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FCB" w:rsidRDefault="00395FCB" w:rsidP="00395FCB">
      <w:pPr>
        <w:jc w:val="center"/>
        <w:rPr>
          <w:rFonts w:cs="Simplified Arabic"/>
          <w:sz w:val="32"/>
          <w:szCs w:val="32"/>
          <w:rtl/>
        </w:rPr>
      </w:pPr>
      <w:r w:rsidRPr="005E5C46">
        <w:rPr>
          <w:rFonts w:ascii="Calibri" w:eastAsia="Calibri" w:hAnsi="Calibri" w:cs="MCS Mozdalifa S_U normal." w:hint="cs"/>
          <w:sz w:val="44"/>
          <w:szCs w:val="44"/>
          <w:rtl/>
        </w:rPr>
        <w:t>المحتويات</w:t>
      </w:r>
    </w:p>
    <w:tbl>
      <w:tblPr>
        <w:tblStyle w:val="ad"/>
        <w:bidiVisual/>
        <w:tblW w:w="8556" w:type="dxa"/>
        <w:tblBorders>
          <w:top w:val="thickThinSmallGap" w:sz="12" w:space="0" w:color="auto"/>
          <w:left w:val="thickThinSmallGap" w:sz="12" w:space="0" w:color="auto"/>
          <w:bottom w:val="thickThinSmallGap" w:sz="12" w:space="0" w:color="auto"/>
          <w:right w:val="thickThinSmallGap" w:sz="12" w:space="0" w:color="auto"/>
        </w:tblBorders>
        <w:tblLook w:val="04A0"/>
      </w:tblPr>
      <w:tblGrid>
        <w:gridCol w:w="7139"/>
        <w:gridCol w:w="1417"/>
      </w:tblGrid>
      <w:tr w:rsidR="00395FCB" w:rsidTr="00170F35">
        <w:trPr>
          <w:trHeight w:val="509"/>
        </w:trPr>
        <w:tc>
          <w:tcPr>
            <w:tcW w:w="7139" w:type="dxa"/>
            <w:tcBorders>
              <w:top w:val="thickThinSmallGap" w:sz="12" w:space="0" w:color="auto"/>
              <w:bottom w:val="single" w:sz="4" w:space="0" w:color="000000" w:themeColor="text1"/>
            </w:tcBorders>
            <w:shd w:val="pct15" w:color="auto" w:fill="auto"/>
          </w:tcPr>
          <w:p w:rsidR="00395FCB" w:rsidRPr="005E5C46" w:rsidRDefault="00395FCB" w:rsidP="00170F35">
            <w:pPr>
              <w:rPr>
                <w:rFonts w:ascii="Calibri" w:eastAsia="Calibri" w:hAnsi="Calibri" w:cs="AdvertisingExtraBold"/>
                <w:sz w:val="28"/>
                <w:szCs w:val="28"/>
                <w:rtl/>
              </w:rPr>
            </w:pPr>
            <w:r w:rsidRPr="005E5C46">
              <w:rPr>
                <w:rFonts w:ascii="Calibri" w:eastAsia="Calibri" w:hAnsi="Calibri" w:cs="AdvertisingExtraBold" w:hint="cs"/>
                <w:sz w:val="28"/>
                <w:szCs w:val="28"/>
                <w:rtl/>
              </w:rPr>
              <w:t>الموضوع</w:t>
            </w:r>
          </w:p>
        </w:tc>
        <w:tc>
          <w:tcPr>
            <w:tcW w:w="1417" w:type="dxa"/>
            <w:tcBorders>
              <w:top w:val="thickThinSmallGap" w:sz="12" w:space="0" w:color="auto"/>
              <w:bottom w:val="single" w:sz="4" w:space="0" w:color="000000" w:themeColor="text1"/>
            </w:tcBorders>
            <w:shd w:val="pct15" w:color="auto" w:fill="auto"/>
          </w:tcPr>
          <w:p w:rsidR="00395FCB" w:rsidRPr="005E5C46" w:rsidRDefault="00395FCB" w:rsidP="00170F35">
            <w:pPr>
              <w:jc w:val="center"/>
              <w:rPr>
                <w:rFonts w:ascii="Calibri" w:eastAsia="Calibri" w:hAnsi="Calibri" w:cs="Bader"/>
                <w:sz w:val="28"/>
                <w:szCs w:val="28"/>
                <w:rtl/>
              </w:rPr>
            </w:pPr>
            <w:r w:rsidRPr="005E5C46">
              <w:rPr>
                <w:rFonts w:ascii="Calibri" w:eastAsia="Calibri" w:hAnsi="Calibri" w:cs="Bader" w:hint="cs"/>
                <w:sz w:val="28"/>
                <w:szCs w:val="28"/>
                <w:rtl/>
              </w:rPr>
              <w:t>الصفحة</w:t>
            </w:r>
          </w:p>
        </w:tc>
      </w:tr>
      <w:tr w:rsidR="00395FCB" w:rsidTr="00170F35">
        <w:trPr>
          <w:trHeight w:val="509"/>
        </w:trPr>
        <w:tc>
          <w:tcPr>
            <w:tcW w:w="7139" w:type="dxa"/>
            <w:tcBorders>
              <w:top w:val="single" w:sz="4" w:space="0" w:color="000000" w:themeColor="text1"/>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المقدمــة </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3</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التمهيدي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9</w:t>
            </w:r>
          </w:p>
        </w:tc>
      </w:tr>
      <w:tr w:rsidR="00395FCB" w:rsidTr="00170F35">
        <w:trPr>
          <w:trHeight w:val="495"/>
        </w:trPr>
        <w:tc>
          <w:tcPr>
            <w:tcW w:w="7139" w:type="dxa"/>
          </w:tcPr>
          <w:p w:rsidR="00395FCB" w:rsidRPr="005E5C46" w:rsidRDefault="00395FCB" w:rsidP="00E13375">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الفصل الأول: الوحي </w:t>
            </w:r>
            <w:proofErr w:type="spellStart"/>
            <w:r w:rsidRPr="005E5C46">
              <w:rPr>
                <w:rFonts w:ascii="Calibri" w:eastAsia="Calibri" w:hAnsi="Calibri" w:cs="AdvertisingBold" w:hint="cs"/>
                <w:sz w:val="24"/>
                <w:szCs w:val="24"/>
                <w:rtl/>
              </w:rPr>
              <w:t>و</w:t>
            </w:r>
            <w:r w:rsidR="00E13375">
              <w:rPr>
                <w:rFonts w:ascii="Calibri" w:eastAsia="Calibri" w:hAnsi="Calibri" w:cs="AdvertisingBold" w:hint="cs"/>
                <w:sz w:val="24"/>
                <w:szCs w:val="24"/>
                <w:rtl/>
              </w:rPr>
              <w:t>ت</w:t>
            </w:r>
            <w:r w:rsidRPr="005E5C46">
              <w:rPr>
                <w:rFonts w:ascii="Calibri" w:eastAsia="Calibri" w:hAnsi="Calibri" w:cs="AdvertisingBold" w:hint="cs"/>
                <w:sz w:val="24"/>
                <w:szCs w:val="24"/>
                <w:rtl/>
              </w:rPr>
              <w:t>نزل</w:t>
            </w:r>
            <w:r w:rsidR="00E13375">
              <w:rPr>
                <w:rFonts w:ascii="Calibri" w:eastAsia="Calibri" w:hAnsi="Calibri" w:cs="AdvertisingBold" w:hint="cs"/>
                <w:sz w:val="24"/>
                <w:szCs w:val="24"/>
                <w:rtl/>
              </w:rPr>
              <w:t>ات</w:t>
            </w:r>
            <w:proofErr w:type="spellEnd"/>
            <w:r w:rsidRPr="005E5C46">
              <w:rPr>
                <w:rFonts w:ascii="Calibri" w:eastAsia="Calibri" w:hAnsi="Calibri" w:cs="AdvertisingBold" w:hint="cs"/>
                <w:sz w:val="24"/>
                <w:szCs w:val="24"/>
                <w:rtl/>
              </w:rPr>
              <w:t xml:space="preserve">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2</w:t>
            </w:r>
            <w:r>
              <w:rPr>
                <w:rFonts w:ascii="Calibri" w:eastAsia="Calibri" w:hAnsi="Calibri" w:cs="AdvertisingBold" w:hint="cs"/>
                <w:sz w:val="24"/>
                <w:szCs w:val="24"/>
                <w:rtl/>
              </w:rPr>
              <w:t>5</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الأول: الوحي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2</w:t>
            </w:r>
            <w:r>
              <w:rPr>
                <w:rFonts w:ascii="Calibri" w:eastAsia="Calibri" w:hAnsi="Calibri" w:cs="AdvertisingBold" w:hint="cs"/>
                <w:sz w:val="24"/>
                <w:szCs w:val="24"/>
                <w:rtl/>
              </w:rPr>
              <w:t>5</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الأول: تعريف الوحي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2</w:t>
            </w:r>
            <w:r>
              <w:rPr>
                <w:rFonts w:ascii="Calibri" w:eastAsia="Calibri" w:hAnsi="Calibri" w:cs="AdvertisingBold" w:hint="cs"/>
                <w:sz w:val="24"/>
                <w:szCs w:val="24"/>
                <w:rtl/>
              </w:rPr>
              <w:t>5</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الثاني: أقسام الوحي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2</w:t>
            </w:r>
            <w:r>
              <w:rPr>
                <w:rFonts w:ascii="Calibri" w:eastAsia="Calibri" w:hAnsi="Calibri" w:cs="AdvertisingBold" w:hint="cs"/>
                <w:sz w:val="24"/>
                <w:szCs w:val="24"/>
                <w:rtl/>
              </w:rPr>
              <w:t>6</w:t>
            </w:r>
          </w:p>
        </w:tc>
      </w:tr>
      <w:tr w:rsidR="00395FCB" w:rsidTr="00170F35">
        <w:trPr>
          <w:trHeight w:val="509"/>
        </w:trPr>
        <w:tc>
          <w:tcPr>
            <w:tcW w:w="7139" w:type="dxa"/>
            <w:tcBorders>
              <w:bottom w:val="single" w:sz="4" w:space="0" w:color="000000" w:themeColor="text1"/>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الثالث: صور الوحي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3</w:t>
            </w:r>
            <w:r>
              <w:rPr>
                <w:rFonts w:ascii="Calibri" w:eastAsia="Calibri" w:hAnsi="Calibri" w:cs="AdvertisingBold" w:hint="cs"/>
                <w:sz w:val="24"/>
                <w:szCs w:val="24"/>
                <w:rtl/>
              </w:rPr>
              <w:t>0</w:t>
            </w:r>
          </w:p>
        </w:tc>
      </w:tr>
      <w:tr w:rsidR="00395FCB" w:rsidTr="00170F35">
        <w:trPr>
          <w:trHeight w:val="495"/>
        </w:trPr>
        <w:tc>
          <w:tcPr>
            <w:tcW w:w="7139" w:type="dxa"/>
            <w:tcBorders>
              <w:top w:val="single" w:sz="4" w:space="0" w:color="000000" w:themeColor="text1"/>
              <w:bottom w:val="single" w:sz="4" w:space="0" w:color="auto"/>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الرابع: آثار الوحي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3</w:t>
            </w:r>
            <w:r>
              <w:rPr>
                <w:rFonts w:ascii="Calibri" w:eastAsia="Calibri" w:hAnsi="Calibri" w:cs="AdvertisingBold" w:hint="cs"/>
                <w:sz w:val="24"/>
                <w:szCs w:val="24"/>
                <w:rtl/>
              </w:rPr>
              <w:t>5</w:t>
            </w:r>
          </w:p>
        </w:tc>
      </w:tr>
      <w:tr w:rsidR="00395FCB" w:rsidTr="00170F35">
        <w:trPr>
          <w:trHeight w:val="509"/>
        </w:trPr>
        <w:tc>
          <w:tcPr>
            <w:tcW w:w="7139" w:type="dxa"/>
            <w:tcBorders>
              <w:top w:val="single" w:sz="4" w:space="0" w:color="auto"/>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الخامس: مدة الوحي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39</w:t>
            </w:r>
          </w:p>
        </w:tc>
      </w:tr>
      <w:tr w:rsidR="00395FCB" w:rsidTr="00170F35">
        <w:trPr>
          <w:trHeight w:val="509"/>
        </w:trPr>
        <w:tc>
          <w:tcPr>
            <w:tcW w:w="7139" w:type="dxa"/>
            <w:tcBorders>
              <w:bottom w:val="single" w:sz="4" w:space="0" w:color="auto"/>
            </w:tcBorders>
          </w:tcPr>
          <w:p w:rsidR="00395FCB" w:rsidRPr="005E5C46" w:rsidRDefault="00395FCB" w:rsidP="00D31B13">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المبحث الثاني: </w:t>
            </w:r>
            <w:proofErr w:type="spellStart"/>
            <w:r w:rsidR="00D31B13">
              <w:rPr>
                <w:rFonts w:ascii="Calibri" w:eastAsia="Calibri" w:hAnsi="Calibri" w:cs="AdvertisingBold" w:hint="cs"/>
                <w:sz w:val="24"/>
                <w:szCs w:val="24"/>
                <w:rtl/>
              </w:rPr>
              <w:t>ت</w:t>
            </w:r>
            <w:r w:rsidRPr="005E5C46">
              <w:rPr>
                <w:rFonts w:ascii="Calibri" w:eastAsia="Calibri" w:hAnsi="Calibri" w:cs="AdvertisingBold" w:hint="cs"/>
                <w:sz w:val="24"/>
                <w:szCs w:val="24"/>
                <w:rtl/>
              </w:rPr>
              <w:t>نزل</w:t>
            </w:r>
            <w:r w:rsidR="00D31B13">
              <w:rPr>
                <w:rFonts w:ascii="Calibri" w:eastAsia="Calibri" w:hAnsi="Calibri" w:cs="AdvertisingBold" w:hint="cs"/>
                <w:sz w:val="24"/>
                <w:szCs w:val="24"/>
                <w:rtl/>
              </w:rPr>
              <w:t>ات</w:t>
            </w:r>
            <w:proofErr w:type="spellEnd"/>
            <w:r w:rsidRPr="005E5C46">
              <w:rPr>
                <w:rFonts w:ascii="Calibri" w:eastAsia="Calibri" w:hAnsi="Calibri" w:cs="AdvertisingBold" w:hint="cs"/>
                <w:sz w:val="24"/>
                <w:szCs w:val="24"/>
                <w:rtl/>
              </w:rPr>
              <w:t xml:space="preserve">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4</w:t>
            </w:r>
            <w:r>
              <w:rPr>
                <w:rFonts w:ascii="Calibri" w:eastAsia="Calibri" w:hAnsi="Calibri" w:cs="AdvertisingBold" w:hint="cs"/>
                <w:sz w:val="24"/>
                <w:szCs w:val="24"/>
                <w:rtl/>
              </w:rPr>
              <w:t>4</w:t>
            </w:r>
          </w:p>
        </w:tc>
      </w:tr>
      <w:tr w:rsidR="00395FCB" w:rsidTr="00170F35">
        <w:trPr>
          <w:trHeight w:val="509"/>
        </w:trPr>
        <w:tc>
          <w:tcPr>
            <w:tcW w:w="7139" w:type="dxa"/>
            <w:tcBorders>
              <w:top w:val="single" w:sz="4" w:space="0" w:color="auto"/>
              <w:left w:val="single" w:sz="4" w:space="0" w:color="auto"/>
              <w:bottom w:val="single" w:sz="4" w:space="0" w:color="auto"/>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الأول: تعريف نزول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sidRPr="005E5C46">
              <w:rPr>
                <w:rFonts w:ascii="Calibri" w:eastAsia="Calibri" w:hAnsi="Calibri" w:cs="AdvertisingBold" w:hint="cs"/>
                <w:sz w:val="24"/>
                <w:szCs w:val="24"/>
                <w:rtl/>
              </w:rPr>
              <w:t>4</w:t>
            </w:r>
            <w:r>
              <w:rPr>
                <w:rFonts w:ascii="Calibri" w:eastAsia="Calibri" w:hAnsi="Calibri" w:cs="AdvertisingBold" w:hint="cs"/>
                <w:sz w:val="24"/>
                <w:szCs w:val="24"/>
                <w:rtl/>
              </w:rPr>
              <w:t>4</w:t>
            </w:r>
          </w:p>
        </w:tc>
      </w:tr>
      <w:tr w:rsidR="00395FCB" w:rsidTr="00170F35">
        <w:trPr>
          <w:trHeight w:val="509"/>
        </w:trPr>
        <w:tc>
          <w:tcPr>
            <w:tcW w:w="7139" w:type="dxa"/>
            <w:tcBorders>
              <w:top w:val="single" w:sz="4" w:space="0" w:color="auto"/>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الثاني: أول ما نزل من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45</w:t>
            </w:r>
          </w:p>
        </w:tc>
      </w:tr>
      <w:tr w:rsidR="00395FCB" w:rsidTr="00170F35">
        <w:trPr>
          <w:trHeight w:val="495"/>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الثالث: آخر ما نزل من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49</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المطلب الرابع: نزول القرآن مخصصاً</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58</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الثاني: أسباب النزول</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69</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الأول: تعريف سبب النزول</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69</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طريق معرفة سبب النزول</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72</w:t>
            </w:r>
          </w:p>
        </w:tc>
      </w:tr>
      <w:tr w:rsidR="00395FCB" w:rsidTr="00170F35">
        <w:trPr>
          <w:trHeight w:val="495"/>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المبحث الثالث: </w:t>
            </w:r>
            <w:r>
              <w:rPr>
                <w:rFonts w:ascii="Calibri" w:eastAsia="Calibri" w:hAnsi="Calibri" w:cs="AdvertisingBold" w:hint="cs"/>
                <w:sz w:val="24"/>
                <w:szCs w:val="24"/>
                <w:rtl/>
              </w:rPr>
              <w:t>قواعد</w:t>
            </w:r>
            <w:r w:rsidRPr="005E5C46">
              <w:rPr>
                <w:rFonts w:ascii="Calibri" w:eastAsia="Calibri" w:hAnsi="Calibri" w:cs="AdvertisingBold" w:hint="cs"/>
                <w:sz w:val="24"/>
                <w:szCs w:val="24"/>
                <w:rtl/>
              </w:rPr>
              <w:t xml:space="preserve"> الترجيح في الروايات المتعددة في أسباب النزول</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74</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المبحث الرابع: ما كان النبي صلى الله عليه وسلم سبب نزوله </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94</w:t>
            </w:r>
          </w:p>
        </w:tc>
      </w:tr>
      <w:tr w:rsidR="00395FCB" w:rsidTr="00170F35">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الخامس: سبب النزول وأثره في معرفة المكي والمدني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97</w:t>
            </w:r>
          </w:p>
        </w:tc>
      </w:tr>
      <w:tr w:rsidR="00395FCB" w:rsidTr="00170F35">
        <w:tblPrEx>
          <w:tblLook w:val="0000"/>
        </w:tblPrEx>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الثالث: النسخ</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102</w:t>
            </w:r>
          </w:p>
        </w:tc>
      </w:tr>
      <w:tr w:rsidR="00395FCB" w:rsidTr="00170F35">
        <w:tblPrEx>
          <w:tblLook w:val="0000"/>
        </w:tblPrEx>
        <w:trPr>
          <w:trHeight w:val="509"/>
        </w:trPr>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المبحث الأول: تعريف النسخ </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102</w:t>
            </w:r>
          </w:p>
        </w:tc>
      </w:tr>
      <w:tr w:rsidR="00395FCB" w:rsidTr="00170F35">
        <w:trPr>
          <w:trHeight w:val="509"/>
        </w:trPr>
        <w:tc>
          <w:tcPr>
            <w:tcW w:w="7139" w:type="dxa"/>
            <w:tcBorders>
              <w:bottom w:val="single" w:sz="4" w:space="0" w:color="000000" w:themeColor="text1"/>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إمكانية النسخ</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105</w:t>
            </w:r>
          </w:p>
        </w:tc>
      </w:tr>
      <w:tr w:rsidR="00395FCB" w:rsidTr="00170F35">
        <w:tc>
          <w:tcPr>
            <w:tcW w:w="7139" w:type="dxa"/>
            <w:tcBorders>
              <w:top w:val="single" w:sz="4" w:space="0" w:color="000000" w:themeColor="text1"/>
              <w:bottom w:val="thickThinSmallGap" w:sz="12" w:space="0" w:color="auto"/>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الرابع: المكي والمدني</w:t>
            </w:r>
          </w:p>
        </w:tc>
        <w:tc>
          <w:tcPr>
            <w:tcW w:w="1417" w:type="dxa"/>
            <w:tcBorders>
              <w:top w:val="single" w:sz="4" w:space="0" w:color="000000" w:themeColor="text1"/>
              <w:bottom w:val="thickThinSmallGap" w:sz="12" w:space="0" w:color="auto"/>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145</w:t>
            </w:r>
          </w:p>
        </w:tc>
      </w:tr>
      <w:tr w:rsidR="00395FCB" w:rsidTr="00170F35">
        <w:tc>
          <w:tcPr>
            <w:tcW w:w="7139" w:type="dxa"/>
            <w:tcBorders>
              <w:top w:val="thickThinSmallGap" w:sz="12" w:space="0" w:color="auto"/>
            </w:tcBorders>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lastRenderedPageBreak/>
              <w:t>المبحث الأول: تعريف المكي والمدني</w:t>
            </w:r>
          </w:p>
        </w:tc>
        <w:tc>
          <w:tcPr>
            <w:tcW w:w="1417" w:type="dxa"/>
            <w:tcBorders>
              <w:top w:val="thickThinSmallGap" w:sz="12" w:space="0" w:color="auto"/>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145</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فائدة معرفة المكي والمدني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148</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الثالث: طرق معرفة المكي والمدني</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152</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الخامس: جمع القرآن وترتيبه</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217</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 xml:space="preserve">المبحث </w:t>
            </w:r>
            <w:r>
              <w:rPr>
                <w:rFonts w:ascii="Calibri" w:eastAsia="Calibri" w:hAnsi="Calibri" w:cs="AdvertisingBold" w:hint="cs"/>
                <w:sz w:val="24"/>
                <w:szCs w:val="24"/>
                <w:rtl/>
              </w:rPr>
              <w:t>الأول:</w:t>
            </w:r>
            <w:r w:rsidRPr="005E5C46">
              <w:rPr>
                <w:rFonts w:ascii="Calibri" w:eastAsia="Calibri" w:hAnsi="Calibri" w:cs="AdvertisingBold" w:hint="cs"/>
                <w:sz w:val="24"/>
                <w:szCs w:val="24"/>
                <w:rtl/>
              </w:rPr>
              <w:t xml:space="preserve"> جمع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217</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ترتيب سور وآيات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232</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السادس: القراءات</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243</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الأول: تعريف القراءات</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243</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نشأة علم القراءات</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245</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الثالث: تعريف بالقراءات والقراء</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247</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الرابع: القراءات الواردة في الكتب الستة</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253</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السابع: الأحرف السبعة</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271</w:t>
            </w:r>
          </w:p>
        </w:tc>
      </w:tr>
      <w:tr w:rsidR="00395FCB" w:rsidTr="00170F35">
        <w:tc>
          <w:tcPr>
            <w:tcW w:w="7139" w:type="dxa"/>
          </w:tcPr>
          <w:p w:rsidR="00395FCB" w:rsidRPr="006D4E2C" w:rsidRDefault="00395FCB" w:rsidP="00170F35">
            <w:pPr>
              <w:rPr>
                <w:rFonts w:ascii="Calibri" w:eastAsia="Calibri" w:hAnsi="Calibri" w:cs="AdvertisingBold"/>
                <w:rtl/>
              </w:rPr>
            </w:pPr>
            <w:r w:rsidRPr="006D4E2C">
              <w:rPr>
                <w:rFonts w:ascii="Calibri" w:eastAsia="Calibri" w:hAnsi="Calibri" w:cs="AdvertisingBold" w:hint="cs"/>
                <w:rtl/>
              </w:rPr>
              <w:t>المبحث الأول: الأدلة في الكتب الستة على نزول القرآن على سبعة أحرف</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271</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فائدة نزول القرآن على سبعة أحرف</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274</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الثالث: معنى الأحرف السبعة</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276</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الثامن: المحكم والمتشابه</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290</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الأول: تعريف المحكم والمتشابه</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290</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اختلاف العلماء في العلم بالمتشابه</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293</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الفصل التاسع: فضائل 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296</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الأول: فضل حفظ القرآن الكريم وقراءته وتعلمه وتعليمه</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296</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الثاني: التغني بالقرآن</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300</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المبحث الثالث: فضائل بعض سور وآيات القرآن الكريم</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r>
              <w:rPr>
                <w:rFonts w:ascii="Calibri" w:eastAsia="Calibri" w:hAnsi="Calibri" w:cs="AdvertisingBold" w:hint="cs"/>
                <w:sz w:val="24"/>
                <w:szCs w:val="24"/>
                <w:rtl/>
              </w:rPr>
              <w:t>302</w:t>
            </w: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الخاتمة</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ملحق الأعلام</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المصادر والمراجع</w:t>
            </w:r>
          </w:p>
        </w:tc>
        <w:tc>
          <w:tcPr>
            <w:tcW w:w="1417" w:type="dxa"/>
            <w:tcBorders>
              <w:top w:val="single" w:sz="4" w:space="0" w:color="000000" w:themeColor="text1"/>
              <w:bottom w:val="single" w:sz="4" w:space="0" w:color="000000" w:themeColor="text1"/>
            </w:tcBorders>
            <w:shd w:val="pct15" w:color="auto" w:fill="auto"/>
          </w:tcPr>
          <w:p w:rsidR="00395FCB" w:rsidRPr="005E5C46" w:rsidRDefault="00395FCB" w:rsidP="00170F35">
            <w:pPr>
              <w:jc w:val="center"/>
              <w:rPr>
                <w:rFonts w:ascii="Calibri" w:eastAsia="Calibri" w:hAnsi="Calibri" w:cs="AdvertisingBold"/>
                <w:sz w:val="24"/>
                <w:szCs w:val="24"/>
                <w:rtl/>
              </w:rPr>
            </w:pPr>
          </w:p>
        </w:tc>
      </w:tr>
      <w:tr w:rsidR="00395FCB" w:rsidTr="00170F35">
        <w:tc>
          <w:tcPr>
            <w:tcW w:w="7139" w:type="dxa"/>
          </w:tcPr>
          <w:p w:rsidR="00395FCB" w:rsidRPr="005E5C46" w:rsidRDefault="00395FCB" w:rsidP="00170F35">
            <w:pPr>
              <w:rPr>
                <w:rFonts w:ascii="Calibri" w:eastAsia="Calibri" w:hAnsi="Calibri" w:cs="AdvertisingBold"/>
                <w:sz w:val="24"/>
                <w:szCs w:val="24"/>
                <w:rtl/>
              </w:rPr>
            </w:pPr>
            <w:r w:rsidRPr="005E5C46">
              <w:rPr>
                <w:rFonts w:ascii="Calibri" w:eastAsia="Calibri" w:hAnsi="Calibri" w:cs="AdvertisingBold" w:hint="cs"/>
                <w:sz w:val="24"/>
                <w:szCs w:val="24"/>
                <w:rtl/>
              </w:rPr>
              <w:t>ملخص الأطروحة بالإنكليزية</w:t>
            </w:r>
          </w:p>
        </w:tc>
        <w:tc>
          <w:tcPr>
            <w:tcW w:w="1417" w:type="dxa"/>
            <w:tcBorders>
              <w:top w:val="single" w:sz="4" w:space="0" w:color="000000" w:themeColor="text1"/>
              <w:bottom w:val="thickThinSmallGap" w:sz="12" w:space="0" w:color="auto"/>
            </w:tcBorders>
            <w:shd w:val="pct15" w:color="auto" w:fill="auto"/>
          </w:tcPr>
          <w:p w:rsidR="00395FCB" w:rsidRPr="005E5C46" w:rsidRDefault="00395FCB" w:rsidP="00170F35">
            <w:pPr>
              <w:jc w:val="center"/>
              <w:rPr>
                <w:rFonts w:ascii="Calibri" w:eastAsia="Calibri" w:hAnsi="Calibri" w:cs="AdvertisingBold"/>
                <w:sz w:val="24"/>
                <w:szCs w:val="24"/>
                <w:rtl/>
              </w:rPr>
            </w:pPr>
          </w:p>
        </w:tc>
      </w:tr>
    </w:tbl>
    <w:p w:rsidR="00395FCB" w:rsidRDefault="00395FCB" w:rsidP="00395FCB">
      <w:pPr>
        <w:bidi w:val="0"/>
        <w:rPr>
          <w:rFonts w:cs="Simplified Arabic"/>
          <w:sz w:val="28"/>
          <w:szCs w:val="28"/>
        </w:rPr>
      </w:pPr>
    </w:p>
    <w:p w:rsidR="00395FCB" w:rsidRDefault="00395FCB" w:rsidP="00395FCB"/>
    <w:p w:rsidR="00994E87" w:rsidRDefault="00994E87">
      <w:pPr>
        <w:bidi w:val="0"/>
        <w:rPr>
          <w:rFonts w:cs="Simplified Arabic"/>
          <w:sz w:val="28"/>
          <w:szCs w:val="28"/>
        </w:rPr>
      </w:pPr>
    </w:p>
    <w:p w:rsidR="005E5C46" w:rsidRDefault="005E5C46" w:rsidP="00994E87">
      <w:pPr>
        <w:jc w:val="center"/>
        <w:rPr>
          <w:rFonts w:cs="Simplified Arabic"/>
          <w:sz w:val="28"/>
          <w:szCs w:val="28"/>
          <w:rtl/>
        </w:rPr>
      </w:pPr>
    </w:p>
    <w:p w:rsidR="005E5C46" w:rsidRDefault="005E5C46" w:rsidP="00994E87">
      <w:pPr>
        <w:jc w:val="center"/>
        <w:rPr>
          <w:rFonts w:cs="Simplified Arabic"/>
          <w:sz w:val="28"/>
          <w:szCs w:val="28"/>
          <w:rtl/>
        </w:rPr>
      </w:pPr>
    </w:p>
    <w:p w:rsidR="005E5C46" w:rsidRDefault="005E5C46" w:rsidP="00994E87">
      <w:pPr>
        <w:jc w:val="center"/>
        <w:rPr>
          <w:rFonts w:cs="Simplified Arabic"/>
          <w:sz w:val="28"/>
          <w:szCs w:val="28"/>
          <w:rtl/>
        </w:rPr>
      </w:pPr>
    </w:p>
    <w:p w:rsidR="00994E87" w:rsidRDefault="00994E87" w:rsidP="00994E87">
      <w:pPr>
        <w:jc w:val="center"/>
        <w:rPr>
          <w:rFonts w:cs="Simplified Arabic"/>
          <w:sz w:val="144"/>
          <w:szCs w:val="144"/>
          <w:rtl/>
          <w:lang w:bidi="ar-IQ"/>
        </w:rPr>
      </w:pPr>
      <w:r w:rsidRPr="00065C3C">
        <w:rPr>
          <w:rFonts w:cs="Simplified Arabic"/>
          <w:sz w:val="144"/>
          <w:szCs w:val="144"/>
        </w:rPr>
        <w:lastRenderedPageBreak/>
        <w:sym w:font="AGA Arabesque" w:char="F050"/>
      </w:r>
    </w:p>
    <w:p w:rsidR="005B7351" w:rsidRDefault="005B7351" w:rsidP="005B7351">
      <w:pPr>
        <w:jc w:val="center"/>
        <w:rPr>
          <w:rFonts w:cs="Simplified Arabic"/>
          <w:sz w:val="96"/>
          <w:szCs w:val="96"/>
          <w:lang w:bidi="ar-IQ"/>
        </w:rPr>
      </w:pPr>
      <w:r w:rsidRPr="00DF4A2D">
        <w:rPr>
          <w:rFonts w:cs="Simplified Arabic" w:hint="cs"/>
          <w:sz w:val="96"/>
          <w:szCs w:val="96"/>
        </w:rPr>
        <w:sym w:font="AGA Arabesque" w:char="F06D"/>
      </w:r>
    </w:p>
    <w:p w:rsidR="005B7351" w:rsidRDefault="005B7351" w:rsidP="00616682">
      <w:pPr>
        <w:ind w:right="-284" w:hanging="341"/>
        <w:jc w:val="both"/>
        <w:rPr>
          <w:rFonts w:cs="Simplified Arabic"/>
          <w:sz w:val="28"/>
          <w:szCs w:val="28"/>
          <w:rtl/>
        </w:rPr>
      </w:pPr>
      <w:r>
        <w:rPr>
          <w:rFonts w:cs="Simplified Arabic" w:hint="cs"/>
          <w:sz w:val="28"/>
          <w:szCs w:val="28"/>
          <w:rtl/>
        </w:rPr>
        <w:t>الحمد لله رب العالمين،  والصلاة والسلام على المبعوث رحمة للعالمين سيدنا محمد وعلى آله الطيبين الطاهرين وصحابته أجمعين .</w:t>
      </w:r>
    </w:p>
    <w:p w:rsidR="005B7351" w:rsidRDefault="005B7351" w:rsidP="006D207B">
      <w:pPr>
        <w:ind w:right="-284" w:hanging="341"/>
        <w:jc w:val="both"/>
        <w:rPr>
          <w:rFonts w:cs="Simplified Arabic"/>
          <w:sz w:val="28"/>
          <w:szCs w:val="28"/>
          <w:rtl/>
        </w:rPr>
      </w:pPr>
      <w:r>
        <w:rPr>
          <w:rFonts w:cs="Simplified Arabic" w:hint="cs"/>
          <w:sz w:val="28"/>
          <w:szCs w:val="28"/>
          <w:rtl/>
        </w:rPr>
        <w:t>أما بعد: فإن أحسن الحديث كتاب الله وخير الهدي هدي محمد صلى الله عليه وسلم، هكذا كان يبدأ النبي صلى الله عليه وسلم خطبه كما ورد في الصحيح</w:t>
      </w:r>
      <w:r w:rsidRPr="00715800">
        <w:rPr>
          <w:rFonts w:cs="Simplified Arabic" w:hint="cs"/>
          <w:sz w:val="28"/>
          <w:szCs w:val="28"/>
          <w:vertAlign w:val="superscript"/>
          <w:rtl/>
        </w:rPr>
        <w:t>(</w:t>
      </w:r>
      <w:r w:rsidRPr="00715800">
        <w:rPr>
          <w:rStyle w:val="a4"/>
          <w:rFonts w:cs="Simplified Arabic"/>
          <w:sz w:val="28"/>
          <w:szCs w:val="28"/>
          <w:rtl/>
        </w:rPr>
        <w:footnoteReference w:id="2"/>
      </w:r>
      <w:r w:rsidRPr="00715800">
        <w:rPr>
          <w:rFonts w:cs="Simplified Arabic" w:hint="cs"/>
          <w:sz w:val="28"/>
          <w:szCs w:val="28"/>
          <w:vertAlign w:val="superscript"/>
          <w:rtl/>
        </w:rPr>
        <w:t>)</w:t>
      </w:r>
      <w:r>
        <w:rPr>
          <w:rFonts w:cs="Simplified Arabic" w:hint="cs"/>
          <w:sz w:val="28"/>
          <w:szCs w:val="28"/>
          <w:rtl/>
        </w:rPr>
        <w:t>، وذلك لأن كتاب الله تعالى هو كلامه، وهدي النبي صلى الله عليه وسلم وحي من الله تبارك وتعالى، وهما مصدر</w:t>
      </w:r>
      <w:r w:rsidR="006D207B">
        <w:rPr>
          <w:rFonts w:cs="Simplified Arabic" w:hint="cs"/>
          <w:sz w:val="28"/>
          <w:szCs w:val="28"/>
          <w:rtl/>
        </w:rPr>
        <w:t>ا</w:t>
      </w:r>
      <w:r>
        <w:rPr>
          <w:rFonts w:cs="Simplified Arabic" w:hint="cs"/>
          <w:sz w:val="28"/>
          <w:szCs w:val="28"/>
          <w:rtl/>
        </w:rPr>
        <w:t xml:space="preserve"> التشريع الأولى، منهما تستمد كل العلوم، وتناط بهما كل المعارف، ومن هذا فإن كل ما يتعلق بهذين الأصلين فهو من أحسن الحديث وخير الهدي، فعن عبد الله بن مسعود رضي الله عنه قال:</w:t>
      </w:r>
      <w:r w:rsidRPr="00E06346">
        <w:rPr>
          <w:rFonts w:cs="Simplified Arabic" w:hint="cs"/>
          <w:sz w:val="28"/>
          <w:szCs w:val="28"/>
          <w:rtl/>
        </w:rPr>
        <w:t xml:space="preserve"> قال</w:t>
      </w:r>
      <w:r w:rsidRPr="00E06346">
        <w:rPr>
          <w:rFonts w:cs="Simplified Arabic"/>
          <w:sz w:val="28"/>
          <w:szCs w:val="28"/>
          <w:rtl/>
        </w:rPr>
        <w:t xml:space="preserve"> </w:t>
      </w:r>
      <w:r w:rsidRPr="00E06346">
        <w:rPr>
          <w:rFonts w:cs="Simplified Arabic" w:hint="cs"/>
          <w:sz w:val="28"/>
          <w:szCs w:val="28"/>
          <w:rtl/>
        </w:rPr>
        <w:t>رسول</w:t>
      </w:r>
      <w:r w:rsidRPr="00E06346">
        <w:rPr>
          <w:rFonts w:cs="Simplified Arabic"/>
          <w:sz w:val="28"/>
          <w:szCs w:val="28"/>
          <w:rtl/>
        </w:rPr>
        <w:t xml:space="preserve"> </w:t>
      </w:r>
      <w:r w:rsidRPr="00E06346">
        <w:rPr>
          <w:rFonts w:cs="Simplified Arabic" w:hint="cs"/>
          <w:sz w:val="28"/>
          <w:szCs w:val="28"/>
          <w:rtl/>
        </w:rPr>
        <w:t>الله</w:t>
      </w:r>
      <w:r w:rsidRPr="00E06346">
        <w:rPr>
          <w:rFonts w:cs="Simplified Arabic"/>
          <w:sz w:val="28"/>
          <w:szCs w:val="28"/>
          <w:rtl/>
        </w:rPr>
        <w:t xml:space="preserve"> </w:t>
      </w:r>
      <w:r w:rsidRPr="00E06346">
        <w:rPr>
          <w:rFonts w:cs="Simplified Arabic" w:hint="cs"/>
          <w:sz w:val="28"/>
          <w:szCs w:val="28"/>
          <w:rtl/>
        </w:rPr>
        <w:t>صلى</w:t>
      </w:r>
      <w:r w:rsidRPr="00E06346">
        <w:rPr>
          <w:rFonts w:cs="Simplified Arabic"/>
          <w:sz w:val="28"/>
          <w:szCs w:val="28"/>
          <w:rtl/>
        </w:rPr>
        <w:t xml:space="preserve"> </w:t>
      </w:r>
      <w:r w:rsidRPr="00E06346">
        <w:rPr>
          <w:rFonts w:cs="Simplified Arabic" w:hint="cs"/>
          <w:sz w:val="28"/>
          <w:szCs w:val="28"/>
          <w:rtl/>
        </w:rPr>
        <w:t>الله</w:t>
      </w:r>
      <w:r w:rsidRPr="00E06346">
        <w:rPr>
          <w:rFonts w:cs="Simplified Arabic"/>
          <w:sz w:val="28"/>
          <w:szCs w:val="28"/>
          <w:rtl/>
        </w:rPr>
        <w:t xml:space="preserve"> </w:t>
      </w:r>
      <w:r w:rsidRPr="00E06346">
        <w:rPr>
          <w:rFonts w:cs="Simplified Arabic" w:hint="cs"/>
          <w:sz w:val="28"/>
          <w:szCs w:val="28"/>
          <w:rtl/>
        </w:rPr>
        <w:t>عليه</w:t>
      </w:r>
      <w:r w:rsidRPr="00E06346">
        <w:rPr>
          <w:rFonts w:cs="Simplified Arabic"/>
          <w:sz w:val="28"/>
          <w:szCs w:val="28"/>
          <w:rtl/>
        </w:rPr>
        <w:t xml:space="preserve"> </w:t>
      </w:r>
      <w:r w:rsidRPr="00E06346">
        <w:rPr>
          <w:rFonts w:cs="Simplified Arabic" w:hint="cs"/>
          <w:sz w:val="28"/>
          <w:szCs w:val="28"/>
          <w:rtl/>
        </w:rPr>
        <w:t>وسلم</w:t>
      </w:r>
      <w:r>
        <w:rPr>
          <w:rFonts w:cs="Simplified Arabic" w:hint="cs"/>
          <w:sz w:val="28"/>
          <w:szCs w:val="28"/>
          <w:rtl/>
        </w:rPr>
        <w:t>:{</w:t>
      </w:r>
      <w:r w:rsidRPr="00E06346">
        <w:rPr>
          <w:rFonts w:cs="Simplified Arabic"/>
          <w:sz w:val="28"/>
          <w:szCs w:val="28"/>
          <w:rtl/>
        </w:rPr>
        <w:t xml:space="preserve"> </w:t>
      </w:r>
      <w:r w:rsidRPr="00FC1B22">
        <w:rPr>
          <w:rFonts w:cs="Simplified Arabic" w:hint="cs"/>
          <w:b/>
          <w:bCs/>
          <w:sz w:val="28"/>
          <w:szCs w:val="28"/>
          <w:rtl/>
        </w:rPr>
        <w:t>إن</w:t>
      </w:r>
      <w:r w:rsidR="00DB5723">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هذا</w:t>
      </w:r>
      <w:r w:rsidRPr="00FC1B22">
        <w:rPr>
          <w:rFonts w:cs="Simplified Arabic"/>
          <w:b/>
          <w:bCs/>
          <w:sz w:val="28"/>
          <w:szCs w:val="28"/>
          <w:rtl/>
        </w:rPr>
        <w:t xml:space="preserve"> </w:t>
      </w:r>
      <w:r w:rsidRPr="00FC1B22">
        <w:rPr>
          <w:rFonts w:cs="Simplified Arabic" w:hint="cs"/>
          <w:b/>
          <w:bCs/>
          <w:sz w:val="28"/>
          <w:szCs w:val="28"/>
          <w:rtl/>
        </w:rPr>
        <w:t>القرآن</w:t>
      </w:r>
      <w:r w:rsidRPr="00FC1B22">
        <w:rPr>
          <w:rFonts w:cs="Simplified Arabic"/>
          <w:b/>
          <w:bCs/>
          <w:sz w:val="28"/>
          <w:szCs w:val="28"/>
          <w:rtl/>
        </w:rPr>
        <w:t xml:space="preserve"> </w:t>
      </w:r>
      <w:r w:rsidRPr="00FC1B22">
        <w:rPr>
          <w:rFonts w:cs="Simplified Arabic" w:hint="cs"/>
          <w:b/>
          <w:bCs/>
          <w:sz w:val="28"/>
          <w:szCs w:val="28"/>
          <w:rtl/>
        </w:rPr>
        <w:t>مأدبة</w:t>
      </w:r>
      <w:r w:rsidR="00DB5723">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الله</w:t>
      </w:r>
      <w:r w:rsidR="00DB5723">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فتعلموا</w:t>
      </w:r>
      <w:r w:rsidRPr="00FC1B22">
        <w:rPr>
          <w:rFonts w:cs="Simplified Arabic"/>
          <w:b/>
          <w:bCs/>
          <w:sz w:val="28"/>
          <w:szCs w:val="28"/>
          <w:rtl/>
        </w:rPr>
        <w:t xml:space="preserve"> </w:t>
      </w:r>
      <w:r w:rsidRPr="00FC1B22">
        <w:rPr>
          <w:rFonts w:cs="Simplified Arabic" w:hint="cs"/>
          <w:b/>
          <w:bCs/>
          <w:sz w:val="28"/>
          <w:szCs w:val="28"/>
          <w:rtl/>
        </w:rPr>
        <w:t>من</w:t>
      </w:r>
      <w:r w:rsidRPr="00FC1B22">
        <w:rPr>
          <w:rFonts w:cs="Simplified Arabic"/>
          <w:b/>
          <w:bCs/>
          <w:sz w:val="28"/>
          <w:szCs w:val="28"/>
          <w:rtl/>
        </w:rPr>
        <w:t xml:space="preserve"> </w:t>
      </w:r>
      <w:r w:rsidRPr="00FC1B22">
        <w:rPr>
          <w:rFonts w:cs="Simplified Arabic" w:hint="cs"/>
          <w:b/>
          <w:bCs/>
          <w:sz w:val="28"/>
          <w:szCs w:val="28"/>
          <w:rtl/>
        </w:rPr>
        <w:t>مأدبته</w:t>
      </w:r>
      <w:r w:rsidRPr="00FC1B22">
        <w:rPr>
          <w:rFonts w:cs="Simplified Arabic"/>
          <w:b/>
          <w:bCs/>
          <w:sz w:val="28"/>
          <w:szCs w:val="28"/>
          <w:rtl/>
        </w:rPr>
        <w:t xml:space="preserve"> </w:t>
      </w:r>
      <w:r w:rsidRPr="00FC1B22">
        <w:rPr>
          <w:rFonts w:cs="Simplified Arabic" w:hint="cs"/>
          <w:b/>
          <w:bCs/>
          <w:sz w:val="28"/>
          <w:szCs w:val="28"/>
          <w:rtl/>
        </w:rPr>
        <w:t>ما</w:t>
      </w:r>
      <w:r w:rsidRPr="00FC1B22">
        <w:rPr>
          <w:rFonts w:cs="Simplified Arabic"/>
          <w:b/>
          <w:bCs/>
          <w:sz w:val="28"/>
          <w:szCs w:val="28"/>
          <w:rtl/>
        </w:rPr>
        <w:t xml:space="preserve"> </w:t>
      </w:r>
      <w:r w:rsidRPr="00FC1B22">
        <w:rPr>
          <w:rFonts w:cs="Simplified Arabic" w:hint="cs"/>
          <w:b/>
          <w:bCs/>
          <w:sz w:val="28"/>
          <w:szCs w:val="28"/>
          <w:rtl/>
        </w:rPr>
        <w:t>استطعتم،</w:t>
      </w:r>
      <w:r w:rsidRPr="00FC1B22">
        <w:rPr>
          <w:rFonts w:cs="Simplified Arabic"/>
          <w:b/>
          <w:bCs/>
          <w:sz w:val="28"/>
          <w:szCs w:val="28"/>
          <w:rtl/>
        </w:rPr>
        <w:t xml:space="preserve"> </w:t>
      </w:r>
      <w:r w:rsidRPr="00FC1B22">
        <w:rPr>
          <w:rFonts w:cs="Simplified Arabic" w:hint="cs"/>
          <w:b/>
          <w:bCs/>
          <w:sz w:val="28"/>
          <w:szCs w:val="28"/>
          <w:rtl/>
        </w:rPr>
        <w:t>إن</w:t>
      </w:r>
      <w:r w:rsidR="00DB5723">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هذا</w:t>
      </w:r>
      <w:r w:rsidRPr="00FC1B22">
        <w:rPr>
          <w:rFonts w:cs="Simplified Arabic"/>
          <w:b/>
          <w:bCs/>
          <w:sz w:val="28"/>
          <w:szCs w:val="28"/>
          <w:rtl/>
        </w:rPr>
        <w:t xml:space="preserve"> </w:t>
      </w:r>
      <w:r w:rsidRPr="00FC1B22">
        <w:rPr>
          <w:rFonts w:cs="Simplified Arabic" w:hint="cs"/>
          <w:b/>
          <w:bCs/>
          <w:sz w:val="28"/>
          <w:szCs w:val="28"/>
          <w:rtl/>
        </w:rPr>
        <w:t>القران</w:t>
      </w:r>
      <w:r w:rsidRPr="00FC1B22">
        <w:rPr>
          <w:rFonts w:cs="Simplified Arabic"/>
          <w:b/>
          <w:bCs/>
          <w:sz w:val="28"/>
          <w:szCs w:val="28"/>
          <w:rtl/>
        </w:rPr>
        <w:t xml:space="preserve"> </w:t>
      </w:r>
      <w:r w:rsidRPr="00FC1B22">
        <w:rPr>
          <w:rFonts w:cs="Simplified Arabic" w:hint="cs"/>
          <w:b/>
          <w:bCs/>
          <w:sz w:val="28"/>
          <w:szCs w:val="28"/>
          <w:rtl/>
        </w:rPr>
        <w:t>هو</w:t>
      </w:r>
      <w:r w:rsidRPr="00FC1B22">
        <w:rPr>
          <w:rFonts w:cs="Simplified Arabic"/>
          <w:b/>
          <w:bCs/>
          <w:sz w:val="28"/>
          <w:szCs w:val="28"/>
          <w:rtl/>
        </w:rPr>
        <w:t xml:space="preserve"> </w:t>
      </w:r>
      <w:r w:rsidRPr="00FC1B22">
        <w:rPr>
          <w:rFonts w:cs="Simplified Arabic" w:hint="cs"/>
          <w:b/>
          <w:bCs/>
          <w:sz w:val="28"/>
          <w:szCs w:val="28"/>
          <w:rtl/>
        </w:rPr>
        <w:t>حبل</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الله</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والنور</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المبين</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والشفاء</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النافع</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عصمة</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من</w:t>
      </w:r>
      <w:r w:rsidRPr="00FC1B22">
        <w:rPr>
          <w:rFonts w:cs="Simplified Arabic"/>
          <w:b/>
          <w:bCs/>
          <w:sz w:val="28"/>
          <w:szCs w:val="28"/>
          <w:rtl/>
        </w:rPr>
        <w:t xml:space="preserve"> </w:t>
      </w:r>
      <w:r w:rsidRPr="00FC1B22">
        <w:rPr>
          <w:rFonts w:cs="Simplified Arabic" w:hint="cs"/>
          <w:b/>
          <w:bCs/>
          <w:sz w:val="28"/>
          <w:szCs w:val="28"/>
          <w:rtl/>
        </w:rPr>
        <w:t>تمسك</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ب</w:t>
      </w:r>
      <w:r w:rsidR="004A2240">
        <w:rPr>
          <w:rFonts w:cs="Simplified Arabic" w:hint="cs"/>
          <w:b/>
          <w:bCs/>
          <w:sz w:val="28"/>
          <w:szCs w:val="28"/>
          <w:rtl/>
        </w:rPr>
        <w:t>ِ</w:t>
      </w:r>
      <w:r w:rsidRPr="00FC1B22">
        <w:rPr>
          <w:rFonts w:cs="Simplified Arabic" w:hint="cs"/>
          <w:b/>
          <w:bCs/>
          <w:sz w:val="28"/>
          <w:szCs w:val="28"/>
          <w:rtl/>
        </w:rPr>
        <w:t>ه</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ونجاة</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من</w:t>
      </w:r>
      <w:r w:rsidRPr="00FC1B22">
        <w:rPr>
          <w:rFonts w:cs="Simplified Arabic"/>
          <w:b/>
          <w:bCs/>
          <w:sz w:val="28"/>
          <w:szCs w:val="28"/>
          <w:rtl/>
        </w:rPr>
        <w:t xml:space="preserve"> </w:t>
      </w:r>
      <w:r w:rsidRPr="00FC1B22">
        <w:rPr>
          <w:rFonts w:cs="Simplified Arabic" w:hint="cs"/>
          <w:b/>
          <w:bCs/>
          <w:sz w:val="28"/>
          <w:szCs w:val="28"/>
          <w:rtl/>
        </w:rPr>
        <w:t>تبع</w:t>
      </w:r>
      <w:r w:rsidR="004A2240">
        <w:rPr>
          <w:rFonts w:cs="Simplified Arabic" w:hint="cs"/>
          <w:b/>
          <w:bCs/>
          <w:sz w:val="28"/>
          <w:szCs w:val="28"/>
          <w:rtl/>
        </w:rPr>
        <w:t>َ</w:t>
      </w:r>
      <w:r w:rsidRPr="00FC1B22">
        <w:rPr>
          <w:rFonts w:cs="Simplified Arabic" w:hint="cs"/>
          <w:b/>
          <w:bCs/>
          <w:sz w:val="28"/>
          <w:szCs w:val="28"/>
          <w:rtl/>
        </w:rPr>
        <w:t>ه</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لا</w:t>
      </w:r>
      <w:r w:rsidRPr="00FC1B22">
        <w:rPr>
          <w:rFonts w:cs="Simplified Arabic"/>
          <w:b/>
          <w:bCs/>
          <w:sz w:val="28"/>
          <w:szCs w:val="28"/>
          <w:rtl/>
        </w:rPr>
        <w:t xml:space="preserve"> </w:t>
      </w:r>
      <w:r w:rsidRPr="00FC1B22">
        <w:rPr>
          <w:rFonts w:cs="Simplified Arabic" w:hint="cs"/>
          <w:b/>
          <w:bCs/>
          <w:sz w:val="28"/>
          <w:szCs w:val="28"/>
          <w:rtl/>
        </w:rPr>
        <w:t>يعوج</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فيقو</w:t>
      </w:r>
      <w:r w:rsidR="004A2240">
        <w:rPr>
          <w:rFonts w:cs="Simplified Arabic" w:hint="cs"/>
          <w:b/>
          <w:bCs/>
          <w:sz w:val="28"/>
          <w:szCs w:val="28"/>
          <w:rtl/>
        </w:rPr>
        <w:t>ّ</w:t>
      </w:r>
      <w:r w:rsidRPr="00FC1B22">
        <w:rPr>
          <w:rFonts w:cs="Simplified Arabic" w:hint="cs"/>
          <w:b/>
          <w:bCs/>
          <w:sz w:val="28"/>
          <w:szCs w:val="28"/>
          <w:rtl/>
        </w:rPr>
        <w:t>م،</w:t>
      </w:r>
      <w:r w:rsidRPr="00FC1B22">
        <w:rPr>
          <w:rFonts w:cs="Simplified Arabic"/>
          <w:b/>
          <w:bCs/>
          <w:sz w:val="28"/>
          <w:szCs w:val="28"/>
          <w:rtl/>
        </w:rPr>
        <w:t xml:space="preserve"> </w:t>
      </w:r>
      <w:r w:rsidRPr="00FC1B22">
        <w:rPr>
          <w:rFonts w:cs="Simplified Arabic" w:hint="cs"/>
          <w:b/>
          <w:bCs/>
          <w:sz w:val="28"/>
          <w:szCs w:val="28"/>
          <w:rtl/>
        </w:rPr>
        <w:t>ولا</w:t>
      </w:r>
      <w:r w:rsidRPr="00FC1B22">
        <w:rPr>
          <w:rFonts w:cs="Simplified Arabic"/>
          <w:b/>
          <w:bCs/>
          <w:sz w:val="28"/>
          <w:szCs w:val="28"/>
          <w:rtl/>
        </w:rPr>
        <w:t xml:space="preserve"> </w:t>
      </w:r>
      <w:r w:rsidRPr="00FC1B22">
        <w:rPr>
          <w:rFonts w:cs="Simplified Arabic" w:hint="cs"/>
          <w:b/>
          <w:bCs/>
          <w:sz w:val="28"/>
          <w:szCs w:val="28"/>
          <w:rtl/>
        </w:rPr>
        <w:t>يزيغ</w:t>
      </w:r>
      <w:r w:rsidR="004A2240">
        <w:rPr>
          <w:rFonts w:cs="Simplified Arabic" w:hint="cs"/>
          <w:b/>
          <w:bCs/>
          <w:sz w:val="28"/>
          <w:szCs w:val="28"/>
          <w:rtl/>
        </w:rPr>
        <w:t>ُ</w:t>
      </w:r>
      <w:r w:rsidRPr="00FC1B22">
        <w:rPr>
          <w:rFonts w:cs="Simplified Arabic"/>
          <w:b/>
          <w:bCs/>
          <w:sz w:val="28"/>
          <w:szCs w:val="28"/>
          <w:rtl/>
        </w:rPr>
        <w:t xml:space="preserve"> </w:t>
      </w:r>
      <w:proofErr w:type="spellStart"/>
      <w:r w:rsidRPr="00FC1B22">
        <w:rPr>
          <w:rFonts w:cs="Simplified Arabic" w:hint="cs"/>
          <w:b/>
          <w:bCs/>
          <w:sz w:val="28"/>
          <w:szCs w:val="28"/>
          <w:rtl/>
        </w:rPr>
        <w:t>فيستعت</w:t>
      </w:r>
      <w:r w:rsidR="004A2240">
        <w:rPr>
          <w:rFonts w:cs="Simplified Arabic" w:hint="cs"/>
          <w:b/>
          <w:bCs/>
          <w:sz w:val="28"/>
          <w:szCs w:val="28"/>
          <w:rtl/>
        </w:rPr>
        <w:t>َ</w:t>
      </w:r>
      <w:r w:rsidRPr="00FC1B22">
        <w:rPr>
          <w:rFonts w:cs="Simplified Arabic" w:hint="cs"/>
          <w:b/>
          <w:bCs/>
          <w:sz w:val="28"/>
          <w:szCs w:val="28"/>
          <w:rtl/>
        </w:rPr>
        <w:t>ب</w:t>
      </w:r>
      <w:proofErr w:type="spellEnd"/>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ولا</w:t>
      </w:r>
      <w:r w:rsidRPr="00FC1B22">
        <w:rPr>
          <w:rFonts w:cs="Simplified Arabic"/>
          <w:b/>
          <w:bCs/>
          <w:sz w:val="28"/>
          <w:szCs w:val="28"/>
          <w:rtl/>
        </w:rPr>
        <w:t xml:space="preserve"> </w:t>
      </w:r>
      <w:r w:rsidRPr="00FC1B22">
        <w:rPr>
          <w:rFonts w:cs="Simplified Arabic" w:hint="cs"/>
          <w:b/>
          <w:bCs/>
          <w:sz w:val="28"/>
          <w:szCs w:val="28"/>
          <w:rtl/>
        </w:rPr>
        <w:t>تنق</w:t>
      </w:r>
      <w:r>
        <w:rPr>
          <w:rFonts w:cs="Simplified Arabic" w:hint="cs"/>
          <w:b/>
          <w:bCs/>
          <w:sz w:val="28"/>
          <w:szCs w:val="28"/>
          <w:rtl/>
        </w:rPr>
        <w:t>ض</w:t>
      </w:r>
      <w:r w:rsidRPr="00FC1B22">
        <w:rPr>
          <w:rFonts w:cs="Simplified Arabic" w:hint="cs"/>
          <w:b/>
          <w:bCs/>
          <w:sz w:val="28"/>
          <w:szCs w:val="28"/>
          <w:rtl/>
        </w:rPr>
        <w:t>ي</w:t>
      </w:r>
      <w:r w:rsidRPr="00FC1B22">
        <w:rPr>
          <w:rFonts w:cs="Simplified Arabic"/>
          <w:b/>
          <w:bCs/>
          <w:sz w:val="28"/>
          <w:szCs w:val="28"/>
          <w:rtl/>
        </w:rPr>
        <w:t xml:space="preserve"> </w:t>
      </w:r>
      <w:r w:rsidRPr="00FC1B22">
        <w:rPr>
          <w:rFonts w:cs="Simplified Arabic" w:hint="cs"/>
          <w:b/>
          <w:bCs/>
          <w:sz w:val="28"/>
          <w:szCs w:val="28"/>
          <w:rtl/>
        </w:rPr>
        <w:t>عجائبه،</w:t>
      </w:r>
      <w:r w:rsidRPr="00FC1B22">
        <w:rPr>
          <w:rFonts w:cs="Simplified Arabic"/>
          <w:b/>
          <w:bCs/>
          <w:sz w:val="28"/>
          <w:szCs w:val="28"/>
          <w:rtl/>
        </w:rPr>
        <w:t xml:space="preserve"> </w:t>
      </w:r>
      <w:r w:rsidRPr="00FC1B22">
        <w:rPr>
          <w:rFonts w:cs="Simplified Arabic" w:hint="cs"/>
          <w:b/>
          <w:bCs/>
          <w:sz w:val="28"/>
          <w:szCs w:val="28"/>
          <w:rtl/>
        </w:rPr>
        <w:t>ولا</w:t>
      </w:r>
      <w:r w:rsidRPr="00FC1B22">
        <w:rPr>
          <w:rFonts w:cs="Simplified Arabic"/>
          <w:b/>
          <w:bCs/>
          <w:sz w:val="28"/>
          <w:szCs w:val="28"/>
          <w:rtl/>
        </w:rPr>
        <w:t xml:space="preserve"> </w:t>
      </w:r>
      <w:r w:rsidRPr="00FC1B22">
        <w:rPr>
          <w:rFonts w:cs="Simplified Arabic" w:hint="cs"/>
          <w:b/>
          <w:bCs/>
          <w:sz w:val="28"/>
          <w:szCs w:val="28"/>
          <w:rtl/>
        </w:rPr>
        <w:t>يخلق</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من</w:t>
      </w:r>
      <w:r w:rsidRPr="00FC1B22">
        <w:rPr>
          <w:rFonts w:cs="Simplified Arabic"/>
          <w:b/>
          <w:bCs/>
          <w:sz w:val="28"/>
          <w:szCs w:val="28"/>
          <w:rtl/>
        </w:rPr>
        <w:t xml:space="preserve"> </w:t>
      </w:r>
      <w:r w:rsidRPr="00FC1B22">
        <w:rPr>
          <w:rFonts w:cs="Simplified Arabic" w:hint="cs"/>
          <w:b/>
          <w:bCs/>
          <w:sz w:val="28"/>
          <w:szCs w:val="28"/>
          <w:rtl/>
        </w:rPr>
        <w:t>كثرة</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الرد</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فاتلوه،</w:t>
      </w:r>
      <w:r w:rsidRPr="00FC1B22">
        <w:rPr>
          <w:rFonts w:cs="Simplified Arabic"/>
          <w:b/>
          <w:bCs/>
          <w:sz w:val="28"/>
          <w:szCs w:val="28"/>
          <w:rtl/>
        </w:rPr>
        <w:t xml:space="preserve"> </w:t>
      </w:r>
      <w:r w:rsidRPr="00FC1B22">
        <w:rPr>
          <w:rFonts w:cs="Simplified Arabic" w:hint="cs"/>
          <w:b/>
          <w:bCs/>
          <w:sz w:val="28"/>
          <w:szCs w:val="28"/>
          <w:rtl/>
        </w:rPr>
        <w:t>فإن</w:t>
      </w:r>
      <w:r w:rsidRPr="00FC1B22">
        <w:rPr>
          <w:rFonts w:cs="Simplified Arabic"/>
          <w:b/>
          <w:bCs/>
          <w:sz w:val="28"/>
          <w:szCs w:val="28"/>
          <w:rtl/>
        </w:rPr>
        <w:t xml:space="preserve"> </w:t>
      </w:r>
      <w:r w:rsidRPr="00FC1B22">
        <w:rPr>
          <w:rFonts w:cs="Simplified Arabic" w:hint="cs"/>
          <w:b/>
          <w:bCs/>
          <w:sz w:val="28"/>
          <w:szCs w:val="28"/>
          <w:rtl/>
        </w:rPr>
        <w:t>الله</w:t>
      </w:r>
      <w:r w:rsidRPr="00FC1B22">
        <w:rPr>
          <w:rFonts w:cs="Simplified Arabic"/>
          <w:b/>
          <w:bCs/>
          <w:sz w:val="28"/>
          <w:szCs w:val="28"/>
          <w:rtl/>
        </w:rPr>
        <w:t xml:space="preserve"> </w:t>
      </w:r>
      <w:r w:rsidRPr="00FC1B22">
        <w:rPr>
          <w:rFonts w:cs="Simplified Arabic" w:hint="cs"/>
          <w:b/>
          <w:bCs/>
          <w:sz w:val="28"/>
          <w:szCs w:val="28"/>
          <w:rtl/>
        </w:rPr>
        <w:t>عز</w:t>
      </w:r>
      <w:r w:rsidRPr="00FC1B22">
        <w:rPr>
          <w:rFonts w:cs="Simplified Arabic"/>
          <w:b/>
          <w:bCs/>
          <w:sz w:val="28"/>
          <w:szCs w:val="28"/>
          <w:rtl/>
        </w:rPr>
        <w:t xml:space="preserve"> </w:t>
      </w:r>
      <w:r w:rsidRPr="00FC1B22">
        <w:rPr>
          <w:rFonts w:cs="Simplified Arabic" w:hint="cs"/>
          <w:b/>
          <w:bCs/>
          <w:sz w:val="28"/>
          <w:szCs w:val="28"/>
          <w:rtl/>
        </w:rPr>
        <w:t>وجل</w:t>
      </w:r>
      <w:r w:rsidRPr="00FC1B22">
        <w:rPr>
          <w:rFonts w:cs="Simplified Arabic"/>
          <w:b/>
          <w:bCs/>
          <w:sz w:val="28"/>
          <w:szCs w:val="28"/>
          <w:rtl/>
        </w:rPr>
        <w:t xml:space="preserve"> </w:t>
      </w:r>
      <w:r w:rsidRPr="00FC1B22">
        <w:rPr>
          <w:rFonts w:cs="Simplified Arabic" w:hint="cs"/>
          <w:b/>
          <w:bCs/>
          <w:sz w:val="28"/>
          <w:szCs w:val="28"/>
          <w:rtl/>
        </w:rPr>
        <w:t>يأجركم</w:t>
      </w:r>
      <w:r w:rsidRPr="00FC1B22">
        <w:rPr>
          <w:rFonts w:cs="Simplified Arabic"/>
          <w:b/>
          <w:bCs/>
          <w:sz w:val="28"/>
          <w:szCs w:val="28"/>
          <w:rtl/>
        </w:rPr>
        <w:t xml:space="preserve"> </w:t>
      </w:r>
      <w:r w:rsidRPr="00FC1B22">
        <w:rPr>
          <w:rFonts w:cs="Simplified Arabic" w:hint="cs"/>
          <w:b/>
          <w:bCs/>
          <w:sz w:val="28"/>
          <w:szCs w:val="28"/>
          <w:rtl/>
        </w:rPr>
        <w:t>على</w:t>
      </w:r>
      <w:r w:rsidRPr="00FC1B22">
        <w:rPr>
          <w:rFonts w:cs="Simplified Arabic"/>
          <w:b/>
          <w:bCs/>
          <w:sz w:val="28"/>
          <w:szCs w:val="28"/>
          <w:rtl/>
        </w:rPr>
        <w:t xml:space="preserve"> </w:t>
      </w:r>
      <w:r w:rsidRPr="00FC1B22">
        <w:rPr>
          <w:rFonts w:cs="Simplified Arabic" w:hint="cs"/>
          <w:b/>
          <w:bCs/>
          <w:sz w:val="28"/>
          <w:szCs w:val="28"/>
          <w:rtl/>
        </w:rPr>
        <w:t>تلاوت</w:t>
      </w:r>
      <w:r w:rsidR="004A2240">
        <w:rPr>
          <w:rFonts w:cs="Simplified Arabic" w:hint="cs"/>
          <w:b/>
          <w:bCs/>
          <w:sz w:val="28"/>
          <w:szCs w:val="28"/>
          <w:rtl/>
        </w:rPr>
        <w:t>ِ</w:t>
      </w:r>
      <w:r w:rsidRPr="00FC1B22">
        <w:rPr>
          <w:rFonts w:cs="Simplified Arabic" w:hint="cs"/>
          <w:b/>
          <w:bCs/>
          <w:sz w:val="28"/>
          <w:szCs w:val="28"/>
          <w:rtl/>
        </w:rPr>
        <w:t>ه</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بكل</w:t>
      </w:r>
      <w:r w:rsidRPr="00FC1B22">
        <w:rPr>
          <w:rFonts w:cs="Simplified Arabic"/>
          <w:b/>
          <w:bCs/>
          <w:sz w:val="28"/>
          <w:szCs w:val="28"/>
          <w:rtl/>
        </w:rPr>
        <w:t xml:space="preserve"> </w:t>
      </w:r>
      <w:r w:rsidRPr="00FC1B22">
        <w:rPr>
          <w:rFonts w:cs="Simplified Arabic" w:hint="cs"/>
          <w:b/>
          <w:bCs/>
          <w:sz w:val="28"/>
          <w:szCs w:val="28"/>
          <w:rtl/>
        </w:rPr>
        <w:t>حرف</w:t>
      </w:r>
      <w:r w:rsidR="004A2240">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عشر</w:t>
      </w:r>
      <w:r w:rsidRPr="00FC1B22">
        <w:rPr>
          <w:rFonts w:cs="Simplified Arabic"/>
          <w:b/>
          <w:bCs/>
          <w:sz w:val="28"/>
          <w:szCs w:val="28"/>
          <w:rtl/>
        </w:rPr>
        <w:t xml:space="preserve"> </w:t>
      </w:r>
      <w:r w:rsidRPr="00FC1B22">
        <w:rPr>
          <w:rFonts w:cs="Simplified Arabic" w:hint="cs"/>
          <w:b/>
          <w:bCs/>
          <w:sz w:val="28"/>
          <w:szCs w:val="28"/>
          <w:rtl/>
        </w:rPr>
        <w:t>حسنات</w:t>
      </w:r>
      <w:r w:rsidR="004A2240">
        <w:rPr>
          <w:rFonts w:cs="Simplified Arabic" w:hint="cs"/>
          <w:b/>
          <w:bCs/>
          <w:sz w:val="28"/>
          <w:szCs w:val="28"/>
          <w:rtl/>
        </w:rPr>
        <w:t>ٍ</w:t>
      </w:r>
      <w:r w:rsidRPr="00FC1B22">
        <w:rPr>
          <w:rFonts w:cs="Simplified Arabic" w:hint="cs"/>
          <w:b/>
          <w:bCs/>
          <w:sz w:val="28"/>
          <w:szCs w:val="28"/>
          <w:rtl/>
        </w:rPr>
        <w:t>،</w:t>
      </w:r>
      <w:r w:rsidRPr="00FC1B22">
        <w:rPr>
          <w:rFonts w:cs="Simplified Arabic"/>
          <w:b/>
          <w:bCs/>
          <w:sz w:val="28"/>
          <w:szCs w:val="28"/>
          <w:rtl/>
        </w:rPr>
        <w:t xml:space="preserve"> </w:t>
      </w:r>
      <w:r w:rsidRPr="00FC1B22">
        <w:rPr>
          <w:rFonts w:cs="Simplified Arabic" w:hint="cs"/>
          <w:b/>
          <w:bCs/>
          <w:sz w:val="28"/>
          <w:szCs w:val="28"/>
          <w:rtl/>
        </w:rPr>
        <w:t>أما</w:t>
      </w:r>
      <w:r w:rsidRPr="00FC1B22">
        <w:rPr>
          <w:rFonts w:cs="Simplified Arabic"/>
          <w:b/>
          <w:bCs/>
          <w:sz w:val="28"/>
          <w:szCs w:val="28"/>
          <w:rtl/>
        </w:rPr>
        <w:t xml:space="preserve"> </w:t>
      </w:r>
      <w:r w:rsidRPr="00FC1B22">
        <w:rPr>
          <w:rFonts w:cs="Simplified Arabic" w:hint="cs"/>
          <w:b/>
          <w:bCs/>
          <w:sz w:val="28"/>
          <w:szCs w:val="28"/>
          <w:rtl/>
        </w:rPr>
        <w:t>أنى</w:t>
      </w:r>
      <w:r w:rsidRPr="00FC1B22">
        <w:rPr>
          <w:rFonts w:cs="Simplified Arabic"/>
          <w:b/>
          <w:bCs/>
          <w:sz w:val="28"/>
          <w:szCs w:val="28"/>
          <w:rtl/>
        </w:rPr>
        <w:t xml:space="preserve"> </w:t>
      </w:r>
      <w:r w:rsidRPr="00FC1B22">
        <w:rPr>
          <w:rFonts w:cs="Simplified Arabic" w:hint="cs"/>
          <w:b/>
          <w:bCs/>
          <w:sz w:val="28"/>
          <w:szCs w:val="28"/>
          <w:rtl/>
        </w:rPr>
        <w:t>لا</w:t>
      </w:r>
      <w:r w:rsidRPr="00FC1B22">
        <w:rPr>
          <w:rFonts w:cs="Simplified Arabic"/>
          <w:b/>
          <w:bCs/>
          <w:sz w:val="28"/>
          <w:szCs w:val="28"/>
          <w:rtl/>
        </w:rPr>
        <w:t xml:space="preserve"> </w:t>
      </w:r>
      <w:r w:rsidRPr="00FC1B22">
        <w:rPr>
          <w:rFonts w:cs="Simplified Arabic" w:hint="cs"/>
          <w:b/>
          <w:bCs/>
          <w:sz w:val="28"/>
          <w:szCs w:val="28"/>
          <w:rtl/>
        </w:rPr>
        <w:t>أقول:</w:t>
      </w:r>
      <w:r w:rsidRPr="00FC1B22">
        <w:rPr>
          <w:rFonts w:cs="Simplified Arabic"/>
          <w:b/>
          <w:bCs/>
          <w:sz w:val="28"/>
          <w:szCs w:val="28"/>
          <w:rtl/>
        </w:rPr>
        <w:t xml:space="preserve"> </w:t>
      </w:r>
      <w:r w:rsidRPr="00FC1B22">
        <w:rPr>
          <w:rFonts w:cs="Simplified Arabic" w:hint="cs"/>
          <w:b/>
          <w:bCs/>
          <w:sz w:val="28"/>
          <w:szCs w:val="28"/>
          <w:rtl/>
        </w:rPr>
        <w:t>ألم</w:t>
      </w:r>
      <w:r w:rsidRPr="00FC1B22">
        <w:rPr>
          <w:rFonts w:cs="Simplified Arabic"/>
          <w:b/>
          <w:bCs/>
          <w:sz w:val="28"/>
          <w:szCs w:val="28"/>
          <w:rtl/>
        </w:rPr>
        <w:t xml:space="preserve"> </w:t>
      </w:r>
      <w:r w:rsidRPr="00FC1B22">
        <w:rPr>
          <w:rFonts w:cs="Simplified Arabic" w:hint="cs"/>
          <w:b/>
          <w:bCs/>
          <w:sz w:val="28"/>
          <w:szCs w:val="28"/>
          <w:rtl/>
        </w:rPr>
        <w:t>ولكن</w:t>
      </w:r>
      <w:r w:rsidRPr="00FC1B22">
        <w:rPr>
          <w:rFonts w:cs="Simplified Arabic"/>
          <w:b/>
          <w:bCs/>
          <w:sz w:val="28"/>
          <w:szCs w:val="28"/>
          <w:rtl/>
        </w:rPr>
        <w:t xml:space="preserve"> </w:t>
      </w:r>
      <w:r w:rsidRPr="00FC1B22">
        <w:rPr>
          <w:rFonts w:cs="Simplified Arabic" w:hint="cs"/>
          <w:b/>
          <w:bCs/>
          <w:sz w:val="28"/>
          <w:szCs w:val="28"/>
          <w:rtl/>
        </w:rPr>
        <w:t>ألف،</w:t>
      </w:r>
      <w:r w:rsidRPr="00FC1B22">
        <w:rPr>
          <w:rFonts w:cs="Simplified Arabic"/>
          <w:b/>
          <w:bCs/>
          <w:sz w:val="28"/>
          <w:szCs w:val="28"/>
          <w:rtl/>
        </w:rPr>
        <w:t xml:space="preserve"> </w:t>
      </w:r>
      <w:r w:rsidRPr="00FC1B22">
        <w:rPr>
          <w:rFonts w:cs="Simplified Arabic" w:hint="cs"/>
          <w:b/>
          <w:bCs/>
          <w:sz w:val="28"/>
          <w:szCs w:val="28"/>
          <w:rtl/>
        </w:rPr>
        <w:t>ولام،</w:t>
      </w:r>
      <w:r w:rsidRPr="00FC1B22">
        <w:rPr>
          <w:rFonts w:cs="Simplified Arabic"/>
          <w:b/>
          <w:bCs/>
          <w:sz w:val="28"/>
          <w:szCs w:val="28"/>
          <w:rtl/>
        </w:rPr>
        <w:t xml:space="preserve"> </w:t>
      </w:r>
      <w:r w:rsidRPr="00FC1B22">
        <w:rPr>
          <w:rFonts w:cs="Simplified Arabic" w:hint="cs"/>
          <w:b/>
          <w:bCs/>
          <w:sz w:val="28"/>
          <w:szCs w:val="28"/>
          <w:rtl/>
        </w:rPr>
        <w:t>وميم،</w:t>
      </w:r>
      <w:r w:rsidRPr="00FC1B22">
        <w:rPr>
          <w:rFonts w:cs="Simplified Arabic"/>
          <w:b/>
          <w:bCs/>
          <w:sz w:val="28"/>
          <w:szCs w:val="28"/>
          <w:rtl/>
        </w:rPr>
        <w:t xml:space="preserve"> </w:t>
      </w:r>
      <w:r w:rsidRPr="00FC1B22">
        <w:rPr>
          <w:rFonts w:cs="Simplified Arabic" w:hint="cs"/>
          <w:b/>
          <w:bCs/>
          <w:sz w:val="28"/>
          <w:szCs w:val="28"/>
          <w:rtl/>
        </w:rPr>
        <w:t>ثلاثون</w:t>
      </w:r>
      <w:r w:rsidRPr="00FC1B22">
        <w:rPr>
          <w:rFonts w:cs="Simplified Arabic"/>
          <w:b/>
          <w:bCs/>
          <w:sz w:val="28"/>
          <w:szCs w:val="28"/>
          <w:rtl/>
        </w:rPr>
        <w:t xml:space="preserve"> </w:t>
      </w:r>
      <w:r w:rsidRPr="00FC1B22">
        <w:rPr>
          <w:rFonts w:cs="Simplified Arabic" w:hint="cs"/>
          <w:b/>
          <w:bCs/>
          <w:sz w:val="28"/>
          <w:szCs w:val="28"/>
          <w:rtl/>
        </w:rPr>
        <w:t>حسنة</w:t>
      </w:r>
      <w:r>
        <w:rPr>
          <w:rFonts w:cs="Simplified Arabic" w:hint="cs"/>
          <w:sz w:val="28"/>
          <w:szCs w:val="28"/>
          <w:rtl/>
        </w:rPr>
        <w:t xml:space="preserve"> }</w:t>
      </w:r>
      <w:r w:rsidRPr="00CE1010">
        <w:rPr>
          <w:rFonts w:cs="Simplified Arabic" w:hint="cs"/>
          <w:sz w:val="28"/>
          <w:szCs w:val="28"/>
          <w:vertAlign w:val="superscript"/>
          <w:rtl/>
        </w:rPr>
        <w:t>(</w:t>
      </w:r>
      <w:r w:rsidRPr="00CE1010">
        <w:rPr>
          <w:rStyle w:val="a4"/>
          <w:rFonts w:cs="Simplified Arabic"/>
          <w:sz w:val="28"/>
          <w:szCs w:val="28"/>
          <w:rtl/>
        </w:rPr>
        <w:footnoteReference w:id="3"/>
      </w:r>
      <w:r w:rsidRPr="00CE1010">
        <w:rPr>
          <w:rFonts w:cs="Simplified Arabic" w:hint="cs"/>
          <w:sz w:val="28"/>
          <w:szCs w:val="28"/>
          <w:vertAlign w:val="superscript"/>
          <w:rtl/>
        </w:rPr>
        <w:t>)</w:t>
      </w:r>
      <w:r>
        <w:rPr>
          <w:rFonts w:cs="Simplified Arabic" w:hint="cs"/>
          <w:sz w:val="28"/>
          <w:szCs w:val="28"/>
          <w:rtl/>
        </w:rPr>
        <w:t xml:space="preserve">. </w:t>
      </w:r>
      <w:r>
        <w:rPr>
          <w:rFonts w:ascii="QCF_BSML" w:hAnsi="QCF_BSML" w:cs="Simplified Arabic" w:hint="cs"/>
          <w:color w:val="000000"/>
          <w:sz w:val="28"/>
          <w:szCs w:val="28"/>
          <w:rtl/>
        </w:rPr>
        <w:t>وقال تعالى:</w:t>
      </w:r>
      <w:r>
        <w:rPr>
          <w:rFonts w:ascii="QCF_BSML" w:hAnsi="QCF_BSML" w:cs="QCF_BSML" w:hint="cs"/>
          <w:color w:val="000000"/>
          <w:sz w:val="28"/>
          <w:szCs w:val="28"/>
          <w:rtl/>
        </w:rPr>
        <w:t xml:space="preserve">      </w:t>
      </w:r>
      <w:r w:rsidRPr="00773F79">
        <w:rPr>
          <w:rFonts w:ascii="QCF_BSML" w:hAnsi="QCF_BSML" w:cs="QCF_BSML"/>
          <w:color w:val="000000"/>
          <w:sz w:val="28"/>
          <w:szCs w:val="28"/>
          <w:rtl/>
        </w:rPr>
        <w:t xml:space="preserve">ﭽ </w:t>
      </w:r>
      <w:r w:rsidRPr="00773F79">
        <w:rPr>
          <w:rFonts w:ascii="QCF_P272" w:hAnsi="QCF_P272" w:cs="QCF_P272"/>
          <w:color w:val="000000"/>
          <w:sz w:val="28"/>
          <w:szCs w:val="28"/>
          <w:rtl/>
        </w:rPr>
        <w:t>ﭥ   ﭦ     ﭧ  ﭨ  ﭩ  ﭪ  ﭫ  ﭬ   ﭭ  ﭮ</w:t>
      </w:r>
      <w:r w:rsidRPr="00773F79">
        <w:rPr>
          <w:rFonts w:ascii="QCF_BSML" w:hAnsi="QCF_BSML" w:cs="QCF_BSML"/>
          <w:color w:val="000000"/>
          <w:sz w:val="28"/>
          <w:szCs w:val="28"/>
          <w:rtl/>
        </w:rPr>
        <w:t>ﭼ</w:t>
      </w:r>
      <w:r>
        <w:rPr>
          <w:rFonts w:ascii="QCF_BSML" w:hAnsi="QCF_BSML" w:cs="QCF_BSML" w:hint="cs"/>
          <w:color w:val="000000"/>
          <w:sz w:val="28"/>
          <w:szCs w:val="28"/>
          <w:rtl/>
        </w:rPr>
        <w:t xml:space="preserve">   </w:t>
      </w:r>
      <w:r w:rsidRPr="000B4922">
        <w:rPr>
          <w:rFonts w:ascii="QCF_BSML" w:hAnsi="QCF_BSML" w:cs="Simplified Arabic" w:hint="cs"/>
          <w:color w:val="000000"/>
          <w:sz w:val="28"/>
          <w:szCs w:val="28"/>
          <w:vertAlign w:val="superscript"/>
          <w:rtl/>
        </w:rPr>
        <w:t>(</w:t>
      </w:r>
      <w:r w:rsidRPr="000B4922">
        <w:rPr>
          <w:rStyle w:val="a4"/>
          <w:rFonts w:cs="Simplified Arabic"/>
          <w:sz w:val="28"/>
          <w:szCs w:val="28"/>
          <w:rtl/>
        </w:rPr>
        <w:footnoteReference w:id="4"/>
      </w:r>
      <w:r w:rsidRPr="000B4922">
        <w:rPr>
          <w:rFonts w:ascii="Arial" w:hAnsi="Arial" w:cs="Simplified Arabic" w:hint="cs"/>
          <w:color w:val="000000"/>
          <w:sz w:val="28"/>
          <w:szCs w:val="28"/>
          <w:vertAlign w:val="superscript"/>
          <w:rtl/>
        </w:rPr>
        <w:t>)</w:t>
      </w:r>
      <w:r w:rsidRPr="000B4922">
        <w:rPr>
          <w:rFonts w:ascii="Arial" w:hAnsi="Arial" w:cs="Arial"/>
          <w:color w:val="000000"/>
          <w:sz w:val="28"/>
          <w:szCs w:val="28"/>
          <w:vertAlign w:val="superscript"/>
          <w:rtl/>
        </w:rPr>
        <w:t xml:space="preserve"> </w:t>
      </w:r>
      <w:r>
        <w:rPr>
          <w:rFonts w:ascii="Arial" w:hAnsi="Arial" w:cs="Simplified Arabic" w:hint="cs"/>
          <w:color w:val="000000"/>
          <w:sz w:val="28"/>
          <w:szCs w:val="28"/>
          <w:rtl/>
        </w:rPr>
        <w:t xml:space="preserve">، </w:t>
      </w:r>
      <w:r>
        <w:rPr>
          <w:rFonts w:cs="Simplified Arabic" w:hint="cs"/>
          <w:sz w:val="28"/>
          <w:szCs w:val="28"/>
          <w:rtl/>
        </w:rPr>
        <w:t xml:space="preserve">فعلوم القرآن والسنة من أشرف العلوم قدراً، وأعظمها منزلة لتعلقهما بحبل الله المتين، فموضوعاتها كتاب الله وسنة نبيه صلى الله عليه وسلم، فهي أحق ما يشتغل به الباحثون، ويتسابق </w:t>
      </w:r>
      <w:r>
        <w:rPr>
          <w:rFonts w:cs="Simplified Arabic" w:hint="cs"/>
          <w:sz w:val="28"/>
          <w:szCs w:val="28"/>
          <w:rtl/>
        </w:rPr>
        <w:lastRenderedPageBreak/>
        <w:t>اليه المتسابقون، فحق للعمر أن ينقضي فيهما، وقد قام العلماء من السلف والخلف بالتصنيف في علوم القرآن خدمة لكتاب الله تعالى، فصدقوا مع الله تبارك وتعالى، وأخلصوا نياتهم، فخل</w:t>
      </w:r>
      <w:r w:rsidR="006D207B">
        <w:rPr>
          <w:rFonts w:cs="Simplified Arabic" w:hint="cs"/>
          <w:sz w:val="28"/>
          <w:szCs w:val="28"/>
          <w:rtl/>
        </w:rPr>
        <w:t>َّ</w:t>
      </w:r>
      <w:r>
        <w:rPr>
          <w:rFonts w:cs="Simplified Arabic" w:hint="cs"/>
          <w:sz w:val="28"/>
          <w:szCs w:val="28"/>
          <w:rtl/>
        </w:rPr>
        <w:t>د الله ذكرهم وأعلى مقامهم في الدنيا، ونسأل الله لهم المقامات العلى في الآخرة، ولقد أتخذ التدوين في علوم القرآن اتجاهين:</w:t>
      </w:r>
    </w:p>
    <w:p w:rsidR="005B7351" w:rsidRDefault="005B7351" w:rsidP="00616682">
      <w:pPr>
        <w:ind w:right="-284" w:hanging="341"/>
        <w:jc w:val="both"/>
        <w:rPr>
          <w:rFonts w:cs="Simplified Arabic"/>
          <w:sz w:val="28"/>
          <w:szCs w:val="28"/>
          <w:rtl/>
        </w:rPr>
      </w:pPr>
      <w:r>
        <w:rPr>
          <w:rFonts w:cs="Simplified Arabic" w:hint="cs"/>
          <w:sz w:val="28"/>
          <w:szCs w:val="28"/>
          <w:rtl/>
        </w:rPr>
        <w:t>الأول: استقلال كل علم فيه بكتب خاصة به، فللقراءات كتب مستقلة، وللتفسير كتب مستقلة، والنسخ كذلك، وهكذا بقية علوم القرآن الأخرى .</w:t>
      </w:r>
    </w:p>
    <w:p w:rsidR="005B7351" w:rsidRDefault="005B7351" w:rsidP="006D207B">
      <w:pPr>
        <w:ind w:right="-284" w:hanging="341"/>
        <w:jc w:val="both"/>
        <w:rPr>
          <w:rFonts w:cs="Simplified Arabic"/>
          <w:sz w:val="28"/>
          <w:szCs w:val="28"/>
          <w:rtl/>
        </w:rPr>
      </w:pPr>
      <w:r>
        <w:rPr>
          <w:rFonts w:cs="Simplified Arabic" w:hint="cs"/>
          <w:sz w:val="28"/>
          <w:szCs w:val="28"/>
          <w:rtl/>
        </w:rPr>
        <w:t xml:space="preserve">الثاني: يتمثل بكتب تقدم خلاصة للكتب المدونة في كل علوم القرآن، فنجد في الكتاب الواحد ملخصاً للقراءات والكتب المؤلفة فيها، وتاريخ التفسير وكتبه، والناسخ والمنسوخ وكتبه، وهكذا في بقية الموضوعات المتصلة بالقرآن الكريم، ككتاب (البرهان في علوم القرآن) </w:t>
      </w:r>
      <w:proofErr w:type="spellStart"/>
      <w:r>
        <w:rPr>
          <w:rFonts w:cs="Simplified Arabic" w:hint="cs"/>
          <w:sz w:val="28"/>
          <w:szCs w:val="28"/>
          <w:rtl/>
        </w:rPr>
        <w:t>للزركشي</w:t>
      </w:r>
      <w:proofErr w:type="spellEnd"/>
      <w:r>
        <w:rPr>
          <w:rFonts w:cs="Simplified Arabic" w:hint="cs"/>
          <w:sz w:val="28"/>
          <w:szCs w:val="28"/>
          <w:rtl/>
        </w:rPr>
        <w:t>، و(الإتقان في علوم القرآن) للسيوطي، وكتب كبيرة بهذا الحجم لا يمكن أن تخلو من بعض جوانب القصور، ومما يؤخذ على كتاب (الإتقان) خاصة أن السيوطي يورد بعض الروايات الضعيفة أحياناً دون التنبيه عليها، وبيان بطلانها</w:t>
      </w:r>
      <w:r w:rsidRPr="00AF0069">
        <w:rPr>
          <w:rFonts w:cs="Simplified Arabic" w:hint="cs"/>
          <w:sz w:val="28"/>
          <w:szCs w:val="28"/>
          <w:vertAlign w:val="superscript"/>
          <w:rtl/>
        </w:rPr>
        <w:t>(</w:t>
      </w:r>
      <w:r w:rsidRPr="00AF0069">
        <w:rPr>
          <w:rStyle w:val="a4"/>
          <w:rFonts w:cs="Simplified Arabic"/>
          <w:sz w:val="28"/>
          <w:szCs w:val="28"/>
          <w:rtl/>
        </w:rPr>
        <w:footnoteReference w:id="5"/>
      </w:r>
      <w:r w:rsidRPr="00AF0069">
        <w:rPr>
          <w:rFonts w:cs="Simplified Arabic" w:hint="cs"/>
          <w:sz w:val="28"/>
          <w:szCs w:val="28"/>
          <w:vertAlign w:val="superscript"/>
          <w:rtl/>
        </w:rPr>
        <w:t>)</w:t>
      </w:r>
      <w:r>
        <w:rPr>
          <w:rFonts w:cs="Simplified Arabic" w:hint="cs"/>
          <w:sz w:val="28"/>
          <w:szCs w:val="28"/>
          <w:rtl/>
        </w:rPr>
        <w:t>. الأمر الذي جعلني أجمع بين علوم القرآن والسنة، وذلك بجمع ودراسة ما وجد</w:t>
      </w:r>
      <w:r w:rsidR="00C838DF">
        <w:rPr>
          <w:rFonts w:cs="Simplified Arabic" w:hint="cs"/>
          <w:sz w:val="28"/>
          <w:szCs w:val="28"/>
          <w:rtl/>
        </w:rPr>
        <w:t>ت</w:t>
      </w:r>
      <w:r>
        <w:rPr>
          <w:rFonts w:cs="Simplified Arabic" w:hint="cs"/>
          <w:sz w:val="28"/>
          <w:szCs w:val="28"/>
          <w:rtl/>
        </w:rPr>
        <w:t xml:space="preserve"> من مباحث في علوم القرآن في أصح كتب السنة وهي الكتب الستة، فقمت في المرحلة الأولى بإجراء جرد يدوي في الكتب الستة لاستخراج الأحاديث التي تتعلق بعلوم القرآن فوجدتها تزيد على أربعمائة حديث، متنوعة في تسعة مباحث، وهي المباحث التي مدار البحث فيها في أطروحتي وكما سيأتي في منهج البحث، وبعد هذه المرحلة قمت بإفراز الأحاديث حسب الموضوعات، ثم بدأت الدراسة في كل مبحث منها، فقسمت الأطروحة على تسعة فصول، بعدد المباحث التي وجدتها في الكتب الستة، وهي فصول البحث، </w:t>
      </w:r>
      <w:r w:rsidR="006D207B">
        <w:rPr>
          <w:rFonts w:cs="Simplified Arabic" w:hint="cs"/>
          <w:sz w:val="28"/>
          <w:szCs w:val="28"/>
          <w:rtl/>
        </w:rPr>
        <w:t>فضلاً عن</w:t>
      </w:r>
      <w:r>
        <w:rPr>
          <w:rFonts w:cs="Simplified Arabic" w:hint="cs"/>
          <w:sz w:val="28"/>
          <w:szCs w:val="28"/>
          <w:rtl/>
        </w:rPr>
        <w:t xml:space="preserve"> المقدمة والبحث التمهيدي، فكان البحث كالآتي:</w:t>
      </w:r>
    </w:p>
    <w:p w:rsidR="005B7351" w:rsidRDefault="005B7351" w:rsidP="00616682">
      <w:pPr>
        <w:ind w:right="-284" w:hanging="341"/>
        <w:jc w:val="both"/>
        <w:rPr>
          <w:rFonts w:cs="Simplified Arabic"/>
          <w:sz w:val="28"/>
          <w:szCs w:val="28"/>
          <w:rtl/>
        </w:rPr>
      </w:pPr>
      <w:r w:rsidRPr="00DE609B">
        <w:rPr>
          <w:rFonts w:ascii="Calibri" w:eastAsia="Calibri" w:hAnsi="Calibri" w:cs="MCS Mozdalifa S_U normal." w:hint="cs"/>
          <w:sz w:val="28"/>
          <w:szCs w:val="28"/>
          <w:rtl/>
        </w:rPr>
        <w:t>المقدمة</w:t>
      </w:r>
      <w:r>
        <w:rPr>
          <w:rFonts w:cs="Simplified Arabic" w:hint="cs"/>
          <w:sz w:val="28"/>
          <w:szCs w:val="28"/>
          <w:rtl/>
        </w:rPr>
        <w:t>: تحدثت فيها عن فضل علوم القرآن والسنة النبوية، وأهمية الموضوع وسبب اختياره، وخطة البحث، ومنهج البحث .</w:t>
      </w:r>
    </w:p>
    <w:p w:rsidR="005B7351" w:rsidRDefault="005B7351" w:rsidP="00616682">
      <w:pPr>
        <w:ind w:right="-284" w:hanging="341"/>
        <w:jc w:val="both"/>
        <w:rPr>
          <w:rFonts w:cs="Simplified Arabic"/>
          <w:sz w:val="28"/>
          <w:szCs w:val="28"/>
          <w:rtl/>
        </w:rPr>
      </w:pPr>
      <w:r w:rsidRPr="00DE609B">
        <w:rPr>
          <w:rFonts w:ascii="Calibri" w:eastAsia="Calibri" w:hAnsi="Calibri" w:cs="MCS Mozdalifa S_U normal." w:hint="cs"/>
          <w:sz w:val="28"/>
          <w:szCs w:val="28"/>
          <w:rtl/>
        </w:rPr>
        <w:t>البحث التمهيدي</w:t>
      </w:r>
      <w:r>
        <w:rPr>
          <w:rFonts w:cs="Simplified Arabic" w:hint="cs"/>
          <w:sz w:val="28"/>
          <w:szCs w:val="28"/>
          <w:rtl/>
        </w:rPr>
        <w:t xml:space="preserve">: تحدثت فيه عن التعريف بعلوم القرآن، والكتب الستة .       </w:t>
      </w:r>
    </w:p>
    <w:p w:rsidR="005B7351" w:rsidRDefault="005B7351" w:rsidP="00D31B13">
      <w:pPr>
        <w:ind w:right="-284" w:hanging="341"/>
        <w:jc w:val="both"/>
        <w:rPr>
          <w:rFonts w:cs="Simplified Arabic"/>
          <w:sz w:val="28"/>
          <w:szCs w:val="28"/>
          <w:rtl/>
        </w:rPr>
      </w:pPr>
      <w:r w:rsidRPr="001B5728">
        <w:rPr>
          <w:rFonts w:ascii="Calibri" w:eastAsia="Calibri" w:hAnsi="Calibri" w:cs="MCS Jeddah S_I 3d." w:hint="cs"/>
          <w:sz w:val="32"/>
          <w:szCs w:val="32"/>
          <w:rtl/>
        </w:rPr>
        <w:t>الفصل الأول:</w:t>
      </w:r>
      <w:r>
        <w:rPr>
          <w:rFonts w:cs="Simplified Arabic" w:hint="cs"/>
          <w:sz w:val="28"/>
          <w:szCs w:val="28"/>
          <w:rtl/>
        </w:rPr>
        <w:t xml:space="preserve"> خصصته لدراسة الوحي </w:t>
      </w:r>
      <w:proofErr w:type="spellStart"/>
      <w:r>
        <w:rPr>
          <w:rFonts w:cs="Simplified Arabic" w:hint="cs"/>
          <w:sz w:val="28"/>
          <w:szCs w:val="28"/>
          <w:rtl/>
        </w:rPr>
        <w:t>و</w:t>
      </w:r>
      <w:r w:rsidR="00D31B13">
        <w:rPr>
          <w:rFonts w:cs="Simplified Arabic" w:hint="cs"/>
          <w:sz w:val="28"/>
          <w:szCs w:val="28"/>
          <w:rtl/>
        </w:rPr>
        <w:t>تنزلات</w:t>
      </w:r>
      <w:proofErr w:type="spellEnd"/>
      <w:r>
        <w:rPr>
          <w:rFonts w:cs="Simplified Arabic" w:hint="cs"/>
          <w:sz w:val="28"/>
          <w:szCs w:val="28"/>
          <w:rtl/>
        </w:rPr>
        <w:t xml:space="preserve"> القرآن، وقسمته على مبحثين، وهي كالآتي: </w:t>
      </w:r>
    </w:p>
    <w:p w:rsidR="005B7351" w:rsidRDefault="005B7351" w:rsidP="00616682">
      <w:pPr>
        <w:ind w:right="-284" w:hanging="341"/>
        <w:jc w:val="both"/>
        <w:rPr>
          <w:rFonts w:cs="Simplified Arabic"/>
          <w:sz w:val="28"/>
          <w:szCs w:val="28"/>
          <w:rtl/>
        </w:rPr>
      </w:pPr>
      <w:r w:rsidRPr="00DE609B">
        <w:rPr>
          <w:rFonts w:ascii="Calibri" w:eastAsia="Calibri" w:hAnsi="Calibri" w:cs="MCS Mozdalifa S_U normal." w:hint="cs"/>
          <w:sz w:val="28"/>
          <w:szCs w:val="28"/>
          <w:rtl/>
        </w:rPr>
        <w:lastRenderedPageBreak/>
        <w:t>المبحث الأول:</w:t>
      </w:r>
      <w:r>
        <w:rPr>
          <w:rFonts w:cs="Simplified Arabic" w:hint="cs"/>
          <w:sz w:val="28"/>
          <w:szCs w:val="28"/>
          <w:rtl/>
        </w:rPr>
        <w:t xml:space="preserve"> مبحث الوحي، وقسمته على خمسة مطالب: وهي تعريف الوحي، وأقسامه، وصوره، وآثاره، ومدته . </w:t>
      </w:r>
    </w:p>
    <w:p w:rsidR="005B7351" w:rsidRDefault="005B7351" w:rsidP="003D39A8">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الثاني:</w:t>
      </w:r>
      <w:r>
        <w:rPr>
          <w:rFonts w:cs="Simplified Arabic" w:hint="cs"/>
          <w:sz w:val="28"/>
          <w:szCs w:val="28"/>
          <w:rtl/>
        </w:rPr>
        <w:t xml:space="preserve"> </w:t>
      </w:r>
      <w:proofErr w:type="spellStart"/>
      <w:r w:rsidR="003D39A8">
        <w:rPr>
          <w:rFonts w:cs="Simplified Arabic" w:hint="cs"/>
          <w:sz w:val="28"/>
          <w:szCs w:val="28"/>
          <w:rtl/>
        </w:rPr>
        <w:t>ت</w:t>
      </w:r>
      <w:r>
        <w:rPr>
          <w:rFonts w:cs="Simplified Arabic" w:hint="cs"/>
          <w:sz w:val="28"/>
          <w:szCs w:val="28"/>
          <w:rtl/>
        </w:rPr>
        <w:t>نزل</w:t>
      </w:r>
      <w:r w:rsidR="003D39A8">
        <w:rPr>
          <w:rFonts w:cs="Simplified Arabic" w:hint="cs"/>
          <w:sz w:val="28"/>
          <w:szCs w:val="28"/>
          <w:rtl/>
        </w:rPr>
        <w:t>ات</w:t>
      </w:r>
      <w:proofErr w:type="spellEnd"/>
      <w:r>
        <w:rPr>
          <w:rFonts w:cs="Simplified Arabic" w:hint="cs"/>
          <w:sz w:val="28"/>
          <w:szCs w:val="28"/>
          <w:rtl/>
        </w:rPr>
        <w:t xml:space="preserve"> القرآن، وقسمته على أربعة مطالب: وهي تعريف نزول القرآن، وأول ما نزل، وآخر ما نزل، ونزول القرآن مخصصاً .  </w:t>
      </w:r>
    </w:p>
    <w:p w:rsidR="005B7351" w:rsidRDefault="005B7351" w:rsidP="00616682">
      <w:pPr>
        <w:ind w:right="-284" w:hanging="341"/>
        <w:jc w:val="both"/>
        <w:rPr>
          <w:rFonts w:cs="Simplified Arabic"/>
          <w:sz w:val="28"/>
          <w:szCs w:val="28"/>
          <w:rtl/>
        </w:rPr>
      </w:pPr>
      <w:r w:rsidRPr="001B5728">
        <w:rPr>
          <w:rFonts w:ascii="Calibri" w:eastAsia="Calibri" w:hAnsi="Calibri" w:cs="MCS Jeddah S_I 3d." w:hint="cs"/>
          <w:sz w:val="32"/>
          <w:szCs w:val="32"/>
          <w:rtl/>
        </w:rPr>
        <w:t>الفصل الثاني:</w:t>
      </w:r>
      <w:r>
        <w:rPr>
          <w:rFonts w:cs="Simplified Arabic" w:hint="cs"/>
          <w:sz w:val="28"/>
          <w:szCs w:val="28"/>
          <w:rtl/>
        </w:rPr>
        <w:t xml:space="preserve"> بحثت فيه أسباب النزول، وقد قسمته على خمسة مباحث وهي: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 xml:space="preserve">المبحث الأول: </w:t>
      </w:r>
      <w:r>
        <w:rPr>
          <w:rFonts w:cs="Simplified Arabic" w:hint="cs"/>
          <w:sz w:val="28"/>
          <w:szCs w:val="28"/>
          <w:rtl/>
        </w:rPr>
        <w:t>تعريف سبب النزول .</w:t>
      </w:r>
    </w:p>
    <w:p w:rsidR="005B7351" w:rsidRDefault="005B7351" w:rsidP="006F2BE8">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الثا</w:t>
      </w:r>
      <w:r w:rsidR="006F2BE8">
        <w:rPr>
          <w:rFonts w:ascii="Calibri" w:eastAsia="Calibri" w:hAnsi="Calibri" w:cs="MCS Mozdalifa S_U normal." w:hint="cs"/>
          <w:sz w:val="28"/>
          <w:szCs w:val="28"/>
          <w:rtl/>
        </w:rPr>
        <w:t>ن</w:t>
      </w:r>
      <w:r w:rsidRPr="00C642CE">
        <w:rPr>
          <w:rFonts w:ascii="Calibri" w:eastAsia="Calibri" w:hAnsi="Calibri" w:cs="MCS Mozdalifa S_U normal." w:hint="cs"/>
          <w:sz w:val="28"/>
          <w:szCs w:val="28"/>
          <w:rtl/>
        </w:rPr>
        <w:t>ي:</w:t>
      </w:r>
      <w:r>
        <w:rPr>
          <w:rFonts w:cs="Simplified Arabic" w:hint="cs"/>
          <w:sz w:val="28"/>
          <w:szCs w:val="28"/>
          <w:rtl/>
        </w:rPr>
        <w:t xml:space="preserve"> طريق معرفة سبب النزول .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الثالث:</w:t>
      </w:r>
      <w:r>
        <w:rPr>
          <w:rFonts w:cs="Simplified Arabic" w:hint="cs"/>
          <w:sz w:val="28"/>
          <w:szCs w:val="28"/>
          <w:rtl/>
        </w:rPr>
        <w:t xml:space="preserve"> ضوابط الترجيح بين الروايات المتعددة في أسباب النزول .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الرابع:</w:t>
      </w:r>
      <w:r>
        <w:rPr>
          <w:rFonts w:cs="Simplified Arabic" w:hint="cs"/>
          <w:sz w:val="28"/>
          <w:szCs w:val="28"/>
          <w:rtl/>
        </w:rPr>
        <w:t xml:space="preserve"> ما كان النبي صلى الله عليه وسلم سبب نزوله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الخامس:</w:t>
      </w:r>
      <w:r>
        <w:rPr>
          <w:rFonts w:cs="Simplified Arabic" w:hint="cs"/>
          <w:sz w:val="28"/>
          <w:szCs w:val="28"/>
          <w:rtl/>
        </w:rPr>
        <w:t xml:space="preserve"> سبب النزول وأثره في معرفة المكي والمدني .</w:t>
      </w:r>
    </w:p>
    <w:p w:rsidR="005B7351" w:rsidRDefault="005B7351" w:rsidP="00616682">
      <w:pPr>
        <w:ind w:right="-284" w:hanging="341"/>
        <w:jc w:val="both"/>
        <w:rPr>
          <w:rFonts w:cs="Simplified Arabic"/>
          <w:sz w:val="28"/>
          <w:szCs w:val="28"/>
          <w:rtl/>
        </w:rPr>
      </w:pPr>
      <w:r w:rsidRPr="001B5728">
        <w:rPr>
          <w:rFonts w:ascii="Calibri" w:eastAsia="Calibri" w:hAnsi="Calibri" w:cs="MCS Jeddah S_I 3d." w:hint="cs"/>
          <w:sz w:val="32"/>
          <w:szCs w:val="32"/>
          <w:rtl/>
        </w:rPr>
        <w:t>الفصل الثالث:</w:t>
      </w:r>
      <w:r>
        <w:rPr>
          <w:rFonts w:cs="Simplified Arabic" w:hint="cs"/>
          <w:sz w:val="28"/>
          <w:szCs w:val="28"/>
          <w:rtl/>
        </w:rPr>
        <w:t xml:space="preserve"> درست في</w:t>
      </w:r>
      <w:r w:rsidR="00C838DF">
        <w:rPr>
          <w:rFonts w:cs="Simplified Arabic" w:hint="cs"/>
          <w:sz w:val="28"/>
          <w:szCs w:val="28"/>
          <w:rtl/>
        </w:rPr>
        <w:t>ه</w:t>
      </w:r>
      <w:r>
        <w:rPr>
          <w:rFonts w:cs="Simplified Arabic" w:hint="cs"/>
          <w:sz w:val="28"/>
          <w:szCs w:val="28"/>
          <w:rtl/>
        </w:rPr>
        <w:t xml:space="preserve"> النسخ، وقسمته على مبحثين، وهما:</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الأول:</w:t>
      </w:r>
      <w:r>
        <w:rPr>
          <w:rFonts w:cs="Simplified Arabic" w:hint="cs"/>
          <w:sz w:val="28"/>
          <w:szCs w:val="28"/>
          <w:rtl/>
        </w:rPr>
        <w:t xml:space="preserve"> تعريف النسخ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الثاني:</w:t>
      </w:r>
      <w:r>
        <w:rPr>
          <w:rFonts w:cs="Simplified Arabic" w:hint="cs"/>
          <w:sz w:val="28"/>
          <w:szCs w:val="28"/>
          <w:rtl/>
        </w:rPr>
        <w:t xml:space="preserve"> إمكانية النسخ .</w:t>
      </w:r>
    </w:p>
    <w:p w:rsidR="005B7351" w:rsidRDefault="005B7351" w:rsidP="00616682">
      <w:pPr>
        <w:ind w:right="-284" w:hanging="341"/>
        <w:jc w:val="both"/>
        <w:rPr>
          <w:rFonts w:cs="Simplified Arabic"/>
          <w:sz w:val="28"/>
          <w:szCs w:val="28"/>
          <w:rtl/>
        </w:rPr>
      </w:pPr>
      <w:r w:rsidRPr="001B5728">
        <w:rPr>
          <w:rFonts w:ascii="Calibri" w:eastAsia="Calibri" w:hAnsi="Calibri" w:cs="MCS Jeddah S_I 3d." w:hint="cs"/>
          <w:sz w:val="32"/>
          <w:szCs w:val="32"/>
          <w:rtl/>
        </w:rPr>
        <w:t xml:space="preserve">الفصل الرابع: </w:t>
      </w:r>
      <w:r>
        <w:rPr>
          <w:rFonts w:cs="Simplified Arabic" w:hint="cs"/>
          <w:sz w:val="28"/>
          <w:szCs w:val="28"/>
          <w:rtl/>
        </w:rPr>
        <w:t>خصصته لدراسة المكي والمدني، وقسمته على ثلاثة مباحث، وهي كالآتي:</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الأول:</w:t>
      </w:r>
      <w:r>
        <w:rPr>
          <w:rFonts w:cs="Simplified Arabic" w:hint="cs"/>
          <w:sz w:val="28"/>
          <w:szCs w:val="28"/>
          <w:rtl/>
        </w:rPr>
        <w:t xml:space="preserve"> تعريف المكي والمدني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الثاني:</w:t>
      </w:r>
      <w:r>
        <w:rPr>
          <w:rFonts w:cs="Simplified Arabic" w:hint="cs"/>
          <w:sz w:val="28"/>
          <w:szCs w:val="28"/>
          <w:rtl/>
        </w:rPr>
        <w:t xml:space="preserve"> فائدة معرفة المكي والمدني .</w:t>
      </w:r>
    </w:p>
    <w:p w:rsidR="005B7351" w:rsidRDefault="005B7351" w:rsidP="00616682">
      <w:pPr>
        <w:ind w:right="-284" w:hanging="341"/>
        <w:jc w:val="both"/>
        <w:rPr>
          <w:rFonts w:cs="Simplified Arabic"/>
          <w:sz w:val="28"/>
          <w:szCs w:val="28"/>
          <w:rtl/>
        </w:rPr>
      </w:pPr>
      <w:r w:rsidRPr="00C642CE">
        <w:rPr>
          <w:rFonts w:ascii="Calibri" w:eastAsia="Calibri" w:hAnsi="Calibri" w:cs="MCS Mozdalifa S_U normal." w:hint="cs"/>
          <w:sz w:val="28"/>
          <w:szCs w:val="28"/>
          <w:rtl/>
        </w:rPr>
        <w:t>المبحث الثالث:</w:t>
      </w:r>
      <w:r>
        <w:rPr>
          <w:rFonts w:cs="Simplified Arabic" w:hint="cs"/>
          <w:sz w:val="28"/>
          <w:szCs w:val="28"/>
          <w:rtl/>
        </w:rPr>
        <w:t xml:space="preserve"> طرق معرفة المكي والمدني .</w:t>
      </w:r>
    </w:p>
    <w:p w:rsidR="005B7351" w:rsidRDefault="005B7351" w:rsidP="00616682">
      <w:pPr>
        <w:ind w:right="-284" w:hanging="341"/>
        <w:jc w:val="both"/>
        <w:rPr>
          <w:rFonts w:cs="Simplified Arabic"/>
          <w:sz w:val="28"/>
          <w:szCs w:val="28"/>
          <w:rtl/>
        </w:rPr>
      </w:pPr>
      <w:r w:rsidRPr="001B5728">
        <w:rPr>
          <w:rFonts w:ascii="Calibri" w:eastAsia="Calibri" w:hAnsi="Calibri" w:cs="MCS Jeddah S_I 3d." w:hint="cs"/>
          <w:sz w:val="32"/>
          <w:szCs w:val="32"/>
          <w:rtl/>
        </w:rPr>
        <w:t>الفصل الخامس:</w:t>
      </w:r>
      <w:r w:rsidRPr="0049047A">
        <w:rPr>
          <w:rFonts w:cs="Simplified Arabic" w:hint="cs"/>
          <w:sz w:val="28"/>
          <w:szCs w:val="28"/>
          <w:rtl/>
        </w:rPr>
        <w:t xml:space="preserve"> </w:t>
      </w:r>
      <w:r>
        <w:rPr>
          <w:rFonts w:cs="Simplified Arabic" w:hint="cs"/>
          <w:sz w:val="28"/>
          <w:szCs w:val="28"/>
          <w:rtl/>
        </w:rPr>
        <w:t>خصصته ل</w:t>
      </w:r>
      <w:r w:rsidRPr="0049047A">
        <w:rPr>
          <w:rFonts w:cs="Simplified Arabic" w:hint="cs"/>
          <w:sz w:val="28"/>
          <w:szCs w:val="28"/>
          <w:rtl/>
        </w:rPr>
        <w:t>جمع القرآن وترتيبه، وقسمته على</w:t>
      </w:r>
      <w:r>
        <w:rPr>
          <w:rFonts w:cs="Simplified Arabic" w:hint="cs"/>
          <w:sz w:val="28"/>
          <w:szCs w:val="28"/>
          <w:rtl/>
        </w:rPr>
        <w:t xml:space="preserve"> مبحثين، وهي كالآتي:</w:t>
      </w:r>
    </w:p>
    <w:p w:rsidR="005B7351" w:rsidRPr="003C2A80" w:rsidRDefault="005B7351" w:rsidP="00616682">
      <w:pPr>
        <w:ind w:right="-284" w:hanging="341"/>
        <w:jc w:val="both"/>
        <w:rPr>
          <w:rFonts w:ascii="Angsana New" w:hAnsi="Angsana New" w:cs="Simplified Arabic"/>
          <w:sz w:val="28"/>
          <w:szCs w:val="28"/>
          <w:rtl/>
          <w:lang w:bidi="ar-IQ"/>
        </w:rPr>
      </w:pPr>
      <w:r w:rsidRPr="00C642CE">
        <w:rPr>
          <w:rFonts w:ascii="Calibri" w:eastAsia="Calibri" w:hAnsi="Calibri" w:cs="MCS Mozdalifa S_U normal." w:hint="cs"/>
          <w:sz w:val="28"/>
          <w:szCs w:val="28"/>
          <w:rtl/>
        </w:rPr>
        <w:lastRenderedPageBreak/>
        <w:t>المبحث الأول:</w:t>
      </w:r>
      <w:r w:rsidRPr="0016632F">
        <w:rPr>
          <w:rFonts w:ascii="Angsana New" w:hAnsi="Angsana New" w:cs="Simplified Arabic" w:hint="cs"/>
          <w:sz w:val="28"/>
          <w:szCs w:val="28"/>
          <w:rtl/>
          <w:lang w:bidi="ar-IQ"/>
        </w:rPr>
        <w:t xml:space="preserve"> جمع القرآن</w:t>
      </w:r>
      <w:r>
        <w:rPr>
          <w:rFonts w:ascii="Angsana New" w:hAnsi="Angsana New" w:cs="Simplified Arabic" w:hint="cs"/>
          <w:sz w:val="28"/>
          <w:szCs w:val="28"/>
          <w:rtl/>
          <w:lang w:bidi="ar-IQ"/>
        </w:rPr>
        <w:t xml:space="preserve">، وهو على خمسة مطالب، وهي: </w:t>
      </w:r>
      <w:r w:rsidRPr="0016632F">
        <w:rPr>
          <w:rFonts w:ascii="Angsana New" w:hAnsi="Angsana New" w:cs="Simplified Arabic" w:hint="cs"/>
          <w:sz w:val="28"/>
          <w:szCs w:val="28"/>
          <w:rtl/>
          <w:lang w:bidi="ar-IQ"/>
        </w:rPr>
        <w:t xml:space="preserve"> </w:t>
      </w:r>
      <w:r w:rsidRPr="003C2A80">
        <w:rPr>
          <w:rFonts w:ascii="Angsana New" w:hAnsi="Angsana New" w:cs="Simplified Arabic" w:hint="cs"/>
          <w:sz w:val="28"/>
          <w:szCs w:val="28"/>
          <w:rtl/>
          <w:lang w:bidi="ar-IQ"/>
        </w:rPr>
        <w:t>جمع القرآن زمن النبي صلى الله عليه وسلم</w:t>
      </w:r>
      <w:r>
        <w:rPr>
          <w:rFonts w:ascii="Angsana New" w:hAnsi="Angsana New" w:cs="Simplified Arabic" w:hint="cs"/>
          <w:sz w:val="28"/>
          <w:szCs w:val="28"/>
          <w:rtl/>
          <w:lang w:bidi="ar-IQ"/>
        </w:rPr>
        <w:t>، و</w:t>
      </w:r>
      <w:r w:rsidRPr="003C2A80">
        <w:rPr>
          <w:rFonts w:ascii="Angsana New" w:hAnsi="Angsana New" w:cs="Simplified Arabic" w:hint="cs"/>
          <w:sz w:val="28"/>
          <w:szCs w:val="28"/>
          <w:rtl/>
          <w:lang w:bidi="ar-IQ"/>
        </w:rPr>
        <w:t>جمع القرآن زمن الصديق رضي الله عنه</w:t>
      </w:r>
      <w:r>
        <w:rPr>
          <w:rFonts w:ascii="Angsana New" w:hAnsi="Angsana New" w:cs="Simplified Arabic" w:hint="cs"/>
          <w:sz w:val="28"/>
          <w:szCs w:val="28"/>
          <w:rtl/>
          <w:lang w:bidi="ar-IQ"/>
        </w:rPr>
        <w:t>، و</w:t>
      </w:r>
      <w:r w:rsidRPr="003C2A80">
        <w:rPr>
          <w:rFonts w:ascii="Angsana New" w:hAnsi="Angsana New" w:cs="Simplified Arabic" w:hint="cs"/>
          <w:sz w:val="28"/>
          <w:szCs w:val="28"/>
          <w:rtl/>
          <w:lang w:bidi="ar-IQ"/>
        </w:rPr>
        <w:t>جمع القرآن زمن الخليفة عثمان رضي الله عنه</w:t>
      </w:r>
      <w:r>
        <w:rPr>
          <w:rFonts w:ascii="Angsana New" w:hAnsi="Angsana New" w:cs="Simplified Arabic" w:hint="cs"/>
          <w:sz w:val="28"/>
          <w:szCs w:val="28"/>
          <w:rtl/>
          <w:lang w:bidi="ar-IQ"/>
        </w:rPr>
        <w:t>، و</w:t>
      </w:r>
      <w:r w:rsidRPr="003C2A80">
        <w:rPr>
          <w:rFonts w:ascii="Angsana New" w:hAnsi="Angsana New" w:cs="Simplified Arabic" w:hint="cs"/>
          <w:sz w:val="28"/>
          <w:szCs w:val="28"/>
          <w:rtl/>
          <w:lang w:bidi="ar-IQ"/>
        </w:rPr>
        <w:t>الفرق بين الجمعين الثاني والثالث .</w:t>
      </w:r>
    </w:p>
    <w:p w:rsidR="005B7351" w:rsidRDefault="005B7351" w:rsidP="004E70EA">
      <w:pPr>
        <w:ind w:right="-284" w:hanging="341"/>
        <w:jc w:val="both"/>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الثاني:</w:t>
      </w:r>
      <w:r w:rsidRPr="0016632F">
        <w:rPr>
          <w:rFonts w:ascii="Angsana New" w:hAnsi="Angsana New" w:cs="Simplified Arabic" w:hint="cs"/>
          <w:sz w:val="28"/>
          <w:szCs w:val="28"/>
          <w:rtl/>
          <w:lang w:bidi="ar-IQ"/>
        </w:rPr>
        <w:t xml:space="preserve"> ترتيب سور وآيات القرآن</w:t>
      </w:r>
      <w:r>
        <w:rPr>
          <w:rFonts w:ascii="Angsana New" w:hAnsi="Angsana New" w:cs="Simplified Arabic" w:hint="cs"/>
          <w:sz w:val="28"/>
          <w:szCs w:val="28"/>
          <w:rtl/>
          <w:lang w:bidi="ar-IQ"/>
        </w:rPr>
        <w:t xml:space="preserve">، وهو على ثلاثة مباحث، وهي: </w:t>
      </w:r>
      <w:r w:rsidRPr="003C2A80">
        <w:rPr>
          <w:rFonts w:ascii="Angsana New" w:hAnsi="Angsana New" w:cs="Simplified Arabic" w:hint="cs"/>
          <w:sz w:val="28"/>
          <w:szCs w:val="28"/>
          <w:rtl/>
          <w:lang w:bidi="ar-IQ"/>
        </w:rPr>
        <w:t>ترتيب سور القرآن الكريم</w:t>
      </w:r>
      <w:r>
        <w:rPr>
          <w:rFonts w:ascii="Angsana New" w:hAnsi="Angsana New" w:cs="Simplified Arabic" w:hint="cs"/>
          <w:sz w:val="28"/>
          <w:szCs w:val="28"/>
          <w:rtl/>
          <w:lang w:bidi="ar-IQ"/>
        </w:rPr>
        <w:t>، و</w:t>
      </w:r>
      <w:r w:rsidRPr="003C2A80">
        <w:rPr>
          <w:rFonts w:ascii="Angsana New" w:hAnsi="Angsana New" w:cs="Simplified Arabic" w:hint="cs"/>
          <w:sz w:val="28"/>
          <w:szCs w:val="28"/>
          <w:rtl/>
          <w:lang w:bidi="ar-IQ"/>
        </w:rPr>
        <w:t>ترتيب آيات القرآن الكريم في سوره</w:t>
      </w:r>
      <w:r>
        <w:rPr>
          <w:rFonts w:ascii="Angsana New" w:hAnsi="Angsana New" w:cs="Simplified Arabic" w:hint="cs"/>
          <w:sz w:val="28"/>
          <w:szCs w:val="28"/>
          <w:rtl/>
          <w:lang w:bidi="ar-IQ"/>
        </w:rPr>
        <w:t>، و</w:t>
      </w:r>
      <w:r w:rsidRPr="003C2A80">
        <w:rPr>
          <w:rFonts w:ascii="Angsana New" w:hAnsi="Angsana New" w:cs="Simplified Arabic" w:hint="cs"/>
          <w:sz w:val="28"/>
          <w:szCs w:val="28"/>
          <w:rtl/>
          <w:lang w:bidi="ar-IQ"/>
        </w:rPr>
        <w:t>تسمية السور .</w:t>
      </w:r>
    </w:p>
    <w:p w:rsidR="005B7351" w:rsidRPr="0016632F" w:rsidRDefault="005B7351" w:rsidP="00616682">
      <w:pPr>
        <w:ind w:right="-284" w:hanging="341"/>
        <w:rPr>
          <w:rFonts w:asciiTheme="majorBidi" w:hAnsiTheme="majorBidi" w:cs="Simplified Arabic"/>
          <w:sz w:val="28"/>
          <w:szCs w:val="28"/>
          <w:rtl/>
          <w:lang w:bidi="ar-IQ"/>
        </w:rPr>
      </w:pPr>
      <w:r w:rsidRPr="001B5728">
        <w:rPr>
          <w:rFonts w:ascii="Calibri" w:eastAsia="Calibri" w:hAnsi="Calibri" w:cs="MCS Jeddah S_I 3d." w:hint="cs"/>
          <w:sz w:val="32"/>
          <w:szCs w:val="32"/>
          <w:rtl/>
        </w:rPr>
        <w:t>الفصل السادس:</w:t>
      </w:r>
      <w:r>
        <w:rPr>
          <w:rFonts w:ascii="Angsana New" w:hAnsi="Angsana New" w:cs="Simplified Arabic" w:hint="cs"/>
          <w:sz w:val="28"/>
          <w:szCs w:val="28"/>
          <w:rtl/>
          <w:lang w:bidi="ar-IQ"/>
        </w:rPr>
        <w:t xml:space="preserve"> بحثت في</w:t>
      </w:r>
      <w:r w:rsidR="00C838DF">
        <w:rPr>
          <w:rFonts w:ascii="Angsana New" w:hAnsi="Angsana New" w:cs="Simplified Arabic" w:hint="cs"/>
          <w:sz w:val="28"/>
          <w:szCs w:val="28"/>
          <w:rtl/>
          <w:lang w:bidi="ar-IQ"/>
        </w:rPr>
        <w:t>ه</w:t>
      </w:r>
      <w:r>
        <w:rPr>
          <w:rFonts w:ascii="Angsana New" w:hAnsi="Angsana New" w:cs="Simplified Arabic" w:hint="cs"/>
          <w:sz w:val="28"/>
          <w:szCs w:val="28"/>
          <w:rtl/>
          <w:lang w:bidi="ar-IQ"/>
        </w:rPr>
        <w:t xml:space="preserve"> </w:t>
      </w:r>
      <w:r w:rsidRPr="0016632F">
        <w:rPr>
          <w:rFonts w:asciiTheme="majorBidi" w:hAnsiTheme="majorBidi" w:cs="Simplified Arabic" w:hint="cs"/>
          <w:sz w:val="28"/>
          <w:szCs w:val="28"/>
          <w:rtl/>
          <w:lang w:bidi="ar-IQ"/>
        </w:rPr>
        <w:t>القراءات</w:t>
      </w:r>
      <w:r>
        <w:rPr>
          <w:rFonts w:asciiTheme="majorBidi" w:hAnsiTheme="majorBidi" w:cs="Simplified Arabic" w:hint="cs"/>
          <w:sz w:val="28"/>
          <w:szCs w:val="28"/>
          <w:rtl/>
          <w:lang w:bidi="ar-IQ"/>
        </w:rPr>
        <w:t xml:space="preserve">، وقسمته على أربعة مباحث، </w:t>
      </w:r>
      <w:r w:rsidR="00C838DF">
        <w:rPr>
          <w:rFonts w:asciiTheme="majorBidi" w:hAnsiTheme="majorBidi" w:cs="Simplified Arabic" w:hint="cs"/>
          <w:sz w:val="28"/>
          <w:szCs w:val="28"/>
          <w:rtl/>
          <w:lang w:bidi="ar-IQ"/>
        </w:rPr>
        <w:t xml:space="preserve">وهي </w:t>
      </w:r>
      <w:r>
        <w:rPr>
          <w:rFonts w:asciiTheme="majorBidi" w:hAnsiTheme="majorBidi" w:cs="Simplified Arabic" w:hint="cs"/>
          <w:sz w:val="28"/>
          <w:szCs w:val="28"/>
          <w:rtl/>
          <w:lang w:bidi="ar-IQ"/>
        </w:rPr>
        <w:t>كالآتي:</w:t>
      </w:r>
    </w:p>
    <w:p w:rsidR="005B7351" w:rsidRPr="0016632F"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الأول:</w:t>
      </w:r>
      <w:r w:rsidRPr="0016632F">
        <w:rPr>
          <w:rFonts w:ascii="Angsana New" w:hAnsi="Angsana New" w:cs="Simplified Arabic" w:hint="cs"/>
          <w:sz w:val="28"/>
          <w:szCs w:val="28"/>
          <w:rtl/>
          <w:lang w:bidi="ar-IQ"/>
        </w:rPr>
        <w:t xml:space="preserve"> تعريف القراءات .</w:t>
      </w:r>
    </w:p>
    <w:p w:rsidR="005B7351" w:rsidRPr="0016632F"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الثاني:</w:t>
      </w:r>
      <w:r w:rsidRPr="0016632F">
        <w:rPr>
          <w:rFonts w:ascii="Angsana New" w:hAnsi="Angsana New" w:cs="Simplified Arabic" w:hint="cs"/>
          <w:sz w:val="28"/>
          <w:szCs w:val="28"/>
          <w:rtl/>
          <w:lang w:bidi="ar-IQ"/>
        </w:rPr>
        <w:t xml:space="preserve"> نشأة علم القراءات .</w:t>
      </w:r>
    </w:p>
    <w:p w:rsidR="005B7351" w:rsidRPr="0016632F"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الثالث:</w:t>
      </w:r>
      <w:r w:rsidRPr="0016632F">
        <w:rPr>
          <w:rFonts w:ascii="Angsana New" w:hAnsi="Angsana New" w:cs="Simplified Arabic" w:hint="cs"/>
          <w:sz w:val="28"/>
          <w:szCs w:val="28"/>
          <w:rtl/>
          <w:lang w:bidi="ar-IQ"/>
        </w:rPr>
        <w:t xml:space="preserve"> تعريف بالقراءات والقراء .</w:t>
      </w:r>
    </w:p>
    <w:p w:rsidR="005B7351" w:rsidRPr="0016632F"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الرابع:</w:t>
      </w:r>
      <w:r w:rsidRPr="0016632F">
        <w:rPr>
          <w:rFonts w:ascii="Angsana New" w:hAnsi="Angsana New" w:cs="Simplified Arabic" w:hint="cs"/>
          <w:sz w:val="28"/>
          <w:szCs w:val="28"/>
          <w:rtl/>
          <w:lang w:bidi="ar-IQ"/>
        </w:rPr>
        <w:t xml:space="preserve"> القراءات الواردة في الكتب الستة .</w:t>
      </w:r>
    </w:p>
    <w:p w:rsidR="005B7351" w:rsidRPr="00D3557B" w:rsidRDefault="005B7351" w:rsidP="00616682">
      <w:pPr>
        <w:ind w:right="-284" w:hanging="341"/>
        <w:rPr>
          <w:rFonts w:asciiTheme="majorBidi" w:hAnsiTheme="majorBidi" w:cs="Simplified Arabic"/>
          <w:sz w:val="28"/>
          <w:szCs w:val="28"/>
          <w:rtl/>
          <w:lang w:bidi="ar-IQ"/>
        </w:rPr>
      </w:pPr>
      <w:r w:rsidRPr="001B5728">
        <w:rPr>
          <w:rFonts w:ascii="Calibri" w:eastAsia="Calibri" w:hAnsi="Calibri" w:cs="MCS Jeddah S_I 3d." w:hint="cs"/>
          <w:sz w:val="32"/>
          <w:szCs w:val="32"/>
          <w:rtl/>
        </w:rPr>
        <w:t>الفصل السابع:</w:t>
      </w:r>
      <w:r>
        <w:rPr>
          <w:rFonts w:asciiTheme="majorBidi" w:hAnsiTheme="majorBidi" w:cs="Simplified Arabic" w:hint="cs"/>
          <w:sz w:val="28"/>
          <w:szCs w:val="28"/>
          <w:rtl/>
          <w:lang w:bidi="ar-IQ"/>
        </w:rPr>
        <w:t xml:space="preserve"> بحثت فيه </w:t>
      </w:r>
      <w:r w:rsidRPr="00D3557B">
        <w:rPr>
          <w:rFonts w:asciiTheme="majorBidi" w:hAnsiTheme="majorBidi" w:cs="Simplified Arabic" w:hint="cs"/>
          <w:sz w:val="28"/>
          <w:szCs w:val="28"/>
          <w:rtl/>
          <w:lang w:bidi="ar-IQ"/>
        </w:rPr>
        <w:t>الأحرف السبعة</w:t>
      </w:r>
      <w:r>
        <w:rPr>
          <w:rFonts w:asciiTheme="majorBidi" w:hAnsiTheme="majorBidi" w:cs="Simplified Arabic" w:hint="cs"/>
          <w:sz w:val="28"/>
          <w:szCs w:val="28"/>
          <w:rtl/>
          <w:lang w:bidi="ar-IQ"/>
        </w:rPr>
        <w:t>، وقسمته على ثلاثة مباحث، وكالآتي:</w:t>
      </w:r>
    </w:p>
    <w:p w:rsidR="005B7351" w:rsidRPr="00D3557B"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الأول:</w:t>
      </w:r>
      <w:r w:rsidRPr="00D3557B">
        <w:rPr>
          <w:rFonts w:ascii="Angsana New" w:hAnsi="Angsana New" w:cs="Simplified Arabic" w:hint="cs"/>
          <w:sz w:val="28"/>
          <w:szCs w:val="28"/>
          <w:rtl/>
          <w:lang w:bidi="ar-IQ"/>
        </w:rPr>
        <w:t xml:space="preserve"> الأدلة في الكتب الستة على نزول القرآن على سبعة أحرف .</w:t>
      </w:r>
    </w:p>
    <w:p w:rsidR="005B7351" w:rsidRPr="00D3557B"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الثاني:</w:t>
      </w:r>
      <w:r w:rsidRPr="00D3557B">
        <w:rPr>
          <w:rFonts w:ascii="Angsana New" w:hAnsi="Angsana New" w:cs="Simplified Arabic" w:hint="cs"/>
          <w:sz w:val="28"/>
          <w:szCs w:val="28"/>
          <w:rtl/>
          <w:lang w:bidi="ar-IQ"/>
        </w:rPr>
        <w:t xml:space="preserve"> فائدة نزول القرآن على سبعة أحرف .</w:t>
      </w:r>
    </w:p>
    <w:p w:rsidR="005B7351" w:rsidRPr="00D3557B"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 xml:space="preserve">المبحث الثالث: </w:t>
      </w:r>
      <w:r w:rsidRPr="00D3557B">
        <w:rPr>
          <w:rFonts w:ascii="Angsana New" w:hAnsi="Angsana New" w:cs="Simplified Arabic" w:hint="cs"/>
          <w:sz w:val="28"/>
          <w:szCs w:val="28"/>
          <w:rtl/>
          <w:lang w:bidi="ar-IQ"/>
        </w:rPr>
        <w:t>معنى الأحرف السبعة .</w:t>
      </w:r>
    </w:p>
    <w:p w:rsidR="005B7351" w:rsidRPr="00D3557B" w:rsidRDefault="005B7351" w:rsidP="00616682">
      <w:pPr>
        <w:ind w:right="-284" w:hanging="341"/>
        <w:rPr>
          <w:rFonts w:ascii="Angsana New" w:hAnsi="Angsana New" w:cs="Simplified Arabic"/>
          <w:sz w:val="28"/>
          <w:szCs w:val="28"/>
          <w:rtl/>
          <w:lang w:bidi="ar-IQ"/>
        </w:rPr>
      </w:pPr>
      <w:r w:rsidRPr="001B5728">
        <w:rPr>
          <w:rFonts w:ascii="Calibri" w:eastAsia="Calibri" w:hAnsi="Calibri" w:cs="MCS Jeddah S_I 3d." w:hint="cs"/>
          <w:sz w:val="32"/>
          <w:szCs w:val="32"/>
          <w:rtl/>
        </w:rPr>
        <w:t>الفصل الثامن:</w:t>
      </w:r>
      <w:r w:rsidRPr="00C642CE">
        <w:rPr>
          <w:rFonts w:ascii="Calibri" w:eastAsia="Calibri" w:hAnsi="Calibri" w:cs="MCS Mozdalifa S_U normal." w:hint="cs"/>
          <w:sz w:val="28"/>
          <w:szCs w:val="28"/>
          <w:rtl/>
        </w:rPr>
        <w:t xml:space="preserve"> </w:t>
      </w:r>
      <w:r>
        <w:rPr>
          <w:rFonts w:ascii="Angsana New" w:hAnsi="Angsana New" w:cs="Simplified Arabic" w:hint="cs"/>
          <w:sz w:val="28"/>
          <w:szCs w:val="28"/>
          <w:rtl/>
          <w:lang w:bidi="ar-IQ"/>
        </w:rPr>
        <w:t xml:space="preserve">بحثت فيه </w:t>
      </w:r>
      <w:r w:rsidRPr="00D3557B">
        <w:rPr>
          <w:rFonts w:ascii="Angsana New" w:hAnsi="Angsana New" w:cs="Simplified Arabic" w:hint="cs"/>
          <w:sz w:val="28"/>
          <w:szCs w:val="28"/>
          <w:rtl/>
          <w:lang w:bidi="ar-IQ"/>
        </w:rPr>
        <w:t>المحكم والمتشابه</w:t>
      </w:r>
      <w:r>
        <w:rPr>
          <w:rFonts w:ascii="Angsana New" w:hAnsi="Angsana New" w:cs="Simplified Arabic" w:hint="cs"/>
          <w:sz w:val="28"/>
          <w:szCs w:val="28"/>
          <w:rtl/>
          <w:lang w:bidi="ar-IQ"/>
        </w:rPr>
        <w:t>، وقسمته على مبحثين، وهما:</w:t>
      </w:r>
    </w:p>
    <w:p w:rsidR="005B7351" w:rsidRPr="00D3557B"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الأول:</w:t>
      </w:r>
      <w:r w:rsidRPr="00D3557B">
        <w:rPr>
          <w:rFonts w:ascii="Angsana New" w:hAnsi="Angsana New" w:cs="Simplified Arabic" w:hint="cs"/>
          <w:sz w:val="28"/>
          <w:szCs w:val="28"/>
          <w:rtl/>
          <w:lang w:bidi="ar-IQ"/>
        </w:rPr>
        <w:t xml:space="preserve"> تعريف المحكم والمتشابه .</w:t>
      </w:r>
    </w:p>
    <w:p w:rsidR="005B7351"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الثاني:</w:t>
      </w:r>
      <w:r w:rsidRPr="00D3557B">
        <w:rPr>
          <w:rFonts w:ascii="Angsana New" w:hAnsi="Angsana New" w:cs="Simplified Arabic" w:hint="cs"/>
          <w:sz w:val="28"/>
          <w:szCs w:val="28"/>
          <w:rtl/>
          <w:lang w:bidi="ar-IQ"/>
        </w:rPr>
        <w:t xml:space="preserve"> اختلاف العلماء في العلم بالمتشابه .</w:t>
      </w:r>
    </w:p>
    <w:p w:rsidR="005B7351" w:rsidRPr="00D3557B" w:rsidRDefault="005B7351" w:rsidP="00616682">
      <w:pPr>
        <w:ind w:right="-284" w:hanging="341"/>
        <w:rPr>
          <w:rFonts w:ascii="Angsana New" w:hAnsi="Angsana New" w:cs="Simplified Arabic"/>
          <w:sz w:val="28"/>
          <w:szCs w:val="28"/>
          <w:rtl/>
          <w:lang w:bidi="ar-IQ"/>
        </w:rPr>
      </w:pPr>
      <w:r w:rsidRPr="001B5728">
        <w:rPr>
          <w:rFonts w:ascii="Calibri" w:eastAsia="Calibri" w:hAnsi="Calibri" w:cs="MCS Jeddah S_I 3d." w:hint="cs"/>
          <w:sz w:val="32"/>
          <w:szCs w:val="32"/>
          <w:rtl/>
        </w:rPr>
        <w:t>الفصل التاسع:</w:t>
      </w:r>
      <w:r>
        <w:rPr>
          <w:rFonts w:asciiTheme="majorBidi" w:hAnsiTheme="majorBidi" w:cs="Simplified Arabic" w:hint="cs"/>
          <w:sz w:val="28"/>
          <w:szCs w:val="28"/>
          <w:rtl/>
          <w:lang w:bidi="ar-IQ"/>
        </w:rPr>
        <w:t xml:space="preserve"> خصصته ل</w:t>
      </w:r>
      <w:r w:rsidRPr="00D3557B">
        <w:rPr>
          <w:rFonts w:asciiTheme="majorBidi" w:hAnsiTheme="majorBidi" w:cs="Simplified Arabic" w:hint="cs"/>
          <w:sz w:val="28"/>
          <w:szCs w:val="28"/>
          <w:rtl/>
          <w:lang w:bidi="ar-IQ"/>
        </w:rPr>
        <w:t>فضائل القرآن</w:t>
      </w:r>
      <w:r>
        <w:rPr>
          <w:rFonts w:asciiTheme="majorBidi" w:hAnsiTheme="majorBidi" w:cs="Simplified Arabic" w:hint="cs"/>
          <w:sz w:val="28"/>
          <w:szCs w:val="28"/>
          <w:rtl/>
          <w:lang w:bidi="ar-IQ"/>
        </w:rPr>
        <w:t>، وقسمته على ثلاثة مباحث، وكالآتي:</w:t>
      </w:r>
    </w:p>
    <w:p w:rsidR="005B7351" w:rsidRPr="00D3557B"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الأول:</w:t>
      </w:r>
      <w:r w:rsidRPr="00D3557B">
        <w:rPr>
          <w:rFonts w:ascii="Angsana New" w:hAnsi="Angsana New" w:cs="Simplified Arabic" w:hint="cs"/>
          <w:sz w:val="28"/>
          <w:szCs w:val="28"/>
          <w:rtl/>
          <w:lang w:bidi="ar-IQ"/>
        </w:rPr>
        <w:t xml:space="preserve"> فضل حفظ القرآن الكريم وقراءته وتعلمه وتعليمه .</w:t>
      </w:r>
    </w:p>
    <w:p w:rsidR="005B7351" w:rsidRPr="00D3557B"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t>المبحث الثاني:</w:t>
      </w:r>
      <w:r w:rsidRPr="00D3557B">
        <w:rPr>
          <w:rFonts w:ascii="Angsana New" w:hAnsi="Angsana New" w:cs="Simplified Arabic" w:hint="cs"/>
          <w:sz w:val="28"/>
          <w:szCs w:val="28"/>
          <w:rtl/>
          <w:lang w:bidi="ar-IQ"/>
        </w:rPr>
        <w:t xml:space="preserve"> التغني بالقرآن .</w:t>
      </w:r>
    </w:p>
    <w:p w:rsidR="005B7351" w:rsidRDefault="005B7351" w:rsidP="00616682">
      <w:pPr>
        <w:ind w:right="-284" w:hanging="341"/>
        <w:rPr>
          <w:rFonts w:ascii="Angsana New" w:hAnsi="Angsana New" w:cs="Simplified Arabic"/>
          <w:sz w:val="28"/>
          <w:szCs w:val="28"/>
          <w:rtl/>
          <w:lang w:bidi="ar-IQ"/>
        </w:rPr>
      </w:pPr>
      <w:r w:rsidRPr="00C642CE">
        <w:rPr>
          <w:rFonts w:ascii="Calibri" w:eastAsia="Calibri" w:hAnsi="Calibri" w:cs="MCS Mozdalifa S_U normal." w:hint="cs"/>
          <w:sz w:val="28"/>
          <w:szCs w:val="28"/>
          <w:rtl/>
        </w:rPr>
        <w:lastRenderedPageBreak/>
        <w:t>المبحث الثالث:</w:t>
      </w:r>
      <w:r w:rsidRPr="00D3557B">
        <w:rPr>
          <w:rFonts w:ascii="Angsana New" w:hAnsi="Angsana New" w:cs="Simplified Arabic" w:hint="cs"/>
          <w:sz w:val="28"/>
          <w:szCs w:val="28"/>
          <w:rtl/>
          <w:lang w:bidi="ar-IQ"/>
        </w:rPr>
        <w:t xml:space="preserve"> فضائل بعض سور وآيات القرآن الكريم .</w:t>
      </w:r>
    </w:p>
    <w:p w:rsidR="005B7351" w:rsidRDefault="005B7351" w:rsidP="00505B87">
      <w:pPr>
        <w:ind w:right="-284" w:hanging="341"/>
        <w:rPr>
          <w:rFonts w:ascii="Angsana New" w:hAnsi="Angsana New" w:cs="Simplified Arabic"/>
          <w:sz w:val="28"/>
          <w:szCs w:val="28"/>
          <w:rtl/>
          <w:lang w:bidi="ar-IQ"/>
        </w:rPr>
      </w:pPr>
      <w:r w:rsidRPr="00505B87">
        <w:rPr>
          <w:rFonts w:ascii="Angsana New" w:eastAsia="Calibri" w:hAnsi="Angsana New" w:cs="MCS Mozdalifa S_U normal." w:hint="cs"/>
          <w:sz w:val="40"/>
          <w:szCs w:val="40"/>
          <w:rtl/>
          <w:lang w:bidi="ar-IQ"/>
        </w:rPr>
        <w:t>الخاتمة</w:t>
      </w:r>
      <w:r w:rsidRPr="00167658">
        <w:rPr>
          <w:rFonts w:ascii="Angsana New" w:hAnsi="Angsana New" w:cs="Simplified Arabic" w:hint="cs"/>
          <w:sz w:val="28"/>
          <w:szCs w:val="28"/>
          <w:rtl/>
          <w:lang w:bidi="ar-IQ"/>
        </w:rPr>
        <w:t>:</w:t>
      </w:r>
      <w:r>
        <w:rPr>
          <w:rFonts w:ascii="Angsana New" w:hAnsi="Angsana New" w:cs="Simplified Arabic" w:hint="cs"/>
          <w:sz w:val="28"/>
          <w:szCs w:val="28"/>
          <w:rtl/>
          <w:lang w:bidi="ar-IQ"/>
        </w:rPr>
        <w:t xml:space="preserve"> وقد تحدثت فيها عما توصلت اليه من نتائج .</w:t>
      </w:r>
    </w:p>
    <w:p w:rsidR="005B7351" w:rsidRDefault="005B7351" w:rsidP="00C838DF">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وجعلت في آخر الرسالة ملحقاً لتراجم الأعلام، </w:t>
      </w:r>
      <w:r w:rsidR="00C838DF">
        <w:rPr>
          <w:rFonts w:ascii="Angsana New" w:hAnsi="Angsana New" w:cs="Simplified Arabic" w:hint="cs"/>
          <w:sz w:val="28"/>
          <w:szCs w:val="28"/>
          <w:rtl/>
          <w:lang w:bidi="ar-IQ"/>
        </w:rPr>
        <w:t xml:space="preserve">وملحقاً لجدول المسافات بين مدن المملكة العربية السعودية، </w:t>
      </w:r>
      <w:r>
        <w:rPr>
          <w:rFonts w:ascii="Angsana New" w:hAnsi="Angsana New" w:cs="Simplified Arabic" w:hint="cs"/>
          <w:sz w:val="28"/>
          <w:szCs w:val="28"/>
          <w:rtl/>
          <w:lang w:bidi="ar-IQ"/>
        </w:rPr>
        <w:t>وملحقاً للمصادر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وختاماً لا يسعني إلا أن أقدم شكري لأستاذي الفاضل المشرف على رسالتي الدكتور عبد الله حسن الحديثي على ما بذله من جهد وما قدمه لي من ملاحظات وتوجيهات أعانني فيها كثيراً على إكمال رسالتي، راجياً من الله تبارك وتعالى أن يجعلها خالصة لوجهه الكريم.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 كما أتقدم بالشكر الجزيل الى لجنة المناقشة التي تفضلت بقراءة هذه الرسالة ومناقشتها فجزآهم الله كل خير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ولا يفوتني أن أتقدم بالشكر الوافي لكل من أعانني بالملاحظات والتوجيهات وغيرها وأخص بالذكر منهم الدكتور </w:t>
      </w:r>
      <w:proofErr w:type="spellStart"/>
      <w:r>
        <w:rPr>
          <w:rFonts w:ascii="Angsana New" w:hAnsi="Angsana New" w:cs="Simplified Arabic" w:hint="cs"/>
          <w:sz w:val="28"/>
          <w:szCs w:val="28"/>
          <w:rtl/>
          <w:lang w:bidi="ar-IQ"/>
        </w:rPr>
        <w:t>ياس</w:t>
      </w:r>
      <w:proofErr w:type="spellEnd"/>
      <w:r>
        <w:rPr>
          <w:rFonts w:ascii="Angsana New" w:hAnsi="Angsana New" w:cs="Simplified Arabic" w:hint="cs"/>
          <w:sz w:val="28"/>
          <w:szCs w:val="28"/>
          <w:rtl/>
          <w:lang w:bidi="ar-IQ"/>
        </w:rPr>
        <w:t xml:space="preserve"> حميد الذي فتح لي بيته ومكتبته ولم يبخل علي بوقته وكتبه ونصائحه وتوجيهاته، والدكتور مظفر </w:t>
      </w:r>
      <w:proofErr w:type="spellStart"/>
      <w:r>
        <w:rPr>
          <w:rFonts w:ascii="Angsana New" w:hAnsi="Angsana New" w:cs="Simplified Arabic" w:hint="cs"/>
          <w:sz w:val="28"/>
          <w:szCs w:val="28"/>
          <w:rtl/>
          <w:lang w:bidi="ar-IQ"/>
        </w:rPr>
        <w:t>الحياني</w:t>
      </w:r>
      <w:proofErr w:type="spellEnd"/>
      <w:r>
        <w:rPr>
          <w:rFonts w:ascii="Angsana New" w:hAnsi="Angsana New" w:cs="Simplified Arabic" w:hint="cs"/>
          <w:sz w:val="28"/>
          <w:szCs w:val="28"/>
          <w:rtl/>
          <w:lang w:bidi="ar-IQ"/>
        </w:rPr>
        <w:t xml:space="preserve"> والدكتور هاشم </w:t>
      </w:r>
      <w:proofErr w:type="spellStart"/>
      <w:r>
        <w:rPr>
          <w:rFonts w:ascii="Angsana New" w:hAnsi="Angsana New" w:cs="Simplified Arabic" w:hint="cs"/>
          <w:sz w:val="28"/>
          <w:szCs w:val="28"/>
          <w:rtl/>
          <w:lang w:bidi="ar-IQ"/>
        </w:rPr>
        <w:t>المشهداني</w:t>
      </w:r>
      <w:proofErr w:type="spellEnd"/>
      <w:r>
        <w:rPr>
          <w:rFonts w:ascii="Angsana New" w:hAnsi="Angsana New" w:cs="Simplified Arabic" w:hint="cs"/>
          <w:sz w:val="28"/>
          <w:szCs w:val="28"/>
          <w:rtl/>
          <w:lang w:bidi="ar-IQ"/>
        </w:rPr>
        <w:t xml:space="preserve"> والدكتور صالح </w:t>
      </w:r>
      <w:proofErr w:type="spellStart"/>
      <w:r>
        <w:rPr>
          <w:rFonts w:ascii="Angsana New" w:hAnsi="Angsana New" w:cs="Simplified Arabic" w:hint="cs"/>
          <w:sz w:val="28"/>
          <w:szCs w:val="28"/>
          <w:rtl/>
          <w:lang w:bidi="ar-IQ"/>
        </w:rPr>
        <w:t>الجميلي</w:t>
      </w:r>
      <w:proofErr w:type="spellEnd"/>
      <w:r>
        <w:rPr>
          <w:rFonts w:ascii="Angsana New" w:hAnsi="Angsana New" w:cs="Simplified Arabic" w:hint="cs"/>
          <w:sz w:val="28"/>
          <w:szCs w:val="28"/>
          <w:rtl/>
          <w:lang w:bidi="ar-IQ"/>
        </w:rPr>
        <w:t xml:space="preserve"> والدكتور مكي حسين الكبيسي والدكتور عمار الجعفري</w:t>
      </w:r>
      <w:r w:rsidR="00DA339A">
        <w:rPr>
          <w:rFonts w:ascii="Angsana New" w:hAnsi="Angsana New" w:cs="Simplified Arabic" w:hint="cs"/>
          <w:sz w:val="28"/>
          <w:szCs w:val="28"/>
          <w:rtl/>
          <w:lang w:bidi="ar-IQ"/>
        </w:rPr>
        <w:t>، والدكتور محمد عبد الكريم</w:t>
      </w:r>
      <w:r>
        <w:rPr>
          <w:rFonts w:ascii="Angsana New" w:hAnsi="Angsana New" w:cs="Simplified Arabic" w:hint="cs"/>
          <w:sz w:val="28"/>
          <w:szCs w:val="28"/>
          <w:rtl/>
          <w:lang w:bidi="ar-IQ"/>
        </w:rPr>
        <w:t xml:space="preserve"> .</w:t>
      </w:r>
    </w:p>
    <w:p w:rsidR="005B7351" w:rsidRDefault="005B7351" w:rsidP="006F2BE8">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ولا أنسى إخوتي الذين وقفوا معي كل من الدكتور ضرغام </w:t>
      </w:r>
      <w:proofErr w:type="spellStart"/>
      <w:r>
        <w:rPr>
          <w:rFonts w:ascii="Angsana New" w:hAnsi="Angsana New" w:cs="Simplified Arabic" w:hint="cs"/>
          <w:sz w:val="28"/>
          <w:szCs w:val="28"/>
          <w:rtl/>
          <w:lang w:bidi="ar-IQ"/>
        </w:rPr>
        <w:t>الدليمي</w:t>
      </w:r>
      <w:proofErr w:type="spellEnd"/>
      <w:r>
        <w:rPr>
          <w:rFonts w:ascii="Angsana New" w:hAnsi="Angsana New" w:cs="Simplified Arabic" w:hint="cs"/>
          <w:sz w:val="28"/>
          <w:szCs w:val="28"/>
          <w:rtl/>
          <w:lang w:bidi="ar-IQ"/>
        </w:rPr>
        <w:t xml:space="preserve"> والدكتور عبد الستار </w:t>
      </w:r>
      <w:proofErr w:type="spellStart"/>
      <w:r>
        <w:rPr>
          <w:rFonts w:ascii="Angsana New" w:hAnsi="Angsana New" w:cs="Simplified Arabic" w:hint="cs"/>
          <w:sz w:val="28"/>
          <w:szCs w:val="28"/>
          <w:rtl/>
          <w:lang w:bidi="ar-IQ"/>
        </w:rPr>
        <w:t>الغريري</w:t>
      </w:r>
      <w:proofErr w:type="spellEnd"/>
      <w:r>
        <w:rPr>
          <w:rFonts w:ascii="Angsana New" w:hAnsi="Angsana New" w:cs="Simplified Arabic" w:hint="cs"/>
          <w:sz w:val="28"/>
          <w:szCs w:val="28"/>
          <w:rtl/>
          <w:lang w:bidi="ar-IQ"/>
        </w:rPr>
        <w:t xml:space="preserve"> والأخ الكريم الشيخ هاشم الحديثي، وكذلك أشكر الأخ الفاضل الشيخ </w:t>
      </w:r>
      <w:r w:rsidRPr="009345E8">
        <w:rPr>
          <w:rFonts w:ascii="Angsana New" w:hAnsi="Angsana New" w:cs="Simplified Arabic" w:hint="cs"/>
          <w:sz w:val="28"/>
          <w:szCs w:val="28"/>
          <w:rtl/>
          <w:lang w:bidi="ar-IQ"/>
        </w:rPr>
        <w:t xml:space="preserve">قاسم </w:t>
      </w:r>
      <w:r w:rsidR="006F2BE8">
        <w:rPr>
          <w:rFonts w:ascii="Angsana New" w:hAnsi="Angsana New" w:cs="Simplified Arabic" w:hint="cs"/>
          <w:sz w:val="28"/>
          <w:szCs w:val="28"/>
          <w:rtl/>
          <w:lang w:bidi="ar-IQ"/>
        </w:rPr>
        <w:t>حسن حسين</w:t>
      </w:r>
      <w:r>
        <w:rPr>
          <w:rFonts w:ascii="Angsana New" w:hAnsi="Angsana New" w:cs="Simplified Arabic" w:hint="cs"/>
          <w:sz w:val="28"/>
          <w:szCs w:val="28"/>
          <w:rtl/>
          <w:lang w:bidi="ar-IQ"/>
        </w:rPr>
        <w:t xml:space="preserve"> الذي أعانني في ترتيب أطروحتي فجزا الله الجميع عني كل خير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كما أقدم شكراً خالصاً لزوجتي الكريمة وأولادي الذين صبروا كثيراً على جفائي لهم خلال فترة كتابتي الأطروحة، </w:t>
      </w:r>
      <w:proofErr w:type="spellStart"/>
      <w:r>
        <w:rPr>
          <w:rFonts w:ascii="Angsana New" w:hAnsi="Angsana New" w:cs="Simplified Arabic" w:hint="cs"/>
          <w:sz w:val="28"/>
          <w:szCs w:val="28"/>
          <w:rtl/>
          <w:lang w:bidi="ar-IQ"/>
        </w:rPr>
        <w:t>فجزاهم</w:t>
      </w:r>
      <w:proofErr w:type="spellEnd"/>
      <w:r>
        <w:rPr>
          <w:rFonts w:ascii="Angsana New" w:hAnsi="Angsana New" w:cs="Simplified Arabic" w:hint="cs"/>
          <w:sz w:val="28"/>
          <w:szCs w:val="28"/>
          <w:rtl/>
          <w:lang w:bidi="ar-IQ"/>
        </w:rPr>
        <w:t xml:space="preserve"> الله خيراً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أهلي وأحبتي وخاصة أخواي فلاح وأحمد لا أنساهم بالشكر </w:t>
      </w:r>
      <w:proofErr w:type="spellStart"/>
      <w:r>
        <w:rPr>
          <w:rFonts w:ascii="Angsana New" w:hAnsi="Angsana New" w:cs="Simplified Arabic" w:hint="cs"/>
          <w:sz w:val="28"/>
          <w:szCs w:val="28"/>
          <w:rtl/>
          <w:lang w:bidi="ar-IQ"/>
        </w:rPr>
        <w:t>والإمتنان</w:t>
      </w:r>
      <w:proofErr w:type="spellEnd"/>
      <w:r>
        <w:rPr>
          <w:rFonts w:ascii="Angsana New" w:hAnsi="Angsana New" w:cs="Simplified Arabic" w:hint="cs"/>
          <w:sz w:val="28"/>
          <w:szCs w:val="28"/>
          <w:rtl/>
          <w:lang w:bidi="ar-IQ"/>
        </w:rPr>
        <w:t xml:space="preserve"> جميعاً .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سائلاً المولى عز وجل أن يجعل أعمالنا كلها خالصة لوجهه الكريم إنه نعم المجيب .</w:t>
      </w:r>
    </w:p>
    <w:p w:rsidR="005B7351" w:rsidRDefault="005B7351" w:rsidP="00616682">
      <w:pPr>
        <w:ind w:right="-284" w:hanging="341"/>
        <w:jc w:val="both"/>
        <w:rPr>
          <w:rFonts w:ascii="Angsana New" w:hAnsi="Angsana New" w:cs="Simplified Arabic"/>
          <w:sz w:val="28"/>
          <w:szCs w:val="28"/>
          <w:rtl/>
          <w:lang w:bidi="ar-IQ"/>
        </w:rPr>
      </w:pPr>
      <w:r>
        <w:rPr>
          <w:rFonts w:ascii="Angsana New" w:hAnsi="Angsana New" w:cs="Simplified Arabic" w:hint="cs"/>
          <w:sz w:val="28"/>
          <w:szCs w:val="28"/>
          <w:rtl/>
          <w:lang w:bidi="ar-IQ"/>
        </w:rPr>
        <w:t xml:space="preserve">وصلى الله وسلم وبارك على حبيبنا وعلى آله وصحبه أجمعين والحمد لله رب العالمين . </w:t>
      </w:r>
    </w:p>
    <w:p w:rsidR="005B7351" w:rsidRDefault="005B7351" w:rsidP="00616682">
      <w:pPr>
        <w:ind w:right="-284" w:hanging="341"/>
        <w:jc w:val="both"/>
        <w:rPr>
          <w:rFonts w:ascii="Angsana New" w:hAnsi="Angsana New" w:cs="Simplified Arabic"/>
          <w:sz w:val="28"/>
          <w:szCs w:val="28"/>
          <w:rtl/>
          <w:lang w:bidi="ar-IQ"/>
        </w:rPr>
      </w:pPr>
    </w:p>
    <w:p w:rsidR="005B7351" w:rsidRPr="00C642CE" w:rsidRDefault="005B7351" w:rsidP="00616682">
      <w:pPr>
        <w:ind w:right="-284" w:hanging="341"/>
        <w:jc w:val="center"/>
        <w:rPr>
          <w:rFonts w:ascii="Angsana New" w:eastAsia="Calibri" w:hAnsi="Angsana New" w:cs="MCS Mozdalifa S_U normal."/>
          <w:sz w:val="40"/>
          <w:szCs w:val="40"/>
          <w:rtl/>
          <w:lang w:bidi="ar-IQ"/>
        </w:rPr>
      </w:pPr>
      <w:r w:rsidRPr="00C642CE">
        <w:rPr>
          <w:rFonts w:ascii="Angsana New" w:eastAsia="Calibri" w:hAnsi="Angsana New" w:cs="MCS Mozdalifa S_U normal." w:hint="cs"/>
          <w:sz w:val="40"/>
          <w:szCs w:val="40"/>
          <w:rtl/>
          <w:lang w:bidi="ar-IQ"/>
        </w:rPr>
        <w:lastRenderedPageBreak/>
        <w:t>منهج البحث</w:t>
      </w:r>
    </w:p>
    <w:p w:rsidR="005B7351" w:rsidRPr="00642798" w:rsidRDefault="005B7351" w:rsidP="00616682">
      <w:pPr>
        <w:ind w:right="-284" w:hanging="341"/>
        <w:jc w:val="center"/>
        <w:rPr>
          <w:rFonts w:ascii="Angsana New" w:hAnsi="Angsana New" w:cs="Simplified Arabic"/>
          <w:b/>
          <w:bCs/>
          <w:sz w:val="40"/>
          <w:szCs w:val="40"/>
          <w:rtl/>
          <w:lang w:bidi="ar-IQ"/>
        </w:rPr>
      </w:pPr>
    </w:p>
    <w:p w:rsidR="005B7351" w:rsidRDefault="005B7351" w:rsidP="00616682">
      <w:pPr>
        <w:ind w:right="-284" w:hanging="341"/>
        <w:jc w:val="both"/>
        <w:rPr>
          <w:rFonts w:cs="Simplified Arabic"/>
          <w:sz w:val="28"/>
          <w:szCs w:val="28"/>
          <w:rtl/>
        </w:rPr>
      </w:pPr>
      <w:r>
        <w:rPr>
          <w:rFonts w:cs="Simplified Arabic" w:hint="cs"/>
          <w:sz w:val="28"/>
          <w:szCs w:val="28"/>
          <w:rtl/>
        </w:rPr>
        <w:t>وقد كان منهجي في البحث على الوجه الآتي:</w:t>
      </w:r>
    </w:p>
    <w:p w:rsidR="005B7351" w:rsidRDefault="005B7351" w:rsidP="007169F9">
      <w:pPr>
        <w:pStyle w:val="a6"/>
        <w:numPr>
          <w:ilvl w:val="0"/>
          <w:numId w:val="116"/>
        </w:numPr>
        <w:ind w:left="0" w:right="-284" w:hanging="341"/>
        <w:jc w:val="both"/>
        <w:rPr>
          <w:sz w:val="28"/>
          <w:szCs w:val="28"/>
        </w:rPr>
      </w:pPr>
      <w:r>
        <w:rPr>
          <w:rFonts w:hint="cs"/>
          <w:sz w:val="28"/>
          <w:szCs w:val="28"/>
          <w:rtl/>
        </w:rPr>
        <w:t>قمت بإجراء جرد يدوي للأحاديث الموجودة في الكتب الستة التي لها علاقة بعلوم القرآن، وعلى ضوء موضوعات هذه الأحاديث قسمت الأطروحة على تسعة فصول، كما في خطة البحث .</w:t>
      </w:r>
    </w:p>
    <w:p w:rsidR="005B7351" w:rsidRDefault="005B7351" w:rsidP="007169F9">
      <w:pPr>
        <w:pStyle w:val="a6"/>
        <w:numPr>
          <w:ilvl w:val="0"/>
          <w:numId w:val="116"/>
        </w:numPr>
        <w:ind w:left="0" w:right="-284" w:hanging="341"/>
        <w:jc w:val="both"/>
        <w:rPr>
          <w:sz w:val="28"/>
          <w:szCs w:val="28"/>
        </w:rPr>
      </w:pPr>
      <w:r>
        <w:rPr>
          <w:rFonts w:hint="cs"/>
          <w:sz w:val="28"/>
          <w:szCs w:val="28"/>
          <w:rtl/>
        </w:rPr>
        <w:t>في كل فصل من الفصول أبحث في الموضوع مستشهداً بالأحاديث ذات العلاقة الموجودة في الكتب الستة .</w:t>
      </w:r>
    </w:p>
    <w:p w:rsidR="005B7351" w:rsidRDefault="005B7351" w:rsidP="007169F9">
      <w:pPr>
        <w:pStyle w:val="a6"/>
        <w:numPr>
          <w:ilvl w:val="0"/>
          <w:numId w:val="116"/>
        </w:numPr>
        <w:ind w:left="0" w:right="-284" w:hanging="341"/>
        <w:jc w:val="both"/>
        <w:rPr>
          <w:sz w:val="28"/>
          <w:szCs w:val="28"/>
        </w:rPr>
      </w:pPr>
      <w:r>
        <w:rPr>
          <w:rFonts w:hint="cs"/>
          <w:sz w:val="28"/>
          <w:szCs w:val="28"/>
          <w:rtl/>
        </w:rPr>
        <w:t xml:space="preserve">إذا كان الحديث في الصحيحين أقوم بتخريجه فقط، وإن اشترك بإخراجه معهما السنن الأخرى . </w:t>
      </w:r>
    </w:p>
    <w:p w:rsidR="005B7351" w:rsidRDefault="005B7351" w:rsidP="007169F9">
      <w:pPr>
        <w:pStyle w:val="a6"/>
        <w:numPr>
          <w:ilvl w:val="0"/>
          <w:numId w:val="116"/>
        </w:numPr>
        <w:ind w:left="0" w:right="-284" w:hanging="341"/>
        <w:jc w:val="both"/>
        <w:rPr>
          <w:sz w:val="28"/>
          <w:szCs w:val="28"/>
        </w:rPr>
      </w:pPr>
      <w:r>
        <w:rPr>
          <w:rFonts w:hint="cs"/>
          <w:sz w:val="28"/>
          <w:szCs w:val="28"/>
          <w:rtl/>
        </w:rPr>
        <w:t>إن كان الحديث في السنن الأربعة أقوم بتخريجه والحكم عليه من مصادر الحكم على الأحاديث .</w:t>
      </w:r>
    </w:p>
    <w:p w:rsidR="005B7351" w:rsidRDefault="005B7351" w:rsidP="007169F9">
      <w:pPr>
        <w:pStyle w:val="a6"/>
        <w:numPr>
          <w:ilvl w:val="0"/>
          <w:numId w:val="116"/>
        </w:numPr>
        <w:ind w:left="0" w:right="-284" w:hanging="341"/>
        <w:jc w:val="both"/>
        <w:rPr>
          <w:sz w:val="28"/>
          <w:szCs w:val="28"/>
        </w:rPr>
      </w:pPr>
      <w:r>
        <w:rPr>
          <w:rFonts w:hint="cs"/>
          <w:sz w:val="28"/>
          <w:szCs w:val="28"/>
          <w:rtl/>
        </w:rPr>
        <w:t xml:space="preserve">قمت بترتيب الكتب الستة حسب تاريخ الوفاة، فكان الترتيب كالآتي: البخاري، مسلم، </w:t>
      </w:r>
      <w:r w:rsidR="00E445C9">
        <w:rPr>
          <w:rFonts w:hint="cs"/>
          <w:sz w:val="28"/>
          <w:szCs w:val="28"/>
          <w:rtl/>
        </w:rPr>
        <w:t xml:space="preserve">ابن </w:t>
      </w:r>
      <w:r w:rsidR="00033C81">
        <w:rPr>
          <w:rFonts w:hint="cs"/>
          <w:sz w:val="28"/>
          <w:szCs w:val="28"/>
          <w:rtl/>
        </w:rPr>
        <w:t>ماجه</w:t>
      </w:r>
      <w:r w:rsidR="00E445C9">
        <w:rPr>
          <w:rFonts w:hint="cs"/>
          <w:sz w:val="28"/>
          <w:szCs w:val="28"/>
          <w:rtl/>
        </w:rPr>
        <w:t xml:space="preserve">، </w:t>
      </w:r>
      <w:r>
        <w:rPr>
          <w:rFonts w:hint="cs"/>
          <w:sz w:val="28"/>
          <w:szCs w:val="28"/>
          <w:rtl/>
        </w:rPr>
        <w:t>أبو داود، الترمذي، النسائي .</w:t>
      </w:r>
    </w:p>
    <w:p w:rsidR="005B7351" w:rsidRDefault="005B7351" w:rsidP="007169F9">
      <w:pPr>
        <w:pStyle w:val="a6"/>
        <w:numPr>
          <w:ilvl w:val="0"/>
          <w:numId w:val="116"/>
        </w:numPr>
        <w:ind w:left="0" w:right="-284" w:hanging="341"/>
        <w:jc w:val="both"/>
        <w:rPr>
          <w:sz w:val="28"/>
          <w:szCs w:val="28"/>
        </w:rPr>
      </w:pPr>
      <w:r>
        <w:rPr>
          <w:rFonts w:hint="cs"/>
          <w:sz w:val="28"/>
          <w:szCs w:val="28"/>
          <w:rtl/>
        </w:rPr>
        <w:t>عند تخريج حديث في صحيح البخاري أذكر الكتاب والباب ورقم الحديث، وأقتصر على ذكر موضع واحد فقط، وأشير الى وروده في مواضع أخرى؛ لأنه يذكر الحديث في مواضع عديدة تصل أحياناً الى أكثر من خمسة مواضع، مما يجعل مساحة ال</w:t>
      </w:r>
      <w:r w:rsidR="006D207B">
        <w:rPr>
          <w:rFonts w:hint="cs"/>
          <w:sz w:val="28"/>
          <w:szCs w:val="28"/>
          <w:rtl/>
        </w:rPr>
        <w:t>ح</w:t>
      </w:r>
      <w:r>
        <w:rPr>
          <w:rFonts w:hint="cs"/>
          <w:sz w:val="28"/>
          <w:szCs w:val="28"/>
          <w:rtl/>
        </w:rPr>
        <w:t>ا</w:t>
      </w:r>
      <w:r w:rsidR="00C838DF">
        <w:rPr>
          <w:rFonts w:hint="cs"/>
          <w:sz w:val="28"/>
          <w:szCs w:val="28"/>
          <w:rtl/>
        </w:rPr>
        <w:t>ش</w:t>
      </w:r>
      <w:r w:rsidR="006D207B">
        <w:rPr>
          <w:rFonts w:hint="cs"/>
          <w:sz w:val="28"/>
          <w:szCs w:val="28"/>
          <w:rtl/>
        </w:rPr>
        <w:t>ية</w:t>
      </w:r>
      <w:r>
        <w:rPr>
          <w:rFonts w:hint="cs"/>
          <w:sz w:val="28"/>
          <w:szCs w:val="28"/>
          <w:rtl/>
        </w:rPr>
        <w:t xml:space="preserve"> كبيرة جداً، أما في بقية الكتب فأذكر رقم الصفحة والحديث؛ لأني وجدت أكثر طبعاتها تتفق في ترقيم الأحاديث .   </w:t>
      </w:r>
    </w:p>
    <w:p w:rsidR="002351A9" w:rsidRDefault="002351A9" w:rsidP="007169F9">
      <w:pPr>
        <w:pStyle w:val="a6"/>
        <w:numPr>
          <w:ilvl w:val="0"/>
          <w:numId w:val="116"/>
        </w:numPr>
        <w:ind w:left="0" w:right="-284" w:hanging="341"/>
        <w:jc w:val="both"/>
        <w:rPr>
          <w:sz w:val="28"/>
          <w:szCs w:val="28"/>
        </w:rPr>
      </w:pPr>
      <w:r>
        <w:rPr>
          <w:rFonts w:hint="cs"/>
          <w:sz w:val="28"/>
          <w:szCs w:val="28"/>
          <w:rtl/>
        </w:rPr>
        <w:t>قمت بترجمة للأعلام الذين ورد ذكرهم في الأطروحة بملحق في نهايتها، عدا الذين قمت بترجمة لهم في المبحث التمهيدي .</w:t>
      </w:r>
    </w:p>
    <w:p w:rsidR="005B7351" w:rsidRPr="00621D51" w:rsidRDefault="005B7351" w:rsidP="007169F9">
      <w:pPr>
        <w:pStyle w:val="a6"/>
        <w:numPr>
          <w:ilvl w:val="0"/>
          <w:numId w:val="116"/>
        </w:numPr>
        <w:ind w:left="0" w:right="-284" w:hanging="341"/>
        <w:jc w:val="both"/>
        <w:rPr>
          <w:sz w:val="28"/>
          <w:szCs w:val="28"/>
          <w:rtl/>
        </w:rPr>
      </w:pPr>
      <w:r w:rsidRPr="00621D51">
        <w:rPr>
          <w:rFonts w:hint="cs"/>
          <w:sz w:val="28"/>
          <w:szCs w:val="28"/>
          <w:rtl/>
        </w:rPr>
        <w:t>اعتمدت في البحث على بعض كتب علوم القرآن، وكتب التفسير، وشروح الحديث، وكتب الأصول .</w:t>
      </w:r>
    </w:p>
    <w:p w:rsidR="005B7351" w:rsidRDefault="005B7351" w:rsidP="00616682">
      <w:pPr>
        <w:ind w:right="-284" w:hanging="341"/>
        <w:rPr>
          <w:rFonts w:cs="Simplified Arabic"/>
          <w:sz w:val="28"/>
          <w:szCs w:val="28"/>
          <w:rtl/>
        </w:rPr>
      </w:pPr>
    </w:p>
    <w:p w:rsidR="005B7351" w:rsidRDefault="005B7351" w:rsidP="00616682">
      <w:pPr>
        <w:ind w:right="-284" w:hanging="341"/>
        <w:rPr>
          <w:rFonts w:cs="Simplified Arabic"/>
          <w:sz w:val="28"/>
          <w:szCs w:val="28"/>
          <w:rtl/>
        </w:rPr>
      </w:pPr>
    </w:p>
    <w:p w:rsidR="009345E8" w:rsidRDefault="009345E8" w:rsidP="00616682">
      <w:pPr>
        <w:ind w:right="-284" w:hanging="341"/>
        <w:rPr>
          <w:rFonts w:cs="Simplified Arabic"/>
          <w:sz w:val="28"/>
          <w:szCs w:val="28"/>
          <w:rtl/>
        </w:rPr>
      </w:pPr>
    </w:p>
    <w:p w:rsidR="00CE78D3" w:rsidRPr="009C04B5" w:rsidRDefault="00C838DF" w:rsidP="00616682">
      <w:pPr>
        <w:ind w:right="-284" w:hanging="341"/>
        <w:jc w:val="center"/>
        <w:rPr>
          <w:rFonts w:cs="MCS Jeddah S_I 3d."/>
          <w:sz w:val="44"/>
          <w:szCs w:val="44"/>
          <w:rtl/>
        </w:rPr>
      </w:pPr>
      <w:r w:rsidRPr="009C04B5">
        <w:rPr>
          <w:rFonts w:cs="MCS Jeddah S_I 3d." w:hint="cs"/>
          <w:sz w:val="44"/>
          <w:szCs w:val="44"/>
          <w:rtl/>
        </w:rPr>
        <w:lastRenderedPageBreak/>
        <w:t>م</w:t>
      </w:r>
      <w:r w:rsidR="00CE78D3" w:rsidRPr="009C04B5">
        <w:rPr>
          <w:rFonts w:cs="MCS Jeddah S_I 3d." w:hint="cs"/>
          <w:sz w:val="44"/>
          <w:szCs w:val="44"/>
          <w:rtl/>
        </w:rPr>
        <w:t>بحث تمهيدي</w:t>
      </w:r>
    </w:p>
    <w:p w:rsidR="00CE78D3" w:rsidRDefault="00CE78D3" w:rsidP="00616682">
      <w:pPr>
        <w:ind w:right="-284" w:hanging="341"/>
        <w:rPr>
          <w:rFonts w:cs="Simplified Arabic"/>
          <w:sz w:val="32"/>
          <w:szCs w:val="32"/>
          <w:rtl/>
        </w:rPr>
      </w:pPr>
      <w:r w:rsidRPr="009C04B5">
        <w:rPr>
          <w:rFonts w:cs="AdvertisingExtraBold" w:hint="cs"/>
          <w:sz w:val="32"/>
          <w:szCs w:val="32"/>
          <w:u w:val="single"/>
          <w:rtl/>
        </w:rPr>
        <w:t>المطلب الأول:</w:t>
      </w:r>
      <w:r w:rsidRPr="00A87628">
        <w:rPr>
          <w:rFonts w:cs="Simplified Arabic" w:hint="cs"/>
          <w:sz w:val="32"/>
          <w:szCs w:val="32"/>
          <w:u w:val="single"/>
          <w:rtl/>
        </w:rPr>
        <w:t xml:space="preserve"> </w:t>
      </w:r>
      <w:r w:rsidRPr="00A87628">
        <w:rPr>
          <w:rFonts w:cs="Simplified Arabic" w:hint="cs"/>
          <w:sz w:val="32"/>
          <w:szCs w:val="32"/>
          <w:rtl/>
        </w:rPr>
        <w:t xml:space="preserve"> </w:t>
      </w:r>
      <w:r w:rsidRPr="00504861">
        <w:rPr>
          <w:rFonts w:cs="Simplified Arabic" w:hint="cs"/>
          <w:b/>
          <w:bCs/>
          <w:sz w:val="32"/>
          <w:szCs w:val="32"/>
          <w:rtl/>
        </w:rPr>
        <w:t>التعريف بعلوم القرآن:</w:t>
      </w:r>
    </w:p>
    <w:p w:rsidR="00CE78D3" w:rsidRPr="00504861" w:rsidRDefault="00CE78D3" w:rsidP="00616682">
      <w:pPr>
        <w:ind w:right="-284" w:hanging="341"/>
        <w:rPr>
          <w:rFonts w:cs="Simplified Arabic"/>
          <w:b/>
          <w:bCs/>
          <w:sz w:val="32"/>
          <w:szCs w:val="32"/>
          <w:rtl/>
        </w:rPr>
      </w:pPr>
      <w:r w:rsidRPr="00504861">
        <w:rPr>
          <w:rFonts w:cs="Simplified Arabic" w:hint="cs"/>
          <w:b/>
          <w:bCs/>
          <w:sz w:val="32"/>
          <w:szCs w:val="32"/>
          <w:u w:val="single"/>
          <w:rtl/>
        </w:rPr>
        <w:t>المسألة الأولى</w:t>
      </w:r>
      <w:r w:rsidRPr="00504861">
        <w:rPr>
          <w:rFonts w:cs="Simplified Arabic" w:hint="cs"/>
          <w:b/>
          <w:bCs/>
          <w:sz w:val="32"/>
          <w:szCs w:val="32"/>
          <w:rtl/>
        </w:rPr>
        <w:t>: تعريف علوم القرآن:</w:t>
      </w:r>
    </w:p>
    <w:p w:rsidR="00CE78D3" w:rsidRDefault="00CE78D3" w:rsidP="006D207B">
      <w:pPr>
        <w:ind w:right="-284" w:hanging="341"/>
        <w:jc w:val="both"/>
        <w:rPr>
          <w:rFonts w:cs="Simplified Arabic"/>
          <w:sz w:val="28"/>
          <w:szCs w:val="28"/>
          <w:rtl/>
        </w:rPr>
      </w:pPr>
      <w:r w:rsidRPr="009E68B2">
        <w:rPr>
          <w:rFonts w:cs="Simplified Arabic" w:hint="cs"/>
          <w:sz w:val="28"/>
          <w:szCs w:val="28"/>
          <w:rtl/>
        </w:rPr>
        <w:t>علوم القرآن مركب إضافي مكون من جزأين، ولمعرفته لا بد من تحليله الى  جزأيه، وهما (العلوم) و(القرآن)</w:t>
      </w:r>
      <w:r>
        <w:rPr>
          <w:rFonts w:cs="Simplified Arabic" w:hint="cs"/>
          <w:sz w:val="28"/>
          <w:szCs w:val="28"/>
          <w:rtl/>
        </w:rPr>
        <w:t xml:space="preserve">، وتعريف كل منهما لغة واصطلاحاً، ثم تعريفه </w:t>
      </w:r>
      <w:r w:rsidR="006D207B">
        <w:rPr>
          <w:rFonts w:cs="Simplified Arabic" w:hint="cs"/>
          <w:sz w:val="28"/>
          <w:szCs w:val="28"/>
          <w:rtl/>
        </w:rPr>
        <w:t xml:space="preserve">بوصفه </w:t>
      </w:r>
      <w:r>
        <w:rPr>
          <w:rFonts w:cs="Simplified Arabic" w:hint="cs"/>
          <w:sz w:val="28"/>
          <w:szCs w:val="28"/>
          <w:rtl/>
        </w:rPr>
        <w:t>مركب</w:t>
      </w:r>
      <w:r w:rsidR="006D207B">
        <w:rPr>
          <w:rFonts w:cs="Simplified Arabic" w:hint="cs"/>
          <w:sz w:val="28"/>
          <w:szCs w:val="28"/>
          <w:rtl/>
        </w:rPr>
        <w:t>اً</w:t>
      </w:r>
      <w:r>
        <w:rPr>
          <w:rFonts w:cs="Simplified Arabic" w:hint="cs"/>
          <w:sz w:val="28"/>
          <w:szCs w:val="28"/>
          <w:rtl/>
        </w:rPr>
        <w:t xml:space="preserve"> إضافي</w:t>
      </w:r>
      <w:r w:rsidR="006D207B">
        <w:rPr>
          <w:rFonts w:cs="Simplified Arabic" w:hint="cs"/>
          <w:sz w:val="28"/>
          <w:szCs w:val="28"/>
          <w:rtl/>
        </w:rPr>
        <w:t>اً</w:t>
      </w:r>
      <w:r>
        <w:rPr>
          <w:rFonts w:cs="Simplified Arabic" w:hint="cs"/>
          <w:sz w:val="28"/>
          <w:szCs w:val="28"/>
          <w:rtl/>
        </w:rPr>
        <w:t xml:space="preserve"> .</w:t>
      </w:r>
    </w:p>
    <w:p w:rsidR="00CE78D3" w:rsidRPr="00504861" w:rsidRDefault="00CE78D3" w:rsidP="00616682">
      <w:pPr>
        <w:ind w:right="-284" w:hanging="341"/>
        <w:jc w:val="both"/>
        <w:rPr>
          <w:rFonts w:cs="Simplified Arabic"/>
          <w:b/>
          <w:bCs/>
          <w:sz w:val="28"/>
          <w:szCs w:val="28"/>
          <w:rtl/>
        </w:rPr>
      </w:pPr>
      <w:r w:rsidRPr="00504861">
        <w:rPr>
          <w:rFonts w:cs="Simplified Arabic" w:hint="cs"/>
          <w:b/>
          <w:bCs/>
          <w:sz w:val="28"/>
          <w:szCs w:val="28"/>
          <w:rtl/>
        </w:rPr>
        <w:t>أولاً: تعريفهما لغة:</w:t>
      </w:r>
    </w:p>
    <w:p w:rsidR="00CE78D3" w:rsidRDefault="00952810" w:rsidP="007169F9">
      <w:pPr>
        <w:pStyle w:val="a6"/>
        <w:numPr>
          <w:ilvl w:val="0"/>
          <w:numId w:val="113"/>
        </w:numPr>
        <w:ind w:left="0" w:right="-284" w:hanging="341"/>
        <w:jc w:val="both"/>
        <w:rPr>
          <w:sz w:val="32"/>
          <w:szCs w:val="32"/>
        </w:rPr>
      </w:pPr>
      <w:r>
        <w:rPr>
          <w:rFonts w:hint="cs"/>
          <w:sz w:val="32"/>
          <w:szCs w:val="32"/>
          <w:rtl/>
        </w:rPr>
        <w:t xml:space="preserve"> </w:t>
      </w:r>
      <w:r w:rsidR="00CE78D3">
        <w:rPr>
          <w:rFonts w:hint="cs"/>
          <w:sz w:val="32"/>
          <w:szCs w:val="32"/>
          <w:rtl/>
        </w:rPr>
        <w:t xml:space="preserve">العلوم: </w:t>
      </w:r>
      <w:r w:rsidR="00CE78D3" w:rsidRPr="00305803">
        <w:rPr>
          <w:rFonts w:hint="cs"/>
          <w:sz w:val="28"/>
          <w:szCs w:val="28"/>
          <w:rtl/>
        </w:rPr>
        <w:t xml:space="preserve">جمع علم وهو نقيض الجهل، ويراد به الفهم والمعرفة </w:t>
      </w:r>
      <w:r w:rsidR="00CE78D3" w:rsidRPr="00305803">
        <w:rPr>
          <w:rFonts w:hint="cs"/>
          <w:sz w:val="28"/>
          <w:szCs w:val="28"/>
          <w:vertAlign w:val="superscript"/>
          <w:rtl/>
        </w:rPr>
        <w:t>(</w:t>
      </w:r>
      <w:r w:rsidR="00CE78D3" w:rsidRPr="00305803">
        <w:rPr>
          <w:rStyle w:val="a4"/>
          <w:sz w:val="28"/>
          <w:szCs w:val="28"/>
          <w:rtl/>
        </w:rPr>
        <w:footnoteReference w:id="6"/>
      </w:r>
      <w:r w:rsidR="00CE78D3" w:rsidRPr="00305803">
        <w:rPr>
          <w:rFonts w:hint="cs"/>
          <w:sz w:val="28"/>
          <w:szCs w:val="28"/>
          <w:vertAlign w:val="superscript"/>
          <w:rtl/>
        </w:rPr>
        <w:t>)</w:t>
      </w:r>
      <w:r w:rsidR="00CE78D3" w:rsidRPr="00305803">
        <w:rPr>
          <w:rFonts w:hint="cs"/>
          <w:sz w:val="28"/>
          <w:szCs w:val="28"/>
          <w:rtl/>
        </w:rPr>
        <w:t xml:space="preserve"> .</w:t>
      </w:r>
    </w:p>
    <w:p w:rsidR="00533381" w:rsidRPr="00952810" w:rsidRDefault="00952810" w:rsidP="007169F9">
      <w:pPr>
        <w:pStyle w:val="a6"/>
        <w:numPr>
          <w:ilvl w:val="0"/>
          <w:numId w:val="113"/>
        </w:numPr>
        <w:ind w:left="0" w:right="-284" w:hanging="341"/>
        <w:jc w:val="both"/>
        <w:rPr>
          <w:sz w:val="28"/>
          <w:szCs w:val="28"/>
        </w:rPr>
      </w:pPr>
      <w:r>
        <w:rPr>
          <w:rFonts w:hint="cs"/>
          <w:sz w:val="28"/>
          <w:szCs w:val="28"/>
          <w:rtl/>
        </w:rPr>
        <w:t xml:space="preserve"> </w:t>
      </w:r>
      <w:r w:rsidR="00CE78D3" w:rsidRPr="00952810">
        <w:rPr>
          <w:rFonts w:hint="cs"/>
          <w:sz w:val="28"/>
          <w:szCs w:val="28"/>
          <w:rtl/>
        </w:rPr>
        <w:t xml:space="preserve">القرآن لغة: </w:t>
      </w:r>
      <w:r w:rsidR="00533381" w:rsidRPr="00952810">
        <w:rPr>
          <w:rFonts w:hint="cs"/>
          <w:sz w:val="28"/>
          <w:szCs w:val="28"/>
          <w:rtl/>
        </w:rPr>
        <w:t>اختلف علماء اللغة في الوجه اللغوي لتسمية القرآن قرآناً على أوجه</w:t>
      </w:r>
      <w:r w:rsidRPr="00952810">
        <w:rPr>
          <w:rFonts w:hint="cs"/>
          <w:sz w:val="28"/>
          <w:szCs w:val="28"/>
          <w:rtl/>
        </w:rPr>
        <w:t>:</w:t>
      </w:r>
    </w:p>
    <w:p w:rsidR="00952810" w:rsidRDefault="00952810" w:rsidP="00952810">
      <w:pPr>
        <w:ind w:right="-284"/>
        <w:jc w:val="both"/>
        <w:rPr>
          <w:rFonts w:cs="Simplified Arabic"/>
          <w:sz w:val="28"/>
          <w:szCs w:val="28"/>
          <w:rtl/>
        </w:rPr>
      </w:pPr>
      <w:r w:rsidRPr="00952810">
        <w:rPr>
          <w:rFonts w:cs="Simplified Arabic" w:hint="cs"/>
          <w:sz w:val="28"/>
          <w:szCs w:val="28"/>
          <w:rtl/>
        </w:rPr>
        <w:t>فقال بعضهم: هو علم مرتجل و</w:t>
      </w:r>
      <w:r>
        <w:rPr>
          <w:rFonts w:cs="Simplified Arabic" w:hint="cs"/>
          <w:sz w:val="28"/>
          <w:szCs w:val="28"/>
          <w:rtl/>
        </w:rPr>
        <w:t>ُ</w:t>
      </w:r>
      <w:r w:rsidRPr="00952810">
        <w:rPr>
          <w:rFonts w:cs="Simplified Arabic" w:hint="cs"/>
          <w:sz w:val="28"/>
          <w:szCs w:val="28"/>
          <w:rtl/>
        </w:rPr>
        <w:t>ض</w:t>
      </w:r>
      <w:r>
        <w:rPr>
          <w:rFonts w:cs="Simplified Arabic" w:hint="cs"/>
          <w:sz w:val="28"/>
          <w:szCs w:val="28"/>
          <w:rtl/>
        </w:rPr>
        <w:t>ِ</w:t>
      </w:r>
      <w:r w:rsidRPr="00952810">
        <w:rPr>
          <w:rFonts w:cs="Simplified Arabic" w:hint="cs"/>
          <w:sz w:val="28"/>
          <w:szCs w:val="28"/>
          <w:rtl/>
        </w:rPr>
        <w:t>ع</w:t>
      </w:r>
      <w:r>
        <w:rPr>
          <w:rFonts w:cs="Simplified Arabic" w:hint="cs"/>
          <w:sz w:val="28"/>
          <w:szCs w:val="28"/>
          <w:rtl/>
        </w:rPr>
        <w:t>َ</w:t>
      </w:r>
      <w:r w:rsidRPr="00952810">
        <w:rPr>
          <w:rFonts w:cs="Simplified Arabic" w:hint="cs"/>
          <w:sz w:val="28"/>
          <w:szCs w:val="28"/>
          <w:rtl/>
        </w:rPr>
        <w:t xml:space="preserve"> عَلَماً</w:t>
      </w:r>
      <w:r>
        <w:rPr>
          <w:rFonts w:cs="Simplified Arabic" w:hint="cs"/>
          <w:sz w:val="28"/>
          <w:szCs w:val="28"/>
          <w:rtl/>
        </w:rPr>
        <w:t xml:space="preserve"> على كتاب الله تعالى فهو غير مهموز .</w:t>
      </w:r>
    </w:p>
    <w:p w:rsidR="00952810" w:rsidRDefault="00952810" w:rsidP="00952810">
      <w:pPr>
        <w:ind w:right="-284"/>
        <w:jc w:val="both"/>
        <w:rPr>
          <w:rFonts w:cs="Simplified Arabic"/>
          <w:sz w:val="28"/>
          <w:szCs w:val="28"/>
          <w:rtl/>
        </w:rPr>
      </w:pPr>
      <w:r>
        <w:rPr>
          <w:rFonts w:cs="Simplified Arabic" w:hint="cs"/>
          <w:sz w:val="28"/>
          <w:szCs w:val="28"/>
          <w:rtl/>
        </w:rPr>
        <w:t xml:space="preserve">وقال آخرون: هو وصف على وزن فعلان، واختلفوا في وجه </w:t>
      </w:r>
      <w:proofErr w:type="spellStart"/>
      <w:r>
        <w:rPr>
          <w:rFonts w:cs="Simplified Arabic" w:hint="cs"/>
          <w:sz w:val="28"/>
          <w:szCs w:val="28"/>
          <w:rtl/>
        </w:rPr>
        <w:t>الإشتقاق</w:t>
      </w:r>
      <w:proofErr w:type="spellEnd"/>
      <w:r>
        <w:rPr>
          <w:rFonts w:cs="Simplified Arabic" w:hint="cs"/>
          <w:sz w:val="28"/>
          <w:szCs w:val="28"/>
          <w:rtl/>
        </w:rPr>
        <w:t xml:space="preserve"> على قولين:</w:t>
      </w:r>
    </w:p>
    <w:p w:rsidR="00952810" w:rsidRDefault="00952810" w:rsidP="00952810">
      <w:pPr>
        <w:ind w:right="-284"/>
        <w:jc w:val="both"/>
        <w:rPr>
          <w:rFonts w:cs="Simplified Arabic"/>
          <w:sz w:val="28"/>
          <w:szCs w:val="28"/>
          <w:rtl/>
        </w:rPr>
      </w:pPr>
      <w:r>
        <w:rPr>
          <w:rFonts w:cs="Simplified Arabic" w:hint="cs"/>
          <w:sz w:val="28"/>
          <w:szCs w:val="28"/>
          <w:rtl/>
        </w:rPr>
        <w:t>الأول: هو من القرء، بمعنى الجمع والضم والتأليف .</w:t>
      </w:r>
    </w:p>
    <w:p w:rsidR="00952810" w:rsidRDefault="00952810" w:rsidP="00952810">
      <w:pPr>
        <w:ind w:right="-284"/>
        <w:jc w:val="both"/>
        <w:rPr>
          <w:rFonts w:cs="Simplified Arabic"/>
          <w:sz w:val="28"/>
          <w:szCs w:val="28"/>
          <w:rtl/>
        </w:rPr>
      </w:pPr>
      <w:r>
        <w:rPr>
          <w:rFonts w:cs="Simplified Arabic" w:hint="cs"/>
          <w:sz w:val="28"/>
          <w:szCs w:val="28"/>
          <w:rtl/>
        </w:rPr>
        <w:t xml:space="preserve">الثاني: القرآن وصف مشتق من التلاوة والقراءة </w:t>
      </w:r>
      <w:r w:rsidR="00302871" w:rsidRPr="00533381">
        <w:rPr>
          <w:rFonts w:cs="Simplified Arabic" w:hint="cs"/>
          <w:sz w:val="28"/>
          <w:szCs w:val="28"/>
          <w:vertAlign w:val="superscript"/>
          <w:rtl/>
        </w:rPr>
        <w:t>(</w:t>
      </w:r>
      <w:r w:rsidR="00302871" w:rsidRPr="00533381">
        <w:rPr>
          <w:rFonts w:cs="Simplified Arabic"/>
          <w:sz w:val="28"/>
          <w:szCs w:val="28"/>
          <w:vertAlign w:val="superscript"/>
          <w:rtl/>
        </w:rPr>
        <w:footnoteReference w:id="7"/>
      </w:r>
      <w:r w:rsidR="00302871" w:rsidRPr="00533381">
        <w:rPr>
          <w:rFonts w:cs="Simplified Arabic" w:hint="cs"/>
          <w:sz w:val="28"/>
          <w:szCs w:val="28"/>
          <w:vertAlign w:val="superscript"/>
          <w:rtl/>
        </w:rPr>
        <w:t>)</w:t>
      </w:r>
      <w:r>
        <w:rPr>
          <w:rFonts w:cs="Simplified Arabic" w:hint="cs"/>
          <w:sz w:val="28"/>
          <w:szCs w:val="28"/>
          <w:rtl/>
        </w:rPr>
        <w:t xml:space="preserve">. </w:t>
      </w:r>
    </w:p>
    <w:p w:rsidR="00952810" w:rsidRPr="00952810" w:rsidRDefault="00302871" w:rsidP="00952810">
      <w:pPr>
        <w:ind w:right="-284"/>
        <w:jc w:val="both"/>
        <w:rPr>
          <w:rFonts w:cs="Simplified Arabic"/>
          <w:sz w:val="28"/>
          <w:szCs w:val="28"/>
        </w:rPr>
      </w:pPr>
      <w:r>
        <w:rPr>
          <w:rFonts w:cs="Simplified Arabic" w:hint="cs"/>
          <w:sz w:val="28"/>
          <w:szCs w:val="28"/>
          <w:rtl/>
        </w:rPr>
        <w:t xml:space="preserve">والراجح أن القرآن مصدر مشتق مهموز من قرأ يقرأ قراءة وقرآناً، بدليل أن أصحاب القراءات المتواترة قرءوه بالهمز، عـدا ابن كثير فإنه قرأه من غير همز . </w:t>
      </w:r>
    </w:p>
    <w:p w:rsidR="00CE78D3" w:rsidRPr="005974C9" w:rsidRDefault="00CE78D3" w:rsidP="00616682">
      <w:pPr>
        <w:pStyle w:val="a6"/>
        <w:ind w:left="0" w:right="-284" w:hanging="341"/>
        <w:rPr>
          <w:sz w:val="28"/>
          <w:szCs w:val="28"/>
          <w:rtl/>
        </w:rPr>
      </w:pPr>
    </w:p>
    <w:p w:rsidR="00CE78D3" w:rsidRDefault="00CE78D3" w:rsidP="00616682">
      <w:pPr>
        <w:ind w:right="-284" w:hanging="341"/>
        <w:jc w:val="both"/>
        <w:rPr>
          <w:sz w:val="28"/>
          <w:szCs w:val="28"/>
          <w:rtl/>
        </w:rPr>
      </w:pPr>
    </w:p>
    <w:p w:rsidR="00CE78D3" w:rsidRDefault="00CE78D3" w:rsidP="00616682">
      <w:pPr>
        <w:ind w:right="-284" w:hanging="341"/>
        <w:jc w:val="both"/>
        <w:rPr>
          <w:sz w:val="28"/>
          <w:szCs w:val="28"/>
          <w:rtl/>
        </w:rPr>
      </w:pPr>
    </w:p>
    <w:p w:rsidR="00CE78D3" w:rsidRPr="00504861" w:rsidRDefault="00CE78D3" w:rsidP="00616682">
      <w:pPr>
        <w:ind w:right="-284" w:hanging="341"/>
        <w:rPr>
          <w:rFonts w:cs="Simplified Arabic"/>
          <w:b/>
          <w:bCs/>
          <w:sz w:val="28"/>
          <w:szCs w:val="28"/>
          <w:rtl/>
        </w:rPr>
      </w:pPr>
      <w:r w:rsidRPr="00504861">
        <w:rPr>
          <w:rFonts w:cs="Simplified Arabic" w:hint="cs"/>
          <w:b/>
          <w:bCs/>
          <w:sz w:val="28"/>
          <w:szCs w:val="28"/>
          <w:rtl/>
        </w:rPr>
        <w:lastRenderedPageBreak/>
        <w:t xml:space="preserve">ثانياً: تعريفهما اصطلاحاً: </w:t>
      </w:r>
    </w:p>
    <w:p w:rsidR="00CE78D3" w:rsidRPr="00C744D6" w:rsidRDefault="00CE78D3" w:rsidP="007169F9">
      <w:pPr>
        <w:pStyle w:val="a6"/>
        <w:numPr>
          <w:ilvl w:val="0"/>
          <w:numId w:val="114"/>
        </w:numPr>
        <w:ind w:left="0" w:right="-284" w:hanging="341"/>
        <w:jc w:val="both"/>
        <w:rPr>
          <w:sz w:val="28"/>
          <w:szCs w:val="28"/>
          <w:rtl/>
        </w:rPr>
      </w:pPr>
      <w:r w:rsidRPr="00C744D6">
        <w:rPr>
          <w:rFonts w:hint="cs"/>
          <w:sz w:val="28"/>
          <w:szCs w:val="28"/>
          <w:rtl/>
        </w:rPr>
        <w:t>العلم: اختلف العلماء بتعريفهم للعلم كل حسب مشربه ودائرة اهتمامه، فلأهل الشرع تعريفهم، ولأهل الفلسفة تعريفهم، ولأهل علم الكلام تعريفهم، وهكذا بقية العلوم، والمراد هنا العلم في اصطلاح علماء التدوين، لأن الكلام هنا عن علوم القرآن باعتباره فن</w:t>
      </w:r>
      <w:r w:rsidR="006D207B">
        <w:rPr>
          <w:rFonts w:hint="cs"/>
          <w:sz w:val="28"/>
          <w:szCs w:val="28"/>
          <w:rtl/>
        </w:rPr>
        <w:t>اً</w:t>
      </w:r>
      <w:r w:rsidRPr="00C744D6">
        <w:rPr>
          <w:rFonts w:hint="cs"/>
          <w:sz w:val="28"/>
          <w:szCs w:val="28"/>
          <w:rtl/>
        </w:rPr>
        <w:t xml:space="preserve"> مدون</w:t>
      </w:r>
      <w:r w:rsidR="006D207B">
        <w:rPr>
          <w:rFonts w:hint="cs"/>
          <w:sz w:val="28"/>
          <w:szCs w:val="28"/>
          <w:rtl/>
        </w:rPr>
        <w:t>اً</w:t>
      </w:r>
      <w:r w:rsidRPr="00C744D6">
        <w:rPr>
          <w:rFonts w:hint="cs"/>
          <w:sz w:val="28"/>
          <w:szCs w:val="28"/>
          <w:rtl/>
        </w:rPr>
        <w:t>، فالعلم عندهم هو: المسائل</w:t>
      </w:r>
      <w:r w:rsidRPr="00C744D6">
        <w:rPr>
          <w:sz w:val="28"/>
          <w:szCs w:val="28"/>
          <w:rtl/>
        </w:rPr>
        <w:t xml:space="preserve"> </w:t>
      </w:r>
      <w:r w:rsidRPr="00C744D6">
        <w:rPr>
          <w:rFonts w:hint="cs"/>
          <w:sz w:val="28"/>
          <w:szCs w:val="28"/>
          <w:rtl/>
        </w:rPr>
        <w:t>المضبوطة</w:t>
      </w:r>
      <w:r w:rsidRPr="00C744D6">
        <w:rPr>
          <w:sz w:val="28"/>
          <w:szCs w:val="28"/>
          <w:rtl/>
        </w:rPr>
        <w:t xml:space="preserve"> </w:t>
      </w:r>
      <w:r w:rsidRPr="00C744D6">
        <w:rPr>
          <w:rFonts w:hint="cs"/>
          <w:sz w:val="28"/>
          <w:szCs w:val="28"/>
          <w:rtl/>
        </w:rPr>
        <w:t>بجهة</w:t>
      </w:r>
      <w:r w:rsidRPr="00C744D6">
        <w:rPr>
          <w:sz w:val="28"/>
          <w:szCs w:val="28"/>
          <w:rtl/>
        </w:rPr>
        <w:t xml:space="preserve"> </w:t>
      </w:r>
      <w:r w:rsidRPr="00C744D6">
        <w:rPr>
          <w:rFonts w:hint="cs"/>
          <w:sz w:val="28"/>
          <w:szCs w:val="28"/>
          <w:rtl/>
        </w:rPr>
        <w:t xml:space="preserve">واحدة </w:t>
      </w:r>
      <w:r w:rsidRPr="00C744D6">
        <w:rPr>
          <w:rFonts w:hint="cs"/>
          <w:sz w:val="28"/>
          <w:szCs w:val="28"/>
          <w:vertAlign w:val="superscript"/>
          <w:rtl/>
        </w:rPr>
        <w:t>(</w:t>
      </w:r>
      <w:r w:rsidRPr="00C744D6">
        <w:rPr>
          <w:rStyle w:val="a4"/>
          <w:sz w:val="28"/>
          <w:szCs w:val="28"/>
          <w:rtl/>
        </w:rPr>
        <w:footnoteReference w:id="8"/>
      </w:r>
      <w:r w:rsidRPr="00C744D6">
        <w:rPr>
          <w:rFonts w:hint="cs"/>
          <w:sz w:val="28"/>
          <w:szCs w:val="28"/>
          <w:vertAlign w:val="superscript"/>
          <w:rtl/>
        </w:rPr>
        <w:t>)</w:t>
      </w:r>
      <w:r w:rsidRPr="00C744D6">
        <w:rPr>
          <w:rFonts w:hint="cs"/>
          <w:sz w:val="28"/>
          <w:szCs w:val="28"/>
          <w:rtl/>
        </w:rPr>
        <w:t xml:space="preserve"> .  </w:t>
      </w:r>
    </w:p>
    <w:p w:rsidR="00CE78D3" w:rsidRPr="00C744D6" w:rsidRDefault="00CE78D3" w:rsidP="00616682">
      <w:pPr>
        <w:ind w:right="-284" w:hanging="341"/>
        <w:jc w:val="both"/>
        <w:rPr>
          <w:rFonts w:cs="Simplified Arabic"/>
          <w:sz w:val="28"/>
          <w:szCs w:val="28"/>
          <w:rtl/>
        </w:rPr>
      </w:pPr>
      <w:r w:rsidRPr="00C744D6">
        <w:rPr>
          <w:rFonts w:cs="Simplified Arabic" w:hint="cs"/>
          <w:sz w:val="28"/>
          <w:szCs w:val="28"/>
          <w:rtl/>
        </w:rPr>
        <w:t xml:space="preserve">  </w:t>
      </w:r>
    </w:p>
    <w:p w:rsidR="00CE78D3" w:rsidRPr="00C744D6" w:rsidRDefault="00CE78D3" w:rsidP="007169F9">
      <w:pPr>
        <w:pStyle w:val="a6"/>
        <w:numPr>
          <w:ilvl w:val="0"/>
          <w:numId w:val="114"/>
        </w:numPr>
        <w:ind w:left="0" w:right="-284" w:hanging="341"/>
        <w:jc w:val="both"/>
        <w:rPr>
          <w:sz w:val="28"/>
          <w:szCs w:val="28"/>
        </w:rPr>
      </w:pPr>
      <w:r w:rsidRPr="00C744D6">
        <w:rPr>
          <w:rFonts w:hint="cs"/>
          <w:sz w:val="28"/>
          <w:szCs w:val="28"/>
          <w:rtl/>
        </w:rPr>
        <w:t>القرآن في الاصطلاح: " كلام الله تعالى المنزل على النبي محمد صلى الله عليه وسلم، المعجز بلفظه ومعناه، المتحدي بأقصر سـورة منه، المتعبد بتلاوتـه، المنقول إلينا بطريق التواتر"</w:t>
      </w:r>
      <w:r w:rsidRPr="00C744D6">
        <w:rPr>
          <w:rFonts w:hint="cs"/>
          <w:sz w:val="28"/>
          <w:szCs w:val="28"/>
          <w:vertAlign w:val="superscript"/>
          <w:rtl/>
        </w:rPr>
        <w:t>(</w:t>
      </w:r>
      <w:r w:rsidRPr="00C744D6">
        <w:rPr>
          <w:rStyle w:val="a4"/>
          <w:sz w:val="28"/>
          <w:szCs w:val="28"/>
          <w:rtl/>
        </w:rPr>
        <w:footnoteReference w:id="9"/>
      </w:r>
      <w:r w:rsidRPr="00C744D6">
        <w:rPr>
          <w:rFonts w:hint="cs"/>
          <w:sz w:val="28"/>
          <w:szCs w:val="28"/>
          <w:vertAlign w:val="superscript"/>
          <w:rtl/>
        </w:rPr>
        <w:t>)</w:t>
      </w:r>
      <w:r w:rsidRPr="00C744D6">
        <w:rPr>
          <w:rFonts w:hint="cs"/>
          <w:sz w:val="28"/>
          <w:szCs w:val="28"/>
          <w:rtl/>
        </w:rPr>
        <w:t xml:space="preserve"> .  </w:t>
      </w:r>
    </w:p>
    <w:p w:rsidR="00CE78D3" w:rsidRPr="0061170D" w:rsidRDefault="00CE78D3" w:rsidP="00616682">
      <w:pPr>
        <w:pStyle w:val="a6"/>
        <w:ind w:left="0" w:right="-284" w:hanging="341"/>
        <w:rPr>
          <w:sz w:val="28"/>
          <w:szCs w:val="28"/>
          <w:rtl/>
        </w:rPr>
      </w:pPr>
    </w:p>
    <w:p w:rsidR="00CE78D3" w:rsidRPr="00504861" w:rsidRDefault="00CE78D3" w:rsidP="00616682">
      <w:pPr>
        <w:ind w:right="-284" w:hanging="341"/>
        <w:jc w:val="both"/>
        <w:rPr>
          <w:rFonts w:cs="Simplified Arabic"/>
          <w:b/>
          <w:bCs/>
          <w:sz w:val="28"/>
          <w:szCs w:val="28"/>
          <w:rtl/>
        </w:rPr>
      </w:pPr>
      <w:r w:rsidRPr="00504861">
        <w:rPr>
          <w:rFonts w:cs="Simplified Arabic" w:hint="cs"/>
          <w:b/>
          <w:bCs/>
          <w:sz w:val="28"/>
          <w:szCs w:val="28"/>
          <w:rtl/>
        </w:rPr>
        <w:t>ثالثاً: تعريف علوم القرآن:</w:t>
      </w:r>
    </w:p>
    <w:p w:rsidR="00CE78D3" w:rsidRDefault="00CE78D3" w:rsidP="00616682">
      <w:pPr>
        <w:ind w:right="-284" w:hanging="341"/>
        <w:jc w:val="both"/>
        <w:rPr>
          <w:rFonts w:cs="Simplified Arabic"/>
          <w:sz w:val="28"/>
          <w:szCs w:val="28"/>
          <w:rtl/>
        </w:rPr>
      </w:pPr>
      <w:r>
        <w:rPr>
          <w:rFonts w:cs="Simplified Arabic" w:hint="cs"/>
          <w:sz w:val="28"/>
          <w:szCs w:val="28"/>
          <w:rtl/>
        </w:rPr>
        <w:t xml:space="preserve">علوم القرآن: </w:t>
      </w:r>
      <w:r w:rsidR="003D39A8">
        <w:rPr>
          <w:rFonts w:cs="Simplified Arabic" w:hint="cs"/>
          <w:sz w:val="28"/>
          <w:szCs w:val="28"/>
          <w:rtl/>
        </w:rPr>
        <w:t>"</w:t>
      </w:r>
      <w:r>
        <w:rPr>
          <w:rFonts w:cs="Simplified Arabic" w:hint="cs"/>
          <w:sz w:val="28"/>
          <w:szCs w:val="28"/>
          <w:rtl/>
        </w:rPr>
        <w:t xml:space="preserve">هي مباحث تتعلق بالقرآن الكريم من ناحية نزوله، وترتيبه، وجمعه، وكتابته وقراءته وتفسيره، وإعجازه، وناسخه </w:t>
      </w:r>
      <w:proofErr w:type="spellStart"/>
      <w:r>
        <w:rPr>
          <w:rFonts w:cs="Simplified Arabic" w:hint="cs"/>
          <w:sz w:val="28"/>
          <w:szCs w:val="28"/>
          <w:rtl/>
        </w:rPr>
        <w:t>ومنسوخه</w:t>
      </w:r>
      <w:proofErr w:type="spellEnd"/>
      <w:r>
        <w:rPr>
          <w:rFonts w:cs="Simplified Arabic" w:hint="cs"/>
          <w:sz w:val="28"/>
          <w:szCs w:val="28"/>
          <w:rtl/>
        </w:rPr>
        <w:t>، ودفع الشبه عنه، ونحو ذلك</w:t>
      </w:r>
      <w:r w:rsidR="003D39A8">
        <w:rPr>
          <w:rFonts w:cs="Simplified Arabic" w:hint="cs"/>
          <w:sz w:val="28"/>
          <w:szCs w:val="28"/>
          <w:rtl/>
        </w:rPr>
        <w:t>"</w:t>
      </w:r>
      <w:r>
        <w:rPr>
          <w:rFonts w:cs="Simplified Arabic" w:hint="cs"/>
          <w:sz w:val="28"/>
          <w:szCs w:val="28"/>
          <w:rtl/>
        </w:rPr>
        <w:t xml:space="preserve"> </w:t>
      </w:r>
      <w:r w:rsidRPr="0094520C">
        <w:rPr>
          <w:rFonts w:cs="Simplified Arabic" w:hint="cs"/>
          <w:sz w:val="28"/>
          <w:szCs w:val="28"/>
          <w:vertAlign w:val="superscript"/>
          <w:rtl/>
        </w:rPr>
        <w:t>(</w:t>
      </w:r>
      <w:r w:rsidRPr="0094520C">
        <w:rPr>
          <w:rStyle w:val="a4"/>
          <w:rFonts w:cs="Simplified Arabic"/>
          <w:sz w:val="28"/>
          <w:szCs w:val="28"/>
          <w:rtl/>
        </w:rPr>
        <w:footnoteReference w:id="10"/>
      </w:r>
      <w:r w:rsidRPr="0094520C">
        <w:rPr>
          <w:rFonts w:cs="Simplified Arabic" w:hint="cs"/>
          <w:sz w:val="28"/>
          <w:szCs w:val="28"/>
          <w:vertAlign w:val="superscript"/>
          <w:rtl/>
        </w:rPr>
        <w:t>)</w:t>
      </w:r>
      <w:r>
        <w:rPr>
          <w:rFonts w:cs="Simplified Arabic" w:hint="cs"/>
          <w:sz w:val="28"/>
          <w:szCs w:val="28"/>
          <w:rtl/>
        </w:rPr>
        <w:t xml:space="preserve"> . </w:t>
      </w:r>
    </w:p>
    <w:p w:rsidR="00CE78D3" w:rsidRDefault="00CE78D3" w:rsidP="00616682">
      <w:pPr>
        <w:ind w:right="-284" w:hanging="341"/>
        <w:jc w:val="both"/>
        <w:rPr>
          <w:rFonts w:cs="Simplified Arabic"/>
          <w:sz w:val="28"/>
          <w:szCs w:val="28"/>
          <w:rtl/>
        </w:rPr>
      </w:pPr>
    </w:p>
    <w:p w:rsidR="00CE78D3" w:rsidRDefault="00CE78D3" w:rsidP="00C838DF">
      <w:pPr>
        <w:ind w:right="-284" w:hanging="341"/>
        <w:jc w:val="both"/>
        <w:rPr>
          <w:rFonts w:cs="Simplified Arabic"/>
          <w:sz w:val="28"/>
          <w:szCs w:val="28"/>
          <w:rtl/>
        </w:rPr>
      </w:pPr>
      <w:r>
        <w:rPr>
          <w:rFonts w:cs="Simplified Arabic" w:hint="cs"/>
          <w:sz w:val="28"/>
          <w:szCs w:val="28"/>
          <w:rtl/>
        </w:rPr>
        <w:t xml:space="preserve">وعرف بأنه: </w:t>
      </w:r>
      <w:r w:rsidR="003D39A8">
        <w:rPr>
          <w:rFonts w:cs="Simplified Arabic" w:hint="cs"/>
          <w:sz w:val="28"/>
          <w:szCs w:val="28"/>
          <w:rtl/>
        </w:rPr>
        <w:t>"</w:t>
      </w:r>
      <w:r>
        <w:rPr>
          <w:rFonts w:cs="Simplified Arabic" w:hint="cs"/>
          <w:sz w:val="28"/>
          <w:szCs w:val="28"/>
          <w:rtl/>
        </w:rPr>
        <w:t>عبارة عن مجموعة من المسائل يبحث فيها عن أحوال القرآن الكريم من حيث نزوله وأدا</w:t>
      </w:r>
      <w:r w:rsidR="00C838DF">
        <w:rPr>
          <w:rFonts w:cs="Simplified Arabic" w:hint="cs"/>
          <w:sz w:val="28"/>
          <w:szCs w:val="28"/>
          <w:rtl/>
        </w:rPr>
        <w:t>ئ</w:t>
      </w:r>
      <w:r>
        <w:rPr>
          <w:rFonts w:cs="Simplified Arabic" w:hint="cs"/>
          <w:sz w:val="28"/>
          <w:szCs w:val="28"/>
          <w:rtl/>
        </w:rPr>
        <w:t>ه، وكتابته وجمعه، وترتيبه في المصاحف، وتفسير ألفاظه، وبيان خصائصه وأغراضه</w:t>
      </w:r>
      <w:r w:rsidR="003D39A8">
        <w:rPr>
          <w:rFonts w:cs="Simplified Arabic" w:hint="cs"/>
          <w:sz w:val="28"/>
          <w:szCs w:val="28"/>
          <w:rtl/>
        </w:rPr>
        <w:t>"</w:t>
      </w:r>
      <w:r>
        <w:rPr>
          <w:rFonts w:cs="Simplified Arabic" w:hint="cs"/>
          <w:sz w:val="28"/>
          <w:szCs w:val="28"/>
          <w:rtl/>
        </w:rPr>
        <w:t xml:space="preserve"> </w:t>
      </w:r>
      <w:r w:rsidRPr="0094520C">
        <w:rPr>
          <w:rFonts w:cs="Simplified Arabic" w:hint="cs"/>
          <w:sz w:val="28"/>
          <w:szCs w:val="28"/>
          <w:vertAlign w:val="superscript"/>
          <w:rtl/>
        </w:rPr>
        <w:t>(</w:t>
      </w:r>
      <w:r w:rsidRPr="0094520C">
        <w:rPr>
          <w:rStyle w:val="a4"/>
          <w:rFonts w:cs="Simplified Arabic"/>
          <w:sz w:val="28"/>
          <w:szCs w:val="28"/>
          <w:rtl/>
        </w:rPr>
        <w:footnoteReference w:id="11"/>
      </w:r>
      <w:r w:rsidRPr="0094520C">
        <w:rPr>
          <w:rFonts w:cs="Simplified Arabic" w:hint="cs"/>
          <w:sz w:val="28"/>
          <w:szCs w:val="28"/>
          <w:vertAlign w:val="superscript"/>
          <w:rtl/>
        </w:rPr>
        <w:t>)</w:t>
      </w:r>
      <w:r>
        <w:rPr>
          <w:rFonts w:cs="Simplified Arabic" w:hint="cs"/>
          <w:sz w:val="28"/>
          <w:szCs w:val="28"/>
          <w:rtl/>
        </w:rPr>
        <w:t xml:space="preserve"> . </w:t>
      </w:r>
    </w:p>
    <w:p w:rsidR="00CE78D3" w:rsidRDefault="00CE78D3" w:rsidP="00616682">
      <w:pPr>
        <w:ind w:right="-284" w:hanging="341"/>
        <w:jc w:val="both"/>
        <w:rPr>
          <w:rFonts w:cs="Simplified Arabic"/>
          <w:sz w:val="28"/>
          <w:szCs w:val="28"/>
          <w:rtl/>
        </w:rPr>
      </w:pPr>
    </w:p>
    <w:p w:rsidR="00E3118F" w:rsidRDefault="00E3118F" w:rsidP="00616682">
      <w:pPr>
        <w:ind w:right="-284" w:hanging="341"/>
        <w:jc w:val="both"/>
        <w:rPr>
          <w:rFonts w:cs="Simplified Arabic"/>
          <w:sz w:val="28"/>
          <w:szCs w:val="28"/>
          <w:rtl/>
        </w:rPr>
      </w:pPr>
      <w:r>
        <w:rPr>
          <w:rFonts w:cs="Simplified Arabic" w:hint="cs"/>
          <w:sz w:val="28"/>
          <w:szCs w:val="28"/>
          <w:rtl/>
        </w:rPr>
        <w:lastRenderedPageBreak/>
        <w:t xml:space="preserve">أو هو: </w:t>
      </w:r>
      <w:r w:rsidR="003D39A8">
        <w:rPr>
          <w:rFonts w:cs="Simplified Arabic" w:hint="cs"/>
          <w:sz w:val="28"/>
          <w:szCs w:val="28"/>
          <w:rtl/>
        </w:rPr>
        <w:t xml:space="preserve">" </w:t>
      </w:r>
      <w:r>
        <w:rPr>
          <w:rFonts w:cs="Simplified Arabic" w:hint="cs"/>
          <w:sz w:val="28"/>
          <w:szCs w:val="28"/>
          <w:rtl/>
        </w:rPr>
        <w:t>العلم الذي يتناول الأبحاث المتعلقة بالقرآن الكريم من حيث معرفة أسباب النزول، وجمع القرآن وترتيبه، ومعرفة المكي والمدني، والناسخ والمنسوخ، والمحكم والمتشابه، الى غير ذلك مما له صلة بالقرآن</w:t>
      </w:r>
      <w:r w:rsidR="003D39A8">
        <w:rPr>
          <w:rFonts w:cs="Simplified Arabic" w:hint="cs"/>
          <w:sz w:val="28"/>
          <w:szCs w:val="28"/>
          <w:rtl/>
        </w:rPr>
        <w:t>"</w:t>
      </w:r>
      <w:r>
        <w:rPr>
          <w:rFonts w:cs="Simplified Arabic" w:hint="cs"/>
          <w:sz w:val="28"/>
          <w:szCs w:val="28"/>
          <w:rtl/>
        </w:rPr>
        <w:t xml:space="preserve"> </w:t>
      </w:r>
      <w:r w:rsidRPr="0094520C">
        <w:rPr>
          <w:rFonts w:cs="Simplified Arabic" w:hint="cs"/>
          <w:sz w:val="28"/>
          <w:szCs w:val="28"/>
          <w:vertAlign w:val="superscript"/>
          <w:rtl/>
        </w:rPr>
        <w:t>(</w:t>
      </w:r>
      <w:r w:rsidRPr="0094520C">
        <w:rPr>
          <w:rStyle w:val="a4"/>
          <w:rFonts w:cs="Simplified Arabic"/>
          <w:sz w:val="28"/>
          <w:szCs w:val="28"/>
          <w:rtl/>
        </w:rPr>
        <w:footnoteReference w:id="12"/>
      </w:r>
      <w:r w:rsidRPr="0094520C">
        <w:rPr>
          <w:rFonts w:cs="Simplified Arabic" w:hint="cs"/>
          <w:sz w:val="28"/>
          <w:szCs w:val="28"/>
          <w:vertAlign w:val="superscript"/>
          <w:rtl/>
        </w:rPr>
        <w:t>)</w:t>
      </w:r>
      <w:r>
        <w:rPr>
          <w:rFonts w:cs="Simplified Arabic" w:hint="cs"/>
          <w:sz w:val="28"/>
          <w:szCs w:val="28"/>
          <w:rtl/>
        </w:rPr>
        <w:t xml:space="preserve"> . </w:t>
      </w:r>
    </w:p>
    <w:p w:rsidR="00E3118F" w:rsidRDefault="00E3118F" w:rsidP="00616682">
      <w:pPr>
        <w:ind w:right="-284" w:hanging="341"/>
        <w:jc w:val="both"/>
        <w:rPr>
          <w:rFonts w:cs="Simplified Arabic"/>
          <w:sz w:val="28"/>
          <w:szCs w:val="28"/>
          <w:rtl/>
        </w:rPr>
      </w:pPr>
      <w:r>
        <w:rPr>
          <w:rFonts w:cs="Simplified Arabic" w:hint="cs"/>
          <w:sz w:val="28"/>
          <w:szCs w:val="28"/>
          <w:rtl/>
        </w:rPr>
        <w:t xml:space="preserve">قلت: </w:t>
      </w:r>
      <w:r w:rsidRPr="004A396B">
        <w:rPr>
          <w:rFonts w:cs="Simplified Arabic" w:hint="cs"/>
          <w:sz w:val="28"/>
          <w:szCs w:val="28"/>
          <w:rtl/>
        </w:rPr>
        <w:t>من خلال هذه التعريفات يمكن القول بأن علوم القرآن هي: كل المسائل أو المباحث التي تتعلق بدراسة القرآن الكريم، في كل جزئياته .</w:t>
      </w:r>
    </w:p>
    <w:p w:rsidR="00E3118F" w:rsidRPr="00504861" w:rsidRDefault="00E3118F" w:rsidP="00616682">
      <w:pPr>
        <w:ind w:right="-284" w:hanging="341"/>
        <w:jc w:val="both"/>
        <w:rPr>
          <w:rFonts w:cs="Simplified Arabic"/>
          <w:b/>
          <w:bCs/>
          <w:sz w:val="32"/>
          <w:szCs w:val="32"/>
          <w:rtl/>
        </w:rPr>
      </w:pPr>
      <w:r w:rsidRPr="00504861">
        <w:rPr>
          <w:rFonts w:cs="Simplified Arabic" w:hint="cs"/>
          <w:b/>
          <w:bCs/>
          <w:sz w:val="32"/>
          <w:szCs w:val="32"/>
          <w:u w:val="single"/>
          <w:rtl/>
        </w:rPr>
        <w:t>المسألة الثانية:</w:t>
      </w:r>
      <w:r w:rsidRPr="00504861">
        <w:rPr>
          <w:rFonts w:cs="Simplified Arabic" w:hint="cs"/>
          <w:b/>
          <w:bCs/>
          <w:sz w:val="32"/>
          <w:szCs w:val="32"/>
          <w:rtl/>
        </w:rPr>
        <w:t xml:space="preserve"> تاريخ علوم القرآن:</w:t>
      </w:r>
    </w:p>
    <w:p w:rsidR="009345E8" w:rsidRDefault="00E3118F" w:rsidP="006D207B">
      <w:pPr>
        <w:jc w:val="both"/>
        <w:rPr>
          <w:rFonts w:cs="Simplified Arabic"/>
          <w:sz w:val="28"/>
          <w:szCs w:val="28"/>
          <w:rtl/>
        </w:rPr>
      </w:pPr>
      <w:r w:rsidRPr="00EB2E7D">
        <w:rPr>
          <w:rFonts w:cs="Simplified Arabic" w:hint="cs"/>
          <w:sz w:val="28"/>
          <w:szCs w:val="28"/>
          <w:rtl/>
        </w:rPr>
        <w:t>دام نزول القرآن الكريم على النبي صلى الله عليه وسلم مدة ثلاث وعشرين سنة</w:t>
      </w:r>
      <w:r>
        <w:rPr>
          <w:rFonts w:cs="Simplified Arabic" w:hint="cs"/>
          <w:sz w:val="28"/>
          <w:szCs w:val="28"/>
          <w:rtl/>
        </w:rPr>
        <w:t xml:space="preserve">، وكان جل اهتمام النبي صلى الله عليه وسلم والصحابة الكرام بالقرآن الكريم من بدء نزوله وحتى اكتماله، وكان حينما ينزل الوحي على النبي صلى الله عليه وسلم يأمر كتّاب الوحي بكتابة ما </w:t>
      </w:r>
      <w:r w:rsidRPr="00EF6188">
        <w:rPr>
          <w:rFonts w:cs="Simplified Arabic" w:hint="cs"/>
          <w:sz w:val="28"/>
          <w:szCs w:val="28"/>
          <w:rtl/>
        </w:rPr>
        <w:t xml:space="preserve">ينزل عليه من القرآن كما جاء في حديث البراء بن </w:t>
      </w:r>
      <w:proofErr w:type="spellStart"/>
      <w:r w:rsidRPr="00EF6188">
        <w:rPr>
          <w:rFonts w:cs="Simplified Arabic" w:hint="cs"/>
          <w:sz w:val="28"/>
          <w:szCs w:val="28"/>
          <w:rtl/>
        </w:rPr>
        <w:t>عازب</w:t>
      </w:r>
      <w:proofErr w:type="spellEnd"/>
      <w:r w:rsidRPr="00EF6188">
        <w:rPr>
          <w:rFonts w:cs="Simplified Arabic" w:hint="cs"/>
          <w:sz w:val="28"/>
          <w:szCs w:val="28"/>
          <w:rtl/>
        </w:rPr>
        <w:t xml:space="preserve"> رضي الله عنه قال: لَمَّا</w:t>
      </w:r>
      <w:r w:rsidRPr="00EF6188">
        <w:rPr>
          <w:rFonts w:cs="Simplified Arabic"/>
          <w:sz w:val="28"/>
          <w:szCs w:val="28"/>
          <w:rtl/>
        </w:rPr>
        <w:t xml:space="preserve"> </w:t>
      </w:r>
      <w:r w:rsidRPr="00EF6188">
        <w:rPr>
          <w:rFonts w:cs="Simplified Arabic" w:hint="cs"/>
          <w:sz w:val="28"/>
          <w:szCs w:val="28"/>
          <w:rtl/>
        </w:rPr>
        <w:t>نَزَلَتْ</w:t>
      </w:r>
      <w:r>
        <w:rPr>
          <w:rFonts w:cs="Simplified Arabic" w:hint="cs"/>
          <w:sz w:val="28"/>
          <w:szCs w:val="28"/>
          <w:rtl/>
        </w:rPr>
        <w:t>:</w:t>
      </w:r>
      <w:r w:rsidRPr="00EF6188">
        <w:rPr>
          <w:rFonts w:cs="Simplified Arabic"/>
          <w:sz w:val="28"/>
          <w:szCs w:val="28"/>
          <w:rtl/>
        </w:rPr>
        <w:t xml:space="preserve"> </w:t>
      </w:r>
      <w:r w:rsidR="009345E8">
        <w:rPr>
          <w:rFonts w:ascii="QCF_BSML" w:hAnsi="QCF_BSML" w:cs="QCF_BSML" w:hint="cs"/>
          <w:color w:val="000000"/>
          <w:sz w:val="28"/>
          <w:szCs w:val="28"/>
          <w:rtl/>
        </w:rPr>
        <w:t xml:space="preserve">             </w:t>
      </w:r>
      <w:r w:rsidRPr="00EF6188">
        <w:rPr>
          <w:rFonts w:ascii="QCF_BSML" w:hAnsi="QCF_BSML" w:cs="QCF_BSML"/>
          <w:color w:val="000000"/>
          <w:sz w:val="28"/>
          <w:szCs w:val="28"/>
          <w:rtl/>
        </w:rPr>
        <w:t xml:space="preserve">ﭽ </w:t>
      </w:r>
      <w:r w:rsidRPr="00EF6188">
        <w:rPr>
          <w:rFonts w:ascii="QCF_P094" w:hAnsi="QCF_P094" w:cs="QCF_P094"/>
          <w:color w:val="000000"/>
          <w:sz w:val="28"/>
          <w:szCs w:val="28"/>
          <w:rtl/>
        </w:rPr>
        <w:t xml:space="preserve">ﭑ  ﭒ  ﭓ  ﭔ  ﭕ  </w:t>
      </w:r>
      <w:r w:rsidRPr="00EF6188">
        <w:rPr>
          <w:rFonts w:ascii="QCF_BSML" w:hAnsi="QCF_BSML" w:cs="QCF_BSML"/>
          <w:color w:val="000000"/>
          <w:sz w:val="28"/>
          <w:szCs w:val="28"/>
          <w:rtl/>
        </w:rPr>
        <w:t>ﭼ</w:t>
      </w:r>
      <w:r w:rsidRPr="00EF6188">
        <w:rPr>
          <w:rFonts w:cs="Simplified Arabic" w:hint="cs"/>
          <w:sz w:val="28"/>
          <w:szCs w:val="28"/>
          <w:vertAlign w:val="superscript"/>
          <w:rtl/>
        </w:rPr>
        <w:t>(</w:t>
      </w:r>
      <w:r w:rsidRPr="00EF6188">
        <w:rPr>
          <w:rStyle w:val="a4"/>
          <w:rFonts w:cs="Simplified Arabic"/>
          <w:sz w:val="28"/>
          <w:szCs w:val="28"/>
          <w:rtl/>
        </w:rPr>
        <w:footnoteReference w:id="13"/>
      </w:r>
      <w:r w:rsidRPr="00EF6188">
        <w:rPr>
          <w:rFonts w:cs="Simplified Arabic" w:hint="cs"/>
          <w:sz w:val="28"/>
          <w:szCs w:val="28"/>
          <w:vertAlign w:val="superscript"/>
          <w:rtl/>
        </w:rPr>
        <w:t>)</w:t>
      </w:r>
      <w:r>
        <w:rPr>
          <w:rFonts w:cs="Simplified Arabic" w:hint="cs"/>
          <w:sz w:val="28"/>
          <w:szCs w:val="28"/>
          <w:rtl/>
        </w:rPr>
        <w:t xml:space="preserve">، </w:t>
      </w:r>
      <w:r w:rsidRPr="00EF6188">
        <w:rPr>
          <w:rFonts w:cs="Simplified Arabic" w:hint="cs"/>
          <w:sz w:val="28"/>
          <w:szCs w:val="28"/>
          <w:rtl/>
        </w:rPr>
        <w:t>دَعَا</w:t>
      </w:r>
      <w:r w:rsidRPr="00EF6188">
        <w:rPr>
          <w:rFonts w:cs="Simplified Arabic"/>
          <w:sz w:val="28"/>
          <w:szCs w:val="28"/>
          <w:rtl/>
        </w:rPr>
        <w:t xml:space="preserve"> </w:t>
      </w:r>
      <w:r w:rsidRPr="00EF6188">
        <w:rPr>
          <w:rFonts w:cs="Simplified Arabic" w:hint="cs"/>
          <w:sz w:val="28"/>
          <w:szCs w:val="28"/>
          <w:rtl/>
        </w:rPr>
        <w:t>رسول</w:t>
      </w:r>
      <w:r w:rsidRPr="00EF6188">
        <w:rPr>
          <w:rFonts w:cs="Simplified Arabic"/>
          <w:sz w:val="28"/>
          <w:szCs w:val="28"/>
          <w:rtl/>
        </w:rPr>
        <w:t xml:space="preserve"> </w:t>
      </w:r>
      <w:r w:rsidRPr="00EF6188">
        <w:rPr>
          <w:rFonts w:cs="Simplified Arabic" w:hint="cs"/>
          <w:sz w:val="28"/>
          <w:szCs w:val="28"/>
          <w:rtl/>
        </w:rPr>
        <w:t>اللهِ</w:t>
      </w:r>
      <w:r w:rsidRPr="00EF6188">
        <w:rPr>
          <w:rFonts w:cs="Simplified Arabic"/>
          <w:sz w:val="28"/>
          <w:szCs w:val="28"/>
          <w:rtl/>
        </w:rPr>
        <w:t xml:space="preserve"> </w:t>
      </w:r>
      <w:r w:rsidRPr="00EF6188">
        <w:rPr>
          <w:rFonts w:cs="Simplified Arabic" w:hint="cs"/>
          <w:sz w:val="28"/>
          <w:szCs w:val="28"/>
          <w:rtl/>
        </w:rPr>
        <w:t>صلى</w:t>
      </w:r>
      <w:r w:rsidRPr="00EF6188">
        <w:rPr>
          <w:rFonts w:cs="Simplified Arabic"/>
          <w:sz w:val="28"/>
          <w:szCs w:val="28"/>
          <w:rtl/>
        </w:rPr>
        <w:t xml:space="preserve"> </w:t>
      </w:r>
      <w:r w:rsidRPr="00EF6188">
        <w:rPr>
          <w:rFonts w:cs="Simplified Arabic" w:hint="cs"/>
          <w:sz w:val="28"/>
          <w:szCs w:val="28"/>
          <w:rtl/>
        </w:rPr>
        <w:t>الله</w:t>
      </w:r>
      <w:r w:rsidRPr="00EF6188">
        <w:rPr>
          <w:rFonts w:cs="Simplified Arabic"/>
          <w:sz w:val="28"/>
          <w:szCs w:val="28"/>
          <w:rtl/>
        </w:rPr>
        <w:t xml:space="preserve"> </w:t>
      </w:r>
      <w:r w:rsidRPr="00EF6188">
        <w:rPr>
          <w:rFonts w:cs="Simplified Arabic" w:hint="cs"/>
          <w:sz w:val="28"/>
          <w:szCs w:val="28"/>
          <w:rtl/>
        </w:rPr>
        <w:t>عليه</w:t>
      </w:r>
      <w:r w:rsidRPr="00EF6188">
        <w:rPr>
          <w:rFonts w:cs="Simplified Arabic"/>
          <w:sz w:val="28"/>
          <w:szCs w:val="28"/>
          <w:rtl/>
        </w:rPr>
        <w:t xml:space="preserve"> </w:t>
      </w:r>
      <w:r w:rsidRPr="00EF6188">
        <w:rPr>
          <w:rFonts w:cs="Simplified Arabic" w:hint="cs"/>
          <w:sz w:val="28"/>
          <w:szCs w:val="28"/>
          <w:rtl/>
        </w:rPr>
        <w:t>وسلم</w:t>
      </w:r>
      <w:r w:rsidRPr="00EF6188">
        <w:rPr>
          <w:rFonts w:cs="Simplified Arabic"/>
          <w:sz w:val="28"/>
          <w:szCs w:val="28"/>
          <w:rtl/>
        </w:rPr>
        <w:t xml:space="preserve"> </w:t>
      </w:r>
      <w:r w:rsidRPr="00EF6188">
        <w:rPr>
          <w:rFonts w:cs="Simplified Arabic" w:hint="cs"/>
          <w:sz w:val="28"/>
          <w:szCs w:val="28"/>
          <w:rtl/>
        </w:rPr>
        <w:t>زَيْدًا،</w:t>
      </w:r>
      <w:r w:rsidRPr="00EF6188">
        <w:rPr>
          <w:rFonts w:cs="Simplified Arabic"/>
          <w:sz w:val="28"/>
          <w:szCs w:val="28"/>
          <w:rtl/>
        </w:rPr>
        <w:t xml:space="preserve"> </w:t>
      </w:r>
      <w:r w:rsidRPr="00EF6188">
        <w:rPr>
          <w:rFonts w:cs="Simplified Arabic" w:hint="cs"/>
          <w:sz w:val="28"/>
          <w:szCs w:val="28"/>
          <w:rtl/>
        </w:rPr>
        <w:t>فَجَاءَ</w:t>
      </w:r>
      <w:r w:rsidRPr="00EF6188">
        <w:rPr>
          <w:rFonts w:cs="Simplified Arabic"/>
          <w:sz w:val="28"/>
          <w:szCs w:val="28"/>
          <w:rtl/>
        </w:rPr>
        <w:t xml:space="preserve"> </w:t>
      </w:r>
      <w:r w:rsidRPr="00EF6188">
        <w:rPr>
          <w:rFonts w:cs="Simplified Arabic" w:hint="cs"/>
          <w:sz w:val="28"/>
          <w:szCs w:val="28"/>
          <w:rtl/>
        </w:rPr>
        <w:t>بِكَتِفٍ</w:t>
      </w:r>
      <w:r w:rsidRPr="00EF6188">
        <w:rPr>
          <w:rFonts w:cs="Simplified Arabic"/>
          <w:sz w:val="28"/>
          <w:szCs w:val="28"/>
          <w:rtl/>
        </w:rPr>
        <w:t xml:space="preserve"> </w:t>
      </w:r>
      <w:r w:rsidRPr="00EF6188">
        <w:rPr>
          <w:rFonts w:cs="Simplified Arabic" w:hint="cs"/>
          <w:sz w:val="28"/>
          <w:szCs w:val="28"/>
          <w:rtl/>
        </w:rPr>
        <w:t>فَكَتَبَهَا،</w:t>
      </w:r>
      <w:r w:rsidRPr="00EF6188">
        <w:rPr>
          <w:rFonts w:cs="Simplified Arabic"/>
          <w:sz w:val="28"/>
          <w:szCs w:val="28"/>
          <w:rtl/>
        </w:rPr>
        <w:t xml:space="preserve"> </w:t>
      </w:r>
      <w:r w:rsidRPr="00EF6188">
        <w:rPr>
          <w:rFonts w:cs="Simplified Arabic" w:hint="cs"/>
          <w:sz w:val="28"/>
          <w:szCs w:val="28"/>
          <w:rtl/>
        </w:rPr>
        <w:t>وَشَكَا</w:t>
      </w:r>
      <w:r w:rsidRPr="00EF6188">
        <w:rPr>
          <w:rFonts w:cs="Simplified Arabic"/>
          <w:sz w:val="28"/>
          <w:szCs w:val="28"/>
          <w:rtl/>
        </w:rPr>
        <w:t xml:space="preserve"> </w:t>
      </w:r>
      <w:r w:rsidRPr="00EF6188">
        <w:rPr>
          <w:rFonts w:cs="Simplified Arabic" w:hint="cs"/>
          <w:sz w:val="28"/>
          <w:szCs w:val="28"/>
          <w:rtl/>
        </w:rPr>
        <w:t>ابن</w:t>
      </w:r>
      <w:r w:rsidRPr="00EF6188">
        <w:rPr>
          <w:rFonts w:cs="Simplified Arabic"/>
          <w:sz w:val="28"/>
          <w:szCs w:val="28"/>
          <w:rtl/>
        </w:rPr>
        <w:t xml:space="preserve"> </w:t>
      </w:r>
      <w:r w:rsidRPr="00EF6188">
        <w:rPr>
          <w:rFonts w:cs="Simplified Arabic" w:hint="cs"/>
          <w:sz w:val="28"/>
          <w:szCs w:val="28"/>
          <w:rtl/>
        </w:rPr>
        <w:t>أُمِّ</w:t>
      </w:r>
      <w:r w:rsidRPr="00EF6188">
        <w:rPr>
          <w:rFonts w:cs="Simplified Arabic"/>
          <w:sz w:val="28"/>
          <w:szCs w:val="28"/>
          <w:rtl/>
        </w:rPr>
        <w:t xml:space="preserve"> </w:t>
      </w:r>
      <w:r w:rsidRPr="00EF6188">
        <w:rPr>
          <w:rFonts w:cs="Simplified Arabic" w:hint="cs"/>
          <w:sz w:val="28"/>
          <w:szCs w:val="28"/>
          <w:rtl/>
        </w:rPr>
        <w:t>مَكْتُومٍ</w:t>
      </w:r>
      <w:r w:rsidRPr="00EF6188">
        <w:rPr>
          <w:rFonts w:cs="Simplified Arabic"/>
          <w:sz w:val="28"/>
          <w:szCs w:val="28"/>
          <w:rtl/>
        </w:rPr>
        <w:t xml:space="preserve"> </w:t>
      </w:r>
      <w:proofErr w:type="spellStart"/>
      <w:r w:rsidRPr="00EF6188">
        <w:rPr>
          <w:rFonts w:cs="Simplified Arabic" w:hint="cs"/>
          <w:sz w:val="28"/>
          <w:szCs w:val="28"/>
          <w:rtl/>
        </w:rPr>
        <w:t>ضَرَارَتَهُ</w:t>
      </w:r>
      <w:proofErr w:type="spellEnd"/>
      <w:r w:rsidRPr="00EF6188">
        <w:rPr>
          <w:rFonts w:cs="Simplified Arabic" w:hint="cs"/>
          <w:sz w:val="28"/>
          <w:szCs w:val="28"/>
          <w:rtl/>
        </w:rPr>
        <w:t>،</w:t>
      </w:r>
      <w:r w:rsidRPr="00EF6188">
        <w:rPr>
          <w:rFonts w:cs="Simplified Arabic"/>
          <w:sz w:val="28"/>
          <w:szCs w:val="28"/>
          <w:rtl/>
        </w:rPr>
        <w:t xml:space="preserve"> </w:t>
      </w:r>
      <w:r w:rsidRPr="00EF6188">
        <w:rPr>
          <w:rFonts w:cs="Simplified Arabic" w:hint="cs"/>
          <w:sz w:val="28"/>
          <w:szCs w:val="28"/>
          <w:rtl/>
        </w:rPr>
        <w:t>فَنَزَلَتْ:</w:t>
      </w:r>
      <w:r>
        <w:rPr>
          <w:rFonts w:cs="Simplified Arabic" w:hint="cs"/>
          <w:sz w:val="28"/>
          <w:szCs w:val="28"/>
          <w:rtl/>
        </w:rPr>
        <w:t xml:space="preserve"> </w:t>
      </w:r>
      <w:r w:rsidRPr="00EF6188">
        <w:rPr>
          <w:rFonts w:ascii="QCF_BSML" w:hAnsi="QCF_BSML" w:cs="QCF_BSML"/>
          <w:color w:val="000000"/>
          <w:sz w:val="28"/>
          <w:szCs w:val="28"/>
          <w:rtl/>
        </w:rPr>
        <w:t xml:space="preserve">ﭽ </w:t>
      </w:r>
      <w:r w:rsidRPr="00EF6188">
        <w:rPr>
          <w:rFonts w:ascii="QCF_P094" w:hAnsi="QCF_P094" w:cs="QCF_P094"/>
          <w:color w:val="000000"/>
          <w:sz w:val="28"/>
          <w:szCs w:val="28"/>
          <w:rtl/>
        </w:rPr>
        <w:t xml:space="preserve">ﭑ  ﭒ  ﭓ  ﭔ  ﭕ  ﭖ  ﭗ  ﭘ  </w:t>
      </w:r>
      <w:r w:rsidRPr="00EF6188">
        <w:rPr>
          <w:rFonts w:ascii="QCF_BSML" w:hAnsi="QCF_BSML" w:cs="QCF_BSML"/>
          <w:color w:val="000000"/>
          <w:sz w:val="28"/>
          <w:szCs w:val="28"/>
          <w:rtl/>
        </w:rPr>
        <w:t>ﭼ</w:t>
      </w:r>
      <w:r w:rsidRPr="00F915A0">
        <w:rPr>
          <w:rFonts w:cs="Simplified Arabic" w:hint="cs"/>
          <w:sz w:val="28"/>
          <w:szCs w:val="28"/>
          <w:vertAlign w:val="superscript"/>
          <w:rtl/>
        </w:rPr>
        <w:t>(</w:t>
      </w:r>
      <w:r w:rsidRPr="00F915A0">
        <w:rPr>
          <w:rStyle w:val="a4"/>
          <w:rFonts w:cs="Simplified Arabic"/>
          <w:sz w:val="28"/>
          <w:szCs w:val="28"/>
          <w:rtl/>
        </w:rPr>
        <w:footnoteReference w:id="14"/>
      </w:r>
      <w:r w:rsidRPr="00F915A0">
        <w:rPr>
          <w:rFonts w:cs="Simplified Arabic" w:hint="cs"/>
          <w:sz w:val="28"/>
          <w:szCs w:val="28"/>
          <w:vertAlign w:val="superscript"/>
          <w:rtl/>
        </w:rPr>
        <w:t>)</w:t>
      </w:r>
      <w:r>
        <w:rPr>
          <w:rFonts w:cs="Simplified Arabic" w:hint="cs"/>
          <w:sz w:val="28"/>
          <w:szCs w:val="28"/>
          <w:rtl/>
        </w:rPr>
        <w:t xml:space="preserve">، فكتب القرآن الكريم كله في حياته عليه الصلاة والسلام، إلا أنه لم يكن مجموعاً بين دفتين </w:t>
      </w:r>
      <w:r>
        <w:rPr>
          <w:rFonts w:cs="Simplified Arabic" w:hint="cs"/>
          <w:sz w:val="28"/>
          <w:szCs w:val="28"/>
          <w:rtl/>
        </w:rPr>
        <w:lastRenderedPageBreak/>
        <w:t xml:space="preserve">وإنما كان مكتوباً على الرقاع </w:t>
      </w:r>
      <w:proofErr w:type="spellStart"/>
      <w:r>
        <w:rPr>
          <w:rFonts w:cs="Simplified Arabic" w:hint="cs"/>
          <w:sz w:val="28"/>
          <w:szCs w:val="28"/>
          <w:rtl/>
        </w:rPr>
        <w:t>واللخف</w:t>
      </w:r>
      <w:proofErr w:type="spellEnd"/>
      <w:r w:rsidRPr="00826BDB">
        <w:rPr>
          <w:rFonts w:cs="Simplified Arabic" w:hint="cs"/>
          <w:sz w:val="28"/>
          <w:szCs w:val="28"/>
          <w:vertAlign w:val="superscript"/>
          <w:rtl/>
        </w:rPr>
        <w:t>(</w:t>
      </w:r>
      <w:r w:rsidRPr="00826BDB">
        <w:rPr>
          <w:rStyle w:val="a4"/>
          <w:rFonts w:cs="Simplified Arabic"/>
          <w:sz w:val="28"/>
          <w:szCs w:val="28"/>
          <w:rtl/>
        </w:rPr>
        <w:footnoteReference w:id="15"/>
      </w:r>
      <w:r w:rsidRPr="00826BDB">
        <w:rPr>
          <w:rFonts w:cs="Simplified Arabic" w:hint="cs"/>
          <w:sz w:val="28"/>
          <w:szCs w:val="28"/>
          <w:vertAlign w:val="superscript"/>
          <w:rtl/>
        </w:rPr>
        <w:t>)</w:t>
      </w:r>
      <w:r>
        <w:rPr>
          <w:rFonts w:cs="Simplified Arabic" w:hint="cs"/>
          <w:sz w:val="28"/>
          <w:szCs w:val="28"/>
          <w:rtl/>
        </w:rPr>
        <w:t xml:space="preserve"> وجريد النخل وغيرها مـن أدواة الكتابة المعروفة عندهم آنذاك، وكان من حرص النبي صلى الله عليه وسلم على القرآن أنه نهى عـن </w:t>
      </w:r>
      <w:r w:rsidRPr="00EB2E7D">
        <w:rPr>
          <w:rFonts w:cs="Simplified Arabic" w:hint="cs"/>
          <w:sz w:val="28"/>
          <w:szCs w:val="28"/>
          <w:rtl/>
        </w:rPr>
        <w:t>كتابة شيء غير القرآن خشية أن يختلط بغيره</w:t>
      </w:r>
      <w:r>
        <w:rPr>
          <w:rFonts w:cs="Simplified Arabic" w:hint="cs"/>
          <w:sz w:val="28"/>
          <w:szCs w:val="28"/>
          <w:rtl/>
        </w:rPr>
        <w:t xml:space="preserve">، </w:t>
      </w:r>
      <w:r w:rsidRPr="00EB2E7D">
        <w:rPr>
          <w:rFonts w:cs="Simplified Arabic" w:hint="cs"/>
          <w:sz w:val="28"/>
          <w:szCs w:val="28"/>
          <w:rtl/>
        </w:rPr>
        <w:t>كما ورد ع</w:t>
      </w:r>
      <w:r>
        <w:rPr>
          <w:rFonts w:cs="Simplified Arabic" w:hint="cs"/>
          <w:sz w:val="28"/>
          <w:szCs w:val="28"/>
          <w:rtl/>
        </w:rPr>
        <w:t>ـ</w:t>
      </w:r>
      <w:r w:rsidRPr="00EB2E7D">
        <w:rPr>
          <w:rFonts w:cs="Simplified Arabic" w:hint="cs"/>
          <w:sz w:val="28"/>
          <w:szCs w:val="28"/>
          <w:rtl/>
        </w:rPr>
        <w:t>ن</w:t>
      </w:r>
      <w:r w:rsidRPr="00EB2E7D">
        <w:rPr>
          <w:rFonts w:cs="Simplified Arabic"/>
          <w:sz w:val="28"/>
          <w:szCs w:val="28"/>
          <w:rtl/>
        </w:rPr>
        <w:t xml:space="preserve"> </w:t>
      </w:r>
      <w:r w:rsidRPr="00EB2E7D">
        <w:rPr>
          <w:rFonts w:cs="Simplified Arabic" w:hint="cs"/>
          <w:sz w:val="28"/>
          <w:szCs w:val="28"/>
          <w:rtl/>
        </w:rPr>
        <w:t>أبي</w:t>
      </w:r>
      <w:r w:rsidRPr="00EB2E7D">
        <w:rPr>
          <w:rFonts w:cs="Simplified Arabic"/>
          <w:sz w:val="28"/>
          <w:szCs w:val="28"/>
          <w:rtl/>
        </w:rPr>
        <w:t xml:space="preserve"> </w:t>
      </w:r>
      <w:r w:rsidRPr="00EB2E7D">
        <w:rPr>
          <w:rFonts w:cs="Simplified Arabic" w:hint="cs"/>
          <w:sz w:val="28"/>
          <w:szCs w:val="28"/>
          <w:rtl/>
        </w:rPr>
        <w:t>سَعِيدٍ</w:t>
      </w:r>
      <w:r w:rsidRPr="00EB2E7D">
        <w:rPr>
          <w:rFonts w:cs="Simplified Arabic"/>
          <w:sz w:val="28"/>
          <w:szCs w:val="28"/>
          <w:rtl/>
        </w:rPr>
        <w:t xml:space="preserve"> </w:t>
      </w:r>
      <w:r w:rsidRPr="00EB2E7D">
        <w:rPr>
          <w:rFonts w:cs="Simplified Arabic" w:hint="cs"/>
          <w:sz w:val="28"/>
          <w:szCs w:val="28"/>
          <w:rtl/>
        </w:rPr>
        <w:t>الْخُدْرِيِّ</w:t>
      </w:r>
      <w:r>
        <w:rPr>
          <w:rFonts w:cs="Simplified Arabic" w:hint="cs"/>
          <w:sz w:val="28"/>
          <w:szCs w:val="28"/>
          <w:rtl/>
        </w:rPr>
        <w:t xml:space="preserve"> رضي الله عنه</w:t>
      </w:r>
      <w:r w:rsidRPr="00EB2E7D">
        <w:rPr>
          <w:rFonts w:cs="Simplified Arabic" w:hint="cs"/>
          <w:sz w:val="28"/>
          <w:szCs w:val="28"/>
          <w:rtl/>
        </w:rPr>
        <w:t>:</w:t>
      </w:r>
      <w:r w:rsidRPr="00EB2E7D">
        <w:rPr>
          <w:rFonts w:cs="Simplified Arabic"/>
          <w:sz w:val="28"/>
          <w:szCs w:val="28"/>
          <w:rtl/>
        </w:rPr>
        <w:t xml:space="preserve"> </w:t>
      </w:r>
      <w:r w:rsidRPr="00EB2E7D">
        <w:rPr>
          <w:rFonts w:cs="Simplified Arabic" w:hint="cs"/>
          <w:sz w:val="28"/>
          <w:szCs w:val="28"/>
          <w:rtl/>
        </w:rPr>
        <w:t>أَنَّ</w:t>
      </w:r>
      <w:r w:rsidRPr="00EB2E7D">
        <w:rPr>
          <w:rFonts w:cs="Simplified Arabic"/>
          <w:sz w:val="28"/>
          <w:szCs w:val="28"/>
          <w:rtl/>
        </w:rPr>
        <w:t xml:space="preserve"> </w:t>
      </w:r>
      <w:r w:rsidRPr="00EB2E7D">
        <w:rPr>
          <w:rFonts w:cs="Simplified Arabic" w:hint="cs"/>
          <w:sz w:val="28"/>
          <w:szCs w:val="28"/>
          <w:rtl/>
        </w:rPr>
        <w:t>رَسُولَ</w:t>
      </w:r>
      <w:r w:rsidRPr="00EB2E7D">
        <w:rPr>
          <w:rFonts w:cs="Simplified Arabic"/>
          <w:sz w:val="28"/>
          <w:szCs w:val="28"/>
          <w:rtl/>
        </w:rPr>
        <w:t xml:space="preserve"> </w:t>
      </w:r>
      <w:r w:rsidRPr="00EB2E7D">
        <w:rPr>
          <w:rFonts w:cs="Simplified Arabic" w:hint="cs"/>
          <w:sz w:val="28"/>
          <w:szCs w:val="28"/>
          <w:rtl/>
        </w:rPr>
        <w:t>اللهِ</w:t>
      </w:r>
      <w:r w:rsidRPr="00EB2E7D">
        <w:rPr>
          <w:rFonts w:cs="Simplified Arabic"/>
          <w:sz w:val="28"/>
          <w:szCs w:val="28"/>
          <w:rtl/>
        </w:rPr>
        <w:t xml:space="preserve"> </w:t>
      </w:r>
      <w:r w:rsidRPr="00EB2E7D">
        <w:rPr>
          <w:rFonts w:cs="Simplified Arabic" w:hint="cs"/>
          <w:sz w:val="28"/>
          <w:szCs w:val="28"/>
          <w:rtl/>
        </w:rPr>
        <w:t>صلى</w:t>
      </w:r>
      <w:r w:rsidRPr="00EB2E7D">
        <w:rPr>
          <w:rFonts w:cs="Simplified Arabic"/>
          <w:sz w:val="28"/>
          <w:szCs w:val="28"/>
          <w:rtl/>
        </w:rPr>
        <w:t xml:space="preserve"> </w:t>
      </w:r>
      <w:r w:rsidRPr="00EB2E7D">
        <w:rPr>
          <w:rFonts w:cs="Simplified Arabic" w:hint="cs"/>
          <w:sz w:val="28"/>
          <w:szCs w:val="28"/>
          <w:rtl/>
        </w:rPr>
        <w:t>الله</w:t>
      </w:r>
      <w:r w:rsidRPr="00EB2E7D">
        <w:rPr>
          <w:rFonts w:cs="Simplified Arabic"/>
          <w:sz w:val="28"/>
          <w:szCs w:val="28"/>
          <w:rtl/>
        </w:rPr>
        <w:t xml:space="preserve"> </w:t>
      </w:r>
      <w:r w:rsidRPr="00EB2E7D">
        <w:rPr>
          <w:rFonts w:cs="Simplified Arabic" w:hint="cs"/>
          <w:sz w:val="28"/>
          <w:szCs w:val="28"/>
          <w:rtl/>
        </w:rPr>
        <w:t>عليه</w:t>
      </w:r>
      <w:r w:rsidRPr="00EB2E7D">
        <w:rPr>
          <w:rFonts w:cs="Simplified Arabic"/>
          <w:sz w:val="28"/>
          <w:szCs w:val="28"/>
          <w:rtl/>
        </w:rPr>
        <w:t xml:space="preserve"> </w:t>
      </w:r>
      <w:r w:rsidRPr="00EB2E7D">
        <w:rPr>
          <w:rFonts w:cs="Simplified Arabic" w:hint="cs"/>
          <w:sz w:val="28"/>
          <w:szCs w:val="28"/>
          <w:rtl/>
        </w:rPr>
        <w:t>وسلم</w:t>
      </w:r>
      <w:r w:rsidRPr="00EB2E7D">
        <w:rPr>
          <w:rFonts w:cs="Simplified Arabic"/>
          <w:sz w:val="28"/>
          <w:szCs w:val="28"/>
          <w:rtl/>
        </w:rPr>
        <w:t xml:space="preserve"> </w:t>
      </w:r>
      <w:r w:rsidRPr="00EB2E7D">
        <w:rPr>
          <w:rFonts w:cs="Simplified Arabic" w:hint="cs"/>
          <w:sz w:val="28"/>
          <w:szCs w:val="28"/>
          <w:rtl/>
        </w:rPr>
        <w:t>ق</w:t>
      </w:r>
      <w:r>
        <w:rPr>
          <w:rFonts w:cs="Simplified Arabic" w:hint="cs"/>
          <w:sz w:val="28"/>
          <w:szCs w:val="28"/>
          <w:rtl/>
        </w:rPr>
        <w:t>ـ</w:t>
      </w:r>
      <w:r w:rsidRPr="00EB2E7D">
        <w:rPr>
          <w:rFonts w:cs="Simplified Arabic" w:hint="cs"/>
          <w:sz w:val="28"/>
          <w:szCs w:val="28"/>
          <w:rtl/>
        </w:rPr>
        <w:t>ال:{</w:t>
      </w:r>
      <w:r w:rsidRPr="00EB2E7D">
        <w:rPr>
          <w:rFonts w:cs="Simplified Arabic"/>
          <w:sz w:val="28"/>
          <w:szCs w:val="28"/>
          <w:rtl/>
        </w:rPr>
        <w:t xml:space="preserve"> </w:t>
      </w:r>
      <w:r w:rsidRPr="00EB2E7D">
        <w:rPr>
          <w:rFonts w:cs="Simplified Arabic" w:hint="cs"/>
          <w:b/>
          <w:bCs/>
          <w:sz w:val="28"/>
          <w:szCs w:val="28"/>
          <w:rtl/>
        </w:rPr>
        <w:t>لَا</w:t>
      </w:r>
      <w:r w:rsidRPr="00EB2E7D">
        <w:rPr>
          <w:rFonts w:cs="Simplified Arabic"/>
          <w:b/>
          <w:bCs/>
          <w:sz w:val="28"/>
          <w:szCs w:val="28"/>
          <w:rtl/>
        </w:rPr>
        <w:t xml:space="preserve"> </w:t>
      </w:r>
      <w:r w:rsidRPr="00EB2E7D">
        <w:rPr>
          <w:rFonts w:cs="Simplified Arabic" w:hint="cs"/>
          <w:b/>
          <w:bCs/>
          <w:sz w:val="28"/>
          <w:szCs w:val="28"/>
          <w:rtl/>
        </w:rPr>
        <w:t>تَكْتُبُوا</w:t>
      </w:r>
      <w:r w:rsidRPr="00EB2E7D">
        <w:rPr>
          <w:rFonts w:cs="Simplified Arabic"/>
          <w:b/>
          <w:bCs/>
          <w:sz w:val="28"/>
          <w:szCs w:val="28"/>
          <w:rtl/>
        </w:rPr>
        <w:t xml:space="preserve"> </w:t>
      </w:r>
      <w:r w:rsidRPr="00EB2E7D">
        <w:rPr>
          <w:rFonts w:cs="Simplified Arabic" w:hint="cs"/>
          <w:b/>
          <w:bCs/>
          <w:sz w:val="28"/>
          <w:szCs w:val="28"/>
          <w:rtl/>
        </w:rPr>
        <w:t>عَنِّي</w:t>
      </w:r>
      <w:r w:rsidRPr="00EB2E7D">
        <w:rPr>
          <w:rFonts w:cs="Simplified Arabic"/>
          <w:b/>
          <w:bCs/>
          <w:sz w:val="28"/>
          <w:szCs w:val="28"/>
          <w:rtl/>
        </w:rPr>
        <w:t xml:space="preserve"> </w:t>
      </w:r>
      <w:r w:rsidRPr="00EB2E7D">
        <w:rPr>
          <w:rFonts w:cs="Simplified Arabic" w:hint="cs"/>
          <w:b/>
          <w:bCs/>
          <w:sz w:val="28"/>
          <w:szCs w:val="28"/>
          <w:rtl/>
        </w:rPr>
        <w:t>وَمَنْ</w:t>
      </w:r>
      <w:r w:rsidRPr="00EB2E7D">
        <w:rPr>
          <w:rFonts w:cs="Simplified Arabic"/>
          <w:b/>
          <w:bCs/>
          <w:sz w:val="28"/>
          <w:szCs w:val="28"/>
          <w:rtl/>
        </w:rPr>
        <w:t xml:space="preserve"> </w:t>
      </w:r>
      <w:r w:rsidRPr="00602EEC">
        <w:rPr>
          <w:rFonts w:cs="Simplified Arabic" w:hint="cs"/>
          <w:b/>
          <w:bCs/>
          <w:sz w:val="28"/>
          <w:szCs w:val="28"/>
          <w:rtl/>
        </w:rPr>
        <w:t>كَتَبَ</w:t>
      </w:r>
      <w:r w:rsidRPr="00602EEC">
        <w:rPr>
          <w:rFonts w:cs="Simplified Arabic"/>
          <w:b/>
          <w:bCs/>
          <w:sz w:val="28"/>
          <w:szCs w:val="28"/>
          <w:rtl/>
        </w:rPr>
        <w:t xml:space="preserve"> </w:t>
      </w:r>
      <w:r w:rsidRPr="00602EEC">
        <w:rPr>
          <w:rFonts w:cs="Simplified Arabic" w:hint="cs"/>
          <w:b/>
          <w:bCs/>
          <w:sz w:val="28"/>
          <w:szCs w:val="28"/>
          <w:rtl/>
        </w:rPr>
        <w:t>عَنِّي</w:t>
      </w:r>
      <w:r w:rsidRPr="00602EEC">
        <w:rPr>
          <w:rFonts w:cs="Simplified Arabic"/>
          <w:b/>
          <w:bCs/>
          <w:sz w:val="28"/>
          <w:szCs w:val="28"/>
          <w:rtl/>
        </w:rPr>
        <w:t xml:space="preserve"> </w:t>
      </w:r>
      <w:r w:rsidRPr="00602EEC">
        <w:rPr>
          <w:rFonts w:cs="Simplified Arabic" w:hint="cs"/>
          <w:b/>
          <w:bCs/>
          <w:sz w:val="28"/>
          <w:szCs w:val="28"/>
          <w:rtl/>
        </w:rPr>
        <w:t>غير</w:t>
      </w:r>
      <w:r w:rsidRPr="00602EEC">
        <w:rPr>
          <w:rFonts w:cs="Simplified Arabic"/>
          <w:b/>
          <w:bCs/>
          <w:sz w:val="28"/>
          <w:szCs w:val="28"/>
          <w:rtl/>
        </w:rPr>
        <w:t xml:space="preserve"> </w:t>
      </w:r>
      <w:r w:rsidRPr="00602EEC">
        <w:rPr>
          <w:rFonts w:cs="Simplified Arabic" w:hint="cs"/>
          <w:b/>
          <w:bCs/>
          <w:sz w:val="28"/>
          <w:szCs w:val="28"/>
          <w:rtl/>
        </w:rPr>
        <w:t>الْقُرْآنِ</w:t>
      </w:r>
      <w:r w:rsidRPr="00602EEC">
        <w:rPr>
          <w:rFonts w:cs="Simplified Arabic"/>
          <w:b/>
          <w:bCs/>
          <w:sz w:val="28"/>
          <w:szCs w:val="28"/>
          <w:rtl/>
        </w:rPr>
        <w:t xml:space="preserve"> </w:t>
      </w:r>
      <w:r>
        <w:rPr>
          <w:rFonts w:cs="Simplified Arabic" w:hint="cs"/>
          <w:b/>
          <w:bCs/>
          <w:sz w:val="28"/>
          <w:szCs w:val="28"/>
          <w:rtl/>
        </w:rPr>
        <w:t xml:space="preserve">  </w:t>
      </w:r>
      <w:r w:rsidR="009345E8" w:rsidRPr="00602EEC">
        <w:rPr>
          <w:rFonts w:cs="Simplified Arabic" w:hint="cs"/>
          <w:b/>
          <w:bCs/>
          <w:sz w:val="28"/>
          <w:szCs w:val="28"/>
          <w:rtl/>
        </w:rPr>
        <w:t xml:space="preserve">فَلْيَمْحُهُ </w:t>
      </w:r>
      <w:r w:rsidR="009345E8" w:rsidRPr="00602EEC">
        <w:rPr>
          <w:rFonts w:cs="Simplified Arabic" w:hint="cs"/>
          <w:sz w:val="28"/>
          <w:szCs w:val="28"/>
          <w:rtl/>
        </w:rPr>
        <w:t>}</w:t>
      </w:r>
      <w:r w:rsidR="009345E8" w:rsidRPr="00602EEC">
        <w:rPr>
          <w:rFonts w:cs="Simplified Arabic" w:hint="cs"/>
          <w:sz w:val="28"/>
          <w:szCs w:val="28"/>
          <w:vertAlign w:val="superscript"/>
          <w:rtl/>
        </w:rPr>
        <w:t>(</w:t>
      </w:r>
      <w:r w:rsidR="009345E8" w:rsidRPr="00602EEC">
        <w:rPr>
          <w:rStyle w:val="a4"/>
          <w:rFonts w:cs="Simplified Arabic"/>
          <w:sz w:val="28"/>
          <w:szCs w:val="28"/>
          <w:rtl/>
        </w:rPr>
        <w:footnoteReference w:id="16"/>
      </w:r>
      <w:r w:rsidR="009345E8" w:rsidRPr="00602EEC">
        <w:rPr>
          <w:rFonts w:cs="Simplified Arabic" w:hint="cs"/>
          <w:sz w:val="28"/>
          <w:szCs w:val="28"/>
          <w:vertAlign w:val="superscript"/>
          <w:rtl/>
        </w:rPr>
        <w:t>)</w:t>
      </w:r>
      <w:r w:rsidR="009345E8" w:rsidRPr="00602EEC">
        <w:rPr>
          <w:rFonts w:cs="Simplified Arabic" w:hint="cs"/>
          <w:b/>
          <w:bCs/>
          <w:sz w:val="28"/>
          <w:szCs w:val="28"/>
          <w:rtl/>
        </w:rPr>
        <w:t>.</w:t>
      </w:r>
      <w:r w:rsidR="009345E8">
        <w:rPr>
          <w:rFonts w:cs="Simplified Arabic" w:hint="cs"/>
          <w:b/>
          <w:bCs/>
          <w:sz w:val="28"/>
          <w:szCs w:val="28"/>
          <w:rtl/>
        </w:rPr>
        <w:t xml:space="preserve"> </w:t>
      </w:r>
      <w:r w:rsidR="009345E8" w:rsidRPr="00DA1478">
        <w:rPr>
          <w:rFonts w:cs="Simplified Arabic" w:hint="cs"/>
          <w:sz w:val="28"/>
          <w:szCs w:val="28"/>
          <w:rtl/>
        </w:rPr>
        <w:t>وكان ذلك</w:t>
      </w:r>
      <w:r w:rsidR="009345E8">
        <w:rPr>
          <w:rFonts w:cs="Simplified Arabic" w:hint="cs"/>
          <w:b/>
          <w:bCs/>
          <w:sz w:val="28"/>
          <w:szCs w:val="28"/>
          <w:rtl/>
        </w:rPr>
        <w:t xml:space="preserve"> </w:t>
      </w:r>
      <w:r w:rsidR="009345E8" w:rsidRPr="00DA1478">
        <w:rPr>
          <w:rFonts w:cs="Simplified Arabic" w:hint="cs"/>
          <w:sz w:val="28"/>
          <w:szCs w:val="28"/>
          <w:rtl/>
        </w:rPr>
        <w:t xml:space="preserve">بداية </w:t>
      </w:r>
      <w:r w:rsidR="009345E8">
        <w:rPr>
          <w:rFonts w:cs="Simplified Arabic" w:hint="cs"/>
          <w:sz w:val="28"/>
          <w:szCs w:val="28"/>
          <w:rtl/>
        </w:rPr>
        <w:t>الدعوة الإسلامية</w:t>
      </w:r>
      <w:r w:rsidR="009345E8">
        <w:rPr>
          <w:rFonts w:cs="Simplified Arabic" w:hint="cs"/>
          <w:b/>
          <w:bCs/>
          <w:sz w:val="28"/>
          <w:szCs w:val="28"/>
          <w:rtl/>
        </w:rPr>
        <w:t xml:space="preserve">، </w:t>
      </w:r>
      <w:r w:rsidR="009345E8" w:rsidRPr="00DA1478">
        <w:rPr>
          <w:rFonts w:cs="Simplified Arabic" w:hint="cs"/>
          <w:sz w:val="28"/>
          <w:szCs w:val="28"/>
          <w:rtl/>
        </w:rPr>
        <w:t>فلما</w:t>
      </w:r>
      <w:r w:rsidR="009345E8">
        <w:rPr>
          <w:rFonts w:cs="Simplified Arabic" w:hint="cs"/>
          <w:b/>
          <w:bCs/>
          <w:sz w:val="28"/>
          <w:szCs w:val="28"/>
          <w:rtl/>
        </w:rPr>
        <w:t xml:space="preserve"> </w:t>
      </w:r>
      <w:r w:rsidR="009345E8">
        <w:rPr>
          <w:rFonts w:cs="Simplified Arabic" w:hint="cs"/>
          <w:sz w:val="28"/>
          <w:szCs w:val="28"/>
          <w:rtl/>
        </w:rPr>
        <w:t>أمـن النبي صلى الله عليه وسلم مـن اختلاط القرآن بغيره أذن بالكتابة، كما ورد عن كتابة بعض الصحابة لحديث النبي صلى الله عليه وسلم كعبد الله بن عمرو، كما أخبر بذلك أبو هريرة رضي الله عنه في الحديث الذي أخرجه البخاري</w:t>
      </w:r>
      <w:r w:rsidR="009345E8" w:rsidRPr="00DA1478">
        <w:rPr>
          <w:rFonts w:cs="Simplified Arabic" w:hint="cs"/>
          <w:sz w:val="28"/>
          <w:szCs w:val="28"/>
          <w:rtl/>
        </w:rPr>
        <w:t xml:space="preserve"> </w:t>
      </w:r>
      <w:r w:rsidR="009345E8">
        <w:rPr>
          <w:rFonts w:cs="Simplified Arabic" w:hint="cs"/>
          <w:sz w:val="28"/>
          <w:szCs w:val="28"/>
          <w:rtl/>
        </w:rPr>
        <w:t xml:space="preserve">حيث قال: </w:t>
      </w:r>
      <w:r w:rsidR="009345E8" w:rsidRPr="00C9045A">
        <w:rPr>
          <w:rFonts w:cs="Simplified Arabic" w:hint="cs"/>
          <w:sz w:val="28"/>
          <w:szCs w:val="28"/>
          <w:rtl/>
        </w:rPr>
        <w:t>ما</w:t>
      </w:r>
      <w:r w:rsidR="009345E8" w:rsidRPr="00C9045A">
        <w:rPr>
          <w:rFonts w:cs="Simplified Arabic"/>
          <w:sz w:val="28"/>
          <w:szCs w:val="28"/>
          <w:rtl/>
        </w:rPr>
        <w:t xml:space="preserve"> </w:t>
      </w:r>
      <w:r w:rsidR="009345E8" w:rsidRPr="00C9045A">
        <w:rPr>
          <w:rFonts w:cs="Simplified Arabic" w:hint="cs"/>
          <w:sz w:val="28"/>
          <w:szCs w:val="28"/>
          <w:rtl/>
        </w:rPr>
        <w:t>من</w:t>
      </w:r>
      <w:r w:rsidR="009345E8" w:rsidRPr="00C9045A">
        <w:rPr>
          <w:rFonts w:cs="Simplified Arabic"/>
          <w:sz w:val="28"/>
          <w:szCs w:val="28"/>
          <w:rtl/>
        </w:rPr>
        <w:t xml:space="preserve"> </w:t>
      </w:r>
      <w:r w:rsidR="009345E8" w:rsidRPr="00C9045A">
        <w:rPr>
          <w:rFonts w:cs="Simplified Arabic" w:hint="cs"/>
          <w:sz w:val="28"/>
          <w:szCs w:val="28"/>
          <w:rtl/>
        </w:rPr>
        <w:t>أَصْحَابِ</w:t>
      </w:r>
      <w:r w:rsidR="009345E8" w:rsidRPr="00C9045A">
        <w:rPr>
          <w:rFonts w:cs="Simplified Arabic"/>
          <w:sz w:val="28"/>
          <w:szCs w:val="28"/>
          <w:rtl/>
        </w:rPr>
        <w:t xml:space="preserve"> </w:t>
      </w:r>
      <w:r w:rsidR="009345E8" w:rsidRPr="00C9045A">
        <w:rPr>
          <w:rFonts w:cs="Simplified Arabic" w:hint="cs"/>
          <w:sz w:val="28"/>
          <w:szCs w:val="28"/>
          <w:rtl/>
        </w:rPr>
        <w:t>النبي</w:t>
      </w:r>
      <w:r w:rsidR="009345E8" w:rsidRPr="00C9045A">
        <w:rPr>
          <w:rFonts w:cs="Simplified Arabic"/>
          <w:sz w:val="28"/>
          <w:szCs w:val="28"/>
          <w:rtl/>
        </w:rPr>
        <w:t xml:space="preserve"> </w:t>
      </w:r>
      <w:r w:rsidR="009345E8" w:rsidRPr="00C9045A">
        <w:rPr>
          <w:rFonts w:cs="Simplified Arabic" w:hint="cs"/>
          <w:sz w:val="28"/>
          <w:szCs w:val="28"/>
          <w:rtl/>
        </w:rPr>
        <w:t>صلى</w:t>
      </w:r>
      <w:r w:rsidR="009345E8" w:rsidRPr="00C9045A">
        <w:rPr>
          <w:rFonts w:cs="Simplified Arabic"/>
          <w:sz w:val="28"/>
          <w:szCs w:val="28"/>
          <w:rtl/>
        </w:rPr>
        <w:t xml:space="preserve"> </w:t>
      </w:r>
      <w:r w:rsidR="009345E8" w:rsidRPr="00C9045A">
        <w:rPr>
          <w:rFonts w:cs="Simplified Arabic" w:hint="cs"/>
          <w:sz w:val="28"/>
          <w:szCs w:val="28"/>
          <w:rtl/>
        </w:rPr>
        <w:t>الله</w:t>
      </w:r>
      <w:r w:rsidR="009345E8" w:rsidRPr="00C9045A">
        <w:rPr>
          <w:rFonts w:cs="Simplified Arabic"/>
          <w:sz w:val="28"/>
          <w:szCs w:val="28"/>
          <w:rtl/>
        </w:rPr>
        <w:t xml:space="preserve"> </w:t>
      </w:r>
      <w:r w:rsidR="009345E8" w:rsidRPr="00C9045A">
        <w:rPr>
          <w:rFonts w:cs="Simplified Arabic" w:hint="cs"/>
          <w:sz w:val="28"/>
          <w:szCs w:val="28"/>
          <w:rtl/>
        </w:rPr>
        <w:t>عليه</w:t>
      </w:r>
      <w:r w:rsidR="009345E8" w:rsidRPr="00C9045A">
        <w:rPr>
          <w:rFonts w:cs="Simplified Arabic"/>
          <w:sz w:val="28"/>
          <w:szCs w:val="28"/>
          <w:rtl/>
        </w:rPr>
        <w:t xml:space="preserve"> </w:t>
      </w:r>
      <w:r w:rsidR="009345E8" w:rsidRPr="00C9045A">
        <w:rPr>
          <w:rFonts w:cs="Simplified Arabic" w:hint="cs"/>
          <w:sz w:val="28"/>
          <w:szCs w:val="28"/>
          <w:rtl/>
        </w:rPr>
        <w:t>وسلم</w:t>
      </w:r>
      <w:r w:rsidR="009345E8" w:rsidRPr="00C9045A">
        <w:rPr>
          <w:rFonts w:cs="Simplified Arabic"/>
          <w:sz w:val="28"/>
          <w:szCs w:val="28"/>
          <w:rtl/>
        </w:rPr>
        <w:t xml:space="preserve"> </w:t>
      </w:r>
      <w:r w:rsidR="009345E8" w:rsidRPr="00C9045A">
        <w:rPr>
          <w:rFonts w:cs="Simplified Arabic" w:hint="cs"/>
          <w:sz w:val="28"/>
          <w:szCs w:val="28"/>
          <w:rtl/>
        </w:rPr>
        <w:t>أَحَدٌ</w:t>
      </w:r>
      <w:r w:rsidR="009345E8" w:rsidRPr="00C9045A">
        <w:rPr>
          <w:rFonts w:cs="Simplified Arabic"/>
          <w:sz w:val="28"/>
          <w:szCs w:val="28"/>
          <w:rtl/>
        </w:rPr>
        <w:t xml:space="preserve"> </w:t>
      </w:r>
      <w:r w:rsidR="009345E8" w:rsidRPr="00C9045A">
        <w:rPr>
          <w:rFonts w:cs="Simplified Arabic" w:hint="cs"/>
          <w:sz w:val="28"/>
          <w:szCs w:val="28"/>
          <w:rtl/>
        </w:rPr>
        <w:t>أَكْثَرَ</w:t>
      </w:r>
      <w:r w:rsidR="009345E8" w:rsidRPr="00C9045A">
        <w:rPr>
          <w:rFonts w:cs="Simplified Arabic"/>
          <w:sz w:val="28"/>
          <w:szCs w:val="28"/>
          <w:rtl/>
        </w:rPr>
        <w:t xml:space="preserve"> </w:t>
      </w:r>
      <w:r w:rsidR="009345E8" w:rsidRPr="00C9045A">
        <w:rPr>
          <w:rFonts w:cs="Simplified Arabic" w:hint="cs"/>
          <w:sz w:val="28"/>
          <w:szCs w:val="28"/>
          <w:rtl/>
        </w:rPr>
        <w:t>حَدِيثًا</w:t>
      </w:r>
      <w:r w:rsidR="009345E8" w:rsidRPr="00C9045A">
        <w:rPr>
          <w:rFonts w:cs="Simplified Arabic"/>
          <w:sz w:val="28"/>
          <w:szCs w:val="28"/>
          <w:rtl/>
        </w:rPr>
        <w:t xml:space="preserve"> </w:t>
      </w:r>
      <w:r w:rsidR="009345E8" w:rsidRPr="00C9045A">
        <w:rPr>
          <w:rFonts w:cs="Simplified Arabic" w:hint="cs"/>
          <w:sz w:val="28"/>
          <w:szCs w:val="28"/>
          <w:rtl/>
        </w:rPr>
        <w:t>عنه</w:t>
      </w:r>
      <w:r w:rsidR="009345E8" w:rsidRPr="00C9045A">
        <w:rPr>
          <w:rFonts w:cs="Simplified Arabic"/>
          <w:sz w:val="28"/>
          <w:szCs w:val="28"/>
          <w:rtl/>
        </w:rPr>
        <w:t xml:space="preserve"> </w:t>
      </w:r>
      <w:r w:rsidR="009345E8" w:rsidRPr="00C9045A">
        <w:rPr>
          <w:rFonts w:cs="Simplified Arabic" w:hint="cs"/>
          <w:sz w:val="28"/>
          <w:szCs w:val="28"/>
          <w:rtl/>
        </w:rPr>
        <w:t>مِنِّي</w:t>
      </w:r>
      <w:r w:rsidR="009345E8" w:rsidRPr="00C9045A">
        <w:rPr>
          <w:rFonts w:cs="Simplified Arabic"/>
          <w:sz w:val="28"/>
          <w:szCs w:val="28"/>
          <w:rtl/>
        </w:rPr>
        <w:t xml:space="preserve"> </w:t>
      </w:r>
      <w:r w:rsidR="009345E8" w:rsidRPr="00C9045A">
        <w:rPr>
          <w:rFonts w:cs="Simplified Arabic" w:hint="cs"/>
          <w:sz w:val="28"/>
          <w:szCs w:val="28"/>
          <w:rtl/>
        </w:rPr>
        <w:t>إلا</w:t>
      </w:r>
      <w:r w:rsidR="009345E8" w:rsidRPr="00C9045A">
        <w:rPr>
          <w:rFonts w:cs="Simplified Arabic"/>
          <w:sz w:val="28"/>
          <w:szCs w:val="28"/>
          <w:rtl/>
        </w:rPr>
        <w:t xml:space="preserve"> </w:t>
      </w:r>
      <w:r w:rsidR="009345E8" w:rsidRPr="00C9045A">
        <w:rPr>
          <w:rFonts w:cs="Simplified Arabic" w:hint="cs"/>
          <w:sz w:val="28"/>
          <w:szCs w:val="28"/>
          <w:rtl/>
        </w:rPr>
        <w:t>ما</w:t>
      </w:r>
      <w:r w:rsidR="009345E8" w:rsidRPr="00C9045A">
        <w:rPr>
          <w:rFonts w:cs="Simplified Arabic"/>
          <w:sz w:val="28"/>
          <w:szCs w:val="28"/>
          <w:rtl/>
        </w:rPr>
        <w:t xml:space="preserve"> </w:t>
      </w:r>
      <w:r w:rsidR="009345E8" w:rsidRPr="00C9045A">
        <w:rPr>
          <w:rFonts w:cs="Simplified Arabic" w:hint="cs"/>
          <w:sz w:val="28"/>
          <w:szCs w:val="28"/>
          <w:rtl/>
        </w:rPr>
        <w:t>كان</w:t>
      </w:r>
      <w:r w:rsidR="009345E8" w:rsidRPr="00C9045A">
        <w:rPr>
          <w:rFonts w:cs="Simplified Arabic"/>
          <w:sz w:val="28"/>
          <w:szCs w:val="28"/>
          <w:rtl/>
        </w:rPr>
        <w:t xml:space="preserve"> </w:t>
      </w:r>
      <w:r w:rsidR="009345E8" w:rsidRPr="00C9045A">
        <w:rPr>
          <w:rFonts w:cs="Simplified Arabic" w:hint="cs"/>
          <w:sz w:val="28"/>
          <w:szCs w:val="28"/>
          <w:rtl/>
        </w:rPr>
        <w:t>من</w:t>
      </w:r>
      <w:r w:rsidR="009345E8" w:rsidRPr="00C9045A">
        <w:rPr>
          <w:rFonts w:cs="Simplified Arabic"/>
          <w:sz w:val="28"/>
          <w:szCs w:val="28"/>
          <w:rtl/>
        </w:rPr>
        <w:t xml:space="preserve"> </w:t>
      </w:r>
      <w:r w:rsidR="009345E8" w:rsidRPr="00C9045A">
        <w:rPr>
          <w:rFonts w:cs="Simplified Arabic" w:hint="cs"/>
          <w:sz w:val="28"/>
          <w:szCs w:val="28"/>
          <w:rtl/>
        </w:rPr>
        <w:t>عبد</w:t>
      </w:r>
      <w:r w:rsidR="009345E8" w:rsidRPr="00C9045A">
        <w:rPr>
          <w:rFonts w:cs="Simplified Arabic"/>
          <w:sz w:val="28"/>
          <w:szCs w:val="28"/>
          <w:rtl/>
        </w:rPr>
        <w:t xml:space="preserve"> </w:t>
      </w:r>
      <w:r w:rsidR="009345E8">
        <w:rPr>
          <w:rFonts w:cs="Simplified Arabic" w:hint="cs"/>
          <w:sz w:val="28"/>
          <w:szCs w:val="28"/>
          <w:rtl/>
        </w:rPr>
        <w:t>الل</w:t>
      </w:r>
      <w:r w:rsidR="009345E8" w:rsidRPr="00C9045A">
        <w:rPr>
          <w:rFonts w:cs="Simplified Arabic" w:hint="cs"/>
          <w:sz w:val="28"/>
          <w:szCs w:val="28"/>
          <w:rtl/>
        </w:rPr>
        <w:t>هِ</w:t>
      </w:r>
      <w:r w:rsidR="009345E8" w:rsidRPr="00C9045A">
        <w:rPr>
          <w:rFonts w:cs="Simplified Arabic"/>
          <w:sz w:val="28"/>
          <w:szCs w:val="28"/>
          <w:rtl/>
        </w:rPr>
        <w:t xml:space="preserve"> </w:t>
      </w:r>
      <w:r w:rsidR="009345E8" w:rsidRPr="00C9045A">
        <w:rPr>
          <w:rFonts w:cs="Simplified Arabic" w:hint="cs"/>
          <w:sz w:val="28"/>
          <w:szCs w:val="28"/>
          <w:rtl/>
        </w:rPr>
        <w:t>بن</w:t>
      </w:r>
      <w:r w:rsidR="009345E8" w:rsidRPr="00C9045A">
        <w:rPr>
          <w:rFonts w:cs="Simplified Arabic"/>
          <w:sz w:val="28"/>
          <w:szCs w:val="28"/>
          <w:rtl/>
        </w:rPr>
        <w:t xml:space="preserve"> </w:t>
      </w:r>
      <w:r w:rsidR="009345E8" w:rsidRPr="00C9045A">
        <w:rPr>
          <w:rFonts w:cs="Simplified Arabic" w:hint="cs"/>
          <w:sz w:val="28"/>
          <w:szCs w:val="28"/>
          <w:rtl/>
        </w:rPr>
        <w:t>عَمْرٍو</w:t>
      </w:r>
      <w:r w:rsidR="009345E8">
        <w:rPr>
          <w:rFonts w:cs="Simplified Arabic" w:hint="cs"/>
          <w:sz w:val="28"/>
          <w:szCs w:val="28"/>
          <w:rtl/>
        </w:rPr>
        <w:t>،</w:t>
      </w:r>
      <w:r w:rsidR="009345E8" w:rsidRPr="00C9045A">
        <w:rPr>
          <w:rFonts w:cs="Simplified Arabic"/>
          <w:sz w:val="28"/>
          <w:szCs w:val="28"/>
          <w:rtl/>
        </w:rPr>
        <w:t xml:space="preserve"> </w:t>
      </w:r>
      <w:r w:rsidR="009345E8" w:rsidRPr="00C9045A">
        <w:rPr>
          <w:rFonts w:cs="Simplified Arabic" w:hint="cs"/>
          <w:sz w:val="28"/>
          <w:szCs w:val="28"/>
          <w:rtl/>
        </w:rPr>
        <w:t>فإنه</w:t>
      </w:r>
      <w:r w:rsidR="009345E8" w:rsidRPr="00C9045A">
        <w:rPr>
          <w:rFonts w:cs="Simplified Arabic"/>
          <w:sz w:val="28"/>
          <w:szCs w:val="28"/>
          <w:rtl/>
        </w:rPr>
        <w:t xml:space="preserve"> </w:t>
      </w:r>
      <w:r w:rsidR="009345E8" w:rsidRPr="00C9045A">
        <w:rPr>
          <w:rFonts w:cs="Simplified Arabic" w:hint="cs"/>
          <w:sz w:val="28"/>
          <w:szCs w:val="28"/>
          <w:rtl/>
        </w:rPr>
        <w:t>كان</w:t>
      </w:r>
      <w:r w:rsidR="009345E8" w:rsidRPr="00C9045A">
        <w:rPr>
          <w:rFonts w:cs="Simplified Arabic"/>
          <w:sz w:val="28"/>
          <w:szCs w:val="28"/>
          <w:rtl/>
        </w:rPr>
        <w:t xml:space="preserve"> </w:t>
      </w:r>
      <w:r w:rsidR="009345E8" w:rsidRPr="00C9045A">
        <w:rPr>
          <w:rFonts w:cs="Simplified Arabic" w:hint="cs"/>
          <w:sz w:val="28"/>
          <w:szCs w:val="28"/>
          <w:rtl/>
        </w:rPr>
        <w:t>يَكْتُبُ</w:t>
      </w:r>
      <w:r w:rsidR="009345E8" w:rsidRPr="00C9045A">
        <w:rPr>
          <w:rFonts w:cs="Simplified Arabic"/>
          <w:sz w:val="28"/>
          <w:szCs w:val="28"/>
          <w:rtl/>
        </w:rPr>
        <w:t xml:space="preserve"> </w:t>
      </w:r>
      <w:r w:rsidR="009345E8" w:rsidRPr="00C9045A">
        <w:rPr>
          <w:rFonts w:cs="Simplified Arabic" w:hint="cs"/>
          <w:sz w:val="28"/>
          <w:szCs w:val="28"/>
          <w:rtl/>
        </w:rPr>
        <w:t>ولا</w:t>
      </w:r>
      <w:r w:rsidR="009345E8" w:rsidRPr="00C9045A">
        <w:rPr>
          <w:rFonts w:cs="Simplified Arabic"/>
          <w:sz w:val="28"/>
          <w:szCs w:val="28"/>
          <w:rtl/>
        </w:rPr>
        <w:t xml:space="preserve"> </w:t>
      </w:r>
      <w:r w:rsidR="009345E8" w:rsidRPr="00C9045A">
        <w:rPr>
          <w:rFonts w:cs="Simplified Arabic" w:hint="cs"/>
          <w:sz w:val="28"/>
          <w:szCs w:val="28"/>
          <w:rtl/>
        </w:rPr>
        <w:t>أَكْتُبُ</w:t>
      </w:r>
      <w:r w:rsidR="009345E8">
        <w:rPr>
          <w:rFonts w:cs="Simplified Arabic" w:hint="cs"/>
          <w:sz w:val="28"/>
          <w:szCs w:val="28"/>
          <w:rtl/>
        </w:rPr>
        <w:t xml:space="preserve"> </w:t>
      </w:r>
      <w:r w:rsidR="009345E8" w:rsidRPr="00C27641">
        <w:rPr>
          <w:rFonts w:cs="Simplified Arabic" w:hint="cs"/>
          <w:sz w:val="28"/>
          <w:szCs w:val="28"/>
          <w:vertAlign w:val="superscript"/>
          <w:rtl/>
        </w:rPr>
        <w:t>(</w:t>
      </w:r>
      <w:r w:rsidR="009345E8" w:rsidRPr="00C27641">
        <w:rPr>
          <w:rStyle w:val="a4"/>
          <w:rFonts w:cs="Simplified Arabic"/>
          <w:sz w:val="28"/>
          <w:szCs w:val="28"/>
          <w:rtl/>
        </w:rPr>
        <w:footnoteReference w:id="17"/>
      </w:r>
      <w:r w:rsidR="009345E8" w:rsidRPr="00C27641">
        <w:rPr>
          <w:rFonts w:cs="Simplified Arabic" w:hint="cs"/>
          <w:sz w:val="28"/>
          <w:szCs w:val="28"/>
          <w:vertAlign w:val="superscript"/>
          <w:rtl/>
        </w:rPr>
        <w:t>)</w:t>
      </w:r>
      <w:r w:rsidR="009345E8">
        <w:rPr>
          <w:rFonts w:cs="Simplified Arabic" w:hint="cs"/>
          <w:sz w:val="28"/>
          <w:szCs w:val="28"/>
          <w:rtl/>
        </w:rPr>
        <w:t xml:space="preserve">. وكذلك كانوا يكتبون </w:t>
      </w:r>
      <w:proofErr w:type="spellStart"/>
      <w:r w:rsidR="009345E8">
        <w:rPr>
          <w:rFonts w:cs="Simplified Arabic" w:hint="cs"/>
          <w:sz w:val="28"/>
          <w:szCs w:val="28"/>
          <w:rtl/>
        </w:rPr>
        <w:t>ماكان</w:t>
      </w:r>
      <w:proofErr w:type="spellEnd"/>
      <w:r w:rsidR="009345E8">
        <w:rPr>
          <w:rFonts w:cs="Simplified Arabic" w:hint="cs"/>
          <w:sz w:val="28"/>
          <w:szCs w:val="28"/>
          <w:rtl/>
        </w:rPr>
        <w:t xml:space="preserve"> النبي صلى الله عليه وسلم يبي</w:t>
      </w:r>
      <w:r w:rsidR="006D207B">
        <w:rPr>
          <w:rFonts w:cs="Simplified Arabic" w:hint="cs"/>
          <w:sz w:val="28"/>
          <w:szCs w:val="28"/>
          <w:rtl/>
        </w:rPr>
        <w:t>ّن</w:t>
      </w:r>
      <w:r w:rsidR="009345E8">
        <w:rPr>
          <w:rFonts w:cs="Simplified Arabic" w:hint="cs"/>
          <w:sz w:val="28"/>
          <w:szCs w:val="28"/>
          <w:rtl/>
        </w:rPr>
        <w:t xml:space="preserve">ه لهم مما أشكل عليهم من معاني القرآن الكريم، وبعد انتقال النبي صلى الله عليه وسلم الى الرفيق الأعلى ومجيء عصر صغار الصحابة وكبار التابعين حرصوا على معرفة أحوال النبي عليه الصلاة والسلام وما تحدث به، فبدأ بعضهم بتدوين </w:t>
      </w:r>
      <w:proofErr w:type="spellStart"/>
      <w:r w:rsidR="009345E8">
        <w:rPr>
          <w:rFonts w:cs="Simplified Arabic" w:hint="cs"/>
          <w:sz w:val="28"/>
          <w:szCs w:val="28"/>
          <w:rtl/>
        </w:rPr>
        <w:t>ماكان</w:t>
      </w:r>
      <w:proofErr w:type="spellEnd"/>
      <w:r w:rsidR="009345E8">
        <w:rPr>
          <w:rFonts w:cs="Simplified Arabic" w:hint="cs"/>
          <w:sz w:val="28"/>
          <w:szCs w:val="28"/>
          <w:rtl/>
        </w:rPr>
        <w:t xml:space="preserve"> يسمعه من أحاديث النبي صلى الله عليه وسلم ومنها تفسيره لبعض الآيات، وكذلك ما يخبر به الصحابة من أسباب نزول بعض الآيات أو السور وغيرها من العلوم التي تختص بالقرآن، </w:t>
      </w:r>
      <w:r w:rsidR="009345E8" w:rsidRPr="00602EEC">
        <w:rPr>
          <w:rFonts w:cs="Simplified Arabic" w:hint="cs"/>
          <w:sz w:val="28"/>
          <w:szCs w:val="28"/>
          <w:rtl/>
        </w:rPr>
        <w:t xml:space="preserve">ولما كانت خلافة عثمان رضي الله عنه، واتسعت رقعة الإسلام بسبب الفتوحات الإسلامية، ودخل الناس في دين الله أفواجاً، </w:t>
      </w:r>
      <w:r w:rsidR="009345E8">
        <w:rPr>
          <w:rFonts w:cs="Simplified Arabic" w:hint="cs"/>
          <w:sz w:val="28"/>
          <w:szCs w:val="28"/>
          <w:rtl/>
        </w:rPr>
        <w:t xml:space="preserve">احتاج الناس الى من يعلمهم وأقوامهم أمر دينهم، فكان للكتابة شأن عظيم، وفي العصر الأموي اتسعت دائرة التدوين ورأى الخليفة عمر بن عبد العزيز </w:t>
      </w:r>
      <w:r w:rsidR="00C5571D">
        <w:rPr>
          <w:rFonts w:cs="Simplified Arabic" w:hint="cs"/>
          <w:sz w:val="28"/>
          <w:szCs w:val="28"/>
          <w:rtl/>
        </w:rPr>
        <w:t>(</w:t>
      </w:r>
      <w:r w:rsidR="009345E8">
        <w:rPr>
          <w:rFonts w:cs="Simplified Arabic" w:hint="cs"/>
          <w:sz w:val="28"/>
          <w:szCs w:val="28"/>
          <w:rtl/>
        </w:rPr>
        <w:t>رحمه الله</w:t>
      </w:r>
      <w:r w:rsidR="00C5571D">
        <w:rPr>
          <w:rFonts w:cs="Simplified Arabic" w:hint="cs"/>
          <w:sz w:val="28"/>
          <w:szCs w:val="28"/>
          <w:rtl/>
        </w:rPr>
        <w:t>)</w:t>
      </w:r>
      <w:r w:rsidR="009345E8">
        <w:rPr>
          <w:rFonts w:cs="Simplified Arabic" w:hint="cs"/>
          <w:sz w:val="28"/>
          <w:szCs w:val="28"/>
          <w:rtl/>
        </w:rPr>
        <w:t xml:space="preserve"> أن يجمع حديث رسول الله صلى الله عليه وسلم مخافة أن يضيع منه شيء, فأمر العلماء بجمعه، وفي العصر العباسي أخذت الكتابة والتأليف إطاراً أوسع، فشملت الكتابة في العلوم الأخرى كالفلسفة وغيرها وترجمة الكتب الأعجمية الى اللغة العربية إضافة الى علوم الدين، فكان لعلوم القرآن الحظ الواسع من التدوين وخاصة علم التفسير، ثم بدأ التدوين في علوم القرآن الأخرى كالناسخ والمنسوخ، ومشكل القرآن </w:t>
      </w:r>
      <w:proofErr w:type="spellStart"/>
      <w:r w:rsidR="009345E8">
        <w:rPr>
          <w:rFonts w:cs="Simplified Arabic" w:hint="cs"/>
          <w:sz w:val="28"/>
          <w:szCs w:val="28"/>
          <w:rtl/>
        </w:rPr>
        <w:t>وغريبه</w:t>
      </w:r>
      <w:proofErr w:type="spellEnd"/>
      <w:r w:rsidR="009345E8">
        <w:rPr>
          <w:rFonts w:cs="Simplified Arabic" w:hint="cs"/>
          <w:sz w:val="28"/>
          <w:szCs w:val="28"/>
          <w:rtl/>
        </w:rPr>
        <w:t xml:space="preserve">، وإعجاز القرآن وغيرها من العلوم، ففي القرن الثاني الهجري ألف شيخ البخاري علي بن </w:t>
      </w:r>
      <w:proofErr w:type="spellStart"/>
      <w:r w:rsidR="009345E8">
        <w:rPr>
          <w:rFonts w:cs="Simplified Arabic" w:hint="cs"/>
          <w:sz w:val="28"/>
          <w:szCs w:val="28"/>
          <w:rtl/>
        </w:rPr>
        <w:lastRenderedPageBreak/>
        <w:t>المديني</w:t>
      </w:r>
      <w:proofErr w:type="spellEnd"/>
      <w:r w:rsidR="00641B5F" w:rsidRPr="00641B5F">
        <w:rPr>
          <w:rFonts w:cs="Simplified Arabic" w:hint="cs"/>
          <w:sz w:val="28"/>
          <w:szCs w:val="28"/>
          <w:vertAlign w:val="superscript"/>
          <w:rtl/>
        </w:rPr>
        <w:t>(</w:t>
      </w:r>
      <w:r w:rsidR="00D61A09" w:rsidRPr="00641B5F">
        <w:rPr>
          <w:rStyle w:val="a4"/>
          <w:rFonts w:cs="Simplified Arabic"/>
          <w:sz w:val="28"/>
          <w:szCs w:val="28"/>
          <w:rtl/>
        </w:rPr>
        <w:footnoteReference w:id="18"/>
      </w:r>
      <w:r w:rsidR="00641B5F" w:rsidRPr="00641B5F">
        <w:rPr>
          <w:rFonts w:cs="Simplified Arabic" w:hint="cs"/>
          <w:sz w:val="28"/>
          <w:szCs w:val="28"/>
          <w:vertAlign w:val="superscript"/>
          <w:rtl/>
        </w:rPr>
        <w:t>)</w:t>
      </w:r>
      <w:r w:rsidR="009345E8">
        <w:rPr>
          <w:rFonts w:cs="Simplified Arabic" w:hint="cs"/>
          <w:sz w:val="28"/>
          <w:szCs w:val="28"/>
          <w:rtl/>
        </w:rPr>
        <w:t xml:space="preserve"> (ت234هـ) في أسباب النزول، وألف ابن النديم محمد بن </w:t>
      </w:r>
      <w:proofErr w:type="spellStart"/>
      <w:r w:rsidR="009345E8">
        <w:rPr>
          <w:rFonts w:cs="Simplified Arabic" w:hint="cs"/>
          <w:sz w:val="28"/>
          <w:szCs w:val="28"/>
          <w:rtl/>
        </w:rPr>
        <w:t>اسحاق</w:t>
      </w:r>
      <w:proofErr w:type="spellEnd"/>
      <w:r w:rsidR="009345E8">
        <w:rPr>
          <w:rFonts w:cs="Simplified Arabic" w:hint="cs"/>
          <w:sz w:val="28"/>
          <w:szCs w:val="28"/>
          <w:rtl/>
        </w:rPr>
        <w:t>(ت385هـ)</w:t>
      </w:r>
      <w:r w:rsidR="00D61A09">
        <w:rPr>
          <w:rFonts w:cs="Simplified Arabic" w:hint="cs"/>
          <w:sz w:val="28"/>
          <w:szCs w:val="28"/>
          <w:rtl/>
        </w:rPr>
        <w:t xml:space="preserve"> </w:t>
      </w:r>
      <w:r w:rsidR="009345E8">
        <w:rPr>
          <w:rFonts w:cs="Simplified Arabic" w:hint="cs"/>
          <w:sz w:val="28"/>
          <w:szCs w:val="28"/>
          <w:rtl/>
        </w:rPr>
        <w:t xml:space="preserve">كتابه (الفهرست) الذي ضمنه فهرست كتب جميع الأمم من العرب والعجم الموجود منها بلغة العرب كما ذكر في مقدمة كتابه، وذكر فيه أصنافاً من العلوم من بينها ما كتب في علوم القرآن كالمكي والمدني، وترتيب نزول القرآن، وكتب القراءات، وكثير من هذه العلوم، وكل هذه المؤلفات هي </w:t>
      </w:r>
      <w:r w:rsidR="00C5571D">
        <w:rPr>
          <w:rFonts w:cs="Simplified Arabic" w:hint="cs"/>
          <w:sz w:val="28"/>
          <w:szCs w:val="28"/>
          <w:rtl/>
        </w:rPr>
        <w:t>من</w:t>
      </w:r>
      <w:r w:rsidR="009345E8">
        <w:rPr>
          <w:rFonts w:cs="Simplified Arabic" w:hint="cs"/>
          <w:sz w:val="28"/>
          <w:szCs w:val="28"/>
          <w:rtl/>
        </w:rPr>
        <w:t xml:space="preserve"> جزئيات علوم القرآن، أما التأليف في علوم القرآن بمعناه العام بالمعنى الإضافي فكان من أوائل من كتب فيه كما يذكر السيوطي في مقدمة الإتقان أنه ابن الجوزي(ت597هـ) بكتابه (فنون الأفنان في علوم القرآن)، وهناك م</w:t>
      </w:r>
      <w:r w:rsidR="002351A9">
        <w:rPr>
          <w:rFonts w:cs="Simplified Arabic" w:hint="cs"/>
          <w:sz w:val="28"/>
          <w:szCs w:val="28"/>
          <w:rtl/>
        </w:rPr>
        <w:t>ؤ</w:t>
      </w:r>
      <w:r w:rsidR="009345E8">
        <w:rPr>
          <w:rFonts w:cs="Simplified Arabic" w:hint="cs"/>
          <w:sz w:val="28"/>
          <w:szCs w:val="28"/>
          <w:rtl/>
        </w:rPr>
        <w:t>لفات كثيرة في هذا العلم سيتم ذكر</w:t>
      </w:r>
      <w:r w:rsidR="002351A9">
        <w:rPr>
          <w:rFonts w:cs="Simplified Arabic" w:hint="cs"/>
          <w:sz w:val="28"/>
          <w:szCs w:val="28"/>
          <w:rtl/>
        </w:rPr>
        <w:t xml:space="preserve"> بعضها</w:t>
      </w:r>
      <w:r w:rsidR="009345E8">
        <w:rPr>
          <w:rFonts w:cs="Simplified Arabic" w:hint="cs"/>
          <w:sz w:val="28"/>
          <w:szCs w:val="28"/>
          <w:rtl/>
        </w:rPr>
        <w:t xml:space="preserve"> في المطلب التالي .       </w:t>
      </w:r>
    </w:p>
    <w:p w:rsidR="009345E8" w:rsidRPr="00504861" w:rsidRDefault="009345E8" w:rsidP="009345E8">
      <w:pPr>
        <w:jc w:val="both"/>
        <w:rPr>
          <w:rFonts w:cs="Simplified Arabic"/>
          <w:b/>
          <w:bCs/>
          <w:sz w:val="32"/>
          <w:szCs w:val="32"/>
          <w:rtl/>
        </w:rPr>
      </w:pPr>
      <w:r w:rsidRPr="00504861">
        <w:rPr>
          <w:rFonts w:cs="Simplified Arabic" w:hint="cs"/>
          <w:b/>
          <w:bCs/>
          <w:sz w:val="32"/>
          <w:szCs w:val="32"/>
          <w:u w:val="single"/>
          <w:rtl/>
        </w:rPr>
        <w:t>المسألة الثالثة</w:t>
      </w:r>
      <w:r w:rsidRPr="00504861">
        <w:rPr>
          <w:rFonts w:cs="Simplified Arabic" w:hint="cs"/>
          <w:b/>
          <w:bCs/>
          <w:sz w:val="32"/>
          <w:szCs w:val="32"/>
          <w:rtl/>
        </w:rPr>
        <w:t>: المؤلفات في عل</w:t>
      </w:r>
      <w:r w:rsidR="00C5571D" w:rsidRPr="00504861">
        <w:rPr>
          <w:rFonts w:cs="Simplified Arabic" w:hint="cs"/>
          <w:b/>
          <w:bCs/>
          <w:sz w:val="32"/>
          <w:szCs w:val="32"/>
          <w:rtl/>
        </w:rPr>
        <w:t>و</w:t>
      </w:r>
      <w:r w:rsidRPr="00504861">
        <w:rPr>
          <w:rFonts w:cs="Simplified Arabic" w:hint="cs"/>
          <w:b/>
          <w:bCs/>
          <w:sz w:val="32"/>
          <w:szCs w:val="32"/>
          <w:rtl/>
        </w:rPr>
        <w:t>م القرآن:</w:t>
      </w:r>
    </w:p>
    <w:p w:rsidR="009345E8" w:rsidRDefault="009345E8" w:rsidP="009345E8">
      <w:pPr>
        <w:jc w:val="both"/>
        <w:rPr>
          <w:rFonts w:cs="Simplified Arabic"/>
          <w:sz w:val="28"/>
          <w:szCs w:val="28"/>
          <w:rtl/>
        </w:rPr>
      </w:pPr>
      <w:r>
        <w:rPr>
          <w:rFonts w:cs="Simplified Arabic" w:hint="cs"/>
          <w:sz w:val="28"/>
          <w:szCs w:val="28"/>
          <w:rtl/>
        </w:rPr>
        <w:t>لقد أُلف في علوم القرآن كتب كثيرة، سواء كانت هذه المؤلفات بالمعنى العام له وهو علوم القرآن، أو في جزئياته، كالناسخ والمنسوخ، وأسباب النزول، وفضائل القرآن، والقراءات وغيرها، أذكر هنا بعض ما صنف في هذا العلم بمعناه العام مع نبذة عن المؤلَف والمؤلِف، وهي كالآتي:</w:t>
      </w:r>
    </w:p>
    <w:p w:rsidR="009345E8" w:rsidRPr="00C744D6" w:rsidRDefault="009345E8" w:rsidP="007169F9">
      <w:pPr>
        <w:pStyle w:val="a6"/>
        <w:numPr>
          <w:ilvl w:val="0"/>
          <w:numId w:val="111"/>
        </w:numPr>
        <w:jc w:val="both"/>
        <w:rPr>
          <w:sz w:val="28"/>
          <w:szCs w:val="28"/>
        </w:rPr>
      </w:pPr>
      <w:r w:rsidRPr="00C744D6">
        <w:rPr>
          <w:rFonts w:hint="cs"/>
          <w:sz w:val="28"/>
          <w:szCs w:val="28"/>
          <w:rtl/>
        </w:rPr>
        <w:t>الفهرست لمحمد بن اسحق المشهور بابن النديم ، جعل في هذا الكتاب فهرست</w:t>
      </w:r>
      <w:r w:rsidR="006D207B">
        <w:rPr>
          <w:rFonts w:hint="cs"/>
          <w:sz w:val="28"/>
          <w:szCs w:val="28"/>
          <w:rtl/>
        </w:rPr>
        <w:t>اً</w:t>
      </w:r>
      <w:r w:rsidRPr="00C744D6">
        <w:rPr>
          <w:rFonts w:hint="cs"/>
          <w:sz w:val="28"/>
          <w:szCs w:val="28"/>
          <w:rtl/>
        </w:rPr>
        <w:t xml:space="preserve"> لكتب جميع الأمم من العرب والعجم الموجود منها بلغة العرب في أصناف العلوم، وأخبار مصنفيها، وطبقات مؤلفيها، وأنسابهم، وتاريخ مواليدهم ووفاتهم، ومناقبهم ومثالبهم، وقسم هذا الكتاب الى عشرة أبواب، سماها (مقالات)، وكل باب قسمه الى فصول سماها (فنوناً)، وصنف منها باباً لعلوم القرآن، تكلم فيه ع</w:t>
      </w:r>
      <w:r w:rsidR="006D207B">
        <w:rPr>
          <w:rFonts w:hint="cs"/>
          <w:sz w:val="28"/>
          <w:szCs w:val="28"/>
          <w:rtl/>
        </w:rPr>
        <w:t>لى</w:t>
      </w:r>
      <w:r w:rsidRPr="00C744D6">
        <w:rPr>
          <w:rFonts w:hint="cs"/>
          <w:sz w:val="28"/>
          <w:szCs w:val="28"/>
          <w:rtl/>
        </w:rPr>
        <w:t xml:space="preserve"> جمع القرآن، والمكي والمدني، وأخبار القراء، والكتب المؤلفة في القراءات، وفي النسخ، وفضائل القرآن وغيرها من هذه العلوم</w:t>
      </w:r>
      <w:r w:rsidRPr="00C744D6">
        <w:rPr>
          <w:rFonts w:hint="cs"/>
          <w:sz w:val="28"/>
          <w:szCs w:val="28"/>
          <w:vertAlign w:val="superscript"/>
          <w:rtl/>
        </w:rPr>
        <w:t>(</w:t>
      </w:r>
      <w:r w:rsidRPr="00C744D6">
        <w:rPr>
          <w:rStyle w:val="a4"/>
          <w:sz w:val="28"/>
          <w:szCs w:val="28"/>
          <w:rtl/>
        </w:rPr>
        <w:footnoteReference w:id="19"/>
      </w:r>
      <w:r w:rsidRPr="00C744D6">
        <w:rPr>
          <w:rFonts w:hint="cs"/>
          <w:sz w:val="28"/>
          <w:szCs w:val="28"/>
          <w:vertAlign w:val="superscript"/>
          <w:rtl/>
        </w:rPr>
        <w:t>)</w:t>
      </w:r>
      <w:r w:rsidRPr="00C744D6">
        <w:rPr>
          <w:rFonts w:hint="cs"/>
          <w:sz w:val="28"/>
          <w:szCs w:val="28"/>
          <w:rtl/>
        </w:rPr>
        <w:t xml:space="preserve"> . </w:t>
      </w:r>
    </w:p>
    <w:p w:rsidR="00E3118F" w:rsidRPr="00F436C2" w:rsidRDefault="00E3118F" w:rsidP="009345E8">
      <w:pPr>
        <w:ind w:right="-284" w:hanging="341"/>
        <w:jc w:val="both"/>
        <w:rPr>
          <w:rFonts w:cs="Simplified Arabic"/>
          <w:sz w:val="28"/>
          <w:szCs w:val="28"/>
          <w:rtl/>
        </w:rPr>
      </w:pPr>
      <w:r w:rsidRPr="00F436C2">
        <w:rPr>
          <w:rFonts w:cs="Simplified Arabic" w:hint="cs"/>
          <w:sz w:val="28"/>
          <w:szCs w:val="28"/>
          <w:rtl/>
        </w:rPr>
        <w:lastRenderedPageBreak/>
        <w:t>مؤلفه: محمد</w:t>
      </w:r>
      <w:r w:rsidRPr="00F436C2">
        <w:rPr>
          <w:rFonts w:cs="Simplified Arabic"/>
          <w:sz w:val="28"/>
          <w:szCs w:val="28"/>
          <w:rtl/>
        </w:rPr>
        <w:t xml:space="preserve"> </w:t>
      </w:r>
      <w:r w:rsidRPr="00F436C2">
        <w:rPr>
          <w:rFonts w:cs="Simplified Arabic" w:hint="cs"/>
          <w:sz w:val="28"/>
          <w:szCs w:val="28"/>
          <w:rtl/>
        </w:rPr>
        <w:t>بن</w:t>
      </w:r>
      <w:r w:rsidRPr="00F436C2">
        <w:rPr>
          <w:rFonts w:cs="Simplified Arabic"/>
          <w:sz w:val="28"/>
          <w:szCs w:val="28"/>
          <w:rtl/>
        </w:rPr>
        <w:t xml:space="preserve"> </w:t>
      </w:r>
      <w:r w:rsidRPr="00F436C2">
        <w:rPr>
          <w:rFonts w:cs="Simplified Arabic" w:hint="cs"/>
          <w:sz w:val="28"/>
          <w:szCs w:val="28"/>
          <w:rtl/>
        </w:rPr>
        <w:t>اسحق</w:t>
      </w:r>
      <w:r w:rsidRPr="00F436C2">
        <w:rPr>
          <w:rFonts w:cs="Simplified Arabic"/>
          <w:sz w:val="28"/>
          <w:szCs w:val="28"/>
          <w:rtl/>
        </w:rPr>
        <w:t xml:space="preserve"> </w:t>
      </w:r>
      <w:r w:rsidRPr="00F436C2">
        <w:rPr>
          <w:rFonts w:cs="Simplified Arabic" w:hint="cs"/>
          <w:sz w:val="28"/>
          <w:szCs w:val="28"/>
          <w:rtl/>
        </w:rPr>
        <w:t>بن</w:t>
      </w:r>
      <w:r w:rsidRPr="00F436C2">
        <w:rPr>
          <w:rFonts w:cs="Simplified Arabic"/>
          <w:sz w:val="28"/>
          <w:szCs w:val="28"/>
          <w:rtl/>
        </w:rPr>
        <w:t xml:space="preserve"> </w:t>
      </w:r>
      <w:r w:rsidRPr="00F436C2">
        <w:rPr>
          <w:rFonts w:cs="Simplified Arabic" w:hint="cs"/>
          <w:sz w:val="28"/>
          <w:szCs w:val="28"/>
          <w:rtl/>
        </w:rPr>
        <w:t>محمد</w:t>
      </w:r>
      <w:r w:rsidRPr="00F436C2">
        <w:rPr>
          <w:rFonts w:cs="Simplified Arabic"/>
          <w:sz w:val="28"/>
          <w:szCs w:val="28"/>
          <w:rtl/>
        </w:rPr>
        <w:t xml:space="preserve"> </w:t>
      </w:r>
      <w:r w:rsidRPr="00F436C2">
        <w:rPr>
          <w:rFonts w:cs="Simplified Arabic" w:hint="cs"/>
          <w:sz w:val="28"/>
          <w:szCs w:val="28"/>
          <w:rtl/>
        </w:rPr>
        <w:t>بن</w:t>
      </w:r>
      <w:r w:rsidRPr="00F436C2">
        <w:rPr>
          <w:rFonts w:cs="Simplified Arabic"/>
          <w:sz w:val="28"/>
          <w:szCs w:val="28"/>
          <w:rtl/>
        </w:rPr>
        <w:t xml:space="preserve"> </w:t>
      </w:r>
      <w:r w:rsidRPr="00F436C2">
        <w:rPr>
          <w:rFonts w:cs="Simplified Arabic" w:hint="cs"/>
          <w:sz w:val="28"/>
          <w:szCs w:val="28"/>
          <w:rtl/>
        </w:rPr>
        <w:t>اسحق</w:t>
      </w:r>
      <w:r w:rsidRPr="00F436C2">
        <w:rPr>
          <w:rFonts w:cs="Simplified Arabic"/>
          <w:sz w:val="28"/>
          <w:szCs w:val="28"/>
          <w:rtl/>
        </w:rPr>
        <w:t xml:space="preserve"> </w:t>
      </w:r>
      <w:r w:rsidRPr="00F436C2">
        <w:rPr>
          <w:rFonts w:cs="Simplified Arabic" w:hint="cs"/>
          <w:sz w:val="28"/>
          <w:szCs w:val="28"/>
          <w:rtl/>
        </w:rPr>
        <w:t>النديم</w:t>
      </w:r>
      <w:r w:rsidRPr="00F436C2">
        <w:rPr>
          <w:rFonts w:cs="Simplified Arabic"/>
          <w:sz w:val="28"/>
          <w:szCs w:val="28"/>
          <w:rtl/>
        </w:rPr>
        <w:t xml:space="preserve"> </w:t>
      </w:r>
      <w:proofErr w:type="spellStart"/>
      <w:r w:rsidRPr="00F436C2">
        <w:rPr>
          <w:rFonts w:cs="Simplified Arabic" w:hint="cs"/>
          <w:sz w:val="28"/>
          <w:szCs w:val="28"/>
          <w:rtl/>
        </w:rPr>
        <w:t>الأخباري</w:t>
      </w:r>
      <w:proofErr w:type="spellEnd"/>
      <w:r w:rsidRPr="00F436C2">
        <w:rPr>
          <w:rFonts w:cs="Simplified Arabic"/>
          <w:sz w:val="28"/>
          <w:szCs w:val="28"/>
          <w:rtl/>
        </w:rPr>
        <w:t xml:space="preserve"> </w:t>
      </w:r>
      <w:r w:rsidRPr="00F436C2">
        <w:rPr>
          <w:rFonts w:cs="Simplified Arabic" w:hint="cs"/>
          <w:sz w:val="28"/>
          <w:szCs w:val="28"/>
          <w:rtl/>
        </w:rPr>
        <w:t>البغدادي</w:t>
      </w:r>
      <w:r w:rsidRPr="00F436C2">
        <w:rPr>
          <w:rFonts w:cs="Simplified Arabic"/>
          <w:sz w:val="28"/>
          <w:szCs w:val="28"/>
          <w:rtl/>
        </w:rPr>
        <w:t xml:space="preserve"> </w:t>
      </w:r>
      <w:r w:rsidRPr="00F436C2">
        <w:rPr>
          <w:rFonts w:cs="Simplified Arabic" w:hint="cs"/>
          <w:sz w:val="28"/>
          <w:szCs w:val="28"/>
          <w:rtl/>
        </w:rPr>
        <w:t>أبو</w:t>
      </w:r>
      <w:r w:rsidRPr="00F436C2">
        <w:rPr>
          <w:rFonts w:cs="Simplified Arabic"/>
          <w:sz w:val="28"/>
          <w:szCs w:val="28"/>
          <w:rtl/>
        </w:rPr>
        <w:t xml:space="preserve"> </w:t>
      </w:r>
      <w:r w:rsidRPr="00F436C2">
        <w:rPr>
          <w:rFonts w:cs="Simplified Arabic" w:hint="cs"/>
          <w:sz w:val="28"/>
          <w:szCs w:val="28"/>
          <w:rtl/>
        </w:rPr>
        <w:t xml:space="preserve">الفرج(ت 385هـ)، كان </w:t>
      </w:r>
      <w:proofErr w:type="spellStart"/>
      <w:r w:rsidRPr="00F436C2">
        <w:rPr>
          <w:rFonts w:cs="Simplified Arabic" w:hint="cs"/>
          <w:sz w:val="28"/>
          <w:szCs w:val="28"/>
          <w:rtl/>
        </w:rPr>
        <w:t>معتزلياً</w:t>
      </w:r>
      <w:proofErr w:type="spellEnd"/>
      <w:r w:rsidRPr="00F436C2">
        <w:rPr>
          <w:rFonts w:cs="Simplified Arabic" w:hint="cs"/>
          <w:sz w:val="28"/>
          <w:szCs w:val="28"/>
          <w:rtl/>
        </w:rPr>
        <w:t>،</w:t>
      </w:r>
      <w:r w:rsidRPr="00F436C2">
        <w:rPr>
          <w:rFonts w:cs="Simplified Arabic"/>
          <w:sz w:val="28"/>
          <w:szCs w:val="28"/>
          <w:rtl/>
        </w:rPr>
        <w:t xml:space="preserve"> </w:t>
      </w:r>
      <w:r w:rsidRPr="00F436C2">
        <w:rPr>
          <w:rFonts w:cs="Simplified Arabic" w:hint="cs"/>
          <w:sz w:val="28"/>
          <w:szCs w:val="28"/>
          <w:rtl/>
        </w:rPr>
        <w:t>له</w:t>
      </w:r>
      <w:r w:rsidRPr="00F436C2">
        <w:rPr>
          <w:rFonts w:cs="Simplified Arabic"/>
          <w:sz w:val="28"/>
          <w:szCs w:val="28"/>
          <w:rtl/>
        </w:rPr>
        <w:t xml:space="preserve"> </w:t>
      </w:r>
      <w:proofErr w:type="spellStart"/>
      <w:r w:rsidRPr="00F436C2">
        <w:rPr>
          <w:rFonts w:cs="Simplified Arabic" w:hint="cs"/>
          <w:sz w:val="28"/>
          <w:szCs w:val="28"/>
          <w:rtl/>
        </w:rPr>
        <w:t>تصانيف</w:t>
      </w:r>
      <w:proofErr w:type="spellEnd"/>
      <w:r w:rsidRPr="00F436C2">
        <w:rPr>
          <w:rFonts w:cs="Simplified Arabic"/>
          <w:sz w:val="28"/>
          <w:szCs w:val="28"/>
          <w:rtl/>
        </w:rPr>
        <w:t xml:space="preserve"> </w:t>
      </w:r>
      <w:r w:rsidRPr="00F436C2">
        <w:rPr>
          <w:rFonts w:cs="Simplified Arabic" w:hint="cs"/>
          <w:sz w:val="28"/>
          <w:szCs w:val="28"/>
          <w:rtl/>
        </w:rPr>
        <w:t>منها</w:t>
      </w:r>
      <w:r w:rsidRPr="00F436C2">
        <w:rPr>
          <w:rFonts w:cs="Simplified Arabic"/>
          <w:sz w:val="28"/>
          <w:szCs w:val="28"/>
          <w:rtl/>
        </w:rPr>
        <w:t xml:space="preserve"> </w:t>
      </w:r>
      <w:r w:rsidRPr="00F436C2">
        <w:rPr>
          <w:rFonts w:cs="Simplified Arabic" w:hint="cs"/>
          <w:sz w:val="28"/>
          <w:szCs w:val="28"/>
          <w:rtl/>
        </w:rPr>
        <w:t>الفهرست</w:t>
      </w:r>
      <w:r w:rsidRPr="00F436C2">
        <w:rPr>
          <w:rFonts w:cs="Simplified Arabic"/>
          <w:sz w:val="28"/>
          <w:szCs w:val="28"/>
          <w:rtl/>
        </w:rPr>
        <w:t xml:space="preserve"> </w:t>
      </w:r>
      <w:r w:rsidRPr="00F436C2">
        <w:rPr>
          <w:rFonts w:cs="Simplified Arabic" w:hint="cs"/>
          <w:sz w:val="28"/>
          <w:szCs w:val="28"/>
          <w:rtl/>
        </w:rPr>
        <w:t>في</w:t>
      </w:r>
      <w:r w:rsidRPr="00F436C2">
        <w:rPr>
          <w:rFonts w:cs="Simplified Arabic"/>
          <w:sz w:val="28"/>
          <w:szCs w:val="28"/>
          <w:rtl/>
        </w:rPr>
        <w:t xml:space="preserve"> </w:t>
      </w:r>
      <w:r w:rsidRPr="00F436C2">
        <w:rPr>
          <w:rFonts w:cs="Simplified Arabic" w:hint="cs"/>
          <w:sz w:val="28"/>
          <w:szCs w:val="28"/>
          <w:rtl/>
        </w:rPr>
        <w:t>أخبار</w:t>
      </w:r>
      <w:r w:rsidRPr="00F436C2">
        <w:rPr>
          <w:rFonts w:cs="Simplified Arabic"/>
          <w:sz w:val="28"/>
          <w:szCs w:val="28"/>
          <w:rtl/>
        </w:rPr>
        <w:t xml:space="preserve"> </w:t>
      </w:r>
      <w:r w:rsidRPr="00F436C2">
        <w:rPr>
          <w:rFonts w:cs="Simplified Arabic" w:hint="cs"/>
          <w:sz w:val="28"/>
          <w:szCs w:val="28"/>
          <w:rtl/>
        </w:rPr>
        <w:t>الأدباء</w:t>
      </w:r>
      <w:r w:rsidRPr="00F436C2">
        <w:rPr>
          <w:rFonts w:cs="Simplified Arabic"/>
          <w:sz w:val="28"/>
          <w:szCs w:val="28"/>
          <w:rtl/>
        </w:rPr>
        <w:t xml:space="preserve"> </w:t>
      </w:r>
      <w:r w:rsidRPr="00F436C2">
        <w:rPr>
          <w:rFonts w:cs="Simplified Arabic" w:hint="cs"/>
          <w:sz w:val="28"/>
          <w:szCs w:val="28"/>
          <w:rtl/>
        </w:rPr>
        <w:t>والتشبيهات</w:t>
      </w:r>
      <w:r w:rsidRPr="00F436C2">
        <w:rPr>
          <w:rFonts w:cs="Simplified Arabic" w:hint="cs"/>
          <w:sz w:val="28"/>
          <w:szCs w:val="28"/>
          <w:vertAlign w:val="superscript"/>
          <w:rtl/>
        </w:rPr>
        <w:t>(</w:t>
      </w:r>
      <w:r w:rsidRPr="00F436C2">
        <w:rPr>
          <w:rStyle w:val="a4"/>
          <w:rFonts w:cs="Simplified Arabic"/>
          <w:sz w:val="28"/>
          <w:szCs w:val="28"/>
          <w:rtl/>
        </w:rPr>
        <w:footnoteReference w:id="20"/>
      </w:r>
      <w:r w:rsidRPr="00F436C2">
        <w:rPr>
          <w:rFonts w:cs="Simplified Arabic" w:hint="cs"/>
          <w:sz w:val="28"/>
          <w:szCs w:val="28"/>
          <w:vertAlign w:val="superscript"/>
          <w:rtl/>
        </w:rPr>
        <w:t>)</w:t>
      </w:r>
      <w:r w:rsidRPr="00F436C2">
        <w:rPr>
          <w:rFonts w:cs="Simplified Arabic" w:hint="cs"/>
          <w:sz w:val="28"/>
          <w:szCs w:val="28"/>
          <w:rtl/>
        </w:rPr>
        <w:t xml:space="preserve"> . </w:t>
      </w:r>
    </w:p>
    <w:p w:rsidR="00E3118F" w:rsidRPr="00F436C2" w:rsidRDefault="00E3118F" w:rsidP="007169F9">
      <w:pPr>
        <w:pStyle w:val="a6"/>
        <w:numPr>
          <w:ilvl w:val="0"/>
          <w:numId w:val="111"/>
        </w:numPr>
        <w:autoSpaceDE w:val="0"/>
        <w:autoSpaceDN w:val="0"/>
        <w:adjustRightInd w:val="0"/>
        <w:spacing w:after="0"/>
        <w:ind w:left="0" w:right="-284" w:hanging="341"/>
        <w:jc w:val="both"/>
        <w:rPr>
          <w:sz w:val="28"/>
          <w:szCs w:val="28"/>
          <w:lang w:bidi="ar-AE"/>
        </w:rPr>
      </w:pPr>
      <w:r w:rsidRPr="00F436C2">
        <w:rPr>
          <w:rFonts w:hint="cs"/>
          <w:sz w:val="28"/>
          <w:szCs w:val="28"/>
          <w:rtl/>
        </w:rPr>
        <w:t xml:space="preserve">فنون الأفنان في عيون علوم القرآن، لابن الجوزي، قسم هذا الكتاب الى أبواب، ذكر في كل باب منها علماً من علوم القرآن، فذكر في فضائل القرآن، ونزول القرآن على سبعة أحرف، وكتابة المصحف وهجائه، وعدد أجزاء وسور وآيات القرآن، وبيان السور المكية والمدنية، والوقف </w:t>
      </w:r>
      <w:proofErr w:type="spellStart"/>
      <w:r w:rsidRPr="00F436C2">
        <w:rPr>
          <w:rFonts w:hint="cs"/>
          <w:sz w:val="28"/>
          <w:szCs w:val="28"/>
          <w:rtl/>
        </w:rPr>
        <w:t>والإبتداء</w:t>
      </w:r>
      <w:proofErr w:type="spellEnd"/>
      <w:r w:rsidRPr="00F436C2">
        <w:rPr>
          <w:rFonts w:hint="cs"/>
          <w:sz w:val="28"/>
          <w:szCs w:val="28"/>
          <w:rtl/>
        </w:rPr>
        <w:t xml:space="preserve"> وغيرها </w:t>
      </w:r>
      <w:r w:rsidRPr="00F436C2">
        <w:rPr>
          <w:rFonts w:hint="cs"/>
          <w:sz w:val="28"/>
          <w:szCs w:val="28"/>
          <w:vertAlign w:val="superscript"/>
          <w:rtl/>
        </w:rPr>
        <w:t>(</w:t>
      </w:r>
      <w:r w:rsidRPr="00F436C2">
        <w:rPr>
          <w:rStyle w:val="a4"/>
          <w:sz w:val="28"/>
          <w:szCs w:val="28"/>
          <w:rtl/>
        </w:rPr>
        <w:footnoteReference w:id="21"/>
      </w:r>
      <w:r w:rsidRPr="00F436C2">
        <w:rPr>
          <w:rFonts w:hint="cs"/>
          <w:sz w:val="28"/>
          <w:szCs w:val="28"/>
          <w:vertAlign w:val="superscript"/>
          <w:rtl/>
        </w:rPr>
        <w:t>)</w:t>
      </w:r>
      <w:r w:rsidRPr="00F436C2">
        <w:rPr>
          <w:rFonts w:hint="cs"/>
          <w:sz w:val="28"/>
          <w:szCs w:val="28"/>
          <w:rtl/>
        </w:rPr>
        <w:t xml:space="preserve"> . </w:t>
      </w:r>
    </w:p>
    <w:p w:rsidR="00E3118F" w:rsidRPr="00F436C2" w:rsidRDefault="00E3118F" w:rsidP="00616682">
      <w:pPr>
        <w:autoSpaceDE w:val="0"/>
        <w:autoSpaceDN w:val="0"/>
        <w:adjustRightInd w:val="0"/>
        <w:spacing w:after="0"/>
        <w:ind w:right="-284" w:hanging="341"/>
        <w:jc w:val="both"/>
        <w:rPr>
          <w:rFonts w:cs="Simplified Arabic"/>
          <w:sz w:val="28"/>
          <w:szCs w:val="28"/>
          <w:rtl/>
          <w:lang w:bidi="ar-AE"/>
        </w:rPr>
      </w:pPr>
    </w:p>
    <w:p w:rsidR="00E3118F" w:rsidRPr="00F436C2" w:rsidRDefault="00E3118F" w:rsidP="00C5571D">
      <w:pPr>
        <w:autoSpaceDE w:val="0"/>
        <w:autoSpaceDN w:val="0"/>
        <w:adjustRightInd w:val="0"/>
        <w:spacing w:after="0"/>
        <w:ind w:right="-284" w:hanging="341"/>
        <w:jc w:val="both"/>
        <w:rPr>
          <w:rFonts w:cs="Simplified Arabic"/>
          <w:sz w:val="28"/>
          <w:szCs w:val="28"/>
          <w:rtl/>
          <w:lang w:bidi="ar-AE"/>
        </w:rPr>
      </w:pPr>
      <w:r w:rsidRPr="00F436C2">
        <w:rPr>
          <w:rFonts w:cs="Simplified Arabic" w:hint="cs"/>
          <w:sz w:val="28"/>
          <w:szCs w:val="28"/>
          <w:rtl/>
        </w:rPr>
        <w:t xml:space="preserve">مؤلفه: عبد الرحمن بن علي بن الجوزي أبو الفرج(ت597هـ)، </w:t>
      </w:r>
      <w:r w:rsidRPr="00F436C2">
        <w:rPr>
          <w:rFonts w:ascii="Traditional Arabic" w:cs="Simplified Arabic" w:hint="cs"/>
          <w:color w:val="000000"/>
          <w:sz w:val="28"/>
          <w:szCs w:val="28"/>
          <w:rtl/>
          <w:lang w:bidi="ar-AE"/>
        </w:rPr>
        <w:t>علامة عصره</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في</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التاريخ</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والحديث،</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مولده</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ووفاته</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ببغداد، له مصنفات كثيرة</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بلغت نحو</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ثلاثم</w:t>
      </w:r>
      <w:r w:rsidR="00C5571D">
        <w:rPr>
          <w:rFonts w:ascii="Traditional Arabic" w:cs="Simplified Arabic" w:hint="cs"/>
          <w:color w:val="000000"/>
          <w:sz w:val="28"/>
          <w:szCs w:val="28"/>
          <w:rtl/>
          <w:lang w:bidi="ar-AE"/>
        </w:rPr>
        <w:t>ا</w:t>
      </w:r>
      <w:r w:rsidRPr="00F436C2">
        <w:rPr>
          <w:rFonts w:ascii="Traditional Arabic" w:cs="Simplified Arabic" w:hint="cs"/>
          <w:color w:val="000000"/>
          <w:sz w:val="28"/>
          <w:szCs w:val="28"/>
          <w:rtl/>
          <w:lang w:bidi="ar-AE"/>
        </w:rPr>
        <w:t>ئة</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مصنف</w:t>
      </w:r>
      <w:r w:rsidRPr="00F436C2">
        <w:rPr>
          <w:rFonts w:cs="Simplified Arabic" w:hint="cs"/>
          <w:sz w:val="28"/>
          <w:szCs w:val="28"/>
          <w:rtl/>
          <w:lang w:bidi="ar-AE"/>
        </w:rPr>
        <w:t>،</w:t>
      </w:r>
      <w:r w:rsidRPr="00F436C2">
        <w:rPr>
          <w:rFonts w:ascii="Traditional Arabic" w:cs="Simplified Arabic" w:hint="cs"/>
          <w:color w:val="000000"/>
          <w:sz w:val="28"/>
          <w:szCs w:val="28"/>
          <w:rtl/>
          <w:lang w:bidi="ar-AE"/>
        </w:rPr>
        <w:t xml:space="preserve"> منها</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 xml:space="preserve"> تلقيح</w:t>
      </w:r>
      <w:r w:rsidRPr="00F436C2">
        <w:rPr>
          <w:rFonts w:ascii="Traditional Arabic" w:cs="Simplified Arabic"/>
          <w:color w:val="000000"/>
          <w:sz w:val="28"/>
          <w:szCs w:val="28"/>
          <w:rtl/>
          <w:lang w:bidi="ar-AE"/>
        </w:rPr>
        <w:t xml:space="preserve"> </w:t>
      </w:r>
      <w:proofErr w:type="spellStart"/>
      <w:r w:rsidRPr="00F436C2">
        <w:rPr>
          <w:rFonts w:ascii="Traditional Arabic" w:cs="Simplified Arabic" w:hint="cs"/>
          <w:color w:val="000000"/>
          <w:sz w:val="28"/>
          <w:szCs w:val="28"/>
          <w:rtl/>
          <w:lang w:bidi="ar-AE"/>
        </w:rPr>
        <w:t>فهوم</w:t>
      </w:r>
      <w:proofErr w:type="spellEnd"/>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أهل</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الآثار</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في</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مختصر</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السير</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 xml:space="preserve">والأخبار </w:t>
      </w:r>
      <w:r w:rsidRPr="00F436C2">
        <w:rPr>
          <w:rFonts w:ascii="Traditional Arabic" w:cs="Simplified Arabic"/>
          <w:color w:val="000000"/>
          <w:sz w:val="28"/>
          <w:szCs w:val="28"/>
          <w:rtl/>
          <w:lang w:bidi="ar-AE"/>
        </w:rPr>
        <w:t>)</w:t>
      </w:r>
      <w:r w:rsidRPr="00F436C2">
        <w:rPr>
          <w:rFonts w:ascii="Traditional Arabic" w:cs="Simplified Arabic" w:hint="cs"/>
          <w:color w:val="000000"/>
          <w:sz w:val="28"/>
          <w:szCs w:val="28"/>
          <w:rtl/>
          <w:lang w:bidi="ar-AE"/>
        </w:rPr>
        <w:t xml:space="preserve"> و</w:t>
      </w:r>
      <w:r w:rsidRPr="00F436C2">
        <w:rPr>
          <w:rFonts w:ascii="Traditional Arabic" w:cs="Simplified Arabic"/>
          <w:color w:val="000000"/>
          <w:sz w:val="28"/>
          <w:szCs w:val="28"/>
          <w:rtl/>
          <w:lang w:bidi="ar-AE"/>
        </w:rPr>
        <w:t>(</w:t>
      </w:r>
      <w:r w:rsidRPr="00F436C2">
        <w:rPr>
          <w:rFonts w:ascii="Traditional Arabic" w:cs="Simplified Arabic" w:hint="cs"/>
          <w:color w:val="000000"/>
          <w:sz w:val="28"/>
          <w:szCs w:val="28"/>
          <w:rtl/>
          <w:lang w:bidi="ar-AE"/>
        </w:rPr>
        <w:t xml:space="preserve"> الأذكياء</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 xml:space="preserve">وأخبارهم </w:t>
      </w:r>
      <w:r w:rsidRPr="00F436C2">
        <w:rPr>
          <w:rFonts w:ascii="Traditional Arabic" w:cs="Simplified Arabic"/>
          <w:color w:val="000000"/>
          <w:sz w:val="28"/>
          <w:szCs w:val="28"/>
          <w:rtl/>
          <w:lang w:bidi="ar-AE"/>
        </w:rPr>
        <w:t>)</w:t>
      </w:r>
      <w:r w:rsidRPr="00F436C2">
        <w:rPr>
          <w:rFonts w:ascii="Traditional Arabic" w:cs="Simplified Arabic" w:hint="cs"/>
          <w:color w:val="000000"/>
          <w:sz w:val="28"/>
          <w:szCs w:val="28"/>
          <w:rtl/>
          <w:lang w:bidi="ar-AE"/>
        </w:rPr>
        <w:t>و</w:t>
      </w:r>
      <w:r w:rsidRPr="00F436C2">
        <w:rPr>
          <w:rFonts w:ascii="Traditional Arabic" w:cs="Simplified Arabic"/>
          <w:color w:val="000000"/>
          <w:sz w:val="28"/>
          <w:szCs w:val="28"/>
          <w:rtl/>
          <w:lang w:bidi="ar-AE"/>
        </w:rPr>
        <w:t>(</w:t>
      </w:r>
      <w:r w:rsidRPr="00F436C2">
        <w:rPr>
          <w:rFonts w:ascii="Traditional Arabic" w:cs="Simplified Arabic" w:hint="cs"/>
          <w:color w:val="000000"/>
          <w:sz w:val="28"/>
          <w:szCs w:val="28"/>
          <w:rtl/>
          <w:lang w:bidi="ar-AE"/>
        </w:rPr>
        <w:t xml:space="preserve"> الناسخ</w:t>
      </w:r>
      <w:r w:rsidRPr="00F436C2">
        <w:rPr>
          <w:rFonts w:ascii="Traditional Arabic" w:cs="Simplified Arabic"/>
          <w:color w:val="000000"/>
          <w:sz w:val="28"/>
          <w:szCs w:val="28"/>
          <w:rtl/>
          <w:lang w:bidi="ar-AE"/>
        </w:rPr>
        <w:t xml:space="preserve"> </w:t>
      </w:r>
      <w:r w:rsidRPr="00F436C2">
        <w:rPr>
          <w:rFonts w:ascii="Traditional Arabic" w:cs="Simplified Arabic" w:hint="cs"/>
          <w:color w:val="000000"/>
          <w:sz w:val="28"/>
          <w:szCs w:val="28"/>
          <w:rtl/>
          <w:lang w:bidi="ar-AE"/>
        </w:rPr>
        <w:t xml:space="preserve">والمنسوخ </w:t>
      </w:r>
      <w:r w:rsidRPr="00F436C2">
        <w:rPr>
          <w:rFonts w:ascii="Traditional Arabic" w:cs="Simplified Arabic"/>
          <w:color w:val="000000"/>
          <w:sz w:val="28"/>
          <w:szCs w:val="28"/>
          <w:rtl/>
          <w:lang w:bidi="ar-AE"/>
        </w:rPr>
        <w:t>)</w:t>
      </w:r>
      <w:r w:rsidRPr="00F436C2">
        <w:rPr>
          <w:rFonts w:ascii="Traditional Arabic" w:cs="Simplified Arabic" w:hint="cs"/>
          <w:color w:val="000000"/>
          <w:sz w:val="28"/>
          <w:szCs w:val="28"/>
          <w:vertAlign w:val="superscript"/>
          <w:rtl/>
          <w:lang w:bidi="ar-AE"/>
        </w:rPr>
        <w:t>(</w:t>
      </w:r>
      <w:r w:rsidRPr="00F436C2">
        <w:rPr>
          <w:rStyle w:val="a4"/>
          <w:rFonts w:cs="Simplified Arabic"/>
          <w:sz w:val="28"/>
          <w:szCs w:val="28"/>
          <w:rtl/>
          <w:lang w:bidi="ar-AE"/>
        </w:rPr>
        <w:footnoteReference w:id="22"/>
      </w:r>
      <w:r w:rsidRPr="00F436C2">
        <w:rPr>
          <w:rFonts w:ascii="Traditional Arabic" w:cs="Simplified Arabic" w:hint="cs"/>
          <w:color w:val="000000"/>
          <w:sz w:val="28"/>
          <w:szCs w:val="28"/>
          <w:vertAlign w:val="superscript"/>
          <w:rtl/>
          <w:lang w:bidi="ar-AE"/>
        </w:rPr>
        <w:t>)</w:t>
      </w:r>
      <w:r w:rsidRPr="00F436C2">
        <w:rPr>
          <w:rFonts w:cs="Simplified Arabic" w:hint="cs"/>
          <w:sz w:val="28"/>
          <w:szCs w:val="28"/>
          <w:rtl/>
          <w:lang w:bidi="ar-AE"/>
        </w:rPr>
        <w:t xml:space="preserve"> . </w:t>
      </w:r>
    </w:p>
    <w:p w:rsidR="00E3118F" w:rsidRPr="00F436C2" w:rsidRDefault="00E3118F" w:rsidP="00616682">
      <w:pPr>
        <w:autoSpaceDE w:val="0"/>
        <w:autoSpaceDN w:val="0"/>
        <w:adjustRightInd w:val="0"/>
        <w:spacing w:after="0" w:line="240" w:lineRule="auto"/>
        <w:ind w:right="-284" w:hanging="341"/>
        <w:jc w:val="both"/>
        <w:rPr>
          <w:rFonts w:cs="Simplified Arabic"/>
          <w:sz w:val="28"/>
          <w:szCs w:val="28"/>
          <w:lang w:bidi="ar-AE"/>
        </w:rPr>
      </w:pPr>
    </w:p>
    <w:p w:rsidR="00E3118F" w:rsidRPr="00F436C2" w:rsidRDefault="00E3118F" w:rsidP="00616682">
      <w:pPr>
        <w:autoSpaceDE w:val="0"/>
        <w:autoSpaceDN w:val="0"/>
        <w:adjustRightInd w:val="0"/>
        <w:spacing w:after="0" w:line="240" w:lineRule="auto"/>
        <w:ind w:right="-284" w:hanging="341"/>
        <w:jc w:val="both"/>
        <w:rPr>
          <w:rFonts w:cs="Simplified Arabic"/>
          <w:sz w:val="28"/>
          <w:szCs w:val="28"/>
          <w:rtl/>
          <w:lang w:bidi="ar-AE"/>
        </w:rPr>
      </w:pPr>
    </w:p>
    <w:p w:rsidR="00E3118F" w:rsidRPr="00F436C2" w:rsidRDefault="00E3118F" w:rsidP="007169F9">
      <w:pPr>
        <w:pStyle w:val="a6"/>
        <w:numPr>
          <w:ilvl w:val="0"/>
          <w:numId w:val="111"/>
        </w:numPr>
        <w:autoSpaceDE w:val="0"/>
        <w:autoSpaceDN w:val="0"/>
        <w:adjustRightInd w:val="0"/>
        <w:spacing w:after="0"/>
        <w:ind w:left="0" w:right="-284" w:hanging="341"/>
        <w:jc w:val="both"/>
        <w:rPr>
          <w:sz w:val="28"/>
          <w:szCs w:val="28"/>
          <w:lang w:bidi="ar-AE"/>
        </w:rPr>
      </w:pPr>
      <w:r w:rsidRPr="00F436C2">
        <w:rPr>
          <w:rFonts w:hint="cs"/>
          <w:sz w:val="28"/>
          <w:szCs w:val="28"/>
          <w:rtl/>
          <w:lang w:bidi="ar-AE"/>
        </w:rPr>
        <w:t xml:space="preserve">جمال القراء وكمال الإقراء، لعلم الدين </w:t>
      </w:r>
      <w:proofErr w:type="spellStart"/>
      <w:r w:rsidRPr="00F436C2">
        <w:rPr>
          <w:rFonts w:hint="cs"/>
          <w:sz w:val="28"/>
          <w:szCs w:val="28"/>
          <w:rtl/>
          <w:lang w:bidi="ar-AE"/>
        </w:rPr>
        <w:t>السخاوي</w:t>
      </w:r>
      <w:proofErr w:type="spellEnd"/>
      <w:r w:rsidRPr="00F436C2">
        <w:rPr>
          <w:rFonts w:hint="cs"/>
          <w:sz w:val="28"/>
          <w:szCs w:val="28"/>
          <w:rtl/>
          <w:lang w:bidi="ar-AE"/>
        </w:rPr>
        <w:t>، قسم الكتاب الى أقسام سماها كتباً، وسمى كل كتاب منها، فكان مجموعها عشرة كتب، ذكر فيها: أول ما نزل من القرآن، والمكي والمدني، وأسماء القرآن والسور، وإعجاز القرآن، وفضائل القرآن، والناسخ والمنسوخ وغيره</w:t>
      </w:r>
      <w:r w:rsidRPr="00F436C2">
        <w:rPr>
          <w:rFonts w:hint="cs"/>
          <w:sz w:val="28"/>
          <w:szCs w:val="28"/>
          <w:vertAlign w:val="superscript"/>
          <w:rtl/>
          <w:lang w:bidi="ar-AE"/>
        </w:rPr>
        <w:t>(</w:t>
      </w:r>
      <w:r w:rsidRPr="00F436C2">
        <w:rPr>
          <w:rStyle w:val="a4"/>
          <w:sz w:val="28"/>
          <w:szCs w:val="28"/>
          <w:rtl/>
          <w:lang w:bidi="ar-AE"/>
        </w:rPr>
        <w:footnoteReference w:id="23"/>
      </w:r>
      <w:r w:rsidRPr="00F436C2">
        <w:rPr>
          <w:rFonts w:hint="cs"/>
          <w:sz w:val="28"/>
          <w:szCs w:val="28"/>
          <w:vertAlign w:val="superscript"/>
          <w:rtl/>
          <w:lang w:bidi="ar-AE"/>
        </w:rPr>
        <w:t>)</w:t>
      </w:r>
      <w:r w:rsidRPr="00F436C2">
        <w:rPr>
          <w:rFonts w:hint="cs"/>
          <w:sz w:val="28"/>
          <w:szCs w:val="28"/>
          <w:rtl/>
          <w:lang w:bidi="ar-AE"/>
        </w:rPr>
        <w:t xml:space="preserve"> .</w:t>
      </w:r>
    </w:p>
    <w:p w:rsidR="00E3118F" w:rsidRPr="00F436C2" w:rsidRDefault="00E3118F" w:rsidP="00616682">
      <w:pPr>
        <w:autoSpaceDE w:val="0"/>
        <w:autoSpaceDN w:val="0"/>
        <w:adjustRightInd w:val="0"/>
        <w:spacing w:after="0"/>
        <w:ind w:right="-284" w:hanging="341"/>
        <w:jc w:val="both"/>
        <w:rPr>
          <w:rFonts w:cs="Simplified Arabic"/>
          <w:sz w:val="28"/>
          <w:szCs w:val="28"/>
          <w:rtl/>
          <w:lang w:bidi="ar-AE"/>
        </w:rPr>
      </w:pPr>
      <w:r w:rsidRPr="00F436C2">
        <w:rPr>
          <w:rFonts w:cs="Simplified Arabic" w:hint="cs"/>
          <w:sz w:val="28"/>
          <w:szCs w:val="28"/>
          <w:rtl/>
          <w:lang w:bidi="ar-AE"/>
        </w:rPr>
        <w:t xml:space="preserve">مؤلفه: علي بن محمد بن عبد الصمد </w:t>
      </w:r>
      <w:proofErr w:type="spellStart"/>
      <w:r w:rsidRPr="00F436C2">
        <w:rPr>
          <w:rFonts w:cs="Simplified Arabic" w:hint="cs"/>
          <w:sz w:val="28"/>
          <w:szCs w:val="28"/>
          <w:rtl/>
          <w:lang w:bidi="ar-AE"/>
        </w:rPr>
        <w:t>السخاوي</w:t>
      </w:r>
      <w:proofErr w:type="spellEnd"/>
      <w:r w:rsidRPr="00F436C2">
        <w:rPr>
          <w:rFonts w:cs="Simplified Arabic" w:hint="cs"/>
          <w:sz w:val="28"/>
          <w:szCs w:val="28"/>
          <w:rtl/>
          <w:lang w:bidi="ar-AE"/>
        </w:rPr>
        <w:t xml:space="preserve"> أبو الحسن(ت643هـ)، ولد بمصر سنة (558هـ)، التقى الإمام الشاطبي فلازمه وأخذ عنه القراءات واللغة والنحو، كان إماما في التفسير، والقراءات، واللغة، والنحو، أخذ عنه العلم كثير من العلماء</w:t>
      </w:r>
      <w:r w:rsidRPr="00F436C2">
        <w:rPr>
          <w:rFonts w:cs="Simplified Arabic" w:hint="cs"/>
          <w:sz w:val="28"/>
          <w:szCs w:val="28"/>
          <w:vertAlign w:val="superscript"/>
          <w:rtl/>
          <w:lang w:bidi="ar-AE"/>
        </w:rPr>
        <w:t>(</w:t>
      </w:r>
      <w:r w:rsidRPr="00F436C2">
        <w:rPr>
          <w:rStyle w:val="a4"/>
          <w:rFonts w:cs="Simplified Arabic"/>
          <w:sz w:val="28"/>
          <w:szCs w:val="28"/>
          <w:rtl/>
          <w:lang w:bidi="ar-AE"/>
        </w:rPr>
        <w:footnoteReference w:id="24"/>
      </w:r>
      <w:r w:rsidRPr="00F436C2">
        <w:rPr>
          <w:rFonts w:cs="Simplified Arabic" w:hint="cs"/>
          <w:sz w:val="28"/>
          <w:szCs w:val="28"/>
          <w:vertAlign w:val="superscript"/>
          <w:rtl/>
          <w:lang w:bidi="ar-AE"/>
        </w:rPr>
        <w:t>)</w:t>
      </w:r>
      <w:r w:rsidRPr="00F436C2">
        <w:rPr>
          <w:rFonts w:cs="Simplified Arabic" w:hint="cs"/>
          <w:sz w:val="28"/>
          <w:szCs w:val="28"/>
          <w:rtl/>
          <w:lang w:bidi="ar-AE"/>
        </w:rPr>
        <w:t xml:space="preserve"> . </w:t>
      </w:r>
    </w:p>
    <w:p w:rsidR="00E3118F" w:rsidRPr="00F436C2" w:rsidRDefault="00E3118F" w:rsidP="00616682">
      <w:pPr>
        <w:autoSpaceDE w:val="0"/>
        <w:autoSpaceDN w:val="0"/>
        <w:adjustRightInd w:val="0"/>
        <w:spacing w:after="0"/>
        <w:ind w:right="-284" w:hanging="341"/>
        <w:jc w:val="both"/>
        <w:rPr>
          <w:rFonts w:cs="Simplified Arabic"/>
          <w:sz w:val="28"/>
          <w:szCs w:val="28"/>
          <w:rtl/>
          <w:lang w:bidi="ar-AE"/>
        </w:rPr>
      </w:pPr>
    </w:p>
    <w:p w:rsidR="00E3118F" w:rsidRPr="00F436C2" w:rsidRDefault="00E3118F" w:rsidP="007169F9">
      <w:pPr>
        <w:pStyle w:val="a6"/>
        <w:numPr>
          <w:ilvl w:val="0"/>
          <w:numId w:val="111"/>
        </w:numPr>
        <w:autoSpaceDE w:val="0"/>
        <w:autoSpaceDN w:val="0"/>
        <w:adjustRightInd w:val="0"/>
        <w:spacing w:after="0"/>
        <w:ind w:left="0" w:right="-284" w:hanging="341"/>
        <w:jc w:val="both"/>
        <w:rPr>
          <w:sz w:val="28"/>
          <w:szCs w:val="28"/>
          <w:lang w:bidi="ar-AE"/>
        </w:rPr>
      </w:pPr>
      <w:r w:rsidRPr="00F436C2">
        <w:rPr>
          <w:rFonts w:hint="cs"/>
          <w:sz w:val="28"/>
          <w:szCs w:val="28"/>
          <w:rtl/>
          <w:lang w:bidi="ar-AE"/>
        </w:rPr>
        <w:lastRenderedPageBreak/>
        <w:t xml:space="preserve">البرهان في علوم القرآن، </w:t>
      </w:r>
      <w:proofErr w:type="spellStart"/>
      <w:r w:rsidRPr="00F436C2">
        <w:rPr>
          <w:rFonts w:hint="cs"/>
          <w:sz w:val="28"/>
          <w:szCs w:val="28"/>
          <w:rtl/>
          <w:lang w:bidi="ar-AE"/>
        </w:rPr>
        <w:t>للزركشي</w:t>
      </w:r>
      <w:proofErr w:type="spellEnd"/>
      <w:r w:rsidRPr="00F436C2">
        <w:rPr>
          <w:rFonts w:hint="cs"/>
          <w:sz w:val="28"/>
          <w:szCs w:val="28"/>
          <w:rtl/>
          <w:lang w:bidi="ar-AE"/>
        </w:rPr>
        <w:t>، قسم هذا الكتاب الى سبعة وأربعين نوعاً، تكلم في كل نوع ع</w:t>
      </w:r>
      <w:r w:rsidR="006D207B">
        <w:rPr>
          <w:rFonts w:hint="cs"/>
          <w:sz w:val="28"/>
          <w:szCs w:val="28"/>
          <w:rtl/>
          <w:lang w:bidi="ar-AE"/>
        </w:rPr>
        <w:t>لى</w:t>
      </w:r>
      <w:r w:rsidRPr="00F436C2">
        <w:rPr>
          <w:rFonts w:hint="cs"/>
          <w:sz w:val="28"/>
          <w:szCs w:val="28"/>
          <w:rtl/>
          <w:lang w:bidi="ar-AE"/>
        </w:rPr>
        <w:t xml:space="preserve"> علم من علوم القرآن، منها معرفة سبب النزول، ومعرفة المناسبات بين الآيات، وعلم المتشابه، والمكي والمدني، ومعرفة أول ما نزل</w:t>
      </w:r>
      <w:r w:rsidR="00C5571D">
        <w:rPr>
          <w:rFonts w:hint="cs"/>
          <w:sz w:val="28"/>
          <w:szCs w:val="28"/>
          <w:rtl/>
          <w:lang w:bidi="ar-AE"/>
        </w:rPr>
        <w:t xml:space="preserve"> من القرآن</w:t>
      </w:r>
      <w:r w:rsidRPr="00F436C2">
        <w:rPr>
          <w:rFonts w:hint="cs"/>
          <w:sz w:val="28"/>
          <w:szCs w:val="28"/>
          <w:rtl/>
          <w:lang w:bidi="ar-AE"/>
        </w:rPr>
        <w:t xml:space="preserve"> وغيرها</w:t>
      </w:r>
      <w:r w:rsidRPr="00F436C2">
        <w:rPr>
          <w:rFonts w:hint="cs"/>
          <w:sz w:val="28"/>
          <w:szCs w:val="28"/>
          <w:vertAlign w:val="superscript"/>
          <w:rtl/>
          <w:lang w:bidi="ar-AE"/>
        </w:rPr>
        <w:t>(</w:t>
      </w:r>
      <w:r w:rsidRPr="00F436C2">
        <w:rPr>
          <w:rStyle w:val="a4"/>
          <w:sz w:val="28"/>
          <w:szCs w:val="28"/>
          <w:rtl/>
          <w:lang w:bidi="ar-AE"/>
        </w:rPr>
        <w:footnoteReference w:id="25"/>
      </w:r>
      <w:r w:rsidRPr="00F436C2">
        <w:rPr>
          <w:rFonts w:hint="cs"/>
          <w:sz w:val="28"/>
          <w:szCs w:val="28"/>
          <w:vertAlign w:val="superscript"/>
          <w:rtl/>
          <w:lang w:bidi="ar-AE"/>
        </w:rPr>
        <w:t>)</w:t>
      </w:r>
      <w:r w:rsidRPr="00F436C2">
        <w:rPr>
          <w:rFonts w:hint="cs"/>
          <w:sz w:val="28"/>
          <w:szCs w:val="28"/>
          <w:rtl/>
          <w:lang w:bidi="ar-AE"/>
        </w:rPr>
        <w:t xml:space="preserve"> . </w:t>
      </w:r>
    </w:p>
    <w:p w:rsidR="00E3118F" w:rsidRPr="00F436C2" w:rsidRDefault="00E3118F" w:rsidP="00C5571D">
      <w:pPr>
        <w:autoSpaceDE w:val="0"/>
        <w:autoSpaceDN w:val="0"/>
        <w:adjustRightInd w:val="0"/>
        <w:spacing w:after="0"/>
        <w:ind w:right="-284" w:hanging="341"/>
        <w:jc w:val="both"/>
        <w:rPr>
          <w:rFonts w:cs="Simplified Arabic"/>
          <w:sz w:val="28"/>
          <w:szCs w:val="28"/>
          <w:rtl/>
          <w:lang w:bidi="ar-AE"/>
        </w:rPr>
      </w:pPr>
      <w:r w:rsidRPr="00F436C2">
        <w:rPr>
          <w:rFonts w:cs="Simplified Arabic" w:hint="cs"/>
          <w:sz w:val="28"/>
          <w:szCs w:val="28"/>
          <w:rtl/>
          <w:lang w:bidi="ar-AE"/>
        </w:rPr>
        <w:t xml:space="preserve">مؤلفه: </w:t>
      </w:r>
      <w:r w:rsidRPr="00F436C2">
        <w:rPr>
          <w:rFonts w:ascii="Traditional Arabic" w:cs="Simplified Arabic" w:hint="cs"/>
          <w:sz w:val="28"/>
          <w:szCs w:val="28"/>
          <w:rtl/>
          <w:lang w:bidi="ar-AE"/>
        </w:rPr>
        <w:t>محمد بن بهادر بن عبد الله المصري الزركشي أبو عبد الله</w:t>
      </w:r>
      <w:r w:rsidR="00C5571D">
        <w:rPr>
          <w:rFonts w:ascii="Traditional Arabic" w:cs="Simplified Arabic" w:hint="cs"/>
          <w:sz w:val="28"/>
          <w:szCs w:val="28"/>
          <w:rtl/>
          <w:lang w:bidi="ar-AE"/>
        </w:rPr>
        <w:t>(ت794هـ)</w:t>
      </w:r>
      <w:r w:rsidRPr="00F436C2">
        <w:rPr>
          <w:rFonts w:ascii="Traditional Arabic" w:cs="Simplified Arabic" w:hint="cs"/>
          <w:sz w:val="28"/>
          <w:szCs w:val="28"/>
          <w:rtl/>
          <w:lang w:bidi="ar-AE"/>
        </w:rPr>
        <w:t>، ولد عام (745هـ)، العالم المحرر العلامة المصنف، ولي مشيخة خانقاه كريم الدين بالقرافة الصغرى، من مؤلفاته:</w:t>
      </w:r>
      <w:r w:rsidR="00641B5F">
        <w:rPr>
          <w:rFonts w:ascii="Traditional Arabic" w:cs="Simplified Arabic" w:hint="cs"/>
          <w:sz w:val="28"/>
          <w:szCs w:val="28"/>
          <w:rtl/>
          <w:lang w:bidi="ar-AE"/>
        </w:rPr>
        <w:t xml:space="preserve"> </w:t>
      </w:r>
      <w:r w:rsidR="003D39A8">
        <w:rPr>
          <w:rFonts w:ascii="Traditional Arabic" w:cs="Simplified Arabic" w:hint="cs"/>
          <w:sz w:val="28"/>
          <w:szCs w:val="28"/>
          <w:rtl/>
          <w:lang w:bidi="ar-AE"/>
        </w:rPr>
        <w:t xml:space="preserve">  </w:t>
      </w:r>
      <w:r w:rsidRPr="00F436C2">
        <w:rPr>
          <w:rFonts w:ascii="Traditional Arabic" w:cs="Simplified Arabic" w:hint="cs"/>
          <w:sz w:val="28"/>
          <w:szCs w:val="28"/>
          <w:rtl/>
          <w:lang w:bidi="ar-AE"/>
        </w:rPr>
        <w:t xml:space="preserve">( تكملة شرح المنهاج </w:t>
      </w:r>
      <w:proofErr w:type="spellStart"/>
      <w:r w:rsidRPr="00F436C2">
        <w:rPr>
          <w:rFonts w:ascii="Traditional Arabic" w:cs="Simplified Arabic" w:hint="cs"/>
          <w:sz w:val="28"/>
          <w:szCs w:val="28"/>
          <w:rtl/>
          <w:lang w:bidi="ar-AE"/>
        </w:rPr>
        <w:t>للأسنوي</w:t>
      </w:r>
      <w:proofErr w:type="spellEnd"/>
      <w:r w:rsidRPr="00F436C2">
        <w:rPr>
          <w:rFonts w:ascii="Traditional Arabic" w:cs="Simplified Arabic" w:hint="cs"/>
          <w:sz w:val="28"/>
          <w:szCs w:val="28"/>
          <w:rtl/>
          <w:lang w:bidi="ar-AE"/>
        </w:rPr>
        <w:t xml:space="preserve">) و(خادم الشرح والروضة) و (شرح جمع الجوامع </w:t>
      </w:r>
      <w:proofErr w:type="spellStart"/>
      <w:r w:rsidRPr="00F436C2">
        <w:rPr>
          <w:rFonts w:ascii="Traditional Arabic" w:cs="Simplified Arabic" w:hint="cs"/>
          <w:sz w:val="28"/>
          <w:szCs w:val="28"/>
          <w:rtl/>
          <w:lang w:bidi="ar-AE"/>
        </w:rPr>
        <w:t>للسبكي</w:t>
      </w:r>
      <w:proofErr w:type="spellEnd"/>
      <w:r w:rsidRPr="00F436C2">
        <w:rPr>
          <w:rFonts w:ascii="Traditional Arabic" w:cs="Simplified Arabic" w:hint="cs"/>
          <w:sz w:val="28"/>
          <w:szCs w:val="28"/>
          <w:rtl/>
          <w:lang w:bidi="ar-AE"/>
        </w:rPr>
        <w:t>) و (البرهان في علوم القرآن)</w:t>
      </w:r>
      <w:r w:rsidR="00C5571D" w:rsidRPr="00F436C2">
        <w:rPr>
          <w:rFonts w:ascii="Traditional Arabic" w:cs="Simplified Arabic" w:hint="cs"/>
          <w:sz w:val="28"/>
          <w:szCs w:val="28"/>
          <w:vertAlign w:val="superscript"/>
          <w:rtl/>
          <w:lang w:bidi="ar-AE"/>
        </w:rPr>
        <w:t xml:space="preserve"> </w:t>
      </w:r>
      <w:r w:rsidRPr="00F436C2">
        <w:rPr>
          <w:rFonts w:ascii="Traditional Arabic" w:cs="Simplified Arabic" w:hint="cs"/>
          <w:sz w:val="28"/>
          <w:szCs w:val="28"/>
          <w:vertAlign w:val="superscript"/>
          <w:rtl/>
          <w:lang w:bidi="ar-AE"/>
        </w:rPr>
        <w:t>(</w:t>
      </w:r>
      <w:r w:rsidRPr="00F436C2">
        <w:rPr>
          <w:rStyle w:val="a4"/>
          <w:rFonts w:ascii="Traditional Arabic" w:cs="Simplified Arabic"/>
          <w:sz w:val="28"/>
          <w:szCs w:val="28"/>
          <w:rtl/>
          <w:lang w:bidi="ar-AE"/>
        </w:rPr>
        <w:footnoteReference w:id="26"/>
      </w:r>
      <w:r w:rsidRPr="00F436C2">
        <w:rPr>
          <w:rFonts w:ascii="Traditional Arabic" w:cs="Simplified Arabic" w:hint="cs"/>
          <w:sz w:val="28"/>
          <w:szCs w:val="28"/>
          <w:vertAlign w:val="superscript"/>
          <w:rtl/>
          <w:lang w:bidi="ar-AE"/>
        </w:rPr>
        <w:t>)</w:t>
      </w:r>
      <w:r w:rsidRPr="00F436C2">
        <w:rPr>
          <w:rFonts w:ascii="Traditional Arabic" w:cs="Simplified Arabic" w:hint="cs"/>
          <w:sz w:val="28"/>
          <w:szCs w:val="28"/>
          <w:rtl/>
          <w:lang w:bidi="ar-AE"/>
        </w:rPr>
        <w:t xml:space="preserve"> . </w:t>
      </w:r>
    </w:p>
    <w:p w:rsidR="00E3118F" w:rsidRPr="00F436C2" w:rsidRDefault="00E3118F" w:rsidP="00616682">
      <w:pPr>
        <w:autoSpaceDE w:val="0"/>
        <w:autoSpaceDN w:val="0"/>
        <w:adjustRightInd w:val="0"/>
        <w:spacing w:after="0"/>
        <w:ind w:right="-284" w:hanging="341"/>
        <w:jc w:val="both"/>
        <w:rPr>
          <w:rFonts w:cs="Simplified Arabic"/>
          <w:sz w:val="28"/>
          <w:szCs w:val="28"/>
          <w:rtl/>
          <w:lang w:bidi="ar-AE"/>
        </w:rPr>
      </w:pPr>
    </w:p>
    <w:p w:rsidR="003D39A8" w:rsidRDefault="00E3118F" w:rsidP="003D39A8">
      <w:pPr>
        <w:pStyle w:val="a6"/>
        <w:numPr>
          <w:ilvl w:val="0"/>
          <w:numId w:val="111"/>
        </w:numPr>
        <w:autoSpaceDE w:val="0"/>
        <w:autoSpaceDN w:val="0"/>
        <w:adjustRightInd w:val="0"/>
        <w:spacing w:after="0"/>
        <w:ind w:left="84" w:right="-284" w:hanging="425"/>
        <w:jc w:val="both"/>
        <w:rPr>
          <w:sz w:val="28"/>
          <w:szCs w:val="28"/>
          <w:lang w:bidi="ar-AE"/>
        </w:rPr>
      </w:pPr>
      <w:r w:rsidRPr="003D39A8">
        <w:rPr>
          <w:rFonts w:hint="cs"/>
          <w:sz w:val="28"/>
          <w:szCs w:val="28"/>
          <w:rtl/>
          <w:lang w:bidi="ar-AE"/>
        </w:rPr>
        <w:t>الإتقان في علوم القرآن، للسيوطي، ذكر في هذا الكتاب ثمانين نوعاً من أنواع علوم القرآن، فصل في كل نوع منها وأسهب، فذكر فيها ما جاء من أحاديث وأقوال الصحابة وأقوال العلماء، ويعد هذا الكتاب ثاني أكبر كتاب في علو</w:t>
      </w:r>
      <w:r w:rsidR="00C5571D" w:rsidRPr="003D39A8">
        <w:rPr>
          <w:rFonts w:hint="cs"/>
          <w:sz w:val="28"/>
          <w:szCs w:val="28"/>
          <w:rtl/>
          <w:lang w:bidi="ar-AE"/>
        </w:rPr>
        <w:t>م</w:t>
      </w:r>
      <w:r w:rsidRPr="003D39A8">
        <w:rPr>
          <w:rFonts w:hint="cs"/>
          <w:sz w:val="28"/>
          <w:szCs w:val="28"/>
          <w:rtl/>
          <w:lang w:bidi="ar-AE"/>
        </w:rPr>
        <w:t xml:space="preserve"> القرآن بعد البرهان</w:t>
      </w:r>
      <w:r w:rsidR="00C5571D" w:rsidRPr="003D39A8">
        <w:rPr>
          <w:rFonts w:hint="cs"/>
          <w:sz w:val="28"/>
          <w:szCs w:val="28"/>
          <w:rtl/>
          <w:lang w:bidi="ar-AE"/>
        </w:rPr>
        <w:t xml:space="preserve"> في علوم القرآن</w:t>
      </w:r>
      <w:r w:rsidRPr="003D39A8">
        <w:rPr>
          <w:rFonts w:hint="cs"/>
          <w:sz w:val="28"/>
          <w:szCs w:val="28"/>
          <w:rtl/>
          <w:lang w:bidi="ar-AE"/>
        </w:rPr>
        <w:t xml:space="preserve"> </w:t>
      </w:r>
      <w:proofErr w:type="spellStart"/>
      <w:r w:rsidRPr="003D39A8">
        <w:rPr>
          <w:rFonts w:hint="cs"/>
          <w:sz w:val="28"/>
          <w:szCs w:val="28"/>
          <w:rtl/>
          <w:lang w:bidi="ar-AE"/>
        </w:rPr>
        <w:t>للزركشي</w:t>
      </w:r>
      <w:proofErr w:type="spellEnd"/>
      <w:r w:rsidRPr="003D39A8">
        <w:rPr>
          <w:rFonts w:hint="cs"/>
          <w:sz w:val="28"/>
          <w:szCs w:val="28"/>
          <w:rtl/>
          <w:lang w:bidi="ar-AE"/>
        </w:rPr>
        <w:t xml:space="preserve"> </w:t>
      </w:r>
      <w:r w:rsidRPr="003D39A8">
        <w:rPr>
          <w:rFonts w:hint="cs"/>
          <w:sz w:val="28"/>
          <w:szCs w:val="28"/>
          <w:vertAlign w:val="superscript"/>
          <w:rtl/>
          <w:lang w:bidi="ar-AE"/>
        </w:rPr>
        <w:t>(</w:t>
      </w:r>
      <w:r w:rsidRPr="00F436C2">
        <w:rPr>
          <w:rStyle w:val="a4"/>
          <w:sz w:val="28"/>
          <w:szCs w:val="28"/>
          <w:rtl/>
          <w:lang w:bidi="ar-AE"/>
        </w:rPr>
        <w:footnoteReference w:id="27"/>
      </w:r>
      <w:r w:rsidRPr="003D39A8">
        <w:rPr>
          <w:rFonts w:hint="cs"/>
          <w:sz w:val="28"/>
          <w:szCs w:val="28"/>
          <w:vertAlign w:val="superscript"/>
          <w:rtl/>
          <w:lang w:bidi="ar-AE"/>
        </w:rPr>
        <w:t xml:space="preserve">)  </w:t>
      </w:r>
      <w:r w:rsidRPr="003D39A8">
        <w:rPr>
          <w:rFonts w:hint="cs"/>
          <w:sz w:val="28"/>
          <w:szCs w:val="28"/>
          <w:rtl/>
          <w:lang w:bidi="ar-AE"/>
        </w:rPr>
        <w:t>.</w:t>
      </w:r>
    </w:p>
    <w:p w:rsidR="00E3118F" w:rsidRPr="003D39A8" w:rsidRDefault="00E3118F" w:rsidP="003D39A8">
      <w:pPr>
        <w:autoSpaceDE w:val="0"/>
        <w:autoSpaceDN w:val="0"/>
        <w:adjustRightInd w:val="0"/>
        <w:spacing w:after="0"/>
        <w:ind w:right="-284"/>
        <w:jc w:val="both"/>
        <w:rPr>
          <w:sz w:val="28"/>
          <w:szCs w:val="28"/>
          <w:lang w:bidi="ar-AE"/>
        </w:rPr>
      </w:pPr>
      <w:r w:rsidRPr="003D39A8">
        <w:rPr>
          <w:rFonts w:hint="cs"/>
          <w:sz w:val="28"/>
          <w:szCs w:val="28"/>
          <w:rtl/>
          <w:lang w:bidi="ar-AE"/>
        </w:rPr>
        <w:t xml:space="preserve">  </w:t>
      </w:r>
    </w:p>
    <w:p w:rsidR="00E3118F" w:rsidRDefault="00E3118F" w:rsidP="006D207B">
      <w:pPr>
        <w:autoSpaceDE w:val="0"/>
        <w:autoSpaceDN w:val="0"/>
        <w:adjustRightInd w:val="0"/>
        <w:spacing w:after="0"/>
        <w:ind w:right="-284" w:hanging="341"/>
        <w:jc w:val="both"/>
        <w:rPr>
          <w:rFonts w:cs="Simplified Arabic"/>
          <w:sz w:val="28"/>
          <w:szCs w:val="28"/>
          <w:rtl/>
          <w:lang w:bidi="ar-AE"/>
        </w:rPr>
      </w:pPr>
      <w:r w:rsidRPr="00C744D6">
        <w:rPr>
          <w:rFonts w:cs="Simplified Arabic" w:hint="cs"/>
          <w:sz w:val="28"/>
          <w:szCs w:val="28"/>
          <w:rtl/>
        </w:rPr>
        <w:t>مؤلفه: جلال الدين عبد الرحمن بن الكمال السيوطي أبو بكر</w:t>
      </w:r>
      <w:r w:rsidR="00C5571D" w:rsidRPr="00C744D6">
        <w:rPr>
          <w:rFonts w:cs="Simplified Arabic" w:hint="cs"/>
          <w:sz w:val="28"/>
          <w:szCs w:val="28"/>
          <w:rtl/>
        </w:rPr>
        <w:t>(</w:t>
      </w:r>
      <w:r w:rsidR="00C5571D">
        <w:rPr>
          <w:rFonts w:cs="Simplified Arabic" w:hint="cs"/>
          <w:sz w:val="28"/>
          <w:szCs w:val="28"/>
          <w:rtl/>
        </w:rPr>
        <w:t>ت</w:t>
      </w:r>
      <w:r w:rsidR="00C5571D" w:rsidRPr="00C744D6">
        <w:rPr>
          <w:rFonts w:cs="Simplified Arabic" w:hint="cs"/>
          <w:sz w:val="28"/>
          <w:szCs w:val="28"/>
          <w:rtl/>
        </w:rPr>
        <w:t>911هـ)</w:t>
      </w:r>
      <w:r w:rsidR="00C5571D" w:rsidRPr="00C744D6">
        <w:rPr>
          <w:rFonts w:cs="Simplified Arabic" w:hint="cs"/>
          <w:sz w:val="28"/>
          <w:szCs w:val="28"/>
          <w:vertAlign w:val="superscript"/>
          <w:rtl/>
          <w:lang w:bidi="ar-AE"/>
        </w:rPr>
        <w:t xml:space="preserve"> </w:t>
      </w:r>
      <w:r w:rsidRPr="00C744D6">
        <w:rPr>
          <w:rFonts w:cs="Simplified Arabic" w:hint="cs"/>
          <w:sz w:val="28"/>
          <w:szCs w:val="28"/>
          <w:rtl/>
        </w:rPr>
        <w:t>، ولد عام (849هـ)، بلغت مصنفاته اثن</w:t>
      </w:r>
      <w:r w:rsidR="006D207B">
        <w:rPr>
          <w:rFonts w:cs="Simplified Arabic" w:hint="cs"/>
          <w:sz w:val="28"/>
          <w:szCs w:val="28"/>
          <w:rtl/>
        </w:rPr>
        <w:t>ي</w:t>
      </w:r>
      <w:r w:rsidRPr="00C744D6">
        <w:rPr>
          <w:rFonts w:cs="Simplified Arabic" w:hint="cs"/>
          <w:sz w:val="28"/>
          <w:szCs w:val="28"/>
          <w:rtl/>
        </w:rPr>
        <w:t>ن وتسع</w:t>
      </w:r>
      <w:r w:rsidR="006D207B">
        <w:rPr>
          <w:rFonts w:cs="Simplified Arabic" w:hint="cs"/>
          <w:sz w:val="28"/>
          <w:szCs w:val="28"/>
          <w:rtl/>
        </w:rPr>
        <w:t>ي</w:t>
      </w:r>
      <w:r w:rsidRPr="00C744D6">
        <w:rPr>
          <w:rFonts w:cs="Simplified Arabic" w:hint="cs"/>
          <w:sz w:val="28"/>
          <w:szCs w:val="28"/>
          <w:rtl/>
        </w:rPr>
        <w:t xml:space="preserve">ن وسبعمائة مصنف، من أشهرها (الإتقان في علوم القرآن) و(التحبير في علم التفسير) و (تفسير </w:t>
      </w:r>
      <w:proofErr w:type="spellStart"/>
      <w:r w:rsidRPr="00C744D6">
        <w:rPr>
          <w:rFonts w:cs="Simplified Arabic" w:hint="cs"/>
          <w:sz w:val="28"/>
          <w:szCs w:val="28"/>
          <w:rtl/>
        </w:rPr>
        <w:t>الجلالين</w:t>
      </w:r>
      <w:proofErr w:type="spellEnd"/>
      <w:r w:rsidRPr="00C744D6">
        <w:rPr>
          <w:rFonts w:cs="Simplified Arabic" w:hint="cs"/>
          <w:sz w:val="28"/>
          <w:szCs w:val="28"/>
          <w:rtl/>
        </w:rPr>
        <w:t xml:space="preserve">) و ( الدر المنثور في التفسير بالمأثور) </w:t>
      </w:r>
      <w:r w:rsidRPr="00C744D6">
        <w:rPr>
          <w:rFonts w:cs="Simplified Arabic" w:hint="cs"/>
          <w:sz w:val="28"/>
          <w:szCs w:val="28"/>
          <w:vertAlign w:val="superscript"/>
          <w:rtl/>
          <w:lang w:bidi="ar-AE"/>
        </w:rPr>
        <w:t>(</w:t>
      </w:r>
      <w:r w:rsidRPr="00C744D6">
        <w:rPr>
          <w:rStyle w:val="a4"/>
          <w:rFonts w:cs="Simplified Arabic"/>
          <w:sz w:val="28"/>
          <w:szCs w:val="28"/>
          <w:rtl/>
          <w:lang w:bidi="ar-AE"/>
        </w:rPr>
        <w:footnoteReference w:id="28"/>
      </w:r>
      <w:r w:rsidRPr="00C744D6">
        <w:rPr>
          <w:rFonts w:cs="Simplified Arabic" w:hint="cs"/>
          <w:sz w:val="28"/>
          <w:szCs w:val="28"/>
          <w:vertAlign w:val="superscript"/>
          <w:rtl/>
          <w:lang w:bidi="ar-AE"/>
        </w:rPr>
        <w:t>)</w:t>
      </w:r>
      <w:r w:rsidRPr="00C744D6">
        <w:rPr>
          <w:rFonts w:cs="Simplified Arabic" w:hint="cs"/>
          <w:sz w:val="28"/>
          <w:szCs w:val="28"/>
          <w:rtl/>
          <w:lang w:bidi="ar-AE"/>
        </w:rPr>
        <w:t xml:space="preserve"> .</w:t>
      </w:r>
    </w:p>
    <w:p w:rsidR="003D39A8" w:rsidRPr="00C744D6" w:rsidRDefault="003D39A8" w:rsidP="006D207B">
      <w:pPr>
        <w:autoSpaceDE w:val="0"/>
        <w:autoSpaceDN w:val="0"/>
        <w:adjustRightInd w:val="0"/>
        <w:spacing w:after="0"/>
        <w:ind w:right="-284" w:hanging="341"/>
        <w:jc w:val="both"/>
        <w:rPr>
          <w:rFonts w:cs="Simplified Arabic"/>
          <w:sz w:val="28"/>
          <w:szCs w:val="28"/>
          <w:rtl/>
          <w:lang w:bidi="ar-AE"/>
        </w:rPr>
      </w:pPr>
    </w:p>
    <w:p w:rsidR="00E3118F" w:rsidRPr="00C744D6" w:rsidRDefault="00E3118F" w:rsidP="003D39A8">
      <w:pPr>
        <w:pStyle w:val="a6"/>
        <w:numPr>
          <w:ilvl w:val="0"/>
          <w:numId w:val="111"/>
        </w:numPr>
        <w:autoSpaceDE w:val="0"/>
        <w:autoSpaceDN w:val="0"/>
        <w:adjustRightInd w:val="0"/>
        <w:spacing w:after="0"/>
        <w:ind w:left="0" w:right="-284" w:hanging="341"/>
        <w:jc w:val="both"/>
        <w:rPr>
          <w:sz w:val="28"/>
          <w:szCs w:val="28"/>
          <w:lang w:bidi="ar-AE"/>
        </w:rPr>
      </w:pPr>
      <w:r w:rsidRPr="00C744D6">
        <w:rPr>
          <w:rFonts w:hint="cs"/>
          <w:sz w:val="28"/>
          <w:szCs w:val="28"/>
          <w:rtl/>
          <w:lang w:bidi="ar-AE"/>
        </w:rPr>
        <w:t xml:space="preserve">مناهل العرفان في علوم القرآن، </w:t>
      </w:r>
      <w:proofErr w:type="spellStart"/>
      <w:r w:rsidRPr="00C744D6">
        <w:rPr>
          <w:rFonts w:hint="cs"/>
          <w:sz w:val="28"/>
          <w:szCs w:val="28"/>
          <w:rtl/>
          <w:lang w:bidi="ar-AE"/>
        </w:rPr>
        <w:t>للزرقاني</w:t>
      </w:r>
      <w:proofErr w:type="spellEnd"/>
      <w:r w:rsidRPr="00C744D6">
        <w:rPr>
          <w:rFonts w:hint="cs"/>
          <w:sz w:val="28"/>
          <w:szCs w:val="28"/>
          <w:rtl/>
          <w:lang w:bidi="ar-AE"/>
        </w:rPr>
        <w:t>، قسم هذا الكتاب الى سبع</w:t>
      </w:r>
      <w:r w:rsidR="006D207B">
        <w:rPr>
          <w:rFonts w:hint="cs"/>
          <w:sz w:val="28"/>
          <w:szCs w:val="28"/>
          <w:rtl/>
          <w:lang w:bidi="ar-AE"/>
        </w:rPr>
        <w:t>ة</w:t>
      </w:r>
      <w:r w:rsidRPr="00C744D6">
        <w:rPr>
          <w:rFonts w:hint="cs"/>
          <w:sz w:val="28"/>
          <w:szCs w:val="28"/>
          <w:rtl/>
          <w:lang w:bidi="ar-AE"/>
        </w:rPr>
        <w:t xml:space="preserve"> عشر مبحثاً، ناقش في كل مبحث منها علماً من علوم القرآن، ابتدأها بتعريف لعلوم القرآن وتأريخ نشأة هذا العلم، وتأريخ التدوين فيه، ثم فصل في هذه العلوم، وأورد الشبهات المثارة حول بعض القضايا فيه وحاول علاجها، وكذلك تطرق الى بعض القضايا العلمية وبين موقف الإسلام منها بأسلوب علمي دقيق .</w:t>
      </w:r>
    </w:p>
    <w:p w:rsidR="00E3118F" w:rsidRPr="00C744D6" w:rsidRDefault="00E3118F" w:rsidP="00616682">
      <w:pPr>
        <w:autoSpaceDE w:val="0"/>
        <w:autoSpaceDN w:val="0"/>
        <w:adjustRightInd w:val="0"/>
        <w:spacing w:after="0" w:line="240" w:lineRule="auto"/>
        <w:ind w:right="-284" w:hanging="341"/>
        <w:jc w:val="both"/>
        <w:rPr>
          <w:rFonts w:cs="Simplified Arabic"/>
          <w:sz w:val="28"/>
          <w:szCs w:val="28"/>
          <w:rtl/>
          <w:lang w:bidi="ar-AE"/>
        </w:rPr>
      </w:pPr>
      <w:r w:rsidRPr="00C744D6">
        <w:rPr>
          <w:rFonts w:cs="Simplified Arabic" w:hint="cs"/>
          <w:sz w:val="28"/>
          <w:szCs w:val="28"/>
          <w:rtl/>
          <w:lang w:bidi="ar-AE"/>
        </w:rPr>
        <w:t xml:space="preserve">     </w:t>
      </w:r>
    </w:p>
    <w:p w:rsidR="00E3118F" w:rsidRPr="00C744D6" w:rsidRDefault="00E3118F" w:rsidP="006D207B">
      <w:pPr>
        <w:ind w:right="-284" w:hanging="341"/>
        <w:jc w:val="both"/>
        <w:rPr>
          <w:rFonts w:cs="Simplified Arabic"/>
          <w:sz w:val="28"/>
          <w:szCs w:val="28"/>
          <w:rtl/>
          <w:lang w:bidi="ar-AE"/>
        </w:rPr>
      </w:pPr>
      <w:r w:rsidRPr="00C744D6">
        <w:rPr>
          <w:rFonts w:asciiTheme="majorHAnsi" w:eastAsiaTheme="majorEastAsia" w:hAnsiTheme="majorHAnsi" w:cs="Simplified Arabic" w:hint="cs"/>
          <w:sz w:val="28"/>
          <w:szCs w:val="28"/>
          <w:rtl/>
        </w:rPr>
        <w:lastRenderedPageBreak/>
        <w:t>مؤلفه:</w:t>
      </w:r>
      <w:r w:rsidRPr="00C744D6">
        <w:rPr>
          <w:rFonts w:cs="Simplified Arabic" w:hint="cs"/>
          <w:sz w:val="28"/>
          <w:szCs w:val="28"/>
          <w:rtl/>
        </w:rPr>
        <w:t xml:space="preserve"> </w:t>
      </w:r>
      <w:r w:rsidRPr="00C744D6">
        <w:rPr>
          <w:rFonts w:ascii="Traditional Arabic" w:cs="Simplified Arabic" w:hint="cs"/>
          <w:sz w:val="28"/>
          <w:szCs w:val="28"/>
          <w:rtl/>
          <w:lang w:bidi="ar-AE"/>
        </w:rPr>
        <w:t>محمد عبد العظيم الزرقاني</w:t>
      </w:r>
      <w:r w:rsidR="00C5571D" w:rsidRPr="00C744D6">
        <w:rPr>
          <w:rFonts w:ascii="Traditional Arabic" w:cs="Simplified Arabic" w:hint="cs"/>
          <w:sz w:val="28"/>
          <w:szCs w:val="28"/>
          <w:rtl/>
          <w:lang w:bidi="ar-AE"/>
        </w:rPr>
        <w:t>(</w:t>
      </w:r>
      <w:r w:rsidR="00C5571D">
        <w:rPr>
          <w:rFonts w:ascii="Traditional Arabic" w:cs="Simplified Arabic" w:hint="cs"/>
          <w:sz w:val="28"/>
          <w:szCs w:val="28"/>
          <w:rtl/>
          <w:lang w:bidi="ar-AE"/>
        </w:rPr>
        <w:t>ت</w:t>
      </w:r>
      <w:r w:rsidR="00C5571D" w:rsidRPr="00C744D6">
        <w:rPr>
          <w:rFonts w:ascii="Traditional Arabic" w:cs="Simplified Arabic" w:hint="cs"/>
          <w:sz w:val="28"/>
          <w:szCs w:val="28"/>
          <w:rtl/>
          <w:lang w:bidi="ar-AE"/>
        </w:rPr>
        <w:t>1367هـ)</w:t>
      </w:r>
      <w:r w:rsidRPr="00C744D6">
        <w:rPr>
          <w:rFonts w:ascii="Traditional Arabic" w:cs="Simplified Arabic" w:hint="cs"/>
          <w:sz w:val="28"/>
          <w:szCs w:val="28"/>
          <w:rtl/>
          <w:lang w:bidi="ar-AE"/>
        </w:rPr>
        <w:t xml:space="preserve">، من علماء الأزهر بمصر، تخرج بكلية أصول الدين، وعمل </w:t>
      </w:r>
      <w:r w:rsidR="006D207B">
        <w:rPr>
          <w:rFonts w:ascii="Traditional Arabic" w:cs="Simplified Arabic" w:hint="cs"/>
          <w:sz w:val="28"/>
          <w:szCs w:val="28"/>
          <w:rtl/>
          <w:lang w:bidi="ar-AE"/>
        </w:rPr>
        <w:t>في</w:t>
      </w:r>
      <w:r w:rsidRPr="00C744D6">
        <w:rPr>
          <w:rFonts w:ascii="Traditional Arabic" w:cs="Simplified Arabic" w:hint="cs"/>
          <w:sz w:val="28"/>
          <w:szCs w:val="28"/>
          <w:rtl/>
          <w:lang w:bidi="ar-AE"/>
        </w:rPr>
        <w:t>ها مدرساً لعلوم القرآن والحديث، من مصنفاته: (مناهل العرفان في علوم القرآن) و (بحث في الدعوة والإرشاد)</w:t>
      </w:r>
      <w:r w:rsidRPr="00C744D6">
        <w:rPr>
          <w:rFonts w:ascii="Traditional Arabic" w:cs="Simplified Arabic" w:hint="cs"/>
          <w:sz w:val="28"/>
          <w:szCs w:val="28"/>
          <w:vertAlign w:val="superscript"/>
          <w:rtl/>
          <w:lang w:bidi="ar-AE"/>
        </w:rPr>
        <w:t>(</w:t>
      </w:r>
      <w:r w:rsidRPr="00C744D6">
        <w:rPr>
          <w:rStyle w:val="a4"/>
          <w:rFonts w:ascii="Traditional Arabic" w:cs="Simplified Arabic"/>
          <w:sz w:val="28"/>
          <w:szCs w:val="28"/>
          <w:rtl/>
          <w:lang w:bidi="ar-AE"/>
        </w:rPr>
        <w:footnoteReference w:id="29"/>
      </w:r>
      <w:r w:rsidRPr="00C744D6">
        <w:rPr>
          <w:rFonts w:ascii="Traditional Arabic" w:cs="Simplified Arabic" w:hint="cs"/>
          <w:sz w:val="28"/>
          <w:szCs w:val="28"/>
          <w:vertAlign w:val="superscript"/>
          <w:rtl/>
          <w:lang w:bidi="ar-AE"/>
        </w:rPr>
        <w:t xml:space="preserve">) </w:t>
      </w:r>
      <w:r w:rsidRPr="00C744D6">
        <w:rPr>
          <w:rFonts w:cs="Simplified Arabic" w:hint="cs"/>
          <w:sz w:val="28"/>
          <w:szCs w:val="28"/>
          <w:rtl/>
          <w:lang w:bidi="ar-AE"/>
        </w:rPr>
        <w:t>.</w:t>
      </w:r>
    </w:p>
    <w:p w:rsidR="00E3118F" w:rsidRPr="00C744D6" w:rsidRDefault="00E3118F" w:rsidP="00616682">
      <w:pPr>
        <w:ind w:right="-284" w:hanging="341"/>
        <w:jc w:val="both"/>
        <w:rPr>
          <w:rFonts w:cs="Simplified Arabic"/>
          <w:sz w:val="28"/>
          <w:szCs w:val="28"/>
          <w:rtl/>
          <w:lang w:bidi="ar-AE"/>
        </w:rPr>
      </w:pPr>
    </w:p>
    <w:p w:rsidR="00E3118F" w:rsidRPr="00504861" w:rsidRDefault="00E3118F" w:rsidP="00616682">
      <w:pPr>
        <w:autoSpaceDE w:val="0"/>
        <w:autoSpaceDN w:val="0"/>
        <w:adjustRightInd w:val="0"/>
        <w:spacing w:after="0" w:line="240" w:lineRule="auto"/>
        <w:ind w:right="-284" w:hanging="341"/>
        <w:jc w:val="both"/>
        <w:rPr>
          <w:rFonts w:cs="Simplified Arabic"/>
          <w:b/>
          <w:bCs/>
          <w:sz w:val="32"/>
          <w:szCs w:val="32"/>
          <w:rtl/>
          <w:lang w:bidi="ar-AE"/>
        </w:rPr>
      </w:pPr>
      <w:r w:rsidRPr="00504861">
        <w:rPr>
          <w:rFonts w:cs="AdvertisingExtraBold" w:hint="cs"/>
          <w:b/>
          <w:bCs/>
          <w:sz w:val="32"/>
          <w:szCs w:val="32"/>
          <w:u w:val="single"/>
          <w:rtl/>
        </w:rPr>
        <w:t>المطلب الثاني:</w:t>
      </w:r>
      <w:r w:rsidRPr="00504861">
        <w:rPr>
          <w:rFonts w:cs="Simplified Arabic" w:hint="cs"/>
          <w:b/>
          <w:bCs/>
          <w:sz w:val="32"/>
          <w:szCs w:val="32"/>
          <w:u w:val="single"/>
          <w:rtl/>
          <w:lang w:bidi="ar-AE"/>
        </w:rPr>
        <w:t xml:space="preserve"> </w:t>
      </w:r>
      <w:r w:rsidRPr="00504861">
        <w:rPr>
          <w:rFonts w:cs="Simplified Arabic" w:hint="cs"/>
          <w:b/>
          <w:bCs/>
          <w:sz w:val="32"/>
          <w:szCs w:val="32"/>
          <w:rtl/>
          <w:lang w:bidi="ar-AE"/>
        </w:rPr>
        <w:t>التعريف بالكتب الستة ومؤلفيها:</w:t>
      </w:r>
    </w:p>
    <w:p w:rsidR="00E3118F" w:rsidRPr="00C744D6" w:rsidRDefault="00E3118F" w:rsidP="00616682">
      <w:pPr>
        <w:autoSpaceDE w:val="0"/>
        <w:autoSpaceDN w:val="0"/>
        <w:adjustRightInd w:val="0"/>
        <w:spacing w:after="0" w:line="240" w:lineRule="auto"/>
        <w:ind w:right="-284" w:hanging="341"/>
        <w:jc w:val="both"/>
        <w:rPr>
          <w:rFonts w:cs="Simplified Arabic"/>
          <w:sz w:val="32"/>
          <w:szCs w:val="32"/>
          <w:rtl/>
          <w:lang w:bidi="ar-AE"/>
        </w:rPr>
      </w:pPr>
    </w:p>
    <w:p w:rsidR="00470B61" w:rsidRDefault="00E3118F" w:rsidP="00C5571D">
      <w:pPr>
        <w:ind w:right="-284" w:hanging="341"/>
        <w:jc w:val="both"/>
        <w:rPr>
          <w:rFonts w:cs="Simplified Arabic"/>
          <w:sz w:val="28"/>
          <w:szCs w:val="28"/>
          <w:rtl/>
          <w:lang w:bidi="ar-AE"/>
        </w:rPr>
      </w:pPr>
      <w:r w:rsidRPr="00C744D6">
        <w:rPr>
          <w:rFonts w:cs="Simplified Arabic" w:hint="cs"/>
          <w:sz w:val="28"/>
          <w:szCs w:val="28"/>
          <w:rtl/>
          <w:lang w:bidi="ar-AE"/>
        </w:rPr>
        <w:t>أولاً: صحيح البخاري: أصح</w:t>
      </w:r>
      <w:r w:rsidRPr="00C744D6">
        <w:rPr>
          <w:rFonts w:cs="Simplified Arabic"/>
          <w:sz w:val="28"/>
          <w:szCs w:val="28"/>
          <w:rtl/>
          <w:lang w:bidi="ar-AE"/>
        </w:rPr>
        <w:t xml:space="preserve"> </w:t>
      </w:r>
      <w:r w:rsidRPr="00C744D6">
        <w:rPr>
          <w:rFonts w:cs="Simplified Arabic" w:hint="cs"/>
          <w:sz w:val="28"/>
          <w:szCs w:val="28"/>
          <w:rtl/>
          <w:lang w:bidi="ar-AE"/>
        </w:rPr>
        <w:t>الكتب</w:t>
      </w:r>
      <w:r w:rsidRPr="00C744D6">
        <w:rPr>
          <w:rFonts w:cs="Simplified Arabic"/>
          <w:sz w:val="28"/>
          <w:szCs w:val="28"/>
          <w:rtl/>
          <w:lang w:bidi="ar-AE"/>
        </w:rPr>
        <w:t xml:space="preserve"> </w:t>
      </w:r>
      <w:r w:rsidRPr="00C744D6">
        <w:rPr>
          <w:rFonts w:cs="Simplified Arabic" w:hint="cs"/>
          <w:sz w:val="28"/>
          <w:szCs w:val="28"/>
          <w:rtl/>
          <w:lang w:bidi="ar-AE"/>
        </w:rPr>
        <w:t>بعد</w:t>
      </w:r>
      <w:r w:rsidRPr="00C744D6">
        <w:rPr>
          <w:rFonts w:cs="Simplified Arabic"/>
          <w:sz w:val="28"/>
          <w:szCs w:val="28"/>
          <w:rtl/>
          <w:lang w:bidi="ar-AE"/>
        </w:rPr>
        <w:t xml:space="preserve"> </w:t>
      </w:r>
      <w:r w:rsidRPr="00C744D6">
        <w:rPr>
          <w:rFonts w:cs="Simplified Arabic" w:hint="cs"/>
          <w:sz w:val="28"/>
          <w:szCs w:val="28"/>
          <w:rtl/>
          <w:lang w:bidi="ar-AE"/>
        </w:rPr>
        <w:t>القرآن</w:t>
      </w:r>
      <w:r w:rsidRPr="00C744D6">
        <w:rPr>
          <w:rFonts w:cs="Simplified Arabic"/>
          <w:sz w:val="28"/>
          <w:szCs w:val="28"/>
          <w:rtl/>
          <w:lang w:bidi="ar-AE"/>
        </w:rPr>
        <w:t xml:space="preserve"> </w:t>
      </w:r>
      <w:r w:rsidRPr="00C744D6">
        <w:rPr>
          <w:rFonts w:cs="Simplified Arabic" w:hint="cs"/>
          <w:sz w:val="28"/>
          <w:szCs w:val="28"/>
          <w:rtl/>
          <w:lang w:bidi="ar-AE"/>
        </w:rPr>
        <w:t>الكريم،</w:t>
      </w:r>
      <w:r w:rsidRPr="00C744D6">
        <w:rPr>
          <w:rFonts w:cs="Simplified Arabic"/>
          <w:sz w:val="28"/>
          <w:szCs w:val="28"/>
          <w:rtl/>
          <w:lang w:bidi="ar-AE"/>
        </w:rPr>
        <w:t xml:space="preserve"> </w:t>
      </w:r>
      <w:r w:rsidRPr="00C744D6">
        <w:rPr>
          <w:rFonts w:cs="Simplified Arabic" w:hint="cs"/>
          <w:sz w:val="28"/>
          <w:szCs w:val="28"/>
          <w:rtl/>
          <w:lang w:bidi="ar-AE"/>
        </w:rPr>
        <w:t>وأول</w:t>
      </w:r>
      <w:r w:rsidRPr="00C744D6">
        <w:rPr>
          <w:rFonts w:cs="Simplified Arabic"/>
          <w:sz w:val="28"/>
          <w:szCs w:val="28"/>
          <w:rtl/>
          <w:lang w:bidi="ar-AE"/>
        </w:rPr>
        <w:t xml:space="preserve"> </w:t>
      </w:r>
      <w:r w:rsidRPr="00C744D6">
        <w:rPr>
          <w:rFonts w:cs="Simplified Arabic" w:hint="cs"/>
          <w:sz w:val="28"/>
          <w:szCs w:val="28"/>
          <w:rtl/>
          <w:lang w:bidi="ar-AE"/>
        </w:rPr>
        <w:t>الكتب</w:t>
      </w:r>
      <w:r w:rsidRPr="00C744D6">
        <w:rPr>
          <w:rFonts w:cs="Simplified Arabic"/>
          <w:sz w:val="28"/>
          <w:szCs w:val="28"/>
          <w:rtl/>
          <w:lang w:bidi="ar-AE"/>
        </w:rPr>
        <w:t xml:space="preserve"> </w:t>
      </w:r>
      <w:r w:rsidRPr="00C744D6">
        <w:rPr>
          <w:rFonts w:cs="Simplified Arabic" w:hint="cs"/>
          <w:sz w:val="28"/>
          <w:szCs w:val="28"/>
          <w:rtl/>
          <w:lang w:bidi="ar-AE"/>
        </w:rPr>
        <w:t>الستة</w:t>
      </w:r>
      <w:r w:rsidRPr="00C744D6">
        <w:rPr>
          <w:rFonts w:cs="Simplified Arabic"/>
          <w:sz w:val="28"/>
          <w:szCs w:val="28"/>
          <w:rtl/>
          <w:lang w:bidi="ar-AE"/>
        </w:rPr>
        <w:t xml:space="preserve"> </w:t>
      </w:r>
      <w:r w:rsidRPr="00C744D6">
        <w:rPr>
          <w:rFonts w:cs="Simplified Arabic" w:hint="cs"/>
          <w:sz w:val="28"/>
          <w:szCs w:val="28"/>
          <w:rtl/>
          <w:lang w:bidi="ar-AE"/>
        </w:rPr>
        <w:t>في</w:t>
      </w:r>
      <w:r w:rsidRPr="00C744D6">
        <w:rPr>
          <w:rFonts w:cs="Simplified Arabic"/>
          <w:sz w:val="28"/>
          <w:szCs w:val="28"/>
          <w:rtl/>
          <w:lang w:bidi="ar-AE"/>
        </w:rPr>
        <w:t xml:space="preserve"> </w:t>
      </w:r>
      <w:r w:rsidRPr="00C744D6">
        <w:rPr>
          <w:rFonts w:cs="Simplified Arabic" w:hint="cs"/>
          <w:sz w:val="28"/>
          <w:szCs w:val="28"/>
          <w:rtl/>
          <w:lang w:bidi="ar-AE"/>
        </w:rPr>
        <w:t>الحديث</w:t>
      </w:r>
      <w:r w:rsidRPr="00C744D6">
        <w:rPr>
          <w:rFonts w:cs="Simplified Arabic"/>
          <w:sz w:val="28"/>
          <w:szCs w:val="28"/>
          <w:rtl/>
          <w:lang w:bidi="ar-AE"/>
        </w:rPr>
        <w:t xml:space="preserve"> </w:t>
      </w:r>
      <w:r w:rsidRPr="00C744D6">
        <w:rPr>
          <w:rFonts w:cs="Simplified Arabic" w:hint="cs"/>
          <w:sz w:val="28"/>
          <w:szCs w:val="28"/>
          <w:rtl/>
          <w:lang w:bidi="ar-AE"/>
        </w:rPr>
        <w:t>وأفضلها</w:t>
      </w:r>
      <w:r w:rsidRPr="00C744D6">
        <w:rPr>
          <w:rFonts w:cs="Simplified Arabic"/>
          <w:sz w:val="28"/>
          <w:szCs w:val="28"/>
          <w:rtl/>
          <w:lang w:bidi="ar-AE"/>
        </w:rPr>
        <w:t xml:space="preserve"> </w:t>
      </w:r>
      <w:r w:rsidRPr="00C744D6">
        <w:rPr>
          <w:rFonts w:cs="Simplified Arabic" w:hint="cs"/>
          <w:sz w:val="28"/>
          <w:szCs w:val="28"/>
          <w:rtl/>
          <w:lang w:bidi="ar-AE"/>
        </w:rPr>
        <w:t>على</w:t>
      </w:r>
      <w:r w:rsidRPr="00C744D6">
        <w:rPr>
          <w:rFonts w:cs="Simplified Arabic"/>
          <w:sz w:val="28"/>
          <w:szCs w:val="28"/>
          <w:rtl/>
          <w:lang w:bidi="ar-AE"/>
        </w:rPr>
        <w:t xml:space="preserve"> </w:t>
      </w:r>
      <w:r w:rsidRPr="00C744D6">
        <w:rPr>
          <w:rFonts w:cs="Simplified Arabic" w:hint="cs"/>
          <w:sz w:val="28"/>
          <w:szCs w:val="28"/>
          <w:rtl/>
          <w:lang w:bidi="ar-AE"/>
        </w:rPr>
        <w:t>المذهب</w:t>
      </w:r>
      <w:r w:rsidRPr="00C744D6">
        <w:rPr>
          <w:rFonts w:cs="Simplified Arabic"/>
          <w:sz w:val="28"/>
          <w:szCs w:val="28"/>
          <w:rtl/>
          <w:lang w:bidi="ar-AE"/>
        </w:rPr>
        <w:t xml:space="preserve"> </w:t>
      </w:r>
      <w:r w:rsidRPr="00C744D6">
        <w:rPr>
          <w:rFonts w:cs="Simplified Arabic" w:hint="cs"/>
          <w:sz w:val="28"/>
          <w:szCs w:val="28"/>
          <w:rtl/>
          <w:lang w:bidi="ar-AE"/>
        </w:rPr>
        <w:t>المختار</w:t>
      </w:r>
      <w:r w:rsidRPr="00C744D6">
        <w:rPr>
          <w:rFonts w:cs="Simplified Arabic" w:hint="cs"/>
          <w:sz w:val="28"/>
          <w:szCs w:val="28"/>
          <w:vertAlign w:val="superscript"/>
          <w:rtl/>
          <w:lang w:bidi="ar-AE"/>
        </w:rPr>
        <w:t>(</w:t>
      </w:r>
      <w:r w:rsidRPr="00C744D6">
        <w:rPr>
          <w:rStyle w:val="a4"/>
          <w:rFonts w:cs="Simplified Arabic"/>
          <w:sz w:val="28"/>
          <w:szCs w:val="28"/>
          <w:rtl/>
          <w:lang w:bidi="ar-AE"/>
        </w:rPr>
        <w:footnoteReference w:id="30"/>
      </w:r>
      <w:r w:rsidRPr="00C744D6">
        <w:rPr>
          <w:rFonts w:cs="Simplified Arabic" w:hint="cs"/>
          <w:sz w:val="28"/>
          <w:szCs w:val="28"/>
          <w:vertAlign w:val="superscript"/>
          <w:rtl/>
          <w:lang w:bidi="ar-AE"/>
        </w:rPr>
        <w:t>)</w:t>
      </w:r>
      <w:r w:rsidRPr="00C744D6">
        <w:rPr>
          <w:rFonts w:cs="Simplified Arabic" w:hint="cs"/>
          <w:sz w:val="28"/>
          <w:szCs w:val="28"/>
          <w:rtl/>
          <w:lang w:bidi="ar-AE"/>
        </w:rPr>
        <w:t>، قال النووي</w:t>
      </w:r>
      <w:r w:rsidR="00D61A09" w:rsidRPr="00D61A09">
        <w:rPr>
          <w:rFonts w:cs="Simplified Arabic" w:hint="cs"/>
          <w:sz w:val="28"/>
          <w:szCs w:val="28"/>
          <w:vertAlign w:val="superscript"/>
          <w:rtl/>
          <w:lang w:bidi="ar-AE"/>
        </w:rPr>
        <w:t>(</w:t>
      </w:r>
      <w:r w:rsidR="00D61A09" w:rsidRPr="00D61A09">
        <w:rPr>
          <w:rStyle w:val="a4"/>
          <w:rFonts w:cs="Simplified Arabic"/>
          <w:sz w:val="28"/>
          <w:szCs w:val="28"/>
          <w:rtl/>
          <w:lang w:bidi="ar-AE"/>
        </w:rPr>
        <w:footnoteReference w:id="31"/>
      </w:r>
      <w:r w:rsidR="00D61A09" w:rsidRPr="00D61A09">
        <w:rPr>
          <w:rFonts w:cs="Simplified Arabic" w:hint="cs"/>
          <w:sz w:val="28"/>
          <w:szCs w:val="28"/>
          <w:vertAlign w:val="superscript"/>
          <w:rtl/>
          <w:lang w:bidi="ar-AE"/>
        </w:rPr>
        <w:t>)</w:t>
      </w:r>
      <w:r w:rsidRPr="00C744D6">
        <w:rPr>
          <w:rFonts w:cs="Simplified Arabic" w:hint="cs"/>
          <w:sz w:val="28"/>
          <w:szCs w:val="28"/>
          <w:rtl/>
          <w:lang w:bidi="ar-AE"/>
        </w:rPr>
        <w:t>: " اتفق</w:t>
      </w:r>
      <w:r w:rsidRPr="00C744D6">
        <w:rPr>
          <w:rFonts w:cs="Simplified Arabic"/>
          <w:sz w:val="28"/>
          <w:szCs w:val="28"/>
          <w:rtl/>
          <w:lang w:bidi="ar-AE"/>
        </w:rPr>
        <w:t xml:space="preserve"> </w:t>
      </w:r>
      <w:r w:rsidRPr="00C744D6">
        <w:rPr>
          <w:rFonts w:cs="Simplified Arabic" w:hint="cs"/>
          <w:sz w:val="28"/>
          <w:szCs w:val="28"/>
          <w:rtl/>
          <w:lang w:bidi="ar-AE"/>
        </w:rPr>
        <w:t>العلماء</w:t>
      </w:r>
      <w:r w:rsidRPr="00C744D6">
        <w:rPr>
          <w:rFonts w:cs="Simplified Arabic"/>
          <w:sz w:val="28"/>
          <w:szCs w:val="28"/>
          <w:rtl/>
          <w:lang w:bidi="ar-AE"/>
        </w:rPr>
        <w:t xml:space="preserve"> </w:t>
      </w:r>
      <w:r w:rsidRPr="00C744D6">
        <w:rPr>
          <w:rFonts w:cs="Simplified Arabic" w:hint="cs"/>
          <w:sz w:val="28"/>
          <w:szCs w:val="28"/>
          <w:rtl/>
          <w:lang w:bidi="ar-AE"/>
        </w:rPr>
        <w:t>رحمهم</w:t>
      </w:r>
      <w:r w:rsidRPr="00C744D6">
        <w:rPr>
          <w:rFonts w:cs="Simplified Arabic"/>
          <w:sz w:val="28"/>
          <w:szCs w:val="28"/>
          <w:rtl/>
          <w:lang w:bidi="ar-AE"/>
        </w:rPr>
        <w:t xml:space="preserve"> </w:t>
      </w:r>
      <w:r w:rsidRPr="00C744D6">
        <w:rPr>
          <w:rFonts w:cs="Simplified Arabic" w:hint="cs"/>
          <w:sz w:val="28"/>
          <w:szCs w:val="28"/>
          <w:rtl/>
          <w:lang w:bidi="ar-AE"/>
        </w:rPr>
        <w:t>الله</w:t>
      </w:r>
      <w:r w:rsidRPr="00C744D6">
        <w:rPr>
          <w:rFonts w:cs="Simplified Arabic"/>
          <w:sz w:val="28"/>
          <w:szCs w:val="28"/>
          <w:rtl/>
          <w:lang w:bidi="ar-AE"/>
        </w:rPr>
        <w:t xml:space="preserve"> </w:t>
      </w:r>
      <w:r w:rsidRPr="00C744D6">
        <w:rPr>
          <w:rFonts w:cs="Simplified Arabic" w:hint="cs"/>
          <w:sz w:val="28"/>
          <w:szCs w:val="28"/>
          <w:rtl/>
          <w:lang w:bidi="ar-AE"/>
        </w:rPr>
        <w:t>على</w:t>
      </w:r>
      <w:r w:rsidRPr="00C744D6">
        <w:rPr>
          <w:rFonts w:cs="Simplified Arabic"/>
          <w:sz w:val="28"/>
          <w:szCs w:val="28"/>
          <w:rtl/>
          <w:lang w:bidi="ar-AE"/>
        </w:rPr>
        <w:t xml:space="preserve"> </w:t>
      </w:r>
      <w:r w:rsidRPr="00C744D6">
        <w:rPr>
          <w:rFonts w:cs="Simplified Arabic" w:hint="cs"/>
          <w:sz w:val="28"/>
          <w:szCs w:val="28"/>
          <w:rtl/>
          <w:lang w:bidi="ar-AE"/>
        </w:rPr>
        <w:t>أن</w:t>
      </w:r>
      <w:r w:rsidRPr="00C744D6">
        <w:rPr>
          <w:rFonts w:cs="Simplified Arabic"/>
          <w:sz w:val="28"/>
          <w:szCs w:val="28"/>
          <w:rtl/>
          <w:lang w:bidi="ar-AE"/>
        </w:rPr>
        <w:t xml:space="preserve"> </w:t>
      </w:r>
      <w:r w:rsidRPr="00C744D6">
        <w:rPr>
          <w:rFonts w:cs="Simplified Arabic" w:hint="cs"/>
          <w:sz w:val="28"/>
          <w:szCs w:val="28"/>
          <w:rtl/>
          <w:lang w:bidi="ar-AE"/>
        </w:rPr>
        <w:t>أصح</w:t>
      </w:r>
      <w:r w:rsidRPr="00C744D6">
        <w:rPr>
          <w:rFonts w:cs="Simplified Arabic"/>
          <w:sz w:val="28"/>
          <w:szCs w:val="28"/>
          <w:rtl/>
          <w:lang w:bidi="ar-AE"/>
        </w:rPr>
        <w:t xml:space="preserve"> </w:t>
      </w:r>
      <w:r w:rsidRPr="00C744D6">
        <w:rPr>
          <w:rFonts w:cs="Simplified Arabic" w:hint="cs"/>
          <w:sz w:val="28"/>
          <w:szCs w:val="28"/>
          <w:rtl/>
          <w:lang w:bidi="ar-AE"/>
        </w:rPr>
        <w:t>الكتب</w:t>
      </w:r>
      <w:r w:rsidRPr="00C744D6">
        <w:rPr>
          <w:rFonts w:cs="Simplified Arabic"/>
          <w:sz w:val="28"/>
          <w:szCs w:val="28"/>
          <w:rtl/>
          <w:lang w:bidi="ar-AE"/>
        </w:rPr>
        <w:t xml:space="preserve"> </w:t>
      </w:r>
      <w:r w:rsidRPr="00C744D6">
        <w:rPr>
          <w:rFonts w:cs="Simplified Arabic" w:hint="cs"/>
          <w:sz w:val="28"/>
          <w:szCs w:val="28"/>
          <w:rtl/>
          <w:lang w:bidi="ar-AE"/>
        </w:rPr>
        <w:t>بعد</w:t>
      </w:r>
      <w:r w:rsidRPr="00C744D6">
        <w:rPr>
          <w:rFonts w:cs="Simplified Arabic"/>
          <w:sz w:val="28"/>
          <w:szCs w:val="28"/>
          <w:rtl/>
          <w:lang w:bidi="ar-AE"/>
        </w:rPr>
        <w:t xml:space="preserve"> </w:t>
      </w:r>
      <w:r w:rsidRPr="00C744D6">
        <w:rPr>
          <w:rFonts w:cs="Simplified Arabic" w:hint="cs"/>
          <w:sz w:val="28"/>
          <w:szCs w:val="28"/>
          <w:rtl/>
          <w:lang w:bidi="ar-AE"/>
        </w:rPr>
        <w:t>القرآن</w:t>
      </w:r>
      <w:r w:rsidRPr="00C744D6">
        <w:rPr>
          <w:rFonts w:cs="Simplified Arabic"/>
          <w:sz w:val="28"/>
          <w:szCs w:val="28"/>
          <w:rtl/>
          <w:lang w:bidi="ar-AE"/>
        </w:rPr>
        <w:t xml:space="preserve"> </w:t>
      </w:r>
      <w:r w:rsidRPr="00C744D6">
        <w:rPr>
          <w:rFonts w:cs="Simplified Arabic" w:hint="cs"/>
          <w:sz w:val="28"/>
          <w:szCs w:val="28"/>
          <w:rtl/>
          <w:lang w:bidi="ar-AE"/>
        </w:rPr>
        <w:t>العزيز</w:t>
      </w:r>
      <w:r w:rsidRPr="00C744D6">
        <w:rPr>
          <w:rFonts w:cs="Simplified Arabic"/>
          <w:sz w:val="28"/>
          <w:szCs w:val="28"/>
          <w:rtl/>
          <w:lang w:bidi="ar-AE"/>
        </w:rPr>
        <w:t xml:space="preserve"> </w:t>
      </w:r>
      <w:r w:rsidRPr="00C744D6">
        <w:rPr>
          <w:rFonts w:cs="Simplified Arabic" w:hint="cs"/>
          <w:sz w:val="28"/>
          <w:szCs w:val="28"/>
          <w:rtl/>
          <w:lang w:bidi="ar-AE"/>
        </w:rPr>
        <w:t>الصحيحان</w:t>
      </w:r>
      <w:r w:rsidRPr="00C744D6">
        <w:rPr>
          <w:rFonts w:cs="Simplified Arabic"/>
          <w:sz w:val="28"/>
          <w:szCs w:val="28"/>
          <w:rtl/>
          <w:lang w:bidi="ar-AE"/>
        </w:rPr>
        <w:t xml:space="preserve"> </w:t>
      </w:r>
      <w:r w:rsidRPr="00C744D6">
        <w:rPr>
          <w:rFonts w:cs="Simplified Arabic" w:hint="cs"/>
          <w:sz w:val="28"/>
          <w:szCs w:val="28"/>
          <w:rtl/>
          <w:lang w:bidi="ar-AE"/>
        </w:rPr>
        <w:t>البخاري</w:t>
      </w:r>
      <w:r w:rsidRPr="00C744D6">
        <w:rPr>
          <w:rFonts w:cs="Simplified Arabic"/>
          <w:sz w:val="28"/>
          <w:szCs w:val="28"/>
          <w:rtl/>
          <w:lang w:bidi="ar-AE"/>
        </w:rPr>
        <w:t xml:space="preserve"> </w:t>
      </w:r>
      <w:r w:rsidRPr="00C744D6">
        <w:rPr>
          <w:rFonts w:cs="Simplified Arabic" w:hint="cs"/>
          <w:sz w:val="28"/>
          <w:szCs w:val="28"/>
          <w:rtl/>
          <w:lang w:bidi="ar-AE"/>
        </w:rPr>
        <w:t>ومسلم،</w:t>
      </w:r>
      <w:r w:rsidRPr="00C744D6">
        <w:rPr>
          <w:rFonts w:cs="Simplified Arabic"/>
          <w:sz w:val="28"/>
          <w:szCs w:val="28"/>
          <w:rtl/>
          <w:lang w:bidi="ar-AE"/>
        </w:rPr>
        <w:t xml:space="preserve"> </w:t>
      </w:r>
      <w:r w:rsidRPr="00C744D6">
        <w:rPr>
          <w:rFonts w:cs="Simplified Arabic" w:hint="cs"/>
          <w:sz w:val="28"/>
          <w:szCs w:val="28"/>
          <w:rtl/>
          <w:lang w:bidi="ar-AE"/>
        </w:rPr>
        <w:t>وتلقتهما</w:t>
      </w:r>
      <w:r w:rsidRPr="00C744D6">
        <w:rPr>
          <w:rFonts w:cs="Simplified Arabic"/>
          <w:sz w:val="28"/>
          <w:szCs w:val="28"/>
          <w:rtl/>
          <w:lang w:bidi="ar-AE"/>
        </w:rPr>
        <w:t xml:space="preserve"> </w:t>
      </w:r>
      <w:r w:rsidRPr="00C744D6">
        <w:rPr>
          <w:rFonts w:cs="Simplified Arabic" w:hint="cs"/>
          <w:sz w:val="28"/>
          <w:szCs w:val="28"/>
          <w:rtl/>
          <w:lang w:bidi="ar-AE"/>
        </w:rPr>
        <w:t>الأمة</w:t>
      </w:r>
      <w:r w:rsidRPr="00C744D6">
        <w:rPr>
          <w:rFonts w:cs="Simplified Arabic"/>
          <w:sz w:val="28"/>
          <w:szCs w:val="28"/>
          <w:rtl/>
          <w:lang w:bidi="ar-AE"/>
        </w:rPr>
        <w:t xml:space="preserve"> </w:t>
      </w:r>
      <w:r w:rsidRPr="00C744D6">
        <w:rPr>
          <w:rFonts w:cs="Simplified Arabic" w:hint="cs"/>
          <w:sz w:val="28"/>
          <w:szCs w:val="28"/>
          <w:rtl/>
          <w:lang w:bidi="ar-AE"/>
        </w:rPr>
        <w:t>بالقبول،</w:t>
      </w:r>
      <w:r w:rsidRPr="00C744D6">
        <w:rPr>
          <w:rFonts w:cs="Simplified Arabic"/>
          <w:sz w:val="28"/>
          <w:szCs w:val="28"/>
          <w:rtl/>
          <w:lang w:bidi="ar-AE"/>
        </w:rPr>
        <w:t xml:space="preserve"> </w:t>
      </w:r>
      <w:r w:rsidRPr="00C744D6">
        <w:rPr>
          <w:rFonts w:cs="Simplified Arabic" w:hint="cs"/>
          <w:sz w:val="28"/>
          <w:szCs w:val="28"/>
          <w:rtl/>
          <w:lang w:bidi="ar-AE"/>
        </w:rPr>
        <w:t>وكتاب</w:t>
      </w:r>
      <w:r w:rsidRPr="00C744D6">
        <w:rPr>
          <w:rFonts w:cs="Simplified Arabic"/>
          <w:sz w:val="28"/>
          <w:szCs w:val="28"/>
          <w:rtl/>
          <w:lang w:bidi="ar-AE"/>
        </w:rPr>
        <w:t xml:space="preserve"> </w:t>
      </w:r>
      <w:r w:rsidRPr="00C744D6">
        <w:rPr>
          <w:rFonts w:cs="Simplified Arabic" w:hint="cs"/>
          <w:sz w:val="28"/>
          <w:szCs w:val="28"/>
          <w:rtl/>
          <w:lang w:bidi="ar-AE"/>
        </w:rPr>
        <w:t>البخاري</w:t>
      </w:r>
      <w:r w:rsidRPr="00C744D6">
        <w:rPr>
          <w:rFonts w:cs="Simplified Arabic"/>
          <w:sz w:val="28"/>
          <w:szCs w:val="28"/>
          <w:rtl/>
          <w:lang w:bidi="ar-AE"/>
        </w:rPr>
        <w:t xml:space="preserve"> </w:t>
      </w:r>
      <w:r w:rsidRPr="00C744D6">
        <w:rPr>
          <w:rFonts w:cs="Simplified Arabic" w:hint="cs"/>
          <w:sz w:val="28"/>
          <w:szCs w:val="28"/>
          <w:rtl/>
          <w:lang w:bidi="ar-AE"/>
        </w:rPr>
        <w:t>أصحهما،</w:t>
      </w:r>
      <w:r w:rsidRPr="00C744D6">
        <w:rPr>
          <w:rFonts w:cs="Simplified Arabic"/>
          <w:sz w:val="28"/>
          <w:szCs w:val="28"/>
          <w:rtl/>
          <w:lang w:bidi="ar-AE"/>
        </w:rPr>
        <w:t xml:space="preserve"> </w:t>
      </w:r>
      <w:r w:rsidRPr="00C744D6">
        <w:rPr>
          <w:rFonts w:cs="Simplified Arabic" w:hint="cs"/>
          <w:sz w:val="28"/>
          <w:szCs w:val="28"/>
          <w:rtl/>
          <w:lang w:bidi="ar-AE"/>
        </w:rPr>
        <w:t>وأكثرهما</w:t>
      </w:r>
      <w:r w:rsidRPr="00C744D6">
        <w:rPr>
          <w:rFonts w:cs="Simplified Arabic"/>
          <w:sz w:val="28"/>
          <w:szCs w:val="28"/>
          <w:rtl/>
          <w:lang w:bidi="ar-AE"/>
        </w:rPr>
        <w:t xml:space="preserve"> </w:t>
      </w:r>
      <w:r w:rsidRPr="00C744D6">
        <w:rPr>
          <w:rFonts w:cs="Simplified Arabic" w:hint="cs"/>
          <w:sz w:val="28"/>
          <w:szCs w:val="28"/>
          <w:rtl/>
          <w:lang w:bidi="ar-AE"/>
        </w:rPr>
        <w:t>فوائد</w:t>
      </w:r>
      <w:r w:rsidRPr="00C744D6">
        <w:rPr>
          <w:rFonts w:cs="Simplified Arabic"/>
          <w:sz w:val="28"/>
          <w:szCs w:val="28"/>
          <w:rtl/>
          <w:lang w:bidi="ar-AE"/>
        </w:rPr>
        <w:t xml:space="preserve"> </w:t>
      </w:r>
      <w:r w:rsidRPr="00C744D6">
        <w:rPr>
          <w:rFonts w:cs="Simplified Arabic" w:hint="cs"/>
          <w:sz w:val="28"/>
          <w:szCs w:val="28"/>
          <w:rtl/>
          <w:lang w:bidi="ar-AE"/>
        </w:rPr>
        <w:t>ومعارف</w:t>
      </w:r>
      <w:r w:rsidRPr="00C744D6">
        <w:rPr>
          <w:rFonts w:cs="Simplified Arabic"/>
          <w:sz w:val="28"/>
          <w:szCs w:val="28"/>
          <w:rtl/>
          <w:lang w:bidi="ar-AE"/>
        </w:rPr>
        <w:t xml:space="preserve"> </w:t>
      </w:r>
      <w:r w:rsidRPr="00C744D6">
        <w:rPr>
          <w:rFonts w:cs="Simplified Arabic" w:hint="cs"/>
          <w:sz w:val="28"/>
          <w:szCs w:val="28"/>
          <w:rtl/>
          <w:lang w:bidi="ar-AE"/>
        </w:rPr>
        <w:t>ظاهرة</w:t>
      </w:r>
      <w:r w:rsidRPr="00C744D6">
        <w:rPr>
          <w:rFonts w:cs="Simplified Arabic"/>
          <w:sz w:val="28"/>
          <w:szCs w:val="28"/>
          <w:rtl/>
          <w:lang w:bidi="ar-AE"/>
        </w:rPr>
        <w:t xml:space="preserve"> </w:t>
      </w:r>
      <w:r w:rsidRPr="00C744D6">
        <w:rPr>
          <w:rFonts w:cs="Simplified Arabic" w:hint="cs"/>
          <w:sz w:val="28"/>
          <w:szCs w:val="28"/>
          <w:rtl/>
          <w:lang w:bidi="ar-AE"/>
        </w:rPr>
        <w:t>وغامضة،</w:t>
      </w:r>
      <w:r w:rsidRPr="00C744D6">
        <w:rPr>
          <w:rFonts w:cs="Simplified Arabic"/>
          <w:sz w:val="28"/>
          <w:szCs w:val="28"/>
          <w:rtl/>
          <w:lang w:bidi="ar-AE"/>
        </w:rPr>
        <w:t xml:space="preserve"> </w:t>
      </w:r>
      <w:r w:rsidRPr="00C744D6">
        <w:rPr>
          <w:rFonts w:cs="Simplified Arabic" w:hint="cs"/>
          <w:sz w:val="28"/>
          <w:szCs w:val="28"/>
          <w:rtl/>
          <w:lang w:bidi="ar-AE"/>
        </w:rPr>
        <w:t>وقد</w:t>
      </w:r>
      <w:r w:rsidRPr="00C744D6">
        <w:rPr>
          <w:rFonts w:cs="Simplified Arabic"/>
          <w:sz w:val="28"/>
          <w:szCs w:val="28"/>
          <w:rtl/>
          <w:lang w:bidi="ar-AE"/>
        </w:rPr>
        <w:t xml:space="preserve"> </w:t>
      </w:r>
      <w:r w:rsidRPr="00C744D6">
        <w:rPr>
          <w:rFonts w:cs="Simplified Arabic" w:hint="cs"/>
          <w:sz w:val="28"/>
          <w:szCs w:val="28"/>
          <w:rtl/>
          <w:lang w:bidi="ar-AE"/>
        </w:rPr>
        <w:t>صح</w:t>
      </w:r>
      <w:r w:rsidRPr="00C744D6">
        <w:rPr>
          <w:rFonts w:cs="Simplified Arabic"/>
          <w:sz w:val="28"/>
          <w:szCs w:val="28"/>
          <w:rtl/>
          <w:lang w:bidi="ar-AE"/>
        </w:rPr>
        <w:t xml:space="preserve"> </w:t>
      </w:r>
      <w:r w:rsidRPr="00C744D6">
        <w:rPr>
          <w:rFonts w:cs="Simplified Arabic" w:hint="cs"/>
          <w:sz w:val="28"/>
          <w:szCs w:val="28"/>
          <w:rtl/>
          <w:lang w:bidi="ar-AE"/>
        </w:rPr>
        <w:t>أن</w:t>
      </w:r>
      <w:r w:rsidRPr="00C744D6">
        <w:rPr>
          <w:rFonts w:cs="Simplified Arabic"/>
          <w:sz w:val="28"/>
          <w:szCs w:val="28"/>
          <w:rtl/>
          <w:lang w:bidi="ar-AE"/>
        </w:rPr>
        <w:t xml:space="preserve"> </w:t>
      </w:r>
      <w:r w:rsidRPr="00C744D6">
        <w:rPr>
          <w:rFonts w:cs="Simplified Arabic" w:hint="cs"/>
          <w:sz w:val="28"/>
          <w:szCs w:val="28"/>
          <w:rtl/>
          <w:lang w:bidi="ar-AE"/>
        </w:rPr>
        <w:t>مسلماً</w:t>
      </w:r>
      <w:r w:rsidRPr="00C744D6">
        <w:rPr>
          <w:rFonts w:cs="Simplified Arabic"/>
          <w:sz w:val="28"/>
          <w:szCs w:val="28"/>
          <w:rtl/>
          <w:lang w:bidi="ar-AE"/>
        </w:rPr>
        <w:t xml:space="preserve"> </w:t>
      </w:r>
      <w:r w:rsidRPr="00C744D6">
        <w:rPr>
          <w:rFonts w:cs="Simplified Arabic" w:hint="cs"/>
          <w:sz w:val="28"/>
          <w:szCs w:val="28"/>
          <w:rtl/>
          <w:lang w:bidi="ar-AE"/>
        </w:rPr>
        <w:t>كان</w:t>
      </w:r>
      <w:r w:rsidRPr="00C744D6">
        <w:rPr>
          <w:rFonts w:cs="Simplified Arabic"/>
          <w:sz w:val="28"/>
          <w:szCs w:val="28"/>
          <w:rtl/>
          <w:lang w:bidi="ar-AE"/>
        </w:rPr>
        <w:t xml:space="preserve"> </w:t>
      </w:r>
      <w:r w:rsidRPr="00C744D6">
        <w:rPr>
          <w:rFonts w:cs="Simplified Arabic" w:hint="cs"/>
          <w:sz w:val="28"/>
          <w:szCs w:val="28"/>
          <w:rtl/>
          <w:lang w:bidi="ar-AE"/>
        </w:rPr>
        <w:t>ممن</w:t>
      </w:r>
      <w:r w:rsidRPr="00C744D6">
        <w:rPr>
          <w:rFonts w:cs="Simplified Arabic"/>
          <w:sz w:val="28"/>
          <w:szCs w:val="28"/>
          <w:rtl/>
          <w:lang w:bidi="ar-AE"/>
        </w:rPr>
        <w:t xml:space="preserve"> </w:t>
      </w:r>
      <w:r w:rsidRPr="00C744D6">
        <w:rPr>
          <w:rFonts w:cs="Simplified Arabic" w:hint="cs"/>
          <w:sz w:val="28"/>
          <w:szCs w:val="28"/>
          <w:rtl/>
          <w:lang w:bidi="ar-AE"/>
        </w:rPr>
        <w:t>يستفيد</w:t>
      </w:r>
      <w:r w:rsidRPr="00C744D6">
        <w:rPr>
          <w:rFonts w:cs="Simplified Arabic"/>
          <w:sz w:val="28"/>
          <w:szCs w:val="28"/>
          <w:rtl/>
          <w:lang w:bidi="ar-AE"/>
        </w:rPr>
        <w:t xml:space="preserve"> </w:t>
      </w:r>
      <w:r w:rsidRPr="00C744D6">
        <w:rPr>
          <w:rFonts w:cs="Simplified Arabic" w:hint="cs"/>
          <w:sz w:val="28"/>
          <w:szCs w:val="28"/>
          <w:rtl/>
          <w:lang w:bidi="ar-AE"/>
        </w:rPr>
        <w:t>من</w:t>
      </w:r>
      <w:r w:rsidRPr="00C744D6">
        <w:rPr>
          <w:rFonts w:cs="Simplified Arabic"/>
          <w:sz w:val="28"/>
          <w:szCs w:val="28"/>
          <w:rtl/>
          <w:lang w:bidi="ar-AE"/>
        </w:rPr>
        <w:t xml:space="preserve"> </w:t>
      </w:r>
      <w:r w:rsidRPr="00C744D6">
        <w:rPr>
          <w:rFonts w:cs="Simplified Arabic" w:hint="cs"/>
          <w:sz w:val="28"/>
          <w:szCs w:val="28"/>
          <w:rtl/>
          <w:lang w:bidi="ar-AE"/>
        </w:rPr>
        <w:t>البخاري</w:t>
      </w:r>
      <w:r w:rsidRPr="00C744D6">
        <w:rPr>
          <w:rFonts w:cs="Simplified Arabic"/>
          <w:sz w:val="28"/>
          <w:szCs w:val="28"/>
          <w:rtl/>
          <w:lang w:bidi="ar-AE"/>
        </w:rPr>
        <w:t xml:space="preserve"> </w:t>
      </w:r>
      <w:r w:rsidRPr="00C744D6">
        <w:rPr>
          <w:rFonts w:cs="Simplified Arabic" w:hint="cs"/>
          <w:sz w:val="28"/>
          <w:szCs w:val="28"/>
          <w:rtl/>
          <w:lang w:bidi="ar-AE"/>
        </w:rPr>
        <w:t>ويعترف</w:t>
      </w:r>
      <w:r w:rsidRPr="00C744D6">
        <w:rPr>
          <w:rFonts w:cs="Simplified Arabic"/>
          <w:sz w:val="28"/>
          <w:szCs w:val="28"/>
          <w:rtl/>
          <w:lang w:bidi="ar-AE"/>
        </w:rPr>
        <w:t xml:space="preserve"> </w:t>
      </w:r>
      <w:r w:rsidRPr="00C744D6">
        <w:rPr>
          <w:rFonts w:cs="Simplified Arabic" w:hint="cs"/>
          <w:sz w:val="28"/>
          <w:szCs w:val="28"/>
          <w:rtl/>
          <w:lang w:bidi="ar-AE"/>
        </w:rPr>
        <w:t>بأنه</w:t>
      </w:r>
      <w:r w:rsidRPr="00C744D6">
        <w:rPr>
          <w:rFonts w:cs="Simplified Arabic"/>
          <w:sz w:val="28"/>
          <w:szCs w:val="28"/>
          <w:rtl/>
          <w:lang w:bidi="ar-AE"/>
        </w:rPr>
        <w:t xml:space="preserve"> </w:t>
      </w:r>
      <w:r w:rsidRPr="00C744D6">
        <w:rPr>
          <w:rFonts w:cs="Simplified Arabic" w:hint="cs"/>
          <w:sz w:val="28"/>
          <w:szCs w:val="28"/>
          <w:rtl/>
          <w:lang w:bidi="ar-AE"/>
        </w:rPr>
        <w:t>ليس</w:t>
      </w:r>
      <w:r w:rsidRPr="00C744D6">
        <w:rPr>
          <w:rFonts w:cs="Simplified Arabic"/>
          <w:sz w:val="28"/>
          <w:szCs w:val="28"/>
          <w:rtl/>
          <w:lang w:bidi="ar-AE"/>
        </w:rPr>
        <w:t xml:space="preserve"> </w:t>
      </w:r>
      <w:r w:rsidRPr="00C744D6">
        <w:rPr>
          <w:rFonts w:cs="Simplified Arabic" w:hint="cs"/>
          <w:sz w:val="28"/>
          <w:szCs w:val="28"/>
          <w:rtl/>
          <w:lang w:bidi="ar-AE"/>
        </w:rPr>
        <w:t>له</w:t>
      </w:r>
      <w:r w:rsidRPr="00C744D6">
        <w:rPr>
          <w:rFonts w:cs="Simplified Arabic"/>
          <w:sz w:val="28"/>
          <w:szCs w:val="28"/>
          <w:rtl/>
          <w:lang w:bidi="ar-AE"/>
        </w:rPr>
        <w:t xml:space="preserve"> </w:t>
      </w:r>
      <w:r w:rsidRPr="00C744D6">
        <w:rPr>
          <w:rFonts w:cs="Simplified Arabic" w:hint="cs"/>
          <w:sz w:val="28"/>
          <w:szCs w:val="28"/>
          <w:rtl/>
          <w:lang w:bidi="ar-AE"/>
        </w:rPr>
        <w:t>نظير</w:t>
      </w:r>
      <w:r w:rsidRPr="00C744D6">
        <w:rPr>
          <w:rFonts w:cs="Simplified Arabic"/>
          <w:sz w:val="28"/>
          <w:szCs w:val="28"/>
          <w:rtl/>
          <w:lang w:bidi="ar-AE"/>
        </w:rPr>
        <w:t xml:space="preserve"> </w:t>
      </w:r>
      <w:r w:rsidRPr="00C744D6">
        <w:rPr>
          <w:rFonts w:cs="Simplified Arabic" w:hint="cs"/>
          <w:sz w:val="28"/>
          <w:szCs w:val="28"/>
          <w:rtl/>
          <w:lang w:bidi="ar-AE"/>
        </w:rPr>
        <w:t>في</w:t>
      </w:r>
      <w:r w:rsidRPr="00C744D6">
        <w:rPr>
          <w:rFonts w:cs="Simplified Arabic"/>
          <w:sz w:val="28"/>
          <w:szCs w:val="28"/>
          <w:rtl/>
          <w:lang w:bidi="ar-AE"/>
        </w:rPr>
        <w:t xml:space="preserve"> </w:t>
      </w:r>
      <w:r w:rsidRPr="00C744D6">
        <w:rPr>
          <w:rFonts w:cs="Simplified Arabic" w:hint="cs"/>
          <w:sz w:val="28"/>
          <w:szCs w:val="28"/>
          <w:rtl/>
          <w:lang w:bidi="ar-AE"/>
        </w:rPr>
        <w:t>علم</w:t>
      </w:r>
      <w:r w:rsidRPr="00C744D6">
        <w:rPr>
          <w:rFonts w:cs="Simplified Arabic"/>
          <w:sz w:val="28"/>
          <w:szCs w:val="28"/>
          <w:rtl/>
          <w:lang w:bidi="ar-AE"/>
        </w:rPr>
        <w:t xml:space="preserve"> </w:t>
      </w:r>
      <w:r w:rsidRPr="00C744D6">
        <w:rPr>
          <w:rFonts w:cs="Simplified Arabic" w:hint="cs"/>
          <w:sz w:val="28"/>
          <w:szCs w:val="28"/>
          <w:rtl/>
          <w:lang w:bidi="ar-AE"/>
        </w:rPr>
        <w:t>الحديث،</w:t>
      </w:r>
      <w:r w:rsidRPr="00C744D6">
        <w:rPr>
          <w:rFonts w:cs="Simplified Arabic"/>
          <w:sz w:val="28"/>
          <w:szCs w:val="28"/>
          <w:rtl/>
          <w:lang w:bidi="ar-AE"/>
        </w:rPr>
        <w:t xml:space="preserve"> </w:t>
      </w:r>
      <w:r w:rsidRPr="00C744D6">
        <w:rPr>
          <w:rFonts w:cs="Simplified Arabic" w:hint="cs"/>
          <w:sz w:val="28"/>
          <w:szCs w:val="28"/>
          <w:rtl/>
          <w:lang w:bidi="ar-AE"/>
        </w:rPr>
        <w:t>وهذا</w:t>
      </w:r>
      <w:r w:rsidRPr="00C744D6">
        <w:rPr>
          <w:rFonts w:cs="Simplified Arabic"/>
          <w:sz w:val="28"/>
          <w:szCs w:val="28"/>
          <w:rtl/>
          <w:lang w:bidi="ar-AE"/>
        </w:rPr>
        <w:t xml:space="preserve"> </w:t>
      </w:r>
      <w:r w:rsidRPr="00C744D6">
        <w:rPr>
          <w:rFonts w:cs="Simplified Arabic" w:hint="cs"/>
          <w:sz w:val="28"/>
          <w:szCs w:val="28"/>
          <w:rtl/>
          <w:lang w:bidi="ar-AE"/>
        </w:rPr>
        <w:t>الذي</w:t>
      </w:r>
      <w:r w:rsidRPr="00C744D6">
        <w:rPr>
          <w:rFonts w:cs="Simplified Arabic"/>
          <w:sz w:val="28"/>
          <w:szCs w:val="28"/>
          <w:rtl/>
          <w:lang w:bidi="ar-AE"/>
        </w:rPr>
        <w:t xml:space="preserve"> </w:t>
      </w:r>
      <w:r w:rsidRPr="00C744D6">
        <w:rPr>
          <w:rFonts w:cs="Simplified Arabic" w:hint="cs"/>
          <w:sz w:val="28"/>
          <w:szCs w:val="28"/>
          <w:rtl/>
          <w:lang w:bidi="ar-AE"/>
        </w:rPr>
        <w:t>ذكرناه</w:t>
      </w:r>
      <w:r w:rsidRPr="00C744D6">
        <w:rPr>
          <w:rFonts w:cs="Simplified Arabic"/>
          <w:sz w:val="28"/>
          <w:szCs w:val="28"/>
          <w:rtl/>
          <w:lang w:bidi="ar-AE"/>
        </w:rPr>
        <w:t xml:space="preserve"> </w:t>
      </w:r>
      <w:r w:rsidRPr="00C744D6">
        <w:rPr>
          <w:rFonts w:cs="Simplified Arabic" w:hint="cs"/>
          <w:sz w:val="28"/>
          <w:szCs w:val="28"/>
          <w:rtl/>
          <w:lang w:bidi="ar-AE"/>
        </w:rPr>
        <w:t>من</w:t>
      </w:r>
      <w:r w:rsidRPr="00C744D6">
        <w:rPr>
          <w:rFonts w:cs="Simplified Arabic"/>
          <w:sz w:val="28"/>
          <w:szCs w:val="28"/>
          <w:rtl/>
          <w:lang w:bidi="ar-AE"/>
        </w:rPr>
        <w:t xml:space="preserve"> </w:t>
      </w:r>
      <w:r w:rsidRPr="00C744D6">
        <w:rPr>
          <w:rFonts w:cs="Simplified Arabic" w:hint="cs"/>
          <w:sz w:val="28"/>
          <w:szCs w:val="28"/>
          <w:rtl/>
          <w:lang w:bidi="ar-AE"/>
        </w:rPr>
        <w:t>ترجيح</w:t>
      </w:r>
      <w:r w:rsidRPr="00C744D6">
        <w:rPr>
          <w:rFonts w:cs="Simplified Arabic"/>
          <w:sz w:val="28"/>
          <w:szCs w:val="28"/>
          <w:rtl/>
          <w:lang w:bidi="ar-AE"/>
        </w:rPr>
        <w:t xml:space="preserve"> </w:t>
      </w:r>
      <w:r w:rsidRPr="00C744D6">
        <w:rPr>
          <w:rFonts w:cs="Simplified Arabic" w:hint="cs"/>
          <w:sz w:val="28"/>
          <w:szCs w:val="28"/>
          <w:rtl/>
          <w:lang w:bidi="ar-AE"/>
        </w:rPr>
        <w:t>كتاب</w:t>
      </w:r>
      <w:r w:rsidRPr="00C744D6">
        <w:rPr>
          <w:rFonts w:cs="Simplified Arabic"/>
          <w:sz w:val="28"/>
          <w:szCs w:val="28"/>
          <w:rtl/>
          <w:lang w:bidi="ar-AE"/>
        </w:rPr>
        <w:t xml:space="preserve"> </w:t>
      </w:r>
      <w:r w:rsidRPr="00C744D6">
        <w:rPr>
          <w:rFonts w:cs="Simplified Arabic" w:hint="cs"/>
          <w:sz w:val="28"/>
          <w:szCs w:val="28"/>
          <w:rtl/>
          <w:lang w:bidi="ar-AE"/>
        </w:rPr>
        <w:t>البخاري</w:t>
      </w:r>
      <w:r w:rsidRPr="00C744D6">
        <w:rPr>
          <w:rFonts w:cs="Simplified Arabic"/>
          <w:sz w:val="28"/>
          <w:szCs w:val="28"/>
          <w:rtl/>
          <w:lang w:bidi="ar-AE"/>
        </w:rPr>
        <w:t xml:space="preserve"> </w:t>
      </w:r>
      <w:r w:rsidRPr="00C744D6">
        <w:rPr>
          <w:rFonts w:cs="Simplified Arabic" w:hint="cs"/>
          <w:sz w:val="28"/>
          <w:szCs w:val="28"/>
          <w:rtl/>
          <w:lang w:bidi="ar-AE"/>
        </w:rPr>
        <w:t>هو</w:t>
      </w:r>
      <w:r w:rsidRPr="00C744D6">
        <w:rPr>
          <w:rFonts w:cs="Simplified Arabic"/>
          <w:sz w:val="28"/>
          <w:szCs w:val="28"/>
          <w:rtl/>
          <w:lang w:bidi="ar-AE"/>
        </w:rPr>
        <w:t xml:space="preserve"> </w:t>
      </w:r>
      <w:r w:rsidRPr="00C744D6">
        <w:rPr>
          <w:rFonts w:cs="Simplified Arabic" w:hint="cs"/>
          <w:sz w:val="28"/>
          <w:szCs w:val="28"/>
          <w:rtl/>
          <w:lang w:bidi="ar-AE"/>
        </w:rPr>
        <w:t>المذهب</w:t>
      </w:r>
      <w:r w:rsidRPr="00C744D6">
        <w:rPr>
          <w:rFonts w:cs="Simplified Arabic"/>
          <w:sz w:val="28"/>
          <w:szCs w:val="28"/>
          <w:rtl/>
          <w:lang w:bidi="ar-AE"/>
        </w:rPr>
        <w:t xml:space="preserve"> </w:t>
      </w:r>
      <w:r w:rsidRPr="00C744D6">
        <w:rPr>
          <w:rFonts w:cs="Simplified Arabic" w:hint="cs"/>
          <w:sz w:val="28"/>
          <w:szCs w:val="28"/>
          <w:rtl/>
          <w:lang w:bidi="ar-AE"/>
        </w:rPr>
        <w:t>المختار</w:t>
      </w:r>
      <w:r w:rsidRPr="00C744D6">
        <w:rPr>
          <w:rFonts w:cs="Simplified Arabic"/>
          <w:sz w:val="28"/>
          <w:szCs w:val="28"/>
          <w:rtl/>
          <w:lang w:bidi="ar-AE"/>
        </w:rPr>
        <w:t xml:space="preserve"> </w:t>
      </w:r>
      <w:r w:rsidRPr="00C744D6">
        <w:rPr>
          <w:rFonts w:cs="Simplified Arabic" w:hint="cs"/>
          <w:sz w:val="28"/>
          <w:szCs w:val="28"/>
          <w:rtl/>
          <w:lang w:bidi="ar-AE"/>
        </w:rPr>
        <w:t>الذي</w:t>
      </w:r>
      <w:r w:rsidRPr="00C744D6">
        <w:rPr>
          <w:rFonts w:cs="Simplified Arabic"/>
          <w:sz w:val="28"/>
          <w:szCs w:val="28"/>
          <w:rtl/>
          <w:lang w:bidi="ar-AE"/>
        </w:rPr>
        <w:t xml:space="preserve"> </w:t>
      </w:r>
      <w:r w:rsidRPr="00C744D6">
        <w:rPr>
          <w:rFonts w:cs="Simplified Arabic" w:hint="cs"/>
          <w:sz w:val="28"/>
          <w:szCs w:val="28"/>
          <w:rtl/>
          <w:lang w:bidi="ar-AE"/>
        </w:rPr>
        <w:t>قاله</w:t>
      </w:r>
      <w:r w:rsidRPr="00C744D6">
        <w:rPr>
          <w:rFonts w:cs="Simplified Arabic"/>
          <w:sz w:val="28"/>
          <w:szCs w:val="28"/>
          <w:rtl/>
          <w:lang w:bidi="ar-AE"/>
        </w:rPr>
        <w:t xml:space="preserve"> </w:t>
      </w:r>
      <w:r w:rsidRPr="00C744D6">
        <w:rPr>
          <w:rFonts w:cs="Simplified Arabic" w:hint="cs"/>
          <w:sz w:val="28"/>
          <w:szCs w:val="28"/>
          <w:rtl/>
          <w:lang w:bidi="ar-AE"/>
        </w:rPr>
        <w:t>الجماهير،</w:t>
      </w:r>
      <w:r w:rsidRPr="00C744D6">
        <w:rPr>
          <w:rFonts w:cs="Simplified Arabic"/>
          <w:sz w:val="28"/>
          <w:szCs w:val="28"/>
          <w:rtl/>
          <w:lang w:bidi="ar-AE"/>
        </w:rPr>
        <w:t xml:space="preserve"> </w:t>
      </w:r>
      <w:r w:rsidRPr="00C744D6">
        <w:rPr>
          <w:rFonts w:cs="Simplified Arabic" w:hint="cs"/>
          <w:sz w:val="28"/>
          <w:szCs w:val="28"/>
          <w:rtl/>
          <w:lang w:bidi="ar-AE"/>
        </w:rPr>
        <w:t>وأهل</w:t>
      </w:r>
      <w:r w:rsidRPr="00C744D6">
        <w:rPr>
          <w:rFonts w:cs="Simplified Arabic"/>
          <w:sz w:val="28"/>
          <w:szCs w:val="28"/>
          <w:rtl/>
          <w:lang w:bidi="ar-AE"/>
        </w:rPr>
        <w:t xml:space="preserve"> </w:t>
      </w:r>
      <w:r w:rsidRPr="00C744D6">
        <w:rPr>
          <w:rFonts w:cs="Simplified Arabic" w:hint="cs"/>
          <w:sz w:val="28"/>
          <w:szCs w:val="28"/>
          <w:rtl/>
          <w:lang w:bidi="ar-AE"/>
        </w:rPr>
        <w:t>الإتقان</w:t>
      </w:r>
      <w:r w:rsidRPr="00C744D6">
        <w:rPr>
          <w:rFonts w:cs="Simplified Arabic"/>
          <w:sz w:val="28"/>
          <w:szCs w:val="28"/>
          <w:rtl/>
          <w:lang w:bidi="ar-AE"/>
        </w:rPr>
        <w:t xml:space="preserve"> </w:t>
      </w:r>
      <w:r w:rsidRPr="00C744D6">
        <w:rPr>
          <w:rFonts w:cs="Simplified Arabic" w:hint="cs"/>
          <w:sz w:val="28"/>
          <w:szCs w:val="28"/>
          <w:rtl/>
          <w:lang w:bidi="ar-AE"/>
        </w:rPr>
        <w:t>والحذق</w:t>
      </w:r>
      <w:r w:rsidRPr="00C744D6">
        <w:rPr>
          <w:rFonts w:cs="Simplified Arabic"/>
          <w:sz w:val="28"/>
          <w:szCs w:val="28"/>
          <w:rtl/>
          <w:lang w:bidi="ar-AE"/>
        </w:rPr>
        <w:t xml:space="preserve"> </w:t>
      </w:r>
      <w:r w:rsidRPr="00C744D6">
        <w:rPr>
          <w:rFonts w:cs="Simplified Arabic" w:hint="cs"/>
          <w:sz w:val="28"/>
          <w:szCs w:val="28"/>
          <w:rtl/>
          <w:lang w:bidi="ar-AE"/>
        </w:rPr>
        <w:t>والغوص</w:t>
      </w:r>
      <w:r w:rsidRPr="00C744D6">
        <w:rPr>
          <w:rFonts w:cs="Simplified Arabic"/>
          <w:sz w:val="28"/>
          <w:szCs w:val="28"/>
          <w:rtl/>
          <w:lang w:bidi="ar-AE"/>
        </w:rPr>
        <w:t xml:space="preserve"> </w:t>
      </w:r>
      <w:r w:rsidRPr="00C744D6">
        <w:rPr>
          <w:rFonts w:cs="Simplified Arabic" w:hint="cs"/>
          <w:sz w:val="28"/>
          <w:szCs w:val="28"/>
          <w:rtl/>
          <w:lang w:bidi="ar-AE"/>
        </w:rPr>
        <w:t>على</w:t>
      </w:r>
      <w:r w:rsidRPr="00C744D6">
        <w:rPr>
          <w:rFonts w:cs="Simplified Arabic"/>
          <w:sz w:val="28"/>
          <w:szCs w:val="28"/>
          <w:rtl/>
          <w:lang w:bidi="ar-AE"/>
        </w:rPr>
        <w:t xml:space="preserve"> </w:t>
      </w:r>
      <w:r w:rsidRPr="00C744D6">
        <w:rPr>
          <w:rFonts w:cs="Simplified Arabic" w:hint="cs"/>
          <w:sz w:val="28"/>
          <w:szCs w:val="28"/>
          <w:rtl/>
          <w:lang w:bidi="ar-AE"/>
        </w:rPr>
        <w:t>أسرار</w:t>
      </w:r>
      <w:r w:rsidRPr="00C744D6">
        <w:rPr>
          <w:rFonts w:cs="Simplified Arabic"/>
          <w:sz w:val="28"/>
          <w:szCs w:val="28"/>
          <w:rtl/>
          <w:lang w:bidi="ar-AE"/>
        </w:rPr>
        <w:t xml:space="preserve"> </w:t>
      </w:r>
      <w:r w:rsidRPr="00C744D6">
        <w:rPr>
          <w:rFonts w:cs="Simplified Arabic" w:hint="cs"/>
          <w:sz w:val="28"/>
          <w:szCs w:val="28"/>
          <w:rtl/>
          <w:lang w:bidi="ar-AE"/>
        </w:rPr>
        <w:t xml:space="preserve">الحديث " </w:t>
      </w:r>
      <w:r w:rsidRPr="00C744D6">
        <w:rPr>
          <w:rFonts w:cs="Simplified Arabic" w:hint="cs"/>
          <w:sz w:val="28"/>
          <w:szCs w:val="28"/>
          <w:vertAlign w:val="superscript"/>
          <w:rtl/>
          <w:lang w:bidi="ar-AE"/>
        </w:rPr>
        <w:t>(</w:t>
      </w:r>
      <w:r w:rsidRPr="00C744D6">
        <w:rPr>
          <w:rStyle w:val="a4"/>
          <w:rFonts w:cs="Simplified Arabic"/>
          <w:sz w:val="28"/>
          <w:szCs w:val="28"/>
          <w:rtl/>
          <w:lang w:bidi="ar-AE"/>
        </w:rPr>
        <w:footnoteReference w:id="32"/>
      </w:r>
      <w:r w:rsidRPr="00C744D6">
        <w:rPr>
          <w:rFonts w:cs="Simplified Arabic" w:hint="cs"/>
          <w:sz w:val="28"/>
          <w:szCs w:val="28"/>
          <w:vertAlign w:val="superscript"/>
          <w:rtl/>
          <w:lang w:bidi="ar-AE"/>
        </w:rPr>
        <w:t>)</w:t>
      </w:r>
      <w:r w:rsidRPr="00C744D6">
        <w:rPr>
          <w:rFonts w:cs="Simplified Arabic" w:hint="cs"/>
          <w:sz w:val="28"/>
          <w:szCs w:val="28"/>
          <w:rtl/>
          <w:lang w:bidi="ar-AE"/>
        </w:rPr>
        <w:t>.</w:t>
      </w:r>
      <w:r w:rsidRPr="00C744D6">
        <w:rPr>
          <w:rFonts w:cs="Simplified Arabic" w:hint="cs"/>
          <w:sz w:val="28"/>
          <w:szCs w:val="28"/>
          <w:rtl/>
        </w:rPr>
        <w:t xml:space="preserve"> جمع البخاري هذا الصحيح من ستم</w:t>
      </w:r>
      <w:r w:rsidR="00C5571D">
        <w:rPr>
          <w:rFonts w:cs="Simplified Arabic" w:hint="cs"/>
          <w:sz w:val="28"/>
          <w:szCs w:val="28"/>
          <w:rtl/>
        </w:rPr>
        <w:t>ا</w:t>
      </w:r>
      <w:r w:rsidRPr="00C744D6">
        <w:rPr>
          <w:rFonts w:cs="Simplified Arabic" w:hint="cs"/>
          <w:sz w:val="28"/>
          <w:szCs w:val="28"/>
          <w:rtl/>
        </w:rPr>
        <w:t xml:space="preserve">ئة ألف حديث، </w:t>
      </w:r>
      <w:r w:rsidRPr="00C744D6">
        <w:rPr>
          <w:rFonts w:cs="Simplified Arabic" w:hint="cs"/>
          <w:sz w:val="28"/>
          <w:szCs w:val="28"/>
          <w:rtl/>
          <w:lang w:bidi="ar-AE"/>
        </w:rPr>
        <w:t>وقال عن صحيحه: " ما أدخلت</w:t>
      </w:r>
      <w:r w:rsidRPr="00C744D6">
        <w:rPr>
          <w:rFonts w:cs="Simplified Arabic"/>
          <w:sz w:val="28"/>
          <w:szCs w:val="28"/>
          <w:rtl/>
          <w:lang w:bidi="ar-AE"/>
        </w:rPr>
        <w:t xml:space="preserve"> </w:t>
      </w:r>
      <w:r w:rsidRPr="00C744D6">
        <w:rPr>
          <w:rFonts w:cs="Simplified Arabic" w:hint="cs"/>
          <w:sz w:val="28"/>
          <w:szCs w:val="28"/>
          <w:rtl/>
          <w:lang w:bidi="ar-AE"/>
        </w:rPr>
        <w:t>فيه حديثاً</w:t>
      </w:r>
      <w:r w:rsidRPr="00C744D6">
        <w:rPr>
          <w:rFonts w:cs="Simplified Arabic"/>
          <w:sz w:val="28"/>
          <w:szCs w:val="28"/>
          <w:rtl/>
          <w:lang w:bidi="ar-AE"/>
        </w:rPr>
        <w:t xml:space="preserve"> </w:t>
      </w:r>
      <w:r w:rsidRPr="00C744D6">
        <w:rPr>
          <w:rFonts w:cs="Simplified Arabic" w:hint="cs"/>
          <w:sz w:val="28"/>
          <w:szCs w:val="28"/>
          <w:rtl/>
          <w:lang w:bidi="ar-AE"/>
        </w:rPr>
        <w:t>حتى استخرت</w:t>
      </w:r>
      <w:r w:rsidRPr="00C744D6">
        <w:rPr>
          <w:rFonts w:cs="Simplified Arabic"/>
          <w:sz w:val="28"/>
          <w:szCs w:val="28"/>
          <w:rtl/>
          <w:lang w:bidi="ar-AE"/>
        </w:rPr>
        <w:t xml:space="preserve"> </w:t>
      </w:r>
      <w:r w:rsidRPr="00C744D6">
        <w:rPr>
          <w:rFonts w:cs="Simplified Arabic" w:hint="cs"/>
          <w:sz w:val="28"/>
          <w:szCs w:val="28"/>
          <w:rtl/>
          <w:lang w:bidi="ar-AE"/>
        </w:rPr>
        <w:t>الله</w:t>
      </w:r>
      <w:r w:rsidRPr="00C744D6">
        <w:rPr>
          <w:rFonts w:cs="Simplified Arabic"/>
          <w:sz w:val="28"/>
          <w:szCs w:val="28"/>
          <w:rtl/>
          <w:lang w:bidi="ar-AE"/>
        </w:rPr>
        <w:t xml:space="preserve"> </w:t>
      </w:r>
      <w:r w:rsidRPr="00C744D6">
        <w:rPr>
          <w:rFonts w:cs="Simplified Arabic" w:hint="cs"/>
          <w:sz w:val="28"/>
          <w:szCs w:val="28"/>
          <w:rtl/>
          <w:lang w:bidi="ar-AE"/>
        </w:rPr>
        <w:t xml:space="preserve">تعالى، وصليت ركعتين، </w:t>
      </w:r>
      <w:r w:rsidRPr="00C744D6">
        <w:rPr>
          <w:rFonts w:cs="Simplified Arabic"/>
          <w:sz w:val="28"/>
          <w:szCs w:val="28"/>
          <w:rtl/>
          <w:lang w:bidi="ar-AE"/>
        </w:rPr>
        <w:t xml:space="preserve"> </w:t>
      </w:r>
      <w:r w:rsidRPr="00C744D6">
        <w:rPr>
          <w:rFonts w:cs="Simplified Arabic" w:hint="cs"/>
          <w:sz w:val="28"/>
          <w:szCs w:val="28"/>
          <w:rtl/>
          <w:lang w:bidi="ar-AE"/>
        </w:rPr>
        <w:t>وتيقنت صحته، وقد جعلته حجة فيما بيني وبين الله ". وكان يكتب صحيحه أولاً في المسودة، حتى إذا أراد أن يحوله الى المبيضة جلس بين قبر النبي صلى الله عليه وسلم ومنبره فكتبه، وما كتب شيئاً إلا وصلى ركعتين قبل كتابته، وكانت كتابته للصحيح بإشارة من إسحاق بن راهويه</w:t>
      </w:r>
      <w:r w:rsidR="00D61A09" w:rsidRPr="00D61A09">
        <w:rPr>
          <w:rFonts w:cs="Simplified Arabic" w:hint="cs"/>
          <w:sz w:val="28"/>
          <w:szCs w:val="28"/>
          <w:vertAlign w:val="superscript"/>
          <w:rtl/>
          <w:lang w:bidi="ar-AE"/>
        </w:rPr>
        <w:t>(</w:t>
      </w:r>
      <w:r w:rsidR="00D61A09" w:rsidRPr="00D61A09">
        <w:rPr>
          <w:rStyle w:val="a4"/>
          <w:rFonts w:cs="Simplified Arabic"/>
          <w:sz w:val="28"/>
          <w:szCs w:val="28"/>
          <w:rtl/>
          <w:lang w:bidi="ar-AE"/>
        </w:rPr>
        <w:footnoteReference w:id="33"/>
      </w:r>
      <w:r w:rsidR="00D61A09" w:rsidRPr="00D61A09">
        <w:rPr>
          <w:rFonts w:cs="Simplified Arabic" w:hint="cs"/>
          <w:sz w:val="28"/>
          <w:szCs w:val="28"/>
          <w:vertAlign w:val="superscript"/>
          <w:rtl/>
          <w:lang w:bidi="ar-AE"/>
        </w:rPr>
        <w:t>)</w:t>
      </w:r>
      <w:r w:rsidRPr="00C744D6">
        <w:rPr>
          <w:rFonts w:cs="Simplified Arabic" w:hint="cs"/>
          <w:sz w:val="28"/>
          <w:szCs w:val="28"/>
          <w:rtl/>
          <w:lang w:bidi="ar-AE"/>
        </w:rPr>
        <w:t xml:space="preserve">، حيث قال: " كنا عند إسحاق بن راهويه فقال: لو جمعتم كتاباً مختصراً لصحيح سنة رسول الله صلى الله عليه وسلم، قال: فوقع ذلك في قلبي، فأخذت في جمع </w:t>
      </w:r>
      <w:r w:rsidRPr="00C744D6">
        <w:rPr>
          <w:rFonts w:cs="Simplified Arabic" w:hint="cs"/>
          <w:sz w:val="28"/>
          <w:szCs w:val="28"/>
          <w:rtl/>
          <w:lang w:bidi="ar-AE"/>
        </w:rPr>
        <w:lastRenderedPageBreak/>
        <w:t>(الجامع الصغير)"</w:t>
      </w:r>
      <w:r w:rsidRPr="00C744D6">
        <w:rPr>
          <w:rFonts w:cs="Simplified Arabic" w:hint="cs"/>
          <w:sz w:val="28"/>
          <w:szCs w:val="28"/>
          <w:vertAlign w:val="superscript"/>
          <w:rtl/>
          <w:lang w:bidi="ar-AE"/>
        </w:rPr>
        <w:t xml:space="preserve"> (</w:t>
      </w:r>
      <w:r w:rsidRPr="00C744D6">
        <w:rPr>
          <w:rStyle w:val="a4"/>
          <w:rFonts w:cs="Simplified Arabic"/>
          <w:sz w:val="28"/>
          <w:szCs w:val="28"/>
          <w:rtl/>
          <w:lang w:bidi="ar-AE"/>
        </w:rPr>
        <w:footnoteReference w:id="34"/>
      </w:r>
      <w:r w:rsidRPr="00C744D6">
        <w:rPr>
          <w:rFonts w:cs="Simplified Arabic" w:hint="cs"/>
          <w:sz w:val="28"/>
          <w:szCs w:val="28"/>
          <w:vertAlign w:val="superscript"/>
          <w:rtl/>
          <w:lang w:bidi="ar-AE"/>
        </w:rPr>
        <w:t>)</w:t>
      </w:r>
      <w:r w:rsidRPr="00C744D6">
        <w:rPr>
          <w:rFonts w:cs="Simplified Arabic" w:hint="cs"/>
          <w:sz w:val="28"/>
          <w:szCs w:val="28"/>
          <w:rtl/>
          <w:lang w:bidi="ar-AE"/>
        </w:rPr>
        <w:t>، بلغت عناية العلماء بهذه الكتاب درجة عالية فقد خدم هذا الكتاب خدمة عظيمة من ناحية ترتيبه والتعليق عليه وشروحه، فمن الشروح المهمة على صحيح البخاري: فتح الباري شرح صحيح البخاري، الحافظ أحمد</w:t>
      </w:r>
      <w:r w:rsidRPr="00C744D6">
        <w:rPr>
          <w:rFonts w:cs="Simplified Arabic"/>
          <w:sz w:val="28"/>
          <w:szCs w:val="28"/>
          <w:rtl/>
          <w:lang w:bidi="ar-AE"/>
        </w:rPr>
        <w:t xml:space="preserve"> </w:t>
      </w:r>
      <w:r w:rsidRPr="00C744D6">
        <w:rPr>
          <w:rFonts w:cs="Simplified Arabic" w:hint="cs"/>
          <w:sz w:val="28"/>
          <w:szCs w:val="28"/>
          <w:rtl/>
          <w:lang w:bidi="ar-AE"/>
        </w:rPr>
        <w:t>بن</w:t>
      </w:r>
      <w:r w:rsidRPr="00C744D6">
        <w:rPr>
          <w:rFonts w:cs="Simplified Arabic"/>
          <w:sz w:val="28"/>
          <w:szCs w:val="28"/>
          <w:rtl/>
          <w:lang w:bidi="ar-AE"/>
        </w:rPr>
        <w:t xml:space="preserve"> </w:t>
      </w:r>
      <w:r w:rsidRPr="00C744D6">
        <w:rPr>
          <w:rFonts w:cs="Simplified Arabic" w:hint="cs"/>
          <w:sz w:val="28"/>
          <w:szCs w:val="28"/>
          <w:rtl/>
          <w:lang w:bidi="ar-AE"/>
        </w:rPr>
        <w:t>علي</w:t>
      </w:r>
      <w:r w:rsidRPr="00C744D6">
        <w:rPr>
          <w:rFonts w:cs="Simplified Arabic"/>
          <w:sz w:val="28"/>
          <w:szCs w:val="28"/>
          <w:rtl/>
          <w:lang w:bidi="ar-AE"/>
        </w:rPr>
        <w:t xml:space="preserve"> </w:t>
      </w:r>
      <w:r w:rsidRPr="00C744D6">
        <w:rPr>
          <w:rFonts w:cs="Simplified Arabic" w:hint="cs"/>
          <w:sz w:val="28"/>
          <w:szCs w:val="28"/>
          <w:rtl/>
          <w:lang w:bidi="ar-AE"/>
        </w:rPr>
        <w:t>بن</w:t>
      </w:r>
      <w:r w:rsidRPr="00C744D6">
        <w:rPr>
          <w:rFonts w:cs="Simplified Arabic"/>
          <w:sz w:val="28"/>
          <w:szCs w:val="28"/>
          <w:rtl/>
          <w:lang w:bidi="ar-AE"/>
        </w:rPr>
        <w:t xml:space="preserve"> </w:t>
      </w:r>
      <w:r w:rsidRPr="00C744D6">
        <w:rPr>
          <w:rFonts w:cs="Simplified Arabic" w:hint="cs"/>
          <w:sz w:val="28"/>
          <w:szCs w:val="28"/>
          <w:rtl/>
          <w:lang w:bidi="ar-AE"/>
        </w:rPr>
        <w:t>حجر</w:t>
      </w:r>
      <w:r w:rsidRPr="00C744D6">
        <w:rPr>
          <w:rFonts w:cs="Simplified Arabic"/>
          <w:sz w:val="28"/>
          <w:szCs w:val="28"/>
          <w:rtl/>
          <w:lang w:bidi="ar-AE"/>
        </w:rPr>
        <w:t xml:space="preserve"> </w:t>
      </w:r>
      <w:r w:rsidRPr="00C744D6">
        <w:rPr>
          <w:rFonts w:cs="Simplified Arabic" w:hint="cs"/>
          <w:sz w:val="28"/>
          <w:szCs w:val="28"/>
          <w:rtl/>
          <w:lang w:bidi="ar-AE"/>
        </w:rPr>
        <w:t>أبو</w:t>
      </w:r>
      <w:r w:rsidRPr="00C744D6">
        <w:rPr>
          <w:rFonts w:cs="Simplified Arabic"/>
          <w:sz w:val="28"/>
          <w:szCs w:val="28"/>
          <w:rtl/>
          <w:lang w:bidi="ar-AE"/>
        </w:rPr>
        <w:t xml:space="preserve"> </w:t>
      </w:r>
      <w:r w:rsidRPr="00C744D6">
        <w:rPr>
          <w:rFonts w:cs="Simplified Arabic" w:hint="cs"/>
          <w:sz w:val="28"/>
          <w:szCs w:val="28"/>
          <w:rtl/>
          <w:lang w:bidi="ar-AE"/>
        </w:rPr>
        <w:t>الفضل</w:t>
      </w:r>
      <w:r w:rsidRPr="00C744D6">
        <w:rPr>
          <w:rFonts w:cs="Simplified Arabic"/>
          <w:sz w:val="28"/>
          <w:szCs w:val="28"/>
          <w:rtl/>
          <w:lang w:bidi="ar-AE"/>
        </w:rPr>
        <w:t xml:space="preserve"> </w:t>
      </w:r>
      <w:r w:rsidRPr="00C744D6">
        <w:rPr>
          <w:rFonts w:cs="Simplified Arabic" w:hint="cs"/>
          <w:sz w:val="28"/>
          <w:szCs w:val="28"/>
          <w:rtl/>
          <w:lang w:bidi="ar-AE"/>
        </w:rPr>
        <w:t>العسقلاني</w:t>
      </w:r>
      <w:r w:rsidRPr="00C744D6">
        <w:rPr>
          <w:rFonts w:cs="Simplified Arabic"/>
          <w:sz w:val="28"/>
          <w:szCs w:val="28"/>
          <w:rtl/>
          <w:lang w:bidi="ar-AE"/>
        </w:rPr>
        <w:t xml:space="preserve"> </w:t>
      </w:r>
      <w:r w:rsidRPr="00C744D6">
        <w:rPr>
          <w:rFonts w:cs="Simplified Arabic" w:hint="cs"/>
          <w:sz w:val="28"/>
          <w:szCs w:val="28"/>
          <w:rtl/>
          <w:lang w:bidi="ar-AE"/>
        </w:rPr>
        <w:t>الشافعي</w:t>
      </w:r>
      <w:r w:rsidR="00D61A09" w:rsidRPr="00D61A09">
        <w:rPr>
          <w:rFonts w:cs="Simplified Arabic" w:hint="cs"/>
          <w:sz w:val="28"/>
          <w:szCs w:val="28"/>
          <w:vertAlign w:val="superscript"/>
          <w:rtl/>
          <w:lang w:bidi="ar-AE"/>
        </w:rPr>
        <w:t>(</w:t>
      </w:r>
      <w:r w:rsidR="00D61A09" w:rsidRPr="00D61A09">
        <w:rPr>
          <w:rStyle w:val="a4"/>
          <w:rFonts w:cs="Simplified Arabic"/>
          <w:sz w:val="28"/>
          <w:szCs w:val="28"/>
          <w:rtl/>
          <w:lang w:bidi="ar-AE"/>
        </w:rPr>
        <w:footnoteReference w:id="35"/>
      </w:r>
      <w:r w:rsidR="00D61A09" w:rsidRPr="00D61A09">
        <w:rPr>
          <w:rFonts w:cs="Simplified Arabic" w:hint="cs"/>
          <w:sz w:val="28"/>
          <w:szCs w:val="28"/>
          <w:vertAlign w:val="superscript"/>
          <w:rtl/>
          <w:lang w:bidi="ar-AE"/>
        </w:rPr>
        <w:t>)</w:t>
      </w:r>
      <w:r w:rsidR="00D61A09">
        <w:rPr>
          <w:rFonts w:cs="Simplified Arabic" w:hint="cs"/>
          <w:sz w:val="28"/>
          <w:szCs w:val="28"/>
          <w:rtl/>
          <w:lang w:bidi="ar-AE"/>
        </w:rPr>
        <w:t xml:space="preserve"> </w:t>
      </w:r>
      <w:r w:rsidRPr="00C744D6">
        <w:rPr>
          <w:rFonts w:cs="Simplified Arabic" w:hint="cs"/>
          <w:sz w:val="28"/>
          <w:szCs w:val="28"/>
          <w:rtl/>
          <w:lang w:bidi="ar-AE"/>
        </w:rPr>
        <w:t>(ت852هـ)،</w:t>
      </w:r>
      <w:r w:rsidR="00E618C5">
        <w:rPr>
          <w:rFonts w:cs="Simplified Arabic" w:hint="cs"/>
          <w:sz w:val="28"/>
          <w:szCs w:val="28"/>
          <w:rtl/>
          <w:lang w:bidi="ar-AE"/>
        </w:rPr>
        <w:t xml:space="preserve"> </w:t>
      </w:r>
      <w:r w:rsidRPr="00C744D6">
        <w:rPr>
          <w:rFonts w:cs="Simplified Arabic" w:hint="cs"/>
          <w:sz w:val="28"/>
          <w:szCs w:val="28"/>
          <w:rtl/>
          <w:lang w:bidi="ar-AE"/>
        </w:rPr>
        <w:t>وعمدة</w:t>
      </w:r>
      <w:r w:rsidR="00E618C5">
        <w:rPr>
          <w:rFonts w:cs="Simplified Arabic" w:hint="cs"/>
          <w:sz w:val="28"/>
          <w:szCs w:val="28"/>
          <w:rtl/>
          <w:lang w:bidi="ar-AE"/>
        </w:rPr>
        <w:t xml:space="preserve"> </w:t>
      </w:r>
      <w:r w:rsidR="00470B61" w:rsidRPr="00C744D6">
        <w:rPr>
          <w:rFonts w:cs="Simplified Arabic" w:hint="cs"/>
          <w:sz w:val="28"/>
          <w:szCs w:val="28"/>
          <w:rtl/>
          <w:lang w:bidi="ar-AE"/>
        </w:rPr>
        <w:t>القاري</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شرح</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صحيح</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البخاري،</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بدر</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الدين</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محمود</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بن</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أحمد</w:t>
      </w:r>
      <w:r w:rsidR="00470B61" w:rsidRPr="00C744D6">
        <w:rPr>
          <w:rFonts w:cs="Simplified Arabic"/>
          <w:sz w:val="28"/>
          <w:szCs w:val="28"/>
          <w:rtl/>
          <w:lang w:bidi="ar-AE"/>
        </w:rPr>
        <w:t xml:space="preserve"> </w:t>
      </w:r>
      <w:r w:rsidR="00470B61" w:rsidRPr="00C744D6">
        <w:rPr>
          <w:rFonts w:cs="Simplified Arabic" w:hint="cs"/>
          <w:sz w:val="28"/>
          <w:szCs w:val="28"/>
          <w:rtl/>
          <w:lang w:bidi="ar-AE"/>
        </w:rPr>
        <w:t>العيني</w:t>
      </w:r>
      <w:r w:rsidR="00D61A09" w:rsidRPr="00D61A09">
        <w:rPr>
          <w:rFonts w:cs="Simplified Arabic" w:hint="cs"/>
          <w:sz w:val="28"/>
          <w:szCs w:val="28"/>
          <w:vertAlign w:val="superscript"/>
          <w:rtl/>
          <w:lang w:bidi="ar-AE"/>
        </w:rPr>
        <w:t>(</w:t>
      </w:r>
      <w:r w:rsidR="00D61A09" w:rsidRPr="00D61A09">
        <w:rPr>
          <w:rStyle w:val="a4"/>
          <w:rFonts w:cs="Simplified Arabic"/>
          <w:sz w:val="28"/>
          <w:szCs w:val="28"/>
          <w:rtl/>
          <w:lang w:bidi="ar-AE"/>
        </w:rPr>
        <w:footnoteReference w:id="36"/>
      </w:r>
      <w:r w:rsidR="00D61A09" w:rsidRPr="00D61A09">
        <w:rPr>
          <w:rFonts w:cs="Simplified Arabic" w:hint="cs"/>
          <w:sz w:val="28"/>
          <w:szCs w:val="28"/>
          <w:vertAlign w:val="superscript"/>
          <w:rtl/>
          <w:lang w:bidi="ar-AE"/>
        </w:rPr>
        <w:t>)</w:t>
      </w:r>
      <w:r w:rsidR="00D61A09">
        <w:rPr>
          <w:rFonts w:cs="Simplified Arabic" w:hint="cs"/>
          <w:sz w:val="28"/>
          <w:szCs w:val="28"/>
          <w:rtl/>
          <w:lang w:bidi="ar-AE"/>
        </w:rPr>
        <w:t xml:space="preserve"> </w:t>
      </w:r>
      <w:r w:rsidR="00470B61" w:rsidRPr="00C744D6">
        <w:rPr>
          <w:rFonts w:cs="Simplified Arabic" w:hint="cs"/>
          <w:sz w:val="28"/>
          <w:szCs w:val="28"/>
          <w:rtl/>
          <w:lang w:bidi="ar-AE"/>
        </w:rPr>
        <w:t xml:space="preserve">(ت855هـ)، </w:t>
      </w:r>
      <w:proofErr w:type="spellStart"/>
      <w:r w:rsidR="00470B61" w:rsidRPr="00C744D6">
        <w:rPr>
          <w:rFonts w:cs="Simplified Arabic" w:hint="cs"/>
          <w:sz w:val="28"/>
          <w:szCs w:val="28"/>
          <w:rtl/>
          <w:lang w:bidi="ar-AE"/>
        </w:rPr>
        <w:t>والتوشيح</w:t>
      </w:r>
      <w:proofErr w:type="spellEnd"/>
      <w:r w:rsidR="00470B61" w:rsidRPr="00C744D6">
        <w:rPr>
          <w:rFonts w:cs="Simplified Arabic" w:hint="cs"/>
          <w:sz w:val="28"/>
          <w:szCs w:val="28"/>
          <w:rtl/>
          <w:lang w:bidi="ar-AE"/>
        </w:rPr>
        <w:t xml:space="preserve"> شرح الجامع الصحيح، الحافظ جلال الدين السيوطي(ت911هـ)، وغيرها الكثير .   </w:t>
      </w:r>
    </w:p>
    <w:p w:rsidR="00470B61" w:rsidRPr="00C744D6" w:rsidRDefault="00470B61" w:rsidP="00616682">
      <w:pPr>
        <w:ind w:right="-284" w:hanging="341"/>
        <w:jc w:val="both"/>
        <w:rPr>
          <w:rFonts w:cs="Simplified Arabic"/>
          <w:sz w:val="28"/>
          <w:szCs w:val="28"/>
          <w:rtl/>
        </w:rPr>
      </w:pPr>
      <w:r w:rsidRPr="00C744D6">
        <w:rPr>
          <w:rFonts w:cs="Simplified Arabic" w:hint="cs"/>
          <w:sz w:val="28"/>
          <w:szCs w:val="28"/>
          <w:rtl/>
        </w:rPr>
        <w:t xml:space="preserve">مؤلفه: الإمام الحافظ محمد بن إسماعيل بن إبراهيم بن </w:t>
      </w:r>
      <w:proofErr w:type="spellStart"/>
      <w:r w:rsidRPr="00C744D6">
        <w:rPr>
          <w:rFonts w:cs="Simplified Arabic" w:hint="cs"/>
          <w:sz w:val="28"/>
          <w:szCs w:val="28"/>
          <w:rtl/>
        </w:rPr>
        <w:t>بَرْدِزْبَه</w:t>
      </w:r>
      <w:proofErr w:type="spellEnd"/>
      <w:r w:rsidRPr="00C744D6">
        <w:rPr>
          <w:rFonts w:cs="Simplified Arabic" w:hint="cs"/>
          <w:sz w:val="28"/>
          <w:szCs w:val="28"/>
          <w:rtl/>
        </w:rPr>
        <w:t xml:space="preserve"> البخاري الجعفي أبو عبد الله(ت256هـ)، ولد في شوال عام (194هـ)، طلب العلم صغيراً نحو العاشرة من عمره، وارتحل في طلب الحديث الى </w:t>
      </w:r>
      <w:proofErr w:type="spellStart"/>
      <w:r w:rsidRPr="00C744D6">
        <w:rPr>
          <w:rFonts w:cs="Simplified Arabic" w:hint="cs"/>
          <w:sz w:val="28"/>
          <w:szCs w:val="28"/>
          <w:rtl/>
        </w:rPr>
        <w:t>بلخ</w:t>
      </w:r>
      <w:proofErr w:type="spellEnd"/>
      <w:r w:rsidRPr="00C744D6">
        <w:rPr>
          <w:rFonts w:cs="Simplified Arabic" w:hint="cs"/>
          <w:sz w:val="28"/>
          <w:szCs w:val="28"/>
          <w:rtl/>
        </w:rPr>
        <w:t xml:space="preserve">، </w:t>
      </w:r>
      <w:proofErr w:type="spellStart"/>
      <w:r w:rsidRPr="00C744D6">
        <w:rPr>
          <w:rFonts w:cs="Simplified Arabic" w:hint="cs"/>
          <w:sz w:val="28"/>
          <w:szCs w:val="28"/>
          <w:rtl/>
        </w:rPr>
        <w:t>ونيسابور</w:t>
      </w:r>
      <w:proofErr w:type="spellEnd"/>
      <w:r w:rsidRPr="00C744D6">
        <w:rPr>
          <w:rFonts w:cs="Simplified Arabic" w:hint="cs"/>
          <w:sz w:val="28"/>
          <w:szCs w:val="28"/>
          <w:rtl/>
        </w:rPr>
        <w:t>، والري، وبغداد، والبصرة، والكوفة، ومكة، والمدينة، ومصر، والشام، بدأ بالتصنيف وهو في الثامنة عشرة من عمره، قال عن نفسه: " أحفظ مائة ألف حديث صحيح، وأحفظ مائتي ألف حديث غير صحيح ". ذهبت</w:t>
      </w:r>
      <w:r w:rsidRPr="00C744D6">
        <w:rPr>
          <w:rFonts w:cs="Simplified Arabic"/>
          <w:sz w:val="28"/>
          <w:szCs w:val="28"/>
          <w:rtl/>
        </w:rPr>
        <w:t xml:space="preserve"> </w:t>
      </w:r>
      <w:r w:rsidRPr="00C744D6">
        <w:rPr>
          <w:rFonts w:cs="Simplified Arabic" w:hint="cs"/>
          <w:sz w:val="28"/>
          <w:szCs w:val="28"/>
          <w:rtl/>
        </w:rPr>
        <w:t>عيناه</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صغره،</w:t>
      </w:r>
      <w:r w:rsidRPr="00C744D6">
        <w:rPr>
          <w:rFonts w:cs="Simplified Arabic"/>
          <w:sz w:val="28"/>
          <w:szCs w:val="28"/>
          <w:rtl/>
        </w:rPr>
        <w:t xml:space="preserve"> </w:t>
      </w:r>
      <w:r w:rsidRPr="00C744D6">
        <w:rPr>
          <w:rFonts w:cs="Simplified Arabic" w:hint="cs"/>
          <w:sz w:val="28"/>
          <w:szCs w:val="28"/>
          <w:rtl/>
        </w:rPr>
        <w:t>فرأت</w:t>
      </w:r>
      <w:r w:rsidRPr="00C744D6">
        <w:rPr>
          <w:rFonts w:cs="Simplified Arabic"/>
          <w:sz w:val="28"/>
          <w:szCs w:val="28"/>
          <w:rtl/>
        </w:rPr>
        <w:t xml:space="preserve"> </w:t>
      </w:r>
      <w:r w:rsidRPr="00C744D6">
        <w:rPr>
          <w:rFonts w:cs="Simplified Arabic" w:hint="cs"/>
          <w:sz w:val="28"/>
          <w:szCs w:val="28"/>
          <w:rtl/>
        </w:rPr>
        <w:t>والدته</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المنام</w:t>
      </w:r>
      <w:r w:rsidRPr="00C744D6">
        <w:rPr>
          <w:rFonts w:cs="Simplified Arabic"/>
          <w:sz w:val="28"/>
          <w:szCs w:val="28"/>
          <w:rtl/>
        </w:rPr>
        <w:t xml:space="preserve"> </w:t>
      </w:r>
      <w:r w:rsidRPr="00C744D6">
        <w:rPr>
          <w:rFonts w:cs="Simplified Arabic" w:hint="cs"/>
          <w:sz w:val="28"/>
          <w:szCs w:val="28"/>
          <w:rtl/>
        </w:rPr>
        <w:t>إبراهيم</w:t>
      </w:r>
      <w:r w:rsidRPr="00C744D6">
        <w:rPr>
          <w:rFonts w:cs="Simplified Arabic"/>
          <w:sz w:val="28"/>
          <w:szCs w:val="28"/>
          <w:rtl/>
        </w:rPr>
        <w:t xml:space="preserve"> </w:t>
      </w:r>
      <w:r w:rsidRPr="00C744D6">
        <w:rPr>
          <w:rFonts w:cs="Simplified Arabic" w:hint="cs"/>
          <w:sz w:val="28"/>
          <w:szCs w:val="28"/>
          <w:rtl/>
        </w:rPr>
        <w:t>الخليل</w:t>
      </w:r>
      <w:r w:rsidRPr="00C744D6">
        <w:rPr>
          <w:rFonts w:cs="Simplified Arabic"/>
          <w:sz w:val="28"/>
          <w:szCs w:val="28"/>
          <w:rtl/>
        </w:rPr>
        <w:t xml:space="preserve"> </w:t>
      </w:r>
      <w:r w:rsidRPr="00C744D6">
        <w:rPr>
          <w:rFonts w:cs="Simplified Arabic" w:hint="cs"/>
          <w:sz w:val="28"/>
          <w:szCs w:val="28"/>
          <w:rtl/>
        </w:rPr>
        <w:t>عليه</w:t>
      </w:r>
      <w:r w:rsidRPr="00C744D6">
        <w:rPr>
          <w:rFonts w:cs="Simplified Arabic"/>
          <w:sz w:val="28"/>
          <w:szCs w:val="28"/>
          <w:rtl/>
        </w:rPr>
        <w:t xml:space="preserve"> </w:t>
      </w:r>
      <w:r w:rsidRPr="00C744D6">
        <w:rPr>
          <w:rFonts w:cs="Simplified Arabic" w:hint="cs"/>
          <w:sz w:val="28"/>
          <w:szCs w:val="28"/>
          <w:rtl/>
        </w:rPr>
        <w:t>السلام</w:t>
      </w:r>
      <w:r w:rsidRPr="00C744D6">
        <w:rPr>
          <w:rFonts w:cs="Simplified Arabic"/>
          <w:sz w:val="28"/>
          <w:szCs w:val="28"/>
          <w:rtl/>
        </w:rPr>
        <w:t xml:space="preserve"> </w:t>
      </w:r>
      <w:r w:rsidRPr="00C744D6">
        <w:rPr>
          <w:rFonts w:cs="Simplified Arabic" w:hint="cs"/>
          <w:sz w:val="28"/>
          <w:szCs w:val="28"/>
          <w:rtl/>
        </w:rPr>
        <w:t>فقال</w:t>
      </w:r>
      <w:r w:rsidRPr="00C744D6">
        <w:rPr>
          <w:rFonts w:cs="Simplified Arabic"/>
          <w:sz w:val="28"/>
          <w:szCs w:val="28"/>
          <w:rtl/>
        </w:rPr>
        <w:t xml:space="preserve"> </w:t>
      </w:r>
      <w:r w:rsidRPr="00C744D6">
        <w:rPr>
          <w:rFonts w:cs="Simplified Arabic" w:hint="cs"/>
          <w:sz w:val="28"/>
          <w:szCs w:val="28"/>
          <w:rtl/>
        </w:rPr>
        <w:t>لها:</w:t>
      </w:r>
      <w:r w:rsidRPr="00C744D6">
        <w:rPr>
          <w:rFonts w:cs="Simplified Arabic"/>
          <w:sz w:val="28"/>
          <w:szCs w:val="28"/>
          <w:rtl/>
        </w:rPr>
        <w:t xml:space="preserve"> </w:t>
      </w:r>
      <w:r w:rsidRPr="00C744D6">
        <w:rPr>
          <w:rFonts w:cs="Simplified Arabic" w:hint="cs"/>
          <w:sz w:val="28"/>
          <w:szCs w:val="28"/>
          <w:rtl/>
        </w:rPr>
        <w:t>يا</w:t>
      </w:r>
      <w:r w:rsidRPr="00C744D6">
        <w:rPr>
          <w:rFonts w:cs="Simplified Arabic"/>
          <w:sz w:val="28"/>
          <w:szCs w:val="28"/>
          <w:rtl/>
        </w:rPr>
        <w:t xml:space="preserve"> </w:t>
      </w:r>
      <w:r w:rsidRPr="00C744D6">
        <w:rPr>
          <w:rFonts w:cs="Simplified Arabic" w:hint="cs"/>
          <w:sz w:val="28"/>
          <w:szCs w:val="28"/>
          <w:rtl/>
        </w:rPr>
        <w:t>هذه</w:t>
      </w:r>
      <w:r w:rsidRPr="00C744D6">
        <w:rPr>
          <w:rFonts w:cs="Simplified Arabic"/>
          <w:sz w:val="28"/>
          <w:szCs w:val="28"/>
          <w:rtl/>
        </w:rPr>
        <w:t xml:space="preserve"> </w:t>
      </w:r>
      <w:r w:rsidRPr="00C744D6">
        <w:rPr>
          <w:rFonts w:cs="Simplified Arabic" w:hint="cs"/>
          <w:sz w:val="28"/>
          <w:szCs w:val="28"/>
          <w:rtl/>
        </w:rPr>
        <w:t>قد</w:t>
      </w:r>
      <w:r w:rsidRPr="00C744D6">
        <w:rPr>
          <w:rFonts w:cs="Simplified Arabic"/>
          <w:sz w:val="28"/>
          <w:szCs w:val="28"/>
          <w:rtl/>
        </w:rPr>
        <w:t xml:space="preserve"> </w:t>
      </w:r>
      <w:r w:rsidRPr="00C744D6">
        <w:rPr>
          <w:rFonts w:cs="Simplified Arabic" w:hint="cs"/>
          <w:sz w:val="28"/>
          <w:szCs w:val="28"/>
          <w:rtl/>
        </w:rPr>
        <w:t>رد</w:t>
      </w:r>
      <w:r w:rsidRPr="00C744D6">
        <w:rPr>
          <w:rFonts w:cs="Simplified Arabic"/>
          <w:sz w:val="28"/>
          <w:szCs w:val="28"/>
          <w:rtl/>
        </w:rPr>
        <w:t xml:space="preserve"> </w:t>
      </w:r>
      <w:r w:rsidRPr="00C744D6">
        <w:rPr>
          <w:rFonts w:cs="Simplified Arabic" w:hint="cs"/>
          <w:sz w:val="28"/>
          <w:szCs w:val="28"/>
          <w:rtl/>
        </w:rPr>
        <w:t>الله</w:t>
      </w:r>
      <w:r w:rsidRPr="00C744D6">
        <w:rPr>
          <w:rFonts w:cs="Simplified Arabic"/>
          <w:sz w:val="28"/>
          <w:szCs w:val="28"/>
          <w:rtl/>
        </w:rPr>
        <w:t xml:space="preserve"> </w:t>
      </w:r>
      <w:r w:rsidRPr="00C744D6">
        <w:rPr>
          <w:rFonts w:cs="Simplified Arabic" w:hint="cs"/>
          <w:sz w:val="28"/>
          <w:szCs w:val="28"/>
          <w:rtl/>
        </w:rPr>
        <w:t>على</w:t>
      </w:r>
      <w:r w:rsidRPr="00C744D6">
        <w:rPr>
          <w:rFonts w:cs="Simplified Arabic"/>
          <w:sz w:val="28"/>
          <w:szCs w:val="28"/>
          <w:rtl/>
        </w:rPr>
        <w:t xml:space="preserve"> </w:t>
      </w:r>
      <w:r w:rsidRPr="00C744D6">
        <w:rPr>
          <w:rFonts w:cs="Simplified Arabic" w:hint="cs"/>
          <w:sz w:val="28"/>
          <w:szCs w:val="28"/>
          <w:rtl/>
        </w:rPr>
        <w:t>ابنك</w:t>
      </w:r>
      <w:r w:rsidRPr="00C744D6">
        <w:rPr>
          <w:rFonts w:cs="Simplified Arabic"/>
          <w:sz w:val="28"/>
          <w:szCs w:val="28"/>
          <w:rtl/>
        </w:rPr>
        <w:t xml:space="preserve"> </w:t>
      </w:r>
      <w:r w:rsidRPr="00C744D6">
        <w:rPr>
          <w:rFonts w:cs="Simplified Arabic" w:hint="cs"/>
          <w:sz w:val="28"/>
          <w:szCs w:val="28"/>
          <w:rtl/>
        </w:rPr>
        <w:t>بصره</w:t>
      </w:r>
      <w:r w:rsidRPr="00C744D6">
        <w:rPr>
          <w:rFonts w:cs="Simplified Arabic"/>
          <w:sz w:val="28"/>
          <w:szCs w:val="28"/>
          <w:rtl/>
        </w:rPr>
        <w:t xml:space="preserve"> </w:t>
      </w:r>
      <w:r w:rsidRPr="00C744D6">
        <w:rPr>
          <w:rFonts w:cs="Simplified Arabic" w:hint="cs"/>
          <w:sz w:val="28"/>
          <w:szCs w:val="28"/>
          <w:rtl/>
        </w:rPr>
        <w:t>لكثرة</w:t>
      </w:r>
      <w:r w:rsidRPr="00C744D6">
        <w:rPr>
          <w:rFonts w:cs="Simplified Arabic"/>
          <w:sz w:val="28"/>
          <w:szCs w:val="28"/>
          <w:rtl/>
        </w:rPr>
        <w:t xml:space="preserve"> </w:t>
      </w:r>
      <w:r w:rsidRPr="00C744D6">
        <w:rPr>
          <w:rFonts w:cs="Simplified Arabic" w:hint="cs"/>
          <w:sz w:val="28"/>
          <w:szCs w:val="28"/>
          <w:rtl/>
        </w:rPr>
        <w:t>بكائك-</w:t>
      </w:r>
      <w:r w:rsidRPr="00C744D6">
        <w:rPr>
          <w:rFonts w:cs="Simplified Arabic"/>
          <w:sz w:val="28"/>
          <w:szCs w:val="28"/>
          <w:rtl/>
        </w:rPr>
        <w:t xml:space="preserve"> </w:t>
      </w:r>
      <w:r w:rsidRPr="00C744D6">
        <w:rPr>
          <w:rFonts w:cs="Simplified Arabic" w:hint="cs"/>
          <w:sz w:val="28"/>
          <w:szCs w:val="28"/>
          <w:rtl/>
        </w:rPr>
        <w:t>أو</w:t>
      </w:r>
      <w:r w:rsidRPr="00C744D6">
        <w:rPr>
          <w:rFonts w:cs="Simplified Arabic"/>
          <w:sz w:val="28"/>
          <w:szCs w:val="28"/>
          <w:rtl/>
        </w:rPr>
        <w:t xml:space="preserve"> </w:t>
      </w:r>
      <w:r w:rsidRPr="00C744D6">
        <w:rPr>
          <w:rFonts w:cs="Simplified Arabic" w:hint="cs"/>
          <w:sz w:val="28"/>
          <w:szCs w:val="28"/>
          <w:rtl/>
        </w:rPr>
        <w:t>كثرة</w:t>
      </w:r>
      <w:r w:rsidRPr="00C744D6">
        <w:rPr>
          <w:rFonts w:cs="Simplified Arabic"/>
          <w:sz w:val="28"/>
          <w:szCs w:val="28"/>
          <w:rtl/>
        </w:rPr>
        <w:t xml:space="preserve"> </w:t>
      </w:r>
      <w:r w:rsidRPr="00C744D6">
        <w:rPr>
          <w:rFonts w:cs="Simplified Arabic" w:hint="cs"/>
          <w:sz w:val="28"/>
          <w:szCs w:val="28"/>
          <w:rtl/>
        </w:rPr>
        <w:t>دعائك-</w:t>
      </w:r>
      <w:r w:rsidRPr="00C744D6">
        <w:rPr>
          <w:rFonts w:cs="Simplified Arabic"/>
          <w:sz w:val="28"/>
          <w:szCs w:val="28"/>
          <w:rtl/>
        </w:rPr>
        <w:t xml:space="preserve"> </w:t>
      </w:r>
      <w:r w:rsidRPr="00C744D6">
        <w:rPr>
          <w:rFonts w:cs="Simplified Arabic" w:hint="cs"/>
          <w:sz w:val="28"/>
          <w:szCs w:val="28"/>
          <w:rtl/>
        </w:rPr>
        <w:t>فأصبحت</w:t>
      </w:r>
      <w:r w:rsidRPr="00C744D6">
        <w:rPr>
          <w:rFonts w:cs="Simplified Arabic"/>
          <w:sz w:val="28"/>
          <w:szCs w:val="28"/>
          <w:rtl/>
        </w:rPr>
        <w:t xml:space="preserve"> </w:t>
      </w:r>
      <w:r w:rsidRPr="00C744D6">
        <w:rPr>
          <w:rFonts w:cs="Simplified Arabic" w:hint="cs"/>
          <w:sz w:val="28"/>
          <w:szCs w:val="28"/>
          <w:rtl/>
        </w:rPr>
        <w:t>وقد</w:t>
      </w:r>
      <w:r w:rsidRPr="00C744D6">
        <w:rPr>
          <w:rFonts w:cs="Simplified Arabic"/>
          <w:sz w:val="28"/>
          <w:szCs w:val="28"/>
          <w:rtl/>
        </w:rPr>
        <w:t xml:space="preserve"> </w:t>
      </w:r>
      <w:r w:rsidRPr="00C744D6">
        <w:rPr>
          <w:rFonts w:cs="Simplified Arabic" w:hint="cs"/>
          <w:sz w:val="28"/>
          <w:szCs w:val="28"/>
          <w:rtl/>
        </w:rPr>
        <w:t>رد</w:t>
      </w:r>
      <w:r w:rsidRPr="00C744D6">
        <w:rPr>
          <w:rFonts w:cs="Simplified Arabic"/>
          <w:sz w:val="28"/>
          <w:szCs w:val="28"/>
          <w:rtl/>
        </w:rPr>
        <w:t xml:space="preserve"> </w:t>
      </w:r>
      <w:r w:rsidRPr="00C744D6">
        <w:rPr>
          <w:rFonts w:cs="Simplified Arabic" w:hint="cs"/>
          <w:sz w:val="28"/>
          <w:szCs w:val="28"/>
          <w:rtl/>
        </w:rPr>
        <w:t>الله</w:t>
      </w:r>
      <w:r w:rsidRPr="00C744D6">
        <w:rPr>
          <w:rFonts w:cs="Simplified Arabic"/>
          <w:sz w:val="28"/>
          <w:szCs w:val="28"/>
          <w:rtl/>
        </w:rPr>
        <w:t xml:space="preserve"> </w:t>
      </w:r>
      <w:r w:rsidRPr="00C744D6">
        <w:rPr>
          <w:rFonts w:cs="Simplified Arabic" w:hint="cs"/>
          <w:sz w:val="28"/>
          <w:szCs w:val="28"/>
          <w:rtl/>
        </w:rPr>
        <w:t>عليه</w:t>
      </w:r>
      <w:r w:rsidRPr="00C744D6">
        <w:rPr>
          <w:rFonts w:cs="Simplified Arabic"/>
          <w:sz w:val="28"/>
          <w:szCs w:val="28"/>
          <w:rtl/>
        </w:rPr>
        <w:t xml:space="preserve"> </w:t>
      </w:r>
      <w:r w:rsidRPr="00C744D6">
        <w:rPr>
          <w:rFonts w:cs="Simplified Arabic" w:hint="cs"/>
          <w:sz w:val="28"/>
          <w:szCs w:val="28"/>
          <w:rtl/>
        </w:rPr>
        <w:t>بصره . روى</w:t>
      </w:r>
      <w:r w:rsidRPr="00C744D6">
        <w:rPr>
          <w:rFonts w:cs="Simplified Arabic"/>
          <w:sz w:val="28"/>
          <w:szCs w:val="28"/>
          <w:rtl/>
        </w:rPr>
        <w:t xml:space="preserve"> </w:t>
      </w:r>
      <w:r w:rsidRPr="00C744D6">
        <w:rPr>
          <w:rFonts w:cs="Simplified Arabic" w:hint="cs"/>
          <w:sz w:val="28"/>
          <w:szCs w:val="28"/>
          <w:rtl/>
        </w:rPr>
        <w:t>عنه</w:t>
      </w:r>
      <w:r w:rsidRPr="00C744D6">
        <w:rPr>
          <w:rFonts w:cs="Simplified Arabic"/>
          <w:sz w:val="28"/>
          <w:szCs w:val="28"/>
          <w:rtl/>
        </w:rPr>
        <w:t xml:space="preserve"> </w:t>
      </w:r>
      <w:r w:rsidRPr="00C744D6">
        <w:rPr>
          <w:rFonts w:cs="Simplified Arabic" w:hint="cs"/>
          <w:sz w:val="28"/>
          <w:szCs w:val="28"/>
          <w:rtl/>
        </w:rPr>
        <w:t>خلق</w:t>
      </w:r>
      <w:r w:rsidRPr="00C744D6">
        <w:rPr>
          <w:rFonts w:cs="Simplified Arabic"/>
          <w:sz w:val="28"/>
          <w:szCs w:val="28"/>
          <w:rtl/>
        </w:rPr>
        <w:t xml:space="preserve"> </w:t>
      </w:r>
      <w:r w:rsidRPr="00C744D6">
        <w:rPr>
          <w:rFonts w:cs="Simplified Arabic" w:hint="cs"/>
          <w:sz w:val="28"/>
          <w:szCs w:val="28"/>
          <w:rtl/>
        </w:rPr>
        <w:t>كثير، توفي ليلة عيد الفطر سنة (256هـ)</w:t>
      </w:r>
      <w:r w:rsidRPr="00C744D6">
        <w:rPr>
          <w:rFonts w:cs="Simplified Arabic" w:hint="cs"/>
          <w:sz w:val="28"/>
          <w:szCs w:val="28"/>
          <w:vertAlign w:val="superscript"/>
          <w:rtl/>
        </w:rPr>
        <w:t>(</w:t>
      </w:r>
      <w:r w:rsidRPr="00C744D6">
        <w:rPr>
          <w:rStyle w:val="a4"/>
          <w:rFonts w:cs="Simplified Arabic"/>
          <w:sz w:val="28"/>
          <w:szCs w:val="28"/>
          <w:rtl/>
        </w:rPr>
        <w:footnoteReference w:id="37"/>
      </w:r>
      <w:r w:rsidRPr="00C744D6">
        <w:rPr>
          <w:rFonts w:cs="Simplified Arabic" w:hint="cs"/>
          <w:sz w:val="28"/>
          <w:szCs w:val="28"/>
          <w:vertAlign w:val="superscript"/>
          <w:rtl/>
        </w:rPr>
        <w:t>)</w:t>
      </w:r>
      <w:r w:rsidRPr="00C744D6">
        <w:rPr>
          <w:rFonts w:cs="Simplified Arabic" w:hint="cs"/>
          <w:sz w:val="28"/>
          <w:szCs w:val="28"/>
          <w:rtl/>
        </w:rPr>
        <w:t xml:space="preserve"> .</w:t>
      </w:r>
    </w:p>
    <w:p w:rsidR="00470B61" w:rsidRPr="00C744D6" w:rsidRDefault="00470B61" w:rsidP="00E16C39">
      <w:pPr>
        <w:ind w:right="-284" w:hanging="341"/>
        <w:jc w:val="both"/>
        <w:rPr>
          <w:rFonts w:cs="Simplified Arabic"/>
          <w:sz w:val="28"/>
          <w:szCs w:val="28"/>
          <w:rtl/>
        </w:rPr>
      </w:pPr>
      <w:r w:rsidRPr="00C744D6">
        <w:rPr>
          <w:rFonts w:cs="Simplified Arabic" w:hint="cs"/>
          <w:sz w:val="28"/>
          <w:szCs w:val="28"/>
          <w:rtl/>
        </w:rPr>
        <w:t>ثانياً: صحيح مسلم: ثاني أصح الكتب بعد صحيح البخاري، وقد فضله بعض شيوخ المغرب على صحيح البخاري خلافاً للجمهور، اختص</w:t>
      </w:r>
      <w:r w:rsidRPr="00C744D6">
        <w:rPr>
          <w:rFonts w:cs="Simplified Arabic"/>
          <w:sz w:val="28"/>
          <w:szCs w:val="28"/>
          <w:rtl/>
        </w:rPr>
        <w:t xml:space="preserve"> </w:t>
      </w:r>
      <w:r w:rsidRPr="00C744D6">
        <w:rPr>
          <w:rFonts w:cs="Simplified Arabic" w:hint="cs"/>
          <w:sz w:val="28"/>
          <w:szCs w:val="28"/>
          <w:rtl/>
        </w:rPr>
        <w:t>مسلم</w:t>
      </w:r>
      <w:r w:rsidRPr="00C744D6">
        <w:rPr>
          <w:rFonts w:cs="Simplified Arabic"/>
          <w:sz w:val="28"/>
          <w:szCs w:val="28"/>
          <w:rtl/>
        </w:rPr>
        <w:t xml:space="preserve"> </w:t>
      </w:r>
      <w:r w:rsidRPr="00C744D6">
        <w:rPr>
          <w:rFonts w:cs="Simplified Arabic" w:hint="cs"/>
          <w:sz w:val="28"/>
          <w:szCs w:val="28"/>
          <w:rtl/>
        </w:rPr>
        <w:t>بجمع</w:t>
      </w:r>
      <w:r w:rsidRPr="00C744D6">
        <w:rPr>
          <w:rFonts w:cs="Simplified Arabic"/>
          <w:sz w:val="28"/>
          <w:szCs w:val="28"/>
          <w:rtl/>
        </w:rPr>
        <w:t xml:space="preserve"> </w:t>
      </w:r>
      <w:r w:rsidRPr="00C744D6">
        <w:rPr>
          <w:rFonts w:cs="Simplified Arabic" w:hint="cs"/>
          <w:sz w:val="28"/>
          <w:szCs w:val="28"/>
          <w:rtl/>
        </w:rPr>
        <w:t>طرق</w:t>
      </w:r>
      <w:r w:rsidRPr="00C744D6">
        <w:rPr>
          <w:rFonts w:cs="Simplified Arabic"/>
          <w:sz w:val="28"/>
          <w:szCs w:val="28"/>
          <w:rtl/>
        </w:rPr>
        <w:t xml:space="preserve"> </w:t>
      </w:r>
      <w:r w:rsidRPr="00C744D6">
        <w:rPr>
          <w:rFonts w:cs="Simplified Arabic" w:hint="cs"/>
          <w:sz w:val="28"/>
          <w:szCs w:val="28"/>
          <w:rtl/>
        </w:rPr>
        <w:t>الحديث</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مكان</w:t>
      </w:r>
      <w:r w:rsidRPr="00C744D6">
        <w:rPr>
          <w:rFonts w:cs="Simplified Arabic"/>
          <w:sz w:val="28"/>
          <w:szCs w:val="28"/>
          <w:rtl/>
        </w:rPr>
        <w:t xml:space="preserve"> </w:t>
      </w:r>
      <w:r w:rsidRPr="00C744D6">
        <w:rPr>
          <w:rFonts w:cs="Simplified Arabic" w:hint="cs"/>
          <w:sz w:val="28"/>
          <w:szCs w:val="28"/>
          <w:rtl/>
        </w:rPr>
        <w:t>واحد</w:t>
      </w:r>
      <w:r w:rsidRPr="00C744D6">
        <w:rPr>
          <w:rFonts w:cs="Simplified Arabic"/>
          <w:sz w:val="28"/>
          <w:szCs w:val="28"/>
          <w:rtl/>
        </w:rPr>
        <w:t xml:space="preserve"> </w:t>
      </w:r>
      <w:r w:rsidRPr="00C744D6">
        <w:rPr>
          <w:rFonts w:cs="Simplified Arabic" w:hint="cs"/>
          <w:sz w:val="28"/>
          <w:szCs w:val="28"/>
          <w:rtl/>
        </w:rPr>
        <w:t>بأسانيده</w:t>
      </w:r>
      <w:r w:rsidRPr="00C744D6">
        <w:rPr>
          <w:rFonts w:cs="Simplified Arabic"/>
          <w:sz w:val="28"/>
          <w:szCs w:val="28"/>
          <w:rtl/>
        </w:rPr>
        <w:t xml:space="preserve"> </w:t>
      </w:r>
      <w:r w:rsidRPr="00C744D6">
        <w:rPr>
          <w:rFonts w:cs="Simplified Arabic" w:hint="cs"/>
          <w:sz w:val="28"/>
          <w:szCs w:val="28"/>
          <w:rtl/>
        </w:rPr>
        <w:t>المتعددة</w:t>
      </w:r>
      <w:r w:rsidRPr="00C744D6">
        <w:rPr>
          <w:rFonts w:cs="Simplified Arabic"/>
          <w:sz w:val="28"/>
          <w:szCs w:val="28"/>
          <w:rtl/>
        </w:rPr>
        <w:t xml:space="preserve"> </w:t>
      </w:r>
      <w:r w:rsidRPr="00C744D6">
        <w:rPr>
          <w:rFonts w:cs="Simplified Arabic" w:hint="cs"/>
          <w:sz w:val="28"/>
          <w:szCs w:val="28"/>
          <w:rtl/>
        </w:rPr>
        <w:t>وألفاظه</w:t>
      </w:r>
      <w:r w:rsidRPr="00C744D6">
        <w:rPr>
          <w:rFonts w:cs="Simplified Arabic"/>
          <w:sz w:val="28"/>
          <w:szCs w:val="28"/>
          <w:rtl/>
        </w:rPr>
        <w:t xml:space="preserve"> </w:t>
      </w:r>
      <w:r w:rsidRPr="00C744D6">
        <w:rPr>
          <w:rFonts w:cs="Simplified Arabic" w:hint="cs"/>
          <w:sz w:val="28"/>
          <w:szCs w:val="28"/>
          <w:rtl/>
        </w:rPr>
        <w:t>المختلفة</w:t>
      </w:r>
      <w:r w:rsidRPr="00C744D6">
        <w:rPr>
          <w:rFonts w:cs="Simplified Arabic"/>
          <w:sz w:val="28"/>
          <w:szCs w:val="28"/>
          <w:rtl/>
        </w:rPr>
        <w:t xml:space="preserve"> </w:t>
      </w:r>
      <w:r w:rsidRPr="00C744D6">
        <w:rPr>
          <w:rFonts w:cs="Simplified Arabic" w:hint="cs"/>
          <w:sz w:val="28"/>
          <w:szCs w:val="28"/>
          <w:rtl/>
        </w:rPr>
        <w:t>فسهل</w:t>
      </w:r>
      <w:r w:rsidRPr="00C744D6">
        <w:rPr>
          <w:rFonts w:cs="Simplified Arabic"/>
          <w:sz w:val="28"/>
          <w:szCs w:val="28"/>
          <w:rtl/>
        </w:rPr>
        <w:t xml:space="preserve"> </w:t>
      </w:r>
      <w:r w:rsidRPr="00C744D6">
        <w:rPr>
          <w:rFonts w:cs="Simplified Arabic" w:hint="cs"/>
          <w:sz w:val="28"/>
          <w:szCs w:val="28"/>
          <w:rtl/>
        </w:rPr>
        <w:t>تناوله، وافق</w:t>
      </w:r>
      <w:r w:rsidRPr="00C744D6">
        <w:rPr>
          <w:rFonts w:cs="Simplified Arabic"/>
          <w:sz w:val="28"/>
          <w:szCs w:val="28"/>
          <w:rtl/>
        </w:rPr>
        <w:t xml:space="preserve"> </w:t>
      </w:r>
      <w:r w:rsidRPr="00C744D6">
        <w:rPr>
          <w:rFonts w:cs="Simplified Arabic" w:hint="cs"/>
          <w:sz w:val="28"/>
          <w:szCs w:val="28"/>
          <w:rtl/>
        </w:rPr>
        <w:t>مسلم</w:t>
      </w:r>
      <w:r w:rsidRPr="00C744D6">
        <w:rPr>
          <w:rFonts w:cs="Simplified Arabic"/>
          <w:sz w:val="28"/>
          <w:szCs w:val="28"/>
          <w:rtl/>
        </w:rPr>
        <w:t xml:space="preserve"> </w:t>
      </w:r>
      <w:r w:rsidRPr="00C744D6">
        <w:rPr>
          <w:rFonts w:cs="Simplified Arabic" w:hint="cs"/>
          <w:sz w:val="28"/>
          <w:szCs w:val="28"/>
          <w:rtl/>
        </w:rPr>
        <w:t>البخاري</w:t>
      </w:r>
      <w:r w:rsidRPr="00C744D6">
        <w:rPr>
          <w:rFonts w:cs="Simplified Arabic"/>
          <w:sz w:val="28"/>
          <w:szCs w:val="28"/>
          <w:rtl/>
        </w:rPr>
        <w:t xml:space="preserve"> </w:t>
      </w:r>
      <w:r w:rsidRPr="00C744D6">
        <w:rPr>
          <w:rFonts w:cs="Simplified Arabic" w:hint="cs"/>
          <w:sz w:val="28"/>
          <w:szCs w:val="28"/>
          <w:rtl/>
        </w:rPr>
        <w:t>على</w:t>
      </w:r>
      <w:r w:rsidRPr="00C744D6">
        <w:rPr>
          <w:rFonts w:cs="Simplified Arabic"/>
          <w:sz w:val="28"/>
          <w:szCs w:val="28"/>
          <w:rtl/>
        </w:rPr>
        <w:t xml:space="preserve"> </w:t>
      </w:r>
      <w:r w:rsidRPr="00C744D6">
        <w:rPr>
          <w:rFonts w:cs="Simplified Arabic" w:hint="cs"/>
          <w:sz w:val="28"/>
          <w:szCs w:val="28"/>
          <w:rtl/>
        </w:rPr>
        <w:t>تخريج</w:t>
      </w:r>
      <w:r w:rsidRPr="00C744D6">
        <w:rPr>
          <w:rFonts w:cs="Simplified Arabic"/>
          <w:sz w:val="28"/>
          <w:szCs w:val="28"/>
          <w:rtl/>
        </w:rPr>
        <w:t xml:space="preserve"> </w:t>
      </w:r>
      <w:r w:rsidRPr="00C744D6">
        <w:rPr>
          <w:rFonts w:cs="Simplified Arabic" w:hint="cs"/>
          <w:sz w:val="28"/>
          <w:szCs w:val="28"/>
          <w:rtl/>
        </w:rPr>
        <w:t>ما</w:t>
      </w:r>
      <w:r w:rsidRPr="00C744D6">
        <w:rPr>
          <w:rFonts w:cs="Simplified Arabic"/>
          <w:sz w:val="28"/>
          <w:szCs w:val="28"/>
          <w:rtl/>
        </w:rPr>
        <w:t xml:space="preserve"> </w:t>
      </w:r>
      <w:r w:rsidRPr="00C744D6">
        <w:rPr>
          <w:rFonts w:cs="Simplified Arabic" w:hint="cs"/>
          <w:sz w:val="28"/>
          <w:szCs w:val="28"/>
          <w:rtl/>
        </w:rPr>
        <w:t>فيه،</w:t>
      </w:r>
      <w:r w:rsidRPr="00C744D6">
        <w:rPr>
          <w:rFonts w:cs="Simplified Arabic"/>
          <w:sz w:val="28"/>
          <w:szCs w:val="28"/>
          <w:rtl/>
        </w:rPr>
        <w:t xml:space="preserve"> </w:t>
      </w:r>
      <w:r w:rsidRPr="00C744D6">
        <w:rPr>
          <w:rFonts w:cs="Simplified Arabic" w:hint="cs"/>
          <w:sz w:val="28"/>
          <w:szCs w:val="28"/>
          <w:rtl/>
        </w:rPr>
        <w:t>إلا</w:t>
      </w:r>
      <w:r w:rsidRPr="00C744D6">
        <w:rPr>
          <w:rFonts w:cs="Simplified Arabic"/>
          <w:sz w:val="28"/>
          <w:szCs w:val="28"/>
          <w:rtl/>
        </w:rPr>
        <w:t xml:space="preserve"> </w:t>
      </w:r>
      <w:r w:rsidRPr="00C744D6">
        <w:rPr>
          <w:rFonts w:cs="Simplified Arabic" w:hint="cs"/>
          <w:sz w:val="28"/>
          <w:szCs w:val="28"/>
          <w:rtl/>
        </w:rPr>
        <w:t>ثمانمائة</w:t>
      </w:r>
      <w:r w:rsidRPr="00C744D6">
        <w:rPr>
          <w:rFonts w:cs="Simplified Arabic"/>
          <w:sz w:val="28"/>
          <w:szCs w:val="28"/>
          <w:rtl/>
        </w:rPr>
        <w:t xml:space="preserve"> </w:t>
      </w:r>
      <w:r w:rsidRPr="00C744D6">
        <w:rPr>
          <w:rFonts w:cs="Simplified Arabic" w:hint="cs"/>
          <w:sz w:val="28"/>
          <w:szCs w:val="28"/>
          <w:rtl/>
        </w:rPr>
        <w:t>وعشرين</w:t>
      </w:r>
      <w:r w:rsidRPr="00C744D6">
        <w:rPr>
          <w:rFonts w:cs="Simplified Arabic"/>
          <w:sz w:val="28"/>
          <w:szCs w:val="28"/>
          <w:rtl/>
        </w:rPr>
        <w:t xml:space="preserve"> </w:t>
      </w:r>
      <w:r w:rsidRPr="00C744D6">
        <w:rPr>
          <w:rFonts w:cs="Simplified Arabic" w:hint="cs"/>
          <w:sz w:val="28"/>
          <w:szCs w:val="28"/>
          <w:rtl/>
        </w:rPr>
        <w:t>حديثاً،</w:t>
      </w:r>
      <w:r w:rsidRPr="00C744D6">
        <w:rPr>
          <w:rFonts w:cs="Simplified Arabic"/>
          <w:sz w:val="28"/>
          <w:szCs w:val="28"/>
          <w:rtl/>
        </w:rPr>
        <w:t xml:space="preserve"> </w:t>
      </w:r>
      <w:r w:rsidRPr="00C744D6">
        <w:rPr>
          <w:rFonts w:cs="Simplified Arabic" w:hint="cs"/>
          <w:sz w:val="28"/>
          <w:szCs w:val="28"/>
          <w:rtl/>
        </w:rPr>
        <w:t>وجملة</w:t>
      </w:r>
      <w:r w:rsidRPr="00C744D6">
        <w:rPr>
          <w:rFonts w:cs="Simplified Arabic"/>
          <w:sz w:val="28"/>
          <w:szCs w:val="28"/>
          <w:rtl/>
        </w:rPr>
        <w:t xml:space="preserve"> </w:t>
      </w:r>
      <w:r w:rsidRPr="00C744D6">
        <w:rPr>
          <w:rFonts w:cs="Simplified Arabic" w:hint="cs"/>
          <w:sz w:val="28"/>
          <w:szCs w:val="28"/>
          <w:rtl/>
        </w:rPr>
        <w:t>ما</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صحيح</w:t>
      </w:r>
      <w:r w:rsidRPr="00C744D6">
        <w:rPr>
          <w:rFonts w:cs="Simplified Arabic"/>
          <w:sz w:val="28"/>
          <w:szCs w:val="28"/>
          <w:rtl/>
        </w:rPr>
        <w:t xml:space="preserve"> </w:t>
      </w:r>
      <w:r w:rsidRPr="00C744D6">
        <w:rPr>
          <w:rFonts w:cs="Simplified Arabic" w:hint="cs"/>
          <w:sz w:val="28"/>
          <w:szCs w:val="28"/>
          <w:rtl/>
        </w:rPr>
        <w:t>مسلم</w:t>
      </w:r>
      <w:r w:rsidRPr="00C744D6">
        <w:rPr>
          <w:rFonts w:cs="Simplified Arabic"/>
          <w:sz w:val="28"/>
          <w:szCs w:val="28"/>
          <w:rtl/>
        </w:rPr>
        <w:t xml:space="preserve"> </w:t>
      </w:r>
      <w:r w:rsidRPr="00C744D6">
        <w:rPr>
          <w:rFonts w:cs="Simplified Arabic" w:hint="cs"/>
          <w:sz w:val="28"/>
          <w:szCs w:val="28"/>
          <w:rtl/>
        </w:rPr>
        <w:t>بإسقاط</w:t>
      </w:r>
      <w:r w:rsidRPr="00C744D6">
        <w:rPr>
          <w:rFonts w:cs="Simplified Arabic"/>
          <w:sz w:val="28"/>
          <w:szCs w:val="28"/>
          <w:rtl/>
        </w:rPr>
        <w:t xml:space="preserve"> </w:t>
      </w:r>
      <w:r w:rsidRPr="00C744D6">
        <w:rPr>
          <w:rFonts w:cs="Simplified Arabic" w:hint="cs"/>
          <w:sz w:val="28"/>
          <w:szCs w:val="28"/>
          <w:rtl/>
        </w:rPr>
        <w:t>المكرر</w:t>
      </w:r>
      <w:r w:rsidRPr="00C744D6">
        <w:rPr>
          <w:rFonts w:cs="Simplified Arabic"/>
          <w:sz w:val="28"/>
          <w:szCs w:val="28"/>
          <w:rtl/>
        </w:rPr>
        <w:t xml:space="preserve"> </w:t>
      </w:r>
      <w:r w:rsidRPr="00C744D6">
        <w:rPr>
          <w:rFonts w:cs="Simplified Arabic" w:hint="cs"/>
          <w:sz w:val="28"/>
          <w:szCs w:val="28"/>
          <w:rtl/>
        </w:rPr>
        <w:t>نحو</w:t>
      </w:r>
      <w:r w:rsidRPr="00C744D6">
        <w:rPr>
          <w:rFonts w:cs="Simplified Arabic"/>
          <w:sz w:val="28"/>
          <w:szCs w:val="28"/>
          <w:rtl/>
        </w:rPr>
        <w:t xml:space="preserve"> </w:t>
      </w:r>
      <w:r w:rsidRPr="00C744D6">
        <w:rPr>
          <w:rFonts w:cs="Simplified Arabic" w:hint="cs"/>
          <w:sz w:val="28"/>
          <w:szCs w:val="28"/>
          <w:rtl/>
        </w:rPr>
        <w:t>أربعة</w:t>
      </w:r>
      <w:r w:rsidRPr="00C744D6">
        <w:rPr>
          <w:rFonts w:cs="Simplified Arabic"/>
          <w:sz w:val="28"/>
          <w:szCs w:val="28"/>
          <w:rtl/>
        </w:rPr>
        <w:t xml:space="preserve"> </w:t>
      </w:r>
      <w:r w:rsidRPr="00C744D6">
        <w:rPr>
          <w:rFonts w:cs="Simplified Arabic" w:hint="cs"/>
          <w:sz w:val="28"/>
          <w:szCs w:val="28"/>
          <w:rtl/>
        </w:rPr>
        <w:t>آلاف</w:t>
      </w:r>
      <w:r w:rsidRPr="00C744D6">
        <w:rPr>
          <w:rFonts w:cs="Simplified Arabic"/>
          <w:sz w:val="28"/>
          <w:szCs w:val="28"/>
          <w:rtl/>
        </w:rPr>
        <w:t xml:space="preserve"> </w:t>
      </w:r>
      <w:r w:rsidRPr="00C744D6">
        <w:rPr>
          <w:rFonts w:cs="Simplified Arabic" w:hint="cs"/>
          <w:sz w:val="28"/>
          <w:szCs w:val="28"/>
          <w:rtl/>
        </w:rPr>
        <w:t xml:space="preserve">حديث، </w:t>
      </w:r>
      <w:r w:rsidRPr="00C744D6">
        <w:rPr>
          <w:rFonts w:cs="Simplified Arabic"/>
          <w:sz w:val="28"/>
          <w:szCs w:val="28"/>
          <w:rtl/>
        </w:rPr>
        <w:t xml:space="preserve"> </w:t>
      </w:r>
      <w:r w:rsidRPr="00C744D6">
        <w:rPr>
          <w:rFonts w:cs="Simplified Arabic" w:hint="cs"/>
          <w:sz w:val="28"/>
          <w:szCs w:val="28"/>
          <w:rtl/>
        </w:rPr>
        <w:t>قال</w:t>
      </w:r>
      <w:r w:rsidRPr="00C744D6">
        <w:rPr>
          <w:rFonts w:cs="Simplified Arabic"/>
          <w:sz w:val="28"/>
          <w:szCs w:val="28"/>
          <w:rtl/>
        </w:rPr>
        <w:t xml:space="preserve"> </w:t>
      </w:r>
      <w:r w:rsidRPr="00C744D6">
        <w:rPr>
          <w:rFonts w:cs="Simplified Arabic" w:hint="cs"/>
          <w:sz w:val="28"/>
          <w:szCs w:val="28"/>
          <w:rtl/>
        </w:rPr>
        <w:t xml:space="preserve">مسلم </w:t>
      </w:r>
      <w:r w:rsidRPr="00C744D6">
        <w:rPr>
          <w:rFonts w:cs="Simplified Arabic" w:hint="cs"/>
          <w:sz w:val="28"/>
          <w:szCs w:val="28"/>
          <w:rtl/>
        </w:rPr>
        <w:lastRenderedPageBreak/>
        <w:t>عن صحيحه:"</w:t>
      </w:r>
      <w:r w:rsidRPr="00C744D6">
        <w:rPr>
          <w:rFonts w:cs="Simplified Arabic"/>
          <w:sz w:val="28"/>
          <w:szCs w:val="28"/>
          <w:rtl/>
        </w:rPr>
        <w:t xml:space="preserve"> </w:t>
      </w:r>
      <w:r w:rsidRPr="00C744D6">
        <w:rPr>
          <w:rFonts w:cs="Simplified Arabic" w:hint="cs"/>
          <w:sz w:val="28"/>
          <w:szCs w:val="28"/>
          <w:rtl/>
        </w:rPr>
        <w:t>ألفت</w:t>
      </w:r>
      <w:r w:rsidRPr="00C744D6">
        <w:rPr>
          <w:rFonts w:cs="Simplified Arabic"/>
          <w:sz w:val="28"/>
          <w:szCs w:val="28"/>
          <w:rtl/>
        </w:rPr>
        <w:t xml:space="preserve"> </w:t>
      </w:r>
      <w:r w:rsidRPr="00C744D6">
        <w:rPr>
          <w:rFonts w:cs="Simplified Arabic" w:hint="cs"/>
          <w:sz w:val="28"/>
          <w:szCs w:val="28"/>
          <w:rtl/>
        </w:rPr>
        <w:t>كتابي</w:t>
      </w:r>
      <w:r w:rsidRPr="00C744D6">
        <w:rPr>
          <w:rFonts w:cs="Simplified Arabic"/>
          <w:sz w:val="28"/>
          <w:szCs w:val="28"/>
          <w:rtl/>
        </w:rPr>
        <w:t xml:space="preserve"> </w:t>
      </w:r>
      <w:r w:rsidRPr="00C744D6">
        <w:rPr>
          <w:rFonts w:cs="Simplified Arabic" w:hint="cs"/>
          <w:sz w:val="28"/>
          <w:szCs w:val="28"/>
          <w:rtl/>
        </w:rPr>
        <w:t>هذا</w:t>
      </w:r>
      <w:r w:rsidRPr="00C744D6">
        <w:rPr>
          <w:rFonts w:cs="Simplified Arabic"/>
          <w:sz w:val="28"/>
          <w:szCs w:val="28"/>
          <w:rtl/>
        </w:rPr>
        <w:t xml:space="preserve"> </w:t>
      </w:r>
      <w:r w:rsidRPr="00C744D6">
        <w:rPr>
          <w:rFonts w:cs="Simplified Arabic" w:hint="cs"/>
          <w:sz w:val="28"/>
          <w:szCs w:val="28"/>
          <w:rtl/>
        </w:rPr>
        <w:t>من</w:t>
      </w:r>
      <w:r w:rsidRPr="00C744D6">
        <w:rPr>
          <w:rFonts w:cs="Simplified Arabic"/>
          <w:sz w:val="28"/>
          <w:szCs w:val="28"/>
          <w:rtl/>
        </w:rPr>
        <w:t xml:space="preserve"> </w:t>
      </w:r>
      <w:r w:rsidRPr="00C744D6">
        <w:rPr>
          <w:rFonts w:cs="Simplified Arabic" w:hint="cs"/>
          <w:sz w:val="28"/>
          <w:szCs w:val="28"/>
          <w:rtl/>
        </w:rPr>
        <w:t>ثلاثمائة</w:t>
      </w:r>
      <w:r w:rsidRPr="00C744D6">
        <w:rPr>
          <w:rFonts w:cs="Simplified Arabic"/>
          <w:sz w:val="28"/>
          <w:szCs w:val="28"/>
          <w:rtl/>
        </w:rPr>
        <w:t xml:space="preserve"> </w:t>
      </w:r>
      <w:r w:rsidRPr="00C744D6">
        <w:rPr>
          <w:rFonts w:cs="Simplified Arabic" w:hint="cs"/>
          <w:sz w:val="28"/>
          <w:szCs w:val="28"/>
          <w:rtl/>
        </w:rPr>
        <w:t>ألف</w:t>
      </w:r>
      <w:r w:rsidRPr="00C744D6">
        <w:rPr>
          <w:rFonts w:cs="Simplified Arabic"/>
          <w:sz w:val="28"/>
          <w:szCs w:val="28"/>
          <w:rtl/>
        </w:rPr>
        <w:t xml:space="preserve"> </w:t>
      </w:r>
      <w:r w:rsidRPr="00C744D6">
        <w:rPr>
          <w:rFonts w:cs="Simplified Arabic" w:hint="cs"/>
          <w:sz w:val="28"/>
          <w:szCs w:val="28"/>
          <w:rtl/>
        </w:rPr>
        <w:t>حديث</w:t>
      </w:r>
      <w:r w:rsidRPr="00C744D6">
        <w:rPr>
          <w:rFonts w:cs="Simplified Arabic"/>
          <w:sz w:val="28"/>
          <w:szCs w:val="28"/>
          <w:rtl/>
        </w:rPr>
        <w:t xml:space="preserve"> </w:t>
      </w:r>
      <w:r w:rsidRPr="00C744D6">
        <w:rPr>
          <w:rFonts w:cs="Simplified Arabic" w:hint="cs"/>
          <w:sz w:val="28"/>
          <w:szCs w:val="28"/>
          <w:rtl/>
        </w:rPr>
        <w:t>مسموعة ".</w:t>
      </w:r>
      <w:r w:rsidRPr="00C744D6">
        <w:rPr>
          <w:rFonts w:cs="Simplified Arabic"/>
          <w:sz w:val="28"/>
          <w:szCs w:val="28"/>
          <w:rtl/>
        </w:rPr>
        <w:t xml:space="preserve"> </w:t>
      </w:r>
      <w:r w:rsidRPr="00C744D6">
        <w:rPr>
          <w:rFonts w:cs="Simplified Arabic" w:hint="cs"/>
          <w:sz w:val="28"/>
          <w:szCs w:val="28"/>
          <w:rtl/>
        </w:rPr>
        <w:t>وقال: "</w:t>
      </w:r>
      <w:r w:rsidRPr="00C744D6">
        <w:rPr>
          <w:rFonts w:cs="Simplified Arabic"/>
          <w:sz w:val="28"/>
          <w:szCs w:val="28"/>
          <w:rtl/>
        </w:rPr>
        <w:t xml:space="preserve"> </w:t>
      </w:r>
      <w:r w:rsidRPr="00C744D6">
        <w:rPr>
          <w:rFonts w:cs="Simplified Arabic" w:hint="cs"/>
          <w:sz w:val="28"/>
          <w:szCs w:val="28"/>
          <w:rtl/>
        </w:rPr>
        <w:t>لو</w:t>
      </w:r>
      <w:r w:rsidRPr="00C744D6">
        <w:rPr>
          <w:rFonts w:cs="Simplified Arabic"/>
          <w:sz w:val="28"/>
          <w:szCs w:val="28"/>
          <w:rtl/>
        </w:rPr>
        <w:t xml:space="preserve"> </w:t>
      </w:r>
      <w:r w:rsidRPr="00C744D6">
        <w:rPr>
          <w:rFonts w:cs="Simplified Arabic" w:hint="cs"/>
          <w:sz w:val="28"/>
          <w:szCs w:val="28"/>
          <w:rtl/>
        </w:rPr>
        <w:t>أن</w:t>
      </w:r>
      <w:r w:rsidRPr="00C744D6">
        <w:rPr>
          <w:rFonts w:cs="Simplified Arabic"/>
          <w:sz w:val="28"/>
          <w:szCs w:val="28"/>
          <w:rtl/>
        </w:rPr>
        <w:t xml:space="preserve"> </w:t>
      </w:r>
      <w:r w:rsidRPr="00C744D6">
        <w:rPr>
          <w:rFonts w:cs="Simplified Arabic" w:hint="cs"/>
          <w:sz w:val="28"/>
          <w:szCs w:val="28"/>
          <w:rtl/>
        </w:rPr>
        <w:t>أهل</w:t>
      </w:r>
      <w:r w:rsidRPr="00C744D6">
        <w:rPr>
          <w:rFonts w:cs="Simplified Arabic"/>
          <w:sz w:val="28"/>
          <w:szCs w:val="28"/>
          <w:rtl/>
        </w:rPr>
        <w:t xml:space="preserve"> </w:t>
      </w:r>
      <w:r w:rsidRPr="00C744D6">
        <w:rPr>
          <w:rFonts w:cs="Simplified Arabic" w:hint="cs"/>
          <w:sz w:val="28"/>
          <w:szCs w:val="28"/>
          <w:rtl/>
        </w:rPr>
        <w:t>الأرض</w:t>
      </w:r>
      <w:r w:rsidRPr="00C744D6">
        <w:rPr>
          <w:rFonts w:cs="Simplified Arabic"/>
          <w:sz w:val="28"/>
          <w:szCs w:val="28"/>
          <w:rtl/>
        </w:rPr>
        <w:t xml:space="preserve"> </w:t>
      </w:r>
      <w:r w:rsidRPr="00C744D6">
        <w:rPr>
          <w:rFonts w:cs="Simplified Arabic" w:hint="cs"/>
          <w:sz w:val="28"/>
          <w:szCs w:val="28"/>
          <w:rtl/>
        </w:rPr>
        <w:t>يكتبون</w:t>
      </w:r>
      <w:r w:rsidRPr="00C744D6">
        <w:rPr>
          <w:rFonts w:cs="Simplified Arabic"/>
          <w:sz w:val="28"/>
          <w:szCs w:val="28"/>
          <w:rtl/>
        </w:rPr>
        <w:t xml:space="preserve"> </w:t>
      </w:r>
      <w:r w:rsidRPr="00C744D6">
        <w:rPr>
          <w:rFonts w:cs="Simplified Arabic" w:hint="cs"/>
          <w:sz w:val="28"/>
          <w:szCs w:val="28"/>
          <w:rtl/>
        </w:rPr>
        <w:t>الحديث</w:t>
      </w:r>
      <w:r w:rsidRPr="00C744D6">
        <w:rPr>
          <w:rFonts w:cs="Simplified Arabic"/>
          <w:sz w:val="28"/>
          <w:szCs w:val="28"/>
          <w:rtl/>
        </w:rPr>
        <w:t xml:space="preserve"> </w:t>
      </w:r>
      <w:r w:rsidRPr="00C744D6">
        <w:rPr>
          <w:rFonts w:cs="Simplified Arabic" w:hint="cs"/>
          <w:sz w:val="28"/>
          <w:szCs w:val="28"/>
          <w:rtl/>
        </w:rPr>
        <w:t>مائتي</w:t>
      </w:r>
      <w:r w:rsidRPr="00C744D6">
        <w:rPr>
          <w:rFonts w:cs="Simplified Arabic"/>
          <w:sz w:val="28"/>
          <w:szCs w:val="28"/>
          <w:rtl/>
        </w:rPr>
        <w:t xml:space="preserve"> </w:t>
      </w:r>
      <w:r w:rsidRPr="00C744D6">
        <w:rPr>
          <w:rFonts w:cs="Simplified Arabic" w:hint="cs"/>
          <w:sz w:val="28"/>
          <w:szCs w:val="28"/>
          <w:rtl/>
        </w:rPr>
        <w:t>سنة،</w:t>
      </w:r>
      <w:r w:rsidRPr="00C744D6">
        <w:rPr>
          <w:rFonts w:cs="Simplified Arabic"/>
          <w:sz w:val="28"/>
          <w:szCs w:val="28"/>
          <w:rtl/>
        </w:rPr>
        <w:t xml:space="preserve"> </w:t>
      </w:r>
      <w:r w:rsidRPr="00C744D6">
        <w:rPr>
          <w:rFonts w:cs="Simplified Arabic" w:hint="cs"/>
          <w:sz w:val="28"/>
          <w:szCs w:val="28"/>
          <w:rtl/>
        </w:rPr>
        <w:t>ما</w:t>
      </w:r>
      <w:r w:rsidRPr="00C744D6">
        <w:rPr>
          <w:rFonts w:cs="Simplified Arabic"/>
          <w:sz w:val="28"/>
          <w:szCs w:val="28"/>
          <w:rtl/>
        </w:rPr>
        <w:t xml:space="preserve"> </w:t>
      </w:r>
      <w:r w:rsidRPr="00C744D6">
        <w:rPr>
          <w:rFonts w:cs="Simplified Arabic" w:hint="cs"/>
          <w:sz w:val="28"/>
          <w:szCs w:val="28"/>
          <w:rtl/>
        </w:rPr>
        <w:t>كان</w:t>
      </w:r>
      <w:r w:rsidRPr="00C744D6">
        <w:rPr>
          <w:rFonts w:cs="Simplified Arabic"/>
          <w:sz w:val="28"/>
          <w:szCs w:val="28"/>
          <w:rtl/>
        </w:rPr>
        <w:t xml:space="preserve"> </w:t>
      </w:r>
      <w:r w:rsidRPr="00C744D6">
        <w:rPr>
          <w:rFonts w:cs="Simplified Arabic" w:hint="cs"/>
          <w:sz w:val="28"/>
          <w:szCs w:val="28"/>
          <w:rtl/>
        </w:rPr>
        <w:t>مدارهم</w:t>
      </w:r>
      <w:r w:rsidRPr="00C744D6">
        <w:rPr>
          <w:rFonts w:cs="Simplified Arabic"/>
          <w:sz w:val="28"/>
          <w:szCs w:val="28"/>
          <w:rtl/>
        </w:rPr>
        <w:t xml:space="preserve"> </w:t>
      </w:r>
      <w:r w:rsidRPr="00C744D6">
        <w:rPr>
          <w:rFonts w:cs="Simplified Arabic" w:hint="cs"/>
          <w:sz w:val="28"/>
          <w:szCs w:val="28"/>
          <w:rtl/>
        </w:rPr>
        <w:t>إلا</w:t>
      </w:r>
      <w:r w:rsidRPr="00C744D6">
        <w:rPr>
          <w:rFonts w:cs="Simplified Arabic"/>
          <w:sz w:val="28"/>
          <w:szCs w:val="28"/>
          <w:rtl/>
        </w:rPr>
        <w:t xml:space="preserve"> </w:t>
      </w:r>
      <w:r w:rsidRPr="00C744D6">
        <w:rPr>
          <w:rFonts w:cs="Simplified Arabic" w:hint="cs"/>
          <w:sz w:val="28"/>
          <w:szCs w:val="28"/>
          <w:rtl/>
        </w:rPr>
        <w:t>على</w:t>
      </w:r>
      <w:r w:rsidRPr="00C744D6">
        <w:rPr>
          <w:rFonts w:cs="Simplified Arabic"/>
          <w:sz w:val="28"/>
          <w:szCs w:val="28"/>
          <w:rtl/>
        </w:rPr>
        <w:t xml:space="preserve"> </w:t>
      </w:r>
      <w:r w:rsidRPr="00C744D6">
        <w:rPr>
          <w:rFonts w:cs="Simplified Arabic" w:hint="cs"/>
          <w:sz w:val="28"/>
          <w:szCs w:val="28"/>
          <w:rtl/>
        </w:rPr>
        <w:t>هذا</w:t>
      </w:r>
      <w:r w:rsidRPr="00C744D6">
        <w:rPr>
          <w:rFonts w:cs="Simplified Arabic"/>
          <w:sz w:val="28"/>
          <w:szCs w:val="28"/>
          <w:rtl/>
        </w:rPr>
        <w:t xml:space="preserve"> </w:t>
      </w:r>
      <w:r w:rsidRPr="00C744D6">
        <w:rPr>
          <w:rFonts w:cs="Simplified Arabic" w:hint="cs"/>
          <w:sz w:val="28"/>
          <w:szCs w:val="28"/>
          <w:rtl/>
        </w:rPr>
        <w:t>المسند ". وقال:</w:t>
      </w:r>
      <w:r w:rsidRPr="00C744D6">
        <w:rPr>
          <w:rFonts w:cs="Simplified Arabic"/>
          <w:sz w:val="28"/>
          <w:szCs w:val="28"/>
          <w:rtl/>
        </w:rPr>
        <w:t xml:space="preserve"> </w:t>
      </w:r>
      <w:r w:rsidRPr="00C744D6">
        <w:rPr>
          <w:rFonts w:cs="Simplified Arabic" w:hint="cs"/>
          <w:sz w:val="28"/>
          <w:szCs w:val="28"/>
          <w:rtl/>
        </w:rPr>
        <w:t>" ما</w:t>
      </w:r>
      <w:r w:rsidRPr="00C744D6">
        <w:rPr>
          <w:rFonts w:cs="Simplified Arabic"/>
          <w:sz w:val="28"/>
          <w:szCs w:val="28"/>
          <w:rtl/>
        </w:rPr>
        <w:t xml:space="preserve"> </w:t>
      </w:r>
      <w:r w:rsidRPr="00C744D6">
        <w:rPr>
          <w:rFonts w:cs="Simplified Arabic" w:hint="cs"/>
          <w:sz w:val="28"/>
          <w:szCs w:val="28"/>
          <w:rtl/>
        </w:rPr>
        <w:t>وضعت</w:t>
      </w:r>
      <w:r w:rsidRPr="00C744D6">
        <w:rPr>
          <w:rFonts w:cs="Simplified Arabic"/>
          <w:sz w:val="28"/>
          <w:szCs w:val="28"/>
          <w:rtl/>
        </w:rPr>
        <w:t xml:space="preserve"> </w:t>
      </w:r>
      <w:r w:rsidRPr="00C744D6">
        <w:rPr>
          <w:rFonts w:cs="Simplified Arabic" w:hint="cs"/>
          <w:sz w:val="28"/>
          <w:szCs w:val="28"/>
          <w:rtl/>
        </w:rPr>
        <w:t>شيئاً</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كتابي</w:t>
      </w:r>
      <w:r w:rsidRPr="00C744D6">
        <w:rPr>
          <w:rFonts w:cs="Simplified Arabic"/>
          <w:sz w:val="28"/>
          <w:szCs w:val="28"/>
          <w:rtl/>
        </w:rPr>
        <w:t xml:space="preserve"> </w:t>
      </w:r>
      <w:r w:rsidRPr="00C744D6">
        <w:rPr>
          <w:rFonts w:cs="Simplified Arabic" w:hint="cs"/>
          <w:sz w:val="28"/>
          <w:szCs w:val="28"/>
          <w:rtl/>
        </w:rPr>
        <w:t>هذا</w:t>
      </w:r>
      <w:r w:rsidRPr="00C744D6">
        <w:rPr>
          <w:rFonts w:cs="Simplified Arabic"/>
          <w:sz w:val="28"/>
          <w:szCs w:val="28"/>
          <w:rtl/>
        </w:rPr>
        <w:t xml:space="preserve"> </w:t>
      </w:r>
      <w:r w:rsidRPr="00C744D6">
        <w:rPr>
          <w:rFonts w:cs="Simplified Arabic" w:hint="cs"/>
          <w:sz w:val="28"/>
          <w:szCs w:val="28"/>
          <w:rtl/>
        </w:rPr>
        <w:t>إلا</w:t>
      </w:r>
      <w:r w:rsidRPr="00C744D6">
        <w:rPr>
          <w:rFonts w:cs="Simplified Arabic"/>
          <w:sz w:val="28"/>
          <w:szCs w:val="28"/>
          <w:rtl/>
        </w:rPr>
        <w:t xml:space="preserve"> </w:t>
      </w:r>
      <w:r w:rsidRPr="00C744D6">
        <w:rPr>
          <w:rFonts w:cs="Simplified Arabic" w:hint="cs"/>
          <w:sz w:val="28"/>
          <w:szCs w:val="28"/>
          <w:rtl/>
        </w:rPr>
        <w:t>بحجة،</w:t>
      </w:r>
      <w:r w:rsidRPr="00C744D6">
        <w:rPr>
          <w:rFonts w:cs="Simplified Arabic"/>
          <w:sz w:val="28"/>
          <w:szCs w:val="28"/>
          <w:rtl/>
        </w:rPr>
        <w:t xml:space="preserve"> </w:t>
      </w:r>
      <w:r w:rsidRPr="00C744D6">
        <w:rPr>
          <w:rFonts w:cs="Simplified Arabic" w:hint="cs"/>
          <w:sz w:val="28"/>
          <w:szCs w:val="28"/>
          <w:rtl/>
        </w:rPr>
        <w:t>وما</w:t>
      </w:r>
      <w:r w:rsidRPr="00C744D6">
        <w:rPr>
          <w:rFonts w:cs="Simplified Arabic"/>
          <w:sz w:val="28"/>
          <w:szCs w:val="28"/>
          <w:rtl/>
        </w:rPr>
        <w:t xml:space="preserve"> </w:t>
      </w:r>
      <w:r w:rsidRPr="00C744D6">
        <w:rPr>
          <w:rFonts w:cs="Simplified Arabic" w:hint="cs"/>
          <w:sz w:val="28"/>
          <w:szCs w:val="28"/>
          <w:rtl/>
        </w:rPr>
        <w:t>أسقطت</w:t>
      </w:r>
      <w:r w:rsidRPr="00C744D6">
        <w:rPr>
          <w:rFonts w:cs="Simplified Arabic"/>
          <w:sz w:val="28"/>
          <w:szCs w:val="28"/>
          <w:rtl/>
        </w:rPr>
        <w:t xml:space="preserve"> </w:t>
      </w:r>
      <w:r w:rsidRPr="00C744D6">
        <w:rPr>
          <w:rFonts w:cs="Simplified Arabic" w:hint="cs"/>
          <w:sz w:val="28"/>
          <w:szCs w:val="28"/>
          <w:rtl/>
        </w:rPr>
        <w:t>منه</w:t>
      </w:r>
      <w:r w:rsidRPr="00C744D6">
        <w:rPr>
          <w:rFonts w:cs="Simplified Arabic"/>
          <w:sz w:val="28"/>
          <w:szCs w:val="28"/>
          <w:rtl/>
        </w:rPr>
        <w:t xml:space="preserve"> </w:t>
      </w:r>
      <w:r w:rsidRPr="00C744D6">
        <w:rPr>
          <w:rFonts w:cs="Simplified Arabic" w:hint="cs"/>
          <w:sz w:val="28"/>
          <w:szCs w:val="28"/>
          <w:rtl/>
        </w:rPr>
        <w:t>شيئاً</w:t>
      </w:r>
      <w:r w:rsidRPr="00C744D6">
        <w:rPr>
          <w:rFonts w:cs="Simplified Arabic"/>
          <w:sz w:val="28"/>
          <w:szCs w:val="28"/>
          <w:rtl/>
        </w:rPr>
        <w:t xml:space="preserve"> </w:t>
      </w:r>
      <w:r w:rsidRPr="00C744D6">
        <w:rPr>
          <w:rFonts w:cs="Simplified Arabic" w:hint="cs"/>
          <w:sz w:val="28"/>
          <w:szCs w:val="28"/>
          <w:rtl/>
        </w:rPr>
        <w:t>إلا</w:t>
      </w:r>
      <w:r w:rsidRPr="00C744D6">
        <w:rPr>
          <w:rFonts w:cs="Simplified Arabic"/>
          <w:sz w:val="28"/>
          <w:szCs w:val="28"/>
          <w:rtl/>
        </w:rPr>
        <w:t xml:space="preserve"> </w:t>
      </w:r>
      <w:r w:rsidRPr="00C744D6">
        <w:rPr>
          <w:rFonts w:cs="Simplified Arabic" w:hint="cs"/>
          <w:sz w:val="28"/>
          <w:szCs w:val="28"/>
          <w:rtl/>
        </w:rPr>
        <w:t>بحجة "</w:t>
      </w:r>
      <w:r w:rsidRPr="00C744D6">
        <w:rPr>
          <w:rFonts w:cs="Simplified Arabic" w:hint="cs"/>
          <w:sz w:val="28"/>
          <w:szCs w:val="28"/>
          <w:vertAlign w:val="superscript"/>
          <w:rtl/>
        </w:rPr>
        <w:t>(</w:t>
      </w:r>
      <w:r w:rsidRPr="00C744D6">
        <w:rPr>
          <w:rStyle w:val="a4"/>
          <w:rFonts w:cs="Simplified Arabic"/>
          <w:sz w:val="28"/>
          <w:szCs w:val="28"/>
          <w:rtl/>
        </w:rPr>
        <w:footnoteReference w:id="38"/>
      </w:r>
      <w:r w:rsidRPr="00C744D6">
        <w:rPr>
          <w:rFonts w:cs="Simplified Arabic" w:hint="cs"/>
          <w:sz w:val="28"/>
          <w:szCs w:val="28"/>
          <w:vertAlign w:val="superscript"/>
          <w:rtl/>
        </w:rPr>
        <w:t>)</w:t>
      </w:r>
      <w:r w:rsidRPr="00C744D6">
        <w:rPr>
          <w:rFonts w:cs="Simplified Arabic" w:hint="cs"/>
          <w:sz w:val="28"/>
          <w:szCs w:val="28"/>
          <w:rtl/>
        </w:rPr>
        <w:t xml:space="preserve">، على صحيح مسلم </w:t>
      </w:r>
      <w:proofErr w:type="spellStart"/>
      <w:r w:rsidRPr="00C744D6">
        <w:rPr>
          <w:rFonts w:cs="Simplified Arabic" w:hint="cs"/>
          <w:sz w:val="28"/>
          <w:szCs w:val="28"/>
          <w:rtl/>
        </w:rPr>
        <w:t>شروحات</w:t>
      </w:r>
      <w:proofErr w:type="spellEnd"/>
      <w:r w:rsidRPr="00C744D6">
        <w:rPr>
          <w:rFonts w:cs="Simplified Arabic" w:hint="cs"/>
          <w:sz w:val="28"/>
          <w:szCs w:val="28"/>
          <w:rtl/>
        </w:rPr>
        <w:t xml:space="preserve"> كثيرة منها: إكمال المعلم بفوائد مسلم، الحافظ عياض بن موسى بن عياض اليحصبي أبو الفضل</w:t>
      </w:r>
      <w:r w:rsidR="00D61A09" w:rsidRPr="00D61A09">
        <w:rPr>
          <w:rFonts w:cs="Simplified Arabic" w:hint="cs"/>
          <w:sz w:val="28"/>
          <w:szCs w:val="28"/>
          <w:vertAlign w:val="superscript"/>
          <w:rtl/>
        </w:rPr>
        <w:t>(</w:t>
      </w:r>
      <w:r w:rsidR="00D61A09" w:rsidRPr="00D61A09">
        <w:rPr>
          <w:rStyle w:val="a4"/>
          <w:rFonts w:cs="Simplified Arabic"/>
          <w:sz w:val="28"/>
          <w:szCs w:val="28"/>
          <w:rtl/>
        </w:rPr>
        <w:footnoteReference w:id="39"/>
      </w:r>
      <w:r w:rsidR="00D61A09" w:rsidRPr="00D61A09">
        <w:rPr>
          <w:rFonts w:cs="Simplified Arabic" w:hint="cs"/>
          <w:sz w:val="28"/>
          <w:szCs w:val="28"/>
          <w:vertAlign w:val="superscript"/>
          <w:rtl/>
        </w:rPr>
        <w:t>)</w:t>
      </w:r>
      <w:r w:rsidR="00D61A09">
        <w:rPr>
          <w:rFonts w:cs="Simplified Arabic" w:hint="cs"/>
          <w:sz w:val="28"/>
          <w:szCs w:val="28"/>
          <w:rtl/>
        </w:rPr>
        <w:t xml:space="preserve"> </w:t>
      </w:r>
      <w:r w:rsidRPr="00C744D6">
        <w:rPr>
          <w:rFonts w:cs="Simplified Arabic" w:hint="cs"/>
          <w:sz w:val="28"/>
          <w:szCs w:val="28"/>
          <w:rtl/>
        </w:rPr>
        <w:t>(ت544هـ)، والمنهاج شرح صحيح مسلم بن الحجاج، يحيى</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شرف</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مري</w:t>
      </w:r>
      <w:r w:rsidRPr="00C744D6">
        <w:rPr>
          <w:rFonts w:cs="Simplified Arabic"/>
          <w:sz w:val="28"/>
          <w:szCs w:val="28"/>
          <w:rtl/>
        </w:rPr>
        <w:t xml:space="preserve"> </w:t>
      </w:r>
      <w:r w:rsidRPr="00C744D6">
        <w:rPr>
          <w:rFonts w:cs="Simplified Arabic" w:hint="cs"/>
          <w:sz w:val="28"/>
          <w:szCs w:val="28"/>
          <w:rtl/>
        </w:rPr>
        <w:t>النووي أبو</w:t>
      </w:r>
      <w:r w:rsidRPr="00C744D6">
        <w:rPr>
          <w:rFonts w:cs="Simplified Arabic"/>
          <w:sz w:val="28"/>
          <w:szCs w:val="28"/>
          <w:rtl/>
        </w:rPr>
        <w:t xml:space="preserve"> </w:t>
      </w:r>
      <w:r w:rsidRPr="00C744D6">
        <w:rPr>
          <w:rFonts w:cs="Simplified Arabic" w:hint="cs"/>
          <w:sz w:val="28"/>
          <w:szCs w:val="28"/>
          <w:rtl/>
        </w:rPr>
        <w:t>زكريا</w:t>
      </w:r>
      <w:r w:rsidR="00E16C39" w:rsidRPr="00C744D6">
        <w:rPr>
          <w:rFonts w:cs="Simplified Arabic" w:hint="cs"/>
          <w:sz w:val="28"/>
          <w:szCs w:val="28"/>
          <w:rtl/>
        </w:rPr>
        <w:t xml:space="preserve"> </w:t>
      </w:r>
      <w:r w:rsidRPr="00C744D6">
        <w:rPr>
          <w:rFonts w:cs="Simplified Arabic" w:hint="cs"/>
          <w:sz w:val="28"/>
          <w:szCs w:val="28"/>
          <w:rtl/>
        </w:rPr>
        <w:t>(ت676هـ</w:t>
      </w:r>
      <w:r w:rsidRPr="00641B5F">
        <w:rPr>
          <w:rFonts w:cs="Simplified Arabic" w:hint="cs"/>
          <w:sz w:val="28"/>
          <w:szCs w:val="28"/>
          <w:rtl/>
        </w:rPr>
        <w:t>)، وغيرها</w:t>
      </w:r>
      <w:r w:rsidRPr="00C744D6">
        <w:rPr>
          <w:rFonts w:cs="Simplified Arabic" w:hint="cs"/>
          <w:sz w:val="28"/>
          <w:szCs w:val="28"/>
          <w:rtl/>
        </w:rPr>
        <w:t xml:space="preserve"> .</w:t>
      </w:r>
    </w:p>
    <w:p w:rsidR="00470B61" w:rsidRPr="00C744D6" w:rsidRDefault="00470B61" w:rsidP="00616682">
      <w:pPr>
        <w:ind w:right="-284" w:hanging="341"/>
        <w:jc w:val="both"/>
        <w:rPr>
          <w:rFonts w:cs="Simplified Arabic"/>
          <w:sz w:val="28"/>
          <w:szCs w:val="28"/>
          <w:rtl/>
        </w:rPr>
      </w:pPr>
      <w:r w:rsidRPr="00C744D6">
        <w:rPr>
          <w:rFonts w:cs="Simplified Arabic" w:hint="cs"/>
          <w:sz w:val="28"/>
          <w:szCs w:val="28"/>
          <w:rtl/>
        </w:rPr>
        <w:t>مؤلفه: مسلم بن الحجاج</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مسلم</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ورد</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proofErr w:type="spellStart"/>
      <w:r w:rsidRPr="00C744D6">
        <w:rPr>
          <w:rFonts w:cs="Simplified Arabic" w:hint="cs"/>
          <w:sz w:val="28"/>
          <w:szCs w:val="28"/>
          <w:rtl/>
        </w:rPr>
        <w:t>كوشاذ</w:t>
      </w:r>
      <w:proofErr w:type="spellEnd"/>
      <w:r w:rsidRPr="00C744D6">
        <w:rPr>
          <w:rFonts w:cs="Simplified Arabic"/>
          <w:sz w:val="28"/>
          <w:szCs w:val="28"/>
          <w:rtl/>
        </w:rPr>
        <w:t xml:space="preserve"> </w:t>
      </w:r>
      <w:r w:rsidRPr="00C744D6">
        <w:rPr>
          <w:rFonts w:cs="Simplified Arabic" w:hint="cs"/>
          <w:sz w:val="28"/>
          <w:szCs w:val="28"/>
          <w:rtl/>
        </w:rPr>
        <w:t>القشيري</w:t>
      </w:r>
      <w:r w:rsidRPr="00C744D6">
        <w:rPr>
          <w:rFonts w:cs="Simplified Arabic"/>
          <w:sz w:val="28"/>
          <w:szCs w:val="28"/>
          <w:rtl/>
        </w:rPr>
        <w:t xml:space="preserve"> </w:t>
      </w:r>
      <w:r w:rsidRPr="00C744D6">
        <w:rPr>
          <w:rFonts w:cs="Simplified Arabic" w:hint="cs"/>
          <w:sz w:val="28"/>
          <w:szCs w:val="28"/>
          <w:rtl/>
        </w:rPr>
        <w:t>النيسابوري أبو</w:t>
      </w:r>
      <w:r w:rsidRPr="00C744D6">
        <w:rPr>
          <w:rFonts w:cs="Simplified Arabic"/>
          <w:sz w:val="28"/>
          <w:szCs w:val="28"/>
          <w:rtl/>
        </w:rPr>
        <w:t xml:space="preserve"> </w:t>
      </w:r>
      <w:r w:rsidRPr="00C744D6">
        <w:rPr>
          <w:rFonts w:cs="Simplified Arabic" w:hint="cs"/>
          <w:sz w:val="28"/>
          <w:szCs w:val="28"/>
          <w:rtl/>
        </w:rPr>
        <w:t xml:space="preserve">الحسين(ت261هـ)، </w:t>
      </w:r>
      <w:r w:rsidRPr="00C744D6">
        <w:rPr>
          <w:rFonts w:ascii="Traditional Arabic" w:cs="Simplified Arabic" w:hint="cs"/>
          <w:color w:val="000000"/>
          <w:sz w:val="28"/>
          <w:szCs w:val="28"/>
          <w:rtl/>
          <w:lang w:bidi="ar-AE"/>
        </w:rPr>
        <w:t>ولد</w:t>
      </w:r>
      <w:r w:rsidRPr="00C744D6">
        <w:rPr>
          <w:rFonts w:ascii="Traditional Arabic" w:cs="Simplified Arabic"/>
          <w:color w:val="000000"/>
          <w:sz w:val="28"/>
          <w:szCs w:val="28"/>
          <w:rtl/>
          <w:lang w:bidi="ar-AE"/>
        </w:rPr>
        <w:t xml:space="preserve"> </w:t>
      </w:r>
      <w:proofErr w:type="spellStart"/>
      <w:r w:rsidRPr="00C744D6">
        <w:rPr>
          <w:rFonts w:ascii="Traditional Arabic" w:cs="Simplified Arabic" w:hint="cs"/>
          <w:color w:val="000000"/>
          <w:sz w:val="28"/>
          <w:szCs w:val="28"/>
          <w:rtl/>
          <w:lang w:bidi="ar-AE"/>
        </w:rPr>
        <w:t>بنيسابور</w:t>
      </w:r>
      <w:proofErr w:type="spellEnd"/>
      <w:r w:rsidRPr="00C744D6">
        <w:rPr>
          <w:rFonts w:cs="Simplified Arabic" w:hint="cs"/>
          <w:sz w:val="28"/>
          <w:szCs w:val="28"/>
          <w:rtl/>
        </w:rPr>
        <w:t>، وهـو أحـد</w:t>
      </w:r>
      <w:r w:rsidRPr="00C744D6">
        <w:rPr>
          <w:rFonts w:cs="Simplified Arabic"/>
          <w:sz w:val="28"/>
          <w:szCs w:val="28"/>
          <w:rtl/>
        </w:rPr>
        <w:t xml:space="preserve"> </w:t>
      </w:r>
      <w:r w:rsidRPr="00C744D6">
        <w:rPr>
          <w:rFonts w:cs="Simplified Arabic" w:hint="cs"/>
          <w:sz w:val="28"/>
          <w:szCs w:val="28"/>
          <w:rtl/>
        </w:rPr>
        <w:t>الأئمة</w:t>
      </w:r>
      <w:r w:rsidRPr="00C744D6">
        <w:rPr>
          <w:rFonts w:cs="Simplified Arabic"/>
          <w:sz w:val="28"/>
          <w:szCs w:val="28"/>
          <w:rtl/>
        </w:rPr>
        <w:t xml:space="preserve"> </w:t>
      </w:r>
      <w:r w:rsidRPr="00C744D6">
        <w:rPr>
          <w:rFonts w:cs="Simplified Arabic" w:hint="cs"/>
          <w:sz w:val="28"/>
          <w:szCs w:val="28"/>
          <w:rtl/>
        </w:rPr>
        <w:t>من</w:t>
      </w:r>
      <w:r w:rsidRPr="00C744D6">
        <w:rPr>
          <w:rFonts w:cs="Simplified Arabic"/>
          <w:sz w:val="28"/>
          <w:szCs w:val="28"/>
          <w:rtl/>
        </w:rPr>
        <w:t xml:space="preserve"> </w:t>
      </w:r>
      <w:r w:rsidRPr="00C744D6">
        <w:rPr>
          <w:rFonts w:cs="Simplified Arabic" w:hint="cs"/>
          <w:sz w:val="28"/>
          <w:szCs w:val="28"/>
          <w:rtl/>
        </w:rPr>
        <w:t>حفاظ</w:t>
      </w:r>
      <w:r w:rsidRPr="00C744D6">
        <w:rPr>
          <w:rFonts w:cs="Simplified Arabic"/>
          <w:sz w:val="28"/>
          <w:szCs w:val="28"/>
          <w:rtl/>
        </w:rPr>
        <w:t xml:space="preserve"> </w:t>
      </w:r>
      <w:r w:rsidRPr="00C744D6">
        <w:rPr>
          <w:rFonts w:cs="Simplified Arabic" w:hint="cs"/>
          <w:sz w:val="28"/>
          <w:szCs w:val="28"/>
          <w:rtl/>
        </w:rPr>
        <w:t>الأثر،</w:t>
      </w:r>
      <w:r w:rsidRPr="00C744D6">
        <w:rPr>
          <w:rFonts w:cs="Simplified Arabic"/>
          <w:sz w:val="28"/>
          <w:szCs w:val="28"/>
          <w:rtl/>
        </w:rPr>
        <w:t xml:space="preserve"> </w:t>
      </w:r>
      <w:r w:rsidRPr="00C744D6">
        <w:rPr>
          <w:rFonts w:cs="Simplified Arabic" w:hint="cs"/>
          <w:sz w:val="28"/>
          <w:szCs w:val="28"/>
          <w:rtl/>
        </w:rPr>
        <w:t>وصاحب</w:t>
      </w:r>
      <w:r w:rsidRPr="00C744D6">
        <w:rPr>
          <w:rFonts w:cs="Simplified Arabic"/>
          <w:sz w:val="28"/>
          <w:szCs w:val="28"/>
          <w:rtl/>
        </w:rPr>
        <w:t xml:space="preserve"> </w:t>
      </w:r>
      <w:r w:rsidRPr="00C744D6">
        <w:rPr>
          <w:rFonts w:cs="Simplified Arabic" w:hint="cs"/>
          <w:sz w:val="28"/>
          <w:szCs w:val="28"/>
          <w:rtl/>
        </w:rPr>
        <w:t>المسند</w:t>
      </w:r>
      <w:r w:rsidRPr="00C744D6">
        <w:rPr>
          <w:rFonts w:cs="Simplified Arabic"/>
          <w:sz w:val="28"/>
          <w:szCs w:val="28"/>
          <w:rtl/>
        </w:rPr>
        <w:t xml:space="preserve"> </w:t>
      </w:r>
      <w:r w:rsidRPr="00C744D6">
        <w:rPr>
          <w:rFonts w:cs="Simplified Arabic" w:hint="cs"/>
          <w:sz w:val="28"/>
          <w:szCs w:val="28"/>
          <w:rtl/>
        </w:rPr>
        <w:t>الصحيح،</w:t>
      </w:r>
      <w:r w:rsidRPr="00C744D6">
        <w:rPr>
          <w:rFonts w:cs="Simplified Arabic"/>
          <w:sz w:val="28"/>
          <w:szCs w:val="28"/>
          <w:rtl/>
        </w:rPr>
        <w:t xml:space="preserve"> </w:t>
      </w:r>
      <w:r w:rsidRPr="00C744D6">
        <w:rPr>
          <w:rFonts w:cs="Simplified Arabic" w:hint="cs"/>
          <w:sz w:val="28"/>
          <w:szCs w:val="28"/>
          <w:rtl/>
        </w:rPr>
        <w:t>رحل</w:t>
      </w:r>
      <w:r w:rsidRPr="00C744D6">
        <w:rPr>
          <w:rFonts w:cs="Simplified Arabic"/>
          <w:sz w:val="28"/>
          <w:szCs w:val="28"/>
          <w:rtl/>
        </w:rPr>
        <w:t xml:space="preserve"> </w:t>
      </w:r>
      <w:r w:rsidRPr="00C744D6">
        <w:rPr>
          <w:rFonts w:cs="Simplified Arabic" w:hint="cs"/>
          <w:sz w:val="28"/>
          <w:szCs w:val="28"/>
          <w:rtl/>
        </w:rPr>
        <w:t>إلى</w:t>
      </w:r>
      <w:r w:rsidRPr="00C744D6">
        <w:rPr>
          <w:rFonts w:cs="Simplified Arabic"/>
          <w:sz w:val="28"/>
          <w:szCs w:val="28"/>
          <w:rtl/>
        </w:rPr>
        <w:t xml:space="preserve"> </w:t>
      </w:r>
      <w:r w:rsidRPr="00C744D6">
        <w:rPr>
          <w:rFonts w:cs="Simplified Arabic" w:hint="cs"/>
          <w:sz w:val="28"/>
          <w:szCs w:val="28"/>
          <w:rtl/>
        </w:rPr>
        <w:t>العراق،</w:t>
      </w:r>
      <w:r w:rsidRPr="00C744D6">
        <w:rPr>
          <w:rFonts w:cs="Simplified Arabic"/>
          <w:sz w:val="28"/>
          <w:szCs w:val="28"/>
          <w:rtl/>
        </w:rPr>
        <w:t xml:space="preserve"> </w:t>
      </w:r>
      <w:r w:rsidRPr="00C744D6">
        <w:rPr>
          <w:rFonts w:cs="Simplified Arabic" w:hint="cs"/>
          <w:sz w:val="28"/>
          <w:szCs w:val="28"/>
          <w:rtl/>
        </w:rPr>
        <w:t>والحجاز،</w:t>
      </w:r>
      <w:r w:rsidRPr="00C744D6">
        <w:rPr>
          <w:rFonts w:cs="Simplified Arabic"/>
          <w:sz w:val="28"/>
          <w:szCs w:val="28"/>
          <w:rtl/>
        </w:rPr>
        <w:t xml:space="preserve"> </w:t>
      </w:r>
      <w:r w:rsidRPr="00C744D6">
        <w:rPr>
          <w:rFonts w:cs="Simplified Arabic" w:hint="cs"/>
          <w:sz w:val="28"/>
          <w:szCs w:val="28"/>
          <w:rtl/>
        </w:rPr>
        <w:t>والشام،</w:t>
      </w:r>
      <w:r w:rsidRPr="00C744D6">
        <w:rPr>
          <w:rFonts w:cs="Simplified Arabic"/>
          <w:sz w:val="28"/>
          <w:szCs w:val="28"/>
          <w:rtl/>
        </w:rPr>
        <w:t xml:space="preserve"> </w:t>
      </w:r>
      <w:r w:rsidRPr="00C744D6">
        <w:rPr>
          <w:rFonts w:cs="Simplified Arabic" w:hint="cs"/>
          <w:sz w:val="28"/>
          <w:szCs w:val="28"/>
          <w:rtl/>
        </w:rPr>
        <w:t>ومصر، كان أول سماعه في الثامنة عشر</w:t>
      </w:r>
      <w:r w:rsidR="006D207B">
        <w:rPr>
          <w:rFonts w:cs="Simplified Arabic" w:hint="cs"/>
          <w:sz w:val="28"/>
          <w:szCs w:val="28"/>
          <w:rtl/>
        </w:rPr>
        <w:t>ة</w:t>
      </w:r>
      <w:r w:rsidRPr="00C744D6">
        <w:rPr>
          <w:rFonts w:cs="Simplified Arabic" w:hint="cs"/>
          <w:sz w:val="28"/>
          <w:szCs w:val="28"/>
          <w:rtl/>
        </w:rPr>
        <w:t xml:space="preserve"> مـن عمـره، حج في العشرين من عمره، فسمع من </w:t>
      </w:r>
      <w:proofErr w:type="spellStart"/>
      <w:r w:rsidRPr="00C744D6">
        <w:rPr>
          <w:rFonts w:cs="Simplified Arabic" w:hint="cs"/>
          <w:sz w:val="28"/>
          <w:szCs w:val="28"/>
          <w:rtl/>
        </w:rPr>
        <w:t>القعنبي</w:t>
      </w:r>
      <w:proofErr w:type="spellEnd"/>
      <w:r w:rsidRPr="00C744D6">
        <w:rPr>
          <w:rFonts w:cs="Simplified Arabic" w:hint="cs"/>
          <w:sz w:val="28"/>
          <w:szCs w:val="28"/>
          <w:rtl/>
        </w:rPr>
        <w:t xml:space="preserve"> وهـو أكبر شيوخه، روى عنه الكثير منهم أبو عيسى الترمذي في سننه، </w:t>
      </w:r>
      <w:r w:rsidRPr="00C744D6">
        <w:rPr>
          <w:rFonts w:ascii="Traditional Arabic" w:cs="Simplified Arabic" w:hint="cs"/>
          <w:color w:val="000000"/>
          <w:sz w:val="28"/>
          <w:szCs w:val="28"/>
          <w:rtl/>
          <w:lang w:bidi="ar-AE"/>
        </w:rPr>
        <w:t>مـن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كتبه</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المسند</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الكبير</w:t>
      </w:r>
      <w:r w:rsidRPr="00C744D6">
        <w:rPr>
          <w:rFonts w:ascii="Traditional Arabic" w:cs="Simplified Arabic"/>
          <w:color w:val="000000"/>
          <w:sz w:val="28"/>
          <w:szCs w:val="28"/>
          <w:rtl/>
          <w:lang w:bidi="ar-AE"/>
        </w:rPr>
        <w:t>)</w:t>
      </w:r>
      <w:r w:rsidRPr="00C744D6">
        <w:rPr>
          <w:rFonts w:ascii="Traditional Arabic" w:cs="Simplified Arabic" w:hint="cs"/>
          <w:color w:val="000000"/>
          <w:sz w:val="28"/>
          <w:szCs w:val="28"/>
          <w:rtl/>
          <w:lang w:bidi="ar-AE"/>
        </w:rPr>
        <w:t>،</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و</w:t>
      </w:r>
      <w:r w:rsidRPr="00C744D6">
        <w:rPr>
          <w:rFonts w:ascii="Traditional Arabic" w:cs="Simplified Arabic"/>
          <w:color w:val="000000"/>
          <w:sz w:val="28"/>
          <w:szCs w:val="28"/>
          <w:rtl/>
          <w:lang w:bidi="ar-AE"/>
        </w:rPr>
        <w:t>(</w:t>
      </w:r>
      <w:r w:rsidRPr="00C744D6">
        <w:rPr>
          <w:rFonts w:ascii="Traditional Arabic" w:cs="Simplified Arabic" w:hint="cs"/>
          <w:color w:val="000000"/>
          <w:sz w:val="28"/>
          <w:szCs w:val="28"/>
          <w:rtl/>
          <w:lang w:bidi="ar-AE"/>
        </w:rPr>
        <w:t>الجامع</w:t>
      </w:r>
      <w:r w:rsidRPr="00C744D6">
        <w:rPr>
          <w:rFonts w:ascii="Traditional Arabic" w:cs="Simplified Arabic"/>
          <w:color w:val="000000"/>
          <w:sz w:val="28"/>
          <w:szCs w:val="28"/>
          <w:rtl/>
          <w:lang w:bidi="ar-AE"/>
        </w:rPr>
        <w:t>)</w:t>
      </w:r>
      <w:r w:rsidRPr="00C744D6">
        <w:rPr>
          <w:rFonts w:ascii="Traditional Arabic" w:cs="Simplified Arabic" w:hint="cs"/>
          <w:color w:val="000000"/>
          <w:sz w:val="28"/>
          <w:szCs w:val="28"/>
          <w:rtl/>
          <w:lang w:bidi="ar-AE"/>
        </w:rPr>
        <w:t>،</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و</w:t>
      </w:r>
      <w:r w:rsidRPr="00C744D6">
        <w:rPr>
          <w:rFonts w:ascii="Traditional Arabic" w:cs="Simplified Arabic"/>
          <w:color w:val="000000"/>
          <w:sz w:val="28"/>
          <w:szCs w:val="28"/>
          <w:rtl/>
          <w:lang w:bidi="ar-AE"/>
        </w:rPr>
        <w:t>(</w:t>
      </w:r>
      <w:proofErr w:type="spellStart"/>
      <w:r w:rsidRPr="00C744D6">
        <w:rPr>
          <w:rFonts w:ascii="Traditional Arabic" w:cs="Simplified Arabic" w:hint="cs"/>
          <w:color w:val="000000"/>
          <w:sz w:val="28"/>
          <w:szCs w:val="28"/>
          <w:rtl/>
          <w:lang w:bidi="ar-AE"/>
        </w:rPr>
        <w:t>الكنى</w:t>
      </w:r>
      <w:proofErr w:type="spellEnd"/>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والأسماء</w:t>
      </w:r>
      <w:r w:rsidRPr="00C744D6">
        <w:rPr>
          <w:rFonts w:ascii="Traditional Arabic" w:cs="Simplified Arabic"/>
          <w:color w:val="000000"/>
          <w:sz w:val="28"/>
          <w:szCs w:val="28"/>
          <w:rtl/>
          <w:lang w:bidi="ar-AE"/>
        </w:rPr>
        <w:t>)</w:t>
      </w:r>
      <w:r w:rsidRPr="00C744D6">
        <w:rPr>
          <w:rFonts w:ascii="Traditional Arabic" w:cs="Simplified Arabic" w:hint="cs"/>
          <w:color w:val="000000"/>
          <w:sz w:val="28"/>
          <w:szCs w:val="28"/>
          <w:vertAlign w:val="superscript"/>
          <w:rtl/>
          <w:lang w:bidi="ar-AE"/>
        </w:rPr>
        <w:t>(</w:t>
      </w:r>
      <w:r w:rsidRPr="00C744D6">
        <w:rPr>
          <w:rStyle w:val="a4"/>
          <w:rFonts w:ascii="Traditional Arabic" w:cs="Simplified Arabic"/>
          <w:color w:val="000000"/>
          <w:sz w:val="28"/>
          <w:szCs w:val="28"/>
          <w:rtl/>
          <w:lang w:bidi="ar-AE"/>
        </w:rPr>
        <w:footnoteReference w:id="40"/>
      </w:r>
      <w:r w:rsidRPr="00C744D6">
        <w:rPr>
          <w:rFonts w:ascii="Traditional Arabic" w:cs="Simplified Arabic" w:hint="cs"/>
          <w:color w:val="000000"/>
          <w:sz w:val="28"/>
          <w:szCs w:val="28"/>
          <w:vertAlign w:val="superscript"/>
          <w:rtl/>
          <w:lang w:bidi="ar-AE"/>
        </w:rPr>
        <w:t>)</w:t>
      </w:r>
      <w:r w:rsidRPr="00C744D6">
        <w:rPr>
          <w:rFonts w:ascii="Traditional Arabic" w:cs="Simplified Arabic" w:hint="cs"/>
          <w:color w:val="000000"/>
          <w:sz w:val="28"/>
          <w:szCs w:val="28"/>
          <w:rtl/>
          <w:lang w:bidi="ar-AE"/>
        </w:rPr>
        <w:t xml:space="preserve"> .</w:t>
      </w:r>
    </w:p>
    <w:p w:rsidR="00033C81" w:rsidRPr="00C744D6" w:rsidRDefault="00470B61" w:rsidP="00213726">
      <w:pPr>
        <w:ind w:right="-284" w:hanging="341"/>
        <w:jc w:val="both"/>
        <w:rPr>
          <w:rFonts w:cs="Simplified Arabic"/>
          <w:sz w:val="28"/>
          <w:szCs w:val="28"/>
          <w:rtl/>
        </w:rPr>
      </w:pPr>
      <w:r w:rsidRPr="00C744D6">
        <w:rPr>
          <w:rFonts w:cs="Simplified Arabic" w:hint="cs"/>
          <w:sz w:val="28"/>
          <w:szCs w:val="28"/>
          <w:rtl/>
        </w:rPr>
        <w:t xml:space="preserve">ثالثاً: </w:t>
      </w:r>
      <w:r w:rsidR="00033C81" w:rsidRPr="00C744D6">
        <w:rPr>
          <w:rFonts w:cs="Simplified Arabic" w:hint="cs"/>
          <w:sz w:val="28"/>
          <w:szCs w:val="28"/>
          <w:rtl/>
        </w:rPr>
        <w:t xml:space="preserve">سنن ابن </w:t>
      </w:r>
      <w:r w:rsidR="00033C81">
        <w:rPr>
          <w:rFonts w:cs="Simplified Arabic" w:hint="cs"/>
          <w:sz w:val="28"/>
          <w:szCs w:val="28"/>
          <w:rtl/>
        </w:rPr>
        <w:t>ماجه</w:t>
      </w:r>
      <w:r w:rsidR="00033C81" w:rsidRPr="00C744D6">
        <w:rPr>
          <w:rFonts w:cs="Simplified Arabic" w:hint="cs"/>
          <w:sz w:val="28"/>
          <w:szCs w:val="28"/>
          <w:rtl/>
        </w:rPr>
        <w:t>: سادس</w:t>
      </w:r>
      <w:r w:rsidR="00033C81" w:rsidRPr="00C744D6">
        <w:rPr>
          <w:rFonts w:cs="Simplified Arabic"/>
          <w:sz w:val="28"/>
          <w:szCs w:val="28"/>
          <w:rtl/>
        </w:rPr>
        <w:t xml:space="preserve"> </w:t>
      </w:r>
      <w:r w:rsidR="00033C81" w:rsidRPr="00C744D6">
        <w:rPr>
          <w:rFonts w:cs="Simplified Arabic" w:hint="cs"/>
          <w:sz w:val="28"/>
          <w:szCs w:val="28"/>
          <w:rtl/>
        </w:rPr>
        <w:t>الكتب</w:t>
      </w:r>
      <w:r w:rsidR="00033C81" w:rsidRPr="00C744D6">
        <w:rPr>
          <w:rFonts w:cs="Simplified Arabic"/>
          <w:sz w:val="28"/>
          <w:szCs w:val="28"/>
          <w:rtl/>
        </w:rPr>
        <w:t xml:space="preserve"> </w:t>
      </w:r>
      <w:r w:rsidR="00033C81" w:rsidRPr="00C744D6">
        <w:rPr>
          <w:rFonts w:cs="Simplified Arabic" w:hint="cs"/>
          <w:sz w:val="28"/>
          <w:szCs w:val="28"/>
          <w:rtl/>
        </w:rPr>
        <w:t>الستة، ورابع السنن، جملة</w:t>
      </w:r>
      <w:r w:rsidR="00033C81" w:rsidRPr="00C744D6">
        <w:rPr>
          <w:rFonts w:cs="Simplified Arabic"/>
          <w:sz w:val="28"/>
          <w:szCs w:val="28"/>
          <w:rtl/>
        </w:rPr>
        <w:t xml:space="preserve"> </w:t>
      </w:r>
      <w:r w:rsidR="00033C81" w:rsidRPr="00C744D6">
        <w:rPr>
          <w:rFonts w:cs="Simplified Arabic" w:hint="cs"/>
          <w:sz w:val="28"/>
          <w:szCs w:val="28"/>
          <w:rtl/>
        </w:rPr>
        <w:t>ما</w:t>
      </w:r>
      <w:r w:rsidR="00033C81" w:rsidRPr="00C744D6">
        <w:rPr>
          <w:rFonts w:cs="Simplified Arabic"/>
          <w:sz w:val="28"/>
          <w:szCs w:val="28"/>
          <w:rtl/>
        </w:rPr>
        <w:t xml:space="preserve"> </w:t>
      </w:r>
      <w:r w:rsidR="00033C81" w:rsidRPr="00C744D6">
        <w:rPr>
          <w:rFonts w:cs="Simplified Arabic" w:hint="cs"/>
          <w:sz w:val="28"/>
          <w:szCs w:val="28"/>
          <w:rtl/>
        </w:rPr>
        <w:t>فيه</w:t>
      </w:r>
      <w:r w:rsidR="00033C81" w:rsidRPr="00C744D6">
        <w:rPr>
          <w:rFonts w:cs="Simplified Arabic"/>
          <w:sz w:val="28"/>
          <w:szCs w:val="28"/>
          <w:rtl/>
        </w:rPr>
        <w:t xml:space="preserve"> </w:t>
      </w:r>
      <w:r w:rsidR="00033C81" w:rsidRPr="00C744D6">
        <w:rPr>
          <w:rFonts w:cs="Simplified Arabic" w:hint="cs"/>
          <w:sz w:val="28"/>
          <w:szCs w:val="28"/>
          <w:rtl/>
        </w:rPr>
        <w:t>أربعة</w:t>
      </w:r>
      <w:r w:rsidR="00033C81" w:rsidRPr="00C744D6">
        <w:rPr>
          <w:rFonts w:cs="Simplified Arabic"/>
          <w:sz w:val="28"/>
          <w:szCs w:val="28"/>
          <w:rtl/>
        </w:rPr>
        <w:t xml:space="preserve"> </w:t>
      </w:r>
      <w:r w:rsidR="00033C81" w:rsidRPr="00C744D6">
        <w:rPr>
          <w:rFonts w:cs="Simplified Arabic" w:hint="cs"/>
          <w:sz w:val="28"/>
          <w:szCs w:val="28"/>
          <w:rtl/>
        </w:rPr>
        <w:t>آلاف</w:t>
      </w:r>
      <w:r w:rsidR="00033C81" w:rsidRPr="00C744D6">
        <w:rPr>
          <w:rFonts w:cs="Simplified Arabic"/>
          <w:sz w:val="28"/>
          <w:szCs w:val="28"/>
          <w:rtl/>
        </w:rPr>
        <w:t xml:space="preserve"> </w:t>
      </w:r>
      <w:r w:rsidR="00033C81" w:rsidRPr="00C744D6">
        <w:rPr>
          <w:rFonts w:cs="Simplified Arabic" w:hint="cs"/>
          <w:sz w:val="28"/>
          <w:szCs w:val="28"/>
          <w:rtl/>
        </w:rPr>
        <w:t>حديث،</w:t>
      </w:r>
      <w:r w:rsidR="00033C81" w:rsidRPr="00C744D6">
        <w:rPr>
          <w:rFonts w:cs="Simplified Arabic"/>
          <w:sz w:val="28"/>
          <w:szCs w:val="28"/>
          <w:rtl/>
        </w:rPr>
        <w:t xml:space="preserve"> </w:t>
      </w:r>
      <w:r w:rsidR="00033C81" w:rsidRPr="00C744D6">
        <w:rPr>
          <w:rFonts w:cs="Simplified Arabic" w:hint="cs"/>
          <w:sz w:val="28"/>
          <w:szCs w:val="28"/>
          <w:rtl/>
        </w:rPr>
        <w:t>وعدد</w:t>
      </w:r>
      <w:r w:rsidR="00033C81" w:rsidRPr="00C744D6">
        <w:rPr>
          <w:rFonts w:cs="Simplified Arabic"/>
          <w:sz w:val="28"/>
          <w:szCs w:val="28"/>
          <w:rtl/>
        </w:rPr>
        <w:t xml:space="preserve"> </w:t>
      </w:r>
      <w:r w:rsidR="00033C81" w:rsidRPr="00C744D6">
        <w:rPr>
          <w:rFonts w:cs="Simplified Arabic" w:hint="cs"/>
          <w:sz w:val="28"/>
          <w:szCs w:val="28"/>
          <w:rtl/>
        </w:rPr>
        <w:t>كتبه</w:t>
      </w:r>
      <w:r w:rsidR="00033C81" w:rsidRPr="00C744D6">
        <w:rPr>
          <w:rFonts w:cs="Simplified Arabic"/>
          <w:sz w:val="28"/>
          <w:szCs w:val="28"/>
          <w:rtl/>
        </w:rPr>
        <w:t xml:space="preserve"> </w:t>
      </w:r>
      <w:r w:rsidR="00033C81" w:rsidRPr="00C744D6">
        <w:rPr>
          <w:rFonts w:cs="Simplified Arabic" w:hint="cs"/>
          <w:sz w:val="28"/>
          <w:szCs w:val="28"/>
          <w:rtl/>
        </w:rPr>
        <w:t>اثنان</w:t>
      </w:r>
      <w:r w:rsidR="00033C81" w:rsidRPr="00C744D6">
        <w:rPr>
          <w:rFonts w:cs="Simplified Arabic"/>
          <w:sz w:val="28"/>
          <w:szCs w:val="28"/>
          <w:rtl/>
        </w:rPr>
        <w:t xml:space="preserve"> </w:t>
      </w:r>
      <w:r w:rsidR="00033C81" w:rsidRPr="00C744D6">
        <w:rPr>
          <w:rFonts w:cs="Simplified Arabic" w:hint="cs"/>
          <w:sz w:val="28"/>
          <w:szCs w:val="28"/>
          <w:rtl/>
        </w:rPr>
        <w:t>وثلاثون</w:t>
      </w:r>
      <w:r w:rsidR="00033C81" w:rsidRPr="00C744D6">
        <w:rPr>
          <w:rFonts w:cs="Simplified Arabic"/>
          <w:sz w:val="28"/>
          <w:szCs w:val="28"/>
          <w:rtl/>
        </w:rPr>
        <w:t xml:space="preserve"> </w:t>
      </w:r>
      <w:r w:rsidR="00033C81" w:rsidRPr="00C744D6">
        <w:rPr>
          <w:rFonts w:cs="Simplified Arabic" w:hint="cs"/>
          <w:sz w:val="28"/>
          <w:szCs w:val="28"/>
          <w:rtl/>
        </w:rPr>
        <w:t>كتاباً،</w:t>
      </w:r>
      <w:r w:rsidR="00033C81" w:rsidRPr="00C744D6">
        <w:rPr>
          <w:rFonts w:cs="Simplified Arabic"/>
          <w:sz w:val="28"/>
          <w:szCs w:val="28"/>
          <w:rtl/>
        </w:rPr>
        <w:t xml:space="preserve"> </w:t>
      </w:r>
      <w:r w:rsidR="00033C81" w:rsidRPr="00C744D6">
        <w:rPr>
          <w:rFonts w:cs="Simplified Arabic" w:hint="cs"/>
          <w:sz w:val="28"/>
          <w:szCs w:val="28"/>
          <w:rtl/>
        </w:rPr>
        <w:t>وأبوابه</w:t>
      </w:r>
      <w:r w:rsidR="00033C81" w:rsidRPr="00C744D6">
        <w:rPr>
          <w:rFonts w:cs="Simplified Arabic"/>
          <w:sz w:val="28"/>
          <w:szCs w:val="28"/>
          <w:rtl/>
        </w:rPr>
        <w:t xml:space="preserve"> </w:t>
      </w:r>
      <w:r w:rsidR="00033C81" w:rsidRPr="00C744D6">
        <w:rPr>
          <w:rFonts w:cs="Simplified Arabic" w:hint="cs"/>
          <w:sz w:val="28"/>
          <w:szCs w:val="28"/>
          <w:rtl/>
        </w:rPr>
        <w:t>خمسمائة</w:t>
      </w:r>
      <w:r w:rsidR="00033C81" w:rsidRPr="00C744D6">
        <w:rPr>
          <w:rFonts w:cs="Simplified Arabic"/>
          <w:sz w:val="28"/>
          <w:szCs w:val="28"/>
          <w:rtl/>
        </w:rPr>
        <w:t xml:space="preserve"> </w:t>
      </w:r>
      <w:r w:rsidR="00033C81" w:rsidRPr="00C744D6">
        <w:rPr>
          <w:rFonts w:cs="Simplified Arabic" w:hint="cs"/>
          <w:sz w:val="28"/>
          <w:szCs w:val="28"/>
          <w:rtl/>
        </w:rPr>
        <w:t>وألف</w:t>
      </w:r>
      <w:r w:rsidR="00033C81" w:rsidRPr="00C744D6">
        <w:rPr>
          <w:rFonts w:cs="Simplified Arabic"/>
          <w:sz w:val="28"/>
          <w:szCs w:val="28"/>
          <w:rtl/>
        </w:rPr>
        <w:t xml:space="preserve"> </w:t>
      </w:r>
      <w:r w:rsidR="00033C81" w:rsidRPr="00C744D6">
        <w:rPr>
          <w:rFonts w:cs="Simplified Arabic" w:hint="cs"/>
          <w:sz w:val="28"/>
          <w:szCs w:val="28"/>
          <w:rtl/>
        </w:rPr>
        <w:t>باب، غض</w:t>
      </w:r>
      <w:r w:rsidR="00033C81" w:rsidRPr="00C744D6">
        <w:rPr>
          <w:rFonts w:cs="Simplified Arabic"/>
          <w:sz w:val="28"/>
          <w:szCs w:val="28"/>
          <w:rtl/>
        </w:rPr>
        <w:t xml:space="preserve"> </w:t>
      </w:r>
      <w:r w:rsidR="00033C81" w:rsidRPr="00C744D6">
        <w:rPr>
          <w:rFonts w:cs="Simplified Arabic" w:hint="cs"/>
          <w:sz w:val="28"/>
          <w:szCs w:val="28"/>
          <w:rtl/>
        </w:rPr>
        <w:t>من</w:t>
      </w:r>
      <w:r w:rsidR="00033C81" w:rsidRPr="00C744D6">
        <w:rPr>
          <w:rFonts w:cs="Simplified Arabic"/>
          <w:sz w:val="28"/>
          <w:szCs w:val="28"/>
          <w:rtl/>
        </w:rPr>
        <w:t xml:space="preserve"> </w:t>
      </w:r>
      <w:r w:rsidR="00033C81" w:rsidRPr="00C744D6">
        <w:rPr>
          <w:rFonts w:cs="Simplified Arabic" w:hint="cs"/>
          <w:sz w:val="28"/>
          <w:szCs w:val="28"/>
          <w:rtl/>
        </w:rPr>
        <w:t>رتبة</w:t>
      </w:r>
      <w:r w:rsidR="00033C81" w:rsidRPr="00C744D6">
        <w:rPr>
          <w:rFonts w:cs="Simplified Arabic"/>
          <w:sz w:val="28"/>
          <w:szCs w:val="28"/>
          <w:rtl/>
        </w:rPr>
        <w:t xml:space="preserve"> </w:t>
      </w:r>
      <w:r w:rsidR="00033C81" w:rsidRPr="00C744D6">
        <w:rPr>
          <w:rFonts w:cs="Simplified Arabic" w:hint="cs"/>
          <w:sz w:val="28"/>
          <w:szCs w:val="28"/>
          <w:rtl/>
        </w:rPr>
        <w:t>سنن</w:t>
      </w:r>
      <w:r w:rsidR="00033C81" w:rsidRPr="00C744D6">
        <w:rPr>
          <w:rFonts w:cs="Simplified Arabic"/>
          <w:sz w:val="28"/>
          <w:szCs w:val="28"/>
          <w:rtl/>
        </w:rPr>
        <w:t xml:space="preserve"> </w:t>
      </w:r>
      <w:r w:rsidR="00033C81" w:rsidRPr="00C744D6">
        <w:rPr>
          <w:rFonts w:cs="Simplified Arabic" w:hint="cs"/>
          <w:sz w:val="28"/>
          <w:szCs w:val="28"/>
          <w:rtl/>
        </w:rPr>
        <w:t xml:space="preserve">ابن </w:t>
      </w:r>
      <w:r w:rsidR="00033C81">
        <w:rPr>
          <w:rFonts w:cs="Simplified Arabic" w:hint="cs"/>
          <w:sz w:val="28"/>
          <w:szCs w:val="28"/>
          <w:rtl/>
        </w:rPr>
        <w:t>ماجه</w:t>
      </w:r>
      <w:r w:rsidR="00033C81" w:rsidRPr="00C744D6">
        <w:rPr>
          <w:rFonts w:cs="Simplified Arabic" w:hint="cs"/>
          <w:sz w:val="28"/>
          <w:szCs w:val="28"/>
          <w:rtl/>
        </w:rPr>
        <w:t xml:space="preserve"> ما</w:t>
      </w:r>
      <w:r w:rsidR="00033C81" w:rsidRPr="00C744D6">
        <w:rPr>
          <w:rFonts w:cs="Simplified Arabic"/>
          <w:sz w:val="28"/>
          <w:szCs w:val="28"/>
          <w:rtl/>
        </w:rPr>
        <w:t xml:space="preserve"> </w:t>
      </w:r>
      <w:r w:rsidR="00033C81" w:rsidRPr="00C744D6">
        <w:rPr>
          <w:rFonts w:cs="Simplified Arabic" w:hint="cs"/>
          <w:sz w:val="28"/>
          <w:szCs w:val="28"/>
          <w:rtl/>
        </w:rPr>
        <w:t>فيه</w:t>
      </w:r>
      <w:r w:rsidR="00033C81" w:rsidRPr="00C744D6">
        <w:rPr>
          <w:rFonts w:cs="Simplified Arabic"/>
          <w:sz w:val="28"/>
          <w:szCs w:val="28"/>
          <w:rtl/>
        </w:rPr>
        <w:t xml:space="preserve"> </w:t>
      </w:r>
      <w:r w:rsidR="00033C81" w:rsidRPr="00C744D6">
        <w:rPr>
          <w:rFonts w:cs="Simplified Arabic" w:hint="cs"/>
          <w:sz w:val="28"/>
          <w:szCs w:val="28"/>
          <w:rtl/>
        </w:rPr>
        <w:t>من</w:t>
      </w:r>
      <w:r w:rsidR="00033C81" w:rsidRPr="00C744D6">
        <w:rPr>
          <w:rFonts w:cs="Simplified Arabic"/>
          <w:sz w:val="28"/>
          <w:szCs w:val="28"/>
          <w:rtl/>
        </w:rPr>
        <w:t xml:space="preserve"> </w:t>
      </w:r>
      <w:proofErr w:type="spellStart"/>
      <w:r w:rsidR="00033C81" w:rsidRPr="00C744D6">
        <w:rPr>
          <w:rFonts w:cs="Simplified Arabic" w:hint="cs"/>
          <w:sz w:val="28"/>
          <w:szCs w:val="28"/>
          <w:rtl/>
        </w:rPr>
        <w:t>المناكير</w:t>
      </w:r>
      <w:proofErr w:type="spellEnd"/>
      <w:r w:rsidR="00033C81" w:rsidRPr="00C744D6">
        <w:rPr>
          <w:rFonts w:cs="Simplified Arabic" w:hint="cs"/>
          <w:sz w:val="28"/>
          <w:szCs w:val="28"/>
          <w:rtl/>
        </w:rPr>
        <w:t>،</w:t>
      </w:r>
      <w:r w:rsidR="00033C81" w:rsidRPr="00C744D6">
        <w:rPr>
          <w:rFonts w:cs="Simplified Arabic"/>
          <w:sz w:val="28"/>
          <w:szCs w:val="28"/>
          <w:rtl/>
        </w:rPr>
        <w:t xml:space="preserve"> </w:t>
      </w:r>
      <w:r w:rsidR="00033C81" w:rsidRPr="00C744D6">
        <w:rPr>
          <w:rFonts w:cs="Simplified Arabic" w:hint="cs"/>
          <w:sz w:val="28"/>
          <w:szCs w:val="28"/>
          <w:rtl/>
        </w:rPr>
        <w:t>وقليل</w:t>
      </w:r>
      <w:r w:rsidR="00033C81" w:rsidRPr="00C744D6">
        <w:rPr>
          <w:rFonts w:cs="Simplified Arabic"/>
          <w:sz w:val="28"/>
          <w:szCs w:val="28"/>
          <w:rtl/>
        </w:rPr>
        <w:t xml:space="preserve"> </w:t>
      </w:r>
      <w:r w:rsidR="00033C81" w:rsidRPr="00C744D6">
        <w:rPr>
          <w:rFonts w:cs="Simplified Arabic" w:hint="cs"/>
          <w:sz w:val="28"/>
          <w:szCs w:val="28"/>
          <w:rtl/>
        </w:rPr>
        <w:t>من</w:t>
      </w:r>
      <w:r w:rsidR="00033C81" w:rsidRPr="00C744D6">
        <w:rPr>
          <w:rFonts w:cs="Simplified Arabic"/>
          <w:sz w:val="28"/>
          <w:szCs w:val="28"/>
          <w:rtl/>
        </w:rPr>
        <w:t xml:space="preserve"> </w:t>
      </w:r>
      <w:r w:rsidR="00033C81" w:rsidRPr="00C744D6">
        <w:rPr>
          <w:rFonts w:cs="Simplified Arabic" w:hint="cs"/>
          <w:sz w:val="28"/>
          <w:szCs w:val="28"/>
          <w:rtl/>
        </w:rPr>
        <w:t xml:space="preserve">الموضوعات، وفيه الكثير من الأحاديث التي لا تقوم بها حجة، تشتمل سنن ابن </w:t>
      </w:r>
      <w:r w:rsidR="00033C81">
        <w:rPr>
          <w:rFonts w:cs="Simplified Arabic" w:hint="cs"/>
          <w:sz w:val="28"/>
          <w:szCs w:val="28"/>
          <w:rtl/>
        </w:rPr>
        <w:t>ماجه</w:t>
      </w:r>
      <w:r w:rsidR="00033C81" w:rsidRPr="00C744D6">
        <w:rPr>
          <w:rFonts w:cs="Simplified Arabic" w:hint="cs"/>
          <w:sz w:val="28"/>
          <w:szCs w:val="28"/>
          <w:rtl/>
        </w:rPr>
        <w:t xml:space="preserve"> على اثنين وثلاثين كتاباً، وألف وخمسمائة باب، وأربعة آلاف حديث، رتب ابن </w:t>
      </w:r>
      <w:r w:rsidR="00033C81">
        <w:rPr>
          <w:rFonts w:cs="Simplified Arabic" w:hint="cs"/>
          <w:sz w:val="28"/>
          <w:szCs w:val="28"/>
          <w:rtl/>
        </w:rPr>
        <w:t>ماجه</w:t>
      </w:r>
      <w:r w:rsidR="00033C81" w:rsidRPr="00C744D6">
        <w:rPr>
          <w:rFonts w:cs="Simplified Arabic" w:hint="cs"/>
          <w:sz w:val="28"/>
          <w:szCs w:val="28"/>
          <w:rtl/>
        </w:rPr>
        <w:t xml:space="preserve"> كتابه على أبواب الفقه، أما ترتيبه للأحاديث فكان حسب قوة الحديث فإن كان</w:t>
      </w:r>
      <w:r w:rsidR="00213726">
        <w:rPr>
          <w:rFonts w:cs="Simplified Arabic" w:hint="cs"/>
          <w:sz w:val="28"/>
          <w:szCs w:val="28"/>
          <w:rtl/>
        </w:rPr>
        <w:t xml:space="preserve"> </w:t>
      </w:r>
      <w:r w:rsidR="00033C81" w:rsidRPr="00C744D6">
        <w:rPr>
          <w:rFonts w:cs="Simplified Arabic" w:hint="cs"/>
          <w:sz w:val="28"/>
          <w:szCs w:val="28"/>
          <w:rtl/>
        </w:rPr>
        <w:t>في الباب حديث صحيح بدأ به، وإن لم يكن فيه حديث صحيح بدأ بالحسن، وإن لم يجد بدأ بالضعيف، من شروح</w:t>
      </w:r>
      <w:r w:rsidR="00033C81">
        <w:rPr>
          <w:rFonts w:cs="Simplified Arabic" w:hint="cs"/>
          <w:sz w:val="28"/>
          <w:szCs w:val="28"/>
          <w:rtl/>
        </w:rPr>
        <w:t xml:space="preserve"> </w:t>
      </w:r>
      <w:r w:rsidR="00033C81" w:rsidRPr="00C744D6">
        <w:rPr>
          <w:rFonts w:cs="Simplified Arabic" w:hint="cs"/>
          <w:sz w:val="28"/>
          <w:szCs w:val="28"/>
          <w:rtl/>
        </w:rPr>
        <w:t xml:space="preserve">سنن ابن </w:t>
      </w:r>
      <w:r w:rsidR="00033C81">
        <w:rPr>
          <w:rFonts w:cs="Simplified Arabic" w:hint="cs"/>
          <w:sz w:val="28"/>
          <w:szCs w:val="28"/>
          <w:rtl/>
        </w:rPr>
        <w:t>ماجه</w:t>
      </w:r>
      <w:r w:rsidR="00033C81" w:rsidRPr="00C744D6">
        <w:rPr>
          <w:rFonts w:cs="Simplified Arabic" w:hint="cs"/>
          <w:sz w:val="28"/>
          <w:szCs w:val="28"/>
          <w:rtl/>
        </w:rPr>
        <w:t>: مصباح</w:t>
      </w:r>
      <w:r w:rsidR="00033C81" w:rsidRPr="00C744D6">
        <w:rPr>
          <w:rFonts w:cs="Simplified Arabic"/>
          <w:sz w:val="28"/>
          <w:szCs w:val="28"/>
          <w:rtl/>
        </w:rPr>
        <w:t xml:space="preserve"> </w:t>
      </w:r>
      <w:r w:rsidR="00033C81" w:rsidRPr="00C744D6">
        <w:rPr>
          <w:rFonts w:cs="Simplified Arabic" w:hint="cs"/>
          <w:sz w:val="28"/>
          <w:szCs w:val="28"/>
          <w:rtl/>
        </w:rPr>
        <w:t>الزجاجة</w:t>
      </w:r>
      <w:r w:rsidR="00033C81" w:rsidRPr="00C744D6">
        <w:rPr>
          <w:rFonts w:cs="Simplified Arabic"/>
          <w:sz w:val="28"/>
          <w:szCs w:val="28"/>
          <w:rtl/>
        </w:rPr>
        <w:t xml:space="preserve"> </w:t>
      </w:r>
      <w:r w:rsidR="00033C81" w:rsidRPr="00C744D6">
        <w:rPr>
          <w:rFonts w:cs="Simplified Arabic" w:hint="cs"/>
          <w:sz w:val="28"/>
          <w:szCs w:val="28"/>
          <w:rtl/>
        </w:rPr>
        <w:t>في</w:t>
      </w:r>
      <w:r w:rsidR="00033C81" w:rsidRPr="00C744D6">
        <w:rPr>
          <w:rFonts w:cs="Simplified Arabic"/>
          <w:sz w:val="28"/>
          <w:szCs w:val="28"/>
          <w:rtl/>
        </w:rPr>
        <w:t xml:space="preserve"> </w:t>
      </w:r>
      <w:r w:rsidR="00033C81" w:rsidRPr="00C744D6">
        <w:rPr>
          <w:rFonts w:cs="Simplified Arabic" w:hint="cs"/>
          <w:sz w:val="28"/>
          <w:szCs w:val="28"/>
          <w:rtl/>
        </w:rPr>
        <w:t>زوائد</w:t>
      </w:r>
      <w:r w:rsidR="00033C81" w:rsidRPr="00C744D6">
        <w:rPr>
          <w:rFonts w:cs="Simplified Arabic"/>
          <w:sz w:val="28"/>
          <w:szCs w:val="28"/>
          <w:rtl/>
        </w:rPr>
        <w:t xml:space="preserve"> </w:t>
      </w:r>
      <w:r w:rsidR="00033C81" w:rsidRPr="00C744D6">
        <w:rPr>
          <w:rFonts w:cs="Simplified Arabic" w:hint="cs"/>
          <w:sz w:val="28"/>
          <w:szCs w:val="28"/>
          <w:rtl/>
        </w:rPr>
        <w:t>ابن</w:t>
      </w:r>
      <w:r w:rsidR="00033C81" w:rsidRPr="00C744D6">
        <w:rPr>
          <w:rFonts w:cs="Simplified Arabic"/>
          <w:sz w:val="28"/>
          <w:szCs w:val="28"/>
          <w:rtl/>
        </w:rPr>
        <w:t xml:space="preserve"> </w:t>
      </w:r>
      <w:r w:rsidR="00033C81" w:rsidRPr="00C744D6">
        <w:rPr>
          <w:rFonts w:cs="Simplified Arabic" w:hint="cs"/>
          <w:sz w:val="28"/>
          <w:szCs w:val="28"/>
          <w:rtl/>
        </w:rPr>
        <w:t>ماجه،</w:t>
      </w:r>
      <w:r w:rsidR="00033C81" w:rsidRPr="00C744D6">
        <w:rPr>
          <w:rFonts w:cs="Simplified Arabic"/>
          <w:sz w:val="28"/>
          <w:szCs w:val="28"/>
          <w:rtl/>
        </w:rPr>
        <w:t xml:space="preserve"> </w:t>
      </w:r>
      <w:r w:rsidR="00033C81" w:rsidRPr="00C744D6">
        <w:rPr>
          <w:rFonts w:cs="Simplified Arabic" w:hint="cs"/>
          <w:sz w:val="28"/>
          <w:szCs w:val="28"/>
          <w:rtl/>
        </w:rPr>
        <w:t>أحمد</w:t>
      </w:r>
      <w:r w:rsidR="00033C81" w:rsidRPr="00C744D6">
        <w:rPr>
          <w:rFonts w:cs="Simplified Arabic"/>
          <w:sz w:val="28"/>
          <w:szCs w:val="28"/>
          <w:rtl/>
        </w:rPr>
        <w:t xml:space="preserve"> </w:t>
      </w:r>
      <w:r w:rsidR="00033C81" w:rsidRPr="00C744D6">
        <w:rPr>
          <w:rFonts w:cs="Simplified Arabic" w:hint="cs"/>
          <w:sz w:val="28"/>
          <w:szCs w:val="28"/>
          <w:rtl/>
        </w:rPr>
        <w:t>بن</w:t>
      </w:r>
      <w:r w:rsidR="00033C81" w:rsidRPr="00C744D6">
        <w:rPr>
          <w:rFonts w:cs="Simplified Arabic"/>
          <w:sz w:val="28"/>
          <w:szCs w:val="28"/>
          <w:rtl/>
        </w:rPr>
        <w:t xml:space="preserve"> </w:t>
      </w:r>
      <w:r w:rsidR="00033C81" w:rsidRPr="00C744D6">
        <w:rPr>
          <w:rFonts w:cs="Simplified Arabic" w:hint="cs"/>
          <w:sz w:val="28"/>
          <w:szCs w:val="28"/>
          <w:rtl/>
        </w:rPr>
        <w:t>أبي</w:t>
      </w:r>
      <w:r w:rsidR="00033C81" w:rsidRPr="00C744D6">
        <w:rPr>
          <w:rFonts w:cs="Simplified Arabic"/>
          <w:sz w:val="28"/>
          <w:szCs w:val="28"/>
          <w:rtl/>
        </w:rPr>
        <w:t xml:space="preserve"> </w:t>
      </w:r>
      <w:r w:rsidR="00033C81" w:rsidRPr="00C744D6">
        <w:rPr>
          <w:rFonts w:cs="Simplified Arabic" w:hint="cs"/>
          <w:sz w:val="28"/>
          <w:szCs w:val="28"/>
          <w:rtl/>
        </w:rPr>
        <w:t>بكر</w:t>
      </w:r>
      <w:r w:rsidR="00033C81" w:rsidRPr="00C744D6">
        <w:rPr>
          <w:rFonts w:cs="Simplified Arabic"/>
          <w:sz w:val="28"/>
          <w:szCs w:val="28"/>
          <w:rtl/>
        </w:rPr>
        <w:t xml:space="preserve"> </w:t>
      </w:r>
      <w:r w:rsidR="00033C81" w:rsidRPr="00C744D6">
        <w:rPr>
          <w:rFonts w:cs="Simplified Arabic" w:hint="cs"/>
          <w:sz w:val="28"/>
          <w:szCs w:val="28"/>
          <w:rtl/>
        </w:rPr>
        <w:t>بن</w:t>
      </w:r>
      <w:r w:rsidR="00033C81" w:rsidRPr="00C744D6">
        <w:rPr>
          <w:rFonts w:cs="Simplified Arabic"/>
          <w:sz w:val="28"/>
          <w:szCs w:val="28"/>
          <w:rtl/>
        </w:rPr>
        <w:t xml:space="preserve"> </w:t>
      </w:r>
      <w:r w:rsidR="00033C81" w:rsidRPr="00C744D6">
        <w:rPr>
          <w:rFonts w:cs="Simplified Arabic" w:hint="cs"/>
          <w:sz w:val="28"/>
          <w:szCs w:val="28"/>
          <w:rtl/>
        </w:rPr>
        <w:t>إسماعيل</w:t>
      </w:r>
      <w:r w:rsidR="00033C81" w:rsidRPr="00C744D6">
        <w:rPr>
          <w:rFonts w:cs="Simplified Arabic"/>
          <w:sz w:val="28"/>
          <w:szCs w:val="28"/>
          <w:rtl/>
        </w:rPr>
        <w:t xml:space="preserve"> </w:t>
      </w:r>
      <w:proofErr w:type="spellStart"/>
      <w:r w:rsidR="00033C81" w:rsidRPr="00C744D6">
        <w:rPr>
          <w:rFonts w:cs="Simplified Arabic" w:hint="cs"/>
          <w:sz w:val="28"/>
          <w:szCs w:val="28"/>
          <w:rtl/>
        </w:rPr>
        <w:t>الكناني</w:t>
      </w:r>
      <w:proofErr w:type="spellEnd"/>
      <w:r w:rsidR="00033C81">
        <w:rPr>
          <w:rFonts w:cs="Simplified Arabic" w:hint="cs"/>
          <w:sz w:val="28"/>
          <w:szCs w:val="28"/>
          <w:rtl/>
        </w:rPr>
        <w:t xml:space="preserve"> </w:t>
      </w:r>
      <w:r w:rsidR="00033C81" w:rsidRPr="00C744D6">
        <w:rPr>
          <w:rFonts w:cs="Simplified Arabic" w:hint="cs"/>
          <w:sz w:val="28"/>
          <w:szCs w:val="28"/>
          <w:rtl/>
        </w:rPr>
        <w:t>(ت840هـ)</w:t>
      </w:r>
      <w:r w:rsidR="00033C81" w:rsidRPr="00C744D6">
        <w:rPr>
          <w:rFonts w:cs="Simplified Arabic" w:hint="cs"/>
          <w:sz w:val="28"/>
          <w:szCs w:val="28"/>
          <w:vertAlign w:val="superscript"/>
          <w:rtl/>
        </w:rPr>
        <w:t xml:space="preserve"> (</w:t>
      </w:r>
      <w:r w:rsidR="00033C81" w:rsidRPr="00C744D6">
        <w:rPr>
          <w:rStyle w:val="a4"/>
          <w:rFonts w:cs="Simplified Arabic"/>
          <w:sz w:val="28"/>
          <w:szCs w:val="28"/>
          <w:rtl/>
        </w:rPr>
        <w:footnoteReference w:id="41"/>
      </w:r>
      <w:r w:rsidR="00033C81" w:rsidRPr="00C744D6">
        <w:rPr>
          <w:rFonts w:cs="Simplified Arabic" w:hint="cs"/>
          <w:sz w:val="28"/>
          <w:szCs w:val="28"/>
          <w:vertAlign w:val="superscript"/>
          <w:rtl/>
        </w:rPr>
        <w:t>)</w:t>
      </w:r>
      <w:r w:rsidR="00033C81" w:rsidRPr="00C744D6">
        <w:rPr>
          <w:rFonts w:cs="Simplified Arabic"/>
          <w:sz w:val="28"/>
          <w:szCs w:val="28"/>
          <w:rtl/>
        </w:rPr>
        <w:t xml:space="preserve"> </w:t>
      </w:r>
      <w:r w:rsidR="00033C81" w:rsidRPr="00C744D6">
        <w:rPr>
          <w:rFonts w:cs="Simplified Arabic" w:hint="cs"/>
          <w:sz w:val="28"/>
          <w:szCs w:val="28"/>
          <w:rtl/>
        </w:rPr>
        <w:t>.</w:t>
      </w:r>
    </w:p>
    <w:p w:rsidR="00033C81" w:rsidRPr="00C744D6" w:rsidRDefault="00033C81" w:rsidP="00033C81">
      <w:pPr>
        <w:ind w:right="-284" w:hanging="341"/>
        <w:jc w:val="both"/>
        <w:rPr>
          <w:rFonts w:cs="Simplified Arabic"/>
          <w:sz w:val="28"/>
          <w:szCs w:val="28"/>
          <w:rtl/>
        </w:rPr>
      </w:pPr>
      <w:r w:rsidRPr="00C744D6">
        <w:rPr>
          <w:rFonts w:cs="Simplified Arabic" w:hint="cs"/>
          <w:sz w:val="28"/>
          <w:szCs w:val="28"/>
          <w:rtl/>
        </w:rPr>
        <w:lastRenderedPageBreak/>
        <w:t>مؤلفه: محمد</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يزيد</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عبد الله</w:t>
      </w:r>
      <w:r w:rsidRPr="00C744D6">
        <w:rPr>
          <w:rFonts w:cs="Simplified Arabic"/>
          <w:sz w:val="28"/>
          <w:szCs w:val="28"/>
          <w:rtl/>
        </w:rPr>
        <w:t xml:space="preserve"> </w:t>
      </w:r>
      <w:r w:rsidRPr="00C744D6">
        <w:rPr>
          <w:rFonts w:cs="Simplified Arabic" w:hint="cs"/>
          <w:sz w:val="28"/>
          <w:szCs w:val="28"/>
          <w:rtl/>
        </w:rPr>
        <w:t>بن</w:t>
      </w:r>
      <w:r w:rsidRPr="00C744D6">
        <w:rPr>
          <w:rFonts w:cs="Simplified Arabic"/>
          <w:sz w:val="28"/>
          <w:szCs w:val="28"/>
          <w:rtl/>
        </w:rPr>
        <w:t xml:space="preserve"> </w:t>
      </w:r>
      <w:r w:rsidRPr="00C744D6">
        <w:rPr>
          <w:rFonts w:cs="Simplified Arabic" w:hint="cs"/>
          <w:sz w:val="28"/>
          <w:szCs w:val="28"/>
          <w:rtl/>
        </w:rPr>
        <w:t>ماجه</w:t>
      </w:r>
      <w:r w:rsidRPr="00C744D6">
        <w:rPr>
          <w:rFonts w:cs="Simplified Arabic"/>
          <w:sz w:val="28"/>
          <w:szCs w:val="28"/>
          <w:rtl/>
        </w:rPr>
        <w:t xml:space="preserve"> </w:t>
      </w:r>
      <w:proofErr w:type="spellStart"/>
      <w:r w:rsidRPr="00C744D6">
        <w:rPr>
          <w:rFonts w:cs="Simplified Arabic" w:hint="cs"/>
          <w:sz w:val="28"/>
          <w:szCs w:val="28"/>
          <w:rtl/>
        </w:rPr>
        <w:t>الربعي</w:t>
      </w:r>
      <w:proofErr w:type="spellEnd"/>
      <w:r w:rsidRPr="00C744D6">
        <w:rPr>
          <w:rFonts w:cs="Simplified Arabic"/>
          <w:sz w:val="28"/>
          <w:szCs w:val="28"/>
          <w:rtl/>
        </w:rPr>
        <w:t xml:space="preserve"> </w:t>
      </w:r>
      <w:r w:rsidRPr="00C744D6">
        <w:rPr>
          <w:rFonts w:cs="Simplified Arabic" w:hint="cs"/>
          <w:sz w:val="28"/>
          <w:szCs w:val="28"/>
          <w:rtl/>
        </w:rPr>
        <w:t>بالولاء</w:t>
      </w:r>
      <w:r w:rsidRPr="00C744D6">
        <w:rPr>
          <w:rFonts w:cs="Simplified Arabic"/>
          <w:sz w:val="28"/>
          <w:szCs w:val="28"/>
          <w:rtl/>
        </w:rPr>
        <w:t xml:space="preserve"> </w:t>
      </w:r>
      <w:proofErr w:type="spellStart"/>
      <w:r w:rsidRPr="00C744D6">
        <w:rPr>
          <w:rFonts w:cs="Simplified Arabic" w:hint="cs"/>
          <w:sz w:val="28"/>
          <w:szCs w:val="28"/>
          <w:rtl/>
        </w:rPr>
        <w:t>القزويني</w:t>
      </w:r>
      <w:proofErr w:type="spellEnd"/>
      <w:r w:rsidRPr="00C744D6">
        <w:rPr>
          <w:rFonts w:cs="Simplified Arabic" w:hint="cs"/>
          <w:sz w:val="28"/>
          <w:szCs w:val="28"/>
          <w:rtl/>
        </w:rPr>
        <w:t xml:space="preserve"> أبو</w:t>
      </w:r>
      <w:r w:rsidRPr="00C744D6">
        <w:rPr>
          <w:rFonts w:cs="Simplified Arabic"/>
          <w:sz w:val="28"/>
          <w:szCs w:val="28"/>
          <w:rtl/>
        </w:rPr>
        <w:t xml:space="preserve"> </w:t>
      </w:r>
      <w:r w:rsidRPr="00C744D6">
        <w:rPr>
          <w:rFonts w:cs="Simplified Arabic" w:hint="cs"/>
          <w:sz w:val="28"/>
          <w:szCs w:val="28"/>
          <w:rtl/>
        </w:rPr>
        <w:t>عبد الله(ت 273هـ)، الحافظ</w:t>
      </w:r>
      <w:r w:rsidRPr="00C744D6">
        <w:rPr>
          <w:rFonts w:cs="Simplified Arabic"/>
          <w:sz w:val="28"/>
          <w:szCs w:val="28"/>
          <w:rtl/>
        </w:rPr>
        <w:t xml:space="preserve"> </w:t>
      </w:r>
      <w:r w:rsidRPr="00C744D6">
        <w:rPr>
          <w:rFonts w:cs="Simplified Arabic" w:hint="cs"/>
          <w:sz w:val="28"/>
          <w:szCs w:val="28"/>
          <w:rtl/>
        </w:rPr>
        <w:t>المشهور</w:t>
      </w:r>
      <w:r w:rsidRPr="00C744D6">
        <w:rPr>
          <w:rFonts w:cs="Simplified Arabic"/>
          <w:sz w:val="28"/>
          <w:szCs w:val="28"/>
          <w:rtl/>
        </w:rPr>
        <w:t xml:space="preserve"> </w:t>
      </w:r>
      <w:r w:rsidRPr="00C744D6">
        <w:rPr>
          <w:rFonts w:cs="Simplified Arabic" w:hint="cs"/>
          <w:sz w:val="28"/>
          <w:szCs w:val="28"/>
          <w:rtl/>
        </w:rPr>
        <w:t>مصنف</w:t>
      </w:r>
      <w:r w:rsidRPr="00C744D6">
        <w:rPr>
          <w:rFonts w:cs="Simplified Arabic"/>
          <w:sz w:val="28"/>
          <w:szCs w:val="28"/>
          <w:rtl/>
        </w:rPr>
        <w:t xml:space="preserve"> </w:t>
      </w:r>
      <w:r w:rsidRPr="00C744D6">
        <w:rPr>
          <w:rFonts w:cs="Simplified Arabic" w:hint="cs"/>
          <w:sz w:val="28"/>
          <w:szCs w:val="28"/>
          <w:rtl/>
        </w:rPr>
        <w:t>كتاب</w:t>
      </w:r>
      <w:r w:rsidRPr="00C744D6">
        <w:rPr>
          <w:rFonts w:cs="Simplified Arabic"/>
          <w:sz w:val="28"/>
          <w:szCs w:val="28"/>
          <w:rtl/>
        </w:rPr>
        <w:t xml:space="preserve"> </w:t>
      </w:r>
      <w:r w:rsidRPr="00C744D6">
        <w:rPr>
          <w:rFonts w:cs="Simplified Arabic" w:hint="cs"/>
          <w:sz w:val="28"/>
          <w:szCs w:val="28"/>
          <w:rtl/>
        </w:rPr>
        <w:t>السنن</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الحديث وهو سادس كتاب في الكتب الستة، ولد</w:t>
      </w:r>
      <w:r w:rsidRPr="00C744D6">
        <w:rPr>
          <w:rFonts w:cs="Simplified Arabic"/>
          <w:sz w:val="28"/>
          <w:szCs w:val="28"/>
          <w:rtl/>
        </w:rPr>
        <w:t xml:space="preserve"> </w:t>
      </w:r>
      <w:r w:rsidRPr="00C744D6">
        <w:rPr>
          <w:rFonts w:cs="Simplified Arabic" w:hint="cs"/>
          <w:sz w:val="28"/>
          <w:szCs w:val="28"/>
          <w:rtl/>
        </w:rPr>
        <w:t>سنة</w:t>
      </w:r>
      <w:r w:rsidRPr="00C744D6">
        <w:rPr>
          <w:rFonts w:cs="Simplified Arabic"/>
          <w:sz w:val="28"/>
          <w:szCs w:val="28"/>
          <w:rtl/>
        </w:rPr>
        <w:t xml:space="preserve"> </w:t>
      </w:r>
      <w:r w:rsidRPr="00C744D6">
        <w:rPr>
          <w:rFonts w:cs="Simplified Arabic" w:hint="cs"/>
          <w:sz w:val="28"/>
          <w:szCs w:val="28"/>
          <w:rtl/>
        </w:rPr>
        <w:t>(209هـ)، ارتحل</w:t>
      </w:r>
      <w:r w:rsidRPr="00C744D6">
        <w:rPr>
          <w:rFonts w:cs="Simplified Arabic"/>
          <w:sz w:val="28"/>
          <w:szCs w:val="28"/>
          <w:rtl/>
        </w:rPr>
        <w:t xml:space="preserve"> </w:t>
      </w:r>
      <w:r w:rsidRPr="00C744D6">
        <w:rPr>
          <w:rFonts w:cs="Simplified Arabic" w:hint="cs"/>
          <w:sz w:val="28"/>
          <w:szCs w:val="28"/>
          <w:rtl/>
        </w:rPr>
        <w:t>إلى</w:t>
      </w:r>
      <w:r w:rsidRPr="00C744D6">
        <w:rPr>
          <w:rFonts w:cs="Simplified Arabic"/>
          <w:sz w:val="28"/>
          <w:szCs w:val="28"/>
          <w:rtl/>
        </w:rPr>
        <w:t xml:space="preserve"> </w:t>
      </w:r>
      <w:r w:rsidRPr="00C744D6">
        <w:rPr>
          <w:rFonts w:cs="Simplified Arabic" w:hint="cs"/>
          <w:sz w:val="28"/>
          <w:szCs w:val="28"/>
          <w:rtl/>
        </w:rPr>
        <w:t>البصرة،</w:t>
      </w:r>
      <w:r w:rsidRPr="00C744D6">
        <w:rPr>
          <w:rFonts w:cs="Simplified Arabic"/>
          <w:sz w:val="28"/>
          <w:szCs w:val="28"/>
          <w:rtl/>
        </w:rPr>
        <w:t xml:space="preserve"> </w:t>
      </w:r>
      <w:r w:rsidRPr="00C744D6">
        <w:rPr>
          <w:rFonts w:cs="Simplified Arabic" w:hint="cs"/>
          <w:sz w:val="28"/>
          <w:szCs w:val="28"/>
          <w:rtl/>
        </w:rPr>
        <w:t>والكوفة،</w:t>
      </w:r>
      <w:r w:rsidRPr="00C744D6">
        <w:rPr>
          <w:rFonts w:cs="Simplified Arabic"/>
          <w:sz w:val="28"/>
          <w:szCs w:val="28"/>
          <w:rtl/>
        </w:rPr>
        <w:t xml:space="preserve"> </w:t>
      </w:r>
      <w:r w:rsidRPr="00C744D6">
        <w:rPr>
          <w:rFonts w:cs="Simplified Arabic" w:hint="cs"/>
          <w:sz w:val="28"/>
          <w:szCs w:val="28"/>
          <w:rtl/>
        </w:rPr>
        <w:t>وبغداد،</w:t>
      </w:r>
      <w:r w:rsidRPr="00C744D6">
        <w:rPr>
          <w:rFonts w:cs="Simplified Arabic"/>
          <w:sz w:val="28"/>
          <w:szCs w:val="28"/>
          <w:rtl/>
        </w:rPr>
        <w:t xml:space="preserve"> </w:t>
      </w:r>
      <w:r w:rsidRPr="00C744D6">
        <w:rPr>
          <w:rFonts w:cs="Simplified Arabic" w:hint="cs"/>
          <w:sz w:val="28"/>
          <w:szCs w:val="28"/>
          <w:rtl/>
        </w:rPr>
        <w:t>ومكة،</w:t>
      </w:r>
      <w:r w:rsidRPr="00C744D6">
        <w:rPr>
          <w:rFonts w:cs="Simplified Arabic"/>
          <w:sz w:val="28"/>
          <w:szCs w:val="28"/>
          <w:rtl/>
        </w:rPr>
        <w:t xml:space="preserve"> </w:t>
      </w:r>
      <w:r w:rsidRPr="00C744D6">
        <w:rPr>
          <w:rFonts w:cs="Simplified Arabic" w:hint="cs"/>
          <w:sz w:val="28"/>
          <w:szCs w:val="28"/>
          <w:rtl/>
        </w:rPr>
        <w:t>والشام،</w:t>
      </w:r>
      <w:r w:rsidRPr="00C744D6">
        <w:rPr>
          <w:rFonts w:cs="Simplified Arabic"/>
          <w:sz w:val="28"/>
          <w:szCs w:val="28"/>
          <w:rtl/>
        </w:rPr>
        <w:t xml:space="preserve"> </w:t>
      </w:r>
      <w:r w:rsidRPr="00C744D6">
        <w:rPr>
          <w:rFonts w:cs="Simplified Arabic" w:hint="cs"/>
          <w:sz w:val="28"/>
          <w:szCs w:val="28"/>
          <w:rtl/>
        </w:rPr>
        <w:t>ومصر،</w:t>
      </w:r>
      <w:r w:rsidRPr="00C744D6">
        <w:rPr>
          <w:rFonts w:cs="Simplified Arabic"/>
          <w:sz w:val="28"/>
          <w:szCs w:val="28"/>
          <w:rtl/>
        </w:rPr>
        <w:t xml:space="preserve"> </w:t>
      </w:r>
      <w:r w:rsidRPr="00C744D6">
        <w:rPr>
          <w:rFonts w:cs="Simplified Arabic" w:hint="cs"/>
          <w:sz w:val="28"/>
          <w:szCs w:val="28"/>
          <w:rtl/>
        </w:rPr>
        <w:t>والري</w:t>
      </w:r>
      <w:r w:rsidRPr="00C744D6">
        <w:rPr>
          <w:rFonts w:cs="Simplified Arabic"/>
          <w:sz w:val="28"/>
          <w:szCs w:val="28"/>
          <w:rtl/>
        </w:rPr>
        <w:t xml:space="preserve"> </w:t>
      </w:r>
      <w:r w:rsidRPr="00C744D6">
        <w:rPr>
          <w:rFonts w:cs="Simplified Arabic" w:hint="cs"/>
          <w:sz w:val="28"/>
          <w:szCs w:val="28"/>
          <w:rtl/>
        </w:rPr>
        <w:t>لكتب</w:t>
      </w:r>
      <w:r w:rsidRPr="00C744D6">
        <w:rPr>
          <w:rFonts w:cs="Simplified Arabic"/>
          <w:sz w:val="28"/>
          <w:szCs w:val="28"/>
          <w:rtl/>
        </w:rPr>
        <w:t xml:space="preserve"> </w:t>
      </w:r>
      <w:r w:rsidRPr="00C744D6">
        <w:rPr>
          <w:rFonts w:cs="Simplified Arabic" w:hint="cs"/>
          <w:sz w:val="28"/>
          <w:szCs w:val="28"/>
          <w:rtl/>
        </w:rPr>
        <w:t>الحديث، له</w:t>
      </w:r>
      <w:r w:rsidRPr="00C744D6">
        <w:rPr>
          <w:rFonts w:cs="Simplified Arabic"/>
          <w:sz w:val="28"/>
          <w:szCs w:val="28"/>
          <w:rtl/>
        </w:rPr>
        <w:t xml:space="preserve"> </w:t>
      </w:r>
      <w:r w:rsidRPr="00C744D6">
        <w:rPr>
          <w:rFonts w:cs="Simplified Arabic" w:hint="cs"/>
          <w:sz w:val="28"/>
          <w:szCs w:val="28"/>
          <w:rtl/>
        </w:rPr>
        <w:t>تفسير</w:t>
      </w:r>
      <w:r w:rsidRPr="00C744D6">
        <w:rPr>
          <w:rFonts w:cs="Simplified Arabic"/>
          <w:sz w:val="28"/>
          <w:szCs w:val="28"/>
          <w:rtl/>
        </w:rPr>
        <w:t xml:space="preserve"> </w:t>
      </w:r>
      <w:r w:rsidRPr="00C744D6">
        <w:rPr>
          <w:rFonts w:cs="Simplified Arabic" w:hint="cs"/>
          <w:sz w:val="28"/>
          <w:szCs w:val="28"/>
          <w:rtl/>
        </w:rPr>
        <w:t>القرآن</w:t>
      </w:r>
      <w:r w:rsidRPr="00C744D6">
        <w:rPr>
          <w:rFonts w:cs="Simplified Arabic"/>
          <w:sz w:val="28"/>
          <w:szCs w:val="28"/>
          <w:rtl/>
        </w:rPr>
        <w:t xml:space="preserve"> </w:t>
      </w:r>
      <w:r w:rsidRPr="00C744D6">
        <w:rPr>
          <w:rFonts w:cs="Simplified Arabic" w:hint="cs"/>
          <w:sz w:val="28"/>
          <w:szCs w:val="28"/>
          <w:rtl/>
        </w:rPr>
        <w:t>الكريم، روى عن كثير من الشيوخ، وروى عنه الكثير، صنف في التأريخ والتفسير والسنن</w:t>
      </w:r>
      <w:r w:rsidRPr="00C744D6">
        <w:rPr>
          <w:rFonts w:cs="Simplified Arabic" w:hint="cs"/>
          <w:sz w:val="28"/>
          <w:szCs w:val="28"/>
          <w:vertAlign w:val="superscript"/>
          <w:rtl/>
        </w:rPr>
        <w:t>(</w:t>
      </w:r>
      <w:r w:rsidRPr="00C744D6">
        <w:rPr>
          <w:rStyle w:val="a4"/>
          <w:rFonts w:cs="Simplified Arabic"/>
          <w:sz w:val="28"/>
          <w:szCs w:val="28"/>
          <w:rtl/>
        </w:rPr>
        <w:footnoteReference w:id="42"/>
      </w:r>
      <w:r w:rsidRPr="00C744D6">
        <w:rPr>
          <w:rFonts w:cs="Simplified Arabic" w:hint="cs"/>
          <w:sz w:val="28"/>
          <w:szCs w:val="28"/>
          <w:vertAlign w:val="superscript"/>
          <w:rtl/>
        </w:rPr>
        <w:t>)</w:t>
      </w:r>
      <w:r w:rsidRPr="00C744D6">
        <w:rPr>
          <w:rFonts w:cs="Simplified Arabic" w:hint="cs"/>
          <w:sz w:val="28"/>
          <w:szCs w:val="28"/>
          <w:rtl/>
        </w:rPr>
        <w:t xml:space="preserve"> .  </w:t>
      </w:r>
    </w:p>
    <w:p w:rsidR="00033C81" w:rsidRDefault="00033C81" w:rsidP="00641B5F">
      <w:pPr>
        <w:autoSpaceDE w:val="0"/>
        <w:autoSpaceDN w:val="0"/>
        <w:adjustRightInd w:val="0"/>
        <w:spacing w:after="0"/>
        <w:ind w:right="-284" w:hanging="341"/>
        <w:jc w:val="both"/>
        <w:rPr>
          <w:rFonts w:cs="Simplified Arabic"/>
          <w:sz w:val="28"/>
          <w:szCs w:val="28"/>
          <w:rtl/>
        </w:rPr>
      </w:pPr>
    </w:p>
    <w:p w:rsidR="008705AA" w:rsidRPr="00C744D6" w:rsidRDefault="008705AA" w:rsidP="00AB3230">
      <w:pPr>
        <w:ind w:right="-284" w:hanging="341"/>
        <w:jc w:val="both"/>
        <w:rPr>
          <w:rFonts w:cs="Simplified Arabic"/>
          <w:sz w:val="28"/>
          <w:szCs w:val="28"/>
          <w:rtl/>
        </w:rPr>
      </w:pPr>
      <w:r w:rsidRPr="00C744D6">
        <w:rPr>
          <w:rFonts w:cs="Simplified Arabic" w:hint="cs"/>
          <w:sz w:val="28"/>
          <w:szCs w:val="28"/>
          <w:rtl/>
        </w:rPr>
        <w:t>رابعاً: سنن أبي داود: أول كتب السنن صحة، وثالث الكتب في الحديث بعد الصحيحين البخاري ومسلم، بلغت كتبه خمسة وثلاثين كتاباً، وأحاديثه (5274)، قال</w:t>
      </w:r>
      <w:r w:rsidRPr="00C744D6">
        <w:rPr>
          <w:rFonts w:cs="Simplified Arabic"/>
          <w:sz w:val="28"/>
          <w:szCs w:val="28"/>
          <w:rtl/>
        </w:rPr>
        <w:t xml:space="preserve"> </w:t>
      </w:r>
      <w:r w:rsidRPr="00C744D6">
        <w:rPr>
          <w:rFonts w:cs="Simplified Arabic" w:hint="cs"/>
          <w:sz w:val="28"/>
          <w:szCs w:val="28"/>
          <w:rtl/>
        </w:rPr>
        <w:t>الخطابي</w:t>
      </w:r>
      <w:r w:rsidR="00641B5F" w:rsidRPr="00641B5F">
        <w:rPr>
          <w:rFonts w:cs="Simplified Arabic" w:hint="cs"/>
          <w:sz w:val="28"/>
          <w:szCs w:val="28"/>
          <w:vertAlign w:val="superscript"/>
          <w:rtl/>
        </w:rPr>
        <w:t>(</w:t>
      </w:r>
      <w:r w:rsidR="00641B5F" w:rsidRPr="00641B5F">
        <w:rPr>
          <w:rStyle w:val="a4"/>
          <w:rFonts w:cs="Simplified Arabic"/>
          <w:sz w:val="28"/>
          <w:szCs w:val="28"/>
          <w:rtl/>
        </w:rPr>
        <w:footnoteReference w:id="43"/>
      </w:r>
      <w:r w:rsidR="00641B5F" w:rsidRPr="00641B5F">
        <w:rPr>
          <w:rFonts w:cs="Simplified Arabic" w:hint="cs"/>
          <w:sz w:val="28"/>
          <w:szCs w:val="28"/>
          <w:vertAlign w:val="superscript"/>
          <w:rtl/>
        </w:rPr>
        <w:t>)</w:t>
      </w:r>
      <w:r w:rsidRPr="00C744D6">
        <w:rPr>
          <w:rFonts w:cs="Simplified Arabic" w:hint="cs"/>
          <w:sz w:val="28"/>
          <w:szCs w:val="28"/>
          <w:rtl/>
        </w:rPr>
        <w:t>:</w:t>
      </w:r>
      <w:r w:rsidRPr="00C744D6">
        <w:rPr>
          <w:rFonts w:cs="Simplified Arabic"/>
          <w:sz w:val="28"/>
          <w:szCs w:val="28"/>
          <w:rtl/>
        </w:rPr>
        <w:t xml:space="preserve"> </w:t>
      </w:r>
      <w:r w:rsidRPr="00C744D6">
        <w:rPr>
          <w:rFonts w:cs="Simplified Arabic" w:hint="cs"/>
          <w:sz w:val="28"/>
          <w:szCs w:val="28"/>
          <w:rtl/>
        </w:rPr>
        <w:t>" واعلموا</w:t>
      </w:r>
      <w:r w:rsidRPr="00C744D6">
        <w:rPr>
          <w:rFonts w:cs="Simplified Arabic"/>
          <w:sz w:val="28"/>
          <w:szCs w:val="28"/>
          <w:rtl/>
        </w:rPr>
        <w:t xml:space="preserve"> </w:t>
      </w:r>
      <w:r w:rsidRPr="00C744D6">
        <w:rPr>
          <w:rFonts w:cs="Simplified Arabic" w:hint="cs"/>
          <w:sz w:val="28"/>
          <w:szCs w:val="28"/>
          <w:rtl/>
        </w:rPr>
        <w:t>رحمكم</w:t>
      </w:r>
      <w:r w:rsidRPr="00C744D6">
        <w:rPr>
          <w:rFonts w:cs="Simplified Arabic"/>
          <w:sz w:val="28"/>
          <w:szCs w:val="28"/>
          <w:rtl/>
        </w:rPr>
        <w:t xml:space="preserve"> </w:t>
      </w:r>
      <w:r w:rsidRPr="00C744D6">
        <w:rPr>
          <w:rFonts w:cs="Simplified Arabic" w:hint="cs"/>
          <w:sz w:val="28"/>
          <w:szCs w:val="28"/>
          <w:rtl/>
        </w:rPr>
        <w:t>الله:</w:t>
      </w:r>
      <w:r w:rsidRPr="00C744D6">
        <w:rPr>
          <w:rFonts w:cs="Simplified Arabic"/>
          <w:sz w:val="28"/>
          <w:szCs w:val="28"/>
          <w:rtl/>
        </w:rPr>
        <w:t xml:space="preserve"> </w:t>
      </w:r>
      <w:r w:rsidRPr="00C744D6">
        <w:rPr>
          <w:rFonts w:cs="Simplified Arabic" w:hint="cs"/>
          <w:sz w:val="28"/>
          <w:szCs w:val="28"/>
          <w:rtl/>
        </w:rPr>
        <w:t>أن</w:t>
      </w:r>
      <w:r w:rsidRPr="00C744D6">
        <w:rPr>
          <w:rFonts w:cs="Simplified Arabic"/>
          <w:sz w:val="28"/>
          <w:szCs w:val="28"/>
          <w:rtl/>
        </w:rPr>
        <w:t xml:space="preserve"> </w:t>
      </w:r>
      <w:r w:rsidRPr="00C744D6">
        <w:rPr>
          <w:rFonts w:cs="Simplified Arabic" w:hint="cs"/>
          <w:sz w:val="28"/>
          <w:szCs w:val="28"/>
          <w:rtl/>
        </w:rPr>
        <w:t>كتاب</w:t>
      </w:r>
      <w:r w:rsidRPr="00C744D6">
        <w:rPr>
          <w:rFonts w:cs="Simplified Arabic"/>
          <w:sz w:val="28"/>
          <w:szCs w:val="28"/>
          <w:rtl/>
        </w:rPr>
        <w:t xml:space="preserve"> </w:t>
      </w:r>
      <w:r w:rsidRPr="00C744D6">
        <w:rPr>
          <w:rFonts w:cs="Simplified Arabic" w:hint="cs"/>
          <w:sz w:val="28"/>
          <w:szCs w:val="28"/>
          <w:rtl/>
        </w:rPr>
        <w:t>السنن</w:t>
      </w:r>
      <w:r w:rsidRPr="00C744D6">
        <w:rPr>
          <w:rFonts w:cs="Simplified Arabic"/>
          <w:sz w:val="28"/>
          <w:szCs w:val="28"/>
          <w:rtl/>
        </w:rPr>
        <w:t xml:space="preserve"> </w:t>
      </w:r>
      <w:r w:rsidRPr="00C744D6">
        <w:rPr>
          <w:rFonts w:cs="Simplified Arabic" w:hint="cs"/>
          <w:sz w:val="28"/>
          <w:szCs w:val="28"/>
          <w:rtl/>
        </w:rPr>
        <w:t>لأبي</w:t>
      </w:r>
      <w:r w:rsidRPr="00C744D6">
        <w:rPr>
          <w:rFonts w:cs="Simplified Arabic"/>
          <w:sz w:val="28"/>
          <w:szCs w:val="28"/>
          <w:rtl/>
        </w:rPr>
        <w:t xml:space="preserve"> </w:t>
      </w:r>
      <w:r w:rsidRPr="00C744D6">
        <w:rPr>
          <w:rFonts w:cs="Simplified Arabic" w:hint="cs"/>
          <w:sz w:val="28"/>
          <w:szCs w:val="28"/>
          <w:rtl/>
        </w:rPr>
        <w:t>داود</w:t>
      </w:r>
      <w:r w:rsidRPr="00C744D6">
        <w:rPr>
          <w:rFonts w:cs="Simplified Arabic"/>
          <w:sz w:val="28"/>
          <w:szCs w:val="28"/>
          <w:rtl/>
        </w:rPr>
        <w:t xml:space="preserve"> </w:t>
      </w:r>
      <w:r w:rsidRPr="00C744D6">
        <w:rPr>
          <w:rFonts w:cs="Simplified Arabic" w:hint="cs"/>
          <w:sz w:val="28"/>
          <w:szCs w:val="28"/>
          <w:rtl/>
        </w:rPr>
        <w:t>كتاب</w:t>
      </w:r>
      <w:r w:rsidRPr="00C744D6">
        <w:rPr>
          <w:rFonts w:cs="Simplified Arabic"/>
          <w:sz w:val="28"/>
          <w:szCs w:val="28"/>
          <w:rtl/>
        </w:rPr>
        <w:t xml:space="preserve"> </w:t>
      </w:r>
      <w:r w:rsidRPr="00C744D6">
        <w:rPr>
          <w:rFonts w:cs="Simplified Arabic" w:hint="cs"/>
          <w:sz w:val="28"/>
          <w:szCs w:val="28"/>
          <w:rtl/>
        </w:rPr>
        <w:t>شريف،</w:t>
      </w:r>
      <w:r w:rsidRPr="00C744D6">
        <w:rPr>
          <w:rFonts w:cs="Simplified Arabic"/>
          <w:sz w:val="28"/>
          <w:szCs w:val="28"/>
          <w:rtl/>
        </w:rPr>
        <w:t xml:space="preserve"> </w:t>
      </w:r>
      <w:r w:rsidRPr="00C744D6">
        <w:rPr>
          <w:rFonts w:cs="Simplified Arabic" w:hint="cs"/>
          <w:sz w:val="28"/>
          <w:szCs w:val="28"/>
          <w:rtl/>
        </w:rPr>
        <w:t>لم</w:t>
      </w:r>
      <w:r w:rsidRPr="00C744D6">
        <w:rPr>
          <w:rFonts w:cs="Simplified Arabic"/>
          <w:sz w:val="28"/>
          <w:szCs w:val="28"/>
          <w:rtl/>
        </w:rPr>
        <w:t xml:space="preserve"> </w:t>
      </w:r>
      <w:r w:rsidRPr="00C744D6">
        <w:rPr>
          <w:rFonts w:cs="Simplified Arabic" w:hint="cs"/>
          <w:sz w:val="28"/>
          <w:szCs w:val="28"/>
          <w:rtl/>
        </w:rPr>
        <w:t>يصنف</w:t>
      </w:r>
      <w:r w:rsidRPr="00C744D6">
        <w:rPr>
          <w:rFonts w:cs="Simplified Arabic"/>
          <w:sz w:val="28"/>
          <w:szCs w:val="28"/>
          <w:rtl/>
        </w:rPr>
        <w:t xml:space="preserve"> </w:t>
      </w:r>
      <w:r w:rsidRPr="00C744D6">
        <w:rPr>
          <w:rFonts w:cs="Simplified Arabic" w:hint="cs"/>
          <w:sz w:val="28"/>
          <w:szCs w:val="28"/>
          <w:rtl/>
        </w:rPr>
        <w:t>في</w:t>
      </w:r>
      <w:r w:rsidRPr="00C744D6">
        <w:rPr>
          <w:rFonts w:cs="Simplified Arabic"/>
          <w:sz w:val="28"/>
          <w:szCs w:val="28"/>
          <w:rtl/>
        </w:rPr>
        <w:t xml:space="preserve"> </w:t>
      </w:r>
      <w:r w:rsidRPr="00C744D6">
        <w:rPr>
          <w:rFonts w:cs="Simplified Arabic" w:hint="cs"/>
          <w:sz w:val="28"/>
          <w:szCs w:val="28"/>
          <w:rtl/>
        </w:rPr>
        <w:t>حكم</w:t>
      </w:r>
      <w:r w:rsidRPr="00C744D6">
        <w:rPr>
          <w:rFonts w:cs="Simplified Arabic"/>
          <w:sz w:val="28"/>
          <w:szCs w:val="28"/>
          <w:rtl/>
        </w:rPr>
        <w:t xml:space="preserve"> </w:t>
      </w:r>
      <w:r w:rsidRPr="00C744D6">
        <w:rPr>
          <w:rFonts w:cs="Simplified Arabic" w:hint="cs"/>
          <w:sz w:val="28"/>
          <w:szCs w:val="28"/>
          <w:rtl/>
        </w:rPr>
        <w:t>الدين</w:t>
      </w:r>
      <w:r w:rsidRPr="00C744D6">
        <w:rPr>
          <w:rFonts w:cs="Simplified Arabic"/>
          <w:sz w:val="28"/>
          <w:szCs w:val="28"/>
          <w:rtl/>
        </w:rPr>
        <w:t xml:space="preserve"> </w:t>
      </w:r>
      <w:r w:rsidRPr="00C744D6">
        <w:rPr>
          <w:rFonts w:cs="Simplified Arabic" w:hint="cs"/>
          <w:sz w:val="28"/>
          <w:szCs w:val="28"/>
          <w:rtl/>
        </w:rPr>
        <w:t>كتاب</w:t>
      </w:r>
      <w:r w:rsidRPr="00C744D6">
        <w:rPr>
          <w:rFonts w:cs="Simplified Arabic"/>
          <w:sz w:val="28"/>
          <w:szCs w:val="28"/>
          <w:rtl/>
        </w:rPr>
        <w:t xml:space="preserve"> </w:t>
      </w:r>
      <w:r w:rsidRPr="00C744D6">
        <w:rPr>
          <w:rFonts w:cs="Simplified Arabic" w:hint="cs"/>
          <w:sz w:val="28"/>
          <w:szCs w:val="28"/>
          <w:rtl/>
        </w:rPr>
        <w:t>مثله،</w:t>
      </w:r>
      <w:r w:rsidRPr="00C744D6">
        <w:rPr>
          <w:rFonts w:cs="Simplified Arabic"/>
          <w:sz w:val="28"/>
          <w:szCs w:val="28"/>
          <w:rtl/>
        </w:rPr>
        <w:t xml:space="preserve"> </w:t>
      </w:r>
      <w:r w:rsidRPr="00C744D6">
        <w:rPr>
          <w:rFonts w:cs="Simplified Arabic" w:hint="cs"/>
          <w:sz w:val="28"/>
          <w:szCs w:val="28"/>
          <w:rtl/>
        </w:rPr>
        <w:t>وقد</w:t>
      </w:r>
      <w:r w:rsidRPr="00C744D6">
        <w:rPr>
          <w:rFonts w:cs="Simplified Arabic"/>
          <w:sz w:val="28"/>
          <w:szCs w:val="28"/>
          <w:rtl/>
        </w:rPr>
        <w:t xml:space="preserve"> </w:t>
      </w:r>
      <w:r w:rsidRPr="00C744D6">
        <w:rPr>
          <w:rFonts w:cs="Simplified Arabic" w:hint="cs"/>
          <w:sz w:val="28"/>
          <w:szCs w:val="28"/>
          <w:rtl/>
        </w:rPr>
        <w:t>رزق</w:t>
      </w:r>
      <w:r w:rsidRPr="00C744D6">
        <w:rPr>
          <w:rFonts w:cs="Simplified Arabic"/>
          <w:sz w:val="28"/>
          <w:szCs w:val="28"/>
          <w:rtl/>
        </w:rPr>
        <w:t xml:space="preserve"> </w:t>
      </w:r>
      <w:r w:rsidRPr="00C744D6">
        <w:rPr>
          <w:rFonts w:cs="Simplified Arabic" w:hint="cs"/>
          <w:sz w:val="28"/>
          <w:szCs w:val="28"/>
          <w:rtl/>
        </w:rPr>
        <w:t>القبول</w:t>
      </w:r>
      <w:r w:rsidRPr="00C744D6">
        <w:rPr>
          <w:rFonts w:cs="Simplified Arabic"/>
          <w:sz w:val="28"/>
          <w:szCs w:val="28"/>
          <w:rtl/>
        </w:rPr>
        <w:t xml:space="preserve"> </w:t>
      </w:r>
      <w:r w:rsidRPr="00C744D6">
        <w:rPr>
          <w:rFonts w:cs="Simplified Arabic" w:hint="cs"/>
          <w:sz w:val="28"/>
          <w:szCs w:val="28"/>
          <w:rtl/>
        </w:rPr>
        <w:t>من</w:t>
      </w:r>
      <w:r w:rsidRPr="00C744D6">
        <w:rPr>
          <w:rFonts w:cs="Simplified Arabic"/>
          <w:sz w:val="28"/>
          <w:szCs w:val="28"/>
          <w:rtl/>
        </w:rPr>
        <w:t xml:space="preserve"> </w:t>
      </w:r>
      <w:r w:rsidRPr="00C744D6">
        <w:rPr>
          <w:rFonts w:cs="Simplified Arabic" w:hint="cs"/>
          <w:sz w:val="28"/>
          <w:szCs w:val="28"/>
          <w:rtl/>
        </w:rPr>
        <w:t>الناس</w:t>
      </w:r>
      <w:r w:rsidRPr="00C744D6">
        <w:rPr>
          <w:rFonts w:cs="Simplified Arabic"/>
          <w:sz w:val="28"/>
          <w:szCs w:val="28"/>
          <w:rtl/>
        </w:rPr>
        <w:t xml:space="preserve"> </w:t>
      </w:r>
      <w:r w:rsidRPr="00C744D6">
        <w:rPr>
          <w:rFonts w:cs="Simplified Arabic" w:hint="cs"/>
          <w:sz w:val="28"/>
          <w:szCs w:val="28"/>
          <w:rtl/>
        </w:rPr>
        <w:t>كافة،</w:t>
      </w:r>
      <w:r w:rsidRPr="00C744D6">
        <w:rPr>
          <w:rFonts w:cs="Simplified Arabic"/>
          <w:sz w:val="28"/>
          <w:szCs w:val="28"/>
          <w:rtl/>
        </w:rPr>
        <w:t xml:space="preserve"> </w:t>
      </w:r>
      <w:r w:rsidRPr="00C744D6">
        <w:rPr>
          <w:rFonts w:cs="Simplified Arabic" w:hint="cs"/>
          <w:sz w:val="28"/>
          <w:szCs w:val="28"/>
          <w:rtl/>
        </w:rPr>
        <w:t>فصار</w:t>
      </w:r>
      <w:r w:rsidRPr="00C744D6">
        <w:rPr>
          <w:rFonts w:cs="Simplified Arabic"/>
          <w:sz w:val="28"/>
          <w:szCs w:val="28"/>
          <w:rtl/>
        </w:rPr>
        <w:t xml:space="preserve"> </w:t>
      </w:r>
      <w:r w:rsidRPr="00C744D6">
        <w:rPr>
          <w:rFonts w:cs="Simplified Arabic" w:hint="cs"/>
          <w:sz w:val="28"/>
          <w:szCs w:val="28"/>
          <w:rtl/>
        </w:rPr>
        <w:t>حكماً</w:t>
      </w:r>
      <w:r w:rsidRPr="00C744D6">
        <w:rPr>
          <w:rFonts w:cs="Simplified Arabic"/>
          <w:sz w:val="28"/>
          <w:szCs w:val="28"/>
          <w:rtl/>
        </w:rPr>
        <w:t xml:space="preserve"> </w:t>
      </w:r>
      <w:r w:rsidRPr="00C744D6">
        <w:rPr>
          <w:rFonts w:cs="Simplified Arabic" w:hint="cs"/>
          <w:sz w:val="28"/>
          <w:szCs w:val="28"/>
          <w:rtl/>
        </w:rPr>
        <w:t>بين</w:t>
      </w:r>
      <w:r w:rsidRPr="00C744D6">
        <w:rPr>
          <w:rFonts w:cs="Simplified Arabic"/>
          <w:sz w:val="28"/>
          <w:szCs w:val="28"/>
          <w:rtl/>
        </w:rPr>
        <w:t xml:space="preserve"> </w:t>
      </w:r>
      <w:r w:rsidRPr="00C744D6">
        <w:rPr>
          <w:rFonts w:cs="Simplified Arabic" w:hint="cs"/>
          <w:sz w:val="28"/>
          <w:szCs w:val="28"/>
          <w:rtl/>
        </w:rPr>
        <w:t>فرق العلماء</w:t>
      </w:r>
      <w:r w:rsidRPr="00C744D6">
        <w:rPr>
          <w:rFonts w:cs="Simplified Arabic"/>
          <w:sz w:val="28"/>
          <w:szCs w:val="28"/>
          <w:rtl/>
        </w:rPr>
        <w:t xml:space="preserve"> </w:t>
      </w:r>
      <w:r w:rsidRPr="00C744D6">
        <w:rPr>
          <w:rFonts w:cs="Simplified Arabic" w:hint="cs"/>
          <w:sz w:val="28"/>
          <w:szCs w:val="28"/>
          <w:rtl/>
        </w:rPr>
        <w:t>وطبقات</w:t>
      </w:r>
      <w:r w:rsidRPr="00C744D6">
        <w:rPr>
          <w:rFonts w:cs="Simplified Arabic"/>
          <w:sz w:val="28"/>
          <w:szCs w:val="28"/>
          <w:rtl/>
        </w:rPr>
        <w:t xml:space="preserve"> </w:t>
      </w:r>
      <w:r w:rsidRPr="00C744D6">
        <w:rPr>
          <w:rFonts w:cs="Simplified Arabic" w:hint="cs"/>
          <w:sz w:val="28"/>
          <w:szCs w:val="28"/>
          <w:rtl/>
        </w:rPr>
        <w:t>الفقهاء</w:t>
      </w:r>
      <w:r w:rsidRPr="00C744D6">
        <w:rPr>
          <w:rFonts w:cs="Simplified Arabic"/>
          <w:sz w:val="28"/>
          <w:szCs w:val="28"/>
          <w:rtl/>
        </w:rPr>
        <w:t xml:space="preserve"> </w:t>
      </w:r>
      <w:r w:rsidRPr="00C744D6">
        <w:rPr>
          <w:rFonts w:cs="Simplified Arabic" w:hint="cs"/>
          <w:sz w:val="28"/>
          <w:szCs w:val="28"/>
          <w:rtl/>
        </w:rPr>
        <w:t>على</w:t>
      </w:r>
      <w:r w:rsidRPr="00C744D6">
        <w:rPr>
          <w:rFonts w:cs="Simplified Arabic"/>
          <w:sz w:val="28"/>
          <w:szCs w:val="28"/>
          <w:rtl/>
        </w:rPr>
        <w:t xml:space="preserve"> </w:t>
      </w:r>
      <w:r w:rsidRPr="00C744D6">
        <w:rPr>
          <w:rFonts w:cs="Simplified Arabic" w:hint="cs"/>
          <w:sz w:val="28"/>
          <w:szCs w:val="28"/>
          <w:rtl/>
        </w:rPr>
        <w:t>اختلاف</w:t>
      </w:r>
      <w:r w:rsidRPr="00C744D6">
        <w:rPr>
          <w:rFonts w:cs="Simplified Arabic"/>
          <w:sz w:val="28"/>
          <w:szCs w:val="28"/>
          <w:rtl/>
        </w:rPr>
        <w:t xml:space="preserve"> </w:t>
      </w:r>
      <w:r w:rsidRPr="00C744D6">
        <w:rPr>
          <w:rFonts w:cs="Simplified Arabic" w:hint="cs"/>
          <w:sz w:val="28"/>
          <w:szCs w:val="28"/>
          <w:rtl/>
        </w:rPr>
        <w:t>مذاهبهم،</w:t>
      </w:r>
      <w:r w:rsidRPr="00C744D6">
        <w:rPr>
          <w:rFonts w:cs="Simplified Arabic"/>
          <w:sz w:val="28"/>
          <w:szCs w:val="28"/>
          <w:rtl/>
        </w:rPr>
        <w:t xml:space="preserve"> </w:t>
      </w:r>
      <w:r w:rsidRPr="00C744D6">
        <w:rPr>
          <w:rFonts w:cs="Simplified Arabic" w:hint="cs"/>
          <w:sz w:val="28"/>
          <w:szCs w:val="28"/>
          <w:rtl/>
        </w:rPr>
        <w:t>وعليه</w:t>
      </w:r>
      <w:r w:rsidRPr="00C744D6">
        <w:rPr>
          <w:rFonts w:cs="Simplified Arabic"/>
          <w:sz w:val="28"/>
          <w:szCs w:val="28"/>
          <w:rtl/>
        </w:rPr>
        <w:t xml:space="preserve"> </w:t>
      </w:r>
      <w:r w:rsidRPr="00C744D6">
        <w:rPr>
          <w:rFonts w:cs="Simplified Arabic" w:hint="cs"/>
          <w:sz w:val="28"/>
          <w:szCs w:val="28"/>
          <w:rtl/>
        </w:rPr>
        <w:t>معول</w:t>
      </w:r>
      <w:r w:rsidRPr="00C744D6">
        <w:rPr>
          <w:rFonts w:cs="Simplified Arabic"/>
          <w:sz w:val="28"/>
          <w:szCs w:val="28"/>
          <w:rtl/>
        </w:rPr>
        <w:t xml:space="preserve"> </w:t>
      </w:r>
      <w:r w:rsidRPr="00C744D6">
        <w:rPr>
          <w:rFonts w:cs="Simplified Arabic" w:hint="cs"/>
          <w:sz w:val="28"/>
          <w:szCs w:val="28"/>
          <w:rtl/>
        </w:rPr>
        <w:t>أهل</w:t>
      </w:r>
      <w:r w:rsidRPr="00C744D6">
        <w:rPr>
          <w:rFonts w:cs="Simplified Arabic"/>
          <w:sz w:val="28"/>
          <w:szCs w:val="28"/>
          <w:rtl/>
        </w:rPr>
        <w:t xml:space="preserve"> </w:t>
      </w:r>
      <w:r w:rsidRPr="00C744D6">
        <w:rPr>
          <w:rFonts w:cs="Simplified Arabic" w:hint="cs"/>
          <w:sz w:val="28"/>
          <w:szCs w:val="28"/>
          <w:rtl/>
        </w:rPr>
        <w:t>العراق،</w:t>
      </w:r>
      <w:r w:rsidRPr="00C744D6">
        <w:rPr>
          <w:rFonts w:cs="Simplified Arabic"/>
          <w:sz w:val="28"/>
          <w:szCs w:val="28"/>
          <w:rtl/>
        </w:rPr>
        <w:t xml:space="preserve"> </w:t>
      </w:r>
      <w:r w:rsidRPr="00C744D6">
        <w:rPr>
          <w:rFonts w:cs="Simplified Arabic" w:hint="cs"/>
          <w:sz w:val="28"/>
          <w:szCs w:val="28"/>
          <w:rtl/>
        </w:rPr>
        <w:t>ومصر،</w:t>
      </w:r>
      <w:r w:rsidRPr="00C744D6">
        <w:rPr>
          <w:rFonts w:cs="Simplified Arabic"/>
          <w:sz w:val="28"/>
          <w:szCs w:val="28"/>
          <w:rtl/>
        </w:rPr>
        <w:t xml:space="preserve"> </w:t>
      </w:r>
      <w:r w:rsidRPr="00C744D6">
        <w:rPr>
          <w:rFonts w:cs="Simplified Arabic" w:hint="cs"/>
          <w:sz w:val="28"/>
          <w:szCs w:val="28"/>
          <w:rtl/>
        </w:rPr>
        <w:t>والمغرب،</w:t>
      </w:r>
      <w:r w:rsidRPr="00C744D6">
        <w:rPr>
          <w:rFonts w:cs="Simplified Arabic"/>
          <w:sz w:val="28"/>
          <w:szCs w:val="28"/>
          <w:rtl/>
        </w:rPr>
        <w:t xml:space="preserve"> </w:t>
      </w:r>
      <w:r w:rsidRPr="00C744D6">
        <w:rPr>
          <w:rFonts w:cs="Simplified Arabic" w:hint="cs"/>
          <w:sz w:val="28"/>
          <w:szCs w:val="28"/>
          <w:rtl/>
        </w:rPr>
        <w:t>وكثير</w:t>
      </w:r>
      <w:r w:rsidRPr="00C744D6">
        <w:rPr>
          <w:rFonts w:cs="Simplified Arabic"/>
          <w:sz w:val="28"/>
          <w:szCs w:val="28"/>
          <w:rtl/>
        </w:rPr>
        <w:t xml:space="preserve"> </w:t>
      </w:r>
      <w:r w:rsidRPr="00C744D6">
        <w:rPr>
          <w:rFonts w:cs="Simplified Arabic" w:hint="cs"/>
          <w:sz w:val="28"/>
          <w:szCs w:val="28"/>
          <w:rtl/>
        </w:rPr>
        <w:t>من</w:t>
      </w:r>
      <w:r w:rsidRPr="00C744D6">
        <w:rPr>
          <w:rFonts w:cs="Simplified Arabic"/>
          <w:sz w:val="28"/>
          <w:szCs w:val="28"/>
          <w:rtl/>
        </w:rPr>
        <w:t xml:space="preserve"> </w:t>
      </w:r>
      <w:r w:rsidRPr="00C744D6">
        <w:rPr>
          <w:rFonts w:cs="Simplified Arabic" w:hint="cs"/>
          <w:sz w:val="28"/>
          <w:szCs w:val="28"/>
          <w:rtl/>
        </w:rPr>
        <w:t>أقطار</w:t>
      </w:r>
      <w:r w:rsidRPr="00C744D6">
        <w:rPr>
          <w:rFonts w:cs="Simplified Arabic"/>
          <w:sz w:val="28"/>
          <w:szCs w:val="28"/>
          <w:rtl/>
        </w:rPr>
        <w:t xml:space="preserve"> </w:t>
      </w:r>
      <w:r w:rsidRPr="00C744D6">
        <w:rPr>
          <w:rFonts w:cs="Simplified Arabic" w:hint="cs"/>
          <w:sz w:val="28"/>
          <w:szCs w:val="28"/>
          <w:rtl/>
        </w:rPr>
        <w:t>الأرض،</w:t>
      </w:r>
      <w:r w:rsidRPr="00C744D6">
        <w:rPr>
          <w:rFonts w:cs="Simplified Arabic"/>
          <w:sz w:val="28"/>
          <w:szCs w:val="28"/>
          <w:rtl/>
        </w:rPr>
        <w:t xml:space="preserve"> </w:t>
      </w:r>
      <w:r w:rsidRPr="00C744D6">
        <w:rPr>
          <w:rFonts w:cs="Simplified Arabic" w:hint="cs"/>
          <w:sz w:val="28"/>
          <w:szCs w:val="28"/>
          <w:rtl/>
        </w:rPr>
        <w:t>وكان</w:t>
      </w:r>
      <w:r w:rsidRPr="00C744D6">
        <w:rPr>
          <w:rFonts w:cs="Simplified Arabic"/>
          <w:sz w:val="28"/>
          <w:szCs w:val="28"/>
          <w:rtl/>
        </w:rPr>
        <w:t xml:space="preserve"> </w:t>
      </w:r>
      <w:r w:rsidRPr="00C744D6">
        <w:rPr>
          <w:rFonts w:cs="Simplified Arabic" w:hint="cs"/>
          <w:sz w:val="28"/>
          <w:szCs w:val="28"/>
          <w:rtl/>
        </w:rPr>
        <w:t>تصنيف</w:t>
      </w:r>
      <w:r w:rsidRPr="00C744D6">
        <w:rPr>
          <w:rFonts w:cs="Simplified Arabic"/>
          <w:sz w:val="28"/>
          <w:szCs w:val="28"/>
          <w:rtl/>
        </w:rPr>
        <w:t xml:space="preserve"> </w:t>
      </w:r>
      <w:r w:rsidRPr="00C744D6">
        <w:rPr>
          <w:rFonts w:cs="Simplified Arabic" w:hint="cs"/>
          <w:sz w:val="28"/>
          <w:szCs w:val="28"/>
          <w:rtl/>
        </w:rPr>
        <w:t>علماء</w:t>
      </w:r>
      <w:r w:rsidRPr="00C744D6">
        <w:rPr>
          <w:rFonts w:cs="Simplified Arabic"/>
          <w:sz w:val="28"/>
          <w:szCs w:val="28"/>
          <w:rtl/>
        </w:rPr>
        <w:t xml:space="preserve"> </w:t>
      </w:r>
      <w:r w:rsidRPr="00C744D6">
        <w:rPr>
          <w:rFonts w:cs="Simplified Arabic" w:hint="cs"/>
          <w:sz w:val="28"/>
          <w:szCs w:val="28"/>
          <w:rtl/>
        </w:rPr>
        <w:t>الحديث</w:t>
      </w:r>
      <w:r w:rsidRPr="00C744D6">
        <w:rPr>
          <w:rFonts w:cs="Simplified Arabic"/>
          <w:sz w:val="28"/>
          <w:szCs w:val="28"/>
          <w:rtl/>
        </w:rPr>
        <w:t xml:space="preserve"> </w:t>
      </w:r>
      <w:r w:rsidRPr="00C744D6">
        <w:rPr>
          <w:rFonts w:cs="Simplified Arabic" w:hint="cs"/>
          <w:sz w:val="28"/>
          <w:szCs w:val="28"/>
          <w:rtl/>
        </w:rPr>
        <w:t>قبل</w:t>
      </w:r>
      <w:r w:rsidRPr="00C744D6">
        <w:rPr>
          <w:rFonts w:cs="Simplified Arabic"/>
          <w:sz w:val="28"/>
          <w:szCs w:val="28"/>
          <w:rtl/>
        </w:rPr>
        <w:t xml:space="preserve"> </w:t>
      </w:r>
      <w:r w:rsidRPr="00C744D6">
        <w:rPr>
          <w:rFonts w:cs="Simplified Arabic" w:hint="cs"/>
          <w:sz w:val="28"/>
          <w:szCs w:val="28"/>
          <w:rtl/>
        </w:rPr>
        <w:t>أبي</w:t>
      </w:r>
      <w:r w:rsidRPr="00C744D6">
        <w:rPr>
          <w:rFonts w:cs="Simplified Arabic"/>
          <w:sz w:val="28"/>
          <w:szCs w:val="28"/>
          <w:rtl/>
        </w:rPr>
        <w:t xml:space="preserve"> </w:t>
      </w:r>
      <w:r w:rsidRPr="00C744D6">
        <w:rPr>
          <w:rFonts w:cs="Simplified Arabic" w:hint="cs"/>
          <w:sz w:val="28"/>
          <w:szCs w:val="28"/>
          <w:rtl/>
        </w:rPr>
        <w:t>داود</w:t>
      </w:r>
      <w:r w:rsidRPr="00C744D6">
        <w:rPr>
          <w:rFonts w:cs="Simplified Arabic"/>
          <w:sz w:val="28"/>
          <w:szCs w:val="28"/>
          <w:rtl/>
        </w:rPr>
        <w:t xml:space="preserve"> </w:t>
      </w:r>
      <w:r w:rsidRPr="00C744D6">
        <w:rPr>
          <w:rFonts w:cs="Simplified Arabic" w:hint="cs"/>
          <w:sz w:val="28"/>
          <w:szCs w:val="28"/>
          <w:rtl/>
        </w:rPr>
        <w:t>الجوامع،</w:t>
      </w:r>
      <w:r w:rsidRPr="00C744D6">
        <w:rPr>
          <w:rFonts w:cs="Simplified Arabic"/>
          <w:sz w:val="28"/>
          <w:szCs w:val="28"/>
          <w:rtl/>
        </w:rPr>
        <w:t xml:space="preserve"> </w:t>
      </w:r>
      <w:proofErr w:type="spellStart"/>
      <w:r w:rsidRPr="00C744D6">
        <w:rPr>
          <w:rFonts w:cs="Simplified Arabic" w:hint="cs"/>
          <w:sz w:val="28"/>
          <w:szCs w:val="28"/>
          <w:rtl/>
        </w:rPr>
        <w:t>والمسانيد</w:t>
      </w:r>
      <w:proofErr w:type="spellEnd"/>
      <w:r w:rsidRPr="00C744D6">
        <w:rPr>
          <w:rFonts w:cs="Simplified Arabic" w:hint="cs"/>
          <w:sz w:val="28"/>
          <w:szCs w:val="28"/>
          <w:rtl/>
        </w:rPr>
        <w:t>،</w:t>
      </w:r>
      <w:r w:rsidRPr="00C744D6">
        <w:rPr>
          <w:rFonts w:cs="Simplified Arabic"/>
          <w:sz w:val="28"/>
          <w:szCs w:val="28"/>
          <w:rtl/>
        </w:rPr>
        <w:t xml:space="preserve"> </w:t>
      </w:r>
      <w:r w:rsidRPr="00C744D6">
        <w:rPr>
          <w:rFonts w:cs="Simplified Arabic" w:hint="cs"/>
          <w:sz w:val="28"/>
          <w:szCs w:val="28"/>
          <w:rtl/>
        </w:rPr>
        <w:t>ونحوها</w:t>
      </w:r>
      <w:r w:rsidRPr="00C744D6">
        <w:rPr>
          <w:rFonts w:cs="Simplified Arabic"/>
          <w:sz w:val="28"/>
          <w:szCs w:val="28"/>
          <w:rtl/>
        </w:rPr>
        <w:t xml:space="preserve"> </w:t>
      </w:r>
      <w:r w:rsidRPr="00C744D6">
        <w:rPr>
          <w:rFonts w:cs="Simplified Arabic" w:hint="cs"/>
          <w:sz w:val="28"/>
          <w:szCs w:val="28"/>
          <w:rtl/>
        </w:rPr>
        <w:t>فيجمع</w:t>
      </w:r>
      <w:r w:rsidRPr="00C744D6">
        <w:rPr>
          <w:rFonts w:cs="Simplified Arabic"/>
          <w:sz w:val="28"/>
          <w:szCs w:val="28"/>
          <w:rtl/>
        </w:rPr>
        <w:t xml:space="preserve"> </w:t>
      </w:r>
      <w:r w:rsidRPr="00C744D6">
        <w:rPr>
          <w:rFonts w:cs="Simplified Arabic" w:hint="cs"/>
          <w:sz w:val="28"/>
          <w:szCs w:val="28"/>
          <w:rtl/>
        </w:rPr>
        <w:t>تلك</w:t>
      </w:r>
      <w:r w:rsidRPr="00C744D6">
        <w:rPr>
          <w:rFonts w:cs="Simplified Arabic"/>
          <w:sz w:val="28"/>
          <w:szCs w:val="28"/>
          <w:rtl/>
        </w:rPr>
        <w:t xml:space="preserve"> </w:t>
      </w:r>
      <w:r w:rsidRPr="00C744D6">
        <w:rPr>
          <w:rFonts w:cs="Simplified Arabic" w:hint="cs"/>
          <w:sz w:val="28"/>
          <w:szCs w:val="28"/>
          <w:rtl/>
        </w:rPr>
        <w:t>الكتب</w:t>
      </w:r>
      <w:r w:rsidRPr="00C744D6">
        <w:rPr>
          <w:rFonts w:cs="Simplified Arabic"/>
          <w:sz w:val="28"/>
          <w:szCs w:val="28"/>
          <w:rtl/>
        </w:rPr>
        <w:t xml:space="preserve"> </w:t>
      </w:r>
      <w:r w:rsidRPr="00C744D6">
        <w:rPr>
          <w:rFonts w:cs="Simplified Arabic" w:hint="cs"/>
          <w:sz w:val="28"/>
          <w:szCs w:val="28"/>
          <w:rtl/>
        </w:rPr>
        <w:t>مع</w:t>
      </w:r>
      <w:r w:rsidRPr="00C744D6">
        <w:rPr>
          <w:rFonts w:cs="Simplified Arabic"/>
          <w:sz w:val="28"/>
          <w:szCs w:val="28"/>
          <w:rtl/>
        </w:rPr>
        <w:t xml:space="preserve"> </w:t>
      </w:r>
      <w:r w:rsidRPr="00C744D6">
        <w:rPr>
          <w:rFonts w:cs="Simplified Arabic" w:hint="cs"/>
          <w:sz w:val="28"/>
          <w:szCs w:val="28"/>
          <w:rtl/>
        </w:rPr>
        <w:t>السنن</w:t>
      </w:r>
      <w:r w:rsidRPr="00C744D6">
        <w:rPr>
          <w:rFonts w:cs="Simplified Arabic"/>
          <w:sz w:val="28"/>
          <w:szCs w:val="28"/>
          <w:rtl/>
        </w:rPr>
        <w:t xml:space="preserve"> </w:t>
      </w:r>
      <w:r w:rsidRPr="00C744D6">
        <w:rPr>
          <w:rFonts w:cs="Simplified Arabic" w:hint="cs"/>
          <w:sz w:val="28"/>
          <w:szCs w:val="28"/>
          <w:rtl/>
        </w:rPr>
        <w:t>والأحكام</w:t>
      </w:r>
      <w:r w:rsidRPr="00C744D6">
        <w:rPr>
          <w:rFonts w:cs="Simplified Arabic"/>
          <w:sz w:val="28"/>
          <w:szCs w:val="28"/>
          <w:rtl/>
        </w:rPr>
        <w:t xml:space="preserve"> </w:t>
      </w:r>
      <w:r w:rsidRPr="00C744D6">
        <w:rPr>
          <w:rFonts w:cs="Simplified Arabic" w:hint="cs"/>
          <w:sz w:val="28"/>
          <w:szCs w:val="28"/>
          <w:rtl/>
        </w:rPr>
        <w:t>أخباراً</w:t>
      </w:r>
      <w:r w:rsidRPr="00C744D6">
        <w:rPr>
          <w:rFonts w:cs="Simplified Arabic"/>
          <w:sz w:val="28"/>
          <w:szCs w:val="28"/>
          <w:rtl/>
        </w:rPr>
        <w:t xml:space="preserve"> </w:t>
      </w:r>
      <w:r w:rsidRPr="00C744D6">
        <w:rPr>
          <w:rFonts w:cs="Simplified Arabic" w:hint="cs"/>
          <w:sz w:val="28"/>
          <w:szCs w:val="28"/>
          <w:rtl/>
        </w:rPr>
        <w:t>وقصصاً</w:t>
      </w:r>
      <w:r w:rsidRPr="00C744D6">
        <w:rPr>
          <w:rFonts w:cs="Simplified Arabic"/>
          <w:sz w:val="28"/>
          <w:szCs w:val="28"/>
          <w:rtl/>
        </w:rPr>
        <w:t xml:space="preserve"> </w:t>
      </w:r>
      <w:r w:rsidRPr="00C744D6">
        <w:rPr>
          <w:rFonts w:cs="Simplified Arabic" w:hint="cs"/>
          <w:sz w:val="28"/>
          <w:szCs w:val="28"/>
          <w:rtl/>
        </w:rPr>
        <w:t>ومواعظ</w:t>
      </w:r>
      <w:r w:rsidRPr="00C744D6">
        <w:rPr>
          <w:rFonts w:cs="Simplified Arabic"/>
          <w:sz w:val="28"/>
          <w:szCs w:val="28"/>
          <w:rtl/>
        </w:rPr>
        <w:t xml:space="preserve"> </w:t>
      </w:r>
      <w:r w:rsidRPr="00C744D6">
        <w:rPr>
          <w:rFonts w:cs="Simplified Arabic" w:hint="cs"/>
          <w:sz w:val="28"/>
          <w:szCs w:val="28"/>
          <w:rtl/>
        </w:rPr>
        <w:t>وآداباً،</w:t>
      </w:r>
      <w:r w:rsidRPr="00C744D6">
        <w:rPr>
          <w:rFonts w:cs="Simplified Arabic"/>
          <w:sz w:val="28"/>
          <w:szCs w:val="28"/>
          <w:rtl/>
        </w:rPr>
        <w:t xml:space="preserve"> </w:t>
      </w:r>
      <w:r w:rsidRPr="00C744D6">
        <w:rPr>
          <w:rFonts w:cs="Simplified Arabic" w:hint="cs"/>
          <w:sz w:val="28"/>
          <w:szCs w:val="28"/>
          <w:rtl/>
        </w:rPr>
        <w:t>فأما</w:t>
      </w:r>
      <w:r w:rsidRPr="00C744D6">
        <w:rPr>
          <w:rFonts w:cs="Simplified Arabic"/>
          <w:sz w:val="28"/>
          <w:szCs w:val="28"/>
          <w:rtl/>
        </w:rPr>
        <w:t xml:space="preserve"> </w:t>
      </w:r>
      <w:r w:rsidRPr="00C744D6">
        <w:rPr>
          <w:rFonts w:cs="Simplified Arabic" w:hint="cs"/>
          <w:sz w:val="28"/>
          <w:szCs w:val="28"/>
          <w:rtl/>
        </w:rPr>
        <w:t>السنن</w:t>
      </w:r>
      <w:r w:rsidRPr="00C744D6">
        <w:rPr>
          <w:rFonts w:cs="Simplified Arabic"/>
          <w:sz w:val="28"/>
          <w:szCs w:val="28"/>
          <w:rtl/>
        </w:rPr>
        <w:t xml:space="preserve"> </w:t>
      </w:r>
      <w:r w:rsidRPr="00C744D6">
        <w:rPr>
          <w:rFonts w:cs="Simplified Arabic" w:hint="cs"/>
          <w:sz w:val="28"/>
          <w:szCs w:val="28"/>
          <w:rtl/>
        </w:rPr>
        <w:t>المحضة</w:t>
      </w:r>
      <w:r w:rsidRPr="00C744D6">
        <w:rPr>
          <w:rFonts w:cs="Simplified Arabic"/>
          <w:sz w:val="28"/>
          <w:szCs w:val="28"/>
          <w:rtl/>
        </w:rPr>
        <w:t xml:space="preserve"> </w:t>
      </w:r>
      <w:r w:rsidRPr="00C744D6">
        <w:rPr>
          <w:rFonts w:cs="Simplified Arabic" w:hint="cs"/>
          <w:sz w:val="28"/>
          <w:szCs w:val="28"/>
          <w:rtl/>
        </w:rPr>
        <w:t>فلم</w:t>
      </w:r>
      <w:r w:rsidRPr="00C744D6">
        <w:rPr>
          <w:rFonts w:cs="Simplified Arabic"/>
          <w:sz w:val="28"/>
          <w:szCs w:val="28"/>
          <w:rtl/>
        </w:rPr>
        <w:t xml:space="preserve"> </w:t>
      </w:r>
      <w:r w:rsidRPr="00C744D6">
        <w:rPr>
          <w:rFonts w:cs="Simplified Arabic" w:hint="cs"/>
          <w:sz w:val="28"/>
          <w:szCs w:val="28"/>
          <w:rtl/>
        </w:rPr>
        <w:t>يقصد</w:t>
      </w:r>
      <w:r w:rsidRPr="00C744D6">
        <w:rPr>
          <w:rFonts w:cs="Simplified Arabic"/>
          <w:sz w:val="28"/>
          <w:szCs w:val="28"/>
          <w:rtl/>
        </w:rPr>
        <w:t xml:space="preserve"> </w:t>
      </w:r>
      <w:r w:rsidRPr="00C744D6">
        <w:rPr>
          <w:rFonts w:cs="Simplified Arabic" w:hint="cs"/>
          <w:sz w:val="28"/>
          <w:szCs w:val="28"/>
          <w:rtl/>
        </w:rPr>
        <w:t>أحد</w:t>
      </w:r>
      <w:r w:rsidRPr="00C744D6">
        <w:rPr>
          <w:rFonts w:cs="Simplified Arabic"/>
          <w:sz w:val="28"/>
          <w:szCs w:val="28"/>
          <w:rtl/>
        </w:rPr>
        <w:t xml:space="preserve"> </w:t>
      </w:r>
      <w:r w:rsidRPr="00C744D6">
        <w:rPr>
          <w:rFonts w:cs="Simplified Arabic" w:hint="cs"/>
          <w:sz w:val="28"/>
          <w:szCs w:val="28"/>
          <w:rtl/>
        </w:rPr>
        <w:t>منهم</w:t>
      </w:r>
      <w:r w:rsidRPr="00C744D6">
        <w:rPr>
          <w:rFonts w:cs="Simplified Arabic"/>
          <w:sz w:val="28"/>
          <w:szCs w:val="28"/>
          <w:rtl/>
        </w:rPr>
        <w:t xml:space="preserve"> </w:t>
      </w:r>
      <w:r w:rsidRPr="00C744D6">
        <w:rPr>
          <w:rFonts w:cs="Simplified Arabic" w:hint="cs"/>
          <w:sz w:val="28"/>
          <w:szCs w:val="28"/>
          <w:rtl/>
        </w:rPr>
        <w:t>جمعها</w:t>
      </w:r>
      <w:r w:rsidRPr="00C744D6">
        <w:rPr>
          <w:rFonts w:cs="Simplified Arabic"/>
          <w:sz w:val="28"/>
          <w:szCs w:val="28"/>
          <w:rtl/>
        </w:rPr>
        <w:t xml:space="preserve"> </w:t>
      </w:r>
      <w:proofErr w:type="spellStart"/>
      <w:r w:rsidRPr="00C744D6">
        <w:rPr>
          <w:rFonts w:cs="Simplified Arabic" w:hint="cs"/>
          <w:sz w:val="28"/>
          <w:szCs w:val="28"/>
          <w:rtl/>
        </w:rPr>
        <w:t>وإستيفاءها</w:t>
      </w:r>
      <w:proofErr w:type="spellEnd"/>
      <w:r w:rsidRPr="00C744D6">
        <w:rPr>
          <w:rFonts w:cs="Simplified Arabic" w:hint="cs"/>
          <w:sz w:val="28"/>
          <w:szCs w:val="28"/>
          <w:rtl/>
        </w:rPr>
        <w:t>،</w:t>
      </w:r>
      <w:r w:rsidRPr="00C744D6">
        <w:rPr>
          <w:rFonts w:cs="Simplified Arabic"/>
          <w:sz w:val="28"/>
          <w:szCs w:val="28"/>
          <w:rtl/>
        </w:rPr>
        <w:t xml:space="preserve"> </w:t>
      </w:r>
      <w:r w:rsidRPr="00C744D6">
        <w:rPr>
          <w:rFonts w:cs="Simplified Arabic" w:hint="cs"/>
          <w:sz w:val="28"/>
          <w:szCs w:val="28"/>
          <w:rtl/>
        </w:rPr>
        <w:t>ولم</w:t>
      </w:r>
      <w:r w:rsidRPr="00C744D6">
        <w:rPr>
          <w:rFonts w:cs="Simplified Arabic"/>
          <w:sz w:val="28"/>
          <w:szCs w:val="28"/>
          <w:rtl/>
        </w:rPr>
        <w:t xml:space="preserve"> </w:t>
      </w:r>
      <w:r w:rsidRPr="00C744D6">
        <w:rPr>
          <w:rFonts w:cs="Simplified Arabic" w:hint="cs"/>
          <w:sz w:val="28"/>
          <w:szCs w:val="28"/>
          <w:rtl/>
        </w:rPr>
        <w:t>يقدر</w:t>
      </w:r>
      <w:r w:rsidRPr="00C744D6">
        <w:rPr>
          <w:rFonts w:cs="Simplified Arabic"/>
          <w:sz w:val="28"/>
          <w:szCs w:val="28"/>
          <w:rtl/>
        </w:rPr>
        <w:t xml:space="preserve"> </w:t>
      </w:r>
      <w:r w:rsidRPr="00C744D6">
        <w:rPr>
          <w:rFonts w:cs="Simplified Arabic" w:hint="cs"/>
          <w:sz w:val="28"/>
          <w:szCs w:val="28"/>
          <w:rtl/>
        </w:rPr>
        <w:t>على</w:t>
      </w:r>
      <w:r w:rsidRPr="00C744D6">
        <w:rPr>
          <w:rFonts w:cs="Simplified Arabic"/>
          <w:sz w:val="28"/>
          <w:szCs w:val="28"/>
          <w:rtl/>
        </w:rPr>
        <w:t xml:space="preserve"> </w:t>
      </w:r>
      <w:r w:rsidRPr="00C744D6">
        <w:rPr>
          <w:rFonts w:cs="Simplified Arabic" w:hint="cs"/>
          <w:sz w:val="28"/>
          <w:szCs w:val="28"/>
          <w:rtl/>
        </w:rPr>
        <w:t>تلخيصها</w:t>
      </w:r>
      <w:r w:rsidRPr="00C744D6">
        <w:rPr>
          <w:rFonts w:cs="Simplified Arabic"/>
          <w:sz w:val="28"/>
          <w:szCs w:val="28"/>
          <w:rtl/>
        </w:rPr>
        <w:t xml:space="preserve"> </w:t>
      </w:r>
      <w:r w:rsidRPr="00C744D6">
        <w:rPr>
          <w:rFonts w:cs="Simplified Arabic" w:hint="cs"/>
          <w:sz w:val="28"/>
          <w:szCs w:val="28"/>
          <w:rtl/>
        </w:rPr>
        <w:t>واختصار</w:t>
      </w:r>
      <w:r w:rsidRPr="00C744D6">
        <w:rPr>
          <w:rFonts w:cs="Simplified Arabic"/>
          <w:sz w:val="28"/>
          <w:szCs w:val="28"/>
          <w:rtl/>
        </w:rPr>
        <w:t xml:space="preserve"> </w:t>
      </w:r>
      <w:r w:rsidRPr="00C744D6">
        <w:rPr>
          <w:rFonts w:cs="Simplified Arabic" w:hint="cs"/>
          <w:sz w:val="28"/>
          <w:szCs w:val="28"/>
          <w:rtl/>
        </w:rPr>
        <w:t>مواضعها</w:t>
      </w:r>
      <w:r w:rsidRPr="00C744D6">
        <w:rPr>
          <w:rFonts w:cs="Simplified Arabic"/>
          <w:sz w:val="28"/>
          <w:szCs w:val="28"/>
          <w:rtl/>
        </w:rPr>
        <w:t xml:space="preserve"> </w:t>
      </w:r>
      <w:r w:rsidRPr="00C744D6">
        <w:rPr>
          <w:rFonts w:cs="Simplified Arabic" w:hint="cs"/>
          <w:sz w:val="28"/>
          <w:szCs w:val="28"/>
          <w:rtl/>
        </w:rPr>
        <w:t>من</w:t>
      </w:r>
      <w:r w:rsidRPr="00C744D6">
        <w:rPr>
          <w:rFonts w:cs="Simplified Arabic"/>
          <w:sz w:val="28"/>
          <w:szCs w:val="28"/>
          <w:rtl/>
        </w:rPr>
        <w:t xml:space="preserve"> </w:t>
      </w:r>
      <w:r w:rsidRPr="00C744D6">
        <w:rPr>
          <w:rFonts w:cs="Simplified Arabic" w:hint="cs"/>
          <w:sz w:val="28"/>
          <w:szCs w:val="28"/>
          <w:rtl/>
        </w:rPr>
        <w:t>أثناء</w:t>
      </w:r>
      <w:r w:rsidRPr="00C744D6">
        <w:rPr>
          <w:rFonts w:cs="Simplified Arabic"/>
          <w:sz w:val="28"/>
          <w:szCs w:val="28"/>
          <w:rtl/>
        </w:rPr>
        <w:t xml:space="preserve"> </w:t>
      </w:r>
      <w:r w:rsidRPr="00C744D6">
        <w:rPr>
          <w:rFonts w:cs="Simplified Arabic" w:hint="cs"/>
          <w:sz w:val="28"/>
          <w:szCs w:val="28"/>
          <w:rtl/>
        </w:rPr>
        <w:t>تلك</w:t>
      </w:r>
      <w:r w:rsidRPr="00C744D6">
        <w:rPr>
          <w:rFonts w:cs="Simplified Arabic"/>
          <w:sz w:val="28"/>
          <w:szCs w:val="28"/>
          <w:rtl/>
        </w:rPr>
        <w:t xml:space="preserve"> </w:t>
      </w:r>
      <w:r w:rsidRPr="00C744D6">
        <w:rPr>
          <w:rFonts w:cs="Simplified Arabic" w:hint="cs"/>
          <w:sz w:val="28"/>
          <w:szCs w:val="28"/>
          <w:rtl/>
        </w:rPr>
        <w:t>الأحاديث</w:t>
      </w:r>
      <w:r w:rsidRPr="00C744D6">
        <w:rPr>
          <w:rFonts w:cs="Simplified Arabic"/>
          <w:sz w:val="28"/>
          <w:szCs w:val="28"/>
          <w:rtl/>
        </w:rPr>
        <w:t xml:space="preserve"> </w:t>
      </w:r>
      <w:r w:rsidRPr="00C744D6">
        <w:rPr>
          <w:rFonts w:cs="Simplified Arabic" w:hint="cs"/>
          <w:sz w:val="28"/>
          <w:szCs w:val="28"/>
          <w:rtl/>
        </w:rPr>
        <w:t>الطويلة</w:t>
      </w:r>
      <w:r w:rsidRPr="00C744D6">
        <w:rPr>
          <w:rFonts w:cs="Simplified Arabic"/>
          <w:sz w:val="28"/>
          <w:szCs w:val="28"/>
          <w:rtl/>
        </w:rPr>
        <w:t xml:space="preserve"> </w:t>
      </w:r>
      <w:r w:rsidRPr="00C744D6">
        <w:rPr>
          <w:rFonts w:cs="Simplified Arabic" w:hint="cs"/>
          <w:sz w:val="28"/>
          <w:szCs w:val="28"/>
          <w:rtl/>
        </w:rPr>
        <w:t>كما</w:t>
      </w:r>
      <w:r w:rsidRPr="00C744D6">
        <w:rPr>
          <w:rFonts w:cs="Simplified Arabic"/>
          <w:sz w:val="28"/>
          <w:szCs w:val="28"/>
          <w:rtl/>
        </w:rPr>
        <w:t xml:space="preserve"> </w:t>
      </w:r>
      <w:r w:rsidRPr="00C744D6">
        <w:rPr>
          <w:rFonts w:cs="Simplified Arabic" w:hint="cs"/>
          <w:sz w:val="28"/>
          <w:szCs w:val="28"/>
          <w:rtl/>
        </w:rPr>
        <w:t>حصل</w:t>
      </w:r>
      <w:r w:rsidRPr="00C744D6">
        <w:rPr>
          <w:rFonts w:cs="Simplified Arabic"/>
          <w:sz w:val="28"/>
          <w:szCs w:val="28"/>
          <w:rtl/>
        </w:rPr>
        <w:t xml:space="preserve"> </w:t>
      </w:r>
      <w:r w:rsidRPr="00C744D6">
        <w:rPr>
          <w:rFonts w:cs="Simplified Arabic" w:hint="cs"/>
          <w:sz w:val="28"/>
          <w:szCs w:val="28"/>
          <w:rtl/>
        </w:rPr>
        <w:t>لأبي</w:t>
      </w:r>
      <w:r w:rsidRPr="00C744D6">
        <w:rPr>
          <w:rFonts w:cs="Simplified Arabic"/>
          <w:sz w:val="28"/>
          <w:szCs w:val="28"/>
          <w:rtl/>
        </w:rPr>
        <w:t xml:space="preserve"> </w:t>
      </w:r>
      <w:r w:rsidRPr="00C744D6">
        <w:rPr>
          <w:rFonts w:cs="Simplified Arabic" w:hint="cs"/>
          <w:sz w:val="28"/>
          <w:szCs w:val="28"/>
          <w:rtl/>
        </w:rPr>
        <w:t>داود،</w:t>
      </w:r>
      <w:r w:rsidRPr="00C744D6">
        <w:rPr>
          <w:rFonts w:cs="Simplified Arabic"/>
          <w:sz w:val="28"/>
          <w:szCs w:val="28"/>
          <w:rtl/>
        </w:rPr>
        <w:t xml:space="preserve"> </w:t>
      </w:r>
      <w:r w:rsidRPr="00C744D6">
        <w:rPr>
          <w:rFonts w:cs="Simplified Arabic" w:hint="cs"/>
          <w:sz w:val="28"/>
          <w:szCs w:val="28"/>
          <w:rtl/>
        </w:rPr>
        <w:t>ولهذا</w:t>
      </w:r>
      <w:r w:rsidRPr="00C744D6">
        <w:rPr>
          <w:rFonts w:cs="Simplified Arabic"/>
          <w:sz w:val="28"/>
          <w:szCs w:val="28"/>
          <w:rtl/>
        </w:rPr>
        <w:t xml:space="preserve"> </w:t>
      </w:r>
      <w:r w:rsidRPr="00C744D6">
        <w:rPr>
          <w:rFonts w:cs="Simplified Arabic" w:hint="cs"/>
          <w:sz w:val="28"/>
          <w:szCs w:val="28"/>
          <w:rtl/>
        </w:rPr>
        <w:t>حل</w:t>
      </w:r>
      <w:r w:rsidRPr="00C744D6">
        <w:rPr>
          <w:rFonts w:cs="Simplified Arabic"/>
          <w:sz w:val="28"/>
          <w:szCs w:val="28"/>
          <w:rtl/>
        </w:rPr>
        <w:t xml:space="preserve"> </w:t>
      </w:r>
      <w:r w:rsidRPr="00C744D6">
        <w:rPr>
          <w:rFonts w:cs="Simplified Arabic" w:hint="cs"/>
          <w:sz w:val="28"/>
          <w:szCs w:val="28"/>
          <w:rtl/>
        </w:rPr>
        <w:t>كتابه</w:t>
      </w:r>
      <w:r w:rsidRPr="00C744D6">
        <w:rPr>
          <w:rFonts w:cs="Simplified Arabic"/>
          <w:sz w:val="28"/>
          <w:szCs w:val="28"/>
          <w:rtl/>
        </w:rPr>
        <w:t xml:space="preserve"> </w:t>
      </w:r>
      <w:r w:rsidRPr="00C744D6">
        <w:rPr>
          <w:rFonts w:cs="Simplified Arabic" w:hint="cs"/>
          <w:sz w:val="28"/>
          <w:szCs w:val="28"/>
          <w:rtl/>
        </w:rPr>
        <w:t>عند</w:t>
      </w:r>
      <w:r w:rsidRPr="00C744D6">
        <w:rPr>
          <w:rFonts w:cs="Simplified Arabic"/>
          <w:sz w:val="28"/>
          <w:szCs w:val="28"/>
          <w:rtl/>
        </w:rPr>
        <w:t xml:space="preserve"> </w:t>
      </w:r>
      <w:r w:rsidRPr="00C744D6">
        <w:rPr>
          <w:rFonts w:cs="Simplified Arabic" w:hint="cs"/>
          <w:sz w:val="28"/>
          <w:szCs w:val="28"/>
          <w:rtl/>
        </w:rPr>
        <w:t>أئمة</w:t>
      </w:r>
      <w:r w:rsidRPr="00C744D6">
        <w:rPr>
          <w:rFonts w:cs="Simplified Arabic"/>
          <w:sz w:val="28"/>
          <w:szCs w:val="28"/>
          <w:rtl/>
        </w:rPr>
        <w:t xml:space="preserve"> </w:t>
      </w:r>
      <w:r w:rsidRPr="00C744D6">
        <w:rPr>
          <w:rFonts w:cs="Simplified Arabic" w:hint="cs"/>
          <w:sz w:val="28"/>
          <w:szCs w:val="28"/>
          <w:rtl/>
        </w:rPr>
        <w:t>أهل</w:t>
      </w:r>
      <w:r w:rsidRPr="00C744D6">
        <w:rPr>
          <w:rFonts w:cs="Simplified Arabic"/>
          <w:sz w:val="28"/>
          <w:szCs w:val="28"/>
          <w:rtl/>
        </w:rPr>
        <w:t xml:space="preserve"> </w:t>
      </w:r>
      <w:r w:rsidRPr="00C744D6">
        <w:rPr>
          <w:rFonts w:cs="Simplified Arabic" w:hint="cs"/>
          <w:sz w:val="28"/>
          <w:szCs w:val="28"/>
          <w:rtl/>
        </w:rPr>
        <w:t>الحديث</w:t>
      </w:r>
      <w:r w:rsidRPr="00C744D6">
        <w:rPr>
          <w:rFonts w:cs="Simplified Arabic"/>
          <w:sz w:val="28"/>
          <w:szCs w:val="28"/>
          <w:rtl/>
        </w:rPr>
        <w:t xml:space="preserve"> </w:t>
      </w:r>
      <w:r w:rsidRPr="00C744D6">
        <w:rPr>
          <w:rFonts w:cs="Simplified Arabic" w:hint="cs"/>
          <w:sz w:val="28"/>
          <w:szCs w:val="28"/>
          <w:rtl/>
        </w:rPr>
        <w:t>وعلماء</w:t>
      </w:r>
      <w:r w:rsidRPr="00C744D6">
        <w:rPr>
          <w:rFonts w:cs="Simplified Arabic"/>
          <w:sz w:val="28"/>
          <w:szCs w:val="28"/>
          <w:rtl/>
        </w:rPr>
        <w:t xml:space="preserve"> </w:t>
      </w:r>
      <w:r w:rsidRPr="00C744D6">
        <w:rPr>
          <w:rFonts w:cs="Simplified Arabic" w:hint="cs"/>
          <w:sz w:val="28"/>
          <w:szCs w:val="28"/>
          <w:rtl/>
        </w:rPr>
        <w:t>الأثر</w:t>
      </w:r>
      <w:r w:rsidRPr="00C744D6">
        <w:rPr>
          <w:rFonts w:cs="Simplified Arabic"/>
          <w:sz w:val="28"/>
          <w:szCs w:val="28"/>
          <w:rtl/>
        </w:rPr>
        <w:t xml:space="preserve"> </w:t>
      </w:r>
      <w:r w:rsidRPr="00C744D6">
        <w:rPr>
          <w:rFonts w:cs="Simplified Arabic" w:hint="cs"/>
          <w:sz w:val="28"/>
          <w:szCs w:val="28"/>
          <w:rtl/>
        </w:rPr>
        <w:t>محل</w:t>
      </w:r>
      <w:r w:rsidRPr="00C744D6">
        <w:rPr>
          <w:rFonts w:cs="Simplified Arabic"/>
          <w:sz w:val="28"/>
          <w:szCs w:val="28"/>
          <w:rtl/>
        </w:rPr>
        <w:t xml:space="preserve"> </w:t>
      </w:r>
      <w:r w:rsidRPr="00C744D6">
        <w:rPr>
          <w:rFonts w:cs="Simplified Arabic" w:hint="cs"/>
          <w:sz w:val="28"/>
          <w:szCs w:val="28"/>
          <w:rtl/>
        </w:rPr>
        <w:t>العجب،</w:t>
      </w:r>
      <w:r w:rsidRPr="00C744D6">
        <w:rPr>
          <w:rFonts w:cs="Simplified Arabic"/>
          <w:sz w:val="28"/>
          <w:szCs w:val="28"/>
          <w:rtl/>
        </w:rPr>
        <w:t xml:space="preserve"> </w:t>
      </w:r>
      <w:r w:rsidRPr="00C744D6">
        <w:rPr>
          <w:rFonts w:cs="Simplified Arabic" w:hint="cs"/>
          <w:sz w:val="28"/>
          <w:szCs w:val="28"/>
          <w:rtl/>
        </w:rPr>
        <w:t>فضربت</w:t>
      </w:r>
      <w:r w:rsidRPr="00C744D6">
        <w:rPr>
          <w:rFonts w:cs="Simplified Arabic"/>
          <w:sz w:val="28"/>
          <w:szCs w:val="28"/>
          <w:rtl/>
        </w:rPr>
        <w:t xml:space="preserve"> </w:t>
      </w:r>
      <w:r w:rsidR="00AB3230">
        <w:rPr>
          <w:rFonts w:cs="Simplified Arabic" w:hint="cs"/>
          <w:sz w:val="28"/>
          <w:szCs w:val="28"/>
          <w:rtl/>
        </w:rPr>
        <w:t>ال</w:t>
      </w:r>
      <w:r w:rsidRPr="00C744D6">
        <w:rPr>
          <w:rFonts w:cs="Simplified Arabic" w:hint="cs"/>
          <w:sz w:val="28"/>
          <w:szCs w:val="28"/>
          <w:rtl/>
        </w:rPr>
        <w:t>يه</w:t>
      </w:r>
      <w:r w:rsidRPr="00C744D6">
        <w:rPr>
          <w:rFonts w:cs="Simplified Arabic"/>
          <w:sz w:val="28"/>
          <w:szCs w:val="28"/>
          <w:rtl/>
        </w:rPr>
        <w:t xml:space="preserve"> </w:t>
      </w:r>
      <w:r w:rsidRPr="00C744D6">
        <w:rPr>
          <w:rFonts w:cs="Simplified Arabic" w:hint="cs"/>
          <w:sz w:val="28"/>
          <w:szCs w:val="28"/>
          <w:rtl/>
        </w:rPr>
        <w:t>أكباد</w:t>
      </w:r>
      <w:r w:rsidRPr="00C744D6">
        <w:rPr>
          <w:rFonts w:cs="Simplified Arabic"/>
          <w:sz w:val="28"/>
          <w:szCs w:val="28"/>
          <w:rtl/>
        </w:rPr>
        <w:t xml:space="preserve"> </w:t>
      </w:r>
      <w:r w:rsidRPr="00C744D6">
        <w:rPr>
          <w:rFonts w:cs="Simplified Arabic" w:hint="cs"/>
          <w:sz w:val="28"/>
          <w:szCs w:val="28"/>
          <w:rtl/>
        </w:rPr>
        <w:t>الإبل،</w:t>
      </w:r>
      <w:r w:rsidRPr="00C744D6">
        <w:rPr>
          <w:rFonts w:cs="Simplified Arabic"/>
          <w:sz w:val="28"/>
          <w:szCs w:val="28"/>
          <w:rtl/>
        </w:rPr>
        <w:t xml:space="preserve"> </w:t>
      </w:r>
      <w:r w:rsidRPr="00C744D6">
        <w:rPr>
          <w:rFonts w:cs="Simplified Arabic" w:hint="cs"/>
          <w:sz w:val="28"/>
          <w:szCs w:val="28"/>
          <w:rtl/>
        </w:rPr>
        <w:t>ودامت</w:t>
      </w:r>
      <w:r w:rsidRPr="00C744D6">
        <w:rPr>
          <w:rFonts w:cs="Simplified Arabic"/>
          <w:sz w:val="28"/>
          <w:szCs w:val="28"/>
          <w:rtl/>
        </w:rPr>
        <w:t xml:space="preserve"> </w:t>
      </w:r>
      <w:r w:rsidRPr="00C744D6">
        <w:rPr>
          <w:rFonts w:cs="Simplified Arabic" w:hint="cs"/>
          <w:sz w:val="28"/>
          <w:szCs w:val="28"/>
          <w:rtl/>
        </w:rPr>
        <w:t>إليه</w:t>
      </w:r>
      <w:r w:rsidRPr="00C744D6">
        <w:rPr>
          <w:rFonts w:cs="Simplified Arabic"/>
          <w:sz w:val="28"/>
          <w:szCs w:val="28"/>
          <w:rtl/>
        </w:rPr>
        <w:t xml:space="preserve"> </w:t>
      </w:r>
      <w:r w:rsidRPr="00C744D6">
        <w:rPr>
          <w:rFonts w:cs="Simplified Arabic" w:hint="cs"/>
          <w:sz w:val="28"/>
          <w:szCs w:val="28"/>
          <w:rtl/>
        </w:rPr>
        <w:t>الرحل</w:t>
      </w:r>
      <w:r w:rsidR="00033C81" w:rsidRPr="00C744D6">
        <w:rPr>
          <w:rFonts w:cs="Simplified Arabic" w:hint="cs"/>
          <w:sz w:val="28"/>
          <w:szCs w:val="28"/>
          <w:vertAlign w:val="superscript"/>
          <w:rtl/>
        </w:rPr>
        <w:t>(</w:t>
      </w:r>
      <w:r w:rsidR="00033C81" w:rsidRPr="00C744D6">
        <w:rPr>
          <w:rStyle w:val="a4"/>
          <w:rFonts w:cs="Simplified Arabic"/>
          <w:sz w:val="28"/>
          <w:szCs w:val="28"/>
          <w:rtl/>
        </w:rPr>
        <w:footnoteReference w:id="44"/>
      </w:r>
      <w:r w:rsidR="00033C81" w:rsidRPr="00C744D6">
        <w:rPr>
          <w:rFonts w:cs="Simplified Arabic" w:hint="cs"/>
          <w:sz w:val="28"/>
          <w:szCs w:val="28"/>
          <w:vertAlign w:val="superscript"/>
          <w:rtl/>
        </w:rPr>
        <w:t>)</w:t>
      </w:r>
      <w:r w:rsidRPr="00C744D6">
        <w:rPr>
          <w:rFonts w:cs="Simplified Arabic" w:hint="cs"/>
          <w:sz w:val="28"/>
          <w:szCs w:val="28"/>
          <w:rtl/>
        </w:rPr>
        <w:t>، من الشروح على سنن أبي داود: شرح سنن أبي داود، بدر الدين محمود بن أحمد العيني أبو محمد(ت855هـ) .</w:t>
      </w:r>
    </w:p>
    <w:p w:rsidR="008705AA" w:rsidRPr="00C744D6" w:rsidRDefault="008705AA" w:rsidP="00AB3230">
      <w:pPr>
        <w:ind w:right="-284" w:hanging="341"/>
        <w:jc w:val="both"/>
        <w:rPr>
          <w:rFonts w:cs="Simplified Arabic"/>
          <w:sz w:val="28"/>
          <w:szCs w:val="28"/>
          <w:rtl/>
        </w:rPr>
      </w:pPr>
      <w:r w:rsidRPr="00C744D6">
        <w:rPr>
          <w:rFonts w:cs="Simplified Arabic" w:hint="cs"/>
          <w:sz w:val="28"/>
          <w:szCs w:val="28"/>
          <w:rtl/>
        </w:rPr>
        <w:t xml:space="preserve">مؤلفه: الإمام الحافظ سليمان بن الأشعث بن عمرو بن عامر </w:t>
      </w:r>
      <w:proofErr w:type="spellStart"/>
      <w:r w:rsidRPr="00C744D6">
        <w:rPr>
          <w:rFonts w:cs="Simplified Arabic" w:hint="cs"/>
          <w:sz w:val="28"/>
          <w:szCs w:val="28"/>
          <w:rtl/>
        </w:rPr>
        <w:t>السجستاني</w:t>
      </w:r>
      <w:proofErr w:type="spellEnd"/>
      <w:r w:rsidRPr="00C744D6">
        <w:rPr>
          <w:rFonts w:cs="Simplified Arabic" w:hint="cs"/>
          <w:sz w:val="28"/>
          <w:szCs w:val="28"/>
          <w:rtl/>
        </w:rPr>
        <w:t xml:space="preserve"> أبو داود (ت275هـ)، ولد في البصرة سنة (202هـ)، اتفق العلماء على الثناء على أبي داود ووصفه بالحفظ التام، والعلم الوافر والإتقان، والورع والدين والفهم الثاقب في الحديث وغيره، قال عن نفسه: " كتبت عن رسول الله صلى الله عليه وسلم خمسمائة ألف حديث انتخبت منها </w:t>
      </w:r>
      <w:proofErr w:type="spellStart"/>
      <w:r w:rsidRPr="00C744D6">
        <w:rPr>
          <w:rFonts w:cs="Simplified Arabic" w:hint="cs"/>
          <w:sz w:val="28"/>
          <w:szCs w:val="28"/>
          <w:rtl/>
        </w:rPr>
        <w:t>ماضمنته</w:t>
      </w:r>
      <w:proofErr w:type="spellEnd"/>
      <w:r w:rsidRPr="00C744D6">
        <w:rPr>
          <w:rFonts w:cs="Simplified Arabic" w:hint="cs"/>
          <w:sz w:val="28"/>
          <w:szCs w:val="28"/>
          <w:rtl/>
        </w:rPr>
        <w:t xml:space="preserve"> كتاب السنن، جمعت </w:t>
      </w:r>
      <w:r w:rsidRPr="00C744D6">
        <w:rPr>
          <w:rFonts w:cs="Simplified Arabic" w:hint="cs"/>
          <w:sz w:val="28"/>
          <w:szCs w:val="28"/>
          <w:rtl/>
        </w:rPr>
        <w:lastRenderedPageBreak/>
        <w:t>فيه أربعة آلاف وثمانمائة حديث، ذكرت الصحيح وما يشبهه وما يقاربه " ، رحل الى خراسان، والعراق، والجزيرة، والحجاز، والشام، ومصر، لطلب العلم وجمع حديث رسول الله صلى الله عليه وسلم، روى الحديث عن جمع كثير من العلماء، وروى عنه كثير، منهم شيخه الإمام أحمد بن حنبل</w:t>
      </w:r>
      <w:r w:rsidR="00FF039F" w:rsidRPr="00FF039F">
        <w:rPr>
          <w:rFonts w:cs="Simplified Arabic" w:hint="cs"/>
          <w:sz w:val="28"/>
          <w:szCs w:val="28"/>
          <w:vertAlign w:val="superscript"/>
          <w:rtl/>
        </w:rPr>
        <w:t>(</w:t>
      </w:r>
      <w:r w:rsidR="00641B5F" w:rsidRPr="00FF039F">
        <w:rPr>
          <w:rStyle w:val="a4"/>
          <w:rFonts w:cs="Simplified Arabic"/>
          <w:sz w:val="28"/>
          <w:szCs w:val="28"/>
          <w:rtl/>
        </w:rPr>
        <w:footnoteReference w:id="45"/>
      </w:r>
      <w:r w:rsidR="00FF039F" w:rsidRPr="00FF039F">
        <w:rPr>
          <w:rFonts w:cs="Simplified Arabic" w:hint="cs"/>
          <w:sz w:val="28"/>
          <w:szCs w:val="28"/>
          <w:vertAlign w:val="superscript"/>
          <w:rtl/>
        </w:rPr>
        <w:t>)</w:t>
      </w:r>
      <w:r w:rsidRPr="00C744D6">
        <w:rPr>
          <w:rFonts w:cs="Simplified Arabic" w:hint="cs"/>
          <w:sz w:val="28"/>
          <w:szCs w:val="28"/>
          <w:rtl/>
        </w:rPr>
        <w:t xml:space="preserve"> وكان يفتخر بذلك، وروى عنه الترمذي والنسائي وغيرهم، توفي في البصرة </w:t>
      </w:r>
      <w:r w:rsidRPr="00C744D6">
        <w:rPr>
          <w:rFonts w:cs="Simplified Arabic" w:hint="cs"/>
          <w:sz w:val="28"/>
          <w:szCs w:val="28"/>
          <w:vertAlign w:val="superscript"/>
          <w:rtl/>
        </w:rPr>
        <w:t>(</w:t>
      </w:r>
      <w:r w:rsidRPr="00C744D6">
        <w:rPr>
          <w:rStyle w:val="a4"/>
          <w:rFonts w:cs="Simplified Arabic"/>
          <w:sz w:val="28"/>
          <w:szCs w:val="28"/>
          <w:rtl/>
        </w:rPr>
        <w:footnoteReference w:id="46"/>
      </w:r>
      <w:r w:rsidRPr="00C744D6">
        <w:rPr>
          <w:rFonts w:cs="Simplified Arabic" w:hint="cs"/>
          <w:sz w:val="28"/>
          <w:szCs w:val="28"/>
          <w:vertAlign w:val="superscript"/>
          <w:rtl/>
        </w:rPr>
        <w:t>)</w:t>
      </w:r>
      <w:r w:rsidRPr="00C744D6">
        <w:rPr>
          <w:rFonts w:cs="Simplified Arabic" w:hint="cs"/>
          <w:sz w:val="28"/>
          <w:szCs w:val="28"/>
          <w:rtl/>
        </w:rPr>
        <w:t xml:space="preserve"> .   </w:t>
      </w:r>
    </w:p>
    <w:p w:rsidR="008705AA" w:rsidRPr="00C744D6" w:rsidRDefault="008705AA" w:rsidP="00033C81">
      <w:pPr>
        <w:ind w:right="-284" w:hanging="341"/>
        <w:jc w:val="both"/>
        <w:rPr>
          <w:rFonts w:ascii="Simplified Arabic" w:cs="Simplified Arabic"/>
          <w:color w:val="000000"/>
          <w:sz w:val="28"/>
          <w:szCs w:val="28"/>
          <w:rtl/>
          <w:lang w:bidi="ar-AE"/>
        </w:rPr>
      </w:pPr>
      <w:r w:rsidRPr="00C744D6">
        <w:rPr>
          <w:rFonts w:ascii="Simplified Arabic" w:cs="Simplified Arabic" w:hint="cs"/>
          <w:color w:val="000000"/>
          <w:sz w:val="28"/>
          <w:szCs w:val="28"/>
          <w:rtl/>
        </w:rPr>
        <w:t xml:space="preserve">خامساً: </w:t>
      </w:r>
      <w:r w:rsidRPr="00C744D6">
        <w:rPr>
          <w:rFonts w:ascii="Simplified Arabic" w:cs="Simplified Arabic" w:hint="cs"/>
          <w:color w:val="000000"/>
          <w:sz w:val="28"/>
          <w:szCs w:val="28"/>
          <w:rtl/>
          <w:lang w:bidi="ar-AE"/>
        </w:rPr>
        <w:t>سنن الترمذي: رابع الكتب الستة بعد الصحيحين وسنن أبي داود، وقيل: ثالثها بعد الصحيحين، قال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الترمذي:</w:t>
      </w:r>
      <w:r w:rsidRPr="00C744D6">
        <w:rPr>
          <w:rFonts w:ascii="Simplified Arabic" w:cs="Simplified Arabic"/>
          <w:color w:val="000000"/>
          <w:sz w:val="28"/>
          <w:szCs w:val="28"/>
          <w:rtl/>
          <w:lang w:bidi="ar-AE"/>
        </w:rPr>
        <w:t xml:space="preserve"> </w:t>
      </w:r>
      <w:r w:rsidR="00033C81">
        <w:rPr>
          <w:rFonts w:ascii="Simplified Arabic" w:cs="Simplified Arabic" w:hint="cs"/>
          <w:color w:val="000000"/>
          <w:sz w:val="28"/>
          <w:szCs w:val="28"/>
          <w:rtl/>
          <w:lang w:bidi="ar-AE"/>
        </w:rPr>
        <w:t xml:space="preserve">" </w:t>
      </w:r>
      <w:r w:rsidRPr="00C744D6">
        <w:rPr>
          <w:rFonts w:ascii="Simplified Arabic" w:cs="Simplified Arabic" w:hint="cs"/>
          <w:color w:val="000000"/>
          <w:sz w:val="28"/>
          <w:szCs w:val="28"/>
          <w:rtl/>
          <w:lang w:bidi="ar-AE"/>
        </w:rPr>
        <w:t>صنفت</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هذا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الكتاب</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فعرضته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على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علماء</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الحجاز،</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والعراق،</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وخراسان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فرضوا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ومن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كان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بيته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فكأنما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النبي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بيته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يتكلم</w:t>
      </w:r>
      <w:r w:rsidR="00033C81">
        <w:rPr>
          <w:rFonts w:ascii="Simplified Arabic" w:cs="Simplified Arabic" w:hint="cs"/>
          <w:color w:val="000000"/>
          <w:sz w:val="28"/>
          <w:szCs w:val="28"/>
          <w:rtl/>
          <w:lang w:bidi="ar-AE"/>
        </w:rPr>
        <w:t xml:space="preserve">". </w:t>
      </w:r>
      <w:r w:rsidRPr="00C744D6">
        <w:rPr>
          <w:rFonts w:ascii="Simplified Arabic" w:cs="Simplified Arabic" w:hint="cs"/>
          <w:color w:val="000000"/>
          <w:sz w:val="28"/>
          <w:szCs w:val="28"/>
          <w:rtl/>
          <w:lang w:bidi="ar-AE"/>
        </w:rPr>
        <w:t xml:space="preserve">وقال: </w:t>
      </w:r>
      <w:r w:rsidR="00033C81">
        <w:rPr>
          <w:rFonts w:ascii="Simplified Arabic" w:cs="Simplified Arabic" w:hint="cs"/>
          <w:color w:val="000000"/>
          <w:sz w:val="28"/>
          <w:szCs w:val="28"/>
          <w:rtl/>
          <w:lang w:bidi="ar-AE"/>
        </w:rPr>
        <w:t xml:space="preserve">" </w:t>
      </w:r>
      <w:r w:rsidRPr="00C744D6">
        <w:rPr>
          <w:rFonts w:ascii="Simplified Arabic" w:cs="Simplified Arabic" w:hint="cs"/>
          <w:color w:val="000000"/>
          <w:sz w:val="28"/>
          <w:szCs w:val="28"/>
          <w:rtl/>
          <w:lang w:bidi="ar-AE"/>
        </w:rPr>
        <w:t>جميع ما في هذا</w:t>
      </w:r>
      <w:r w:rsidR="00A64F17">
        <w:rPr>
          <w:rFonts w:ascii="Simplified Arabic" w:cs="Simplified Arabic" w:hint="cs"/>
          <w:color w:val="000000"/>
          <w:sz w:val="28"/>
          <w:szCs w:val="28"/>
          <w:rtl/>
          <w:lang w:bidi="ar-AE"/>
        </w:rPr>
        <w:t xml:space="preserve"> </w:t>
      </w:r>
      <w:r w:rsidRPr="00C744D6">
        <w:rPr>
          <w:rFonts w:ascii="Simplified Arabic" w:cs="Simplified Arabic" w:hint="cs"/>
          <w:color w:val="000000"/>
          <w:sz w:val="28"/>
          <w:szCs w:val="28"/>
          <w:rtl/>
          <w:lang w:bidi="ar-AE"/>
        </w:rPr>
        <w:t>الكتاب من الحديث معمول به، وقد أخذ به بعض أهل العلم  ماخلا حديثين</w:t>
      </w:r>
      <w:r w:rsidR="00033C81">
        <w:rPr>
          <w:rFonts w:ascii="Simplified Arabic" w:cs="Simplified Arabic" w:hint="cs"/>
          <w:color w:val="000000"/>
          <w:sz w:val="28"/>
          <w:szCs w:val="28"/>
          <w:rtl/>
          <w:lang w:bidi="ar-AE"/>
        </w:rPr>
        <w:t xml:space="preserve"> " .</w:t>
      </w:r>
      <w:r w:rsidRPr="00C744D6">
        <w:rPr>
          <w:rFonts w:ascii="Simplified Arabic" w:cs="Simplified Arabic" w:hint="cs"/>
          <w:color w:val="000000"/>
          <w:sz w:val="28"/>
          <w:szCs w:val="28"/>
          <w:rtl/>
          <w:lang w:bidi="ar-AE"/>
        </w:rPr>
        <w:t xml:space="preserve"> </w:t>
      </w:r>
      <w:r w:rsidR="00033C81">
        <w:rPr>
          <w:rFonts w:ascii="Simplified Arabic" w:cs="Simplified Arabic" w:hint="cs"/>
          <w:color w:val="000000"/>
          <w:sz w:val="28"/>
          <w:szCs w:val="28"/>
          <w:rtl/>
          <w:lang w:bidi="ar-AE"/>
        </w:rPr>
        <w:t xml:space="preserve">له </w:t>
      </w:r>
      <w:proofErr w:type="spellStart"/>
      <w:r w:rsidRPr="00C744D6">
        <w:rPr>
          <w:rFonts w:ascii="Simplified Arabic" w:cs="Simplified Arabic" w:hint="cs"/>
          <w:color w:val="000000"/>
          <w:sz w:val="28"/>
          <w:szCs w:val="28"/>
          <w:rtl/>
          <w:lang w:bidi="ar-AE"/>
        </w:rPr>
        <w:t>تصانيف</w:t>
      </w:r>
      <w:proofErr w:type="spellEnd"/>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كثيرة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وأحسنها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هذا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الجامع</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الصحيح، اشتهر</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بالنسبة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مؤلفه،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فيقال: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جامع</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الترمذي،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ويقال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له: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السنن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أيضاً،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والأول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أكثر،</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وله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شروح</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منها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عارضة</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الاحوذي</w:t>
      </w:r>
      <w:proofErr w:type="spellEnd"/>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شرح</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الترمذي، الحافظ</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محمد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عبد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الله</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الإشبيلي</w:t>
      </w:r>
      <w:proofErr w:type="spellEnd"/>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المعروف</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بابن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العربي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المالكي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أبو</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بكر</w:t>
      </w:r>
      <w:r w:rsidR="00FF039F" w:rsidRPr="00FF039F">
        <w:rPr>
          <w:rFonts w:ascii="Simplified Arabic" w:cs="Simplified Arabic" w:hint="cs"/>
          <w:color w:val="000000"/>
          <w:sz w:val="28"/>
          <w:szCs w:val="28"/>
          <w:vertAlign w:val="superscript"/>
          <w:rtl/>
          <w:lang w:bidi="ar-AE"/>
        </w:rPr>
        <w:t>(</w:t>
      </w:r>
      <w:r w:rsidR="00641B5F" w:rsidRPr="00FF039F">
        <w:rPr>
          <w:rStyle w:val="a4"/>
          <w:rFonts w:ascii="Simplified Arabic" w:cs="Simplified Arabic"/>
          <w:color w:val="000000"/>
          <w:sz w:val="28"/>
          <w:szCs w:val="28"/>
          <w:rtl/>
          <w:lang w:bidi="ar-AE"/>
        </w:rPr>
        <w:footnoteReference w:id="47"/>
      </w:r>
      <w:r w:rsidR="00FF039F" w:rsidRPr="00FF039F">
        <w:rPr>
          <w:rFonts w:ascii="Simplified Arabic" w:cs="Simplified Arabic" w:hint="cs"/>
          <w:color w:val="000000"/>
          <w:sz w:val="28"/>
          <w:szCs w:val="28"/>
          <w:vertAlign w:val="superscript"/>
          <w:rtl/>
          <w:lang w:bidi="ar-AE"/>
        </w:rPr>
        <w:t>)</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(ت</w:t>
      </w:r>
      <w:r w:rsidRPr="00C744D6">
        <w:rPr>
          <w:rFonts w:ascii="Simplified Arabic" w:cs="Simplified Arabic"/>
          <w:color w:val="000000"/>
          <w:sz w:val="28"/>
          <w:szCs w:val="28"/>
          <w:rtl/>
          <w:lang w:bidi="ar-AE"/>
        </w:rPr>
        <w:t>546</w:t>
      </w:r>
      <w:r w:rsidRPr="00C744D6">
        <w:rPr>
          <w:rFonts w:ascii="Simplified Arabic" w:cs="Simplified Arabic" w:hint="cs"/>
          <w:color w:val="000000"/>
          <w:sz w:val="28"/>
          <w:szCs w:val="28"/>
          <w:rtl/>
          <w:lang w:bidi="ar-AE"/>
        </w:rPr>
        <w:t>هـ)، وتحفة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الأحوذي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بشرح</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جامع</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الترمذي،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محمد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عبد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الرحمن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عبد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الرحيم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المباركفوري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أبو</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العلا (ت1353هـ)</w:t>
      </w:r>
      <w:r w:rsidRPr="00C744D6">
        <w:rPr>
          <w:rFonts w:ascii="Simplified Arabic" w:cs="Simplified Arabic" w:hint="cs"/>
          <w:color w:val="000000"/>
          <w:sz w:val="28"/>
          <w:szCs w:val="28"/>
          <w:vertAlign w:val="superscript"/>
          <w:rtl/>
          <w:lang w:bidi="ar-AE"/>
        </w:rPr>
        <w:t xml:space="preserve"> (</w:t>
      </w:r>
      <w:r w:rsidRPr="00C744D6">
        <w:rPr>
          <w:rStyle w:val="a4"/>
          <w:rFonts w:ascii="Simplified Arabic" w:cs="Simplified Arabic"/>
          <w:color w:val="000000"/>
          <w:sz w:val="28"/>
          <w:szCs w:val="28"/>
          <w:rtl/>
          <w:lang w:bidi="ar-AE"/>
        </w:rPr>
        <w:footnoteReference w:id="48"/>
      </w:r>
      <w:r w:rsidRPr="00C744D6">
        <w:rPr>
          <w:rFonts w:ascii="Simplified Arabic" w:cs="Simplified Arabic" w:hint="cs"/>
          <w:color w:val="000000"/>
          <w:sz w:val="28"/>
          <w:szCs w:val="28"/>
          <w:vertAlign w:val="superscript"/>
          <w:rtl/>
          <w:lang w:bidi="ar-AE"/>
        </w:rPr>
        <w:t>)</w:t>
      </w:r>
      <w:r w:rsidRPr="00C744D6">
        <w:rPr>
          <w:rFonts w:ascii="Simplified Arabic" w:cs="Simplified Arabic" w:hint="cs"/>
          <w:color w:val="000000"/>
          <w:sz w:val="28"/>
          <w:szCs w:val="28"/>
          <w:rtl/>
          <w:lang w:bidi="ar-AE"/>
        </w:rPr>
        <w:t xml:space="preserve"> .</w:t>
      </w:r>
    </w:p>
    <w:p w:rsidR="008705AA" w:rsidRPr="00C744D6" w:rsidRDefault="008705AA" w:rsidP="00616682">
      <w:pPr>
        <w:autoSpaceDE w:val="0"/>
        <w:autoSpaceDN w:val="0"/>
        <w:adjustRightInd w:val="0"/>
        <w:spacing w:after="0"/>
        <w:ind w:right="-284" w:hanging="341"/>
        <w:jc w:val="both"/>
        <w:rPr>
          <w:rFonts w:ascii="Simplified Arabic" w:cs="Simplified Arabic"/>
          <w:color w:val="000000"/>
          <w:sz w:val="28"/>
          <w:szCs w:val="28"/>
          <w:rtl/>
          <w:lang w:bidi="ar-AE"/>
        </w:rPr>
      </w:pPr>
      <w:r w:rsidRPr="00C744D6">
        <w:rPr>
          <w:rFonts w:ascii="Simplified Arabic" w:cs="Simplified Arabic" w:hint="cs"/>
          <w:color w:val="000000"/>
          <w:sz w:val="28"/>
          <w:szCs w:val="28"/>
          <w:rtl/>
          <w:lang w:bidi="ar-AE"/>
        </w:rPr>
        <w:t>مؤلفه: محمد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عيسى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سورة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موسى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الضحاك</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السلمي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الضرير الترمذي أبو عيسى(ت279هـ)، الحافظ</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المشهور،</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أحد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الأئمة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الذين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يقتدى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بهم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علم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الحديث، ولد سنة(209هـ)، وكان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جده</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مروزياً</w:t>
      </w:r>
      <w:proofErr w:type="spellEnd"/>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ثم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انتقل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 xml:space="preserve">الى </w:t>
      </w:r>
      <w:proofErr w:type="spellStart"/>
      <w:r w:rsidRPr="00C744D6">
        <w:rPr>
          <w:rFonts w:ascii="Simplified Arabic" w:cs="Simplified Arabic" w:hint="cs"/>
          <w:color w:val="000000"/>
          <w:sz w:val="28"/>
          <w:szCs w:val="28"/>
          <w:rtl/>
          <w:lang w:bidi="ar-AE"/>
        </w:rPr>
        <w:t>ترمذ</w:t>
      </w:r>
      <w:proofErr w:type="spellEnd"/>
      <w:r w:rsidRPr="00C744D6">
        <w:rPr>
          <w:rFonts w:ascii="Simplified Arabic" w:cs="Simplified Arabic" w:hint="cs"/>
          <w:color w:val="000000"/>
          <w:sz w:val="28"/>
          <w:szCs w:val="28"/>
          <w:rtl/>
          <w:lang w:bidi="ar-AE"/>
        </w:rPr>
        <w:t xml:space="preserve"> وهي مدينة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قديمة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على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طرق</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نهر</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بلخ</w:t>
      </w:r>
      <w:proofErr w:type="spellEnd"/>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الذي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يقال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لها</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جيحون</w:t>
      </w:r>
      <w:proofErr w:type="spellEnd"/>
      <w:r w:rsidRPr="00C744D6">
        <w:rPr>
          <w:rFonts w:ascii="Simplified Arabic" w:cs="Simplified Arabic" w:hint="cs"/>
          <w:color w:val="000000"/>
          <w:sz w:val="28"/>
          <w:szCs w:val="28"/>
          <w:rtl/>
          <w:lang w:bidi="ar-AE"/>
        </w:rPr>
        <w:t xml:space="preserve">، والترمذي نسبة </w:t>
      </w:r>
      <w:proofErr w:type="spellStart"/>
      <w:r w:rsidRPr="00C744D6">
        <w:rPr>
          <w:rFonts w:ascii="Simplified Arabic" w:cs="Simplified Arabic" w:hint="cs"/>
          <w:color w:val="000000"/>
          <w:sz w:val="28"/>
          <w:szCs w:val="28"/>
          <w:rtl/>
          <w:lang w:bidi="ar-AE"/>
        </w:rPr>
        <w:t>اليها</w:t>
      </w:r>
      <w:proofErr w:type="spellEnd"/>
      <w:r w:rsidRPr="00C744D6">
        <w:rPr>
          <w:rFonts w:ascii="Simplified Arabic" w:cs="Simplified Arabic" w:hint="cs"/>
          <w:color w:val="000000"/>
          <w:sz w:val="28"/>
          <w:szCs w:val="28"/>
          <w:rtl/>
          <w:lang w:bidi="ar-AE"/>
        </w:rPr>
        <w:t>، أخذ</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البخاري،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وعن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مسلم،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وأبي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داود،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وعن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شيوخهم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بالبصرة،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والكوفة،</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وواسط</w:t>
      </w:r>
      <w:proofErr w:type="spellEnd"/>
      <w:r w:rsidRPr="00C744D6">
        <w:rPr>
          <w:rFonts w:ascii="Simplified Arabic" w:cs="Simplified Arabic" w:hint="cs"/>
          <w:color w:val="000000"/>
          <w:sz w:val="28"/>
          <w:szCs w:val="28"/>
          <w:rtl/>
          <w:lang w:bidi="ar-AE"/>
        </w:rPr>
        <w:t>،</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والري،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وخراسان،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والحجاز، وروى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عنه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البخاري حديثاً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خارج</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الصحيح، ونقل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الحاكم</w:t>
      </w:r>
      <w:r w:rsidRPr="00C744D6">
        <w:rPr>
          <w:rFonts w:ascii="Simplified Arabic" w:cs="Simplified Arabic" w:hint="cs"/>
          <w:color w:val="000000"/>
          <w:sz w:val="28"/>
          <w:szCs w:val="28"/>
          <w:vertAlign w:val="superscript"/>
          <w:rtl/>
          <w:lang w:bidi="ar-AE"/>
        </w:rPr>
        <w:t>(</w:t>
      </w:r>
      <w:r w:rsidRPr="00C744D6">
        <w:rPr>
          <w:rStyle w:val="a4"/>
          <w:rFonts w:ascii="Simplified Arabic" w:cs="Simplified Arabic"/>
          <w:color w:val="000000"/>
          <w:sz w:val="28"/>
          <w:szCs w:val="28"/>
          <w:rtl/>
          <w:lang w:bidi="ar-AE"/>
        </w:rPr>
        <w:footnoteReference w:id="49"/>
      </w:r>
      <w:r w:rsidRPr="00C744D6">
        <w:rPr>
          <w:rFonts w:ascii="Simplified Arabic" w:cs="Simplified Arabic" w:hint="cs"/>
          <w:color w:val="000000"/>
          <w:sz w:val="28"/>
          <w:szCs w:val="28"/>
          <w:vertAlign w:val="superscript"/>
          <w:rtl/>
          <w:lang w:bidi="ar-AE"/>
        </w:rPr>
        <w:t>)</w:t>
      </w:r>
      <w:r w:rsidRPr="00C744D6">
        <w:rPr>
          <w:rFonts w:ascii="Simplified Arabic" w:cs="Simplified Arabic" w:hint="cs"/>
          <w:color w:val="000000"/>
          <w:sz w:val="28"/>
          <w:szCs w:val="28"/>
          <w:rtl/>
          <w:lang w:bidi="ar-AE"/>
        </w:rPr>
        <w:t>:</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البخاري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مات</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ولم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يخلف</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مثل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أبي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عيسى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العلم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والحفظ،</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والورع</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lastRenderedPageBreak/>
        <w:t>والزهد،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بكى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حتى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عمي،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وبقي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ضريراً</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سنين،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وقيل: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أنه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ولد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أكمه، وله</w:t>
      </w:r>
      <w:r w:rsidRPr="00C744D6">
        <w:rPr>
          <w:rFonts w:ascii="Simplified Arabic" w:cs="Simplified Arabic"/>
          <w:color w:val="000000"/>
          <w:sz w:val="28"/>
          <w:szCs w:val="28"/>
          <w:rtl/>
          <w:lang w:bidi="ar-AE"/>
        </w:rPr>
        <w:t xml:space="preserve"> </w:t>
      </w:r>
      <w:proofErr w:type="spellStart"/>
      <w:r w:rsidRPr="00C744D6">
        <w:rPr>
          <w:rFonts w:ascii="Simplified Arabic" w:cs="Simplified Arabic" w:hint="cs"/>
          <w:color w:val="000000"/>
          <w:sz w:val="28"/>
          <w:szCs w:val="28"/>
          <w:rtl/>
          <w:lang w:bidi="ar-AE"/>
        </w:rPr>
        <w:t>تصانيف</w:t>
      </w:r>
      <w:proofErr w:type="spellEnd"/>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كثيرة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علم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الحديث</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 منها (كتاب</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الجامع</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والعلل) و(شمائل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النبي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صلى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الله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عليه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وسلم)</w:t>
      </w:r>
      <w:r w:rsidRPr="00C744D6">
        <w:rPr>
          <w:rStyle w:val="a4"/>
          <w:rFonts w:ascii="Simplified Arabic" w:cs="Simplified Arabic"/>
          <w:color w:val="000000"/>
          <w:sz w:val="28"/>
          <w:szCs w:val="28"/>
          <w:rtl/>
          <w:lang w:bidi="ar-AE"/>
        </w:rPr>
        <w:t xml:space="preserve"> </w:t>
      </w:r>
      <w:r w:rsidRPr="00C744D6">
        <w:rPr>
          <w:rStyle w:val="a4"/>
          <w:rFonts w:ascii="Simplified Arabic" w:cs="Simplified Arabic" w:hint="cs"/>
          <w:color w:val="000000"/>
          <w:sz w:val="28"/>
          <w:szCs w:val="28"/>
          <w:rtl/>
          <w:lang w:bidi="ar-AE"/>
        </w:rPr>
        <w:t>(</w:t>
      </w:r>
      <w:r w:rsidRPr="00C744D6">
        <w:rPr>
          <w:rStyle w:val="a4"/>
          <w:rFonts w:ascii="Simplified Arabic" w:cs="Simplified Arabic"/>
          <w:color w:val="000000"/>
          <w:sz w:val="28"/>
          <w:szCs w:val="28"/>
          <w:rtl/>
          <w:lang w:bidi="ar-AE"/>
        </w:rPr>
        <w:footnoteReference w:id="50"/>
      </w:r>
      <w:r w:rsidRPr="00C744D6">
        <w:rPr>
          <w:rStyle w:val="a4"/>
          <w:rFonts w:ascii="Simplified Arabic" w:cs="Simplified Arabic" w:hint="cs"/>
          <w:color w:val="000000"/>
          <w:sz w:val="28"/>
          <w:szCs w:val="28"/>
          <w:rtl/>
          <w:lang w:bidi="ar-AE"/>
        </w:rPr>
        <w:t>)</w:t>
      </w:r>
      <w:r w:rsidRPr="00C744D6">
        <w:rPr>
          <w:rFonts w:ascii="Simplified Arabic" w:cs="Simplified Arabic" w:hint="cs"/>
          <w:color w:val="000000"/>
          <w:sz w:val="28"/>
          <w:szCs w:val="28"/>
          <w:rtl/>
          <w:lang w:bidi="ar-AE"/>
        </w:rPr>
        <w:t xml:space="preserve"> .</w:t>
      </w:r>
    </w:p>
    <w:p w:rsidR="008705AA" w:rsidRPr="00C744D6" w:rsidRDefault="008705AA" w:rsidP="00616682">
      <w:pPr>
        <w:autoSpaceDE w:val="0"/>
        <w:autoSpaceDN w:val="0"/>
        <w:adjustRightInd w:val="0"/>
        <w:spacing w:after="0" w:line="240" w:lineRule="auto"/>
        <w:ind w:right="-284" w:hanging="341"/>
        <w:jc w:val="both"/>
        <w:rPr>
          <w:rFonts w:ascii="Simplified Arabic" w:cs="Simplified Arabic"/>
          <w:color w:val="000000"/>
          <w:sz w:val="28"/>
          <w:szCs w:val="28"/>
          <w:rtl/>
          <w:lang w:bidi="ar-AE"/>
        </w:rPr>
      </w:pPr>
    </w:p>
    <w:p w:rsidR="00033C81" w:rsidRPr="00C744D6" w:rsidRDefault="00033C81" w:rsidP="00033C81">
      <w:pPr>
        <w:autoSpaceDE w:val="0"/>
        <w:autoSpaceDN w:val="0"/>
        <w:adjustRightInd w:val="0"/>
        <w:spacing w:after="0"/>
        <w:ind w:right="-284" w:hanging="341"/>
        <w:jc w:val="both"/>
        <w:rPr>
          <w:rFonts w:cs="Simplified Arabic"/>
          <w:sz w:val="28"/>
          <w:szCs w:val="28"/>
          <w:rtl/>
          <w:lang w:bidi="ar-AE"/>
        </w:rPr>
      </w:pPr>
      <w:r>
        <w:rPr>
          <w:rFonts w:cs="Simplified Arabic" w:hint="cs"/>
          <w:sz w:val="28"/>
          <w:szCs w:val="28"/>
          <w:rtl/>
        </w:rPr>
        <w:t xml:space="preserve">سادساً: </w:t>
      </w:r>
      <w:r w:rsidRPr="00C744D6">
        <w:rPr>
          <w:rFonts w:cs="Simplified Arabic" w:hint="cs"/>
          <w:sz w:val="28"/>
          <w:szCs w:val="28"/>
          <w:rtl/>
        </w:rPr>
        <w:t xml:space="preserve">سنن النسائي: </w:t>
      </w:r>
      <w:r w:rsidRPr="00C744D6">
        <w:rPr>
          <w:rFonts w:ascii="Simplified Arabic" w:cs="Simplified Arabic" w:hint="cs"/>
          <w:color w:val="000000"/>
          <w:sz w:val="28"/>
          <w:szCs w:val="28"/>
          <w:rtl/>
          <w:lang w:bidi="ar-AE"/>
        </w:rPr>
        <w:t>وهو</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السنن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الصغرى، من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الكتب</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الستة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 xml:space="preserve">الحديث، يروى: أنه لما صنف السنن الكبرى أهداها لأمير الرملة، فسأله: كل ما فيها صحيح؟ قال: لا. فقال له: ميز الصحيح من غيره، فصنف الصغرى، </w:t>
      </w:r>
      <w:r w:rsidRPr="00C744D6">
        <w:rPr>
          <w:rFonts w:cs="Simplified Arabic" w:hint="cs"/>
          <w:sz w:val="28"/>
          <w:szCs w:val="28"/>
          <w:rtl/>
          <w:lang w:bidi="ar-AE"/>
        </w:rPr>
        <w:t>اشتهر كتاب النسائي باسم السنن، والسنن في عرف المحدثين هي الكتاب الذي يوضع مرتباً على الأبواب الفقهية من الإيمان والطهارة والصلاة والزكاة وهكذا.</w:t>
      </w:r>
      <w:r w:rsidRPr="00C744D6">
        <w:rPr>
          <w:rFonts w:ascii="Simplified Arabic" w:cs="Simplified Arabic" w:hint="cs"/>
          <w:color w:val="000000"/>
          <w:sz w:val="28"/>
          <w:szCs w:val="28"/>
          <w:rtl/>
          <w:lang w:bidi="ar-AE"/>
        </w:rPr>
        <w:t xml:space="preserve"> وقيل: أن </w:t>
      </w:r>
      <w:r w:rsidRPr="00C744D6">
        <w:rPr>
          <w:rFonts w:cs="Simplified Arabic" w:hint="cs"/>
          <w:sz w:val="28"/>
          <w:szCs w:val="28"/>
          <w:rtl/>
          <w:lang w:bidi="ar-AE"/>
        </w:rPr>
        <w:t xml:space="preserve">المجتبى من انتقاء ابن السني، وهو اختصار من السنن الكبرى، وقيل: أنه من صنع النسائي نفسه اختصره من السنن الكبرى، وابن السني مجرد راوية له، وهو الرأي الراجح، سمي كتابه بالمجتبى بالباء، وقال بعضهم </w:t>
      </w:r>
      <w:proofErr w:type="spellStart"/>
      <w:r w:rsidRPr="00C744D6">
        <w:rPr>
          <w:rFonts w:cs="Simplified Arabic" w:hint="cs"/>
          <w:sz w:val="28"/>
          <w:szCs w:val="28"/>
          <w:rtl/>
          <w:lang w:bidi="ar-AE"/>
        </w:rPr>
        <w:t>المجتنى</w:t>
      </w:r>
      <w:proofErr w:type="spellEnd"/>
      <w:r w:rsidRPr="00C744D6">
        <w:rPr>
          <w:rFonts w:cs="Simplified Arabic" w:hint="cs"/>
          <w:sz w:val="28"/>
          <w:szCs w:val="28"/>
          <w:rtl/>
          <w:lang w:bidi="ar-AE"/>
        </w:rPr>
        <w:t xml:space="preserve"> بالنون، والمجتبى مأخوذ من </w:t>
      </w:r>
      <w:proofErr w:type="spellStart"/>
      <w:r w:rsidRPr="00C744D6">
        <w:rPr>
          <w:rFonts w:cs="Simplified Arabic" w:hint="cs"/>
          <w:sz w:val="28"/>
          <w:szCs w:val="28"/>
          <w:rtl/>
          <w:lang w:bidi="ar-AE"/>
        </w:rPr>
        <w:t>الإجتباء</w:t>
      </w:r>
      <w:proofErr w:type="spellEnd"/>
      <w:r w:rsidRPr="00C744D6">
        <w:rPr>
          <w:rFonts w:cs="Simplified Arabic" w:hint="cs"/>
          <w:sz w:val="28"/>
          <w:szCs w:val="28"/>
          <w:rtl/>
          <w:lang w:bidi="ar-AE"/>
        </w:rPr>
        <w:t xml:space="preserve"> أي </w:t>
      </w:r>
      <w:proofErr w:type="spellStart"/>
      <w:r w:rsidRPr="00C744D6">
        <w:rPr>
          <w:rFonts w:cs="Simplified Arabic" w:hint="cs"/>
          <w:sz w:val="28"/>
          <w:szCs w:val="28"/>
          <w:rtl/>
          <w:lang w:bidi="ar-AE"/>
        </w:rPr>
        <w:t>الإصطفاء</w:t>
      </w:r>
      <w:proofErr w:type="spellEnd"/>
      <w:r w:rsidRPr="00C744D6">
        <w:rPr>
          <w:rFonts w:cs="Simplified Arabic" w:hint="cs"/>
          <w:sz w:val="28"/>
          <w:szCs w:val="28"/>
          <w:rtl/>
          <w:lang w:bidi="ar-AE"/>
        </w:rPr>
        <w:t xml:space="preserve"> كما ذكر أنه اجتباه من السنن الكبرى، فترك كل حديث مما تكلم في إسناده بالتعليل، أما </w:t>
      </w:r>
      <w:proofErr w:type="spellStart"/>
      <w:r w:rsidRPr="00C744D6">
        <w:rPr>
          <w:rFonts w:cs="Simplified Arabic" w:hint="cs"/>
          <w:sz w:val="28"/>
          <w:szCs w:val="28"/>
          <w:rtl/>
          <w:lang w:bidi="ar-AE"/>
        </w:rPr>
        <w:t>المجتنى</w:t>
      </w:r>
      <w:proofErr w:type="spellEnd"/>
      <w:r w:rsidRPr="00C744D6">
        <w:rPr>
          <w:rFonts w:cs="Simplified Arabic" w:hint="cs"/>
          <w:sz w:val="28"/>
          <w:szCs w:val="28"/>
          <w:rtl/>
          <w:lang w:bidi="ar-AE"/>
        </w:rPr>
        <w:t xml:space="preserve"> فمأخوذ من </w:t>
      </w:r>
      <w:proofErr w:type="spellStart"/>
      <w:r w:rsidRPr="00C744D6">
        <w:rPr>
          <w:rFonts w:cs="Simplified Arabic" w:hint="cs"/>
          <w:sz w:val="28"/>
          <w:szCs w:val="28"/>
          <w:rtl/>
          <w:lang w:bidi="ar-AE"/>
        </w:rPr>
        <w:t>جنى</w:t>
      </w:r>
      <w:proofErr w:type="spellEnd"/>
      <w:r w:rsidRPr="00C744D6">
        <w:rPr>
          <w:rFonts w:cs="Simplified Arabic" w:hint="cs"/>
          <w:sz w:val="28"/>
          <w:szCs w:val="28"/>
          <w:rtl/>
          <w:lang w:bidi="ar-AE"/>
        </w:rPr>
        <w:t xml:space="preserve"> إذا اجتنى الثمرة وقطفها، ويصح </w:t>
      </w:r>
      <w:proofErr w:type="spellStart"/>
      <w:r w:rsidRPr="00C744D6">
        <w:rPr>
          <w:rFonts w:cs="Simplified Arabic" w:hint="cs"/>
          <w:sz w:val="28"/>
          <w:szCs w:val="28"/>
          <w:rtl/>
          <w:lang w:bidi="ar-AE"/>
        </w:rPr>
        <w:t>اطلاقها</w:t>
      </w:r>
      <w:proofErr w:type="spellEnd"/>
      <w:r w:rsidRPr="00C744D6">
        <w:rPr>
          <w:rFonts w:cs="Simplified Arabic" w:hint="cs"/>
          <w:sz w:val="28"/>
          <w:szCs w:val="28"/>
          <w:rtl/>
          <w:lang w:bidi="ar-AE"/>
        </w:rPr>
        <w:t xml:space="preserve"> على سننه الصغرى لأنه اجتناها من سننه الكبرى، لم تنل سنن النسائي العناية اللائقة بها كبقية الكتب</w:t>
      </w:r>
      <w:r>
        <w:rPr>
          <w:rFonts w:cs="Simplified Arabic" w:hint="cs"/>
          <w:sz w:val="28"/>
          <w:szCs w:val="28"/>
          <w:rtl/>
          <w:lang w:bidi="ar-AE"/>
        </w:rPr>
        <w:t xml:space="preserve"> </w:t>
      </w:r>
      <w:r w:rsidRPr="00C744D6">
        <w:rPr>
          <w:rFonts w:cs="Simplified Arabic" w:hint="cs"/>
          <w:sz w:val="28"/>
          <w:szCs w:val="28"/>
          <w:rtl/>
          <w:lang w:bidi="ar-AE"/>
        </w:rPr>
        <w:t xml:space="preserve">الستة قياساً بالبخاري ومسلم وأبي داود والترمذي وابن </w:t>
      </w:r>
      <w:r>
        <w:rPr>
          <w:rFonts w:cs="Simplified Arabic" w:hint="cs"/>
          <w:sz w:val="28"/>
          <w:szCs w:val="28"/>
          <w:rtl/>
          <w:lang w:bidi="ar-AE"/>
        </w:rPr>
        <w:t>ماجه</w:t>
      </w:r>
      <w:r w:rsidRPr="00C744D6">
        <w:rPr>
          <w:rFonts w:cs="Simplified Arabic" w:hint="cs"/>
          <w:sz w:val="28"/>
          <w:szCs w:val="28"/>
          <w:rtl/>
          <w:lang w:bidi="ar-AE"/>
        </w:rPr>
        <w:t xml:space="preserve"> من حيث </w:t>
      </w:r>
      <w:proofErr w:type="spellStart"/>
      <w:r w:rsidRPr="00C744D6">
        <w:rPr>
          <w:rFonts w:cs="Simplified Arabic" w:hint="cs"/>
          <w:sz w:val="28"/>
          <w:szCs w:val="28"/>
          <w:rtl/>
          <w:lang w:bidi="ar-AE"/>
        </w:rPr>
        <w:t>الإعتناء</w:t>
      </w:r>
      <w:proofErr w:type="spellEnd"/>
      <w:r w:rsidRPr="00C744D6">
        <w:rPr>
          <w:rFonts w:cs="Simplified Arabic" w:hint="cs"/>
          <w:sz w:val="28"/>
          <w:szCs w:val="28"/>
          <w:rtl/>
          <w:lang w:bidi="ar-AE"/>
        </w:rPr>
        <w:t xml:space="preserve"> بالسند والشروح، ومن الشروح على هذه السنن: زهر </w:t>
      </w:r>
      <w:proofErr w:type="spellStart"/>
      <w:r w:rsidRPr="00C744D6">
        <w:rPr>
          <w:rFonts w:cs="Simplified Arabic" w:hint="cs"/>
          <w:sz w:val="28"/>
          <w:szCs w:val="28"/>
          <w:rtl/>
          <w:lang w:bidi="ar-AE"/>
        </w:rPr>
        <w:t>الربى</w:t>
      </w:r>
      <w:proofErr w:type="spellEnd"/>
      <w:r w:rsidRPr="00C744D6">
        <w:rPr>
          <w:rFonts w:cs="Simplified Arabic" w:hint="cs"/>
          <w:sz w:val="28"/>
          <w:szCs w:val="28"/>
          <w:rtl/>
          <w:lang w:bidi="ar-AE"/>
        </w:rPr>
        <w:t xml:space="preserve"> على المجتبى، جلال الدين السيوطي(ت911هـ)</w:t>
      </w:r>
      <w:r w:rsidRPr="00C744D6">
        <w:rPr>
          <w:rFonts w:cs="Simplified Arabic" w:hint="cs"/>
          <w:sz w:val="28"/>
          <w:szCs w:val="28"/>
          <w:vertAlign w:val="superscript"/>
          <w:rtl/>
          <w:lang w:bidi="ar-AE"/>
        </w:rPr>
        <w:t xml:space="preserve"> (</w:t>
      </w:r>
      <w:r w:rsidRPr="00C744D6">
        <w:rPr>
          <w:rStyle w:val="a4"/>
          <w:rFonts w:cs="Simplified Arabic"/>
          <w:sz w:val="28"/>
          <w:szCs w:val="28"/>
          <w:rtl/>
          <w:lang w:bidi="ar-AE"/>
        </w:rPr>
        <w:footnoteReference w:id="51"/>
      </w:r>
      <w:r w:rsidRPr="00C744D6">
        <w:rPr>
          <w:rFonts w:cs="Simplified Arabic" w:hint="cs"/>
          <w:sz w:val="28"/>
          <w:szCs w:val="28"/>
          <w:vertAlign w:val="superscript"/>
          <w:rtl/>
          <w:lang w:bidi="ar-AE"/>
        </w:rPr>
        <w:t xml:space="preserve">) </w:t>
      </w:r>
      <w:r w:rsidRPr="00C744D6">
        <w:rPr>
          <w:rFonts w:cs="Simplified Arabic" w:hint="cs"/>
          <w:sz w:val="28"/>
          <w:szCs w:val="28"/>
          <w:rtl/>
          <w:lang w:bidi="ar-AE"/>
        </w:rPr>
        <w:t xml:space="preserve">.  </w:t>
      </w:r>
    </w:p>
    <w:p w:rsidR="00033C81" w:rsidRPr="00C744D6" w:rsidRDefault="00033C81" w:rsidP="00033C81">
      <w:pPr>
        <w:autoSpaceDE w:val="0"/>
        <w:autoSpaceDN w:val="0"/>
        <w:adjustRightInd w:val="0"/>
        <w:spacing w:after="0"/>
        <w:ind w:right="-284" w:hanging="341"/>
        <w:jc w:val="both"/>
        <w:rPr>
          <w:rFonts w:ascii="Simplified Arabic" w:cs="Simplified Arabic"/>
          <w:color w:val="000000"/>
          <w:sz w:val="28"/>
          <w:szCs w:val="28"/>
          <w:rtl/>
          <w:lang w:bidi="ar-AE"/>
        </w:rPr>
      </w:pPr>
      <w:r w:rsidRPr="00C744D6">
        <w:rPr>
          <w:rFonts w:ascii="Traditional Arabic" w:cs="Simplified Arabic" w:hint="cs"/>
          <w:color w:val="000000"/>
          <w:sz w:val="28"/>
          <w:szCs w:val="28"/>
          <w:rtl/>
          <w:lang w:bidi="ar-AE"/>
        </w:rPr>
        <w:t>مؤلفه: أحمد</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علي</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شعيب</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علي</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سنان</w:t>
      </w:r>
      <w:r w:rsidRPr="00C744D6">
        <w:rPr>
          <w:rFonts w:ascii="Traditional Arabic" w:cs="Simplified Arabic"/>
          <w:color w:val="000000"/>
          <w:sz w:val="28"/>
          <w:szCs w:val="28"/>
          <w:rtl/>
          <w:lang w:bidi="ar-AE"/>
        </w:rPr>
        <w:t xml:space="preserve"> </w:t>
      </w:r>
      <w:r w:rsidRPr="00C744D6">
        <w:rPr>
          <w:rFonts w:ascii="Traditional Arabic" w:cs="Simplified Arabic" w:hint="cs"/>
          <w:sz w:val="28"/>
          <w:szCs w:val="28"/>
          <w:rtl/>
          <w:lang w:bidi="ar-AE"/>
        </w:rPr>
        <w:t>النسائي</w:t>
      </w:r>
      <w:r w:rsidRPr="00C744D6">
        <w:rPr>
          <w:rFonts w:ascii="Traditional Arabic" w:cs="Simplified Arabic" w:hint="cs"/>
          <w:color w:val="000000"/>
          <w:sz w:val="28"/>
          <w:szCs w:val="28"/>
          <w:rtl/>
          <w:lang w:bidi="ar-AE"/>
        </w:rPr>
        <w:t xml:space="preserve"> أبو</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عبد</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الرحمن (ت303هـ)، صاحب</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السنن،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القاضي</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الحافظ، أصله</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من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نساء</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بخراسان</w:t>
      </w:r>
      <w:r w:rsidRPr="00C744D6">
        <w:rPr>
          <w:rFonts w:ascii="Traditional Arabic" w:cs="Simplified Arabic"/>
          <w:color w:val="000000"/>
          <w:sz w:val="28"/>
          <w:szCs w:val="28"/>
          <w:rtl/>
          <w:lang w:bidi="ar-AE"/>
        </w:rPr>
        <w:t>)</w:t>
      </w:r>
      <w:r w:rsidRPr="00C744D6">
        <w:rPr>
          <w:rFonts w:ascii="Traditional Arabic" w:cs="Simplified Arabic" w:hint="cs"/>
          <w:color w:val="000000"/>
          <w:sz w:val="28"/>
          <w:szCs w:val="28"/>
          <w:rtl/>
          <w:lang w:bidi="ar-AE"/>
        </w:rPr>
        <w:t>،</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 xml:space="preserve">ولد سنة (214 أو215هـ)، </w:t>
      </w:r>
      <w:r w:rsidRPr="00C744D6">
        <w:rPr>
          <w:rFonts w:ascii="Simplified Arabic" w:cs="Simplified Arabic" w:hint="cs"/>
          <w:color w:val="000000"/>
          <w:sz w:val="28"/>
          <w:szCs w:val="28"/>
          <w:rtl/>
          <w:lang w:bidi="ar-AE"/>
        </w:rPr>
        <w:t>إمام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أهل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عصره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ومقدمهم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وعمدتهم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وقدوتهم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بين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أصحاب</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الحديث</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وجرحه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وتعديله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معتبر</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بين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العلماء، سمع من العلماء في بلاد</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خراسان،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والحجاز،</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والعراق،</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والجزيرة،</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والشام،</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ومصر</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وغيرها، وسمع منه الكثير،</w:t>
      </w:r>
      <w:r w:rsidRPr="00C744D6">
        <w:rPr>
          <w:rFonts w:ascii="Traditional Arabic" w:cs="Simplified Arabic" w:hint="cs"/>
          <w:color w:val="000000"/>
          <w:sz w:val="28"/>
          <w:szCs w:val="28"/>
          <w:rtl/>
          <w:lang w:bidi="ar-AE"/>
        </w:rPr>
        <w:t xml:space="preserve"> جال</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في</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البلاد،</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واستوطن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مصر،</w:t>
      </w:r>
      <w:r w:rsidRPr="00C744D6">
        <w:rPr>
          <w:rFonts w:ascii="Simplified Arabic" w:cs="Simplified Arabic" w:hint="cs"/>
          <w:color w:val="000000"/>
          <w:sz w:val="28"/>
          <w:szCs w:val="28"/>
          <w:rtl/>
          <w:lang w:bidi="ar-AE"/>
        </w:rPr>
        <w:t xml:space="preserve"> له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السنن</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الكبرى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الحديث،</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w:t>
      </w:r>
      <w:r w:rsidRPr="00C744D6">
        <w:rPr>
          <w:rFonts w:ascii="Simplified Arabic" w:cs="Simplified Arabic"/>
          <w:color w:val="000000"/>
          <w:sz w:val="28"/>
          <w:szCs w:val="28"/>
          <w:rtl/>
          <w:lang w:bidi="ar-AE"/>
        </w:rPr>
        <w:t>(</w:t>
      </w:r>
      <w:r w:rsidRPr="00C744D6">
        <w:rPr>
          <w:rFonts w:ascii="Simplified Arabic" w:cs="Simplified Arabic" w:hint="cs"/>
          <w:color w:val="000000"/>
          <w:sz w:val="28"/>
          <w:szCs w:val="28"/>
          <w:rtl/>
          <w:lang w:bidi="ar-AE"/>
        </w:rPr>
        <w:t>المجتبى</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وله</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الضعفاء</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والمتروكون</w:t>
      </w:r>
      <w:r w:rsidRPr="00C744D6">
        <w:rPr>
          <w:rFonts w:ascii="Simplified Arabic" w:cs="Simplified Arabic"/>
          <w:color w:val="000000"/>
          <w:sz w:val="28"/>
          <w:szCs w:val="28"/>
          <w:rtl/>
          <w:lang w:bidi="ar-AE"/>
        </w:rPr>
        <w:t>)</w:t>
      </w:r>
      <w:r w:rsidRPr="00C744D6">
        <w:rPr>
          <w:rFonts w:ascii="Simplified Arabic" w:cs="Simplified Arabic" w:hint="cs"/>
          <w:color w:val="000000"/>
          <w:sz w:val="28"/>
          <w:szCs w:val="28"/>
          <w:rtl/>
          <w:lang w:bidi="ar-AE"/>
        </w:rPr>
        <w:t>،</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في</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رجال</w:t>
      </w:r>
      <w:r w:rsidRPr="00C744D6">
        <w:rPr>
          <w:rFonts w:ascii="Simplified Arabic" w:cs="Simplified Arabic"/>
          <w:color w:val="000000"/>
          <w:sz w:val="28"/>
          <w:szCs w:val="28"/>
          <w:rtl/>
          <w:lang w:bidi="ar-AE"/>
        </w:rPr>
        <w:t xml:space="preserve"> </w:t>
      </w:r>
      <w:r w:rsidRPr="00C744D6">
        <w:rPr>
          <w:rFonts w:ascii="Simplified Arabic" w:cs="Simplified Arabic" w:hint="cs"/>
          <w:color w:val="000000"/>
          <w:sz w:val="28"/>
          <w:szCs w:val="28"/>
          <w:rtl/>
          <w:lang w:bidi="ar-AE"/>
        </w:rPr>
        <w:t>الحديث،</w:t>
      </w:r>
      <w:r w:rsidRPr="00C744D6">
        <w:rPr>
          <w:rFonts w:ascii="Traditional Arabic" w:cs="Simplified Arabic" w:hint="cs"/>
          <w:color w:val="000000"/>
          <w:sz w:val="28"/>
          <w:szCs w:val="28"/>
          <w:rtl/>
          <w:lang w:bidi="ar-AE"/>
        </w:rPr>
        <w:t xml:space="preserve"> خرج</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إلى</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الرملة</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بفلسطين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فسئل</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عن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فضائل</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lastRenderedPageBreak/>
        <w:t>معاوية ( رضي الله عنه)،</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فأمسك</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عنه،</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فضربوه</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في</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الجامع،</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وأخرج</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عليلاً،</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فمات، ودفن</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ببيت</w:t>
      </w:r>
      <w:r w:rsidRPr="00C744D6">
        <w:rPr>
          <w:rFonts w:ascii="Traditional Arabic" w:cs="Simplified Arabic"/>
          <w:color w:val="000000"/>
          <w:sz w:val="28"/>
          <w:szCs w:val="28"/>
          <w:rtl/>
          <w:lang w:bidi="ar-AE"/>
        </w:rPr>
        <w:t xml:space="preserve"> </w:t>
      </w:r>
      <w:r w:rsidRPr="00C744D6">
        <w:rPr>
          <w:rFonts w:ascii="Traditional Arabic" w:cs="Simplified Arabic" w:hint="cs"/>
          <w:color w:val="000000"/>
          <w:sz w:val="28"/>
          <w:szCs w:val="28"/>
          <w:rtl/>
          <w:lang w:bidi="ar-AE"/>
        </w:rPr>
        <w:t>المقدس، وقيل: خرج حاجاً فمات بمكة</w:t>
      </w:r>
      <w:r w:rsidRPr="00C744D6">
        <w:rPr>
          <w:rFonts w:ascii="Traditional Arabic" w:cs="Simplified Arabic" w:hint="cs"/>
          <w:color w:val="000000"/>
          <w:sz w:val="28"/>
          <w:szCs w:val="28"/>
          <w:vertAlign w:val="superscript"/>
          <w:rtl/>
          <w:lang w:bidi="ar-AE"/>
        </w:rPr>
        <w:t>(</w:t>
      </w:r>
      <w:r w:rsidRPr="00C744D6">
        <w:rPr>
          <w:rStyle w:val="a4"/>
          <w:rFonts w:ascii="Simplified Arabic" w:cs="Simplified Arabic"/>
          <w:color w:val="000000"/>
          <w:sz w:val="28"/>
          <w:szCs w:val="28"/>
          <w:rtl/>
          <w:lang w:bidi="ar-AE"/>
        </w:rPr>
        <w:footnoteReference w:id="52"/>
      </w:r>
      <w:r w:rsidRPr="00C744D6">
        <w:rPr>
          <w:rFonts w:ascii="Traditional Arabic" w:cs="Simplified Arabic" w:hint="cs"/>
          <w:color w:val="000000"/>
          <w:sz w:val="28"/>
          <w:szCs w:val="28"/>
          <w:vertAlign w:val="superscript"/>
          <w:rtl/>
          <w:lang w:bidi="ar-AE"/>
        </w:rPr>
        <w:t>)</w:t>
      </w:r>
      <w:r w:rsidRPr="00C744D6">
        <w:rPr>
          <w:rFonts w:ascii="Simplified Arabic" w:cs="Simplified Arabic" w:hint="cs"/>
          <w:color w:val="000000"/>
          <w:sz w:val="28"/>
          <w:szCs w:val="28"/>
          <w:rtl/>
          <w:lang w:bidi="ar-AE"/>
        </w:rPr>
        <w:t xml:space="preserve"> .</w:t>
      </w:r>
    </w:p>
    <w:p w:rsidR="008705AA" w:rsidRDefault="008705AA">
      <w:pPr>
        <w:bidi w:val="0"/>
        <w:rPr>
          <w:rFonts w:asciiTheme="majorBidi" w:hAnsiTheme="majorBidi" w:cs="Traditional Arabic"/>
          <w:sz w:val="144"/>
          <w:szCs w:val="144"/>
          <w:rtl/>
          <w:lang w:bidi="ar-IQ"/>
        </w:rPr>
      </w:pPr>
      <w:r>
        <w:rPr>
          <w:rFonts w:asciiTheme="majorBidi" w:hAnsiTheme="majorBidi" w:cs="Traditional Arabic"/>
          <w:sz w:val="144"/>
          <w:szCs w:val="144"/>
          <w:rtl/>
          <w:lang w:bidi="ar-IQ"/>
        </w:rPr>
        <w:br w:type="page"/>
      </w:r>
    </w:p>
    <w:p w:rsidR="008033F5" w:rsidRPr="009C04B5" w:rsidRDefault="008033F5" w:rsidP="006B1D19">
      <w:pPr>
        <w:ind w:right="-284" w:hanging="341"/>
        <w:jc w:val="center"/>
        <w:rPr>
          <w:rFonts w:asciiTheme="majorBidi" w:hAnsiTheme="majorBidi" w:cs="MCS Jeddah S_I 3d."/>
          <w:sz w:val="144"/>
          <w:szCs w:val="144"/>
          <w:rtl/>
          <w:lang w:bidi="ar-IQ"/>
        </w:rPr>
      </w:pPr>
      <w:r w:rsidRPr="009C04B5">
        <w:rPr>
          <w:rFonts w:asciiTheme="majorBidi" w:hAnsiTheme="majorBidi" w:cs="MCS Jeddah S_I 3d."/>
          <w:sz w:val="144"/>
          <w:szCs w:val="144"/>
          <w:rtl/>
          <w:lang w:bidi="ar-IQ"/>
        </w:rPr>
        <w:lastRenderedPageBreak/>
        <w:t>الفصل الأول</w:t>
      </w:r>
    </w:p>
    <w:p w:rsidR="003D39A8" w:rsidRDefault="008033F5" w:rsidP="003D39A8">
      <w:pPr>
        <w:ind w:right="-284" w:hanging="341"/>
        <w:jc w:val="center"/>
        <w:rPr>
          <w:rFonts w:asciiTheme="majorBidi" w:hAnsiTheme="majorBidi" w:cs="MCS Jeddah S_I 3d."/>
          <w:sz w:val="144"/>
          <w:szCs w:val="144"/>
          <w:rtl/>
          <w:lang w:bidi="ar-IQ"/>
        </w:rPr>
      </w:pPr>
      <w:r w:rsidRPr="009C04B5">
        <w:rPr>
          <w:rFonts w:asciiTheme="majorBidi" w:hAnsiTheme="majorBidi" w:cs="MCS Jeddah S_I 3d." w:hint="cs"/>
          <w:sz w:val="144"/>
          <w:szCs w:val="144"/>
          <w:rtl/>
          <w:lang w:bidi="ar-IQ"/>
        </w:rPr>
        <w:t xml:space="preserve">الوحي </w:t>
      </w:r>
    </w:p>
    <w:p w:rsidR="003D39A8" w:rsidRDefault="003D39A8" w:rsidP="003D39A8">
      <w:pPr>
        <w:ind w:right="-284" w:hanging="341"/>
        <w:jc w:val="center"/>
        <w:rPr>
          <w:rFonts w:asciiTheme="majorBidi" w:hAnsiTheme="majorBidi" w:cs="MCS Jeddah S_I 3d."/>
          <w:sz w:val="144"/>
          <w:szCs w:val="144"/>
          <w:rtl/>
          <w:lang w:bidi="ar-IQ"/>
        </w:rPr>
      </w:pPr>
      <w:r>
        <w:rPr>
          <w:rFonts w:asciiTheme="majorBidi" w:hAnsiTheme="majorBidi" w:cs="MCS Jeddah S_I 3d." w:hint="cs"/>
          <w:sz w:val="144"/>
          <w:szCs w:val="144"/>
          <w:rtl/>
          <w:lang w:bidi="ar-IQ"/>
        </w:rPr>
        <w:t>و</w:t>
      </w:r>
    </w:p>
    <w:p w:rsidR="008033F5" w:rsidRPr="009C04B5" w:rsidRDefault="003D39A8" w:rsidP="003D39A8">
      <w:pPr>
        <w:ind w:right="-284" w:hanging="341"/>
        <w:jc w:val="center"/>
        <w:rPr>
          <w:rFonts w:asciiTheme="majorBidi" w:hAnsiTheme="majorBidi" w:cs="MCS Jeddah S_I 3d."/>
          <w:sz w:val="144"/>
          <w:szCs w:val="144"/>
          <w:rtl/>
          <w:lang w:bidi="ar-IQ"/>
        </w:rPr>
      </w:pPr>
      <w:proofErr w:type="spellStart"/>
      <w:r>
        <w:rPr>
          <w:rFonts w:asciiTheme="majorBidi" w:hAnsiTheme="majorBidi" w:cs="MCS Jeddah S_I 3d." w:hint="cs"/>
          <w:sz w:val="144"/>
          <w:szCs w:val="144"/>
          <w:rtl/>
          <w:lang w:bidi="ar-IQ"/>
        </w:rPr>
        <w:t>ت</w:t>
      </w:r>
      <w:r w:rsidR="008033F5" w:rsidRPr="009C04B5">
        <w:rPr>
          <w:rFonts w:asciiTheme="majorBidi" w:hAnsiTheme="majorBidi" w:cs="MCS Jeddah S_I 3d." w:hint="cs"/>
          <w:sz w:val="144"/>
          <w:szCs w:val="144"/>
          <w:rtl/>
          <w:lang w:bidi="ar-IQ"/>
        </w:rPr>
        <w:t>نزل</w:t>
      </w:r>
      <w:r>
        <w:rPr>
          <w:rFonts w:asciiTheme="majorBidi" w:hAnsiTheme="majorBidi" w:cs="MCS Jeddah S_I 3d." w:hint="cs"/>
          <w:sz w:val="144"/>
          <w:szCs w:val="144"/>
          <w:rtl/>
          <w:lang w:bidi="ar-IQ"/>
        </w:rPr>
        <w:t>ات</w:t>
      </w:r>
      <w:proofErr w:type="spellEnd"/>
      <w:r>
        <w:rPr>
          <w:rFonts w:asciiTheme="majorBidi" w:hAnsiTheme="majorBidi" w:cs="MCS Jeddah S_I 3d." w:hint="cs"/>
          <w:sz w:val="144"/>
          <w:szCs w:val="144"/>
          <w:rtl/>
          <w:lang w:bidi="ar-IQ"/>
        </w:rPr>
        <w:t xml:space="preserve"> </w:t>
      </w:r>
      <w:r w:rsidR="008033F5" w:rsidRPr="009C04B5">
        <w:rPr>
          <w:rFonts w:asciiTheme="majorBidi" w:hAnsiTheme="majorBidi" w:cs="MCS Jeddah S_I 3d." w:hint="cs"/>
          <w:sz w:val="144"/>
          <w:szCs w:val="144"/>
          <w:rtl/>
          <w:lang w:bidi="ar-IQ"/>
        </w:rPr>
        <w:t>القرآن</w:t>
      </w:r>
    </w:p>
    <w:p w:rsidR="00B42F4B" w:rsidRDefault="00B42F4B" w:rsidP="006B1D19">
      <w:pPr>
        <w:ind w:right="-284" w:hanging="341"/>
        <w:jc w:val="center"/>
        <w:rPr>
          <w:rFonts w:asciiTheme="majorBidi" w:hAnsiTheme="majorBidi" w:cs="MCS Jeddah S_I 3d."/>
          <w:sz w:val="96"/>
          <w:szCs w:val="96"/>
          <w:rtl/>
          <w:lang w:bidi="ar-IQ"/>
        </w:rPr>
      </w:pPr>
    </w:p>
    <w:p w:rsidR="003D39A8" w:rsidRDefault="003D39A8" w:rsidP="006B1D19">
      <w:pPr>
        <w:ind w:right="-284" w:hanging="341"/>
        <w:jc w:val="center"/>
        <w:rPr>
          <w:rFonts w:asciiTheme="majorBidi" w:hAnsiTheme="majorBidi" w:cs="MCS Jeddah S_I 3d."/>
          <w:sz w:val="96"/>
          <w:szCs w:val="96"/>
          <w:rtl/>
          <w:lang w:bidi="ar-IQ"/>
        </w:rPr>
      </w:pPr>
    </w:p>
    <w:p w:rsidR="008033F5" w:rsidRPr="00090B39" w:rsidRDefault="008033F5" w:rsidP="006B1D19">
      <w:pPr>
        <w:ind w:right="-284" w:hanging="341"/>
        <w:jc w:val="center"/>
        <w:rPr>
          <w:rFonts w:asciiTheme="majorBidi" w:hAnsiTheme="majorBidi" w:cs="MCS Jeddah S_I 3d."/>
          <w:sz w:val="96"/>
          <w:szCs w:val="96"/>
          <w:rtl/>
          <w:lang w:bidi="ar-IQ"/>
        </w:rPr>
      </w:pPr>
      <w:r w:rsidRPr="00090B39">
        <w:rPr>
          <w:rFonts w:asciiTheme="majorBidi" w:hAnsiTheme="majorBidi" w:cs="MCS Jeddah S_I 3d." w:hint="cs"/>
          <w:sz w:val="96"/>
          <w:szCs w:val="96"/>
          <w:rtl/>
          <w:lang w:bidi="ar-IQ"/>
        </w:rPr>
        <w:lastRenderedPageBreak/>
        <w:t>المبحث الأول</w:t>
      </w:r>
    </w:p>
    <w:p w:rsidR="008033F5" w:rsidRDefault="008033F5" w:rsidP="006B1D19">
      <w:pPr>
        <w:ind w:right="-284" w:hanging="341"/>
        <w:jc w:val="center"/>
        <w:rPr>
          <w:rFonts w:asciiTheme="majorBidi" w:hAnsiTheme="majorBidi" w:cs="MCS Jeddah S_I 3d."/>
          <w:sz w:val="96"/>
          <w:szCs w:val="96"/>
          <w:rtl/>
          <w:lang w:bidi="ar-IQ"/>
        </w:rPr>
      </w:pPr>
      <w:r w:rsidRPr="00090B39">
        <w:rPr>
          <w:rFonts w:asciiTheme="majorBidi" w:hAnsiTheme="majorBidi" w:cs="MCS Jeddah S_I 3d." w:hint="cs"/>
          <w:sz w:val="96"/>
          <w:szCs w:val="96"/>
          <w:rtl/>
          <w:lang w:bidi="ar-IQ"/>
        </w:rPr>
        <w:t>الوحي</w:t>
      </w:r>
    </w:p>
    <w:p w:rsidR="00B42F4B" w:rsidRPr="00090B39" w:rsidRDefault="00B42F4B" w:rsidP="006B1D19">
      <w:pPr>
        <w:ind w:right="-284" w:hanging="341"/>
        <w:jc w:val="center"/>
        <w:rPr>
          <w:rFonts w:asciiTheme="majorBidi" w:hAnsiTheme="majorBidi" w:cs="MCS Jeddah S_I 3d."/>
          <w:sz w:val="96"/>
          <w:szCs w:val="96"/>
          <w:rtl/>
          <w:lang w:bidi="ar-IQ"/>
        </w:rPr>
      </w:pPr>
    </w:p>
    <w:p w:rsidR="008033F5" w:rsidRPr="00504861" w:rsidRDefault="008033F5" w:rsidP="006B1D19">
      <w:pPr>
        <w:ind w:right="-284" w:hanging="341"/>
        <w:rPr>
          <w:rFonts w:asciiTheme="majorBidi" w:hAnsiTheme="majorBidi" w:cs="Traditional Arabic"/>
          <w:sz w:val="72"/>
          <w:szCs w:val="72"/>
          <w:rtl/>
          <w:lang w:bidi="ar-IQ"/>
        </w:rPr>
      </w:pPr>
      <w:r w:rsidRPr="009C04B5">
        <w:rPr>
          <w:rFonts w:asciiTheme="majorBidi" w:hAnsiTheme="majorBidi" w:cs="AdvertisingBold" w:hint="cs"/>
          <w:sz w:val="56"/>
          <w:szCs w:val="56"/>
          <w:rtl/>
          <w:lang w:bidi="ar-IQ"/>
        </w:rPr>
        <w:t>المطلب الأول:</w:t>
      </w:r>
      <w:r w:rsidRPr="009C04B5">
        <w:rPr>
          <w:rFonts w:asciiTheme="majorBidi" w:hAnsiTheme="majorBidi" w:cs="Traditional Arabic" w:hint="cs"/>
          <w:sz w:val="56"/>
          <w:szCs w:val="56"/>
          <w:rtl/>
          <w:lang w:bidi="ar-IQ"/>
        </w:rPr>
        <w:t xml:space="preserve"> </w:t>
      </w:r>
      <w:r w:rsidRPr="00504861">
        <w:rPr>
          <w:rFonts w:asciiTheme="majorBidi" w:hAnsiTheme="majorBidi" w:cs="Traditional Arabic" w:hint="cs"/>
          <w:sz w:val="72"/>
          <w:szCs w:val="72"/>
          <w:rtl/>
          <w:lang w:bidi="ar-IQ"/>
        </w:rPr>
        <w:t>تعريف الوحي .</w:t>
      </w:r>
    </w:p>
    <w:p w:rsidR="008033F5" w:rsidRPr="00504861" w:rsidRDefault="008033F5" w:rsidP="006B1D19">
      <w:pPr>
        <w:ind w:right="-284" w:hanging="341"/>
        <w:rPr>
          <w:rFonts w:asciiTheme="majorBidi" w:hAnsiTheme="majorBidi" w:cs="Traditional Arabic"/>
          <w:sz w:val="72"/>
          <w:szCs w:val="72"/>
          <w:rtl/>
          <w:lang w:bidi="ar-IQ"/>
        </w:rPr>
      </w:pPr>
      <w:r w:rsidRPr="009C04B5">
        <w:rPr>
          <w:rFonts w:asciiTheme="majorBidi" w:hAnsiTheme="majorBidi" w:cs="AdvertisingBold" w:hint="cs"/>
          <w:sz w:val="56"/>
          <w:szCs w:val="56"/>
          <w:rtl/>
          <w:lang w:bidi="ar-IQ"/>
        </w:rPr>
        <w:t>المطلب الثاني:</w:t>
      </w:r>
      <w:r w:rsidRPr="009C04B5">
        <w:rPr>
          <w:rFonts w:asciiTheme="majorBidi" w:hAnsiTheme="majorBidi" w:cs="Traditional Arabic" w:hint="cs"/>
          <w:sz w:val="56"/>
          <w:szCs w:val="56"/>
          <w:rtl/>
          <w:lang w:bidi="ar-IQ"/>
        </w:rPr>
        <w:t xml:space="preserve"> </w:t>
      </w:r>
      <w:r w:rsidRPr="00504861">
        <w:rPr>
          <w:rFonts w:asciiTheme="majorBidi" w:hAnsiTheme="majorBidi" w:cs="Traditional Arabic" w:hint="cs"/>
          <w:sz w:val="72"/>
          <w:szCs w:val="72"/>
          <w:rtl/>
          <w:lang w:bidi="ar-IQ"/>
        </w:rPr>
        <w:t>أقسام الوحي .</w:t>
      </w:r>
    </w:p>
    <w:p w:rsidR="008033F5" w:rsidRPr="00504861" w:rsidRDefault="008033F5" w:rsidP="006B1D19">
      <w:pPr>
        <w:ind w:right="-284" w:hanging="341"/>
        <w:rPr>
          <w:rFonts w:asciiTheme="majorBidi" w:hAnsiTheme="majorBidi" w:cs="Traditional Arabic"/>
          <w:sz w:val="72"/>
          <w:szCs w:val="72"/>
          <w:rtl/>
          <w:lang w:bidi="ar-IQ"/>
        </w:rPr>
      </w:pPr>
      <w:r w:rsidRPr="009C04B5">
        <w:rPr>
          <w:rFonts w:asciiTheme="majorBidi" w:hAnsiTheme="majorBidi" w:cs="AdvertisingBold" w:hint="cs"/>
          <w:sz w:val="56"/>
          <w:szCs w:val="56"/>
          <w:rtl/>
          <w:lang w:bidi="ar-IQ"/>
        </w:rPr>
        <w:t>المطلب الثالث:</w:t>
      </w:r>
      <w:r w:rsidRPr="009C04B5">
        <w:rPr>
          <w:rFonts w:asciiTheme="majorBidi" w:hAnsiTheme="majorBidi" w:cs="Traditional Arabic" w:hint="cs"/>
          <w:sz w:val="56"/>
          <w:szCs w:val="56"/>
          <w:rtl/>
          <w:lang w:bidi="ar-IQ"/>
        </w:rPr>
        <w:t xml:space="preserve"> </w:t>
      </w:r>
      <w:r w:rsidRPr="00504861">
        <w:rPr>
          <w:rFonts w:asciiTheme="majorBidi" w:hAnsiTheme="majorBidi" w:cs="Traditional Arabic" w:hint="cs"/>
          <w:sz w:val="72"/>
          <w:szCs w:val="72"/>
          <w:rtl/>
          <w:lang w:bidi="ar-IQ"/>
        </w:rPr>
        <w:t>صور الوحي .</w:t>
      </w:r>
    </w:p>
    <w:p w:rsidR="008033F5" w:rsidRPr="00504861" w:rsidRDefault="008033F5" w:rsidP="006B1D19">
      <w:pPr>
        <w:ind w:right="-284" w:hanging="341"/>
        <w:rPr>
          <w:rFonts w:asciiTheme="majorBidi" w:hAnsiTheme="majorBidi" w:cs="Traditional Arabic"/>
          <w:sz w:val="72"/>
          <w:szCs w:val="72"/>
          <w:rtl/>
          <w:lang w:bidi="ar-IQ"/>
        </w:rPr>
      </w:pPr>
      <w:r w:rsidRPr="009C04B5">
        <w:rPr>
          <w:rFonts w:asciiTheme="majorBidi" w:hAnsiTheme="majorBidi" w:cs="AdvertisingBold" w:hint="cs"/>
          <w:sz w:val="56"/>
          <w:szCs w:val="56"/>
          <w:rtl/>
          <w:lang w:bidi="ar-IQ"/>
        </w:rPr>
        <w:t>المطلب الرابع:</w:t>
      </w:r>
      <w:r w:rsidRPr="009C04B5">
        <w:rPr>
          <w:rFonts w:asciiTheme="majorBidi" w:hAnsiTheme="majorBidi" w:cs="Traditional Arabic" w:hint="cs"/>
          <w:sz w:val="56"/>
          <w:szCs w:val="56"/>
          <w:rtl/>
          <w:lang w:bidi="ar-IQ"/>
        </w:rPr>
        <w:t xml:space="preserve"> </w:t>
      </w:r>
      <w:r w:rsidRPr="00504861">
        <w:rPr>
          <w:rFonts w:asciiTheme="majorBidi" w:hAnsiTheme="majorBidi" w:cs="Traditional Arabic" w:hint="cs"/>
          <w:sz w:val="72"/>
          <w:szCs w:val="72"/>
          <w:rtl/>
          <w:lang w:bidi="ar-IQ"/>
        </w:rPr>
        <w:t>آثار الوحي .</w:t>
      </w:r>
    </w:p>
    <w:p w:rsidR="008033F5" w:rsidRDefault="008033F5" w:rsidP="006B1D19">
      <w:pPr>
        <w:ind w:right="-284" w:hanging="341"/>
        <w:rPr>
          <w:rFonts w:asciiTheme="majorBidi" w:hAnsiTheme="majorBidi" w:cs="Traditional Arabic"/>
          <w:sz w:val="72"/>
          <w:szCs w:val="72"/>
          <w:rtl/>
          <w:lang w:bidi="ar-IQ"/>
        </w:rPr>
      </w:pPr>
      <w:r w:rsidRPr="009C04B5">
        <w:rPr>
          <w:rFonts w:asciiTheme="majorBidi" w:hAnsiTheme="majorBidi" w:cs="AdvertisingBold" w:hint="cs"/>
          <w:sz w:val="56"/>
          <w:szCs w:val="56"/>
          <w:rtl/>
          <w:lang w:bidi="ar-IQ"/>
        </w:rPr>
        <w:t>المطلب الخامس:</w:t>
      </w:r>
      <w:r w:rsidRPr="00DA1E74">
        <w:rPr>
          <w:rFonts w:asciiTheme="majorBidi" w:hAnsiTheme="majorBidi" w:cs="Traditional Arabic" w:hint="cs"/>
          <w:sz w:val="72"/>
          <w:szCs w:val="72"/>
          <w:rtl/>
          <w:lang w:bidi="ar-IQ"/>
        </w:rPr>
        <w:t xml:space="preserve"> مدة الوحي</w:t>
      </w:r>
      <w:r w:rsidR="00504861">
        <w:rPr>
          <w:rFonts w:asciiTheme="majorBidi" w:hAnsiTheme="majorBidi" w:cs="Traditional Arabic" w:hint="cs"/>
          <w:sz w:val="72"/>
          <w:szCs w:val="72"/>
          <w:rtl/>
          <w:lang w:bidi="ar-IQ"/>
        </w:rPr>
        <w:t xml:space="preserve"> </w:t>
      </w:r>
      <w:r w:rsidRPr="00DA1E74">
        <w:rPr>
          <w:rFonts w:asciiTheme="majorBidi" w:hAnsiTheme="majorBidi" w:cs="Traditional Arabic" w:hint="cs"/>
          <w:sz w:val="72"/>
          <w:szCs w:val="72"/>
          <w:rtl/>
          <w:lang w:bidi="ar-IQ"/>
        </w:rPr>
        <w:t>.</w:t>
      </w:r>
    </w:p>
    <w:p w:rsidR="008033F5" w:rsidRDefault="008033F5" w:rsidP="006B1D19">
      <w:pPr>
        <w:ind w:right="-284" w:hanging="341"/>
        <w:rPr>
          <w:rFonts w:asciiTheme="majorBidi" w:hAnsiTheme="majorBidi" w:cs="Traditional Arabic"/>
          <w:sz w:val="72"/>
          <w:szCs w:val="72"/>
          <w:rtl/>
          <w:lang w:bidi="ar-IQ"/>
        </w:rPr>
      </w:pPr>
    </w:p>
    <w:p w:rsidR="002E0789" w:rsidRPr="009C04B5" w:rsidRDefault="00FB0F92" w:rsidP="006B1D19">
      <w:pPr>
        <w:ind w:right="-284" w:hanging="341"/>
        <w:jc w:val="center"/>
        <w:rPr>
          <w:rFonts w:cs="MCS Jeddah S_I 3d."/>
          <w:sz w:val="40"/>
          <w:szCs w:val="40"/>
          <w:rtl/>
        </w:rPr>
      </w:pPr>
      <w:r w:rsidRPr="009C04B5">
        <w:rPr>
          <w:rFonts w:cs="MCS Jeddah S_I 3d." w:hint="cs"/>
          <w:sz w:val="40"/>
          <w:szCs w:val="40"/>
          <w:rtl/>
        </w:rPr>
        <w:lastRenderedPageBreak/>
        <w:t>ا</w:t>
      </w:r>
      <w:r w:rsidR="002E0789" w:rsidRPr="009C04B5">
        <w:rPr>
          <w:rFonts w:cs="MCS Jeddah S_I 3d." w:hint="cs"/>
          <w:sz w:val="40"/>
          <w:szCs w:val="40"/>
          <w:rtl/>
        </w:rPr>
        <w:t>لفصل الأول</w:t>
      </w:r>
    </w:p>
    <w:p w:rsidR="002E0789" w:rsidRPr="009C04B5" w:rsidRDefault="002E0789" w:rsidP="003D39A8">
      <w:pPr>
        <w:ind w:right="-284" w:hanging="341"/>
        <w:jc w:val="center"/>
        <w:rPr>
          <w:rFonts w:cs="MCS Jeddah S_I 3d."/>
          <w:sz w:val="36"/>
          <w:szCs w:val="36"/>
          <w:rtl/>
        </w:rPr>
      </w:pPr>
      <w:r w:rsidRPr="009C04B5">
        <w:rPr>
          <w:rFonts w:cs="MCS Jeddah S_I 3d." w:hint="cs"/>
          <w:sz w:val="36"/>
          <w:szCs w:val="36"/>
          <w:rtl/>
        </w:rPr>
        <w:t xml:space="preserve">الوحي </w:t>
      </w:r>
      <w:proofErr w:type="spellStart"/>
      <w:r w:rsidRPr="009C04B5">
        <w:rPr>
          <w:rFonts w:cs="MCS Jeddah S_I 3d." w:hint="cs"/>
          <w:sz w:val="36"/>
          <w:szCs w:val="36"/>
          <w:rtl/>
        </w:rPr>
        <w:t>و</w:t>
      </w:r>
      <w:r w:rsidR="003D39A8">
        <w:rPr>
          <w:rFonts w:cs="MCS Jeddah S_I 3d." w:hint="cs"/>
          <w:sz w:val="36"/>
          <w:szCs w:val="36"/>
          <w:rtl/>
        </w:rPr>
        <w:t>ت</w:t>
      </w:r>
      <w:r w:rsidRPr="009C04B5">
        <w:rPr>
          <w:rFonts w:cs="MCS Jeddah S_I 3d." w:hint="cs"/>
          <w:sz w:val="36"/>
          <w:szCs w:val="36"/>
          <w:rtl/>
        </w:rPr>
        <w:t>نزل</w:t>
      </w:r>
      <w:r w:rsidR="003D39A8">
        <w:rPr>
          <w:rFonts w:cs="MCS Jeddah S_I 3d." w:hint="cs"/>
          <w:sz w:val="36"/>
          <w:szCs w:val="36"/>
          <w:rtl/>
        </w:rPr>
        <w:t>ات</w:t>
      </w:r>
      <w:proofErr w:type="spellEnd"/>
      <w:r w:rsidRPr="009C04B5">
        <w:rPr>
          <w:rFonts w:cs="MCS Jeddah S_I 3d." w:hint="cs"/>
          <w:sz w:val="36"/>
          <w:szCs w:val="36"/>
          <w:rtl/>
        </w:rPr>
        <w:t xml:space="preserve"> القرآن</w:t>
      </w:r>
    </w:p>
    <w:p w:rsidR="00B86B58" w:rsidRPr="009C04B5" w:rsidRDefault="00A20E73" w:rsidP="009C04B5">
      <w:pPr>
        <w:ind w:right="-284" w:hanging="341"/>
        <w:jc w:val="center"/>
        <w:rPr>
          <w:rFonts w:cs="AdvertisingExtraBold"/>
          <w:sz w:val="32"/>
          <w:szCs w:val="32"/>
          <w:rtl/>
        </w:rPr>
      </w:pPr>
      <w:r w:rsidRPr="009C04B5">
        <w:rPr>
          <w:rFonts w:cs="AdvertisingExtraBold" w:hint="cs"/>
          <w:sz w:val="32"/>
          <w:szCs w:val="32"/>
          <w:rtl/>
        </w:rPr>
        <w:t>المبحث الأول</w:t>
      </w:r>
    </w:p>
    <w:p w:rsidR="00A83243" w:rsidRPr="00B76685" w:rsidRDefault="00A20E73" w:rsidP="006B1D19">
      <w:pPr>
        <w:ind w:right="-284" w:hanging="341"/>
        <w:rPr>
          <w:rFonts w:cs="Simplified Arabic"/>
          <w:sz w:val="32"/>
          <w:szCs w:val="32"/>
          <w:u w:val="single"/>
          <w:rtl/>
        </w:rPr>
      </w:pPr>
      <w:r w:rsidRPr="009C04B5">
        <w:rPr>
          <w:rFonts w:cs="AdvertisingExtraBold" w:hint="cs"/>
          <w:sz w:val="32"/>
          <w:szCs w:val="32"/>
          <w:u w:val="single"/>
          <w:rtl/>
        </w:rPr>
        <w:t>الوحي</w:t>
      </w:r>
      <w:r w:rsidR="00B86B58" w:rsidRPr="00B76685">
        <w:rPr>
          <w:rFonts w:cs="Simplified Arabic" w:hint="cs"/>
          <w:sz w:val="32"/>
          <w:szCs w:val="32"/>
          <w:u w:val="single"/>
          <w:rtl/>
        </w:rPr>
        <w:t>:</w:t>
      </w:r>
    </w:p>
    <w:p w:rsidR="00A20E73" w:rsidRPr="00504861" w:rsidRDefault="00A20E73" w:rsidP="006B1D19">
      <w:pPr>
        <w:ind w:right="-284" w:hanging="341"/>
        <w:jc w:val="both"/>
        <w:rPr>
          <w:rFonts w:cs="Simplified Arabic"/>
          <w:b/>
          <w:bCs/>
          <w:sz w:val="32"/>
          <w:szCs w:val="32"/>
          <w:rtl/>
        </w:rPr>
      </w:pPr>
      <w:r w:rsidRPr="00504861">
        <w:rPr>
          <w:rFonts w:cs="AdvertisingExtraBold" w:hint="cs"/>
          <w:b/>
          <w:bCs/>
          <w:sz w:val="32"/>
          <w:szCs w:val="32"/>
          <w:u w:val="single"/>
          <w:rtl/>
        </w:rPr>
        <w:t>المطلب الأول</w:t>
      </w:r>
      <w:r w:rsidRPr="00504861">
        <w:rPr>
          <w:rFonts w:cs="AdvertisingExtraBold" w:hint="cs"/>
          <w:b/>
          <w:bCs/>
          <w:sz w:val="32"/>
          <w:szCs w:val="32"/>
          <w:rtl/>
        </w:rPr>
        <w:t>:</w:t>
      </w:r>
      <w:r w:rsidRPr="00504861">
        <w:rPr>
          <w:rFonts w:cs="Simplified Arabic" w:hint="cs"/>
          <w:b/>
          <w:bCs/>
          <w:sz w:val="32"/>
          <w:szCs w:val="32"/>
          <w:rtl/>
        </w:rPr>
        <w:t xml:space="preserve"> تعريف الوحي لغة واصطلاحاً:</w:t>
      </w:r>
    </w:p>
    <w:p w:rsidR="00A20E73" w:rsidRDefault="009252FE" w:rsidP="007E2566">
      <w:pPr>
        <w:pStyle w:val="a6"/>
        <w:numPr>
          <w:ilvl w:val="0"/>
          <w:numId w:val="1"/>
        </w:numPr>
        <w:ind w:left="0" w:right="-284" w:hanging="341"/>
        <w:jc w:val="both"/>
        <w:rPr>
          <w:sz w:val="28"/>
          <w:szCs w:val="28"/>
        </w:rPr>
      </w:pPr>
      <w:r>
        <w:rPr>
          <w:rFonts w:hint="cs"/>
          <w:sz w:val="28"/>
          <w:szCs w:val="28"/>
          <w:rtl/>
        </w:rPr>
        <w:t>الوحي</w:t>
      </w:r>
      <w:r w:rsidR="00A20E73" w:rsidRPr="00CA6DA4">
        <w:rPr>
          <w:rFonts w:hint="cs"/>
          <w:sz w:val="28"/>
          <w:szCs w:val="28"/>
          <w:rtl/>
        </w:rPr>
        <w:t xml:space="preserve"> لغة: </w:t>
      </w:r>
      <w:r w:rsidR="00A20E73" w:rsidRPr="00CA6DA4">
        <w:rPr>
          <w:rFonts w:asciiTheme="majorHAnsi" w:eastAsiaTheme="majorEastAsia" w:hAnsiTheme="majorHAnsi"/>
          <w:sz w:val="28"/>
          <w:szCs w:val="28"/>
          <w:rtl/>
        </w:rPr>
        <w:t>الإشارة والكتابة والرسالة والإلهام والكلام الخفي وكل ما ألقيته إلى غيرك</w:t>
      </w:r>
      <w:r w:rsidR="00213726">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يقال</w:t>
      </w:r>
      <w:r w:rsidR="00A20E73"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وحيت إليه الكلام وأوحيت،</w:t>
      </w:r>
      <w:r w:rsidR="00A20E73" w:rsidRPr="00CA6DA4">
        <w:rPr>
          <w:rFonts w:asciiTheme="majorHAnsi" w:eastAsiaTheme="majorEastAsia" w:hAnsiTheme="majorHAnsi" w:hint="cs"/>
          <w:sz w:val="28"/>
          <w:szCs w:val="28"/>
          <w:rtl/>
        </w:rPr>
        <w:t xml:space="preserve"> </w:t>
      </w:r>
      <w:proofErr w:type="spellStart"/>
      <w:r w:rsidR="00A20E73" w:rsidRPr="00CA6DA4">
        <w:rPr>
          <w:rFonts w:asciiTheme="majorHAnsi" w:eastAsiaTheme="majorEastAsia" w:hAnsiTheme="majorHAnsi"/>
          <w:sz w:val="28"/>
          <w:szCs w:val="28"/>
          <w:rtl/>
        </w:rPr>
        <w:t>ووحى</w:t>
      </w:r>
      <w:proofErr w:type="spellEnd"/>
      <w:r w:rsidR="00A20E73" w:rsidRPr="00CA6DA4">
        <w:rPr>
          <w:rFonts w:asciiTheme="majorHAnsi" w:eastAsiaTheme="majorEastAsia" w:hAnsiTheme="majorHAnsi"/>
          <w:sz w:val="28"/>
          <w:szCs w:val="28"/>
          <w:rtl/>
        </w:rPr>
        <w:t xml:space="preserve"> اليه</w:t>
      </w:r>
      <w:r w:rsidR="00B76685"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وأوحى</w:t>
      </w:r>
      <w:r w:rsidR="00A20E73"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كلمه بكلام يخفيه من غيره، </w:t>
      </w:r>
      <w:proofErr w:type="spellStart"/>
      <w:r w:rsidR="00A20E73" w:rsidRPr="00CA6DA4">
        <w:rPr>
          <w:rFonts w:asciiTheme="majorHAnsi" w:eastAsiaTheme="majorEastAsia" w:hAnsiTheme="majorHAnsi"/>
          <w:sz w:val="28"/>
          <w:szCs w:val="28"/>
          <w:rtl/>
        </w:rPr>
        <w:t>ووحى</w:t>
      </w:r>
      <w:proofErr w:type="spellEnd"/>
      <w:r w:rsidR="00A20E73" w:rsidRPr="00CA6DA4">
        <w:rPr>
          <w:rFonts w:asciiTheme="majorHAnsi" w:eastAsiaTheme="majorEastAsia" w:hAnsiTheme="majorHAnsi"/>
          <w:sz w:val="28"/>
          <w:szCs w:val="28"/>
          <w:rtl/>
        </w:rPr>
        <w:t xml:space="preserve"> اليه وأوحى</w:t>
      </w:r>
      <w:r w:rsidR="00A20E73"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أومأ،</w:t>
      </w:r>
      <w:r w:rsidR="00A20E73" w:rsidRPr="00CA6DA4">
        <w:rPr>
          <w:rFonts w:asciiTheme="majorHAnsi" w:eastAsiaTheme="majorEastAsia" w:hAnsiTheme="majorHAnsi" w:hint="cs"/>
          <w:sz w:val="28"/>
          <w:szCs w:val="28"/>
          <w:rtl/>
        </w:rPr>
        <w:t xml:space="preserve"> </w:t>
      </w:r>
      <w:r w:rsidR="00A20E73" w:rsidRPr="00CA6DA4">
        <w:rPr>
          <w:rFonts w:asciiTheme="majorHAnsi" w:eastAsiaTheme="majorEastAsia" w:hAnsiTheme="majorHAnsi"/>
          <w:sz w:val="28"/>
          <w:szCs w:val="28"/>
          <w:rtl/>
        </w:rPr>
        <w:t>وأوحى اليه</w:t>
      </w:r>
      <w:r w:rsidR="00A20E73"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بعثه، وأوحى اليه</w:t>
      </w:r>
      <w:r w:rsidR="00A20E73"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ألهمه، وأوحى الرجل</w:t>
      </w:r>
      <w:r w:rsidR="00A20E73" w:rsidRPr="00CA6DA4">
        <w:rPr>
          <w:rFonts w:asciiTheme="majorHAnsi" w:eastAsiaTheme="majorEastAsia" w:hAnsiTheme="majorHAnsi" w:hint="cs"/>
          <w:sz w:val="28"/>
          <w:szCs w:val="28"/>
          <w:rtl/>
        </w:rPr>
        <w:t>:</w:t>
      </w:r>
      <w:r w:rsidR="00A20E73" w:rsidRPr="00CA6DA4">
        <w:rPr>
          <w:rFonts w:asciiTheme="majorHAnsi" w:eastAsiaTheme="majorEastAsia" w:hAnsiTheme="majorHAnsi"/>
          <w:sz w:val="28"/>
          <w:szCs w:val="28"/>
          <w:rtl/>
        </w:rPr>
        <w:t xml:space="preserve"> إذا بعث برسول ثقة إلى</w:t>
      </w:r>
      <w:r w:rsidR="00A20E73" w:rsidRPr="00CA6DA4">
        <w:rPr>
          <w:rFonts w:hint="cs"/>
          <w:sz w:val="28"/>
          <w:szCs w:val="28"/>
          <w:rtl/>
        </w:rPr>
        <w:t xml:space="preserve"> عبد من عبيده ثقة، وأوحى: أيضا </w:t>
      </w:r>
      <w:r>
        <w:rPr>
          <w:rFonts w:hint="cs"/>
          <w:sz w:val="28"/>
          <w:szCs w:val="28"/>
          <w:rtl/>
        </w:rPr>
        <w:t>إ</w:t>
      </w:r>
      <w:r w:rsidR="00A20E73" w:rsidRPr="00CA6DA4">
        <w:rPr>
          <w:rFonts w:hint="cs"/>
          <w:sz w:val="28"/>
          <w:szCs w:val="28"/>
          <w:rtl/>
        </w:rPr>
        <w:t xml:space="preserve">ذا كلم عبده بلا رسول </w:t>
      </w:r>
      <w:r w:rsidR="00B76685" w:rsidRPr="00CA6DA4">
        <w:rPr>
          <w:rFonts w:hint="cs"/>
          <w:sz w:val="28"/>
          <w:szCs w:val="28"/>
          <w:vertAlign w:val="superscript"/>
          <w:rtl/>
        </w:rPr>
        <w:t>(</w:t>
      </w:r>
      <w:r w:rsidR="00A20E73" w:rsidRPr="00B76685">
        <w:rPr>
          <w:rStyle w:val="a4"/>
          <w:sz w:val="28"/>
          <w:szCs w:val="28"/>
          <w:rtl/>
        </w:rPr>
        <w:footnoteReference w:id="53"/>
      </w:r>
      <w:r w:rsidR="00B76685" w:rsidRPr="00CA6DA4">
        <w:rPr>
          <w:rFonts w:hint="cs"/>
          <w:sz w:val="28"/>
          <w:szCs w:val="28"/>
          <w:vertAlign w:val="superscript"/>
          <w:rtl/>
        </w:rPr>
        <w:t>)</w:t>
      </w:r>
      <w:r w:rsidR="00A20E73" w:rsidRPr="00CA6DA4">
        <w:rPr>
          <w:rFonts w:hint="cs"/>
          <w:sz w:val="28"/>
          <w:szCs w:val="28"/>
          <w:rtl/>
        </w:rPr>
        <w:t xml:space="preserve"> .</w:t>
      </w:r>
    </w:p>
    <w:p w:rsidR="00A20E73" w:rsidRPr="007E2566" w:rsidRDefault="00897660" w:rsidP="007E2566">
      <w:pPr>
        <w:pStyle w:val="a6"/>
        <w:numPr>
          <w:ilvl w:val="0"/>
          <w:numId w:val="1"/>
        </w:numPr>
        <w:ind w:left="84" w:right="-284"/>
        <w:jc w:val="both"/>
        <w:rPr>
          <w:sz w:val="28"/>
          <w:szCs w:val="28"/>
        </w:rPr>
      </w:pPr>
      <w:r w:rsidRPr="007E2566">
        <w:rPr>
          <w:rFonts w:hint="cs"/>
          <w:sz w:val="28"/>
          <w:szCs w:val="28"/>
          <w:rtl/>
        </w:rPr>
        <w:t>الوحي</w:t>
      </w:r>
      <w:r w:rsidR="00A20E73" w:rsidRPr="007E2566">
        <w:rPr>
          <w:rFonts w:hint="cs"/>
          <w:sz w:val="28"/>
          <w:szCs w:val="28"/>
          <w:rtl/>
        </w:rPr>
        <w:t xml:space="preserve"> اصطلاحاً: عرف </w:t>
      </w:r>
      <w:r w:rsidR="00A20E73" w:rsidRPr="007E2566">
        <w:rPr>
          <w:rFonts w:asciiTheme="majorHAnsi" w:eastAsiaTheme="majorEastAsia" w:hAnsiTheme="majorHAnsi"/>
          <w:sz w:val="28"/>
          <w:szCs w:val="28"/>
          <w:rtl/>
        </w:rPr>
        <w:t>العلماء الوحي في الشرع تع</w:t>
      </w:r>
      <w:r w:rsidRPr="007E2566">
        <w:rPr>
          <w:rFonts w:asciiTheme="majorHAnsi" w:eastAsiaTheme="majorEastAsia" w:hAnsiTheme="majorHAnsi" w:hint="cs"/>
          <w:sz w:val="28"/>
          <w:szCs w:val="28"/>
          <w:rtl/>
        </w:rPr>
        <w:t>ري</w:t>
      </w:r>
      <w:r w:rsidR="00A20E73" w:rsidRPr="007E2566">
        <w:rPr>
          <w:rFonts w:asciiTheme="majorHAnsi" w:eastAsiaTheme="majorEastAsia" w:hAnsiTheme="majorHAnsi"/>
          <w:sz w:val="28"/>
          <w:szCs w:val="28"/>
          <w:rtl/>
        </w:rPr>
        <w:t>ف</w:t>
      </w:r>
      <w:r w:rsidRPr="007E2566">
        <w:rPr>
          <w:rFonts w:asciiTheme="majorHAnsi" w:eastAsiaTheme="majorEastAsia" w:hAnsiTheme="majorHAnsi" w:hint="cs"/>
          <w:sz w:val="28"/>
          <w:szCs w:val="28"/>
          <w:rtl/>
        </w:rPr>
        <w:t>ات</w:t>
      </w:r>
      <w:r w:rsidR="00A20E73" w:rsidRPr="007E2566">
        <w:rPr>
          <w:rFonts w:asciiTheme="majorHAnsi" w:eastAsiaTheme="majorEastAsia" w:hAnsiTheme="majorHAnsi"/>
          <w:sz w:val="28"/>
          <w:szCs w:val="28"/>
          <w:rtl/>
        </w:rPr>
        <w:t xml:space="preserve"> عدة</w:t>
      </w:r>
      <w:r w:rsidRPr="007E2566">
        <w:rPr>
          <w:rFonts w:asciiTheme="majorHAnsi" w:eastAsiaTheme="majorEastAsia" w:hAnsiTheme="majorHAnsi" w:hint="cs"/>
          <w:sz w:val="28"/>
          <w:szCs w:val="28"/>
          <w:rtl/>
        </w:rPr>
        <w:t>،</w:t>
      </w:r>
      <w:r w:rsidR="00A20E73" w:rsidRPr="007E2566">
        <w:rPr>
          <w:rFonts w:asciiTheme="majorHAnsi" w:eastAsiaTheme="majorEastAsia" w:hAnsiTheme="majorHAnsi"/>
          <w:sz w:val="28"/>
          <w:szCs w:val="28"/>
          <w:rtl/>
        </w:rPr>
        <w:t xml:space="preserve"> منها:</w:t>
      </w:r>
    </w:p>
    <w:p w:rsidR="00A20E73" w:rsidRDefault="00A20E73" w:rsidP="007E2566">
      <w:pPr>
        <w:ind w:right="-284" w:hanging="341"/>
        <w:jc w:val="both"/>
        <w:rPr>
          <w:rFonts w:asciiTheme="majorHAnsi" w:eastAsiaTheme="majorEastAsia" w:hAnsiTheme="majorHAnsi" w:cs="Simplified Arabic"/>
          <w:sz w:val="28"/>
          <w:szCs w:val="28"/>
          <w:rtl/>
        </w:rPr>
      </w:pPr>
      <w:r w:rsidRPr="00A20E73">
        <w:rPr>
          <w:rFonts w:asciiTheme="majorHAnsi" w:eastAsiaTheme="majorEastAsia" w:hAnsiTheme="majorHAnsi" w:cs="Simplified Arabic"/>
          <w:sz w:val="28"/>
          <w:szCs w:val="28"/>
          <w:rtl/>
        </w:rPr>
        <w:t>عرفه ابن حجر بأنه</w:t>
      </w:r>
      <w:r w:rsidR="00A413D3">
        <w:rPr>
          <w:rFonts w:asciiTheme="majorHAnsi" w:eastAsiaTheme="majorEastAsia" w:hAnsiTheme="majorHAnsi" w:cs="Simplified Arabic" w:hint="cs"/>
          <w:sz w:val="28"/>
          <w:szCs w:val="28"/>
          <w:rtl/>
        </w:rPr>
        <w:t>:</w:t>
      </w:r>
      <w:r w:rsidRPr="00A20E73">
        <w:rPr>
          <w:rFonts w:cs="Simplified Arabic"/>
          <w:rtl/>
        </w:rPr>
        <w:t xml:space="preserve"> </w:t>
      </w:r>
      <w:r w:rsidR="00A413D3" w:rsidRPr="00A413D3">
        <w:rPr>
          <w:rFonts w:cs="Simplified Arabic" w:hint="cs"/>
          <w:sz w:val="28"/>
          <w:szCs w:val="28"/>
          <w:rtl/>
        </w:rPr>
        <w:t>"</w:t>
      </w:r>
      <w:r w:rsidR="00A413D3">
        <w:rPr>
          <w:rFonts w:cs="Simplified Arabic" w:hint="cs"/>
          <w:rtl/>
        </w:rPr>
        <w:t xml:space="preserve"> </w:t>
      </w:r>
      <w:r w:rsidRPr="00A20E73">
        <w:rPr>
          <w:rFonts w:asciiTheme="majorHAnsi" w:eastAsiaTheme="majorEastAsia" w:hAnsiTheme="majorHAnsi" w:cs="Simplified Arabic"/>
          <w:sz w:val="28"/>
          <w:szCs w:val="28"/>
          <w:rtl/>
        </w:rPr>
        <w:t>الإعلام بالشرع</w:t>
      </w:r>
      <w:r w:rsidRPr="00A20E73">
        <w:rPr>
          <w:rFonts w:asciiTheme="majorHAnsi" w:eastAsiaTheme="majorEastAsia" w:hAnsiTheme="majorHAnsi" w:cs="Simplified Arabic" w:hint="cs"/>
          <w:sz w:val="28"/>
          <w:szCs w:val="28"/>
          <w:rtl/>
        </w:rPr>
        <w:t>،</w:t>
      </w:r>
      <w:r w:rsidRPr="00A20E73">
        <w:rPr>
          <w:rFonts w:asciiTheme="majorHAnsi" w:eastAsiaTheme="majorEastAsia" w:hAnsiTheme="majorHAnsi" w:cs="Simplified Arabic"/>
          <w:sz w:val="28"/>
          <w:szCs w:val="28"/>
          <w:rtl/>
        </w:rPr>
        <w:t xml:space="preserve"> وقد يطلق الوحي ويراد به اسم المفعول منه أي</w:t>
      </w:r>
      <w:r w:rsidRPr="00A20E73">
        <w:rPr>
          <w:rFonts w:asciiTheme="majorHAnsi" w:eastAsiaTheme="majorEastAsia" w:hAnsiTheme="majorHAnsi" w:cs="Simplified Arabic" w:hint="cs"/>
          <w:sz w:val="28"/>
          <w:szCs w:val="28"/>
          <w:rtl/>
        </w:rPr>
        <w:t xml:space="preserve"> الموحى: وهو كلام الله المنزل على النبي صلى الله عليه وسلم</w:t>
      </w:r>
      <w:r w:rsidR="00A413D3">
        <w:rPr>
          <w:rFonts w:asciiTheme="majorHAnsi" w:eastAsiaTheme="majorEastAsia" w:hAnsiTheme="majorHAnsi" w:cs="Simplified Arabic" w:hint="cs"/>
          <w:sz w:val="28"/>
          <w:szCs w:val="28"/>
          <w:rtl/>
        </w:rPr>
        <w:t xml:space="preserve"> "</w:t>
      </w:r>
      <w:r w:rsidRPr="00A20E73">
        <w:rPr>
          <w:rFonts w:asciiTheme="majorHAnsi" w:eastAsiaTheme="majorEastAsia" w:hAnsiTheme="majorHAnsi" w:cs="Simplified Arabic" w:hint="cs"/>
          <w:sz w:val="28"/>
          <w:szCs w:val="28"/>
          <w:rtl/>
        </w:rPr>
        <w:t xml:space="preserve"> </w:t>
      </w:r>
      <w:r w:rsidR="00B76685" w:rsidRPr="00B76685">
        <w:rPr>
          <w:rFonts w:asciiTheme="majorHAnsi" w:eastAsiaTheme="majorEastAsia" w:hAnsiTheme="majorHAnsi" w:cs="Simplified Arabic" w:hint="cs"/>
          <w:sz w:val="28"/>
          <w:szCs w:val="28"/>
          <w:vertAlign w:val="superscript"/>
          <w:rtl/>
        </w:rPr>
        <w:t>(</w:t>
      </w:r>
      <w:r w:rsidRPr="00B76685">
        <w:rPr>
          <w:rStyle w:val="a4"/>
          <w:rFonts w:asciiTheme="majorHAnsi" w:eastAsiaTheme="majorEastAsia" w:hAnsiTheme="majorHAnsi" w:cs="Simplified Arabic"/>
          <w:sz w:val="28"/>
          <w:szCs w:val="28"/>
          <w:rtl/>
        </w:rPr>
        <w:footnoteReference w:id="54"/>
      </w:r>
      <w:r w:rsidR="00B76685" w:rsidRPr="00B76685">
        <w:rPr>
          <w:rFonts w:asciiTheme="majorHAnsi" w:eastAsiaTheme="majorEastAsia" w:hAnsiTheme="majorHAnsi" w:cs="Simplified Arabic" w:hint="cs"/>
          <w:sz w:val="28"/>
          <w:szCs w:val="28"/>
          <w:vertAlign w:val="superscript"/>
          <w:rtl/>
        </w:rPr>
        <w:t>)</w:t>
      </w:r>
      <w:r w:rsidRPr="00A20E73">
        <w:rPr>
          <w:rFonts w:asciiTheme="majorHAnsi" w:eastAsiaTheme="majorEastAsia" w:hAnsiTheme="majorHAnsi" w:cs="Simplified Arabic" w:hint="cs"/>
          <w:sz w:val="28"/>
          <w:szCs w:val="28"/>
          <w:rtl/>
        </w:rPr>
        <w:t xml:space="preserve">  .</w:t>
      </w:r>
    </w:p>
    <w:p w:rsidR="00A20E73" w:rsidRDefault="00A20E73" w:rsidP="006B1D19">
      <w:pPr>
        <w:ind w:right="-284" w:hanging="341"/>
        <w:jc w:val="both"/>
        <w:rPr>
          <w:rFonts w:cs="Simplified Arabic"/>
          <w:sz w:val="28"/>
          <w:szCs w:val="28"/>
          <w:rtl/>
        </w:rPr>
      </w:pPr>
      <w:r w:rsidRPr="00A20E73">
        <w:rPr>
          <w:rFonts w:asciiTheme="majorHAnsi" w:eastAsiaTheme="majorEastAsia" w:hAnsiTheme="majorHAnsi" w:cs="Simplified Arabic"/>
          <w:sz w:val="28"/>
          <w:szCs w:val="28"/>
          <w:rtl/>
        </w:rPr>
        <w:t>وعرفه محمد رشيد رضا</w:t>
      </w:r>
      <w:r w:rsidR="00DD653F" w:rsidRPr="00DD653F">
        <w:rPr>
          <w:rFonts w:asciiTheme="majorHAnsi" w:eastAsiaTheme="majorEastAsia" w:hAnsiTheme="majorHAnsi" w:cs="Simplified Arabic" w:hint="cs"/>
          <w:sz w:val="28"/>
          <w:szCs w:val="28"/>
          <w:vertAlign w:val="superscript"/>
          <w:rtl/>
        </w:rPr>
        <w:t>(</w:t>
      </w:r>
      <w:r w:rsidR="00DD653F" w:rsidRPr="00DD653F">
        <w:rPr>
          <w:rStyle w:val="a4"/>
          <w:rFonts w:asciiTheme="majorHAnsi" w:eastAsiaTheme="majorEastAsia" w:hAnsiTheme="majorHAnsi" w:cs="Simplified Arabic"/>
          <w:sz w:val="28"/>
          <w:szCs w:val="28"/>
          <w:rtl/>
        </w:rPr>
        <w:footnoteReference w:id="55"/>
      </w:r>
      <w:r w:rsidR="00DD653F" w:rsidRPr="00DD653F">
        <w:rPr>
          <w:rFonts w:asciiTheme="majorHAnsi" w:eastAsiaTheme="majorEastAsia" w:hAnsiTheme="majorHAnsi" w:cs="Simplified Arabic" w:hint="cs"/>
          <w:sz w:val="28"/>
          <w:szCs w:val="28"/>
          <w:vertAlign w:val="superscript"/>
          <w:rtl/>
        </w:rPr>
        <w:t>)</w:t>
      </w:r>
      <w:r w:rsidRPr="00A20E73">
        <w:rPr>
          <w:rFonts w:asciiTheme="majorHAnsi" w:eastAsiaTheme="majorEastAsia" w:hAnsiTheme="majorHAnsi" w:cs="Simplified Arabic"/>
          <w:sz w:val="28"/>
          <w:szCs w:val="28"/>
          <w:rtl/>
        </w:rPr>
        <w:t xml:space="preserve"> بأنه</w:t>
      </w:r>
      <w:r w:rsidR="00A413D3">
        <w:rPr>
          <w:rFonts w:asciiTheme="majorHAnsi" w:eastAsiaTheme="majorEastAsia" w:hAnsiTheme="majorHAnsi" w:cs="Simplified Arabic" w:hint="cs"/>
          <w:sz w:val="28"/>
          <w:szCs w:val="28"/>
          <w:rtl/>
        </w:rPr>
        <w:t>: "</w:t>
      </w:r>
      <w:r w:rsidRPr="00A20E73">
        <w:rPr>
          <w:rFonts w:asciiTheme="majorHAnsi" w:eastAsiaTheme="majorEastAsia" w:hAnsiTheme="majorHAnsi" w:cs="Simplified Arabic"/>
          <w:sz w:val="28"/>
          <w:szCs w:val="28"/>
          <w:rtl/>
        </w:rPr>
        <w:t xml:space="preserve"> عرفان يجده الشخص من نفسه مع اليقين بأنه من قبل الله</w:t>
      </w:r>
      <w:r w:rsidRPr="00A20E73">
        <w:rPr>
          <w:rFonts w:asciiTheme="majorHAnsi" w:eastAsiaTheme="majorEastAsia" w:hAnsiTheme="majorHAnsi" w:cs="Simplified Arabic" w:hint="cs"/>
          <w:sz w:val="28"/>
          <w:szCs w:val="28"/>
          <w:rtl/>
        </w:rPr>
        <w:t xml:space="preserve"> بواسطة أو بغير واسطة</w:t>
      </w:r>
      <w:r w:rsidR="00A413D3">
        <w:rPr>
          <w:rFonts w:asciiTheme="majorHAnsi" w:eastAsiaTheme="majorEastAsia" w:hAnsiTheme="majorHAnsi" w:cs="Simplified Arabic" w:hint="cs"/>
          <w:sz w:val="28"/>
          <w:szCs w:val="28"/>
          <w:rtl/>
        </w:rPr>
        <w:t xml:space="preserve"> "</w:t>
      </w:r>
      <w:r w:rsidRPr="00A20E73">
        <w:rPr>
          <w:rFonts w:asciiTheme="majorHAnsi" w:eastAsiaTheme="majorEastAsia" w:hAnsiTheme="majorHAnsi" w:cs="Simplified Arabic" w:hint="cs"/>
          <w:sz w:val="28"/>
          <w:szCs w:val="28"/>
          <w:rtl/>
        </w:rPr>
        <w:t xml:space="preserve"> </w:t>
      </w:r>
      <w:r w:rsidR="00B76685" w:rsidRPr="00B76685">
        <w:rPr>
          <w:rFonts w:asciiTheme="majorHAnsi" w:eastAsiaTheme="majorEastAsia" w:hAnsiTheme="majorHAnsi" w:cs="Simplified Arabic" w:hint="cs"/>
          <w:sz w:val="28"/>
          <w:szCs w:val="28"/>
          <w:vertAlign w:val="superscript"/>
          <w:rtl/>
        </w:rPr>
        <w:t>(</w:t>
      </w:r>
      <w:r w:rsidRPr="00B76685">
        <w:rPr>
          <w:rStyle w:val="a4"/>
          <w:rFonts w:asciiTheme="majorHAnsi" w:eastAsiaTheme="majorEastAsia" w:hAnsiTheme="majorHAnsi" w:cs="Simplified Arabic"/>
          <w:sz w:val="28"/>
          <w:szCs w:val="28"/>
          <w:rtl/>
        </w:rPr>
        <w:footnoteReference w:id="56"/>
      </w:r>
      <w:r w:rsidR="00B76685" w:rsidRPr="00B76685">
        <w:rPr>
          <w:rFonts w:asciiTheme="majorHAnsi" w:eastAsiaTheme="majorEastAsia" w:hAnsiTheme="majorHAnsi" w:cs="Simplified Arabic" w:hint="cs"/>
          <w:sz w:val="28"/>
          <w:szCs w:val="28"/>
          <w:vertAlign w:val="superscript"/>
          <w:rtl/>
        </w:rPr>
        <w:t>)</w:t>
      </w:r>
      <w:r w:rsidRPr="00A20E73">
        <w:rPr>
          <w:rFonts w:asciiTheme="majorHAnsi" w:eastAsiaTheme="majorEastAsia" w:hAnsiTheme="majorHAnsi" w:cs="Simplified Arabic" w:hint="cs"/>
          <w:sz w:val="28"/>
          <w:szCs w:val="28"/>
          <w:rtl/>
        </w:rPr>
        <w:t xml:space="preserve"> </w:t>
      </w:r>
      <w:r w:rsidRPr="00A20E73">
        <w:rPr>
          <w:rFonts w:cs="Simplified Arabic" w:hint="cs"/>
          <w:sz w:val="28"/>
          <w:szCs w:val="28"/>
          <w:rtl/>
        </w:rPr>
        <w:t>.</w:t>
      </w:r>
    </w:p>
    <w:p w:rsidR="003D5EE5" w:rsidRDefault="00A20E73" w:rsidP="006B1D19">
      <w:pPr>
        <w:ind w:right="-284" w:hanging="341"/>
        <w:jc w:val="both"/>
        <w:rPr>
          <w:rFonts w:asciiTheme="majorHAnsi" w:eastAsiaTheme="majorEastAsia" w:hAnsiTheme="majorHAnsi" w:cs="Simplified Arabic"/>
          <w:sz w:val="28"/>
          <w:szCs w:val="28"/>
          <w:rtl/>
        </w:rPr>
      </w:pPr>
      <w:r w:rsidRPr="00A20E73">
        <w:rPr>
          <w:rFonts w:asciiTheme="majorHAnsi" w:eastAsiaTheme="majorEastAsia" w:hAnsiTheme="majorHAnsi" w:cs="Simplified Arabic"/>
          <w:sz w:val="28"/>
          <w:szCs w:val="28"/>
          <w:rtl/>
        </w:rPr>
        <w:t>أما ابن عاشور</w:t>
      </w:r>
      <w:r w:rsidR="00AF2A9A" w:rsidRPr="00AF2A9A">
        <w:rPr>
          <w:rFonts w:asciiTheme="majorHAnsi" w:eastAsiaTheme="majorEastAsia" w:hAnsiTheme="majorHAnsi" w:cs="Simplified Arabic" w:hint="cs"/>
          <w:sz w:val="28"/>
          <w:szCs w:val="28"/>
          <w:vertAlign w:val="superscript"/>
          <w:rtl/>
        </w:rPr>
        <w:t>(</w:t>
      </w:r>
      <w:r w:rsidR="000A0582" w:rsidRPr="00AF2A9A">
        <w:rPr>
          <w:rStyle w:val="a4"/>
          <w:rFonts w:asciiTheme="majorHAnsi" w:eastAsiaTheme="majorEastAsia" w:hAnsiTheme="majorHAnsi" w:cs="Simplified Arabic"/>
          <w:sz w:val="28"/>
          <w:szCs w:val="28"/>
          <w:rtl/>
        </w:rPr>
        <w:footnoteReference w:id="57"/>
      </w:r>
      <w:r w:rsidR="00AF2A9A" w:rsidRPr="00AF2A9A">
        <w:rPr>
          <w:rFonts w:asciiTheme="majorHAnsi" w:eastAsiaTheme="majorEastAsia" w:hAnsiTheme="majorHAnsi" w:cs="Simplified Arabic" w:hint="cs"/>
          <w:sz w:val="28"/>
          <w:szCs w:val="28"/>
          <w:vertAlign w:val="superscript"/>
          <w:rtl/>
        </w:rPr>
        <w:t>)</w:t>
      </w:r>
      <w:r w:rsidRPr="00A20E73">
        <w:rPr>
          <w:rFonts w:asciiTheme="majorHAnsi" w:eastAsiaTheme="majorEastAsia" w:hAnsiTheme="majorHAnsi" w:cs="Simplified Arabic"/>
          <w:sz w:val="28"/>
          <w:szCs w:val="28"/>
          <w:rtl/>
        </w:rPr>
        <w:t xml:space="preserve"> فقد عرفه بأنه</w:t>
      </w:r>
      <w:r w:rsidR="00A413D3">
        <w:rPr>
          <w:rFonts w:asciiTheme="majorHAnsi" w:eastAsiaTheme="majorEastAsia" w:hAnsiTheme="majorHAnsi" w:cs="Simplified Arabic" w:hint="cs"/>
          <w:sz w:val="28"/>
          <w:szCs w:val="28"/>
          <w:rtl/>
        </w:rPr>
        <w:t>:</w:t>
      </w:r>
      <w:r w:rsidR="006C420C">
        <w:rPr>
          <w:rFonts w:asciiTheme="majorHAnsi" w:eastAsiaTheme="majorEastAsia" w:hAnsiTheme="majorHAnsi" w:cs="Simplified Arabic" w:hint="cs"/>
          <w:sz w:val="28"/>
          <w:szCs w:val="28"/>
          <w:rtl/>
        </w:rPr>
        <w:t xml:space="preserve"> </w:t>
      </w:r>
      <w:r w:rsidR="00A413D3">
        <w:rPr>
          <w:rFonts w:asciiTheme="majorHAnsi" w:eastAsiaTheme="majorEastAsia" w:hAnsiTheme="majorHAnsi" w:cs="Simplified Arabic" w:hint="cs"/>
          <w:sz w:val="28"/>
          <w:szCs w:val="28"/>
          <w:rtl/>
        </w:rPr>
        <w:t>"</w:t>
      </w:r>
      <w:r w:rsidRPr="00A20E73">
        <w:rPr>
          <w:rFonts w:asciiTheme="majorHAnsi" w:eastAsiaTheme="majorEastAsia" w:hAnsiTheme="majorHAnsi" w:cs="Simplified Arabic"/>
          <w:sz w:val="28"/>
          <w:szCs w:val="28"/>
          <w:rtl/>
        </w:rPr>
        <w:t xml:space="preserve"> الكلام الخفي</w:t>
      </w:r>
      <w:r w:rsidRPr="00A20E73">
        <w:rPr>
          <w:rFonts w:asciiTheme="majorHAnsi" w:eastAsiaTheme="majorEastAsia" w:hAnsiTheme="majorHAnsi" w:cs="Simplified Arabic" w:hint="cs"/>
          <w:sz w:val="28"/>
          <w:szCs w:val="28"/>
          <w:rtl/>
        </w:rPr>
        <w:t xml:space="preserve">، </w:t>
      </w:r>
      <w:r w:rsidRPr="00A20E73">
        <w:rPr>
          <w:rFonts w:asciiTheme="majorHAnsi" w:eastAsiaTheme="majorEastAsia" w:hAnsiTheme="majorHAnsi" w:cs="Simplified Arabic"/>
          <w:sz w:val="28"/>
          <w:szCs w:val="28"/>
          <w:rtl/>
        </w:rPr>
        <w:t>ويطلق على حصول المعرفة في نفس من يراد</w:t>
      </w:r>
      <w:r w:rsidRPr="00A20E73">
        <w:rPr>
          <w:rFonts w:cs="Simplified Arabic" w:hint="cs"/>
          <w:sz w:val="28"/>
          <w:szCs w:val="28"/>
          <w:rtl/>
        </w:rPr>
        <w:t xml:space="preserve"> حصولها عنده دون قول منه</w:t>
      </w:r>
      <w:r w:rsidR="00A413D3">
        <w:rPr>
          <w:rFonts w:cs="Simplified Arabic" w:hint="cs"/>
          <w:sz w:val="28"/>
          <w:szCs w:val="28"/>
          <w:rtl/>
        </w:rPr>
        <w:t xml:space="preserve"> "</w:t>
      </w:r>
      <w:r w:rsidRPr="00A20E73">
        <w:rPr>
          <w:rFonts w:cs="Simplified Arabic" w:hint="cs"/>
          <w:sz w:val="28"/>
          <w:szCs w:val="28"/>
          <w:rtl/>
        </w:rPr>
        <w:t xml:space="preserve"> </w:t>
      </w:r>
      <w:r w:rsidR="00B76685" w:rsidRPr="00B76685">
        <w:rPr>
          <w:rFonts w:cs="Simplified Arabic" w:hint="cs"/>
          <w:sz w:val="28"/>
          <w:szCs w:val="28"/>
          <w:vertAlign w:val="superscript"/>
          <w:rtl/>
        </w:rPr>
        <w:t>(</w:t>
      </w:r>
      <w:r w:rsidRPr="00B76685">
        <w:rPr>
          <w:rStyle w:val="a4"/>
          <w:rFonts w:cs="Simplified Arabic"/>
          <w:sz w:val="28"/>
          <w:szCs w:val="28"/>
          <w:rtl/>
        </w:rPr>
        <w:footnoteReference w:id="58"/>
      </w:r>
      <w:r w:rsidR="00B76685" w:rsidRPr="00B76685">
        <w:rPr>
          <w:rFonts w:cs="Simplified Arabic" w:hint="cs"/>
          <w:sz w:val="28"/>
          <w:szCs w:val="28"/>
          <w:vertAlign w:val="superscript"/>
          <w:rtl/>
        </w:rPr>
        <w:t>)</w:t>
      </w:r>
      <w:r w:rsidRPr="00A20E73">
        <w:rPr>
          <w:rFonts w:cs="Simplified Arabic" w:hint="cs"/>
          <w:sz w:val="28"/>
          <w:szCs w:val="28"/>
          <w:rtl/>
        </w:rPr>
        <w:t xml:space="preserve"> .</w:t>
      </w:r>
    </w:p>
    <w:p w:rsidR="003D5EE5" w:rsidRDefault="00A20E73" w:rsidP="002351A9">
      <w:pPr>
        <w:ind w:right="-284" w:hanging="341"/>
        <w:jc w:val="both"/>
        <w:rPr>
          <w:rFonts w:cs="Simplified Arabic"/>
          <w:sz w:val="28"/>
          <w:szCs w:val="28"/>
          <w:rtl/>
        </w:rPr>
      </w:pPr>
      <w:r w:rsidRPr="00A20E73">
        <w:rPr>
          <w:rFonts w:asciiTheme="majorHAnsi" w:eastAsiaTheme="majorEastAsia" w:hAnsiTheme="majorHAnsi" w:cs="Simplified Arabic"/>
          <w:sz w:val="28"/>
          <w:szCs w:val="28"/>
          <w:rtl/>
        </w:rPr>
        <w:lastRenderedPageBreak/>
        <w:t>وقال الزرقاني في تعريفه:</w:t>
      </w:r>
      <w:r w:rsidR="00B76685">
        <w:rPr>
          <w:rFonts w:asciiTheme="majorHAnsi" w:eastAsiaTheme="majorEastAsia" w:hAnsiTheme="majorHAnsi" w:cs="Simplified Arabic" w:hint="cs"/>
          <w:sz w:val="28"/>
          <w:szCs w:val="28"/>
          <w:rtl/>
        </w:rPr>
        <w:t xml:space="preserve"> </w:t>
      </w:r>
      <w:r w:rsidR="00D95933">
        <w:rPr>
          <w:rFonts w:asciiTheme="majorHAnsi" w:eastAsiaTheme="majorEastAsia" w:hAnsiTheme="majorHAnsi" w:cs="Simplified Arabic" w:hint="cs"/>
          <w:sz w:val="28"/>
          <w:szCs w:val="28"/>
          <w:rtl/>
        </w:rPr>
        <w:t xml:space="preserve">" </w:t>
      </w:r>
      <w:r w:rsidRPr="00A20E73">
        <w:rPr>
          <w:rFonts w:asciiTheme="majorHAnsi" w:eastAsiaTheme="majorEastAsia" w:hAnsiTheme="majorHAnsi" w:cs="Simplified Arabic"/>
          <w:sz w:val="28"/>
          <w:szCs w:val="28"/>
          <w:rtl/>
        </w:rPr>
        <w:t>هو أن ي</w:t>
      </w:r>
      <w:r w:rsidR="00213726">
        <w:rPr>
          <w:rFonts w:asciiTheme="majorHAnsi" w:eastAsiaTheme="majorEastAsia" w:hAnsiTheme="majorHAnsi" w:cs="Simplified Arabic" w:hint="cs"/>
          <w:sz w:val="28"/>
          <w:szCs w:val="28"/>
          <w:rtl/>
        </w:rPr>
        <w:t>ُ</w:t>
      </w:r>
      <w:r w:rsidRPr="00A20E73">
        <w:rPr>
          <w:rFonts w:asciiTheme="majorHAnsi" w:eastAsiaTheme="majorEastAsia" w:hAnsiTheme="majorHAnsi" w:cs="Simplified Arabic"/>
          <w:sz w:val="28"/>
          <w:szCs w:val="28"/>
          <w:rtl/>
        </w:rPr>
        <w:t>عل</w:t>
      </w:r>
      <w:r w:rsidR="00213726">
        <w:rPr>
          <w:rFonts w:asciiTheme="majorHAnsi" w:eastAsiaTheme="majorEastAsia" w:hAnsiTheme="majorHAnsi" w:cs="Simplified Arabic" w:hint="cs"/>
          <w:sz w:val="28"/>
          <w:szCs w:val="28"/>
          <w:rtl/>
        </w:rPr>
        <w:t>ِ</w:t>
      </w:r>
      <w:r w:rsidRPr="00A20E73">
        <w:rPr>
          <w:rFonts w:asciiTheme="majorHAnsi" w:eastAsiaTheme="majorEastAsia" w:hAnsiTheme="majorHAnsi" w:cs="Simplified Arabic"/>
          <w:sz w:val="28"/>
          <w:szCs w:val="28"/>
          <w:rtl/>
        </w:rPr>
        <w:t>م</w:t>
      </w:r>
      <w:r w:rsidR="00213726">
        <w:rPr>
          <w:rFonts w:asciiTheme="majorHAnsi" w:eastAsiaTheme="majorEastAsia" w:hAnsiTheme="majorHAnsi" w:cs="Simplified Arabic" w:hint="cs"/>
          <w:sz w:val="28"/>
          <w:szCs w:val="28"/>
          <w:rtl/>
        </w:rPr>
        <w:t>َ</w:t>
      </w:r>
      <w:r w:rsidRPr="00A20E73">
        <w:rPr>
          <w:rFonts w:asciiTheme="majorHAnsi" w:eastAsiaTheme="majorEastAsia" w:hAnsiTheme="majorHAnsi" w:cs="Simplified Arabic"/>
          <w:sz w:val="28"/>
          <w:szCs w:val="28"/>
          <w:rtl/>
        </w:rPr>
        <w:t xml:space="preserve"> الله تعالى من </w:t>
      </w:r>
      <w:r w:rsidRPr="00A20E73">
        <w:rPr>
          <w:rFonts w:asciiTheme="majorHAnsi" w:eastAsiaTheme="majorEastAsia" w:hAnsiTheme="majorHAnsi" w:cs="Simplified Arabic" w:hint="cs"/>
          <w:sz w:val="28"/>
          <w:szCs w:val="28"/>
          <w:rtl/>
        </w:rPr>
        <w:t>ا</w:t>
      </w:r>
      <w:r w:rsidRPr="00A20E73">
        <w:rPr>
          <w:rFonts w:asciiTheme="majorHAnsi" w:eastAsiaTheme="majorEastAsia" w:hAnsiTheme="majorHAnsi" w:cs="Simplified Arabic"/>
          <w:sz w:val="28"/>
          <w:szCs w:val="28"/>
          <w:rtl/>
        </w:rPr>
        <w:t>صطفاه من عباده كل ما أراد إطلاعه</w:t>
      </w:r>
      <w:r w:rsidRPr="00A20E73">
        <w:rPr>
          <w:rFonts w:cs="Simplified Arabic" w:hint="cs"/>
          <w:sz w:val="28"/>
          <w:szCs w:val="28"/>
          <w:rtl/>
        </w:rPr>
        <w:t xml:space="preserve"> عليه من </w:t>
      </w:r>
      <w:r w:rsidR="00540D28">
        <w:rPr>
          <w:rFonts w:cs="Simplified Arabic" w:hint="cs"/>
          <w:sz w:val="28"/>
          <w:szCs w:val="28"/>
          <w:rtl/>
        </w:rPr>
        <w:t>أ</w:t>
      </w:r>
      <w:r w:rsidRPr="00A20E73">
        <w:rPr>
          <w:rFonts w:cs="Simplified Arabic" w:hint="cs"/>
          <w:sz w:val="28"/>
          <w:szCs w:val="28"/>
          <w:rtl/>
        </w:rPr>
        <w:t xml:space="preserve">لوان </w:t>
      </w:r>
      <w:r w:rsidR="00540D28" w:rsidRPr="00A20E73">
        <w:rPr>
          <w:rFonts w:cs="Simplified Arabic" w:hint="cs"/>
          <w:sz w:val="28"/>
          <w:szCs w:val="28"/>
          <w:rtl/>
        </w:rPr>
        <w:t>الهداية</w:t>
      </w:r>
      <w:r w:rsidRPr="00A20E73">
        <w:rPr>
          <w:rFonts w:cs="Simplified Arabic" w:hint="cs"/>
          <w:sz w:val="28"/>
          <w:szCs w:val="28"/>
          <w:rtl/>
        </w:rPr>
        <w:t xml:space="preserve"> والعلم</w:t>
      </w:r>
      <w:r w:rsidR="00D95933">
        <w:rPr>
          <w:rFonts w:cs="Simplified Arabic" w:hint="cs"/>
          <w:sz w:val="28"/>
          <w:szCs w:val="28"/>
          <w:rtl/>
        </w:rPr>
        <w:t>،</w:t>
      </w:r>
      <w:r w:rsidRPr="00A20E73">
        <w:rPr>
          <w:rFonts w:cs="Simplified Arabic" w:hint="cs"/>
          <w:sz w:val="28"/>
          <w:szCs w:val="28"/>
          <w:rtl/>
        </w:rPr>
        <w:t xml:space="preserve"> ولكن بطريقة سرية خفية غير معتادة للبشر</w:t>
      </w:r>
      <w:r w:rsidR="00D95933">
        <w:rPr>
          <w:rFonts w:cs="Simplified Arabic" w:hint="cs"/>
          <w:sz w:val="28"/>
          <w:szCs w:val="28"/>
          <w:rtl/>
        </w:rPr>
        <w:t>"</w:t>
      </w:r>
      <w:r w:rsidRPr="00A20E73">
        <w:rPr>
          <w:rFonts w:cs="Simplified Arabic" w:hint="cs"/>
          <w:sz w:val="28"/>
          <w:szCs w:val="28"/>
          <w:rtl/>
        </w:rPr>
        <w:t xml:space="preserve"> </w:t>
      </w:r>
      <w:r w:rsidR="00B76685" w:rsidRPr="00B76685">
        <w:rPr>
          <w:rFonts w:cs="Simplified Arabic" w:hint="cs"/>
          <w:sz w:val="28"/>
          <w:szCs w:val="28"/>
          <w:vertAlign w:val="superscript"/>
          <w:rtl/>
        </w:rPr>
        <w:t>(</w:t>
      </w:r>
      <w:r w:rsidRPr="00B76685">
        <w:rPr>
          <w:rStyle w:val="a4"/>
          <w:rFonts w:cs="Simplified Arabic"/>
          <w:sz w:val="28"/>
          <w:szCs w:val="28"/>
          <w:rtl/>
        </w:rPr>
        <w:footnoteReference w:id="59"/>
      </w:r>
      <w:r w:rsidR="00B76685" w:rsidRPr="00B76685">
        <w:rPr>
          <w:rFonts w:cs="Simplified Arabic" w:hint="cs"/>
          <w:sz w:val="28"/>
          <w:szCs w:val="28"/>
          <w:vertAlign w:val="superscript"/>
          <w:rtl/>
        </w:rPr>
        <w:t>)</w:t>
      </w:r>
      <w:r w:rsidRPr="00B76685">
        <w:rPr>
          <w:rFonts w:cs="Simplified Arabic" w:hint="cs"/>
          <w:sz w:val="28"/>
          <w:szCs w:val="28"/>
          <w:vertAlign w:val="superscript"/>
          <w:rtl/>
        </w:rPr>
        <w:t xml:space="preserve"> </w:t>
      </w:r>
      <w:r w:rsidRPr="00A20E73">
        <w:rPr>
          <w:rFonts w:cs="Simplified Arabic" w:hint="cs"/>
          <w:sz w:val="28"/>
          <w:szCs w:val="28"/>
          <w:rtl/>
        </w:rPr>
        <w:t>.</w:t>
      </w:r>
    </w:p>
    <w:p w:rsidR="00D95933" w:rsidRDefault="00D95933" w:rsidP="006B1D19">
      <w:pPr>
        <w:ind w:right="-284" w:hanging="341"/>
        <w:jc w:val="both"/>
        <w:rPr>
          <w:rFonts w:cs="Simplified Arabic"/>
          <w:sz w:val="28"/>
          <w:szCs w:val="28"/>
          <w:rtl/>
        </w:rPr>
      </w:pPr>
    </w:p>
    <w:p w:rsidR="005F683A" w:rsidRPr="00504861" w:rsidRDefault="00A20E73" w:rsidP="006B1D19">
      <w:pPr>
        <w:ind w:right="-284" w:hanging="341"/>
        <w:jc w:val="both"/>
        <w:rPr>
          <w:rFonts w:cs="Simplified Arabic"/>
          <w:b/>
          <w:bCs/>
          <w:sz w:val="32"/>
          <w:szCs w:val="32"/>
          <w:rtl/>
        </w:rPr>
      </w:pPr>
      <w:r w:rsidRPr="00504861">
        <w:rPr>
          <w:rFonts w:cs="AdvertisingExtraBold" w:hint="cs"/>
          <w:b/>
          <w:bCs/>
          <w:sz w:val="32"/>
          <w:szCs w:val="32"/>
          <w:u w:val="single"/>
          <w:rtl/>
        </w:rPr>
        <w:t>الم</w:t>
      </w:r>
      <w:r w:rsidR="00D332BF" w:rsidRPr="00504861">
        <w:rPr>
          <w:rFonts w:cs="AdvertisingExtraBold" w:hint="cs"/>
          <w:b/>
          <w:bCs/>
          <w:sz w:val="32"/>
          <w:szCs w:val="32"/>
          <w:u w:val="single"/>
          <w:rtl/>
        </w:rPr>
        <w:t>طلب</w:t>
      </w:r>
      <w:r w:rsidRPr="00504861">
        <w:rPr>
          <w:rFonts w:cs="AdvertisingExtraBold" w:hint="cs"/>
          <w:b/>
          <w:bCs/>
          <w:sz w:val="32"/>
          <w:szCs w:val="32"/>
          <w:u w:val="single"/>
          <w:rtl/>
        </w:rPr>
        <w:t xml:space="preserve"> الثاني</w:t>
      </w:r>
      <w:r w:rsidR="00D332BF" w:rsidRPr="00504861">
        <w:rPr>
          <w:rFonts w:cs="Simplified Arabic" w:hint="cs"/>
          <w:b/>
          <w:bCs/>
          <w:sz w:val="32"/>
          <w:szCs w:val="32"/>
          <w:rtl/>
        </w:rPr>
        <w:t>: أقسام الوحي</w:t>
      </w:r>
      <w:r w:rsidR="00011A2A" w:rsidRPr="00504861">
        <w:rPr>
          <w:rFonts w:cs="Simplified Arabic" w:hint="cs"/>
          <w:b/>
          <w:bCs/>
          <w:sz w:val="32"/>
          <w:szCs w:val="32"/>
          <w:rtl/>
        </w:rPr>
        <w:t>:</w:t>
      </w:r>
    </w:p>
    <w:p w:rsidR="00A20E73" w:rsidRDefault="00A20E73" w:rsidP="00AB3230">
      <w:pPr>
        <w:ind w:right="-284" w:hanging="341"/>
        <w:jc w:val="both"/>
        <w:rPr>
          <w:rFonts w:cs="Simplified Arabic"/>
          <w:sz w:val="28"/>
          <w:szCs w:val="28"/>
          <w:rtl/>
          <w:lang w:bidi="ar-IQ"/>
        </w:rPr>
      </w:pPr>
      <w:r w:rsidRPr="00540D28">
        <w:rPr>
          <w:rFonts w:asciiTheme="majorHAnsi" w:eastAsiaTheme="majorEastAsia" w:hAnsiTheme="majorHAnsi" w:cs="Simplified Arabic" w:hint="cs"/>
          <w:sz w:val="28"/>
          <w:szCs w:val="28"/>
          <w:rtl/>
          <w:lang w:bidi="ar-IQ"/>
        </w:rPr>
        <w:t>نظر العلماء الى قوله تعالى</w:t>
      </w:r>
      <w:r w:rsidR="00D332BF" w:rsidRPr="00540D28">
        <w:rPr>
          <w:rFonts w:asciiTheme="majorHAnsi" w:eastAsiaTheme="majorEastAsia" w:hAnsiTheme="majorHAnsi" w:cs="Simplified Arabic" w:hint="cs"/>
          <w:sz w:val="28"/>
          <w:szCs w:val="28"/>
          <w:rtl/>
          <w:lang w:bidi="ar-IQ"/>
        </w:rPr>
        <w:t>:</w:t>
      </w:r>
      <w:r w:rsidRPr="00540D28">
        <w:rPr>
          <w:rFonts w:asciiTheme="majorHAnsi" w:eastAsiaTheme="majorEastAsia" w:hAnsiTheme="majorHAnsi" w:cs="Simplified Arabic" w:hint="cs"/>
          <w:sz w:val="28"/>
          <w:szCs w:val="28"/>
          <w:rtl/>
          <w:lang w:bidi="ar-IQ"/>
        </w:rPr>
        <w:t xml:space="preserve"> </w:t>
      </w:r>
      <w:r w:rsidR="00540D28" w:rsidRPr="00540D28">
        <w:rPr>
          <w:rFonts w:ascii="QCF_BSML" w:hAnsi="QCF_BSML" w:cs="QCF_BSML"/>
          <w:color w:val="000000"/>
          <w:sz w:val="28"/>
          <w:szCs w:val="28"/>
          <w:rtl/>
        </w:rPr>
        <w:t xml:space="preserve">ﭽ </w:t>
      </w:r>
      <w:r w:rsidR="00540D28" w:rsidRPr="00540D28">
        <w:rPr>
          <w:rFonts w:ascii="QCF_P488" w:hAnsi="QCF_P488" w:cs="QCF_P488"/>
          <w:color w:val="000000"/>
          <w:sz w:val="28"/>
          <w:szCs w:val="28"/>
          <w:rtl/>
        </w:rPr>
        <w:t xml:space="preserve"> ﯹ  ﯺ   ﯻ   ﯼ  ﯽ  ﯾ  ﯿ    ﰀ  ﰁ  ﰂ  ﰃ  ﰄ  ﰅ  ﰆ   ﰇ  ﰈ  ﰉ ﰊ  ﰋ</w:t>
      </w:r>
      <w:r w:rsidR="00540D28" w:rsidRPr="00540D28">
        <w:rPr>
          <w:rFonts w:ascii="QCF_P488" w:hAnsi="QCF_P488" w:cs="QCF_P488"/>
          <w:color w:val="0000A5"/>
          <w:sz w:val="28"/>
          <w:szCs w:val="28"/>
          <w:rtl/>
        </w:rPr>
        <w:t>ﰌ</w:t>
      </w:r>
      <w:r w:rsidR="00540D28" w:rsidRPr="00540D28">
        <w:rPr>
          <w:rFonts w:ascii="QCF_P488" w:hAnsi="QCF_P488" w:cs="QCF_P488"/>
          <w:color w:val="000000"/>
          <w:sz w:val="28"/>
          <w:szCs w:val="28"/>
          <w:rtl/>
        </w:rPr>
        <w:t xml:space="preserve">  ﰍ ﰎ  ﰏ  </w:t>
      </w:r>
      <w:r w:rsidR="00540D28" w:rsidRPr="00540D28">
        <w:rPr>
          <w:rFonts w:ascii="QCF_BSML" w:hAnsi="QCF_BSML" w:cs="QCF_BSML"/>
          <w:color w:val="000000"/>
          <w:sz w:val="28"/>
          <w:szCs w:val="28"/>
          <w:rtl/>
        </w:rPr>
        <w:t>ﭼ</w:t>
      </w:r>
      <w:r w:rsidR="00540D28" w:rsidRPr="00540D28">
        <w:rPr>
          <w:rFonts w:asciiTheme="majorHAnsi" w:eastAsiaTheme="majorEastAsia" w:hAnsiTheme="majorHAnsi" w:cs="Simplified Arabic" w:hint="cs"/>
          <w:sz w:val="28"/>
          <w:szCs w:val="28"/>
          <w:vertAlign w:val="superscript"/>
          <w:rtl/>
          <w:lang w:bidi="ar-IQ"/>
        </w:rPr>
        <w:t>(</w:t>
      </w:r>
      <w:r w:rsidR="00540D28" w:rsidRPr="00540D28">
        <w:rPr>
          <w:rStyle w:val="a4"/>
          <w:rFonts w:asciiTheme="majorHAnsi" w:eastAsiaTheme="majorEastAsia" w:hAnsiTheme="majorHAnsi" w:cs="Simplified Arabic"/>
          <w:sz w:val="28"/>
          <w:szCs w:val="28"/>
          <w:rtl/>
          <w:lang w:bidi="ar-IQ"/>
        </w:rPr>
        <w:footnoteReference w:id="60"/>
      </w:r>
      <w:r w:rsidR="00540D28" w:rsidRPr="00540D28">
        <w:rPr>
          <w:rFonts w:asciiTheme="majorHAnsi" w:eastAsiaTheme="majorEastAsia" w:hAnsiTheme="majorHAnsi" w:cs="Simplified Arabic" w:hint="cs"/>
          <w:sz w:val="28"/>
          <w:szCs w:val="28"/>
          <w:vertAlign w:val="superscript"/>
          <w:rtl/>
          <w:lang w:bidi="ar-IQ"/>
        </w:rPr>
        <w:t>)</w:t>
      </w:r>
      <w:r w:rsidRPr="00540D28">
        <w:rPr>
          <w:rFonts w:asciiTheme="majorHAnsi" w:eastAsiaTheme="majorEastAsia" w:hAnsiTheme="majorHAnsi" w:cs="Simplified Arabic" w:hint="cs"/>
          <w:sz w:val="28"/>
          <w:szCs w:val="28"/>
          <w:rtl/>
          <w:lang w:bidi="ar-IQ"/>
        </w:rPr>
        <w:t xml:space="preserve">، فقسموا الوحي </w:t>
      </w:r>
      <w:r w:rsidR="00AB3230">
        <w:rPr>
          <w:rFonts w:cs="Simplified Arabic" w:hint="cs"/>
          <w:sz w:val="28"/>
          <w:szCs w:val="28"/>
          <w:rtl/>
          <w:lang w:bidi="ar-IQ"/>
        </w:rPr>
        <w:t>ع</w:t>
      </w:r>
      <w:r w:rsidRPr="00540D28">
        <w:rPr>
          <w:rFonts w:cs="Simplified Arabic" w:hint="cs"/>
          <w:sz w:val="28"/>
          <w:szCs w:val="28"/>
          <w:rtl/>
          <w:lang w:bidi="ar-IQ"/>
        </w:rPr>
        <w:t>لى ثلاثة أنواع:</w:t>
      </w:r>
    </w:p>
    <w:p w:rsidR="00A20E73" w:rsidRDefault="00D332BF" w:rsidP="00213726">
      <w:pPr>
        <w:ind w:right="-284" w:hanging="341"/>
        <w:jc w:val="both"/>
        <w:rPr>
          <w:rFonts w:cs="Simplified Arabic"/>
          <w:sz w:val="28"/>
          <w:szCs w:val="28"/>
          <w:rtl/>
          <w:lang w:bidi="ar-IQ"/>
        </w:rPr>
      </w:pPr>
      <w:r w:rsidRPr="00504861">
        <w:rPr>
          <w:rFonts w:asciiTheme="majorHAnsi" w:eastAsiaTheme="majorEastAsia" w:hAnsiTheme="majorHAnsi" w:cs="Simplified Arabic" w:hint="cs"/>
          <w:b/>
          <w:bCs/>
          <w:sz w:val="28"/>
          <w:szCs w:val="28"/>
          <w:rtl/>
          <w:lang w:bidi="ar-IQ"/>
        </w:rPr>
        <w:t>أولاً</w:t>
      </w:r>
      <w:r w:rsidR="00540D28">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hint="cs"/>
          <w:sz w:val="28"/>
          <w:szCs w:val="28"/>
          <w:rtl/>
          <w:lang w:bidi="ar-IQ"/>
        </w:rPr>
        <w:t xml:space="preserve"> الوحي</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المجرد: وهو ما</w:t>
      </w:r>
      <w:r w:rsidR="000A4873">
        <w:rPr>
          <w:rFonts w:asciiTheme="majorHAnsi" w:eastAsiaTheme="majorEastAsia" w:hAnsiTheme="majorHAnsi" w:cs="Simplified Arabic" w:hint="cs"/>
          <w:sz w:val="28"/>
          <w:szCs w:val="28"/>
          <w:rtl/>
          <w:lang w:bidi="ar-IQ"/>
        </w:rPr>
        <w:t xml:space="preserve"> </w:t>
      </w:r>
      <w:r w:rsidR="00A20E73" w:rsidRPr="00A20E73">
        <w:rPr>
          <w:rFonts w:asciiTheme="majorHAnsi" w:eastAsiaTheme="majorEastAsia" w:hAnsiTheme="majorHAnsi" w:cs="Simplified Arabic" w:hint="cs"/>
          <w:sz w:val="28"/>
          <w:szCs w:val="28"/>
          <w:rtl/>
          <w:lang w:bidi="ar-IQ"/>
        </w:rPr>
        <w:t xml:space="preserve">يدخل تحت </w:t>
      </w:r>
      <w:r w:rsidR="00A20E73" w:rsidRPr="00A20E73">
        <w:rPr>
          <w:rFonts w:asciiTheme="majorHAnsi" w:eastAsiaTheme="majorEastAsia" w:hAnsiTheme="majorHAnsi" w:cs="Simplified Arabic"/>
          <w:sz w:val="28"/>
          <w:szCs w:val="28"/>
          <w:rtl/>
        </w:rPr>
        <w:t>قوله تعالى</w:t>
      </w:r>
      <w:r w:rsidR="000A4873">
        <w:rPr>
          <w:rFonts w:asciiTheme="majorHAnsi" w:eastAsiaTheme="majorEastAsia" w:hAnsiTheme="majorHAnsi" w:cs="Simplified Arabic" w:hint="cs"/>
          <w:sz w:val="28"/>
          <w:szCs w:val="28"/>
          <w:rtl/>
        </w:rPr>
        <w:t>:</w:t>
      </w:r>
      <w:r w:rsidR="000A4873" w:rsidRPr="00540D28">
        <w:rPr>
          <w:rFonts w:ascii="QCF_P488" w:hAnsi="QCF_P488" w:cs="QCF_P488"/>
          <w:color w:val="000000"/>
          <w:sz w:val="28"/>
          <w:szCs w:val="28"/>
          <w:rtl/>
        </w:rPr>
        <w:t xml:space="preserve"> </w:t>
      </w:r>
      <w:r w:rsidR="000A4873" w:rsidRPr="00540D28">
        <w:rPr>
          <w:rFonts w:ascii="QCF_BSML" w:hAnsi="QCF_BSML" w:cs="QCF_BSML"/>
          <w:color w:val="000000"/>
          <w:sz w:val="28"/>
          <w:szCs w:val="28"/>
          <w:rtl/>
        </w:rPr>
        <w:t>ﭽ</w:t>
      </w:r>
      <w:r w:rsidR="000A4873" w:rsidRPr="00540D28">
        <w:rPr>
          <w:rFonts w:ascii="QCF_P488" w:hAnsi="QCF_P488" w:cs="QCF_P488"/>
          <w:color w:val="000000"/>
          <w:sz w:val="28"/>
          <w:szCs w:val="28"/>
          <w:rtl/>
        </w:rPr>
        <w:t xml:space="preserve"> ﯿ  ﰀ</w:t>
      </w:r>
      <w:r w:rsidR="000A4873" w:rsidRPr="00540D28">
        <w:rPr>
          <w:rFonts w:ascii="QCF_BSML" w:hAnsi="QCF_BSML" w:cs="QCF_BSML"/>
          <w:color w:val="000000"/>
          <w:sz w:val="28"/>
          <w:szCs w:val="28"/>
          <w:rtl/>
        </w:rPr>
        <w:t>ﭼ</w:t>
      </w:r>
      <w:r w:rsidR="000A4873">
        <w:rPr>
          <w:rFonts w:asciiTheme="majorHAnsi" w:eastAsiaTheme="majorEastAsia" w:hAnsiTheme="majorHAnsi" w:cs="Simplified Arabic" w:hint="cs"/>
          <w:sz w:val="28"/>
          <w:szCs w:val="28"/>
          <w:rtl/>
          <w:lang w:bidi="ar-IQ"/>
        </w:rPr>
        <w:t>،</w:t>
      </w:r>
      <w:r w:rsidR="005F683A">
        <w:rPr>
          <w:rFonts w:asciiTheme="majorHAnsi" w:eastAsiaTheme="majorEastAsia" w:hAnsiTheme="majorHAnsi" w:cs="Simplified Arabic" w:hint="cs"/>
          <w:sz w:val="28"/>
          <w:szCs w:val="28"/>
          <w:rtl/>
          <w:lang w:bidi="ar-IQ"/>
        </w:rPr>
        <w:t xml:space="preserve"> وهو على </w:t>
      </w:r>
      <w:r w:rsidR="004E7131">
        <w:rPr>
          <w:rFonts w:asciiTheme="majorHAnsi" w:eastAsiaTheme="majorEastAsia" w:hAnsiTheme="majorHAnsi" w:cs="Simplified Arabic" w:hint="cs"/>
          <w:sz w:val="28"/>
          <w:szCs w:val="28"/>
          <w:rtl/>
          <w:lang w:bidi="ar-IQ"/>
        </w:rPr>
        <w:t>قسمين: أولهما</w:t>
      </w:r>
      <w:r w:rsidR="000A4873">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w:t>
      </w:r>
      <w:r w:rsidR="000A4873">
        <w:rPr>
          <w:rFonts w:asciiTheme="majorHAnsi" w:eastAsiaTheme="majorEastAsia" w:hAnsiTheme="majorHAnsi" w:cs="Simplified Arabic" w:hint="cs"/>
          <w:sz w:val="28"/>
          <w:szCs w:val="28"/>
          <w:rtl/>
          <w:lang w:bidi="ar-IQ"/>
        </w:rPr>
        <w:t>إ</w:t>
      </w:r>
      <w:r w:rsidR="00A20E73" w:rsidRPr="00A20E73">
        <w:rPr>
          <w:rFonts w:asciiTheme="majorHAnsi" w:eastAsiaTheme="majorEastAsia" w:hAnsiTheme="majorHAnsi" w:cs="Simplified Arabic" w:hint="cs"/>
          <w:sz w:val="28"/>
          <w:szCs w:val="28"/>
          <w:rtl/>
          <w:lang w:bidi="ar-IQ"/>
        </w:rPr>
        <w:t>لهام بالنفث في القلب،</w:t>
      </w:r>
      <w:r w:rsidR="000A4873">
        <w:rPr>
          <w:rFonts w:asciiTheme="majorHAnsi" w:eastAsiaTheme="majorEastAsia" w:hAnsiTheme="majorHAnsi" w:cs="Simplified Arabic" w:hint="cs"/>
          <w:sz w:val="28"/>
          <w:szCs w:val="28"/>
          <w:rtl/>
          <w:lang w:bidi="ar-IQ"/>
        </w:rPr>
        <w:t xml:space="preserve"> </w:t>
      </w:r>
      <w:r w:rsidR="00A20E73" w:rsidRPr="00A20E73">
        <w:rPr>
          <w:rFonts w:asciiTheme="majorHAnsi" w:eastAsiaTheme="majorEastAsia" w:hAnsiTheme="majorHAnsi" w:cs="Simplified Arabic" w:hint="cs"/>
          <w:sz w:val="28"/>
          <w:szCs w:val="28"/>
          <w:rtl/>
          <w:lang w:bidi="ar-IQ"/>
        </w:rPr>
        <w:t>ودليل ذلك في غير الكتب الستة</w:t>
      </w:r>
      <w:r w:rsidR="00B76685" w:rsidRPr="00B76685">
        <w:rPr>
          <w:rFonts w:asciiTheme="majorHAnsi" w:eastAsiaTheme="majorEastAsia" w:hAnsiTheme="majorHAnsi" w:cs="Simplified Arabic" w:hint="cs"/>
          <w:sz w:val="28"/>
          <w:szCs w:val="28"/>
          <w:vertAlign w:val="superscript"/>
          <w:rtl/>
          <w:lang w:bidi="ar-IQ"/>
        </w:rPr>
        <w:t>(</w:t>
      </w:r>
      <w:r w:rsidR="00A20E73" w:rsidRPr="00B76685">
        <w:rPr>
          <w:rFonts w:cs="Simplified Arabic"/>
          <w:sz w:val="28"/>
          <w:szCs w:val="28"/>
          <w:vertAlign w:val="superscript"/>
          <w:rtl/>
          <w:lang w:bidi="ar-IQ"/>
        </w:rPr>
        <w:footnoteReference w:id="61"/>
      </w:r>
      <w:r w:rsidR="00B76685" w:rsidRPr="00B76685">
        <w:rPr>
          <w:rFonts w:asciiTheme="majorHAnsi" w:eastAsiaTheme="majorEastAsia" w:hAnsiTheme="majorHAnsi" w:cs="Simplified Arabic" w:hint="cs"/>
          <w:sz w:val="28"/>
          <w:szCs w:val="28"/>
          <w:vertAlign w:val="superscript"/>
          <w:rtl/>
          <w:lang w:bidi="ar-IQ"/>
        </w:rPr>
        <w:t>)</w:t>
      </w:r>
      <w:r w:rsidR="00A20E73" w:rsidRPr="00A20E73">
        <w:rPr>
          <w:rFonts w:asciiTheme="majorHAnsi" w:eastAsiaTheme="majorEastAsia" w:hAnsiTheme="majorHAnsi" w:cs="Simplified Arabic" w:hint="cs"/>
          <w:sz w:val="28"/>
          <w:szCs w:val="28"/>
          <w:rtl/>
          <w:lang w:bidi="ar-IQ"/>
        </w:rPr>
        <w:t xml:space="preserve">، </w:t>
      </w:r>
      <w:r w:rsidR="004E7131">
        <w:rPr>
          <w:rFonts w:asciiTheme="majorHAnsi" w:eastAsiaTheme="majorEastAsia" w:hAnsiTheme="majorHAnsi" w:cs="Simplified Arabic" w:hint="cs"/>
          <w:sz w:val="28"/>
          <w:szCs w:val="28"/>
          <w:rtl/>
          <w:lang w:bidi="ar-IQ"/>
        </w:rPr>
        <w:t>ثانيهما:</w:t>
      </w:r>
      <w:r w:rsidR="00A20E73" w:rsidRPr="00A20E73">
        <w:rPr>
          <w:rFonts w:asciiTheme="majorHAnsi" w:eastAsiaTheme="majorEastAsia" w:hAnsiTheme="majorHAnsi" w:cs="Simplified Arabic" w:hint="cs"/>
          <w:sz w:val="28"/>
          <w:szCs w:val="28"/>
          <w:rtl/>
          <w:lang w:bidi="ar-IQ"/>
        </w:rPr>
        <w:t xml:space="preserve"> </w:t>
      </w:r>
      <w:r w:rsidR="004E7131">
        <w:rPr>
          <w:rFonts w:asciiTheme="majorHAnsi" w:eastAsiaTheme="majorEastAsia" w:hAnsiTheme="majorHAnsi" w:cs="Simplified Arabic" w:hint="cs"/>
          <w:sz w:val="28"/>
          <w:szCs w:val="28"/>
          <w:rtl/>
          <w:lang w:bidi="ar-IQ"/>
        </w:rPr>
        <w:t>الرؤيا الصالحة</w:t>
      </w:r>
      <w:r w:rsidR="00A20E73" w:rsidRPr="00A20E73">
        <w:rPr>
          <w:rFonts w:asciiTheme="majorHAnsi" w:eastAsiaTheme="majorEastAsia" w:hAnsiTheme="majorHAnsi" w:cs="Simplified Arabic" w:hint="cs"/>
          <w:sz w:val="28"/>
          <w:szCs w:val="28"/>
          <w:rtl/>
          <w:lang w:bidi="ar-IQ"/>
        </w:rPr>
        <w:t xml:space="preserve">، كما جاء في حديث السيدة عائشة رضي الله عنها </w:t>
      </w:r>
      <w:r w:rsidR="000A4873">
        <w:rPr>
          <w:rFonts w:asciiTheme="majorHAnsi" w:eastAsiaTheme="majorEastAsia" w:hAnsiTheme="majorHAnsi" w:cs="Simplified Arabic" w:hint="cs"/>
          <w:sz w:val="28"/>
          <w:szCs w:val="28"/>
          <w:rtl/>
          <w:lang w:bidi="ar-IQ"/>
        </w:rPr>
        <w:t>أ</w:t>
      </w:r>
      <w:r w:rsidR="00A20E73" w:rsidRPr="00A20E73">
        <w:rPr>
          <w:rFonts w:asciiTheme="majorHAnsi" w:eastAsiaTheme="majorEastAsia" w:hAnsiTheme="majorHAnsi" w:cs="Simplified Arabic" w:hint="cs"/>
          <w:sz w:val="28"/>
          <w:szCs w:val="28"/>
          <w:rtl/>
          <w:lang w:bidi="ar-IQ"/>
        </w:rPr>
        <w:t>نها قالت: أَوَّلُ</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ما</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بُدِئَ</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بِهِ</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رسول</w:t>
      </w:r>
      <w:r w:rsidR="00A20E73" w:rsidRPr="00A20E73">
        <w:rPr>
          <w:rFonts w:asciiTheme="majorHAnsi" w:eastAsiaTheme="majorEastAsia" w:hAnsiTheme="majorHAnsi" w:cs="Simplified Arabic"/>
          <w:sz w:val="28"/>
          <w:szCs w:val="28"/>
          <w:rtl/>
          <w:lang w:bidi="ar-IQ"/>
        </w:rPr>
        <w:t xml:space="preserve"> </w:t>
      </w:r>
      <w:r w:rsidR="000A4873">
        <w:rPr>
          <w:rFonts w:asciiTheme="majorHAnsi" w:eastAsiaTheme="majorEastAsia" w:hAnsiTheme="majorHAnsi" w:cs="Simplified Arabic" w:hint="cs"/>
          <w:sz w:val="28"/>
          <w:szCs w:val="28"/>
          <w:rtl/>
          <w:lang w:bidi="ar-IQ"/>
        </w:rPr>
        <w:t>الله</w:t>
      </w:r>
      <w:r w:rsidR="00A20E73" w:rsidRPr="00A20E73">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صلى</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الله</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عليه</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وسلم</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من</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الْوَحْيِ</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الرُّؤْيَا</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الصَّالِحَةُ</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في</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النَّوْمِ</w:t>
      </w:r>
      <w:r w:rsidR="000A4873">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فَكَانَ</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لَا</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يَرَى</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رُؤْيَا</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إلا</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جَاءَتْ</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مِثْلَ</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فَلَقِ</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الصُّبْحِ</w:t>
      </w:r>
      <w:r w:rsidR="00B76685" w:rsidRPr="00B76685">
        <w:rPr>
          <w:rFonts w:asciiTheme="majorHAnsi" w:eastAsiaTheme="majorEastAsia" w:hAnsiTheme="majorHAnsi" w:cs="Simplified Arabic" w:hint="cs"/>
          <w:sz w:val="28"/>
          <w:szCs w:val="28"/>
          <w:vertAlign w:val="superscript"/>
          <w:rtl/>
          <w:lang w:bidi="ar-IQ"/>
        </w:rPr>
        <w:t>(</w:t>
      </w:r>
      <w:r w:rsidR="00A20E73" w:rsidRPr="00B76685">
        <w:rPr>
          <w:rFonts w:cs="Simplified Arabic"/>
          <w:sz w:val="28"/>
          <w:szCs w:val="28"/>
          <w:vertAlign w:val="superscript"/>
          <w:rtl/>
          <w:lang w:bidi="ar-IQ"/>
        </w:rPr>
        <w:footnoteReference w:id="62"/>
      </w:r>
      <w:r w:rsidR="00B76685" w:rsidRPr="00B76685">
        <w:rPr>
          <w:rFonts w:asciiTheme="majorHAnsi" w:eastAsiaTheme="majorEastAsia" w:hAnsiTheme="majorHAnsi" w:cs="Simplified Arabic" w:hint="cs"/>
          <w:sz w:val="28"/>
          <w:szCs w:val="28"/>
          <w:vertAlign w:val="superscript"/>
          <w:rtl/>
          <w:lang w:bidi="ar-IQ"/>
        </w:rPr>
        <w:t>)</w:t>
      </w:r>
      <w:r w:rsidR="00213726">
        <w:rPr>
          <w:rFonts w:asciiTheme="majorHAnsi" w:eastAsiaTheme="majorEastAsia" w:hAnsiTheme="majorHAnsi" w:cs="Simplified Arabic" w:hint="cs"/>
          <w:sz w:val="28"/>
          <w:szCs w:val="28"/>
          <w:rtl/>
          <w:lang w:bidi="ar-IQ"/>
        </w:rPr>
        <w:t xml:space="preserve"> .</w:t>
      </w:r>
      <w:r w:rsidR="00A20E73" w:rsidRPr="00A20E73">
        <w:rPr>
          <w:rFonts w:asciiTheme="majorHAnsi" w:eastAsiaTheme="majorEastAsia" w:hAnsiTheme="majorHAnsi" w:cs="Simplified Arabic" w:hint="cs"/>
          <w:sz w:val="28"/>
          <w:szCs w:val="28"/>
          <w:rtl/>
          <w:lang w:bidi="ar-IQ"/>
        </w:rPr>
        <w:t xml:space="preserve"> ورؤيا ال</w:t>
      </w:r>
      <w:r w:rsidR="00B76685">
        <w:rPr>
          <w:rFonts w:asciiTheme="majorHAnsi" w:eastAsiaTheme="majorEastAsia" w:hAnsiTheme="majorHAnsi" w:cs="Simplified Arabic" w:hint="cs"/>
          <w:sz w:val="28"/>
          <w:szCs w:val="28"/>
          <w:rtl/>
          <w:lang w:bidi="ar-IQ"/>
        </w:rPr>
        <w:t>أ</w:t>
      </w:r>
      <w:r w:rsidR="00A20E73" w:rsidRPr="00A20E73">
        <w:rPr>
          <w:rFonts w:asciiTheme="majorHAnsi" w:eastAsiaTheme="majorEastAsia" w:hAnsiTheme="majorHAnsi" w:cs="Simplified Arabic" w:hint="cs"/>
          <w:sz w:val="28"/>
          <w:szCs w:val="28"/>
          <w:rtl/>
          <w:lang w:bidi="ar-IQ"/>
        </w:rPr>
        <w:t>نبياء وحي</w:t>
      </w:r>
      <w:r w:rsidR="009B2F38">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hint="cs"/>
          <w:sz w:val="28"/>
          <w:szCs w:val="28"/>
          <w:rtl/>
          <w:lang w:bidi="ar-IQ"/>
        </w:rPr>
        <w:t xml:space="preserve"> </w:t>
      </w:r>
      <w:r w:rsidR="000A4873">
        <w:rPr>
          <w:rFonts w:asciiTheme="majorHAnsi" w:eastAsiaTheme="majorEastAsia" w:hAnsiTheme="majorHAnsi" w:cs="Simplified Arabic" w:hint="cs"/>
          <w:sz w:val="28"/>
          <w:szCs w:val="28"/>
          <w:rtl/>
          <w:lang w:bidi="ar-IQ"/>
        </w:rPr>
        <w:t>إ</w:t>
      </w:r>
      <w:r w:rsidR="00A20E73" w:rsidRPr="00A20E73">
        <w:rPr>
          <w:rFonts w:asciiTheme="majorHAnsi" w:eastAsiaTheme="majorEastAsia" w:hAnsiTheme="majorHAnsi" w:cs="Simplified Arabic" w:hint="cs"/>
          <w:sz w:val="28"/>
          <w:szCs w:val="28"/>
          <w:rtl/>
          <w:lang w:bidi="ar-IQ"/>
        </w:rPr>
        <w:t xml:space="preserve">لا </w:t>
      </w:r>
      <w:r w:rsidR="000A4873">
        <w:rPr>
          <w:rFonts w:asciiTheme="majorHAnsi" w:eastAsiaTheme="majorEastAsia" w:hAnsiTheme="majorHAnsi" w:cs="Simplified Arabic" w:hint="cs"/>
          <w:sz w:val="28"/>
          <w:szCs w:val="28"/>
          <w:rtl/>
          <w:lang w:bidi="ar-IQ"/>
        </w:rPr>
        <w:t>أ</w:t>
      </w:r>
      <w:r w:rsidR="00A20E73" w:rsidRPr="00A20E73">
        <w:rPr>
          <w:rFonts w:asciiTheme="majorHAnsi" w:eastAsiaTheme="majorEastAsia" w:hAnsiTheme="majorHAnsi" w:cs="Simplified Arabic" w:hint="cs"/>
          <w:sz w:val="28"/>
          <w:szCs w:val="28"/>
          <w:rtl/>
          <w:lang w:bidi="ar-IQ"/>
        </w:rPr>
        <w:t>نها في غير التشريع</w:t>
      </w:r>
      <w:r w:rsidR="004E7131">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hint="cs"/>
          <w:sz w:val="28"/>
          <w:szCs w:val="28"/>
          <w:rtl/>
          <w:lang w:bidi="ar-IQ"/>
        </w:rPr>
        <w:t xml:space="preserve"> كرؤياه عليه الصلاة والسلام</w:t>
      </w:r>
      <w:r w:rsidR="004E7131">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hint="cs"/>
          <w:sz w:val="28"/>
          <w:szCs w:val="28"/>
          <w:rtl/>
          <w:lang w:bidi="ar-IQ"/>
        </w:rPr>
        <w:t xml:space="preserve"> أنه يهاجر</w:t>
      </w:r>
      <w:r w:rsidR="00B76685">
        <w:rPr>
          <w:rFonts w:asciiTheme="majorHAnsi" w:eastAsiaTheme="majorEastAsia" w:hAnsiTheme="majorHAnsi" w:cs="Simplified Arabic" w:hint="cs"/>
          <w:sz w:val="28"/>
          <w:szCs w:val="28"/>
          <w:rtl/>
          <w:lang w:bidi="ar-IQ"/>
        </w:rPr>
        <w:t xml:space="preserve"> </w:t>
      </w:r>
      <w:r w:rsidR="00A20E73" w:rsidRPr="00A20E73">
        <w:rPr>
          <w:rFonts w:asciiTheme="majorHAnsi" w:eastAsiaTheme="majorEastAsia" w:hAnsiTheme="majorHAnsi" w:cs="Simplified Arabic" w:hint="cs"/>
          <w:sz w:val="28"/>
          <w:szCs w:val="28"/>
          <w:rtl/>
          <w:lang w:bidi="ar-IQ"/>
        </w:rPr>
        <w:t>من مكة الى أرض ذات نخل</w:t>
      </w:r>
      <w:r w:rsidR="004E7131">
        <w:rPr>
          <w:rFonts w:asciiTheme="majorHAnsi" w:eastAsiaTheme="majorEastAsia" w:hAnsiTheme="majorHAnsi" w:cs="Simplified Arabic" w:hint="cs"/>
          <w:sz w:val="28"/>
          <w:szCs w:val="28"/>
          <w:rtl/>
          <w:lang w:bidi="ar-IQ"/>
        </w:rPr>
        <w:t>،</w:t>
      </w:r>
      <w:r w:rsidR="00A20E73" w:rsidRPr="00A20E73">
        <w:rPr>
          <w:rFonts w:asciiTheme="majorHAnsi" w:eastAsiaTheme="majorEastAsia" w:hAnsiTheme="majorHAnsi" w:cs="Simplified Arabic" w:hint="cs"/>
          <w:sz w:val="28"/>
          <w:szCs w:val="28"/>
          <w:rtl/>
          <w:lang w:bidi="ar-IQ"/>
        </w:rPr>
        <w:t xml:space="preserve"> كما جاء في </w:t>
      </w:r>
      <w:r w:rsidR="004E7131">
        <w:rPr>
          <w:rFonts w:asciiTheme="majorHAnsi" w:eastAsiaTheme="majorEastAsia" w:hAnsiTheme="majorHAnsi" w:cs="Simplified Arabic" w:hint="cs"/>
          <w:sz w:val="28"/>
          <w:szCs w:val="28"/>
          <w:rtl/>
          <w:lang w:bidi="ar-IQ"/>
        </w:rPr>
        <w:t xml:space="preserve">صحيح </w:t>
      </w:r>
      <w:r w:rsidR="00A20E73" w:rsidRPr="00A20E73">
        <w:rPr>
          <w:rFonts w:asciiTheme="majorHAnsi" w:eastAsiaTheme="majorEastAsia" w:hAnsiTheme="majorHAnsi" w:cs="Simplified Arabic" w:hint="cs"/>
          <w:sz w:val="28"/>
          <w:szCs w:val="28"/>
          <w:rtl/>
          <w:lang w:bidi="ar-IQ"/>
        </w:rPr>
        <w:t xml:space="preserve">البخاري من حديث </w:t>
      </w:r>
      <w:r w:rsidR="004E7131">
        <w:rPr>
          <w:rFonts w:asciiTheme="majorHAnsi" w:eastAsiaTheme="majorEastAsia" w:hAnsiTheme="majorHAnsi" w:cs="Simplified Arabic" w:hint="cs"/>
          <w:sz w:val="28"/>
          <w:szCs w:val="28"/>
          <w:rtl/>
          <w:lang w:bidi="ar-IQ"/>
        </w:rPr>
        <w:t xml:space="preserve">السيدة </w:t>
      </w:r>
      <w:r w:rsidR="00A20E73" w:rsidRPr="00A20E73">
        <w:rPr>
          <w:rFonts w:asciiTheme="majorHAnsi" w:eastAsiaTheme="majorEastAsia" w:hAnsiTheme="majorHAnsi" w:cs="Simplified Arabic" w:hint="cs"/>
          <w:sz w:val="28"/>
          <w:szCs w:val="28"/>
          <w:rtl/>
          <w:lang w:bidi="ar-IQ"/>
        </w:rPr>
        <w:t xml:space="preserve">عائشة رضي الله عنها </w:t>
      </w:r>
      <w:r w:rsidR="00652607">
        <w:rPr>
          <w:rFonts w:asciiTheme="majorHAnsi" w:eastAsiaTheme="majorEastAsia" w:hAnsiTheme="majorHAnsi" w:cs="Simplified Arabic" w:hint="cs"/>
          <w:sz w:val="28"/>
          <w:szCs w:val="28"/>
          <w:rtl/>
          <w:lang w:bidi="ar-IQ"/>
        </w:rPr>
        <w:t>أ</w:t>
      </w:r>
      <w:r w:rsidR="00A20E73" w:rsidRPr="00A20E73">
        <w:rPr>
          <w:rFonts w:asciiTheme="majorHAnsi" w:eastAsiaTheme="majorEastAsia" w:hAnsiTheme="majorHAnsi" w:cs="Simplified Arabic" w:hint="cs"/>
          <w:sz w:val="28"/>
          <w:szCs w:val="28"/>
          <w:rtl/>
          <w:lang w:bidi="ar-IQ"/>
        </w:rPr>
        <w:t>نها قالت: قال</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النبي</w:t>
      </w:r>
      <w:r w:rsidR="00A20E73" w:rsidRPr="00A20E73">
        <w:rPr>
          <w:rFonts w:asciiTheme="majorHAnsi" w:eastAsiaTheme="majorEastAsia" w:hAnsiTheme="majorHAnsi" w:cs="Simplified Arabic"/>
          <w:sz w:val="28"/>
          <w:szCs w:val="28"/>
          <w:rtl/>
          <w:lang w:bidi="ar-IQ"/>
        </w:rPr>
        <w:t xml:space="preserve"> </w:t>
      </w:r>
      <w:r w:rsidR="00A20E73" w:rsidRPr="00A20E73">
        <w:rPr>
          <w:rFonts w:asciiTheme="majorHAnsi" w:eastAsiaTheme="majorEastAsia" w:hAnsiTheme="majorHAnsi" w:cs="Simplified Arabic" w:hint="cs"/>
          <w:sz w:val="28"/>
          <w:szCs w:val="28"/>
          <w:rtl/>
          <w:lang w:bidi="ar-IQ"/>
        </w:rPr>
        <w:t>صلى الله عليه وسلم:</w:t>
      </w:r>
      <w:r w:rsidR="004E7131">
        <w:rPr>
          <w:rFonts w:asciiTheme="majorHAnsi" w:eastAsiaTheme="majorEastAsia" w:hAnsiTheme="majorHAnsi" w:cs="Simplified Arabic" w:hint="cs"/>
          <w:sz w:val="28"/>
          <w:szCs w:val="28"/>
          <w:rtl/>
          <w:lang w:bidi="ar-IQ"/>
        </w:rPr>
        <w:t xml:space="preserve"> </w:t>
      </w:r>
      <w:r w:rsidR="00BB40AE">
        <w:rPr>
          <w:rFonts w:asciiTheme="majorHAnsi" w:eastAsiaTheme="majorEastAsia" w:hAnsiTheme="majorHAnsi" w:cs="Simplified Arabic" w:hint="cs"/>
          <w:sz w:val="28"/>
          <w:szCs w:val="28"/>
          <w:rtl/>
          <w:lang w:bidi="ar-IQ"/>
        </w:rPr>
        <w:t xml:space="preserve">{ </w:t>
      </w:r>
      <w:r w:rsidR="00BB40AE" w:rsidRPr="00402BF1">
        <w:rPr>
          <w:rFonts w:asciiTheme="majorHAnsi" w:eastAsiaTheme="majorEastAsia" w:hAnsiTheme="majorHAnsi" w:cs="Simplified Arabic" w:hint="cs"/>
          <w:b/>
          <w:bCs/>
          <w:sz w:val="28"/>
          <w:szCs w:val="28"/>
          <w:rtl/>
          <w:lang w:bidi="ar-IQ"/>
        </w:rPr>
        <w:t>أُرِيتُ</w:t>
      </w:r>
      <w:r w:rsidR="00BB40AE" w:rsidRPr="00402BF1">
        <w:rPr>
          <w:rFonts w:asciiTheme="majorHAnsi" w:eastAsiaTheme="majorEastAsia" w:hAnsiTheme="majorHAnsi" w:cs="Simplified Arabic"/>
          <w:b/>
          <w:bCs/>
          <w:sz w:val="28"/>
          <w:szCs w:val="28"/>
          <w:rtl/>
          <w:lang w:bidi="ar-IQ"/>
        </w:rPr>
        <w:t xml:space="preserve"> </w:t>
      </w:r>
      <w:r w:rsidR="00BB40AE" w:rsidRPr="00402BF1">
        <w:rPr>
          <w:rFonts w:asciiTheme="majorHAnsi" w:eastAsiaTheme="majorEastAsia" w:hAnsiTheme="majorHAnsi" w:cs="Simplified Arabic" w:hint="cs"/>
          <w:b/>
          <w:bCs/>
          <w:sz w:val="28"/>
          <w:szCs w:val="28"/>
          <w:rtl/>
          <w:lang w:bidi="ar-IQ"/>
        </w:rPr>
        <w:t>دَارَ</w:t>
      </w:r>
      <w:r w:rsidR="00BB40AE" w:rsidRPr="00402BF1">
        <w:rPr>
          <w:rFonts w:asciiTheme="majorHAnsi" w:eastAsiaTheme="majorEastAsia" w:hAnsiTheme="majorHAnsi" w:cs="Simplified Arabic"/>
          <w:b/>
          <w:bCs/>
          <w:sz w:val="28"/>
          <w:szCs w:val="28"/>
          <w:rtl/>
          <w:lang w:bidi="ar-IQ"/>
        </w:rPr>
        <w:t xml:space="preserve"> </w:t>
      </w:r>
      <w:r w:rsidR="00BB40AE" w:rsidRPr="00402BF1">
        <w:rPr>
          <w:rFonts w:asciiTheme="majorHAnsi" w:eastAsiaTheme="majorEastAsia" w:hAnsiTheme="majorHAnsi" w:cs="Simplified Arabic" w:hint="cs"/>
          <w:b/>
          <w:bCs/>
          <w:sz w:val="28"/>
          <w:szCs w:val="28"/>
          <w:rtl/>
          <w:lang w:bidi="ar-IQ"/>
        </w:rPr>
        <w:t>هِجْرَتِكُمْ</w:t>
      </w:r>
      <w:r w:rsidR="00BB40AE" w:rsidRPr="00402BF1">
        <w:rPr>
          <w:rFonts w:asciiTheme="majorHAnsi" w:eastAsiaTheme="majorEastAsia" w:hAnsiTheme="majorHAnsi" w:cs="Simplified Arabic"/>
          <w:b/>
          <w:bCs/>
          <w:sz w:val="28"/>
          <w:szCs w:val="28"/>
          <w:rtl/>
          <w:lang w:bidi="ar-IQ"/>
        </w:rPr>
        <w:t xml:space="preserve"> </w:t>
      </w:r>
      <w:r w:rsidR="00BB40AE" w:rsidRPr="00402BF1">
        <w:rPr>
          <w:rFonts w:asciiTheme="majorHAnsi" w:eastAsiaTheme="majorEastAsia" w:hAnsiTheme="majorHAnsi" w:cs="Simplified Arabic" w:hint="cs"/>
          <w:b/>
          <w:bCs/>
          <w:sz w:val="28"/>
          <w:szCs w:val="28"/>
          <w:rtl/>
          <w:lang w:bidi="ar-IQ"/>
        </w:rPr>
        <w:t>ذَاتَ</w:t>
      </w:r>
      <w:r w:rsidR="00BB40AE" w:rsidRPr="00402BF1">
        <w:rPr>
          <w:rFonts w:asciiTheme="majorHAnsi" w:eastAsiaTheme="majorEastAsia" w:hAnsiTheme="majorHAnsi" w:cs="Simplified Arabic"/>
          <w:b/>
          <w:bCs/>
          <w:sz w:val="28"/>
          <w:szCs w:val="28"/>
          <w:rtl/>
          <w:lang w:bidi="ar-IQ"/>
        </w:rPr>
        <w:t xml:space="preserve"> </w:t>
      </w:r>
      <w:r w:rsidR="00BB40AE" w:rsidRPr="00402BF1">
        <w:rPr>
          <w:rFonts w:asciiTheme="majorHAnsi" w:eastAsiaTheme="majorEastAsia" w:hAnsiTheme="majorHAnsi" w:cs="Simplified Arabic" w:hint="cs"/>
          <w:b/>
          <w:bCs/>
          <w:sz w:val="28"/>
          <w:szCs w:val="28"/>
          <w:rtl/>
          <w:lang w:bidi="ar-IQ"/>
        </w:rPr>
        <w:t>نَخْلٍ</w:t>
      </w:r>
      <w:r w:rsidR="00BB40AE" w:rsidRPr="00402BF1">
        <w:rPr>
          <w:rFonts w:asciiTheme="majorHAnsi" w:eastAsiaTheme="majorEastAsia" w:hAnsiTheme="majorHAnsi" w:cs="Simplified Arabic"/>
          <w:b/>
          <w:bCs/>
          <w:sz w:val="28"/>
          <w:szCs w:val="28"/>
          <w:rtl/>
          <w:lang w:bidi="ar-IQ"/>
        </w:rPr>
        <w:t xml:space="preserve"> </w:t>
      </w:r>
      <w:r w:rsidR="00BB40AE" w:rsidRPr="00402BF1">
        <w:rPr>
          <w:rFonts w:asciiTheme="majorHAnsi" w:eastAsiaTheme="majorEastAsia" w:hAnsiTheme="majorHAnsi" w:cs="Simplified Arabic" w:hint="cs"/>
          <w:b/>
          <w:bCs/>
          <w:sz w:val="28"/>
          <w:szCs w:val="28"/>
          <w:rtl/>
          <w:lang w:bidi="ar-IQ"/>
        </w:rPr>
        <w:t>بين</w:t>
      </w:r>
      <w:r w:rsidR="00BB40AE" w:rsidRPr="00402BF1">
        <w:rPr>
          <w:rFonts w:asciiTheme="majorHAnsi" w:eastAsiaTheme="majorEastAsia" w:hAnsiTheme="majorHAnsi" w:cs="Simplified Arabic"/>
          <w:b/>
          <w:bCs/>
          <w:sz w:val="28"/>
          <w:szCs w:val="28"/>
          <w:rtl/>
          <w:lang w:bidi="ar-IQ"/>
        </w:rPr>
        <w:t xml:space="preserve"> </w:t>
      </w:r>
      <w:proofErr w:type="spellStart"/>
      <w:r w:rsidR="00BB40AE" w:rsidRPr="00402BF1">
        <w:rPr>
          <w:rFonts w:asciiTheme="majorHAnsi" w:eastAsiaTheme="majorEastAsia" w:hAnsiTheme="majorHAnsi" w:cs="Simplified Arabic" w:hint="cs"/>
          <w:b/>
          <w:bCs/>
          <w:sz w:val="28"/>
          <w:szCs w:val="28"/>
          <w:rtl/>
          <w:lang w:bidi="ar-IQ"/>
        </w:rPr>
        <w:t>لَابَتَيْنِ</w:t>
      </w:r>
      <w:proofErr w:type="spellEnd"/>
      <w:r w:rsidR="00BB40AE">
        <w:rPr>
          <w:rFonts w:asciiTheme="majorHAnsi" w:eastAsiaTheme="majorEastAsia" w:hAnsiTheme="majorHAnsi" w:cs="Simplified Arabic" w:hint="cs"/>
          <w:sz w:val="28"/>
          <w:szCs w:val="28"/>
          <w:rtl/>
          <w:lang w:bidi="ar-IQ"/>
        </w:rPr>
        <w:t xml:space="preserve"> }،</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فَهَاجَرَ</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من</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lastRenderedPageBreak/>
        <w:t>هَاجَرَ</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قِبَلَ</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الْمَدِينَةِ</w:t>
      </w:r>
      <w:r w:rsidR="00BB40AE">
        <w:rPr>
          <w:rFonts w:asciiTheme="majorHAnsi" w:eastAsiaTheme="majorEastAsia" w:hAnsiTheme="majorHAnsi" w:cs="Simplified Arabic" w:hint="cs"/>
          <w:sz w:val="28"/>
          <w:szCs w:val="28"/>
          <w:rtl/>
          <w:lang w:bidi="ar-IQ"/>
        </w:rPr>
        <w:t>،</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وَرَجَعَ</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عَامَّةُ</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من</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كان</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هَاجَرَ</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بِأَرْضِ</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الْحَبَشَةِ</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إلى</w:t>
      </w:r>
      <w:r w:rsidR="00BB40AE" w:rsidRPr="00BB40AE">
        <w:rPr>
          <w:rFonts w:asciiTheme="majorHAnsi" w:eastAsiaTheme="majorEastAsia" w:hAnsiTheme="majorHAnsi" w:cs="Simplified Arabic"/>
          <w:sz w:val="28"/>
          <w:szCs w:val="28"/>
          <w:rtl/>
          <w:lang w:bidi="ar-IQ"/>
        </w:rPr>
        <w:t xml:space="preserve"> </w:t>
      </w:r>
      <w:r w:rsidR="00BB40AE" w:rsidRPr="00BB40AE">
        <w:rPr>
          <w:rFonts w:asciiTheme="majorHAnsi" w:eastAsiaTheme="majorEastAsia" w:hAnsiTheme="majorHAnsi" w:cs="Simplified Arabic" w:hint="cs"/>
          <w:sz w:val="28"/>
          <w:szCs w:val="28"/>
          <w:rtl/>
          <w:lang w:bidi="ar-IQ"/>
        </w:rPr>
        <w:t>الْمَدِينَةِ</w:t>
      </w:r>
      <w:r w:rsidR="00BB40AE" w:rsidRPr="00BB40AE">
        <w:rPr>
          <w:rFonts w:asciiTheme="majorHAnsi" w:eastAsiaTheme="majorEastAsia" w:hAnsiTheme="majorHAnsi" w:cs="Simplified Arabic" w:hint="cs"/>
          <w:sz w:val="28"/>
          <w:szCs w:val="28"/>
          <w:vertAlign w:val="superscript"/>
          <w:rtl/>
          <w:lang w:bidi="ar-IQ"/>
        </w:rPr>
        <w:t xml:space="preserve"> </w:t>
      </w:r>
      <w:r w:rsidR="00B76685" w:rsidRPr="0059381E">
        <w:rPr>
          <w:rFonts w:asciiTheme="majorHAnsi" w:eastAsiaTheme="majorEastAsia" w:hAnsiTheme="majorHAnsi" w:cs="Simplified Arabic" w:hint="cs"/>
          <w:sz w:val="28"/>
          <w:szCs w:val="28"/>
          <w:vertAlign w:val="superscript"/>
          <w:rtl/>
          <w:lang w:bidi="ar-IQ"/>
        </w:rPr>
        <w:t>(</w:t>
      </w:r>
      <w:r w:rsidR="00A20E73" w:rsidRPr="0059381E">
        <w:rPr>
          <w:rStyle w:val="a4"/>
          <w:rFonts w:asciiTheme="majorHAnsi" w:eastAsiaTheme="majorEastAsia" w:hAnsiTheme="majorHAnsi" w:cs="Simplified Arabic"/>
          <w:sz w:val="28"/>
          <w:szCs w:val="28"/>
          <w:rtl/>
          <w:lang w:bidi="ar-IQ"/>
        </w:rPr>
        <w:footnoteReference w:id="63"/>
      </w:r>
      <w:r w:rsidR="00B76685" w:rsidRPr="0059381E">
        <w:rPr>
          <w:rFonts w:asciiTheme="majorHAnsi" w:eastAsiaTheme="majorEastAsia" w:hAnsiTheme="majorHAnsi" w:cs="Simplified Arabic" w:hint="cs"/>
          <w:sz w:val="28"/>
          <w:szCs w:val="28"/>
          <w:vertAlign w:val="superscript"/>
          <w:rtl/>
          <w:lang w:bidi="ar-IQ"/>
        </w:rPr>
        <w:t>)</w:t>
      </w:r>
      <w:r w:rsidR="00A20E73" w:rsidRPr="0059381E">
        <w:rPr>
          <w:rFonts w:asciiTheme="majorHAnsi" w:eastAsiaTheme="majorEastAsia" w:hAnsiTheme="majorHAnsi" w:cs="Simplified Arabic" w:hint="cs"/>
          <w:sz w:val="28"/>
          <w:szCs w:val="28"/>
          <w:rtl/>
          <w:lang w:bidi="ar-IQ"/>
        </w:rPr>
        <w:t>،</w:t>
      </w:r>
      <w:r w:rsidR="001E4426">
        <w:rPr>
          <w:rFonts w:asciiTheme="majorHAnsi" w:eastAsiaTheme="majorEastAsia" w:hAnsiTheme="majorHAnsi" w:cs="Simplified Arabic" w:hint="cs"/>
          <w:sz w:val="28"/>
          <w:szCs w:val="28"/>
          <w:rtl/>
          <w:lang w:bidi="ar-IQ"/>
        </w:rPr>
        <w:t xml:space="preserve"> </w:t>
      </w:r>
      <w:r w:rsidR="00A20E73" w:rsidRPr="008F1AD3">
        <w:rPr>
          <w:rFonts w:asciiTheme="majorHAnsi" w:eastAsiaTheme="majorEastAsia" w:hAnsiTheme="majorHAnsi" w:cs="Simplified Arabic" w:hint="cs"/>
          <w:sz w:val="28"/>
          <w:szCs w:val="28"/>
          <w:rtl/>
          <w:lang w:bidi="ar-IQ"/>
        </w:rPr>
        <w:t>وفي</w:t>
      </w:r>
      <w:r w:rsidR="00A20E73" w:rsidRPr="008F1AD3">
        <w:rPr>
          <w:rFonts w:asciiTheme="majorHAnsi" w:eastAsiaTheme="majorEastAsia" w:hAnsiTheme="majorHAnsi" w:cs="Simplified Arabic"/>
          <w:sz w:val="28"/>
          <w:szCs w:val="28"/>
          <w:rtl/>
          <w:lang w:bidi="ar-IQ"/>
        </w:rPr>
        <w:t xml:space="preserve"> </w:t>
      </w:r>
      <w:r w:rsidR="00677CF1">
        <w:rPr>
          <w:rFonts w:asciiTheme="majorHAnsi" w:eastAsiaTheme="majorEastAsia" w:hAnsiTheme="majorHAnsi" w:cs="Simplified Arabic" w:hint="cs"/>
          <w:sz w:val="28"/>
          <w:szCs w:val="28"/>
          <w:rtl/>
          <w:lang w:bidi="ar-IQ"/>
        </w:rPr>
        <w:t xml:space="preserve">سنن </w:t>
      </w:r>
      <w:r w:rsidR="00A20E73" w:rsidRPr="008F1AD3">
        <w:rPr>
          <w:rFonts w:asciiTheme="majorHAnsi" w:eastAsiaTheme="majorEastAsia" w:hAnsiTheme="majorHAnsi" w:cs="Simplified Arabic" w:hint="cs"/>
          <w:sz w:val="28"/>
          <w:szCs w:val="28"/>
          <w:rtl/>
          <w:lang w:bidi="ar-IQ"/>
        </w:rPr>
        <w:t>الترمذي</w:t>
      </w:r>
      <w:r w:rsidR="004E7131">
        <w:rPr>
          <w:rFonts w:asciiTheme="majorHAnsi" w:eastAsiaTheme="majorEastAsia" w:hAnsiTheme="majorHAnsi" w:cs="Simplified Arabic" w:hint="cs"/>
          <w:sz w:val="28"/>
          <w:szCs w:val="28"/>
          <w:rtl/>
          <w:lang w:bidi="ar-IQ"/>
        </w:rPr>
        <w:t xml:space="preserve">: </w:t>
      </w:r>
      <w:r w:rsidR="00A20E73" w:rsidRPr="008F1AD3">
        <w:rPr>
          <w:rFonts w:asciiTheme="majorHAnsi" w:eastAsiaTheme="majorEastAsia" w:hAnsiTheme="majorHAnsi" w:cs="Simplified Arabic" w:hint="cs"/>
          <w:sz w:val="28"/>
          <w:szCs w:val="28"/>
          <w:rtl/>
          <w:lang w:bidi="ar-IQ"/>
        </w:rPr>
        <w:t>عن ابن</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عَبَّاسٍ رضي الله عنهما</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قال:</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قال</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رسول</w:t>
      </w:r>
      <w:r w:rsidR="00A20E73" w:rsidRPr="008F1AD3">
        <w:rPr>
          <w:rFonts w:asciiTheme="majorHAnsi" w:eastAsiaTheme="majorEastAsia" w:hAnsiTheme="majorHAnsi" w:cs="Simplified Arabic"/>
          <w:sz w:val="28"/>
          <w:szCs w:val="28"/>
          <w:rtl/>
          <w:lang w:bidi="ar-IQ"/>
        </w:rPr>
        <w:t xml:space="preserve"> </w:t>
      </w:r>
      <w:r w:rsidR="000948B2">
        <w:rPr>
          <w:rFonts w:asciiTheme="majorHAnsi" w:eastAsiaTheme="majorEastAsia" w:hAnsiTheme="majorHAnsi" w:cs="Simplified Arabic" w:hint="cs"/>
          <w:sz w:val="28"/>
          <w:szCs w:val="28"/>
          <w:rtl/>
          <w:lang w:bidi="ar-IQ"/>
        </w:rPr>
        <w:t>الله</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صلى</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الله</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عليه</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وسلم:</w:t>
      </w:r>
      <w:r w:rsidR="00A20E73" w:rsidRPr="008F1AD3">
        <w:rPr>
          <w:rFonts w:asciiTheme="majorHAnsi" w:eastAsiaTheme="majorEastAsia" w:hAnsiTheme="majorHAnsi" w:cs="Simplified Arabic"/>
          <w:sz w:val="28"/>
          <w:szCs w:val="28"/>
          <w:rtl/>
          <w:lang w:bidi="ar-IQ"/>
        </w:rPr>
        <w:t xml:space="preserve">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أَتَانِي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اللَّيْلَةَ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رَبِّي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تَبَارَكَ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وَتَعَالَى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أَحْسَنِ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صُورَةٍ</w:t>
      </w:r>
      <w:r w:rsidR="00A20E73" w:rsidRPr="008F1AD3">
        <w:rPr>
          <w:rFonts w:asciiTheme="majorHAnsi" w:eastAsiaTheme="majorEastAsia" w:hAnsiTheme="majorHAnsi" w:cs="Simplified Arabic" w:hint="cs"/>
          <w:sz w:val="28"/>
          <w:szCs w:val="28"/>
          <w:rtl/>
          <w:lang w:bidi="ar-IQ"/>
        </w:rPr>
        <w:t xml:space="preserve">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قال:</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أَحْسَبُهُ</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في</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الْمَنَامِ،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 يا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محمد</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هل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تَدْرِي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يَخْتَصِمُ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الْمَلَأُ</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الأعلى</w:t>
      </w:r>
      <w:r w:rsidR="00A20E73" w:rsidRPr="008F1AD3">
        <w:rPr>
          <w:rFonts w:asciiTheme="majorHAnsi" w:eastAsiaTheme="majorEastAsia" w:hAnsiTheme="majorHAnsi" w:cs="Simplified Arabic" w:hint="cs"/>
          <w:sz w:val="28"/>
          <w:szCs w:val="28"/>
          <w:rtl/>
          <w:lang w:bidi="ar-IQ"/>
        </w:rPr>
        <w:t>؟</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قال: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قلت: لَا</w:t>
      </w:r>
      <w:r w:rsidR="00B76685">
        <w:rPr>
          <w:rFonts w:asciiTheme="majorHAnsi" w:eastAsiaTheme="majorEastAsia" w:hAnsiTheme="majorHAnsi" w:cs="Simplified Arabic" w:hint="cs"/>
          <w:sz w:val="28"/>
          <w:szCs w:val="28"/>
          <w:rtl/>
          <w:lang w:bidi="ar-IQ"/>
        </w:rPr>
        <w:t xml:space="preserve">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قال: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فَوَضَعَ</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يَدَهُ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بين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كَتِفَيَّ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حتى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وَجَدْتُ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بَرْدَهَا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بين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ثَدْيَيَّ</w:t>
      </w:r>
      <w:r w:rsidR="00B76685" w:rsidRPr="00402BF1">
        <w:rPr>
          <w:rFonts w:asciiTheme="majorHAnsi" w:eastAsiaTheme="majorEastAsia" w:hAnsiTheme="majorHAnsi" w:cs="Simplified Arabic" w:hint="cs"/>
          <w:b/>
          <w:bCs/>
          <w:sz w:val="28"/>
          <w:szCs w:val="28"/>
          <w:rtl/>
          <w:lang w:bidi="ar-IQ"/>
        </w:rPr>
        <w:t xml:space="preserve">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أو</w:t>
      </w:r>
      <w:r w:rsidR="00B76685">
        <w:rPr>
          <w:rFonts w:asciiTheme="majorHAnsi" w:eastAsiaTheme="majorEastAsia" w:hAnsiTheme="majorHAnsi" w:cs="Simplified Arabic" w:hint="cs"/>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قال: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نَحْرِي،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فَعَلِمْتُ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ما</w:t>
      </w:r>
      <w:r w:rsidR="004E7131" w:rsidRPr="00402BF1">
        <w:rPr>
          <w:rFonts w:asciiTheme="majorHAnsi" w:eastAsiaTheme="majorEastAsia" w:hAnsiTheme="majorHAnsi" w:cs="Simplified Arabic" w:hint="cs"/>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السَّمَاوَاتِ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وما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الأرض،</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قال: يا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محمد</w:t>
      </w:r>
      <w:r w:rsidR="004E7131"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هل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تَدْرِي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يَخْتَصِمُ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الْمَلَأُ</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الأعلى؟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قلت: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نعم</w:t>
      </w:r>
      <w:r w:rsidR="00A83243">
        <w:rPr>
          <w:rFonts w:asciiTheme="majorHAnsi" w:eastAsiaTheme="majorEastAsia" w:hAnsiTheme="majorHAnsi" w:cs="Simplified Arabic" w:hint="cs"/>
          <w:sz w:val="28"/>
          <w:szCs w:val="28"/>
          <w:rtl/>
          <w:lang w:bidi="ar-IQ"/>
        </w:rPr>
        <w:t xml:space="preserve">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قال: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الْكَفَّارَاتِ،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وَالْكَفَّارَاتُ</w:t>
      </w:r>
      <w:r w:rsidR="004E7131"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الْمُكْثُ</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الْمَسَاجِدِ</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بَعْدَ</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الصَّلَوَاتِ،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وَالْمَشْيُ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الْأَقْدَامِ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الْجَمَاعَاتِ،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وَإِسْبَاغُ</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الْوُضُوءِ</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الْمَكَارِهِ،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وَمَنْ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فَعَلَ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ذلك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عَاشَ</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بِخَيْرٍ</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وَمَاتَ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بِخَيْرٍ،</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وكان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خَطِيئَتِهِ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كَيَوْمِ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وَلَدَتْهُ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أُمُّهُ،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محمد</w:t>
      </w:r>
      <w:r w:rsidR="004E7131"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إذا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صَلَّيْتَ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فَقُلْ:</w:t>
      </w:r>
      <w:r w:rsidR="00A20E73" w:rsidRPr="00402BF1">
        <w:rPr>
          <w:rFonts w:asciiTheme="majorHAnsi" w:eastAsiaTheme="majorEastAsia" w:hAnsiTheme="majorHAnsi" w:cs="Simplified Arabic"/>
          <w:b/>
          <w:bCs/>
          <w:sz w:val="28"/>
          <w:szCs w:val="28"/>
          <w:rtl/>
          <w:lang w:bidi="ar-IQ"/>
        </w:rPr>
        <w:t xml:space="preserve"> </w:t>
      </w:r>
      <w:r w:rsidR="000948B2" w:rsidRPr="00402BF1">
        <w:rPr>
          <w:rFonts w:asciiTheme="majorHAnsi" w:eastAsiaTheme="majorEastAsia" w:hAnsiTheme="majorHAnsi" w:cs="Simplified Arabic" w:hint="cs"/>
          <w:b/>
          <w:bCs/>
          <w:sz w:val="28"/>
          <w:szCs w:val="28"/>
          <w:rtl/>
          <w:lang w:bidi="ar-IQ"/>
        </w:rPr>
        <w:t>اللهم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أَسْأَلُكَ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فِعْلَ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الْخَيْرَاتِ</w:t>
      </w:r>
      <w:r w:rsidR="004E7131"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وَتَرْكَ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الْمُنْكَرَاتِ</w:t>
      </w:r>
      <w:r w:rsidR="004E7131"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وَحُبَّ</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الْمَسَاكِينِ،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وإذا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أَرَدْتَ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بِعِبَادِكَ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فِتْنَةً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فَاقْبِضْنِي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إِلَيْكَ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غير</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مَفْتُون</w:t>
      </w:r>
      <w:r w:rsidR="004E7131"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hint="cs"/>
          <w:b/>
          <w:bCs/>
          <w:sz w:val="28"/>
          <w:szCs w:val="28"/>
          <w:rtl/>
          <w:lang w:bidi="ar-IQ"/>
        </w:rPr>
        <w:t xml:space="preserve">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قال: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وَالدَّرَجَاتُ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إِفْشَاءُ</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السَّلَامِ،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وَإِطْعَامُ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الطَّعَامِ،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وَالصَّلَاةُ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بِاللَّيْلِ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وَالنَّاسُ</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نِيَامٌ</w:t>
      </w:r>
      <w:r w:rsidR="00BB061D">
        <w:rPr>
          <w:rFonts w:asciiTheme="majorHAnsi" w:eastAsiaTheme="majorEastAsia" w:hAnsiTheme="majorHAnsi" w:cs="Simplified Arabic" w:hint="cs"/>
          <w:sz w:val="28"/>
          <w:szCs w:val="28"/>
          <w:rtl/>
          <w:lang w:bidi="ar-IQ"/>
        </w:rPr>
        <w:t xml:space="preserve"> }</w:t>
      </w:r>
      <w:r w:rsidR="00A83243" w:rsidRPr="00A83243">
        <w:rPr>
          <w:rFonts w:asciiTheme="majorHAnsi" w:eastAsiaTheme="majorEastAsia" w:hAnsiTheme="majorHAnsi" w:cs="Simplified Arabic" w:hint="cs"/>
          <w:sz w:val="28"/>
          <w:szCs w:val="28"/>
          <w:vertAlign w:val="superscript"/>
          <w:rtl/>
          <w:lang w:bidi="ar-IQ"/>
        </w:rPr>
        <w:t>(</w:t>
      </w:r>
      <w:r w:rsidR="00A20E73" w:rsidRPr="00A83243">
        <w:rPr>
          <w:rFonts w:cs="Simplified Arabic"/>
          <w:sz w:val="28"/>
          <w:szCs w:val="28"/>
          <w:vertAlign w:val="superscript"/>
          <w:rtl/>
          <w:lang w:bidi="ar-IQ"/>
        </w:rPr>
        <w:footnoteReference w:id="64"/>
      </w:r>
      <w:r w:rsidR="00A83243" w:rsidRPr="00A83243">
        <w:rPr>
          <w:rFonts w:asciiTheme="majorHAnsi" w:eastAsiaTheme="majorEastAsia" w:hAnsiTheme="majorHAnsi" w:cs="Simplified Arabic" w:hint="cs"/>
          <w:sz w:val="28"/>
          <w:szCs w:val="28"/>
          <w:vertAlign w:val="superscript"/>
          <w:rtl/>
          <w:lang w:bidi="ar-IQ"/>
        </w:rPr>
        <w:t>)</w:t>
      </w:r>
      <w:r w:rsidR="00A20E73" w:rsidRPr="008F1AD3">
        <w:rPr>
          <w:rFonts w:asciiTheme="majorHAnsi" w:eastAsiaTheme="majorEastAsia" w:hAnsiTheme="majorHAnsi" w:cs="Simplified Arabic" w:hint="cs"/>
          <w:sz w:val="28"/>
          <w:szCs w:val="28"/>
          <w:rtl/>
          <w:lang w:bidi="ar-IQ"/>
        </w:rPr>
        <w:t>.</w:t>
      </w:r>
      <w:r w:rsidR="00A20E73" w:rsidRPr="008F1AD3">
        <w:rPr>
          <w:rFonts w:cs="Simplified Arabic" w:hint="cs"/>
          <w:rtl/>
        </w:rPr>
        <w:t xml:space="preserve"> </w:t>
      </w:r>
      <w:r w:rsidR="00A20E73" w:rsidRPr="008F1AD3">
        <w:rPr>
          <w:rFonts w:asciiTheme="majorHAnsi" w:eastAsiaTheme="majorEastAsia" w:hAnsiTheme="majorHAnsi" w:cs="Simplified Arabic" w:hint="cs"/>
          <w:sz w:val="28"/>
          <w:szCs w:val="28"/>
          <w:rtl/>
          <w:lang w:bidi="ar-IQ"/>
        </w:rPr>
        <w:t xml:space="preserve">ورؤيا </w:t>
      </w:r>
      <w:r w:rsidR="000A4873">
        <w:rPr>
          <w:rFonts w:asciiTheme="majorHAnsi" w:eastAsiaTheme="majorEastAsia" w:hAnsiTheme="majorHAnsi" w:cs="Simplified Arabic" w:hint="cs"/>
          <w:sz w:val="28"/>
          <w:szCs w:val="28"/>
          <w:rtl/>
          <w:lang w:bidi="ar-IQ"/>
        </w:rPr>
        <w:t>إ</w:t>
      </w:r>
      <w:r w:rsidR="00A20E73" w:rsidRPr="008F1AD3">
        <w:rPr>
          <w:rFonts w:asciiTheme="majorHAnsi" w:eastAsiaTheme="majorEastAsia" w:hAnsiTheme="majorHAnsi" w:cs="Simplified Arabic" w:hint="cs"/>
          <w:sz w:val="28"/>
          <w:szCs w:val="28"/>
          <w:rtl/>
          <w:lang w:bidi="ar-IQ"/>
        </w:rPr>
        <w:t xml:space="preserve">براهيم عليه السلام وهو يذبح ولده </w:t>
      </w:r>
      <w:r w:rsidR="000A4873">
        <w:rPr>
          <w:rFonts w:asciiTheme="majorHAnsi" w:eastAsiaTheme="majorEastAsia" w:hAnsiTheme="majorHAnsi" w:cs="Simplified Arabic" w:hint="cs"/>
          <w:sz w:val="28"/>
          <w:szCs w:val="28"/>
          <w:rtl/>
          <w:lang w:bidi="ar-IQ"/>
        </w:rPr>
        <w:t>إ</w:t>
      </w:r>
      <w:r w:rsidR="00A20E73" w:rsidRPr="008F1AD3">
        <w:rPr>
          <w:rFonts w:asciiTheme="majorHAnsi" w:eastAsiaTheme="majorEastAsia" w:hAnsiTheme="majorHAnsi" w:cs="Simplified Arabic" w:hint="cs"/>
          <w:sz w:val="28"/>
          <w:szCs w:val="28"/>
          <w:rtl/>
          <w:lang w:bidi="ar-IQ"/>
        </w:rPr>
        <w:t xml:space="preserve">سماعيل، ورؤيا يوسف عليه السلام، فكل هذه الرؤى هي رؤى </w:t>
      </w:r>
      <w:r w:rsidR="000A4873">
        <w:rPr>
          <w:rFonts w:asciiTheme="majorHAnsi" w:eastAsiaTheme="majorEastAsia" w:hAnsiTheme="majorHAnsi" w:cs="Simplified Arabic" w:hint="cs"/>
          <w:sz w:val="28"/>
          <w:szCs w:val="28"/>
          <w:rtl/>
          <w:lang w:bidi="ar-IQ"/>
        </w:rPr>
        <w:t>أ</w:t>
      </w:r>
      <w:r w:rsidR="00A20E73" w:rsidRPr="008F1AD3">
        <w:rPr>
          <w:rFonts w:asciiTheme="majorHAnsi" w:eastAsiaTheme="majorEastAsia" w:hAnsiTheme="majorHAnsi" w:cs="Simplified Arabic" w:hint="cs"/>
          <w:sz w:val="28"/>
          <w:szCs w:val="28"/>
          <w:rtl/>
          <w:lang w:bidi="ar-IQ"/>
        </w:rPr>
        <w:t>نبياء</w:t>
      </w:r>
      <w:r w:rsidR="004E7131">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 xml:space="preserve"> </w:t>
      </w:r>
      <w:r w:rsidR="004E7131">
        <w:rPr>
          <w:rFonts w:asciiTheme="majorHAnsi" w:eastAsiaTheme="majorEastAsia" w:hAnsiTheme="majorHAnsi" w:cs="Simplified Arabic" w:hint="cs"/>
          <w:sz w:val="28"/>
          <w:szCs w:val="28"/>
          <w:rtl/>
          <w:lang w:bidi="ar-IQ"/>
        </w:rPr>
        <w:t>إ</w:t>
      </w:r>
      <w:r w:rsidR="00A20E73" w:rsidRPr="008F1AD3">
        <w:rPr>
          <w:rFonts w:asciiTheme="majorHAnsi" w:eastAsiaTheme="majorEastAsia" w:hAnsiTheme="majorHAnsi" w:cs="Simplified Arabic" w:hint="cs"/>
          <w:sz w:val="28"/>
          <w:szCs w:val="28"/>
          <w:rtl/>
          <w:lang w:bidi="ar-IQ"/>
        </w:rPr>
        <w:t xml:space="preserve">لا </w:t>
      </w:r>
      <w:r w:rsidR="000A4873">
        <w:rPr>
          <w:rFonts w:asciiTheme="majorHAnsi" w:eastAsiaTheme="majorEastAsia" w:hAnsiTheme="majorHAnsi" w:cs="Simplified Arabic" w:hint="cs"/>
          <w:sz w:val="28"/>
          <w:szCs w:val="28"/>
          <w:rtl/>
          <w:lang w:bidi="ar-IQ"/>
        </w:rPr>
        <w:t>أ</w:t>
      </w:r>
      <w:r w:rsidR="00A20E73" w:rsidRPr="008F1AD3">
        <w:rPr>
          <w:rFonts w:asciiTheme="majorHAnsi" w:eastAsiaTheme="majorEastAsia" w:hAnsiTheme="majorHAnsi" w:cs="Simplified Arabic" w:hint="cs"/>
          <w:sz w:val="28"/>
          <w:szCs w:val="28"/>
          <w:rtl/>
          <w:lang w:bidi="ar-IQ"/>
        </w:rPr>
        <w:t xml:space="preserve">نها في غير التشريع، </w:t>
      </w:r>
      <w:r w:rsidR="00385276">
        <w:rPr>
          <w:rFonts w:asciiTheme="majorHAnsi" w:eastAsiaTheme="majorEastAsia" w:hAnsiTheme="majorHAnsi" w:cs="Simplified Arabic" w:hint="cs"/>
          <w:sz w:val="28"/>
          <w:szCs w:val="28"/>
          <w:rtl/>
          <w:lang w:bidi="ar-IQ"/>
        </w:rPr>
        <w:t>أ</w:t>
      </w:r>
      <w:r w:rsidR="00A20E73" w:rsidRPr="008F1AD3">
        <w:rPr>
          <w:rFonts w:asciiTheme="majorHAnsi" w:eastAsiaTheme="majorEastAsia" w:hAnsiTheme="majorHAnsi" w:cs="Simplified Arabic" w:hint="cs"/>
          <w:sz w:val="28"/>
          <w:szCs w:val="28"/>
          <w:rtl/>
          <w:lang w:bidi="ar-IQ"/>
        </w:rPr>
        <w:t>ما التشريع فلا يكون الا يقظة</w:t>
      </w:r>
      <w:r w:rsidR="00A83243" w:rsidRPr="00A83243">
        <w:rPr>
          <w:rFonts w:asciiTheme="majorHAnsi" w:eastAsiaTheme="majorEastAsia" w:hAnsiTheme="majorHAnsi" w:cs="Simplified Arabic" w:hint="cs"/>
          <w:sz w:val="28"/>
          <w:szCs w:val="28"/>
          <w:vertAlign w:val="superscript"/>
          <w:rtl/>
          <w:lang w:bidi="ar-IQ"/>
        </w:rPr>
        <w:t>(</w:t>
      </w:r>
      <w:r w:rsidR="00A20E73" w:rsidRPr="00A83243">
        <w:rPr>
          <w:rStyle w:val="a4"/>
          <w:rFonts w:asciiTheme="majorHAnsi" w:eastAsiaTheme="majorEastAsia" w:hAnsiTheme="majorHAnsi" w:cs="Simplified Arabic"/>
          <w:sz w:val="28"/>
          <w:szCs w:val="28"/>
          <w:rtl/>
          <w:lang w:bidi="ar-IQ"/>
        </w:rPr>
        <w:footnoteReference w:id="65"/>
      </w:r>
      <w:r w:rsidR="00A83243" w:rsidRPr="00A83243">
        <w:rPr>
          <w:rFonts w:asciiTheme="majorHAnsi" w:eastAsiaTheme="majorEastAsia" w:hAnsiTheme="majorHAnsi" w:cs="Simplified Arabic" w:hint="cs"/>
          <w:sz w:val="28"/>
          <w:szCs w:val="28"/>
          <w:vertAlign w:val="superscript"/>
          <w:rtl/>
          <w:lang w:bidi="ar-IQ"/>
        </w:rPr>
        <w:t>)</w:t>
      </w:r>
      <w:r w:rsidR="00A20E73" w:rsidRPr="008F1AD3">
        <w:rPr>
          <w:rFonts w:asciiTheme="majorHAnsi" w:eastAsiaTheme="majorEastAsia" w:hAnsiTheme="majorHAnsi" w:cs="Simplified Arabic" w:hint="cs"/>
          <w:sz w:val="28"/>
          <w:szCs w:val="28"/>
          <w:rtl/>
          <w:lang w:bidi="ar-IQ"/>
        </w:rPr>
        <w:t xml:space="preserve"> .</w:t>
      </w:r>
    </w:p>
    <w:p w:rsidR="008F1AD3" w:rsidRDefault="00D332BF" w:rsidP="00E16C39">
      <w:pPr>
        <w:ind w:right="-284" w:hanging="341"/>
        <w:jc w:val="both"/>
        <w:rPr>
          <w:rFonts w:cs="Simplified Arabic"/>
          <w:sz w:val="28"/>
          <w:szCs w:val="28"/>
          <w:rtl/>
          <w:lang w:bidi="ar-IQ"/>
        </w:rPr>
      </w:pPr>
      <w:r w:rsidRPr="00504861">
        <w:rPr>
          <w:rFonts w:asciiTheme="majorHAnsi" w:eastAsiaTheme="majorEastAsia" w:hAnsiTheme="majorHAnsi" w:cs="Simplified Arabic" w:hint="cs"/>
          <w:b/>
          <w:bCs/>
          <w:sz w:val="28"/>
          <w:szCs w:val="28"/>
          <w:rtl/>
          <w:lang w:bidi="ar-IQ"/>
        </w:rPr>
        <w:t>ثانياً</w:t>
      </w:r>
      <w:r w:rsidR="00492687">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 xml:space="preserve"> من وراء حجاب: أي يسمع كلاما</w:t>
      </w:r>
      <w:r w:rsidR="00AC4B2B">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 xml:space="preserve"> ولا يرى شيئا</w:t>
      </w:r>
      <w:r w:rsidR="00AC4B2B">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 كما كلم الله تعالى موسى عليه السلام، وكليلة</w:t>
      </w:r>
      <w:r w:rsidR="00A20E73" w:rsidRPr="008F1AD3">
        <w:rPr>
          <w:rFonts w:asciiTheme="majorHAnsi" w:eastAsiaTheme="majorEastAsia" w:hAnsiTheme="majorHAnsi" w:cs="Simplified Arabic"/>
          <w:sz w:val="28"/>
          <w:szCs w:val="28"/>
          <w:rtl/>
          <w:lang w:bidi="ar-IQ"/>
        </w:rPr>
        <w:t xml:space="preserve"> </w:t>
      </w:r>
      <w:r w:rsidR="00A20E73" w:rsidRPr="008F1AD3">
        <w:rPr>
          <w:rFonts w:asciiTheme="majorHAnsi" w:eastAsiaTheme="majorEastAsia" w:hAnsiTheme="majorHAnsi" w:cs="Simplified Arabic" w:hint="cs"/>
          <w:sz w:val="28"/>
          <w:szCs w:val="28"/>
          <w:rtl/>
          <w:lang w:bidi="ar-IQ"/>
        </w:rPr>
        <w:t xml:space="preserve">الإسراء بالنسبة للنبي صلى الله عليه وسلم، حيث قال: </w:t>
      </w:r>
      <w:r w:rsidR="00BB061D">
        <w:rPr>
          <w:rFonts w:asciiTheme="majorHAnsi" w:eastAsiaTheme="majorEastAsia" w:hAnsiTheme="majorHAnsi" w:cs="Simplified Arabic" w:hint="cs"/>
          <w:sz w:val="28"/>
          <w:szCs w:val="28"/>
          <w:rtl/>
          <w:lang w:bidi="ar-IQ"/>
        </w:rPr>
        <w:t>{</w:t>
      </w:r>
      <w:r w:rsidR="00A20E73" w:rsidRPr="008F1AD3">
        <w:rPr>
          <w:rFonts w:asciiTheme="majorHAnsi" w:eastAsiaTheme="majorEastAsia" w:hAnsiTheme="majorHAnsi" w:cs="Simplified Arabic" w:hint="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ثمَُّ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فُرِضَتْ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عَلَيَّ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الصَّلَوَاتُ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خَمْسِينَ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صَلَاةً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يَوْمٍ، 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فَمَرَرْتُ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مُوسَى،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أُمِرْتَ؟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أُمِرْتُ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بِخَمْسِينَ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صَلَاةً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يَوْمٍ، قال: أُمَّتَكَ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لَا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تَسْتَطِيعُ</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خَمْسِينَ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صَلَاةً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يَوْمٍ،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وَإِنِّي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والله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قد</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جَرَّبْتُ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الناس</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قَبْلَكَ،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وَعَالَجْتُ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إِسْرَائِيلَ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أَشَدَّ</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الْمُعَالَجَةِ،</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فَارْجِعْ</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رَبِّكَ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فَاسْأَلْهُ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التَّخْفِيفَ</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لِأُمَّتِكَ،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فَوَضَعَ</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عَشْرًا، 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مُوسَى،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 مثله،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فَوَضَعَ</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عَشْرًا،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مُوسَى،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مثله،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فَوَضَعَ</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عَنِّي</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عَشْرًا،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إلى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مُوسَى،</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مثله</w:t>
      </w:r>
      <w:r w:rsidR="00A20E73" w:rsidRPr="00402BF1">
        <w:rPr>
          <w:rFonts w:cs="Simplified Arabic" w:hint="cs"/>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فَأُمِرْتُ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بِعَشْرِ</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صَلَوَاتٍ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يَوْمٍ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مثله،</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فَرَجَعْتُ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فَأُمِرْتُ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بِخَمْسِ</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صَلَوَاتٍ</w:t>
      </w:r>
      <w:r w:rsidR="00A20E73" w:rsidRPr="00402BF1">
        <w:rPr>
          <w:rFonts w:cs="Simplified Arabic" w:hint="cs"/>
          <w:b/>
          <w:bCs/>
          <w:sz w:val="28"/>
          <w:szCs w:val="28"/>
          <w:rtl/>
          <w:lang w:bidi="ar-IQ"/>
        </w:rPr>
        <w:t xml:space="preserve"> كل يوم فرجعت الى موسى</w:t>
      </w:r>
      <w:r w:rsidR="00A20E73" w:rsidRPr="00402BF1">
        <w:rPr>
          <w:rFonts w:asciiTheme="majorHAnsi" w:eastAsiaTheme="majorEastAsia" w:hAnsiTheme="majorHAnsi" w:cs="Simplified Arabic" w:hint="cs"/>
          <w:b/>
          <w:bCs/>
          <w:sz w:val="28"/>
          <w:szCs w:val="28"/>
          <w:rtl/>
          <w:lang w:bidi="ar-IQ"/>
        </w:rPr>
        <w:t>،</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فقال: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بما</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أُمِرْتَ؟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قلت: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أُمِرْتُ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lastRenderedPageBreak/>
        <w:t>بِخَمْسِ</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صَلَوَاتٍ</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كُلَّ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يَوْمٍ،</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قال:</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إِنَّ</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أُمَّتَكَ</w:t>
      </w:r>
      <w:r w:rsidR="00A20E73" w:rsidRPr="00402BF1">
        <w:rPr>
          <w:rFonts w:asciiTheme="majorHAnsi" w:eastAsiaTheme="majorEastAsia" w:hAnsiTheme="majorHAnsi" w:cs="Simplified Arabic"/>
          <w:b/>
          <w:bCs/>
          <w:sz w:val="28"/>
          <w:szCs w:val="28"/>
          <w:rtl/>
          <w:lang w:bidi="ar-IQ"/>
        </w:rPr>
        <w:t xml:space="preserve"> </w:t>
      </w:r>
      <w:r w:rsidR="00A20E73" w:rsidRPr="00402BF1">
        <w:rPr>
          <w:rFonts w:asciiTheme="majorHAnsi" w:eastAsiaTheme="majorEastAsia" w:hAnsiTheme="majorHAnsi" w:cs="Simplified Arabic" w:hint="cs"/>
          <w:b/>
          <w:bCs/>
          <w:sz w:val="28"/>
          <w:szCs w:val="28"/>
          <w:rtl/>
          <w:lang w:bidi="ar-IQ"/>
        </w:rPr>
        <w:t>لَا</w:t>
      </w:r>
      <w:r w:rsidR="008F1AD3" w:rsidRPr="00402BF1">
        <w:rPr>
          <w:rFonts w:asciiTheme="majorHAnsi" w:eastAsiaTheme="majorEastAsia" w:hAnsiTheme="majorHAnsi" w:cs="Simplified Arabic" w:hint="cs"/>
          <w:b/>
          <w:bCs/>
          <w:sz w:val="28"/>
          <w:szCs w:val="28"/>
          <w:rtl/>
          <w:lang w:bidi="ar-IQ"/>
        </w:rPr>
        <w:t xml:space="preserve"> تَسْتَطِيعُ</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خَمْسَ</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صَلَوَاتٍ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كُلَّ</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يَوْم،</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وَإِنِّي</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قد</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جَرَّبْتُ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الناس</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قَبْلَكَ،</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وَعَالَجْتُ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بَنِي</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إِسْرَائِيلَ</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أَشَدَّ</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الْمُعَالَجَةِ، فَارْجِعْ</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إلى</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رَبِّكَ</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فَاسْأَلْهُ</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التَّخْفِيفَ</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لِأُمَّتِكَ،</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قال:</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سَأَلْتُ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رَبِّي</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حتى</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اسْتَحْيَيْتُ،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ولكن</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أَرْضَى</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وَأُسَلِّمُ،</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قال:</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فلما</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جَاوَزْتُ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نَادَى</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مُنَادٍ:</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أَمْضَيْتُ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فَرِيضَتِي</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وَخَفَّفْتُ</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عن</w:t>
      </w:r>
      <w:r w:rsidR="008F1AD3" w:rsidRPr="00402BF1">
        <w:rPr>
          <w:rFonts w:asciiTheme="majorHAnsi" w:eastAsiaTheme="majorEastAsia" w:hAnsiTheme="majorHAnsi" w:cs="Simplified Arabic"/>
          <w:b/>
          <w:bCs/>
          <w:sz w:val="28"/>
          <w:szCs w:val="28"/>
          <w:rtl/>
          <w:lang w:bidi="ar-IQ"/>
        </w:rPr>
        <w:t xml:space="preserve"> </w:t>
      </w:r>
      <w:r w:rsidR="008F1AD3" w:rsidRPr="00402BF1">
        <w:rPr>
          <w:rFonts w:asciiTheme="majorHAnsi" w:eastAsiaTheme="majorEastAsia" w:hAnsiTheme="majorHAnsi" w:cs="Simplified Arabic" w:hint="cs"/>
          <w:b/>
          <w:bCs/>
          <w:sz w:val="28"/>
          <w:szCs w:val="28"/>
          <w:rtl/>
          <w:lang w:bidi="ar-IQ"/>
        </w:rPr>
        <w:t>عِبَادِي</w:t>
      </w:r>
      <w:r w:rsidR="00BB061D">
        <w:rPr>
          <w:rFonts w:asciiTheme="majorHAnsi" w:eastAsiaTheme="majorEastAsia" w:hAnsiTheme="majorHAnsi" w:cs="Simplified Arabic" w:hint="cs"/>
          <w:sz w:val="28"/>
          <w:szCs w:val="28"/>
          <w:rtl/>
          <w:lang w:bidi="ar-IQ"/>
        </w:rPr>
        <w:t xml:space="preserve"> }</w:t>
      </w:r>
      <w:r w:rsidR="00A83243" w:rsidRPr="008E1BC5">
        <w:rPr>
          <w:rFonts w:asciiTheme="majorHAnsi" w:eastAsiaTheme="majorEastAsia" w:hAnsiTheme="majorHAnsi" w:cs="Simplified Arabic" w:hint="cs"/>
          <w:sz w:val="28"/>
          <w:szCs w:val="28"/>
          <w:vertAlign w:val="superscript"/>
          <w:rtl/>
          <w:lang w:bidi="ar-IQ"/>
        </w:rPr>
        <w:t>(</w:t>
      </w:r>
      <w:r w:rsidR="008F1AD3" w:rsidRPr="008E1BC5">
        <w:rPr>
          <w:rFonts w:cs="Simplified Arabic"/>
          <w:sz w:val="28"/>
          <w:szCs w:val="28"/>
          <w:vertAlign w:val="superscript"/>
          <w:rtl/>
          <w:lang w:bidi="ar-IQ"/>
        </w:rPr>
        <w:footnoteReference w:id="66"/>
      </w:r>
      <w:r w:rsidR="00A83243" w:rsidRPr="008E1BC5">
        <w:rPr>
          <w:rFonts w:asciiTheme="majorHAnsi" w:eastAsiaTheme="majorEastAsia" w:hAnsiTheme="majorHAnsi" w:cs="Simplified Arabic" w:hint="cs"/>
          <w:sz w:val="28"/>
          <w:szCs w:val="28"/>
          <w:vertAlign w:val="superscript"/>
          <w:rtl/>
          <w:lang w:bidi="ar-IQ"/>
        </w:rPr>
        <w:t>)</w:t>
      </w:r>
      <w:r w:rsidR="008F1AD3" w:rsidRPr="008F1AD3">
        <w:rPr>
          <w:rFonts w:asciiTheme="majorHAnsi" w:eastAsiaTheme="majorEastAsia" w:hAnsiTheme="majorHAnsi" w:cs="Simplified Arabic" w:hint="cs"/>
          <w:sz w:val="28"/>
          <w:szCs w:val="28"/>
          <w:rtl/>
          <w:lang w:bidi="ar-IQ"/>
        </w:rPr>
        <w:t>، وفي</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صحيح</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مسلم</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من</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حديث</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ابن</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عباس</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رضي</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الله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عنهما</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قال:</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أَقَامَ</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رسول</w:t>
      </w:r>
      <w:r w:rsidR="008F1AD3" w:rsidRPr="008F1AD3">
        <w:rPr>
          <w:rFonts w:asciiTheme="majorHAnsi" w:eastAsiaTheme="majorEastAsia" w:hAnsiTheme="majorHAnsi" w:cs="Simplified Arabic"/>
          <w:sz w:val="28"/>
          <w:szCs w:val="28"/>
          <w:rtl/>
          <w:lang w:bidi="ar-IQ"/>
        </w:rPr>
        <w:t xml:space="preserve"> </w:t>
      </w:r>
      <w:r w:rsidR="00E818FE">
        <w:rPr>
          <w:rFonts w:asciiTheme="majorHAnsi" w:eastAsiaTheme="majorEastAsia" w:hAnsiTheme="majorHAnsi" w:cs="Simplified Arabic" w:hint="cs"/>
          <w:sz w:val="28"/>
          <w:szCs w:val="28"/>
          <w:rtl/>
          <w:lang w:bidi="ar-IQ"/>
        </w:rPr>
        <w:t>الله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صلى</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الله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عليه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وسلم</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بِمَكَّةَ</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خَمْسَ</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عَشْرَةَ</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سَنَةً،</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يَسْمَعُ</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الصَّوْتَ</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وَيَرَى</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الضَّوْءَ</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سَبْعَ</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سِنِينَ</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ولا</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يَرَى</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شيئا</w:t>
      </w:r>
      <w:r w:rsidR="00AC4B2B">
        <w:rPr>
          <w:rFonts w:asciiTheme="majorHAnsi" w:eastAsiaTheme="majorEastAsia" w:hAnsiTheme="majorHAnsi" w:cs="Simplified Arabic" w:hint="cs"/>
          <w:sz w:val="28"/>
          <w:szCs w:val="28"/>
          <w:rtl/>
          <w:lang w:bidi="ar-IQ"/>
        </w:rPr>
        <w:t>ً</w:t>
      </w:r>
      <w:r w:rsidR="008F1AD3" w:rsidRPr="008F1AD3">
        <w:rPr>
          <w:rFonts w:asciiTheme="majorHAnsi" w:eastAsiaTheme="majorEastAsia" w:hAnsiTheme="majorHAnsi" w:cs="Simplified Arabic" w:hint="cs"/>
          <w:sz w:val="28"/>
          <w:szCs w:val="28"/>
          <w:rtl/>
          <w:lang w:bidi="ar-IQ"/>
        </w:rPr>
        <w:t>،</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وَثَمَانَ</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سِنِينَ</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يُوحَى</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إليه،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وَأَقَامَ</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بِالْمَدِينَةِ</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 xml:space="preserve">عَشْرًا </w:t>
      </w:r>
      <w:r w:rsidR="00A83243" w:rsidRPr="00A83243">
        <w:rPr>
          <w:rFonts w:asciiTheme="majorHAnsi" w:eastAsiaTheme="majorEastAsia" w:hAnsiTheme="majorHAnsi" w:cs="Simplified Arabic" w:hint="cs"/>
          <w:sz w:val="28"/>
          <w:szCs w:val="28"/>
          <w:vertAlign w:val="superscript"/>
          <w:rtl/>
          <w:lang w:bidi="ar-IQ"/>
        </w:rPr>
        <w:t>(</w:t>
      </w:r>
      <w:r w:rsidR="008F1AD3" w:rsidRPr="00A83243">
        <w:rPr>
          <w:rFonts w:cs="Simplified Arabic"/>
          <w:sz w:val="28"/>
          <w:szCs w:val="28"/>
          <w:vertAlign w:val="superscript"/>
          <w:rtl/>
          <w:lang w:bidi="ar-IQ"/>
        </w:rPr>
        <w:footnoteReference w:id="67"/>
      </w:r>
      <w:r w:rsidR="00A83243" w:rsidRPr="00A83243">
        <w:rPr>
          <w:rFonts w:asciiTheme="majorHAnsi" w:eastAsiaTheme="majorEastAsia" w:hAnsiTheme="majorHAnsi" w:cs="Simplified Arabic" w:hint="cs"/>
          <w:sz w:val="28"/>
          <w:szCs w:val="28"/>
          <w:vertAlign w:val="superscript"/>
          <w:rtl/>
          <w:lang w:bidi="ar-IQ"/>
        </w:rPr>
        <w:t>)</w:t>
      </w:r>
      <w:r w:rsidR="008F1AD3" w:rsidRPr="008F1AD3">
        <w:rPr>
          <w:rFonts w:asciiTheme="majorHAnsi" w:eastAsiaTheme="majorEastAsia" w:hAnsiTheme="majorHAnsi" w:cs="Simplified Arabic" w:hint="cs"/>
          <w:sz w:val="28"/>
          <w:szCs w:val="28"/>
          <w:rtl/>
          <w:lang w:bidi="ar-IQ"/>
        </w:rPr>
        <w:t>، قال</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القاضي</w:t>
      </w:r>
      <w:r w:rsidR="00B073B7">
        <w:rPr>
          <w:rFonts w:asciiTheme="majorHAnsi" w:eastAsiaTheme="majorEastAsia" w:hAnsiTheme="majorHAnsi" w:cs="Simplified Arabic" w:hint="cs"/>
          <w:sz w:val="28"/>
          <w:szCs w:val="28"/>
          <w:rtl/>
          <w:lang w:bidi="ar-IQ"/>
        </w:rPr>
        <w:t xml:space="preserve"> عياض</w:t>
      </w:r>
      <w:r w:rsidR="008F1AD3" w:rsidRPr="008F1AD3">
        <w:rPr>
          <w:rFonts w:asciiTheme="majorHAnsi" w:eastAsiaTheme="majorEastAsia" w:hAnsiTheme="majorHAnsi" w:cs="Simplified Arabic" w:hint="cs"/>
          <w:sz w:val="28"/>
          <w:szCs w:val="28"/>
          <w:rtl/>
          <w:lang w:bidi="ar-IQ"/>
        </w:rPr>
        <w:t>:</w:t>
      </w:r>
      <w:r w:rsidR="00AC4B2B">
        <w:rPr>
          <w:rFonts w:asciiTheme="majorHAnsi" w:eastAsiaTheme="majorEastAsia" w:hAnsiTheme="majorHAnsi" w:cs="Simplified Arabic" w:hint="cs"/>
          <w:sz w:val="28"/>
          <w:szCs w:val="28"/>
          <w:rtl/>
          <w:lang w:bidi="ar-IQ"/>
        </w:rPr>
        <w:t xml:space="preserve"> "</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أي</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صوت</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الهاتف</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به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من</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الملائكة،</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ويرى</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الضوء</w:t>
      </w:r>
      <w:r w:rsidR="008F1AD3" w:rsidRPr="008F1AD3">
        <w:rPr>
          <w:rFonts w:asciiTheme="majorHAnsi" w:eastAsiaTheme="majorEastAsia" w:hAnsiTheme="majorHAnsi" w:cs="Simplified Arabic"/>
          <w:sz w:val="28"/>
          <w:szCs w:val="28"/>
          <w:rtl/>
          <w:lang w:bidi="ar-IQ"/>
        </w:rPr>
        <w:t xml:space="preserve"> </w:t>
      </w:r>
      <w:r w:rsidR="00AC4B2B">
        <w:rPr>
          <w:rFonts w:asciiTheme="majorHAnsi" w:eastAsiaTheme="majorEastAsia" w:hAnsiTheme="majorHAnsi" w:cs="Simplified Arabic" w:hint="cs"/>
          <w:sz w:val="28"/>
          <w:szCs w:val="28"/>
          <w:rtl/>
          <w:lang w:bidi="ar-IQ"/>
        </w:rPr>
        <w:t>أ</w:t>
      </w:r>
      <w:r w:rsidR="008F1AD3" w:rsidRPr="008F1AD3">
        <w:rPr>
          <w:rFonts w:asciiTheme="majorHAnsi" w:eastAsiaTheme="majorEastAsia" w:hAnsiTheme="majorHAnsi" w:cs="Simplified Arabic" w:hint="cs"/>
          <w:sz w:val="28"/>
          <w:szCs w:val="28"/>
          <w:rtl/>
          <w:lang w:bidi="ar-IQ"/>
        </w:rPr>
        <w:t>ي</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نور</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الملائكة</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ونور</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آيات</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الله</w:t>
      </w:r>
      <w:r w:rsidR="008F1AD3" w:rsidRPr="008F1AD3">
        <w:rPr>
          <w:rFonts w:asciiTheme="majorHAnsi" w:eastAsiaTheme="majorEastAsia" w:hAnsiTheme="majorHAnsi" w:cs="Simplified Arabic"/>
          <w:sz w:val="28"/>
          <w:szCs w:val="28"/>
          <w:rtl/>
          <w:lang w:bidi="ar-IQ"/>
        </w:rPr>
        <w:t xml:space="preserve"> </w:t>
      </w:r>
      <w:r w:rsidR="008F1AD3" w:rsidRPr="008F1AD3">
        <w:rPr>
          <w:rFonts w:asciiTheme="majorHAnsi" w:eastAsiaTheme="majorEastAsia" w:hAnsiTheme="majorHAnsi" w:cs="Simplified Arabic" w:hint="cs"/>
          <w:sz w:val="28"/>
          <w:szCs w:val="28"/>
          <w:rtl/>
          <w:lang w:bidi="ar-IQ"/>
        </w:rPr>
        <w:t>تعالى</w:t>
      </w:r>
      <w:r w:rsidR="00AC4B2B">
        <w:rPr>
          <w:rFonts w:asciiTheme="majorHAnsi" w:eastAsiaTheme="majorEastAsia" w:hAnsiTheme="majorHAnsi" w:cs="Simplified Arabic" w:hint="cs"/>
          <w:sz w:val="28"/>
          <w:szCs w:val="28"/>
          <w:rtl/>
          <w:lang w:bidi="ar-IQ"/>
        </w:rPr>
        <w:t xml:space="preserve"> "</w:t>
      </w:r>
      <w:r w:rsidR="00A83243" w:rsidRPr="00A83243">
        <w:rPr>
          <w:rFonts w:asciiTheme="majorHAnsi" w:eastAsiaTheme="majorEastAsia" w:hAnsiTheme="majorHAnsi" w:cs="Simplified Arabic" w:hint="cs"/>
          <w:sz w:val="28"/>
          <w:szCs w:val="28"/>
          <w:vertAlign w:val="superscript"/>
          <w:rtl/>
          <w:lang w:bidi="ar-IQ"/>
        </w:rPr>
        <w:t>(</w:t>
      </w:r>
      <w:r w:rsidR="008F1AD3" w:rsidRPr="00A83243">
        <w:rPr>
          <w:rFonts w:cs="Simplified Arabic"/>
          <w:shadow/>
          <w:sz w:val="28"/>
          <w:szCs w:val="28"/>
          <w:vertAlign w:val="superscript"/>
          <w:rtl/>
          <w:lang w:bidi="ar-IQ"/>
        </w:rPr>
        <w:footnoteReference w:id="68"/>
      </w:r>
      <w:r w:rsidR="00A83243" w:rsidRPr="00A83243">
        <w:rPr>
          <w:rFonts w:asciiTheme="majorHAnsi" w:eastAsiaTheme="majorEastAsia" w:hAnsiTheme="majorHAnsi" w:cs="Simplified Arabic" w:hint="cs"/>
          <w:sz w:val="28"/>
          <w:szCs w:val="28"/>
          <w:vertAlign w:val="superscript"/>
          <w:rtl/>
          <w:lang w:bidi="ar-IQ"/>
        </w:rPr>
        <w:t>)</w:t>
      </w:r>
      <w:r w:rsidR="008F1AD3" w:rsidRPr="00F5383B">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hint="cs"/>
          <w:sz w:val="28"/>
          <w:szCs w:val="28"/>
          <w:rtl/>
          <w:lang w:bidi="ar-IQ"/>
        </w:rPr>
        <w:t xml:space="preserve"> </w:t>
      </w:r>
      <w:r w:rsidR="008F1AD3" w:rsidRPr="00F5383B">
        <w:rPr>
          <w:rFonts w:asciiTheme="majorHAnsi" w:eastAsiaTheme="majorEastAsia" w:hAnsiTheme="majorHAnsi" w:cs="Simplified Arabic" w:hint="cs"/>
          <w:sz w:val="28"/>
          <w:szCs w:val="28"/>
          <w:rtl/>
          <w:lang w:bidi="ar-IQ"/>
        </w:rPr>
        <w:t>وقال</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الطيبي</w:t>
      </w:r>
      <w:r w:rsidR="00663AE3" w:rsidRPr="00663AE3">
        <w:rPr>
          <w:rFonts w:asciiTheme="majorHAnsi" w:eastAsiaTheme="majorEastAsia" w:hAnsiTheme="majorHAnsi" w:cs="Simplified Arabic" w:hint="cs"/>
          <w:sz w:val="28"/>
          <w:szCs w:val="28"/>
          <w:vertAlign w:val="superscript"/>
          <w:rtl/>
          <w:lang w:bidi="ar-IQ"/>
        </w:rPr>
        <w:t>(</w:t>
      </w:r>
      <w:r w:rsidR="00663AE3" w:rsidRPr="00663AE3">
        <w:rPr>
          <w:rStyle w:val="a4"/>
          <w:rFonts w:asciiTheme="majorHAnsi" w:eastAsiaTheme="majorEastAsia" w:hAnsiTheme="majorHAnsi" w:cs="Simplified Arabic"/>
          <w:sz w:val="28"/>
          <w:szCs w:val="28"/>
          <w:rtl/>
          <w:lang w:bidi="ar-IQ"/>
        </w:rPr>
        <w:footnoteReference w:id="69"/>
      </w:r>
      <w:r w:rsidR="00663AE3" w:rsidRPr="00663AE3">
        <w:rPr>
          <w:rFonts w:asciiTheme="majorHAnsi" w:eastAsiaTheme="majorEastAsia" w:hAnsiTheme="majorHAnsi" w:cs="Simplified Arabic" w:hint="cs"/>
          <w:sz w:val="28"/>
          <w:szCs w:val="28"/>
          <w:vertAlign w:val="superscript"/>
          <w:rtl/>
          <w:lang w:bidi="ar-IQ"/>
        </w:rPr>
        <w:t>)</w:t>
      </w:r>
      <w:r w:rsidR="008F1AD3" w:rsidRPr="00F5383B">
        <w:rPr>
          <w:rFonts w:asciiTheme="majorHAnsi" w:eastAsiaTheme="majorEastAsia" w:hAnsiTheme="majorHAnsi" w:cs="Simplified Arabic" w:hint="cs"/>
          <w:sz w:val="28"/>
          <w:szCs w:val="28"/>
          <w:rtl/>
          <w:lang w:bidi="ar-IQ"/>
        </w:rPr>
        <w:t>:</w:t>
      </w:r>
      <w:r w:rsidR="00AC4B2B">
        <w:rPr>
          <w:rFonts w:asciiTheme="majorHAnsi" w:eastAsiaTheme="majorEastAsia" w:hAnsiTheme="majorHAnsi" w:cs="Simplified Arabic" w:hint="cs"/>
          <w:sz w:val="28"/>
          <w:szCs w:val="28"/>
          <w:rtl/>
          <w:lang w:bidi="ar-IQ"/>
        </w:rPr>
        <w:t xml:space="preserve"> "</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يعني</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أنه</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كان</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يرى</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م</w:t>
      </w:r>
      <w:r w:rsidR="00AC4B2B">
        <w:rPr>
          <w:rFonts w:asciiTheme="majorHAnsi" w:eastAsiaTheme="majorEastAsia" w:hAnsiTheme="majorHAnsi" w:cs="Simplified Arabic" w:hint="cs"/>
          <w:sz w:val="28"/>
          <w:szCs w:val="28"/>
          <w:rtl/>
          <w:lang w:bidi="ar-IQ"/>
        </w:rPr>
        <w:t>ـ</w:t>
      </w:r>
      <w:r w:rsidR="008F1AD3" w:rsidRPr="00F5383B">
        <w:rPr>
          <w:rFonts w:asciiTheme="majorHAnsi" w:eastAsiaTheme="majorEastAsia" w:hAnsiTheme="majorHAnsi" w:cs="Simplified Arabic" w:hint="cs"/>
          <w:sz w:val="28"/>
          <w:szCs w:val="28"/>
          <w:rtl/>
          <w:lang w:bidi="ar-IQ"/>
        </w:rPr>
        <w:t>ن</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أمارات</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النبوّة</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سبع</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سنين</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ضياءً</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مجرداً</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وما</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رأى</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معه</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ملكاً،</w:t>
      </w:r>
      <w:r w:rsidR="008F1AD3" w:rsidRPr="00F5383B">
        <w:rPr>
          <w:rFonts w:asciiTheme="majorHAnsi" w:eastAsiaTheme="majorEastAsia" w:hAnsiTheme="majorHAnsi" w:cs="Simplified Arabic"/>
          <w:sz w:val="28"/>
          <w:szCs w:val="28"/>
          <w:rtl/>
          <w:lang w:bidi="ar-IQ"/>
        </w:rPr>
        <w:t xml:space="preserve"> </w:t>
      </w:r>
      <w:r w:rsidR="008F1AD3" w:rsidRPr="00F5383B">
        <w:rPr>
          <w:rFonts w:asciiTheme="majorHAnsi" w:eastAsiaTheme="majorEastAsia" w:hAnsiTheme="majorHAnsi" w:cs="Simplified Arabic" w:hint="cs"/>
          <w:sz w:val="28"/>
          <w:szCs w:val="28"/>
          <w:rtl/>
          <w:lang w:bidi="ar-IQ"/>
        </w:rPr>
        <w:t>وه</w:t>
      </w:r>
      <w:r w:rsidR="00AC4B2B">
        <w:rPr>
          <w:rFonts w:asciiTheme="majorHAnsi" w:eastAsiaTheme="majorEastAsia" w:hAnsiTheme="majorHAnsi" w:cs="Simplified Arabic" w:hint="cs"/>
          <w:sz w:val="28"/>
          <w:szCs w:val="28"/>
          <w:rtl/>
          <w:lang w:bidi="ar-IQ"/>
        </w:rPr>
        <w:t>ـ</w:t>
      </w:r>
      <w:r w:rsidR="008F1AD3" w:rsidRPr="00F5383B">
        <w:rPr>
          <w:rFonts w:asciiTheme="majorHAnsi" w:eastAsiaTheme="majorEastAsia" w:hAnsiTheme="majorHAnsi" w:cs="Simplified Arabic" w:hint="cs"/>
          <w:sz w:val="28"/>
          <w:szCs w:val="28"/>
          <w:rtl/>
          <w:lang w:bidi="ar-IQ"/>
        </w:rPr>
        <w:t>و</w:t>
      </w:r>
      <w:r w:rsidR="008F1AD3" w:rsidRPr="00F5383B">
        <w:rPr>
          <w:rFonts w:cs="Simplified Arabic" w:hint="cs"/>
          <w:sz w:val="28"/>
          <w:szCs w:val="28"/>
          <w:rtl/>
          <w:lang w:bidi="ar-IQ"/>
        </w:rPr>
        <w:t xml:space="preserve"> </w:t>
      </w:r>
      <w:r w:rsidR="00F5383B" w:rsidRPr="00F5383B">
        <w:rPr>
          <w:rFonts w:asciiTheme="majorHAnsi" w:eastAsiaTheme="majorEastAsia" w:hAnsiTheme="majorHAnsi" w:cs="Simplified Arabic" w:hint="cs"/>
          <w:sz w:val="28"/>
          <w:szCs w:val="28"/>
          <w:rtl/>
          <w:lang w:bidi="ar-IQ"/>
        </w:rPr>
        <w:t>معنى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قوله</w:t>
      </w:r>
      <w:r w:rsidR="00E818FE">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ولا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يرى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شيئاً</w:t>
      </w:r>
      <w:r w:rsidR="00E818FE">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أي</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سوى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الضوء</w:t>
      </w:r>
      <w:r w:rsidR="00AC4B2B">
        <w:rPr>
          <w:rFonts w:asciiTheme="majorHAnsi" w:eastAsiaTheme="majorEastAsia" w:hAnsiTheme="majorHAnsi" w:cs="Simplified Arabic" w:hint="cs"/>
          <w:sz w:val="28"/>
          <w:szCs w:val="28"/>
          <w:rtl/>
          <w:lang w:bidi="ar-IQ"/>
        </w:rPr>
        <w:t xml:space="preserve"> "</w:t>
      </w:r>
      <w:r w:rsidR="00A83243" w:rsidRPr="00E16C39">
        <w:rPr>
          <w:rFonts w:asciiTheme="majorHAnsi" w:eastAsiaTheme="majorEastAsia" w:hAnsiTheme="majorHAnsi" w:cs="Simplified Arabic" w:hint="cs"/>
          <w:sz w:val="28"/>
          <w:szCs w:val="28"/>
          <w:vertAlign w:val="superscript"/>
          <w:rtl/>
          <w:lang w:bidi="ar-IQ"/>
        </w:rPr>
        <w:t>(</w:t>
      </w:r>
      <w:r w:rsidR="00F5383B" w:rsidRPr="00E16C39">
        <w:rPr>
          <w:rFonts w:asciiTheme="majorHAnsi" w:eastAsiaTheme="majorEastAsia" w:hAnsiTheme="majorHAnsi" w:cs="Simplified Arabic"/>
          <w:sz w:val="28"/>
          <w:szCs w:val="28"/>
          <w:vertAlign w:val="superscript"/>
          <w:rtl/>
          <w:lang w:bidi="ar-IQ"/>
        </w:rPr>
        <w:footnoteReference w:id="70"/>
      </w:r>
      <w:r w:rsidR="00A83243" w:rsidRPr="00E16C39">
        <w:rPr>
          <w:rFonts w:asciiTheme="majorHAnsi" w:eastAsiaTheme="majorEastAsia" w:hAnsiTheme="majorHAnsi" w:cs="Simplified Arabic" w:hint="cs"/>
          <w:sz w:val="28"/>
          <w:szCs w:val="28"/>
          <w:vertAlign w:val="superscript"/>
          <w:rtl/>
          <w:lang w:bidi="ar-IQ"/>
        </w:rPr>
        <w:t>)</w:t>
      </w:r>
      <w:r w:rsidR="00F5383B" w:rsidRPr="00F5383B">
        <w:rPr>
          <w:rFonts w:asciiTheme="majorHAnsi" w:eastAsiaTheme="majorEastAsia" w:hAnsiTheme="majorHAnsi" w:cs="Simplified Arabic" w:hint="cs"/>
          <w:sz w:val="24"/>
          <w:szCs w:val="24"/>
          <w:vertAlign w:val="superscript"/>
          <w:rtl/>
          <w:lang w:bidi="ar-IQ"/>
        </w:rPr>
        <w:t xml:space="preserve"> </w:t>
      </w:r>
      <w:r w:rsidR="00F5383B" w:rsidRPr="00F5383B">
        <w:rPr>
          <w:rFonts w:asciiTheme="majorHAnsi" w:eastAsiaTheme="majorEastAsia" w:hAnsiTheme="majorHAnsi" w:cs="Simplified Arabic" w:hint="cs"/>
          <w:sz w:val="28"/>
          <w:szCs w:val="28"/>
          <w:rtl/>
          <w:lang w:bidi="ar-IQ"/>
        </w:rPr>
        <w:t>.</w:t>
      </w:r>
    </w:p>
    <w:p w:rsidR="00A20E73" w:rsidRDefault="00D332BF" w:rsidP="00213726">
      <w:pPr>
        <w:spacing w:after="0"/>
        <w:ind w:right="-284" w:hanging="341"/>
        <w:jc w:val="both"/>
        <w:rPr>
          <w:rFonts w:asciiTheme="majorHAnsi" w:eastAsiaTheme="majorEastAsia" w:hAnsiTheme="majorHAnsi" w:cs="Simplified Arabic"/>
          <w:sz w:val="28"/>
          <w:szCs w:val="28"/>
          <w:rtl/>
          <w:lang w:bidi="ar-IQ"/>
        </w:rPr>
      </w:pPr>
      <w:r w:rsidRPr="00504861">
        <w:rPr>
          <w:rFonts w:cs="Simplified Arabic" w:hint="cs"/>
          <w:b/>
          <w:bCs/>
          <w:sz w:val="28"/>
          <w:szCs w:val="28"/>
          <w:rtl/>
          <w:lang w:bidi="ar-IQ"/>
        </w:rPr>
        <w:t>ثالثاً</w:t>
      </w:r>
      <w:r w:rsidR="00492687">
        <w:rPr>
          <w:rFonts w:cs="Simplified Arabic" w:hint="cs"/>
          <w:sz w:val="28"/>
          <w:szCs w:val="28"/>
          <w:rtl/>
          <w:lang w:bidi="ar-IQ"/>
        </w:rPr>
        <w:t>:</w:t>
      </w:r>
      <w:r w:rsidR="00F5383B">
        <w:rPr>
          <w:rFonts w:cs="Simplified Arabic" w:hint="cs"/>
          <w:sz w:val="28"/>
          <w:szCs w:val="28"/>
          <w:rtl/>
          <w:lang w:bidi="ar-IQ"/>
        </w:rPr>
        <w:t xml:space="preserve"> </w:t>
      </w:r>
      <w:r w:rsidR="00540D28">
        <w:rPr>
          <w:rFonts w:asciiTheme="majorHAnsi" w:eastAsiaTheme="majorEastAsia" w:hAnsiTheme="majorHAnsi" w:cs="Simplified Arabic" w:hint="cs"/>
          <w:sz w:val="28"/>
          <w:szCs w:val="28"/>
          <w:rtl/>
          <w:lang w:bidi="ar-IQ"/>
        </w:rPr>
        <w:t>إ</w:t>
      </w:r>
      <w:r w:rsidR="00F5383B" w:rsidRPr="00F5383B">
        <w:rPr>
          <w:rFonts w:asciiTheme="majorHAnsi" w:eastAsiaTheme="majorEastAsia" w:hAnsiTheme="majorHAnsi" w:cs="Simplified Arabic" w:hint="cs"/>
          <w:sz w:val="28"/>
          <w:szCs w:val="28"/>
          <w:rtl/>
          <w:lang w:bidi="ar-IQ"/>
        </w:rPr>
        <w:t>رسال الرسول</w:t>
      </w:r>
      <w:r>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hint="cs"/>
          <w:sz w:val="28"/>
          <w:szCs w:val="28"/>
          <w:rtl/>
          <w:lang w:bidi="ar-IQ"/>
        </w:rPr>
        <w:t xml:space="preserve"> أي الملك وهو جبريل عليه السلام، وهو</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حال</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كثير</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من</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الأنبياء</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عليهم</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السلام</w:t>
      </w:r>
      <w:r w:rsidR="008B2A34">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hint="cs"/>
          <w:sz w:val="28"/>
          <w:szCs w:val="28"/>
          <w:rtl/>
          <w:lang w:bidi="ar-IQ"/>
        </w:rPr>
        <w:t xml:space="preserve"> والغالب</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من</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حال</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نبينا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صلى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الله</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عليه</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وسلم</w:t>
      </w:r>
      <w:r w:rsidR="00F5383B" w:rsidRPr="00F5383B">
        <w:rPr>
          <w:rFonts w:asciiTheme="majorHAnsi" w:eastAsiaTheme="majorEastAsia" w:hAnsiTheme="majorHAnsi" w:cs="Simplified Arabic"/>
          <w:sz w:val="28"/>
          <w:szCs w:val="28"/>
          <w:rtl/>
          <w:lang w:bidi="ar-IQ"/>
        </w:rPr>
        <w:t xml:space="preserve"> </w:t>
      </w:r>
      <w:r w:rsidR="00A83243" w:rsidRPr="00A83243">
        <w:rPr>
          <w:rFonts w:asciiTheme="majorHAnsi" w:eastAsiaTheme="majorEastAsia" w:hAnsiTheme="majorHAnsi" w:cs="Simplified Arabic" w:hint="cs"/>
          <w:sz w:val="28"/>
          <w:szCs w:val="28"/>
          <w:vertAlign w:val="superscript"/>
          <w:rtl/>
          <w:lang w:bidi="ar-IQ"/>
        </w:rPr>
        <w:t>(</w:t>
      </w:r>
      <w:r w:rsidR="00F5383B" w:rsidRPr="00A83243">
        <w:rPr>
          <w:rStyle w:val="a4"/>
          <w:rFonts w:asciiTheme="majorHAnsi" w:eastAsiaTheme="majorEastAsia" w:hAnsiTheme="majorHAnsi" w:cs="Simplified Arabic"/>
          <w:sz w:val="28"/>
          <w:szCs w:val="28"/>
          <w:rtl/>
          <w:lang w:bidi="ar-IQ"/>
        </w:rPr>
        <w:footnoteReference w:id="71"/>
      </w:r>
      <w:r w:rsidR="00A83243" w:rsidRPr="00A83243">
        <w:rPr>
          <w:rFonts w:asciiTheme="majorHAnsi" w:eastAsiaTheme="majorEastAsia" w:hAnsiTheme="majorHAnsi" w:cs="Simplified Arabic" w:hint="cs"/>
          <w:sz w:val="28"/>
          <w:szCs w:val="28"/>
          <w:vertAlign w:val="superscript"/>
          <w:rtl/>
          <w:lang w:bidi="ar-IQ"/>
        </w:rPr>
        <w:t>)</w:t>
      </w:r>
      <w:r w:rsidR="00F5383B" w:rsidRPr="00F5383B">
        <w:rPr>
          <w:rFonts w:asciiTheme="majorHAnsi" w:eastAsiaTheme="majorEastAsia" w:hAnsiTheme="majorHAnsi" w:cs="Simplified Arabic" w:hint="cs"/>
          <w:sz w:val="28"/>
          <w:szCs w:val="28"/>
          <w:rtl/>
          <w:lang w:bidi="ar-IQ"/>
        </w:rPr>
        <w:t>، ويدل على ذلك ما</w:t>
      </w:r>
      <w:r w:rsidR="008B2A34">
        <w:rPr>
          <w:rFonts w:asciiTheme="majorHAnsi" w:eastAsiaTheme="majorEastAsia" w:hAnsiTheme="majorHAnsi" w:cs="Simplified Arabic" w:hint="cs"/>
          <w:sz w:val="28"/>
          <w:szCs w:val="28"/>
          <w:rtl/>
          <w:lang w:bidi="ar-IQ"/>
        </w:rPr>
        <w:t xml:space="preserve"> </w:t>
      </w:r>
      <w:r w:rsidR="00F5383B" w:rsidRPr="00F5383B">
        <w:rPr>
          <w:rFonts w:asciiTheme="majorHAnsi" w:eastAsiaTheme="majorEastAsia" w:hAnsiTheme="majorHAnsi" w:cs="Simplified Arabic" w:hint="cs"/>
          <w:sz w:val="28"/>
          <w:szCs w:val="28"/>
          <w:rtl/>
          <w:lang w:bidi="ar-IQ"/>
        </w:rPr>
        <w:t>جاء في حديث السيدة عائشة رضي الله عنها:</w:t>
      </w:r>
      <w:r w:rsidR="00A83243">
        <w:rPr>
          <w:rFonts w:asciiTheme="majorHAnsi" w:eastAsiaTheme="majorEastAsia" w:hAnsiTheme="majorHAnsi" w:cs="Simplified Arabic" w:hint="cs"/>
          <w:sz w:val="28"/>
          <w:szCs w:val="28"/>
          <w:rtl/>
          <w:lang w:bidi="ar-IQ"/>
        </w:rPr>
        <w:t xml:space="preserve"> </w:t>
      </w:r>
      <w:r w:rsidR="00F5383B" w:rsidRPr="00F5383B">
        <w:rPr>
          <w:rFonts w:asciiTheme="majorHAnsi" w:eastAsiaTheme="majorEastAsia" w:hAnsiTheme="majorHAnsi" w:cs="Simplified Arabic" w:hint="cs"/>
          <w:sz w:val="28"/>
          <w:szCs w:val="28"/>
          <w:rtl/>
          <w:lang w:bidi="ar-IQ"/>
        </w:rPr>
        <w:t>أنها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قالت</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أَوَّلُ</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ما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بُدِئَ</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بِهِ</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رسول</w:t>
      </w:r>
      <w:r w:rsidR="00F5383B" w:rsidRPr="00F5383B">
        <w:rPr>
          <w:rFonts w:asciiTheme="majorHAnsi" w:eastAsiaTheme="majorEastAsia" w:hAnsiTheme="majorHAnsi" w:cs="Simplified Arabic"/>
          <w:sz w:val="28"/>
          <w:szCs w:val="28"/>
          <w:rtl/>
          <w:lang w:bidi="ar-IQ"/>
        </w:rPr>
        <w:t xml:space="preserve"> </w:t>
      </w:r>
      <w:r w:rsidR="00540D28">
        <w:rPr>
          <w:rFonts w:asciiTheme="majorHAnsi" w:eastAsiaTheme="majorEastAsia" w:hAnsiTheme="majorHAnsi" w:cs="Simplified Arabic" w:hint="cs"/>
          <w:sz w:val="28"/>
          <w:szCs w:val="28"/>
          <w:rtl/>
          <w:lang w:bidi="ar-IQ"/>
        </w:rPr>
        <w:t>الله</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صلى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الله</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عليه</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وسلم</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من</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الْوَحْيِ</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الرُّؤْيَا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الصَّادِقَةُ</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في</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النَّوْمِ</w:t>
      </w:r>
      <w:r w:rsidR="00654E80">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فَكَانَ</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لَا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يَرَى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رُؤْيَا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إلا</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جَاءَتْ</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مِثْلَ</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فَلَقِ</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الصُّبْحِ</w:t>
      </w:r>
      <w:r w:rsidR="00654E80">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فَكَانَ</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يَأْتِي</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حِرَاءً</w:t>
      </w:r>
      <w:r w:rsidR="00F5383B" w:rsidRPr="00F5383B">
        <w:rPr>
          <w:rFonts w:cs="Simplified Arabic" w:hint="cs"/>
          <w:sz w:val="28"/>
          <w:szCs w:val="28"/>
          <w:rtl/>
          <w:lang w:bidi="ar-IQ"/>
        </w:rPr>
        <w:t xml:space="preserve"> </w:t>
      </w:r>
      <w:r w:rsidR="00F5383B" w:rsidRPr="00F5383B">
        <w:rPr>
          <w:rFonts w:asciiTheme="majorHAnsi" w:eastAsiaTheme="majorEastAsia" w:hAnsiTheme="majorHAnsi" w:cs="Simplified Arabic" w:hint="cs"/>
          <w:sz w:val="28"/>
          <w:szCs w:val="28"/>
          <w:rtl/>
          <w:lang w:bidi="ar-IQ"/>
        </w:rPr>
        <w:t>َيَتَحَنَّثُ</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فيه</w:t>
      </w:r>
      <w:r w:rsidR="00654E80">
        <w:rPr>
          <w:rFonts w:asciiTheme="majorHAnsi" w:eastAsiaTheme="majorEastAsia" w:hAnsiTheme="majorHAnsi" w:cs="Simplified Arabic" w:hint="cs"/>
          <w:sz w:val="28"/>
          <w:szCs w:val="28"/>
          <w:rtl/>
          <w:lang w:bidi="ar-IQ"/>
        </w:rPr>
        <w:t>-</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وهو</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التَّعَبُّدُ</w:t>
      </w:r>
      <w:r w:rsidR="00654E80">
        <w:rPr>
          <w:rFonts w:asciiTheme="majorHAnsi" w:eastAsiaTheme="majorEastAsia" w:hAnsiTheme="majorHAnsi" w:cs="Simplified Arabic" w:hint="cs"/>
          <w:sz w:val="28"/>
          <w:szCs w:val="28"/>
          <w:rtl/>
          <w:lang w:bidi="ar-IQ"/>
        </w:rPr>
        <w:t xml:space="preserve"> -</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اللَّيَالِيَ</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ذَوَاتِ</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الْعَدَدِ</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وَيَتَزَوَّدُ</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لِذَلِكَ</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ثُمَّ</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يَرْجِعُ</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إلى</w:t>
      </w:r>
      <w:r w:rsidR="00F5383B" w:rsidRPr="00F5383B">
        <w:rPr>
          <w:rFonts w:asciiTheme="majorHAnsi" w:eastAsiaTheme="majorEastAsia" w:hAnsiTheme="majorHAnsi" w:cs="Simplified Arabic"/>
          <w:sz w:val="28"/>
          <w:szCs w:val="28"/>
          <w:rtl/>
          <w:lang w:bidi="ar-IQ"/>
        </w:rPr>
        <w:t xml:space="preserve"> </w:t>
      </w:r>
      <w:r w:rsidR="00F5383B" w:rsidRPr="00F5383B">
        <w:rPr>
          <w:rFonts w:asciiTheme="majorHAnsi" w:eastAsiaTheme="majorEastAsia" w:hAnsiTheme="majorHAnsi" w:cs="Simplified Arabic" w:hint="cs"/>
          <w:sz w:val="28"/>
          <w:szCs w:val="28"/>
          <w:rtl/>
          <w:lang w:bidi="ar-IQ"/>
        </w:rPr>
        <w:t>خَدِيجَةَ</w:t>
      </w:r>
      <w:r w:rsidR="00F5383B" w:rsidRPr="00F5383B">
        <w:rPr>
          <w:rFonts w:asciiTheme="majorHAnsi" w:eastAsiaTheme="majorEastAsia" w:hAnsiTheme="majorHAnsi" w:cs="Simplified Arabic"/>
          <w:sz w:val="28"/>
          <w:szCs w:val="28"/>
          <w:rtl/>
          <w:lang w:bidi="ar-IQ"/>
        </w:rPr>
        <w:t xml:space="preserve"> </w:t>
      </w:r>
      <w:r w:rsidR="00F5383B" w:rsidRPr="008E7641">
        <w:rPr>
          <w:rFonts w:asciiTheme="majorHAnsi" w:eastAsiaTheme="majorEastAsia" w:hAnsiTheme="majorHAnsi" w:cs="Simplified Arabic" w:hint="cs"/>
          <w:sz w:val="28"/>
          <w:szCs w:val="28"/>
          <w:rtl/>
          <w:lang w:bidi="ar-IQ"/>
        </w:rPr>
        <w:t>فَتُزَوِّدُهُ</w:t>
      </w:r>
      <w:r w:rsidR="00F5383B" w:rsidRPr="008E7641">
        <w:rPr>
          <w:rFonts w:cs="Simplified Arabic" w:hint="cs"/>
          <w:sz w:val="28"/>
          <w:szCs w:val="28"/>
          <w:rtl/>
          <w:lang w:bidi="ar-IQ"/>
        </w:rPr>
        <w:t xml:space="preserve"> لمثلها</w:t>
      </w:r>
      <w:r w:rsidR="008E7641">
        <w:rPr>
          <w:rFonts w:cs="Simplified Arabic" w:hint="cs"/>
          <w:sz w:val="24"/>
          <w:szCs w:val="24"/>
          <w:rtl/>
          <w:lang w:bidi="ar-IQ"/>
        </w:rPr>
        <w:t xml:space="preserve"> </w:t>
      </w:r>
      <w:r w:rsidR="008E7641" w:rsidRPr="008E7641">
        <w:rPr>
          <w:rFonts w:asciiTheme="majorHAnsi" w:eastAsiaTheme="majorEastAsia" w:hAnsiTheme="majorHAnsi" w:cs="Simplified Arabic" w:hint="cs"/>
          <w:sz w:val="28"/>
          <w:szCs w:val="28"/>
          <w:rtl/>
          <w:lang w:bidi="ar-IQ"/>
        </w:rPr>
        <w:t>حتى فجئه الحق</w:t>
      </w:r>
      <w:r w:rsidR="008E7641">
        <w:rPr>
          <w:rFonts w:asciiTheme="majorHAnsi" w:eastAsiaTheme="majorEastAsia" w:hAnsiTheme="majorHAnsi" w:cs="Simplified Arabic" w:hint="cs"/>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وهو</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غَارِ</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حِرَاءٍ</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فَجَاءَهُ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الْمَلَكُ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اقْرَأْ</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النبي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صلى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عليه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وسلم:</w:t>
      </w:r>
      <w:r>
        <w:rPr>
          <w:rFonts w:asciiTheme="majorHAnsi" w:eastAsiaTheme="majorEastAsia" w:hAnsiTheme="majorHAnsi" w:cs="Simplified Arabic" w:hint="cs"/>
          <w:sz w:val="28"/>
          <w:szCs w:val="28"/>
          <w:rtl/>
          <w:lang w:bidi="ar-IQ"/>
        </w:rPr>
        <w:t xml:space="preserve"> </w:t>
      </w:r>
      <w:r w:rsidR="00654E80">
        <w:rPr>
          <w:rFonts w:asciiTheme="majorHAnsi" w:eastAsiaTheme="majorEastAsia" w:hAnsiTheme="majorHAnsi" w:cs="Simplified Arabic" w:hint="cs"/>
          <w:sz w:val="28"/>
          <w:szCs w:val="28"/>
          <w:rtl/>
          <w:lang w:bidi="ar-IQ"/>
        </w:rPr>
        <w:t>{</w:t>
      </w:r>
      <w:r w:rsidR="00011A2A">
        <w:rPr>
          <w:rFonts w:asciiTheme="majorHAnsi" w:eastAsiaTheme="majorEastAsia" w:hAnsiTheme="majorHAnsi" w:cs="Simplified Arabic" w:hint="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فقلت:</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أنا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بِقَارِئٍ</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فَأَخَذَنِي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فَغَطَّنِي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حتى</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بَلَغَ</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الْجَهْدُ</w:t>
      </w:r>
      <w:r w:rsidR="00213726">
        <w:rPr>
          <w:rFonts w:asciiTheme="majorHAnsi" w:eastAsiaTheme="majorEastAsia" w:hAnsiTheme="majorHAnsi" w:cs="Simplified Arabic" w:hint="cs"/>
          <w:b/>
          <w:bCs/>
          <w:sz w:val="28"/>
          <w:szCs w:val="28"/>
          <w:rtl/>
          <w:lang w:bidi="ar-IQ"/>
        </w:rPr>
        <w:t>،</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ثُمَّ</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أَرْسَلَنِي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فقال:</w:t>
      </w:r>
      <w:r w:rsidR="00A83243" w:rsidRPr="00402BF1">
        <w:rPr>
          <w:rFonts w:asciiTheme="majorHAnsi" w:eastAsiaTheme="majorEastAsia" w:hAnsiTheme="majorHAnsi" w:cs="Simplified Arabic" w:hint="cs"/>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اقْرَأْ</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فقلت:</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أنا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بِقَارِئٍ</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فَأَخَذَنِي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فَغَطَّنِي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الثَّانِيَةَ</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حتى</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بَلَغَ</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الْجَهْدُ</w:t>
      </w:r>
      <w:r w:rsidR="00213726">
        <w:rPr>
          <w:rFonts w:asciiTheme="majorHAnsi" w:eastAsiaTheme="majorEastAsia" w:hAnsiTheme="majorHAnsi" w:cs="Simplified Arabic" w:hint="cs"/>
          <w:b/>
          <w:bCs/>
          <w:sz w:val="28"/>
          <w:szCs w:val="28"/>
          <w:rtl/>
          <w:lang w:bidi="ar-IQ"/>
        </w:rPr>
        <w:t>،</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ثُمَّ</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أَرْسَلَنِي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فقال:</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اقْرَأْ</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فقلت:</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أنا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بِقَارِئٍ</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فَأَخَذَنِي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فَغَطَّنِي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الثَّالِثَةَ</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حتى</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بَلَغَ</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الْجَهْدُ</w:t>
      </w:r>
      <w:r w:rsidR="00213726">
        <w:rPr>
          <w:rFonts w:asciiTheme="majorHAnsi" w:eastAsiaTheme="majorEastAsia" w:hAnsiTheme="majorHAnsi" w:cs="Simplified Arabic" w:hint="cs"/>
          <w:b/>
          <w:bCs/>
          <w:sz w:val="28"/>
          <w:szCs w:val="28"/>
          <w:rtl/>
          <w:lang w:bidi="ar-IQ"/>
        </w:rPr>
        <w:t>،</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ثُمَّ</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أَرْسَلَنِي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فقال</w:t>
      </w:r>
      <w:r w:rsidR="00A83243" w:rsidRPr="00F9304F">
        <w:rPr>
          <w:rFonts w:asciiTheme="majorHAnsi" w:eastAsiaTheme="majorEastAsia" w:hAnsiTheme="majorHAnsi" w:cs="Simplified Arabic" w:hint="cs"/>
          <w:sz w:val="28"/>
          <w:szCs w:val="28"/>
          <w:rtl/>
          <w:lang w:bidi="ar-IQ"/>
        </w:rPr>
        <w:t>:</w:t>
      </w:r>
      <w:r w:rsidR="00F9304F" w:rsidRPr="00F9304F">
        <w:rPr>
          <w:rFonts w:ascii="QCF_BSML" w:hAnsi="QCF_BSML" w:cs="QCF_BSML" w:hint="cs"/>
          <w:color w:val="000000"/>
          <w:sz w:val="28"/>
          <w:szCs w:val="28"/>
          <w:rtl/>
        </w:rPr>
        <w:t xml:space="preserve"> </w:t>
      </w:r>
      <w:r w:rsidR="00F9304F" w:rsidRPr="00F9304F">
        <w:rPr>
          <w:rFonts w:ascii="QCF_BSML" w:hAnsi="QCF_BSML" w:cs="QCF_BSML"/>
          <w:color w:val="000000"/>
          <w:sz w:val="28"/>
          <w:szCs w:val="28"/>
          <w:rtl/>
        </w:rPr>
        <w:t xml:space="preserve">ﭽ </w:t>
      </w:r>
      <w:r w:rsidR="00F9304F" w:rsidRPr="00F9304F">
        <w:rPr>
          <w:rFonts w:ascii="QCF_P597" w:hAnsi="QCF_P597" w:cs="QCF_P597"/>
          <w:color w:val="000000"/>
          <w:sz w:val="28"/>
          <w:szCs w:val="28"/>
          <w:rtl/>
        </w:rPr>
        <w:t>ﭻ  ﭼ ﭽ ﭾ ﭿ</w:t>
      </w:r>
      <w:r w:rsidR="00F9304F" w:rsidRPr="00F9304F">
        <w:rPr>
          <w:rFonts w:ascii="QCF_BSML" w:hAnsi="QCF_BSML" w:cs="QCF_BSML"/>
          <w:color w:val="000000"/>
          <w:sz w:val="28"/>
          <w:szCs w:val="28"/>
          <w:rtl/>
        </w:rPr>
        <w:t>ﭼ</w:t>
      </w:r>
      <w:r w:rsidR="00F9304F" w:rsidRPr="00F9304F">
        <w:rPr>
          <w:rFonts w:asciiTheme="majorHAnsi" w:eastAsiaTheme="majorEastAsia" w:hAnsiTheme="majorHAnsi" w:cs="Simplified Arabic" w:hint="cs"/>
          <w:sz w:val="28"/>
          <w:szCs w:val="28"/>
          <w:vertAlign w:val="superscript"/>
          <w:rtl/>
          <w:lang w:bidi="ar-IQ"/>
        </w:rPr>
        <w:t>(</w:t>
      </w:r>
      <w:r w:rsidR="00F9304F" w:rsidRPr="00F9304F">
        <w:rPr>
          <w:rStyle w:val="a4"/>
          <w:rFonts w:asciiTheme="majorHAnsi" w:eastAsiaTheme="majorEastAsia" w:hAnsiTheme="majorHAnsi" w:cs="Simplified Arabic"/>
          <w:sz w:val="28"/>
          <w:szCs w:val="28"/>
          <w:rtl/>
          <w:lang w:bidi="ar-IQ"/>
        </w:rPr>
        <w:footnoteReference w:id="72"/>
      </w:r>
      <w:r w:rsidR="00F9304F" w:rsidRPr="00F9304F">
        <w:rPr>
          <w:rFonts w:asciiTheme="majorHAnsi" w:eastAsiaTheme="majorEastAsia" w:hAnsiTheme="majorHAnsi" w:cs="Simplified Arabic" w:hint="cs"/>
          <w:sz w:val="28"/>
          <w:szCs w:val="28"/>
          <w:vertAlign w:val="superscript"/>
          <w:rtl/>
          <w:lang w:bidi="ar-IQ"/>
        </w:rPr>
        <w:t>)</w:t>
      </w:r>
      <w:r w:rsidR="008E7641" w:rsidRPr="00F9304F">
        <w:rPr>
          <w:rFonts w:asciiTheme="majorHAnsi" w:eastAsiaTheme="majorEastAsia" w:hAnsiTheme="majorHAnsi" w:cs="Simplified Arabic" w:hint="cs"/>
          <w:sz w:val="28"/>
          <w:szCs w:val="28"/>
          <w:rtl/>
          <w:lang w:bidi="ar-IQ"/>
        </w:rPr>
        <w:t>،</w:t>
      </w:r>
      <w:r w:rsidR="008E7641" w:rsidRPr="00F9304F">
        <w:rPr>
          <w:rFonts w:asciiTheme="majorHAnsi" w:eastAsiaTheme="majorEastAsia" w:hAnsiTheme="majorHAnsi" w:cs="Simplified Arabic"/>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حتى</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بَلَغَ</w:t>
      </w:r>
      <w:r w:rsidR="00F9304F" w:rsidRPr="00F9304F">
        <w:rPr>
          <w:rFonts w:asciiTheme="majorHAnsi" w:eastAsiaTheme="majorEastAsia" w:hAnsiTheme="majorHAnsi" w:cs="Simplified Arabic" w:hint="cs"/>
          <w:sz w:val="28"/>
          <w:szCs w:val="28"/>
          <w:rtl/>
          <w:lang w:bidi="ar-IQ"/>
        </w:rPr>
        <w:t>:</w:t>
      </w:r>
      <w:r w:rsidR="00F9304F" w:rsidRPr="00F9304F">
        <w:rPr>
          <w:rFonts w:ascii="QCF_BSML" w:hAnsi="QCF_BSML" w:cs="QCF_BSML"/>
          <w:color w:val="000000"/>
          <w:sz w:val="28"/>
          <w:szCs w:val="28"/>
          <w:rtl/>
        </w:rPr>
        <w:t xml:space="preserve"> ﭽ</w:t>
      </w:r>
      <w:r w:rsidR="00F9304F" w:rsidRPr="00F9304F">
        <w:rPr>
          <w:rFonts w:ascii="QCF_P597" w:hAnsi="QCF_P597" w:cs="QCF_P597"/>
          <w:color w:val="000000"/>
          <w:sz w:val="28"/>
          <w:szCs w:val="28"/>
          <w:rtl/>
        </w:rPr>
        <w:t xml:space="preserve">ﮎ ﮏ ﮐ ﮑ </w:t>
      </w:r>
      <w:r w:rsidR="00F9304F" w:rsidRPr="00F9304F">
        <w:rPr>
          <w:rFonts w:ascii="QCF_P597" w:hAnsi="QCF_P597" w:cs="QCF_P597"/>
          <w:color w:val="000000"/>
          <w:sz w:val="28"/>
          <w:szCs w:val="28"/>
          <w:rtl/>
        </w:rPr>
        <w:lastRenderedPageBreak/>
        <w:t>ﮒ</w:t>
      </w:r>
      <w:r w:rsidR="00F9304F" w:rsidRPr="00F9304F">
        <w:rPr>
          <w:rFonts w:ascii="QCF_BSML" w:hAnsi="QCF_BSML" w:cs="QCF_BSML"/>
          <w:color w:val="000000"/>
          <w:sz w:val="28"/>
          <w:szCs w:val="28"/>
          <w:rtl/>
        </w:rPr>
        <w:t>ﭼ</w:t>
      </w:r>
      <w:r w:rsidR="00F9304F" w:rsidRPr="00F9304F">
        <w:rPr>
          <w:rFonts w:asciiTheme="majorHAnsi" w:eastAsiaTheme="majorEastAsia" w:hAnsiTheme="majorHAnsi" w:cs="Simplified Arabic" w:hint="cs"/>
          <w:sz w:val="28"/>
          <w:szCs w:val="28"/>
          <w:vertAlign w:val="superscript"/>
          <w:rtl/>
          <w:lang w:bidi="ar-IQ"/>
        </w:rPr>
        <w:t>(</w:t>
      </w:r>
      <w:r w:rsidR="00F9304F" w:rsidRPr="00F9304F">
        <w:rPr>
          <w:rStyle w:val="a4"/>
          <w:rFonts w:asciiTheme="majorHAnsi" w:eastAsiaTheme="majorEastAsia" w:hAnsiTheme="majorHAnsi" w:cs="Simplified Arabic"/>
          <w:sz w:val="28"/>
          <w:szCs w:val="28"/>
          <w:rtl/>
          <w:lang w:bidi="ar-IQ"/>
        </w:rPr>
        <w:footnoteReference w:id="73"/>
      </w:r>
      <w:r w:rsidR="00F9304F" w:rsidRPr="00F9304F">
        <w:rPr>
          <w:rFonts w:asciiTheme="majorHAnsi" w:eastAsiaTheme="majorEastAsia" w:hAnsiTheme="majorHAnsi" w:cs="Simplified Arabic" w:hint="cs"/>
          <w:sz w:val="28"/>
          <w:szCs w:val="28"/>
          <w:vertAlign w:val="superscript"/>
          <w:rtl/>
          <w:lang w:bidi="ar-IQ"/>
        </w:rPr>
        <w:t>)</w:t>
      </w:r>
      <w:r w:rsidR="008E7641" w:rsidRPr="00F9304F">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فَرَجَعَ</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بها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تَرْجُفُ</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بَوَادِرُهُ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حتى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دخل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خَدِيجَةَ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654E80">
        <w:rPr>
          <w:rFonts w:asciiTheme="majorHAnsi" w:eastAsiaTheme="majorEastAsia" w:hAnsiTheme="majorHAnsi" w:cs="Simplified Arabic" w:hint="cs"/>
          <w:sz w:val="28"/>
          <w:szCs w:val="28"/>
          <w:rtl/>
          <w:lang w:bidi="ar-IQ"/>
        </w:rPr>
        <w:t xml:space="preserve"> { </w:t>
      </w:r>
      <w:r w:rsidR="008E7641" w:rsidRPr="00402BF1">
        <w:rPr>
          <w:rFonts w:asciiTheme="majorHAnsi" w:eastAsiaTheme="majorEastAsia" w:hAnsiTheme="majorHAnsi" w:cs="Simplified Arabic" w:hint="cs"/>
          <w:b/>
          <w:bCs/>
          <w:sz w:val="28"/>
          <w:szCs w:val="28"/>
          <w:rtl/>
          <w:lang w:bidi="ar-IQ"/>
        </w:rPr>
        <w:t>زَمِّلُونِي</w:t>
      </w:r>
      <w:r w:rsidR="008E7641" w:rsidRPr="00402BF1">
        <w:rPr>
          <w:rFonts w:asciiTheme="majorHAnsi" w:eastAsiaTheme="majorEastAsia" w:hAnsiTheme="majorHAnsi" w:cs="Simplified Arabic"/>
          <w:b/>
          <w:bCs/>
          <w:sz w:val="28"/>
          <w:szCs w:val="28"/>
          <w:rtl/>
          <w:lang w:bidi="ar-IQ"/>
        </w:rPr>
        <w:t xml:space="preserve"> </w:t>
      </w:r>
      <w:proofErr w:type="spellStart"/>
      <w:r w:rsidR="008E7641" w:rsidRPr="00402BF1">
        <w:rPr>
          <w:rFonts w:asciiTheme="majorHAnsi" w:eastAsiaTheme="majorEastAsia" w:hAnsiTheme="majorHAnsi" w:cs="Simplified Arabic" w:hint="cs"/>
          <w:b/>
          <w:bCs/>
          <w:sz w:val="28"/>
          <w:szCs w:val="28"/>
          <w:rtl/>
          <w:lang w:bidi="ar-IQ"/>
        </w:rPr>
        <w:t>زَمِّلُونِي</w:t>
      </w:r>
      <w:proofErr w:type="spellEnd"/>
      <w:r w:rsidR="00654E80">
        <w:rPr>
          <w:rFonts w:asciiTheme="majorHAnsi" w:eastAsiaTheme="majorEastAsia" w:hAnsiTheme="majorHAnsi" w:cs="Simplified Arabic" w:hint="cs"/>
          <w:sz w:val="28"/>
          <w:szCs w:val="28"/>
          <w:rtl/>
          <w:lang w:bidi="ar-IQ"/>
        </w:rPr>
        <w:t xml:space="preserve"> }</w:t>
      </w:r>
      <w:r w:rsidR="008E7641" w:rsidRPr="008E7641">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فَزَمَّلُوهُ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حتى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ذَهَبَ</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عنه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الرَّوْعُ</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 xml:space="preserve">فقال: </w:t>
      </w:r>
      <w:r w:rsidR="00654E80" w:rsidRPr="00402BF1">
        <w:rPr>
          <w:rFonts w:asciiTheme="majorHAnsi" w:eastAsiaTheme="majorEastAsia" w:hAnsiTheme="majorHAnsi" w:cs="Simplified Arabic" w:hint="cs"/>
          <w:b/>
          <w:bCs/>
          <w:sz w:val="28"/>
          <w:szCs w:val="28"/>
          <w:rtl/>
          <w:lang w:bidi="ar-IQ"/>
        </w:rPr>
        <w:t>{</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يا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خَدِيجَةُ</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ما</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لي</w:t>
      </w:r>
      <w:r w:rsidR="00A83243">
        <w:rPr>
          <w:rFonts w:asciiTheme="majorHAnsi" w:eastAsiaTheme="majorEastAsia" w:hAnsiTheme="majorHAnsi" w:cs="Simplified Arabic" w:hint="cs"/>
          <w:sz w:val="28"/>
          <w:szCs w:val="28"/>
          <w:rtl/>
          <w:lang w:bidi="ar-IQ"/>
        </w:rPr>
        <w:t xml:space="preserve"> </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وَأَخْبَرَهَا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الْخَبَرَ،</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 xml:space="preserve">وقال: </w:t>
      </w:r>
      <w:r w:rsidR="00654E80">
        <w:rPr>
          <w:rFonts w:asciiTheme="majorHAnsi" w:eastAsiaTheme="majorEastAsia" w:hAnsiTheme="majorHAnsi" w:cs="Simplified Arabic" w:hint="cs"/>
          <w:sz w:val="28"/>
          <w:szCs w:val="28"/>
          <w:rtl/>
          <w:lang w:bidi="ar-IQ"/>
        </w:rPr>
        <w:t>{</w:t>
      </w:r>
      <w:r w:rsidR="00A83243">
        <w:rPr>
          <w:rFonts w:asciiTheme="majorHAnsi" w:eastAsiaTheme="majorEastAsia" w:hAnsiTheme="majorHAnsi" w:cs="Simplified Arabic" w:hint="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قد</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خَشِيتُ</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على</w:t>
      </w:r>
      <w:r w:rsidR="008E7641" w:rsidRPr="00402BF1">
        <w:rPr>
          <w:rFonts w:asciiTheme="majorHAnsi" w:eastAsiaTheme="majorEastAsia" w:hAnsiTheme="majorHAnsi" w:cs="Simplified Arabic"/>
          <w:b/>
          <w:bCs/>
          <w:sz w:val="28"/>
          <w:szCs w:val="28"/>
          <w:rtl/>
          <w:lang w:bidi="ar-IQ"/>
        </w:rPr>
        <w:t xml:space="preserve"> </w:t>
      </w:r>
      <w:r w:rsidR="00DF14AA">
        <w:rPr>
          <w:rFonts w:asciiTheme="majorHAnsi" w:eastAsiaTheme="majorEastAsia" w:hAnsiTheme="majorHAnsi" w:cs="Simplified Arabic" w:hint="cs"/>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نَفْسِي</w:t>
      </w:r>
      <w:r w:rsidR="00DF14AA">
        <w:rPr>
          <w:rFonts w:asciiTheme="majorHAnsi" w:eastAsiaTheme="majorEastAsia" w:hAnsiTheme="majorHAnsi" w:cs="Simplified Arabic" w:hint="cs"/>
          <w:sz w:val="28"/>
          <w:szCs w:val="28"/>
          <w:rtl/>
          <w:lang w:bidi="ar-IQ"/>
        </w:rPr>
        <w:t xml:space="preserve"> }</w:t>
      </w:r>
      <w:r w:rsidR="00A83243">
        <w:rPr>
          <w:rFonts w:asciiTheme="majorHAnsi" w:eastAsiaTheme="majorEastAsia" w:hAnsiTheme="majorHAnsi" w:cs="Simplified Arabic" w:hint="cs"/>
          <w:sz w:val="28"/>
          <w:szCs w:val="28"/>
          <w:rtl/>
          <w:lang w:bidi="ar-IQ"/>
        </w:rPr>
        <w:t xml:space="preserve"> </w:t>
      </w:r>
      <w:r w:rsidR="008E7641" w:rsidRPr="008E7641">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فقالت</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كَلَّا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أَبْشِرْ</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فَوَ</w:t>
      </w:r>
      <w:r w:rsidR="00654E80">
        <w:rPr>
          <w:rFonts w:asciiTheme="majorHAnsi" w:eastAsiaTheme="majorEastAsia" w:hAnsiTheme="majorHAnsi" w:cs="Simplified Arabic" w:hint="cs"/>
          <w:sz w:val="28"/>
          <w:szCs w:val="28"/>
          <w:rtl/>
          <w:lang w:bidi="ar-IQ"/>
        </w:rPr>
        <w:t xml:space="preserve"> 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يُخْزِيكَ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أَبَدًا</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إِنَّكَ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لَتَصِلُ</w:t>
      </w:r>
      <w:r w:rsidR="008E7641" w:rsidRPr="008E7641">
        <w:rPr>
          <w:rFonts w:asciiTheme="majorHAnsi" w:eastAsiaTheme="majorEastAsia" w:hAnsiTheme="majorHAnsi" w:cs="Simplified Arabic"/>
          <w:sz w:val="28"/>
          <w:szCs w:val="28"/>
          <w:rtl/>
          <w:lang w:bidi="ar-IQ"/>
        </w:rPr>
        <w:t xml:space="preserve"> </w:t>
      </w:r>
      <w:r w:rsidR="00A83243">
        <w:rPr>
          <w:rFonts w:asciiTheme="majorHAnsi" w:eastAsiaTheme="majorEastAsia" w:hAnsiTheme="majorHAnsi" w:cs="Simplified Arabic" w:hint="cs"/>
          <w:sz w:val="28"/>
          <w:szCs w:val="28"/>
          <w:rtl/>
          <w:lang w:bidi="ar-IQ"/>
        </w:rPr>
        <w:t>ا</w:t>
      </w:r>
      <w:r w:rsidR="008E7641" w:rsidRPr="008E7641">
        <w:rPr>
          <w:rFonts w:asciiTheme="majorHAnsi" w:eastAsiaTheme="majorEastAsia" w:hAnsiTheme="majorHAnsi" w:cs="Simplified Arabic" w:hint="cs"/>
          <w:sz w:val="28"/>
          <w:szCs w:val="28"/>
          <w:rtl/>
          <w:lang w:bidi="ar-IQ"/>
        </w:rPr>
        <w:t>لرَّحِمَ</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وَتَصْدُقُ</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الحديث</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وَتَحْمِلُ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الْكَلَّ</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وَتَقْرِي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الضَّيْفَ</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وَتُعِينُ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نَوَائِبِ</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الْحَقِّ،</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ثُمَّ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انْطَلَقَتْ</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خَدِيجَةُ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حتى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أَتَتْ</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وَرَقَةَ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نَوْفَلِ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أَسَدِ</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عبد</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الْعُزَّى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قُصَيٍّ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وهو</w:t>
      </w:r>
      <w:r w:rsidR="008E7641">
        <w:rPr>
          <w:rFonts w:asciiTheme="majorHAnsi" w:eastAsiaTheme="majorEastAsia" w:hAnsiTheme="majorHAnsi" w:cs="Simplified Arabic" w:hint="cs"/>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ابن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خَدِيجَةَ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أخي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أَبِيهَا،</w:t>
      </w:r>
      <w:r w:rsidR="00A83243">
        <w:rPr>
          <w:rFonts w:asciiTheme="majorHAnsi" w:eastAsiaTheme="majorEastAsia" w:hAnsiTheme="majorHAnsi" w:cs="Simplified Arabic" w:hint="cs"/>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وكان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امْرَأً</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تَنَصَّرَ</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الْجَاهِلِيَّةِ،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وكان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يَكْتُبُ</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الْكِتَابَ</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الْعَرَبِيَّ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فَيَكْتُبُ</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بِالْعَرَبِيَّةِ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الْإِنْجِيلِ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شَاءَ</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يَكْتُبَ،</w:t>
      </w:r>
      <w:r w:rsidR="008E7641" w:rsidRPr="008E7641">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وكان</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شَيْخًا</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كَبِيرًا</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قد</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عَمِيَ،</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فقالت</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له:</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خَدِيجَةُ</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أَيْ</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ابن</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عَمِّ</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اسْمَعْ</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من</w:t>
      </w:r>
      <w:r w:rsidR="008E7641" w:rsidRPr="00D3602A">
        <w:rPr>
          <w:rFonts w:asciiTheme="majorHAnsi" w:eastAsiaTheme="majorEastAsia" w:hAnsiTheme="majorHAnsi" w:cs="Simplified Arabic"/>
          <w:sz w:val="28"/>
          <w:szCs w:val="28"/>
          <w:rtl/>
          <w:lang w:bidi="ar-IQ"/>
        </w:rPr>
        <w:t xml:space="preserve"> </w:t>
      </w:r>
      <w:r w:rsidR="00213726">
        <w:rPr>
          <w:rFonts w:asciiTheme="majorHAnsi" w:eastAsiaTheme="majorEastAsia" w:hAnsiTheme="majorHAnsi" w:cs="Simplified Arabic" w:hint="cs"/>
          <w:sz w:val="28"/>
          <w:szCs w:val="28"/>
          <w:rtl/>
          <w:lang w:bidi="ar-IQ"/>
        </w:rPr>
        <w:t>ا</w:t>
      </w:r>
      <w:r w:rsidR="008E7641" w:rsidRPr="00D3602A">
        <w:rPr>
          <w:rFonts w:asciiTheme="majorHAnsi" w:eastAsiaTheme="majorEastAsia" w:hAnsiTheme="majorHAnsi" w:cs="Simplified Arabic" w:hint="cs"/>
          <w:sz w:val="28"/>
          <w:szCs w:val="28"/>
          <w:rtl/>
          <w:lang w:bidi="ar-IQ"/>
        </w:rPr>
        <w:t>بن</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أَخِيكَ،</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فقال</w:t>
      </w:r>
      <w:r w:rsidR="008E7641" w:rsidRPr="00D3602A">
        <w:rPr>
          <w:rFonts w:asciiTheme="majorHAnsi" w:eastAsiaTheme="majorEastAsia" w:hAnsiTheme="majorHAnsi" w:cs="Simplified Arabic"/>
          <w:sz w:val="28"/>
          <w:szCs w:val="28"/>
          <w:rtl/>
          <w:lang w:bidi="ar-IQ"/>
        </w:rPr>
        <w:t xml:space="preserve"> </w:t>
      </w:r>
      <w:r w:rsidR="008E7641" w:rsidRPr="00D3602A">
        <w:rPr>
          <w:rFonts w:asciiTheme="majorHAnsi" w:eastAsiaTheme="majorEastAsia" w:hAnsiTheme="majorHAnsi" w:cs="Simplified Arabic" w:hint="cs"/>
          <w:sz w:val="28"/>
          <w:szCs w:val="28"/>
          <w:rtl/>
          <w:lang w:bidi="ar-IQ"/>
        </w:rPr>
        <w:t>وَرَقَةُ:</w:t>
      </w:r>
      <w:r w:rsidR="00A83243" w:rsidRPr="00D3602A">
        <w:rPr>
          <w:rFonts w:asciiTheme="majorHAnsi" w:eastAsiaTheme="majorEastAsia" w:hAnsiTheme="majorHAnsi" w:cs="Simplified Arabic" w:hint="cs"/>
          <w:sz w:val="28"/>
          <w:szCs w:val="28"/>
          <w:rtl/>
          <w:lang w:bidi="ar-IQ"/>
        </w:rPr>
        <w:t xml:space="preserve"> </w:t>
      </w:r>
      <w:r w:rsidR="008E7641" w:rsidRPr="00D3602A">
        <w:rPr>
          <w:rFonts w:asciiTheme="majorHAnsi" w:eastAsiaTheme="majorEastAsia" w:hAnsiTheme="majorHAnsi" w:cs="Simplified Arabic" w:hint="cs"/>
          <w:sz w:val="28"/>
          <w:szCs w:val="28"/>
          <w:rtl/>
          <w:lang w:bidi="ar-IQ"/>
        </w:rPr>
        <w:t>ابن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أَخِي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مَاذَا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تَرَى؟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فَأَخْبَرَهُ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النبي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صلى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عليه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وسلم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رَأَى،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وَرَقَةُ: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هذا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النَّامُوسُ</w:t>
      </w:r>
      <w:r w:rsidR="003D39A8">
        <w:rPr>
          <w:rStyle w:val="a4"/>
          <w:rFonts w:asciiTheme="majorHAnsi" w:eastAsiaTheme="majorEastAsia" w:hAnsiTheme="majorHAnsi" w:cs="Simplified Arabic"/>
          <w:sz w:val="28"/>
          <w:szCs w:val="28"/>
          <w:rtl/>
          <w:lang w:bidi="ar-IQ"/>
        </w:rPr>
        <w:footnoteReference w:id="74"/>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الذي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أُنْزِلَ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مُوسَى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لَيْتَنِي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فيها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جَذَعًا</w:t>
      </w:r>
      <w:r w:rsidR="00213726">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أَكُونُ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حَيًّا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حين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يُخْرِجُكَ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قَوْمُكَ،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رسول</w:t>
      </w:r>
      <w:r w:rsidR="008E7641" w:rsidRPr="008E7641">
        <w:rPr>
          <w:rFonts w:asciiTheme="majorHAnsi" w:eastAsiaTheme="majorEastAsia" w:hAnsiTheme="majorHAnsi" w:cs="Simplified Arabic"/>
          <w:sz w:val="28"/>
          <w:szCs w:val="28"/>
          <w:rtl/>
          <w:lang w:bidi="ar-IQ"/>
        </w:rPr>
        <w:t xml:space="preserve"> </w:t>
      </w:r>
      <w:r w:rsidR="00654E80">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صلى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عليه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 xml:space="preserve">وسلم: </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أو</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مخرجي</w:t>
      </w:r>
      <w:r w:rsidR="008E7641" w:rsidRPr="00402BF1">
        <w:rPr>
          <w:rFonts w:asciiTheme="majorHAnsi" w:eastAsiaTheme="majorEastAsia" w:hAnsiTheme="majorHAnsi" w:cs="Simplified Arabic"/>
          <w:b/>
          <w:bCs/>
          <w:sz w:val="28"/>
          <w:szCs w:val="28"/>
          <w:rtl/>
          <w:lang w:bidi="ar-IQ"/>
        </w:rPr>
        <w:t xml:space="preserve"> </w:t>
      </w:r>
      <w:r w:rsidR="008E7641" w:rsidRPr="00402BF1">
        <w:rPr>
          <w:rFonts w:asciiTheme="majorHAnsi" w:eastAsiaTheme="majorEastAsia" w:hAnsiTheme="majorHAnsi" w:cs="Simplified Arabic" w:hint="cs"/>
          <w:b/>
          <w:bCs/>
          <w:sz w:val="28"/>
          <w:szCs w:val="28"/>
          <w:rtl/>
          <w:lang w:bidi="ar-IQ"/>
        </w:rPr>
        <w:t>هُمْ</w:t>
      </w:r>
      <w:r w:rsidR="00A83243">
        <w:rPr>
          <w:rFonts w:asciiTheme="majorHAnsi" w:eastAsiaTheme="majorEastAsia" w:hAnsiTheme="majorHAnsi" w:cs="Simplified Arabic" w:hint="cs"/>
          <w:sz w:val="28"/>
          <w:szCs w:val="28"/>
          <w:rtl/>
          <w:lang w:bidi="ar-IQ"/>
        </w:rPr>
        <w:t xml:space="preserve"> </w:t>
      </w:r>
      <w:r w:rsidR="00654E80">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وَرَقَةُ: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نعم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يَأْتِ</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رَجُلٌ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قَطُّ</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بِمِثْلِ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جِئْتَ</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إلا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عُودِيَ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وَإِنْ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يُدْرِكْنِي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يَوْمُكَ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أَنْصُرْكَ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نَصْرًا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مُؤَزَّرًا،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ثُمَّ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يَنْشَبْ</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وَرَقَةُ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أَنْ تُوُفِّيَ،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وَفَتَرَ</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الْوَحْيُ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فَتْرَةً،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حتى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حَزِنَ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النبي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صلى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عليه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وسلم،</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فِيمَا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بَلَغَنَا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حُزْنًا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غَدَا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منه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مِرَارًا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كَيْ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يَتَرَدَّى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رؤوس</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شَوَاهِقِ</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الْجِبَالِ،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فَكُلَّمَا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أَوْفَى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بِذِرْوَةِ</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جَبَلٍ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لِكَيْ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يُلْقِيَ</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منه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نَفْسَهُ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تَبَدَّى</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له</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جِبْرِيلُ</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فقال</w:t>
      </w:r>
      <w:r w:rsidR="007B66D2">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يا</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محمد</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إِنَّكَ</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رسول</w:t>
      </w:r>
      <w:r w:rsidR="008E7641" w:rsidRPr="008E7641">
        <w:rPr>
          <w:rFonts w:asciiTheme="majorHAnsi" w:eastAsiaTheme="majorEastAsia" w:hAnsiTheme="majorHAnsi" w:cs="Simplified Arabic"/>
          <w:sz w:val="28"/>
          <w:szCs w:val="28"/>
          <w:rtl/>
          <w:lang w:bidi="ar-IQ"/>
        </w:rPr>
        <w:t xml:space="preserve"> </w:t>
      </w:r>
      <w:r w:rsidR="00654E80">
        <w:rPr>
          <w:rFonts w:asciiTheme="majorHAnsi" w:eastAsiaTheme="majorEastAsia" w:hAnsiTheme="majorHAnsi" w:cs="Simplified Arabic" w:hint="cs"/>
          <w:sz w:val="28"/>
          <w:szCs w:val="28"/>
          <w:rtl/>
          <w:lang w:bidi="ar-IQ"/>
        </w:rPr>
        <w:t>الله</w:t>
      </w:r>
      <w:r w:rsidR="008E7641" w:rsidRPr="008E7641">
        <w:rPr>
          <w:rFonts w:asciiTheme="majorHAnsi" w:eastAsiaTheme="majorEastAsia" w:hAnsiTheme="majorHAnsi" w:cs="Simplified Arabic" w:hint="cs"/>
          <w:sz w:val="28"/>
          <w:szCs w:val="28"/>
          <w:rtl/>
          <w:lang w:bidi="ar-IQ"/>
        </w:rPr>
        <w:t>ِ</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حَقًّا،</w:t>
      </w:r>
      <w:r w:rsidR="00A83243">
        <w:rPr>
          <w:rFonts w:asciiTheme="majorHAnsi" w:eastAsiaTheme="majorEastAsia" w:hAnsiTheme="majorHAnsi" w:cs="Simplified Arabic" w:hint="cs"/>
          <w:sz w:val="28"/>
          <w:szCs w:val="28"/>
          <w:rtl/>
          <w:lang w:bidi="ar-IQ"/>
        </w:rPr>
        <w:t xml:space="preserve"> </w:t>
      </w:r>
      <w:r w:rsidR="008E7641" w:rsidRPr="008E7641">
        <w:rPr>
          <w:rFonts w:asciiTheme="majorHAnsi" w:eastAsiaTheme="majorEastAsia" w:hAnsiTheme="majorHAnsi" w:cs="Simplified Arabic" w:hint="cs"/>
          <w:sz w:val="28"/>
          <w:szCs w:val="28"/>
          <w:rtl/>
          <w:lang w:bidi="ar-IQ"/>
        </w:rPr>
        <w:t>فَيَسْكُنُ</w:t>
      </w:r>
      <w:r w:rsidR="008E7641" w:rsidRPr="008E7641">
        <w:rPr>
          <w:rFonts w:asciiTheme="majorHAnsi" w:eastAsiaTheme="majorEastAsia" w:hAnsiTheme="majorHAnsi" w:cs="Simplified Arabic"/>
          <w:sz w:val="28"/>
          <w:szCs w:val="28"/>
          <w:rtl/>
          <w:lang w:bidi="ar-IQ"/>
        </w:rPr>
        <w:t xml:space="preserve"> </w:t>
      </w:r>
      <w:r w:rsidR="008E7641" w:rsidRPr="008E7641">
        <w:rPr>
          <w:rFonts w:asciiTheme="majorHAnsi" w:eastAsiaTheme="majorEastAsia" w:hAnsiTheme="majorHAnsi" w:cs="Simplified Arabic" w:hint="cs"/>
          <w:sz w:val="28"/>
          <w:szCs w:val="28"/>
          <w:rtl/>
          <w:lang w:bidi="ar-IQ"/>
        </w:rPr>
        <w:t>لِذَلِكَ</w:t>
      </w:r>
      <w:r w:rsidR="008E7641" w:rsidRPr="008E7641">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جَأْشُهُ</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وَتَقِرُّ</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نَفْسُهُ،</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فَيَرْجِعُ</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فإذا</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طَالَتْ</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عليه</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فَتْرَةُ</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الْوَحْيِ،</w:t>
      </w:r>
      <w:r w:rsidR="007B66D2">
        <w:rPr>
          <w:rFonts w:asciiTheme="majorHAnsi" w:eastAsiaTheme="majorEastAsia" w:hAnsiTheme="majorHAnsi" w:cs="Simplified Arabic" w:hint="cs"/>
          <w:sz w:val="28"/>
          <w:szCs w:val="28"/>
          <w:rtl/>
          <w:lang w:bidi="ar-IQ"/>
        </w:rPr>
        <w:t xml:space="preserve"> </w:t>
      </w:r>
      <w:r w:rsidR="008E7641" w:rsidRPr="007715AC">
        <w:rPr>
          <w:rFonts w:asciiTheme="majorHAnsi" w:eastAsiaTheme="majorEastAsia" w:hAnsiTheme="majorHAnsi" w:cs="Simplified Arabic" w:hint="cs"/>
          <w:sz w:val="28"/>
          <w:szCs w:val="28"/>
          <w:rtl/>
          <w:lang w:bidi="ar-IQ"/>
        </w:rPr>
        <w:t>غَدَا</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لِمِثْلِ</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ذلك،</w:t>
      </w:r>
      <w:r w:rsidR="007B66D2">
        <w:rPr>
          <w:rFonts w:asciiTheme="majorHAnsi" w:eastAsiaTheme="majorEastAsia" w:hAnsiTheme="majorHAnsi" w:cs="Simplified Arabic" w:hint="cs"/>
          <w:sz w:val="28"/>
          <w:szCs w:val="28"/>
          <w:rtl/>
          <w:lang w:bidi="ar-IQ"/>
        </w:rPr>
        <w:t xml:space="preserve"> </w:t>
      </w:r>
      <w:r w:rsidR="008E7641" w:rsidRPr="007715AC">
        <w:rPr>
          <w:rFonts w:asciiTheme="majorHAnsi" w:eastAsiaTheme="majorEastAsia" w:hAnsiTheme="majorHAnsi" w:cs="Simplified Arabic" w:hint="cs"/>
          <w:sz w:val="28"/>
          <w:szCs w:val="28"/>
          <w:rtl/>
          <w:lang w:bidi="ar-IQ"/>
        </w:rPr>
        <w:t>فإذا</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أَوْفَى</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بِذِرْوَةِ</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جَبَلٍ</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تَبَدَّى</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له</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جِبْرِيلُ</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فقال</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له</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مِثْلَ</w:t>
      </w:r>
      <w:r w:rsidR="008E7641" w:rsidRPr="007715AC">
        <w:rPr>
          <w:rFonts w:asciiTheme="majorHAnsi" w:eastAsiaTheme="majorEastAsia" w:hAnsiTheme="majorHAnsi" w:cs="Simplified Arabic"/>
          <w:sz w:val="28"/>
          <w:szCs w:val="28"/>
          <w:rtl/>
          <w:lang w:bidi="ar-IQ"/>
        </w:rPr>
        <w:t xml:space="preserve"> </w:t>
      </w:r>
      <w:r w:rsidR="008E7641" w:rsidRPr="007715AC">
        <w:rPr>
          <w:rFonts w:asciiTheme="majorHAnsi" w:eastAsiaTheme="majorEastAsia" w:hAnsiTheme="majorHAnsi" w:cs="Simplified Arabic" w:hint="cs"/>
          <w:sz w:val="28"/>
          <w:szCs w:val="28"/>
          <w:rtl/>
          <w:lang w:bidi="ar-IQ"/>
        </w:rPr>
        <w:t>ذلك</w:t>
      </w:r>
      <w:r w:rsidR="00213726">
        <w:rPr>
          <w:rFonts w:asciiTheme="majorHAnsi" w:eastAsiaTheme="majorEastAsia" w:hAnsiTheme="majorHAnsi" w:cs="Simplified Arabic" w:hint="cs"/>
          <w:sz w:val="28"/>
          <w:szCs w:val="28"/>
          <w:rtl/>
          <w:lang w:bidi="ar-IQ"/>
        </w:rPr>
        <w:t>.</w:t>
      </w:r>
      <w:r w:rsidR="008E7641" w:rsidRPr="007715AC">
        <w:rPr>
          <w:rFonts w:asciiTheme="majorHAnsi" w:eastAsiaTheme="majorEastAsia" w:hAnsiTheme="majorHAnsi" w:cs="Simplified Arabic" w:hint="cs"/>
          <w:sz w:val="28"/>
          <w:szCs w:val="28"/>
          <w:rtl/>
          <w:lang w:bidi="ar-IQ"/>
        </w:rPr>
        <w:t xml:space="preserve"> قال</w:t>
      </w:r>
      <w:r w:rsidR="007715AC" w:rsidRPr="007715AC">
        <w:rPr>
          <w:rFonts w:asciiTheme="majorHAnsi" w:eastAsiaTheme="majorEastAsia" w:hAnsiTheme="majorHAnsi" w:cs="Simplified Arabic" w:hint="cs"/>
          <w:sz w:val="28"/>
          <w:szCs w:val="28"/>
          <w:rtl/>
          <w:lang w:bidi="ar-IQ"/>
        </w:rPr>
        <w:t xml:space="preserve"> ابن</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عَبَّاسٍ:</w:t>
      </w:r>
      <w:r w:rsidR="007B66D2">
        <w:rPr>
          <w:rFonts w:asciiTheme="majorHAnsi" w:eastAsiaTheme="majorEastAsia" w:hAnsiTheme="majorHAnsi" w:cs="Simplified Arabic" w:hint="cs"/>
          <w:sz w:val="28"/>
          <w:szCs w:val="28"/>
          <w:rtl/>
          <w:lang w:bidi="ar-IQ"/>
        </w:rPr>
        <w:t xml:space="preserve"> </w:t>
      </w:r>
      <w:r w:rsidR="007715AC" w:rsidRPr="007715AC">
        <w:rPr>
          <w:rFonts w:asciiTheme="majorHAnsi" w:eastAsiaTheme="majorEastAsia" w:hAnsiTheme="majorHAnsi" w:cs="Simplified Arabic" w:hint="cs"/>
          <w:sz w:val="28"/>
          <w:szCs w:val="28"/>
          <w:rtl/>
          <w:lang w:bidi="ar-IQ"/>
        </w:rPr>
        <w:t>فَالِقُ</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الْإِصْبَاحِ</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ضَوْءُ</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الشَّمْسِ</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بِالنَّهَارِ</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وَضَوْءُ</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الْقَمَرِ</w:t>
      </w:r>
      <w:r w:rsidR="007715AC" w:rsidRPr="007715AC">
        <w:rPr>
          <w:rFonts w:asciiTheme="majorHAnsi" w:eastAsiaTheme="majorEastAsia" w:hAnsiTheme="majorHAnsi" w:cs="Simplified Arabic"/>
          <w:sz w:val="28"/>
          <w:szCs w:val="28"/>
          <w:rtl/>
          <w:lang w:bidi="ar-IQ"/>
        </w:rPr>
        <w:t xml:space="preserve"> </w:t>
      </w:r>
      <w:r w:rsidR="007715AC" w:rsidRPr="007715AC">
        <w:rPr>
          <w:rFonts w:asciiTheme="majorHAnsi" w:eastAsiaTheme="majorEastAsia" w:hAnsiTheme="majorHAnsi" w:cs="Simplified Arabic" w:hint="cs"/>
          <w:sz w:val="28"/>
          <w:szCs w:val="28"/>
          <w:rtl/>
          <w:lang w:bidi="ar-IQ"/>
        </w:rPr>
        <w:t>بِاللَّيْلِ</w:t>
      </w:r>
      <w:r w:rsidR="007B66D2" w:rsidRPr="007B66D2">
        <w:rPr>
          <w:rFonts w:asciiTheme="majorHAnsi" w:eastAsiaTheme="majorEastAsia" w:hAnsiTheme="majorHAnsi" w:cs="Simplified Arabic" w:hint="cs"/>
          <w:sz w:val="28"/>
          <w:szCs w:val="28"/>
          <w:vertAlign w:val="superscript"/>
          <w:rtl/>
          <w:lang w:bidi="ar-IQ"/>
        </w:rPr>
        <w:t>(</w:t>
      </w:r>
      <w:r w:rsidR="007715AC" w:rsidRPr="007B66D2">
        <w:rPr>
          <w:rStyle w:val="a4"/>
          <w:rFonts w:asciiTheme="majorHAnsi" w:eastAsiaTheme="majorEastAsia" w:hAnsiTheme="majorHAnsi" w:cs="Simplified Arabic"/>
          <w:sz w:val="28"/>
          <w:szCs w:val="28"/>
          <w:rtl/>
          <w:lang w:bidi="ar-IQ"/>
        </w:rPr>
        <w:footnoteReference w:id="75"/>
      </w:r>
      <w:r w:rsidR="007B66D2" w:rsidRPr="007B66D2">
        <w:rPr>
          <w:rFonts w:asciiTheme="majorHAnsi" w:eastAsiaTheme="majorEastAsia" w:hAnsiTheme="majorHAnsi" w:cs="Simplified Arabic" w:hint="cs"/>
          <w:sz w:val="28"/>
          <w:szCs w:val="28"/>
          <w:vertAlign w:val="superscript"/>
          <w:rtl/>
          <w:lang w:bidi="ar-IQ"/>
        </w:rPr>
        <w:t>)</w:t>
      </w:r>
      <w:r w:rsidR="007715AC" w:rsidRPr="007B66D2">
        <w:rPr>
          <w:rFonts w:asciiTheme="majorHAnsi" w:eastAsiaTheme="majorEastAsia" w:hAnsiTheme="majorHAnsi" w:cs="Simplified Arabic" w:hint="cs"/>
          <w:sz w:val="28"/>
          <w:szCs w:val="28"/>
          <w:vertAlign w:val="superscript"/>
          <w:rtl/>
          <w:lang w:bidi="ar-IQ"/>
        </w:rPr>
        <w:t xml:space="preserve"> </w:t>
      </w:r>
      <w:r w:rsidR="007B66D2" w:rsidRPr="007B66D2">
        <w:rPr>
          <w:rFonts w:asciiTheme="majorHAnsi" w:eastAsiaTheme="majorEastAsia" w:hAnsiTheme="majorHAnsi" w:cs="Simplified Arabic" w:hint="cs"/>
          <w:sz w:val="28"/>
          <w:szCs w:val="28"/>
          <w:vertAlign w:val="superscript"/>
          <w:rtl/>
          <w:lang w:bidi="ar-IQ"/>
        </w:rPr>
        <w:t>(</w:t>
      </w:r>
      <w:r w:rsidR="007715AC" w:rsidRPr="007B66D2">
        <w:rPr>
          <w:rStyle w:val="a4"/>
          <w:rFonts w:asciiTheme="majorHAnsi" w:eastAsiaTheme="majorEastAsia" w:hAnsiTheme="majorHAnsi" w:cs="Simplified Arabic"/>
          <w:sz w:val="28"/>
          <w:szCs w:val="28"/>
          <w:rtl/>
          <w:lang w:bidi="ar-IQ"/>
        </w:rPr>
        <w:footnoteReference w:id="76"/>
      </w:r>
      <w:r w:rsidR="007B66D2" w:rsidRPr="007B66D2">
        <w:rPr>
          <w:rFonts w:asciiTheme="majorHAnsi" w:eastAsiaTheme="majorEastAsia" w:hAnsiTheme="majorHAnsi" w:cs="Simplified Arabic" w:hint="cs"/>
          <w:sz w:val="28"/>
          <w:szCs w:val="28"/>
          <w:vertAlign w:val="superscript"/>
          <w:rtl/>
          <w:lang w:bidi="ar-IQ"/>
        </w:rPr>
        <w:t>)</w:t>
      </w:r>
      <w:r w:rsidR="007715AC" w:rsidRPr="007715AC">
        <w:rPr>
          <w:rFonts w:asciiTheme="majorHAnsi" w:eastAsiaTheme="majorEastAsia" w:hAnsiTheme="majorHAnsi" w:cs="Simplified Arabic" w:hint="cs"/>
          <w:sz w:val="28"/>
          <w:szCs w:val="28"/>
          <w:rtl/>
          <w:lang w:bidi="ar-IQ"/>
        </w:rPr>
        <w:t>،</w:t>
      </w:r>
      <w:r w:rsidR="007715AC">
        <w:rPr>
          <w:rFonts w:asciiTheme="majorHAnsi" w:eastAsiaTheme="majorEastAsia" w:hAnsiTheme="majorHAnsi" w:cs="Simplified Arabic" w:hint="cs"/>
          <w:sz w:val="28"/>
          <w:szCs w:val="28"/>
          <w:rtl/>
          <w:lang w:bidi="ar-IQ"/>
        </w:rPr>
        <w:t xml:space="preserve"> وقد يأتيه جبريل على صورته الحقيقية التي خلقه الله عليها، وقد يتمثل </w:t>
      </w:r>
      <w:r w:rsidR="007715AC" w:rsidRPr="007666AF">
        <w:rPr>
          <w:rFonts w:asciiTheme="majorHAnsi" w:eastAsiaTheme="majorEastAsia" w:hAnsiTheme="majorHAnsi" w:hint="cs"/>
          <w:sz w:val="28"/>
          <w:szCs w:val="28"/>
          <w:rtl/>
          <w:lang w:bidi="ar-IQ"/>
        </w:rPr>
        <w:t xml:space="preserve">له بصورة </w:t>
      </w:r>
      <w:r w:rsidR="00B91340">
        <w:rPr>
          <w:rFonts w:asciiTheme="majorHAnsi" w:eastAsiaTheme="majorEastAsia" w:hAnsiTheme="majorHAnsi" w:hint="cs"/>
          <w:sz w:val="28"/>
          <w:szCs w:val="28"/>
          <w:rtl/>
          <w:lang w:bidi="ar-IQ"/>
        </w:rPr>
        <w:t>إ</w:t>
      </w:r>
      <w:r w:rsidR="007715AC" w:rsidRPr="007666AF">
        <w:rPr>
          <w:rFonts w:asciiTheme="majorHAnsi" w:eastAsiaTheme="majorEastAsia" w:hAnsiTheme="majorHAnsi" w:hint="cs"/>
          <w:sz w:val="28"/>
          <w:szCs w:val="28"/>
          <w:rtl/>
          <w:lang w:bidi="ar-IQ"/>
        </w:rPr>
        <w:t>نسان وقد تكون صورته معروفة أو غير معروفة وكما سيأتي تفصي</w:t>
      </w:r>
      <w:r w:rsidR="007715AC">
        <w:rPr>
          <w:rFonts w:asciiTheme="majorHAnsi" w:eastAsiaTheme="majorEastAsia" w:hAnsiTheme="majorHAnsi" w:hint="cs"/>
          <w:sz w:val="28"/>
          <w:szCs w:val="28"/>
          <w:rtl/>
          <w:lang w:bidi="ar-IQ"/>
        </w:rPr>
        <w:t>ل</w:t>
      </w:r>
      <w:r w:rsidR="007715AC" w:rsidRPr="007666AF">
        <w:rPr>
          <w:rFonts w:asciiTheme="majorHAnsi" w:eastAsiaTheme="majorEastAsia" w:hAnsiTheme="majorHAnsi" w:hint="cs"/>
          <w:sz w:val="28"/>
          <w:szCs w:val="28"/>
          <w:rtl/>
          <w:lang w:bidi="ar-IQ"/>
        </w:rPr>
        <w:t xml:space="preserve"> ذلك</w:t>
      </w:r>
      <w:r w:rsidR="007715AC">
        <w:rPr>
          <w:rFonts w:asciiTheme="majorHAnsi" w:eastAsiaTheme="majorEastAsia" w:hAnsiTheme="majorHAnsi" w:cs="Simplified Arabic" w:hint="cs"/>
          <w:sz w:val="28"/>
          <w:szCs w:val="28"/>
          <w:rtl/>
          <w:lang w:bidi="ar-IQ"/>
        </w:rPr>
        <w:t xml:space="preserve"> في محله</w:t>
      </w:r>
      <w:r w:rsidR="007B66D2" w:rsidRPr="00E16C39">
        <w:rPr>
          <w:rFonts w:asciiTheme="majorHAnsi" w:eastAsiaTheme="majorEastAsia" w:hAnsiTheme="majorHAnsi" w:cs="Simplified Arabic" w:hint="cs"/>
          <w:sz w:val="28"/>
          <w:szCs w:val="28"/>
          <w:vertAlign w:val="superscript"/>
          <w:rtl/>
          <w:lang w:bidi="ar-IQ"/>
        </w:rPr>
        <w:t>(</w:t>
      </w:r>
      <w:r w:rsidR="007715AC" w:rsidRPr="00E16C39">
        <w:rPr>
          <w:rStyle w:val="a4"/>
          <w:rFonts w:asciiTheme="majorHAnsi" w:eastAsiaTheme="majorEastAsia" w:hAnsiTheme="majorHAnsi" w:cs="Simplified Arabic"/>
          <w:sz w:val="28"/>
          <w:szCs w:val="28"/>
          <w:rtl/>
          <w:lang w:bidi="ar-IQ"/>
        </w:rPr>
        <w:footnoteReference w:id="77"/>
      </w:r>
      <w:r w:rsidR="007B66D2" w:rsidRPr="00E16C39">
        <w:rPr>
          <w:rFonts w:asciiTheme="majorHAnsi" w:eastAsiaTheme="majorEastAsia" w:hAnsiTheme="majorHAnsi" w:cs="Simplified Arabic" w:hint="cs"/>
          <w:sz w:val="28"/>
          <w:szCs w:val="28"/>
          <w:vertAlign w:val="superscript"/>
          <w:rtl/>
          <w:lang w:bidi="ar-IQ"/>
        </w:rPr>
        <w:t>)</w:t>
      </w:r>
      <w:r w:rsidR="007715AC" w:rsidRPr="00E16C39">
        <w:rPr>
          <w:rFonts w:asciiTheme="majorHAnsi" w:eastAsiaTheme="majorEastAsia" w:hAnsiTheme="majorHAnsi" w:cs="Simplified Arabic" w:hint="cs"/>
          <w:sz w:val="28"/>
          <w:szCs w:val="28"/>
          <w:rtl/>
          <w:lang w:bidi="ar-IQ"/>
        </w:rPr>
        <w:t xml:space="preserve"> </w:t>
      </w:r>
      <w:r w:rsidR="007715AC">
        <w:rPr>
          <w:rFonts w:asciiTheme="majorHAnsi" w:eastAsiaTheme="majorEastAsia" w:hAnsiTheme="majorHAnsi" w:cs="Simplified Arabic" w:hint="cs"/>
          <w:sz w:val="28"/>
          <w:szCs w:val="28"/>
          <w:rtl/>
          <w:lang w:bidi="ar-IQ"/>
        </w:rPr>
        <w:t xml:space="preserve">. </w:t>
      </w:r>
    </w:p>
    <w:p w:rsidR="007E2566" w:rsidRDefault="007E2566" w:rsidP="00213726">
      <w:pPr>
        <w:spacing w:after="0"/>
        <w:ind w:right="-284" w:hanging="341"/>
        <w:jc w:val="both"/>
        <w:rPr>
          <w:rFonts w:asciiTheme="majorHAnsi" w:eastAsiaTheme="majorEastAsia" w:hAnsiTheme="majorHAnsi" w:cs="Simplified Arabic"/>
          <w:sz w:val="28"/>
          <w:szCs w:val="28"/>
          <w:rtl/>
          <w:lang w:bidi="ar-IQ"/>
        </w:rPr>
      </w:pPr>
    </w:p>
    <w:p w:rsidR="002F48DD" w:rsidRPr="00504861" w:rsidRDefault="002F48DD" w:rsidP="006B1D19">
      <w:pPr>
        <w:ind w:right="-284" w:hanging="341"/>
        <w:jc w:val="both"/>
        <w:rPr>
          <w:rFonts w:asciiTheme="majorHAnsi" w:eastAsiaTheme="majorEastAsia" w:hAnsiTheme="majorHAnsi" w:cs="Simplified Arabic"/>
          <w:b/>
          <w:bCs/>
          <w:sz w:val="32"/>
          <w:szCs w:val="32"/>
          <w:rtl/>
        </w:rPr>
      </w:pPr>
      <w:r w:rsidRPr="00504861">
        <w:rPr>
          <w:rFonts w:cs="AdvertisingExtraBold" w:hint="cs"/>
          <w:b/>
          <w:bCs/>
          <w:sz w:val="32"/>
          <w:szCs w:val="32"/>
          <w:u w:val="single"/>
          <w:rtl/>
        </w:rPr>
        <w:lastRenderedPageBreak/>
        <w:t>الم</w:t>
      </w:r>
      <w:r w:rsidR="00D332BF" w:rsidRPr="00504861">
        <w:rPr>
          <w:rFonts w:cs="AdvertisingExtraBold" w:hint="cs"/>
          <w:b/>
          <w:bCs/>
          <w:sz w:val="32"/>
          <w:szCs w:val="32"/>
          <w:u w:val="single"/>
          <w:rtl/>
        </w:rPr>
        <w:t>طلب</w:t>
      </w:r>
      <w:r w:rsidRPr="00504861">
        <w:rPr>
          <w:rFonts w:cs="AdvertisingExtraBold" w:hint="cs"/>
          <w:b/>
          <w:bCs/>
          <w:sz w:val="32"/>
          <w:szCs w:val="32"/>
          <w:u w:val="single"/>
          <w:rtl/>
        </w:rPr>
        <w:t xml:space="preserve"> الثالث</w:t>
      </w:r>
      <w:r w:rsidR="00011A2A" w:rsidRPr="00504861">
        <w:rPr>
          <w:rFonts w:cs="AdvertisingExtraBold" w:hint="cs"/>
          <w:b/>
          <w:bCs/>
          <w:sz w:val="32"/>
          <w:szCs w:val="32"/>
          <w:rtl/>
        </w:rPr>
        <w:t>:</w:t>
      </w:r>
      <w:r w:rsidR="00011A2A" w:rsidRPr="00504861">
        <w:rPr>
          <w:rFonts w:asciiTheme="majorHAnsi" w:eastAsiaTheme="majorEastAsia" w:hAnsiTheme="majorHAnsi" w:cs="Simplified Arabic" w:hint="cs"/>
          <w:b/>
          <w:bCs/>
          <w:sz w:val="32"/>
          <w:szCs w:val="32"/>
          <w:rtl/>
        </w:rPr>
        <w:t xml:space="preserve"> </w:t>
      </w:r>
      <w:r w:rsidRPr="00504861">
        <w:rPr>
          <w:rFonts w:asciiTheme="majorHAnsi" w:eastAsiaTheme="majorEastAsia" w:hAnsiTheme="majorHAnsi" w:cs="Simplified Arabic" w:hint="cs"/>
          <w:b/>
          <w:bCs/>
          <w:sz w:val="32"/>
          <w:szCs w:val="32"/>
          <w:rtl/>
        </w:rPr>
        <w:t>صور الوحي:</w:t>
      </w:r>
    </w:p>
    <w:p w:rsidR="002F48DD" w:rsidRDefault="002F48DD" w:rsidP="007E2566">
      <w:pPr>
        <w:spacing w:after="0"/>
        <w:ind w:right="-284" w:hanging="341"/>
        <w:jc w:val="both"/>
        <w:rPr>
          <w:rFonts w:asciiTheme="majorHAnsi" w:eastAsiaTheme="majorEastAsia" w:hAnsiTheme="majorHAnsi" w:cs="Simplified Arabic"/>
          <w:sz w:val="28"/>
          <w:szCs w:val="28"/>
          <w:rtl/>
          <w:lang w:bidi="ar-IQ"/>
        </w:rPr>
      </w:pPr>
      <w:r w:rsidRPr="002F48DD">
        <w:rPr>
          <w:rFonts w:asciiTheme="majorHAnsi" w:eastAsiaTheme="majorEastAsia" w:hAnsiTheme="majorHAnsi" w:cs="Simplified Arabic" w:hint="cs"/>
          <w:sz w:val="28"/>
          <w:szCs w:val="28"/>
          <w:rtl/>
          <w:lang w:bidi="ar-IQ"/>
        </w:rPr>
        <w:t>للوحي صور اختلف العلماء في عددها حتى بلغ بها بعضهم الى ستة و</w:t>
      </w:r>
      <w:r w:rsidR="00F66EF0">
        <w:rPr>
          <w:rFonts w:asciiTheme="majorHAnsi" w:eastAsiaTheme="majorEastAsia" w:hAnsiTheme="majorHAnsi" w:cs="Simplified Arabic" w:hint="cs"/>
          <w:sz w:val="28"/>
          <w:szCs w:val="28"/>
          <w:rtl/>
          <w:lang w:bidi="ar-IQ"/>
        </w:rPr>
        <w:t>أ</w:t>
      </w:r>
      <w:r w:rsidRPr="002F48DD">
        <w:rPr>
          <w:rFonts w:asciiTheme="majorHAnsi" w:eastAsiaTheme="majorEastAsia" w:hAnsiTheme="majorHAnsi" w:cs="Simplified Arabic" w:hint="cs"/>
          <w:sz w:val="28"/>
          <w:szCs w:val="28"/>
          <w:rtl/>
          <w:lang w:bidi="ar-IQ"/>
        </w:rPr>
        <w:t>ربعين نوعا</w:t>
      </w:r>
      <w:r w:rsidR="007B66D2" w:rsidRPr="007B66D2">
        <w:rPr>
          <w:rFonts w:asciiTheme="majorHAnsi" w:eastAsiaTheme="majorEastAsia" w:hAnsiTheme="majorHAnsi" w:cs="Simplified Arabic" w:hint="cs"/>
          <w:sz w:val="28"/>
          <w:szCs w:val="28"/>
          <w:vertAlign w:val="superscript"/>
          <w:rtl/>
          <w:lang w:bidi="ar-IQ"/>
        </w:rPr>
        <w:t>(</w:t>
      </w:r>
      <w:r w:rsidRPr="007B66D2">
        <w:rPr>
          <w:rStyle w:val="a4"/>
          <w:rFonts w:asciiTheme="majorHAnsi" w:eastAsiaTheme="majorEastAsia" w:hAnsiTheme="majorHAnsi" w:cs="Simplified Arabic"/>
          <w:sz w:val="28"/>
          <w:szCs w:val="28"/>
          <w:rtl/>
          <w:lang w:bidi="ar-IQ"/>
        </w:rPr>
        <w:footnoteReference w:id="78"/>
      </w:r>
      <w:r w:rsidR="007B66D2" w:rsidRPr="007B66D2">
        <w:rPr>
          <w:rFonts w:asciiTheme="majorHAnsi" w:eastAsiaTheme="majorEastAsia" w:hAnsiTheme="majorHAnsi" w:cs="Simplified Arabic" w:hint="cs"/>
          <w:sz w:val="28"/>
          <w:szCs w:val="28"/>
          <w:vertAlign w:val="superscript"/>
          <w:rtl/>
          <w:lang w:bidi="ar-IQ"/>
        </w:rPr>
        <w:t>)</w:t>
      </w:r>
      <w:r w:rsidRPr="002F48DD">
        <w:rPr>
          <w:rFonts w:asciiTheme="majorHAnsi" w:eastAsiaTheme="majorEastAsia" w:hAnsiTheme="majorHAnsi" w:cs="Simplified Arabic" w:hint="cs"/>
          <w:sz w:val="28"/>
          <w:szCs w:val="28"/>
          <w:rtl/>
          <w:lang w:bidi="ar-IQ"/>
        </w:rPr>
        <w:t>،</w:t>
      </w:r>
      <w:r w:rsidR="007B66D2">
        <w:rPr>
          <w:rFonts w:asciiTheme="majorHAnsi" w:eastAsiaTheme="majorEastAsia" w:hAnsiTheme="majorHAnsi" w:cs="Simplified Arabic" w:hint="cs"/>
          <w:sz w:val="28"/>
          <w:szCs w:val="28"/>
          <w:rtl/>
          <w:lang w:bidi="ar-IQ"/>
        </w:rPr>
        <w:t xml:space="preserve"> </w:t>
      </w:r>
      <w:r w:rsidRPr="002F48DD">
        <w:rPr>
          <w:rFonts w:asciiTheme="majorHAnsi" w:eastAsiaTheme="majorEastAsia" w:hAnsiTheme="majorHAnsi" w:cs="Simplified Arabic" w:hint="cs"/>
          <w:sz w:val="28"/>
          <w:szCs w:val="28"/>
          <w:rtl/>
          <w:lang w:bidi="ar-IQ"/>
        </w:rPr>
        <w:t>أما ما</w:t>
      </w:r>
      <w:r w:rsidR="00913FFC">
        <w:rPr>
          <w:rFonts w:asciiTheme="majorHAnsi" w:eastAsiaTheme="majorEastAsia" w:hAnsiTheme="majorHAnsi" w:cs="Simplified Arabic" w:hint="cs"/>
          <w:sz w:val="28"/>
          <w:szCs w:val="28"/>
          <w:rtl/>
          <w:lang w:bidi="ar-IQ"/>
        </w:rPr>
        <w:t xml:space="preserve"> </w:t>
      </w:r>
      <w:r w:rsidRPr="002F48DD">
        <w:rPr>
          <w:rFonts w:asciiTheme="majorHAnsi" w:eastAsiaTheme="majorEastAsia" w:hAnsiTheme="majorHAnsi" w:cs="Simplified Arabic" w:hint="cs"/>
          <w:sz w:val="28"/>
          <w:szCs w:val="28"/>
          <w:rtl/>
          <w:lang w:bidi="ar-IQ"/>
        </w:rPr>
        <w:t xml:space="preserve">جاء منها في الكتب الستة  فيمكن </w:t>
      </w:r>
      <w:r w:rsidR="00F66EF0">
        <w:rPr>
          <w:rFonts w:asciiTheme="majorHAnsi" w:eastAsiaTheme="majorEastAsia" w:hAnsiTheme="majorHAnsi" w:cs="Simplified Arabic" w:hint="cs"/>
          <w:sz w:val="28"/>
          <w:szCs w:val="28"/>
          <w:rtl/>
          <w:lang w:bidi="ar-IQ"/>
        </w:rPr>
        <w:t>إ</w:t>
      </w:r>
      <w:r w:rsidRPr="002F48DD">
        <w:rPr>
          <w:rFonts w:asciiTheme="majorHAnsi" w:eastAsiaTheme="majorEastAsia" w:hAnsiTheme="majorHAnsi" w:cs="Simplified Arabic" w:hint="cs"/>
          <w:sz w:val="28"/>
          <w:szCs w:val="28"/>
          <w:rtl/>
          <w:lang w:bidi="ar-IQ"/>
        </w:rPr>
        <w:t>جماله بالآتي:-</w:t>
      </w:r>
    </w:p>
    <w:p w:rsidR="002F48DD" w:rsidRDefault="002F48DD" w:rsidP="007E2566">
      <w:pPr>
        <w:pStyle w:val="a6"/>
        <w:numPr>
          <w:ilvl w:val="0"/>
          <w:numId w:val="2"/>
        </w:numPr>
        <w:spacing w:after="0"/>
        <w:ind w:left="0" w:right="-284" w:hanging="341"/>
        <w:jc w:val="both"/>
        <w:rPr>
          <w:rFonts w:asciiTheme="majorHAnsi" w:eastAsiaTheme="majorEastAsia" w:hAnsiTheme="majorHAnsi"/>
          <w:sz w:val="28"/>
          <w:szCs w:val="28"/>
          <w:lang w:bidi="ar-IQ"/>
        </w:rPr>
      </w:pPr>
      <w:r w:rsidRPr="00913FFC">
        <w:rPr>
          <w:rFonts w:asciiTheme="majorHAnsi" w:eastAsiaTheme="majorEastAsia" w:hAnsiTheme="majorHAnsi" w:hint="cs"/>
          <w:sz w:val="28"/>
          <w:szCs w:val="28"/>
          <w:rtl/>
          <w:lang w:bidi="ar-IQ"/>
        </w:rPr>
        <w:t xml:space="preserve"> أن يأتيه جبريل بصورته الحقيقية الملكية التي خلقه الله عليها، كما دل عليه حديث جَابِرِ</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بن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عبد</w:t>
      </w:r>
      <w:r w:rsidRPr="00913FFC">
        <w:rPr>
          <w:rFonts w:asciiTheme="majorHAnsi" w:eastAsiaTheme="majorEastAsia" w:hAnsiTheme="majorHAnsi"/>
          <w:sz w:val="28"/>
          <w:szCs w:val="28"/>
          <w:rtl/>
          <w:lang w:bidi="ar-IQ"/>
        </w:rPr>
        <w:t xml:space="preserve"> </w:t>
      </w:r>
      <w:r w:rsidR="00913FFC">
        <w:rPr>
          <w:rFonts w:asciiTheme="majorHAnsi" w:eastAsiaTheme="majorEastAsia" w:hAnsiTheme="majorHAnsi" w:hint="cs"/>
          <w:sz w:val="28"/>
          <w:szCs w:val="28"/>
          <w:rtl/>
          <w:lang w:bidi="ar-IQ"/>
        </w:rPr>
        <w:t>الل</w:t>
      </w:r>
      <w:r w:rsidRPr="00913FFC">
        <w:rPr>
          <w:rFonts w:asciiTheme="majorHAnsi" w:eastAsiaTheme="majorEastAsia" w:hAnsiTheme="majorHAnsi" w:hint="cs"/>
          <w:sz w:val="28"/>
          <w:szCs w:val="28"/>
          <w:rtl/>
          <w:lang w:bidi="ar-IQ"/>
        </w:rPr>
        <w:t>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رضي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عنهما حيث</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قال: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سمعت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النبي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صلى</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عليه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وسلم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وهو</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يحدث</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فَتْرَةِ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الْوَحْيِ،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فقال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 xml:space="preserve">حَدِيثِهِ: </w:t>
      </w:r>
      <w:r w:rsidR="00F66EF0"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402BF1">
        <w:rPr>
          <w:rFonts w:asciiTheme="majorHAnsi" w:eastAsiaTheme="majorEastAsia" w:hAnsiTheme="majorHAnsi" w:hint="cs"/>
          <w:b/>
          <w:bCs/>
          <w:sz w:val="28"/>
          <w:szCs w:val="28"/>
          <w:rtl/>
          <w:lang w:bidi="ar-IQ"/>
        </w:rPr>
        <w:t>بَيْنَا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أنا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أَمْشِي،</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إِذْ</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سمعت</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صَوْتًا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من</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السَّمَاءِ،</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فَرَفَعْتُ</w:t>
      </w:r>
      <w:r w:rsidRPr="00402BF1">
        <w:rPr>
          <w:rFonts w:asciiTheme="majorHAnsi" w:eastAsiaTheme="majorEastAsia" w:hAnsiTheme="majorHAnsi"/>
          <w:b/>
          <w:bCs/>
          <w:sz w:val="28"/>
          <w:szCs w:val="28"/>
          <w:rtl/>
          <w:lang w:bidi="ar-IQ"/>
        </w:rPr>
        <w:t xml:space="preserve"> </w:t>
      </w:r>
      <w:r w:rsidR="003107CF" w:rsidRPr="00402BF1">
        <w:rPr>
          <w:rFonts w:asciiTheme="majorHAnsi" w:eastAsiaTheme="majorEastAsia" w:hAnsiTheme="majorHAnsi" w:hint="cs"/>
          <w:b/>
          <w:bCs/>
          <w:sz w:val="28"/>
          <w:szCs w:val="28"/>
          <w:rtl/>
          <w:lang w:bidi="ar-IQ"/>
        </w:rPr>
        <w:t>بصري</w:t>
      </w:r>
      <w:r w:rsidRPr="00402BF1">
        <w:rPr>
          <w:rFonts w:asciiTheme="majorHAnsi" w:eastAsiaTheme="majorEastAsia" w:hAnsiTheme="majorHAnsi" w:hint="cs"/>
          <w:b/>
          <w:bCs/>
          <w:sz w:val="28"/>
          <w:szCs w:val="28"/>
          <w:rtl/>
          <w:lang w:bidi="ar-IQ"/>
        </w:rPr>
        <w:t>،</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فإذا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الْمَلَكُ</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الذي</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جَاءَنِي</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بِحِرَاءٍ،</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جَالِسٌ</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على</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كُرْسِيٍّ</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بين</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السَّمَاءِ</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وَالْأَرْضِ،</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ف</w:t>
      </w:r>
      <w:r w:rsidR="003107CF" w:rsidRPr="00402BF1">
        <w:rPr>
          <w:rFonts w:asciiTheme="majorHAnsi" w:eastAsiaTheme="majorEastAsia" w:hAnsiTheme="majorHAnsi" w:hint="cs"/>
          <w:b/>
          <w:bCs/>
          <w:sz w:val="28"/>
          <w:szCs w:val="28"/>
          <w:rtl/>
          <w:lang w:bidi="ar-IQ"/>
        </w:rPr>
        <w:t>رعب</w:t>
      </w:r>
      <w:r w:rsidRPr="00402BF1">
        <w:rPr>
          <w:rFonts w:asciiTheme="majorHAnsi" w:eastAsiaTheme="majorEastAsia" w:hAnsiTheme="majorHAnsi" w:hint="cs"/>
          <w:b/>
          <w:bCs/>
          <w:sz w:val="28"/>
          <w:szCs w:val="28"/>
          <w:rtl/>
          <w:lang w:bidi="ar-IQ"/>
        </w:rPr>
        <w:t>ْتُ</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منه،</w:t>
      </w:r>
      <w:r w:rsidRPr="00402BF1">
        <w:rPr>
          <w:rFonts w:asciiTheme="majorHAnsi" w:eastAsiaTheme="majorEastAsia" w:hAnsiTheme="majorHAnsi"/>
          <w:b/>
          <w:bCs/>
          <w:sz w:val="28"/>
          <w:szCs w:val="28"/>
          <w:lang w:bidi="ar-IQ"/>
        </w:rPr>
        <w:t xml:space="preserve"> </w:t>
      </w:r>
      <w:r w:rsidRPr="00402BF1">
        <w:rPr>
          <w:rFonts w:asciiTheme="majorHAnsi" w:eastAsiaTheme="majorEastAsia" w:hAnsiTheme="majorHAnsi" w:hint="cs"/>
          <w:b/>
          <w:bCs/>
          <w:sz w:val="28"/>
          <w:szCs w:val="28"/>
          <w:rtl/>
          <w:lang w:bidi="ar-IQ"/>
        </w:rPr>
        <w:t>فَرَجَعْتُ</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فقلت:</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زَمِّلُونِي</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زَمِّلُونِي،</w:t>
      </w:r>
      <w:r w:rsidR="003107CF" w:rsidRPr="00402BF1">
        <w:rPr>
          <w:rFonts w:asciiTheme="majorHAnsi" w:eastAsiaTheme="majorEastAsia" w:hAnsiTheme="majorHAnsi" w:hint="cs"/>
          <w:b/>
          <w:bCs/>
          <w:sz w:val="28"/>
          <w:szCs w:val="28"/>
          <w:rtl/>
          <w:lang w:bidi="ar-IQ"/>
        </w:rPr>
        <w:t xml:space="preserve"> </w:t>
      </w:r>
      <w:r w:rsidRPr="00402BF1">
        <w:rPr>
          <w:rFonts w:asciiTheme="majorHAnsi" w:eastAsiaTheme="majorEastAsia" w:hAnsiTheme="majorHAnsi" w:hint="cs"/>
          <w:b/>
          <w:bCs/>
          <w:sz w:val="28"/>
          <w:szCs w:val="28"/>
          <w:rtl/>
          <w:lang w:bidi="ar-IQ"/>
        </w:rPr>
        <w:t>فَأَنْزَلَ</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الله</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تَعَالَى:</w:t>
      </w:r>
      <w:r w:rsidR="00402BF1">
        <w:rPr>
          <w:rFonts w:ascii="QCF_BSML" w:hAnsi="QCF_BSML" w:cs="QCF_BSML" w:hint="cs"/>
          <w:color w:val="000000"/>
          <w:sz w:val="28"/>
          <w:szCs w:val="28"/>
          <w:rtl/>
        </w:rPr>
        <w:t xml:space="preserve">   </w:t>
      </w:r>
      <w:r w:rsidR="003107CF" w:rsidRPr="003107CF">
        <w:rPr>
          <w:rFonts w:ascii="QCF_BSML" w:hAnsi="QCF_BSML" w:cs="QCF_BSML"/>
          <w:color w:val="000000"/>
          <w:sz w:val="28"/>
          <w:szCs w:val="28"/>
          <w:rtl/>
        </w:rPr>
        <w:t xml:space="preserve">ﭽ </w:t>
      </w:r>
      <w:r w:rsidR="003107CF" w:rsidRPr="003107CF">
        <w:rPr>
          <w:rFonts w:ascii="QCF_P575" w:hAnsi="QCF_P575" w:cs="QCF_P575"/>
          <w:color w:val="000000"/>
          <w:sz w:val="28"/>
          <w:szCs w:val="28"/>
          <w:rtl/>
        </w:rPr>
        <w:t xml:space="preserve">ﮬ  ﮭ   ﮯ   ﮰ </w:t>
      </w:r>
      <w:r w:rsidR="003107CF" w:rsidRPr="003107CF">
        <w:rPr>
          <w:rFonts w:ascii="QCF_BSML" w:hAnsi="QCF_BSML" w:cs="QCF_BSML"/>
          <w:color w:val="000000"/>
          <w:sz w:val="28"/>
          <w:szCs w:val="28"/>
          <w:rtl/>
        </w:rPr>
        <w:t>ﭼ</w:t>
      </w:r>
      <w:r w:rsidR="004B7012" w:rsidRPr="003107CF">
        <w:rPr>
          <w:rFonts w:asciiTheme="majorHAnsi" w:eastAsiaTheme="majorEastAsia" w:hAnsiTheme="majorHAnsi" w:hint="cs"/>
          <w:sz w:val="28"/>
          <w:szCs w:val="28"/>
          <w:vertAlign w:val="superscript"/>
          <w:rtl/>
          <w:lang w:bidi="ar-IQ"/>
        </w:rPr>
        <w:t>(</w:t>
      </w:r>
      <w:r w:rsidR="004B7012" w:rsidRPr="003107CF">
        <w:rPr>
          <w:rStyle w:val="a4"/>
          <w:rFonts w:asciiTheme="majorHAnsi" w:eastAsiaTheme="majorEastAsia" w:hAnsiTheme="majorHAnsi"/>
          <w:sz w:val="28"/>
          <w:szCs w:val="28"/>
          <w:rtl/>
          <w:lang w:bidi="ar-IQ"/>
        </w:rPr>
        <w:footnoteReference w:id="79"/>
      </w:r>
      <w:r w:rsidR="004B7012" w:rsidRPr="003107CF">
        <w:rPr>
          <w:rFonts w:asciiTheme="majorHAnsi" w:eastAsiaTheme="majorEastAsia" w:hAnsiTheme="majorHAnsi" w:hint="cs"/>
          <w:sz w:val="28"/>
          <w:szCs w:val="28"/>
          <w:vertAlign w:val="superscript"/>
          <w:rtl/>
          <w:lang w:bidi="ar-IQ"/>
        </w:rPr>
        <w:t>)</w:t>
      </w:r>
      <w:r w:rsidR="004B7012" w:rsidRPr="003107CF">
        <w:rPr>
          <w:rFonts w:asciiTheme="majorHAnsi" w:eastAsiaTheme="majorEastAsia" w:hAnsiTheme="majorHAnsi" w:hint="cs"/>
          <w:sz w:val="28"/>
          <w:szCs w:val="28"/>
          <w:rtl/>
          <w:lang w:bidi="ar-IQ"/>
        </w:rPr>
        <w:t xml:space="preserve">، </w:t>
      </w:r>
      <w:r w:rsidRPr="00402BF1">
        <w:rPr>
          <w:rFonts w:asciiTheme="majorHAnsi" w:eastAsiaTheme="majorEastAsia" w:hAnsiTheme="majorHAnsi" w:hint="cs"/>
          <w:b/>
          <w:bCs/>
          <w:sz w:val="28"/>
          <w:szCs w:val="28"/>
          <w:rtl/>
          <w:lang w:bidi="ar-IQ"/>
        </w:rPr>
        <w:t>إلى</w:t>
      </w:r>
      <w:r w:rsidR="003107CF" w:rsidRPr="00402BF1">
        <w:rPr>
          <w:rFonts w:asciiTheme="majorHAnsi" w:eastAsiaTheme="majorEastAsia" w:hAnsiTheme="majorHAnsi" w:hint="cs"/>
          <w:b/>
          <w:bCs/>
          <w:sz w:val="28"/>
          <w:szCs w:val="28"/>
          <w:rtl/>
          <w:lang w:bidi="ar-IQ"/>
        </w:rPr>
        <w:t xml:space="preserve"> قوله</w:t>
      </w:r>
      <w:r w:rsidR="004B7012" w:rsidRPr="003107CF">
        <w:rPr>
          <w:rFonts w:ascii="QCF_BSML" w:hAnsi="QCF_BSML" w:cs="QCF_BSML" w:hint="cs"/>
          <w:color w:val="000000"/>
          <w:sz w:val="28"/>
          <w:szCs w:val="28"/>
          <w:rtl/>
        </w:rPr>
        <w:t xml:space="preserve"> </w:t>
      </w:r>
      <w:r w:rsidR="004B7012" w:rsidRPr="003107CF">
        <w:rPr>
          <w:rFonts w:ascii="QCF_BSML" w:hAnsi="QCF_BSML" w:cs="QCF_BSML"/>
          <w:color w:val="000000"/>
          <w:sz w:val="28"/>
          <w:szCs w:val="28"/>
          <w:rtl/>
        </w:rPr>
        <w:t xml:space="preserve">ﭽ </w:t>
      </w:r>
      <w:r w:rsidR="004B7012" w:rsidRPr="003107CF">
        <w:rPr>
          <w:rFonts w:ascii="QCF_P575" w:hAnsi="QCF_P575" w:cs="QCF_P575"/>
          <w:color w:val="000000"/>
          <w:sz w:val="28"/>
          <w:szCs w:val="28"/>
          <w:rtl/>
        </w:rPr>
        <w:t>ﯙ     ﯚ</w:t>
      </w:r>
      <w:r w:rsidR="004B7012" w:rsidRPr="003107CF">
        <w:rPr>
          <w:rFonts w:ascii="QCF_BSML" w:hAnsi="QCF_BSML" w:cs="QCF_BSML"/>
          <w:color w:val="000000"/>
          <w:sz w:val="28"/>
          <w:szCs w:val="28"/>
          <w:rtl/>
        </w:rPr>
        <w:t>ﭼ</w:t>
      </w:r>
      <w:r w:rsidR="003B7936" w:rsidRPr="003107CF">
        <w:rPr>
          <w:rFonts w:asciiTheme="majorHAnsi" w:eastAsiaTheme="majorEastAsia" w:hAnsiTheme="majorHAnsi" w:hint="cs"/>
          <w:sz w:val="28"/>
          <w:szCs w:val="28"/>
          <w:vertAlign w:val="superscript"/>
          <w:rtl/>
          <w:lang w:bidi="ar-IQ"/>
        </w:rPr>
        <w:t>(</w:t>
      </w:r>
      <w:r w:rsidR="003B7936" w:rsidRPr="003107CF">
        <w:rPr>
          <w:rStyle w:val="a4"/>
          <w:rFonts w:asciiTheme="majorHAnsi" w:eastAsiaTheme="majorEastAsia" w:hAnsiTheme="majorHAnsi"/>
          <w:sz w:val="28"/>
          <w:szCs w:val="28"/>
          <w:rtl/>
          <w:lang w:bidi="ar-IQ"/>
        </w:rPr>
        <w:footnoteReference w:id="80"/>
      </w:r>
      <w:r w:rsidR="003B7936" w:rsidRPr="003107CF">
        <w:rPr>
          <w:rFonts w:asciiTheme="majorHAnsi" w:eastAsiaTheme="majorEastAsia" w:hAnsiTheme="majorHAnsi" w:hint="cs"/>
          <w:sz w:val="28"/>
          <w:szCs w:val="28"/>
          <w:vertAlign w:val="superscript"/>
          <w:rtl/>
          <w:lang w:bidi="ar-IQ"/>
        </w:rPr>
        <w:t>)</w:t>
      </w:r>
      <w:r w:rsidR="00F66EF0" w:rsidRPr="003107CF">
        <w:rPr>
          <w:rFonts w:asciiTheme="majorHAnsi" w:eastAsiaTheme="majorEastAsia" w:hAnsiTheme="majorHAnsi" w:hint="cs"/>
          <w:sz w:val="28"/>
          <w:szCs w:val="28"/>
          <w:rtl/>
          <w:lang w:bidi="ar-IQ"/>
        </w:rPr>
        <w:t xml:space="preserve"> }</w:t>
      </w:r>
      <w:r w:rsidRPr="003107CF">
        <w:rPr>
          <w:rFonts w:asciiTheme="majorHAnsi" w:eastAsiaTheme="majorEastAsia" w:hAnsiTheme="majorHAnsi" w:hint="cs"/>
          <w:sz w:val="28"/>
          <w:szCs w:val="28"/>
          <w:rtl/>
          <w:lang w:bidi="ar-IQ"/>
        </w:rPr>
        <w:t>،</w:t>
      </w:r>
      <w:r w:rsidRPr="003107CF">
        <w:rPr>
          <w:rFonts w:asciiTheme="majorHAnsi" w:eastAsiaTheme="majorEastAsia" w:hAnsiTheme="majorHAnsi"/>
          <w:sz w:val="28"/>
          <w:szCs w:val="28"/>
          <w:rtl/>
          <w:lang w:bidi="ar-IQ"/>
        </w:rPr>
        <w:t xml:space="preserve"> </w:t>
      </w:r>
      <w:r w:rsidR="00663961" w:rsidRPr="00402BF1">
        <w:rPr>
          <w:rFonts w:asciiTheme="majorHAnsi" w:eastAsiaTheme="majorEastAsia" w:hAnsiTheme="majorHAnsi" w:hint="cs"/>
          <w:b/>
          <w:bCs/>
          <w:sz w:val="28"/>
          <w:szCs w:val="28"/>
          <w:rtl/>
          <w:lang w:bidi="ar-IQ"/>
        </w:rPr>
        <w:t>فحمي الوحي وتتابع</w:t>
      </w:r>
      <w:r w:rsidR="00402BF1">
        <w:rPr>
          <w:rFonts w:asciiTheme="majorHAnsi" w:eastAsiaTheme="majorEastAsia" w:hAnsiTheme="majorHAnsi" w:hint="cs"/>
          <w:sz w:val="28"/>
          <w:szCs w:val="28"/>
          <w:rtl/>
          <w:lang w:bidi="ar-IQ"/>
        </w:rPr>
        <w:t xml:space="preserve"> }</w:t>
      </w:r>
      <w:r w:rsidR="007B66D2" w:rsidRPr="00913FFC">
        <w:rPr>
          <w:rFonts w:asciiTheme="majorHAnsi" w:eastAsiaTheme="majorEastAsia" w:hAnsiTheme="majorHAnsi" w:hint="cs"/>
          <w:sz w:val="28"/>
          <w:szCs w:val="28"/>
          <w:vertAlign w:val="superscript"/>
          <w:rtl/>
          <w:lang w:bidi="ar-IQ"/>
        </w:rPr>
        <w:t>(</w:t>
      </w:r>
      <w:r w:rsidRPr="007B66D2">
        <w:rPr>
          <w:rStyle w:val="a4"/>
          <w:rFonts w:asciiTheme="majorHAnsi" w:eastAsiaTheme="majorEastAsia" w:hAnsiTheme="majorHAnsi"/>
          <w:sz w:val="28"/>
          <w:szCs w:val="28"/>
          <w:rtl/>
          <w:lang w:bidi="ar-IQ"/>
        </w:rPr>
        <w:footnoteReference w:id="81"/>
      </w:r>
      <w:r w:rsidR="007B66D2" w:rsidRPr="00913FFC">
        <w:rPr>
          <w:rFonts w:asciiTheme="majorHAnsi" w:eastAsiaTheme="majorEastAsia" w:hAnsiTheme="majorHAnsi" w:hint="cs"/>
          <w:sz w:val="28"/>
          <w:szCs w:val="28"/>
          <w:vertAlign w:val="superscript"/>
          <w:rtl/>
          <w:lang w:bidi="ar-IQ"/>
        </w:rPr>
        <w:t>)</w:t>
      </w:r>
      <w:r w:rsidRPr="00913FFC">
        <w:rPr>
          <w:rFonts w:asciiTheme="majorHAnsi" w:eastAsiaTheme="majorEastAsia" w:hAnsiTheme="majorHAnsi" w:hint="cs"/>
          <w:sz w:val="28"/>
          <w:szCs w:val="28"/>
          <w:rtl/>
          <w:lang w:bidi="ar-IQ"/>
        </w:rPr>
        <w:t>، وفي صحيح</w:t>
      </w:r>
      <w:r w:rsidR="00804A66" w:rsidRPr="00913FFC">
        <w:rPr>
          <w:rFonts w:asciiTheme="majorHAnsi" w:eastAsiaTheme="majorEastAsia" w:hAnsiTheme="majorHAnsi" w:hint="cs"/>
          <w:sz w:val="28"/>
          <w:szCs w:val="28"/>
          <w:rtl/>
          <w:lang w:bidi="ar-IQ"/>
        </w:rPr>
        <w:t xml:space="preserve"> مسلم</w:t>
      </w:r>
      <w:r w:rsidRPr="00913FFC">
        <w:rPr>
          <w:rFonts w:asciiTheme="majorHAnsi" w:eastAsiaTheme="majorEastAsia" w:hAnsiTheme="majorHAnsi" w:hint="cs"/>
          <w:sz w:val="28"/>
          <w:szCs w:val="28"/>
          <w:rtl/>
          <w:lang w:bidi="ar-IQ"/>
        </w:rPr>
        <w:t xml:space="preserve"> من حديث مَسْرُوقٍ</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قال: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كنت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مُتَّكِئًا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عِنْدَ</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عَائِشَةَ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فقالت: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يا</w:t>
      </w:r>
      <w:r w:rsidR="00AA160E" w:rsidRPr="00913FFC">
        <w:rPr>
          <w:rFonts w:asciiTheme="majorHAnsi" w:eastAsiaTheme="majorEastAsia" w:hAnsiTheme="majorHAnsi" w:hint="cs"/>
          <w:sz w:val="28"/>
          <w:szCs w:val="28"/>
          <w:rtl/>
          <w:lang w:bidi="ar-IQ"/>
        </w:rPr>
        <w:t xml:space="preserve"> </w:t>
      </w:r>
      <w:r w:rsidRPr="00913FFC">
        <w:rPr>
          <w:rFonts w:asciiTheme="majorHAnsi" w:eastAsiaTheme="majorEastAsia" w:hAnsiTheme="majorHAnsi" w:hint="cs"/>
          <w:sz w:val="28"/>
          <w:szCs w:val="28"/>
          <w:rtl/>
          <w:lang w:bidi="ar-IQ"/>
        </w:rPr>
        <w:t>أَبَا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عَائِشَةَ،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ثَلَاثٌ</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تَكَلَّمَ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بِوَاحِدَةٍ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مِنْهُنَّ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فَقَدْ</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أَعْظَمَ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على</w:t>
      </w:r>
      <w:r w:rsidRPr="00913FFC">
        <w:rPr>
          <w:rFonts w:asciiTheme="majorHAnsi" w:eastAsiaTheme="majorEastAsia" w:hAnsiTheme="majorHAnsi"/>
          <w:sz w:val="28"/>
          <w:szCs w:val="28"/>
          <w:rtl/>
          <w:lang w:bidi="ar-IQ"/>
        </w:rPr>
        <w:t xml:space="preserve"> </w:t>
      </w:r>
      <w:r w:rsidR="00663961">
        <w:rPr>
          <w:rFonts w:asciiTheme="majorHAnsi" w:eastAsiaTheme="majorEastAsia" w:hAnsiTheme="majorHAnsi" w:hint="cs"/>
          <w:sz w:val="28"/>
          <w:szCs w:val="28"/>
          <w:rtl/>
          <w:lang w:bidi="ar-IQ"/>
        </w:rPr>
        <w:t>الل</w:t>
      </w:r>
      <w:r w:rsidRPr="00913FFC">
        <w:rPr>
          <w:rFonts w:asciiTheme="majorHAnsi" w:eastAsiaTheme="majorEastAsia" w:hAnsiTheme="majorHAnsi" w:hint="cs"/>
          <w:sz w:val="28"/>
          <w:szCs w:val="28"/>
          <w:rtl/>
          <w:lang w:bidi="ar-IQ"/>
        </w:rPr>
        <w:t>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الْفِرْيَةَ،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هُنَّ؟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قالت: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زَعَمَ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مُحَمَّدًا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صلى</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عليه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وسلم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رَأَى</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رَبَّهُ،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فَقَدْ</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أَعْظَمَ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على</w:t>
      </w:r>
      <w:r w:rsidRPr="00913FFC">
        <w:rPr>
          <w:rFonts w:asciiTheme="majorHAnsi" w:eastAsiaTheme="majorEastAsia" w:hAnsiTheme="majorHAnsi"/>
          <w:sz w:val="28"/>
          <w:szCs w:val="28"/>
          <w:rtl/>
          <w:lang w:bidi="ar-IQ"/>
        </w:rPr>
        <w:t xml:space="preserve"> </w:t>
      </w:r>
      <w:r w:rsidR="00F66EF0"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الْفِرْيَةَ،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قال: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وَكُنْتُ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مُتَّكِئًا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فَجَلَسْتُ،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يا</w:t>
      </w:r>
      <w:r w:rsidR="00F66EF0" w:rsidRPr="00913FFC">
        <w:rPr>
          <w:rFonts w:asciiTheme="majorHAnsi" w:eastAsiaTheme="majorEastAsia" w:hAnsiTheme="majorHAnsi" w:hint="cs"/>
          <w:sz w:val="28"/>
          <w:szCs w:val="28"/>
          <w:rtl/>
          <w:lang w:bidi="ar-IQ"/>
        </w:rPr>
        <w:t xml:space="preserve"> </w:t>
      </w:r>
      <w:r w:rsidRPr="00913FFC">
        <w:rPr>
          <w:rFonts w:asciiTheme="majorHAnsi" w:eastAsiaTheme="majorEastAsia" w:hAnsiTheme="majorHAnsi" w:hint="cs"/>
          <w:sz w:val="28"/>
          <w:szCs w:val="28"/>
          <w:rtl/>
          <w:lang w:bidi="ar-IQ"/>
        </w:rPr>
        <w:t>أُمَّ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الْمُؤْمِنِينَ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أَنْظِرِينِي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ولا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تَعْجَلِينِي،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يَقُلْ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عز</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وجل</w:t>
      </w:r>
      <w:r w:rsidR="0071644F"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000C7E8E" w:rsidRPr="00913FFC">
        <w:rPr>
          <w:rFonts w:ascii="QCF_BSML" w:hAnsi="QCF_BSML" w:cs="QCF_BSML"/>
          <w:color w:val="000000"/>
          <w:sz w:val="28"/>
          <w:szCs w:val="28"/>
          <w:rtl/>
        </w:rPr>
        <w:t xml:space="preserve">ﭽ </w:t>
      </w:r>
      <w:r w:rsidR="000C7E8E" w:rsidRPr="00913FFC">
        <w:rPr>
          <w:rFonts w:ascii="QCF_P586" w:hAnsi="QCF_P586" w:cs="QCF_P586"/>
          <w:color w:val="000000"/>
          <w:sz w:val="28"/>
          <w:szCs w:val="28"/>
          <w:rtl/>
        </w:rPr>
        <w:t>ﮭ  ﮮ  ﮯ  ﮰ</w:t>
      </w:r>
      <w:r w:rsidR="000C7E8E" w:rsidRPr="00913FFC">
        <w:rPr>
          <w:rFonts w:ascii="QCF_BSML" w:hAnsi="QCF_BSML" w:cs="QCF_BSML"/>
          <w:color w:val="000000"/>
          <w:sz w:val="28"/>
          <w:szCs w:val="28"/>
          <w:rtl/>
        </w:rPr>
        <w:t>ﭼ</w:t>
      </w:r>
      <w:r w:rsidR="000C7E8E" w:rsidRPr="00913FFC">
        <w:rPr>
          <w:rFonts w:asciiTheme="majorHAnsi" w:eastAsiaTheme="majorEastAsia" w:hAnsiTheme="majorHAnsi" w:hint="cs"/>
          <w:sz w:val="28"/>
          <w:szCs w:val="28"/>
          <w:vertAlign w:val="superscript"/>
          <w:rtl/>
          <w:lang w:bidi="ar-IQ"/>
        </w:rPr>
        <w:t>(</w:t>
      </w:r>
      <w:r w:rsidR="000C7E8E" w:rsidRPr="00AC3DCF">
        <w:rPr>
          <w:rStyle w:val="a4"/>
          <w:rFonts w:asciiTheme="majorHAnsi" w:eastAsiaTheme="majorEastAsia" w:hAnsiTheme="majorHAnsi"/>
          <w:sz w:val="28"/>
          <w:szCs w:val="28"/>
          <w:rtl/>
          <w:lang w:bidi="ar-IQ"/>
        </w:rPr>
        <w:footnoteReference w:id="82"/>
      </w:r>
      <w:r w:rsidR="000C7E8E" w:rsidRPr="00913FFC">
        <w:rPr>
          <w:rFonts w:asciiTheme="majorHAnsi" w:eastAsiaTheme="majorEastAsia" w:hAnsiTheme="majorHAnsi" w:hint="cs"/>
          <w:sz w:val="28"/>
          <w:szCs w:val="28"/>
          <w:vertAlign w:val="superscript"/>
          <w:rtl/>
          <w:lang w:bidi="ar-IQ"/>
        </w:rPr>
        <w:t>)</w:t>
      </w:r>
      <w:r w:rsidRPr="00913FFC">
        <w:rPr>
          <w:rFonts w:asciiTheme="majorHAnsi" w:eastAsiaTheme="majorEastAsia" w:hAnsiTheme="majorHAnsi" w:hint="cs"/>
          <w:sz w:val="28"/>
          <w:szCs w:val="28"/>
          <w:rtl/>
          <w:lang w:bidi="ar-IQ"/>
        </w:rPr>
        <w:t>،</w:t>
      </w:r>
      <w:r w:rsidR="003E373F">
        <w:rPr>
          <w:rFonts w:ascii="QCF_BSML" w:hAnsi="QCF_BSML" w:cs="QCF_BSML" w:hint="cs"/>
          <w:color w:val="000000"/>
          <w:sz w:val="28"/>
          <w:szCs w:val="28"/>
          <w:rtl/>
        </w:rPr>
        <w:t xml:space="preserve">                           </w:t>
      </w:r>
      <w:r w:rsidR="000C7E8E" w:rsidRPr="00913FFC">
        <w:rPr>
          <w:rFonts w:ascii="QCF_BSML" w:hAnsi="QCF_BSML" w:cs="QCF_BSML"/>
          <w:color w:val="000000"/>
          <w:sz w:val="28"/>
          <w:szCs w:val="28"/>
          <w:rtl/>
        </w:rPr>
        <w:t xml:space="preserve">ﭽ </w:t>
      </w:r>
      <w:r w:rsidR="000C7E8E" w:rsidRPr="00913FFC">
        <w:rPr>
          <w:rFonts w:ascii="QCF_P526" w:hAnsi="QCF_P526" w:cs="QCF_P526"/>
          <w:color w:val="000000"/>
          <w:sz w:val="28"/>
          <w:szCs w:val="28"/>
          <w:rtl/>
        </w:rPr>
        <w:t>ﮍ  ﮎ    ﮏ  ﮐ</w:t>
      </w:r>
      <w:r w:rsidR="000C7E8E" w:rsidRPr="00913FFC">
        <w:rPr>
          <w:rFonts w:ascii="QCF_BSML" w:hAnsi="QCF_BSML" w:cs="QCF_BSML"/>
          <w:color w:val="000000"/>
          <w:sz w:val="28"/>
          <w:szCs w:val="28"/>
          <w:rtl/>
        </w:rPr>
        <w:t>ﭼ</w:t>
      </w:r>
      <w:r w:rsidR="00AC3DCF" w:rsidRPr="00913FFC">
        <w:rPr>
          <w:rFonts w:asciiTheme="majorHAnsi" w:eastAsiaTheme="majorEastAsia" w:hAnsiTheme="majorHAnsi" w:hint="cs"/>
          <w:sz w:val="28"/>
          <w:szCs w:val="28"/>
          <w:vertAlign w:val="superscript"/>
          <w:rtl/>
          <w:lang w:bidi="ar-IQ"/>
        </w:rPr>
        <w:t>(</w:t>
      </w:r>
      <w:r w:rsidR="00AC3DCF" w:rsidRPr="00AC3DCF">
        <w:rPr>
          <w:rStyle w:val="a4"/>
          <w:rFonts w:asciiTheme="majorHAnsi" w:eastAsiaTheme="majorEastAsia" w:hAnsiTheme="majorHAnsi"/>
          <w:sz w:val="28"/>
          <w:szCs w:val="28"/>
          <w:rtl/>
          <w:lang w:bidi="ar-IQ"/>
        </w:rPr>
        <w:footnoteReference w:id="83"/>
      </w:r>
      <w:r w:rsidR="00AC3DCF" w:rsidRPr="00913FFC">
        <w:rPr>
          <w:rFonts w:asciiTheme="majorHAnsi" w:eastAsiaTheme="majorEastAsia" w:hAnsiTheme="majorHAnsi" w:hint="cs"/>
          <w:sz w:val="28"/>
          <w:szCs w:val="28"/>
          <w:vertAlign w:val="superscript"/>
          <w:rtl/>
          <w:lang w:bidi="ar-IQ"/>
        </w:rPr>
        <w:t>)</w:t>
      </w:r>
      <w:r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فقالت: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أَوَّلُ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هذه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الْأُمَّةِ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سَأَلَ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ذلك</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رَسُولَ</w:t>
      </w:r>
      <w:r w:rsidRPr="00913FFC">
        <w:rPr>
          <w:rFonts w:asciiTheme="majorHAnsi" w:eastAsiaTheme="majorEastAsia" w:hAnsiTheme="majorHAnsi"/>
          <w:sz w:val="28"/>
          <w:szCs w:val="28"/>
          <w:rtl/>
          <w:lang w:bidi="ar-IQ"/>
        </w:rPr>
        <w:t xml:space="preserve"> </w:t>
      </w:r>
      <w:r w:rsidR="00F66EF0"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صلى</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عليه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وسلم،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 xml:space="preserve">فقال: </w:t>
      </w:r>
      <w:r w:rsidR="00F66EF0"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402BF1">
        <w:rPr>
          <w:rFonts w:asciiTheme="majorHAnsi" w:eastAsiaTheme="majorEastAsia" w:hAnsiTheme="majorHAnsi" w:hint="cs"/>
          <w:b/>
          <w:bCs/>
          <w:sz w:val="28"/>
          <w:szCs w:val="28"/>
          <w:rtl/>
          <w:lang w:bidi="ar-IQ"/>
        </w:rPr>
        <w:t>إنما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هو</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جِبْرِيلُ،</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لم</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أَرَهُ</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على</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صُورَتِهِ</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التي</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خُلِقَ</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عليها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غير</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هَاتَيْنِ</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الْمَرَّتَيْنِ،</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رَأَيْتُهُ</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مُنْهَبِطًا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من</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السَّمَاءِ</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سَادًّا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عِظَمُ</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خَلْقِهِ</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ما</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بين</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السَّمَاءِ</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إلى</w:t>
      </w:r>
      <w:r w:rsidRPr="00402BF1">
        <w:rPr>
          <w:rFonts w:asciiTheme="majorHAnsi" w:eastAsiaTheme="majorEastAsia" w:hAnsiTheme="majorHAnsi"/>
          <w:b/>
          <w:bCs/>
          <w:sz w:val="28"/>
          <w:szCs w:val="28"/>
          <w:rtl/>
          <w:lang w:bidi="ar-IQ"/>
        </w:rPr>
        <w:t xml:space="preserve"> </w:t>
      </w:r>
      <w:r w:rsidRPr="00402BF1">
        <w:rPr>
          <w:rFonts w:asciiTheme="majorHAnsi" w:eastAsiaTheme="majorEastAsia" w:hAnsiTheme="majorHAnsi" w:hint="cs"/>
          <w:b/>
          <w:bCs/>
          <w:sz w:val="28"/>
          <w:szCs w:val="28"/>
          <w:rtl/>
          <w:lang w:bidi="ar-IQ"/>
        </w:rPr>
        <w:t>الأرض</w:t>
      </w:r>
      <w:r w:rsidR="0071644F" w:rsidRPr="00402BF1">
        <w:rPr>
          <w:rFonts w:asciiTheme="majorHAnsi" w:eastAsiaTheme="majorEastAsia" w:hAnsiTheme="majorHAnsi" w:hint="cs"/>
          <w:b/>
          <w:bCs/>
          <w:sz w:val="28"/>
          <w:szCs w:val="28"/>
          <w:rtl/>
          <w:lang w:bidi="ar-IQ"/>
        </w:rPr>
        <w:t xml:space="preserve"> </w:t>
      </w:r>
      <w:r w:rsidR="00F66EF0" w:rsidRPr="00913FFC">
        <w:rPr>
          <w:rFonts w:asciiTheme="majorHAnsi" w:eastAsiaTheme="majorEastAsia" w:hAnsiTheme="majorHAnsi" w:hint="cs"/>
          <w:sz w:val="28"/>
          <w:szCs w:val="28"/>
          <w:rtl/>
          <w:lang w:bidi="ar-IQ"/>
        </w:rPr>
        <w:t>}</w:t>
      </w:r>
      <w:r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فقالت: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أَوَ</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تَسْمَعْ</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w:t>
      </w:r>
      <w:r w:rsidRPr="00913FFC">
        <w:rPr>
          <w:rFonts w:asciiTheme="majorHAnsi" w:eastAsiaTheme="majorEastAsia" w:hAnsiTheme="majorHAnsi"/>
          <w:sz w:val="28"/>
          <w:szCs w:val="28"/>
          <w:rtl/>
          <w:lang w:bidi="ar-IQ"/>
        </w:rPr>
        <w:t xml:space="preserve"> </w:t>
      </w:r>
      <w:r w:rsidR="00F66EF0"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 xml:space="preserve">يقول: </w:t>
      </w:r>
      <w:r w:rsidR="00AC3DCF" w:rsidRPr="00913FFC">
        <w:rPr>
          <w:rFonts w:ascii="QCF_BSML" w:hAnsi="QCF_BSML" w:cs="QCF_BSML"/>
          <w:color w:val="000000"/>
          <w:sz w:val="27"/>
          <w:szCs w:val="27"/>
          <w:rtl/>
        </w:rPr>
        <w:t xml:space="preserve">ﭽ </w:t>
      </w:r>
      <w:r w:rsidR="00AC3DCF" w:rsidRPr="00913FFC">
        <w:rPr>
          <w:rFonts w:ascii="QCF_P141" w:hAnsi="QCF_P141" w:cs="QCF_P141"/>
          <w:color w:val="000000"/>
          <w:sz w:val="27"/>
          <w:szCs w:val="27"/>
          <w:rtl/>
        </w:rPr>
        <w:t>ﭥ  ﭦ   ﭧ   ﭨ  ﭩ  ﭪ</w:t>
      </w:r>
      <w:r w:rsidR="00AC3DCF" w:rsidRPr="00913FFC">
        <w:rPr>
          <w:rFonts w:ascii="QCF_P141" w:hAnsi="QCF_P141" w:cs="QCF_P141"/>
          <w:color w:val="0000A5"/>
          <w:sz w:val="27"/>
          <w:szCs w:val="27"/>
          <w:rtl/>
        </w:rPr>
        <w:t>ﭫ</w:t>
      </w:r>
      <w:r w:rsidR="00AC3DCF" w:rsidRPr="00913FFC">
        <w:rPr>
          <w:rFonts w:ascii="QCF_P141" w:hAnsi="QCF_P141" w:cs="QCF_P141"/>
          <w:color w:val="000000"/>
          <w:sz w:val="27"/>
          <w:szCs w:val="27"/>
          <w:rtl/>
        </w:rPr>
        <w:t xml:space="preserve">  ﭬ  ﭭ  ﭮ</w:t>
      </w:r>
      <w:r w:rsidR="00AC3DCF" w:rsidRPr="00913FFC">
        <w:rPr>
          <w:rFonts w:ascii="QCF_BSML" w:hAnsi="QCF_BSML" w:cs="QCF_BSML"/>
          <w:color w:val="000000"/>
          <w:sz w:val="27"/>
          <w:szCs w:val="27"/>
          <w:rtl/>
        </w:rPr>
        <w:t>ﭼ</w:t>
      </w:r>
      <w:r w:rsidR="00AC3DCF" w:rsidRPr="00913FFC">
        <w:rPr>
          <w:rFonts w:asciiTheme="majorHAnsi" w:eastAsiaTheme="majorEastAsia" w:hAnsiTheme="majorHAnsi" w:hint="cs"/>
          <w:sz w:val="28"/>
          <w:szCs w:val="28"/>
          <w:vertAlign w:val="superscript"/>
          <w:rtl/>
          <w:lang w:bidi="ar-IQ"/>
        </w:rPr>
        <w:t>(</w:t>
      </w:r>
      <w:r w:rsidR="00AC3DCF" w:rsidRPr="00AC3DCF">
        <w:rPr>
          <w:rStyle w:val="a4"/>
          <w:rFonts w:asciiTheme="majorHAnsi" w:eastAsiaTheme="majorEastAsia" w:hAnsiTheme="majorHAnsi"/>
          <w:sz w:val="28"/>
          <w:szCs w:val="28"/>
          <w:rtl/>
          <w:lang w:bidi="ar-IQ"/>
        </w:rPr>
        <w:footnoteReference w:id="84"/>
      </w:r>
      <w:r w:rsidR="00AC3DCF" w:rsidRPr="00913FFC">
        <w:rPr>
          <w:rFonts w:asciiTheme="majorHAnsi" w:eastAsiaTheme="majorEastAsia" w:hAnsiTheme="majorHAnsi" w:hint="cs"/>
          <w:sz w:val="28"/>
          <w:szCs w:val="28"/>
          <w:vertAlign w:val="superscript"/>
          <w:rtl/>
          <w:lang w:bidi="ar-IQ"/>
        </w:rPr>
        <w:t>)</w:t>
      </w:r>
      <w:r w:rsidRPr="00913FFC">
        <w:rPr>
          <w:rFonts w:asciiTheme="majorHAnsi" w:eastAsiaTheme="majorEastAsia" w:hAnsiTheme="majorHAnsi" w:hint="cs"/>
          <w:sz w:val="28"/>
          <w:szCs w:val="28"/>
          <w:rtl/>
          <w:lang w:bidi="ar-IQ"/>
        </w:rPr>
        <w:t>،</w:t>
      </w:r>
      <w:r w:rsidR="002557AD" w:rsidRPr="00913FFC">
        <w:rPr>
          <w:rFonts w:asciiTheme="majorHAnsi" w:eastAsiaTheme="majorEastAsia" w:hAnsiTheme="majorHAnsi" w:hint="cs"/>
          <w:sz w:val="28"/>
          <w:szCs w:val="28"/>
          <w:rtl/>
          <w:lang w:bidi="ar-IQ"/>
        </w:rPr>
        <w:t xml:space="preserve"> </w:t>
      </w:r>
      <w:r w:rsidRPr="00913FFC">
        <w:rPr>
          <w:rFonts w:asciiTheme="majorHAnsi" w:eastAsiaTheme="majorEastAsia" w:hAnsiTheme="majorHAnsi" w:hint="cs"/>
          <w:sz w:val="28"/>
          <w:szCs w:val="28"/>
          <w:rtl/>
          <w:lang w:bidi="ar-IQ"/>
        </w:rPr>
        <w:t>أَوَ</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تَسْمَعْ</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w:t>
      </w:r>
      <w:r w:rsidRPr="00913FFC">
        <w:rPr>
          <w:rFonts w:asciiTheme="majorHAnsi" w:eastAsiaTheme="majorEastAsia" w:hAnsiTheme="majorHAnsi"/>
          <w:sz w:val="28"/>
          <w:szCs w:val="28"/>
          <w:rtl/>
          <w:lang w:bidi="ar-IQ"/>
        </w:rPr>
        <w:t xml:space="preserve"> </w:t>
      </w:r>
      <w:r w:rsidR="00F66EF0"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 xml:space="preserve">يقول: </w:t>
      </w:r>
      <w:r w:rsidR="007C0C7F" w:rsidRPr="00913FFC">
        <w:rPr>
          <w:rFonts w:ascii="QCF_BSML" w:hAnsi="QCF_BSML" w:cs="QCF_BSML"/>
          <w:color w:val="000000"/>
          <w:sz w:val="27"/>
          <w:szCs w:val="27"/>
          <w:rtl/>
        </w:rPr>
        <w:t>ﭽ</w:t>
      </w:r>
      <w:r w:rsidR="007C0C7F" w:rsidRPr="00913FFC">
        <w:rPr>
          <w:rFonts w:ascii="QCF_P488" w:hAnsi="QCF_P488" w:cs="QCF_P488"/>
          <w:color w:val="000000"/>
          <w:sz w:val="27"/>
          <w:szCs w:val="27"/>
          <w:rtl/>
        </w:rPr>
        <w:t xml:space="preserve">  ﯹ  ﯺ    ﯻ   </w:t>
      </w:r>
      <w:r w:rsidR="007C0C7F" w:rsidRPr="00913FFC">
        <w:rPr>
          <w:rFonts w:ascii="QCF_P488" w:hAnsi="QCF_P488" w:cs="QCF_P488"/>
          <w:color w:val="000000"/>
          <w:sz w:val="27"/>
          <w:szCs w:val="27"/>
          <w:rtl/>
        </w:rPr>
        <w:lastRenderedPageBreak/>
        <w:t>ﯼ  ﯽ  ﯾ  ﯿ    ﰀ  ﰁ  ﰂ  ﰃ  ﰄ  ﰅ  ﰆ   ﰇ  ﰈ  ﰉ   ﰊ  ﰋ</w:t>
      </w:r>
      <w:r w:rsidR="007C0C7F" w:rsidRPr="00913FFC">
        <w:rPr>
          <w:rFonts w:ascii="QCF_P488" w:hAnsi="QCF_P488" w:cs="QCF_P488"/>
          <w:color w:val="0000A5"/>
          <w:sz w:val="27"/>
          <w:szCs w:val="27"/>
          <w:rtl/>
        </w:rPr>
        <w:t>ﰌ</w:t>
      </w:r>
      <w:r w:rsidR="007C0C7F" w:rsidRPr="00913FFC">
        <w:rPr>
          <w:rFonts w:ascii="QCF_P488" w:hAnsi="QCF_P488" w:cs="QCF_P488"/>
          <w:color w:val="000000"/>
          <w:sz w:val="27"/>
          <w:szCs w:val="27"/>
          <w:rtl/>
        </w:rPr>
        <w:t xml:space="preserve">  ﰍ     ﰎ  ﰏ</w:t>
      </w:r>
      <w:r w:rsidR="007C0C7F" w:rsidRPr="00913FFC">
        <w:rPr>
          <w:rFonts w:ascii="QCF_BSML" w:hAnsi="QCF_BSML" w:cs="QCF_BSML"/>
          <w:color w:val="000000"/>
          <w:sz w:val="27"/>
          <w:szCs w:val="27"/>
          <w:rtl/>
        </w:rPr>
        <w:t>ﭼ</w:t>
      </w:r>
      <w:r w:rsidR="007C0C7F" w:rsidRPr="00913FFC">
        <w:rPr>
          <w:rFonts w:asciiTheme="majorHAnsi" w:eastAsiaTheme="majorEastAsia" w:hAnsiTheme="majorHAnsi" w:hint="cs"/>
          <w:sz w:val="28"/>
          <w:szCs w:val="28"/>
          <w:vertAlign w:val="superscript"/>
          <w:rtl/>
          <w:lang w:bidi="ar-IQ"/>
        </w:rPr>
        <w:t>(</w:t>
      </w:r>
      <w:r w:rsidR="007C0C7F" w:rsidRPr="007C0C7F">
        <w:rPr>
          <w:rStyle w:val="a4"/>
          <w:rFonts w:asciiTheme="majorHAnsi" w:eastAsiaTheme="majorEastAsia" w:hAnsiTheme="majorHAnsi"/>
          <w:sz w:val="28"/>
          <w:szCs w:val="28"/>
          <w:rtl/>
          <w:lang w:bidi="ar-IQ"/>
        </w:rPr>
        <w:footnoteReference w:id="85"/>
      </w:r>
      <w:r w:rsidR="007C0C7F" w:rsidRPr="00913FFC">
        <w:rPr>
          <w:rFonts w:asciiTheme="majorHAnsi" w:eastAsiaTheme="majorEastAsia" w:hAnsiTheme="majorHAnsi" w:hint="cs"/>
          <w:sz w:val="28"/>
          <w:szCs w:val="28"/>
          <w:vertAlign w:val="superscript"/>
          <w:rtl/>
          <w:lang w:bidi="ar-IQ"/>
        </w:rPr>
        <w:t>)</w:t>
      </w:r>
      <w:r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قالت: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وَمَنْ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زَعَمَ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 رَسُولَ</w:t>
      </w:r>
      <w:r w:rsidRPr="00913FFC">
        <w:rPr>
          <w:rFonts w:asciiTheme="majorHAnsi" w:eastAsiaTheme="majorEastAsia" w:hAnsiTheme="majorHAnsi"/>
          <w:sz w:val="28"/>
          <w:szCs w:val="28"/>
          <w:rtl/>
          <w:lang w:bidi="ar-IQ"/>
        </w:rPr>
        <w:t xml:space="preserve"> </w:t>
      </w:r>
      <w:r w:rsidR="007B17FE"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صلى</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عليه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وسلم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كَتَمَ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شيئا</w:t>
      </w:r>
      <w:r w:rsidR="00213726">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من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كِتَابِ</w:t>
      </w:r>
      <w:r w:rsidRPr="00913FFC">
        <w:rPr>
          <w:rFonts w:asciiTheme="majorHAnsi" w:eastAsiaTheme="majorEastAsia" w:hAnsiTheme="majorHAnsi"/>
          <w:sz w:val="28"/>
          <w:szCs w:val="28"/>
          <w:rtl/>
          <w:lang w:bidi="ar-IQ"/>
        </w:rPr>
        <w:t xml:space="preserve"> </w:t>
      </w:r>
      <w:r w:rsidR="002557AD"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فَقَدْ</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أَعْظَمَ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على</w:t>
      </w:r>
      <w:r w:rsidRPr="00913FFC">
        <w:rPr>
          <w:rFonts w:asciiTheme="majorHAnsi" w:eastAsiaTheme="majorEastAsia" w:hAnsiTheme="majorHAnsi"/>
          <w:sz w:val="28"/>
          <w:szCs w:val="28"/>
          <w:rtl/>
          <w:lang w:bidi="ar-IQ"/>
        </w:rPr>
        <w:t xml:space="preserve"> </w:t>
      </w:r>
      <w:r w:rsidR="007B17FE"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الْفِرْيَةَ،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w:t>
      </w:r>
      <w:r w:rsidR="007B17FE"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 xml:space="preserve">يقول: </w:t>
      </w:r>
      <w:r w:rsidR="007B17FE" w:rsidRPr="00913FFC">
        <w:rPr>
          <w:rFonts w:ascii="QCF_BSML" w:hAnsi="QCF_BSML" w:cs="QCF_BSML"/>
          <w:color w:val="000000"/>
          <w:sz w:val="27"/>
          <w:szCs w:val="27"/>
          <w:rtl/>
        </w:rPr>
        <w:t>ﭽ</w:t>
      </w:r>
      <w:r w:rsidR="007B17FE" w:rsidRPr="00913FFC">
        <w:rPr>
          <w:rFonts w:ascii="QCF_P119" w:hAnsi="QCF_P119" w:cs="QCF_P119"/>
          <w:color w:val="000000"/>
          <w:sz w:val="27"/>
          <w:szCs w:val="27"/>
          <w:rtl/>
        </w:rPr>
        <w:t xml:space="preserve"> ﭺ  ﭻ  ﭼ  ﭽ  ﭾ  ﭿ   ﮀ  ﮁ</w:t>
      </w:r>
      <w:r w:rsidR="007B17FE" w:rsidRPr="00913FFC">
        <w:rPr>
          <w:rFonts w:ascii="QCF_P119" w:hAnsi="QCF_P119" w:cs="QCF_P119"/>
          <w:color w:val="0000A5"/>
          <w:sz w:val="27"/>
          <w:szCs w:val="27"/>
          <w:rtl/>
        </w:rPr>
        <w:t>ﮂ</w:t>
      </w:r>
      <w:r w:rsidR="007B17FE" w:rsidRPr="00913FFC">
        <w:rPr>
          <w:rFonts w:ascii="QCF_P119" w:hAnsi="QCF_P119" w:cs="QCF_P119"/>
          <w:color w:val="000000"/>
          <w:sz w:val="27"/>
          <w:szCs w:val="27"/>
          <w:rtl/>
        </w:rPr>
        <w:t xml:space="preserve">  ﮃ  ﮄ    ﮅ  ﮆ  ﮇ  ﮈ</w:t>
      </w:r>
      <w:r w:rsidR="007B17FE" w:rsidRPr="00913FFC">
        <w:rPr>
          <w:rFonts w:ascii="Arial" w:hAnsi="Arial" w:cs="Arial"/>
          <w:color w:val="000000"/>
          <w:sz w:val="18"/>
          <w:szCs w:val="18"/>
          <w:rtl/>
        </w:rPr>
        <w:t xml:space="preserve"> </w:t>
      </w:r>
      <w:r w:rsidR="007B17FE" w:rsidRPr="00913FFC">
        <w:rPr>
          <w:rFonts w:ascii="QCF_BSML" w:hAnsi="QCF_BSML" w:cs="QCF_BSML"/>
          <w:color w:val="000000"/>
          <w:sz w:val="27"/>
          <w:szCs w:val="27"/>
          <w:rtl/>
        </w:rPr>
        <w:t>ﭼ</w:t>
      </w:r>
      <w:r w:rsidR="007B17FE" w:rsidRPr="00913FFC">
        <w:rPr>
          <w:rFonts w:asciiTheme="majorHAnsi" w:eastAsiaTheme="majorEastAsia" w:hAnsiTheme="majorHAnsi" w:hint="cs"/>
          <w:sz w:val="28"/>
          <w:szCs w:val="28"/>
          <w:vertAlign w:val="superscript"/>
          <w:rtl/>
          <w:lang w:bidi="ar-IQ"/>
        </w:rPr>
        <w:t>(</w:t>
      </w:r>
      <w:r w:rsidR="007B17FE" w:rsidRPr="007B17FE">
        <w:rPr>
          <w:rStyle w:val="a4"/>
          <w:rFonts w:asciiTheme="majorHAnsi" w:eastAsiaTheme="majorEastAsia" w:hAnsiTheme="majorHAnsi"/>
          <w:sz w:val="28"/>
          <w:szCs w:val="28"/>
          <w:rtl/>
          <w:lang w:bidi="ar-IQ"/>
        </w:rPr>
        <w:footnoteReference w:id="86"/>
      </w:r>
      <w:r w:rsidR="007B17FE" w:rsidRPr="00913FFC">
        <w:rPr>
          <w:rFonts w:asciiTheme="majorHAnsi" w:eastAsiaTheme="majorEastAsia" w:hAnsiTheme="majorHAnsi" w:hint="cs"/>
          <w:sz w:val="28"/>
          <w:szCs w:val="28"/>
          <w:vertAlign w:val="superscript"/>
          <w:rtl/>
          <w:lang w:bidi="ar-IQ"/>
        </w:rPr>
        <w:t>)</w:t>
      </w:r>
      <w:r w:rsidR="007B17FE" w:rsidRPr="00913FFC">
        <w:rPr>
          <w:rFonts w:ascii="QCF_BSML" w:hAnsi="QCF_BSML" w:cs="QCF_BSML"/>
          <w:color w:val="000000"/>
          <w:sz w:val="27"/>
          <w:szCs w:val="27"/>
          <w:rtl/>
        </w:rPr>
        <w:t xml:space="preserve"> </w:t>
      </w:r>
      <w:r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قالت:</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وَمَنْ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زَعَمَ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أَنَّهُ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يُخْبِرُ</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بِمَا</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يَكُونُ</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في</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غَدٍ،</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فَقَدْ</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أَعْظَمَ</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على</w:t>
      </w:r>
      <w:r w:rsidRPr="00913FFC">
        <w:rPr>
          <w:rFonts w:asciiTheme="majorHAnsi" w:eastAsiaTheme="majorEastAsia" w:hAnsiTheme="majorHAnsi"/>
          <w:sz w:val="28"/>
          <w:szCs w:val="28"/>
          <w:rtl/>
          <w:lang w:bidi="ar-IQ"/>
        </w:rPr>
        <w:t xml:space="preserve"> </w:t>
      </w:r>
      <w:r w:rsidR="007B17FE"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الْفِرْيَةَ،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و</w:t>
      </w:r>
      <w:r w:rsidR="007B17FE" w:rsidRPr="00913FFC">
        <w:rPr>
          <w:rFonts w:asciiTheme="majorHAnsi" w:eastAsiaTheme="majorEastAsia" w:hAnsiTheme="majorHAnsi" w:hint="cs"/>
          <w:sz w:val="28"/>
          <w:szCs w:val="28"/>
          <w:rtl/>
          <w:lang w:bidi="ar-IQ"/>
        </w:rPr>
        <w:t>الله</w:t>
      </w:r>
      <w:r w:rsidRPr="00913FFC">
        <w:rPr>
          <w:rFonts w:asciiTheme="majorHAnsi" w:eastAsiaTheme="majorEastAsia" w:hAnsiTheme="majorHAnsi" w:hint="cs"/>
          <w:sz w:val="28"/>
          <w:szCs w:val="28"/>
          <w:rtl/>
          <w:lang w:bidi="ar-IQ"/>
        </w:rPr>
        <w:t>ُ</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يقول:</w:t>
      </w:r>
      <w:r w:rsidR="002B132D" w:rsidRPr="00913FFC">
        <w:rPr>
          <w:rFonts w:ascii="QCF_BSML" w:hAnsi="QCF_BSML" w:cs="QCF_BSML" w:hint="cs"/>
          <w:color w:val="000000"/>
          <w:sz w:val="28"/>
          <w:szCs w:val="28"/>
          <w:rtl/>
        </w:rPr>
        <w:t xml:space="preserve">  </w:t>
      </w:r>
      <w:r w:rsidR="007C7154" w:rsidRPr="00913FFC">
        <w:rPr>
          <w:rFonts w:ascii="QCF_BSML" w:hAnsi="QCF_BSML" w:cs="QCF_BSML"/>
          <w:color w:val="000000"/>
          <w:sz w:val="28"/>
          <w:szCs w:val="28"/>
          <w:rtl/>
        </w:rPr>
        <w:t xml:space="preserve">ﭽ </w:t>
      </w:r>
      <w:r w:rsidR="007C7154" w:rsidRPr="00913FFC">
        <w:rPr>
          <w:rFonts w:ascii="QCF_P383" w:hAnsi="QCF_P383" w:cs="QCF_P383"/>
          <w:color w:val="000000"/>
          <w:sz w:val="28"/>
          <w:szCs w:val="28"/>
          <w:rtl/>
        </w:rPr>
        <w:t>ﭧ  ﭨ   ﭩ    ﭪ  ﭫ  ﭬ  ﭭ  ﭮ  ﭯ</w:t>
      </w:r>
      <w:r w:rsidR="00771E45">
        <w:rPr>
          <w:rFonts w:ascii="QCF_P383" w:hAnsi="QCF_P383" w:cs="QCF_P383" w:hint="cs"/>
          <w:color w:val="000000"/>
          <w:sz w:val="28"/>
          <w:szCs w:val="28"/>
          <w:rtl/>
        </w:rPr>
        <w:t xml:space="preserve"> </w:t>
      </w:r>
      <w:r w:rsidR="002B132D" w:rsidRPr="00913FFC">
        <w:rPr>
          <w:rFonts w:ascii="QCF_P383" w:hAnsi="QCF_P383" w:cs="QCF_P383" w:hint="cs"/>
          <w:color w:val="000000"/>
          <w:sz w:val="28"/>
          <w:szCs w:val="28"/>
          <w:rtl/>
        </w:rPr>
        <w:t xml:space="preserve"> </w:t>
      </w:r>
      <w:r w:rsidR="007C7154" w:rsidRPr="00913FFC">
        <w:rPr>
          <w:rFonts w:ascii="QCF_P383" w:hAnsi="QCF_P383" w:cs="QCF_P383"/>
          <w:color w:val="000000"/>
          <w:sz w:val="28"/>
          <w:szCs w:val="28"/>
          <w:rtl/>
        </w:rPr>
        <w:t xml:space="preserve"> ﭰ</w:t>
      </w:r>
      <w:r w:rsidR="007C7154" w:rsidRPr="00913FFC">
        <w:rPr>
          <w:rFonts w:ascii="QCF_BSML" w:hAnsi="QCF_BSML" w:cs="QCF_BSML"/>
          <w:color w:val="000000"/>
          <w:sz w:val="28"/>
          <w:szCs w:val="28"/>
          <w:rtl/>
        </w:rPr>
        <w:t>ﭼ</w:t>
      </w:r>
      <w:r w:rsidR="007C7154" w:rsidRPr="00913FFC">
        <w:rPr>
          <w:rFonts w:asciiTheme="majorHAnsi" w:eastAsiaTheme="majorEastAsia" w:hAnsiTheme="majorHAnsi" w:hint="cs"/>
          <w:sz w:val="28"/>
          <w:szCs w:val="28"/>
          <w:vertAlign w:val="superscript"/>
          <w:rtl/>
          <w:lang w:bidi="ar-IQ"/>
        </w:rPr>
        <w:t>(</w:t>
      </w:r>
      <w:r w:rsidR="007C7154" w:rsidRPr="007C7154">
        <w:rPr>
          <w:rStyle w:val="a4"/>
          <w:rFonts w:asciiTheme="majorHAnsi" w:eastAsiaTheme="majorEastAsia" w:hAnsiTheme="majorHAnsi"/>
          <w:sz w:val="28"/>
          <w:szCs w:val="28"/>
          <w:rtl/>
          <w:lang w:bidi="ar-IQ"/>
        </w:rPr>
        <w:footnoteReference w:id="87"/>
      </w:r>
      <w:r w:rsidR="007C7154" w:rsidRPr="00913FFC">
        <w:rPr>
          <w:rFonts w:asciiTheme="majorHAnsi" w:eastAsiaTheme="majorEastAsia" w:hAnsiTheme="majorHAnsi" w:hint="cs"/>
          <w:sz w:val="28"/>
          <w:szCs w:val="28"/>
          <w:vertAlign w:val="superscript"/>
          <w:rtl/>
          <w:lang w:bidi="ar-IQ"/>
        </w:rPr>
        <w:t xml:space="preserve">) </w:t>
      </w:r>
      <w:r w:rsidR="007C7154" w:rsidRPr="00913FFC">
        <w:rPr>
          <w:rFonts w:ascii="QCF_BSML" w:hAnsi="QCF_BSML" w:cs="QCF_BSML"/>
          <w:color w:val="000000"/>
          <w:sz w:val="28"/>
          <w:szCs w:val="28"/>
          <w:rtl/>
        </w:rPr>
        <w:t xml:space="preserve"> </w:t>
      </w:r>
      <w:r w:rsidR="007B66D2" w:rsidRPr="00913FFC">
        <w:rPr>
          <w:rFonts w:asciiTheme="majorHAnsi" w:eastAsiaTheme="majorEastAsia" w:hAnsiTheme="majorHAnsi" w:hint="cs"/>
          <w:sz w:val="28"/>
          <w:szCs w:val="28"/>
          <w:vertAlign w:val="superscript"/>
          <w:rtl/>
          <w:lang w:bidi="ar-IQ"/>
        </w:rPr>
        <w:t>(</w:t>
      </w:r>
      <w:r w:rsidRPr="007C7154">
        <w:rPr>
          <w:rStyle w:val="a4"/>
          <w:rFonts w:asciiTheme="majorHAnsi" w:eastAsiaTheme="majorEastAsia" w:hAnsiTheme="majorHAnsi"/>
          <w:sz w:val="28"/>
          <w:szCs w:val="28"/>
          <w:rtl/>
          <w:lang w:bidi="ar-IQ"/>
        </w:rPr>
        <w:footnoteReference w:id="88"/>
      </w:r>
      <w:r w:rsidR="007B66D2" w:rsidRPr="00913FFC">
        <w:rPr>
          <w:rFonts w:asciiTheme="majorHAnsi" w:eastAsiaTheme="majorEastAsia" w:hAnsiTheme="majorHAnsi" w:hint="cs"/>
          <w:sz w:val="28"/>
          <w:szCs w:val="28"/>
          <w:vertAlign w:val="superscript"/>
          <w:rtl/>
          <w:lang w:bidi="ar-IQ"/>
        </w:rPr>
        <w:t>)</w:t>
      </w:r>
      <w:r w:rsidRPr="00913FFC">
        <w:rPr>
          <w:rFonts w:asciiTheme="majorHAnsi" w:eastAsiaTheme="majorEastAsia" w:hAnsiTheme="majorHAnsi" w:hint="cs"/>
          <w:sz w:val="28"/>
          <w:szCs w:val="28"/>
          <w:rtl/>
          <w:lang w:bidi="ar-IQ"/>
        </w:rPr>
        <w:t>. ففي هذا الحديث يخبر النبي صلى الله عليه وسلم انه قد رأى جبريل</w:t>
      </w:r>
      <w:r w:rsidR="007B66D2" w:rsidRPr="00913FFC">
        <w:rPr>
          <w:rFonts w:asciiTheme="majorHAnsi" w:eastAsiaTheme="majorEastAsia" w:hAnsiTheme="majorHAnsi" w:hint="cs"/>
          <w:sz w:val="28"/>
          <w:szCs w:val="28"/>
          <w:rtl/>
          <w:lang w:bidi="ar-IQ"/>
        </w:rPr>
        <w:t xml:space="preserve"> </w:t>
      </w:r>
      <w:r w:rsidRPr="00913FFC">
        <w:rPr>
          <w:rFonts w:asciiTheme="majorHAnsi" w:eastAsiaTheme="majorEastAsia" w:hAnsiTheme="majorHAnsi" w:hint="cs"/>
          <w:sz w:val="28"/>
          <w:szCs w:val="28"/>
          <w:rtl/>
          <w:lang w:bidi="ar-IQ"/>
        </w:rPr>
        <w:t>عليه السلام على صورته الحقيقية مرتين، وقد ثبت في الصحيحين من حديث ابن مسعود رضي الله عنه قال: أَنَّ</w:t>
      </w:r>
      <w:r w:rsidR="009B2F38">
        <w:rPr>
          <w:rFonts w:asciiTheme="majorHAnsi" w:eastAsiaTheme="majorEastAsia" w:hAnsiTheme="majorHAnsi" w:hint="cs"/>
          <w:sz w:val="28"/>
          <w:szCs w:val="28"/>
          <w:rtl/>
          <w:lang w:bidi="ar-IQ"/>
        </w:rPr>
        <w:t>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رَأَى</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جِبْرِيلَ</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له</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ستمائة</w:t>
      </w:r>
      <w:r w:rsidRPr="00913FFC">
        <w:rPr>
          <w:rFonts w:asciiTheme="majorHAnsi" w:eastAsiaTheme="majorEastAsia" w:hAnsiTheme="majorHAnsi"/>
          <w:sz w:val="28"/>
          <w:szCs w:val="28"/>
          <w:rtl/>
          <w:lang w:bidi="ar-IQ"/>
        </w:rPr>
        <w:t xml:space="preserve"> </w:t>
      </w:r>
      <w:r w:rsidRPr="00913FFC">
        <w:rPr>
          <w:rFonts w:asciiTheme="majorHAnsi" w:eastAsiaTheme="majorEastAsia" w:hAnsiTheme="majorHAnsi" w:hint="cs"/>
          <w:sz w:val="28"/>
          <w:szCs w:val="28"/>
          <w:rtl/>
          <w:lang w:bidi="ar-IQ"/>
        </w:rPr>
        <w:t>جَنَاحٍ</w:t>
      </w:r>
      <w:r w:rsidR="007B66D2" w:rsidRPr="00913FFC">
        <w:rPr>
          <w:rFonts w:asciiTheme="majorHAnsi" w:eastAsiaTheme="majorEastAsia" w:hAnsiTheme="majorHAnsi" w:hint="cs"/>
          <w:sz w:val="28"/>
          <w:szCs w:val="28"/>
          <w:vertAlign w:val="superscript"/>
          <w:rtl/>
          <w:lang w:bidi="ar-IQ"/>
        </w:rPr>
        <w:t>(</w:t>
      </w:r>
      <w:r w:rsidRPr="007B66D2">
        <w:rPr>
          <w:rStyle w:val="a4"/>
          <w:rFonts w:asciiTheme="majorHAnsi" w:eastAsiaTheme="majorEastAsia" w:hAnsiTheme="majorHAnsi"/>
          <w:sz w:val="28"/>
          <w:szCs w:val="28"/>
          <w:rtl/>
          <w:lang w:bidi="ar-IQ"/>
        </w:rPr>
        <w:footnoteReference w:id="89"/>
      </w:r>
      <w:r w:rsidR="007B66D2" w:rsidRPr="00913FFC">
        <w:rPr>
          <w:rFonts w:asciiTheme="majorHAnsi" w:eastAsiaTheme="majorEastAsia" w:hAnsiTheme="majorHAnsi" w:hint="cs"/>
          <w:sz w:val="28"/>
          <w:szCs w:val="28"/>
          <w:vertAlign w:val="superscript"/>
          <w:rtl/>
          <w:lang w:bidi="ar-IQ"/>
        </w:rPr>
        <w:t>)</w:t>
      </w:r>
      <w:r w:rsidR="0071644F" w:rsidRPr="00913FFC">
        <w:rPr>
          <w:rFonts w:asciiTheme="majorHAnsi" w:eastAsiaTheme="majorEastAsia" w:hAnsiTheme="majorHAnsi" w:hint="cs"/>
          <w:sz w:val="28"/>
          <w:szCs w:val="28"/>
          <w:rtl/>
          <w:lang w:bidi="ar-IQ"/>
        </w:rPr>
        <w:t xml:space="preserve"> </w:t>
      </w:r>
      <w:r w:rsidRPr="00913FFC">
        <w:rPr>
          <w:rFonts w:asciiTheme="majorHAnsi" w:eastAsiaTheme="majorEastAsia" w:hAnsiTheme="majorHAnsi" w:hint="cs"/>
          <w:sz w:val="28"/>
          <w:szCs w:val="28"/>
          <w:rtl/>
          <w:lang w:bidi="ar-IQ"/>
        </w:rPr>
        <w:t>.</w:t>
      </w:r>
    </w:p>
    <w:p w:rsidR="007E2566" w:rsidRPr="007E2566" w:rsidRDefault="007E2566" w:rsidP="007E2566">
      <w:pPr>
        <w:spacing w:after="0"/>
        <w:ind w:right="-284"/>
        <w:jc w:val="both"/>
        <w:rPr>
          <w:rFonts w:asciiTheme="majorHAnsi" w:eastAsiaTheme="majorEastAsia" w:hAnsiTheme="majorHAnsi"/>
          <w:sz w:val="28"/>
          <w:szCs w:val="28"/>
          <w:lang w:bidi="ar-IQ"/>
        </w:rPr>
      </w:pPr>
    </w:p>
    <w:p w:rsidR="007E2566" w:rsidRDefault="005736FC" w:rsidP="007E2566">
      <w:pPr>
        <w:pStyle w:val="a6"/>
        <w:numPr>
          <w:ilvl w:val="0"/>
          <w:numId w:val="2"/>
        </w:numPr>
        <w:spacing w:after="0"/>
        <w:ind w:left="0" w:right="-284" w:hanging="341"/>
        <w:jc w:val="both"/>
        <w:rPr>
          <w:rFonts w:asciiTheme="minorBidi" w:eastAsiaTheme="majorEastAsia" w:hAnsiTheme="minorBidi"/>
          <w:sz w:val="28"/>
          <w:szCs w:val="28"/>
        </w:rPr>
      </w:pPr>
      <w:r w:rsidRPr="007E2566">
        <w:rPr>
          <w:rFonts w:asciiTheme="minorBidi" w:eastAsiaTheme="majorEastAsia" w:hAnsiTheme="minorBidi"/>
          <w:sz w:val="28"/>
          <w:szCs w:val="28"/>
          <w:rtl/>
        </w:rPr>
        <w:t xml:space="preserve">أن يأتيه الملك في مثل صلصلة الجرس، وهذا ما أخبر به النبي صلى الله عليه وسلم، كما جاء في حديث عائشة رضي الله عنها: أَنَّ الْحَارِثَ بن هِشَامٍ رضي الله عنه، سَأَلَ رَسُولَ </w:t>
      </w:r>
      <w:r w:rsidR="00AD4C3D" w:rsidRPr="007E2566">
        <w:rPr>
          <w:rFonts w:asciiTheme="minorBidi" w:eastAsiaTheme="majorEastAsia" w:hAnsiTheme="minorBidi" w:hint="cs"/>
          <w:sz w:val="28"/>
          <w:szCs w:val="28"/>
          <w:rtl/>
        </w:rPr>
        <w:t xml:space="preserve">الله </w:t>
      </w:r>
      <w:r w:rsidRPr="007E2566">
        <w:rPr>
          <w:rFonts w:asciiTheme="minorBidi" w:eastAsiaTheme="majorEastAsia" w:hAnsiTheme="minorBidi"/>
          <w:sz w:val="28"/>
          <w:szCs w:val="28"/>
          <w:rtl/>
        </w:rPr>
        <w:t xml:space="preserve">صلى الله عليه وسلم فقال: يا رَسُولَ </w:t>
      </w:r>
      <w:r w:rsidR="00AD4C3D" w:rsidRPr="007E2566">
        <w:rPr>
          <w:rFonts w:asciiTheme="minorBidi" w:eastAsiaTheme="majorEastAsia" w:hAnsiTheme="minorBidi" w:hint="cs"/>
          <w:sz w:val="28"/>
          <w:szCs w:val="28"/>
          <w:rtl/>
        </w:rPr>
        <w:t>الله</w:t>
      </w:r>
      <w:r w:rsidRPr="007E2566">
        <w:rPr>
          <w:rFonts w:asciiTheme="minorBidi" w:eastAsiaTheme="majorEastAsia" w:hAnsiTheme="minorBidi"/>
          <w:sz w:val="28"/>
          <w:szCs w:val="28"/>
          <w:rtl/>
        </w:rPr>
        <w:t xml:space="preserve"> كَيْفَ يَأْتِيكَ الْوَحْيُ؟ فقال رسول </w:t>
      </w:r>
      <w:r w:rsidR="00AD4C3D" w:rsidRPr="007E2566">
        <w:rPr>
          <w:rFonts w:asciiTheme="minorBidi" w:eastAsiaTheme="majorEastAsia" w:hAnsiTheme="minorBidi" w:hint="cs"/>
          <w:sz w:val="28"/>
          <w:szCs w:val="28"/>
          <w:rtl/>
        </w:rPr>
        <w:t>الله</w:t>
      </w:r>
      <w:r w:rsidRPr="007E2566">
        <w:rPr>
          <w:rFonts w:asciiTheme="minorBidi" w:eastAsiaTheme="majorEastAsia" w:hAnsiTheme="minorBidi"/>
          <w:sz w:val="28"/>
          <w:szCs w:val="28"/>
          <w:rtl/>
        </w:rPr>
        <w:t xml:space="preserve"> صلى الله عليه وسلم: </w:t>
      </w:r>
      <w:r w:rsidR="00AD4C3D" w:rsidRPr="007E2566">
        <w:rPr>
          <w:rFonts w:asciiTheme="minorBidi" w:eastAsiaTheme="majorEastAsia" w:hAnsiTheme="minorBidi" w:hint="cs"/>
          <w:sz w:val="28"/>
          <w:szCs w:val="28"/>
          <w:rtl/>
        </w:rPr>
        <w:t>{</w:t>
      </w:r>
      <w:r w:rsidRPr="007E2566">
        <w:rPr>
          <w:rFonts w:asciiTheme="minorBidi" w:eastAsiaTheme="majorEastAsia" w:hAnsiTheme="minorBidi"/>
          <w:sz w:val="28"/>
          <w:szCs w:val="28"/>
          <w:rtl/>
        </w:rPr>
        <w:t xml:space="preserve"> </w:t>
      </w:r>
      <w:r w:rsidRPr="007E2566">
        <w:rPr>
          <w:rFonts w:asciiTheme="minorBidi" w:eastAsiaTheme="majorEastAsia" w:hAnsiTheme="minorBidi"/>
          <w:b/>
          <w:bCs/>
          <w:sz w:val="28"/>
          <w:szCs w:val="28"/>
          <w:rtl/>
        </w:rPr>
        <w:t>أَحْيَانًا يَأْتِينِي مِثْلَ صَلْصَلَةِ الْجَرَسِ، وهو أَشَدُّهُ عَلَيَّ، فَيُفْصَمُ عَنِّي وقد وَعَيْتُ عنه ما قال، وَأَحْيَانًا يَتَمَثَّلُ لي الْمَلَكُ رَجُلًا فَيُكَلِّمُنِي، فَأَعِي ما يقول</w:t>
      </w:r>
      <w:r w:rsidR="00402BF1" w:rsidRPr="007E2566">
        <w:rPr>
          <w:rFonts w:asciiTheme="minorBidi" w:eastAsiaTheme="majorEastAsia" w:hAnsiTheme="minorBidi" w:hint="cs"/>
          <w:b/>
          <w:bCs/>
          <w:sz w:val="28"/>
          <w:szCs w:val="28"/>
          <w:rtl/>
        </w:rPr>
        <w:t xml:space="preserve"> </w:t>
      </w:r>
      <w:r w:rsidR="00AD4C3D" w:rsidRPr="007E2566">
        <w:rPr>
          <w:rFonts w:asciiTheme="minorBidi" w:eastAsiaTheme="majorEastAsia" w:hAnsiTheme="minorBidi" w:hint="cs"/>
          <w:sz w:val="28"/>
          <w:szCs w:val="28"/>
          <w:rtl/>
        </w:rPr>
        <w:t>}</w:t>
      </w:r>
      <w:r w:rsidR="00402BF1" w:rsidRPr="007E2566">
        <w:rPr>
          <w:rFonts w:asciiTheme="minorBidi" w:eastAsiaTheme="majorEastAsia" w:hAnsiTheme="minorBidi" w:hint="cs"/>
          <w:sz w:val="28"/>
          <w:szCs w:val="28"/>
          <w:rtl/>
        </w:rPr>
        <w:t xml:space="preserve">  </w:t>
      </w:r>
      <w:r w:rsidRPr="007E2566">
        <w:rPr>
          <w:rFonts w:asciiTheme="minorBidi" w:eastAsiaTheme="majorEastAsia" w:hAnsiTheme="minorBidi"/>
          <w:sz w:val="28"/>
          <w:szCs w:val="28"/>
          <w:rtl/>
        </w:rPr>
        <w:t>، قالت عَائِشَةُ رضي الله عنها: وَلَقَدْ رَأَيْتُهُ يَنْزِلُ</w:t>
      </w:r>
      <w:r w:rsidR="007B66D2" w:rsidRPr="007E2566">
        <w:rPr>
          <w:rFonts w:asciiTheme="minorBidi" w:eastAsiaTheme="majorEastAsia" w:hAnsiTheme="minorBidi" w:hint="cs"/>
          <w:sz w:val="28"/>
          <w:szCs w:val="28"/>
          <w:rtl/>
        </w:rPr>
        <w:t xml:space="preserve"> </w:t>
      </w:r>
      <w:r w:rsidRPr="007E2566">
        <w:rPr>
          <w:rFonts w:asciiTheme="minorBidi" w:eastAsiaTheme="majorEastAsia" w:hAnsiTheme="minorBidi"/>
          <w:sz w:val="28"/>
          <w:szCs w:val="28"/>
          <w:rtl/>
        </w:rPr>
        <w:t>عليه الْوَحْيُ في الْيَوْمِ الشَّدِيدِ الْبَرْدِ، فَيَفْصِمُ عنه وَإِنَّ جَبِينَهُ لَيَتَفَصَّدُ عَرَقًا</w:t>
      </w:r>
      <w:r w:rsidR="0068718E" w:rsidRPr="007E2566">
        <w:rPr>
          <w:rFonts w:asciiTheme="minorBidi" w:eastAsiaTheme="majorEastAsia" w:hAnsiTheme="minorBidi" w:hint="cs"/>
          <w:sz w:val="28"/>
          <w:szCs w:val="28"/>
          <w:vertAlign w:val="superscript"/>
          <w:rtl/>
        </w:rPr>
        <w:t>(</w:t>
      </w:r>
      <w:r w:rsidR="0068718E" w:rsidRPr="0068718E">
        <w:rPr>
          <w:rStyle w:val="a4"/>
          <w:rFonts w:asciiTheme="minorBidi" w:eastAsiaTheme="majorEastAsia" w:hAnsiTheme="minorBidi"/>
          <w:sz w:val="28"/>
          <w:szCs w:val="28"/>
          <w:rtl/>
        </w:rPr>
        <w:footnoteReference w:id="90"/>
      </w:r>
      <w:r w:rsidR="0068718E" w:rsidRPr="007E2566">
        <w:rPr>
          <w:rFonts w:asciiTheme="minorBidi" w:eastAsiaTheme="majorEastAsia" w:hAnsiTheme="minorBidi" w:hint="cs"/>
          <w:sz w:val="28"/>
          <w:szCs w:val="28"/>
          <w:vertAlign w:val="superscript"/>
          <w:rtl/>
        </w:rPr>
        <w:t>)</w:t>
      </w:r>
      <w:r w:rsidR="00AD4C3D" w:rsidRPr="007E2566">
        <w:rPr>
          <w:rFonts w:asciiTheme="minorBidi" w:eastAsiaTheme="majorEastAsia" w:hAnsiTheme="minorBidi" w:hint="cs"/>
          <w:sz w:val="28"/>
          <w:szCs w:val="28"/>
          <w:rtl/>
        </w:rPr>
        <w:t xml:space="preserve"> .</w:t>
      </w:r>
      <w:r w:rsidR="0068718E" w:rsidRPr="007E2566">
        <w:rPr>
          <w:rFonts w:asciiTheme="minorBidi" w:eastAsiaTheme="majorEastAsia" w:hAnsiTheme="minorBidi" w:hint="cs"/>
          <w:sz w:val="28"/>
          <w:szCs w:val="28"/>
          <w:rtl/>
        </w:rPr>
        <w:t xml:space="preserve"> </w:t>
      </w:r>
    </w:p>
    <w:p w:rsidR="007E2566" w:rsidRPr="007E2566" w:rsidRDefault="007E2566" w:rsidP="007E2566">
      <w:pPr>
        <w:pStyle w:val="a6"/>
        <w:rPr>
          <w:rFonts w:asciiTheme="minorBidi" w:eastAsiaTheme="majorEastAsia" w:hAnsiTheme="minorBidi"/>
          <w:sz w:val="28"/>
          <w:szCs w:val="28"/>
          <w:rtl/>
        </w:rPr>
      </w:pPr>
    </w:p>
    <w:p w:rsidR="005736FC" w:rsidRPr="007E2566" w:rsidRDefault="00AD4C3D" w:rsidP="007E2566">
      <w:pPr>
        <w:pStyle w:val="a6"/>
        <w:numPr>
          <w:ilvl w:val="0"/>
          <w:numId w:val="2"/>
        </w:numPr>
        <w:spacing w:after="0"/>
        <w:ind w:left="0" w:right="-284" w:hanging="341"/>
        <w:jc w:val="both"/>
        <w:rPr>
          <w:rFonts w:asciiTheme="minorBidi" w:eastAsiaTheme="majorEastAsia" w:hAnsiTheme="minorBidi"/>
          <w:sz w:val="28"/>
          <w:szCs w:val="28"/>
          <w:rtl/>
        </w:rPr>
      </w:pPr>
      <w:r w:rsidRPr="007E2566">
        <w:rPr>
          <w:rFonts w:asciiTheme="minorBidi" w:eastAsiaTheme="majorEastAsia" w:hAnsiTheme="minorBidi" w:hint="cs"/>
          <w:sz w:val="28"/>
          <w:szCs w:val="28"/>
          <w:rtl/>
        </w:rPr>
        <w:lastRenderedPageBreak/>
        <w:t>و</w:t>
      </w:r>
      <w:r w:rsidR="005736FC" w:rsidRPr="007E2566">
        <w:rPr>
          <w:rFonts w:asciiTheme="minorBidi" w:eastAsiaTheme="majorEastAsia" w:hAnsiTheme="minorBidi"/>
          <w:sz w:val="28"/>
          <w:szCs w:val="28"/>
          <w:rtl/>
        </w:rPr>
        <w:t xml:space="preserve">الصلصلة: صوت الحديد </w:t>
      </w:r>
      <w:r w:rsidR="00771E45" w:rsidRPr="007E2566">
        <w:rPr>
          <w:rFonts w:asciiTheme="minorBidi" w:eastAsiaTheme="majorEastAsia" w:hAnsiTheme="minorBidi" w:hint="cs"/>
          <w:sz w:val="28"/>
          <w:szCs w:val="28"/>
          <w:rtl/>
        </w:rPr>
        <w:t>إ</w:t>
      </w:r>
      <w:r w:rsidR="005736FC" w:rsidRPr="007E2566">
        <w:rPr>
          <w:rFonts w:asciiTheme="minorBidi" w:eastAsiaTheme="majorEastAsia" w:hAnsiTheme="minorBidi"/>
          <w:sz w:val="28"/>
          <w:szCs w:val="28"/>
          <w:rtl/>
        </w:rPr>
        <w:t>ذا حرك</w:t>
      </w:r>
      <w:r w:rsidR="0068718E" w:rsidRPr="007E2566">
        <w:rPr>
          <w:rFonts w:asciiTheme="minorBidi" w:eastAsiaTheme="majorEastAsia" w:hAnsiTheme="minorBidi" w:hint="cs"/>
          <w:sz w:val="28"/>
          <w:szCs w:val="28"/>
          <w:vertAlign w:val="superscript"/>
          <w:rtl/>
        </w:rPr>
        <w:t>(</w:t>
      </w:r>
      <w:r w:rsidR="005736FC" w:rsidRPr="0068718E">
        <w:rPr>
          <w:rStyle w:val="a4"/>
          <w:rFonts w:asciiTheme="minorBidi" w:eastAsiaTheme="majorEastAsia" w:hAnsiTheme="minorBidi"/>
          <w:sz w:val="28"/>
          <w:szCs w:val="28"/>
          <w:rtl/>
        </w:rPr>
        <w:footnoteReference w:id="91"/>
      </w:r>
      <w:r w:rsidR="0068718E" w:rsidRPr="007E2566">
        <w:rPr>
          <w:rFonts w:asciiTheme="minorBidi" w:eastAsiaTheme="majorEastAsia" w:hAnsiTheme="minorBidi" w:hint="cs"/>
          <w:sz w:val="28"/>
          <w:szCs w:val="28"/>
          <w:vertAlign w:val="superscript"/>
          <w:rtl/>
        </w:rPr>
        <w:t>)</w:t>
      </w:r>
      <w:r w:rsidR="005736FC" w:rsidRPr="007E2566">
        <w:rPr>
          <w:rFonts w:asciiTheme="minorBidi" w:eastAsiaTheme="majorEastAsia" w:hAnsiTheme="minorBidi"/>
          <w:sz w:val="28"/>
          <w:szCs w:val="28"/>
          <w:rtl/>
        </w:rPr>
        <w:t>، ولما كان الوحي من ال</w:t>
      </w:r>
      <w:r w:rsidR="0068718E" w:rsidRPr="007E2566">
        <w:rPr>
          <w:rFonts w:asciiTheme="minorBidi" w:eastAsiaTheme="majorEastAsia" w:hAnsiTheme="minorBidi" w:hint="cs"/>
          <w:sz w:val="28"/>
          <w:szCs w:val="28"/>
          <w:rtl/>
        </w:rPr>
        <w:t>أ</w:t>
      </w:r>
      <w:r w:rsidR="005736FC" w:rsidRPr="007E2566">
        <w:rPr>
          <w:rFonts w:asciiTheme="minorBidi" w:eastAsiaTheme="majorEastAsia" w:hAnsiTheme="minorBidi"/>
          <w:sz w:val="28"/>
          <w:szCs w:val="28"/>
          <w:rtl/>
        </w:rPr>
        <w:t>مور</w:t>
      </w:r>
      <w:r w:rsidR="0068718E" w:rsidRPr="007E2566">
        <w:rPr>
          <w:rFonts w:asciiTheme="minorBidi" w:eastAsiaTheme="majorEastAsia" w:hAnsiTheme="minorBidi" w:hint="cs"/>
          <w:sz w:val="28"/>
          <w:szCs w:val="28"/>
          <w:rtl/>
        </w:rPr>
        <w:t xml:space="preserve"> </w:t>
      </w:r>
      <w:r w:rsidR="005736FC" w:rsidRPr="007E2566">
        <w:rPr>
          <w:rFonts w:asciiTheme="minorBidi" w:eastAsiaTheme="majorEastAsia" w:hAnsiTheme="minorBidi"/>
          <w:sz w:val="28"/>
          <w:szCs w:val="28"/>
          <w:rtl/>
        </w:rPr>
        <w:t xml:space="preserve">التي لا يمكن للسائل </w:t>
      </w:r>
      <w:r w:rsidR="009F69EF" w:rsidRPr="007E2566">
        <w:rPr>
          <w:rFonts w:asciiTheme="minorBidi" w:eastAsiaTheme="majorEastAsia" w:hAnsiTheme="minorBidi" w:hint="cs"/>
          <w:sz w:val="28"/>
          <w:szCs w:val="28"/>
          <w:rtl/>
        </w:rPr>
        <w:t>إ</w:t>
      </w:r>
      <w:r w:rsidR="005736FC" w:rsidRPr="007E2566">
        <w:rPr>
          <w:rFonts w:asciiTheme="minorBidi" w:eastAsiaTheme="majorEastAsia" w:hAnsiTheme="minorBidi"/>
          <w:sz w:val="28"/>
          <w:szCs w:val="28"/>
          <w:rtl/>
        </w:rPr>
        <w:t>دراكها فقد شبهه عليه الصلاة والسلام بشيء محسوس يمكنه أن يدركه</w:t>
      </w:r>
      <w:r w:rsidR="0068718E" w:rsidRPr="007E2566">
        <w:rPr>
          <w:rFonts w:asciiTheme="minorBidi" w:eastAsiaTheme="majorEastAsia" w:hAnsiTheme="minorBidi" w:hint="cs"/>
          <w:sz w:val="28"/>
          <w:szCs w:val="28"/>
          <w:vertAlign w:val="superscript"/>
          <w:rtl/>
        </w:rPr>
        <w:t>(</w:t>
      </w:r>
      <w:r w:rsidR="005736FC" w:rsidRPr="0068718E">
        <w:rPr>
          <w:rStyle w:val="a4"/>
          <w:rFonts w:asciiTheme="minorBidi" w:eastAsiaTheme="majorEastAsia" w:hAnsiTheme="minorBidi"/>
          <w:sz w:val="28"/>
          <w:szCs w:val="28"/>
          <w:rtl/>
        </w:rPr>
        <w:footnoteReference w:id="92"/>
      </w:r>
      <w:r w:rsidR="0068718E" w:rsidRPr="007E2566">
        <w:rPr>
          <w:rFonts w:asciiTheme="minorBidi" w:eastAsiaTheme="majorEastAsia" w:hAnsiTheme="minorBidi" w:hint="cs"/>
          <w:sz w:val="28"/>
          <w:szCs w:val="28"/>
          <w:vertAlign w:val="superscript"/>
          <w:rtl/>
        </w:rPr>
        <w:t>)</w:t>
      </w:r>
      <w:r w:rsidR="005736FC" w:rsidRPr="007E2566">
        <w:rPr>
          <w:rFonts w:asciiTheme="minorBidi" w:eastAsiaTheme="majorEastAsia" w:hAnsiTheme="minorBidi"/>
          <w:sz w:val="28"/>
          <w:szCs w:val="28"/>
          <w:rtl/>
        </w:rPr>
        <w:t>. قال العيني:</w:t>
      </w:r>
      <w:r w:rsidR="002B655F" w:rsidRPr="007E2566">
        <w:rPr>
          <w:rFonts w:asciiTheme="minorBidi" w:eastAsiaTheme="majorEastAsia" w:hAnsiTheme="minorBidi" w:hint="cs"/>
          <w:sz w:val="28"/>
          <w:szCs w:val="28"/>
          <w:rtl/>
        </w:rPr>
        <w:t>"</w:t>
      </w:r>
      <w:r w:rsidR="005736FC" w:rsidRPr="007E2566">
        <w:rPr>
          <w:rFonts w:asciiTheme="minorBidi" w:eastAsiaTheme="majorEastAsia" w:hAnsiTheme="minorBidi"/>
          <w:sz w:val="28"/>
          <w:szCs w:val="28"/>
          <w:rtl/>
        </w:rPr>
        <w:t xml:space="preserve"> ف</w:t>
      </w:r>
      <w:r w:rsidR="0068718E" w:rsidRPr="007E2566">
        <w:rPr>
          <w:rFonts w:asciiTheme="minorBidi" w:eastAsiaTheme="majorEastAsia" w:hAnsiTheme="minorBidi" w:hint="cs"/>
          <w:sz w:val="28"/>
          <w:szCs w:val="28"/>
          <w:rtl/>
        </w:rPr>
        <w:t>إ</w:t>
      </w:r>
      <w:r w:rsidR="005736FC" w:rsidRPr="007E2566">
        <w:rPr>
          <w:rFonts w:asciiTheme="minorBidi" w:eastAsiaTheme="majorEastAsia" w:hAnsiTheme="minorBidi"/>
          <w:sz w:val="28"/>
          <w:szCs w:val="28"/>
          <w:rtl/>
        </w:rPr>
        <w:t>ن قيل</w:t>
      </w:r>
      <w:r w:rsidR="009F69EF" w:rsidRPr="007E2566">
        <w:rPr>
          <w:rFonts w:asciiTheme="minorBidi" w:eastAsiaTheme="majorEastAsia" w:hAnsiTheme="minorBidi" w:hint="cs"/>
          <w:sz w:val="28"/>
          <w:szCs w:val="28"/>
          <w:rtl/>
        </w:rPr>
        <w:t>:</w:t>
      </w:r>
      <w:r w:rsidR="005736FC" w:rsidRPr="007E2566">
        <w:rPr>
          <w:rFonts w:asciiTheme="minorBidi" w:eastAsiaTheme="majorEastAsia" w:hAnsiTheme="minorBidi"/>
          <w:sz w:val="28"/>
          <w:szCs w:val="28"/>
          <w:rtl/>
        </w:rPr>
        <w:t xml:space="preserve"> ما الحكمة في ضربه صلى الله عليه وسلم في الجواب بالمثل المذكور أجيب</w:t>
      </w:r>
      <w:r w:rsidR="009F69EF" w:rsidRPr="007E2566">
        <w:rPr>
          <w:rFonts w:asciiTheme="minorBidi" w:eastAsiaTheme="majorEastAsia" w:hAnsiTheme="minorBidi" w:hint="cs"/>
          <w:sz w:val="28"/>
          <w:szCs w:val="28"/>
          <w:rtl/>
        </w:rPr>
        <w:t>:</w:t>
      </w:r>
      <w:r w:rsidR="005736FC" w:rsidRPr="007E2566">
        <w:rPr>
          <w:rFonts w:asciiTheme="minorBidi" w:eastAsiaTheme="majorEastAsia" w:hAnsiTheme="minorBidi"/>
          <w:sz w:val="28"/>
          <w:szCs w:val="28"/>
          <w:rtl/>
        </w:rPr>
        <w:t xml:space="preserve"> بأنه </w:t>
      </w:r>
      <w:r w:rsidR="005736FC" w:rsidRPr="007E2566">
        <w:rPr>
          <w:rFonts w:asciiTheme="minorBidi" w:eastAsiaTheme="majorEastAsia" w:hAnsiTheme="minorBidi" w:hint="cs"/>
          <w:sz w:val="28"/>
          <w:szCs w:val="28"/>
          <w:rtl/>
        </w:rPr>
        <w:t>صلى الله عليه وسلم كان معتنياَ بالبلاغة</w:t>
      </w:r>
      <w:r w:rsidR="005736FC" w:rsidRPr="007E2566">
        <w:rPr>
          <w:rFonts w:asciiTheme="minorBidi" w:eastAsiaTheme="majorEastAsia" w:hAnsiTheme="minorBidi"/>
          <w:sz w:val="28"/>
          <w:szCs w:val="28"/>
          <w:rtl/>
        </w:rPr>
        <w:t xml:space="preserve"> </w:t>
      </w:r>
      <w:r w:rsidR="005736FC" w:rsidRPr="007E2566">
        <w:rPr>
          <w:rFonts w:asciiTheme="majorHAnsi" w:eastAsiaTheme="majorEastAsia" w:hAnsiTheme="majorHAnsi" w:hint="cs"/>
          <w:sz w:val="28"/>
          <w:szCs w:val="28"/>
          <w:rtl/>
        </w:rPr>
        <w:t>مكاشفا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بالعلوم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الغيبية</w:t>
      </w:r>
      <w:r w:rsidR="009F69EF" w:rsidRPr="007E2566">
        <w:rPr>
          <w:rFonts w:asciiTheme="majorHAnsi" w:eastAsiaTheme="majorEastAsia" w:hAnsiTheme="majorHAnsi" w:hint="cs"/>
          <w:sz w:val="28"/>
          <w:szCs w:val="28"/>
          <w:rtl/>
        </w:rPr>
        <w:t>،</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وكان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يوفر</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على</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الأمة</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حصتهم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بقدر</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الاستعداد</w:t>
      </w:r>
      <w:r w:rsidR="009F69EF" w:rsidRPr="007E2566">
        <w:rPr>
          <w:rFonts w:asciiTheme="majorHAnsi" w:eastAsiaTheme="majorEastAsia" w:hAnsiTheme="majorHAnsi" w:hint="cs"/>
          <w:sz w:val="28"/>
          <w:szCs w:val="28"/>
          <w:rtl/>
        </w:rPr>
        <w:t>،</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فإذا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أر</w:t>
      </w:r>
      <w:r w:rsidR="002B655F" w:rsidRPr="007E2566">
        <w:rPr>
          <w:rFonts w:asciiTheme="majorHAnsi" w:eastAsiaTheme="majorEastAsia" w:hAnsiTheme="majorHAnsi" w:hint="cs"/>
          <w:sz w:val="28"/>
          <w:szCs w:val="28"/>
          <w:rtl/>
        </w:rPr>
        <w:t>ا</w:t>
      </w:r>
      <w:r w:rsidR="005736FC" w:rsidRPr="007E2566">
        <w:rPr>
          <w:rFonts w:asciiTheme="majorHAnsi" w:eastAsiaTheme="majorEastAsia" w:hAnsiTheme="majorHAnsi" w:hint="cs"/>
          <w:sz w:val="28"/>
          <w:szCs w:val="28"/>
          <w:rtl/>
        </w:rPr>
        <w:t>د</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أن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ينبئهم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بما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لا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عهد</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لهم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به</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من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تلك</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العلوم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صاغ</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لها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أمثلة</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من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عالم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الشهادة</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ليعرفوا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بما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شاهدوه</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ما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لم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يشاهدوه</w:t>
      </w:r>
      <w:r w:rsidR="009F69EF" w:rsidRPr="007E2566">
        <w:rPr>
          <w:rFonts w:asciiTheme="majorHAnsi" w:eastAsiaTheme="majorEastAsia" w:hAnsiTheme="majorHAnsi" w:hint="cs"/>
          <w:sz w:val="28"/>
          <w:szCs w:val="28"/>
          <w:rtl/>
        </w:rPr>
        <w:t>،</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فلما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سأله</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الصحابي</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عن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كيفية</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الوحي</w:t>
      </w:r>
      <w:r w:rsidR="00771E45" w:rsidRPr="007E2566">
        <w:rPr>
          <w:rFonts w:asciiTheme="majorHAnsi" w:eastAsiaTheme="majorEastAsia" w:hAnsiTheme="majorHAnsi" w:hint="cs"/>
          <w:sz w:val="28"/>
          <w:szCs w:val="28"/>
          <w:rtl/>
        </w:rPr>
        <w:t>،</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وكان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ذلك</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من</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المسائل</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w:t>
      </w:r>
      <w:r w:rsidR="002B655F" w:rsidRPr="007E2566">
        <w:rPr>
          <w:rFonts w:asciiTheme="majorHAnsi" w:eastAsiaTheme="majorEastAsia" w:hAnsiTheme="majorHAnsi" w:hint="cs"/>
          <w:sz w:val="28"/>
          <w:szCs w:val="28"/>
          <w:rtl/>
        </w:rPr>
        <w:t>ع</w:t>
      </w:r>
      <w:r w:rsidR="005736FC" w:rsidRPr="007E2566">
        <w:rPr>
          <w:rFonts w:asciiTheme="majorHAnsi" w:eastAsiaTheme="majorEastAsia" w:hAnsiTheme="majorHAnsi" w:hint="cs"/>
          <w:sz w:val="28"/>
          <w:szCs w:val="28"/>
          <w:rtl/>
        </w:rPr>
        <w:t>ويصة</w:t>
      </w:r>
      <w:r w:rsidR="00771E45" w:rsidRPr="007E2566">
        <w:rPr>
          <w:rFonts w:asciiTheme="majorHAnsi" w:eastAsiaTheme="majorEastAsia" w:hAnsiTheme="majorHAnsi" w:hint="cs"/>
          <w:sz w:val="28"/>
          <w:szCs w:val="28"/>
          <w:rtl/>
        </w:rPr>
        <w:t>،</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ضرب</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لها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في</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الشاهد</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مثلا</w:t>
      </w:r>
      <w:r w:rsidR="00771E45" w:rsidRPr="007E2566">
        <w:rPr>
          <w:rFonts w:asciiTheme="majorHAnsi" w:eastAsiaTheme="majorEastAsia" w:hAnsiTheme="majorHAnsi" w:hint="cs"/>
          <w:sz w:val="28"/>
          <w:szCs w:val="28"/>
          <w:rtl/>
        </w:rPr>
        <w:t>ً</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بالصوت</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المتدارك</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الذي</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يسمع</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ولا</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يفهم</w:t>
      </w:r>
      <w:r w:rsidR="005736FC" w:rsidRPr="007E2566">
        <w:rPr>
          <w:rFonts w:asciiTheme="majorHAnsi" w:eastAsiaTheme="majorEastAsia" w:hAnsiTheme="majorHAnsi"/>
          <w:sz w:val="28"/>
          <w:szCs w:val="28"/>
          <w:rtl/>
        </w:rPr>
        <w:t xml:space="preserve"> </w:t>
      </w:r>
      <w:r w:rsidR="005736FC" w:rsidRPr="007E2566">
        <w:rPr>
          <w:rFonts w:asciiTheme="majorHAnsi" w:eastAsiaTheme="majorEastAsia" w:hAnsiTheme="majorHAnsi" w:hint="cs"/>
          <w:sz w:val="28"/>
          <w:szCs w:val="28"/>
          <w:rtl/>
        </w:rPr>
        <w:t>منه شيء</w:t>
      </w:r>
      <w:r w:rsidR="002B655F" w:rsidRPr="007E2566">
        <w:rPr>
          <w:rFonts w:asciiTheme="majorHAnsi" w:eastAsiaTheme="majorEastAsia" w:hAnsiTheme="majorHAnsi" w:hint="cs"/>
          <w:sz w:val="28"/>
          <w:szCs w:val="28"/>
          <w:rtl/>
        </w:rPr>
        <w:t>"</w:t>
      </w:r>
      <w:r w:rsidR="0068718E" w:rsidRPr="007E2566">
        <w:rPr>
          <w:rFonts w:asciiTheme="majorHAnsi" w:eastAsiaTheme="majorEastAsia" w:hAnsiTheme="majorHAnsi" w:hint="cs"/>
          <w:sz w:val="28"/>
          <w:szCs w:val="28"/>
          <w:vertAlign w:val="superscript"/>
          <w:rtl/>
        </w:rPr>
        <w:t>(</w:t>
      </w:r>
      <w:r w:rsidR="005736FC" w:rsidRPr="0068718E">
        <w:rPr>
          <w:rStyle w:val="a4"/>
          <w:rFonts w:asciiTheme="majorHAnsi" w:eastAsiaTheme="majorEastAsia" w:hAnsiTheme="majorHAnsi"/>
          <w:sz w:val="28"/>
          <w:szCs w:val="28"/>
          <w:rtl/>
        </w:rPr>
        <w:footnoteReference w:id="93"/>
      </w:r>
      <w:r w:rsidR="0068718E" w:rsidRPr="007E2566">
        <w:rPr>
          <w:rFonts w:asciiTheme="majorHAnsi" w:eastAsiaTheme="majorEastAsia" w:hAnsiTheme="majorHAnsi" w:hint="cs"/>
          <w:sz w:val="28"/>
          <w:szCs w:val="28"/>
          <w:vertAlign w:val="superscript"/>
          <w:rtl/>
        </w:rPr>
        <w:t>)</w:t>
      </w:r>
      <w:r w:rsidR="005736FC" w:rsidRPr="007E2566">
        <w:rPr>
          <w:rFonts w:asciiTheme="majorHAnsi" w:eastAsiaTheme="majorEastAsia" w:hAnsiTheme="majorHAnsi" w:hint="cs"/>
          <w:sz w:val="28"/>
          <w:szCs w:val="28"/>
          <w:rtl/>
        </w:rPr>
        <w:t xml:space="preserve"> .</w:t>
      </w:r>
    </w:p>
    <w:p w:rsidR="005736FC" w:rsidRPr="009C4548" w:rsidRDefault="005736FC" w:rsidP="007E2566">
      <w:pPr>
        <w:pStyle w:val="a6"/>
        <w:numPr>
          <w:ilvl w:val="0"/>
          <w:numId w:val="2"/>
        </w:numPr>
        <w:ind w:left="0" w:right="-284" w:hanging="341"/>
        <w:jc w:val="both"/>
        <w:rPr>
          <w:rFonts w:asciiTheme="majorHAnsi" w:eastAsiaTheme="majorEastAsia" w:hAnsiTheme="majorHAnsi"/>
          <w:sz w:val="28"/>
          <w:szCs w:val="28"/>
          <w:rtl/>
        </w:rPr>
      </w:pPr>
      <w:r w:rsidRPr="009C4548">
        <w:rPr>
          <w:rFonts w:asciiTheme="minorBidi" w:eastAsiaTheme="majorEastAsia" w:hAnsiTheme="minorBidi" w:hint="cs"/>
          <w:sz w:val="28"/>
          <w:szCs w:val="28"/>
          <w:rtl/>
        </w:rPr>
        <w:t xml:space="preserve"> </w:t>
      </w:r>
      <w:r w:rsidR="004721FB" w:rsidRPr="009C4548">
        <w:rPr>
          <w:rFonts w:asciiTheme="majorHAnsi" w:eastAsiaTheme="majorEastAsia" w:hAnsiTheme="majorHAnsi" w:hint="cs"/>
          <w:sz w:val="28"/>
          <w:szCs w:val="28"/>
          <w:rtl/>
        </w:rPr>
        <w:t>أ</w:t>
      </w:r>
      <w:r w:rsidRPr="009C4548">
        <w:rPr>
          <w:rFonts w:asciiTheme="majorHAnsi" w:eastAsiaTheme="majorEastAsia" w:hAnsiTheme="majorHAnsi" w:hint="cs"/>
          <w:sz w:val="28"/>
          <w:szCs w:val="28"/>
          <w:rtl/>
        </w:rPr>
        <w:t xml:space="preserve">ن يتمثل له الملك بصورة رجل، وقد بين عليه الصلاة والسلام ذلك في الحديث </w:t>
      </w:r>
      <w:r w:rsidR="004721FB" w:rsidRPr="009C4548">
        <w:rPr>
          <w:rFonts w:asciiTheme="majorHAnsi" w:eastAsiaTheme="majorEastAsia" w:hAnsiTheme="majorHAnsi" w:hint="cs"/>
          <w:sz w:val="28"/>
          <w:szCs w:val="28"/>
          <w:rtl/>
        </w:rPr>
        <w:t>أ</w:t>
      </w:r>
      <w:r w:rsidRPr="009C4548">
        <w:rPr>
          <w:rFonts w:asciiTheme="majorHAnsi" w:eastAsiaTheme="majorEastAsia" w:hAnsiTheme="majorHAnsi" w:hint="cs"/>
          <w:sz w:val="28"/>
          <w:szCs w:val="28"/>
          <w:rtl/>
        </w:rPr>
        <w:t xml:space="preserve">علاه بقوله: </w:t>
      </w:r>
      <w:r w:rsidR="00707738">
        <w:rPr>
          <w:rFonts w:asciiTheme="majorHAnsi" w:eastAsiaTheme="majorEastAsia" w:hAnsiTheme="majorHAnsi" w:hint="cs"/>
          <w:sz w:val="28"/>
          <w:szCs w:val="28"/>
          <w:rtl/>
        </w:rPr>
        <w:t xml:space="preserve">   </w:t>
      </w:r>
      <w:r w:rsidR="004721FB" w:rsidRPr="009C4548">
        <w:rPr>
          <w:rFonts w:asciiTheme="majorHAnsi" w:eastAsiaTheme="majorEastAsia" w:hAnsiTheme="majorHAnsi" w:hint="cs"/>
          <w:sz w:val="28"/>
          <w:szCs w:val="28"/>
          <w:rtl/>
        </w:rPr>
        <w:t>{</w:t>
      </w:r>
      <w:r w:rsidRPr="009C4548">
        <w:rPr>
          <w:rFonts w:asciiTheme="majorHAnsi" w:eastAsiaTheme="majorEastAsia" w:hAnsiTheme="majorHAnsi" w:hint="cs"/>
          <w:sz w:val="28"/>
          <w:szCs w:val="28"/>
          <w:rtl/>
        </w:rPr>
        <w:t xml:space="preserve"> </w:t>
      </w:r>
      <w:r w:rsidRPr="00402BF1">
        <w:rPr>
          <w:rFonts w:asciiTheme="majorHAnsi" w:eastAsiaTheme="majorEastAsia" w:hAnsiTheme="majorHAnsi" w:hint="cs"/>
          <w:b/>
          <w:bCs/>
          <w:sz w:val="28"/>
          <w:szCs w:val="28"/>
          <w:rtl/>
        </w:rPr>
        <w:t>وأحيانا يتمثل لي الملك رجلا فيكلمني</w:t>
      </w:r>
      <w:r w:rsidR="0068718E" w:rsidRPr="009C4548">
        <w:rPr>
          <w:rFonts w:asciiTheme="majorHAnsi" w:eastAsiaTheme="majorEastAsia" w:hAnsiTheme="majorHAnsi" w:hint="cs"/>
          <w:sz w:val="28"/>
          <w:szCs w:val="28"/>
          <w:rtl/>
        </w:rPr>
        <w:t xml:space="preserve"> </w:t>
      </w:r>
      <w:r w:rsidR="004721FB" w:rsidRPr="009C4548">
        <w:rPr>
          <w:rFonts w:asciiTheme="majorHAnsi" w:eastAsiaTheme="majorEastAsia" w:hAnsiTheme="majorHAnsi" w:hint="cs"/>
          <w:sz w:val="28"/>
          <w:szCs w:val="28"/>
          <w:rtl/>
        </w:rPr>
        <w:t>}</w:t>
      </w:r>
      <w:r w:rsidRPr="009C4548">
        <w:rPr>
          <w:rFonts w:asciiTheme="majorHAnsi" w:eastAsiaTheme="majorEastAsia" w:hAnsiTheme="majorHAnsi" w:hint="cs"/>
          <w:sz w:val="28"/>
          <w:szCs w:val="28"/>
          <w:rtl/>
        </w:rPr>
        <w:t>، وهذه الصورة عامة في تمثل الملك برجل، ولها شكلان وكالآتي:</w:t>
      </w:r>
    </w:p>
    <w:p w:rsidR="005736FC" w:rsidRDefault="005736FC" w:rsidP="006B1D19">
      <w:pPr>
        <w:ind w:right="-284" w:hanging="341"/>
        <w:jc w:val="both"/>
        <w:rPr>
          <w:rFonts w:asciiTheme="majorHAnsi" w:eastAsiaTheme="majorEastAsia" w:hAnsiTheme="majorHAnsi" w:cs="Simplified Arabic"/>
          <w:sz w:val="28"/>
          <w:szCs w:val="28"/>
          <w:rtl/>
        </w:rPr>
      </w:pPr>
      <w:r w:rsidRPr="00504861">
        <w:rPr>
          <w:rFonts w:asciiTheme="majorHAnsi" w:eastAsiaTheme="majorEastAsia" w:hAnsiTheme="majorHAnsi" w:cs="Simplified Arabic" w:hint="cs"/>
          <w:b/>
          <w:bCs/>
          <w:sz w:val="28"/>
          <w:szCs w:val="28"/>
          <w:rtl/>
        </w:rPr>
        <w:t>أولاً</w:t>
      </w:r>
      <w:r w:rsidRPr="005736FC">
        <w:rPr>
          <w:rFonts w:asciiTheme="majorHAnsi" w:eastAsiaTheme="majorEastAsia" w:hAnsiTheme="majorHAnsi" w:cs="Simplified Arabic" w:hint="cs"/>
          <w:sz w:val="28"/>
          <w:szCs w:val="28"/>
          <w:rtl/>
        </w:rPr>
        <w:t xml:space="preserve">: تمثله بصورة رجل يراه الحاضرون ويستمعون اليه، </w:t>
      </w:r>
      <w:r w:rsidR="009C4548">
        <w:rPr>
          <w:rFonts w:asciiTheme="majorHAnsi" w:eastAsiaTheme="majorEastAsia" w:hAnsiTheme="majorHAnsi" w:cs="Simplified Arabic" w:hint="cs"/>
          <w:sz w:val="28"/>
          <w:szCs w:val="28"/>
          <w:rtl/>
        </w:rPr>
        <w:t>إ</w:t>
      </w:r>
      <w:r w:rsidRPr="005736FC">
        <w:rPr>
          <w:rFonts w:asciiTheme="majorHAnsi" w:eastAsiaTheme="majorEastAsia" w:hAnsiTheme="majorHAnsi" w:cs="Simplified Arabic" w:hint="cs"/>
          <w:sz w:val="28"/>
          <w:szCs w:val="28"/>
          <w:rtl/>
        </w:rPr>
        <w:t xml:space="preserve">لا </w:t>
      </w:r>
      <w:r w:rsidR="004721FB">
        <w:rPr>
          <w:rFonts w:asciiTheme="majorHAnsi" w:eastAsiaTheme="majorEastAsia" w:hAnsiTheme="majorHAnsi" w:cs="Simplified Arabic" w:hint="cs"/>
          <w:sz w:val="28"/>
          <w:szCs w:val="28"/>
          <w:rtl/>
        </w:rPr>
        <w:t>أ</w:t>
      </w:r>
      <w:r w:rsidRPr="005736FC">
        <w:rPr>
          <w:rFonts w:asciiTheme="majorHAnsi" w:eastAsiaTheme="majorEastAsia" w:hAnsiTheme="majorHAnsi" w:cs="Simplified Arabic" w:hint="cs"/>
          <w:sz w:val="28"/>
          <w:szCs w:val="28"/>
          <w:rtl/>
        </w:rPr>
        <w:t>ن صورته غير معروفة عندهم ، كما دل عليه حديثان</w:t>
      </w:r>
      <w:r>
        <w:rPr>
          <w:rFonts w:asciiTheme="majorHAnsi" w:eastAsiaTheme="majorEastAsia" w:hAnsiTheme="majorHAnsi" w:cs="Simplified Arabic" w:hint="cs"/>
          <w:sz w:val="28"/>
          <w:szCs w:val="28"/>
          <w:rtl/>
        </w:rPr>
        <w:t>:</w:t>
      </w:r>
    </w:p>
    <w:p w:rsidR="005736FC" w:rsidRDefault="005736FC" w:rsidP="00213726">
      <w:pPr>
        <w:ind w:right="-284" w:hanging="341"/>
        <w:jc w:val="both"/>
        <w:rPr>
          <w:rFonts w:asciiTheme="majorHAnsi" w:eastAsiaTheme="majorEastAsia" w:hAnsiTheme="majorHAnsi" w:cs="Simplified Arabic"/>
          <w:sz w:val="28"/>
          <w:szCs w:val="28"/>
          <w:rtl/>
        </w:rPr>
      </w:pPr>
      <w:r w:rsidRPr="005736FC">
        <w:rPr>
          <w:rFonts w:asciiTheme="majorHAnsi" w:eastAsiaTheme="majorEastAsia" w:hAnsiTheme="majorHAnsi" w:cs="Simplified Arabic" w:hint="cs"/>
          <w:sz w:val="28"/>
          <w:szCs w:val="28"/>
          <w:rtl/>
        </w:rPr>
        <w:t xml:space="preserve"> الأول: عن عمر رضي الله عنه: 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بَيْنَمَا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نَحْنُ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عِنْدَ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رسول</w:t>
      </w:r>
      <w:r w:rsidRPr="005736FC">
        <w:rPr>
          <w:rFonts w:asciiTheme="majorHAnsi" w:eastAsiaTheme="majorEastAsia" w:hAnsiTheme="majorHAnsi" w:cs="Simplified Arabic"/>
          <w:sz w:val="28"/>
          <w:szCs w:val="28"/>
          <w:rtl/>
        </w:rPr>
        <w:t xml:space="preserve"> </w:t>
      </w:r>
      <w:r w:rsidR="004721FB">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وسلم،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ذَاتَ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يَوْمٍ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إِذْ</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طَلَعَ</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عَلَيْنَا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رَجُلٌ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شَدِيدُ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بَيَاضِ</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الثِّيَابِ،</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شَدِيدُ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سَوَادِ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الشَّعَرِ،</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لَا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يُرَى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أَثَرُ</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السَّفَرِ،</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ولا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يَعْرِفُهُ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مِنَّا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أَحَدٌ،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حتى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جَلَسَ</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النبي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وسلم،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فَأَسْنَدَ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رُكْبَتَيْهِ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رُكْبَتَيْهِ،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وَوَضَعَ</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كَفَّيْهِ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فَخِذَيْهِ،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محمد</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أَخْبِرْنِي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الْإِسْلَامِ، فقال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رسول</w:t>
      </w:r>
      <w:r w:rsidRPr="005736FC">
        <w:rPr>
          <w:rFonts w:asciiTheme="majorHAnsi" w:eastAsiaTheme="majorEastAsia" w:hAnsiTheme="majorHAnsi" w:cs="Simplified Arabic"/>
          <w:sz w:val="28"/>
          <w:szCs w:val="28"/>
          <w:rtl/>
        </w:rPr>
        <w:t xml:space="preserve"> </w:t>
      </w:r>
      <w:r w:rsidR="004721FB">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وسلم:</w:t>
      </w:r>
      <w:r w:rsidR="0068718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الْإِسْلَامُ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تَشْهَدَ</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لَا</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إِلَهَ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إلا</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الله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مُحَمَّدًا</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رسول</w:t>
      </w:r>
      <w:r w:rsidRPr="00402BF1">
        <w:rPr>
          <w:rFonts w:asciiTheme="majorHAnsi" w:eastAsiaTheme="majorEastAsia" w:hAnsiTheme="majorHAnsi" w:cs="Simplified Arabic"/>
          <w:b/>
          <w:bCs/>
          <w:sz w:val="28"/>
          <w:szCs w:val="28"/>
          <w:rtl/>
        </w:rPr>
        <w:t xml:space="preserve"> </w:t>
      </w:r>
      <w:r w:rsidR="001A0DC3" w:rsidRPr="00402BF1">
        <w:rPr>
          <w:rFonts w:asciiTheme="majorHAnsi" w:eastAsiaTheme="majorEastAsia" w:hAnsiTheme="majorHAnsi" w:cs="Simplified Arabic" w:hint="cs"/>
          <w:b/>
          <w:bCs/>
          <w:sz w:val="28"/>
          <w:szCs w:val="28"/>
          <w:rtl/>
        </w:rPr>
        <w:t>الله</w:t>
      </w:r>
      <w:r w:rsidRPr="00402BF1">
        <w:rPr>
          <w:rFonts w:asciiTheme="majorHAnsi" w:eastAsiaTheme="majorEastAsia" w:hAnsiTheme="majorHAnsi" w:cs="Simplified Arabic" w:hint="cs"/>
          <w:b/>
          <w:bCs/>
          <w:sz w:val="28"/>
          <w:szCs w:val="28"/>
          <w:rtl/>
        </w:rPr>
        <w:t>ِ،</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وَتُقِيمَ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الصَّلَاةَ،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وَتُؤْتِيَ</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الزَّكَاةَ،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وَتَصُومَ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رَمَضَانَ، وَتَحُجَّ</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الْبَيْتَ</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إن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اسْتَطَعْتَ</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إليه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سَبِيلًا</w:t>
      </w:r>
      <w:r w:rsidR="0068718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صَدَقْتَ،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فَعَجِبْنَا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يَسْأَلُهُ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وَيُصَدِّقُهُ،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فَأَخْبِرْنِي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الْإِيمَانِ</w:t>
      </w:r>
      <w:r w:rsidRPr="005736FC">
        <w:rPr>
          <w:rFonts w:asciiTheme="majorHAnsi" w:eastAsiaTheme="majorEastAsia" w:hAnsiTheme="majorHAnsi" w:cs="Simplified Arabic" w:hint="cs"/>
          <w:sz w:val="28"/>
          <w:szCs w:val="28"/>
          <w:rtl/>
          <w:lang w:bidi="ar-IQ"/>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قال: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تُؤْمِنَ</w:t>
      </w:r>
      <w:r w:rsidRPr="00402BF1">
        <w:rPr>
          <w:rFonts w:asciiTheme="majorHAnsi" w:eastAsiaTheme="majorEastAsia" w:hAnsiTheme="majorHAnsi" w:cs="Simplified Arabic"/>
          <w:b/>
          <w:bCs/>
          <w:sz w:val="28"/>
          <w:szCs w:val="28"/>
          <w:rtl/>
        </w:rPr>
        <w:t xml:space="preserve"> </w:t>
      </w:r>
      <w:r w:rsidR="001A0DC3" w:rsidRPr="00402BF1">
        <w:rPr>
          <w:rFonts w:asciiTheme="majorHAnsi" w:eastAsiaTheme="majorEastAsia" w:hAnsiTheme="majorHAnsi" w:cs="Simplified Arabic" w:hint="cs"/>
          <w:b/>
          <w:bCs/>
          <w:sz w:val="28"/>
          <w:szCs w:val="28"/>
          <w:rtl/>
        </w:rPr>
        <w:t>بالله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وَمَلَائِكَتِهِ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وَكُتُبِهِ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وَرُسُلِهِ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وَالْيَوْمِ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الْآخِرِ،</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وَتُؤْمِنَ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بِالْقَدَرِ</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خَيْرِهِ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 xml:space="preserve">وَشَرِّهِ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صَدَقْتَ،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فَأَخْبِرْنِي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الْإِحْسَانِ،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007A1EB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تَعْبُدَ</w:t>
      </w:r>
      <w:r w:rsidRPr="00402BF1">
        <w:rPr>
          <w:rFonts w:asciiTheme="majorHAnsi" w:eastAsiaTheme="majorEastAsia" w:hAnsiTheme="majorHAnsi" w:cs="Simplified Arabic"/>
          <w:b/>
          <w:bCs/>
          <w:sz w:val="28"/>
          <w:szCs w:val="28"/>
          <w:rtl/>
        </w:rPr>
        <w:t xml:space="preserve"> </w:t>
      </w:r>
      <w:r w:rsidR="00213726">
        <w:rPr>
          <w:rFonts w:asciiTheme="majorHAnsi" w:eastAsiaTheme="majorEastAsia" w:hAnsiTheme="majorHAnsi" w:cs="Simplified Arabic" w:hint="cs"/>
          <w:b/>
          <w:bCs/>
          <w:sz w:val="28"/>
          <w:szCs w:val="28"/>
          <w:rtl/>
        </w:rPr>
        <w:t>الل</w:t>
      </w:r>
      <w:r w:rsidRPr="00402BF1">
        <w:rPr>
          <w:rFonts w:asciiTheme="majorHAnsi" w:eastAsiaTheme="majorEastAsia" w:hAnsiTheme="majorHAnsi" w:cs="Simplified Arabic" w:hint="cs"/>
          <w:b/>
          <w:bCs/>
          <w:sz w:val="28"/>
          <w:szCs w:val="28"/>
          <w:rtl/>
        </w:rPr>
        <w:t>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كَأَنَّكَ</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تَرَاهُ</w:t>
      </w:r>
      <w:r w:rsidR="001A0DC3" w:rsidRPr="00402BF1">
        <w:rPr>
          <w:rFonts w:asciiTheme="majorHAnsi" w:eastAsiaTheme="majorEastAsia" w:hAnsiTheme="majorHAnsi" w:cs="Simplified Arabic" w:hint="cs"/>
          <w:b/>
          <w:bCs/>
          <w:sz w:val="28"/>
          <w:szCs w:val="28"/>
          <w:rtl/>
        </w:rPr>
        <w:t>،</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فَإِنْ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لم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lastRenderedPageBreak/>
        <w:t>تَكُنْ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تَرَاهُ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فإنه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يَرَاكَ</w:t>
      </w:r>
      <w:r w:rsidR="0068718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فَأَخْبِرْنِي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السَّاعَةِ،</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007A1EB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ما</w:t>
      </w:r>
      <w:r w:rsidR="001A0DC3" w:rsidRPr="00402BF1">
        <w:rPr>
          <w:rFonts w:asciiTheme="majorHAnsi" w:eastAsiaTheme="majorEastAsia" w:hAnsiTheme="majorHAnsi" w:cs="Simplified Arabic" w:hint="cs"/>
          <w:b/>
          <w:bCs/>
          <w:sz w:val="28"/>
          <w:szCs w:val="28"/>
          <w:rtl/>
        </w:rPr>
        <w:t xml:space="preserve"> </w:t>
      </w:r>
      <w:r w:rsidRPr="00402BF1">
        <w:rPr>
          <w:rFonts w:asciiTheme="majorHAnsi" w:eastAsiaTheme="majorEastAsia" w:hAnsiTheme="majorHAnsi" w:cs="Simplified Arabic" w:hint="cs"/>
          <w:b/>
          <w:bCs/>
          <w:sz w:val="28"/>
          <w:szCs w:val="28"/>
          <w:rtl/>
        </w:rPr>
        <w:t>الْمَسْئُولُ</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عنها</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بِأَعْلَمَ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من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السَّائِلِ</w:t>
      </w:r>
      <w:r w:rsidR="0068718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فَأَخْبِرْنِي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إمارتها،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قال: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تَلِدَ</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الْأَمَةُ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رَبَّتَهَا</w:t>
      </w:r>
      <w:r w:rsidR="001A0DC3" w:rsidRPr="00402BF1">
        <w:rPr>
          <w:rFonts w:asciiTheme="majorHAnsi" w:eastAsiaTheme="majorEastAsia" w:hAnsiTheme="majorHAnsi" w:cs="Simplified Arabic" w:hint="cs"/>
          <w:b/>
          <w:bCs/>
          <w:sz w:val="28"/>
          <w:szCs w:val="28"/>
          <w:rtl/>
        </w:rPr>
        <w:t>،</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تَرَى</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الْحُفَاةَ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الْعُرَاةَ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الْعَالَةَ</w:t>
      </w:r>
      <w:r w:rsidR="001A0DC3" w:rsidRPr="00402BF1">
        <w:rPr>
          <w:rFonts w:asciiTheme="majorHAnsi" w:eastAsiaTheme="majorEastAsia" w:hAnsiTheme="majorHAnsi" w:cs="Simplified Arabic" w:hint="cs"/>
          <w:b/>
          <w:bCs/>
          <w:sz w:val="28"/>
          <w:szCs w:val="28"/>
          <w:rtl/>
        </w:rPr>
        <w:t>،</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رِعَاءَ</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الشَّاءِ</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يَتَطَاوَلُونَ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في</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الْبُنْيَانِ</w:t>
      </w:r>
      <w:r w:rsidR="0068718E">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ثُمَّ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انْطَلَقَ،</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فَلَبِثْتُ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مَلِيًّا،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ثُمَّ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لي: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يا</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عُمَرُ</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أَتَدْرِي</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من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السَّائِلُ</w:t>
      </w:r>
      <w:r w:rsidRPr="005736FC">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قلت: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وَرَسُولُهُ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أَعْلَمُ،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قال: </w:t>
      </w:r>
      <w:r w:rsidR="001A0DC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فإنه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جِبْرِيلُ</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أَتَاكُمْ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يُعَلِّمُكُمْ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دِينَكُم</w:t>
      </w:r>
      <w:r w:rsidR="001A0DC3">
        <w:rPr>
          <w:rFonts w:asciiTheme="majorHAnsi" w:eastAsiaTheme="majorEastAsia" w:hAnsiTheme="majorHAnsi" w:cs="Simplified Arabic" w:hint="cs"/>
          <w:sz w:val="28"/>
          <w:szCs w:val="28"/>
          <w:rtl/>
        </w:rPr>
        <w:t xml:space="preserve"> }</w:t>
      </w:r>
      <w:r w:rsidR="001A0DC3">
        <w:rPr>
          <w:rFonts w:asciiTheme="majorHAnsi" w:eastAsiaTheme="majorEastAsia" w:hAnsiTheme="majorHAnsi" w:cs="Simplified Arabic" w:hint="cs"/>
          <w:sz w:val="28"/>
          <w:szCs w:val="28"/>
          <w:vertAlign w:val="superscript"/>
          <w:rtl/>
        </w:rPr>
        <w:t xml:space="preserve"> </w:t>
      </w:r>
      <w:r w:rsidR="0068718E" w:rsidRPr="0068718E">
        <w:rPr>
          <w:rFonts w:asciiTheme="majorHAnsi" w:eastAsiaTheme="majorEastAsia" w:hAnsiTheme="majorHAnsi" w:cs="Simplified Arabic" w:hint="cs"/>
          <w:sz w:val="28"/>
          <w:szCs w:val="28"/>
          <w:vertAlign w:val="superscript"/>
          <w:rtl/>
        </w:rPr>
        <w:t>(</w:t>
      </w:r>
      <w:r w:rsidRPr="0068718E">
        <w:rPr>
          <w:rStyle w:val="a4"/>
          <w:rFonts w:asciiTheme="majorHAnsi" w:eastAsiaTheme="majorEastAsia" w:hAnsiTheme="majorHAnsi" w:cs="Simplified Arabic"/>
          <w:sz w:val="28"/>
          <w:szCs w:val="28"/>
          <w:rtl/>
        </w:rPr>
        <w:footnoteReference w:id="94"/>
      </w:r>
      <w:r w:rsidR="0068718E" w:rsidRPr="0068718E">
        <w:rPr>
          <w:rFonts w:asciiTheme="majorHAnsi" w:eastAsiaTheme="majorEastAsia" w:hAnsiTheme="majorHAnsi" w:cs="Simplified Arabic" w:hint="cs"/>
          <w:sz w:val="28"/>
          <w:szCs w:val="28"/>
          <w:vertAlign w:val="superscript"/>
          <w:rtl/>
        </w:rPr>
        <w:t>)</w:t>
      </w:r>
      <w:r>
        <w:rPr>
          <w:rFonts w:asciiTheme="majorHAnsi" w:eastAsiaTheme="majorEastAsia" w:hAnsiTheme="majorHAnsi" w:cs="Simplified Arabic" w:hint="cs"/>
          <w:sz w:val="28"/>
          <w:szCs w:val="28"/>
          <w:rtl/>
        </w:rPr>
        <w:t xml:space="preserve"> .</w:t>
      </w:r>
    </w:p>
    <w:p w:rsidR="00585969" w:rsidRDefault="005736FC" w:rsidP="007166C2">
      <w:pPr>
        <w:ind w:right="-284" w:hanging="341"/>
        <w:jc w:val="both"/>
        <w:rPr>
          <w:rFonts w:asciiTheme="majorHAnsi" w:eastAsiaTheme="majorEastAsia" w:hAnsiTheme="majorHAnsi" w:cs="Simplified Arabic"/>
          <w:color w:val="000000" w:themeColor="text1"/>
          <w:sz w:val="28"/>
          <w:szCs w:val="28"/>
          <w:rtl/>
        </w:rPr>
      </w:pPr>
      <w:r w:rsidRPr="005736FC">
        <w:rPr>
          <w:rFonts w:asciiTheme="majorHAnsi" w:eastAsiaTheme="majorEastAsia" w:hAnsiTheme="majorHAnsi" w:cs="Simplified Arabic" w:hint="cs"/>
          <w:sz w:val="28"/>
          <w:szCs w:val="28"/>
          <w:rtl/>
        </w:rPr>
        <w:t xml:space="preserve"> </w:t>
      </w:r>
      <w:r w:rsidRPr="0004388D">
        <w:rPr>
          <w:rFonts w:asciiTheme="majorHAnsi" w:eastAsiaTheme="majorEastAsia" w:hAnsiTheme="majorHAnsi" w:cs="Simplified Arabic" w:hint="cs"/>
          <w:sz w:val="28"/>
          <w:szCs w:val="28"/>
          <w:rtl/>
        </w:rPr>
        <w:t>الثاني: عن</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أبي</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هُرَيْرَةَ</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رضي</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الله</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عنه:</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أَنَّ</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رَسُولَ</w:t>
      </w:r>
      <w:r w:rsidRPr="0004388D">
        <w:rPr>
          <w:rFonts w:asciiTheme="majorHAnsi" w:eastAsiaTheme="majorEastAsia" w:hAnsiTheme="majorHAnsi" w:cs="Simplified Arabic"/>
          <w:sz w:val="28"/>
          <w:szCs w:val="28"/>
          <w:rtl/>
        </w:rPr>
        <w:t xml:space="preserve"> </w:t>
      </w:r>
      <w:r w:rsidR="0004388D">
        <w:rPr>
          <w:rFonts w:asciiTheme="majorHAnsi" w:eastAsiaTheme="majorEastAsia" w:hAnsiTheme="majorHAnsi" w:cs="Simplified Arabic" w:hint="cs"/>
          <w:sz w:val="28"/>
          <w:szCs w:val="28"/>
          <w:rtl/>
        </w:rPr>
        <w:t>الله</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صلى</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الله</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عليه</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وسلم</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كان</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يَوْمًا</w:t>
      </w:r>
      <w:r w:rsidRPr="0004388D">
        <w:rPr>
          <w:rFonts w:asciiTheme="majorHAnsi" w:eastAsiaTheme="majorEastAsia" w:hAnsiTheme="majorHAnsi" w:cs="Simplified Arabic"/>
          <w:sz w:val="28"/>
          <w:szCs w:val="28"/>
          <w:rtl/>
        </w:rPr>
        <w:t xml:space="preserve"> </w:t>
      </w:r>
      <w:r w:rsidRPr="0004388D">
        <w:rPr>
          <w:rFonts w:asciiTheme="majorHAnsi" w:eastAsiaTheme="majorEastAsia" w:hAnsiTheme="majorHAnsi" w:cs="Simplified Arabic" w:hint="cs"/>
          <w:sz w:val="28"/>
          <w:szCs w:val="28"/>
          <w:rtl/>
        </w:rPr>
        <w:t>بَارِزًا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لِلنَّاسِ،</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إِذْ</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أَتَاهُ</w:t>
      </w:r>
      <w:r w:rsidRPr="005736FC">
        <w:rPr>
          <w:rFonts w:asciiTheme="minorBidi" w:eastAsiaTheme="majorEastAsia" w:hAnsiTheme="minorBidi" w:cs="Simplified Arabic" w:hint="cs"/>
          <w:sz w:val="28"/>
          <w:szCs w:val="28"/>
          <w:rtl/>
        </w:rPr>
        <w:t xml:space="preserve"> رَجُلٌ يَمشِي </w:t>
      </w:r>
      <w:r w:rsidRPr="005736FC">
        <w:rPr>
          <w:rFonts w:asciiTheme="majorHAnsi" w:eastAsiaTheme="majorEastAsia" w:hAnsiTheme="majorHAnsi" w:cs="Simplified Arabic" w:hint="cs"/>
          <w:sz w:val="28"/>
          <w:szCs w:val="28"/>
          <w:rtl/>
        </w:rPr>
        <w:t>فق</w:t>
      </w:r>
      <w:r w:rsidR="00DB4A90">
        <w:rPr>
          <w:rFonts w:asciiTheme="majorHAnsi" w:eastAsiaTheme="majorEastAsia" w:hAnsiTheme="majorHAnsi" w:cs="Simplified Arabic" w:hint="cs"/>
          <w:sz w:val="28"/>
          <w:szCs w:val="28"/>
          <w:rtl/>
        </w:rPr>
        <w:t>ـ</w:t>
      </w:r>
      <w:r w:rsidRPr="005736FC">
        <w:rPr>
          <w:rFonts w:asciiTheme="majorHAnsi" w:eastAsiaTheme="majorEastAsia" w:hAnsiTheme="majorHAnsi" w:cs="Simplified Arabic" w:hint="cs"/>
          <w:sz w:val="28"/>
          <w:szCs w:val="28"/>
          <w:rtl/>
        </w:rPr>
        <w:t>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رَسُولَ</w:t>
      </w:r>
      <w:r w:rsidRPr="005736FC">
        <w:rPr>
          <w:rFonts w:asciiTheme="majorHAnsi" w:eastAsiaTheme="majorEastAsia" w:hAnsiTheme="majorHAnsi" w:cs="Simplified Arabic"/>
          <w:sz w:val="28"/>
          <w:szCs w:val="28"/>
          <w:rtl/>
        </w:rPr>
        <w:t xml:space="preserve"> </w:t>
      </w:r>
      <w:r w:rsidR="006C4238">
        <w:rPr>
          <w:rFonts w:asciiTheme="majorHAnsi" w:eastAsiaTheme="majorEastAsia" w:hAnsiTheme="majorHAnsi" w:cs="Simplified Arabic" w:hint="cs"/>
          <w:sz w:val="28"/>
          <w:szCs w:val="28"/>
          <w:rtl/>
        </w:rPr>
        <w:t>الل</w:t>
      </w:r>
      <w:r w:rsidRPr="005736FC">
        <w:rPr>
          <w:rFonts w:asciiTheme="majorHAnsi" w:eastAsiaTheme="majorEastAsia" w:hAnsiTheme="majorHAnsi" w:cs="Simplified Arabic" w:hint="cs"/>
          <w:sz w:val="28"/>
          <w:szCs w:val="28"/>
          <w:rtl/>
        </w:rPr>
        <w:t>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الْإِيمَانُ ؟</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قال: </w:t>
      </w:r>
      <w:r w:rsidR="0004388D">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402BF1">
        <w:rPr>
          <w:rFonts w:asciiTheme="majorHAnsi" w:eastAsiaTheme="majorEastAsia" w:hAnsiTheme="majorHAnsi" w:cs="Simplified Arabic" w:hint="cs"/>
          <w:b/>
          <w:bCs/>
          <w:sz w:val="28"/>
          <w:szCs w:val="28"/>
          <w:rtl/>
        </w:rPr>
        <w:t>الْإِيمَانُ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تُؤْمِنَ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بِ</w:t>
      </w:r>
      <w:r w:rsidR="0004388D" w:rsidRPr="00402BF1">
        <w:rPr>
          <w:rFonts w:asciiTheme="majorHAnsi" w:eastAsiaTheme="majorEastAsia" w:hAnsiTheme="majorHAnsi" w:cs="Simplified Arabic" w:hint="cs"/>
          <w:b/>
          <w:bCs/>
          <w:sz w:val="28"/>
          <w:szCs w:val="28"/>
          <w:rtl/>
        </w:rPr>
        <w:t xml:space="preserve">الله </w:t>
      </w:r>
      <w:r w:rsidRPr="00402BF1">
        <w:rPr>
          <w:rFonts w:asciiTheme="majorHAnsi" w:eastAsiaTheme="majorEastAsia" w:hAnsiTheme="majorHAnsi" w:cs="Simplified Arabic" w:hint="cs"/>
          <w:b/>
          <w:bCs/>
          <w:sz w:val="28"/>
          <w:szCs w:val="28"/>
          <w:rtl/>
        </w:rPr>
        <w:t>وَمَلَائِكَتِه ِوكتبه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وَرُسُلِهِ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وَلِقَائِهِ،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وَتُؤْمِنَ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بِالْبَعْثِ</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الْآخِر</w:t>
      </w:r>
      <w:r w:rsidR="0068718E">
        <w:rPr>
          <w:rFonts w:asciiTheme="majorHAnsi" w:eastAsiaTheme="majorEastAsia" w:hAnsiTheme="majorHAnsi" w:cs="Simplified Arabic" w:hint="cs"/>
          <w:sz w:val="28"/>
          <w:szCs w:val="28"/>
          <w:rtl/>
        </w:rPr>
        <w:t xml:space="preserve"> </w:t>
      </w:r>
      <w:r w:rsidR="0004388D">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رَسُولَ</w:t>
      </w:r>
      <w:r w:rsidRPr="005736FC">
        <w:rPr>
          <w:rFonts w:asciiTheme="majorHAnsi" w:eastAsiaTheme="majorEastAsia" w:hAnsiTheme="majorHAnsi" w:cs="Simplified Arabic"/>
          <w:sz w:val="28"/>
          <w:szCs w:val="28"/>
          <w:rtl/>
        </w:rPr>
        <w:t xml:space="preserve"> </w:t>
      </w:r>
      <w:r w:rsidR="009E729A">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الْإِسْلَامُ؟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0004388D">
        <w:rPr>
          <w:rFonts w:asciiTheme="majorHAnsi" w:eastAsiaTheme="majorEastAsia" w:hAnsiTheme="majorHAnsi" w:cs="Simplified Arabic" w:hint="cs"/>
          <w:sz w:val="28"/>
          <w:szCs w:val="28"/>
          <w:rtl/>
        </w:rPr>
        <w:t xml:space="preserve"> { </w:t>
      </w:r>
      <w:r w:rsidRPr="00402BF1">
        <w:rPr>
          <w:rFonts w:asciiTheme="majorHAnsi" w:eastAsiaTheme="majorEastAsia" w:hAnsiTheme="majorHAnsi" w:cs="Simplified Arabic" w:hint="cs"/>
          <w:b/>
          <w:bCs/>
          <w:sz w:val="28"/>
          <w:szCs w:val="28"/>
          <w:rtl/>
        </w:rPr>
        <w:t>الْإِسْلَامُ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أَنْ</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تَعْبُدَ</w:t>
      </w:r>
      <w:r w:rsidRPr="00402BF1">
        <w:rPr>
          <w:rFonts w:asciiTheme="majorHAnsi" w:eastAsiaTheme="majorEastAsia" w:hAnsiTheme="majorHAnsi" w:cs="Simplified Arabic"/>
          <w:b/>
          <w:bCs/>
          <w:sz w:val="28"/>
          <w:szCs w:val="28"/>
          <w:rtl/>
        </w:rPr>
        <w:t xml:space="preserve"> </w:t>
      </w:r>
      <w:r w:rsidR="0004388D" w:rsidRPr="00402BF1">
        <w:rPr>
          <w:rFonts w:asciiTheme="majorHAnsi" w:eastAsiaTheme="majorEastAsia" w:hAnsiTheme="majorHAnsi" w:cs="Simplified Arabic" w:hint="cs"/>
          <w:b/>
          <w:bCs/>
          <w:sz w:val="28"/>
          <w:szCs w:val="28"/>
          <w:rtl/>
        </w:rPr>
        <w:t>الله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ولا</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تُشْرِكَ</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بِهِ</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شيئا</w:t>
      </w:r>
      <w:r w:rsidR="00213726">
        <w:rPr>
          <w:rFonts w:asciiTheme="majorHAnsi" w:eastAsiaTheme="majorEastAsia" w:hAnsiTheme="majorHAnsi" w:cs="Simplified Arabic" w:hint="cs"/>
          <w:b/>
          <w:bCs/>
          <w:sz w:val="28"/>
          <w:szCs w:val="28"/>
          <w:rtl/>
        </w:rPr>
        <w:t>ً</w:t>
      </w:r>
      <w:r w:rsidRPr="00402BF1">
        <w:rPr>
          <w:rFonts w:asciiTheme="majorHAnsi" w:eastAsiaTheme="majorEastAsia" w:hAnsiTheme="majorHAnsi" w:cs="Simplified Arabic" w:hint="cs"/>
          <w:b/>
          <w:bCs/>
          <w:sz w:val="28"/>
          <w:szCs w:val="28"/>
          <w:rtl/>
        </w:rPr>
        <w:t>،</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وَتُقِيمَ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الصَّلَاةَ،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وَتُؤْتِيَ</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الزَّكَاةَ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الْمَفْرُوضَةَ،</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وَتَصُومَ</w:t>
      </w:r>
      <w:r w:rsidRPr="00402BF1">
        <w:rPr>
          <w:rFonts w:asciiTheme="majorHAnsi" w:eastAsiaTheme="majorEastAsia" w:hAnsiTheme="majorHAnsi" w:cs="Simplified Arabic"/>
          <w:b/>
          <w:bCs/>
          <w:sz w:val="28"/>
          <w:szCs w:val="28"/>
          <w:rtl/>
        </w:rPr>
        <w:t xml:space="preserve"> </w:t>
      </w:r>
      <w:r w:rsidRPr="00402BF1">
        <w:rPr>
          <w:rFonts w:asciiTheme="majorHAnsi" w:eastAsiaTheme="majorEastAsia" w:hAnsiTheme="majorHAnsi" w:cs="Simplified Arabic" w:hint="cs"/>
          <w:b/>
          <w:bCs/>
          <w:sz w:val="28"/>
          <w:szCs w:val="28"/>
          <w:rtl/>
        </w:rPr>
        <w:t>رَمَضَانَ</w:t>
      </w:r>
      <w:r w:rsidRPr="005736FC">
        <w:rPr>
          <w:rFonts w:asciiTheme="majorHAnsi" w:eastAsiaTheme="majorEastAsia" w:hAnsiTheme="majorHAnsi" w:cs="Simplified Arabic" w:hint="cs"/>
          <w:sz w:val="28"/>
          <w:szCs w:val="28"/>
          <w:rtl/>
        </w:rPr>
        <w:t xml:space="preserve"> </w:t>
      </w:r>
      <w:r w:rsidR="00585969">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00DB4A90">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رَسُولَ</w:t>
      </w:r>
      <w:r w:rsidRPr="005736FC">
        <w:rPr>
          <w:rFonts w:asciiTheme="majorHAnsi" w:eastAsiaTheme="majorEastAsia" w:hAnsiTheme="majorHAnsi" w:cs="Simplified Arabic"/>
          <w:sz w:val="28"/>
          <w:szCs w:val="28"/>
          <w:rtl/>
        </w:rPr>
        <w:t xml:space="preserve"> </w:t>
      </w:r>
      <w:r w:rsidR="00585969">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الْإِحْسَانُ؟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00DB4A90">
        <w:rPr>
          <w:rFonts w:asciiTheme="majorHAnsi" w:eastAsiaTheme="majorEastAsia" w:hAnsiTheme="majorHAnsi" w:cs="Simplified Arabic" w:hint="cs"/>
          <w:sz w:val="28"/>
          <w:szCs w:val="28"/>
          <w:rtl/>
        </w:rPr>
        <w:t xml:space="preserve"> </w:t>
      </w:r>
      <w:r w:rsidR="00585969">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35C35">
        <w:rPr>
          <w:rFonts w:asciiTheme="majorHAnsi" w:eastAsiaTheme="majorEastAsia" w:hAnsiTheme="majorHAnsi" w:cs="Simplified Arabic" w:hint="cs"/>
          <w:b/>
          <w:bCs/>
          <w:sz w:val="28"/>
          <w:szCs w:val="28"/>
          <w:rtl/>
        </w:rPr>
        <w:t>الْإِحْسَانُ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أَنْ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تَعْبُدَ</w:t>
      </w:r>
      <w:r w:rsidRPr="00535C35">
        <w:rPr>
          <w:rFonts w:asciiTheme="majorHAnsi" w:eastAsiaTheme="majorEastAsia" w:hAnsiTheme="majorHAnsi" w:cs="Simplified Arabic"/>
          <w:b/>
          <w:bCs/>
          <w:sz w:val="28"/>
          <w:szCs w:val="28"/>
          <w:rtl/>
        </w:rPr>
        <w:t xml:space="preserve"> </w:t>
      </w:r>
      <w:r w:rsidR="00585969" w:rsidRPr="00535C35">
        <w:rPr>
          <w:rFonts w:asciiTheme="majorHAnsi" w:eastAsiaTheme="majorEastAsia" w:hAnsiTheme="majorHAnsi" w:cs="Simplified Arabic" w:hint="cs"/>
          <w:b/>
          <w:bCs/>
          <w:sz w:val="28"/>
          <w:szCs w:val="28"/>
          <w:rtl/>
        </w:rPr>
        <w:t>الله</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كَأَنَّكَ</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تَرَاهُ</w:t>
      </w:r>
      <w:r w:rsidR="00585969" w:rsidRPr="00535C35">
        <w:rPr>
          <w:rFonts w:asciiTheme="majorHAnsi" w:eastAsiaTheme="majorEastAsia" w:hAnsiTheme="majorHAnsi" w:cs="Simplified Arabic" w:hint="cs"/>
          <w:b/>
          <w:bCs/>
          <w:sz w:val="28"/>
          <w:szCs w:val="28"/>
          <w:rtl/>
        </w:rPr>
        <w:t>،</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فَإِنْ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لم</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تَكُنْ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تَرَاهُ</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فإنه</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يَرَاكَ</w:t>
      </w:r>
      <w:r w:rsidR="00585969">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00585969">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رَسُولَ</w:t>
      </w:r>
      <w:r w:rsidRPr="005736FC">
        <w:rPr>
          <w:rFonts w:asciiTheme="majorHAnsi" w:eastAsiaTheme="majorEastAsia" w:hAnsiTheme="majorHAnsi" w:cs="Simplified Arabic"/>
          <w:sz w:val="28"/>
          <w:szCs w:val="28"/>
          <w:rtl/>
        </w:rPr>
        <w:t xml:space="preserve"> </w:t>
      </w:r>
      <w:r w:rsidR="00585969">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مَتَى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السَّاعَةُ؟</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قال: </w:t>
      </w:r>
      <w:r w:rsidR="00585969">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35C35">
        <w:rPr>
          <w:rFonts w:asciiTheme="majorHAnsi" w:eastAsiaTheme="majorEastAsia" w:hAnsiTheme="majorHAnsi" w:cs="Simplified Arabic" w:hint="cs"/>
          <w:b/>
          <w:bCs/>
          <w:sz w:val="28"/>
          <w:szCs w:val="28"/>
          <w:rtl/>
        </w:rPr>
        <w:t>ما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الْمَسْئُولُ</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عنها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بِأَعْلَمَ</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من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السَّائِلِ،</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وَلَكِنْ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سَأُحَدِّثُكَ</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عن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أَشْرَاطِهَا</w:t>
      </w:r>
      <w:r w:rsidR="00585969" w:rsidRPr="00535C35">
        <w:rPr>
          <w:rFonts w:asciiTheme="majorHAnsi" w:eastAsiaTheme="majorEastAsia" w:hAnsiTheme="majorHAnsi" w:cs="Simplified Arabic" w:hint="cs"/>
          <w:b/>
          <w:bCs/>
          <w:sz w:val="28"/>
          <w:szCs w:val="28"/>
          <w:rtl/>
        </w:rPr>
        <w:t>:</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إذا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وَلَدَتْ</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الْمَرْأَةُ</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ر</w:t>
      </w:r>
      <w:r w:rsidR="00022A2F" w:rsidRPr="00535C35">
        <w:rPr>
          <w:rFonts w:asciiTheme="majorHAnsi" w:eastAsiaTheme="majorEastAsia" w:hAnsiTheme="majorHAnsi" w:cs="Simplified Arabic" w:hint="cs"/>
          <w:b/>
          <w:bCs/>
          <w:sz w:val="28"/>
          <w:szCs w:val="28"/>
          <w:rtl/>
        </w:rPr>
        <w:t>بَّ</w:t>
      </w:r>
      <w:r w:rsidR="00585969" w:rsidRPr="00535C35">
        <w:rPr>
          <w:rFonts w:asciiTheme="majorHAnsi" w:eastAsiaTheme="majorEastAsia" w:hAnsiTheme="majorHAnsi" w:cs="Simplified Arabic" w:hint="cs"/>
          <w:b/>
          <w:bCs/>
          <w:sz w:val="28"/>
          <w:szCs w:val="28"/>
          <w:rtl/>
        </w:rPr>
        <w:t>ه</w:t>
      </w:r>
      <w:r w:rsidRPr="00535C35">
        <w:rPr>
          <w:rFonts w:asciiTheme="majorHAnsi" w:eastAsiaTheme="majorEastAsia" w:hAnsiTheme="majorHAnsi" w:cs="Simplified Arabic" w:hint="cs"/>
          <w:b/>
          <w:bCs/>
          <w:sz w:val="28"/>
          <w:szCs w:val="28"/>
          <w:rtl/>
        </w:rPr>
        <w:t>َا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فَذَاكَ</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من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أَشْرَاطِهَا،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وإذا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كان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الْحُفَاةُ</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الْعُرَاةُ</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رؤوس</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الناس</w:t>
      </w:r>
      <w:r w:rsidRPr="00535C35">
        <w:rPr>
          <w:rFonts w:asciiTheme="majorHAnsi" w:eastAsiaTheme="majorEastAsia" w:hAnsiTheme="majorHAnsi" w:cs="Simplified Arabic" w:hint="cs"/>
          <w:b/>
          <w:bCs/>
          <w:sz w:val="28"/>
          <w:szCs w:val="28"/>
          <w:rtl/>
          <w:lang w:bidi="ar-IQ"/>
        </w:rPr>
        <w:t>،</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فَذَاكَ</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من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أَشْرَاطِهَا،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في</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خَمْسٍ</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لَا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يَعْلَمُهُنَّ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إلا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الله</w:t>
      </w:r>
      <w:r w:rsidR="00022A2F">
        <w:rPr>
          <w:rFonts w:asciiTheme="majorHAnsi" w:eastAsiaTheme="majorEastAsia" w:hAnsiTheme="majorHAnsi" w:cs="Simplified Arabic" w:hint="cs"/>
          <w:sz w:val="28"/>
          <w:szCs w:val="28"/>
          <w:rtl/>
        </w:rPr>
        <w:t xml:space="preserve"> }.</w:t>
      </w:r>
      <w:r w:rsidR="00022A2F" w:rsidRPr="00022A2F">
        <w:rPr>
          <w:rFonts w:hint="cs"/>
          <w:rtl/>
        </w:rPr>
        <w:t xml:space="preserve"> </w:t>
      </w:r>
      <w:r w:rsidR="00022A2F" w:rsidRPr="00022A2F">
        <w:rPr>
          <w:rFonts w:asciiTheme="majorHAnsi" w:eastAsiaTheme="majorEastAsia" w:hAnsiTheme="majorHAnsi" w:cs="Simplified Arabic" w:hint="cs"/>
          <w:sz w:val="28"/>
          <w:szCs w:val="28"/>
          <w:rtl/>
        </w:rPr>
        <w:t>ثُمَّ</w:t>
      </w:r>
      <w:r w:rsidR="00022A2F" w:rsidRPr="00022A2F">
        <w:rPr>
          <w:rFonts w:asciiTheme="majorHAnsi" w:eastAsiaTheme="majorEastAsia" w:hAnsiTheme="majorHAnsi" w:cs="Simplified Arabic"/>
          <w:sz w:val="28"/>
          <w:szCs w:val="28"/>
          <w:rtl/>
        </w:rPr>
        <w:t xml:space="preserve"> </w:t>
      </w:r>
      <w:r w:rsidR="00022A2F" w:rsidRPr="00022A2F">
        <w:rPr>
          <w:rFonts w:asciiTheme="majorHAnsi" w:eastAsiaTheme="majorEastAsia" w:hAnsiTheme="majorHAnsi" w:cs="Simplified Arabic" w:hint="cs"/>
          <w:sz w:val="28"/>
          <w:szCs w:val="28"/>
          <w:rtl/>
        </w:rPr>
        <w:t>تَلَا</w:t>
      </w:r>
      <w:r w:rsidR="00022A2F" w:rsidRPr="00022A2F">
        <w:rPr>
          <w:rFonts w:asciiTheme="majorHAnsi" w:eastAsiaTheme="majorEastAsia" w:hAnsiTheme="majorHAnsi" w:cs="Simplified Arabic"/>
          <w:sz w:val="28"/>
          <w:szCs w:val="28"/>
          <w:rtl/>
        </w:rPr>
        <w:t xml:space="preserve"> </w:t>
      </w:r>
      <w:r w:rsidR="00022A2F" w:rsidRPr="00022A2F">
        <w:rPr>
          <w:rFonts w:asciiTheme="majorHAnsi" w:eastAsiaTheme="majorEastAsia" w:hAnsiTheme="majorHAnsi" w:cs="Simplified Arabic" w:hint="cs"/>
          <w:sz w:val="28"/>
          <w:szCs w:val="28"/>
          <w:rtl/>
        </w:rPr>
        <w:t>النبي</w:t>
      </w:r>
      <w:r w:rsidR="00022A2F" w:rsidRPr="00022A2F">
        <w:rPr>
          <w:rFonts w:asciiTheme="majorHAnsi" w:eastAsiaTheme="majorEastAsia" w:hAnsiTheme="majorHAnsi" w:cs="Simplified Arabic"/>
          <w:sz w:val="28"/>
          <w:szCs w:val="28"/>
          <w:rtl/>
        </w:rPr>
        <w:t xml:space="preserve"> </w:t>
      </w:r>
      <w:r w:rsidR="00022A2F" w:rsidRPr="00022A2F">
        <w:rPr>
          <w:rFonts w:asciiTheme="majorHAnsi" w:eastAsiaTheme="majorEastAsia" w:hAnsiTheme="majorHAnsi" w:cs="Simplified Arabic" w:hint="cs"/>
          <w:sz w:val="28"/>
          <w:szCs w:val="28"/>
          <w:rtl/>
        </w:rPr>
        <w:t>صلى</w:t>
      </w:r>
      <w:r w:rsidR="00022A2F" w:rsidRPr="00022A2F">
        <w:rPr>
          <w:rFonts w:asciiTheme="majorHAnsi" w:eastAsiaTheme="majorEastAsia" w:hAnsiTheme="majorHAnsi" w:cs="Simplified Arabic"/>
          <w:sz w:val="28"/>
          <w:szCs w:val="28"/>
          <w:rtl/>
        </w:rPr>
        <w:t xml:space="preserve"> </w:t>
      </w:r>
      <w:r w:rsidR="00022A2F" w:rsidRPr="00022A2F">
        <w:rPr>
          <w:rFonts w:asciiTheme="majorHAnsi" w:eastAsiaTheme="majorEastAsia" w:hAnsiTheme="majorHAnsi" w:cs="Simplified Arabic" w:hint="cs"/>
          <w:sz w:val="28"/>
          <w:szCs w:val="28"/>
          <w:rtl/>
        </w:rPr>
        <w:t>الله</w:t>
      </w:r>
      <w:r w:rsidR="00022A2F" w:rsidRPr="00022A2F">
        <w:rPr>
          <w:rFonts w:asciiTheme="majorHAnsi" w:eastAsiaTheme="majorEastAsia" w:hAnsiTheme="majorHAnsi" w:cs="Simplified Arabic"/>
          <w:sz w:val="28"/>
          <w:szCs w:val="28"/>
          <w:rtl/>
        </w:rPr>
        <w:t xml:space="preserve"> </w:t>
      </w:r>
      <w:r w:rsidR="00022A2F" w:rsidRPr="00022A2F">
        <w:rPr>
          <w:rFonts w:asciiTheme="majorHAnsi" w:eastAsiaTheme="majorEastAsia" w:hAnsiTheme="majorHAnsi" w:cs="Simplified Arabic" w:hint="cs"/>
          <w:sz w:val="28"/>
          <w:szCs w:val="28"/>
          <w:rtl/>
        </w:rPr>
        <w:t>عليه</w:t>
      </w:r>
      <w:r w:rsidR="00022A2F" w:rsidRPr="00022A2F">
        <w:rPr>
          <w:rFonts w:asciiTheme="majorHAnsi" w:eastAsiaTheme="majorEastAsia" w:hAnsiTheme="majorHAnsi" w:cs="Simplified Arabic"/>
          <w:sz w:val="28"/>
          <w:szCs w:val="28"/>
          <w:rtl/>
        </w:rPr>
        <w:t xml:space="preserve"> </w:t>
      </w:r>
      <w:r w:rsidR="00022A2F" w:rsidRPr="0027274F">
        <w:rPr>
          <w:rFonts w:asciiTheme="majorHAnsi" w:eastAsiaTheme="majorEastAsia" w:hAnsiTheme="majorHAnsi" w:cs="Simplified Arabic" w:hint="cs"/>
          <w:sz w:val="28"/>
          <w:szCs w:val="28"/>
          <w:rtl/>
        </w:rPr>
        <w:t>وسلم</w:t>
      </w:r>
      <w:r w:rsidR="00022A2F" w:rsidRPr="0027274F">
        <w:rPr>
          <w:rFonts w:ascii="QCF_BSML" w:hAnsi="QCF_BSML" w:cs="QCF_BSML" w:hint="cs"/>
          <w:color w:val="000000"/>
          <w:sz w:val="28"/>
          <w:szCs w:val="28"/>
          <w:rtl/>
        </w:rPr>
        <w:t xml:space="preserve">  </w:t>
      </w:r>
      <w:r w:rsidR="00022A2F" w:rsidRPr="0027274F">
        <w:rPr>
          <w:rFonts w:ascii="QCF_BSML" w:hAnsi="QCF_BSML" w:cs="QCF_BSML"/>
          <w:color w:val="000000"/>
          <w:sz w:val="28"/>
          <w:szCs w:val="28"/>
          <w:rtl/>
        </w:rPr>
        <w:t>ﭽ</w:t>
      </w:r>
      <w:r w:rsidR="00022A2F" w:rsidRPr="0027274F">
        <w:rPr>
          <w:rFonts w:ascii="QCF_P414" w:hAnsi="QCF_P414" w:cs="QCF_P414"/>
          <w:color w:val="000000"/>
          <w:sz w:val="28"/>
          <w:szCs w:val="28"/>
          <w:rtl/>
        </w:rPr>
        <w:t xml:space="preserve">ﯫ  ﯬ  ﯭ    ﯮ  ﯯ  </w:t>
      </w:r>
      <w:r w:rsidR="00022A2F" w:rsidRPr="0027274F">
        <w:rPr>
          <w:rFonts w:ascii="QCF_BSML" w:hAnsi="QCF_BSML" w:cs="QCF_BSML"/>
          <w:color w:val="000000"/>
          <w:sz w:val="28"/>
          <w:szCs w:val="28"/>
          <w:rtl/>
        </w:rPr>
        <w:t>ﭼ</w:t>
      </w:r>
      <w:r w:rsidR="00022A2F" w:rsidRPr="0027274F">
        <w:rPr>
          <w:rFonts w:asciiTheme="majorHAnsi" w:eastAsiaTheme="majorEastAsia" w:hAnsiTheme="majorHAnsi" w:cs="Simplified Arabic" w:hint="cs"/>
          <w:sz w:val="28"/>
          <w:szCs w:val="28"/>
          <w:vertAlign w:val="superscript"/>
          <w:rtl/>
        </w:rPr>
        <w:t>(</w:t>
      </w:r>
      <w:r w:rsidR="00022A2F" w:rsidRPr="0027274F">
        <w:rPr>
          <w:rStyle w:val="a4"/>
          <w:rFonts w:asciiTheme="majorHAnsi" w:eastAsiaTheme="majorEastAsia" w:hAnsiTheme="majorHAnsi" w:cs="Simplified Arabic"/>
          <w:sz w:val="28"/>
          <w:szCs w:val="28"/>
          <w:rtl/>
        </w:rPr>
        <w:footnoteReference w:id="95"/>
      </w:r>
      <w:r w:rsidR="00022A2F" w:rsidRPr="0027274F">
        <w:rPr>
          <w:rFonts w:asciiTheme="majorHAnsi" w:eastAsiaTheme="majorEastAsia" w:hAnsiTheme="majorHAnsi" w:cs="Simplified Arabic" w:hint="cs"/>
          <w:sz w:val="28"/>
          <w:szCs w:val="28"/>
          <w:vertAlign w:val="superscript"/>
          <w:rtl/>
        </w:rPr>
        <w:t>)</w:t>
      </w:r>
      <w:r w:rsidR="00022A2F" w:rsidRPr="0027274F">
        <w:rPr>
          <w:rFonts w:ascii="Arial" w:hAnsi="Arial" w:cs="Arial"/>
          <w:color w:val="000000"/>
          <w:sz w:val="28"/>
          <w:szCs w:val="28"/>
          <w:rtl/>
        </w:rPr>
        <w:t xml:space="preserve"> </w:t>
      </w:r>
      <w:r w:rsidR="00022A2F" w:rsidRPr="0027274F">
        <w:rPr>
          <w:rFonts w:asciiTheme="majorHAnsi" w:eastAsiaTheme="majorEastAsia" w:hAnsiTheme="majorHAnsi" w:cs="Simplified Arabic" w:hint="cs"/>
          <w:sz w:val="28"/>
          <w:szCs w:val="28"/>
          <w:rtl/>
        </w:rPr>
        <w:t>.</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ثُمَّ</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انْصَرَفَ</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الرَّجُلُ</w:t>
      </w:r>
      <w:r w:rsidR="00022A2F" w:rsidRPr="0027274F">
        <w:rPr>
          <w:rFonts w:asciiTheme="majorHAnsi" w:eastAsiaTheme="majorEastAsia" w:hAnsiTheme="majorHAnsi" w:cs="Simplified Arabic" w:hint="cs"/>
          <w:sz w:val="28"/>
          <w:szCs w:val="28"/>
          <w:rtl/>
        </w:rPr>
        <w:t>.</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فقال:</w:t>
      </w:r>
      <w:r w:rsidR="00022A2F" w:rsidRPr="0027274F">
        <w:rPr>
          <w:rFonts w:asciiTheme="majorHAnsi" w:eastAsiaTheme="majorEastAsia" w:hAnsiTheme="majorHAnsi" w:cs="Simplified Arabic" w:hint="cs"/>
          <w:sz w:val="28"/>
          <w:szCs w:val="28"/>
          <w:rtl/>
        </w:rPr>
        <w:t xml:space="preserve"> {</w:t>
      </w:r>
      <w:r w:rsidRPr="0027274F">
        <w:rPr>
          <w:rFonts w:asciiTheme="majorHAnsi" w:eastAsiaTheme="majorEastAsia" w:hAnsiTheme="majorHAnsi" w:cs="Simplified Arabic" w:hint="cs"/>
          <w:sz w:val="28"/>
          <w:szCs w:val="28"/>
          <w:rtl/>
        </w:rPr>
        <w:t xml:space="preserve"> </w:t>
      </w:r>
      <w:r w:rsidRPr="00535C35">
        <w:rPr>
          <w:rFonts w:asciiTheme="majorHAnsi" w:eastAsiaTheme="majorEastAsia" w:hAnsiTheme="majorHAnsi" w:cs="Simplified Arabic" w:hint="cs"/>
          <w:b/>
          <w:bCs/>
          <w:sz w:val="28"/>
          <w:szCs w:val="28"/>
          <w:rtl/>
        </w:rPr>
        <w:t>رُدُّو</w:t>
      </w:r>
      <w:r w:rsidR="00022A2F" w:rsidRPr="00535C35">
        <w:rPr>
          <w:rFonts w:asciiTheme="majorHAnsi" w:eastAsiaTheme="majorEastAsia" w:hAnsiTheme="majorHAnsi" w:cs="Simplified Arabic" w:hint="cs"/>
          <w:b/>
          <w:bCs/>
          <w:sz w:val="28"/>
          <w:szCs w:val="28"/>
          <w:rtl/>
        </w:rPr>
        <w:t>ه</w:t>
      </w:r>
      <w:r w:rsidRPr="0027274F">
        <w:rPr>
          <w:rFonts w:asciiTheme="majorHAnsi" w:eastAsiaTheme="majorEastAsia" w:hAnsiTheme="majorHAnsi" w:cs="Simplified Arabic"/>
          <w:sz w:val="28"/>
          <w:szCs w:val="28"/>
          <w:rtl/>
        </w:rPr>
        <w:t xml:space="preserve"> </w:t>
      </w:r>
      <w:r w:rsidR="00022A2F" w:rsidRPr="0027274F">
        <w:rPr>
          <w:rFonts w:asciiTheme="majorHAnsi" w:eastAsiaTheme="majorEastAsia" w:hAnsiTheme="majorHAnsi" w:cs="Simplified Arabic" w:hint="cs"/>
          <w:sz w:val="28"/>
          <w:szCs w:val="28"/>
          <w:rtl/>
        </w:rPr>
        <w:t>}.</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فلم</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يَرَوْا</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شيئا</w:t>
      </w:r>
      <w:r w:rsidR="00D01133" w:rsidRPr="0027274F">
        <w:rPr>
          <w:rFonts w:asciiTheme="majorHAnsi" w:eastAsiaTheme="majorEastAsia" w:hAnsiTheme="majorHAnsi" w:cs="Simplified Arabic" w:hint="cs"/>
          <w:sz w:val="28"/>
          <w:szCs w:val="28"/>
          <w:rtl/>
        </w:rPr>
        <w:t>ً</w:t>
      </w:r>
      <w:r w:rsidRPr="0027274F">
        <w:rPr>
          <w:rFonts w:asciiTheme="majorHAnsi" w:eastAsiaTheme="majorEastAsia" w:hAnsiTheme="majorHAnsi" w:cs="Simplified Arabic" w:hint="cs"/>
          <w:sz w:val="28"/>
          <w:szCs w:val="28"/>
          <w:rtl/>
        </w:rPr>
        <w:t>،</w:t>
      </w:r>
      <w:r w:rsidRPr="0027274F">
        <w:rPr>
          <w:rFonts w:asciiTheme="majorHAnsi" w:eastAsiaTheme="majorEastAsia" w:hAnsiTheme="majorHAnsi" w:cs="Simplified Arabic"/>
          <w:sz w:val="28"/>
          <w:szCs w:val="28"/>
          <w:rtl/>
        </w:rPr>
        <w:t xml:space="preserve"> </w:t>
      </w:r>
      <w:r w:rsidRPr="0027274F">
        <w:rPr>
          <w:rFonts w:asciiTheme="majorHAnsi" w:eastAsiaTheme="majorEastAsia" w:hAnsiTheme="majorHAnsi" w:cs="Simplified Arabic" w:hint="cs"/>
          <w:sz w:val="28"/>
          <w:szCs w:val="28"/>
          <w:rtl/>
        </w:rPr>
        <w:t>فقال:</w:t>
      </w:r>
      <w:r w:rsidRPr="005736FC">
        <w:rPr>
          <w:rFonts w:asciiTheme="majorHAnsi" w:eastAsiaTheme="majorEastAsia" w:hAnsiTheme="majorHAnsi" w:cs="Simplified Arabic" w:hint="cs"/>
          <w:sz w:val="28"/>
          <w:szCs w:val="28"/>
          <w:rtl/>
        </w:rPr>
        <w:t xml:space="preserve"> </w:t>
      </w:r>
      <w:r w:rsidR="006F7A79">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Pr="00535C35">
        <w:rPr>
          <w:rFonts w:asciiTheme="majorHAnsi" w:eastAsiaTheme="majorEastAsia" w:hAnsiTheme="majorHAnsi" w:cs="Simplified Arabic" w:hint="cs"/>
          <w:b/>
          <w:bCs/>
          <w:sz w:val="28"/>
          <w:szCs w:val="28"/>
          <w:rtl/>
        </w:rPr>
        <w:t>هذا</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جِبْرِيلُ</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جاء</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ِيُعَلِّم</w:t>
      </w:r>
      <w:r w:rsidR="006F7A79" w:rsidRPr="00535C35">
        <w:rPr>
          <w:rFonts w:asciiTheme="majorHAnsi" w:eastAsiaTheme="majorEastAsia" w:hAnsiTheme="majorHAnsi" w:cs="Simplified Arabic" w:hint="cs"/>
          <w:b/>
          <w:bCs/>
          <w:sz w:val="28"/>
          <w:szCs w:val="28"/>
          <w:rtl/>
        </w:rPr>
        <w:t>ُ</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الناس</w:t>
      </w:r>
      <w:r w:rsidR="006F7A79" w:rsidRPr="00535C35">
        <w:rPr>
          <w:rFonts w:asciiTheme="majorHAnsi" w:eastAsiaTheme="majorEastAsia" w:hAnsiTheme="majorHAnsi" w:cs="Simplified Arabic" w:hint="cs"/>
          <w:b/>
          <w:bCs/>
          <w:sz w:val="28"/>
          <w:szCs w:val="28"/>
          <w:rtl/>
        </w:rPr>
        <w:t>َ</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دِينَهُمْ</w:t>
      </w:r>
      <w:r w:rsidR="006F7A79">
        <w:rPr>
          <w:rFonts w:asciiTheme="majorHAnsi" w:eastAsiaTheme="majorEastAsia" w:hAnsiTheme="majorHAnsi" w:cs="Simplified Arabic" w:hint="cs"/>
          <w:sz w:val="28"/>
          <w:szCs w:val="28"/>
          <w:rtl/>
        </w:rPr>
        <w:t xml:space="preserve"> }</w:t>
      </w:r>
      <w:r w:rsidRPr="005736FC">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قال</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أبو</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عَبْد</w:t>
      </w:r>
      <w:r w:rsidR="006F7A79" w:rsidRPr="006F7A79">
        <w:rPr>
          <w:rFonts w:asciiTheme="majorHAnsi" w:eastAsiaTheme="majorEastAsia" w:hAnsiTheme="majorHAnsi" w:cs="Simplified Arabic"/>
          <w:sz w:val="28"/>
          <w:szCs w:val="28"/>
          <w:rtl/>
        </w:rPr>
        <w:t xml:space="preserve"> </w:t>
      </w:r>
      <w:r w:rsidR="0027274F">
        <w:rPr>
          <w:rFonts w:asciiTheme="majorHAnsi" w:eastAsiaTheme="majorEastAsia" w:hAnsiTheme="majorHAnsi" w:cs="Simplified Arabic" w:hint="cs"/>
          <w:sz w:val="28"/>
          <w:szCs w:val="28"/>
          <w:rtl/>
        </w:rPr>
        <w:t>الل</w:t>
      </w:r>
      <w:r w:rsidR="006F7A79" w:rsidRPr="006F7A79">
        <w:rPr>
          <w:rFonts w:asciiTheme="majorHAnsi" w:eastAsiaTheme="majorEastAsia" w:hAnsiTheme="majorHAnsi" w:cs="Simplified Arabic" w:hint="cs"/>
          <w:sz w:val="28"/>
          <w:szCs w:val="28"/>
          <w:rtl/>
        </w:rPr>
        <w:t>هِ</w:t>
      </w:r>
      <w:r w:rsidR="00535C35" w:rsidRPr="00535C35">
        <w:rPr>
          <w:rFonts w:asciiTheme="majorHAnsi" w:eastAsiaTheme="majorEastAsia" w:hAnsiTheme="majorHAnsi" w:cs="Simplified Arabic" w:hint="cs"/>
          <w:sz w:val="28"/>
          <w:szCs w:val="28"/>
          <w:vertAlign w:val="superscript"/>
          <w:rtl/>
        </w:rPr>
        <w:t>(</w:t>
      </w:r>
      <w:r w:rsidR="00535C35" w:rsidRPr="00535C35">
        <w:rPr>
          <w:rStyle w:val="a4"/>
          <w:rFonts w:asciiTheme="majorHAnsi" w:eastAsiaTheme="majorEastAsia" w:hAnsiTheme="majorHAnsi" w:cs="Simplified Arabic"/>
          <w:sz w:val="28"/>
          <w:szCs w:val="28"/>
          <w:rtl/>
        </w:rPr>
        <w:footnoteReference w:id="96"/>
      </w:r>
      <w:r w:rsidR="00535C35" w:rsidRPr="00535C35">
        <w:rPr>
          <w:rFonts w:asciiTheme="majorHAnsi" w:eastAsiaTheme="majorEastAsia" w:hAnsiTheme="majorHAnsi" w:cs="Simplified Arabic" w:hint="cs"/>
          <w:sz w:val="28"/>
          <w:szCs w:val="28"/>
          <w:vertAlign w:val="superscript"/>
          <w:rtl/>
        </w:rPr>
        <w:t>)</w:t>
      </w:r>
      <w:r w:rsidR="006F7A79">
        <w:rPr>
          <w:rFonts w:asciiTheme="majorHAnsi" w:eastAsiaTheme="majorEastAsia" w:hAnsiTheme="majorHAnsi" w:cs="Simplified Arabic" w:hint="cs"/>
          <w:sz w:val="28"/>
          <w:szCs w:val="28"/>
          <w:rtl/>
        </w:rPr>
        <w:t>:</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جَعَلَ</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ذَلِك</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كُلَّهُ</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من</w:t>
      </w:r>
      <w:r w:rsidR="006F7A79" w:rsidRPr="006F7A79">
        <w:rPr>
          <w:rFonts w:asciiTheme="majorHAnsi" w:eastAsiaTheme="majorEastAsia" w:hAnsiTheme="majorHAnsi" w:cs="Simplified Arabic"/>
          <w:sz w:val="28"/>
          <w:szCs w:val="28"/>
          <w:rtl/>
        </w:rPr>
        <w:t xml:space="preserve"> </w:t>
      </w:r>
      <w:r w:rsidR="006F7A79" w:rsidRPr="006F7A79">
        <w:rPr>
          <w:rFonts w:asciiTheme="majorHAnsi" w:eastAsiaTheme="majorEastAsia" w:hAnsiTheme="majorHAnsi" w:cs="Simplified Arabic" w:hint="cs"/>
          <w:sz w:val="28"/>
          <w:szCs w:val="28"/>
          <w:rtl/>
        </w:rPr>
        <w:t>الْإِيمَانِ</w:t>
      </w:r>
      <w:r w:rsidR="006F7A79" w:rsidRPr="00585969">
        <w:rPr>
          <w:rFonts w:asciiTheme="majorHAnsi" w:eastAsiaTheme="majorEastAsia" w:hAnsiTheme="majorHAnsi" w:cs="Simplified Arabic" w:hint="cs"/>
          <w:sz w:val="28"/>
          <w:szCs w:val="28"/>
          <w:vertAlign w:val="superscript"/>
          <w:rtl/>
        </w:rPr>
        <w:t>(</w:t>
      </w:r>
      <w:r w:rsidR="006F7A79" w:rsidRPr="00585969">
        <w:rPr>
          <w:rStyle w:val="a4"/>
          <w:rFonts w:asciiTheme="majorHAnsi" w:eastAsiaTheme="majorEastAsia" w:hAnsiTheme="majorHAnsi" w:cs="Simplified Arabic"/>
          <w:sz w:val="28"/>
          <w:szCs w:val="28"/>
          <w:rtl/>
        </w:rPr>
        <w:footnoteReference w:id="97"/>
      </w:r>
      <w:r w:rsidR="006F7A79" w:rsidRPr="00585969">
        <w:rPr>
          <w:rFonts w:asciiTheme="majorHAnsi" w:eastAsiaTheme="majorEastAsia" w:hAnsiTheme="majorHAnsi" w:cs="Simplified Arabic" w:hint="cs"/>
          <w:sz w:val="28"/>
          <w:szCs w:val="28"/>
          <w:vertAlign w:val="superscript"/>
          <w:rtl/>
        </w:rPr>
        <w:t>)</w:t>
      </w:r>
      <w:r w:rsidR="006F7A79">
        <w:rPr>
          <w:rFonts w:asciiTheme="majorHAnsi" w:eastAsiaTheme="majorEastAsia" w:hAnsiTheme="majorHAnsi" w:cs="Simplified Arabic" w:hint="cs"/>
          <w:color w:val="000000" w:themeColor="text1"/>
          <w:sz w:val="28"/>
          <w:szCs w:val="28"/>
          <w:rtl/>
        </w:rPr>
        <w:t xml:space="preserve"> .</w:t>
      </w:r>
    </w:p>
    <w:p w:rsidR="005736FC" w:rsidRDefault="005736FC" w:rsidP="006B1D19">
      <w:pPr>
        <w:ind w:right="-284" w:hanging="341"/>
        <w:jc w:val="both"/>
        <w:rPr>
          <w:rFonts w:asciiTheme="majorHAnsi" w:eastAsiaTheme="majorEastAsia" w:hAnsiTheme="majorHAnsi" w:cs="Simplified Arabic"/>
          <w:sz w:val="28"/>
          <w:szCs w:val="28"/>
          <w:rtl/>
        </w:rPr>
      </w:pPr>
      <w:r w:rsidRPr="005736FC">
        <w:rPr>
          <w:rFonts w:asciiTheme="majorHAnsi" w:eastAsiaTheme="majorEastAsia" w:hAnsiTheme="majorHAnsi" w:cs="Simplified Arabic" w:hint="cs"/>
          <w:color w:val="000000" w:themeColor="text1"/>
          <w:sz w:val="28"/>
          <w:szCs w:val="28"/>
          <w:rtl/>
        </w:rPr>
        <w:t>فه</w:t>
      </w:r>
      <w:r w:rsidR="006C4238">
        <w:rPr>
          <w:rFonts w:asciiTheme="majorHAnsi" w:eastAsiaTheme="majorEastAsia" w:hAnsiTheme="majorHAnsi" w:cs="Simplified Arabic" w:hint="cs"/>
          <w:color w:val="000000" w:themeColor="text1"/>
          <w:sz w:val="28"/>
          <w:szCs w:val="28"/>
          <w:rtl/>
        </w:rPr>
        <w:t>ذ</w:t>
      </w:r>
      <w:r w:rsidR="00585969">
        <w:rPr>
          <w:rFonts w:asciiTheme="majorHAnsi" w:eastAsiaTheme="majorEastAsia" w:hAnsiTheme="majorHAnsi" w:cs="Simplified Arabic" w:hint="cs"/>
          <w:color w:val="000000" w:themeColor="text1"/>
          <w:sz w:val="28"/>
          <w:szCs w:val="28"/>
          <w:rtl/>
        </w:rPr>
        <w:t>ان</w:t>
      </w:r>
      <w:r w:rsidRPr="005736FC">
        <w:rPr>
          <w:rFonts w:asciiTheme="majorHAnsi" w:eastAsiaTheme="majorEastAsia" w:hAnsiTheme="majorHAnsi" w:cs="Simplified Arabic" w:hint="cs"/>
          <w:color w:val="000000" w:themeColor="text1"/>
          <w:sz w:val="28"/>
          <w:szCs w:val="28"/>
          <w:rtl/>
        </w:rPr>
        <w:t xml:space="preserve"> ال</w:t>
      </w:r>
      <w:r w:rsidR="006C4238">
        <w:rPr>
          <w:rFonts w:asciiTheme="majorHAnsi" w:eastAsiaTheme="majorEastAsia" w:hAnsiTheme="majorHAnsi" w:cs="Simplified Arabic" w:hint="cs"/>
          <w:color w:val="000000" w:themeColor="text1"/>
          <w:sz w:val="28"/>
          <w:szCs w:val="28"/>
          <w:rtl/>
        </w:rPr>
        <w:t>حديث</w:t>
      </w:r>
      <w:r w:rsidRPr="005736FC">
        <w:rPr>
          <w:rFonts w:asciiTheme="majorHAnsi" w:eastAsiaTheme="majorEastAsia" w:hAnsiTheme="majorHAnsi" w:cs="Simplified Arabic" w:hint="cs"/>
          <w:color w:val="000000" w:themeColor="text1"/>
          <w:sz w:val="28"/>
          <w:szCs w:val="28"/>
          <w:rtl/>
        </w:rPr>
        <w:t xml:space="preserve">ان </w:t>
      </w:r>
      <w:r w:rsidR="006C4238">
        <w:rPr>
          <w:rFonts w:asciiTheme="majorHAnsi" w:eastAsiaTheme="majorEastAsia" w:hAnsiTheme="majorHAnsi" w:cs="Simplified Arabic" w:hint="cs"/>
          <w:color w:val="000000" w:themeColor="text1"/>
          <w:sz w:val="28"/>
          <w:szCs w:val="28"/>
          <w:rtl/>
        </w:rPr>
        <w:t>ي</w:t>
      </w:r>
      <w:r w:rsidRPr="005736FC">
        <w:rPr>
          <w:rFonts w:asciiTheme="majorHAnsi" w:eastAsiaTheme="majorEastAsia" w:hAnsiTheme="majorHAnsi" w:cs="Simplified Arabic" w:hint="cs"/>
          <w:color w:val="000000" w:themeColor="text1"/>
          <w:sz w:val="28"/>
          <w:szCs w:val="28"/>
          <w:rtl/>
        </w:rPr>
        <w:t>دلان على أن جبريل عليه السلام قد تمثل بشخص لا يعرفه الحاضرون من الصحابة رضوان الله عليهم</w:t>
      </w:r>
      <w:r w:rsidRPr="005736FC">
        <w:rPr>
          <w:rFonts w:asciiTheme="majorHAnsi" w:eastAsiaTheme="majorEastAsia" w:hAnsiTheme="majorHAnsi" w:cs="Simplified Arabic" w:hint="cs"/>
          <w:sz w:val="28"/>
          <w:szCs w:val="28"/>
          <w:rtl/>
        </w:rPr>
        <w:t xml:space="preserve"> .</w:t>
      </w:r>
    </w:p>
    <w:p w:rsidR="005736FC" w:rsidRDefault="005736FC" w:rsidP="007E2566">
      <w:pPr>
        <w:spacing w:after="0"/>
        <w:ind w:right="-284" w:hanging="341"/>
        <w:jc w:val="both"/>
        <w:rPr>
          <w:rFonts w:asciiTheme="majorHAnsi" w:eastAsiaTheme="majorEastAsia" w:hAnsiTheme="majorHAnsi" w:cs="Simplified Arabic"/>
          <w:sz w:val="28"/>
          <w:szCs w:val="28"/>
          <w:rtl/>
        </w:rPr>
      </w:pPr>
      <w:r w:rsidRPr="00504861">
        <w:rPr>
          <w:rFonts w:asciiTheme="majorHAnsi" w:eastAsiaTheme="majorEastAsia" w:hAnsiTheme="majorHAnsi" w:cs="Simplified Arabic" w:hint="cs"/>
          <w:b/>
          <w:bCs/>
          <w:sz w:val="28"/>
          <w:szCs w:val="28"/>
          <w:rtl/>
        </w:rPr>
        <w:lastRenderedPageBreak/>
        <w:t>ثانياً</w:t>
      </w:r>
      <w:r w:rsidRPr="005736FC">
        <w:rPr>
          <w:rFonts w:asciiTheme="majorHAnsi" w:eastAsiaTheme="majorEastAsia" w:hAnsiTheme="majorHAnsi" w:cs="Simplified Arabic" w:hint="cs"/>
          <w:sz w:val="28"/>
          <w:szCs w:val="28"/>
          <w:rtl/>
        </w:rPr>
        <w:t>: تمثله بصورة رجل من الصحابة، وكان يأتي بصورة دحية الكلبي رضي الله عنه، وفيه حديثان</w:t>
      </w:r>
      <w:r>
        <w:rPr>
          <w:rFonts w:asciiTheme="majorHAnsi" w:eastAsiaTheme="majorEastAsia" w:hAnsiTheme="majorHAnsi" w:cs="Simplified Arabic" w:hint="cs"/>
          <w:sz w:val="28"/>
          <w:szCs w:val="28"/>
          <w:rtl/>
        </w:rPr>
        <w:t>:</w:t>
      </w:r>
    </w:p>
    <w:p w:rsidR="005736FC" w:rsidRDefault="005736FC" w:rsidP="007E2566">
      <w:pPr>
        <w:spacing w:after="0"/>
        <w:ind w:right="-284" w:hanging="341"/>
        <w:jc w:val="both"/>
        <w:rPr>
          <w:rFonts w:asciiTheme="minorBidi" w:eastAsiaTheme="majorEastAsia" w:hAnsiTheme="minorBidi" w:cs="Simplified Arabic"/>
          <w:sz w:val="28"/>
          <w:szCs w:val="28"/>
          <w:rtl/>
        </w:rPr>
      </w:pPr>
      <w:r w:rsidRPr="005736FC">
        <w:rPr>
          <w:rFonts w:asciiTheme="majorHAnsi" w:eastAsiaTheme="majorEastAsia" w:hAnsiTheme="majorHAnsi" w:cs="Simplified Arabic" w:hint="cs"/>
          <w:sz w:val="28"/>
          <w:szCs w:val="28"/>
          <w:rtl/>
        </w:rPr>
        <w:t xml:space="preserve"> الأول</w:t>
      </w:r>
      <w:r>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 xml:space="preserve"> من حديث </w:t>
      </w:r>
      <w:r w:rsidR="00D01133">
        <w:rPr>
          <w:rFonts w:asciiTheme="majorHAnsi" w:eastAsiaTheme="majorEastAsia" w:hAnsiTheme="majorHAnsi" w:cs="Simplified Arabic" w:hint="cs"/>
          <w:sz w:val="28"/>
          <w:szCs w:val="28"/>
          <w:rtl/>
        </w:rPr>
        <w:t>أ</w:t>
      </w:r>
      <w:r w:rsidRPr="005736FC">
        <w:rPr>
          <w:rFonts w:asciiTheme="majorHAnsi" w:eastAsiaTheme="majorEastAsia" w:hAnsiTheme="majorHAnsi" w:cs="Simplified Arabic" w:hint="cs"/>
          <w:sz w:val="28"/>
          <w:szCs w:val="28"/>
          <w:rtl/>
        </w:rPr>
        <w:t>بي عثمان 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أُنْبِئْتُ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جِبْرِيلَ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السَّلام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أتى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النبي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وسلم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وَعِنْدَهُ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سَلَمَةَ،</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فَجَعَلَ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يحدث، ثُمَّ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قام، فقال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النبي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وسلم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لأُمِّ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سَلَمَةَ: </w:t>
      </w:r>
      <w:r w:rsidR="00D01133">
        <w:rPr>
          <w:rFonts w:asciiTheme="majorHAnsi" w:eastAsiaTheme="majorEastAsia" w:hAnsiTheme="majorHAnsi" w:cs="Simplified Arabic" w:hint="cs"/>
          <w:sz w:val="28"/>
          <w:szCs w:val="28"/>
          <w:rtl/>
        </w:rPr>
        <w:t xml:space="preserve">{ </w:t>
      </w:r>
      <w:r w:rsidRPr="00535C35">
        <w:rPr>
          <w:rFonts w:asciiTheme="majorHAnsi" w:eastAsiaTheme="majorEastAsia" w:hAnsiTheme="majorHAnsi" w:cs="Simplified Arabic" w:hint="cs"/>
          <w:b/>
          <w:bCs/>
          <w:sz w:val="28"/>
          <w:szCs w:val="28"/>
          <w:rtl/>
        </w:rPr>
        <w:t>من</w:t>
      </w:r>
      <w:r w:rsidRPr="00535C35">
        <w:rPr>
          <w:rFonts w:asciiTheme="majorHAnsi" w:eastAsiaTheme="majorEastAsia" w:hAnsiTheme="majorHAnsi" w:cs="Simplified Arabic"/>
          <w:b/>
          <w:bCs/>
          <w:sz w:val="28"/>
          <w:szCs w:val="28"/>
          <w:rtl/>
        </w:rPr>
        <w:t xml:space="preserve"> </w:t>
      </w:r>
      <w:r w:rsidRPr="00535C35">
        <w:rPr>
          <w:rFonts w:asciiTheme="majorHAnsi" w:eastAsiaTheme="majorEastAsia" w:hAnsiTheme="majorHAnsi" w:cs="Simplified Arabic" w:hint="cs"/>
          <w:b/>
          <w:bCs/>
          <w:sz w:val="28"/>
          <w:szCs w:val="28"/>
          <w:rtl/>
        </w:rPr>
        <w:t>هذا</w:t>
      </w:r>
      <w:r w:rsidRPr="005736FC">
        <w:rPr>
          <w:rFonts w:asciiTheme="majorHAnsi" w:eastAsiaTheme="majorEastAsia" w:hAnsiTheme="majorHAnsi" w:cs="Simplified Arabic" w:hint="cs"/>
          <w:sz w:val="28"/>
          <w:szCs w:val="28"/>
          <w:rtl/>
        </w:rPr>
        <w:t xml:space="preserve"> ؟</w:t>
      </w:r>
      <w:r w:rsidR="00D01133">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 xml:space="preserve"> أو</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كما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هذا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دِحْيَةُ،</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 xml:space="preserve">سَلَمَةَ: </w:t>
      </w:r>
      <w:r w:rsidR="00D01133">
        <w:rPr>
          <w:rFonts w:asciiTheme="majorHAnsi" w:eastAsiaTheme="majorEastAsia" w:hAnsiTheme="majorHAnsi" w:cs="Simplified Arabic" w:hint="cs"/>
          <w:sz w:val="28"/>
          <w:szCs w:val="28"/>
          <w:rtl/>
        </w:rPr>
        <w:t>أَ</w:t>
      </w:r>
      <w:r w:rsidRPr="005736FC">
        <w:rPr>
          <w:rFonts w:asciiTheme="majorHAnsi" w:eastAsiaTheme="majorEastAsia" w:hAnsiTheme="majorHAnsi" w:cs="Simplified Arabic" w:hint="cs"/>
          <w:sz w:val="28"/>
          <w:szCs w:val="28"/>
          <w:rtl/>
        </w:rPr>
        <w:t>يْمُ</w:t>
      </w:r>
      <w:r w:rsidRPr="005736FC">
        <w:rPr>
          <w:rFonts w:asciiTheme="majorHAnsi" w:eastAsiaTheme="majorEastAsia" w:hAnsiTheme="majorHAnsi" w:cs="Simplified Arabic"/>
          <w:sz w:val="28"/>
          <w:szCs w:val="28"/>
          <w:rtl/>
        </w:rPr>
        <w:t xml:space="preserve"> </w:t>
      </w:r>
      <w:r w:rsidR="004F7560">
        <w:rPr>
          <w:rFonts w:asciiTheme="majorHAnsi" w:eastAsiaTheme="majorEastAsia" w:hAnsiTheme="majorHAnsi" w:cs="Simplified Arabic" w:hint="cs"/>
          <w:sz w:val="28"/>
          <w:szCs w:val="28"/>
          <w:rtl/>
        </w:rPr>
        <w:t>الل</w:t>
      </w:r>
      <w:r w:rsidRPr="005736FC">
        <w:rPr>
          <w:rFonts w:asciiTheme="majorHAnsi" w:eastAsiaTheme="majorEastAsia" w:hAnsiTheme="majorHAnsi" w:cs="Simplified Arabic" w:hint="cs"/>
          <w:sz w:val="28"/>
          <w:szCs w:val="28"/>
          <w:rtl/>
        </w:rPr>
        <w:t>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حَسِبْتُهُ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إلا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إِيَّاهُ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حتى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سمعت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خُطْبَةَ</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نَبِيِّ</w:t>
      </w:r>
      <w:r w:rsidRPr="005736FC">
        <w:rPr>
          <w:rFonts w:asciiTheme="majorHAnsi" w:eastAsiaTheme="majorEastAsia" w:hAnsiTheme="majorHAnsi" w:cs="Simplified Arabic"/>
          <w:sz w:val="28"/>
          <w:szCs w:val="28"/>
          <w:rtl/>
        </w:rPr>
        <w:t xml:space="preserve"> </w:t>
      </w:r>
      <w:r w:rsidR="00D01133">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صلى</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الله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عليه</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وسلم</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بخبر</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جِبْرِيلَ، أو</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كما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فقلت: لأَبِي</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عُثْمَانَ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مِمَّنْ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سَمِعْتَ</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هذا؟</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قال:</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من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أُسَامَةَ</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بن</w:t>
      </w:r>
      <w:r w:rsidRPr="005736FC">
        <w:rPr>
          <w:rFonts w:asciiTheme="majorHAnsi" w:eastAsiaTheme="majorEastAsia" w:hAnsiTheme="majorHAnsi" w:cs="Simplified Arabic"/>
          <w:sz w:val="28"/>
          <w:szCs w:val="28"/>
          <w:rtl/>
        </w:rPr>
        <w:t xml:space="preserve"> </w:t>
      </w:r>
      <w:r w:rsidRPr="005736FC">
        <w:rPr>
          <w:rFonts w:asciiTheme="majorHAnsi" w:eastAsiaTheme="majorEastAsia" w:hAnsiTheme="majorHAnsi" w:cs="Simplified Arabic" w:hint="cs"/>
          <w:sz w:val="28"/>
          <w:szCs w:val="28"/>
          <w:rtl/>
        </w:rPr>
        <w:t>زَيْدٍ</w:t>
      </w:r>
      <w:r w:rsidR="00D01133" w:rsidRPr="00D01133">
        <w:rPr>
          <w:rFonts w:asciiTheme="majorHAnsi" w:eastAsiaTheme="majorEastAsia" w:hAnsiTheme="majorHAnsi" w:cs="Simplified Arabic" w:hint="cs"/>
          <w:sz w:val="28"/>
          <w:szCs w:val="28"/>
          <w:vertAlign w:val="superscript"/>
          <w:rtl/>
        </w:rPr>
        <w:t>(</w:t>
      </w:r>
      <w:r w:rsidRPr="00D01133">
        <w:rPr>
          <w:rStyle w:val="a4"/>
          <w:rFonts w:asciiTheme="majorHAnsi" w:eastAsiaTheme="majorEastAsia" w:hAnsiTheme="majorHAnsi" w:cs="Simplified Arabic"/>
          <w:sz w:val="28"/>
          <w:szCs w:val="28"/>
          <w:rtl/>
        </w:rPr>
        <w:footnoteReference w:id="98"/>
      </w:r>
      <w:r w:rsidR="00D01133" w:rsidRPr="00D01133">
        <w:rPr>
          <w:rFonts w:asciiTheme="majorHAnsi" w:eastAsiaTheme="majorEastAsia" w:hAnsiTheme="majorHAnsi" w:cs="Simplified Arabic" w:hint="cs"/>
          <w:sz w:val="28"/>
          <w:szCs w:val="28"/>
          <w:vertAlign w:val="superscript"/>
          <w:rtl/>
        </w:rPr>
        <w:t>)</w:t>
      </w:r>
      <w:r>
        <w:rPr>
          <w:rFonts w:asciiTheme="minorBidi" w:eastAsiaTheme="majorEastAsia" w:hAnsiTheme="minorBidi" w:cs="Simplified Arabic" w:hint="cs"/>
          <w:sz w:val="28"/>
          <w:szCs w:val="28"/>
          <w:rtl/>
        </w:rPr>
        <w:t xml:space="preserve"> .</w:t>
      </w:r>
    </w:p>
    <w:p w:rsidR="007E2566" w:rsidRDefault="005736FC" w:rsidP="007E2566">
      <w:pPr>
        <w:ind w:right="-284" w:hanging="341"/>
        <w:jc w:val="both"/>
        <w:rPr>
          <w:rFonts w:asciiTheme="majorHAnsi" w:eastAsiaTheme="majorEastAsia" w:hAnsiTheme="majorHAnsi" w:cs="Simplified Arabic"/>
          <w:sz w:val="28"/>
          <w:szCs w:val="28"/>
          <w:rtl/>
        </w:rPr>
      </w:pPr>
      <w:r w:rsidRPr="005736FC">
        <w:rPr>
          <w:rFonts w:asciiTheme="majorHAnsi" w:eastAsiaTheme="majorEastAsia" w:hAnsiTheme="majorHAnsi" w:cs="Simplified Arabic" w:hint="cs"/>
          <w:sz w:val="28"/>
          <w:szCs w:val="28"/>
          <w:rtl/>
        </w:rPr>
        <w:t>الثاني</w:t>
      </w:r>
      <w:r>
        <w:rPr>
          <w:rFonts w:asciiTheme="majorHAnsi" w:eastAsiaTheme="majorEastAsia" w:hAnsiTheme="majorHAnsi" w:cs="Simplified Arabic" w:hint="cs"/>
          <w:sz w:val="28"/>
          <w:szCs w:val="28"/>
          <w:rtl/>
        </w:rPr>
        <w:t>:</w:t>
      </w:r>
      <w:r w:rsidRPr="005736FC">
        <w:rPr>
          <w:rFonts w:asciiTheme="majorHAnsi" w:eastAsiaTheme="majorEastAsia" w:hAnsiTheme="majorHAnsi" w:cs="Simplified Arabic" w:hint="cs"/>
          <w:sz w:val="28"/>
          <w:szCs w:val="28"/>
          <w:rtl/>
        </w:rPr>
        <w:t xml:space="preserve"> جاء في سنن النسائي </w:t>
      </w:r>
      <w:r w:rsidR="005D7E75" w:rsidRPr="008B4E47">
        <w:rPr>
          <w:rFonts w:cs="Simplified Arabic" w:hint="cs"/>
          <w:sz w:val="28"/>
          <w:szCs w:val="28"/>
          <w:rtl/>
        </w:rPr>
        <w:t>عن</w:t>
      </w:r>
      <w:r w:rsidR="005D7E75" w:rsidRPr="008B4E47">
        <w:rPr>
          <w:rFonts w:cs="Simplified Arabic"/>
          <w:sz w:val="28"/>
          <w:szCs w:val="28"/>
          <w:rtl/>
        </w:rPr>
        <w:t xml:space="preserve"> </w:t>
      </w:r>
      <w:r w:rsidR="005D7E75" w:rsidRPr="008B4E47">
        <w:rPr>
          <w:rFonts w:cs="Simplified Arabic" w:hint="cs"/>
          <w:sz w:val="28"/>
          <w:szCs w:val="28"/>
          <w:rtl/>
        </w:rPr>
        <w:t>أبي</w:t>
      </w:r>
      <w:r w:rsidR="005D7E75" w:rsidRPr="008B4E47">
        <w:rPr>
          <w:rFonts w:cs="Simplified Arabic"/>
          <w:sz w:val="28"/>
          <w:szCs w:val="28"/>
          <w:rtl/>
        </w:rPr>
        <w:t xml:space="preserve"> </w:t>
      </w:r>
      <w:r w:rsidR="005D7E75" w:rsidRPr="008B4E47">
        <w:rPr>
          <w:rFonts w:cs="Simplified Arabic" w:hint="cs"/>
          <w:sz w:val="28"/>
          <w:szCs w:val="28"/>
          <w:rtl/>
        </w:rPr>
        <w:t>هُرَيْرَةَ</w:t>
      </w:r>
      <w:r w:rsidR="005D7E75" w:rsidRPr="008B4E47">
        <w:rPr>
          <w:rFonts w:cs="Simplified Arabic"/>
          <w:sz w:val="28"/>
          <w:szCs w:val="28"/>
          <w:rtl/>
        </w:rPr>
        <w:t xml:space="preserve"> </w:t>
      </w:r>
      <w:r w:rsidR="005D7E75" w:rsidRPr="008B4E47">
        <w:rPr>
          <w:rFonts w:cs="Simplified Arabic" w:hint="cs"/>
          <w:sz w:val="28"/>
          <w:szCs w:val="28"/>
          <w:rtl/>
        </w:rPr>
        <w:t>وَأَبِي</w:t>
      </w:r>
      <w:r w:rsidR="005D7E75" w:rsidRPr="008B4E47">
        <w:rPr>
          <w:rFonts w:cs="Simplified Arabic"/>
          <w:sz w:val="28"/>
          <w:szCs w:val="28"/>
          <w:rtl/>
        </w:rPr>
        <w:t xml:space="preserve"> </w:t>
      </w:r>
      <w:r w:rsidR="005D7E75" w:rsidRPr="008B4E47">
        <w:rPr>
          <w:rFonts w:cs="Simplified Arabic" w:hint="cs"/>
          <w:sz w:val="28"/>
          <w:szCs w:val="28"/>
          <w:rtl/>
        </w:rPr>
        <w:t>ذَرٍّ</w:t>
      </w:r>
      <w:r w:rsidR="005D7E75">
        <w:rPr>
          <w:rFonts w:cs="Simplified Arabic" w:hint="cs"/>
          <w:sz w:val="28"/>
          <w:szCs w:val="28"/>
          <w:rtl/>
        </w:rPr>
        <w:t xml:space="preserve"> رضي الله عنهما</w:t>
      </w:r>
      <w:r w:rsidR="005D7E75" w:rsidRPr="005D7E75">
        <w:rPr>
          <w:rFonts w:asciiTheme="majorHAnsi" w:eastAsiaTheme="majorEastAsia" w:hAnsiTheme="majorHAnsi" w:cs="Simplified Arabic" w:hint="cs"/>
          <w:sz w:val="28"/>
          <w:szCs w:val="28"/>
          <w:rtl/>
        </w:rPr>
        <w:t xml:space="preserve"> </w:t>
      </w:r>
      <w:r w:rsidR="005D7E75">
        <w:rPr>
          <w:rFonts w:cs="Simplified Arabic" w:hint="cs"/>
          <w:sz w:val="28"/>
          <w:szCs w:val="28"/>
          <w:rtl/>
        </w:rPr>
        <w:t>-</w:t>
      </w:r>
      <w:r w:rsidR="005D7E75">
        <w:rPr>
          <w:rFonts w:asciiTheme="majorHAnsi" w:eastAsiaTheme="majorEastAsia" w:hAnsiTheme="majorHAnsi" w:cs="Simplified Arabic" w:hint="cs"/>
          <w:sz w:val="28"/>
          <w:szCs w:val="28"/>
          <w:rtl/>
        </w:rPr>
        <w:t xml:space="preserve"> في حديث طويل</w:t>
      </w:r>
      <w:r w:rsidR="005D7E75" w:rsidRPr="005736FC">
        <w:rPr>
          <w:rFonts w:asciiTheme="majorHAnsi" w:eastAsiaTheme="majorEastAsia" w:hAnsiTheme="majorHAnsi" w:cs="Simplified Arabic" w:hint="cs"/>
          <w:sz w:val="28"/>
          <w:szCs w:val="28"/>
          <w:rtl/>
        </w:rPr>
        <w:t xml:space="preserve"> </w:t>
      </w:r>
      <w:r w:rsidR="005D7E75">
        <w:rPr>
          <w:rFonts w:cs="Simplified Arabic" w:hint="cs"/>
          <w:sz w:val="28"/>
          <w:szCs w:val="28"/>
          <w:rtl/>
        </w:rPr>
        <w:t xml:space="preserve"> جاء فيه- </w:t>
      </w:r>
      <w:r w:rsidR="005D7E75" w:rsidRPr="008B4E47">
        <w:rPr>
          <w:rFonts w:cs="Simplified Arabic" w:hint="cs"/>
          <w:sz w:val="28"/>
          <w:szCs w:val="28"/>
          <w:rtl/>
        </w:rPr>
        <w:t>قالا</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كان</w:t>
      </w:r>
      <w:r w:rsidR="005D7E75" w:rsidRPr="008B4E47">
        <w:rPr>
          <w:rFonts w:cs="Simplified Arabic"/>
          <w:sz w:val="28"/>
          <w:szCs w:val="28"/>
          <w:rtl/>
        </w:rPr>
        <w:t xml:space="preserve"> </w:t>
      </w:r>
      <w:r w:rsidR="005D7E75" w:rsidRPr="008B4E47">
        <w:rPr>
          <w:rFonts w:cs="Simplified Arabic" w:hint="cs"/>
          <w:sz w:val="28"/>
          <w:szCs w:val="28"/>
          <w:rtl/>
        </w:rPr>
        <w:t>رسول</w:t>
      </w:r>
      <w:r w:rsidR="005D7E75" w:rsidRPr="008B4E47">
        <w:rPr>
          <w:rFonts w:cs="Simplified Arabic"/>
          <w:sz w:val="28"/>
          <w:szCs w:val="28"/>
          <w:rtl/>
        </w:rPr>
        <w:t xml:space="preserve"> </w:t>
      </w:r>
      <w:r w:rsidR="005D7E75">
        <w:rPr>
          <w:rFonts w:cs="Simplified Arabic" w:hint="cs"/>
          <w:sz w:val="28"/>
          <w:szCs w:val="28"/>
          <w:rtl/>
        </w:rPr>
        <w:t>الل</w:t>
      </w:r>
      <w:r w:rsidR="005D7E75" w:rsidRPr="008B4E47">
        <w:rPr>
          <w:rFonts w:cs="Simplified Arabic" w:hint="cs"/>
          <w:sz w:val="28"/>
          <w:szCs w:val="28"/>
          <w:rtl/>
        </w:rPr>
        <w:t>هِ</w:t>
      </w:r>
      <w:r w:rsidR="005D7E75" w:rsidRPr="008B4E47">
        <w:rPr>
          <w:rFonts w:cs="Simplified Arabic"/>
          <w:sz w:val="28"/>
          <w:szCs w:val="28"/>
          <w:rtl/>
        </w:rPr>
        <w:t xml:space="preserve"> </w:t>
      </w:r>
      <w:r w:rsidR="005D7E75" w:rsidRPr="008B4E47">
        <w:rPr>
          <w:rFonts w:cs="Simplified Arabic" w:hint="cs"/>
          <w:sz w:val="28"/>
          <w:szCs w:val="28"/>
          <w:rtl/>
        </w:rPr>
        <w:t>صلى</w:t>
      </w:r>
      <w:r w:rsidR="005D7E75" w:rsidRPr="008B4E47">
        <w:rPr>
          <w:rFonts w:cs="Simplified Arabic"/>
          <w:sz w:val="28"/>
          <w:szCs w:val="28"/>
          <w:rtl/>
        </w:rPr>
        <w:t xml:space="preserve"> </w:t>
      </w:r>
      <w:r w:rsidR="005D7E75" w:rsidRPr="008B4E47">
        <w:rPr>
          <w:rFonts w:cs="Simplified Arabic" w:hint="cs"/>
          <w:sz w:val="28"/>
          <w:szCs w:val="28"/>
          <w:rtl/>
        </w:rPr>
        <w:t>الله</w:t>
      </w:r>
      <w:r w:rsidR="005D7E75" w:rsidRPr="008B4E47">
        <w:rPr>
          <w:rFonts w:cs="Simplified Arabic"/>
          <w:sz w:val="28"/>
          <w:szCs w:val="28"/>
          <w:rtl/>
        </w:rPr>
        <w:t xml:space="preserve"> </w:t>
      </w:r>
      <w:r w:rsidR="005D7E75" w:rsidRPr="008B4E47">
        <w:rPr>
          <w:rFonts w:cs="Simplified Arabic" w:hint="cs"/>
          <w:sz w:val="28"/>
          <w:szCs w:val="28"/>
          <w:rtl/>
        </w:rPr>
        <w:t>عليه</w:t>
      </w:r>
      <w:r w:rsidR="005D7E75" w:rsidRPr="008B4E47">
        <w:rPr>
          <w:rFonts w:cs="Simplified Arabic"/>
          <w:sz w:val="28"/>
          <w:szCs w:val="28"/>
          <w:rtl/>
        </w:rPr>
        <w:t xml:space="preserve"> </w:t>
      </w:r>
      <w:r w:rsidR="005D7E75" w:rsidRPr="008B4E47">
        <w:rPr>
          <w:rFonts w:cs="Simplified Arabic" w:hint="cs"/>
          <w:sz w:val="28"/>
          <w:szCs w:val="28"/>
          <w:rtl/>
        </w:rPr>
        <w:t>وسلم</w:t>
      </w:r>
      <w:r w:rsidR="005D7E75" w:rsidRPr="008B4E47">
        <w:rPr>
          <w:rFonts w:cs="Simplified Arabic"/>
          <w:sz w:val="28"/>
          <w:szCs w:val="28"/>
          <w:rtl/>
        </w:rPr>
        <w:t xml:space="preserve"> </w:t>
      </w:r>
      <w:r w:rsidR="005D7E75" w:rsidRPr="008B4E47">
        <w:rPr>
          <w:rFonts w:cs="Simplified Arabic" w:hint="cs"/>
          <w:sz w:val="28"/>
          <w:szCs w:val="28"/>
          <w:rtl/>
        </w:rPr>
        <w:t>يَجْلِسُ</w:t>
      </w:r>
      <w:r w:rsidR="005D7E75" w:rsidRPr="008B4E47">
        <w:rPr>
          <w:rFonts w:cs="Simplified Arabic"/>
          <w:sz w:val="28"/>
          <w:szCs w:val="28"/>
          <w:rtl/>
        </w:rPr>
        <w:t xml:space="preserve"> </w:t>
      </w:r>
      <w:r w:rsidR="005D7E75" w:rsidRPr="008B4E47">
        <w:rPr>
          <w:rFonts w:cs="Simplified Arabic" w:hint="cs"/>
          <w:sz w:val="28"/>
          <w:szCs w:val="28"/>
          <w:rtl/>
        </w:rPr>
        <w:t>بين</w:t>
      </w:r>
      <w:r w:rsidR="005D7E75" w:rsidRPr="008B4E47">
        <w:rPr>
          <w:rFonts w:cs="Simplified Arabic"/>
          <w:sz w:val="28"/>
          <w:szCs w:val="28"/>
          <w:rtl/>
        </w:rPr>
        <w:t xml:space="preserve"> </w:t>
      </w:r>
      <w:r w:rsidR="005D7E75" w:rsidRPr="008B4E47">
        <w:rPr>
          <w:rFonts w:cs="Simplified Arabic" w:hint="cs"/>
          <w:sz w:val="28"/>
          <w:szCs w:val="28"/>
          <w:rtl/>
        </w:rPr>
        <w:t>ظَهْرَانَيْ</w:t>
      </w:r>
      <w:r w:rsidR="005D7E75" w:rsidRPr="008B4E47">
        <w:rPr>
          <w:rFonts w:cs="Simplified Arabic"/>
          <w:sz w:val="28"/>
          <w:szCs w:val="28"/>
          <w:rtl/>
        </w:rPr>
        <w:t xml:space="preserve"> </w:t>
      </w:r>
      <w:r w:rsidR="005D7E75" w:rsidRPr="008B4E47">
        <w:rPr>
          <w:rFonts w:cs="Simplified Arabic" w:hint="cs"/>
          <w:sz w:val="28"/>
          <w:szCs w:val="28"/>
          <w:rtl/>
        </w:rPr>
        <w:t>أَصْحَابِهِ</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فَيَجِيءُ</w:t>
      </w:r>
      <w:r w:rsidR="005D7E75" w:rsidRPr="008B4E47">
        <w:rPr>
          <w:rFonts w:cs="Simplified Arabic"/>
          <w:sz w:val="28"/>
          <w:szCs w:val="28"/>
          <w:rtl/>
        </w:rPr>
        <w:t xml:space="preserve"> </w:t>
      </w:r>
      <w:r w:rsidR="005D7E75" w:rsidRPr="008B4E47">
        <w:rPr>
          <w:rFonts w:cs="Simplified Arabic" w:hint="cs"/>
          <w:sz w:val="28"/>
          <w:szCs w:val="28"/>
          <w:rtl/>
        </w:rPr>
        <w:t>الْغَرِيبُ</w:t>
      </w:r>
      <w:r w:rsidR="005D7E75" w:rsidRPr="008B4E47">
        <w:rPr>
          <w:rFonts w:cs="Simplified Arabic"/>
          <w:sz w:val="28"/>
          <w:szCs w:val="28"/>
          <w:rtl/>
        </w:rPr>
        <w:t xml:space="preserve"> </w:t>
      </w:r>
      <w:r w:rsidR="005D7E75" w:rsidRPr="008B4E47">
        <w:rPr>
          <w:rFonts w:cs="Simplified Arabic" w:hint="cs"/>
          <w:sz w:val="28"/>
          <w:szCs w:val="28"/>
          <w:rtl/>
        </w:rPr>
        <w:t>فلا</w:t>
      </w:r>
      <w:r w:rsidR="005D7E75" w:rsidRPr="008B4E47">
        <w:rPr>
          <w:rFonts w:cs="Simplified Arabic"/>
          <w:sz w:val="28"/>
          <w:szCs w:val="28"/>
          <w:rtl/>
        </w:rPr>
        <w:t xml:space="preserve"> </w:t>
      </w:r>
      <w:r w:rsidR="005D7E75" w:rsidRPr="008B4E47">
        <w:rPr>
          <w:rFonts w:cs="Simplified Arabic" w:hint="cs"/>
          <w:sz w:val="28"/>
          <w:szCs w:val="28"/>
          <w:rtl/>
        </w:rPr>
        <w:t>يَدْرِي</w:t>
      </w:r>
      <w:r w:rsidR="005D7E75" w:rsidRPr="008B4E47">
        <w:rPr>
          <w:rFonts w:cs="Simplified Arabic"/>
          <w:sz w:val="28"/>
          <w:szCs w:val="28"/>
          <w:rtl/>
        </w:rPr>
        <w:t xml:space="preserve"> </w:t>
      </w:r>
      <w:r w:rsidR="005D7E75" w:rsidRPr="008B4E47">
        <w:rPr>
          <w:rFonts w:cs="Simplified Arabic" w:hint="cs"/>
          <w:sz w:val="28"/>
          <w:szCs w:val="28"/>
          <w:rtl/>
        </w:rPr>
        <w:t>أَيُّهُمْ</w:t>
      </w:r>
      <w:r w:rsidR="005D7E75" w:rsidRPr="008B4E47">
        <w:rPr>
          <w:rFonts w:cs="Simplified Arabic"/>
          <w:sz w:val="28"/>
          <w:szCs w:val="28"/>
          <w:rtl/>
        </w:rPr>
        <w:t xml:space="preserve"> </w:t>
      </w:r>
      <w:r w:rsidR="005D7E75" w:rsidRPr="008B4E47">
        <w:rPr>
          <w:rFonts w:cs="Simplified Arabic" w:hint="cs"/>
          <w:sz w:val="28"/>
          <w:szCs w:val="28"/>
          <w:rtl/>
        </w:rPr>
        <w:t>هو</w:t>
      </w:r>
      <w:r w:rsidR="005D7E75" w:rsidRPr="008B4E47">
        <w:rPr>
          <w:rFonts w:cs="Simplified Arabic"/>
          <w:sz w:val="28"/>
          <w:szCs w:val="28"/>
          <w:rtl/>
        </w:rPr>
        <w:t xml:space="preserve"> </w:t>
      </w:r>
      <w:r w:rsidR="005D7E75" w:rsidRPr="008B4E47">
        <w:rPr>
          <w:rFonts w:cs="Simplified Arabic" w:hint="cs"/>
          <w:sz w:val="28"/>
          <w:szCs w:val="28"/>
          <w:rtl/>
        </w:rPr>
        <w:t>حتى</w:t>
      </w:r>
      <w:r w:rsidR="005D7E75" w:rsidRPr="008B4E47">
        <w:rPr>
          <w:rFonts w:cs="Simplified Arabic"/>
          <w:sz w:val="28"/>
          <w:szCs w:val="28"/>
          <w:rtl/>
        </w:rPr>
        <w:t xml:space="preserve"> </w:t>
      </w:r>
      <w:r w:rsidR="005D7E75" w:rsidRPr="008B4E47">
        <w:rPr>
          <w:rFonts w:cs="Simplified Arabic" w:hint="cs"/>
          <w:sz w:val="28"/>
          <w:szCs w:val="28"/>
          <w:rtl/>
        </w:rPr>
        <w:t>يَسْأَلَ</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فَطَلَبْنَا</w:t>
      </w:r>
      <w:r w:rsidR="005D7E75" w:rsidRPr="008B4E47">
        <w:rPr>
          <w:rFonts w:cs="Simplified Arabic"/>
          <w:sz w:val="28"/>
          <w:szCs w:val="28"/>
          <w:rtl/>
        </w:rPr>
        <w:t xml:space="preserve"> </w:t>
      </w:r>
      <w:r w:rsidR="005D7E75" w:rsidRPr="008B4E47">
        <w:rPr>
          <w:rFonts w:cs="Simplified Arabic" w:hint="cs"/>
          <w:sz w:val="28"/>
          <w:szCs w:val="28"/>
          <w:rtl/>
        </w:rPr>
        <w:t>إلى</w:t>
      </w:r>
      <w:r w:rsidR="005D7E75" w:rsidRPr="008B4E47">
        <w:rPr>
          <w:rFonts w:cs="Simplified Arabic"/>
          <w:sz w:val="28"/>
          <w:szCs w:val="28"/>
          <w:rtl/>
        </w:rPr>
        <w:t xml:space="preserve"> </w:t>
      </w:r>
      <w:r w:rsidR="005D7E75" w:rsidRPr="008B4E47">
        <w:rPr>
          <w:rFonts w:cs="Simplified Arabic" w:hint="cs"/>
          <w:sz w:val="28"/>
          <w:szCs w:val="28"/>
          <w:rtl/>
        </w:rPr>
        <w:t>رسول</w:t>
      </w:r>
      <w:r w:rsidR="005D7E75" w:rsidRPr="008B4E47">
        <w:rPr>
          <w:rFonts w:cs="Simplified Arabic"/>
          <w:sz w:val="28"/>
          <w:szCs w:val="28"/>
          <w:rtl/>
        </w:rPr>
        <w:t xml:space="preserve"> </w:t>
      </w:r>
      <w:r w:rsidR="005D7E75">
        <w:rPr>
          <w:rFonts w:cs="Simplified Arabic" w:hint="cs"/>
          <w:sz w:val="28"/>
          <w:szCs w:val="28"/>
          <w:rtl/>
        </w:rPr>
        <w:t>الل</w:t>
      </w:r>
      <w:r w:rsidR="005D7E75" w:rsidRPr="008B4E47">
        <w:rPr>
          <w:rFonts w:cs="Simplified Arabic" w:hint="cs"/>
          <w:sz w:val="28"/>
          <w:szCs w:val="28"/>
          <w:rtl/>
        </w:rPr>
        <w:t>هِ</w:t>
      </w:r>
      <w:r w:rsidR="005D7E75" w:rsidRPr="008B4E47">
        <w:rPr>
          <w:rFonts w:cs="Simplified Arabic"/>
          <w:sz w:val="28"/>
          <w:szCs w:val="28"/>
          <w:rtl/>
        </w:rPr>
        <w:t xml:space="preserve"> </w:t>
      </w:r>
      <w:r w:rsidR="005D7E75" w:rsidRPr="008B4E47">
        <w:rPr>
          <w:rFonts w:cs="Simplified Arabic" w:hint="cs"/>
          <w:sz w:val="28"/>
          <w:szCs w:val="28"/>
          <w:rtl/>
        </w:rPr>
        <w:t>صلى</w:t>
      </w:r>
      <w:r w:rsidR="005D7E75" w:rsidRPr="008B4E47">
        <w:rPr>
          <w:rFonts w:cs="Simplified Arabic"/>
          <w:sz w:val="28"/>
          <w:szCs w:val="28"/>
          <w:rtl/>
        </w:rPr>
        <w:t xml:space="preserve"> </w:t>
      </w:r>
      <w:r w:rsidR="005D7E75" w:rsidRPr="008B4E47">
        <w:rPr>
          <w:rFonts w:cs="Simplified Arabic" w:hint="cs"/>
          <w:sz w:val="28"/>
          <w:szCs w:val="28"/>
          <w:rtl/>
        </w:rPr>
        <w:t>الله</w:t>
      </w:r>
      <w:r w:rsidR="005D7E75" w:rsidRPr="008B4E47">
        <w:rPr>
          <w:rFonts w:cs="Simplified Arabic"/>
          <w:sz w:val="28"/>
          <w:szCs w:val="28"/>
          <w:rtl/>
        </w:rPr>
        <w:t xml:space="preserve"> </w:t>
      </w:r>
      <w:r w:rsidR="005D7E75" w:rsidRPr="008B4E47">
        <w:rPr>
          <w:rFonts w:cs="Simplified Arabic" w:hint="cs"/>
          <w:sz w:val="28"/>
          <w:szCs w:val="28"/>
          <w:rtl/>
        </w:rPr>
        <w:t>عليه</w:t>
      </w:r>
      <w:r w:rsidR="005D7E75" w:rsidRPr="008B4E47">
        <w:rPr>
          <w:rFonts w:cs="Simplified Arabic"/>
          <w:sz w:val="28"/>
          <w:szCs w:val="28"/>
          <w:rtl/>
        </w:rPr>
        <w:t xml:space="preserve"> </w:t>
      </w:r>
      <w:r w:rsidR="005D7E75" w:rsidRPr="008B4E47">
        <w:rPr>
          <w:rFonts w:cs="Simplified Arabic" w:hint="cs"/>
          <w:sz w:val="28"/>
          <w:szCs w:val="28"/>
          <w:rtl/>
        </w:rPr>
        <w:t>وسلم</w:t>
      </w:r>
      <w:r w:rsidR="005D7E75" w:rsidRPr="008B4E47">
        <w:rPr>
          <w:rFonts w:cs="Simplified Arabic"/>
          <w:sz w:val="28"/>
          <w:szCs w:val="28"/>
          <w:rtl/>
        </w:rPr>
        <w:t xml:space="preserve"> </w:t>
      </w:r>
      <w:r w:rsidR="005D7E75" w:rsidRPr="008B4E47">
        <w:rPr>
          <w:rFonts w:cs="Simplified Arabic" w:hint="cs"/>
          <w:sz w:val="28"/>
          <w:szCs w:val="28"/>
          <w:rtl/>
        </w:rPr>
        <w:t>أَنْ</w:t>
      </w:r>
      <w:r w:rsidR="005D7E75" w:rsidRPr="008B4E47">
        <w:rPr>
          <w:rFonts w:cs="Simplified Arabic"/>
          <w:sz w:val="28"/>
          <w:szCs w:val="28"/>
          <w:rtl/>
        </w:rPr>
        <w:t xml:space="preserve"> </w:t>
      </w:r>
      <w:r w:rsidR="005D7E75" w:rsidRPr="008B4E47">
        <w:rPr>
          <w:rFonts w:cs="Simplified Arabic" w:hint="cs"/>
          <w:sz w:val="28"/>
          <w:szCs w:val="28"/>
          <w:rtl/>
        </w:rPr>
        <w:t>نَجْعَلَ</w:t>
      </w:r>
      <w:r w:rsidR="005D7E75" w:rsidRPr="008B4E47">
        <w:rPr>
          <w:rFonts w:cs="Simplified Arabic"/>
          <w:sz w:val="28"/>
          <w:szCs w:val="28"/>
          <w:rtl/>
        </w:rPr>
        <w:t xml:space="preserve"> </w:t>
      </w:r>
      <w:r w:rsidR="005D7E75" w:rsidRPr="008B4E47">
        <w:rPr>
          <w:rFonts w:cs="Simplified Arabic" w:hint="cs"/>
          <w:sz w:val="28"/>
          <w:szCs w:val="28"/>
          <w:rtl/>
        </w:rPr>
        <w:t>له</w:t>
      </w:r>
      <w:r w:rsidR="005D7E75" w:rsidRPr="008B4E47">
        <w:rPr>
          <w:rFonts w:cs="Simplified Arabic"/>
          <w:sz w:val="28"/>
          <w:szCs w:val="28"/>
          <w:rtl/>
        </w:rPr>
        <w:t xml:space="preserve"> </w:t>
      </w:r>
      <w:r w:rsidR="005D7E75" w:rsidRPr="008B4E47">
        <w:rPr>
          <w:rFonts w:cs="Simplified Arabic" w:hint="cs"/>
          <w:sz w:val="28"/>
          <w:szCs w:val="28"/>
          <w:rtl/>
        </w:rPr>
        <w:t>مَجْلِسًا</w:t>
      </w:r>
      <w:r w:rsidR="005D7E75" w:rsidRPr="008B4E47">
        <w:rPr>
          <w:rFonts w:cs="Simplified Arabic"/>
          <w:sz w:val="28"/>
          <w:szCs w:val="28"/>
          <w:rtl/>
        </w:rPr>
        <w:t xml:space="preserve"> </w:t>
      </w:r>
      <w:r w:rsidR="005D7E75" w:rsidRPr="008B4E47">
        <w:rPr>
          <w:rFonts w:cs="Simplified Arabic" w:hint="cs"/>
          <w:sz w:val="28"/>
          <w:szCs w:val="28"/>
          <w:rtl/>
        </w:rPr>
        <w:t>يَعْرِفُهُ</w:t>
      </w:r>
      <w:r w:rsidR="005D7E75" w:rsidRPr="008B4E47">
        <w:rPr>
          <w:rFonts w:cs="Simplified Arabic"/>
          <w:sz w:val="28"/>
          <w:szCs w:val="28"/>
          <w:rtl/>
        </w:rPr>
        <w:t xml:space="preserve"> </w:t>
      </w:r>
      <w:r w:rsidR="005D7E75" w:rsidRPr="008B4E47">
        <w:rPr>
          <w:rFonts w:cs="Simplified Arabic" w:hint="cs"/>
          <w:sz w:val="28"/>
          <w:szCs w:val="28"/>
          <w:rtl/>
        </w:rPr>
        <w:t>الْغَرِيبُ</w:t>
      </w:r>
      <w:r w:rsidR="005D7E75" w:rsidRPr="008B4E47">
        <w:rPr>
          <w:rFonts w:cs="Simplified Arabic"/>
          <w:sz w:val="28"/>
          <w:szCs w:val="28"/>
          <w:rtl/>
        </w:rPr>
        <w:t xml:space="preserve"> </w:t>
      </w:r>
      <w:r w:rsidR="005D7E75" w:rsidRPr="008B4E47">
        <w:rPr>
          <w:rFonts w:cs="Simplified Arabic" w:hint="cs"/>
          <w:sz w:val="28"/>
          <w:szCs w:val="28"/>
          <w:rtl/>
        </w:rPr>
        <w:t>إذا</w:t>
      </w:r>
      <w:r w:rsidR="005D7E75" w:rsidRPr="008B4E47">
        <w:rPr>
          <w:rFonts w:cs="Simplified Arabic"/>
          <w:sz w:val="28"/>
          <w:szCs w:val="28"/>
          <w:rtl/>
        </w:rPr>
        <w:t xml:space="preserve"> </w:t>
      </w:r>
      <w:r w:rsidR="005D7E75" w:rsidRPr="008B4E47">
        <w:rPr>
          <w:rFonts w:cs="Simplified Arabic" w:hint="cs"/>
          <w:sz w:val="28"/>
          <w:szCs w:val="28"/>
          <w:rtl/>
        </w:rPr>
        <w:t>أَتَاهُ</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فَبَنَيْنَا</w:t>
      </w:r>
      <w:r w:rsidR="005D7E75" w:rsidRPr="008B4E47">
        <w:rPr>
          <w:rFonts w:cs="Simplified Arabic"/>
          <w:sz w:val="28"/>
          <w:szCs w:val="28"/>
          <w:rtl/>
        </w:rPr>
        <w:t xml:space="preserve"> </w:t>
      </w:r>
      <w:r w:rsidR="005D7E75" w:rsidRPr="008B4E47">
        <w:rPr>
          <w:rFonts w:cs="Simplified Arabic" w:hint="cs"/>
          <w:sz w:val="28"/>
          <w:szCs w:val="28"/>
          <w:rtl/>
        </w:rPr>
        <w:t>له</w:t>
      </w:r>
      <w:r w:rsidR="005D7E75" w:rsidRPr="008B4E47">
        <w:rPr>
          <w:rFonts w:cs="Simplified Arabic"/>
          <w:sz w:val="28"/>
          <w:szCs w:val="28"/>
          <w:rtl/>
        </w:rPr>
        <w:t xml:space="preserve"> </w:t>
      </w:r>
      <w:r w:rsidR="005D7E75" w:rsidRPr="008B4E47">
        <w:rPr>
          <w:rFonts w:cs="Simplified Arabic" w:hint="cs"/>
          <w:sz w:val="28"/>
          <w:szCs w:val="28"/>
          <w:rtl/>
        </w:rPr>
        <w:t>دُكَّانًا</w:t>
      </w:r>
      <w:r w:rsidR="005D7E75" w:rsidRPr="008B4E47">
        <w:rPr>
          <w:rFonts w:cs="Simplified Arabic"/>
          <w:sz w:val="28"/>
          <w:szCs w:val="28"/>
          <w:rtl/>
        </w:rPr>
        <w:t xml:space="preserve"> </w:t>
      </w:r>
      <w:r w:rsidR="005D7E75" w:rsidRPr="008B4E47">
        <w:rPr>
          <w:rFonts w:cs="Simplified Arabic" w:hint="cs"/>
          <w:sz w:val="28"/>
          <w:szCs w:val="28"/>
          <w:rtl/>
        </w:rPr>
        <w:t>من</w:t>
      </w:r>
      <w:r w:rsidR="005D7E75" w:rsidRPr="008B4E47">
        <w:rPr>
          <w:rFonts w:cs="Simplified Arabic"/>
          <w:sz w:val="28"/>
          <w:szCs w:val="28"/>
          <w:rtl/>
        </w:rPr>
        <w:t xml:space="preserve"> </w:t>
      </w:r>
      <w:r w:rsidR="005D7E75" w:rsidRPr="008B4E47">
        <w:rPr>
          <w:rFonts w:cs="Simplified Arabic" w:hint="cs"/>
          <w:sz w:val="28"/>
          <w:szCs w:val="28"/>
          <w:rtl/>
        </w:rPr>
        <w:t>طِينٍ</w:t>
      </w:r>
      <w:r w:rsidR="005D7E75" w:rsidRPr="008B4E47">
        <w:rPr>
          <w:rFonts w:cs="Simplified Arabic"/>
          <w:sz w:val="28"/>
          <w:szCs w:val="28"/>
          <w:rtl/>
        </w:rPr>
        <w:t xml:space="preserve"> </w:t>
      </w:r>
      <w:r w:rsidR="005D7E75" w:rsidRPr="008B4E47">
        <w:rPr>
          <w:rFonts w:cs="Simplified Arabic" w:hint="cs"/>
          <w:sz w:val="28"/>
          <w:szCs w:val="28"/>
          <w:rtl/>
        </w:rPr>
        <w:t>كان</w:t>
      </w:r>
      <w:r w:rsidR="005D7E75" w:rsidRPr="008B4E47">
        <w:rPr>
          <w:rFonts w:cs="Simplified Arabic"/>
          <w:sz w:val="28"/>
          <w:szCs w:val="28"/>
          <w:rtl/>
        </w:rPr>
        <w:t xml:space="preserve"> </w:t>
      </w:r>
      <w:r w:rsidR="005D7E75" w:rsidRPr="008B4E47">
        <w:rPr>
          <w:rFonts w:cs="Simplified Arabic" w:hint="cs"/>
          <w:sz w:val="28"/>
          <w:szCs w:val="28"/>
          <w:rtl/>
        </w:rPr>
        <w:t>يَجْلِسُ</w:t>
      </w:r>
      <w:r w:rsidR="005D7E75" w:rsidRPr="008B4E47">
        <w:rPr>
          <w:rFonts w:cs="Simplified Arabic"/>
          <w:sz w:val="28"/>
          <w:szCs w:val="28"/>
          <w:rtl/>
        </w:rPr>
        <w:t xml:space="preserve"> </w:t>
      </w:r>
      <w:r w:rsidR="005D7E75" w:rsidRPr="008B4E47">
        <w:rPr>
          <w:rFonts w:cs="Simplified Arabic" w:hint="cs"/>
          <w:sz w:val="28"/>
          <w:szCs w:val="28"/>
          <w:rtl/>
        </w:rPr>
        <w:t>عليه</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وَإِنَّا</w:t>
      </w:r>
      <w:r w:rsidR="005D7E75" w:rsidRPr="008B4E47">
        <w:rPr>
          <w:rFonts w:cs="Simplified Arabic"/>
          <w:sz w:val="28"/>
          <w:szCs w:val="28"/>
          <w:rtl/>
        </w:rPr>
        <w:t xml:space="preserve"> </w:t>
      </w:r>
      <w:r w:rsidR="005D7E75" w:rsidRPr="008B4E47">
        <w:rPr>
          <w:rFonts w:cs="Simplified Arabic" w:hint="cs"/>
          <w:sz w:val="28"/>
          <w:szCs w:val="28"/>
          <w:rtl/>
        </w:rPr>
        <w:t>لَجُلُوسٌ</w:t>
      </w:r>
      <w:r w:rsidR="005D7E75" w:rsidRPr="008B4E47">
        <w:rPr>
          <w:rFonts w:cs="Simplified Arabic"/>
          <w:sz w:val="28"/>
          <w:szCs w:val="28"/>
          <w:rtl/>
        </w:rPr>
        <w:t xml:space="preserve"> </w:t>
      </w:r>
      <w:r w:rsidR="005D7E75" w:rsidRPr="008B4E47">
        <w:rPr>
          <w:rFonts w:cs="Simplified Arabic" w:hint="cs"/>
          <w:sz w:val="28"/>
          <w:szCs w:val="28"/>
          <w:rtl/>
        </w:rPr>
        <w:t>وَرَسُولُ</w:t>
      </w:r>
      <w:r w:rsidR="005D7E75" w:rsidRPr="008B4E47">
        <w:rPr>
          <w:rFonts w:cs="Simplified Arabic"/>
          <w:sz w:val="28"/>
          <w:szCs w:val="28"/>
          <w:rtl/>
        </w:rPr>
        <w:t xml:space="preserve"> </w:t>
      </w:r>
      <w:r w:rsidR="005D7E75">
        <w:rPr>
          <w:rFonts w:cs="Simplified Arabic" w:hint="cs"/>
          <w:sz w:val="28"/>
          <w:szCs w:val="28"/>
          <w:rtl/>
        </w:rPr>
        <w:t>الل</w:t>
      </w:r>
      <w:r w:rsidR="005D7E75" w:rsidRPr="008B4E47">
        <w:rPr>
          <w:rFonts w:cs="Simplified Arabic" w:hint="cs"/>
          <w:sz w:val="28"/>
          <w:szCs w:val="28"/>
          <w:rtl/>
        </w:rPr>
        <w:t>هِ</w:t>
      </w:r>
      <w:r w:rsidR="005D7E75" w:rsidRPr="008B4E47">
        <w:rPr>
          <w:rFonts w:cs="Simplified Arabic"/>
          <w:sz w:val="28"/>
          <w:szCs w:val="28"/>
          <w:rtl/>
        </w:rPr>
        <w:t xml:space="preserve"> </w:t>
      </w:r>
      <w:r w:rsidR="005D7E75" w:rsidRPr="008B4E47">
        <w:rPr>
          <w:rFonts w:cs="Simplified Arabic" w:hint="cs"/>
          <w:sz w:val="28"/>
          <w:szCs w:val="28"/>
          <w:rtl/>
        </w:rPr>
        <w:t>صلى</w:t>
      </w:r>
      <w:r w:rsidR="005D7E75" w:rsidRPr="008B4E47">
        <w:rPr>
          <w:rFonts w:cs="Simplified Arabic"/>
          <w:sz w:val="28"/>
          <w:szCs w:val="28"/>
          <w:rtl/>
        </w:rPr>
        <w:t xml:space="preserve"> </w:t>
      </w:r>
      <w:r w:rsidR="005D7E75" w:rsidRPr="008B4E47">
        <w:rPr>
          <w:rFonts w:cs="Simplified Arabic" w:hint="cs"/>
          <w:sz w:val="28"/>
          <w:szCs w:val="28"/>
          <w:rtl/>
        </w:rPr>
        <w:t>الله</w:t>
      </w:r>
      <w:r w:rsidR="005D7E75" w:rsidRPr="008B4E47">
        <w:rPr>
          <w:rFonts w:cs="Simplified Arabic"/>
          <w:sz w:val="28"/>
          <w:szCs w:val="28"/>
          <w:rtl/>
        </w:rPr>
        <w:t xml:space="preserve"> </w:t>
      </w:r>
      <w:r w:rsidR="005D7E75" w:rsidRPr="008B4E47">
        <w:rPr>
          <w:rFonts w:cs="Simplified Arabic" w:hint="cs"/>
          <w:sz w:val="28"/>
          <w:szCs w:val="28"/>
          <w:rtl/>
        </w:rPr>
        <w:t>عليه</w:t>
      </w:r>
      <w:r w:rsidR="005D7E75" w:rsidRPr="008B4E47">
        <w:rPr>
          <w:rFonts w:cs="Simplified Arabic"/>
          <w:sz w:val="28"/>
          <w:szCs w:val="28"/>
          <w:rtl/>
        </w:rPr>
        <w:t xml:space="preserve"> </w:t>
      </w:r>
      <w:r w:rsidR="005D7E75" w:rsidRPr="008B4E47">
        <w:rPr>
          <w:rFonts w:cs="Simplified Arabic" w:hint="cs"/>
          <w:sz w:val="28"/>
          <w:szCs w:val="28"/>
          <w:rtl/>
        </w:rPr>
        <w:t>وسلم</w:t>
      </w:r>
      <w:r w:rsidR="005D7E75" w:rsidRPr="008B4E47">
        <w:rPr>
          <w:rFonts w:cs="Simplified Arabic"/>
          <w:sz w:val="28"/>
          <w:szCs w:val="28"/>
          <w:rtl/>
        </w:rPr>
        <w:t xml:space="preserve"> </w:t>
      </w:r>
      <w:r w:rsidR="005D7E75" w:rsidRPr="008B4E47">
        <w:rPr>
          <w:rFonts w:cs="Simplified Arabic" w:hint="cs"/>
          <w:sz w:val="28"/>
          <w:szCs w:val="28"/>
          <w:rtl/>
        </w:rPr>
        <w:t>في</w:t>
      </w:r>
      <w:r w:rsidR="005D7E75" w:rsidRPr="008B4E47">
        <w:rPr>
          <w:rFonts w:cs="Simplified Arabic"/>
          <w:sz w:val="28"/>
          <w:szCs w:val="28"/>
          <w:rtl/>
        </w:rPr>
        <w:t xml:space="preserve"> </w:t>
      </w:r>
      <w:r w:rsidR="005D7E75" w:rsidRPr="008B4E47">
        <w:rPr>
          <w:rFonts w:cs="Simplified Arabic" w:hint="cs"/>
          <w:sz w:val="28"/>
          <w:szCs w:val="28"/>
          <w:rtl/>
        </w:rPr>
        <w:t>مَجْلِسِهِ</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إِذْ</w:t>
      </w:r>
      <w:r w:rsidR="005D7E75" w:rsidRPr="008B4E47">
        <w:rPr>
          <w:rFonts w:cs="Simplified Arabic"/>
          <w:sz w:val="28"/>
          <w:szCs w:val="28"/>
          <w:rtl/>
        </w:rPr>
        <w:t xml:space="preserve"> </w:t>
      </w:r>
      <w:r w:rsidR="005D7E75" w:rsidRPr="008B4E47">
        <w:rPr>
          <w:rFonts w:cs="Simplified Arabic" w:hint="cs"/>
          <w:sz w:val="28"/>
          <w:szCs w:val="28"/>
          <w:rtl/>
        </w:rPr>
        <w:t>أَقْبَلَ</w:t>
      </w:r>
      <w:r w:rsidR="005D7E75" w:rsidRPr="008B4E47">
        <w:rPr>
          <w:rFonts w:cs="Simplified Arabic"/>
          <w:sz w:val="28"/>
          <w:szCs w:val="28"/>
          <w:rtl/>
        </w:rPr>
        <w:t xml:space="preserve"> </w:t>
      </w:r>
      <w:r w:rsidR="005D7E75" w:rsidRPr="008B4E47">
        <w:rPr>
          <w:rFonts w:cs="Simplified Arabic" w:hint="cs"/>
          <w:sz w:val="28"/>
          <w:szCs w:val="28"/>
          <w:rtl/>
        </w:rPr>
        <w:t>رَجُلٌ</w:t>
      </w:r>
      <w:r w:rsidR="005D7E75" w:rsidRPr="008B4E47">
        <w:rPr>
          <w:rFonts w:cs="Simplified Arabic"/>
          <w:sz w:val="28"/>
          <w:szCs w:val="28"/>
          <w:rtl/>
        </w:rPr>
        <w:t xml:space="preserve"> </w:t>
      </w:r>
      <w:r w:rsidR="005D7E75" w:rsidRPr="008B4E47">
        <w:rPr>
          <w:rFonts w:cs="Simplified Arabic" w:hint="cs"/>
          <w:sz w:val="28"/>
          <w:szCs w:val="28"/>
          <w:rtl/>
        </w:rPr>
        <w:t>أَحْسَنُ</w:t>
      </w:r>
      <w:r w:rsidR="005D7E75" w:rsidRPr="008B4E47">
        <w:rPr>
          <w:rFonts w:cs="Simplified Arabic"/>
          <w:sz w:val="28"/>
          <w:szCs w:val="28"/>
          <w:rtl/>
        </w:rPr>
        <w:t xml:space="preserve"> </w:t>
      </w:r>
      <w:r w:rsidR="005D7E75" w:rsidRPr="008B4E47">
        <w:rPr>
          <w:rFonts w:cs="Simplified Arabic" w:hint="cs"/>
          <w:sz w:val="28"/>
          <w:szCs w:val="28"/>
          <w:rtl/>
        </w:rPr>
        <w:t>الناس</w:t>
      </w:r>
      <w:r w:rsidR="005D7E75" w:rsidRPr="008B4E47">
        <w:rPr>
          <w:rFonts w:cs="Simplified Arabic"/>
          <w:sz w:val="28"/>
          <w:szCs w:val="28"/>
          <w:rtl/>
        </w:rPr>
        <w:t xml:space="preserve"> </w:t>
      </w:r>
      <w:r w:rsidR="005D7E75" w:rsidRPr="008B4E47">
        <w:rPr>
          <w:rFonts w:cs="Simplified Arabic" w:hint="cs"/>
          <w:sz w:val="28"/>
          <w:szCs w:val="28"/>
          <w:rtl/>
        </w:rPr>
        <w:t>وَجْهًا</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وَأَطْيَبُ</w:t>
      </w:r>
      <w:r w:rsidR="005D7E75" w:rsidRPr="008B4E47">
        <w:rPr>
          <w:rFonts w:cs="Simplified Arabic"/>
          <w:sz w:val="28"/>
          <w:szCs w:val="28"/>
          <w:rtl/>
        </w:rPr>
        <w:t xml:space="preserve"> </w:t>
      </w:r>
      <w:r w:rsidR="005D7E75" w:rsidRPr="008B4E47">
        <w:rPr>
          <w:rFonts w:cs="Simplified Arabic" w:hint="cs"/>
          <w:sz w:val="28"/>
          <w:szCs w:val="28"/>
          <w:rtl/>
        </w:rPr>
        <w:t>الناس</w:t>
      </w:r>
      <w:r w:rsidR="005D7E75" w:rsidRPr="008B4E47">
        <w:rPr>
          <w:rFonts w:cs="Simplified Arabic"/>
          <w:sz w:val="28"/>
          <w:szCs w:val="28"/>
          <w:rtl/>
        </w:rPr>
        <w:t xml:space="preserve"> </w:t>
      </w:r>
      <w:r w:rsidR="005D7E75" w:rsidRPr="008B4E47">
        <w:rPr>
          <w:rFonts w:cs="Simplified Arabic" w:hint="cs"/>
          <w:sz w:val="28"/>
          <w:szCs w:val="28"/>
          <w:rtl/>
        </w:rPr>
        <w:t>رِيحًا</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كَأَنَّ</w:t>
      </w:r>
      <w:r w:rsidR="005D7E75" w:rsidRPr="008B4E47">
        <w:rPr>
          <w:rFonts w:cs="Simplified Arabic"/>
          <w:sz w:val="28"/>
          <w:szCs w:val="28"/>
          <w:rtl/>
        </w:rPr>
        <w:t xml:space="preserve"> </w:t>
      </w:r>
      <w:r w:rsidR="005D7E75" w:rsidRPr="008B4E47">
        <w:rPr>
          <w:rFonts w:cs="Simplified Arabic" w:hint="cs"/>
          <w:sz w:val="28"/>
          <w:szCs w:val="28"/>
          <w:rtl/>
        </w:rPr>
        <w:t>ثِيَابَهُ</w:t>
      </w:r>
      <w:r w:rsidR="005D7E75" w:rsidRPr="008B4E47">
        <w:rPr>
          <w:rFonts w:cs="Simplified Arabic"/>
          <w:sz w:val="28"/>
          <w:szCs w:val="28"/>
          <w:rtl/>
        </w:rPr>
        <w:t xml:space="preserve"> </w:t>
      </w:r>
      <w:r w:rsidR="005D7E75" w:rsidRPr="008B4E47">
        <w:rPr>
          <w:rFonts w:cs="Simplified Arabic" w:hint="cs"/>
          <w:sz w:val="28"/>
          <w:szCs w:val="28"/>
          <w:rtl/>
        </w:rPr>
        <w:t>لم</w:t>
      </w:r>
      <w:r w:rsidR="005D7E75" w:rsidRPr="008B4E47">
        <w:rPr>
          <w:rFonts w:cs="Simplified Arabic"/>
          <w:sz w:val="28"/>
          <w:szCs w:val="28"/>
          <w:rtl/>
        </w:rPr>
        <w:t xml:space="preserve"> </w:t>
      </w:r>
      <w:r w:rsidR="005D7E75" w:rsidRPr="008B4E47">
        <w:rPr>
          <w:rFonts w:cs="Simplified Arabic" w:hint="cs"/>
          <w:sz w:val="28"/>
          <w:szCs w:val="28"/>
          <w:rtl/>
        </w:rPr>
        <w:t>يَمَسَّهَا</w:t>
      </w:r>
      <w:r w:rsidR="005D7E75" w:rsidRPr="008B4E47">
        <w:rPr>
          <w:rFonts w:cs="Simplified Arabic"/>
          <w:sz w:val="28"/>
          <w:szCs w:val="28"/>
          <w:rtl/>
        </w:rPr>
        <w:t xml:space="preserve"> </w:t>
      </w:r>
      <w:r w:rsidR="005D7E75" w:rsidRPr="008B4E47">
        <w:rPr>
          <w:rFonts w:cs="Simplified Arabic" w:hint="cs"/>
          <w:sz w:val="28"/>
          <w:szCs w:val="28"/>
          <w:rtl/>
        </w:rPr>
        <w:t>دَنَسٌ</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حتى</w:t>
      </w:r>
      <w:r w:rsidR="005D7E75" w:rsidRPr="008B4E47">
        <w:rPr>
          <w:rFonts w:cs="Simplified Arabic"/>
          <w:sz w:val="28"/>
          <w:szCs w:val="28"/>
          <w:rtl/>
        </w:rPr>
        <w:t xml:space="preserve"> </w:t>
      </w:r>
      <w:r w:rsidR="005D7E75" w:rsidRPr="008B4E47">
        <w:rPr>
          <w:rFonts w:cs="Simplified Arabic" w:hint="cs"/>
          <w:sz w:val="28"/>
          <w:szCs w:val="28"/>
          <w:rtl/>
        </w:rPr>
        <w:t>سَلَّمَ</w:t>
      </w:r>
      <w:r w:rsidR="005D7E75" w:rsidRPr="008B4E47">
        <w:rPr>
          <w:rFonts w:cs="Simplified Arabic"/>
          <w:sz w:val="28"/>
          <w:szCs w:val="28"/>
          <w:rtl/>
        </w:rPr>
        <w:t xml:space="preserve"> </w:t>
      </w:r>
      <w:r w:rsidR="005D7E75" w:rsidRPr="008B4E47">
        <w:rPr>
          <w:rFonts w:cs="Simplified Arabic" w:hint="cs"/>
          <w:sz w:val="28"/>
          <w:szCs w:val="28"/>
          <w:rtl/>
        </w:rPr>
        <w:t>في</w:t>
      </w:r>
      <w:r w:rsidR="005D7E75" w:rsidRPr="008B4E47">
        <w:rPr>
          <w:rFonts w:cs="Simplified Arabic"/>
          <w:sz w:val="28"/>
          <w:szCs w:val="28"/>
          <w:rtl/>
        </w:rPr>
        <w:t xml:space="preserve"> </w:t>
      </w:r>
      <w:r w:rsidR="005D7E75" w:rsidRPr="008B4E47">
        <w:rPr>
          <w:rFonts w:cs="Simplified Arabic" w:hint="cs"/>
          <w:sz w:val="28"/>
          <w:szCs w:val="28"/>
          <w:rtl/>
        </w:rPr>
        <w:t>طَرَفِ</w:t>
      </w:r>
      <w:r w:rsidR="005D7E75" w:rsidRPr="008B4E47">
        <w:rPr>
          <w:rFonts w:cs="Simplified Arabic"/>
          <w:sz w:val="28"/>
          <w:szCs w:val="28"/>
          <w:rtl/>
        </w:rPr>
        <w:t xml:space="preserve"> </w:t>
      </w:r>
      <w:r w:rsidR="005D7E75" w:rsidRPr="008B4E47">
        <w:rPr>
          <w:rFonts w:cs="Simplified Arabic" w:hint="cs"/>
          <w:sz w:val="28"/>
          <w:szCs w:val="28"/>
          <w:rtl/>
        </w:rPr>
        <w:t>الْبِسَاطِ</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فقال</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السَّلَامُ</w:t>
      </w:r>
      <w:r w:rsidR="005D7E75" w:rsidRPr="008B4E47">
        <w:rPr>
          <w:rFonts w:cs="Simplified Arabic"/>
          <w:sz w:val="28"/>
          <w:szCs w:val="28"/>
          <w:rtl/>
        </w:rPr>
        <w:t xml:space="preserve"> </w:t>
      </w:r>
      <w:r w:rsidR="005D7E75" w:rsidRPr="008B4E47">
        <w:rPr>
          <w:rFonts w:cs="Simplified Arabic" w:hint="cs"/>
          <w:sz w:val="28"/>
          <w:szCs w:val="28"/>
          <w:rtl/>
        </w:rPr>
        <w:t>عَلَيْكَ</w:t>
      </w:r>
      <w:r w:rsidR="005D7E75" w:rsidRPr="008B4E47">
        <w:rPr>
          <w:rFonts w:cs="Simplified Arabic"/>
          <w:sz w:val="28"/>
          <w:szCs w:val="28"/>
          <w:rtl/>
        </w:rPr>
        <w:t xml:space="preserve"> </w:t>
      </w:r>
      <w:r w:rsidR="005D7E75" w:rsidRPr="008B4E47">
        <w:rPr>
          <w:rFonts w:cs="Simplified Arabic" w:hint="cs"/>
          <w:sz w:val="28"/>
          <w:szCs w:val="28"/>
          <w:rtl/>
        </w:rPr>
        <w:t>يا</w:t>
      </w:r>
      <w:r w:rsidR="005D7E75" w:rsidRPr="008B4E47">
        <w:rPr>
          <w:rFonts w:cs="Simplified Arabic"/>
          <w:sz w:val="28"/>
          <w:szCs w:val="28"/>
          <w:rtl/>
        </w:rPr>
        <w:t xml:space="preserve"> </w:t>
      </w:r>
      <w:r w:rsidR="005D7E75" w:rsidRPr="008B4E47">
        <w:rPr>
          <w:rFonts w:cs="Simplified Arabic" w:hint="cs"/>
          <w:sz w:val="28"/>
          <w:szCs w:val="28"/>
          <w:rtl/>
        </w:rPr>
        <w:t>محمد</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فَرَدَّ</w:t>
      </w:r>
      <w:r w:rsidR="005D7E75" w:rsidRPr="008B4E47">
        <w:rPr>
          <w:rFonts w:cs="Simplified Arabic"/>
          <w:sz w:val="28"/>
          <w:szCs w:val="28"/>
          <w:rtl/>
        </w:rPr>
        <w:t xml:space="preserve"> </w:t>
      </w:r>
      <w:r w:rsidR="005D7E75" w:rsidRPr="008B4E47">
        <w:rPr>
          <w:rFonts w:cs="Simplified Arabic" w:hint="cs"/>
          <w:sz w:val="28"/>
          <w:szCs w:val="28"/>
          <w:rtl/>
        </w:rPr>
        <w:t>عليه</w:t>
      </w:r>
      <w:r w:rsidR="005D7E75" w:rsidRPr="008B4E47">
        <w:rPr>
          <w:rFonts w:cs="Simplified Arabic"/>
          <w:sz w:val="28"/>
          <w:szCs w:val="28"/>
          <w:rtl/>
        </w:rPr>
        <w:t xml:space="preserve"> </w:t>
      </w:r>
      <w:r w:rsidR="005D7E75" w:rsidRPr="008B4E47">
        <w:rPr>
          <w:rFonts w:cs="Simplified Arabic" w:hint="cs"/>
          <w:sz w:val="28"/>
          <w:szCs w:val="28"/>
          <w:rtl/>
        </w:rPr>
        <w:t>السَّلَامُ</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قال</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أَدْنُو</w:t>
      </w:r>
      <w:r w:rsidR="005D7E75" w:rsidRPr="008B4E47">
        <w:rPr>
          <w:rFonts w:cs="Simplified Arabic"/>
          <w:sz w:val="28"/>
          <w:szCs w:val="28"/>
          <w:rtl/>
        </w:rPr>
        <w:t xml:space="preserve"> </w:t>
      </w:r>
      <w:r w:rsidR="005D7E75" w:rsidRPr="008B4E47">
        <w:rPr>
          <w:rFonts w:cs="Simplified Arabic" w:hint="cs"/>
          <w:sz w:val="28"/>
          <w:szCs w:val="28"/>
          <w:rtl/>
        </w:rPr>
        <w:t>يا</w:t>
      </w:r>
      <w:r w:rsidR="005D7E75" w:rsidRPr="008B4E47">
        <w:rPr>
          <w:rFonts w:cs="Simplified Arabic"/>
          <w:sz w:val="28"/>
          <w:szCs w:val="28"/>
          <w:rtl/>
        </w:rPr>
        <w:t xml:space="preserve"> </w:t>
      </w:r>
      <w:r w:rsidR="005D7E75" w:rsidRPr="008B4E47">
        <w:rPr>
          <w:rFonts w:cs="Simplified Arabic" w:hint="cs"/>
          <w:sz w:val="28"/>
          <w:szCs w:val="28"/>
          <w:rtl/>
        </w:rPr>
        <w:t>محمد</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قال</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أدنه</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فما</w:t>
      </w:r>
      <w:r w:rsidR="005D7E75" w:rsidRPr="008B4E47">
        <w:rPr>
          <w:rFonts w:cs="Simplified Arabic"/>
          <w:sz w:val="28"/>
          <w:szCs w:val="28"/>
          <w:rtl/>
        </w:rPr>
        <w:t xml:space="preserve"> </w:t>
      </w:r>
      <w:r w:rsidR="005D7E75" w:rsidRPr="008B4E47">
        <w:rPr>
          <w:rFonts w:cs="Simplified Arabic" w:hint="cs"/>
          <w:sz w:val="28"/>
          <w:szCs w:val="28"/>
          <w:rtl/>
        </w:rPr>
        <w:t>زَالَ</w:t>
      </w:r>
      <w:r w:rsidR="005D7E75" w:rsidRPr="008B4E47">
        <w:rPr>
          <w:rFonts w:cs="Simplified Arabic"/>
          <w:sz w:val="28"/>
          <w:szCs w:val="28"/>
          <w:rtl/>
        </w:rPr>
        <w:t xml:space="preserve"> </w:t>
      </w:r>
      <w:r w:rsidR="005D7E75" w:rsidRPr="008B4E47">
        <w:rPr>
          <w:rFonts w:cs="Simplified Arabic" w:hint="cs"/>
          <w:sz w:val="28"/>
          <w:szCs w:val="28"/>
          <w:rtl/>
        </w:rPr>
        <w:t>يقول</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أَدْنُو</w:t>
      </w:r>
      <w:r w:rsidR="005D7E75" w:rsidRPr="008B4E47">
        <w:rPr>
          <w:rFonts w:cs="Simplified Arabic"/>
          <w:sz w:val="28"/>
          <w:szCs w:val="28"/>
          <w:rtl/>
        </w:rPr>
        <w:t xml:space="preserve"> </w:t>
      </w:r>
      <w:r w:rsidR="005D7E75" w:rsidRPr="008B4E47">
        <w:rPr>
          <w:rFonts w:cs="Simplified Arabic" w:hint="cs"/>
          <w:sz w:val="28"/>
          <w:szCs w:val="28"/>
          <w:rtl/>
        </w:rPr>
        <w:t>مِرَارًا</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وَيَقُولُ</w:t>
      </w:r>
      <w:r w:rsidR="005D7E75" w:rsidRPr="008B4E47">
        <w:rPr>
          <w:rFonts w:cs="Simplified Arabic"/>
          <w:sz w:val="28"/>
          <w:szCs w:val="28"/>
          <w:rtl/>
        </w:rPr>
        <w:t xml:space="preserve"> </w:t>
      </w:r>
      <w:r w:rsidR="005D7E75" w:rsidRPr="008B4E47">
        <w:rPr>
          <w:rFonts w:cs="Simplified Arabic" w:hint="cs"/>
          <w:sz w:val="28"/>
          <w:szCs w:val="28"/>
          <w:rtl/>
        </w:rPr>
        <w:t>له</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ادْنُ</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حتى</w:t>
      </w:r>
      <w:r w:rsidR="005D7E75" w:rsidRPr="008B4E47">
        <w:rPr>
          <w:rFonts w:cs="Simplified Arabic"/>
          <w:sz w:val="28"/>
          <w:szCs w:val="28"/>
          <w:rtl/>
        </w:rPr>
        <w:t xml:space="preserve"> </w:t>
      </w:r>
      <w:r w:rsidR="005D7E75" w:rsidRPr="008B4E47">
        <w:rPr>
          <w:rFonts w:cs="Simplified Arabic" w:hint="cs"/>
          <w:sz w:val="28"/>
          <w:szCs w:val="28"/>
          <w:rtl/>
        </w:rPr>
        <w:t>وَضَعَ</w:t>
      </w:r>
      <w:r w:rsidR="005D7E75" w:rsidRPr="008B4E47">
        <w:rPr>
          <w:rFonts w:cs="Simplified Arabic"/>
          <w:sz w:val="28"/>
          <w:szCs w:val="28"/>
          <w:rtl/>
        </w:rPr>
        <w:t xml:space="preserve"> </w:t>
      </w:r>
      <w:r w:rsidR="005D7E75" w:rsidRPr="008B4E47">
        <w:rPr>
          <w:rFonts w:cs="Simplified Arabic" w:hint="cs"/>
          <w:sz w:val="28"/>
          <w:szCs w:val="28"/>
          <w:rtl/>
        </w:rPr>
        <w:t>يَدَهُ</w:t>
      </w:r>
      <w:r w:rsidR="005D7E75" w:rsidRPr="008B4E47">
        <w:rPr>
          <w:rFonts w:cs="Simplified Arabic"/>
          <w:sz w:val="28"/>
          <w:szCs w:val="28"/>
          <w:rtl/>
        </w:rPr>
        <w:t xml:space="preserve"> </w:t>
      </w:r>
      <w:r w:rsidR="005D7E75" w:rsidRPr="008B4E47">
        <w:rPr>
          <w:rFonts w:cs="Simplified Arabic" w:hint="cs"/>
          <w:sz w:val="28"/>
          <w:szCs w:val="28"/>
          <w:rtl/>
        </w:rPr>
        <w:t>على</w:t>
      </w:r>
      <w:r w:rsidR="005D7E75" w:rsidRPr="008B4E47">
        <w:rPr>
          <w:rFonts w:cs="Simplified Arabic"/>
          <w:sz w:val="28"/>
          <w:szCs w:val="28"/>
          <w:rtl/>
        </w:rPr>
        <w:t xml:space="preserve"> </w:t>
      </w:r>
      <w:r w:rsidR="005D7E75" w:rsidRPr="008B4E47">
        <w:rPr>
          <w:rFonts w:cs="Simplified Arabic" w:hint="cs"/>
          <w:sz w:val="28"/>
          <w:szCs w:val="28"/>
          <w:rtl/>
        </w:rPr>
        <w:t>رُكْبَتَيْ</w:t>
      </w:r>
      <w:r w:rsidR="005D7E75" w:rsidRPr="008B4E47">
        <w:rPr>
          <w:rFonts w:cs="Simplified Arabic"/>
          <w:sz w:val="28"/>
          <w:szCs w:val="28"/>
          <w:rtl/>
        </w:rPr>
        <w:t xml:space="preserve"> </w:t>
      </w:r>
      <w:r w:rsidR="005D7E75" w:rsidRPr="008B4E47">
        <w:rPr>
          <w:rFonts w:cs="Simplified Arabic" w:hint="cs"/>
          <w:sz w:val="28"/>
          <w:szCs w:val="28"/>
          <w:rtl/>
        </w:rPr>
        <w:t>رسول</w:t>
      </w:r>
      <w:r w:rsidR="005D7E75" w:rsidRPr="008B4E47">
        <w:rPr>
          <w:rFonts w:cs="Simplified Arabic"/>
          <w:sz w:val="28"/>
          <w:szCs w:val="28"/>
          <w:rtl/>
        </w:rPr>
        <w:t xml:space="preserve"> </w:t>
      </w:r>
      <w:r w:rsidR="005D7E75">
        <w:rPr>
          <w:rFonts w:cs="Simplified Arabic" w:hint="cs"/>
          <w:sz w:val="28"/>
          <w:szCs w:val="28"/>
          <w:rtl/>
        </w:rPr>
        <w:t>الل</w:t>
      </w:r>
      <w:r w:rsidR="005D7E75" w:rsidRPr="008B4E47">
        <w:rPr>
          <w:rFonts w:cs="Simplified Arabic" w:hint="cs"/>
          <w:sz w:val="28"/>
          <w:szCs w:val="28"/>
          <w:rtl/>
        </w:rPr>
        <w:t>هِ</w:t>
      </w:r>
      <w:r w:rsidR="005D7E75" w:rsidRPr="008B4E47">
        <w:rPr>
          <w:rFonts w:cs="Simplified Arabic"/>
          <w:sz w:val="28"/>
          <w:szCs w:val="28"/>
          <w:rtl/>
        </w:rPr>
        <w:t xml:space="preserve"> </w:t>
      </w:r>
      <w:r w:rsidR="005D7E75" w:rsidRPr="008B4E47">
        <w:rPr>
          <w:rFonts w:cs="Simplified Arabic" w:hint="cs"/>
          <w:sz w:val="28"/>
          <w:szCs w:val="28"/>
          <w:rtl/>
        </w:rPr>
        <w:t>صلى</w:t>
      </w:r>
      <w:r w:rsidR="005D7E75" w:rsidRPr="008B4E47">
        <w:rPr>
          <w:rFonts w:cs="Simplified Arabic"/>
          <w:sz w:val="28"/>
          <w:szCs w:val="28"/>
          <w:rtl/>
        </w:rPr>
        <w:t xml:space="preserve"> </w:t>
      </w:r>
      <w:r w:rsidR="005D7E75" w:rsidRPr="008B4E47">
        <w:rPr>
          <w:rFonts w:cs="Simplified Arabic" w:hint="cs"/>
          <w:sz w:val="28"/>
          <w:szCs w:val="28"/>
          <w:rtl/>
        </w:rPr>
        <w:t>الله</w:t>
      </w:r>
      <w:r w:rsidR="005D7E75" w:rsidRPr="008B4E47">
        <w:rPr>
          <w:rFonts w:cs="Simplified Arabic"/>
          <w:sz w:val="28"/>
          <w:szCs w:val="28"/>
          <w:rtl/>
        </w:rPr>
        <w:t xml:space="preserve"> </w:t>
      </w:r>
      <w:r w:rsidR="005D7E75" w:rsidRPr="008B4E47">
        <w:rPr>
          <w:rFonts w:cs="Simplified Arabic" w:hint="cs"/>
          <w:sz w:val="28"/>
          <w:szCs w:val="28"/>
          <w:rtl/>
        </w:rPr>
        <w:t>عليه</w:t>
      </w:r>
      <w:r w:rsidR="005D7E75" w:rsidRPr="008B4E47">
        <w:rPr>
          <w:rFonts w:cs="Simplified Arabic"/>
          <w:sz w:val="28"/>
          <w:szCs w:val="28"/>
          <w:rtl/>
        </w:rPr>
        <w:t xml:space="preserve"> </w:t>
      </w:r>
      <w:r w:rsidR="005D7E75" w:rsidRPr="008B4E47">
        <w:rPr>
          <w:rFonts w:cs="Simplified Arabic" w:hint="cs"/>
          <w:sz w:val="28"/>
          <w:szCs w:val="28"/>
          <w:rtl/>
        </w:rPr>
        <w:t>وسلم</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قال</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يا</w:t>
      </w:r>
      <w:r w:rsidR="005D7E75" w:rsidRPr="008B4E47">
        <w:rPr>
          <w:rFonts w:cs="Simplified Arabic"/>
          <w:sz w:val="28"/>
          <w:szCs w:val="28"/>
          <w:rtl/>
        </w:rPr>
        <w:t xml:space="preserve"> </w:t>
      </w:r>
      <w:r w:rsidR="005D7E75" w:rsidRPr="008B4E47">
        <w:rPr>
          <w:rFonts w:cs="Simplified Arabic" w:hint="cs"/>
          <w:sz w:val="28"/>
          <w:szCs w:val="28"/>
          <w:rtl/>
        </w:rPr>
        <w:t>محمد</w:t>
      </w:r>
      <w:r w:rsidR="005D7E75" w:rsidRPr="008B4E47">
        <w:rPr>
          <w:rFonts w:cs="Simplified Arabic"/>
          <w:sz w:val="28"/>
          <w:szCs w:val="28"/>
          <w:rtl/>
        </w:rPr>
        <w:t xml:space="preserve"> </w:t>
      </w:r>
      <w:r w:rsidR="005D7E75" w:rsidRPr="008B4E47">
        <w:rPr>
          <w:rFonts w:cs="Simplified Arabic" w:hint="cs"/>
          <w:sz w:val="28"/>
          <w:szCs w:val="28"/>
          <w:rtl/>
        </w:rPr>
        <w:t>أَخْبِرْنِي</w:t>
      </w:r>
      <w:r w:rsidR="005D7E75" w:rsidRPr="008B4E47">
        <w:rPr>
          <w:rFonts w:cs="Simplified Arabic"/>
          <w:sz w:val="28"/>
          <w:szCs w:val="28"/>
          <w:rtl/>
        </w:rPr>
        <w:t xml:space="preserve"> </w:t>
      </w:r>
      <w:r w:rsidR="005D7E75" w:rsidRPr="008B4E47">
        <w:rPr>
          <w:rFonts w:cs="Simplified Arabic" w:hint="cs"/>
          <w:sz w:val="28"/>
          <w:szCs w:val="28"/>
          <w:rtl/>
        </w:rPr>
        <w:t>ما</w:t>
      </w:r>
      <w:r w:rsidR="005D7E75" w:rsidRPr="008B4E47">
        <w:rPr>
          <w:rFonts w:cs="Simplified Arabic"/>
          <w:sz w:val="28"/>
          <w:szCs w:val="28"/>
          <w:rtl/>
        </w:rPr>
        <w:t xml:space="preserve"> </w:t>
      </w:r>
      <w:r w:rsidR="005D7E75" w:rsidRPr="008B4E47">
        <w:rPr>
          <w:rFonts w:cs="Simplified Arabic" w:hint="cs"/>
          <w:sz w:val="28"/>
          <w:szCs w:val="28"/>
          <w:rtl/>
        </w:rPr>
        <w:t>الْإِسْلَامُ</w:t>
      </w:r>
      <w:r w:rsidR="005D7E75">
        <w:rPr>
          <w:rFonts w:cs="Simplified Arabic" w:hint="cs"/>
          <w:sz w:val="28"/>
          <w:szCs w:val="28"/>
          <w:rtl/>
        </w:rPr>
        <w:t>؟</w:t>
      </w:r>
      <w:r w:rsidR="005D7E75" w:rsidRPr="008B4E47">
        <w:rPr>
          <w:rFonts w:cs="Simplified Arabic"/>
          <w:sz w:val="28"/>
          <w:szCs w:val="28"/>
          <w:rtl/>
        </w:rPr>
        <w:t xml:space="preserve"> </w:t>
      </w:r>
      <w:r w:rsidR="005D7E75" w:rsidRPr="008B4E47">
        <w:rPr>
          <w:rFonts w:cs="Simplified Arabic" w:hint="cs"/>
          <w:sz w:val="28"/>
          <w:szCs w:val="28"/>
          <w:rtl/>
        </w:rPr>
        <w:t>قال</w:t>
      </w:r>
      <w:r w:rsidR="005D7E75">
        <w:rPr>
          <w:rFonts w:cs="Simplified Arabic" w:hint="cs"/>
          <w:sz w:val="28"/>
          <w:szCs w:val="28"/>
          <w:rtl/>
        </w:rPr>
        <w:t>: {</w:t>
      </w:r>
      <w:r w:rsidR="005D7E75" w:rsidRPr="008B4E47">
        <w:rPr>
          <w:rFonts w:cs="Simplified Arabic"/>
          <w:sz w:val="28"/>
          <w:szCs w:val="28"/>
          <w:rtl/>
        </w:rPr>
        <w:t xml:space="preserve"> </w:t>
      </w:r>
      <w:r w:rsidR="005D7E75" w:rsidRPr="008B4E47">
        <w:rPr>
          <w:rFonts w:cs="Simplified Arabic" w:hint="cs"/>
          <w:b/>
          <w:bCs/>
          <w:sz w:val="28"/>
          <w:szCs w:val="28"/>
          <w:rtl/>
        </w:rPr>
        <w:t>الْإِسْلَامُ:</w:t>
      </w:r>
      <w:r w:rsidR="005D7E75" w:rsidRPr="008B4E47">
        <w:rPr>
          <w:rFonts w:cs="Simplified Arabic"/>
          <w:b/>
          <w:bCs/>
          <w:sz w:val="28"/>
          <w:szCs w:val="28"/>
          <w:rtl/>
        </w:rPr>
        <w:t xml:space="preserve"> </w:t>
      </w:r>
      <w:r w:rsidR="005D7E75" w:rsidRPr="008B4E47">
        <w:rPr>
          <w:rFonts w:cs="Simplified Arabic" w:hint="cs"/>
          <w:b/>
          <w:bCs/>
          <w:sz w:val="28"/>
          <w:szCs w:val="28"/>
          <w:rtl/>
        </w:rPr>
        <w:t>أَنْ</w:t>
      </w:r>
      <w:r w:rsidR="005D7E75" w:rsidRPr="008B4E47">
        <w:rPr>
          <w:rFonts w:cs="Simplified Arabic"/>
          <w:b/>
          <w:bCs/>
          <w:sz w:val="28"/>
          <w:szCs w:val="28"/>
          <w:rtl/>
        </w:rPr>
        <w:t xml:space="preserve"> </w:t>
      </w:r>
      <w:r w:rsidR="005D7E75" w:rsidRPr="008B4E47">
        <w:rPr>
          <w:rFonts w:cs="Simplified Arabic" w:hint="cs"/>
          <w:b/>
          <w:bCs/>
          <w:sz w:val="28"/>
          <w:szCs w:val="28"/>
          <w:rtl/>
        </w:rPr>
        <w:t>تَعْبُدَ</w:t>
      </w:r>
      <w:r w:rsidR="005D7E75" w:rsidRPr="008B4E47">
        <w:rPr>
          <w:rFonts w:cs="Simplified Arabic"/>
          <w:b/>
          <w:bCs/>
          <w:sz w:val="28"/>
          <w:szCs w:val="28"/>
          <w:rtl/>
        </w:rPr>
        <w:t xml:space="preserve"> </w:t>
      </w:r>
      <w:r w:rsidR="005D7E75" w:rsidRPr="008B4E47">
        <w:rPr>
          <w:rFonts w:cs="Simplified Arabic" w:hint="cs"/>
          <w:b/>
          <w:bCs/>
          <w:sz w:val="28"/>
          <w:szCs w:val="28"/>
          <w:rtl/>
        </w:rPr>
        <w:t>اللهَ</w:t>
      </w:r>
      <w:r w:rsidR="005D7E75" w:rsidRPr="008B4E47">
        <w:rPr>
          <w:rFonts w:cs="Simplified Arabic"/>
          <w:b/>
          <w:bCs/>
          <w:sz w:val="28"/>
          <w:szCs w:val="28"/>
          <w:rtl/>
        </w:rPr>
        <w:t xml:space="preserve"> </w:t>
      </w:r>
      <w:r w:rsidR="005D7E75" w:rsidRPr="008B4E47">
        <w:rPr>
          <w:rFonts w:cs="Simplified Arabic" w:hint="cs"/>
          <w:b/>
          <w:bCs/>
          <w:sz w:val="28"/>
          <w:szCs w:val="28"/>
          <w:rtl/>
        </w:rPr>
        <w:t>ولا</w:t>
      </w:r>
      <w:r w:rsidR="005D7E75" w:rsidRPr="008B4E47">
        <w:rPr>
          <w:rFonts w:cs="Simplified Arabic"/>
          <w:b/>
          <w:bCs/>
          <w:sz w:val="28"/>
          <w:szCs w:val="28"/>
          <w:rtl/>
        </w:rPr>
        <w:t xml:space="preserve"> </w:t>
      </w:r>
      <w:r w:rsidR="005D7E75" w:rsidRPr="008B4E47">
        <w:rPr>
          <w:rFonts w:cs="Simplified Arabic" w:hint="cs"/>
          <w:b/>
          <w:bCs/>
          <w:sz w:val="28"/>
          <w:szCs w:val="28"/>
          <w:rtl/>
        </w:rPr>
        <w:t>تُشْرِكَ</w:t>
      </w:r>
      <w:r w:rsidR="005D7E75" w:rsidRPr="008B4E47">
        <w:rPr>
          <w:rFonts w:cs="Simplified Arabic"/>
          <w:b/>
          <w:bCs/>
          <w:sz w:val="28"/>
          <w:szCs w:val="28"/>
          <w:rtl/>
        </w:rPr>
        <w:t xml:space="preserve"> </w:t>
      </w:r>
      <w:r w:rsidR="005D7E75" w:rsidRPr="008B4E47">
        <w:rPr>
          <w:rFonts w:cs="Simplified Arabic" w:hint="cs"/>
          <w:b/>
          <w:bCs/>
          <w:sz w:val="28"/>
          <w:szCs w:val="28"/>
          <w:rtl/>
        </w:rPr>
        <w:t>بِهِ</w:t>
      </w:r>
      <w:r w:rsidR="005D7E75" w:rsidRPr="008B4E47">
        <w:rPr>
          <w:rFonts w:cs="Simplified Arabic"/>
          <w:b/>
          <w:bCs/>
          <w:sz w:val="28"/>
          <w:szCs w:val="28"/>
          <w:rtl/>
        </w:rPr>
        <w:t xml:space="preserve"> </w:t>
      </w:r>
      <w:r w:rsidR="005D7E75" w:rsidRPr="008B4E47">
        <w:rPr>
          <w:rFonts w:cs="Simplified Arabic" w:hint="cs"/>
          <w:b/>
          <w:bCs/>
          <w:sz w:val="28"/>
          <w:szCs w:val="28"/>
          <w:rtl/>
        </w:rPr>
        <w:t>شيئاً،</w:t>
      </w:r>
      <w:r w:rsidR="005D7E75" w:rsidRPr="008B4E47">
        <w:rPr>
          <w:rFonts w:cs="Simplified Arabic"/>
          <w:b/>
          <w:bCs/>
          <w:sz w:val="28"/>
          <w:szCs w:val="28"/>
          <w:rtl/>
        </w:rPr>
        <w:t xml:space="preserve"> </w:t>
      </w:r>
      <w:r w:rsidR="005D7E75" w:rsidRPr="008B4E47">
        <w:rPr>
          <w:rFonts w:cs="Simplified Arabic" w:hint="cs"/>
          <w:b/>
          <w:bCs/>
          <w:sz w:val="28"/>
          <w:szCs w:val="28"/>
          <w:rtl/>
        </w:rPr>
        <w:t>وَتُقِيمَ</w:t>
      </w:r>
      <w:r w:rsidR="005D7E75" w:rsidRPr="008B4E47">
        <w:rPr>
          <w:rFonts w:cs="Simplified Arabic"/>
          <w:b/>
          <w:bCs/>
          <w:sz w:val="28"/>
          <w:szCs w:val="28"/>
          <w:rtl/>
        </w:rPr>
        <w:t xml:space="preserve"> </w:t>
      </w:r>
      <w:r w:rsidR="005D7E75" w:rsidRPr="008B4E47">
        <w:rPr>
          <w:rFonts w:cs="Simplified Arabic" w:hint="cs"/>
          <w:b/>
          <w:bCs/>
          <w:sz w:val="28"/>
          <w:szCs w:val="28"/>
          <w:rtl/>
        </w:rPr>
        <w:t>الصَّلَاةَ،</w:t>
      </w:r>
      <w:r w:rsidR="005D7E75" w:rsidRPr="008B4E47">
        <w:rPr>
          <w:rFonts w:cs="Simplified Arabic"/>
          <w:b/>
          <w:bCs/>
          <w:sz w:val="28"/>
          <w:szCs w:val="28"/>
          <w:rtl/>
        </w:rPr>
        <w:t xml:space="preserve"> </w:t>
      </w:r>
      <w:r w:rsidR="005D7E75" w:rsidRPr="008B4E47">
        <w:rPr>
          <w:rFonts w:cs="Simplified Arabic" w:hint="cs"/>
          <w:b/>
          <w:bCs/>
          <w:sz w:val="28"/>
          <w:szCs w:val="28"/>
          <w:rtl/>
        </w:rPr>
        <w:t>وَتُؤْتِيَ</w:t>
      </w:r>
      <w:r w:rsidR="005D7E75" w:rsidRPr="008B4E47">
        <w:rPr>
          <w:rFonts w:cs="Simplified Arabic"/>
          <w:b/>
          <w:bCs/>
          <w:sz w:val="28"/>
          <w:szCs w:val="28"/>
          <w:rtl/>
        </w:rPr>
        <w:t xml:space="preserve"> </w:t>
      </w:r>
      <w:r w:rsidR="005D7E75" w:rsidRPr="008B4E47">
        <w:rPr>
          <w:rFonts w:cs="Simplified Arabic" w:hint="cs"/>
          <w:b/>
          <w:bCs/>
          <w:sz w:val="28"/>
          <w:szCs w:val="28"/>
          <w:rtl/>
        </w:rPr>
        <w:t>الزَّكَاةَ،</w:t>
      </w:r>
      <w:r w:rsidR="005D7E75" w:rsidRPr="008B4E47">
        <w:rPr>
          <w:rFonts w:cs="Simplified Arabic"/>
          <w:b/>
          <w:bCs/>
          <w:sz w:val="28"/>
          <w:szCs w:val="28"/>
          <w:rtl/>
        </w:rPr>
        <w:t xml:space="preserve"> </w:t>
      </w:r>
      <w:r w:rsidR="005D7E75" w:rsidRPr="008B4E47">
        <w:rPr>
          <w:rFonts w:cs="Simplified Arabic" w:hint="cs"/>
          <w:b/>
          <w:bCs/>
          <w:sz w:val="28"/>
          <w:szCs w:val="28"/>
          <w:rtl/>
        </w:rPr>
        <w:t>وَتَحُجَّ</w:t>
      </w:r>
      <w:r w:rsidR="005D7E75" w:rsidRPr="008B4E47">
        <w:rPr>
          <w:rFonts w:cs="Simplified Arabic"/>
          <w:b/>
          <w:bCs/>
          <w:sz w:val="28"/>
          <w:szCs w:val="28"/>
          <w:rtl/>
        </w:rPr>
        <w:t xml:space="preserve"> </w:t>
      </w:r>
      <w:r w:rsidR="005D7E75" w:rsidRPr="008B4E47">
        <w:rPr>
          <w:rFonts w:cs="Simplified Arabic" w:hint="cs"/>
          <w:b/>
          <w:bCs/>
          <w:sz w:val="28"/>
          <w:szCs w:val="28"/>
          <w:rtl/>
        </w:rPr>
        <w:t xml:space="preserve">الْبَيْتَ، وتصومَ رمضانَ </w:t>
      </w:r>
      <w:r w:rsidR="005D7E75">
        <w:rPr>
          <w:rFonts w:cs="Simplified Arabic" w:hint="cs"/>
          <w:sz w:val="28"/>
          <w:szCs w:val="28"/>
          <w:rtl/>
        </w:rPr>
        <w:t>}</w:t>
      </w:r>
      <w:r w:rsidR="005D7E75" w:rsidRPr="005D7E75">
        <w:rPr>
          <w:rFonts w:asciiTheme="majorHAnsi" w:eastAsiaTheme="majorEastAsia" w:hAnsiTheme="majorHAnsi" w:cs="Simplified Arabic" w:hint="cs"/>
          <w:sz w:val="28"/>
          <w:szCs w:val="28"/>
          <w:rtl/>
        </w:rPr>
        <w:t xml:space="preserve"> </w:t>
      </w:r>
      <w:r w:rsidR="005D7E75">
        <w:rPr>
          <w:rFonts w:asciiTheme="majorHAnsi" w:eastAsiaTheme="majorEastAsia" w:hAnsiTheme="majorHAnsi" w:cs="Simplified Arabic" w:hint="cs"/>
          <w:sz w:val="28"/>
          <w:szCs w:val="28"/>
          <w:rtl/>
        </w:rPr>
        <w:t xml:space="preserve">وجاء </w:t>
      </w:r>
      <w:r w:rsidR="005D7E75" w:rsidRPr="005736FC">
        <w:rPr>
          <w:rFonts w:asciiTheme="majorHAnsi" w:eastAsiaTheme="majorEastAsia" w:hAnsiTheme="majorHAnsi" w:cs="Simplified Arabic" w:hint="cs"/>
          <w:sz w:val="28"/>
          <w:szCs w:val="28"/>
          <w:rtl/>
        </w:rPr>
        <w:t>في</w:t>
      </w:r>
      <w:r w:rsidR="005D7E75">
        <w:rPr>
          <w:rFonts w:asciiTheme="minorBidi" w:eastAsiaTheme="majorEastAsia" w:hAnsiTheme="minorBidi" w:cs="Simplified Arabic" w:hint="cs"/>
          <w:sz w:val="28"/>
          <w:szCs w:val="28"/>
          <w:rtl/>
        </w:rPr>
        <w:t xml:space="preserve"> نهاية الحديث</w:t>
      </w:r>
      <w:r w:rsidR="005D7E75" w:rsidRPr="00D332BF">
        <w:rPr>
          <w:rFonts w:asciiTheme="minorBidi" w:eastAsiaTheme="majorEastAsia" w:hAnsiTheme="minorBidi" w:cs="Simplified Arabic" w:hint="cs"/>
          <w:sz w:val="28"/>
          <w:szCs w:val="28"/>
          <w:rtl/>
        </w:rPr>
        <w:t>:</w:t>
      </w:r>
      <w:r w:rsidR="005D7E75">
        <w:rPr>
          <w:rFonts w:asciiTheme="minorBidi" w:eastAsiaTheme="majorEastAsia" w:hAnsiTheme="minorBidi" w:cs="Simplified Arabic" w:hint="cs"/>
          <w:sz w:val="28"/>
          <w:szCs w:val="28"/>
          <w:rtl/>
        </w:rPr>
        <w:t xml:space="preserve"> {</w:t>
      </w:r>
      <w:r w:rsidR="005D7E75" w:rsidRPr="00D332BF">
        <w:rPr>
          <w:rFonts w:asciiTheme="minorBidi" w:eastAsiaTheme="majorEastAsia" w:hAnsiTheme="minorBidi" w:cs="Simplified Arabic" w:hint="cs"/>
          <w:sz w:val="28"/>
          <w:szCs w:val="28"/>
          <w:rtl/>
        </w:rPr>
        <w:t xml:space="preserve"> </w:t>
      </w:r>
      <w:r w:rsidR="005D7E75" w:rsidRPr="00535C35">
        <w:rPr>
          <w:rFonts w:asciiTheme="majorHAnsi" w:eastAsiaTheme="majorEastAsia" w:hAnsiTheme="majorHAnsi" w:cs="Simplified Arabic" w:hint="cs"/>
          <w:b/>
          <w:bCs/>
          <w:sz w:val="28"/>
          <w:szCs w:val="28"/>
          <w:rtl/>
        </w:rPr>
        <w:t>وَالَّذِي</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بَعَثَ</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مُحَمَّدًا</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بِالْحَقِّ</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هُدًى</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وَبَشِيرًا،</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ما</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كنت</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بِأَعْلَمَ</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بِهِ</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من</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رَجُلٍ</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مِنْكُمْ،</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وَإِنَّهُ</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لَجِبْرِيلُ</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عليه</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السَّلَام</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نَزَلَ</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في</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صُورَةِ</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دِحْيَةَ</w:t>
      </w:r>
      <w:r w:rsidR="005D7E75" w:rsidRPr="00535C35">
        <w:rPr>
          <w:rFonts w:asciiTheme="majorHAnsi" w:eastAsiaTheme="majorEastAsia" w:hAnsiTheme="majorHAnsi" w:cs="Simplified Arabic"/>
          <w:b/>
          <w:bCs/>
          <w:sz w:val="28"/>
          <w:szCs w:val="28"/>
          <w:rtl/>
        </w:rPr>
        <w:t xml:space="preserve"> </w:t>
      </w:r>
      <w:r w:rsidR="005D7E75" w:rsidRPr="00535C35">
        <w:rPr>
          <w:rFonts w:asciiTheme="majorHAnsi" w:eastAsiaTheme="majorEastAsia" w:hAnsiTheme="majorHAnsi" w:cs="Simplified Arabic" w:hint="cs"/>
          <w:b/>
          <w:bCs/>
          <w:sz w:val="28"/>
          <w:szCs w:val="28"/>
          <w:rtl/>
        </w:rPr>
        <w:t>الْكَلْبِيِّ</w:t>
      </w:r>
      <w:r w:rsidR="005D7E75">
        <w:rPr>
          <w:rFonts w:asciiTheme="majorHAnsi" w:eastAsiaTheme="majorEastAsia" w:hAnsiTheme="majorHAnsi" w:cs="Simplified Arabic" w:hint="cs"/>
          <w:sz w:val="28"/>
          <w:szCs w:val="28"/>
          <w:rtl/>
        </w:rPr>
        <w:t xml:space="preserve"> }</w:t>
      </w:r>
      <w:r w:rsidR="005D7E75" w:rsidRPr="005D2390">
        <w:rPr>
          <w:rFonts w:asciiTheme="majorHAnsi" w:eastAsiaTheme="majorEastAsia" w:hAnsiTheme="majorHAnsi" w:cs="Simplified Arabic" w:hint="cs"/>
          <w:sz w:val="28"/>
          <w:szCs w:val="28"/>
          <w:vertAlign w:val="superscript"/>
          <w:rtl/>
        </w:rPr>
        <w:t>(</w:t>
      </w:r>
      <w:r w:rsidR="005D7E75" w:rsidRPr="005D2390">
        <w:rPr>
          <w:rStyle w:val="a4"/>
          <w:rFonts w:asciiTheme="majorHAnsi" w:eastAsiaTheme="majorEastAsia" w:hAnsiTheme="majorHAnsi" w:cs="Simplified Arabic"/>
          <w:sz w:val="28"/>
          <w:szCs w:val="28"/>
          <w:rtl/>
        </w:rPr>
        <w:footnoteReference w:id="99"/>
      </w:r>
      <w:r w:rsidR="005D7E75" w:rsidRPr="005D2390">
        <w:rPr>
          <w:rFonts w:asciiTheme="majorHAnsi" w:eastAsiaTheme="majorEastAsia" w:hAnsiTheme="majorHAnsi" w:cs="Simplified Arabic" w:hint="cs"/>
          <w:sz w:val="28"/>
          <w:szCs w:val="28"/>
          <w:vertAlign w:val="superscript"/>
          <w:rtl/>
        </w:rPr>
        <w:t>)</w:t>
      </w:r>
      <w:r w:rsidR="005D7E75" w:rsidRPr="00D332BF">
        <w:rPr>
          <w:rFonts w:asciiTheme="majorHAnsi" w:eastAsiaTheme="majorEastAsia" w:hAnsiTheme="majorHAnsi" w:cs="Simplified Arabic" w:hint="cs"/>
          <w:sz w:val="28"/>
          <w:szCs w:val="28"/>
          <w:rtl/>
        </w:rPr>
        <w:t xml:space="preserve"> .</w:t>
      </w:r>
    </w:p>
    <w:p w:rsidR="00535C35" w:rsidRDefault="005D7E75" w:rsidP="007E2566">
      <w:pPr>
        <w:ind w:right="-284" w:hanging="341"/>
        <w:jc w:val="both"/>
        <w:rPr>
          <w:rFonts w:asciiTheme="majorHAnsi" w:eastAsiaTheme="majorEastAsia" w:hAnsiTheme="majorHAnsi"/>
          <w:sz w:val="28"/>
          <w:szCs w:val="28"/>
          <w:rtl/>
        </w:rPr>
      </w:pPr>
      <w:r>
        <w:rPr>
          <w:rFonts w:asciiTheme="majorHAnsi" w:eastAsiaTheme="majorEastAsia" w:hAnsiTheme="majorHAnsi" w:cs="Simplified Arabic" w:hint="cs"/>
          <w:sz w:val="28"/>
          <w:szCs w:val="28"/>
          <w:rtl/>
        </w:rPr>
        <w:t xml:space="preserve">قال الحافظ ابن حجر: " قوله: { </w:t>
      </w:r>
      <w:r w:rsidRPr="00AF0447">
        <w:rPr>
          <w:rFonts w:asciiTheme="majorHAnsi" w:eastAsiaTheme="majorEastAsia" w:hAnsiTheme="majorHAnsi" w:cs="Simplified Arabic" w:hint="cs"/>
          <w:b/>
          <w:bCs/>
          <w:sz w:val="28"/>
          <w:szCs w:val="28"/>
          <w:rtl/>
        </w:rPr>
        <w:t>نَزَلَ</w:t>
      </w:r>
      <w:r w:rsidRPr="00AF0447">
        <w:rPr>
          <w:rFonts w:asciiTheme="majorHAnsi" w:eastAsiaTheme="majorEastAsia" w:hAnsiTheme="majorHAnsi" w:cs="Simplified Arabic"/>
          <w:b/>
          <w:bCs/>
          <w:sz w:val="28"/>
          <w:szCs w:val="28"/>
          <w:rtl/>
        </w:rPr>
        <w:t xml:space="preserve"> </w:t>
      </w:r>
      <w:r w:rsidRPr="00AF0447">
        <w:rPr>
          <w:rFonts w:asciiTheme="majorHAnsi" w:eastAsiaTheme="majorEastAsia" w:hAnsiTheme="majorHAnsi" w:cs="Simplified Arabic" w:hint="cs"/>
          <w:b/>
          <w:bCs/>
          <w:sz w:val="28"/>
          <w:szCs w:val="28"/>
          <w:rtl/>
        </w:rPr>
        <w:t>في</w:t>
      </w:r>
      <w:r w:rsidRPr="00AF0447">
        <w:rPr>
          <w:rFonts w:asciiTheme="majorHAnsi" w:eastAsiaTheme="majorEastAsia" w:hAnsiTheme="majorHAnsi" w:cs="Simplified Arabic"/>
          <w:b/>
          <w:bCs/>
          <w:sz w:val="28"/>
          <w:szCs w:val="28"/>
          <w:rtl/>
        </w:rPr>
        <w:t xml:space="preserve"> </w:t>
      </w:r>
      <w:r w:rsidRPr="00AF0447">
        <w:rPr>
          <w:rFonts w:asciiTheme="majorHAnsi" w:eastAsiaTheme="majorEastAsia" w:hAnsiTheme="majorHAnsi" w:cs="Simplified Arabic" w:hint="cs"/>
          <w:b/>
          <w:bCs/>
          <w:sz w:val="28"/>
          <w:szCs w:val="28"/>
          <w:rtl/>
        </w:rPr>
        <w:t>صُورَةِ</w:t>
      </w:r>
      <w:r w:rsidRPr="00AF0447">
        <w:rPr>
          <w:rFonts w:asciiTheme="majorHAnsi" w:eastAsiaTheme="majorEastAsia" w:hAnsiTheme="majorHAnsi" w:cs="Simplified Arabic"/>
          <w:b/>
          <w:bCs/>
          <w:sz w:val="28"/>
          <w:szCs w:val="28"/>
          <w:rtl/>
        </w:rPr>
        <w:t xml:space="preserve"> </w:t>
      </w:r>
      <w:r w:rsidRPr="00AF0447">
        <w:rPr>
          <w:rFonts w:asciiTheme="majorHAnsi" w:eastAsiaTheme="majorEastAsia" w:hAnsiTheme="majorHAnsi" w:cs="Simplified Arabic" w:hint="cs"/>
          <w:b/>
          <w:bCs/>
          <w:sz w:val="28"/>
          <w:szCs w:val="28"/>
          <w:rtl/>
        </w:rPr>
        <w:t>دِحْيَةَ</w:t>
      </w:r>
      <w:r w:rsidRPr="00AF0447">
        <w:rPr>
          <w:rFonts w:asciiTheme="majorHAnsi" w:eastAsiaTheme="majorEastAsia" w:hAnsiTheme="majorHAnsi" w:cs="Simplified Arabic"/>
          <w:b/>
          <w:bCs/>
          <w:sz w:val="28"/>
          <w:szCs w:val="28"/>
          <w:rtl/>
        </w:rPr>
        <w:t xml:space="preserve"> </w:t>
      </w:r>
      <w:r w:rsidRPr="00AF0447">
        <w:rPr>
          <w:rFonts w:asciiTheme="majorHAnsi" w:eastAsiaTheme="majorEastAsia" w:hAnsiTheme="majorHAnsi" w:cs="Simplified Arabic" w:hint="cs"/>
          <w:b/>
          <w:bCs/>
          <w:sz w:val="28"/>
          <w:szCs w:val="28"/>
          <w:rtl/>
        </w:rPr>
        <w:t>الْكَلْبِيِّ</w:t>
      </w:r>
      <w:r w:rsidRPr="00C45EF9">
        <w:rPr>
          <w:rFonts w:asciiTheme="majorHAnsi" w:eastAsiaTheme="majorEastAsia" w:hAnsiTheme="majorHAnsi" w:cs="Simplified Arabic" w:hint="cs"/>
          <w:sz w:val="28"/>
          <w:szCs w:val="28"/>
          <w:rtl/>
        </w:rPr>
        <w:t xml:space="preserve"> </w:t>
      </w:r>
      <w:r>
        <w:rPr>
          <w:rFonts w:asciiTheme="majorHAnsi" w:eastAsiaTheme="majorEastAsia" w:hAnsiTheme="majorHAnsi" w:cs="Simplified Arabic" w:hint="cs"/>
          <w:sz w:val="28"/>
          <w:szCs w:val="28"/>
          <w:rtl/>
        </w:rPr>
        <w:t xml:space="preserve">}، </w:t>
      </w:r>
      <w:r w:rsidRPr="00C45EF9">
        <w:rPr>
          <w:rFonts w:asciiTheme="majorHAnsi" w:eastAsiaTheme="majorEastAsia" w:hAnsiTheme="majorHAnsi" w:cs="Simplified Arabic" w:hint="cs"/>
          <w:sz w:val="28"/>
          <w:szCs w:val="28"/>
          <w:rtl/>
        </w:rPr>
        <w:t>وهم</w:t>
      </w:r>
      <w:r>
        <w:rPr>
          <w:rFonts w:asciiTheme="majorHAnsi" w:eastAsiaTheme="majorEastAsia" w:hAnsiTheme="majorHAnsi" w:cs="Simplified Arabic" w:hint="cs"/>
          <w:sz w:val="28"/>
          <w:szCs w:val="28"/>
          <w:rtl/>
        </w:rPr>
        <w:t>؛</w:t>
      </w:r>
      <w:r w:rsidRPr="00C45EF9">
        <w:rPr>
          <w:rFonts w:asciiTheme="majorHAnsi" w:eastAsiaTheme="majorEastAsia" w:hAnsiTheme="majorHAnsi" w:cs="Simplified Arabic"/>
          <w:sz w:val="28"/>
          <w:szCs w:val="28"/>
          <w:rtl/>
        </w:rPr>
        <w:t xml:space="preserve"> </w:t>
      </w:r>
      <w:r w:rsidRPr="00C45EF9">
        <w:rPr>
          <w:rFonts w:asciiTheme="majorHAnsi" w:eastAsiaTheme="majorEastAsia" w:hAnsiTheme="majorHAnsi" w:cs="Simplified Arabic" w:hint="cs"/>
          <w:sz w:val="28"/>
          <w:szCs w:val="28"/>
          <w:rtl/>
        </w:rPr>
        <w:t>لأن</w:t>
      </w:r>
      <w:r w:rsidRPr="00C45EF9">
        <w:rPr>
          <w:rFonts w:asciiTheme="majorHAnsi" w:eastAsiaTheme="majorEastAsia" w:hAnsiTheme="majorHAnsi" w:cs="Simplified Arabic"/>
          <w:sz w:val="28"/>
          <w:szCs w:val="28"/>
          <w:rtl/>
        </w:rPr>
        <w:t xml:space="preserve"> </w:t>
      </w:r>
      <w:r w:rsidRPr="00C45EF9">
        <w:rPr>
          <w:rFonts w:asciiTheme="majorHAnsi" w:eastAsiaTheme="majorEastAsia" w:hAnsiTheme="majorHAnsi" w:cs="Simplified Arabic" w:hint="cs"/>
          <w:sz w:val="28"/>
          <w:szCs w:val="28"/>
          <w:rtl/>
        </w:rPr>
        <w:t>دحية</w:t>
      </w:r>
      <w:r w:rsidRPr="00C45EF9">
        <w:rPr>
          <w:rFonts w:asciiTheme="majorHAnsi" w:eastAsiaTheme="majorEastAsia" w:hAnsiTheme="majorHAnsi" w:cs="Simplified Arabic"/>
          <w:sz w:val="28"/>
          <w:szCs w:val="28"/>
          <w:rtl/>
        </w:rPr>
        <w:t xml:space="preserve"> </w:t>
      </w:r>
      <w:r w:rsidRPr="00C45EF9">
        <w:rPr>
          <w:rFonts w:asciiTheme="majorHAnsi" w:eastAsiaTheme="majorEastAsia" w:hAnsiTheme="majorHAnsi" w:cs="Simplified Arabic" w:hint="cs"/>
          <w:sz w:val="28"/>
          <w:szCs w:val="28"/>
          <w:rtl/>
        </w:rPr>
        <w:t>معروف</w:t>
      </w:r>
      <w:r w:rsidRPr="00C45EF9">
        <w:rPr>
          <w:rFonts w:asciiTheme="majorHAnsi" w:eastAsiaTheme="majorEastAsia" w:hAnsiTheme="majorHAnsi" w:cs="Simplified Arabic"/>
          <w:sz w:val="28"/>
          <w:szCs w:val="28"/>
          <w:rtl/>
        </w:rPr>
        <w:t xml:space="preserve"> </w:t>
      </w:r>
      <w:r w:rsidRPr="00C45EF9">
        <w:rPr>
          <w:rFonts w:asciiTheme="majorHAnsi" w:eastAsiaTheme="majorEastAsia" w:hAnsiTheme="majorHAnsi" w:cs="Simplified Arabic" w:hint="cs"/>
          <w:sz w:val="28"/>
          <w:szCs w:val="28"/>
          <w:rtl/>
        </w:rPr>
        <w:t>عندهم</w:t>
      </w:r>
      <w:r w:rsidRPr="00C45EF9">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w:t>
      </w:r>
      <w:r w:rsidR="00AF0447" w:rsidRPr="00AF0447">
        <w:rPr>
          <w:rFonts w:asciiTheme="majorHAnsi" w:eastAsiaTheme="majorEastAsia" w:hAnsiTheme="majorHAnsi" w:cs="Simplified Arabic" w:hint="cs"/>
          <w:sz w:val="28"/>
          <w:szCs w:val="28"/>
          <w:vertAlign w:val="superscript"/>
          <w:rtl/>
        </w:rPr>
        <w:t>(</w:t>
      </w:r>
      <w:r w:rsidRPr="00AF0447">
        <w:rPr>
          <w:rStyle w:val="a4"/>
          <w:rFonts w:asciiTheme="majorHAnsi" w:eastAsiaTheme="majorEastAsia" w:hAnsiTheme="majorHAnsi" w:cs="Simplified Arabic"/>
          <w:sz w:val="28"/>
          <w:szCs w:val="28"/>
          <w:rtl/>
        </w:rPr>
        <w:footnoteReference w:id="100"/>
      </w:r>
      <w:r w:rsidR="00AF0447" w:rsidRPr="00AF0447">
        <w:rPr>
          <w:rFonts w:asciiTheme="majorHAnsi" w:eastAsiaTheme="majorEastAsia" w:hAnsiTheme="majorHAnsi" w:cs="Simplified Arabic" w:hint="cs"/>
          <w:sz w:val="28"/>
          <w:szCs w:val="28"/>
          <w:vertAlign w:val="superscript"/>
          <w:rtl/>
        </w:rPr>
        <w:t>)</w:t>
      </w:r>
      <w:r>
        <w:rPr>
          <w:rFonts w:asciiTheme="majorHAnsi" w:eastAsiaTheme="majorEastAsia" w:hAnsiTheme="majorHAnsi" w:cs="Simplified Arabic" w:hint="cs"/>
          <w:sz w:val="28"/>
          <w:szCs w:val="28"/>
          <w:rtl/>
        </w:rPr>
        <w:t xml:space="preserve"> .</w:t>
      </w:r>
      <w:r>
        <w:rPr>
          <w:rFonts w:asciiTheme="majorHAnsi" w:eastAsiaTheme="majorEastAsia" w:hAnsiTheme="majorHAnsi" w:hint="cs"/>
          <w:sz w:val="28"/>
          <w:szCs w:val="28"/>
          <w:rtl/>
        </w:rPr>
        <w:t xml:space="preserve"> </w:t>
      </w:r>
    </w:p>
    <w:p w:rsidR="00D332BF" w:rsidRPr="00504861" w:rsidRDefault="00D332BF" w:rsidP="006B1D19">
      <w:pPr>
        <w:ind w:right="-284" w:hanging="341"/>
        <w:jc w:val="both"/>
        <w:rPr>
          <w:rFonts w:asciiTheme="minorBidi" w:eastAsiaTheme="majorEastAsia" w:hAnsiTheme="minorBidi" w:cs="Simplified Arabic"/>
          <w:b/>
          <w:bCs/>
          <w:sz w:val="32"/>
          <w:szCs w:val="32"/>
          <w:rtl/>
        </w:rPr>
      </w:pPr>
      <w:r w:rsidRPr="00504861">
        <w:rPr>
          <w:rFonts w:cs="AdvertisingExtraBold" w:hint="cs"/>
          <w:b/>
          <w:bCs/>
          <w:sz w:val="32"/>
          <w:szCs w:val="32"/>
          <w:u w:val="single"/>
          <w:rtl/>
        </w:rPr>
        <w:lastRenderedPageBreak/>
        <w:t>الم</w:t>
      </w:r>
      <w:r w:rsidR="00011A2A" w:rsidRPr="00504861">
        <w:rPr>
          <w:rFonts w:cs="AdvertisingExtraBold" w:hint="cs"/>
          <w:b/>
          <w:bCs/>
          <w:sz w:val="32"/>
          <w:szCs w:val="32"/>
          <w:u w:val="single"/>
          <w:rtl/>
        </w:rPr>
        <w:t>طلب</w:t>
      </w:r>
      <w:r w:rsidRPr="00504861">
        <w:rPr>
          <w:rFonts w:cs="AdvertisingExtraBold" w:hint="cs"/>
          <w:b/>
          <w:bCs/>
          <w:sz w:val="32"/>
          <w:szCs w:val="32"/>
          <w:u w:val="single"/>
          <w:rtl/>
        </w:rPr>
        <w:t xml:space="preserve"> الرابع</w:t>
      </w:r>
      <w:r w:rsidR="00011A2A" w:rsidRPr="00504861">
        <w:rPr>
          <w:rFonts w:cs="AdvertisingExtraBold" w:hint="cs"/>
          <w:b/>
          <w:bCs/>
          <w:sz w:val="32"/>
          <w:szCs w:val="32"/>
          <w:rtl/>
        </w:rPr>
        <w:t>:</w:t>
      </w:r>
      <w:r w:rsidR="00011A2A" w:rsidRPr="00504861">
        <w:rPr>
          <w:rFonts w:asciiTheme="minorBidi" w:eastAsiaTheme="majorEastAsia" w:hAnsiTheme="minorBidi" w:cs="Simplified Arabic" w:hint="cs"/>
          <w:b/>
          <w:bCs/>
          <w:sz w:val="32"/>
          <w:szCs w:val="32"/>
          <w:rtl/>
        </w:rPr>
        <w:t xml:space="preserve"> آثار الوحي:</w:t>
      </w:r>
    </w:p>
    <w:p w:rsidR="00011A2A" w:rsidRDefault="00011A2A" w:rsidP="006B1D19">
      <w:pPr>
        <w:ind w:right="-284" w:hanging="341"/>
        <w:jc w:val="both"/>
        <w:rPr>
          <w:rFonts w:asciiTheme="minorBidi" w:eastAsiaTheme="majorEastAsia" w:hAnsiTheme="minorBidi" w:cs="Simplified Arabic"/>
          <w:sz w:val="28"/>
          <w:szCs w:val="28"/>
          <w:rtl/>
          <w:lang w:bidi="ar-IQ"/>
        </w:rPr>
      </w:pPr>
      <w:r w:rsidRPr="00011A2A">
        <w:rPr>
          <w:rFonts w:asciiTheme="majorHAnsi" w:eastAsiaTheme="majorEastAsia" w:hAnsiTheme="majorHAnsi" w:cs="Simplified Arabic" w:hint="cs"/>
          <w:sz w:val="28"/>
          <w:szCs w:val="28"/>
          <w:rtl/>
          <w:lang w:bidi="ar-IQ"/>
        </w:rPr>
        <w:t xml:space="preserve">المقصود </w:t>
      </w:r>
      <w:r w:rsidRPr="001024A9">
        <w:rPr>
          <w:rFonts w:asciiTheme="majorHAnsi" w:eastAsiaTheme="majorEastAsia" w:hAnsiTheme="majorHAnsi" w:cs="Simplified Arabic" w:hint="cs"/>
          <w:sz w:val="28"/>
          <w:szCs w:val="28"/>
          <w:rtl/>
          <w:lang w:bidi="ar-IQ"/>
        </w:rPr>
        <w:t>بآثار الوحي: ما ينتاب النبي صلى الله عليه وسلم عند نزول الوحي عليه</w:t>
      </w:r>
      <w:r w:rsidRPr="00011A2A">
        <w:rPr>
          <w:rFonts w:asciiTheme="majorHAnsi" w:eastAsiaTheme="majorEastAsia" w:hAnsiTheme="majorHAnsi" w:cs="Simplified Arabic" w:hint="cs"/>
          <w:sz w:val="28"/>
          <w:szCs w:val="28"/>
          <w:rtl/>
          <w:lang w:bidi="ar-IQ"/>
        </w:rPr>
        <w:t xml:space="preserve">، فبعضه قد بينه النبي صلى الله عليه وسلم، وبعضه بينه الصحابة الذين شاهدوا حاله عليه الصلاة والسلام  عند نزول الوحي عليه، ويمكن </w:t>
      </w:r>
      <w:r w:rsidR="00275CF4">
        <w:rPr>
          <w:rFonts w:asciiTheme="majorHAnsi" w:eastAsiaTheme="majorEastAsia" w:hAnsiTheme="majorHAnsi" w:cs="Simplified Arabic" w:hint="cs"/>
          <w:sz w:val="28"/>
          <w:szCs w:val="28"/>
          <w:rtl/>
          <w:lang w:bidi="ar-IQ"/>
        </w:rPr>
        <w:t>إ</w:t>
      </w:r>
      <w:r w:rsidRPr="00011A2A">
        <w:rPr>
          <w:rFonts w:asciiTheme="majorHAnsi" w:eastAsiaTheme="majorEastAsia" w:hAnsiTheme="majorHAnsi" w:cs="Simplified Arabic" w:hint="cs"/>
          <w:sz w:val="28"/>
          <w:szCs w:val="28"/>
          <w:rtl/>
          <w:lang w:bidi="ar-IQ"/>
        </w:rPr>
        <w:t>جمال ذلك بالنقاط التالية:-</w:t>
      </w:r>
    </w:p>
    <w:p w:rsidR="00011A2A" w:rsidRDefault="00011A2A" w:rsidP="006B1D19">
      <w:pPr>
        <w:ind w:right="-284" w:hanging="341"/>
        <w:jc w:val="both"/>
        <w:rPr>
          <w:rFonts w:asciiTheme="minorBidi" w:eastAsiaTheme="majorEastAsia" w:hAnsiTheme="minorBidi" w:cs="Simplified Arabic"/>
          <w:sz w:val="28"/>
          <w:szCs w:val="28"/>
          <w:rtl/>
          <w:lang w:bidi="ar-IQ"/>
        </w:rPr>
      </w:pPr>
      <w:r w:rsidRPr="00504861">
        <w:rPr>
          <w:rFonts w:asciiTheme="minorBidi" w:eastAsiaTheme="majorEastAsia" w:hAnsiTheme="minorBidi" w:cs="Simplified Arabic" w:hint="cs"/>
          <w:b/>
          <w:bCs/>
          <w:sz w:val="28"/>
          <w:szCs w:val="28"/>
          <w:rtl/>
          <w:lang w:bidi="ar-IQ"/>
        </w:rPr>
        <w:t>أولاً</w:t>
      </w:r>
      <w:r>
        <w:rPr>
          <w:rFonts w:asciiTheme="minorBidi" w:eastAsiaTheme="majorEastAsia" w:hAnsiTheme="minorBidi" w:cs="Simplified Arabic" w:hint="cs"/>
          <w:sz w:val="28"/>
          <w:szCs w:val="28"/>
          <w:rtl/>
          <w:lang w:bidi="ar-IQ"/>
        </w:rPr>
        <w:t xml:space="preserve">: </w:t>
      </w:r>
      <w:r w:rsidRPr="00F90C49">
        <w:rPr>
          <w:rFonts w:asciiTheme="majorHAnsi" w:eastAsiaTheme="majorEastAsia" w:hAnsiTheme="majorHAnsi" w:hint="cs"/>
          <w:sz w:val="28"/>
          <w:szCs w:val="28"/>
          <w:rtl/>
          <w:lang w:bidi="ar-IQ"/>
        </w:rPr>
        <w:t>ما وصفه بنفسه عليه الصلاة والسلام،</w:t>
      </w:r>
      <w:r>
        <w:rPr>
          <w:rFonts w:asciiTheme="majorHAnsi" w:eastAsiaTheme="majorEastAsia" w:hAnsiTheme="majorHAnsi" w:hint="cs"/>
          <w:sz w:val="28"/>
          <w:szCs w:val="28"/>
          <w:rtl/>
          <w:lang w:bidi="ar-IQ"/>
        </w:rPr>
        <w:t xml:space="preserve"> </w:t>
      </w:r>
      <w:r w:rsidRPr="00F90C49">
        <w:rPr>
          <w:rFonts w:asciiTheme="majorHAnsi" w:eastAsiaTheme="majorEastAsia" w:hAnsiTheme="majorHAnsi" w:hint="cs"/>
          <w:sz w:val="28"/>
          <w:szCs w:val="28"/>
          <w:rtl/>
          <w:lang w:bidi="ar-IQ"/>
        </w:rPr>
        <w:t>وكما يأتي</w:t>
      </w:r>
      <w:r>
        <w:rPr>
          <w:rFonts w:asciiTheme="minorBidi" w:eastAsiaTheme="majorEastAsia" w:hAnsiTheme="minorBidi" w:cs="Simplified Arabic" w:hint="cs"/>
          <w:sz w:val="28"/>
          <w:szCs w:val="28"/>
          <w:rtl/>
          <w:lang w:bidi="ar-IQ"/>
        </w:rPr>
        <w:t xml:space="preserve">:  </w:t>
      </w:r>
    </w:p>
    <w:p w:rsidR="00011A2A" w:rsidRDefault="00011A2A" w:rsidP="00AD3E49">
      <w:pPr>
        <w:pStyle w:val="a6"/>
        <w:numPr>
          <w:ilvl w:val="0"/>
          <w:numId w:val="4"/>
        </w:numPr>
        <w:ind w:left="0" w:right="-284" w:hanging="341"/>
        <w:jc w:val="both"/>
        <w:rPr>
          <w:rFonts w:asciiTheme="majorHAnsi" w:eastAsiaTheme="majorEastAsia" w:hAnsiTheme="majorHAnsi"/>
          <w:sz w:val="28"/>
          <w:szCs w:val="28"/>
          <w:lang w:bidi="ar-IQ"/>
        </w:rPr>
      </w:pPr>
      <w:r w:rsidRPr="003700AB">
        <w:rPr>
          <w:rFonts w:asciiTheme="majorHAnsi" w:eastAsiaTheme="majorEastAsia" w:hAnsiTheme="majorHAnsi" w:hint="cs"/>
          <w:sz w:val="28"/>
          <w:szCs w:val="28"/>
          <w:rtl/>
          <w:lang w:bidi="ar-IQ"/>
        </w:rPr>
        <w:t>جوابه على سؤال الحارث بن هشام</w:t>
      </w:r>
      <w:r w:rsidR="00213726">
        <w:rPr>
          <w:rFonts w:asciiTheme="majorHAnsi" w:eastAsiaTheme="majorEastAsia" w:hAnsiTheme="majorHAnsi" w:hint="cs"/>
          <w:sz w:val="28"/>
          <w:szCs w:val="28"/>
          <w:rtl/>
          <w:lang w:bidi="ar-IQ"/>
        </w:rPr>
        <w:t xml:space="preserve"> رضي الله عنه</w:t>
      </w:r>
      <w:r w:rsidRPr="003700AB">
        <w:rPr>
          <w:rFonts w:asciiTheme="majorHAnsi" w:eastAsiaTheme="majorEastAsia" w:hAnsiTheme="majorHAnsi" w:hint="cs"/>
          <w:sz w:val="28"/>
          <w:szCs w:val="28"/>
          <w:rtl/>
          <w:lang w:bidi="ar-IQ"/>
        </w:rPr>
        <w:t>: يا رسول الله كيف يأتيك الوحي؟ قال</w:t>
      </w:r>
      <w:r w:rsidR="00D559EC"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w:t>
      </w:r>
      <w:r w:rsidR="00213726">
        <w:rPr>
          <w:rFonts w:asciiTheme="minorBidi" w:eastAsiaTheme="majorEastAsia" w:hAnsiTheme="minorBidi" w:hint="cs"/>
          <w:sz w:val="28"/>
          <w:szCs w:val="28"/>
          <w:rtl/>
          <w:lang w:bidi="ar-IQ"/>
        </w:rPr>
        <w:t xml:space="preserve">      </w:t>
      </w:r>
      <w:r w:rsidR="00571EFB" w:rsidRPr="003700AB">
        <w:rPr>
          <w:rFonts w:asciiTheme="minorBidi" w:eastAsiaTheme="majorEastAsia" w:hAnsiTheme="minorBidi" w:hint="cs"/>
          <w:sz w:val="28"/>
          <w:szCs w:val="28"/>
          <w:rtl/>
        </w:rPr>
        <w:t>{</w:t>
      </w:r>
      <w:r w:rsidR="00571EFB" w:rsidRPr="003700AB">
        <w:rPr>
          <w:rFonts w:asciiTheme="minorBidi" w:eastAsiaTheme="majorEastAsia" w:hAnsiTheme="minorBidi"/>
          <w:sz w:val="28"/>
          <w:szCs w:val="28"/>
          <w:rtl/>
        </w:rPr>
        <w:t xml:space="preserve"> </w:t>
      </w:r>
      <w:r w:rsidR="00571EFB" w:rsidRPr="00535C35">
        <w:rPr>
          <w:rFonts w:asciiTheme="minorBidi" w:eastAsiaTheme="majorEastAsia" w:hAnsiTheme="minorBidi"/>
          <w:b/>
          <w:bCs/>
          <w:sz w:val="28"/>
          <w:szCs w:val="28"/>
          <w:rtl/>
        </w:rPr>
        <w:t>أَحْيَانًا يَأْتِينِي مِثْلَ صَلْصَلَةِ الْجَرَسِ، وهو أَشَدُّهُ عَلَيَّ</w:t>
      </w:r>
      <w:r w:rsidR="00571EFB" w:rsidRPr="00535C35">
        <w:rPr>
          <w:rFonts w:asciiTheme="minorBidi" w:eastAsiaTheme="majorEastAsia" w:hAnsiTheme="minorBidi" w:hint="cs"/>
          <w:b/>
          <w:bCs/>
          <w:sz w:val="28"/>
          <w:szCs w:val="28"/>
          <w:rtl/>
        </w:rPr>
        <w:t xml:space="preserve"> </w:t>
      </w:r>
      <w:r w:rsidR="00571EFB" w:rsidRPr="003700AB">
        <w:rPr>
          <w:rFonts w:asciiTheme="minorBidi" w:eastAsiaTheme="majorEastAsia" w:hAnsiTheme="minorBidi" w:hint="cs"/>
          <w:sz w:val="28"/>
          <w:szCs w:val="28"/>
          <w:rtl/>
        </w:rPr>
        <w:t>}</w:t>
      </w:r>
      <w:r w:rsidR="00571EFB" w:rsidRPr="003700AB">
        <w:rPr>
          <w:rStyle w:val="a4"/>
          <w:rFonts w:asciiTheme="majorHAnsi" w:eastAsiaTheme="majorEastAsia" w:hAnsiTheme="majorHAnsi" w:hint="cs"/>
          <w:sz w:val="28"/>
          <w:szCs w:val="28"/>
          <w:rtl/>
          <w:lang w:bidi="ar-IQ"/>
        </w:rPr>
        <w:t>(</w:t>
      </w:r>
      <w:r w:rsidRPr="00011A2A">
        <w:rPr>
          <w:rStyle w:val="a4"/>
          <w:rFonts w:asciiTheme="majorHAnsi" w:eastAsiaTheme="majorEastAsia" w:hAnsiTheme="majorHAnsi"/>
          <w:sz w:val="28"/>
          <w:szCs w:val="28"/>
          <w:rtl/>
          <w:lang w:bidi="ar-IQ"/>
        </w:rPr>
        <w:footnoteReference w:id="101"/>
      </w:r>
      <w:r w:rsidR="00571EFB" w:rsidRPr="003700AB">
        <w:rPr>
          <w:rStyle w:val="a4"/>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فهذا الوصف وهو قوله عليه الصلاة والسلام</w:t>
      </w:r>
      <w:r w:rsidR="006C4304" w:rsidRPr="003700AB">
        <w:rPr>
          <w:rFonts w:asciiTheme="majorHAnsi" w:eastAsiaTheme="majorEastAsia" w:hAnsiTheme="majorHAnsi" w:hint="cs"/>
          <w:sz w:val="28"/>
          <w:szCs w:val="28"/>
          <w:rtl/>
          <w:lang w:bidi="ar-IQ"/>
        </w:rPr>
        <w:t xml:space="preserve"> </w:t>
      </w:r>
      <w:r w:rsidR="007801AC"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w:t>
      </w:r>
      <w:r w:rsidR="00535C35" w:rsidRPr="00535C35">
        <w:rPr>
          <w:rFonts w:asciiTheme="minorBidi" w:eastAsiaTheme="majorEastAsia" w:hAnsiTheme="minorBidi"/>
          <w:b/>
          <w:bCs/>
          <w:sz w:val="28"/>
          <w:szCs w:val="28"/>
          <w:rtl/>
        </w:rPr>
        <w:t>وهو أَشَدُّهُ عَلَيَّ</w:t>
      </w:r>
      <w:r w:rsidR="00535C35" w:rsidRPr="00535C35">
        <w:rPr>
          <w:rFonts w:asciiTheme="minorBidi" w:eastAsiaTheme="majorEastAsia" w:hAnsiTheme="minorBidi" w:hint="cs"/>
          <w:b/>
          <w:bCs/>
          <w:sz w:val="28"/>
          <w:szCs w:val="28"/>
          <w:rtl/>
        </w:rPr>
        <w:t xml:space="preserve"> </w:t>
      </w:r>
      <w:r w:rsidR="007801AC"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يدل على </w:t>
      </w:r>
      <w:r w:rsidR="007801AC" w:rsidRPr="003700AB">
        <w:rPr>
          <w:rFonts w:asciiTheme="majorHAnsi" w:eastAsiaTheme="majorEastAsia" w:hAnsiTheme="majorHAnsi" w:hint="cs"/>
          <w:sz w:val="28"/>
          <w:szCs w:val="28"/>
          <w:rtl/>
          <w:lang w:bidi="ar-IQ"/>
        </w:rPr>
        <w:t>أ</w:t>
      </w:r>
      <w:r w:rsidRPr="003700AB">
        <w:rPr>
          <w:rFonts w:asciiTheme="majorHAnsi" w:eastAsiaTheme="majorEastAsia" w:hAnsiTheme="majorHAnsi" w:hint="cs"/>
          <w:sz w:val="28"/>
          <w:szCs w:val="28"/>
          <w:rtl/>
          <w:lang w:bidi="ar-IQ"/>
        </w:rPr>
        <w:t xml:space="preserve">ن الوحي كله شديد، </w:t>
      </w:r>
      <w:r w:rsidR="006949E5" w:rsidRPr="003700AB">
        <w:rPr>
          <w:rFonts w:asciiTheme="majorHAnsi" w:eastAsiaTheme="majorEastAsia" w:hAnsiTheme="majorHAnsi" w:hint="cs"/>
          <w:sz w:val="28"/>
          <w:szCs w:val="28"/>
          <w:rtl/>
          <w:lang w:bidi="ar-IQ"/>
        </w:rPr>
        <w:t>إ</w:t>
      </w:r>
      <w:r w:rsidRPr="003700AB">
        <w:rPr>
          <w:rFonts w:asciiTheme="majorHAnsi" w:eastAsiaTheme="majorEastAsia" w:hAnsiTheme="majorHAnsi" w:hint="cs"/>
          <w:sz w:val="28"/>
          <w:szCs w:val="28"/>
          <w:rtl/>
          <w:lang w:bidi="ar-IQ"/>
        </w:rPr>
        <w:t xml:space="preserve">لا </w:t>
      </w:r>
      <w:r w:rsidR="007801AC" w:rsidRPr="003700AB">
        <w:rPr>
          <w:rFonts w:asciiTheme="majorHAnsi" w:eastAsiaTheme="majorEastAsia" w:hAnsiTheme="majorHAnsi" w:hint="cs"/>
          <w:sz w:val="28"/>
          <w:szCs w:val="28"/>
          <w:rtl/>
          <w:lang w:bidi="ar-IQ"/>
        </w:rPr>
        <w:t>أ</w:t>
      </w:r>
      <w:r w:rsidRPr="003700AB">
        <w:rPr>
          <w:rFonts w:asciiTheme="majorHAnsi" w:eastAsiaTheme="majorEastAsia" w:hAnsiTheme="majorHAnsi" w:hint="cs"/>
          <w:sz w:val="28"/>
          <w:szCs w:val="28"/>
          <w:rtl/>
          <w:lang w:bidi="ar-IQ"/>
        </w:rPr>
        <w:t>ن هذه الحالة وهي الصلصلة أشد هذه الحالات، ل</w:t>
      </w:r>
      <w:r w:rsidR="007801AC" w:rsidRPr="003700AB">
        <w:rPr>
          <w:rFonts w:asciiTheme="majorHAnsi" w:eastAsiaTheme="majorEastAsia" w:hAnsiTheme="majorHAnsi" w:hint="cs"/>
          <w:sz w:val="28"/>
          <w:szCs w:val="28"/>
          <w:rtl/>
          <w:lang w:bidi="ar-IQ"/>
        </w:rPr>
        <w:t>أ</w:t>
      </w:r>
      <w:r w:rsidRPr="003700AB">
        <w:rPr>
          <w:rFonts w:asciiTheme="majorHAnsi" w:eastAsiaTheme="majorEastAsia" w:hAnsiTheme="majorHAnsi" w:hint="cs"/>
          <w:sz w:val="28"/>
          <w:szCs w:val="28"/>
          <w:rtl/>
          <w:lang w:bidi="ar-IQ"/>
        </w:rPr>
        <w:t xml:space="preserve">ن الفهم من كلام مثل الصلصلة أشكل في الفهم من كلام الرجل بالتخاطب المعهود، </w:t>
      </w:r>
      <w:r w:rsidR="00E925F3" w:rsidRPr="003700AB">
        <w:rPr>
          <w:rFonts w:asciiTheme="majorHAnsi" w:eastAsiaTheme="majorEastAsia" w:hAnsiTheme="majorHAnsi" w:hint="cs"/>
          <w:sz w:val="28"/>
          <w:szCs w:val="28"/>
          <w:rtl/>
          <w:lang w:bidi="ar-IQ"/>
        </w:rPr>
        <w:t>والصلصلة</w:t>
      </w:r>
      <w:r w:rsidRPr="003700AB">
        <w:rPr>
          <w:rFonts w:asciiTheme="majorHAnsi" w:eastAsiaTheme="majorEastAsia" w:hAnsiTheme="majorHAnsi" w:hint="cs"/>
          <w:sz w:val="28"/>
          <w:szCs w:val="28"/>
          <w:rtl/>
          <w:lang w:bidi="ar-IQ"/>
        </w:rPr>
        <w:t xml:space="preserve"> كما عرفها الخطابي:</w:t>
      </w:r>
      <w:r w:rsidR="00C866CC" w:rsidRPr="003700AB">
        <w:rPr>
          <w:rFonts w:asciiTheme="majorHAnsi" w:eastAsiaTheme="majorEastAsia" w:hAnsiTheme="majorHAnsi" w:hint="cs"/>
          <w:sz w:val="28"/>
          <w:szCs w:val="28"/>
          <w:rtl/>
          <w:lang w:bidi="ar-IQ"/>
        </w:rPr>
        <w:t>"</w:t>
      </w:r>
      <w:r w:rsidR="00CA0DE3" w:rsidRPr="003700AB">
        <w:rPr>
          <w:rFonts w:asciiTheme="majorHAnsi" w:eastAsiaTheme="majorEastAsia" w:hAnsiTheme="majorHAnsi" w:hint="cs"/>
          <w:sz w:val="28"/>
          <w:szCs w:val="28"/>
          <w:rtl/>
          <w:lang w:bidi="ar-IQ"/>
        </w:rPr>
        <w:t xml:space="preserve"> </w:t>
      </w:r>
      <w:r w:rsidRPr="003700AB">
        <w:rPr>
          <w:rFonts w:asciiTheme="majorHAnsi" w:eastAsiaTheme="majorEastAsia" w:hAnsiTheme="majorHAnsi" w:hint="cs"/>
          <w:sz w:val="28"/>
          <w:szCs w:val="28"/>
          <w:rtl/>
          <w:lang w:bidi="ar-IQ"/>
        </w:rPr>
        <w:t>هي صوت متدارك يسمعه ولا يتبينه أول ما يسمعه حتى يفهمه</w:t>
      </w:r>
      <w:r w:rsidR="00C866CC" w:rsidRPr="003700AB">
        <w:rPr>
          <w:rFonts w:asciiTheme="majorHAnsi" w:eastAsiaTheme="majorEastAsia" w:hAnsiTheme="majorHAnsi" w:hint="cs"/>
          <w:sz w:val="28"/>
          <w:szCs w:val="28"/>
          <w:rtl/>
          <w:lang w:bidi="ar-IQ"/>
        </w:rPr>
        <w:t xml:space="preserve"> بعد".</w:t>
      </w:r>
      <w:r w:rsidRPr="003700AB">
        <w:rPr>
          <w:rFonts w:asciiTheme="majorHAnsi" w:eastAsiaTheme="majorEastAsia" w:hAnsiTheme="majorHAnsi" w:hint="cs"/>
          <w:sz w:val="28"/>
          <w:szCs w:val="28"/>
          <w:rtl/>
          <w:lang w:bidi="ar-IQ"/>
        </w:rPr>
        <w:t xml:space="preserve"> وقيل</w:t>
      </w:r>
      <w:r w:rsidR="00C866CC"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w:t>
      </w:r>
      <w:r w:rsidR="00A35FE8" w:rsidRPr="003700AB">
        <w:rPr>
          <w:rFonts w:asciiTheme="majorHAnsi" w:eastAsiaTheme="majorEastAsia" w:hAnsiTheme="majorHAnsi" w:hint="cs"/>
          <w:sz w:val="28"/>
          <w:szCs w:val="28"/>
          <w:rtl/>
          <w:lang w:bidi="ar-IQ"/>
        </w:rPr>
        <w:t xml:space="preserve">" </w:t>
      </w:r>
      <w:r w:rsidRPr="003700AB">
        <w:rPr>
          <w:rFonts w:asciiTheme="majorHAnsi" w:eastAsiaTheme="majorEastAsia" w:hAnsiTheme="majorHAnsi" w:hint="cs"/>
          <w:sz w:val="28"/>
          <w:szCs w:val="28"/>
          <w:rtl/>
          <w:lang w:bidi="ar-IQ"/>
        </w:rPr>
        <w:t>ه</w:t>
      </w:r>
      <w:r w:rsidR="00C866CC" w:rsidRPr="003700AB">
        <w:rPr>
          <w:rFonts w:asciiTheme="majorHAnsi" w:eastAsiaTheme="majorEastAsia" w:hAnsiTheme="majorHAnsi" w:hint="cs"/>
          <w:sz w:val="28"/>
          <w:szCs w:val="28"/>
          <w:rtl/>
          <w:lang w:bidi="ar-IQ"/>
        </w:rPr>
        <w:t>ي</w:t>
      </w:r>
      <w:r w:rsidRPr="003700AB">
        <w:rPr>
          <w:rFonts w:asciiTheme="majorHAnsi" w:eastAsiaTheme="majorEastAsia" w:hAnsiTheme="majorHAnsi" w:hint="cs"/>
          <w:sz w:val="28"/>
          <w:szCs w:val="28"/>
          <w:rtl/>
          <w:lang w:bidi="ar-IQ"/>
        </w:rPr>
        <w:t xml:space="preserve"> صوت</w:t>
      </w:r>
      <w:r w:rsidR="00E925F3" w:rsidRPr="003700AB">
        <w:rPr>
          <w:rFonts w:asciiTheme="majorHAnsi" w:eastAsiaTheme="majorEastAsia" w:hAnsiTheme="majorHAnsi" w:hint="cs"/>
          <w:sz w:val="28"/>
          <w:szCs w:val="28"/>
          <w:rtl/>
          <w:lang w:bidi="ar-IQ"/>
        </w:rPr>
        <w:t xml:space="preserve"> حفيف</w:t>
      </w:r>
      <w:r w:rsidRPr="003700AB">
        <w:rPr>
          <w:rFonts w:asciiTheme="majorHAnsi" w:eastAsiaTheme="majorEastAsia" w:hAnsiTheme="majorHAnsi" w:hint="cs"/>
          <w:sz w:val="28"/>
          <w:szCs w:val="28"/>
          <w:rtl/>
          <w:lang w:bidi="ar-IQ"/>
        </w:rPr>
        <w:t xml:space="preserve"> أجنحة الملائكة، والحكمة في تقدمه أن يقرع سمعه الوحي فلا يبقى فيه مكان لغيره</w:t>
      </w:r>
      <w:r w:rsidR="00A35FE8" w:rsidRPr="003700AB">
        <w:rPr>
          <w:rFonts w:asciiTheme="majorHAnsi" w:eastAsiaTheme="majorEastAsia" w:hAnsiTheme="majorHAnsi" w:hint="cs"/>
          <w:sz w:val="28"/>
          <w:szCs w:val="28"/>
          <w:rtl/>
          <w:lang w:bidi="ar-IQ"/>
        </w:rPr>
        <w:t>"</w:t>
      </w:r>
      <w:r w:rsidR="00D91DC3" w:rsidRPr="003700AB">
        <w:rPr>
          <w:rFonts w:asciiTheme="majorHAnsi" w:eastAsiaTheme="majorEastAsia" w:hAnsiTheme="majorHAnsi" w:hint="cs"/>
          <w:sz w:val="28"/>
          <w:szCs w:val="28"/>
          <w:vertAlign w:val="superscript"/>
          <w:rtl/>
          <w:lang w:bidi="ar-IQ"/>
        </w:rPr>
        <w:t>(</w:t>
      </w:r>
      <w:r w:rsidR="006949E5" w:rsidRPr="00D91DC3">
        <w:rPr>
          <w:rStyle w:val="a4"/>
          <w:rFonts w:asciiTheme="majorHAnsi" w:eastAsiaTheme="majorEastAsia" w:hAnsiTheme="majorHAnsi"/>
          <w:sz w:val="28"/>
          <w:szCs w:val="28"/>
          <w:rtl/>
          <w:lang w:bidi="ar-IQ"/>
        </w:rPr>
        <w:footnoteReference w:id="102"/>
      </w:r>
      <w:r w:rsidR="00D91DC3" w:rsidRPr="003700AB">
        <w:rPr>
          <w:rFonts w:asciiTheme="majorHAnsi" w:eastAsiaTheme="majorEastAsia" w:hAnsiTheme="majorHAnsi" w:hint="cs"/>
          <w:sz w:val="28"/>
          <w:szCs w:val="28"/>
          <w:vertAlign w:val="superscript"/>
          <w:rtl/>
          <w:lang w:bidi="ar-IQ"/>
        </w:rPr>
        <w:t>)</w:t>
      </w:r>
      <w:r w:rsidR="00A35FE8"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قال البلقيني</w:t>
      </w:r>
      <w:r w:rsidR="00E925F3" w:rsidRPr="003700AB">
        <w:rPr>
          <w:rFonts w:asciiTheme="majorHAnsi" w:eastAsiaTheme="majorEastAsia" w:hAnsiTheme="majorHAnsi" w:hint="cs"/>
          <w:sz w:val="28"/>
          <w:szCs w:val="28"/>
          <w:vertAlign w:val="superscript"/>
          <w:rtl/>
          <w:lang w:bidi="ar-IQ"/>
        </w:rPr>
        <w:t>(</w:t>
      </w:r>
      <w:r w:rsidR="00E925F3" w:rsidRPr="00F20834">
        <w:rPr>
          <w:rStyle w:val="a4"/>
          <w:rFonts w:asciiTheme="majorHAnsi" w:eastAsiaTheme="majorEastAsia" w:hAnsiTheme="majorHAnsi"/>
          <w:sz w:val="28"/>
          <w:szCs w:val="28"/>
          <w:rtl/>
          <w:lang w:bidi="ar-IQ"/>
        </w:rPr>
        <w:footnoteReference w:id="103"/>
      </w:r>
      <w:r w:rsidR="00E925F3" w:rsidRPr="003700AB">
        <w:rPr>
          <w:rFonts w:asciiTheme="majorHAnsi" w:eastAsiaTheme="majorEastAsia" w:hAnsiTheme="majorHAnsi" w:hint="cs"/>
          <w:sz w:val="28"/>
          <w:szCs w:val="28"/>
          <w:vertAlign w:val="superscript"/>
          <w:rtl/>
          <w:lang w:bidi="ar-IQ"/>
        </w:rPr>
        <w:t>)</w:t>
      </w:r>
      <w:r w:rsidRPr="003700AB">
        <w:rPr>
          <w:rFonts w:asciiTheme="majorHAnsi" w:eastAsiaTheme="majorEastAsia" w:hAnsiTheme="majorHAnsi" w:hint="cs"/>
          <w:sz w:val="28"/>
          <w:szCs w:val="28"/>
          <w:rtl/>
          <w:lang w:bidi="ar-IQ"/>
        </w:rPr>
        <w:t>:</w:t>
      </w:r>
      <w:r w:rsidR="00E925F3" w:rsidRPr="003700AB">
        <w:rPr>
          <w:rFonts w:asciiTheme="majorHAnsi" w:eastAsiaTheme="majorEastAsia" w:hAnsiTheme="majorHAnsi" w:hint="cs"/>
          <w:sz w:val="28"/>
          <w:szCs w:val="28"/>
          <w:rtl/>
          <w:lang w:bidi="ar-IQ"/>
        </w:rPr>
        <w:t xml:space="preserve"> "</w:t>
      </w:r>
      <w:r w:rsidRPr="003700AB">
        <w:rPr>
          <w:rFonts w:asciiTheme="majorHAnsi" w:eastAsiaTheme="majorEastAsia" w:hAnsiTheme="majorHAnsi" w:hint="cs"/>
          <w:sz w:val="28"/>
          <w:szCs w:val="28"/>
          <w:rtl/>
          <w:lang w:bidi="ar-IQ"/>
        </w:rPr>
        <w:t xml:space="preserve"> سبب ذلك أن الكلام العظيم له مقدمات تؤذن بتعظيمه للاهتمام به، وقيل: </w:t>
      </w:r>
      <w:r w:rsidR="007801AC" w:rsidRPr="003700AB">
        <w:rPr>
          <w:rFonts w:asciiTheme="majorHAnsi" w:eastAsiaTheme="majorEastAsia" w:hAnsiTheme="majorHAnsi" w:hint="cs"/>
          <w:sz w:val="28"/>
          <w:szCs w:val="28"/>
          <w:rtl/>
          <w:lang w:bidi="ar-IQ"/>
        </w:rPr>
        <w:t>إ</w:t>
      </w:r>
      <w:r w:rsidRPr="003700AB">
        <w:rPr>
          <w:rFonts w:asciiTheme="majorHAnsi" w:eastAsiaTheme="majorEastAsia" w:hAnsiTheme="majorHAnsi" w:hint="cs"/>
          <w:sz w:val="28"/>
          <w:szCs w:val="28"/>
          <w:rtl/>
          <w:lang w:bidi="ar-IQ"/>
        </w:rPr>
        <w:t>نما كان شديدا</w:t>
      </w:r>
      <w:r w:rsidR="002B132D"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ليستجمع قلبه فيكون أوعى لما سمع</w:t>
      </w:r>
      <w:r w:rsidR="00E925F3" w:rsidRPr="003700AB">
        <w:rPr>
          <w:rFonts w:asciiTheme="majorHAnsi" w:eastAsiaTheme="majorEastAsia" w:hAnsiTheme="majorHAnsi" w:hint="cs"/>
          <w:sz w:val="28"/>
          <w:szCs w:val="28"/>
          <w:rtl/>
          <w:lang w:bidi="ar-IQ"/>
        </w:rPr>
        <w:t xml:space="preserve"> "</w:t>
      </w:r>
      <w:r w:rsidR="007801AC" w:rsidRPr="003700AB">
        <w:rPr>
          <w:rFonts w:asciiTheme="majorHAnsi" w:eastAsiaTheme="majorEastAsia" w:hAnsiTheme="majorHAnsi" w:hint="cs"/>
          <w:sz w:val="28"/>
          <w:szCs w:val="28"/>
          <w:vertAlign w:val="superscript"/>
          <w:rtl/>
          <w:lang w:bidi="ar-IQ"/>
        </w:rPr>
        <w:t>(</w:t>
      </w:r>
      <w:r w:rsidR="007801AC" w:rsidRPr="00F20834">
        <w:rPr>
          <w:rStyle w:val="a4"/>
          <w:rFonts w:asciiTheme="majorHAnsi" w:eastAsiaTheme="majorEastAsia" w:hAnsiTheme="majorHAnsi"/>
          <w:sz w:val="28"/>
          <w:szCs w:val="28"/>
          <w:rtl/>
          <w:lang w:bidi="ar-IQ"/>
        </w:rPr>
        <w:footnoteReference w:id="104"/>
      </w:r>
      <w:r w:rsidR="007801AC" w:rsidRPr="003700AB">
        <w:rPr>
          <w:rFonts w:asciiTheme="majorHAnsi" w:eastAsiaTheme="majorEastAsia" w:hAnsiTheme="majorHAnsi" w:hint="cs"/>
          <w:sz w:val="28"/>
          <w:szCs w:val="28"/>
          <w:vertAlign w:val="superscript"/>
          <w:rtl/>
          <w:lang w:bidi="ar-IQ"/>
        </w:rPr>
        <w:t>)</w:t>
      </w:r>
      <w:r w:rsidR="007801AC" w:rsidRPr="003700AB">
        <w:rPr>
          <w:rFonts w:asciiTheme="majorHAnsi" w:eastAsiaTheme="majorEastAsia" w:hAnsiTheme="majorHAnsi" w:hint="cs"/>
          <w:sz w:val="28"/>
          <w:szCs w:val="28"/>
          <w:rtl/>
          <w:lang w:bidi="ar-IQ"/>
        </w:rPr>
        <w:t xml:space="preserve"> </w:t>
      </w:r>
      <w:r w:rsidRPr="003700AB">
        <w:rPr>
          <w:rFonts w:asciiTheme="majorHAnsi" w:eastAsiaTheme="majorEastAsia" w:hAnsiTheme="majorHAnsi" w:hint="cs"/>
          <w:sz w:val="28"/>
          <w:szCs w:val="28"/>
          <w:rtl/>
          <w:lang w:bidi="ar-IQ"/>
        </w:rPr>
        <w:t>.</w:t>
      </w:r>
    </w:p>
    <w:p w:rsidR="00011A2A" w:rsidRDefault="00011A2A" w:rsidP="00AD3E49">
      <w:pPr>
        <w:pStyle w:val="a6"/>
        <w:numPr>
          <w:ilvl w:val="0"/>
          <w:numId w:val="4"/>
        </w:numPr>
        <w:ind w:left="0" w:right="-284" w:hanging="341"/>
        <w:jc w:val="both"/>
        <w:rPr>
          <w:rFonts w:asciiTheme="majorHAnsi" w:eastAsiaTheme="majorEastAsia" w:hAnsiTheme="majorHAnsi"/>
          <w:sz w:val="28"/>
          <w:szCs w:val="28"/>
          <w:lang w:bidi="ar-IQ"/>
        </w:rPr>
      </w:pPr>
      <w:r w:rsidRPr="003700AB">
        <w:rPr>
          <w:rFonts w:asciiTheme="majorHAnsi" w:eastAsiaTheme="majorEastAsia" w:hAnsiTheme="majorHAnsi" w:hint="cs"/>
          <w:sz w:val="28"/>
          <w:szCs w:val="28"/>
          <w:rtl/>
          <w:lang w:bidi="ar-IQ"/>
        </w:rPr>
        <w:t>قوله عليه الصلاة والسلام في نفس الحديث</w:t>
      </w:r>
      <w:r w:rsidR="004E78ED"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w:t>
      </w:r>
      <w:r w:rsidR="004E78ED" w:rsidRPr="003700AB">
        <w:rPr>
          <w:rFonts w:asciiTheme="majorHAnsi" w:eastAsiaTheme="majorEastAsia" w:hAnsiTheme="majorHAnsi" w:hint="cs"/>
          <w:sz w:val="28"/>
          <w:szCs w:val="28"/>
          <w:rtl/>
          <w:lang w:bidi="ar-IQ"/>
        </w:rPr>
        <w:t>{</w:t>
      </w:r>
      <w:r w:rsidRPr="003700AB">
        <w:rPr>
          <w:rFonts w:asciiTheme="majorHAnsi" w:eastAsiaTheme="majorEastAsia" w:hAnsiTheme="majorHAnsi" w:hint="cs"/>
          <w:sz w:val="28"/>
          <w:szCs w:val="28"/>
          <w:rtl/>
          <w:lang w:bidi="ar-IQ"/>
        </w:rPr>
        <w:t xml:space="preserve"> </w:t>
      </w:r>
      <w:r w:rsidRPr="00535C35">
        <w:rPr>
          <w:rFonts w:asciiTheme="majorHAnsi" w:eastAsiaTheme="majorEastAsia" w:hAnsiTheme="majorHAnsi" w:hint="cs"/>
          <w:b/>
          <w:bCs/>
          <w:sz w:val="28"/>
          <w:szCs w:val="28"/>
          <w:rtl/>
          <w:lang w:bidi="ar-IQ"/>
        </w:rPr>
        <w:t>ق</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د</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 xml:space="preserve"> خ</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ش</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ي</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ت</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 xml:space="preserve"> ع</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لى ن</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ف</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س</w:t>
      </w:r>
      <w:r w:rsidR="00535C35" w:rsidRPr="00535C35">
        <w:rPr>
          <w:rFonts w:asciiTheme="majorHAnsi" w:eastAsiaTheme="majorEastAsia" w:hAnsiTheme="majorHAnsi" w:hint="cs"/>
          <w:b/>
          <w:bCs/>
          <w:sz w:val="28"/>
          <w:szCs w:val="28"/>
          <w:rtl/>
          <w:lang w:bidi="ar-IQ"/>
        </w:rPr>
        <w:t>ِ</w:t>
      </w:r>
      <w:r w:rsidRPr="00535C35">
        <w:rPr>
          <w:rFonts w:asciiTheme="majorHAnsi" w:eastAsiaTheme="majorEastAsia" w:hAnsiTheme="majorHAnsi" w:hint="cs"/>
          <w:b/>
          <w:bCs/>
          <w:sz w:val="28"/>
          <w:szCs w:val="28"/>
          <w:rtl/>
          <w:lang w:bidi="ar-IQ"/>
        </w:rPr>
        <w:t>ي</w:t>
      </w:r>
      <w:r w:rsidR="004E78ED" w:rsidRPr="003700AB">
        <w:rPr>
          <w:rFonts w:asciiTheme="majorHAnsi" w:eastAsiaTheme="majorEastAsia" w:hAnsiTheme="majorHAnsi" w:hint="cs"/>
          <w:sz w:val="28"/>
          <w:szCs w:val="28"/>
          <w:rtl/>
          <w:lang w:bidi="ar-IQ"/>
        </w:rPr>
        <w:t xml:space="preserve"> }</w:t>
      </w:r>
      <w:r w:rsidRPr="003700AB">
        <w:rPr>
          <w:rFonts w:asciiTheme="majorHAnsi" w:eastAsiaTheme="majorEastAsia" w:hAnsiTheme="majorHAnsi" w:hint="cs"/>
          <w:sz w:val="28"/>
          <w:szCs w:val="28"/>
          <w:rtl/>
          <w:lang w:bidi="ar-IQ"/>
        </w:rPr>
        <w:t>، دل هذا على انفعال حصل له من مجيء الملك، وقد اختلف العلماء في المراد بالخشية</w:t>
      </w:r>
      <w:r w:rsidRPr="003700AB">
        <w:rPr>
          <w:rFonts w:asciiTheme="minorBidi" w:eastAsiaTheme="majorEastAsia" w:hAnsiTheme="minorBidi" w:hint="cs"/>
          <w:sz w:val="28"/>
          <w:szCs w:val="28"/>
          <w:rtl/>
          <w:lang w:bidi="ar-IQ"/>
        </w:rPr>
        <w:t xml:space="preserve"> المذكورة على اثني عشر قولاً، </w:t>
      </w:r>
      <w:r w:rsidRPr="003700AB">
        <w:rPr>
          <w:rFonts w:asciiTheme="majorHAnsi" w:eastAsiaTheme="majorEastAsia" w:hAnsiTheme="majorHAnsi" w:hint="cs"/>
          <w:sz w:val="28"/>
          <w:szCs w:val="28"/>
          <w:rtl/>
          <w:lang w:bidi="ar-IQ"/>
        </w:rPr>
        <w:t xml:space="preserve">ذكرها ابن حجر ورجح ثلاثة منها، وهي: الموت من شدة الرعب، أو المرض، أو دوام المرض، وقال: </w:t>
      </w:r>
      <w:r w:rsidR="004E78ED" w:rsidRPr="003700AB">
        <w:rPr>
          <w:rFonts w:asciiTheme="majorHAnsi" w:eastAsiaTheme="majorEastAsia" w:hAnsiTheme="majorHAnsi" w:hint="cs"/>
          <w:sz w:val="28"/>
          <w:szCs w:val="28"/>
          <w:rtl/>
          <w:lang w:bidi="ar-IQ"/>
        </w:rPr>
        <w:t xml:space="preserve">" </w:t>
      </w:r>
      <w:r w:rsidRPr="003700AB">
        <w:rPr>
          <w:rFonts w:asciiTheme="majorHAnsi" w:eastAsiaTheme="majorEastAsia" w:hAnsiTheme="majorHAnsi" w:hint="cs"/>
          <w:sz w:val="28"/>
          <w:szCs w:val="28"/>
          <w:rtl/>
          <w:lang w:bidi="ar-IQ"/>
        </w:rPr>
        <w:t>وما عداها فهو مُعتَرضٌ</w:t>
      </w:r>
      <w:r w:rsidR="004E78ED" w:rsidRPr="003700AB">
        <w:rPr>
          <w:rFonts w:asciiTheme="majorHAnsi" w:eastAsiaTheme="majorEastAsia" w:hAnsiTheme="majorHAnsi" w:hint="cs"/>
          <w:sz w:val="28"/>
          <w:szCs w:val="28"/>
          <w:rtl/>
          <w:lang w:bidi="ar-IQ"/>
        </w:rPr>
        <w:t xml:space="preserve"> " </w:t>
      </w:r>
      <w:r w:rsidR="004E78ED" w:rsidRPr="003700AB">
        <w:rPr>
          <w:rFonts w:asciiTheme="majorHAnsi" w:eastAsiaTheme="majorEastAsia" w:hAnsiTheme="majorHAnsi" w:hint="cs"/>
          <w:sz w:val="28"/>
          <w:szCs w:val="28"/>
          <w:vertAlign w:val="superscript"/>
          <w:rtl/>
          <w:lang w:bidi="ar-IQ"/>
        </w:rPr>
        <w:t>(</w:t>
      </w:r>
      <w:r w:rsidRPr="004E78ED">
        <w:rPr>
          <w:rStyle w:val="a4"/>
          <w:rFonts w:asciiTheme="majorHAnsi" w:eastAsiaTheme="majorEastAsia" w:hAnsiTheme="majorHAnsi"/>
          <w:sz w:val="28"/>
          <w:szCs w:val="28"/>
          <w:rtl/>
          <w:lang w:bidi="ar-IQ"/>
        </w:rPr>
        <w:footnoteReference w:id="105"/>
      </w:r>
      <w:r w:rsidR="004E78ED" w:rsidRPr="003700AB">
        <w:rPr>
          <w:rFonts w:asciiTheme="majorHAnsi" w:eastAsiaTheme="majorEastAsia" w:hAnsiTheme="majorHAnsi" w:hint="cs"/>
          <w:sz w:val="28"/>
          <w:szCs w:val="28"/>
          <w:vertAlign w:val="superscript"/>
          <w:rtl/>
          <w:lang w:bidi="ar-IQ"/>
        </w:rPr>
        <w:t>)</w:t>
      </w:r>
      <w:r w:rsidRPr="003700AB">
        <w:rPr>
          <w:rFonts w:asciiTheme="majorHAnsi" w:eastAsiaTheme="majorEastAsia" w:hAnsiTheme="majorHAnsi" w:hint="cs"/>
          <w:sz w:val="28"/>
          <w:szCs w:val="28"/>
          <w:rtl/>
          <w:lang w:bidi="ar-IQ"/>
        </w:rPr>
        <w:t xml:space="preserve"> .</w:t>
      </w:r>
    </w:p>
    <w:p w:rsidR="00011A2A" w:rsidRDefault="00DB4A69" w:rsidP="000B2AFF">
      <w:pPr>
        <w:spacing w:after="0"/>
        <w:ind w:right="-284" w:hanging="341"/>
        <w:jc w:val="both"/>
        <w:rPr>
          <w:rFonts w:asciiTheme="minorBidi" w:eastAsiaTheme="majorEastAsia" w:hAnsiTheme="minorBidi" w:cs="Simplified Arabic"/>
          <w:sz w:val="28"/>
          <w:szCs w:val="28"/>
          <w:rtl/>
          <w:lang w:bidi="ar-IQ"/>
        </w:rPr>
      </w:pPr>
      <w:r w:rsidRPr="00504861">
        <w:rPr>
          <w:rFonts w:asciiTheme="minorBidi" w:eastAsiaTheme="majorEastAsia" w:hAnsiTheme="minorBidi" w:cs="Simplified Arabic" w:hint="cs"/>
          <w:b/>
          <w:bCs/>
          <w:sz w:val="28"/>
          <w:szCs w:val="28"/>
          <w:rtl/>
          <w:lang w:bidi="ar-IQ"/>
        </w:rPr>
        <w:lastRenderedPageBreak/>
        <w:t>ثانياً</w:t>
      </w:r>
      <w:r w:rsidRPr="00DB4A69">
        <w:rPr>
          <w:rFonts w:asciiTheme="minorBidi" w:eastAsiaTheme="majorEastAsia" w:hAnsiTheme="minorBidi" w:cs="Simplified Arabic" w:hint="cs"/>
          <w:sz w:val="28"/>
          <w:szCs w:val="28"/>
          <w:rtl/>
          <w:lang w:bidi="ar-IQ"/>
        </w:rPr>
        <w:t xml:space="preserve">: </w:t>
      </w:r>
      <w:r w:rsidRPr="00DB4A69">
        <w:rPr>
          <w:rFonts w:asciiTheme="majorHAnsi" w:eastAsiaTheme="majorEastAsia" w:hAnsiTheme="majorHAnsi" w:cs="Simplified Arabic" w:hint="cs"/>
          <w:sz w:val="28"/>
          <w:szCs w:val="28"/>
          <w:rtl/>
          <w:lang w:bidi="ar-IQ"/>
        </w:rPr>
        <w:t>ما وصفه الصحابة الذين شاهدوا حاله عليه الصلاة والسلام عند نزول الوحي عليه،</w:t>
      </w:r>
      <w:r w:rsidR="00DE1158">
        <w:rPr>
          <w:rFonts w:asciiTheme="majorHAnsi" w:eastAsiaTheme="majorEastAsia" w:hAnsiTheme="majorHAnsi" w:cs="Simplified Arabic" w:hint="cs"/>
          <w:sz w:val="28"/>
          <w:szCs w:val="28"/>
          <w:rtl/>
          <w:lang w:bidi="ar-IQ"/>
        </w:rPr>
        <w:t xml:space="preserve"> </w:t>
      </w:r>
      <w:r w:rsidRPr="00DB4A69">
        <w:rPr>
          <w:rFonts w:asciiTheme="majorHAnsi" w:eastAsiaTheme="majorEastAsia" w:hAnsiTheme="majorHAnsi" w:cs="Simplified Arabic" w:hint="cs"/>
          <w:sz w:val="28"/>
          <w:szCs w:val="28"/>
          <w:rtl/>
          <w:lang w:bidi="ar-IQ"/>
        </w:rPr>
        <w:t>ومنها:-</w:t>
      </w:r>
      <w:r>
        <w:rPr>
          <w:rFonts w:asciiTheme="minorBidi" w:eastAsiaTheme="majorEastAsia" w:hAnsiTheme="minorBidi" w:cs="Simplified Arabic" w:hint="cs"/>
          <w:sz w:val="28"/>
          <w:szCs w:val="28"/>
          <w:rtl/>
          <w:lang w:bidi="ar-IQ"/>
        </w:rPr>
        <w:t xml:space="preserve"> </w:t>
      </w:r>
    </w:p>
    <w:p w:rsidR="000B2AFF" w:rsidRDefault="000B2AFF" w:rsidP="000B2AFF">
      <w:pPr>
        <w:spacing w:after="0"/>
        <w:ind w:right="-284" w:hanging="341"/>
        <w:jc w:val="both"/>
        <w:rPr>
          <w:rFonts w:asciiTheme="minorBidi" w:eastAsiaTheme="majorEastAsia" w:hAnsiTheme="minorBidi" w:cs="Simplified Arabic"/>
          <w:sz w:val="28"/>
          <w:szCs w:val="28"/>
          <w:rtl/>
          <w:lang w:bidi="ar-IQ"/>
        </w:rPr>
      </w:pPr>
    </w:p>
    <w:p w:rsidR="008B1A5D" w:rsidRDefault="00DB4A69" w:rsidP="000B2AFF">
      <w:pPr>
        <w:pStyle w:val="a6"/>
        <w:numPr>
          <w:ilvl w:val="0"/>
          <w:numId w:val="3"/>
        </w:numPr>
        <w:spacing w:after="0"/>
        <w:ind w:left="0" w:right="-284" w:hanging="341"/>
        <w:jc w:val="both"/>
        <w:rPr>
          <w:rFonts w:asciiTheme="minorBidi" w:eastAsiaTheme="majorEastAsia" w:hAnsiTheme="minorBidi"/>
          <w:sz w:val="28"/>
          <w:szCs w:val="28"/>
          <w:lang w:bidi="ar-IQ"/>
        </w:rPr>
      </w:pPr>
      <w:r w:rsidRPr="003700AB">
        <w:rPr>
          <w:rFonts w:asciiTheme="majorHAnsi" w:eastAsiaTheme="majorEastAsia" w:hAnsiTheme="majorHAnsi" w:hint="cs"/>
          <w:sz w:val="28"/>
          <w:szCs w:val="28"/>
          <w:rtl/>
          <w:lang w:bidi="ar-IQ"/>
        </w:rPr>
        <w:t xml:space="preserve">قول السيدة عائشة رضي الله عنها في حديث بدء الوحي : </w:t>
      </w:r>
      <w:r w:rsidR="00D06EA2" w:rsidRPr="003700AB">
        <w:rPr>
          <w:rFonts w:asciiTheme="majorHAnsi" w:eastAsiaTheme="majorEastAsia" w:hAnsiTheme="majorHAnsi" w:hint="cs"/>
          <w:sz w:val="28"/>
          <w:szCs w:val="28"/>
          <w:rtl/>
          <w:lang w:bidi="ar-IQ"/>
        </w:rPr>
        <w:t>فَرَجَعَ</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بها</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تَرْجُفُ</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بَوَادِرُهُ</w:t>
      </w:r>
      <w:r w:rsidR="001017E1" w:rsidRPr="003700AB">
        <w:rPr>
          <w:rFonts w:asciiTheme="majorHAnsi" w:eastAsiaTheme="majorEastAsia" w:hAnsiTheme="majorHAnsi" w:hint="cs"/>
          <w:sz w:val="28"/>
          <w:szCs w:val="28"/>
          <w:vertAlign w:val="superscript"/>
          <w:rtl/>
          <w:lang w:bidi="ar-IQ"/>
        </w:rPr>
        <w:t>(</w:t>
      </w:r>
      <w:r w:rsidR="00DE1158" w:rsidRPr="001017E1">
        <w:rPr>
          <w:rStyle w:val="a4"/>
          <w:rFonts w:asciiTheme="majorHAnsi" w:eastAsiaTheme="majorEastAsia" w:hAnsiTheme="majorHAnsi"/>
          <w:sz w:val="28"/>
          <w:szCs w:val="28"/>
          <w:rtl/>
          <w:lang w:bidi="ar-IQ"/>
        </w:rPr>
        <w:footnoteReference w:id="106"/>
      </w:r>
      <w:r w:rsidR="001017E1" w:rsidRPr="003700AB">
        <w:rPr>
          <w:rFonts w:asciiTheme="majorHAnsi" w:eastAsiaTheme="majorEastAsia" w:hAnsiTheme="majorHAnsi" w:hint="cs"/>
          <w:sz w:val="28"/>
          <w:szCs w:val="28"/>
          <w:vertAlign w:val="superscript"/>
          <w:rtl/>
          <w:lang w:bidi="ar-IQ"/>
        </w:rPr>
        <w:t>)</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حتى</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دخ</w:t>
      </w:r>
      <w:r w:rsidR="00341D4B" w:rsidRPr="003700AB">
        <w:rPr>
          <w:rFonts w:asciiTheme="majorHAnsi" w:eastAsiaTheme="majorEastAsia" w:hAnsiTheme="majorHAnsi" w:hint="cs"/>
          <w:sz w:val="28"/>
          <w:szCs w:val="28"/>
          <w:rtl/>
          <w:lang w:bidi="ar-IQ"/>
        </w:rPr>
        <w:t>ـ</w:t>
      </w:r>
      <w:r w:rsidR="00D06EA2" w:rsidRPr="003700AB">
        <w:rPr>
          <w:rFonts w:asciiTheme="majorHAnsi" w:eastAsiaTheme="majorEastAsia" w:hAnsiTheme="majorHAnsi" w:hint="cs"/>
          <w:sz w:val="28"/>
          <w:szCs w:val="28"/>
          <w:rtl/>
          <w:lang w:bidi="ar-IQ"/>
        </w:rPr>
        <w:t>ل</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على</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خَدِيجَةَ</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فق</w:t>
      </w:r>
      <w:r w:rsidR="00341D4B" w:rsidRPr="003700AB">
        <w:rPr>
          <w:rFonts w:asciiTheme="majorHAnsi" w:eastAsiaTheme="majorEastAsia" w:hAnsiTheme="majorHAnsi" w:hint="cs"/>
          <w:sz w:val="28"/>
          <w:szCs w:val="28"/>
          <w:rtl/>
          <w:lang w:bidi="ar-IQ"/>
        </w:rPr>
        <w:t>ـ</w:t>
      </w:r>
      <w:r w:rsidR="00D06EA2" w:rsidRPr="003700AB">
        <w:rPr>
          <w:rFonts w:asciiTheme="majorHAnsi" w:eastAsiaTheme="majorEastAsia" w:hAnsiTheme="majorHAnsi" w:hint="cs"/>
          <w:sz w:val="28"/>
          <w:szCs w:val="28"/>
          <w:rtl/>
          <w:lang w:bidi="ar-IQ"/>
        </w:rPr>
        <w:t>ال:</w:t>
      </w:r>
      <w:r w:rsidR="00341D4B" w:rsidRPr="003700AB">
        <w:rPr>
          <w:rFonts w:asciiTheme="majorHAnsi" w:eastAsiaTheme="majorEastAsia" w:hAnsiTheme="majorHAnsi" w:hint="cs"/>
          <w:sz w:val="28"/>
          <w:szCs w:val="28"/>
          <w:rtl/>
          <w:lang w:bidi="ar-IQ"/>
        </w:rPr>
        <w:t xml:space="preserve"> </w:t>
      </w:r>
      <w:r w:rsidR="00D06EA2" w:rsidRPr="003700AB">
        <w:rPr>
          <w:rFonts w:asciiTheme="majorHAnsi" w:eastAsiaTheme="majorEastAsia" w:hAnsiTheme="majorHAnsi" w:hint="cs"/>
          <w:sz w:val="28"/>
          <w:szCs w:val="28"/>
          <w:rtl/>
          <w:lang w:bidi="ar-IQ"/>
        </w:rPr>
        <w:t xml:space="preserve">{ </w:t>
      </w:r>
      <w:r w:rsidR="00D06EA2" w:rsidRPr="00535C35">
        <w:rPr>
          <w:rFonts w:asciiTheme="majorHAnsi" w:eastAsiaTheme="majorEastAsia" w:hAnsiTheme="majorHAnsi" w:hint="cs"/>
          <w:b/>
          <w:bCs/>
          <w:sz w:val="28"/>
          <w:szCs w:val="28"/>
          <w:rtl/>
          <w:lang w:bidi="ar-IQ"/>
        </w:rPr>
        <w:t>زَمِّلُونِي</w:t>
      </w:r>
      <w:r w:rsidR="00D06EA2" w:rsidRPr="00535C35">
        <w:rPr>
          <w:rFonts w:asciiTheme="majorHAnsi" w:eastAsiaTheme="majorEastAsia" w:hAnsiTheme="majorHAnsi"/>
          <w:b/>
          <w:bCs/>
          <w:sz w:val="28"/>
          <w:szCs w:val="28"/>
          <w:rtl/>
          <w:lang w:bidi="ar-IQ"/>
        </w:rPr>
        <w:t xml:space="preserve"> </w:t>
      </w:r>
      <w:proofErr w:type="spellStart"/>
      <w:r w:rsidR="00D06EA2" w:rsidRPr="00535C35">
        <w:rPr>
          <w:rFonts w:asciiTheme="majorHAnsi" w:eastAsiaTheme="majorEastAsia" w:hAnsiTheme="majorHAnsi" w:hint="cs"/>
          <w:b/>
          <w:bCs/>
          <w:sz w:val="28"/>
          <w:szCs w:val="28"/>
          <w:rtl/>
          <w:lang w:bidi="ar-IQ"/>
        </w:rPr>
        <w:t>زَمِّلُونِي</w:t>
      </w:r>
      <w:proofErr w:type="spellEnd"/>
      <w:r w:rsidR="00341D4B" w:rsidRPr="003700AB">
        <w:rPr>
          <w:rFonts w:asciiTheme="majorHAnsi" w:eastAsiaTheme="majorEastAsia" w:hAnsiTheme="majorHAnsi" w:hint="cs"/>
          <w:sz w:val="28"/>
          <w:szCs w:val="28"/>
          <w:vertAlign w:val="superscript"/>
          <w:rtl/>
          <w:lang w:bidi="ar-IQ"/>
        </w:rPr>
        <w:t>(</w:t>
      </w:r>
      <w:r w:rsidR="004F0DF0" w:rsidRPr="00341D4B">
        <w:rPr>
          <w:rStyle w:val="a4"/>
          <w:rFonts w:asciiTheme="majorHAnsi" w:eastAsiaTheme="majorEastAsia" w:hAnsiTheme="majorHAnsi"/>
          <w:sz w:val="28"/>
          <w:szCs w:val="28"/>
          <w:rtl/>
          <w:lang w:bidi="ar-IQ"/>
        </w:rPr>
        <w:footnoteReference w:id="107"/>
      </w:r>
      <w:r w:rsidR="00341D4B" w:rsidRPr="003700AB">
        <w:rPr>
          <w:rFonts w:asciiTheme="majorHAnsi" w:eastAsiaTheme="majorEastAsia" w:hAnsiTheme="majorHAnsi" w:hint="cs"/>
          <w:sz w:val="28"/>
          <w:szCs w:val="28"/>
          <w:vertAlign w:val="superscript"/>
          <w:rtl/>
          <w:lang w:bidi="ar-IQ"/>
        </w:rPr>
        <w:t>)</w:t>
      </w:r>
      <w:r w:rsidR="00D06EA2" w:rsidRPr="003700AB">
        <w:rPr>
          <w:rFonts w:asciiTheme="majorHAnsi" w:eastAsiaTheme="majorEastAsia" w:hAnsiTheme="majorHAnsi" w:hint="cs"/>
          <w:sz w:val="28"/>
          <w:szCs w:val="28"/>
          <w:rtl/>
          <w:lang w:bidi="ar-IQ"/>
        </w:rPr>
        <w:t>}،</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فَزَمَّلُوهُ</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حتى</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ذَهَبَ</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عنه</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rtl/>
          <w:lang w:bidi="ar-IQ"/>
        </w:rPr>
        <w:t>الرَّوْعُ</w:t>
      </w:r>
      <w:r w:rsidR="006C2A09" w:rsidRPr="003700AB">
        <w:rPr>
          <w:rFonts w:asciiTheme="majorHAnsi" w:eastAsiaTheme="majorEastAsia" w:hAnsiTheme="majorHAnsi" w:hint="cs"/>
          <w:sz w:val="28"/>
          <w:szCs w:val="28"/>
          <w:vertAlign w:val="superscript"/>
          <w:rtl/>
          <w:lang w:bidi="ar-IQ"/>
        </w:rPr>
        <w:t>(</w:t>
      </w:r>
      <w:r w:rsidR="008B1A5D" w:rsidRPr="006C2A09">
        <w:rPr>
          <w:rStyle w:val="a4"/>
          <w:rFonts w:asciiTheme="majorHAnsi" w:eastAsiaTheme="majorEastAsia" w:hAnsiTheme="majorHAnsi"/>
          <w:sz w:val="28"/>
          <w:szCs w:val="28"/>
          <w:rtl/>
          <w:lang w:bidi="ar-IQ"/>
        </w:rPr>
        <w:footnoteReference w:id="108"/>
      </w:r>
      <w:r w:rsidR="006C2A09" w:rsidRPr="003700AB">
        <w:rPr>
          <w:rFonts w:asciiTheme="majorHAnsi" w:eastAsiaTheme="majorEastAsia" w:hAnsiTheme="majorHAnsi" w:hint="cs"/>
          <w:sz w:val="28"/>
          <w:szCs w:val="28"/>
          <w:vertAlign w:val="superscript"/>
          <w:rtl/>
          <w:lang w:bidi="ar-IQ"/>
        </w:rPr>
        <w:t>)</w:t>
      </w:r>
      <w:r w:rsidR="00D06EA2" w:rsidRPr="003700AB">
        <w:rPr>
          <w:rFonts w:asciiTheme="majorHAnsi" w:eastAsiaTheme="majorEastAsia" w:hAnsiTheme="majorHAnsi"/>
          <w:sz w:val="28"/>
          <w:szCs w:val="28"/>
          <w:rtl/>
          <w:lang w:bidi="ar-IQ"/>
        </w:rPr>
        <w:t xml:space="preserve"> </w:t>
      </w:r>
      <w:r w:rsidR="00D06EA2" w:rsidRPr="003700AB">
        <w:rPr>
          <w:rFonts w:asciiTheme="majorHAnsi" w:eastAsiaTheme="majorEastAsia" w:hAnsiTheme="majorHAnsi" w:hint="cs"/>
          <w:sz w:val="28"/>
          <w:szCs w:val="28"/>
          <w:vertAlign w:val="superscript"/>
          <w:rtl/>
          <w:lang w:bidi="ar-IQ"/>
        </w:rPr>
        <w:t>(</w:t>
      </w:r>
      <w:r w:rsidRPr="001125BB">
        <w:rPr>
          <w:rStyle w:val="a4"/>
          <w:rFonts w:asciiTheme="majorHAnsi" w:eastAsiaTheme="majorEastAsia" w:hAnsiTheme="majorHAnsi"/>
          <w:sz w:val="28"/>
          <w:szCs w:val="28"/>
          <w:rtl/>
          <w:lang w:bidi="ar-IQ"/>
        </w:rPr>
        <w:footnoteReference w:id="109"/>
      </w:r>
      <w:r w:rsidR="00D06EA2" w:rsidRPr="003700AB">
        <w:rPr>
          <w:rFonts w:asciiTheme="majorHAnsi" w:eastAsiaTheme="majorEastAsia" w:hAnsiTheme="majorHAnsi" w:hint="cs"/>
          <w:sz w:val="28"/>
          <w:szCs w:val="28"/>
          <w:vertAlign w:val="superscript"/>
          <w:rtl/>
          <w:lang w:bidi="ar-IQ"/>
        </w:rPr>
        <w:t>)</w:t>
      </w:r>
      <w:r w:rsidR="003700AB">
        <w:rPr>
          <w:rFonts w:asciiTheme="majorHAnsi" w:eastAsiaTheme="majorEastAsia" w:hAnsiTheme="majorHAnsi" w:hint="cs"/>
          <w:sz w:val="28"/>
          <w:szCs w:val="28"/>
          <w:rtl/>
          <w:lang w:bidi="ar-IQ"/>
        </w:rPr>
        <w:t xml:space="preserve"> </w:t>
      </w:r>
      <w:r w:rsidR="00341D4B" w:rsidRPr="003700AB">
        <w:rPr>
          <w:rFonts w:asciiTheme="majorHAnsi" w:eastAsiaTheme="majorEastAsia" w:hAnsiTheme="majorHAnsi" w:hint="cs"/>
          <w:sz w:val="28"/>
          <w:szCs w:val="28"/>
          <w:rtl/>
          <w:lang w:bidi="ar-IQ"/>
        </w:rPr>
        <w:t>.</w:t>
      </w:r>
    </w:p>
    <w:p w:rsidR="00DB4A69" w:rsidRDefault="00DB4A69" w:rsidP="000B2AFF">
      <w:pPr>
        <w:spacing w:after="0"/>
        <w:ind w:right="-284" w:hanging="341"/>
        <w:jc w:val="both"/>
        <w:rPr>
          <w:rFonts w:asciiTheme="minorBidi" w:eastAsiaTheme="majorEastAsia" w:hAnsiTheme="minorBidi" w:cs="Simplified Arabic"/>
          <w:sz w:val="28"/>
          <w:szCs w:val="28"/>
          <w:rtl/>
          <w:lang w:bidi="ar-IQ"/>
        </w:rPr>
      </w:pPr>
      <w:r w:rsidRPr="008B1A5D">
        <w:rPr>
          <w:rFonts w:asciiTheme="majorHAnsi" w:eastAsiaTheme="majorEastAsia" w:hAnsiTheme="majorHAnsi" w:cs="Simplified Arabic" w:hint="cs"/>
          <w:sz w:val="28"/>
          <w:szCs w:val="28"/>
          <w:rtl/>
          <w:lang w:bidi="ar-IQ"/>
        </w:rPr>
        <w:t>البوادر: جمع بادرة، وهي اللحمة بين العنق والمنكب، وقد جرت العادة بان تضطرب عند فزع ال</w:t>
      </w:r>
      <w:r w:rsidR="00D06EA2" w:rsidRPr="008B1A5D">
        <w:rPr>
          <w:rFonts w:asciiTheme="majorHAnsi" w:eastAsiaTheme="majorEastAsia" w:hAnsiTheme="majorHAnsi" w:cs="Simplified Arabic" w:hint="cs"/>
          <w:sz w:val="28"/>
          <w:szCs w:val="28"/>
          <w:rtl/>
          <w:lang w:bidi="ar-IQ"/>
        </w:rPr>
        <w:t>إ</w:t>
      </w:r>
      <w:r w:rsidRPr="008B1A5D">
        <w:rPr>
          <w:rFonts w:asciiTheme="majorHAnsi" w:eastAsiaTheme="majorEastAsia" w:hAnsiTheme="majorHAnsi" w:cs="Simplified Arabic" w:hint="cs"/>
          <w:sz w:val="28"/>
          <w:szCs w:val="28"/>
          <w:rtl/>
          <w:lang w:bidi="ar-IQ"/>
        </w:rPr>
        <w:t xml:space="preserve">نسان، </w:t>
      </w:r>
      <w:proofErr w:type="spellStart"/>
      <w:r w:rsidRPr="008B1A5D">
        <w:rPr>
          <w:rFonts w:asciiTheme="majorHAnsi" w:eastAsiaTheme="majorEastAsia" w:hAnsiTheme="majorHAnsi" w:cs="Simplified Arabic" w:hint="cs"/>
          <w:sz w:val="28"/>
          <w:szCs w:val="28"/>
          <w:rtl/>
          <w:lang w:bidi="ar-IQ"/>
        </w:rPr>
        <w:t>والتزميل</w:t>
      </w:r>
      <w:proofErr w:type="spellEnd"/>
      <w:r w:rsidRPr="008B1A5D">
        <w:rPr>
          <w:rFonts w:asciiTheme="majorHAnsi" w:eastAsiaTheme="majorEastAsia" w:hAnsiTheme="majorHAnsi" w:cs="Simplified Arabic" w:hint="cs"/>
          <w:sz w:val="28"/>
          <w:szCs w:val="28"/>
          <w:rtl/>
          <w:lang w:bidi="ar-IQ"/>
        </w:rPr>
        <w:t>:</w:t>
      </w:r>
      <w:r w:rsidRPr="008B1A5D">
        <w:rPr>
          <w:rFonts w:asciiTheme="majorHAnsi" w:eastAsiaTheme="majorEastAsia" w:hAnsiTheme="majorHAnsi" w:cs="Simplified Arabic"/>
          <w:sz w:val="28"/>
          <w:szCs w:val="28"/>
          <w:rtl/>
          <w:lang w:bidi="ar-IQ"/>
        </w:rPr>
        <w:t xml:space="preserve"> </w:t>
      </w:r>
      <w:proofErr w:type="spellStart"/>
      <w:r w:rsidRPr="008B1A5D">
        <w:rPr>
          <w:rFonts w:asciiTheme="majorHAnsi" w:eastAsiaTheme="majorEastAsia" w:hAnsiTheme="majorHAnsi" w:cs="Simplified Arabic" w:hint="cs"/>
          <w:sz w:val="28"/>
          <w:szCs w:val="28"/>
          <w:rtl/>
          <w:lang w:bidi="ar-IQ"/>
        </w:rPr>
        <w:t>التلفيف</w:t>
      </w:r>
      <w:proofErr w:type="spellEnd"/>
      <w:r w:rsidRPr="008B1A5D">
        <w:rPr>
          <w:rFonts w:asciiTheme="majorHAnsi" w:eastAsiaTheme="majorEastAsia" w:hAnsiTheme="majorHAnsi" w:cs="Simplified Arabic" w:hint="cs"/>
          <w:sz w:val="28"/>
          <w:szCs w:val="28"/>
          <w:rtl/>
          <w:lang w:bidi="ar-IQ"/>
        </w:rPr>
        <w:t>،</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وقال</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ذلك، أي</w:t>
      </w:r>
      <w:r w:rsidR="00A543A7">
        <w:rPr>
          <w:rFonts w:asciiTheme="majorHAnsi" w:eastAsiaTheme="majorEastAsia" w:hAnsiTheme="majorHAnsi" w:cs="Simplified Arabic" w:hint="cs"/>
          <w:sz w:val="28"/>
          <w:szCs w:val="28"/>
          <w:rtl/>
          <w:lang w:bidi="ar-IQ"/>
        </w:rPr>
        <w:t>:</w:t>
      </w:r>
      <w:r w:rsidRPr="008B1A5D">
        <w:rPr>
          <w:rFonts w:asciiTheme="majorHAnsi" w:eastAsiaTheme="majorEastAsia" w:hAnsiTheme="majorHAnsi" w:cs="Simplified Arabic" w:hint="cs"/>
          <w:sz w:val="28"/>
          <w:szCs w:val="28"/>
          <w:rtl/>
          <w:lang w:bidi="ar-IQ"/>
        </w:rPr>
        <w:t xml:space="preserve"> </w:t>
      </w:r>
      <w:r w:rsidR="00D06EA2" w:rsidRPr="008B1A5D">
        <w:rPr>
          <w:rFonts w:asciiTheme="majorHAnsi" w:eastAsiaTheme="majorEastAsia" w:hAnsiTheme="majorHAnsi" w:cs="Simplified Arabic" w:hint="cs"/>
          <w:sz w:val="28"/>
          <w:szCs w:val="28"/>
          <w:rtl/>
          <w:lang w:bidi="ar-IQ"/>
        </w:rPr>
        <w:t>{</w:t>
      </w:r>
      <w:r w:rsidRPr="008B1A5D">
        <w:rPr>
          <w:rFonts w:asciiTheme="majorHAnsi" w:eastAsiaTheme="majorEastAsia" w:hAnsiTheme="majorHAnsi" w:cs="Simplified Arabic" w:hint="cs"/>
          <w:sz w:val="28"/>
          <w:szCs w:val="28"/>
          <w:rtl/>
          <w:lang w:bidi="ar-IQ"/>
        </w:rPr>
        <w:t xml:space="preserve"> </w:t>
      </w:r>
      <w:r w:rsidR="00535C35" w:rsidRPr="00535C35">
        <w:rPr>
          <w:rFonts w:asciiTheme="majorHAnsi" w:eastAsiaTheme="majorEastAsia" w:hAnsiTheme="majorHAnsi" w:hint="cs"/>
          <w:b/>
          <w:bCs/>
          <w:sz w:val="28"/>
          <w:szCs w:val="28"/>
          <w:rtl/>
          <w:lang w:bidi="ar-IQ"/>
        </w:rPr>
        <w:t>زَمِّلُونِي</w:t>
      </w:r>
      <w:r w:rsidR="00535C35" w:rsidRPr="00535C35">
        <w:rPr>
          <w:rFonts w:asciiTheme="majorHAnsi" w:eastAsiaTheme="majorEastAsia" w:hAnsiTheme="majorHAnsi"/>
          <w:b/>
          <w:bCs/>
          <w:sz w:val="28"/>
          <w:szCs w:val="28"/>
          <w:rtl/>
          <w:lang w:bidi="ar-IQ"/>
        </w:rPr>
        <w:t xml:space="preserve"> </w:t>
      </w:r>
      <w:proofErr w:type="spellStart"/>
      <w:r w:rsidR="00535C35" w:rsidRPr="00535C35">
        <w:rPr>
          <w:rFonts w:asciiTheme="majorHAnsi" w:eastAsiaTheme="majorEastAsia" w:hAnsiTheme="majorHAnsi" w:hint="cs"/>
          <w:b/>
          <w:bCs/>
          <w:sz w:val="28"/>
          <w:szCs w:val="28"/>
          <w:rtl/>
          <w:lang w:bidi="ar-IQ"/>
        </w:rPr>
        <w:t>زَمِّلُونِي</w:t>
      </w:r>
      <w:proofErr w:type="spellEnd"/>
      <w:r w:rsidR="00535C35" w:rsidRPr="008B1A5D">
        <w:rPr>
          <w:rFonts w:asciiTheme="majorHAnsi" w:eastAsiaTheme="majorEastAsia" w:hAnsiTheme="majorHAnsi" w:cs="Simplified Arabic" w:hint="cs"/>
          <w:sz w:val="28"/>
          <w:szCs w:val="28"/>
          <w:rtl/>
          <w:lang w:bidi="ar-IQ"/>
        </w:rPr>
        <w:t xml:space="preserve"> </w:t>
      </w:r>
      <w:r w:rsidR="00D06EA2" w:rsidRPr="008B1A5D">
        <w:rPr>
          <w:rFonts w:asciiTheme="majorHAnsi" w:eastAsiaTheme="majorEastAsia" w:hAnsiTheme="majorHAnsi" w:cs="Simplified Arabic" w:hint="cs"/>
          <w:sz w:val="28"/>
          <w:szCs w:val="28"/>
          <w:rtl/>
          <w:lang w:bidi="ar-IQ"/>
        </w:rPr>
        <w:t>}</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لشدة</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ما</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لحقه</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من</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هول</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الأمر، وجرت</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العادة</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بسكون</w:t>
      </w:r>
      <w:r w:rsidRPr="008B1A5D">
        <w:rPr>
          <w:rFonts w:asciiTheme="majorHAnsi" w:eastAsiaTheme="majorEastAsia" w:hAnsiTheme="majorHAnsi" w:cs="Simplified Arabic"/>
          <w:sz w:val="28"/>
          <w:szCs w:val="28"/>
          <w:rtl/>
          <w:lang w:bidi="ar-IQ"/>
        </w:rPr>
        <w:t xml:space="preserve"> </w:t>
      </w:r>
      <w:r w:rsidRPr="008B1A5D">
        <w:rPr>
          <w:rFonts w:asciiTheme="majorHAnsi" w:eastAsiaTheme="majorEastAsia" w:hAnsiTheme="majorHAnsi" w:cs="Simplified Arabic" w:hint="cs"/>
          <w:sz w:val="28"/>
          <w:szCs w:val="28"/>
          <w:rtl/>
          <w:lang w:bidi="ar-IQ"/>
        </w:rPr>
        <w:t>الرعدة</w:t>
      </w:r>
      <w:r w:rsidRPr="008B1A5D">
        <w:rPr>
          <w:rFonts w:asciiTheme="majorHAnsi" w:eastAsiaTheme="majorEastAsia" w:hAnsiTheme="majorHAnsi" w:cs="Simplified Arabic"/>
          <w:sz w:val="28"/>
          <w:szCs w:val="28"/>
          <w:rtl/>
          <w:lang w:bidi="ar-IQ"/>
        </w:rPr>
        <w:t xml:space="preserve"> </w:t>
      </w:r>
      <w:proofErr w:type="spellStart"/>
      <w:r w:rsidRPr="008B1A5D">
        <w:rPr>
          <w:rFonts w:asciiTheme="majorHAnsi" w:eastAsiaTheme="majorEastAsia" w:hAnsiTheme="majorHAnsi" w:cs="Simplified Arabic" w:hint="cs"/>
          <w:sz w:val="28"/>
          <w:szCs w:val="28"/>
          <w:rtl/>
          <w:lang w:bidi="ar-IQ"/>
        </w:rPr>
        <w:t>بالتلفيف</w:t>
      </w:r>
      <w:proofErr w:type="spellEnd"/>
      <w:r w:rsidR="006C2A09" w:rsidRPr="008B1A5D">
        <w:rPr>
          <w:rFonts w:asciiTheme="majorHAnsi" w:eastAsiaTheme="majorEastAsia" w:hAnsiTheme="majorHAnsi" w:cs="Simplified Arabic" w:hint="cs"/>
          <w:sz w:val="28"/>
          <w:szCs w:val="28"/>
          <w:vertAlign w:val="superscript"/>
          <w:rtl/>
          <w:lang w:bidi="ar-IQ"/>
        </w:rPr>
        <w:t xml:space="preserve"> </w:t>
      </w:r>
      <w:r w:rsidR="00D06EA2" w:rsidRPr="008B1A5D">
        <w:rPr>
          <w:rFonts w:asciiTheme="majorHAnsi" w:eastAsiaTheme="majorEastAsia" w:hAnsiTheme="majorHAnsi" w:cs="Simplified Arabic" w:hint="cs"/>
          <w:sz w:val="28"/>
          <w:szCs w:val="28"/>
          <w:vertAlign w:val="superscript"/>
          <w:rtl/>
          <w:lang w:bidi="ar-IQ"/>
        </w:rPr>
        <w:t>(</w:t>
      </w:r>
      <w:r w:rsidRPr="008B1A5D">
        <w:rPr>
          <w:rStyle w:val="a4"/>
          <w:rFonts w:asciiTheme="majorHAnsi" w:eastAsiaTheme="majorEastAsia" w:hAnsiTheme="majorHAnsi" w:cs="Simplified Arabic"/>
          <w:sz w:val="28"/>
          <w:szCs w:val="28"/>
          <w:rtl/>
          <w:lang w:bidi="ar-IQ"/>
        </w:rPr>
        <w:footnoteReference w:id="110"/>
      </w:r>
      <w:r w:rsidR="00D06EA2" w:rsidRPr="008B1A5D">
        <w:rPr>
          <w:rFonts w:asciiTheme="majorHAnsi" w:eastAsiaTheme="majorEastAsia" w:hAnsiTheme="majorHAnsi" w:cs="Simplified Arabic" w:hint="cs"/>
          <w:sz w:val="28"/>
          <w:szCs w:val="28"/>
          <w:vertAlign w:val="superscript"/>
          <w:rtl/>
          <w:lang w:bidi="ar-IQ"/>
        </w:rPr>
        <w:t>)</w:t>
      </w:r>
      <w:r w:rsidR="00D06EA2" w:rsidRPr="008B1A5D">
        <w:rPr>
          <w:rFonts w:asciiTheme="majorHAnsi" w:eastAsiaTheme="majorEastAsia" w:hAnsiTheme="majorHAnsi" w:cs="Simplified Arabic" w:hint="cs"/>
          <w:sz w:val="28"/>
          <w:szCs w:val="28"/>
          <w:rtl/>
          <w:lang w:bidi="ar-IQ"/>
        </w:rPr>
        <w:t xml:space="preserve"> </w:t>
      </w:r>
      <w:r w:rsidRPr="008B1A5D">
        <w:rPr>
          <w:rFonts w:asciiTheme="majorHAnsi" w:eastAsiaTheme="majorEastAsia" w:hAnsiTheme="majorHAnsi" w:cs="Simplified Arabic" w:hint="cs"/>
          <w:sz w:val="28"/>
          <w:szCs w:val="28"/>
          <w:rtl/>
          <w:lang w:bidi="ar-IQ"/>
        </w:rPr>
        <w:t>.</w:t>
      </w:r>
    </w:p>
    <w:p w:rsidR="000B2AFF" w:rsidRDefault="000B2AFF" w:rsidP="000B2AFF">
      <w:pPr>
        <w:spacing w:after="0"/>
        <w:ind w:right="-284" w:hanging="341"/>
        <w:jc w:val="both"/>
        <w:rPr>
          <w:rFonts w:asciiTheme="minorBidi" w:eastAsiaTheme="majorEastAsia" w:hAnsiTheme="minorBidi" w:cs="Simplified Arabic"/>
          <w:sz w:val="28"/>
          <w:szCs w:val="28"/>
          <w:rtl/>
          <w:lang w:bidi="ar-IQ"/>
        </w:rPr>
      </w:pPr>
    </w:p>
    <w:p w:rsidR="00A068A3" w:rsidRDefault="00DB4A69" w:rsidP="000B2AFF">
      <w:pPr>
        <w:pStyle w:val="a6"/>
        <w:numPr>
          <w:ilvl w:val="0"/>
          <w:numId w:val="3"/>
        </w:numPr>
        <w:spacing w:after="0"/>
        <w:ind w:left="0" w:right="-284" w:hanging="341"/>
        <w:jc w:val="both"/>
        <w:rPr>
          <w:rFonts w:asciiTheme="majorHAnsi" w:eastAsiaTheme="majorEastAsia" w:hAnsiTheme="majorHAnsi"/>
          <w:sz w:val="28"/>
          <w:szCs w:val="28"/>
          <w:lang w:bidi="ar-IQ"/>
        </w:rPr>
      </w:pPr>
      <w:r w:rsidRPr="003700AB">
        <w:rPr>
          <w:rFonts w:asciiTheme="majorHAnsi" w:eastAsiaTheme="majorEastAsia" w:hAnsiTheme="majorHAnsi" w:hint="cs"/>
          <w:sz w:val="28"/>
          <w:szCs w:val="28"/>
          <w:rtl/>
          <w:lang w:bidi="ar-IQ"/>
        </w:rPr>
        <w:t xml:space="preserve">قولها رضي الله عنها: </w:t>
      </w:r>
      <w:r w:rsidR="00743922" w:rsidRPr="003700AB">
        <w:rPr>
          <w:rFonts w:asciiTheme="minorBidi" w:eastAsiaTheme="majorEastAsia" w:hAnsiTheme="minorBidi"/>
          <w:sz w:val="28"/>
          <w:szCs w:val="28"/>
          <w:rtl/>
        </w:rPr>
        <w:t>وَلَقَدْ رَأَيْتُهُ يَنْزِلُ</w:t>
      </w:r>
      <w:r w:rsidR="00743922" w:rsidRPr="003700AB">
        <w:rPr>
          <w:rFonts w:asciiTheme="minorBidi" w:eastAsiaTheme="majorEastAsia" w:hAnsiTheme="minorBidi" w:hint="cs"/>
          <w:sz w:val="28"/>
          <w:szCs w:val="28"/>
          <w:rtl/>
        </w:rPr>
        <w:t xml:space="preserve"> </w:t>
      </w:r>
      <w:r w:rsidR="00743922" w:rsidRPr="003700AB">
        <w:rPr>
          <w:rFonts w:asciiTheme="minorBidi" w:eastAsiaTheme="majorEastAsia" w:hAnsiTheme="minorBidi"/>
          <w:sz w:val="28"/>
          <w:szCs w:val="28"/>
          <w:rtl/>
        </w:rPr>
        <w:t>عليه الْوَحْيُ في الْيَوْمِ الشَّدِيدِ الْبَرْدِ، فَيَفْصِمُ</w:t>
      </w:r>
      <w:r w:rsidR="00576240" w:rsidRPr="003700AB">
        <w:rPr>
          <w:rFonts w:asciiTheme="minorBidi" w:eastAsiaTheme="majorEastAsia" w:hAnsiTheme="minorBidi" w:hint="cs"/>
          <w:sz w:val="28"/>
          <w:szCs w:val="28"/>
          <w:vertAlign w:val="superscript"/>
          <w:rtl/>
        </w:rPr>
        <w:t>(</w:t>
      </w:r>
      <w:r w:rsidR="00370702" w:rsidRPr="00576240">
        <w:rPr>
          <w:rStyle w:val="a4"/>
          <w:rFonts w:asciiTheme="minorBidi" w:eastAsiaTheme="majorEastAsia" w:hAnsiTheme="minorBidi"/>
          <w:sz w:val="28"/>
          <w:szCs w:val="28"/>
          <w:rtl/>
        </w:rPr>
        <w:footnoteReference w:id="111"/>
      </w:r>
      <w:r w:rsidR="00576240" w:rsidRPr="003700AB">
        <w:rPr>
          <w:rFonts w:asciiTheme="minorBidi" w:eastAsiaTheme="majorEastAsia" w:hAnsiTheme="minorBidi" w:hint="cs"/>
          <w:sz w:val="28"/>
          <w:szCs w:val="28"/>
          <w:vertAlign w:val="superscript"/>
          <w:rtl/>
        </w:rPr>
        <w:t>)</w:t>
      </w:r>
      <w:r w:rsidR="00743922" w:rsidRPr="003700AB">
        <w:rPr>
          <w:rFonts w:asciiTheme="minorBidi" w:eastAsiaTheme="majorEastAsia" w:hAnsiTheme="minorBidi"/>
          <w:sz w:val="28"/>
          <w:szCs w:val="28"/>
          <w:rtl/>
        </w:rPr>
        <w:t xml:space="preserve"> عنه وَإِنَّ جَبِينَهُ لَيَتَفَصَّدُ</w:t>
      </w:r>
      <w:r w:rsidR="00A543A7" w:rsidRPr="003700AB">
        <w:rPr>
          <w:rFonts w:asciiTheme="minorBidi" w:eastAsiaTheme="majorEastAsia" w:hAnsiTheme="minorBidi" w:hint="cs"/>
          <w:sz w:val="28"/>
          <w:szCs w:val="28"/>
          <w:vertAlign w:val="superscript"/>
          <w:rtl/>
        </w:rPr>
        <w:t>(</w:t>
      </w:r>
      <w:r w:rsidR="003E5150" w:rsidRPr="00A543A7">
        <w:rPr>
          <w:rStyle w:val="a4"/>
          <w:rFonts w:asciiTheme="minorBidi" w:eastAsiaTheme="majorEastAsia" w:hAnsiTheme="minorBidi"/>
          <w:sz w:val="28"/>
          <w:szCs w:val="28"/>
          <w:rtl/>
        </w:rPr>
        <w:footnoteReference w:id="112"/>
      </w:r>
      <w:r w:rsidR="00A543A7" w:rsidRPr="003700AB">
        <w:rPr>
          <w:rFonts w:asciiTheme="minorBidi" w:eastAsiaTheme="majorEastAsia" w:hAnsiTheme="minorBidi" w:hint="cs"/>
          <w:sz w:val="28"/>
          <w:szCs w:val="28"/>
          <w:vertAlign w:val="superscript"/>
          <w:rtl/>
        </w:rPr>
        <w:t>)</w:t>
      </w:r>
      <w:r w:rsidR="00743922" w:rsidRPr="003700AB">
        <w:rPr>
          <w:rFonts w:asciiTheme="minorBidi" w:eastAsiaTheme="majorEastAsia" w:hAnsiTheme="minorBidi"/>
          <w:sz w:val="28"/>
          <w:szCs w:val="28"/>
          <w:rtl/>
        </w:rPr>
        <w:t xml:space="preserve"> عَرَقًا</w:t>
      </w:r>
      <w:r w:rsidR="00743922" w:rsidRPr="003700AB">
        <w:rPr>
          <w:rFonts w:asciiTheme="majorHAnsi" w:eastAsiaTheme="majorEastAsia" w:hAnsiTheme="majorHAnsi" w:hint="cs"/>
          <w:sz w:val="28"/>
          <w:szCs w:val="28"/>
          <w:vertAlign w:val="superscript"/>
          <w:rtl/>
          <w:lang w:bidi="ar-IQ"/>
        </w:rPr>
        <w:t>(</w:t>
      </w:r>
      <w:r w:rsidRPr="00743922">
        <w:rPr>
          <w:rStyle w:val="a4"/>
          <w:rFonts w:asciiTheme="majorHAnsi" w:eastAsiaTheme="majorEastAsia" w:hAnsiTheme="majorHAnsi"/>
          <w:sz w:val="28"/>
          <w:szCs w:val="28"/>
          <w:rtl/>
          <w:lang w:bidi="ar-IQ"/>
        </w:rPr>
        <w:footnoteReference w:id="113"/>
      </w:r>
      <w:r w:rsidR="00743922" w:rsidRPr="003700AB">
        <w:rPr>
          <w:rFonts w:asciiTheme="majorHAnsi" w:eastAsiaTheme="majorEastAsia" w:hAnsiTheme="majorHAnsi" w:hint="cs"/>
          <w:sz w:val="28"/>
          <w:szCs w:val="28"/>
          <w:vertAlign w:val="superscript"/>
          <w:rtl/>
          <w:lang w:bidi="ar-IQ"/>
        </w:rPr>
        <w:t>)</w:t>
      </w:r>
      <w:r w:rsidR="00A543A7" w:rsidRPr="003700AB">
        <w:rPr>
          <w:rFonts w:asciiTheme="majorHAnsi" w:eastAsiaTheme="majorEastAsia" w:hAnsiTheme="majorHAnsi" w:hint="cs"/>
          <w:sz w:val="28"/>
          <w:szCs w:val="28"/>
          <w:rtl/>
          <w:lang w:bidi="ar-IQ"/>
        </w:rPr>
        <w:t xml:space="preserve"> </w:t>
      </w:r>
      <w:r w:rsidR="00A068A3" w:rsidRPr="003700AB">
        <w:rPr>
          <w:rFonts w:asciiTheme="majorHAnsi" w:eastAsiaTheme="majorEastAsia" w:hAnsiTheme="majorHAnsi" w:hint="cs"/>
          <w:sz w:val="28"/>
          <w:szCs w:val="28"/>
          <w:rtl/>
          <w:lang w:bidi="ar-IQ"/>
        </w:rPr>
        <w:t>.</w:t>
      </w:r>
    </w:p>
    <w:p w:rsidR="000B2AFF" w:rsidRPr="000B2AFF" w:rsidRDefault="000B2AFF" w:rsidP="000B2AFF">
      <w:pPr>
        <w:spacing w:after="0"/>
        <w:ind w:right="-284"/>
        <w:jc w:val="both"/>
        <w:rPr>
          <w:rFonts w:asciiTheme="majorHAnsi" w:eastAsiaTheme="majorEastAsia" w:hAnsiTheme="majorHAnsi"/>
          <w:sz w:val="28"/>
          <w:szCs w:val="28"/>
          <w:lang w:bidi="ar-IQ"/>
        </w:rPr>
      </w:pPr>
    </w:p>
    <w:p w:rsidR="00A068A3" w:rsidRDefault="00A068A3" w:rsidP="000B2AFF">
      <w:pPr>
        <w:spacing w:after="0"/>
        <w:ind w:right="-284" w:hanging="341"/>
        <w:jc w:val="both"/>
        <w:rPr>
          <w:rFonts w:asciiTheme="majorHAnsi" w:eastAsiaTheme="majorEastAsia" w:hAnsiTheme="majorHAnsi"/>
          <w:sz w:val="28"/>
          <w:szCs w:val="28"/>
          <w:rtl/>
          <w:lang w:bidi="ar-IQ"/>
        </w:rPr>
      </w:pPr>
      <w:r w:rsidRPr="00A068A3">
        <w:rPr>
          <w:rFonts w:asciiTheme="majorHAnsi" w:eastAsiaTheme="majorEastAsia" w:hAnsiTheme="majorHAnsi" w:cs="Simplified Arabic" w:hint="cs"/>
          <w:sz w:val="28"/>
          <w:szCs w:val="28"/>
          <w:rtl/>
          <w:lang w:bidi="ar-IQ"/>
        </w:rPr>
        <w:t xml:space="preserve">وفي رواية </w:t>
      </w:r>
      <w:r>
        <w:rPr>
          <w:rFonts w:asciiTheme="majorHAnsi" w:eastAsiaTheme="majorEastAsia" w:hAnsiTheme="majorHAnsi" w:cs="Simplified Arabic" w:hint="cs"/>
          <w:sz w:val="28"/>
          <w:szCs w:val="28"/>
          <w:rtl/>
          <w:lang w:bidi="ar-IQ"/>
        </w:rPr>
        <w:t>مسلم عنها</w:t>
      </w:r>
      <w:r w:rsidRPr="00A068A3">
        <w:rPr>
          <w:rFonts w:asciiTheme="majorHAnsi" w:eastAsiaTheme="majorEastAsia" w:hAnsiTheme="majorHAnsi" w:cs="Simplified Arabic" w:hint="cs"/>
          <w:sz w:val="28"/>
          <w:szCs w:val="28"/>
          <w:rtl/>
          <w:lang w:bidi="ar-IQ"/>
        </w:rPr>
        <w:t>: إن</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كان</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لَيُنْزَلُ</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على</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رسول</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الله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صلى</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الله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عليه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وسلم</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في</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الْغَدَاةِ</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الْبَارِدَةِ</w:t>
      </w:r>
      <w:r>
        <w:rPr>
          <w:rFonts w:asciiTheme="majorHAnsi" w:eastAsiaTheme="majorEastAsia" w:hAnsiTheme="majorHAnsi" w:cs="Simplified Arabic" w:hint="cs"/>
          <w:sz w:val="28"/>
          <w:szCs w:val="28"/>
          <w:rtl/>
          <w:lang w:bidi="ar-IQ"/>
        </w:rPr>
        <w:t>،</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ثُمَّ</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تَفِيضُ</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جَبْهَتُهُ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عَرَقًا</w:t>
      </w:r>
      <w:r w:rsidRPr="00A068A3">
        <w:rPr>
          <w:rFonts w:asciiTheme="majorHAnsi" w:eastAsiaTheme="majorEastAsia" w:hAnsiTheme="majorHAnsi" w:cs="Simplified Arabic" w:hint="cs"/>
          <w:sz w:val="28"/>
          <w:szCs w:val="28"/>
          <w:vertAlign w:val="superscript"/>
          <w:rtl/>
          <w:lang w:bidi="ar-IQ"/>
        </w:rPr>
        <w:t xml:space="preserve"> (</w:t>
      </w:r>
      <w:r w:rsidRPr="00A068A3">
        <w:rPr>
          <w:rStyle w:val="a4"/>
          <w:rFonts w:asciiTheme="majorHAnsi" w:eastAsiaTheme="majorEastAsia" w:hAnsiTheme="majorHAnsi" w:cs="Simplified Arabic"/>
          <w:sz w:val="28"/>
          <w:szCs w:val="28"/>
          <w:rtl/>
          <w:lang w:bidi="ar-IQ"/>
        </w:rPr>
        <w:footnoteReference w:id="114"/>
      </w:r>
      <w:r w:rsidRPr="00A068A3">
        <w:rPr>
          <w:rFonts w:asciiTheme="majorHAnsi" w:eastAsiaTheme="majorEastAsia" w:hAnsiTheme="majorHAnsi" w:cs="Simplified Arabic" w:hint="cs"/>
          <w:sz w:val="28"/>
          <w:szCs w:val="28"/>
          <w:vertAlign w:val="superscript"/>
          <w:rtl/>
          <w:lang w:bidi="ar-IQ"/>
        </w:rPr>
        <w:t>)</w:t>
      </w:r>
      <w:r>
        <w:rPr>
          <w:rFonts w:asciiTheme="majorHAnsi" w:eastAsiaTheme="majorEastAsia" w:hAnsiTheme="majorHAnsi" w:cs="Simplified Arabic" w:hint="cs"/>
          <w:sz w:val="28"/>
          <w:szCs w:val="28"/>
          <w:rtl/>
          <w:lang w:bidi="ar-IQ"/>
        </w:rPr>
        <w:t xml:space="preserve"> .</w:t>
      </w:r>
    </w:p>
    <w:p w:rsidR="000B2AFF" w:rsidRDefault="000B2AFF" w:rsidP="000B2AFF">
      <w:pPr>
        <w:spacing w:after="0"/>
        <w:ind w:right="-284" w:hanging="341"/>
        <w:jc w:val="both"/>
        <w:rPr>
          <w:rFonts w:asciiTheme="majorHAnsi" w:eastAsiaTheme="majorEastAsia" w:hAnsiTheme="majorHAnsi"/>
          <w:sz w:val="28"/>
          <w:szCs w:val="28"/>
          <w:rtl/>
          <w:lang w:bidi="ar-IQ"/>
        </w:rPr>
      </w:pPr>
    </w:p>
    <w:p w:rsidR="000B2AFF" w:rsidRDefault="000B2AFF" w:rsidP="000B2AFF">
      <w:pPr>
        <w:spacing w:after="0"/>
        <w:ind w:right="-284" w:hanging="341"/>
        <w:jc w:val="both"/>
        <w:rPr>
          <w:rFonts w:asciiTheme="majorHAnsi" w:eastAsiaTheme="majorEastAsia" w:hAnsiTheme="majorHAnsi"/>
          <w:sz w:val="28"/>
          <w:szCs w:val="28"/>
          <w:rtl/>
          <w:lang w:bidi="ar-IQ"/>
        </w:rPr>
      </w:pPr>
    </w:p>
    <w:p w:rsidR="00A068A3" w:rsidRDefault="00A068A3" w:rsidP="000B2AFF">
      <w:pPr>
        <w:spacing w:after="0"/>
        <w:ind w:right="-284" w:hanging="341"/>
        <w:jc w:val="both"/>
        <w:rPr>
          <w:rFonts w:asciiTheme="majorHAnsi" w:eastAsiaTheme="majorEastAsia" w:hAnsiTheme="majorHAnsi"/>
          <w:sz w:val="28"/>
          <w:szCs w:val="28"/>
          <w:rtl/>
          <w:lang w:bidi="ar-IQ"/>
        </w:rPr>
      </w:pPr>
      <w:r w:rsidRPr="00A068A3">
        <w:rPr>
          <w:rFonts w:asciiTheme="majorHAnsi" w:eastAsiaTheme="majorEastAsia" w:hAnsiTheme="majorHAnsi" w:cs="Simplified Arabic" w:hint="cs"/>
          <w:sz w:val="28"/>
          <w:szCs w:val="28"/>
          <w:rtl/>
          <w:lang w:bidi="ar-IQ"/>
        </w:rPr>
        <w:lastRenderedPageBreak/>
        <w:t xml:space="preserve">وكذلك قولها </w:t>
      </w:r>
      <w:r>
        <w:rPr>
          <w:rFonts w:asciiTheme="majorHAnsi" w:eastAsiaTheme="majorEastAsia" w:hAnsiTheme="majorHAnsi" w:cs="Simplified Arabic" w:hint="cs"/>
          <w:sz w:val="28"/>
          <w:szCs w:val="28"/>
          <w:rtl/>
          <w:lang w:bidi="ar-IQ"/>
        </w:rPr>
        <w:t xml:space="preserve">رضي الله عنها </w:t>
      </w:r>
      <w:r w:rsidRPr="00A068A3">
        <w:rPr>
          <w:rFonts w:asciiTheme="majorHAnsi" w:eastAsiaTheme="majorEastAsia" w:hAnsiTheme="majorHAnsi" w:cs="Simplified Arabic" w:hint="cs"/>
          <w:sz w:val="28"/>
          <w:szCs w:val="28"/>
          <w:rtl/>
          <w:lang w:bidi="ar-IQ"/>
        </w:rPr>
        <w:t xml:space="preserve">في حديث </w:t>
      </w:r>
      <w:proofErr w:type="spellStart"/>
      <w:r w:rsidRPr="00A068A3">
        <w:rPr>
          <w:rFonts w:asciiTheme="majorHAnsi" w:eastAsiaTheme="majorEastAsia" w:hAnsiTheme="majorHAnsi" w:cs="Simplified Arabic" w:hint="cs"/>
          <w:sz w:val="28"/>
          <w:szCs w:val="28"/>
          <w:rtl/>
          <w:lang w:bidi="ar-IQ"/>
        </w:rPr>
        <w:t>الإفك</w:t>
      </w:r>
      <w:proofErr w:type="spellEnd"/>
      <w:r w:rsidRPr="00A068A3">
        <w:rPr>
          <w:rFonts w:asciiTheme="majorHAnsi" w:eastAsiaTheme="majorEastAsia" w:hAnsiTheme="majorHAnsi" w:cs="Simplified Arabic" w:hint="cs"/>
          <w:sz w:val="28"/>
          <w:szCs w:val="28"/>
          <w:rtl/>
          <w:lang w:bidi="ar-IQ"/>
        </w:rPr>
        <w:t>:</w:t>
      </w:r>
      <w:r w:rsidRPr="00A068A3">
        <w:rPr>
          <w:rFonts w:cs="Simplified Arabic" w:hint="cs"/>
          <w:rtl/>
        </w:rPr>
        <w:t xml:space="preserve"> </w:t>
      </w:r>
      <w:r w:rsidRPr="00A068A3">
        <w:rPr>
          <w:rFonts w:asciiTheme="majorHAnsi" w:eastAsiaTheme="majorEastAsia" w:hAnsiTheme="majorHAnsi" w:cs="Simplified Arabic" w:hint="cs"/>
          <w:sz w:val="28"/>
          <w:szCs w:val="28"/>
          <w:rtl/>
          <w:lang w:bidi="ar-IQ"/>
        </w:rPr>
        <w:t>فَأَخَذَهُ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ما</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كان</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يَأْخُذُهُ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من</w:t>
      </w:r>
      <w:r w:rsidRPr="00A068A3">
        <w:rPr>
          <w:rFonts w:asciiTheme="majorHAnsi" w:eastAsiaTheme="majorEastAsia" w:hAnsiTheme="majorHAnsi" w:cs="Simplified Arabic"/>
          <w:sz w:val="28"/>
          <w:szCs w:val="28"/>
          <w:rtl/>
          <w:lang w:bidi="ar-IQ"/>
        </w:rPr>
        <w:t xml:space="preserve"> </w:t>
      </w:r>
      <w:proofErr w:type="spellStart"/>
      <w:r w:rsidRPr="00A068A3">
        <w:rPr>
          <w:rFonts w:asciiTheme="majorHAnsi" w:eastAsiaTheme="majorEastAsia" w:hAnsiTheme="majorHAnsi" w:cs="Simplified Arabic" w:hint="cs"/>
          <w:sz w:val="28"/>
          <w:szCs w:val="28"/>
          <w:rtl/>
          <w:lang w:bidi="ar-IQ"/>
        </w:rPr>
        <w:t>الْبُرَحَاءِ</w:t>
      </w:r>
      <w:proofErr w:type="spellEnd"/>
      <w:r w:rsidR="00370702" w:rsidRPr="00370702">
        <w:rPr>
          <w:rFonts w:asciiTheme="majorHAnsi" w:eastAsiaTheme="majorEastAsia" w:hAnsiTheme="majorHAnsi" w:cs="Simplified Arabic" w:hint="cs"/>
          <w:sz w:val="28"/>
          <w:szCs w:val="28"/>
          <w:vertAlign w:val="superscript"/>
          <w:rtl/>
          <w:lang w:bidi="ar-IQ"/>
        </w:rPr>
        <w:t>(</w:t>
      </w:r>
      <w:r w:rsidR="00C55107" w:rsidRPr="00370702">
        <w:rPr>
          <w:rStyle w:val="a4"/>
          <w:rFonts w:asciiTheme="majorHAnsi" w:eastAsiaTheme="majorEastAsia" w:hAnsiTheme="majorHAnsi" w:cs="Simplified Arabic"/>
          <w:sz w:val="28"/>
          <w:szCs w:val="28"/>
          <w:rtl/>
          <w:lang w:bidi="ar-IQ"/>
        </w:rPr>
        <w:footnoteReference w:id="115"/>
      </w:r>
      <w:r w:rsidR="00370702" w:rsidRPr="00370702">
        <w:rPr>
          <w:rFonts w:asciiTheme="majorHAnsi" w:eastAsiaTheme="majorEastAsia" w:hAnsiTheme="majorHAnsi" w:cs="Simplified Arabic" w:hint="cs"/>
          <w:sz w:val="28"/>
          <w:szCs w:val="28"/>
          <w:vertAlign w:val="superscript"/>
          <w:rtl/>
          <w:lang w:bidi="ar-IQ"/>
        </w:rPr>
        <w:t>)</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حتى</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إنه</w:t>
      </w:r>
      <w:r w:rsidRPr="00A068A3">
        <w:rPr>
          <w:rFonts w:asciiTheme="majorHAnsi" w:eastAsiaTheme="majorEastAsia" w:hAnsiTheme="majorHAnsi" w:cs="Simplified Arabic"/>
          <w:sz w:val="28"/>
          <w:szCs w:val="28"/>
          <w:rtl/>
          <w:lang w:bidi="ar-IQ"/>
        </w:rPr>
        <w:t xml:space="preserve"> </w:t>
      </w:r>
      <w:proofErr w:type="spellStart"/>
      <w:r w:rsidRPr="00A068A3">
        <w:rPr>
          <w:rFonts w:asciiTheme="majorHAnsi" w:eastAsiaTheme="majorEastAsia" w:hAnsiTheme="majorHAnsi" w:cs="Simplified Arabic" w:hint="cs"/>
          <w:sz w:val="28"/>
          <w:szCs w:val="28"/>
          <w:rtl/>
          <w:lang w:bidi="ar-IQ"/>
        </w:rPr>
        <w:t>لَيَتَحَدَّرُ</w:t>
      </w:r>
      <w:proofErr w:type="spellEnd"/>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منه</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من</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الْعَرَقِ</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مِثْلُ</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الْجُمَانِ</w:t>
      </w:r>
      <w:r w:rsidR="003E5150" w:rsidRPr="003E5150">
        <w:rPr>
          <w:rFonts w:asciiTheme="majorHAnsi" w:eastAsiaTheme="majorEastAsia" w:hAnsiTheme="majorHAnsi" w:cs="Simplified Arabic" w:hint="cs"/>
          <w:sz w:val="28"/>
          <w:szCs w:val="28"/>
          <w:vertAlign w:val="superscript"/>
          <w:rtl/>
          <w:lang w:bidi="ar-IQ"/>
        </w:rPr>
        <w:t>(</w:t>
      </w:r>
      <w:r w:rsidR="003E5150" w:rsidRPr="003E5150">
        <w:rPr>
          <w:rStyle w:val="a4"/>
          <w:rFonts w:asciiTheme="majorHAnsi" w:eastAsiaTheme="majorEastAsia" w:hAnsiTheme="majorHAnsi" w:cs="Simplified Arabic"/>
          <w:sz w:val="28"/>
          <w:szCs w:val="28"/>
          <w:rtl/>
          <w:lang w:bidi="ar-IQ"/>
        </w:rPr>
        <w:footnoteReference w:id="116"/>
      </w:r>
      <w:r w:rsidR="003E5150" w:rsidRPr="003E5150">
        <w:rPr>
          <w:rFonts w:asciiTheme="majorHAnsi" w:eastAsiaTheme="majorEastAsia" w:hAnsiTheme="majorHAnsi" w:cs="Simplified Arabic" w:hint="cs"/>
          <w:sz w:val="28"/>
          <w:szCs w:val="28"/>
          <w:vertAlign w:val="superscript"/>
          <w:rtl/>
          <w:lang w:bidi="ar-IQ"/>
        </w:rPr>
        <w:t>)</w:t>
      </w:r>
      <w:r w:rsidRPr="00A068A3">
        <w:rPr>
          <w:rFonts w:asciiTheme="majorHAnsi" w:eastAsiaTheme="majorEastAsia" w:hAnsiTheme="majorHAnsi" w:cs="Simplified Arabic" w:hint="cs"/>
          <w:sz w:val="28"/>
          <w:szCs w:val="28"/>
          <w:rtl/>
          <w:lang w:bidi="ar-IQ"/>
        </w:rPr>
        <w:t>،</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وهو</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في</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يَوْمٍ</w:t>
      </w:r>
      <w:r w:rsidRPr="00A068A3">
        <w:rPr>
          <w:rFonts w:asciiTheme="majorHAnsi" w:eastAsiaTheme="majorEastAsia" w:hAnsiTheme="majorHAnsi" w:cs="Simplified Arabic"/>
          <w:sz w:val="28"/>
          <w:szCs w:val="28"/>
          <w:rtl/>
          <w:lang w:bidi="ar-IQ"/>
        </w:rPr>
        <w:t xml:space="preserve"> </w:t>
      </w:r>
      <w:proofErr w:type="spellStart"/>
      <w:r w:rsidRPr="00A068A3">
        <w:rPr>
          <w:rFonts w:asciiTheme="majorHAnsi" w:eastAsiaTheme="majorEastAsia" w:hAnsiTheme="majorHAnsi" w:cs="Simplified Arabic" w:hint="cs"/>
          <w:sz w:val="28"/>
          <w:szCs w:val="28"/>
          <w:rtl/>
          <w:lang w:bidi="ar-IQ"/>
        </w:rPr>
        <w:t>شَاتٍ</w:t>
      </w:r>
      <w:proofErr w:type="spellEnd"/>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من</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ثِقَلِ</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الْقَوْلِ</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الذي</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أُنْزِلَ</w:t>
      </w:r>
      <w:r w:rsidRPr="00A068A3">
        <w:rPr>
          <w:rFonts w:asciiTheme="majorHAnsi" w:eastAsiaTheme="majorEastAsia" w:hAnsiTheme="majorHAnsi" w:cs="Simplified Arabic"/>
          <w:sz w:val="28"/>
          <w:szCs w:val="28"/>
          <w:rtl/>
          <w:lang w:bidi="ar-IQ"/>
        </w:rPr>
        <w:t xml:space="preserve"> </w:t>
      </w:r>
      <w:r w:rsidRPr="00A068A3">
        <w:rPr>
          <w:rFonts w:asciiTheme="majorHAnsi" w:eastAsiaTheme="majorEastAsia" w:hAnsiTheme="majorHAnsi" w:cs="Simplified Arabic" w:hint="cs"/>
          <w:sz w:val="28"/>
          <w:szCs w:val="28"/>
          <w:rtl/>
          <w:lang w:bidi="ar-IQ"/>
        </w:rPr>
        <w:t>علي</w:t>
      </w:r>
      <w:r w:rsidRPr="000B2AFF">
        <w:rPr>
          <w:rFonts w:asciiTheme="majorHAnsi" w:eastAsiaTheme="majorEastAsia" w:hAnsiTheme="majorHAnsi" w:cs="Simplified Arabic" w:hint="cs"/>
          <w:sz w:val="28"/>
          <w:szCs w:val="28"/>
          <w:rtl/>
          <w:lang w:bidi="ar-IQ"/>
        </w:rPr>
        <w:t>ه</w:t>
      </w:r>
      <w:r w:rsidRPr="000B2AFF">
        <w:rPr>
          <w:rFonts w:asciiTheme="majorHAnsi" w:eastAsiaTheme="majorEastAsia" w:hAnsiTheme="majorHAnsi" w:cs="Simplified Arabic" w:hint="cs"/>
          <w:sz w:val="28"/>
          <w:szCs w:val="28"/>
          <w:vertAlign w:val="superscript"/>
          <w:rtl/>
          <w:lang w:bidi="ar-IQ"/>
        </w:rPr>
        <w:t>(</w:t>
      </w:r>
      <w:r w:rsidRPr="000B2AFF">
        <w:rPr>
          <w:rStyle w:val="a4"/>
          <w:rFonts w:asciiTheme="majorHAnsi" w:eastAsiaTheme="majorEastAsia" w:hAnsiTheme="majorHAnsi" w:cs="Simplified Arabic"/>
          <w:sz w:val="28"/>
          <w:szCs w:val="28"/>
          <w:rtl/>
          <w:lang w:bidi="ar-IQ"/>
        </w:rPr>
        <w:footnoteReference w:id="117"/>
      </w:r>
      <w:r w:rsidRPr="000B2AFF">
        <w:rPr>
          <w:rFonts w:asciiTheme="majorHAnsi" w:eastAsiaTheme="majorEastAsia" w:hAnsiTheme="majorHAnsi" w:cs="Simplified Arabic" w:hint="cs"/>
          <w:sz w:val="28"/>
          <w:szCs w:val="28"/>
          <w:vertAlign w:val="superscript"/>
          <w:rtl/>
          <w:lang w:bidi="ar-IQ"/>
        </w:rPr>
        <w:t>)</w:t>
      </w:r>
      <w:r w:rsidR="000B2AFF">
        <w:rPr>
          <w:rFonts w:asciiTheme="majorHAnsi" w:eastAsiaTheme="majorEastAsia" w:hAnsiTheme="majorHAnsi" w:hint="cs"/>
          <w:sz w:val="28"/>
          <w:szCs w:val="28"/>
          <w:rtl/>
          <w:lang w:bidi="ar-IQ"/>
        </w:rPr>
        <w:t xml:space="preserve"> .</w:t>
      </w:r>
    </w:p>
    <w:p w:rsidR="000B2AFF" w:rsidRPr="00A068A3" w:rsidRDefault="000B2AFF" w:rsidP="000B2AFF">
      <w:pPr>
        <w:spacing w:after="0"/>
        <w:ind w:right="-284" w:hanging="341"/>
        <w:jc w:val="both"/>
        <w:rPr>
          <w:rFonts w:asciiTheme="majorHAnsi" w:eastAsiaTheme="majorEastAsia" w:hAnsiTheme="majorHAnsi"/>
          <w:sz w:val="28"/>
          <w:szCs w:val="28"/>
          <w:rtl/>
          <w:lang w:bidi="ar-IQ"/>
        </w:rPr>
      </w:pPr>
    </w:p>
    <w:p w:rsidR="0042761E" w:rsidRPr="003700AB" w:rsidRDefault="006C4304" w:rsidP="00AD3E49">
      <w:pPr>
        <w:pStyle w:val="a6"/>
        <w:numPr>
          <w:ilvl w:val="0"/>
          <w:numId w:val="3"/>
        </w:numPr>
        <w:ind w:left="0" w:right="-284" w:hanging="341"/>
        <w:jc w:val="both"/>
        <w:rPr>
          <w:rFonts w:asciiTheme="majorHAnsi" w:eastAsiaTheme="majorEastAsia" w:hAnsiTheme="majorHAnsi"/>
          <w:sz w:val="28"/>
          <w:szCs w:val="28"/>
          <w:lang w:bidi="ar-IQ"/>
        </w:rPr>
      </w:pPr>
      <w:r w:rsidRPr="003700AB">
        <w:rPr>
          <w:rFonts w:asciiTheme="majorHAnsi" w:eastAsiaTheme="majorEastAsia" w:hAnsiTheme="majorHAnsi" w:hint="cs"/>
          <w:sz w:val="28"/>
          <w:szCs w:val="28"/>
          <w:rtl/>
          <w:lang w:bidi="ar-IQ"/>
        </w:rPr>
        <w:t xml:space="preserve">وصفه عبادة بن الصامت رضي الله عنه بقوله: كان نبي الله صلى الله عليه وسلم </w:t>
      </w:r>
      <w:r w:rsidR="00034540" w:rsidRPr="003700AB">
        <w:rPr>
          <w:rFonts w:asciiTheme="majorHAnsi" w:eastAsiaTheme="majorEastAsia" w:hAnsiTheme="majorHAnsi" w:hint="cs"/>
          <w:sz w:val="28"/>
          <w:szCs w:val="28"/>
          <w:rtl/>
          <w:lang w:bidi="ar-IQ"/>
        </w:rPr>
        <w:t>إ</w:t>
      </w:r>
      <w:r w:rsidRPr="003700AB">
        <w:rPr>
          <w:rFonts w:asciiTheme="majorHAnsi" w:eastAsiaTheme="majorEastAsia" w:hAnsiTheme="majorHAnsi" w:hint="cs"/>
          <w:sz w:val="28"/>
          <w:szCs w:val="28"/>
          <w:rtl/>
          <w:lang w:bidi="ar-IQ"/>
        </w:rPr>
        <w:t>ذا أنزل عليه الوحي، كرب لذلك وتربد</w:t>
      </w:r>
      <w:r w:rsidR="003700AB" w:rsidRPr="003700AB">
        <w:rPr>
          <w:rFonts w:asciiTheme="majorHAnsi" w:eastAsiaTheme="majorEastAsia" w:hAnsiTheme="majorHAnsi" w:hint="cs"/>
          <w:sz w:val="28"/>
          <w:szCs w:val="28"/>
          <w:vertAlign w:val="superscript"/>
          <w:rtl/>
          <w:lang w:bidi="ar-IQ"/>
        </w:rPr>
        <w:t>(</w:t>
      </w:r>
      <w:r w:rsidR="00386B4B" w:rsidRPr="003700AB">
        <w:rPr>
          <w:rStyle w:val="a4"/>
          <w:rFonts w:asciiTheme="majorHAnsi" w:eastAsiaTheme="majorEastAsia" w:hAnsiTheme="majorHAnsi"/>
          <w:sz w:val="28"/>
          <w:szCs w:val="28"/>
          <w:rtl/>
          <w:lang w:bidi="ar-IQ"/>
        </w:rPr>
        <w:footnoteReference w:id="118"/>
      </w:r>
      <w:r w:rsidR="003700AB" w:rsidRPr="003700AB">
        <w:rPr>
          <w:rFonts w:asciiTheme="majorHAnsi" w:eastAsiaTheme="majorEastAsia" w:hAnsiTheme="majorHAnsi" w:hint="cs"/>
          <w:sz w:val="28"/>
          <w:szCs w:val="28"/>
          <w:vertAlign w:val="superscript"/>
          <w:rtl/>
          <w:lang w:bidi="ar-IQ"/>
        </w:rPr>
        <w:t>)</w:t>
      </w:r>
      <w:r w:rsidRPr="003700AB">
        <w:rPr>
          <w:rFonts w:asciiTheme="majorHAnsi" w:eastAsiaTheme="majorEastAsia" w:hAnsiTheme="majorHAnsi" w:hint="cs"/>
          <w:sz w:val="28"/>
          <w:szCs w:val="28"/>
          <w:rtl/>
          <w:lang w:bidi="ar-IQ"/>
        </w:rPr>
        <w:t xml:space="preserve"> وجهه</w:t>
      </w:r>
      <w:r w:rsidR="00386B4B" w:rsidRPr="003700AB">
        <w:rPr>
          <w:rFonts w:asciiTheme="majorHAnsi" w:eastAsiaTheme="majorEastAsia" w:hAnsiTheme="majorHAnsi" w:hint="cs"/>
          <w:sz w:val="28"/>
          <w:szCs w:val="28"/>
          <w:rtl/>
          <w:lang w:bidi="ar-IQ"/>
        </w:rPr>
        <w:t xml:space="preserve"> </w:t>
      </w:r>
      <w:r w:rsidR="00034540" w:rsidRPr="003700AB">
        <w:rPr>
          <w:rFonts w:asciiTheme="majorHAnsi" w:eastAsiaTheme="majorEastAsia" w:hAnsiTheme="majorHAnsi" w:hint="cs"/>
          <w:sz w:val="28"/>
          <w:szCs w:val="28"/>
          <w:vertAlign w:val="superscript"/>
          <w:rtl/>
          <w:lang w:bidi="ar-IQ"/>
        </w:rPr>
        <w:t>(</w:t>
      </w:r>
      <w:r w:rsidRPr="00034540">
        <w:rPr>
          <w:rStyle w:val="a4"/>
          <w:rFonts w:asciiTheme="majorHAnsi" w:eastAsiaTheme="majorEastAsia" w:hAnsiTheme="majorHAnsi"/>
          <w:sz w:val="28"/>
          <w:szCs w:val="28"/>
          <w:rtl/>
          <w:lang w:bidi="ar-IQ"/>
        </w:rPr>
        <w:footnoteReference w:id="119"/>
      </w:r>
      <w:r w:rsidR="00034540" w:rsidRPr="003700AB">
        <w:rPr>
          <w:rFonts w:asciiTheme="majorHAnsi" w:eastAsiaTheme="majorEastAsia" w:hAnsiTheme="majorHAnsi" w:hint="cs"/>
          <w:sz w:val="28"/>
          <w:szCs w:val="28"/>
          <w:vertAlign w:val="superscript"/>
          <w:rtl/>
          <w:lang w:bidi="ar-IQ"/>
        </w:rPr>
        <w:t>)</w:t>
      </w:r>
      <w:r w:rsidRPr="003700AB">
        <w:rPr>
          <w:rFonts w:asciiTheme="majorHAnsi" w:eastAsiaTheme="majorEastAsia" w:hAnsiTheme="majorHAnsi" w:hint="cs"/>
          <w:sz w:val="28"/>
          <w:szCs w:val="28"/>
          <w:vertAlign w:val="superscript"/>
          <w:rtl/>
          <w:lang w:bidi="ar-IQ"/>
        </w:rPr>
        <w:t xml:space="preserve"> </w:t>
      </w:r>
      <w:r w:rsidR="0042761E" w:rsidRPr="003700AB">
        <w:rPr>
          <w:rFonts w:asciiTheme="majorHAnsi" w:eastAsiaTheme="majorEastAsia" w:hAnsiTheme="majorHAnsi" w:hint="cs"/>
          <w:sz w:val="28"/>
          <w:szCs w:val="28"/>
          <w:rtl/>
          <w:lang w:bidi="ar-IQ"/>
        </w:rPr>
        <w:t xml:space="preserve">. </w:t>
      </w:r>
    </w:p>
    <w:p w:rsidR="006C4304" w:rsidRDefault="006C4304" w:rsidP="00AD3E49">
      <w:pPr>
        <w:pStyle w:val="a6"/>
        <w:numPr>
          <w:ilvl w:val="0"/>
          <w:numId w:val="3"/>
        </w:numPr>
        <w:ind w:left="0" w:right="-284" w:hanging="341"/>
        <w:jc w:val="both"/>
        <w:rPr>
          <w:rFonts w:asciiTheme="minorBidi" w:eastAsiaTheme="majorEastAsia" w:hAnsiTheme="minorBidi"/>
          <w:sz w:val="28"/>
          <w:szCs w:val="28"/>
          <w:lang w:bidi="ar-IQ"/>
        </w:rPr>
      </w:pPr>
      <w:r w:rsidRPr="001201EE">
        <w:rPr>
          <w:rFonts w:asciiTheme="majorHAnsi" w:eastAsiaTheme="majorEastAsia" w:hAnsiTheme="majorHAnsi" w:hint="cs"/>
          <w:sz w:val="28"/>
          <w:szCs w:val="28"/>
          <w:rtl/>
          <w:lang w:bidi="ar-IQ"/>
        </w:rPr>
        <w:t>جاء في حديث يعلى بن أمية رضي الله عنه أنه 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لِعُمَرَ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رضي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عنه: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أَرِنِي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النبي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حين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يُوحَى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إليه،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فَبَيْنَمَا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النبي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بِالْجِعْرَانَةِ</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وَمَعَهُ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نَفَرٌ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من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أَصْحَابِهِ،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جَاءَهُ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رَجُلٌ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فقال</w:t>
      </w:r>
      <w:r w:rsidR="00034540"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رَسُولَ</w:t>
      </w:r>
      <w:r w:rsidRPr="001201EE">
        <w:rPr>
          <w:rFonts w:asciiTheme="majorHAnsi" w:eastAsiaTheme="majorEastAsia" w:hAnsiTheme="majorHAnsi"/>
          <w:sz w:val="28"/>
          <w:szCs w:val="28"/>
          <w:rtl/>
          <w:lang w:bidi="ar-IQ"/>
        </w:rPr>
        <w:t xml:space="preserve"> </w:t>
      </w:r>
      <w:r w:rsidR="00034540" w:rsidRPr="001201EE">
        <w:rPr>
          <w:rFonts w:asciiTheme="majorHAnsi" w:eastAsiaTheme="majorEastAsia" w:hAnsiTheme="majorHAnsi" w:hint="cs"/>
          <w:sz w:val="28"/>
          <w:szCs w:val="28"/>
          <w:rtl/>
          <w:lang w:bidi="ar-IQ"/>
        </w:rPr>
        <w:t>الل</w:t>
      </w:r>
      <w:r w:rsidRPr="001201EE">
        <w:rPr>
          <w:rFonts w:asciiTheme="majorHAnsi" w:eastAsiaTheme="majorEastAsia" w:hAnsiTheme="majorHAnsi" w:hint="cs"/>
          <w:sz w:val="28"/>
          <w:szCs w:val="28"/>
          <w:rtl/>
          <w:lang w:bidi="ar-IQ"/>
        </w:rPr>
        <w:t>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كَيْفَ</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تَرَى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رَجُلٍ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أَحْرَمَ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بِعُمْرَةٍ</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وهو</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مُتَضَمِّخٌ</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بِطِيبٍ؟</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فَسَكَتَ</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النبي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سَاعَةً،</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فَجَاءَهُ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الْوَحْيُ، فَأَشَارَ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عُمَرُ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رضي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عنه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إلى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يَعْلَى</w:t>
      </w:r>
      <w:r w:rsidR="00034540"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فَجَاءَ</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يَعْلَى</w:t>
      </w:r>
      <w:r w:rsidR="00034540"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وَعَلَى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رسول</w:t>
      </w:r>
      <w:r w:rsidRPr="001201EE">
        <w:rPr>
          <w:rFonts w:asciiTheme="majorHAnsi" w:eastAsiaTheme="majorEastAsia" w:hAnsiTheme="majorHAnsi"/>
          <w:sz w:val="28"/>
          <w:szCs w:val="28"/>
          <w:rtl/>
          <w:lang w:bidi="ar-IQ"/>
        </w:rPr>
        <w:t xml:space="preserve"> </w:t>
      </w:r>
      <w:r w:rsidR="00034540" w:rsidRPr="001201EE">
        <w:rPr>
          <w:rFonts w:asciiTheme="majorHAnsi" w:eastAsiaTheme="majorEastAsia" w:hAnsiTheme="majorHAnsi" w:hint="cs"/>
          <w:sz w:val="28"/>
          <w:szCs w:val="28"/>
          <w:rtl/>
          <w:lang w:bidi="ar-IQ"/>
        </w:rPr>
        <w:t>الل</w:t>
      </w:r>
      <w:r w:rsidRPr="001201EE">
        <w:rPr>
          <w:rFonts w:asciiTheme="majorHAnsi" w:eastAsiaTheme="majorEastAsia" w:hAnsiTheme="majorHAnsi" w:hint="cs"/>
          <w:sz w:val="28"/>
          <w:szCs w:val="28"/>
          <w:rtl/>
          <w:lang w:bidi="ar-IQ"/>
        </w:rPr>
        <w:t>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ثَوْبٌ</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قد</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أُظِلَّ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بِهِ،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فَأَدْخَلَ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رَأْسَهُ</w:t>
      </w:r>
      <w:r w:rsidR="00034540"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فإذا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رسول</w:t>
      </w:r>
      <w:r w:rsidRPr="001201EE">
        <w:rPr>
          <w:rFonts w:asciiTheme="majorHAnsi" w:eastAsiaTheme="majorEastAsia" w:hAnsiTheme="majorHAnsi"/>
          <w:sz w:val="28"/>
          <w:szCs w:val="28"/>
          <w:rtl/>
          <w:lang w:bidi="ar-IQ"/>
        </w:rPr>
        <w:t xml:space="preserve"> </w:t>
      </w:r>
      <w:r w:rsidR="00034540" w:rsidRPr="001201EE">
        <w:rPr>
          <w:rFonts w:asciiTheme="majorHAnsi" w:eastAsiaTheme="majorEastAsia" w:hAnsiTheme="majorHAnsi" w:hint="cs"/>
          <w:sz w:val="28"/>
          <w:szCs w:val="28"/>
          <w:rtl/>
          <w:lang w:bidi="ar-IQ"/>
        </w:rPr>
        <w:t>الل</w:t>
      </w:r>
      <w:r w:rsidRPr="001201EE">
        <w:rPr>
          <w:rFonts w:asciiTheme="majorHAnsi" w:eastAsiaTheme="majorEastAsia" w:hAnsiTheme="majorHAnsi" w:hint="cs"/>
          <w:sz w:val="28"/>
          <w:szCs w:val="28"/>
          <w:rtl/>
          <w:lang w:bidi="ar-IQ"/>
        </w:rPr>
        <w:t>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مُحْمَرُّ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الْوَجْهِ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وهو</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يَغِطُّ</w:t>
      </w:r>
      <w:r w:rsidR="009F0C59" w:rsidRPr="009F0C59">
        <w:rPr>
          <w:rFonts w:asciiTheme="majorHAnsi" w:eastAsiaTheme="majorEastAsia" w:hAnsiTheme="majorHAnsi" w:hint="cs"/>
          <w:sz w:val="28"/>
          <w:szCs w:val="28"/>
          <w:vertAlign w:val="superscript"/>
          <w:rtl/>
          <w:lang w:bidi="ar-IQ"/>
        </w:rPr>
        <w:t>(</w:t>
      </w:r>
      <w:r w:rsidR="0027135C" w:rsidRPr="009F0C59">
        <w:rPr>
          <w:rStyle w:val="a4"/>
          <w:rFonts w:asciiTheme="majorHAnsi" w:eastAsiaTheme="majorEastAsia" w:hAnsiTheme="majorHAnsi"/>
          <w:sz w:val="28"/>
          <w:szCs w:val="28"/>
          <w:rtl/>
          <w:lang w:bidi="ar-IQ"/>
        </w:rPr>
        <w:footnoteReference w:id="120"/>
      </w:r>
      <w:r w:rsidR="009F0C59" w:rsidRPr="009F0C59">
        <w:rPr>
          <w:rFonts w:asciiTheme="majorHAnsi" w:eastAsiaTheme="majorEastAsia" w:hAnsiTheme="majorHAnsi" w:hint="cs"/>
          <w:sz w:val="28"/>
          <w:szCs w:val="28"/>
          <w:vertAlign w:val="superscript"/>
          <w:rtl/>
          <w:lang w:bidi="ar-IQ"/>
        </w:rPr>
        <w:t>)</w:t>
      </w:r>
      <w:r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ثُمَّ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سُرِّيَ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 xml:space="preserve">عنه، فقال: </w:t>
      </w:r>
      <w:r w:rsidR="00713DB5" w:rsidRPr="001201EE">
        <w:rPr>
          <w:rFonts w:asciiTheme="majorHAnsi" w:eastAsiaTheme="majorEastAsia" w:hAnsiTheme="majorHAnsi" w:hint="cs"/>
          <w:sz w:val="28"/>
          <w:szCs w:val="28"/>
          <w:rtl/>
          <w:lang w:bidi="ar-IQ"/>
        </w:rPr>
        <w:t xml:space="preserve">{ </w:t>
      </w:r>
      <w:r w:rsidRPr="00535C35">
        <w:rPr>
          <w:rFonts w:asciiTheme="majorHAnsi" w:eastAsiaTheme="majorEastAsia" w:hAnsiTheme="majorHAnsi" w:hint="cs"/>
          <w:b/>
          <w:bCs/>
          <w:sz w:val="28"/>
          <w:szCs w:val="28"/>
          <w:rtl/>
          <w:lang w:bidi="ar-IQ"/>
        </w:rPr>
        <w:t>أَيْنَ</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الذي</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سَأَلَ</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عن</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الْعُمْرَةِ</w:t>
      </w:r>
      <w:r w:rsidR="00713DB5" w:rsidRPr="001201EE">
        <w:rPr>
          <w:rFonts w:asciiTheme="majorHAnsi" w:eastAsiaTheme="majorEastAsia" w:hAnsiTheme="majorHAnsi" w:hint="cs"/>
          <w:sz w:val="28"/>
          <w:szCs w:val="28"/>
          <w:rtl/>
          <w:lang w:bidi="ar-IQ"/>
        </w:rPr>
        <w:t>؟</w:t>
      </w:r>
      <w:r w:rsidRPr="001201EE">
        <w:rPr>
          <w:rFonts w:asciiTheme="majorHAnsi" w:eastAsiaTheme="majorEastAsia" w:hAnsiTheme="majorHAnsi" w:hint="cs"/>
          <w:sz w:val="28"/>
          <w:szCs w:val="28"/>
          <w:rtl/>
          <w:lang w:bidi="ar-IQ"/>
        </w:rPr>
        <w:t xml:space="preserve"> </w:t>
      </w:r>
      <w:r w:rsidR="00713DB5"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فَأُتِيَ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بِرَجُلٍ، فقال:</w:t>
      </w:r>
      <w:r w:rsidR="001201EE">
        <w:rPr>
          <w:rFonts w:asciiTheme="majorHAnsi" w:eastAsiaTheme="majorEastAsia" w:hAnsiTheme="majorHAnsi" w:hint="cs"/>
          <w:sz w:val="28"/>
          <w:szCs w:val="28"/>
          <w:rtl/>
          <w:lang w:bidi="ar-IQ"/>
        </w:rPr>
        <w:t xml:space="preserve"> </w:t>
      </w:r>
      <w:r w:rsidR="00713DB5" w:rsidRPr="001201EE">
        <w:rPr>
          <w:rFonts w:asciiTheme="majorHAnsi" w:eastAsiaTheme="majorEastAsia" w:hAnsiTheme="majorHAnsi" w:hint="cs"/>
          <w:sz w:val="28"/>
          <w:szCs w:val="28"/>
          <w:rtl/>
          <w:lang w:bidi="ar-IQ"/>
        </w:rPr>
        <w:t xml:space="preserve">{ </w:t>
      </w:r>
      <w:proofErr w:type="spellStart"/>
      <w:r w:rsidR="00713DB5" w:rsidRPr="00535C35">
        <w:rPr>
          <w:rFonts w:asciiTheme="majorHAnsi" w:eastAsiaTheme="majorEastAsia" w:hAnsiTheme="majorHAnsi" w:hint="cs"/>
          <w:b/>
          <w:bCs/>
          <w:sz w:val="28"/>
          <w:szCs w:val="28"/>
          <w:rtl/>
          <w:lang w:bidi="ar-IQ"/>
        </w:rPr>
        <w:t>إ</w:t>
      </w:r>
      <w:r w:rsidRPr="00535C35">
        <w:rPr>
          <w:rFonts w:asciiTheme="majorHAnsi" w:eastAsiaTheme="majorEastAsia" w:hAnsiTheme="majorHAnsi" w:hint="cs"/>
          <w:b/>
          <w:bCs/>
          <w:sz w:val="28"/>
          <w:szCs w:val="28"/>
          <w:rtl/>
          <w:lang w:bidi="ar-IQ"/>
        </w:rPr>
        <w:t>غْسِلْ</w:t>
      </w:r>
      <w:proofErr w:type="spellEnd"/>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الطِّيبَ</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الذي</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بِكَ</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ثَلَاثَ</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مَرَّاتٍ،</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وَانْزِعْ</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عَنْكَ</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الْجُبَّةَ، وَاصْنَعْ</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في</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عُمْرَتِكَ</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كما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تَصْنَعُ</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في</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حَجَّتِكَ</w:t>
      </w:r>
      <w:r w:rsidRPr="001201EE">
        <w:rPr>
          <w:rFonts w:asciiTheme="majorHAnsi" w:eastAsiaTheme="majorEastAsia" w:hAnsiTheme="majorHAnsi" w:hint="cs"/>
          <w:sz w:val="28"/>
          <w:szCs w:val="28"/>
          <w:rtl/>
          <w:lang w:bidi="ar-IQ"/>
        </w:rPr>
        <w:t xml:space="preserve"> </w:t>
      </w:r>
      <w:r w:rsidR="00713DB5" w:rsidRPr="001201EE">
        <w:rPr>
          <w:rFonts w:asciiTheme="majorHAnsi" w:eastAsiaTheme="majorEastAsia" w:hAnsiTheme="majorHAnsi" w:hint="cs"/>
          <w:sz w:val="28"/>
          <w:szCs w:val="28"/>
          <w:rtl/>
          <w:lang w:bidi="ar-IQ"/>
        </w:rPr>
        <w:t>}</w:t>
      </w:r>
      <w:r w:rsidR="008C66F8">
        <w:rPr>
          <w:rFonts w:asciiTheme="majorHAnsi" w:eastAsiaTheme="majorEastAsia" w:hAnsiTheme="majorHAnsi" w:hint="cs"/>
          <w:sz w:val="28"/>
          <w:szCs w:val="28"/>
          <w:rtl/>
          <w:lang w:bidi="ar-IQ"/>
        </w:rPr>
        <w:t xml:space="preserve">. </w:t>
      </w:r>
      <w:r w:rsidRPr="001201EE">
        <w:rPr>
          <w:rFonts w:asciiTheme="majorHAnsi" w:eastAsiaTheme="majorEastAsia" w:hAnsiTheme="majorHAnsi" w:hint="cs"/>
          <w:sz w:val="28"/>
          <w:szCs w:val="28"/>
          <w:rtl/>
          <w:lang w:bidi="ar-IQ"/>
        </w:rPr>
        <w:t>قلت</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لِعَطَاءٍ:</w:t>
      </w:r>
      <w:r w:rsidR="00713DB5" w:rsidRPr="001201EE">
        <w:rPr>
          <w:rFonts w:asciiTheme="majorHAnsi" w:eastAsiaTheme="majorEastAsia" w:hAnsiTheme="majorHAnsi" w:hint="cs"/>
          <w:sz w:val="28"/>
          <w:szCs w:val="28"/>
          <w:rtl/>
          <w:lang w:bidi="ar-IQ"/>
        </w:rPr>
        <w:t xml:space="preserve"> </w:t>
      </w:r>
      <w:r w:rsidRPr="001201EE">
        <w:rPr>
          <w:rFonts w:asciiTheme="majorHAnsi" w:eastAsiaTheme="majorEastAsia" w:hAnsiTheme="majorHAnsi" w:hint="cs"/>
          <w:sz w:val="28"/>
          <w:szCs w:val="28"/>
          <w:rtl/>
          <w:lang w:bidi="ar-IQ"/>
        </w:rPr>
        <w:t>أَرَادَ</w:t>
      </w:r>
      <w:r w:rsidRPr="001201EE">
        <w:rPr>
          <w:rFonts w:asciiTheme="majorHAnsi" w:eastAsiaTheme="majorEastAsia" w:hAnsiTheme="majorHAnsi"/>
          <w:sz w:val="28"/>
          <w:szCs w:val="28"/>
          <w:rtl/>
          <w:lang w:bidi="ar-IQ"/>
        </w:rPr>
        <w:t xml:space="preserve"> </w:t>
      </w:r>
      <w:proofErr w:type="spellStart"/>
      <w:r w:rsidRPr="001201EE">
        <w:rPr>
          <w:rFonts w:asciiTheme="majorHAnsi" w:eastAsiaTheme="majorEastAsia" w:hAnsiTheme="majorHAnsi" w:hint="cs"/>
          <w:sz w:val="28"/>
          <w:szCs w:val="28"/>
          <w:rtl/>
          <w:lang w:bidi="ar-IQ"/>
        </w:rPr>
        <w:t>الْإِنْقَاءَ</w:t>
      </w:r>
      <w:proofErr w:type="spellEnd"/>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حين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أَمَرَهُ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يَغْسِلَ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ثَلَاثَ</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مَرَّاتٍ،</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نعم</w:t>
      </w:r>
      <w:r w:rsidR="00713DB5" w:rsidRPr="001201EE">
        <w:rPr>
          <w:rFonts w:asciiTheme="majorHAnsi" w:eastAsiaTheme="majorEastAsia" w:hAnsiTheme="majorHAnsi" w:hint="cs"/>
          <w:sz w:val="28"/>
          <w:szCs w:val="28"/>
          <w:vertAlign w:val="superscript"/>
          <w:rtl/>
          <w:lang w:bidi="ar-IQ"/>
        </w:rPr>
        <w:t>(</w:t>
      </w:r>
      <w:r w:rsidRPr="00713DB5">
        <w:rPr>
          <w:rStyle w:val="a4"/>
          <w:rFonts w:asciiTheme="majorHAnsi" w:eastAsiaTheme="majorEastAsia" w:hAnsiTheme="majorHAnsi"/>
          <w:sz w:val="28"/>
          <w:szCs w:val="28"/>
          <w:rtl/>
          <w:lang w:bidi="ar-IQ"/>
        </w:rPr>
        <w:footnoteReference w:id="121"/>
      </w:r>
      <w:r w:rsidR="00713DB5" w:rsidRPr="001201EE">
        <w:rPr>
          <w:rFonts w:asciiTheme="majorHAnsi" w:eastAsiaTheme="majorEastAsia" w:hAnsiTheme="majorHAnsi" w:hint="cs"/>
          <w:sz w:val="28"/>
          <w:szCs w:val="28"/>
          <w:vertAlign w:val="superscript"/>
          <w:rtl/>
          <w:lang w:bidi="ar-IQ"/>
        </w:rPr>
        <w:t>)</w:t>
      </w:r>
      <w:r w:rsidRPr="001201EE">
        <w:rPr>
          <w:rFonts w:asciiTheme="majorHAnsi" w:eastAsiaTheme="majorEastAsia" w:hAnsiTheme="majorHAnsi" w:hint="cs"/>
          <w:sz w:val="28"/>
          <w:szCs w:val="28"/>
          <w:rtl/>
          <w:lang w:bidi="ar-IQ"/>
        </w:rPr>
        <w:t xml:space="preserve"> .</w:t>
      </w:r>
      <w:r w:rsidRPr="001201EE">
        <w:rPr>
          <w:rFonts w:asciiTheme="minorBidi" w:eastAsiaTheme="majorEastAsia" w:hAnsiTheme="minorBidi" w:hint="cs"/>
          <w:sz w:val="28"/>
          <w:szCs w:val="28"/>
          <w:rtl/>
          <w:lang w:bidi="ar-IQ"/>
        </w:rPr>
        <w:t xml:space="preserve">  </w:t>
      </w:r>
    </w:p>
    <w:p w:rsidR="001E554E" w:rsidRDefault="006C4304" w:rsidP="00AD3E49">
      <w:pPr>
        <w:pStyle w:val="a6"/>
        <w:numPr>
          <w:ilvl w:val="0"/>
          <w:numId w:val="3"/>
        </w:numPr>
        <w:ind w:left="0" w:right="-284" w:hanging="341"/>
        <w:jc w:val="both"/>
        <w:rPr>
          <w:rFonts w:asciiTheme="majorHAnsi" w:eastAsiaTheme="majorEastAsia" w:hAnsiTheme="majorHAnsi"/>
          <w:sz w:val="28"/>
          <w:szCs w:val="28"/>
          <w:lang w:bidi="ar-IQ"/>
        </w:rPr>
      </w:pPr>
      <w:r w:rsidRPr="001201EE">
        <w:rPr>
          <w:rFonts w:asciiTheme="majorHAnsi" w:eastAsiaTheme="majorEastAsia" w:hAnsiTheme="majorHAnsi" w:hint="cs"/>
          <w:sz w:val="28"/>
          <w:szCs w:val="28"/>
          <w:rtl/>
          <w:lang w:bidi="ar-IQ"/>
        </w:rPr>
        <w:lastRenderedPageBreak/>
        <w:t>عن ابن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عَبَّاسٍ  رضي الله عنه،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 xml:space="preserve">في قَوْلِهِ تَعَالَى: </w:t>
      </w:r>
      <w:r w:rsidR="00713DB5" w:rsidRPr="001201EE">
        <w:rPr>
          <w:rFonts w:ascii="QCF_BSML" w:hAnsi="QCF_BSML" w:cs="QCF_BSML"/>
          <w:color w:val="000000"/>
          <w:sz w:val="28"/>
          <w:szCs w:val="28"/>
          <w:rtl/>
        </w:rPr>
        <w:t xml:space="preserve">ﭽ </w:t>
      </w:r>
      <w:r w:rsidR="00713DB5" w:rsidRPr="001201EE">
        <w:rPr>
          <w:rFonts w:ascii="QCF_P577" w:hAnsi="QCF_P577" w:cs="QCF_P577"/>
          <w:color w:val="000000"/>
          <w:sz w:val="28"/>
          <w:szCs w:val="28"/>
          <w:rtl/>
        </w:rPr>
        <w:t xml:space="preserve">ﯸ   ﯹ  ﯺ  ﯻ  ﯼ     ﯽ  </w:t>
      </w:r>
      <w:r w:rsidR="00713DB5" w:rsidRPr="001201EE">
        <w:rPr>
          <w:rFonts w:ascii="QCF_BSML" w:hAnsi="QCF_BSML" w:cs="QCF_BSML"/>
          <w:color w:val="000000"/>
          <w:sz w:val="28"/>
          <w:szCs w:val="28"/>
          <w:rtl/>
        </w:rPr>
        <w:t>ﭼ</w:t>
      </w:r>
      <w:r w:rsidR="00713DB5" w:rsidRPr="001201EE">
        <w:rPr>
          <w:rFonts w:ascii="Arial" w:hAnsi="Arial" w:cs="Arial"/>
          <w:color w:val="000000"/>
          <w:sz w:val="18"/>
          <w:szCs w:val="18"/>
          <w:rtl/>
        </w:rPr>
        <w:t xml:space="preserve"> </w:t>
      </w:r>
      <w:r w:rsidR="00713DB5" w:rsidRPr="00275587">
        <w:rPr>
          <w:rFonts w:asciiTheme="majorHAnsi" w:eastAsiaTheme="majorEastAsia" w:hAnsiTheme="majorHAnsi" w:hint="cs"/>
          <w:sz w:val="28"/>
          <w:szCs w:val="28"/>
          <w:vertAlign w:val="superscript"/>
          <w:rtl/>
          <w:lang w:bidi="ar-IQ"/>
        </w:rPr>
        <w:t>(</w:t>
      </w:r>
      <w:r w:rsidRPr="00275587">
        <w:rPr>
          <w:rStyle w:val="Char"/>
          <w:rFonts w:asciiTheme="majorHAnsi" w:eastAsiaTheme="majorEastAsia" w:hAnsiTheme="majorHAnsi"/>
          <w:sz w:val="28"/>
          <w:szCs w:val="28"/>
          <w:vertAlign w:val="superscript"/>
          <w:rtl/>
          <w:lang w:bidi="ar-IQ"/>
        </w:rPr>
        <w:footnoteReference w:id="122"/>
      </w:r>
      <w:r w:rsidR="00713DB5" w:rsidRPr="00275587">
        <w:rPr>
          <w:rFonts w:asciiTheme="majorHAnsi" w:eastAsiaTheme="majorEastAsia" w:hAnsiTheme="majorHAnsi" w:hint="cs"/>
          <w:sz w:val="28"/>
          <w:szCs w:val="28"/>
          <w:vertAlign w:val="superscript"/>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كان رسول</w:t>
      </w:r>
      <w:r w:rsidRPr="001201EE">
        <w:rPr>
          <w:rFonts w:asciiTheme="majorHAnsi" w:eastAsiaTheme="majorEastAsia" w:hAnsiTheme="majorHAnsi"/>
          <w:sz w:val="28"/>
          <w:szCs w:val="28"/>
          <w:rtl/>
          <w:lang w:bidi="ar-IQ"/>
        </w:rPr>
        <w:t xml:space="preserve"> </w:t>
      </w:r>
      <w:r w:rsidR="00713DB5" w:rsidRPr="001201EE">
        <w:rPr>
          <w:rFonts w:asciiTheme="majorHAnsi" w:eastAsiaTheme="majorEastAsia" w:hAnsiTheme="majorHAnsi" w:hint="cs"/>
          <w:sz w:val="28"/>
          <w:szCs w:val="28"/>
          <w:rtl/>
          <w:lang w:bidi="ar-IQ"/>
        </w:rPr>
        <w:t>الل</w:t>
      </w:r>
      <w:r w:rsidRPr="001201EE">
        <w:rPr>
          <w:rFonts w:asciiTheme="majorHAnsi" w:eastAsiaTheme="majorEastAsia" w:hAnsiTheme="majorHAnsi" w:hint="cs"/>
          <w:sz w:val="28"/>
          <w:szCs w:val="28"/>
          <w:rtl/>
          <w:lang w:bidi="ar-IQ"/>
        </w:rPr>
        <w:t>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يُعَالِجُ</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من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التَّنْزِيلِ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شِدَّة،</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وكان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مِمَّا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يُحَرِّكُ</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شَفَتَيْهِ،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فقال ابن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عَبَّاسٍ:</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فَأَنَا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أُحَرِّكُهُمَا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لَكُمْ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كما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كان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رسول</w:t>
      </w:r>
      <w:r w:rsidRPr="001201EE">
        <w:rPr>
          <w:rFonts w:asciiTheme="majorHAnsi" w:eastAsiaTheme="majorEastAsia" w:hAnsiTheme="majorHAnsi"/>
          <w:sz w:val="28"/>
          <w:szCs w:val="28"/>
          <w:rtl/>
          <w:lang w:bidi="ar-IQ"/>
        </w:rPr>
        <w:t xml:space="preserve"> </w:t>
      </w:r>
      <w:r w:rsidR="00713DB5" w:rsidRPr="001201EE">
        <w:rPr>
          <w:rFonts w:asciiTheme="majorHAnsi" w:eastAsiaTheme="majorEastAsia" w:hAnsiTheme="majorHAnsi" w:hint="cs"/>
          <w:sz w:val="28"/>
          <w:szCs w:val="28"/>
          <w:rtl/>
          <w:lang w:bidi="ar-IQ"/>
        </w:rPr>
        <w:t>الل</w:t>
      </w:r>
      <w:r w:rsidRPr="001201EE">
        <w:rPr>
          <w:rFonts w:asciiTheme="majorHAnsi" w:eastAsiaTheme="majorEastAsia" w:hAnsiTheme="majorHAnsi" w:hint="cs"/>
          <w:sz w:val="28"/>
          <w:szCs w:val="28"/>
          <w:rtl/>
          <w:lang w:bidi="ar-IQ"/>
        </w:rPr>
        <w:t>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يُحَرِّكُهُمَا،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سَعِيدٌ</w:t>
      </w:r>
      <w:r w:rsidR="000E56CC" w:rsidRPr="0048058C">
        <w:rPr>
          <w:rFonts w:hint="cs"/>
          <w:sz w:val="28"/>
          <w:szCs w:val="28"/>
          <w:vertAlign w:val="superscript"/>
          <w:rtl/>
        </w:rPr>
        <w:t>(</w:t>
      </w:r>
      <w:r w:rsidR="000E56CC" w:rsidRPr="0048058C">
        <w:rPr>
          <w:rStyle w:val="a4"/>
          <w:sz w:val="28"/>
          <w:szCs w:val="28"/>
          <w:rtl/>
        </w:rPr>
        <w:footnoteReference w:id="123"/>
      </w:r>
      <w:r w:rsidR="000E56CC" w:rsidRPr="0048058C">
        <w:rPr>
          <w:rFonts w:hint="cs"/>
          <w:sz w:val="28"/>
          <w:szCs w:val="28"/>
          <w:vertAlign w:val="superscript"/>
          <w:rtl/>
        </w:rPr>
        <w:t>)</w:t>
      </w:r>
      <w:r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أنا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أُحَرِّكُهُمَا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كما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رأيت ابن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عَبَّاسٍ</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يُحَرِّكُهُمَا،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فَحَرَّكَ</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شَفَتَيْهِ</w:t>
      </w:r>
      <w:r w:rsidRPr="001201EE">
        <w:rPr>
          <w:rFonts w:asciiTheme="minorBidi" w:eastAsiaTheme="majorEastAsia" w:hAnsiTheme="minorBidi" w:hint="cs"/>
          <w:sz w:val="28"/>
          <w:szCs w:val="28"/>
          <w:rtl/>
          <w:lang w:bidi="ar-IQ"/>
        </w:rPr>
        <w:t xml:space="preserve"> </w:t>
      </w:r>
      <w:r w:rsidR="001E554E" w:rsidRPr="001201EE">
        <w:rPr>
          <w:rFonts w:asciiTheme="majorHAnsi" w:eastAsiaTheme="majorEastAsia" w:hAnsiTheme="majorHAnsi" w:hint="cs"/>
          <w:sz w:val="28"/>
          <w:szCs w:val="28"/>
          <w:rtl/>
          <w:lang w:bidi="ar-IQ"/>
        </w:rPr>
        <w:t>فَأَنْزَلَ</w:t>
      </w:r>
      <w:r w:rsidR="001E554E" w:rsidRPr="001201EE">
        <w:rPr>
          <w:rFonts w:asciiTheme="minorBidi" w:eastAsiaTheme="majorEastAsia" w:hAnsiTheme="minorBidi" w:hint="cs"/>
          <w:sz w:val="28"/>
          <w:szCs w:val="28"/>
          <w:rtl/>
          <w:lang w:bidi="ar-IQ"/>
        </w:rPr>
        <w:t xml:space="preserve"> </w:t>
      </w:r>
      <w:r w:rsidR="001E554E" w:rsidRPr="001201EE">
        <w:rPr>
          <w:rFonts w:asciiTheme="majorHAnsi" w:eastAsiaTheme="majorEastAsia" w:hAnsiTheme="majorHAnsi" w:hint="cs"/>
          <w:sz w:val="28"/>
          <w:szCs w:val="28"/>
          <w:rtl/>
          <w:lang w:bidi="ar-IQ"/>
        </w:rPr>
        <w:t>الله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تَعَالَى</w:t>
      </w:r>
      <w:r w:rsidR="00713DB5" w:rsidRPr="001201EE">
        <w:rPr>
          <w:rFonts w:asciiTheme="majorHAnsi" w:eastAsiaTheme="majorEastAsia" w:hAnsiTheme="majorHAnsi" w:hint="cs"/>
          <w:sz w:val="28"/>
          <w:szCs w:val="28"/>
          <w:rtl/>
          <w:lang w:bidi="ar-IQ"/>
        </w:rPr>
        <w:t>:</w:t>
      </w:r>
      <w:r w:rsidR="00314E0C" w:rsidRPr="001201EE">
        <w:rPr>
          <w:rFonts w:ascii="QCF_BSML" w:hAnsi="QCF_BSML" w:cs="QCF_BSML"/>
          <w:color w:val="000000"/>
          <w:sz w:val="28"/>
          <w:szCs w:val="28"/>
          <w:rtl/>
        </w:rPr>
        <w:t xml:space="preserve"> ﭽ </w:t>
      </w:r>
      <w:r w:rsidR="00314E0C" w:rsidRPr="001201EE">
        <w:rPr>
          <w:rFonts w:ascii="QCF_P577" w:hAnsi="QCF_P577" w:cs="QCF_P577"/>
          <w:color w:val="000000"/>
          <w:sz w:val="28"/>
          <w:szCs w:val="28"/>
          <w:rtl/>
        </w:rPr>
        <w:t>ﯸ   ﯹ  ﯺ  ﯻ  ﯼ     ﯽ   ﯿ  ﰀ  ﰁ   ﰂ</w:t>
      </w:r>
      <w:r w:rsidR="00314E0C" w:rsidRPr="001201EE">
        <w:rPr>
          <w:rFonts w:ascii="QCF_BSML" w:hAnsi="QCF_BSML" w:cs="QCF_BSML"/>
          <w:color w:val="000000"/>
          <w:sz w:val="28"/>
          <w:szCs w:val="28"/>
          <w:rtl/>
        </w:rPr>
        <w:t>ﭼ</w:t>
      </w:r>
      <w:r w:rsidR="00314E0C" w:rsidRPr="001201EE">
        <w:rPr>
          <w:rFonts w:ascii="Arial" w:hAnsi="Arial" w:cs="Arial"/>
          <w:color w:val="000000"/>
          <w:sz w:val="28"/>
          <w:szCs w:val="28"/>
          <w:rtl/>
        </w:rPr>
        <w:t xml:space="preserve"> </w:t>
      </w:r>
      <w:r w:rsidR="00713DB5" w:rsidRPr="001201EE">
        <w:rPr>
          <w:rFonts w:asciiTheme="majorHAnsi" w:eastAsiaTheme="majorEastAsia" w:hAnsiTheme="majorHAnsi" w:hint="cs"/>
          <w:sz w:val="28"/>
          <w:szCs w:val="28"/>
          <w:vertAlign w:val="superscript"/>
          <w:rtl/>
          <w:lang w:bidi="ar-IQ"/>
        </w:rPr>
        <w:t>(</w:t>
      </w:r>
      <w:r w:rsidR="001E554E" w:rsidRPr="00314E0C">
        <w:rPr>
          <w:rStyle w:val="a4"/>
          <w:rFonts w:asciiTheme="majorHAnsi" w:eastAsiaTheme="majorEastAsia" w:hAnsiTheme="majorHAnsi"/>
          <w:sz w:val="28"/>
          <w:szCs w:val="28"/>
          <w:rtl/>
          <w:lang w:bidi="ar-IQ"/>
        </w:rPr>
        <w:footnoteReference w:id="124"/>
      </w:r>
      <w:r w:rsidR="00713DB5" w:rsidRPr="001201EE">
        <w:rPr>
          <w:rFonts w:asciiTheme="majorHAnsi" w:eastAsiaTheme="majorEastAsia" w:hAnsiTheme="majorHAnsi" w:hint="cs"/>
          <w:sz w:val="28"/>
          <w:szCs w:val="28"/>
          <w:vertAlign w:val="superscript"/>
          <w:rtl/>
          <w:lang w:bidi="ar-IQ"/>
        </w:rPr>
        <w:t>)</w:t>
      </w:r>
      <w:r w:rsidR="001E554E" w:rsidRPr="001201EE">
        <w:rPr>
          <w:rFonts w:asciiTheme="majorHAnsi" w:eastAsiaTheme="majorEastAsia" w:hAnsiTheme="majorHAnsi" w:hint="cs"/>
          <w:sz w:val="28"/>
          <w:szCs w:val="28"/>
          <w:rtl/>
          <w:lang w:bidi="ar-IQ"/>
        </w:rPr>
        <w:t>،</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قال:</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جَمْعُهُ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له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في</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صَدْرِكَ</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وَتَقْرَأَهُ</w:t>
      </w:r>
      <w:r w:rsidR="00713DB5" w:rsidRPr="001201EE">
        <w:rPr>
          <w:rFonts w:asciiTheme="majorHAnsi" w:eastAsiaTheme="majorEastAsia" w:hAnsiTheme="majorHAnsi" w:hint="cs"/>
          <w:sz w:val="28"/>
          <w:szCs w:val="28"/>
          <w:rtl/>
          <w:lang w:bidi="ar-IQ"/>
        </w:rPr>
        <w:t>،</w:t>
      </w:r>
      <w:r w:rsidR="001E554E" w:rsidRPr="001201EE">
        <w:rPr>
          <w:rFonts w:asciiTheme="majorHAnsi" w:eastAsiaTheme="majorEastAsia" w:hAnsiTheme="majorHAnsi"/>
          <w:sz w:val="28"/>
          <w:szCs w:val="28"/>
          <w:rtl/>
          <w:lang w:bidi="ar-IQ"/>
        </w:rPr>
        <w:t xml:space="preserve"> </w:t>
      </w:r>
      <w:r w:rsidR="00314E0C" w:rsidRPr="001201EE">
        <w:rPr>
          <w:rFonts w:ascii="QCF_BSML" w:hAnsi="QCF_BSML" w:cs="QCF_BSML"/>
          <w:color w:val="000000"/>
          <w:sz w:val="28"/>
          <w:szCs w:val="28"/>
          <w:rtl/>
        </w:rPr>
        <w:t xml:space="preserve">ﭽ </w:t>
      </w:r>
      <w:r w:rsidR="00314E0C" w:rsidRPr="001201EE">
        <w:rPr>
          <w:rFonts w:ascii="QCF_P577" w:hAnsi="QCF_P577" w:cs="QCF_P577"/>
          <w:color w:val="000000"/>
          <w:sz w:val="28"/>
          <w:szCs w:val="28"/>
          <w:rtl/>
        </w:rPr>
        <w:t xml:space="preserve">ﰄ  ﰅ  ﰆ  ﰇ    </w:t>
      </w:r>
      <w:r w:rsidR="00314E0C" w:rsidRPr="001201EE">
        <w:rPr>
          <w:rFonts w:ascii="QCF_BSML" w:hAnsi="QCF_BSML" w:cs="QCF_BSML"/>
          <w:color w:val="000000"/>
          <w:sz w:val="28"/>
          <w:szCs w:val="28"/>
          <w:rtl/>
        </w:rPr>
        <w:t>ﭼ</w:t>
      </w:r>
      <w:r w:rsidR="00314E0C" w:rsidRPr="001201EE">
        <w:rPr>
          <w:rFonts w:ascii="Arial" w:hAnsi="Arial" w:cs="Arial"/>
          <w:color w:val="000000"/>
          <w:sz w:val="28"/>
          <w:szCs w:val="28"/>
          <w:rtl/>
        </w:rPr>
        <w:t xml:space="preserve"> </w:t>
      </w:r>
      <w:r w:rsidR="00713DB5" w:rsidRPr="001201EE">
        <w:rPr>
          <w:rFonts w:asciiTheme="majorHAnsi" w:eastAsiaTheme="majorEastAsia" w:hAnsiTheme="majorHAnsi" w:hint="cs"/>
          <w:sz w:val="28"/>
          <w:szCs w:val="28"/>
          <w:vertAlign w:val="superscript"/>
          <w:rtl/>
          <w:lang w:bidi="ar-IQ"/>
        </w:rPr>
        <w:t>(</w:t>
      </w:r>
      <w:r w:rsidR="001E554E" w:rsidRPr="00314E0C">
        <w:rPr>
          <w:rStyle w:val="a4"/>
          <w:rFonts w:asciiTheme="majorHAnsi" w:eastAsiaTheme="majorEastAsia" w:hAnsiTheme="majorHAnsi"/>
          <w:sz w:val="28"/>
          <w:szCs w:val="28"/>
          <w:rtl/>
          <w:lang w:bidi="ar-IQ"/>
        </w:rPr>
        <w:footnoteReference w:id="125"/>
      </w:r>
      <w:r w:rsidR="00713DB5" w:rsidRPr="001201EE">
        <w:rPr>
          <w:rFonts w:asciiTheme="majorHAnsi" w:eastAsiaTheme="majorEastAsia" w:hAnsiTheme="majorHAnsi" w:hint="cs"/>
          <w:sz w:val="28"/>
          <w:szCs w:val="28"/>
          <w:vertAlign w:val="superscript"/>
          <w:rtl/>
          <w:lang w:bidi="ar-IQ"/>
        </w:rPr>
        <w:t>)</w:t>
      </w:r>
      <w:r w:rsidR="001E554E" w:rsidRPr="001201EE">
        <w:rPr>
          <w:rFonts w:asciiTheme="majorHAnsi" w:eastAsiaTheme="majorEastAsia" w:hAnsiTheme="majorHAnsi" w:hint="cs"/>
          <w:sz w:val="28"/>
          <w:szCs w:val="28"/>
          <w:rtl/>
          <w:lang w:bidi="ar-IQ"/>
        </w:rPr>
        <w:t>،</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قال</w:t>
      </w:r>
      <w:r w:rsidR="00713DB5" w:rsidRPr="001201EE">
        <w:rPr>
          <w:rFonts w:asciiTheme="majorHAnsi" w:eastAsiaTheme="majorEastAsia" w:hAnsiTheme="majorHAnsi" w:hint="cs"/>
          <w:sz w:val="28"/>
          <w:szCs w:val="28"/>
          <w:rtl/>
          <w:lang w:bidi="ar-IQ"/>
        </w:rPr>
        <w:t>:</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فَاسْتَمِعْ</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له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وَأَنْصِتْ،</w:t>
      </w:r>
      <w:r w:rsidR="001E554E" w:rsidRPr="001201EE">
        <w:rPr>
          <w:rFonts w:asciiTheme="majorHAnsi" w:eastAsiaTheme="majorEastAsia" w:hAnsiTheme="majorHAnsi"/>
          <w:sz w:val="28"/>
          <w:szCs w:val="28"/>
          <w:rtl/>
          <w:lang w:bidi="ar-IQ"/>
        </w:rPr>
        <w:t xml:space="preserve"> </w:t>
      </w:r>
      <w:r w:rsidR="00314E0C" w:rsidRPr="001201EE">
        <w:rPr>
          <w:rFonts w:ascii="QCF_BSML" w:hAnsi="QCF_BSML" w:cs="QCF_BSML"/>
          <w:color w:val="000000"/>
          <w:sz w:val="28"/>
          <w:szCs w:val="28"/>
          <w:rtl/>
        </w:rPr>
        <w:t xml:space="preserve">ﭽ </w:t>
      </w:r>
      <w:r w:rsidR="00314E0C" w:rsidRPr="001201EE">
        <w:rPr>
          <w:rFonts w:ascii="QCF_P577" w:hAnsi="QCF_P577" w:cs="QCF_P577"/>
          <w:color w:val="000000"/>
          <w:sz w:val="28"/>
          <w:szCs w:val="28"/>
          <w:rtl/>
        </w:rPr>
        <w:t xml:space="preserve">ﰉ  ﰊ    ﰋ  ﰌ  </w:t>
      </w:r>
      <w:r w:rsidR="00314E0C" w:rsidRPr="001201EE">
        <w:rPr>
          <w:rFonts w:ascii="QCF_BSML" w:hAnsi="QCF_BSML" w:cs="QCF_BSML"/>
          <w:color w:val="000000"/>
          <w:sz w:val="28"/>
          <w:szCs w:val="28"/>
          <w:rtl/>
        </w:rPr>
        <w:t>ﭼ</w:t>
      </w:r>
      <w:r w:rsidR="00314E0C" w:rsidRPr="001201EE">
        <w:rPr>
          <w:rFonts w:ascii="Arial" w:hAnsi="Arial" w:cs="Arial"/>
          <w:color w:val="000000"/>
          <w:sz w:val="18"/>
          <w:szCs w:val="18"/>
          <w:rtl/>
        </w:rPr>
        <w:t xml:space="preserve"> </w:t>
      </w:r>
      <w:r w:rsidR="00713DB5" w:rsidRPr="001201EE">
        <w:rPr>
          <w:rFonts w:asciiTheme="majorHAnsi" w:eastAsiaTheme="majorEastAsia" w:hAnsiTheme="majorHAnsi" w:hint="cs"/>
          <w:sz w:val="28"/>
          <w:szCs w:val="28"/>
          <w:vertAlign w:val="superscript"/>
          <w:rtl/>
          <w:lang w:bidi="ar-IQ"/>
        </w:rPr>
        <w:t>(</w:t>
      </w:r>
      <w:r w:rsidR="001E554E" w:rsidRPr="00713DB5">
        <w:rPr>
          <w:rStyle w:val="a4"/>
          <w:rFonts w:asciiTheme="majorHAnsi" w:eastAsiaTheme="majorEastAsia" w:hAnsiTheme="majorHAnsi"/>
          <w:sz w:val="28"/>
          <w:szCs w:val="28"/>
          <w:rtl/>
          <w:lang w:bidi="ar-IQ"/>
        </w:rPr>
        <w:footnoteReference w:id="126"/>
      </w:r>
      <w:r w:rsidR="00713DB5" w:rsidRPr="001201EE">
        <w:rPr>
          <w:rFonts w:asciiTheme="majorHAnsi" w:eastAsiaTheme="majorEastAsia" w:hAnsiTheme="majorHAnsi" w:hint="cs"/>
          <w:sz w:val="28"/>
          <w:szCs w:val="28"/>
          <w:vertAlign w:val="superscript"/>
          <w:rtl/>
          <w:lang w:bidi="ar-IQ"/>
        </w:rPr>
        <w:t>)</w:t>
      </w:r>
      <w:r w:rsidR="001E554E" w:rsidRPr="001201EE">
        <w:rPr>
          <w:rFonts w:asciiTheme="majorHAnsi" w:eastAsiaTheme="majorEastAsia" w:hAnsiTheme="majorHAnsi" w:hint="cs"/>
          <w:sz w:val="28"/>
          <w:szCs w:val="28"/>
          <w:rtl/>
          <w:lang w:bidi="ar-IQ"/>
        </w:rPr>
        <w:t>،</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ثُمَّ</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إِنَّ</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عَلَيْنَا</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أَنْ</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تَقْرَأَهُ،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فَكَانَ</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رسول</w:t>
      </w:r>
      <w:r w:rsidR="001E554E" w:rsidRPr="001201EE">
        <w:rPr>
          <w:rFonts w:asciiTheme="majorHAnsi" w:eastAsiaTheme="majorEastAsia" w:hAnsiTheme="majorHAnsi"/>
          <w:sz w:val="28"/>
          <w:szCs w:val="28"/>
          <w:rtl/>
          <w:lang w:bidi="ar-IQ"/>
        </w:rPr>
        <w:t xml:space="preserve"> </w:t>
      </w:r>
      <w:r w:rsidR="00713DB5" w:rsidRPr="001201EE">
        <w:rPr>
          <w:rFonts w:asciiTheme="majorHAnsi" w:eastAsiaTheme="majorEastAsia" w:hAnsiTheme="majorHAnsi" w:hint="cs"/>
          <w:sz w:val="28"/>
          <w:szCs w:val="28"/>
          <w:rtl/>
          <w:lang w:bidi="ar-IQ"/>
        </w:rPr>
        <w:t>الل</w:t>
      </w:r>
      <w:r w:rsidR="001E554E" w:rsidRPr="001201EE">
        <w:rPr>
          <w:rFonts w:asciiTheme="majorHAnsi" w:eastAsiaTheme="majorEastAsia" w:hAnsiTheme="majorHAnsi" w:hint="cs"/>
          <w:sz w:val="28"/>
          <w:szCs w:val="28"/>
          <w:rtl/>
          <w:lang w:bidi="ar-IQ"/>
        </w:rPr>
        <w:t>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صلى</w:t>
      </w:r>
      <w:r w:rsidR="001E554E" w:rsidRPr="001201EE">
        <w:rPr>
          <w:rFonts w:asciiTheme="majorHAnsi" w:eastAsiaTheme="majorEastAsia" w:hAnsiTheme="majorHAnsi"/>
          <w:sz w:val="28"/>
          <w:szCs w:val="28"/>
          <w:rtl/>
          <w:lang w:bidi="ar-IQ"/>
        </w:rPr>
        <w:t xml:space="preserve"> </w:t>
      </w:r>
      <w:r w:rsidR="0042761E" w:rsidRPr="001201EE">
        <w:rPr>
          <w:rFonts w:asciiTheme="majorHAnsi" w:eastAsiaTheme="majorEastAsia" w:hAnsiTheme="majorHAnsi" w:hint="cs"/>
          <w:sz w:val="28"/>
          <w:szCs w:val="28"/>
          <w:rtl/>
          <w:lang w:bidi="ar-IQ"/>
        </w:rPr>
        <w:t>ا</w:t>
      </w:r>
      <w:r w:rsidR="001E554E" w:rsidRPr="001201EE">
        <w:rPr>
          <w:rFonts w:asciiTheme="majorHAnsi" w:eastAsiaTheme="majorEastAsia" w:hAnsiTheme="majorHAnsi" w:hint="cs"/>
          <w:sz w:val="28"/>
          <w:szCs w:val="28"/>
          <w:rtl/>
          <w:lang w:bidi="ar-IQ"/>
        </w:rPr>
        <w:t>لله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عليه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وسلم</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بَعْدَ</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ذلك، إذا</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أَتَاهُ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جِبْرِيلُ</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اسْتَمَعَ، فإذا</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انْطَلَقَ</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جِبْرِيلُ،</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قَرَأَهُ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النبي</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صلى</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الله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عليه</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وسلم</w:t>
      </w:r>
      <w:r w:rsidR="001E554E" w:rsidRPr="001201EE">
        <w:rPr>
          <w:rFonts w:asciiTheme="majorHAnsi" w:eastAsiaTheme="majorEastAsia" w:hAnsiTheme="majorHAnsi"/>
          <w:sz w:val="28"/>
          <w:szCs w:val="28"/>
          <w:rtl/>
          <w:lang w:bidi="ar-IQ"/>
        </w:rPr>
        <w:t xml:space="preserve"> </w:t>
      </w:r>
      <w:r w:rsidR="001E554E" w:rsidRPr="001201EE">
        <w:rPr>
          <w:rFonts w:asciiTheme="majorHAnsi" w:eastAsiaTheme="majorEastAsia" w:hAnsiTheme="majorHAnsi" w:hint="cs"/>
          <w:sz w:val="28"/>
          <w:szCs w:val="28"/>
          <w:rtl/>
          <w:lang w:bidi="ar-IQ"/>
        </w:rPr>
        <w:t xml:space="preserve">كما قرأه </w:t>
      </w:r>
      <w:r w:rsidR="006849B7" w:rsidRPr="001201EE">
        <w:rPr>
          <w:rFonts w:asciiTheme="majorHAnsi" w:eastAsiaTheme="majorEastAsia" w:hAnsiTheme="majorHAnsi" w:hint="cs"/>
          <w:sz w:val="28"/>
          <w:szCs w:val="28"/>
          <w:vertAlign w:val="superscript"/>
          <w:rtl/>
          <w:lang w:bidi="ar-IQ"/>
        </w:rPr>
        <w:t>(</w:t>
      </w:r>
      <w:r w:rsidR="001E554E" w:rsidRPr="006849B7">
        <w:rPr>
          <w:rStyle w:val="a4"/>
          <w:rFonts w:asciiTheme="majorHAnsi" w:eastAsiaTheme="majorEastAsia" w:hAnsiTheme="majorHAnsi"/>
          <w:sz w:val="28"/>
          <w:szCs w:val="28"/>
          <w:rtl/>
          <w:lang w:bidi="ar-IQ"/>
        </w:rPr>
        <w:footnoteReference w:id="127"/>
      </w:r>
      <w:r w:rsidR="006849B7" w:rsidRPr="001201EE">
        <w:rPr>
          <w:rFonts w:asciiTheme="majorHAnsi" w:eastAsiaTheme="majorEastAsia" w:hAnsiTheme="majorHAnsi" w:hint="cs"/>
          <w:sz w:val="28"/>
          <w:szCs w:val="28"/>
          <w:vertAlign w:val="superscript"/>
          <w:rtl/>
          <w:lang w:bidi="ar-IQ"/>
        </w:rPr>
        <w:t>)</w:t>
      </w:r>
      <w:r w:rsidR="001E554E" w:rsidRPr="001201EE">
        <w:rPr>
          <w:rFonts w:asciiTheme="majorHAnsi" w:eastAsiaTheme="majorEastAsia" w:hAnsiTheme="majorHAnsi" w:hint="cs"/>
          <w:sz w:val="28"/>
          <w:szCs w:val="28"/>
          <w:rtl/>
          <w:lang w:bidi="ar-IQ"/>
        </w:rPr>
        <w:t xml:space="preserve"> .</w:t>
      </w:r>
    </w:p>
    <w:p w:rsidR="001201EE" w:rsidRPr="001201EE" w:rsidRDefault="001201EE" w:rsidP="006B1D19">
      <w:pPr>
        <w:pStyle w:val="a6"/>
        <w:ind w:left="0" w:right="-284" w:hanging="341"/>
        <w:rPr>
          <w:rFonts w:asciiTheme="majorHAnsi" w:eastAsiaTheme="majorEastAsia" w:hAnsiTheme="majorHAnsi"/>
          <w:sz w:val="28"/>
          <w:szCs w:val="28"/>
          <w:rtl/>
          <w:lang w:bidi="ar-IQ"/>
        </w:rPr>
      </w:pPr>
    </w:p>
    <w:p w:rsidR="00E3085B" w:rsidRDefault="001E554E" w:rsidP="00AD3E49">
      <w:pPr>
        <w:pStyle w:val="a6"/>
        <w:numPr>
          <w:ilvl w:val="0"/>
          <w:numId w:val="3"/>
        </w:numPr>
        <w:ind w:left="0" w:right="-284" w:hanging="341"/>
        <w:jc w:val="both"/>
        <w:rPr>
          <w:rFonts w:asciiTheme="majorHAnsi" w:eastAsiaTheme="majorEastAsia" w:hAnsiTheme="majorHAnsi"/>
          <w:sz w:val="28"/>
          <w:szCs w:val="28"/>
          <w:lang w:bidi="ar-IQ"/>
        </w:rPr>
      </w:pPr>
      <w:r w:rsidRPr="001201EE">
        <w:rPr>
          <w:rFonts w:asciiTheme="majorHAnsi" w:eastAsiaTheme="majorEastAsia" w:hAnsiTheme="majorHAnsi" w:hint="cs"/>
          <w:sz w:val="28"/>
          <w:szCs w:val="28"/>
          <w:rtl/>
          <w:lang w:bidi="ar-IQ"/>
        </w:rPr>
        <w:t>ما روي عن عُمَرَ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بن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الْخَطَّابِ</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رضي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عنه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أنه 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كان</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النبي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وسلم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إذا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أُنْزِلَ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الْوَحْيُ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سُمِعَ</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عِنْدَ</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وَجْهِهِ</w:t>
      </w:r>
      <w:r w:rsidRPr="001201EE">
        <w:rPr>
          <w:rFonts w:asciiTheme="majorHAnsi" w:eastAsiaTheme="majorEastAsia" w:hAnsiTheme="majorHAnsi"/>
          <w:sz w:val="28"/>
          <w:szCs w:val="28"/>
          <w:rtl/>
          <w:lang w:bidi="ar-IQ"/>
        </w:rPr>
        <w:t xml:space="preserve"> </w:t>
      </w:r>
      <w:proofErr w:type="spellStart"/>
      <w:r w:rsidRPr="001201EE">
        <w:rPr>
          <w:rFonts w:asciiTheme="majorHAnsi" w:eastAsiaTheme="majorEastAsia" w:hAnsiTheme="majorHAnsi" w:hint="cs"/>
          <w:sz w:val="28"/>
          <w:szCs w:val="28"/>
          <w:rtl/>
          <w:lang w:bidi="ar-IQ"/>
        </w:rPr>
        <w:t>كَدَوِيِّ</w:t>
      </w:r>
      <w:proofErr w:type="spellEnd"/>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النَّحْلِ، فَأُنْزِلَ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يَوْمًا، فَمَكَثْنَا</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سَاعَةً</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فَسُرِّيَ</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عنه،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فَاسْتَقْبَلَ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الْقِبْلَةَ</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وَرَفَعَ</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يَدَيْهِ،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 xml:space="preserve">وقال: </w:t>
      </w:r>
      <w:r w:rsidR="00314E0C" w:rsidRPr="001201EE">
        <w:rPr>
          <w:rFonts w:asciiTheme="majorHAnsi" w:eastAsiaTheme="majorEastAsia" w:hAnsiTheme="majorHAnsi" w:hint="cs"/>
          <w:sz w:val="28"/>
          <w:szCs w:val="28"/>
          <w:rtl/>
          <w:lang w:bidi="ar-IQ"/>
        </w:rPr>
        <w:t xml:space="preserve">{ </w:t>
      </w:r>
      <w:r w:rsidRPr="00535C35">
        <w:rPr>
          <w:rFonts w:asciiTheme="majorHAnsi" w:eastAsiaTheme="majorEastAsia" w:hAnsiTheme="majorHAnsi" w:hint="cs"/>
          <w:b/>
          <w:bCs/>
          <w:sz w:val="28"/>
          <w:szCs w:val="28"/>
          <w:rtl/>
          <w:lang w:bidi="ar-IQ"/>
        </w:rPr>
        <w:t>اللهم</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زِدْنَا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ولا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تَنْقُصْنَا،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وَأَكْرِمْنَا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ولا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تُهِنَّا،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وَأَعْطِنَا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ولا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تَحْرِمْنَا،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وَآثِرْنَا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ولا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تُؤْثِرْ</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عَلَيْنَا،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وأرضنا</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وأرض</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عَنَّا</w:t>
      </w:r>
      <w:r w:rsidR="00535C35">
        <w:rPr>
          <w:rFonts w:asciiTheme="majorHAnsi" w:eastAsiaTheme="majorEastAsia" w:hAnsiTheme="majorHAnsi" w:hint="cs"/>
          <w:sz w:val="28"/>
          <w:szCs w:val="28"/>
          <w:rtl/>
          <w:lang w:bidi="ar-IQ"/>
        </w:rPr>
        <w:t xml:space="preserve"> }</w:t>
      </w:r>
      <w:r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ثُمَّ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قال</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صلى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الله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عليه</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 xml:space="preserve">وسلم: </w:t>
      </w:r>
      <w:r w:rsidR="00314E0C" w:rsidRPr="001201EE">
        <w:rPr>
          <w:rFonts w:asciiTheme="majorHAnsi" w:eastAsiaTheme="majorEastAsia" w:hAnsiTheme="majorHAnsi" w:hint="cs"/>
          <w:sz w:val="28"/>
          <w:szCs w:val="28"/>
          <w:rtl/>
          <w:lang w:bidi="ar-IQ"/>
        </w:rPr>
        <w:t xml:space="preserve">{ </w:t>
      </w:r>
      <w:r w:rsidRPr="00535C35">
        <w:rPr>
          <w:rFonts w:asciiTheme="majorHAnsi" w:eastAsiaTheme="majorEastAsia" w:hAnsiTheme="majorHAnsi" w:hint="cs"/>
          <w:b/>
          <w:bCs/>
          <w:sz w:val="28"/>
          <w:szCs w:val="28"/>
          <w:rtl/>
          <w:lang w:bidi="ar-IQ"/>
        </w:rPr>
        <w:t>أُنْزِلَ</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عَلَيَّ</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عَشْرُ</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آيَاتٍ</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من</w:t>
      </w:r>
      <w:r w:rsidRPr="00535C35">
        <w:rPr>
          <w:rFonts w:asciiTheme="majorHAnsi" w:eastAsiaTheme="majorEastAsia" w:hAnsiTheme="majorHAnsi"/>
          <w:b/>
          <w:bCs/>
          <w:sz w:val="28"/>
          <w:szCs w:val="28"/>
          <w:rtl/>
          <w:lang w:bidi="ar-IQ"/>
        </w:rPr>
        <w:t xml:space="preserve"> </w:t>
      </w:r>
      <w:proofErr w:type="spellStart"/>
      <w:r w:rsidRPr="00535C35">
        <w:rPr>
          <w:rFonts w:asciiTheme="majorHAnsi" w:eastAsiaTheme="majorEastAsia" w:hAnsiTheme="majorHAnsi" w:hint="cs"/>
          <w:b/>
          <w:bCs/>
          <w:sz w:val="28"/>
          <w:szCs w:val="28"/>
          <w:rtl/>
          <w:lang w:bidi="ar-IQ"/>
        </w:rPr>
        <w:t>أَقَامَهُنَّ</w:t>
      </w:r>
      <w:proofErr w:type="spellEnd"/>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دخل</w:t>
      </w:r>
      <w:r w:rsidRPr="00535C35">
        <w:rPr>
          <w:rFonts w:asciiTheme="majorHAnsi" w:eastAsiaTheme="majorEastAsia" w:hAnsiTheme="majorHAnsi"/>
          <w:b/>
          <w:bCs/>
          <w:sz w:val="28"/>
          <w:szCs w:val="28"/>
          <w:rtl/>
          <w:lang w:bidi="ar-IQ"/>
        </w:rPr>
        <w:t xml:space="preserve"> </w:t>
      </w:r>
      <w:r w:rsidRPr="00535C35">
        <w:rPr>
          <w:rFonts w:asciiTheme="majorHAnsi" w:eastAsiaTheme="majorEastAsia" w:hAnsiTheme="majorHAnsi" w:hint="cs"/>
          <w:b/>
          <w:bCs/>
          <w:sz w:val="28"/>
          <w:szCs w:val="28"/>
          <w:rtl/>
          <w:lang w:bidi="ar-IQ"/>
        </w:rPr>
        <w:t>الْجَنَّةَ</w:t>
      </w:r>
      <w:r w:rsidR="00314E0C" w:rsidRPr="001201EE">
        <w:rPr>
          <w:rFonts w:asciiTheme="majorHAnsi" w:eastAsiaTheme="majorEastAsia" w:hAnsiTheme="majorHAnsi" w:hint="cs"/>
          <w:sz w:val="28"/>
          <w:szCs w:val="28"/>
          <w:rtl/>
          <w:lang w:bidi="ar-IQ"/>
        </w:rPr>
        <w:t>}</w:t>
      </w:r>
      <w:r w:rsidRPr="001201EE">
        <w:rPr>
          <w:rFonts w:asciiTheme="majorHAnsi" w:eastAsiaTheme="majorEastAsia" w:hAnsiTheme="majorHAnsi" w:hint="cs"/>
          <w:sz w:val="28"/>
          <w:szCs w:val="28"/>
          <w:rtl/>
          <w:lang w:bidi="ar-IQ"/>
        </w:rPr>
        <w:t>، ثُمَّ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 xml:space="preserve">قَرَأَ: </w:t>
      </w:r>
      <w:r w:rsidR="00314E0C" w:rsidRPr="001201EE">
        <w:rPr>
          <w:rFonts w:ascii="QCF_BSML" w:hAnsi="QCF_BSML" w:cs="QCF_BSML"/>
          <w:color w:val="000000"/>
          <w:sz w:val="28"/>
          <w:szCs w:val="28"/>
          <w:rtl/>
        </w:rPr>
        <w:t xml:space="preserve">ﭽ </w:t>
      </w:r>
      <w:r w:rsidR="00314E0C" w:rsidRPr="001201EE">
        <w:rPr>
          <w:rFonts w:ascii="QCF_P342" w:hAnsi="QCF_P342" w:cs="QCF_P342"/>
          <w:color w:val="000000"/>
          <w:sz w:val="28"/>
          <w:szCs w:val="28"/>
          <w:rtl/>
        </w:rPr>
        <w:t>ﭑ  ﭒ  ﭓ</w:t>
      </w:r>
      <w:r w:rsidR="00314E0C" w:rsidRPr="001201EE">
        <w:rPr>
          <w:rFonts w:ascii="QCF_BSML" w:hAnsi="QCF_BSML" w:cs="QCF_BSML"/>
          <w:color w:val="000000"/>
          <w:sz w:val="28"/>
          <w:szCs w:val="28"/>
          <w:rtl/>
        </w:rPr>
        <w:t>ﭼ</w:t>
      </w:r>
      <w:r w:rsidR="00314E0C" w:rsidRPr="001201EE">
        <w:rPr>
          <w:rFonts w:asciiTheme="majorHAnsi" w:eastAsiaTheme="majorEastAsia" w:hAnsiTheme="majorHAnsi" w:hint="cs"/>
          <w:sz w:val="28"/>
          <w:szCs w:val="28"/>
          <w:vertAlign w:val="superscript"/>
          <w:rtl/>
          <w:lang w:bidi="ar-IQ"/>
        </w:rPr>
        <w:t>(</w:t>
      </w:r>
      <w:r w:rsidR="00314E0C" w:rsidRPr="00314E0C">
        <w:rPr>
          <w:rStyle w:val="a4"/>
          <w:rFonts w:asciiTheme="majorHAnsi" w:eastAsiaTheme="majorEastAsia" w:hAnsiTheme="majorHAnsi"/>
          <w:shadow/>
          <w:sz w:val="28"/>
          <w:szCs w:val="28"/>
          <w:rtl/>
          <w:lang w:bidi="ar-IQ"/>
        </w:rPr>
        <w:footnoteReference w:id="128"/>
      </w:r>
      <w:r w:rsidR="00314E0C" w:rsidRPr="001201EE">
        <w:rPr>
          <w:rFonts w:asciiTheme="majorHAnsi" w:eastAsiaTheme="majorEastAsia" w:hAnsiTheme="majorHAnsi" w:hint="cs"/>
          <w:sz w:val="28"/>
          <w:szCs w:val="28"/>
          <w:vertAlign w:val="superscript"/>
          <w:rtl/>
          <w:lang w:bidi="ar-IQ"/>
        </w:rPr>
        <w:t>)</w:t>
      </w:r>
      <w:r w:rsidR="00314E0C" w:rsidRPr="001201EE">
        <w:rPr>
          <w:rFonts w:ascii="QCF_BSML" w:hAnsi="QCF_BSML" w:cs="QCF_BSML" w:hint="cs"/>
          <w:color w:val="000000"/>
          <w:sz w:val="27"/>
          <w:szCs w:val="27"/>
          <w:rtl/>
        </w:rPr>
        <w:t xml:space="preserve">  </w:t>
      </w:r>
      <w:r w:rsidR="001E512D" w:rsidRPr="001201EE">
        <w:rPr>
          <w:rFonts w:asciiTheme="majorHAnsi" w:eastAsiaTheme="majorEastAsia" w:hAnsiTheme="majorHAnsi" w:hint="cs"/>
          <w:sz w:val="28"/>
          <w:szCs w:val="28"/>
          <w:rtl/>
          <w:lang w:bidi="ar-IQ"/>
        </w:rPr>
        <w:t>،</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حتى</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خَتَمَ</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عَشْرَ</w:t>
      </w:r>
      <w:r w:rsidRPr="001201EE">
        <w:rPr>
          <w:rFonts w:asciiTheme="majorHAnsi" w:eastAsiaTheme="majorEastAsia" w:hAnsiTheme="majorHAnsi"/>
          <w:sz w:val="28"/>
          <w:szCs w:val="28"/>
          <w:rtl/>
          <w:lang w:bidi="ar-IQ"/>
        </w:rPr>
        <w:t xml:space="preserve"> </w:t>
      </w:r>
      <w:r w:rsidRPr="001201EE">
        <w:rPr>
          <w:rFonts w:asciiTheme="majorHAnsi" w:eastAsiaTheme="majorEastAsia" w:hAnsiTheme="majorHAnsi" w:hint="cs"/>
          <w:sz w:val="28"/>
          <w:szCs w:val="28"/>
          <w:rtl/>
          <w:lang w:bidi="ar-IQ"/>
        </w:rPr>
        <w:t>آيَاتٍ</w:t>
      </w:r>
      <w:r w:rsidR="00250D6F" w:rsidRPr="001201EE">
        <w:rPr>
          <w:rFonts w:asciiTheme="majorHAnsi" w:eastAsiaTheme="majorEastAsia" w:hAnsiTheme="majorHAnsi" w:hint="cs"/>
          <w:sz w:val="28"/>
          <w:szCs w:val="28"/>
          <w:vertAlign w:val="superscript"/>
          <w:rtl/>
          <w:lang w:bidi="ar-IQ"/>
        </w:rPr>
        <w:t>(</w:t>
      </w:r>
      <w:r w:rsidRPr="00250D6F">
        <w:rPr>
          <w:rStyle w:val="a4"/>
          <w:rFonts w:asciiTheme="majorHAnsi" w:eastAsiaTheme="majorEastAsia" w:hAnsiTheme="majorHAnsi"/>
          <w:shadow/>
          <w:sz w:val="28"/>
          <w:szCs w:val="28"/>
          <w:rtl/>
          <w:lang w:bidi="ar-IQ"/>
        </w:rPr>
        <w:footnoteReference w:id="129"/>
      </w:r>
      <w:r w:rsidR="00250D6F" w:rsidRPr="001201EE">
        <w:rPr>
          <w:rFonts w:asciiTheme="majorHAnsi" w:eastAsiaTheme="majorEastAsia" w:hAnsiTheme="majorHAnsi" w:hint="cs"/>
          <w:sz w:val="28"/>
          <w:szCs w:val="28"/>
          <w:vertAlign w:val="superscript"/>
          <w:rtl/>
          <w:lang w:bidi="ar-IQ"/>
        </w:rPr>
        <w:t>)</w:t>
      </w:r>
      <w:r w:rsidR="001201EE">
        <w:rPr>
          <w:rFonts w:asciiTheme="majorHAnsi" w:eastAsiaTheme="majorEastAsia" w:hAnsiTheme="majorHAnsi" w:hint="cs"/>
          <w:sz w:val="28"/>
          <w:szCs w:val="28"/>
          <w:rtl/>
          <w:lang w:bidi="ar-IQ"/>
        </w:rPr>
        <w:t xml:space="preserve"> </w:t>
      </w:r>
      <w:r w:rsidRPr="001201EE">
        <w:rPr>
          <w:rFonts w:asciiTheme="majorHAnsi" w:eastAsiaTheme="majorEastAsia" w:hAnsiTheme="majorHAnsi" w:hint="cs"/>
          <w:sz w:val="28"/>
          <w:szCs w:val="28"/>
          <w:rtl/>
          <w:lang w:bidi="ar-IQ"/>
        </w:rPr>
        <w:t xml:space="preserve">. </w:t>
      </w:r>
    </w:p>
    <w:p w:rsidR="00DB4A69" w:rsidRDefault="00E3085B" w:rsidP="006B1D19">
      <w:pPr>
        <w:ind w:right="-284" w:hanging="341"/>
        <w:jc w:val="both"/>
        <w:rPr>
          <w:rFonts w:asciiTheme="majorHAnsi" w:hAnsiTheme="majorHAnsi"/>
          <w:rtl/>
          <w:lang w:bidi="ar-IQ"/>
        </w:rPr>
      </w:pPr>
      <w:r>
        <w:rPr>
          <w:rFonts w:asciiTheme="majorHAnsi" w:eastAsiaTheme="majorEastAsia" w:hAnsiTheme="majorHAnsi" w:cs="Simplified Arabic" w:hint="cs"/>
          <w:sz w:val="28"/>
          <w:szCs w:val="28"/>
          <w:rtl/>
          <w:lang w:bidi="ar-IQ"/>
        </w:rPr>
        <w:t xml:space="preserve">والمراد بقوله: </w:t>
      </w:r>
      <w:r w:rsidRPr="001E554E">
        <w:rPr>
          <w:rFonts w:asciiTheme="majorHAnsi" w:eastAsiaTheme="majorEastAsia" w:hAnsiTheme="majorHAnsi" w:cs="Simplified Arabic" w:hint="cs"/>
          <w:sz w:val="28"/>
          <w:szCs w:val="28"/>
          <w:rtl/>
          <w:lang w:bidi="ar-IQ"/>
        </w:rPr>
        <w:t>سُمِعَ</w:t>
      </w:r>
      <w:r w:rsidRPr="001E554E">
        <w:rPr>
          <w:rFonts w:asciiTheme="majorHAnsi" w:eastAsiaTheme="majorEastAsia" w:hAnsiTheme="majorHAnsi" w:cs="Simplified Arabic"/>
          <w:sz w:val="28"/>
          <w:szCs w:val="28"/>
          <w:rtl/>
          <w:lang w:bidi="ar-IQ"/>
        </w:rPr>
        <w:t xml:space="preserve"> </w:t>
      </w:r>
      <w:r w:rsidRPr="001E554E">
        <w:rPr>
          <w:rFonts w:asciiTheme="majorHAnsi" w:eastAsiaTheme="majorEastAsia" w:hAnsiTheme="majorHAnsi" w:cs="Simplified Arabic" w:hint="cs"/>
          <w:sz w:val="28"/>
          <w:szCs w:val="28"/>
          <w:rtl/>
          <w:lang w:bidi="ar-IQ"/>
        </w:rPr>
        <w:t>عِنْدَ</w:t>
      </w:r>
      <w:r w:rsidRPr="001E554E">
        <w:rPr>
          <w:rFonts w:asciiTheme="majorHAnsi" w:eastAsiaTheme="majorEastAsia" w:hAnsiTheme="majorHAnsi" w:cs="Simplified Arabic"/>
          <w:sz w:val="28"/>
          <w:szCs w:val="28"/>
          <w:rtl/>
          <w:lang w:bidi="ar-IQ"/>
        </w:rPr>
        <w:t xml:space="preserve"> </w:t>
      </w:r>
      <w:r w:rsidRPr="001E554E">
        <w:rPr>
          <w:rFonts w:asciiTheme="majorHAnsi" w:eastAsiaTheme="majorEastAsia" w:hAnsiTheme="majorHAnsi" w:cs="Simplified Arabic" w:hint="cs"/>
          <w:sz w:val="28"/>
          <w:szCs w:val="28"/>
          <w:rtl/>
          <w:lang w:bidi="ar-IQ"/>
        </w:rPr>
        <w:t>وَجْهِهِ</w:t>
      </w:r>
      <w:r w:rsidRPr="001E554E">
        <w:rPr>
          <w:rFonts w:asciiTheme="majorHAnsi" w:eastAsiaTheme="majorEastAsia" w:hAnsiTheme="majorHAnsi" w:cs="Simplified Arabic"/>
          <w:sz w:val="28"/>
          <w:szCs w:val="28"/>
          <w:rtl/>
          <w:lang w:bidi="ar-IQ"/>
        </w:rPr>
        <w:t xml:space="preserve"> </w:t>
      </w:r>
      <w:proofErr w:type="spellStart"/>
      <w:r w:rsidRPr="001E554E">
        <w:rPr>
          <w:rFonts w:asciiTheme="majorHAnsi" w:eastAsiaTheme="majorEastAsia" w:hAnsiTheme="majorHAnsi" w:cs="Simplified Arabic" w:hint="cs"/>
          <w:sz w:val="28"/>
          <w:szCs w:val="28"/>
          <w:rtl/>
          <w:lang w:bidi="ar-IQ"/>
        </w:rPr>
        <w:t>كَدَوِيِّ</w:t>
      </w:r>
      <w:proofErr w:type="spellEnd"/>
      <w:r w:rsidRPr="001E554E">
        <w:rPr>
          <w:rFonts w:asciiTheme="majorHAnsi" w:eastAsiaTheme="majorEastAsia" w:hAnsiTheme="majorHAnsi" w:cs="Simplified Arabic"/>
          <w:sz w:val="28"/>
          <w:szCs w:val="28"/>
          <w:rtl/>
          <w:lang w:bidi="ar-IQ"/>
        </w:rPr>
        <w:t xml:space="preserve"> </w:t>
      </w:r>
      <w:r w:rsidRPr="001E554E">
        <w:rPr>
          <w:rFonts w:asciiTheme="majorHAnsi" w:eastAsiaTheme="majorEastAsia" w:hAnsiTheme="majorHAnsi" w:cs="Simplified Arabic" w:hint="cs"/>
          <w:sz w:val="28"/>
          <w:szCs w:val="28"/>
          <w:rtl/>
          <w:lang w:bidi="ar-IQ"/>
        </w:rPr>
        <w:t>النَّحْلِ</w:t>
      </w:r>
      <w:r>
        <w:rPr>
          <w:rFonts w:asciiTheme="majorHAnsi" w:eastAsiaTheme="majorEastAsia" w:hAnsiTheme="majorHAnsi" w:cs="Simplified Arabic" w:hint="cs"/>
          <w:sz w:val="28"/>
          <w:szCs w:val="28"/>
          <w:rtl/>
          <w:lang w:bidi="ar-IQ"/>
        </w:rPr>
        <w:t>.</w:t>
      </w:r>
      <w:r w:rsidRPr="001E554E">
        <w:rPr>
          <w:rFonts w:asciiTheme="majorHAnsi" w:eastAsiaTheme="majorEastAsia" w:hAnsiTheme="majorHAnsi" w:cs="Simplified Arabic" w:hint="cs"/>
          <w:sz w:val="28"/>
          <w:szCs w:val="28"/>
          <w:rtl/>
          <w:lang w:bidi="ar-IQ"/>
        </w:rPr>
        <w:t xml:space="preserve"> </w:t>
      </w:r>
      <w:r w:rsidR="001E554E" w:rsidRPr="001E554E">
        <w:rPr>
          <w:rFonts w:asciiTheme="majorHAnsi" w:eastAsiaTheme="majorEastAsia" w:hAnsiTheme="majorHAnsi" w:cs="Simplified Arabic" w:hint="cs"/>
          <w:sz w:val="28"/>
          <w:szCs w:val="28"/>
          <w:rtl/>
          <w:lang w:bidi="ar-IQ"/>
        </w:rPr>
        <w:t>أي</w:t>
      </w:r>
      <w:r>
        <w:rPr>
          <w:rFonts w:asciiTheme="majorHAnsi" w:eastAsiaTheme="majorEastAsia" w:hAnsiTheme="majorHAnsi" w:cs="Simplified Arabic" w:hint="cs"/>
          <w:sz w:val="28"/>
          <w:szCs w:val="28"/>
          <w:rtl/>
          <w:lang w:bidi="ar-IQ"/>
        </w:rPr>
        <w:t>:"</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سمع</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عند</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وجهه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دوي</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مثل</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دوي</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النحل،</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والدوي</w:t>
      </w:r>
      <w:r w:rsidR="00250D6F">
        <w:rPr>
          <w:rFonts w:asciiTheme="majorHAnsi" w:eastAsiaTheme="majorEastAsia" w:hAnsiTheme="majorHAnsi" w:cs="Simplified Arabic" w:hint="cs"/>
          <w:sz w:val="28"/>
          <w:szCs w:val="28"/>
          <w:rtl/>
          <w:lang w:bidi="ar-IQ"/>
        </w:rPr>
        <w:t>:</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صوت</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لا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يفهم</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منه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شيء،</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وهذا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الصوت</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هو</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صوت</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جبريل</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عليه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الصلاة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والسلام</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يبلغ</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إلى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رسول</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lastRenderedPageBreak/>
        <w:t>الله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الله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عليه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وسلم</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الوحي،</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ولا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يفهم</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الحاضرون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صوته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شيئا</w:t>
      </w:r>
      <w:r w:rsidR="00250D6F">
        <w:rPr>
          <w:rFonts w:asciiTheme="majorHAnsi" w:eastAsiaTheme="majorEastAsia" w:hAnsiTheme="majorHAnsi" w:cs="Simplified Arabic" w:hint="cs"/>
          <w:sz w:val="28"/>
          <w:szCs w:val="28"/>
          <w:rtl/>
          <w:lang w:bidi="ar-IQ"/>
        </w:rPr>
        <w:t>ً</w:t>
      </w:r>
      <w:r>
        <w:rPr>
          <w:rFonts w:asciiTheme="majorHAnsi" w:eastAsiaTheme="majorEastAsia" w:hAnsiTheme="majorHAnsi" w:cs="Simplified Arabic" w:hint="cs"/>
          <w:sz w:val="28"/>
          <w:szCs w:val="28"/>
          <w:rtl/>
          <w:lang w:bidi="ar-IQ"/>
        </w:rPr>
        <w:t xml:space="preserve"> "</w:t>
      </w:r>
      <w:r w:rsidRPr="00E3085B">
        <w:rPr>
          <w:rFonts w:asciiTheme="majorHAnsi" w:eastAsiaTheme="majorEastAsia" w:hAnsiTheme="majorHAnsi" w:cs="Simplified Arabic" w:hint="cs"/>
          <w:sz w:val="28"/>
          <w:szCs w:val="28"/>
          <w:vertAlign w:val="superscript"/>
          <w:rtl/>
          <w:lang w:bidi="ar-IQ"/>
        </w:rPr>
        <w:t>(</w:t>
      </w:r>
      <w:r w:rsidRPr="00E3085B">
        <w:rPr>
          <w:rStyle w:val="a4"/>
          <w:rFonts w:asciiTheme="majorHAnsi" w:eastAsiaTheme="majorEastAsia" w:hAnsiTheme="majorHAnsi" w:cs="Simplified Arabic"/>
          <w:sz w:val="28"/>
          <w:szCs w:val="28"/>
          <w:rtl/>
          <w:lang w:bidi="ar-IQ"/>
        </w:rPr>
        <w:footnoteReference w:id="130"/>
      </w:r>
      <w:r w:rsidRPr="00E3085B">
        <w:rPr>
          <w:rFonts w:asciiTheme="majorHAnsi" w:eastAsiaTheme="majorEastAsia" w:hAnsiTheme="majorHAnsi" w:cs="Simplified Arabic" w:hint="cs"/>
          <w:sz w:val="28"/>
          <w:szCs w:val="28"/>
          <w:vertAlign w:val="superscript"/>
          <w:rtl/>
          <w:lang w:bidi="ar-IQ"/>
        </w:rPr>
        <w:t>)</w:t>
      </w:r>
      <w:r w:rsidR="001E554E" w:rsidRPr="001E554E">
        <w:rPr>
          <w:rFonts w:asciiTheme="majorHAnsi" w:eastAsiaTheme="majorEastAsia" w:hAnsiTheme="majorHAnsi" w:cs="Simplified Arabic" w:hint="cs"/>
          <w:sz w:val="28"/>
          <w:szCs w:val="28"/>
          <w:rtl/>
          <w:lang w:bidi="ar-IQ"/>
        </w:rPr>
        <w:t xml:space="preserve">، وقيل: </w:t>
      </w:r>
      <w:r w:rsidR="00EF692B">
        <w:rPr>
          <w:rFonts w:asciiTheme="majorHAnsi" w:eastAsiaTheme="majorEastAsia" w:hAnsiTheme="majorHAnsi" w:cs="Simplified Arabic" w:hint="cs"/>
          <w:sz w:val="28"/>
          <w:szCs w:val="28"/>
          <w:rtl/>
          <w:lang w:bidi="ar-IQ"/>
        </w:rPr>
        <w:t>إ</w:t>
      </w:r>
      <w:r w:rsidR="001E554E" w:rsidRPr="001E554E">
        <w:rPr>
          <w:rFonts w:asciiTheme="majorHAnsi" w:eastAsiaTheme="majorEastAsia" w:hAnsiTheme="majorHAnsi" w:cs="Simplified Arabic" w:hint="cs"/>
          <w:sz w:val="28"/>
          <w:szCs w:val="28"/>
          <w:rtl/>
          <w:lang w:bidi="ar-IQ"/>
        </w:rPr>
        <w:t>ن هذا الدوي</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إما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صوت</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الوحي</w:t>
      </w:r>
      <w:r w:rsidR="00250D6F">
        <w:rPr>
          <w:rFonts w:asciiTheme="majorHAnsi" w:eastAsiaTheme="majorEastAsia" w:hAnsiTheme="majorHAnsi" w:cs="Simplified Arabic" w:hint="cs"/>
          <w:sz w:val="28"/>
          <w:szCs w:val="28"/>
          <w:rtl/>
          <w:lang w:bidi="ar-IQ"/>
        </w:rPr>
        <w:t>،</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أو</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كانوا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يسمعونه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النبي</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الله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عليه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وسلم</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شدة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تنفسه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ثقل</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الوحي</w:t>
      </w:r>
      <w:r w:rsidR="00250D6F" w:rsidRPr="00250D6F">
        <w:rPr>
          <w:rFonts w:asciiTheme="majorHAnsi" w:eastAsiaTheme="majorEastAsia" w:hAnsiTheme="majorHAnsi" w:cs="Simplified Arabic" w:hint="cs"/>
          <w:sz w:val="28"/>
          <w:szCs w:val="28"/>
          <w:vertAlign w:val="superscript"/>
          <w:rtl/>
          <w:lang w:bidi="ar-IQ"/>
        </w:rPr>
        <w:t>(</w:t>
      </w:r>
      <w:r w:rsidR="001E554E" w:rsidRPr="00250D6F">
        <w:rPr>
          <w:rStyle w:val="a4"/>
          <w:rFonts w:asciiTheme="majorHAnsi" w:eastAsiaTheme="majorEastAsia" w:hAnsiTheme="majorHAnsi" w:cs="Simplified Arabic"/>
          <w:sz w:val="28"/>
          <w:szCs w:val="28"/>
          <w:rtl/>
          <w:lang w:bidi="ar-IQ"/>
        </w:rPr>
        <w:footnoteReference w:id="131"/>
      </w:r>
      <w:r w:rsidR="00250D6F" w:rsidRPr="00250D6F">
        <w:rPr>
          <w:rFonts w:asciiTheme="majorHAnsi" w:eastAsiaTheme="majorEastAsia" w:hAnsiTheme="majorHAnsi" w:cs="Simplified Arabic" w:hint="cs"/>
          <w:sz w:val="28"/>
          <w:szCs w:val="28"/>
          <w:vertAlign w:val="superscript"/>
          <w:rtl/>
          <w:lang w:bidi="ar-IQ"/>
        </w:rPr>
        <w:t>)</w:t>
      </w:r>
      <w:r w:rsidR="001E554E" w:rsidRPr="001E554E">
        <w:rPr>
          <w:rFonts w:asciiTheme="majorHAnsi" w:eastAsiaTheme="majorEastAsia" w:hAnsiTheme="majorHAnsi" w:cs="Simplified Arabic" w:hint="cs"/>
          <w:sz w:val="28"/>
          <w:szCs w:val="28"/>
          <w:rtl/>
          <w:lang w:bidi="ar-IQ"/>
        </w:rPr>
        <w:t>، ودوي</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النحل هنا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لا</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يعارض</w:t>
      </w:r>
      <w:r w:rsidR="001E554E" w:rsidRPr="001E554E">
        <w:rPr>
          <w:rFonts w:asciiTheme="majorHAnsi" w:eastAsiaTheme="majorEastAsia" w:hAnsiTheme="majorHAnsi" w:cs="Simplified Arabic"/>
          <w:sz w:val="28"/>
          <w:szCs w:val="28"/>
          <w:rtl/>
          <w:lang w:bidi="ar-IQ"/>
        </w:rPr>
        <w:t xml:space="preserve"> </w:t>
      </w:r>
      <w:r w:rsidR="001E554E" w:rsidRPr="002B132D">
        <w:rPr>
          <w:rFonts w:asciiTheme="majorHAnsi" w:eastAsiaTheme="majorEastAsia" w:hAnsiTheme="majorHAnsi" w:cs="Simplified Arabic" w:hint="cs"/>
          <w:sz w:val="28"/>
          <w:szCs w:val="28"/>
          <w:rtl/>
          <w:lang w:bidi="ar-IQ"/>
        </w:rPr>
        <w:t>صلصلة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الجرس</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 xml:space="preserve">التي شبه بها النبي صلى الله عليه وسلم تمثل الوحي له </w:t>
      </w:r>
      <w:r w:rsidR="00250D6F">
        <w:rPr>
          <w:rFonts w:asciiTheme="majorHAnsi" w:eastAsiaTheme="majorEastAsia" w:hAnsiTheme="majorHAnsi" w:cs="Simplified Arabic" w:hint="cs"/>
          <w:sz w:val="28"/>
          <w:szCs w:val="28"/>
          <w:rtl/>
          <w:lang w:bidi="ar-IQ"/>
        </w:rPr>
        <w:t>أ</w:t>
      </w:r>
      <w:r w:rsidR="001E554E" w:rsidRPr="001E554E">
        <w:rPr>
          <w:rFonts w:asciiTheme="majorHAnsi" w:eastAsiaTheme="majorEastAsia" w:hAnsiTheme="majorHAnsi" w:cs="Simplified Arabic" w:hint="cs"/>
          <w:sz w:val="28"/>
          <w:szCs w:val="28"/>
          <w:rtl/>
          <w:lang w:bidi="ar-IQ"/>
        </w:rPr>
        <w:t>حيانا</w:t>
      </w:r>
      <w:r w:rsidR="00250D6F">
        <w:rPr>
          <w:rFonts w:asciiTheme="majorHAnsi" w:eastAsiaTheme="majorEastAsia" w:hAnsiTheme="majorHAnsi" w:cs="Simplified Arabic" w:hint="cs"/>
          <w:sz w:val="28"/>
          <w:szCs w:val="28"/>
          <w:rtl/>
          <w:lang w:bidi="ar-IQ"/>
        </w:rPr>
        <w:t>ً</w:t>
      </w:r>
      <w:r w:rsidR="001E554E" w:rsidRPr="001E554E">
        <w:rPr>
          <w:rFonts w:asciiTheme="majorHAnsi" w:eastAsiaTheme="majorEastAsia" w:hAnsiTheme="majorHAnsi" w:cs="Simplified Arabic" w:hint="cs"/>
          <w:sz w:val="28"/>
          <w:szCs w:val="28"/>
          <w:rtl/>
          <w:lang w:bidi="ar-IQ"/>
        </w:rPr>
        <w:t xml:space="preserve"> بها، لأن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سماع</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الدوى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بالنسبة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إلى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الحاضرين،</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وال</w:t>
      </w:r>
      <w:r w:rsidR="001E554E" w:rsidRPr="002B132D">
        <w:rPr>
          <w:rFonts w:asciiTheme="majorHAnsi" w:eastAsiaTheme="majorEastAsia" w:hAnsiTheme="majorHAnsi" w:cs="Simplified Arabic" w:hint="cs"/>
          <w:sz w:val="28"/>
          <w:szCs w:val="28"/>
          <w:rtl/>
          <w:lang w:bidi="ar-IQ"/>
        </w:rPr>
        <w:t>صلصلة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بالنسبة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إلى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النبي</w:t>
      </w:r>
      <w:r w:rsidR="001E554E" w:rsidRPr="001E554E">
        <w:rPr>
          <w:rFonts w:asciiTheme="minorBidi" w:eastAsiaTheme="majorEastAsia" w:hAnsiTheme="minorBidi" w:cs="Simplified Arabic" w:hint="cs"/>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الله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عليه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وسلم</w:t>
      </w:r>
      <w:r>
        <w:rPr>
          <w:rFonts w:asciiTheme="majorHAnsi" w:eastAsiaTheme="majorEastAsia" w:hAnsiTheme="majorHAnsi" w:cs="Simplified Arabic" w:hint="cs"/>
          <w:sz w:val="28"/>
          <w:szCs w:val="28"/>
          <w:rtl/>
          <w:lang w:bidi="ar-IQ"/>
        </w:rPr>
        <w:t>،</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فشبهه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عمر</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بدوى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النحل</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بالنسبة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إلى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السامعين</w:t>
      </w:r>
      <w:r w:rsidR="00250D6F">
        <w:rPr>
          <w:rFonts w:asciiTheme="majorHAnsi" w:eastAsiaTheme="majorEastAsia" w:hAnsiTheme="majorHAnsi" w:cs="Simplified Arabic" w:hint="cs"/>
          <w:sz w:val="28"/>
          <w:szCs w:val="28"/>
          <w:rtl/>
          <w:lang w:bidi="ar-IQ"/>
        </w:rPr>
        <w:t>،</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وشبهه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هو</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صلى</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الله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عليه</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وسلم</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ب</w:t>
      </w:r>
      <w:r w:rsidR="001E554E" w:rsidRPr="002B132D">
        <w:rPr>
          <w:rFonts w:asciiTheme="majorHAnsi" w:eastAsiaTheme="majorEastAsia" w:hAnsiTheme="majorHAnsi" w:cs="Simplified Arabic" w:hint="cs"/>
          <w:sz w:val="28"/>
          <w:szCs w:val="28"/>
          <w:rtl/>
          <w:lang w:bidi="ar-IQ"/>
        </w:rPr>
        <w:t>صلصلة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الجرس</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بالنسبة</w:t>
      </w:r>
      <w:r w:rsidR="001E554E" w:rsidRPr="001E554E">
        <w:rPr>
          <w:rFonts w:asciiTheme="majorHAnsi" w:eastAsiaTheme="majorEastAsia" w:hAnsiTheme="majorHAnsi" w:cs="Simplified Arabic"/>
          <w:sz w:val="28"/>
          <w:szCs w:val="28"/>
          <w:rtl/>
          <w:lang w:bidi="ar-IQ"/>
        </w:rPr>
        <w:t xml:space="preserve"> </w:t>
      </w:r>
      <w:r w:rsidR="001E554E" w:rsidRPr="001E554E">
        <w:rPr>
          <w:rFonts w:asciiTheme="majorHAnsi" w:eastAsiaTheme="majorEastAsia" w:hAnsiTheme="majorHAnsi" w:cs="Simplified Arabic" w:hint="cs"/>
          <w:sz w:val="28"/>
          <w:szCs w:val="28"/>
          <w:rtl/>
          <w:lang w:bidi="ar-IQ"/>
        </w:rPr>
        <w:t>إلى</w:t>
      </w:r>
      <w:r w:rsidR="001E554E">
        <w:rPr>
          <w:rFonts w:asciiTheme="minorBidi" w:eastAsiaTheme="majorEastAsia" w:hAnsiTheme="minorBidi" w:cs="Simplified Arabic" w:hint="cs"/>
          <w:sz w:val="28"/>
          <w:szCs w:val="28"/>
          <w:rtl/>
          <w:lang w:bidi="ar-IQ"/>
        </w:rPr>
        <w:t xml:space="preserve"> </w:t>
      </w:r>
      <w:r w:rsidR="001E554E" w:rsidRPr="001E554E">
        <w:rPr>
          <w:rFonts w:asciiTheme="majorHAnsi" w:eastAsiaTheme="majorEastAsia" w:hAnsiTheme="majorHAnsi" w:cs="Simplified Arabic" w:hint="cs"/>
          <w:sz w:val="28"/>
          <w:szCs w:val="28"/>
          <w:rtl/>
          <w:lang w:bidi="ar-IQ"/>
        </w:rPr>
        <w:t>مقامه</w:t>
      </w:r>
      <w:r w:rsidR="00250D6F" w:rsidRPr="00250D6F">
        <w:rPr>
          <w:rFonts w:asciiTheme="majorHAnsi" w:eastAsiaTheme="majorEastAsia" w:hAnsiTheme="majorHAnsi" w:cs="Simplified Arabic" w:hint="cs"/>
          <w:sz w:val="28"/>
          <w:szCs w:val="28"/>
          <w:vertAlign w:val="superscript"/>
          <w:rtl/>
          <w:lang w:bidi="ar-IQ"/>
        </w:rPr>
        <w:t>(</w:t>
      </w:r>
      <w:r w:rsidR="001E554E" w:rsidRPr="00250D6F">
        <w:rPr>
          <w:rStyle w:val="a4"/>
          <w:rFonts w:cs="Simplified Arabic"/>
          <w:shadow/>
          <w:sz w:val="28"/>
          <w:szCs w:val="28"/>
          <w:rtl/>
          <w:lang w:bidi="ar-IQ"/>
        </w:rPr>
        <w:footnoteReference w:id="132"/>
      </w:r>
      <w:r w:rsidR="00250D6F" w:rsidRPr="00250D6F">
        <w:rPr>
          <w:rFonts w:asciiTheme="majorHAnsi" w:eastAsiaTheme="majorEastAsia" w:hAnsiTheme="majorHAnsi" w:cs="Simplified Arabic" w:hint="cs"/>
          <w:sz w:val="28"/>
          <w:szCs w:val="28"/>
          <w:vertAlign w:val="superscript"/>
          <w:rtl/>
          <w:lang w:bidi="ar-IQ"/>
        </w:rPr>
        <w:t>)</w:t>
      </w:r>
      <w:r w:rsidR="001E512D" w:rsidRPr="001E512D">
        <w:rPr>
          <w:rFonts w:asciiTheme="majorHAnsi" w:hAnsiTheme="majorHAnsi" w:hint="cs"/>
          <w:shadow/>
          <w:sz w:val="24"/>
          <w:szCs w:val="24"/>
          <w:rtl/>
          <w:lang w:bidi="ar-IQ"/>
        </w:rPr>
        <w:t xml:space="preserve"> </w:t>
      </w:r>
      <w:r w:rsidR="001E512D" w:rsidRPr="00C57294">
        <w:rPr>
          <w:rFonts w:asciiTheme="majorHAnsi" w:eastAsiaTheme="majorEastAsia" w:hAnsiTheme="majorHAnsi" w:cs="Simplified Arabic" w:hint="cs"/>
          <w:sz w:val="28"/>
          <w:szCs w:val="28"/>
          <w:rtl/>
          <w:lang w:bidi="ar-IQ"/>
        </w:rPr>
        <w:t>.</w:t>
      </w:r>
    </w:p>
    <w:p w:rsidR="001E512D" w:rsidRDefault="001E512D" w:rsidP="00A64F17">
      <w:pPr>
        <w:ind w:right="-284" w:hanging="341"/>
        <w:jc w:val="both"/>
        <w:rPr>
          <w:rFonts w:eastAsiaTheme="majorEastAsia" w:cs="Simplified Arabic"/>
          <w:sz w:val="28"/>
          <w:szCs w:val="28"/>
          <w:rtl/>
          <w:lang w:bidi="ar-IQ"/>
        </w:rPr>
      </w:pPr>
      <w:r w:rsidRPr="00D83017">
        <w:rPr>
          <w:rFonts w:asciiTheme="majorHAnsi" w:eastAsiaTheme="majorEastAsia" w:hAnsiTheme="majorHAnsi" w:cs="Simplified Arabic" w:hint="cs"/>
          <w:sz w:val="28"/>
          <w:szCs w:val="28"/>
          <w:rtl/>
          <w:lang w:bidi="ar-IQ"/>
        </w:rPr>
        <w:t>فكل هذه الألفاظ في ال</w:t>
      </w:r>
      <w:r w:rsidR="00250D6F" w:rsidRPr="00D83017">
        <w:rPr>
          <w:rFonts w:asciiTheme="majorHAnsi" w:eastAsiaTheme="majorEastAsia" w:hAnsiTheme="majorHAnsi" w:cs="Simplified Arabic" w:hint="cs"/>
          <w:sz w:val="28"/>
          <w:szCs w:val="28"/>
          <w:rtl/>
          <w:lang w:bidi="ar-IQ"/>
        </w:rPr>
        <w:t>أ</w:t>
      </w:r>
      <w:r w:rsidRPr="00D83017">
        <w:rPr>
          <w:rFonts w:asciiTheme="majorHAnsi" w:eastAsiaTheme="majorEastAsia" w:hAnsiTheme="majorHAnsi" w:cs="Simplified Arabic" w:hint="cs"/>
          <w:sz w:val="28"/>
          <w:szCs w:val="28"/>
          <w:rtl/>
          <w:lang w:bidi="ar-IQ"/>
        </w:rPr>
        <w:t>حاديث التي مرت</w:t>
      </w:r>
      <w:r w:rsidR="00250D6F" w:rsidRPr="00D830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 xml:space="preserve"> والتي</w:t>
      </w:r>
      <w:r w:rsidR="00A64F17">
        <w:rPr>
          <w:rFonts w:asciiTheme="majorHAnsi" w:eastAsiaTheme="majorEastAsia" w:hAnsiTheme="majorHAnsi" w:cs="Simplified Arabic" w:hint="cs"/>
          <w:sz w:val="28"/>
          <w:szCs w:val="28"/>
          <w:rtl/>
          <w:lang w:bidi="ar-IQ"/>
        </w:rPr>
        <w:t xml:space="preserve"> </w:t>
      </w:r>
      <w:r w:rsidRPr="00D83017">
        <w:rPr>
          <w:rFonts w:asciiTheme="majorHAnsi" w:eastAsiaTheme="majorEastAsia" w:hAnsiTheme="majorHAnsi" w:cs="Simplified Arabic" w:hint="cs"/>
          <w:sz w:val="28"/>
          <w:szCs w:val="28"/>
          <w:rtl/>
          <w:lang w:bidi="ar-IQ"/>
        </w:rPr>
        <w:t>و</w:t>
      </w:r>
      <w:r w:rsidR="00A64F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ص</w:t>
      </w:r>
      <w:r w:rsidR="00A64F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ف</w:t>
      </w:r>
      <w:r w:rsidR="00A64F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 xml:space="preserve"> بها حال النبي صلى الله عليه وسلم، سواء التي كانت بوصفه هو عليه الصلاة والسلام، أم بوصف من رآه من الصحابة، ف</w:t>
      </w:r>
      <w:r w:rsidR="00E3085B">
        <w:rPr>
          <w:rFonts w:asciiTheme="majorHAnsi" w:eastAsiaTheme="majorEastAsia" w:hAnsiTheme="majorHAnsi" w:cs="Simplified Arabic" w:hint="cs"/>
          <w:sz w:val="28"/>
          <w:szCs w:val="28"/>
          <w:rtl/>
          <w:lang w:bidi="ar-IQ"/>
        </w:rPr>
        <w:t>إ</w:t>
      </w:r>
      <w:r w:rsidRPr="00D83017">
        <w:rPr>
          <w:rFonts w:asciiTheme="majorHAnsi" w:eastAsiaTheme="majorEastAsia" w:hAnsiTheme="majorHAnsi" w:cs="Simplified Arabic" w:hint="cs"/>
          <w:sz w:val="28"/>
          <w:szCs w:val="28"/>
          <w:rtl/>
          <w:lang w:bidi="ar-IQ"/>
        </w:rPr>
        <w:t>نها تدل على أن أمرا</w:t>
      </w:r>
      <w:r w:rsidR="00250D6F" w:rsidRPr="00D830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 xml:space="preserve"> طارئا</w:t>
      </w:r>
      <w:r w:rsidR="00D830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 xml:space="preserve"> زائدا</w:t>
      </w:r>
      <w:r w:rsidR="00D83017">
        <w:rPr>
          <w:rFonts w:asciiTheme="majorHAnsi" w:eastAsiaTheme="majorEastAsia" w:hAnsiTheme="majorHAnsi" w:cs="Simplified Arabic" w:hint="cs"/>
          <w:sz w:val="28"/>
          <w:szCs w:val="28"/>
          <w:rtl/>
          <w:lang w:bidi="ar-IQ"/>
        </w:rPr>
        <w:t>ً</w:t>
      </w:r>
      <w:r w:rsidRPr="00D83017">
        <w:rPr>
          <w:rFonts w:asciiTheme="majorHAnsi" w:eastAsiaTheme="majorEastAsia" w:hAnsiTheme="majorHAnsi" w:cs="Simplified Arabic" w:hint="cs"/>
          <w:sz w:val="28"/>
          <w:szCs w:val="28"/>
          <w:rtl/>
          <w:lang w:bidi="ar-IQ"/>
        </w:rPr>
        <w:t xml:space="preserve"> على الطباع البشرية قد انتابه، فكان مراد الواصفين ال</w:t>
      </w:r>
      <w:r w:rsidR="00250D6F" w:rsidRPr="00D83017">
        <w:rPr>
          <w:rFonts w:asciiTheme="majorHAnsi" w:eastAsiaTheme="majorEastAsia" w:hAnsiTheme="majorHAnsi" w:cs="Simplified Arabic" w:hint="cs"/>
          <w:sz w:val="28"/>
          <w:szCs w:val="28"/>
          <w:rtl/>
          <w:lang w:bidi="ar-IQ"/>
        </w:rPr>
        <w:t>إ</w:t>
      </w:r>
      <w:r w:rsidRPr="00D83017">
        <w:rPr>
          <w:rFonts w:asciiTheme="majorHAnsi" w:eastAsiaTheme="majorEastAsia" w:hAnsiTheme="majorHAnsi" w:cs="Simplified Arabic" w:hint="cs"/>
          <w:sz w:val="28"/>
          <w:szCs w:val="28"/>
          <w:rtl/>
          <w:lang w:bidi="ar-IQ"/>
        </w:rPr>
        <w:t>شارة الى  شدة ما كان يعانيه عليه الصلاة والسلام من ثقل الوحي، وكل ذلك هو مصداق</w:t>
      </w:r>
      <w:r w:rsidRPr="00D83017">
        <w:rPr>
          <w:rFonts w:eastAsiaTheme="majorEastAsia" w:cs="Simplified Arabic" w:hint="cs"/>
          <w:sz w:val="28"/>
          <w:szCs w:val="28"/>
          <w:rtl/>
          <w:lang w:bidi="ar-IQ"/>
        </w:rPr>
        <w:t xml:space="preserve"> لقول الله</w:t>
      </w:r>
      <w:r w:rsidR="00250D6F" w:rsidRPr="00D83017">
        <w:rPr>
          <w:rFonts w:eastAsiaTheme="majorEastAsia" w:cs="Simplified Arabic" w:hint="cs"/>
          <w:sz w:val="28"/>
          <w:szCs w:val="28"/>
          <w:rtl/>
          <w:lang w:bidi="ar-IQ"/>
        </w:rPr>
        <w:t xml:space="preserve"> </w:t>
      </w:r>
      <w:r w:rsidRPr="00D83017">
        <w:rPr>
          <w:rFonts w:eastAsiaTheme="majorEastAsia" w:cs="Simplified Arabic" w:hint="cs"/>
          <w:sz w:val="28"/>
          <w:szCs w:val="28"/>
          <w:rtl/>
          <w:lang w:bidi="ar-IQ"/>
        </w:rPr>
        <w:t>تبارك وتعالى:</w:t>
      </w:r>
      <w:r w:rsidRPr="00250D6F">
        <w:rPr>
          <w:rFonts w:eastAsiaTheme="majorEastAsia" w:cs="Simplified Arabic" w:hint="cs"/>
          <w:sz w:val="28"/>
          <w:szCs w:val="28"/>
          <w:rtl/>
          <w:lang w:bidi="ar-IQ"/>
        </w:rPr>
        <w:t xml:space="preserve"> </w:t>
      </w:r>
      <w:r w:rsidR="00250D6F" w:rsidRPr="00250D6F">
        <w:rPr>
          <w:rFonts w:ascii="QCF_BSML" w:hAnsi="QCF_BSML" w:cs="QCF_BSML"/>
          <w:color w:val="000000"/>
          <w:sz w:val="28"/>
          <w:szCs w:val="28"/>
          <w:rtl/>
        </w:rPr>
        <w:t xml:space="preserve">ﭽ </w:t>
      </w:r>
      <w:r w:rsidR="00250D6F" w:rsidRPr="00250D6F">
        <w:rPr>
          <w:rFonts w:ascii="QCF_P574" w:hAnsi="QCF_P574" w:cs="QCF_P574"/>
          <w:color w:val="000000"/>
          <w:sz w:val="28"/>
          <w:szCs w:val="28"/>
          <w:rtl/>
        </w:rPr>
        <w:t xml:space="preserve">ﭦ  ﭧ  ﭨ  ﭩ   ﭪ   </w:t>
      </w:r>
      <w:r w:rsidR="00250D6F" w:rsidRPr="00250D6F">
        <w:rPr>
          <w:rFonts w:ascii="QCF_BSML" w:hAnsi="QCF_BSML" w:cs="QCF_BSML"/>
          <w:color w:val="000000"/>
          <w:sz w:val="28"/>
          <w:szCs w:val="28"/>
          <w:rtl/>
        </w:rPr>
        <w:t>ﭼ</w:t>
      </w:r>
      <w:r w:rsidR="00250D6F" w:rsidRPr="00250D6F">
        <w:rPr>
          <w:rFonts w:ascii="Arial" w:hAnsi="Arial" w:cs="Arial"/>
          <w:color w:val="000000"/>
          <w:sz w:val="28"/>
          <w:szCs w:val="28"/>
          <w:rtl/>
        </w:rPr>
        <w:t xml:space="preserve"> </w:t>
      </w:r>
      <w:r w:rsidR="00250D6F" w:rsidRPr="00250D6F">
        <w:rPr>
          <w:rStyle w:val="a4"/>
          <w:rFonts w:asciiTheme="majorHAnsi" w:eastAsiaTheme="majorEastAsia" w:hAnsiTheme="majorHAnsi" w:cs="Simplified Arabic" w:hint="cs"/>
          <w:sz w:val="28"/>
          <w:szCs w:val="28"/>
          <w:rtl/>
          <w:lang w:bidi="ar-IQ"/>
        </w:rPr>
        <w:t>(</w:t>
      </w:r>
      <w:r w:rsidR="00250D6F" w:rsidRPr="00250D6F">
        <w:rPr>
          <w:rStyle w:val="a4"/>
          <w:rFonts w:asciiTheme="majorHAnsi" w:eastAsiaTheme="majorEastAsia" w:hAnsiTheme="majorHAnsi" w:cs="Simplified Arabic"/>
          <w:sz w:val="28"/>
          <w:szCs w:val="28"/>
          <w:rtl/>
          <w:lang w:bidi="ar-IQ"/>
        </w:rPr>
        <w:footnoteReference w:id="133"/>
      </w:r>
      <w:r w:rsidR="00250D6F" w:rsidRPr="00250D6F">
        <w:rPr>
          <w:rStyle w:val="a4"/>
          <w:rFonts w:asciiTheme="majorHAnsi" w:eastAsiaTheme="majorEastAsia" w:hAnsiTheme="majorHAnsi" w:cs="Simplified Arabic" w:hint="cs"/>
          <w:sz w:val="28"/>
          <w:szCs w:val="28"/>
          <w:rtl/>
          <w:lang w:bidi="ar-IQ"/>
        </w:rPr>
        <w:t>)</w:t>
      </w:r>
      <w:r w:rsidR="00D56690">
        <w:rPr>
          <w:rFonts w:eastAsiaTheme="majorEastAsia" w:cs="Simplified Arabic" w:hint="cs"/>
          <w:sz w:val="28"/>
          <w:szCs w:val="28"/>
          <w:rtl/>
          <w:lang w:bidi="ar-IQ"/>
        </w:rPr>
        <w:t xml:space="preserve"> .</w:t>
      </w:r>
    </w:p>
    <w:p w:rsidR="00261457" w:rsidRDefault="00261457" w:rsidP="006B1D19">
      <w:pPr>
        <w:ind w:right="-284" w:hanging="341"/>
        <w:jc w:val="both"/>
        <w:rPr>
          <w:rFonts w:eastAsiaTheme="majorEastAsia" w:cs="Simplified Arabic"/>
          <w:sz w:val="28"/>
          <w:szCs w:val="28"/>
          <w:rtl/>
          <w:lang w:bidi="ar-IQ"/>
        </w:rPr>
      </w:pPr>
    </w:p>
    <w:p w:rsidR="001D3FBC" w:rsidRPr="00504861" w:rsidRDefault="001D3FBC" w:rsidP="006B1D19">
      <w:pPr>
        <w:ind w:right="-284" w:hanging="341"/>
        <w:jc w:val="both"/>
        <w:rPr>
          <w:rFonts w:eastAsiaTheme="majorEastAsia" w:cs="Simplified Arabic"/>
          <w:b/>
          <w:bCs/>
          <w:sz w:val="32"/>
          <w:szCs w:val="32"/>
          <w:rtl/>
          <w:lang w:bidi="ar-IQ"/>
        </w:rPr>
      </w:pPr>
      <w:r w:rsidRPr="00504861">
        <w:rPr>
          <w:rFonts w:cs="AdvertisingExtraBold" w:hint="cs"/>
          <w:b/>
          <w:bCs/>
          <w:sz w:val="32"/>
          <w:szCs w:val="32"/>
          <w:u w:val="single"/>
          <w:rtl/>
        </w:rPr>
        <w:t>المطلب الخامس</w:t>
      </w:r>
      <w:r w:rsidRPr="00504861">
        <w:rPr>
          <w:rFonts w:cs="AdvertisingExtraBold" w:hint="cs"/>
          <w:b/>
          <w:bCs/>
          <w:sz w:val="32"/>
          <w:szCs w:val="32"/>
          <w:rtl/>
        </w:rPr>
        <w:t>:</w:t>
      </w:r>
      <w:r w:rsidRPr="00504861">
        <w:rPr>
          <w:rFonts w:eastAsiaTheme="majorEastAsia" w:cs="Simplified Arabic" w:hint="cs"/>
          <w:b/>
          <w:bCs/>
          <w:sz w:val="32"/>
          <w:szCs w:val="32"/>
          <w:rtl/>
          <w:lang w:bidi="ar-IQ"/>
        </w:rPr>
        <w:t xml:space="preserve"> مدة الوحي:</w:t>
      </w:r>
    </w:p>
    <w:p w:rsidR="001D3FBC" w:rsidRDefault="001D3FBC" w:rsidP="006B1D19">
      <w:pPr>
        <w:ind w:right="-284" w:hanging="341"/>
        <w:jc w:val="both"/>
        <w:rPr>
          <w:rFonts w:eastAsiaTheme="majorEastAsia" w:cs="Simplified Arabic"/>
          <w:sz w:val="28"/>
          <w:szCs w:val="28"/>
          <w:rtl/>
          <w:lang w:bidi="ar-IQ"/>
        </w:rPr>
      </w:pPr>
      <w:r w:rsidRPr="00F877EA">
        <w:rPr>
          <w:rFonts w:asciiTheme="majorHAnsi" w:eastAsiaTheme="majorEastAsia" w:hAnsiTheme="majorHAnsi" w:cs="Simplified Arabic" w:hint="cs"/>
          <w:sz w:val="28"/>
          <w:szCs w:val="28"/>
          <w:rtl/>
          <w:lang w:bidi="ar-IQ"/>
        </w:rPr>
        <w:t>اختلف العلماء في مدة نزول الوحي على النبي صلى الله عليه وسلم في مكة، وكذلك في المدينة، نتيجة لورود أحاديث تتعارض فيما بينها على</w:t>
      </w:r>
      <w:r w:rsidRPr="00F877EA">
        <w:rPr>
          <w:rFonts w:eastAsiaTheme="majorEastAsia" w:cs="Simplified Arabic" w:hint="cs"/>
          <w:sz w:val="28"/>
          <w:szCs w:val="28"/>
          <w:rtl/>
          <w:lang w:bidi="ar-IQ"/>
        </w:rPr>
        <w:t xml:space="preserve"> ثلاثة أقوال:</w:t>
      </w:r>
    </w:p>
    <w:p w:rsidR="001D3FBC" w:rsidRDefault="00D83017" w:rsidP="006B1D19">
      <w:pPr>
        <w:ind w:right="-284" w:hanging="341"/>
        <w:jc w:val="both"/>
        <w:rPr>
          <w:rFonts w:eastAsiaTheme="majorEastAsia" w:cs="Simplified Arabic"/>
          <w:sz w:val="28"/>
          <w:szCs w:val="28"/>
          <w:rtl/>
          <w:lang w:bidi="ar-IQ"/>
        </w:rPr>
      </w:pPr>
      <w:r w:rsidRPr="00F877EA">
        <w:rPr>
          <w:rFonts w:asciiTheme="majorHAnsi" w:eastAsiaTheme="majorEastAsia" w:hAnsiTheme="majorHAnsi" w:cs="Simplified Arabic" w:hint="cs"/>
          <w:sz w:val="28"/>
          <w:szCs w:val="28"/>
          <w:rtl/>
          <w:lang w:bidi="ar-IQ"/>
        </w:rPr>
        <w:t xml:space="preserve">القول </w:t>
      </w:r>
      <w:r w:rsidR="001D3FBC" w:rsidRPr="00F877EA">
        <w:rPr>
          <w:rFonts w:asciiTheme="majorHAnsi" w:eastAsiaTheme="majorEastAsia" w:hAnsiTheme="majorHAnsi" w:cs="Simplified Arabic" w:hint="cs"/>
          <w:sz w:val="28"/>
          <w:szCs w:val="28"/>
          <w:rtl/>
          <w:lang w:bidi="ar-IQ"/>
        </w:rPr>
        <w:t>ال</w:t>
      </w:r>
      <w:r w:rsidRPr="00F877EA">
        <w:rPr>
          <w:rFonts w:asciiTheme="majorHAnsi" w:eastAsiaTheme="majorEastAsia" w:hAnsiTheme="majorHAnsi" w:cs="Simplified Arabic" w:hint="cs"/>
          <w:sz w:val="28"/>
          <w:szCs w:val="28"/>
          <w:rtl/>
          <w:lang w:bidi="ar-IQ"/>
        </w:rPr>
        <w:t>أ</w:t>
      </w:r>
      <w:r w:rsidR="001D3FBC" w:rsidRPr="00F877EA">
        <w:rPr>
          <w:rFonts w:asciiTheme="majorHAnsi" w:eastAsiaTheme="majorEastAsia" w:hAnsiTheme="majorHAnsi" w:cs="Simplified Arabic" w:hint="cs"/>
          <w:sz w:val="28"/>
          <w:szCs w:val="28"/>
          <w:rtl/>
          <w:lang w:bidi="ar-IQ"/>
        </w:rPr>
        <w:t>ول: انه عليه الصلاة والسلام مكث بمكة ثلاث عشرة سنة يوحى إليه</w:t>
      </w:r>
      <w:r w:rsidRPr="00F877EA">
        <w:rPr>
          <w:rFonts w:asciiTheme="majorHAnsi" w:eastAsiaTheme="majorEastAsia" w:hAnsiTheme="majorHAnsi" w:cs="Simplified Arabic" w:hint="cs"/>
          <w:sz w:val="28"/>
          <w:szCs w:val="28"/>
          <w:rtl/>
          <w:lang w:bidi="ar-IQ"/>
        </w:rPr>
        <w:t>،</w:t>
      </w:r>
      <w:r w:rsidR="001D3FBC" w:rsidRPr="00F877EA">
        <w:rPr>
          <w:rFonts w:asciiTheme="majorHAnsi" w:eastAsiaTheme="majorEastAsia" w:hAnsiTheme="majorHAnsi" w:cs="Simplified Arabic" w:hint="cs"/>
          <w:sz w:val="28"/>
          <w:szCs w:val="28"/>
          <w:rtl/>
          <w:lang w:bidi="ar-IQ"/>
        </w:rPr>
        <w:t xml:space="preserve"> وفي المدينة عشر سنين، فقد روي عن ابن عباس رضي الله عنهما</w:t>
      </w:r>
      <w:r w:rsidRPr="00F877EA">
        <w:rPr>
          <w:rFonts w:asciiTheme="majorHAnsi" w:eastAsiaTheme="majorEastAsia" w:hAnsiTheme="majorHAnsi" w:cs="Simplified Arabic" w:hint="cs"/>
          <w:sz w:val="28"/>
          <w:szCs w:val="28"/>
          <w:rtl/>
          <w:lang w:bidi="ar-IQ"/>
        </w:rPr>
        <w:t>:</w:t>
      </w:r>
      <w:r w:rsidR="001D3FBC" w:rsidRPr="00F877EA">
        <w:rPr>
          <w:rFonts w:asciiTheme="majorHAnsi" w:eastAsiaTheme="majorEastAsia" w:hAnsiTheme="majorHAnsi" w:cs="Simplified Arabic" w:hint="cs"/>
          <w:sz w:val="28"/>
          <w:szCs w:val="28"/>
          <w:rtl/>
          <w:lang w:bidi="ar-IQ"/>
        </w:rPr>
        <w:t xml:space="preserve"> أنه قال:</w:t>
      </w:r>
      <w:r w:rsidRPr="00F877EA">
        <w:rPr>
          <w:rFonts w:asciiTheme="majorHAnsi" w:eastAsiaTheme="majorEastAsia" w:hAnsiTheme="majorHAnsi" w:cs="Simplified Arabic" w:hint="cs"/>
          <w:sz w:val="28"/>
          <w:szCs w:val="28"/>
          <w:rtl/>
          <w:lang w:bidi="ar-IQ"/>
        </w:rPr>
        <w:t xml:space="preserve"> </w:t>
      </w:r>
      <w:r w:rsidR="0047289C" w:rsidRPr="0047289C">
        <w:rPr>
          <w:rFonts w:asciiTheme="majorHAnsi" w:eastAsiaTheme="majorEastAsia" w:hAnsiTheme="majorHAnsi" w:cs="Simplified Arabic" w:hint="cs"/>
          <w:sz w:val="28"/>
          <w:szCs w:val="28"/>
          <w:rtl/>
          <w:lang w:bidi="ar-IQ"/>
        </w:rPr>
        <w:t>أُنْزِلَ</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على</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رسول</w:t>
      </w:r>
      <w:r w:rsidR="0047289C" w:rsidRPr="0047289C">
        <w:rPr>
          <w:rFonts w:asciiTheme="majorHAnsi" w:eastAsiaTheme="majorEastAsia" w:hAnsiTheme="majorHAnsi" w:cs="Simplified Arabic"/>
          <w:sz w:val="28"/>
          <w:szCs w:val="28"/>
          <w:rtl/>
          <w:lang w:bidi="ar-IQ"/>
        </w:rPr>
        <w:t xml:space="preserve"> </w:t>
      </w:r>
      <w:r w:rsidR="0047289C">
        <w:rPr>
          <w:rFonts w:asciiTheme="majorHAnsi" w:eastAsiaTheme="majorEastAsia" w:hAnsiTheme="majorHAnsi" w:cs="Simplified Arabic" w:hint="cs"/>
          <w:sz w:val="28"/>
          <w:szCs w:val="28"/>
          <w:rtl/>
          <w:lang w:bidi="ar-IQ"/>
        </w:rPr>
        <w:t>الل</w:t>
      </w:r>
      <w:r w:rsidR="0047289C" w:rsidRPr="0047289C">
        <w:rPr>
          <w:rFonts w:asciiTheme="majorHAnsi" w:eastAsiaTheme="majorEastAsia" w:hAnsiTheme="majorHAnsi" w:cs="Simplified Arabic" w:hint="cs"/>
          <w:sz w:val="28"/>
          <w:szCs w:val="28"/>
          <w:rtl/>
          <w:lang w:bidi="ar-IQ"/>
        </w:rPr>
        <w:t>هِ</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صلى</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الله</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عليه</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lastRenderedPageBreak/>
        <w:t>وسلم</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وهو</w:t>
      </w:r>
      <w:r w:rsidR="0047289C" w:rsidRPr="0047289C">
        <w:rPr>
          <w:rFonts w:asciiTheme="majorHAnsi" w:eastAsiaTheme="majorEastAsia" w:hAnsiTheme="majorHAnsi" w:cs="Simplified Arabic"/>
          <w:sz w:val="28"/>
          <w:szCs w:val="28"/>
          <w:rtl/>
          <w:lang w:bidi="ar-IQ"/>
        </w:rPr>
        <w:t xml:space="preserve"> </w:t>
      </w:r>
      <w:r w:rsidR="0047289C">
        <w:rPr>
          <w:rFonts w:asciiTheme="majorHAnsi" w:eastAsiaTheme="majorEastAsia" w:hAnsiTheme="majorHAnsi" w:cs="Simplified Arabic" w:hint="cs"/>
          <w:sz w:val="28"/>
          <w:szCs w:val="28"/>
          <w:rtl/>
          <w:lang w:bidi="ar-IQ"/>
        </w:rPr>
        <w:t>ا</w:t>
      </w:r>
      <w:r w:rsidR="0047289C" w:rsidRPr="0047289C">
        <w:rPr>
          <w:rFonts w:asciiTheme="majorHAnsi" w:eastAsiaTheme="majorEastAsia" w:hAnsiTheme="majorHAnsi" w:cs="Simplified Arabic" w:hint="cs"/>
          <w:sz w:val="28"/>
          <w:szCs w:val="28"/>
          <w:rtl/>
          <w:lang w:bidi="ar-IQ"/>
        </w:rPr>
        <w:t>بن</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أَرْبَعِينَ</w:t>
      </w:r>
      <w:r w:rsidR="0047289C">
        <w:rPr>
          <w:rFonts w:asciiTheme="majorHAnsi" w:eastAsiaTheme="majorEastAsia" w:hAnsiTheme="majorHAnsi" w:cs="Simplified Arabic" w:hint="cs"/>
          <w:sz w:val="28"/>
          <w:szCs w:val="28"/>
          <w:rtl/>
          <w:lang w:bidi="ar-IQ"/>
        </w:rPr>
        <w:t>،</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فَمَكَثَ</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بِمَكَّةَ</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ثَلَاثَ</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عَشْرَةَ</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سَنَةً</w:t>
      </w:r>
      <w:r w:rsidR="0047289C">
        <w:rPr>
          <w:rFonts w:asciiTheme="majorHAnsi" w:eastAsiaTheme="majorEastAsia" w:hAnsiTheme="majorHAnsi" w:cs="Simplified Arabic" w:hint="cs"/>
          <w:sz w:val="28"/>
          <w:szCs w:val="28"/>
          <w:rtl/>
          <w:lang w:bidi="ar-IQ"/>
        </w:rPr>
        <w:t>،</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ثُمَّ</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أُمِرَ</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بِالْهِجْرَةِ</w:t>
      </w:r>
      <w:r w:rsidR="0047289C">
        <w:rPr>
          <w:rFonts w:asciiTheme="majorHAnsi" w:eastAsiaTheme="majorEastAsia" w:hAnsiTheme="majorHAnsi" w:cs="Simplified Arabic" w:hint="cs"/>
          <w:sz w:val="28"/>
          <w:szCs w:val="28"/>
          <w:rtl/>
          <w:lang w:bidi="ar-IQ"/>
        </w:rPr>
        <w:t>،</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فَهَاجَرَ</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إلى</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الْمَدِينَةِ</w:t>
      </w:r>
      <w:r w:rsidR="0047289C">
        <w:rPr>
          <w:rFonts w:asciiTheme="majorHAnsi" w:eastAsiaTheme="majorEastAsia" w:hAnsiTheme="majorHAnsi" w:cs="Simplified Arabic" w:hint="cs"/>
          <w:sz w:val="28"/>
          <w:szCs w:val="28"/>
          <w:rtl/>
          <w:lang w:bidi="ar-IQ"/>
        </w:rPr>
        <w:t>،</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فَمَكَثَ</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بها</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عَشْرَ</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سِنِينَ</w:t>
      </w:r>
      <w:r w:rsidR="0047289C">
        <w:rPr>
          <w:rFonts w:asciiTheme="majorHAnsi" w:eastAsiaTheme="majorEastAsia" w:hAnsiTheme="majorHAnsi" w:cs="Simplified Arabic" w:hint="cs"/>
          <w:sz w:val="28"/>
          <w:szCs w:val="28"/>
          <w:rtl/>
          <w:lang w:bidi="ar-IQ"/>
        </w:rPr>
        <w:t>،</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ثُمَّ</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تُوُفِّيَ</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صلى</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الله</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عليه</w:t>
      </w:r>
      <w:r w:rsidR="0047289C" w:rsidRPr="0047289C">
        <w:rPr>
          <w:rFonts w:asciiTheme="majorHAnsi" w:eastAsiaTheme="majorEastAsia" w:hAnsiTheme="majorHAnsi" w:cs="Simplified Arabic"/>
          <w:sz w:val="28"/>
          <w:szCs w:val="28"/>
          <w:rtl/>
          <w:lang w:bidi="ar-IQ"/>
        </w:rPr>
        <w:t xml:space="preserve"> </w:t>
      </w:r>
      <w:r w:rsidR="0047289C" w:rsidRPr="0047289C">
        <w:rPr>
          <w:rFonts w:asciiTheme="majorHAnsi" w:eastAsiaTheme="majorEastAsia" w:hAnsiTheme="majorHAnsi" w:cs="Simplified Arabic" w:hint="cs"/>
          <w:sz w:val="28"/>
          <w:szCs w:val="28"/>
          <w:rtl/>
          <w:lang w:bidi="ar-IQ"/>
        </w:rPr>
        <w:t>وسلم</w:t>
      </w:r>
      <w:r w:rsidRPr="00F877EA">
        <w:rPr>
          <w:rFonts w:asciiTheme="majorHAnsi" w:eastAsiaTheme="majorEastAsia" w:hAnsiTheme="majorHAnsi" w:cs="Simplified Arabic" w:hint="cs"/>
          <w:sz w:val="28"/>
          <w:szCs w:val="28"/>
          <w:vertAlign w:val="superscript"/>
          <w:rtl/>
          <w:lang w:bidi="ar-IQ"/>
        </w:rPr>
        <w:t>(</w:t>
      </w:r>
      <w:r w:rsidR="001D3FBC" w:rsidRPr="00F877EA">
        <w:rPr>
          <w:rFonts w:asciiTheme="majorHAnsi" w:eastAsiaTheme="majorEastAsia" w:hAnsiTheme="majorHAnsi" w:cs="Simplified Arabic"/>
          <w:shadow/>
          <w:sz w:val="28"/>
          <w:szCs w:val="28"/>
          <w:vertAlign w:val="superscript"/>
          <w:rtl/>
          <w:lang w:bidi="ar-IQ"/>
        </w:rPr>
        <w:footnoteReference w:id="134"/>
      </w:r>
      <w:r w:rsidRPr="00F877EA">
        <w:rPr>
          <w:rFonts w:asciiTheme="majorHAnsi" w:eastAsiaTheme="majorEastAsia" w:hAnsiTheme="majorHAnsi" w:cs="Simplified Arabic" w:hint="cs"/>
          <w:sz w:val="28"/>
          <w:szCs w:val="28"/>
          <w:vertAlign w:val="superscript"/>
          <w:rtl/>
          <w:lang w:bidi="ar-IQ"/>
        </w:rPr>
        <w:t>)</w:t>
      </w:r>
      <w:r w:rsidRPr="00F877EA">
        <w:rPr>
          <w:rFonts w:asciiTheme="majorHAnsi" w:eastAsiaTheme="majorEastAsia" w:hAnsiTheme="majorHAnsi" w:cs="Simplified Arabic" w:hint="cs"/>
          <w:sz w:val="28"/>
          <w:szCs w:val="28"/>
          <w:rtl/>
          <w:lang w:bidi="ar-IQ"/>
        </w:rPr>
        <w:t xml:space="preserve"> </w:t>
      </w:r>
      <w:r w:rsidR="001D3FBC" w:rsidRPr="00F877EA">
        <w:rPr>
          <w:rFonts w:asciiTheme="majorHAnsi" w:eastAsiaTheme="majorEastAsia" w:hAnsiTheme="majorHAnsi" w:cs="Simplified Arabic" w:hint="cs"/>
          <w:sz w:val="28"/>
          <w:szCs w:val="28"/>
          <w:rtl/>
          <w:lang w:bidi="ar-IQ"/>
        </w:rPr>
        <w:t>.</w:t>
      </w:r>
    </w:p>
    <w:p w:rsidR="00253710" w:rsidRDefault="00D83017" w:rsidP="006B1D19">
      <w:pPr>
        <w:ind w:right="-284" w:hanging="341"/>
        <w:jc w:val="both"/>
        <w:rPr>
          <w:rFonts w:asciiTheme="majorHAnsi" w:eastAsiaTheme="majorEastAsia" w:hAnsiTheme="majorHAnsi" w:cs="Simplified Arabic"/>
          <w:sz w:val="28"/>
          <w:szCs w:val="28"/>
          <w:rtl/>
          <w:lang w:bidi="ar-IQ"/>
        </w:rPr>
      </w:pPr>
      <w:r w:rsidRPr="00F877EA">
        <w:rPr>
          <w:rFonts w:asciiTheme="majorHAnsi" w:eastAsiaTheme="majorEastAsia" w:hAnsiTheme="majorHAnsi" w:cs="Simplified Arabic" w:hint="cs"/>
          <w:sz w:val="28"/>
          <w:szCs w:val="28"/>
          <w:rtl/>
          <w:lang w:bidi="ar-IQ"/>
        </w:rPr>
        <w:t xml:space="preserve">القول </w:t>
      </w:r>
      <w:r w:rsidR="001D3FBC" w:rsidRPr="00F877EA">
        <w:rPr>
          <w:rFonts w:asciiTheme="majorHAnsi" w:eastAsiaTheme="majorEastAsia" w:hAnsiTheme="majorHAnsi" w:cs="Simplified Arabic" w:hint="cs"/>
          <w:sz w:val="28"/>
          <w:szCs w:val="28"/>
          <w:rtl/>
          <w:lang w:bidi="ar-IQ"/>
        </w:rPr>
        <w:t>الثاني : أن مدة مكثه بمكة عشر سنين</w:t>
      </w:r>
      <w:r w:rsidRPr="00F877EA">
        <w:rPr>
          <w:rFonts w:asciiTheme="majorHAnsi" w:eastAsiaTheme="majorEastAsia" w:hAnsiTheme="majorHAnsi" w:cs="Simplified Arabic" w:hint="cs"/>
          <w:sz w:val="28"/>
          <w:szCs w:val="28"/>
          <w:rtl/>
          <w:lang w:bidi="ar-IQ"/>
        </w:rPr>
        <w:t>،</w:t>
      </w:r>
      <w:r w:rsidR="001D3FBC" w:rsidRPr="00F877EA">
        <w:rPr>
          <w:rFonts w:asciiTheme="majorHAnsi" w:eastAsiaTheme="majorEastAsia" w:hAnsiTheme="majorHAnsi" w:cs="Simplified Arabic" w:hint="cs"/>
          <w:sz w:val="28"/>
          <w:szCs w:val="28"/>
          <w:rtl/>
          <w:lang w:bidi="ar-IQ"/>
        </w:rPr>
        <w:t xml:space="preserve"> وفي المدينة عشراً، </w:t>
      </w:r>
      <w:r w:rsidR="00253710">
        <w:rPr>
          <w:rFonts w:asciiTheme="majorHAnsi" w:eastAsiaTheme="majorEastAsia" w:hAnsiTheme="majorHAnsi" w:cs="Simplified Arabic" w:hint="cs"/>
          <w:sz w:val="28"/>
          <w:szCs w:val="28"/>
          <w:rtl/>
          <w:lang w:bidi="ar-IQ"/>
        </w:rPr>
        <w:t>للأ</w:t>
      </w:r>
      <w:r w:rsidR="004D3AE3">
        <w:rPr>
          <w:rFonts w:asciiTheme="majorHAnsi" w:eastAsiaTheme="majorEastAsia" w:hAnsiTheme="majorHAnsi" w:cs="Simplified Arabic" w:hint="cs"/>
          <w:sz w:val="28"/>
          <w:szCs w:val="28"/>
          <w:rtl/>
          <w:lang w:bidi="ar-IQ"/>
        </w:rPr>
        <w:t>حا</w:t>
      </w:r>
      <w:r w:rsidR="00253710">
        <w:rPr>
          <w:rFonts w:asciiTheme="majorHAnsi" w:eastAsiaTheme="majorEastAsia" w:hAnsiTheme="majorHAnsi" w:cs="Simplified Arabic" w:hint="cs"/>
          <w:sz w:val="28"/>
          <w:szCs w:val="28"/>
          <w:rtl/>
          <w:lang w:bidi="ar-IQ"/>
        </w:rPr>
        <w:t>د</w:t>
      </w:r>
      <w:r w:rsidR="004D3AE3">
        <w:rPr>
          <w:rFonts w:asciiTheme="majorHAnsi" w:eastAsiaTheme="majorEastAsia" w:hAnsiTheme="majorHAnsi" w:cs="Simplified Arabic" w:hint="cs"/>
          <w:sz w:val="28"/>
          <w:szCs w:val="28"/>
          <w:rtl/>
          <w:lang w:bidi="ar-IQ"/>
        </w:rPr>
        <w:t>يث</w:t>
      </w:r>
      <w:r w:rsidR="00253710">
        <w:rPr>
          <w:rFonts w:asciiTheme="majorHAnsi" w:eastAsiaTheme="majorEastAsia" w:hAnsiTheme="majorHAnsi" w:cs="Simplified Arabic" w:hint="cs"/>
          <w:sz w:val="28"/>
          <w:szCs w:val="28"/>
          <w:rtl/>
          <w:lang w:bidi="ar-IQ"/>
        </w:rPr>
        <w:t xml:space="preserve"> التالية:</w:t>
      </w:r>
    </w:p>
    <w:p w:rsidR="001D3FBC" w:rsidRPr="00727CDB" w:rsidRDefault="001D3FBC" w:rsidP="00AD3E49">
      <w:pPr>
        <w:pStyle w:val="a6"/>
        <w:numPr>
          <w:ilvl w:val="0"/>
          <w:numId w:val="5"/>
        </w:numPr>
        <w:ind w:left="0" w:right="-284" w:hanging="341"/>
        <w:jc w:val="both"/>
        <w:rPr>
          <w:rFonts w:eastAsiaTheme="majorEastAsia"/>
          <w:sz w:val="28"/>
          <w:szCs w:val="28"/>
          <w:rtl/>
        </w:rPr>
      </w:pPr>
      <w:r w:rsidRPr="00727CDB">
        <w:rPr>
          <w:rFonts w:asciiTheme="majorHAnsi" w:eastAsiaTheme="majorEastAsia" w:hAnsiTheme="majorHAnsi" w:hint="cs"/>
          <w:sz w:val="28"/>
          <w:szCs w:val="28"/>
          <w:rtl/>
          <w:lang w:bidi="ar-IQ"/>
        </w:rPr>
        <w:t>حديث عائشة وابن عباس رضي الله عنهم:</w:t>
      </w:r>
      <w:r w:rsidR="00727CDB" w:rsidRPr="00727CDB">
        <w:rPr>
          <w:rFonts w:hint="cs"/>
          <w:rtl/>
        </w:rPr>
        <w:t xml:space="preserve"> </w:t>
      </w:r>
      <w:r w:rsidR="00727CDB" w:rsidRPr="00727CDB">
        <w:rPr>
          <w:rFonts w:asciiTheme="majorHAnsi" w:eastAsiaTheme="majorEastAsia" w:hAnsiTheme="majorHAnsi" w:hint="cs"/>
          <w:sz w:val="28"/>
          <w:szCs w:val="28"/>
          <w:rtl/>
          <w:lang w:bidi="ar-IQ"/>
        </w:rPr>
        <w:t>أَنَّ</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النبي</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صلى</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الله</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عليه</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وسلم</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لَبِثَ</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بِمَكَّةَ</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عَشْرَ</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سِنِينَ</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يُنْزَلُ</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عليه</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الْقُرْآنُ</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وَبِالْمَدِينَةِ</w:t>
      </w:r>
      <w:r w:rsidR="00727CDB" w:rsidRPr="00727CDB">
        <w:rPr>
          <w:rFonts w:asciiTheme="majorHAnsi" w:eastAsiaTheme="majorEastAsia" w:hAnsiTheme="majorHAnsi"/>
          <w:sz w:val="28"/>
          <w:szCs w:val="28"/>
          <w:rtl/>
          <w:lang w:bidi="ar-IQ"/>
        </w:rPr>
        <w:t xml:space="preserve"> </w:t>
      </w:r>
      <w:r w:rsidR="00727CDB" w:rsidRPr="00727CDB">
        <w:rPr>
          <w:rFonts w:asciiTheme="majorHAnsi" w:eastAsiaTheme="majorEastAsia" w:hAnsiTheme="majorHAnsi" w:hint="cs"/>
          <w:sz w:val="28"/>
          <w:szCs w:val="28"/>
          <w:rtl/>
          <w:lang w:bidi="ar-IQ"/>
        </w:rPr>
        <w:t>عَشْرًا</w:t>
      </w:r>
      <w:r w:rsidR="00D83017" w:rsidRPr="00727CDB">
        <w:rPr>
          <w:rFonts w:asciiTheme="majorHAnsi" w:eastAsiaTheme="majorEastAsia" w:hAnsiTheme="majorHAnsi" w:hint="cs"/>
          <w:sz w:val="28"/>
          <w:szCs w:val="28"/>
          <w:vertAlign w:val="superscript"/>
          <w:rtl/>
          <w:lang w:bidi="ar-IQ"/>
        </w:rPr>
        <w:t>(</w:t>
      </w:r>
      <w:r w:rsidRPr="00F877EA">
        <w:rPr>
          <w:rFonts w:asciiTheme="majorHAnsi" w:eastAsiaTheme="majorEastAsia" w:hAnsiTheme="majorHAnsi"/>
          <w:shadow/>
          <w:sz w:val="28"/>
          <w:szCs w:val="28"/>
          <w:vertAlign w:val="superscript"/>
          <w:rtl/>
          <w:lang w:bidi="ar-IQ"/>
        </w:rPr>
        <w:footnoteReference w:id="135"/>
      </w:r>
      <w:r w:rsidR="00D83017" w:rsidRPr="00727CDB">
        <w:rPr>
          <w:rFonts w:asciiTheme="majorHAnsi" w:eastAsiaTheme="majorEastAsia" w:hAnsiTheme="majorHAnsi" w:hint="cs"/>
          <w:sz w:val="28"/>
          <w:szCs w:val="28"/>
          <w:vertAlign w:val="superscript"/>
          <w:rtl/>
          <w:lang w:bidi="ar-IQ"/>
        </w:rPr>
        <w:t>)</w:t>
      </w:r>
      <w:r w:rsidRPr="00727CDB">
        <w:rPr>
          <w:rFonts w:asciiTheme="majorHAnsi" w:eastAsiaTheme="majorEastAsia" w:hAnsiTheme="majorHAnsi" w:hint="cs"/>
          <w:shadow/>
          <w:vertAlign w:val="superscript"/>
          <w:rtl/>
          <w:lang w:bidi="ar-IQ"/>
        </w:rPr>
        <w:t xml:space="preserve"> </w:t>
      </w:r>
      <w:r w:rsidRPr="00727CDB">
        <w:rPr>
          <w:rFonts w:asciiTheme="majorHAnsi" w:eastAsiaTheme="majorEastAsia" w:hAnsiTheme="majorHAnsi" w:hint="cs"/>
          <w:sz w:val="28"/>
          <w:szCs w:val="28"/>
          <w:rtl/>
          <w:lang w:bidi="ar-IQ"/>
        </w:rPr>
        <w:t>، وعن عمرو قال: قلت لعروة: كم لبث النبي صلى الله عليه وسلم بمكة؟ قال: عشراً، قلت:</w:t>
      </w:r>
      <w:r w:rsidR="00D83017" w:rsidRPr="00727CDB">
        <w:rPr>
          <w:rFonts w:asciiTheme="majorHAnsi" w:eastAsiaTheme="majorEastAsia" w:hAnsiTheme="majorHAnsi" w:hint="cs"/>
          <w:sz w:val="28"/>
          <w:szCs w:val="28"/>
          <w:rtl/>
          <w:lang w:bidi="ar-IQ"/>
        </w:rPr>
        <w:t xml:space="preserve"> </w:t>
      </w:r>
      <w:r w:rsidRPr="00727CDB">
        <w:rPr>
          <w:rFonts w:asciiTheme="majorHAnsi" w:eastAsiaTheme="majorEastAsia" w:hAnsiTheme="majorHAnsi" w:hint="cs"/>
          <w:sz w:val="28"/>
          <w:szCs w:val="28"/>
          <w:rtl/>
          <w:lang w:bidi="ar-IQ"/>
        </w:rPr>
        <w:t>ف</w:t>
      </w:r>
      <w:r w:rsidR="00D83017" w:rsidRPr="00727CDB">
        <w:rPr>
          <w:rFonts w:asciiTheme="majorHAnsi" w:eastAsiaTheme="majorEastAsia" w:hAnsiTheme="majorHAnsi" w:hint="cs"/>
          <w:sz w:val="28"/>
          <w:szCs w:val="28"/>
          <w:rtl/>
          <w:lang w:bidi="ar-IQ"/>
        </w:rPr>
        <w:t>إ</w:t>
      </w:r>
      <w:r w:rsidRPr="00727CDB">
        <w:rPr>
          <w:rFonts w:asciiTheme="majorHAnsi" w:eastAsiaTheme="majorEastAsia" w:hAnsiTheme="majorHAnsi" w:hint="cs"/>
          <w:sz w:val="28"/>
          <w:szCs w:val="28"/>
          <w:rtl/>
          <w:lang w:bidi="ar-IQ"/>
        </w:rPr>
        <w:t>ن ابن عباس يقول: بضع عشرة، قال: فغفره</w:t>
      </w:r>
      <w:r w:rsidR="00410274" w:rsidRPr="00727CDB">
        <w:rPr>
          <w:rFonts w:asciiTheme="majorHAnsi" w:eastAsiaTheme="majorEastAsia" w:hAnsiTheme="majorHAnsi" w:hint="cs"/>
          <w:sz w:val="28"/>
          <w:szCs w:val="28"/>
          <w:vertAlign w:val="superscript"/>
          <w:rtl/>
          <w:lang w:bidi="ar-IQ"/>
        </w:rPr>
        <w:t>(</w:t>
      </w:r>
      <w:r w:rsidR="00410274" w:rsidRPr="00410274">
        <w:rPr>
          <w:rStyle w:val="a4"/>
          <w:rFonts w:asciiTheme="majorHAnsi" w:eastAsiaTheme="majorEastAsia" w:hAnsiTheme="majorHAnsi"/>
          <w:sz w:val="28"/>
          <w:szCs w:val="28"/>
          <w:rtl/>
          <w:lang w:bidi="ar-IQ"/>
        </w:rPr>
        <w:footnoteReference w:id="136"/>
      </w:r>
      <w:r w:rsidR="00410274" w:rsidRPr="00727CDB">
        <w:rPr>
          <w:rFonts w:asciiTheme="majorHAnsi" w:eastAsiaTheme="majorEastAsia" w:hAnsiTheme="majorHAnsi" w:hint="cs"/>
          <w:sz w:val="28"/>
          <w:szCs w:val="28"/>
          <w:vertAlign w:val="superscript"/>
          <w:rtl/>
          <w:lang w:bidi="ar-IQ"/>
        </w:rPr>
        <w:t>)</w:t>
      </w:r>
      <w:r w:rsidRPr="00727CDB">
        <w:rPr>
          <w:rFonts w:asciiTheme="majorHAnsi" w:eastAsiaTheme="majorEastAsia" w:hAnsiTheme="majorHAnsi" w:hint="cs"/>
          <w:sz w:val="28"/>
          <w:szCs w:val="28"/>
          <w:rtl/>
          <w:lang w:bidi="ar-IQ"/>
        </w:rPr>
        <w:t xml:space="preserve">، وقال: </w:t>
      </w:r>
      <w:r w:rsidR="00D83017" w:rsidRPr="00727CDB">
        <w:rPr>
          <w:rFonts w:asciiTheme="majorHAnsi" w:eastAsiaTheme="majorEastAsia" w:hAnsiTheme="majorHAnsi" w:hint="cs"/>
          <w:sz w:val="28"/>
          <w:szCs w:val="28"/>
          <w:rtl/>
          <w:lang w:bidi="ar-IQ"/>
        </w:rPr>
        <w:t>إ</w:t>
      </w:r>
      <w:r w:rsidRPr="00727CDB">
        <w:rPr>
          <w:rFonts w:asciiTheme="majorHAnsi" w:eastAsiaTheme="majorEastAsia" w:hAnsiTheme="majorHAnsi" w:hint="cs"/>
          <w:sz w:val="28"/>
          <w:szCs w:val="28"/>
          <w:rtl/>
          <w:lang w:bidi="ar-IQ"/>
        </w:rPr>
        <w:t>نما أخذه من قول الشاعر</w:t>
      </w:r>
      <w:r w:rsidR="00D83017" w:rsidRPr="00727CDB">
        <w:rPr>
          <w:rFonts w:asciiTheme="majorHAnsi" w:eastAsiaTheme="majorEastAsia" w:hAnsiTheme="majorHAnsi" w:hint="cs"/>
          <w:sz w:val="28"/>
          <w:szCs w:val="28"/>
          <w:vertAlign w:val="superscript"/>
          <w:rtl/>
          <w:lang w:bidi="ar-IQ"/>
        </w:rPr>
        <w:t>(</w:t>
      </w:r>
      <w:r w:rsidRPr="00F877EA">
        <w:rPr>
          <w:rFonts w:asciiTheme="majorHAnsi" w:eastAsiaTheme="majorEastAsia" w:hAnsiTheme="majorHAnsi"/>
          <w:shadow/>
          <w:sz w:val="28"/>
          <w:szCs w:val="28"/>
          <w:vertAlign w:val="superscript"/>
          <w:rtl/>
          <w:lang w:bidi="ar-IQ"/>
        </w:rPr>
        <w:footnoteReference w:id="137"/>
      </w:r>
      <w:r w:rsidR="00D83017" w:rsidRPr="00727CDB">
        <w:rPr>
          <w:rFonts w:asciiTheme="majorHAnsi" w:eastAsiaTheme="majorEastAsia" w:hAnsiTheme="majorHAnsi" w:hint="cs"/>
          <w:sz w:val="28"/>
          <w:szCs w:val="28"/>
          <w:vertAlign w:val="superscript"/>
          <w:rtl/>
          <w:lang w:bidi="ar-IQ"/>
        </w:rPr>
        <w:t>)</w:t>
      </w:r>
      <w:r w:rsidRPr="00727CDB">
        <w:rPr>
          <w:rFonts w:asciiTheme="majorHAnsi" w:eastAsiaTheme="majorEastAsia" w:hAnsiTheme="majorHAnsi" w:hint="cs"/>
          <w:shadow/>
          <w:vertAlign w:val="superscript"/>
          <w:rtl/>
          <w:lang w:bidi="ar-IQ"/>
        </w:rPr>
        <w:t xml:space="preserve"> </w:t>
      </w:r>
      <w:r w:rsidR="00DE12BF" w:rsidRPr="00727CDB">
        <w:rPr>
          <w:rFonts w:eastAsiaTheme="majorEastAsia" w:hint="cs"/>
          <w:sz w:val="28"/>
          <w:szCs w:val="28"/>
          <w:rtl/>
        </w:rPr>
        <w:t>.</w:t>
      </w:r>
    </w:p>
    <w:p w:rsidR="00F877EA" w:rsidRPr="00253710" w:rsidRDefault="008C66F8" w:rsidP="00AD3E49">
      <w:pPr>
        <w:pStyle w:val="a6"/>
        <w:numPr>
          <w:ilvl w:val="0"/>
          <w:numId w:val="5"/>
        </w:numPr>
        <w:ind w:left="0" w:right="-284" w:hanging="341"/>
        <w:jc w:val="both"/>
        <w:rPr>
          <w:sz w:val="28"/>
          <w:szCs w:val="28"/>
          <w:rtl/>
        </w:rPr>
      </w:pPr>
      <w:r>
        <w:rPr>
          <w:rFonts w:hint="cs"/>
          <w:sz w:val="28"/>
          <w:szCs w:val="28"/>
          <w:rtl/>
        </w:rPr>
        <w:t>عن ربيعة بن أبي عبد الرحمن قال سمعت</w:t>
      </w:r>
      <w:r w:rsidR="00745428" w:rsidRPr="00253710">
        <w:rPr>
          <w:rFonts w:hint="cs"/>
          <w:sz w:val="28"/>
          <w:szCs w:val="28"/>
          <w:rtl/>
        </w:rPr>
        <w:t xml:space="preserve"> </w:t>
      </w:r>
      <w:r w:rsidR="001D3FBC" w:rsidRPr="00253710">
        <w:rPr>
          <w:rFonts w:hint="cs"/>
          <w:sz w:val="28"/>
          <w:szCs w:val="28"/>
          <w:rtl/>
        </w:rPr>
        <w:t xml:space="preserve">أنس بن مالك </w:t>
      </w:r>
      <w:r w:rsidR="00745428" w:rsidRPr="00253710">
        <w:rPr>
          <w:rFonts w:hint="cs"/>
          <w:sz w:val="28"/>
          <w:szCs w:val="28"/>
          <w:rtl/>
        </w:rPr>
        <w:t xml:space="preserve">يصف النبي </w:t>
      </w:r>
      <w:r w:rsidR="001D3FBC" w:rsidRPr="00253710">
        <w:rPr>
          <w:rFonts w:hint="cs"/>
          <w:sz w:val="28"/>
          <w:szCs w:val="28"/>
          <w:rtl/>
        </w:rPr>
        <w:t>صلى الله عليه وسلم</w:t>
      </w:r>
      <w:r w:rsidR="001F0390" w:rsidRPr="00253710">
        <w:rPr>
          <w:rFonts w:hint="cs"/>
          <w:sz w:val="28"/>
          <w:szCs w:val="28"/>
          <w:rtl/>
        </w:rPr>
        <w:t xml:space="preserve"> قال: </w:t>
      </w:r>
      <w:r w:rsidR="001D3FBC" w:rsidRPr="00253710">
        <w:rPr>
          <w:rFonts w:hint="cs"/>
          <w:sz w:val="28"/>
          <w:szCs w:val="28"/>
          <w:rtl/>
        </w:rPr>
        <w:t xml:space="preserve"> </w:t>
      </w:r>
      <w:r w:rsidR="001F0390" w:rsidRPr="00253710">
        <w:rPr>
          <w:rFonts w:hint="cs"/>
          <w:sz w:val="28"/>
          <w:szCs w:val="28"/>
          <w:rtl/>
        </w:rPr>
        <w:t>كان</w:t>
      </w:r>
      <w:r w:rsidR="001F0390" w:rsidRPr="00253710">
        <w:rPr>
          <w:sz w:val="28"/>
          <w:szCs w:val="28"/>
          <w:rtl/>
        </w:rPr>
        <w:t xml:space="preserve"> </w:t>
      </w:r>
      <w:r w:rsidR="001F0390" w:rsidRPr="00253710">
        <w:rPr>
          <w:rFonts w:hint="cs"/>
          <w:sz w:val="28"/>
          <w:szCs w:val="28"/>
          <w:rtl/>
        </w:rPr>
        <w:t>رَبْعَةً</w:t>
      </w:r>
      <w:r w:rsidR="001F0390" w:rsidRPr="00253710">
        <w:rPr>
          <w:sz w:val="28"/>
          <w:szCs w:val="28"/>
          <w:rtl/>
        </w:rPr>
        <w:t xml:space="preserve"> </w:t>
      </w:r>
      <w:r w:rsidR="001F0390" w:rsidRPr="00253710">
        <w:rPr>
          <w:rFonts w:hint="cs"/>
          <w:sz w:val="28"/>
          <w:szCs w:val="28"/>
          <w:rtl/>
        </w:rPr>
        <w:t>من</w:t>
      </w:r>
      <w:r w:rsidR="001F0390" w:rsidRPr="00253710">
        <w:rPr>
          <w:sz w:val="28"/>
          <w:szCs w:val="28"/>
          <w:rtl/>
        </w:rPr>
        <w:t xml:space="preserve"> </w:t>
      </w:r>
      <w:r w:rsidR="001F0390" w:rsidRPr="00253710">
        <w:rPr>
          <w:rFonts w:hint="cs"/>
          <w:sz w:val="28"/>
          <w:szCs w:val="28"/>
          <w:rtl/>
        </w:rPr>
        <w:t>الْقَوْمِ،</w:t>
      </w:r>
      <w:r w:rsidR="001F0390" w:rsidRPr="00253710">
        <w:rPr>
          <w:sz w:val="28"/>
          <w:szCs w:val="28"/>
          <w:rtl/>
        </w:rPr>
        <w:t xml:space="preserve"> </w:t>
      </w:r>
      <w:r w:rsidR="001F0390" w:rsidRPr="00253710">
        <w:rPr>
          <w:rFonts w:hint="cs"/>
          <w:sz w:val="28"/>
          <w:szCs w:val="28"/>
          <w:rtl/>
        </w:rPr>
        <w:t>ليس</w:t>
      </w:r>
      <w:r w:rsidR="001F0390" w:rsidRPr="00253710">
        <w:rPr>
          <w:sz w:val="28"/>
          <w:szCs w:val="28"/>
          <w:rtl/>
        </w:rPr>
        <w:t xml:space="preserve"> </w:t>
      </w:r>
      <w:r w:rsidR="001F0390" w:rsidRPr="00253710">
        <w:rPr>
          <w:rFonts w:hint="cs"/>
          <w:sz w:val="28"/>
          <w:szCs w:val="28"/>
          <w:rtl/>
        </w:rPr>
        <w:t>بِالطَّوِيلِ</w:t>
      </w:r>
      <w:r w:rsidR="001F0390" w:rsidRPr="00253710">
        <w:rPr>
          <w:sz w:val="28"/>
          <w:szCs w:val="28"/>
          <w:rtl/>
        </w:rPr>
        <w:t xml:space="preserve"> </w:t>
      </w:r>
      <w:r w:rsidR="001F0390" w:rsidRPr="00253710">
        <w:rPr>
          <w:rFonts w:hint="cs"/>
          <w:sz w:val="28"/>
          <w:szCs w:val="28"/>
          <w:rtl/>
        </w:rPr>
        <w:t>ولا</w:t>
      </w:r>
      <w:r w:rsidR="001F0390" w:rsidRPr="00253710">
        <w:rPr>
          <w:sz w:val="28"/>
          <w:szCs w:val="28"/>
          <w:rtl/>
        </w:rPr>
        <w:t xml:space="preserve"> </w:t>
      </w:r>
      <w:r w:rsidR="001F0390" w:rsidRPr="00253710">
        <w:rPr>
          <w:rFonts w:hint="cs"/>
          <w:sz w:val="28"/>
          <w:szCs w:val="28"/>
          <w:rtl/>
        </w:rPr>
        <w:t>بِالْقَصِيرِ،</w:t>
      </w:r>
      <w:r w:rsidR="001F0390" w:rsidRPr="00253710">
        <w:rPr>
          <w:sz w:val="28"/>
          <w:szCs w:val="28"/>
          <w:rtl/>
        </w:rPr>
        <w:t xml:space="preserve"> </w:t>
      </w:r>
      <w:r w:rsidR="001F0390" w:rsidRPr="00253710">
        <w:rPr>
          <w:rFonts w:hint="cs"/>
          <w:sz w:val="28"/>
          <w:szCs w:val="28"/>
          <w:rtl/>
        </w:rPr>
        <w:t>أَزْهَرَ</w:t>
      </w:r>
      <w:r w:rsidR="001F0390" w:rsidRPr="00253710">
        <w:rPr>
          <w:sz w:val="28"/>
          <w:szCs w:val="28"/>
          <w:rtl/>
        </w:rPr>
        <w:t xml:space="preserve"> </w:t>
      </w:r>
      <w:r w:rsidR="001F0390" w:rsidRPr="00253710">
        <w:rPr>
          <w:rFonts w:hint="cs"/>
          <w:sz w:val="28"/>
          <w:szCs w:val="28"/>
          <w:rtl/>
        </w:rPr>
        <w:t>اللَّوْنِ،</w:t>
      </w:r>
      <w:r w:rsidR="001F0390" w:rsidRPr="00253710">
        <w:rPr>
          <w:sz w:val="28"/>
          <w:szCs w:val="28"/>
          <w:rtl/>
        </w:rPr>
        <w:t xml:space="preserve"> </w:t>
      </w:r>
      <w:r w:rsidR="001F0390" w:rsidRPr="00253710">
        <w:rPr>
          <w:rFonts w:hint="cs"/>
          <w:sz w:val="28"/>
          <w:szCs w:val="28"/>
          <w:rtl/>
        </w:rPr>
        <w:t>ليس</w:t>
      </w:r>
      <w:r w:rsidR="001F0390" w:rsidRPr="00253710">
        <w:rPr>
          <w:sz w:val="28"/>
          <w:szCs w:val="28"/>
          <w:rtl/>
        </w:rPr>
        <w:t xml:space="preserve"> </w:t>
      </w:r>
      <w:r w:rsidR="001F0390" w:rsidRPr="00253710">
        <w:rPr>
          <w:rFonts w:hint="cs"/>
          <w:sz w:val="28"/>
          <w:szCs w:val="28"/>
          <w:rtl/>
        </w:rPr>
        <w:t>بِأَبْيَضَ</w:t>
      </w:r>
      <w:r w:rsidR="001F0390" w:rsidRPr="00253710">
        <w:rPr>
          <w:sz w:val="28"/>
          <w:szCs w:val="28"/>
          <w:rtl/>
        </w:rPr>
        <w:t xml:space="preserve"> </w:t>
      </w:r>
      <w:proofErr w:type="spellStart"/>
      <w:r w:rsidR="001F0390" w:rsidRPr="001749F7">
        <w:rPr>
          <w:rFonts w:hint="cs"/>
          <w:sz w:val="28"/>
          <w:szCs w:val="28"/>
          <w:rtl/>
        </w:rPr>
        <w:t>أَمْهَقَ</w:t>
      </w:r>
      <w:proofErr w:type="spellEnd"/>
      <w:r w:rsidR="001F0390" w:rsidRPr="001749F7">
        <w:rPr>
          <w:rFonts w:hint="cs"/>
          <w:sz w:val="28"/>
          <w:szCs w:val="28"/>
          <w:rtl/>
        </w:rPr>
        <w:t>،</w:t>
      </w:r>
      <w:r w:rsidR="001F0390" w:rsidRPr="001749F7">
        <w:rPr>
          <w:sz w:val="28"/>
          <w:szCs w:val="28"/>
          <w:rtl/>
        </w:rPr>
        <w:t xml:space="preserve"> </w:t>
      </w:r>
      <w:r w:rsidR="001F0390" w:rsidRPr="001749F7">
        <w:rPr>
          <w:rFonts w:hint="cs"/>
          <w:sz w:val="28"/>
          <w:szCs w:val="28"/>
          <w:rtl/>
        </w:rPr>
        <w:t>ولا</w:t>
      </w:r>
      <w:r w:rsidR="001F0390" w:rsidRPr="001749F7">
        <w:rPr>
          <w:sz w:val="28"/>
          <w:szCs w:val="28"/>
          <w:rtl/>
        </w:rPr>
        <w:t xml:space="preserve"> </w:t>
      </w:r>
      <w:r w:rsidR="001F0390" w:rsidRPr="001749F7">
        <w:rPr>
          <w:rFonts w:hint="cs"/>
          <w:sz w:val="28"/>
          <w:szCs w:val="28"/>
          <w:rtl/>
        </w:rPr>
        <w:t>آدَمَ</w:t>
      </w:r>
      <w:r w:rsidR="00E63E08" w:rsidRPr="001749F7">
        <w:rPr>
          <w:rFonts w:hint="cs"/>
          <w:sz w:val="28"/>
          <w:szCs w:val="28"/>
          <w:vertAlign w:val="superscript"/>
          <w:rtl/>
        </w:rPr>
        <w:t>(</w:t>
      </w:r>
      <w:r w:rsidR="00E56B46" w:rsidRPr="001749F7">
        <w:rPr>
          <w:rStyle w:val="a4"/>
          <w:sz w:val="28"/>
          <w:szCs w:val="28"/>
          <w:rtl/>
        </w:rPr>
        <w:footnoteReference w:id="138"/>
      </w:r>
      <w:r w:rsidR="00E63E08" w:rsidRPr="001749F7">
        <w:rPr>
          <w:rFonts w:hint="cs"/>
          <w:sz w:val="28"/>
          <w:szCs w:val="28"/>
          <w:vertAlign w:val="superscript"/>
          <w:rtl/>
        </w:rPr>
        <w:t>)</w:t>
      </w:r>
      <w:r w:rsidR="001F0390" w:rsidRPr="001749F7">
        <w:rPr>
          <w:rFonts w:hint="cs"/>
          <w:sz w:val="28"/>
          <w:szCs w:val="28"/>
          <w:rtl/>
        </w:rPr>
        <w:t>،</w:t>
      </w:r>
      <w:r w:rsidR="001F0390" w:rsidRPr="001749F7">
        <w:rPr>
          <w:sz w:val="28"/>
          <w:szCs w:val="28"/>
          <w:rtl/>
        </w:rPr>
        <w:t xml:space="preserve"> </w:t>
      </w:r>
      <w:r w:rsidR="001F0390" w:rsidRPr="001749F7">
        <w:rPr>
          <w:rFonts w:hint="cs"/>
          <w:sz w:val="28"/>
          <w:szCs w:val="28"/>
          <w:rtl/>
        </w:rPr>
        <w:t>ليس</w:t>
      </w:r>
      <w:r w:rsidR="001F0390" w:rsidRPr="001749F7">
        <w:rPr>
          <w:sz w:val="28"/>
          <w:szCs w:val="28"/>
          <w:rtl/>
        </w:rPr>
        <w:t xml:space="preserve"> </w:t>
      </w:r>
      <w:proofErr w:type="spellStart"/>
      <w:r w:rsidR="001F0390" w:rsidRPr="001749F7">
        <w:rPr>
          <w:rFonts w:hint="cs"/>
          <w:sz w:val="28"/>
          <w:szCs w:val="28"/>
          <w:rtl/>
        </w:rPr>
        <w:t>بِجَعْدٍ</w:t>
      </w:r>
      <w:proofErr w:type="spellEnd"/>
      <w:r w:rsidR="001F0390" w:rsidRPr="001749F7">
        <w:rPr>
          <w:sz w:val="28"/>
          <w:szCs w:val="28"/>
          <w:rtl/>
        </w:rPr>
        <w:t xml:space="preserve"> </w:t>
      </w:r>
      <w:r w:rsidR="001F0390" w:rsidRPr="001749F7">
        <w:rPr>
          <w:rFonts w:hint="cs"/>
          <w:sz w:val="28"/>
          <w:szCs w:val="28"/>
          <w:rtl/>
        </w:rPr>
        <w:t>قَطَطٍ</w:t>
      </w:r>
      <w:r w:rsidR="001F1D85" w:rsidRPr="001F1D85">
        <w:rPr>
          <w:rFonts w:hint="cs"/>
          <w:sz w:val="28"/>
          <w:szCs w:val="28"/>
          <w:vertAlign w:val="superscript"/>
          <w:rtl/>
        </w:rPr>
        <w:t>(</w:t>
      </w:r>
      <w:r w:rsidR="001749F7" w:rsidRPr="001F1D85">
        <w:rPr>
          <w:rStyle w:val="a4"/>
          <w:sz w:val="28"/>
          <w:szCs w:val="28"/>
          <w:rtl/>
        </w:rPr>
        <w:footnoteReference w:id="139"/>
      </w:r>
      <w:r w:rsidR="001F1D85" w:rsidRPr="001F1D85">
        <w:rPr>
          <w:rFonts w:hint="cs"/>
          <w:sz w:val="28"/>
          <w:szCs w:val="28"/>
          <w:vertAlign w:val="superscript"/>
          <w:rtl/>
        </w:rPr>
        <w:t>)</w:t>
      </w:r>
      <w:r w:rsidR="001F0390" w:rsidRPr="001749F7">
        <w:rPr>
          <w:rFonts w:hint="cs"/>
          <w:sz w:val="28"/>
          <w:szCs w:val="28"/>
          <w:rtl/>
        </w:rPr>
        <w:t>،</w:t>
      </w:r>
      <w:r w:rsidR="001F0390" w:rsidRPr="001749F7">
        <w:rPr>
          <w:sz w:val="28"/>
          <w:szCs w:val="28"/>
          <w:rtl/>
        </w:rPr>
        <w:t xml:space="preserve"> </w:t>
      </w:r>
      <w:r w:rsidR="001F0390" w:rsidRPr="001749F7">
        <w:rPr>
          <w:rFonts w:hint="cs"/>
          <w:sz w:val="28"/>
          <w:szCs w:val="28"/>
          <w:rtl/>
        </w:rPr>
        <w:t>ولا</w:t>
      </w:r>
      <w:r w:rsidR="001F0390" w:rsidRPr="001749F7">
        <w:rPr>
          <w:sz w:val="28"/>
          <w:szCs w:val="28"/>
          <w:rtl/>
        </w:rPr>
        <w:t xml:space="preserve"> </w:t>
      </w:r>
      <w:r w:rsidR="001F0390" w:rsidRPr="001749F7">
        <w:rPr>
          <w:rFonts w:hint="cs"/>
          <w:sz w:val="28"/>
          <w:szCs w:val="28"/>
          <w:rtl/>
        </w:rPr>
        <w:t>سَبْطٍ</w:t>
      </w:r>
      <w:r w:rsidR="001F0390" w:rsidRPr="001749F7">
        <w:rPr>
          <w:sz w:val="28"/>
          <w:szCs w:val="28"/>
          <w:rtl/>
        </w:rPr>
        <w:t xml:space="preserve"> </w:t>
      </w:r>
      <w:r w:rsidR="001F0390" w:rsidRPr="001749F7">
        <w:rPr>
          <w:rFonts w:hint="cs"/>
          <w:sz w:val="28"/>
          <w:szCs w:val="28"/>
          <w:rtl/>
        </w:rPr>
        <w:t>رَجِلٍ،</w:t>
      </w:r>
      <w:r w:rsidR="001F0390" w:rsidRPr="001749F7">
        <w:rPr>
          <w:sz w:val="28"/>
          <w:szCs w:val="28"/>
          <w:rtl/>
        </w:rPr>
        <w:t xml:space="preserve"> </w:t>
      </w:r>
      <w:r w:rsidR="001F0390" w:rsidRPr="001749F7">
        <w:rPr>
          <w:rFonts w:hint="cs"/>
          <w:sz w:val="28"/>
          <w:szCs w:val="28"/>
          <w:rtl/>
        </w:rPr>
        <w:t>أُنْزِلَ</w:t>
      </w:r>
      <w:r w:rsidR="001F0390" w:rsidRPr="001749F7">
        <w:rPr>
          <w:sz w:val="28"/>
          <w:szCs w:val="28"/>
          <w:rtl/>
        </w:rPr>
        <w:t xml:space="preserve"> </w:t>
      </w:r>
      <w:r w:rsidR="001F0390" w:rsidRPr="001749F7">
        <w:rPr>
          <w:rFonts w:hint="cs"/>
          <w:sz w:val="28"/>
          <w:szCs w:val="28"/>
          <w:rtl/>
        </w:rPr>
        <w:t>عليه</w:t>
      </w:r>
      <w:r w:rsidR="001F0390" w:rsidRPr="001749F7">
        <w:rPr>
          <w:sz w:val="28"/>
          <w:szCs w:val="28"/>
          <w:rtl/>
        </w:rPr>
        <w:t xml:space="preserve"> </w:t>
      </w:r>
      <w:r w:rsidR="001F0390" w:rsidRPr="001749F7">
        <w:rPr>
          <w:rFonts w:hint="cs"/>
          <w:sz w:val="28"/>
          <w:szCs w:val="28"/>
          <w:rtl/>
        </w:rPr>
        <w:t>وهو</w:t>
      </w:r>
      <w:r w:rsidR="001F0390" w:rsidRPr="001749F7">
        <w:rPr>
          <w:sz w:val="28"/>
          <w:szCs w:val="28"/>
          <w:rtl/>
        </w:rPr>
        <w:t xml:space="preserve"> </w:t>
      </w:r>
      <w:r w:rsidR="001F0390" w:rsidRPr="001749F7">
        <w:rPr>
          <w:rFonts w:hint="cs"/>
          <w:sz w:val="28"/>
          <w:szCs w:val="28"/>
          <w:rtl/>
        </w:rPr>
        <w:t>ابن</w:t>
      </w:r>
      <w:r w:rsidR="001F0390" w:rsidRPr="001749F7">
        <w:rPr>
          <w:sz w:val="28"/>
          <w:szCs w:val="28"/>
          <w:rtl/>
        </w:rPr>
        <w:t xml:space="preserve"> </w:t>
      </w:r>
      <w:r w:rsidR="001F0390" w:rsidRPr="001749F7">
        <w:rPr>
          <w:rFonts w:hint="cs"/>
          <w:sz w:val="28"/>
          <w:szCs w:val="28"/>
          <w:rtl/>
        </w:rPr>
        <w:t>أَرْبَعِينَ،</w:t>
      </w:r>
      <w:r w:rsidR="001F0390" w:rsidRPr="001749F7">
        <w:rPr>
          <w:sz w:val="28"/>
          <w:szCs w:val="28"/>
          <w:rtl/>
        </w:rPr>
        <w:t xml:space="preserve"> </w:t>
      </w:r>
      <w:r w:rsidR="001F0390" w:rsidRPr="001749F7">
        <w:rPr>
          <w:rFonts w:hint="cs"/>
          <w:sz w:val="28"/>
          <w:szCs w:val="28"/>
          <w:rtl/>
        </w:rPr>
        <w:t>فَلَبِثَ</w:t>
      </w:r>
      <w:r w:rsidR="001F0390" w:rsidRPr="00253710">
        <w:rPr>
          <w:sz w:val="28"/>
          <w:szCs w:val="28"/>
          <w:rtl/>
        </w:rPr>
        <w:t xml:space="preserve"> </w:t>
      </w:r>
      <w:r w:rsidR="001F0390" w:rsidRPr="00253710">
        <w:rPr>
          <w:rFonts w:hint="cs"/>
          <w:sz w:val="28"/>
          <w:szCs w:val="28"/>
          <w:rtl/>
        </w:rPr>
        <w:t>بِمَكَّةَ</w:t>
      </w:r>
      <w:r w:rsidR="001F0390" w:rsidRPr="00253710">
        <w:rPr>
          <w:sz w:val="28"/>
          <w:szCs w:val="28"/>
          <w:rtl/>
        </w:rPr>
        <w:t xml:space="preserve"> </w:t>
      </w:r>
      <w:r w:rsidR="001F0390" w:rsidRPr="00253710">
        <w:rPr>
          <w:rFonts w:hint="cs"/>
          <w:sz w:val="28"/>
          <w:szCs w:val="28"/>
          <w:rtl/>
        </w:rPr>
        <w:t>عَشْرَ</w:t>
      </w:r>
      <w:r w:rsidR="001F0390" w:rsidRPr="00253710">
        <w:rPr>
          <w:sz w:val="28"/>
          <w:szCs w:val="28"/>
          <w:rtl/>
        </w:rPr>
        <w:t xml:space="preserve"> </w:t>
      </w:r>
      <w:r w:rsidR="001F0390" w:rsidRPr="00253710">
        <w:rPr>
          <w:rFonts w:hint="cs"/>
          <w:sz w:val="28"/>
          <w:szCs w:val="28"/>
          <w:rtl/>
        </w:rPr>
        <w:t>سِنِينَ</w:t>
      </w:r>
      <w:r w:rsidR="001F0390" w:rsidRPr="00253710">
        <w:rPr>
          <w:sz w:val="28"/>
          <w:szCs w:val="28"/>
          <w:rtl/>
        </w:rPr>
        <w:t xml:space="preserve"> </w:t>
      </w:r>
      <w:r w:rsidR="001F0390" w:rsidRPr="00253710">
        <w:rPr>
          <w:rFonts w:hint="cs"/>
          <w:sz w:val="28"/>
          <w:szCs w:val="28"/>
          <w:rtl/>
        </w:rPr>
        <w:t>يُنْزَلُ</w:t>
      </w:r>
      <w:r w:rsidR="001F0390" w:rsidRPr="00253710">
        <w:rPr>
          <w:sz w:val="28"/>
          <w:szCs w:val="28"/>
          <w:rtl/>
        </w:rPr>
        <w:t xml:space="preserve"> </w:t>
      </w:r>
      <w:r w:rsidR="001F0390" w:rsidRPr="00253710">
        <w:rPr>
          <w:rFonts w:hint="cs"/>
          <w:sz w:val="28"/>
          <w:szCs w:val="28"/>
          <w:rtl/>
        </w:rPr>
        <w:t>عليه،</w:t>
      </w:r>
      <w:r w:rsidR="001F0390" w:rsidRPr="00253710">
        <w:rPr>
          <w:sz w:val="28"/>
          <w:szCs w:val="28"/>
          <w:rtl/>
        </w:rPr>
        <w:t xml:space="preserve"> </w:t>
      </w:r>
      <w:r w:rsidR="001F0390" w:rsidRPr="00253710">
        <w:rPr>
          <w:rFonts w:hint="cs"/>
          <w:sz w:val="28"/>
          <w:szCs w:val="28"/>
          <w:rtl/>
        </w:rPr>
        <w:lastRenderedPageBreak/>
        <w:t>وَبِالْمَدِينَةِ</w:t>
      </w:r>
      <w:r w:rsidR="001F0390" w:rsidRPr="00253710">
        <w:rPr>
          <w:sz w:val="28"/>
          <w:szCs w:val="28"/>
          <w:rtl/>
        </w:rPr>
        <w:t xml:space="preserve"> </w:t>
      </w:r>
      <w:r w:rsidR="001F0390" w:rsidRPr="00253710">
        <w:rPr>
          <w:rFonts w:hint="cs"/>
          <w:sz w:val="28"/>
          <w:szCs w:val="28"/>
          <w:rtl/>
        </w:rPr>
        <w:t>عَشْرَ</w:t>
      </w:r>
      <w:r w:rsidR="001F0390" w:rsidRPr="00253710">
        <w:rPr>
          <w:sz w:val="28"/>
          <w:szCs w:val="28"/>
          <w:rtl/>
        </w:rPr>
        <w:t xml:space="preserve"> </w:t>
      </w:r>
      <w:r w:rsidR="001F0390" w:rsidRPr="00253710">
        <w:rPr>
          <w:rFonts w:hint="cs"/>
          <w:sz w:val="28"/>
          <w:szCs w:val="28"/>
          <w:rtl/>
        </w:rPr>
        <w:t>سِنِينَ،</w:t>
      </w:r>
      <w:r w:rsidR="001F0390" w:rsidRPr="00253710">
        <w:rPr>
          <w:sz w:val="28"/>
          <w:szCs w:val="28"/>
          <w:rtl/>
        </w:rPr>
        <w:t xml:space="preserve"> </w:t>
      </w:r>
      <w:r w:rsidR="001F0390" w:rsidRPr="00253710">
        <w:rPr>
          <w:rFonts w:hint="cs"/>
          <w:sz w:val="28"/>
          <w:szCs w:val="28"/>
          <w:rtl/>
        </w:rPr>
        <w:t>وَقُبِضَ</w:t>
      </w:r>
      <w:r w:rsidR="001F0390" w:rsidRPr="00253710">
        <w:rPr>
          <w:sz w:val="28"/>
          <w:szCs w:val="28"/>
          <w:rtl/>
        </w:rPr>
        <w:t xml:space="preserve"> </w:t>
      </w:r>
      <w:r w:rsidR="001F0390" w:rsidRPr="00253710">
        <w:rPr>
          <w:rFonts w:hint="cs"/>
          <w:sz w:val="28"/>
          <w:szCs w:val="28"/>
          <w:rtl/>
        </w:rPr>
        <w:t>وَلَيْسَ</w:t>
      </w:r>
      <w:r w:rsidR="001F0390" w:rsidRPr="00253710">
        <w:rPr>
          <w:sz w:val="28"/>
          <w:szCs w:val="28"/>
          <w:rtl/>
        </w:rPr>
        <w:t xml:space="preserve"> </w:t>
      </w:r>
      <w:r w:rsidR="001F0390" w:rsidRPr="00253710">
        <w:rPr>
          <w:rFonts w:hint="cs"/>
          <w:sz w:val="28"/>
          <w:szCs w:val="28"/>
          <w:rtl/>
        </w:rPr>
        <w:t>في</w:t>
      </w:r>
      <w:r w:rsidR="001F0390" w:rsidRPr="00253710">
        <w:rPr>
          <w:sz w:val="28"/>
          <w:szCs w:val="28"/>
          <w:rtl/>
        </w:rPr>
        <w:t xml:space="preserve"> </w:t>
      </w:r>
      <w:r w:rsidR="001F0390" w:rsidRPr="00253710">
        <w:rPr>
          <w:rFonts w:hint="cs"/>
          <w:sz w:val="28"/>
          <w:szCs w:val="28"/>
          <w:rtl/>
        </w:rPr>
        <w:t>رَأْسِهِ</w:t>
      </w:r>
      <w:r w:rsidR="001F0390" w:rsidRPr="00253710">
        <w:rPr>
          <w:sz w:val="28"/>
          <w:szCs w:val="28"/>
          <w:rtl/>
        </w:rPr>
        <w:t xml:space="preserve"> </w:t>
      </w:r>
      <w:r w:rsidR="001F0390" w:rsidRPr="00253710">
        <w:rPr>
          <w:rFonts w:hint="cs"/>
          <w:sz w:val="28"/>
          <w:szCs w:val="28"/>
          <w:rtl/>
        </w:rPr>
        <w:t>وَلِحْيَتِهِ</w:t>
      </w:r>
      <w:r w:rsidR="001F0390" w:rsidRPr="00253710">
        <w:rPr>
          <w:sz w:val="28"/>
          <w:szCs w:val="28"/>
          <w:rtl/>
        </w:rPr>
        <w:t xml:space="preserve"> </w:t>
      </w:r>
      <w:r w:rsidR="001F0390" w:rsidRPr="00253710">
        <w:rPr>
          <w:rFonts w:hint="cs"/>
          <w:sz w:val="28"/>
          <w:szCs w:val="28"/>
          <w:rtl/>
        </w:rPr>
        <w:t>عِشْرُونَ</w:t>
      </w:r>
      <w:r w:rsidR="001F0390" w:rsidRPr="00253710">
        <w:rPr>
          <w:sz w:val="28"/>
          <w:szCs w:val="28"/>
          <w:rtl/>
        </w:rPr>
        <w:t xml:space="preserve"> </w:t>
      </w:r>
      <w:r w:rsidR="001F0390" w:rsidRPr="00253710">
        <w:rPr>
          <w:rFonts w:hint="cs"/>
          <w:sz w:val="28"/>
          <w:szCs w:val="28"/>
          <w:rtl/>
        </w:rPr>
        <w:t>شَعَرَةً</w:t>
      </w:r>
      <w:r w:rsidR="001F0390" w:rsidRPr="00253710">
        <w:rPr>
          <w:sz w:val="28"/>
          <w:szCs w:val="28"/>
          <w:rtl/>
        </w:rPr>
        <w:t xml:space="preserve"> </w:t>
      </w:r>
      <w:r w:rsidR="001F0390" w:rsidRPr="00253710">
        <w:rPr>
          <w:rFonts w:hint="cs"/>
          <w:sz w:val="28"/>
          <w:szCs w:val="28"/>
          <w:rtl/>
        </w:rPr>
        <w:t>بَيْضَاءَ.</w:t>
      </w:r>
      <w:r w:rsidR="001F0390" w:rsidRPr="00253710">
        <w:rPr>
          <w:sz w:val="28"/>
          <w:szCs w:val="28"/>
          <w:rtl/>
        </w:rPr>
        <w:t xml:space="preserve"> </w:t>
      </w:r>
      <w:r w:rsidR="001F0390" w:rsidRPr="00253710">
        <w:rPr>
          <w:rFonts w:hint="cs"/>
          <w:sz w:val="28"/>
          <w:szCs w:val="28"/>
          <w:rtl/>
        </w:rPr>
        <w:t>قال</w:t>
      </w:r>
      <w:r w:rsidR="001F0390" w:rsidRPr="00253710">
        <w:rPr>
          <w:sz w:val="28"/>
          <w:szCs w:val="28"/>
          <w:rtl/>
        </w:rPr>
        <w:t xml:space="preserve"> </w:t>
      </w:r>
      <w:r w:rsidR="001F0390" w:rsidRPr="00253710">
        <w:rPr>
          <w:rFonts w:hint="cs"/>
          <w:sz w:val="28"/>
          <w:szCs w:val="28"/>
          <w:rtl/>
        </w:rPr>
        <w:t>رَبِيعَةُ:</w:t>
      </w:r>
      <w:r w:rsidR="001F0390" w:rsidRPr="00253710">
        <w:rPr>
          <w:sz w:val="28"/>
          <w:szCs w:val="28"/>
          <w:rtl/>
        </w:rPr>
        <w:t xml:space="preserve"> </w:t>
      </w:r>
      <w:r w:rsidR="001F0390" w:rsidRPr="00253710">
        <w:rPr>
          <w:rFonts w:hint="cs"/>
          <w:sz w:val="28"/>
          <w:szCs w:val="28"/>
          <w:rtl/>
        </w:rPr>
        <w:t>فَرَأَيْتُ</w:t>
      </w:r>
      <w:r w:rsidR="001F0390" w:rsidRPr="00253710">
        <w:rPr>
          <w:sz w:val="28"/>
          <w:szCs w:val="28"/>
          <w:rtl/>
        </w:rPr>
        <w:t xml:space="preserve"> </w:t>
      </w:r>
      <w:r w:rsidR="001F0390" w:rsidRPr="00253710">
        <w:rPr>
          <w:rFonts w:hint="cs"/>
          <w:sz w:val="28"/>
          <w:szCs w:val="28"/>
          <w:rtl/>
        </w:rPr>
        <w:t>شَعَرًا</w:t>
      </w:r>
      <w:r w:rsidR="001F0390" w:rsidRPr="00253710">
        <w:rPr>
          <w:sz w:val="28"/>
          <w:szCs w:val="28"/>
          <w:rtl/>
        </w:rPr>
        <w:t xml:space="preserve"> </w:t>
      </w:r>
      <w:r w:rsidR="001F0390" w:rsidRPr="00253710">
        <w:rPr>
          <w:rFonts w:hint="cs"/>
          <w:sz w:val="28"/>
          <w:szCs w:val="28"/>
          <w:rtl/>
        </w:rPr>
        <w:t>من</w:t>
      </w:r>
      <w:r w:rsidR="001F0390" w:rsidRPr="00253710">
        <w:rPr>
          <w:sz w:val="28"/>
          <w:szCs w:val="28"/>
          <w:rtl/>
        </w:rPr>
        <w:t xml:space="preserve"> </w:t>
      </w:r>
      <w:r w:rsidR="001F0390" w:rsidRPr="00253710">
        <w:rPr>
          <w:rFonts w:hint="cs"/>
          <w:sz w:val="28"/>
          <w:szCs w:val="28"/>
          <w:rtl/>
        </w:rPr>
        <w:t>شَعَرِهِ،</w:t>
      </w:r>
      <w:r w:rsidR="001F0390" w:rsidRPr="00253710">
        <w:rPr>
          <w:sz w:val="28"/>
          <w:szCs w:val="28"/>
          <w:rtl/>
        </w:rPr>
        <w:t xml:space="preserve"> </w:t>
      </w:r>
      <w:r w:rsidR="001F0390" w:rsidRPr="00253710">
        <w:rPr>
          <w:rFonts w:hint="cs"/>
          <w:sz w:val="28"/>
          <w:szCs w:val="28"/>
          <w:rtl/>
        </w:rPr>
        <w:t>فإذا</w:t>
      </w:r>
      <w:r w:rsidR="001F0390" w:rsidRPr="00253710">
        <w:rPr>
          <w:sz w:val="28"/>
          <w:szCs w:val="28"/>
          <w:rtl/>
        </w:rPr>
        <w:t xml:space="preserve"> </w:t>
      </w:r>
      <w:r w:rsidR="001F0390" w:rsidRPr="00253710">
        <w:rPr>
          <w:rFonts w:hint="cs"/>
          <w:sz w:val="28"/>
          <w:szCs w:val="28"/>
          <w:rtl/>
        </w:rPr>
        <w:t>هو</w:t>
      </w:r>
      <w:r w:rsidR="001F0390" w:rsidRPr="00253710">
        <w:rPr>
          <w:sz w:val="28"/>
          <w:szCs w:val="28"/>
          <w:rtl/>
        </w:rPr>
        <w:t xml:space="preserve"> </w:t>
      </w:r>
      <w:r w:rsidR="001F0390" w:rsidRPr="00253710">
        <w:rPr>
          <w:rFonts w:hint="cs"/>
          <w:sz w:val="28"/>
          <w:szCs w:val="28"/>
          <w:rtl/>
        </w:rPr>
        <w:t>أَحْمَرُ،</w:t>
      </w:r>
      <w:r w:rsidR="001F0390" w:rsidRPr="00253710">
        <w:rPr>
          <w:sz w:val="28"/>
          <w:szCs w:val="28"/>
          <w:rtl/>
        </w:rPr>
        <w:t xml:space="preserve"> </w:t>
      </w:r>
      <w:r w:rsidR="001F0390" w:rsidRPr="00253710">
        <w:rPr>
          <w:rFonts w:hint="cs"/>
          <w:sz w:val="28"/>
          <w:szCs w:val="28"/>
          <w:rtl/>
        </w:rPr>
        <w:t>فَسَأَلْتُ</w:t>
      </w:r>
      <w:r w:rsidR="001F0390" w:rsidRPr="00253710">
        <w:rPr>
          <w:sz w:val="28"/>
          <w:szCs w:val="28"/>
          <w:rtl/>
        </w:rPr>
        <w:t xml:space="preserve"> </w:t>
      </w:r>
      <w:r w:rsidR="001F0390" w:rsidRPr="00253710">
        <w:rPr>
          <w:rFonts w:hint="cs"/>
          <w:sz w:val="28"/>
          <w:szCs w:val="28"/>
          <w:rtl/>
        </w:rPr>
        <w:t>فَقِيلَ:</w:t>
      </w:r>
      <w:r w:rsidR="001F0390" w:rsidRPr="00253710">
        <w:rPr>
          <w:sz w:val="28"/>
          <w:szCs w:val="28"/>
          <w:rtl/>
        </w:rPr>
        <w:t xml:space="preserve"> </w:t>
      </w:r>
      <w:r w:rsidR="001F0390" w:rsidRPr="00253710">
        <w:rPr>
          <w:rFonts w:hint="cs"/>
          <w:sz w:val="28"/>
          <w:szCs w:val="28"/>
          <w:rtl/>
        </w:rPr>
        <w:t>احْمَرَّ</w:t>
      </w:r>
      <w:r w:rsidR="001F0390" w:rsidRPr="00253710">
        <w:rPr>
          <w:sz w:val="28"/>
          <w:szCs w:val="28"/>
          <w:rtl/>
        </w:rPr>
        <w:t xml:space="preserve"> </w:t>
      </w:r>
      <w:r w:rsidR="001F0390" w:rsidRPr="00253710">
        <w:rPr>
          <w:rFonts w:hint="cs"/>
          <w:sz w:val="28"/>
          <w:szCs w:val="28"/>
          <w:rtl/>
        </w:rPr>
        <w:t>من</w:t>
      </w:r>
      <w:r w:rsidR="001F0390" w:rsidRPr="00253710">
        <w:rPr>
          <w:sz w:val="28"/>
          <w:szCs w:val="28"/>
          <w:rtl/>
        </w:rPr>
        <w:t xml:space="preserve"> </w:t>
      </w:r>
      <w:r w:rsidR="001F0390" w:rsidRPr="00253710">
        <w:rPr>
          <w:rFonts w:hint="cs"/>
          <w:sz w:val="28"/>
          <w:szCs w:val="28"/>
          <w:rtl/>
        </w:rPr>
        <w:t>الطِّيبِ</w:t>
      </w:r>
      <w:r w:rsidR="001F0390" w:rsidRPr="00253710">
        <w:rPr>
          <w:rFonts w:hint="cs"/>
          <w:sz w:val="28"/>
          <w:szCs w:val="28"/>
          <w:vertAlign w:val="superscript"/>
          <w:rtl/>
        </w:rPr>
        <w:t xml:space="preserve"> </w:t>
      </w:r>
      <w:r w:rsidR="00F877EA" w:rsidRPr="00253710">
        <w:rPr>
          <w:rFonts w:hint="cs"/>
          <w:sz w:val="28"/>
          <w:szCs w:val="28"/>
          <w:vertAlign w:val="superscript"/>
          <w:rtl/>
        </w:rPr>
        <w:t>(</w:t>
      </w:r>
      <w:r w:rsidR="001D3FBC" w:rsidRPr="00F93762">
        <w:rPr>
          <w:rStyle w:val="a4"/>
          <w:sz w:val="28"/>
          <w:szCs w:val="28"/>
          <w:rtl/>
        </w:rPr>
        <w:footnoteReference w:id="140"/>
      </w:r>
      <w:r w:rsidR="00F877EA" w:rsidRPr="00253710">
        <w:rPr>
          <w:rFonts w:hint="cs"/>
          <w:sz w:val="28"/>
          <w:szCs w:val="28"/>
          <w:vertAlign w:val="superscript"/>
          <w:rtl/>
        </w:rPr>
        <w:t>)</w:t>
      </w:r>
      <w:r w:rsidR="001D3FBC" w:rsidRPr="00253710">
        <w:rPr>
          <w:rFonts w:hint="cs"/>
          <w:sz w:val="28"/>
          <w:szCs w:val="28"/>
          <w:rtl/>
        </w:rPr>
        <w:t xml:space="preserve"> . </w:t>
      </w:r>
    </w:p>
    <w:p w:rsidR="00253710" w:rsidRDefault="001F1D85" w:rsidP="006B1D19">
      <w:pPr>
        <w:ind w:right="-284" w:hanging="341"/>
        <w:jc w:val="both"/>
        <w:rPr>
          <w:rFonts w:cs="Simplified Arabic"/>
          <w:sz w:val="28"/>
          <w:szCs w:val="28"/>
          <w:rtl/>
        </w:rPr>
      </w:pPr>
      <w:r>
        <w:rPr>
          <w:rFonts w:cs="Simplified Arabic" w:hint="cs"/>
          <w:sz w:val="28"/>
          <w:szCs w:val="28"/>
          <w:rtl/>
        </w:rPr>
        <w:t xml:space="preserve">القول </w:t>
      </w:r>
      <w:r w:rsidR="001D3FBC" w:rsidRPr="00F93762">
        <w:rPr>
          <w:rFonts w:cs="Simplified Arabic" w:hint="cs"/>
          <w:sz w:val="28"/>
          <w:szCs w:val="28"/>
          <w:rtl/>
        </w:rPr>
        <w:t xml:space="preserve">الثالث : أنه لبث بمكة خمس عشرة سنة، وفي المدينة عشراً، </w:t>
      </w:r>
      <w:r w:rsidR="00253710">
        <w:rPr>
          <w:rFonts w:cs="Simplified Arabic" w:hint="cs"/>
          <w:sz w:val="28"/>
          <w:szCs w:val="28"/>
          <w:rtl/>
        </w:rPr>
        <w:t>للأحاديث التالية:</w:t>
      </w:r>
    </w:p>
    <w:p w:rsidR="00011F03" w:rsidRDefault="001D3FBC" w:rsidP="00AD3E49">
      <w:pPr>
        <w:pStyle w:val="a6"/>
        <w:numPr>
          <w:ilvl w:val="0"/>
          <w:numId w:val="6"/>
        </w:numPr>
        <w:ind w:left="0" w:right="-284" w:hanging="341"/>
        <w:jc w:val="both"/>
        <w:rPr>
          <w:sz w:val="28"/>
          <w:szCs w:val="28"/>
        </w:rPr>
      </w:pPr>
      <w:r w:rsidRPr="00011F03">
        <w:rPr>
          <w:rFonts w:hint="cs"/>
          <w:sz w:val="28"/>
          <w:szCs w:val="28"/>
          <w:rtl/>
        </w:rPr>
        <w:t>عن</w:t>
      </w:r>
      <w:r w:rsidRPr="00011F03">
        <w:rPr>
          <w:sz w:val="28"/>
          <w:szCs w:val="28"/>
          <w:rtl/>
        </w:rPr>
        <w:t xml:space="preserve"> </w:t>
      </w:r>
      <w:r w:rsidRPr="00011F03">
        <w:rPr>
          <w:rFonts w:hint="cs"/>
          <w:sz w:val="28"/>
          <w:szCs w:val="28"/>
          <w:rtl/>
        </w:rPr>
        <w:t>عَمَّارٍ</w:t>
      </w:r>
      <w:r w:rsidRPr="00011F03">
        <w:rPr>
          <w:sz w:val="28"/>
          <w:szCs w:val="28"/>
          <w:rtl/>
        </w:rPr>
        <w:t xml:space="preserve"> </w:t>
      </w:r>
      <w:r w:rsidRPr="00011F03">
        <w:rPr>
          <w:rFonts w:hint="cs"/>
          <w:sz w:val="28"/>
          <w:szCs w:val="28"/>
          <w:rtl/>
        </w:rPr>
        <w:t>مولى</w:t>
      </w:r>
      <w:r w:rsidRPr="00011F03">
        <w:rPr>
          <w:sz w:val="28"/>
          <w:szCs w:val="28"/>
          <w:rtl/>
        </w:rPr>
        <w:t xml:space="preserve"> </w:t>
      </w:r>
      <w:r w:rsidRPr="00011F03">
        <w:rPr>
          <w:rFonts w:hint="cs"/>
          <w:sz w:val="28"/>
          <w:szCs w:val="28"/>
          <w:rtl/>
        </w:rPr>
        <w:t>بَنِي</w:t>
      </w:r>
      <w:r w:rsidRPr="00011F03">
        <w:rPr>
          <w:sz w:val="28"/>
          <w:szCs w:val="28"/>
          <w:rtl/>
        </w:rPr>
        <w:t xml:space="preserve"> </w:t>
      </w:r>
      <w:r w:rsidRPr="00011F03">
        <w:rPr>
          <w:rFonts w:hint="cs"/>
          <w:sz w:val="28"/>
          <w:szCs w:val="28"/>
          <w:rtl/>
        </w:rPr>
        <w:t>هَاشِمٍ،</w:t>
      </w:r>
      <w:r w:rsidRPr="00011F03">
        <w:rPr>
          <w:sz w:val="28"/>
          <w:szCs w:val="28"/>
          <w:rtl/>
        </w:rPr>
        <w:t xml:space="preserve"> </w:t>
      </w:r>
      <w:r w:rsidRPr="00011F03">
        <w:rPr>
          <w:rFonts w:hint="cs"/>
          <w:sz w:val="28"/>
          <w:szCs w:val="28"/>
          <w:rtl/>
        </w:rPr>
        <w:t>قال</w:t>
      </w:r>
      <w:r w:rsidR="00F93762" w:rsidRPr="00011F03">
        <w:rPr>
          <w:rFonts w:hint="cs"/>
          <w:sz w:val="28"/>
          <w:szCs w:val="28"/>
          <w:rtl/>
        </w:rPr>
        <w:t xml:space="preserve">: </w:t>
      </w:r>
      <w:r w:rsidRPr="00011F03">
        <w:rPr>
          <w:rFonts w:hint="cs"/>
          <w:sz w:val="28"/>
          <w:szCs w:val="28"/>
          <w:rtl/>
        </w:rPr>
        <w:t>سَأَلْتُ</w:t>
      </w:r>
      <w:r w:rsidRPr="00011F03">
        <w:rPr>
          <w:sz w:val="28"/>
          <w:szCs w:val="28"/>
          <w:rtl/>
        </w:rPr>
        <w:t xml:space="preserve"> </w:t>
      </w:r>
      <w:r w:rsidRPr="00011F03">
        <w:rPr>
          <w:rFonts w:hint="cs"/>
          <w:sz w:val="28"/>
          <w:szCs w:val="28"/>
          <w:rtl/>
        </w:rPr>
        <w:t>ابن</w:t>
      </w:r>
      <w:r w:rsidRPr="00011F03">
        <w:rPr>
          <w:sz w:val="28"/>
          <w:szCs w:val="28"/>
          <w:rtl/>
        </w:rPr>
        <w:t xml:space="preserve"> </w:t>
      </w:r>
      <w:r w:rsidRPr="00011F03">
        <w:rPr>
          <w:rFonts w:hint="cs"/>
          <w:sz w:val="28"/>
          <w:szCs w:val="28"/>
          <w:rtl/>
        </w:rPr>
        <w:t>عَبَّاسٍ: كَمْ</w:t>
      </w:r>
      <w:r w:rsidRPr="00011F03">
        <w:rPr>
          <w:sz w:val="28"/>
          <w:szCs w:val="28"/>
          <w:rtl/>
        </w:rPr>
        <w:t xml:space="preserve"> </w:t>
      </w:r>
      <w:r w:rsidRPr="00011F03">
        <w:rPr>
          <w:rFonts w:hint="cs"/>
          <w:sz w:val="28"/>
          <w:szCs w:val="28"/>
          <w:rtl/>
        </w:rPr>
        <w:t>أتى</w:t>
      </w:r>
      <w:r w:rsidRPr="00011F03">
        <w:rPr>
          <w:sz w:val="28"/>
          <w:szCs w:val="28"/>
          <w:rtl/>
        </w:rPr>
        <w:t xml:space="preserve"> </w:t>
      </w:r>
      <w:r w:rsidRPr="00011F03">
        <w:rPr>
          <w:rFonts w:hint="cs"/>
          <w:sz w:val="28"/>
          <w:szCs w:val="28"/>
          <w:rtl/>
        </w:rPr>
        <w:t>لِرَسُولِ</w:t>
      </w:r>
      <w:r w:rsidRPr="00011F03">
        <w:rPr>
          <w:sz w:val="28"/>
          <w:szCs w:val="28"/>
          <w:rtl/>
        </w:rPr>
        <w:t xml:space="preserve"> </w:t>
      </w:r>
      <w:r w:rsidR="00F93762" w:rsidRPr="00011F03">
        <w:rPr>
          <w:rFonts w:hint="cs"/>
          <w:sz w:val="28"/>
          <w:szCs w:val="28"/>
          <w:rtl/>
        </w:rPr>
        <w:t>الل</w:t>
      </w:r>
      <w:r w:rsidRPr="00011F03">
        <w:rPr>
          <w:rFonts w:hint="cs"/>
          <w:sz w:val="28"/>
          <w:szCs w:val="28"/>
          <w:rtl/>
        </w:rPr>
        <w:t>هِ</w:t>
      </w:r>
      <w:r w:rsidRPr="00011F03">
        <w:rPr>
          <w:sz w:val="28"/>
          <w:szCs w:val="28"/>
          <w:rtl/>
        </w:rPr>
        <w:t xml:space="preserve"> </w:t>
      </w:r>
      <w:r w:rsidRPr="00011F03">
        <w:rPr>
          <w:rFonts w:hint="cs"/>
          <w:sz w:val="28"/>
          <w:szCs w:val="28"/>
          <w:rtl/>
        </w:rPr>
        <w:t>صلى</w:t>
      </w:r>
      <w:r w:rsidRPr="00011F03">
        <w:rPr>
          <w:sz w:val="28"/>
          <w:szCs w:val="28"/>
          <w:rtl/>
        </w:rPr>
        <w:t xml:space="preserve"> </w:t>
      </w:r>
      <w:r w:rsidRPr="00011F03">
        <w:rPr>
          <w:rFonts w:hint="cs"/>
          <w:sz w:val="28"/>
          <w:szCs w:val="28"/>
          <w:rtl/>
        </w:rPr>
        <w:t>الله</w:t>
      </w:r>
      <w:r w:rsidRPr="00011F03">
        <w:rPr>
          <w:sz w:val="28"/>
          <w:szCs w:val="28"/>
          <w:rtl/>
        </w:rPr>
        <w:t xml:space="preserve"> </w:t>
      </w:r>
      <w:r w:rsidRPr="00011F03">
        <w:rPr>
          <w:rFonts w:hint="cs"/>
          <w:sz w:val="28"/>
          <w:szCs w:val="28"/>
          <w:rtl/>
        </w:rPr>
        <w:t>عليه</w:t>
      </w:r>
      <w:r w:rsidRPr="00011F03">
        <w:rPr>
          <w:sz w:val="28"/>
          <w:szCs w:val="28"/>
          <w:rtl/>
        </w:rPr>
        <w:t xml:space="preserve"> </w:t>
      </w:r>
      <w:r w:rsidRPr="00011F03">
        <w:rPr>
          <w:rFonts w:hint="cs"/>
          <w:sz w:val="28"/>
          <w:szCs w:val="28"/>
          <w:rtl/>
        </w:rPr>
        <w:t>وسلم</w:t>
      </w:r>
      <w:r w:rsidRPr="00011F03">
        <w:rPr>
          <w:sz w:val="28"/>
          <w:szCs w:val="28"/>
          <w:rtl/>
        </w:rPr>
        <w:t xml:space="preserve"> </w:t>
      </w:r>
      <w:r w:rsidRPr="00011F03">
        <w:rPr>
          <w:rFonts w:hint="cs"/>
          <w:sz w:val="28"/>
          <w:szCs w:val="28"/>
          <w:rtl/>
        </w:rPr>
        <w:t>يوم</w:t>
      </w:r>
      <w:r w:rsidRPr="00011F03">
        <w:rPr>
          <w:sz w:val="28"/>
          <w:szCs w:val="28"/>
          <w:rtl/>
        </w:rPr>
        <w:t xml:space="preserve"> </w:t>
      </w:r>
      <w:r w:rsidRPr="00011F03">
        <w:rPr>
          <w:rFonts w:hint="cs"/>
          <w:sz w:val="28"/>
          <w:szCs w:val="28"/>
          <w:rtl/>
        </w:rPr>
        <w:t>مَاتَ؟ فقال:</w:t>
      </w:r>
      <w:r w:rsidRPr="00011F03">
        <w:rPr>
          <w:sz w:val="28"/>
          <w:szCs w:val="28"/>
          <w:rtl/>
        </w:rPr>
        <w:t xml:space="preserve"> </w:t>
      </w:r>
      <w:r w:rsidRPr="00011F03">
        <w:rPr>
          <w:rFonts w:hint="cs"/>
          <w:sz w:val="28"/>
          <w:szCs w:val="28"/>
          <w:rtl/>
        </w:rPr>
        <w:t>ما</w:t>
      </w:r>
      <w:r w:rsidRPr="00011F03">
        <w:rPr>
          <w:sz w:val="28"/>
          <w:szCs w:val="28"/>
          <w:rtl/>
        </w:rPr>
        <w:t xml:space="preserve"> </w:t>
      </w:r>
      <w:r w:rsidRPr="00011F03">
        <w:rPr>
          <w:rFonts w:hint="cs"/>
          <w:sz w:val="28"/>
          <w:szCs w:val="28"/>
          <w:rtl/>
        </w:rPr>
        <w:t>كنت</w:t>
      </w:r>
      <w:r w:rsidRPr="00011F03">
        <w:rPr>
          <w:sz w:val="28"/>
          <w:szCs w:val="28"/>
          <w:rtl/>
        </w:rPr>
        <w:t xml:space="preserve"> </w:t>
      </w:r>
      <w:r w:rsidRPr="00011F03">
        <w:rPr>
          <w:rFonts w:hint="cs"/>
          <w:sz w:val="28"/>
          <w:szCs w:val="28"/>
          <w:rtl/>
        </w:rPr>
        <w:t>أَحْسِبُ</w:t>
      </w:r>
      <w:r w:rsidRPr="00011F03">
        <w:rPr>
          <w:sz w:val="28"/>
          <w:szCs w:val="28"/>
          <w:rtl/>
        </w:rPr>
        <w:t xml:space="preserve"> </w:t>
      </w:r>
      <w:r w:rsidRPr="00011F03">
        <w:rPr>
          <w:rFonts w:hint="cs"/>
          <w:sz w:val="28"/>
          <w:szCs w:val="28"/>
          <w:rtl/>
        </w:rPr>
        <w:t>مِثْلَكَ</w:t>
      </w:r>
      <w:r w:rsidRPr="00011F03">
        <w:rPr>
          <w:sz w:val="28"/>
          <w:szCs w:val="28"/>
          <w:rtl/>
        </w:rPr>
        <w:t xml:space="preserve"> </w:t>
      </w:r>
      <w:r w:rsidRPr="00011F03">
        <w:rPr>
          <w:rFonts w:hint="cs"/>
          <w:sz w:val="28"/>
          <w:szCs w:val="28"/>
          <w:rtl/>
        </w:rPr>
        <w:t>من</w:t>
      </w:r>
      <w:r w:rsidRPr="00011F03">
        <w:rPr>
          <w:sz w:val="28"/>
          <w:szCs w:val="28"/>
          <w:rtl/>
        </w:rPr>
        <w:t xml:space="preserve"> </w:t>
      </w:r>
      <w:r w:rsidRPr="00011F03">
        <w:rPr>
          <w:rFonts w:hint="cs"/>
          <w:sz w:val="28"/>
          <w:szCs w:val="28"/>
          <w:rtl/>
        </w:rPr>
        <w:t>قَوْمِهِ</w:t>
      </w:r>
      <w:r w:rsidRPr="00011F03">
        <w:rPr>
          <w:sz w:val="28"/>
          <w:szCs w:val="28"/>
          <w:rtl/>
        </w:rPr>
        <w:t xml:space="preserve"> </w:t>
      </w:r>
      <w:r w:rsidRPr="00011F03">
        <w:rPr>
          <w:rFonts w:hint="cs"/>
          <w:sz w:val="28"/>
          <w:szCs w:val="28"/>
          <w:rtl/>
        </w:rPr>
        <w:t>يَخْفَى</w:t>
      </w:r>
      <w:r w:rsidRPr="00011F03">
        <w:rPr>
          <w:sz w:val="28"/>
          <w:szCs w:val="28"/>
          <w:rtl/>
        </w:rPr>
        <w:t xml:space="preserve"> </w:t>
      </w:r>
      <w:r w:rsidRPr="00011F03">
        <w:rPr>
          <w:rFonts w:hint="cs"/>
          <w:sz w:val="28"/>
          <w:szCs w:val="28"/>
          <w:rtl/>
        </w:rPr>
        <w:t>عليه</w:t>
      </w:r>
      <w:r w:rsidRPr="00011F03">
        <w:rPr>
          <w:sz w:val="28"/>
          <w:szCs w:val="28"/>
          <w:rtl/>
        </w:rPr>
        <w:t xml:space="preserve"> </w:t>
      </w:r>
      <w:r w:rsidRPr="00011F03">
        <w:rPr>
          <w:rFonts w:hint="cs"/>
          <w:sz w:val="28"/>
          <w:szCs w:val="28"/>
          <w:rtl/>
        </w:rPr>
        <w:t>ذَاكَ،</w:t>
      </w:r>
      <w:r w:rsidRPr="00011F03">
        <w:rPr>
          <w:sz w:val="28"/>
          <w:szCs w:val="28"/>
          <w:rtl/>
        </w:rPr>
        <w:t xml:space="preserve"> </w:t>
      </w:r>
      <w:r w:rsidRPr="00011F03">
        <w:rPr>
          <w:rFonts w:hint="cs"/>
          <w:sz w:val="28"/>
          <w:szCs w:val="28"/>
          <w:rtl/>
        </w:rPr>
        <w:t>قال:</w:t>
      </w:r>
      <w:r w:rsidRPr="00011F03">
        <w:rPr>
          <w:sz w:val="28"/>
          <w:szCs w:val="28"/>
          <w:rtl/>
        </w:rPr>
        <w:t xml:space="preserve"> </w:t>
      </w:r>
      <w:r w:rsidRPr="00011F03">
        <w:rPr>
          <w:rFonts w:hint="cs"/>
          <w:sz w:val="28"/>
          <w:szCs w:val="28"/>
          <w:rtl/>
        </w:rPr>
        <w:t>قلت:</w:t>
      </w:r>
      <w:r w:rsidRPr="00011F03">
        <w:rPr>
          <w:sz w:val="28"/>
          <w:szCs w:val="28"/>
          <w:rtl/>
        </w:rPr>
        <w:t xml:space="preserve"> </w:t>
      </w:r>
      <w:r w:rsidRPr="00011F03">
        <w:rPr>
          <w:rFonts w:hint="cs"/>
          <w:sz w:val="28"/>
          <w:szCs w:val="28"/>
          <w:rtl/>
        </w:rPr>
        <w:t>إني</w:t>
      </w:r>
      <w:r w:rsidRPr="00011F03">
        <w:rPr>
          <w:sz w:val="28"/>
          <w:szCs w:val="28"/>
          <w:rtl/>
        </w:rPr>
        <w:t xml:space="preserve"> </w:t>
      </w:r>
      <w:r w:rsidRPr="00011F03">
        <w:rPr>
          <w:rFonts w:hint="cs"/>
          <w:sz w:val="28"/>
          <w:szCs w:val="28"/>
          <w:rtl/>
        </w:rPr>
        <w:t>قد</w:t>
      </w:r>
      <w:r w:rsidRPr="00011F03">
        <w:rPr>
          <w:sz w:val="28"/>
          <w:szCs w:val="28"/>
          <w:rtl/>
        </w:rPr>
        <w:t xml:space="preserve"> </w:t>
      </w:r>
      <w:r w:rsidRPr="00011F03">
        <w:rPr>
          <w:rFonts w:hint="cs"/>
          <w:sz w:val="28"/>
          <w:szCs w:val="28"/>
          <w:rtl/>
        </w:rPr>
        <w:t>سَأَلْتُ</w:t>
      </w:r>
      <w:r w:rsidRPr="00011F03">
        <w:rPr>
          <w:sz w:val="28"/>
          <w:szCs w:val="28"/>
          <w:rtl/>
        </w:rPr>
        <w:t xml:space="preserve"> </w:t>
      </w:r>
      <w:r w:rsidRPr="00011F03">
        <w:rPr>
          <w:rFonts w:hint="cs"/>
          <w:sz w:val="28"/>
          <w:szCs w:val="28"/>
          <w:rtl/>
        </w:rPr>
        <w:t>الناس</w:t>
      </w:r>
      <w:r w:rsidRPr="00011F03">
        <w:rPr>
          <w:sz w:val="28"/>
          <w:szCs w:val="28"/>
          <w:rtl/>
        </w:rPr>
        <w:t xml:space="preserve"> </w:t>
      </w:r>
      <w:r w:rsidRPr="00011F03">
        <w:rPr>
          <w:rFonts w:hint="cs"/>
          <w:sz w:val="28"/>
          <w:szCs w:val="28"/>
          <w:rtl/>
        </w:rPr>
        <w:t>فَاخْتَلَفُوا</w:t>
      </w:r>
      <w:r w:rsidRPr="00011F03">
        <w:rPr>
          <w:sz w:val="28"/>
          <w:szCs w:val="28"/>
          <w:rtl/>
        </w:rPr>
        <w:t xml:space="preserve"> </w:t>
      </w:r>
      <w:r w:rsidRPr="00011F03">
        <w:rPr>
          <w:rFonts w:hint="cs"/>
          <w:sz w:val="28"/>
          <w:szCs w:val="28"/>
          <w:rtl/>
        </w:rPr>
        <w:t>عَلَيَّ، فَأَحْبَبْتُ</w:t>
      </w:r>
      <w:r w:rsidRPr="00011F03">
        <w:rPr>
          <w:sz w:val="28"/>
          <w:szCs w:val="28"/>
          <w:rtl/>
        </w:rPr>
        <w:t xml:space="preserve"> </w:t>
      </w:r>
      <w:r w:rsidRPr="00011F03">
        <w:rPr>
          <w:rFonts w:hint="cs"/>
          <w:sz w:val="28"/>
          <w:szCs w:val="28"/>
          <w:rtl/>
        </w:rPr>
        <w:t>أَنْ</w:t>
      </w:r>
      <w:r w:rsidRPr="00011F03">
        <w:rPr>
          <w:sz w:val="28"/>
          <w:szCs w:val="28"/>
          <w:rtl/>
        </w:rPr>
        <w:t xml:space="preserve"> </w:t>
      </w:r>
      <w:r w:rsidRPr="00011F03">
        <w:rPr>
          <w:rFonts w:hint="cs"/>
          <w:sz w:val="28"/>
          <w:szCs w:val="28"/>
          <w:rtl/>
        </w:rPr>
        <w:t>أَعْلَمَ</w:t>
      </w:r>
      <w:r w:rsidRPr="00011F03">
        <w:rPr>
          <w:sz w:val="28"/>
          <w:szCs w:val="28"/>
          <w:rtl/>
        </w:rPr>
        <w:t xml:space="preserve"> </w:t>
      </w:r>
      <w:r w:rsidRPr="00011F03">
        <w:rPr>
          <w:rFonts w:hint="cs"/>
          <w:sz w:val="28"/>
          <w:szCs w:val="28"/>
          <w:rtl/>
        </w:rPr>
        <w:t>قَوْلَكَ</w:t>
      </w:r>
      <w:r w:rsidRPr="00011F03">
        <w:rPr>
          <w:sz w:val="28"/>
          <w:szCs w:val="28"/>
          <w:rtl/>
        </w:rPr>
        <w:t xml:space="preserve"> </w:t>
      </w:r>
      <w:r w:rsidRPr="00011F03">
        <w:rPr>
          <w:rFonts w:hint="cs"/>
          <w:sz w:val="28"/>
          <w:szCs w:val="28"/>
          <w:rtl/>
        </w:rPr>
        <w:t>فيه،</w:t>
      </w:r>
      <w:r w:rsidRPr="00011F03">
        <w:rPr>
          <w:sz w:val="28"/>
          <w:szCs w:val="28"/>
          <w:rtl/>
        </w:rPr>
        <w:t xml:space="preserve"> </w:t>
      </w:r>
      <w:r w:rsidRPr="00011F03">
        <w:rPr>
          <w:rFonts w:hint="cs"/>
          <w:sz w:val="28"/>
          <w:szCs w:val="28"/>
          <w:rtl/>
        </w:rPr>
        <w:t>قال:</w:t>
      </w:r>
      <w:r w:rsidRPr="00011F03">
        <w:rPr>
          <w:sz w:val="28"/>
          <w:szCs w:val="28"/>
          <w:rtl/>
        </w:rPr>
        <w:t xml:space="preserve"> </w:t>
      </w:r>
      <w:r w:rsidRPr="00011F03">
        <w:rPr>
          <w:rFonts w:hint="cs"/>
          <w:sz w:val="28"/>
          <w:szCs w:val="28"/>
          <w:rtl/>
        </w:rPr>
        <w:t>أَتَحْسُبُ؟</w:t>
      </w:r>
      <w:r w:rsidRPr="00011F03">
        <w:rPr>
          <w:sz w:val="28"/>
          <w:szCs w:val="28"/>
          <w:rtl/>
        </w:rPr>
        <w:t xml:space="preserve"> </w:t>
      </w:r>
      <w:r w:rsidRPr="00011F03">
        <w:rPr>
          <w:rFonts w:hint="cs"/>
          <w:sz w:val="28"/>
          <w:szCs w:val="28"/>
          <w:rtl/>
        </w:rPr>
        <w:t>قال:</w:t>
      </w:r>
      <w:r w:rsidRPr="00011F03">
        <w:rPr>
          <w:sz w:val="28"/>
          <w:szCs w:val="28"/>
          <w:rtl/>
        </w:rPr>
        <w:t xml:space="preserve"> </w:t>
      </w:r>
      <w:r w:rsidRPr="00011F03">
        <w:rPr>
          <w:rFonts w:hint="cs"/>
          <w:sz w:val="28"/>
          <w:szCs w:val="28"/>
          <w:rtl/>
        </w:rPr>
        <w:t>قلت:</w:t>
      </w:r>
      <w:r w:rsidRPr="00011F03">
        <w:rPr>
          <w:sz w:val="28"/>
          <w:szCs w:val="28"/>
          <w:rtl/>
        </w:rPr>
        <w:t xml:space="preserve"> </w:t>
      </w:r>
      <w:r w:rsidRPr="00011F03">
        <w:rPr>
          <w:rFonts w:hint="cs"/>
          <w:sz w:val="28"/>
          <w:szCs w:val="28"/>
          <w:rtl/>
        </w:rPr>
        <w:t>نعم،</w:t>
      </w:r>
      <w:r w:rsidR="00F93762" w:rsidRPr="00011F03">
        <w:rPr>
          <w:rFonts w:hint="cs"/>
          <w:sz w:val="28"/>
          <w:szCs w:val="28"/>
          <w:rtl/>
        </w:rPr>
        <w:t xml:space="preserve"> </w:t>
      </w:r>
      <w:r w:rsidRPr="00011F03">
        <w:rPr>
          <w:rFonts w:hint="cs"/>
          <w:sz w:val="28"/>
          <w:szCs w:val="28"/>
          <w:rtl/>
        </w:rPr>
        <w:t>قال:</w:t>
      </w:r>
      <w:r w:rsidRPr="00011F03">
        <w:rPr>
          <w:sz w:val="28"/>
          <w:szCs w:val="28"/>
          <w:rtl/>
        </w:rPr>
        <w:t xml:space="preserve"> </w:t>
      </w:r>
      <w:r w:rsidRPr="00011F03">
        <w:rPr>
          <w:rFonts w:hint="cs"/>
          <w:sz w:val="28"/>
          <w:szCs w:val="28"/>
          <w:rtl/>
        </w:rPr>
        <w:t>أَمْسِكْ</w:t>
      </w:r>
      <w:r w:rsidRPr="00011F03">
        <w:rPr>
          <w:sz w:val="28"/>
          <w:szCs w:val="28"/>
          <w:rtl/>
        </w:rPr>
        <w:t xml:space="preserve"> </w:t>
      </w:r>
      <w:r w:rsidRPr="00011F03">
        <w:rPr>
          <w:rFonts w:hint="cs"/>
          <w:sz w:val="28"/>
          <w:szCs w:val="28"/>
          <w:rtl/>
        </w:rPr>
        <w:t>أَرْبَعِينَ،</w:t>
      </w:r>
      <w:r w:rsidRPr="00011F03">
        <w:rPr>
          <w:sz w:val="28"/>
          <w:szCs w:val="28"/>
          <w:rtl/>
        </w:rPr>
        <w:t xml:space="preserve"> </w:t>
      </w:r>
      <w:r w:rsidRPr="00011F03">
        <w:rPr>
          <w:rFonts w:hint="cs"/>
          <w:sz w:val="28"/>
          <w:szCs w:val="28"/>
          <w:rtl/>
        </w:rPr>
        <w:t>بُعِثَ</w:t>
      </w:r>
      <w:r w:rsidRPr="00011F03">
        <w:rPr>
          <w:sz w:val="28"/>
          <w:szCs w:val="28"/>
          <w:rtl/>
        </w:rPr>
        <w:t xml:space="preserve"> </w:t>
      </w:r>
      <w:r w:rsidRPr="00011F03">
        <w:rPr>
          <w:rFonts w:hint="cs"/>
          <w:sz w:val="28"/>
          <w:szCs w:val="28"/>
          <w:rtl/>
        </w:rPr>
        <w:t>لها</w:t>
      </w:r>
      <w:r w:rsidRPr="00011F03">
        <w:rPr>
          <w:sz w:val="28"/>
          <w:szCs w:val="28"/>
          <w:rtl/>
        </w:rPr>
        <w:t xml:space="preserve"> </w:t>
      </w:r>
      <w:r w:rsidRPr="00011F03">
        <w:rPr>
          <w:rFonts w:hint="cs"/>
          <w:sz w:val="28"/>
          <w:szCs w:val="28"/>
          <w:rtl/>
        </w:rPr>
        <w:t>خَمْسَ</w:t>
      </w:r>
      <w:r w:rsidRPr="00011F03">
        <w:rPr>
          <w:sz w:val="28"/>
          <w:szCs w:val="28"/>
          <w:rtl/>
        </w:rPr>
        <w:t xml:space="preserve"> </w:t>
      </w:r>
      <w:r w:rsidRPr="00011F03">
        <w:rPr>
          <w:rFonts w:hint="cs"/>
          <w:sz w:val="28"/>
          <w:szCs w:val="28"/>
          <w:rtl/>
        </w:rPr>
        <w:t>عَشْرَةَ</w:t>
      </w:r>
      <w:r w:rsidRPr="00011F03">
        <w:rPr>
          <w:sz w:val="28"/>
          <w:szCs w:val="28"/>
          <w:rtl/>
        </w:rPr>
        <w:t xml:space="preserve"> </w:t>
      </w:r>
      <w:r w:rsidRPr="00011F03">
        <w:rPr>
          <w:rFonts w:hint="cs"/>
          <w:sz w:val="28"/>
          <w:szCs w:val="28"/>
          <w:rtl/>
        </w:rPr>
        <w:t>بِمَكَّةَ</w:t>
      </w:r>
      <w:r w:rsidR="00F93762" w:rsidRPr="00011F03">
        <w:rPr>
          <w:rFonts w:hint="cs"/>
          <w:sz w:val="28"/>
          <w:szCs w:val="28"/>
          <w:rtl/>
        </w:rPr>
        <w:t>،</w:t>
      </w:r>
      <w:r w:rsidRPr="00011F03">
        <w:rPr>
          <w:sz w:val="28"/>
          <w:szCs w:val="28"/>
          <w:rtl/>
        </w:rPr>
        <w:t xml:space="preserve"> </w:t>
      </w:r>
      <w:proofErr w:type="spellStart"/>
      <w:r w:rsidRPr="00011F03">
        <w:rPr>
          <w:rFonts w:hint="cs"/>
          <w:sz w:val="28"/>
          <w:szCs w:val="28"/>
          <w:rtl/>
        </w:rPr>
        <w:t>يَأْمَنُ</w:t>
      </w:r>
      <w:proofErr w:type="spellEnd"/>
      <w:r w:rsidRPr="00011F03">
        <w:rPr>
          <w:sz w:val="28"/>
          <w:szCs w:val="28"/>
          <w:rtl/>
        </w:rPr>
        <w:t xml:space="preserve"> </w:t>
      </w:r>
      <w:r w:rsidRPr="00011F03">
        <w:rPr>
          <w:rFonts w:hint="cs"/>
          <w:sz w:val="28"/>
          <w:szCs w:val="28"/>
          <w:rtl/>
        </w:rPr>
        <w:t>وَيَخَافُ،</w:t>
      </w:r>
      <w:r w:rsidRPr="00011F03">
        <w:rPr>
          <w:sz w:val="28"/>
          <w:szCs w:val="28"/>
          <w:rtl/>
        </w:rPr>
        <w:t xml:space="preserve"> </w:t>
      </w:r>
      <w:r w:rsidRPr="00011F03">
        <w:rPr>
          <w:rFonts w:hint="cs"/>
          <w:sz w:val="28"/>
          <w:szCs w:val="28"/>
          <w:rtl/>
        </w:rPr>
        <w:t>وَعَشْرَ</w:t>
      </w:r>
      <w:r w:rsidRPr="00011F03">
        <w:rPr>
          <w:sz w:val="28"/>
          <w:szCs w:val="28"/>
          <w:rtl/>
        </w:rPr>
        <w:t xml:space="preserve"> </w:t>
      </w:r>
      <w:r w:rsidRPr="00011F03">
        <w:rPr>
          <w:rFonts w:hint="cs"/>
          <w:sz w:val="28"/>
          <w:szCs w:val="28"/>
          <w:rtl/>
        </w:rPr>
        <w:t>من</w:t>
      </w:r>
      <w:r w:rsidRPr="00011F03">
        <w:rPr>
          <w:sz w:val="28"/>
          <w:szCs w:val="28"/>
          <w:rtl/>
        </w:rPr>
        <w:t xml:space="preserve"> </w:t>
      </w:r>
      <w:proofErr w:type="spellStart"/>
      <w:r w:rsidRPr="00011F03">
        <w:rPr>
          <w:rFonts w:hint="cs"/>
          <w:sz w:val="28"/>
          <w:szCs w:val="28"/>
          <w:rtl/>
        </w:rPr>
        <w:t>مُهَاجَرِهِ</w:t>
      </w:r>
      <w:proofErr w:type="spellEnd"/>
      <w:r w:rsidRPr="00011F03">
        <w:rPr>
          <w:sz w:val="28"/>
          <w:szCs w:val="28"/>
          <w:rtl/>
        </w:rPr>
        <w:t xml:space="preserve"> </w:t>
      </w:r>
      <w:r w:rsidRPr="00011F03">
        <w:rPr>
          <w:rFonts w:hint="cs"/>
          <w:sz w:val="28"/>
          <w:szCs w:val="28"/>
          <w:rtl/>
        </w:rPr>
        <w:t>إلى</w:t>
      </w:r>
      <w:r w:rsidRPr="00011F03">
        <w:rPr>
          <w:rFonts w:eastAsiaTheme="majorEastAsia" w:hint="cs"/>
          <w:sz w:val="28"/>
          <w:szCs w:val="28"/>
          <w:rtl/>
        </w:rPr>
        <w:t xml:space="preserve"> </w:t>
      </w:r>
      <w:r w:rsidRPr="00011F03">
        <w:rPr>
          <w:rFonts w:hint="cs"/>
          <w:sz w:val="28"/>
          <w:szCs w:val="28"/>
          <w:rtl/>
        </w:rPr>
        <w:t>الْمَدِينَةِ</w:t>
      </w:r>
      <w:r w:rsidRPr="00011F03">
        <w:rPr>
          <w:sz w:val="28"/>
          <w:szCs w:val="28"/>
          <w:vertAlign w:val="superscript"/>
          <w:rtl/>
        </w:rPr>
        <w:t xml:space="preserve"> </w:t>
      </w:r>
      <w:r w:rsidR="00F93762" w:rsidRPr="00011F03">
        <w:rPr>
          <w:rFonts w:hint="cs"/>
          <w:sz w:val="28"/>
          <w:szCs w:val="28"/>
          <w:vertAlign w:val="superscript"/>
          <w:rtl/>
        </w:rPr>
        <w:t>(</w:t>
      </w:r>
      <w:r w:rsidRPr="00F93762">
        <w:rPr>
          <w:rStyle w:val="a4"/>
          <w:sz w:val="28"/>
          <w:szCs w:val="28"/>
          <w:rtl/>
        </w:rPr>
        <w:footnoteReference w:id="141"/>
      </w:r>
      <w:r w:rsidR="00F93762" w:rsidRPr="00011F03">
        <w:rPr>
          <w:rFonts w:hint="cs"/>
          <w:sz w:val="28"/>
          <w:szCs w:val="28"/>
          <w:vertAlign w:val="superscript"/>
          <w:rtl/>
        </w:rPr>
        <w:t>)</w:t>
      </w:r>
      <w:r w:rsidR="00011F03">
        <w:rPr>
          <w:rFonts w:hint="cs"/>
          <w:sz w:val="28"/>
          <w:szCs w:val="28"/>
          <w:rtl/>
        </w:rPr>
        <w:t xml:space="preserve"> .</w:t>
      </w:r>
    </w:p>
    <w:p w:rsidR="001D3FBC" w:rsidRDefault="001D3FBC" w:rsidP="00AD3E49">
      <w:pPr>
        <w:pStyle w:val="a6"/>
        <w:numPr>
          <w:ilvl w:val="0"/>
          <w:numId w:val="6"/>
        </w:numPr>
        <w:ind w:left="0" w:right="-284" w:hanging="341"/>
        <w:jc w:val="both"/>
        <w:rPr>
          <w:sz w:val="28"/>
          <w:szCs w:val="28"/>
        </w:rPr>
      </w:pPr>
      <w:r w:rsidRPr="00011F03">
        <w:rPr>
          <w:rFonts w:hint="cs"/>
          <w:sz w:val="28"/>
          <w:szCs w:val="28"/>
          <w:rtl/>
        </w:rPr>
        <w:t xml:space="preserve">عن ابن عباس رضي الله عنهما، قال: </w:t>
      </w:r>
      <w:r w:rsidR="00015687" w:rsidRPr="008F1AD3">
        <w:rPr>
          <w:rFonts w:asciiTheme="majorHAnsi" w:eastAsiaTheme="majorEastAsia" w:hAnsiTheme="majorHAnsi" w:hint="cs"/>
          <w:sz w:val="28"/>
          <w:szCs w:val="28"/>
          <w:rtl/>
          <w:lang w:bidi="ar-IQ"/>
        </w:rPr>
        <w:t>أَقَامَ</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رسول</w:t>
      </w:r>
      <w:r w:rsidR="00015687" w:rsidRPr="008F1AD3">
        <w:rPr>
          <w:rFonts w:asciiTheme="majorHAnsi" w:eastAsiaTheme="majorEastAsia" w:hAnsiTheme="majorHAnsi"/>
          <w:sz w:val="28"/>
          <w:szCs w:val="28"/>
          <w:rtl/>
          <w:lang w:bidi="ar-IQ"/>
        </w:rPr>
        <w:t xml:space="preserve"> </w:t>
      </w:r>
      <w:r w:rsidR="00015687">
        <w:rPr>
          <w:rFonts w:asciiTheme="majorHAnsi" w:eastAsiaTheme="majorEastAsia" w:hAnsiTheme="majorHAnsi" w:hint="cs"/>
          <w:sz w:val="28"/>
          <w:szCs w:val="28"/>
          <w:rtl/>
          <w:lang w:bidi="ar-IQ"/>
        </w:rPr>
        <w:t>الله</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صلى</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الله</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عليه</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وسلم</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بِمَكَّةَ</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خَمْسَ</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عَشْرَةَ</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سَنَةً،</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يَسْمَعُ</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الصَّوْتَ</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وَيَرَى</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الضَّوْءَ</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سَبْعَ</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سِنِينَ</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ولا</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يَرَى</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شيئا</w:t>
      </w:r>
      <w:r w:rsidR="00015687">
        <w:rPr>
          <w:rFonts w:asciiTheme="majorHAnsi" w:eastAsiaTheme="majorEastAsia" w:hAnsiTheme="majorHAnsi" w:hint="cs"/>
          <w:sz w:val="28"/>
          <w:szCs w:val="28"/>
          <w:rtl/>
          <w:lang w:bidi="ar-IQ"/>
        </w:rPr>
        <w:t>ً</w:t>
      </w:r>
      <w:r w:rsidR="00015687" w:rsidRPr="008F1AD3">
        <w:rPr>
          <w:rFonts w:asciiTheme="majorHAnsi" w:eastAsiaTheme="majorEastAsia" w:hAnsiTheme="majorHAnsi" w:hint="cs"/>
          <w:sz w:val="28"/>
          <w:szCs w:val="28"/>
          <w:rtl/>
          <w:lang w:bidi="ar-IQ"/>
        </w:rPr>
        <w:t>،</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وَثَمَانَ</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سِنِينَ</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يُوحَى</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إليه،</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وَأَقَامَ</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بِالْمَدِينَةِ</w:t>
      </w:r>
      <w:r w:rsidR="00015687" w:rsidRPr="008F1AD3">
        <w:rPr>
          <w:rFonts w:asciiTheme="majorHAnsi" w:eastAsiaTheme="majorEastAsia" w:hAnsiTheme="majorHAnsi"/>
          <w:sz w:val="28"/>
          <w:szCs w:val="28"/>
          <w:rtl/>
          <w:lang w:bidi="ar-IQ"/>
        </w:rPr>
        <w:t xml:space="preserve"> </w:t>
      </w:r>
      <w:r w:rsidR="00015687" w:rsidRPr="008F1AD3">
        <w:rPr>
          <w:rFonts w:asciiTheme="majorHAnsi" w:eastAsiaTheme="majorEastAsia" w:hAnsiTheme="majorHAnsi" w:hint="cs"/>
          <w:sz w:val="28"/>
          <w:szCs w:val="28"/>
          <w:rtl/>
          <w:lang w:bidi="ar-IQ"/>
        </w:rPr>
        <w:t xml:space="preserve">عَشْرًا </w:t>
      </w:r>
      <w:r w:rsidR="00BF08FF" w:rsidRPr="00011F03">
        <w:rPr>
          <w:rFonts w:eastAsiaTheme="majorEastAsia" w:hint="cs"/>
          <w:sz w:val="28"/>
          <w:szCs w:val="28"/>
          <w:vertAlign w:val="superscript"/>
          <w:rtl/>
        </w:rPr>
        <w:t>(</w:t>
      </w:r>
      <w:r w:rsidRPr="00BF08FF">
        <w:rPr>
          <w:rStyle w:val="a4"/>
          <w:sz w:val="28"/>
          <w:szCs w:val="28"/>
          <w:rtl/>
        </w:rPr>
        <w:footnoteReference w:id="142"/>
      </w:r>
      <w:r w:rsidR="00BF08FF" w:rsidRPr="00011F03">
        <w:rPr>
          <w:rFonts w:eastAsiaTheme="majorEastAsia" w:hint="cs"/>
          <w:sz w:val="28"/>
          <w:szCs w:val="28"/>
          <w:vertAlign w:val="superscript"/>
          <w:rtl/>
        </w:rPr>
        <w:t>)</w:t>
      </w:r>
      <w:r w:rsidRPr="00011F03">
        <w:rPr>
          <w:rFonts w:hint="cs"/>
          <w:sz w:val="28"/>
          <w:szCs w:val="28"/>
          <w:rtl/>
        </w:rPr>
        <w:t xml:space="preserve"> .</w:t>
      </w:r>
    </w:p>
    <w:p w:rsidR="0023663C" w:rsidRDefault="001D3FBC" w:rsidP="00E0112A">
      <w:pPr>
        <w:ind w:right="-284" w:hanging="341"/>
        <w:jc w:val="both"/>
        <w:rPr>
          <w:rFonts w:cs="Simplified Arabic"/>
          <w:sz w:val="28"/>
          <w:szCs w:val="28"/>
          <w:rtl/>
        </w:rPr>
      </w:pPr>
      <w:r w:rsidRPr="001D3FBC">
        <w:rPr>
          <w:rFonts w:cs="Simplified Arabic" w:hint="cs"/>
          <w:sz w:val="28"/>
          <w:szCs w:val="28"/>
          <w:rtl/>
        </w:rPr>
        <w:t>هذه مجموع الأقوال وأدلتها من ال</w:t>
      </w:r>
      <w:r w:rsidR="00BF08FF">
        <w:rPr>
          <w:rFonts w:cs="Simplified Arabic" w:hint="cs"/>
          <w:sz w:val="28"/>
          <w:szCs w:val="28"/>
          <w:rtl/>
        </w:rPr>
        <w:t>أ</w:t>
      </w:r>
      <w:r w:rsidRPr="001D3FBC">
        <w:rPr>
          <w:rFonts w:cs="Simplified Arabic" w:hint="cs"/>
          <w:sz w:val="28"/>
          <w:szCs w:val="28"/>
          <w:rtl/>
        </w:rPr>
        <w:t>حاديث التي وردت في الكتب الستة</w:t>
      </w:r>
      <w:r w:rsidR="00BF08FF">
        <w:rPr>
          <w:rFonts w:cs="Simplified Arabic" w:hint="cs"/>
          <w:sz w:val="28"/>
          <w:szCs w:val="28"/>
          <w:rtl/>
        </w:rPr>
        <w:t>،</w:t>
      </w:r>
      <w:r w:rsidRPr="001D3FBC">
        <w:rPr>
          <w:rFonts w:cs="Simplified Arabic" w:hint="cs"/>
          <w:sz w:val="28"/>
          <w:szCs w:val="28"/>
          <w:rtl/>
        </w:rPr>
        <w:t xml:space="preserve"> والتي تشير الى مدة الوحي الى النبي صلى الله عليه وسلم في مكة والمدينة، وهناك أحاديث أخرى وردت في غيرها</w:t>
      </w:r>
      <w:r w:rsidR="00BF08FF" w:rsidRPr="00BF08FF">
        <w:rPr>
          <w:rFonts w:cs="Simplified Arabic" w:hint="cs"/>
          <w:sz w:val="28"/>
          <w:szCs w:val="28"/>
          <w:vertAlign w:val="superscript"/>
          <w:rtl/>
        </w:rPr>
        <w:t>(</w:t>
      </w:r>
      <w:r w:rsidRPr="00BF08FF">
        <w:rPr>
          <w:rStyle w:val="a4"/>
          <w:rFonts w:cs="Simplified Arabic"/>
          <w:sz w:val="28"/>
          <w:szCs w:val="28"/>
          <w:rtl/>
        </w:rPr>
        <w:footnoteReference w:id="143"/>
      </w:r>
      <w:r w:rsidR="00BF08FF" w:rsidRPr="00BF08FF">
        <w:rPr>
          <w:rFonts w:cs="Simplified Arabic" w:hint="cs"/>
          <w:sz w:val="28"/>
          <w:szCs w:val="28"/>
          <w:vertAlign w:val="superscript"/>
          <w:rtl/>
        </w:rPr>
        <w:t>)</w:t>
      </w:r>
      <w:r w:rsidRPr="001D3FBC">
        <w:rPr>
          <w:rFonts w:cs="Simplified Arabic" w:hint="cs"/>
          <w:sz w:val="28"/>
          <w:szCs w:val="28"/>
          <w:rtl/>
        </w:rPr>
        <w:t xml:space="preserve">، </w:t>
      </w:r>
      <w:r w:rsidR="008437D0">
        <w:rPr>
          <w:rFonts w:cs="Simplified Arabic" w:hint="cs"/>
          <w:sz w:val="28"/>
          <w:szCs w:val="28"/>
          <w:rtl/>
        </w:rPr>
        <w:t>إ</w:t>
      </w:r>
      <w:r w:rsidRPr="001D3FBC">
        <w:rPr>
          <w:rFonts w:cs="Simplified Arabic" w:hint="cs"/>
          <w:sz w:val="28"/>
          <w:szCs w:val="28"/>
          <w:rtl/>
        </w:rPr>
        <w:t xml:space="preserve">لا </w:t>
      </w:r>
      <w:r w:rsidR="00BF08FF">
        <w:rPr>
          <w:rFonts w:cs="Simplified Arabic" w:hint="cs"/>
          <w:sz w:val="28"/>
          <w:szCs w:val="28"/>
          <w:rtl/>
        </w:rPr>
        <w:t>إ</w:t>
      </w:r>
      <w:r w:rsidRPr="001D3FBC">
        <w:rPr>
          <w:rFonts w:cs="Simplified Arabic" w:hint="cs"/>
          <w:sz w:val="28"/>
          <w:szCs w:val="28"/>
          <w:rtl/>
        </w:rPr>
        <w:t>ني اقتصر</w:t>
      </w:r>
      <w:r w:rsidR="00BF08FF">
        <w:rPr>
          <w:rFonts w:cs="Simplified Arabic" w:hint="cs"/>
          <w:sz w:val="28"/>
          <w:szCs w:val="28"/>
          <w:rtl/>
        </w:rPr>
        <w:t>ت</w:t>
      </w:r>
      <w:r w:rsidRPr="001D3FBC">
        <w:rPr>
          <w:rFonts w:cs="Simplified Arabic" w:hint="cs"/>
          <w:sz w:val="28"/>
          <w:szCs w:val="28"/>
          <w:rtl/>
        </w:rPr>
        <w:t xml:space="preserve"> على ذكر هذه ال</w:t>
      </w:r>
      <w:r w:rsidR="00BF08FF">
        <w:rPr>
          <w:rFonts w:cs="Simplified Arabic" w:hint="cs"/>
          <w:sz w:val="28"/>
          <w:szCs w:val="28"/>
          <w:rtl/>
        </w:rPr>
        <w:t>أ</w:t>
      </w:r>
      <w:r w:rsidRPr="001D3FBC">
        <w:rPr>
          <w:rFonts w:cs="Simplified Arabic" w:hint="cs"/>
          <w:sz w:val="28"/>
          <w:szCs w:val="28"/>
          <w:rtl/>
        </w:rPr>
        <w:t xml:space="preserve">حاديث بحسب الموضوع، وقد جمع بعض العلماء بين هذه </w:t>
      </w:r>
      <w:r w:rsidRPr="004856D9">
        <w:rPr>
          <w:rFonts w:cs="Simplified Arabic" w:hint="cs"/>
          <w:sz w:val="28"/>
          <w:szCs w:val="28"/>
          <w:rtl/>
        </w:rPr>
        <w:t>الروايات ورجحوا بعضها، فقد</w:t>
      </w:r>
      <w:r w:rsidRPr="004856D9">
        <w:rPr>
          <w:rFonts w:cs="Simplified Arabic"/>
          <w:sz w:val="28"/>
          <w:szCs w:val="28"/>
          <w:rtl/>
        </w:rPr>
        <w:t xml:space="preserve"> </w:t>
      </w:r>
      <w:r w:rsidRPr="004856D9">
        <w:rPr>
          <w:rFonts w:cs="Simplified Arabic" w:hint="cs"/>
          <w:sz w:val="28"/>
          <w:szCs w:val="28"/>
          <w:rtl/>
        </w:rPr>
        <w:t>جمع</w:t>
      </w:r>
      <w:r w:rsidRPr="004856D9">
        <w:rPr>
          <w:rFonts w:cs="Simplified Arabic"/>
          <w:sz w:val="28"/>
          <w:szCs w:val="28"/>
          <w:rtl/>
        </w:rPr>
        <w:t xml:space="preserve"> </w:t>
      </w:r>
      <w:r w:rsidRPr="004856D9">
        <w:rPr>
          <w:rFonts w:cs="Simplified Arabic" w:hint="cs"/>
          <w:sz w:val="28"/>
          <w:szCs w:val="28"/>
          <w:rtl/>
        </w:rPr>
        <w:t>السهيلي</w:t>
      </w:r>
      <w:r w:rsidR="00BF08FF" w:rsidRPr="004856D9">
        <w:rPr>
          <w:rFonts w:cs="Simplified Arabic" w:hint="cs"/>
          <w:sz w:val="28"/>
          <w:szCs w:val="28"/>
          <w:vertAlign w:val="superscript"/>
          <w:rtl/>
        </w:rPr>
        <w:t>(</w:t>
      </w:r>
      <w:r w:rsidR="00BF08FF" w:rsidRPr="004856D9">
        <w:rPr>
          <w:rStyle w:val="a4"/>
          <w:rFonts w:cs="Simplified Arabic"/>
          <w:sz w:val="28"/>
          <w:szCs w:val="28"/>
          <w:rtl/>
        </w:rPr>
        <w:footnoteReference w:id="144"/>
      </w:r>
      <w:r w:rsidR="00BF08FF" w:rsidRPr="004856D9">
        <w:rPr>
          <w:rFonts w:cs="Simplified Arabic" w:hint="cs"/>
          <w:sz w:val="28"/>
          <w:szCs w:val="28"/>
          <w:vertAlign w:val="superscript"/>
          <w:rtl/>
        </w:rPr>
        <w:t>)</w:t>
      </w:r>
      <w:r w:rsidRPr="004856D9">
        <w:rPr>
          <w:rFonts w:cs="Simplified Arabic"/>
          <w:sz w:val="28"/>
          <w:szCs w:val="28"/>
          <w:rtl/>
        </w:rPr>
        <w:t xml:space="preserve"> </w:t>
      </w:r>
      <w:r w:rsidRPr="004856D9">
        <w:rPr>
          <w:rFonts w:cs="Simplified Arabic" w:hint="cs"/>
          <w:sz w:val="28"/>
          <w:szCs w:val="28"/>
          <w:rtl/>
        </w:rPr>
        <w:t>بين</w:t>
      </w:r>
      <w:r w:rsidRPr="004856D9">
        <w:rPr>
          <w:rFonts w:cs="Simplified Arabic"/>
          <w:sz w:val="28"/>
          <w:szCs w:val="28"/>
          <w:rtl/>
        </w:rPr>
        <w:t xml:space="preserve"> </w:t>
      </w:r>
      <w:r w:rsidRPr="004856D9">
        <w:rPr>
          <w:rFonts w:cs="Simplified Arabic" w:hint="cs"/>
          <w:sz w:val="28"/>
          <w:szCs w:val="28"/>
          <w:rtl/>
        </w:rPr>
        <w:t>قول القائلين</w:t>
      </w:r>
      <w:r w:rsidR="00BF08FF" w:rsidRPr="004856D9">
        <w:rPr>
          <w:rFonts w:cs="Simplified Arabic" w:hint="cs"/>
          <w:sz w:val="28"/>
          <w:szCs w:val="28"/>
          <w:rtl/>
        </w:rPr>
        <w:t>:</w:t>
      </w:r>
      <w:r w:rsidRPr="004856D9">
        <w:rPr>
          <w:rFonts w:cs="Simplified Arabic" w:hint="cs"/>
          <w:sz w:val="28"/>
          <w:szCs w:val="28"/>
          <w:rtl/>
        </w:rPr>
        <w:t xml:space="preserve"> ب</w:t>
      </w:r>
      <w:r w:rsidR="00BF08FF" w:rsidRPr="004856D9">
        <w:rPr>
          <w:rFonts w:cs="Simplified Arabic" w:hint="cs"/>
          <w:sz w:val="28"/>
          <w:szCs w:val="28"/>
          <w:rtl/>
        </w:rPr>
        <w:t>أ</w:t>
      </w:r>
      <w:r w:rsidRPr="004856D9">
        <w:rPr>
          <w:rFonts w:cs="Simplified Arabic" w:hint="cs"/>
          <w:sz w:val="28"/>
          <w:szCs w:val="28"/>
          <w:rtl/>
        </w:rPr>
        <w:t>نه مكث ثلاث عشرة سنة،</w:t>
      </w:r>
      <w:r w:rsidRPr="001D3FBC">
        <w:rPr>
          <w:rFonts w:cs="Simplified Arabic" w:hint="cs"/>
          <w:sz w:val="28"/>
          <w:szCs w:val="28"/>
          <w:rtl/>
        </w:rPr>
        <w:t xml:space="preserve"> ومن قال</w:t>
      </w:r>
      <w:r w:rsidR="00BF08FF">
        <w:rPr>
          <w:rFonts w:cs="Simplified Arabic" w:hint="cs"/>
          <w:sz w:val="28"/>
          <w:szCs w:val="28"/>
          <w:rtl/>
        </w:rPr>
        <w:t>:</w:t>
      </w:r>
      <w:r w:rsidRPr="001D3FBC">
        <w:rPr>
          <w:rFonts w:cs="Simplified Arabic" w:hint="cs"/>
          <w:sz w:val="28"/>
          <w:szCs w:val="28"/>
          <w:rtl/>
        </w:rPr>
        <w:t xml:space="preserve"> مكث عشرا</w:t>
      </w:r>
      <w:r w:rsidR="00BF08FF">
        <w:rPr>
          <w:rFonts w:cs="Simplified Arabic" w:hint="cs"/>
          <w:sz w:val="28"/>
          <w:szCs w:val="28"/>
          <w:rtl/>
        </w:rPr>
        <w:t>ً</w:t>
      </w:r>
      <w:r w:rsidRPr="001D3FBC">
        <w:rPr>
          <w:rFonts w:cs="Simplified Arabic" w:hint="cs"/>
          <w:sz w:val="28"/>
          <w:szCs w:val="28"/>
          <w:rtl/>
        </w:rPr>
        <w:t>، بأن</w:t>
      </w:r>
      <w:r w:rsidRPr="001D3FBC">
        <w:rPr>
          <w:rFonts w:cs="Simplified Arabic"/>
          <w:sz w:val="28"/>
          <w:szCs w:val="28"/>
          <w:rtl/>
        </w:rPr>
        <w:t xml:space="preserve"> </w:t>
      </w:r>
      <w:r w:rsidRPr="001D3FBC">
        <w:rPr>
          <w:rFonts w:cs="Simplified Arabic" w:hint="cs"/>
          <w:sz w:val="28"/>
          <w:szCs w:val="28"/>
          <w:rtl/>
        </w:rPr>
        <w:t>من</w:t>
      </w:r>
      <w:r w:rsidRPr="001D3FBC">
        <w:rPr>
          <w:rFonts w:cs="Simplified Arabic"/>
          <w:sz w:val="28"/>
          <w:szCs w:val="28"/>
          <w:rtl/>
        </w:rPr>
        <w:t xml:space="preserve"> </w:t>
      </w:r>
      <w:r w:rsidRPr="001D3FBC">
        <w:rPr>
          <w:rFonts w:cs="Simplified Arabic" w:hint="cs"/>
          <w:sz w:val="28"/>
          <w:szCs w:val="28"/>
          <w:rtl/>
        </w:rPr>
        <w:t>قال</w:t>
      </w:r>
      <w:r w:rsidR="00BF08FF">
        <w:rPr>
          <w:rFonts w:cs="Simplified Arabic" w:hint="cs"/>
          <w:sz w:val="28"/>
          <w:szCs w:val="28"/>
          <w:rtl/>
        </w:rPr>
        <w:t>:</w:t>
      </w:r>
      <w:r w:rsidRPr="001D3FBC">
        <w:rPr>
          <w:rFonts w:cs="Simplified Arabic"/>
          <w:sz w:val="28"/>
          <w:szCs w:val="28"/>
          <w:rtl/>
        </w:rPr>
        <w:t xml:space="preserve"> </w:t>
      </w:r>
      <w:r w:rsidRPr="001D3FBC">
        <w:rPr>
          <w:rFonts w:cs="Simplified Arabic" w:hint="cs"/>
          <w:sz w:val="28"/>
          <w:szCs w:val="28"/>
          <w:rtl/>
        </w:rPr>
        <w:t>مكث</w:t>
      </w:r>
      <w:r w:rsidRPr="001D3FBC">
        <w:rPr>
          <w:rFonts w:cs="Simplified Arabic"/>
          <w:sz w:val="28"/>
          <w:szCs w:val="28"/>
          <w:rtl/>
        </w:rPr>
        <w:t xml:space="preserve"> </w:t>
      </w:r>
      <w:r w:rsidRPr="001D3FBC">
        <w:rPr>
          <w:rFonts w:cs="Simplified Arabic" w:hint="cs"/>
          <w:sz w:val="28"/>
          <w:szCs w:val="28"/>
          <w:rtl/>
        </w:rPr>
        <w:t>ثلاث</w:t>
      </w:r>
      <w:r w:rsidRPr="001D3FBC">
        <w:rPr>
          <w:rFonts w:cs="Simplified Arabic"/>
          <w:sz w:val="28"/>
          <w:szCs w:val="28"/>
          <w:rtl/>
        </w:rPr>
        <w:t xml:space="preserve"> </w:t>
      </w:r>
      <w:r w:rsidRPr="001D3FBC">
        <w:rPr>
          <w:rFonts w:cs="Simplified Arabic" w:hint="cs"/>
          <w:sz w:val="28"/>
          <w:szCs w:val="28"/>
          <w:rtl/>
        </w:rPr>
        <w:t>عشرة</w:t>
      </w:r>
      <w:r w:rsidRPr="001D3FBC">
        <w:rPr>
          <w:rFonts w:cs="Simplified Arabic"/>
          <w:sz w:val="28"/>
          <w:szCs w:val="28"/>
          <w:rtl/>
        </w:rPr>
        <w:t xml:space="preserve"> </w:t>
      </w:r>
      <w:r w:rsidR="001F1D85">
        <w:rPr>
          <w:rFonts w:cs="Simplified Arabic" w:hint="cs"/>
          <w:sz w:val="28"/>
          <w:szCs w:val="28"/>
          <w:rtl/>
        </w:rPr>
        <w:t xml:space="preserve">سنة </w:t>
      </w:r>
      <w:r w:rsidRPr="001D3FBC">
        <w:rPr>
          <w:rFonts w:cs="Simplified Arabic" w:hint="cs"/>
          <w:sz w:val="28"/>
          <w:szCs w:val="28"/>
          <w:rtl/>
        </w:rPr>
        <w:t>ع</w:t>
      </w:r>
      <w:r w:rsidR="001F1D85">
        <w:rPr>
          <w:rFonts w:cs="Simplified Arabic" w:hint="cs"/>
          <w:sz w:val="28"/>
          <w:szCs w:val="28"/>
          <w:rtl/>
        </w:rPr>
        <w:t>ـ</w:t>
      </w:r>
      <w:r w:rsidRPr="001D3FBC">
        <w:rPr>
          <w:rFonts w:cs="Simplified Arabic" w:hint="cs"/>
          <w:sz w:val="28"/>
          <w:szCs w:val="28"/>
          <w:rtl/>
        </w:rPr>
        <w:t>د</w:t>
      </w:r>
      <w:r w:rsidRPr="001D3FBC">
        <w:rPr>
          <w:rFonts w:cs="Simplified Arabic"/>
          <w:sz w:val="28"/>
          <w:szCs w:val="28"/>
          <w:rtl/>
        </w:rPr>
        <w:t xml:space="preserve"> </w:t>
      </w:r>
      <w:r w:rsidRPr="001D3FBC">
        <w:rPr>
          <w:rFonts w:cs="Simplified Arabic" w:hint="cs"/>
          <w:sz w:val="28"/>
          <w:szCs w:val="28"/>
          <w:rtl/>
        </w:rPr>
        <w:t>من</w:t>
      </w:r>
      <w:r w:rsidRPr="001D3FBC">
        <w:rPr>
          <w:rFonts w:cs="Simplified Arabic"/>
          <w:sz w:val="28"/>
          <w:szCs w:val="28"/>
          <w:rtl/>
        </w:rPr>
        <w:t xml:space="preserve"> </w:t>
      </w:r>
      <w:r w:rsidRPr="001D3FBC">
        <w:rPr>
          <w:rFonts w:cs="Simplified Arabic" w:hint="cs"/>
          <w:sz w:val="28"/>
          <w:szCs w:val="28"/>
          <w:rtl/>
        </w:rPr>
        <w:t>أول</w:t>
      </w:r>
      <w:r w:rsidRPr="001D3FBC">
        <w:rPr>
          <w:rFonts w:cs="Simplified Arabic"/>
          <w:sz w:val="28"/>
          <w:szCs w:val="28"/>
          <w:rtl/>
        </w:rPr>
        <w:t xml:space="preserve"> </w:t>
      </w:r>
      <w:r w:rsidRPr="001D3FBC">
        <w:rPr>
          <w:rFonts w:cs="Simplified Arabic" w:hint="cs"/>
          <w:sz w:val="28"/>
          <w:szCs w:val="28"/>
          <w:rtl/>
        </w:rPr>
        <w:t>ما</w:t>
      </w:r>
      <w:r w:rsidRPr="001D3FBC">
        <w:rPr>
          <w:rFonts w:cs="Simplified Arabic"/>
          <w:sz w:val="28"/>
          <w:szCs w:val="28"/>
          <w:rtl/>
        </w:rPr>
        <w:t xml:space="preserve"> </w:t>
      </w:r>
      <w:r w:rsidRPr="001D3FBC">
        <w:rPr>
          <w:rFonts w:cs="Simplified Arabic" w:hint="cs"/>
          <w:sz w:val="28"/>
          <w:szCs w:val="28"/>
          <w:rtl/>
        </w:rPr>
        <w:t>جاءه</w:t>
      </w:r>
      <w:r w:rsidRPr="001D3FBC">
        <w:rPr>
          <w:rFonts w:cs="Simplified Arabic"/>
          <w:sz w:val="28"/>
          <w:szCs w:val="28"/>
          <w:rtl/>
        </w:rPr>
        <w:t xml:space="preserve"> </w:t>
      </w:r>
      <w:r w:rsidRPr="001F1D85">
        <w:rPr>
          <w:rFonts w:cs="Simplified Arabic" w:hint="cs"/>
          <w:sz w:val="28"/>
          <w:szCs w:val="28"/>
          <w:rtl/>
        </w:rPr>
        <w:t>الملك</w:t>
      </w:r>
      <w:r w:rsidRPr="001F1D85">
        <w:rPr>
          <w:rFonts w:cs="Simplified Arabic"/>
          <w:sz w:val="28"/>
          <w:szCs w:val="28"/>
          <w:rtl/>
        </w:rPr>
        <w:t xml:space="preserve"> </w:t>
      </w:r>
      <w:r w:rsidRPr="001F1D85">
        <w:rPr>
          <w:rFonts w:cs="Simplified Arabic" w:hint="cs"/>
          <w:sz w:val="28"/>
          <w:szCs w:val="28"/>
          <w:rtl/>
        </w:rPr>
        <w:t>بالنبوة، ومن</w:t>
      </w:r>
      <w:r w:rsidRPr="001F1D85">
        <w:rPr>
          <w:rFonts w:cs="Simplified Arabic"/>
          <w:sz w:val="28"/>
          <w:szCs w:val="28"/>
          <w:rtl/>
        </w:rPr>
        <w:t xml:space="preserve"> </w:t>
      </w:r>
      <w:r w:rsidRPr="001F1D85">
        <w:rPr>
          <w:rFonts w:cs="Simplified Arabic" w:hint="cs"/>
          <w:sz w:val="28"/>
          <w:szCs w:val="28"/>
          <w:rtl/>
        </w:rPr>
        <w:t>قال</w:t>
      </w:r>
      <w:r w:rsidR="00BF08FF" w:rsidRPr="001F1D85">
        <w:rPr>
          <w:rFonts w:cs="Simplified Arabic" w:hint="cs"/>
          <w:sz w:val="28"/>
          <w:szCs w:val="28"/>
          <w:rtl/>
        </w:rPr>
        <w:t>:</w:t>
      </w:r>
      <w:r w:rsidRPr="001F1D85">
        <w:rPr>
          <w:rFonts w:cs="Simplified Arabic"/>
          <w:sz w:val="28"/>
          <w:szCs w:val="28"/>
          <w:rtl/>
        </w:rPr>
        <w:t xml:space="preserve"> </w:t>
      </w:r>
      <w:r w:rsidRPr="001F1D85">
        <w:rPr>
          <w:rFonts w:cs="Simplified Arabic" w:hint="cs"/>
          <w:sz w:val="28"/>
          <w:szCs w:val="28"/>
          <w:rtl/>
        </w:rPr>
        <w:t>مكث</w:t>
      </w:r>
      <w:r w:rsidRPr="001F1D85">
        <w:rPr>
          <w:rFonts w:cs="Simplified Arabic"/>
          <w:sz w:val="28"/>
          <w:szCs w:val="28"/>
          <w:rtl/>
        </w:rPr>
        <w:t xml:space="preserve"> </w:t>
      </w:r>
      <w:r w:rsidRPr="001F1D85">
        <w:rPr>
          <w:rFonts w:cs="Simplified Arabic" w:hint="cs"/>
          <w:sz w:val="28"/>
          <w:szCs w:val="28"/>
          <w:rtl/>
        </w:rPr>
        <w:t>عشر</w:t>
      </w:r>
      <w:r w:rsidR="001F1D85" w:rsidRPr="001F1D85">
        <w:rPr>
          <w:rFonts w:cs="Simplified Arabic" w:hint="cs"/>
          <w:sz w:val="28"/>
          <w:szCs w:val="28"/>
          <w:rtl/>
        </w:rPr>
        <w:t xml:space="preserve"> سنين</w:t>
      </w:r>
      <w:r w:rsidRPr="001F1D85">
        <w:rPr>
          <w:rFonts w:cs="Simplified Arabic"/>
          <w:sz w:val="28"/>
          <w:szCs w:val="28"/>
          <w:rtl/>
        </w:rPr>
        <w:t xml:space="preserve"> </w:t>
      </w:r>
      <w:r w:rsidRPr="001F1D85">
        <w:rPr>
          <w:rFonts w:cs="Simplified Arabic" w:hint="cs"/>
          <w:sz w:val="28"/>
          <w:szCs w:val="28"/>
          <w:rtl/>
        </w:rPr>
        <w:t>أخذ</w:t>
      </w:r>
      <w:r w:rsidRPr="001F1D85">
        <w:rPr>
          <w:rFonts w:cs="Simplified Arabic"/>
          <w:sz w:val="28"/>
          <w:szCs w:val="28"/>
          <w:rtl/>
        </w:rPr>
        <w:t xml:space="preserve"> </w:t>
      </w:r>
      <w:r w:rsidRPr="001F1D85">
        <w:rPr>
          <w:rFonts w:cs="Simplified Arabic" w:hint="cs"/>
          <w:sz w:val="28"/>
          <w:szCs w:val="28"/>
          <w:rtl/>
        </w:rPr>
        <w:t>ما</w:t>
      </w:r>
      <w:r w:rsidRPr="001F1D85">
        <w:rPr>
          <w:rFonts w:cs="Simplified Arabic"/>
          <w:sz w:val="28"/>
          <w:szCs w:val="28"/>
          <w:rtl/>
        </w:rPr>
        <w:t xml:space="preserve"> </w:t>
      </w:r>
      <w:r w:rsidRPr="001F1D85">
        <w:rPr>
          <w:rFonts w:cs="Simplified Arabic" w:hint="cs"/>
          <w:sz w:val="28"/>
          <w:szCs w:val="28"/>
          <w:rtl/>
        </w:rPr>
        <w:t>بعد</w:t>
      </w:r>
      <w:r w:rsidRPr="001F1D85">
        <w:rPr>
          <w:rFonts w:cs="Simplified Arabic"/>
          <w:sz w:val="28"/>
          <w:szCs w:val="28"/>
          <w:rtl/>
        </w:rPr>
        <w:t xml:space="preserve"> </w:t>
      </w:r>
      <w:r w:rsidRPr="001F1D85">
        <w:rPr>
          <w:rFonts w:cs="Simplified Arabic" w:hint="cs"/>
          <w:sz w:val="28"/>
          <w:szCs w:val="28"/>
          <w:rtl/>
        </w:rPr>
        <w:t>فترة</w:t>
      </w:r>
      <w:r w:rsidRPr="001F1D85">
        <w:rPr>
          <w:rFonts w:cs="Simplified Arabic"/>
          <w:sz w:val="28"/>
          <w:szCs w:val="28"/>
          <w:rtl/>
        </w:rPr>
        <w:t xml:space="preserve"> </w:t>
      </w:r>
      <w:r w:rsidRPr="001F1D85">
        <w:rPr>
          <w:rFonts w:cs="Simplified Arabic" w:hint="cs"/>
          <w:sz w:val="28"/>
          <w:szCs w:val="28"/>
          <w:rtl/>
        </w:rPr>
        <w:t>الوحي</w:t>
      </w:r>
      <w:r w:rsidR="00BF08FF" w:rsidRPr="001F1D85">
        <w:rPr>
          <w:rFonts w:cs="Simplified Arabic" w:hint="cs"/>
          <w:sz w:val="28"/>
          <w:szCs w:val="28"/>
          <w:rtl/>
        </w:rPr>
        <w:t>،</w:t>
      </w:r>
      <w:r w:rsidRPr="001F1D85">
        <w:rPr>
          <w:rFonts w:cs="Simplified Arabic"/>
          <w:sz w:val="28"/>
          <w:szCs w:val="28"/>
          <w:rtl/>
        </w:rPr>
        <w:t xml:space="preserve"> </w:t>
      </w:r>
      <w:r w:rsidRPr="001F1D85">
        <w:rPr>
          <w:rFonts w:cs="Simplified Arabic" w:hint="cs"/>
          <w:sz w:val="28"/>
          <w:szCs w:val="28"/>
          <w:rtl/>
        </w:rPr>
        <w:t>ومجيء الملك</w:t>
      </w:r>
      <w:r w:rsidR="001F1D85" w:rsidRPr="001F1D85">
        <w:rPr>
          <w:rFonts w:cs="Simplified Arabic" w:hint="cs"/>
          <w:sz w:val="28"/>
          <w:szCs w:val="28"/>
          <w:rtl/>
        </w:rPr>
        <w:t xml:space="preserve"> </w:t>
      </w:r>
      <w:r w:rsidRPr="00C356AD">
        <w:rPr>
          <w:rFonts w:cs="Simplified Arabic" w:hint="cs"/>
          <w:sz w:val="28"/>
          <w:szCs w:val="28"/>
          <w:rtl/>
        </w:rPr>
        <w:t>ب</w:t>
      </w:r>
      <w:r w:rsidR="00BF08FF" w:rsidRPr="00C356AD">
        <w:rPr>
          <w:rFonts w:ascii="QCF_BSML" w:hAnsi="QCF_BSML" w:cs="QCF_BSML"/>
          <w:color w:val="000000"/>
          <w:sz w:val="27"/>
          <w:szCs w:val="27"/>
          <w:rtl/>
        </w:rPr>
        <w:t xml:space="preserve"> </w:t>
      </w:r>
      <w:r w:rsidR="00BF08FF" w:rsidRPr="00C356AD">
        <w:rPr>
          <w:rFonts w:ascii="QCF_BSML" w:hAnsi="QCF_BSML" w:cs="QCF_BSML"/>
          <w:color w:val="000000"/>
          <w:sz w:val="28"/>
          <w:szCs w:val="28"/>
          <w:rtl/>
        </w:rPr>
        <w:t xml:space="preserve">ﭽ </w:t>
      </w:r>
      <w:r w:rsidR="00BF08FF" w:rsidRPr="00C356AD">
        <w:rPr>
          <w:rFonts w:ascii="QCF_P575" w:hAnsi="QCF_P575" w:cs="QCF_P575"/>
          <w:color w:val="000000"/>
          <w:sz w:val="28"/>
          <w:szCs w:val="28"/>
          <w:rtl/>
        </w:rPr>
        <w:t xml:space="preserve">ﮬ  ﮭ   </w:t>
      </w:r>
      <w:r w:rsidR="00BF08FF" w:rsidRPr="00C356AD">
        <w:rPr>
          <w:rFonts w:ascii="QCF_BSML" w:hAnsi="QCF_BSML" w:cs="QCF_BSML"/>
          <w:color w:val="000000"/>
          <w:sz w:val="28"/>
          <w:szCs w:val="28"/>
          <w:rtl/>
        </w:rPr>
        <w:t>ﭼ</w:t>
      </w:r>
      <w:r w:rsidR="00BF08FF" w:rsidRPr="00C356AD">
        <w:rPr>
          <w:rFonts w:cs="Simplified Arabic" w:hint="cs"/>
          <w:sz w:val="28"/>
          <w:szCs w:val="28"/>
          <w:vertAlign w:val="superscript"/>
          <w:rtl/>
        </w:rPr>
        <w:t>(</w:t>
      </w:r>
      <w:r w:rsidR="00BF08FF" w:rsidRPr="00C356AD">
        <w:rPr>
          <w:rStyle w:val="a4"/>
          <w:rFonts w:cs="Simplified Arabic"/>
          <w:sz w:val="28"/>
          <w:szCs w:val="28"/>
          <w:rtl/>
        </w:rPr>
        <w:footnoteReference w:id="145"/>
      </w:r>
      <w:r w:rsidR="00BF08FF" w:rsidRPr="00C356AD">
        <w:rPr>
          <w:rFonts w:cs="Simplified Arabic" w:hint="cs"/>
          <w:sz w:val="28"/>
          <w:szCs w:val="28"/>
          <w:vertAlign w:val="superscript"/>
          <w:rtl/>
        </w:rPr>
        <w:t>)</w:t>
      </w:r>
      <w:r w:rsidR="001F1D85" w:rsidRPr="00C356AD">
        <w:rPr>
          <w:rFonts w:cs="Simplified Arabic" w:hint="cs"/>
          <w:sz w:val="28"/>
          <w:szCs w:val="28"/>
          <w:vertAlign w:val="superscript"/>
          <w:rtl/>
        </w:rPr>
        <w:t xml:space="preserve"> </w:t>
      </w:r>
      <w:r w:rsidR="00BF08FF" w:rsidRPr="00C356AD">
        <w:rPr>
          <w:rFonts w:cs="Simplified Arabic" w:hint="cs"/>
          <w:sz w:val="28"/>
          <w:szCs w:val="28"/>
          <w:vertAlign w:val="superscript"/>
          <w:rtl/>
        </w:rPr>
        <w:t>(</w:t>
      </w:r>
      <w:r w:rsidR="0023663C" w:rsidRPr="00C356AD">
        <w:rPr>
          <w:rStyle w:val="a4"/>
          <w:rFonts w:cs="Simplified Arabic"/>
          <w:sz w:val="28"/>
          <w:szCs w:val="28"/>
          <w:rtl/>
        </w:rPr>
        <w:footnoteReference w:id="146"/>
      </w:r>
      <w:r w:rsidR="00BF08FF" w:rsidRPr="00C356AD">
        <w:rPr>
          <w:rFonts w:cs="Simplified Arabic" w:hint="cs"/>
          <w:sz w:val="28"/>
          <w:szCs w:val="28"/>
          <w:vertAlign w:val="superscript"/>
          <w:rtl/>
        </w:rPr>
        <w:t>)</w:t>
      </w:r>
      <w:r w:rsidR="0023663C" w:rsidRPr="00C356AD">
        <w:rPr>
          <w:rFonts w:cs="Simplified Arabic" w:hint="cs"/>
          <w:sz w:val="28"/>
          <w:szCs w:val="28"/>
          <w:rtl/>
        </w:rPr>
        <w:t>،</w:t>
      </w:r>
      <w:r w:rsidR="008437D0">
        <w:rPr>
          <w:rFonts w:cs="Simplified Arabic" w:hint="cs"/>
          <w:sz w:val="28"/>
          <w:szCs w:val="28"/>
          <w:rtl/>
        </w:rPr>
        <w:t xml:space="preserve"> </w:t>
      </w:r>
      <w:r w:rsidR="0023663C" w:rsidRPr="00C356AD">
        <w:rPr>
          <w:rFonts w:cs="Simplified Arabic" w:hint="cs"/>
          <w:sz w:val="28"/>
          <w:szCs w:val="28"/>
          <w:rtl/>
        </w:rPr>
        <w:t xml:space="preserve">وقد </w:t>
      </w:r>
      <w:r w:rsidR="0023663C" w:rsidRPr="00C356AD">
        <w:rPr>
          <w:rFonts w:cs="Simplified Arabic" w:hint="cs"/>
          <w:sz w:val="28"/>
          <w:szCs w:val="28"/>
          <w:rtl/>
        </w:rPr>
        <w:lastRenderedPageBreak/>
        <w:t>عد المباركفوري</w:t>
      </w:r>
      <w:r w:rsidR="00B80F24" w:rsidRPr="00C356AD">
        <w:rPr>
          <w:rFonts w:cs="Simplified Arabic" w:hint="cs"/>
          <w:sz w:val="28"/>
          <w:szCs w:val="28"/>
          <w:vertAlign w:val="superscript"/>
          <w:rtl/>
        </w:rPr>
        <w:t>(</w:t>
      </w:r>
      <w:r w:rsidR="004E7A7F" w:rsidRPr="00C356AD">
        <w:rPr>
          <w:rStyle w:val="a4"/>
          <w:rFonts w:cs="Simplified Arabic"/>
          <w:sz w:val="28"/>
          <w:szCs w:val="28"/>
          <w:rtl/>
        </w:rPr>
        <w:footnoteReference w:id="147"/>
      </w:r>
      <w:r w:rsidR="00B80F24" w:rsidRPr="00C356AD">
        <w:rPr>
          <w:rFonts w:cs="Simplified Arabic" w:hint="cs"/>
          <w:sz w:val="28"/>
          <w:szCs w:val="28"/>
          <w:vertAlign w:val="superscript"/>
          <w:rtl/>
        </w:rPr>
        <w:t>)</w:t>
      </w:r>
      <w:r w:rsidR="0023663C" w:rsidRPr="00C356AD">
        <w:rPr>
          <w:rFonts w:cs="Simplified Arabic" w:hint="cs"/>
          <w:sz w:val="28"/>
          <w:szCs w:val="28"/>
          <w:rtl/>
        </w:rPr>
        <w:t xml:space="preserve"> </w:t>
      </w:r>
      <w:r w:rsidR="00B80F24" w:rsidRPr="00C356AD">
        <w:rPr>
          <w:rFonts w:cs="Simplified Arabic" w:hint="cs"/>
          <w:sz w:val="28"/>
          <w:szCs w:val="28"/>
          <w:rtl/>
        </w:rPr>
        <w:t>أ</w:t>
      </w:r>
      <w:r w:rsidR="0023663C" w:rsidRPr="00C356AD">
        <w:rPr>
          <w:rFonts w:cs="Simplified Arabic" w:hint="cs"/>
          <w:sz w:val="28"/>
          <w:szCs w:val="28"/>
          <w:rtl/>
        </w:rPr>
        <w:t>ن قول: مكث النبي صلى الله عليه وسلم بعد البعثة ثلاث عشرة سنة يوحى اليه</w:t>
      </w:r>
      <w:r w:rsidR="00B80F24" w:rsidRPr="00C356AD">
        <w:rPr>
          <w:rFonts w:cs="Simplified Arabic" w:hint="cs"/>
          <w:sz w:val="28"/>
          <w:szCs w:val="28"/>
          <w:rtl/>
        </w:rPr>
        <w:t>،</w:t>
      </w:r>
      <w:r w:rsidR="0023663C" w:rsidRPr="00C356AD">
        <w:rPr>
          <w:rFonts w:cs="Simplified Arabic" w:hint="cs"/>
          <w:sz w:val="28"/>
          <w:szCs w:val="28"/>
          <w:rtl/>
        </w:rPr>
        <w:t xml:space="preserve"> هو باعتبار مجموع مدة الوحي منذ بعثته من جملتها مدة الفترة وهي ثلاث سنين، وقال:</w:t>
      </w:r>
      <w:r w:rsidR="00BE7283" w:rsidRPr="00C356AD">
        <w:rPr>
          <w:rFonts w:cs="Simplified Arabic" w:hint="cs"/>
          <w:sz w:val="28"/>
          <w:szCs w:val="28"/>
          <w:rtl/>
        </w:rPr>
        <w:t xml:space="preserve"> "</w:t>
      </w:r>
      <w:r w:rsidR="0023663C" w:rsidRPr="00C356AD">
        <w:rPr>
          <w:rFonts w:cs="Simplified Arabic"/>
          <w:sz w:val="28"/>
          <w:szCs w:val="28"/>
          <w:rtl/>
        </w:rPr>
        <w:t xml:space="preserve"> </w:t>
      </w:r>
      <w:r w:rsidR="0023663C" w:rsidRPr="00C356AD">
        <w:rPr>
          <w:rFonts w:cs="Simplified Arabic" w:hint="cs"/>
          <w:sz w:val="28"/>
          <w:szCs w:val="28"/>
          <w:rtl/>
        </w:rPr>
        <w:t>وهذا</w:t>
      </w:r>
      <w:r w:rsidR="0023663C" w:rsidRPr="00C356AD">
        <w:rPr>
          <w:rFonts w:cs="Simplified Arabic"/>
          <w:sz w:val="28"/>
          <w:szCs w:val="28"/>
          <w:rtl/>
        </w:rPr>
        <w:t xml:space="preserve"> </w:t>
      </w:r>
      <w:r w:rsidR="0023663C" w:rsidRPr="00C356AD">
        <w:rPr>
          <w:rFonts w:cs="Simplified Arabic" w:hint="cs"/>
          <w:sz w:val="28"/>
          <w:szCs w:val="28"/>
          <w:rtl/>
        </w:rPr>
        <w:t>هو</w:t>
      </w:r>
      <w:r w:rsidR="0023663C" w:rsidRPr="00C356AD">
        <w:rPr>
          <w:rFonts w:cs="Simplified Arabic"/>
          <w:sz w:val="28"/>
          <w:szCs w:val="28"/>
          <w:rtl/>
        </w:rPr>
        <w:t xml:space="preserve"> </w:t>
      </w:r>
      <w:r w:rsidR="0023663C" w:rsidRPr="00C356AD">
        <w:rPr>
          <w:rFonts w:cs="Simplified Arabic" w:hint="cs"/>
          <w:sz w:val="28"/>
          <w:szCs w:val="28"/>
          <w:rtl/>
        </w:rPr>
        <w:t>الأصح</w:t>
      </w:r>
      <w:r w:rsidR="0023663C" w:rsidRPr="00C356AD">
        <w:rPr>
          <w:rFonts w:cs="Simplified Arabic"/>
          <w:sz w:val="28"/>
          <w:szCs w:val="28"/>
          <w:rtl/>
        </w:rPr>
        <w:t xml:space="preserve"> </w:t>
      </w:r>
      <w:r w:rsidR="0023663C" w:rsidRPr="00C356AD">
        <w:rPr>
          <w:rFonts w:cs="Simplified Arabic" w:hint="cs"/>
          <w:sz w:val="28"/>
          <w:szCs w:val="28"/>
          <w:rtl/>
        </w:rPr>
        <w:t>الموافق</w:t>
      </w:r>
      <w:r w:rsidR="0023663C" w:rsidRPr="00C356AD">
        <w:rPr>
          <w:rFonts w:cs="Simplified Arabic"/>
          <w:sz w:val="28"/>
          <w:szCs w:val="28"/>
          <w:rtl/>
        </w:rPr>
        <w:t xml:space="preserve"> </w:t>
      </w:r>
      <w:r w:rsidR="0023663C" w:rsidRPr="00C356AD">
        <w:rPr>
          <w:rFonts w:cs="Simplified Arabic" w:hint="cs"/>
          <w:sz w:val="28"/>
          <w:szCs w:val="28"/>
          <w:rtl/>
        </w:rPr>
        <w:t>لما</w:t>
      </w:r>
      <w:r w:rsidR="0023663C" w:rsidRPr="00C356AD">
        <w:rPr>
          <w:rFonts w:cs="Simplified Arabic"/>
          <w:sz w:val="28"/>
          <w:szCs w:val="28"/>
          <w:rtl/>
        </w:rPr>
        <w:t xml:space="preserve"> </w:t>
      </w:r>
      <w:r w:rsidR="0023663C" w:rsidRPr="00C356AD">
        <w:rPr>
          <w:rFonts w:cs="Simplified Arabic" w:hint="cs"/>
          <w:sz w:val="28"/>
          <w:szCs w:val="28"/>
          <w:rtl/>
        </w:rPr>
        <w:t>رواه</w:t>
      </w:r>
      <w:r w:rsidR="0023663C" w:rsidRPr="00C356AD">
        <w:rPr>
          <w:rFonts w:cs="Simplified Arabic"/>
          <w:sz w:val="28"/>
          <w:szCs w:val="28"/>
          <w:rtl/>
        </w:rPr>
        <w:t xml:space="preserve"> </w:t>
      </w:r>
      <w:r w:rsidR="0023663C" w:rsidRPr="00C356AD">
        <w:rPr>
          <w:rFonts w:cs="Simplified Arabic" w:hint="cs"/>
          <w:sz w:val="28"/>
          <w:szCs w:val="28"/>
          <w:rtl/>
        </w:rPr>
        <w:t>أكثر</w:t>
      </w:r>
      <w:r w:rsidR="0023663C" w:rsidRPr="00C356AD">
        <w:rPr>
          <w:rFonts w:cs="Simplified Arabic"/>
          <w:sz w:val="28"/>
          <w:szCs w:val="28"/>
          <w:rtl/>
        </w:rPr>
        <w:t xml:space="preserve"> </w:t>
      </w:r>
      <w:r w:rsidR="0023663C" w:rsidRPr="00C356AD">
        <w:rPr>
          <w:rFonts w:cs="Simplified Arabic" w:hint="cs"/>
          <w:sz w:val="28"/>
          <w:szCs w:val="28"/>
          <w:rtl/>
        </w:rPr>
        <w:t>الرواة،</w:t>
      </w:r>
      <w:r w:rsidR="0023663C" w:rsidRPr="00C356AD">
        <w:rPr>
          <w:rFonts w:cs="Simplified Arabic"/>
          <w:sz w:val="28"/>
          <w:szCs w:val="28"/>
          <w:rtl/>
        </w:rPr>
        <w:t xml:space="preserve"> </w:t>
      </w:r>
      <w:r w:rsidR="0023663C" w:rsidRPr="00C356AD">
        <w:rPr>
          <w:rFonts w:cs="Simplified Arabic" w:hint="cs"/>
          <w:sz w:val="28"/>
          <w:szCs w:val="28"/>
          <w:rtl/>
        </w:rPr>
        <w:t>و</w:t>
      </w:r>
      <w:r w:rsidR="00B80F24" w:rsidRPr="00C356AD">
        <w:rPr>
          <w:rFonts w:cs="Simplified Arabic" w:hint="cs"/>
          <w:sz w:val="28"/>
          <w:szCs w:val="28"/>
          <w:rtl/>
        </w:rPr>
        <w:t>أ</w:t>
      </w:r>
      <w:r w:rsidR="0023663C" w:rsidRPr="00C356AD">
        <w:rPr>
          <w:rFonts w:cs="Simplified Arabic" w:hint="cs"/>
          <w:sz w:val="28"/>
          <w:szCs w:val="28"/>
          <w:rtl/>
        </w:rPr>
        <w:t>ن من رو</w:t>
      </w:r>
      <w:r w:rsidR="00BE7283" w:rsidRPr="00C356AD">
        <w:rPr>
          <w:rFonts w:cs="Simplified Arabic" w:hint="cs"/>
          <w:sz w:val="28"/>
          <w:szCs w:val="28"/>
          <w:rtl/>
        </w:rPr>
        <w:t>ى</w:t>
      </w:r>
      <w:r w:rsidR="0023663C" w:rsidRPr="00C356AD">
        <w:rPr>
          <w:rFonts w:cs="Simplified Arabic" w:hint="cs"/>
          <w:sz w:val="28"/>
          <w:szCs w:val="28"/>
          <w:rtl/>
        </w:rPr>
        <w:t xml:space="preserve"> </w:t>
      </w:r>
      <w:r w:rsidR="00B80F24" w:rsidRPr="00C356AD">
        <w:rPr>
          <w:rFonts w:cs="Simplified Arabic" w:hint="cs"/>
          <w:sz w:val="28"/>
          <w:szCs w:val="28"/>
          <w:rtl/>
        </w:rPr>
        <w:t>أ</w:t>
      </w:r>
      <w:r w:rsidR="0023663C" w:rsidRPr="00C356AD">
        <w:rPr>
          <w:rFonts w:cs="Simplified Arabic" w:hint="cs"/>
          <w:sz w:val="28"/>
          <w:szCs w:val="28"/>
          <w:rtl/>
        </w:rPr>
        <w:t>نه عليه الصلاة والسلام مكث</w:t>
      </w:r>
      <w:r w:rsidR="0023663C" w:rsidRPr="00C356AD">
        <w:rPr>
          <w:rFonts w:cs="Simplified Arabic"/>
          <w:sz w:val="28"/>
          <w:szCs w:val="28"/>
          <w:rtl/>
        </w:rPr>
        <w:t xml:space="preserve"> </w:t>
      </w:r>
      <w:r w:rsidR="0023663C" w:rsidRPr="00C356AD">
        <w:rPr>
          <w:rFonts w:cs="Simplified Arabic" w:hint="cs"/>
          <w:sz w:val="28"/>
          <w:szCs w:val="28"/>
          <w:rtl/>
        </w:rPr>
        <w:t>عشر</w:t>
      </w:r>
      <w:r w:rsidR="0023663C" w:rsidRPr="00C356AD">
        <w:rPr>
          <w:rFonts w:cs="Simplified Arabic"/>
          <w:sz w:val="28"/>
          <w:szCs w:val="28"/>
          <w:rtl/>
        </w:rPr>
        <w:t xml:space="preserve"> </w:t>
      </w:r>
      <w:r w:rsidR="0023663C" w:rsidRPr="00C356AD">
        <w:rPr>
          <w:rFonts w:cs="Simplified Arabic" w:hint="cs"/>
          <w:sz w:val="28"/>
          <w:szCs w:val="28"/>
          <w:rtl/>
        </w:rPr>
        <w:t>سنين،</w:t>
      </w:r>
      <w:r w:rsidR="0023663C" w:rsidRPr="00C356AD">
        <w:rPr>
          <w:rFonts w:cs="Simplified Arabic"/>
          <w:sz w:val="28"/>
          <w:szCs w:val="28"/>
          <w:rtl/>
        </w:rPr>
        <w:t xml:space="preserve"> </w:t>
      </w:r>
      <w:r w:rsidR="0023663C" w:rsidRPr="00C356AD">
        <w:rPr>
          <w:rFonts w:cs="Simplified Arabic" w:hint="cs"/>
          <w:sz w:val="28"/>
          <w:szCs w:val="28"/>
          <w:rtl/>
        </w:rPr>
        <w:t>فهو</w:t>
      </w:r>
      <w:r w:rsidR="0023663C" w:rsidRPr="00C356AD">
        <w:rPr>
          <w:rFonts w:cs="Simplified Arabic"/>
          <w:sz w:val="28"/>
          <w:szCs w:val="28"/>
          <w:rtl/>
        </w:rPr>
        <w:t xml:space="preserve"> </w:t>
      </w:r>
      <w:r w:rsidR="0023663C" w:rsidRPr="00C356AD">
        <w:rPr>
          <w:rFonts w:cs="Simplified Arabic" w:hint="cs"/>
          <w:sz w:val="28"/>
          <w:szCs w:val="28"/>
          <w:rtl/>
        </w:rPr>
        <w:t>محمول</w:t>
      </w:r>
      <w:r w:rsidR="0023663C" w:rsidRPr="00C356AD">
        <w:rPr>
          <w:rFonts w:cs="Simplified Arabic"/>
          <w:sz w:val="28"/>
          <w:szCs w:val="28"/>
          <w:rtl/>
        </w:rPr>
        <w:t xml:space="preserve"> </w:t>
      </w:r>
      <w:r w:rsidR="0023663C" w:rsidRPr="00C356AD">
        <w:rPr>
          <w:rFonts w:cs="Simplified Arabic" w:hint="cs"/>
          <w:sz w:val="28"/>
          <w:szCs w:val="28"/>
          <w:rtl/>
        </w:rPr>
        <w:t>على</w:t>
      </w:r>
      <w:r w:rsidR="0023663C" w:rsidRPr="00C356AD">
        <w:rPr>
          <w:rFonts w:cs="Simplified Arabic"/>
          <w:sz w:val="28"/>
          <w:szCs w:val="28"/>
          <w:rtl/>
        </w:rPr>
        <w:t xml:space="preserve"> </w:t>
      </w:r>
      <w:r w:rsidR="0023663C" w:rsidRPr="00C356AD">
        <w:rPr>
          <w:rFonts w:cs="Simplified Arabic" w:hint="cs"/>
          <w:sz w:val="28"/>
          <w:szCs w:val="28"/>
          <w:rtl/>
        </w:rPr>
        <w:t>ما</w:t>
      </w:r>
      <w:r w:rsidR="0023663C" w:rsidRPr="00C356AD">
        <w:rPr>
          <w:rFonts w:cs="Simplified Arabic"/>
          <w:sz w:val="28"/>
          <w:szCs w:val="28"/>
          <w:rtl/>
        </w:rPr>
        <w:t xml:space="preserve"> </w:t>
      </w:r>
      <w:r w:rsidR="0023663C" w:rsidRPr="00C356AD">
        <w:rPr>
          <w:rFonts w:cs="Simplified Arabic" w:hint="cs"/>
          <w:sz w:val="28"/>
          <w:szCs w:val="28"/>
          <w:rtl/>
        </w:rPr>
        <w:t>عدا</w:t>
      </w:r>
      <w:r w:rsidR="0023663C" w:rsidRPr="00C356AD">
        <w:rPr>
          <w:rFonts w:cs="Simplified Arabic"/>
          <w:sz w:val="28"/>
          <w:szCs w:val="28"/>
          <w:rtl/>
        </w:rPr>
        <w:t xml:space="preserve"> </w:t>
      </w:r>
      <w:r w:rsidR="0023663C" w:rsidRPr="00C356AD">
        <w:rPr>
          <w:rFonts w:cs="Simplified Arabic" w:hint="cs"/>
          <w:sz w:val="28"/>
          <w:szCs w:val="28"/>
          <w:rtl/>
        </w:rPr>
        <w:t>مدة</w:t>
      </w:r>
      <w:r w:rsidR="0023663C" w:rsidRPr="00C356AD">
        <w:rPr>
          <w:rFonts w:cs="Simplified Arabic"/>
          <w:sz w:val="28"/>
          <w:szCs w:val="28"/>
          <w:rtl/>
        </w:rPr>
        <w:t xml:space="preserve"> </w:t>
      </w:r>
      <w:r w:rsidR="0023663C" w:rsidRPr="00C356AD">
        <w:rPr>
          <w:rFonts w:cs="Simplified Arabic" w:hint="cs"/>
          <w:sz w:val="28"/>
          <w:szCs w:val="28"/>
          <w:rtl/>
        </w:rPr>
        <w:t>فترة</w:t>
      </w:r>
      <w:r w:rsidR="0023663C" w:rsidRPr="00C356AD">
        <w:rPr>
          <w:rFonts w:cs="Simplified Arabic"/>
          <w:sz w:val="28"/>
          <w:szCs w:val="28"/>
          <w:rtl/>
        </w:rPr>
        <w:t xml:space="preserve"> </w:t>
      </w:r>
      <w:r w:rsidR="0023663C" w:rsidRPr="00C356AD">
        <w:rPr>
          <w:rFonts w:cs="Simplified Arabic" w:hint="cs"/>
          <w:sz w:val="28"/>
          <w:szCs w:val="28"/>
          <w:rtl/>
        </w:rPr>
        <w:t>الوحي</w:t>
      </w:r>
      <w:r w:rsidR="002B6E31" w:rsidRPr="00C356AD">
        <w:rPr>
          <w:rFonts w:cs="Simplified Arabic" w:hint="cs"/>
          <w:sz w:val="28"/>
          <w:szCs w:val="28"/>
          <w:rtl/>
        </w:rPr>
        <w:t xml:space="preserve"> "</w:t>
      </w:r>
      <w:r w:rsidR="0023663C" w:rsidRPr="00C356AD">
        <w:rPr>
          <w:rFonts w:cs="Simplified Arabic" w:hint="cs"/>
          <w:sz w:val="28"/>
          <w:szCs w:val="28"/>
          <w:rtl/>
        </w:rPr>
        <w:t>،</w:t>
      </w:r>
      <w:r w:rsidR="00B80F24" w:rsidRPr="00C356AD">
        <w:rPr>
          <w:rFonts w:cs="Simplified Arabic" w:hint="cs"/>
          <w:sz w:val="28"/>
          <w:szCs w:val="28"/>
          <w:rtl/>
        </w:rPr>
        <w:t xml:space="preserve"> </w:t>
      </w:r>
      <w:r w:rsidR="0023663C" w:rsidRPr="00C356AD">
        <w:rPr>
          <w:rFonts w:cs="Simplified Arabic" w:hint="cs"/>
          <w:sz w:val="28"/>
          <w:szCs w:val="28"/>
          <w:rtl/>
        </w:rPr>
        <w:t>وقال:</w:t>
      </w:r>
      <w:r w:rsidR="0023663C" w:rsidRPr="00C356AD">
        <w:rPr>
          <w:rFonts w:cs="Simplified Arabic"/>
          <w:sz w:val="28"/>
          <w:szCs w:val="28"/>
          <w:rtl/>
        </w:rPr>
        <w:t xml:space="preserve"> </w:t>
      </w:r>
      <w:r w:rsidR="00C356AD" w:rsidRPr="00C356AD">
        <w:rPr>
          <w:rFonts w:cs="Simplified Arabic" w:hint="cs"/>
          <w:sz w:val="28"/>
          <w:szCs w:val="28"/>
          <w:rtl/>
        </w:rPr>
        <w:t xml:space="preserve">" </w:t>
      </w:r>
      <w:r w:rsidR="0023663C" w:rsidRPr="00C356AD">
        <w:rPr>
          <w:rFonts w:cs="Simplified Arabic" w:hint="cs"/>
          <w:sz w:val="28"/>
          <w:szCs w:val="28"/>
          <w:rtl/>
        </w:rPr>
        <w:t>وروي</w:t>
      </w:r>
      <w:r w:rsidR="0023663C" w:rsidRPr="00C356AD">
        <w:rPr>
          <w:rFonts w:cs="Simplified Arabic"/>
          <w:sz w:val="28"/>
          <w:szCs w:val="28"/>
          <w:rtl/>
        </w:rPr>
        <w:t xml:space="preserve"> </w:t>
      </w:r>
      <w:r w:rsidR="0023663C" w:rsidRPr="00C356AD">
        <w:rPr>
          <w:rFonts w:cs="Simplified Arabic" w:hint="cs"/>
          <w:sz w:val="28"/>
          <w:szCs w:val="28"/>
          <w:rtl/>
        </w:rPr>
        <w:t>أيضا</w:t>
      </w:r>
      <w:r w:rsidR="0023663C" w:rsidRPr="00C356AD">
        <w:rPr>
          <w:rFonts w:cs="Simplified Arabic"/>
          <w:sz w:val="28"/>
          <w:szCs w:val="28"/>
          <w:rtl/>
        </w:rPr>
        <w:t xml:space="preserve"> </w:t>
      </w:r>
      <w:r w:rsidR="0023663C" w:rsidRPr="00C356AD">
        <w:rPr>
          <w:rFonts w:cs="Simplified Arabic" w:hint="cs"/>
          <w:sz w:val="28"/>
          <w:szCs w:val="28"/>
          <w:rtl/>
        </w:rPr>
        <w:t>خمس</w:t>
      </w:r>
      <w:r w:rsidR="0023663C" w:rsidRPr="00C356AD">
        <w:rPr>
          <w:rFonts w:cs="Simplified Arabic"/>
          <w:sz w:val="28"/>
          <w:szCs w:val="28"/>
          <w:rtl/>
        </w:rPr>
        <w:t xml:space="preserve"> </w:t>
      </w:r>
      <w:r w:rsidR="0023663C" w:rsidRPr="00C356AD">
        <w:rPr>
          <w:rFonts w:cs="Simplified Arabic" w:hint="cs"/>
          <w:sz w:val="28"/>
          <w:szCs w:val="28"/>
          <w:rtl/>
        </w:rPr>
        <w:t>عشرة</w:t>
      </w:r>
      <w:r w:rsidR="0023663C" w:rsidRPr="00C356AD">
        <w:rPr>
          <w:rFonts w:cs="Simplified Arabic"/>
          <w:sz w:val="28"/>
          <w:szCs w:val="28"/>
          <w:rtl/>
        </w:rPr>
        <w:t xml:space="preserve"> </w:t>
      </w:r>
      <w:r w:rsidR="0023663C" w:rsidRPr="00C356AD">
        <w:rPr>
          <w:rFonts w:cs="Simplified Arabic" w:hint="cs"/>
          <w:sz w:val="28"/>
          <w:szCs w:val="28"/>
          <w:rtl/>
        </w:rPr>
        <w:t>سنة</w:t>
      </w:r>
      <w:r w:rsidR="0023663C" w:rsidRPr="00C356AD">
        <w:rPr>
          <w:rFonts w:cs="Simplified Arabic"/>
          <w:sz w:val="28"/>
          <w:szCs w:val="28"/>
          <w:rtl/>
        </w:rPr>
        <w:t xml:space="preserve"> </w:t>
      </w:r>
      <w:r w:rsidR="0023663C" w:rsidRPr="00C356AD">
        <w:rPr>
          <w:rFonts w:cs="Simplified Arabic" w:hint="cs"/>
          <w:sz w:val="28"/>
          <w:szCs w:val="28"/>
          <w:rtl/>
        </w:rPr>
        <w:t>في</w:t>
      </w:r>
      <w:r w:rsidR="0023663C" w:rsidRPr="00C356AD">
        <w:rPr>
          <w:rFonts w:cs="Simplified Arabic"/>
          <w:sz w:val="28"/>
          <w:szCs w:val="28"/>
          <w:rtl/>
        </w:rPr>
        <w:t xml:space="preserve"> </w:t>
      </w:r>
      <w:r w:rsidR="0023663C" w:rsidRPr="00C356AD">
        <w:rPr>
          <w:rFonts w:cs="Simplified Arabic" w:hint="cs"/>
          <w:sz w:val="28"/>
          <w:szCs w:val="28"/>
          <w:rtl/>
        </w:rPr>
        <w:t>سبع</w:t>
      </w:r>
      <w:r w:rsidR="0023663C" w:rsidRPr="00C356AD">
        <w:rPr>
          <w:rFonts w:cs="Simplified Arabic"/>
          <w:sz w:val="28"/>
          <w:szCs w:val="28"/>
          <w:rtl/>
        </w:rPr>
        <w:t xml:space="preserve"> </w:t>
      </w:r>
      <w:r w:rsidR="0023663C" w:rsidRPr="00C356AD">
        <w:rPr>
          <w:rFonts w:cs="Simplified Arabic" w:hint="cs"/>
          <w:sz w:val="28"/>
          <w:szCs w:val="28"/>
          <w:rtl/>
        </w:rPr>
        <w:t>منها</w:t>
      </w:r>
      <w:r w:rsidR="0023663C" w:rsidRPr="00C356AD">
        <w:rPr>
          <w:rFonts w:cs="Simplified Arabic"/>
          <w:sz w:val="28"/>
          <w:szCs w:val="28"/>
          <w:rtl/>
        </w:rPr>
        <w:t xml:space="preserve"> </w:t>
      </w:r>
      <w:r w:rsidR="0023663C" w:rsidRPr="00C356AD">
        <w:rPr>
          <w:rFonts w:cs="Simplified Arabic" w:hint="cs"/>
          <w:sz w:val="28"/>
          <w:szCs w:val="28"/>
          <w:rtl/>
        </w:rPr>
        <w:t>يرى</w:t>
      </w:r>
      <w:r w:rsidR="0023663C" w:rsidRPr="00C356AD">
        <w:rPr>
          <w:rFonts w:cs="Simplified Arabic"/>
          <w:sz w:val="28"/>
          <w:szCs w:val="28"/>
          <w:rtl/>
        </w:rPr>
        <w:t xml:space="preserve"> </w:t>
      </w:r>
      <w:r w:rsidR="0023663C" w:rsidRPr="00C356AD">
        <w:rPr>
          <w:rFonts w:cs="Simplified Arabic" w:hint="cs"/>
          <w:sz w:val="28"/>
          <w:szCs w:val="28"/>
          <w:rtl/>
        </w:rPr>
        <w:t>نورا</w:t>
      </w:r>
      <w:r w:rsidR="00224125" w:rsidRPr="00C356AD">
        <w:rPr>
          <w:rFonts w:cs="Simplified Arabic" w:hint="cs"/>
          <w:sz w:val="28"/>
          <w:szCs w:val="28"/>
          <w:rtl/>
        </w:rPr>
        <w:t>ً</w:t>
      </w:r>
      <w:r w:rsidR="00B75F86" w:rsidRPr="00C356AD">
        <w:rPr>
          <w:rFonts w:cs="Simplified Arabic" w:hint="cs"/>
          <w:sz w:val="28"/>
          <w:szCs w:val="28"/>
          <w:rtl/>
        </w:rPr>
        <w:t>،</w:t>
      </w:r>
      <w:r w:rsidR="0023663C" w:rsidRPr="00C356AD">
        <w:rPr>
          <w:rFonts w:cs="Simplified Arabic"/>
          <w:sz w:val="28"/>
          <w:szCs w:val="28"/>
          <w:rtl/>
        </w:rPr>
        <w:t xml:space="preserve"> </w:t>
      </w:r>
      <w:r w:rsidR="0023663C" w:rsidRPr="00C356AD">
        <w:rPr>
          <w:rFonts w:cs="Simplified Arabic" w:hint="cs"/>
          <w:sz w:val="28"/>
          <w:szCs w:val="28"/>
          <w:rtl/>
        </w:rPr>
        <w:t>ويسمع</w:t>
      </w:r>
      <w:r w:rsidR="0023663C" w:rsidRPr="00C356AD">
        <w:rPr>
          <w:rFonts w:cs="Simplified Arabic"/>
          <w:sz w:val="28"/>
          <w:szCs w:val="28"/>
          <w:rtl/>
        </w:rPr>
        <w:t xml:space="preserve"> </w:t>
      </w:r>
      <w:r w:rsidR="0023663C" w:rsidRPr="00C356AD">
        <w:rPr>
          <w:rFonts w:cs="Simplified Arabic" w:hint="cs"/>
          <w:sz w:val="28"/>
          <w:szCs w:val="28"/>
          <w:rtl/>
        </w:rPr>
        <w:t>صوتا</w:t>
      </w:r>
      <w:r w:rsidR="00224125" w:rsidRPr="00C356AD">
        <w:rPr>
          <w:rFonts w:cs="Simplified Arabic" w:hint="cs"/>
          <w:sz w:val="28"/>
          <w:szCs w:val="28"/>
          <w:rtl/>
        </w:rPr>
        <w:t>ً</w:t>
      </w:r>
      <w:r w:rsidR="00B75F86" w:rsidRPr="00C356AD">
        <w:rPr>
          <w:rFonts w:cs="Simplified Arabic" w:hint="cs"/>
          <w:sz w:val="28"/>
          <w:szCs w:val="28"/>
          <w:rtl/>
        </w:rPr>
        <w:t>،</w:t>
      </w:r>
      <w:r w:rsidR="0023663C" w:rsidRPr="00C356AD">
        <w:rPr>
          <w:rFonts w:cs="Simplified Arabic"/>
          <w:sz w:val="28"/>
          <w:szCs w:val="28"/>
          <w:rtl/>
        </w:rPr>
        <w:t xml:space="preserve"> </w:t>
      </w:r>
      <w:r w:rsidR="0023663C" w:rsidRPr="00C356AD">
        <w:rPr>
          <w:rFonts w:cs="Simplified Arabic" w:hint="cs"/>
          <w:sz w:val="28"/>
          <w:szCs w:val="28"/>
          <w:rtl/>
        </w:rPr>
        <w:t>ولم</w:t>
      </w:r>
      <w:r w:rsidR="0023663C" w:rsidRPr="00C356AD">
        <w:rPr>
          <w:rFonts w:cs="Simplified Arabic"/>
          <w:sz w:val="28"/>
          <w:szCs w:val="28"/>
          <w:rtl/>
        </w:rPr>
        <w:t xml:space="preserve"> </w:t>
      </w:r>
      <w:r w:rsidR="0023663C" w:rsidRPr="00C356AD">
        <w:rPr>
          <w:rFonts w:cs="Simplified Arabic" w:hint="cs"/>
          <w:sz w:val="28"/>
          <w:szCs w:val="28"/>
          <w:rtl/>
        </w:rPr>
        <w:t>ير</w:t>
      </w:r>
      <w:r w:rsidR="0023663C" w:rsidRPr="00C356AD">
        <w:rPr>
          <w:rFonts w:cs="Simplified Arabic"/>
          <w:sz w:val="28"/>
          <w:szCs w:val="28"/>
          <w:rtl/>
        </w:rPr>
        <w:t xml:space="preserve"> </w:t>
      </w:r>
      <w:r w:rsidR="0023663C" w:rsidRPr="00C356AD">
        <w:rPr>
          <w:rFonts w:cs="Simplified Arabic" w:hint="cs"/>
          <w:sz w:val="28"/>
          <w:szCs w:val="28"/>
          <w:rtl/>
        </w:rPr>
        <w:t>ملكا</w:t>
      </w:r>
      <w:r w:rsidR="00224125" w:rsidRPr="00C356AD">
        <w:rPr>
          <w:rFonts w:cs="Simplified Arabic" w:hint="cs"/>
          <w:sz w:val="28"/>
          <w:szCs w:val="28"/>
          <w:rtl/>
        </w:rPr>
        <w:t>ً</w:t>
      </w:r>
      <w:r w:rsidR="00B75F86" w:rsidRPr="00C356AD">
        <w:rPr>
          <w:rFonts w:cs="Simplified Arabic" w:hint="cs"/>
          <w:sz w:val="28"/>
          <w:szCs w:val="28"/>
          <w:rtl/>
        </w:rPr>
        <w:t>،</w:t>
      </w:r>
      <w:r w:rsidR="0023663C" w:rsidRPr="00C356AD">
        <w:rPr>
          <w:rFonts w:cs="Simplified Arabic"/>
          <w:sz w:val="28"/>
          <w:szCs w:val="28"/>
          <w:rtl/>
        </w:rPr>
        <w:t xml:space="preserve"> </w:t>
      </w:r>
      <w:r w:rsidR="0023663C" w:rsidRPr="00C356AD">
        <w:rPr>
          <w:rFonts w:cs="Simplified Arabic" w:hint="cs"/>
          <w:sz w:val="28"/>
          <w:szCs w:val="28"/>
          <w:rtl/>
        </w:rPr>
        <w:t>وفي</w:t>
      </w:r>
      <w:r w:rsidR="0023663C" w:rsidRPr="00C356AD">
        <w:rPr>
          <w:rFonts w:cs="Simplified Arabic"/>
          <w:sz w:val="28"/>
          <w:szCs w:val="28"/>
          <w:rtl/>
        </w:rPr>
        <w:t xml:space="preserve"> </w:t>
      </w:r>
      <w:r w:rsidR="0023663C" w:rsidRPr="00C356AD">
        <w:rPr>
          <w:rFonts w:cs="Simplified Arabic" w:hint="cs"/>
          <w:sz w:val="28"/>
          <w:szCs w:val="28"/>
          <w:rtl/>
        </w:rPr>
        <w:t>ثمان</w:t>
      </w:r>
      <w:r w:rsidR="0023663C" w:rsidRPr="00C356AD">
        <w:rPr>
          <w:rFonts w:cs="Simplified Arabic"/>
          <w:sz w:val="28"/>
          <w:szCs w:val="28"/>
          <w:rtl/>
        </w:rPr>
        <w:t xml:space="preserve"> </w:t>
      </w:r>
      <w:r w:rsidR="0023663C" w:rsidRPr="00C356AD">
        <w:rPr>
          <w:rFonts w:cs="Simplified Arabic" w:hint="cs"/>
          <w:sz w:val="28"/>
          <w:szCs w:val="28"/>
          <w:rtl/>
        </w:rPr>
        <w:t>منها</w:t>
      </w:r>
      <w:r w:rsidR="0023663C" w:rsidRPr="00C356AD">
        <w:rPr>
          <w:rFonts w:cs="Simplified Arabic"/>
          <w:sz w:val="28"/>
          <w:szCs w:val="28"/>
          <w:rtl/>
        </w:rPr>
        <w:t xml:space="preserve"> </w:t>
      </w:r>
      <w:r w:rsidR="0023663C" w:rsidRPr="00C356AD">
        <w:rPr>
          <w:rFonts w:cs="Simplified Arabic" w:hint="cs"/>
          <w:sz w:val="28"/>
          <w:szCs w:val="28"/>
          <w:rtl/>
        </w:rPr>
        <w:t>يوحى</w:t>
      </w:r>
      <w:r w:rsidR="0023663C" w:rsidRPr="00C356AD">
        <w:rPr>
          <w:rFonts w:cs="Simplified Arabic"/>
          <w:sz w:val="28"/>
          <w:szCs w:val="28"/>
          <w:rtl/>
        </w:rPr>
        <w:t xml:space="preserve"> </w:t>
      </w:r>
      <w:r w:rsidR="0023663C" w:rsidRPr="00C356AD">
        <w:rPr>
          <w:rFonts w:cs="Simplified Arabic" w:hint="cs"/>
          <w:sz w:val="28"/>
          <w:szCs w:val="28"/>
          <w:rtl/>
        </w:rPr>
        <w:t>إليه،</w:t>
      </w:r>
      <w:r w:rsidR="0023663C" w:rsidRPr="00C356AD">
        <w:rPr>
          <w:rFonts w:cs="Simplified Arabic"/>
          <w:sz w:val="28"/>
          <w:szCs w:val="28"/>
          <w:rtl/>
        </w:rPr>
        <w:t xml:space="preserve"> </w:t>
      </w:r>
      <w:r w:rsidR="0023663C" w:rsidRPr="00C356AD">
        <w:rPr>
          <w:rFonts w:cs="Simplified Arabic" w:hint="cs"/>
          <w:sz w:val="28"/>
          <w:szCs w:val="28"/>
          <w:rtl/>
        </w:rPr>
        <w:t>وهذه</w:t>
      </w:r>
      <w:r w:rsidR="0023663C" w:rsidRPr="00C356AD">
        <w:rPr>
          <w:rFonts w:cs="Simplified Arabic"/>
          <w:sz w:val="28"/>
          <w:szCs w:val="28"/>
          <w:rtl/>
        </w:rPr>
        <w:t xml:space="preserve"> </w:t>
      </w:r>
      <w:r w:rsidR="0023663C" w:rsidRPr="00C356AD">
        <w:rPr>
          <w:rFonts w:cs="Simplified Arabic" w:hint="cs"/>
          <w:sz w:val="28"/>
          <w:szCs w:val="28"/>
          <w:rtl/>
        </w:rPr>
        <w:t>الرواية</w:t>
      </w:r>
      <w:r w:rsidR="0023663C" w:rsidRPr="00C356AD">
        <w:rPr>
          <w:rFonts w:cs="Simplified Arabic"/>
          <w:sz w:val="28"/>
          <w:szCs w:val="28"/>
          <w:rtl/>
        </w:rPr>
        <w:t xml:space="preserve"> </w:t>
      </w:r>
      <w:r w:rsidR="0023663C" w:rsidRPr="00C356AD">
        <w:rPr>
          <w:rFonts w:cs="Simplified Arabic" w:hint="cs"/>
          <w:sz w:val="28"/>
          <w:szCs w:val="28"/>
          <w:rtl/>
        </w:rPr>
        <w:t>مخالفة</w:t>
      </w:r>
      <w:r w:rsidR="0023663C" w:rsidRPr="00C356AD">
        <w:rPr>
          <w:rFonts w:cs="Simplified Arabic"/>
          <w:sz w:val="28"/>
          <w:szCs w:val="28"/>
          <w:rtl/>
        </w:rPr>
        <w:t xml:space="preserve"> </w:t>
      </w:r>
      <w:r w:rsidR="0023663C" w:rsidRPr="00C356AD">
        <w:rPr>
          <w:rFonts w:cs="Simplified Arabic" w:hint="cs"/>
          <w:sz w:val="28"/>
          <w:szCs w:val="28"/>
          <w:rtl/>
        </w:rPr>
        <w:t>للأولى</w:t>
      </w:r>
      <w:r w:rsidR="0023663C" w:rsidRPr="00C356AD">
        <w:rPr>
          <w:rFonts w:cs="Simplified Arabic"/>
          <w:sz w:val="28"/>
          <w:szCs w:val="28"/>
          <w:rtl/>
        </w:rPr>
        <w:t xml:space="preserve"> </w:t>
      </w:r>
      <w:r w:rsidR="0023663C" w:rsidRPr="00C356AD">
        <w:rPr>
          <w:rFonts w:cs="Simplified Arabic" w:hint="cs"/>
          <w:sz w:val="28"/>
          <w:szCs w:val="28"/>
          <w:rtl/>
        </w:rPr>
        <w:t>م</w:t>
      </w:r>
      <w:r w:rsidR="00C356AD" w:rsidRPr="00C356AD">
        <w:rPr>
          <w:rFonts w:cs="Simplified Arabic" w:hint="cs"/>
          <w:sz w:val="28"/>
          <w:szCs w:val="28"/>
          <w:rtl/>
        </w:rPr>
        <w:t>ـ</w:t>
      </w:r>
      <w:r w:rsidR="0023663C" w:rsidRPr="00C356AD">
        <w:rPr>
          <w:rFonts w:cs="Simplified Arabic" w:hint="cs"/>
          <w:sz w:val="28"/>
          <w:szCs w:val="28"/>
          <w:rtl/>
        </w:rPr>
        <w:t>ن</w:t>
      </w:r>
      <w:r w:rsidR="0023663C" w:rsidRPr="00C356AD">
        <w:rPr>
          <w:rFonts w:cs="Simplified Arabic"/>
          <w:sz w:val="28"/>
          <w:szCs w:val="28"/>
          <w:rtl/>
        </w:rPr>
        <w:t xml:space="preserve"> </w:t>
      </w:r>
      <w:r w:rsidR="0023663C" w:rsidRPr="00C356AD">
        <w:rPr>
          <w:rFonts w:cs="Simplified Arabic" w:hint="cs"/>
          <w:sz w:val="28"/>
          <w:szCs w:val="28"/>
          <w:rtl/>
        </w:rPr>
        <w:t>وجهين</w:t>
      </w:r>
      <w:r w:rsidR="0023663C" w:rsidRPr="00C356AD">
        <w:rPr>
          <w:rFonts w:cs="Simplified Arabic"/>
          <w:sz w:val="28"/>
          <w:szCs w:val="28"/>
          <w:rtl/>
        </w:rPr>
        <w:t xml:space="preserve"> </w:t>
      </w:r>
      <w:r w:rsidR="0023663C" w:rsidRPr="00C356AD">
        <w:rPr>
          <w:rFonts w:cs="Simplified Arabic" w:hint="cs"/>
          <w:sz w:val="28"/>
          <w:szCs w:val="28"/>
          <w:rtl/>
        </w:rPr>
        <w:t>الأول،</w:t>
      </w:r>
      <w:r w:rsidR="0023663C" w:rsidRPr="00C356AD">
        <w:rPr>
          <w:rFonts w:cs="Simplified Arabic"/>
          <w:sz w:val="28"/>
          <w:szCs w:val="28"/>
          <w:rtl/>
        </w:rPr>
        <w:t xml:space="preserve"> </w:t>
      </w:r>
      <w:r w:rsidR="0023663C" w:rsidRPr="00C356AD">
        <w:rPr>
          <w:rFonts w:cs="Simplified Arabic" w:hint="cs"/>
          <w:sz w:val="28"/>
          <w:szCs w:val="28"/>
          <w:rtl/>
        </w:rPr>
        <w:t>في</w:t>
      </w:r>
      <w:r w:rsidR="0023663C" w:rsidRPr="00C356AD">
        <w:rPr>
          <w:rFonts w:cs="Simplified Arabic"/>
          <w:sz w:val="28"/>
          <w:szCs w:val="28"/>
          <w:rtl/>
        </w:rPr>
        <w:t xml:space="preserve"> </w:t>
      </w:r>
      <w:r w:rsidR="0023663C" w:rsidRPr="00C356AD">
        <w:rPr>
          <w:rFonts w:cs="Simplified Arabic" w:hint="cs"/>
          <w:sz w:val="28"/>
          <w:szCs w:val="28"/>
          <w:rtl/>
        </w:rPr>
        <w:t>م</w:t>
      </w:r>
      <w:r w:rsidR="00C356AD" w:rsidRPr="00C356AD">
        <w:rPr>
          <w:rFonts w:cs="Simplified Arabic" w:hint="cs"/>
          <w:sz w:val="28"/>
          <w:szCs w:val="28"/>
          <w:rtl/>
        </w:rPr>
        <w:t>ـ</w:t>
      </w:r>
      <w:r w:rsidR="0023663C" w:rsidRPr="00C356AD">
        <w:rPr>
          <w:rFonts w:cs="Simplified Arabic" w:hint="cs"/>
          <w:sz w:val="28"/>
          <w:szCs w:val="28"/>
          <w:rtl/>
        </w:rPr>
        <w:t>دة</w:t>
      </w:r>
      <w:r w:rsidR="0023663C" w:rsidRPr="00C356AD">
        <w:rPr>
          <w:rFonts w:cs="Simplified Arabic"/>
          <w:sz w:val="28"/>
          <w:szCs w:val="28"/>
          <w:rtl/>
        </w:rPr>
        <w:t xml:space="preserve"> </w:t>
      </w:r>
      <w:r w:rsidR="0023663C" w:rsidRPr="00C356AD">
        <w:rPr>
          <w:rFonts w:cs="Simplified Arabic" w:hint="cs"/>
          <w:sz w:val="28"/>
          <w:szCs w:val="28"/>
          <w:rtl/>
        </w:rPr>
        <w:t>الإقامة</w:t>
      </w:r>
      <w:r w:rsidR="0023663C" w:rsidRPr="00C356AD">
        <w:rPr>
          <w:rFonts w:cs="Simplified Arabic"/>
          <w:sz w:val="28"/>
          <w:szCs w:val="28"/>
          <w:rtl/>
        </w:rPr>
        <w:t xml:space="preserve"> </w:t>
      </w:r>
      <w:r w:rsidR="0023663C" w:rsidRPr="00C356AD">
        <w:rPr>
          <w:rFonts w:cs="Simplified Arabic" w:hint="cs"/>
          <w:sz w:val="28"/>
          <w:szCs w:val="28"/>
          <w:rtl/>
        </w:rPr>
        <w:t>بمكة</w:t>
      </w:r>
      <w:r w:rsidR="0023663C" w:rsidRPr="00C356AD">
        <w:rPr>
          <w:rFonts w:cs="Simplified Arabic"/>
          <w:sz w:val="28"/>
          <w:szCs w:val="28"/>
          <w:rtl/>
        </w:rPr>
        <w:t xml:space="preserve"> </w:t>
      </w:r>
      <w:r w:rsidR="0023663C" w:rsidRPr="00C356AD">
        <w:rPr>
          <w:rFonts w:cs="Simplified Arabic" w:hint="cs"/>
          <w:sz w:val="28"/>
          <w:szCs w:val="28"/>
          <w:rtl/>
        </w:rPr>
        <w:t>بعد</w:t>
      </w:r>
      <w:r w:rsidR="0023663C" w:rsidRPr="00C356AD">
        <w:rPr>
          <w:rFonts w:cs="Simplified Arabic"/>
          <w:sz w:val="28"/>
          <w:szCs w:val="28"/>
          <w:rtl/>
        </w:rPr>
        <w:t xml:space="preserve"> </w:t>
      </w:r>
      <w:r w:rsidR="0023663C" w:rsidRPr="00C356AD">
        <w:rPr>
          <w:rFonts w:cs="Simplified Arabic" w:hint="cs"/>
          <w:sz w:val="28"/>
          <w:szCs w:val="28"/>
          <w:rtl/>
        </w:rPr>
        <w:t>البعثة</w:t>
      </w:r>
      <w:r w:rsidR="0023663C" w:rsidRPr="00C356AD">
        <w:rPr>
          <w:rFonts w:cs="Simplified Arabic"/>
          <w:sz w:val="28"/>
          <w:szCs w:val="28"/>
          <w:rtl/>
        </w:rPr>
        <w:t xml:space="preserve"> </w:t>
      </w:r>
      <w:r w:rsidR="0023663C" w:rsidRPr="00C356AD">
        <w:rPr>
          <w:rFonts w:cs="Simplified Arabic" w:hint="cs"/>
          <w:sz w:val="28"/>
          <w:szCs w:val="28"/>
          <w:rtl/>
        </w:rPr>
        <w:t>هل</w:t>
      </w:r>
      <w:r w:rsidR="0023663C" w:rsidRPr="00C356AD">
        <w:rPr>
          <w:rFonts w:cs="Simplified Arabic"/>
          <w:sz w:val="28"/>
          <w:szCs w:val="28"/>
          <w:rtl/>
        </w:rPr>
        <w:t xml:space="preserve"> </w:t>
      </w:r>
      <w:r w:rsidR="0023663C" w:rsidRPr="00C356AD">
        <w:rPr>
          <w:rFonts w:cs="Simplified Arabic" w:hint="cs"/>
          <w:sz w:val="28"/>
          <w:szCs w:val="28"/>
          <w:rtl/>
        </w:rPr>
        <w:t>هي</w:t>
      </w:r>
      <w:r w:rsidR="0023663C" w:rsidRPr="00C356AD">
        <w:rPr>
          <w:rFonts w:cs="Simplified Arabic"/>
          <w:sz w:val="28"/>
          <w:szCs w:val="28"/>
          <w:rtl/>
        </w:rPr>
        <w:t xml:space="preserve"> </w:t>
      </w:r>
      <w:r w:rsidR="0023663C" w:rsidRPr="00C356AD">
        <w:rPr>
          <w:rFonts w:cs="Simplified Arabic" w:hint="cs"/>
          <w:sz w:val="28"/>
          <w:szCs w:val="28"/>
          <w:rtl/>
        </w:rPr>
        <w:t>ثلاث</w:t>
      </w:r>
      <w:r w:rsidR="0023663C" w:rsidRPr="00C356AD">
        <w:rPr>
          <w:rFonts w:cs="Simplified Arabic"/>
          <w:sz w:val="28"/>
          <w:szCs w:val="28"/>
          <w:rtl/>
        </w:rPr>
        <w:t xml:space="preserve"> </w:t>
      </w:r>
      <w:r w:rsidR="0023663C" w:rsidRPr="00C356AD">
        <w:rPr>
          <w:rFonts w:cs="Simplified Arabic" w:hint="cs"/>
          <w:sz w:val="28"/>
          <w:szCs w:val="28"/>
          <w:rtl/>
        </w:rPr>
        <w:t>عشرة</w:t>
      </w:r>
      <w:r w:rsidR="0023663C" w:rsidRPr="00C356AD">
        <w:rPr>
          <w:rFonts w:cs="Simplified Arabic"/>
          <w:sz w:val="28"/>
          <w:szCs w:val="28"/>
          <w:rtl/>
        </w:rPr>
        <w:t xml:space="preserve"> </w:t>
      </w:r>
      <w:r w:rsidR="0023663C" w:rsidRPr="00C356AD">
        <w:rPr>
          <w:rFonts w:cs="Simplified Arabic" w:hint="cs"/>
          <w:sz w:val="28"/>
          <w:szCs w:val="28"/>
          <w:rtl/>
        </w:rPr>
        <w:t>أو</w:t>
      </w:r>
      <w:r w:rsidR="0023663C" w:rsidRPr="00C356AD">
        <w:rPr>
          <w:rFonts w:cs="Simplified Arabic"/>
          <w:sz w:val="28"/>
          <w:szCs w:val="28"/>
          <w:rtl/>
        </w:rPr>
        <w:t xml:space="preserve"> </w:t>
      </w:r>
      <w:r w:rsidR="0023663C" w:rsidRPr="00C356AD">
        <w:rPr>
          <w:rFonts w:cs="Simplified Arabic" w:hint="cs"/>
          <w:sz w:val="28"/>
          <w:szCs w:val="28"/>
          <w:rtl/>
        </w:rPr>
        <w:t>خمس</w:t>
      </w:r>
      <w:r w:rsidR="0023663C" w:rsidRPr="00C356AD">
        <w:rPr>
          <w:rFonts w:cs="Simplified Arabic"/>
          <w:sz w:val="28"/>
          <w:szCs w:val="28"/>
          <w:rtl/>
        </w:rPr>
        <w:t xml:space="preserve"> </w:t>
      </w:r>
      <w:r w:rsidR="0023663C" w:rsidRPr="00C356AD">
        <w:rPr>
          <w:rFonts w:cs="Simplified Arabic" w:hint="cs"/>
          <w:sz w:val="28"/>
          <w:szCs w:val="28"/>
          <w:rtl/>
        </w:rPr>
        <w:t>عشرة،</w:t>
      </w:r>
      <w:r w:rsidR="0023663C" w:rsidRPr="00C356AD">
        <w:rPr>
          <w:rFonts w:cs="Simplified Arabic"/>
          <w:sz w:val="28"/>
          <w:szCs w:val="28"/>
          <w:rtl/>
        </w:rPr>
        <w:t xml:space="preserve"> </w:t>
      </w:r>
      <w:r w:rsidR="0023663C" w:rsidRPr="00C356AD">
        <w:rPr>
          <w:rFonts w:cs="Simplified Arabic" w:hint="cs"/>
          <w:sz w:val="28"/>
          <w:szCs w:val="28"/>
          <w:rtl/>
        </w:rPr>
        <w:t>ويمكن</w:t>
      </w:r>
      <w:r w:rsidR="0023663C" w:rsidRPr="00C356AD">
        <w:rPr>
          <w:rFonts w:cs="Simplified Arabic"/>
          <w:sz w:val="28"/>
          <w:szCs w:val="28"/>
          <w:rtl/>
        </w:rPr>
        <w:t xml:space="preserve"> </w:t>
      </w:r>
      <w:r w:rsidR="0023663C" w:rsidRPr="00C356AD">
        <w:rPr>
          <w:rFonts w:cs="Simplified Arabic" w:hint="cs"/>
          <w:sz w:val="28"/>
          <w:szCs w:val="28"/>
          <w:rtl/>
        </w:rPr>
        <w:t>الجمع</w:t>
      </w:r>
      <w:r w:rsidR="0023663C" w:rsidRPr="00C356AD">
        <w:rPr>
          <w:rFonts w:cs="Simplified Arabic"/>
          <w:sz w:val="28"/>
          <w:szCs w:val="28"/>
          <w:rtl/>
        </w:rPr>
        <w:t xml:space="preserve"> </w:t>
      </w:r>
      <w:r w:rsidR="0023663C" w:rsidRPr="00C356AD">
        <w:rPr>
          <w:rFonts w:cs="Simplified Arabic" w:hint="cs"/>
          <w:sz w:val="28"/>
          <w:szCs w:val="28"/>
          <w:rtl/>
        </w:rPr>
        <w:t>بحمل</w:t>
      </w:r>
      <w:r w:rsidR="0023663C" w:rsidRPr="00C356AD">
        <w:rPr>
          <w:rFonts w:cs="Simplified Arabic"/>
          <w:sz w:val="28"/>
          <w:szCs w:val="28"/>
          <w:rtl/>
        </w:rPr>
        <w:t xml:space="preserve"> </w:t>
      </w:r>
      <w:r w:rsidR="0023663C" w:rsidRPr="00C356AD">
        <w:rPr>
          <w:rFonts w:cs="Simplified Arabic" w:hint="cs"/>
          <w:sz w:val="28"/>
          <w:szCs w:val="28"/>
          <w:rtl/>
        </w:rPr>
        <w:t>هذه</w:t>
      </w:r>
      <w:r w:rsidR="0023663C" w:rsidRPr="00C356AD">
        <w:rPr>
          <w:rFonts w:cs="Simplified Arabic"/>
          <w:sz w:val="28"/>
          <w:szCs w:val="28"/>
          <w:rtl/>
        </w:rPr>
        <w:t xml:space="preserve"> </w:t>
      </w:r>
      <w:r w:rsidR="0023663C" w:rsidRPr="00C356AD">
        <w:rPr>
          <w:rFonts w:cs="Simplified Arabic" w:hint="cs"/>
          <w:sz w:val="28"/>
          <w:szCs w:val="28"/>
          <w:rtl/>
        </w:rPr>
        <w:t>الرواية</w:t>
      </w:r>
      <w:r w:rsidR="0023663C" w:rsidRPr="00C356AD">
        <w:rPr>
          <w:rFonts w:cs="Simplified Arabic"/>
          <w:sz w:val="28"/>
          <w:szCs w:val="28"/>
          <w:rtl/>
        </w:rPr>
        <w:t xml:space="preserve"> </w:t>
      </w:r>
      <w:r w:rsidR="0023663C" w:rsidRPr="00C356AD">
        <w:rPr>
          <w:rFonts w:cs="Simplified Arabic" w:hint="cs"/>
          <w:sz w:val="28"/>
          <w:szCs w:val="28"/>
          <w:rtl/>
        </w:rPr>
        <w:t>على</w:t>
      </w:r>
      <w:r w:rsidR="0023663C" w:rsidRPr="00C356AD">
        <w:rPr>
          <w:rFonts w:cs="Simplified Arabic"/>
          <w:sz w:val="28"/>
          <w:szCs w:val="28"/>
          <w:rtl/>
        </w:rPr>
        <w:t xml:space="preserve"> </w:t>
      </w:r>
      <w:r w:rsidR="0023663C" w:rsidRPr="00C356AD">
        <w:rPr>
          <w:rFonts w:cs="Simplified Arabic" w:hint="cs"/>
          <w:sz w:val="28"/>
          <w:szCs w:val="28"/>
          <w:rtl/>
        </w:rPr>
        <w:t>حساب</w:t>
      </w:r>
      <w:r w:rsidR="0023663C" w:rsidRPr="00C356AD">
        <w:rPr>
          <w:rFonts w:cs="Simplified Arabic"/>
          <w:sz w:val="28"/>
          <w:szCs w:val="28"/>
          <w:rtl/>
        </w:rPr>
        <w:t xml:space="preserve"> </w:t>
      </w:r>
      <w:r w:rsidR="0023663C" w:rsidRPr="00C356AD">
        <w:rPr>
          <w:rFonts w:cs="Simplified Arabic" w:hint="cs"/>
          <w:sz w:val="28"/>
          <w:szCs w:val="28"/>
          <w:rtl/>
        </w:rPr>
        <w:t>سنة</w:t>
      </w:r>
      <w:r w:rsidR="0023663C" w:rsidRPr="00C356AD">
        <w:rPr>
          <w:rFonts w:cs="Simplified Arabic"/>
          <w:sz w:val="28"/>
          <w:szCs w:val="28"/>
          <w:rtl/>
        </w:rPr>
        <w:t xml:space="preserve"> </w:t>
      </w:r>
      <w:r w:rsidR="0023663C" w:rsidRPr="00C356AD">
        <w:rPr>
          <w:rFonts w:cs="Simplified Arabic" w:hint="cs"/>
          <w:sz w:val="28"/>
          <w:szCs w:val="28"/>
          <w:rtl/>
        </w:rPr>
        <w:t>البعثة</w:t>
      </w:r>
      <w:r w:rsidR="0023663C" w:rsidRPr="00C356AD">
        <w:rPr>
          <w:rFonts w:cs="Simplified Arabic"/>
          <w:sz w:val="28"/>
          <w:szCs w:val="28"/>
          <w:rtl/>
        </w:rPr>
        <w:t xml:space="preserve"> </w:t>
      </w:r>
      <w:r w:rsidR="0023663C" w:rsidRPr="00C356AD">
        <w:rPr>
          <w:rFonts w:cs="Simplified Arabic" w:hint="cs"/>
          <w:sz w:val="28"/>
          <w:szCs w:val="28"/>
          <w:rtl/>
        </w:rPr>
        <w:t>وسنة</w:t>
      </w:r>
      <w:r w:rsidR="0023663C" w:rsidRPr="00C356AD">
        <w:rPr>
          <w:rFonts w:cs="Simplified Arabic"/>
          <w:sz w:val="28"/>
          <w:szCs w:val="28"/>
          <w:rtl/>
        </w:rPr>
        <w:t xml:space="preserve"> </w:t>
      </w:r>
      <w:r w:rsidR="0023663C" w:rsidRPr="00C356AD">
        <w:rPr>
          <w:rFonts w:cs="Simplified Arabic" w:hint="cs"/>
          <w:sz w:val="28"/>
          <w:szCs w:val="28"/>
          <w:rtl/>
        </w:rPr>
        <w:t>الهجرة، والثاني</w:t>
      </w:r>
      <w:r w:rsidR="0023663C" w:rsidRPr="00C356AD">
        <w:rPr>
          <w:rFonts w:cs="Simplified Arabic"/>
          <w:sz w:val="28"/>
          <w:szCs w:val="28"/>
          <w:rtl/>
        </w:rPr>
        <w:t xml:space="preserve"> </w:t>
      </w:r>
      <w:r w:rsidR="0023663C" w:rsidRPr="00C356AD">
        <w:rPr>
          <w:rFonts w:cs="Simplified Arabic" w:hint="cs"/>
          <w:sz w:val="28"/>
          <w:szCs w:val="28"/>
          <w:rtl/>
        </w:rPr>
        <w:t>في</w:t>
      </w:r>
      <w:r w:rsidR="0023663C" w:rsidRPr="00C356AD">
        <w:rPr>
          <w:rFonts w:cs="Simplified Arabic"/>
          <w:sz w:val="28"/>
          <w:szCs w:val="28"/>
          <w:rtl/>
        </w:rPr>
        <w:t xml:space="preserve"> </w:t>
      </w:r>
      <w:r w:rsidR="0023663C" w:rsidRPr="00C356AD">
        <w:rPr>
          <w:rFonts w:cs="Simplified Arabic" w:hint="cs"/>
          <w:sz w:val="28"/>
          <w:szCs w:val="28"/>
          <w:rtl/>
        </w:rPr>
        <w:t>زمن</w:t>
      </w:r>
      <w:r w:rsidR="0023663C" w:rsidRPr="00C356AD">
        <w:rPr>
          <w:rFonts w:cs="Simplified Arabic"/>
          <w:sz w:val="28"/>
          <w:szCs w:val="28"/>
          <w:rtl/>
        </w:rPr>
        <w:t xml:space="preserve"> </w:t>
      </w:r>
      <w:r w:rsidR="0023663C" w:rsidRPr="00C356AD">
        <w:rPr>
          <w:rFonts w:cs="Simplified Arabic" w:hint="cs"/>
          <w:sz w:val="28"/>
          <w:szCs w:val="28"/>
          <w:rtl/>
        </w:rPr>
        <w:t>الوحي</w:t>
      </w:r>
      <w:r w:rsidR="0023663C" w:rsidRPr="00C356AD">
        <w:rPr>
          <w:rFonts w:cs="Simplified Arabic"/>
          <w:sz w:val="28"/>
          <w:szCs w:val="28"/>
          <w:rtl/>
        </w:rPr>
        <w:t xml:space="preserve"> </w:t>
      </w:r>
      <w:r w:rsidR="0023663C" w:rsidRPr="00C356AD">
        <w:rPr>
          <w:rFonts w:cs="Simplified Arabic" w:hint="cs"/>
          <w:sz w:val="28"/>
          <w:szCs w:val="28"/>
          <w:rtl/>
        </w:rPr>
        <w:t>إليه</w:t>
      </w:r>
      <w:r w:rsidR="0023663C" w:rsidRPr="00C356AD">
        <w:rPr>
          <w:rFonts w:cs="Simplified Arabic"/>
          <w:sz w:val="28"/>
          <w:szCs w:val="28"/>
          <w:rtl/>
        </w:rPr>
        <w:t xml:space="preserve"> </w:t>
      </w:r>
      <w:r w:rsidR="0023663C" w:rsidRPr="00C356AD">
        <w:rPr>
          <w:rFonts w:cs="Simplified Arabic" w:hint="cs"/>
          <w:sz w:val="28"/>
          <w:szCs w:val="28"/>
          <w:rtl/>
        </w:rPr>
        <w:t>هل</w:t>
      </w:r>
      <w:r w:rsidR="0023663C" w:rsidRPr="00C356AD">
        <w:rPr>
          <w:rFonts w:cs="Simplified Arabic"/>
          <w:sz w:val="28"/>
          <w:szCs w:val="28"/>
          <w:rtl/>
        </w:rPr>
        <w:t xml:space="preserve"> </w:t>
      </w:r>
      <w:r w:rsidR="0023663C" w:rsidRPr="00C356AD">
        <w:rPr>
          <w:rFonts w:cs="Simplified Arabic" w:hint="cs"/>
          <w:sz w:val="28"/>
          <w:szCs w:val="28"/>
          <w:rtl/>
        </w:rPr>
        <w:t>هو</w:t>
      </w:r>
      <w:r w:rsidR="0023663C" w:rsidRPr="00C356AD">
        <w:rPr>
          <w:rFonts w:cs="Simplified Arabic"/>
          <w:sz w:val="28"/>
          <w:szCs w:val="28"/>
          <w:rtl/>
        </w:rPr>
        <w:t xml:space="preserve"> </w:t>
      </w:r>
      <w:r w:rsidR="0023663C" w:rsidRPr="00C356AD">
        <w:rPr>
          <w:rFonts w:cs="Simplified Arabic" w:hint="cs"/>
          <w:sz w:val="28"/>
          <w:szCs w:val="28"/>
          <w:rtl/>
        </w:rPr>
        <w:t>ثلاث</w:t>
      </w:r>
      <w:r w:rsidR="0023663C" w:rsidRPr="00C356AD">
        <w:rPr>
          <w:rFonts w:cs="Simplified Arabic"/>
          <w:sz w:val="28"/>
          <w:szCs w:val="28"/>
          <w:rtl/>
        </w:rPr>
        <w:t xml:space="preserve"> </w:t>
      </w:r>
      <w:r w:rsidR="0023663C" w:rsidRPr="00C356AD">
        <w:rPr>
          <w:rFonts w:cs="Simplified Arabic" w:hint="cs"/>
          <w:sz w:val="28"/>
          <w:szCs w:val="28"/>
          <w:rtl/>
        </w:rPr>
        <w:t>عشرة</w:t>
      </w:r>
      <w:r w:rsidR="0023663C" w:rsidRPr="00C356AD">
        <w:rPr>
          <w:rFonts w:cs="Simplified Arabic"/>
          <w:sz w:val="28"/>
          <w:szCs w:val="28"/>
          <w:rtl/>
        </w:rPr>
        <w:t xml:space="preserve"> </w:t>
      </w:r>
      <w:r w:rsidR="0023663C" w:rsidRPr="00C356AD">
        <w:rPr>
          <w:rFonts w:cs="Simplified Arabic" w:hint="cs"/>
          <w:sz w:val="28"/>
          <w:szCs w:val="28"/>
          <w:rtl/>
        </w:rPr>
        <w:t>أو</w:t>
      </w:r>
      <w:r w:rsidR="0023663C" w:rsidRPr="00C356AD">
        <w:rPr>
          <w:rFonts w:cs="Simplified Arabic"/>
          <w:sz w:val="28"/>
          <w:szCs w:val="28"/>
          <w:rtl/>
        </w:rPr>
        <w:t xml:space="preserve"> </w:t>
      </w:r>
      <w:r w:rsidR="0023663C" w:rsidRPr="00C356AD">
        <w:rPr>
          <w:rFonts w:cs="Simplified Arabic" w:hint="cs"/>
          <w:sz w:val="28"/>
          <w:szCs w:val="28"/>
          <w:rtl/>
        </w:rPr>
        <w:t>ثمان،</w:t>
      </w:r>
      <w:r w:rsidR="0023663C" w:rsidRPr="00C356AD">
        <w:rPr>
          <w:rFonts w:cs="Simplified Arabic"/>
          <w:sz w:val="28"/>
          <w:szCs w:val="28"/>
          <w:rtl/>
        </w:rPr>
        <w:t xml:space="preserve"> </w:t>
      </w:r>
      <w:r w:rsidR="0023663C" w:rsidRPr="00C356AD">
        <w:rPr>
          <w:rFonts w:cs="Simplified Arabic" w:hint="cs"/>
          <w:sz w:val="28"/>
          <w:szCs w:val="28"/>
          <w:rtl/>
        </w:rPr>
        <w:t>ويمكن</w:t>
      </w:r>
      <w:r w:rsidR="0023663C" w:rsidRPr="00C356AD">
        <w:rPr>
          <w:rFonts w:cs="Simplified Arabic"/>
          <w:sz w:val="28"/>
          <w:szCs w:val="28"/>
          <w:rtl/>
        </w:rPr>
        <w:t xml:space="preserve"> </w:t>
      </w:r>
      <w:r w:rsidR="0023663C" w:rsidRPr="00C356AD">
        <w:rPr>
          <w:rFonts w:cs="Simplified Arabic" w:hint="cs"/>
          <w:sz w:val="28"/>
          <w:szCs w:val="28"/>
          <w:rtl/>
        </w:rPr>
        <w:t>الجمع</w:t>
      </w:r>
      <w:r w:rsidR="0023663C" w:rsidRPr="00C356AD">
        <w:rPr>
          <w:rFonts w:cs="Simplified Arabic"/>
          <w:sz w:val="28"/>
          <w:szCs w:val="28"/>
          <w:rtl/>
        </w:rPr>
        <w:t xml:space="preserve"> </w:t>
      </w:r>
      <w:r w:rsidR="0023663C" w:rsidRPr="00C356AD">
        <w:rPr>
          <w:rFonts w:cs="Simplified Arabic" w:hint="cs"/>
          <w:sz w:val="28"/>
          <w:szCs w:val="28"/>
          <w:rtl/>
        </w:rPr>
        <w:t>بأن</w:t>
      </w:r>
      <w:r w:rsidR="0023663C" w:rsidRPr="00C356AD">
        <w:rPr>
          <w:rFonts w:cs="Simplified Arabic"/>
          <w:sz w:val="28"/>
          <w:szCs w:val="28"/>
          <w:rtl/>
        </w:rPr>
        <w:t xml:space="preserve"> </w:t>
      </w:r>
      <w:r w:rsidR="0023663C" w:rsidRPr="00C356AD">
        <w:rPr>
          <w:rFonts w:cs="Simplified Arabic" w:hint="cs"/>
          <w:sz w:val="28"/>
          <w:szCs w:val="28"/>
          <w:rtl/>
        </w:rPr>
        <w:t>المراد</w:t>
      </w:r>
      <w:r w:rsidR="0023663C" w:rsidRPr="00C356AD">
        <w:rPr>
          <w:rFonts w:cs="Simplified Arabic"/>
          <w:sz w:val="28"/>
          <w:szCs w:val="28"/>
          <w:rtl/>
        </w:rPr>
        <w:t xml:space="preserve"> </w:t>
      </w:r>
      <w:r w:rsidR="0023663C" w:rsidRPr="00C356AD">
        <w:rPr>
          <w:rFonts w:cs="Simplified Arabic" w:hint="cs"/>
          <w:sz w:val="28"/>
          <w:szCs w:val="28"/>
          <w:rtl/>
        </w:rPr>
        <w:t>بالوحي</w:t>
      </w:r>
      <w:r w:rsidR="0023663C" w:rsidRPr="00C356AD">
        <w:rPr>
          <w:rFonts w:cs="Simplified Arabic"/>
          <w:sz w:val="28"/>
          <w:szCs w:val="28"/>
          <w:rtl/>
        </w:rPr>
        <w:t xml:space="preserve"> </w:t>
      </w:r>
      <w:r w:rsidR="0023663C" w:rsidRPr="00C356AD">
        <w:rPr>
          <w:rFonts w:cs="Simplified Arabic" w:hint="cs"/>
          <w:sz w:val="28"/>
          <w:szCs w:val="28"/>
          <w:rtl/>
        </w:rPr>
        <w:t>إليه</w:t>
      </w:r>
      <w:r w:rsidR="0023663C" w:rsidRPr="00C356AD">
        <w:rPr>
          <w:rFonts w:cs="Simplified Arabic"/>
          <w:sz w:val="28"/>
          <w:szCs w:val="28"/>
          <w:rtl/>
        </w:rPr>
        <w:t xml:space="preserve"> </w:t>
      </w:r>
      <w:r w:rsidR="0023663C" w:rsidRPr="00C356AD">
        <w:rPr>
          <w:rFonts w:cs="Simplified Arabic" w:hint="cs"/>
          <w:sz w:val="28"/>
          <w:szCs w:val="28"/>
          <w:rtl/>
        </w:rPr>
        <w:t>في</w:t>
      </w:r>
      <w:r w:rsidR="0023663C" w:rsidRPr="00C356AD">
        <w:rPr>
          <w:rFonts w:cs="Simplified Arabic"/>
          <w:sz w:val="28"/>
          <w:szCs w:val="28"/>
          <w:rtl/>
        </w:rPr>
        <w:t xml:space="preserve"> </w:t>
      </w:r>
      <w:r w:rsidR="0023663C" w:rsidRPr="00C356AD">
        <w:rPr>
          <w:rFonts w:cs="Simplified Arabic" w:hint="cs"/>
          <w:sz w:val="28"/>
          <w:szCs w:val="28"/>
          <w:rtl/>
        </w:rPr>
        <w:t>ثلاث</w:t>
      </w:r>
      <w:r w:rsidR="0023663C" w:rsidRPr="00C356AD">
        <w:rPr>
          <w:rFonts w:cs="Simplified Arabic"/>
          <w:sz w:val="28"/>
          <w:szCs w:val="28"/>
          <w:rtl/>
        </w:rPr>
        <w:t xml:space="preserve"> </w:t>
      </w:r>
      <w:r w:rsidR="0023663C" w:rsidRPr="00C356AD">
        <w:rPr>
          <w:rFonts w:cs="Simplified Arabic" w:hint="cs"/>
          <w:sz w:val="28"/>
          <w:szCs w:val="28"/>
          <w:rtl/>
        </w:rPr>
        <w:t>عشرة</w:t>
      </w:r>
      <w:r w:rsidR="0023663C" w:rsidRPr="00C356AD">
        <w:rPr>
          <w:rFonts w:cs="Simplified Arabic"/>
          <w:sz w:val="28"/>
          <w:szCs w:val="28"/>
          <w:rtl/>
        </w:rPr>
        <w:t xml:space="preserve"> </w:t>
      </w:r>
      <w:r w:rsidR="0023663C" w:rsidRPr="00C356AD">
        <w:rPr>
          <w:rFonts w:cs="Simplified Arabic" w:hint="cs"/>
          <w:sz w:val="28"/>
          <w:szCs w:val="28"/>
          <w:rtl/>
        </w:rPr>
        <w:t>مطلق</w:t>
      </w:r>
      <w:r w:rsidR="0023663C" w:rsidRPr="00C356AD">
        <w:rPr>
          <w:rFonts w:cs="Simplified Arabic"/>
          <w:sz w:val="28"/>
          <w:szCs w:val="28"/>
          <w:rtl/>
        </w:rPr>
        <w:t xml:space="preserve"> </w:t>
      </w:r>
      <w:r w:rsidR="0023663C" w:rsidRPr="00C356AD">
        <w:rPr>
          <w:rFonts w:cs="Simplified Arabic" w:hint="cs"/>
          <w:sz w:val="28"/>
          <w:szCs w:val="28"/>
          <w:rtl/>
        </w:rPr>
        <w:t>الوحي</w:t>
      </w:r>
      <w:r w:rsidR="0023663C" w:rsidRPr="00C356AD">
        <w:rPr>
          <w:rFonts w:ascii="Traditional Arabic" w:cs="Simplified Arabic"/>
          <w:b/>
          <w:bCs/>
          <w:sz w:val="28"/>
          <w:szCs w:val="28"/>
          <w:rtl/>
          <w:lang w:bidi="ar-IQ"/>
        </w:rPr>
        <w:t xml:space="preserve"> </w:t>
      </w:r>
      <w:r w:rsidR="0023663C" w:rsidRPr="00C356AD">
        <w:rPr>
          <w:rFonts w:cs="Simplified Arabic" w:hint="cs"/>
          <w:sz w:val="28"/>
          <w:szCs w:val="28"/>
          <w:rtl/>
        </w:rPr>
        <w:t>أعم</w:t>
      </w:r>
      <w:r w:rsidR="0023663C" w:rsidRPr="00C356AD">
        <w:rPr>
          <w:rFonts w:cs="Simplified Arabic"/>
          <w:sz w:val="28"/>
          <w:szCs w:val="28"/>
          <w:rtl/>
        </w:rPr>
        <w:t xml:space="preserve"> </w:t>
      </w:r>
      <w:r w:rsidR="0023663C" w:rsidRPr="00C356AD">
        <w:rPr>
          <w:rFonts w:cs="Simplified Arabic" w:hint="cs"/>
          <w:sz w:val="28"/>
          <w:szCs w:val="28"/>
          <w:rtl/>
        </w:rPr>
        <w:t>من</w:t>
      </w:r>
      <w:r w:rsidR="0023663C" w:rsidRPr="00C356AD">
        <w:rPr>
          <w:rFonts w:cs="Simplified Arabic"/>
          <w:sz w:val="28"/>
          <w:szCs w:val="28"/>
          <w:rtl/>
        </w:rPr>
        <w:t xml:space="preserve"> </w:t>
      </w:r>
      <w:r w:rsidR="0023663C" w:rsidRPr="00C356AD">
        <w:rPr>
          <w:rFonts w:cs="Simplified Arabic" w:hint="cs"/>
          <w:sz w:val="28"/>
          <w:szCs w:val="28"/>
          <w:rtl/>
        </w:rPr>
        <w:t>أن</w:t>
      </w:r>
      <w:r w:rsidR="0023663C" w:rsidRPr="00C356AD">
        <w:rPr>
          <w:rFonts w:cs="Simplified Arabic"/>
          <w:sz w:val="28"/>
          <w:szCs w:val="28"/>
          <w:rtl/>
        </w:rPr>
        <w:t xml:space="preserve"> </w:t>
      </w:r>
      <w:r w:rsidR="0023663C" w:rsidRPr="00C356AD">
        <w:rPr>
          <w:rFonts w:cs="Simplified Arabic" w:hint="cs"/>
          <w:sz w:val="28"/>
          <w:szCs w:val="28"/>
          <w:rtl/>
        </w:rPr>
        <w:t>يكون</w:t>
      </w:r>
      <w:r w:rsidR="0023663C" w:rsidRPr="00C356AD">
        <w:rPr>
          <w:rFonts w:cs="Simplified Arabic"/>
          <w:sz w:val="28"/>
          <w:szCs w:val="28"/>
          <w:rtl/>
        </w:rPr>
        <w:t xml:space="preserve"> </w:t>
      </w:r>
      <w:r w:rsidR="0023663C" w:rsidRPr="00C356AD">
        <w:rPr>
          <w:rFonts w:cs="Simplified Arabic" w:hint="cs"/>
          <w:sz w:val="28"/>
          <w:szCs w:val="28"/>
          <w:rtl/>
        </w:rPr>
        <w:t>الملك</w:t>
      </w:r>
      <w:r w:rsidR="0023663C" w:rsidRPr="00C356AD">
        <w:rPr>
          <w:rFonts w:cs="Simplified Arabic"/>
          <w:sz w:val="28"/>
          <w:szCs w:val="28"/>
          <w:rtl/>
        </w:rPr>
        <w:t xml:space="preserve"> </w:t>
      </w:r>
      <w:r w:rsidR="0023663C" w:rsidRPr="00C356AD">
        <w:rPr>
          <w:rFonts w:cs="Simplified Arabic" w:hint="cs"/>
          <w:sz w:val="28"/>
          <w:szCs w:val="28"/>
          <w:rtl/>
        </w:rPr>
        <w:t>مرئيا</w:t>
      </w:r>
      <w:r w:rsidR="00B75F86" w:rsidRPr="00C356AD">
        <w:rPr>
          <w:rFonts w:cs="Simplified Arabic" w:hint="cs"/>
          <w:sz w:val="28"/>
          <w:szCs w:val="28"/>
          <w:rtl/>
        </w:rPr>
        <w:t>ً</w:t>
      </w:r>
      <w:r w:rsidR="0023663C" w:rsidRPr="00C356AD">
        <w:rPr>
          <w:rFonts w:cs="Simplified Arabic"/>
          <w:sz w:val="28"/>
          <w:szCs w:val="28"/>
          <w:rtl/>
        </w:rPr>
        <w:t xml:space="preserve"> </w:t>
      </w:r>
      <w:r w:rsidR="0023663C" w:rsidRPr="00C356AD">
        <w:rPr>
          <w:rFonts w:cs="Simplified Arabic" w:hint="cs"/>
          <w:sz w:val="28"/>
          <w:szCs w:val="28"/>
          <w:rtl/>
        </w:rPr>
        <w:t>أو</w:t>
      </w:r>
      <w:r w:rsidR="0023663C" w:rsidRPr="00C356AD">
        <w:rPr>
          <w:rFonts w:cs="Simplified Arabic"/>
          <w:sz w:val="28"/>
          <w:szCs w:val="28"/>
          <w:rtl/>
        </w:rPr>
        <w:t xml:space="preserve"> </w:t>
      </w:r>
      <w:r w:rsidR="0023663C" w:rsidRPr="00C356AD">
        <w:rPr>
          <w:rFonts w:cs="Simplified Arabic" w:hint="cs"/>
          <w:sz w:val="28"/>
          <w:szCs w:val="28"/>
          <w:rtl/>
        </w:rPr>
        <w:t>لا،</w:t>
      </w:r>
      <w:r w:rsidR="0023663C" w:rsidRPr="00C356AD">
        <w:rPr>
          <w:rFonts w:cs="Simplified Arabic"/>
          <w:sz w:val="28"/>
          <w:szCs w:val="28"/>
          <w:rtl/>
        </w:rPr>
        <w:t xml:space="preserve"> </w:t>
      </w:r>
      <w:r w:rsidR="0023663C" w:rsidRPr="00C356AD">
        <w:rPr>
          <w:rFonts w:cs="Simplified Arabic" w:hint="cs"/>
          <w:sz w:val="28"/>
          <w:szCs w:val="28"/>
          <w:rtl/>
        </w:rPr>
        <w:t>والمراد</w:t>
      </w:r>
      <w:r w:rsidR="0023663C" w:rsidRPr="00C356AD">
        <w:rPr>
          <w:rFonts w:cs="Simplified Arabic"/>
          <w:sz w:val="28"/>
          <w:szCs w:val="28"/>
          <w:rtl/>
        </w:rPr>
        <w:t xml:space="preserve"> </w:t>
      </w:r>
      <w:r w:rsidR="0023663C" w:rsidRPr="00C356AD">
        <w:rPr>
          <w:rFonts w:cs="Simplified Arabic" w:hint="cs"/>
          <w:sz w:val="28"/>
          <w:szCs w:val="28"/>
          <w:rtl/>
        </w:rPr>
        <w:t>بالوحي</w:t>
      </w:r>
      <w:r w:rsidR="0023663C" w:rsidRPr="00C356AD">
        <w:rPr>
          <w:rFonts w:cs="Simplified Arabic"/>
          <w:sz w:val="28"/>
          <w:szCs w:val="28"/>
          <w:rtl/>
        </w:rPr>
        <w:t xml:space="preserve"> </w:t>
      </w:r>
      <w:r w:rsidR="0023663C" w:rsidRPr="00C356AD">
        <w:rPr>
          <w:rFonts w:cs="Simplified Arabic" w:hint="cs"/>
          <w:sz w:val="28"/>
          <w:szCs w:val="28"/>
          <w:rtl/>
        </w:rPr>
        <w:t>إليه</w:t>
      </w:r>
      <w:r w:rsidR="0023663C" w:rsidRPr="00C356AD">
        <w:rPr>
          <w:rFonts w:cs="Simplified Arabic"/>
          <w:sz w:val="28"/>
          <w:szCs w:val="28"/>
          <w:rtl/>
        </w:rPr>
        <w:t xml:space="preserve"> </w:t>
      </w:r>
      <w:r w:rsidR="0023663C" w:rsidRPr="00C356AD">
        <w:rPr>
          <w:rFonts w:cs="Simplified Arabic" w:hint="cs"/>
          <w:sz w:val="28"/>
          <w:szCs w:val="28"/>
          <w:rtl/>
        </w:rPr>
        <w:t>ف</w:t>
      </w:r>
      <w:r w:rsidR="00C356AD" w:rsidRPr="00C356AD">
        <w:rPr>
          <w:rFonts w:cs="Simplified Arabic" w:hint="cs"/>
          <w:sz w:val="28"/>
          <w:szCs w:val="28"/>
          <w:rtl/>
        </w:rPr>
        <w:t>ـ</w:t>
      </w:r>
      <w:r w:rsidR="0023663C" w:rsidRPr="00C356AD">
        <w:rPr>
          <w:rFonts w:cs="Simplified Arabic" w:hint="cs"/>
          <w:sz w:val="28"/>
          <w:szCs w:val="28"/>
          <w:rtl/>
        </w:rPr>
        <w:t>ي</w:t>
      </w:r>
      <w:r w:rsidR="0023663C" w:rsidRPr="00C356AD">
        <w:rPr>
          <w:rFonts w:cs="Simplified Arabic"/>
          <w:sz w:val="28"/>
          <w:szCs w:val="28"/>
          <w:rtl/>
        </w:rPr>
        <w:t xml:space="preserve"> </w:t>
      </w:r>
      <w:r w:rsidR="0023663C" w:rsidRPr="00C356AD">
        <w:rPr>
          <w:rFonts w:cs="Simplified Arabic" w:hint="cs"/>
          <w:sz w:val="28"/>
          <w:szCs w:val="28"/>
          <w:rtl/>
        </w:rPr>
        <w:t>الثمانية</w:t>
      </w:r>
      <w:r w:rsidR="0023663C" w:rsidRPr="00C356AD">
        <w:rPr>
          <w:rFonts w:cs="Simplified Arabic"/>
          <w:sz w:val="28"/>
          <w:szCs w:val="28"/>
          <w:rtl/>
        </w:rPr>
        <w:t xml:space="preserve"> </w:t>
      </w:r>
      <w:r w:rsidR="0023663C" w:rsidRPr="00C356AD">
        <w:rPr>
          <w:rFonts w:cs="Simplified Arabic" w:hint="cs"/>
          <w:sz w:val="28"/>
          <w:szCs w:val="28"/>
          <w:rtl/>
        </w:rPr>
        <w:t>خصوص</w:t>
      </w:r>
      <w:r w:rsidR="0023663C" w:rsidRPr="00C356AD">
        <w:rPr>
          <w:rFonts w:cs="Simplified Arabic"/>
          <w:sz w:val="28"/>
          <w:szCs w:val="28"/>
          <w:rtl/>
        </w:rPr>
        <w:t xml:space="preserve"> </w:t>
      </w:r>
      <w:r w:rsidR="0023663C" w:rsidRPr="00C356AD">
        <w:rPr>
          <w:rFonts w:cs="Simplified Arabic" w:hint="cs"/>
          <w:sz w:val="28"/>
          <w:szCs w:val="28"/>
          <w:rtl/>
        </w:rPr>
        <w:t>الوحي</w:t>
      </w:r>
      <w:r w:rsidR="0023663C" w:rsidRPr="00C356AD">
        <w:rPr>
          <w:rFonts w:cs="Simplified Arabic"/>
          <w:sz w:val="28"/>
          <w:szCs w:val="28"/>
          <w:rtl/>
        </w:rPr>
        <w:t xml:space="preserve"> </w:t>
      </w:r>
      <w:r w:rsidR="0023663C" w:rsidRPr="00C356AD">
        <w:rPr>
          <w:rFonts w:cs="Simplified Arabic" w:hint="cs"/>
          <w:sz w:val="28"/>
          <w:szCs w:val="28"/>
          <w:rtl/>
        </w:rPr>
        <w:t>م</w:t>
      </w:r>
      <w:r w:rsidR="00C356AD" w:rsidRPr="00C356AD">
        <w:rPr>
          <w:rFonts w:cs="Simplified Arabic" w:hint="cs"/>
          <w:sz w:val="28"/>
          <w:szCs w:val="28"/>
          <w:rtl/>
        </w:rPr>
        <w:t>ـ</w:t>
      </w:r>
      <w:r w:rsidR="0023663C" w:rsidRPr="00C356AD">
        <w:rPr>
          <w:rFonts w:cs="Simplified Arabic" w:hint="cs"/>
          <w:sz w:val="28"/>
          <w:szCs w:val="28"/>
          <w:rtl/>
        </w:rPr>
        <w:t>ع</w:t>
      </w:r>
      <w:r w:rsidR="0023663C" w:rsidRPr="00C356AD">
        <w:rPr>
          <w:rFonts w:cs="Simplified Arabic"/>
          <w:sz w:val="28"/>
          <w:szCs w:val="28"/>
          <w:rtl/>
        </w:rPr>
        <w:t xml:space="preserve"> </w:t>
      </w:r>
      <w:r w:rsidR="0023663C" w:rsidRPr="00C356AD">
        <w:rPr>
          <w:rFonts w:cs="Simplified Arabic" w:hint="cs"/>
          <w:sz w:val="28"/>
          <w:szCs w:val="28"/>
          <w:rtl/>
        </w:rPr>
        <w:t>كون</w:t>
      </w:r>
      <w:r w:rsidR="0023663C" w:rsidRPr="00C356AD">
        <w:rPr>
          <w:rFonts w:cs="Simplified Arabic"/>
          <w:sz w:val="28"/>
          <w:szCs w:val="28"/>
          <w:rtl/>
        </w:rPr>
        <w:t xml:space="preserve"> </w:t>
      </w:r>
      <w:r w:rsidR="0023663C" w:rsidRPr="00C356AD">
        <w:rPr>
          <w:rFonts w:cs="Simplified Arabic" w:hint="cs"/>
          <w:sz w:val="28"/>
          <w:szCs w:val="28"/>
          <w:rtl/>
        </w:rPr>
        <w:t>الملك</w:t>
      </w:r>
      <w:r w:rsidR="0023663C" w:rsidRPr="00C356AD">
        <w:rPr>
          <w:rFonts w:cs="Simplified Arabic"/>
          <w:sz w:val="28"/>
          <w:szCs w:val="28"/>
          <w:rtl/>
        </w:rPr>
        <w:t xml:space="preserve"> </w:t>
      </w:r>
      <w:r w:rsidR="0023663C" w:rsidRPr="00C356AD">
        <w:rPr>
          <w:rFonts w:cs="Simplified Arabic" w:hint="cs"/>
          <w:sz w:val="28"/>
          <w:szCs w:val="28"/>
          <w:rtl/>
        </w:rPr>
        <w:t>مرئيا</w:t>
      </w:r>
      <w:r w:rsidR="00B75F86" w:rsidRPr="00C356AD">
        <w:rPr>
          <w:rFonts w:cs="Simplified Arabic" w:hint="cs"/>
          <w:sz w:val="28"/>
          <w:szCs w:val="28"/>
          <w:rtl/>
        </w:rPr>
        <w:t>ً،</w:t>
      </w:r>
      <w:r w:rsidR="0023663C" w:rsidRPr="00C356AD">
        <w:rPr>
          <w:rFonts w:cs="Simplified Arabic"/>
          <w:sz w:val="28"/>
          <w:szCs w:val="28"/>
          <w:rtl/>
        </w:rPr>
        <w:t xml:space="preserve"> </w:t>
      </w:r>
      <w:r w:rsidR="0023663C" w:rsidRPr="00C356AD">
        <w:rPr>
          <w:rFonts w:cs="Simplified Arabic" w:hint="cs"/>
          <w:sz w:val="28"/>
          <w:szCs w:val="28"/>
          <w:rtl/>
        </w:rPr>
        <w:t>فلا</w:t>
      </w:r>
      <w:r w:rsidR="0023663C" w:rsidRPr="00C356AD">
        <w:rPr>
          <w:rFonts w:cs="Simplified Arabic"/>
          <w:sz w:val="28"/>
          <w:szCs w:val="28"/>
          <w:rtl/>
        </w:rPr>
        <w:t xml:space="preserve"> </w:t>
      </w:r>
      <w:r w:rsidR="0023663C" w:rsidRPr="00C356AD">
        <w:rPr>
          <w:rFonts w:cs="Simplified Arabic" w:hint="cs"/>
          <w:sz w:val="28"/>
          <w:szCs w:val="28"/>
          <w:rtl/>
        </w:rPr>
        <w:t>تدافع</w:t>
      </w:r>
      <w:r w:rsidR="00ED04E9" w:rsidRPr="00C356AD">
        <w:rPr>
          <w:rFonts w:cs="Simplified Arabic" w:hint="cs"/>
          <w:sz w:val="28"/>
          <w:szCs w:val="28"/>
          <w:rtl/>
        </w:rPr>
        <w:t xml:space="preserve"> "</w:t>
      </w:r>
      <w:r w:rsidR="00ED04E9" w:rsidRPr="00C356AD">
        <w:rPr>
          <w:rFonts w:cs="Simplified Arabic" w:hint="cs"/>
          <w:sz w:val="28"/>
          <w:szCs w:val="28"/>
          <w:vertAlign w:val="superscript"/>
          <w:rtl/>
        </w:rPr>
        <w:t>(</w:t>
      </w:r>
      <w:r w:rsidR="0023663C" w:rsidRPr="00C356AD">
        <w:rPr>
          <w:rStyle w:val="a4"/>
          <w:rFonts w:cs="Simplified Arabic"/>
          <w:sz w:val="28"/>
          <w:szCs w:val="28"/>
          <w:rtl/>
        </w:rPr>
        <w:footnoteReference w:id="148"/>
      </w:r>
      <w:r w:rsidR="00ED04E9" w:rsidRPr="00C356AD">
        <w:rPr>
          <w:rFonts w:cs="Simplified Arabic" w:hint="cs"/>
          <w:sz w:val="28"/>
          <w:szCs w:val="28"/>
          <w:vertAlign w:val="superscript"/>
          <w:rtl/>
        </w:rPr>
        <w:t>)</w:t>
      </w:r>
      <w:r w:rsidR="0023663C" w:rsidRPr="00C356AD">
        <w:rPr>
          <w:rFonts w:cs="Simplified Arabic" w:hint="cs"/>
          <w:sz w:val="28"/>
          <w:szCs w:val="28"/>
          <w:rtl/>
        </w:rPr>
        <w:t>،</w:t>
      </w:r>
      <w:r w:rsidR="0023663C" w:rsidRPr="00C356AD">
        <w:rPr>
          <w:rFonts w:cs="Simplified Arabic" w:hint="cs"/>
          <w:color w:val="FF0000"/>
          <w:sz w:val="28"/>
          <w:szCs w:val="28"/>
          <w:rtl/>
        </w:rPr>
        <w:t xml:space="preserve"> </w:t>
      </w:r>
      <w:r w:rsidR="0023663C" w:rsidRPr="00C356AD">
        <w:rPr>
          <w:rFonts w:cs="Simplified Arabic" w:hint="cs"/>
          <w:sz w:val="28"/>
          <w:szCs w:val="28"/>
          <w:rtl/>
        </w:rPr>
        <w:t>وقال النووي:</w:t>
      </w:r>
      <w:r w:rsidR="002B6E31" w:rsidRPr="00C356AD">
        <w:rPr>
          <w:rFonts w:cs="Simplified Arabic" w:hint="cs"/>
          <w:sz w:val="28"/>
          <w:szCs w:val="28"/>
          <w:rtl/>
        </w:rPr>
        <w:t>"</w:t>
      </w:r>
      <w:r w:rsidR="0023663C" w:rsidRPr="00C356AD">
        <w:rPr>
          <w:rFonts w:cs="Simplified Arabic" w:hint="cs"/>
          <w:sz w:val="28"/>
          <w:szCs w:val="28"/>
          <w:rtl/>
        </w:rPr>
        <w:t xml:space="preserve"> </w:t>
      </w:r>
      <w:proofErr w:type="spellStart"/>
      <w:r w:rsidR="00ED04E9" w:rsidRPr="00C356AD">
        <w:rPr>
          <w:rFonts w:cs="Simplified Arabic" w:hint="cs"/>
          <w:sz w:val="28"/>
          <w:szCs w:val="28"/>
          <w:rtl/>
        </w:rPr>
        <w:t>إ</w:t>
      </w:r>
      <w:r w:rsidR="0023663C" w:rsidRPr="00C356AD">
        <w:rPr>
          <w:rFonts w:cs="Simplified Arabic" w:hint="cs"/>
          <w:sz w:val="28"/>
          <w:szCs w:val="28"/>
          <w:rtl/>
        </w:rPr>
        <w:t>تفق</w:t>
      </w:r>
      <w:r w:rsidR="00E0112A">
        <w:rPr>
          <w:rFonts w:cs="Simplified Arabic" w:hint="cs"/>
          <w:sz w:val="28"/>
          <w:szCs w:val="28"/>
          <w:rtl/>
        </w:rPr>
        <w:t>وا</w:t>
      </w:r>
      <w:proofErr w:type="spellEnd"/>
      <w:r w:rsidR="0023663C" w:rsidRPr="00C356AD">
        <w:rPr>
          <w:rFonts w:cs="Simplified Arabic" w:hint="cs"/>
          <w:sz w:val="28"/>
          <w:szCs w:val="28"/>
          <w:rtl/>
        </w:rPr>
        <w:t xml:space="preserve"> </w:t>
      </w:r>
      <w:r w:rsidR="00ED04E9" w:rsidRPr="00C356AD">
        <w:rPr>
          <w:rFonts w:cs="Simplified Arabic" w:hint="cs"/>
          <w:sz w:val="28"/>
          <w:szCs w:val="28"/>
          <w:rtl/>
        </w:rPr>
        <w:t xml:space="preserve">على </w:t>
      </w:r>
      <w:r w:rsidR="0023663C" w:rsidRPr="00C356AD">
        <w:rPr>
          <w:rFonts w:cs="Simplified Arabic" w:hint="cs"/>
          <w:sz w:val="28"/>
          <w:szCs w:val="28"/>
          <w:rtl/>
        </w:rPr>
        <w:t>أنه</w:t>
      </w:r>
      <w:r w:rsidR="0023663C" w:rsidRPr="00C356AD">
        <w:rPr>
          <w:rFonts w:cs="Simplified Arabic"/>
          <w:sz w:val="28"/>
          <w:szCs w:val="28"/>
          <w:rtl/>
        </w:rPr>
        <w:t xml:space="preserve"> </w:t>
      </w:r>
      <w:r w:rsidR="0023663C" w:rsidRPr="00C356AD">
        <w:rPr>
          <w:rFonts w:cs="Simplified Arabic" w:hint="cs"/>
          <w:sz w:val="28"/>
          <w:szCs w:val="28"/>
          <w:rtl/>
        </w:rPr>
        <w:t>صلى</w:t>
      </w:r>
      <w:r w:rsidR="0023663C" w:rsidRPr="00C356AD">
        <w:rPr>
          <w:rFonts w:cs="Simplified Arabic"/>
          <w:sz w:val="28"/>
          <w:szCs w:val="28"/>
          <w:rtl/>
        </w:rPr>
        <w:t xml:space="preserve"> </w:t>
      </w:r>
      <w:r w:rsidR="0023663C" w:rsidRPr="00C356AD">
        <w:rPr>
          <w:rFonts w:cs="Simplified Arabic" w:hint="cs"/>
          <w:sz w:val="28"/>
          <w:szCs w:val="28"/>
          <w:rtl/>
        </w:rPr>
        <w:t>الله</w:t>
      </w:r>
      <w:r w:rsidR="0023663C" w:rsidRPr="00C356AD">
        <w:rPr>
          <w:rFonts w:cs="Simplified Arabic"/>
          <w:sz w:val="28"/>
          <w:szCs w:val="28"/>
          <w:rtl/>
        </w:rPr>
        <w:t xml:space="preserve"> </w:t>
      </w:r>
      <w:r w:rsidR="0023663C" w:rsidRPr="00C356AD">
        <w:rPr>
          <w:rFonts w:cs="Simplified Arabic" w:hint="cs"/>
          <w:sz w:val="28"/>
          <w:szCs w:val="28"/>
          <w:rtl/>
        </w:rPr>
        <w:t>عليه</w:t>
      </w:r>
      <w:r w:rsidR="0023663C" w:rsidRPr="00C356AD">
        <w:rPr>
          <w:rFonts w:cs="Simplified Arabic"/>
          <w:sz w:val="28"/>
          <w:szCs w:val="28"/>
          <w:rtl/>
        </w:rPr>
        <w:t xml:space="preserve"> </w:t>
      </w:r>
      <w:r w:rsidR="0023663C" w:rsidRPr="00C356AD">
        <w:rPr>
          <w:rFonts w:cs="Simplified Arabic" w:hint="cs"/>
          <w:sz w:val="28"/>
          <w:szCs w:val="28"/>
          <w:rtl/>
        </w:rPr>
        <w:t>وسلم</w:t>
      </w:r>
      <w:r w:rsidR="0023663C" w:rsidRPr="00C356AD">
        <w:rPr>
          <w:rFonts w:cs="Simplified Arabic"/>
          <w:sz w:val="28"/>
          <w:szCs w:val="28"/>
          <w:rtl/>
        </w:rPr>
        <w:t xml:space="preserve"> </w:t>
      </w:r>
      <w:r w:rsidR="0023663C" w:rsidRPr="00C356AD">
        <w:rPr>
          <w:rFonts w:cs="Simplified Arabic" w:hint="cs"/>
          <w:sz w:val="28"/>
          <w:szCs w:val="28"/>
          <w:rtl/>
        </w:rPr>
        <w:t>أقام</w:t>
      </w:r>
      <w:r w:rsidR="0023663C" w:rsidRPr="00C356AD">
        <w:rPr>
          <w:rFonts w:cs="Simplified Arabic"/>
          <w:sz w:val="28"/>
          <w:szCs w:val="28"/>
          <w:rtl/>
        </w:rPr>
        <w:t xml:space="preserve"> </w:t>
      </w:r>
      <w:r w:rsidR="0023663C" w:rsidRPr="00C356AD">
        <w:rPr>
          <w:rFonts w:cs="Simplified Arabic" w:hint="cs"/>
          <w:sz w:val="28"/>
          <w:szCs w:val="28"/>
          <w:rtl/>
        </w:rPr>
        <w:t>بالمدينة</w:t>
      </w:r>
      <w:r w:rsidR="0023663C" w:rsidRPr="00C356AD">
        <w:rPr>
          <w:rFonts w:cs="Simplified Arabic"/>
          <w:sz w:val="28"/>
          <w:szCs w:val="28"/>
          <w:rtl/>
        </w:rPr>
        <w:t xml:space="preserve"> </w:t>
      </w:r>
      <w:r w:rsidR="0023663C" w:rsidRPr="00C356AD">
        <w:rPr>
          <w:rFonts w:cs="Simplified Arabic" w:hint="cs"/>
          <w:sz w:val="28"/>
          <w:szCs w:val="28"/>
          <w:rtl/>
        </w:rPr>
        <w:t>بعد</w:t>
      </w:r>
      <w:r w:rsidR="0023663C" w:rsidRPr="00C356AD">
        <w:rPr>
          <w:rFonts w:cs="Simplified Arabic"/>
          <w:sz w:val="28"/>
          <w:szCs w:val="28"/>
          <w:rtl/>
        </w:rPr>
        <w:t xml:space="preserve"> </w:t>
      </w:r>
      <w:r w:rsidR="0023663C" w:rsidRPr="00C356AD">
        <w:rPr>
          <w:rFonts w:cs="Simplified Arabic" w:hint="cs"/>
          <w:sz w:val="28"/>
          <w:szCs w:val="28"/>
          <w:rtl/>
        </w:rPr>
        <w:t>الهجرة</w:t>
      </w:r>
      <w:r w:rsidR="0023663C" w:rsidRPr="00C356AD">
        <w:rPr>
          <w:rFonts w:cs="Simplified Arabic"/>
          <w:sz w:val="28"/>
          <w:szCs w:val="28"/>
          <w:rtl/>
        </w:rPr>
        <w:t xml:space="preserve"> </w:t>
      </w:r>
      <w:r w:rsidR="0023663C" w:rsidRPr="00C356AD">
        <w:rPr>
          <w:rFonts w:cs="Simplified Arabic" w:hint="cs"/>
          <w:sz w:val="28"/>
          <w:szCs w:val="28"/>
          <w:rtl/>
        </w:rPr>
        <w:t>عشر</w:t>
      </w:r>
      <w:r w:rsidR="0023663C" w:rsidRPr="00C356AD">
        <w:rPr>
          <w:rFonts w:cs="Simplified Arabic"/>
          <w:sz w:val="28"/>
          <w:szCs w:val="28"/>
          <w:rtl/>
        </w:rPr>
        <w:t xml:space="preserve"> </w:t>
      </w:r>
      <w:r w:rsidR="0023663C" w:rsidRPr="00C356AD">
        <w:rPr>
          <w:rFonts w:cs="Simplified Arabic" w:hint="cs"/>
          <w:sz w:val="28"/>
          <w:szCs w:val="28"/>
          <w:rtl/>
        </w:rPr>
        <w:t>سنين</w:t>
      </w:r>
      <w:r w:rsidR="00ED04E9" w:rsidRPr="00C356AD">
        <w:rPr>
          <w:rFonts w:cs="Simplified Arabic" w:hint="cs"/>
          <w:sz w:val="28"/>
          <w:szCs w:val="28"/>
          <w:rtl/>
        </w:rPr>
        <w:t>،</w:t>
      </w:r>
      <w:r w:rsidR="0023663C" w:rsidRPr="00C356AD">
        <w:rPr>
          <w:rFonts w:cs="Simplified Arabic"/>
          <w:sz w:val="28"/>
          <w:szCs w:val="28"/>
          <w:rtl/>
        </w:rPr>
        <w:t xml:space="preserve"> </w:t>
      </w:r>
      <w:r w:rsidR="0023663C" w:rsidRPr="00C356AD">
        <w:rPr>
          <w:rFonts w:cs="Simplified Arabic" w:hint="cs"/>
          <w:sz w:val="28"/>
          <w:szCs w:val="28"/>
          <w:rtl/>
        </w:rPr>
        <w:t>وبمكة</w:t>
      </w:r>
      <w:r w:rsidR="0023663C" w:rsidRPr="00C356AD">
        <w:rPr>
          <w:rFonts w:cs="Simplified Arabic"/>
          <w:sz w:val="28"/>
          <w:szCs w:val="28"/>
          <w:rtl/>
        </w:rPr>
        <w:t xml:space="preserve"> </w:t>
      </w:r>
      <w:r w:rsidR="0023663C" w:rsidRPr="00C356AD">
        <w:rPr>
          <w:rFonts w:cs="Simplified Arabic" w:hint="cs"/>
          <w:sz w:val="28"/>
          <w:szCs w:val="28"/>
          <w:rtl/>
        </w:rPr>
        <w:t>قبل</w:t>
      </w:r>
      <w:r w:rsidR="0023663C" w:rsidRPr="00C356AD">
        <w:rPr>
          <w:rFonts w:cs="Simplified Arabic"/>
          <w:sz w:val="28"/>
          <w:szCs w:val="28"/>
          <w:rtl/>
        </w:rPr>
        <w:t xml:space="preserve"> </w:t>
      </w:r>
      <w:r w:rsidR="0023663C" w:rsidRPr="00C356AD">
        <w:rPr>
          <w:rFonts w:cs="Simplified Arabic" w:hint="cs"/>
          <w:sz w:val="28"/>
          <w:szCs w:val="28"/>
          <w:rtl/>
        </w:rPr>
        <w:t>النبوة</w:t>
      </w:r>
      <w:r w:rsidR="0023663C" w:rsidRPr="00C356AD">
        <w:rPr>
          <w:rFonts w:cs="Simplified Arabic"/>
          <w:sz w:val="28"/>
          <w:szCs w:val="28"/>
          <w:rtl/>
        </w:rPr>
        <w:t xml:space="preserve"> </w:t>
      </w:r>
      <w:r w:rsidR="0023663C" w:rsidRPr="00C356AD">
        <w:rPr>
          <w:rFonts w:cs="Simplified Arabic" w:hint="cs"/>
          <w:sz w:val="28"/>
          <w:szCs w:val="28"/>
          <w:rtl/>
        </w:rPr>
        <w:t>أربعين</w:t>
      </w:r>
      <w:r w:rsidR="0023663C" w:rsidRPr="00C356AD">
        <w:rPr>
          <w:rFonts w:cs="Simplified Arabic"/>
          <w:sz w:val="28"/>
          <w:szCs w:val="28"/>
          <w:rtl/>
        </w:rPr>
        <w:t xml:space="preserve"> </w:t>
      </w:r>
      <w:r w:rsidR="0023663C" w:rsidRPr="00C356AD">
        <w:rPr>
          <w:rFonts w:cs="Simplified Arabic" w:hint="cs"/>
          <w:sz w:val="28"/>
          <w:szCs w:val="28"/>
          <w:rtl/>
        </w:rPr>
        <w:t>سنة، وإنما</w:t>
      </w:r>
      <w:r w:rsidR="0023663C" w:rsidRPr="00C356AD">
        <w:rPr>
          <w:rFonts w:cs="Simplified Arabic"/>
          <w:sz w:val="28"/>
          <w:szCs w:val="28"/>
          <w:rtl/>
        </w:rPr>
        <w:t xml:space="preserve"> </w:t>
      </w:r>
      <w:r w:rsidR="0023663C" w:rsidRPr="00C356AD">
        <w:rPr>
          <w:rFonts w:cs="Simplified Arabic" w:hint="cs"/>
          <w:sz w:val="28"/>
          <w:szCs w:val="28"/>
          <w:rtl/>
        </w:rPr>
        <w:t>الخلاف</w:t>
      </w:r>
      <w:r w:rsidR="0023663C" w:rsidRPr="00C356AD">
        <w:rPr>
          <w:rFonts w:cs="Simplified Arabic"/>
          <w:sz w:val="28"/>
          <w:szCs w:val="28"/>
          <w:rtl/>
        </w:rPr>
        <w:t xml:space="preserve"> </w:t>
      </w:r>
      <w:r w:rsidR="0023663C" w:rsidRPr="00C356AD">
        <w:rPr>
          <w:rFonts w:cs="Simplified Arabic" w:hint="cs"/>
          <w:sz w:val="28"/>
          <w:szCs w:val="28"/>
          <w:rtl/>
        </w:rPr>
        <w:t>في</w:t>
      </w:r>
      <w:r w:rsidR="0023663C" w:rsidRPr="00C356AD">
        <w:rPr>
          <w:rFonts w:cs="Simplified Arabic"/>
          <w:sz w:val="28"/>
          <w:szCs w:val="28"/>
          <w:rtl/>
        </w:rPr>
        <w:t xml:space="preserve"> </w:t>
      </w:r>
      <w:r w:rsidR="0023663C" w:rsidRPr="00C356AD">
        <w:rPr>
          <w:rFonts w:cs="Simplified Arabic" w:hint="cs"/>
          <w:sz w:val="28"/>
          <w:szCs w:val="28"/>
          <w:rtl/>
        </w:rPr>
        <w:t>قدر</w:t>
      </w:r>
      <w:r w:rsidR="0023663C" w:rsidRPr="00C356AD">
        <w:rPr>
          <w:rFonts w:cs="Simplified Arabic"/>
          <w:sz w:val="28"/>
          <w:szCs w:val="28"/>
          <w:rtl/>
        </w:rPr>
        <w:t xml:space="preserve"> </w:t>
      </w:r>
      <w:r w:rsidR="0023663C" w:rsidRPr="00C356AD">
        <w:rPr>
          <w:rFonts w:cs="Simplified Arabic" w:hint="cs"/>
          <w:sz w:val="28"/>
          <w:szCs w:val="28"/>
          <w:rtl/>
        </w:rPr>
        <w:t>إقامته</w:t>
      </w:r>
      <w:r w:rsidR="0023663C" w:rsidRPr="00C356AD">
        <w:rPr>
          <w:rFonts w:cs="Simplified Arabic"/>
          <w:sz w:val="28"/>
          <w:szCs w:val="28"/>
          <w:rtl/>
        </w:rPr>
        <w:t xml:space="preserve"> </w:t>
      </w:r>
      <w:r w:rsidR="0023663C" w:rsidRPr="00C356AD">
        <w:rPr>
          <w:rFonts w:cs="Simplified Arabic" w:hint="cs"/>
          <w:sz w:val="28"/>
          <w:szCs w:val="28"/>
          <w:rtl/>
        </w:rPr>
        <w:t>بمكة بعد</w:t>
      </w:r>
      <w:r w:rsidR="0023663C" w:rsidRPr="00C356AD">
        <w:rPr>
          <w:rFonts w:cs="Simplified Arabic"/>
          <w:sz w:val="28"/>
          <w:szCs w:val="28"/>
          <w:rtl/>
        </w:rPr>
        <w:t xml:space="preserve"> </w:t>
      </w:r>
      <w:r w:rsidR="0023663C" w:rsidRPr="00C356AD">
        <w:rPr>
          <w:rFonts w:cs="Simplified Arabic" w:hint="cs"/>
          <w:sz w:val="28"/>
          <w:szCs w:val="28"/>
          <w:rtl/>
        </w:rPr>
        <w:t>النبوة</w:t>
      </w:r>
      <w:r w:rsidR="0023663C" w:rsidRPr="00C356AD">
        <w:rPr>
          <w:rFonts w:cs="Simplified Arabic"/>
          <w:sz w:val="28"/>
          <w:szCs w:val="28"/>
          <w:rtl/>
        </w:rPr>
        <w:t xml:space="preserve"> </w:t>
      </w:r>
      <w:r w:rsidR="0023663C" w:rsidRPr="00C356AD">
        <w:rPr>
          <w:rFonts w:cs="Simplified Arabic" w:hint="cs"/>
          <w:sz w:val="28"/>
          <w:szCs w:val="28"/>
          <w:rtl/>
        </w:rPr>
        <w:t>وقبل</w:t>
      </w:r>
      <w:r w:rsidR="0023663C" w:rsidRPr="00C356AD">
        <w:rPr>
          <w:rFonts w:cs="Simplified Arabic"/>
          <w:sz w:val="28"/>
          <w:szCs w:val="28"/>
          <w:rtl/>
        </w:rPr>
        <w:t xml:space="preserve"> </w:t>
      </w:r>
      <w:r w:rsidR="0023663C" w:rsidRPr="00C356AD">
        <w:rPr>
          <w:rFonts w:cs="Simplified Arabic" w:hint="cs"/>
          <w:sz w:val="28"/>
          <w:szCs w:val="28"/>
          <w:rtl/>
        </w:rPr>
        <w:t>الهجرة،</w:t>
      </w:r>
      <w:r w:rsidR="0023663C" w:rsidRPr="00C356AD">
        <w:rPr>
          <w:rFonts w:cs="Simplified Arabic"/>
          <w:sz w:val="28"/>
          <w:szCs w:val="28"/>
          <w:rtl/>
        </w:rPr>
        <w:t xml:space="preserve"> </w:t>
      </w:r>
      <w:r w:rsidR="0023663C" w:rsidRPr="00C356AD">
        <w:rPr>
          <w:rFonts w:cs="Simplified Arabic" w:hint="cs"/>
          <w:sz w:val="28"/>
          <w:szCs w:val="28"/>
          <w:rtl/>
        </w:rPr>
        <w:t>والصحيح</w:t>
      </w:r>
      <w:r w:rsidR="0023663C" w:rsidRPr="00C356AD">
        <w:rPr>
          <w:rFonts w:cs="Simplified Arabic"/>
          <w:sz w:val="28"/>
          <w:szCs w:val="28"/>
          <w:rtl/>
        </w:rPr>
        <w:t xml:space="preserve"> </w:t>
      </w:r>
      <w:r w:rsidR="0023663C" w:rsidRPr="00C356AD">
        <w:rPr>
          <w:rFonts w:cs="Simplified Arabic" w:hint="cs"/>
          <w:sz w:val="28"/>
          <w:szCs w:val="28"/>
          <w:rtl/>
        </w:rPr>
        <w:t>أنها</w:t>
      </w:r>
      <w:r w:rsidR="0023663C" w:rsidRPr="00C356AD">
        <w:rPr>
          <w:rFonts w:cs="Simplified Arabic"/>
          <w:sz w:val="28"/>
          <w:szCs w:val="28"/>
          <w:rtl/>
        </w:rPr>
        <w:t xml:space="preserve"> </w:t>
      </w:r>
      <w:r w:rsidR="0023663C" w:rsidRPr="00C356AD">
        <w:rPr>
          <w:rFonts w:cs="Simplified Arabic" w:hint="cs"/>
          <w:sz w:val="28"/>
          <w:szCs w:val="28"/>
          <w:rtl/>
        </w:rPr>
        <w:t>ثلاث</w:t>
      </w:r>
      <w:r w:rsidR="0023663C" w:rsidRPr="00C356AD">
        <w:rPr>
          <w:rFonts w:cs="Simplified Arabic"/>
          <w:sz w:val="28"/>
          <w:szCs w:val="28"/>
          <w:rtl/>
        </w:rPr>
        <w:t xml:space="preserve"> </w:t>
      </w:r>
      <w:r w:rsidR="0023663C" w:rsidRPr="00C356AD">
        <w:rPr>
          <w:rFonts w:cs="Simplified Arabic" w:hint="cs"/>
          <w:sz w:val="28"/>
          <w:szCs w:val="28"/>
          <w:rtl/>
        </w:rPr>
        <w:t>عشرة</w:t>
      </w:r>
      <w:r w:rsidR="002B6E31" w:rsidRPr="00C356AD">
        <w:rPr>
          <w:rFonts w:cs="Simplified Arabic" w:hint="cs"/>
          <w:sz w:val="28"/>
          <w:szCs w:val="28"/>
          <w:rtl/>
        </w:rPr>
        <w:t xml:space="preserve"> "</w:t>
      </w:r>
      <w:r w:rsidR="0023663C" w:rsidRPr="00C356AD">
        <w:rPr>
          <w:rFonts w:cs="Simplified Arabic" w:hint="cs"/>
          <w:sz w:val="28"/>
          <w:szCs w:val="28"/>
          <w:rtl/>
        </w:rPr>
        <w:t xml:space="preserve"> </w:t>
      </w:r>
      <w:r w:rsidR="002B6E31" w:rsidRPr="00C356AD">
        <w:rPr>
          <w:rFonts w:cs="Simplified Arabic" w:hint="cs"/>
          <w:sz w:val="28"/>
          <w:szCs w:val="28"/>
          <w:vertAlign w:val="superscript"/>
          <w:rtl/>
        </w:rPr>
        <w:t>(</w:t>
      </w:r>
      <w:r w:rsidR="0023663C" w:rsidRPr="00C356AD">
        <w:rPr>
          <w:rStyle w:val="a4"/>
          <w:rFonts w:cs="Simplified Arabic"/>
          <w:sz w:val="28"/>
          <w:szCs w:val="28"/>
          <w:rtl/>
        </w:rPr>
        <w:footnoteReference w:id="149"/>
      </w:r>
      <w:r w:rsidR="002B6E31" w:rsidRPr="00C356AD">
        <w:rPr>
          <w:rFonts w:cs="Simplified Arabic" w:hint="cs"/>
          <w:sz w:val="28"/>
          <w:szCs w:val="28"/>
          <w:vertAlign w:val="superscript"/>
          <w:rtl/>
        </w:rPr>
        <w:t>)</w:t>
      </w:r>
      <w:r w:rsidR="0023663C" w:rsidRPr="00C356AD">
        <w:rPr>
          <w:rFonts w:cs="Simplified Arabic" w:hint="cs"/>
          <w:sz w:val="28"/>
          <w:szCs w:val="28"/>
          <w:rtl/>
        </w:rPr>
        <w:t xml:space="preserve">  .</w:t>
      </w: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44124B" w:rsidRDefault="0044124B" w:rsidP="00E0112A">
      <w:pPr>
        <w:ind w:right="-284" w:hanging="341"/>
        <w:jc w:val="both"/>
        <w:rPr>
          <w:rFonts w:cs="Simplified Arabic"/>
          <w:sz w:val="28"/>
          <w:szCs w:val="28"/>
          <w:rtl/>
        </w:rPr>
      </w:pPr>
    </w:p>
    <w:p w:rsidR="00FB0F92" w:rsidRPr="00FD154F" w:rsidRDefault="00FB0F92" w:rsidP="006B1D19">
      <w:pPr>
        <w:ind w:right="-284" w:hanging="341"/>
        <w:jc w:val="center"/>
        <w:rPr>
          <w:rFonts w:asciiTheme="majorBidi" w:hAnsiTheme="majorBidi" w:cs="MCS Jeddah S_I 3d."/>
          <w:sz w:val="96"/>
          <w:szCs w:val="96"/>
          <w:rtl/>
          <w:lang w:bidi="ar-IQ"/>
        </w:rPr>
      </w:pPr>
      <w:r w:rsidRPr="00FD154F">
        <w:rPr>
          <w:rFonts w:asciiTheme="majorBidi" w:hAnsiTheme="majorBidi" w:cs="MCS Jeddah S_I 3d." w:hint="cs"/>
          <w:sz w:val="96"/>
          <w:szCs w:val="96"/>
          <w:rtl/>
          <w:lang w:bidi="ar-IQ"/>
        </w:rPr>
        <w:t>المبحث الثاني</w:t>
      </w:r>
    </w:p>
    <w:p w:rsidR="00FB0F92" w:rsidRPr="00FD154F" w:rsidRDefault="003D39A8" w:rsidP="003D39A8">
      <w:pPr>
        <w:ind w:right="-284" w:hanging="341"/>
        <w:jc w:val="center"/>
        <w:rPr>
          <w:rFonts w:asciiTheme="majorBidi" w:hAnsiTheme="majorBidi" w:cs="MCS Jeddah S_I 3d."/>
          <w:sz w:val="96"/>
          <w:szCs w:val="96"/>
          <w:rtl/>
          <w:lang w:bidi="ar-IQ"/>
        </w:rPr>
      </w:pPr>
      <w:proofErr w:type="spellStart"/>
      <w:r>
        <w:rPr>
          <w:rFonts w:asciiTheme="majorBidi" w:hAnsiTheme="majorBidi" w:cs="MCS Jeddah S_I 3d." w:hint="cs"/>
          <w:sz w:val="96"/>
          <w:szCs w:val="96"/>
          <w:rtl/>
          <w:lang w:bidi="ar-IQ"/>
        </w:rPr>
        <w:t>ت</w:t>
      </w:r>
      <w:r w:rsidR="00FB0F92" w:rsidRPr="00FD154F">
        <w:rPr>
          <w:rFonts w:asciiTheme="majorBidi" w:hAnsiTheme="majorBidi" w:cs="MCS Jeddah S_I 3d." w:hint="cs"/>
          <w:sz w:val="96"/>
          <w:szCs w:val="96"/>
          <w:rtl/>
          <w:lang w:bidi="ar-IQ"/>
        </w:rPr>
        <w:t>نزل</w:t>
      </w:r>
      <w:r>
        <w:rPr>
          <w:rFonts w:asciiTheme="majorBidi" w:hAnsiTheme="majorBidi" w:cs="MCS Jeddah S_I 3d." w:hint="cs"/>
          <w:sz w:val="96"/>
          <w:szCs w:val="96"/>
          <w:rtl/>
          <w:lang w:bidi="ar-IQ"/>
        </w:rPr>
        <w:t>ات</w:t>
      </w:r>
      <w:proofErr w:type="spellEnd"/>
      <w:r w:rsidR="00FB0F92" w:rsidRPr="00FD154F">
        <w:rPr>
          <w:rFonts w:asciiTheme="majorBidi" w:hAnsiTheme="majorBidi" w:cs="MCS Jeddah S_I 3d." w:hint="cs"/>
          <w:sz w:val="96"/>
          <w:szCs w:val="96"/>
          <w:rtl/>
          <w:lang w:bidi="ar-IQ"/>
        </w:rPr>
        <w:t xml:space="preserve"> القرآن</w:t>
      </w:r>
    </w:p>
    <w:p w:rsidR="000B2AFF" w:rsidRDefault="000B2AFF" w:rsidP="006B1D19">
      <w:pPr>
        <w:ind w:right="-284" w:hanging="341"/>
        <w:rPr>
          <w:rFonts w:asciiTheme="majorBidi" w:hAnsiTheme="majorBidi" w:cs="AdvertisingBold"/>
          <w:sz w:val="56"/>
          <w:szCs w:val="56"/>
          <w:rtl/>
          <w:lang w:bidi="ar-IQ"/>
        </w:rPr>
      </w:pPr>
    </w:p>
    <w:p w:rsidR="00FB0F92" w:rsidRPr="00BC7AFC" w:rsidRDefault="00FB0F92" w:rsidP="006B1D19">
      <w:pPr>
        <w:ind w:right="-284" w:hanging="341"/>
        <w:rPr>
          <w:rFonts w:asciiTheme="majorBidi" w:hAnsiTheme="majorBidi" w:cs="Traditional Arabic"/>
          <w:sz w:val="72"/>
          <w:szCs w:val="72"/>
          <w:rtl/>
          <w:lang w:bidi="ar-IQ"/>
        </w:rPr>
      </w:pPr>
      <w:r w:rsidRPr="00FD154F">
        <w:rPr>
          <w:rFonts w:asciiTheme="majorBidi" w:hAnsiTheme="majorBidi" w:cs="AdvertisingBold" w:hint="cs"/>
          <w:sz w:val="56"/>
          <w:szCs w:val="56"/>
          <w:rtl/>
          <w:lang w:bidi="ar-IQ"/>
        </w:rPr>
        <w:t>المطلب الأول:</w:t>
      </w:r>
      <w:r w:rsidRPr="00BC7AFC">
        <w:rPr>
          <w:rFonts w:asciiTheme="majorBidi" w:hAnsiTheme="majorBidi" w:cs="Traditional Arabic" w:hint="cs"/>
          <w:sz w:val="72"/>
          <w:szCs w:val="72"/>
          <w:rtl/>
          <w:lang w:bidi="ar-IQ"/>
        </w:rPr>
        <w:t xml:space="preserve"> تعريف نزول القرآن .</w:t>
      </w:r>
    </w:p>
    <w:p w:rsidR="00FB0F92" w:rsidRDefault="00FB0F92" w:rsidP="006B1D19">
      <w:pPr>
        <w:ind w:right="-284" w:hanging="341"/>
        <w:rPr>
          <w:rFonts w:asciiTheme="majorBidi" w:hAnsiTheme="majorBidi" w:cs="Traditional Arabic"/>
          <w:sz w:val="72"/>
          <w:szCs w:val="72"/>
          <w:rtl/>
          <w:lang w:bidi="ar-IQ"/>
        </w:rPr>
      </w:pPr>
      <w:r w:rsidRPr="00FD154F">
        <w:rPr>
          <w:rFonts w:asciiTheme="majorBidi" w:hAnsiTheme="majorBidi" w:cs="AdvertisingBold" w:hint="cs"/>
          <w:sz w:val="56"/>
          <w:szCs w:val="56"/>
          <w:rtl/>
          <w:lang w:bidi="ar-IQ"/>
        </w:rPr>
        <w:t>المطلب الثاني:</w:t>
      </w:r>
      <w:r w:rsidRPr="00BC7AFC">
        <w:rPr>
          <w:rFonts w:asciiTheme="majorBidi" w:hAnsiTheme="majorBidi" w:cs="Traditional Arabic" w:hint="cs"/>
          <w:sz w:val="72"/>
          <w:szCs w:val="72"/>
          <w:rtl/>
          <w:lang w:bidi="ar-IQ"/>
        </w:rPr>
        <w:t xml:space="preserve"> </w:t>
      </w:r>
      <w:r>
        <w:rPr>
          <w:rFonts w:asciiTheme="majorBidi" w:hAnsiTheme="majorBidi" w:cs="Traditional Arabic" w:hint="cs"/>
          <w:sz w:val="72"/>
          <w:szCs w:val="72"/>
          <w:rtl/>
          <w:lang w:bidi="ar-IQ"/>
        </w:rPr>
        <w:t xml:space="preserve">أول </w:t>
      </w:r>
      <w:proofErr w:type="spellStart"/>
      <w:r>
        <w:rPr>
          <w:rFonts w:asciiTheme="majorBidi" w:hAnsiTheme="majorBidi" w:cs="Traditional Arabic" w:hint="cs"/>
          <w:sz w:val="72"/>
          <w:szCs w:val="72"/>
          <w:rtl/>
          <w:lang w:bidi="ar-IQ"/>
        </w:rPr>
        <w:t>مانزل</w:t>
      </w:r>
      <w:proofErr w:type="spellEnd"/>
      <w:r>
        <w:rPr>
          <w:rFonts w:asciiTheme="majorBidi" w:hAnsiTheme="majorBidi" w:cs="Traditional Arabic" w:hint="cs"/>
          <w:sz w:val="72"/>
          <w:szCs w:val="72"/>
          <w:rtl/>
          <w:lang w:bidi="ar-IQ"/>
        </w:rPr>
        <w:t xml:space="preserve"> من القرآن .</w:t>
      </w:r>
    </w:p>
    <w:p w:rsidR="00FB0F92" w:rsidRDefault="00FB0F92" w:rsidP="006B1D19">
      <w:pPr>
        <w:ind w:right="-284" w:hanging="341"/>
        <w:rPr>
          <w:rFonts w:asciiTheme="majorBidi" w:hAnsiTheme="majorBidi" w:cs="Traditional Arabic"/>
          <w:sz w:val="72"/>
          <w:szCs w:val="72"/>
          <w:rtl/>
          <w:lang w:bidi="ar-IQ"/>
        </w:rPr>
      </w:pPr>
      <w:r w:rsidRPr="00FD154F">
        <w:rPr>
          <w:rFonts w:asciiTheme="majorBidi" w:hAnsiTheme="majorBidi" w:cs="AdvertisingBold" w:hint="cs"/>
          <w:sz w:val="56"/>
          <w:szCs w:val="56"/>
          <w:rtl/>
          <w:lang w:bidi="ar-IQ"/>
        </w:rPr>
        <w:t>المطلب الثالث:</w:t>
      </w:r>
      <w:r>
        <w:rPr>
          <w:rFonts w:asciiTheme="majorBidi" w:hAnsiTheme="majorBidi" w:cs="Traditional Arabic" w:hint="cs"/>
          <w:sz w:val="72"/>
          <w:szCs w:val="72"/>
          <w:rtl/>
          <w:lang w:bidi="ar-IQ"/>
        </w:rPr>
        <w:t xml:space="preserve"> آخر </w:t>
      </w:r>
      <w:proofErr w:type="spellStart"/>
      <w:r>
        <w:rPr>
          <w:rFonts w:asciiTheme="majorBidi" w:hAnsiTheme="majorBidi" w:cs="Traditional Arabic" w:hint="cs"/>
          <w:sz w:val="72"/>
          <w:szCs w:val="72"/>
          <w:rtl/>
          <w:lang w:bidi="ar-IQ"/>
        </w:rPr>
        <w:t>مانزل</w:t>
      </w:r>
      <w:proofErr w:type="spellEnd"/>
      <w:r>
        <w:rPr>
          <w:rFonts w:asciiTheme="majorBidi" w:hAnsiTheme="majorBidi" w:cs="Traditional Arabic" w:hint="cs"/>
          <w:sz w:val="72"/>
          <w:szCs w:val="72"/>
          <w:rtl/>
          <w:lang w:bidi="ar-IQ"/>
        </w:rPr>
        <w:t xml:space="preserve"> من القرآن .</w:t>
      </w:r>
    </w:p>
    <w:p w:rsidR="00FB0F92" w:rsidRDefault="00FB0F92" w:rsidP="006B1D19">
      <w:pPr>
        <w:ind w:right="-284" w:hanging="341"/>
        <w:rPr>
          <w:rFonts w:asciiTheme="majorBidi" w:hAnsiTheme="majorBidi" w:cs="Traditional Arabic"/>
          <w:sz w:val="72"/>
          <w:szCs w:val="72"/>
          <w:rtl/>
          <w:lang w:bidi="ar-IQ"/>
        </w:rPr>
      </w:pPr>
      <w:r w:rsidRPr="00FD154F">
        <w:rPr>
          <w:rFonts w:asciiTheme="majorBidi" w:hAnsiTheme="majorBidi" w:cs="AdvertisingBold" w:hint="cs"/>
          <w:sz w:val="56"/>
          <w:szCs w:val="56"/>
          <w:rtl/>
          <w:lang w:bidi="ar-IQ"/>
        </w:rPr>
        <w:t>المطلب الرابع:</w:t>
      </w:r>
      <w:r>
        <w:rPr>
          <w:rFonts w:asciiTheme="majorBidi" w:hAnsiTheme="majorBidi" w:cs="Traditional Arabic" w:hint="cs"/>
          <w:sz w:val="72"/>
          <w:szCs w:val="72"/>
          <w:rtl/>
          <w:lang w:bidi="ar-IQ"/>
        </w:rPr>
        <w:t xml:space="preserve"> نزول القرآن مخصصاً .</w:t>
      </w:r>
    </w:p>
    <w:p w:rsidR="000B2AFF" w:rsidRDefault="000B2AFF" w:rsidP="00FD154F">
      <w:pPr>
        <w:ind w:right="-284" w:hanging="341"/>
        <w:jc w:val="center"/>
        <w:rPr>
          <w:rFonts w:cs="MCS Jeddah S_I 3d."/>
          <w:sz w:val="36"/>
          <w:szCs w:val="36"/>
          <w:rtl/>
        </w:rPr>
      </w:pPr>
    </w:p>
    <w:p w:rsidR="000B2AFF" w:rsidRDefault="000B2AFF" w:rsidP="00FD154F">
      <w:pPr>
        <w:ind w:right="-284" w:hanging="341"/>
        <w:jc w:val="center"/>
        <w:rPr>
          <w:rFonts w:cs="MCS Jeddah S_I 3d."/>
          <w:sz w:val="36"/>
          <w:szCs w:val="36"/>
          <w:rtl/>
        </w:rPr>
      </w:pPr>
    </w:p>
    <w:p w:rsidR="000B2AFF" w:rsidRDefault="000B2AFF" w:rsidP="00FD154F">
      <w:pPr>
        <w:ind w:right="-284" w:hanging="341"/>
        <w:jc w:val="center"/>
        <w:rPr>
          <w:rFonts w:cs="MCS Jeddah S_I 3d."/>
          <w:sz w:val="36"/>
          <w:szCs w:val="36"/>
          <w:rtl/>
        </w:rPr>
      </w:pPr>
    </w:p>
    <w:p w:rsidR="0023663C" w:rsidRPr="00E92F92" w:rsidRDefault="0023663C" w:rsidP="00FD154F">
      <w:pPr>
        <w:ind w:right="-284" w:hanging="341"/>
        <w:jc w:val="center"/>
        <w:rPr>
          <w:rFonts w:cs="MCS Jeddah S_I 3d."/>
          <w:sz w:val="36"/>
          <w:szCs w:val="36"/>
          <w:rtl/>
        </w:rPr>
      </w:pPr>
      <w:r w:rsidRPr="00E92F92">
        <w:rPr>
          <w:rFonts w:cs="MCS Jeddah S_I 3d." w:hint="cs"/>
          <w:sz w:val="36"/>
          <w:szCs w:val="36"/>
          <w:rtl/>
        </w:rPr>
        <w:lastRenderedPageBreak/>
        <w:t>المبحث الثاني</w:t>
      </w:r>
    </w:p>
    <w:p w:rsidR="0023663C" w:rsidRPr="0001452B" w:rsidRDefault="003D39A8" w:rsidP="003D39A8">
      <w:pPr>
        <w:ind w:left="-58" w:right="-284" w:hanging="341"/>
        <w:jc w:val="both"/>
        <w:rPr>
          <w:rFonts w:cs="AdvertisingExtraBold"/>
          <w:sz w:val="32"/>
          <w:szCs w:val="32"/>
          <w:u w:val="single"/>
          <w:rtl/>
        </w:rPr>
      </w:pPr>
      <w:proofErr w:type="spellStart"/>
      <w:r>
        <w:rPr>
          <w:rFonts w:cs="AdvertisingExtraBold" w:hint="cs"/>
          <w:sz w:val="32"/>
          <w:szCs w:val="32"/>
          <w:u w:val="single"/>
          <w:rtl/>
        </w:rPr>
        <w:t>ت</w:t>
      </w:r>
      <w:r w:rsidR="0023663C" w:rsidRPr="0001452B">
        <w:rPr>
          <w:rFonts w:cs="AdvertisingExtraBold" w:hint="cs"/>
          <w:sz w:val="32"/>
          <w:szCs w:val="32"/>
          <w:u w:val="single"/>
          <w:rtl/>
        </w:rPr>
        <w:t>نزل</w:t>
      </w:r>
      <w:r>
        <w:rPr>
          <w:rFonts w:cs="AdvertisingExtraBold" w:hint="cs"/>
          <w:sz w:val="32"/>
          <w:szCs w:val="32"/>
          <w:u w:val="single"/>
          <w:rtl/>
        </w:rPr>
        <w:t>ات</w:t>
      </w:r>
      <w:proofErr w:type="spellEnd"/>
      <w:r w:rsidR="0023663C" w:rsidRPr="0001452B">
        <w:rPr>
          <w:rFonts w:cs="AdvertisingExtraBold" w:hint="cs"/>
          <w:sz w:val="32"/>
          <w:szCs w:val="32"/>
          <w:u w:val="single"/>
          <w:rtl/>
        </w:rPr>
        <w:t xml:space="preserve"> القرآن</w:t>
      </w:r>
      <w:r w:rsidR="00B86B58" w:rsidRPr="0001452B">
        <w:rPr>
          <w:rFonts w:cs="AdvertisingExtraBold" w:hint="cs"/>
          <w:sz w:val="32"/>
          <w:szCs w:val="32"/>
          <w:u w:val="single"/>
          <w:rtl/>
        </w:rPr>
        <w:t>:</w:t>
      </w:r>
    </w:p>
    <w:p w:rsidR="0023663C" w:rsidRPr="00504861" w:rsidRDefault="0023663C" w:rsidP="006B1D19">
      <w:pPr>
        <w:ind w:left="-58" w:right="-284" w:hanging="341"/>
        <w:jc w:val="both"/>
        <w:rPr>
          <w:rFonts w:cs="Simplified Arabic"/>
          <w:b/>
          <w:bCs/>
          <w:sz w:val="32"/>
          <w:szCs w:val="32"/>
          <w:rtl/>
        </w:rPr>
      </w:pPr>
      <w:r w:rsidRPr="00504861">
        <w:rPr>
          <w:rFonts w:cs="AdvertisingExtraBold" w:hint="cs"/>
          <w:b/>
          <w:bCs/>
          <w:sz w:val="32"/>
          <w:szCs w:val="32"/>
          <w:u w:val="single"/>
          <w:rtl/>
        </w:rPr>
        <w:t>المطلب الأول</w:t>
      </w:r>
      <w:r w:rsidRPr="00504861">
        <w:rPr>
          <w:rFonts w:cs="AdvertisingExtraBold" w:hint="cs"/>
          <w:b/>
          <w:bCs/>
          <w:sz w:val="32"/>
          <w:szCs w:val="32"/>
          <w:rtl/>
        </w:rPr>
        <w:t>:</w:t>
      </w:r>
      <w:r w:rsidRPr="00504861">
        <w:rPr>
          <w:rFonts w:cs="Simplified Arabic" w:hint="cs"/>
          <w:b/>
          <w:bCs/>
          <w:sz w:val="32"/>
          <w:szCs w:val="32"/>
          <w:rtl/>
        </w:rPr>
        <w:t xml:space="preserve"> تعريف نزول القرآن لغة واصطلاحاً:</w:t>
      </w:r>
    </w:p>
    <w:p w:rsidR="00C37E18" w:rsidRDefault="00C37E18" w:rsidP="006B1D19">
      <w:pPr>
        <w:ind w:left="-58" w:right="-284" w:hanging="341"/>
        <w:jc w:val="both"/>
        <w:rPr>
          <w:rFonts w:cs="Simplified Arabic"/>
          <w:sz w:val="28"/>
          <w:szCs w:val="28"/>
          <w:rtl/>
        </w:rPr>
      </w:pPr>
      <w:r w:rsidRPr="00504861">
        <w:rPr>
          <w:rFonts w:cs="Simplified Arabic" w:hint="cs"/>
          <w:b/>
          <w:bCs/>
          <w:sz w:val="28"/>
          <w:szCs w:val="28"/>
          <w:rtl/>
        </w:rPr>
        <w:t>أولاً</w:t>
      </w:r>
      <w:r>
        <w:rPr>
          <w:rFonts w:cs="Simplified Arabic" w:hint="cs"/>
          <w:sz w:val="28"/>
          <w:szCs w:val="28"/>
          <w:rtl/>
        </w:rPr>
        <w:t>: لغ</w:t>
      </w:r>
      <w:r w:rsidR="00A673EA">
        <w:rPr>
          <w:rFonts w:cs="Simplified Arabic" w:hint="cs"/>
          <w:sz w:val="28"/>
          <w:szCs w:val="28"/>
          <w:rtl/>
        </w:rPr>
        <w:t>ـ</w:t>
      </w:r>
      <w:r>
        <w:rPr>
          <w:rFonts w:cs="Simplified Arabic" w:hint="cs"/>
          <w:sz w:val="28"/>
          <w:szCs w:val="28"/>
          <w:rtl/>
        </w:rPr>
        <w:t xml:space="preserve">ةً: </w:t>
      </w:r>
    </w:p>
    <w:p w:rsidR="00B86B58" w:rsidRDefault="00C37E18" w:rsidP="006F2BE8">
      <w:pPr>
        <w:ind w:left="-58" w:right="-284" w:hanging="341"/>
        <w:jc w:val="both"/>
        <w:rPr>
          <w:sz w:val="28"/>
          <w:szCs w:val="28"/>
          <w:rtl/>
        </w:rPr>
      </w:pPr>
      <w:r>
        <w:rPr>
          <w:rFonts w:cs="Simplified Arabic" w:hint="cs"/>
          <w:sz w:val="28"/>
          <w:szCs w:val="28"/>
          <w:rtl/>
        </w:rPr>
        <w:t xml:space="preserve"> </w:t>
      </w:r>
      <w:r w:rsidR="00B86B58" w:rsidRPr="00B86B58">
        <w:rPr>
          <w:rFonts w:cs="Simplified Arabic" w:hint="cs"/>
          <w:sz w:val="28"/>
          <w:szCs w:val="28"/>
          <w:rtl/>
        </w:rPr>
        <w:t>نزول: النزول: الحلول، وقد نزلهم، ونزل عليهم، ونزل بهم، والم</w:t>
      </w:r>
      <w:r w:rsidR="00B62C32">
        <w:rPr>
          <w:rFonts w:cs="Simplified Arabic" w:hint="cs"/>
          <w:sz w:val="28"/>
          <w:szCs w:val="28"/>
          <w:rtl/>
        </w:rPr>
        <w:t>َ</w:t>
      </w:r>
      <w:r w:rsidR="00B86B58" w:rsidRPr="00B86B58">
        <w:rPr>
          <w:rFonts w:cs="Simplified Arabic" w:hint="cs"/>
          <w:sz w:val="28"/>
          <w:szCs w:val="28"/>
          <w:rtl/>
        </w:rPr>
        <w:t>نز</w:t>
      </w:r>
      <w:r w:rsidR="00B62C32">
        <w:rPr>
          <w:rFonts w:cs="Simplified Arabic" w:hint="cs"/>
          <w:sz w:val="28"/>
          <w:szCs w:val="28"/>
          <w:rtl/>
        </w:rPr>
        <w:t>َ</w:t>
      </w:r>
      <w:r w:rsidR="00B86B58" w:rsidRPr="00B86B58">
        <w:rPr>
          <w:rFonts w:cs="Simplified Arabic" w:hint="cs"/>
          <w:sz w:val="28"/>
          <w:szCs w:val="28"/>
          <w:rtl/>
        </w:rPr>
        <w:t>ل</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بفتح</w:t>
      </w:r>
      <w:r w:rsidR="00B86B58" w:rsidRPr="00B86B58">
        <w:rPr>
          <w:rFonts w:cs="Simplified Arabic"/>
          <w:sz w:val="28"/>
          <w:szCs w:val="28"/>
          <w:rtl/>
        </w:rPr>
        <w:t xml:space="preserve"> </w:t>
      </w:r>
      <w:r w:rsidR="00B86B58" w:rsidRPr="00B86B58">
        <w:rPr>
          <w:rFonts w:cs="Simplified Arabic" w:hint="cs"/>
          <w:sz w:val="28"/>
          <w:szCs w:val="28"/>
          <w:rtl/>
        </w:rPr>
        <w:t>الميم</w:t>
      </w:r>
      <w:r w:rsidR="00B86B58" w:rsidRPr="00B86B58">
        <w:rPr>
          <w:rFonts w:cs="Simplified Arabic"/>
          <w:sz w:val="28"/>
          <w:szCs w:val="28"/>
          <w:rtl/>
        </w:rPr>
        <w:t xml:space="preserve"> </w:t>
      </w:r>
      <w:r w:rsidR="00B86B58" w:rsidRPr="00B86B58">
        <w:rPr>
          <w:rFonts w:cs="Simplified Arabic" w:hint="cs"/>
          <w:sz w:val="28"/>
          <w:szCs w:val="28"/>
          <w:rtl/>
        </w:rPr>
        <w:t>والزاي</w:t>
      </w:r>
      <w:r w:rsidR="00B86B58" w:rsidRPr="00B86B58">
        <w:rPr>
          <w:rFonts w:cs="Simplified Arabic"/>
          <w:sz w:val="28"/>
          <w:szCs w:val="28"/>
          <w:rtl/>
        </w:rPr>
        <w:t xml:space="preserve"> </w:t>
      </w:r>
      <w:r w:rsidR="00B86B58" w:rsidRPr="00B86B58">
        <w:rPr>
          <w:rFonts w:cs="Simplified Arabic" w:hint="cs"/>
          <w:sz w:val="28"/>
          <w:szCs w:val="28"/>
          <w:rtl/>
        </w:rPr>
        <w:t>النزول</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وهو</w:t>
      </w:r>
      <w:r w:rsidR="00B86B58" w:rsidRPr="00B86B58">
        <w:rPr>
          <w:rFonts w:cs="Simplified Arabic"/>
          <w:sz w:val="28"/>
          <w:szCs w:val="28"/>
          <w:rtl/>
        </w:rPr>
        <w:t xml:space="preserve"> </w:t>
      </w:r>
      <w:r w:rsidR="00B86B58" w:rsidRPr="00B86B58">
        <w:rPr>
          <w:rFonts w:cs="Simplified Arabic" w:hint="cs"/>
          <w:sz w:val="28"/>
          <w:szCs w:val="28"/>
          <w:rtl/>
        </w:rPr>
        <w:t>الحلول</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تقول:</w:t>
      </w:r>
      <w:r w:rsidR="00B86B58" w:rsidRPr="00B86B58">
        <w:rPr>
          <w:rFonts w:cs="Simplified Arabic"/>
          <w:sz w:val="28"/>
          <w:szCs w:val="28"/>
          <w:rtl/>
        </w:rPr>
        <w:t xml:space="preserve"> </w:t>
      </w:r>
      <w:r w:rsidR="00B86B58" w:rsidRPr="00B86B58">
        <w:rPr>
          <w:rFonts w:cs="Simplified Arabic" w:hint="cs"/>
          <w:sz w:val="28"/>
          <w:szCs w:val="28"/>
          <w:rtl/>
        </w:rPr>
        <w:t>نزلت</w:t>
      </w:r>
      <w:r w:rsidR="00B86B58" w:rsidRPr="00B86B58">
        <w:rPr>
          <w:rFonts w:cs="Simplified Arabic"/>
          <w:sz w:val="28"/>
          <w:szCs w:val="28"/>
          <w:rtl/>
        </w:rPr>
        <w:t xml:space="preserve"> </w:t>
      </w:r>
      <w:r w:rsidR="00B86B58" w:rsidRPr="00B86B58">
        <w:rPr>
          <w:rFonts w:cs="Simplified Arabic" w:hint="cs"/>
          <w:sz w:val="28"/>
          <w:szCs w:val="28"/>
          <w:rtl/>
        </w:rPr>
        <w:t>نزولا</w:t>
      </w:r>
      <w:r w:rsidR="00B86B58" w:rsidRPr="00B86B58">
        <w:rPr>
          <w:rFonts w:cs="Simplified Arabic"/>
          <w:sz w:val="28"/>
          <w:szCs w:val="28"/>
          <w:rtl/>
        </w:rPr>
        <w:t xml:space="preserve"> </w:t>
      </w:r>
      <w:r w:rsidR="00B86B58" w:rsidRPr="00B86B58">
        <w:rPr>
          <w:rFonts w:cs="Simplified Arabic" w:hint="cs"/>
          <w:sz w:val="28"/>
          <w:szCs w:val="28"/>
          <w:rtl/>
        </w:rPr>
        <w:t>وم</w:t>
      </w:r>
      <w:r w:rsidR="00B62C32">
        <w:rPr>
          <w:rFonts w:cs="Simplified Arabic" w:hint="cs"/>
          <w:sz w:val="28"/>
          <w:szCs w:val="28"/>
          <w:rtl/>
        </w:rPr>
        <w:t>َ</w:t>
      </w:r>
      <w:r w:rsidR="00B86B58" w:rsidRPr="00B86B58">
        <w:rPr>
          <w:rFonts w:cs="Simplified Arabic" w:hint="cs"/>
          <w:sz w:val="28"/>
          <w:szCs w:val="28"/>
          <w:rtl/>
        </w:rPr>
        <w:t>نز</w:t>
      </w:r>
      <w:r w:rsidR="00B62C32">
        <w:rPr>
          <w:rFonts w:cs="Simplified Arabic" w:hint="cs"/>
          <w:sz w:val="28"/>
          <w:szCs w:val="28"/>
          <w:rtl/>
        </w:rPr>
        <w:t>َ</w:t>
      </w:r>
      <w:r w:rsidR="00B86B58" w:rsidRPr="00B86B58">
        <w:rPr>
          <w:rFonts w:cs="Simplified Arabic" w:hint="cs"/>
          <w:sz w:val="28"/>
          <w:szCs w:val="28"/>
          <w:rtl/>
        </w:rPr>
        <w:t>لا، والتنزيل</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الترتيب</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والتنزل</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النزول</w:t>
      </w:r>
      <w:r w:rsidR="00B86B58" w:rsidRPr="00B86B58">
        <w:rPr>
          <w:rFonts w:cs="Simplified Arabic"/>
          <w:sz w:val="28"/>
          <w:szCs w:val="28"/>
          <w:rtl/>
        </w:rPr>
        <w:t xml:space="preserve"> </w:t>
      </w:r>
      <w:r w:rsidR="00B86B58" w:rsidRPr="00B86B58">
        <w:rPr>
          <w:rFonts w:cs="Simplified Arabic" w:hint="cs"/>
          <w:sz w:val="28"/>
          <w:szCs w:val="28"/>
          <w:rtl/>
        </w:rPr>
        <w:t>في</w:t>
      </w:r>
      <w:r w:rsidR="00B86B58" w:rsidRPr="00B86B58">
        <w:rPr>
          <w:rFonts w:cs="Simplified Arabic"/>
          <w:sz w:val="28"/>
          <w:szCs w:val="28"/>
          <w:rtl/>
        </w:rPr>
        <w:t xml:space="preserve"> </w:t>
      </w:r>
      <w:r w:rsidR="00B86B58" w:rsidRPr="00B86B58">
        <w:rPr>
          <w:rFonts w:cs="Simplified Arabic" w:hint="cs"/>
          <w:sz w:val="28"/>
          <w:szCs w:val="28"/>
          <w:rtl/>
        </w:rPr>
        <w:t>مهلة،</w:t>
      </w:r>
      <w:r w:rsidR="00B86B58" w:rsidRPr="00B86B58">
        <w:rPr>
          <w:rFonts w:cs="Simplified Arabic"/>
          <w:sz w:val="28"/>
          <w:szCs w:val="28"/>
        </w:rPr>
        <w:t xml:space="preserve"> </w:t>
      </w:r>
      <w:r w:rsidR="00B86B58" w:rsidRPr="00B86B58">
        <w:rPr>
          <w:rFonts w:cs="Simplified Arabic" w:hint="cs"/>
          <w:sz w:val="28"/>
          <w:szCs w:val="28"/>
          <w:rtl/>
        </w:rPr>
        <w:t>وتقول: نزلت</w:t>
      </w:r>
      <w:r w:rsidR="00B86B58" w:rsidRPr="00B86B58">
        <w:rPr>
          <w:rFonts w:cs="Simplified Arabic"/>
          <w:sz w:val="28"/>
          <w:szCs w:val="28"/>
          <w:rtl/>
        </w:rPr>
        <w:t xml:space="preserve"> </w:t>
      </w:r>
      <w:r w:rsidR="00B86B58" w:rsidRPr="00B86B58">
        <w:rPr>
          <w:rFonts w:cs="Simplified Arabic" w:hint="cs"/>
          <w:sz w:val="28"/>
          <w:szCs w:val="28"/>
          <w:rtl/>
        </w:rPr>
        <w:t>عن</w:t>
      </w:r>
      <w:r w:rsidR="00B86B58" w:rsidRPr="00B86B58">
        <w:rPr>
          <w:rFonts w:cs="Simplified Arabic"/>
          <w:sz w:val="28"/>
          <w:szCs w:val="28"/>
          <w:rtl/>
        </w:rPr>
        <w:t xml:space="preserve"> </w:t>
      </w:r>
      <w:r w:rsidR="00B86B58" w:rsidRPr="00B86B58">
        <w:rPr>
          <w:rFonts w:cs="Simplified Arabic" w:hint="cs"/>
          <w:sz w:val="28"/>
          <w:szCs w:val="28"/>
          <w:rtl/>
        </w:rPr>
        <w:t>الأمر</w:t>
      </w:r>
      <w:r w:rsidR="00B86B58" w:rsidRPr="00B86B58">
        <w:rPr>
          <w:rFonts w:cs="Simplified Arabic"/>
          <w:sz w:val="28"/>
          <w:szCs w:val="28"/>
          <w:rtl/>
        </w:rPr>
        <w:t xml:space="preserve"> </w:t>
      </w:r>
      <w:r w:rsidR="00B86B58" w:rsidRPr="00B86B58">
        <w:rPr>
          <w:rFonts w:cs="Simplified Arabic" w:hint="cs"/>
          <w:sz w:val="28"/>
          <w:szCs w:val="28"/>
          <w:rtl/>
        </w:rPr>
        <w:t>إذا</w:t>
      </w:r>
      <w:r w:rsidR="00B86B58" w:rsidRPr="00B86B58">
        <w:rPr>
          <w:rFonts w:cs="Simplified Arabic"/>
          <w:sz w:val="28"/>
          <w:szCs w:val="28"/>
          <w:rtl/>
        </w:rPr>
        <w:t xml:space="preserve"> </w:t>
      </w:r>
      <w:r w:rsidR="00B86B58" w:rsidRPr="00B86B58">
        <w:rPr>
          <w:rFonts w:cs="Simplified Arabic" w:hint="cs"/>
          <w:sz w:val="28"/>
          <w:szCs w:val="28"/>
          <w:rtl/>
        </w:rPr>
        <w:t>تركته</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كأنك</w:t>
      </w:r>
      <w:r w:rsidR="00B86B58" w:rsidRPr="00B86B58">
        <w:rPr>
          <w:rFonts w:cs="Simplified Arabic"/>
          <w:sz w:val="28"/>
          <w:szCs w:val="28"/>
          <w:rtl/>
        </w:rPr>
        <w:t xml:space="preserve"> </w:t>
      </w:r>
      <w:r w:rsidR="00B86B58" w:rsidRPr="00B86B58">
        <w:rPr>
          <w:rFonts w:cs="Simplified Arabic" w:hint="cs"/>
          <w:sz w:val="28"/>
          <w:szCs w:val="28"/>
          <w:rtl/>
        </w:rPr>
        <w:t>كنت</w:t>
      </w:r>
      <w:r w:rsidR="00B86B58" w:rsidRPr="00B86B58">
        <w:rPr>
          <w:rFonts w:cs="Simplified Arabic"/>
          <w:sz w:val="28"/>
          <w:szCs w:val="28"/>
          <w:rtl/>
        </w:rPr>
        <w:t xml:space="preserve"> </w:t>
      </w:r>
      <w:r w:rsidR="00B86B58" w:rsidRPr="00B86B58">
        <w:rPr>
          <w:rFonts w:cs="Simplified Arabic" w:hint="cs"/>
          <w:sz w:val="28"/>
          <w:szCs w:val="28"/>
          <w:rtl/>
        </w:rPr>
        <w:t>مستعليا</w:t>
      </w:r>
      <w:r w:rsidR="009D2DC3">
        <w:rPr>
          <w:rFonts w:cs="Simplified Arabic" w:hint="cs"/>
          <w:sz w:val="28"/>
          <w:szCs w:val="28"/>
          <w:rtl/>
        </w:rPr>
        <w:t>ً</w:t>
      </w:r>
      <w:r w:rsidR="00B86B58" w:rsidRPr="00B86B58">
        <w:rPr>
          <w:rFonts w:cs="Simplified Arabic"/>
          <w:sz w:val="28"/>
          <w:szCs w:val="28"/>
          <w:rtl/>
        </w:rPr>
        <w:t xml:space="preserve"> </w:t>
      </w:r>
      <w:r w:rsidR="00B86B58" w:rsidRPr="00B86B58">
        <w:rPr>
          <w:rFonts w:cs="Simplified Arabic" w:hint="cs"/>
          <w:sz w:val="28"/>
          <w:szCs w:val="28"/>
          <w:rtl/>
        </w:rPr>
        <w:t>عليه</w:t>
      </w:r>
      <w:r w:rsidR="00B86B58" w:rsidRPr="00B86B58">
        <w:rPr>
          <w:rFonts w:cs="Simplified Arabic"/>
          <w:sz w:val="28"/>
          <w:szCs w:val="28"/>
          <w:rtl/>
        </w:rPr>
        <w:t xml:space="preserve"> </w:t>
      </w:r>
      <w:r w:rsidR="00B86B58" w:rsidRPr="00B86B58">
        <w:rPr>
          <w:rFonts w:cs="Simplified Arabic" w:hint="cs"/>
          <w:sz w:val="28"/>
          <w:szCs w:val="28"/>
          <w:rtl/>
        </w:rPr>
        <w:t>مستوليا</w:t>
      </w:r>
      <w:r w:rsidR="009D2DC3">
        <w:rPr>
          <w:rFonts w:cs="Simplified Arabic" w:hint="cs"/>
          <w:sz w:val="28"/>
          <w:szCs w:val="28"/>
          <w:rtl/>
        </w:rPr>
        <w:t>ً</w:t>
      </w:r>
      <w:r w:rsidR="00B86B58" w:rsidRPr="00B86B58">
        <w:rPr>
          <w:rFonts w:cs="Simplified Arabic" w:hint="cs"/>
          <w:sz w:val="28"/>
          <w:szCs w:val="28"/>
          <w:rtl/>
        </w:rPr>
        <w:t>، ونزل</w:t>
      </w:r>
      <w:r w:rsidR="00B86B58" w:rsidRPr="00B86B58">
        <w:rPr>
          <w:rFonts w:cs="Simplified Arabic"/>
          <w:sz w:val="28"/>
          <w:szCs w:val="28"/>
          <w:rtl/>
        </w:rPr>
        <w:t xml:space="preserve"> </w:t>
      </w:r>
      <w:r w:rsidR="00B86B58" w:rsidRPr="00B86B58">
        <w:rPr>
          <w:rFonts w:cs="Simplified Arabic" w:hint="cs"/>
          <w:sz w:val="28"/>
          <w:szCs w:val="28"/>
          <w:rtl/>
        </w:rPr>
        <w:t>من</w:t>
      </w:r>
      <w:r w:rsidR="00B86B58">
        <w:rPr>
          <w:rFonts w:cs="Simplified Arabic" w:hint="cs"/>
          <w:sz w:val="28"/>
          <w:szCs w:val="28"/>
          <w:rtl/>
        </w:rPr>
        <w:t xml:space="preserve"> </w:t>
      </w:r>
      <w:r w:rsidR="00B86B58" w:rsidRPr="004467CD">
        <w:rPr>
          <w:rFonts w:hint="cs"/>
          <w:sz w:val="28"/>
          <w:szCs w:val="28"/>
          <w:rtl/>
        </w:rPr>
        <w:t>علو</w:t>
      </w:r>
      <w:r w:rsidR="00B86B58" w:rsidRPr="004467CD">
        <w:rPr>
          <w:sz w:val="28"/>
          <w:szCs w:val="28"/>
          <w:rtl/>
        </w:rPr>
        <w:t xml:space="preserve"> </w:t>
      </w:r>
      <w:r w:rsidR="00B86B58" w:rsidRPr="004467CD">
        <w:rPr>
          <w:rFonts w:hint="cs"/>
          <w:sz w:val="28"/>
          <w:szCs w:val="28"/>
          <w:rtl/>
        </w:rPr>
        <w:t>إلى</w:t>
      </w:r>
      <w:r w:rsidR="00B86B58" w:rsidRPr="004467CD">
        <w:rPr>
          <w:sz w:val="28"/>
          <w:szCs w:val="28"/>
          <w:rtl/>
        </w:rPr>
        <w:t xml:space="preserve"> </w:t>
      </w:r>
      <w:r w:rsidR="00B86B58" w:rsidRPr="00B86B58">
        <w:rPr>
          <w:rFonts w:cs="Simplified Arabic" w:hint="cs"/>
          <w:sz w:val="28"/>
          <w:szCs w:val="28"/>
          <w:rtl/>
        </w:rPr>
        <w:t>سفل</w:t>
      </w:r>
      <w:r w:rsidR="009D2DC3">
        <w:rPr>
          <w:rFonts w:cs="Simplified Arabic" w:hint="cs"/>
          <w:sz w:val="28"/>
          <w:szCs w:val="28"/>
          <w:rtl/>
        </w:rPr>
        <w:t>:</w:t>
      </w:r>
      <w:r w:rsidR="00B86B58" w:rsidRPr="004467CD">
        <w:rPr>
          <w:sz w:val="28"/>
          <w:szCs w:val="28"/>
          <w:rtl/>
        </w:rPr>
        <w:t xml:space="preserve"> </w:t>
      </w:r>
      <w:r w:rsidR="00B86B58" w:rsidRPr="004467CD">
        <w:rPr>
          <w:rFonts w:hint="cs"/>
          <w:sz w:val="28"/>
          <w:szCs w:val="28"/>
          <w:rtl/>
        </w:rPr>
        <w:t>انحدر</w:t>
      </w:r>
      <w:r w:rsidR="009D2DC3" w:rsidRPr="009D2DC3">
        <w:rPr>
          <w:rFonts w:cs="Simplified Arabic" w:hint="cs"/>
          <w:sz w:val="28"/>
          <w:szCs w:val="28"/>
          <w:vertAlign w:val="superscript"/>
          <w:rtl/>
        </w:rPr>
        <w:t>(</w:t>
      </w:r>
      <w:r w:rsidR="00B86B58" w:rsidRPr="009D2DC3">
        <w:rPr>
          <w:rStyle w:val="a4"/>
          <w:rFonts w:cs="Simplified Arabic"/>
          <w:sz w:val="28"/>
          <w:szCs w:val="28"/>
          <w:rtl/>
        </w:rPr>
        <w:footnoteReference w:id="150"/>
      </w:r>
      <w:r w:rsidR="009D2DC3" w:rsidRPr="009D2DC3">
        <w:rPr>
          <w:rFonts w:cs="Simplified Arabic" w:hint="cs"/>
          <w:sz w:val="28"/>
          <w:szCs w:val="28"/>
          <w:vertAlign w:val="superscript"/>
          <w:rtl/>
        </w:rPr>
        <w:t>)</w:t>
      </w:r>
      <w:r w:rsidR="00B86B58" w:rsidRPr="004467CD">
        <w:rPr>
          <w:sz w:val="28"/>
          <w:szCs w:val="28"/>
          <w:rtl/>
        </w:rPr>
        <w:t xml:space="preserve"> </w:t>
      </w:r>
      <w:r w:rsidR="00B86B58" w:rsidRPr="004467CD">
        <w:rPr>
          <w:rFonts w:hint="cs"/>
          <w:sz w:val="28"/>
          <w:szCs w:val="28"/>
          <w:rtl/>
        </w:rPr>
        <w:t>.</w:t>
      </w:r>
    </w:p>
    <w:p w:rsidR="00B86B58" w:rsidRDefault="00B86B58" w:rsidP="006F2BE8">
      <w:pPr>
        <w:ind w:right="-284" w:hanging="341"/>
        <w:jc w:val="both"/>
        <w:rPr>
          <w:rFonts w:cs="Simplified Arabic"/>
          <w:sz w:val="28"/>
          <w:szCs w:val="28"/>
          <w:rtl/>
        </w:rPr>
      </w:pPr>
      <w:r w:rsidRPr="00354148">
        <w:rPr>
          <w:rFonts w:cs="Simplified Arabic" w:hint="cs"/>
          <w:sz w:val="28"/>
          <w:szCs w:val="28"/>
          <w:rtl/>
        </w:rPr>
        <w:t>القرآن: معناه: الجمع،</w:t>
      </w:r>
      <w:r w:rsidRPr="00354148">
        <w:rPr>
          <w:rFonts w:cs="Simplified Arabic"/>
          <w:sz w:val="28"/>
          <w:szCs w:val="28"/>
          <w:rtl/>
        </w:rPr>
        <w:t xml:space="preserve"> </w:t>
      </w:r>
      <w:r w:rsidRPr="006F2BE8">
        <w:rPr>
          <w:rFonts w:cs="Simplified Arabic" w:hint="cs"/>
          <w:sz w:val="28"/>
          <w:szCs w:val="28"/>
          <w:rtl/>
        </w:rPr>
        <w:t>وسمي</w:t>
      </w:r>
      <w:r w:rsidRPr="00354148">
        <w:rPr>
          <w:rFonts w:cs="Simplified Arabic"/>
          <w:sz w:val="28"/>
          <w:szCs w:val="28"/>
          <w:rtl/>
        </w:rPr>
        <w:t xml:space="preserve"> </w:t>
      </w:r>
      <w:r w:rsidRPr="00354148">
        <w:rPr>
          <w:rFonts w:cs="Simplified Arabic" w:hint="cs"/>
          <w:sz w:val="28"/>
          <w:szCs w:val="28"/>
          <w:rtl/>
        </w:rPr>
        <w:t>قرآنا</w:t>
      </w:r>
      <w:r w:rsidR="00FF5604" w:rsidRPr="00354148">
        <w:rPr>
          <w:rFonts w:cs="Simplified Arabic" w:hint="cs"/>
          <w:sz w:val="28"/>
          <w:szCs w:val="28"/>
          <w:rtl/>
        </w:rPr>
        <w:t>ً</w:t>
      </w:r>
      <w:r w:rsidRPr="00354148">
        <w:rPr>
          <w:rFonts w:cs="Simplified Arabic" w:hint="cs"/>
          <w:sz w:val="28"/>
          <w:szCs w:val="28"/>
          <w:rtl/>
        </w:rPr>
        <w:t>،</w:t>
      </w:r>
      <w:r w:rsidRPr="00354148">
        <w:rPr>
          <w:rFonts w:cs="Simplified Arabic"/>
          <w:sz w:val="28"/>
          <w:szCs w:val="28"/>
          <w:rtl/>
        </w:rPr>
        <w:t xml:space="preserve"> </w:t>
      </w:r>
      <w:r w:rsidRPr="00354148">
        <w:rPr>
          <w:rFonts w:cs="Simplified Arabic" w:hint="cs"/>
          <w:sz w:val="28"/>
          <w:szCs w:val="28"/>
          <w:rtl/>
        </w:rPr>
        <w:t>لأنه</w:t>
      </w:r>
      <w:r w:rsidRPr="00354148">
        <w:rPr>
          <w:rFonts w:cs="Simplified Arabic"/>
          <w:sz w:val="28"/>
          <w:szCs w:val="28"/>
          <w:rtl/>
        </w:rPr>
        <w:t xml:space="preserve"> </w:t>
      </w:r>
      <w:r w:rsidRPr="00354148">
        <w:rPr>
          <w:rFonts w:cs="Simplified Arabic" w:hint="cs"/>
          <w:sz w:val="28"/>
          <w:szCs w:val="28"/>
          <w:rtl/>
        </w:rPr>
        <w:t>يجمع</w:t>
      </w:r>
      <w:r w:rsidRPr="00354148">
        <w:rPr>
          <w:rFonts w:cs="Simplified Arabic"/>
          <w:sz w:val="28"/>
          <w:szCs w:val="28"/>
          <w:rtl/>
        </w:rPr>
        <w:t xml:space="preserve"> </w:t>
      </w:r>
      <w:r w:rsidRPr="00354148">
        <w:rPr>
          <w:rFonts w:cs="Simplified Arabic" w:hint="cs"/>
          <w:sz w:val="28"/>
          <w:szCs w:val="28"/>
          <w:rtl/>
        </w:rPr>
        <w:t>السور</w:t>
      </w:r>
      <w:r w:rsidRPr="00354148">
        <w:rPr>
          <w:rFonts w:cs="Simplified Arabic"/>
          <w:sz w:val="28"/>
          <w:szCs w:val="28"/>
          <w:rtl/>
        </w:rPr>
        <w:t xml:space="preserve"> </w:t>
      </w:r>
      <w:r w:rsidRPr="00354148">
        <w:rPr>
          <w:rFonts w:cs="Simplified Arabic" w:hint="cs"/>
          <w:sz w:val="28"/>
          <w:szCs w:val="28"/>
          <w:rtl/>
        </w:rPr>
        <w:t>فيضمها، ومنه قوله</w:t>
      </w:r>
      <w:r w:rsidRPr="00354148">
        <w:rPr>
          <w:rFonts w:cs="Simplified Arabic"/>
          <w:sz w:val="28"/>
          <w:szCs w:val="28"/>
          <w:rtl/>
        </w:rPr>
        <w:t xml:space="preserve"> </w:t>
      </w:r>
      <w:r w:rsidRPr="00354148">
        <w:rPr>
          <w:rFonts w:cs="Simplified Arabic" w:hint="cs"/>
          <w:sz w:val="28"/>
          <w:szCs w:val="28"/>
          <w:rtl/>
        </w:rPr>
        <w:t xml:space="preserve">تعالى: </w:t>
      </w:r>
      <w:r w:rsidR="00FF5604" w:rsidRPr="00354148">
        <w:rPr>
          <w:rFonts w:ascii="QCF_BSML" w:hAnsi="QCF_BSML" w:cs="QCF_BSML"/>
          <w:color w:val="000000"/>
          <w:sz w:val="28"/>
          <w:szCs w:val="28"/>
          <w:rtl/>
        </w:rPr>
        <w:t xml:space="preserve">ﭽ </w:t>
      </w:r>
      <w:r w:rsidR="00FF5604" w:rsidRPr="00354148">
        <w:rPr>
          <w:rFonts w:ascii="QCF_P577" w:hAnsi="QCF_P577" w:cs="QCF_P577"/>
          <w:color w:val="000000"/>
          <w:sz w:val="28"/>
          <w:szCs w:val="28"/>
          <w:rtl/>
        </w:rPr>
        <w:t xml:space="preserve">ﯿ  ﰀ  ﰁ   ﰂ </w:t>
      </w:r>
      <w:r w:rsidR="00FF5604" w:rsidRPr="00354148">
        <w:rPr>
          <w:rFonts w:ascii="QCF_BSML" w:hAnsi="QCF_BSML" w:cs="QCF_BSML"/>
          <w:color w:val="000000"/>
          <w:sz w:val="28"/>
          <w:szCs w:val="28"/>
          <w:rtl/>
        </w:rPr>
        <w:t>ﭼ</w:t>
      </w:r>
      <w:r w:rsidR="00FF5604" w:rsidRPr="00354148">
        <w:rPr>
          <w:rFonts w:cs="Simplified Arabic" w:hint="cs"/>
          <w:sz w:val="28"/>
          <w:szCs w:val="28"/>
          <w:vertAlign w:val="superscript"/>
          <w:rtl/>
        </w:rPr>
        <w:t>(</w:t>
      </w:r>
      <w:r w:rsidR="00FF5604" w:rsidRPr="00354148">
        <w:rPr>
          <w:rStyle w:val="a4"/>
          <w:rFonts w:cs="Simplified Arabic"/>
          <w:sz w:val="28"/>
          <w:szCs w:val="28"/>
          <w:rtl/>
        </w:rPr>
        <w:footnoteReference w:id="151"/>
      </w:r>
      <w:r w:rsidR="00FF5604" w:rsidRPr="00354148">
        <w:rPr>
          <w:rFonts w:cs="Simplified Arabic" w:hint="cs"/>
          <w:sz w:val="28"/>
          <w:szCs w:val="28"/>
          <w:vertAlign w:val="superscript"/>
          <w:rtl/>
        </w:rPr>
        <w:t>)</w:t>
      </w:r>
      <w:r w:rsidRPr="00354148">
        <w:rPr>
          <w:rFonts w:cs="Simplified Arabic" w:hint="cs"/>
          <w:sz w:val="28"/>
          <w:szCs w:val="28"/>
          <w:rtl/>
        </w:rPr>
        <w:t>،</w:t>
      </w:r>
      <w:r w:rsidRPr="00354148">
        <w:rPr>
          <w:rFonts w:cs="Simplified Arabic"/>
          <w:sz w:val="28"/>
          <w:szCs w:val="28"/>
          <w:rtl/>
        </w:rPr>
        <w:t xml:space="preserve"> </w:t>
      </w:r>
      <w:r w:rsidRPr="00354148">
        <w:rPr>
          <w:rFonts w:cs="Simplified Arabic" w:hint="cs"/>
          <w:sz w:val="28"/>
          <w:szCs w:val="28"/>
          <w:rtl/>
        </w:rPr>
        <w:t>أي</w:t>
      </w:r>
      <w:r w:rsidRPr="00354148">
        <w:rPr>
          <w:rFonts w:cs="Simplified Arabic"/>
          <w:sz w:val="28"/>
          <w:szCs w:val="28"/>
          <w:rtl/>
        </w:rPr>
        <w:t xml:space="preserve"> </w:t>
      </w:r>
      <w:r w:rsidRPr="00354148">
        <w:rPr>
          <w:rFonts w:cs="Simplified Arabic" w:hint="cs"/>
          <w:sz w:val="28"/>
          <w:szCs w:val="28"/>
          <w:rtl/>
        </w:rPr>
        <w:t>جمعه</w:t>
      </w:r>
      <w:r w:rsidRPr="00354148">
        <w:rPr>
          <w:rFonts w:cs="Simplified Arabic"/>
          <w:sz w:val="28"/>
          <w:szCs w:val="28"/>
          <w:rtl/>
        </w:rPr>
        <w:t xml:space="preserve"> </w:t>
      </w:r>
      <w:r w:rsidRPr="00354148">
        <w:rPr>
          <w:rFonts w:cs="Simplified Arabic" w:hint="cs"/>
          <w:sz w:val="28"/>
          <w:szCs w:val="28"/>
          <w:rtl/>
        </w:rPr>
        <w:t>وقراءته،</w:t>
      </w:r>
      <w:r w:rsidRPr="00354148">
        <w:rPr>
          <w:rFonts w:cs="Simplified Arabic"/>
          <w:sz w:val="28"/>
          <w:szCs w:val="28"/>
          <w:rtl/>
        </w:rPr>
        <w:t xml:space="preserve"> </w:t>
      </w:r>
      <w:r w:rsidR="00FF5604" w:rsidRPr="00354148">
        <w:rPr>
          <w:rFonts w:ascii="QCF_BSML" w:hAnsi="QCF_BSML" w:cs="QCF_BSML"/>
          <w:color w:val="000000"/>
          <w:sz w:val="28"/>
          <w:szCs w:val="28"/>
          <w:rtl/>
        </w:rPr>
        <w:t xml:space="preserve">ﭽ </w:t>
      </w:r>
      <w:r w:rsidR="00FF5604" w:rsidRPr="00354148">
        <w:rPr>
          <w:rFonts w:ascii="QCF_P577" w:hAnsi="QCF_P577" w:cs="QCF_P577"/>
          <w:color w:val="000000"/>
          <w:sz w:val="28"/>
          <w:szCs w:val="28"/>
          <w:rtl/>
        </w:rPr>
        <w:t xml:space="preserve">ﰄ  ﰅ  ﰆ  ﰇ  </w:t>
      </w:r>
      <w:r w:rsidR="00FF5604" w:rsidRPr="00354148">
        <w:rPr>
          <w:rFonts w:ascii="QCF_BSML" w:hAnsi="QCF_BSML" w:cs="QCF_BSML"/>
          <w:color w:val="000000"/>
          <w:sz w:val="28"/>
          <w:szCs w:val="28"/>
          <w:rtl/>
        </w:rPr>
        <w:t>ﭼ</w:t>
      </w:r>
      <w:r w:rsidR="00FF5604" w:rsidRPr="00354148">
        <w:rPr>
          <w:rFonts w:cs="Simplified Arabic" w:hint="cs"/>
          <w:sz w:val="28"/>
          <w:szCs w:val="28"/>
          <w:vertAlign w:val="superscript"/>
          <w:rtl/>
        </w:rPr>
        <w:t>(</w:t>
      </w:r>
      <w:r w:rsidR="00FF5604" w:rsidRPr="00354148">
        <w:rPr>
          <w:rStyle w:val="a4"/>
          <w:rFonts w:cs="Simplified Arabic"/>
          <w:sz w:val="28"/>
          <w:szCs w:val="28"/>
          <w:rtl/>
        </w:rPr>
        <w:footnoteReference w:id="152"/>
      </w:r>
      <w:r w:rsidR="00FF5604" w:rsidRPr="00354148">
        <w:rPr>
          <w:rFonts w:cs="Simplified Arabic" w:hint="cs"/>
          <w:sz w:val="28"/>
          <w:szCs w:val="28"/>
          <w:vertAlign w:val="superscript"/>
          <w:rtl/>
        </w:rPr>
        <w:t>)</w:t>
      </w:r>
      <w:r w:rsidRPr="00354148">
        <w:rPr>
          <w:rFonts w:cs="Simplified Arabic" w:hint="cs"/>
          <w:sz w:val="28"/>
          <w:szCs w:val="28"/>
          <w:rtl/>
        </w:rPr>
        <w:t>،أي</w:t>
      </w:r>
      <w:r w:rsidRPr="00354148">
        <w:rPr>
          <w:rFonts w:cs="Simplified Arabic"/>
          <w:sz w:val="28"/>
          <w:szCs w:val="28"/>
          <w:rtl/>
        </w:rPr>
        <w:t xml:space="preserve"> </w:t>
      </w:r>
      <w:r w:rsidRPr="00354148">
        <w:rPr>
          <w:rFonts w:cs="Simplified Arabic" w:hint="cs"/>
          <w:sz w:val="28"/>
          <w:szCs w:val="28"/>
          <w:rtl/>
        </w:rPr>
        <w:t>قراءته، وقرأت</w:t>
      </w:r>
      <w:r w:rsidRPr="00354148">
        <w:rPr>
          <w:rFonts w:cs="Simplified Arabic"/>
          <w:sz w:val="28"/>
          <w:szCs w:val="28"/>
          <w:rtl/>
        </w:rPr>
        <w:t xml:space="preserve"> </w:t>
      </w:r>
      <w:r w:rsidRPr="00354148">
        <w:rPr>
          <w:rFonts w:cs="Simplified Arabic" w:hint="cs"/>
          <w:sz w:val="28"/>
          <w:szCs w:val="28"/>
          <w:rtl/>
        </w:rPr>
        <w:t>الشيء</w:t>
      </w:r>
      <w:r w:rsidRPr="00354148">
        <w:rPr>
          <w:rFonts w:cs="Simplified Arabic"/>
          <w:sz w:val="28"/>
          <w:szCs w:val="28"/>
          <w:rtl/>
        </w:rPr>
        <w:t xml:space="preserve"> </w:t>
      </w:r>
      <w:r w:rsidRPr="00354148">
        <w:rPr>
          <w:rFonts w:cs="Simplified Arabic" w:hint="cs"/>
          <w:sz w:val="28"/>
          <w:szCs w:val="28"/>
          <w:rtl/>
        </w:rPr>
        <w:t>قرآنا</w:t>
      </w:r>
      <w:r w:rsidR="00AB5410" w:rsidRPr="00354148">
        <w:rPr>
          <w:rFonts w:cs="Simplified Arabic" w:hint="cs"/>
          <w:sz w:val="28"/>
          <w:szCs w:val="28"/>
          <w:rtl/>
        </w:rPr>
        <w:t>ً</w:t>
      </w:r>
      <w:r w:rsidRPr="00354148">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جمعته</w:t>
      </w:r>
      <w:r w:rsidR="00FF5604">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وضممت</w:t>
      </w:r>
      <w:r w:rsidRPr="00B86B58">
        <w:rPr>
          <w:rFonts w:cs="Simplified Arabic"/>
          <w:sz w:val="28"/>
          <w:szCs w:val="28"/>
          <w:rtl/>
        </w:rPr>
        <w:t xml:space="preserve"> </w:t>
      </w:r>
      <w:r w:rsidRPr="00B86B58">
        <w:rPr>
          <w:rFonts w:cs="Simplified Arabic" w:hint="cs"/>
          <w:sz w:val="28"/>
          <w:szCs w:val="28"/>
          <w:rtl/>
        </w:rPr>
        <w:t>بعضه</w:t>
      </w:r>
      <w:r>
        <w:rPr>
          <w:rFonts w:cs="Simplified Arabic" w:hint="cs"/>
          <w:sz w:val="28"/>
          <w:szCs w:val="28"/>
          <w:rtl/>
        </w:rPr>
        <w:t>.</w:t>
      </w:r>
      <w:r w:rsidRPr="00B86B58">
        <w:rPr>
          <w:rFonts w:cs="Simplified Arabic" w:hint="cs"/>
          <w:sz w:val="28"/>
          <w:szCs w:val="28"/>
          <w:rtl/>
        </w:rPr>
        <w:t xml:space="preserve"> والأصل</w:t>
      </w:r>
      <w:r w:rsidRPr="00B86B58">
        <w:rPr>
          <w:rFonts w:cs="Simplified Arabic"/>
          <w:sz w:val="28"/>
          <w:szCs w:val="28"/>
          <w:rtl/>
        </w:rPr>
        <w:t xml:space="preserve"> </w:t>
      </w:r>
      <w:r w:rsidRPr="00B86B58">
        <w:rPr>
          <w:rFonts w:cs="Simplified Arabic" w:hint="cs"/>
          <w:sz w:val="28"/>
          <w:szCs w:val="28"/>
          <w:rtl/>
        </w:rPr>
        <w:t>في</w:t>
      </w:r>
      <w:r w:rsidRPr="00B86B58">
        <w:rPr>
          <w:rFonts w:cs="Simplified Arabic"/>
          <w:sz w:val="28"/>
          <w:szCs w:val="28"/>
          <w:rtl/>
        </w:rPr>
        <w:t xml:space="preserve"> </w:t>
      </w:r>
      <w:r w:rsidRPr="00B86B58">
        <w:rPr>
          <w:rFonts w:cs="Simplified Arabic" w:hint="cs"/>
          <w:sz w:val="28"/>
          <w:szCs w:val="28"/>
          <w:rtl/>
        </w:rPr>
        <w:t>هذه</w:t>
      </w:r>
      <w:r w:rsidRPr="00B86B58">
        <w:rPr>
          <w:rFonts w:cs="Simplified Arabic"/>
          <w:sz w:val="28"/>
          <w:szCs w:val="28"/>
          <w:rtl/>
        </w:rPr>
        <w:t xml:space="preserve"> </w:t>
      </w:r>
      <w:r w:rsidRPr="00B86B58">
        <w:rPr>
          <w:rFonts w:cs="Simplified Arabic" w:hint="cs"/>
          <w:sz w:val="28"/>
          <w:szCs w:val="28"/>
          <w:rtl/>
        </w:rPr>
        <w:t>اللفظة</w:t>
      </w:r>
      <w:r w:rsidRPr="00B86B58">
        <w:rPr>
          <w:rFonts w:cs="Simplified Arabic"/>
          <w:sz w:val="28"/>
          <w:szCs w:val="28"/>
          <w:rtl/>
        </w:rPr>
        <w:t xml:space="preserve"> </w:t>
      </w:r>
      <w:r w:rsidRPr="00B86B58">
        <w:rPr>
          <w:rFonts w:cs="Simplified Arabic" w:hint="cs"/>
          <w:sz w:val="28"/>
          <w:szCs w:val="28"/>
          <w:rtl/>
        </w:rPr>
        <w:t>الجمع</w:t>
      </w:r>
      <w:r w:rsidR="00AB5410">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وكل</w:t>
      </w:r>
      <w:r w:rsidRPr="00B86B58">
        <w:rPr>
          <w:rFonts w:cs="Simplified Arabic"/>
          <w:sz w:val="28"/>
          <w:szCs w:val="28"/>
          <w:rtl/>
        </w:rPr>
        <w:t xml:space="preserve"> </w:t>
      </w:r>
      <w:r w:rsidRPr="00B86B58">
        <w:rPr>
          <w:rFonts w:cs="Simplified Arabic" w:hint="cs"/>
          <w:sz w:val="28"/>
          <w:szCs w:val="28"/>
          <w:rtl/>
        </w:rPr>
        <w:t>شيء</w:t>
      </w:r>
      <w:r w:rsidRPr="00B86B58">
        <w:rPr>
          <w:rFonts w:cs="Simplified Arabic"/>
          <w:sz w:val="28"/>
          <w:szCs w:val="28"/>
          <w:rtl/>
        </w:rPr>
        <w:t xml:space="preserve"> </w:t>
      </w:r>
      <w:r w:rsidRPr="00B86B58">
        <w:rPr>
          <w:rFonts w:cs="Simplified Arabic" w:hint="cs"/>
          <w:sz w:val="28"/>
          <w:szCs w:val="28"/>
          <w:rtl/>
        </w:rPr>
        <w:t>جمعته</w:t>
      </w:r>
      <w:r w:rsidRPr="00B86B58">
        <w:rPr>
          <w:rFonts w:cs="Simplified Arabic"/>
          <w:sz w:val="28"/>
          <w:szCs w:val="28"/>
          <w:rtl/>
        </w:rPr>
        <w:t xml:space="preserve"> </w:t>
      </w:r>
      <w:r w:rsidRPr="00B86B58">
        <w:rPr>
          <w:rFonts w:cs="Simplified Arabic" w:hint="cs"/>
          <w:sz w:val="28"/>
          <w:szCs w:val="28"/>
          <w:rtl/>
        </w:rPr>
        <w:t>فقد</w:t>
      </w:r>
      <w:r w:rsidRPr="00B86B58">
        <w:rPr>
          <w:rFonts w:cs="Simplified Arabic"/>
          <w:sz w:val="28"/>
          <w:szCs w:val="28"/>
          <w:rtl/>
        </w:rPr>
        <w:t xml:space="preserve"> </w:t>
      </w:r>
      <w:r w:rsidRPr="00B86B58">
        <w:rPr>
          <w:rFonts w:cs="Simplified Arabic" w:hint="cs"/>
          <w:sz w:val="28"/>
          <w:szCs w:val="28"/>
          <w:rtl/>
        </w:rPr>
        <w:t>قرأته،</w:t>
      </w:r>
      <w:r w:rsidRPr="00B86B58">
        <w:rPr>
          <w:rFonts w:cs="Simplified Arabic"/>
          <w:sz w:val="28"/>
          <w:szCs w:val="28"/>
          <w:rtl/>
        </w:rPr>
        <w:t xml:space="preserve"> </w:t>
      </w:r>
      <w:r w:rsidRPr="00B86B58">
        <w:rPr>
          <w:rFonts w:cs="Simplified Arabic" w:hint="cs"/>
          <w:sz w:val="28"/>
          <w:szCs w:val="28"/>
          <w:rtl/>
        </w:rPr>
        <w:t>وسمي</w:t>
      </w:r>
      <w:r w:rsidRPr="00B86B58">
        <w:rPr>
          <w:rFonts w:cs="Simplified Arabic"/>
          <w:sz w:val="28"/>
          <w:szCs w:val="28"/>
          <w:rtl/>
        </w:rPr>
        <w:t xml:space="preserve"> </w:t>
      </w:r>
      <w:r w:rsidRPr="00B86B58">
        <w:rPr>
          <w:rFonts w:cs="Simplified Arabic" w:hint="cs"/>
          <w:sz w:val="28"/>
          <w:szCs w:val="28"/>
          <w:rtl/>
        </w:rPr>
        <w:t>القرآن</w:t>
      </w:r>
      <w:r w:rsidR="00AB5410">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لأنه</w:t>
      </w:r>
      <w:r w:rsidRPr="00B86B58">
        <w:rPr>
          <w:rFonts w:cs="Simplified Arabic"/>
          <w:sz w:val="28"/>
          <w:szCs w:val="28"/>
          <w:rtl/>
        </w:rPr>
        <w:t xml:space="preserve"> </w:t>
      </w:r>
      <w:r w:rsidRPr="00B86B58">
        <w:rPr>
          <w:rFonts w:cs="Simplified Arabic" w:hint="cs"/>
          <w:sz w:val="28"/>
          <w:szCs w:val="28"/>
          <w:rtl/>
        </w:rPr>
        <w:t>جمع</w:t>
      </w:r>
      <w:r w:rsidRPr="00B86B58">
        <w:rPr>
          <w:rFonts w:cs="Simplified Arabic"/>
          <w:sz w:val="28"/>
          <w:szCs w:val="28"/>
          <w:rtl/>
        </w:rPr>
        <w:t xml:space="preserve"> </w:t>
      </w:r>
      <w:r w:rsidRPr="00B86B58">
        <w:rPr>
          <w:rFonts w:cs="Simplified Arabic" w:hint="cs"/>
          <w:sz w:val="28"/>
          <w:szCs w:val="28"/>
          <w:rtl/>
        </w:rPr>
        <w:t>القصص</w:t>
      </w:r>
      <w:r w:rsidR="00AB5410">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والأمر</w:t>
      </w:r>
      <w:r w:rsidRPr="00B86B58">
        <w:rPr>
          <w:rFonts w:cs="Simplified Arabic"/>
          <w:sz w:val="28"/>
          <w:szCs w:val="28"/>
          <w:rtl/>
        </w:rPr>
        <w:t xml:space="preserve"> </w:t>
      </w:r>
      <w:r w:rsidRPr="00B86B58">
        <w:rPr>
          <w:rFonts w:cs="Simplified Arabic" w:hint="cs"/>
          <w:sz w:val="28"/>
          <w:szCs w:val="28"/>
          <w:rtl/>
        </w:rPr>
        <w:t>والنهي</w:t>
      </w:r>
      <w:r w:rsidR="00AB5410">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والوعد</w:t>
      </w:r>
      <w:r w:rsidRPr="00B86B58">
        <w:rPr>
          <w:rFonts w:cs="Simplified Arabic"/>
          <w:sz w:val="28"/>
          <w:szCs w:val="28"/>
          <w:rtl/>
        </w:rPr>
        <w:t xml:space="preserve"> </w:t>
      </w:r>
      <w:r w:rsidRPr="00B86B58">
        <w:rPr>
          <w:rFonts w:cs="Simplified Arabic" w:hint="cs"/>
          <w:sz w:val="28"/>
          <w:szCs w:val="28"/>
          <w:rtl/>
        </w:rPr>
        <w:t>والوعيد</w:t>
      </w:r>
      <w:r w:rsidR="00AB5410">
        <w:rPr>
          <w:rFonts w:cs="Simplified Arabic" w:hint="cs"/>
          <w:sz w:val="28"/>
          <w:szCs w:val="28"/>
          <w:rtl/>
        </w:rPr>
        <w:t>،</w:t>
      </w:r>
      <w:r w:rsidRPr="00B86B58">
        <w:rPr>
          <w:rFonts w:cs="Simplified Arabic"/>
          <w:sz w:val="28"/>
          <w:szCs w:val="28"/>
          <w:rtl/>
        </w:rPr>
        <w:t xml:space="preserve"> </w:t>
      </w:r>
      <w:r w:rsidRPr="00B86B58">
        <w:rPr>
          <w:rFonts w:cs="Simplified Arabic" w:hint="cs"/>
          <w:sz w:val="28"/>
          <w:szCs w:val="28"/>
          <w:rtl/>
        </w:rPr>
        <w:t>والآيات</w:t>
      </w:r>
      <w:r w:rsidRPr="00B86B58">
        <w:rPr>
          <w:rFonts w:cs="Simplified Arabic"/>
          <w:sz w:val="28"/>
          <w:szCs w:val="28"/>
          <w:rtl/>
        </w:rPr>
        <w:t xml:space="preserve"> </w:t>
      </w:r>
      <w:r w:rsidRPr="00B86B58">
        <w:rPr>
          <w:rFonts w:cs="Simplified Arabic" w:hint="cs"/>
          <w:sz w:val="28"/>
          <w:szCs w:val="28"/>
          <w:rtl/>
        </w:rPr>
        <w:t>والسور</w:t>
      </w:r>
      <w:r w:rsidRPr="00B86B58">
        <w:rPr>
          <w:rFonts w:cs="Simplified Arabic"/>
          <w:sz w:val="28"/>
          <w:szCs w:val="28"/>
          <w:rtl/>
        </w:rPr>
        <w:t xml:space="preserve"> </w:t>
      </w:r>
      <w:r w:rsidRPr="00B86B58">
        <w:rPr>
          <w:rFonts w:cs="Simplified Arabic" w:hint="cs"/>
          <w:sz w:val="28"/>
          <w:szCs w:val="28"/>
          <w:rtl/>
        </w:rPr>
        <w:t>بعضها</w:t>
      </w:r>
      <w:r w:rsidRPr="00B86B58">
        <w:rPr>
          <w:rFonts w:cs="Simplified Arabic"/>
          <w:sz w:val="28"/>
          <w:szCs w:val="28"/>
          <w:rtl/>
        </w:rPr>
        <w:t xml:space="preserve"> </w:t>
      </w:r>
      <w:r w:rsidRPr="00B86B58">
        <w:rPr>
          <w:rFonts w:cs="Simplified Arabic" w:hint="cs"/>
          <w:sz w:val="28"/>
          <w:szCs w:val="28"/>
          <w:rtl/>
        </w:rPr>
        <w:t>إلى</w:t>
      </w:r>
      <w:r w:rsidRPr="00B86B58">
        <w:rPr>
          <w:rFonts w:cs="Simplified Arabic"/>
          <w:sz w:val="28"/>
          <w:szCs w:val="28"/>
          <w:rtl/>
        </w:rPr>
        <w:t xml:space="preserve"> </w:t>
      </w:r>
      <w:r w:rsidRPr="00B86B58">
        <w:rPr>
          <w:rFonts w:cs="Simplified Arabic" w:hint="cs"/>
          <w:sz w:val="28"/>
          <w:szCs w:val="28"/>
          <w:rtl/>
        </w:rPr>
        <w:t>بعض،</w:t>
      </w:r>
      <w:r w:rsidRPr="00B86B58">
        <w:rPr>
          <w:rFonts w:cs="Simplified Arabic"/>
          <w:sz w:val="28"/>
          <w:szCs w:val="28"/>
          <w:rtl/>
        </w:rPr>
        <w:t xml:space="preserve"> </w:t>
      </w:r>
      <w:r w:rsidRPr="00B86B58">
        <w:rPr>
          <w:rFonts w:cs="Simplified Arabic" w:hint="cs"/>
          <w:sz w:val="28"/>
          <w:szCs w:val="28"/>
          <w:rtl/>
        </w:rPr>
        <w:t>وهو</w:t>
      </w:r>
      <w:r w:rsidRPr="00B86B58">
        <w:rPr>
          <w:rFonts w:cs="Simplified Arabic"/>
          <w:sz w:val="28"/>
          <w:szCs w:val="28"/>
          <w:rtl/>
        </w:rPr>
        <w:t xml:space="preserve"> </w:t>
      </w:r>
      <w:r w:rsidRPr="00B86B58">
        <w:rPr>
          <w:rFonts w:cs="Simplified Arabic" w:hint="cs"/>
          <w:sz w:val="28"/>
          <w:szCs w:val="28"/>
          <w:rtl/>
        </w:rPr>
        <w:t>مصدر</w:t>
      </w:r>
      <w:r w:rsidRPr="00B86B58">
        <w:rPr>
          <w:rFonts w:cs="Simplified Arabic"/>
          <w:sz w:val="28"/>
          <w:szCs w:val="28"/>
          <w:rtl/>
        </w:rPr>
        <w:t xml:space="preserve"> </w:t>
      </w:r>
      <w:r w:rsidRPr="00B86B58">
        <w:rPr>
          <w:rFonts w:cs="Simplified Arabic" w:hint="cs"/>
          <w:sz w:val="28"/>
          <w:szCs w:val="28"/>
          <w:rtl/>
        </w:rPr>
        <w:t>كالغفران</w:t>
      </w:r>
      <w:r w:rsidRPr="00B86B58">
        <w:rPr>
          <w:rFonts w:cs="Simplified Arabic"/>
          <w:sz w:val="28"/>
          <w:szCs w:val="28"/>
          <w:rtl/>
        </w:rPr>
        <w:t xml:space="preserve"> </w:t>
      </w:r>
      <w:r w:rsidRPr="00B86B58">
        <w:rPr>
          <w:rFonts w:cs="Simplified Arabic" w:hint="cs"/>
          <w:sz w:val="28"/>
          <w:szCs w:val="28"/>
          <w:rtl/>
        </w:rPr>
        <w:t>والكفران</w:t>
      </w:r>
      <w:r w:rsidR="00AB5410" w:rsidRPr="00AB5410">
        <w:rPr>
          <w:rFonts w:cs="Simplified Arabic" w:hint="cs"/>
          <w:sz w:val="28"/>
          <w:szCs w:val="28"/>
          <w:vertAlign w:val="superscript"/>
          <w:rtl/>
        </w:rPr>
        <w:t>(</w:t>
      </w:r>
      <w:r w:rsidRPr="00AB5410">
        <w:rPr>
          <w:rStyle w:val="a4"/>
          <w:rFonts w:cs="Simplified Arabic"/>
          <w:sz w:val="28"/>
          <w:szCs w:val="28"/>
          <w:rtl/>
        </w:rPr>
        <w:footnoteReference w:id="153"/>
      </w:r>
      <w:r w:rsidR="00AB5410" w:rsidRPr="00AB5410">
        <w:rPr>
          <w:rFonts w:cs="Simplified Arabic" w:hint="cs"/>
          <w:sz w:val="28"/>
          <w:szCs w:val="28"/>
          <w:vertAlign w:val="superscript"/>
          <w:rtl/>
        </w:rPr>
        <w:t>)</w:t>
      </w:r>
      <w:r w:rsidR="00AB5410">
        <w:rPr>
          <w:rFonts w:cs="Simplified Arabic" w:hint="cs"/>
          <w:sz w:val="28"/>
          <w:szCs w:val="28"/>
          <w:rtl/>
        </w:rPr>
        <w:t xml:space="preserve"> </w:t>
      </w:r>
      <w:r w:rsidRPr="00B86B58">
        <w:rPr>
          <w:rFonts w:cs="Simplified Arabic" w:hint="cs"/>
          <w:sz w:val="28"/>
          <w:szCs w:val="28"/>
          <w:rtl/>
        </w:rPr>
        <w:t>.</w:t>
      </w:r>
      <w:r w:rsidRPr="00B86B58">
        <w:rPr>
          <w:rFonts w:cs="Simplified Arabic"/>
          <w:sz w:val="28"/>
          <w:szCs w:val="28"/>
          <w:rtl/>
        </w:rPr>
        <w:t xml:space="preserve"> </w:t>
      </w:r>
    </w:p>
    <w:p w:rsidR="00C37E18" w:rsidRPr="00B42F4B" w:rsidRDefault="00C37E18" w:rsidP="006B1D19">
      <w:pPr>
        <w:ind w:left="-58" w:right="-284" w:hanging="341"/>
        <w:jc w:val="both"/>
        <w:rPr>
          <w:rFonts w:cs="Simplified Arabic"/>
          <w:sz w:val="28"/>
          <w:szCs w:val="28"/>
          <w:rtl/>
        </w:rPr>
      </w:pPr>
      <w:r w:rsidRPr="00504861">
        <w:rPr>
          <w:rFonts w:cs="Simplified Arabic" w:hint="cs"/>
          <w:b/>
          <w:bCs/>
          <w:sz w:val="28"/>
          <w:szCs w:val="28"/>
          <w:rtl/>
        </w:rPr>
        <w:t>ثانيا</w:t>
      </w:r>
      <w:r w:rsidRPr="00B42F4B">
        <w:rPr>
          <w:rFonts w:cs="Simplified Arabic" w:hint="cs"/>
          <w:sz w:val="28"/>
          <w:szCs w:val="28"/>
          <w:rtl/>
        </w:rPr>
        <w:t>ً: اصطلاحاً:</w:t>
      </w:r>
    </w:p>
    <w:p w:rsidR="00C37E18" w:rsidRDefault="00C37E18" w:rsidP="006B1D19">
      <w:pPr>
        <w:ind w:left="-58" w:right="-284" w:hanging="341"/>
        <w:jc w:val="both"/>
        <w:rPr>
          <w:rFonts w:cs="Simplified Arabic"/>
          <w:sz w:val="28"/>
          <w:szCs w:val="28"/>
          <w:rtl/>
        </w:rPr>
      </w:pPr>
      <w:r w:rsidRPr="00B42F4B">
        <w:rPr>
          <w:rFonts w:cs="Simplified Arabic" w:hint="cs"/>
          <w:sz w:val="28"/>
          <w:szCs w:val="28"/>
          <w:rtl/>
        </w:rPr>
        <w:t>القرآن في الاصطلاح:</w:t>
      </w:r>
      <w:r w:rsidR="00F018A3" w:rsidRPr="00B42F4B">
        <w:rPr>
          <w:rFonts w:cs="Simplified Arabic" w:hint="cs"/>
          <w:sz w:val="28"/>
          <w:szCs w:val="28"/>
          <w:rtl/>
        </w:rPr>
        <w:t>"</w:t>
      </w:r>
      <w:r w:rsidRPr="00B42F4B">
        <w:rPr>
          <w:rFonts w:cs="Simplified Arabic" w:hint="cs"/>
          <w:sz w:val="28"/>
          <w:szCs w:val="28"/>
          <w:rtl/>
        </w:rPr>
        <w:t xml:space="preserve"> كلام الله تعالى المنزل على النبي محمد صلى الله عليه وسلم، المعجز بلفظه ومعناه، المتحدي بأقصر سورة منه، المتعبد بتلاوته</w:t>
      </w:r>
      <w:r w:rsidR="00F018A3" w:rsidRPr="00B42F4B">
        <w:rPr>
          <w:rFonts w:cs="Simplified Arabic" w:hint="cs"/>
          <w:sz w:val="28"/>
          <w:szCs w:val="28"/>
          <w:rtl/>
        </w:rPr>
        <w:t>،</w:t>
      </w:r>
      <w:r w:rsidRPr="00B42F4B">
        <w:rPr>
          <w:rFonts w:cs="Simplified Arabic" w:hint="cs"/>
          <w:sz w:val="28"/>
          <w:szCs w:val="28"/>
          <w:rtl/>
        </w:rPr>
        <w:t xml:space="preserve"> المنقول </w:t>
      </w:r>
      <w:r w:rsidR="00F018A3" w:rsidRPr="00B42F4B">
        <w:rPr>
          <w:rFonts w:cs="Simplified Arabic" w:hint="cs"/>
          <w:sz w:val="28"/>
          <w:szCs w:val="28"/>
          <w:rtl/>
        </w:rPr>
        <w:t>إ</w:t>
      </w:r>
      <w:r w:rsidRPr="00B42F4B">
        <w:rPr>
          <w:rFonts w:cs="Simplified Arabic" w:hint="cs"/>
          <w:sz w:val="28"/>
          <w:szCs w:val="28"/>
          <w:rtl/>
        </w:rPr>
        <w:t>لينا بطريق التواتر</w:t>
      </w:r>
      <w:r w:rsidR="00F018A3" w:rsidRPr="00B42F4B">
        <w:rPr>
          <w:rFonts w:cs="Simplified Arabic" w:hint="cs"/>
          <w:sz w:val="28"/>
          <w:szCs w:val="28"/>
          <w:rtl/>
        </w:rPr>
        <w:t xml:space="preserve"> " </w:t>
      </w:r>
      <w:r w:rsidR="00F018A3" w:rsidRPr="00B42F4B">
        <w:rPr>
          <w:rFonts w:cs="Simplified Arabic" w:hint="cs"/>
          <w:sz w:val="28"/>
          <w:szCs w:val="28"/>
          <w:vertAlign w:val="superscript"/>
          <w:rtl/>
        </w:rPr>
        <w:t>(</w:t>
      </w:r>
      <w:r w:rsidRPr="00B42F4B">
        <w:rPr>
          <w:rStyle w:val="a4"/>
          <w:rFonts w:cs="Simplified Arabic"/>
          <w:sz w:val="28"/>
          <w:szCs w:val="28"/>
          <w:rtl/>
        </w:rPr>
        <w:footnoteReference w:id="154"/>
      </w:r>
      <w:r w:rsidR="00F018A3" w:rsidRPr="00B42F4B">
        <w:rPr>
          <w:rFonts w:cs="Simplified Arabic" w:hint="cs"/>
          <w:sz w:val="28"/>
          <w:szCs w:val="28"/>
          <w:vertAlign w:val="superscript"/>
          <w:rtl/>
        </w:rPr>
        <w:t>)</w:t>
      </w:r>
      <w:r w:rsidR="00F018A3" w:rsidRPr="00B42F4B">
        <w:rPr>
          <w:rFonts w:cs="Simplified Arabic" w:hint="cs"/>
          <w:sz w:val="28"/>
          <w:szCs w:val="28"/>
          <w:rtl/>
        </w:rPr>
        <w:t xml:space="preserve"> </w:t>
      </w:r>
      <w:r w:rsidRPr="00B42F4B">
        <w:rPr>
          <w:rFonts w:cs="Simplified Arabic" w:hint="cs"/>
          <w:sz w:val="28"/>
          <w:szCs w:val="28"/>
          <w:rtl/>
        </w:rPr>
        <w:t>.</w:t>
      </w:r>
      <w:r w:rsidRPr="00F018A3">
        <w:rPr>
          <w:rFonts w:cs="Simplified Arabic" w:hint="cs"/>
          <w:sz w:val="28"/>
          <w:szCs w:val="28"/>
          <w:rtl/>
        </w:rPr>
        <w:t xml:space="preserve">  </w:t>
      </w:r>
    </w:p>
    <w:p w:rsidR="00950383" w:rsidRPr="00950383" w:rsidRDefault="00C37E18" w:rsidP="006B1D19">
      <w:pPr>
        <w:ind w:left="-58" w:right="-284" w:hanging="341"/>
        <w:jc w:val="both"/>
        <w:rPr>
          <w:rFonts w:cs="Simplified Arabic"/>
          <w:sz w:val="28"/>
          <w:szCs w:val="28"/>
          <w:rtl/>
        </w:rPr>
      </w:pPr>
      <w:r w:rsidRPr="00F018A3">
        <w:rPr>
          <w:rFonts w:cs="Simplified Arabic" w:hint="cs"/>
          <w:sz w:val="28"/>
          <w:szCs w:val="28"/>
          <w:rtl/>
        </w:rPr>
        <w:t>نزول القرآن في الاصطلاح: لا</w:t>
      </w:r>
      <w:r w:rsidR="00AF3FEF">
        <w:rPr>
          <w:rFonts w:cs="Simplified Arabic" w:hint="cs"/>
          <w:sz w:val="28"/>
          <w:szCs w:val="28"/>
          <w:rtl/>
        </w:rPr>
        <w:t xml:space="preserve"> </w:t>
      </w:r>
      <w:r w:rsidRPr="00F018A3">
        <w:rPr>
          <w:rFonts w:cs="Simplified Arabic" w:hint="cs"/>
          <w:sz w:val="28"/>
          <w:szCs w:val="28"/>
          <w:rtl/>
        </w:rPr>
        <w:t>ريب أن كلا هذين المعنيين _ الحلول والانحدار _ لا</w:t>
      </w:r>
      <w:r w:rsidR="00011F1A">
        <w:rPr>
          <w:rFonts w:cs="Simplified Arabic" w:hint="cs"/>
          <w:sz w:val="28"/>
          <w:szCs w:val="28"/>
          <w:rtl/>
        </w:rPr>
        <w:t xml:space="preserve"> </w:t>
      </w:r>
      <w:r w:rsidRPr="00F018A3">
        <w:rPr>
          <w:rFonts w:cs="Simplified Arabic" w:hint="cs"/>
          <w:sz w:val="28"/>
          <w:szCs w:val="28"/>
          <w:rtl/>
        </w:rPr>
        <w:t xml:space="preserve">يليق </w:t>
      </w:r>
      <w:r w:rsidR="00011F1A">
        <w:rPr>
          <w:rFonts w:cs="Simplified Arabic" w:hint="cs"/>
          <w:sz w:val="28"/>
          <w:szCs w:val="28"/>
          <w:rtl/>
        </w:rPr>
        <w:t>إ</w:t>
      </w:r>
      <w:r w:rsidRPr="00F018A3">
        <w:rPr>
          <w:rFonts w:cs="Simplified Arabic" w:hint="cs"/>
          <w:sz w:val="28"/>
          <w:szCs w:val="28"/>
          <w:rtl/>
        </w:rPr>
        <w:t xml:space="preserve">رادته هنا في </w:t>
      </w:r>
      <w:r w:rsidR="00011F1A">
        <w:rPr>
          <w:rFonts w:cs="Simplified Arabic" w:hint="cs"/>
          <w:sz w:val="28"/>
          <w:szCs w:val="28"/>
          <w:rtl/>
        </w:rPr>
        <w:t>إ</w:t>
      </w:r>
      <w:r w:rsidRPr="00F018A3">
        <w:rPr>
          <w:rFonts w:cs="Simplified Arabic" w:hint="cs"/>
          <w:sz w:val="28"/>
          <w:szCs w:val="28"/>
          <w:rtl/>
        </w:rPr>
        <w:t xml:space="preserve">نزال </w:t>
      </w:r>
      <w:r w:rsidR="00950383" w:rsidRPr="00F018A3">
        <w:rPr>
          <w:rFonts w:cs="Simplified Arabic" w:hint="cs"/>
          <w:sz w:val="28"/>
          <w:szCs w:val="28"/>
          <w:rtl/>
        </w:rPr>
        <w:t>الله للقرآن، ولا في نزول القرآن من الله</w:t>
      </w:r>
      <w:r w:rsidR="00AF3FEF">
        <w:rPr>
          <w:rFonts w:cs="Simplified Arabic" w:hint="cs"/>
          <w:sz w:val="28"/>
          <w:szCs w:val="28"/>
          <w:rtl/>
        </w:rPr>
        <w:t xml:space="preserve"> تعالى</w:t>
      </w:r>
      <w:r w:rsidR="00950383" w:rsidRPr="00F018A3">
        <w:rPr>
          <w:rFonts w:cs="Simplified Arabic" w:hint="cs"/>
          <w:sz w:val="28"/>
          <w:szCs w:val="28"/>
          <w:rtl/>
        </w:rPr>
        <w:t>، لما يلزم هذين المعنيين من</w:t>
      </w:r>
      <w:r w:rsidR="00950383" w:rsidRPr="00950383">
        <w:rPr>
          <w:rFonts w:cs="Simplified Arabic" w:hint="cs"/>
          <w:sz w:val="28"/>
          <w:szCs w:val="28"/>
          <w:rtl/>
        </w:rPr>
        <w:t xml:space="preserve"> المكانية والجسمية، والقرآن ليس جسما</w:t>
      </w:r>
      <w:r w:rsidR="00011F1A">
        <w:rPr>
          <w:rFonts w:cs="Simplified Arabic" w:hint="cs"/>
          <w:sz w:val="28"/>
          <w:szCs w:val="28"/>
          <w:rtl/>
        </w:rPr>
        <w:t>ً</w:t>
      </w:r>
      <w:r w:rsidR="00950383" w:rsidRPr="00950383">
        <w:rPr>
          <w:rFonts w:cs="Simplified Arabic" w:hint="cs"/>
          <w:sz w:val="28"/>
          <w:szCs w:val="28"/>
          <w:rtl/>
        </w:rPr>
        <w:t xml:space="preserve"> حتى يحل في مكان</w:t>
      </w:r>
      <w:r w:rsidR="00011F1A">
        <w:rPr>
          <w:rFonts w:cs="Simplified Arabic" w:hint="cs"/>
          <w:sz w:val="28"/>
          <w:szCs w:val="28"/>
          <w:rtl/>
        </w:rPr>
        <w:t>،</w:t>
      </w:r>
      <w:r w:rsidR="00950383" w:rsidRPr="00950383">
        <w:rPr>
          <w:rFonts w:cs="Simplified Arabic" w:hint="cs"/>
          <w:sz w:val="28"/>
          <w:szCs w:val="28"/>
          <w:rtl/>
        </w:rPr>
        <w:t xml:space="preserve"> أو ينحدر من علو الى سفل، </w:t>
      </w:r>
      <w:r w:rsidR="00011F1A">
        <w:rPr>
          <w:rFonts w:cs="Simplified Arabic" w:hint="cs"/>
          <w:sz w:val="28"/>
          <w:szCs w:val="28"/>
          <w:rtl/>
        </w:rPr>
        <w:t>إ</w:t>
      </w:r>
      <w:r w:rsidR="00950383" w:rsidRPr="00950383">
        <w:rPr>
          <w:rFonts w:cs="Simplified Arabic" w:hint="cs"/>
          <w:sz w:val="28"/>
          <w:szCs w:val="28"/>
          <w:rtl/>
        </w:rPr>
        <w:t>ذن</w:t>
      </w:r>
      <w:r w:rsidR="00011F1A">
        <w:rPr>
          <w:rFonts w:cs="Simplified Arabic" w:hint="cs"/>
          <w:sz w:val="28"/>
          <w:szCs w:val="28"/>
          <w:rtl/>
        </w:rPr>
        <w:t>:</w:t>
      </w:r>
      <w:r w:rsidR="00950383" w:rsidRPr="00950383">
        <w:rPr>
          <w:rFonts w:cs="Simplified Arabic" w:hint="cs"/>
          <w:sz w:val="28"/>
          <w:szCs w:val="28"/>
          <w:rtl/>
        </w:rPr>
        <w:t xml:space="preserve"> فنحن </w:t>
      </w:r>
      <w:r w:rsidR="00950383" w:rsidRPr="00950383">
        <w:rPr>
          <w:rFonts w:cs="Simplified Arabic" w:hint="cs"/>
          <w:sz w:val="28"/>
          <w:szCs w:val="28"/>
          <w:rtl/>
        </w:rPr>
        <w:lastRenderedPageBreak/>
        <w:t xml:space="preserve">بحاجة الى التجوز، وقد قالوا: </w:t>
      </w:r>
      <w:r w:rsidR="00011F1A">
        <w:rPr>
          <w:rFonts w:cs="Simplified Arabic" w:hint="cs"/>
          <w:sz w:val="28"/>
          <w:szCs w:val="28"/>
          <w:rtl/>
        </w:rPr>
        <w:t>إ</w:t>
      </w:r>
      <w:r w:rsidR="00950383" w:rsidRPr="00950383">
        <w:rPr>
          <w:rFonts w:cs="Simplified Arabic" w:hint="cs"/>
          <w:sz w:val="28"/>
          <w:szCs w:val="28"/>
          <w:rtl/>
        </w:rPr>
        <w:t xml:space="preserve">ن المعنى المجازي </w:t>
      </w:r>
      <w:r w:rsidR="00011F1A">
        <w:rPr>
          <w:rFonts w:cs="Simplified Arabic" w:hint="cs"/>
          <w:sz w:val="28"/>
          <w:szCs w:val="28"/>
          <w:rtl/>
        </w:rPr>
        <w:t>لإ</w:t>
      </w:r>
      <w:r w:rsidR="00950383" w:rsidRPr="00950383">
        <w:rPr>
          <w:rFonts w:cs="Simplified Arabic" w:hint="cs"/>
          <w:sz w:val="28"/>
          <w:szCs w:val="28"/>
          <w:rtl/>
        </w:rPr>
        <w:t>نزال القرآن هو</w:t>
      </w:r>
      <w:r w:rsidR="00011F1A">
        <w:rPr>
          <w:rFonts w:cs="Simplified Arabic" w:hint="cs"/>
          <w:sz w:val="28"/>
          <w:szCs w:val="28"/>
          <w:rtl/>
        </w:rPr>
        <w:t>:</w:t>
      </w:r>
      <w:r w:rsidR="00950383" w:rsidRPr="00950383">
        <w:rPr>
          <w:rFonts w:cs="Simplified Arabic" w:hint="cs"/>
          <w:sz w:val="28"/>
          <w:szCs w:val="28"/>
          <w:rtl/>
        </w:rPr>
        <w:t xml:space="preserve"> ال</w:t>
      </w:r>
      <w:r w:rsidR="00011F1A">
        <w:rPr>
          <w:rFonts w:cs="Simplified Arabic" w:hint="cs"/>
          <w:sz w:val="28"/>
          <w:szCs w:val="28"/>
          <w:rtl/>
        </w:rPr>
        <w:t>إ</w:t>
      </w:r>
      <w:r w:rsidR="00950383" w:rsidRPr="00950383">
        <w:rPr>
          <w:rFonts w:cs="Simplified Arabic" w:hint="cs"/>
          <w:sz w:val="28"/>
          <w:szCs w:val="28"/>
          <w:rtl/>
        </w:rPr>
        <w:t xml:space="preserve">علام  في جميع </w:t>
      </w:r>
      <w:r w:rsidR="00011F1A">
        <w:rPr>
          <w:rFonts w:cs="Simplified Arabic" w:hint="cs"/>
          <w:sz w:val="28"/>
          <w:szCs w:val="28"/>
          <w:rtl/>
        </w:rPr>
        <w:t>إ</w:t>
      </w:r>
      <w:r w:rsidR="00950383" w:rsidRPr="00950383">
        <w:rPr>
          <w:rFonts w:cs="Simplified Arabic" w:hint="cs"/>
          <w:sz w:val="28"/>
          <w:szCs w:val="28"/>
          <w:rtl/>
        </w:rPr>
        <w:t>طلاقاته</w:t>
      </w:r>
      <w:r w:rsidR="00011F1A" w:rsidRPr="00011F1A">
        <w:rPr>
          <w:rFonts w:cs="Simplified Arabic" w:hint="cs"/>
          <w:sz w:val="28"/>
          <w:szCs w:val="28"/>
          <w:vertAlign w:val="superscript"/>
          <w:rtl/>
        </w:rPr>
        <w:t>(</w:t>
      </w:r>
      <w:r w:rsidR="00950383" w:rsidRPr="00011F1A">
        <w:rPr>
          <w:rFonts w:cs="Simplified Arabic"/>
          <w:sz w:val="28"/>
          <w:szCs w:val="28"/>
          <w:vertAlign w:val="superscript"/>
          <w:rtl/>
        </w:rPr>
        <w:footnoteReference w:id="155"/>
      </w:r>
      <w:r w:rsidR="00011F1A" w:rsidRPr="00011F1A">
        <w:rPr>
          <w:rFonts w:cs="Simplified Arabic" w:hint="cs"/>
          <w:sz w:val="28"/>
          <w:szCs w:val="28"/>
          <w:vertAlign w:val="superscript"/>
          <w:rtl/>
        </w:rPr>
        <w:t>)</w:t>
      </w:r>
      <w:r w:rsidR="00AF3FEF" w:rsidRPr="00950383">
        <w:rPr>
          <w:rFonts w:cs="Simplified Arabic" w:hint="cs"/>
          <w:sz w:val="28"/>
          <w:szCs w:val="28"/>
          <w:rtl/>
        </w:rPr>
        <w:t xml:space="preserve">. </w:t>
      </w:r>
      <w:r w:rsidR="00011F1A">
        <w:rPr>
          <w:rFonts w:cs="Simplified Arabic" w:hint="cs"/>
          <w:sz w:val="28"/>
          <w:szCs w:val="28"/>
          <w:rtl/>
        </w:rPr>
        <w:t xml:space="preserve"> </w:t>
      </w:r>
    </w:p>
    <w:p w:rsidR="00DA76D6" w:rsidRDefault="00950383" w:rsidP="0044124B">
      <w:pPr>
        <w:tabs>
          <w:tab w:val="right" w:pos="8306"/>
        </w:tabs>
        <w:ind w:left="-58" w:right="-284" w:hanging="341"/>
        <w:rPr>
          <w:rFonts w:cs="Simplified Arabic"/>
          <w:sz w:val="28"/>
          <w:szCs w:val="28"/>
          <w:rtl/>
        </w:rPr>
      </w:pPr>
      <w:r w:rsidRPr="00950383">
        <w:rPr>
          <w:rFonts w:cs="Simplified Arabic" w:hint="cs"/>
          <w:sz w:val="28"/>
          <w:szCs w:val="28"/>
          <w:rtl/>
        </w:rPr>
        <w:t xml:space="preserve"> </w:t>
      </w:r>
      <w:r w:rsidR="00C37E18" w:rsidRPr="00950383">
        <w:rPr>
          <w:rFonts w:cs="Simplified Arabic" w:hint="cs"/>
          <w:sz w:val="28"/>
          <w:szCs w:val="28"/>
          <w:rtl/>
        </w:rPr>
        <w:t xml:space="preserve">     </w:t>
      </w:r>
    </w:p>
    <w:p w:rsidR="00950383" w:rsidRPr="00504861" w:rsidRDefault="00950383" w:rsidP="000B2AFF">
      <w:pPr>
        <w:spacing w:after="0"/>
        <w:ind w:left="-58" w:right="-284" w:hanging="341"/>
        <w:jc w:val="both"/>
        <w:rPr>
          <w:rFonts w:cs="Simplified Arabic"/>
          <w:b/>
          <w:bCs/>
          <w:sz w:val="32"/>
          <w:szCs w:val="32"/>
          <w:rtl/>
        </w:rPr>
      </w:pPr>
      <w:r w:rsidRPr="00504861">
        <w:rPr>
          <w:rFonts w:cs="AdvertisingExtraBold" w:hint="cs"/>
          <w:b/>
          <w:bCs/>
          <w:sz w:val="32"/>
          <w:szCs w:val="32"/>
          <w:u w:val="single"/>
          <w:rtl/>
        </w:rPr>
        <w:t>المطلب الثاني</w:t>
      </w:r>
      <w:r w:rsidRPr="00504861">
        <w:rPr>
          <w:rFonts w:cs="Simplified Arabic" w:hint="cs"/>
          <w:b/>
          <w:bCs/>
          <w:sz w:val="32"/>
          <w:szCs w:val="32"/>
          <w:rtl/>
        </w:rPr>
        <w:t>: أول ما</w:t>
      </w:r>
      <w:r w:rsidR="00DF6067" w:rsidRPr="00504861">
        <w:rPr>
          <w:rFonts w:cs="Simplified Arabic" w:hint="cs"/>
          <w:b/>
          <w:bCs/>
          <w:sz w:val="32"/>
          <w:szCs w:val="32"/>
          <w:rtl/>
        </w:rPr>
        <w:t xml:space="preserve"> </w:t>
      </w:r>
      <w:r w:rsidRPr="00504861">
        <w:rPr>
          <w:rFonts w:cs="Simplified Arabic" w:hint="cs"/>
          <w:b/>
          <w:bCs/>
          <w:sz w:val="32"/>
          <w:szCs w:val="32"/>
          <w:rtl/>
        </w:rPr>
        <w:t xml:space="preserve">نزل من القرآن: </w:t>
      </w:r>
    </w:p>
    <w:p w:rsidR="00950383" w:rsidRDefault="00950383" w:rsidP="000B2AFF">
      <w:pPr>
        <w:spacing w:after="0"/>
        <w:ind w:left="-58" w:right="-284" w:hanging="341"/>
        <w:jc w:val="both"/>
        <w:rPr>
          <w:rFonts w:cs="Simplified Arabic"/>
          <w:sz w:val="28"/>
          <w:szCs w:val="28"/>
          <w:rtl/>
        </w:rPr>
      </w:pPr>
      <w:r w:rsidRPr="00950383">
        <w:rPr>
          <w:rFonts w:cs="Simplified Arabic" w:hint="cs"/>
          <w:sz w:val="28"/>
          <w:szCs w:val="28"/>
          <w:rtl/>
        </w:rPr>
        <w:t>في هذا الموضوع خلاف بين العلماء،</w:t>
      </w:r>
      <w:r>
        <w:rPr>
          <w:rFonts w:cs="Simplified Arabic" w:hint="cs"/>
          <w:sz w:val="28"/>
          <w:szCs w:val="28"/>
          <w:rtl/>
        </w:rPr>
        <w:t xml:space="preserve"> </w:t>
      </w:r>
      <w:r w:rsidRPr="00950383">
        <w:rPr>
          <w:rFonts w:cs="Simplified Arabic" w:hint="cs"/>
          <w:sz w:val="28"/>
          <w:szCs w:val="28"/>
          <w:rtl/>
        </w:rPr>
        <w:t>على أربعة أقوال نتيجة لورود أحاديث بينها تعارض ظاهري، ورد بعضها في الكتب الستة، وبعضها في غيرها، ويمكن إجمال هذه الأقوال بالاتي:</w:t>
      </w:r>
    </w:p>
    <w:p w:rsidR="00950383" w:rsidRPr="00253159" w:rsidRDefault="00950383" w:rsidP="000B2AFF">
      <w:pPr>
        <w:spacing w:after="0"/>
        <w:ind w:left="-58" w:right="-284" w:hanging="341"/>
        <w:jc w:val="both"/>
        <w:rPr>
          <w:rFonts w:cs="Simplified Arabic"/>
          <w:sz w:val="28"/>
          <w:szCs w:val="28"/>
          <w:rtl/>
        </w:rPr>
      </w:pPr>
      <w:r w:rsidRPr="00253159">
        <w:rPr>
          <w:rFonts w:cs="Simplified Arabic" w:hint="cs"/>
          <w:sz w:val="28"/>
          <w:szCs w:val="28"/>
          <w:rtl/>
        </w:rPr>
        <w:t xml:space="preserve">القول الأول: إن قوله تعالى: </w:t>
      </w:r>
      <w:r w:rsidR="00354148" w:rsidRPr="00253159">
        <w:rPr>
          <w:rFonts w:ascii="QCF_BSML" w:hAnsi="QCF_BSML" w:cs="QCF_BSML"/>
          <w:color w:val="000000"/>
          <w:sz w:val="28"/>
          <w:szCs w:val="28"/>
          <w:rtl/>
        </w:rPr>
        <w:t xml:space="preserve">ﭽ </w:t>
      </w:r>
      <w:r w:rsidR="00354148" w:rsidRPr="00253159">
        <w:rPr>
          <w:rFonts w:ascii="QCF_P597" w:hAnsi="QCF_P597" w:cs="QCF_P597"/>
          <w:color w:val="000000"/>
          <w:sz w:val="28"/>
          <w:szCs w:val="28"/>
          <w:rtl/>
        </w:rPr>
        <w:t xml:space="preserve">ﭻ  ﭼ  ﭽ  ﭾ  ﭿ  </w:t>
      </w:r>
      <w:r w:rsidR="00354148" w:rsidRPr="00253159">
        <w:rPr>
          <w:rFonts w:ascii="QCF_BSML" w:hAnsi="QCF_BSML" w:cs="QCF_BSML"/>
          <w:color w:val="000000"/>
          <w:sz w:val="28"/>
          <w:szCs w:val="28"/>
          <w:rtl/>
        </w:rPr>
        <w:t>ﭼ</w:t>
      </w:r>
      <w:r w:rsidR="00E40296" w:rsidRPr="00253159">
        <w:rPr>
          <w:rFonts w:ascii="Arial" w:hAnsi="Arial" w:cs="Arial" w:hint="cs"/>
          <w:color w:val="000000"/>
          <w:sz w:val="28"/>
          <w:szCs w:val="28"/>
          <w:rtl/>
        </w:rPr>
        <w:t xml:space="preserve"> </w:t>
      </w:r>
      <w:r w:rsidRPr="00253159">
        <w:rPr>
          <w:rFonts w:cs="Simplified Arabic" w:hint="cs"/>
          <w:sz w:val="28"/>
          <w:szCs w:val="28"/>
          <w:rtl/>
        </w:rPr>
        <w:t>إلى قوله تعالى</w:t>
      </w:r>
      <w:r w:rsidR="00E40296" w:rsidRPr="00253159">
        <w:rPr>
          <w:rFonts w:cs="Simplified Arabic" w:hint="cs"/>
          <w:sz w:val="28"/>
          <w:szCs w:val="28"/>
          <w:rtl/>
        </w:rPr>
        <w:t>:</w:t>
      </w:r>
      <w:r w:rsidR="00DA76D6">
        <w:rPr>
          <w:rFonts w:ascii="QCF_BSML" w:hAnsi="QCF_BSML" w:cs="QCF_BSML" w:hint="cs"/>
          <w:color w:val="000000"/>
          <w:sz w:val="28"/>
          <w:szCs w:val="28"/>
          <w:rtl/>
        </w:rPr>
        <w:t xml:space="preserve"> </w:t>
      </w:r>
      <w:r w:rsidR="00411FC7" w:rsidRPr="00253159">
        <w:rPr>
          <w:rFonts w:ascii="QCF_BSML" w:hAnsi="QCF_BSML" w:cs="QCF_BSML"/>
          <w:color w:val="000000"/>
          <w:sz w:val="28"/>
          <w:szCs w:val="28"/>
          <w:rtl/>
        </w:rPr>
        <w:t xml:space="preserve">ﭽ </w:t>
      </w:r>
      <w:r w:rsidR="00411FC7" w:rsidRPr="00253159">
        <w:rPr>
          <w:rFonts w:ascii="QCF_P597" w:hAnsi="QCF_P597" w:cs="QCF_P597"/>
          <w:color w:val="000000"/>
          <w:sz w:val="28"/>
          <w:szCs w:val="28"/>
          <w:rtl/>
        </w:rPr>
        <w:t xml:space="preserve">ﮎ  ﮏ  ﮐ  ﮑ   ﮒ </w:t>
      </w:r>
      <w:r w:rsidR="00411FC7" w:rsidRPr="00253159">
        <w:rPr>
          <w:rFonts w:ascii="QCF_BSML" w:hAnsi="QCF_BSML" w:cs="QCF_BSML"/>
          <w:color w:val="000000"/>
          <w:sz w:val="28"/>
          <w:szCs w:val="28"/>
          <w:rtl/>
        </w:rPr>
        <w:t>ﭼ</w:t>
      </w:r>
      <w:r w:rsidR="00411FC7" w:rsidRPr="00253159">
        <w:rPr>
          <w:rFonts w:cs="Simplified Arabic" w:hint="cs"/>
          <w:sz w:val="28"/>
          <w:szCs w:val="28"/>
          <w:vertAlign w:val="superscript"/>
          <w:rtl/>
        </w:rPr>
        <w:t>(</w:t>
      </w:r>
      <w:r w:rsidR="00411FC7" w:rsidRPr="00253159">
        <w:rPr>
          <w:rStyle w:val="a4"/>
          <w:rFonts w:cs="Simplified Arabic"/>
          <w:sz w:val="28"/>
          <w:szCs w:val="28"/>
          <w:rtl/>
        </w:rPr>
        <w:footnoteReference w:id="156"/>
      </w:r>
      <w:r w:rsidR="00411FC7" w:rsidRPr="00253159">
        <w:rPr>
          <w:rFonts w:cs="Simplified Arabic" w:hint="cs"/>
          <w:sz w:val="28"/>
          <w:szCs w:val="28"/>
          <w:vertAlign w:val="superscript"/>
          <w:rtl/>
        </w:rPr>
        <w:t>)</w:t>
      </w:r>
      <w:r w:rsidRPr="00253159">
        <w:rPr>
          <w:rFonts w:cs="Simplified Arabic" w:hint="cs"/>
          <w:sz w:val="28"/>
          <w:szCs w:val="28"/>
          <w:rtl/>
        </w:rPr>
        <w:t>، هو أول نزل من القرآن</w:t>
      </w:r>
      <w:r w:rsidR="00C47986" w:rsidRPr="00253159">
        <w:rPr>
          <w:rFonts w:cs="Simplified Arabic" w:hint="cs"/>
          <w:sz w:val="28"/>
          <w:szCs w:val="28"/>
          <w:vertAlign w:val="superscript"/>
          <w:rtl/>
        </w:rPr>
        <w:t>(</w:t>
      </w:r>
      <w:r w:rsidR="00C47986" w:rsidRPr="00253159">
        <w:rPr>
          <w:rStyle w:val="a4"/>
          <w:rFonts w:cs="Simplified Arabic"/>
          <w:sz w:val="28"/>
          <w:szCs w:val="28"/>
          <w:rtl/>
        </w:rPr>
        <w:footnoteReference w:id="157"/>
      </w:r>
      <w:r w:rsidR="00C47986" w:rsidRPr="00253159">
        <w:rPr>
          <w:rFonts w:cs="Simplified Arabic" w:hint="cs"/>
          <w:sz w:val="28"/>
          <w:szCs w:val="28"/>
          <w:vertAlign w:val="superscript"/>
          <w:rtl/>
        </w:rPr>
        <w:t>)</w:t>
      </w:r>
      <w:r w:rsidR="00B41E59" w:rsidRPr="00253159">
        <w:rPr>
          <w:rFonts w:cs="Simplified Arabic" w:hint="cs"/>
          <w:sz w:val="28"/>
          <w:szCs w:val="28"/>
          <w:rtl/>
        </w:rPr>
        <w:t xml:space="preserve"> </w:t>
      </w:r>
      <w:r w:rsidRPr="00253159">
        <w:rPr>
          <w:rFonts w:cs="Simplified Arabic" w:hint="cs"/>
          <w:sz w:val="28"/>
          <w:szCs w:val="28"/>
          <w:rtl/>
        </w:rPr>
        <w:t>.</w:t>
      </w:r>
    </w:p>
    <w:p w:rsidR="00950383" w:rsidRPr="00253159" w:rsidRDefault="00950383" w:rsidP="000B2AFF">
      <w:pPr>
        <w:spacing w:after="0"/>
        <w:ind w:left="-58" w:right="-284" w:hanging="341"/>
        <w:jc w:val="both"/>
        <w:rPr>
          <w:rFonts w:cs="Simplified Arabic"/>
          <w:sz w:val="28"/>
          <w:szCs w:val="28"/>
          <w:rtl/>
        </w:rPr>
      </w:pPr>
      <w:r w:rsidRPr="00253159">
        <w:rPr>
          <w:rFonts w:cs="Simplified Arabic" w:hint="cs"/>
          <w:sz w:val="28"/>
          <w:szCs w:val="28"/>
          <w:rtl/>
        </w:rPr>
        <w:t xml:space="preserve">القول الثاني: قوله تعالى </w:t>
      </w:r>
      <w:r w:rsidR="00B41E59" w:rsidRPr="00253159">
        <w:rPr>
          <w:rFonts w:ascii="QCF_BSML" w:hAnsi="QCF_BSML" w:cs="QCF_BSML"/>
          <w:color w:val="000000"/>
          <w:sz w:val="28"/>
          <w:szCs w:val="28"/>
          <w:rtl/>
        </w:rPr>
        <w:t xml:space="preserve">ﭽ </w:t>
      </w:r>
      <w:r w:rsidR="00B41E59" w:rsidRPr="00253159">
        <w:rPr>
          <w:rFonts w:ascii="QCF_P575" w:hAnsi="QCF_P575" w:cs="QCF_P575"/>
          <w:color w:val="000000"/>
          <w:sz w:val="28"/>
          <w:szCs w:val="28"/>
          <w:rtl/>
        </w:rPr>
        <w:t xml:space="preserve">ﮬ  ﮭ      </w:t>
      </w:r>
      <w:r w:rsidR="00B41E59" w:rsidRPr="00253159">
        <w:rPr>
          <w:rFonts w:ascii="QCF_BSML" w:hAnsi="QCF_BSML" w:cs="QCF_BSML"/>
          <w:color w:val="000000"/>
          <w:sz w:val="28"/>
          <w:szCs w:val="28"/>
          <w:rtl/>
        </w:rPr>
        <w:t>ﭼ</w:t>
      </w:r>
      <w:r w:rsidR="00ED0271" w:rsidRPr="00253159">
        <w:rPr>
          <w:rFonts w:cs="Simplified Arabic" w:hint="cs"/>
          <w:sz w:val="28"/>
          <w:szCs w:val="28"/>
          <w:vertAlign w:val="superscript"/>
          <w:rtl/>
        </w:rPr>
        <w:t>(</w:t>
      </w:r>
      <w:r w:rsidR="00ED0271" w:rsidRPr="00253159">
        <w:rPr>
          <w:rStyle w:val="a4"/>
          <w:rFonts w:cs="Simplified Arabic"/>
          <w:sz w:val="28"/>
          <w:szCs w:val="28"/>
          <w:rtl/>
        </w:rPr>
        <w:footnoteReference w:id="158"/>
      </w:r>
      <w:r w:rsidR="00ED0271" w:rsidRPr="00253159">
        <w:rPr>
          <w:rFonts w:cs="Simplified Arabic" w:hint="cs"/>
          <w:sz w:val="28"/>
          <w:szCs w:val="28"/>
          <w:vertAlign w:val="superscript"/>
          <w:rtl/>
        </w:rPr>
        <w:t>)</w:t>
      </w:r>
      <w:r w:rsidR="00B41E59" w:rsidRPr="00253159">
        <w:rPr>
          <w:rFonts w:ascii="Arial" w:hAnsi="Arial" w:cs="Arial"/>
          <w:color w:val="000000"/>
          <w:sz w:val="28"/>
          <w:szCs w:val="28"/>
          <w:rtl/>
        </w:rPr>
        <w:t xml:space="preserve"> </w:t>
      </w:r>
      <w:r w:rsidRPr="00253159">
        <w:rPr>
          <w:rFonts w:cs="Simplified Arabic" w:hint="cs"/>
          <w:sz w:val="28"/>
          <w:szCs w:val="28"/>
          <w:rtl/>
        </w:rPr>
        <w:t>أول ما نزل</w:t>
      </w:r>
      <w:r w:rsidR="00ED0271" w:rsidRPr="00253159">
        <w:rPr>
          <w:rFonts w:cs="Simplified Arabic" w:hint="cs"/>
          <w:sz w:val="28"/>
          <w:szCs w:val="28"/>
          <w:vertAlign w:val="superscript"/>
          <w:rtl/>
        </w:rPr>
        <w:t>(</w:t>
      </w:r>
      <w:r w:rsidR="00ED0271" w:rsidRPr="00253159">
        <w:rPr>
          <w:rStyle w:val="a4"/>
          <w:rFonts w:cs="Simplified Arabic"/>
          <w:sz w:val="28"/>
          <w:szCs w:val="28"/>
          <w:rtl/>
        </w:rPr>
        <w:footnoteReference w:id="159"/>
      </w:r>
      <w:r w:rsidR="00ED0271" w:rsidRPr="00253159">
        <w:rPr>
          <w:rFonts w:cs="Simplified Arabic" w:hint="cs"/>
          <w:sz w:val="28"/>
          <w:szCs w:val="28"/>
          <w:vertAlign w:val="superscript"/>
          <w:rtl/>
        </w:rPr>
        <w:t>)</w:t>
      </w:r>
      <w:r w:rsidRPr="00253159">
        <w:rPr>
          <w:rFonts w:cs="Simplified Arabic" w:hint="cs"/>
          <w:sz w:val="28"/>
          <w:szCs w:val="28"/>
          <w:rtl/>
        </w:rPr>
        <w:t xml:space="preserve"> .</w:t>
      </w:r>
    </w:p>
    <w:p w:rsidR="00950383" w:rsidRPr="00253159" w:rsidRDefault="00950383" w:rsidP="006B1D19">
      <w:pPr>
        <w:ind w:left="-58" w:right="-284" w:hanging="341"/>
        <w:jc w:val="both"/>
        <w:rPr>
          <w:rFonts w:cs="Simplified Arabic"/>
          <w:sz w:val="28"/>
          <w:szCs w:val="28"/>
          <w:rtl/>
        </w:rPr>
      </w:pPr>
      <w:r w:rsidRPr="00253159">
        <w:rPr>
          <w:rFonts w:cs="Simplified Arabic" w:hint="cs"/>
          <w:sz w:val="28"/>
          <w:szCs w:val="28"/>
          <w:rtl/>
        </w:rPr>
        <w:t>القول الثالث: أول ما نزل من القرآن سورة الفاتحة</w:t>
      </w:r>
      <w:r w:rsidR="00FB42D0" w:rsidRPr="00253159">
        <w:rPr>
          <w:rFonts w:cs="Simplified Arabic" w:hint="cs"/>
          <w:sz w:val="28"/>
          <w:szCs w:val="28"/>
          <w:vertAlign w:val="superscript"/>
          <w:rtl/>
        </w:rPr>
        <w:t>(</w:t>
      </w:r>
      <w:r w:rsidR="003E36DB" w:rsidRPr="00253159">
        <w:rPr>
          <w:rStyle w:val="a4"/>
          <w:rFonts w:cs="Simplified Arabic"/>
          <w:sz w:val="28"/>
          <w:szCs w:val="28"/>
          <w:rtl/>
        </w:rPr>
        <w:footnoteReference w:id="160"/>
      </w:r>
      <w:r w:rsidR="00FB42D0" w:rsidRPr="00253159">
        <w:rPr>
          <w:rFonts w:cs="Simplified Arabic" w:hint="cs"/>
          <w:sz w:val="28"/>
          <w:szCs w:val="28"/>
          <w:vertAlign w:val="superscript"/>
          <w:rtl/>
        </w:rPr>
        <w:t>)</w:t>
      </w:r>
      <w:r w:rsidRPr="00253159">
        <w:rPr>
          <w:rFonts w:cs="Simplified Arabic" w:hint="cs"/>
          <w:sz w:val="28"/>
          <w:szCs w:val="28"/>
          <w:rtl/>
        </w:rPr>
        <w:t xml:space="preserve"> .</w:t>
      </w:r>
    </w:p>
    <w:p w:rsidR="00950383" w:rsidRDefault="00950383" w:rsidP="006B1D19">
      <w:pPr>
        <w:ind w:left="-58" w:right="-284" w:hanging="341"/>
        <w:jc w:val="both"/>
        <w:rPr>
          <w:rFonts w:cs="Simplified Arabic"/>
          <w:sz w:val="28"/>
          <w:szCs w:val="28"/>
          <w:rtl/>
        </w:rPr>
      </w:pPr>
      <w:r w:rsidRPr="00253159">
        <w:rPr>
          <w:rFonts w:cs="Simplified Arabic" w:hint="cs"/>
          <w:sz w:val="28"/>
          <w:szCs w:val="28"/>
          <w:rtl/>
        </w:rPr>
        <w:t>القول الرابع: أن البسملة أول ما نزل</w:t>
      </w:r>
      <w:r w:rsidR="007625F6" w:rsidRPr="00253159">
        <w:rPr>
          <w:rFonts w:cs="Simplified Arabic" w:hint="cs"/>
          <w:sz w:val="28"/>
          <w:szCs w:val="28"/>
          <w:vertAlign w:val="superscript"/>
          <w:rtl/>
        </w:rPr>
        <w:t>(</w:t>
      </w:r>
      <w:r w:rsidR="007625F6" w:rsidRPr="00253159">
        <w:rPr>
          <w:rStyle w:val="a4"/>
          <w:rFonts w:cs="Simplified Arabic"/>
          <w:sz w:val="28"/>
          <w:szCs w:val="28"/>
          <w:rtl/>
        </w:rPr>
        <w:footnoteReference w:id="161"/>
      </w:r>
      <w:r w:rsidR="007625F6" w:rsidRPr="00253159">
        <w:rPr>
          <w:rFonts w:cs="Simplified Arabic" w:hint="cs"/>
          <w:sz w:val="28"/>
          <w:szCs w:val="28"/>
          <w:vertAlign w:val="superscript"/>
          <w:rtl/>
        </w:rPr>
        <w:t>)</w:t>
      </w:r>
      <w:r w:rsidRPr="00253159">
        <w:rPr>
          <w:rFonts w:cs="Simplified Arabic" w:hint="cs"/>
          <w:sz w:val="28"/>
          <w:szCs w:val="28"/>
          <w:rtl/>
        </w:rPr>
        <w:t xml:space="preserve"> .</w:t>
      </w:r>
    </w:p>
    <w:p w:rsidR="00950383" w:rsidRPr="00950383" w:rsidRDefault="00950383" w:rsidP="006B1D19">
      <w:pPr>
        <w:ind w:left="-58" w:right="-284" w:hanging="341"/>
        <w:jc w:val="both"/>
        <w:rPr>
          <w:rFonts w:cs="Simplified Arabic"/>
          <w:sz w:val="28"/>
          <w:szCs w:val="28"/>
          <w:rtl/>
        </w:rPr>
      </w:pPr>
      <w:r w:rsidRPr="00950383">
        <w:rPr>
          <w:rFonts w:cs="Simplified Arabic" w:hint="cs"/>
          <w:sz w:val="28"/>
          <w:szCs w:val="28"/>
          <w:rtl/>
        </w:rPr>
        <w:t>فالقولان الأول والثاني وردت أدلتهما من الأحاديث في الكتب الستة، وأما القولان الأخيران فقد وردت أدلتهما في غير هذه الكتب</w:t>
      </w:r>
      <w:r w:rsidR="007625F6" w:rsidRPr="007625F6">
        <w:rPr>
          <w:rFonts w:cs="Simplified Arabic" w:hint="cs"/>
          <w:sz w:val="28"/>
          <w:szCs w:val="28"/>
          <w:vertAlign w:val="superscript"/>
          <w:rtl/>
        </w:rPr>
        <w:t>(</w:t>
      </w:r>
      <w:r w:rsidRPr="007625F6">
        <w:rPr>
          <w:rStyle w:val="a4"/>
          <w:rFonts w:cs="Simplified Arabic"/>
          <w:sz w:val="28"/>
          <w:szCs w:val="28"/>
          <w:rtl/>
        </w:rPr>
        <w:footnoteReference w:id="162"/>
      </w:r>
      <w:r w:rsidR="007625F6" w:rsidRPr="007625F6">
        <w:rPr>
          <w:rFonts w:cs="Simplified Arabic" w:hint="cs"/>
          <w:sz w:val="28"/>
          <w:szCs w:val="28"/>
          <w:vertAlign w:val="superscript"/>
          <w:rtl/>
        </w:rPr>
        <w:t>)</w:t>
      </w:r>
      <w:r w:rsidRPr="00950383">
        <w:rPr>
          <w:rFonts w:cs="Simplified Arabic" w:hint="cs"/>
          <w:sz w:val="28"/>
          <w:szCs w:val="28"/>
          <w:rtl/>
        </w:rPr>
        <w:t>، وهي أقوال لا تقوى على معارضة أدلة أصحاب القولين الأولين</w:t>
      </w:r>
      <w:r w:rsidR="005D492C" w:rsidRPr="005D492C">
        <w:rPr>
          <w:rFonts w:cs="Simplified Arabic" w:hint="cs"/>
          <w:sz w:val="28"/>
          <w:szCs w:val="28"/>
          <w:vertAlign w:val="superscript"/>
          <w:rtl/>
        </w:rPr>
        <w:t>(</w:t>
      </w:r>
      <w:r w:rsidRPr="005D492C">
        <w:rPr>
          <w:rStyle w:val="a4"/>
          <w:rFonts w:cs="Simplified Arabic"/>
          <w:sz w:val="28"/>
          <w:szCs w:val="28"/>
          <w:rtl/>
        </w:rPr>
        <w:footnoteReference w:id="163"/>
      </w:r>
      <w:r w:rsidR="005D492C" w:rsidRPr="005D492C">
        <w:rPr>
          <w:rFonts w:cs="Simplified Arabic" w:hint="cs"/>
          <w:sz w:val="28"/>
          <w:szCs w:val="28"/>
          <w:vertAlign w:val="superscript"/>
          <w:rtl/>
        </w:rPr>
        <w:t>)</w:t>
      </w:r>
      <w:r w:rsidRPr="00950383">
        <w:rPr>
          <w:rFonts w:cs="Simplified Arabic" w:hint="cs"/>
          <w:sz w:val="28"/>
          <w:szCs w:val="28"/>
          <w:rtl/>
        </w:rPr>
        <w:t>،</w:t>
      </w:r>
      <w:r>
        <w:rPr>
          <w:rFonts w:cs="Simplified Arabic" w:hint="cs"/>
          <w:sz w:val="28"/>
          <w:szCs w:val="28"/>
          <w:rtl/>
        </w:rPr>
        <w:t xml:space="preserve"> </w:t>
      </w:r>
      <w:r w:rsidRPr="00950383">
        <w:rPr>
          <w:rFonts w:cs="Simplified Arabic" w:hint="cs"/>
          <w:sz w:val="28"/>
          <w:szCs w:val="28"/>
          <w:rtl/>
        </w:rPr>
        <w:lastRenderedPageBreak/>
        <w:t>وسأقتصر هنا على ذكر أدلة القائلين بأولية نزول</w:t>
      </w:r>
      <w:r w:rsidR="007625F6">
        <w:rPr>
          <w:rFonts w:cs="Simplified Arabic" w:hint="cs"/>
          <w:sz w:val="28"/>
          <w:szCs w:val="28"/>
          <w:rtl/>
        </w:rPr>
        <w:t>:</w:t>
      </w:r>
      <w:r w:rsidRPr="00950383">
        <w:rPr>
          <w:rFonts w:cs="Simplified Arabic" w:hint="cs"/>
          <w:sz w:val="28"/>
          <w:szCs w:val="28"/>
          <w:rtl/>
        </w:rPr>
        <w:t xml:space="preserve"> </w:t>
      </w:r>
      <w:r w:rsidR="007625F6" w:rsidRPr="00354148">
        <w:rPr>
          <w:rFonts w:ascii="QCF_BSML" w:hAnsi="QCF_BSML" w:cs="QCF_BSML"/>
          <w:color w:val="000000"/>
          <w:sz w:val="28"/>
          <w:szCs w:val="28"/>
          <w:rtl/>
        </w:rPr>
        <w:t xml:space="preserve">ﭽ </w:t>
      </w:r>
      <w:r w:rsidR="007625F6" w:rsidRPr="00354148">
        <w:rPr>
          <w:rFonts w:ascii="QCF_P597" w:hAnsi="QCF_P597" w:cs="QCF_P597"/>
          <w:color w:val="000000"/>
          <w:sz w:val="28"/>
          <w:szCs w:val="28"/>
          <w:rtl/>
        </w:rPr>
        <w:t xml:space="preserve">ﭻ  ﭼ  ﭽ  ﭾ  ﭿ  </w:t>
      </w:r>
      <w:r w:rsidR="007625F6" w:rsidRPr="00354148">
        <w:rPr>
          <w:rFonts w:ascii="QCF_BSML" w:hAnsi="QCF_BSML" w:cs="QCF_BSML"/>
          <w:color w:val="000000"/>
          <w:sz w:val="28"/>
          <w:szCs w:val="28"/>
          <w:rtl/>
        </w:rPr>
        <w:t>ﭼ</w:t>
      </w:r>
      <w:r w:rsidR="007625F6">
        <w:rPr>
          <w:rFonts w:cs="Simplified Arabic" w:hint="cs"/>
          <w:sz w:val="28"/>
          <w:szCs w:val="28"/>
          <w:rtl/>
        </w:rPr>
        <w:t xml:space="preserve"> </w:t>
      </w:r>
      <w:r w:rsidRPr="00950383">
        <w:rPr>
          <w:rFonts w:cs="Simplified Arabic" w:hint="cs"/>
          <w:sz w:val="28"/>
          <w:szCs w:val="28"/>
          <w:rtl/>
        </w:rPr>
        <w:t>و</w:t>
      </w:r>
      <w:r w:rsidR="007625F6">
        <w:rPr>
          <w:rFonts w:ascii="QCF_BSML" w:hAnsi="QCF_BSML" w:cs="QCF_BSML"/>
          <w:color w:val="000000"/>
          <w:sz w:val="27"/>
          <w:szCs w:val="27"/>
          <w:rtl/>
        </w:rPr>
        <w:t xml:space="preserve">ﭽ </w:t>
      </w:r>
      <w:r w:rsidR="007625F6">
        <w:rPr>
          <w:rFonts w:ascii="QCF_P575" w:hAnsi="QCF_P575" w:cs="QCF_P575"/>
          <w:color w:val="000000"/>
          <w:sz w:val="27"/>
          <w:szCs w:val="27"/>
          <w:rtl/>
        </w:rPr>
        <w:t xml:space="preserve">ﮬ  ﮭ  </w:t>
      </w:r>
      <w:r w:rsidR="007625F6">
        <w:rPr>
          <w:rFonts w:ascii="QCF_BSML" w:hAnsi="QCF_BSML" w:cs="QCF_BSML"/>
          <w:color w:val="000000"/>
          <w:sz w:val="27"/>
          <w:szCs w:val="27"/>
          <w:rtl/>
        </w:rPr>
        <w:t>ﭼ</w:t>
      </w:r>
      <w:r w:rsidRPr="00950383">
        <w:rPr>
          <w:rFonts w:cs="Simplified Arabic" w:hint="cs"/>
          <w:sz w:val="28"/>
          <w:szCs w:val="28"/>
          <w:rtl/>
        </w:rPr>
        <w:t>، والذين جمعوا بين القولين، بحسب الموضوع:</w:t>
      </w:r>
    </w:p>
    <w:p w:rsidR="00950383" w:rsidRPr="00950383" w:rsidRDefault="00950383" w:rsidP="00504861">
      <w:pPr>
        <w:ind w:left="-58" w:right="-284" w:hanging="341"/>
        <w:jc w:val="both"/>
        <w:rPr>
          <w:rFonts w:cs="Simplified Arabic"/>
          <w:sz w:val="28"/>
          <w:szCs w:val="28"/>
          <w:rtl/>
        </w:rPr>
      </w:pPr>
      <w:r w:rsidRPr="00504861">
        <w:rPr>
          <w:rFonts w:cs="Simplified Arabic" w:hint="cs"/>
          <w:b/>
          <w:bCs/>
          <w:sz w:val="28"/>
          <w:szCs w:val="28"/>
          <w:rtl/>
        </w:rPr>
        <w:t>أولاً</w:t>
      </w:r>
      <w:r w:rsidR="00504861">
        <w:rPr>
          <w:rFonts w:cs="Simplified Arabic" w:hint="cs"/>
          <w:sz w:val="28"/>
          <w:szCs w:val="28"/>
          <w:rtl/>
        </w:rPr>
        <w:t>:</w:t>
      </w:r>
      <w:r w:rsidRPr="00823FC3">
        <w:rPr>
          <w:rFonts w:cs="Simplified Arabic" w:hint="cs"/>
          <w:sz w:val="28"/>
          <w:szCs w:val="28"/>
          <w:rtl/>
        </w:rPr>
        <w:t xml:space="preserve"> القائلون بنزول</w:t>
      </w:r>
      <w:r w:rsidR="00215991" w:rsidRPr="00823FC3">
        <w:rPr>
          <w:rFonts w:cs="Simplified Arabic" w:hint="cs"/>
          <w:sz w:val="28"/>
          <w:szCs w:val="28"/>
          <w:rtl/>
        </w:rPr>
        <w:t>:</w:t>
      </w:r>
      <w:r w:rsidRPr="00823FC3">
        <w:rPr>
          <w:rFonts w:cs="Simplified Arabic" w:hint="cs"/>
          <w:sz w:val="28"/>
          <w:szCs w:val="28"/>
          <w:rtl/>
        </w:rPr>
        <w:t xml:space="preserve"> </w:t>
      </w:r>
      <w:r w:rsidR="007625F6" w:rsidRPr="00823FC3">
        <w:rPr>
          <w:rFonts w:ascii="QCF_BSML" w:hAnsi="QCF_BSML" w:cs="QCF_BSML"/>
          <w:color w:val="000000"/>
          <w:sz w:val="28"/>
          <w:szCs w:val="28"/>
          <w:rtl/>
        </w:rPr>
        <w:t xml:space="preserve">ﭽ </w:t>
      </w:r>
      <w:r w:rsidR="007625F6" w:rsidRPr="00823FC3">
        <w:rPr>
          <w:rFonts w:ascii="QCF_P597" w:hAnsi="QCF_P597" w:cs="QCF_P597"/>
          <w:color w:val="000000"/>
          <w:sz w:val="28"/>
          <w:szCs w:val="28"/>
          <w:rtl/>
        </w:rPr>
        <w:t xml:space="preserve">ﭻ  ﭼ  ﭽ  ﭾ  ﭿ  </w:t>
      </w:r>
      <w:r w:rsidR="007625F6" w:rsidRPr="00823FC3">
        <w:rPr>
          <w:rFonts w:ascii="QCF_BSML" w:hAnsi="QCF_BSML" w:cs="QCF_BSML"/>
          <w:color w:val="000000"/>
          <w:sz w:val="28"/>
          <w:szCs w:val="28"/>
          <w:rtl/>
        </w:rPr>
        <w:t>ﭼ</w:t>
      </w:r>
      <w:r w:rsidR="007625F6" w:rsidRPr="00823FC3">
        <w:rPr>
          <w:rFonts w:cs="Simplified Arabic" w:hint="cs"/>
          <w:sz w:val="28"/>
          <w:szCs w:val="28"/>
          <w:rtl/>
        </w:rPr>
        <w:t xml:space="preserve">، </w:t>
      </w:r>
      <w:r w:rsidR="0080103C" w:rsidRPr="00823FC3">
        <w:rPr>
          <w:rFonts w:cs="Simplified Arabic" w:hint="cs"/>
          <w:sz w:val="28"/>
          <w:szCs w:val="28"/>
          <w:rtl/>
        </w:rPr>
        <w:t>فقد ا</w:t>
      </w:r>
      <w:r w:rsidRPr="00823FC3">
        <w:rPr>
          <w:rFonts w:cs="Simplified Arabic" w:hint="cs"/>
          <w:sz w:val="28"/>
          <w:szCs w:val="28"/>
          <w:rtl/>
        </w:rPr>
        <w:t>ستدل هؤلاء بما يأتي:-</w:t>
      </w:r>
    </w:p>
    <w:p w:rsidR="00823FC3" w:rsidRDefault="00950383" w:rsidP="00AD3E49">
      <w:pPr>
        <w:pStyle w:val="a6"/>
        <w:numPr>
          <w:ilvl w:val="0"/>
          <w:numId w:val="7"/>
        </w:numPr>
        <w:spacing w:after="0"/>
        <w:ind w:left="-58" w:right="-284" w:hanging="341"/>
        <w:jc w:val="both"/>
        <w:rPr>
          <w:sz w:val="28"/>
          <w:szCs w:val="28"/>
        </w:rPr>
      </w:pPr>
      <w:r w:rsidRPr="00823FC3">
        <w:rPr>
          <w:rFonts w:hint="cs"/>
          <w:sz w:val="28"/>
          <w:szCs w:val="28"/>
          <w:rtl/>
        </w:rPr>
        <w:t>حديث السيدة عائشة رضي الله عنها أنها قالت: أَوَّلُ</w:t>
      </w:r>
      <w:r w:rsidRPr="00823FC3">
        <w:rPr>
          <w:sz w:val="28"/>
          <w:szCs w:val="28"/>
          <w:rtl/>
        </w:rPr>
        <w:t xml:space="preserve"> </w:t>
      </w:r>
      <w:r w:rsidRPr="00823FC3">
        <w:rPr>
          <w:rFonts w:hint="cs"/>
          <w:sz w:val="28"/>
          <w:szCs w:val="28"/>
          <w:rtl/>
        </w:rPr>
        <w:t>ما</w:t>
      </w:r>
      <w:r w:rsidRPr="00823FC3">
        <w:rPr>
          <w:sz w:val="28"/>
          <w:szCs w:val="28"/>
          <w:rtl/>
        </w:rPr>
        <w:t xml:space="preserve"> </w:t>
      </w:r>
      <w:r w:rsidRPr="00823FC3">
        <w:rPr>
          <w:rFonts w:hint="cs"/>
          <w:sz w:val="28"/>
          <w:szCs w:val="28"/>
          <w:rtl/>
        </w:rPr>
        <w:t>بُدِئَ</w:t>
      </w:r>
      <w:r w:rsidRPr="00823FC3">
        <w:rPr>
          <w:sz w:val="28"/>
          <w:szCs w:val="28"/>
          <w:rtl/>
        </w:rPr>
        <w:t xml:space="preserve"> </w:t>
      </w:r>
      <w:r w:rsidRPr="00823FC3">
        <w:rPr>
          <w:rFonts w:hint="cs"/>
          <w:sz w:val="28"/>
          <w:szCs w:val="28"/>
          <w:rtl/>
        </w:rPr>
        <w:t>بِهِ</w:t>
      </w:r>
      <w:r w:rsidRPr="00823FC3">
        <w:rPr>
          <w:sz w:val="28"/>
          <w:szCs w:val="28"/>
          <w:rtl/>
        </w:rPr>
        <w:t xml:space="preserve"> </w:t>
      </w:r>
      <w:r w:rsidRPr="00823FC3">
        <w:rPr>
          <w:rFonts w:hint="cs"/>
          <w:sz w:val="28"/>
          <w:szCs w:val="28"/>
          <w:rtl/>
        </w:rPr>
        <w:t>رسول</w:t>
      </w:r>
      <w:r w:rsidRPr="00823FC3">
        <w:rPr>
          <w:sz w:val="28"/>
          <w:szCs w:val="28"/>
          <w:rtl/>
        </w:rPr>
        <w:t xml:space="preserve"> </w:t>
      </w:r>
      <w:r w:rsidR="00253159" w:rsidRPr="00823FC3">
        <w:rPr>
          <w:rFonts w:hint="cs"/>
          <w:sz w:val="28"/>
          <w:szCs w:val="28"/>
          <w:rtl/>
        </w:rPr>
        <w:t>الل</w:t>
      </w:r>
      <w:r w:rsidRPr="00823FC3">
        <w:rPr>
          <w:rFonts w:hint="cs"/>
          <w:sz w:val="28"/>
          <w:szCs w:val="28"/>
          <w:rtl/>
        </w:rPr>
        <w:t>هِ</w:t>
      </w:r>
      <w:r w:rsidRPr="00823FC3">
        <w:rPr>
          <w:sz w:val="28"/>
          <w:szCs w:val="28"/>
          <w:rtl/>
        </w:rPr>
        <w:t xml:space="preserve"> </w:t>
      </w:r>
      <w:r w:rsidRPr="00823FC3">
        <w:rPr>
          <w:rFonts w:hint="cs"/>
          <w:sz w:val="28"/>
          <w:szCs w:val="28"/>
          <w:rtl/>
        </w:rPr>
        <w:t>صلى</w:t>
      </w:r>
      <w:r w:rsidRPr="00823FC3">
        <w:rPr>
          <w:sz w:val="28"/>
          <w:szCs w:val="28"/>
          <w:rtl/>
        </w:rPr>
        <w:t xml:space="preserve"> </w:t>
      </w:r>
      <w:r w:rsidRPr="00823FC3">
        <w:rPr>
          <w:rFonts w:hint="cs"/>
          <w:sz w:val="28"/>
          <w:szCs w:val="28"/>
          <w:rtl/>
        </w:rPr>
        <w:t>الله</w:t>
      </w:r>
      <w:r w:rsidRPr="00823FC3">
        <w:rPr>
          <w:sz w:val="28"/>
          <w:szCs w:val="28"/>
          <w:rtl/>
        </w:rPr>
        <w:t xml:space="preserve"> </w:t>
      </w:r>
      <w:r w:rsidRPr="00823FC3">
        <w:rPr>
          <w:rFonts w:hint="cs"/>
          <w:sz w:val="28"/>
          <w:szCs w:val="28"/>
          <w:rtl/>
        </w:rPr>
        <w:t>عليه</w:t>
      </w:r>
      <w:r w:rsidRPr="00823FC3">
        <w:rPr>
          <w:sz w:val="28"/>
          <w:szCs w:val="28"/>
          <w:rtl/>
        </w:rPr>
        <w:t xml:space="preserve"> </w:t>
      </w:r>
      <w:r w:rsidRPr="00823FC3">
        <w:rPr>
          <w:rFonts w:hint="cs"/>
          <w:sz w:val="28"/>
          <w:szCs w:val="28"/>
          <w:rtl/>
        </w:rPr>
        <w:t>وسلم</w:t>
      </w:r>
      <w:r w:rsidRPr="00823FC3">
        <w:rPr>
          <w:sz w:val="28"/>
          <w:szCs w:val="28"/>
          <w:rtl/>
        </w:rPr>
        <w:t xml:space="preserve"> </w:t>
      </w:r>
      <w:r w:rsidRPr="00823FC3">
        <w:rPr>
          <w:rFonts w:hint="cs"/>
          <w:sz w:val="28"/>
          <w:szCs w:val="28"/>
          <w:rtl/>
        </w:rPr>
        <w:t>من</w:t>
      </w:r>
      <w:r w:rsidRPr="00823FC3">
        <w:rPr>
          <w:sz w:val="28"/>
          <w:szCs w:val="28"/>
          <w:rtl/>
        </w:rPr>
        <w:t xml:space="preserve"> </w:t>
      </w:r>
      <w:r w:rsidRPr="00823FC3">
        <w:rPr>
          <w:rFonts w:hint="cs"/>
          <w:sz w:val="28"/>
          <w:szCs w:val="28"/>
          <w:rtl/>
        </w:rPr>
        <w:t>الْوَحْيِ،</w:t>
      </w:r>
      <w:r w:rsidRPr="00823FC3">
        <w:rPr>
          <w:sz w:val="28"/>
          <w:szCs w:val="28"/>
          <w:rtl/>
        </w:rPr>
        <w:t xml:space="preserve"> </w:t>
      </w:r>
      <w:r w:rsidRPr="00823FC3">
        <w:rPr>
          <w:rFonts w:hint="cs"/>
          <w:sz w:val="28"/>
          <w:szCs w:val="28"/>
          <w:rtl/>
        </w:rPr>
        <w:t>الرُّؤْيَا</w:t>
      </w:r>
      <w:r w:rsidRPr="00823FC3">
        <w:rPr>
          <w:sz w:val="28"/>
          <w:szCs w:val="28"/>
          <w:rtl/>
        </w:rPr>
        <w:t xml:space="preserve"> </w:t>
      </w:r>
      <w:r w:rsidRPr="00823FC3">
        <w:rPr>
          <w:rFonts w:hint="cs"/>
          <w:sz w:val="28"/>
          <w:szCs w:val="28"/>
          <w:rtl/>
        </w:rPr>
        <w:t>الصَّادِقَةُ</w:t>
      </w:r>
      <w:r w:rsidRPr="00823FC3">
        <w:rPr>
          <w:sz w:val="28"/>
          <w:szCs w:val="28"/>
          <w:rtl/>
        </w:rPr>
        <w:t xml:space="preserve"> </w:t>
      </w:r>
      <w:r w:rsidRPr="00823FC3">
        <w:rPr>
          <w:rFonts w:hint="cs"/>
          <w:sz w:val="28"/>
          <w:szCs w:val="28"/>
          <w:rtl/>
        </w:rPr>
        <w:t>في</w:t>
      </w:r>
      <w:r w:rsidRPr="00823FC3">
        <w:rPr>
          <w:sz w:val="28"/>
          <w:szCs w:val="28"/>
          <w:rtl/>
        </w:rPr>
        <w:t xml:space="preserve"> </w:t>
      </w:r>
      <w:r w:rsidRPr="00823FC3">
        <w:rPr>
          <w:rFonts w:hint="cs"/>
          <w:sz w:val="28"/>
          <w:szCs w:val="28"/>
          <w:rtl/>
        </w:rPr>
        <w:t>النَّوْمِ، فَكَانَ</w:t>
      </w:r>
      <w:r w:rsidRPr="00823FC3">
        <w:rPr>
          <w:sz w:val="28"/>
          <w:szCs w:val="28"/>
          <w:rtl/>
        </w:rPr>
        <w:t xml:space="preserve"> </w:t>
      </w:r>
      <w:r w:rsidRPr="00823FC3">
        <w:rPr>
          <w:rFonts w:hint="cs"/>
          <w:sz w:val="28"/>
          <w:szCs w:val="28"/>
          <w:rtl/>
        </w:rPr>
        <w:t>لَا</w:t>
      </w:r>
      <w:r w:rsidRPr="00823FC3">
        <w:rPr>
          <w:sz w:val="28"/>
          <w:szCs w:val="28"/>
          <w:rtl/>
        </w:rPr>
        <w:t xml:space="preserve"> </w:t>
      </w:r>
      <w:r w:rsidRPr="00823FC3">
        <w:rPr>
          <w:rFonts w:hint="cs"/>
          <w:sz w:val="28"/>
          <w:szCs w:val="28"/>
          <w:rtl/>
        </w:rPr>
        <w:t>يَرَى</w:t>
      </w:r>
      <w:r w:rsidRPr="00823FC3">
        <w:rPr>
          <w:sz w:val="28"/>
          <w:szCs w:val="28"/>
          <w:rtl/>
        </w:rPr>
        <w:t xml:space="preserve"> </w:t>
      </w:r>
      <w:r w:rsidRPr="00823FC3">
        <w:rPr>
          <w:rFonts w:hint="cs"/>
          <w:sz w:val="28"/>
          <w:szCs w:val="28"/>
          <w:rtl/>
        </w:rPr>
        <w:t>رُؤْيَا</w:t>
      </w:r>
      <w:r w:rsidRPr="00823FC3">
        <w:rPr>
          <w:sz w:val="28"/>
          <w:szCs w:val="28"/>
          <w:rtl/>
        </w:rPr>
        <w:t xml:space="preserve"> </w:t>
      </w:r>
      <w:r w:rsidRPr="00823FC3">
        <w:rPr>
          <w:rFonts w:hint="cs"/>
          <w:sz w:val="28"/>
          <w:szCs w:val="28"/>
          <w:rtl/>
        </w:rPr>
        <w:t>إلا</w:t>
      </w:r>
      <w:r w:rsidRPr="00823FC3">
        <w:rPr>
          <w:sz w:val="28"/>
          <w:szCs w:val="28"/>
          <w:rtl/>
        </w:rPr>
        <w:t xml:space="preserve"> </w:t>
      </w:r>
      <w:r w:rsidRPr="00823FC3">
        <w:rPr>
          <w:rFonts w:hint="cs"/>
          <w:sz w:val="28"/>
          <w:szCs w:val="28"/>
          <w:rtl/>
        </w:rPr>
        <w:t>جَاءَتْ</w:t>
      </w:r>
      <w:r w:rsidR="00215991" w:rsidRPr="00823FC3">
        <w:rPr>
          <w:rFonts w:hint="cs"/>
          <w:sz w:val="28"/>
          <w:szCs w:val="28"/>
          <w:rtl/>
        </w:rPr>
        <w:t xml:space="preserve"> مِثْلَ</w:t>
      </w:r>
      <w:r w:rsidR="00215991" w:rsidRPr="00823FC3">
        <w:rPr>
          <w:sz w:val="28"/>
          <w:szCs w:val="28"/>
          <w:rtl/>
        </w:rPr>
        <w:t xml:space="preserve"> </w:t>
      </w:r>
      <w:r w:rsidR="00215991" w:rsidRPr="00823FC3">
        <w:rPr>
          <w:rFonts w:hint="cs"/>
          <w:sz w:val="28"/>
          <w:szCs w:val="28"/>
          <w:rtl/>
        </w:rPr>
        <w:t>فَلَقِ</w:t>
      </w:r>
      <w:r w:rsidR="00215991" w:rsidRPr="00823FC3">
        <w:rPr>
          <w:sz w:val="28"/>
          <w:szCs w:val="28"/>
          <w:rtl/>
        </w:rPr>
        <w:t xml:space="preserve"> </w:t>
      </w:r>
      <w:r w:rsidR="00215991" w:rsidRPr="00823FC3">
        <w:rPr>
          <w:rFonts w:hint="cs"/>
          <w:sz w:val="28"/>
          <w:szCs w:val="28"/>
          <w:rtl/>
        </w:rPr>
        <w:t>الصُّبْحِ،</w:t>
      </w:r>
      <w:r w:rsidR="00215991" w:rsidRPr="00823FC3">
        <w:rPr>
          <w:sz w:val="28"/>
          <w:szCs w:val="28"/>
          <w:rtl/>
        </w:rPr>
        <w:t xml:space="preserve"> </w:t>
      </w:r>
      <w:r w:rsidR="00215991" w:rsidRPr="00823FC3">
        <w:rPr>
          <w:rFonts w:hint="cs"/>
          <w:sz w:val="28"/>
          <w:szCs w:val="28"/>
          <w:rtl/>
        </w:rPr>
        <w:t>فَكَانَ</w:t>
      </w:r>
      <w:r w:rsidR="00215991" w:rsidRPr="00823FC3">
        <w:rPr>
          <w:sz w:val="28"/>
          <w:szCs w:val="28"/>
          <w:rtl/>
        </w:rPr>
        <w:t xml:space="preserve"> </w:t>
      </w:r>
      <w:r w:rsidR="00215991" w:rsidRPr="00823FC3">
        <w:rPr>
          <w:rFonts w:hint="cs"/>
          <w:sz w:val="28"/>
          <w:szCs w:val="28"/>
          <w:rtl/>
        </w:rPr>
        <w:t>يَأْتِي</w:t>
      </w:r>
      <w:r w:rsidR="00215991" w:rsidRPr="00823FC3">
        <w:rPr>
          <w:sz w:val="28"/>
          <w:szCs w:val="28"/>
          <w:rtl/>
        </w:rPr>
        <w:t xml:space="preserve"> </w:t>
      </w:r>
      <w:r w:rsidR="00215991" w:rsidRPr="00823FC3">
        <w:rPr>
          <w:rFonts w:hint="cs"/>
          <w:sz w:val="28"/>
          <w:szCs w:val="28"/>
          <w:rtl/>
        </w:rPr>
        <w:t>حِرَاءً</w:t>
      </w:r>
      <w:r w:rsidR="00215991" w:rsidRPr="00823FC3">
        <w:rPr>
          <w:sz w:val="28"/>
          <w:szCs w:val="28"/>
          <w:rtl/>
        </w:rPr>
        <w:t xml:space="preserve"> </w:t>
      </w:r>
      <w:r w:rsidR="00215991" w:rsidRPr="00823FC3">
        <w:rPr>
          <w:rFonts w:hint="cs"/>
          <w:sz w:val="28"/>
          <w:szCs w:val="28"/>
          <w:rtl/>
        </w:rPr>
        <w:t>فَيَتَحَنَّثُ</w:t>
      </w:r>
      <w:r w:rsidR="00215991" w:rsidRPr="00823FC3">
        <w:rPr>
          <w:sz w:val="28"/>
          <w:szCs w:val="28"/>
          <w:rtl/>
        </w:rPr>
        <w:t xml:space="preserve"> </w:t>
      </w:r>
      <w:r w:rsidR="00215991" w:rsidRPr="00823FC3">
        <w:rPr>
          <w:rFonts w:hint="cs"/>
          <w:sz w:val="28"/>
          <w:szCs w:val="28"/>
          <w:rtl/>
        </w:rPr>
        <w:t>فيه -</w:t>
      </w:r>
      <w:r w:rsidR="00215991" w:rsidRPr="00823FC3">
        <w:rPr>
          <w:sz w:val="28"/>
          <w:szCs w:val="28"/>
          <w:rtl/>
        </w:rPr>
        <w:t xml:space="preserve"> </w:t>
      </w:r>
      <w:r w:rsidR="00215991" w:rsidRPr="00823FC3">
        <w:rPr>
          <w:rFonts w:hint="cs"/>
          <w:sz w:val="28"/>
          <w:szCs w:val="28"/>
          <w:rtl/>
        </w:rPr>
        <w:t>وهو</w:t>
      </w:r>
      <w:r w:rsidR="00215991" w:rsidRPr="00823FC3">
        <w:rPr>
          <w:sz w:val="28"/>
          <w:szCs w:val="28"/>
          <w:rtl/>
        </w:rPr>
        <w:t xml:space="preserve"> </w:t>
      </w:r>
      <w:r w:rsidR="00215991" w:rsidRPr="00823FC3">
        <w:rPr>
          <w:rFonts w:hint="cs"/>
          <w:sz w:val="28"/>
          <w:szCs w:val="28"/>
          <w:rtl/>
        </w:rPr>
        <w:t>التَّعَبُّدُ- اللَّيَالِيَ</w:t>
      </w:r>
      <w:r w:rsidR="00215991" w:rsidRPr="00823FC3">
        <w:rPr>
          <w:sz w:val="28"/>
          <w:szCs w:val="28"/>
          <w:rtl/>
        </w:rPr>
        <w:t xml:space="preserve"> </w:t>
      </w:r>
      <w:r w:rsidR="00215991" w:rsidRPr="00823FC3">
        <w:rPr>
          <w:rFonts w:hint="cs"/>
          <w:sz w:val="28"/>
          <w:szCs w:val="28"/>
          <w:rtl/>
        </w:rPr>
        <w:t>ذَوَاتِ</w:t>
      </w:r>
      <w:r w:rsidR="00215991" w:rsidRPr="00823FC3">
        <w:rPr>
          <w:sz w:val="28"/>
          <w:szCs w:val="28"/>
          <w:rtl/>
        </w:rPr>
        <w:t xml:space="preserve"> </w:t>
      </w:r>
      <w:r w:rsidR="00215991" w:rsidRPr="00823FC3">
        <w:rPr>
          <w:rFonts w:hint="cs"/>
          <w:sz w:val="28"/>
          <w:szCs w:val="28"/>
          <w:rtl/>
        </w:rPr>
        <w:t>الْعَدَدِ،</w:t>
      </w:r>
      <w:r w:rsidR="00215991" w:rsidRPr="00823FC3">
        <w:rPr>
          <w:sz w:val="28"/>
          <w:szCs w:val="28"/>
          <w:rtl/>
        </w:rPr>
        <w:t xml:space="preserve"> </w:t>
      </w:r>
      <w:r w:rsidR="00215991" w:rsidRPr="00823FC3">
        <w:rPr>
          <w:rFonts w:hint="cs"/>
          <w:sz w:val="28"/>
          <w:szCs w:val="28"/>
          <w:rtl/>
        </w:rPr>
        <w:t>وَيَتَزَوَّدُ</w:t>
      </w:r>
      <w:r w:rsidR="00215991" w:rsidRPr="00823FC3">
        <w:rPr>
          <w:sz w:val="28"/>
          <w:szCs w:val="28"/>
          <w:rtl/>
        </w:rPr>
        <w:t xml:space="preserve"> </w:t>
      </w:r>
      <w:r w:rsidR="00215991" w:rsidRPr="00823FC3">
        <w:rPr>
          <w:rFonts w:hint="cs"/>
          <w:sz w:val="28"/>
          <w:szCs w:val="28"/>
          <w:rtl/>
        </w:rPr>
        <w:t>لِذَلِكَ،</w:t>
      </w:r>
      <w:r w:rsidR="00215991" w:rsidRPr="00823FC3">
        <w:rPr>
          <w:sz w:val="28"/>
          <w:szCs w:val="28"/>
          <w:rtl/>
        </w:rPr>
        <w:t xml:space="preserve"> </w:t>
      </w:r>
      <w:r w:rsidR="00215991" w:rsidRPr="00823FC3">
        <w:rPr>
          <w:rFonts w:hint="cs"/>
          <w:sz w:val="28"/>
          <w:szCs w:val="28"/>
          <w:rtl/>
        </w:rPr>
        <w:t>ثُمَّ</w:t>
      </w:r>
      <w:r w:rsidR="00215991" w:rsidRPr="00823FC3">
        <w:rPr>
          <w:sz w:val="28"/>
          <w:szCs w:val="28"/>
          <w:rtl/>
        </w:rPr>
        <w:t xml:space="preserve"> </w:t>
      </w:r>
      <w:r w:rsidR="00215991" w:rsidRPr="00823FC3">
        <w:rPr>
          <w:rFonts w:hint="cs"/>
          <w:sz w:val="28"/>
          <w:szCs w:val="28"/>
          <w:rtl/>
        </w:rPr>
        <w:t>يَرْجِعُ</w:t>
      </w:r>
      <w:r w:rsidR="00215991" w:rsidRPr="00823FC3">
        <w:rPr>
          <w:sz w:val="28"/>
          <w:szCs w:val="28"/>
          <w:rtl/>
        </w:rPr>
        <w:t xml:space="preserve"> </w:t>
      </w:r>
      <w:r w:rsidR="00215991" w:rsidRPr="00823FC3">
        <w:rPr>
          <w:rFonts w:hint="cs"/>
          <w:sz w:val="28"/>
          <w:szCs w:val="28"/>
          <w:rtl/>
        </w:rPr>
        <w:t>إلى</w:t>
      </w:r>
      <w:r w:rsidR="00215991" w:rsidRPr="00823FC3">
        <w:rPr>
          <w:sz w:val="28"/>
          <w:szCs w:val="28"/>
          <w:rtl/>
        </w:rPr>
        <w:t xml:space="preserve"> </w:t>
      </w:r>
      <w:r w:rsidR="00215991" w:rsidRPr="00823FC3">
        <w:rPr>
          <w:rFonts w:hint="cs"/>
          <w:sz w:val="28"/>
          <w:szCs w:val="28"/>
          <w:rtl/>
        </w:rPr>
        <w:t>خَدِيجَةَ</w:t>
      </w:r>
      <w:r w:rsidR="00215991" w:rsidRPr="00823FC3">
        <w:rPr>
          <w:sz w:val="28"/>
          <w:szCs w:val="28"/>
          <w:rtl/>
        </w:rPr>
        <w:t xml:space="preserve"> </w:t>
      </w:r>
      <w:r w:rsidR="00215991" w:rsidRPr="00823FC3">
        <w:rPr>
          <w:rFonts w:hint="cs"/>
          <w:sz w:val="28"/>
          <w:szCs w:val="28"/>
          <w:rtl/>
        </w:rPr>
        <w:t>فَتُزَوِّدُهُ</w:t>
      </w:r>
      <w:r w:rsidR="00215991" w:rsidRPr="00823FC3">
        <w:rPr>
          <w:sz w:val="28"/>
          <w:szCs w:val="28"/>
          <w:rtl/>
        </w:rPr>
        <w:t xml:space="preserve"> </w:t>
      </w:r>
      <w:r w:rsidR="00215991" w:rsidRPr="00823FC3">
        <w:rPr>
          <w:rFonts w:hint="cs"/>
          <w:sz w:val="28"/>
          <w:szCs w:val="28"/>
          <w:rtl/>
        </w:rPr>
        <w:t>لِمِثْلِهَا،</w:t>
      </w:r>
      <w:r w:rsidR="00215991" w:rsidRPr="00823FC3">
        <w:rPr>
          <w:sz w:val="28"/>
          <w:szCs w:val="28"/>
          <w:rtl/>
        </w:rPr>
        <w:t xml:space="preserve"> </w:t>
      </w:r>
      <w:r w:rsidR="00215991" w:rsidRPr="00823FC3">
        <w:rPr>
          <w:rFonts w:hint="cs"/>
          <w:sz w:val="28"/>
          <w:szCs w:val="28"/>
          <w:rtl/>
        </w:rPr>
        <w:t>حتى</w:t>
      </w:r>
      <w:r w:rsidR="00215991" w:rsidRPr="00823FC3">
        <w:rPr>
          <w:sz w:val="28"/>
          <w:szCs w:val="28"/>
          <w:rtl/>
        </w:rPr>
        <w:t xml:space="preserve"> </w:t>
      </w:r>
      <w:r w:rsidR="00215991" w:rsidRPr="00823FC3">
        <w:rPr>
          <w:rFonts w:hint="cs"/>
          <w:sz w:val="28"/>
          <w:szCs w:val="28"/>
          <w:rtl/>
        </w:rPr>
        <w:t>فَجِئَهُ</w:t>
      </w:r>
      <w:r w:rsidR="00215991" w:rsidRPr="00823FC3">
        <w:rPr>
          <w:sz w:val="28"/>
          <w:szCs w:val="28"/>
          <w:rtl/>
        </w:rPr>
        <w:t xml:space="preserve"> </w:t>
      </w:r>
      <w:r w:rsidR="00215991" w:rsidRPr="00823FC3">
        <w:rPr>
          <w:rFonts w:hint="cs"/>
          <w:sz w:val="28"/>
          <w:szCs w:val="28"/>
          <w:rtl/>
        </w:rPr>
        <w:t>الْحَقُّ</w:t>
      </w:r>
      <w:r w:rsidR="00215991" w:rsidRPr="00823FC3">
        <w:rPr>
          <w:sz w:val="28"/>
          <w:szCs w:val="28"/>
          <w:rtl/>
        </w:rPr>
        <w:t xml:space="preserve"> </w:t>
      </w:r>
      <w:r w:rsidR="00215991" w:rsidRPr="00823FC3">
        <w:rPr>
          <w:rFonts w:hint="cs"/>
          <w:sz w:val="28"/>
          <w:szCs w:val="28"/>
          <w:rtl/>
        </w:rPr>
        <w:t>وهو</w:t>
      </w:r>
      <w:r w:rsidR="00215991" w:rsidRPr="00823FC3">
        <w:rPr>
          <w:sz w:val="28"/>
          <w:szCs w:val="28"/>
          <w:rtl/>
        </w:rPr>
        <w:t xml:space="preserve"> </w:t>
      </w:r>
      <w:r w:rsidR="00215991" w:rsidRPr="00823FC3">
        <w:rPr>
          <w:rFonts w:hint="cs"/>
          <w:sz w:val="28"/>
          <w:szCs w:val="28"/>
          <w:rtl/>
        </w:rPr>
        <w:t>في</w:t>
      </w:r>
      <w:r w:rsidR="00215991" w:rsidRPr="00823FC3">
        <w:rPr>
          <w:sz w:val="28"/>
          <w:szCs w:val="28"/>
          <w:rtl/>
        </w:rPr>
        <w:t xml:space="preserve"> </w:t>
      </w:r>
      <w:r w:rsidR="00215991" w:rsidRPr="00823FC3">
        <w:rPr>
          <w:rFonts w:hint="cs"/>
          <w:sz w:val="28"/>
          <w:szCs w:val="28"/>
          <w:rtl/>
        </w:rPr>
        <w:t>غَارِ</w:t>
      </w:r>
      <w:r w:rsidR="00215991" w:rsidRPr="00823FC3">
        <w:rPr>
          <w:sz w:val="28"/>
          <w:szCs w:val="28"/>
          <w:rtl/>
        </w:rPr>
        <w:t xml:space="preserve"> </w:t>
      </w:r>
      <w:r w:rsidR="00215991" w:rsidRPr="00823FC3">
        <w:rPr>
          <w:rFonts w:hint="cs"/>
          <w:sz w:val="28"/>
          <w:szCs w:val="28"/>
          <w:rtl/>
        </w:rPr>
        <w:t>حِرَاءٍ</w:t>
      </w:r>
      <w:r w:rsidR="00253159" w:rsidRPr="00823FC3">
        <w:rPr>
          <w:rFonts w:hint="cs"/>
          <w:sz w:val="28"/>
          <w:szCs w:val="28"/>
          <w:rtl/>
        </w:rPr>
        <w:t>،</w:t>
      </w:r>
      <w:r w:rsidR="00215991" w:rsidRPr="00823FC3">
        <w:rPr>
          <w:sz w:val="28"/>
          <w:szCs w:val="28"/>
          <w:rtl/>
        </w:rPr>
        <w:t xml:space="preserve"> </w:t>
      </w:r>
      <w:r w:rsidR="00215991" w:rsidRPr="00823FC3">
        <w:rPr>
          <w:rFonts w:hint="cs"/>
          <w:sz w:val="28"/>
          <w:szCs w:val="28"/>
          <w:rtl/>
        </w:rPr>
        <w:t>فَجَاءَهُ</w:t>
      </w:r>
      <w:r w:rsidR="00215991" w:rsidRPr="00823FC3">
        <w:rPr>
          <w:sz w:val="28"/>
          <w:szCs w:val="28"/>
          <w:rtl/>
        </w:rPr>
        <w:t xml:space="preserve"> </w:t>
      </w:r>
      <w:r w:rsidR="00215991" w:rsidRPr="00823FC3">
        <w:rPr>
          <w:rFonts w:hint="cs"/>
          <w:sz w:val="28"/>
          <w:szCs w:val="28"/>
          <w:rtl/>
        </w:rPr>
        <w:t>الْمَلَكُ</w:t>
      </w:r>
      <w:r w:rsidR="00215991" w:rsidRPr="00823FC3">
        <w:rPr>
          <w:sz w:val="28"/>
          <w:szCs w:val="28"/>
          <w:rtl/>
        </w:rPr>
        <w:t xml:space="preserve"> </w:t>
      </w:r>
      <w:r w:rsidR="00215991" w:rsidRPr="00823FC3">
        <w:rPr>
          <w:rFonts w:hint="cs"/>
          <w:sz w:val="28"/>
          <w:szCs w:val="28"/>
          <w:rtl/>
        </w:rPr>
        <w:t>فيه،</w:t>
      </w:r>
      <w:r w:rsidR="00215991" w:rsidRPr="00823FC3">
        <w:rPr>
          <w:sz w:val="28"/>
          <w:szCs w:val="28"/>
          <w:rtl/>
        </w:rPr>
        <w:t xml:space="preserve"> </w:t>
      </w:r>
      <w:r w:rsidR="00215991" w:rsidRPr="00823FC3">
        <w:rPr>
          <w:rFonts w:hint="cs"/>
          <w:sz w:val="28"/>
          <w:szCs w:val="28"/>
          <w:rtl/>
        </w:rPr>
        <w:t>فقال:</w:t>
      </w:r>
      <w:r w:rsidR="00215991" w:rsidRPr="00823FC3">
        <w:rPr>
          <w:sz w:val="28"/>
          <w:szCs w:val="28"/>
          <w:rtl/>
        </w:rPr>
        <w:t xml:space="preserve"> </w:t>
      </w:r>
      <w:r w:rsidR="00215991" w:rsidRPr="00823FC3">
        <w:rPr>
          <w:rFonts w:hint="cs"/>
          <w:sz w:val="28"/>
          <w:szCs w:val="28"/>
          <w:rtl/>
        </w:rPr>
        <w:t>اقْرَأْ،</w:t>
      </w:r>
      <w:r w:rsidR="00215991" w:rsidRPr="00823FC3">
        <w:rPr>
          <w:sz w:val="28"/>
          <w:szCs w:val="28"/>
          <w:rtl/>
        </w:rPr>
        <w:t xml:space="preserve"> </w:t>
      </w:r>
      <w:r w:rsidR="00215991" w:rsidRPr="00823FC3">
        <w:rPr>
          <w:rFonts w:hint="cs"/>
          <w:sz w:val="28"/>
          <w:szCs w:val="28"/>
          <w:rtl/>
        </w:rPr>
        <w:t>فقال</w:t>
      </w:r>
      <w:r w:rsidR="00215991" w:rsidRPr="00823FC3">
        <w:rPr>
          <w:sz w:val="28"/>
          <w:szCs w:val="28"/>
          <w:rtl/>
        </w:rPr>
        <w:t xml:space="preserve"> </w:t>
      </w:r>
      <w:r w:rsidR="00215991" w:rsidRPr="00823FC3">
        <w:rPr>
          <w:rFonts w:hint="cs"/>
          <w:sz w:val="28"/>
          <w:szCs w:val="28"/>
          <w:rtl/>
        </w:rPr>
        <w:t>النبي</w:t>
      </w:r>
      <w:r w:rsidR="00215991" w:rsidRPr="00823FC3">
        <w:rPr>
          <w:sz w:val="28"/>
          <w:szCs w:val="28"/>
          <w:rtl/>
        </w:rPr>
        <w:t xml:space="preserve">  </w:t>
      </w:r>
      <w:r w:rsidR="00215991" w:rsidRPr="00823FC3">
        <w:rPr>
          <w:rFonts w:hint="cs"/>
          <w:sz w:val="28"/>
          <w:szCs w:val="28"/>
          <w:rtl/>
        </w:rPr>
        <w:t>صلى</w:t>
      </w:r>
      <w:r w:rsidR="00215991" w:rsidRPr="00823FC3">
        <w:rPr>
          <w:sz w:val="28"/>
          <w:szCs w:val="28"/>
          <w:rtl/>
        </w:rPr>
        <w:t xml:space="preserve"> </w:t>
      </w:r>
      <w:r w:rsidR="00215991" w:rsidRPr="00823FC3">
        <w:rPr>
          <w:rFonts w:hint="cs"/>
          <w:sz w:val="28"/>
          <w:szCs w:val="28"/>
          <w:rtl/>
        </w:rPr>
        <w:t>الله</w:t>
      </w:r>
      <w:r w:rsidR="00215991" w:rsidRPr="00823FC3">
        <w:rPr>
          <w:sz w:val="28"/>
          <w:szCs w:val="28"/>
          <w:rtl/>
        </w:rPr>
        <w:t xml:space="preserve"> </w:t>
      </w:r>
      <w:r w:rsidR="00215991" w:rsidRPr="00823FC3">
        <w:rPr>
          <w:rFonts w:hint="cs"/>
          <w:sz w:val="28"/>
          <w:szCs w:val="28"/>
          <w:rtl/>
        </w:rPr>
        <w:t>عليه</w:t>
      </w:r>
      <w:r w:rsidR="00215991" w:rsidRPr="00823FC3">
        <w:rPr>
          <w:sz w:val="28"/>
          <w:szCs w:val="28"/>
          <w:rtl/>
        </w:rPr>
        <w:t xml:space="preserve"> </w:t>
      </w:r>
      <w:r w:rsidR="00215991" w:rsidRPr="00823FC3">
        <w:rPr>
          <w:rFonts w:hint="cs"/>
          <w:sz w:val="28"/>
          <w:szCs w:val="28"/>
          <w:rtl/>
        </w:rPr>
        <w:t>وسلم</w:t>
      </w:r>
      <w:r w:rsidR="00215991" w:rsidRPr="00823FC3">
        <w:rPr>
          <w:sz w:val="28"/>
          <w:szCs w:val="28"/>
          <w:rtl/>
        </w:rPr>
        <w:t xml:space="preserve"> </w:t>
      </w:r>
      <w:r w:rsidR="00215991" w:rsidRPr="00823FC3">
        <w:rPr>
          <w:rFonts w:hint="cs"/>
          <w:sz w:val="28"/>
          <w:szCs w:val="28"/>
          <w:rtl/>
        </w:rPr>
        <w:t xml:space="preserve">فقلت: </w:t>
      </w:r>
      <w:r w:rsidR="00253159" w:rsidRPr="00823FC3">
        <w:rPr>
          <w:rFonts w:hint="cs"/>
          <w:sz w:val="28"/>
          <w:szCs w:val="28"/>
          <w:rtl/>
        </w:rPr>
        <w:t>{</w:t>
      </w:r>
      <w:r w:rsidR="00215991" w:rsidRPr="00823FC3">
        <w:rPr>
          <w:sz w:val="28"/>
          <w:szCs w:val="28"/>
          <w:rtl/>
        </w:rPr>
        <w:t xml:space="preserve"> </w:t>
      </w:r>
      <w:r w:rsidR="00215991" w:rsidRPr="008E2B10">
        <w:rPr>
          <w:rFonts w:hint="cs"/>
          <w:b/>
          <w:bCs/>
          <w:sz w:val="28"/>
          <w:szCs w:val="28"/>
          <w:rtl/>
        </w:rPr>
        <w:t>ما</w:t>
      </w:r>
      <w:r w:rsidR="00215991" w:rsidRPr="008E2B10">
        <w:rPr>
          <w:b/>
          <w:bCs/>
          <w:sz w:val="28"/>
          <w:szCs w:val="28"/>
          <w:rtl/>
        </w:rPr>
        <w:t xml:space="preserve"> </w:t>
      </w:r>
      <w:r w:rsidR="00215991" w:rsidRPr="008E2B10">
        <w:rPr>
          <w:rFonts w:hint="cs"/>
          <w:b/>
          <w:bCs/>
          <w:sz w:val="28"/>
          <w:szCs w:val="28"/>
          <w:rtl/>
        </w:rPr>
        <w:t>أنا</w:t>
      </w:r>
      <w:r w:rsidR="00215991" w:rsidRPr="008E2B10">
        <w:rPr>
          <w:b/>
          <w:bCs/>
          <w:sz w:val="28"/>
          <w:szCs w:val="28"/>
          <w:rtl/>
        </w:rPr>
        <w:t xml:space="preserve"> </w:t>
      </w:r>
      <w:r w:rsidR="00215991" w:rsidRPr="008E2B10">
        <w:rPr>
          <w:rFonts w:hint="cs"/>
          <w:b/>
          <w:bCs/>
          <w:sz w:val="28"/>
          <w:szCs w:val="28"/>
          <w:rtl/>
        </w:rPr>
        <w:t>بِقَارِئٍ، فَأَخَذَنِي</w:t>
      </w:r>
      <w:r w:rsidR="00215991" w:rsidRPr="008E2B10">
        <w:rPr>
          <w:b/>
          <w:bCs/>
          <w:sz w:val="28"/>
          <w:szCs w:val="28"/>
          <w:rtl/>
        </w:rPr>
        <w:t xml:space="preserve"> </w:t>
      </w:r>
      <w:r w:rsidR="00215991" w:rsidRPr="008E2B10">
        <w:rPr>
          <w:rFonts w:hint="cs"/>
          <w:b/>
          <w:bCs/>
          <w:sz w:val="28"/>
          <w:szCs w:val="28"/>
          <w:rtl/>
        </w:rPr>
        <w:t>فَغَطَّنِي</w:t>
      </w:r>
      <w:r w:rsidR="00215991" w:rsidRPr="008E2B10">
        <w:rPr>
          <w:b/>
          <w:bCs/>
          <w:sz w:val="28"/>
          <w:szCs w:val="28"/>
          <w:rtl/>
        </w:rPr>
        <w:t xml:space="preserve"> </w:t>
      </w:r>
      <w:r w:rsidR="00215991" w:rsidRPr="008E2B10">
        <w:rPr>
          <w:rFonts w:hint="cs"/>
          <w:b/>
          <w:bCs/>
          <w:sz w:val="28"/>
          <w:szCs w:val="28"/>
          <w:rtl/>
        </w:rPr>
        <w:t>حتى</w:t>
      </w:r>
      <w:r w:rsidR="00215991" w:rsidRPr="008E2B10">
        <w:rPr>
          <w:b/>
          <w:bCs/>
          <w:sz w:val="28"/>
          <w:szCs w:val="28"/>
          <w:rtl/>
        </w:rPr>
        <w:t xml:space="preserve"> </w:t>
      </w:r>
      <w:r w:rsidR="00215991" w:rsidRPr="008E2B10">
        <w:rPr>
          <w:rFonts w:hint="cs"/>
          <w:b/>
          <w:bCs/>
          <w:sz w:val="28"/>
          <w:szCs w:val="28"/>
          <w:rtl/>
        </w:rPr>
        <w:t>بَلَغَ</w:t>
      </w:r>
      <w:r w:rsidR="00215991" w:rsidRPr="008E2B10">
        <w:rPr>
          <w:b/>
          <w:bCs/>
          <w:sz w:val="28"/>
          <w:szCs w:val="28"/>
          <w:rtl/>
        </w:rPr>
        <w:t xml:space="preserve"> </w:t>
      </w:r>
      <w:r w:rsidR="00215991" w:rsidRPr="008E2B10">
        <w:rPr>
          <w:rFonts w:hint="cs"/>
          <w:b/>
          <w:bCs/>
          <w:sz w:val="28"/>
          <w:szCs w:val="28"/>
          <w:rtl/>
        </w:rPr>
        <w:t>مِنِّي</w:t>
      </w:r>
      <w:r w:rsidR="00215991" w:rsidRPr="008E2B10">
        <w:rPr>
          <w:b/>
          <w:bCs/>
          <w:sz w:val="28"/>
          <w:szCs w:val="28"/>
          <w:rtl/>
        </w:rPr>
        <w:t xml:space="preserve"> </w:t>
      </w:r>
      <w:r w:rsidR="00215991" w:rsidRPr="008E2B10">
        <w:rPr>
          <w:rFonts w:hint="cs"/>
          <w:b/>
          <w:bCs/>
          <w:sz w:val="28"/>
          <w:szCs w:val="28"/>
          <w:rtl/>
        </w:rPr>
        <w:t>الْجَهْدُ،</w:t>
      </w:r>
      <w:r w:rsidR="00215991" w:rsidRPr="008E2B10">
        <w:rPr>
          <w:b/>
          <w:bCs/>
          <w:sz w:val="28"/>
          <w:szCs w:val="28"/>
          <w:rtl/>
        </w:rPr>
        <w:t xml:space="preserve"> </w:t>
      </w:r>
      <w:r w:rsidR="00215991" w:rsidRPr="008E2B10">
        <w:rPr>
          <w:rFonts w:hint="cs"/>
          <w:b/>
          <w:bCs/>
          <w:sz w:val="28"/>
          <w:szCs w:val="28"/>
          <w:rtl/>
        </w:rPr>
        <w:t>ثُمَّ</w:t>
      </w:r>
      <w:r w:rsidR="00215991" w:rsidRPr="008E2B10">
        <w:rPr>
          <w:b/>
          <w:bCs/>
          <w:sz w:val="28"/>
          <w:szCs w:val="28"/>
          <w:rtl/>
        </w:rPr>
        <w:t xml:space="preserve"> </w:t>
      </w:r>
      <w:r w:rsidR="00215991" w:rsidRPr="008E2B10">
        <w:rPr>
          <w:rFonts w:hint="cs"/>
          <w:b/>
          <w:bCs/>
          <w:sz w:val="28"/>
          <w:szCs w:val="28"/>
          <w:rtl/>
        </w:rPr>
        <w:t>أَرْسَلَنِي، فقال:</w:t>
      </w:r>
      <w:r w:rsidR="00215991" w:rsidRPr="008E2B10">
        <w:rPr>
          <w:b/>
          <w:bCs/>
          <w:sz w:val="28"/>
          <w:szCs w:val="28"/>
          <w:rtl/>
        </w:rPr>
        <w:t xml:space="preserve"> </w:t>
      </w:r>
      <w:r w:rsidR="00215991" w:rsidRPr="008E2B10">
        <w:rPr>
          <w:rFonts w:hint="cs"/>
          <w:b/>
          <w:bCs/>
          <w:sz w:val="28"/>
          <w:szCs w:val="28"/>
          <w:rtl/>
        </w:rPr>
        <w:t>اقْرَأْ</w:t>
      </w:r>
      <w:r w:rsidR="00215991" w:rsidRPr="008E2B10">
        <w:rPr>
          <w:b/>
          <w:bCs/>
          <w:sz w:val="28"/>
          <w:szCs w:val="28"/>
          <w:rtl/>
        </w:rPr>
        <w:t xml:space="preserve"> </w:t>
      </w:r>
      <w:r w:rsidR="00215991" w:rsidRPr="008E2B10">
        <w:rPr>
          <w:rFonts w:hint="cs"/>
          <w:b/>
          <w:bCs/>
          <w:sz w:val="28"/>
          <w:szCs w:val="28"/>
          <w:rtl/>
        </w:rPr>
        <w:t>فقلت:</w:t>
      </w:r>
      <w:r w:rsidR="00215991" w:rsidRPr="008E2B10">
        <w:rPr>
          <w:b/>
          <w:bCs/>
          <w:sz w:val="28"/>
          <w:szCs w:val="28"/>
          <w:rtl/>
        </w:rPr>
        <w:t xml:space="preserve"> </w:t>
      </w:r>
      <w:r w:rsidR="00215991" w:rsidRPr="008E2B10">
        <w:rPr>
          <w:rFonts w:hint="cs"/>
          <w:b/>
          <w:bCs/>
          <w:sz w:val="28"/>
          <w:szCs w:val="28"/>
          <w:rtl/>
        </w:rPr>
        <w:t>ما</w:t>
      </w:r>
      <w:r w:rsidR="00215991" w:rsidRPr="008E2B10">
        <w:rPr>
          <w:b/>
          <w:bCs/>
          <w:sz w:val="28"/>
          <w:szCs w:val="28"/>
          <w:rtl/>
        </w:rPr>
        <w:t xml:space="preserve"> </w:t>
      </w:r>
      <w:r w:rsidR="00215991" w:rsidRPr="008E2B10">
        <w:rPr>
          <w:rFonts w:hint="cs"/>
          <w:b/>
          <w:bCs/>
          <w:sz w:val="28"/>
          <w:szCs w:val="28"/>
          <w:rtl/>
        </w:rPr>
        <w:t>أنا</w:t>
      </w:r>
      <w:r w:rsidR="00215991" w:rsidRPr="008E2B10">
        <w:rPr>
          <w:b/>
          <w:bCs/>
          <w:sz w:val="28"/>
          <w:szCs w:val="28"/>
          <w:rtl/>
        </w:rPr>
        <w:t xml:space="preserve"> </w:t>
      </w:r>
      <w:r w:rsidR="00215991" w:rsidRPr="008E2B10">
        <w:rPr>
          <w:rFonts w:hint="cs"/>
          <w:b/>
          <w:bCs/>
          <w:sz w:val="28"/>
          <w:szCs w:val="28"/>
          <w:rtl/>
        </w:rPr>
        <w:t>بِقَارِئٍ، فَأَخَذَنِي</w:t>
      </w:r>
      <w:r w:rsidR="00215991" w:rsidRPr="008E2B10">
        <w:rPr>
          <w:b/>
          <w:bCs/>
          <w:sz w:val="28"/>
          <w:szCs w:val="28"/>
          <w:rtl/>
        </w:rPr>
        <w:t xml:space="preserve"> </w:t>
      </w:r>
      <w:r w:rsidR="00215991" w:rsidRPr="008E2B10">
        <w:rPr>
          <w:rFonts w:hint="cs"/>
          <w:b/>
          <w:bCs/>
          <w:sz w:val="28"/>
          <w:szCs w:val="28"/>
          <w:rtl/>
        </w:rPr>
        <w:t>فَغَطَّنِي</w:t>
      </w:r>
      <w:r w:rsidR="00215991" w:rsidRPr="008E2B10">
        <w:rPr>
          <w:b/>
          <w:bCs/>
          <w:sz w:val="28"/>
          <w:szCs w:val="28"/>
          <w:rtl/>
        </w:rPr>
        <w:t xml:space="preserve"> </w:t>
      </w:r>
      <w:r w:rsidR="00215991" w:rsidRPr="008E2B10">
        <w:rPr>
          <w:rFonts w:hint="cs"/>
          <w:b/>
          <w:bCs/>
          <w:sz w:val="28"/>
          <w:szCs w:val="28"/>
          <w:rtl/>
        </w:rPr>
        <w:t>الثَّانِيَةَ</w:t>
      </w:r>
      <w:r w:rsidR="00215991" w:rsidRPr="008E2B10">
        <w:rPr>
          <w:b/>
          <w:bCs/>
          <w:sz w:val="28"/>
          <w:szCs w:val="28"/>
          <w:rtl/>
        </w:rPr>
        <w:t xml:space="preserve"> </w:t>
      </w:r>
      <w:r w:rsidR="00215991" w:rsidRPr="008E2B10">
        <w:rPr>
          <w:rFonts w:hint="cs"/>
          <w:b/>
          <w:bCs/>
          <w:sz w:val="28"/>
          <w:szCs w:val="28"/>
          <w:rtl/>
        </w:rPr>
        <w:t>حتى</w:t>
      </w:r>
      <w:r w:rsidR="00215991" w:rsidRPr="008E2B10">
        <w:rPr>
          <w:b/>
          <w:bCs/>
          <w:sz w:val="28"/>
          <w:szCs w:val="28"/>
          <w:rtl/>
        </w:rPr>
        <w:t xml:space="preserve"> </w:t>
      </w:r>
      <w:r w:rsidR="00215991" w:rsidRPr="008E2B10">
        <w:rPr>
          <w:rFonts w:hint="cs"/>
          <w:b/>
          <w:bCs/>
          <w:sz w:val="28"/>
          <w:szCs w:val="28"/>
          <w:rtl/>
        </w:rPr>
        <w:t>بَلَغَ</w:t>
      </w:r>
      <w:r w:rsidR="00215991" w:rsidRPr="008E2B10">
        <w:rPr>
          <w:b/>
          <w:bCs/>
          <w:sz w:val="28"/>
          <w:szCs w:val="28"/>
          <w:rtl/>
        </w:rPr>
        <w:t xml:space="preserve"> </w:t>
      </w:r>
      <w:r w:rsidR="00215991" w:rsidRPr="008E2B10">
        <w:rPr>
          <w:rFonts w:hint="cs"/>
          <w:b/>
          <w:bCs/>
          <w:sz w:val="28"/>
          <w:szCs w:val="28"/>
          <w:rtl/>
        </w:rPr>
        <w:t>مِنِّي</w:t>
      </w:r>
      <w:r w:rsidR="00215991" w:rsidRPr="008E2B10">
        <w:rPr>
          <w:b/>
          <w:bCs/>
          <w:sz w:val="28"/>
          <w:szCs w:val="28"/>
          <w:rtl/>
        </w:rPr>
        <w:t xml:space="preserve"> </w:t>
      </w:r>
      <w:r w:rsidR="00215991" w:rsidRPr="008E2B10">
        <w:rPr>
          <w:rFonts w:hint="cs"/>
          <w:b/>
          <w:bCs/>
          <w:sz w:val="28"/>
          <w:szCs w:val="28"/>
          <w:rtl/>
        </w:rPr>
        <w:t>الْجَهْدُ،</w:t>
      </w:r>
      <w:r w:rsidR="00215991" w:rsidRPr="008E2B10">
        <w:rPr>
          <w:b/>
          <w:bCs/>
          <w:sz w:val="28"/>
          <w:szCs w:val="28"/>
          <w:rtl/>
        </w:rPr>
        <w:t xml:space="preserve"> </w:t>
      </w:r>
      <w:r w:rsidR="00215991" w:rsidRPr="008E2B10">
        <w:rPr>
          <w:rFonts w:hint="cs"/>
          <w:b/>
          <w:bCs/>
          <w:sz w:val="28"/>
          <w:szCs w:val="28"/>
          <w:rtl/>
        </w:rPr>
        <w:t>ثُمَّ</w:t>
      </w:r>
      <w:r w:rsidR="00215991" w:rsidRPr="008E2B10">
        <w:rPr>
          <w:b/>
          <w:bCs/>
          <w:sz w:val="28"/>
          <w:szCs w:val="28"/>
          <w:rtl/>
        </w:rPr>
        <w:t xml:space="preserve"> </w:t>
      </w:r>
      <w:r w:rsidR="00215991" w:rsidRPr="008E2B10">
        <w:rPr>
          <w:rFonts w:hint="cs"/>
          <w:b/>
          <w:bCs/>
          <w:sz w:val="28"/>
          <w:szCs w:val="28"/>
          <w:rtl/>
        </w:rPr>
        <w:t>أَرْسَلَنِي،</w:t>
      </w:r>
      <w:r w:rsidR="00215991" w:rsidRPr="008E2B10">
        <w:rPr>
          <w:b/>
          <w:bCs/>
          <w:sz w:val="28"/>
          <w:szCs w:val="28"/>
          <w:rtl/>
        </w:rPr>
        <w:t xml:space="preserve"> </w:t>
      </w:r>
      <w:r w:rsidR="00215991" w:rsidRPr="008E2B10">
        <w:rPr>
          <w:rFonts w:hint="cs"/>
          <w:b/>
          <w:bCs/>
          <w:sz w:val="28"/>
          <w:szCs w:val="28"/>
          <w:rtl/>
        </w:rPr>
        <w:t>فقال: اقْرَأْ ،</w:t>
      </w:r>
      <w:r w:rsidR="00215991" w:rsidRPr="008E2B10">
        <w:rPr>
          <w:b/>
          <w:bCs/>
          <w:sz w:val="28"/>
          <w:szCs w:val="28"/>
          <w:rtl/>
        </w:rPr>
        <w:t xml:space="preserve"> </w:t>
      </w:r>
      <w:r w:rsidR="00215991" w:rsidRPr="008E2B10">
        <w:rPr>
          <w:rFonts w:hint="cs"/>
          <w:b/>
          <w:bCs/>
          <w:sz w:val="28"/>
          <w:szCs w:val="28"/>
          <w:rtl/>
        </w:rPr>
        <w:t>فقلت:</w:t>
      </w:r>
      <w:r w:rsidR="00215991" w:rsidRPr="008E2B10">
        <w:rPr>
          <w:b/>
          <w:bCs/>
          <w:sz w:val="28"/>
          <w:szCs w:val="28"/>
          <w:rtl/>
        </w:rPr>
        <w:t xml:space="preserve"> </w:t>
      </w:r>
      <w:r w:rsidR="00215991" w:rsidRPr="008E2B10">
        <w:rPr>
          <w:rFonts w:hint="cs"/>
          <w:b/>
          <w:bCs/>
          <w:sz w:val="28"/>
          <w:szCs w:val="28"/>
          <w:rtl/>
        </w:rPr>
        <w:t>ما</w:t>
      </w:r>
      <w:r w:rsidR="00215991" w:rsidRPr="008E2B10">
        <w:rPr>
          <w:b/>
          <w:bCs/>
          <w:sz w:val="28"/>
          <w:szCs w:val="28"/>
          <w:rtl/>
        </w:rPr>
        <w:t xml:space="preserve"> </w:t>
      </w:r>
      <w:r w:rsidR="00215991" w:rsidRPr="008E2B10">
        <w:rPr>
          <w:rFonts w:hint="cs"/>
          <w:b/>
          <w:bCs/>
          <w:sz w:val="28"/>
          <w:szCs w:val="28"/>
          <w:rtl/>
        </w:rPr>
        <w:t>أنا</w:t>
      </w:r>
      <w:r w:rsidR="00215991" w:rsidRPr="008E2B10">
        <w:rPr>
          <w:b/>
          <w:bCs/>
          <w:sz w:val="28"/>
          <w:szCs w:val="28"/>
          <w:rtl/>
        </w:rPr>
        <w:t xml:space="preserve"> </w:t>
      </w:r>
      <w:r w:rsidR="00215991" w:rsidRPr="008E2B10">
        <w:rPr>
          <w:rFonts w:hint="cs"/>
          <w:b/>
          <w:bCs/>
          <w:sz w:val="28"/>
          <w:szCs w:val="28"/>
          <w:rtl/>
        </w:rPr>
        <w:t>بِقَارِئٍ،</w:t>
      </w:r>
      <w:r w:rsidR="00215991" w:rsidRPr="008E2B10">
        <w:rPr>
          <w:b/>
          <w:bCs/>
          <w:sz w:val="28"/>
          <w:szCs w:val="28"/>
          <w:rtl/>
        </w:rPr>
        <w:t xml:space="preserve"> </w:t>
      </w:r>
      <w:r w:rsidR="00215991" w:rsidRPr="008E2B10">
        <w:rPr>
          <w:rFonts w:hint="cs"/>
          <w:b/>
          <w:bCs/>
          <w:sz w:val="28"/>
          <w:szCs w:val="28"/>
          <w:rtl/>
        </w:rPr>
        <w:t>فَأَخَذَنِي</w:t>
      </w:r>
      <w:r w:rsidR="00215991" w:rsidRPr="008E2B10">
        <w:rPr>
          <w:b/>
          <w:bCs/>
          <w:sz w:val="28"/>
          <w:szCs w:val="28"/>
          <w:rtl/>
        </w:rPr>
        <w:t xml:space="preserve"> </w:t>
      </w:r>
      <w:r w:rsidR="00215991" w:rsidRPr="008E2B10">
        <w:rPr>
          <w:rFonts w:hint="cs"/>
          <w:b/>
          <w:bCs/>
          <w:sz w:val="28"/>
          <w:szCs w:val="28"/>
          <w:rtl/>
        </w:rPr>
        <w:t>فَغَطَّنِي</w:t>
      </w:r>
      <w:r w:rsidR="00215991" w:rsidRPr="008E2B10">
        <w:rPr>
          <w:b/>
          <w:bCs/>
          <w:sz w:val="28"/>
          <w:szCs w:val="28"/>
          <w:rtl/>
        </w:rPr>
        <w:t xml:space="preserve"> </w:t>
      </w:r>
      <w:r w:rsidR="00215991" w:rsidRPr="008E2B10">
        <w:rPr>
          <w:rFonts w:hint="cs"/>
          <w:b/>
          <w:bCs/>
          <w:sz w:val="28"/>
          <w:szCs w:val="28"/>
          <w:rtl/>
        </w:rPr>
        <w:t>الثَّالِثَةَ</w:t>
      </w:r>
      <w:r w:rsidR="00215991" w:rsidRPr="008E2B10">
        <w:rPr>
          <w:b/>
          <w:bCs/>
          <w:sz w:val="28"/>
          <w:szCs w:val="28"/>
          <w:rtl/>
        </w:rPr>
        <w:t xml:space="preserve"> </w:t>
      </w:r>
      <w:r w:rsidR="00215991" w:rsidRPr="008E2B10">
        <w:rPr>
          <w:rFonts w:hint="cs"/>
          <w:b/>
          <w:bCs/>
          <w:sz w:val="28"/>
          <w:szCs w:val="28"/>
          <w:rtl/>
        </w:rPr>
        <w:t>حتى</w:t>
      </w:r>
      <w:r w:rsidR="00215991" w:rsidRPr="008E2B10">
        <w:rPr>
          <w:b/>
          <w:bCs/>
          <w:sz w:val="28"/>
          <w:szCs w:val="28"/>
          <w:rtl/>
        </w:rPr>
        <w:t xml:space="preserve"> </w:t>
      </w:r>
      <w:r w:rsidR="00215991" w:rsidRPr="008E2B10">
        <w:rPr>
          <w:rFonts w:hint="cs"/>
          <w:b/>
          <w:bCs/>
          <w:sz w:val="28"/>
          <w:szCs w:val="28"/>
          <w:rtl/>
        </w:rPr>
        <w:t>بَلَغَ</w:t>
      </w:r>
      <w:r w:rsidR="00215991" w:rsidRPr="008E2B10">
        <w:rPr>
          <w:b/>
          <w:bCs/>
          <w:sz w:val="28"/>
          <w:szCs w:val="28"/>
          <w:rtl/>
        </w:rPr>
        <w:t xml:space="preserve"> </w:t>
      </w:r>
      <w:r w:rsidR="00215991" w:rsidRPr="008E2B10">
        <w:rPr>
          <w:rFonts w:hint="cs"/>
          <w:b/>
          <w:bCs/>
          <w:sz w:val="28"/>
          <w:szCs w:val="28"/>
          <w:rtl/>
        </w:rPr>
        <w:t>مِنِّي</w:t>
      </w:r>
      <w:r w:rsidR="00215991" w:rsidRPr="008E2B10">
        <w:rPr>
          <w:b/>
          <w:bCs/>
          <w:sz w:val="28"/>
          <w:szCs w:val="28"/>
          <w:rtl/>
        </w:rPr>
        <w:t xml:space="preserve"> </w:t>
      </w:r>
      <w:r w:rsidR="00215991" w:rsidRPr="008E2B10">
        <w:rPr>
          <w:rFonts w:hint="cs"/>
          <w:b/>
          <w:bCs/>
          <w:sz w:val="28"/>
          <w:szCs w:val="28"/>
          <w:rtl/>
        </w:rPr>
        <w:t>الْجَهْدُ،</w:t>
      </w:r>
      <w:r w:rsidR="00215991" w:rsidRPr="008E2B10">
        <w:rPr>
          <w:b/>
          <w:bCs/>
          <w:sz w:val="28"/>
          <w:szCs w:val="28"/>
          <w:rtl/>
        </w:rPr>
        <w:t xml:space="preserve"> </w:t>
      </w:r>
      <w:r w:rsidR="00215991" w:rsidRPr="008E2B10">
        <w:rPr>
          <w:rFonts w:hint="cs"/>
          <w:b/>
          <w:bCs/>
          <w:sz w:val="28"/>
          <w:szCs w:val="28"/>
          <w:rtl/>
        </w:rPr>
        <w:t>ثُمَّ</w:t>
      </w:r>
      <w:r w:rsidR="00215991" w:rsidRPr="008E2B10">
        <w:rPr>
          <w:b/>
          <w:bCs/>
          <w:sz w:val="28"/>
          <w:szCs w:val="28"/>
          <w:rtl/>
        </w:rPr>
        <w:t xml:space="preserve"> </w:t>
      </w:r>
      <w:r w:rsidR="00215991" w:rsidRPr="008E2B10">
        <w:rPr>
          <w:rFonts w:hint="cs"/>
          <w:b/>
          <w:bCs/>
          <w:sz w:val="28"/>
          <w:szCs w:val="28"/>
          <w:rtl/>
        </w:rPr>
        <w:t>أَرْسَلَنِي،</w:t>
      </w:r>
      <w:r w:rsidR="00215991" w:rsidRPr="008E2B10">
        <w:rPr>
          <w:b/>
          <w:bCs/>
          <w:sz w:val="28"/>
          <w:szCs w:val="28"/>
          <w:rtl/>
        </w:rPr>
        <w:t xml:space="preserve"> </w:t>
      </w:r>
      <w:r w:rsidR="00215991" w:rsidRPr="008E2B10">
        <w:rPr>
          <w:rFonts w:hint="cs"/>
          <w:b/>
          <w:bCs/>
          <w:sz w:val="28"/>
          <w:szCs w:val="28"/>
          <w:rtl/>
        </w:rPr>
        <w:t>فقال:</w:t>
      </w:r>
      <w:r w:rsidR="00253159" w:rsidRPr="00823FC3">
        <w:rPr>
          <w:rFonts w:ascii="QCF_BSML" w:hAnsi="QCF_BSML" w:cs="QCF_BSML"/>
          <w:color w:val="000000"/>
          <w:sz w:val="28"/>
          <w:szCs w:val="28"/>
          <w:rtl/>
        </w:rPr>
        <w:t xml:space="preserve"> ﭽ </w:t>
      </w:r>
      <w:r w:rsidR="00253159" w:rsidRPr="00823FC3">
        <w:rPr>
          <w:rFonts w:ascii="QCF_P597" w:hAnsi="QCF_P597" w:cs="QCF_P597"/>
          <w:color w:val="000000"/>
          <w:sz w:val="28"/>
          <w:szCs w:val="28"/>
          <w:rtl/>
        </w:rPr>
        <w:t xml:space="preserve">ﭻ  ﭼ  ﭽ  ﭾ  ﭿ  </w:t>
      </w:r>
      <w:r w:rsidR="00253159" w:rsidRPr="00823FC3">
        <w:rPr>
          <w:rFonts w:ascii="QCF_BSML" w:hAnsi="QCF_BSML" w:cs="QCF_BSML"/>
          <w:color w:val="000000"/>
          <w:sz w:val="28"/>
          <w:szCs w:val="28"/>
          <w:rtl/>
        </w:rPr>
        <w:t>ﭼ</w:t>
      </w:r>
      <w:r w:rsidR="00253159" w:rsidRPr="00823FC3">
        <w:rPr>
          <w:rFonts w:hint="cs"/>
          <w:sz w:val="28"/>
          <w:szCs w:val="28"/>
          <w:rtl/>
        </w:rPr>
        <w:t xml:space="preserve"> </w:t>
      </w:r>
      <w:r w:rsidR="00215991" w:rsidRPr="008E2B10">
        <w:rPr>
          <w:rFonts w:hint="cs"/>
          <w:b/>
          <w:bCs/>
          <w:sz w:val="28"/>
          <w:szCs w:val="28"/>
          <w:rtl/>
        </w:rPr>
        <w:t>حتى</w:t>
      </w:r>
      <w:r w:rsidR="00215991" w:rsidRPr="008E2B10">
        <w:rPr>
          <w:b/>
          <w:bCs/>
          <w:sz w:val="28"/>
          <w:szCs w:val="28"/>
          <w:rtl/>
        </w:rPr>
        <w:t xml:space="preserve"> </w:t>
      </w:r>
      <w:r w:rsidR="00215991" w:rsidRPr="008E2B10">
        <w:rPr>
          <w:rFonts w:hint="cs"/>
          <w:b/>
          <w:bCs/>
          <w:sz w:val="28"/>
          <w:szCs w:val="28"/>
          <w:rtl/>
        </w:rPr>
        <w:t>بَلَغَ</w:t>
      </w:r>
      <w:r w:rsidR="00215991" w:rsidRPr="00823FC3">
        <w:rPr>
          <w:sz w:val="28"/>
          <w:szCs w:val="28"/>
          <w:rtl/>
        </w:rPr>
        <w:t xml:space="preserve"> </w:t>
      </w:r>
      <w:r w:rsidR="00A80048" w:rsidRPr="00823FC3">
        <w:rPr>
          <w:rFonts w:ascii="QCF_BSML" w:hAnsi="QCF_BSML" w:cs="QCF_BSML"/>
          <w:color w:val="000000"/>
          <w:sz w:val="28"/>
          <w:szCs w:val="28"/>
          <w:rtl/>
        </w:rPr>
        <w:t xml:space="preserve">ﭽ </w:t>
      </w:r>
      <w:r w:rsidR="00A80048" w:rsidRPr="00823FC3">
        <w:rPr>
          <w:rFonts w:ascii="QCF_P597" w:hAnsi="QCF_P597" w:cs="QCF_P597"/>
          <w:color w:val="000000"/>
          <w:sz w:val="28"/>
          <w:szCs w:val="28"/>
          <w:rtl/>
        </w:rPr>
        <w:t xml:space="preserve">ﮎ  ﮏ  ﮐ  ﮑ   ﮒ   </w:t>
      </w:r>
      <w:r w:rsidR="00A80048" w:rsidRPr="00823FC3">
        <w:rPr>
          <w:rFonts w:ascii="QCF_BSML" w:hAnsi="QCF_BSML" w:cs="QCF_BSML"/>
          <w:color w:val="000000"/>
          <w:sz w:val="28"/>
          <w:szCs w:val="28"/>
          <w:rtl/>
        </w:rPr>
        <w:t>ﭼ</w:t>
      </w:r>
      <w:r w:rsidR="008E2B10">
        <w:rPr>
          <w:rFonts w:ascii="QCF_BSML" w:hAnsi="QCF_BSML" w:cs="QCF_BSML" w:hint="cs"/>
          <w:color w:val="000000"/>
          <w:sz w:val="28"/>
          <w:szCs w:val="28"/>
          <w:rtl/>
        </w:rPr>
        <w:t xml:space="preserve">     </w:t>
      </w:r>
      <w:r w:rsidR="008E2B10">
        <w:rPr>
          <w:rFonts w:ascii="QCF_BSML" w:hAnsi="QCF_BSML" w:hint="cs"/>
          <w:color w:val="000000"/>
          <w:sz w:val="28"/>
          <w:szCs w:val="28"/>
          <w:rtl/>
        </w:rPr>
        <w:t>}</w:t>
      </w:r>
      <w:r w:rsidR="008E2B10">
        <w:rPr>
          <w:rFonts w:ascii="QCF_BSML" w:hAnsi="QCF_BSML" w:cs="QCF_BSML" w:hint="cs"/>
          <w:color w:val="000000"/>
          <w:sz w:val="28"/>
          <w:szCs w:val="28"/>
          <w:rtl/>
        </w:rPr>
        <w:t xml:space="preserve">        </w:t>
      </w:r>
      <w:r w:rsidR="00A80048" w:rsidRPr="00823FC3">
        <w:rPr>
          <w:rFonts w:hint="cs"/>
          <w:sz w:val="28"/>
          <w:szCs w:val="28"/>
          <w:vertAlign w:val="superscript"/>
          <w:rtl/>
        </w:rPr>
        <w:t>(</w:t>
      </w:r>
      <w:r w:rsidR="00A80048" w:rsidRPr="000746F0">
        <w:rPr>
          <w:rStyle w:val="a4"/>
          <w:sz w:val="28"/>
          <w:szCs w:val="28"/>
          <w:rtl/>
        </w:rPr>
        <w:footnoteReference w:id="164"/>
      </w:r>
      <w:r w:rsidR="00A80048" w:rsidRPr="00823FC3">
        <w:rPr>
          <w:rFonts w:hint="cs"/>
          <w:sz w:val="28"/>
          <w:szCs w:val="28"/>
          <w:vertAlign w:val="superscript"/>
          <w:rtl/>
        </w:rPr>
        <w:t>)</w:t>
      </w:r>
      <w:r w:rsidR="00B62C32">
        <w:rPr>
          <w:rFonts w:hint="cs"/>
          <w:sz w:val="28"/>
          <w:szCs w:val="28"/>
          <w:rtl/>
        </w:rPr>
        <w:t xml:space="preserve"> </w:t>
      </w:r>
      <w:r w:rsidR="00912C95" w:rsidRPr="00823FC3">
        <w:rPr>
          <w:rFonts w:hint="cs"/>
          <w:sz w:val="28"/>
          <w:szCs w:val="28"/>
          <w:vertAlign w:val="superscript"/>
          <w:rtl/>
        </w:rPr>
        <w:t>(</w:t>
      </w:r>
      <w:r w:rsidR="00215991" w:rsidRPr="00912C95">
        <w:rPr>
          <w:rStyle w:val="a4"/>
          <w:sz w:val="28"/>
          <w:szCs w:val="28"/>
          <w:rtl/>
        </w:rPr>
        <w:footnoteReference w:id="165"/>
      </w:r>
      <w:r w:rsidR="00912C95" w:rsidRPr="00823FC3">
        <w:rPr>
          <w:rFonts w:hint="cs"/>
          <w:sz w:val="28"/>
          <w:szCs w:val="28"/>
          <w:vertAlign w:val="superscript"/>
          <w:rtl/>
        </w:rPr>
        <w:t>)</w:t>
      </w:r>
      <w:r w:rsidR="00215991" w:rsidRPr="00823FC3">
        <w:rPr>
          <w:rFonts w:hint="cs"/>
          <w:sz w:val="28"/>
          <w:szCs w:val="28"/>
          <w:rtl/>
        </w:rPr>
        <w:t xml:space="preserve"> . </w:t>
      </w:r>
    </w:p>
    <w:p w:rsidR="00B62C32" w:rsidRDefault="00B62C32" w:rsidP="00B62C32">
      <w:pPr>
        <w:spacing w:after="0"/>
        <w:ind w:right="-284"/>
        <w:jc w:val="both"/>
        <w:rPr>
          <w:sz w:val="28"/>
          <w:szCs w:val="28"/>
          <w:rtl/>
        </w:rPr>
      </w:pPr>
    </w:p>
    <w:p w:rsidR="00606B99" w:rsidRPr="00823FC3" w:rsidRDefault="00215991" w:rsidP="00AD3E49">
      <w:pPr>
        <w:pStyle w:val="a6"/>
        <w:numPr>
          <w:ilvl w:val="0"/>
          <w:numId w:val="7"/>
        </w:numPr>
        <w:ind w:left="-58" w:right="-284" w:hanging="341"/>
        <w:jc w:val="both"/>
        <w:rPr>
          <w:sz w:val="28"/>
          <w:szCs w:val="28"/>
          <w:rtl/>
        </w:rPr>
      </w:pPr>
      <w:r w:rsidRPr="00823FC3">
        <w:rPr>
          <w:rFonts w:hint="cs"/>
          <w:sz w:val="28"/>
          <w:szCs w:val="28"/>
          <w:rtl/>
        </w:rPr>
        <w:t>ما جاء في الصحيحين</w:t>
      </w:r>
      <w:r w:rsidR="00606B99" w:rsidRPr="00823FC3">
        <w:rPr>
          <w:rFonts w:hint="cs"/>
          <w:sz w:val="28"/>
          <w:szCs w:val="28"/>
          <w:rtl/>
        </w:rPr>
        <w:t xml:space="preserve"> وغيرهما</w:t>
      </w:r>
      <w:r w:rsidR="00AD644D">
        <w:rPr>
          <w:rFonts w:hint="cs"/>
          <w:sz w:val="28"/>
          <w:szCs w:val="28"/>
          <w:rtl/>
        </w:rPr>
        <w:t>:</w:t>
      </w:r>
      <w:r w:rsidRPr="00823FC3">
        <w:rPr>
          <w:rFonts w:hint="cs"/>
          <w:sz w:val="28"/>
          <w:szCs w:val="28"/>
          <w:rtl/>
        </w:rPr>
        <w:t xml:space="preserve"> أَنَّ</w:t>
      </w:r>
      <w:r w:rsidRPr="00823FC3">
        <w:rPr>
          <w:sz w:val="28"/>
          <w:szCs w:val="28"/>
          <w:rtl/>
        </w:rPr>
        <w:t xml:space="preserve"> </w:t>
      </w:r>
      <w:r w:rsidRPr="00823FC3">
        <w:rPr>
          <w:rFonts w:hint="cs"/>
          <w:sz w:val="28"/>
          <w:szCs w:val="28"/>
          <w:rtl/>
        </w:rPr>
        <w:t>جَابِرَ</w:t>
      </w:r>
      <w:r w:rsidRPr="00823FC3">
        <w:rPr>
          <w:sz w:val="28"/>
          <w:szCs w:val="28"/>
          <w:rtl/>
        </w:rPr>
        <w:t xml:space="preserve"> </w:t>
      </w:r>
      <w:r w:rsidRPr="00823FC3">
        <w:rPr>
          <w:rFonts w:hint="cs"/>
          <w:sz w:val="28"/>
          <w:szCs w:val="28"/>
          <w:rtl/>
        </w:rPr>
        <w:t>بن</w:t>
      </w:r>
      <w:r w:rsidRPr="00823FC3">
        <w:rPr>
          <w:sz w:val="28"/>
          <w:szCs w:val="28"/>
          <w:rtl/>
        </w:rPr>
        <w:t xml:space="preserve"> </w:t>
      </w:r>
      <w:r w:rsidRPr="00823FC3">
        <w:rPr>
          <w:rFonts w:hint="cs"/>
          <w:sz w:val="28"/>
          <w:szCs w:val="28"/>
          <w:rtl/>
        </w:rPr>
        <w:t>عبد</w:t>
      </w:r>
      <w:r w:rsidRPr="00823FC3">
        <w:rPr>
          <w:sz w:val="28"/>
          <w:szCs w:val="28"/>
          <w:rtl/>
        </w:rPr>
        <w:t xml:space="preserve"> </w:t>
      </w:r>
      <w:r w:rsidR="00606B99" w:rsidRPr="00823FC3">
        <w:rPr>
          <w:rFonts w:hint="cs"/>
          <w:sz w:val="28"/>
          <w:szCs w:val="28"/>
          <w:rtl/>
        </w:rPr>
        <w:t>الل</w:t>
      </w:r>
      <w:r w:rsidRPr="00823FC3">
        <w:rPr>
          <w:rFonts w:hint="cs"/>
          <w:sz w:val="28"/>
          <w:szCs w:val="28"/>
          <w:rtl/>
        </w:rPr>
        <w:t>هِ</w:t>
      </w:r>
      <w:r w:rsidRPr="00823FC3">
        <w:rPr>
          <w:sz w:val="28"/>
          <w:szCs w:val="28"/>
          <w:rtl/>
        </w:rPr>
        <w:t xml:space="preserve"> </w:t>
      </w:r>
      <w:r w:rsidRPr="00823FC3">
        <w:rPr>
          <w:rFonts w:hint="cs"/>
          <w:sz w:val="28"/>
          <w:szCs w:val="28"/>
          <w:rtl/>
        </w:rPr>
        <w:t>الْأَنْصَارِيَّ</w:t>
      </w:r>
      <w:r w:rsidRPr="00823FC3">
        <w:rPr>
          <w:sz w:val="28"/>
          <w:szCs w:val="28"/>
          <w:rtl/>
        </w:rPr>
        <w:t xml:space="preserve"> </w:t>
      </w:r>
      <w:r w:rsidRPr="00823FC3">
        <w:rPr>
          <w:rFonts w:hint="cs"/>
          <w:sz w:val="28"/>
          <w:szCs w:val="28"/>
          <w:rtl/>
        </w:rPr>
        <w:t>قال</w:t>
      </w:r>
      <w:r w:rsidRPr="00823FC3">
        <w:rPr>
          <w:sz w:val="28"/>
          <w:szCs w:val="28"/>
          <w:rtl/>
        </w:rPr>
        <w:t xml:space="preserve"> </w:t>
      </w:r>
      <w:r w:rsidRPr="00823FC3">
        <w:rPr>
          <w:rFonts w:hint="cs"/>
          <w:sz w:val="28"/>
          <w:szCs w:val="28"/>
          <w:rtl/>
        </w:rPr>
        <w:t>وهو</w:t>
      </w:r>
      <w:r w:rsidRPr="00823FC3">
        <w:rPr>
          <w:sz w:val="28"/>
          <w:szCs w:val="28"/>
          <w:rtl/>
        </w:rPr>
        <w:t xml:space="preserve"> </w:t>
      </w:r>
      <w:r w:rsidRPr="00823FC3">
        <w:rPr>
          <w:rFonts w:hint="cs"/>
          <w:sz w:val="28"/>
          <w:szCs w:val="28"/>
          <w:rtl/>
        </w:rPr>
        <w:t>يحدث</w:t>
      </w:r>
      <w:r w:rsidRPr="00823FC3">
        <w:rPr>
          <w:sz w:val="28"/>
          <w:szCs w:val="28"/>
          <w:rtl/>
        </w:rPr>
        <w:t xml:space="preserve"> </w:t>
      </w:r>
      <w:r w:rsidRPr="00823FC3">
        <w:rPr>
          <w:rFonts w:hint="cs"/>
          <w:sz w:val="28"/>
          <w:szCs w:val="28"/>
          <w:rtl/>
        </w:rPr>
        <w:t>عن</w:t>
      </w:r>
      <w:r w:rsidRPr="00823FC3">
        <w:rPr>
          <w:sz w:val="28"/>
          <w:szCs w:val="28"/>
          <w:rtl/>
        </w:rPr>
        <w:t xml:space="preserve"> </w:t>
      </w:r>
      <w:r w:rsidRPr="00823FC3">
        <w:rPr>
          <w:rFonts w:hint="cs"/>
          <w:sz w:val="28"/>
          <w:szCs w:val="28"/>
          <w:rtl/>
        </w:rPr>
        <w:t>فَتْرَةِ</w:t>
      </w:r>
      <w:r w:rsidRPr="00823FC3">
        <w:rPr>
          <w:sz w:val="28"/>
          <w:szCs w:val="28"/>
          <w:rtl/>
        </w:rPr>
        <w:t xml:space="preserve"> </w:t>
      </w:r>
      <w:r w:rsidRPr="00823FC3">
        <w:rPr>
          <w:rFonts w:hint="cs"/>
          <w:sz w:val="28"/>
          <w:szCs w:val="28"/>
          <w:rtl/>
        </w:rPr>
        <w:t>الْوَحْيِ،</w:t>
      </w:r>
      <w:r w:rsidRPr="00823FC3">
        <w:rPr>
          <w:sz w:val="28"/>
          <w:szCs w:val="28"/>
          <w:rtl/>
        </w:rPr>
        <w:t xml:space="preserve"> </w:t>
      </w:r>
      <w:r w:rsidRPr="00823FC3">
        <w:rPr>
          <w:rFonts w:hint="cs"/>
          <w:sz w:val="28"/>
          <w:szCs w:val="28"/>
          <w:rtl/>
        </w:rPr>
        <w:t>فقال</w:t>
      </w:r>
      <w:r w:rsidRPr="00823FC3">
        <w:rPr>
          <w:sz w:val="28"/>
          <w:szCs w:val="28"/>
          <w:rtl/>
        </w:rPr>
        <w:t xml:space="preserve"> </w:t>
      </w:r>
      <w:r w:rsidRPr="00823FC3">
        <w:rPr>
          <w:rFonts w:hint="cs"/>
          <w:sz w:val="28"/>
          <w:szCs w:val="28"/>
          <w:rtl/>
        </w:rPr>
        <w:t>في</w:t>
      </w:r>
      <w:r w:rsidRPr="00823FC3">
        <w:rPr>
          <w:sz w:val="28"/>
          <w:szCs w:val="28"/>
          <w:rtl/>
        </w:rPr>
        <w:t xml:space="preserve"> </w:t>
      </w:r>
      <w:r w:rsidRPr="00823FC3">
        <w:rPr>
          <w:rFonts w:hint="cs"/>
          <w:sz w:val="28"/>
          <w:szCs w:val="28"/>
          <w:rtl/>
        </w:rPr>
        <w:t>حَدِيثِهِ:</w:t>
      </w:r>
      <w:r w:rsidR="000746F0" w:rsidRPr="00823FC3">
        <w:rPr>
          <w:rFonts w:hint="cs"/>
          <w:sz w:val="28"/>
          <w:szCs w:val="28"/>
          <w:rtl/>
        </w:rPr>
        <w:t xml:space="preserve"> {</w:t>
      </w:r>
      <w:r w:rsidRPr="00823FC3">
        <w:rPr>
          <w:sz w:val="28"/>
          <w:szCs w:val="28"/>
          <w:rtl/>
        </w:rPr>
        <w:t xml:space="preserve"> </w:t>
      </w:r>
      <w:r w:rsidRPr="00857124">
        <w:rPr>
          <w:rFonts w:hint="cs"/>
          <w:b/>
          <w:bCs/>
          <w:sz w:val="28"/>
          <w:szCs w:val="28"/>
          <w:rtl/>
        </w:rPr>
        <w:t>بَيْنَا</w:t>
      </w:r>
      <w:r w:rsidRPr="00857124">
        <w:rPr>
          <w:b/>
          <w:bCs/>
          <w:sz w:val="28"/>
          <w:szCs w:val="28"/>
          <w:rtl/>
        </w:rPr>
        <w:t xml:space="preserve"> </w:t>
      </w:r>
      <w:r w:rsidRPr="00857124">
        <w:rPr>
          <w:rFonts w:hint="cs"/>
          <w:b/>
          <w:bCs/>
          <w:sz w:val="28"/>
          <w:szCs w:val="28"/>
          <w:rtl/>
        </w:rPr>
        <w:t>أنا</w:t>
      </w:r>
      <w:r w:rsidRPr="00857124">
        <w:rPr>
          <w:b/>
          <w:bCs/>
          <w:sz w:val="28"/>
          <w:szCs w:val="28"/>
          <w:rtl/>
        </w:rPr>
        <w:t xml:space="preserve"> </w:t>
      </w:r>
      <w:r w:rsidRPr="00857124">
        <w:rPr>
          <w:rFonts w:hint="cs"/>
          <w:b/>
          <w:bCs/>
          <w:sz w:val="28"/>
          <w:szCs w:val="28"/>
          <w:rtl/>
        </w:rPr>
        <w:t>أَمْشِي،</w:t>
      </w:r>
      <w:r w:rsidRPr="00857124">
        <w:rPr>
          <w:b/>
          <w:bCs/>
          <w:sz w:val="28"/>
          <w:szCs w:val="28"/>
          <w:rtl/>
        </w:rPr>
        <w:t xml:space="preserve"> </w:t>
      </w:r>
      <w:r w:rsidRPr="00857124">
        <w:rPr>
          <w:rFonts w:hint="cs"/>
          <w:b/>
          <w:bCs/>
          <w:sz w:val="28"/>
          <w:szCs w:val="28"/>
          <w:rtl/>
        </w:rPr>
        <w:t>إِذْ</w:t>
      </w:r>
      <w:r w:rsidRPr="00857124">
        <w:rPr>
          <w:b/>
          <w:bCs/>
          <w:sz w:val="28"/>
          <w:szCs w:val="28"/>
          <w:rtl/>
        </w:rPr>
        <w:t xml:space="preserve"> </w:t>
      </w:r>
      <w:r w:rsidRPr="00857124">
        <w:rPr>
          <w:rFonts w:hint="cs"/>
          <w:b/>
          <w:bCs/>
          <w:sz w:val="28"/>
          <w:szCs w:val="28"/>
          <w:rtl/>
        </w:rPr>
        <w:t>سمعت</w:t>
      </w:r>
      <w:r w:rsidRPr="00857124">
        <w:rPr>
          <w:b/>
          <w:bCs/>
          <w:sz w:val="28"/>
          <w:szCs w:val="28"/>
          <w:rtl/>
        </w:rPr>
        <w:t xml:space="preserve"> </w:t>
      </w:r>
      <w:r w:rsidRPr="00857124">
        <w:rPr>
          <w:rFonts w:hint="cs"/>
          <w:b/>
          <w:bCs/>
          <w:sz w:val="28"/>
          <w:szCs w:val="28"/>
          <w:rtl/>
        </w:rPr>
        <w:t>صَوْتًا</w:t>
      </w:r>
      <w:r w:rsidRPr="00857124">
        <w:rPr>
          <w:b/>
          <w:bCs/>
          <w:sz w:val="28"/>
          <w:szCs w:val="28"/>
          <w:rtl/>
        </w:rPr>
        <w:t xml:space="preserve"> </w:t>
      </w:r>
      <w:r w:rsidRPr="00857124">
        <w:rPr>
          <w:rFonts w:hint="cs"/>
          <w:b/>
          <w:bCs/>
          <w:sz w:val="28"/>
          <w:szCs w:val="28"/>
          <w:rtl/>
        </w:rPr>
        <w:t>من</w:t>
      </w:r>
      <w:r w:rsidRPr="00857124">
        <w:rPr>
          <w:b/>
          <w:bCs/>
          <w:sz w:val="28"/>
          <w:szCs w:val="28"/>
          <w:rtl/>
        </w:rPr>
        <w:t xml:space="preserve"> </w:t>
      </w:r>
      <w:r w:rsidRPr="00857124">
        <w:rPr>
          <w:rFonts w:hint="cs"/>
          <w:b/>
          <w:bCs/>
          <w:sz w:val="28"/>
          <w:szCs w:val="28"/>
          <w:rtl/>
        </w:rPr>
        <w:t>السَّمَاءِ،</w:t>
      </w:r>
      <w:r w:rsidRPr="00857124">
        <w:rPr>
          <w:b/>
          <w:bCs/>
          <w:sz w:val="28"/>
          <w:szCs w:val="28"/>
          <w:rtl/>
        </w:rPr>
        <w:t xml:space="preserve"> </w:t>
      </w:r>
      <w:r w:rsidRPr="00857124">
        <w:rPr>
          <w:rFonts w:hint="cs"/>
          <w:b/>
          <w:bCs/>
          <w:sz w:val="28"/>
          <w:szCs w:val="28"/>
          <w:rtl/>
        </w:rPr>
        <w:t>فَرَفَعْتُ</w:t>
      </w:r>
      <w:r w:rsidRPr="00857124">
        <w:rPr>
          <w:b/>
          <w:bCs/>
          <w:sz w:val="28"/>
          <w:szCs w:val="28"/>
          <w:rtl/>
        </w:rPr>
        <w:t xml:space="preserve"> </w:t>
      </w:r>
      <w:r w:rsidRPr="00857124">
        <w:rPr>
          <w:rFonts w:hint="cs"/>
          <w:b/>
          <w:bCs/>
          <w:sz w:val="28"/>
          <w:szCs w:val="28"/>
          <w:rtl/>
        </w:rPr>
        <w:t>بَصَرِي،</w:t>
      </w:r>
      <w:r w:rsidRPr="00857124">
        <w:rPr>
          <w:b/>
          <w:bCs/>
          <w:sz w:val="28"/>
          <w:szCs w:val="28"/>
          <w:rtl/>
        </w:rPr>
        <w:t xml:space="preserve"> </w:t>
      </w:r>
      <w:r w:rsidRPr="00857124">
        <w:rPr>
          <w:rFonts w:hint="cs"/>
          <w:b/>
          <w:bCs/>
          <w:sz w:val="28"/>
          <w:szCs w:val="28"/>
          <w:rtl/>
        </w:rPr>
        <w:t>فإذا</w:t>
      </w:r>
      <w:r w:rsidRPr="00857124">
        <w:rPr>
          <w:b/>
          <w:bCs/>
          <w:sz w:val="28"/>
          <w:szCs w:val="28"/>
          <w:rtl/>
        </w:rPr>
        <w:t xml:space="preserve"> </w:t>
      </w:r>
      <w:r w:rsidRPr="00857124">
        <w:rPr>
          <w:rFonts w:hint="cs"/>
          <w:b/>
          <w:bCs/>
          <w:sz w:val="28"/>
          <w:szCs w:val="28"/>
          <w:rtl/>
        </w:rPr>
        <w:t>الْمَلَكُ</w:t>
      </w:r>
      <w:r w:rsidRPr="00857124">
        <w:rPr>
          <w:b/>
          <w:bCs/>
          <w:sz w:val="28"/>
          <w:szCs w:val="28"/>
          <w:rtl/>
        </w:rPr>
        <w:t xml:space="preserve"> </w:t>
      </w:r>
      <w:r w:rsidRPr="00857124">
        <w:rPr>
          <w:rFonts w:hint="cs"/>
          <w:b/>
          <w:bCs/>
          <w:sz w:val="28"/>
          <w:szCs w:val="28"/>
          <w:rtl/>
        </w:rPr>
        <w:t>الذي</w:t>
      </w:r>
      <w:r w:rsidRPr="00857124">
        <w:rPr>
          <w:b/>
          <w:bCs/>
          <w:sz w:val="28"/>
          <w:szCs w:val="28"/>
          <w:rtl/>
        </w:rPr>
        <w:t xml:space="preserve"> </w:t>
      </w:r>
      <w:r w:rsidRPr="00857124">
        <w:rPr>
          <w:rFonts w:hint="cs"/>
          <w:b/>
          <w:bCs/>
          <w:sz w:val="28"/>
          <w:szCs w:val="28"/>
          <w:rtl/>
        </w:rPr>
        <w:t>جَاءَنِي</w:t>
      </w:r>
      <w:r w:rsidRPr="00857124">
        <w:rPr>
          <w:b/>
          <w:bCs/>
          <w:sz w:val="28"/>
          <w:szCs w:val="28"/>
          <w:rtl/>
        </w:rPr>
        <w:t xml:space="preserve"> </w:t>
      </w:r>
      <w:r w:rsidRPr="00857124">
        <w:rPr>
          <w:rFonts w:hint="cs"/>
          <w:b/>
          <w:bCs/>
          <w:sz w:val="28"/>
          <w:szCs w:val="28"/>
          <w:rtl/>
        </w:rPr>
        <w:t>بِحِرَاءٍ</w:t>
      </w:r>
      <w:r w:rsidRPr="00857124">
        <w:rPr>
          <w:b/>
          <w:bCs/>
          <w:sz w:val="28"/>
          <w:szCs w:val="28"/>
          <w:rtl/>
        </w:rPr>
        <w:t xml:space="preserve"> </w:t>
      </w:r>
      <w:r w:rsidRPr="00857124">
        <w:rPr>
          <w:rFonts w:hint="cs"/>
          <w:b/>
          <w:bCs/>
          <w:sz w:val="28"/>
          <w:szCs w:val="28"/>
          <w:rtl/>
        </w:rPr>
        <w:t>جَالِسٌ</w:t>
      </w:r>
      <w:r w:rsidRPr="00857124">
        <w:rPr>
          <w:b/>
          <w:bCs/>
          <w:sz w:val="28"/>
          <w:szCs w:val="28"/>
          <w:rtl/>
        </w:rPr>
        <w:t xml:space="preserve"> </w:t>
      </w:r>
      <w:r w:rsidRPr="00857124">
        <w:rPr>
          <w:rFonts w:hint="cs"/>
          <w:b/>
          <w:bCs/>
          <w:sz w:val="28"/>
          <w:szCs w:val="28"/>
          <w:rtl/>
        </w:rPr>
        <w:t>على</w:t>
      </w:r>
      <w:r w:rsidRPr="00857124">
        <w:rPr>
          <w:b/>
          <w:bCs/>
          <w:sz w:val="28"/>
          <w:szCs w:val="28"/>
          <w:rtl/>
        </w:rPr>
        <w:t xml:space="preserve"> </w:t>
      </w:r>
      <w:r w:rsidRPr="00857124">
        <w:rPr>
          <w:rFonts w:hint="cs"/>
          <w:b/>
          <w:bCs/>
          <w:sz w:val="28"/>
          <w:szCs w:val="28"/>
          <w:rtl/>
        </w:rPr>
        <w:t>كُرْسِيٍّ</w:t>
      </w:r>
      <w:r w:rsidRPr="00857124">
        <w:rPr>
          <w:b/>
          <w:bCs/>
          <w:sz w:val="28"/>
          <w:szCs w:val="28"/>
          <w:rtl/>
        </w:rPr>
        <w:t xml:space="preserve"> </w:t>
      </w:r>
      <w:r w:rsidRPr="00857124">
        <w:rPr>
          <w:rFonts w:hint="cs"/>
          <w:b/>
          <w:bCs/>
          <w:sz w:val="28"/>
          <w:szCs w:val="28"/>
          <w:rtl/>
        </w:rPr>
        <w:t>بين</w:t>
      </w:r>
      <w:r w:rsidRPr="00857124">
        <w:rPr>
          <w:b/>
          <w:bCs/>
          <w:sz w:val="28"/>
          <w:szCs w:val="28"/>
          <w:rtl/>
        </w:rPr>
        <w:t xml:space="preserve"> </w:t>
      </w:r>
      <w:r w:rsidRPr="00857124">
        <w:rPr>
          <w:rFonts w:hint="cs"/>
          <w:b/>
          <w:bCs/>
          <w:sz w:val="28"/>
          <w:szCs w:val="28"/>
          <w:rtl/>
        </w:rPr>
        <w:t>السَّمَاءِ</w:t>
      </w:r>
      <w:r w:rsidRPr="00857124">
        <w:rPr>
          <w:b/>
          <w:bCs/>
          <w:sz w:val="28"/>
          <w:szCs w:val="28"/>
          <w:rtl/>
        </w:rPr>
        <w:t xml:space="preserve"> </w:t>
      </w:r>
      <w:r w:rsidRPr="00857124">
        <w:rPr>
          <w:rFonts w:hint="cs"/>
          <w:b/>
          <w:bCs/>
          <w:sz w:val="28"/>
          <w:szCs w:val="28"/>
          <w:rtl/>
        </w:rPr>
        <w:t>وَالْأَرْضِ،</w:t>
      </w:r>
      <w:r w:rsidRPr="00857124">
        <w:rPr>
          <w:b/>
          <w:bCs/>
          <w:sz w:val="28"/>
          <w:szCs w:val="28"/>
          <w:rtl/>
        </w:rPr>
        <w:t xml:space="preserve"> </w:t>
      </w:r>
      <w:proofErr w:type="spellStart"/>
      <w:r w:rsidRPr="00857124">
        <w:rPr>
          <w:rFonts w:hint="cs"/>
          <w:b/>
          <w:bCs/>
          <w:sz w:val="28"/>
          <w:szCs w:val="28"/>
          <w:rtl/>
        </w:rPr>
        <w:t>فَرُعِبْتُ</w:t>
      </w:r>
      <w:proofErr w:type="spellEnd"/>
      <w:r w:rsidRPr="00857124">
        <w:rPr>
          <w:b/>
          <w:bCs/>
          <w:sz w:val="28"/>
          <w:szCs w:val="28"/>
          <w:rtl/>
        </w:rPr>
        <w:t xml:space="preserve"> </w:t>
      </w:r>
      <w:r w:rsidRPr="00857124">
        <w:rPr>
          <w:rFonts w:hint="cs"/>
          <w:b/>
          <w:bCs/>
          <w:sz w:val="28"/>
          <w:szCs w:val="28"/>
          <w:rtl/>
        </w:rPr>
        <w:t>منه</w:t>
      </w:r>
      <w:r w:rsidRPr="00857124">
        <w:rPr>
          <w:b/>
          <w:bCs/>
          <w:sz w:val="28"/>
          <w:szCs w:val="28"/>
          <w:rtl/>
        </w:rPr>
        <w:t xml:space="preserve"> </w:t>
      </w:r>
      <w:r w:rsidRPr="00857124">
        <w:rPr>
          <w:rFonts w:hint="cs"/>
          <w:b/>
          <w:bCs/>
          <w:sz w:val="28"/>
          <w:szCs w:val="28"/>
          <w:rtl/>
        </w:rPr>
        <w:t>فَرَجَعْتُ،</w:t>
      </w:r>
      <w:r w:rsidRPr="00857124">
        <w:rPr>
          <w:b/>
          <w:bCs/>
          <w:sz w:val="28"/>
          <w:szCs w:val="28"/>
          <w:rtl/>
        </w:rPr>
        <w:t xml:space="preserve"> </w:t>
      </w:r>
      <w:r w:rsidRPr="00857124">
        <w:rPr>
          <w:rFonts w:hint="cs"/>
          <w:b/>
          <w:bCs/>
          <w:sz w:val="28"/>
          <w:szCs w:val="28"/>
          <w:rtl/>
        </w:rPr>
        <w:t>فقلت: زَمِّلُونِي</w:t>
      </w:r>
      <w:r w:rsidRPr="00857124">
        <w:rPr>
          <w:b/>
          <w:bCs/>
          <w:sz w:val="28"/>
          <w:szCs w:val="28"/>
          <w:rtl/>
        </w:rPr>
        <w:t xml:space="preserve"> </w:t>
      </w:r>
      <w:r w:rsidRPr="00857124">
        <w:rPr>
          <w:rFonts w:hint="cs"/>
          <w:b/>
          <w:bCs/>
          <w:sz w:val="28"/>
          <w:szCs w:val="28"/>
          <w:rtl/>
        </w:rPr>
        <w:t>زَمِّلُونِي</w:t>
      </w:r>
      <w:r w:rsidR="000746F0" w:rsidRPr="00823FC3">
        <w:rPr>
          <w:rFonts w:hint="cs"/>
          <w:sz w:val="28"/>
          <w:szCs w:val="28"/>
          <w:rtl/>
        </w:rPr>
        <w:t>،</w:t>
      </w:r>
      <w:r w:rsidRPr="00823FC3">
        <w:rPr>
          <w:sz w:val="28"/>
          <w:szCs w:val="28"/>
          <w:rtl/>
        </w:rPr>
        <w:t xml:space="preserve"> </w:t>
      </w:r>
      <w:r w:rsidRPr="00857124">
        <w:rPr>
          <w:rFonts w:hint="cs"/>
          <w:b/>
          <w:bCs/>
          <w:sz w:val="28"/>
          <w:szCs w:val="28"/>
          <w:rtl/>
        </w:rPr>
        <w:t>فَأَنْزَلَ</w:t>
      </w:r>
      <w:r w:rsidRPr="00857124">
        <w:rPr>
          <w:b/>
          <w:bCs/>
          <w:sz w:val="28"/>
          <w:szCs w:val="28"/>
          <w:rtl/>
        </w:rPr>
        <w:t xml:space="preserve"> </w:t>
      </w:r>
      <w:r w:rsidRPr="00857124">
        <w:rPr>
          <w:rFonts w:hint="cs"/>
          <w:b/>
          <w:bCs/>
          <w:sz w:val="28"/>
          <w:szCs w:val="28"/>
          <w:rtl/>
        </w:rPr>
        <w:t>الله</w:t>
      </w:r>
      <w:r w:rsidRPr="00857124">
        <w:rPr>
          <w:b/>
          <w:bCs/>
          <w:sz w:val="28"/>
          <w:szCs w:val="28"/>
          <w:rtl/>
        </w:rPr>
        <w:t xml:space="preserve"> </w:t>
      </w:r>
      <w:r w:rsidRPr="00857124">
        <w:rPr>
          <w:rFonts w:hint="cs"/>
          <w:b/>
          <w:bCs/>
          <w:sz w:val="28"/>
          <w:szCs w:val="28"/>
          <w:rtl/>
        </w:rPr>
        <w:t>تَعَالَى:</w:t>
      </w:r>
      <w:r w:rsidR="000746F0" w:rsidRPr="00823FC3">
        <w:rPr>
          <w:rFonts w:ascii="QCF_BSML" w:hAnsi="QCF_BSML" w:cs="QCF_BSML" w:hint="cs"/>
          <w:color w:val="000000"/>
          <w:sz w:val="28"/>
          <w:szCs w:val="28"/>
          <w:rtl/>
        </w:rPr>
        <w:t xml:space="preserve"> </w:t>
      </w:r>
      <w:r w:rsidR="000746F0" w:rsidRPr="00823FC3">
        <w:rPr>
          <w:rFonts w:ascii="QCF_BSML" w:hAnsi="QCF_BSML" w:cs="QCF_BSML"/>
          <w:color w:val="000000"/>
          <w:sz w:val="28"/>
          <w:szCs w:val="28"/>
          <w:rtl/>
        </w:rPr>
        <w:t xml:space="preserve">ﭽ </w:t>
      </w:r>
      <w:r w:rsidR="000746F0" w:rsidRPr="00823FC3">
        <w:rPr>
          <w:rFonts w:ascii="QCF_P575" w:hAnsi="QCF_P575" w:cs="QCF_P575"/>
          <w:color w:val="000000"/>
          <w:sz w:val="28"/>
          <w:szCs w:val="28"/>
          <w:rtl/>
        </w:rPr>
        <w:t xml:space="preserve">ﮬ ﮭ ﮯ </w:t>
      </w:r>
      <w:r w:rsidR="00C957FD" w:rsidRPr="00823FC3">
        <w:rPr>
          <w:rFonts w:ascii="QCF_P575" w:hAnsi="QCF_P575" w:cs="QCF_P575" w:hint="cs"/>
          <w:color w:val="000000"/>
          <w:sz w:val="28"/>
          <w:szCs w:val="28"/>
          <w:rtl/>
        </w:rPr>
        <w:t xml:space="preserve"> </w:t>
      </w:r>
      <w:r w:rsidR="000746F0" w:rsidRPr="00823FC3">
        <w:rPr>
          <w:rFonts w:ascii="QCF_P575" w:hAnsi="QCF_P575" w:cs="QCF_P575"/>
          <w:color w:val="000000"/>
          <w:sz w:val="28"/>
          <w:szCs w:val="28"/>
          <w:rtl/>
        </w:rPr>
        <w:t>ﮰ</w:t>
      </w:r>
      <w:r w:rsidR="000746F0" w:rsidRPr="00823FC3">
        <w:rPr>
          <w:rFonts w:ascii="QCF_BSML" w:hAnsi="QCF_BSML" w:cs="QCF_BSML"/>
          <w:color w:val="000000"/>
          <w:sz w:val="28"/>
          <w:szCs w:val="28"/>
          <w:rtl/>
        </w:rPr>
        <w:t>ﭼ</w:t>
      </w:r>
      <w:r w:rsidR="000746F0" w:rsidRPr="00823FC3">
        <w:rPr>
          <w:rFonts w:ascii="Arial" w:hAnsi="Arial" w:cs="Arial"/>
          <w:color w:val="000000"/>
          <w:sz w:val="28"/>
          <w:szCs w:val="28"/>
          <w:rtl/>
        </w:rPr>
        <w:t xml:space="preserve"> </w:t>
      </w:r>
      <w:r w:rsidRPr="00857124">
        <w:rPr>
          <w:rFonts w:hint="cs"/>
          <w:b/>
          <w:bCs/>
          <w:sz w:val="28"/>
          <w:szCs w:val="28"/>
          <w:rtl/>
        </w:rPr>
        <w:t>إلى</w:t>
      </w:r>
      <w:r w:rsidRPr="00857124">
        <w:rPr>
          <w:b/>
          <w:bCs/>
          <w:sz w:val="28"/>
          <w:szCs w:val="28"/>
          <w:rtl/>
        </w:rPr>
        <w:t xml:space="preserve"> </w:t>
      </w:r>
      <w:r w:rsidRPr="00857124">
        <w:rPr>
          <w:rFonts w:hint="cs"/>
          <w:b/>
          <w:bCs/>
          <w:sz w:val="28"/>
          <w:szCs w:val="28"/>
          <w:rtl/>
        </w:rPr>
        <w:t>قَوْلِهِ</w:t>
      </w:r>
      <w:r w:rsidR="000746F0" w:rsidRPr="00857124">
        <w:rPr>
          <w:rFonts w:hint="cs"/>
          <w:b/>
          <w:bCs/>
          <w:sz w:val="28"/>
          <w:szCs w:val="28"/>
          <w:rtl/>
        </w:rPr>
        <w:t>:</w:t>
      </w:r>
      <w:r w:rsidR="000746F0" w:rsidRPr="00823FC3">
        <w:rPr>
          <w:rFonts w:ascii="QCF_BSML" w:hAnsi="QCF_BSML" w:cs="QCF_BSML"/>
          <w:color w:val="000000"/>
          <w:sz w:val="28"/>
          <w:szCs w:val="28"/>
          <w:rtl/>
        </w:rPr>
        <w:t>ﭽ</w:t>
      </w:r>
      <w:r w:rsidR="000746F0" w:rsidRPr="00823FC3">
        <w:rPr>
          <w:rFonts w:ascii="QCF_P575" w:hAnsi="QCF_P575" w:cs="QCF_P575"/>
          <w:color w:val="000000"/>
          <w:sz w:val="28"/>
          <w:szCs w:val="28"/>
          <w:rtl/>
        </w:rPr>
        <w:t>ﯙ</w:t>
      </w:r>
      <w:r w:rsidR="00AD644D">
        <w:rPr>
          <w:rFonts w:ascii="QCF_P575" w:hAnsi="QCF_P575" w:cs="QCF_P575" w:hint="cs"/>
          <w:color w:val="000000"/>
          <w:sz w:val="28"/>
          <w:szCs w:val="28"/>
          <w:rtl/>
        </w:rPr>
        <w:t xml:space="preserve"> </w:t>
      </w:r>
      <w:r w:rsidR="00857124">
        <w:rPr>
          <w:rFonts w:ascii="QCF_P575" w:hAnsi="QCF_P575" w:cs="QCF_P575" w:hint="cs"/>
          <w:color w:val="000000"/>
          <w:sz w:val="28"/>
          <w:szCs w:val="28"/>
          <w:rtl/>
        </w:rPr>
        <w:t xml:space="preserve"> </w:t>
      </w:r>
      <w:r w:rsidR="00AD644D">
        <w:rPr>
          <w:rFonts w:ascii="QCF_P575" w:hAnsi="QCF_P575" w:cs="QCF_P575" w:hint="cs"/>
          <w:color w:val="000000"/>
          <w:sz w:val="28"/>
          <w:szCs w:val="28"/>
          <w:rtl/>
        </w:rPr>
        <w:t xml:space="preserve"> </w:t>
      </w:r>
      <w:r w:rsidR="000746F0" w:rsidRPr="00823FC3">
        <w:rPr>
          <w:rFonts w:ascii="QCF_P575" w:hAnsi="QCF_P575" w:cs="QCF_P575"/>
          <w:color w:val="000000"/>
          <w:sz w:val="28"/>
          <w:szCs w:val="28"/>
          <w:rtl/>
        </w:rPr>
        <w:t xml:space="preserve">ﯚ    </w:t>
      </w:r>
      <w:r w:rsidR="000746F0" w:rsidRPr="00823FC3">
        <w:rPr>
          <w:rFonts w:ascii="QCF_BSML" w:hAnsi="QCF_BSML" w:cs="QCF_BSML"/>
          <w:color w:val="000000"/>
          <w:sz w:val="28"/>
          <w:szCs w:val="28"/>
          <w:rtl/>
        </w:rPr>
        <w:t>ﭼ</w:t>
      </w:r>
      <w:r w:rsidR="000746F0" w:rsidRPr="00823FC3">
        <w:rPr>
          <w:rFonts w:hint="cs"/>
          <w:sz w:val="28"/>
          <w:szCs w:val="28"/>
          <w:vertAlign w:val="superscript"/>
          <w:rtl/>
        </w:rPr>
        <w:t>(</w:t>
      </w:r>
      <w:r w:rsidR="000746F0" w:rsidRPr="000746F0">
        <w:rPr>
          <w:rStyle w:val="a4"/>
          <w:sz w:val="28"/>
          <w:szCs w:val="28"/>
          <w:rtl/>
        </w:rPr>
        <w:footnoteReference w:id="166"/>
      </w:r>
      <w:r w:rsidR="000746F0" w:rsidRPr="00823FC3">
        <w:rPr>
          <w:rFonts w:hint="cs"/>
          <w:sz w:val="28"/>
          <w:szCs w:val="28"/>
          <w:vertAlign w:val="superscript"/>
          <w:rtl/>
        </w:rPr>
        <w:t>)</w:t>
      </w:r>
      <w:r w:rsidR="000746F0" w:rsidRPr="00823FC3">
        <w:rPr>
          <w:rFonts w:ascii="Arial" w:hAnsi="Arial" w:cs="Arial" w:hint="cs"/>
          <w:color w:val="000000"/>
          <w:sz w:val="28"/>
          <w:szCs w:val="28"/>
          <w:rtl/>
        </w:rPr>
        <w:t>،</w:t>
      </w:r>
      <w:r w:rsidR="000746F0" w:rsidRPr="00823FC3">
        <w:rPr>
          <w:rFonts w:ascii="Arial" w:hAnsi="Arial" w:cs="Arial"/>
          <w:color w:val="000000"/>
          <w:sz w:val="28"/>
          <w:szCs w:val="28"/>
          <w:rtl/>
        </w:rPr>
        <w:t xml:space="preserve"> </w:t>
      </w:r>
      <w:r w:rsidRPr="00857124">
        <w:rPr>
          <w:rFonts w:hint="cs"/>
          <w:b/>
          <w:bCs/>
          <w:sz w:val="28"/>
          <w:szCs w:val="28"/>
          <w:rtl/>
        </w:rPr>
        <w:t>فَحَمِيَ</w:t>
      </w:r>
      <w:r w:rsidRPr="00857124">
        <w:rPr>
          <w:b/>
          <w:bCs/>
          <w:sz w:val="28"/>
          <w:szCs w:val="28"/>
          <w:rtl/>
        </w:rPr>
        <w:t xml:space="preserve"> </w:t>
      </w:r>
      <w:r w:rsidRPr="00857124">
        <w:rPr>
          <w:rFonts w:hint="cs"/>
          <w:b/>
          <w:bCs/>
          <w:sz w:val="28"/>
          <w:szCs w:val="28"/>
          <w:rtl/>
        </w:rPr>
        <w:t>الْوَحْيُ</w:t>
      </w:r>
      <w:r w:rsidRPr="00857124">
        <w:rPr>
          <w:b/>
          <w:bCs/>
          <w:sz w:val="28"/>
          <w:szCs w:val="28"/>
          <w:rtl/>
        </w:rPr>
        <w:t xml:space="preserve"> </w:t>
      </w:r>
      <w:r w:rsidRPr="00857124">
        <w:rPr>
          <w:rFonts w:hint="cs"/>
          <w:b/>
          <w:bCs/>
          <w:sz w:val="28"/>
          <w:szCs w:val="28"/>
          <w:rtl/>
        </w:rPr>
        <w:t>وَتَتَابَعَ</w:t>
      </w:r>
      <w:r w:rsidR="000746F0" w:rsidRPr="00823FC3">
        <w:rPr>
          <w:rFonts w:hint="cs"/>
          <w:sz w:val="28"/>
          <w:szCs w:val="28"/>
          <w:rtl/>
        </w:rPr>
        <w:t xml:space="preserve"> }</w:t>
      </w:r>
      <w:r w:rsidR="000746F0" w:rsidRPr="00823FC3">
        <w:rPr>
          <w:rFonts w:hint="cs"/>
          <w:sz w:val="28"/>
          <w:szCs w:val="28"/>
          <w:vertAlign w:val="superscript"/>
          <w:rtl/>
        </w:rPr>
        <w:t>(</w:t>
      </w:r>
      <w:r w:rsidRPr="000746F0">
        <w:rPr>
          <w:rStyle w:val="a4"/>
          <w:sz w:val="28"/>
          <w:szCs w:val="28"/>
          <w:rtl/>
        </w:rPr>
        <w:footnoteReference w:id="167"/>
      </w:r>
      <w:r w:rsidR="000746F0" w:rsidRPr="00823FC3">
        <w:rPr>
          <w:rFonts w:hint="cs"/>
          <w:sz w:val="28"/>
          <w:szCs w:val="28"/>
          <w:vertAlign w:val="superscript"/>
          <w:rtl/>
        </w:rPr>
        <w:t>)</w:t>
      </w:r>
      <w:r w:rsidRPr="00823FC3">
        <w:rPr>
          <w:rFonts w:hint="cs"/>
          <w:sz w:val="28"/>
          <w:szCs w:val="28"/>
          <w:rtl/>
        </w:rPr>
        <w:t xml:space="preserve"> </w:t>
      </w:r>
      <w:r w:rsidR="00BC3076" w:rsidRPr="00823FC3">
        <w:rPr>
          <w:rFonts w:hint="cs"/>
          <w:sz w:val="28"/>
          <w:szCs w:val="28"/>
          <w:rtl/>
        </w:rPr>
        <w:t>.</w:t>
      </w:r>
      <w:r w:rsidRPr="00823FC3">
        <w:rPr>
          <w:rFonts w:hint="cs"/>
          <w:sz w:val="28"/>
          <w:szCs w:val="28"/>
          <w:rtl/>
        </w:rPr>
        <w:t xml:space="preserve"> </w:t>
      </w:r>
    </w:p>
    <w:p w:rsidR="00215991" w:rsidRDefault="00215991" w:rsidP="00B62C32">
      <w:pPr>
        <w:ind w:left="-58" w:right="-284" w:hanging="341"/>
        <w:jc w:val="both"/>
        <w:rPr>
          <w:rFonts w:cs="Simplified Arabic"/>
          <w:sz w:val="28"/>
          <w:szCs w:val="28"/>
          <w:rtl/>
        </w:rPr>
      </w:pPr>
      <w:r w:rsidRPr="000B1799">
        <w:rPr>
          <w:rFonts w:cs="Simplified Arabic" w:hint="cs"/>
          <w:sz w:val="28"/>
          <w:szCs w:val="28"/>
          <w:rtl/>
        </w:rPr>
        <w:t>فدل قول</w:t>
      </w:r>
      <w:r w:rsidR="00606B99">
        <w:rPr>
          <w:rFonts w:cs="Simplified Arabic" w:hint="cs"/>
          <w:sz w:val="28"/>
          <w:szCs w:val="28"/>
          <w:rtl/>
        </w:rPr>
        <w:t>ه</w:t>
      </w:r>
      <w:r w:rsidR="00BC3076">
        <w:rPr>
          <w:rFonts w:cs="Simplified Arabic" w:hint="cs"/>
          <w:sz w:val="28"/>
          <w:szCs w:val="28"/>
          <w:rtl/>
        </w:rPr>
        <w:t>:</w:t>
      </w:r>
      <w:r w:rsidRPr="000B1799">
        <w:rPr>
          <w:rFonts w:cs="Simplified Arabic" w:hint="cs"/>
          <w:sz w:val="28"/>
          <w:szCs w:val="28"/>
          <w:rtl/>
        </w:rPr>
        <w:t xml:space="preserve"> وهو يحدث عن فترة الوحي</w:t>
      </w:r>
      <w:r w:rsidR="00862D61">
        <w:rPr>
          <w:rFonts w:cs="Simplified Arabic" w:hint="cs"/>
          <w:sz w:val="28"/>
          <w:szCs w:val="28"/>
          <w:rtl/>
        </w:rPr>
        <w:t xml:space="preserve">. </w:t>
      </w:r>
      <w:r w:rsidRPr="000B1799">
        <w:rPr>
          <w:rFonts w:cs="Simplified Arabic" w:hint="cs"/>
          <w:sz w:val="28"/>
          <w:szCs w:val="28"/>
          <w:rtl/>
        </w:rPr>
        <w:t>على أن الوحي قد سبق نزوله هذا الكلام، وقد فتر ثم أنزل الله تعالى</w:t>
      </w:r>
      <w:r w:rsidR="00606B99">
        <w:rPr>
          <w:rFonts w:cs="Simplified Arabic" w:hint="cs"/>
          <w:sz w:val="28"/>
          <w:szCs w:val="28"/>
          <w:rtl/>
        </w:rPr>
        <w:t>:</w:t>
      </w:r>
      <w:r w:rsidR="00606B99">
        <w:rPr>
          <w:rFonts w:ascii="QCF_BSML" w:hAnsi="QCF_BSML" w:cs="QCF_BSML" w:hint="cs"/>
          <w:color w:val="000000"/>
          <w:sz w:val="28"/>
          <w:szCs w:val="28"/>
          <w:rtl/>
        </w:rPr>
        <w:t xml:space="preserve">   </w:t>
      </w:r>
      <w:r w:rsidR="00606B99" w:rsidRPr="000746F0">
        <w:rPr>
          <w:rFonts w:ascii="QCF_BSML" w:hAnsi="QCF_BSML" w:cs="QCF_BSML"/>
          <w:color w:val="000000"/>
          <w:sz w:val="28"/>
          <w:szCs w:val="28"/>
          <w:rtl/>
        </w:rPr>
        <w:t xml:space="preserve">ﭽ </w:t>
      </w:r>
      <w:r w:rsidR="00606B99" w:rsidRPr="000746F0">
        <w:rPr>
          <w:rFonts w:ascii="QCF_P575" w:hAnsi="QCF_P575" w:cs="QCF_P575"/>
          <w:color w:val="000000"/>
          <w:sz w:val="28"/>
          <w:szCs w:val="28"/>
          <w:rtl/>
        </w:rPr>
        <w:t xml:space="preserve">ﮬ  ﮭ  </w:t>
      </w:r>
      <w:r w:rsidR="00606B99" w:rsidRPr="000746F0">
        <w:rPr>
          <w:rFonts w:ascii="QCF_BSML" w:hAnsi="QCF_BSML" w:cs="QCF_BSML"/>
          <w:color w:val="000000"/>
          <w:sz w:val="28"/>
          <w:szCs w:val="28"/>
          <w:rtl/>
        </w:rPr>
        <w:t>ﭼ</w:t>
      </w:r>
      <w:r w:rsidR="00606B99">
        <w:rPr>
          <w:rFonts w:ascii="QCF_P575" w:hAnsi="QCF_P575" w:cs="QCF_P575" w:hint="cs"/>
          <w:color w:val="000000"/>
          <w:sz w:val="28"/>
          <w:szCs w:val="28"/>
          <w:rtl/>
        </w:rPr>
        <w:t xml:space="preserve">      </w:t>
      </w:r>
      <w:r w:rsidR="00606B99" w:rsidRPr="000746F0">
        <w:rPr>
          <w:rFonts w:ascii="QCF_P575" w:hAnsi="QCF_P575" w:cs="QCF_P575"/>
          <w:color w:val="000000"/>
          <w:sz w:val="28"/>
          <w:szCs w:val="28"/>
          <w:rtl/>
        </w:rPr>
        <w:t xml:space="preserve"> </w:t>
      </w:r>
      <w:r w:rsidRPr="000B1799">
        <w:rPr>
          <w:rFonts w:cs="Simplified Arabic" w:hint="cs"/>
          <w:sz w:val="28"/>
          <w:szCs w:val="28"/>
          <w:rtl/>
        </w:rPr>
        <w:t>بعد هذا الفتور</w:t>
      </w:r>
      <w:r w:rsidR="00DD2D11">
        <w:rPr>
          <w:rFonts w:cs="Simplified Arabic" w:hint="cs"/>
          <w:sz w:val="28"/>
          <w:szCs w:val="28"/>
          <w:rtl/>
        </w:rPr>
        <w:t>،</w:t>
      </w:r>
      <w:r w:rsidRPr="000B1799">
        <w:rPr>
          <w:rFonts w:cs="Simplified Arabic" w:hint="cs"/>
          <w:sz w:val="28"/>
          <w:szCs w:val="28"/>
          <w:rtl/>
        </w:rPr>
        <w:t xml:space="preserve"> </w:t>
      </w:r>
      <w:r w:rsidR="00F80357">
        <w:rPr>
          <w:rFonts w:cs="Simplified Arabic" w:hint="cs"/>
          <w:sz w:val="28"/>
          <w:szCs w:val="28"/>
          <w:rtl/>
        </w:rPr>
        <w:t>وقوله عليه الصلاة والسلام: {</w:t>
      </w:r>
      <w:r w:rsidRPr="000B1799">
        <w:rPr>
          <w:rFonts w:cs="Simplified Arabic" w:hint="cs"/>
          <w:sz w:val="28"/>
          <w:szCs w:val="28"/>
          <w:rtl/>
        </w:rPr>
        <w:t xml:space="preserve"> </w:t>
      </w:r>
      <w:r w:rsidR="00DB66C2" w:rsidRPr="00857124">
        <w:rPr>
          <w:rFonts w:hint="cs"/>
          <w:b/>
          <w:bCs/>
          <w:sz w:val="28"/>
          <w:szCs w:val="28"/>
          <w:rtl/>
        </w:rPr>
        <w:t>فإذا</w:t>
      </w:r>
      <w:r w:rsidR="00DB66C2" w:rsidRPr="00857124">
        <w:rPr>
          <w:b/>
          <w:bCs/>
          <w:sz w:val="28"/>
          <w:szCs w:val="28"/>
          <w:rtl/>
        </w:rPr>
        <w:t xml:space="preserve"> </w:t>
      </w:r>
      <w:r w:rsidR="00DB66C2" w:rsidRPr="00857124">
        <w:rPr>
          <w:rFonts w:hint="cs"/>
          <w:b/>
          <w:bCs/>
          <w:sz w:val="28"/>
          <w:szCs w:val="28"/>
          <w:rtl/>
        </w:rPr>
        <w:t>الْمَلَكُ</w:t>
      </w:r>
      <w:r w:rsidR="00DB66C2" w:rsidRPr="00857124">
        <w:rPr>
          <w:b/>
          <w:bCs/>
          <w:sz w:val="28"/>
          <w:szCs w:val="28"/>
          <w:rtl/>
        </w:rPr>
        <w:t xml:space="preserve"> </w:t>
      </w:r>
      <w:r w:rsidR="00DB66C2" w:rsidRPr="00857124">
        <w:rPr>
          <w:rFonts w:hint="cs"/>
          <w:b/>
          <w:bCs/>
          <w:sz w:val="28"/>
          <w:szCs w:val="28"/>
          <w:rtl/>
        </w:rPr>
        <w:t>الذي</w:t>
      </w:r>
      <w:r w:rsidR="00DB66C2" w:rsidRPr="00857124">
        <w:rPr>
          <w:b/>
          <w:bCs/>
          <w:sz w:val="28"/>
          <w:szCs w:val="28"/>
          <w:rtl/>
        </w:rPr>
        <w:t xml:space="preserve"> </w:t>
      </w:r>
      <w:r w:rsidR="00DB66C2" w:rsidRPr="00857124">
        <w:rPr>
          <w:rFonts w:hint="cs"/>
          <w:b/>
          <w:bCs/>
          <w:sz w:val="28"/>
          <w:szCs w:val="28"/>
          <w:rtl/>
        </w:rPr>
        <w:t>جَاءَنِي</w:t>
      </w:r>
      <w:r w:rsidR="00DB66C2" w:rsidRPr="00857124">
        <w:rPr>
          <w:b/>
          <w:bCs/>
          <w:sz w:val="28"/>
          <w:szCs w:val="28"/>
          <w:rtl/>
        </w:rPr>
        <w:t xml:space="preserve"> </w:t>
      </w:r>
      <w:r w:rsidR="00DB66C2" w:rsidRPr="00857124">
        <w:rPr>
          <w:rFonts w:hint="cs"/>
          <w:b/>
          <w:bCs/>
          <w:sz w:val="28"/>
          <w:szCs w:val="28"/>
          <w:rtl/>
        </w:rPr>
        <w:t>بِحِرَاءٍ</w:t>
      </w:r>
      <w:r w:rsidR="00F80357">
        <w:rPr>
          <w:rFonts w:cs="Simplified Arabic" w:hint="cs"/>
          <w:sz w:val="28"/>
          <w:szCs w:val="28"/>
          <w:rtl/>
        </w:rPr>
        <w:t xml:space="preserve"> }</w:t>
      </w:r>
      <w:r w:rsidRPr="000B1799">
        <w:rPr>
          <w:rFonts w:cs="Simplified Arabic" w:hint="cs"/>
          <w:sz w:val="28"/>
          <w:szCs w:val="28"/>
          <w:rtl/>
        </w:rPr>
        <w:t xml:space="preserve">، </w:t>
      </w:r>
      <w:r w:rsidR="00F80357">
        <w:rPr>
          <w:rFonts w:cs="Simplified Arabic" w:hint="cs"/>
          <w:sz w:val="28"/>
          <w:szCs w:val="28"/>
          <w:rtl/>
        </w:rPr>
        <w:t>الى قوله</w:t>
      </w:r>
      <w:r w:rsidRPr="000B1799">
        <w:rPr>
          <w:rFonts w:cs="Simplified Arabic" w:hint="cs"/>
          <w:sz w:val="28"/>
          <w:szCs w:val="28"/>
          <w:rtl/>
        </w:rPr>
        <w:t xml:space="preserve">: </w:t>
      </w:r>
      <w:r w:rsidR="00F80357">
        <w:rPr>
          <w:rFonts w:cs="Simplified Arabic" w:hint="cs"/>
          <w:sz w:val="28"/>
          <w:szCs w:val="28"/>
          <w:rtl/>
        </w:rPr>
        <w:t>{</w:t>
      </w:r>
      <w:r w:rsidRPr="000B1799">
        <w:rPr>
          <w:rFonts w:cs="Simplified Arabic" w:hint="cs"/>
          <w:sz w:val="28"/>
          <w:szCs w:val="28"/>
          <w:rtl/>
        </w:rPr>
        <w:t xml:space="preserve"> </w:t>
      </w:r>
      <w:r w:rsidR="00DB66C2" w:rsidRPr="00857124">
        <w:rPr>
          <w:rFonts w:hint="cs"/>
          <w:b/>
          <w:bCs/>
          <w:sz w:val="28"/>
          <w:szCs w:val="28"/>
          <w:rtl/>
        </w:rPr>
        <w:t>فَأَنْزَلَ</w:t>
      </w:r>
      <w:r w:rsidR="00DB66C2" w:rsidRPr="00857124">
        <w:rPr>
          <w:b/>
          <w:bCs/>
          <w:sz w:val="28"/>
          <w:szCs w:val="28"/>
          <w:rtl/>
        </w:rPr>
        <w:t xml:space="preserve"> </w:t>
      </w:r>
      <w:r w:rsidR="00DB66C2" w:rsidRPr="00857124">
        <w:rPr>
          <w:rFonts w:hint="cs"/>
          <w:b/>
          <w:bCs/>
          <w:sz w:val="28"/>
          <w:szCs w:val="28"/>
          <w:rtl/>
        </w:rPr>
        <w:t>الله</w:t>
      </w:r>
      <w:r w:rsidR="00DB66C2" w:rsidRPr="00857124">
        <w:rPr>
          <w:b/>
          <w:bCs/>
          <w:sz w:val="28"/>
          <w:szCs w:val="28"/>
          <w:rtl/>
        </w:rPr>
        <w:t xml:space="preserve"> </w:t>
      </w:r>
      <w:r w:rsidR="00DB66C2" w:rsidRPr="00857124">
        <w:rPr>
          <w:rFonts w:hint="cs"/>
          <w:b/>
          <w:bCs/>
          <w:sz w:val="28"/>
          <w:szCs w:val="28"/>
          <w:rtl/>
        </w:rPr>
        <w:t>تَعَالَى:</w:t>
      </w:r>
      <w:r w:rsidR="00DB66C2" w:rsidRPr="00823FC3">
        <w:rPr>
          <w:rFonts w:ascii="QCF_BSML" w:hAnsi="QCF_BSML" w:cs="QCF_BSML" w:hint="cs"/>
          <w:color w:val="000000"/>
          <w:sz w:val="28"/>
          <w:szCs w:val="28"/>
          <w:rtl/>
        </w:rPr>
        <w:t xml:space="preserve"> </w:t>
      </w:r>
      <w:r w:rsidR="00F80357" w:rsidRPr="000746F0">
        <w:rPr>
          <w:rFonts w:ascii="QCF_BSML" w:hAnsi="QCF_BSML" w:cs="QCF_BSML"/>
          <w:color w:val="000000"/>
          <w:sz w:val="28"/>
          <w:szCs w:val="28"/>
          <w:rtl/>
        </w:rPr>
        <w:t xml:space="preserve">ﭽ </w:t>
      </w:r>
      <w:r w:rsidR="00F80357" w:rsidRPr="000746F0">
        <w:rPr>
          <w:rFonts w:ascii="QCF_P575" w:hAnsi="QCF_P575" w:cs="QCF_P575"/>
          <w:color w:val="000000"/>
          <w:sz w:val="28"/>
          <w:szCs w:val="28"/>
          <w:rtl/>
        </w:rPr>
        <w:t xml:space="preserve">ﮬ  ﮭ  </w:t>
      </w:r>
      <w:r w:rsidR="00F80357" w:rsidRPr="000746F0">
        <w:rPr>
          <w:rFonts w:ascii="QCF_BSML" w:hAnsi="QCF_BSML" w:cs="QCF_BSML"/>
          <w:color w:val="000000"/>
          <w:sz w:val="28"/>
          <w:szCs w:val="28"/>
          <w:rtl/>
        </w:rPr>
        <w:t>ﭼ</w:t>
      </w:r>
      <w:r w:rsidR="00F80357">
        <w:rPr>
          <w:rFonts w:cs="Simplified Arabic" w:hint="cs"/>
          <w:sz w:val="28"/>
          <w:szCs w:val="28"/>
          <w:rtl/>
        </w:rPr>
        <w:t xml:space="preserve"> }</w:t>
      </w:r>
      <w:r w:rsidRPr="000B1799">
        <w:rPr>
          <w:rFonts w:cs="Simplified Arabic" w:hint="cs"/>
          <w:sz w:val="28"/>
          <w:szCs w:val="28"/>
          <w:rtl/>
        </w:rPr>
        <w:t xml:space="preserve">، يدل على أن هذه القصة متأخرة عن </w:t>
      </w:r>
      <w:r w:rsidRPr="000B1799">
        <w:rPr>
          <w:rFonts w:cs="Simplified Arabic" w:hint="cs"/>
          <w:sz w:val="28"/>
          <w:szCs w:val="28"/>
          <w:rtl/>
        </w:rPr>
        <w:lastRenderedPageBreak/>
        <w:t>قصة حراء التي نزل فيها</w:t>
      </w:r>
      <w:r w:rsidR="00862D61">
        <w:rPr>
          <w:rFonts w:cs="Simplified Arabic" w:hint="cs"/>
          <w:sz w:val="28"/>
          <w:szCs w:val="28"/>
          <w:rtl/>
        </w:rPr>
        <w:t>:</w:t>
      </w:r>
      <w:r w:rsidRPr="000B1799">
        <w:rPr>
          <w:rFonts w:cs="Simplified Arabic" w:hint="cs"/>
          <w:sz w:val="28"/>
          <w:szCs w:val="28"/>
          <w:rtl/>
        </w:rPr>
        <w:t xml:space="preserve"> </w:t>
      </w:r>
      <w:r w:rsidR="00862D61" w:rsidRPr="000746F0">
        <w:rPr>
          <w:rFonts w:ascii="QCF_BSML" w:hAnsi="QCF_BSML" w:cs="QCF_BSML"/>
          <w:color w:val="000000"/>
          <w:sz w:val="28"/>
          <w:szCs w:val="28"/>
          <w:rtl/>
        </w:rPr>
        <w:t xml:space="preserve">ﭽ </w:t>
      </w:r>
      <w:r w:rsidR="00862D61" w:rsidRPr="000746F0">
        <w:rPr>
          <w:rFonts w:ascii="QCF_P597" w:hAnsi="QCF_P597" w:cs="QCF_P597"/>
          <w:color w:val="000000"/>
          <w:sz w:val="28"/>
          <w:szCs w:val="28"/>
          <w:rtl/>
        </w:rPr>
        <w:t>ﭻ  ﭼ  ﭽ  ﭾ  ﭿ</w:t>
      </w:r>
      <w:r w:rsidR="00862D61" w:rsidRPr="000746F0">
        <w:rPr>
          <w:rFonts w:ascii="QCF_BSML" w:hAnsi="QCF_BSML" w:cs="QCF_BSML"/>
          <w:color w:val="000000"/>
          <w:sz w:val="28"/>
          <w:szCs w:val="28"/>
          <w:rtl/>
        </w:rPr>
        <w:t>ﭼ</w:t>
      </w:r>
      <w:r w:rsidRPr="000B1799">
        <w:rPr>
          <w:rFonts w:cs="Simplified Arabic" w:hint="cs"/>
          <w:sz w:val="28"/>
          <w:szCs w:val="28"/>
          <w:rtl/>
        </w:rPr>
        <w:t>، حيث أخبر في حديث عائشة أن نزول</w:t>
      </w:r>
      <w:r w:rsidR="00862D61">
        <w:rPr>
          <w:rFonts w:cs="Simplified Arabic" w:hint="cs"/>
          <w:sz w:val="28"/>
          <w:szCs w:val="28"/>
          <w:rtl/>
        </w:rPr>
        <w:t>:</w:t>
      </w:r>
      <w:r w:rsidRPr="000B1799">
        <w:rPr>
          <w:rFonts w:cs="Simplified Arabic" w:hint="cs"/>
          <w:sz w:val="28"/>
          <w:szCs w:val="28"/>
          <w:rtl/>
        </w:rPr>
        <w:t xml:space="preserve"> </w:t>
      </w:r>
      <w:r w:rsidR="00B62C32">
        <w:rPr>
          <w:rFonts w:ascii="QCF_BSML" w:hAnsi="QCF_BSML" w:cs="QCF_BSML" w:hint="cs"/>
          <w:color w:val="000000"/>
          <w:sz w:val="28"/>
          <w:szCs w:val="28"/>
          <w:rtl/>
        </w:rPr>
        <w:t xml:space="preserve">                                       </w:t>
      </w:r>
      <w:r w:rsidR="00C957FD" w:rsidRPr="000746F0">
        <w:rPr>
          <w:rFonts w:ascii="QCF_BSML" w:hAnsi="QCF_BSML" w:cs="QCF_BSML"/>
          <w:color w:val="000000"/>
          <w:sz w:val="28"/>
          <w:szCs w:val="28"/>
          <w:rtl/>
        </w:rPr>
        <w:t xml:space="preserve">ﭽ </w:t>
      </w:r>
      <w:r w:rsidR="00C957FD" w:rsidRPr="000746F0">
        <w:rPr>
          <w:rFonts w:ascii="QCF_P597" w:hAnsi="QCF_P597" w:cs="QCF_P597"/>
          <w:color w:val="000000"/>
          <w:sz w:val="28"/>
          <w:szCs w:val="28"/>
          <w:rtl/>
        </w:rPr>
        <w:t xml:space="preserve">ﭻ </w:t>
      </w:r>
      <w:r w:rsidR="00C957FD" w:rsidRPr="000746F0">
        <w:rPr>
          <w:rFonts w:ascii="QCF_BSML" w:hAnsi="QCF_BSML" w:cs="QCF_BSML"/>
          <w:color w:val="000000"/>
          <w:sz w:val="28"/>
          <w:szCs w:val="28"/>
          <w:rtl/>
        </w:rPr>
        <w:t>ﭼ</w:t>
      </w:r>
      <w:r w:rsidR="00C957FD">
        <w:rPr>
          <w:rFonts w:cs="Simplified Arabic" w:hint="cs"/>
          <w:sz w:val="28"/>
          <w:szCs w:val="28"/>
          <w:rtl/>
        </w:rPr>
        <w:t xml:space="preserve">، </w:t>
      </w:r>
      <w:r w:rsidR="00C957FD" w:rsidRPr="000746F0">
        <w:rPr>
          <w:rFonts w:ascii="QCF_P597" w:hAnsi="QCF_P597" w:cs="QCF_P597"/>
          <w:color w:val="000000"/>
          <w:sz w:val="28"/>
          <w:szCs w:val="28"/>
          <w:rtl/>
        </w:rPr>
        <w:t xml:space="preserve"> </w:t>
      </w:r>
      <w:r w:rsidRPr="000B1799">
        <w:rPr>
          <w:rFonts w:cs="Simplified Arabic" w:hint="cs"/>
          <w:sz w:val="28"/>
          <w:szCs w:val="28"/>
          <w:rtl/>
        </w:rPr>
        <w:t>كان في غار حراء .</w:t>
      </w:r>
      <w:r w:rsidR="00550EA5">
        <w:rPr>
          <w:rFonts w:cs="Simplified Arabic" w:hint="cs"/>
          <w:sz w:val="28"/>
          <w:szCs w:val="28"/>
          <w:rtl/>
        </w:rPr>
        <w:t xml:space="preserve"> وكذلك</w:t>
      </w:r>
      <w:r w:rsidR="000B1799">
        <w:rPr>
          <w:rFonts w:cs="Simplified Arabic" w:hint="cs"/>
          <w:sz w:val="28"/>
          <w:szCs w:val="28"/>
          <w:rtl/>
        </w:rPr>
        <w:t xml:space="preserve"> </w:t>
      </w:r>
      <w:r w:rsidRPr="000B1799">
        <w:rPr>
          <w:rFonts w:cs="Simplified Arabic" w:hint="cs"/>
          <w:sz w:val="28"/>
          <w:szCs w:val="28"/>
          <w:rtl/>
        </w:rPr>
        <w:t xml:space="preserve">أخبر في حديث جابر </w:t>
      </w:r>
      <w:r w:rsidR="00550EA5">
        <w:rPr>
          <w:rFonts w:cs="Simplified Arabic" w:hint="cs"/>
          <w:sz w:val="28"/>
          <w:szCs w:val="28"/>
          <w:rtl/>
        </w:rPr>
        <w:t xml:space="preserve">رضي الله عنه </w:t>
      </w:r>
      <w:r w:rsidRPr="000B1799">
        <w:rPr>
          <w:rFonts w:cs="Simplified Arabic" w:hint="cs"/>
          <w:sz w:val="28"/>
          <w:szCs w:val="28"/>
          <w:rtl/>
        </w:rPr>
        <w:t>أن الوحي قد تتابع بقوله</w:t>
      </w:r>
      <w:r w:rsidR="00550EA5">
        <w:rPr>
          <w:rFonts w:cs="Simplified Arabic" w:hint="cs"/>
          <w:sz w:val="28"/>
          <w:szCs w:val="28"/>
          <w:rtl/>
        </w:rPr>
        <w:t>:</w:t>
      </w:r>
      <w:r w:rsidRPr="000B1799">
        <w:rPr>
          <w:rFonts w:cs="Simplified Arabic" w:hint="cs"/>
          <w:sz w:val="28"/>
          <w:szCs w:val="28"/>
          <w:rtl/>
        </w:rPr>
        <w:t xml:space="preserve"> </w:t>
      </w:r>
      <w:r w:rsidR="00550EA5">
        <w:rPr>
          <w:rFonts w:cs="Simplified Arabic" w:hint="cs"/>
          <w:sz w:val="28"/>
          <w:szCs w:val="28"/>
          <w:rtl/>
        </w:rPr>
        <w:t>{</w:t>
      </w:r>
      <w:r w:rsidRPr="000B1799">
        <w:rPr>
          <w:rFonts w:cs="Simplified Arabic" w:hint="cs"/>
          <w:sz w:val="28"/>
          <w:szCs w:val="28"/>
          <w:rtl/>
        </w:rPr>
        <w:t xml:space="preserve"> </w:t>
      </w:r>
      <w:r w:rsidR="00DB66C2" w:rsidRPr="00857124">
        <w:rPr>
          <w:rFonts w:hint="cs"/>
          <w:b/>
          <w:bCs/>
          <w:sz w:val="28"/>
          <w:szCs w:val="28"/>
          <w:rtl/>
        </w:rPr>
        <w:t>فَحَمِيَ</w:t>
      </w:r>
      <w:r w:rsidR="00DB66C2" w:rsidRPr="00857124">
        <w:rPr>
          <w:b/>
          <w:bCs/>
          <w:sz w:val="28"/>
          <w:szCs w:val="28"/>
          <w:rtl/>
        </w:rPr>
        <w:t xml:space="preserve"> </w:t>
      </w:r>
      <w:r w:rsidR="00DB66C2" w:rsidRPr="00857124">
        <w:rPr>
          <w:rFonts w:hint="cs"/>
          <w:b/>
          <w:bCs/>
          <w:sz w:val="28"/>
          <w:szCs w:val="28"/>
          <w:rtl/>
        </w:rPr>
        <w:t>الْوَحْيُ</w:t>
      </w:r>
      <w:r w:rsidR="00DB66C2" w:rsidRPr="00857124">
        <w:rPr>
          <w:b/>
          <w:bCs/>
          <w:sz w:val="28"/>
          <w:szCs w:val="28"/>
          <w:rtl/>
        </w:rPr>
        <w:t xml:space="preserve"> </w:t>
      </w:r>
      <w:r w:rsidR="00DB66C2" w:rsidRPr="00857124">
        <w:rPr>
          <w:rFonts w:hint="cs"/>
          <w:b/>
          <w:bCs/>
          <w:sz w:val="28"/>
          <w:szCs w:val="28"/>
          <w:rtl/>
        </w:rPr>
        <w:t>وَتَتَابَعَ</w:t>
      </w:r>
      <w:r w:rsidR="00DB66C2" w:rsidRPr="00823FC3">
        <w:rPr>
          <w:rFonts w:hint="cs"/>
          <w:sz w:val="28"/>
          <w:szCs w:val="28"/>
          <w:rtl/>
        </w:rPr>
        <w:t xml:space="preserve"> </w:t>
      </w:r>
      <w:r w:rsidR="00550EA5">
        <w:rPr>
          <w:rFonts w:cs="Simplified Arabic" w:hint="cs"/>
          <w:sz w:val="28"/>
          <w:szCs w:val="28"/>
          <w:rtl/>
        </w:rPr>
        <w:t>}،</w:t>
      </w:r>
      <w:r w:rsidRPr="000B1799">
        <w:rPr>
          <w:rFonts w:cs="Simplified Arabic" w:hint="cs"/>
          <w:sz w:val="28"/>
          <w:szCs w:val="28"/>
          <w:rtl/>
        </w:rPr>
        <w:t xml:space="preserve"> أي بعد فتور، وجاء في حديث عائشة </w:t>
      </w:r>
      <w:r w:rsidR="00550EA5">
        <w:rPr>
          <w:rFonts w:cs="Simplified Arabic" w:hint="cs"/>
          <w:sz w:val="28"/>
          <w:szCs w:val="28"/>
          <w:rtl/>
        </w:rPr>
        <w:t>رضي الله عنه</w:t>
      </w:r>
      <w:r w:rsidR="00533381">
        <w:rPr>
          <w:rFonts w:cs="Simplified Arabic" w:hint="cs"/>
          <w:sz w:val="28"/>
          <w:szCs w:val="28"/>
          <w:rtl/>
        </w:rPr>
        <w:t>ا</w:t>
      </w:r>
      <w:r w:rsidRPr="000B1799">
        <w:rPr>
          <w:rFonts w:cs="Simplified Arabic" w:hint="cs"/>
          <w:sz w:val="28"/>
          <w:szCs w:val="28"/>
          <w:rtl/>
        </w:rPr>
        <w:t xml:space="preserve">: وفتر الوحي فترة </w:t>
      </w:r>
      <w:r w:rsidR="00550EA5">
        <w:rPr>
          <w:rFonts w:cs="Simplified Arabic" w:hint="cs"/>
          <w:sz w:val="28"/>
          <w:szCs w:val="28"/>
          <w:rtl/>
        </w:rPr>
        <w:t>.</w:t>
      </w:r>
      <w:r w:rsidRPr="000B1799">
        <w:rPr>
          <w:rFonts w:cs="Simplified Arabic" w:hint="cs"/>
          <w:sz w:val="28"/>
          <w:szCs w:val="28"/>
          <w:rtl/>
        </w:rPr>
        <w:t xml:space="preserve"> فكانت هذه الفترة بعد نزول</w:t>
      </w:r>
      <w:r w:rsidR="00550EA5">
        <w:rPr>
          <w:rFonts w:cs="Simplified Arabic" w:hint="cs"/>
          <w:sz w:val="28"/>
          <w:szCs w:val="28"/>
          <w:rtl/>
        </w:rPr>
        <w:t>:</w:t>
      </w:r>
      <w:r w:rsidRPr="000B1799">
        <w:rPr>
          <w:rFonts w:cs="Simplified Arabic" w:hint="cs"/>
          <w:sz w:val="28"/>
          <w:szCs w:val="28"/>
          <w:rtl/>
        </w:rPr>
        <w:t xml:space="preserve"> </w:t>
      </w:r>
      <w:r w:rsidR="00550EA5" w:rsidRPr="000746F0">
        <w:rPr>
          <w:rFonts w:ascii="QCF_BSML" w:hAnsi="QCF_BSML" w:cs="QCF_BSML"/>
          <w:color w:val="000000"/>
          <w:sz w:val="28"/>
          <w:szCs w:val="28"/>
          <w:rtl/>
        </w:rPr>
        <w:t xml:space="preserve">ﭽ </w:t>
      </w:r>
      <w:r w:rsidR="00550EA5" w:rsidRPr="000746F0">
        <w:rPr>
          <w:rFonts w:ascii="QCF_P597" w:hAnsi="QCF_P597" w:cs="QCF_P597"/>
          <w:color w:val="000000"/>
          <w:sz w:val="28"/>
          <w:szCs w:val="28"/>
          <w:rtl/>
        </w:rPr>
        <w:t xml:space="preserve">ﭻ </w:t>
      </w:r>
      <w:r w:rsidR="00550EA5" w:rsidRPr="000746F0">
        <w:rPr>
          <w:rFonts w:ascii="QCF_BSML" w:hAnsi="QCF_BSML" w:cs="QCF_BSML"/>
          <w:color w:val="000000"/>
          <w:sz w:val="28"/>
          <w:szCs w:val="28"/>
          <w:rtl/>
        </w:rPr>
        <w:t>ﭼ</w:t>
      </w:r>
      <w:r w:rsidRPr="000B1799">
        <w:rPr>
          <w:rFonts w:cs="Simplified Arabic" w:hint="cs"/>
          <w:sz w:val="28"/>
          <w:szCs w:val="28"/>
          <w:rtl/>
        </w:rPr>
        <w:t xml:space="preserve"> وقبل نزول</w:t>
      </w:r>
      <w:r w:rsidR="00550EA5">
        <w:rPr>
          <w:rFonts w:cs="Simplified Arabic" w:hint="cs"/>
          <w:sz w:val="28"/>
          <w:szCs w:val="28"/>
          <w:rtl/>
        </w:rPr>
        <w:t>:</w:t>
      </w:r>
      <w:r w:rsidRPr="000B1799">
        <w:rPr>
          <w:rFonts w:cs="Simplified Arabic" w:hint="cs"/>
          <w:sz w:val="28"/>
          <w:szCs w:val="28"/>
          <w:rtl/>
        </w:rPr>
        <w:t xml:space="preserve"> </w:t>
      </w:r>
      <w:r w:rsidR="003959AA" w:rsidRPr="000746F0">
        <w:rPr>
          <w:rFonts w:ascii="QCF_BSML" w:hAnsi="QCF_BSML" w:cs="QCF_BSML"/>
          <w:color w:val="000000"/>
          <w:sz w:val="28"/>
          <w:szCs w:val="28"/>
          <w:rtl/>
        </w:rPr>
        <w:t xml:space="preserve">ﭽ </w:t>
      </w:r>
      <w:r w:rsidR="003959AA" w:rsidRPr="000746F0">
        <w:rPr>
          <w:rFonts w:ascii="QCF_P575" w:hAnsi="QCF_P575" w:cs="QCF_P575"/>
          <w:color w:val="000000"/>
          <w:sz w:val="28"/>
          <w:szCs w:val="28"/>
          <w:rtl/>
        </w:rPr>
        <w:t xml:space="preserve">ﮬ  ﮭ  </w:t>
      </w:r>
      <w:r w:rsidR="003959AA" w:rsidRPr="000746F0">
        <w:rPr>
          <w:rFonts w:ascii="QCF_BSML" w:hAnsi="QCF_BSML" w:cs="QCF_BSML"/>
          <w:color w:val="000000"/>
          <w:sz w:val="28"/>
          <w:szCs w:val="28"/>
          <w:rtl/>
        </w:rPr>
        <w:t>ﭼ</w:t>
      </w:r>
      <w:r w:rsidR="003959AA" w:rsidRPr="003959AA">
        <w:rPr>
          <w:rFonts w:cs="Simplified Arabic" w:hint="cs"/>
          <w:sz w:val="28"/>
          <w:szCs w:val="28"/>
          <w:vertAlign w:val="superscript"/>
          <w:rtl/>
        </w:rPr>
        <w:t>(</w:t>
      </w:r>
      <w:r w:rsidR="003959AA" w:rsidRPr="003959AA">
        <w:rPr>
          <w:rStyle w:val="a4"/>
          <w:rFonts w:cs="Simplified Arabic"/>
          <w:sz w:val="28"/>
          <w:szCs w:val="28"/>
          <w:rtl/>
        </w:rPr>
        <w:footnoteReference w:id="168"/>
      </w:r>
      <w:r w:rsidR="003959AA" w:rsidRPr="003959AA">
        <w:rPr>
          <w:rFonts w:cs="Simplified Arabic" w:hint="cs"/>
          <w:sz w:val="28"/>
          <w:szCs w:val="28"/>
          <w:vertAlign w:val="superscript"/>
          <w:rtl/>
        </w:rPr>
        <w:t>)</w:t>
      </w:r>
      <w:r w:rsidR="003959AA">
        <w:rPr>
          <w:rFonts w:cs="Simplified Arabic" w:hint="cs"/>
          <w:sz w:val="28"/>
          <w:szCs w:val="28"/>
          <w:vertAlign w:val="superscript"/>
          <w:rtl/>
        </w:rPr>
        <w:t xml:space="preserve"> </w:t>
      </w:r>
      <w:r w:rsidRPr="000B1799">
        <w:rPr>
          <w:rFonts w:cs="Simplified Arabic" w:hint="cs"/>
          <w:sz w:val="28"/>
          <w:szCs w:val="28"/>
          <w:rtl/>
        </w:rPr>
        <w:t>.</w:t>
      </w:r>
    </w:p>
    <w:p w:rsidR="00215991" w:rsidRDefault="00215991" w:rsidP="00504861">
      <w:pPr>
        <w:ind w:left="-58" w:right="-284" w:hanging="341"/>
        <w:jc w:val="both"/>
        <w:rPr>
          <w:rFonts w:cs="Simplified Arabic"/>
          <w:sz w:val="28"/>
          <w:szCs w:val="28"/>
          <w:rtl/>
        </w:rPr>
      </w:pPr>
      <w:r w:rsidRPr="00504861">
        <w:rPr>
          <w:rFonts w:cs="Simplified Arabic" w:hint="cs"/>
          <w:b/>
          <w:bCs/>
          <w:sz w:val="28"/>
          <w:szCs w:val="28"/>
          <w:rtl/>
        </w:rPr>
        <w:t>ثانياً</w:t>
      </w:r>
      <w:r w:rsidR="00504861">
        <w:rPr>
          <w:rFonts w:cs="Simplified Arabic" w:hint="cs"/>
          <w:b/>
          <w:bCs/>
          <w:sz w:val="28"/>
          <w:szCs w:val="28"/>
          <w:rtl/>
        </w:rPr>
        <w:t>:</w:t>
      </w:r>
      <w:r w:rsidRPr="000B1799">
        <w:rPr>
          <w:rFonts w:cs="Simplified Arabic" w:hint="cs"/>
          <w:sz w:val="28"/>
          <w:szCs w:val="28"/>
          <w:rtl/>
        </w:rPr>
        <w:t xml:space="preserve"> القائلون بأولية نزول</w:t>
      </w:r>
      <w:r w:rsidR="005C197E">
        <w:rPr>
          <w:rFonts w:cs="Simplified Arabic" w:hint="cs"/>
          <w:sz w:val="28"/>
          <w:szCs w:val="28"/>
          <w:rtl/>
        </w:rPr>
        <w:t>:</w:t>
      </w:r>
      <w:r w:rsidRPr="000B1799">
        <w:rPr>
          <w:rFonts w:cs="Simplified Arabic" w:hint="cs"/>
          <w:sz w:val="28"/>
          <w:szCs w:val="28"/>
          <w:rtl/>
        </w:rPr>
        <w:t xml:space="preserve"> </w:t>
      </w:r>
      <w:r w:rsidR="005C197E" w:rsidRPr="000746F0">
        <w:rPr>
          <w:rFonts w:ascii="QCF_BSML" w:hAnsi="QCF_BSML" w:cs="QCF_BSML"/>
          <w:color w:val="000000"/>
          <w:sz w:val="28"/>
          <w:szCs w:val="28"/>
          <w:rtl/>
        </w:rPr>
        <w:t xml:space="preserve">ﭽ </w:t>
      </w:r>
      <w:r w:rsidR="005C197E" w:rsidRPr="000746F0">
        <w:rPr>
          <w:rFonts w:ascii="QCF_P575" w:hAnsi="QCF_P575" w:cs="QCF_P575"/>
          <w:color w:val="000000"/>
          <w:sz w:val="28"/>
          <w:szCs w:val="28"/>
          <w:rtl/>
        </w:rPr>
        <w:t xml:space="preserve">ﮬ  ﮭ </w:t>
      </w:r>
      <w:r w:rsidR="005C197E" w:rsidRPr="000746F0">
        <w:rPr>
          <w:rFonts w:ascii="QCF_BSML" w:hAnsi="QCF_BSML" w:cs="QCF_BSML"/>
          <w:color w:val="000000"/>
          <w:sz w:val="28"/>
          <w:szCs w:val="28"/>
          <w:rtl/>
        </w:rPr>
        <w:t>ﭼ</w:t>
      </w:r>
      <w:r w:rsidRPr="000B1799">
        <w:rPr>
          <w:rFonts w:cs="Simplified Arabic" w:hint="cs"/>
          <w:sz w:val="28"/>
          <w:szCs w:val="28"/>
          <w:rtl/>
        </w:rPr>
        <w:t>: ليس لأصحاب هذا الرأي دليل سوى حديث</w:t>
      </w:r>
      <w:r w:rsidRPr="00215991">
        <w:rPr>
          <w:rFonts w:cs="Simplified Arabic" w:hint="cs"/>
          <w:sz w:val="28"/>
          <w:szCs w:val="28"/>
          <w:rtl/>
        </w:rPr>
        <w:t xml:space="preserve"> جابر رضي الله عنه برواياته المختلفة </w:t>
      </w:r>
      <w:r w:rsidR="005C197E" w:rsidRPr="005C197E">
        <w:rPr>
          <w:rFonts w:cs="Simplified Arabic" w:hint="cs"/>
          <w:sz w:val="28"/>
          <w:szCs w:val="28"/>
          <w:vertAlign w:val="superscript"/>
          <w:rtl/>
        </w:rPr>
        <w:t>(</w:t>
      </w:r>
      <w:r w:rsidRPr="005C197E">
        <w:rPr>
          <w:rStyle w:val="a4"/>
          <w:rFonts w:cs="Simplified Arabic"/>
          <w:sz w:val="28"/>
          <w:szCs w:val="28"/>
          <w:rtl/>
        </w:rPr>
        <w:footnoteReference w:id="169"/>
      </w:r>
      <w:r w:rsidR="005C197E" w:rsidRPr="005C197E">
        <w:rPr>
          <w:rFonts w:cs="Simplified Arabic" w:hint="cs"/>
          <w:sz w:val="28"/>
          <w:szCs w:val="28"/>
          <w:vertAlign w:val="superscript"/>
          <w:rtl/>
        </w:rPr>
        <w:t>)</w:t>
      </w:r>
      <w:r w:rsidRPr="00215991">
        <w:rPr>
          <w:rFonts w:cs="Simplified Arabic" w:hint="cs"/>
          <w:sz w:val="28"/>
          <w:szCs w:val="28"/>
          <w:rtl/>
        </w:rPr>
        <w:t xml:space="preserve"> .</w:t>
      </w:r>
    </w:p>
    <w:p w:rsidR="00215991" w:rsidRDefault="00215991" w:rsidP="00504861">
      <w:pPr>
        <w:ind w:left="-58" w:right="-284" w:hanging="341"/>
        <w:jc w:val="both"/>
        <w:rPr>
          <w:rFonts w:cs="Simplified Arabic"/>
          <w:sz w:val="28"/>
          <w:szCs w:val="28"/>
          <w:rtl/>
        </w:rPr>
      </w:pPr>
      <w:r w:rsidRPr="00504861">
        <w:rPr>
          <w:rFonts w:cs="Simplified Arabic" w:hint="cs"/>
          <w:b/>
          <w:bCs/>
          <w:sz w:val="28"/>
          <w:szCs w:val="28"/>
          <w:rtl/>
        </w:rPr>
        <w:t>ثالثاً</w:t>
      </w:r>
      <w:r w:rsidR="00504861">
        <w:rPr>
          <w:rFonts w:cs="Simplified Arabic" w:hint="cs"/>
          <w:sz w:val="28"/>
          <w:szCs w:val="28"/>
          <w:rtl/>
        </w:rPr>
        <w:t>:</w:t>
      </w:r>
      <w:r w:rsidRPr="00215991">
        <w:rPr>
          <w:rFonts w:cs="Simplified Arabic" w:hint="cs"/>
          <w:sz w:val="28"/>
          <w:szCs w:val="28"/>
          <w:rtl/>
        </w:rPr>
        <w:t xml:space="preserve"> الذين جمعوا بين القولين المذكورين آنفاً: ويمكن إجمال أقوالهم بالنقاط التالية:-</w:t>
      </w:r>
    </w:p>
    <w:p w:rsidR="00215991" w:rsidRDefault="00CA41B8" w:rsidP="00AD3E49">
      <w:pPr>
        <w:pStyle w:val="a6"/>
        <w:numPr>
          <w:ilvl w:val="0"/>
          <w:numId w:val="8"/>
        </w:numPr>
        <w:ind w:left="-58" w:right="-284" w:hanging="341"/>
        <w:jc w:val="both"/>
        <w:rPr>
          <w:sz w:val="28"/>
          <w:szCs w:val="28"/>
        </w:rPr>
      </w:pPr>
      <w:r w:rsidRPr="001A2905">
        <w:rPr>
          <w:rFonts w:hint="cs"/>
          <w:sz w:val="28"/>
          <w:szCs w:val="28"/>
          <w:rtl/>
        </w:rPr>
        <w:t>إ</w:t>
      </w:r>
      <w:r w:rsidR="00215991" w:rsidRPr="001A2905">
        <w:rPr>
          <w:rFonts w:hint="cs"/>
          <w:sz w:val="28"/>
          <w:szCs w:val="28"/>
          <w:rtl/>
        </w:rPr>
        <w:t>ن جابر</w:t>
      </w:r>
      <w:r w:rsidR="00C57294" w:rsidRPr="001A2905">
        <w:rPr>
          <w:rFonts w:hint="cs"/>
          <w:sz w:val="28"/>
          <w:szCs w:val="28"/>
          <w:rtl/>
        </w:rPr>
        <w:t>اً</w:t>
      </w:r>
      <w:r w:rsidR="00215991" w:rsidRPr="001A2905">
        <w:rPr>
          <w:rFonts w:hint="cs"/>
          <w:sz w:val="28"/>
          <w:szCs w:val="28"/>
          <w:rtl/>
        </w:rPr>
        <w:t xml:space="preserve"> رضي الله عنه استند في كلامه الى ما سمعه من النبي صلى الله عليه وسلم وهو يتحدث عن فترة الوحي، وكأنه لم يسمع بما حدث به عليه الصلاة والسلام عن الوحي قبل فترته، من نزول الملك عليه في حراء</w:t>
      </w:r>
      <w:r w:rsidRPr="001A2905">
        <w:rPr>
          <w:rFonts w:hint="cs"/>
          <w:sz w:val="28"/>
          <w:szCs w:val="28"/>
          <w:rtl/>
        </w:rPr>
        <w:t>،</w:t>
      </w:r>
      <w:r w:rsidR="00215991" w:rsidRPr="001A2905">
        <w:rPr>
          <w:rFonts w:hint="cs"/>
          <w:sz w:val="28"/>
          <w:szCs w:val="28"/>
          <w:rtl/>
        </w:rPr>
        <w:t xml:space="preserve"> فاقتصر في </w:t>
      </w:r>
      <w:r w:rsidRPr="001A2905">
        <w:rPr>
          <w:rFonts w:hint="cs"/>
          <w:sz w:val="28"/>
          <w:szCs w:val="28"/>
          <w:rtl/>
        </w:rPr>
        <w:t>إ</w:t>
      </w:r>
      <w:r w:rsidR="00215991" w:rsidRPr="001A2905">
        <w:rPr>
          <w:rFonts w:hint="cs"/>
          <w:sz w:val="28"/>
          <w:szCs w:val="28"/>
          <w:rtl/>
        </w:rPr>
        <w:t>خباره بما سمع ظانا</w:t>
      </w:r>
      <w:r w:rsidRPr="001A2905">
        <w:rPr>
          <w:rFonts w:hint="cs"/>
          <w:sz w:val="28"/>
          <w:szCs w:val="28"/>
          <w:rtl/>
        </w:rPr>
        <w:t>ً</w:t>
      </w:r>
      <w:r w:rsidR="00215991" w:rsidRPr="001A2905">
        <w:rPr>
          <w:rFonts w:hint="cs"/>
          <w:sz w:val="28"/>
          <w:szCs w:val="28"/>
          <w:rtl/>
        </w:rPr>
        <w:t xml:space="preserve"> </w:t>
      </w:r>
      <w:r w:rsidRPr="001A2905">
        <w:rPr>
          <w:rFonts w:hint="cs"/>
          <w:sz w:val="28"/>
          <w:szCs w:val="28"/>
          <w:rtl/>
        </w:rPr>
        <w:t>أ</w:t>
      </w:r>
      <w:r w:rsidR="00215991" w:rsidRPr="001A2905">
        <w:rPr>
          <w:rFonts w:hint="cs"/>
          <w:sz w:val="28"/>
          <w:szCs w:val="28"/>
          <w:rtl/>
        </w:rPr>
        <w:t xml:space="preserve">نه ليس هناك غيره </w:t>
      </w:r>
      <w:r w:rsidR="000D314F" w:rsidRPr="001A2905">
        <w:rPr>
          <w:rFonts w:hint="cs"/>
          <w:sz w:val="28"/>
          <w:szCs w:val="28"/>
          <w:vertAlign w:val="superscript"/>
          <w:rtl/>
        </w:rPr>
        <w:t>(</w:t>
      </w:r>
      <w:r w:rsidR="00324D3A" w:rsidRPr="002E6546">
        <w:rPr>
          <w:rStyle w:val="a4"/>
          <w:sz w:val="28"/>
          <w:szCs w:val="28"/>
          <w:rtl/>
        </w:rPr>
        <w:footnoteReference w:id="170"/>
      </w:r>
      <w:r w:rsidR="000D314F" w:rsidRPr="001A2905">
        <w:rPr>
          <w:rFonts w:hint="cs"/>
          <w:sz w:val="28"/>
          <w:szCs w:val="28"/>
          <w:vertAlign w:val="superscript"/>
          <w:rtl/>
        </w:rPr>
        <w:t>)</w:t>
      </w:r>
      <w:r w:rsidR="002E6546" w:rsidRPr="001A2905">
        <w:rPr>
          <w:rFonts w:hint="cs"/>
          <w:sz w:val="28"/>
          <w:szCs w:val="28"/>
          <w:vertAlign w:val="superscript"/>
          <w:rtl/>
        </w:rPr>
        <w:t xml:space="preserve"> </w:t>
      </w:r>
      <w:r w:rsidR="00215991" w:rsidRPr="001A2905">
        <w:rPr>
          <w:rFonts w:hint="cs"/>
          <w:sz w:val="28"/>
          <w:szCs w:val="28"/>
          <w:rtl/>
        </w:rPr>
        <w:t>.</w:t>
      </w:r>
    </w:p>
    <w:p w:rsidR="00215991" w:rsidRDefault="00215991" w:rsidP="00AD3E49">
      <w:pPr>
        <w:pStyle w:val="a6"/>
        <w:numPr>
          <w:ilvl w:val="0"/>
          <w:numId w:val="8"/>
        </w:numPr>
        <w:ind w:left="-58" w:right="-284" w:hanging="341"/>
        <w:jc w:val="both"/>
        <w:rPr>
          <w:sz w:val="28"/>
          <w:szCs w:val="28"/>
        </w:rPr>
      </w:pPr>
      <w:r w:rsidRPr="00081757">
        <w:rPr>
          <w:rFonts w:hint="cs"/>
          <w:sz w:val="28"/>
          <w:szCs w:val="28"/>
          <w:rtl/>
        </w:rPr>
        <w:t>السؤال في حديث جابر رضي الله عنه كان عن نزول سورة كاملة، فبين أن سورة المدثر نزلت بكاملها قبل نزول تمام سورة اقرأ</w:t>
      </w:r>
      <w:r w:rsidR="004F1943" w:rsidRPr="004F1943">
        <w:rPr>
          <w:rFonts w:hint="cs"/>
          <w:sz w:val="28"/>
          <w:szCs w:val="28"/>
          <w:vertAlign w:val="superscript"/>
          <w:rtl/>
        </w:rPr>
        <w:t>(</w:t>
      </w:r>
      <w:r w:rsidR="0016046D" w:rsidRPr="004F1943">
        <w:rPr>
          <w:rStyle w:val="a4"/>
          <w:sz w:val="28"/>
          <w:szCs w:val="28"/>
          <w:rtl/>
        </w:rPr>
        <w:footnoteReference w:id="171"/>
      </w:r>
      <w:r w:rsidR="004F1943" w:rsidRPr="004F1943">
        <w:rPr>
          <w:rFonts w:hint="cs"/>
          <w:sz w:val="28"/>
          <w:szCs w:val="28"/>
          <w:vertAlign w:val="superscript"/>
          <w:rtl/>
        </w:rPr>
        <w:t>)</w:t>
      </w:r>
      <w:r w:rsidR="004F1943">
        <w:rPr>
          <w:rFonts w:hint="cs"/>
          <w:sz w:val="28"/>
          <w:szCs w:val="28"/>
          <w:rtl/>
        </w:rPr>
        <w:t xml:space="preserve"> </w:t>
      </w:r>
      <w:r w:rsidRPr="00081757">
        <w:rPr>
          <w:rFonts w:hint="cs"/>
          <w:sz w:val="28"/>
          <w:szCs w:val="28"/>
          <w:rtl/>
        </w:rPr>
        <w:t>.</w:t>
      </w:r>
    </w:p>
    <w:p w:rsidR="001A2905" w:rsidRDefault="00484BBE" w:rsidP="006B1D19">
      <w:pPr>
        <w:ind w:left="-58" w:right="-284" w:hanging="341"/>
        <w:jc w:val="both"/>
        <w:rPr>
          <w:rFonts w:cs="Simplified Arabic"/>
          <w:sz w:val="28"/>
          <w:szCs w:val="28"/>
          <w:rtl/>
        </w:rPr>
      </w:pPr>
      <w:r w:rsidRPr="002F22E7">
        <w:rPr>
          <w:rFonts w:cs="Simplified Arabic" w:hint="cs"/>
          <w:sz w:val="28"/>
          <w:szCs w:val="28"/>
          <w:rtl/>
        </w:rPr>
        <w:t>قلت: ما ورد في حديث جابر رضي الله عنه يبين أن ما نزل من سورة المدثر هو</w:t>
      </w:r>
      <w:r w:rsidR="002F22E7">
        <w:rPr>
          <w:rFonts w:cs="Simplified Arabic" w:hint="cs"/>
          <w:sz w:val="28"/>
          <w:szCs w:val="28"/>
          <w:rtl/>
        </w:rPr>
        <w:t>:</w:t>
      </w:r>
      <w:r>
        <w:rPr>
          <w:rFonts w:hint="cs"/>
          <w:sz w:val="28"/>
          <w:szCs w:val="28"/>
          <w:rtl/>
        </w:rPr>
        <w:t xml:space="preserve"> </w:t>
      </w:r>
      <w:r w:rsidRPr="00823FC3">
        <w:rPr>
          <w:rFonts w:ascii="QCF_BSML" w:hAnsi="QCF_BSML" w:cs="QCF_BSML"/>
          <w:color w:val="000000"/>
          <w:sz w:val="28"/>
          <w:szCs w:val="28"/>
          <w:rtl/>
        </w:rPr>
        <w:t xml:space="preserve">ﭽ </w:t>
      </w:r>
      <w:r w:rsidRPr="00823FC3">
        <w:rPr>
          <w:rFonts w:ascii="QCF_P575" w:hAnsi="QCF_P575" w:cs="QCF_P575"/>
          <w:color w:val="000000"/>
          <w:sz w:val="28"/>
          <w:szCs w:val="28"/>
          <w:rtl/>
        </w:rPr>
        <w:t xml:space="preserve">ﮬ ﮭ ﮯ </w:t>
      </w:r>
      <w:r w:rsidRPr="00823FC3">
        <w:rPr>
          <w:rFonts w:ascii="QCF_P575" w:hAnsi="QCF_P575" w:cs="QCF_P575" w:hint="cs"/>
          <w:color w:val="000000"/>
          <w:sz w:val="28"/>
          <w:szCs w:val="28"/>
          <w:rtl/>
        </w:rPr>
        <w:t xml:space="preserve"> </w:t>
      </w:r>
      <w:r w:rsidRPr="00823FC3">
        <w:rPr>
          <w:rFonts w:ascii="QCF_P575" w:hAnsi="QCF_P575" w:cs="QCF_P575"/>
          <w:color w:val="000000"/>
          <w:sz w:val="28"/>
          <w:szCs w:val="28"/>
          <w:rtl/>
        </w:rPr>
        <w:t>ﮰ</w:t>
      </w:r>
      <w:r w:rsidRPr="00823FC3">
        <w:rPr>
          <w:rFonts w:ascii="QCF_BSML" w:hAnsi="QCF_BSML" w:cs="QCF_BSML"/>
          <w:color w:val="000000"/>
          <w:sz w:val="28"/>
          <w:szCs w:val="28"/>
          <w:rtl/>
        </w:rPr>
        <w:t>ﭼ</w:t>
      </w:r>
      <w:r w:rsidRPr="00823FC3">
        <w:rPr>
          <w:rFonts w:ascii="Arial" w:hAnsi="Arial" w:cs="Arial"/>
          <w:color w:val="000000"/>
          <w:sz w:val="28"/>
          <w:szCs w:val="28"/>
          <w:rtl/>
        </w:rPr>
        <w:t xml:space="preserve"> </w:t>
      </w:r>
      <w:r w:rsidRPr="002F22E7">
        <w:rPr>
          <w:rFonts w:cs="Simplified Arabic" w:hint="cs"/>
          <w:sz w:val="28"/>
          <w:szCs w:val="28"/>
          <w:rtl/>
        </w:rPr>
        <w:t>إلى</w:t>
      </w:r>
      <w:r w:rsidRPr="002F22E7">
        <w:rPr>
          <w:rFonts w:cs="Simplified Arabic"/>
          <w:sz w:val="28"/>
          <w:szCs w:val="28"/>
          <w:rtl/>
        </w:rPr>
        <w:t xml:space="preserve"> </w:t>
      </w:r>
      <w:r w:rsidRPr="002F22E7">
        <w:rPr>
          <w:rFonts w:cs="Simplified Arabic" w:hint="cs"/>
          <w:sz w:val="28"/>
          <w:szCs w:val="28"/>
          <w:rtl/>
        </w:rPr>
        <w:t>قَوْلِهِ:</w:t>
      </w:r>
      <w:r w:rsidR="002F22E7">
        <w:rPr>
          <w:rFonts w:ascii="QCF_BSML" w:hAnsi="QCF_BSML" w:cs="QCF_BSML" w:hint="cs"/>
          <w:color w:val="000000"/>
          <w:sz w:val="28"/>
          <w:szCs w:val="28"/>
          <w:rtl/>
        </w:rPr>
        <w:t xml:space="preserve">       </w:t>
      </w:r>
      <w:r w:rsidRPr="00823FC3">
        <w:rPr>
          <w:rFonts w:ascii="QCF_BSML" w:hAnsi="QCF_BSML" w:cs="QCF_BSML"/>
          <w:color w:val="000000"/>
          <w:sz w:val="28"/>
          <w:szCs w:val="28"/>
          <w:rtl/>
        </w:rPr>
        <w:t>ﭽ</w:t>
      </w:r>
      <w:r w:rsidRPr="00823FC3">
        <w:rPr>
          <w:rFonts w:ascii="QCF_P575" w:hAnsi="QCF_P575" w:cs="QCF_P575"/>
          <w:color w:val="000000"/>
          <w:sz w:val="28"/>
          <w:szCs w:val="28"/>
          <w:rtl/>
        </w:rPr>
        <w:t>ﯙ</w:t>
      </w:r>
      <w:r>
        <w:rPr>
          <w:rFonts w:ascii="QCF_P575" w:hAnsi="QCF_P575" w:cs="QCF_P575" w:hint="cs"/>
          <w:color w:val="000000"/>
          <w:sz w:val="28"/>
          <w:szCs w:val="28"/>
          <w:rtl/>
        </w:rPr>
        <w:t xml:space="preserve">   </w:t>
      </w:r>
      <w:r w:rsidRPr="00823FC3">
        <w:rPr>
          <w:rFonts w:ascii="QCF_P575" w:hAnsi="QCF_P575" w:cs="QCF_P575"/>
          <w:color w:val="000000"/>
          <w:sz w:val="28"/>
          <w:szCs w:val="28"/>
          <w:rtl/>
        </w:rPr>
        <w:t xml:space="preserve">  </w:t>
      </w:r>
      <w:r>
        <w:rPr>
          <w:rFonts w:ascii="QCF_P575" w:hAnsi="QCF_P575" w:cs="QCF_P575" w:hint="cs"/>
          <w:color w:val="000000"/>
          <w:sz w:val="28"/>
          <w:szCs w:val="28"/>
          <w:rtl/>
        </w:rPr>
        <w:t xml:space="preserve"> </w:t>
      </w:r>
      <w:r w:rsidRPr="00823FC3">
        <w:rPr>
          <w:rFonts w:ascii="QCF_P575" w:hAnsi="QCF_P575" w:cs="QCF_P575"/>
          <w:color w:val="000000"/>
          <w:sz w:val="28"/>
          <w:szCs w:val="28"/>
          <w:rtl/>
        </w:rPr>
        <w:t xml:space="preserve">ﯚ    </w:t>
      </w:r>
      <w:r w:rsidRPr="00823FC3">
        <w:rPr>
          <w:rFonts w:ascii="QCF_BSML" w:hAnsi="QCF_BSML" w:cs="QCF_BSML"/>
          <w:color w:val="000000"/>
          <w:sz w:val="28"/>
          <w:szCs w:val="28"/>
          <w:rtl/>
        </w:rPr>
        <w:t>ﭼ</w:t>
      </w:r>
      <w:r w:rsidR="002F22E7">
        <w:rPr>
          <w:rFonts w:cs="Simplified Arabic" w:hint="cs"/>
          <w:sz w:val="28"/>
          <w:szCs w:val="28"/>
          <w:rtl/>
        </w:rPr>
        <w:t xml:space="preserve"> وليس الى آخر السورة، فلا يمكن القول أنها نزلت كاملة . </w:t>
      </w:r>
    </w:p>
    <w:p w:rsidR="00A64EA5" w:rsidRDefault="00A64EA5" w:rsidP="00AD3E49">
      <w:pPr>
        <w:pStyle w:val="a6"/>
        <w:numPr>
          <w:ilvl w:val="0"/>
          <w:numId w:val="8"/>
        </w:numPr>
        <w:ind w:left="-58" w:right="-284" w:hanging="341"/>
        <w:jc w:val="both"/>
        <w:rPr>
          <w:sz w:val="28"/>
          <w:szCs w:val="28"/>
        </w:rPr>
      </w:pPr>
      <w:r w:rsidRPr="001A2905">
        <w:rPr>
          <w:rFonts w:hint="cs"/>
          <w:sz w:val="28"/>
          <w:szCs w:val="28"/>
          <w:rtl/>
        </w:rPr>
        <w:t>أن مراد جابر بالأولية مخصوصة بما بعد فترة الوحي لا أولية مطلقة</w:t>
      </w:r>
      <w:r w:rsidR="00AF08D3" w:rsidRPr="001A2905">
        <w:rPr>
          <w:rFonts w:hint="cs"/>
          <w:sz w:val="28"/>
          <w:szCs w:val="28"/>
          <w:vertAlign w:val="superscript"/>
          <w:rtl/>
        </w:rPr>
        <w:t>(</w:t>
      </w:r>
      <w:r w:rsidR="004F1943" w:rsidRPr="00AF08D3">
        <w:rPr>
          <w:rStyle w:val="a4"/>
          <w:sz w:val="28"/>
          <w:szCs w:val="28"/>
          <w:rtl/>
        </w:rPr>
        <w:footnoteReference w:id="172"/>
      </w:r>
      <w:r w:rsidR="00AF08D3" w:rsidRPr="001A2905">
        <w:rPr>
          <w:rFonts w:hint="cs"/>
          <w:sz w:val="28"/>
          <w:szCs w:val="28"/>
          <w:vertAlign w:val="superscript"/>
          <w:rtl/>
        </w:rPr>
        <w:t>)</w:t>
      </w:r>
      <w:r w:rsidRPr="001A2905">
        <w:rPr>
          <w:rFonts w:hint="cs"/>
          <w:sz w:val="28"/>
          <w:szCs w:val="28"/>
          <w:rtl/>
        </w:rPr>
        <w:t xml:space="preserve"> .</w:t>
      </w:r>
    </w:p>
    <w:p w:rsidR="00A64EA5" w:rsidRDefault="00A64EA5" w:rsidP="00AD3E49">
      <w:pPr>
        <w:pStyle w:val="a6"/>
        <w:numPr>
          <w:ilvl w:val="0"/>
          <w:numId w:val="8"/>
        </w:numPr>
        <w:ind w:left="-58" w:right="-284" w:hanging="341"/>
        <w:jc w:val="both"/>
        <w:rPr>
          <w:sz w:val="28"/>
          <w:szCs w:val="28"/>
        </w:rPr>
      </w:pPr>
      <w:r w:rsidRPr="001A2905">
        <w:rPr>
          <w:rFonts w:hint="cs"/>
          <w:sz w:val="28"/>
          <w:szCs w:val="28"/>
          <w:rtl/>
        </w:rPr>
        <w:t>أن المراد من نزول سورة المدثر أولا، هو ما نزل بسبب متقدم، وهو ما</w:t>
      </w:r>
      <w:r w:rsidR="002E6546" w:rsidRPr="001A2905">
        <w:rPr>
          <w:rFonts w:hint="cs"/>
          <w:sz w:val="28"/>
          <w:szCs w:val="28"/>
          <w:rtl/>
        </w:rPr>
        <w:t xml:space="preserve"> </w:t>
      </w:r>
      <w:r w:rsidRPr="001A2905">
        <w:rPr>
          <w:rFonts w:hint="cs"/>
          <w:sz w:val="28"/>
          <w:szCs w:val="28"/>
          <w:rtl/>
        </w:rPr>
        <w:t xml:space="preserve">وقع من التدثر </w:t>
      </w:r>
      <w:r w:rsidR="002E6546" w:rsidRPr="001A2905">
        <w:rPr>
          <w:rFonts w:hint="cs"/>
          <w:sz w:val="28"/>
          <w:szCs w:val="28"/>
          <w:rtl/>
        </w:rPr>
        <w:t>الناشئ</w:t>
      </w:r>
      <w:r w:rsidRPr="001A2905">
        <w:rPr>
          <w:rFonts w:hint="cs"/>
          <w:sz w:val="28"/>
          <w:szCs w:val="28"/>
          <w:rtl/>
        </w:rPr>
        <w:t xml:space="preserve"> عن الرعب، وأما </w:t>
      </w:r>
      <w:r w:rsidR="00AF08D3" w:rsidRPr="001A2905">
        <w:rPr>
          <w:rFonts w:hint="cs"/>
          <w:sz w:val="28"/>
          <w:szCs w:val="28"/>
          <w:rtl/>
        </w:rPr>
        <w:t xml:space="preserve">سورة </w:t>
      </w:r>
      <w:r w:rsidRPr="001A2905">
        <w:rPr>
          <w:rFonts w:hint="cs"/>
          <w:sz w:val="28"/>
          <w:szCs w:val="28"/>
          <w:rtl/>
        </w:rPr>
        <w:t>اقرأ فنزلت ابتداءً بغير سبب متقدم</w:t>
      </w:r>
      <w:r w:rsidR="00C71F43" w:rsidRPr="001A2905">
        <w:rPr>
          <w:rFonts w:hint="cs"/>
          <w:sz w:val="28"/>
          <w:szCs w:val="28"/>
          <w:vertAlign w:val="superscript"/>
          <w:rtl/>
        </w:rPr>
        <w:t>(</w:t>
      </w:r>
      <w:r w:rsidR="00AF08D3" w:rsidRPr="00C71F43">
        <w:rPr>
          <w:rStyle w:val="a4"/>
          <w:sz w:val="28"/>
          <w:szCs w:val="28"/>
          <w:rtl/>
        </w:rPr>
        <w:footnoteReference w:id="173"/>
      </w:r>
      <w:r w:rsidR="00C71F43" w:rsidRPr="001A2905">
        <w:rPr>
          <w:rFonts w:hint="cs"/>
          <w:sz w:val="28"/>
          <w:szCs w:val="28"/>
          <w:vertAlign w:val="superscript"/>
          <w:rtl/>
        </w:rPr>
        <w:t>)</w:t>
      </w:r>
      <w:r w:rsidRPr="001A2905">
        <w:rPr>
          <w:rFonts w:hint="cs"/>
          <w:sz w:val="28"/>
          <w:szCs w:val="28"/>
          <w:rtl/>
        </w:rPr>
        <w:t xml:space="preserve"> .</w:t>
      </w:r>
    </w:p>
    <w:p w:rsidR="00A64EA5" w:rsidRDefault="00A64EA5" w:rsidP="00AD3E49">
      <w:pPr>
        <w:pStyle w:val="a6"/>
        <w:numPr>
          <w:ilvl w:val="0"/>
          <w:numId w:val="8"/>
        </w:numPr>
        <w:ind w:left="-58" w:right="-284" w:hanging="341"/>
        <w:jc w:val="both"/>
        <w:rPr>
          <w:sz w:val="28"/>
          <w:szCs w:val="28"/>
        </w:rPr>
      </w:pPr>
      <w:r w:rsidRPr="001A2905">
        <w:rPr>
          <w:rFonts w:hint="cs"/>
          <w:sz w:val="28"/>
          <w:szCs w:val="28"/>
          <w:rtl/>
        </w:rPr>
        <w:lastRenderedPageBreak/>
        <w:t>أن جابر</w:t>
      </w:r>
      <w:r w:rsidR="00C57294" w:rsidRPr="001A2905">
        <w:rPr>
          <w:rFonts w:hint="cs"/>
          <w:sz w:val="28"/>
          <w:szCs w:val="28"/>
          <w:rtl/>
        </w:rPr>
        <w:t>اً</w:t>
      </w:r>
      <w:r w:rsidRPr="001A2905">
        <w:rPr>
          <w:rFonts w:hint="cs"/>
          <w:sz w:val="28"/>
          <w:szCs w:val="28"/>
          <w:rtl/>
        </w:rPr>
        <w:t xml:space="preserve"> رضي الله عنه استخرج ذلك باجتهاده، وليس هو من روايته، فيقدم عليه</w:t>
      </w:r>
      <w:r w:rsidR="00A64322" w:rsidRPr="001A2905">
        <w:rPr>
          <w:rFonts w:hint="cs"/>
          <w:sz w:val="28"/>
          <w:szCs w:val="28"/>
          <w:rtl/>
        </w:rPr>
        <w:t xml:space="preserve"> </w:t>
      </w:r>
      <w:r w:rsidRPr="001A2905">
        <w:rPr>
          <w:rFonts w:hint="cs"/>
          <w:sz w:val="28"/>
          <w:szCs w:val="28"/>
          <w:rtl/>
        </w:rPr>
        <w:t>ما</w:t>
      </w:r>
      <w:r w:rsidR="002E6546" w:rsidRPr="001A2905">
        <w:rPr>
          <w:rFonts w:hint="cs"/>
          <w:sz w:val="28"/>
          <w:szCs w:val="28"/>
          <w:rtl/>
        </w:rPr>
        <w:t xml:space="preserve"> </w:t>
      </w:r>
      <w:r w:rsidRPr="001A2905">
        <w:rPr>
          <w:rFonts w:hint="cs"/>
          <w:sz w:val="28"/>
          <w:szCs w:val="28"/>
          <w:rtl/>
        </w:rPr>
        <w:t xml:space="preserve">روته عائشة رضي الله عنها </w:t>
      </w:r>
      <w:r w:rsidR="00214A76" w:rsidRPr="001A2905">
        <w:rPr>
          <w:rFonts w:hint="cs"/>
          <w:sz w:val="28"/>
          <w:szCs w:val="28"/>
          <w:vertAlign w:val="superscript"/>
          <w:rtl/>
        </w:rPr>
        <w:t>(</w:t>
      </w:r>
      <w:r w:rsidR="00C71F43" w:rsidRPr="00347D6D">
        <w:rPr>
          <w:rStyle w:val="a4"/>
          <w:sz w:val="28"/>
          <w:szCs w:val="28"/>
          <w:rtl/>
        </w:rPr>
        <w:footnoteReference w:id="174"/>
      </w:r>
      <w:r w:rsidR="00214A76" w:rsidRPr="001A2905">
        <w:rPr>
          <w:rFonts w:hint="cs"/>
          <w:sz w:val="28"/>
          <w:szCs w:val="28"/>
          <w:vertAlign w:val="superscript"/>
          <w:rtl/>
        </w:rPr>
        <w:t>)</w:t>
      </w:r>
      <w:r w:rsidR="00214A76" w:rsidRPr="001A2905">
        <w:rPr>
          <w:rFonts w:hint="cs"/>
          <w:sz w:val="28"/>
          <w:szCs w:val="28"/>
          <w:rtl/>
        </w:rPr>
        <w:t xml:space="preserve"> </w:t>
      </w:r>
      <w:r w:rsidRPr="001A2905">
        <w:rPr>
          <w:rFonts w:hint="cs"/>
          <w:sz w:val="28"/>
          <w:szCs w:val="28"/>
          <w:rtl/>
        </w:rPr>
        <w:t>.</w:t>
      </w:r>
    </w:p>
    <w:p w:rsidR="00A64EA5" w:rsidRDefault="00A64EA5" w:rsidP="00AD3E49">
      <w:pPr>
        <w:pStyle w:val="a6"/>
        <w:numPr>
          <w:ilvl w:val="0"/>
          <w:numId w:val="8"/>
        </w:numPr>
        <w:ind w:left="-58" w:right="-284" w:hanging="341"/>
        <w:jc w:val="both"/>
        <w:rPr>
          <w:sz w:val="28"/>
          <w:szCs w:val="28"/>
        </w:rPr>
      </w:pPr>
      <w:r w:rsidRPr="001A2905">
        <w:rPr>
          <w:rFonts w:hint="cs"/>
          <w:sz w:val="28"/>
          <w:szCs w:val="28"/>
          <w:rtl/>
        </w:rPr>
        <w:t>أول ما</w:t>
      </w:r>
      <w:r w:rsidR="002E6546" w:rsidRPr="001A2905">
        <w:rPr>
          <w:rFonts w:hint="cs"/>
          <w:sz w:val="28"/>
          <w:szCs w:val="28"/>
          <w:rtl/>
        </w:rPr>
        <w:t xml:space="preserve"> </w:t>
      </w:r>
      <w:r w:rsidRPr="001A2905">
        <w:rPr>
          <w:rFonts w:hint="cs"/>
          <w:sz w:val="28"/>
          <w:szCs w:val="28"/>
          <w:rtl/>
        </w:rPr>
        <w:t>نزل من ال</w:t>
      </w:r>
      <w:r w:rsidR="0016046D" w:rsidRPr="001A2905">
        <w:rPr>
          <w:rFonts w:hint="cs"/>
          <w:sz w:val="28"/>
          <w:szCs w:val="28"/>
          <w:rtl/>
        </w:rPr>
        <w:t>آ</w:t>
      </w:r>
      <w:r w:rsidRPr="001A2905">
        <w:rPr>
          <w:rFonts w:hint="cs"/>
          <w:sz w:val="28"/>
          <w:szCs w:val="28"/>
          <w:rtl/>
        </w:rPr>
        <w:t>يات</w:t>
      </w:r>
      <w:r w:rsidR="001A2905">
        <w:rPr>
          <w:rFonts w:hint="cs"/>
          <w:sz w:val="28"/>
          <w:szCs w:val="28"/>
          <w:rtl/>
        </w:rPr>
        <w:t>:</w:t>
      </w:r>
      <w:r w:rsidR="002E6546" w:rsidRPr="001A2905">
        <w:rPr>
          <w:rFonts w:ascii="QCF_BSML" w:hAnsi="QCF_BSML" w:cs="QCF_BSML"/>
          <w:color w:val="000000"/>
          <w:sz w:val="28"/>
          <w:szCs w:val="28"/>
          <w:rtl/>
        </w:rPr>
        <w:t xml:space="preserve">ﭽ </w:t>
      </w:r>
      <w:r w:rsidR="002E6546" w:rsidRPr="001A2905">
        <w:rPr>
          <w:rFonts w:ascii="QCF_P597" w:hAnsi="QCF_P597" w:cs="QCF_P597"/>
          <w:color w:val="000000"/>
          <w:sz w:val="28"/>
          <w:szCs w:val="28"/>
          <w:rtl/>
        </w:rPr>
        <w:t xml:space="preserve">ﭻ  ﭼ  ﭽ  </w:t>
      </w:r>
      <w:r w:rsidR="002E6546" w:rsidRPr="001A2905">
        <w:rPr>
          <w:rFonts w:ascii="QCF_BSML" w:hAnsi="QCF_BSML" w:cs="QCF_BSML"/>
          <w:color w:val="000000"/>
          <w:sz w:val="28"/>
          <w:szCs w:val="28"/>
          <w:rtl/>
        </w:rPr>
        <w:t>ﭼ</w:t>
      </w:r>
      <w:r w:rsidRPr="001A2905">
        <w:rPr>
          <w:rFonts w:hint="cs"/>
          <w:sz w:val="28"/>
          <w:szCs w:val="28"/>
          <w:rtl/>
        </w:rPr>
        <w:t>، وأول ما نزل من أوامر التبليغ</w:t>
      </w:r>
      <w:r w:rsidR="001A2905">
        <w:rPr>
          <w:rFonts w:hint="cs"/>
          <w:sz w:val="28"/>
          <w:szCs w:val="28"/>
          <w:rtl/>
        </w:rPr>
        <w:t>:</w:t>
      </w:r>
      <w:r w:rsidR="009957CE" w:rsidRPr="001A2905">
        <w:rPr>
          <w:rFonts w:ascii="QCF_BSML" w:hAnsi="QCF_BSML" w:cs="QCF_BSML"/>
          <w:color w:val="000000"/>
          <w:sz w:val="28"/>
          <w:szCs w:val="28"/>
          <w:rtl/>
        </w:rPr>
        <w:t xml:space="preserve">ﭽ </w:t>
      </w:r>
      <w:r w:rsidR="009957CE" w:rsidRPr="001A2905">
        <w:rPr>
          <w:rFonts w:ascii="QCF_P575" w:hAnsi="QCF_P575" w:cs="QCF_P575"/>
          <w:color w:val="000000"/>
          <w:sz w:val="28"/>
          <w:szCs w:val="28"/>
          <w:rtl/>
        </w:rPr>
        <w:t xml:space="preserve">ﮬ  ﮭ </w:t>
      </w:r>
      <w:r w:rsidR="009957CE" w:rsidRPr="001A2905">
        <w:rPr>
          <w:rFonts w:ascii="QCF_BSML" w:hAnsi="QCF_BSML" w:cs="QCF_BSML"/>
          <w:color w:val="000000"/>
          <w:sz w:val="28"/>
          <w:szCs w:val="28"/>
          <w:rtl/>
        </w:rPr>
        <w:t>ﭼ</w:t>
      </w:r>
      <w:r w:rsidR="005F11A4" w:rsidRPr="001A2905">
        <w:rPr>
          <w:rFonts w:hint="cs"/>
          <w:sz w:val="28"/>
          <w:szCs w:val="28"/>
          <w:vertAlign w:val="superscript"/>
          <w:rtl/>
        </w:rPr>
        <w:t>(</w:t>
      </w:r>
      <w:r w:rsidR="00F919FD" w:rsidRPr="009957CE">
        <w:rPr>
          <w:rStyle w:val="a4"/>
          <w:sz w:val="28"/>
          <w:szCs w:val="28"/>
          <w:rtl/>
        </w:rPr>
        <w:footnoteReference w:id="175"/>
      </w:r>
      <w:r w:rsidR="005F11A4" w:rsidRPr="001A2905">
        <w:rPr>
          <w:rFonts w:hint="cs"/>
          <w:sz w:val="28"/>
          <w:szCs w:val="28"/>
          <w:vertAlign w:val="superscript"/>
          <w:rtl/>
        </w:rPr>
        <w:t>)</w:t>
      </w:r>
      <w:r w:rsidR="002F7BCF" w:rsidRPr="001A2905">
        <w:rPr>
          <w:rFonts w:hint="cs"/>
          <w:sz w:val="28"/>
          <w:szCs w:val="28"/>
          <w:rtl/>
        </w:rPr>
        <w:t>.</w:t>
      </w:r>
      <w:r w:rsidR="009957CE" w:rsidRPr="001A2905">
        <w:rPr>
          <w:rFonts w:hint="cs"/>
          <w:sz w:val="28"/>
          <w:szCs w:val="28"/>
          <w:vertAlign w:val="superscript"/>
          <w:rtl/>
        </w:rPr>
        <w:t xml:space="preserve"> </w:t>
      </w:r>
    </w:p>
    <w:p w:rsidR="00A64EA5" w:rsidRDefault="00A64EA5" w:rsidP="00AD3E49">
      <w:pPr>
        <w:pStyle w:val="a6"/>
        <w:numPr>
          <w:ilvl w:val="0"/>
          <w:numId w:val="8"/>
        </w:numPr>
        <w:ind w:left="-58" w:right="-284" w:hanging="341"/>
        <w:jc w:val="both"/>
        <w:rPr>
          <w:sz w:val="28"/>
          <w:szCs w:val="28"/>
        </w:rPr>
      </w:pPr>
      <w:r w:rsidRPr="001A2905">
        <w:rPr>
          <w:rFonts w:hint="cs"/>
          <w:sz w:val="28"/>
          <w:szCs w:val="28"/>
          <w:rtl/>
        </w:rPr>
        <w:t xml:space="preserve"> أول ما نزل للرسالة</w:t>
      </w:r>
      <w:r w:rsidR="00801B0E">
        <w:rPr>
          <w:rFonts w:hint="cs"/>
          <w:sz w:val="28"/>
          <w:szCs w:val="28"/>
          <w:rtl/>
        </w:rPr>
        <w:t>:</w:t>
      </w:r>
      <w:r w:rsidR="009957CE" w:rsidRPr="001A2905">
        <w:rPr>
          <w:rFonts w:ascii="QCF_BSML" w:hAnsi="QCF_BSML" w:cs="QCF_BSML" w:hint="cs"/>
          <w:color w:val="000000"/>
          <w:sz w:val="28"/>
          <w:szCs w:val="28"/>
          <w:rtl/>
        </w:rPr>
        <w:t xml:space="preserve"> </w:t>
      </w:r>
      <w:r w:rsidR="009957CE" w:rsidRPr="001A2905">
        <w:rPr>
          <w:rFonts w:ascii="QCF_BSML" w:hAnsi="QCF_BSML" w:cs="QCF_BSML"/>
          <w:color w:val="000000"/>
          <w:sz w:val="28"/>
          <w:szCs w:val="28"/>
          <w:rtl/>
        </w:rPr>
        <w:t xml:space="preserve">ﭽ </w:t>
      </w:r>
      <w:r w:rsidR="009957CE" w:rsidRPr="001A2905">
        <w:rPr>
          <w:rFonts w:ascii="QCF_P575" w:hAnsi="QCF_P575" w:cs="QCF_P575"/>
          <w:color w:val="000000"/>
          <w:sz w:val="28"/>
          <w:szCs w:val="28"/>
          <w:rtl/>
        </w:rPr>
        <w:t xml:space="preserve">ﮬ  ﮭ </w:t>
      </w:r>
      <w:r w:rsidR="009957CE" w:rsidRPr="001A2905">
        <w:rPr>
          <w:rFonts w:ascii="QCF_BSML" w:hAnsi="QCF_BSML" w:cs="QCF_BSML"/>
          <w:color w:val="000000"/>
          <w:sz w:val="28"/>
          <w:szCs w:val="28"/>
          <w:rtl/>
        </w:rPr>
        <w:t>ﭼ</w:t>
      </w:r>
      <w:r w:rsidRPr="001A2905">
        <w:rPr>
          <w:rFonts w:hint="cs"/>
          <w:sz w:val="28"/>
          <w:szCs w:val="28"/>
          <w:rtl/>
        </w:rPr>
        <w:t>، وللنبوة</w:t>
      </w:r>
      <w:r w:rsidR="00801B0E">
        <w:rPr>
          <w:rFonts w:hint="cs"/>
          <w:sz w:val="28"/>
          <w:szCs w:val="28"/>
          <w:rtl/>
        </w:rPr>
        <w:t>:</w:t>
      </w:r>
      <w:r w:rsidRPr="001A2905">
        <w:rPr>
          <w:rFonts w:hint="cs"/>
          <w:sz w:val="28"/>
          <w:szCs w:val="28"/>
          <w:rtl/>
        </w:rPr>
        <w:t xml:space="preserve"> </w:t>
      </w:r>
      <w:r w:rsidR="002E6546" w:rsidRPr="001A2905">
        <w:rPr>
          <w:rFonts w:ascii="QCF_BSML" w:hAnsi="QCF_BSML" w:cs="QCF_BSML"/>
          <w:color w:val="000000"/>
          <w:sz w:val="27"/>
          <w:szCs w:val="27"/>
          <w:rtl/>
        </w:rPr>
        <w:t xml:space="preserve">ﭽ </w:t>
      </w:r>
      <w:r w:rsidR="002E6546" w:rsidRPr="001A2905">
        <w:rPr>
          <w:rFonts w:ascii="QCF_P597" w:hAnsi="QCF_P597" w:cs="QCF_P597"/>
          <w:color w:val="000000"/>
          <w:sz w:val="27"/>
          <w:szCs w:val="27"/>
          <w:rtl/>
        </w:rPr>
        <w:t xml:space="preserve">ﭻ  ﭼ  ﭽ  </w:t>
      </w:r>
      <w:r w:rsidR="002E6546" w:rsidRPr="001A2905">
        <w:rPr>
          <w:rFonts w:ascii="QCF_BSML" w:hAnsi="QCF_BSML" w:cs="QCF_BSML"/>
          <w:color w:val="000000"/>
          <w:sz w:val="27"/>
          <w:szCs w:val="27"/>
          <w:rtl/>
        </w:rPr>
        <w:t>ﭼ</w:t>
      </w:r>
      <w:r w:rsidRPr="001A2905">
        <w:rPr>
          <w:rFonts w:hint="cs"/>
          <w:sz w:val="28"/>
          <w:szCs w:val="28"/>
          <w:rtl/>
        </w:rPr>
        <w:t>، فقوله تعالى</w:t>
      </w:r>
      <w:r w:rsidR="002E6546" w:rsidRPr="001A2905">
        <w:rPr>
          <w:rFonts w:hint="cs"/>
          <w:sz w:val="28"/>
          <w:szCs w:val="28"/>
          <w:rtl/>
        </w:rPr>
        <w:t>:</w:t>
      </w:r>
      <w:r w:rsidRPr="001A2905">
        <w:rPr>
          <w:rFonts w:hint="cs"/>
          <w:sz w:val="28"/>
          <w:szCs w:val="28"/>
          <w:rtl/>
        </w:rPr>
        <w:t xml:space="preserve"> </w:t>
      </w:r>
      <w:r w:rsidR="002E6546" w:rsidRPr="001A2905">
        <w:rPr>
          <w:rFonts w:ascii="QCF_BSML" w:hAnsi="QCF_BSML" w:cs="QCF_BSML"/>
          <w:color w:val="000000"/>
          <w:sz w:val="27"/>
          <w:szCs w:val="27"/>
          <w:rtl/>
        </w:rPr>
        <w:t xml:space="preserve">ﭽ </w:t>
      </w:r>
      <w:r w:rsidR="002E6546" w:rsidRPr="001A2905">
        <w:rPr>
          <w:rFonts w:ascii="QCF_P597" w:hAnsi="QCF_P597" w:cs="QCF_P597"/>
          <w:color w:val="000000"/>
          <w:sz w:val="27"/>
          <w:szCs w:val="27"/>
          <w:rtl/>
        </w:rPr>
        <w:t>ﭻ  ﭼ</w:t>
      </w:r>
      <w:r w:rsidR="00801B0E">
        <w:rPr>
          <w:rFonts w:ascii="QCF_P597" w:hAnsi="QCF_P597" w:cs="QCF_P597" w:hint="cs"/>
          <w:color w:val="000000"/>
          <w:sz w:val="27"/>
          <w:szCs w:val="27"/>
          <w:rtl/>
        </w:rPr>
        <w:t xml:space="preserve">    </w:t>
      </w:r>
      <w:r w:rsidR="002E6546" w:rsidRPr="001A2905">
        <w:rPr>
          <w:rFonts w:ascii="QCF_P597" w:hAnsi="QCF_P597" w:cs="QCF_P597"/>
          <w:color w:val="000000"/>
          <w:sz w:val="27"/>
          <w:szCs w:val="27"/>
          <w:rtl/>
        </w:rPr>
        <w:t>ﭽ</w:t>
      </w:r>
      <w:r w:rsidR="002E6546" w:rsidRPr="001A2905">
        <w:rPr>
          <w:rFonts w:ascii="QCF_BSML" w:hAnsi="QCF_BSML" w:cs="QCF_BSML"/>
          <w:color w:val="000000"/>
          <w:sz w:val="27"/>
          <w:szCs w:val="27"/>
          <w:rtl/>
        </w:rPr>
        <w:t>ﭼ</w:t>
      </w:r>
      <w:r w:rsidR="002E6546" w:rsidRPr="001A2905">
        <w:rPr>
          <w:rFonts w:hint="cs"/>
          <w:sz w:val="28"/>
          <w:szCs w:val="28"/>
          <w:rtl/>
        </w:rPr>
        <w:t xml:space="preserve">، </w:t>
      </w:r>
      <w:r w:rsidRPr="001A2905">
        <w:rPr>
          <w:rFonts w:hint="cs"/>
          <w:sz w:val="28"/>
          <w:szCs w:val="28"/>
          <w:rtl/>
        </w:rPr>
        <w:t>دال على نبوة محمد صلى الله عليه وسلم، لأن النبوة</w:t>
      </w:r>
      <w:r w:rsidR="009957CE" w:rsidRPr="001A2905">
        <w:rPr>
          <w:rFonts w:hint="cs"/>
          <w:sz w:val="28"/>
          <w:szCs w:val="28"/>
          <w:rtl/>
        </w:rPr>
        <w:t>:</w:t>
      </w:r>
      <w:r w:rsidRPr="001A2905">
        <w:rPr>
          <w:rFonts w:hint="cs"/>
          <w:sz w:val="28"/>
          <w:szCs w:val="28"/>
          <w:rtl/>
        </w:rPr>
        <w:t xml:space="preserve"> عبارة عن الوحي الى الشخص على لسان الملك بتكليف خاص، وقوله تعالى</w:t>
      </w:r>
      <w:r w:rsidR="00801B0E">
        <w:rPr>
          <w:rFonts w:hint="cs"/>
          <w:sz w:val="28"/>
          <w:szCs w:val="28"/>
          <w:rtl/>
        </w:rPr>
        <w:t>:</w:t>
      </w:r>
      <w:r w:rsidRPr="001A2905">
        <w:rPr>
          <w:rFonts w:hint="cs"/>
          <w:sz w:val="28"/>
          <w:szCs w:val="28"/>
          <w:rtl/>
        </w:rPr>
        <w:t xml:space="preserve"> </w:t>
      </w:r>
      <w:r w:rsidR="009957CE" w:rsidRPr="001A2905">
        <w:rPr>
          <w:rFonts w:ascii="QCF_BSML" w:hAnsi="QCF_BSML" w:cs="QCF_BSML"/>
          <w:color w:val="000000"/>
          <w:sz w:val="28"/>
          <w:szCs w:val="28"/>
          <w:rtl/>
        </w:rPr>
        <w:t xml:space="preserve">ﭽ </w:t>
      </w:r>
      <w:r w:rsidR="009957CE" w:rsidRPr="001A2905">
        <w:rPr>
          <w:rFonts w:ascii="QCF_P575" w:hAnsi="QCF_P575" w:cs="QCF_P575"/>
          <w:color w:val="000000"/>
          <w:sz w:val="28"/>
          <w:szCs w:val="28"/>
          <w:rtl/>
        </w:rPr>
        <w:t xml:space="preserve">ﮬ  ﮭ    ﮯ   ﮰ  </w:t>
      </w:r>
      <w:r w:rsidR="009957CE" w:rsidRPr="001A2905">
        <w:rPr>
          <w:rFonts w:ascii="QCF_BSML" w:hAnsi="QCF_BSML" w:cs="QCF_BSML"/>
          <w:color w:val="000000"/>
          <w:sz w:val="28"/>
          <w:szCs w:val="28"/>
          <w:rtl/>
        </w:rPr>
        <w:t>ﭼ</w:t>
      </w:r>
      <w:r w:rsidR="009957CE" w:rsidRPr="001A2905">
        <w:rPr>
          <w:rFonts w:ascii="Arial" w:hAnsi="Arial" w:cs="Arial"/>
          <w:color w:val="000000"/>
          <w:sz w:val="28"/>
          <w:szCs w:val="28"/>
          <w:rtl/>
        </w:rPr>
        <w:t xml:space="preserve"> </w:t>
      </w:r>
      <w:r w:rsidRPr="001A2905">
        <w:rPr>
          <w:rFonts w:hint="cs"/>
          <w:sz w:val="28"/>
          <w:szCs w:val="28"/>
          <w:rtl/>
        </w:rPr>
        <w:t>دليل على رسالته صلى الله عليه وسلم</w:t>
      </w:r>
      <w:r w:rsidR="00801B0E">
        <w:rPr>
          <w:rFonts w:hint="cs"/>
          <w:sz w:val="28"/>
          <w:szCs w:val="28"/>
          <w:rtl/>
        </w:rPr>
        <w:t xml:space="preserve">؛ </w:t>
      </w:r>
      <w:r w:rsidRPr="001A2905">
        <w:rPr>
          <w:rFonts w:hint="cs"/>
          <w:sz w:val="28"/>
          <w:szCs w:val="28"/>
          <w:rtl/>
        </w:rPr>
        <w:t>ل</w:t>
      </w:r>
      <w:r w:rsidR="003B1676" w:rsidRPr="001A2905">
        <w:rPr>
          <w:rFonts w:hint="cs"/>
          <w:sz w:val="28"/>
          <w:szCs w:val="28"/>
          <w:rtl/>
        </w:rPr>
        <w:t>أ</w:t>
      </w:r>
      <w:r w:rsidRPr="001A2905">
        <w:rPr>
          <w:rFonts w:hint="cs"/>
          <w:sz w:val="28"/>
          <w:szCs w:val="28"/>
          <w:rtl/>
        </w:rPr>
        <w:t>نها عبارة عن الوحي الى الشخص على لسان الملك بتكليف عام</w:t>
      </w:r>
      <w:r w:rsidR="003B1676" w:rsidRPr="001A2905">
        <w:rPr>
          <w:rFonts w:hint="cs"/>
          <w:sz w:val="28"/>
          <w:szCs w:val="28"/>
          <w:vertAlign w:val="superscript"/>
          <w:rtl/>
        </w:rPr>
        <w:t>(</w:t>
      </w:r>
      <w:r w:rsidR="003B1676" w:rsidRPr="00725D02">
        <w:rPr>
          <w:rStyle w:val="a4"/>
          <w:sz w:val="28"/>
          <w:szCs w:val="28"/>
          <w:rtl/>
        </w:rPr>
        <w:footnoteReference w:id="176"/>
      </w:r>
      <w:r w:rsidR="003B1676" w:rsidRPr="001A2905">
        <w:rPr>
          <w:rFonts w:hint="cs"/>
          <w:sz w:val="28"/>
          <w:szCs w:val="28"/>
          <w:vertAlign w:val="superscript"/>
          <w:rtl/>
        </w:rPr>
        <w:t>)</w:t>
      </w:r>
      <w:r w:rsidRPr="001A2905">
        <w:rPr>
          <w:rFonts w:hint="cs"/>
          <w:sz w:val="28"/>
          <w:szCs w:val="28"/>
          <w:rtl/>
        </w:rPr>
        <w:t xml:space="preserve"> .</w:t>
      </w:r>
    </w:p>
    <w:p w:rsidR="002F22E7" w:rsidRDefault="009A76B8" w:rsidP="00AD3E49">
      <w:pPr>
        <w:pStyle w:val="a6"/>
        <w:numPr>
          <w:ilvl w:val="0"/>
          <w:numId w:val="8"/>
        </w:numPr>
        <w:ind w:left="-58" w:right="-284" w:hanging="341"/>
        <w:jc w:val="both"/>
        <w:rPr>
          <w:sz w:val="28"/>
          <w:szCs w:val="28"/>
        </w:rPr>
      </w:pPr>
      <w:r w:rsidRPr="00801B0E">
        <w:rPr>
          <w:rFonts w:hint="cs"/>
          <w:sz w:val="28"/>
          <w:szCs w:val="28"/>
          <w:rtl/>
        </w:rPr>
        <w:t>إ</w:t>
      </w:r>
      <w:r w:rsidR="00A64EA5" w:rsidRPr="00801B0E">
        <w:rPr>
          <w:rFonts w:hint="cs"/>
          <w:sz w:val="28"/>
          <w:szCs w:val="28"/>
          <w:rtl/>
        </w:rPr>
        <w:t>ن الله تعالى أنزل على رسوله صلى الله عليه وسلم</w:t>
      </w:r>
      <w:r w:rsidR="002E6546" w:rsidRPr="00801B0E">
        <w:rPr>
          <w:rFonts w:hint="cs"/>
          <w:sz w:val="28"/>
          <w:szCs w:val="28"/>
          <w:rtl/>
        </w:rPr>
        <w:t>:</w:t>
      </w:r>
      <w:r w:rsidR="00A64EA5" w:rsidRPr="00801B0E">
        <w:rPr>
          <w:rFonts w:hint="cs"/>
          <w:sz w:val="28"/>
          <w:szCs w:val="28"/>
          <w:rtl/>
        </w:rPr>
        <w:t xml:space="preserve"> </w:t>
      </w:r>
      <w:r w:rsidR="002E6546" w:rsidRPr="00801B0E">
        <w:rPr>
          <w:rFonts w:ascii="QCF_BSML" w:hAnsi="QCF_BSML" w:cs="QCF_BSML"/>
          <w:color w:val="000000"/>
          <w:sz w:val="28"/>
          <w:szCs w:val="28"/>
          <w:rtl/>
        </w:rPr>
        <w:t xml:space="preserve">ﭽ </w:t>
      </w:r>
      <w:r w:rsidR="002E6546" w:rsidRPr="00801B0E">
        <w:rPr>
          <w:rFonts w:ascii="QCF_P597" w:hAnsi="QCF_P597" w:cs="QCF_P597"/>
          <w:color w:val="000000"/>
          <w:sz w:val="28"/>
          <w:szCs w:val="28"/>
          <w:rtl/>
        </w:rPr>
        <w:t>ﭻ  ﭼ  ﭽ</w:t>
      </w:r>
      <w:r w:rsidR="002E6546" w:rsidRPr="00801B0E">
        <w:rPr>
          <w:rFonts w:ascii="QCF_BSML" w:hAnsi="QCF_BSML" w:cs="QCF_BSML"/>
          <w:color w:val="000000"/>
          <w:sz w:val="28"/>
          <w:szCs w:val="28"/>
          <w:rtl/>
        </w:rPr>
        <w:t>ﭼ</w:t>
      </w:r>
      <w:r w:rsidR="002E6546" w:rsidRPr="00801B0E">
        <w:rPr>
          <w:rFonts w:hint="cs"/>
          <w:sz w:val="28"/>
          <w:szCs w:val="28"/>
          <w:rtl/>
        </w:rPr>
        <w:t xml:space="preserve">، </w:t>
      </w:r>
      <w:r w:rsidR="00A64EA5" w:rsidRPr="00801B0E">
        <w:rPr>
          <w:rFonts w:hint="cs"/>
          <w:sz w:val="28"/>
          <w:szCs w:val="28"/>
          <w:rtl/>
        </w:rPr>
        <w:t xml:space="preserve">وهو في الغار </w:t>
      </w:r>
      <w:proofErr w:type="spellStart"/>
      <w:r w:rsidR="00A64EA5" w:rsidRPr="00801B0E">
        <w:rPr>
          <w:rFonts w:hint="cs"/>
          <w:sz w:val="28"/>
          <w:szCs w:val="28"/>
          <w:rtl/>
        </w:rPr>
        <w:t>بح</w:t>
      </w:r>
      <w:r w:rsidR="009957CE" w:rsidRPr="00801B0E">
        <w:rPr>
          <w:rFonts w:hint="cs"/>
          <w:sz w:val="28"/>
          <w:szCs w:val="28"/>
          <w:rtl/>
        </w:rPr>
        <w:t>ِ</w:t>
      </w:r>
      <w:r w:rsidR="00A64EA5" w:rsidRPr="00801B0E">
        <w:rPr>
          <w:rFonts w:hint="cs"/>
          <w:sz w:val="28"/>
          <w:szCs w:val="28"/>
          <w:rtl/>
        </w:rPr>
        <w:t>راء</w:t>
      </w:r>
      <w:proofErr w:type="spellEnd"/>
      <w:r w:rsidR="00A64EA5" w:rsidRPr="00801B0E">
        <w:rPr>
          <w:rFonts w:hint="cs"/>
          <w:sz w:val="28"/>
          <w:szCs w:val="28"/>
          <w:rtl/>
        </w:rPr>
        <w:t xml:space="preserve"> فلما رجع الى بيته دثرته خديجة فأ</w:t>
      </w:r>
      <w:r w:rsidR="009957CE" w:rsidRPr="00801B0E">
        <w:rPr>
          <w:rFonts w:hint="cs"/>
          <w:sz w:val="28"/>
          <w:szCs w:val="28"/>
          <w:rtl/>
        </w:rPr>
        <w:t>ُ</w:t>
      </w:r>
      <w:r w:rsidR="00A64EA5" w:rsidRPr="00801B0E">
        <w:rPr>
          <w:rFonts w:hint="cs"/>
          <w:sz w:val="28"/>
          <w:szCs w:val="28"/>
          <w:rtl/>
        </w:rPr>
        <w:t>نزل عليه</w:t>
      </w:r>
      <w:r w:rsidR="009957CE" w:rsidRPr="00801B0E">
        <w:rPr>
          <w:rFonts w:hint="cs"/>
          <w:sz w:val="28"/>
          <w:szCs w:val="28"/>
          <w:rtl/>
        </w:rPr>
        <w:t>:</w:t>
      </w:r>
      <w:r w:rsidR="00A64EA5" w:rsidRPr="00801B0E">
        <w:rPr>
          <w:rFonts w:hint="cs"/>
          <w:sz w:val="28"/>
          <w:szCs w:val="28"/>
          <w:rtl/>
        </w:rPr>
        <w:t xml:space="preserve"> </w:t>
      </w:r>
      <w:r w:rsidR="009957CE" w:rsidRPr="00801B0E">
        <w:rPr>
          <w:rFonts w:ascii="QCF_BSML" w:hAnsi="QCF_BSML" w:cs="QCF_BSML"/>
          <w:color w:val="000000"/>
          <w:sz w:val="28"/>
          <w:szCs w:val="28"/>
          <w:rtl/>
        </w:rPr>
        <w:t xml:space="preserve">ﭽ </w:t>
      </w:r>
      <w:r w:rsidR="009957CE" w:rsidRPr="00801B0E">
        <w:rPr>
          <w:rFonts w:ascii="QCF_P575" w:hAnsi="QCF_P575" w:cs="QCF_P575"/>
          <w:color w:val="000000"/>
          <w:sz w:val="28"/>
          <w:szCs w:val="28"/>
          <w:rtl/>
        </w:rPr>
        <w:t xml:space="preserve">ﮬ  ﮭ </w:t>
      </w:r>
      <w:r w:rsidR="009957CE" w:rsidRPr="00801B0E">
        <w:rPr>
          <w:rFonts w:ascii="QCF_BSML" w:hAnsi="QCF_BSML" w:cs="QCF_BSML"/>
          <w:color w:val="000000"/>
          <w:sz w:val="28"/>
          <w:szCs w:val="28"/>
          <w:rtl/>
        </w:rPr>
        <w:t>ﭼ</w:t>
      </w:r>
      <w:r w:rsidR="00615873" w:rsidRPr="00801B0E">
        <w:rPr>
          <w:rFonts w:hint="cs"/>
          <w:sz w:val="28"/>
          <w:szCs w:val="28"/>
          <w:vertAlign w:val="superscript"/>
          <w:rtl/>
        </w:rPr>
        <w:t>(</w:t>
      </w:r>
      <w:r w:rsidR="00615873" w:rsidRPr="00801B0E">
        <w:rPr>
          <w:rStyle w:val="a4"/>
          <w:sz w:val="28"/>
          <w:szCs w:val="28"/>
          <w:rtl/>
        </w:rPr>
        <w:footnoteReference w:id="177"/>
      </w:r>
      <w:r w:rsidR="00615873" w:rsidRPr="00801B0E">
        <w:rPr>
          <w:rFonts w:hint="cs"/>
          <w:sz w:val="28"/>
          <w:szCs w:val="28"/>
          <w:vertAlign w:val="superscript"/>
          <w:rtl/>
        </w:rPr>
        <w:t>)</w:t>
      </w:r>
      <w:r w:rsidR="009957CE" w:rsidRPr="00801B0E">
        <w:rPr>
          <w:rFonts w:hint="cs"/>
          <w:sz w:val="28"/>
          <w:szCs w:val="28"/>
          <w:rtl/>
        </w:rPr>
        <w:t xml:space="preserve"> </w:t>
      </w:r>
      <w:r w:rsidR="00A64322" w:rsidRPr="00801B0E">
        <w:rPr>
          <w:rFonts w:hint="cs"/>
          <w:sz w:val="28"/>
          <w:szCs w:val="28"/>
          <w:rtl/>
        </w:rPr>
        <w:t>.</w:t>
      </w:r>
      <w:r w:rsidR="00A64322" w:rsidRPr="001A2905">
        <w:rPr>
          <w:rFonts w:hint="cs"/>
          <w:sz w:val="28"/>
          <w:szCs w:val="28"/>
          <w:rtl/>
        </w:rPr>
        <w:tab/>
      </w:r>
    </w:p>
    <w:p w:rsidR="00A64EA5" w:rsidRDefault="00A64322" w:rsidP="00FC6FED">
      <w:pPr>
        <w:ind w:left="-58" w:right="-284" w:hanging="341"/>
        <w:jc w:val="both"/>
        <w:rPr>
          <w:rFonts w:cs="Simplified Arabic"/>
          <w:sz w:val="28"/>
          <w:szCs w:val="28"/>
          <w:rtl/>
        </w:rPr>
      </w:pPr>
      <w:r w:rsidRPr="002F22E7">
        <w:rPr>
          <w:rFonts w:hint="cs"/>
          <w:sz w:val="28"/>
          <w:szCs w:val="28"/>
          <w:rtl/>
        </w:rPr>
        <w:tab/>
      </w:r>
      <w:r w:rsidRPr="002F22E7">
        <w:rPr>
          <w:rFonts w:hint="cs"/>
          <w:sz w:val="28"/>
          <w:szCs w:val="28"/>
          <w:rtl/>
        </w:rPr>
        <w:tab/>
      </w:r>
      <w:r w:rsidR="00A64EA5" w:rsidRPr="00725D02">
        <w:rPr>
          <w:rFonts w:cs="Simplified Arabic" w:hint="cs"/>
          <w:sz w:val="28"/>
          <w:szCs w:val="28"/>
          <w:rtl/>
        </w:rPr>
        <w:t>من خلال ما</w:t>
      </w:r>
      <w:r w:rsidR="00085A75">
        <w:rPr>
          <w:rFonts w:cs="Simplified Arabic" w:hint="cs"/>
          <w:sz w:val="28"/>
          <w:szCs w:val="28"/>
          <w:rtl/>
        </w:rPr>
        <w:t xml:space="preserve"> </w:t>
      </w:r>
      <w:r w:rsidR="00A64EA5" w:rsidRPr="00725D02">
        <w:rPr>
          <w:rFonts w:cs="Simplified Arabic" w:hint="cs"/>
          <w:sz w:val="28"/>
          <w:szCs w:val="28"/>
          <w:rtl/>
        </w:rPr>
        <w:t>تقدم يمكن استنباط ما</w:t>
      </w:r>
      <w:r w:rsidR="00085A75">
        <w:rPr>
          <w:rFonts w:cs="Simplified Arabic" w:hint="cs"/>
          <w:sz w:val="28"/>
          <w:szCs w:val="28"/>
          <w:rtl/>
        </w:rPr>
        <w:t xml:space="preserve"> </w:t>
      </w:r>
      <w:r w:rsidR="00A64EA5" w:rsidRPr="00725D02">
        <w:rPr>
          <w:rFonts w:cs="Simplified Arabic" w:hint="cs"/>
          <w:sz w:val="28"/>
          <w:szCs w:val="28"/>
          <w:rtl/>
        </w:rPr>
        <w:t>يأتي:</w:t>
      </w:r>
    </w:p>
    <w:p w:rsidR="00A64EA5" w:rsidRDefault="00A64EA5" w:rsidP="00504861">
      <w:pPr>
        <w:ind w:left="-58" w:right="-284" w:hanging="341"/>
        <w:jc w:val="both"/>
        <w:rPr>
          <w:rFonts w:cs="Simplified Arabic"/>
          <w:sz w:val="28"/>
          <w:szCs w:val="28"/>
          <w:rtl/>
        </w:rPr>
      </w:pPr>
      <w:r w:rsidRPr="00504861">
        <w:rPr>
          <w:rFonts w:cs="Simplified Arabic" w:hint="cs"/>
          <w:b/>
          <w:bCs/>
          <w:sz w:val="28"/>
          <w:szCs w:val="28"/>
          <w:rtl/>
        </w:rPr>
        <w:t>أولاً</w:t>
      </w:r>
      <w:r w:rsidR="00504861">
        <w:rPr>
          <w:rFonts w:cs="Simplified Arabic" w:hint="cs"/>
          <w:sz w:val="28"/>
          <w:szCs w:val="28"/>
          <w:rtl/>
        </w:rPr>
        <w:t>:</w:t>
      </w:r>
      <w:r w:rsidRPr="00725D02">
        <w:rPr>
          <w:rFonts w:cs="Simplified Arabic" w:hint="cs"/>
          <w:sz w:val="28"/>
          <w:szCs w:val="28"/>
          <w:rtl/>
        </w:rPr>
        <w:t xml:space="preserve"> أن قوله تعالى </w:t>
      </w:r>
      <w:r w:rsidR="009957CE" w:rsidRPr="00725D02">
        <w:rPr>
          <w:rFonts w:ascii="QCF_BSML" w:hAnsi="QCF_BSML" w:cs="QCF_BSML"/>
          <w:color w:val="000000"/>
          <w:sz w:val="28"/>
          <w:szCs w:val="28"/>
          <w:rtl/>
        </w:rPr>
        <w:t xml:space="preserve">ﭽ </w:t>
      </w:r>
      <w:r w:rsidR="009957CE" w:rsidRPr="00725D02">
        <w:rPr>
          <w:rFonts w:ascii="QCF_P597" w:hAnsi="QCF_P597" w:cs="QCF_P597"/>
          <w:color w:val="000000"/>
          <w:sz w:val="28"/>
          <w:szCs w:val="28"/>
          <w:rtl/>
        </w:rPr>
        <w:t xml:space="preserve">ﭻ  ﭼ  ﭽ  ﭾ  ﭿ  </w:t>
      </w:r>
      <w:r w:rsidR="009957CE" w:rsidRPr="00725D02">
        <w:rPr>
          <w:rFonts w:ascii="QCF_BSML" w:hAnsi="QCF_BSML" w:cs="QCF_BSML"/>
          <w:color w:val="000000"/>
          <w:sz w:val="28"/>
          <w:szCs w:val="28"/>
          <w:rtl/>
        </w:rPr>
        <w:t>ﭼ</w:t>
      </w:r>
      <w:r w:rsidR="009957CE" w:rsidRPr="00725D02">
        <w:rPr>
          <w:rFonts w:ascii="Arial" w:hAnsi="Arial" w:cs="Arial"/>
          <w:color w:val="000000"/>
          <w:sz w:val="28"/>
          <w:szCs w:val="28"/>
          <w:rtl/>
        </w:rPr>
        <w:t xml:space="preserve"> </w:t>
      </w:r>
      <w:r w:rsidRPr="00725D02">
        <w:rPr>
          <w:rFonts w:cs="Simplified Arabic" w:hint="cs"/>
          <w:sz w:val="28"/>
          <w:szCs w:val="28"/>
          <w:rtl/>
        </w:rPr>
        <w:t>الى</w:t>
      </w:r>
      <w:r w:rsidR="009957CE" w:rsidRPr="00725D02">
        <w:rPr>
          <w:rFonts w:ascii="QCF_BSML" w:hAnsi="QCF_BSML" w:cs="QCF_BSML"/>
          <w:color w:val="000000"/>
          <w:sz w:val="28"/>
          <w:szCs w:val="28"/>
          <w:rtl/>
        </w:rPr>
        <w:t xml:space="preserve">ﭽ </w:t>
      </w:r>
      <w:r w:rsidR="009957CE" w:rsidRPr="00725D02">
        <w:rPr>
          <w:rFonts w:ascii="QCF_P597" w:hAnsi="QCF_P597" w:cs="QCF_P597"/>
          <w:color w:val="000000"/>
          <w:sz w:val="28"/>
          <w:szCs w:val="28"/>
          <w:rtl/>
        </w:rPr>
        <w:t xml:space="preserve">ﮎ  ﮏ  ﮐ  ﮑ   ﮒ    </w:t>
      </w:r>
      <w:r w:rsidR="009957CE" w:rsidRPr="00725D02">
        <w:rPr>
          <w:rFonts w:ascii="QCF_BSML" w:hAnsi="QCF_BSML" w:cs="QCF_BSML"/>
          <w:color w:val="000000"/>
          <w:sz w:val="28"/>
          <w:szCs w:val="28"/>
          <w:rtl/>
        </w:rPr>
        <w:t>ﭼ</w:t>
      </w:r>
      <w:r w:rsidR="009957CE" w:rsidRPr="00725D02">
        <w:rPr>
          <w:rFonts w:cs="Simplified Arabic" w:hint="cs"/>
          <w:sz w:val="28"/>
          <w:szCs w:val="28"/>
          <w:rtl/>
        </w:rPr>
        <w:t xml:space="preserve"> </w:t>
      </w:r>
      <w:r w:rsidRPr="00725D02">
        <w:rPr>
          <w:rFonts w:cs="Simplified Arabic" w:hint="cs"/>
          <w:sz w:val="28"/>
          <w:szCs w:val="28"/>
          <w:rtl/>
        </w:rPr>
        <w:t>هو أول ما نزل على ال</w:t>
      </w:r>
      <w:r w:rsidR="009957CE" w:rsidRPr="00725D02">
        <w:rPr>
          <w:rFonts w:cs="Simplified Arabic" w:hint="cs"/>
          <w:sz w:val="28"/>
          <w:szCs w:val="28"/>
          <w:rtl/>
        </w:rPr>
        <w:t>إ</w:t>
      </w:r>
      <w:r w:rsidRPr="00725D02">
        <w:rPr>
          <w:rFonts w:cs="Simplified Arabic" w:hint="cs"/>
          <w:sz w:val="28"/>
          <w:szCs w:val="28"/>
          <w:rtl/>
        </w:rPr>
        <w:t>طلاق من غير سبب متقدم، وأن سورة المدثر أول ما نزل بسبب متقدم .</w:t>
      </w:r>
    </w:p>
    <w:p w:rsidR="00A64EA5" w:rsidRPr="00AF7DFF" w:rsidRDefault="00A64EA5" w:rsidP="00AB3230">
      <w:pPr>
        <w:ind w:left="-58" w:right="-284" w:hanging="341"/>
        <w:jc w:val="both"/>
        <w:rPr>
          <w:rFonts w:cs="Simplified Arabic"/>
          <w:sz w:val="28"/>
          <w:szCs w:val="28"/>
          <w:rtl/>
        </w:rPr>
      </w:pPr>
      <w:r w:rsidRPr="00504861">
        <w:rPr>
          <w:rFonts w:cs="Simplified Arabic" w:hint="cs"/>
          <w:b/>
          <w:bCs/>
          <w:sz w:val="28"/>
          <w:szCs w:val="28"/>
          <w:rtl/>
        </w:rPr>
        <w:t>ثانياً</w:t>
      </w:r>
      <w:r w:rsidR="00504861">
        <w:rPr>
          <w:rFonts w:cs="Simplified Arabic" w:hint="cs"/>
          <w:b/>
          <w:bCs/>
          <w:sz w:val="28"/>
          <w:szCs w:val="28"/>
          <w:rtl/>
        </w:rPr>
        <w:t>:</w:t>
      </w:r>
      <w:r w:rsidRPr="00AF7DFF">
        <w:rPr>
          <w:rFonts w:cs="Simplified Arabic" w:hint="cs"/>
          <w:sz w:val="28"/>
          <w:szCs w:val="28"/>
          <w:rtl/>
        </w:rPr>
        <w:t xml:space="preserve"> أن </w:t>
      </w:r>
      <w:r w:rsidR="002F22E7" w:rsidRPr="00AF7DFF">
        <w:rPr>
          <w:rFonts w:cs="Simplified Arabic" w:hint="cs"/>
          <w:sz w:val="28"/>
          <w:szCs w:val="28"/>
          <w:rtl/>
        </w:rPr>
        <w:t>كلتا السورتين نزلت منجم</w:t>
      </w:r>
      <w:r w:rsidR="00AB3230">
        <w:rPr>
          <w:rFonts w:cs="Simplified Arabic" w:hint="cs"/>
          <w:sz w:val="28"/>
          <w:szCs w:val="28"/>
          <w:rtl/>
        </w:rPr>
        <w:t xml:space="preserve">ة </w:t>
      </w:r>
      <w:r w:rsidRPr="00AF7DFF">
        <w:rPr>
          <w:rFonts w:cs="Simplified Arabic" w:hint="cs"/>
          <w:sz w:val="28"/>
          <w:szCs w:val="28"/>
          <w:rtl/>
        </w:rPr>
        <w:t>.</w:t>
      </w:r>
    </w:p>
    <w:p w:rsidR="00A64EA5" w:rsidRPr="00725D02" w:rsidRDefault="00A64EA5" w:rsidP="00504861">
      <w:pPr>
        <w:ind w:left="-58" w:right="-284" w:hanging="341"/>
        <w:jc w:val="both"/>
        <w:rPr>
          <w:rFonts w:cs="Simplified Arabic"/>
          <w:sz w:val="28"/>
          <w:szCs w:val="28"/>
          <w:rtl/>
        </w:rPr>
      </w:pPr>
      <w:r w:rsidRPr="00504861">
        <w:rPr>
          <w:rFonts w:cs="Simplified Arabic" w:hint="cs"/>
          <w:b/>
          <w:bCs/>
          <w:sz w:val="28"/>
          <w:szCs w:val="28"/>
          <w:rtl/>
        </w:rPr>
        <w:t>ثالثا</w:t>
      </w:r>
      <w:r w:rsidRPr="00725D02">
        <w:rPr>
          <w:rFonts w:cs="Simplified Arabic" w:hint="cs"/>
          <w:sz w:val="28"/>
          <w:szCs w:val="28"/>
          <w:rtl/>
        </w:rPr>
        <w:t>ً</w:t>
      </w:r>
      <w:r w:rsidR="00504861">
        <w:rPr>
          <w:rFonts w:cs="Simplified Arabic" w:hint="cs"/>
          <w:sz w:val="28"/>
          <w:szCs w:val="28"/>
          <w:rtl/>
        </w:rPr>
        <w:t>:</w:t>
      </w:r>
      <w:r w:rsidRPr="00725D02">
        <w:rPr>
          <w:rFonts w:cs="Simplified Arabic" w:hint="cs"/>
          <w:sz w:val="28"/>
          <w:szCs w:val="28"/>
          <w:rtl/>
        </w:rPr>
        <w:t xml:space="preserve"> أن كلتا السورتين مكية، باعتبار أن تكملة سورة اقرأ نزلت بمكة </w:t>
      </w:r>
      <w:r w:rsidR="009957CE" w:rsidRPr="00725D02">
        <w:rPr>
          <w:rFonts w:cs="Simplified Arabic" w:hint="cs"/>
          <w:sz w:val="28"/>
          <w:szCs w:val="28"/>
          <w:rtl/>
        </w:rPr>
        <w:t>أ</w:t>
      </w:r>
      <w:r w:rsidRPr="00725D02">
        <w:rPr>
          <w:rFonts w:cs="Simplified Arabic" w:hint="cs"/>
          <w:sz w:val="28"/>
          <w:szCs w:val="28"/>
          <w:rtl/>
        </w:rPr>
        <w:t>يضا</w:t>
      </w:r>
      <w:r w:rsidR="009957CE" w:rsidRPr="00725D02">
        <w:rPr>
          <w:rFonts w:cs="Simplified Arabic" w:hint="cs"/>
          <w:sz w:val="28"/>
          <w:szCs w:val="28"/>
          <w:rtl/>
        </w:rPr>
        <w:t>ً</w:t>
      </w:r>
      <w:r w:rsidRPr="00725D02">
        <w:rPr>
          <w:rFonts w:cs="Simplified Arabic" w:hint="cs"/>
          <w:sz w:val="28"/>
          <w:szCs w:val="28"/>
          <w:rtl/>
        </w:rPr>
        <w:t xml:space="preserve">، كما في صحيح مسلم من حديث </w:t>
      </w:r>
      <w:r w:rsidR="009957CE" w:rsidRPr="00725D02">
        <w:rPr>
          <w:rFonts w:cs="Simplified Arabic" w:hint="cs"/>
          <w:sz w:val="28"/>
          <w:szCs w:val="28"/>
          <w:rtl/>
        </w:rPr>
        <w:t>أ</w:t>
      </w:r>
      <w:r w:rsidRPr="00725D02">
        <w:rPr>
          <w:rFonts w:cs="Simplified Arabic" w:hint="cs"/>
          <w:sz w:val="28"/>
          <w:szCs w:val="28"/>
          <w:rtl/>
        </w:rPr>
        <w:t>بي هريرة رضي الله عنه قال:</w:t>
      </w:r>
      <w:r w:rsidR="009957CE" w:rsidRPr="00725D02">
        <w:rPr>
          <w:rFonts w:cs="Simplified Arabic" w:hint="cs"/>
          <w:sz w:val="28"/>
          <w:szCs w:val="28"/>
          <w:rtl/>
        </w:rPr>
        <w:t xml:space="preserve"> </w:t>
      </w:r>
      <w:r w:rsidRPr="00725D02">
        <w:rPr>
          <w:rFonts w:cs="Simplified Arabic" w:hint="cs"/>
          <w:sz w:val="28"/>
          <w:szCs w:val="28"/>
          <w:rtl/>
        </w:rPr>
        <w:t>قال</w:t>
      </w:r>
      <w:r w:rsidRPr="00725D02">
        <w:rPr>
          <w:rFonts w:cs="Simplified Arabic"/>
          <w:sz w:val="28"/>
          <w:szCs w:val="28"/>
          <w:rtl/>
        </w:rPr>
        <w:t xml:space="preserve"> </w:t>
      </w:r>
      <w:r w:rsidRPr="00725D02">
        <w:rPr>
          <w:rFonts w:cs="Simplified Arabic" w:hint="cs"/>
          <w:sz w:val="28"/>
          <w:szCs w:val="28"/>
          <w:rtl/>
        </w:rPr>
        <w:t>أبو</w:t>
      </w:r>
      <w:r w:rsidRPr="00725D02">
        <w:rPr>
          <w:rFonts w:cs="Simplified Arabic"/>
          <w:sz w:val="28"/>
          <w:szCs w:val="28"/>
          <w:rtl/>
        </w:rPr>
        <w:t xml:space="preserve"> </w:t>
      </w:r>
      <w:r w:rsidRPr="00725D02">
        <w:rPr>
          <w:rFonts w:cs="Simplified Arabic" w:hint="cs"/>
          <w:sz w:val="28"/>
          <w:szCs w:val="28"/>
          <w:rtl/>
        </w:rPr>
        <w:t>جَهْلٍ:</w:t>
      </w:r>
      <w:r w:rsidR="009957CE" w:rsidRPr="00725D02">
        <w:rPr>
          <w:rFonts w:cs="Simplified Arabic" w:hint="cs"/>
          <w:sz w:val="28"/>
          <w:szCs w:val="28"/>
          <w:rtl/>
        </w:rPr>
        <w:t xml:space="preserve"> </w:t>
      </w:r>
      <w:r w:rsidRPr="00725D02">
        <w:rPr>
          <w:rFonts w:cs="Simplified Arabic" w:hint="cs"/>
          <w:sz w:val="28"/>
          <w:szCs w:val="28"/>
          <w:rtl/>
        </w:rPr>
        <w:t>هل</w:t>
      </w:r>
      <w:r w:rsidRPr="00725D02">
        <w:rPr>
          <w:rFonts w:cs="Simplified Arabic"/>
          <w:sz w:val="28"/>
          <w:szCs w:val="28"/>
          <w:rtl/>
        </w:rPr>
        <w:t xml:space="preserve"> </w:t>
      </w:r>
      <w:r w:rsidRPr="00725D02">
        <w:rPr>
          <w:rFonts w:cs="Simplified Arabic" w:hint="cs"/>
          <w:sz w:val="28"/>
          <w:szCs w:val="28"/>
          <w:rtl/>
        </w:rPr>
        <w:t>يُعَفِّرُ</w:t>
      </w:r>
      <w:r w:rsidRPr="00725D02">
        <w:rPr>
          <w:rFonts w:cs="Simplified Arabic"/>
          <w:sz w:val="28"/>
          <w:szCs w:val="28"/>
          <w:rtl/>
        </w:rPr>
        <w:t xml:space="preserve"> </w:t>
      </w:r>
      <w:r w:rsidRPr="00725D02">
        <w:rPr>
          <w:rFonts w:cs="Simplified Arabic" w:hint="cs"/>
          <w:sz w:val="28"/>
          <w:szCs w:val="28"/>
          <w:rtl/>
        </w:rPr>
        <w:t>مُحَمَّدٌ</w:t>
      </w:r>
      <w:r w:rsidRPr="00725D02">
        <w:rPr>
          <w:rFonts w:cs="Simplified Arabic"/>
          <w:sz w:val="28"/>
          <w:szCs w:val="28"/>
          <w:rtl/>
        </w:rPr>
        <w:t xml:space="preserve"> </w:t>
      </w:r>
      <w:r w:rsidRPr="00725D02">
        <w:rPr>
          <w:rFonts w:cs="Simplified Arabic" w:hint="cs"/>
          <w:sz w:val="28"/>
          <w:szCs w:val="28"/>
          <w:rtl/>
        </w:rPr>
        <w:t>وَجْهَهُ</w:t>
      </w:r>
      <w:r w:rsidRPr="00725D02">
        <w:rPr>
          <w:rFonts w:cs="Simplified Arabic"/>
          <w:sz w:val="28"/>
          <w:szCs w:val="28"/>
          <w:rtl/>
        </w:rPr>
        <w:t xml:space="preserve"> </w:t>
      </w:r>
      <w:r w:rsidRPr="00725D02">
        <w:rPr>
          <w:rFonts w:cs="Simplified Arabic" w:hint="cs"/>
          <w:sz w:val="28"/>
          <w:szCs w:val="28"/>
          <w:rtl/>
        </w:rPr>
        <w:t>بين</w:t>
      </w:r>
      <w:r w:rsidRPr="00725D02">
        <w:rPr>
          <w:rFonts w:cs="Simplified Arabic"/>
          <w:sz w:val="28"/>
          <w:szCs w:val="28"/>
          <w:rtl/>
        </w:rPr>
        <w:t xml:space="preserve"> </w:t>
      </w:r>
      <w:r w:rsidRPr="00725D02">
        <w:rPr>
          <w:rFonts w:cs="Simplified Arabic" w:hint="cs"/>
          <w:sz w:val="28"/>
          <w:szCs w:val="28"/>
          <w:rtl/>
        </w:rPr>
        <w:t>أَظْهُرِكُمْ؟</w:t>
      </w:r>
      <w:r w:rsidRPr="00725D02">
        <w:rPr>
          <w:rFonts w:cs="Simplified Arabic"/>
          <w:sz w:val="28"/>
          <w:szCs w:val="28"/>
          <w:rtl/>
        </w:rPr>
        <w:t xml:space="preserve"> </w:t>
      </w:r>
      <w:r w:rsidRPr="00725D02">
        <w:rPr>
          <w:rFonts w:cs="Simplified Arabic" w:hint="cs"/>
          <w:sz w:val="28"/>
          <w:szCs w:val="28"/>
          <w:rtl/>
        </w:rPr>
        <w:t>قال:</w:t>
      </w:r>
      <w:r w:rsidRPr="00725D02">
        <w:rPr>
          <w:rFonts w:cs="Simplified Arabic"/>
          <w:sz w:val="28"/>
          <w:szCs w:val="28"/>
          <w:rtl/>
        </w:rPr>
        <w:t xml:space="preserve"> </w:t>
      </w:r>
      <w:r w:rsidRPr="00725D02">
        <w:rPr>
          <w:rFonts w:cs="Simplified Arabic" w:hint="cs"/>
          <w:sz w:val="28"/>
          <w:szCs w:val="28"/>
          <w:rtl/>
        </w:rPr>
        <w:t>فَقِيلَ:</w:t>
      </w:r>
      <w:r w:rsidRPr="00725D02">
        <w:rPr>
          <w:rFonts w:cs="Simplified Arabic"/>
          <w:sz w:val="28"/>
          <w:szCs w:val="28"/>
          <w:rtl/>
        </w:rPr>
        <w:t xml:space="preserve"> </w:t>
      </w:r>
      <w:r w:rsidRPr="00725D02">
        <w:rPr>
          <w:rFonts w:cs="Simplified Arabic" w:hint="cs"/>
          <w:sz w:val="28"/>
          <w:szCs w:val="28"/>
          <w:rtl/>
        </w:rPr>
        <w:t>نعم،</w:t>
      </w:r>
      <w:r w:rsidRPr="00725D02">
        <w:rPr>
          <w:rFonts w:cs="Simplified Arabic"/>
          <w:sz w:val="28"/>
          <w:szCs w:val="28"/>
          <w:rtl/>
        </w:rPr>
        <w:t xml:space="preserve"> </w:t>
      </w:r>
      <w:r w:rsidRPr="00725D02">
        <w:rPr>
          <w:rFonts w:cs="Simplified Arabic" w:hint="cs"/>
          <w:sz w:val="28"/>
          <w:szCs w:val="28"/>
          <w:rtl/>
        </w:rPr>
        <w:t>فقال:</w:t>
      </w:r>
      <w:r w:rsidRPr="00725D02">
        <w:rPr>
          <w:rFonts w:cs="Simplified Arabic"/>
          <w:sz w:val="28"/>
          <w:szCs w:val="28"/>
          <w:rtl/>
        </w:rPr>
        <w:t xml:space="preserve"> </w:t>
      </w:r>
      <w:r w:rsidRPr="00725D02">
        <w:rPr>
          <w:rFonts w:cs="Simplified Arabic" w:hint="cs"/>
          <w:sz w:val="28"/>
          <w:szCs w:val="28"/>
          <w:rtl/>
        </w:rPr>
        <w:t>وَاللَّاتِ</w:t>
      </w:r>
      <w:r w:rsidRPr="00725D02">
        <w:rPr>
          <w:rFonts w:cs="Simplified Arabic"/>
          <w:sz w:val="28"/>
          <w:szCs w:val="28"/>
          <w:rtl/>
        </w:rPr>
        <w:t xml:space="preserve"> </w:t>
      </w:r>
      <w:proofErr w:type="spellStart"/>
      <w:r w:rsidRPr="00725D02">
        <w:rPr>
          <w:rFonts w:cs="Simplified Arabic" w:hint="cs"/>
          <w:sz w:val="28"/>
          <w:szCs w:val="28"/>
          <w:rtl/>
        </w:rPr>
        <w:t>وَالْعُزَّى</w:t>
      </w:r>
      <w:proofErr w:type="spellEnd"/>
      <w:r w:rsidRPr="00725D02">
        <w:rPr>
          <w:rFonts w:cs="Simplified Arabic"/>
          <w:sz w:val="28"/>
          <w:szCs w:val="28"/>
          <w:rtl/>
        </w:rPr>
        <w:t xml:space="preserve"> </w:t>
      </w:r>
      <w:r w:rsidRPr="00725D02">
        <w:rPr>
          <w:rFonts w:cs="Simplified Arabic" w:hint="cs"/>
          <w:sz w:val="28"/>
          <w:szCs w:val="28"/>
          <w:rtl/>
        </w:rPr>
        <w:t>لَئِنْ</w:t>
      </w:r>
      <w:r w:rsidRPr="00725D02">
        <w:rPr>
          <w:rFonts w:cs="Simplified Arabic"/>
          <w:sz w:val="28"/>
          <w:szCs w:val="28"/>
          <w:rtl/>
        </w:rPr>
        <w:t xml:space="preserve"> </w:t>
      </w:r>
      <w:r w:rsidRPr="00725D02">
        <w:rPr>
          <w:rFonts w:cs="Simplified Arabic" w:hint="cs"/>
          <w:sz w:val="28"/>
          <w:szCs w:val="28"/>
          <w:rtl/>
        </w:rPr>
        <w:t>رَأَيْتُهُ</w:t>
      </w:r>
      <w:r w:rsidRPr="00725D02">
        <w:rPr>
          <w:rFonts w:cs="Simplified Arabic"/>
          <w:sz w:val="28"/>
          <w:szCs w:val="28"/>
          <w:rtl/>
        </w:rPr>
        <w:t xml:space="preserve"> </w:t>
      </w:r>
      <w:r w:rsidRPr="00725D02">
        <w:rPr>
          <w:rFonts w:cs="Simplified Arabic" w:hint="cs"/>
          <w:sz w:val="28"/>
          <w:szCs w:val="28"/>
          <w:rtl/>
        </w:rPr>
        <w:t>يَفْعَلُ</w:t>
      </w:r>
      <w:r w:rsidRPr="00725D02">
        <w:rPr>
          <w:rFonts w:cs="Simplified Arabic"/>
          <w:sz w:val="28"/>
          <w:szCs w:val="28"/>
          <w:rtl/>
        </w:rPr>
        <w:t xml:space="preserve"> </w:t>
      </w:r>
      <w:r w:rsidRPr="00725D02">
        <w:rPr>
          <w:rFonts w:cs="Simplified Arabic" w:hint="cs"/>
          <w:sz w:val="28"/>
          <w:szCs w:val="28"/>
          <w:rtl/>
        </w:rPr>
        <w:t>ذلك</w:t>
      </w:r>
      <w:r w:rsidRPr="00725D02">
        <w:rPr>
          <w:rFonts w:cs="Simplified Arabic"/>
          <w:sz w:val="28"/>
          <w:szCs w:val="28"/>
          <w:rtl/>
        </w:rPr>
        <w:t xml:space="preserve"> </w:t>
      </w:r>
      <w:proofErr w:type="spellStart"/>
      <w:r w:rsidRPr="00725D02">
        <w:rPr>
          <w:rFonts w:cs="Simplified Arabic" w:hint="cs"/>
          <w:sz w:val="28"/>
          <w:szCs w:val="28"/>
          <w:rtl/>
        </w:rPr>
        <w:t>ل</w:t>
      </w:r>
      <w:r w:rsidR="00EE71A1" w:rsidRPr="00725D02">
        <w:rPr>
          <w:rFonts w:cs="Simplified Arabic" w:hint="cs"/>
          <w:sz w:val="28"/>
          <w:szCs w:val="28"/>
          <w:rtl/>
        </w:rPr>
        <w:t>َ</w:t>
      </w:r>
      <w:r w:rsidRPr="00725D02">
        <w:rPr>
          <w:rFonts w:cs="Simplified Arabic" w:hint="cs"/>
          <w:sz w:val="28"/>
          <w:szCs w:val="28"/>
          <w:rtl/>
        </w:rPr>
        <w:t>أَطَأَنَّ</w:t>
      </w:r>
      <w:proofErr w:type="spellEnd"/>
      <w:r w:rsidRPr="00725D02">
        <w:rPr>
          <w:rFonts w:cs="Simplified Arabic"/>
          <w:sz w:val="28"/>
          <w:szCs w:val="28"/>
          <w:rtl/>
        </w:rPr>
        <w:t xml:space="preserve"> </w:t>
      </w:r>
      <w:r w:rsidRPr="00725D02">
        <w:rPr>
          <w:rFonts w:cs="Simplified Arabic" w:hint="cs"/>
          <w:sz w:val="28"/>
          <w:szCs w:val="28"/>
          <w:rtl/>
        </w:rPr>
        <w:t>على</w:t>
      </w:r>
      <w:r w:rsidRPr="00725D02">
        <w:rPr>
          <w:rFonts w:cs="Simplified Arabic"/>
          <w:sz w:val="28"/>
          <w:szCs w:val="28"/>
          <w:rtl/>
        </w:rPr>
        <w:t xml:space="preserve"> </w:t>
      </w:r>
      <w:r w:rsidRPr="00725D02">
        <w:rPr>
          <w:rFonts w:cs="Simplified Arabic" w:hint="cs"/>
          <w:sz w:val="28"/>
          <w:szCs w:val="28"/>
          <w:rtl/>
        </w:rPr>
        <w:t>رَقَبَتِهِ،</w:t>
      </w:r>
      <w:r w:rsidRPr="00725D02">
        <w:rPr>
          <w:rFonts w:cs="Simplified Arabic"/>
          <w:sz w:val="28"/>
          <w:szCs w:val="28"/>
          <w:rtl/>
        </w:rPr>
        <w:t xml:space="preserve"> </w:t>
      </w:r>
      <w:r w:rsidRPr="00725D02">
        <w:rPr>
          <w:rFonts w:cs="Simplified Arabic" w:hint="cs"/>
          <w:sz w:val="28"/>
          <w:szCs w:val="28"/>
          <w:rtl/>
        </w:rPr>
        <w:t>أو</w:t>
      </w:r>
      <w:r w:rsidRPr="00725D02">
        <w:rPr>
          <w:rFonts w:cs="Simplified Arabic"/>
          <w:sz w:val="28"/>
          <w:szCs w:val="28"/>
          <w:rtl/>
        </w:rPr>
        <w:t xml:space="preserve"> </w:t>
      </w:r>
      <w:proofErr w:type="spellStart"/>
      <w:r w:rsidRPr="00725D02">
        <w:rPr>
          <w:rFonts w:cs="Simplified Arabic" w:hint="cs"/>
          <w:sz w:val="28"/>
          <w:szCs w:val="28"/>
          <w:rtl/>
        </w:rPr>
        <w:t>لَأُعَفِّرَنَّ</w:t>
      </w:r>
      <w:proofErr w:type="spellEnd"/>
      <w:r w:rsidRPr="00725D02">
        <w:rPr>
          <w:rFonts w:cs="Simplified Arabic"/>
          <w:sz w:val="28"/>
          <w:szCs w:val="28"/>
          <w:rtl/>
        </w:rPr>
        <w:t xml:space="preserve"> </w:t>
      </w:r>
      <w:r w:rsidRPr="00725D02">
        <w:rPr>
          <w:rFonts w:cs="Simplified Arabic" w:hint="cs"/>
          <w:sz w:val="28"/>
          <w:szCs w:val="28"/>
          <w:rtl/>
        </w:rPr>
        <w:t>وَجْهَهُ</w:t>
      </w:r>
      <w:r w:rsidRPr="00725D02">
        <w:rPr>
          <w:rFonts w:cs="Simplified Arabic"/>
          <w:sz w:val="28"/>
          <w:szCs w:val="28"/>
          <w:rtl/>
        </w:rPr>
        <w:t xml:space="preserve"> </w:t>
      </w:r>
      <w:r w:rsidRPr="00725D02">
        <w:rPr>
          <w:rFonts w:cs="Simplified Arabic" w:hint="cs"/>
          <w:sz w:val="28"/>
          <w:szCs w:val="28"/>
          <w:rtl/>
        </w:rPr>
        <w:t>في</w:t>
      </w:r>
      <w:r w:rsidRPr="00725D02">
        <w:rPr>
          <w:rFonts w:cs="Simplified Arabic"/>
          <w:sz w:val="28"/>
          <w:szCs w:val="28"/>
          <w:rtl/>
        </w:rPr>
        <w:t xml:space="preserve"> </w:t>
      </w:r>
      <w:r w:rsidRPr="00725D02">
        <w:rPr>
          <w:rFonts w:cs="Simplified Arabic" w:hint="cs"/>
          <w:sz w:val="28"/>
          <w:szCs w:val="28"/>
          <w:rtl/>
        </w:rPr>
        <w:t>التُّرَابِ،</w:t>
      </w:r>
      <w:r w:rsidRPr="00725D02">
        <w:rPr>
          <w:rFonts w:cs="Simplified Arabic"/>
          <w:sz w:val="28"/>
          <w:szCs w:val="28"/>
          <w:rtl/>
        </w:rPr>
        <w:t xml:space="preserve"> </w:t>
      </w:r>
      <w:r w:rsidRPr="00725D02">
        <w:rPr>
          <w:rFonts w:cs="Simplified Arabic" w:hint="cs"/>
          <w:sz w:val="28"/>
          <w:szCs w:val="28"/>
          <w:rtl/>
        </w:rPr>
        <w:t>قال:</w:t>
      </w:r>
      <w:r w:rsidRPr="00725D02">
        <w:rPr>
          <w:rFonts w:cs="Simplified Arabic"/>
          <w:sz w:val="28"/>
          <w:szCs w:val="28"/>
          <w:rtl/>
        </w:rPr>
        <w:t xml:space="preserve"> </w:t>
      </w:r>
      <w:r w:rsidRPr="00725D02">
        <w:rPr>
          <w:rFonts w:cs="Simplified Arabic" w:hint="cs"/>
          <w:sz w:val="28"/>
          <w:szCs w:val="28"/>
          <w:rtl/>
        </w:rPr>
        <w:t>فَأَتَى</w:t>
      </w:r>
      <w:r w:rsidRPr="00725D02">
        <w:rPr>
          <w:rFonts w:cs="Simplified Arabic"/>
          <w:sz w:val="28"/>
          <w:szCs w:val="28"/>
          <w:rtl/>
        </w:rPr>
        <w:t xml:space="preserve"> </w:t>
      </w:r>
      <w:r w:rsidRPr="00725D02">
        <w:rPr>
          <w:rFonts w:cs="Simplified Arabic" w:hint="cs"/>
          <w:sz w:val="28"/>
          <w:szCs w:val="28"/>
          <w:rtl/>
        </w:rPr>
        <w:t>رَسُولَ</w:t>
      </w:r>
      <w:r w:rsidRPr="00725D02">
        <w:rPr>
          <w:rFonts w:cs="Simplified Arabic"/>
          <w:sz w:val="28"/>
          <w:szCs w:val="28"/>
          <w:rtl/>
        </w:rPr>
        <w:t xml:space="preserve"> </w:t>
      </w:r>
      <w:r w:rsidR="009957CE" w:rsidRPr="00725D02">
        <w:rPr>
          <w:rFonts w:cs="Simplified Arabic" w:hint="cs"/>
          <w:sz w:val="28"/>
          <w:szCs w:val="28"/>
          <w:rtl/>
        </w:rPr>
        <w:t>الل</w:t>
      </w:r>
      <w:r w:rsidRPr="00725D02">
        <w:rPr>
          <w:rFonts w:cs="Simplified Arabic" w:hint="cs"/>
          <w:sz w:val="28"/>
          <w:szCs w:val="28"/>
          <w:rtl/>
        </w:rPr>
        <w:t>هِ</w:t>
      </w:r>
      <w:r w:rsidRPr="00725D02">
        <w:rPr>
          <w:rFonts w:cs="Simplified Arabic"/>
          <w:sz w:val="28"/>
          <w:szCs w:val="28"/>
          <w:rtl/>
        </w:rPr>
        <w:t xml:space="preserve"> </w:t>
      </w:r>
      <w:r w:rsidRPr="00725D02">
        <w:rPr>
          <w:rFonts w:cs="Simplified Arabic" w:hint="cs"/>
          <w:sz w:val="28"/>
          <w:szCs w:val="28"/>
          <w:rtl/>
        </w:rPr>
        <w:t>صلى</w:t>
      </w:r>
      <w:r w:rsidRPr="00725D02">
        <w:rPr>
          <w:rFonts w:cs="Simplified Arabic"/>
          <w:sz w:val="28"/>
          <w:szCs w:val="28"/>
          <w:rtl/>
        </w:rPr>
        <w:t xml:space="preserve"> </w:t>
      </w:r>
      <w:r w:rsidRPr="00725D02">
        <w:rPr>
          <w:rFonts w:cs="Simplified Arabic" w:hint="cs"/>
          <w:sz w:val="28"/>
          <w:szCs w:val="28"/>
          <w:rtl/>
        </w:rPr>
        <w:t>الله</w:t>
      </w:r>
      <w:r w:rsidRPr="00725D02">
        <w:rPr>
          <w:rFonts w:cs="Simplified Arabic"/>
          <w:sz w:val="28"/>
          <w:szCs w:val="28"/>
          <w:rtl/>
        </w:rPr>
        <w:t xml:space="preserve"> </w:t>
      </w:r>
      <w:r w:rsidRPr="00725D02">
        <w:rPr>
          <w:rFonts w:cs="Simplified Arabic" w:hint="cs"/>
          <w:sz w:val="28"/>
          <w:szCs w:val="28"/>
          <w:rtl/>
        </w:rPr>
        <w:t>عليه</w:t>
      </w:r>
      <w:r w:rsidRPr="00725D02">
        <w:rPr>
          <w:rFonts w:cs="Simplified Arabic"/>
          <w:sz w:val="28"/>
          <w:szCs w:val="28"/>
          <w:rtl/>
        </w:rPr>
        <w:t xml:space="preserve"> </w:t>
      </w:r>
      <w:r w:rsidRPr="00725D02">
        <w:rPr>
          <w:rFonts w:cs="Simplified Arabic" w:hint="cs"/>
          <w:sz w:val="28"/>
          <w:szCs w:val="28"/>
          <w:rtl/>
        </w:rPr>
        <w:t>وسلم</w:t>
      </w:r>
      <w:r w:rsidRPr="00725D02">
        <w:rPr>
          <w:rFonts w:cs="Simplified Arabic"/>
          <w:sz w:val="28"/>
          <w:szCs w:val="28"/>
          <w:rtl/>
        </w:rPr>
        <w:t xml:space="preserve"> </w:t>
      </w:r>
      <w:r w:rsidRPr="00725D02">
        <w:rPr>
          <w:rFonts w:cs="Simplified Arabic" w:hint="cs"/>
          <w:sz w:val="28"/>
          <w:szCs w:val="28"/>
          <w:rtl/>
        </w:rPr>
        <w:t>وهو</w:t>
      </w:r>
      <w:r w:rsidRPr="00725D02">
        <w:rPr>
          <w:rFonts w:cs="Simplified Arabic"/>
          <w:sz w:val="28"/>
          <w:szCs w:val="28"/>
          <w:rtl/>
        </w:rPr>
        <w:t xml:space="preserve"> </w:t>
      </w:r>
      <w:r w:rsidRPr="00725D02">
        <w:rPr>
          <w:rFonts w:cs="Simplified Arabic" w:hint="cs"/>
          <w:sz w:val="28"/>
          <w:szCs w:val="28"/>
          <w:rtl/>
        </w:rPr>
        <w:t>يُصَلِّي،</w:t>
      </w:r>
      <w:r w:rsidRPr="00725D02">
        <w:rPr>
          <w:rFonts w:cs="Simplified Arabic"/>
          <w:sz w:val="28"/>
          <w:szCs w:val="28"/>
          <w:rtl/>
        </w:rPr>
        <w:t xml:space="preserve"> </w:t>
      </w:r>
      <w:r w:rsidRPr="00725D02">
        <w:rPr>
          <w:rFonts w:cs="Simplified Arabic" w:hint="cs"/>
          <w:sz w:val="28"/>
          <w:szCs w:val="28"/>
          <w:rtl/>
        </w:rPr>
        <w:t>زَعَمَ</w:t>
      </w:r>
      <w:r w:rsidRPr="00725D02">
        <w:rPr>
          <w:rFonts w:cs="Simplified Arabic"/>
          <w:sz w:val="28"/>
          <w:szCs w:val="28"/>
          <w:rtl/>
        </w:rPr>
        <w:t xml:space="preserve"> </w:t>
      </w:r>
      <w:r w:rsidRPr="00725D02">
        <w:rPr>
          <w:rFonts w:cs="Simplified Arabic" w:hint="cs"/>
          <w:sz w:val="28"/>
          <w:szCs w:val="28"/>
          <w:rtl/>
        </w:rPr>
        <w:t>لِيَطَأَ</w:t>
      </w:r>
      <w:r w:rsidRPr="00725D02">
        <w:rPr>
          <w:rFonts w:cs="Simplified Arabic"/>
          <w:sz w:val="28"/>
          <w:szCs w:val="28"/>
          <w:rtl/>
        </w:rPr>
        <w:t xml:space="preserve"> </w:t>
      </w:r>
      <w:r w:rsidRPr="00725D02">
        <w:rPr>
          <w:rFonts w:cs="Simplified Arabic" w:hint="cs"/>
          <w:sz w:val="28"/>
          <w:szCs w:val="28"/>
          <w:rtl/>
        </w:rPr>
        <w:t>على</w:t>
      </w:r>
      <w:r w:rsidRPr="00725D02">
        <w:rPr>
          <w:rFonts w:cs="Simplified Arabic"/>
          <w:sz w:val="28"/>
          <w:szCs w:val="28"/>
          <w:rtl/>
        </w:rPr>
        <w:t xml:space="preserve"> </w:t>
      </w:r>
      <w:r w:rsidRPr="00725D02">
        <w:rPr>
          <w:rFonts w:cs="Simplified Arabic" w:hint="cs"/>
          <w:sz w:val="28"/>
          <w:szCs w:val="28"/>
          <w:rtl/>
        </w:rPr>
        <w:t>رَقَبَتِهِ،</w:t>
      </w:r>
      <w:r w:rsidRPr="00725D02">
        <w:rPr>
          <w:rFonts w:cs="Simplified Arabic"/>
          <w:sz w:val="28"/>
          <w:szCs w:val="28"/>
          <w:rtl/>
        </w:rPr>
        <w:t xml:space="preserve"> </w:t>
      </w:r>
      <w:r w:rsidRPr="00725D02">
        <w:rPr>
          <w:rFonts w:cs="Simplified Arabic" w:hint="cs"/>
          <w:sz w:val="28"/>
          <w:szCs w:val="28"/>
          <w:rtl/>
        </w:rPr>
        <w:t>قال:</w:t>
      </w:r>
      <w:r w:rsidRPr="00725D02">
        <w:rPr>
          <w:rFonts w:cs="Simplified Arabic"/>
          <w:sz w:val="28"/>
          <w:szCs w:val="28"/>
          <w:rtl/>
        </w:rPr>
        <w:t xml:space="preserve"> </w:t>
      </w:r>
      <w:r w:rsidRPr="00725D02">
        <w:rPr>
          <w:rFonts w:cs="Simplified Arabic" w:hint="cs"/>
          <w:sz w:val="28"/>
          <w:szCs w:val="28"/>
          <w:rtl/>
        </w:rPr>
        <w:t>فما</w:t>
      </w:r>
      <w:r w:rsidRPr="00725D02">
        <w:rPr>
          <w:rFonts w:cs="Simplified Arabic"/>
          <w:sz w:val="28"/>
          <w:szCs w:val="28"/>
          <w:rtl/>
        </w:rPr>
        <w:t xml:space="preserve"> </w:t>
      </w:r>
      <w:r w:rsidRPr="00725D02">
        <w:rPr>
          <w:rFonts w:cs="Simplified Arabic" w:hint="cs"/>
          <w:sz w:val="28"/>
          <w:szCs w:val="28"/>
          <w:rtl/>
        </w:rPr>
        <w:t>فَجِئَهُمْ</w:t>
      </w:r>
      <w:r w:rsidRPr="00725D02">
        <w:rPr>
          <w:rFonts w:cs="Simplified Arabic"/>
          <w:sz w:val="28"/>
          <w:szCs w:val="28"/>
          <w:rtl/>
        </w:rPr>
        <w:t xml:space="preserve"> </w:t>
      </w:r>
      <w:r w:rsidRPr="00725D02">
        <w:rPr>
          <w:rFonts w:cs="Simplified Arabic" w:hint="cs"/>
          <w:sz w:val="28"/>
          <w:szCs w:val="28"/>
          <w:rtl/>
        </w:rPr>
        <w:t>منه</w:t>
      </w:r>
      <w:r w:rsidRPr="00725D02">
        <w:rPr>
          <w:rFonts w:cs="Simplified Arabic"/>
          <w:sz w:val="28"/>
          <w:szCs w:val="28"/>
          <w:rtl/>
        </w:rPr>
        <w:t xml:space="preserve"> </w:t>
      </w:r>
      <w:r w:rsidRPr="00725D02">
        <w:rPr>
          <w:rFonts w:cs="Simplified Arabic" w:hint="cs"/>
          <w:sz w:val="28"/>
          <w:szCs w:val="28"/>
          <w:rtl/>
        </w:rPr>
        <w:t>إلا</w:t>
      </w:r>
      <w:r w:rsidRPr="00725D02">
        <w:rPr>
          <w:rFonts w:cs="Simplified Arabic"/>
          <w:sz w:val="28"/>
          <w:szCs w:val="28"/>
          <w:rtl/>
        </w:rPr>
        <w:t xml:space="preserve"> </w:t>
      </w:r>
      <w:r w:rsidRPr="00725D02">
        <w:rPr>
          <w:rFonts w:cs="Simplified Arabic" w:hint="cs"/>
          <w:sz w:val="28"/>
          <w:szCs w:val="28"/>
          <w:rtl/>
        </w:rPr>
        <w:t>وهو</w:t>
      </w:r>
      <w:r w:rsidRPr="00725D02">
        <w:rPr>
          <w:rFonts w:cs="Simplified Arabic"/>
          <w:sz w:val="28"/>
          <w:szCs w:val="28"/>
          <w:rtl/>
        </w:rPr>
        <w:t xml:space="preserve"> </w:t>
      </w:r>
      <w:r w:rsidRPr="00725D02">
        <w:rPr>
          <w:rFonts w:cs="Simplified Arabic" w:hint="cs"/>
          <w:sz w:val="28"/>
          <w:szCs w:val="28"/>
          <w:rtl/>
        </w:rPr>
        <w:t>يَنْكُصُ</w:t>
      </w:r>
      <w:r w:rsidRPr="00725D02">
        <w:rPr>
          <w:rFonts w:cs="Simplified Arabic"/>
          <w:sz w:val="28"/>
          <w:szCs w:val="28"/>
          <w:rtl/>
        </w:rPr>
        <w:t xml:space="preserve"> </w:t>
      </w:r>
      <w:r w:rsidRPr="00725D02">
        <w:rPr>
          <w:rFonts w:cs="Simplified Arabic" w:hint="cs"/>
          <w:sz w:val="28"/>
          <w:szCs w:val="28"/>
          <w:rtl/>
        </w:rPr>
        <w:t>على</w:t>
      </w:r>
      <w:r w:rsidRPr="00725D02">
        <w:rPr>
          <w:rFonts w:cs="Simplified Arabic"/>
          <w:sz w:val="28"/>
          <w:szCs w:val="28"/>
          <w:rtl/>
        </w:rPr>
        <w:t xml:space="preserve"> </w:t>
      </w:r>
      <w:proofErr w:type="spellStart"/>
      <w:r w:rsidRPr="00725D02">
        <w:rPr>
          <w:rFonts w:cs="Simplified Arabic" w:hint="cs"/>
          <w:sz w:val="28"/>
          <w:szCs w:val="28"/>
          <w:rtl/>
        </w:rPr>
        <w:t>عَقِبَيْهِ</w:t>
      </w:r>
      <w:proofErr w:type="spellEnd"/>
      <w:r w:rsidRPr="00725D02">
        <w:rPr>
          <w:rFonts w:cs="Simplified Arabic"/>
          <w:sz w:val="28"/>
          <w:szCs w:val="28"/>
          <w:rtl/>
        </w:rPr>
        <w:t xml:space="preserve"> </w:t>
      </w:r>
      <w:r w:rsidRPr="00725D02">
        <w:rPr>
          <w:rFonts w:cs="Simplified Arabic" w:hint="cs"/>
          <w:sz w:val="28"/>
          <w:szCs w:val="28"/>
          <w:rtl/>
        </w:rPr>
        <w:t>وَيَتَّقِي</w:t>
      </w:r>
      <w:r w:rsidRPr="00725D02">
        <w:rPr>
          <w:rFonts w:cs="Simplified Arabic"/>
          <w:sz w:val="28"/>
          <w:szCs w:val="28"/>
          <w:rtl/>
        </w:rPr>
        <w:t xml:space="preserve"> </w:t>
      </w:r>
      <w:r w:rsidRPr="00725D02">
        <w:rPr>
          <w:rFonts w:cs="Simplified Arabic" w:hint="cs"/>
          <w:sz w:val="28"/>
          <w:szCs w:val="28"/>
          <w:rtl/>
        </w:rPr>
        <w:t>بِيَدَيْهِ،</w:t>
      </w:r>
      <w:r w:rsidRPr="00725D02">
        <w:rPr>
          <w:rFonts w:cs="Simplified Arabic"/>
          <w:sz w:val="28"/>
          <w:szCs w:val="28"/>
          <w:rtl/>
        </w:rPr>
        <w:t xml:space="preserve"> </w:t>
      </w:r>
      <w:r w:rsidRPr="00725D02">
        <w:rPr>
          <w:rFonts w:cs="Simplified Arabic" w:hint="cs"/>
          <w:sz w:val="28"/>
          <w:szCs w:val="28"/>
          <w:rtl/>
        </w:rPr>
        <w:t>قال:</w:t>
      </w:r>
      <w:r w:rsidRPr="00725D02">
        <w:rPr>
          <w:rFonts w:cs="Simplified Arabic"/>
          <w:sz w:val="28"/>
          <w:szCs w:val="28"/>
          <w:rtl/>
        </w:rPr>
        <w:t xml:space="preserve"> </w:t>
      </w:r>
      <w:r w:rsidRPr="00725D02">
        <w:rPr>
          <w:rFonts w:cs="Simplified Arabic" w:hint="cs"/>
          <w:sz w:val="28"/>
          <w:szCs w:val="28"/>
          <w:rtl/>
        </w:rPr>
        <w:t>فَقِيلَ</w:t>
      </w:r>
      <w:r w:rsidRPr="00725D02">
        <w:rPr>
          <w:rFonts w:cs="Simplified Arabic"/>
          <w:sz w:val="28"/>
          <w:szCs w:val="28"/>
          <w:rtl/>
        </w:rPr>
        <w:t xml:space="preserve"> </w:t>
      </w:r>
      <w:r w:rsidRPr="00725D02">
        <w:rPr>
          <w:rFonts w:cs="Simplified Arabic" w:hint="cs"/>
          <w:sz w:val="28"/>
          <w:szCs w:val="28"/>
          <w:rtl/>
        </w:rPr>
        <w:t>له:</w:t>
      </w:r>
      <w:r w:rsidRPr="00725D02">
        <w:rPr>
          <w:rFonts w:cs="Simplified Arabic"/>
          <w:sz w:val="28"/>
          <w:szCs w:val="28"/>
          <w:rtl/>
        </w:rPr>
        <w:t xml:space="preserve"> </w:t>
      </w:r>
      <w:r w:rsidRPr="00725D02">
        <w:rPr>
          <w:rFonts w:cs="Simplified Arabic" w:hint="cs"/>
          <w:sz w:val="28"/>
          <w:szCs w:val="28"/>
          <w:rtl/>
        </w:rPr>
        <w:t>مالك؟</w:t>
      </w:r>
      <w:r w:rsidRPr="00725D02">
        <w:rPr>
          <w:rFonts w:cs="Simplified Arabic"/>
          <w:sz w:val="28"/>
          <w:szCs w:val="28"/>
          <w:rtl/>
        </w:rPr>
        <w:t xml:space="preserve"> </w:t>
      </w:r>
      <w:r w:rsidRPr="00725D02">
        <w:rPr>
          <w:rFonts w:cs="Simplified Arabic" w:hint="cs"/>
          <w:sz w:val="28"/>
          <w:szCs w:val="28"/>
          <w:rtl/>
        </w:rPr>
        <w:t>فقال:</w:t>
      </w:r>
      <w:r w:rsidRPr="00725D02">
        <w:rPr>
          <w:rFonts w:cs="Simplified Arabic"/>
          <w:sz w:val="28"/>
          <w:szCs w:val="28"/>
          <w:rtl/>
        </w:rPr>
        <w:t xml:space="preserve"> </w:t>
      </w:r>
      <w:r w:rsidRPr="00725D02">
        <w:rPr>
          <w:rFonts w:cs="Simplified Arabic" w:hint="cs"/>
          <w:sz w:val="28"/>
          <w:szCs w:val="28"/>
          <w:rtl/>
        </w:rPr>
        <w:t>إِنَّ</w:t>
      </w:r>
      <w:r w:rsidRPr="00725D02">
        <w:rPr>
          <w:rFonts w:cs="Simplified Arabic"/>
          <w:sz w:val="28"/>
          <w:szCs w:val="28"/>
          <w:rtl/>
        </w:rPr>
        <w:t xml:space="preserve"> </w:t>
      </w:r>
      <w:r w:rsidRPr="00725D02">
        <w:rPr>
          <w:rFonts w:cs="Simplified Arabic" w:hint="cs"/>
          <w:sz w:val="28"/>
          <w:szCs w:val="28"/>
          <w:rtl/>
        </w:rPr>
        <w:t>بَيْنِي</w:t>
      </w:r>
      <w:r w:rsidRPr="00725D02">
        <w:rPr>
          <w:rFonts w:cs="Simplified Arabic"/>
          <w:sz w:val="28"/>
          <w:szCs w:val="28"/>
          <w:rtl/>
        </w:rPr>
        <w:t xml:space="preserve"> </w:t>
      </w:r>
      <w:r w:rsidRPr="00725D02">
        <w:rPr>
          <w:rFonts w:cs="Simplified Arabic" w:hint="cs"/>
          <w:sz w:val="28"/>
          <w:szCs w:val="28"/>
          <w:rtl/>
        </w:rPr>
        <w:t>وَبَيْنَهُ</w:t>
      </w:r>
      <w:r w:rsidRPr="00725D02">
        <w:rPr>
          <w:rFonts w:cs="Simplified Arabic"/>
          <w:sz w:val="28"/>
          <w:szCs w:val="28"/>
          <w:rtl/>
        </w:rPr>
        <w:t xml:space="preserve"> </w:t>
      </w:r>
      <w:proofErr w:type="spellStart"/>
      <w:r w:rsidRPr="00725D02">
        <w:rPr>
          <w:rFonts w:cs="Simplified Arabic" w:hint="cs"/>
          <w:sz w:val="28"/>
          <w:szCs w:val="28"/>
          <w:rtl/>
        </w:rPr>
        <w:t>لَخَنْدَقا</w:t>
      </w:r>
      <w:r w:rsidR="009957CE" w:rsidRPr="00725D02">
        <w:rPr>
          <w:rFonts w:cs="Simplified Arabic" w:hint="cs"/>
          <w:sz w:val="28"/>
          <w:szCs w:val="28"/>
          <w:rtl/>
        </w:rPr>
        <w:t>ً</w:t>
      </w:r>
      <w:proofErr w:type="spellEnd"/>
      <w:r w:rsidRPr="00725D02">
        <w:rPr>
          <w:rFonts w:cs="Simplified Arabic"/>
          <w:sz w:val="28"/>
          <w:szCs w:val="28"/>
          <w:rtl/>
        </w:rPr>
        <w:t xml:space="preserve"> </w:t>
      </w:r>
      <w:r w:rsidRPr="00725D02">
        <w:rPr>
          <w:rFonts w:cs="Simplified Arabic" w:hint="cs"/>
          <w:sz w:val="28"/>
          <w:szCs w:val="28"/>
          <w:rtl/>
        </w:rPr>
        <w:t>من</w:t>
      </w:r>
      <w:r w:rsidRPr="00725D02">
        <w:rPr>
          <w:rFonts w:cs="Simplified Arabic"/>
          <w:sz w:val="28"/>
          <w:szCs w:val="28"/>
          <w:rtl/>
        </w:rPr>
        <w:t xml:space="preserve"> </w:t>
      </w:r>
      <w:r w:rsidRPr="00725D02">
        <w:rPr>
          <w:rFonts w:cs="Simplified Arabic" w:hint="cs"/>
          <w:sz w:val="28"/>
          <w:szCs w:val="28"/>
          <w:rtl/>
        </w:rPr>
        <w:t>نَارٍ</w:t>
      </w:r>
      <w:r w:rsidRPr="00725D02">
        <w:rPr>
          <w:rFonts w:cs="Simplified Arabic"/>
          <w:sz w:val="28"/>
          <w:szCs w:val="28"/>
          <w:rtl/>
        </w:rPr>
        <w:t xml:space="preserve"> </w:t>
      </w:r>
      <w:r w:rsidRPr="00725D02">
        <w:rPr>
          <w:rFonts w:cs="Simplified Arabic" w:hint="cs"/>
          <w:sz w:val="28"/>
          <w:szCs w:val="28"/>
          <w:rtl/>
        </w:rPr>
        <w:t>وَهَوْ</w:t>
      </w:r>
      <w:r w:rsidR="009957CE" w:rsidRPr="00725D02">
        <w:rPr>
          <w:rFonts w:cs="Simplified Arabic" w:hint="cs"/>
          <w:sz w:val="28"/>
          <w:szCs w:val="28"/>
          <w:rtl/>
        </w:rPr>
        <w:t>لاً</w:t>
      </w:r>
      <w:r w:rsidRPr="00725D02">
        <w:rPr>
          <w:rFonts w:cs="Simplified Arabic"/>
          <w:sz w:val="28"/>
          <w:szCs w:val="28"/>
          <w:rtl/>
        </w:rPr>
        <w:t xml:space="preserve"> </w:t>
      </w:r>
      <w:r w:rsidRPr="00725D02">
        <w:rPr>
          <w:rFonts w:cs="Simplified Arabic" w:hint="cs"/>
          <w:sz w:val="28"/>
          <w:szCs w:val="28"/>
          <w:rtl/>
        </w:rPr>
        <w:t>وَأَجْنِحَةً،</w:t>
      </w:r>
      <w:r w:rsidRPr="00725D02">
        <w:rPr>
          <w:rFonts w:cs="Simplified Arabic"/>
          <w:sz w:val="28"/>
          <w:szCs w:val="28"/>
          <w:rtl/>
        </w:rPr>
        <w:t xml:space="preserve"> </w:t>
      </w:r>
      <w:r w:rsidRPr="00725D02">
        <w:rPr>
          <w:rFonts w:cs="Simplified Arabic" w:hint="cs"/>
          <w:sz w:val="28"/>
          <w:szCs w:val="28"/>
          <w:rtl/>
        </w:rPr>
        <w:t>فقال</w:t>
      </w:r>
      <w:r w:rsidRPr="00725D02">
        <w:rPr>
          <w:rFonts w:cs="Simplified Arabic"/>
          <w:sz w:val="28"/>
          <w:szCs w:val="28"/>
          <w:rtl/>
        </w:rPr>
        <w:t xml:space="preserve"> </w:t>
      </w:r>
      <w:r w:rsidRPr="00725D02">
        <w:rPr>
          <w:rFonts w:cs="Simplified Arabic" w:hint="cs"/>
          <w:sz w:val="28"/>
          <w:szCs w:val="28"/>
          <w:rtl/>
        </w:rPr>
        <w:t>رسول</w:t>
      </w:r>
      <w:r w:rsidRPr="00725D02">
        <w:rPr>
          <w:rFonts w:cs="Simplified Arabic"/>
          <w:sz w:val="28"/>
          <w:szCs w:val="28"/>
          <w:rtl/>
        </w:rPr>
        <w:t xml:space="preserve"> </w:t>
      </w:r>
      <w:r w:rsidR="00EE71A1" w:rsidRPr="00725D02">
        <w:rPr>
          <w:rFonts w:cs="Simplified Arabic" w:hint="cs"/>
          <w:sz w:val="28"/>
          <w:szCs w:val="28"/>
          <w:rtl/>
        </w:rPr>
        <w:t>الل</w:t>
      </w:r>
      <w:r w:rsidRPr="00725D02">
        <w:rPr>
          <w:rFonts w:cs="Simplified Arabic" w:hint="cs"/>
          <w:sz w:val="28"/>
          <w:szCs w:val="28"/>
          <w:rtl/>
        </w:rPr>
        <w:t>هِ</w:t>
      </w:r>
      <w:r w:rsidRPr="00725D02">
        <w:rPr>
          <w:rFonts w:cs="Simplified Arabic"/>
          <w:sz w:val="28"/>
          <w:szCs w:val="28"/>
          <w:rtl/>
        </w:rPr>
        <w:t xml:space="preserve">  </w:t>
      </w:r>
      <w:r w:rsidRPr="00725D02">
        <w:rPr>
          <w:rFonts w:cs="Simplified Arabic" w:hint="cs"/>
          <w:sz w:val="28"/>
          <w:szCs w:val="28"/>
          <w:rtl/>
        </w:rPr>
        <w:t>صلى</w:t>
      </w:r>
      <w:r w:rsidRPr="00725D02">
        <w:rPr>
          <w:rFonts w:cs="Simplified Arabic"/>
          <w:sz w:val="28"/>
          <w:szCs w:val="28"/>
          <w:rtl/>
        </w:rPr>
        <w:t xml:space="preserve"> </w:t>
      </w:r>
      <w:r w:rsidRPr="00725D02">
        <w:rPr>
          <w:rFonts w:cs="Simplified Arabic" w:hint="cs"/>
          <w:sz w:val="28"/>
          <w:szCs w:val="28"/>
          <w:rtl/>
        </w:rPr>
        <w:t>الله</w:t>
      </w:r>
      <w:r w:rsidRPr="00725D02">
        <w:rPr>
          <w:rFonts w:cs="Simplified Arabic"/>
          <w:sz w:val="28"/>
          <w:szCs w:val="28"/>
          <w:rtl/>
        </w:rPr>
        <w:t xml:space="preserve"> </w:t>
      </w:r>
      <w:r w:rsidRPr="00725D02">
        <w:rPr>
          <w:rFonts w:cs="Simplified Arabic" w:hint="cs"/>
          <w:sz w:val="28"/>
          <w:szCs w:val="28"/>
          <w:rtl/>
        </w:rPr>
        <w:t>عليه</w:t>
      </w:r>
      <w:r w:rsidRPr="00725D02">
        <w:rPr>
          <w:rFonts w:cs="Simplified Arabic"/>
          <w:sz w:val="28"/>
          <w:szCs w:val="28"/>
          <w:rtl/>
        </w:rPr>
        <w:t xml:space="preserve"> </w:t>
      </w:r>
      <w:r w:rsidRPr="00725D02">
        <w:rPr>
          <w:rFonts w:cs="Simplified Arabic" w:hint="cs"/>
          <w:sz w:val="28"/>
          <w:szCs w:val="28"/>
          <w:rtl/>
        </w:rPr>
        <w:t>وسلم:</w:t>
      </w:r>
      <w:r w:rsidR="00AC28E3">
        <w:rPr>
          <w:rFonts w:cs="Simplified Arabic" w:hint="cs"/>
          <w:sz w:val="28"/>
          <w:szCs w:val="28"/>
          <w:rtl/>
        </w:rPr>
        <w:t xml:space="preserve"> {</w:t>
      </w:r>
      <w:r w:rsidRPr="00725D02">
        <w:rPr>
          <w:rFonts w:cs="Simplified Arabic"/>
          <w:sz w:val="28"/>
          <w:szCs w:val="28"/>
          <w:rtl/>
        </w:rPr>
        <w:t xml:space="preserve"> </w:t>
      </w:r>
      <w:r w:rsidRPr="00AC28E3">
        <w:rPr>
          <w:rFonts w:cs="Simplified Arabic" w:hint="cs"/>
          <w:b/>
          <w:bCs/>
          <w:sz w:val="28"/>
          <w:szCs w:val="28"/>
          <w:rtl/>
        </w:rPr>
        <w:t>لو</w:t>
      </w:r>
      <w:r w:rsidRPr="00AC28E3">
        <w:rPr>
          <w:rFonts w:cs="Simplified Arabic"/>
          <w:b/>
          <w:bCs/>
          <w:sz w:val="28"/>
          <w:szCs w:val="28"/>
          <w:rtl/>
        </w:rPr>
        <w:t xml:space="preserve"> </w:t>
      </w:r>
      <w:r w:rsidRPr="00AC28E3">
        <w:rPr>
          <w:rFonts w:cs="Simplified Arabic" w:hint="cs"/>
          <w:b/>
          <w:bCs/>
          <w:sz w:val="28"/>
          <w:szCs w:val="28"/>
          <w:rtl/>
        </w:rPr>
        <w:t>دَنَا</w:t>
      </w:r>
      <w:r w:rsidRPr="00AC28E3">
        <w:rPr>
          <w:rFonts w:cs="Simplified Arabic"/>
          <w:b/>
          <w:bCs/>
          <w:sz w:val="28"/>
          <w:szCs w:val="28"/>
          <w:rtl/>
        </w:rPr>
        <w:t xml:space="preserve"> </w:t>
      </w:r>
      <w:r w:rsidRPr="00AC28E3">
        <w:rPr>
          <w:rFonts w:cs="Simplified Arabic" w:hint="cs"/>
          <w:b/>
          <w:bCs/>
          <w:sz w:val="28"/>
          <w:szCs w:val="28"/>
          <w:rtl/>
        </w:rPr>
        <w:t>مِنِّي</w:t>
      </w:r>
      <w:r w:rsidRPr="00AC28E3">
        <w:rPr>
          <w:rFonts w:cs="Simplified Arabic"/>
          <w:b/>
          <w:bCs/>
          <w:sz w:val="28"/>
          <w:szCs w:val="28"/>
          <w:rtl/>
        </w:rPr>
        <w:t xml:space="preserve"> </w:t>
      </w:r>
      <w:r w:rsidRPr="00AC28E3">
        <w:rPr>
          <w:rFonts w:cs="Simplified Arabic" w:hint="cs"/>
          <w:b/>
          <w:bCs/>
          <w:sz w:val="28"/>
          <w:szCs w:val="28"/>
          <w:rtl/>
        </w:rPr>
        <w:t>لَاخْتَطَفَتْهُ</w:t>
      </w:r>
      <w:r w:rsidRPr="00AC28E3">
        <w:rPr>
          <w:rFonts w:cs="Simplified Arabic"/>
          <w:b/>
          <w:bCs/>
          <w:sz w:val="28"/>
          <w:szCs w:val="28"/>
          <w:rtl/>
        </w:rPr>
        <w:t xml:space="preserve"> </w:t>
      </w:r>
      <w:r w:rsidRPr="00AC28E3">
        <w:rPr>
          <w:rFonts w:cs="Simplified Arabic" w:hint="cs"/>
          <w:b/>
          <w:bCs/>
          <w:sz w:val="28"/>
          <w:szCs w:val="28"/>
          <w:rtl/>
        </w:rPr>
        <w:lastRenderedPageBreak/>
        <w:t>الْمَلَائِكَةُ</w:t>
      </w:r>
      <w:r w:rsidRPr="00AC28E3">
        <w:rPr>
          <w:rFonts w:cs="Simplified Arabic"/>
          <w:b/>
          <w:bCs/>
          <w:sz w:val="28"/>
          <w:szCs w:val="28"/>
          <w:rtl/>
        </w:rPr>
        <w:t xml:space="preserve"> </w:t>
      </w:r>
      <w:r w:rsidRPr="00AC28E3">
        <w:rPr>
          <w:rFonts w:cs="Simplified Arabic" w:hint="cs"/>
          <w:b/>
          <w:bCs/>
          <w:sz w:val="28"/>
          <w:szCs w:val="28"/>
          <w:rtl/>
        </w:rPr>
        <w:t>عُضْوًا</w:t>
      </w:r>
      <w:r w:rsidRPr="00AC28E3">
        <w:rPr>
          <w:rFonts w:cs="Simplified Arabic"/>
          <w:b/>
          <w:bCs/>
          <w:sz w:val="28"/>
          <w:szCs w:val="28"/>
          <w:rtl/>
        </w:rPr>
        <w:t xml:space="preserve"> </w:t>
      </w:r>
      <w:proofErr w:type="spellStart"/>
      <w:r w:rsidRPr="00AC28E3">
        <w:rPr>
          <w:rFonts w:cs="Simplified Arabic" w:hint="cs"/>
          <w:b/>
          <w:bCs/>
          <w:sz w:val="28"/>
          <w:szCs w:val="28"/>
          <w:rtl/>
        </w:rPr>
        <w:t>عُضْوًا</w:t>
      </w:r>
      <w:proofErr w:type="spellEnd"/>
      <w:r w:rsidR="00AC28E3">
        <w:rPr>
          <w:rFonts w:cs="Simplified Arabic" w:hint="cs"/>
          <w:sz w:val="28"/>
          <w:szCs w:val="28"/>
          <w:rtl/>
        </w:rPr>
        <w:t xml:space="preserve"> }</w:t>
      </w:r>
      <w:r w:rsidRPr="00725D02">
        <w:rPr>
          <w:rFonts w:cs="Simplified Arabic" w:hint="cs"/>
          <w:sz w:val="28"/>
          <w:szCs w:val="28"/>
          <w:rtl/>
        </w:rPr>
        <w:t>،</w:t>
      </w:r>
      <w:r w:rsidRPr="00725D02">
        <w:rPr>
          <w:rFonts w:cs="Simplified Arabic"/>
          <w:sz w:val="28"/>
          <w:szCs w:val="28"/>
          <w:rtl/>
        </w:rPr>
        <w:t xml:space="preserve"> </w:t>
      </w:r>
      <w:r w:rsidRPr="00725D02">
        <w:rPr>
          <w:rFonts w:cs="Simplified Arabic" w:hint="cs"/>
          <w:sz w:val="28"/>
          <w:szCs w:val="28"/>
          <w:rtl/>
        </w:rPr>
        <w:t>قال:</w:t>
      </w:r>
      <w:r w:rsidRPr="00725D02">
        <w:rPr>
          <w:rFonts w:cs="Simplified Arabic"/>
          <w:sz w:val="28"/>
          <w:szCs w:val="28"/>
          <w:rtl/>
        </w:rPr>
        <w:t xml:space="preserve"> </w:t>
      </w:r>
      <w:r w:rsidRPr="00725D02">
        <w:rPr>
          <w:rFonts w:cs="Simplified Arabic" w:hint="cs"/>
          <w:sz w:val="28"/>
          <w:szCs w:val="28"/>
          <w:rtl/>
        </w:rPr>
        <w:t>فَأَنْزَلَ</w:t>
      </w:r>
      <w:r w:rsidRPr="00725D02">
        <w:rPr>
          <w:rFonts w:cs="Simplified Arabic"/>
          <w:sz w:val="28"/>
          <w:szCs w:val="28"/>
          <w:rtl/>
        </w:rPr>
        <w:t xml:space="preserve"> </w:t>
      </w:r>
      <w:r w:rsidRPr="00725D02">
        <w:rPr>
          <w:rFonts w:cs="Simplified Arabic" w:hint="cs"/>
          <w:sz w:val="28"/>
          <w:szCs w:val="28"/>
          <w:rtl/>
        </w:rPr>
        <w:t>الله</w:t>
      </w:r>
      <w:r w:rsidRPr="00725D02">
        <w:rPr>
          <w:rFonts w:cs="Simplified Arabic"/>
          <w:sz w:val="28"/>
          <w:szCs w:val="28"/>
          <w:rtl/>
        </w:rPr>
        <w:t xml:space="preserve"> </w:t>
      </w:r>
      <w:r w:rsidRPr="00725D02">
        <w:rPr>
          <w:rFonts w:cs="Simplified Arabic" w:hint="cs"/>
          <w:sz w:val="28"/>
          <w:szCs w:val="28"/>
          <w:rtl/>
        </w:rPr>
        <w:t>عز</w:t>
      </w:r>
      <w:r w:rsidRPr="00725D02">
        <w:rPr>
          <w:rFonts w:cs="Simplified Arabic"/>
          <w:sz w:val="28"/>
          <w:szCs w:val="28"/>
          <w:rtl/>
        </w:rPr>
        <w:t xml:space="preserve"> </w:t>
      </w:r>
      <w:r w:rsidRPr="00725D02">
        <w:rPr>
          <w:rFonts w:cs="Simplified Arabic" w:hint="cs"/>
          <w:sz w:val="28"/>
          <w:szCs w:val="28"/>
          <w:rtl/>
        </w:rPr>
        <w:t>وجل</w:t>
      </w:r>
      <w:r w:rsidRPr="00725D02">
        <w:rPr>
          <w:rFonts w:cs="Simplified Arabic"/>
          <w:sz w:val="28"/>
          <w:szCs w:val="28"/>
          <w:rtl/>
        </w:rPr>
        <w:t xml:space="preserve"> </w:t>
      </w:r>
      <w:r w:rsidRPr="00725D02">
        <w:rPr>
          <w:rFonts w:cs="Simplified Arabic" w:hint="cs"/>
          <w:sz w:val="28"/>
          <w:szCs w:val="28"/>
          <w:rtl/>
        </w:rPr>
        <w:t>لَا</w:t>
      </w:r>
      <w:r w:rsidRPr="00725D02">
        <w:rPr>
          <w:rFonts w:cs="Simplified Arabic"/>
          <w:sz w:val="28"/>
          <w:szCs w:val="28"/>
          <w:rtl/>
        </w:rPr>
        <w:t xml:space="preserve"> </w:t>
      </w:r>
      <w:r w:rsidRPr="00725D02">
        <w:rPr>
          <w:rFonts w:cs="Simplified Arabic" w:hint="cs"/>
          <w:sz w:val="28"/>
          <w:szCs w:val="28"/>
          <w:rtl/>
        </w:rPr>
        <w:t>نَدْرِي</w:t>
      </w:r>
      <w:r w:rsidRPr="00725D02">
        <w:rPr>
          <w:rFonts w:cs="Simplified Arabic"/>
          <w:sz w:val="28"/>
          <w:szCs w:val="28"/>
          <w:rtl/>
        </w:rPr>
        <w:t xml:space="preserve"> </w:t>
      </w:r>
      <w:r w:rsidRPr="00725D02">
        <w:rPr>
          <w:rFonts w:cs="Simplified Arabic" w:hint="cs"/>
          <w:sz w:val="28"/>
          <w:szCs w:val="28"/>
          <w:rtl/>
        </w:rPr>
        <w:t>في</w:t>
      </w:r>
      <w:r w:rsidRPr="00725D02">
        <w:rPr>
          <w:rFonts w:cs="Simplified Arabic"/>
          <w:sz w:val="28"/>
          <w:szCs w:val="28"/>
          <w:rtl/>
        </w:rPr>
        <w:t xml:space="preserve"> </w:t>
      </w:r>
      <w:r w:rsidRPr="00725D02">
        <w:rPr>
          <w:rFonts w:cs="Simplified Arabic" w:hint="cs"/>
          <w:sz w:val="28"/>
          <w:szCs w:val="28"/>
          <w:rtl/>
        </w:rPr>
        <w:t>حديث</w:t>
      </w:r>
      <w:r w:rsidRPr="00725D02">
        <w:rPr>
          <w:rFonts w:cs="Simplified Arabic"/>
          <w:sz w:val="28"/>
          <w:szCs w:val="28"/>
          <w:rtl/>
        </w:rPr>
        <w:t xml:space="preserve"> </w:t>
      </w:r>
      <w:r w:rsidRPr="00725D02">
        <w:rPr>
          <w:rFonts w:cs="Simplified Arabic" w:hint="cs"/>
          <w:sz w:val="28"/>
          <w:szCs w:val="28"/>
          <w:rtl/>
        </w:rPr>
        <w:t>أبي</w:t>
      </w:r>
      <w:r w:rsidRPr="00725D02">
        <w:rPr>
          <w:rFonts w:cs="Simplified Arabic"/>
          <w:sz w:val="28"/>
          <w:szCs w:val="28"/>
          <w:rtl/>
        </w:rPr>
        <w:t xml:space="preserve"> </w:t>
      </w:r>
      <w:r w:rsidRPr="00725D02">
        <w:rPr>
          <w:rFonts w:cs="Simplified Arabic" w:hint="cs"/>
          <w:sz w:val="28"/>
          <w:szCs w:val="28"/>
          <w:rtl/>
        </w:rPr>
        <w:t>هُرَيْرَةَ</w:t>
      </w:r>
      <w:r w:rsidRPr="00725D02">
        <w:rPr>
          <w:rFonts w:cs="Simplified Arabic"/>
          <w:sz w:val="28"/>
          <w:szCs w:val="28"/>
          <w:rtl/>
        </w:rPr>
        <w:t xml:space="preserve"> </w:t>
      </w:r>
      <w:r w:rsidRPr="00725D02">
        <w:rPr>
          <w:rFonts w:cs="Simplified Arabic" w:hint="cs"/>
          <w:sz w:val="28"/>
          <w:szCs w:val="28"/>
          <w:rtl/>
        </w:rPr>
        <w:t>أو</w:t>
      </w:r>
      <w:r w:rsidRPr="00725D02">
        <w:rPr>
          <w:rFonts w:cs="Simplified Arabic"/>
          <w:sz w:val="28"/>
          <w:szCs w:val="28"/>
          <w:rtl/>
        </w:rPr>
        <w:t xml:space="preserve"> </w:t>
      </w:r>
      <w:r w:rsidRPr="00725D02">
        <w:rPr>
          <w:rFonts w:cs="Simplified Arabic" w:hint="cs"/>
          <w:sz w:val="28"/>
          <w:szCs w:val="28"/>
          <w:rtl/>
        </w:rPr>
        <w:t>شَيْءٌ</w:t>
      </w:r>
      <w:r w:rsidRPr="00725D02">
        <w:rPr>
          <w:rFonts w:cs="Simplified Arabic"/>
          <w:sz w:val="28"/>
          <w:szCs w:val="28"/>
          <w:rtl/>
        </w:rPr>
        <w:t xml:space="preserve"> </w:t>
      </w:r>
      <w:r w:rsidRPr="00725D02">
        <w:rPr>
          <w:rFonts w:cs="Simplified Arabic" w:hint="cs"/>
          <w:sz w:val="28"/>
          <w:szCs w:val="28"/>
          <w:rtl/>
        </w:rPr>
        <w:t>بَلَغَهُ:</w:t>
      </w:r>
      <w:r w:rsidRPr="00725D02">
        <w:rPr>
          <w:rFonts w:cs="Simplified Arabic"/>
          <w:sz w:val="28"/>
          <w:szCs w:val="28"/>
          <w:rtl/>
        </w:rPr>
        <w:t xml:space="preserve"> </w:t>
      </w:r>
      <w:r w:rsidR="00EE71A1" w:rsidRPr="00725D02">
        <w:rPr>
          <w:rFonts w:ascii="QCF_BSML" w:hAnsi="QCF_BSML" w:cs="QCF_BSML"/>
          <w:color w:val="000000"/>
          <w:sz w:val="28"/>
          <w:szCs w:val="28"/>
          <w:rtl/>
        </w:rPr>
        <w:t xml:space="preserve">ﭽ </w:t>
      </w:r>
      <w:r w:rsidR="00EE71A1" w:rsidRPr="00725D02">
        <w:rPr>
          <w:rFonts w:ascii="QCF_P597" w:hAnsi="QCF_P597" w:cs="QCF_P597"/>
          <w:color w:val="000000"/>
          <w:sz w:val="28"/>
          <w:szCs w:val="28"/>
          <w:rtl/>
        </w:rPr>
        <w:t xml:space="preserve">ﮔ  ﮕ    ﮖ  ﮗ  ﮘ  ﮙ  ﮚ    ﮛ   ﮜ  ﮝ     ﮞ   ﮟ  ﮠ    ﮡ  ﮢ   ﮣ  ﮤ      ﮥ  ﮦ  ﮧ     ﮨ  ﮩ  ﮪ  ﮫ   ﮬ  </w:t>
      </w:r>
      <w:r w:rsidR="00602F53">
        <w:rPr>
          <w:rFonts w:ascii="QCF_P597" w:hAnsi="QCF_P597" w:cs="QCF_P597" w:hint="cs"/>
          <w:color w:val="000000"/>
          <w:sz w:val="28"/>
          <w:szCs w:val="28"/>
          <w:rtl/>
        </w:rPr>
        <w:t xml:space="preserve">  </w:t>
      </w:r>
      <w:r w:rsidR="00EE71A1" w:rsidRPr="00725D02">
        <w:rPr>
          <w:rFonts w:ascii="QCF_P597" w:hAnsi="QCF_P597" w:cs="QCF_P597"/>
          <w:color w:val="000000"/>
          <w:sz w:val="28"/>
          <w:szCs w:val="28"/>
          <w:rtl/>
        </w:rPr>
        <w:t xml:space="preserve">  ﮭ     ﮮ  ﮯ  ﮰ  ﮱ   ﯓ   ﯔ  ﯕ  ﯖ      ﯗ       ﯘ  </w:t>
      </w:r>
      <w:r w:rsidR="00EE71A1" w:rsidRPr="00725D02">
        <w:rPr>
          <w:rFonts w:ascii="QCF_BSML" w:hAnsi="QCF_BSML" w:cs="QCF_BSML"/>
          <w:color w:val="000000"/>
          <w:sz w:val="28"/>
          <w:szCs w:val="28"/>
          <w:rtl/>
        </w:rPr>
        <w:t>ﭼ</w:t>
      </w:r>
      <w:r w:rsidR="00EE71A1" w:rsidRPr="00725D02">
        <w:rPr>
          <w:rFonts w:cs="Simplified Arabic" w:hint="cs"/>
          <w:sz w:val="28"/>
          <w:szCs w:val="28"/>
          <w:vertAlign w:val="superscript"/>
          <w:rtl/>
        </w:rPr>
        <w:t>(</w:t>
      </w:r>
      <w:r w:rsidR="00EE71A1" w:rsidRPr="00725D02">
        <w:rPr>
          <w:rStyle w:val="a4"/>
          <w:rFonts w:cs="Simplified Arabic"/>
          <w:sz w:val="28"/>
          <w:szCs w:val="28"/>
          <w:rtl/>
        </w:rPr>
        <w:footnoteReference w:id="178"/>
      </w:r>
      <w:r w:rsidR="00EE71A1" w:rsidRPr="00725D02">
        <w:rPr>
          <w:rFonts w:cs="Simplified Arabic" w:hint="cs"/>
          <w:sz w:val="28"/>
          <w:szCs w:val="28"/>
          <w:vertAlign w:val="superscript"/>
          <w:rtl/>
        </w:rPr>
        <w:t>)</w:t>
      </w:r>
      <w:r w:rsidR="00EE71A1" w:rsidRPr="00725D02">
        <w:rPr>
          <w:rFonts w:ascii="Arial" w:hAnsi="Arial" w:cs="Arial"/>
          <w:color w:val="9DAB0C"/>
          <w:sz w:val="28"/>
          <w:szCs w:val="28"/>
        </w:rPr>
        <w:t xml:space="preserve"> </w:t>
      </w:r>
      <w:r w:rsidRPr="00725D02">
        <w:rPr>
          <w:rFonts w:cs="Simplified Arabic" w:hint="cs"/>
          <w:sz w:val="28"/>
          <w:szCs w:val="28"/>
          <w:rtl/>
        </w:rPr>
        <w:t>،</w:t>
      </w:r>
      <w:r w:rsidRPr="00725D02">
        <w:rPr>
          <w:rFonts w:cs="Simplified Arabic"/>
          <w:sz w:val="28"/>
          <w:szCs w:val="28"/>
          <w:rtl/>
        </w:rPr>
        <w:t xml:space="preserve"> </w:t>
      </w:r>
      <w:r w:rsidRPr="00725D02">
        <w:rPr>
          <w:rFonts w:cs="Simplified Arabic" w:hint="cs"/>
          <w:sz w:val="28"/>
          <w:szCs w:val="28"/>
          <w:rtl/>
        </w:rPr>
        <w:t>يَعْنِي</w:t>
      </w:r>
      <w:r w:rsidRPr="00725D02">
        <w:rPr>
          <w:rFonts w:cs="Simplified Arabic"/>
          <w:sz w:val="28"/>
          <w:szCs w:val="28"/>
          <w:rtl/>
        </w:rPr>
        <w:t xml:space="preserve"> </w:t>
      </w:r>
      <w:r w:rsidRPr="00725D02">
        <w:rPr>
          <w:rFonts w:cs="Simplified Arabic" w:hint="cs"/>
          <w:sz w:val="28"/>
          <w:szCs w:val="28"/>
          <w:rtl/>
        </w:rPr>
        <w:t>أَبَا</w:t>
      </w:r>
      <w:r w:rsidRPr="00725D02">
        <w:rPr>
          <w:rFonts w:cs="Simplified Arabic"/>
          <w:sz w:val="28"/>
          <w:szCs w:val="28"/>
          <w:rtl/>
        </w:rPr>
        <w:t xml:space="preserve"> </w:t>
      </w:r>
      <w:r w:rsidRPr="00725D02">
        <w:rPr>
          <w:rFonts w:cs="Simplified Arabic" w:hint="cs"/>
          <w:sz w:val="28"/>
          <w:szCs w:val="28"/>
          <w:rtl/>
        </w:rPr>
        <w:t>جَهْلٍ،</w:t>
      </w:r>
      <w:r w:rsidRPr="00725D02">
        <w:rPr>
          <w:rFonts w:cs="Simplified Arabic"/>
          <w:sz w:val="28"/>
          <w:szCs w:val="28"/>
          <w:rtl/>
        </w:rPr>
        <w:t xml:space="preserve"> </w:t>
      </w:r>
      <w:r w:rsidR="00602F53">
        <w:rPr>
          <w:rFonts w:ascii="QCF_BSML" w:hAnsi="QCF_BSML" w:cs="QCF_BSML" w:hint="cs"/>
          <w:color w:val="000000"/>
          <w:sz w:val="28"/>
          <w:szCs w:val="28"/>
          <w:rtl/>
        </w:rPr>
        <w:t xml:space="preserve">  </w:t>
      </w:r>
      <w:r w:rsidR="00EE71A1" w:rsidRPr="00725D02">
        <w:rPr>
          <w:rFonts w:ascii="QCF_BSML" w:hAnsi="QCF_BSML" w:cs="QCF_BSML"/>
          <w:color w:val="000000"/>
          <w:sz w:val="28"/>
          <w:szCs w:val="28"/>
          <w:rtl/>
        </w:rPr>
        <w:t xml:space="preserve">ﭽ </w:t>
      </w:r>
      <w:r w:rsidR="00EE71A1" w:rsidRPr="00725D02">
        <w:rPr>
          <w:rFonts w:ascii="QCF_P597" w:hAnsi="QCF_P597" w:cs="QCF_P597"/>
          <w:color w:val="000000"/>
          <w:sz w:val="28"/>
          <w:szCs w:val="28"/>
          <w:rtl/>
        </w:rPr>
        <w:t xml:space="preserve">ﯚ   ﯛ  ﯜ  ﯝ  ﯞ   ﯟ  ﯠ  ﯡ   ﯢ   ﯣ    ﯤ  ﯥ  ﯦ  ﯧ  ﯨ    ﯩ  ﯪ  ﯫ  ﯬ   ﯭ  ﯮ  ﯯ      ﯰ  ﯱ  ﯲ  ﯳ </w:t>
      </w:r>
      <w:r w:rsidR="00EE71A1" w:rsidRPr="00725D02">
        <w:rPr>
          <w:rFonts w:ascii="QCF_BSML" w:hAnsi="QCF_BSML" w:cs="QCF_BSML"/>
          <w:color w:val="000000"/>
          <w:sz w:val="28"/>
          <w:szCs w:val="28"/>
          <w:rtl/>
        </w:rPr>
        <w:t>ﭼ</w:t>
      </w:r>
      <w:r w:rsidR="00DC6E97" w:rsidRPr="00725D02">
        <w:rPr>
          <w:rFonts w:cs="Simplified Arabic" w:hint="cs"/>
          <w:sz w:val="28"/>
          <w:szCs w:val="28"/>
          <w:vertAlign w:val="superscript"/>
          <w:rtl/>
        </w:rPr>
        <w:t>(</w:t>
      </w:r>
      <w:r w:rsidR="00DC6E97" w:rsidRPr="00725D02">
        <w:rPr>
          <w:rStyle w:val="a4"/>
          <w:rFonts w:cs="Simplified Arabic"/>
          <w:sz w:val="28"/>
          <w:szCs w:val="28"/>
          <w:rtl/>
        </w:rPr>
        <w:footnoteReference w:id="179"/>
      </w:r>
      <w:r w:rsidR="00DC6E97" w:rsidRPr="00725D02">
        <w:rPr>
          <w:rFonts w:cs="Simplified Arabic" w:hint="cs"/>
          <w:sz w:val="28"/>
          <w:szCs w:val="28"/>
          <w:vertAlign w:val="superscript"/>
          <w:rtl/>
        </w:rPr>
        <w:t>)</w:t>
      </w:r>
      <w:r w:rsidR="001226B7">
        <w:rPr>
          <w:rFonts w:ascii="Arial" w:hAnsi="Arial" w:cs="Arial" w:hint="cs"/>
          <w:color w:val="000000"/>
          <w:sz w:val="28"/>
          <w:szCs w:val="28"/>
          <w:rtl/>
        </w:rPr>
        <w:t xml:space="preserve"> </w:t>
      </w:r>
      <w:r w:rsidR="00725D02" w:rsidRPr="00725D02">
        <w:rPr>
          <w:rFonts w:cs="Simplified Arabic" w:hint="cs"/>
          <w:sz w:val="28"/>
          <w:szCs w:val="28"/>
          <w:vertAlign w:val="superscript"/>
          <w:rtl/>
        </w:rPr>
        <w:t>(</w:t>
      </w:r>
      <w:r w:rsidRPr="00725D02">
        <w:rPr>
          <w:rFonts w:cs="Simplified Arabic"/>
          <w:sz w:val="28"/>
          <w:szCs w:val="28"/>
          <w:vertAlign w:val="superscript"/>
          <w:rtl/>
        </w:rPr>
        <w:footnoteReference w:id="180"/>
      </w:r>
      <w:r w:rsidR="00725D02" w:rsidRPr="00725D02">
        <w:rPr>
          <w:rFonts w:cs="Simplified Arabic" w:hint="cs"/>
          <w:sz w:val="28"/>
          <w:szCs w:val="28"/>
          <w:vertAlign w:val="superscript"/>
          <w:rtl/>
        </w:rPr>
        <w:t>)</w:t>
      </w:r>
      <w:r w:rsidR="00870278" w:rsidRPr="00725D02">
        <w:rPr>
          <w:rFonts w:cs="Simplified Arabic" w:hint="cs"/>
          <w:sz w:val="28"/>
          <w:szCs w:val="28"/>
          <w:rtl/>
        </w:rPr>
        <w:t xml:space="preserve"> .</w:t>
      </w:r>
    </w:p>
    <w:p w:rsidR="00A64EA5" w:rsidRPr="00A64EA5" w:rsidRDefault="00A64EA5" w:rsidP="006B1D19">
      <w:pPr>
        <w:ind w:left="-58" w:right="-284" w:hanging="341"/>
        <w:rPr>
          <w:rFonts w:cs="Simplified Arabic"/>
          <w:sz w:val="28"/>
          <w:szCs w:val="28"/>
          <w:rtl/>
        </w:rPr>
      </w:pPr>
    </w:p>
    <w:p w:rsidR="00A74345" w:rsidRPr="00504861" w:rsidRDefault="00A74345" w:rsidP="006B1D19">
      <w:pPr>
        <w:ind w:left="-58" w:right="-284" w:hanging="341"/>
        <w:jc w:val="both"/>
        <w:rPr>
          <w:rFonts w:cs="Simplified Arabic"/>
          <w:b/>
          <w:bCs/>
          <w:sz w:val="32"/>
          <w:szCs w:val="32"/>
          <w:rtl/>
        </w:rPr>
      </w:pPr>
      <w:r w:rsidRPr="00504861">
        <w:rPr>
          <w:rFonts w:cs="AdvertisingExtraBold" w:hint="cs"/>
          <w:b/>
          <w:bCs/>
          <w:sz w:val="32"/>
          <w:szCs w:val="32"/>
          <w:u w:val="single"/>
          <w:rtl/>
        </w:rPr>
        <w:t>المطلب الثالث</w:t>
      </w:r>
      <w:r w:rsidRPr="00504861">
        <w:rPr>
          <w:rFonts w:cs="AdvertisingExtraBold" w:hint="cs"/>
          <w:b/>
          <w:bCs/>
          <w:sz w:val="32"/>
          <w:szCs w:val="32"/>
          <w:rtl/>
        </w:rPr>
        <w:t>:</w:t>
      </w:r>
      <w:r w:rsidRPr="00504861">
        <w:rPr>
          <w:rFonts w:cs="Simplified Arabic" w:hint="cs"/>
          <w:b/>
          <w:bCs/>
          <w:sz w:val="32"/>
          <w:szCs w:val="32"/>
          <w:rtl/>
        </w:rPr>
        <w:t xml:space="preserve"> آخر ما</w:t>
      </w:r>
      <w:r w:rsidR="00BA0B3F" w:rsidRPr="00504861">
        <w:rPr>
          <w:rFonts w:cs="Simplified Arabic" w:hint="cs"/>
          <w:b/>
          <w:bCs/>
          <w:sz w:val="32"/>
          <w:szCs w:val="32"/>
          <w:rtl/>
        </w:rPr>
        <w:t xml:space="preserve"> </w:t>
      </w:r>
      <w:r w:rsidRPr="00504861">
        <w:rPr>
          <w:rFonts w:cs="Simplified Arabic" w:hint="cs"/>
          <w:b/>
          <w:bCs/>
          <w:sz w:val="32"/>
          <w:szCs w:val="32"/>
          <w:rtl/>
        </w:rPr>
        <w:t>نزل من القرآن:</w:t>
      </w:r>
    </w:p>
    <w:p w:rsidR="00A74345" w:rsidRDefault="00A74345" w:rsidP="006B1D19">
      <w:pPr>
        <w:ind w:left="-58" w:right="-284" w:hanging="341"/>
        <w:jc w:val="both"/>
        <w:rPr>
          <w:rFonts w:cs="Simplified Arabic"/>
          <w:sz w:val="28"/>
          <w:szCs w:val="28"/>
          <w:rtl/>
        </w:rPr>
      </w:pPr>
      <w:r w:rsidRPr="00A74345">
        <w:rPr>
          <w:rFonts w:cs="Simplified Arabic" w:hint="cs"/>
          <w:sz w:val="28"/>
          <w:szCs w:val="28"/>
          <w:rtl/>
        </w:rPr>
        <w:t>اختلف العلماء في آخر ما</w:t>
      </w:r>
      <w:r w:rsidR="00BA0B3F">
        <w:rPr>
          <w:rFonts w:cs="Simplified Arabic" w:hint="cs"/>
          <w:sz w:val="28"/>
          <w:szCs w:val="28"/>
          <w:rtl/>
        </w:rPr>
        <w:t xml:space="preserve"> </w:t>
      </w:r>
      <w:r w:rsidRPr="00A74345">
        <w:rPr>
          <w:rFonts w:cs="Simplified Arabic" w:hint="cs"/>
          <w:sz w:val="28"/>
          <w:szCs w:val="28"/>
          <w:rtl/>
        </w:rPr>
        <w:t>نزل من القرآن على عشرة أقوال باعتبار ال</w:t>
      </w:r>
      <w:r w:rsidR="00BA0B3F">
        <w:rPr>
          <w:rFonts w:cs="Simplified Arabic" w:hint="cs"/>
          <w:sz w:val="28"/>
          <w:szCs w:val="28"/>
          <w:rtl/>
        </w:rPr>
        <w:t>أ</w:t>
      </w:r>
      <w:r w:rsidRPr="00A74345">
        <w:rPr>
          <w:rFonts w:cs="Simplified Arabic" w:hint="cs"/>
          <w:sz w:val="28"/>
          <w:szCs w:val="28"/>
          <w:rtl/>
        </w:rPr>
        <w:t>دلة الواردة في ذلك</w:t>
      </w:r>
      <w:r w:rsidR="00BA0B3F" w:rsidRPr="00BA0B3F">
        <w:rPr>
          <w:rFonts w:cs="Simplified Arabic" w:hint="cs"/>
          <w:sz w:val="28"/>
          <w:szCs w:val="28"/>
          <w:vertAlign w:val="superscript"/>
          <w:rtl/>
        </w:rPr>
        <w:t>(</w:t>
      </w:r>
      <w:r w:rsidRPr="00BA0B3F">
        <w:rPr>
          <w:rStyle w:val="a4"/>
          <w:rFonts w:cs="Simplified Arabic"/>
          <w:sz w:val="28"/>
          <w:szCs w:val="28"/>
          <w:rtl/>
        </w:rPr>
        <w:footnoteReference w:id="181"/>
      </w:r>
      <w:r w:rsidR="00BA0B3F" w:rsidRPr="00BA0B3F">
        <w:rPr>
          <w:rFonts w:cs="Simplified Arabic" w:hint="cs"/>
          <w:sz w:val="28"/>
          <w:szCs w:val="28"/>
          <w:vertAlign w:val="superscript"/>
          <w:rtl/>
        </w:rPr>
        <w:t>)</w:t>
      </w:r>
      <w:r w:rsidRPr="00A74345">
        <w:rPr>
          <w:rFonts w:cs="Simplified Arabic" w:hint="cs"/>
          <w:sz w:val="28"/>
          <w:szCs w:val="28"/>
          <w:rtl/>
        </w:rPr>
        <w:t xml:space="preserve">، </w:t>
      </w:r>
      <w:r w:rsidR="00BA0B3F" w:rsidRPr="00642F92">
        <w:rPr>
          <w:rFonts w:cs="Simplified Arabic" w:hint="cs"/>
          <w:sz w:val="28"/>
          <w:szCs w:val="28"/>
          <w:rtl/>
        </w:rPr>
        <w:t>إ</w:t>
      </w:r>
      <w:r w:rsidRPr="00642F92">
        <w:rPr>
          <w:rFonts w:cs="Simplified Arabic" w:hint="cs"/>
          <w:sz w:val="28"/>
          <w:szCs w:val="28"/>
          <w:rtl/>
        </w:rPr>
        <w:t xml:space="preserve">لا </w:t>
      </w:r>
      <w:r w:rsidR="00BA0B3F" w:rsidRPr="00642F92">
        <w:rPr>
          <w:rFonts w:cs="Simplified Arabic" w:hint="cs"/>
          <w:sz w:val="28"/>
          <w:szCs w:val="28"/>
          <w:rtl/>
        </w:rPr>
        <w:t>أ</w:t>
      </w:r>
      <w:r w:rsidRPr="00642F92">
        <w:rPr>
          <w:rFonts w:cs="Simplified Arabic" w:hint="cs"/>
          <w:sz w:val="28"/>
          <w:szCs w:val="28"/>
          <w:rtl/>
        </w:rPr>
        <w:t>ني اقتصرت على الخلاف فيما ورد من ال</w:t>
      </w:r>
      <w:r w:rsidR="00BA0B3F" w:rsidRPr="00642F92">
        <w:rPr>
          <w:rFonts w:cs="Simplified Arabic" w:hint="cs"/>
          <w:sz w:val="28"/>
          <w:szCs w:val="28"/>
          <w:rtl/>
        </w:rPr>
        <w:t>أ</w:t>
      </w:r>
      <w:r w:rsidRPr="00642F92">
        <w:rPr>
          <w:rFonts w:cs="Simplified Arabic" w:hint="cs"/>
          <w:sz w:val="28"/>
          <w:szCs w:val="28"/>
          <w:rtl/>
        </w:rPr>
        <w:t>دلة في الكتب الستة فقط باعتبار الموضوع، فقد</w:t>
      </w:r>
      <w:r w:rsidRPr="00A74345">
        <w:rPr>
          <w:rFonts w:cs="Simplified Arabic" w:hint="cs"/>
          <w:sz w:val="28"/>
          <w:szCs w:val="28"/>
          <w:rtl/>
        </w:rPr>
        <w:t xml:space="preserve"> ورد في هذه الكتب من ال</w:t>
      </w:r>
      <w:r w:rsidR="00BA0B3F">
        <w:rPr>
          <w:rFonts w:cs="Simplified Arabic" w:hint="cs"/>
          <w:sz w:val="28"/>
          <w:szCs w:val="28"/>
          <w:rtl/>
        </w:rPr>
        <w:t>أ</w:t>
      </w:r>
      <w:r w:rsidRPr="00A74345">
        <w:rPr>
          <w:rFonts w:cs="Simplified Arabic" w:hint="cs"/>
          <w:sz w:val="28"/>
          <w:szCs w:val="28"/>
          <w:rtl/>
        </w:rPr>
        <w:t>دلة ما</w:t>
      </w:r>
      <w:r w:rsidR="00BA0B3F">
        <w:rPr>
          <w:rFonts w:cs="Simplified Arabic" w:hint="cs"/>
          <w:sz w:val="28"/>
          <w:szCs w:val="28"/>
          <w:rtl/>
        </w:rPr>
        <w:t xml:space="preserve"> </w:t>
      </w:r>
      <w:r w:rsidRPr="00A74345">
        <w:rPr>
          <w:rFonts w:cs="Simplified Arabic" w:hint="cs"/>
          <w:sz w:val="28"/>
          <w:szCs w:val="28"/>
          <w:rtl/>
        </w:rPr>
        <w:t xml:space="preserve">يجعل الخلاف على سبعة أقوال، </w:t>
      </w:r>
      <w:r w:rsidR="00BA0B3F">
        <w:rPr>
          <w:rFonts w:cs="Simplified Arabic" w:hint="cs"/>
          <w:sz w:val="28"/>
          <w:szCs w:val="28"/>
          <w:rtl/>
        </w:rPr>
        <w:t>أ</w:t>
      </w:r>
      <w:r w:rsidRPr="00A74345">
        <w:rPr>
          <w:rFonts w:cs="Simplified Arabic" w:hint="cs"/>
          <w:sz w:val="28"/>
          <w:szCs w:val="28"/>
          <w:rtl/>
        </w:rPr>
        <w:t>وردها بال</w:t>
      </w:r>
      <w:r w:rsidR="00BA0B3F">
        <w:rPr>
          <w:rFonts w:cs="Simplified Arabic" w:hint="cs"/>
          <w:sz w:val="28"/>
          <w:szCs w:val="28"/>
          <w:rtl/>
        </w:rPr>
        <w:t>إ</w:t>
      </w:r>
      <w:r w:rsidRPr="00A74345">
        <w:rPr>
          <w:rFonts w:cs="Simplified Arabic" w:hint="cs"/>
          <w:sz w:val="28"/>
          <w:szCs w:val="28"/>
          <w:rtl/>
        </w:rPr>
        <w:t>جمال مع ال</w:t>
      </w:r>
      <w:r w:rsidR="00BA0B3F">
        <w:rPr>
          <w:rFonts w:cs="Simplified Arabic" w:hint="cs"/>
          <w:sz w:val="28"/>
          <w:szCs w:val="28"/>
          <w:rtl/>
        </w:rPr>
        <w:t>أ</w:t>
      </w:r>
      <w:r w:rsidRPr="00A74345">
        <w:rPr>
          <w:rFonts w:cs="Simplified Arabic" w:hint="cs"/>
          <w:sz w:val="28"/>
          <w:szCs w:val="28"/>
          <w:rtl/>
        </w:rPr>
        <w:t xml:space="preserve">دلة ثم </w:t>
      </w:r>
      <w:r w:rsidR="00BA0B3F">
        <w:rPr>
          <w:rFonts w:cs="Simplified Arabic" w:hint="cs"/>
          <w:sz w:val="28"/>
          <w:szCs w:val="28"/>
          <w:rtl/>
        </w:rPr>
        <w:t>أ</w:t>
      </w:r>
      <w:r w:rsidRPr="00A74345">
        <w:rPr>
          <w:rFonts w:cs="Simplified Arabic" w:hint="cs"/>
          <w:sz w:val="28"/>
          <w:szCs w:val="28"/>
          <w:rtl/>
        </w:rPr>
        <w:t>فصل القول فيها:</w:t>
      </w:r>
    </w:p>
    <w:p w:rsidR="00A74345" w:rsidRDefault="00A74345" w:rsidP="006B1D19">
      <w:pPr>
        <w:ind w:left="-58" w:right="-284" w:hanging="341"/>
        <w:jc w:val="both"/>
        <w:rPr>
          <w:rFonts w:cs="Simplified Arabic"/>
          <w:sz w:val="28"/>
          <w:szCs w:val="28"/>
          <w:rtl/>
        </w:rPr>
      </w:pPr>
      <w:r w:rsidRPr="007D11CF">
        <w:rPr>
          <w:rFonts w:cs="Simplified Arabic" w:hint="cs"/>
          <w:sz w:val="28"/>
          <w:szCs w:val="28"/>
          <w:rtl/>
        </w:rPr>
        <w:t>القول ال</w:t>
      </w:r>
      <w:r w:rsidR="00BA0B3F" w:rsidRPr="007D11CF">
        <w:rPr>
          <w:rFonts w:cs="Simplified Arabic" w:hint="cs"/>
          <w:sz w:val="28"/>
          <w:szCs w:val="28"/>
          <w:rtl/>
        </w:rPr>
        <w:t>أ</w:t>
      </w:r>
      <w:r w:rsidRPr="007D11CF">
        <w:rPr>
          <w:rFonts w:cs="Simplified Arabic" w:hint="cs"/>
          <w:sz w:val="28"/>
          <w:szCs w:val="28"/>
          <w:rtl/>
        </w:rPr>
        <w:t>ول:</w:t>
      </w:r>
      <w:r w:rsidR="00627BCF" w:rsidRPr="007D11CF">
        <w:rPr>
          <w:rFonts w:cs="Simplified Arabic" w:hint="cs"/>
          <w:sz w:val="28"/>
          <w:szCs w:val="28"/>
          <w:rtl/>
        </w:rPr>
        <w:t xml:space="preserve"> </w:t>
      </w:r>
      <w:r w:rsidR="00BA0B3F" w:rsidRPr="007D11CF">
        <w:rPr>
          <w:rFonts w:cs="Simplified Arabic" w:hint="cs"/>
          <w:sz w:val="28"/>
          <w:szCs w:val="28"/>
          <w:rtl/>
        </w:rPr>
        <w:t>إ</w:t>
      </w:r>
      <w:r w:rsidRPr="007D11CF">
        <w:rPr>
          <w:rFonts w:cs="Simplified Arabic" w:hint="cs"/>
          <w:sz w:val="28"/>
          <w:szCs w:val="28"/>
          <w:rtl/>
        </w:rPr>
        <w:t>ن قوله تعالى:</w:t>
      </w:r>
      <w:r w:rsidR="00D90762" w:rsidRPr="007D11CF">
        <w:rPr>
          <w:rFonts w:ascii="QCF_BSML" w:hAnsi="QCF_BSML" w:cs="QCF_BSML"/>
          <w:color w:val="000000"/>
          <w:sz w:val="28"/>
          <w:szCs w:val="28"/>
          <w:rtl/>
        </w:rPr>
        <w:t>ﭽ</w:t>
      </w:r>
      <w:r w:rsidR="00D90762" w:rsidRPr="007D11CF">
        <w:rPr>
          <w:rFonts w:ascii="QCF_P093" w:hAnsi="QCF_P093" w:cs="QCF_P093"/>
          <w:color w:val="000000"/>
          <w:sz w:val="28"/>
          <w:szCs w:val="28"/>
          <w:rtl/>
        </w:rPr>
        <w:t xml:space="preserve">ﮓ  ﮔ  ﮕ   ﮖ  ﮗ  ﮘ  </w:t>
      </w:r>
      <w:r w:rsidR="00D90762" w:rsidRPr="007D11CF">
        <w:rPr>
          <w:rFonts w:ascii="QCF_BSML" w:hAnsi="QCF_BSML" w:cs="QCF_BSML"/>
          <w:color w:val="000000"/>
          <w:sz w:val="28"/>
          <w:szCs w:val="28"/>
          <w:rtl/>
        </w:rPr>
        <w:t>ﭼ</w:t>
      </w:r>
      <w:r w:rsidR="00D90762" w:rsidRPr="007D11CF">
        <w:rPr>
          <w:rFonts w:cs="Simplified Arabic" w:hint="cs"/>
          <w:sz w:val="28"/>
          <w:szCs w:val="28"/>
          <w:vertAlign w:val="superscript"/>
          <w:rtl/>
        </w:rPr>
        <w:t>(</w:t>
      </w:r>
      <w:r w:rsidR="00D90762" w:rsidRPr="007D11CF">
        <w:rPr>
          <w:rStyle w:val="a4"/>
          <w:rFonts w:cs="Simplified Arabic"/>
          <w:sz w:val="28"/>
          <w:szCs w:val="28"/>
          <w:rtl/>
        </w:rPr>
        <w:footnoteReference w:id="182"/>
      </w:r>
      <w:r w:rsidR="00D90762" w:rsidRPr="007D11CF">
        <w:rPr>
          <w:rFonts w:cs="Simplified Arabic" w:hint="cs"/>
          <w:sz w:val="28"/>
          <w:szCs w:val="28"/>
          <w:vertAlign w:val="superscript"/>
          <w:rtl/>
        </w:rPr>
        <w:t>)</w:t>
      </w:r>
      <w:r w:rsidR="0032766B" w:rsidRPr="007D11CF">
        <w:rPr>
          <w:rFonts w:cs="Simplified Arabic" w:hint="cs"/>
          <w:sz w:val="28"/>
          <w:szCs w:val="28"/>
          <w:rtl/>
        </w:rPr>
        <w:t xml:space="preserve"> هو</w:t>
      </w:r>
      <w:r w:rsidRPr="007D11CF">
        <w:rPr>
          <w:rFonts w:cs="Simplified Arabic" w:hint="cs"/>
          <w:sz w:val="28"/>
          <w:szCs w:val="28"/>
          <w:rtl/>
        </w:rPr>
        <w:t xml:space="preserve"> آخر ما</w:t>
      </w:r>
      <w:r w:rsidR="00D90762" w:rsidRPr="007D11CF">
        <w:rPr>
          <w:rFonts w:cs="Simplified Arabic" w:hint="cs"/>
          <w:sz w:val="28"/>
          <w:szCs w:val="28"/>
          <w:rtl/>
        </w:rPr>
        <w:t xml:space="preserve"> </w:t>
      </w:r>
      <w:r w:rsidRPr="007D11CF">
        <w:rPr>
          <w:rFonts w:cs="Simplified Arabic" w:hint="cs"/>
          <w:sz w:val="28"/>
          <w:szCs w:val="28"/>
          <w:rtl/>
        </w:rPr>
        <w:t>نزل لما أخرجه البخاري</w:t>
      </w:r>
      <w:r w:rsidR="00D90762" w:rsidRPr="007D11CF">
        <w:rPr>
          <w:rFonts w:cs="Simplified Arabic" w:hint="cs"/>
          <w:sz w:val="28"/>
          <w:szCs w:val="28"/>
          <w:rtl/>
        </w:rPr>
        <w:t>:</w:t>
      </w:r>
      <w:r w:rsidRPr="007D11CF">
        <w:rPr>
          <w:rFonts w:cs="Simplified Arabic" w:hint="cs"/>
          <w:sz w:val="28"/>
          <w:szCs w:val="28"/>
          <w:rtl/>
        </w:rPr>
        <w:t xml:space="preserve"> أن سعيد ابن </w:t>
      </w:r>
      <w:proofErr w:type="spellStart"/>
      <w:r w:rsidRPr="007D11CF">
        <w:rPr>
          <w:rFonts w:cs="Simplified Arabic" w:hint="cs"/>
          <w:sz w:val="28"/>
          <w:szCs w:val="28"/>
          <w:rtl/>
        </w:rPr>
        <w:t>جبير</w:t>
      </w:r>
      <w:proofErr w:type="spellEnd"/>
      <w:r w:rsidRPr="007D11CF">
        <w:rPr>
          <w:rFonts w:cs="Simplified Arabic" w:hint="cs"/>
          <w:sz w:val="28"/>
          <w:szCs w:val="28"/>
          <w:rtl/>
        </w:rPr>
        <w:t xml:space="preserve"> قال: آية اختلف فيها </w:t>
      </w:r>
      <w:r w:rsidR="0032766B" w:rsidRPr="007D11CF">
        <w:rPr>
          <w:rFonts w:cs="Simplified Arabic" w:hint="cs"/>
          <w:sz w:val="28"/>
          <w:szCs w:val="28"/>
          <w:rtl/>
        </w:rPr>
        <w:t>أ</w:t>
      </w:r>
      <w:r w:rsidRPr="007D11CF">
        <w:rPr>
          <w:rFonts w:cs="Simplified Arabic" w:hint="cs"/>
          <w:sz w:val="28"/>
          <w:szCs w:val="28"/>
          <w:rtl/>
        </w:rPr>
        <w:t>هل الكوفة، فرحلت فيها الى ابن عباس فسألته عنها، فقال: نزلت ه</w:t>
      </w:r>
      <w:r w:rsidR="0032766B" w:rsidRPr="007D11CF">
        <w:rPr>
          <w:rFonts w:cs="Simplified Arabic" w:hint="cs"/>
          <w:sz w:val="28"/>
          <w:szCs w:val="28"/>
          <w:rtl/>
        </w:rPr>
        <w:t>ـ</w:t>
      </w:r>
      <w:r w:rsidRPr="007D11CF">
        <w:rPr>
          <w:rFonts w:cs="Simplified Arabic" w:hint="cs"/>
          <w:sz w:val="28"/>
          <w:szCs w:val="28"/>
          <w:rtl/>
        </w:rPr>
        <w:t>ذه ال</w:t>
      </w:r>
      <w:r w:rsidR="0032766B" w:rsidRPr="007D11CF">
        <w:rPr>
          <w:rFonts w:cs="Simplified Arabic" w:hint="cs"/>
          <w:sz w:val="28"/>
          <w:szCs w:val="28"/>
          <w:rtl/>
        </w:rPr>
        <w:t>آ</w:t>
      </w:r>
      <w:r w:rsidRPr="007D11CF">
        <w:rPr>
          <w:rFonts w:cs="Simplified Arabic" w:hint="cs"/>
          <w:sz w:val="28"/>
          <w:szCs w:val="28"/>
          <w:rtl/>
        </w:rPr>
        <w:t xml:space="preserve">ية: </w:t>
      </w:r>
      <w:r w:rsidR="0032766B" w:rsidRPr="007D11CF">
        <w:rPr>
          <w:rFonts w:ascii="QCF_BSML" w:hAnsi="QCF_BSML" w:cs="QCF_BSML"/>
          <w:color w:val="000000"/>
          <w:sz w:val="28"/>
          <w:szCs w:val="28"/>
          <w:rtl/>
        </w:rPr>
        <w:t>ﭽ</w:t>
      </w:r>
      <w:r w:rsidR="0032766B" w:rsidRPr="007D11CF">
        <w:rPr>
          <w:rFonts w:ascii="QCF_P093" w:hAnsi="QCF_P093" w:cs="QCF_P093"/>
          <w:color w:val="000000"/>
          <w:sz w:val="28"/>
          <w:szCs w:val="28"/>
          <w:rtl/>
        </w:rPr>
        <w:t xml:space="preserve">ﮓ  ﮔ  ﮕ   ﮖ  ﮗ  ﮘ  </w:t>
      </w:r>
      <w:r w:rsidR="0032766B" w:rsidRPr="007D11CF">
        <w:rPr>
          <w:rFonts w:ascii="QCF_BSML" w:hAnsi="QCF_BSML" w:cs="QCF_BSML"/>
          <w:color w:val="000000"/>
          <w:sz w:val="28"/>
          <w:szCs w:val="28"/>
          <w:rtl/>
        </w:rPr>
        <w:t>ﭼ</w:t>
      </w:r>
      <w:r w:rsidRPr="007D11CF">
        <w:rPr>
          <w:rFonts w:cs="Simplified Arabic" w:hint="cs"/>
          <w:sz w:val="28"/>
          <w:szCs w:val="28"/>
          <w:rtl/>
        </w:rPr>
        <w:t>، هي آخر ما</w:t>
      </w:r>
      <w:r w:rsidR="0032766B" w:rsidRPr="007D11CF">
        <w:rPr>
          <w:rFonts w:cs="Simplified Arabic" w:hint="cs"/>
          <w:sz w:val="28"/>
          <w:szCs w:val="28"/>
          <w:rtl/>
        </w:rPr>
        <w:t xml:space="preserve"> </w:t>
      </w:r>
      <w:r w:rsidRPr="007D11CF">
        <w:rPr>
          <w:rFonts w:cs="Simplified Arabic" w:hint="cs"/>
          <w:sz w:val="28"/>
          <w:szCs w:val="28"/>
          <w:rtl/>
        </w:rPr>
        <w:t xml:space="preserve">نزل، وما نسخها شيء </w:t>
      </w:r>
      <w:r w:rsidR="0032766B" w:rsidRPr="007D11CF">
        <w:rPr>
          <w:rFonts w:cs="Simplified Arabic" w:hint="cs"/>
          <w:sz w:val="28"/>
          <w:szCs w:val="28"/>
          <w:vertAlign w:val="superscript"/>
          <w:rtl/>
        </w:rPr>
        <w:t>(</w:t>
      </w:r>
      <w:r w:rsidRPr="007D11CF">
        <w:rPr>
          <w:rStyle w:val="a4"/>
          <w:rFonts w:cs="Simplified Arabic"/>
          <w:sz w:val="28"/>
          <w:szCs w:val="28"/>
          <w:rtl/>
        </w:rPr>
        <w:footnoteReference w:id="183"/>
      </w:r>
      <w:r w:rsidR="0032766B" w:rsidRPr="007D11CF">
        <w:rPr>
          <w:rFonts w:cs="Simplified Arabic" w:hint="cs"/>
          <w:sz w:val="28"/>
          <w:szCs w:val="28"/>
          <w:vertAlign w:val="superscript"/>
          <w:rtl/>
        </w:rPr>
        <w:t>)</w:t>
      </w:r>
      <w:r w:rsidR="0032766B" w:rsidRPr="007D11CF">
        <w:rPr>
          <w:rFonts w:cs="Simplified Arabic" w:hint="cs"/>
          <w:sz w:val="28"/>
          <w:szCs w:val="28"/>
          <w:rtl/>
        </w:rPr>
        <w:t xml:space="preserve"> </w:t>
      </w:r>
      <w:r w:rsidR="00FD5BD6" w:rsidRPr="00FD5BD6">
        <w:rPr>
          <w:rFonts w:cs="Simplified Arabic" w:hint="cs"/>
          <w:sz w:val="28"/>
          <w:szCs w:val="28"/>
          <w:vertAlign w:val="superscript"/>
          <w:rtl/>
        </w:rPr>
        <w:t>(</w:t>
      </w:r>
      <w:r w:rsidR="007D11CF" w:rsidRPr="00FD5BD6">
        <w:rPr>
          <w:rStyle w:val="a4"/>
          <w:rFonts w:cs="Simplified Arabic"/>
          <w:sz w:val="28"/>
          <w:szCs w:val="28"/>
          <w:rtl/>
        </w:rPr>
        <w:footnoteReference w:id="184"/>
      </w:r>
      <w:r w:rsidR="00FD5BD6" w:rsidRPr="00FD5BD6">
        <w:rPr>
          <w:rFonts w:cs="Simplified Arabic" w:hint="cs"/>
          <w:sz w:val="28"/>
          <w:szCs w:val="28"/>
          <w:vertAlign w:val="superscript"/>
          <w:rtl/>
        </w:rPr>
        <w:t>)</w:t>
      </w:r>
      <w:r w:rsidR="00FD5BD6">
        <w:rPr>
          <w:rFonts w:cs="Simplified Arabic" w:hint="cs"/>
          <w:sz w:val="28"/>
          <w:szCs w:val="28"/>
          <w:rtl/>
        </w:rPr>
        <w:t xml:space="preserve"> </w:t>
      </w:r>
      <w:r w:rsidRPr="007D11CF">
        <w:rPr>
          <w:rFonts w:cs="Simplified Arabic" w:hint="cs"/>
          <w:sz w:val="28"/>
          <w:szCs w:val="28"/>
          <w:rtl/>
        </w:rPr>
        <w:t>.</w:t>
      </w:r>
    </w:p>
    <w:p w:rsidR="0044124B" w:rsidRDefault="00A74345" w:rsidP="0044124B">
      <w:pPr>
        <w:ind w:left="-58" w:right="-284" w:hanging="341"/>
        <w:jc w:val="both"/>
        <w:rPr>
          <w:rFonts w:cs="Simplified Arabic"/>
          <w:sz w:val="28"/>
          <w:szCs w:val="28"/>
          <w:rtl/>
        </w:rPr>
      </w:pPr>
      <w:r w:rsidRPr="00A74345">
        <w:rPr>
          <w:rFonts w:cs="Simplified Arabic" w:hint="cs"/>
          <w:sz w:val="28"/>
          <w:szCs w:val="28"/>
          <w:rtl/>
        </w:rPr>
        <w:lastRenderedPageBreak/>
        <w:t xml:space="preserve">القول الثاني : </w:t>
      </w:r>
      <w:r w:rsidR="004D7D95">
        <w:rPr>
          <w:rFonts w:cs="Simplified Arabic" w:hint="cs"/>
          <w:sz w:val="28"/>
          <w:szCs w:val="28"/>
          <w:rtl/>
        </w:rPr>
        <w:t>إ</w:t>
      </w:r>
      <w:r w:rsidRPr="00A74345">
        <w:rPr>
          <w:rFonts w:cs="Simplified Arabic" w:hint="cs"/>
          <w:sz w:val="28"/>
          <w:szCs w:val="28"/>
          <w:rtl/>
        </w:rPr>
        <w:t>ن َآخِر</w:t>
      </w:r>
      <w:r w:rsidR="00627BCF">
        <w:rPr>
          <w:rFonts w:cs="Simplified Arabic" w:hint="cs"/>
          <w:sz w:val="28"/>
          <w:szCs w:val="28"/>
          <w:rtl/>
        </w:rPr>
        <w:t xml:space="preserve"> </w:t>
      </w:r>
      <w:r w:rsidRPr="00A74345">
        <w:rPr>
          <w:rFonts w:cs="Simplified Arabic" w:hint="cs"/>
          <w:sz w:val="28"/>
          <w:szCs w:val="28"/>
          <w:rtl/>
        </w:rPr>
        <w:t>سورة نزلت سورة براءة، وآخر</w:t>
      </w:r>
      <w:r w:rsidRPr="00A74345">
        <w:rPr>
          <w:rFonts w:cs="Simplified Arabic"/>
          <w:sz w:val="28"/>
          <w:szCs w:val="28"/>
          <w:rtl/>
        </w:rPr>
        <w:t xml:space="preserve"> </w:t>
      </w:r>
      <w:r w:rsidRPr="00A74345">
        <w:rPr>
          <w:rFonts w:cs="Simplified Arabic" w:hint="cs"/>
          <w:sz w:val="28"/>
          <w:szCs w:val="28"/>
          <w:rtl/>
        </w:rPr>
        <w:t>آيَةٍ</w:t>
      </w:r>
      <w:r w:rsidRPr="00A74345">
        <w:rPr>
          <w:rFonts w:cs="Simplified Arabic"/>
          <w:sz w:val="28"/>
          <w:szCs w:val="28"/>
          <w:rtl/>
        </w:rPr>
        <w:t xml:space="preserve"> </w:t>
      </w:r>
      <w:r w:rsidRPr="00A74345">
        <w:rPr>
          <w:rFonts w:cs="Simplified Arabic" w:hint="cs"/>
          <w:sz w:val="28"/>
          <w:szCs w:val="28"/>
          <w:rtl/>
        </w:rPr>
        <w:t>نَزَلَتْ</w:t>
      </w:r>
      <w:r w:rsidRPr="00A74345">
        <w:rPr>
          <w:rFonts w:cs="Simplified Arabic"/>
          <w:sz w:val="28"/>
          <w:szCs w:val="28"/>
          <w:rtl/>
        </w:rPr>
        <w:t xml:space="preserve"> </w:t>
      </w:r>
      <w:r w:rsidRPr="00A74345">
        <w:rPr>
          <w:rFonts w:cs="Simplified Arabic" w:hint="cs"/>
          <w:sz w:val="28"/>
          <w:szCs w:val="28"/>
          <w:rtl/>
        </w:rPr>
        <w:t>قوله تعالى</w:t>
      </w:r>
      <w:r w:rsidR="004D7D95">
        <w:rPr>
          <w:rFonts w:cs="Simplified Arabic" w:hint="cs"/>
          <w:sz w:val="28"/>
          <w:szCs w:val="28"/>
          <w:rtl/>
        </w:rPr>
        <w:t>:</w:t>
      </w:r>
      <w:r w:rsidR="004D7D95" w:rsidRPr="004D7D95">
        <w:rPr>
          <w:rFonts w:ascii="QCF_BSML" w:hAnsi="QCF_BSML" w:cs="QCF_BSML"/>
          <w:color w:val="000000"/>
          <w:sz w:val="27"/>
          <w:szCs w:val="27"/>
          <w:rtl/>
        </w:rPr>
        <w:t xml:space="preserve"> </w:t>
      </w:r>
      <w:r w:rsidR="004D7D95">
        <w:rPr>
          <w:rFonts w:ascii="QCF_BSML" w:hAnsi="QCF_BSML" w:cs="QCF_BSML"/>
          <w:color w:val="000000"/>
          <w:sz w:val="27"/>
          <w:szCs w:val="27"/>
          <w:rtl/>
        </w:rPr>
        <w:t xml:space="preserve">ﭽ </w:t>
      </w:r>
      <w:r w:rsidR="004D7D95">
        <w:rPr>
          <w:rFonts w:ascii="QCF_P106" w:hAnsi="QCF_P106" w:cs="QCF_P106"/>
          <w:color w:val="000000"/>
          <w:sz w:val="27"/>
          <w:szCs w:val="27"/>
          <w:rtl/>
        </w:rPr>
        <w:t>ﭑ  ﭒ  ﭓ  ﭔ  ﭕ  ﭖ</w:t>
      </w:r>
      <w:r w:rsidR="004D7D95">
        <w:rPr>
          <w:rFonts w:ascii="Arial" w:hAnsi="Arial" w:cs="Arial"/>
          <w:color w:val="000000"/>
          <w:sz w:val="18"/>
          <w:szCs w:val="18"/>
          <w:rtl/>
        </w:rPr>
        <w:t xml:space="preserve"> </w:t>
      </w:r>
      <w:r w:rsidR="004D7D95">
        <w:rPr>
          <w:rFonts w:ascii="QCF_BSML" w:hAnsi="QCF_BSML" w:cs="QCF_BSML"/>
          <w:color w:val="000000"/>
          <w:sz w:val="27"/>
          <w:szCs w:val="27"/>
          <w:rtl/>
        </w:rPr>
        <w:t>ﭼ</w:t>
      </w:r>
      <w:r w:rsidR="004D7D95" w:rsidRPr="004D7D95">
        <w:rPr>
          <w:rFonts w:cs="Simplified Arabic" w:hint="cs"/>
          <w:sz w:val="28"/>
          <w:szCs w:val="28"/>
          <w:vertAlign w:val="superscript"/>
          <w:rtl/>
        </w:rPr>
        <w:t>(</w:t>
      </w:r>
      <w:r w:rsidR="004D7D95" w:rsidRPr="004D7D95">
        <w:rPr>
          <w:rStyle w:val="a4"/>
          <w:rFonts w:cs="Simplified Arabic"/>
          <w:sz w:val="28"/>
          <w:szCs w:val="28"/>
          <w:rtl/>
        </w:rPr>
        <w:footnoteReference w:id="185"/>
      </w:r>
      <w:r w:rsidR="004D7D95" w:rsidRPr="004D7D95">
        <w:rPr>
          <w:rFonts w:cs="Simplified Arabic" w:hint="cs"/>
          <w:sz w:val="28"/>
          <w:szCs w:val="28"/>
          <w:vertAlign w:val="superscript"/>
          <w:rtl/>
        </w:rPr>
        <w:t>)</w:t>
      </w:r>
      <w:r w:rsidRPr="00A74345">
        <w:rPr>
          <w:rFonts w:cs="Simplified Arabic" w:hint="cs"/>
          <w:sz w:val="28"/>
          <w:szCs w:val="28"/>
          <w:rtl/>
        </w:rPr>
        <w:t xml:space="preserve">، لحديث </w:t>
      </w:r>
      <w:r w:rsidRPr="00884F76">
        <w:rPr>
          <w:rFonts w:cs="Simplified Arabic" w:hint="cs"/>
          <w:sz w:val="28"/>
          <w:szCs w:val="28"/>
          <w:rtl/>
        </w:rPr>
        <w:t xml:space="preserve">البراء بن </w:t>
      </w:r>
      <w:proofErr w:type="spellStart"/>
      <w:r w:rsidRPr="00884F76">
        <w:rPr>
          <w:rFonts w:cs="Simplified Arabic" w:hint="cs"/>
          <w:sz w:val="28"/>
          <w:szCs w:val="28"/>
          <w:rtl/>
        </w:rPr>
        <w:t>عازب</w:t>
      </w:r>
      <w:proofErr w:type="spellEnd"/>
      <w:r w:rsidRPr="00884F76">
        <w:rPr>
          <w:rFonts w:cs="Simplified Arabic" w:hint="cs"/>
          <w:sz w:val="28"/>
          <w:szCs w:val="28"/>
          <w:rtl/>
        </w:rPr>
        <w:t xml:space="preserve"> رضي الله عنه أنه قال: آخِرُ</w:t>
      </w:r>
      <w:r w:rsidRPr="00884F76">
        <w:rPr>
          <w:rFonts w:cs="Simplified Arabic"/>
          <w:sz w:val="28"/>
          <w:szCs w:val="28"/>
          <w:rtl/>
        </w:rPr>
        <w:t xml:space="preserve"> </w:t>
      </w:r>
      <w:r w:rsidRPr="00884F76">
        <w:rPr>
          <w:rFonts w:cs="Simplified Arabic" w:hint="cs"/>
          <w:sz w:val="28"/>
          <w:szCs w:val="28"/>
          <w:rtl/>
        </w:rPr>
        <w:t>سُورَةٍ</w:t>
      </w:r>
      <w:r w:rsidRPr="00884F76">
        <w:rPr>
          <w:rFonts w:cs="Simplified Arabic"/>
          <w:sz w:val="28"/>
          <w:szCs w:val="28"/>
          <w:rtl/>
        </w:rPr>
        <w:t xml:space="preserve"> </w:t>
      </w:r>
      <w:r w:rsidRPr="00884F76">
        <w:rPr>
          <w:rFonts w:cs="Simplified Arabic" w:hint="cs"/>
          <w:sz w:val="28"/>
          <w:szCs w:val="28"/>
          <w:rtl/>
        </w:rPr>
        <w:t>نَزَلَتْ</w:t>
      </w:r>
      <w:r w:rsidRPr="00884F76">
        <w:rPr>
          <w:rFonts w:cs="Simplified Arabic"/>
          <w:sz w:val="28"/>
          <w:szCs w:val="28"/>
          <w:rtl/>
        </w:rPr>
        <w:t xml:space="preserve"> </w:t>
      </w:r>
      <w:r w:rsidRPr="00884F76">
        <w:rPr>
          <w:rFonts w:cs="Simplified Arabic" w:hint="cs"/>
          <w:sz w:val="28"/>
          <w:szCs w:val="28"/>
          <w:rtl/>
        </w:rPr>
        <w:t>بَرَاءَةَ</w:t>
      </w:r>
      <w:r w:rsidR="004D7D95" w:rsidRPr="00884F76">
        <w:rPr>
          <w:rFonts w:cs="Simplified Arabic" w:hint="cs"/>
          <w:sz w:val="28"/>
          <w:szCs w:val="28"/>
          <w:rtl/>
        </w:rPr>
        <w:t>،</w:t>
      </w:r>
      <w:r w:rsidRPr="00884F76">
        <w:rPr>
          <w:rFonts w:cs="Simplified Arabic"/>
          <w:sz w:val="28"/>
          <w:szCs w:val="28"/>
          <w:rtl/>
        </w:rPr>
        <w:t xml:space="preserve"> </w:t>
      </w:r>
      <w:r w:rsidRPr="00884F76">
        <w:rPr>
          <w:rFonts w:cs="Simplified Arabic" w:hint="cs"/>
          <w:sz w:val="28"/>
          <w:szCs w:val="28"/>
          <w:rtl/>
        </w:rPr>
        <w:t>وَآخِرُ</w:t>
      </w:r>
      <w:r w:rsidRPr="00884F76">
        <w:rPr>
          <w:rFonts w:cs="Simplified Arabic"/>
          <w:sz w:val="28"/>
          <w:szCs w:val="28"/>
          <w:rtl/>
        </w:rPr>
        <w:t xml:space="preserve"> </w:t>
      </w:r>
      <w:r w:rsidRPr="00884F76">
        <w:rPr>
          <w:rFonts w:cs="Simplified Arabic" w:hint="cs"/>
          <w:sz w:val="28"/>
          <w:szCs w:val="28"/>
          <w:rtl/>
        </w:rPr>
        <w:t>آيَةٍ</w:t>
      </w:r>
      <w:r w:rsidRPr="00884F76">
        <w:rPr>
          <w:rFonts w:cs="Simplified Arabic"/>
          <w:sz w:val="28"/>
          <w:szCs w:val="28"/>
          <w:rtl/>
        </w:rPr>
        <w:t xml:space="preserve"> </w:t>
      </w:r>
      <w:r w:rsidRPr="00884F76">
        <w:rPr>
          <w:rFonts w:cs="Simplified Arabic" w:hint="cs"/>
          <w:sz w:val="28"/>
          <w:szCs w:val="28"/>
          <w:rtl/>
        </w:rPr>
        <w:t>نَزَلَتْ</w:t>
      </w:r>
      <w:r w:rsidR="00852F08" w:rsidRPr="00884F76">
        <w:rPr>
          <w:rFonts w:cs="Simplified Arabic" w:hint="cs"/>
          <w:sz w:val="28"/>
          <w:szCs w:val="28"/>
          <w:rtl/>
        </w:rPr>
        <w:t>:</w:t>
      </w:r>
      <w:r w:rsidR="004D7D95" w:rsidRPr="00884F76">
        <w:rPr>
          <w:rFonts w:ascii="QCF_BSML" w:hAnsi="QCF_BSML" w:cs="QCF_BSML" w:hint="cs"/>
          <w:color w:val="000000"/>
          <w:sz w:val="28"/>
          <w:szCs w:val="28"/>
          <w:rtl/>
        </w:rPr>
        <w:t xml:space="preserve">  </w:t>
      </w:r>
      <w:r w:rsidR="004D7D95" w:rsidRPr="00884F76">
        <w:rPr>
          <w:rFonts w:ascii="QCF_BSML" w:hAnsi="QCF_BSML" w:cs="QCF_BSML"/>
          <w:color w:val="000000"/>
          <w:sz w:val="28"/>
          <w:szCs w:val="28"/>
          <w:rtl/>
        </w:rPr>
        <w:t xml:space="preserve">ﭽ </w:t>
      </w:r>
      <w:r w:rsidR="004D7D95" w:rsidRPr="00884F76">
        <w:rPr>
          <w:rFonts w:ascii="QCF_P106" w:hAnsi="QCF_P106" w:cs="QCF_P106"/>
          <w:color w:val="000000"/>
          <w:sz w:val="28"/>
          <w:szCs w:val="28"/>
          <w:rtl/>
        </w:rPr>
        <w:t>ﭑ  ﭒ  ﭓ  ﭔ  ﭕ  ﭖ</w:t>
      </w:r>
      <w:r w:rsidR="004D7D95" w:rsidRPr="00884F76">
        <w:rPr>
          <w:rFonts w:ascii="QCF_BSML" w:hAnsi="QCF_BSML" w:cs="QCF_BSML"/>
          <w:color w:val="000000"/>
          <w:sz w:val="28"/>
          <w:szCs w:val="28"/>
          <w:rtl/>
        </w:rPr>
        <w:t>ﭼ</w:t>
      </w:r>
      <w:r w:rsidR="004D7D95" w:rsidRPr="004D7D95">
        <w:rPr>
          <w:rFonts w:cs="Simplified Arabic" w:hint="cs"/>
          <w:sz w:val="28"/>
          <w:szCs w:val="28"/>
          <w:vertAlign w:val="superscript"/>
          <w:rtl/>
        </w:rPr>
        <w:t>(</w:t>
      </w:r>
      <w:r w:rsidR="004D7D95" w:rsidRPr="004D7D95">
        <w:rPr>
          <w:rStyle w:val="a4"/>
          <w:rFonts w:cs="Simplified Arabic"/>
          <w:sz w:val="28"/>
          <w:szCs w:val="28"/>
          <w:rtl/>
        </w:rPr>
        <w:footnoteReference w:id="186"/>
      </w:r>
      <w:r w:rsidR="004D7D95" w:rsidRPr="004D7D95">
        <w:rPr>
          <w:rFonts w:cs="Simplified Arabic" w:hint="cs"/>
          <w:sz w:val="28"/>
          <w:szCs w:val="28"/>
          <w:vertAlign w:val="superscript"/>
          <w:rtl/>
        </w:rPr>
        <w:t>)</w:t>
      </w:r>
      <w:r w:rsidR="004D7D95">
        <w:rPr>
          <w:rFonts w:cs="Simplified Arabic" w:hint="cs"/>
          <w:sz w:val="28"/>
          <w:szCs w:val="28"/>
          <w:vertAlign w:val="superscript"/>
          <w:rtl/>
        </w:rPr>
        <w:t xml:space="preserve"> </w:t>
      </w:r>
      <w:r w:rsidRPr="00A74345">
        <w:rPr>
          <w:rFonts w:cs="Simplified Arabic" w:hint="cs"/>
          <w:sz w:val="28"/>
          <w:szCs w:val="28"/>
          <w:rtl/>
        </w:rPr>
        <w:t>.</w:t>
      </w:r>
      <w:r w:rsidR="004D7D95" w:rsidRPr="00A74345">
        <w:rPr>
          <w:rFonts w:cs="Simplified Arabic"/>
          <w:sz w:val="28"/>
          <w:szCs w:val="28"/>
          <w:rtl/>
        </w:rPr>
        <w:t xml:space="preserve"> </w:t>
      </w:r>
      <w:r w:rsidRPr="00A74345">
        <w:rPr>
          <w:rFonts w:cs="Simplified Arabic" w:hint="cs"/>
          <w:sz w:val="28"/>
          <w:szCs w:val="28"/>
          <w:rtl/>
        </w:rPr>
        <w:t>وعنه: آخِرُ</w:t>
      </w:r>
      <w:r w:rsidRPr="00A74345">
        <w:rPr>
          <w:rFonts w:cs="Simplified Arabic"/>
          <w:sz w:val="28"/>
          <w:szCs w:val="28"/>
          <w:rtl/>
        </w:rPr>
        <w:t xml:space="preserve"> </w:t>
      </w:r>
      <w:r w:rsidRPr="00A74345">
        <w:rPr>
          <w:rFonts w:cs="Simplified Arabic" w:hint="cs"/>
          <w:sz w:val="28"/>
          <w:szCs w:val="28"/>
          <w:rtl/>
        </w:rPr>
        <w:t>آيَةٍ</w:t>
      </w:r>
      <w:r w:rsidRPr="00A74345">
        <w:rPr>
          <w:rFonts w:cs="Simplified Arabic"/>
          <w:sz w:val="28"/>
          <w:szCs w:val="28"/>
          <w:rtl/>
        </w:rPr>
        <w:t xml:space="preserve"> </w:t>
      </w:r>
      <w:r w:rsidRPr="00A74345">
        <w:rPr>
          <w:rFonts w:cs="Simplified Arabic" w:hint="cs"/>
          <w:sz w:val="28"/>
          <w:szCs w:val="28"/>
          <w:rtl/>
        </w:rPr>
        <w:t>نَزَلَتْ</w:t>
      </w:r>
      <w:r w:rsidRPr="00A74345">
        <w:rPr>
          <w:rFonts w:cs="Simplified Arabic"/>
          <w:sz w:val="28"/>
          <w:szCs w:val="28"/>
          <w:rtl/>
        </w:rPr>
        <w:t xml:space="preserve"> </w:t>
      </w:r>
      <w:r w:rsidRPr="00661D08">
        <w:rPr>
          <w:rFonts w:cs="Simplified Arabic" w:hint="cs"/>
          <w:sz w:val="28"/>
          <w:szCs w:val="28"/>
          <w:rtl/>
        </w:rPr>
        <w:t>خَاتِمَةُ</w:t>
      </w:r>
      <w:r w:rsidRPr="00661D08">
        <w:rPr>
          <w:rFonts w:cs="Simplified Arabic"/>
          <w:sz w:val="28"/>
          <w:szCs w:val="28"/>
          <w:rtl/>
        </w:rPr>
        <w:t xml:space="preserve"> </w:t>
      </w:r>
      <w:r w:rsidRPr="00661D08">
        <w:rPr>
          <w:rFonts w:cs="Simplified Arabic" w:hint="cs"/>
          <w:sz w:val="28"/>
          <w:szCs w:val="28"/>
          <w:rtl/>
        </w:rPr>
        <w:t>سُورَةِ</w:t>
      </w:r>
      <w:r w:rsidRPr="00661D08">
        <w:rPr>
          <w:rFonts w:cs="Simplified Arabic"/>
          <w:sz w:val="28"/>
          <w:szCs w:val="28"/>
          <w:rtl/>
        </w:rPr>
        <w:t xml:space="preserve"> </w:t>
      </w:r>
      <w:r w:rsidRPr="00661D08">
        <w:rPr>
          <w:rFonts w:cs="Simplified Arabic" w:hint="cs"/>
          <w:sz w:val="28"/>
          <w:szCs w:val="28"/>
          <w:rtl/>
        </w:rPr>
        <w:t>النِّسَاءِ</w:t>
      </w:r>
      <w:r w:rsidR="00852F08" w:rsidRPr="00661D08">
        <w:rPr>
          <w:rFonts w:cs="Simplified Arabic" w:hint="cs"/>
          <w:sz w:val="28"/>
          <w:szCs w:val="28"/>
          <w:rtl/>
        </w:rPr>
        <w:t>:</w:t>
      </w:r>
      <w:r w:rsidRPr="00661D08">
        <w:rPr>
          <w:rFonts w:cs="Simplified Arabic"/>
          <w:sz w:val="28"/>
          <w:szCs w:val="28"/>
          <w:rtl/>
        </w:rPr>
        <w:t xml:space="preserve"> </w:t>
      </w:r>
      <w:r w:rsidR="004D7D95" w:rsidRPr="00661D08">
        <w:rPr>
          <w:rFonts w:ascii="QCF_BSML" w:hAnsi="QCF_BSML" w:cs="QCF_BSML"/>
          <w:color w:val="000000"/>
          <w:sz w:val="28"/>
          <w:szCs w:val="28"/>
          <w:rtl/>
        </w:rPr>
        <w:t xml:space="preserve">ﭽ </w:t>
      </w:r>
      <w:r w:rsidR="004D7D95" w:rsidRPr="00661D08">
        <w:rPr>
          <w:rFonts w:ascii="QCF_P106" w:hAnsi="QCF_P106" w:cs="QCF_P106"/>
          <w:color w:val="000000"/>
          <w:sz w:val="28"/>
          <w:szCs w:val="28"/>
          <w:rtl/>
        </w:rPr>
        <w:t>ﭑ  ﭒ  ﭓ  ﭔ  ﭕ  ﭖ</w:t>
      </w:r>
      <w:r w:rsidR="004D7D95" w:rsidRPr="00661D08">
        <w:rPr>
          <w:rFonts w:ascii="QCF_BSML" w:hAnsi="QCF_BSML" w:cs="QCF_BSML"/>
          <w:color w:val="000000"/>
          <w:sz w:val="28"/>
          <w:szCs w:val="28"/>
          <w:rtl/>
        </w:rPr>
        <w:t>ﭼ</w:t>
      </w:r>
      <w:r w:rsidR="004D7D95" w:rsidRPr="00661D08">
        <w:rPr>
          <w:rFonts w:cs="Simplified Arabic" w:hint="cs"/>
          <w:sz w:val="28"/>
          <w:szCs w:val="28"/>
          <w:vertAlign w:val="superscript"/>
          <w:rtl/>
        </w:rPr>
        <w:t>(</w:t>
      </w:r>
      <w:r w:rsidR="004D7D95" w:rsidRPr="00661D08">
        <w:rPr>
          <w:rStyle w:val="a4"/>
          <w:rFonts w:cs="Simplified Arabic"/>
          <w:sz w:val="28"/>
          <w:szCs w:val="28"/>
          <w:rtl/>
        </w:rPr>
        <w:footnoteReference w:id="187"/>
      </w:r>
      <w:r w:rsidR="004D7D95" w:rsidRPr="00661D08">
        <w:rPr>
          <w:rFonts w:cs="Simplified Arabic" w:hint="cs"/>
          <w:sz w:val="28"/>
          <w:szCs w:val="28"/>
          <w:vertAlign w:val="superscript"/>
          <w:rtl/>
        </w:rPr>
        <w:t>)</w:t>
      </w:r>
      <w:r w:rsidR="004D7D95" w:rsidRPr="00661D08">
        <w:rPr>
          <w:rFonts w:cs="Simplified Arabic" w:hint="cs"/>
          <w:sz w:val="28"/>
          <w:szCs w:val="28"/>
          <w:rtl/>
        </w:rPr>
        <w:t xml:space="preserve"> </w:t>
      </w:r>
      <w:r w:rsidR="00A5140D" w:rsidRPr="00661D08">
        <w:rPr>
          <w:rFonts w:cs="Simplified Arabic" w:hint="cs"/>
          <w:sz w:val="28"/>
          <w:szCs w:val="28"/>
          <w:vertAlign w:val="superscript"/>
          <w:rtl/>
        </w:rPr>
        <w:t>(</w:t>
      </w:r>
      <w:r w:rsidR="000038A5" w:rsidRPr="00661D08">
        <w:rPr>
          <w:rStyle w:val="a4"/>
          <w:rFonts w:cs="Simplified Arabic"/>
          <w:sz w:val="28"/>
          <w:szCs w:val="28"/>
          <w:rtl/>
        </w:rPr>
        <w:footnoteReference w:id="188"/>
      </w:r>
      <w:r w:rsidR="00A5140D" w:rsidRPr="00661D08">
        <w:rPr>
          <w:rFonts w:cs="Simplified Arabic" w:hint="cs"/>
          <w:sz w:val="28"/>
          <w:szCs w:val="28"/>
          <w:vertAlign w:val="superscript"/>
          <w:rtl/>
        </w:rPr>
        <w:t>)</w:t>
      </w:r>
      <w:r w:rsidR="00A5140D" w:rsidRPr="00661D08">
        <w:rPr>
          <w:rFonts w:cs="Simplified Arabic" w:hint="cs"/>
          <w:sz w:val="28"/>
          <w:szCs w:val="28"/>
          <w:rtl/>
        </w:rPr>
        <w:t xml:space="preserve"> </w:t>
      </w:r>
      <w:r w:rsidRPr="00661D08">
        <w:rPr>
          <w:rFonts w:cs="Simplified Arabic" w:hint="cs"/>
          <w:sz w:val="28"/>
          <w:szCs w:val="28"/>
          <w:rtl/>
        </w:rPr>
        <w:t xml:space="preserve">. </w:t>
      </w:r>
    </w:p>
    <w:p w:rsidR="00A74345" w:rsidRDefault="00A74345" w:rsidP="0044124B">
      <w:pPr>
        <w:ind w:left="-58" w:right="-284" w:hanging="341"/>
        <w:jc w:val="both"/>
        <w:rPr>
          <w:rFonts w:cs="Simplified Arabic"/>
          <w:sz w:val="28"/>
          <w:szCs w:val="28"/>
          <w:rtl/>
        </w:rPr>
      </w:pPr>
      <w:r w:rsidRPr="00A74345">
        <w:rPr>
          <w:rFonts w:cs="Simplified Arabic" w:hint="cs"/>
          <w:sz w:val="28"/>
          <w:szCs w:val="28"/>
          <w:rtl/>
        </w:rPr>
        <w:t>القول الثالث: آية الربا</w:t>
      </w:r>
      <w:r w:rsidR="00A5140D" w:rsidRPr="00A5140D">
        <w:rPr>
          <w:rFonts w:cs="Simplified Arabic" w:hint="cs"/>
          <w:sz w:val="28"/>
          <w:szCs w:val="28"/>
          <w:vertAlign w:val="superscript"/>
          <w:rtl/>
        </w:rPr>
        <w:t>(</w:t>
      </w:r>
      <w:r w:rsidRPr="00A5140D">
        <w:rPr>
          <w:rStyle w:val="a4"/>
          <w:rFonts w:cs="Simplified Arabic"/>
          <w:sz w:val="28"/>
          <w:szCs w:val="28"/>
          <w:rtl/>
        </w:rPr>
        <w:footnoteReference w:id="189"/>
      </w:r>
      <w:r w:rsidR="00A5140D" w:rsidRPr="00A5140D">
        <w:rPr>
          <w:rFonts w:cs="Simplified Arabic" w:hint="cs"/>
          <w:sz w:val="28"/>
          <w:szCs w:val="28"/>
          <w:vertAlign w:val="superscript"/>
          <w:rtl/>
        </w:rPr>
        <w:t>)</w:t>
      </w:r>
      <w:r w:rsidRPr="00A74345">
        <w:rPr>
          <w:rFonts w:cs="Simplified Arabic" w:hint="cs"/>
          <w:sz w:val="28"/>
          <w:szCs w:val="28"/>
          <w:rtl/>
        </w:rPr>
        <w:t xml:space="preserve"> هي آخر ما</w:t>
      </w:r>
      <w:r w:rsidR="001F4ECD">
        <w:rPr>
          <w:rFonts w:cs="Simplified Arabic" w:hint="cs"/>
          <w:sz w:val="28"/>
          <w:szCs w:val="28"/>
          <w:rtl/>
        </w:rPr>
        <w:t xml:space="preserve"> </w:t>
      </w:r>
      <w:r w:rsidRPr="00A74345">
        <w:rPr>
          <w:rFonts w:cs="Simplified Arabic" w:hint="cs"/>
          <w:sz w:val="28"/>
          <w:szCs w:val="28"/>
          <w:rtl/>
        </w:rPr>
        <w:t>نزل من القرآن،</w:t>
      </w:r>
      <w:r w:rsidR="00C57294">
        <w:rPr>
          <w:rFonts w:cs="Simplified Arabic" w:hint="cs"/>
          <w:sz w:val="28"/>
          <w:szCs w:val="28"/>
          <w:rtl/>
        </w:rPr>
        <w:t xml:space="preserve"> </w:t>
      </w:r>
      <w:r w:rsidRPr="00A74345">
        <w:rPr>
          <w:rFonts w:cs="Simplified Arabic" w:hint="cs"/>
          <w:sz w:val="28"/>
          <w:szCs w:val="28"/>
          <w:rtl/>
        </w:rPr>
        <w:t>لحديث ابن عباس رضي الله عنهما أنه قال:</w:t>
      </w:r>
      <w:r w:rsidRPr="00A74345">
        <w:rPr>
          <w:rFonts w:cs="Simplified Arabic"/>
          <w:sz w:val="28"/>
          <w:szCs w:val="28"/>
          <w:rtl/>
        </w:rPr>
        <w:t xml:space="preserve"> </w:t>
      </w:r>
      <w:r w:rsidRPr="00A74345">
        <w:rPr>
          <w:rFonts w:cs="Simplified Arabic" w:hint="cs"/>
          <w:sz w:val="28"/>
          <w:szCs w:val="28"/>
          <w:rtl/>
        </w:rPr>
        <w:t>آخِرُ</w:t>
      </w:r>
      <w:r w:rsidRPr="00A74345">
        <w:rPr>
          <w:rFonts w:cs="Simplified Arabic"/>
          <w:sz w:val="28"/>
          <w:szCs w:val="28"/>
          <w:rtl/>
        </w:rPr>
        <w:t xml:space="preserve"> </w:t>
      </w:r>
      <w:r w:rsidRPr="00A74345">
        <w:rPr>
          <w:rFonts w:cs="Simplified Arabic" w:hint="cs"/>
          <w:sz w:val="28"/>
          <w:szCs w:val="28"/>
          <w:rtl/>
        </w:rPr>
        <w:t>آيَةٍ</w:t>
      </w:r>
      <w:r w:rsidRPr="00A74345">
        <w:rPr>
          <w:rFonts w:cs="Simplified Arabic"/>
          <w:sz w:val="28"/>
          <w:szCs w:val="28"/>
          <w:rtl/>
        </w:rPr>
        <w:t xml:space="preserve"> </w:t>
      </w:r>
      <w:r w:rsidRPr="00A74345">
        <w:rPr>
          <w:rFonts w:cs="Simplified Arabic" w:hint="cs"/>
          <w:sz w:val="28"/>
          <w:szCs w:val="28"/>
          <w:rtl/>
        </w:rPr>
        <w:t>نَزَلَتْ</w:t>
      </w:r>
      <w:r w:rsidRPr="00A74345">
        <w:rPr>
          <w:rFonts w:cs="Simplified Arabic"/>
          <w:sz w:val="28"/>
          <w:szCs w:val="28"/>
          <w:rtl/>
        </w:rPr>
        <w:t xml:space="preserve"> </w:t>
      </w:r>
      <w:r w:rsidRPr="00A74345">
        <w:rPr>
          <w:rFonts w:cs="Simplified Arabic" w:hint="cs"/>
          <w:sz w:val="28"/>
          <w:szCs w:val="28"/>
          <w:rtl/>
        </w:rPr>
        <w:t>على</w:t>
      </w:r>
      <w:r w:rsidRPr="00A74345">
        <w:rPr>
          <w:rFonts w:cs="Simplified Arabic"/>
          <w:sz w:val="28"/>
          <w:szCs w:val="28"/>
          <w:rtl/>
        </w:rPr>
        <w:t xml:space="preserve"> </w:t>
      </w:r>
      <w:r w:rsidRPr="00A74345">
        <w:rPr>
          <w:rFonts w:cs="Simplified Arabic" w:hint="cs"/>
          <w:sz w:val="28"/>
          <w:szCs w:val="28"/>
          <w:rtl/>
        </w:rPr>
        <w:t>النبي</w:t>
      </w:r>
      <w:r w:rsidRPr="00A74345">
        <w:rPr>
          <w:rFonts w:cs="Simplified Arabic"/>
          <w:sz w:val="28"/>
          <w:szCs w:val="28"/>
          <w:rtl/>
        </w:rPr>
        <w:t xml:space="preserve"> </w:t>
      </w:r>
      <w:r w:rsidRPr="00A74345">
        <w:rPr>
          <w:rFonts w:cs="Simplified Arabic" w:hint="cs"/>
          <w:sz w:val="28"/>
          <w:szCs w:val="28"/>
          <w:rtl/>
        </w:rPr>
        <w:t>صلى</w:t>
      </w:r>
      <w:r w:rsidRPr="00A74345">
        <w:rPr>
          <w:rFonts w:cs="Simplified Arabic"/>
          <w:sz w:val="28"/>
          <w:szCs w:val="28"/>
          <w:rtl/>
        </w:rPr>
        <w:t xml:space="preserve"> </w:t>
      </w:r>
      <w:r w:rsidRPr="00A74345">
        <w:rPr>
          <w:rFonts w:cs="Simplified Arabic" w:hint="cs"/>
          <w:sz w:val="28"/>
          <w:szCs w:val="28"/>
          <w:rtl/>
        </w:rPr>
        <w:t>الله</w:t>
      </w:r>
      <w:r w:rsidRPr="00A74345">
        <w:rPr>
          <w:rFonts w:cs="Simplified Arabic"/>
          <w:sz w:val="28"/>
          <w:szCs w:val="28"/>
          <w:rtl/>
        </w:rPr>
        <w:t xml:space="preserve"> </w:t>
      </w:r>
      <w:r w:rsidRPr="00A74345">
        <w:rPr>
          <w:rFonts w:cs="Simplified Arabic" w:hint="cs"/>
          <w:sz w:val="28"/>
          <w:szCs w:val="28"/>
          <w:rtl/>
        </w:rPr>
        <w:t>عليه</w:t>
      </w:r>
      <w:r w:rsidRPr="00A74345">
        <w:rPr>
          <w:rFonts w:cs="Simplified Arabic"/>
          <w:sz w:val="28"/>
          <w:szCs w:val="28"/>
          <w:rtl/>
        </w:rPr>
        <w:t xml:space="preserve"> </w:t>
      </w:r>
      <w:r w:rsidRPr="00A74345">
        <w:rPr>
          <w:rFonts w:cs="Simplified Arabic" w:hint="cs"/>
          <w:sz w:val="28"/>
          <w:szCs w:val="28"/>
          <w:rtl/>
        </w:rPr>
        <w:t>وسلم</w:t>
      </w:r>
      <w:r w:rsidRPr="00A74345">
        <w:rPr>
          <w:rFonts w:cs="Simplified Arabic"/>
          <w:sz w:val="28"/>
          <w:szCs w:val="28"/>
          <w:rtl/>
        </w:rPr>
        <w:t xml:space="preserve"> </w:t>
      </w:r>
      <w:r w:rsidRPr="00A74345">
        <w:rPr>
          <w:rFonts w:cs="Simplified Arabic" w:hint="cs"/>
          <w:sz w:val="28"/>
          <w:szCs w:val="28"/>
          <w:rtl/>
        </w:rPr>
        <w:t>آيَةُ</w:t>
      </w:r>
      <w:r w:rsidRPr="00A74345">
        <w:rPr>
          <w:rFonts w:cs="Simplified Arabic"/>
          <w:sz w:val="28"/>
          <w:szCs w:val="28"/>
          <w:rtl/>
        </w:rPr>
        <w:t xml:space="preserve"> </w:t>
      </w:r>
      <w:r w:rsidRPr="00A74345">
        <w:rPr>
          <w:rFonts w:cs="Simplified Arabic" w:hint="cs"/>
          <w:sz w:val="28"/>
          <w:szCs w:val="28"/>
          <w:rtl/>
        </w:rPr>
        <w:t>الرِّبَا</w:t>
      </w:r>
      <w:r w:rsidR="00A5140D" w:rsidRPr="00A5140D">
        <w:rPr>
          <w:rFonts w:cs="Simplified Arabic" w:hint="cs"/>
          <w:sz w:val="28"/>
          <w:szCs w:val="28"/>
          <w:vertAlign w:val="superscript"/>
          <w:rtl/>
        </w:rPr>
        <w:t>(</w:t>
      </w:r>
      <w:r w:rsidRPr="00A5140D">
        <w:rPr>
          <w:rStyle w:val="a4"/>
          <w:rFonts w:cs="Simplified Arabic"/>
          <w:sz w:val="28"/>
          <w:szCs w:val="28"/>
          <w:rtl/>
        </w:rPr>
        <w:footnoteReference w:id="190"/>
      </w:r>
      <w:r w:rsidR="00A5140D" w:rsidRPr="00A5140D">
        <w:rPr>
          <w:rFonts w:cs="Simplified Arabic" w:hint="cs"/>
          <w:sz w:val="28"/>
          <w:szCs w:val="28"/>
          <w:vertAlign w:val="superscript"/>
          <w:rtl/>
        </w:rPr>
        <w:t>)</w:t>
      </w:r>
      <w:r w:rsidRPr="00A74345">
        <w:rPr>
          <w:rFonts w:cs="Simplified Arabic" w:hint="cs"/>
          <w:sz w:val="28"/>
          <w:szCs w:val="28"/>
          <w:rtl/>
        </w:rPr>
        <w:t>، وحديث عمر بن الخطاب رضي الله عنه أنه قال: إِنَّ</w:t>
      </w:r>
      <w:r w:rsidRPr="00A74345">
        <w:rPr>
          <w:rFonts w:cs="Simplified Arabic"/>
          <w:sz w:val="28"/>
          <w:szCs w:val="28"/>
          <w:rtl/>
        </w:rPr>
        <w:t xml:space="preserve"> </w:t>
      </w:r>
      <w:r w:rsidRPr="00A74345">
        <w:rPr>
          <w:rFonts w:cs="Simplified Arabic" w:hint="cs"/>
          <w:sz w:val="28"/>
          <w:szCs w:val="28"/>
          <w:rtl/>
        </w:rPr>
        <w:t>آخِرَ</w:t>
      </w:r>
      <w:r w:rsidRPr="00A74345">
        <w:rPr>
          <w:rFonts w:cs="Simplified Arabic"/>
          <w:sz w:val="28"/>
          <w:szCs w:val="28"/>
          <w:rtl/>
        </w:rPr>
        <w:t xml:space="preserve"> </w:t>
      </w:r>
      <w:r w:rsidRPr="00A74345">
        <w:rPr>
          <w:rFonts w:cs="Simplified Arabic" w:hint="cs"/>
          <w:sz w:val="28"/>
          <w:szCs w:val="28"/>
          <w:rtl/>
        </w:rPr>
        <w:t>ما</w:t>
      </w:r>
      <w:r w:rsidRPr="00A74345">
        <w:rPr>
          <w:rFonts w:cs="Simplified Arabic"/>
          <w:sz w:val="28"/>
          <w:szCs w:val="28"/>
          <w:rtl/>
        </w:rPr>
        <w:t xml:space="preserve"> </w:t>
      </w:r>
      <w:r w:rsidRPr="00A74345">
        <w:rPr>
          <w:rFonts w:cs="Simplified Arabic" w:hint="cs"/>
          <w:sz w:val="28"/>
          <w:szCs w:val="28"/>
          <w:rtl/>
        </w:rPr>
        <w:t>نَزَلَتْ</w:t>
      </w:r>
      <w:r w:rsidRPr="00A74345">
        <w:rPr>
          <w:rFonts w:cs="Simplified Arabic"/>
          <w:sz w:val="28"/>
          <w:szCs w:val="28"/>
          <w:rtl/>
        </w:rPr>
        <w:t xml:space="preserve"> </w:t>
      </w:r>
      <w:r w:rsidRPr="00A74345">
        <w:rPr>
          <w:rFonts w:cs="Simplified Arabic" w:hint="cs"/>
          <w:sz w:val="28"/>
          <w:szCs w:val="28"/>
          <w:rtl/>
        </w:rPr>
        <w:t>آيَةُ</w:t>
      </w:r>
      <w:r w:rsidRPr="00A74345">
        <w:rPr>
          <w:rFonts w:cs="Simplified Arabic"/>
          <w:sz w:val="28"/>
          <w:szCs w:val="28"/>
          <w:rtl/>
        </w:rPr>
        <w:t xml:space="preserve"> </w:t>
      </w:r>
      <w:r w:rsidRPr="00A74345">
        <w:rPr>
          <w:rFonts w:cs="Simplified Arabic" w:hint="cs"/>
          <w:sz w:val="28"/>
          <w:szCs w:val="28"/>
          <w:rtl/>
        </w:rPr>
        <w:t>الرِّبَا،</w:t>
      </w:r>
      <w:r w:rsidRPr="00A74345">
        <w:rPr>
          <w:rFonts w:cs="Simplified Arabic"/>
          <w:sz w:val="28"/>
          <w:szCs w:val="28"/>
          <w:rtl/>
        </w:rPr>
        <w:t xml:space="preserve"> </w:t>
      </w:r>
      <w:r w:rsidRPr="00A74345">
        <w:rPr>
          <w:rFonts w:cs="Simplified Arabic" w:hint="cs"/>
          <w:sz w:val="28"/>
          <w:szCs w:val="28"/>
          <w:rtl/>
        </w:rPr>
        <w:t>وَإِنَّ</w:t>
      </w:r>
      <w:r w:rsidRPr="00A74345">
        <w:rPr>
          <w:rFonts w:cs="Simplified Arabic"/>
          <w:sz w:val="28"/>
          <w:szCs w:val="28"/>
          <w:rtl/>
        </w:rPr>
        <w:t xml:space="preserve"> </w:t>
      </w:r>
      <w:r w:rsidRPr="00A74345">
        <w:rPr>
          <w:rFonts w:cs="Simplified Arabic" w:hint="cs"/>
          <w:sz w:val="28"/>
          <w:szCs w:val="28"/>
          <w:rtl/>
        </w:rPr>
        <w:t>رَسُولَ</w:t>
      </w:r>
      <w:r w:rsidRPr="00A74345">
        <w:rPr>
          <w:rFonts w:cs="Simplified Arabic"/>
          <w:sz w:val="28"/>
          <w:szCs w:val="28"/>
          <w:rtl/>
        </w:rPr>
        <w:t xml:space="preserve"> </w:t>
      </w:r>
      <w:r w:rsidR="00A5140D">
        <w:rPr>
          <w:rFonts w:cs="Simplified Arabic" w:hint="cs"/>
          <w:sz w:val="28"/>
          <w:szCs w:val="28"/>
          <w:rtl/>
        </w:rPr>
        <w:t>الل</w:t>
      </w:r>
      <w:r w:rsidRPr="00A74345">
        <w:rPr>
          <w:rFonts w:cs="Simplified Arabic" w:hint="cs"/>
          <w:sz w:val="28"/>
          <w:szCs w:val="28"/>
          <w:rtl/>
        </w:rPr>
        <w:t>هِ</w:t>
      </w:r>
      <w:r w:rsidRPr="00A74345">
        <w:rPr>
          <w:rFonts w:cs="Simplified Arabic"/>
          <w:sz w:val="28"/>
          <w:szCs w:val="28"/>
          <w:rtl/>
        </w:rPr>
        <w:t xml:space="preserve">  </w:t>
      </w:r>
      <w:r w:rsidRPr="00A74345">
        <w:rPr>
          <w:rFonts w:cs="Simplified Arabic" w:hint="cs"/>
          <w:sz w:val="28"/>
          <w:szCs w:val="28"/>
          <w:rtl/>
        </w:rPr>
        <w:t>صلى</w:t>
      </w:r>
      <w:r w:rsidRPr="00A74345">
        <w:rPr>
          <w:rFonts w:cs="Simplified Arabic"/>
          <w:sz w:val="28"/>
          <w:szCs w:val="28"/>
          <w:rtl/>
        </w:rPr>
        <w:t xml:space="preserve"> </w:t>
      </w:r>
      <w:r w:rsidRPr="00A74345">
        <w:rPr>
          <w:rFonts w:cs="Simplified Arabic" w:hint="cs"/>
          <w:sz w:val="28"/>
          <w:szCs w:val="28"/>
          <w:rtl/>
        </w:rPr>
        <w:t>الله</w:t>
      </w:r>
      <w:r w:rsidRPr="00A74345">
        <w:rPr>
          <w:rFonts w:cs="Simplified Arabic"/>
          <w:sz w:val="28"/>
          <w:szCs w:val="28"/>
          <w:rtl/>
        </w:rPr>
        <w:t xml:space="preserve"> </w:t>
      </w:r>
      <w:r w:rsidRPr="00A74345">
        <w:rPr>
          <w:rFonts w:cs="Simplified Arabic" w:hint="cs"/>
          <w:sz w:val="28"/>
          <w:szCs w:val="28"/>
          <w:rtl/>
        </w:rPr>
        <w:t>عليه</w:t>
      </w:r>
      <w:r w:rsidRPr="00A74345">
        <w:rPr>
          <w:rFonts w:cs="Simplified Arabic"/>
          <w:sz w:val="28"/>
          <w:szCs w:val="28"/>
          <w:rtl/>
        </w:rPr>
        <w:t xml:space="preserve"> </w:t>
      </w:r>
      <w:r w:rsidRPr="00A74345">
        <w:rPr>
          <w:rFonts w:cs="Simplified Arabic" w:hint="cs"/>
          <w:sz w:val="28"/>
          <w:szCs w:val="28"/>
          <w:rtl/>
        </w:rPr>
        <w:t>وسلم</w:t>
      </w:r>
      <w:r w:rsidRPr="00A74345">
        <w:rPr>
          <w:rFonts w:cs="Simplified Arabic"/>
          <w:sz w:val="28"/>
          <w:szCs w:val="28"/>
          <w:rtl/>
        </w:rPr>
        <w:t xml:space="preserve">  </w:t>
      </w:r>
      <w:r w:rsidRPr="00A74345">
        <w:rPr>
          <w:rFonts w:cs="Simplified Arabic" w:hint="cs"/>
          <w:sz w:val="28"/>
          <w:szCs w:val="28"/>
          <w:rtl/>
        </w:rPr>
        <w:t>قُبِضَ</w:t>
      </w:r>
      <w:r w:rsidRPr="00A74345">
        <w:rPr>
          <w:rFonts w:cs="Simplified Arabic"/>
          <w:sz w:val="28"/>
          <w:szCs w:val="28"/>
          <w:rtl/>
        </w:rPr>
        <w:t xml:space="preserve"> </w:t>
      </w:r>
      <w:r w:rsidRPr="00A74345">
        <w:rPr>
          <w:rFonts w:cs="Simplified Arabic" w:hint="cs"/>
          <w:sz w:val="28"/>
          <w:szCs w:val="28"/>
          <w:rtl/>
        </w:rPr>
        <w:t>ولم</w:t>
      </w:r>
      <w:r w:rsidRPr="00A74345">
        <w:rPr>
          <w:rFonts w:cs="Simplified Arabic"/>
          <w:sz w:val="28"/>
          <w:szCs w:val="28"/>
          <w:rtl/>
        </w:rPr>
        <w:t xml:space="preserve"> </w:t>
      </w:r>
      <w:r w:rsidRPr="00A74345">
        <w:rPr>
          <w:rFonts w:cs="Simplified Arabic" w:hint="cs"/>
          <w:sz w:val="28"/>
          <w:szCs w:val="28"/>
          <w:rtl/>
        </w:rPr>
        <w:t>يُفَسِّرْهَا</w:t>
      </w:r>
      <w:r w:rsidRPr="00A74345">
        <w:rPr>
          <w:rFonts w:cs="Simplified Arabic"/>
          <w:sz w:val="28"/>
          <w:szCs w:val="28"/>
          <w:rtl/>
        </w:rPr>
        <w:t xml:space="preserve"> </w:t>
      </w:r>
      <w:r w:rsidRPr="00A74345">
        <w:rPr>
          <w:rFonts w:cs="Simplified Arabic" w:hint="cs"/>
          <w:sz w:val="28"/>
          <w:szCs w:val="28"/>
          <w:rtl/>
        </w:rPr>
        <w:t>لنا،</w:t>
      </w:r>
      <w:r w:rsidRPr="00A74345">
        <w:rPr>
          <w:rFonts w:cs="Simplified Arabic"/>
          <w:sz w:val="28"/>
          <w:szCs w:val="28"/>
          <w:rtl/>
        </w:rPr>
        <w:t xml:space="preserve"> </w:t>
      </w:r>
      <w:r w:rsidRPr="00A74345">
        <w:rPr>
          <w:rFonts w:cs="Simplified Arabic" w:hint="cs"/>
          <w:sz w:val="28"/>
          <w:szCs w:val="28"/>
          <w:rtl/>
        </w:rPr>
        <w:t>فَدَعُوا</w:t>
      </w:r>
      <w:r w:rsidRPr="00A74345">
        <w:rPr>
          <w:rFonts w:cs="Simplified Arabic"/>
          <w:sz w:val="28"/>
          <w:szCs w:val="28"/>
          <w:rtl/>
        </w:rPr>
        <w:t xml:space="preserve"> </w:t>
      </w:r>
      <w:r w:rsidRPr="00A74345">
        <w:rPr>
          <w:rFonts w:cs="Simplified Arabic" w:hint="cs"/>
          <w:sz w:val="28"/>
          <w:szCs w:val="28"/>
          <w:rtl/>
        </w:rPr>
        <w:t>الرِّبَا</w:t>
      </w:r>
      <w:r w:rsidRPr="00A74345">
        <w:rPr>
          <w:rFonts w:cs="Simplified Arabic"/>
          <w:sz w:val="28"/>
          <w:szCs w:val="28"/>
          <w:rtl/>
        </w:rPr>
        <w:t xml:space="preserve"> </w:t>
      </w:r>
      <w:r w:rsidRPr="00A74345">
        <w:rPr>
          <w:rFonts w:cs="Simplified Arabic" w:hint="cs"/>
          <w:sz w:val="28"/>
          <w:szCs w:val="28"/>
          <w:rtl/>
        </w:rPr>
        <w:t>وَالرِّيبَةَ</w:t>
      </w:r>
      <w:r w:rsidRPr="00A74345">
        <w:rPr>
          <w:rFonts w:cs="Simplified Arabic"/>
          <w:sz w:val="28"/>
          <w:szCs w:val="28"/>
          <w:rtl/>
        </w:rPr>
        <w:t xml:space="preserve"> </w:t>
      </w:r>
      <w:r w:rsidR="00A5140D" w:rsidRPr="00A5140D">
        <w:rPr>
          <w:rFonts w:cs="Simplified Arabic" w:hint="cs"/>
          <w:sz w:val="28"/>
          <w:szCs w:val="28"/>
          <w:vertAlign w:val="superscript"/>
          <w:rtl/>
        </w:rPr>
        <w:t>(</w:t>
      </w:r>
      <w:r w:rsidRPr="00A5140D">
        <w:rPr>
          <w:rStyle w:val="a4"/>
          <w:rFonts w:cs="Simplified Arabic"/>
          <w:sz w:val="28"/>
          <w:szCs w:val="28"/>
          <w:rtl/>
        </w:rPr>
        <w:footnoteReference w:id="191"/>
      </w:r>
      <w:r w:rsidR="00A5140D" w:rsidRPr="00A5140D">
        <w:rPr>
          <w:rFonts w:cs="Simplified Arabic" w:hint="cs"/>
          <w:sz w:val="28"/>
          <w:szCs w:val="28"/>
          <w:vertAlign w:val="superscript"/>
          <w:rtl/>
        </w:rPr>
        <w:t>)</w:t>
      </w:r>
      <w:r w:rsidRPr="00A74345">
        <w:rPr>
          <w:rFonts w:cs="Simplified Arabic" w:hint="cs"/>
          <w:sz w:val="28"/>
          <w:szCs w:val="28"/>
          <w:rtl/>
        </w:rPr>
        <w:t xml:space="preserve"> </w:t>
      </w:r>
      <w:r w:rsidR="001E2E58" w:rsidRPr="001E2E58">
        <w:rPr>
          <w:rFonts w:cs="Simplified Arabic" w:hint="cs"/>
          <w:sz w:val="28"/>
          <w:szCs w:val="28"/>
          <w:vertAlign w:val="superscript"/>
          <w:rtl/>
        </w:rPr>
        <w:t>(</w:t>
      </w:r>
      <w:r w:rsidR="00F148ED" w:rsidRPr="001E2E58">
        <w:rPr>
          <w:rStyle w:val="a4"/>
          <w:rFonts w:cs="Simplified Arabic"/>
          <w:sz w:val="28"/>
          <w:szCs w:val="28"/>
          <w:rtl/>
        </w:rPr>
        <w:footnoteReference w:id="192"/>
      </w:r>
      <w:r w:rsidR="001E2E58" w:rsidRPr="001E2E58">
        <w:rPr>
          <w:rFonts w:cs="Simplified Arabic" w:hint="cs"/>
          <w:sz w:val="28"/>
          <w:szCs w:val="28"/>
          <w:vertAlign w:val="superscript"/>
          <w:rtl/>
        </w:rPr>
        <w:t>)</w:t>
      </w:r>
      <w:r w:rsidR="001E2E58">
        <w:rPr>
          <w:rFonts w:cs="Simplified Arabic" w:hint="cs"/>
          <w:sz w:val="28"/>
          <w:szCs w:val="28"/>
          <w:rtl/>
        </w:rPr>
        <w:t xml:space="preserve"> </w:t>
      </w:r>
      <w:r w:rsidRPr="00A74345">
        <w:rPr>
          <w:rFonts w:cs="Simplified Arabic" w:hint="cs"/>
          <w:sz w:val="28"/>
          <w:szCs w:val="28"/>
          <w:rtl/>
        </w:rPr>
        <w:t>.</w:t>
      </w:r>
    </w:p>
    <w:p w:rsidR="00A74345" w:rsidRDefault="006D12A1" w:rsidP="00983023">
      <w:pPr>
        <w:ind w:left="-58" w:right="-284" w:hanging="341"/>
        <w:jc w:val="both"/>
        <w:rPr>
          <w:rFonts w:cs="Simplified Arabic"/>
          <w:sz w:val="28"/>
          <w:szCs w:val="28"/>
          <w:rtl/>
        </w:rPr>
      </w:pPr>
      <w:r w:rsidRPr="009C0BE5">
        <w:rPr>
          <w:rFonts w:cs="Simplified Arabic" w:hint="cs"/>
          <w:sz w:val="28"/>
          <w:szCs w:val="28"/>
          <w:rtl/>
        </w:rPr>
        <w:lastRenderedPageBreak/>
        <w:t>القول الرابع: قوله تعالى:</w:t>
      </w:r>
      <w:r w:rsidR="001E2E58">
        <w:rPr>
          <w:rFonts w:ascii="QCF_BSML" w:hAnsi="QCF_BSML" w:cs="QCF_BSML" w:hint="cs"/>
          <w:color w:val="000000"/>
          <w:sz w:val="28"/>
          <w:szCs w:val="28"/>
          <w:rtl/>
        </w:rPr>
        <w:t xml:space="preserve"> </w:t>
      </w:r>
      <w:r w:rsidR="00A84DBE" w:rsidRPr="00A84DBE">
        <w:rPr>
          <w:rFonts w:ascii="QCF_BSML" w:hAnsi="QCF_BSML" w:cs="QCF_BSML"/>
          <w:color w:val="000000"/>
          <w:sz w:val="28"/>
          <w:szCs w:val="28"/>
          <w:rtl/>
        </w:rPr>
        <w:t xml:space="preserve">ﭽ </w:t>
      </w:r>
      <w:r w:rsidR="00A84DBE" w:rsidRPr="00A84DBE">
        <w:rPr>
          <w:rFonts w:ascii="QCF_P047" w:hAnsi="QCF_P047" w:cs="QCF_P047"/>
          <w:color w:val="000000"/>
          <w:sz w:val="28"/>
          <w:szCs w:val="28"/>
          <w:rtl/>
        </w:rPr>
        <w:t>ﯸ  ﯹ  ﯺ  ﯻ  ﯼ     ﯽ</w:t>
      </w:r>
      <w:r w:rsidR="00A84DBE" w:rsidRPr="00A84DBE">
        <w:rPr>
          <w:rFonts w:ascii="QCF_P047" w:hAnsi="QCF_P047" w:cs="QCF_P047"/>
          <w:color w:val="0000A5"/>
          <w:sz w:val="28"/>
          <w:szCs w:val="28"/>
          <w:rtl/>
        </w:rPr>
        <w:t>ﯾ</w:t>
      </w:r>
      <w:r w:rsidR="00A84DBE" w:rsidRPr="00A84DBE">
        <w:rPr>
          <w:rFonts w:ascii="QCF_P047" w:hAnsi="QCF_P047" w:cs="QCF_P047"/>
          <w:color w:val="000000"/>
          <w:sz w:val="28"/>
          <w:szCs w:val="28"/>
          <w:rtl/>
        </w:rPr>
        <w:t xml:space="preserve">  ﯿ  ﰀ  ﰁ  ﰂ  ﰃ  ﰄ  ﰅ  </w:t>
      </w:r>
      <w:r w:rsidR="00281B1F">
        <w:rPr>
          <w:rFonts w:ascii="QCF_P047" w:hAnsi="QCF_P047" w:cs="QCF_P047" w:hint="cs"/>
          <w:color w:val="000000"/>
          <w:sz w:val="28"/>
          <w:szCs w:val="28"/>
          <w:rtl/>
        </w:rPr>
        <w:t xml:space="preserve">                                                                                                         </w:t>
      </w:r>
      <w:r w:rsidR="00A84DBE" w:rsidRPr="00A84DBE">
        <w:rPr>
          <w:rFonts w:ascii="QCF_P047" w:hAnsi="QCF_P047" w:cs="QCF_P047"/>
          <w:color w:val="000000"/>
          <w:sz w:val="28"/>
          <w:szCs w:val="28"/>
          <w:rtl/>
        </w:rPr>
        <w:t xml:space="preserve">ﰆ   ﰇ  </w:t>
      </w:r>
      <w:r w:rsidR="00A84DBE" w:rsidRPr="00A84DBE">
        <w:rPr>
          <w:rFonts w:ascii="QCF_BSML" w:hAnsi="QCF_BSML" w:cs="QCF_BSML"/>
          <w:color w:val="000000"/>
          <w:sz w:val="28"/>
          <w:szCs w:val="28"/>
          <w:rtl/>
        </w:rPr>
        <w:t>ﭼ</w:t>
      </w:r>
      <w:r w:rsidR="00A84DBE">
        <w:rPr>
          <w:rStyle w:val="a4"/>
          <w:rFonts w:cs="Simplified Arabic" w:hint="cs"/>
          <w:sz w:val="28"/>
          <w:szCs w:val="28"/>
          <w:rtl/>
        </w:rPr>
        <w:t>(</w:t>
      </w:r>
      <w:r w:rsidR="009C0BE5" w:rsidRPr="009C0BE5">
        <w:rPr>
          <w:rStyle w:val="a4"/>
          <w:rFonts w:cs="Simplified Arabic"/>
          <w:sz w:val="28"/>
          <w:szCs w:val="28"/>
          <w:rtl/>
        </w:rPr>
        <w:footnoteReference w:id="193"/>
      </w:r>
      <w:r w:rsidR="00A84DBE">
        <w:rPr>
          <w:rStyle w:val="a4"/>
          <w:rFonts w:cs="Simplified Arabic" w:hint="cs"/>
          <w:sz w:val="28"/>
          <w:szCs w:val="28"/>
          <w:rtl/>
        </w:rPr>
        <w:t>)</w:t>
      </w:r>
      <w:r w:rsidR="009C0BE5" w:rsidRPr="009C0BE5">
        <w:rPr>
          <w:rFonts w:cs="Simplified Arabic" w:hint="cs"/>
          <w:sz w:val="28"/>
          <w:szCs w:val="28"/>
          <w:rtl/>
        </w:rPr>
        <w:t>، آخر ما</w:t>
      </w:r>
      <w:r w:rsidR="00A84DBE">
        <w:rPr>
          <w:rFonts w:cs="Simplified Arabic" w:hint="cs"/>
          <w:sz w:val="28"/>
          <w:szCs w:val="28"/>
          <w:rtl/>
        </w:rPr>
        <w:t xml:space="preserve"> </w:t>
      </w:r>
      <w:r w:rsidR="009C0BE5" w:rsidRPr="009C0BE5">
        <w:rPr>
          <w:rFonts w:cs="Simplified Arabic" w:hint="cs"/>
          <w:sz w:val="28"/>
          <w:szCs w:val="28"/>
          <w:rtl/>
        </w:rPr>
        <w:t>نزل، لما ورد في صحيح البخاري، قال: باب موكل الربا: لقوله</w:t>
      </w:r>
      <w:r w:rsidR="009C0BE5" w:rsidRPr="009C0BE5">
        <w:rPr>
          <w:rFonts w:cs="Simplified Arabic"/>
          <w:sz w:val="28"/>
          <w:szCs w:val="28"/>
          <w:rtl/>
        </w:rPr>
        <w:t xml:space="preserve"> </w:t>
      </w:r>
      <w:r w:rsidR="009C0BE5" w:rsidRPr="009C0BE5">
        <w:rPr>
          <w:rFonts w:cs="Simplified Arabic" w:hint="cs"/>
          <w:sz w:val="28"/>
          <w:szCs w:val="28"/>
          <w:rtl/>
        </w:rPr>
        <w:t>تَعَالَى</w:t>
      </w:r>
      <w:r w:rsidR="00F148ED">
        <w:rPr>
          <w:rFonts w:cs="Simplified Arabic" w:hint="cs"/>
          <w:sz w:val="28"/>
          <w:szCs w:val="28"/>
          <w:rtl/>
        </w:rPr>
        <w:t>:</w:t>
      </w:r>
      <w:r w:rsidR="009C0BE5" w:rsidRPr="009C0BE5">
        <w:rPr>
          <w:rFonts w:cs="Simplified Arabic"/>
          <w:sz w:val="28"/>
          <w:szCs w:val="28"/>
          <w:rtl/>
        </w:rPr>
        <w:t xml:space="preserve"> </w:t>
      </w:r>
      <w:r w:rsidR="00281B1F">
        <w:rPr>
          <w:rFonts w:ascii="QCF_BSML" w:hAnsi="QCF_BSML" w:cs="QCF_BSML" w:hint="cs"/>
          <w:color w:val="000000"/>
          <w:sz w:val="28"/>
          <w:szCs w:val="28"/>
          <w:rtl/>
        </w:rPr>
        <w:t xml:space="preserve">     </w:t>
      </w:r>
      <w:r w:rsidR="00F148ED" w:rsidRPr="00F148ED">
        <w:rPr>
          <w:rFonts w:ascii="QCF_BSML" w:hAnsi="QCF_BSML" w:cs="QCF_BSML"/>
          <w:color w:val="000000"/>
          <w:sz w:val="28"/>
          <w:szCs w:val="28"/>
          <w:rtl/>
        </w:rPr>
        <w:t xml:space="preserve">ﭽ </w:t>
      </w:r>
      <w:r w:rsidR="00F148ED" w:rsidRPr="00F148ED">
        <w:rPr>
          <w:rFonts w:ascii="QCF_P047" w:hAnsi="QCF_P047" w:cs="QCF_P047"/>
          <w:color w:val="000000"/>
          <w:sz w:val="28"/>
          <w:szCs w:val="28"/>
          <w:rtl/>
        </w:rPr>
        <w:t>ﮥ  ﮦ  ﮧ  ﮨ  ﮩ   ﮪ  ﮫ  ﮬ  ﮭ  ﮮ  ﮯ   ﮰ   ﮱ  ﯓ  ﯔ  ﯕ  ﯖ   ﯗ  ﯘ  ﯙ  ﯚ  ﯛ</w:t>
      </w:r>
      <w:r w:rsidR="00F148ED" w:rsidRPr="00F148ED">
        <w:rPr>
          <w:rFonts w:ascii="QCF_P047" w:hAnsi="QCF_P047" w:cs="QCF_P047"/>
          <w:color w:val="0000A5"/>
          <w:sz w:val="28"/>
          <w:szCs w:val="28"/>
          <w:rtl/>
        </w:rPr>
        <w:t>ﯜ</w:t>
      </w:r>
      <w:r w:rsidR="00F148ED" w:rsidRPr="00F148ED">
        <w:rPr>
          <w:rFonts w:ascii="QCF_P047" w:hAnsi="QCF_P047" w:cs="QCF_P047"/>
          <w:color w:val="000000"/>
          <w:sz w:val="28"/>
          <w:szCs w:val="28"/>
          <w:rtl/>
        </w:rPr>
        <w:t xml:space="preserve">  ﯝ  ﯞ  ﯟ  ﯠ   ﯡ  ﯢ   ﯣ  ﯤ  ﯥ  ﯦ  ﯧ  ﯨ ﯩ  ﯪ    ﯫ  ﯬ     ﯭ</w:t>
      </w:r>
      <w:r w:rsidR="00F148ED" w:rsidRPr="00F148ED">
        <w:rPr>
          <w:rFonts w:ascii="QCF_P047" w:hAnsi="QCF_P047" w:cs="QCF_P047"/>
          <w:color w:val="0000A5"/>
          <w:sz w:val="28"/>
          <w:szCs w:val="28"/>
          <w:rtl/>
        </w:rPr>
        <w:t>ﯮ</w:t>
      </w:r>
      <w:r w:rsidR="00F148ED" w:rsidRPr="00F148ED">
        <w:rPr>
          <w:rFonts w:ascii="QCF_P047" w:hAnsi="QCF_P047" w:cs="QCF_P047"/>
          <w:color w:val="000000"/>
          <w:sz w:val="28"/>
          <w:szCs w:val="28"/>
          <w:rtl/>
        </w:rPr>
        <w:t xml:space="preserve">  ﯯ  ﯰ  ﯱ  ﯲ</w:t>
      </w:r>
      <w:r w:rsidR="00F148ED" w:rsidRPr="00F148ED">
        <w:rPr>
          <w:rFonts w:ascii="QCF_P047" w:hAnsi="QCF_P047" w:cs="QCF_P047"/>
          <w:color w:val="0000A5"/>
          <w:sz w:val="28"/>
          <w:szCs w:val="28"/>
          <w:rtl/>
        </w:rPr>
        <w:t>ﯳ</w:t>
      </w:r>
      <w:r w:rsidR="00F148ED" w:rsidRPr="00F148ED">
        <w:rPr>
          <w:rFonts w:ascii="QCF_P047" w:hAnsi="QCF_P047" w:cs="QCF_P047"/>
          <w:color w:val="000000"/>
          <w:sz w:val="28"/>
          <w:szCs w:val="28"/>
          <w:rtl/>
        </w:rPr>
        <w:t xml:space="preserve">   ﯴ  ﯵ         ﯶ  ﯷ  ﯸ  ﯹ  ﯺ  ﯻ  ﯼ     ﯽ</w:t>
      </w:r>
      <w:r w:rsidR="00F148ED" w:rsidRPr="00F148ED">
        <w:rPr>
          <w:rFonts w:ascii="QCF_P047" w:hAnsi="QCF_P047" w:cs="QCF_P047"/>
          <w:color w:val="0000A5"/>
          <w:sz w:val="28"/>
          <w:szCs w:val="28"/>
          <w:rtl/>
        </w:rPr>
        <w:t>ﯾ</w:t>
      </w:r>
      <w:r w:rsidR="00F148ED" w:rsidRPr="00F148ED">
        <w:rPr>
          <w:rFonts w:ascii="QCF_P047" w:hAnsi="QCF_P047" w:cs="QCF_P047"/>
          <w:color w:val="000000"/>
          <w:sz w:val="28"/>
          <w:szCs w:val="28"/>
          <w:rtl/>
        </w:rPr>
        <w:t xml:space="preserve">  ﯿ  ﰀ  ﰁ           ﰂ  ﰃ  ﰄ  ﰅ  ﰆ   ﰇ  ﰈ   </w:t>
      </w:r>
      <w:r w:rsidR="00F148ED" w:rsidRPr="00F148ED">
        <w:rPr>
          <w:rFonts w:ascii="QCF_BSML" w:hAnsi="QCF_BSML" w:cs="QCF_BSML"/>
          <w:color w:val="000000"/>
          <w:sz w:val="28"/>
          <w:szCs w:val="28"/>
          <w:rtl/>
        </w:rPr>
        <w:t>ﭼ</w:t>
      </w:r>
      <w:r w:rsidR="00F148ED" w:rsidRPr="00F148ED">
        <w:rPr>
          <w:rFonts w:cs="Simplified Arabic" w:hint="cs"/>
          <w:sz w:val="28"/>
          <w:szCs w:val="28"/>
          <w:vertAlign w:val="superscript"/>
          <w:rtl/>
        </w:rPr>
        <w:t>(</w:t>
      </w:r>
      <w:r w:rsidR="00F148ED" w:rsidRPr="00F148ED">
        <w:rPr>
          <w:rStyle w:val="a4"/>
          <w:rFonts w:cs="Simplified Arabic"/>
          <w:sz w:val="28"/>
          <w:szCs w:val="28"/>
          <w:rtl/>
        </w:rPr>
        <w:footnoteReference w:id="194"/>
      </w:r>
      <w:r w:rsidR="00F148ED" w:rsidRPr="00F148ED">
        <w:rPr>
          <w:rFonts w:cs="Simplified Arabic" w:hint="cs"/>
          <w:sz w:val="28"/>
          <w:szCs w:val="28"/>
          <w:vertAlign w:val="superscript"/>
          <w:rtl/>
        </w:rPr>
        <w:t>)</w:t>
      </w:r>
      <w:r w:rsidR="009C0BE5" w:rsidRPr="009C0BE5">
        <w:rPr>
          <w:rFonts w:cs="Simplified Arabic" w:hint="cs"/>
          <w:sz w:val="28"/>
          <w:szCs w:val="28"/>
          <w:rtl/>
        </w:rPr>
        <w:t>، قال ابن عباس: هذه آخر آية نزلت على النبي صلى الله عليه وسلم</w:t>
      </w:r>
      <w:r w:rsidR="00F148ED" w:rsidRPr="00F148ED">
        <w:rPr>
          <w:rFonts w:cs="Simplified Arabic" w:hint="cs"/>
          <w:sz w:val="28"/>
          <w:szCs w:val="28"/>
          <w:vertAlign w:val="superscript"/>
          <w:rtl/>
        </w:rPr>
        <w:t>(</w:t>
      </w:r>
      <w:r w:rsidR="009C0BE5" w:rsidRPr="00F148ED">
        <w:rPr>
          <w:rStyle w:val="a4"/>
          <w:rFonts w:cs="Simplified Arabic"/>
          <w:sz w:val="28"/>
          <w:szCs w:val="28"/>
          <w:rtl/>
        </w:rPr>
        <w:footnoteReference w:id="195"/>
      </w:r>
      <w:r w:rsidR="00F148ED" w:rsidRPr="00F148ED">
        <w:rPr>
          <w:rFonts w:cs="Simplified Arabic" w:hint="cs"/>
          <w:sz w:val="28"/>
          <w:szCs w:val="28"/>
          <w:vertAlign w:val="superscript"/>
          <w:rtl/>
        </w:rPr>
        <w:t>)</w:t>
      </w:r>
      <w:r w:rsidR="009C0BE5" w:rsidRPr="009C0BE5">
        <w:rPr>
          <w:rFonts w:cs="Simplified Arabic" w:hint="cs"/>
          <w:sz w:val="28"/>
          <w:szCs w:val="28"/>
          <w:rtl/>
        </w:rPr>
        <w:t xml:space="preserve"> </w:t>
      </w:r>
      <w:r w:rsidR="00413B5F" w:rsidRPr="00413B5F">
        <w:rPr>
          <w:rFonts w:cs="Simplified Arabic" w:hint="cs"/>
          <w:sz w:val="28"/>
          <w:szCs w:val="28"/>
          <w:vertAlign w:val="superscript"/>
          <w:rtl/>
        </w:rPr>
        <w:t>(</w:t>
      </w:r>
      <w:r w:rsidR="004B3AD8" w:rsidRPr="00413B5F">
        <w:rPr>
          <w:rStyle w:val="a4"/>
          <w:rFonts w:cs="Simplified Arabic"/>
          <w:sz w:val="28"/>
          <w:szCs w:val="28"/>
          <w:rtl/>
        </w:rPr>
        <w:footnoteReference w:id="196"/>
      </w:r>
      <w:r w:rsidR="00413B5F" w:rsidRPr="00413B5F">
        <w:rPr>
          <w:rFonts w:cs="Simplified Arabic" w:hint="cs"/>
          <w:sz w:val="28"/>
          <w:szCs w:val="28"/>
          <w:vertAlign w:val="superscript"/>
          <w:rtl/>
        </w:rPr>
        <w:t>)</w:t>
      </w:r>
      <w:r w:rsidR="00413B5F">
        <w:rPr>
          <w:rFonts w:cs="Simplified Arabic" w:hint="cs"/>
          <w:sz w:val="28"/>
          <w:szCs w:val="28"/>
          <w:rtl/>
        </w:rPr>
        <w:t xml:space="preserve"> </w:t>
      </w:r>
      <w:r w:rsidR="009C0BE5" w:rsidRPr="009C0BE5">
        <w:rPr>
          <w:rFonts w:cs="Simplified Arabic" w:hint="cs"/>
          <w:sz w:val="28"/>
          <w:szCs w:val="28"/>
          <w:rtl/>
        </w:rPr>
        <w:t>.</w:t>
      </w:r>
    </w:p>
    <w:p w:rsidR="00A74345" w:rsidRDefault="009C0BE5" w:rsidP="006B1D19">
      <w:pPr>
        <w:ind w:left="-58" w:right="-284" w:hanging="341"/>
        <w:jc w:val="both"/>
        <w:rPr>
          <w:rFonts w:cs="Simplified Arabic"/>
          <w:sz w:val="28"/>
          <w:szCs w:val="28"/>
          <w:rtl/>
        </w:rPr>
      </w:pPr>
      <w:r w:rsidRPr="006C7CB2">
        <w:rPr>
          <w:rFonts w:cs="Simplified Arabic" w:hint="cs"/>
          <w:sz w:val="28"/>
          <w:szCs w:val="28"/>
          <w:rtl/>
        </w:rPr>
        <w:t>القول الخامس: سورة النصر، آخر سورة أنزلت على النبي صلى الله عليه وسلم، لما ورد في صحيح مسلم عن</w:t>
      </w:r>
      <w:r w:rsidRPr="006C7CB2">
        <w:rPr>
          <w:rFonts w:cs="Simplified Arabic"/>
          <w:sz w:val="28"/>
          <w:szCs w:val="28"/>
          <w:rtl/>
        </w:rPr>
        <w:t xml:space="preserve"> </w:t>
      </w:r>
      <w:r w:rsidRPr="006C7CB2">
        <w:rPr>
          <w:rFonts w:cs="Simplified Arabic" w:hint="cs"/>
          <w:sz w:val="28"/>
          <w:szCs w:val="28"/>
          <w:rtl/>
        </w:rPr>
        <w:t>عُبَيْدِ</w:t>
      </w:r>
      <w:r w:rsidRPr="006C7CB2">
        <w:rPr>
          <w:rFonts w:cs="Simplified Arabic"/>
          <w:sz w:val="28"/>
          <w:szCs w:val="28"/>
          <w:rtl/>
        </w:rPr>
        <w:t xml:space="preserve"> </w:t>
      </w:r>
      <w:r w:rsidR="00413B5F">
        <w:rPr>
          <w:rFonts w:cs="Simplified Arabic" w:hint="cs"/>
          <w:sz w:val="28"/>
          <w:szCs w:val="28"/>
          <w:rtl/>
        </w:rPr>
        <w:t>الل</w:t>
      </w:r>
      <w:r w:rsidRPr="006C7CB2">
        <w:rPr>
          <w:rFonts w:cs="Simplified Arabic" w:hint="cs"/>
          <w:sz w:val="28"/>
          <w:szCs w:val="28"/>
          <w:rtl/>
        </w:rPr>
        <w:t>هِ</w:t>
      </w:r>
      <w:r w:rsidRPr="006C7CB2">
        <w:rPr>
          <w:rFonts w:cs="Simplified Arabic"/>
          <w:sz w:val="28"/>
          <w:szCs w:val="28"/>
          <w:rtl/>
        </w:rPr>
        <w:t xml:space="preserve"> </w:t>
      </w:r>
      <w:r w:rsidRPr="006C7CB2">
        <w:rPr>
          <w:rFonts w:cs="Simplified Arabic" w:hint="cs"/>
          <w:sz w:val="28"/>
          <w:szCs w:val="28"/>
          <w:rtl/>
        </w:rPr>
        <w:t>بن</w:t>
      </w:r>
      <w:r w:rsidRPr="006C7CB2">
        <w:rPr>
          <w:rFonts w:cs="Simplified Arabic"/>
          <w:sz w:val="28"/>
          <w:szCs w:val="28"/>
          <w:rtl/>
        </w:rPr>
        <w:t xml:space="preserve"> </w:t>
      </w:r>
      <w:r w:rsidRPr="006C7CB2">
        <w:rPr>
          <w:rFonts w:cs="Simplified Arabic" w:hint="cs"/>
          <w:sz w:val="28"/>
          <w:szCs w:val="28"/>
          <w:rtl/>
        </w:rPr>
        <w:t>عبد</w:t>
      </w:r>
      <w:r w:rsidRPr="006C7CB2">
        <w:rPr>
          <w:rFonts w:cs="Simplified Arabic"/>
          <w:sz w:val="28"/>
          <w:szCs w:val="28"/>
          <w:rtl/>
        </w:rPr>
        <w:t xml:space="preserve"> </w:t>
      </w:r>
      <w:r w:rsidR="00413B5F">
        <w:rPr>
          <w:rFonts w:cs="Simplified Arabic" w:hint="cs"/>
          <w:sz w:val="28"/>
          <w:szCs w:val="28"/>
          <w:rtl/>
        </w:rPr>
        <w:t>الل</w:t>
      </w:r>
      <w:r w:rsidRPr="006C7CB2">
        <w:rPr>
          <w:rFonts w:cs="Simplified Arabic" w:hint="cs"/>
          <w:sz w:val="28"/>
          <w:szCs w:val="28"/>
          <w:rtl/>
        </w:rPr>
        <w:t>هِ</w:t>
      </w:r>
      <w:r w:rsidRPr="006C7CB2">
        <w:rPr>
          <w:rFonts w:cs="Simplified Arabic"/>
          <w:sz w:val="28"/>
          <w:szCs w:val="28"/>
          <w:rtl/>
        </w:rPr>
        <w:t xml:space="preserve"> </w:t>
      </w:r>
      <w:r w:rsidRPr="006C7CB2">
        <w:rPr>
          <w:rFonts w:cs="Simplified Arabic" w:hint="cs"/>
          <w:sz w:val="28"/>
          <w:szCs w:val="28"/>
          <w:rtl/>
        </w:rPr>
        <w:t>بن</w:t>
      </w:r>
      <w:r w:rsidRPr="006C7CB2">
        <w:rPr>
          <w:rFonts w:cs="Simplified Arabic"/>
          <w:sz w:val="28"/>
          <w:szCs w:val="28"/>
          <w:rtl/>
        </w:rPr>
        <w:t xml:space="preserve"> </w:t>
      </w:r>
      <w:r w:rsidRPr="006C7CB2">
        <w:rPr>
          <w:rFonts w:cs="Simplified Arabic" w:hint="cs"/>
          <w:sz w:val="28"/>
          <w:szCs w:val="28"/>
          <w:rtl/>
        </w:rPr>
        <w:t>عُتْبَةَ</w:t>
      </w:r>
      <w:r w:rsidRPr="006C7CB2">
        <w:rPr>
          <w:rFonts w:cs="Simplified Arabic"/>
          <w:sz w:val="28"/>
          <w:szCs w:val="28"/>
          <w:rtl/>
        </w:rPr>
        <w:t xml:space="preserve"> </w:t>
      </w:r>
      <w:r w:rsidRPr="006C7CB2">
        <w:rPr>
          <w:rFonts w:cs="Simplified Arabic" w:hint="cs"/>
          <w:sz w:val="28"/>
          <w:szCs w:val="28"/>
          <w:rtl/>
        </w:rPr>
        <w:t>قال،</w:t>
      </w:r>
      <w:r w:rsidRPr="006C7CB2">
        <w:rPr>
          <w:rFonts w:cs="Simplified Arabic"/>
          <w:sz w:val="28"/>
          <w:szCs w:val="28"/>
          <w:rtl/>
        </w:rPr>
        <w:t xml:space="preserve"> </w:t>
      </w:r>
      <w:r w:rsidRPr="006C7CB2">
        <w:rPr>
          <w:rFonts w:cs="Simplified Arabic" w:hint="cs"/>
          <w:sz w:val="28"/>
          <w:szCs w:val="28"/>
          <w:rtl/>
        </w:rPr>
        <w:t>قال</w:t>
      </w:r>
      <w:r w:rsidRPr="006C7CB2">
        <w:rPr>
          <w:rFonts w:cs="Simplified Arabic"/>
          <w:sz w:val="28"/>
          <w:szCs w:val="28"/>
          <w:rtl/>
        </w:rPr>
        <w:t xml:space="preserve"> </w:t>
      </w:r>
      <w:r w:rsidRPr="006C7CB2">
        <w:rPr>
          <w:rFonts w:cs="Simplified Arabic" w:hint="cs"/>
          <w:sz w:val="28"/>
          <w:szCs w:val="28"/>
          <w:rtl/>
        </w:rPr>
        <w:t>لي ابن</w:t>
      </w:r>
      <w:r w:rsidRPr="006C7CB2">
        <w:rPr>
          <w:rFonts w:cs="Simplified Arabic"/>
          <w:sz w:val="28"/>
          <w:szCs w:val="28"/>
          <w:rtl/>
        </w:rPr>
        <w:t xml:space="preserve"> </w:t>
      </w:r>
      <w:r w:rsidRPr="006C7CB2">
        <w:rPr>
          <w:rFonts w:cs="Simplified Arabic" w:hint="cs"/>
          <w:sz w:val="28"/>
          <w:szCs w:val="28"/>
          <w:rtl/>
        </w:rPr>
        <w:t>عَبَّاسٍ:</w:t>
      </w:r>
      <w:r w:rsidRPr="006C7CB2">
        <w:rPr>
          <w:rFonts w:cs="Simplified Arabic"/>
          <w:sz w:val="28"/>
          <w:szCs w:val="28"/>
          <w:rtl/>
        </w:rPr>
        <w:t xml:space="preserve"> </w:t>
      </w:r>
      <w:r w:rsidRPr="006C7CB2">
        <w:rPr>
          <w:rFonts w:cs="Simplified Arabic" w:hint="cs"/>
          <w:sz w:val="28"/>
          <w:szCs w:val="28"/>
          <w:rtl/>
        </w:rPr>
        <w:t>تَعْلَمُ</w:t>
      </w:r>
      <w:r w:rsidR="00413B5F">
        <w:rPr>
          <w:rFonts w:cs="Simplified Arabic" w:hint="cs"/>
          <w:sz w:val="28"/>
          <w:szCs w:val="28"/>
          <w:rtl/>
        </w:rPr>
        <w:t>،</w:t>
      </w:r>
      <w:r w:rsidRPr="006C7CB2">
        <w:rPr>
          <w:rFonts w:cs="Simplified Arabic"/>
          <w:sz w:val="28"/>
          <w:szCs w:val="28"/>
          <w:rtl/>
        </w:rPr>
        <w:t xml:space="preserve"> </w:t>
      </w:r>
      <w:r w:rsidR="008E4B03">
        <w:rPr>
          <w:rFonts w:cs="Simplified Arabic" w:hint="cs"/>
          <w:sz w:val="28"/>
          <w:szCs w:val="28"/>
          <w:rtl/>
        </w:rPr>
        <w:t>(</w:t>
      </w:r>
      <w:r w:rsidRPr="006C7CB2">
        <w:rPr>
          <w:rFonts w:cs="Simplified Arabic" w:hint="cs"/>
          <w:sz w:val="28"/>
          <w:szCs w:val="28"/>
          <w:rtl/>
        </w:rPr>
        <w:t>وقال</w:t>
      </w:r>
      <w:r w:rsidRPr="006C7CB2">
        <w:rPr>
          <w:rFonts w:cs="Simplified Arabic"/>
          <w:sz w:val="28"/>
          <w:szCs w:val="28"/>
          <w:rtl/>
        </w:rPr>
        <w:t xml:space="preserve"> </w:t>
      </w:r>
      <w:r w:rsidRPr="006C7CB2">
        <w:rPr>
          <w:rFonts w:cs="Simplified Arabic" w:hint="cs"/>
          <w:sz w:val="28"/>
          <w:szCs w:val="28"/>
          <w:rtl/>
        </w:rPr>
        <w:t>هَارُونُ:</w:t>
      </w:r>
      <w:r w:rsidRPr="00413B5F">
        <w:rPr>
          <w:rFonts w:cs="Simplified Arabic" w:hint="cs"/>
          <w:sz w:val="28"/>
          <w:szCs w:val="28"/>
          <w:vertAlign w:val="superscript"/>
          <w:rtl/>
        </w:rPr>
        <w:t xml:space="preserve"> </w:t>
      </w:r>
      <w:r w:rsidRPr="006C7CB2">
        <w:rPr>
          <w:rFonts w:cs="Simplified Arabic" w:hint="cs"/>
          <w:sz w:val="28"/>
          <w:szCs w:val="28"/>
          <w:rtl/>
        </w:rPr>
        <w:t>تدر</w:t>
      </w:r>
      <w:r w:rsidR="00413B5F">
        <w:rPr>
          <w:rFonts w:cs="Simplified Arabic" w:hint="cs"/>
          <w:sz w:val="28"/>
          <w:szCs w:val="28"/>
          <w:rtl/>
        </w:rPr>
        <w:t>ي</w:t>
      </w:r>
      <w:r w:rsidR="008E4B03">
        <w:rPr>
          <w:rFonts w:cs="Simplified Arabic" w:hint="cs"/>
          <w:sz w:val="28"/>
          <w:szCs w:val="28"/>
          <w:rtl/>
        </w:rPr>
        <w:t>)</w:t>
      </w:r>
      <w:r w:rsidRPr="006C7CB2">
        <w:rPr>
          <w:rFonts w:cs="Simplified Arabic"/>
          <w:sz w:val="28"/>
          <w:szCs w:val="28"/>
          <w:rtl/>
        </w:rPr>
        <w:t xml:space="preserve"> </w:t>
      </w:r>
      <w:r w:rsidRPr="006C7CB2">
        <w:rPr>
          <w:rFonts w:cs="Simplified Arabic" w:hint="cs"/>
          <w:sz w:val="28"/>
          <w:szCs w:val="28"/>
          <w:rtl/>
        </w:rPr>
        <w:t>آخِرَ</w:t>
      </w:r>
      <w:r w:rsidRPr="006C7CB2">
        <w:rPr>
          <w:rFonts w:cs="Simplified Arabic"/>
          <w:sz w:val="28"/>
          <w:szCs w:val="28"/>
          <w:rtl/>
        </w:rPr>
        <w:t xml:space="preserve"> </w:t>
      </w:r>
      <w:r w:rsidRPr="006C7CB2">
        <w:rPr>
          <w:rFonts w:cs="Simplified Arabic" w:hint="cs"/>
          <w:sz w:val="28"/>
          <w:szCs w:val="28"/>
          <w:rtl/>
        </w:rPr>
        <w:t>سُورَةٍ</w:t>
      </w:r>
      <w:r w:rsidRPr="006C7CB2">
        <w:rPr>
          <w:rFonts w:cs="Simplified Arabic"/>
          <w:sz w:val="28"/>
          <w:szCs w:val="28"/>
          <w:rtl/>
        </w:rPr>
        <w:t xml:space="preserve"> </w:t>
      </w:r>
      <w:r w:rsidRPr="006C7CB2">
        <w:rPr>
          <w:rFonts w:cs="Simplified Arabic" w:hint="cs"/>
          <w:sz w:val="28"/>
          <w:szCs w:val="28"/>
          <w:rtl/>
        </w:rPr>
        <w:t>نَزَلَتْ</w:t>
      </w:r>
      <w:r w:rsidRPr="006C7CB2">
        <w:rPr>
          <w:rFonts w:cs="Simplified Arabic"/>
          <w:sz w:val="28"/>
          <w:szCs w:val="28"/>
          <w:rtl/>
        </w:rPr>
        <w:t xml:space="preserve"> </w:t>
      </w:r>
      <w:r w:rsidRPr="006C7CB2">
        <w:rPr>
          <w:rFonts w:cs="Simplified Arabic" w:hint="cs"/>
          <w:sz w:val="28"/>
          <w:szCs w:val="28"/>
          <w:rtl/>
        </w:rPr>
        <w:t>من</w:t>
      </w:r>
      <w:r w:rsidRPr="006C7CB2">
        <w:rPr>
          <w:rFonts w:cs="Simplified Arabic"/>
          <w:sz w:val="28"/>
          <w:szCs w:val="28"/>
          <w:rtl/>
        </w:rPr>
        <w:t xml:space="preserve"> </w:t>
      </w:r>
      <w:r w:rsidRPr="006C7CB2">
        <w:rPr>
          <w:rFonts w:cs="Simplified Arabic" w:hint="cs"/>
          <w:sz w:val="28"/>
          <w:szCs w:val="28"/>
          <w:rtl/>
        </w:rPr>
        <w:t>الْقُرْآنِ</w:t>
      </w:r>
      <w:r w:rsidR="00413B5F">
        <w:rPr>
          <w:rFonts w:cs="Simplified Arabic" w:hint="cs"/>
          <w:sz w:val="28"/>
          <w:szCs w:val="28"/>
          <w:rtl/>
        </w:rPr>
        <w:t>،</w:t>
      </w:r>
      <w:r w:rsidRPr="006C7CB2">
        <w:rPr>
          <w:rFonts w:cs="Simplified Arabic"/>
          <w:sz w:val="28"/>
          <w:szCs w:val="28"/>
          <w:rtl/>
        </w:rPr>
        <w:t xml:space="preserve"> </w:t>
      </w:r>
      <w:r w:rsidRPr="006C7CB2">
        <w:rPr>
          <w:rFonts w:cs="Simplified Arabic" w:hint="cs"/>
          <w:sz w:val="28"/>
          <w:szCs w:val="28"/>
          <w:rtl/>
        </w:rPr>
        <w:t>نَزَلَتْ</w:t>
      </w:r>
      <w:r w:rsidRPr="006C7CB2">
        <w:rPr>
          <w:rFonts w:cs="Simplified Arabic"/>
          <w:sz w:val="28"/>
          <w:szCs w:val="28"/>
          <w:rtl/>
        </w:rPr>
        <w:t xml:space="preserve"> </w:t>
      </w:r>
      <w:r w:rsidRPr="006C7CB2">
        <w:rPr>
          <w:rFonts w:cs="Simplified Arabic" w:hint="cs"/>
          <w:sz w:val="28"/>
          <w:szCs w:val="28"/>
          <w:rtl/>
        </w:rPr>
        <w:t>جميعا</w:t>
      </w:r>
      <w:r w:rsidR="00413B5F">
        <w:rPr>
          <w:rFonts w:cs="Simplified Arabic" w:hint="cs"/>
          <w:sz w:val="28"/>
          <w:szCs w:val="28"/>
          <w:rtl/>
        </w:rPr>
        <w:t>ً</w:t>
      </w:r>
      <w:r w:rsidRPr="006C7CB2">
        <w:rPr>
          <w:rFonts w:cs="Simplified Arabic" w:hint="cs"/>
          <w:sz w:val="28"/>
          <w:szCs w:val="28"/>
          <w:rtl/>
        </w:rPr>
        <w:t>؟</w:t>
      </w:r>
      <w:r w:rsidRPr="006C7CB2">
        <w:rPr>
          <w:rFonts w:cs="Simplified Arabic"/>
          <w:sz w:val="28"/>
          <w:szCs w:val="28"/>
          <w:rtl/>
        </w:rPr>
        <w:t xml:space="preserve"> </w:t>
      </w:r>
      <w:r w:rsidRPr="006C7CB2">
        <w:rPr>
          <w:rFonts w:cs="Simplified Arabic" w:hint="cs"/>
          <w:sz w:val="28"/>
          <w:szCs w:val="28"/>
          <w:rtl/>
        </w:rPr>
        <w:t>قلت:</w:t>
      </w:r>
      <w:r w:rsidRPr="006C7CB2">
        <w:rPr>
          <w:rFonts w:cs="Simplified Arabic"/>
          <w:sz w:val="28"/>
          <w:szCs w:val="28"/>
          <w:rtl/>
        </w:rPr>
        <w:t xml:space="preserve"> </w:t>
      </w:r>
      <w:r w:rsidRPr="006C7CB2">
        <w:rPr>
          <w:rFonts w:cs="Simplified Arabic" w:hint="cs"/>
          <w:sz w:val="28"/>
          <w:szCs w:val="28"/>
          <w:rtl/>
        </w:rPr>
        <w:t xml:space="preserve">نعم </w:t>
      </w:r>
      <w:r w:rsidR="00413B5F" w:rsidRPr="0031661E">
        <w:rPr>
          <w:rFonts w:ascii="QCF_BSML" w:hAnsi="QCF_BSML" w:cs="QCF_BSML"/>
          <w:color w:val="000000"/>
          <w:sz w:val="28"/>
          <w:szCs w:val="28"/>
          <w:rtl/>
        </w:rPr>
        <w:t xml:space="preserve">ﭽ </w:t>
      </w:r>
      <w:r w:rsidR="00413B5F" w:rsidRPr="0031661E">
        <w:rPr>
          <w:rFonts w:ascii="QCF_P603" w:hAnsi="QCF_P603" w:cs="QCF_P603"/>
          <w:color w:val="000000"/>
          <w:sz w:val="28"/>
          <w:szCs w:val="28"/>
          <w:rtl/>
        </w:rPr>
        <w:t>ﭱ  ﭲ  ﭳ  ﭴ  ﭵ</w:t>
      </w:r>
      <w:r w:rsidR="00413B5F" w:rsidRPr="0031661E">
        <w:rPr>
          <w:rFonts w:ascii="QCF_BSML" w:hAnsi="QCF_BSML" w:cs="QCF_BSML"/>
          <w:color w:val="000000"/>
          <w:sz w:val="28"/>
          <w:szCs w:val="28"/>
          <w:rtl/>
        </w:rPr>
        <w:t>ﭼ</w:t>
      </w:r>
      <w:r w:rsidR="00413B5F" w:rsidRPr="00413B5F">
        <w:rPr>
          <w:rFonts w:ascii="Arial" w:hAnsi="Arial" w:cs="Simplified Arabic"/>
          <w:sz w:val="28"/>
          <w:szCs w:val="28"/>
          <w:vertAlign w:val="superscript"/>
        </w:rPr>
        <w:t xml:space="preserve"> </w:t>
      </w:r>
      <w:r w:rsidR="00413B5F" w:rsidRPr="00413B5F">
        <w:rPr>
          <w:rFonts w:ascii="Arial" w:hAnsi="Arial" w:cs="Simplified Arabic" w:hint="cs"/>
          <w:sz w:val="28"/>
          <w:szCs w:val="28"/>
          <w:vertAlign w:val="superscript"/>
          <w:rtl/>
        </w:rPr>
        <w:t>(</w:t>
      </w:r>
      <w:r w:rsidR="00413B5F" w:rsidRPr="00413B5F">
        <w:rPr>
          <w:rStyle w:val="a4"/>
          <w:rFonts w:cs="Simplified Arabic"/>
          <w:sz w:val="28"/>
          <w:szCs w:val="28"/>
          <w:rtl/>
        </w:rPr>
        <w:footnoteReference w:id="197"/>
      </w:r>
      <w:r w:rsidR="00413B5F" w:rsidRPr="00413B5F">
        <w:rPr>
          <w:rFonts w:ascii="Arial" w:hAnsi="Arial" w:cs="Simplified Arabic" w:hint="cs"/>
          <w:sz w:val="28"/>
          <w:szCs w:val="28"/>
          <w:vertAlign w:val="superscript"/>
          <w:rtl/>
        </w:rPr>
        <w:t>)</w:t>
      </w:r>
      <w:r w:rsidR="00413B5F" w:rsidRPr="00413B5F">
        <w:rPr>
          <w:rFonts w:cs="Simplified Arabic" w:hint="cs"/>
          <w:sz w:val="28"/>
          <w:szCs w:val="28"/>
          <w:vertAlign w:val="superscript"/>
          <w:rtl/>
        </w:rPr>
        <w:t xml:space="preserve"> </w:t>
      </w:r>
      <w:r w:rsidRPr="006C7CB2">
        <w:rPr>
          <w:rFonts w:cs="Simplified Arabic"/>
          <w:sz w:val="28"/>
          <w:szCs w:val="28"/>
          <w:rtl/>
        </w:rPr>
        <w:t xml:space="preserve"> </w:t>
      </w:r>
      <w:r w:rsidRPr="006C7CB2">
        <w:rPr>
          <w:rFonts w:cs="Simplified Arabic" w:hint="cs"/>
          <w:sz w:val="28"/>
          <w:szCs w:val="28"/>
          <w:rtl/>
        </w:rPr>
        <w:t>قال:</w:t>
      </w:r>
      <w:r w:rsidRPr="006C7CB2">
        <w:rPr>
          <w:rFonts w:cs="Simplified Arabic"/>
          <w:sz w:val="28"/>
          <w:szCs w:val="28"/>
          <w:rtl/>
        </w:rPr>
        <w:t xml:space="preserve"> </w:t>
      </w:r>
      <w:r w:rsidRPr="006C7CB2">
        <w:rPr>
          <w:rFonts w:cs="Simplified Arabic" w:hint="cs"/>
          <w:sz w:val="28"/>
          <w:szCs w:val="28"/>
          <w:rtl/>
        </w:rPr>
        <w:t>صَدَقْتَ</w:t>
      </w:r>
      <w:r w:rsidR="00413B5F">
        <w:rPr>
          <w:rFonts w:cs="Simplified Arabic" w:hint="cs"/>
          <w:sz w:val="28"/>
          <w:szCs w:val="28"/>
          <w:rtl/>
        </w:rPr>
        <w:t>.</w:t>
      </w:r>
      <w:r w:rsidRPr="006C7CB2">
        <w:rPr>
          <w:rFonts w:cs="Simplified Arabic"/>
          <w:sz w:val="28"/>
          <w:szCs w:val="28"/>
          <w:rtl/>
        </w:rPr>
        <w:t xml:space="preserve"> </w:t>
      </w:r>
      <w:r w:rsidRPr="006C7CB2">
        <w:rPr>
          <w:rFonts w:cs="Simplified Arabic" w:hint="cs"/>
          <w:sz w:val="28"/>
          <w:szCs w:val="28"/>
          <w:rtl/>
        </w:rPr>
        <w:t>وفي</w:t>
      </w:r>
      <w:r w:rsidRPr="006C7CB2">
        <w:rPr>
          <w:rFonts w:cs="Simplified Arabic"/>
          <w:sz w:val="28"/>
          <w:szCs w:val="28"/>
          <w:rtl/>
        </w:rPr>
        <w:t xml:space="preserve"> </w:t>
      </w:r>
      <w:r w:rsidRPr="006C7CB2">
        <w:rPr>
          <w:rFonts w:cs="Simplified Arabic" w:hint="cs"/>
          <w:sz w:val="28"/>
          <w:szCs w:val="28"/>
          <w:rtl/>
        </w:rPr>
        <w:t>رِوَايَةِ</w:t>
      </w:r>
      <w:r w:rsidRPr="006C7CB2">
        <w:rPr>
          <w:rFonts w:cs="Simplified Arabic"/>
          <w:sz w:val="28"/>
          <w:szCs w:val="28"/>
          <w:rtl/>
        </w:rPr>
        <w:t xml:space="preserve"> </w:t>
      </w:r>
      <w:r w:rsidRPr="006C7CB2">
        <w:rPr>
          <w:rFonts w:cs="Simplified Arabic" w:hint="cs"/>
          <w:sz w:val="28"/>
          <w:szCs w:val="28"/>
          <w:rtl/>
        </w:rPr>
        <w:t>بن</w:t>
      </w:r>
      <w:r w:rsidRPr="006C7CB2">
        <w:rPr>
          <w:rFonts w:cs="Simplified Arabic"/>
          <w:sz w:val="28"/>
          <w:szCs w:val="28"/>
          <w:rtl/>
        </w:rPr>
        <w:t xml:space="preserve"> </w:t>
      </w:r>
      <w:r w:rsidRPr="006C7CB2">
        <w:rPr>
          <w:rFonts w:cs="Simplified Arabic" w:hint="cs"/>
          <w:sz w:val="28"/>
          <w:szCs w:val="28"/>
          <w:rtl/>
        </w:rPr>
        <w:t>أبي</w:t>
      </w:r>
      <w:r w:rsidRPr="006C7CB2">
        <w:rPr>
          <w:rFonts w:cs="Simplified Arabic"/>
          <w:sz w:val="28"/>
          <w:szCs w:val="28"/>
          <w:rtl/>
        </w:rPr>
        <w:t xml:space="preserve"> </w:t>
      </w:r>
      <w:r w:rsidRPr="006C7CB2">
        <w:rPr>
          <w:rFonts w:cs="Simplified Arabic" w:hint="cs"/>
          <w:sz w:val="28"/>
          <w:szCs w:val="28"/>
          <w:rtl/>
        </w:rPr>
        <w:t>شَيْبَةَ</w:t>
      </w:r>
      <w:r w:rsidR="00413B5F">
        <w:rPr>
          <w:rFonts w:cs="Simplified Arabic" w:hint="cs"/>
          <w:sz w:val="28"/>
          <w:szCs w:val="28"/>
          <w:rtl/>
        </w:rPr>
        <w:t>:</w:t>
      </w:r>
      <w:r w:rsidRPr="006C7CB2">
        <w:rPr>
          <w:rFonts w:cs="Simplified Arabic" w:hint="cs"/>
          <w:sz w:val="28"/>
          <w:szCs w:val="28"/>
          <w:rtl/>
        </w:rPr>
        <w:t xml:space="preserve"> تعلم أي سورة</w:t>
      </w:r>
      <w:r w:rsidR="0031661E">
        <w:rPr>
          <w:rFonts w:cs="Simplified Arabic" w:hint="cs"/>
          <w:sz w:val="28"/>
          <w:szCs w:val="28"/>
          <w:rtl/>
        </w:rPr>
        <w:t>؟</w:t>
      </w:r>
      <w:r w:rsidRPr="006C7CB2">
        <w:rPr>
          <w:rFonts w:cs="Simplified Arabic" w:hint="cs"/>
          <w:sz w:val="28"/>
          <w:szCs w:val="28"/>
          <w:rtl/>
        </w:rPr>
        <w:t xml:space="preserve"> ولم يقل آخر</w:t>
      </w:r>
      <w:r w:rsidR="0031661E" w:rsidRPr="0031661E">
        <w:rPr>
          <w:rFonts w:cs="Simplified Arabic" w:hint="cs"/>
          <w:sz w:val="28"/>
          <w:szCs w:val="28"/>
          <w:vertAlign w:val="superscript"/>
          <w:rtl/>
        </w:rPr>
        <w:t>(</w:t>
      </w:r>
      <w:r w:rsidRPr="0031661E">
        <w:rPr>
          <w:rStyle w:val="a4"/>
          <w:rFonts w:cs="Simplified Arabic"/>
          <w:sz w:val="28"/>
          <w:szCs w:val="28"/>
          <w:rtl/>
        </w:rPr>
        <w:footnoteReference w:id="198"/>
      </w:r>
      <w:r w:rsidR="0031661E" w:rsidRPr="0031661E">
        <w:rPr>
          <w:rFonts w:cs="Simplified Arabic" w:hint="cs"/>
          <w:sz w:val="28"/>
          <w:szCs w:val="28"/>
          <w:vertAlign w:val="superscript"/>
          <w:rtl/>
        </w:rPr>
        <w:t>)</w:t>
      </w:r>
      <w:r w:rsidRPr="006C7CB2">
        <w:rPr>
          <w:rFonts w:cs="Simplified Arabic" w:hint="cs"/>
          <w:sz w:val="28"/>
          <w:szCs w:val="28"/>
          <w:rtl/>
        </w:rPr>
        <w:t xml:space="preserve"> . وفي سنن الترمذي عن عبد الله بن عمرو رضي الله عنهما قال: </w:t>
      </w:r>
      <w:r w:rsidR="0034557B" w:rsidRPr="00581A7D">
        <w:rPr>
          <w:rFonts w:cs="Simplified Arabic" w:hint="cs"/>
          <w:sz w:val="28"/>
          <w:szCs w:val="28"/>
          <w:rtl/>
        </w:rPr>
        <w:t>آخِرُ</w:t>
      </w:r>
      <w:r w:rsidR="0034557B" w:rsidRPr="00581A7D">
        <w:rPr>
          <w:rFonts w:cs="Simplified Arabic"/>
          <w:sz w:val="28"/>
          <w:szCs w:val="28"/>
          <w:rtl/>
        </w:rPr>
        <w:t xml:space="preserve"> </w:t>
      </w:r>
      <w:r w:rsidR="0034557B" w:rsidRPr="00581A7D">
        <w:rPr>
          <w:rFonts w:cs="Simplified Arabic" w:hint="cs"/>
          <w:sz w:val="28"/>
          <w:szCs w:val="28"/>
          <w:rtl/>
        </w:rPr>
        <w:t>سُورَةٍ</w:t>
      </w:r>
      <w:r w:rsidR="0034557B" w:rsidRPr="00581A7D">
        <w:rPr>
          <w:rFonts w:cs="Simplified Arabic"/>
          <w:sz w:val="28"/>
          <w:szCs w:val="28"/>
          <w:rtl/>
        </w:rPr>
        <w:t xml:space="preserve"> </w:t>
      </w:r>
      <w:r w:rsidR="0034557B" w:rsidRPr="00581A7D">
        <w:rPr>
          <w:rFonts w:cs="Simplified Arabic" w:hint="cs"/>
          <w:sz w:val="28"/>
          <w:szCs w:val="28"/>
          <w:rtl/>
        </w:rPr>
        <w:t>أُنْزِلَتْ</w:t>
      </w:r>
      <w:r w:rsidR="0034557B" w:rsidRPr="00581A7D">
        <w:rPr>
          <w:rFonts w:cs="Simplified Arabic"/>
          <w:sz w:val="28"/>
          <w:szCs w:val="28"/>
          <w:rtl/>
        </w:rPr>
        <w:t xml:space="preserve"> </w:t>
      </w:r>
      <w:r w:rsidR="0034557B" w:rsidRPr="00581A7D">
        <w:rPr>
          <w:rFonts w:cs="Simplified Arabic" w:hint="cs"/>
          <w:sz w:val="28"/>
          <w:szCs w:val="28"/>
          <w:rtl/>
        </w:rPr>
        <w:t>الْمَائِدَةُ</w:t>
      </w:r>
      <w:r w:rsidR="0034557B" w:rsidRPr="00581A7D">
        <w:rPr>
          <w:rFonts w:cs="Simplified Arabic"/>
          <w:sz w:val="28"/>
          <w:szCs w:val="28"/>
          <w:rtl/>
        </w:rPr>
        <w:t xml:space="preserve"> </w:t>
      </w:r>
      <w:r w:rsidRPr="00CB3B7A">
        <w:rPr>
          <w:rFonts w:cs="Simplified Arabic" w:hint="cs"/>
          <w:sz w:val="28"/>
          <w:szCs w:val="28"/>
          <w:rtl/>
        </w:rPr>
        <w:t>والفتح</w:t>
      </w:r>
      <w:r w:rsidR="008C3F1B" w:rsidRPr="00CB3B7A">
        <w:rPr>
          <w:rFonts w:cs="Simplified Arabic" w:hint="cs"/>
          <w:sz w:val="28"/>
          <w:szCs w:val="28"/>
          <w:vertAlign w:val="superscript"/>
          <w:rtl/>
        </w:rPr>
        <w:t>(</w:t>
      </w:r>
      <w:r w:rsidR="008E4317" w:rsidRPr="008C3F1B">
        <w:rPr>
          <w:rStyle w:val="a4"/>
          <w:rFonts w:cs="Simplified Arabic"/>
          <w:sz w:val="28"/>
          <w:szCs w:val="28"/>
          <w:rtl/>
        </w:rPr>
        <w:footnoteReference w:id="199"/>
      </w:r>
      <w:r w:rsidR="008C3F1B" w:rsidRPr="008C3F1B">
        <w:rPr>
          <w:rFonts w:cs="Simplified Arabic" w:hint="cs"/>
          <w:sz w:val="28"/>
          <w:szCs w:val="28"/>
          <w:vertAlign w:val="superscript"/>
          <w:rtl/>
        </w:rPr>
        <w:t>)</w:t>
      </w:r>
      <w:r w:rsidR="0031661E">
        <w:rPr>
          <w:rFonts w:cs="Simplified Arabic" w:hint="cs"/>
          <w:sz w:val="28"/>
          <w:szCs w:val="28"/>
          <w:rtl/>
        </w:rPr>
        <w:t>.</w:t>
      </w:r>
      <w:r w:rsidRPr="0031661E">
        <w:rPr>
          <w:rFonts w:cs="Simplified Arabic" w:hint="cs"/>
          <w:sz w:val="28"/>
          <w:szCs w:val="28"/>
          <w:rtl/>
        </w:rPr>
        <w:t xml:space="preserve"> وروي عن ابن عباس أنه قال: </w:t>
      </w:r>
      <w:r w:rsidR="0034557B" w:rsidRPr="00581A7D">
        <w:rPr>
          <w:rFonts w:cs="Simplified Arabic" w:hint="cs"/>
          <w:sz w:val="28"/>
          <w:szCs w:val="28"/>
          <w:rtl/>
        </w:rPr>
        <w:t>آخِرُ</w:t>
      </w:r>
      <w:r w:rsidR="0034557B" w:rsidRPr="00581A7D">
        <w:rPr>
          <w:rFonts w:cs="Simplified Arabic"/>
          <w:sz w:val="28"/>
          <w:szCs w:val="28"/>
          <w:rtl/>
        </w:rPr>
        <w:t xml:space="preserve"> </w:t>
      </w:r>
      <w:r w:rsidR="0034557B" w:rsidRPr="00581A7D">
        <w:rPr>
          <w:rFonts w:cs="Simplified Arabic" w:hint="cs"/>
          <w:sz w:val="28"/>
          <w:szCs w:val="28"/>
          <w:rtl/>
        </w:rPr>
        <w:t>سُورَةٍ</w:t>
      </w:r>
      <w:r w:rsidR="0034557B" w:rsidRPr="00581A7D">
        <w:rPr>
          <w:rFonts w:cs="Simplified Arabic"/>
          <w:sz w:val="28"/>
          <w:szCs w:val="28"/>
          <w:rtl/>
        </w:rPr>
        <w:t xml:space="preserve"> </w:t>
      </w:r>
      <w:r w:rsidR="0034557B" w:rsidRPr="00581A7D">
        <w:rPr>
          <w:rFonts w:cs="Simplified Arabic" w:hint="cs"/>
          <w:sz w:val="28"/>
          <w:szCs w:val="28"/>
          <w:rtl/>
        </w:rPr>
        <w:t>أُنْزِلَتْ</w:t>
      </w:r>
      <w:r w:rsidR="0031661E">
        <w:rPr>
          <w:rFonts w:cs="Simplified Arabic" w:hint="cs"/>
          <w:sz w:val="28"/>
          <w:szCs w:val="28"/>
          <w:rtl/>
        </w:rPr>
        <w:t>:</w:t>
      </w:r>
      <w:r w:rsidRPr="0031661E">
        <w:rPr>
          <w:rFonts w:cs="Simplified Arabic" w:hint="cs"/>
          <w:sz w:val="28"/>
          <w:szCs w:val="28"/>
          <w:rtl/>
        </w:rPr>
        <w:t xml:space="preserve"> </w:t>
      </w:r>
      <w:r w:rsidR="0031661E" w:rsidRPr="0031661E">
        <w:rPr>
          <w:rFonts w:ascii="QCF_BSML" w:hAnsi="QCF_BSML" w:cs="QCF_BSML"/>
          <w:color w:val="000000"/>
          <w:sz w:val="28"/>
          <w:szCs w:val="28"/>
          <w:rtl/>
        </w:rPr>
        <w:t xml:space="preserve">ﭽ </w:t>
      </w:r>
      <w:r w:rsidR="0031661E" w:rsidRPr="0031661E">
        <w:rPr>
          <w:rFonts w:ascii="QCF_P603" w:hAnsi="QCF_P603" w:cs="QCF_P603"/>
          <w:color w:val="000000"/>
          <w:sz w:val="28"/>
          <w:szCs w:val="28"/>
          <w:rtl/>
        </w:rPr>
        <w:t>ﭱ  ﭲ  ﭳ  ﭴ  ﭵ</w:t>
      </w:r>
      <w:r w:rsidR="0031661E" w:rsidRPr="0031661E">
        <w:rPr>
          <w:rFonts w:ascii="QCF_BSML" w:hAnsi="QCF_BSML" w:cs="QCF_BSML"/>
          <w:color w:val="000000"/>
          <w:sz w:val="28"/>
          <w:szCs w:val="28"/>
          <w:rtl/>
        </w:rPr>
        <w:t>ﭼ</w:t>
      </w:r>
      <w:r w:rsidR="0031661E" w:rsidRPr="00413B5F">
        <w:rPr>
          <w:rFonts w:ascii="Arial" w:hAnsi="Arial" w:cs="Simplified Arabic"/>
          <w:sz w:val="28"/>
          <w:szCs w:val="28"/>
          <w:vertAlign w:val="superscript"/>
        </w:rPr>
        <w:t xml:space="preserve"> </w:t>
      </w:r>
      <w:r w:rsidRPr="00CB3B7A">
        <w:rPr>
          <w:rFonts w:cs="Simplified Arabic" w:hint="cs"/>
          <w:sz w:val="28"/>
          <w:szCs w:val="28"/>
          <w:rtl/>
        </w:rPr>
        <w:t>بعد المائدة</w:t>
      </w:r>
      <w:r w:rsidRPr="0031661E">
        <w:rPr>
          <w:rFonts w:cs="Simplified Arabic" w:hint="cs"/>
          <w:sz w:val="28"/>
          <w:szCs w:val="28"/>
          <w:rtl/>
        </w:rPr>
        <w:t xml:space="preserve"> </w:t>
      </w:r>
      <w:r w:rsidR="0031661E" w:rsidRPr="0031661E">
        <w:rPr>
          <w:rFonts w:cs="Simplified Arabic" w:hint="cs"/>
          <w:sz w:val="28"/>
          <w:szCs w:val="28"/>
          <w:vertAlign w:val="superscript"/>
          <w:rtl/>
        </w:rPr>
        <w:t>(</w:t>
      </w:r>
      <w:r w:rsidRPr="0031661E">
        <w:rPr>
          <w:rStyle w:val="a4"/>
          <w:rFonts w:cs="Simplified Arabic"/>
          <w:sz w:val="28"/>
          <w:szCs w:val="28"/>
          <w:rtl/>
        </w:rPr>
        <w:footnoteReference w:id="200"/>
      </w:r>
      <w:r w:rsidR="0031661E" w:rsidRPr="0031661E">
        <w:rPr>
          <w:rFonts w:cs="Simplified Arabic" w:hint="cs"/>
          <w:sz w:val="28"/>
          <w:szCs w:val="28"/>
          <w:vertAlign w:val="superscript"/>
          <w:rtl/>
        </w:rPr>
        <w:t>)</w:t>
      </w:r>
      <w:r w:rsidRPr="0031661E">
        <w:rPr>
          <w:rFonts w:cs="Simplified Arabic" w:hint="cs"/>
          <w:sz w:val="28"/>
          <w:szCs w:val="28"/>
          <w:rtl/>
        </w:rPr>
        <w:t xml:space="preserve"> </w:t>
      </w:r>
      <w:r w:rsidR="00016716" w:rsidRPr="00016716">
        <w:rPr>
          <w:rFonts w:cs="Simplified Arabic" w:hint="cs"/>
          <w:sz w:val="28"/>
          <w:szCs w:val="28"/>
          <w:vertAlign w:val="superscript"/>
          <w:rtl/>
        </w:rPr>
        <w:t>(</w:t>
      </w:r>
      <w:r w:rsidR="0031661E" w:rsidRPr="00016716">
        <w:rPr>
          <w:rStyle w:val="a4"/>
          <w:rFonts w:cs="Simplified Arabic"/>
          <w:sz w:val="28"/>
          <w:szCs w:val="28"/>
          <w:rtl/>
        </w:rPr>
        <w:footnoteReference w:id="201"/>
      </w:r>
      <w:r w:rsidR="00016716" w:rsidRPr="00016716">
        <w:rPr>
          <w:rFonts w:cs="Simplified Arabic" w:hint="cs"/>
          <w:sz w:val="28"/>
          <w:szCs w:val="28"/>
          <w:vertAlign w:val="superscript"/>
          <w:rtl/>
        </w:rPr>
        <w:t>)</w:t>
      </w:r>
      <w:r w:rsidR="00016716">
        <w:rPr>
          <w:rFonts w:cs="Simplified Arabic" w:hint="cs"/>
          <w:sz w:val="28"/>
          <w:szCs w:val="28"/>
          <w:rtl/>
        </w:rPr>
        <w:t xml:space="preserve"> </w:t>
      </w:r>
      <w:r w:rsidRPr="0031661E">
        <w:rPr>
          <w:rFonts w:cs="Simplified Arabic" w:hint="cs"/>
          <w:sz w:val="28"/>
          <w:szCs w:val="28"/>
          <w:rtl/>
        </w:rPr>
        <w:t>.</w:t>
      </w:r>
    </w:p>
    <w:p w:rsidR="00397C1F" w:rsidRDefault="006C7CB2" w:rsidP="003E373F">
      <w:pPr>
        <w:ind w:left="-58" w:right="-284" w:hanging="341"/>
        <w:jc w:val="both"/>
        <w:rPr>
          <w:rFonts w:cs="Simplified Arabic"/>
          <w:sz w:val="28"/>
          <w:szCs w:val="28"/>
          <w:rtl/>
        </w:rPr>
      </w:pPr>
      <w:r w:rsidRPr="006C7CB2">
        <w:rPr>
          <w:rFonts w:cs="Simplified Arabic" w:hint="cs"/>
          <w:sz w:val="28"/>
          <w:szCs w:val="28"/>
          <w:rtl/>
        </w:rPr>
        <w:lastRenderedPageBreak/>
        <w:t>القول السادس: سورة المائدة آخر ما</w:t>
      </w:r>
      <w:r w:rsidR="00FD5BD6">
        <w:rPr>
          <w:rFonts w:cs="Simplified Arabic" w:hint="cs"/>
          <w:sz w:val="28"/>
          <w:szCs w:val="28"/>
          <w:rtl/>
        </w:rPr>
        <w:t xml:space="preserve"> </w:t>
      </w:r>
      <w:r w:rsidRPr="006C7CB2">
        <w:rPr>
          <w:rFonts w:cs="Simplified Arabic" w:hint="cs"/>
          <w:sz w:val="28"/>
          <w:szCs w:val="28"/>
          <w:rtl/>
        </w:rPr>
        <w:t xml:space="preserve">نزل، لقول عبد الله بن عمرو رضي الله عنهما </w:t>
      </w:r>
      <w:r w:rsidR="00FD5BD6" w:rsidRPr="006C7CB2">
        <w:rPr>
          <w:rFonts w:cs="Simplified Arabic" w:hint="cs"/>
          <w:sz w:val="28"/>
          <w:szCs w:val="28"/>
          <w:rtl/>
        </w:rPr>
        <w:t>قال: آخر سورة أنزلت المائدة والفتح</w:t>
      </w:r>
      <w:r w:rsidR="00384FAF">
        <w:rPr>
          <w:rFonts w:cs="Simplified Arabic" w:hint="cs"/>
          <w:sz w:val="28"/>
          <w:szCs w:val="28"/>
          <w:rtl/>
        </w:rPr>
        <w:t xml:space="preserve"> </w:t>
      </w:r>
      <w:r w:rsidR="00FD5BD6" w:rsidRPr="00FD5BD6">
        <w:rPr>
          <w:rFonts w:cs="Simplified Arabic" w:hint="cs"/>
          <w:sz w:val="28"/>
          <w:szCs w:val="28"/>
          <w:vertAlign w:val="superscript"/>
          <w:rtl/>
        </w:rPr>
        <w:t>(</w:t>
      </w:r>
      <w:r w:rsidR="00FD5BD6" w:rsidRPr="00FD5BD6">
        <w:rPr>
          <w:rStyle w:val="a4"/>
          <w:rFonts w:cs="Simplified Arabic"/>
          <w:sz w:val="28"/>
          <w:szCs w:val="28"/>
          <w:rtl/>
        </w:rPr>
        <w:footnoteReference w:id="202"/>
      </w:r>
      <w:r w:rsidR="00FD5BD6" w:rsidRPr="00FD5BD6">
        <w:rPr>
          <w:rFonts w:cs="Simplified Arabic" w:hint="cs"/>
          <w:sz w:val="28"/>
          <w:szCs w:val="28"/>
          <w:vertAlign w:val="superscript"/>
          <w:rtl/>
        </w:rPr>
        <w:t>)</w:t>
      </w:r>
      <w:r>
        <w:rPr>
          <w:rFonts w:cs="Simplified Arabic" w:hint="cs"/>
          <w:sz w:val="28"/>
          <w:szCs w:val="28"/>
          <w:rtl/>
        </w:rPr>
        <w:t xml:space="preserve"> </w:t>
      </w:r>
      <w:r w:rsidR="00FD5BD6" w:rsidRPr="00FD5BD6">
        <w:rPr>
          <w:rFonts w:cs="Simplified Arabic" w:hint="cs"/>
          <w:sz w:val="28"/>
          <w:szCs w:val="28"/>
          <w:vertAlign w:val="superscript"/>
          <w:rtl/>
        </w:rPr>
        <w:t>(</w:t>
      </w:r>
      <w:r w:rsidR="00FD5BD6" w:rsidRPr="00FD5BD6">
        <w:rPr>
          <w:rStyle w:val="a4"/>
          <w:rFonts w:cs="Simplified Arabic"/>
          <w:sz w:val="28"/>
          <w:szCs w:val="28"/>
          <w:rtl/>
        </w:rPr>
        <w:footnoteReference w:id="203"/>
      </w:r>
      <w:r w:rsidR="00FD5BD6" w:rsidRPr="00FD5BD6">
        <w:rPr>
          <w:rFonts w:cs="Simplified Arabic" w:hint="cs"/>
          <w:sz w:val="28"/>
          <w:szCs w:val="28"/>
          <w:vertAlign w:val="superscript"/>
          <w:rtl/>
        </w:rPr>
        <w:t>)</w:t>
      </w:r>
      <w:r w:rsidR="00FD5BD6">
        <w:rPr>
          <w:rFonts w:cs="Simplified Arabic" w:hint="cs"/>
          <w:sz w:val="28"/>
          <w:szCs w:val="28"/>
          <w:rtl/>
        </w:rPr>
        <w:t xml:space="preserve"> </w:t>
      </w:r>
      <w:r>
        <w:rPr>
          <w:rFonts w:cs="Simplified Arabic" w:hint="cs"/>
          <w:sz w:val="28"/>
          <w:szCs w:val="28"/>
          <w:rtl/>
        </w:rPr>
        <w:t>.</w:t>
      </w:r>
    </w:p>
    <w:p w:rsidR="00A64EA5" w:rsidRDefault="00A64EA5" w:rsidP="006B1D19">
      <w:pPr>
        <w:ind w:left="-58" w:right="-284" w:hanging="341"/>
        <w:jc w:val="both"/>
        <w:rPr>
          <w:rFonts w:cs="Simplified Arabic"/>
          <w:sz w:val="28"/>
          <w:szCs w:val="28"/>
          <w:rtl/>
        </w:rPr>
      </w:pPr>
      <w:r w:rsidRPr="00637E29">
        <w:rPr>
          <w:rFonts w:cs="Simplified Arabic"/>
          <w:sz w:val="28"/>
          <w:szCs w:val="28"/>
          <w:rtl/>
        </w:rPr>
        <w:t xml:space="preserve"> </w:t>
      </w:r>
      <w:r w:rsidR="006C7CB2" w:rsidRPr="00637E29">
        <w:rPr>
          <w:rFonts w:cs="Simplified Arabic" w:hint="cs"/>
          <w:sz w:val="28"/>
          <w:szCs w:val="28"/>
          <w:rtl/>
        </w:rPr>
        <w:t xml:space="preserve">القول السابع: </w:t>
      </w:r>
      <w:r w:rsidR="00AC4DF5" w:rsidRPr="00637E29">
        <w:rPr>
          <w:rFonts w:cs="Simplified Arabic" w:hint="cs"/>
          <w:sz w:val="28"/>
          <w:szCs w:val="28"/>
          <w:rtl/>
        </w:rPr>
        <w:t>إ</w:t>
      </w:r>
      <w:r w:rsidR="006C7CB2" w:rsidRPr="00637E29">
        <w:rPr>
          <w:rFonts w:cs="Simplified Arabic" w:hint="cs"/>
          <w:sz w:val="28"/>
          <w:szCs w:val="28"/>
          <w:rtl/>
        </w:rPr>
        <w:t xml:space="preserve">ن قوله تعالى: </w:t>
      </w:r>
      <w:r w:rsidR="00637E29" w:rsidRPr="00637E29">
        <w:rPr>
          <w:rFonts w:ascii="QCF_BSML" w:hAnsi="QCF_BSML" w:cs="QCF_BSML"/>
          <w:color w:val="000000"/>
          <w:sz w:val="28"/>
          <w:szCs w:val="28"/>
          <w:rtl/>
        </w:rPr>
        <w:t xml:space="preserve">ﭽ </w:t>
      </w:r>
      <w:r w:rsidR="00637E29" w:rsidRPr="00637E29">
        <w:rPr>
          <w:rFonts w:ascii="QCF_P187" w:hAnsi="QCF_P187" w:cs="QCF_P187"/>
          <w:color w:val="000000"/>
          <w:sz w:val="28"/>
          <w:szCs w:val="28"/>
          <w:rtl/>
        </w:rPr>
        <w:t xml:space="preserve">ﯘ  ﯙ  ﯚ  ﯛ     ﯜ  ﯝ  </w:t>
      </w:r>
      <w:r w:rsidR="00637E29" w:rsidRPr="00637E29">
        <w:rPr>
          <w:rFonts w:ascii="QCF_BSML" w:hAnsi="QCF_BSML" w:cs="QCF_BSML"/>
          <w:color w:val="000000"/>
          <w:sz w:val="28"/>
          <w:szCs w:val="28"/>
          <w:rtl/>
        </w:rPr>
        <w:t>ﭼ</w:t>
      </w:r>
      <w:r w:rsidR="00637E29" w:rsidRPr="00637E29">
        <w:rPr>
          <w:rFonts w:ascii="Arial" w:hAnsi="Arial" w:cs="Simplified Arabic" w:hint="cs"/>
          <w:color w:val="9DAB0C"/>
          <w:sz w:val="28"/>
          <w:szCs w:val="28"/>
          <w:vertAlign w:val="superscript"/>
          <w:rtl/>
        </w:rPr>
        <w:t>(</w:t>
      </w:r>
      <w:r w:rsidR="006C7CB2" w:rsidRPr="00637E29">
        <w:rPr>
          <w:rStyle w:val="a4"/>
          <w:rFonts w:cs="Simplified Arabic"/>
          <w:sz w:val="28"/>
          <w:szCs w:val="28"/>
          <w:rtl/>
        </w:rPr>
        <w:footnoteReference w:id="204"/>
      </w:r>
      <w:r w:rsidR="00637E29" w:rsidRPr="00637E29">
        <w:rPr>
          <w:rFonts w:ascii="Arial" w:hAnsi="Arial" w:cs="Simplified Arabic" w:hint="cs"/>
          <w:color w:val="9DAB0C"/>
          <w:sz w:val="28"/>
          <w:szCs w:val="28"/>
          <w:vertAlign w:val="superscript"/>
          <w:rtl/>
        </w:rPr>
        <w:t>)</w:t>
      </w:r>
      <w:r w:rsidR="006C7CB2" w:rsidRPr="00637E29">
        <w:rPr>
          <w:rFonts w:cs="Simplified Arabic" w:hint="cs"/>
          <w:sz w:val="28"/>
          <w:szCs w:val="28"/>
          <w:rtl/>
        </w:rPr>
        <w:t>، آخر ما</w:t>
      </w:r>
      <w:r w:rsidR="00637E29">
        <w:rPr>
          <w:rFonts w:cs="Simplified Arabic" w:hint="cs"/>
          <w:sz w:val="28"/>
          <w:szCs w:val="28"/>
          <w:rtl/>
        </w:rPr>
        <w:t xml:space="preserve"> </w:t>
      </w:r>
      <w:r w:rsidR="006C7CB2" w:rsidRPr="00637E29">
        <w:rPr>
          <w:rFonts w:cs="Simplified Arabic" w:hint="cs"/>
          <w:sz w:val="28"/>
          <w:szCs w:val="28"/>
          <w:rtl/>
        </w:rPr>
        <w:t>نزل</w:t>
      </w:r>
      <w:r w:rsidR="006C7CB2" w:rsidRPr="00AC4DF5">
        <w:rPr>
          <w:rFonts w:cs="Simplified Arabic" w:hint="cs"/>
          <w:sz w:val="28"/>
          <w:szCs w:val="28"/>
          <w:rtl/>
        </w:rPr>
        <w:t xml:space="preserve"> من القرآن</w:t>
      </w:r>
      <w:r w:rsidR="00697687" w:rsidRPr="00697687">
        <w:rPr>
          <w:rFonts w:cs="Simplified Arabic" w:hint="cs"/>
          <w:sz w:val="28"/>
          <w:szCs w:val="28"/>
          <w:vertAlign w:val="superscript"/>
          <w:rtl/>
        </w:rPr>
        <w:t>(</w:t>
      </w:r>
      <w:r w:rsidR="006C7CB2" w:rsidRPr="00697687">
        <w:rPr>
          <w:rStyle w:val="a4"/>
          <w:rFonts w:cs="Simplified Arabic"/>
          <w:sz w:val="28"/>
          <w:szCs w:val="28"/>
          <w:rtl/>
        </w:rPr>
        <w:footnoteReference w:id="205"/>
      </w:r>
      <w:r w:rsidR="00697687" w:rsidRPr="00697687">
        <w:rPr>
          <w:rFonts w:cs="Simplified Arabic" w:hint="cs"/>
          <w:sz w:val="28"/>
          <w:szCs w:val="28"/>
          <w:vertAlign w:val="superscript"/>
          <w:rtl/>
        </w:rPr>
        <w:t>)</w:t>
      </w:r>
      <w:r w:rsidR="006C7CB2" w:rsidRPr="00AC4DF5">
        <w:rPr>
          <w:rFonts w:cs="Simplified Arabic" w:hint="cs"/>
          <w:sz w:val="28"/>
          <w:szCs w:val="28"/>
          <w:rtl/>
        </w:rPr>
        <w:t>، لحديث أَنَسِ</w:t>
      </w:r>
      <w:r w:rsidR="006C7CB2" w:rsidRPr="00AC4DF5">
        <w:rPr>
          <w:rFonts w:cs="Simplified Arabic"/>
          <w:sz w:val="28"/>
          <w:szCs w:val="28"/>
          <w:rtl/>
        </w:rPr>
        <w:t xml:space="preserve"> </w:t>
      </w:r>
      <w:r w:rsidR="006C7CB2" w:rsidRPr="00AC4DF5">
        <w:rPr>
          <w:rFonts w:cs="Simplified Arabic" w:hint="cs"/>
          <w:sz w:val="28"/>
          <w:szCs w:val="28"/>
          <w:rtl/>
        </w:rPr>
        <w:t>بن</w:t>
      </w:r>
      <w:r w:rsidR="006C7CB2" w:rsidRPr="00AC4DF5">
        <w:rPr>
          <w:rFonts w:cs="Simplified Arabic"/>
          <w:sz w:val="28"/>
          <w:szCs w:val="28"/>
          <w:rtl/>
        </w:rPr>
        <w:t xml:space="preserve"> </w:t>
      </w:r>
      <w:r w:rsidR="006C7CB2" w:rsidRPr="00AC4DF5">
        <w:rPr>
          <w:rFonts w:cs="Simplified Arabic" w:hint="cs"/>
          <w:sz w:val="28"/>
          <w:szCs w:val="28"/>
          <w:rtl/>
        </w:rPr>
        <w:t xml:space="preserve">مَالِكٍ </w:t>
      </w:r>
      <w:r w:rsidR="00697687">
        <w:rPr>
          <w:rFonts w:cs="Simplified Arabic" w:hint="cs"/>
          <w:sz w:val="28"/>
          <w:szCs w:val="28"/>
          <w:rtl/>
        </w:rPr>
        <w:t xml:space="preserve">رضي الله عنه </w:t>
      </w:r>
      <w:r w:rsidR="006C7CB2" w:rsidRPr="00AC4DF5">
        <w:rPr>
          <w:rFonts w:cs="Simplified Arabic" w:hint="cs"/>
          <w:sz w:val="28"/>
          <w:szCs w:val="28"/>
          <w:rtl/>
        </w:rPr>
        <w:t>أنه</w:t>
      </w:r>
      <w:r w:rsidR="006C7CB2" w:rsidRPr="00AC4DF5">
        <w:rPr>
          <w:rFonts w:cs="Simplified Arabic"/>
          <w:sz w:val="28"/>
          <w:szCs w:val="28"/>
          <w:rtl/>
        </w:rPr>
        <w:t xml:space="preserve"> </w:t>
      </w:r>
      <w:r w:rsidR="006C7CB2" w:rsidRPr="00AC4DF5">
        <w:rPr>
          <w:rFonts w:cs="Simplified Arabic" w:hint="cs"/>
          <w:sz w:val="28"/>
          <w:szCs w:val="28"/>
          <w:rtl/>
        </w:rPr>
        <w:t>قال:</w:t>
      </w:r>
      <w:r w:rsidR="006C7CB2" w:rsidRPr="00AC4DF5">
        <w:rPr>
          <w:rFonts w:cs="Simplified Arabic"/>
          <w:sz w:val="28"/>
          <w:szCs w:val="28"/>
          <w:rtl/>
        </w:rPr>
        <w:t xml:space="preserve"> </w:t>
      </w:r>
      <w:r w:rsidR="006C7CB2" w:rsidRPr="00AC4DF5">
        <w:rPr>
          <w:rFonts w:cs="Simplified Arabic" w:hint="cs"/>
          <w:sz w:val="28"/>
          <w:szCs w:val="28"/>
          <w:rtl/>
        </w:rPr>
        <w:t>قال</w:t>
      </w:r>
      <w:r w:rsidR="006C7CB2" w:rsidRPr="00AC4DF5">
        <w:rPr>
          <w:rFonts w:cs="Simplified Arabic"/>
          <w:sz w:val="28"/>
          <w:szCs w:val="28"/>
          <w:rtl/>
        </w:rPr>
        <w:t xml:space="preserve"> </w:t>
      </w:r>
      <w:r w:rsidR="006C7CB2" w:rsidRPr="00AC4DF5">
        <w:rPr>
          <w:rFonts w:cs="Simplified Arabic" w:hint="cs"/>
          <w:sz w:val="28"/>
          <w:szCs w:val="28"/>
          <w:rtl/>
        </w:rPr>
        <w:t>رسول</w:t>
      </w:r>
      <w:r w:rsidR="006C7CB2" w:rsidRPr="00AC4DF5">
        <w:rPr>
          <w:rFonts w:cs="Simplified Arabic"/>
          <w:sz w:val="28"/>
          <w:szCs w:val="28"/>
          <w:rtl/>
        </w:rPr>
        <w:t xml:space="preserve"> </w:t>
      </w:r>
      <w:r w:rsidR="00697687">
        <w:rPr>
          <w:rFonts w:cs="Simplified Arabic" w:hint="cs"/>
          <w:sz w:val="28"/>
          <w:szCs w:val="28"/>
          <w:rtl/>
        </w:rPr>
        <w:t>الل</w:t>
      </w:r>
      <w:r w:rsidR="006C7CB2" w:rsidRPr="00AC4DF5">
        <w:rPr>
          <w:rFonts w:cs="Simplified Arabic" w:hint="cs"/>
          <w:sz w:val="28"/>
          <w:szCs w:val="28"/>
          <w:rtl/>
        </w:rPr>
        <w:t>هِ</w:t>
      </w:r>
      <w:r w:rsidR="006C7CB2" w:rsidRPr="00AC4DF5">
        <w:rPr>
          <w:rFonts w:cs="Simplified Arabic"/>
          <w:sz w:val="28"/>
          <w:szCs w:val="28"/>
          <w:rtl/>
        </w:rPr>
        <w:t xml:space="preserve"> </w:t>
      </w:r>
      <w:r w:rsidR="006C7CB2" w:rsidRPr="00AC4DF5">
        <w:rPr>
          <w:rFonts w:cs="Simplified Arabic" w:hint="cs"/>
          <w:sz w:val="28"/>
          <w:szCs w:val="28"/>
          <w:rtl/>
        </w:rPr>
        <w:t>صلى</w:t>
      </w:r>
      <w:r w:rsidR="006C7CB2" w:rsidRPr="00AC4DF5">
        <w:rPr>
          <w:rFonts w:cs="Simplified Arabic"/>
          <w:sz w:val="28"/>
          <w:szCs w:val="28"/>
          <w:rtl/>
        </w:rPr>
        <w:t xml:space="preserve"> </w:t>
      </w:r>
      <w:r w:rsidR="006C7CB2" w:rsidRPr="00AC4DF5">
        <w:rPr>
          <w:rFonts w:cs="Simplified Arabic" w:hint="cs"/>
          <w:sz w:val="28"/>
          <w:szCs w:val="28"/>
          <w:rtl/>
        </w:rPr>
        <w:t>الله</w:t>
      </w:r>
      <w:r w:rsidR="006C7CB2" w:rsidRPr="00AC4DF5">
        <w:rPr>
          <w:rFonts w:cs="Simplified Arabic"/>
          <w:sz w:val="28"/>
          <w:szCs w:val="28"/>
          <w:rtl/>
        </w:rPr>
        <w:t xml:space="preserve"> </w:t>
      </w:r>
      <w:r w:rsidR="006C7CB2" w:rsidRPr="00AC4DF5">
        <w:rPr>
          <w:rFonts w:cs="Simplified Arabic" w:hint="cs"/>
          <w:sz w:val="28"/>
          <w:szCs w:val="28"/>
          <w:rtl/>
        </w:rPr>
        <w:t>عليه</w:t>
      </w:r>
      <w:r w:rsidR="006C7CB2" w:rsidRPr="00AC4DF5">
        <w:rPr>
          <w:rFonts w:cs="Simplified Arabic"/>
          <w:sz w:val="28"/>
          <w:szCs w:val="28"/>
          <w:rtl/>
        </w:rPr>
        <w:t xml:space="preserve"> </w:t>
      </w:r>
      <w:r w:rsidR="006C7CB2" w:rsidRPr="00AC4DF5">
        <w:rPr>
          <w:rFonts w:cs="Simplified Arabic" w:hint="cs"/>
          <w:sz w:val="28"/>
          <w:szCs w:val="28"/>
          <w:rtl/>
        </w:rPr>
        <w:t xml:space="preserve">وسلم: </w:t>
      </w:r>
      <w:r w:rsidR="00697687">
        <w:rPr>
          <w:rFonts w:cs="Simplified Arabic" w:hint="cs"/>
          <w:sz w:val="28"/>
          <w:szCs w:val="28"/>
          <w:rtl/>
        </w:rPr>
        <w:t xml:space="preserve">  </w:t>
      </w:r>
      <w:r w:rsidR="0043628B">
        <w:rPr>
          <w:rFonts w:cs="Simplified Arabic" w:hint="cs"/>
          <w:sz w:val="28"/>
          <w:szCs w:val="28"/>
          <w:rtl/>
        </w:rPr>
        <w:t xml:space="preserve">  </w:t>
      </w:r>
      <w:r w:rsidR="00697687">
        <w:rPr>
          <w:rFonts w:cs="Simplified Arabic" w:hint="cs"/>
          <w:sz w:val="28"/>
          <w:szCs w:val="28"/>
          <w:rtl/>
        </w:rPr>
        <w:t>{</w:t>
      </w:r>
      <w:r w:rsidR="006C7CB2" w:rsidRPr="00AC4DF5">
        <w:rPr>
          <w:rFonts w:cs="Simplified Arabic"/>
          <w:sz w:val="28"/>
          <w:szCs w:val="28"/>
          <w:rtl/>
        </w:rPr>
        <w:t xml:space="preserve"> </w:t>
      </w:r>
      <w:r w:rsidR="006C7CB2" w:rsidRPr="001226B7">
        <w:rPr>
          <w:rFonts w:cs="Simplified Arabic" w:hint="cs"/>
          <w:b/>
          <w:bCs/>
          <w:sz w:val="28"/>
          <w:szCs w:val="28"/>
          <w:rtl/>
        </w:rPr>
        <w:t>من</w:t>
      </w:r>
      <w:r w:rsidR="006C7CB2" w:rsidRPr="001226B7">
        <w:rPr>
          <w:rFonts w:cs="Simplified Arabic"/>
          <w:b/>
          <w:bCs/>
          <w:sz w:val="28"/>
          <w:szCs w:val="28"/>
          <w:rtl/>
        </w:rPr>
        <w:t xml:space="preserve"> </w:t>
      </w:r>
      <w:r w:rsidR="006C7CB2" w:rsidRPr="001226B7">
        <w:rPr>
          <w:rFonts w:cs="Simplified Arabic" w:hint="cs"/>
          <w:b/>
          <w:bCs/>
          <w:sz w:val="28"/>
          <w:szCs w:val="28"/>
          <w:rtl/>
        </w:rPr>
        <w:t>فَارَقَ</w:t>
      </w:r>
      <w:r w:rsidR="006C7CB2" w:rsidRPr="001226B7">
        <w:rPr>
          <w:rFonts w:cs="Simplified Arabic"/>
          <w:b/>
          <w:bCs/>
          <w:sz w:val="28"/>
          <w:szCs w:val="28"/>
          <w:rtl/>
        </w:rPr>
        <w:t xml:space="preserve"> </w:t>
      </w:r>
      <w:r w:rsidR="006C7CB2" w:rsidRPr="001226B7">
        <w:rPr>
          <w:rFonts w:cs="Simplified Arabic" w:hint="cs"/>
          <w:b/>
          <w:bCs/>
          <w:sz w:val="28"/>
          <w:szCs w:val="28"/>
          <w:rtl/>
        </w:rPr>
        <w:t>الدُّنْيَا</w:t>
      </w:r>
      <w:r w:rsidR="006C7CB2" w:rsidRPr="001226B7">
        <w:rPr>
          <w:rFonts w:cs="Simplified Arabic"/>
          <w:b/>
          <w:bCs/>
          <w:sz w:val="28"/>
          <w:szCs w:val="28"/>
          <w:rtl/>
        </w:rPr>
        <w:t xml:space="preserve"> </w:t>
      </w:r>
      <w:r w:rsidR="006C7CB2" w:rsidRPr="001226B7">
        <w:rPr>
          <w:rFonts w:cs="Simplified Arabic" w:hint="cs"/>
          <w:b/>
          <w:bCs/>
          <w:sz w:val="28"/>
          <w:szCs w:val="28"/>
          <w:rtl/>
        </w:rPr>
        <w:t>على</w:t>
      </w:r>
      <w:r w:rsidR="006C7CB2" w:rsidRPr="001226B7">
        <w:rPr>
          <w:rFonts w:cs="Simplified Arabic"/>
          <w:b/>
          <w:bCs/>
          <w:sz w:val="28"/>
          <w:szCs w:val="28"/>
          <w:rtl/>
        </w:rPr>
        <w:t xml:space="preserve"> </w:t>
      </w:r>
      <w:r w:rsidR="006C7CB2" w:rsidRPr="001226B7">
        <w:rPr>
          <w:rFonts w:cs="Simplified Arabic" w:hint="cs"/>
          <w:b/>
          <w:bCs/>
          <w:sz w:val="28"/>
          <w:szCs w:val="28"/>
          <w:rtl/>
        </w:rPr>
        <w:t>الْإِخْلَاصِ</w:t>
      </w:r>
      <w:r w:rsidR="006C7CB2" w:rsidRPr="001226B7">
        <w:rPr>
          <w:rFonts w:cs="Simplified Arabic"/>
          <w:b/>
          <w:bCs/>
          <w:sz w:val="28"/>
          <w:szCs w:val="28"/>
          <w:rtl/>
        </w:rPr>
        <w:t xml:space="preserve"> </w:t>
      </w:r>
      <w:r w:rsidR="00697687" w:rsidRPr="001226B7">
        <w:rPr>
          <w:rFonts w:cs="Simplified Arabic" w:hint="cs"/>
          <w:b/>
          <w:bCs/>
          <w:sz w:val="28"/>
          <w:szCs w:val="28"/>
          <w:rtl/>
        </w:rPr>
        <w:t>لل</w:t>
      </w:r>
      <w:r w:rsidR="006C7CB2" w:rsidRPr="001226B7">
        <w:rPr>
          <w:rFonts w:cs="Simplified Arabic" w:hint="cs"/>
          <w:b/>
          <w:bCs/>
          <w:sz w:val="28"/>
          <w:szCs w:val="28"/>
          <w:rtl/>
        </w:rPr>
        <w:t>هِ</w:t>
      </w:r>
      <w:r w:rsidR="006C7CB2" w:rsidRPr="001226B7">
        <w:rPr>
          <w:rFonts w:cs="Simplified Arabic"/>
          <w:b/>
          <w:bCs/>
          <w:sz w:val="28"/>
          <w:szCs w:val="28"/>
          <w:rtl/>
        </w:rPr>
        <w:t xml:space="preserve"> </w:t>
      </w:r>
      <w:r w:rsidR="006C7CB2" w:rsidRPr="001226B7">
        <w:rPr>
          <w:rFonts w:cs="Simplified Arabic" w:hint="cs"/>
          <w:b/>
          <w:bCs/>
          <w:sz w:val="28"/>
          <w:szCs w:val="28"/>
          <w:rtl/>
        </w:rPr>
        <w:t>وَحْدَهُ،</w:t>
      </w:r>
      <w:r w:rsidR="006C7CB2" w:rsidRPr="001226B7">
        <w:rPr>
          <w:rFonts w:cs="Simplified Arabic"/>
          <w:b/>
          <w:bCs/>
          <w:sz w:val="28"/>
          <w:szCs w:val="28"/>
          <w:rtl/>
        </w:rPr>
        <w:t xml:space="preserve"> </w:t>
      </w:r>
      <w:r w:rsidR="006C7CB2" w:rsidRPr="001226B7">
        <w:rPr>
          <w:rFonts w:cs="Simplified Arabic" w:hint="cs"/>
          <w:b/>
          <w:bCs/>
          <w:sz w:val="28"/>
          <w:szCs w:val="28"/>
          <w:rtl/>
        </w:rPr>
        <w:t>وَعِبَادَتِهِ</w:t>
      </w:r>
      <w:r w:rsidR="006C7CB2" w:rsidRPr="001226B7">
        <w:rPr>
          <w:rFonts w:cs="Simplified Arabic"/>
          <w:b/>
          <w:bCs/>
          <w:sz w:val="28"/>
          <w:szCs w:val="28"/>
          <w:rtl/>
        </w:rPr>
        <w:t xml:space="preserve"> </w:t>
      </w:r>
      <w:r w:rsidR="006C7CB2" w:rsidRPr="001226B7">
        <w:rPr>
          <w:rFonts w:cs="Simplified Arabic" w:hint="cs"/>
          <w:b/>
          <w:bCs/>
          <w:sz w:val="28"/>
          <w:szCs w:val="28"/>
          <w:rtl/>
        </w:rPr>
        <w:t>لَا</w:t>
      </w:r>
      <w:r w:rsidR="006C7CB2" w:rsidRPr="001226B7">
        <w:rPr>
          <w:rFonts w:cs="Simplified Arabic"/>
          <w:b/>
          <w:bCs/>
          <w:sz w:val="28"/>
          <w:szCs w:val="28"/>
          <w:rtl/>
        </w:rPr>
        <w:t xml:space="preserve"> </w:t>
      </w:r>
      <w:r w:rsidR="006C7CB2" w:rsidRPr="001226B7">
        <w:rPr>
          <w:rFonts w:cs="Simplified Arabic" w:hint="cs"/>
          <w:b/>
          <w:bCs/>
          <w:sz w:val="28"/>
          <w:szCs w:val="28"/>
          <w:rtl/>
        </w:rPr>
        <w:t>شَرِيكَ</w:t>
      </w:r>
      <w:r w:rsidR="006C7CB2" w:rsidRPr="001226B7">
        <w:rPr>
          <w:rFonts w:cs="Simplified Arabic"/>
          <w:b/>
          <w:bCs/>
          <w:sz w:val="28"/>
          <w:szCs w:val="28"/>
          <w:rtl/>
        </w:rPr>
        <w:t xml:space="preserve"> </w:t>
      </w:r>
      <w:r w:rsidR="006C7CB2" w:rsidRPr="001226B7">
        <w:rPr>
          <w:rFonts w:cs="Simplified Arabic" w:hint="cs"/>
          <w:b/>
          <w:bCs/>
          <w:sz w:val="28"/>
          <w:szCs w:val="28"/>
          <w:rtl/>
        </w:rPr>
        <w:t>له،</w:t>
      </w:r>
      <w:r w:rsidR="006C7CB2" w:rsidRPr="001226B7">
        <w:rPr>
          <w:rFonts w:cs="Simplified Arabic"/>
          <w:b/>
          <w:bCs/>
          <w:sz w:val="28"/>
          <w:szCs w:val="28"/>
          <w:rtl/>
        </w:rPr>
        <w:t xml:space="preserve"> </w:t>
      </w:r>
      <w:proofErr w:type="spellStart"/>
      <w:r w:rsidR="006C7CB2" w:rsidRPr="001226B7">
        <w:rPr>
          <w:rFonts w:cs="Simplified Arabic" w:hint="cs"/>
          <w:b/>
          <w:bCs/>
          <w:sz w:val="28"/>
          <w:szCs w:val="28"/>
          <w:rtl/>
        </w:rPr>
        <w:t>وَإِقَامِ</w:t>
      </w:r>
      <w:proofErr w:type="spellEnd"/>
      <w:r w:rsidR="006C7CB2" w:rsidRPr="001226B7">
        <w:rPr>
          <w:rFonts w:cs="Simplified Arabic"/>
          <w:b/>
          <w:bCs/>
          <w:sz w:val="28"/>
          <w:szCs w:val="28"/>
          <w:rtl/>
        </w:rPr>
        <w:t xml:space="preserve"> </w:t>
      </w:r>
      <w:r w:rsidR="006C7CB2" w:rsidRPr="001226B7">
        <w:rPr>
          <w:rFonts w:cs="Simplified Arabic" w:hint="cs"/>
          <w:b/>
          <w:bCs/>
          <w:sz w:val="28"/>
          <w:szCs w:val="28"/>
          <w:rtl/>
        </w:rPr>
        <w:t>الصَّلَاةِ،</w:t>
      </w:r>
      <w:r w:rsidR="006C7CB2" w:rsidRPr="001226B7">
        <w:rPr>
          <w:rFonts w:cs="Simplified Arabic"/>
          <w:b/>
          <w:bCs/>
          <w:sz w:val="28"/>
          <w:szCs w:val="28"/>
          <w:rtl/>
        </w:rPr>
        <w:t xml:space="preserve"> </w:t>
      </w:r>
      <w:r w:rsidR="006C7CB2" w:rsidRPr="001226B7">
        <w:rPr>
          <w:rFonts w:cs="Simplified Arabic" w:hint="cs"/>
          <w:b/>
          <w:bCs/>
          <w:sz w:val="28"/>
          <w:szCs w:val="28"/>
          <w:rtl/>
        </w:rPr>
        <w:t>وَإِيتَاءِ</w:t>
      </w:r>
      <w:r w:rsidR="006C7CB2" w:rsidRPr="001226B7">
        <w:rPr>
          <w:rFonts w:cs="Simplified Arabic"/>
          <w:b/>
          <w:bCs/>
          <w:sz w:val="28"/>
          <w:szCs w:val="28"/>
          <w:rtl/>
        </w:rPr>
        <w:t xml:space="preserve"> </w:t>
      </w:r>
      <w:r w:rsidR="006C7CB2" w:rsidRPr="001226B7">
        <w:rPr>
          <w:rFonts w:cs="Simplified Arabic" w:hint="cs"/>
          <w:b/>
          <w:bCs/>
          <w:sz w:val="28"/>
          <w:szCs w:val="28"/>
          <w:rtl/>
        </w:rPr>
        <w:t>الزَّكَاةِ،</w:t>
      </w:r>
      <w:r w:rsidR="006C7CB2" w:rsidRPr="001226B7">
        <w:rPr>
          <w:rFonts w:cs="Simplified Arabic"/>
          <w:b/>
          <w:bCs/>
          <w:sz w:val="28"/>
          <w:szCs w:val="28"/>
          <w:rtl/>
        </w:rPr>
        <w:t xml:space="preserve"> </w:t>
      </w:r>
      <w:r w:rsidR="006C7CB2" w:rsidRPr="001226B7">
        <w:rPr>
          <w:rFonts w:cs="Simplified Arabic" w:hint="cs"/>
          <w:b/>
          <w:bCs/>
          <w:sz w:val="28"/>
          <w:szCs w:val="28"/>
          <w:rtl/>
        </w:rPr>
        <w:t>مَاتَ</w:t>
      </w:r>
      <w:r w:rsidR="006C7CB2" w:rsidRPr="001226B7">
        <w:rPr>
          <w:rFonts w:cs="Simplified Arabic"/>
          <w:b/>
          <w:bCs/>
          <w:sz w:val="28"/>
          <w:szCs w:val="28"/>
          <w:rtl/>
        </w:rPr>
        <w:t xml:space="preserve"> </w:t>
      </w:r>
      <w:r w:rsidR="006C7CB2" w:rsidRPr="001226B7">
        <w:rPr>
          <w:rFonts w:cs="Simplified Arabic" w:hint="cs"/>
          <w:b/>
          <w:bCs/>
          <w:sz w:val="28"/>
          <w:szCs w:val="28"/>
          <w:rtl/>
        </w:rPr>
        <w:t>وَ</w:t>
      </w:r>
      <w:r w:rsidR="00697687" w:rsidRPr="001226B7">
        <w:rPr>
          <w:rFonts w:cs="Simplified Arabic" w:hint="cs"/>
          <w:b/>
          <w:bCs/>
          <w:sz w:val="28"/>
          <w:szCs w:val="28"/>
          <w:rtl/>
        </w:rPr>
        <w:t>الله</w:t>
      </w:r>
      <w:r w:rsidR="006C7CB2" w:rsidRPr="001226B7">
        <w:rPr>
          <w:rFonts w:cs="Simplified Arabic" w:hint="cs"/>
          <w:b/>
          <w:bCs/>
          <w:sz w:val="28"/>
          <w:szCs w:val="28"/>
          <w:rtl/>
        </w:rPr>
        <w:t>ُ</w:t>
      </w:r>
      <w:r w:rsidR="006C7CB2" w:rsidRPr="001226B7">
        <w:rPr>
          <w:rFonts w:cs="Simplified Arabic"/>
          <w:b/>
          <w:bCs/>
          <w:sz w:val="28"/>
          <w:szCs w:val="28"/>
          <w:rtl/>
        </w:rPr>
        <w:t xml:space="preserve"> </w:t>
      </w:r>
      <w:r w:rsidR="006C7CB2" w:rsidRPr="001226B7">
        <w:rPr>
          <w:rFonts w:cs="Simplified Arabic" w:hint="cs"/>
          <w:b/>
          <w:bCs/>
          <w:sz w:val="28"/>
          <w:szCs w:val="28"/>
          <w:rtl/>
        </w:rPr>
        <w:t>عنه</w:t>
      </w:r>
      <w:r w:rsidR="006C7CB2" w:rsidRPr="001226B7">
        <w:rPr>
          <w:rFonts w:cs="Simplified Arabic"/>
          <w:b/>
          <w:bCs/>
          <w:sz w:val="28"/>
          <w:szCs w:val="28"/>
          <w:rtl/>
        </w:rPr>
        <w:t xml:space="preserve"> </w:t>
      </w:r>
      <w:r w:rsidR="006C7CB2" w:rsidRPr="001226B7">
        <w:rPr>
          <w:rFonts w:cs="Simplified Arabic" w:hint="cs"/>
          <w:b/>
          <w:bCs/>
          <w:sz w:val="28"/>
          <w:szCs w:val="28"/>
          <w:rtl/>
        </w:rPr>
        <w:t>رَاضٍ</w:t>
      </w:r>
      <w:r w:rsidR="00697687">
        <w:rPr>
          <w:rFonts w:cs="Simplified Arabic" w:hint="cs"/>
          <w:sz w:val="28"/>
          <w:szCs w:val="28"/>
          <w:rtl/>
        </w:rPr>
        <w:t xml:space="preserve"> }</w:t>
      </w:r>
      <w:r w:rsidR="001226B7">
        <w:rPr>
          <w:rFonts w:cs="Simplified Arabic" w:hint="cs"/>
          <w:sz w:val="28"/>
          <w:szCs w:val="28"/>
          <w:rtl/>
        </w:rPr>
        <w:t xml:space="preserve"> </w:t>
      </w:r>
      <w:r w:rsidR="006C7CB2" w:rsidRPr="00AC4DF5">
        <w:rPr>
          <w:rFonts w:cs="Simplified Arabic" w:hint="cs"/>
          <w:sz w:val="28"/>
          <w:szCs w:val="28"/>
          <w:rtl/>
        </w:rPr>
        <w:t xml:space="preserve">. </w:t>
      </w:r>
      <w:r w:rsidR="006C7CB2" w:rsidRPr="006C7CB2">
        <w:rPr>
          <w:rFonts w:cs="Simplified Arabic" w:hint="cs"/>
          <w:sz w:val="28"/>
          <w:szCs w:val="28"/>
          <w:rtl/>
        </w:rPr>
        <w:t>قال</w:t>
      </w:r>
      <w:r w:rsidR="006C7CB2" w:rsidRPr="006C7CB2">
        <w:rPr>
          <w:rFonts w:cs="Simplified Arabic"/>
          <w:sz w:val="28"/>
          <w:szCs w:val="28"/>
          <w:rtl/>
        </w:rPr>
        <w:t xml:space="preserve"> </w:t>
      </w:r>
      <w:r w:rsidR="006C7CB2" w:rsidRPr="006C7CB2">
        <w:rPr>
          <w:rFonts w:cs="Simplified Arabic" w:hint="cs"/>
          <w:sz w:val="28"/>
          <w:szCs w:val="28"/>
          <w:rtl/>
        </w:rPr>
        <w:t>أَنَسٌ: وهو</w:t>
      </w:r>
      <w:r w:rsidR="006C7CB2" w:rsidRPr="006C7CB2">
        <w:rPr>
          <w:rFonts w:cs="Simplified Arabic"/>
          <w:sz w:val="28"/>
          <w:szCs w:val="28"/>
          <w:rtl/>
        </w:rPr>
        <w:t xml:space="preserve"> </w:t>
      </w:r>
      <w:r w:rsidR="006C7CB2" w:rsidRPr="006C7CB2">
        <w:rPr>
          <w:rFonts w:cs="Simplified Arabic" w:hint="cs"/>
          <w:sz w:val="28"/>
          <w:szCs w:val="28"/>
          <w:rtl/>
        </w:rPr>
        <w:t>دِينُ</w:t>
      </w:r>
      <w:r w:rsidR="006C7CB2" w:rsidRPr="006C7CB2">
        <w:rPr>
          <w:rFonts w:cs="Simplified Arabic"/>
          <w:sz w:val="28"/>
          <w:szCs w:val="28"/>
          <w:rtl/>
        </w:rPr>
        <w:t xml:space="preserve"> </w:t>
      </w:r>
      <w:r w:rsidR="00697687">
        <w:rPr>
          <w:rFonts w:cs="Simplified Arabic" w:hint="cs"/>
          <w:sz w:val="28"/>
          <w:szCs w:val="28"/>
          <w:rtl/>
        </w:rPr>
        <w:t>الل</w:t>
      </w:r>
      <w:r w:rsidR="006C7CB2" w:rsidRPr="006C7CB2">
        <w:rPr>
          <w:rFonts w:cs="Simplified Arabic" w:hint="cs"/>
          <w:sz w:val="28"/>
          <w:szCs w:val="28"/>
          <w:rtl/>
        </w:rPr>
        <w:t>هِ</w:t>
      </w:r>
      <w:r w:rsidR="006C7CB2" w:rsidRPr="006C7CB2">
        <w:rPr>
          <w:rFonts w:cs="Simplified Arabic"/>
          <w:sz w:val="28"/>
          <w:szCs w:val="28"/>
          <w:rtl/>
        </w:rPr>
        <w:t xml:space="preserve"> </w:t>
      </w:r>
      <w:r w:rsidR="006C7CB2" w:rsidRPr="006C7CB2">
        <w:rPr>
          <w:rFonts w:cs="Simplified Arabic" w:hint="cs"/>
          <w:sz w:val="28"/>
          <w:szCs w:val="28"/>
          <w:rtl/>
        </w:rPr>
        <w:t>الذي</w:t>
      </w:r>
      <w:r w:rsidR="006C7CB2" w:rsidRPr="006C7CB2">
        <w:rPr>
          <w:rFonts w:cs="Simplified Arabic"/>
          <w:sz w:val="28"/>
          <w:szCs w:val="28"/>
          <w:rtl/>
        </w:rPr>
        <w:t xml:space="preserve"> </w:t>
      </w:r>
      <w:r w:rsidR="006C7CB2" w:rsidRPr="006C7CB2">
        <w:rPr>
          <w:rFonts w:cs="Simplified Arabic" w:hint="cs"/>
          <w:sz w:val="28"/>
          <w:szCs w:val="28"/>
          <w:rtl/>
        </w:rPr>
        <w:t>جَاءَتْ</w:t>
      </w:r>
      <w:r w:rsidR="006C7CB2" w:rsidRPr="006C7CB2">
        <w:rPr>
          <w:rFonts w:cs="Simplified Arabic"/>
          <w:sz w:val="28"/>
          <w:szCs w:val="28"/>
          <w:rtl/>
        </w:rPr>
        <w:t xml:space="preserve"> </w:t>
      </w:r>
      <w:r w:rsidR="006C7CB2" w:rsidRPr="006C7CB2">
        <w:rPr>
          <w:rFonts w:cs="Simplified Arabic" w:hint="cs"/>
          <w:sz w:val="28"/>
          <w:szCs w:val="28"/>
          <w:rtl/>
        </w:rPr>
        <w:t>بِهِ</w:t>
      </w:r>
      <w:r w:rsidR="006C7CB2" w:rsidRPr="006C7CB2">
        <w:rPr>
          <w:rFonts w:cs="Simplified Arabic"/>
          <w:sz w:val="28"/>
          <w:szCs w:val="28"/>
          <w:rtl/>
        </w:rPr>
        <w:t xml:space="preserve"> </w:t>
      </w:r>
      <w:r w:rsidR="006C7CB2" w:rsidRPr="006C7CB2">
        <w:rPr>
          <w:rFonts w:cs="Simplified Arabic" w:hint="cs"/>
          <w:sz w:val="28"/>
          <w:szCs w:val="28"/>
          <w:rtl/>
        </w:rPr>
        <w:t>الرُّسُلُ</w:t>
      </w:r>
      <w:r w:rsidR="006C7CB2" w:rsidRPr="006C7CB2">
        <w:rPr>
          <w:rFonts w:cs="Simplified Arabic"/>
          <w:sz w:val="28"/>
          <w:szCs w:val="28"/>
          <w:rtl/>
        </w:rPr>
        <w:t xml:space="preserve"> </w:t>
      </w:r>
      <w:r w:rsidR="006C7CB2" w:rsidRPr="006C7CB2">
        <w:rPr>
          <w:rFonts w:cs="Simplified Arabic" w:hint="cs"/>
          <w:sz w:val="28"/>
          <w:szCs w:val="28"/>
          <w:rtl/>
        </w:rPr>
        <w:t>وَبَلَّغُوهُ</w:t>
      </w:r>
      <w:r w:rsidR="006C7CB2" w:rsidRPr="006C7CB2">
        <w:rPr>
          <w:rFonts w:cs="Simplified Arabic"/>
          <w:sz w:val="28"/>
          <w:szCs w:val="28"/>
          <w:rtl/>
        </w:rPr>
        <w:t xml:space="preserve"> </w:t>
      </w:r>
      <w:r w:rsidR="006C7CB2" w:rsidRPr="006C7CB2">
        <w:rPr>
          <w:rFonts w:cs="Simplified Arabic" w:hint="cs"/>
          <w:sz w:val="28"/>
          <w:szCs w:val="28"/>
          <w:rtl/>
        </w:rPr>
        <w:t>عن</w:t>
      </w:r>
      <w:r w:rsidR="006C7CB2" w:rsidRPr="006C7CB2">
        <w:rPr>
          <w:rFonts w:cs="Simplified Arabic"/>
          <w:sz w:val="28"/>
          <w:szCs w:val="28"/>
          <w:rtl/>
        </w:rPr>
        <w:t xml:space="preserve"> </w:t>
      </w:r>
      <w:r w:rsidR="006C7CB2" w:rsidRPr="006C7CB2">
        <w:rPr>
          <w:rFonts w:cs="Simplified Arabic" w:hint="cs"/>
          <w:sz w:val="28"/>
          <w:szCs w:val="28"/>
          <w:rtl/>
        </w:rPr>
        <w:t>رَبِّهِمْ،</w:t>
      </w:r>
      <w:r w:rsidR="006C7CB2" w:rsidRPr="006C7CB2">
        <w:rPr>
          <w:rFonts w:cs="Simplified Arabic"/>
          <w:sz w:val="28"/>
          <w:szCs w:val="28"/>
          <w:rtl/>
        </w:rPr>
        <w:t xml:space="preserve"> </w:t>
      </w:r>
      <w:r w:rsidR="006C7CB2" w:rsidRPr="006C7CB2">
        <w:rPr>
          <w:rFonts w:cs="Simplified Arabic" w:hint="cs"/>
          <w:sz w:val="28"/>
          <w:szCs w:val="28"/>
          <w:rtl/>
        </w:rPr>
        <w:t>قبل</w:t>
      </w:r>
      <w:r w:rsidR="006C7CB2" w:rsidRPr="006C7CB2">
        <w:rPr>
          <w:rFonts w:cs="Simplified Arabic"/>
          <w:sz w:val="28"/>
          <w:szCs w:val="28"/>
          <w:rtl/>
        </w:rPr>
        <w:t xml:space="preserve"> </w:t>
      </w:r>
      <w:r w:rsidR="006C7CB2" w:rsidRPr="006C7CB2">
        <w:rPr>
          <w:rFonts w:cs="Simplified Arabic" w:hint="cs"/>
          <w:sz w:val="28"/>
          <w:szCs w:val="28"/>
          <w:rtl/>
        </w:rPr>
        <w:t>هَرْجِ</w:t>
      </w:r>
      <w:r w:rsidR="006C7CB2" w:rsidRPr="006C7CB2">
        <w:rPr>
          <w:rFonts w:cs="Simplified Arabic"/>
          <w:sz w:val="28"/>
          <w:szCs w:val="28"/>
          <w:rtl/>
        </w:rPr>
        <w:t xml:space="preserve"> </w:t>
      </w:r>
      <w:r w:rsidR="006C7CB2" w:rsidRPr="006C7CB2">
        <w:rPr>
          <w:rFonts w:cs="Simplified Arabic" w:hint="cs"/>
          <w:sz w:val="28"/>
          <w:szCs w:val="28"/>
          <w:rtl/>
        </w:rPr>
        <w:t>الْأَحَادِيثِ</w:t>
      </w:r>
      <w:r w:rsidR="006C7CB2" w:rsidRPr="006C7CB2">
        <w:rPr>
          <w:rFonts w:cs="Simplified Arabic"/>
          <w:sz w:val="28"/>
          <w:szCs w:val="28"/>
          <w:rtl/>
        </w:rPr>
        <w:t xml:space="preserve"> </w:t>
      </w:r>
      <w:r w:rsidR="006C7CB2" w:rsidRPr="006C7CB2">
        <w:rPr>
          <w:rFonts w:cs="Simplified Arabic" w:hint="cs"/>
          <w:sz w:val="28"/>
          <w:szCs w:val="28"/>
          <w:rtl/>
        </w:rPr>
        <w:t>وَاخْتِلَافِ</w:t>
      </w:r>
      <w:r w:rsidR="006C7CB2" w:rsidRPr="006C7CB2">
        <w:rPr>
          <w:rFonts w:cs="Simplified Arabic"/>
          <w:sz w:val="28"/>
          <w:szCs w:val="28"/>
          <w:rtl/>
        </w:rPr>
        <w:t xml:space="preserve"> </w:t>
      </w:r>
      <w:r w:rsidR="006C7CB2" w:rsidRPr="006C7CB2">
        <w:rPr>
          <w:rFonts w:cs="Simplified Arabic" w:hint="cs"/>
          <w:sz w:val="28"/>
          <w:szCs w:val="28"/>
          <w:rtl/>
        </w:rPr>
        <w:t>الْأَهْوَاءِ،</w:t>
      </w:r>
      <w:r w:rsidR="006C7CB2" w:rsidRPr="006C7CB2">
        <w:rPr>
          <w:rFonts w:cs="Simplified Arabic"/>
          <w:sz w:val="28"/>
          <w:szCs w:val="28"/>
          <w:rtl/>
        </w:rPr>
        <w:t xml:space="preserve"> </w:t>
      </w:r>
      <w:r w:rsidR="006C7CB2" w:rsidRPr="006C7CB2">
        <w:rPr>
          <w:rFonts w:cs="Simplified Arabic" w:hint="cs"/>
          <w:sz w:val="28"/>
          <w:szCs w:val="28"/>
          <w:rtl/>
        </w:rPr>
        <w:t>وَتَصْدِيقُ</w:t>
      </w:r>
      <w:r w:rsidR="006C7CB2" w:rsidRPr="006C7CB2">
        <w:rPr>
          <w:rFonts w:cs="Simplified Arabic"/>
          <w:sz w:val="28"/>
          <w:szCs w:val="28"/>
          <w:rtl/>
        </w:rPr>
        <w:t xml:space="preserve"> </w:t>
      </w:r>
      <w:r w:rsidR="006C7CB2" w:rsidRPr="006C7CB2">
        <w:rPr>
          <w:rFonts w:cs="Simplified Arabic" w:hint="cs"/>
          <w:sz w:val="28"/>
          <w:szCs w:val="28"/>
          <w:rtl/>
        </w:rPr>
        <w:t>ذلك</w:t>
      </w:r>
      <w:r w:rsidR="006C7CB2" w:rsidRPr="006C7CB2">
        <w:rPr>
          <w:rFonts w:cs="Simplified Arabic"/>
          <w:sz w:val="28"/>
          <w:szCs w:val="28"/>
          <w:rtl/>
        </w:rPr>
        <w:t xml:space="preserve"> </w:t>
      </w:r>
      <w:r w:rsidR="006C7CB2" w:rsidRPr="006C7CB2">
        <w:rPr>
          <w:rFonts w:cs="Simplified Arabic" w:hint="cs"/>
          <w:sz w:val="28"/>
          <w:szCs w:val="28"/>
          <w:rtl/>
        </w:rPr>
        <w:t>في</w:t>
      </w:r>
      <w:r w:rsidR="006C7CB2" w:rsidRPr="006C7CB2">
        <w:rPr>
          <w:rFonts w:cs="Simplified Arabic"/>
          <w:sz w:val="28"/>
          <w:szCs w:val="28"/>
          <w:rtl/>
        </w:rPr>
        <w:t xml:space="preserve"> </w:t>
      </w:r>
      <w:r w:rsidR="006C7CB2" w:rsidRPr="006C7CB2">
        <w:rPr>
          <w:rFonts w:cs="Simplified Arabic" w:hint="cs"/>
          <w:sz w:val="28"/>
          <w:szCs w:val="28"/>
          <w:rtl/>
        </w:rPr>
        <w:t>كِتَابِ</w:t>
      </w:r>
      <w:r w:rsidR="006C7CB2" w:rsidRPr="006C7CB2">
        <w:rPr>
          <w:rFonts w:cs="Simplified Arabic"/>
          <w:sz w:val="28"/>
          <w:szCs w:val="28"/>
          <w:rtl/>
        </w:rPr>
        <w:t xml:space="preserve"> </w:t>
      </w:r>
      <w:r w:rsidR="00697687">
        <w:rPr>
          <w:rFonts w:cs="Simplified Arabic" w:hint="cs"/>
          <w:sz w:val="28"/>
          <w:szCs w:val="28"/>
          <w:rtl/>
        </w:rPr>
        <w:t>الل</w:t>
      </w:r>
      <w:r w:rsidR="006C7CB2" w:rsidRPr="006C7CB2">
        <w:rPr>
          <w:rFonts w:cs="Simplified Arabic" w:hint="cs"/>
          <w:sz w:val="28"/>
          <w:szCs w:val="28"/>
          <w:rtl/>
        </w:rPr>
        <w:t>هِ</w:t>
      </w:r>
      <w:r w:rsidR="006C7CB2" w:rsidRPr="006C7CB2">
        <w:rPr>
          <w:rFonts w:cs="Simplified Arabic"/>
          <w:sz w:val="28"/>
          <w:szCs w:val="28"/>
          <w:rtl/>
        </w:rPr>
        <w:t xml:space="preserve"> </w:t>
      </w:r>
      <w:r w:rsidR="006C7CB2" w:rsidRPr="006C7CB2">
        <w:rPr>
          <w:rFonts w:cs="Simplified Arabic" w:hint="cs"/>
          <w:sz w:val="28"/>
          <w:szCs w:val="28"/>
          <w:rtl/>
        </w:rPr>
        <w:t>في</w:t>
      </w:r>
      <w:r w:rsidR="006C7CB2" w:rsidRPr="006C7CB2">
        <w:rPr>
          <w:rFonts w:cs="Simplified Arabic"/>
          <w:sz w:val="28"/>
          <w:szCs w:val="28"/>
          <w:rtl/>
        </w:rPr>
        <w:t xml:space="preserve"> </w:t>
      </w:r>
      <w:r w:rsidR="006C7CB2" w:rsidRPr="006C7CB2">
        <w:rPr>
          <w:rFonts w:cs="Simplified Arabic" w:hint="cs"/>
          <w:sz w:val="28"/>
          <w:szCs w:val="28"/>
          <w:rtl/>
        </w:rPr>
        <w:t>آخِرِ</w:t>
      </w:r>
      <w:r w:rsidR="006C7CB2" w:rsidRPr="006C7CB2">
        <w:rPr>
          <w:rFonts w:cs="Simplified Arabic"/>
          <w:sz w:val="28"/>
          <w:szCs w:val="28"/>
          <w:rtl/>
        </w:rPr>
        <w:t xml:space="preserve"> </w:t>
      </w:r>
      <w:r w:rsidR="006C7CB2" w:rsidRPr="006C7CB2">
        <w:rPr>
          <w:rFonts w:cs="Simplified Arabic" w:hint="cs"/>
          <w:sz w:val="28"/>
          <w:szCs w:val="28"/>
          <w:rtl/>
        </w:rPr>
        <w:t>ما</w:t>
      </w:r>
      <w:r w:rsidR="006C7CB2" w:rsidRPr="006C7CB2">
        <w:rPr>
          <w:rFonts w:cs="Simplified Arabic"/>
          <w:sz w:val="28"/>
          <w:szCs w:val="28"/>
          <w:rtl/>
        </w:rPr>
        <w:t xml:space="preserve"> </w:t>
      </w:r>
      <w:r w:rsidR="006C7CB2" w:rsidRPr="006C7CB2">
        <w:rPr>
          <w:rFonts w:cs="Simplified Arabic" w:hint="cs"/>
          <w:sz w:val="28"/>
          <w:szCs w:val="28"/>
          <w:rtl/>
        </w:rPr>
        <w:t>نَزَلَ</w:t>
      </w:r>
      <w:r w:rsidR="006C7CB2" w:rsidRPr="006C7CB2">
        <w:rPr>
          <w:rFonts w:cs="Simplified Arabic"/>
          <w:sz w:val="28"/>
          <w:szCs w:val="28"/>
          <w:rtl/>
        </w:rPr>
        <w:t xml:space="preserve"> </w:t>
      </w:r>
      <w:r w:rsidR="006C7CB2" w:rsidRPr="006C7CB2">
        <w:rPr>
          <w:rFonts w:cs="Simplified Arabic" w:hint="cs"/>
          <w:sz w:val="28"/>
          <w:szCs w:val="28"/>
          <w:rtl/>
        </w:rPr>
        <w:t>يقول</w:t>
      </w:r>
      <w:r w:rsidR="006C7CB2" w:rsidRPr="006C7CB2">
        <w:rPr>
          <w:rFonts w:cs="Simplified Arabic"/>
          <w:sz w:val="28"/>
          <w:szCs w:val="28"/>
          <w:rtl/>
        </w:rPr>
        <w:t xml:space="preserve"> </w:t>
      </w:r>
      <w:r w:rsidR="006C7CB2" w:rsidRPr="006C7CB2">
        <w:rPr>
          <w:rFonts w:cs="Simplified Arabic" w:hint="cs"/>
          <w:sz w:val="28"/>
          <w:szCs w:val="28"/>
          <w:rtl/>
        </w:rPr>
        <w:t xml:space="preserve">الله: </w:t>
      </w:r>
      <w:r w:rsidR="00697687" w:rsidRPr="00637E29">
        <w:rPr>
          <w:rFonts w:ascii="QCF_BSML" w:hAnsi="QCF_BSML" w:cs="QCF_BSML"/>
          <w:color w:val="000000"/>
          <w:sz w:val="28"/>
          <w:szCs w:val="28"/>
          <w:rtl/>
        </w:rPr>
        <w:t xml:space="preserve">ﭽ </w:t>
      </w:r>
      <w:r w:rsidR="00697687" w:rsidRPr="00637E29">
        <w:rPr>
          <w:rFonts w:ascii="QCF_P187" w:hAnsi="QCF_P187" w:cs="QCF_P187"/>
          <w:color w:val="000000"/>
          <w:sz w:val="28"/>
          <w:szCs w:val="28"/>
          <w:rtl/>
        </w:rPr>
        <w:t xml:space="preserve">ﯘ  </w:t>
      </w:r>
      <w:r w:rsidR="00697687" w:rsidRPr="00EA37F1">
        <w:rPr>
          <w:rFonts w:ascii="QCF_P187" w:hAnsi="QCF_P187" w:cs="QCF_P187"/>
          <w:color w:val="000000"/>
          <w:sz w:val="28"/>
          <w:szCs w:val="28"/>
          <w:rtl/>
        </w:rPr>
        <w:t>ﯙ</w:t>
      </w:r>
      <w:r w:rsidR="00697687" w:rsidRPr="00EA37F1">
        <w:rPr>
          <w:rFonts w:ascii="QCF_BSML" w:hAnsi="QCF_BSML" w:cs="QCF_BSML"/>
          <w:color w:val="000000"/>
          <w:sz w:val="28"/>
          <w:szCs w:val="28"/>
          <w:rtl/>
        </w:rPr>
        <w:t xml:space="preserve"> ﭼ</w:t>
      </w:r>
      <w:r w:rsidR="00697687" w:rsidRPr="00EA37F1">
        <w:rPr>
          <w:rFonts w:ascii="QCF_P187" w:hAnsi="QCF_P187" w:cs="QCF_P187"/>
          <w:color w:val="000000"/>
          <w:sz w:val="28"/>
          <w:szCs w:val="28"/>
          <w:rtl/>
        </w:rPr>
        <w:t xml:space="preserve"> </w:t>
      </w:r>
      <w:r w:rsidR="006C7CB2" w:rsidRPr="00EA37F1">
        <w:rPr>
          <w:rFonts w:cs="Simplified Arabic" w:hint="cs"/>
          <w:sz w:val="28"/>
          <w:szCs w:val="28"/>
          <w:rtl/>
        </w:rPr>
        <w:t>،</w:t>
      </w:r>
      <w:r w:rsidR="006C7CB2" w:rsidRPr="00EA37F1">
        <w:rPr>
          <w:rFonts w:cs="Simplified Arabic"/>
          <w:sz w:val="28"/>
          <w:szCs w:val="28"/>
          <w:rtl/>
        </w:rPr>
        <w:t xml:space="preserve"> </w:t>
      </w:r>
      <w:r w:rsidR="006C7CB2" w:rsidRPr="00EA37F1">
        <w:rPr>
          <w:rFonts w:cs="Simplified Arabic" w:hint="cs"/>
          <w:sz w:val="28"/>
          <w:szCs w:val="28"/>
          <w:rtl/>
        </w:rPr>
        <w:t>قال:</w:t>
      </w:r>
      <w:r w:rsidR="006C7CB2" w:rsidRPr="00EA37F1">
        <w:rPr>
          <w:rFonts w:cs="Simplified Arabic"/>
          <w:sz w:val="28"/>
          <w:szCs w:val="28"/>
          <w:rtl/>
        </w:rPr>
        <w:t xml:space="preserve"> </w:t>
      </w:r>
      <w:r w:rsidR="006C7CB2" w:rsidRPr="00EA37F1">
        <w:rPr>
          <w:rFonts w:cs="Simplified Arabic" w:hint="cs"/>
          <w:sz w:val="28"/>
          <w:szCs w:val="28"/>
          <w:rtl/>
        </w:rPr>
        <w:t>خَلْعُ</w:t>
      </w:r>
      <w:r w:rsidR="006C7CB2" w:rsidRPr="00EA37F1">
        <w:rPr>
          <w:rFonts w:cs="Simplified Arabic"/>
          <w:sz w:val="28"/>
          <w:szCs w:val="28"/>
          <w:rtl/>
        </w:rPr>
        <w:t xml:space="preserve"> </w:t>
      </w:r>
      <w:r w:rsidR="006C7CB2" w:rsidRPr="00EA37F1">
        <w:rPr>
          <w:rFonts w:cs="Simplified Arabic" w:hint="cs"/>
          <w:sz w:val="28"/>
          <w:szCs w:val="28"/>
          <w:rtl/>
        </w:rPr>
        <w:t>الْأَوْثَانِ</w:t>
      </w:r>
      <w:r w:rsidR="006C7CB2" w:rsidRPr="00EA37F1">
        <w:rPr>
          <w:rFonts w:cs="Simplified Arabic"/>
          <w:sz w:val="28"/>
          <w:szCs w:val="28"/>
          <w:rtl/>
        </w:rPr>
        <w:t xml:space="preserve"> </w:t>
      </w:r>
      <w:r w:rsidR="006C7CB2" w:rsidRPr="00EA37F1">
        <w:rPr>
          <w:rFonts w:cs="Simplified Arabic" w:hint="cs"/>
          <w:sz w:val="28"/>
          <w:szCs w:val="28"/>
          <w:rtl/>
        </w:rPr>
        <w:t>وَعِبَادَتِهَا،</w:t>
      </w:r>
      <w:r w:rsidR="006C7CB2" w:rsidRPr="00EA37F1">
        <w:rPr>
          <w:rFonts w:cs="Simplified Arabic"/>
          <w:sz w:val="28"/>
          <w:szCs w:val="28"/>
          <w:rtl/>
        </w:rPr>
        <w:t xml:space="preserve"> </w:t>
      </w:r>
      <w:r w:rsidR="00697687" w:rsidRPr="00EA37F1">
        <w:rPr>
          <w:rFonts w:ascii="QCF_BSML" w:hAnsi="QCF_BSML" w:cs="QCF_BSML"/>
          <w:color w:val="000000"/>
          <w:sz w:val="28"/>
          <w:szCs w:val="28"/>
          <w:rtl/>
        </w:rPr>
        <w:t>ﭽ</w:t>
      </w:r>
      <w:r w:rsidR="00697687" w:rsidRPr="00EA37F1">
        <w:rPr>
          <w:rFonts w:ascii="QCF_P187" w:hAnsi="QCF_P187" w:cs="QCF_P187"/>
          <w:color w:val="000000"/>
          <w:sz w:val="28"/>
          <w:szCs w:val="28"/>
          <w:rtl/>
        </w:rPr>
        <w:t xml:space="preserve"> ﯚ  ﯛ     ﯜ  ﯝ  </w:t>
      </w:r>
      <w:r w:rsidR="00697687" w:rsidRPr="00EA37F1">
        <w:rPr>
          <w:rFonts w:ascii="QCF_BSML" w:hAnsi="QCF_BSML" w:cs="QCF_BSML"/>
          <w:color w:val="000000"/>
          <w:sz w:val="28"/>
          <w:szCs w:val="28"/>
          <w:rtl/>
        </w:rPr>
        <w:t>ﭼ</w:t>
      </w:r>
      <w:r w:rsidR="006C7CB2" w:rsidRPr="00EA37F1">
        <w:rPr>
          <w:rFonts w:cs="Simplified Arabic" w:hint="cs"/>
          <w:sz w:val="28"/>
          <w:szCs w:val="28"/>
          <w:rtl/>
        </w:rPr>
        <w:t>،</w:t>
      </w:r>
      <w:r w:rsidR="006C7CB2" w:rsidRPr="00EA37F1">
        <w:rPr>
          <w:rFonts w:cs="Simplified Arabic"/>
          <w:sz w:val="28"/>
          <w:szCs w:val="28"/>
          <w:rtl/>
        </w:rPr>
        <w:t xml:space="preserve"> </w:t>
      </w:r>
      <w:r w:rsidR="006C7CB2" w:rsidRPr="00EA37F1">
        <w:rPr>
          <w:rFonts w:cs="Simplified Arabic" w:hint="cs"/>
          <w:sz w:val="28"/>
          <w:szCs w:val="28"/>
          <w:rtl/>
        </w:rPr>
        <w:t>وقال</w:t>
      </w:r>
      <w:r w:rsidR="006C7CB2" w:rsidRPr="00EA37F1">
        <w:rPr>
          <w:rFonts w:cs="Simplified Arabic"/>
          <w:sz w:val="28"/>
          <w:szCs w:val="28"/>
          <w:rtl/>
        </w:rPr>
        <w:t xml:space="preserve"> </w:t>
      </w:r>
      <w:r w:rsidR="006C7CB2" w:rsidRPr="00EA37F1">
        <w:rPr>
          <w:rFonts w:cs="Simplified Arabic" w:hint="cs"/>
          <w:sz w:val="28"/>
          <w:szCs w:val="28"/>
          <w:rtl/>
        </w:rPr>
        <w:t>في</w:t>
      </w:r>
      <w:r w:rsidR="006C7CB2" w:rsidRPr="00EA37F1">
        <w:rPr>
          <w:rFonts w:cs="Simplified Arabic"/>
          <w:sz w:val="28"/>
          <w:szCs w:val="28"/>
          <w:rtl/>
        </w:rPr>
        <w:t xml:space="preserve"> </w:t>
      </w:r>
      <w:r w:rsidR="006C7CB2" w:rsidRPr="00EA37F1">
        <w:rPr>
          <w:rFonts w:cs="Simplified Arabic" w:hint="cs"/>
          <w:sz w:val="28"/>
          <w:szCs w:val="28"/>
          <w:rtl/>
        </w:rPr>
        <w:t>آيَةٍ</w:t>
      </w:r>
      <w:r w:rsidR="006C7CB2" w:rsidRPr="00EA37F1">
        <w:rPr>
          <w:rFonts w:cs="Simplified Arabic"/>
          <w:sz w:val="28"/>
          <w:szCs w:val="28"/>
          <w:rtl/>
        </w:rPr>
        <w:t xml:space="preserve"> </w:t>
      </w:r>
      <w:r w:rsidR="006C7CB2" w:rsidRPr="00EA37F1">
        <w:rPr>
          <w:rFonts w:cs="Simplified Arabic" w:hint="cs"/>
          <w:sz w:val="28"/>
          <w:szCs w:val="28"/>
          <w:rtl/>
        </w:rPr>
        <w:t>أُخْرَى:</w:t>
      </w:r>
      <w:r w:rsidR="00697687" w:rsidRPr="00EA37F1">
        <w:rPr>
          <w:rFonts w:ascii="QCF_BSML" w:hAnsi="QCF_BSML" w:cs="QCF_BSML"/>
          <w:color w:val="000000"/>
          <w:sz w:val="27"/>
          <w:szCs w:val="27"/>
          <w:rtl/>
        </w:rPr>
        <w:t xml:space="preserve"> </w:t>
      </w:r>
      <w:r w:rsidR="00785248" w:rsidRPr="00EA37F1">
        <w:rPr>
          <w:rFonts w:ascii="QCF_BSML" w:hAnsi="QCF_BSML" w:cs="QCF_BSML" w:hint="cs"/>
          <w:color w:val="000000"/>
          <w:sz w:val="28"/>
          <w:szCs w:val="28"/>
          <w:rtl/>
        </w:rPr>
        <w:t xml:space="preserve">                 </w:t>
      </w:r>
      <w:r w:rsidR="00B45A33">
        <w:rPr>
          <w:rFonts w:ascii="QCF_BSML" w:hAnsi="QCF_BSML" w:cs="QCF_BSML" w:hint="cs"/>
          <w:color w:val="000000"/>
          <w:sz w:val="28"/>
          <w:szCs w:val="28"/>
          <w:rtl/>
        </w:rPr>
        <w:t xml:space="preserve">                                 </w:t>
      </w:r>
      <w:r w:rsidR="00697687" w:rsidRPr="00EA37F1">
        <w:rPr>
          <w:rFonts w:ascii="QCF_BSML" w:hAnsi="QCF_BSML" w:cs="QCF_BSML"/>
          <w:color w:val="000000"/>
          <w:sz w:val="28"/>
          <w:szCs w:val="28"/>
          <w:rtl/>
        </w:rPr>
        <w:t xml:space="preserve">ﭽ </w:t>
      </w:r>
      <w:r w:rsidR="00697687" w:rsidRPr="00EA37F1">
        <w:rPr>
          <w:rFonts w:ascii="QCF_P188" w:hAnsi="QCF_P188" w:cs="QCF_P188"/>
          <w:color w:val="000000"/>
          <w:sz w:val="28"/>
          <w:szCs w:val="28"/>
          <w:rtl/>
        </w:rPr>
        <w:t>ﮘ  ﮙ  ﮚ  ﮛ  ﮜ  ﮝ  ﮞ   ﮟ  ﮠ</w:t>
      </w:r>
      <w:r w:rsidR="00697687" w:rsidRPr="00EA37F1">
        <w:rPr>
          <w:rFonts w:ascii="QCF_BSML" w:hAnsi="QCF_BSML" w:cs="QCF_BSML"/>
          <w:color w:val="000000"/>
          <w:sz w:val="28"/>
          <w:szCs w:val="28"/>
          <w:rtl/>
        </w:rPr>
        <w:t>ﭼ</w:t>
      </w:r>
      <w:r w:rsidR="00697687" w:rsidRPr="00EA37F1">
        <w:rPr>
          <w:rFonts w:ascii="Arial" w:hAnsi="Arial" w:cs="Simplified Arabic" w:hint="cs"/>
          <w:sz w:val="28"/>
          <w:szCs w:val="28"/>
          <w:vertAlign w:val="superscript"/>
          <w:rtl/>
        </w:rPr>
        <w:t>(</w:t>
      </w:r>
      <w:r w:rsidR="006C7CB2" w:rsidRPr="00EA37F1">
        <w:rPr>
          <w:rStyle w:val="a4"/>
          <w:rFonts w:cs="Simplified Arabic"/>
          <w:sz w:val="28"/>
          <w:szCs w:val="28"/>
          <w:rtl/>
        </w:rPr>
        <w:footnoteReference w:id="206"/>
      </w:r>
      <w:r w:rsidR="00697687" w:rsidRPr="00EA37F1">
        <w:rPr>
          <w:rFonts w:ascii="Arial" w:hAnsi="Arial" w:cs="Simplified Arabic" w:hint="cs"/>
          <w:sz w:val="28"/>
          <w:szCs w:val="28"/>
          <w:vertAlign w:val="superscript"/>
          <w:rtl/>
        </w:rPr>
        <w:t>)</w:t>
      </w:r>
      <w:r w:rsidR="006C7CB2" w:rsidRPr="00EA37F1">
        <w:rPr>
          <w:rStyle w:val="a4"/>
          <w:rFonts w:cs="Simplified Arabic" w:hint="cs"/>
          <w:sz w:val="28"/>
          <w:szCs w:val="28"/>
          <w:rtl/>
        </w:rPr>
        <w:t xml:space="preserve"> </w:t>
      </w:r>
      <w:r w:rsidR="00697687" w:rsidRPr="00EA37F1">
        <w:rPr>
          <w:rFonts w:cs="Simplified Arabic" w:hint="cs"/>
          <w:sz w:val="28"/>
          <w:szCs w:val="28"/>
          <w:vertAlign w:val="superscript"/>
          <w:rtl/>
        </w:rPr>
        <w:t>(</w:t>
      </w:r>
      <w:r w:rsidR="006C7CB2" w:rsidRPr="00EA37F1">
        <w:rPr>
          <w:rStyle w:val="a4"/>
          <w:rFonts w:cs="Simplified Arabic"/>
          <w:sz w:val="28"/>
          <w:szCs w:val="28"/>
          <w:rtl/>
        </w:rPr>
        <w:footnoteReference w:id="207"/>
      </w:r>
      <w:r w:rsidR="00697687" w:rsidRPr="00EA37F1">
        <w:rPr>
          <w:rFonts w:cs="Simplified Arabic" w:hint="cs"/>
          <w:sz w:val="28"/>
          <w:szCs w:val="28"/>
          <w:vertAlign w:val="superscript"/>
          <w:rtl/>
        </w:rPr>
        <w:t>)</w:t>
      </w:r>
      <w:r w:rsidR="006C7CB2" w:rsidRPr="00EA37F1">
        <w:rPr>
          <w:rFonts w:cs="Simplified Arabic" w:hint="cs"/>
          <w:sz w:val="28"/>
          <w:szCs w:val="28"/>
          <w:rtl/>
        </w:rPr>
        <w:t xml:space="preserve"> .</w:t>
      </w:r>
    </w:p>
    <w:p w:rsidR="00EA37F1" w:rsidRPr="00281B1F" w:rsidRDefault="0044053E" w:rsidP="006B1D19">
      <w:pPr>
        <w:ind w:left="-58" w:right="-284" w:hanging="341"/>
        <w:jc w:val="both"/>
        <w:rPr>
          <w:rFonts w:cs="Simplified Arabic"/>
          <w:sz w:val="28"/>
          <w:szCs w:val="28"/>
          <w:rtl/>
        </w:rPr>
      </w:pPr>
      <w:r w:rsidRPr="00281B1F">
        <w:rPr>
          <w:rFonts w:cs="Motken K Nasim" w:hint="cs"/>
          <w:sz w:val="32"/>
          <w:szCs w:val="32"/>
          <w:u w:val="single"/>
          <w:rtl/>
        </w:rPr>
        <w:t>مناقشة الأقوال:</w:t>
      </w:r>
      <w:r w:rsidR="00215991" w:rsidRPr="00281B1F">
        <w:rPr>
          <w:rFonts w:cs="Motken K Nasim" w:hint="cs"/>
          <w:sz w:val="32"/>
          <w:szCs w:val="32"/>
          <w:u w:val="single"/>
          <w:rtl/>
        </w:rPr>
        <w:t xml:space="preserve">    </w:t>
      </w:r>
      <w:r w:rsidR="00215991" w:rsidRPr="00281B1F">
        <w:rPr>
          <w:rFonts w:cs="Simplified Arabic" w:hint="cs"/>
          <w:sz w:val="28"/>
          <w:szCs w:val="28"/>
          <w:rtl/>
        </w:rPr>
        <w:t xml:space="preserve">    </w:t>
      </w:r>
    </w:p>
    <w:p w:rsidR="00215991" w:rsidRPr="00A64EA5" w:rsidRDefault="00215991" w:rsidP="0044124B">
      <w:pPr>
        <w:ind w:left="-58" w:right="-284" w:hanging="341"/>
        <w:jc w:val="both"/>
        <w:rPr>
          <w:rFonts w:cs="Simplified Arabic"/>
          <w:sz w:val="28"/>
          <w:szCs w:val="28"/>
          <w:rtl/>
        </w:rPr>
      </w:pPr>
      <w:r w:rsidRPr="00A64EA5">
        <w:rPr>
          <w:rFonts w:cs="Simplified Arabic" w:hint="cs"/>
          <w:sz w:val="28"/>
          <w:szCs w:val="28"/>
          <w:rtl/>
        </w:rPr>
        <w:t xml:space="preserve">    </w:t>
      </w:r>
    </w:p>
    <w:p w:rsidR="00D85827" w:rsidRDefault="0044053E" w:rsidP="006B1D19">
      <w:pPr>
        <w:ind w:left="-58" w:right="-284" w:hanging="341"/>
        <w:jc w:val="both"/>
        <w:rPr>
          <w:rFonts w:cs="Simplified Arabic"/>
          <w:sz w:val="28"/>
          <w:szCs w:val="28"/>
          <w:rtl/>
        </w:rPr>
      </w:pPr>
      <w:r w:rsidRPr="0044053E">
        <w:rPr>
          <w:rFonts w:cs="Simplified Arabic" w:hint="cs"/>
          <w:sz w:val="28"/>
          <w:szCs w:val="28"/>
          <w:rtl/>
        </w:rPr>
        <w:t>القول الأول: أن مراد ابن عباس رضي الله عنهما في قوله تعالى</w:t>
      </w:r>
      <w:r>
        <w:rPr>
          <w:rFonts w:cs="Simplified Arabic" w:hint="cs"/>
          <w:sz w:val="28"/>
          <w:szCs w:val="28"/>
          <w:rtl/>
        </w:rPr>
        <w:t>:</w:t>
      </w:r>
      <w:r w:rsidR="00F7451A" w:rsidRPr="00F7451A">
        <w:rPr>
          <w:rFonts w:ascii="QCF_BSML" w:hAnsi="QCF_BSML" w:cs="QCF_BSML"/>
          <w:color w:val="000000"/>
          <w:sz w:val="28"/>
          <w:szCs w:val="28"/>
          <w:rtl/>
        </w:rPr>
        <w:t>ﭽ</w:t>
      </w:r>
      <w:r w:rsidR="00F7451A" w:rsidRPr="00F7451A">
        <w:rPr>
          <w:rFonts w:ascii="QCF_P093" w:hAnsi="QCF_P093" w:cs="QCF_P093"/>
          <w:color w:val="000000"/>
          <w:sz w:val="28"/>
          <w:szCs w:val="28"/>
          <w:rtl/>
        </w:rPr>
        <w:t xml:space="preserve">ﮓ ﮔ ﮕ   ﮖ  ﮗ  ﮘ </w:t>
      </w:r>
      <w:r w:rsidR="00F7451A" w:rsidRPr="00F7451A">
        <w:rPr>
          <w:rFonts w:ascii="QCF_BSML" w:hAnsi="QCF_BSML" w:cs="QCF_BSML"/>
          <w:color w:val="000000"/>
          <w:sz w:val="28"/>
          <w:szCs w:val="28"/>
          <w:rtl/>
        </w:rPr>
        <w:t>ﭼ</w:t>
      </w:r>
      <w:r w:rsidR="00F7451A">
        <w:rPr>
          <w:rFonts w:cs="Simplified Arabic" w:hint="cs"/>
          <w:sz w:val="28"/>
          <w:szCs w:val="28"/>
          <w:rtl/>
        </w:rPr>
        <w:t xml:space="preserve"> </w:t>
      </w:r>
      <w:r w:rsidRPr="00F7451A">
        <w:rPr>
          <w:rFonts w:cs="Simplified Arabic" w:hint="cs"/>
          <w:sz w:val="28"/>
          <w:szCs w:val="28"/>
          <w:rtl/>
        </w:rPr>
        <w:t>آخر</w:t>
      </w:r>
      <w:r w:rsidR="008A1531" w:rsidRPr="00F7451A">
        <w:rPr>
          <w:rFonts w:cs="Simplified Arabic" w:hint="cs"/>
          <w:sz w:val="28"/>
          <w:szCs w:val="28"/>
          <w:rtl/>
        </w:rPr>
        <w:t xml:space="preserve"> </w:t>
      </w:r>
      <w:r w:rsidRPr="00F7451A">
        <w:rPr>
          <w:rFonts w:cs="Simplified Arabic" w:hint="cs"/>
          <w:sz w:val="28"/>
          <w:szCs w:val="28"/>
          <w:rtl/>
        </w:rPr>
        <w:t>ما</w:t>
      </w:r>
      <w:r w:rsidR="00A4020A" w:rsidRPr="00F7451A">
        <w:rPr>
          <w:rFonts w:cs="Simplified Arabic" w:hint="cs"/>
          <w:sz w:val="28"/>
          <w:szCs w:val="28"/>
          <w:rtl/>
        </w:rPr>
        <w:t xml:space="preserve"> </w:t>
      </w:r>
      <w:r w:rsidRPr="00F7451A">
        <w:rPr>
          <w:rFonts w:cs="Simplified Arabic" w:hint="cs"/>
          <w:sz w:val="28"/>
          <w:szCs w:val="28"/>
          <w:rtl/>
        </w:rPr>
        <w:t xml:space="preserve">نزل، </w:t>
      </w:r>
      <w:r w:rsidR="00A4020A" w:rsidRPr="00F7451A">
        <w:rPr>
          <w:rFonts w:cs="Simplified Arabic" w:hint="cs"/>
          <w:sz w:val="28"/>
          <w:szCs w:val="28"/>
          <w:rtl/>
        </w:rPr>
        <w:t>إ</w:t>
      </w:r>
      <w:r w:rsidRPr="00F7451A">
        <w:rPr>
          <w:rFonts w:cs="Simplified Arabic" w:hint="cs"/>
          <w:sz w:val="28"/>
          <w:szCs w:val="28"/>
          <w:rtl/>
        </w:rPr>
        <w:t xml:space="preserve">ما أن يكون </w:t>
      </w:r>
      <w:r w:rsidR="00A4020A">
        <w:rPr>
          <w:rFonts w:cs="Simplified Arabic" w:hint="cs"/>
          <w:sz w:val="28"/>
          <w:szCs w:val="28"/>
          <w:rtl/>
        </w:rPr>
        <w:t xml:space="preserve">إن ما ذكره عن استقراء بحسب ما اطلع عليه، أو أنه أراد آخرية مخصوصة، </w:t>
      </w:r>
      <w:r w:rsidR="00A4020A" w:rsidRPr="0044053E">
        <w:rPr>
          <w:rFonts w:cs="Simplified Arabic" w:hint="cs"/>
          <w:sz w:val="28"/>
          <w:szCs w:val="28"/>
          <w:rtl/>
        </w:rPr>
        <w:t>لا آخر ما</w:t>
      </w:r>
      <w:r w:rsidR="00A4020A">
        <w:rPr>
          <w:rFonts w:cs="Simplified Arabic" w:hint="cs"/>
          <w:sz w:val="28"/>
          <w:szCs w:val="28"/>
          <w:rtl/>
        </w:rPr>
        <w:t xml:space="preserve"> </w:t>
      </w:r>
      <w:r w:rsidR="00A4020A" w:rsidRPr="0044053E">
        <w:rPr>
          <w:rFonts w:cs="Simplified Arabic" w:hint="cs"/>
          <w:sz w:val="28"/>
          <w:szCs w:val="28"/>
          <w:rtl/>
        </w:rPr>
        <w:t>نزل مطلقا</w:t>
      </w:r>
      <w:r w:rsidR="00A4020A">
        <w:rPr>
          <w:rFonts w:cs="Simplified Arabic" w:hint="cs"/>
          <w:sz w:val="28"/>
          <w:szCs w:val="28"/>
          <w:rtl/>
        </w:rPr>
        <w:t xml:space="preserve">ً، كأن يكون مراده هو: أن هذه الآية هي </w:t>
      </w:r>
      <w:r w:rsidRPr="0044053E">
        <w:rPr>
          <w:rFonts w:cs="Simplified Arabic" w:hint="cs"/>
          <w:sz w:val="28"/>
          <w:szCs w:val="28"/>
          <w:rtl/>
        </w:rPr>
        <w:t>آخر ما</w:t>
      </w:r>
      <w:r w:rsidR="00A4020A">
        <w:rPr>
          <w:rFonts w:cs="Simplified Arabic" w:hint="cs"/>
          <w:sz w:val="28"/>
          <w:szCs w:val="28"/>
          <w:rtl/>
        </w:rPr>
        <w:t xml:space="preserve"> </w:t>
      </w:r>
      <w:r w:rsidRPr="0044053E">
        <w:rPr>
          <w:rFonts w:cs="Simplified Arabic" w:hint="cs"/>
          <w:sz w:val="28"/>
          <w:szCs w:val="28"/>
          <w:rtl/>
        </w:rPr>
        <w:t>نزل في حكم قتل المؤمن عمدا</w:t>
      </w:r>
      <w:r w:rsidR="00A4020A">
        <w:rPr>
          <w:rFonts w:cs="Simplified Arabic" w:hint="cs"/>
          <w:sz w:val="28"/>
          <w:szCs w:val="28"/>
          <w:rtl/>
        </w:rPr>
        <w:t>ً</w:t>
      </w:r>
      <w:r w:rsidR="00F7451A" w:rsidRPr="00F7451A">
        <w:rPr>
          <w:rFonts w:cs="Simplified Arabic" w:hint="cs"/>
          <w:sz w:val="28"/>
          <w:szCs w:val="28"/>
          <w:vertAlign w:val="superscript"/>
          <w:rtl/>
        </w:rPr>
        <w:t>(</w:t>
      </w:r>
      <w:r w:rsidR="00F7451A" w:rsidRPr="00F7451A">
        <w:rPr>
          <w:rStyle w:val="a4"/>
          <w:rFonts w:cs="Simplified Arabic"/>
          <w:sz w:val="28"/>
          <w:szCs w:val="28"/>
          <w:rtl/>
        </w:rPr>
        <w:footnoteReference w:id="208"/>
      </w:r>
      <w:r w:rsidR="00F7451A" w:rsidRPr="00F7451A">
        <w:rPr>
          <w:rFonts w:cs="Simplified Arabic" w:hint="cs"/>
          <w:sz w:val="28"/>
          <w:szCs w:val="28"/>
          <w:vertAlign w:val="superscript"/>
          <w:rtl/>
        </w:rPr>
        <w:t>)</w:t>
      </w:r>
      <w:r w:rsidR="00B9068B">
        <w:rPr>
          <w:rFonts w:cs="Simplified Arabic" w:hint="cs"/>
          <w:sz w:val="28"/>
          <w:szCs w:val="28"/>
          <w:rtl/>
        </w:rPr>
        <w:t xml:space="preserve"> .</w:t>
      </w:r>
      <w:r>
        <w:rPr>
          <w:rFonts w:cs="Simplified Arabic" w:hint="cs"/>
          <w:sz w:val="28"/>
          <w:szCs w:val="28"/>
          <w:rtl/>
        </w:rPr>
        <w:t xml:space="preserve"> </w:t>
      </w:r>
      <w:r w:rsidR="00CD094A">
        <w:rPr>
          <w:rFonts w:cs="Simplified Arabic" w:hint="cs"/>
          <w:sz w:val="28"/>
          <w:szCs w:val="28"/>
          <w:rtl/>
        </w:rPr>
        <w:t>و</w:t>
      </w:r>
      <w:r w:rsidRPr="0044053E">
        <w:rPr>
          <w:rFonts w:cs="Simplified Arabic" w:hint="cs"/>
          <w:sz w:val="28"/>
          <w:szCs w:val="28"/>
          <w:rtl/>
        </w:rPr>
        <w:t>يدل على ذلك ما روي عن ابن</w:t>
      </w:r>
      <w:r w:rsidRPr="0044053E">
        <w:rPr>
          <w:rFonts w:cs="Simplified Arabic"/>
          <w:sz w:val="28"/>
          <w:szCs w:val="28"/>
          <w:rtl/>
        </w:rPr>
        <w:t xml:space="preserve"> </w:t>
      </w:r>
      <w:r w:rsidRPr="0044053E">
        <w:rPr>
          <w:rFonts w:cs="Simplified Arabic" w:hint="cs"/>
          <w:sz w:val="28"/>
          <w:szCs w:val="28"/>
          <w:rtl/>
        </w:rPr>
        <w:t>عَبَّاسٍ رضي الله عنهما</w:t>
      </w:r>
      <w:r w:rsidR="00D85827">
        <w:rPr>
          <w:rFonts w:cs="Simplified Arabic" w:hint="cs"/>
          <w:sz w:val="28"/>
          <w:szCs w:val="28"/>
          <w:rtl/>
        </w:rPr>
        <w:t>:</w:t>
      </w:r>
      <w:r w:rsidRPr="0044053E">
        <w:rPr>
          <w:rFonts w:cs="Simplified Arabic" w:hint="cs"/>
          <w:sz w:val="28"/>
          <w:szCs w:val="28"/>
          <w:rtl/>
        </w:rPr>
        <w:t xml:space="preserve"> عن</w:t>
      </w:r>
      <w:r w:rsidRPr="0044053E">
        <w:rPr>
          <w:rFonts w:cs="Simplified Arabic"/>
          <w:sz w:val="28"/>
          <w:szCs w:val="28"/>
          <w:rtl/>
        </w:rPr>
        <w:t xml:space="preserve"> </w:t>
      </w:r>
      <w:r w:rsidRPr="0044053E">
        <w:rPr>
          <w:rFonts w:cs="Simplified Arabic" w:hint="cs"/>
          <w:sz w:val="28"/>
          <w:szCs w:val="28"/>
          <w:rtl/>
        </w:rPr>
        <w:t>النبي</w:t>
      </w:r>
      <w:r w:rsidRPr="0044053E">
        <w:rPr>
          <w:rFonts w:cs="Simplified Arabic"/>
          <w:sz w:val="28"/>
          <w:szCs w:val="28"/>
          <w:rtl/>
        </w:rPr>
        <w:t xml:space="preserve"> </w:t>
      </w:r>
      <w:r w:rsidRPr="0044053E">
        <w:rPr>
          <w:rFonts w:cs="Simplified Arabic" w:hint="cs"/>
          <w:sz w:val="28"/>
          <w:szCs w:val="28"/>
          <w:rtl/>
        </w:rPr>
        <w:t>صلى</w:t>
      </w:r>
      <w:r w:rsidRPr="0044053E">
        <w:rPr>
          <w:rFonts w:cs="Simplified Arabic"/>
          <w:sz w:val="28"/>
          <w:szCs w:val="28"/>
          <w:rtl/>
        </w:rPr>
        <w:t xml:space="preserve"> </w:t>
      </w:r>
      <w:r w:rsidRPr="0044053E">
        <w:rPr>
          <w:rFonts w:cs="Simplified Arabic" w:hint="cs"/>
          <w:sz w:val="28"/>
          <w:szCs w:val="28"/>
          <w:rtl/>
        </w:rPr>
        <w:t>الله</w:t>
      </w:r>
      <w:r w:rsidRPr="0044053E">
        <w:rPr>
          <w:rFonts w:cs="Simplified Arabic"/>
          <w:sz w:val="28"/>
          <w:szCs w:val="28"/>
          <w:rtl/>
        </w:rPr>
        <w:t xml:space="preserve"> </w:t>
      </w:r>
      <w:r w:rsidRPr="0044053E">
        <w:rPr>
          <w:rFonts w:cs="Simplified Arabic" w:hint="cs"/>
          <w:sz w:val="28"/>
          <w:szCs w:val="28"/>
          <w:rtl/>
        </w:rPr>
        <w:t>عليه</w:t>
      </w:r>
      <w:r w:rsidRPr="0044053E">
        <w:rPr>
          <w:rFonts w:cs="Simplified Arabic"/>
          <w:sz w:val="28"/>
          <w:szCs w:val="28"/>
          <w:rtl/>
        </w:rPr>
        <w:t xml:space="preserve"> </w:t>
      </w:r>
      <w:r w:rsidRPr="0044053E">
        <w:rPr>
          <w:rFonts w:cs="Simplified Arabic" w:hint="cs"/>
          <w:sz w:val="28"/>
          <w:szCs w:val="28"/>
          <w:rtl/>
        </w:rPr>
        <w:t>وسلم،</w:t>
      </w:r>
      <w:r w:rsidRPr="0044053E">
        <w:rPr>
          <w:rFonts w:cs="Simplified Arabic"/>
          <w:sz w:val="28"/>
          <w:szCs w:val="28"/>
          <w:rtl/>
        </w:rPr>
        <w:t xml:space="preserve"> </w:t>
      </w:r>
      <w:r w:rsidRPr="0044053E">
        <w:rPr>
          <w:rFonts w:cs="Simplified Arabic" w:hint="cs"/>
          <w:sz w:val="28"/>
          <w:szCs w:val="28"/>
          <w:rtl/>
        </w:rPr>
        <w:t xml:space="preserve">قال: </w:t>
      </w:r>
      <w:r w:rsidR="00D85827">
        <w:rPr>
          <w:rFonts w:cs="Simplified Arabic" w:hint="cs"/>
          <w:sz w:val="28"/>
          <w:szCs w:val="28"/>
          <w:rtl/>
        </w:rPr>
        <w:t>{</w:t>
      </w:r>
      <w:r w:rsidRPr="0044053E">
        <w:rPr>
          <w:rFonts w:cs="Simplified Arabic" w:hint="cs"/>
          <w:sz w:val="28"/>
          <w:szCs w:val="28"/>
          <w:rtl/>
        </w:rPr>
        <w:t xml:space="preserve"> </w:t>
      </w:r>
      <w:r w:rsidRPr="00A76C9D">
        <w:rPr>
          <w:rFonts w:cs="Simplified Arabic" w:hint="cs"/>
          <w:b/>
          <w:bCs/>
          <w:sz w:val="28"/>
          <w:szCs w:val="28"/>
          <w:rtl/>
        </w:rPr>
        <w:t>يجئ</w:t>
      </w:r>
      <w:r w:rsidRPr="00A76C9D">
        <w:rPr>
          <w:rFonts w:cs="Simplified Arabic"/>
          <w:b/>
          <w:bCs/>
          <w:sz w:val="28"/>
          <w:szCs w:val="28"/>
          <w:rtl/>
        </w:rPr>
        <w:t xml:space="preserve"> </w:t>
      </w:r>
      <w:r w:rsidRPr="00A76C9D">
        <w:rPr>
          <w:rFonts w:cs="Simplified Arabic" w:hint="cs"/>
          <w:b/>
          <w:bCs/>
          <w:sz w:val="28"/>
          <w:szCs w:val="28"/>
          <w:rtl/>
        </w:rPr>
        <w:t>الْمَقْتُولُ</w:t>
      </w:r>
      <w:r w:rsidRPr="00A76C9D">
        <w:rPr>
          <w:rFonts w:cs="Simplified Arabic"/>
          <w:b/>
          <w:bCs/>
          <w:sz w:val="28"/>
          <w:szCs w:val="28"/>
          <w:rtl/>
        </w:rPr>
        <w:t xml:space="preserve"> </w:t>
      </w:r>
      <w:r w:rsidRPr="00A76C9D">
        <w:rPr>
          <w:rFonts w:cs="Simplified Arabic" w:hint="cs"/>
          <w:b/>
          <w:bCs/>
          <w:sz w:val="28"/>
          <w:szCs w:val="28"/>
          <w:rtl/>
        </w:rPr>
        <w:t>بِالْقَاتِلِ</w:t>
      </w:r>
      <w:r w:rsidRPr="00A76C9D">
        <w:rPr>
          <w:rFonts w:cs="Simplified Arabic"/>
          <w:b/>
          <w:bCs/>
          <w:sz w:val="28"/>
          <w:szCs w:val="28"/>
          <w:rtl/>
        </w:rPr>
        <w:t xml:space="preserve"> </w:t>
      </w:r>
      <w:r w:rsidRPr="00A76C9D">
        <w:rPr>
          <w:rFonts w:cs="Simplified Arabic" w:hint="cs"/>
          <w:b/>
          <w:bCs/>
          <w:sz w:val="28"/>
          <w:szCs w:val="28"/>
          <w:rtl/>
        </w:rPr>
        <w:t>يوم</w:t>
      </w:r>
      <w:r w:rsidRPr="00A76C9D">
        <w:rPr>
          <w:rFonts w:cs="Simplified Arabic"/>
          <w:b/>
          <w:bCs/>
          <w:sz w:val="28"/>
          <w:szCs w:val="28"/>
          <w:rtl/>
        </w:rPr>
        <w:t xml:space="preserve"> </w:t>
      </w:r>
      <w:r w:rsidRPr="00A76C9D">
        <w:rPr>
          <w:rFonts w:cs="Simplified Arabic" w:hint="cs"/>
          <w:b/>
          <w:bCs/>
          <w:sz w:val="28"/>
          <w:szCs w:val="28"/>
          <w:rtl/>
        </w:rPr>
        <w:t>الْقِيَامَةِ،</w:t>
      </w:r>
      <w:r w:rsidRPr="00A76C9D">
        <w:rPr>
          <w:rFonts w:cs="Simplified Arabic"/>
          <w:b/>
          <w:bCs/>
          <w:sz w:val="28"/>
          <w:szCs w:val="28"/>
          <w:rtl/>
        </w:rPr>
        <w:t xml:space="preserve"> </w:t>
      </w:r>
      <w:r w:rsidRPr="00A76C9D">
        <w:rPr>
          <w:rFonts w:cs="Simplified Arabic" w:hint="cs"/>
          <w:b/>
          <w:bCs/>
          <w:sz w:val="28"/>
          <w:szCs w:val="28"/>
          <w:rtl/>
        </w:rPr>
        <w:t>نَاصِيَتُهُ</w:t>
      </w:r>
      <w:r w:rsidRPr="00A76C9D">
        <w:rPr>
          <w:rFonts w:cs="Simplified Arabic"/>
          <w:b/>
          <w:bCs/>
          <w:sz w:val="28"/>
          <w:szCs w:val="28"/>
          <w:rtl/>
        </w:rPr>
        <w:t xml:space="preserve"> </w:t>
      </w:r>
      <w:r w:rsidRPr="00A76C9D">
        <w:rPr>
          <w:rFonts w:cs="Simplified Arabic" w:hint="cs"/>
          <w:b/>
          <w:bCs/>
          <w:sz w:val="28"/>
          <w:szCs w:val="28"/>
          <w:rtl/>
        </w:rPr>
        <w:t>وَرَأْسُهُ</w:t>
      </w:r>
      <w:r w:rsidRPr="00A76C9D">
        <w:rPr>
          <w:rFonts w:cs="Simplified Arabic"/>
          <w:b/>
          <w:bCs/>
          <w:sz w:val="28"/>
          <w:szCs w:val="28"/>
          <w:rtl/>
        </w:rPr>
        <w:t xml:space="preserve"> </w:t>
      </w:r>
      <w:r w:rsidRPr="00A76C9D">
        <w:rPr>
          <w:rFonts w:cs="Simplified Arabic" w:hint="cs"/>
          <w:b/>
          <w:bCs/>
          <w:sz w:val="28"/>
          <w:szCs w:val="28"/>
          <w:rtl/>
        </w:rPr>
        <w:t>بيده،</w:t>
      </w:r>
      <w:r w:rsidRPr="00A76C9D">
        <w:rPr>
          <w:rFonts w:cs="Simplified Arabic"/>
          <w:b/>
          <w:bCs/>
          <w:sz w:val="28"/>
          <w:szCs w:val="28"/>
          <w:rtl/>
        </w:rPr>
        <w:t xml:space="preserve"> </w:t>
      </w:r>
      <w:r w:rsidRPr="00A76C9D">
        <w:rPr>
          <w:rFonts w:cs="Simplified Arabic" w:hint="cs"/>
          <w:b/>
          <w:bCs/>
          <w:sz w:val="28"/>
          <w:szCs w:val="28"/>
          <w:rtl/>
        </w:rPr>
        <w:lastRenderedPageBreak/>
        <w:t>وَأَوْدَاجُهُ</w:t>
      </w:r>
      <w:r w:rsidRPr="00A76C9D">
        <w:rPr>
          <w:rFonts w:cs="Simplified Arabic"/>
          <w:b/>
          <w:bCs/>
          <w:sz w:val="28"/>
          <w:szCs w:val="28"/>
          <w:rtl/>
        </w:rPr>
        <w:t xml:space="preserve"> </w:t>
      </w:r>
      <w:proofErr w:type="spellStart"/>
      <w:r w:rsidRPr="00A76C9D">
        <w:rPr>
          <w:rFonts w:cs="Simplified Arabic" w:hint="cs"/>
          <w:b/>
          <w:bCs/>
          <w:sz w:val="28"/>
          <w:szCs w:val="28"/>
          <w:rtl/>
        </w:rPr>
        <w:t>تَشْخَبُ</w:t>
      </w:r>
      <w:proofErr w:type="spellEnd"/>
      <w:r w:rsidRPr="00A76C9D">
        <w:rPr>
          <w:rFonts w:cs="Simplified Arabic"/>
          <w:b/>
          <w:bCs/>
          <w:sz w:val="28"/>
          <w:szCs w:val="28"/>
          <w:rtl/>
        </w:rPr>
        <w:t xml:space="preserve"> </w:t>
      </w:r>
      <w:r w:rsidRPr="00A76C9D">
        <w:rPr>
          <w:rFonts w:cs="Simplified Arabic" w:hint="cs"/>
          <w:b/>
          <w:bCs/>
          <w:sz w:val="28"/>
          <w:szCs w:val="28"/>
          <w:rtl/>
        </w:rPr>
        <w:t>دَمًا،</w:t>
      </w:r>
      <w:r w:rsidRPr="00A76C9D">
        <w:rPr>
          <w:rFonts w:cs="Simplified Arabic"/>
          <w:b/>
          <w:bCs/>
          <w:sz w:val="28"/>
          <w:szCs w:val="28"/>
          <w:rtl/>
        </w:rPr>
        <w:t xml:space="preserve"> </w:t>
      </w:r>
      <w:r w:rsidRPr="00A76C9D">
        <w:rPr>
          <w:rFonts w:cs="Simplified Arabic" w:hint="cs"/>
          <w:b/>
          <w:bCs/>
          <w:sz w:val="28"/>
          <w:szCs w:val="28"/>
          <w:rtl/>
        </w:rPr>
        <w:t>يقول:</w:t>
      </w:r>
      <w:r w:rsidRPr="00A76C9D">
        <w:rPr>
          <w:rFonts w:cs="Simplified Arabic"/>
          <w:b/>
          <w:bCs/>
          <w:sz w:val="28"/>
          <w:szCs w:val="28"/>
          <w:rtl/>
        </w:rPr>
        <w:t xml:space="preserve"> </w:t>
      </w:r>
      <w:r w:rsidRPr="00A76C9D">
        <w:rPr>
          <w:rFonts w:cs="Simplified Arabic" w:hint="cs"/>
          <w:b/>
          <w:bCs/>
          <w:sz w:val="28"/>
          <w:szCs w:val="28"/>
          <w:rtl/>
        </w:rPr>
        <w:t>يا</w:t>
      </w:r>
      <w:r w:rsidRPr="00A76C9D">
        <w:rPr>
          <w:rFonts w:cs="Simplified Arabic"/>
          <w:b/>
          <w:bCs/>
          <w:sz w:val="28"/>
          <w:szCs w:val="28"/>
          <w:rtl/>
        </w:rPr>
        <w:t xml:space="preserve"> </w:t>
      </w:r>
      <w:r w:rsidRPr="00A76C9D">
        <w:rPr>
          <w:rFonts w:cs="Simplified Arabic" w:hint="cs"/>
          <w:b/>
          <w:bCs/>
          <w:sz w:val="28"/>
          <w:szCs w:val="28"/>
          <w:rtl/>
        </w:rPr>
        <w:t>رَبِّ</w:t>
      </w:r>
      <w:r w:rsidRPr="00A76C9D">
        <w:rPr>
          <w:rFonts w:cs="Simplified Arabic"/>
          <w:b/>
          <w:bCs/>
          <w:sz w:val="28"/>
          <w:szCs w:val="28"/>
          <w:rtl/>
        </w:rPr>
        <w:t xml:space="preserve"> </w:t>
      </w:r>
      <w:r w:rsidRPr="00A76C9D">
        <w:rPr>
          <w:rFonts w:cs="Simplified Arabic" w:hint="cs"/>
          <w:b/>
          <w:bCs/>
          <w:sz w:val="28"/>
          <w:szCs w:val="28"/>
          <w:rtl/>
        </w:rPr>
        <w:t>هذا</w:t>
      </w:r>
      <w:r w:rsidRPr="00A76C9D">
        <w:rPr>
          <w:rFonts w:cs="Simplified Arabic"/>
          <w:b/>
          <w:bCs/>
          <w:sz w:val="28"/>
          <w:szCs w:val="28"/>
          <w:rtl/>
        </w:rPr>
        <w:t xml:space="preserve"> </w:t>
      </w:r>
      <w:r w:rsidRPr="00A76C9D">
        <w:rPr>
          <w:rFonts w:cs="Simplified Arabic" w:hint="cs"/>
          <w:b/>
          <w:bCs/>
          <w:sz w:val="28"/>
          <w:szCs w:val="28"/>
          <w:rtl/>
        </w:rPr>
        <w:t>قَتَلَنِي،</w:t>
      </w:r>
      <w:r w:rsidRPr="00A76C9D">
        <w:rPr>
          <w:rFonts w:cs="Simplified Arabic"/>
          <w:b/>
          <w:bCs/>
          <w:sz w:val="28"/>
          <w:szCs w:val="28"/>
          <w:rtl/>
        </w:rPr>
        <w:t xml:space="preserve"> </w:t>
      </w:r>
      <w:r w:rsidRPr="00A76C9D">
        <w:rPr>
          <w:rFonts w:cs="Simplified Arabic" w:hint="cs"/>
          <w:b/>
          <w:bCs/>
          <w:sz w:val="28"/>
          <w:szCs w:val="28"/>
          <w:rtl/>
        </w:rPr>
        <w:t>حتى</w:t>
      </w:r>
      <w:r w:rsidRPr="00A76C9D">
        <w:rPr>
          <w:rFonts w:cs="Simplified Arabic"/>
          <w:b/>
          <w:bCs/>
          <w:sz w:val="28"/>
          <w:szCs w:val="28"/>
          <w:rtl/>
        </w:rPr>
        <w:t xml:space="preserve"> </w:t>
      </w:r>
      <w:r w:rsidRPr="00A76C9D">
        <w:rPr>
          <w:rFonts w:cs="Simplified Arabic" w:hint="cs"/>
          <w:b/>
          <w:bCs/>
          <w:sz w:val="28"/>
          <w:szCs w:val="28"/>
          <w:rtl/>
        </w:rPr>
        <w:t>يُدْنِيَهُ</w:t>
      </w:r>
      <w:r w:rsidRPr="00A76C9D">
        <w:rPr>
          <w:rFonts w:cs="Simplified Arabic"/>
          <w:b/>
          <w:bCs/>
          <w:sz w:val="28"/>
          <w:szCs w:val="28"/>
          <w:rtl/>
        </w:rPr>
        <w:t xml:space="preserve"> </w:t>
      </w:r>
      <w:r w:rsidRPr="00A76C9D">
        <w:rPr>
          <w:rFonts w:cs="Simplified Arabic" w:hint="cs"/>
          <w:b/>
          <w:bCs/>
          <w:sz w:val="28"/>
          <w:szCs w:val="28"/>
          <w:rtl/>
        </w:rPr>
        <w:t>من</w:t>
      </w:r>
      <w:r w:rsidRPr="00A76C9D">
        <w:rPr>
          <w:rFonts w:cs="Simplified Arabic"/>
          <w:b/>
          <w:bCs/>
          <w:sz w:val="28"/>
          <w:szCs w:val="28"/>
          <w:rtl/>
        </w:rPr>
        <w:t xml:space="preserve"> </w:t>
      </w:r>
      <w:r w:rsidRPr="00A76C9D">
        <w:rPr>
          <w:rFonts w:cs="Simplified Arabic" w:hint="cs"/>
          <w:b/>
          <w:bCs/>
          <w:sz w:val="28"/>
          <w:szCs w:val="28"/>
          <w:rtl/>
        </w:rPr>
        <w:t>الْعَرْشِ</w:t>
      </w:r>
      <w:r>
        <w:rPr>
          <w:rFonts w:cs="Simplified Arabic" w:hint="cs"/>
          <w:sz w:val="28"/>
          <w:szCs w:val="28"/>
          <w:rtl/>
        </w:rPr>
        <w:t xml:space="preserve"> </w:t>
      </w:r>
      <w:r w:rsidR="00D85827">
        <w:rPr>
          <w:rFonts w:cs="Simplified Arabic" w:hint="cs"/>
          <w:sz w:val="28"/>
          <w:szCs w:val="28"/>
          <w:rtl/>
        </w:rPr>
        <w:t>}</w:t>
      </w:r>
      <w:r w:rsidRPr="0044053E">
        <w:rPr>
          <w:rFonts w:cs="Simplified Arabic" w:hint="cs"/>
          <w:sz w:val="28"/>
          <w:szCs w:val="28"/>
          <w:rtl/>
        </w:rPr>
        <w:t>،</w:t>
      </w:r>
      <w:r w:rsidRPr="0044053E">
        <w:rPr>
          <w:rFonts w:cs="Simplified Arabic"/>
          <w:sz w:val="28"/>
          <w:szCs w:val="28"/>
          <w:rtl/>
        </w:rPr>
        <w:t xml:space="preserve"> </w:t>
      </w:r>
      <w:r w:rsidRPr="0044053E">
        <w:rPr>
          <w:rFonts w:cs="Simplified Arabic" w:hint="cs"/>
          <w:sz w:val="28"/>
          <w:szCs w:val="28"/>
          <w:rtl/>
        </w:rPr>
        <w:t>قال:</w:t>
      </w:r>
      <w:r w:rsidRPr="0044053E">
        <w:rPr>
          <w:rFonts w:cs="Simplified Arabic"/>
          <w:sz w:val="28"/>
          <w:szCs w:val="28"/>
          <w:rtl/>
        </w:rPr>
        <w:t xml:space="preserve"> </w:t>
      </w:r>
      <w:r w:rsidRPr="0044053E">
        <w:rPr>
          <w:rFonts w:cs="Simplified Arabic" w:hint="cs"/>
          <w:sz w:val="28"/>
          <w:szCs w:val="28"/>
          <w:rtl/>
        </w:rPr>
        <w:t>فَذَكَرُوا</w:t>
      </w:r>
      <w:r w:rsidRPr="0044053E">
        <w:rPr>
          <w:rFonts w:cs="Simplified Arabic"/>
          <w:sz w:val="28"/>
          <w:szCs w:val="28"/>
          <w:rtl/>
        </w:rPr>
        <w:t xml:space="preserve"> </w:t>
      </w:r>
      <w:r w:rsidRPr="0044053E">
        <w:rPr>
          <w:rFonts w:cs="Simplified Arabic" w:hint="cs"/>
          <w:sz w:val="28"/>
          <w:szCs w:val="28"/>
          <w:rtl/>
        </w:rPr>
        <w:t>لابن</w:t>
      </w:r>
      <w:r w:rsidRPr="0044053E">
        <w:rPr>
          <w:rFonts w:cs="Simplified Arabic"/>
          <w:sz w:val="28"/>
          <w:szCs w:val="28"/>
          <w:rtl/>
        </w:rPr>
        <w:t xml:space="preserve"> </w:t>
      </w:r>
      <w:r w:rsidRPr="0044053E">
        <w:rPr>
          <w:rFonts w:cs="Simplified Arabic" w:hint="cs"/>
          <w:sz w:val="28"/>
          <w:szCs w:val="28"/>
          <w:rtl/>
        </w:rPr>
        <w:t>عَبَّاسٍ</w:t>
      </w:r>
      <w:r w:rsidRPr="0044053E">
        <w:rPr>
          <w:rFonts w:cs="Simplified Arabic"/>
          <w:sz w:val="28"/>
          <w:szCs w:val="28"/>
          <w:rtl/>
        </w:rPr>
        <w:t xml:space="preserve"> </w:t>
      </w:r>
      <w:r w:rsidRPr="0044053E">
        <w:rPr>
          <w:rFonts w:cs="Simplified Arabic" w:hint="cs"/>
          <w:sz w:val="28"/>
          <w:szCs w:val="28"/>
          <w:rtl/>
        </w:rPr>
        <w:t>التَّوْبَةَ، فَتَلَا</w:t>
      </w:r>
      <w:r w:rsidRPr="0044053E">
        <w:rPr>
          <w:rFonts w:cs="Simplified Arabic"/>
          <w:sz w:val="28"/>
          <w:szCs w:val="28"/>
          <w:rtl/>
        </w:rPr>
        <w:t xml:space="preserve"> </w:t>
      </w:r>
      <w:r w:rsidRPr="0044053E">
        <w:rPr>
          <w:rFonts w:cs="Simplified Arabic" w:hint="cs"/>
          <w:sz w:val="28"/>
          <w:szCs w:val="28"/>
          <w:rtl/>
        </w:rPr>
        <w:t>هذه</w:t>
      </w:r>
      <w:r w:rsidRPr="0044053E">
        <w:rPr>
          <w:rFonts w:cs="Simplified Arabic"/>
          <w:sz w:val="28"/>
          <w:szCs w:val="28"/>
          <w:rtl/>
        </w:rPr>
        <w:t xml:space="preserve"> </w:t>
      </w:r>
      <w:r w:rsidRPr="0044053E">
        <w:rPr>
          <w:rFonts w:cs="Simplified Arabic" w:hint="cs"/>
          <w:sz w:val="28"/>
          <w:szCs w:val="28"/>
          <w:rtl/>
        </w:rPr>
        <w:t>الْآيَةَ</w:t>
      </w:r>
      <w:r>
        <w:rPr>
          <w:rFonts w:cs="Simplified Arabic" w:hint="cs"/>
          <w:sz w:val="28"/>
          <w:szCs w:val="28"/>
          <w:rtl/>
        </w:rPr>
        <w:t>:</w:t>
      </w:r>
      <w:r w:rsidRPr="0044053E">
        <w:rPr>
          <w:rFonts w:cs="Simplified Arabic"/>
          <w:sz w:val="28"/>
          <w:szCs w:val="28"/>
          <w:rtl/>
        </w:rPr>
        <w:t xml:space="preserve"> </w:t>
      </w:r>
      <w:r w:rsidR="00D85827" w:rsidRPr="00F7451A">
        <w:rPr>
          <w:rFonts w:ascii="QCF_BSML" w:hAnsi="QCF_BSML" w:cs="QCF_BSML"/>
          <w:color w:val="000000"/>
          <w:sz w:val="28"/>
          <w:szCs w:val="28"/>
          <w:rtl/>
        </w:rPr>
        <w:t>ﭽ</w:t>
      </w:r>
      <w:r w:rsidR="00D85827" w:rsidRPr="00F7451A">
        <w:rPr>
          <w:rFonts w:ascii="QCF_P093" w:hAnsi="QCF_P093" w:cs="QCF_P093"/>
          <w:color w:val="000000"/>
          <w:sz w:val="28"/>
          <w:szCs w:val="28"/>
          <w:rtl/>
        </w:rPr>
        <w:t>ﮓ ﮔ ﮕ   ﮖ</w:t>
      </w:r>
      <w:r w:rsidR="00D85827" w:rsidRPr="00D85827">
        <w:rPr>
          <w:rFonts w:ascii="QCF_BSML" w:hAnsi="QCF_BSML" w:cs="QCF_BSML"/>
          <w:color w:val="000000"/>
          <w:sz w:val="28"/>
          <w:szCs w:val="28"/>
          <w:rtl/>
        </w:rPr>
        <w:t xml:space="preserve"> </w:t>
      </w:r>
      <w:r w:rsidR="00D85827" w:rsidRPr="00F7451A">
        <w:rPr>
          <w:rFonts w:ascii="QCF_BSML" w:hAnsi="QCF_BSML" w:cs="QCF_BSML"/>
          <w:color w:val="000000"/>
          <w:sz w:val="28"/>
          <w:szCs w:val="28"/>
          <w:rtl/>
        </w:rPr>
        <w:t>ﭼ</w:t>
      </w:r>
      <w:r w:rsidR="00D85827" w:rsidRPr="00F7451A">
        <w:rPr>
          <w:rFonts w:ascii="QCF_P093" w:hAnsi="QCF_P093" w:cs="QCF_P093"/>
          <w:color w:val="000000"/>
          <w:sz w:val="28"/>
          <w:szCs w:val="28"/>
          <w:rtl/>
        </w:rPr>
        <w:t xml:space="preserve"> </w:t>
      </w:r>
      <w:r w:rsidRPr="0044053E">
        <w:rPr>
          <w:rFonts w:cs="Simplified Arabic" w:hint="cs"/>
          <w:sz w:val="28"/>
          <w:szCs w:val="28"/>
          <w:rtl/>
        </w:rPr>
        <w:t>،</w:t>
      </w:r>
      <w:r w:rsidRPr="0044053E">
        <w:rPr>
          <w:rFonts w:cs="Simplified Arabic"/>
          <w:sz w:val="28"/>
          <w:szCs w:val="28"/>
          <w:rtl/>
        </w:rPr>
        <w:t xml:space="preserve"> </w:t>
      </w:r>
      <w:r w:rsidRPr="0044053E">
        <w:rPr>
          <w:rFonts w:cs="Simplified Arabic" w:hint="cs"/>
          <w:sz w:val="28"/>
          <w:szCs w:val="28"/>
          <w:rtl/>
        </w:rPr>
        <w:t>قال:</w:t>
      </w:r>
      <w:r w:rsidRPr="0044053E">
        <w:rPr>
          <w:rFonts w:cs="Simplified Arabic"/>
          <w:sz w:val="28"/>
          <w:szCs w:val="28"/>
          <w:rtl/>
        </w:rPr>
        <w:t xml:space="preserve"> </w:t>
      </w:r>
      <w:r w:rsidRPr="0044053E">
        <w:rPr>
          <w:rFonts w:cs="Simplified Arabic" w:hint="cs"/>
          <w:sz w:val="28"/>
          <w:szCs w:val="28"/>
          <w:rtl/>
        </w:rPr>
        <w:t>وما</w:t>
      </w:r>
      <w:r w:rsidRPr="0044053E">
        <w:rPr>
          <w:rFonts w:cs="Simplified Arabic"/>
          <w:sz w:val="28"/>
          <w:szCs w:val="28"/>
          <w:rtl/>
        </w:rPr>
        <w:t xml:space="preserve"> </w:t>
      </w:r>
      <w:r w:rsidRPr="0044053E">
        <w:rPr>
          <w:rFonts w:cs="Simplified Arabic" w:hint="cs"/>
          <w:sz w:val="28"/>
          <w:szCs w:val="28"/>
          <w:rtl/>
        </w:rPr>
        <w:t>نُسِخَتْ</w:t>
      </w:r>
      <w:r w:rsidRPr="0044053E">
        <w:rPr>
          <w:rFonts w:cs="Simplified Arabic"/>
          <w:sz w:val="28"/>
          <w:szCs w:val="28"/>
          <w:rtl/>
        </w:rPr>
        <w:t xml:space="preserve"> </w:t>
      </w:r>
      <w:r w:rsidRPr="0044053E">
        <w:rPr>
          <w:rFonts w:cs="Simplified Arabic" w:hint="cs"/>
          <w:sz w:val="28"/>
          <w:szCs w:val="28"/>
          <w:rtl/>
        </w:rPr>
        <w:t>هذه</w:t>
      </w:r>
      <w:r w:rsidRPr="0044053E">
        <w:rPr>
          <w:rFonts w:cs="Simplified Arabic"/>
          <w:sz w:val="28"/>
          <w:szCs w:val="28"/>
          <w:rtl/>
        </w:rPr>
        <w:t xml:space="preserve"> </w:t>
      </w:r>
      <w:r w:rsidRPr="0044053E">
        <w:rPr>
          <w:rFonts w:cs="Simplified Arabic" w:hint="cs"/>
          <w:sz w:val="28"/>
          <w:szCs w:val="28"/>
          <w:rtl/>
        </w:rPr>
        <w:t>الْآيَةُ</w:t>
      </w:r>
      <w:r w:rsidRPr="0044053E">
        <w:rPr>
          <w:rFonts w:cs="Simplified Arabic"/>
          <w:sz w:val="28"/>
          <w:szCs w:val="28"/>
          <w:rtl/>
        </w:rPr>
        <w:t xml:space="preserve"> </w:t>
      </w:r>
      <w:r w:rsidRPr="0044053E">
        <w:rPr>
          <w:rFonts w:cs="Simplified Arabic" w:hint="cs"/>
          <w:sz w:val="28"/>
          <w:szCs w:val="28"/>
          <w:rtl/>
        </w:rPr>
        <w:t>ولا</w:t>
      </w:r>
      <w:r w:rsidRPr="0044053E">
        <w:rPr>
          <w:rFonts w:cs="Simplified Arabic"/>
          <w:sz w:val="28"/>
          <w:szCs w:val="28"/>
          <w:rtl/>
        </w:rPr>
        <w:t xml:space="preserve"> </w:t>
      </w:r>
      <w:r w:rsidRPr="0044053E">
        <w:rPr>
          <w:rFonts w:cs="Simplified Arabic" w:hint="cs"/>
          <w:sz w:val="28"/>
          <w:szCs w:val="28"/>
          <w:rtl/>
        </w:rPr>
        <w:t>بُدِّلَتْ،</w:t>
      </w:r>
      <w:r w:rsidRPr="0044053E">
        <w:rPr>
          <w:rFonts w:cs="Simplified Arabic"/>
          <w:sz w:val="28"/>
          <w:szCs w:val="28"/>
          <w:rtl/>
        </w:rPr>
        <w:t xml:space="preserve"> </w:t>
      </w:r>
      <w:r w:rsidRPr="0044053E">
        <w:rPr>
          <w:rFonts w:cs="Simplified Arabic" w:hint="cs"/>
          <w:sz w:val="28"/>
          <w:szCs w:val="28"/>
          <w:rtl/>
        </w:rPr>
        <w:t>وَأَنَّى</w:t>
      </w:r>
      <w:r w:rsidRPr="0044053E">
        <w:rPr>
          <w:rFonts w:cs="Simplified Arabic"/>
          <w:sz w:val="28"/>
          <w:szCs w:val="28"/>
          <w:rtl/>
        </w:rPr>
        <w:t xml:space="preserve"> </w:t>
      </w:r>
      <w:r w:rsidRPr="0044053E">
        <w:rPr>
          <w:rFonts w:cs="Simplified Arabic" w:hint="cs"/>
          <w:sz w:val="28"/>
          <w:szCs w:val="28"/>
          <w:rtl/>
        </w:rPr>
        <w:t>له</w:t>
      </w:r>
      <w:r w:rsidRPr="0044053E">
        <w:rPr>
          <w:rFonts w:cs="Simplified Arabic"/>
          <w:sz w:val="28"/>
          <w:szCs w:val="28"/>
          <w:rtl/>
        </w:rPr>
        <w:t xml:space="preserve"> </w:t>
      </w:r>
      <w:r w:rsidRPr="0044053E">
        <w:rPr>
          <w:rFonts w:cs="Simplified Arabic" w:hint="cs"/>
          <w:sz w:val="28"/>
          <w:szCs w:val="28"/>
          <w:rtl/>
        </w:rPr>
        <w:t>التَّوْبَةُ</w:t>
      </w:r>
      <w:r w:rsidR="00D85827" w:rsidRPr="00D85827">
        <w:rPr>
          <w:rFonts w:cs="Simplified Arabic" w:hint="cs"/>
          <w:sz w:val="28"/>
          <w:szCs w:val="28"/>
          <w:vertAlign w:val="superscript"/>
          <w:rtl/>
        </w:rPr>
        <w:t>(</w:t>
      </w:r>
      <w:r w:rsidRPr="00D85827">
        <w:rPr>
          <w:rStyle w:val="a4"/>
          <w:rFonts w:cs="Simplified Arabic"/>
          <w:sz w:val="28"/>
          <w:szCs w:val="28"/>
          <w:rtl/>
        </w:rPr>
        <w:footnoteReference w:id="209"/>
      </w:r>
      <w:r w:rsidR="00D85827" w:rsidRPr="00D85827">
        <w:rPr>
          <w:rFonts w:cs="Simplified Arabic" w:hint="cs"/>
          <w:sz w:val="28"/>
          <w:szCs w:val="28"/>
          <w:vertAlign w:val="superscript"/>
          <w:rtl/>
        </w:rPr>
        <w:t>)</w:t>
      </w:r>
      <w:r w:rsidR="00D85827">
        <w:rPr>
          <w:rFonts w:cs="Simplified Arabic" w:hint="cs"/>
          <w:sz w:val="28"/>
          <w:szCs w:val="28"/>
          <w:rtl/>
        </w:rPr>
        <w:t xml:space="preserve"> .</w:t>
      </w:r>
    </w:p>
    <w:p w:rsidR="000B595D" w:rsidRDefault="0044053E" w:rsidP="006B1D19">
      <w:pPr>
        <w:spacing w:after="0"/>
        <w:ind w:left="-58" w:right="-284" w:hanging="341"/>
        <w:jc w:val="both"/>
        <w:rPr>
          <w:rFonts w:cs="Simplified Arabic"/>
          <w:sz w:val="28"/>
          <w:szCs w:val="28"/>
          <w:rtl/>
        </w:rPr>
      </w:pPr>
      <w:r>
        <w:rPr>
          <w:rFonts w:cs="Simplified Arabic" w:hint="cs"/>
          <w:sz w:val="28"/>
          <w:szCs w:val="28"/>
          <w:rtl/>
        </w:rPr>
        <w:t xml:space="preserve"> </w:t>
      </w:r>
      <w:r w:rsidRPr="00536D8F">
        <w:rPr>
          <w:rFonts w:cs="Simplified Arabic" w:hint="cs"/>
          <w:sz w:val="28"/>
          <w:szCs w:val="28"/>
          <w:rtl/>
        </w:rPr>
        <w:t>أو أن يكون مراده أنه</w:t>
      </w:r>
      <w:r w:rsidR="00CF73A3">
        <w:rPr>
          <w:rFonts w:cs="Simplified Arabic" w:hint="cs"/>
          <w:sz w:val="28"/>
          <w:szCs w:val="28"/>
          <w:rtl/>
        </w:rPr>
        <w:t>ا</w:t>
      </w:r>
      <w:r w:rsidRPr="00536D8F">
        <w:rPr>
          <w:rFonts w:cs="Simplified Arabic" w:hint="cs"/>
          <w:sz w:val="28"/>
          <w:szCs w:val="28"/>
          <w:rtl/>
        </w:rPr>
        <w:t xml:space="preserve"> </w:t>
      </w:r>
      <w:r w:rsidR="00EA37F1">
        <w:rPr>
          <w:rFonts w:cs="Simplified Arabic" w:hint="cs"/>
          <w:sz w:val="28"/>
          <w:szCs w:val="28"/>
          <w:rtl/>
        </w:rPr>
        <w:t>من</w:t>
      </w:r>
      <w:r w:rsidRPr="00536D8F">
        <w:rPr>
          <w:rFonts w:cs="Simplified Arabic" w:hint="cs"/>
          <w:sz w:val="28"/>
          <w:szCs w:val="28"/>
          <w:rtl/>
        </w:rPr>
        <w:t xml:space="preserve"> آخر ما</w:t>
      </w:r>
      <w:r w:rsidR="00D85827" w:rsidRPr="00536D8F">
        <w:rPr>
          <w:rFonts w:cs="Simplified Arabic" w:hint="cs"/>
          <w:sz w:val="28"/>
          <w:szCs w:val="28"/>
          <w:rtl/>
        </w:rPr>
        <w:t xml:space="preserve"> </w:t>
      </w:r>
      <w:r w:rsidRPr="00536D8F">
        <w:rPr>
          <w:rFonts w:cs="Simplified Arabic" w:hint="cs"/>
          <w:sz w:val="28"/>
          <w:szCs w:val="28"/>
          <w:rtl/>
        </w:rPr>
        <w:t>نزل</w:t>
      </w:r>
      <w:r w:rsidR="00D85827" w:rsidRPr="00536D8F">
        <w:rPr>
          <w:rFonts w:cs="Simplified Arabic" w:hint="cs"/>
          <w:sz w:val="28"/>
          <w:szCs w:val="28"/>
          <w:vertAlign w:val="superscript"/>
          <w:rtl/>
        </w:rPr>
        <w:t>(</w:t>
      </w:r>
      <w:r w:rsidRPr="00536D8F">
        <w:rPr>
          <w:rStyle w:val="a4"/>
          <w:rFonts w:cs="Simplified Arabic"/>
          <w:sz w:val="28"/>
          <w:szCs w:val="28"/>
          <w:rtl/>
        </w:rPr>
        <w:footnoteReference w:id="210"/>
      </w:r>
      <w:r w:rsidR="00D85827" w:rsidRPr="00536D8F">
        <w:rPr>
          <w:rFonts w:cs="Simplified Arabic" w:hint="cs"/>
          <w:sz w:val="28"/>
          <w:szCs w:val="28"/>
          <w:vertAlign w:val="superscript"/>
          <w:rtl/>
        </w:rPr>
        <w:t>)</w:t>
      </w:r>
      <w:r w:rsidRPr="00536D8F">
        <w:rPr>
          <w:rFonts w:cs="Simplified Arabic" w:hint="cs"/>
          <w:sz w:val="28"/>
          <w:szCs w:val="28"/>
          <w:rtl/>
        </w:rPr>
        <w:t>، ويدل عليه ما أخرجه مسلم</w:t>
      </w:r>
      <w:r w:rsidR="00D85827" w:rsidRPr="00536D8F">
        <w:rPr>
          <w:rFonts w:cs="Simplified Arabic" w:hint="cs"/>
          <w:sz w:val="28"/>
          <w:szCs w:val="28"/>
          <w:rtl/>
        </w:rPr>
        <w:t>:</w:t>
      </w:r>
      <w:r w:rsidRPr="00536D8F">
        <w:rPr>
          <w:rFonts w:cs="Simplified Arabic" w:hint="cs"/>
          <w:sz w:val="28"/>
          <w:szCs w:val="28"/>
          <w:rtl/>
        </w:rPr>
        <w:t xml:space="preserve"> أن ابن عباس رضي الله عنهما قال: </w:t>
      </w:r>
      <w:r w:rsidR="000B595D" w:rsidRPr="000B595D">
        <w:rPr>
          <w:rFonts w:cs="Simplified Arabic" w:hint="cs"/>
          <w:sz w:val="28"/>
          <w:szCs w:val="28"/>
          <w:rtl/>
        </w:rPr>
        <w:t>نَزَلَتْ</w:t>
      </w:r>
      <w:r w:rsidR="000B595D" w:rsidRPr="000B595D">
        <w:rPr>
          <w:rFonts w:cs="Simplified Arabic"/>
          <w:sz w:val="28"/>
          <w:szCs w:val="28"/>
          <w:rtl/>
        </w:rPr>
        <w:t xml:space="preserve"> </w:t>
      </w:r>
      <w:r w:rsidR="000B595D" w:rsidRPr="000B595D">
        <w:rPr>
          <w:rFonts w:cs="Simplified Arabic" w:hint="cs"/>
          <w:sz w:val="28"/>
          <w:szCs w:val="28"/>
          <w:rtl/>
        </w:rPr>
        <w:t>في</w:t>
      </w:r>
      <w:r w:rsidR="000B595D" w:rsidRPr="000B595D">
        <w:rPr>
          <w:rFonts w:cs="Simplified Arabic"/>
          <w:sz w:val="28"/>
          <w:szCs w:val="28"/>
          <w:rtl/>
        </w:rPr>
        <w:t xml:space="preserve"> </w:t>
      </w:r>
      <w:r w:rsidR="000B595D" w:rsidRPr="000B595D">
        <w:rPr>
          <w:rFonts w:cs="Simplified Arabic" w:hint="cs"/>
          <w:sz w:val="28"/>
          <w:szCs w:val="28"/>
          <w:rtl/>
        </w:rPr>
        <w:t>آخِرِ</w:t>
      </w:r>
      <w:r w:rsidR="000B595D" w:rsidRPr="000B595D">
        <w:rPr>
          <w:rFonts w:cs="Simplified Arabic"/>
          <w:sz w:val="28"/>
          <w:szCs w:val="28"/>
          <w:rtl/>
        </w:rPr>
        <w:t xml:space="preserve"> </w:t>
      </w:r>
      <w:r w:rsidR="000B595D" w:rsidRPr="000B595D">
        <w:rPr>
          <w:rFonts w:cs="Simplified Arabic" w:hint="cs"/>
          <w:sz w:val="28"/>
          <w:szCs w:val="28"/>
          <w:rtl/>
        </w:rPr>
        <w:t>ما</w:t>
      </w:r>
      <w:r w:rsidR="000B595D" w:rsidRPr="000B595D">
        <w:rPr>
          <w:rFonts w:cs="Simplified Arabic"/>
          <w:sz w:val="28"/>
          <w:szCs w:val="28"/>
          <w:rtl/>
        </w:rPr>
        <w:t xml:space="preserve"> </w:t>
      </w:r>
      <w:r w:rsidR="000B595D" w:rsidRPr="000B595D">
        <w:rPr>
          <w:rFonts w:cs="Simplified Arabic" w:hint="cs"/>
          <w:sz w:val="28"/>
          <w:szCs w:val="28"/>
          <w:rtl/>
        </w:rPr>
        <w:t>أُنْزِلَ</w:t>
      </w:r>
      <w:r w:rsidRPr="00536D8F">
        <w:rPr>
          <w:rFonts w:cs="Simplified Arabic" w:hint="cs"/>
          <w:sz w:val="28"/>
          <w:szCs w:val="28"/>
          <w:rtl/>
        </w:rPr>
        <w:t xml:space="preserve">، وفي رواية: </w:t>
      </w:r>
      <w:r w:rsidR="000B595D" w:rsidRPr="000B595D">
        <w:rPr>
          <w:rFonts w:cs="Simplified Arabic" w:hint="cs"/>
          <w:sz w:val="28"/>
          <w:szCs w:val="28"/>
          <w:rtl/>
        </w:rPr>
        <w:t>إِنَّهَا</w:t>
      </w:r>
      <w:r w:rsidR="000B595D" w:rsidRPr="000B595D">
        <w:rPr>
          <w:rFonts w:cs="Simplified Arabic"/>
          <w:sz w:val="28"/>
          <w:szCs w:val="28"/>
          <w:rtl/>
        </w:rPr>
        <w:t xml:space="preserve"> </w:t>
      </w:r>
      <w:r w:rsidR="000B595D" w:rsidRPr="000B595D">
        <w:rPr>
          <w:rFonts w:cs="Simplified Arabic" w:hint="cs"/>
          <w:sz w:val="28"/>
          <w:szCs w:val="28"/>
          <w:rtl/>
        </w:rPr>
        <w:t>لَمِنْ</w:t>
      </w:r>
      <w:r w:rsidR="000B595D" w:rsidRPr="000B595D">
        <w:rPr>
          <w:rFonts w:cs="Simplified Arabic"/>
          <w:sz w:val="28"/>
          <w:szCs w:val="28"/>
          <w:rtl/>
        </w:rPr>
        <w:t xml:space="preserve"> </w:t>
      </w:r>
      <w:r w:rsidR="000B595D" w:rsidRPr="000B595D">
        <w:rPr>
          <w:rFonts w:cs="Simplified Arabic" w:hint="cs"/>
          <w:sz w:val="28"/>
          <w:szCs w:val="28"/>
          <w:rtl/>
        </w:rPr>
        <w:t>آخِرِ</w:t>
      </w:r>
      <w:r w:rsidR="000B595D" w:rsidRPr="000B595D">
        <w:rPr>
          <w:rFonts w:cs="Simplified Arabic"/>
          <w:sz w:val="28"/>
          <w:szCs w:val="28"/>
          <w:rtl/>
        </w:rPr>
        <w:t xml:space="preserve"> </w:t>
      </w:r>
      <w:r w:rsidR="000B595D" w:rsidRPr="000B595D">
        <w:rPr>
          <w:rFonts w:cs="Simplified Arabic" w:hint="cs"/>
          <w:sz w:val="28"/>
          <w:szCs w:val="28"/>
          <w:rtl/>
        </w:rPr>
        <w:t>ما</w:t>
      </w:r>
      <w:r w:rsidR="000B595D" w:rsidRPr="000B595D">
        <w:rPr>
          <w:rFonts w:cs="Simplified Arabic"/>
          <w:sz w:val="28"/>
          <w:szCs w:val="28"/>
          <w:rtl/>
        </w:rPr>
        <w:t xml:space="preserve"> </w:t>
      </w:r>
      <w:r w:rsidR="000B595D" w:rsidRPr="000B595D">
        <w:rPr>
          <w:rFonts w:cs="Simplified Arabic" w:hint="cs"/>
          <w:sz w:val="28"/>
          <w:szCs w:val="28"/>
          <w:rtl/>
        </w:rPr>
        <w:t>أُنْزِلَتْ</w:t>
      </w:r>
      <w:r w:rsidR="000B595D" w:rsidRPr="000B595D">
        <w:rPr>
          <w:rFonts w:cs="Simplified Arabic"/>
          <w:sz w:val="28"/>
          <w:szCs w:val="28"/>
          <w:rtl/>
        </w:rPr>
        <w:t xml:space="preserve"> </w:t>
      </w:r>
      <w:r w:rsidR="00D85827" w:rsidRPr="00536D8F">
        <w:rPr>
          <w:rFonts w:cs="Simplified Arabic" w:hint="cs"/>
          <w:sz w:val="28"/>
          <w:szCs w:val="28"/>
          <w:vertAlign w:val="superscript"/>
          <w:rtl/>
        </w:rPr>
        <w:t>(</w:t>
      </w:r>
      <w:r w:rsidRPr="00536D8F">
        <w:rPr>
          <w:rStyle w:val="a4"/>
          <w:rFonts w:cs="Simplified Arabic"/>
          <w:sz w:val="28"/>
          <w:szCs w:val="28"/>
          <w:rtl/>
        </w:rPr>
        <w:footnoteReference w:id="211"/>
      </w:r>
      <w:r w:rsidR="00D85827" w:rsidRPr="00536D8F">
        <w:rPr>
          <w:rFonts w:cs="Simplified Arabic" w:hint="cs"/>
          <w:sz w:val="28"/>
          <w:szCs w:val="28"/>
          <w:vertAlign w:val="superscript"/>
          <w:rtl/>
        </w:rPr>
        <w:t>)</w:t>
      </w:r>
      <w:r w:rsidRPr="00536D8F">
        <w:rPr>
          <w:rFonts w:cs="Simplified Arabic" w:hint="cs"/>
          <w:sz w:val="28"/>
          <w:szCs w:val="28"/>
          <w:rtl/>
        </w:rPr>
        <w:t xml:space="preserve">، وكذلك ما جاء </w:t>
      </w:r>
      <w:r w:rsidR="00532604">
        <w:rPr>
          <w:rFonts w:cs="Simplified Arabic" w:hint="cs"/>
          <w:sz w:val="28"/>
          <w:szCs w:val="28"/>
          <w:rtl/>
        </w:rPr>
        <w:t>عنه</w:t>
      </w:r>
      <w:r w:rsidRPr="00536D8F">
        <w:rPr>
          <w:rFonts w:cs="Simplified Arabic" w:hint="cs"/>
          <w:sz w:val="28"/>
          <w:szCs w:val="28"/>
          <w:rtl/>
        </w:rPr>
        <w:t xml:space="preserve"> </w:t>
      </w:r>
      <w:r w:rsidR="00536D8F">
        <w:rPr>
          <w:rFonts w:cs="Simplified Arabic" w:hint="cs"/>
          <w:sz w:val="28"/>
          <w:szCs w:val="28"/>
          <w:rtl/>
        </w:rPr>
        <w:t>أ</w:t>
      </w:r>
      <w:r w:rsidRPr="00536D8F">
        <w:rPr>
          <w:rFonts w:cs="Simplified Arabic" w:hint="cs"/>
          <w:sz w:val="28"/>
          <w:szCs w:val="28"/>
          <w:rtl/>
        </w:rPr>
        <w:t>نه قال: لقد</w:t>
      </w:r>
      <w:r w:rsidRPr="00536D8F">
        <w:rPr>
          <w:rFonts w:cs="Simplified Arabic"/>
          <w:sz w:val="28"/>
          <w:szCs w:val="28"/>
          <w:rtl/>
        </w:rPr>
        <w:t xml:space="preserve"> </w:t>
      </w:r>
      <w:r w:rsidRPr="00536D8F">
        <w:rPr>
          <w:rFonts w:cs="Simplified Arabic" w:hint="cs"/>
          <w:sz w:val="28"/>
          <w:szCs w:val="28"/>
          <w:rtl/>
        </w:rPr>
        <w:t>أُنْزِلَتْ</w:t>
      </w:r>
      <w:r w:rsidRPr="00536D8F">
        <w:rPr>
          <w:rFonts w:cs="Simplified Arabic"/>
          <w:sz w:val="28"/>
          <w:szCs w:val="28"/>
          <w:rtl/>
        </w:rPr>
        <w:t xml:space="preserve"> </w:t>
      </w:r>
      <w:r w:rsidRPr="00536D8F">
        <w:rPr>
          <w:rFonts w:cs="Simplified Arabic" w:hint="cs"/>
          <w:sz w:val="28"/>
          <w:szCs w:val="28"/>
          <w:rtl/>
        </w:rPr>
        <w:t>في</w:t>
      </w:r>
      <w:r w:rsidRPr="00536D8F">
        <w:rPr>
          <w:rFonts w:cs="Simplified Arabic"/>
          <w:sz w:val="28"/>
          <w:szCs w:val="28"/>
          <w:rtl/>
        </w:rPr>
        <w:t xml:space="preserve"> </w:t>
      </w:r>
      <w:r w:rsidRPr="00536D8F">
        <w:rPr>
          <w:rFonts w:cs="Simplified Arabic" w:hint="cs"/>
          <w:sz w:val="28"/>
          <w:szCs w:val="28"/>
          <w:rtl/>
        </w:rPr>
        <w:t>آخِرِ</w:t>
      </w:r>
      <w:r w:rsidRPr="00536D8F">
        <w:rPr>
          <w:rFonts w:cs="Simplified Arabic"/>
          <w:sz w:val="28"/>
          <w:szCs w:val="28"/>
          <w:rtl/>
        </w:rPr>
        <w:t xml:space="preserve"> </w:t>
      </w:r>
      <w:r w:rsidRPr="00536D8F">
        <w:rPr>
          <w:rFonts w:cs="Simplified Arabic" w:hint="cs"/>
          <w:sz w:val="28"/>
          <w:szCs w:val="28"/>
          <w:rtl/>
        </w:rPr>
        <w:t>ما</w:t>
      </w:r>
      <w:r w:rsidRPr="00536D8F">
        <w:rPr>
          <w:rFonts w:cs="Simplified Arabic"/>
          <w:sz w:val="28"/>
          <w:szCs w:val="28"/>
          <w:rtl/>
        </w:rPr>
        <w:t xml:space="preserve"> </w:t>
      </w:r>
      <w:r w:rsidRPr="00536D8F">
        <w:rPr>
          <w:rFonts w:cs="Simplified Arabic" w:hint="cs"/>
          <w:sz w:val="28"/>
          <w:szCs w:val="28"/>
          <w:rtl/>
        </w:rPr>
        <w:t>أُنْزِلَ</w:t>
      </w:r>
      <w:r w:rsidR="00532604">
        <w:rPr>
          <w:rFonts w:cs="Simplified Arabic" w:hint="cs"/>
          <w:sz w:val="28"/>
          <w:szCs w:val="28"/>
          <w:rtl/>
        </w:rPr>
        <w:t>،</w:t>
      </w:r>
      <w:r w:rsidRPr="00536D8F">
        <w:rPr>
          <w:rFonts w:cs="Simplified Arabic"/>
          <w:sz w:val="28"/>
          <w:szCs w:val="28"/>
          <w:rtl/>
        </w:rPr>
        <w:t xml:space="preserve"> </w:t>
      </w:r>
      <w:r w:rsidRPr="00536D8F">
        <w:rPr>
          <w:rFonts w:cs="Simplified Arabic" w:hint="cs"/>
          <w:sz w:val="28"/>
          <w:szCs w:val="28"/>
          <w:rtl/>
        </w:rPr>
        <w:t>ثُمَّ</w:t>
      </w:r>
      <w:r w:rsidRPr="00536D8F">
        <w:rPr>
          <w:rFonts w:cs="Simplified Arabic"/>
          <w:sz w:val="28"/>
          <w:szCs w:val="28"/>
          <w:rtl/>
        </w:rPr>
        <w:t xml:space="preserve"> </w:t>
      </w:r>
      <w:r w:rsidRPr="00536D8F">
        <w:rPr>
          <w:rFonts w:cs="Simplified Arabic" w:hint="cs"/>
          <w:sz w:val="28"/>
          <w:szCs w:val="28"/>
          <w:rtl/>
        </w:rPr>
        <w:t>ما</w:t>
      </w:r>
      <w:r w:rsidRPr="00536D8F">
        <w:rPr>
          <w:rFonts w:cs="Simplified Arabic"/>
          <w:sz w:val="28"/>
          <w:szCs w:val="28"/>
          <w:rtl/>
        </w:rPr>
        <w:t xml:space="preserve"> </w:t>
      </w:r>
      <w:r w:rsidRPr="00536D8F">
        <w:rPr>
          <w:rFonts w:cs="Simplified Arabic" w:hint="cs"/>
          <w:sz w:val="28"/>
          <w:szCs w:val="28"/>
          <w:rtl/>
        </w:rPr>
        <w:t>نَسَخَهَا</w:t>
      </w:r>
      <w:r w:rsidRPr="00536D8F">
        <w:rPr>
          <w:rFonts w:cs="Simplified Arabic"/>
          <w:sz w:val="28"/>
          <w:szCs w:val="28"/>
          <w:rtl/>
        </w:rPr>
        <w:t xml:space="preserve"> </w:t>
      </w:r>
      <w:r w:rsidRPr="00536D8F">
        <w:rPr>
          <w:rFonts w:cs="Simplified Arabic" w:hint="cs"/>
          <w:sz w:val="28"/>
          <w:szCs w:val="28"/>
          <w:rtl/>
        </w:rPr>
        <w:t>شَيْءٌ</w:t>
      </w:r>
      <w:r w:rsidR="00D85827" w:rsidRPr="00536D8F">
        <w:rPr>
          <w:rFonts w:cs="Simplified Arabic" w:hint="cs"/>
          <w:sz w:val="28"/>
          <w:szCs w:val="28"/>
          <w:vertAlign w:val="superscript"/>
          <w:rtl/>
        </w:rPr>
        <w:t>(</w:t>
      </w:r>
      <w:r w:rsidRPr="00536D8F">
        <w:rPr>
          <w:rStyle w:val="a4"/>
          <w:rFonts w:cs="Simplified Arabic"/>
          <w:sz w:val="28"/>
          <w:szCs w:val="28"/>
          <w:rtl/>
        </w:rPr>
        <w:footnoteReference w:id="212"/>
      </w:r>
      <w:r w:rsidR="00D85827" w:rsidRPr="00536D8F">
        <w:rPr>
          <w:rFonts w:cs="Simplified Arabic" w:hint="cs"/>
          <w:sz w:val="28"/>
          <w:szCs w:val="28"/>
          <w:vertAlign w:val="superscript"/>
          <w:rtl/>
        </w:rPr>
        <w:t>)</w:t>
      </w:r>
      <w:r w:rsidRPr="00536D8F">
        <w:rPr>
          <w:rFonts w:cs="Simplified Arabic" w:hint="cs"/>
          <w:sz w:val="28"/>
          <w:szCs w:val="28"/>
          <w:rtl/>
        </w:rPr>
        <w:t>، و</w:t>
      </w:r>
      <w:r w:rsidR="00B64CC3" w:rsidRPr="00536D8F">
        <w:rPr>
          <w:rFonts w:cs="Simplified Arabic" w:hint="cs"/>
          <w:sz w:val="28"/>
          <w:szCs w:val="28"/>
          <w:rtl/>
        </w:rPr>
        <w:t>ما</w:t>
      </w:r>
      <w:r w:rsidRPr="00536D8F">
        <w:rPr>
          <w:rFonts w:cs="Simplified Arabic" w:hint="cs"/>
          <w:sz w:val="28"/>
          <w:szCs w:val="28"/>
          <w:rtl/>
        </w:rPr>
        <w:t xml:space="preserve"> ورد عن سعيد بن</w:t>
      </w:r>
      <w:r w:rsidRPr="0044053E">
        <w:rPr>
          <w:rFonts w:cs="Simplified Arabic" w:hint="cs"/>
          <w:sz w:val="28"/>
          <w:szCs w:val="28"/>
          <w:rtl/>
        </w:rPr>
        <w:t xml:space="preserve"> </w:t>
      </w:r>
      <w:proofErr w:type="spellStart"/>
      <w:r w:rsidRPr="0044053E">
        <w:rPr>
          <w:rFonts w:cs="Simplified Arabic" w:hint="cs"/>
          <w:sz w:val="28"/>
          <w:szCs w:val="28"/>
          <w:rtl/>
        </w:rPr>
        <w:t>جبير</w:t>
      </w:r>
      <w:proofErr w:type="spellEnd"/>
      <w:r w:rsidRPr="0044053E">
        <w:rPr>
          <w:rFonts w:cs="Simplified Arabic" w:hint="cs"/>
          <w:sz w:val="28"/>
          <w:szCs w:val="28"/>
          <w:rtl/>
        </w:rPr>
        <w:t xml:space="preserve"> </w:t>
      </w:r>
      <w:r w:rsidR="00D85827">
        <w:rPr>
          <w:rFonts w:cs="Simplified Arabic" w:hint="cs"/>
          <w:sz w:val="28"/>
          <w:szCs w:val="28"/>
          <w:rtl/>
        </w:rPr>
        <w:t>أ</w:t>
      </w:r>
      <w:r w:rsidRPr="0044053E">
        <w:rPr>
          <w:rFonts w:cs="Simplified Arabic" w:hint="cs"/>
          <w:sz w:val="28"/>
          <w:szCs w:val="28"/>
          <w:rtl/>
        </w:rPr>
        <w:t>نه قال: قلت</w:t>
      </w:r>
      <w:r w:rsidRPr="0044053E">
        <w:rPr>
          <w:rFonts w:cs="Simplified Arabic"/>
          <w:sz w:val="28"/>
          <w:szCs w:val="28"/>
          <w:rtl/>
        </w:rPr>
        <w:t xml:space="preserve"> </w:t>
      </w:r>
      <w:r w:rsidRPr="0044053E">
        <w:rPr>
          <w:rFonts w:cs="Simplified Arabic" w:hint="cs"/>
          <w:sz w:val="28"/>
          <w:szCs w:val="28"/>
          <w:rtl/>
        </w:rPr>
        <w:t>لابن</w:t>
      </w:r>
      <w:r w:rsidRPr="0044053E">
        <w:rPr>
          <w:rFonts w:cs="Simplified Arabic"/>
          <w:sz w:val="28"/>
          <w:szCs w:val="28"/>
          <w:rtl/>
        </w:rPr>
        <w:t xml:space="preserve"> </w:t>
      </w:r>
      <w:r w:rsidRPr="0044053E">
        <w:rPr>
          <w:rFonts w:cs="Simplified Arabic" w:hint="cs"/>
          <w:sz w:val="28"/>
          <w:szCs w:val="28"/>
          <w:rtl/>
        </w:rPr>
        <w:t>عَبَّاسٍ</w:t>
      </w:r>
      <w:r w:rsidR="000B595D">
        <w:rPr>
          <w:rFonts w:cs="Simplified Arabic" w:hint="cs"/>
          <w:sz w:val="28"/>
          <w:szCs w:val="28"/>
          <w:rtl/>
        </w:rPr>
        <w:t>:</w:t>
      </w:r>
      <w:r w:rsidRPr="0044053E">
        <w:rPr>
          <w:rFonts w:cs="Simplified Arabic"/>
          <w:sz w:val="28"/>
          <w:szCs w:val="28"/>
          <w:rtl/>
        </w:rPr>
        <w:t xml:space="preserve"> </w:t>
      </w:r>
      <w:r w:rsidRPr="0044053E">
        <w:rPr>
          <w:rFonts w:cs="Simplified Arabic" w:hint="cs"/>
          <w:sz w:val="28"/>
          <w:szCs w:val="28"/>
          <w:rtl/>
        </w:rPr>
        <w:t>هل</w:t>
      </w:r>
      <w:r w:rsidRPr="0044053E">
        <w:rPr>
          <w:rFonts w:cs="Simplified Arabic"/>
          <w:sz w:val="28"/>
          <w:szCs w:val="28"/>
          <w:rtl/>
        </w:rPr>
        <w:t xml:space="preserve"> </w:t>
      </w:r>
      <w:r w:rsidRPr="0044053E">
        <w:rPr>
          <w:rFonts w:cs="Simplified Arabic" w:hint="cs"/>
          <w:sz w:val="28"/>
          <w:szCs w:val="28"/>
          <w:rtl/>
        </w:rPr>
        <w:t>لِمَنْ َقتَلَ</w:t>
      </w:r>
      <w:r w:rsidRPr="0044053E">
        <w:rPr>
          <w:rFonts w:cs="Simplified Arabic"/>
          <w:sz w:val="28"/>
          <w:szCs w:val="28"/>
          <w:rtl/>
        </w:rPr>
        <w:t xml:space="preserve"> </w:t>
      </w:r>
      <w:r w:rsidRPr="0044053E">
        <w:rPr>
          <w:rFonts w:cs="Simplified Arabic" w:hint="cs"/>
          <w:sz w:val="28"/>
          <w:szCs w:val="28"/>
          <w:rtl/>
        </w:rPr>
        <w:t>مُؤْمِنًا</w:t>
      </w:r>
      <w:r w:rsidRPr="0044053E">
        <w:rPr>
          <w:rFonts w:cs="Simplified Arabic"/>
          <w:sz w:val="28"/>
          <w:szCs w:val="28"/>
          <w:rtl/>
        </w:rPr>
        <w:t xml:space="preserve"> </w:t>
      </w:r>
      <w:r w:rsidRPr="0044053E">
        <w:rPr>
          <w:rFonts w:cs="Simplified Arabic" w:hint="cs"/>
          <w:sz w:val="28"/>
          <w:szCs w:val="28"/>
          <w:rtl/>
        </w:rPr>
        <w:t>مُتَعَمِّدًا</w:t>
      </w:r>
      <w:r w:rsidRPr="0044053E">
        <w:rPr>
          <w:rFonts w:cs="Simplified Arabic"/>
          <w:sz w:val="28"/>
          <w:szCs w:val="28"/>
          <w:rtl/>
        </w:rPr>
        <w:t xml:space="preserve"> </w:t>
      </w:r>
      <w:r w:rsidRPr="0044053E">
        <w:rPr>
          <w:rFonts w:cs="Simplified Arabic" w:hint="cs"/>
          <w:sz w:val="28"/>
          <w:szCs w:val="28"/>
          <w:rtl/>
        </w:rPr>
        <w:t>من</w:t>
      </w:r>
      <w:r w:rsidRPr="0044053E">
        <w:rPr>
          <w:rFonts w:cs="Simplified Arabic"/>
          <w:sz w:val="28"/>
          <w:szCs w:val="28"/>
          <w:rtl/>
        </w:rPr>
        <w:t xml:space="preserve"> </w:t>
      </w:r>
      <w:r w:rsidRPr="0044053E">
        <w:rPr>
          <w:rFonts w:cs="Simplified Arabic" w:hint="cs"/>
          <w:sz w:val="28"/>
          <w:szCs w:val="28"/>
          <w:rtl/>
        </w:rPr>
        <w:t>تَوْبَةٍ؟</w:t>
      </w:r>
      <w:r w:rsidRPr="0044053E">
        <w:rPr>
          <w:rFonts w:cs="Simplified Arabic"/>
          <w:sz w:val="28"/>
          <w:szCs w:val="28"/>
          <w:rtl/>
        </w:rPr>
        <w:t xml:space="preserve"> </w:t>
      </w:r>
      <w:r w:rsidRPr="0044053E">
        <w:rPr>
          <w:rFonts w:cs="Simplified Arabic" w:hint="cs"/>
          <w:sz w:val="28"/>
          <w:szCs w:val="28"/>
          <w:rtl/>
        </w:rPr>
        <w:t>قال:</w:t>
      </w:r>
      <w:r w:rsidRPr="0044053E">
        <w:rPr>
          <w:rFonts w:cs="Simplified Arabic"/>
          <w:sz w:val="28"/>
          <w:szCs w:val="28"/>
          <w:rtl/>
        </w:rPr>
        <w:t xml:space="preserve"> </w:t>
      </w:r>
      <w:r w:rsidRPr="0044053E">
        <w:rPr>
          <w:rFonts w:cs="Simplified Arabic" w:hint="cs"/>
          <w:sz w:val="28"/>
          <w:szCs w:val="28"/>
          <w:rtl/>
        </w:rPr>
        <w:t>لَا، وَقَرَأْتُ</w:t>
      </w:r>
      <w:r w:rsidRPr="0044053E">
        <w:rPr>
          <w:rFonts w:cs="Simplified Arabic"/>
          <w:sz w:val="28"/>
          <w:szCs w:val="28"/>
          <w:rtl/>
        </w:rPr>
        <w:t xml:space="preserve"> </w:t>
      </w:r>
      <w:r w:rsidRPr="0044053E">
        <w:rPr>
          <w:rFonts w:cs="Simplified Arabic" w:hint="cs"/>
          <w:sz w:val="28"/>
          <w:szCs w:val="28"/>
          <w:rtl/>
        </w:rPr>
        <w:t>عليه</w:t>
      </w:r>
      <w:r w:rsidRPr="0044053E">
        <w:rPr>
          <w:rFonts w:cs="Simplified Arabic"/>
          <w:sz w:val="28"/>
          <w:szCs w:val="28"/>
          <w:rtl/>
        </w:rPr>
        <w:t xml:space="preserve"> </w:t>
      </w:r>
      <w:r w:rsidRPr="0044053E">
        <w:rPr>
          <w:rFonts w:cs="Simplified Arabic" w:hint="cs"/>
          <w:sz w:val="28"/>
          <w:szCs w:val="28"/>
          <w:rtl/>
        </w:rPr>
        <w:t>الْآيَةَ</w:t>
      </w:r>
      <w:r w:rsidRPr="0044053E">
        <w:rPr>
          <w:rFonts w:cs="Simplified Arabic"/>
          <w:sz w:val="28"/>
          <w:szCs w:val="28"/>
          <w:rtl/>
        </w:rPr>
        <w:t xml:space="preserve"> </w:t>
      </w:r>
      <w:r w:rsidRPr="000B595D">
        <w:rPr>
          <w:rFonts w:cs="Simplified Arabic" w:hint="cs"/>
          <w:sz w:val="28"/>
          <w:szCs w:val="28"/>
          <w:rtl/>
        </w:rPr>
        <w:t>التي</w:t>
      </w:r>
      <w:r w:rsidRPr="000B595D">
        <w:rPr>
          <w:rFonts w:cs="Simplified Arabic"/>
          <w:sz w:val="28"/>
          <w:szCs w:val="28"/>
          <w:rtl/>
        </w:rPr>
        <w:t xml:space="preserve"> </w:t>
      </w:r>
      <w:r w:rsidRPr="000B595D">
        <w:rPr>
          <w:rFonts w:cs="Simplified Arabic" w:hint="cs"/>
          <w:sz w:val="28"/>
          <w:szCs w:val="28"/>
          <w:rtl/>
        </w:rPr>
        <w:t>في</w:t>
      </w:r>
      <w:r w:rsidRPr="000B595D">
        <w:rPr>
          <w:rFonts w:cs="Simplified Arabic"/>
          <w:sz w:val="28"/>
          <w:szCs w:val="28"/>
          <w:rtl/>
        </w:rPr>
        <w:t xml:space="preserve"> </w:t>
      </w:r>
      <w:r w:rsidRPr="000B595D">
        <w:rPr>
          <w:rFonts w:cs="Simplified Arabic" w:hint="cs"/>
          <w:sz w:val="28"/>
          <w:szCs w:val="28"/>
          <w:rtl/>
        </w:rPr>
        <w:t>الْفُرْقَانِ:</w:t>
      </w:r>
      <w:r w:rsidRPr="000B595D">
        <w:rPr>
          <w:rFonts w:cs="Simplified Arabic"/>
          <w:sz w:val="28"/>
          <w:szCs w:val="28"/>
          <w:rtl/>
        </w:rPr>
        <w:t xml:space="preserve"> </w:t>
      </w:r>
      <w:r w:rsidR="00536D8F" w:rsidRPr="000B595D">
        <w:rPr>
          <w:rFonts w:ascii="QCF_BSML" w:hAnsi="QCF_BSML" w:cs="QCF_BSML"/>
          <w:color w:val="000000"/>
          <w:sz w:val="28"/>
          <w:szCs w:val="28"/>
          <w:rtl/>
        </w:rPr>
        <w:t xml:space="preserve">ﭽ </w:t>
      </w:r>
      <w:r w:rsidR="00536D8F" w:rsidRPr="000B595D">
        <w:rPr>
          <w:rFonts w:ascii="QCF_P366" w:hAnsi="QCF_P366" w:cs="QCF_P366"/>
          <w:color w:val="000000"/>
          <w:sz w:val="28"/>
          <w:szCs w:val="28"/>
          <w:rtl/>
        </w:rPr>
        <w:t xml:space="preserve">ﭑ  ﭒ   ﭓ  ﭔ  ﭕ  ﭖ   ﭗ  ﭘ      ﭙ  ﭚ     ﭛ    ﭜ  ﭝ  ﭞ     ﭟ  </w:t>
      </w:r>
      <w:r w:rsidR="00536D8F" w:rsidRPr="000B595D">
        <w:rPr>
          <w:rFonts w:ascii="QCF_BSML" w:hAnsi="QCF_BSML" w:cs="QCF_BSML"/>
          <w:color w:val="000000"/>
          <w:sz w:val="28"/>
          <w:szCs w:val="28"/>
          <w:rtl/>
        </w:rPr>
        <w:t>ﭼ</w:t>
      </w:r>
      <w:r w:rsidR="00536D8F" w:rsidRPr="000B595D">
        <w:rPr>
          <w:rFonts w:ascii="Arial" w:hAnsi="Arial" w:cs="Arial"/>
          <w:color w:val="000000"/>
          <w:sz w:val="28"/>
          <w:szCs w:val="28"/>
          <w:rtl/>
        </w:rPr>
        <w:t xml:space="preserve"> </w:t>
      </w:r>
      <w:r w:rsidRPr="000B595D">
        <w:rPr>
          <w:rFonts w:cs="Simplified Arabic"/>
          <w:sz w:val="28"/>
          <w:szCs w:val="28"/>
          <w:rtl/>
        </w:rPr>
        <w:t xml:space="preserve"> </w:t>
      </w:r>
      <w:r w:rsidRPr="000B595D">
        <w:rPr>
          <w:rFonts w:cs="Simplified Arabic" w:hint="cs"/>
          <w:sz w:val="28"/>
          <w:szCs w:val="28"/>
          <w:rtl/>
        </w:rPr>
        <w:t>قال:</w:t>
      </w:r>
      <w:r w:rsidRPr="000B595D">
        <w:rPr>
          <w:rFonts w:cs="Simplified Arabic"/>
          <w:sz w:val="28"/>
          <w:szCs w:val="28"/>
          <w:rtl/>
        </w:rPr>
        <w:t xml:space="preserve"> </w:t>
      </w:r>
      <w:r w:rsidRPr="000B595D">
        <w:rPr>
          <w:rFonts w:cs="Simplified Arabic" w:hint="cs"/>
          <w:sz w:val="28"/>
          <w:szCs w:val="28"/>
          <w:rtl/>
        </w:rPr>
        <w:t>هذه</w:t>
      </w:r>
      <w:r w:rsidRPr="000B595D">
        <w:rPr>
          <w:rFonts w:cs="Simplified Arabic"/>
          <w:sz w:val="28"/>
          <w:szCs w:val="28"/>
          <w:rtl/>
        </w:rPr>
        <w:t xml:space="preserve"> </w:t>
      </w:r>
      <w:r w:rsidRPr="000B595D">
        <w:rPr>
          <w:rFonts w:cs="Simplified Arabic" w:hint="cs"/>
          <w:sz w:val="28"/>
          <w:szCs w:val="28"/>
          <w:rtl/>
        </w:rPr>
        <w:t>آيَةٌ</w:t>
      </w:r>
      <w:r w:rsidRPr="000B595D">
        <w:rPr>
          <w:rFonts w:cs="Simplified Arabic"/>
          <w:sz w:val="28"/>
          <w:szCs w:val="28"/>
          <w:rtl/>
        </w:rPr>
        <w:t xml:space="preserve"> </w:t>
      </w:r>
      <w:r w:rsidRPr="000B595D">
        <w:rPr>
          <w:rFonts w:cs="Simplified Arabic" w:hint="cs"/>
          <w:sz w:val="28"/>
          <w:szCs w:val="28"/>
          <w:rtl/>
        </w:rPr>
        <w:t>مَكِّيَّةٌ</w:t>
      </w:r>
      <w:r w:rsidRPr="000B595D">
        <w:rPr>
          <w:rFonts w:cs="Simplified Arabic"/>
          <w:sz w:val="28"/>
          <w:szCs w:val="28"/>
          <w:rtl/>
        </w:rPr>
        <w:t xml:space="preserve"> </w:t>
      </w:r>
      <w:r w:rsidRPr="000B595D">
        <w:rPr>
          <w:rFonts w:cs="Simplified Arabic" w:hint="cs"/>
          <w:sz w:val="28"/>
          <w:szCs w:val="28"/>
          <w:rtl/>
        </w:rPr>
        <w:t>نَسَخَتْهَا</w:t>
      </w:r>
      <w:r w:rsidRPr="000B595D">
        <w:rPr>
          <w:rFonts w:cs="Simplified Arabic"/>
          <w:sz w:val="28"/>
          <w:szCs w:val="28"/>
          <w:rtl/>
        </w:rPr>
        <w:t xml:space="preserve"> </w:t>
      </w:r>
      <w:r w:rsidRPr="000B595D">
        <w:rPr>
          <w:rFonts w:cs="Simplified Arabic" w:hint="cs"/>
          <w:sz w:val="28"/>
          <w:szCs w:val="28"/>
          <w:rtl/>
        </w:rPr>
        <w:t>آيَةٌ</w:t>
      </w:r>
      <w:r w:rsidRPr="000B595D">
        <w:rPr>
          <w:rFonts w:cs="Simplified Arabic"/>
          <w:sz w:val="28"/>
          <w:szCs w:val="28"/>
          <w:rtl/>
        </w:rPr>
        <w:t xml:space="preserve"> </w:t>
      </w:r>
      <w:r w:rsidRPr="000B595D">
        <w:rPr>
          <w:rFonts w:cs="Simplified Arabic" w:hint="cs"/>
          <w:sz w:val="28"/>
          <w:szCs w:val="28"/>
          <w:rtl/>
        </w:rPr>
        <w:t>مَدَنِيَّةٌ</w:t>
      </w:r>
      <w:r w:rsidRPr="000B595D">
        <w:rPr>
          <w:rFonts w:cs="Simplified Arabic"/>
          <w:sz w:val="28"/>
          <w:szCs w:val="28"/>
          <w:rtl/>
        </w:rPr>
        <w:t xml:space="preserve"> </w:t>
      </w:r>
      <w:r w:rsidR="000662A8" w:rsidRPr="000B595D">
        <w:rPr>
          <w:rFonts w:ascii="QCF_BSML" w:hAnsi="QCF_BSML" w:cs="QCF_BSML"/>
          <w:color w:val="000000"/>
          <w:sz w:val="28"/>
          <w:szCs w:val="28"/>
          <w:rtl/>
        </w:rPr>
        <w:t xml:space="preserve">ﭽ </w:t>
      </w:r>
      <w:r w:rsidR="000662A8" w:rsidRPr="000B595D">
        <w:rPr>
          <w:rFonts w:ascii="QCF_P093" w:hAnsi="QCF_P093" w:cs="QCF_P093"/>
          <w:color w:val="000000"/>
          <w:sz w:val="28"/>
          <w:szCs w:val="28"/>
          <w:rtl/>
        </w:rPr>
        <w:t xml:space="preserve">ﮓ  ﮔ  ﮕ   ﮖ  ﮗ  ﮘ   </w:t>
      </w:r>
      <w:r w:rsidR="000662A8" w:rsidRPr="000B595D">
        <w:rPr>
          <w:rFonts w:ascii="QCF_BSML" w:hAnsi="QCF_BSML" w:cs="QCF_BSML"/>
          <w:color w:val="000000"/>
          <w:sz w:val="28"/>
          <w:szCs w:val="28"/>
          <w:rtl/>
        </w:rPr>
        <w:t>ﭼ</w:t>
      </w:r>
      <w:r w:rsidR="000B595D" w:rsidRPr="000B595D">
        <w:rPr>
          <w:rFonts w:ascii="Arial" w:hAnsi="Arial" w:cs="Simplified Arabic" w:hint="cs"/>
          <w:color w:val="000000"/>
          <w:sz w:val="28"/>
          <w:szCs w:val="28"/>
          <w:vertAlign w:val="superscript"/>
          <w:rtl/>
        </w:rPr>
        <w:t>(</w:t>
      </w:r>
      <w:r w:rsidRPr="000B595D">
        <w:rPr>
          <w:rStyle w:val="a4"/>
          <w:rFonts w:cs="Simplified Arabic"/>
          <w:sz w:val="28"/>
          <w:szCs w:val="28"/>
          <w:rtl/>
        </w:rPr>
        <w:footnoteReference w:id="213"/>
      </w:r>
      <w:r w:rsidR="000B595D" w:rsidRPr="000B595D">
        <w:rPr>
          <w:rFonts w:ascii="Arial" w:hAnsi="Arial" w:cs="Simplified Arabic" w:hint="cs"/>
          <w:color w:val="000000"/>
          <w:sz w:val="28"/>
          <w:szCs w:val="28"/>
          <w:vertAlign w:val="superscript"/>
          <w:rtl/>
        </w:rPr>
        <w:t>)</w:t>
      </w:r>
      <w:r w:rsidRPr="000B595D">
        <w:rPr>
          <w:rFonts w:cs="Simplified Arabic" w:hint="cs"/>
          <w:sz w:val="28"/>
          <w:szCs w:val="28"/>
          <w:rtl/>
        </w:rPr>
        <w:t>، و</w:t>
      </w:r>
      <w:r w:rsidR="00CF73A3">
        <w:rPr>
          <w:rFonts w:cs="Simplified Arabic" w:hint="cs"/>
          <w:sz w:val="28"/>
          <w:szCs w:val="28"/>
          <w:rtl/>
        </w:rPr>
        <w:t xml:space="preserve">قد </w:t>
      </w:r>
      <w:r w:rsidRPr="000B595D">
        <w:rPr>
          <w:rFonts w:cs="Simplified Arabic" w:hint="cs"/>
          <w:sz w:val="28"/>
          <w:szCs w:val="28"/>
          <w:rtl/>
        </w:rPr>
        <w:t>جاء عن زيد بن ثابت قوله:</w:t>
      </w:r>
      <w:r w:rsidRPr="000B595D">
        <w:rPr>
          <w:rFonts w:cs="Simplified Arabic"/>
          <w:sz w:val="28"/>
          <w:szCs w:val="28"/>
          <w:rtl/>
        </w:rPr>
        <w:t xml:space="preserve"> </w:t>
      </w:r>
      <w:r w:rsidRPr="000B595D">
        <w:rPr>
          <w:rFonts w:cs="Simplified Arabic" w:hint="cs"/>
          <w:sz w:val="28"/>
          <w:szCs w:val="28"/>
          <w:rtl/>
        </w:rPr>
        <w:t>أُنْزِلَتْ</w:t>
      </w:r>
      <w:r w:rsidRPr="000B595D">
        <w:rPr>
          <w:rFonts w:cs="Simplified Arabic"/>
          <w:sz w:val="28"/>
          <w:szCs w:val="28"/>
          <w:rtl/>
        </w:rPr>
        <w:t xml:space="preserve"> </w:t>
      </w:r>
      <w:r w:rsidRPr="000B595D">
        <w:rPr>
          <w:rFonts w:cs="Simplified Arabic" w:hint="cs"/>
          <w:sz w:val="28"/>
          <w:szCs w:val="28"/>
          <w:rtl/>
        </w:rPr>
        <w:t>هذه</w:t>
      </w:r>
      <w:r w:rsidRPr="000B595D">
        <w:rPr>
          <w:rFonts w:cs="Simplified Arabic"/>
          <w:sz w:val="28"/>
          <w:szCs w:val="28"/>
          <w:rtl/>
        </w:rPr>
        <w:t xml:space="preserve"> </w:t>
      </w:r>
      <w:r w:rsidRPr="000B595D">
        <w:rPr>
          <w:rFonts w:cs="Simplified Arabic" w:hint="cs"/>
          <w:sz w:val="28"/>
          <w:szCs w:val="28"/>
          <w:rtl/>
        </w:rPr>
        <w:t>الآيَةُ</w:t>
      </w:r>
      <w:r w:rsidR="00731FAD" w:rsidRPr="000B595D">
        <w:rPr>
          <w:rFonts w:cs="Simplified Arabic" w:hint="cs"/>
          <w:sz w:val="28"/>
          <w:szCs w:val="28"/>
          <w:rtl/>
        </w:rPr>
        <w:t>:</w:t>
      </w:r>
      <w:r w:rsidRPr="000B595D">
        <w:rPr>
          <w:rFonts w:cs="Simplified Arabic"/>
          <w:sz w:val="28"/>
          <w:szCs w:val="28"/>
          <w:rtl/>
        </w:rPr>
        <w:t xml:space="preserve"> </w:t>
      </w:r>
      <w:r w:rsidR="000662A8" w:rsidRPr="000B595D">
        <w:rPr>
          <w:rFonts w:ascii="QCF_BSML" w:hAnsi="QCF_BSML" w:cs="QCF_BSML"/>
          <w:color w:val="000000"/>
          <w:sz w:val="28"/>
          <w:szCs w:val="28"/>
          <w:rtl/>
        </w:rPr>
        <w:t xml:space="preserve">ﭽ </w:t>
      </w:r>
      <w:r w:rsidR="000662A8" w:rsidRPr="000B595D">
        <w:rPr>
          <w:rFonts w:ascii="QCF_P093" w:hAnsi="QCF_P093" w:cs="QCF_P093"/>
          <w:color w:val="000000"/>
          <w:sz w:val="28"/>
          <w:szCs w:val="28"/>
          <w:rtl/>
        </w:rPr>
        <w:t xml:space="preserve">ﮓ  ﮔ  ﮕ   ﮖ  ﮗ  ﮘ  ﮙ  ﮚ  </w:t>
      </w:r>
      <w:r w:rsidR="000662A8" w:rsidRPr="000B595D">
        <w:rPr>
          <w:rFonts w:ascii="QCF_BSML" w:hAnsi="QCF_BSML" w:cs="QCF_BSML"/>
          <w:color w:val="000000"/>
          <w:sz w:val="28"/>
          <w:szCs w:val="28"/>
          <w:rtl/>
        </w:rPr>
        <w:t>ﭼ</w:t>
      </w:r>
      <w:r w:rsidR="00731FAD" w:rsidRPr="000B595D">
        <w:rPr>
          <w:rFonts w:cs="Simplified Arabic" w:hint="cs"/>
          <w:sz w:val="28"/>
          <w:szCs w:val="28"/>
          <w:rtl/>
        </w:rPr>
        <w:t>،</w:t>
      </w:r>
      <w:r w:rsidRPr="000B595D">
        <w:rPr>
          <w:rFonts w:cs="Simplified Arabic"/>
          <w:sz w:val="28"/>
          <w:szCs w:val="28"/>
          <w:rtl/>
        </w:rPr>
        <w:t xml:space="preserve"> </w:t>
      </w:r>
      <w:r w:rsidRPr="000B595D">
        <w:rPr>
          <w:rFonts w:cs="Simplified Arabic" w:hint="cs"/>
          <w:sz w:val="28"/>
          <w:szCs w:val="28"/>
          <w:rtl/>
        </w:rPr>
        <w:t>بَعْدَ</w:t>
      </w:r>
      <w:r w:rsidRPr="000B595D">
        <w:rPr>
          <w:rFonts w:cs="Simplified Arabic"/>
          <w:sz w:val="28"/>
          <w:szCs w:val="28"/>
          <w:rtl/>
        </w:rPr>
        <w:t xml:space="preserve"> </w:t>
      </w:r>
      <w:r w:rsidRPr="000B595D">
        <w:rPr>
          <w:rFonts w:cs="Simplified Arabic" w:hint="cs"/>
          <w:sz w:val="28"/>
          <w:szCs w:val="28"/>
          <w:rtl/>
        </w:rPr>
        <w:t>التي</w:t>
      </w:r>
      <w:r w:rsidRPr="000B595D">
        <w:rPr>
          <w:rFonts w:cs="Simplified Arabic"/>
          <w:sz w:val="28"/>
          <w:szCs w:val="28"/>
          <w:rtl/>
        </w:rPr>
        <w:t xml:space="preserve"> </w:t>
      </w:r>
      <w:r w:rsidRPr="000B595D">
        <w:rPr>
          <w:rFonts w:cs="Simplified Arabic" w:hint="cs"/>
          <w:sz w:val="28"/>
          <w:szCs w:val="28"/>
          <w:rtl/>
        </w:rPr>
        <w:t>في</w:t>
      </w:r>
      <w:r w:rsidRPr="000B595D">
        <w:rPr>
          <w:rFonts w:cs="Simplified Arabic"/>
          <w:sz w:val="28"/>
          <w:szCs w:val="28"/>
          <w:rtl/>
        </w:rPr>
        <w:t xml:space="preserve"> </w:t>
      </w:r>
      <w:r w:rsidRPr="000B595D">
        <w:rPr>
          <w:rFonts w:cs="Simplified Arabic" w:hint="cs"/>
          <w:sz w:val="28"/>
          <w:szCs w:val="28"/>
          <w:rtl/>
        </w:rPr>
        <w:t>الْفُرْقَانِ</w:t>
      </w:r>
      <w:r w:rsidRPr="000B595D">
        <w:rPr>
          <w:rFonts w:cs="Simplified Arabic"/>
          <w:sz w:val="28"/>
          <w:szCs w:val="28"/>
          <w:rtl/>
        </w:rPr>
        <w:t xml:space="preserve"> </w:t>
      </w:r>
      <w:r w:rsidR="00536D8F" w:rsidRPr="000B595D">
        <w:rPr>
          <w:rFonts w:ascii="QCF_BSML" w:hAnsi="QCF_BSML" w:cs="QCF_BSML"/>
          <w:color w:val="000000"/>
          <w:sz w:val="28"/>
          <w:szCs w:val="28"/>
          <w:rtl/>
        </w:rPr>
        <w:t xml:space="preserve">ﭽ </w:t>
      </w:r>
      <w:r w:rsidR="00536D8F" w:rsidRPr="000B595D">
        <w:rPr>
          <w:rFonts w:ascii="QCF_P366" w:hAnsi="QCF_P366" w:cs="QCF_P366"/>
          <w:color w:val="000000"/>
          <w:sz w:val="28"/>
          <w:szCs w:val="28"/>
          <w:rtl/>
        </w:rPr>
        <w:t xml:space="preserve">ﭑ  ﭒ   ﭓ  ﭔ  ﭕ  ﭖ   ﭗ  ﭘ      ﭙ  ﭚ     ﭛ    ﭜ  ﭝ  ﭞ     ﭟ  </w:t>
      </w:r>
      <w:r w:rsidR="00536D8F" w:rsidRPr="000B595D">
        <w:rPr>
          <w:rFonts w:ascii="QCF_BSML" w:hAnsi="QCF_BSML" w:cs="QCF_BSML"/>
          <w:color w:val="000000"/>
          <w:sz w:val="28"/>
          <w:szCs w:val="28"/>
          <w:rtl/>
        </w:rPr>
        <w:t>ﭼ</w:t>
      </w:r>
      <w:r w:rsidR="00536D8F" w:rsidRPr="000B595D">
        <w:rPr>
          <w:rFonts w:ascii="Arial" w:hAnsi="Arial" w:cs="Arial"/>
          <w:color w:val="000000"/>
          <w:sz w:val="28"/>
          <w:szCs w:val="28"/>
          <w:rtl/>
        </w:rPr>
        <w:t xml:space="preserve"> </w:t>
      </w:r>
      <w:r w:rsidRPr="000B595D">
        <w:rPr>
          <w:rFonts w:cs="Simplified Arabic" w:hint="cs"/>
          <w:sz w:val="28"/>
          <w:szCs w:val="28"/>
          <w:rtl/>
        </w:rPr>
        <w:t>بِسِتَّةِ</w:t>
      </w:r>
      <w:r w:rsidRPr="000B595D">
        <w:rPr>
          <w:rFonts w:cs="Simplified Arabic"/>
          <w:sz w:val="28"/>
          <w:szCs w:val="28"/>
          <w:rtl/>
        </w:rPr>
        <w:t xml:space="preserve"> </w:t>
      </w:r>
      <w:r w:rsidRPr="000B595D">
        <w:rPr>
          <w:rFonts w:cs="Simplified Arabic" w:hint="cs"/>
          <w:sz w:val="28"/>
          <w:szCs w:val="28"/>
          <w:rtl/>
        </w:rPr>
        <w:t>أَشْهُرٍ</w:t>
      </w:r>
      <w:r w:rsidR="000B595D" w:rsidRPr="000B595D">
        <w:rPr>
          <w:rFonts w:cs="Simplified Arabic" w:hint="cs"/>
          <w:sz w:val="28"/>
          <w:szCs w:val="28"/>
          <w:vertAlign w:val="superscript"/>
          <w:rtl/>
        </w:rPr>
        <w:t>(</w:t>
      </w:r>
      <w:r w:rsidRPr="000B595D">
        <w:rPr>
          <w:rStyle w:val="a4"/>
          <w:rFonts w:cs="Simplified Arabic"/>
          <w:sz w:val="28"/>
          <w:szCs w:val="28"/>
          <w:rtl/>
        </w:rPr>
        <w:footnoteReference w:id="214"/>
      </w:r>
      <w:r w:rsidR="000B595D" w:rsidRPr="000B595D">
        <w:rPr>
          <w:rFonts w:cs="Simplified Arabic" w:hint="cs"/>
          <w:sz w:val="28"/>
          <w:szCs w:val="28"/>
          <w:vertAlign w:val="superscript"/>
          <w:rtl/>
        </w:rPr>
        <w:t>)</w:t>
      </w:r>
      <w:r w:rsidR="009F21B7">
        <w:rPr>
          <w:rFonts w:cs="Simplified Arabic" w:hint="cs"/>
          <w:sz w:val="28"/>
          <w:szCs w:val="28"/>
          <w:rtl/>
        </w:rPr>
        <w:t xml:space="preserve"> </w:t>
      </w:r>
      <w:r w:rsidR="000B595D">
        <w:rPr>
          <w:rFonts w:cs="Simplified Arabic" w:hint="cs"/>
          <w:sz w:val="28"/>
          <w:szCs w:val="28"/>
          <w:rtl/>
        </w:rPr>
        <w:t xml:space="preserve">. </w:t>
      </w:r>
    </w:p>
    <w:p w:rsidR="00215991" w:rsidRPr="00731FAD" w:rsidRDefault="0044053E" w:rsidP="006B1D19">
      <w:pPr>
        <w:spacing w:after="0"/>
        <w:ind w:left="-58" w:right="-284" w:hanging="341"/>
        <w:jc w:val="both"/>
        <w:rPr>
          <w:rFonts w:cs="Simplified Arabic"/>
          <w:sz w:val="28"/>
          <w:szCs w:val="28"/>
          <w:rtl/>
        </w:rPr>
      </w:pPr>
      <w:r w:rsidRPr="000B595D">
        <w:rPr>
          <w:rFonts w:cs="Simplified Arabic" w:hint="cs"/>
          <w:sz w:val="28"/>
          <w:szCs w:val="28"/>
          <w:rtl/>
        </w:rPr>
        <w:t xml:space="preserve"> </w:t>
      </w:r>
      <w:r w:rsidR="00775A92">
        <w:rPr>
          <w:rFonts w:cs="Simplified Arabic" w:hint="cs"/>
          <w:sz w:val="28"/>
          <w:szCs w:val="28"/>
          <w:rtl/>
        </w:rPr>
        <w:t>و</w:t>
      </w:r>
      <w:r w:rsidR="003D2A0B">
        <w:rPr>
          <w:rFonts w:cs="Simplified Arabic" w:hint="cs"/>
          <w:sz w:val="28"/>
          <w:szCs w:val="28"/>
          <w:rtl/>
        </w:rPr>
        <w:t xml:space="preserve">قلت: </w:t>
      </w:r>
      <w:r w:rsidR="000B595D">
        <w:rPr>
          <w:rFonts w:cs="Simplified Arabic" w:hint="cs"/>
          <w:sz w:val="28"/>
          <w:szCs w:val="28"/>
          <w:rtl/>
        </w:rPr>
        <w:t>إ</w:t>
      </w:r>
      <w:r w:rsidRPr="000B595D">
        <w:rPr>
          <w:rFonts w:cs="Simplified Arabic" w:hint="cs"/>
          <w:sz w:val="28"/>
          <w:szCs w:val="28"/>
          <w:rtl/>
        </w:rPr>
        <w:t>ن كان قوله تعالى</w:t>
      </w:r>
      <w:r w:rsidR="00731FAD" w:rsidRPr="000B595D">
        <w:rPr>
          <w:rFonts w:cs="Simplified Arabic" w:hint="cs"/>
          <w:sz w:val="28"/>
          <w:szCs w:val="28"/>
          <w:rtl/>
        </w:rPr>
        <w:t>:</w:t>
      </w:r>
      <w:r w:rsidRPr="000B595D">
        <w:rPr>
          <w:rFonts w:cs="Simplified Arabic" w:hint="cs"/>
          <w:sz w:val="28"/>
          <w:szCs w:val="28"/>
          <w:rtl/>
        </w:rPr>
        <w:t xml:space="preserve"> </w:t>
      </w:r>
      <w:r w:rsidR="00536D8F" w:rsidRPr="000B595D">
        <w:rPr>
          <w:rFonts w:ascii="QCF_BSML" w:hAnsi="QCF_BSML" w:cs="QCF_BSML"/>
          <w:color w:val="000000"/>
          <w:sz w:val="28"/>
          <w:szCs w:val="28"/>
          <w:rtl/>
        </w:rPr>
        <w:t xml:space="preserve">ﭽ </w:t>
      </w:r>
      <w:r w:rsidR="00536D8F" w:rsidRPr="000B595D">
        <w:rPr>
          <w:rFonts w:ascii="QCF_P366" w:hAnsi="QCF_P366" w:cs="QCF_P366"/>
          <w:color w:val="000000"/>
          <w:sz w:val="28"/>
          <w:szCs w:val="28"/>
          <w:rtl/>
        </w:rPr>
        <w:t xml:space="preserve">ﭑ  ﭒ   ﭓ  ﭔ  ﭕ  ﭖ   ﭗ  ﭘ      ﭙ  ﭚ     ﭛ    ﭜ  ﭝ  ﭞ     ﭟ  </w:t>
      </w:r>
      <w:r w:rsidR="00536D8F" w:rsidRPr="000B595D">
        <w:rPr>
          <w:rFonts w:ascii="QCF_BSML" w:hAnsi="QCF_BSML" w:cs="QCF_BSML"/>
          <w:color w:val="000000"/>
          <w:sz w:val="28"/>
          <w:szCs w:val="28"/>
          <w:rtl/>
        </w:rPr>
        <w:t>ﭼ</w:t>
      </w:r>
      <w:r w:rsidR="00536D8F" w:rsidRPr="000B595D">
        <w:rPr>
          <w:rFonts w:ascii="Arial" w:hAnsi="Arial" w:cs="Arial"/>
          <w:color w:val="000000"/>
          <w:sz w:val="28"/>
          <w:szCs w:val="28"/>
          <w:rtl/>
        </w:rPr>
        <w:t xml:space="preserve"> </w:t>
      </w:r>
      <w:r w:rsidRPr="000B595D">
        <w:rPr>
          <w:rFonts w:cs="Simplified Arabic" w:hint="cs"/>
          <w:sz w:val="28"/>
          <w:szCs w:val="28"/>
          <w:rtl/>
        </w:rPr>
        <w:t>آية مكية، وأن قوله تعالى</w:t>
      </w:r>
      <w:r w:rsidR="000B595D">
        <w:rPr>
          <w:rFonts w:cs="Simplified Arabic" w:hint="cs"/>
          <w:sz w:val="28"/>
          <w:szCs w:val="28"/>
          <w:rtl/>
        </w:rPr>
        <w:t>:</w:t>
      </w:r>
      <w:r w:rsidRPr="000B595D">
        <w:rPr>
          <w:rFonts w:cs="Simplified Arabic" w:hint="cs"/>
          <w:sz w:val="28"/>
          <w:szCs w:val="28"/>
          <w:rtl/>
        </w:rPr>
        <w:t xml:space="preserve"> </w:t>
      </w:r>
      <w:r w:rsidR="000662A8" w:rsidRPr="000B595D">
        <w:rPr>
          <w:rFonts w:ascii="QCF_BSML" w:hAnsi="QCF_BSML" w:cs="QCF_BSML"/>
          <w:color w:val="000000"/>
          <w:sz w:val="28"/>
          <w:szCs w:val="28"/>
          <w:rtl/>
        </w:rPr>
        <w:t xml:space="preserve">ﭽ </w:t>
      </w:r>
      <w:r w:rsidR="000662A8" w:rsidRPr="000B595D">
        <w:rPr>
          <w:rFonts w:ascii="QCF_P093" w:hAnsi="QCF_P093" w:cs="QCF_P093"/>
          <w:color w:val="000000"/>
          <w:sz w:val="28"/>
          <w:szCs w:val="28"/>
          <w:rtl/>
        </w:rPr>
        <w:t xml:space="preserve">ﮓ  ﮔ  ﮕ   ﮖ  ﮗ  ﮘ  </w:t>
      </w:r>
      <w:r w:rsidR="000662A8" w:rsidRPr="000B595D">
        <w:rPr>
          <w:rFonts w:ascii="QCF_BSML" w:hAnsi="QCF_BSML" w:cs="QCF_BSML"/>
          <w:color w:val="000000"/>
          <w:sz w:val="28"/>
          <w:szCs w:val="28"/>
          <w:rtl/>
        </w:rPr>
        <w:t>ﭼ</w:t>
      </w:r>
      <w:r w:rsidRPr="000B595D">
        <w:rPr>
          <w:rFonts w:cs="Simplified Arabic" w:hint="cs"/>
          <w:sz w:val="28"/>
          <w:szCs w:val="28"/>
          <w:rtl/>
        </w:rPr>
        <w:t xml:space="preserve"> آية مدنية، حسب قول ابن عباس رضي الله عنهما آنفا</w:t>
      </w:r>
      <w:r w:rsidR="000B595D">
        <w:rPr>
          <w:rFonts w:cs="Simplified Arabic" w:hint="cs"/>
          <w:sz w:val="28"/>
          <w:szCs w:val="28"/>
          <w:rtl/>
        </w:rPr>
        <w:t>ً</w:t>
      </w:r>
      <w:r w:rsidRPr="000B595D">
        <w:rPr>
          <w:rFonts w:cs="Simplified Arabic" w:hint="cs"/>
          <w:sz w:val="28"/>
          <w:szCs w:val="28"/>
          <w:rtl/>
        </w:rPr>
        <w:t xml:space="preserve">، </w:t>
      </w:r>
      <w:r w:rsidR="000B595D">
        <w:rPr>
          <w:rFonts w:cs="Simplified Arabic" w:hint="cs"/>
          <w:sz w:val="28"/>
          <w:szCs w:val="28"/>
          <w:rtl/>
        </w:rPr>
        <w:t>فيكون نزول</w:t>
      </w:r>
      <w:r w:rsidRPr="000B595D">
        <w:rPr>
          <w:rFonts w:cs="Simplified Arabic" w:hint="cs"/>
          <w:sz w:val="28"/>
          <w:szCs w:val="28"/>
          <w:rtl/>
        </w:rPr>
        <w:t xml:space="preserve"> ال</w:t>
      </w:r>
      <w:r w:rsidR="000662A8" w:rsidRPr="000B595D">
        <w:rPr>
          <w:rFonts w:cs="Simplified Arabic" w:hint="cs"/>
          <w:sz w:val="28"/>
          <w:szCs w:val="28"/>
          <w:rtl/>
        </w:rPr>
        <w:t>أو</w:t>
      </w:r>
      <w:r w:rsidRPr="000B595D">
        <w:rPr>
          <w:rFonts w:cs="Simplified Arabic" w:hint="cs"/>
          <w:sz w:val="28"/>
          <w:szCs w:val="28"/>
          <w:rtl/>
        </w:rPr>
        <w:t>لى قبل الهجرة،</w:t>
      </w:r>
      <w:r w:rsidR="00731FAD" w:rsidRPr="000B595D">
        <w:rPr>
          <w:rFonts w:cs="Simplified Arabic" w:hint="cs"/>
          <w:sz w:val="28"/>
          <w:szCs w:val="28"/>
          <w:rtl/>
        </w:rPr>
        <w:t xml:space="preserve"> والثانية بعد الهجرة، حسب التعريف الراجح للمكي والمدني</w:t>
      </w:r>
      <w:r w:rsidR="000B595D" w:rsidRPr="000B595D">
        <w:rPr>
          <w:rFonts w:cs="Simplified Arabic" w:hint="cs"/>
          <w:sz w:val="28"/>
          <w:szCs w:val="28"/>
          <w:vertAlign w:val="superscript"/>
          <w:rtl/>
        </w:rPr>
        <w:t>(</w:t>
      </w:r>
      <w:r w:rsidR="00731FAD" w:rsidRPr="000B595D">
        <w:rPr>
          <w:rStyle w:val="a4"/>
          <w:rFonts w:cs="Simplified Arabic"/>
          <w:sz w:val="28"/>
          <w:szCs w:val="28"/>
          <w:rtl/>
        </w:rPr>
        <w:footnoteReference w:id="215"/>
      </w:r>
      <w:r w:rsidR="000B595D" w:rsidRPr="000B595D">
        <w:rPr>
          <w:rFonts w:cs="Simplified Arabic" w:hint="cs"/>
          <w:sz w:val="28"/>
          <w:szCs w:val="28"/>
          <w:vertAlign w:val="superscript"/>
          <w:rtl/>
        </w:rPr>
        <w:t>)</w:t>
      </w:r>
      <w:r w:rsidR="00731FAD" w:rsidRPr="000B595D">
        <w:rPr>
          <w:rFonts w:cs="Simplified Arabic" w:hint="cs"/>
          <w:sz w:val="28"/>
          <w:szCs w:val="28"/>
          <w:rtl/>
        </w:rPr>
        <w:t>، وأن الثانية نزلت بعد</w:t>
      </w:r>
      <w:r w:rsidR="00731FAD" w:rsidRPr="00731FAD">
        <w:rPr>
          <w:rFonts w:cs="Simplified Arabic" w:hint="cs"/>
          <w:sz w:val="28"/>
          <w:szCs w:val="28"/>
          <w:rtl/>
        </w:rPr>
        <w:t xml:space="preserve"> ال</w:t>
      </w:r>
      <w:r w:rsidR="000662A8">
        <w:rPr>
          <w:rFonts w:cs="Simplified Arabic" w:hint="cs"/>
          <w:sz w:val="28"/>
          <w:szCs w:val="28"/>
          <w:rtl/>
        </w:rPr>
        <w:t>أ</w:t>
      </w:r>
      <w:r w:rsidR="00731FAD" w:rsidRPr="00731FAD">
        <w:rPr>
          <w:rFonts w:cs="Simplified Arabic" w:hint="cs"/>
          <w:sz w:val="28"/>
          <w:szCs w:val="28"/>
          <w:rtl/>
        </w:rPr>
        <w:t xml:space="preserve">ولى بستة أشهر، حسب قول </w:t>
      </w:r>
      <w:r w:rsidR="00731FAD" w:rsidRPr="00731FAD">
        <w:rPr>
          <w:rFonts w:cs="Simplified Arabic" w:hint="cs"/>
          <w:sz w:val="28"/>
          <w:szCs w:val="28"/>
          <w:rtl/>
        </w:rPr>
        <w:lastRenderedPageBreak/>
        <w:t xml:space="preserve">زيد بن ثابت رضي الله عنه الذي سبق، فيكون نزولها </w:t>
      </w:r>
      <w:r w:rsidR="000662A8">
        <w:rPr>
          <w:rFonts w:cs="Simplified Arabic" w:hint="cs"/>
          <w:sz w:val="28"/>
          <w:szCs w:val="28"/>
          <w:rtl/>
        </w:rPr>
        <w:t>إ</w:t>
      </w:r>
      <w:r w:rsidR="00731FAD" w:rsidRPr="00731FAD">
        <w:rPr>
          <w:rFonts w:cs="Simplified Arabic" w:hint="cs"/>
          <w:sz w:val="28"/>
          <w:szCs w:val="28"/>
          <w:rtl/>
        </w:rPr>
        <w:t>ذن في بداية الهجرة النبوية الى المدينة، وبهذا لا</w:t>
      </w:r>
      <w:r w:rsidR="000B595D">
        <w:rPr>
          <w:rFonts w:cs="Simplified Arabic" w:hint="cs"/>
          <w:sz w:val="28"/>
          <w:szCs w:val="28"/>
          <w:rtl/>
        </w:rPr>
        <w:t xml:space="preserve"> </w:t>
      </w:r>
      <w:r w:rsidR="00731FAD" w:rsidRPr="00731FAD">
        <w:rPr>
          <w:rFonts w:cs="Simplified Arabic" w:hint="cs"/>
          <w:sz w:val="28"/>
          <w:szCs w:val="28"/>
          <w:rtl/>
        </w:rPr>
        <w:t xml:space="preserve">يكون مراد ابن عباس رضي الله عنهما </w:t>
      </w:r>
      <w:r w:rsidR="000B595D">
        <w:rPr>
          <w:rFonts w:cs="Simplified Arabic" w:hint="cs"/>
          <w:sz w:val="28"/>
          <w:szCs w:val="28"/>
          <w:rtl/>
        </w:rPr>
        <w:t>أ</w:t>
      </w:r>
      <w:r w:rsidR="00731FAD" w:rsidRPr="00731FAD">
        <w:rPr>
          <w:rFonts w:cs="Simplified Arabic" w:hint="cs"/>
          <w:sz w:val="28"/>
          <w:szCs w:val="28"/>
          <w:rtl/>
        </w:rPr>
        <w:t>نها آخر ما</w:t>
      </w:r>
      <w:r w:rsidR="000B595D">
        <w:rPr>
          <w:rFonts w:cs="Simplified Arabic" w:hint="cs"/>
          <w:sz w:val="28"/>
          <w:szCs w:val="28"/>
          <w:rtl/>
        </w:rPr>
        <w:t xml:space="preserve"> </w:t>
      </w:r>
      <w:r w:rsidR="00731FAD" w:rsidRPr="00731FAD">
        <w:rPr>
          <w:rFonts w:cs="Simplified Arabic" w:hint="cs"/>
          <w:sz w:val="28"/>
          <w:szCs w:val="28"/>
          <w:rtl/>
        </w:rPr>
        <w:t>نزل من القرآن مطلقا</w:t>
      </w:r>
      <w:r w:rsidR="000B595D">
        <w:rPr>
          <w:rFonts w:cs="Simplified Arabic" w:hint="cs"/>
          <w:sz w:val="28"/>
          <w:szCs w:val="28"/>
          <w:rtl/>
        </w:rPr>
        <w:t>ً</w:t>
      </w:r>
      <w:r w:rsidR="00731FAD" w:rsidRPr="00731FAD">
        <w:rPr>
          <w:rFonts w:cs="Simplified Arabic" w:hint="cs"/>
          <w:sz w:val="28"/>
          <w:szCs w:val="28"/>
          <w:rtl/>
        </w:rPr>
        <w:t>، ولا من آخر ما</w:t>
      </w:r>
      <w:r w:rsidR="000B595D">
        <w:rPr>
          <w:rFonts w:cs="Simplified Arabic" w:hint="cs"/>
          <w:sz w:val="28"/>
          <w:szCs w:val="28"/>
          <w:rtl/>
        </w:rPr>
        <w:t xml:space="preserve"> </w:t>
      </w:r>
      <w:r w:rsidR="00731FAD" w:rsidRPr="00731FAD">
        <w:rPr>
          <w:rFonts w:cs="Simplified Arabic" w:hint="cs"/>
          <w:sz w:val="28"/>
          <w:szCs w:val="28"/>
          <w:rtl/>
        </w:rPr>
        <w:t>نزل، و</w:t>
      </w:r>
      <w:r w:rsidR="000B595D">
        <w:rPr>
          <w:rFonts w:cs="Simplified Arabic" w:hint="cs"/>
          <w:sz w:val="28"/>
          <w:szCs w:val="28"/>
          <w:rtl/>
        </w:rPr>
        <w:t>إ</w:t>
      </w:r>
      <w:r w:rsidR="00731FAD" w:rsidRPr="00731FAD">
        <w:rPr>
          <w:rFonts w:cs="Simplified Arabic" w:hint="cs"/>
          <w:sz w:val="28"/>
          <w:szCs w:val="28"/>
          <w:rtl/>
        </w:rPr>
        <w:t>نما يكون مراده أنها آخر ما</w:t>
      </w:r>
      <w:r w:rsidR="000B595D">
        <w:rPr>
          <w:rFonts w:cs="Simplified Arabic" w:hint="cs"/>
          <w:sz w:val="28"/>
          <w:szCs w:val="28"/>
          <w:rtl/>
        </w:rPr>
        <w:t xml:space="preserve"> </w:t>
      </w:r>
      <w:r w:rsidR="00731FAD" w:rsidRPr="00731FAD">
        <w:rPr>
          <w:rFonts w:cs="Simplified Arabic" w:hint="cs"/>
          <w:sz w:val="28"/>
          <w:szCs w:val="28"/>
          <w:rtl/>
        </w:rPr>
        <w:t>نزل في حكم قتل المؤمن</w:t>
      </w:r>
      <w:r w:rsidR="00731FAD">
        <w:rPr>
          <w:rFonts w:cs="Simplified Arabic" w:hint="cs"/>
          <w:sz w:val="28"/>
          <w:szCs w:val="28"/>
          <w:rtl/>
        </w:rPr>
        <w:t xml:space="preserve"> عمداً .</w:t>
      </w:r>
    </w:p>
    <w:p w:rsidR="00950383" w:rsidRPr="00731FAD" w:rsidRDefault="00731FAD" w:rsidP="006B1D19">
      <w:pPr>
        <w:ind w:left="-58" w:right="-284" w:hanging="341"/>
        <w:jc w:val="both"/>
        <w:rPr>
          <w:rFonts w:cs="Simplified Arabic"/>
          <w:sz w:val="28"/>
          <w:szCs w:val="28"/>
          <w:rtl/>
        </w:rPr>
      </w:pPr>
      <w:r w:rsidRPr="00731FAD">
        <w:rPr>
          <w:rFonts w:cs="Simplified Arabic" w:hint="cs"/>
          <w:sz w:val="28"/>
          <w:szCs w:val="28"/>
          <w:rtl/>
        </w:rPr>
        <w:t>القول الثاني : وهو حديث البراء رضي الله عنه أنه قال: آخِرُ</w:t>
      </w:r>
      <w:r w:rsidRPr="00731FAD">
        <w:rPr>
          <w:rFonts w:cs="Simplified Arabic"/>
          <w:sz w:val="28"/>
          <w:szCs w:val="28"/>
          <w:rtl/>
        </w:rPr>
        <w:t xml:space="preserve"> </w:t>
      </w:r>
      <w:r w:rsidRPr="00731FAD">
        <w:rPr>
          <w:rFonts w:cs="Simplified Arabic" w:hint="cs"/>
          <w:sz w:val="28"/>
          <w:szCs w:val="28"/>
          <w:rtl/>
        </w:rPr>
        <w:t>سُورَةٍ</w:t>
      </w:r>
      <w:r w:rsidRPr="00731FAD">
        <w:rPr>
          <w:rFonts w:cs="Simplified Arabic"/>
          <w:sz w:val="28"/>
          <w:szCs w:val="28"/>
          <w:rtl/>
        </w:rPr>
        <w:t xml:space="preserve"> </w:t>
      </w:r>
      <w:r w:rsidRPr="00731FAD">
        <w:rPr>
          <w:rFonts w:cs="Simplified Arabic" w:hint="cs"/>
          <w:sz w:val="28"/>
          <w:szCs w:val="28"/>
          <w:rtl/>
        </w:rPr>
        <w:t>نَزَلَتْ</w:t>
      </w:r>
      <w:r w:rsidRPr="00731FAD">
        <w:rPr>
          <w:rFonts w:cs="Simplified Arabic"/>
          <w:sz w:val="28"/>
          <w:szCs w:val="28"/>
          <w:rtl/>
        </w:rPr>
        <w:t xml:space="preserve"> </w:t>
      </w:r>
      <w:r w:rsidRPr="00731FAD">
        <w:rPr>
          <w:rFonts w:cs="Simplified Arabic" w:hint="cs"/>
          <w:sz w:val="28"/>
          <w:szCs w:val="28"/>
          <w:rtl/>
        </w:rPr>
        <w:t>بَرَاءَةَ</w:t>
      </w:r>
      <w:r w:rsidR="00CF73A3">
        <w:rPr>
          <w:rFonts w:cs="Simplified Arabic" w:hint="cs"/>
          <w:sz w:val="28"/>
          <w:szCs w:val="28"/>
          <w:rtl/>
        </w:rPr>
        <w:t>،</w:t>
      </w:r>
      <w:r w:rsidRPr="00731FAD">
        <w:rPr>
          <w:rFonts w:cs="Simplified Arabic"/>
          <w:sz w:val="28"/>
          <w:szCs w:val="28"/>
          <w:rtl/>
        </w:rPr>
        <w:t xml:space="preserve"> </w:t>
      </w:r>
      <w:r w:rsidRPr="00731FAD">
        <w:rPr>
          <w:rFonts w:cs="Simplified Arabic" w:hint="cs"/>
          <w:sz w:val="28"/>
          <w:szCs w:val="28"/>
          <w:rtl/>
        </w:rPr>
        <w:t>وَآخِرُ</w:t>
      </w:r>
      <w:r w:rsidRPr="00731FAD">
        <w:rPr>
          <w:rFonts w:cs="Simplified Arabic"/>
          <w:sz w:val="28"/>
          <w:szCs w:val="28"/>
          <w:rtl/>
        </w:rPr>
        <w:t xml:space="preserve"> </w:t>
      </w:r>
      <w:r w:rsidRPr="00731FAD">
        <w:rPr>
          <w:rFonts w:cs="Simplified Arabic" w:hint="cs"/>
          <w:sz w:val="28"/>
          <w:szCs w:val="28"/>
          <w:rtl/>
        </w:rPr>
        <w:t>آيَةٍ</w:t>
      </w:r>
      <w:r w:rsidRPr="00731FAD">
        <w:rPr>
          <w:rFonts w:cs="Simplified Arabic"/>
          <w:sz w:val="28"/>
          <w:szCs w:val="28"/>
          <w:rtl/>
        </w:rPr>
        <w:t xml:space="preserve"> </w:t>
      </w:r>
      <w:r w:rsidRPr="00CF73A3">
        <w:rPr>
          <w:rFonts w:cs="Simplified Arabic" w:hint="cs"/>
          <w:sz w:val="28"/>
          <w:szCs w:val="28"/>
          <w:rtl/>
        </w:rPr>
        <w:t>نَزَلَتْ:</w:t>
      </w:r>
      <w:r w:rsidRPr="00CF73A3">
        <w:rPr>
          <w:rFonts w:cs="Simplified Arabic"/>
          <w:sz w:val="28"/>
          <w:szCs w:val="28"/>
          <w:rtl/>
        </w:rPr>
        <w:t xml:space="preserve"> </w:t>
      </w:r>
      <w:r w:rsidR="00CF73A3" w:rsidRPr="00CF73A3">
        <w:rPr>
          <w:rFonts w:ascii="QCF_BSML" w:hAnsi="QCF_BSML" w:cs="QCF_BSML"/>
          <w:color w:val="000000"/>
          <w:sz w:val="28"/>
          <w:szCs w:val="28"/>
          <w:rtl/>
        </w:rPr>
        <w:t xml:space="preserve">ﭽ </w:t>
      </w:r>
      <w:r w:rsidR="00CF73A3" w:rsidRPr="00CF73A3">
        <w:rPr>
          <w:rFonts w:ascii="QCF_P106" w:hAnsi="QCF_P106" w:cs="QCF_P106"/>
          <w:color w:val="000000"/>
          <w:sz w:val="28"/>
          <w:szCs w:val="28"/>
          <w:rtl/>
        </w:rPr>
        <w:t>ﭑ  ﭒ  ﭓ  ﭔ  ﭕ  ﭖ</w:t>
      </w:r>
      <w:r w:rsidR="00CF73A3" w:rsidRPr="00CF73A3">
        <w:rPr>
          <w:rFonts w:ascii="Arial" w:hAnsi="Arial" w:cs="Arial"/>
          <w:color w:val="000000"/>
          <w:sz w:val="28"/>
          <w:szCs w:val="28"/>
          <w:rtl/>
        </w:rPr>
        <w:t xml:space="preserve"> </w:t>
      </w:r>
      <w:r w:rsidR="00CF73A3" w:rsidRPr="00CF73A3">
        <w:rPr>
          <w:rFonts w:ascii="QCF_BSML" w:hAnsi="QCF_BSML" w:cs="QCF_BSML"/>
          <w:color w:val="000000"/>
          <w:sz w:val="28"/>
          <w:szCs w:val="28"/>
          <w:rtl/>
        </w:rPr>
        <w:t>ﭼ</w:t>
      </w:r>
      <w:r w:rsidRPr="00CF73A3">
        <w:rPr>
          <w:rFonts w:cs="Simplified Arabic" w:hint="cs"/>
          <w:sz w:val="28"/>
          <w:szCs w:val="28"/>
          <w:rtl/>
        </w:rPr>
        <w:t>، وقد حمل العلماء هذا</w:t>
      </w:r>
      <w:r w:rsidRPr="00731FAD">
        <w:rPr>
          <w:rFonts w:cs="Simplified Arabic" w:hint="cs"/>
          <w:sz w:val="28"/>
          <w:szCs w:val="28"/>
          <w:rtl/>
        </w:rPr>
        <w:t xml:space="preserve"> الخبر</w:t>
      </w:r>
      <w:r w:rsidR="00CF73A3">
        <w:rPr>
          <w:rFonts w:cs="Simplified Arabic" w:hint="cs"/>
          <w:sz w:val="28"/>
          <w:szCs w:val="28"/>
          <w:rtl/>
        </w:rPr>
        <w:t xml:space="preserve"> </w:t>
      </w:r>
      <w:r w:rsidRPr="00731FAD">
        <w:rPr>
          <w:rFonts w:cs="Simplified Arabic" w:hint="cs"/>
          <w:sz w:val="28"/>
          <w:szCs w:val="28"/>
          <w:rtl/>
        </w:rPr>
        <w:t>على</w:t>
      </w:r>
      <w:r w:rsidR="00CF73A3">
        <w:rPr>
          <w:rFonts w:cs="Simplified Arabic" w:hint="cs"/>
          <w:sz w:val="28"/>
          <w:szCs w:val="28"/>
          <w:rtl/>
        </w:rPr>
        <w:t xml:space="preserve"> عدة</w:t>
      </w:r>
      <w:r w:rsidRPr="00731FAD">
        <w:rPr>
          <w:rFonts w:cs="Simplified Arabic" w:hint="cs"/>
          <w:sz w:val="28"/>
          <w:szCs w:val="28"/>
          <w:rtl/>
        </w:rPr>
        <w:t xml:space="preserve"> أقوال منها:</w:t>
      </w:r>
    </w:p>
    <w:p w:rsidR="00731FAD" w:rsidRDefault="00CF73A3" w:rsidP="00504861">
      <w:pPr>
        <w:spacing w:after="0"/>
        <w:ind w:left="-58" w:right="-284" w:hanging="341"/>
        <w:jc w:val="both"/>
        <w:rPr>
          <w:rFonts w:cs="Simplified Arabic"/>
          <w:sz w:val="28"/>
          <w:szCs w:val="28"/>
          <w:rtl/>
        </w:rPr>
      </w:pPr>
      <w:r w:rsidRPr="00504861">
        <w:rPr>
          <w:rFonts w:cs="Simplified Arabic" w:hint="cs"/>
          <w:b/>
          <w:bCs/>
          <w:sz w:val="28"/>
          <w:szCs w:val="28"/>
          <w:rtl/>
        </w:rPr>
        <w:t>أولاً</w:t>
      </w:r>
      <w:r w:rsidR="00731FAD" w:rsidRPr="00731FAD">
        <w:rPr>
          <w:rFonts w:cs="Simplified Arabic" w:hint="cs"/>
          <w:sz w:val="28"/>
          <w:szCs w:val="28"/>
          <w:rtl/>
        </w:rPr>
        <w:t>: أن الآخرية في مراد البراء رضي الله عنه في سورة براءة، هي آخرية مخصوصة، وهو بعض السورة وليس جميعها، ل</w:t>
      </w:r>
      <w:r>
        <w:rPr>
          <w:rFonts w:cs="Simplified Arabic" w:hint="cs"/>
          <w:sz w:val="28"/>
          <w:szCs w:val="28"/>
          <w:rtl/>
        </w:rPr>
        <w:t>أ</w:t>
      </w:r>
      <w:r w:rsidR="00731FAD" w:rsidRPr="00731FAD">
        <w:rPr>
          <w:rFonts w:cs="Simplified Arabic" w:hint="cs"/>
          <w:sz w:val="28"/>
          <w:szCs w:val="28"/>
          <w:rtl/>
        </w:rPr>
        <w:t xml:space="preserve">ن أولها نزل سنة تسع للهجرة عقب فتح مكة، لما حج أبو بكر الصديق رضي الله عنه بالناس، ومعظمها نزل في غزوة تبوك، وهي آخر غزوات النبي </w:t>
      </w:r>
      <w:r w:rsidR="00731FAD" w:rsidRPr="00CF73A3">
        <w:rPr>
          <w:rFonts w:cs="Simplified Arabic" w:hint="cs"/>
          <w:sz w:val="28"/>
          <w:szCs w:val="28"/>
          <w:rtl/>
        </w:rPr>
        <w:t>صلى الله عليه وسلم، وأن قوله تعالى</w:t>
      </w:r>
      <w:r>
        <w:rPr>
          <w:rFonts w:cs="Simplified Arabic" w:hint="cs"/>
          <w:sz w:val="28"/>
          <w:szCs w:val="28"/>
          <w:rtl/>
        </w:rPr>
        <w:t>:</w:t>
      </w:r>
      <w:r w:rsidR="00731FAD" w:rsidRPr="00CF73A3">
        <w:rPr>
          <w:rFonts w:cs="Simplified Arabic" w:hint="cs"/>
          <w:sz w:val="28"/>
          <w:szCs w:val="28"/>
          <w:rtl/>
        </w:rPr>
        <w:t xml:space="preserve"> </w:t>
      </w:r>
      <w:r w:rsidRPr="00CF73A3">
        <w:rPr>
          <w:rFonts w:ascii="QCF_BSML" w:hAnsi="QCF_BSML" w:cs="QCF_BSML"/>
          <w:color w:val="000000"/>
          <w:sz w:val="28"/>
          <w:szCs w:val="28"/>
          <w:rtl/>
        </w:rPr>
        <w:t xml:space="preserve">ﭽ </w:t>
      </w:r>
      <w:r w:rsidRPr="00CF73A3">
        <w:rPr>
          <w:rFonts w:ascii="QCF_P107" w:hAnsi="QCF_P107" w:cs="QCF_P107"/>
          <w:color w:val="000000"/>
          <w:sz w:val="28"/>
          <w:szCs w:val="28"/>
          <w:rtl/>
        </w:rPr>
        <w:t>ﭻ  ﭼ  ﭽ  ﭾ  ﭿ   ﮀ  ﮁ  ﮂ  ﮃ  ﮄ ﮅ</w:t>
      </w:r>
      <w:r w:rsidRPr="00CF73A3">
        <w:rPr>
          <w:rFonts w:ascii="QCF_BSML" w:hAnsi="QCF_BSML" w:cs="QCF_BSML"/>
          <w:color w:val="000000"/>
          <w:sz w:val="28"/>
          <w:szCs w:val="28"/>
          <w:rtl/>
        </w:rPr>
        <w:t>ﭼ</w:t>
      </w:r>
      <w:r w:rsidRPr="00AC2176">
        <w:rPr>
          <w:rFonts w:cs="Simplified Arabic" w:hint="cs"/>
          <w:sz w:val="28"/>
          <w:szCs w:val="28"/>
          <w:vertAlign w:val="superscript"/>
          <w:rtl/>
        </w:rPr>
        <w:t>(</w:t>
      </w:r>
      <w:r w:rsidRPr="00AC2176">
        <w:rPr>
          <w:rStyle w:val="a4"/>
          <w:rFonts w:cs="Simplified Arabic"/>
          <w:sz w:val="28"/>
          <w:szCs w:val="28"/>
          <w:rtl/>
        </w:rPr>
        <w:footnoteReference w:id="216"/>
      </w:r>
      <w:r w:rsidRPr="00AC2176">
        <w:rPr>
          <w:rFonts w:cs="Simplified Arabic" w:hint="cs"/>
          <w:sz w:val="28"/>
          <w:szCs w:val="28"/>
          <w:vertAlign w:val="superscript"/>
          <w:rtl/>
        </w:rPr>
        <w:t>)</w:t>
      </w:r>
      <w:r w:rsidR="00731FAD" w:rsidRPr="00CF73A3">
        <w:rPr>
          <w:rFonts w:cs="Simplified Arabic" w:hint="cs"/>
          <w:sz w:val="28"/>
          <w:szCs w:val="28"/>
          <w:rtl/>
        </w:rPr>
        <w:t>، وه</w:t>
      </w:r>
      <w:r w:rsidR="00F54314">
        <w:rPr>
          <w:rFonts w:cs="Simplified Arabic" w:hint="cs"/>
          <w:sz w:val="28"/>
          <w:szCs w:val="28"/>
          <w:rtl/>
        </w:rPr>
        <w:t>ـ</w:t>
      </w:r>
      <w:r w:rsidR="00731FAD" w:rsidRPr="00CF73A3">
        <w:rPr>
          <w:rFonts w:cs="Simplified Arabic" w:hint="cs"/>
          <w:sz w:val="28"/>
          <w:szCs w:val="28"/>
          <w:rtl/>
        </w:rPr>
        <w:t xml:space="preserve">ي في سورة المائدة نزلت عام حجة الوداع </w:t>
      </w:r>
      <w:r w:rsidR="00D63FF8">
        <w:rPr>
          <w:rFonts w:cs="Simplified Arabic" w:hint="cs"/>
          <w:sz w:val="28"/>
          <w:szCs w:val="28"/>
          <w:rtl/>
        </w:rPr>
        <w:t>وهي سنة عشر للهجرة</w:t>
      </w:r>
      <w:r w:rsidR="00215D8D">
        <w:rPr>
          <w:rFonts w:cs="Simplified Arabic" w:hint="cs"/>
          <w:sz w:val="28"/>
          <w:szCs w:val="28"/>
          <w:rtl/>
        </w:rPr>
        <w:t>،</w:t>
      </w:r>
      <w:r w:rsidR="00D63FF8">
        <w:rPr>
          <w:rFonts w:cs="Simplified Arabic" w:hint="cs"/>
          <w:sz w:val="28"/>
          <w:szCs w:val="28"/>
          <w:rtl/>
        </w:rPr>
        <w:t xml:space="preserve"> </w:t>
      </w:r>
      <w:r w:rsidR="00980C78">
        <w:rPr>
          <w:rFonts w:cs="Simplified Arabic" w:hint="cs"/>
          <w:sz w:val="28"/>
          <w:szCs w:val="28"/>
          <w:rtl/>
        </w:rPr>
        <w:t>لما أخرجه الشيخان وبعض أصحاب السنن:</w:t>
      </w:r>
      <w:r>
        <w:rPr>
          <w:rFonts w:cs="Simplified Arabic" w:hint="cs"/>
          <w:sz w:val="28"/>
          <w:szCs w:val="28"/>
          <w:rtl/>
        </w:rPr>
        <w:t xml:space="preserve"> </w:t>
      </w:r>
      <w:r w:rsidRPr="00CF73A3">
        <w:rPr>
          <w:rFonts w:cs="Simplified Arabic" w:hint="cs"/>
          <w:sz w:val="28"/>
          <w:szCs w:val="28"/>
          <w:rtl/>
        </w:rPr>
        <w:t>ع</w:t>
      </w:r>
      <w:r w:rsidR="00F54314">
        <w:rPr>
          <w:rFonts w:cs="Simplified Arabic" w:hint="cs"/>
          <w:sz w:val="28"/>
          <w:szCs w:val="28"/>
          <w:rtl/>
        </w:rPr>
        <w:t>ـ</w:t>
      </w:r>
      <w:r w:rsidRPr="00CF73A3">
        <w:rPr>
          <w:rFonts w:cs="Simplified Arabic" w:hint="cs"/>
          <w:sz w:val="28"/>
          <w:szCs w:val="28"/>
          <w:rtl/>
        </w:rPr>
        <w:t>ن</w:t>
      </w:r>
      <w:r w:rsidRPr="00CF73A3">
        <w:rPr>
          <w:rFonts w:cs="Simplified Arabic"/>
          <w:sz w:val="28"/>
          <w:szCs w:val="28"/>
          <w:rtl/>
        </w:rPr>
        <w:t xml:space="preserve"> </w:t>
      </w:r>
      <w:r w:rsidRPr="00CF73A3">
        <w:rPr>
          <w:rFonts w:cs="Simplified Arabic" w:hint="cs"/>
          <w:sz w:val="28"/>
          <w:szCs w:val="28"/>
          <w:rtl/>
        </w:rPr>
        <w:t>عُمَرَ</w:t>
      </w:r>
      <w:r w:rsidRPr="00CF73A3">
        <w:rPr>
          <w:rFonts w:cs="Simplified Arabic"/>
          <w:sz w:val="28"/>
          <w:szCs w:val="28"/>
          <w:rtl/>
        </w:rPr>
        <w:t xml:space="preserve"> </w:t>
      </w:r>
      <w:r w:rsidRPr="00CF73A3">
        <w:rPr>
          <w:rFonts w:cs="Simplified Arabic" w:hint="cs"/>
          <w:sz w:val="28"/>
          <w:szCs w:val="28"/>
          <w:rtl/>
        </w:rPr>
        <w:t>بن</w:t>
      </w:r>
      <w:r w:rsidRPr="00CF73A3">
        <w:rPr>
          <w:rFonts w:cs="Simplified Arabic"/>
          <w:sz w:val="28"/>
          <w:szCs w:val="28"/>
          <w:rtl/>
        </w:rPr>
        <w:t xml:space="preserve"> </w:t>
      </w:r>
      <w:r w:rsidRPr="00CF73A3">
        <w:rPr>
          <w:rFonts w:cs="Simplified Arabic" w:hint="cs"/>
          <w:sz w:val="28"/>
          <w:szCs w:val="28"/>
          <w:rtl/>
        </w:rPr>
        <w:t>الْخَطَّابِ</w:t>
      </w:r>
      <w:r w:rsidR="00980C78">
        <w:rPr>
          <w:rFonts w:cs="Simplified Arabic" w:hint="cs"/>
          <w:sz w:val="28"/>
          <w:szCs w:val="28"/>
          <w:rtl/>
        </w:rPr>
        <w:t xml:space="preserve"> رضي الله عنه:</w:t>
      </w:r>
      <w:r w:rsidRPr="00CF73A3">
        <w:rPr>
          <w:rFonts w:cs="Simplified Arabic"/>
          <w:sz w:val="28"/>
          <w:szCs w:val="28"/>
          <w:rtl/>
        </w:rPr>
        <w:t xml:space="preserve"> </w:t>
      </w:r>
      <w:r w:rsidRPr="00CF73A3">
        <w:rPr>
          <w:rFonts w:cs="Simplified Arabic" w:hint="cs"/>
          <w:sz w:val="28"/>
          <w:szCs w:val="28"/>
          <w:rtl/>
        </w:rPr>
        <w:t>أَنَّ</w:t>
      </w:r>
      <w:r w:rsidRPr="00CF73A3">
        <w:rPr>
          <w:rFonts w:cs="Simplified Arabic"/>
          <w:sz w:val="28"/>
          <w:szCs w:val="28"/>
          <w:rtl/>
        </w:rPr>
        <w:t xml:space="preserve"> </w:t>
      </w:r>
      <w:r w:rsidRPr="00CF73A3">
        <w:rPr>
          <w:rFonts w:cs="Simplified Arabic" w:hint="cs"/>
          <w:sz w:val="28"/>
          <w:szCs w:val="28"/>
          <w:rtl/>
        </w:rPr>
        <w:t>رَجُلًا</w:t>
      </w:r>
      <w:r w:rsidRPr="00CF73A3">
        <w:rPr>
          <w:rFonts w:cs="Simplified Arabic"/>
          <w:sz w:val="28"/>
          <w:szCs w:val="28"/>
          <w:rtl/>
        </w:rPr>
        <w:t xml:space="preserve"> </w:t>
      </w:r>
      <w:r w:rsidRPr="00CF73A3">
        <w:rPr>
          <w:rFonts w:cs="Simplified Arabic" w:hint="cs"/>
          <w:sz w:val="28"/>
          <w:szCs w:val="28"/>
          <w:rtl/>
        </w:rPr>
        <w:t>م</w:t>
      </w:r>
      <w:r w:rsidR="00F54314">
        <w:rPr>
          <w:rFonts w:cs="Simplified Arabic" w:hint="cs"/>
          <w:sz w:val="28"/>
          <w:szCs w:val="28"/>
          <w:rtl/>
        </w:rPr>
        <w:t>ـ</w:t>
      </w:r>
      <w:r w:rsidRPr="00CF73A3">
        <w:rPr>
          <w:rFonts w:cs="Simplified Arabic" w:hint="cs"/>
          <w:sz w:val="28"/>
          <w:szCs w:val="28"/>
          <w:rtl/>
        </w:rPr>
        <w:t>ن</w:t>
      </w:r>
      <w:r w:rsidRPr="00CF73A3">
        <w:rPr>
          <w:rFonts w:cs="Simplified Arabic"/>
          <w:sz w:val="28"/>
          <w:szCs w:val="28"/>
          <w:rtl/>
        </w:rPr>
        <w:t xml:space="preserve"> </w:t>
      </w:r>
      <w:r w:rsidRPr="00CF73A3">
        <w:rPr>
          <w:rFonts w:cs="Simplified Arabic" w:hint="cs"/>
          <w:sz w:val="28"/>
          <w:szCs w:val="28"/>
          <w:rtl/>
        </w:rPr>
        <w:t>الْيَهُودِ</w:t>
      </w:r>
      <w:r w:rsidRPr="00CF73A3">
        <w:rPr>
          <w:rFonts w:cs="Simplified Arabic"/>
          <w:sz w:val="28"/>
          <w:szCs w:val="28"/>
          <w:rtl/>
        </w:rPr>
        <w:t xml:space="preserve"> </w:t>
      </w:r>
      <w:r w:rsidRPr="00CF73A3">
        <w:rPr>
          <w:rFonts w:cs="Simplified Arabic" w:hint="cs"/>
          <w:sz w:val="28"/>
          <w:szCs w:val="28"/>
          <w:rtl/>
        </w:rPr>
        <w:t>قال</w:t>
      </w:r>
      <w:r w:rsidRPr="00CF73A3">
        <w:rPr>
          <w:rFonts w:cs="Simplified Arabic"/>
          <w:sz w:val="28"/>
          <w:szCs w:val="28"/>
          <w:rtl/>
        </w:rPr>
        <w:t xml:space="preserve"> </w:t>
      </w:r>
      <w:r w:rsidRPr="00CF73A3">
        <w:rPr>
          <w:rFonts w:cs="Simplified Arabic" w:hint="cs"/>
          <w:sz w:val="28"/>
          <w:szCs w:val="28"/>
          <w:rtl/>
        </w:rPr>
        <w:t>له</w:t>
      </w:r>
      <w:r w:rsidR="00980C78">
        <w:rPr>
          <w:rFonts w:cs="Simplified Arabic" w:hint="cs"/>
          <w:sz w:val="28"/>
          <w:szCs w:val="28"/>
          <w:rtl/>
        </w:rPr>
        <w:t>:</w:t>
      </w:r>
      <w:r w:rsidRPr="00CF73A3">
        <w:rPr>
          <w:rFonts w:cs="Simplified Arabic"/>
          <w:sz w:val="28"/>
          <w:szCs w:val="28"/>
          <w:rtl/>
        </w:rPr>
        <w:t xml:space="preserve"> </w:t>
      </w:r>
      <w:r w:rsidRPr="00CF73A3">
        <w:rPr>
          <w:rFonts w:cs="Simplified Arabic" w:hint="cs"/>
          <w:sz w:val="28"/>
          <w:szCs w:val="28"/>
          <w:rtl/>
        </w:rPr>
        <w:t>يا</w:t>
      </w:r>
      <w:r w:rsidRPr="00CF73A3">
        <w:rPr>
          <w:rFonts w:cs="Simplified Arabic"/>
          <w:sz w:val="28"/>
          <w:szCs w:val="28"/>
          <w:rtl/>
        </w:rPr>
        <w:t xml:space="preserve"> </w:t>
      </w:r>
      <w:r w:rsidRPr="00CF73A3">
        <w:rPr>
          <w:rFonts w:cs="Simplified Arabic" w:hint="cs"/>
          <w:sz w:val="28"/>
          <w:szCs w:val="28"/>
          <w:rtl/>
        </w:rPr>
        <w:t>أَمِيرَ</w:t>
      </w:r>
      <w:r w:rsidRPr="00CF73A3">
        <w:rPr>
          <w:rFonts w:cs="Simplified Arabic"/>
          <w:sz w:val="28"/>
          <w:szCs w:val="28"/>
          <w:rtl/>
        </w:rPr>
        <w:t xml:space="preserve"> </w:t>
      </w:r>
      <w:r w:rsidRPr="00CF73A3">
        <w:rPr>
          <w:rFonts w:cs="Simplified Arabic" w:hint="cs"/>
          <w:sz w:val="28"/>
          <w:szCs w:val="28"/>
          <w:rtl/>
        </w:rPr>
        <w:t>الْمُؤْمِنِينَ</w:t>
      </w:r>
      <w:r w:rsidR="00980C78">
        <w:rPr>
          <w:rFonts w:cs="Simplified Arabic" w:hint="cs"/>
          <w:sz w:val="28"/>
          <w:szCs w:val="28"/>
          <w:rtl/>
        </w:rPr>
        <w:t>،</w:t>
      </w:r>
      <w:r w:rsidRPr="00CF73A3">
        <w:rPr>
          <w:rFonts w:cs="Simplified Arabic"/>
          <w:sz w:val="28"/>
          <w:szCs w:val="28"/>
          <w:rtl/>
        </w:rPr>
        <w:t xml:space="preserve"> </w:t>
      </w:r>
      <w:r w:rsidRPr="00CF73A3">
        <w:rPr>
          <w:rFonts w:cs="Simplified Arabic" w:hint="cs"/>
          <w:sz w:val="28"/>
          <w:szCs w:val="28"/>
          <w:rtl/>
        </w:rPr>
        <w:t>آيَةٌ</w:t>
      </w:r>
      <w:r w:rsidRPr="00CF73A3">
        <w:rPr>
          <w:rFonts w:cs="Simplified Arabic"/>
          <w:sz w:val="28"/>
          <w:szCs w:val="28"/>
          <w:rtl/>
        </w:rPr>
        <w:t xml:space="preserve"> </w:t>
      </w:r>
      <w:r w:rsidRPr="00CF73A3">
        <w:rPr>
          <w:rFonts w:cs="Simplified Arabic" w:hint="cs"/>
          <w:sz w:val="28"/>
          <w:szCs w:val="28"/>
          <w:rtl/>
        </w:rPr>
        <w:t>في</w:t>
      </w:r>
      <w:r w:rsidRPr="00CF73A3">
        <w:rPr>
          <w:rFonts w:cs="Simplified Arabic"/>
          <w:sz w:val="28"/>
          <w:szCs w:val="28"/>
          <w:rtl/>
        </w:rPr>
        <w:t xml:space="preserve"> </w:t>
      </w:r>
      <w:r w:rsidRPr="00CF73A3">
        <w:rPr>
          <w:rFonts w:cs="Simplified Arabic" w:hint="cs"/>
          <w:sz w:val="28"/>
          <w:szCs w:val="28"/>
          <w:rtl/>
        </w:rPr>
        <w:t>كِتَابِكُمْ</w:t>
      </w:r>
      <w:r w:rsidRPr="00CF73A3">
        <w:rPr>
          <w:rFonts w:cs="Simplified Arabic"/>
          <w:sz w:val="28"/>
          <w:szCs w:val="28"/>
          <w:rtl/>
        </w:rPr>
        <w:t xml:space="preserve"> </w:t>
      </w:r>
      <w:r w:rsidRPr="00CF73A3">
        <w:rPr>
          <w:rFonts w:cs="Simplified Arabic" w:hint="cs"/>
          <w:sz w:val="28"/>
          <w:szCs w:val="28"/>
          <w:rtl/>
        </w:rPr>
        <w:t>تقرؤونها</w:t>
      </w:r>
      <w:r w:rsidR="00980C78">
        <w:rPr>
          <w:rFonts w:cs="Simplified Arabic" w:hint="cs"/>
          <w:sz w:val="28"/>
          <w:szCs w:val="28"/>
          <w:rtl/>
        </w:rPr>
        <w:t>،</w:t>
      </w:r>
      <w:r w:rsidRPr="00CF73A3">
        <w:rPr>
          <w:rFonts w:cs="Simplified Arabic"/>
          <w:sz w:val="28"/>
          <w:szCs w:val="28"/>
          <w:rtl/>
        </w:rPr>
        <w:t xml:space="preserve"> </w:t>
      </w:r>
      <w:r w:rsidRPr="00CF73A3">
        <w:rPr>
          <w:rFonts w:cs="Simplified Arabic" w:hint="cs"/>
          <w:sz w:val="28"/>
          <w:szCs w:val="28"/>
          <w:rtl/>
        </w:rPr>
        <w:t>لو</w:t>
      </w:r>
      <w:r w:rsidRPr="00CF73A3">
        <w:rPr>
          <w:rFonts w:cs="Simplified Arabic"/>
          <w:sz w:val="28"/>
          <w:szCs w:val="28"/>
          <w:rtl/>
        </w:rPr>
        <w:t xml:space="preserve"> </w:t>
      </w:r>
      <w:r w:rsidRPr="00CF73A3">
        <w:rPr>
          <w:rFonts w:cs="Simplified Arabic" w:hint="cs"/>
          <w:sz w:val="28"/>
          <w:szCs w:val="28"/>
          <w:rtl/>
        </w:rPr>
        <w:t>عَلَيْنَا</w:t>
      </w:r>
      <w:r w:rsidRPr="00CF73A3">
        <w:rPr>
          <w:rFonts w:cs="Simplified Arabic"/>
          <w:sz w:val="28"/>
          <w:szCs w:val="28"/>
          <w:rtl/>
        </w:rPr>
        <w:t xml:space="preserve"> </w:t>
      </w:r>
      <w:r w:rsidRPr="00CF73A3">
        <w:rPr>
          <w:rFonts w:cs="Simplified Arabic" w:hint="cs"/>
          <w:sz w:val="28"/>
          <w:szCs w:val="28"/>
          <w:rtl/>
        </w:rPr>
        <w:t>مَعْشَرَ</w:t>
      </w:r>
      <w:r w:rsidRPr="00CF73A3">
        <w:rPr>
          <w:rFonts w:cs="Simplified Arabic"/>
          <w:sz w:val="28"/>
          <w:szCs w:val="28"/>
          <w:rtl/>
        </w:rPr>
        <w:t xml:space="preserve"> </w:t>
      </w:r>
      <w:r w:rsidRPr="00CF73A3">
        <w:rPr>
          <w:rFonts w:cs="Simplified Arabic" w:hint="cs"/>
          <w:sz w:val="28"/>
          <w:szCs w:val="28"/>
          <w:rtl/>
        </w:rPr>
        <w:t>الْيَهُودِ</w:t>
      </w:r>
      <w:r w:rsidRPr="00CF73A3">
        <w:rPr>
          <w:rFonts w:cs="Simplified Arabic"/>
          <w:sz w:val="28"/>
          <w:szCs w:val="28"/>
          <w:rtl/>
        </w:rPr>
        <w:t xml:space="preserve"> </w:t>
      </w:r>
      <w:r w:rsidRPr="00CF73A3">
        <w:rPr>
          <w:rFonts w:cs="Simplified Arabic" w:hint="cs"/>
          <w:sz w:val="28"/>
          <w:szCs w:val="28"/>
          <w:rtl/>
        </w:rPr>
        <w:t>نَزَلَتْ</w:t>
      </w:r>
      <w:r w:rsidRPr="00CF73A3">
        <w:rPr>
          <w:rFonts w:cs="Simplified Arabic"/>
          <w:sz w:val="28"/>
          <w:szCs w:val="28"/>
          <w:rtl/>
        </w:rPr>
        <w:t xml:space="preserve"> </w:t>
      </w:r>
      <w:r w:rsidRPr="00CF73A3">
        <w:rPr>
          <w:rFonts w:cs="Simplified Arabic" w:hint="cs"/>
          <w:sz w:val="28"/>
          <w:szCs w:val="28"/>
          <w:rtl/>
        </w:rPr>
        <w:t>لَاتَّخَذْنَا</w:t>
      </w:r>
      <w:r w:rsidRPr="00CF73A3">
        <w:rPr>
          <w:rFonts w:cs="Simplified Arabic"/>
          <w:sz w:val="28"/>
          <w:szCs w:val="28"/>
          <w:rtl/>
        </w:rPr>
        <w:t xml:space="preserve"> </w:t>
      </w:r>
      <w:r w:rsidRPr="00CF73A3">
        <w:rPr>
          <w:rFonts w:cs="Simplified Arabic" w:hint="cs"/>
          <w:sz w:val="28"/>
          <w:szCs w:val="28"/>
          <w:rtl/>
        </w:rPr>
        <w:t>ذلك</w:t>
      </w:r>
      <w:r w:rsidRPr="00CF73A3">
        <w:rPr>
          <w:rFonts w:cs="Simplified Arabic"/>
          <w:sz w:val="28"/>
          <w:szCs w:val="28"/>
          <w:rtl/>
        </w:rPr>
        <w:t xml:space="preserve"> </w:t>
      </w:r>
      <w:r w:rsidRPr="00CF73A3">
        <w:rPr>
          <w:rFonts w:cs="Simplified Arabic" w:hint="cs"/>
          <w:sz w:val="28"/>
          <w:szCs w:val="28"/>
          <w:rtl/>
        </w:rPr>
        <w:t>الْيَوْمَ</w:t>
      </w:r>
      <w:r w:rsidRPr="00CF73A3">
        <w:rPr>
          <w:rFonts w:cs="Simplified Arabic"/>
          <w:sz w:val="28"/>
          <w:szCs w:val="28"/>
          <w:rtl/>
        </w:rPr>
        <w:t xml:space="preserve"> </w:t>
      </w:r>
      <w:r w:rsidRPr="00CF73A3">
        <w:rPr>
          <w:rFonts w:cs="Simplified Arabic" w:hint="cs"/>
          <w:sz w:val="28"/>
          <w:szCs w:val="28"/>
          <w:rtl/>
        </w:rPr>
        <w:t>عِيدًا</w:t>
      </w:r>
      <w:r w:rsidR="00980C78">
        <w:rPr>
          <w:rFonts w:cs="Simplified Arabic" w:hint="cs"/>
          <w:sz w:val="28"/>
          <w:szCs w:val="28"/>
          <w:rtl/>
        </w:rPr>
        <w:t>،</w:t>
      </w:r>
      <w:r w:rsidRPr="00CF73A3">
        <w:rPr>
          <w:rFonts w:cs="Simplified Arabic"/>
          <w:sz w:val="28"/>
          <w:szCs w:val="28"/>
          <w:rtl/>
        </w:rPr>
        <w:t xml:space="preserve"> </w:t>
      </w:r>
      <w:r w:rsidRPr="00980C78">
        <w:rPr>
          <w:rFonts w:cs="Simplified Arabic" w:hint="cs"/>
          <w:sz w:val="28"/>
          <w:szCs w:val="28"/>
          <w:rtl/>
        </w:rPr>
        <w:t>قال</w:t>
      </w:r>
      <w:r w:rsidR="00980C78" w:rsidRPr="00980C78">
        <w:rPr>
          <w:rFonts w:cs="Simplified Arabic" w:hint="cs"/>
          <w:sz w:val="28"/>
          <w:szCs w:val="28"/>
          <w:rtl/>
        </w:rPr>
        <w:t>:</w:t>
      </w:r>
      <w:r w:rsidRPr="00980C78">
        <w:rPr>
          <w:rFonts w:cs="Simplified Arabic"/>
          <w:sz w:val="28"/>
          <w:szCs w:val="28"/>
          <w:rtl/>
        </w:rPr>
        <w:t xml:space="preserve"> </w:t>
      </w:r>
      <w:r w:rsidRPr="00980C78">
        <w:rPr>
          <w:rFonts w:cs="Simplified Arabic" w:hint="cs"/>
          <w:sz w:val="28"/>
          <w:szCs w:val="28"/>
          <w:rtl/>
        </w:rPr>
        <w:t>أَيُّ</w:t>
      </w:r>
      <w:r w:rsidRPr="00980C78">
        <w:rPr>
          <w:rFonts w:cs="Simplified Arabic"/>
          <w:sz w:val="28"/>
          <w:szCs w:val="28"/>
          <w:rtl/>
        </w:rPr>
        <w:t xml:space="preserve"> </w:t>
      </w:r>
      <w:r w:rsidRPr="00980C78">
        <w:rPr>
          <w:rFonts w:cs="Simplified Arabic" w:hint="cs"/>
          <w:sz w:val="28"/>
          <w:szCs w:val="28"/>
          <w:rtl/>
        </w:rPr>
        <w:t>آيَةٍ</w:t>
      </w:r>
      <w:r w:rsidR="00980C78" w:rsidRPr="00980C78">
        <w:rPr>
          <w:rFonts w:cs="Simplified Arabic" w:hint="cs"/>
          <w:sz w:val="28"/>
          <w:szCs w:val="28"/>
          <w:rtl/>
        </w:rPr>
        <w:t>؟</w:t>
      </w:r>
      <w:r w:rsidRPr="00980C78">
        <w:rPr>
          <w:rFonts w:cs="Simplified Arabic"/>
          <w:sz w:val="28"/>
          <w:szCs w:val="28"/>
          <w:rtl/>
        </w:rPr>
        <w:t xml:space="preserve"> </w:t>
      </w:r>
      <w:r w:rsidRPr="00980C78">
        <w:rPr>
          <w:rFonts w:cs="Simplified Arabic" w:hint="cs"/>
          <w:sz w:val="28"/>
          <w:szCs w:val="28"/>
          <w:rtl/>
        </w:rPr>
        <w:t>قال</w:t>
      </w:r>
      <w:r w:rsidR="00980C78" w:rsidRPr="00980C78">
        <w:rPr>
          <w:rFonts w:cs="Simplified Arabic" w:hint="cs"/>
          <w:sz w:val="28"/>
          <w:szCs w:val="28"/>
          <w:rtl/>
        </w:rPr>
        <w:t>:</w:t>
      </w:r>
      <w:r w:rsidR="00980C78">
        <w:rPr>
          <w:rFonts w:ascii="QCF_BSML" w:hAnsi="QCF_BSML" w:cs="QCF_BSML" w:hint="cs"/>
          <w:color w:val="000000"/>
          <w:sz w:val="28"/>
          <w:szCs w:val="28"/>
          <w:rtl/>
        </w:rPr>
        <w:t xml:space="preserve"> </w:t>
      </w:r>
      <w:r w:rsidR="00980C78" w:rsidRPr="00980C78">
        <w:rPr>
          <w:rFonts w:ascii="QCF_BSML" w:hAnsi="QCF_BSML" w:cs="QCF_BSML"/>
          <w:color w:val="000000"/>
          <w:sz w:val="28"/>
          <w:szCs w:val="28"/>
          <w:rtl/>
        </w:rPr>
        <w:t xml:space="preserve">ﭽ </w:t>
      </w:r>
      <w:r w:rsidR="00980C78" w:rsidRPr="00980C78">
        <w:rPr>
          <w:rFonts w:ascii="QCF_P107" w:hAnsi="QCF_P107" w:cs="QCF_P107"/>
          <w:color w:val="000000"/>
          <w:sz w:val="28"/>
          <w:szCs w:val="28"/>
          <w:rtl/>
        </w:rPr>
        <w:t>ﭻ  ﭼ  ﭽ  ﭾ  ﭿ   ﮀ  ﮁ  ﮂ  ﮃ  ﮄ  ﮅ</w:t>
      </w:r>
      <w:r w:rsidR="00980C78" w:rsidRPr="00980C78">
        <w:rPr>
          <w:rFonts w:ascii="QCF_BSML" w:hAnsi="QCF_BSML" w:cs="QCF_BSML"/>
          <w:color w:val="000000"/>
          <w:sz w:val="28"/>
          <w:szCs w:val="28"/>
          <w:rtl/>
        </w:rPr>
        <w:t>ﭼ</w:t>
      </w:r>
      <w:r w:rsidR="00980C78">
        <w:rPr>
          <w:rFonts w:cs="Simplified Arabic" w:hint="cs"/>
          <w:sz w:val="28"/>
          <w:szCs w:val="28"/>
          <w:rtl/>
        </w:rPr>
        <w:t>،</w:t>
      </w:r>
      <w:r w:rsidR="006B78DC">
        <w:rPr>
          <w:rFonts w:ascii="QCF_BSML" w:hAnsi="QCF_BSML" w:cs="QCF_BSML" w:hint="cs"/>
          <w:color w:val="000000"/>
          <w:sz w:val="28"/>
          <w:szCs w:val="28"/>
          <w:rtl/>
        </w:rPr>
        <w:t xml:space="preserve"> </w:t>
      </w:r>
      <w:r w:rsidR="00980C78" w:rsidRPr="00980C78">
        <w:rPr>
          <w:rFonts w:ascii="QCF_BSML" w:hAnsi="QCF_BSML" w:cs="QCF_BSML"/>
          <w:color w:val="000000"/>
          <w:sz w:val="28"/>
          <w:szCs w:val="28"/>
          <w:rtl/>
        </w:rPr>
        <w:t xml:space="preserve"> </w:t>
      </w:r>
      <w:r w:rsidRPr="00CF73A3">
        <w:rPr>
          <w:rFonts w:cs="Simplified Arabic" w:hint="cs"/>
          <w:sz w:val="28"/>
          <w:szCs w:val="28"/>
          <w:rtl/>
        </w:rPr>
        <w:t>قال</w:t>
      </w:r>
      <w:r w:rsidRPr="00CF73A3">
        <w:rPr>
          <w:rFonts w:cs="Simplified Arabic"/>
          <w:sz w:val="28"/>
          <w:szCs w:val="28"/>
          <w:rtl/>
        </w:rPr>
        <w:t xml:space="preserve"> </w:t>
      </w:r>
      <w:r w:rsidRPr="00CF73A3">
        <w:rPr>
          <w:rFonts w:cs="Simplified Arabic" w:hint="cs"/>
          <w:sz w:val="28"/>
          <w:szCs w:val="28"/>
          <w:rtl/>
        </w:rPr>
        <w:t>عُمَرُ</w:t>
      </w:r>
      <w:r w:rsidR="00980C78">
        <w:rPr>
          <w:rFonts w:cs="Simplified Arabic" w:hint="cs"/>
          <w:sz w:val="28"/>
          <w:szCs w:val="28"/>
          <w:rtl/>
        </w:rPr>
        <w:t>:</w:t>
      </w:r>
      <w:r w:rsidRPr="00CF73A3">
        <w:rPr>
          <w:rFonts w:cs="Simplified Arabic"/>
          <w:sz w:val="28"/>
          <w:szCs w:val="28"/>
          <w:rtl/>
        </w:rPr>
        <w:t xml:space="preserve"> </w:t>
      </w:r>
      <w:r w:rsidRPr="00CF73A3">
        <w:rPr>
          <w:rFonts w:cs="Simplified Arabic" w:hint="cs"/>
          <w:sz w:val="28"/>
          <w:szCs w:val="28"/>
          <w:rtl/>
        </w:rPr>
        <w:t>قد</w:t>
      </w:r>
      <w:r w:rsidRPr="00CF73A3">
        <w:rPr>
          <w:rFonts w:cs="Simplified Arabic"/>
          <w:sz w:val="28"/>
          <w:szCs w:val="28"/>
          <w:rtl/>
        </w:rPr>
        <w:t xml:space="preserve"> </w:t>
      </w:r>
      <w:r w:rsidRPr="00CF73A3">
        <w:rPr>
          <w:rFonts w:cs="Simplified Arabic" w:hint="cs"/>
          <w:sz w:val="28"/>
          <w:szCs w:val="28"/>
          <w:rtl/>
        </w:rPr>
        <w:t>عَرَفْنَا</w:t>
      </w:r>
      <w:r w:rsidRPr="00CF73A3">
        <w:rPr>
          <w:rFonts w:cs="Simplified Arabic"/>
          <w:sz w:val="28"/>
          <w:szCs w:val="28"/>
          <w:rtl/>
        </w:rPr>
        <w:t xml:space="preserve"> </w:t>
      </w:r>
      <w:r w:rsidRPr="00CF73A3">
        <w:rPr>
          <w:rFonts w:cs="Simplified Arabic" w:hint="cs"/>
          <w:sz w:val="28"/>
          <w:szCs w:val="28"/>
          <w:rtl/>
        </w:rPr>
        <w:t>ذلك</w:t>
      </w:r>
      <w:r w:rsidRPr="00CF73A3">
        <w:rPr>
          <w:rFonts w:cs="Simplified Arabic"/>
          <w:sz w:val="28"/>
          <w:szCs w:val="28"/>
          <w:rtl/>
        </w:rPr>
        <w:t xml:space="preserve"> </w:t>
      </w:r>
      <w:r w:rsidRPr="00CF73A3">
        <w:rPr>
          <w:rFonts w:cs="Simplified Arabic" w:hint="cs"/>
          <w:sz w:val="28"/>
          <w:szCs w:val="28"/>
          <w:rtl/>
        </w:rPr>
        <w:t>الْيَوْمَ</w:t>
      </w:r>
      <w:r w:rsidRPr="00CF73A3">
        <w:rPr>
          <w:rFonts w:cs="Simplified Arabic"/>
          <w:sz w:val="28"/>
          <w:szCs w:val="28"/>
          <w:rtl/>
        </w:rPr>
        <w:t xml:space="preserve"> </w:t>
      </w:r>
      <w:r w:rsidRPr="00CF73A3">
        <w:rPr>
          <w:rFonts w:cs="Simplified Arabic" w:hint="cs"/>
          <w:sz w:val="28"/>
          <w:szCs w:val="28"/>
          <w:rtl/>
        </w:rPr>
        <w:t>وَالْمَكَانَ</w:t>
      </w:r>
      <w:r w:rsidRPr="00CF73A3">
        <w:rPr>
          <w:rFonts w:cs="Simplified Arabic"/>
          <w:sz w:val="28"/>
          <w:szCs w:val="28"/>
          <w:rtl/>
        </w:rPr>
        <w:t xml:space="preserve"> </w:t>
      </w:r>
      <w:r w:rsidRPr="00CF73A3">
        <w:rPr>
          <w:rFonts w:cs="Simplified Arabic" w:hint="cs"/>
          <w:sz w:val="28"/>
          <w:szCs w:val="28"/>
          <w:rtl/>
        </w:rPr>
        <w:t>الذي</w:t>
      </w:r>
      <w:r w:rsidRPr="00CF73A3">
        <w:rPr>
          <w:rFonts w:cs="Simplified Arabic"/>
          <w:sz w:val="28"/>
          <w:szCs w:val="28"/>
          <w:rtl/>
        </w:rPr>
        <w:t xml:space="preserve"> </w:t>
      </w:r>
      <w:r w:rsidRPr="00CF73A3">
        <w:rPr>
          <w:rFonts w:cs="Simplified Arabic" w:hint="cs"/>
          <w:sz w:val="28"/>
          <w:szCs w:val="28"/>
          <w:rtl/>
        </w:rPr>
        <w:t>نَزَلَتْ</w:t>
      </w:r>
      <w:r w:rsidRPr="00CF73A3">
        <w:rPr>
          <w:rFonts w:cs="Simplified Arabic"/>
          <w:sz w:val="28"/>
          <w:szCs w:val="28"/>
          <w:rtl/>
        </w:rPr>
        <w:t xml:space="preserve"> </w:t>
      </w:r>
      <w:r w:rsidRPr="00CF73A3">
        <w:rPr>
          <w:rFonts w:cs="Simplified Arabic" w:hint="cs"/>
          <w:sz w:val="28"/>
          <w:szCs w:val="28"/>
          <w:rtl/>
        </w:rPr>
        <w:t>فيه</w:t>
      </w:r>
      <w:r w:rsidRPr="00CF73A3">
        <w:rPr>
          <w:rFonts w:cs="Simplified Arabic"/>
          <w:sz w:val="28"/>
          <w:szCs w:val="28"/>
          <w:rtl/>
        </w:rPr>
        <w:t xml:space="preserve"> </w:t>
      </w:r>
      <w:r w:rsidRPr="00CF73A3">
        <w:rPr>
          <w:rFonts w:cs="Simplified Arabic" w:hint="cs"/>
          <w:sz w:val="28"/>
          <w:szCs w:val="28"/>
          <w:rtl/>
        </w:rPr>
        <w:t>على</w:t>
      </w:r>
      <w:r w:rsidRPr="00CF73A3">
        <w:rPr>
          <w:rFonts w:cs="Simplified Arabic"/>
          <w:sz w:val="28"/>
          <w:szCs w:val="28"/>
          <w:rtl/>
        </w:rPr>
        <w:t xml:space="preserve"> </w:t>
      </w:r>
      <w:r w:rsidRPr="00CF73A3">
        <w:rPr>
          <w:rFonts w:cs="Simplified Arabic" w:hint="cs"/>
          <w:sz w:val="28"/>
          <w:szCs w:val="28"/>
          <w:rtl/>
        </w:rPr>
        <w:t>النبي</w:t>
      </w:r>
      <w:r w:rsidRPr="00CF73A3">
        <w:rPr>
          <w:rFonts w:cs="Simplified Arabic"/>
          <w:sz w:val="28"/>
          <w:szCs w:val="28"/>
          <w:rtl/>
        </w:rPr>
        <w:t xml:space="preserve"> </w:t>
      </w:r>
      <w:r w:rsidRPr="00CF73A3">
        <w:rPr>
          <w:rFonts w:cs="Simplified Arabic" w:hint="cs"/>
          <w:sz w:val="28"/>
          <w:szCs w:val="28"/>
          <w:rtl/>
        </w:rPr>
        <w:t>صلى</w:t>
      </w:r>
      <w:r w:rsidRPr="00CF73A3">
        <w:rPr>
          <w:rFonts w:cs="Simplified Arabic"/>
          <w:sz w:val="28"/>
          <w:szCs w:val="28"/>
          <w:rtl/>
        </w:rPr>
        <w:t xml:space="preserve"> </w:t>
      </w:r>
      <w:r w:rsidRPr="00CF73A3">
        <w:rPr>
          <w:rFonts w:cs="Simplified Arabic" w:hint="cs"/>
          <w:sz w:val="28"/>
          <w:szCs w:val="28"/>
          <w:rtl/>
        </w:rPr>
        <w:t>الله</w:t>
      </w:r>
      <w:r w:rsidRPr="00CF73A3">
        <w:rPr>
          <w:rFonts w:cs="Simplified Arabic"/>
          <w:sz w:val="28"/>
          <w:szCs w:val="28"/>
          <w:rtl/>
        </w:rPr>
        <w:t xml:space="preserve"> </w:t>
      </w:r>
      <w:r w:rsidRPr="00CF73A3">
        <w:rPr>
          <w:rFonts w:cs="Simplified Arabic" w:hint="cs"/>
          <w:sz w:val="28"/>
          <w:szCs w:val="28"/>
          <w:rtl/>
        </w:rPr>
        <w:t>عليه</w:t>
      </w:r>
      <w:r w:rsidRPr="00CF73A3">
        <w:rPr>
          <w:rFonts w:cs="Simplified Arabic"/>
          <w:sz w:val="28"/>
          <w:szCs w:val="28"/>
          <w:rtl/>
        </w:rPr>
        <w:t xml:space="preserve"> </w:t>
      </w:r>
      <w:r w:rsidRPr="00CF73A3">
        <w:rPr>
          <w:rFonts w:cs="Simplified Arabic" w:hint="cs"/>
          <w:sz w:val="28"/>
          <w:szCs w:val="28"/>
          <w:rtl/>
        </w:rPr>
        <w:t>وسلم</w:t>
      </w:r>
      <w:r w:rsidRPr="00CF73A3">
        <w:rPr>
          <w:rFonts w:cs="Simplified Arabic"/>
          <w:sz w:val="28"/>
          <w:szCs w:val="28"/>
          <w:rtl/>
        </w:rPr>
        <w:t xml:space="preserve"> </w:t>
      </w:r>
      <w:r w:rsidRPr="00CF73A3">
        <w:rPr>
          <w:rFonts w:cs="Simplified Arabic" w:hint="cs"/>
          <w:sz w:val="28"/>
          <w:szCs w:val="28"/>
          <w:rtl/>
        </w:rPr>
        <w:t>وهو</w:t>
      </w:r>
      <w:r w:rsidRPr="00CF73A3">
        <w:rPr>
          <w:rFonts w:cs="Simplified Arabic"/>
          <w:sz w:val="28"/>
          <w:szCs w:val="28"/>
          <w:rtl/>
        </w:rPr>
        <w:t xml:space="preserve"> </w:t>
      </w:r>
      <w:r w:rsidRPr="00CF73A3">
        <w:rPr>
          <w:rFonts w:cs="Simplified Arabic" w:hint="cs"/>
          <w:sz w:val="28"/>
          <w:szCs w:val="28"/>
          <w:rtl/>
        </w:rPr>
        <w:t>قَائِمٌ</w:t>
      </w:r>
      <w:r w:rsidRPr="00CF73A3">
        <w:rPr>
          <w:rFonts w:cs="Simplified Arabic"/>
          <w:sz w:val="28"/>
          <w:szCs w:val="28"/>
          <w:rtl/>
        </w:rPr>
        <w:t xml:space="preserve"> </w:t>
      </w:r>
      <w:r w:rsidRPr="00CF73A3">
        <w:rPr>
          <w:rFonts w:cs="Simplified Arabic" w:hint="cs"/>
          <w:sz w:val="28"/>
          <w:szCs w:val="28"/>
          <w:rtl/>
        </w:rPr>
        <w:t>بِعَرَفَةَ</w:t>
      </w:r>
      <w:r w:rsidR="00980C78" w:rsidRPr="00AC2176">
        <w:rPr>
          <w:rFonts w:cs="Simplified Arabic" w:hint="cs"/>
          <w:sz w:val="28"/>
          <w:szCs w:val="28"/>
          <w:vertAlign w:val="superscript"/>
          <w:rtl/>
        </w:rPr>
        <w:t>(</w:t>
      </w:r>
      <w:r w:rsidR="00731FAD" w:rsidRPr="00AC2176">
        <w:rPr>
          <w:rStyle w:val="a4"/>
          <w:rFonts w:cs="Simplified Arabic"/>
          <w:sz w:val="28"/>
          <w:szCs w:val="28"/>
          <w:rtl/>
        </w:rPr>
        <w:footnoteReference w:id="217"/>
      </w:r>
      <w:r w:rsidR="00980C78" w:rsidRPr="00AC2176">
        <w:rPr>
          <w:rFonts w:cs="Simplified Arabic" w:hint="cs"/>
          <w:sz w:val="28"/>
          <w:szCs w:val="28"/>
          <w:vertAlign w:val="superscript"/>
          <w:rtl/>
        </w:rPr>
        <w:t>)</w:t>
      </w:r>
      <w:r w:rsidR="00731FAD" w:rsidRPr="00CF73A3">
        <w:rPr>
          <w:rFonts w:cs="Simplified Arabic" w:hint="cs"/>
          <w:sz w:val="28"/>
          <w:szCs w:val="28"/>
          <w:rtl/>
        </w:rPr>
        <w:t xml:space="preserve">، </w:t>
      </w:r>
      <w:r w:rsidR="00980C78">
        <w:rPr>
          <w:rFonts w:cs="Simplified Arabic" w:hint="cs"/>
          <w:sz w:val="28"/>
          <w:szCs w:val="28"/>
          <w:rtl/>
        </w:rPr>
        <w:t>وبهذا يتضح أن سورة</w:t>
      </w:r>
      <w:r w:rsidR="00731FAD" w:rsidRPr="00CF73A3">
        <w:rPr>
          <w:rFonts w:cs="Simplified Arabic" w:hint="cs"/>
          <w:sz w:val="28"/>
          <w:szCs w:val="28"/>
          <w:rtl/>
        </w:rPr>
        <w:t xml:space="preserve"> براءة</w:t>
      </w:r>
      <w:r w:rsidR="00980C78">
        <w:rPr>
          <w:rFonts w:cs="Simplified Arabic" w:hint="cs"/>
          <w:sz w:val="28"/>
          <w:szCs w:val="28"/>
          <w:rtl/>
        </w:rPr>
        <w:t xml:space="preserve"> ليست</w:t>
      </w:r>
      <w:r w:rsidR="00731FAD" w:rsidRPr="00CF73A3">
        <w:rPr>
          <w:rFonts w:cs="Simplified Arabic" w:hint="cs"/>
          <w:sz w:val="28"/>
          <w:szCs w:val="28"/>
          <w:rtl/>
        </w:rPr>
        <w:t xml:space="preserve"> آخر</w:t>
      </w:r>
      <w:r>
        <w:rPr>
          <w:rFonts w:cs="Simplified Arabic" w:hint="cs"/>
          <w:sz w:val="28"/>
          <w:szCs w:val="28"/>
          <w:rtl/>
        </w:rPr>
        <w:t xml:space="preserve"> </w:t>
      </w:r>
      <w:r w:rsidR="00731FAD" w:rsidRPr="00CF73A3">
        <w:rPr>
          <w:rFonts w:cs="Simplified Arabic" w:hint="cs"/>
          <w:sz w:val="28"/>
          <w:szCs w:val="28"/>
          <w:rtl/>
        </w:rPr>
        <w:t>سورة</w:t>
      </w:r>
      <w:r w:rsidR="00731FAD" w:rsidRPr="00731FAD">
        <w:rPr>
          <w:rFonts w:cs="Simplified Arabic" w:hint="cs"/>
          <w:sz w:val="28"/>
          <w:szCs w:val="28"/>
          <w:rtl/>
        </w:rPr>
        <w:t xml:space="preserve"> أنزلت، فيكون مراد</w:t>
      </w:r>
      <w:r w:rsidR="00980C78">
        <w:rPr>
          <w:rFonts w:cs="Simplified Arabic" w:hint="cs"/>
          <w:sz w:val="28"/>
          <w:szCs w:val="28"/>
          <w:rtl/>
        </w:rPr>
        <w:t xml:space="preserve"> البراء رضي الل</w:t>
      </w:r>
      <w:r w:rsidR="00731FAD" w:rsidRPr="00731FAD">
        <w:rPr>
          <w:rFonts w:cs="Simplified Arabic" w:hint="cs"/>
          <w:sz w:val="28"/>
          <w:szCs w:val="28"/>
          <w:rtl/>
        </w:rPr>
        <w:t xml:space="preserve">ه </w:t>
      </w:r>
      <w:r w:rsidR="00980C78">
        <w:rPr>
          <w:rFonts w:cs="Simplified Arabic" w:hint="cs"/>
          <w:sz w:val="28"/>
          <w:szCs w:val="28"/>
          <w:rtl/>
        </w:rPr>
        <w:t xml:space="preserve">عنه من قوله: </w:t>
      </w:r>
      <w:r w:rsidR="00980C78" w:rsidRPr="00731FAD">
        <w:rPr>
          <w:rFonts w:cs="Simplified Arabic" w:hint="cs"/>
          <w:sz w:val="28"/>
          <w:szCs w:val="28"/>
          <w:rtl/>
        </w:rPr>
        <w:t>آخِرُ</w:t>
      </w:r>
      <w:r w:rsidR="00980C78" w:rsidRPr="00731FAD">
        <w:rPr>
          <w:rFonts w:cs="Simplified Arabic"/>
          <w:sz w:val="28"/>
          <w:szCs w:val="28"/>
          <w:rtl/>
        </w:rPr>
        <w:t xml:space="preserve"> </w:t>
      </w:r>
      <w:r w:rsidR="00980C78" w:rsidRPr="00731FAD">
        <w:rPr>
          <w:rFonts w:cs="Simplified Arabic" w:hint="cs"/>
          <w:sz w:val="28"/>
          <w:szCs w:val="28"/>
          <w:rtl/>
        </w:rPr>
        <w:t>سُورَةٍ</w:t>
      </w:r>
      <w:r w:rsidR="00980C78" w:rsidRPr="00731FAD">
        <w:rPr>
          <w:rFonts w:cs="Simplified Arabic"/>
          <w:sz w:val="28"/>
          <w:szCs w:val="28"/>
          <w:rtl/>
        </w:rPr>
        <w:t xml:space="preserve"> </w:t>
      </w:r>
      <w:r w:rsidR="00980C78" w:rsidRPr="00731FAD">
        <w:rPr>
          <w:rFonts w:cs="Simplified Arabic" w:hint="cs"/>
          <w:sz w:val="28"/>
          <w:szCs w:val="28"/>
          <w:rtl/>
        </w:rPr>
        <w:t>نَزَلَتْ</w:t>
      </w:r>
      <w:r w:rsidR="00980C78" w:rsidRPr="00731FAD">
        <w:rPr>
          <w:rFonts w:cs="Simplified Arabic"/>
          <w:sz w:val="28"/>
          <w:szCs w:val="28"/>
          <w:rtl/>
        </w:rPr>
        <w:t xml:space="preserve"> </w:t>
      </w:r>
      <w:r w:rsidR="00980C78" w:rsidRPr="00731FAD">
        <w:rPr>
          <w:rFonts w:cs="Simplified Arabic" w:hint="cs"/>
          <w:sz w:val="28"/>
          <w:szCs w:val="28"/>
          <w:rtl/>
        </w:rPr>
        <w:t>بَرَاءَةَ</w:t>
      </w:r>
      <w:r w:rsidR="00980C78">
        <w:rPr>
          <w:rFonts w:cs="Simplified Arabic" w:hint="cs"/>
          <w:sz w:val="28"/>
          <w:szCs w:val="28"/>
          <w:rtl/>
        </w:rPr>
        <w:t xml:space="preserve">. </w:t>
      </w:r>
      <w:r w:rsidR="006B78DC">
        <w:rPr>
          <w:rFonts w:cs="Simplified Arabic" w:hint="cs"/>
          <w:sz w:val="28"/>
          <w:szCs w:val="28"/>
          <w:rtl/>
        </w:rPr>
        <w:t>هو</w:t>
      </w:r>
      <w:r w:rsidR="00980C78">
        <w:rPr>
          <w:rFonts w:cs="Simplified Arabic" w:hint="cs"/>
          <w:sz w:val="28"/>
          <w:szCs w:val="28"/>
          <w:rtl/>
        </w:rPr>
        <w:t xml:space="preserve"> </w:t>
      </w:r>
      <w:r w:rsidR="00731FAD" w:rsidRPr="00627BCF">
        <w:rPr>
          <w:rFonts w:cs="Simplified Arabic" w:hint="cs"/>
          <w:sz w:val="28"/>
          <w:szCs w:val="28"/>
          <w:rtl/>
        </w:rPr>
        <w:t>بعض</w:t>
      </w:r>
      <w:r w:rsidR="000C3AED">
        <w:rPr>
          <w:rFonts w:cs="Simplified Arabic" w:hint="cs"/>
          <w:sz w:val="28"/>
          <w:szCs w:val="28"/>
          <w:rtl/>
        </w:rPr>
        <w:t xml:space="preserve"> السورة </w:t>
      </w:r>
      <w:r w:rsidR="006B78DC">
        <w:rPr>
          <w:rFonts w:cs="Simplified Arabic" w:hint="cs"/>
          <w:sz w:val="28"/>
          <w:szCs w:val="28"/>
          <w:rtl/>
        </w:rPr>
        <w:t>وليس جميعها</w:t>
      </w:r>
      <w:r w:rsidR="006B78DC" w:rsidRPr="006B78DC">
        <w:rPr>
          <w:rFonts w:cs="Simplified Arabic" w:hint="cs"/>
          <w:sz w:val="28"/>
          <w:szCs w:val="28"/>
          <w:vertAlign w:val="superscript"/>
          <w:rtl/>
        </w:rPr>
        <w:t>(</w:t>
      </w:r>
      <w:r w:rsidR="000C3AED" w:rsidRPr="006B78DC">
        <w:rPr>
          <w:rStyle w:val="a4"/>
          <w:rFonts w:cs="Simplified Arabic"/>
          <w:sz w:val="28"/>
          <w:szCs w:val="28"/>
          <w:rtl/>
        </w:rPr>
        <w:footnoteReference w:id="218"/>
      </w:r>
      <w:r w:rsidR="006B78DC" w:rsidRPr="006B78DC">
        <w:rPr>
          <w:rFonts w:cs="Simplified Arabic" w:hint="cs"/>
          <w:sz w:val="28"/>
          <w:szCs w:val="28"/>
          <w:vertAlign w:val="superscript"/>
          <w:rtl/>
        </w:rPr>
        <w:t>)</w:t>
      </w:r>
      <w:r w:rsidR="000C3AED" w:rsidRPr="000C3AED">
        <w:rPr>
          <w:rStyle w:val="a4"/>
          <w:rFonts w:hint="cs"/>
          <w:rtl/>
        </w:rPr>
        <w:t xml:space="preserve"> </w:t>
      </w:r>
      <w:r w:rsidR="000C3AED">
        <w:rPr>
          <w:rFonts w:cs="Simplified Arabic" w:hint="cs"/>
          <w:sz w:val="28"/>
          <w:szCs w:val="28"/>
          <w:rtl/>
        </w:rPr>
        <w:t>.</w:t>
      </w:r>
    </w:p>
    <w:p w:rsidR="000C3AED" w:rsidRDefault="000C3AED" w:rsidP="006B1D19">
      <w:pPr>
        <w:ind w:left="-58" w:right="-284" w:hanging="341"/>
        <w:jc w:val="both"/>
        <w:rPr>
          <w:rFonts w:cs="Simplified Arabic"/>
          <w:sz w:val="28"/>
          <w:szCs w:val="28"/>
          <w:rtl/>
        </w:rPr>
      </w:pPr>
      <w:r w:rsidRPr="000C3AED">
        <w:rPr>
          <w:rFonts w:cs="Simplified Arabic" w:hint="cs"/>
          <w:sz w:val="28"/>
          <w:szCs w:val="28"/>
          <w:rtl/>
        </w:rPr>
        <w:t>قلت: هذا يعارض ما ورد عنه في صحيح البخاري أنه قال:</w:t>
      </w:r>
      <w:r w:rsidR="00A10A01">
        <w:rPr>
          <w:rFonts w:cs="Simplified Arabic" w:hint="cs"/>
          <w:sz w:val="28"/>
          <w:szCs w:val="28"/>
          <w:rtl/>
        </w:rPr>
        <w:t xml:space="preserve"> </w:t>
      </w:r>
      <w:r w:rsidR="00A10A01" w:rsidRPr="00A10A01">
        <w:rPr>
          <w:rFonts w:cs="Simplified Arabic" w:hint="cs"/>
          <w:sz w:val="28"/>
          <w:szCs w:val="28"/>
          <w:rtl/>
        </w:rPr>
        <w:t>آخِرُ</w:t>
      </w:r>
      <w:r w:rsidR="00A10A01" w:rsidRPr="00A10A01">
        <w:rPr>
          <w:rFonts w:cs="Simplified Arabic"/>
          <w:sz w:val="28"/>
          <w:szCs w:val="28"/>
          <w:rtl/>
        </w:rPr>
        <w:t xml:space="preserve"> </w:t>
      </w:r>
      <w:r w:rsidR="00A10A01" w:rsidRPr="00A10A01">
        <w:rPr>
          <w:rFonts w:cs="Simplified Arabic" w:hint="cs"/>
          <w:sz w:val="28"/>
          <w:szCs w:val="28"/>
          <w:rtl/>
        </w:rPr>
        <w:t>سُورَةٍ</w:t>
      </w:r>
      <w:r w:rsidR="00A10A01" w:rsidRPr="00A10A01">
        <w:rPr>
          <w:rFonts w:cs="Simplified Arabic"/>
          <w:sz w:val="28"/>
          <w:szCs w:val="28"/>
          <w:rtl/>
        </w:rPr>
        <w:t xml:space="preserve"> </w:t>
      </w:r>
      <w:r w:rsidR="00A10A01" w:rsidRPr="00A10A01">
        <w:rPr>
          <w:rFonts w:cs="Simplified Arabic" w:hint="cs"/>
          <w:sz w:val="28"/>
          <w:szCs w:val="28"/>
          <w:rtl/>
        </w:rPr>
        <w:t>نَزَلَتْ</w:t>
      </w:r>
      <w:r w:rsidR="00A10A01" w:rsidRPr="00A10A01">
        <w:rPr>
          <w:rFonts w:cs="Simplified Arabic"/>
          <w:sz w:val="28"/>
          <w:szCs w:val="28"/>
          <w:rtl/>
        </w:rPr>
        <w:t xml:space="preserve"> </w:t>
      </w:r>
      <w:r w:rsidR="00A10A01" w:rsidRPr="00A10A01">
        <w:rPr>
          <w:rFonts w:cs="Simplified Arabic" w:hint="cs"/>
          <w:sz w:val="28"/>
          <w:szCs w:val="28"/>
          <w:rtl/>
        </w:rPr>
        <w:t>كَامِلَةً</w:t>
      </w:r>
      <w:r w:rsidR="00A10A01" w:rsidRPr="00A10A01">
        <w:rPr>
          <w:rFonts w:cs="Simplified Arabic"/>
          <w:sz w:val="28"/>
          <w:szCs w:val="28"/>
          <w:rtl/>
        </w:rPr>
        <w:t xml:space="preserve"> </w:t>
      </w:r>
      <w:r w:rsidR="00A10A01" w:rsidRPr="00A10A01">
        <w:rPr>
          <w:rFonts w:cs="Simplified Arabic" w:hint="cs"/>
          <w:sz w:val="28"/>
          <w:szCs w:val="28"/>
          <w:rtl/>
        </w:rPr>
        <w:t>بَرَاءَةٌ</w:t>
      </w:r>
      <w:r w:rsidR="00A10A01">
        <w:rPr>
          <w:rFonts w:cs="Simplified Arabic" w:hint="cs"/>
          <w:sz w:val="28"/>
          <w:szCs w:val="28"/>
          <w:rtl/>
        </w:rPr>
        <w:t>،</w:t>
      </w:r>
      <w:r w:rsidR="00A10A01" w:rsidRPr="00A10A01">
        <w:rPr>
          <w:rFonts w:cs="Simplified Arabic"/>
          <w:sz w:val="28"/>
          <w:szCs w:val="28"/>
          <w:rtl/>
        </w:rPr>
        <w:t xml:space="preserve"> </w:t>
      </w:r>
      <w:r w:rsidR="00A10A01" w:rsidRPr="00A10A01">
        <w:rPr>
          <w:rFonts w:cs="Simplified Arabic" w:hint="cs"/>
          <w:sz w:val="28"/>
          <w:szCs w:val="28"/>
          <w:rtl/>
        </w:rPr>
        <w:t>وَآخِرُ</w:t>
      </w:r>
      <w:r w:rsidR="00A10A01" w:rsidRPr="00A10A01">
        <w:rPr>
          <w:rFonts w:cs="Simplified Arabic"/>
          <w:sz w:val="28"/>
          <w:szCs w:val="28"/>
          <w:rtl/>
        </w:rPr>
        <w:t xml:space="preserve"> </w:t>
      </w:r>
      <w:r w:rsidR="00A10A01" w:rsidRPr="00A10A01">
        <w:rPr>
          <w:rFonts w:cs="Simplified Arabic" w:hint="cs"/>
          <w:sz w:val="28"/>
          <w:szCs w:val="28"/>
          <w:rtl/>
        </w:rPr>
        <w:t>سُورَةٍ</w:t>
      </w:r>
      <w:r w:rsidR="00A10A01" w:rsidRPr="00A10A01">
        <w:rPr>
          <w:rFonts w:cs="Simplified Arabic"/>
          <w:sz w:val="28"/>
          <w:szCs w:val="28"/>
          <w:rtl/>
        </w:rPr>
        <w:t xml:space="preserve"> </w:t>
      </w:r>
      <w:r w:rsidR="00A10A01" w:rsidRPr="00A10A01">
        <w:rPr>
          <w:rFonts w:cs="Simplified Arabic" w:hint="cs"/>
          <w:sz w:val="28"/>
          <w:szCs w:val="28"/>
          <w:rtl/>
        </w:rPr>
        <w:t>نَزَلَتْ</w:t>
      </w:r>
      <w:r w:rsidR="00A10A01" w:rsidRPr="00A10A01">
        <w:rPr>
          <w:rFonts w:cs="Simplified Arabic"/>
          <w:sz w:val="28"/>
          <w:szCs w:val="28"/>
          <w:rtl/>
        </w:rPr>
        <w:t xml:space="preserve"> </w:t>
      </w:r>
      <w:r w:rsidR="00A10A01" w:rsidRPr="00A10A01">
        <w:rPr>
          <w:rFonts w:cs="Simplified Arabic" w:hint="cs"/>
          <w:sz w:val="28"/>
          <w:szCs w:val="28"/>
          <w:rtl/>
        </w:rPr>
        <w:t>خَاتِمَةُ</w:t>
      </w:r>
      <w:r w:rsidR="00A10A01" w:rsidRPr="00A10A01">
        <w:rPr>
          <w:rFonts w:cs="Simplified Arabic"/>
          <w:sz w:val="28"/>
          <w:szCs w:val="28"/>
          <w:rtl/>
        </w:rPr>
        <w:t xml:space="preserve"> </w:t>
      </w:r>
      <w:r w:rsidR="00A10A01" w:rsidRPr="00A10A01">
        <w:rPr>
          <w:rFonts w:cs="Simplified Arabic" w:hint="cs"/>
          <w:sz w:val="28"/>
          <w:szCs w:val="28"/>
          <w:rtl/>
        </w:rPr>
        <w:t>سُورَةِ</w:t>
      </w:r>
      <w:r w:rsidR="00A10A01" w:rsidRPr="00A10A01">
        <w:rPr>
          <w:rFonts w:cs="Simplified Arabic"/>
          <w:sz w:val="28"/>
          <w:szCs w:val="28"/>
          <w:rtl/>
        </w:rPr>
        <w:t xml:space="preserve"> </w:t>
      </w:r>
      <w:r w:rsidR="00A10A01" w:rsidRPr="00A10A01">
        <w:rPr>
          <w:rFonts w:cs="Simplified Arabic" w:hint="cs"/>
          <w:sz w:val="28"/>
          <w:szCs w:val="28"/>
          <w:rtl/>
        </w:rPr>
        <w:t>النِّسَاءِ</w:t>
      </w:r>
      <w:r w:rsidR="00A10A01">
        <w:rPr>
          <w:rFonts w:cs="Simplified Arabic" w:hint="cs"/>
          <w:sz w:val="28"/>
          <w:szCs w:val="28"/>
          <w:rtl/>
        </w:rPr>
        <w:t>:</w:t>
      </w:r>
      <w:r w:rsidR="00A10A01">
        <w:rPr>
          <w:rFonts w:ascii="QCF_BSML" w:hAnsi="QCF_BSML" w:cs="QCF_BSML" w:hint="cs"/>
          <w:color w:val="000000"/>
          <w:sz w:val="28"/>
          <w:szCs w:val="28"/>
          <w:rtl/>
        </w:rPr>
        <w:t xml:space="preserve"> </w:t>
      </w:r>
      <w:r w:rsidR="00A10A01" w:rsidRPr="00A10A01">
        <w:rPr>
          <w:rFonts w:ascii="QCF_BSML" w:hAnsi="QCF_BSML" w:cs="QCF_BSML"/>
          <w:color w:val="000000"/>
          <w:sz w:val="28"/>
          <w:szCs w:val="28"/>
          <w:rtl/>
        </w:rPr>
        <w:t xml:space="preserve">ﭽ </w:t>
      </w:r>
      <w:r w:rsidR="00A10A01" w:rsidRPr="00A10A01">
        <w:rPr>
          <w:rFonts w:ascii="QCF_P106" w:hAnsi="QCF_P106" w:cs="QCF_P106"/>
          <w:color w:val="000000"/>
          <w:sz w:val="28"/>
          <w:szCs w:val="28"/>
          <w:rtl/>
        </w:rPr>
        <w:t>ﭑ  ﭒ  ﭓ  ﭔ  ﭕ  ﭖ</w:t>
      </w:r>
      <w:r w:rsidR="00A10A01" w:rsidRPr="00A10A01">
        <w:rPr>
          <w:rFonts w:ascii="QCF_BSML" w:hAnsi="QCF_BSML" w:cs="QCF_BSML"/>
          <w:color w:val="000000"/>
          <w:sz w:val="28"/>
          <w:szCs w:val="28"/>
          <w:rtl/>
        </w:rPr>
        <w:t xml:space="preserve">ﭼ </w:t>
      </w:r>
      <w:r w:rsidR="00A10A01" w:rsidRPr="00A10A01">
        <w:rPr>
          <w:rFonts w:cs="Simplified Arabic" w:hint="cs"/>
          <w:sz w:val="28"/>
          <w:szCs w:val="28"/>
          <w:vertAlign w:val="superscript"/>
          <w:rtl/>
        </w:rPr>
        <w:t>(</w:t>
      </w:r>
      <w:r w:rsidRPr="00A10A01">
        <w:rPr>
          <w:rStyle w:val="a4"/>
          <w:rFonts w:cs="Simplified Arabic"/>
          <w:sz w:val="28"/>
          <w:szCs w:val="28"/>
          <w:rtl/>
        </w:rPr>
        <w:footnoteReference w:id="219"/>
      </w:r>
      <w:r w:rsidR="00A10A01" w:rsidRPr="00A10A01">
        <w:rPr>
          <w:rFonts w:cs="Simplified Arabic" w:hint="cs"/>
          <w:sz w:val="28"/>
          <w:szCs w:val="28"/>
          <w:vertAlign w:val="superscript"/>
          <w:rtl/>
        </w:rPr>
        <w:t>)</w:t>
      </w:r>
      <w:r w:rsidRPr="000C3AED">
        <w:rPr>
          <w:rFonts w:cs="Simplified Arabic" w:hint="cs"/>
          <w:sz w:val="28"/>
          <w:szCs w:val="28"/>
          <w:rtl/>
        </w:rPr>
        <w:t>،</w:t>
      </w:r>
      <w:r>
        <w:rPr>
          <w:rFonts w:cs="Simplified Arabic" w:hint="cs"/>
          <w:sz w:val="28"/>
          <w:szCs w:val="28"/>
          <w:rtl/>
        </w:rPr>
        <w:t xml:space="preserve"> </w:t>
      </w:r>
      <w:r w:rsidRPr="000C3AED">
        <w:rPr>
          <w:rFonts w:cs="Simplified Arabic" w:hint="cs"/>
          <w:sz w:val="28"/>
          <w:szCs w:val="28"/>
          <w:rtl/>
        </w:rPr>
        <w:t xml:space="preserve">وفي رواية مسلم: </w:t>
      </w:r>
      <w:r w:rsidR="00A10A01" w:rsidRPr="00A10A01">
        <w:rPr>
          <w:rFonts w:cs="Simplified Arabic" w:hint="cs"/>
          <w:sz w:val="28"/>
          <w:szCs w:val="28"/>
          <w:rtl/>
        </w:rPr>
        <w:lastRenderedPageBreak/>
        <w:t>آخِرُ</w:t>
      </w:r>
      <w:r w:rsidR="00A10A01" w:rsidRPr="00A10A01">
        <w:rPr>
          <w:rFonts w:cs="Simplified Arabic"/>
          <w:sz w:val="28"/>
          <w:szCs w:val="28"/>
          <w:rtl/>
        </w:rPr>
        <w:t xml:space="preserve"> </w:t>
      </w:r>
      <w:r w:rsidR="00A10A01" w:rsidRPr="00A10A01">
        <w:rPr>
          <w:rFonts w:cs="Simplified Arabic" w:hint="cs"/>
          <w:sz w:val="28"/>
          <w:szCs w:val="28"/>
          <w:rtl/>
        </w:rPr>
        <w:t>آيَةٍ</w:t>
      </w:r>
      <w:r w:rsidR="00A10A01" w:rsidRPr="00A10A01">
        <w:rPr>
          <w:rFonts w:cs="Simplified Arabic"/>
          <w:sz w:val="28"/>
          <w:szCs w:val="28"/>
          <w:rtl/>
        </w:rPr>
        <w:t xml:space="preserve"> </w:t>
      </w:r>
      <w:r w:rsidR="00A10A01" w:rsidRPr="00A10A01">
        <w:rPr>
          <w:rFonts w:cs="Simplified Arabic" w:hint="cs"/>
          <w:sz w:val="28"/>
          <w:szCs w:val="28"/>
          <w:rtl/>
        </w:rPr>
        <w:t>أُنْزِلَتْ</w:t>
      </w:r>
      <w:r w:rsidR="00A10A01" w:rsidRPr="00A10A01">
        <w:rPr>
          <w:rFonts w:cs="Simplified Arabic"/>
          <w:sz w:val="28"/>
          <w:szCs w:val="28"/>
          <w:rtl/>
        </w:rPr>
        <w:t xml:space="preserve"> </w:t>
      </w:r>
      <w:r w:rsidR="00A10A01" w:rsidRPr="00A10A01">
        <w:rPr>
          <w:rFonts w:cs="Simplified Arabic" w:hint="cs"/>
          <w:sz w:val="28"/>
          <w:szCs w:val="28"/>
          <w:rtl/>
        </w:rPr>
        <w:t>آيَةُ</w:t>
      </w:r>
      <w:r w:rsidR="00A10A01" w:rsidRPr="00A10A01">
        <w:rPr>
          <w:rFonts w:cs="Simplified Arabic"/>
          <w:sz w:val="28"/>
          <w:szCs w:val="28"/>
          <w:rtl/>
        </w:rPr>
        <w:t xml:space="preserve"> </w:t>
      </w:r>
      <w:r w:rsidR="00A10A01" w:rsidRPr="00A10A01">
        <w:rPr>
          <w:rFonts w:cs="Simplified Arabic" w:hint="cs"/>
          <w:sz w:val="28"/>
          <w:szCs w:val="28"/>
          <w:rtl/>
        </w:rPr>
        <w:t>الْكَلَالَةِ</w:t>
      </w:r>
      <w:r w:rsidR="00A10A01">
        <w:rPr>
          <w:rFonts w:cs="Simplified Arabic" w:hint="cs"/>
          <w:sz w:val="28"/>
          <w:szCs w:val="28"/>
          <w:rtl/>
        </w:rPr>
        <w:t>،</w:t>
      </w:r>
      <w:r w:rsidR="00A10A01" w:rsidRPr="00A10A01">
        <w:rPr>
          <w:rFonts w:cs="Simplified Arabic"/>
          <w:sz w:val="28"/>
          <w:szCs w:val="28"/>
          <w:rtl/>
        </w:rPr>
        <w:t xml:space="preserve"> </w:t>
      </w:r>
      <w:r w:rsidR="00A10A01" w:rsidRPr="00A10A01">
        <w:rPr>
          <w:rFonts w:cs="Simplified Arabic" w:hint="cs"/>
          <w:sz w:val="28"/>
          <w:szCs w:val="28"/>
          <w:rtl/>
        </w:rPr>
        <w:t>وَآخِرُ</w:t>
      </w:r>
      <w:r w:rsidR="00A10A01" w:rsidRPr="00A10A01">
        <w:rPr>
          <w:rFonts w:cs="Simplified Arabic"/>
          <w:sz w:val="28"/>
          <w:szCs w:val="28"/>
          <w:rtl/>
        </w:rPr>
        <w:t xml:space="preserve"> </w:t>
      </w:r>
      <w:r w:rsidR="00A10A01" w:rsidRPr="00A10A01">
        <w:rPr>
          <w:rFonts w:cs="Simplified Arabic" w:hint="cs"/>
          <w:sz w:val="28"/>
          <w:szCs w:val="28"/>
          <w:rtl/>
        </w:rPr>
        <w:t>سُورَةٍ</w:t>
      </w:r>
      <w:r w:rsidR="00A10A01" w:rsidRPr="00A10A01">
        <w:rPr>
          <w:rFonts w:cs="Simplified Arabic"/>
          <w:sz w:val="28"/>
          <w:szCs w:val="28"/>
          <w:rtl/>
        </w:rPr>
        <w:t xml:space="preserve"> </w:t>
      </w:r>
      <w:r w:rsidR="00A10A01" w:rsidRPr="00A10A01">
        <w:rPr>
          <w:rFonts w:cs="Simplified Arabic" w:hint="cs"/>
          <w:sz w:val="28"/>
          <w:szCs w:val="28"/>
          <w:rtl/>
        </w:rPr>
        <w:t>أُنْزِلَتْ</w:t>
      </w:r>
      <w:r w:rsidR="00A10A01" w:rsidRPr="00A10A01">
        <w:rPr>
          <w:rFonts w:cs="Simplified Arabic"/>
          <w:sz w:val="28"/>
          <w:szCs w:val="28"/>
          <w:rtl/>
        </w:rPr>
        <w:t xml:space="preserve"> </w:t>
      </w:r>
      <w:r w:rsidR="00A10A01" w:rsidRPr="00A10A01">
        <w:rPr>
          <w:rFonts w:cs="Simplified Arabic" w:hint="cs"/>
          <w:sz w:val="28"/>
          <w:szCs w:val="28"/>
          <w:rtl/>
        </w:rPr>
        <w:t>بَرَاءَةُ</w:t>
      </w:r>
      <w:r w:rsidR="00A10A01" w:rsidRPr="00A10A01">
        <w:rPr>
          <w:rFonts w:cs="Simplified Arabic" w:hint="cs"/>
          <w:sz w:val="28"/>
          <w:szCs w:val="28"/>
          <w:vertAlign w:val="superscript"/>
          <w:rtl/>
        </w:rPr>
        <w:t>(</w:t>
      </w:r>
      <w:r w:rsidRPr="00A10A01">
        <w:rPr>
          <w:rStyle w:val="a4"/>
          <w:rFonts w:cs="Simplified Arabic"/>
          <w:sz w:val="28"/>
          <w:szCs w:val="28"/>
          <w:rtl/>
        </w:rPr>
        <w:footnoteReference w:id="220"/>
      </w:r>
      <w:r w:rsidR="00A10A01" w:rsidRPr="00A10A01">
        <w:rPr>
          <w:rFonts w:cs="Simplified Arabic" w:hint="cs"/>
          <w:sz w:val="28"/>
          <w:szCs w:val="28"/>
          <w:vertAlign w:val="superscript"/>
          <w:rtl/>
        </w:rPr>
        <w:t>)</w:t>
      </w:r>
      <w:r w:rsidRPr="000C3AED">
        <w:rPr>
          <w:rStyle w:val="a4"/>
          <w:rFonts w:hint="cs"/>
          <w:rtl/>
        </w:rPr>
        <w:t xml:space="preserve"> </w:t>
      </w:r>
      <w:r w:rsidRPr="000C3AED">
        <w:rPr>
          <w:rFonts w:cs="Simplified Arabic" w:hint="cs"/>
          <w:sz w:val="28"/>
          <w:szCs w:val="28"/>
          <w:rtl/>
        </w:rPr>
        <w:t xml:space="preserve">. </w:t>
      </w:r>
      <w:r w:rsidRPr="00AB2C9D">
        <w:rPr>
          <w:rFonts w:cs="Simplified Arabic" w:hint="cs"/>
          <w:sz w:val="28"/>
          <w:szCs w:val="28"/>
          <w:rtl/>
        </w:rPr>
        <w:t>فلعل مراده أنها من آخر ما</w:t>
      </w:r>
      <w:r w:rsidR="00A10A01" w:rsidRPr="00AB2C9D">
        <w:rPr>
          <w:rFonts w:cs="Simplified Arabic" w:hint="cs"/>
          <w:sz w:val="28"/>
          <w:szCs w:val="28"/>
          <w:rtl/>
        </w:rPr>
        <w:t xml:space="preserve"> </w:t>
      </w:r>
      <w:r w:rsidRPr="00AB2C9D">
        <w:rPr>
          <w:rFonts w:cs="Simplified Arabic" w:hint="cs"/>
          <w:sz w:val="28"/>
          <w:szCs w:val="28"/>
          <w:rtl/>
        </w:rPr>
        <w:t>أكتمل نزوله من السور.</w:t>
      </w:r>
    </w:p>
    <w:p w:rsidR="004524FA" w:rsidRDefault="000C3AED" w:rsidP="001A65D1">
      <w:pPr>
        <w:ind w:left="-58" w:right="-284" w:hanging="341"/>
        <w:jc w:val="both"/>
        <w:rPr>
          <w:rFonts w:cs="Simplified Arabic"/>
          <w:sz w:val="28"/>
          <w:szCs w:val="28"/>
          <w:rtl/>
        </w:rPr>
      </w:pPr>
      <w:r w:rsidRPr="00504861">
        <w:rPr>
          <w:rFonts w:cs="Simplified Arabic" w:hint="cs"/>
          <w:b/>
          <w:bCs/>
          <w:sz w:val="28"/>
          <w:szCs w:val="28"/>
          <w:rtl/>
        </w:rPr>
        <w:t>ثانيا</w:t>
      </w:r>
      <w:r w:rsidR="00C77F74">
        <w:rPr>
          <w:rFonts w:cs="Simplified Arabic" w:hint="cs"/>
          <w:sz w:val="28"/>
          <w:szCs w:val="28"/>
          <w:rtl/>
        </w:rPr>
        <w:t>ً</w:t>
      </w:r>
      <w:r w:rsidRPr="000C3AED">
        <w:rPr>
          <w:rFonts w:cs="Simplified Arabic" w:hint="cs"/>
          <w:sz w:val="28"/>
          <w:szCs w:val="28"/>
          <w:rtl/>
        </w:rPr>
        <w:t>: أن مراده رضي الله</w:t>
      </w:r>
      <w:r w:rsidR="001A65D1">
        <w:rPr>
          <w:rFonts w:cs="Simplified Arabic" w:hint="cs"/>
          <w:sz w:val="28"/>
          <w:szCs w:val="28"/>
          <w:rtl/>
        </w:rPr>
        <w:t xml:space="preserve"> عنه</w:t>
      </w:r>
      <w:r w:rsidRPr="000C3AED">
        <w:rPr>
          <w:rFonts w:cs="Simplified Arabic" w:hint="cs"/>
          <w:sz w:val="28"/>
          <w:szCs w:val="28"/>
          <w:rtl/>
        </w:rPr>
        <w:t xml:space="preserve"> </w:t>
      </w:r>
      <w:r w:rsidR="000A2B1A">
        <w:rPr>
          <w:rFonts w:cs="Simplified Arabic" w:hint="cs"/>
          <w:sz w:val="28"/>
          <w:szCs w:val="28"/>
          <w:rtl/>
        </w:rPr>
        <w:t>أ</w:t>
      </w:r>
      <w:r w:rsidRPr="000C3AED">
        <w:rPr>
          <w:rFonts w:cs="Simplified Arabic" w:hint="cs"/>
          <w:sz w:val="28"/>
          <w:szCs w:val="28"/>
          <w:rtl/>
        </w:rPr>
        <w:t xml:space="preserve">نهما _ </w:t>
      </w:r>
      <w:r w:rsidR="000A2B1A">
        <w:rPr>
          <w:rFonts w:cs="Simplified Arabic" w:hint="cs"/>
          <w:sz w:val="28"/>
          <w:szCs w:val="28"/>
          <w:rtl/>
        </w:rPr>
        <w:t>أ</w:t>
      </w:r>
      <w:r w:rsidRPr="000C3AED">
        <w:rPr>
          <w:rFonts w:cs="Simplified Arabic" w:hint="cs"/>
          <w:sz w:val="28"/>
          <w:szCs w:val="28"/>
          <w:rtl/>
        </w:rPr>
        <w:t>ي السورة وال</w:t>
      </w:r>
      <w:r w:rsidR="000A2B1A">
        <w:rPr>
          <w:rFonts w:cs="Simplified Arabic" w:hint="cs"/>
          <w:sz w:val="28"/>
          <w:szCs w:val="28"/>
          <w:rtl/>
        </w:rPr>
        <w:t>آ</w:t>
      </w:r>
      <w:r w:rsidRPr="000C3AED">
        <w:rPr>
          <w:rFonts w:cs="Simplified Arabic" w:hint="cs"/>
          <w:sz w:val="28"/>
          <w:szCs w:val="28"/>
          <w:rtl/>
        </w:rPr>
        <w:t>ية _ من آخر ما</w:t>
      </w:r>
      <w:r w:rsidR="000A2B1A">
        <w:rPr>
          <w:rFonts w:cs="Simplified Arabic" w:hint="cs"/>
          <w:sz w:val="28"/>
          <w:szCs w:val="28"/>
          <w:rtl/>
        </w:rPr>
        <w:t xml:space="preserve"> </w:t>
      </w:r>
      <w:r w:rsidRPr="000C3AED">
        <w:rPr>
          <w:rFonts w:cs="Simplified Arabic" w:hint="cs"/>
          <w:sz w:val="28"/>
          <w:szCs w:val="28"/>
          <w:rtl/>
        </w:rPr>
        <w:t>نزل</w:t>
      </w:r>
      <w:r w:rsidR="000A2B1A">
        <w:rPr>
          <w:rFonts w:cs="Simplified Arabic" w:hint="cs"/>
          <w:sz w:val="28"/>
          <w:szCs w:val="28"/>
          <w:rtl/>
        </w:rPr>
        <w:t>،</w:t>
      </w:r>
      <w:r w:rsidRPr="000C3AED">
        <w:rPr>
          <w:rFonts w:cs="Simplified Arabic" w:hint="cs"/>
          <w:sz w:val="28"/>
          <w:szCs w:val="28"/>
          <w:rtl/>
        </w:rPr>
        <w:t xml:space="preserve"> وليس آخر ما</w:t>
      </w:r>
      <w:r w:rsidR="001A6839">
        <w:rPr>
          <w:rFonts w:cs="Simplified Arabic" w:hint="cs"/>
          <w:sz w:val="28"/>
          <w:szCs w:val="28"/>
          <w:rtl/>
        </w:rPr>
        <w:t xml:space="preserve"> </w:t>
      </w:r>
      <w:r w:rsidRPr="000C3AED">
        <w:rPr>
          <w:rFonts w:cs="Simplified Arabic" w:hint="cs"/>
          <w:sz w:val="28"/>
          <w:szCs w:val="28"/>
          <w:rtl/>
        </w:rPr>
        <w:t>نزل</w:t>
      </w:r>
      <w:r w:rsidR="000A2B1A" w:rsidRPr="000A2B1A">
        <w:rPr>
          <w:rFonts w:cs="Simplified Arabic" w:hint="cs"/>
          <w:sz w:val="28"/>
          <w:szCs w:val="28"/>
          <w:vertAlign w:val="superscript"/>
          <w:rtl/>
        </w:rPr>
        <w:t>(</w:t>
      </w:r>
      <w:r w:rsidRPr="000A2B1A">
        <w:rPr>
          <w:rStyle w:val="a4"/>
          <w:rFonts w:cs="Simplified Arabic"/>
          <w:sz w:val="28"/>
          <w:szCs w:val="28"/>
          <w:rtl/>
        </w:rPr>
        <w:footnoteReference w:id="221"/>
      </w:r>
      <w:r w:rsidR="000A2B1A" w:rsidRPr="000A2B1A">
        <w:rPr>
          <w:rFonts w:cs="Simplified Arabic" w:hint="cs"/>
          <w:sz w:val="28"/>
          <w:szCs w:val="28"/>
          <w:vertAlign w:val="superscript"/>
          <w:rtl/>
        </w:rPr>
        <w:t>)</w:t>
      </w:r>
      <w:r w:rsidR="001A6839">
        <w:rPr>
          <w:rFonts w:cs="Simplified Arabic" w:hint="cs"/>
          <w:sz w:val="28"/>
          <w:szCs w:val="28"/>
          <w:vertAlign w:val="superscript"/>
          <w:rtl/>
        </w:rPr>
        <w:t xml:space="preserve">  </w:t>
      </w:r>
      <w:r w:rsidR="001A6839" w:rsidRPr="004524FA">
        <w:rPr>
          <w:rFonts w:cs="Simplified Arabic" w:hint="cs"/>
          <w:sz w:val="28"/>
          <w:szCs w:val="28"/>
          <w:rtl/>
        </w:rPr>
        <w:t>.</w:t>
      </w:r>
      <w:r w:rsidR="004524FA">
        <w:rPr>
          <w:rFonts w:hint="cs"/>
          <w:rtl/>
        </w:rPr>
        <w:t xml:space="preserve"> </w:t>
      </w:r>
    </w:p>
    <w:p w:rsidR="00623195" w:rsidRDefault="00623195" w:rsidP="00504861">
      <w:pPr>
        <w:ind w:left="-58" w:right="-284" w:hanging="341"/>
        <w:jc w:val="both"/>
        <w:rPr>
          <w:rFonts w:cs="Simplified Arabic"/>
          <w:sz w:val="28"/>
          <w:szCs w:val="28"/>
          <w:rtl/>
        </w:rPr>
      </w:pPr>
      <w:r w:rsidRPr="00504861">
        <w:rPr>
          <w:rFonts w:cs="Simplified Arabic" w:hint="cs"/>
          <w:b/>
          <w:bCs/>
          <w:sz w:val="28"/>
          <w:szCs w:val="28"/>
          <w:rtl/>
        </w:rPr>
        <w:t>ثالثا</w:t>
      </w:r>
      <w:r w:rsidR="00C77F74" w:rsidRPr="00504861">
        <w:rPr>
          <w:rFonts w:cs="Simplified Arabic" w:hint="cs"/>
          <w:b/>
          <w:bCs/>
          <w:sz w:val="28"/>
          <w:szCs w:val="28"/>
          <w:rtl/>
        </w:rPr>
        <w:t>ً</w:t>
      </w:r>
      <w:r w:rsidRPr="00623195">
        <w:rPr>
          <w:rFonts w:cs="Simplified Arabic" w:hint="cs"/>
          <w:sz w:val="28"/>
          <w:szCs w:val="28"/>
          <w:rtl/>
        </w:rPr>
        <w:t>: يمكن حمل الخبر على أن المراد من الآخر، الآخر ال</w:t>
      </w:r>
      <w:r w:rsidR="000A2B1A">
        <w:rPr>
          <w:rFonts w:cs="Simplified Arabic" w:hint="cs"/>
          <w:sz w:val="28"/>
          <w:szCs w:val="28"/>
          <w:rtl/>
        </w:rPr>
        <w:t>إ</w:t>
      </w:r>
      <w:r w:rsidRPr="00623195">
        <w:rPr>
          <w:rFonts w:cs="Simplified Arabic" w:hint="cs"/>
          <w:sz w:val="28"/>
          <w:szCs w:val="28"/>
          <w:rtl/>
        </w:rPr>
        <w:t>ضافي لا الآخر الحقيقي، فتكون الآية آخر ما</w:t>
      </w:r>
      <w:r w:rsidR="000A2B1A">
        <w:rPr>
          <w:rFonts w:cs="Simplified Arabic" w:hint="cs"/>
          <w:sz w:val="28"/>
          <w:szCs w:val="28"/>
          <w:rtl/>
        </w:rPr>
        <w:t xml:space="preserve"> </w:t>
      </w:r>
      <w:r w:rsidRPr="00623195">
        <w:rPr>
          <w:rFonts w:cs="Simplified Arabic" w:hint="cs"/>
          <w:sz w:val="28"/>
          <w:szCs w:val="28"/>
          <w:rtl/>
        </w:rPr>
        <w:t>نزل في المواريث، والسورة آخر ما</w:t>
      </w:r>
      <w:r w:rsidR="000A2B1A">
        <w:rPr>
          <w:rFonts w:cs="Simplified Arabic" w:hint="cs"/>
          <w:sz w:val="28"/>
          <w:szCs w:val="28"/>
          <w:rtl/>
        </w:rPr>
        <w:t xml:space="preserve"> </w:t>
      </w:r>
      <w:r w:rsidRPr="00623195">
        <w:rPr>
          <w:rFonts w:cs="Simplified Arabic" w:hint="cs"/>
          <w:sz w:val="28"/>
          <w:szCs w:val="28"/>
          <w:rtl/>
        </w:rPr>
        <w:t>نزل في شأن</w:t>
      </w:r>
      <w:r>
        <w:rPr>
          <w:rFonts w:cs="Simplified Arabic" w:hint="cs"/>
          <w:sz w:val="28"/>
          <w:szCs w:val="28"/>
          <w:rtl/>
        </w:rPr>
        <w:t xml:space="preserve"> التشريع</w:t>
      </w:r>
      <w:r w:rsidR="000A2B1A" w:rsidRPr="000A2B1A">
        <w:rPr>
          <w:rFonts w:cs="Simplified Arabic" w:hint="cs"/>
          <w:sz w:val="28"/>
          <w:szCs w:val="28"/>
          <w:vertAlign w:val="superscript"/>
          <w:rtl/>
        </w:rPr>
        <w:t>(</w:t>
      </w:r>
      <w:r w:rsidRPr="000A2B1A">
        <w:rPr>
          <w:rStyle w:val="a4"/>
          <w:rFonts w:cs="Simplified Arabic"/>
          <w:sz w:val="28"/>
          <w:szCs w:val="28"/>
          <w:rtl/>
        </w:rPr>
        <w:footnoteReference w:id="222"/>
      </w:r>
      <w:r w:rsidR="000A2B1A" w:rsidRPr="000A2B1A">
        <w:rPr>
          <w:rFonts w:cs="Simplified Arabic" w:hint="cs"/>
          <w:sz w:val="28"/>
          <w:szCs w:val="28"/>
          <w:vertAlign w:val="superscript"/>
          <w:rtl/>
        </w:rPr>
        <w:t>)</w:t>
      </w:r>
      <w:r w:rsidRPr="000A2B1A">
        <w:rPr>
          <w:rStyle w:val="a4"/>
          <w:rFonts w:hint="cs"/>
          <w:rtl/>
        </w:rPr>
        <w:t xml:space="preserve"> </w:t>
      </w:r>
      <w:r>
        <w:rPr>
          <w:rFonts w:cs="Simplified Arabic" w:hint="cs"/>
          <w:sz w:val="28"/>
          <w:szCs w:val="28"/>
          <w:rtl/>
        </w:rPr>
        <w:t>.</w:t>
      </w:r>
    </w:p>
    <w:p w:rsidR="00502920" w:rsidRDefault="00623195" w:rsidP="006B1D19">
      <w:pPr>
        <w:ind w:left="-58" w:right="-284" w:hanging="341"/>
        <w:jc w:val="both"/>
        <w:rPr>
          <w:rFonts w:cs="Simplified Arabic"/>
          <w:sz w:val="28"/>
          <w:szCs w:val="28"/>
          <w:rtl/>
        </w:rPr>
      </w:pPr>
      <w:r w:rsidRPr="00623195">
        <w:rPr>
          <w:rFonts w:cs="Simplified Arabic" w:hint="cs"/>
          <w:sz w:val="28"/>
          <w:szCs w:val="28"/>
          <w:rtl/>
        </w:rPr>
        <w:t>قلت: يدل على أن المراد من الآية</w:t>
      </w:r>
      <w:r w:rsidR="00AB2C9D">
        <w:rPr>
          <w:rFonts w:cs="Simplified Arabic" w:hint="cs"/>
          <w:sz w:val="28"/>
          <w:szCs w:val="28"/>
          <w:rtl/>
        </w:rPr>
        <w:t>:</w:t>
      </w:r>
      <w:r w:rsidRPr="00623195">
        <w:rPr>
          <w:rFonts w:cs="Simplified Arabic" w:hint="cs"/>
          <w:sz w:val="28"/>
          <w:szCs w:val="28"/>
          <w:rtl/>
        </w:rPr>
        <w:t xml:space="preserve"> </w:t>
      </w:r>
      <w:r w:rsidR="00502920">
        <w:rPr>
          <w:rFonts w:cs="Simplified Arabic" w:hint="cs"/>
          <w:sz w:val="28"/>
          <w:szCs w:val="28"/>
          <w:rtl/>
        </w:rPr>
        <w:t>أ</w:t>
      </w:r>
      <w:r w:rsidRPr="00623195">
        <w:rPr>
          <w:rFonts w:cs="Simplified Arabic" w:hint="cs"/>
          <w:sz w:val="28"/>
          <w:szCs w:val="28"/>
          <w:rtl/>
        </w:rPr>
        <w:t>نها آخر ما</w:t>
      </w:r>
      <w:r w:rsidR="00502920">
        <w:rPr>
          <w:rFonts w:cs="Simplified Arabic" w:hint="cs"/>
          <w:sz w:val="28"/>
          <w:szCs w:val="28"/>
          <w:rtl/>
        </w:rPr>
        <w:t xml:space="preserve"> </w:t>
      </w:r>
      <w:r w:rsidRPr="00623195">
        <w:rPr>
          <w:rFonts w:cs="Simplified Arabic" w:hint="cs"/>
          <w:sz w:val="28"/>
          <w:szCs w:val="28"/>
          <w:rtl/>
        </w:rPr>
        <w:t xml:space="preserve">نزل في المواريث، ما أخرجه أبو داود في </w:t>
      </w:r>
      <w:r w:rsidRPr="00502920">
        <w:rPr>
          <w:rFonts w:cs="Simplified Arabic" w:hint="cs"/>
          <w:sz w:val="28"/>
          <w:szCs w:val="28"/>
          <w:rtl/>
        </w:rPr>
        <w:t>سننه</w:t>
      </w:r>
      <w:r w:rsidRPr="00502920">
        <w:rPr>
          <w:rFonts w:cs="Simplified Arabic"/>
          <w:sz w:val="28"/>
          <w:szCs w:val="28"/>
          <w:rtl/>
        </w:rPr>
        <w:t xml:space="preserve"> </w:t>
      </w:r>
      <w:r w:rsidRPr="00502920">
        <w:rPr>
          <w:rFonts w:cs="Simplified Arabic" w:hint="cs"/>
          <w:sz w:val="28"/>
          <w:szCs w:val="28"/>
          <w:rtl/>
        </w:rPr>
        <w:t>عن</w:t>
      </w:r>
      <w:r w:rsidRPr="00502920">
        <w:rPr>
          <w:rFonts w:cs="Simplified Arabic"/>
          <w:sz w:val="28"/>
          <w:szCs w:val="28"/>
          <w:rtl/>
        </w:rPr>
        <w:t xml:space="preserve"> </w:t>
      </w:r>
      <w:r w:rsidRPr="00502920">
        <w:rPr>
          <w:rFonts w:cs="Simplified Arabic" w:hint="cs"/>
          <w:sz w:val="28"/>
          <w:szCs w:val="28"/>
          <w:rtl/>
        </w:rPr>
        <w:t>الْبَرَاءِ</w:t>
      </w:r>
      <w:r w:rsidRPr="00502920">
        <w:rPr>
          <w:rFonts w:cs="Simplified Arabic"/>
          <w:sz w:val="28"/>
          <w:szCs w:val="28"/>
          <w:rtl/>
        </w:rPr>
        <w:t xml:space="preserve"> </w:t>
      </w:r>
      <w:r w:rsidRPr="00502920">
        <w:rPr>
          <w:rFonts w:cs="Simplified Arabic" w:hint="cs"/>
          <w:sz w:val="28"/>
          <w:szCs w:val="28"/>
          <w:rtl/>
        </w:rPr>
        <w:t>بن</w:t>
      </w:r>
      <w:r w:rsidRPr="00502920">
        <w:rPr>
          <w:rFonts w:cs="Simplified Arabic"/>
          <w:sz w:val="28"/>
          <w:szCs w:val="28"/>
          <w:rtl/>
        </w:rPr>
        <w:t xml:space="preserve"> </w:t>
      </w:r>
      <w:r w:rsidRPr="00502920">
        <w:rPr>
          <w:rFonts w:cs="Simplified Arabic" w:hint="cs"/>
          <w:sz w:val="28"/>
          <w:szCs w:val="28"/>
          <w:rtl/>
        </w:rPr>
        <w:t>عَازِبٍ</w:t>
      </w:r>
      <w:r w:rsidRPr="00502920">
        <w:rPr>
          <w:rFonts w:cs="Simplified Arabic"/>
          <w:sz w:val="28"/>
          <w:szCs w:val="28"/>
          <w:rtl/>
        </w:rPr>
        <w:t xml:space="preserve"> </w:t>
      </w:r>
      <w:r w:rsidRPr="00502920">
        <w:rPr>
          <w:rFonts w:cs="Simplified Arabic" w:hint="cs"/>
          <w:sz w:val="28"/>
          <w:szCs w:val="28"/>
          <w:rtl/>
        </w:rPr>
        <w:t>قال: آخِرُ</w:t>
      </w:r>
      <w:r w:rsidRPr="00502920">
        <w:rPr>
          <w:rFonts w:cs="Simplified Arabic"/>
          <w:sz w:val="28"/>
          <w:szCs w:val="28"/>
          <w:rtl/>
        </w:rPr>
        <w:t xml:space="preserve"> </w:t>
      </w:r>
      <w:r w:rsidRPr="00502920">
        <w:rPr>
          <w:rFonts w:cs="Simplified Arabic" w:hint="cs"/>
          <w:sz w:val="28"/>
          <w:szCs w:val="28"/>
          <w:rtl/>
        </w:rPr>
        <w:t>آيَةٍ</w:t>
      </w:r>
      <w:r w:rsidRPr="00502920">
        <w:rPr>
          <w:rFonts w:cs="Simplified Arabic"/>
          <w:sz w:val="28"/>
          <w:szCs w:val="28"/>
          <w:rtl/>
        </w:rPr>
        <w:t xml:space="preserve"> </w:t>
      </w:r>
      <w:r w:rsidRPr="00502920">
        <w:rPr>
          <w:rFonts w:cs="Simplified Arabic" w:hint="cs"/>
          <w:sz w:val="28"/>
          <w:szCs w:val="28"/>
          <w:rtl/>
        </w:rPr>
        <w:t>نَزَلَتْ</w:t>
      </w:r>
      <w:r w:rsidRPr="00502920">
        <w:rPr>
          <w:rFonts w:cs="Simplified Arabic"/>
          <w:sz w:val="28"/>
          <w:szCs w:val="28"/>
          <w:rtl/>
        </w:rPr>
        <w:t xml:space="preserve"> </w:t>
      </w:r>
      <w:r w:rsidRPr="00502920">
        <w:rPr>
          <w:rFonts w:cs="Simplified Arabic" w:hint="cs"/>
          <w:sz w:val="28"/>
          <w:szCs w:val="28"/>
          <w:rtl/>
        </w:rPr>
        <w:t>في</w:t>
      </w:r>
      <w:r w:rsidRPr="00502920">
        <w:rPr>
          <w:rFonts w:cs="Simplified Arabic"/>
          <w:sz w:val="28"/>
          <w:szCs w:val="28"/>
          <w:rtl/>
        </w:rPr>
        <w:t xml:space="preserve"> </w:t>
      </w:r>
      <w:r w:rsidRPr="00502920">
        <w:rPr>
          <w:rFonts w:cs="Simplified Arabic" w:hint="cs"/>
          <w:sz w:val="28"/>
          <w:szCs w:val="28"/>
          <w:rtl/>
        </w:rPr>
        <w:t>الْكَلَالَةِ</w:t>
      </w:r>
      <w:r w:rsidR="00502920" w:rsidRPr="00502920">
        <w:rPr>
          <w:rFonts w:cs="Simplified Arabic" w:hint="cs"/>
          <w:sz w:val="28"/>
          <w:szCs w:val="28"/>
          <w:rtl/>
        </w:rPr>
        <w:t>:</w:t>
      </w:r>
      <w:r w:rsidRPr="00502920">
        <w:rPr>
          <w:rFonts w:cs="Simplified Arabic"/>
          <w:sz w:val="28"/>
          <w:szCs w:val="28"/>
          <w:rtl/>
        </w:rPr>
        <w:t xml:space="preserve"> </w:t>
      </w:r>
      <w:r w:rsidR="00502920" w:rsidRPr="00502920">
        <w:rPr>
          <w:rFonts w:ascii="QCF_BSML" w:hAnsi="QCF_BSML" w:cs="QCF_BSML"/>
          <w:color w:val="000000"/>
          <w:sz w:val="28"/>
          <w:szCs w:val="28"/>
          <w:rtl/>
        </w:rPr>
        <w:t xml:space="preserve">ﭽ </w:t>
      </w:r>
      <w:r w:rsidR="00502920" w:rsidRPr="00502920">
        <w:rPr>
          <w:rFonts w:ascii="QCF_P106" w:hAnsi="QCF_P106" w:cs="QCF_P106"/>
          <w:color w:val="000000"/>
          <w:sz w:val="28"/>
          <w:szCs w:val="28"/>
          <w:rtl/>
        </w:rPr>
        <w:t>ﭑ  ﭒ  ﭓ  ﭔ  ﭕ  ﭖ</w:t>
      </w:r>
      <w:r w:rsidR="00502920" w:rsidRPr="00502920">
        <w:rPr>
          <w:rFonts w:ascii="Arial" w:hAnsi="Arial" w:cs="Arial"/>
          <w:color w:val="000000"/>
          <w:sz w:val="28"/>
          <w:szCs w:val="28"/>
          <w:rtl/>
        </w:rPr>
        <w:t xml:space="preserve"> </w:t>
      </w:r>
      <w:r w:rsidR="00502920" w:rsidRPr="00502920">
        <w:rPr>
          <w:rFonts w:ascii="QCF_BSML" w:hAnsi="QCF_BSML" w:cs="QCF_BSML"/>
          <w:color w:val="000000"/>
          <w:sz w:val="28"/>
          <w:szCs w:val="28"/>
          <w:rtl/>
        </w:rPr>
        <w:t>ﭼ</w:t>
      </w:r>
      <w:r w:rsidR="00502920" w:rsidRPr="00502920">
        <w:rPr>
          <w:rFonts w:cs="Simplified Arabic" w:hint="cs"/>
          <w:sz w:val="28"/>
          <w:szCs w:val="28"/>
          <w:vertAlign w:val="superscript"/>
          <w:rtl/>
        </w:rPr>
        <w:t>(</w:t>
      </w:r>
      <w:r w:rsidR="00502920" w:rsidRPr="00502920">
        <w:rPr>
          <w:rStyle w:val="a4"/>
          <w:rFonts w:cs="Simplified Arabic"/>
          <w:sz w:val="28"/>
          <w:szCs w:val="28"/>
          <w:rtl/>
        </w:rPr>
        <w:footnoteReference w:id="223"/>
      </w:r>
      <w:r w:rsidR="00502920" w:rsidRPr="00502920">
        <w:rPr>
          <w:rFonts w:cs="Simplified Arabic" w:hint="cs"/>
          <w:sz w:val="28"/>
          <w:szCs w:val="28"/>
          <w:vertAlign w:val="superscript"/>
          <w:rtl/>
        </w:rPr>
        <w:t>)</w:t>
      </w:r>
      <w:r w:rsidR="00502920">
        <w:rPr>
          <w:rFonts w:cs="Simplified Arabic" w:hint="cs"/>
          <w:sz w:val="28"/>
          <w:szCs w:val="28"/>
          <w:vertAlign w:val="superscript"/>
          <w:rtl/>
        </w:rPr>
        <w:t xml:space="preserve"> </w:t>
      </w:r>
      <w:r w:rsidRPr="00502920">
        <w:rPr>
          <w:rFonts w:cs="Simplified Arabic" w:hint="cs"/>
          <w:sz w:val="28"/>
          <w:szCs w:val="28"/>
          <w:rtl/>
        </w:rPr>
        <w:t>.</w:t>
      </w:r>
      <w:r w:rsidR="00502920" w:rsidRPr="00502920">
        <w:rPr>
          <w:rStyle w:val="a4"/>
          <w:rFonts w:cs="Simplified Arabic"/>
          <w:sz w:val="28"/>
          <w:szCs w:val="28"/>
          <w:rtl/>
        </w:rPr>
        <w:t xml:space="preserve"> </w:t>
      </w:r>
    </w:p>
    <w:p w:rsidR="00E74EE6" w:rsidRDefault="00623195" w:rsidP="00504861">
      <w:pPr>
        <w:ind w:left="-58" w:right="-284" w:hanging="341"/>
        <w:jc w:val="both"/>
        <w:rPr>
          <w:rFonts w:cs="Simplified Arabic"/>
          <w:sz w:val="28"/>
          <w:szCs w:val="28"/>
          <w:rtl/>
        </w:rPr>
      </w:pPr>
      <w:r w:rsidRPr="00504861">
        <w:rPr>
          <w:rFonts w:cs="Simplified Arabic" w:hint="cs"/>
          <w:b/>
          <w:bCs/>
          <w:sz w:val="28"/>
          <w:szCs w:val="28"/>
          <w:rtl/>
        </w:rPr>
        <w:t>رابعا</w:t>
      </w:r>
      <w:r w:rsidR="00C77F74" w:rsidRPr="00504861">
        <w:rPr>
          <w:rFonts w:cs="Simplified Arabic" w:hint="cs"/>
          <w:b/>
          <w:bCs/>
          <w:sz w:val="28"/>
          <w:szCs w:val="28"/>
          <w:rtl/>
        </w:rPr>
        <w:t>ً</w:t>
      </w:r>
      <w:r w:rsidRPr="00502920">
        <w:rPr>
          <w:rFonts w:cs="Simplified Arabic" w:hint="cs"/>
          <w:sz w:val="28"/>
          <w:szCs w:val="28"/>
          <w:rtl/>
        </w:rPr>
        <w:t>: حاول بعض العلماء الجمع بين قول البراء رضي الله عنه: آخر</w:t>
      </w:r>
      <w:r w:rsidR="008F0BD8">
        <w:rPr>
          <w:rFonts w:cs="Simplified Arabic" w:hint="cs"/>
          <w:sz w:val="28"/>
          <w:szCs w:val="28"/>
          <w:rtl/>
        </w:rPr>
        <w:t>ُ</w:t>
      </w:r>
      <w:r w:rsidRPr="00502920">
        <w:rPr>
          <w:rFonts w:cs="Simplified Arabic" w:hint="cs"/>
          <w:sz w:val="28"/>
          <w:szCs w:val="28"/>
          <w:rtl/>
        </w:rPr>
        <w:t xml:space="preserve"> آية</w:t>
      </w:r>
      <w:r w:rsidR="008F0BD8">
        <w:rPr>
          <w:rFonts w:cs="Simplified Arabic" w:hint="cs"/>
          <w:sz w:val="28"/>
          <w:szCs w:val="28"/>
          <w:rtl/>
        </w:rPr>
        <w:t xml:space="preserve">ٍ </w:t>
      </w:r>
      <w:r w:rsidRPr="00623195">
        <w:rPr>
          <w:rFonts w:cs="Simplified Arabic" w:hint="cs"/>
          <w:sz w:val="28"/>
          <w:szCs w:val="28"/>
          <w:rtl/>
        </w:rPr>
        <w:t>ن</w:t>
      </w:r>
      <w:r w:rsidR="008F0BD8">
        <w:rPr>
          <w:rFonts w:cs="Simplified Arabic" w:hint="cs"/>
          <w:sz w:val="28"/>
          <w:szCs w:val="28"/>
          <w:rtl/>
        </w:rPr>
        <w:t>ً</w:t>
      </w:r>
      <w:r w:rsidRPr="00623195">
        <w:rPr>
          <w:rFonts w:cs="Simplified Arabic" w:hint="cs"/>
          <w:sz w:val="28"/>
          <w:szCs w:val="28"/>
          <w:rtl/>
        </w:rPr>
        <w:t>ز</w:t>
      </w:r>
      <w:r w:rsidR="001F4ECD">
        <w:rPr>
          <w:rFonts w:cs="Simplified Arabic" w:hint="cs"/>
          <w:sz w:val="28"/>
          <w:szCs w:val="28"/>
          <w:rtl/>
        </w:rPr>
        <w:t>َ</w:t>
      </w:r>
      <w:r w:rsidRPr="00623195">
        <w:rPr>
          <w:rFonts w:cs="Simplified Arabic" w:hint="cs"/>
          <w:sz w:val="28"/>
          <w:szCs w:val="28"/>
          <w:rtl/>
        </w:rPr>
        <w:t>ل</w:t>
      </w:r>
      <w:r w:rsidR="001F4ECD">
        <w:rPr>
          <w:rFonts w:cs="Simplified Arabic" w:hint="cs"/>
          <w:sz w:val="28"/>
          <w:szCs w:val="28"/>
          <w:rtl/>
        </w:rPr>
        <w:t>َ</w:t>
      </w:r>
      <w:r w:rsidRPr="00623195">
        <w:rPr>
          <w:rFonts w:cs="Simplified Arabic" w:hint="cs"/>
          <w:sz w:val="28"/>
          <w:szCs w:val="28"/>
          <w:rtl/>
        </w:rPr>
        <w:t>ت</w:t>
      </w:r>
      <w:r w:rsidR="001F4ECD">
        <w:rPr>
          <w:rFonts w:cs="Simplified Arabic" w:hint="cs"/>
          <w:sz w:val="28"/>
          <w:szCs w:val="28"/>
          <w:rtl/>
        </w:rPr>
        <w:t>ْ:</w:t>
      </w:r>
      <w:r w:rsidR="001F4ECD">
        <w:rPr>
          <w:rFonts w:ascii="QCF_BSML" w:hAnsi="QCF_BSML" w:cs="QCF_BSML" w:hint="cs"/>
          <w:color w:val="000000"/>
          <w:sz w:val="27"/>
          <w:szCs w:val="27"/>
          <w:rtl/>
        </w:rPr>
        <w:t xml:space="preserve"> </w:t>
      </w:r>
      <w:r w:rsidR="008F0BD8">
        <w:rPr>
          <w:rFonts w:ascii="QCF_BSML" w:hAnsi="QCF_BSML" w:cs="QCF_BSML"/>
          <w:color w:val="000000"/>
          <w:sz w:val="27"/>
          <w:szCs w:val="27"/>
          <w:rtl/>
        </w:rPr>
        <w:t xml:space="preserve">ﭽ </w:t>
      </w:r>
      <w:r w:rsidR="008F0BD8">
        <w:rPr>
          <w:rFonts w:ascii="QCF_P106" w:hAnsi="QCF_P106" w:cs="QCF_P106"/>
          <w:color w:val="000000"/>
          <w:sz w:val="27"/>
          <w:szCs w:val="27"/>
          <w:rtl/>
        </w:rPr>
        <w:t>ﭑ  ﭒ  ﭓ  ﭔ  ﭕ  ﭖ</w:t>
      </w:r>
      <w:r w:rsidR="008F0BD8">
        <w:rPr>
          <w:rFonts w:ascii="QCF_BSML" w:hAnsi="QCF_BSML" w:cs="QCF_BSML"/>
          <w:color w:val="000000"/>
          <w:sz w:val="27"/>
          <w:szCs w:val="27"/>
          <w:rtl/>
        </w:rPr>
        <w:t xml:space="preserve">ﭼ </w:t>
      </w:r>
      <w:r w:rsidRPr="00623195">
        <w:rPr>
          <w:rFonts w:cs="Simplified Arabic" w:hint="cs"/>
          <w:sz w:val="28"/>
          <w:szCs w:val="28"/>
          <w:rtl/>
        </w:rPr>
        <w:t xml:space="preserve">، وقول ابن عباس رضي الله عنهما المذكور في القول الثالث </w:t>
      </w:r>
      <w:r w:rsidR="001F4ECD">
        <w:rPr>
          <w:rFonts w:cs="Simplified Arabic" w:hint="cs"/>
          <w:sz w:val="28"/>
          <w:szCs w:val="28"/>
          <w:rtl/>
        </w:rPr>
        <w:t>آ</w:t>
      </w:r>
      <w:r w:rsidRPr="00623195">
        <w:rPr>
          <w:rFonts w:cs="Simplified Arabic" w:hint="cs"/>
          <w:sz w:val="28"/>
          <w:szCs w:val="28"/>
          <w:rtl/>
        </w:rPr>
        <w:t>نفا</w:t>
      </w:r>
      <w:r w:rsidR="001F4ECD">
        <w:rPr>
          <w:rFonts w:cs="Simplified Arabic" w:hint="cs"/>
          <w:sz w:val="28"/>
          <w:szCs w:val="28"/>
          <w:rtl/>
        </w:rPr>
        <w:t>ً</w:t>
      </w:r>
      <w:r w:rsidRPr="00623195">
        <w:rPr>
          <w:rFonts w:cs="Simplified Arabic" w:hint="cs"/>
          <w:sz w:val="28"/>
          <w:szCs w:val="28"/>
          <w:rtl/>
        </w:rPr>
        <w:t xml:space="preserve">: </w:t>
      </w:r>
      <w:r w:rsidR="001F4ECD" w:rsidRPr="00A74345">
        <w:rPr>
          <w:rFonts w:cs="Simplified Arabic" w:hint="cs"/>
          <w:sz w:val="28"/>
          <w:szCs w:val="28"/>
          <w:rtl/>
        </w:rPr>
        <w:t>آخِرُ</w:t>
      </w:r>
      <w:r w:rsidR="001F4ECD" w:rsidRPr="00A74345">
        <w:rPr>
          <w:rFonts w:cs="Simplified Arabic"/>
          <w:sz w:val="28"/>
          <w:szCs w:val="28"/>
          <w:rtl/>
        </w:rPr>
        <w:t xml:space="preserve"> </w:t>
      </w:r>
      <w:r w:rsidR="001F4ECD" w:rsidRPr="00A74345">
        <w:rPr>
          <w:rFonts w:cs="Simplified Arabic" w:hint="cs"/>
          <w:sz w:val="28"/>
          <w:szCs w:val="28"/>
          <w:rtl/>
        </w:rPr>
        <w:t>آيَةٍ</w:t>
      </w:r>
      <w:r w:rsidR="001F4ECD" w:rsidRPr="00A74345">
        <w:rPr>
          <w:rFonts w:cs="Simplified Arabic"/>
          <w:sz w:val="28"/>
          <w:szCs w:val="28"/>
          <w:rtl/>
        </w:rPr>
        <w:t xml:space="preserve"> </w:t>
      </w:r>
      <w:r w:rsidR="001F4ECD" w:rsidRPr="00A74345">
        <w:rPr>
          <w:rFonts w:cs="Simplified Arabic" w:hint="cs"/>
          <w:sz w:val="28"/>
          <w:szCs w:val="28"/>
          <w:rtl/>
        </w:rPr>
        <w:t>نَزَلَتْ</w:t>
      </w:r>
      <w:r w:rsidR="001F4ECD" w:rsidRPr="00A74345">
        <w:rPr>
          <w:rFonts w:cs="Simplified Arabic"/>
          <w:sz w:val="28"/>
          <w:szCs w:val="28"/>
          <w:rtl/>
        </w:rPr>
        <w:t xml:space="preserve"> </w:t>
      </w:r>
      <w:r w:rsidR="001F4ECD" w:rsidRPr="00A74345">
        <w:rPr>
          <w:rFonts w:cs="Simplified Arabic" w:hint="cs"/>
          <w:sz w:val="28"/>
          <w:szCs w:val="28"/>
          <w:rtl/>
        </w:rPr>
        <w:t>على</w:t>
      </w:r>
      <w:r w:rsidR="001F4ECD" w:rsidRPr="00A74345">
        <w:rPr>
          <w:rFonts w:cs="Simplified Arabic"/>
          <w:sz w:val="28"/>
          <w:szCs w:val="28"/>
          <w:rtl/>
        </w:rPr>
        <w:t xml:space="preserve"> </w:t>
      </w:r>
      <w:r w:rsidR="001F4ECD" w:rsidRPr="00A74345">
        <w:rPr>
          <w:rFonts w:cs="Simplified Arabic" w:hint="cs"/>
          <w:sz w:val="28"/>
          <w:szCs w:val="28"/>
          <w:rtl/>
        </w:rPr>
        <w:t>النبي</w:t>
      </w:r>
      <w:r w:rsidR="001F4ECD" w:rsidRPr="00A74345">
        <w:rPr>
          <w:rFonts w:cs="Simplified Arabic"/>
          <w:sz w:val="28"/>
          <w:szCs w:val="28"/>
          <w:rtl/>
        </w:rPr>
        <w:t xml:space="preserve"> </w:t>
      </w:r>
      <w:r w:rsidR="001F4ECD" w:rsidRPr="00A74345">
        <w:rPr>
          <w:rFonts w:cs="Simplified Arabic" w:hint="cs"/>
          <w:sz w:val="28"/>
          <w:szCs w:val="28"/>
          <w:rtl/>
        </w:rPr>
        <w:t>صلى</w:t>
      </w:r>
      <w:r w:rsidR="001F4ECD" w:rsidRPr="00A74345">
        <w:rPr>
          <w:rFonts w:cs="Simplified Arabic"/>
          <w:sz w:val="28"/>
          <w:szCs w:val="28"/>
          <w:rtl/>
        </w:rPr>
        <w:t xml:space="preserve"> </w:t>
      </w:r>
      <w:r w:rsidR="001F4ECD" w:rsidRPr="00A74345">
        <w:rPr>
          <w:rFonts w:cs="Simplified Arabic" w:hint="cs"/>
          <w:sz w:val="28"/>
          <w:szCs w:val="28"/>
          <w:rtl/>
        </w:rPr>
        <w:t>الله</w:t>
      </w:r>
      <w:r w:rsidR="001F4ECD" w:rsidRPr="00A74345">
        <w:rPr>
          <w:rFonts w:cs="Simplified Arabic"/>
          <w:sz w:val="28"/>
          <w:szCs w:val="28"/>
          <w:rtl/>
        </w:rPr>
        <w:t xml:space="preserve"> </w:t>
      </w:r>
      <w:r w:rsidR="001F4ECD" w:rsidRPr="00A74345">
        <w:rPr>
          <w:rFonts w:cs="Simplified Arabic" w:hint="cs"/>
          <w:sz w:val="28"/>
          <w:szCs w:val="28"/>
          <w:rtl/>
        </w:rPr>
        <w:t>عليه</w:t>
      </w:r>
      <w:r w:rsidR="001F4ECD" w:rsidRPr="00A74345">
        <w:rPr>
          <w:rFonts w:cs="Simplified Arabic"/>
          <w:sz w:val="28"/>
          <w:szCs w:val="28"/>
          <w:rtl/>
        </w:rPr>
        <w:t xml:space="preserve"> </w:t>
      </w:r>
      <w:r w:rsidR="001F4ECD" w:rsidRPr="00A74345">
        <w:rPr>
          <w:rFonts w:cs="Simplified Arabic" w:hint="cs"/>
          <w:sz w:val="28"/>
          <w:szCs w:val="28"/>
          <w:rtl/>
        </w:rPr>
        <w:t>وسلم</w:t>
      </w:r>
      <w:r w:rsidR="001F4ECD" w:rsidRPr="00A74345">
        <w:rPr>
          <w:rFonts w:cs="Simplified Arabic"/>
          <w:sz w:val="28"/>
          <w:szCs w:val="28"/>
          <w:rtl/>
        </w:rPr>
        <w:t xml:space="preserve"> </w:t>
      </w:r>
      <w:r w:rsidR="001F4ECD" w:rsidRPr="00A74345">
        <w:rPr>
          <w:rFonts w:cs="Simplified Arabic" w:hint="cs"/>
          <w:sz w:val="28"/>
          <w:szCs w:val="28"/>
          <w:rtl/>
        </w:rPr>
        <w:t>آيَةُ</w:t>
      </w:r>
      <w:r w:rsidR="001F4ECD" w:rsidRPr="00A74345">
        <w:rPr>
          <w:rFonts w:cs="Simplified Arabic"/>
          <w:sz w:val="28"/>
          <w:szCs w:val="28"/>
          <w:rtl/>
        </w:rPr>
        <w:t xml:space="preserve"> </w:t>
      </w:r>
      <w:r w:rsidR="001F4ECD" w:rsidRPr="00A74345">
        <w:rPr>
          <w:rFonts w:cs="Simplified Arabic" w:hint="cs"/>
          <w:sz w:val="28"/>
          <w:szCs w:val="28"/>
          <w:rtl/>
        </w:rPr>
        <w:t>الرِّبَا</w:t>
      </w:r>
      <w:r>
        <w:rPr>
          <w:rFonts w:cs="Simplified Arabic" w:hint="cs"/>
          <w:sz w:val="28"/>
          <w:szCs w:val="28"/>
          <w:rtl/>
        </w:rPr>
        <w:t xml:space="preserve">، فكان مجمل أقوالهم </w:t>
      </w:r>
      <w:r w:rsidR="001F4ECD">
        <w:rPr>
          <w:rFonts w:cs="Simplified Arabic" w:hint="cs"/>
          <w:sz w:val="28"/>
          <w:szCs w:val="28"/>
          <w:rtl/>
        </w:rPr>
        <w:t>كال</w:t>
      </w:r>
      <w:r>
        <w:rPr>
          <w:rFonts w:cs="Simplified Arabic" w:hint="cs"/>
          <w:sz w:val="28"/>
          <w:szCs w:val="28"/>
          <w:rtl/>
        </w:rPr>
        <w:t>أتي:</w:t>
      </w:r>
    </w:p>
    <w:p w:rsidR="00623195" w:rsidRDefault="00F407BF" w:rsidP="00AD3E49">
      <w:pPr>
        <w:pStyle w:val="a6"/>
        <w:numPr>
          <w:ilvl w:val="0"/>
          <w:numId w:val="9"/>
        </w:numPr>
        <w:ind w:left="-58" w:right="-284" w:hanging="341"/>
        <w:jc w:val="both"/>
        <w:rPr>
          <w:sz w:val="28"/>
          <w:szCs w:val="28"/>
        </w:rPr>
      </w:pPr>
      <w:r w:rsidRPr="00E31B9A">
        <w:rPr>
          <w:rFonts w:hint="cs"/>
          <w:sz w:val="28"/>
          <w:szCs w:val="28"/>
          <w:rtl/>
        </w:rPr>
        <w:t>إ</w:t>
      </w:r>
      <w:r w:rsidR="00623195" w:rsidRPr="00E31B9A">
        <w:rPr>
          <w:rFonts w:hint="cs"/>
          <w:sz w:val="28"/>
          <w:szCs w:val="28"/>
          <w:rtl/>
        </w:rPr>
        <w:t>ن الآيتين نزلتا جميعا</w:t>
      </w:r>
      <w:r w:rsidRPr="00E31B9A">
        <w:rPr>
          <w:rFonts w:hint="cs"/>
          <w:sz w:val="28"/>
          <w:szCs w:val="28"/>
          <w:rtl/>
        </w:rPr>
        <w:t>ً</w:t>
      </w:r>
      <w:r w:rsidR="00623195" w:rsidRPr="00E31B9A">
        <w:rPr>
          <w:rFonts w:hint="cs"/>
          <w:sz w:val="28"/>
          <w:szCs w:val="28"/>
          <w:rtl/>
        </w:rPr>
        <w:t>، فيصدق أن كلا</w:t>
      </w:r>
      <w:r w:rsidR="00E31B9A">
        <w:rPr>
          <w:rFonts w:hint="cs"/>
          <w:sz w:val="28"/>
          <w:szCs w:val="28"/>
          <w:rtl/>
        </w:rPr>
        <w:t>ً</w:t>
      </w:r>
      <w:r w:rsidR="00623195" w:rsidRPr="00E31B9A">
        <w:rPr>
          <w:rFonts w:hint="cs"/>
          <w:sz w:val="28"/>
          <w:szCs w:val="28"/>
          <w:rtl/>
        </w:rPr>
        <w:t xml:space="preserve"> منهما آخر بالنسبة لما عداها </w:t>
      </w:r>
      <w:r w:rsidR="00E31B9A">
        <w:rPr>
          <w:rFonts w:hint="cs"/>
          <w:sz w:val="28"/>
          <w:szCs w:val="28"/>
          <w:rtl/>
        </w:rPr>
        <w:t>ف</w:t>
      </w:r>
      <w:r w:rsidR="00623195" w:rsidRPr="00E31B9A">
        <w:rPr>
          <w:rFonts w:hint="cs"/>
          <w:sz w:val="28"/>
          <w:szCs w:val="28"/>
          <w:rtl/>
        </w:rPr>
        <w:t>يجمع بينهما، بأنهما لم ينقلاه، وإنما ذكراه عن استقراء بحسب ما اطلعا عليه</w:t>
      </w:r>
      <w:r w:rsidRPr="00E31B9A">
        <w:rPr>
          <w:rFonts w:hint="cs"/>
          <w:sz w:val="28"/>
          <w:szCs w:val="28"/>
          <w:vertAlign w:val="superscript"/>
          <w:rtl/>
        </w:rPr>
        <w:t>(</w:t>
      </w:r>
      <w:r w:rsidRPr="00E31B9A">
        <w:rPr>
          <w:rStyle w:val="a4"/>
          <w:sz w:val="28"/>
          <w:szCs w:val="28"/>
          <w:rtl/>
        </w:rPr>
        <w:footnoteReference w:id="224"/>
      </w:r>
      <w:r w:rsidRPr="00E31B9A">
        <w:rPr>
          <w:rFonts w:hint="cs"/>
          <w:sz w:val="28"/>
          <w:szCs w:val="28"/>
          <w:vertAlign w:val="superscript"/>
          <w:rtl/>
        </w:rPr>
        <w:t>)</w:t>
      </w:r>
      <w:r w:rsidR="00623195" w:rsidRPr="00E31B9A">
        <w:rPr>
          <w:rFonts w:hint="cs"/>
          <w:sz w:val="28"/>
          <w:szCs w:val="28"/>
          <w:rtl/>
        </w:rPr>
        <w:t xml:space="preserve"> .</w:t>
      </w:r>
    </w:p>
    <w:p w:rsidR="00623195" w:rsidRDefault="00623195" w:rsidP="00AD3E49">
      <w:pPr>
        <w:pStyle w:val="a6"/>
        <w:numPr>
          <w:ilvl w:val="0"/>
          <w:numId w:val="9"/>
        </w:numPr>
        <w:ind w:left="-58" w:right="-284" w:hanging="341"/>
        <w:jc w:val="both"/>
        <w:rPr>
          <w:sz w:val="28"/>
          <w:szCs w:val="28"/>
        </w:rPr>
      </w:pPr>
      <w:r w:rsidRPr="00E31B9A">
        <w:rPr>
          <w:rFonts w:hint="cs"/>
          <w:sz w:val="28"/>
          <w:szCs w:val="28"/>
          <w:rtl/>
        </w:rPr>
        <w:t>أن</w:t>
      </w:r>
      <w:r w:rsidRPr="00E31B9A">
        <w:rPr>
          <w:sz w:val="28"/>
          <w:szCs w:val="28"/>
          <w:rtl/>
        </w:rPr>
        <w:t xml:space="preserve"> </w:t>
      </w:r>
      <w:r w:rsidRPr="00E31B9A">
        <w:rPr>
          <w:rFonts w:hint="cs"/>
          <w:sz w:val="28"/>
          <w:szCs w:val="28"/>
          <w:rtl/>
        </w:rPr>
        <w:t>كلا</w:t>
      </w:r>
      <w:r w:rsidRPr="00E31B9A">
        <w:rPr>
          <w:sz w:val="28"/>
          <w:szCs w:val="28"/>
          <w:rtl/>
        </w:rPr>
        <w:t xml:space="preserve"> </w:t>
      </w:r>
      <w:r w:rsidRPr="00E31B9A">
        <w:rPr>
          <w:rFonts w:hint="cs"/>
          <w:sz w:val="28"/>
          <w:szCs w:val="28"/>
          <w:rtl/>
        </w:rPr>
        <w:t>منهما</w:t>
      </w:r>
      <w:r w:rsidRPr="00E31B9A">
        <w:rPr>
          <w:sz w:val="28"/>
          <w:szCs w:val="28"/>
          <w:rtl/>
        </w:rPr>
        <w:t xml:space="preserve"> </w:t>
      </w:r>
      <w:r w:rsidRPr="00E31B9A">
        <w:rPr>
          <w:rFonts w:hint="cs"/>
          <w:sz w:val="28"/>
          <w:szCs w:val="28"/>
          <w:rtl/>
        </w:rPr>
        <w:t>أراد</w:t>
      </w:r>
      <w:r w:rsidRPr="00E31B9A">
        <w:rPr>
          <w:sz w:val="28"/>
          <w:szCs w:val="28"/>
          <w:rtl/>
        </w:rPr>
        <w:t xml:space="preserve"> </w:t>
      </w:r>
      <w:r w:rsidRPr="00E31B9A">
        <w:rPr>
          <w:rFonts w:hint="cs"/>
          <w:sz w:val="28"/>
          <w:szCs w:val="28"/>
          <w:rtl/>
        </w:rPr>
        <w:t>آخرية</w:t>
      </w:r>
      <w:r w:rsidRPr="00E31B9A">
        <w:rPr>
          <w:sz w:val="28"/>
          <w:szCs w:val="28"/>
          <w:rtl/>
        </w:rPr>
        <w:t xml:space="preserve"> </w:t>
      </w:r>
      <w:r w:rsidRPr="00E31B9A">
        <w:rPr>
          <w:rFonts w:hint="cs"/>
          <w:sz w:val="28"/>
          <w:szCs w:val="28"/>
          <w:rtl/>
        </w:rPr>
        <w:t>مخصوصة</w:t>
      </w:r>
      <w:r w:rsidR="00AC124C" w:rsidRPr="00E31B9A">
        <w:rPr>
          <w:rFonts w:hint="cs"/>
          <w:sz w:val="28"/>
          <w:szCs w:val="28"/>
          <w:vertAlign w:val="superscript"/>
          <w:rtl/>
        </w:rPr>
        <w:t>(</w:t>
      </w:r>
      <w:r w:rsidR="00495657" w:rsidRPr="00AC124C">
        <w:rPr>
          <w:rStyle w:val="a4"/>
          <w:sz w:val="28"/>
          <w:szCs w:val="28"/>
          <w:rtl/>
        </w:rPr>
        <w:footnoteReference w:id="225"/>
      </w:r>
      <w:r w:rsidR="00AC124C" w:rsidRPr="00E31B9A">
        <w:rPr>
          <w:rFonts w:hint="cs"/>
          <w:sz w:val="28"/>
          <w:szCs w:val="28"/>
          <w:vertAlign w:val="superscript"/>
          <w:rtl/>
        </w:rPr>
        <w:t>)</w:t>
      </w:r>
      <w:r w:rsidRPr="00E31B9A">
        <w:rPr>
          <w:rFonts w:hint="cs"/>
          <w:sz w:val="28"/>
          <w:szCs w:val="28"/>
          <w:vertAlign w:val="superscript"/>
          <w:rtl/>
        </w:rPr>
        <w:t xml:space="preserve"> </w:t>
      </w:r>
      <w:r w:rsidRPr="00E31B9A">
        <w:rPr>
          <w:rFonts w:hint="cs"/>
          <w:sz w:val="28"/>
          <w:szCs w:val="28"/>
          <w:rtl/>
        </w:rPr>
        <w:t xml:space="preserve">.  </w:t>
      </w:r>
    </w:p>
    <w:p w:rsidR="00623195" w:rsidRPr="00E31B9A" w:rsidRDefault="00F407BF" w:rsidP="00AD3E49">
      <w:pPr>
        <w:pStyle w:val="a6"/>
        <w:numPr>
          <w:ilvl w:val="0"/>
          <w:numId w:val="9"/>
        </w:numPr>
        <w:ind w:left="-58" w:right="-284" w:hanging="341"/>
        <w:jc w:val="both"/>
        <w:rPr>
          <w:sz w:val="28"/>
          <w:szCs w:val="28"/>
          <w:rtl/>
        </w:rPr>
      </w:pPr>
      <w:r w:rsidRPr="00E31B9A">
        <w:rPr>
          <w:rFonts w:hint="cs"/>
          <w:sz w:val="28"/>
          <w:szCs w:val="28"/>
          <w:rtl/>
        </w:rPr>
        <w:t>إ</w:t>
      </w:r>
      <w:r w:rsidR="00623195" w:rsidRPr="00E31B9A">
        <w:rPr>
          <w:rFonts w:hint="cs"/>
          <w:sz w:val="28"/>
          <w:szCs w:val="28"/>
          <w:rtl/>
        </w:rPr>
        <w:t xml:space="preserve">ن الآخرية في حديث البراء مقيدة بما يتعلق بالمواريث، بخلاف حديث ابن عباس في آية الربا، ويحتمل عكسه </w:t>
      </w:r>
      <w:r w:rsidR="00AC124C" w:rsidRPr="00E31B9A">
        <w:rPr>
          <w:rFonts w:hint="cs"/>
          <w:sz w:val="28"/>
          <w:szCs w:val="28"/>
          <w:vertAlign w:val="superscript"/>
          <w:rtl/>
        </w:rPr>
        <w:t>(</w:t>
      </w:r>
      <w:r w:rsidR="00623195" w:rsidRPr="00AC124C">
        <w:rPr>
          <w:rStyle w:val="a4"/>
          <w:sz w:val="28"/>
          <w:szCs w:val="28"/>
          <w:rtl/>
        </w:rPr>
        <w:footnoteReference w:id="226"/>
      </w:r>
      <w:r w:rsidR="00AC124C" w:rsidRPr="00E31B9A">
        <w:rPr>
          <w:rFonts w:hint="cs"/>
          <w:sz w:val="28"/>
          <w:szCs w:val="28"/>
          <w:vertAlign w:val="superscript"/>
          <w:rtl/>
        </w:rPr>
        <w:t>)</w:t>
      </w:r>
      <w:r w:rsidR="00623195" w:rsidRPr="00E31B9A">
        <w:rPr>
          <w:rFonts w:hint="cs"/>
          <w:sz w:val="28"/>
          <w:szCs w:val="28"/>
          <w:rtl/>
        </w:rPr>
        <w:t xml:space="preserve"> .</w:t>
      </w:r>
    </w:p>
    <w:p w:rsidR="00627BCF" w:rsidRDefault="009C7A52" w:rsidP="001545BC">
      <w:pPr>
        <w:spacing w:after="0"/>
        <w:ind w:left="-58" w:right="-284" w:hanging="341"/>
        <w:jc w:val="both"/>
        <w:rPr>
          <w:rFonts w:cs="Simplified Arabic"/>
          <w:sz w:val="28"/>
          <w:szCs w:val="28"/>
          <w:rtl/>
        </w:rPr>
      </w:pPr>
      <w:r w:rsidRPr="009E05D2">
        <w:rPr>
          <w:rFonts w:cs="Simplified Arabic" w:hint="cs"/>
          <w:sz w:val="28"/>
          <w:szCs w:val="28"/>
          <w:rtl/>
        </w:rPr>
        <w:lastRenderedPageBreak/>
        <w:t xml:space="preserve">القول الرابع: ورد في القول الثالث حديث ابن عباس رضي الله عنهما: آخر آية نزلت على النبي صلى الله عليه وسلم آية الربا، وفي الرابع قوله </w:t>
      </w:r>
      <w:r w:rsidR="00095AF7">
        <w:rPr>
          <w:rFonts w:cs="Simplified Arabic" w:hint="cs"/>
          <w:sz w:val="28"/>
          <w:szCs w:val="28"/>
          <w:rtl/>
        </w:rPr>
        <w:t>أ</w:t>
      </w:r>
      <w:r w:rsidRPr="009E05D2">
        <w:rPr>
          <w:rFonts w:cs="Simplified Arabic" w:hint="cs"/>
          <w:sz w:val="28"/>
          <w:szCs w:val="28"/>
          <w:rtl/>
        </w:rPr>
        <w:t>يضا</w:t>
      </w:r>
      <w:r w:rsidR="00095AF7">
        <w:rPr>
          <w:rFonts w:cs="Simplified Arabic" w:hint="cs"/>
          <w:sz w:val="28"/>
          <w:szCs w:val="28"/>
          <w:rtl/>
        </w:rPr>
        <w:t>ً</w:t>
      </w:r>
      <w:r w:rsidRPr="009E05D2">
        <w:rPr>
          <w:rFonts w:cs="Simplified Arabic" w:hint="cs"/>
          <w:sz w:val="28"/>
          <w:szCs w:val="28"/>
          <w:rtl/>
        </w:rPr>
        <w:t xml:space="preserve">: هذه آخر آية نزلت على النبي </w:t>
      </w:r>
      <w:r w:rsidRPr="00712239">
        <w:rPr>
          <w:rFonts w:cs="Simplified Arabic" w:hint="cs"/>
          <w:sz w:val="28"/>
          <w:szCs w:val="28"/>
          <w:rtl/>
        </w:rPr>
        <w:t>صلى الله عليه وسلم، وقد أطلقه على قول</w:t>
      </w:r>
      <w:r w:rsidR="00E31B9A">
        <w:rPr>
          <w:rFonts w:cs="Simplified Arabic" w:hint="cs"/>
          <w:sz w:val="28"/>
          <w:szCs w:val="28"/>
          <w:rtl/>
        </w:rPr>
        <w:t>ـ</w:t>
      </w:r>
      <w:r w:rsidRPr="00712239">
        <w:rPr>
          <w:rFonts w:cs="Simplified Arabic" w:hint="cs"/>
          <w:sz w:val="28"/>
          <w:szCs w:val="28"/>
          <w:rtl/>
        </w:rPr>
        <w:t xml:space="preserve">ه تعالى: </w:t>
      </w:r>
      <w:r w:rsidR="00095AF7" w:rsidRPr="00712239">
        <w:rPr>
          <w:rFonts w:ascii="QCF_BSML" w:hAnsi="QCF_BSML" w:cs="QCF_BSML"/>
          <w:color w:val="000000"/>
          <w:sz w:val="28"/>
          <w:szCs w:val="28"/>
          <w:rtl/>
        </w:rPr>
        <w:t xml:space="preserve">ﭽ </w:t>
      </w:r>
      <w:r w:rsidR="00095AF7" w:rsidRPr="00712239">
        <w:rPr>
          <w:rFonts w:ascii="QCF_P047" w:hAnsi="QCF_P047" w:cs="QCF_P047"/>
          <w:color w:val="000000"/>
          <w:sz w:val="28"/>
          <w:szCs w:val="28"/>
          <w:rtl/>
        </w:rPr>
        <w:t xml:space="preserve">ﮥ  ﮦ  ﮧ  ﮨ  ﮩ   ﮪ  ﮫ  ﮬ  ﮭ  ﮮ  </w:t>
      </w:r>
      <w:r w:rsidR="00095AF7" w:rsidRPr="00712239">
        <w:rPr>
          <w:rFonts w:ascii="QCF_BSML" w:hAnsi="QCF_BSML" w:cs="QCF_BSML"/>
          <w:color w:val="000000"/>
          <w:sz w:val="28"/>
          <w:szCs w:val="28"/>
          <w:rtl/>
        </w:rPr>
        <w:t>ﭼ</w:t>
      </w:r>
      <w:r w:rsidR="00095AF7" w:rsidRPr="00712239">
        <w:rPr>
          <w:rFonts w:ascii="Arial" w:hAnsi="Arial" w:cs="Arial"/>
          <w:color w:val="000000"/>
          <w:sz w:val="28"/>
          <w:szCs w:val="28"/>
          <w:rtl/>
        </w:rPr>
        <w:t xml:space="preserve"> </w:t>
      </w:r>
      <w:r w:rsidRPr="00712239">
        <w:rPr>
          <w:rFonts w:cs="Simplified Arabic" w:hint="cs"/>
          <w:sz w:val="28"/>
          <w:szCs w:val="28"/>
          <w:rtl/>
        </w:rPr>
        <w:t>الى قول</w:t>
      </w:r>
      <w:r w:rsidR="00E31B9A">
        <w:rPr>
          <w:rFonts w:cs="Simplified Arabic" w:hint="cs"/>
          <w:sz w:val="28"/>
          <w:szCs w:val="28"/>
          <w:rtl/>
        </w:rPr>
        <w:t>ـ</w:t>
      </w:r>
      <w:r w:rsidRPr="00712239">
        <w:rPr>
          <w:rFonts w:cs="Simplified Arabic" w:hint="cs"/>
          <w:sz w:val="28"/>
          <w:szCs w:val="28"/>
          <w:rtl/>
        </w:rPr>
        <w:t>ه تعالى</w:t>
      </w:r>
      <w:r w:rsidR="00CC7AA1">
        <w:rPr>
          <w:rFonts w:cs="Simplified Arabic" w:hint="cs"/>
          <w:sz w:val="28"/>
          <w:szCs w:val="28"/>
          <w:rtl/>
        </w:rPr>
        <w:t>:</w:t>
      </w:r>
      <w:r w:rsidRPr="00712239">
        <w:rPr>
          <w:rFonts w:cs="Simplified Arabic" w:hint="cs"/>
          <w:sz w:val="28"/>
          <w:szCs w:val="28"/>
          <w:rtl/>
        </w:rPr>
        <w:t xml:space="preserve"> </w:t>
      </w:r>
      <w:r w:rsidR="00712239" w:rsidRPr="00712239">
        <w:rPr>
          <w:rFonts w:ascii="QCF_BSML" w:hAnsi="QCF_BSML" w:cs="QCF_BSML"/>
          <w:color w:val="000000"/>
          <w:sz w:val="28"/>
          <w:szCs w:val="28"/>
          <w:rtl/>
        </w:rPr>
        <w:t xml:space="preserve">ﭽ </w:t>
      </w:r>
      <w:r w:rsidR="00712239" w:rsidRPr="00712239">
        <w:rPr>
          <w:rFonts w:ascii="QCF_P047" w:hAnsi="QCF_P047" w:cs="QCF_P047"/>
          <w:color w:val="000000"/>
          <w:sz w:val="28"/>
          <w:szCs w:val="28"/>
          <w:rtl/>
        </w:rPr>
        <w:t xml:space="preserve">ﯿ  ﰀ  ﰁ  </w:t>
      </w:r>
      <w:r w:rsidR="001545BC">
        <w:rPr>
          <w:rFonts w:ascii="QCF_P047" w:hAnsi="QCF_P047" w:cs="QCF_P047" w:hint="cs"/>
          <w:color w:val="000000"/>
          <w:sz w:val="28"/>
          <w:szCs w:val="28"/>
          <w:rtl/>
        </w:rPr>
        <w:t xml:space="preserve"> </w:t>
      </w:r>
      <w:r w:rsidR="00712239" w:rsidRPr="00712239">
        <w:rPr>
          <w:rFonts w:ascii="QCF_P047" w:hAnsi="QCF_P047" w:cs="QCF_P047"/>
          <w:color w:val="000000"/>
          <w:sz w:val="28"/>
          <w:szCs w:val="28"/>
          <w:rtl/>
        </w:rPr>
        <w:t xml:space="preserve">  ﰂ  ﰃ  ﰄ  ﰅ  ﰆ   ﰇ  </w:t>
      </w:r>
      <w:r w:rsidR="00712239" w:rsidRPr="00712239">
        <w:rPr>
          <w:rFonts w:ascii="QCF_BSML" w:hAnsi="QCF_BSML" w:cs="QCF_BSML"/>
          <w:color w:val="000000"/>
          <w:sz w:val="28"/>
          <w:szCs w:val="28"/>
          <w:rtl/>
        </w:rPr>
        <w:t>ﭼ</w:t>
      </w:r>
      <w:r w:rsidR="00712239" w:rsidRPr="00712239">
        <w:rPr>
          <w:rFonts w:cs="Simplified Arabic" w:hint="cs"/>
          <w:sz w:val="28"/>
          <w:szCs w:val="28"/>
          <w:vertAlign w:val="superscript"/>
          <w:rtl/>
        </w:rPr>
        <w:t>(</w:t>
      </w:r>
      <w:r w:rsidR="00712239" w:rsidRPr="00712239">
        <w:rPr>
          <w:rStyle w:val="a4"/>
          <w:rFonts w:cs="Simplified Arabic"/>
          <w:sz w:val="28"/>
          <w:szCs w:val="28"/>
          <w:rtl/>
        </w:rPr>
        <w:footnoteReference w:id="227"/>
      </w:r>
      <w:r w:rsidR="00712239" w:rsidRPr="00712239">
        <w:rPr>
          <w:rFonts w:cs="Simplified Arabic" w:hint="cs"/>
          <w:sz w:val="28"/>
          <w:szCs w:val="28"/>
          <w:vertAlign w:val="superscript"/>
          <w:rtl/>
        </w:rPr>
        <w:t>)</w:t>
      </w:r>
      <w:r w:rsidRPr="00712239">
        <w:rPr>
          <w:rFonts w:cs="Simplified Arabic" w:hint="cs"/>
          <w:sz w:val="28"/>
          <w:szCs w:val="28"/>
          <w:rtl/>
        </w:rPr>
        <w:t xml:space="preserve">، </w:t>
      </w:r>
      <w:r w:rsidR="00627BCF" w:rsidRPr="00712239">
        <w:rPr>
          <w:rFonts w:cs="Simplified Arabic" w:hint="cs"/>
          <w:sz w:val="28"/>
          <w:szCs w:val="28"/>
          <w:rtl/>
        </w:rPr>
        <w:t>وه</w:t>
      </w:r>
      <w:r w:rsidR="00E31B9A">
        <w:rPr>
          <w:rFonts w:cs="Simplified Arabic" w:hint="cs"/>
          <w:sz w:val="28"/>
          <w:szCs w:val="28"/>
          <w:rtl/>
        </w:rPr>
        <w:t>ـ</w:t>
      </w:r>
      <w:r w:rsidR="00627BCF" w:rsidRPr="00712239">
        <w:rPr>
          <w:rFonts w:cs="Simplified Arabic" w:hint="cs"/>
          <w:sz w:val="28"/>
          <w:szCs w:val="28"/>
          <w:rtl/>
        </w:rPr>
        <w:t>ذه أربع آيات من سورة البقرة بدايتها ثلاث آيات تتحدث عن الربا، والتي ق</w:t>
      </w:r>
      <w:r w:rsidR="00E31B9A">
        <w:rPr>
          <w:rFonts w:cs="Simplified Arabic" w:hint="cs"/>
          <w:sz w:val="28"/>
          <w:szCs w:val="28"/>
          <w:rtl/>
        </w:rPr>
        <w:t>ـ</w:t>
      </w:r>
      <w:r w:rsidR="00627BCF" w:rsidRPr="00712239">
        <w:rPr>
          <w:rFonts w:cs="Simplified Arabic" w:hint="cs"/>
          <w:sz w:val="28"/>
          <w:szCs w:val="28"/>
          <w:rtl/>
        </w:rPr>
        <w:t>ال فيها ابن عباس قوله ال</w:t>
      </w:r>
      <w:r w:rsidR="00712239">
        <w:rPr>
          <w:rFonts w:cs="Simplified Arabic" w:hint="cs"/>
          <w:sz w:val="28"/>
          <w:szCs w:val="28"/>
          <w:rtl/>
        </w:rPr>
        <w:t>أ</w:t>
      </w:r>
      <w:r w:rsidR="00627BCF" w:rsidRPr="00712239">
        <w:rPr>
          <w:rFonts w:cs="Simplified Arabic" w:hint="cs"/>
          <w:sz w:val="28"/>
          <w:szCs w:val="28"/>
          <w:rtl/>
        </w:rPr>
        <w:t>ول، ونهايتها قول</w:t>
      </w:r>
      <w:r w:rsidR="00E31B9A">
        <w:rPr>
          <w:rFonts w:cs="Simplified Arabic" w:hint="cs"/>
          <w:sz w:val="28"/>
          <w:szCs w:val="28"/>
          <w:rtl/>
        </w:rPr>
        <w:t>ـ</w:t>
      </w:r>
      <w:r w:rsidR="00627BCF" w:rsidRPr="00712239">
        <w:rPr>
          <w:rFonts w:cs="Simplified Arabic" w:hint="cs"/>
          <w:sz w:val="28"/>
          <w:szCs w:val="28"/>
          <w:rtl/>
        </w:rPr>
        <w:t xml:space="preserve">ه تعالى: </w:t>
      </w:r>
      <w:r w:rsidR="00712239" w:rsidRPr="00712239">
        <w:rPr>
          <w:rFonts w:ascii="QCF_BSML" w:hAnsi="QCF_BSML" w:cs="QCF_BSML"/>
          <w:color w:val="000000"/>
          <w:sz w:val="28"/>
          <w:szCs w:val="28"/>
          <w:rtl/>
        </w:rPr>
        <w:t xml:space="preserve">ﭽ </w:t>
      </w:r>
      <w:r w:rsidR="00712239" w:rsidRPr="00712239">
        <w:rPr>
          <w:rFonts w:ascii="QCF_P047" w:hAnsi="QCF_P047" w:cs="QCF_P047"/>
          <w:color w:val="000000"/>
          <w:sz w:val="28"/>
          <w:szCs w:val="28"/>
          <w:rtl/>
        </w:rPr>
        <w:t>ﯸ  ﯹ  ﯺ  ﯻ  ﯼ     ﯽ</w:t>
      </w:r>
      <w:r w:rsidR="00712239" w:rsidRPr="00712239">
        <w:rPr>
          <w:rFonts w:ascii="QCF_P047" w:hAnsi="QCF_P047" w:cs="QCF_P047"/>
          <w:color w:val="0000A5"/>
          <w:sz w:val="28"/>
          <w:szCs w:val="28"/>
          <w:rtl/>
        </w:rPr>
        <w:t>ﯾ</w:t>
      </w:r>
      <w:r w:rsidR="00712239" w:rsidRPr="00712239">
        <w:rPr>
          <w:rFonts w:ascii="QCF_P047" w:hAnsi="QCF_P047" w:cs="QCF_P047"/>
          <w:color w:val="000000"/>
          <w:sz w:val="28"/>
          <w:szCs w:val="28"/>
          <w:rtl/>
        </w:rPr>
        <w:t xml:space="preserve">  ﯿ  ﰀ  ﰁ           ﰂ  ﰃ  ﰄ  ﰅ  ﰆ   ﰇ  </w:t>
      </w:r>
      <w:r w:rsidR="00712239" w:rsidRPr="00712239">
        <w:rPr>
          <w:rFonts w:ascii="QCF_BSML" w:hAnsi="QCF_BSML" w:cs="QCF_BSML"/>
          <w:color w:val="000000"/>
          <w:sz w:val="28"/>
          <w:szCs w:val="28"/>
          <w:rtl/>
        </w:rPr>
        <w:t>ﭼ</w:t>
      </w:r>
      <w:r w:rsidR="00627BCF" w:rsidRPr="00712239">
        <w:rPr>
          <w:rFonts w:cs="Simplified Arabic" w:hint="cs"/>
          <w:sz w:val="28"/>
          <w:szCs w:val="28"/>
          <w:rtl/>
        </w:rPr>
        <w:t xml:space="preserve">، وهي آية مستقلة عن آيات الربا، وكأن ابن عباس قد أشار </w:t>
      </w:r>
      <w:r w:rsidR="00712239" w:rsidRPr="00712239">
        <w:rPr>
          <w:rFonts w:cs="Simplified Arabic" w:hint="cs"/>
          <w:sz w:val="28"/>
          <w:szCs w:val="28"/>
          <w:rtl/>
        </w:rPr>
        <w:t>إ</w:t>
      </w:r>
      <w:r w:rsidR="00627BCF" w:rsidRPr="00712239">
        <w:rPr>
          <w:rFonts w:cs="Simplified Arabic" w:hint="cs"/>
          <w:sz w:val="28"/>
          <w:szCs w:val="28"/>
          <w:rtl/>
        </w:rPr>
        <w:t>ليها بقوله: هذه آخر آية</w:t>
      </w:r>
      <w:r w:rsidR="009E05D2" w:rsidRPr="00712239">
        <w:rPr>
          <w:rFonts w:cs="Simplified Arabic" w:hint="cs"/>
          <w:sz w:val="28"/>
          <w:szCs w:val="28"/>
          <w:rtl/>
        </w:rPr>
        <w:t xml:space="preserve"> نزلت</w:t>
      </w:r>
      <w:r w:rsidR="009E05D2" w:rsidRPr="009E05D2">
        <w:rPr>
          <w:rFonts w:cs="Simplified Arabic" w:hint="cs"/>
          <w:sz w:val="28"/>
          <w:szCs w:val="28"/>
          <w:rtl/>
        </w:rPr>
        <w:t xml:space="preserve"> على النبي صلى الله عليه وسلم .</w:t>
      </w:r>
    </w:p>
    <w:p w:rsidR="009E05D2" w:rsidRDefault="009E05D2" w:rsidP="00816DAE">
      <w:pPr>
        <w:spacing w:after="0"/>
        <w:ind w:left="-58" w:right="-284" w:hanging="341"/>
        <w:jc w:val="both"/>
        <w:rPr>
          <w:rFonts w:cs="Simplified Arabic"/>
          <w:sz w:val="28"/>
          <w:szCs w:val="28"/>
          <w:rtl/>
        </w:rPr>
      </w:pPr>
      <w:r w:rsidRPr="009E05D2">
        <w:rPr>
          <w:rFonts w:cs="Simplified Arabic" w:hint="cs"/>
          <w:sz w:val="28"/>
          <w:szCs w:val="28"/>
          <w:rtl/>
        </w:rPr>
        <w:t>قال ابن حجر: قوله:</w:t>
      </w:r>
      <w:r w:rsidR="00CC7AA1">
        <w:rPr>
          <w:rFonts w:cs="Simplified Arabic" w:hint="cs"/>
          <w:sz w:val="28"/>
          <w:szCs w:val="28"/>
          <w:rtl/>
        </w:rPr>
        <w:t>"</w:t>
      </w:r>
      <w:r w:rsidRPr="009E05D2">
        <w:rPr>
          <w:rFonts w:cs="Simplified Arabic"/>
          <w:sz w:val="28"/>
          <w:szCs w:val="28"/>
          <w:rtl/>
        </w:rPr>
        <w:t xml:space="preserve"> </w:t>
      </w:r>
      <w:r w:rsidRPr="009E05D2">
        <w:rPr>
          <w:rFonts w:cs="Simplified Arabic" w:hint="cs"/>
          <w:sz w:val="28"/>
          <w:szCs w:val="28"/>
          <w:rtl/>
        </w:rPr>
        <w:t>آخر</w:t>
      </w:r>
      <w:r w:rsidRPr="009E05D2">
        <w:rPr>
          <w:rFonts w:cs="Simplified Arabic"/>
          <w:sz w:val="28"/>
          <w:szCs w:val="28"/>
          <w:rtl/>
        </w:rPr>
        <w:t xml:space="preserve"> </w:t>
      </w:r>
      <w:r w:rsidRPr="009E05D2">
        <w:rPr>
          <w:rFonts w:cs="Simplified Arabic" w:hint="cs"/>
          <w:sz w:val="28"/>
          <w:szCs w:val="28"/>
          <w:rtl/>
        </w:rPr>
        <w:t>آية</w:t>
      </w:r>
      <w:r w:rsidRPr="009E05D2">
        <w:rPr>
          <w:rFonts w:cs="Simplified Arabic"/>
          <w:sz w:val="28"/>
          <w:szCs w:val="28"/>
          <w:rtl/>
        </w:rPr>
        <w:t xml:space="preserve"> </w:t>
      </w:r>
      <w:r w:rsidRPr="009E05D2">
        <w:rPr>
          <w:rFonts w:cs="Simplified Arabic" w:hint="cs"/>
          <w:sz w:val="28"/>
          <w:szCs w:val="28"/>
          <w:rtl/>
        </w:rPr>
        <w:t>نزلت</w:t>
      </w:r>
      <w:r w:rsidRPr="009E05D2">
        <w:rPr>
          <w:rFonts w:cs="Simplified Arabic"/>
          <w:sz w:val="28"/>
          <w:szCs w:val="28"/>
          <w:rtl/>
        </w:rPr>
        <w:t xml:space="preserve"> </w:t>
      </w:r>
      <w:r w:rsidRPr="009E05D2">
        <w:rPr>
          <w:rFonts w:cs="Simplified Arabic" w:hint="cs"/>
          <w:sz w:val="28"/>
          <w:szCs w:val="28"/>
          <w:rtl/>
        </w:rPr>
        <w:t>على</w:t>
      </w:r>
      <w:r w:rsidRPr="009E05D2">
        <w:rPr>
          <w:rFonts w:cs="Simplified Arabic"/>
          <w:sz w:val="28"/>
          <w:szCs w:val="28"/>
          <w:rtl/>
        </w:rPr>
        <w:t xml:space="preserve"> </w:t>
      </w:r>
      <w:r w:rsidRPr="009E05D2">
        <w:rPr>
          <w:rFonts w:cs="Simplified Arabic" w:hint="cs"/>
          <w:sz w:val="28"/>
          <w:szCs w:val="28"/>
          <w:rtl/>
        </w:rPr>
        <w:t>النبي</w:t>
      </w:r>
      <w:r w:rsidRPr="009E05D2">
        <w:rPr>
          <w:rFonts w:cs="Simplified Arabic"/>
          <w:sz w:val="28"/>
          <w:szCs w:val="28"/>
          <w:rtl/>
        </w:rPr>
        <w:t xml:space="preserve"> </w:t>
      </w:r>
      <w:r w:rsidRPr="009E05D2">
        <w:rPr>
          <w:rFonts w:cs="Simplified Arabic" w:hint="cs"/>
          <w:sz w:val="28"/>
          <w:szCs w:val="28"/>
          <w:rtl/>
        </w:rPr>
        <w:t>صلى</w:t>
      </w:r>
      <w:r w:rsidRPr="009E05D2">
        <w:rPr>
          <w:rFonts w:cs="Simplified Arabic"/>
          <w:sz w:val="28"/>
          <w:szCs w:val="28"/>
          <w:rtl/>
        </w:rPr>
        <w:t xml:space="preserve"> </w:t>
      </w:r>
      <w:r w:rsidRPr="009E05D2">
        <w:rPr>
          <w:rFonts w:cs="Simplified Arabic" w:hint="cs"/>
          <w:sz w:val="28"/>
          <w:szCs w:val="28"/>
          <w:rtl/>
        </w:rPr>
        <w:t>الله</w:t>
      </w:r>
      <w:r w:rsidRPr="009E05D2">
        <w:rPr>
          <w:rFonts w:cs="Simplified Arabic"/>
          <w:sz w:val="28"/>
          <w:szCs w:val="28"/>
          <w:rtl/>
        </w:rPr>
        <w:t xml:space="preserve"> </w:t>
      </w:r>
      <w:r w:rsidRPr="009E05D2">
        <w:rPr>
          <w:rFonts w:cs="Simplified Arabic" w:hint="cs"/>
          <w:sz w:val="28"/>
          <w:szCs w:val="28"/>
          <w:rtl/>
        </w:rPr>
        <w:t>عليه</w:t>
      </w:r>
      <w:r w:rsidRPr="009E05D2">
        <w:rPr>
          <w:rFonts w:cs="Simplified Arabic"/>
          <w:sz w:val="28"/>
          <w:szCs w:val="28"/>
          <w:rtl/>
        </w:rPr>
        <w:t xml:space="preserve"> </w:t>
      </w:r>
      <w:r w:rsidRPr="009E05D2">
        <w:rPr>
          <w:rFonts w:cs="Simplified Arabic" w:hint="cs"/>
          <w:sz w:val="28"/>
          <w:szCs w:val="28"/>
          <w:rtl/>
        </w:rPr>
        <w:t>وسلم</w:t>
      </w:r>
      <w:r w:rsidRPr="009E05D2">
        <w:rPr>
          <w:rFonts w:cs="Simplified Arabic"/>
          <w:sz w:val="28"/>
          <w:szCs w:val="28"/>
          <w:rtl/>
        </w:rPr>
        <w:t xml:space="preserve"> </w:t>
      </w:r>
      <w:r w:rsidRPr="009E05D2">
        <w:rPr>
          <w:rFonts w:cs="Simplified Arabic" w:hint="cs"/>
          <w:sz w:val="28"/>
          <w:szCs w:val="28"/>
          <w:rtl/>
        </w:rPr>
        <w:t>آية</w:t>
      </w:r>
      <w:r w:rsidRPr="009E05D2">
        <w:rPr>
          <w:rFonts w:cs="Simplified Arabic"/>
          <w:sz w:val="28"/>
          <w:szCs w:val="28"/>
          <w:rtl/>
        </w:rPr>
        <w:t xml:space="preserve"> </w:t>
      </w:r>
      <w:r w:rsidRPr="009E05D2">
        <w:rPr>
          <w:rFonts w:cs="Simplified Arabic" w:hint="cs"/>
          <w:sz w:val="28"/>
          <w:szCs w:val="28"/>
          <w:rtl/>
        </w:rPr>
        <w:t>الربا،</w:t>
      </w:r>
      <w:r w:rsidRPr="009E05D2">
        <w:rPr>
          <w:rFonts w:cs="Simplified Arabic"/>
          <w:sz w:val="28"/>
          <w:szCs w:val="28"/>
          <w:rtl/>
        </w:rPr>
        <w:t xml:space="preserve"> </w:t>
      </w:r>
      <w:r w:rsidRPr="009E05D2">
        <w:rPr>
          <w:rFonts w:cs="Simplified Arabic" w:hint="cs"/>
          <w:sz w:val="28"/>
          <w:szCs w:val="28"/>
          <w:rtl/>
        </w:rPr>
        <w:t>كذا</w:t>
      </w:r>
      <w:r w:rsidRPr="009E05D2">
        <w:rPr>
          <w:rFonts w:cs="Simplified Arabic"/>
          <w:sz w:val="28"/>
          <w:szCs w:val="28"/>
          <w:rtl/>
        </w:rPr>
        <w:t xml:space="preserve"> </w:t>
      </w:r>
      <w:r w:rsidRPr="009E05D2">
        <w:rPr>
          <w:rFonts w:cs="Simplified Arabic" w:hint="cs"/>
          <w:sz w:val="28"/>
          <w:szCs w:val="28"/>
          <w:rtl/>
        </w:rPr>
        <w:t>ترجم</w:t>
      </w:r>
      <w:r w:rsidRPr="009E05D2">
        <w:rPr>
          <w:rFonts w:cs="Simplified Arabic"/>
          <w:sz w:val="28"/>
          <w:szCs w:val="28"/>
          <w:rtl/>
        </w:rPr>
        <w:t xml:space="preserve"> </w:t>
      </w:r>
      <w:r w:rsidRPr="009E05D2">
        <w:rPr>
          <w:rFonts w:cs="Simplified Arabic" w:hint="cs"/>
          <w:sz w:val="28"/>
          <w:szCs w:val="28"/>
          <w:rtl/>
        </w:rPr>
        <w:t>المصنف</w:t>
      </w:r>
      <w:r w:rsidRPr="009E05D2">
        <w:rPr>
          <w:rFonts w:cs="Simplified Arabic"/>
          <w:sz w:val="28"/>
          <w:szCs w:val="28"/>
          <w:rtl/>
        </w:rPr>
        <w:t xml:space="preserve"> </w:t>
      </w:r>
      <w:r w:rsidRPr="009E05D2">
        <w:rPr>
          <w:rFonts w:cs="Simplified Arabic" w:hint="cs"/>
          <w:sz w:val="28"/>
          <w:szCs w:val="28"/>
          <w:rtl/>
        </w:rPr>
        <w:t xml:space="preserve">بقوله: </w:t>
      </w:r>
      <w:r w:rsidR="00CC7AA1" w:rsidRPr="00712239">
        <w:rPr>
          <w:rFonts w:ascii="QCF_BSML" w:hAnsi="QCF_BSML" w:cs="QCF_BSML"/>
          <w:color w:val="000000"/>
          <w:sz w:val="28"/>
          <w:szCs w:val="28"/>
          <w:rtl/>
        </w:rPr>
        <w:t xml:space="preserve">ﭽ </w:t>
      </w:r>
      <w:r w:rsidR="00CC7AA1" w:rsidRPr="00712239">
        <w:rPr>
          <w:rFonts w:ascii="QCF_P047" w:hAnsi="QCF_P047" w:cs="QCF_P047"/>
          <w:color w:val="000000"/>
          <w:sz w:val="28"/>
          <w:szCs w:val="28"/>
          <w:rtl/>
        </w:rPr>
        <w:t>ﯸ  ﯹ  ﯺ  ﯻ  ﯼ     ﯽ</w:t>
      </w:r>
      <w:r w:rsidR="00CC7AA1" w:rsidRPr="00712239">
        <w:rPr>
          <w:rFonts w:ascii="QCF_P047" w:hAnsi="QCF_P047" w:cs="QCF_P047"/>
          <w:color w:val="0000A5"/>
          <w:sz w:val="28"/>
          <w:szCs w:val="28"/>
          <w:rtl/>
        </w:rPr>
        <w:t>ﯾ</w:t>
      </w:r>
      <w:r w:rsidR="00CC7AA1" w:rsidRPr="00712239">
        <w:rPr>
          <w:rFonts w:ascii="QCF_P047" w:hAnsi="QCF_P047" w:cs="QCF_P047"/>
          <w:color w:val="000000"/>
          <w:sz w:val="28"/>
          <w:szCs w:val="28"/>
          <w:rtl/>
        </w:rPr>
        <w:t xml:space="preserve"> </w:t>
      </w:r>
      <w:r w:rsidR="00CC7AA1" w:rsidRPr="00712239">
        <w:rPr>
          <w:rFonts w:ascii="QCF_BSML" w:hAnsi="QCF_BSML" w:cs="QCF_BSML"/>
          <w:color w:val="000000"/>
          <w:sz w:val="28"/>
          <w:szCs w:val="28"/>
          <w:rtl/>
        </w:rPr>
        <w:t>ﭼ</w:t>
      </w:r>
      <w:r w:rsidR="00CC7AA1" w:rsidRPr="00712239">
        <w:rPr>
          <w:rFonts w:ascii="QCF_P047" w:hAnsi="QCF_P047" w:cs="QCF_P047"/>
          <w:color w:val="000000"/>
          <w:sz w:val="28"/>
          <w:szCs w:val="28"/>
          <w:rtl/>
        </w:rPr>
        <w:t xml:space="preserve"> </w:t>
      </w:r>
      <w:r w:rsidRPr="009E05D2">
        <w:rPr>
          <w:rFonts w:cs="Simplified Arabic" w:hint="cs"/>
          <w:sz w:val="28"/>
          <w:szCs w:val="28"/>
          <w:rtl/>
        </w:rPr>
        <w:t>،</w:t>
      </w:r>
      <w:r w:rsidRPr="009E05D2">
        <w:rPr>
          <w:rFonts w:cs="Simplified Arabic"/>
          <w:sz w:val="28"/>
          <w:szCs w:val="28"/>
          <w:rtl/>
        </w:rPr>
        <w:t xml:space="preserve"> </w:t>
      </w:r>
      <w:r w:rsidRPr="009E05D2">
        <w:rPr>
          <w:rFonts w:cs="Simplified Arabic" w:hint="cs"/>
          <w:sz w:val="28"/>
          <w:szCs w:val="28"/>
          <w:rtl/>
        </w:rPr>
        <w:t>وأخرج</w:t>
      </w:r>
      <w:r w:rsidRPr="009E05D2">
        <w:rPr>
          <w:rFonts w:cs="Simplified Arabic"/>
          <w:sz w:val="28"/>
          <w:szCs w:val="28"/>
          <w:rtl/>
        </w:rPr>
        <w:t xml:space="preserve"> </w:t>
      </w:r>
      <w:r w:rsidRPr="009E05D2">
        <w:rPr>
          <w:rFonts w:cs="Simplified Arabic" w:hint="cs"/>
          <w:sz w:val="28"/>
          <w:szCs w:val="28"/>
          <w:rtl/>
        </w:rPr>
        <w:t>هذا</w:t>
      </w:r>
      <w:r w:rsidRPr="009E05D2">
        <w:rPr>
          <w:rFonts w:cs="Simplified Arabic"/>
          <w:sz w:val="28"/>
          <w:szCs w:val="28"/>
          <w:rtl/>
        </w:rPr>
        <w:t xml:space="preserve"> </w:t>
      </w:r>
      <w:r w:rsidRPr="009E05D2">
        <w:rPr>
          <w:rFonts w:cs="Simplified Arabic" w:hint="cs"/>
          <w:sz w:val="28"/>
          <w:szCs w:val="28"/>
          <w:rtl/>
        </w:rPr>
        <w:t>الحديث</w:t>
      </w:r>
      <w:r w:rsidRPr="009E05D2">
        <w:rPr>
          <w:rFonts w:cs="Simplified Arabic"/>
          <w:sz w:val="28"/>
          <w:szCs w:val="28"/>
          <w:rtl/>
        </w:rPr>
        <w:t xml:space="preserve"> </w:t>
      </w:r>
      <w:r w:rsidRPr="009E05D2">
        <w:rPr>
          <w:rFonts w:cs="Simplified Arabic" w:hint="cs"/>
          <w:sz w:val="28"/>
          <w:szCs w:val="28"/>
          <w:rtl/>
        </w:rPr>
        <w:t>بهذا</w:t>
      </w:r>
      <w:r w:rsidRPr="009E05D2">
        <w:rPr>
          <w:rFonts w:cs="Simplified Arabic"/>
          <w:sz w:val="28"/>
          <w:szCs w:val="28"/>
          <w:rtl/>
        </w:rPr>
        <w:t xml:space="preserve"> </w:t>
      </w:r>
      <w:r w:rsidRPr="009E05D2">
        <w:rPr>
          <w:rFonts w:cs="Simplified Arabic" w:hint="cs"/>
          <w:sz w:val="28"/>
          <w:szCs w:val="28"/>
          <w:rtl/>
        </w:rPr>
        <w:t>اللفظ،</w:t>
      </w:r>
      <w:r w:rsidRPr="009E05D2">
        <w:rPr>
          <w:rFonts w:cs="Simplified Arabic"/>
          <w:sz w:val="28"/>
          <w:szCs w:val="28"/>
          <w:rtl/>
        </w:rPr>
        <w:t xml:space="preserve"> </w:t>
      </w:r>
      <w:r w:rsidRPr="009E05D2">
        <w:rPr>
          <w:rFonts w:cs="Simplified Arabic" w:hint="cs"/>
          <w:sz w:val="28"/>
          <w:szCs w:val="28"/>
          <w:rtl/>
        </w:rPr>
        <w:t>ولعله</w:t>
      </w:r>
      <w:r w:rsidRPr="009E05D2">
        <w:rPr>
          <w:rFonts w:cs="Simplified Arabic"/>
          <w:sz w:val="28"/>
          <w:szCs w:val="28"/>
          <w:rtl/>
        </w:rPr>
        <w:t xml:space="preserve"> </w:t>
      </w:r>
      <w:r w:rsidRPr="009E05D2">
        <w:rPr>
          <w:rFonts w:cs="Simplified Arabic" w:hint="cs"/>
          <w:sz w:val="28"/>
          <w:szCs w:val="28"/>
          <w:rtl/>
        </w:rPr>
        <w:t>أراد</w:t>
      </w:r>
      <w:r w:rsidRPr="009E05D2">
        <w:rPr>
          <w:rFonts w:cs="Simplified Arabic"/>
          <w:sz w:val="28"/>
          <w:szCs w:val="28"/>
          <w:rtl/>
        </w:rPr>
        <w:t xml:space="preserve"> </w:t>
      </w:r>
      <w:r w:rsidRPr="009E05D2">
        <w:rPr>
          <w:rFonts w:cs="Simplified Arabic" w:hint="cs"/>
          <w:sz w:val="28"/>
          <w:szCs w:val="28"/>
          <w:rtl/>
        </w:rPr>
        <w:t>أن</w:t>
      </w:r>
      <w:r w:rsidRPr="009E05D2">
        <w:rPr>
          <w:rFonts w:cs="Simplified Arabic"/>
          <w:sz w:val="28"/>
          <w:szCs w:val="28"/>
          <w:rtl/>
        </w:rPr>
        <w:t xml:space="preserve"> </w:t>
      </w:r>
      <w:r w:rsidRPr="009E05D2">
        <w:rPr>
          <w:rFonts w:cs="Simplified Arabic" w:hint="cs"/>
          <w:sz w:val="28"/>
          <w:szCs w:val="28"/>
          <w:rtl/>
        </w:rPr>
        <w:t>يجمع</w:t>
      </w:r>
      <w:r w:rsidRPr="009E05D2">
        <w:rPr>
          <w:rFonts w:cs="Simplified Arabic"/>
          <w:sz w:val="28"/>
          <w:szCs w:val="28"/>
          <w:rtl/>
        </w:rPr>
        <w:t xml:space="preserve"> </w:t>
      </w:r>
      <w:r w:rsidRPr="009E05D2">
        <w:rPr>
          <w:rFonts w:cs="Simplified Arabic" w:hint="cs"/>
          <w:sz w:val="28"/>
          <w:szCs w:val="28"/>
          <w:rtl/>
        </w:rPr>
        <w:t>بين</w:t>
      </w:r>
      <w:r w:rsidRPr="009E05D2">
        <w:rPr>
          <w:rFonts w:cs="Simplified Arabic"/>
          <w:sz w:val="28"/>
          <w:szCs w:val="28"/>
          <w:rtl/>
        </w:rPr>
        <w:t xml:space="preserve"> </w:t>
      </w:r>
      <w:r w:rsidRPr="009E05D2">
        <w:rPr>
          <w:rFonts w:cs="Simplified Arabic" w:hint="cs"/>
          <w:sz w:val="28"/>
          <w:szCs w:val="28"/>
          <w:rtl/>
        </w:rPr>
        <w:t>قولي</w:t>
      </w:r>
      <w:r w:rsidRPr="009E05D2">
        <w:rPr>
          <w:rFonts w:cs="Simplified Arabic"/>
          <w:sz w:val="28"/>
          <w:szCs w:val="28"/>
          <w:rtl/>
        </w:rPr>
        <w:t xml:space="preserve"> </w:t>
      </w:r>
      <w:r w:rsidR="00CC7AA1">
        <w:rPr>
          <w:rFonts w:cs="Simplified Arabic" w:hint="cs"/>
          <w:sz w:val="28"/>
          <w:szCs w:val="28"/>
          <w:rtl/>
        </w:rPr>
        <w:t>ا</w:t>
      </w:r>
      <w:r w:rsidRPr="009E05D2">
        <w:rPr>
          <w:rFonts w:cs="Simplified Arabic" w:hint="cs"/>
          <w:sz w:val="28"/>
          <w:szCs w:val="28"/>
          <w:rtl/>
        </w:rPr>
        <w:t>بن</w:t>
      </w:r>
      <w:r w:rsidRPr="009E05D2">
        <w:rPr>
          <w:rFonts w:cs="Simplified Arabic"/>
          <w:sz w:val="28"/>
          <w:szCs w:val="28"/>
          <w:rtl/>
        </w:rPr>
        <w:t xml:space="preserve"> </w:t>
      </w:r>
      <w:r w:rsidRPr="009E05D2">
        <w:rPr>
          <w:rFonts w:cs="Simplified Arabic" w:hint="cs"/>
          <w:sz w:val="28"/>
          <w:szCs w:val="28"/>
          <w:rtl/>
        </w:rPr>
        <w:t>عباس،</w:t>
      </w:r>
      <w:r w:rsidRPr="009E05D2">
        <w:rPr>
          <w:rFonts w:cs="Simplified Arabic"/>
          <w:sz w:val="28"/>
          <w:szCs w:val="28"/>
          <w:rtl/>
        </w:rPr>
        <w:t xml:space="preserve"> </w:t>
      </w:r>
      <w:r w:rsidRPr="009E05D2">
        <w:rPr>
          <w:rFonts w:cs="Simplified Arabic" w:hint="cs"/>
          <w:sz w:val="28"/>
          <w:szCs w:val="28"/>
          <w:rtl/>
        </w:rPr>
        <w:t>فإنه</w:t>
      </w:r>
      <w:r w:rsidRPr="009E05D2">
        <w:rPr>
          <w:rFonts w:cs="Simplified Arabic"/>
          <w:sz w:val="28"/>
          <w:szCs w:val="28"/>
          <w:rtl/>
        </w:rPr>
        <w:t xml:space="preserve"> </w:t>
      </w:r>
      <w:r w:rsidRPr="009E05D2">
        <w:rPr>
          <w:rFonts w:cs="Simplified Arabic" w:hint="cs"/>
          <w:sz w:val="28"/>
          <w:szCs w:val="28"/>
          <w:rtl/>
        </w:rPr>
        <w:t>جاء</w:t>
      </w:r>
      <w:r w:rsidRPr="009E05D2">
        <w:rPr>
          <w:rFonts w:cs="Simplified Arabic"/>
          <w:sz w:val="28"/>
          <w:szCs w:val="28"/>
          <w:rtl/>
        </w:rPr>
        <w:t xml:space="preserve"> </w:t>
      </w:r>
      <w:r w:rsidRPr="009E05D2">
        <w:rPr>
          <w:rFonts w:cs="Simplified Arabic" w:hint="cs"/>
          <w:sz w:val="28"/>
          <w:szCs w:val="28"/>
          <w:rtl/>
        </w:rPr>
        <w:t>عنه</w:t>
      </w:r>
      <w:r w:rsidRPr="009E05D2">
        <w:rPr>
          <w:rFonts w:cs="Simplified Arabic"/>
          <w:sz w:val="28"/>
          <w:szCs w:val="28"/>
          <w:rtl/>
        </w:rPr>
        <w:t xml:space="preserve"> </w:t>
      </w:r>
      <w:r w:rsidRPr="009E05D2">
        <w:rPr>
          <w:rFonts w:cs="Simplified Arabic" w:hint="cs"/>
          <w:sz w:val="28"/>
          <w:szCs w:val="28"/>
          <w:rtl/>
        </w:rPr>
        <w:t>ذلك</w:t>
      </w:r>
      <w:r w:rsidRPr="009E05D2">
        <w:rPr>
          <w:rFonts w:cs="Simplified Arabic"/>
          <w:sz w:val="28"/>
          <w:szCs w:val="28"/>
          <w:rtl/>
        </w:rPr>
        <w:t xml:space="preserve"> </w:t>
      </w:r>
      <w:r w:rsidRPr="009E05D2">
        <w:rPr>
          <w:rFonts w:cs="Simplified Arabic" w:hint="cs"/>
          <w:sz w:val="28"/>
          <w:szCs w:val="28"/>
          <w:rtl/>
        </w:rPr>
        <w:t>من</w:t>
      </w:r>
      <w:r w:rsidRPr="009E05D2">
        <w:rPr>
          <w:rFonts w:cs="Simplified Arabic"/>
          <w:sz w:val="28"/>
          <w:szCs w:val="28"/>
          <w:rtl/>
        </w:rPr>
        <w:t xml:space="preserve"> </w:t>
      </w:r>
      <w:r w:rsidRPr="009E05D2">
        <w:rPr>
          <w:rFonts w:cs="Simplified Arabic" w:hint="cs"/>
          <w:sz w:val="28"/>
          <w:szCs w:val="28"/>
          <w:rtl/>
        </w:rPr>
        <w:t>هذا</w:t>
      </w:r>
      <w:r w:rsidRPr="009E05D2">
        <w:rPr>
          <w:rFonts w:cs="Simplified Arabic"/>
          <w:sz w:val="28"/>
          <w:szCs w:val="28"/>
          <w:rtl/>
        </w:rPr>
        <w:t xml:space="preserve"> </w:t>
      </w:r>
      <w:r w:rsidRPr="009E05D2">
        <w:rPr>
          <w:rFonts w:cs="Simplified Arabic" w:hint="cs"/>
          <w:sz w:val="28"/>
          <w:szCs w:val="28"/>
          <w:rtl/>
        </w:rPr>
        <w:t>الوجه،</w:t>
      </w:r>
      <w:r w:rsidRPr="009E05D2">
        <w:rPr>
          <w:rFonts w:cs="Simplified Arabic"/>
          <w:sz w:val="28"/>
          <w:szCs w:val="28"/>
          <w:rtl/>
        </w:rPr>
        <w:t xml:space="preserve"> </w:t>
      </w:r>
      <w:r w:rsidRPr="009E05D2">
        <w:rPr>
          <w:rFonts w:cs="Simplified Arabic" w:hint="cs"/>
          <w:sz w:val="28"/>
          <w:szCs w:val="28"/>
          <w:rtl/>
        </w:rPr>
        <w:t>وجاء</w:t>
      </w:r>
      <w:r w:rsidRPr="009E05D2">
        <w:rPr>
          <w:rFonts w:cs="Simplified Arabic"/>
          <w:sz w:val="28"/>
          <w:szCs w:val="28"/>
          <w:rtl/>
        </w:rPr>
        <w:t xml:space="preserve"> </w:t>
      </w:r>
      <w:r w:rsidRPr="009E05D2">
        <w:rPr>
          <w:rFonts w:cs="Simplified Arabic" w:hint="cs"/>
          <w:sz w:val="28"/>
          <w:szCs w:val="28"/>
          <w:rtl/>
        </w:rPr>
        <w:t>عنه</w:t>
      </w:r>
      <w:r w:rsidRPr="009E05D2">
        <w:rPr>
          <w:rFonts w:cs="Simplified Arabic"/>
          <w:sz w:val="28"/>
          <w:szCs w:val="28"/>
          <w:rtl/>
        </w:rPr>
        <w:t xml:space="preserve"> </w:t>
      </w:r>
      <w:r w:rsidRPr="009E05D2">
        <w:rPr>
          <w:rFonts w:cs="Simplified Arabic" w:hint="cs"/>
          <w:sz w:val="28"/>
          <w:szCs w:val="28"/>
          <w:rtl/>
        </w:rPr>
        <w:t>من</w:t>
      </w:r>
      <w:r w:rsidRPr="009E05D2">
        <w:rPr>
          <w:rFonts w:cs="Simplified Arabic"/>
          <w:sz w:val="28"/>
          <w:szCs w:val="28"/>
          <w:rtl/>
        </w:rPr>
        <w:t xml:space="preserve"> </w:t>
      </w:r>
      <w:r w:rsidRPr="009E05D2">
        <w:rPr>
          <w:rFonts w:cs="Simplified Arabic" w:hint="cs"/>
          <w:sz w:val="28"/>
          <w:szCs w:val="28"/>
          <w:rtl/>
        </w:rPr>
        <w:t>وجه</w:t>
      </w:r>
      <w:r w:rsidRPr="009E05D2">
        <w:rPr>
          <w:rFonts w:cs="Simplified Arabic"/>
          <w:sz w:val="28"/>
          <w:szCs w:val="28"/>
          <w:rtl/>
        </w:rPr>
        <w:t xml:space="preserve"> </w:t>
      </w:r>
      <w:r w:rsidRPr="009E05D2">
        <w:rPr>
          <w:rFonts w:cs="Simplified Arabic" w:hint="cs"/>
          <w:sz w:val="28"/>
          <w:szCs w:val="28"/>
          <w:rtl/>
        </w:rPr>
        <w:t>آخر:</w:t>
      </w:r>
      <w:r w:rsidRPr="009E05D2">
        <w:rPr>
          <w:rFonts w:cs="Simplified Arabic"/>
          <w:sz w:val="28"/>
          <w:szCs w:val="28"/>
          <w:rtl/>
        </w:rPr>
        <w:t xml:space="preserve"> </w:t>
      </w:r>
      <w:r w:rsidRPr="009E05D2">
        <w:rPr>
          <w:rFonts w:cs="Simplified Arabic" w:hint="cs"/>
          <w:sz w:val="28"/>
          <w:szCs w:val="28"/>
          <w:rtl/>
        </w:rPr>
        <w:t>آخر</w:t>
      </w:r>
      <w:r w:rsidRPr="009E05D2">
        <w:rPr>
          <w:rFonts w:cs="Simplified Arabic"/>
          <w:sz w:val="28"/>
          <w:szCs w:val="28"/>
          <w:rtl/>
        </w:rPr>
        <w:t xml:space="preserve"> </w:t>
      </w:r>
      <w:r w:rsidRPr="009E05D2">
        <w:rPr>
          <w:rFonts w:cs="Simplified Arabic" w:hint="cs"/>
          <w:sz w:val="28"/>
          <w:szCs w:val="28"/>
          <w:rtl/>
        </w:rPr>
        <w:t>آية</w:t>
      </w:r>
      <w:r w:rsidRPr="009E05D2">
        <w:rPr>
          <w:rFonts w:cs="Simplified Arabic"/>
          <w:sz w:val="28"/>
          <w:szCs w:val="28"/>
          <w:rtl/>
        </w:rPr>
        <w:t xml:space="preserve"> </w:t>
      </w:r>
      <w:r w:rsidRPr="009E05D2">
        <w:rPr>
          <w:rFonts w:cs="Simplified Arabic" w:hint="cs"/>
          <w:sz w:val="28"/>
          <w:szCs w:val="28"/>
          <w:rtl/>
        </w:rPr>
        <w:t>نزلت</w:t>
      </w:r>
      <w:r w:rsidRPr="009E05D2">
        <w:rPr>
          <w:rFonts w:cs="Simplified Arabic"/>
          <w:sz w:val="28"/>
          <w:szCs w:val="28"/>
          <w:rtl/>
        </w:rPr>
        <w:t xml:space="preserve"> </w:t>
      </w:r>
      <w:r w:rsidRPr="009E05D2">
        <w:rPr>
          <w:rFonts w:cs="Simplified Arabic" w:hint="cs"/>
          <w:sz w:val="28"/>
          <w:szCs w:val="28"/>
          <w:rtl/>
        </w:rPr>
        <w:t>على</w:t>
      </w:r>
      <w:r w:rsidRPr="009E05D2">
        <w:rPr>
          <w:rFonts w:cs="Simplified Arabic"/>
          <w:sz w:val="28"/>
          <w:szCs w:val="28"/>
          <w:rtl/>
        </w:rPr>
        <w:t xml:space="preserve"> </w:t>
      </w:r>
      <w:r w:rsidRPr="009E05D2">
        <w:rPr>
          <w:rFonts w:cs="Simplified Arabic" w:hint="cs"/>
          <w:sz w:val="28"/>
          <w:szCs w:val="28"/>
          <w:rtl/>
        </w:rPr>
        <w:t>النبي</w:t>
      </w:r>
      <w:r w:rsidRPr="009E05D2">
        <w:rPr>
          <w:rFonts w:cs="Simplified Arabic"/>
          <w:sz w:val="28"/>
          <w:szCs w:val="28"/>
          <w:rtl/>
        </w:rPr>
        <w:t xml:space="preserve"> </w:t>
      </w:r>
      <w:r w:rsidRPr="009E05D2">
        <w:rPr>
          <w:rFonts w:cs="Simplified Arabic" w:hint="cs"/>
          <w:sz w:val="28"/>
          <w:szCs w:val="28"/>
          <w:rtl/>
        </w:rPr>
        <w:t>صلى</w:t>
      </w:r>
      <w:r w:rsidRPr="009E05D2">
        <w:rPr>
          <w:rFonts w:cs="Simplified Arabic"/>
          <w:sz w:val="28"/>
          <w:szCs w:val="28"/>
          <w:rtl/>
        </w:rPr>
        <w:t xml:space="preserve"> </w:t>
      </w:r>
      <w:r w:rsidRPr="009E05D2">
        <w:rPr>
          <w:rFonts w:cs="Simplified Arabic" w:hint="cs"/>
          <w:sz w:val="28"/>
          <w:szCs w:val="28"/>
          <w:rtl/>
        </w:rPr>
        <w:t>الله</w:t>
      </w:r>
      <w:r w:rsidRPr="009E05D2">
        <w:rPr>
          <w:rFonts w:cs="Simplified Arabic"/>
          <w:sz w:val="28"/>
          <w:szCs w:val="28"/>
          <w:rtl/>
        </w:rPr>
        <w:t xml:space="preserve"> </w:t>
      </w:r>
      <w:r w:rsidRPr="009E05D2">
        <w:rPr>
          <w:rFonts w:cs="Simplified Arabic" w:hint="cs"/>
          <w:sz w:val="28"/>
          <w:szCs w:val="28"/>
          <w:rtl/>
        </w:rPr>
        <w:t>عليه</w:t>
      </w:r>
      <w:r w:rsidRPr="009E05D2">
        <w:rPr>
          <w:rFonts w:cs="Simplified Arabic"/>
          <w:sz w:val="28"/>
          <w:szCs w:val="28"/>
          <w:rtl/>
        </w:rPr>
        <w:t xml:space="preserve"> </w:t>
      </w:r>
      <w:r w:rsidRPr="009E05D2">
        <w:rPr>
          <w:rFonts w:cs="Simplified Arabic" w:hint="cs"/>
          <w:sz w:val="28"/>
          <w:szCs w:val="28"/>
          <w:rtl/>
        </w:rPr>
        <w:t>وسلم</w:t>
      </w:r>
      <w:r w:rsidR="00CC7AA1">
        <w:rPr>
          <w:rFonts w:cs="Simplified Arabic" w:hint="cs"/>
          <w:sz w:val="28"/>
          <w:szCs w:val="28"/>
          <w:rtl/>
        </w:rPr>
        <w:t>:</w:t>
      </w:r>
      <w:r w:rsidRPr="009E05D2">
        <w:rPr>
          <w:rFonts w:cs="Simplified Arabic"/>
          <w:sz w:val="28"/>
          <w:szCs w:val="28"/>
          <w:rtl/>
        </w:rPr>
        <w:t xml:space="preserve"> </w:t>
      </w:r>
      <w:r w:rsidR="00CC7AA1" w:rsidRPr="00712239">
        <w:rPr>
          <w:rFonts w:ascii="QCF_BSML" w:hAnsi="QCF_BSML" w:cs="QCF_BSML"/>
          <w:color w:val="000000"/>
          <w:sz w:val="28"/>
          <w:szCs w:val="28"/>
          <w:rtl/>
        </w:rPr>
        <w:t xml:space="preserve">ﭽ </w:t>
      </w:r>
      <w:r w:rsidR="00CC7AA1" w:rsidRPr="00712239">
        <w:rPr>
          <w:rFonts w:ascii="QCF_P047" w:hAnsi="QCF_P047" w:cs="QCF_P047"/>
          <w:color w:val="000000"/>
          <w:sz w:val="28"/>
          <w:szCs w:val="28"/>
          <w:rtl/>
        </w:rPr>
        <w:t>ﯸ  ﯹ  ﯺ  ﯻ  ﯼ     ﯽ</w:t>
      </w:r>
      <w:r w:rsidR="00CC7AA1" w:rsidRPr="00712239">
        <w:rPr>
          <w:rFonts w:ascii="QCF_P047" w:hAnsi="QCF_P047" w:cs="QCF_P047"/>
          <w:color w:val="0000A5"/>
          <w:sz w:val="28"/>
          <w:szCs w:val="28"/>
          <w:rtl/>
        </w:rPr>
        <w:t>ﯾ</w:t>
      </w:r>
      <w:r w:rsidR="00CC7AA1" w:rsidRPr="00712239">
        <w:rPr>
          <w:rFonts w:ascii="QCF_P047" w:hAnsi="QCF_P047" w:cs="QCF_P047"/>
          <w:color w:val="000000"/>
          <w:sz w:val="28"/>
          <w:szCs w:val="28"/>
          <w:rtl/>
        </w:rPr>
        <w:t xml:space="preserve"> </w:t>
      </w:r>
      <w:r w:rsidR="00CC7AA1" w:rsidRPr="00712239">
        <w:rPr>
          <w:rFonts w:ascii="QCF_BSML" w:hAnsi="QCF_BSML" w:cs="QCF_BSML"/>
          <w:color w:val="000000"/>
          <w:sz w:val="28"/>
          <w:szCs w:val="28"/>
          <w:rtl/>
        </w:rPr>
        <w:t>ﭼ</w:t>
      </w:r>
      <w:r w:rsidRPr="009E05D2">
        <w:rPr>
          <w:rFonts w:cs="Simplified Arabic" w:hint="cs"/>
          <w:sz w:val="28"/>
          <w:szCs w:val="28"/>
          <w:rtl/>
        </w:rPr>
        <w:t>، وطريق</w:t>
      </w:r>
      <w:r w:rsidRPr="009E05D2">
        <w:rPr>
          <w:rFonts w:cs="Simplified Arabic"/>
          <w:sz w:val="28"/>
          <w:szCs w:val="28"/>
          <w:rtl/>
        </w:rPr>
        <w:t xml:space="preserve"> </w:t>
      </w:r>
      <w:r w:rsidRPr="009E05D2">
        <w:rPr>
          <w:rFonts w:cs="Simplified Arabic" w:hint="cs"/>
          <w:sz w:val="28"/>
          <w:szCs w:val="28"/>
          <w:rtl/>
        </w:rPr>
        <w:t>الجمع</w:t>
      </w:r>
      <w:r w:rsidRPr="009E05D2">
        <w:rPr>
          <w:rFonts w:cs="Simplified Arabic"/>
          <w:sz w:val="28"/>
          <w:szCs w:val="28"/>
          <w:rtl/>
        </w:rPr>
        <w:t xml:space="preserve"> </w:t>
      </w:r>
      <w:r w:rsidRPr="009E05D2">
        <w:rPr>
          <w:rFonts w:cs="Simplified Arabic" w:hint="cs"/>
          <w:sz w:val="28"/>
          <w:szCs w:val="28"/>
          <w:rtl/>
        </w:rPr>
        <w:t>بين</w:t>
      </w:r>
      <w:r w:rsidRPr="009E05D2">
        <w:rPr>
          <w:rFonts w:cs="Simplified Arabic"/>
          <w:sz w:val="28"/>
          <w:szCs w:val="28"/>
          <w:rtl/>
        </w:rPr>
        <w:t xml:space="preserve"> </w:t>
      </w:r>
      <w:r w:rsidRPr="009E05D2">
        <w:rPr>
          <w:rFonts w:cs="Simplified Arabic" w:hint="cs"/>
          <w:sz w:val="28"/>
          <w:szCs w:val="28"/>
          <w:rtl/>
        </w:rPr>
        <w:t>هذين</w:t>
      </w:r>
      <w:r w:rsidRPr="009E05D2">
        <w:rPr>
          <w:rFonts w:cs="Simplified Arabic"/>
          <w:sz w:val="28"/>
          <w:szCs w:val="28"/>
          <w:rtl/>
        </w:rPr>
        <w:t xml:space="preserve"> </w:t>
      </w:r>
      <w:r w:rsidRPr="009E05D2">
        <w:rPr>
          <w:rFonts w:cs="Simplified Arabic" w:hint="cs"/>
          <w:sz w:val="28"/>
          <w:szCs w:val="28"/>
          <w:rtl/>
        </w:rPr>
        <w:t>القولين</w:t>
      </w:r>
      <w:r w:rsidR="00E31B9A">
        <w:rPr>
          <w:rFonts w:cs="Simplified Arabic" w:hint="cs"/>
          <w:sz w:val="28"/>
          <w:szCs w:val="28"/>
          <w:rtl/>
        </w:rPr>
        <w:t>:</w:t>
      </w:r>
      <w:r w:rsidRPr="009E05D2">
        <w:rPr>
          <w:rFonts w:cs="Simplified Arabic"/>
          <w:sz w:val="28"/>
          <w:szCs w:val="28"/>
          <w:rtl/>
        </w:rPr>
        <w:t xml:space="preserve"> </w:t>
      </w:r>
      <w:r w:rsidRPr="009E05D2">
        <w:rPr>
          <w:rFonts w:cs="Simplified Arabic" w:hint="cs"/>
          <w:sz w:val="28"/>
          <w:szCs w:val="28"/>
          <w:rtl/>
        </w:rPr>
        <w:t>أن</w:t>
      </w:r>
      <w:r w:rsidRPr="009E05D2">
        <w:rPr>
          <w:rFonts w:cs="Simplified Arabic"/>
          <w:sz w:val="28"/>
          <w:szCs w:val="28"/>
          <w:rtl/>
        </w:rPr>
        <w:t xml:space="preserve"> </w:t>
      </w:r>
      <w:r w:rsidRPr="009E05D2">
        <w:rPr>
          <w:rFonts w:cs="Simplified Arabic" w:hint="cs"/>
          <w:sz w:val="28"/>
          <w:szCs w:val="28"/>
          <w:rtl/>
        </w:rPr>
        <w:t>هذه</w:t>
      </w:r>
      <w:r w:rsidRPr="009E05D2">
        <w:rPr>
          <w:rFonts w:cs="Simplified Arabic"/>
          <w:sz w:val="28"/>
          <w:szCs w:val="28"/>
          <w:rtl/>
        </w:rPr>
        <w:t xml:space="preserve"> </w:t>
      </w:r>
      <w:r w:rsidRPr="009E05D2">
        <w:rPr>
          <w:rFonts w:cs="Simplified Arabic" w:hint="cs"/>
          <w:sz w:val="28"/>
          <w:szCs w:val="28"/>
          <w:rtl/>
        </w:rPr>
        <w:t>الآية</w:t>
      </w:r>
      <w:r w:rsidRPr="009E05D2">
        <w:rPr>
          <w:rFonts w:cs="Simplified Arabic"/>
          <w:sz w:val="28"/>
          <w:szCs w:val="28"/>
          <w:rtl/>
        </w:rPr>
        <w:t xml:space="preserve"> </w:t>
      </w:r>
      <w:r w:rsidRPr="009E05D2">
        <w:rPr>
          <w:rFonts w:cs="Simplified Arabic" w:hint="cs"/>
          <w:sz w:val="28"/>
          <w:szCs w:val="28"/>
          <w:rtl/>
        </w:rPr>
        <w:t>هي</w:t>
      </w:r>
      <w:r w:rsidRPr="009E05D2">
        <w:rPr>
          <w:rFonts w:cs="Simplified Arabic"/>
          <w:sz w:val="28"/>
          <w:szCs w:val="28"/>
          <w:rtl/>
        </w:rPr>
        <w:t xml:space="preserve"> </w:t>
      </w:r>
      <w:r w:rsidRPr="009E05D2">
        <w:rPr>
          <w:rFonts w:cs="Simplified Arabic" w:hint="cs"/>
          <w:sz w:val="28"/>
          <w:szCs w:val="28"/>
          <w:rtl/>
        </w:rPr>
        <w:t>ختام</w:t>
      </w:r>
      <w:r w:rsidRPr="009E05D2">
        <w:rPr>
          <w:rFonts w:cs="Simplified Arabic"/>
          <w:sz w:val="28"/>
          <w:szCs w:val="28"/>
          <w:rtl/>
        </w:rPr>
        <w:t xml:space="preserve"> </w:t>
      </w:r>
      <w:r w:rsidRPr="009E05D2">
        <w:rPr>
          <w:rFonts w:cs="Simplified Arabic" w:hint="cs"/>
          <w:sz w:val="28"/>
          <w:szCs w:val="28"/>
          <w:rtl/>
        </w:rPr>
        <w:t>الآيات</w:t>
      </w:r>
      <w:r w:rsidRPr="009E05D2">
        <w:rPr>
          <w:rFonts w:cs="Simplified Arabic"/>
          <w:sz w:val="28"/>
          <w:szCs w:val="28"/>
          <w:rtl/>
        </w:rPr>
        <w:t xml:space="preserve"> </w:t>
      </w:r>
      <w:r w:rsidRPr="009E05D2">
        <w:rPr>
          <w:rFonts w:cs="Simplified Arabic" w:hint="cs"/>
          <w:sz w:val="28"/>
          <w:szCs w:val="28"/>
          <w:rtl/>
        </w:rPr>
        <w:t>المنزلة</w:t>
      </w:r>
      <w:r w:rsidRPr="009E05D2">
        <w:rPr>
          <w:rFonts w:cs="Simplified Arabic"/>
          <w:sz w:val="28"/>
          <w:szCs w:val="28"/>
          <w:rtl/>
        </w:rPr>
        <w:t xml:space="preserve"> </w:t>
      </w:r>
      <w:r w:rsidRPr="009E05D2">
        <w:rPr>
          <w:rFonts w:cs="Simplified Arabic" w:hint="cs"/>
          <w:sz w:val="28"/>
          <w:szCs w:val="28"/>
          <w:rtl/>
        </w:rPr>
        <w:t>في</w:t>
      </w:r>
      <w:r w:rsidRPr="009E05D2">
        <w:rPr>
          <w:rFonts w:cs="Simplified Arabic"/>
          <w:sz w:val="28"/>
          <w:szCs w:val="28"/>
          <w:rtl/>
        </w:rPr>
        <w:t xml:space="preserve"> </w:t>
      </w:r>
      <w:r w:rsidRPr="009E05D2">
        <w:rPr>
          <w:rFonts w:cs="Simplified Arabic" w:hint="cs"/>
          <w:sz w:val="28"/>
          <w:szCs w:val="28"/>
          <w:rtl/>
        </w:rPr>
        <w:t>الربا، إذ هي</w:t>
      </w:r>
      <w:r w:rsidRPr="009E05D2">
        <w:rPr>
          <w:rFonts w:cs="Simplified Arabic"/>
          <w:sz w:val="28"/>
          <w:szCs w:val="28"/>
          <w:rtl/>
        </w:rPr>
        <w:t xml:space="preserve"> </w:t>
      </w:r>
      <w:r w:rsidRPr="009E05D2">
        <w:rPr>
          <w:rFonts w:cs="Simplified Arabic" w:hint="cs"/>
          <w:sz w:val="28"/>
          <w:szCs w:val="28"/>
          <w:rtl/>
        </w:rPr>
        <w:t>معطوفة</w:t>
      </w:r>
      <w:r w:rsidRPr="009E05D2">
        <w:rPr>
          <w:rFonts w:cs="Simplified Arabic"/>
          <w:sz w:val="28"/>
          <w:szCs w:val="28"/>
          <w:rtl/>
        </w:rPr>
        <w:t xml:space="preserve"> </w:t>
      </w:r>
      <w:r w:rsidRPr="009E05D2">
        <w:rPr>
          <w:rFonts w:cs="Simplified Arabic" w:hint="cs"/>
          <w:sz w:val="28"/>
          <w:szCs w:val="28"/>
          <w:rtl/>
        </w:rPr>
        <w:t xml:space="preserve">عليهن </w:t>
      </w:r>
      <w:r w:rsidR="00CC7AA1">
        <w:rPr>
          <w:rFonts w:cs="Simplified Arabic" w:hint="cs"/>
          <w:sz w:val="28"/>
          <w:szCs w:val="28"/>
          <w:rtl/>
        </w:rPr>
        <w:t>"</w:t>
      </w:r>
      <w:r w:rsidR="00CC7AA1" w:rsidRPr="00CC7AA1">
        <w:rPr>
          <w:rFonts w:cs="Simplified Arabic" w:hint="cs"/>
          <w:sz w:val="28"/>
          <w:szCs w:val="28"/>
          <w:vertAlign w:val="superscript"/>
          <w:rtl/>
        </w:rPr>
        <w:t>(</w:t>
      </w:r>
      <w:r w:rsidRPr="00CC7AA1">
        <w:rPr>
          <w:rStyle w:val="a4"/>
          <w:rFonts w:cs="Simplified Arabic"/>
          <w:sz w:val="28"/>
          <w:szCs w:val="28"/>
          <w:rtl/>
        </w:rPr>
        <w:footnoteReference w:id="228"/>
      </w:r>
      <w:r w:rsidR="00CC7AA1" w:rsidRPr="00CC7AA1">
        <w:rPr>
          <w:rFonts w:cs="Simplified Arabic" w:hint="cs"/>
          <w:sz w:val="28"/>
          <w:szCs w:val="28"/>
          <w:vertAlign w:val="superscript"/>
          <w:rtl/>
        </w:rPr>
        <w:t>)</w:t>
      </w:r>
      <w:r w:rsidRPr="009E05D2">
        <w:rPr>
          <w:rFonts w:cs="Simplified Arabic" w:hint="cs"/>
          <w:sz w:val="28"/>
          <w:szCs w:val="28"/>
          <w:rtl/>
        </w:rPr>
        <w:t>. وقال العيني:</w:t>
      </w:r>
      <w:r w:rsidR="00CC7AA1">
        <w:rPr>
          <w:rFonts w:cs="Simplified Arabic" w:hint="cs"/>
          <w:sz w:val="28"/>
          <w:szCs w:val="28"/>
          <w:rtl/>
        </w:rPr>
        <w:t>"</w:t>
      </w:r>
      <w:r w:rsidRPr="009E05D2">
        <w:rPr>
          <w:rFonts w:cs="Simplified Arabic" w:hint="cs"/>
          <w:sz w:val="28"/>
          <w:szCs w:val="28"/>
          <w:rtl/>
        </w:rPr>
        <w:t xml:space="preserve"> هاتان</w:t>
      </w:r>
      <w:r w:rsidRPr="009E05D2">
        <w:rPr>
          <w:rFonts w:cs="Simplified Arabic"/>
          <w:sz w:val="28"/>
          <w:szCs w:val="28"/>
          <w:rtl/>
        </w:rPr>
        <w:t xml:space="preserve"> </w:t>
      </w:r>
      <w:r w:rsidRPr="009E05D2">
        <w:rPr>
          <w:rFonts w:cs="Simplified Arabic" w:hint="cs"/>
          <w:sz w:val="28"/>
          <w:szCs w:val="28"/>
          <w:rtl/>
        </w:rPr>
        <w:t>الآيتان نزلتا</w:t>
      </w:r>
      <w:r w:rsidRPr="009E05D2">
        <w:rPr>
          <w:rFonts w:cs="Simplified Arabic"/>
          <w:sz w:val="28"/>
          <w:szCs w:val="28"/>
          <w:rtl/>
        </w:rPr>
        <w:t xml:space="preserve"> </w:t>
      </w:r>
      <w:r w:rsidRPr="009E05D2">
        <w:rPr>
          <w:rFonts w:cs="Simplified Arabic" w:hint="cs"/>
          <w:sz w:val="28"/>
          <w:szCs w:val="28"/>
          <w:rtl/>
        </w:rPr>
        <w:t>جملة</w:t>
      </w:r>
      <w:r w:rsidRPr="009E05D2">
        <w:rPr>
          <w:rFonts w:cs="Simplified Arabic"/>
          <w:sz w:val="28"/>
          <w:szCs w:val="28"/>
          <w:rtl/>
        </w:rPr>
        <w:t xml:space="preserve"> </w:t>
      </w:r>
      <w:r w:rsidRPr="009E05D2">
        <w:rPr>
          <w:rFonts w:cs="Simplified Arabic" w:hint="cs"/>
          <w:sz w:val="28"/>
          <w:szCs w:val="28"/>
          <w:rtl/>
        </w:rPr>
        <w:t>واح</w:t>
      </w:r>
      <w:r w:rsidR="00E31B9A">
        <w:rPr>
          <w:rFonts w:cs="Simplified Arabic" w:hint="cs"/>
          <w:sz w:val="28"/>
          <w:szCs w:val="28"/>
          <w:rtl/>
        </w:rPr>
        <w:t>ـ</w:t>
      </w:r>
      <w:r w:rsidRPr="009E05D2">
        <w:rPr>
          <w:rFonts w:cs="Simplified Arabic" w:hint="cs"/>
          <w:sz w:val="28"/>
          <w:szCs w:val="28"/>
          <w:rtl/>
        </w:rPr>
        <w:t>دة</w:t>
      </w:r>
      <w:r w:rsidRPr="009E05D2">
        <w:rPr>
          <w:rFonts w:cs="Simplified Arabic"/>
          <w:sz w:val="28"/>
          <w:szCs w:val="28"/>
          <w:rtl/>
        </w:rPr>
        <w:t xml:space="preserve"> </w:t>
      </w:r>
      <w:r w:rsidRPr="009E05D2">
        <w:rPr>
          <w:rFonts w:cs="Simplified Arabic" w:hint="cs"/>
          <w:sz w:val="28"/>
          <w:szCs w:val="28"/>
          <w:rtl/>
        </w:rPr>
        <w:t>فصح</w:t>
      </w:r>
      <w:r w:rsidRPr="009E05D2">
        <w:rPr>
          <w:rFonts w:cs="Simplified Arabic"/>
          <w:sz w:val="28"/>
          <w:szCs w:val="28"/>
          <w:rtl/>
        </w:rPr>
        <w:t xml:space="preserve"> </w:t>
      </w:r>
      <w:r w:rsidRPr="009E05D2">
        <w:rPr>
          <w:rFonts w:cs="Simplified Arabic" w:hint="cs"/>
          <w:sz w:val="28"/>
          <w:szCs w:val="28"/>
          <w:rtl/>
        </w:rPr>
        <w:t>أن</w:t>
      </w:r>
      <w:r w:rsidRPr="009E05D2">
        <w:rPr>
          <w:rFonts w:cs="Simplified Arabic"/>
          <w:sz w:val="28"/>
          <w:szCs w:val="28"/>
          <w:rtl/>
        </w:rPr>
        <w:t xml:space="preserve"> </w:t>
      </w:r>
      <w:r w:rsidRPr="009E05D2">
        <w:rPr>
          <w:rFonts w:cs="Simplified Arabic" w:hint="cs"/>
          <w:sz w:val="28"/>
          <w:szCs w:val="28"/>
          <w:rtl/>
        </w:rPr>
        <w:t>يقال</w:t>
      </w:r>
      <w:r w:rsidRPr="009E05D2">
        <w:rPr>
          <w:rFonts w:cs="Simplified Arabic"/>
          <w:sz w:val="28"/>
          <w:szCs w:val="28"/>
          <w:rtl/>
        </w:rPr>
        <w:t xml:space="preserve"> </w:t>
      </w:r>
      <w:r w:rsidRPr="009E05D2">
        <w:rPr>
          <w:rFonts w:cs="Simplified Arabic" w:hint="cs"/>
          <w:sz w:val="28"/>
          <w:szCs w:val="28"/>
          <w:rtl/>
        </w:rPr>
        <w:t>لكل</w:t>
      </w:r>
      <w:r w:rsidRPr="009E05D2">
        <w:rPr>
          <w:rFonts w:cs="Simplified Arabic"/>
          <w:sz w:val="28"/>
          <w:szCs w:val="28"/>
          <w:rtl/>
        </w:rPr>
        <w:t xml:space="preserve"> </w:t>
      </w:r>
      <w:r w:rsidRPr="009E05D2">
        <w:rPr>
          <w:rFonts w:cs="Simplified Arabic" w:hint="cs"/>
          <w:sz w:val="28"/>
          <w:szCs w:val="28"/>
          <w:rtl/>
        </w:rPr>
        <w:t>منهما</w:t>
      </w:r>
      <w:r w:rsidRPr="009E05D2">
        <w:rPr>
          <w:rFonts w:cs="Simplified Arabic"/>
          <w:sz w:val="28"/>
          <w:szCs w:val="28"/>
          <w:rtl/>
        </w:rPr>
        <w:t xml:space="preserve"> </w:t>
      </w:r>
      <w:r w:rsidRPr="009E05D2">
        <w:rPr>
          <w:rFonts w:cs="Simplified Arabic" w:hint="cs"/>
          <w:sz w:val="28"/>
          <w:szCs w:val="28"/>
          <w:rtl/>
        </w:rPr>
        <w:t>آخ</w:t>
      </w:r>
      <w:r w:rsidR="00E31B9A">
        <w:rPr>
          <w:rFonts w:cs="Simplified Arabic" w:hint="cs"/>
          <w:sz w:val="28"/>
          <w:szCs w:val="28"/>
          <w:rtl/>
        </w:rPr>
        <w:t>ـ</w:t>
      </w:r>
      <w:r w:rsidRPr="009E05D2">
        <w:rPr>
          <w:rFonts w:cs="Simplified Arabic" w:hint="cs"/>
          <w:sz w:val="28"/>
          <w:szCs w:val="28"/>
          <w:rtl/>
        </w:rPr>
        <w:t>ر</w:t>
      </w:r>
      <w:r w:rsidRPr="009E05D2">
        <w:rPr>
          <w:rFonts w:cs="Simplified Arabic"/>
          <w:sz w:val="28"/>
          <w:szCs w:val="28"/>
          <w:rtl/>
        </w:rPr>
        <w:t xml:space="preserve"> </w:t>
      </w:r>
      <w:r w:rsidRPr="009E05D2">
        <w:rPr>
          <w:rFonts w:cs="Simplified Arabic" w:hint="cs"/>
          <w:sz w:val="28"/>
          <w:szCs w:val="28"/>
          <w:rtl/>
        </w:rPr>
        <w:t>آية</w:t>
      </w:r>
      <w:r>
        <w:rPr>
          <w:rFonts w:cs="Simplified Arabic" w:hint="cs"/>
          <w:sz w:val="28"/>
          <w:szCs w:val="28"/>
          <w:rtl/>
        </w:rPr>
        <w:t xml:space="preserve"> </w:t>
      </w:r>
      <w:r w:rsidR="00CC7AA1">
        <w:rPr>
          <w:rFonts w:cs="Simplified Arabic" w:hint="cs"/>
          <w:sz w:val="28"/>
          <w:szCs w:val="28"/>
          <w:rtl/>
        </w:rPr>
        <w:t>"</w:t>
      </w:r>
      <w:r w:rsidR="00CC7AA1" w:rsidRPr="004B4F64">
        <w:rPr>
          <w:rFonts w:cs="Simplified Arabic" w:hint="cs"/>
          <w:sz w:val="28"/>
          <w:szCs w:val="28"/>
          <w:vertAlign w:val="superscript"/>
          <w:rtl/>
        </w:rPr>
        <w:t>(</w:t>
      </w:r>
      <w:r w:rsidRPr="004B4F64">
        <w:rPr>
          <w:rStyle w:val="a4"/>
          <w:rFonts w:cs="Simplified Arabic"/>
          <w:sz w:val="28"/>
          <w:szCs w:val="28"/>
          <w:rtl/>
        </w:rPr>
        <w:footnoteReference w:id="229"/>
      </w:r>
      <w:r w:rsidR="004B4F64" w:rsidRPr="004B4F64">
        <w:rPr>
          <w:rFonts w:cs="Simplified Arabic" w:hint="cs"/>
          <w:sz w:val="28"/>
          <w:szCs w:val="28"/>
          <w:vertAlign w:val="superscript"/>
          <w:rtl/>
        </w:rPr>
        <w:t>)</w:t>
      </w:r>
      <w:r w:rsidRPr="009E05D2">
        <w:rPr>
          <w:rFonts w:cs="Simplified Arabic" w:hint="cs"/>
          <w:sz w:val="28"/>
          <w:szCs w:val="28"/>
          <w:rtl/>
        </w:rPr>
        <w:t xml:space="preserve"> .</w:t>
      </w:r>
    </w:p>
    <w:p w:rsidR="009E05D2" w:rsidRDefault="009E05D2" w:rsidP="00816DAE">
      <w:pPr>
        <w:spacing w:after="0" w:line="240" w:lineRule="auto"/>
        <w:ind w:left="-58" w:right="-284" w:hanging="341"/>
        <w:jc w:val="both"/>
        <w:rPr>
          <w:rFonts w:cs="Simplified Arabic"/>
          <w:sz w:val="28"/>
          <w:szCs w:val="28"/>
          <w:rtl/>
        </w:rPr>
      </w:pPr>
      <w:r w:rsidRPr="009E05D2">
        <w:rPr>
          <w:rFonts w:cs="Simplified Arabic" w:hint="cs"/>
          <w:sz w:val="28"/>
          <w:szCs w:val="28"/>
          <w:rtl/>
        </w:rPr>
        <w:t>القول الخامس: وهو قول ابن عباس رضي الله عنهما عن سورة النصر</w:t>
      </w:r>
      <w:r w:rsidR="00C77F74">
        <w:rPr>
          <w:rFonts w:cs="Simplified Arabic" w:hint="cs"/>
          <w:sz w:val="28"/>
          <w:szCs w:val="28"/>
          <w:rtl/>
        </w:rPr>
        <w:t>:</w:t>
      </w:r>
      <w:r w:rsidRPr="009E05D2">
        <w:rPr>
          <w:rFonts w:cs="Simplified Arabic" w:hint="cs"/>
          <w:sz w:val="28"/>
          <w:szCs w:val="28"/>
          <w:rtl/>
        </w:rPr>
        <w:t xml:space="preserve"> </w:t>
      </w:r>
      <w:r w:rsidR="000443F9" w:rsidRPr="006C7CB2">
        <w:rPr>
          <w:rFonts w:cs="Simplified Arabic" w:hint="cs"/>
          <w:sz w:val="28"/>
          <w:szCs w:val="28"/>
          <w:rtl/>
        </w:rPr>
        <w:t>آخِرَ</w:t>
      </w:r>
      <w:r w:rsidR="000443F9" w:rsidRPr="006C7CB2">
        <w:rPr>
          <w:rFonts w:cs="Simplified Arabic"/>
          <w:sz w:val="28"/>
          <w:szCs w:val="28"/>
          <w:rtl/>
        </w:rPr>
        <w:t xml:space="preserve"> </w:t>
      </w:r>
      <w:r w:rsidR="000443F9" w:rsidRPr="006C7CB2">
        <w:rPr>
          <w:rFonts w:cs="Simplified Arabic" w:hint="cs"/>
          <w:sz w:val="28"/>
          <w:szCs w:val="28"/>
          <w:rtl/>
        </w:rPr>
        <w:t>سُورَةٍ</w:t>
      </w:r>
      <w:r w:rsidR="000443F9" w:rsidRPr="006C7CB2">
        <w:rPr>
          <w:rFonts w:cs="Simplified Arabic"/>
          <w:sz w:val="28"/>
          <w:szCs w:val="28"/>
          <w:rtl/>
        </w:rPr>
        <w:t xml:space="preserve"> </w:t>
      </w:r>
      <w:r w:rsidR="000443F9" w:rsidRPr="006C7CB2">
        <w:rPr>
          <w:rFonts w:cs="Simplified Arabic" w:hint="cs"/>
          <w:sz w:val="28"/>
          <w:szCs w:val="28"/>
          <w:rtl/>
        </w:rPr>
        <w:t>نَزَلَتْ</w:t>
      </w:r>
      <w:r w:rsidR="000443F9" w:rsidRPr="006C7CB2">
        <w:rPr>
          <w:rFonts w:cs="Simplified Arabic"/>
          <w:sz w:val="28"/>
          <w:szCs w:val="28"/>
          <w:rtl/>
        </w:rPr>
        <w:t xml:space="preserve"> </w:t>
      </w:r>
      <w:r w:rsidR="000443F9" w:rsidRPr="006C7CB2">
        <w:rPr>
          <w:rFonts w:cs="Simplified Arabic" w:hint="cs"/>
          <w:sz w:val="28"/>
          <w:szCs w:val="28"/>
          <w:rtl/>
        </w:rPr>
        <w:t>من</w:t>
      </w:r>
      <w:r w:rsidR="000443F9" w:rsidRPr="006C7CB2">
        <w:rPr>
          <w:rFonts w:cs="Simplified Arabic"/>
          <w:sz w:val="28"/>
          <w:szCs w:val="28"/>
          <w:rtl/>
        </w:rPr>
        <w:t xml:space="preserve"> </w:t>
      </w:r>
      <w:r w:rsidR="000443F9" w:rsidRPr="006C7CB2">
        <w:rPr>
          <w:rFonts w:cs="Simplified Arabic" w:hint="cs"/>
          <w:sz w:val="28"/>
          <w:szCs w:val="28"/>
          <w:rtl/>
        </w:rPr>
        <w:t>الْقُرْآنِ</w:t>
      </w:r>
      <w:r w:rsidR="000443F9">
        <w:rPr>
          <w:rFonts w:cs="Simplified Arabic" w:hint="cs"/>
          <w:sz w:val="28"/>
          <w:szCs w:val="28"/>
          <w:rtl/>
        </w:rPr>
        <w:t>،</w:t>
      </w:r>
      <w:r w:rsidR="000443F9" w:rsidRPr="006C7CB2">
        <w:rPr>
          <w:rFonts w:cs="Simplified Arabic"/>
          <w:sz w:val="28"/>
          <w:szCs w:val="28"/>
          <w:rtl/>
        </w:rPr>
        <w:t xml:space="preserve"> </w:t>
      </w:r>
      <w:r w:rsidR="000443F9" w:rsidRPr="006C7CB2">
        <w:rPr>
          <w:rFonts w:cs="Simplified Arabic" w:hint="cs"/>
          <w:sz w:val="28"/>
          <w:szCs w:val="28"/>
          <w:rtl/>
        </w:rPr>
        <w:t>نَزَلَتْ</w:t>
      </w:r>
      <w:r w:rsidR="000443F9" w:rsidRPr="006C7CB2">
        <w:rPr>
          <w:rFonts w:cs="Simplified Arabic"/>
          <w:sz w:val="28"/>
          <w:szCs w:val="28"/>
          <w:rtl/>
        </w:rPr>
        <w:t xml:space="preserve"> </w:t>
      </w:r>
      <w:r w:rsidR="000443F9" w:rsidRPr="006C7CB2">
        <w:rPr>
          <w:rFonts w:cs="Simplified Arabic" w:hint="cs"/>
          <w:sz w:val="28"/>
          <w:szCs w:val="28"/>
          <w:rtl/>
        </w:rPr>
        <w:t>جميعا</w:t>
      </w:r>
      <w:r w:rsidR="000443F9">
        <w:rPr>
          <w:rFonts w:cs="Simplified Arabic" w:hint="cs"/>
          <w:sz w:val="28"/>
          <w:szCs w:val="28"/>
          <w:rtl/>
        </w:rPr>
        <w:t>ً</w:t>
      </w:r>
      <w:r w:rsidR="00C77F74">
        <w:rPr>
          <w:rFonts w:cs="Simplified Arabic" w:hint="cs"/>
          <w:sz w:val="28"/>
          <w:szCs w:val="28"/>
          <w:rtl/>
        </w:rPr>
        <w:t>ً</w:t>
      </w:r>
      <w:r w:rsidRPr="009E05D2">
        <w:rPr>
          <w:rFonts w:cs="Simplified Arabic" w:hint="cs"/>
          <w:sz w:val="28"/>
          <w:szCs w:val="28"/>
          <w:rtl/>
        </w:rPr>
        <w:t xml:space="preserve">، وحمل بعض العلماء هذا الخبر على </w:t>
      </w:r>
      <w:r w:rsidR="00C77F74">
        <w:rPr>
          <w:rFonts w:cs="Simplified Arabic" w:hint="cs"/>
          <w:sz w:val="28"/>
          <w:szCs w:val="28"/>
          <w:rtl/>
        </w:rPr>
        <w:t>أ</w:t>
      </w:r>
      <w:r w:rsidRPr="009E05D2">
        <w:rPr>
          <w:rFonts w:cs="Simplified Arabic" w:hint="cs"/>
          <w:sz w:val="28"/>
          <w:szCs w:val="28"/>
          <w:rtl/>
        </w:rPr>
        <w:t>نه</w:t>
      </w:r>
      <w:r w:rsidR="00C77F74">
        <w:rPr>
          <w:rFonts w:cs="Simplified Arabic" w:hint="cs"/>
          <w:sz w:val="28"/>
          <w:szCs w:val="28"/>
          <w:rtl/>
        </w:rPr>
        <w:t>:</w:t>
      </w:r>
      <w:r w:rsidRPr="009E05D2">
        <w:rPr>
          <w:rFonts w:cs="Simplified Arabic" w:hint="cs"/>
          <w:sz w:val="28"/>
          <w:szCs w:val="28"/>
          <w:rtl/>
        </w:rPr>
        <w:t xml:space="preserve"> إما أن يكون آخ</w:t>
      </w:r>
      <w:r w:rsidR="000443F9">
        <w:rPr>
          <w:rFonts w:cs="Simplified Arabic" w:hint="cs"/>
          <w:sz w:val="28"/>
          <w:szCs w:val="28"/>
          <w:rtl/>
        </w:rPr>
        <w:t>ـ</w:t>
      </w:r>
      <w:r w:rsidRPr="009E05D2">
        <w:rPr>
          <w:rFonts w:cs="Simplified Arabic" w:hint="cs"/>
          <w:sz w:val="28"/>
          <w:szCs w:val="28"/>
          <w:rtl/>
        </w:rPr>
        <w:t>ر ما</w:t>
      </w:r>
      <w:r w:rsidR="00C77F74">
        <w:rPr>
          <w:rFonts w:cs="Simplified Arabic" w:hint="cs"/>
          <w:sz w:val="28"/>
          <w:szCs w:val="28"/>
          <w:rtl/>
        </w:rPr>
        <w:t xml:space="preserve"> </w:t>
      </w:r>
      <w:r w:rsidRPr="009E05D2">
        <w:rPr>
          <w:rFonts w:cs="Simplified Arabic" w:hint="cs"/>
          <w:sz w:val="28"/>
          <w:szCs w:val="28"/>
          <w:rtl/>
        </w:rPr>
        <w:t>نزل م</w:t>
      </w:r>
      <w:r w:rsidR="000443F9">
        <w:rPr>
          <w:rFonts w:cs="Simplified Arabic" w:hint="cs"/>
          <w:sz w:val="28"/>
          <w:szCs w:val="28"/>
          <w:rtl/>
        </w:rPr>
        <w:t>ـ</w:t>
      </w:r>
      <w:r w:rsidRPr="009E05D2">
        <w:rPr>
          <w:rFonts w:cs="Simplified Arabic" w:hint="cs"/>
          <w:sz w:val="28"/>
          <w:szCs w:val="28"/>
          <w:rtl/>
        </w:rPr>
        <w:t>ن السور فقط، أو أن يحمل على أن ه</w:t>
      </w:r>
      <w:r w:rsidR="000443F9">
        <w:rPr>
          <w:rFonts w:cs="Simplified Arabic" w:hint="cs"/>
          <w:sz w:val="28"/>
          <w:szCs w:val="28"/>
          <w:rtl/>
        </w:rPr>
        <w:t>ـ</w:t>
      </w:r>
      <w:r w:rsidRPr="009E05D2">
        <w:rPr>
          <w:rFonts w:cs="Simplified Arabic" w:hint="cs"/>
          <w:sz w:val="28"/>
          <w:szCs w:val="28"/>
          <w:rtl/>
        </w:rPr>
        <w:t>ذه السورة آخر ما</w:t>
      </w:r>
      <w:r w:rsidR="00C77F74">
        <w:rPr>
          <w:rFonts w:cs="Simplified Arabic" w:hint="cs"/>
          <w:sz w:val="28"/>
          <w:szCs w:val="28"/>
          <w:rtl/>
        </w:rPr>
        <w:t xml:space="preserve"> </w:t>
      </w:r>
      <w:r w:rsidRPr="009E05D2">
        <w:rPr>
          <w:rFonts w:cs="Simplified Arabic" w:hint="cs"/>
          <w:sz w:val="28"/>
          <w:szCs w:val="28"/>
          <w:rtl/>
        </w:rPr>
        <w:t>نزل مشعرا</w:t>
      </w:r>
      <w:r w:rsidR="00C77F74">
        <w:rPr>
          <w:rFonts w:cs="Simplified Arabic" w:hint="cs"/>
          <w:sz w:val="28"/>
          <w:szCs w:val="28"/>
          <w:rtl/>
        </w:rPr>
        <w:t>ً</w:t>
      </w:r>
      <w:r w:rsidRPr="009E05D2">
        <w:rPr>
          <w:rFonts w:cs="Simplified Arabic" w:hint="cs"/>
          <w:sz w:val="28"/>
          <w:szCs w:val="28"/>
          <w:rtl/>
        </w:rPr>
        <w:t xml:space="preserve"> بوفاة النبي صلى الله عليه وسلم، بدليل قول ابن </w:t>
      </w:r>
      <w:r w:rsidR="000B0C52" w:rsidRPr="000B0C52">
        <w:rPr>
          <w:rFonts w:cs="Simplified Arabic" w:hint="cs"/>
          <w:sz w:val="28"/>
          <w:szCs w:val="28"/>
          <w:rtl/>
        </w:rPr>
        <w:t>عَبَّاسٍ</w:t>
      </w:r>
      <w:r w:rsidR="00D80D4E">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أَنَّ</w:t>
      </w:r>
      <w:r w:rsidR="000B0C52" w:rsidRPr="000B0C52">
        <w:rPr>
          <w:rFonts w:cs="Simplified Arabic"/>
          <w:sz w:val="28"/>
          <w:szCs w:val="28"/>
          <w:rtl/>
        </w:rPr>
        <w:t xml:space="preserve"> </w:t>
      </w:r>
      <w:r w:rsidR="000B0C52" w:rsidRPr="000B0C52">
        <w:rPr>
          <w:rFonts w:cs="Simplified Arabic" w:hint="cs"/>
          <w:sz w:val="28"/>
          <w:szCs w:val="28"/>
          <w:rtl/>
        </w:rPr>
        <w:t>عُمَرَ</w:t>
      </w:r>
      <w:r w:rsidR="000B0C52" w:rsidRPr="000B0C52">
        <w:rPr>
          <w:rFonts w:cs="Simplified Arabic"/>
          <w:sz w:val="28"/>
          <w:szCs w:val="28"/>
          <w:rtl/>
        </w:rPr>
        <w:t xml:space="preserve"> </w:t>
      </w:r>
      <w:r w:rsidR="000B0C52" w:rsidRPr="000B0C52">
        <w:rPr>
          <w:rFonts w:cs="Simplified Arabic" w:hint="cs"/>
          <w:sz w:val="28"/>
          <w:szCs w:val="28"/>
          <w:rtl/>
        </w:rPr>
        <w:t>رضي</w:t>
      </w:r>
      <w:r w:rsidR="000B0C52" w:rsidRPr="000B0C52">
        <w:rPr>
          <w:rFonts w:cs="Simplified Arabic"/>
          <w:sz w:val="28"/>
          <w:szCs w:val="28"/>
          <w:rtl/>
        </w:rPr>
        <w:t xml:space="preserve"> </w:t>
      </w:r>
      <w:r w:rsidR="000B0C52" w:rsidRPr="000B0C52">
        <w:rPr>
          <w:rFonts w:cs="Simplified Arabic" w:hint="cs"/>
          <w:sz w:val="28"/>
          <w:szCs w:val="28"/>
          <w:rtl/>
        </w:rPr>
        <w:t>الله</w:t>
      </w:r>
      <w:r w:rsidR="000B0C52" w:rsidRPr="000B0C52">
        <w:rPr>
          <w:rFonts w:cs="Simplified Arabic"/>
          <w:sz w:val="28"/>
          <w:szCs w:val="28"/>
          <w:rtl/>
        </w:rPr>
        <w:t xml:space="preserve"> </w:t>
      </w:r>
      <w:r w:rsidR="000B0C52" w:rsidRPr="000B0C52">
        <w:rPr>
          <w:rFonts w:cs="Simplified Arabic" w:hint="cs"/>
          <w:sz w:val="28"/>
          <w:szCs w:val="28"/>
          <w:rtl/>
        </w:rPr>
        <w:t>عنه</w:t>
      </w:r>
      <w:r w:rsidR="000B0C52" w:rsidRPr="000B0C52">
        <w:rPr>
          <w:rFonts w:cs="Simplified Arabic"/>
          <w:sz w:val="28"/>
          <w:szCs w:val="28"/>
          <w:rtl/>
        </w:rPr>
        <w:t xml:space="preserve"> </w:t>
      </w:r>
      <w:r w:rsidR="000B0C52" w:rsidRPr="000B0C52">
        <w:rPr>
          <w:rFonts w:cs="Simplified Arabic" w:hint="cs"/>
          <w:sz w:val="28"/>
          <w:szCs w:val="28"/>
          <w:rtl/>
        </w:rPr>
        <w:t>سَأَلَهُمْ</w:t>
      </w:r>
      <w:r w:rsidR="000B0C52" w:rsidRPr="000B0C52">
        <w:rPr>
          <w:rFonts w:cs="Simplified Arabic"/>
          <w:sz w:val="28"/>
          <w:szCs w:val="28"/>
          <w:rtl/>
        </w:rPr>
        <w:t xml:space="preserve"> </w:t>
      </w:r>
      <w:r w:rsidR="000B0C52" w:rsidRPr="000B0C52">
        <w:rPr>
          <w:rFonts w:cs="Simplified Arabic" w:hint="cs"/>
          <w:sz w:val="28"/>
          <w:szCs w:val="28"/>
          <w:rtl/>
        </w:rPr>
        <w:t>عن</w:t>
      </w:r>
      <w:r w:rsidR="000B0C52" w:rsidRPr="000B0C52">
        <w:rPr>
          <w:rFonts w:cs="Simplified Arabic"/>
          <w:sz w:val="28"/>
          <w:szCs w:val="28"/>
          <w:rtl/>
        </w:rPr>
        <w:t xml:space="preserve"> </w:t>
      </w:r>
      <w:r w:rsidR="000B0C52" w:rsidRPr="000B0C52">
        <w:rPr>
          <w:rFonts w:cs="Simplified Arabic" w:hint="cs"/>
          <w:sz w:val="28"/>
          <w:szCs w:val="28"/>
          <w:rtl/>
        </w:rPr>
        <w:t>قَوْلِهِ</w:t>
      </w:r>
      <w:r w:rsidR="000B0C52" w:rsidRPr="000B0C52">
        <w:rPr>
          <w:rFonts w:cs="Simplified Arabic"/>
          <w:sz w:val="28"/>
          <w:szCs w:val="28"/>
          <w:rtl/>
        </w:rPr>
        <w:t xml:space="preserve"> </w:t>
      </w:r>
      <w:r w:rsidR="000B0C52" w:rsidRPr="000B0C52">
        <w:rPr>
          <w:rFonts w:cs="Simplified Arabic" w:hint="cs"/>
          <w:sz w:val="28"/>
          <w:szCs w:val="28"/>
          <w:rtl/>
        </w:rPr>
        <w:t>تَعَالَى</w:t>
      </w:r>
      <w:r w:rsidR="00374F40">
        <w:rPr>
          <w:rFonts w:cs="Simplified Arabic" w:hint="cs"/>
          <w:sz w:val="28"/>
          <w:szCs w:val="28"/>
          <w:rtl/>
        </w:rPr>
        <w:t>:</w:t>
      </w:r>
      <w:r w:rsidR="009F21B7">
        <w:rPr>
          <w:rFonts w:ascii="QCF_BSML" w:hAnsi="QCF_BSML" w:cs="QCF_BSML" w:hint="cs"/>
          <w:color w:val="000000"/>
          <w:sz w:val="28"/>
          <w:szCs w:val="28"/>
          <w:rtl/>
        </w:rPr>
        <w:t xml:space="preserve">       </w:t>
      </w:r>
      <w:r w:rsidR="000B0C52" w:rsidRPr="00C77F74">
        <w:rPr>
          <w:rFonts w:ascii="QCF_BSML" w:hAnsi="QCF_BSML" w:cs="QCF_BSML"/>
          <w:color w:val="000000"/>
          <w:sz w:val="28"/>
          <w:szCs w:val="28"/>
          <w:rtl/>
        </w:rPr>
        <w:t xml:space="preserve">ﭽ </w:t>
      </w:r>
      <w:r w:rsidR="000B0C52" w:rsidRPr="00C77F74">
        <w:rPr>
          <w:rFonts w:ascii="QCF_P603" w:hAnsi="QCF_P603" w:cs="QCF_P603"/>
          <w:color w:val="000000"/>
          <w:sz w:val="28"/>
          <w:szCs w:val="28"/>
          <w:rtl/>
        </w:rPr>
        <w:t xml:space="preserve">ﭱ  ﭲ  ﭳ  ﭴ  ﭵ  </w:t>
      </w:r>
      <w:r w:rsidR="000B0C52" w:rsidRPr="00C77F74">
        <w:rPr>
          <w:rFonts w:ascii="QCF_BSML" w:hAnsi="QCF_BSML" w:cs="QCF_BSML"/>
          <w:color w:val="000000"/>
          <w:sz w:val="28"/>
          <w:szCs w:val="28"/>
          <w:rtl/>
        </w:rPr>
        <w:t>ﭼ</w:t>
      </w:r>
      <w:r w:rsidR="000B0C52" w:rsidRPr="000B0C52">
        <w:rPr>
          <w:rFonts w:cs="Simplified Arabic"/>
          <w:sz w:val="28"/>
          <w:szCs w:val="28"/>
          <w:rtl/>
        </w:rPr>
        <w:t xml:space="preserve"> </w:t>
      </w:r>
      <w:r w:rsidR="000B0C52" w:rsidRPr="000B0C52">
        <w:rPr>
          <w:rFonts w:cs="Simplified Arabic" w:hint="cs"/>
          <w:sz w:val="28"/>
          <w:szCs w:val="28"/>
          <w:rtl/>
        </w:rPr>
        <w:t>قالوا</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فَتْحُ</w:t>
      </w:r>
      <w:r w:rsidR="000B0C52" w:rsidRPr="000B0C52">
        <w:rPr>
          <w:rFonts w:cs="Simplified Arabic"/>
          <w:sz w:val="28"/>
          <w:szCs w:val="28"/>
          <w:rtl/>
        </w:rPr>
        <w:t xml:space="preserve"> </w:t>
      </w:r>
      <w:r w:rsidR="000B0C52" w:rsidRPr="000B0C52">
        <w:rPr>
          <w:rFonts w:cs="Simplified Arabic" w:hint="cs"/>
          <w:sz w:val="28"/>
          <w:szCs w:val="28"/>
          <w:rtl/>
        </w:rPr>
        <w:t>الْمَدَائِنِ</w:t>
      </w:r>
      <w:r w:rsidR="000B0C52" w:rsidRPr="000B0C52">
        <w:rPr>
          <w:rFonts w:cs="Simplified Arabic"/>
          <w:sz w:val="28"/>
          <w:szCs w:val="28"/>
          <w:rtl/>
        </w:rPr>
        <w:t xml:space="preserve"> </w:t>
      </w:r>
      <w:r w:rsidR="000B0C52" w:rsidRPr="000B0C52">
        <w:rPr>
          <w:rFonts w:cs="Simplified Arabic" w:hint="cs"/>
          <w:sz w:val="28"/>
          <w:szCs w:val="28"/>
          <w:rtl/>
        </w:rPr>
        <w:t>وَالْقُصُورِ</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قال</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ما</w:t>
      </w:r>
      <w:r w:rsidR="000B0C52" w:rsidRPr="000B0C52">
        <w:rPr>
          <w:rFonts w:cs="Simplified Arabic"/>
          <w:sz w:val="28"/>
          <w:szCs w:val="28"/>
          <w:rtl/>
        </w:rPr>
        <w:t xml:space="preserve"> </w:t>
      </w:r>
      <w:r w:rsidR="000B0C52" w:rsidRPr="000B0C52">
        <w:rPr>
          <w:rFonts w:cs="Simplified Arabic" w:hint="cs"/>
          <w:sz w:val="28"/>
          <w:szCs w:val="28"/>
          <w:rtl/>
        </w:rPr>
        <w:t>تَقُولُ</w:t>
      </w:r>
      <w:r w:rsidR="000B0C52" w:rsidRPr="000B0C52">
        <w:rPr>
          <w:rFonts w:cs="Simplified Arabic"/>
          <w:sz w:val="28"/>
          <w:szCs w:val="28"/>
          <w:rtl/>
        </w:rPr>
        <w:t xml:space="preserve"> </w:t>
      </w:r>
      <w:r w:rsidR="000B0C52" w:rsidRPr="000B0C52">
        <w:rPr>
          <w:rFonts w:cs="Simplified Arabic" w:hint="cs"/>
          <w:sz w:val="28"/>
          <w:szCs w:val="28"/>
          <w:rtl/>
        </w:rPr>
        <w:t>يا</w:t>
      </w:r>
      <w:r w:rsidR="000B0C52" w:rsidRPr="000B0C52">
        <w:rPr>
          <w:rFonts w:cs="Simplified Arabic"/>
          <w:sz w:val="28"/>
          <w:szCs w:val="28"/>
          <w:rtl/>
        </w:rPr>
        <w:t xml:space="preserve"> </w:t>
      </w:r>
      <w:r w:rsidR="00F44089">
        <w:rPr>
          <w:rFonts w:cs="Simplified Arabic" w:hint="cs"/>
          <w:sz w:val="28"/>
          <w:szCs w:val="28"/>
          <w:rtl/>
        </w:rPr>
        <w:t>ا</w:t>
      </w:r>
      <w:r w:rsidR="000B0C52" w:rsidRPr="000B0C52">
        <w:rPr>
          <w:rFonts w:cs="Simplified Arabic" w:hint="cs"/>
          <w:sz w:val="28"/>
          <w:szCs w:val="28"/>
          <w:rtl/>
        </w:rPr>
        <w:t>بن</w:t>
      </w:r>
      <w:r w:rsidR="000B0C52" w:rsidRPr="000B0C52">
        <w:rPr>
          <w:rFonts w:cs="Simplified Arabic"/>
          <w:sz w:val="28"/>
          <w:szCs w:val="28"/>
          <w:rtl/>
        </w:rPr>
        <w:t xml:space="preserve"> </w:t>
      </w:r>
      <w:r w:rsidR="000B0C52" w:rsidRPr="000B0C52">
        <w:rPr>
          <w:rFonts w:cs="Simplified Arabic" w:hint="cs"/>
          <w:sz w:val="28"/>
          <w:szCs w:val="28"/>
          <w:rtl/>
        </w:rPr>
        <w:t>عَبَّاسٍ</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قال</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أَجَلٌ</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أو</w:t>
      </w:r>
      <w:r w:rsidR="000B0C52" w:rsidRPr="000B0C52">
        <w:rPr>
          <w:rFonts w:cs="Simplified Arabic"/>
          <w:sz w:val="28"/>
          <w:szCs w:val="28"/>
          <w:rtl/>
        </w:rPr>
        <w:t xml:space="preserve"> </w:t>
      </w:r>
      <w:r w:rsidR="000B0C52" w:rsidRPr="000B0C52">
        <w:rPr>
          <w:rFonts w:cs="Simplified Arabic" w:hint="cs"/>
          <w:sz w:val="28"/>
          <w:szCs w:val="28"/>
          <w:rtl/>
        </w:rPr>
        <w:t>مَثَلٌ</w:t>
      </w:r>
      <w:r w:rsidR="000B0C52" w:rsidRPr="000B0C52">
        <w:rPr>
          <w:rFonts w:cs="Simplified Arabic"/>
          <w:sz w:val="28"/>
          <w:szCs w:val="28"/>
          <w:rtl/>
        </w:rPr>
        <w:t xml:space="preserve"> </w:t>
      </w:r>
      <w:r w:rsidR="000B0C52" w:rsidRPr="000B0C52">
        <w:rPr>
          <w:rFonts w:cs="Simplified Arabic" w:hint="cs"/>
          <w:sz w:val="28"/>
          <w:szCs w:val="28"/>
          <w:rtl/>
        </w:rPr>
        <w:t>ضُرِبَ</w:t>
      </w:r>
      <w:r w:rsidR="000B0C52" w:rsidRPr="000B0C52">
        <w:rPr>
          <w:rFonts w:cs="Simplified Arabic"/>
          <w:sz w:val="28"/>
          <w:szCs w:val="28"/>
          <w:rtl/>
        </w:rPr>
        <w:t xml:space="preserve"> </w:t>
      </w:r>
      <w:r w:rsidR="000B0C52" w:rsidRPr="000B0C52">
        <w:rPr>
          <w:rFonts w:cs="Simplified Arabic" w:hint="cs"/>
          <w:sz w:val="28"/>
          <w:szCs w:val="28"/>
          <w:rtl/>
        </w:rPr>
        <w:t>لِمُحَمَّدٍ</w:t>
      </w:r>
      <w:r w:rsidR="000B0C52" w:rsidRPr="000B0C52">
        <w:rPr>
          <w:rFonts w:cs="Simplified Arabic"/>
          <w:sz w:val="28"/>
          <w:szCs w:val="28"/>
          <w:rtl/>
        </w:rPr>
        <w:t xml:space="preserve"> </w:t>
      </w:r>
      <w:r w:rsidR="000B0C52" w:rsidRPr="000B0C52">
        <w:rPr>
          <w:rFonts w:cs="Simplified Arabic" w:hint="cs"/>
          <w:sz w:val="28"/>
          <w:szCs w:val="28"/>
          <w:rtl/>
        </w:rPr>
        <w:t>صلى</w:t>
      </w:r>
      <w:r w:rsidR="000B0C52" w:rsidRPr="000B0C52">
        <w:rPr>
          <w:rFonts w:cs="Simplified Arabic"/>
          <w:sz w:val="28"/>
          <w:szCs w:val="28"/>
          <w:rtl/>
        </w:rPr>
        <w:t xml:space="preserve"> </w:t>
      </w:r>
      <w:r w:rsidR="000B0C52" w:rsidRPr="000B0C52">
        <w:rPr>
          <w:rFonts w:cs="Simplified Arabic" w:hint="cs"/>
          <w:sz w:val="28"/>
          <w:szCs w:val="28"/>
          <w:rtl/>
        </w:rPr>
        <w:t>الله</w:t>
      </w:r>
      <w:r w:rsidR="000B0C52" w:rsidRPr="000B0C52">
        <w:rPr>
          <w:rFonts w:cs="Simplified Arabic"/>
          <w:sz w:val="28"/>
          <w:szCs w:val="28"/>
          <w:rtl/>
        </w:rPr>
        <w:t xml:space="preserve"> </w:t>
      </w:r>
      <w:r w:rsidR="000B0C52" w:rsidRPr="000B0C52">
        <w:rPr>
          <w:rFonts w:cs="Simplified Arabic" w:hint="cs"/>
          <w:sz w:val="28"/>
          <w:szCs w:val="28"/>
          <w:rtl/>
        </w:rPr>
        <w:t>عليه</w:t>
      </w:r>
      <w:r w:rsidR="000B0C52" w:rsidRPr="000B0C52">
        <w:rPr>
          <w:rFonts w:cs="Simplified Arabic"/>
          <w:sz w:val="28"/>
          <w:szCs w:val="28"/>
          <w:rtl/>
        </w:rPr>
        <w:t xml:space="preserve"> </w:t>
      </w:r>
      <w:r w:rsidR="000B0C52" w:rsidRPr="000B0C52">
        <w:rPr>
          <w:rFonts w:cs="Simplified Arabic" w:hint="cs"/>
          <w:sz w:val="28"/>
          <w:szCs w:val="28"/>
          <w:rtl/>
        </w:rPr>
        <w:t>وسلم</w:t>
      </w:r>
      <w:r w:rsidR="000B0C52">
        <w:rPr>
          <w:rFonts w:cs="Simplified Arabic" w:hint="cs"/>
          <w:sz w:val="28"/>
          <w:szCs w:val="28"/>
          <w:rtl/>
        </w:rPr>
        <w:t>،</w:t>
      </w:r>
      <w:r w:rsidR="000B0C52" w:rsidRPr="000B0C52">
        <w:rPr>
          <w:rFonts w:cs="Simplified Arabic"/>
          <w:sz w:val="28"/>
          <w:szCs w:val="28"/>
          <w:rtl/>
        </w:rPr>
        <w:t xml:space="preserve"> </w:t>
      </w:r>
      <w:r w:rsidR="000B0C52" w:rsidRPr="000B0C52">
        <w:rPr>
          <w:rFonts w:cs="Simplified Arabic" w:hint="cs"/>
          <w:sz w:val="28"/>
          <w:szCs w:val="28"/>
          <w:rtl/>
        </w:rPr>
        <w:t>نُعِيَتْ</w:t>
      </w:r>
      <w:r w:rsidR="000B0C52" w:rsidRPr="000B0C52">
        <w:rPr>
          <w:rFonts w:cs="Simplified Arabic"/>
          <w:sz w:val="28"/>
          <w:szCs w:val="28"/>
          <w:rtl/>
        </w:rPr>
        <w:t xml:space="preserve"> </w:t>
      </w:r>
      <w:r w:rsidR="000B0C52" w:rsidRPr="000B0C52">
        <w:rPr>
          <w:rFonts w:cs="Simplified Arabic" w:hint="cs"/>
          <w:sz w:val="28"/>
          <w:szCs w:val="28"/>
          <w:rtl/>
        </w:rPr>
        <w:t>له</w:t>
      </w:r>
      <w:r w:rsidR="000B0C52" w:rsidRPr="000B0C52">
        <w:rPr>
          <w:rFonts w:cs="Simplified Arabic"/>
          <w:sz w:val="28"/>
          <w:szCs w:val="28"/>
          <w:rtl/>
        </w:rPr>
        <w:t xml:space="preserve"> </w:t>
      </w:r>
      <w:r w:rsidR="000B0C52" w:rsidRPr="000B0C52">
        <w:rPr>
          <w:rFonts w:cs="Simplified Arabic" w:hint="cs"/>
          <w:sz w:val="28"/>
          <w:szCs w:val="28"/>
          <w:rtl/>
        </w:rPr>
        <w:t>نَفْسُهُ</w:t>
      </w:r>
      <w:r w:rsidR="000B0C52" w:rsidRPr="000B0C52">
        <w:rPr>
          <w:rFonts w:cs="Simplified Arabic" w:hint="cs"/>
          <w:sz w:val="28"/>
          <w:szCs w:val="28"/>
          <w:vertAlign w:val="superscript"/>
          <w:rtl/>
        </w:rPr>
        <w:t>(</w:t>
      </w:r>
      <w:r w:rsidRPr="000B0C52">
        <w:rPr>
          <w:rStyle w:val="a4"/>
          <w:rFonts w:cs="Simplified Arabic"/>
          <w:sz w:val="28"/>
          <w:szCs w:val="28"/>
          <w:rtl/>
        </w:rPr>
        <w:footnoteReference w:id="230"/>
      </w:r>
      <w:r w:rsidR="000B0C52" w:rsidRPr="000B0C52">
        <w:rPr>
          <w:rFonts w:cs="Simplified Arabic" w:hint="cs"/>
          <w:sz w:val="28"/>
          <w:szCs w:val="28"/>
          <w:vertAlign w:val="superscript"/>
          <w:rtl/>
        </w:rPr>
        <w:t>)</w:t>
      </w:r>
      <w:r w:rsidRPr="000B0C52">
        <w:rPr>
          <w:rFonts w:cs="Simplified Arabic" w:hint="cs"/>
          <w:sz w:val="28"/>
          <w:szCs w:val="28"/>
          <w:vertAlign w:val="superscript"/>
          <w:rtl/>
        </w:rPr>
        <w:t xml:space="preserve"> </w:t>
      </w:r>
      <w:r w:rsidR="000B0C52" w:rsidRPr="000B0C52">
        <w:rPr>
          <w:rFonts w:cs="Simplified Arabic" w:hint="cs"/>
          <w:sz w:val="28"/>
          <w:szCs w:val="28"/>
          <w:vertAlign w:val="superscript"/>
          <w:rtl/>
        </w:rPr>
        <w:t xml:space="preserve"> (</w:t>
      </w:r>
      <w:r w:rsidRPr="000B0C52">
        <w:rPr>
          <w:rStyle w:val="a4"/>
          <w:rFonts w:cs="Simplified Arabic"/>
          <w:sz w:val="28"/>
          <w:szCs w:val="28"/>
          <w:rtl/>
        </w:rPr>
        <w:footnoteReference w:id="231"/>
      </w:r>
      <w:r w:rsidR="000B0C52" w:rsidRPr="000B0C52">
        <w:rPr>
          <w:rFonts w:cs="Simplified Arabic" w:hint="cs"/>
          <w:sz w:val="28"/>
          <w:szCs w:val="28"/>
          <w:vertAlign w:val="superscript"/>
          <w:rtl/>
        </w:rPr>
        <w:t>)</w:t>
      </w:r>
      <w:r w:rsidRPr="00465A70">
        <w:rPr>
          <w:rFonts w:cs="Simplified Arabic" w:hint="cs"/>
          <w:sz w:val="28"/>
          <w:szCs w:val="28"/>
          <w:rtl/>
        </w:rPr>
        <w:t xml:space="preserve"> .</w:t>
      </w:r>
    </w:p>
    <w:p w:rsidR="009E05D2" w:rsidRDefault="009E05D2" w:rsidP="006B1D19">
      <w:pPr>
        <w:ind w:left="-58" w:right="-284" w:hanging="341"/>
        <w:jc w:val="both"/>
        <w:rPr>
          <w:rFonts w:cs="Simplified Arabic"/>
          <w:sz w:val="28"/>
          <w:szCs w:val="28"/>
          <w:rtl/>
        </w:rPr>
      </w:pPr>
      <w:r w:rsidRPr="00465A70">
        <w:rPr>
          <w:rFonts w:cs="Simplified Arabic" w:hint="cs"/>
          <w:sz w:val="28"/>
          <w:szCs w:val="28"/>
          <w:rtl/>
        </w:rPr>
        <w:lastRenderedPageBreak/>
        <w:t>القول السادس: وهو أن سورة المائدة آخر ما</w:t>
      </w:r>
      <w:r w:rsidR="00924939">
        <w:rPr>
          <w:rFonts w:cs="Simplified Arabic" w:hint="cs"/>
          <w:sz w:val="28"/>
          <w:szCs w:val="28"/>
          <w:rtl/>
        </w:rPr>
        <w:t xml:space="preserve"> </w:t>
      </w:r>
      <w:r w:rsidRPr="00465A70">
        <w:rPr>
          <w:rFonts w:cs="Simplified Arabic" w:hint="cs"/>
          <w:sz w:val="28"/>
          <w:szCs w:val="28"/>
          <w:rtl/>
        </w:rPr>
        <w:t>نزل</w:t>
      </w:r>
      <w:r w:rsidR="00924939">
        <w:rPr>
          <w:rFonts w:cs="Simplified Arabic" w:hint="cs"/>
          <w:sz w:val="28"/>
          <w:szCs w:val="28"/>
          <w:rtl/>
        </w:rPr>
        <w:t>،</w:t>
      </w:r>
      <w:r w:rsidRPr="00465A70">
        <w:rPr>
          <w:rFonts w:cs="Simplified Arabic" w:hint="cs"/>
          <w:sz w:val="28"/>
          <w:szCs w:val="28"/>
          <w:rtl/>
        </w:rPr>
        <w:t xml:space="preserve"> وهو قول عبد الله بن عمرو رضي الله عنهما، وحمل هذا القول على </w:t>
      </w:r>
      <w:r w:rsidR="00924939">
        <w:rPr>
          <w:rFonts w:cs="Simplified Arabic" w:hint="cs"/>
          <w:sz w:val="28"/>
          <w:szCs w:val="28"/>
          <w:rtl/>
        </w:rPr>
        <w:t>أ</w:t>
      </w:r>
      <w:r w:rsidRPr="00465A70">
        <w:rPr>
          <w:rFonts w:cs="Simplified Arabic" w:hint="cs"/>
          <w:sz w:val="28"/>
          <w:szCs w:val="28"/>
          <w:rtl/>
        </w:rPr>
        <w:t>نه قد يكون مراده</w:t>
      </w:r>
      <w:r w:rsidR="00924939">
        <w:rPr>
          <w:rFonts w:cs="Simplified Arabic" w:hint="cs"/>
          <w:sz w:val="28"/>
          <w:szCs w:val="28"/>
          <w:rtl/>
        </w:rPr>
        <w:t>:</w:t>
      </w:r>
      <w:r w:rsidRPr="00465A70">
        <w:rPr>
          <w:rFonts w:cs="Simplified Arabic" w:hint="cs"/>
          <w:sz w:val="28"/>
          <w:szCs w:val="28"/>
          <w:rtl/>
        </w:rPr>
        <w:t xml:space="preserve"> </w:t>
      </w:r>
      <w:r w:rsidR="00924939">
        <w:rPr>
          <w:rFonts w:cs="Simplified Arabic" w:hint="cs"/>
          <w:sz w:val="28"/>
          <w:szCs w:val="28"/>
          <w:rtl/>
        </w:rPr>
        <w:t>أ</w:t>
      </w:r>
      <w:r w:rsidRPr="00465A70">
        <w:rPr>
          <w:rFonts w:cs="Simplified Arabic" w:hint="cs"/>
          <w:sz w:val="28"/>
          <w:szCs w:val="28"/>
          <w:rtl/>
        </w:rPr>
        <w:t>نها آخر سورة نزلت في الحلال والحرام، فلم تنسخ فيها أحكام، وعليه فهو آخر مقيد</w:t>
      </w:r>
      <w:r w:rsidR="00924939" w:rsidRPr="00924939">
        <w:rPr>
          <w:rFonts w:cs="Simplified Arabic" w:hint="cs"/>
          <w:sz w:val="28"/>
          <w:szCs w:val="28"/>
          <w:vertAlign w:val="superscript"/>
          <w:rtl/>
        </w:rPr>
        <w:t>(</w:t>
      </w:r>
      <w:r w:rsidRPr="00924939">
        <w:rPr>
          <w:rStyle w:val="a4"/>
          <w:rFonts w:cs="Simplified Arabic"/>
          <w:sz w:val="28"/>
          <w:szCs w:val="28"/>
          <w:rtl/>
        </w:rPr>
        <w:footnoteReference w:id="232"/>
      </w:r>
      <w:r w:rsidR="00924939" w:rsidRPr="00924939">
        <w:rPr>
          <w:rFonts w:cs="Simplified Arabic" w:hint="cs"/>
          <w:sz w:val="28"/>
          <w:szCs w:val="28"/>
          <w:vertAlign w:val="superscript"/>
          <w:rtl/>
        </w:rPr>
        <w:t>)</w:t>
      </w:r>
      <w:r w:rsidRPr="00465A70">
        <w:rPr>
          <w:rFonts w:cs="Simplified Arabic" w:hint="cs"/>
          <w:sz w:val="28"/>
          <w:szCs w:val="28"/>
          <w:rtl/>
        </w:rPr>
        <w:t xml:space="preserve"> .</w:t>
      </w:r>
    </w:p>
    <w:p w:rsidR="00ED527B" w:rsidRDefault="009E05D2" w:rsidP="006B1D19">
      <w:pPr>
        <w:spacing w:before="240"/>
        <w:ind w:left="-58" w:right="-284" w:hanging="341"/>
        <w:jc w:val="both"/>
        <w:rPr>
          <w:rFonts w:cs="Simplified Arabic"/>
          <w:sz w:val="28"/>
          <w:szCs w:val="28"/>
          <w:rtl/>
        </w:rPr>
      </w:pPr>
      <w:r w:rsidRPr="00465A70">
        <w:rPr>
          <w:rFonts w:cs="Simplified Arabic" w:hint="cs"/>
          <w:sz w:val="28"/>
          <w:szCs w:val="28"/>
          <w:rtl/>
        </w:rPr>
        <w:t xml:space="preserve">قلت: قد يكون مراده رضي الله عنه أنها من أواخر السور التي أكتمل نزولها، بدليل أن قوله </w:t>
      </w:r>
      <w:r w:rsidRPr="00924939">
        <w:rPr>
          <w:rFonts w:cs="Simplified Arabic" w:hint="cs"/>
          <w:sz w:val="28"/>
          <w:szCs w:val="28"/>
          <w:rtl/>
        </w:rPr>
        <w:t xml:space="preserve">تعالى: </w:t>
      </w:r>
      <w:r w:rsidR="00924939" w:rsidRPr="00924939">
        <w:rPr>
          <w:rFonts w:ascii="QCF_BSML" w:hAnsi="QCF_BSML" w:cs="QCF_BSML"/>
          <w:color w:val="000000"/>
          <w:sz w:val="28"/>
          <w:szCs w:val="28"/>
          <w:rtl/>
        </w:rPr>
        <w:t xml:space="preserve">ﭽ </w:t>
      </w:r>
      <w:r w:rsidR="00924939" w:rsidRPr="00924939">
        <w:rPr>
          <w:rFonts w:ascii="QCF_P107" w:hAnsi="QCF_P107" w:cs="QCF_P107"/>
          <w:color w:val="000000"/>
          <w:sz w:val="28"/>
          <w:szCs w:val="28"/>
          <w:rtl/>
        </w:rPr>
        <w:t>ﭻ  ﭼ  ﭽ  ﭾ  ﭿ   ﮀ  ﮁ  ﮂ  ﮃ  ﮄ  ﮅ</w:t>
      </w:r>
      <w:r w:rsidR="00924939" w:rsidRPr="00924939">
        <w:rPr>
          <w:rFonts w:ascii="QCF_BSML" w:hAnsi="QCF_BSML" w:cs="QCF_BSML"/>
          <w:color w:val="000000"/>
          <w:sz w:val="28"/>
          <w:szCs w:val="28"/>
          <w:rtl/>
        </w:rPr>
        <w:t>ﭼ</w:t>
      </w:r>
      <w:r w:rsidR="00924939" w:rsidRPr="00924939">
        <w:rPr>
          <w:rFonts w:cs="Simplified Arabic" w:hint="cs"/>
          <w:sz w:val="28"/>
          <w:szCs w:val="28"/>
          <w:vertAlign w:val="superscript"/>
          <w:rtl/>
        </w:rPr>
        <w:t>(</w:t>
      </w:r>
      <w:r w:rsidR="00924939" w:rsidRPr="00924939">
        <w:rPr>
          <w:rStyle w:val="a4"/>
          <w:rFonts w:cs="Simplified Arabic"/>
          <w:sz w:val="28"/>
          <w:szCs w:val="28"/>
          <w:rtl/>
        </w:rPr>
        <w:footnoteReference w:id="233"/>
      </w:r>
      <w:r w:rsidR="00924939" w:rsidRPr="00924939">
        <w:rPr>
          <w:rFonts w:cs="Simplified Arabic" w:hint="cs"/>
          <w:sz w:val="28"/>
          <w:szCs w:val="28"/>
          <w:vertAlign w:val="superscript"/>
          <w:rtl/>
        </w:rPr>
        <w:t>)</w:t>
      </w:r>
      <w:r w:rsidRPr="00924939">
        <w:rPr>
          <w:rFonts w:cs="Simplified Arabic" w:hint="cs"/>
          <w:sz w:val="28"/>
          <w:szCs w:val="28"/>
          <w:rtl/>
        </w:rPr>
        <w:t>هي آخر</w:t>
      </w:r>
      <w:r w:rsidRPr="00465A70">
        <w:rPr>
          <w:rFonts w:cs="Simplified Arabic" w:hint="cs"/>
          <w:sz w:val="28"/>
          <w:szCs w:val="28"/>
          <w:rtl/>
        </w:rPr>
        <w:t xml:space="preserve"> آية نزلت من السورة، وقد أنزلت في عرفة عام حجة الوداع، كما دل عليه حديث عمر بن الخطاب رضي الله عنه:</w:t>
      </w:r>
      <w:r w:rsidRPr="00465A70">
        <w:rPr>
          <w:rFonts w:cs="Simplified Arabic"/>
          <w:sz w:val="28"/>
          <w:szCs w:val="28"/>
          <w:rtl/>
        </w:rPr>
        <w:t xml:space="preserve"> </w:t>
      </w:r>
      <w:r w:rsidRPr="00465A70">
        <w:rPr>
          <w:rFonts w:cs="Simplified Arabic" w:hint="cs"/>
          <w:sz w:val="28"/>
          <w:szCs w:val="28"/>
          <w:rtl/>
        </w:rPr>
        <w:t>أَنَّ</w:t>
      </w:r>
      <w:r w:rsidRPr="00465A70">
        <w:rPr>
          <w:rFonts w:cs="Simplified Arabic"/>
          <w:sz w:val="28"/>
          <w:szCs w:val="28"/>
          <w:rtl/>
        </w:rPr>
        <w:t xml:space="preserve"> </w:t>
      </w:r>
      <w:r w:rsidRPr="00465A70">
        <w:rPr>
          <w:rFonts w:cs="Simplified Arabic" w:hint="cs"/>
          <w:sz w:val="28"/>
          <w:szCs w:val="28"/>
          <w:rtl/>
        </w:rPr>
        <w:t>رَجُلا</w:t>
      </w:r>
      <w:r w:rsidRPr="00465A70">
        <w:rPr>
          <w:rFonts w:cs="Simplified Arabic"/>
          <w:sz w:val="28"/>
          <w:szCs w:val="28"/>
          <w:rtl/>
        </w:rPr>
        <w:t xml:space="preserve"> </w:t>
      </w:r>
      <w:r w:rsidRPr="00465A70">
        <w:rPr>
          <w:rFonts w:cs="Simplified Arabic" w:hint="cs"/>
          <w:sz w:val="28"/>
          <w:szCs w:val="28"/>
          <w:rtl/>
        </w:rPr>
        <w:t>من</w:t>
      </w:r>
      <w:r w:rsidRPr="00465A70">
        <w:rPr>
          <w:rFonts w:cs="Simplified Arabic"/>
          <w:sz w:val="28"/>
          <w:szCs w:val="28"/>
          <w:rtl/>
        </w:rPr>
        <w:t xml:space="preserve"> </w:t>
      </w:r>
      <w:r w:rsidRPr="00465A70">
        <w:rPr>
          <w:rFonts w:cs="Simplified Arabic" w:hint="cs"/>
          <w:sz w:val="28"/>
          <w:szCs w:val="28"/>
          <w:rtl/>
        </w:rPr>
        <w:t>الْيَهُودِ</w:t>
      </w:r>
      <w:r w:rsidRPr="00465A70">
        <w:rPr>
          <w:rFonts w:cs="Simplified Arabic"/>
          <w:sz w:val="28"/>
          <w:szCs w:val="28"/>
          <w:rtl/>
        </w:rPr>
        <w:t xml:space="preserve"> </w:t>
      </w:r>
      <w:r w:rsidRPr="00465A70">
        <w:rPr>
          <w:rFonts w:cs="Simplified Arabic" w:hint="cs"/>
          <w:sz w:val="28"/>
          <w:szCs w:val="28"/>
          <w:rtl/>
        </w:rPr>
        <w:t>قال</w:t>
      </w:r>
      <w:r w:rsidRPr="00465A70">
        <w:rPr>
          <w:rFonts w:cs="Simplified Arabic"/>
          <w:sz w:val="28"/>
          <w:szCs w:val="28"/>
          <w:rtl/>
        </w:rPr>
        <w:t xml:space="preserve"> </w:t>
      </w:r>
      <w:r w:rsidRPr="00465A70">
        <w:rPr>
          <w:rFonts w:cs="Simplified Arabic" w:hint="cs"/>
          <w:sz w:val="28"/>
          <w:szCs w:val="28"/>
          <w:rtl/>
        </w:rPr>
        <w:t>له:</w:t>
      </w:r>
      <w:r w:rsidRPr="00465A70">
        <w:rPr>
          <w:rFonts w:cs="Simplified Arabic"/>
          <w:sz w:val="28"/>
          <w:szCs w:val="28"/>
          <w:rtl/>
        </w:rPr>
        <w:t xml:space="preserve"> </w:t>
      </w:r>
      <w:r w:rsidRPr="00465A70">
        <w:rPr>
          <w:rFonts w:cs="Simplified Arabic" w:hint="cs"/>
          <w:sz w:val="28"/>
          <w:szCs w:val="28"/>
          <w:rtl/>
        </w:rPr>
        <w:t>يا</w:t>
      </w:r>
      <w:r w:rsidRPr="00465A70">
        <w:rPr>
          <w:rFonts w:cs="Simplified Arabic"/>
          <w:sz w:val="28"/>
          <w:szCs w:val="28"/>
          <w:rtl/>
        </w:rPr>
        <w:t xml:space="preserve"> </w:t>
      </w:r>
      <w:r w:rsidRPr="00465A70">
        <w:rPr>
          <w:rFonts w:cs="Simplified Arabic" w:hint="cs"/>
          <w:sz w:val="28"/>
          <w:szCs w:val="28"/>
          <w:rtl/>
        </w:rPr>
        <w:t>أَمِيرَ</w:t>
      </w:r>
      <w:r w:rsidRPr="00465A70">
        <w:rPr>
          <w:rFonts w:cs="Simplified Arabic"/>
          <w:sz w:val="28"/>
          <w:szCs w:val="28"/>
          <w:rtl/>
        </w:rPr>
        <w:t xml:space="preserve"> </w:t>
      </w:r>
      <w:r w:rsidRPr="00465A70">
        <w:rPr>
          <w:rFonts w:cs="Simplified Arabic" w:hint="cs"/>
          <w:sz w:val="28"/>
          <w:szCs w:val="28"/>
          <w:rtl/>
        </w:rPr>
        <w:t>الْمُؤْمِنِينَ،</w:t>
      </w:r>
      <w:r w:rsidRPr="00465A70">
        <w:rPr>
          <w:rFonts w:cs="Simplified Arabic"/>
          <w:sz w:val="28"/>
          <w:szCs w:val="28"/>
          <w:rtl/>
        </w:rPr>
        <w:t xml:space="preserve"> </w:t>
      </w:r>
      <w:r w:rsidRPr="00465A70">
        <w:rPr>
          <w:rFonts w:cs="Simplified Arabic" w:hint="cs"/>
          <w:sz w:val="28"/>
          <w:szCs w:val="28"/>
          <w:rtl/>
        </w:rPr>
        <w:t>آيَةٌ</w:t>
      </w:r>
      <w:r w:rsidRPr="00465A70">
        <w:rPr>
          <w:rFonts w:cs="Simplified Arabic"/>
          <w:sz w:val="28"/>
          <w:szCs w:val="28"/>
          <w:rtl/>
        </w:rPr>
        <w:t xml:space="preserve"> </w:t>
      </w:r>
      <w:r w:rsidRPr="00465A70">
        <w:rPr>
          <w:rFonts w:cs="Simplified Arabic" w:hint="cs"/>
          <w:sz w:val="28"/>
          <w:szCs w:val="28"/>
          <w:rtl/>
        </w:rPr>
        <w:t>في</w:t>
      </w:r>
      <w:r w:rsidRPr="00465A70">
        <w:rPr>
          <w:rFonts w:cs="Simplified Arabic"/>
          <w:sz w:val="28"/>
          <w:szCs w:val="28"/>
          <w:rtl/>
        </w:rPr>
        <w:t xml:space="preserve"> </w:t>
      </w:r>
      <w:r w:rsidRPr="00465A70">
        <w:rPr>
          <w:rFonts w:cs="Simplified Arabic" w:hint="cs"/>
          <w:sz w:val="28"/>
          <w:szCs w:val="28"/>
          <w:rtl/>
        </w:rPr>
        <w:t>كِتَابِكُمْ</w:t>
      </w:r>
      <w:r w:rsidRPr="00465A70">
        <w:rPr>
          <w:rFonts w:cs="Simplified Arabic"/>
          <w:sz w:val="28"/>
          <w:szCs w:val="28"/>
          <w:rtl/>
        </w:rPr>
        <w:t xml:space="preserve"> </w:t>
      </w:r>
      <w:r w:rsidRPr="00465A70">
        <w:rPr>
          <w:rFonts w:cs="Simplified Arabic" w:hint="cs"/>
          <w:sz w:val="28"/>
          <w:szCs w:val="28"/>
          <w:rtl/>
        </w:rPr>
        <w:t>تقرؤونها،</w:t>
      </w:r>
      <w:r w:rsidRPr="00465A70">
        <w:rPr>
          <w:rFonts w:cs="Simplified Arabic"/>
          <w:sz w:val="28"/>
          <w:szCs w:val="28"/>
          <w:rtl/>
        </w:rPr>
        <w:t xml:space="preserve"> </w:t>
      </w:r>
      <w:r w:rsidRPr="00465A70">
        <w:rPr>
          <w:rFonts w:cs="Simplified Arabic" w:hint="cs"/>
          <w:sz w:val="28"/>
          <w:szCs w:val="28"/>
          <w:rtl/>
        </w:rPr>
        <w:t>لوعَلَيْنَا</w:t>
      </w:r>
      <w:r w:rsidRPr="00465A70">
        <w:rPr>
          <w:rFonts w:cs="Simplified Arabic"/>
          <w:sz w:val="28"/>
          <w:szCs w:val="28"/>
          <w:rtl/>
        </w:rPr>
        <w:t xml:space="preserve"> </w:t>
      </w:r>
      <w:r w:rsidRPr="00465A70">
        <w:rPr>
          <w:rFonts w:cs="Simplified Arabic" w:hint="cs"/>
          <w:sz w:val="28"/>
          <w:szCs w:val="28"/>
          <w:rtl/>
        </w:rPr>
        <w:t>مَعْشَرَ</w:t>
      </w:r>
      <w:r w:rsidRPr="00465A70">
        <w:rPr>
          <w:rFonts w:cs="Simplified Arabic"/>
          <w:sz w:val="28"/>
          <w:szCs w:val="28"/>
          <w:rtl/>
        </w:rPr>
        <w:t xml:space="preserve"> </w:t>
      </w:r>
      <w:r w:rsidRPr="00465A70">
        <w:rPr>
          <w:rFonts w:cs="Simplified Arabic" w:hint="cs"/>
          <w:sz w:val="28"/>
          <w:szCs w:val="28"/>
          <w:rtl/>
        </w:rPr>
        <w:t>الْيَهُودِ</w:t>
      </w:r>
      <w:r w:rsidRPr="00465A70">
        <w:rPr>
          <w:rFonts w:cs="Simplified Arabic"/>
          <w:sz w:val="28"/>
          <w:szCs w:val="28"/>
          <w:rtl/>
        </w:rPr>
        <w:t xml:space="preserve"> </w:t>
      </w:r>
      <w:r w:rsidRPr="00465A70">
        <w:rPr>
          <w:rFonts w:cs="Simplified Arabic" w:hint="cs"/>
          <w:sz w:val="28"/>
          <w:szCs w:val="28"/>
          <w:rtl/>
        </w:rPr>
        <w:t>نَزَلَتْ،</w:t>
      </w:r>
      <w:r w:rsidRPr="00465A70">
        <w:rPr>
          <w:rFonts w:cs="Simplified Arabic"/>
          <w:sz w:val="28"/>
          <w:szCs w:val="28"/>
          <w:rtl/>
        </w:rPr>
        <w:t xml:space="preserve"> </w:t>
      </w:r>
      <w:r w:rsidRPr="00465A70">
        <w:rPr>
          <w:rFonts w:cs="Simplified Arabic" w:hint="cs"/>
          <w:sz w:val="28"/>
          <w:szCs w:val="28"/>
          <w:rtl/>
        </w:rPr>
        <w:t>لَاتَّخَذْنَا</w:t>
      </w:r>
      <w:r w:rsidRPr="00465A70">
        <w:rPr>
          <w:rFonts w:cs="Simplified Arabic"/>
          <w:sz w:val="28"/>
          <w:szCs w:val="28"/>
          <w:rtl/>
        </w:rPr>
        <w:t xml:space="preserve"> </w:t>
      </w:r>
      <w:r w:rsidRPr="00465A70">
        <w:rPr>
          <w:rFonts w:cs="Simplified Arabic" w:hint="cs"/>
          <w:sz w:val="28"/>
          <w:szCs w:val="28"/>
          <w:rtl/>
        </w:rPr>
        <w:t>ذلك</w:t>
      </w:r>
      <w:r w:rsidRPr="00465A70">
        <w:rPr>
          <w:rFonts w:cs="Simplified Arabic"/>
          <w:sz w:val="28"/>
          <w:szCs w:val="28"/>
          <w:rtl/>
        </w:rPr>
        <w:t xml:space="preserve"> </w:t>
      </w:r>
      <w:r w:rsidRPr="00465A70">
        <w:rPr>
          <w:rFonts w:cs="Simplified Arabic" w:hint="cs"/>
          <w:sz w:val="28"/>
          <w:szCs w:val="28"/>
          <w:rtl/>
        </w:rPr>
        <w:t>الْيَوْمَ</w:t>
      </w:r>
      <w:r w:rsidRPr="00465A70">
        <w:rPr>
          <w:rFonts w:cs="Simplified Arabic"/>
          <w:sz w:val="28"/>
          <w:szCs w:val="28"/>
          <w:rtl/>
        </w:rPr>
        <w:t xml:space="preserve"> </w:t>
      </w:r>
      <w:r w:rsidRPr="00465A70">
        <w:rPr>
          <w:rFonts w:cs="Simplified Arabic" w:hint="cs"/>
          <w:sz w:val="28"/>
          <w:szCs w:val="28"/>
          <w:rtl/>
        </w:rPr>
        <w:t>عِيدًا،</w:t>
      </w:r>
      <w:r w:rsidRPr="00465A70">
        <w:rPr>
          <w:rFonts w:cs="Simplified Arabic"/>
          <w:sz w:val="28"/>
          <w:szCs w:val="28"/>
          <w:rtl/>
        </w:rPr>
        <w:t xml:space="preserve"> </w:t>
      </w:r>
      <w:r w:rsidRPr="00465A70">
        <w:rPr>
          <w:rFonts w:cs="Simplified Arabic" w:hint="cs"/>
          <w:sz w:val="28"/>
          <w:szCs w:val="28"/>
          <w:rtl/>
        </w:rPr>
        <w:t>قال: أَيُّ</w:t>
      </w:r>
      <w:r w:rsidRPr="00465A70">
        <w:rPr>
          <w:rFonts w:cs="Simplified Arabic"/>
          <w:sz w:val="28"/>
          <w:szCs w:val="28"/>
          <w:rtl/>
        </w:rPr>
        <w:t xml:space="preserve"> </w:t>
      </w:r>
      <w:r w:rsidRPr="00465A70">
        <w:rPr>
          <w:rFonts w:cs="Simplified Arabic" w:hint="cs"/>
          <w:sz w:val="28"/>
          <w:szCs w:val="28"/>
          <w:rtl/>
        </w:rPr>
        <w:t>آيَةٍ؟</w:t>
      </w:r>
      <w:r w:rsidRPr="00465A70">
        <w:rPr>
          <w:rFonts w:cs="Simplified Arabic"/>
          <w:sz w:val="28"/>
          <w:szCs w:val="28"/>
          <w:rtl/>
        </w:rPr>
        <w:t xml:space="preserve"> </w:t>
      </w:r>
      <w:r w:rsidRPr="00465A70">
        <w:rPr>
          <w:rFonts w:cs="Simplified Arabic" w:hint="cs"/>
          <w:sz w:val="28"/>
          <w:szCs w:val="28"/>
          <w:rtl/>
        </w:rPr>
        <w:t xml:space="preserve">قال: </w:t>
      </w:r>
      <w:r w:rsidR="00924939" w:rsidRPr="00924939">
        <w:rPr>
          <w:rFonts w:ascii="QCF_BSML" w:hAnsi="QCF_BSML" w:cs="QCF_BSML"/>
          <w:color w:val="000000"/>
          <w:sz w:val="28"/>
          <w:szCs w:val="28"/>
          <w:rtl/>
        </w:rPr>
        <w:t xml:space="preserve">ﭽ </w:t>
      </w:r>
      <w:r w:rsidR="00924939" w:rsidRPr="00924939">
        <w:rPr>
          <w:rFonts w:ascii="QCF_P107" w:hAnsi="QCF_P107" w:cs="QCF_P107"/>
          <w:color w:val="000000"/>
          <w:sz w:val="28"/>
          <w:szCs w:val="28"/>
          <w:rtl/>
        </w:rPr>
        <w:t>ﭻ  ﭼ  ﭽ  ﭾ  ﭿ   ﮀ  ﮁ  ﮂ  ﮃ  ﮄ  ﮅ</w:t>
      </w:r>
      <w:r w:rsidR="00924939" w:rsidRPr="00924939">
        <w:rPr>
          <w:rFonts w:ascii="QCF_BSML" w:hAnsi="QCF_BSML" w:cs="QCF_BSML"/>
          <w:color w:val="000000"/>
          <w:sz w:val="28"/>
          <w:szCs w:val="28"/>
          <w:rtl/>
        </w:rPr>
        <w:t>ﭼ</w:t>
      </w:r>
      <w:r w:rsidRPr="00465A70">
        <w:rPr>
          <w:rFonts w:cs="Simplified Arabic" w:hint="cs"/>
          <w:sz w:val="28"/>
          <w:szCs w:val="28"/>
          <w:rtl/>
        </w:rPr>
        <w:t>،</w:t>
      </w:r>
      <w:r w:rsidRPr="00465A70">
        <w:rPr>
          <w:rFonts w:cs="Simplified Arabic"/>
          <w:sz w:val="28"/>
          <w:szCs w:val="28"/>
          <w:rtl/>
        </w:rPr>
        <w:t xml:space="preserve"> </w:t>
      </w:r>
      <w:r w:rsidRPr="00465A70">
        <w:rPr>
          <w:rFonts w:cs="Simplified Arabic" w:hint="cs"/>
          <w:sz w:val="28"/>
          <w:szCs w:val="28"/>
          <w:rtl/>
        </w:rPr>
        <w:t>قال</w:t>
      </w:r>
      <w:r w:rsidRPr="00465A70">
        <w:rPr>
          <w:rFonts w:cs="Simplified Arabic"/>
          <w:sz w:val="28"/>
          <w:szCs w:val="28"/>
          <w:rtl/>
        </w:rPr>
        <w:t xml:space="preserve"> </w:t>
      </w:r>
      <w:r w:rsidRPr="00465A70">
        <w:rPr>
          <w:rFonts w:cs="Simplified Arabic" w:hint="cs"/>
          <w:sz w:val="28"/>
          <w:szCs w:val="28"/>
          <w:rtl/>
        </w:rPr>
        <w:t>عُمَرُ:</w:t>
      </w:r>
      <w:r w:rsidRPr="00465A70">
        <w:rPr>
          <w:rFonts w:cs="Simplified Arabic"/>
          <w:sz w:val="28"/>
          <w:szCs w:val="28"/>
          <w:rtl/>
        </w:rPr>
        <w:t xml:space="preserve"> </w:t>
      </w:r>
      <w:r w:rsidRPr="00465A70">
        <w:rPr>
          <w:rFonts w:cs="Simplified Arabic" w:hint="cs"/>
          <w:sz w:val="28"/>
          <w:szCs w:val="28"/>
          <w:rtl/>
        </w:rPr>
        <w:t>قد</w:t>
      </w:r>
      <w:r w:rsidRPr="00465A70">
        <w:rPr>
          <w:rFonts w:cs="Simplified Arabic"/>
          <w:sz w:val="28"/>
          <w:szCs w:val="28"/>
          <w:rtl/>
        </w:rPr>
        <w:t xml:space="preserve"> </w:t>
      </w:r>
      <w:r w:rsidRPr="00465A70">
        <w:rPr>
          <w:rFonts w:cs="Simplified Arabic" w:hint="cs"/>
          <w:sz w:val="28"/>
          <w:szCs w:val="28"/>
          <w:rtl/>
        </w:rPr>
        <w:t>عَرَفْنَا</w:t>
      </w:r>
      <w:r w:rsidRPr="00465A70">
        <w:rPr>
          <w:rFonts w:cs="Simplified Arabic"/>
          <w:sz w:val="28"/>
          <w:szCs w:val="28"/>
          <w:rtl/>
        </w:rPr>
        <w:t xml:space="preserve"> </w:t>
      </w:r>
      <w:r w:rsidRPr="00465A70">
        <w:rPr>
          <w:rFonts w:cs="Simplified Arabic" w:hint="cs"/>
          <w:sz w:val="28"/>
          <w:szCs w:val="28"/>
          <w:rtl/>
        </w:rPr>
        <w:t>ذلك</w:t>
      </w:r>
      <w:r w:rsidRPr="00465A70">
        <w:rPr>
          <w:rFonts w:cs="Simplified Arabic"/>
          <w:sz w:val="28"/>
          <w:szCs w:val="28"/>
          <w:rtl/>
        </w:rPr>
        <w:t xml:space="preserve"> </w:t>
      </w:r>
      <w:r w:rsidRPr="00465A70">
        <w:rPr>
          <w:rFonts w:cs="Simplified Arabic" w:hint="cs"/>
          <w:sz w:val="28"/>
          <w:szCs w:val="28"/>
          <w:rtl/>
        </w:rPr>
        <w:t>الْيَوْمَ، وَالْمَكَانَ</w:t>
      </w:r>
      <w:r w:rsidRPr="00465A70">
        <w:rPr>
          <w:rFonts w:cs="Simplified Arabic"/>
          <w:sz w:val="28"/>
          <w:szCs w:val="28"/>
          <w:rtl/>
        </w:rPr>
        <w:t xml:space="preserve"> </w:t>
      </w:r>
      <w:r w:rsidRPr="00465A70">
        <w:rPr>
          <w:rFonts w:cs="Simplified Arabic" w:hint="cs"/>
          <w:sz w:val="28"/>
          <w:szCs w:val="28"/>
          <w:rtl/>
        </w:rPr>
        <w:t>الذي</w:t>
      </w:r>
      <w:r w:rsidRPr="00465A70">
        <w:rPr>
          <w:rFonts w:cs="Simplified Arabic"/>
          <w:sz w:val="28"/>
          <w:szCs w:val="28"/>
          <w:rtl/>
        </w:rPr>
        <w:t xml:space="preserve"> </w:t>
      </w:r>
      <w:r w:rsidRPr="00465A70">
        <w:rPr>
          <w:rFonts w:cs="Simplified Arabic" w:hint="cs"/>
          <w:sz w:val="28"/>
          <w:szCs w:val="28"/>
          <w:rtl/>
        </w:rPr>
        <w:t>نَزَلَتْ</w:t>
      </w:r>
      <w:r w:rsidRPr="00465A70">
        <w:rPr>
          <w:rFonts w:cs="Simplified Arabic"/>
          <w:sz w:val="28"/>
          <w:szCs w:val="28"/>
          <w:rtl/>
        </w:rPr>
        <w:t xml:space="preserve"> </w:t>
      </w:r>
      <w:r w:rsidRPr="00465A70">
        <w:rPr>
          <w:rFonts w:cs="Simplified Arabic" w:hint="cs"/>
          <w:sz w:val="28"/>
          <w:szCs w:val="28"/>
          <w:rtl/>
        </w:rPr>
        <w:t>فيه</w:t>
      </w:r>
      <w:r w:rsidRPr="00465A70">
        <w:rPr>
          <w:rFonts w:cs="Simplified Arabic"/>
          <w:sz w:val="28"/>
          <w:szCs w:val="28"/>
          <w:rtl/>
        </w:rPr>
        <w:t xml:space="preserve"> </w:t>
      </w:r>
      <w:r w:rsidRPr="00465A70">
        <w:rPr>
          <w:rFonts w:cs="Simplified Arabic" w:hint="cs"/>
          <w:sz w:val="28"/>
          <w:szCs w:val="28"/>
          <w:rtl/>
        </w:rPr>
        <w:t>على</w:t>
      </w:r>
      <w:r w:rsidRPr="00465A70">
        <w:rPr>
          <w:rFonts w:cs="Simplified Arabic"/>
          <w:sz w:val="28"/>
          <w:szCs w:val="28"/>
          <w:rtl/>
        </w:rPr>
        <w:t xml:space="preserve"> </w:t>
      </w:r>
      <w:r w:rsidRPr="00465A70">
        <w:rPr>
          <w:rFonts w:cs="Simplified Arabic" w:hint="cs"/>
          <w:sz w:val="28"/>
          <w:szCs w:val="28"/>
          <w:rtl/>
        </w:rPr>
        <w:t>النبي</w:t>
      </w:r>
      <w:r w:rsidRPr="00465A70">
        <w:rPr>
          <w:rFonts w:cs="Simplified Arabic"/>
          <w:sz w:val="28"/>
          <w:szCs w:val="28"/>
          <w:rtl/>
        </w:rPr>
        <w:t xml:space="preserve"> </w:t>
      </w:r>
      <w:r w:rsidRPr="00465A70">
        <w:rPr>
          <w:rFonts w:cs="Simplified Arabic" w:hint="cs"/>
          <w:sz w:val="28"/>
          <w:szCs w:val="28"/>
          <w:rtl/>
        </w:rPr>
        <w:t>صلى</w:t>
      </w:r>
      <w:r w:rsidRPr="00465A70">
        <w:rPr>
          <w:rFonts w:cs="Simplified Arabic"/>
          <w:sz w:val="28"/>
          <w:szCs w:val="28"/>
          <w:rtl/>
        </w:rPr>
        <w:t xml:space="preserve"> </w:t>
      </w:r>
      <w:r w:rsidRPr="00465A70">
        <w:rPr>
          <w:rFonts w:cs="Simplified Arabic" w:hint="cs"/>
          <w:sz w:val="28"/>
          <w:szCs w:val="28"/>
          <w:rtl/>
        </w:rPr>
        <w:t>الله</w:t>
      </w:r>
      <w:r w:rsidRPr="00465A70">
        <w:rPr>
          <w:rFonts w:cs="Simplified Arabic"/>
          <w:sz w:val="28"/>
          <w:szCs w:val="28"/>
          <w:rtl/>
        </w:rPr>
        <w:t xml:space="preserve"> </w:t>
      </w:r>
      <w:r w:rsidRPr="00465A70">
        <w:rPr>
          <w:rFonts w:cs="Simplified Arabic" w:hint="cs"/>
          <w:sz w:val="28"/>
          <w:szCs w:val="28"/>
          <w:rtl/>
        </w:rPr>
        <w:t>عليه</w:t>
      </w:r>
      <w:r w:rsidRPr="00465A70">
        <w:rPr>
          <w:rFonts w:cs="Simplified Arabic"/>
          <w:sz w:val="28"/>
          <w:szCs w:val="28"/>
          <w:rtl/>
        </w:rPr>
        <w:t xml:space="preserve"> </w:t>
      </w:r>
      <w:r w:rsidRPr="00465A70">
        <w:rPr>
          <w:rFonts w:cs="Simplified Arabic" w:hint="cs"/>
          <w:sz w:val="28"/>
          <w:szCs w:val="28"/>
          <w:rtl/>
        </w:rPr>
        <w:t>وسلم،</w:t>
      </w:r>
      <w:r w:rsidRPr="00465A70">
        <w:rPr>
          <w:rFonts w:cs="Simplified Arabic"/>
          <w:sz w:val="28"/>
          <w:szCs w:val="28"/>
          <w:rtl/>
        </w:rPr>
        <w:t xml:space="preserve"> </w:t>
      </w:r>
      <w:r w:rsidRPr="00465A70">
        <w:rPr>
          <w:rFonts w:cs="Simplified Arabic" w:hint="cs"/>
          <w:sz w:val="28"/>
          <w:szCs w:val="28"/>
          <w:rtl/>
        </w:rPr>
        <w:t>وهو</w:t>
      </w:r>
      <w:r w:rsidRPr="00465A70">
        <w:rPr>
          <w:rFonts w:cs="Simplified Arabic"/>
          <w:sz w:val="28"/>
          <w:szCs w:val="28"/>
          <w:rtl/>
        </w:rPr>
        <w:t xml:space="preserve"> </w:t>
      </w:r>
      <w:r w:rsidRPr="00465A70">
        <w:rPr>
          <w:rFonts w:cs="Simplified Arabic" w:hint="cs"/>
          <w:sz w:val="28"/>
          <w:szCs w:val="28"/>
          <w:rtl/>
        </w:rPr>
        <w:t>قَائِمٌ</w:t>
      </w:r>
      <w:r w:rsidRPr="00465A70">
        <w:rPr>
          <w:rFonts w:cs="Simplified Arabic"/>
          <w:sz w:val="28"/>
          <w:szCs w:val="28"/>
          <w:rtl/>
        </w:rPr>
        <w:t xml:space="preserve"> </w:t>
      </w:r>
      <w:r w:rsidRPr="00465A70">
        <w:rPr>
          <w:rFonts w:cs="Simplified Arabic" w:hint="cs"/>
          <w:sz w:val="28"/>
          <w:szCs w:val="28"/>
          <w:rtl/>
        </w:rPr>
        <w:t>بِعَرَفَةَ</w:t>
      </w:r>
      <w:r w:rsidRPr="00465A70">
        <w:rPr>
          <w:rFonts w:cs="Simplified Arabic"/>
          <w:sz w:val="28"/>
          <w:szCs w:val="28"/>
          <w:rtl/>
        </w:rPr>
        <w:t xml:space="preserve"> </w:t>
      </w:r>
      <w:r w:rsidRPr="00465A70">
        <w:rPr>
          <w:rFonts w:cs="Simplified Arabic" w:hint="cs"/>
          <w:sz w:val="28"/>
          <w:szCs w:val="28"/>
          <w:rtl/>
        </w:rPr>
        <w:t>يوم</w:t>
      </w:r>
      <w:r w:rsidRPr="00465A70">
        <w:rPr>
          <w:rFonts w:cs="Simplified Arabic"/>
          <w:sz w:val="28"/>
          <w:szCs w:val="28"/>
          <w:rtl/>
        </w:rPr>
        <w:t xml:space="preserve"> </w:t>
      </w:r>
      <w:r w:rsidRPr="00465A70">
        <w:rPr>
          <w:rFonts w:cs="Simplified Arabic" w:hint="cs"/>
          <w:sz w:val="28"/>
          <w:szCs w:val="28"/>
          <w:rtl/>
        </w:rPr>
        <w:t>جُمُعَةٍ</w:t>
      </w:r>
      <w:r w:rsidR="00ED527B" w:rsidRPr="00ED527B">
        <w:rPr>
          <w:rFonts w:cs="Simplified Arabic" w:hint="cs"/>
          <w:sz w:val="28"/>
          <w:szCs w:val="28"/>
          <w:vertAlign w:val="superscript"/>
          <w:rtl/>
        </w:rPr>
        <w:t>(</w:t>
      </w:r>
      <w:r w:rsidRPr="00ED527B">
        <w:rPr>
          <w:rStyle w:val="a4"/>
          <w:rFonts w:cs="Simplified Arabic"/>
          <w:sz w:val="28"/>
          <w:szCs w:val="28"/>
          <w:rtl/>
        </w:rPr>
        <w:footnoteReference w:id="234"/>
      </w:r>
      <w:r w:rsidR="00ED527B" w:rsidRPr="00ED527B">
        <w:rPr>
          <w:rFonts w:cs="Simplified Arabic" w:hint="cs"/>
          <w:sz w:val="28"/>
          <w:szCs w:val="28"/>
          <w:vertAlign w:val="superscript"/>
          <w:rtl/>
        </w:rPr>
        <w:t>)</w:t>
      </w:r>
      <w:r w:rsidR="00ED527B">
        <w:rPr>
          <w:rFonts w:cs="Simplified Arabic" w:hint="cs"/>
          <w:sz w:val="28"/>
          <w:szCs w:val="28"/>
          <w:rtl/>
        </w:rPr>
        <w:t xml:space="preserve"> </w:t>
      </w:r>
      <w:r w:rsidRPr="00465A70">
        <w:rPr>
          <w:rFonts w:cs="Simplified Arabic" w:hint="cs"/>
          <w:sz w:val="28"/>
          <w:szCs w:val="28"/>
          <w:rtl/>
        </w:rPr>
        <w:t>.</w:t>
      </w:r>
    </w:p>
    <w:p w:rsidR="009E05D2" w:rsidRPr="00581A7D" w:rsidRDefault="009E05D2" w:rsidP="006B1D19">
      <w:pPr>
        <w:ind w:left="-58" w:right="-284" w:hanging="341"/>
        <w:jc w:val="both"/>
        <w:rPr>
          <w:rFonts w:cs="Simplified Arabic"/>
          <w:sz w:val="28"/>
          <w:szCs w:val="28"/>
          <w:rtl/>
        </w:rPr>
      </w:pPr>
      <w:r w:rsidRPr="00581A7D">
        <w:rPr>
          <w:rFonts w:cs="Simplified Arabic" w:hint="cs"/>
          <w:sz w:val="28"/>
          <w:szCs w:val="28"/>
          <w:rtl/>
        </w:rPr>
        <w:t xml:space="preserve">القول السابع : حديث أنس بن مالك رضي الله عنه والذي ذكر فيه أن قوله تعالى: </w:t>
      </w:r>
      <w:r w:rsidR="00581A7D" w:rsidRPr="00581A7D">
        <w:rPr>
          <w:rFonts w:ascii="QCF_BSML" w:hAnsi="QCF_BSML" w:cs="QCF_BSML"/>
          <w:color w:val="000000"/>
          <w:sz w:val="28"/>
          <w:szCs w:val="28"/>
          <w:rtl/>
        </w:rPr>
        <w:t xml:space="preserve">ﭽ </w:t>
      </w:r>
      <w:r w:rsidR="00581A7D" w:rsidRPr="00581A7D">
        <w:rPr>
          <w:rFonts w:ascii="QCF_P187" w:hAnsi="QCF_P187" w:cs="QCF_P187"/>
          <w:color w:val="000000"/>
          <w:sz w:val="28"/>
          <w:szCs w:val="28"/>
          <w:rtl/>
        </w:rPr>
        <w:t xml:space="preserve">ﯘ  ﯙ  ﯚ  ﯛ     ﯜ  ﯝ  </w:t>
      </w:r>
      <w:r w:rsidR="00581A7D" w:rsidRPr="00581A7D">
        <w:rPr>
          <w:rFonts w:ascii="QCF_BSML" w:hAnsi="QCF_BSML" w:cs="QCF_BSML"/>
          <w:color w:val="000000"/>
          <w:sz w:val="28"/>
          <w:szCs w:val="28"/>
          <w:rtl/>
        </w:rPr>
        <w:t>ﭼ</w:t>
      </w:r>
      <w:r w:rsidR="00581A7D" w:rsidRPr="00581A7D">
        <w:rPr>
          <w:rFonts w:ascii="Arial" w:hAnsi="Arial" w:cs="Arial"/>
          <w:color w:val="000000"/>
          <w:sz w:val="28"/>
          <w:szCs w:val="28"/>
          <w:rtl/>
        </w:rPr>
        <w:t xml:space="preserve"> </w:t>
      </w:r>
      <w:r w:rsidR="00465A70" w:rsidRPr="00581A7D">
        <w:rPr>
          <w:rFonts w:cs="Simplified Arabic" w:hint="cs"/>
          <w:sz w:val="28"/>
          <w:szCs w:val="28"/>
          <w:rtl/>
        </w:rPr>
        <w:t>آخ</w:t>
      </w:r>
      <w:r w:rsidR="00057C86">
        <w:rPr>
          <w:rFonts w:cs="Simplified Arabic" w:hint="cs"/>
          <w:sz w:val="28"/>
          <w:szCs w:val="28"/>
          <w:rtl/>
        </w:rPr>
        <w:t>ِ</w:t>
      </w:r>
      <w:r w:rsidR="00465A70" w:rsidRPr="00581A7D">
        <w:rPr>
          <w:rFonts w:cs="Simplified Arabic" w:hint="cs"/>
          <w:sz w:val="28"/>
          <w:szCs w:val="28"/>
          <w:rtl/>
        </w:rPr>
        <w:t>ر</w:t>
      </w:r>
      <w:r w:rsidR="00057C86">
        <w:rPr>
          <w:rFonts w:cs="Simplified Arabic" w:hint="cs"/>
          <w:sz w:val="28"/>
          <w:szCs w:val="28"/>
          <w:rtl/>
        </w:rPr>
        <w:t>ُ</w:t>
      </w:r>
      <w:r w:rsidR="00465A70" w:rsidRPr="00581A7D">
        <w:rPr>
          <w:rFonts w:cs="Simplified Arabic" w:hint="cs"/>
          <w:sz w:val="28"/>
          <w:szCs w:val="28"/>
          <w:rtl/>
        </w:rPr>
        <w:t xml:space="preserve"> م</w:t>
      </w:r>
      <w:r w:rsidR="00057C86">
        <w:rPr>
          <w:rFonts w:cs="Simplified Arabic" w:hint="cs"/>
          <w:sz w:val="28"/>
          <w:szCs w:val="28"/>
          <w:rtl/>
        </w:rPr>
        <w:t>َ</w:t>
      </w:r>
      <w:r w:rsidR="00465A70" w:rsidRPr="00581A7D">
        <w:rPr>
          <w:rFonts w:cs="Simplified Arabic" w:hint="cs"/>
          <w:sz w:val="28"/>
          <w:szCs w:val="28"/>
          <w:rtl/>
        </w:rPr>
        <w:t>ا</w:t>
      </w:r>
      <w:r w:rsidR="0019552E" w:rsidRPr="00581A7D">
        <w:rPr>
          <w:rFonts w:cs="Simplified Arabic" w:hint="cs"/>
          <w:sz w:val="28"/>
          <w:szCs w:val="28"/>
          <w:rtl/>
        </w:rPr>
        <w:t xml:space="preserve"> </w:t>
      </w:r>
      <w:r w:rsidR="00465A70" w:rsidRPr="00581A7D">
        <w:rPr>
          <w:rFonts w:cs="Simplified Arabic" w:hint="cs"/>
          <w:sz w:val="28"/>
          <w:szCs w:val="28"/>
          <w:rtl/>
        </w:rPr>
        <w:t>ن</w:t>
      </w:r>
      <w:r w:rsidR="00057C86">
        <w:rPr>
          <w:rFonts w:cs="Simplified Arabic" w:hint="cs"/>
          <w:sz w:val="28"/>
          <w:szCs w:val="28"/>
          <w:rtl/>
        </w:rPr>
        <w:t>َ</w:t>
      </w:r>
      <w:r w:rsidR="00465A70" w:rsidRPr="00581A7D">
        <w:rPr>
          <w:rFonts w:cs="Simplified Arabic" w:hint="cs"/>
          <w:sz w:val="28"/>
          <w:szCs w:val="28"/>
          <w:rtl/>
        </w:rPr>
        <w:t>ز</w:t>
      </w:r>
      <w:r w:rsidR="00057C86">
        <w:rPr>
          <w:rFonts w:cs="Simplified Arabic" w:hint="cs"/>
          <w:sz w:val="28"/>
          <w:szCs w:val="28"/>
          <w:rtl/>
        </w:rPr>
        <w:t>َ</w:t>
      </w:r>
      <w:r w:rsidR="00465A70" w:rsidRPr="00581A7D">
        <w:rPr>
          <w:rFonts w:cs="Simplified Arabic" w:hint="cs"/>
          <w:sz w:val="28"/>
          <w:szCs w:val="28"/>
          <w:rtl/>
        </w:rPr>
        <w:t>ل</w:t>
      </w:r>
      <w:r w:rsidR="00057C86">
        <w:rPr>
          <w:rFonts w:cs="Simplified Arabic" w:hint="cs"/>
          <w:sz w:val="28"/>
          <w:szCs w:val="28"/>
          <w:rtl/>
        </w:rPr>
        <w:t>َ</w:t>
      </w:r>
      <w:r w:rsidR="00465A70" w:rsidRPr="00581A7D">
        <w:rPr>
          <w:rFonts w:cs="Simplified Arabic" w:hint="cs"/>
          <w:sz w:val="28"/>
          <w:szCs w:val="28"/>
          <w:rtl/>
        </w:rPr>
        <w:t xml:space="preserve"> م</w:t>
      </w:r>
      <w:r w:rsidR="00057C86">
        <w:rPr>
          <w:rFonts w:cs="Simplified Arabic" w:hint="cs"/>
          <w:sz w:val="28"/>
          <w:szCs w:val="28"/>
          <w:rtl/>
        </w:rPr>
        <w:t>ِ</w:t>
      </w:r>
      <w:r w:rsidR="00465A70" w:rsidRPr="00581A7D">
        <w:rPr>
          <w:rFonts w:cs="Simplified Arabic" w:hint="cs"/>
          <w:sz w:val="28"/>
          <w:szCs w:val="28"/>
          <w:rtl/>
        </w:rPr>
        <w:t>ن</w:t>
      </w:r>
      <w:r w:rsidR="00057C86">
        <w:rPr>
          <w:rFonts w:cs="Simplified Arabic" w:hint="cs"/>
          <w:sz w:val="28"/>
          <w:szCs w:val="28"/>
          <w:rtl/>
        </w:rPr>
        <w:t>َ</w:t>
      </w:r>
      <w:r w:rsidR="00465A70" w:rsidRPr="00581A7D">
        <w:rPr>
          <w:rFonts w:cs="Simplified Arabic" w:hint="cs"/>
          <w:sz w:val="28"/>
          <w:szCs w:val="28"/>
          <w:rtl/>
        </w:rPr>
        <w:t xml:space="preserve"> الق</w:t>
      </w:r>
      <w:r w:rsidR="00057C86">
        <w:rPr>
          <w:rFonts w:cs="Simplified Arabic" w:hint="cs"/>
          <w:sz w:val="28"/>
          <w:szCs w:val="28"/>
          <w:rtl/>
        </w:rPr>
        <w:t>ُ</w:t>
      </w:r>
      <w:r w:rsidR="00465A70" w:rsidRPr="00581A7D">
        <w:rPr>
          <w:rFonts w:cs="Simplified Arabic" w:hint="cs"/>
          <w:sz w:val="28"/>
          <w:szCs w:val="28"/>
          <w:rtl/>
        </w:rPr>
        <w:t>رآن</w:t>
      </w:r>
      <w:r w:rsidR="00057C86">
        <w:rPr>
          <w:rFonts w:cs="Simplified Arabic" w:hint="cs"/>
          <w:sz w:val="28"/>
          <w:szCs w:val="28"/>
          <w:rtl/>
        </w:rPr>
        <w:t>ِ</w:t>
      </w:r>
      <w:r w:rsidR="00465A70" w:rsidRPr="00581A7D">
        <w:rPr>
          <w:rFonts w:cs="Simplified Arabic" w:hint="cs"/>
          <w:sz w:val="28"/>
          <w:szCs w:val="28"/>
          <w:rtl/>
        </w:rPr>
        <w:t xml:space="preserve"> .</w:t>
      </w:r>
    </w:p>
    <w:p w:rsidR="00465A70" w:rsidRDefault="00465A70" w:rsidP="006B1D19">
      <w:pPr>
        <w:ind w:left="-58" w:right="-284" w:hanging="341"/>
        <w:jc w:val="both"/>
        <w:rPr>
          <w:rFonts w:cs="Simplified Arabic"/>
          <w:sz w:val="28"/>
          <w:szCs w:val="28"/>
          <w:rtl/>
        </w:rPr>
      </w:pPr>
      <w:r w:rsidRPr="0040301E">
        <w:rPr>
          <w:rFonts w:cs="Simplified Arabic" w:hint="cs"/>
          <w:sz w:val="28"/>
          <w:szCs w:val="28"/>
          <w:rtl/>
        </w:rPr>
        <w:t xml:space="preserve">قلت: هذا الحديث </w:t>
      </w:r>
      <w:r w:rsidR="00C05D82" w:rsidRPr="0040301E">
        <w:rPr>
          <w:rFonts w:cs="Simplified Arabic" w:hint="cs"/>
          <w:sz w:val="28"/>
          <w:szCs w:val="28"/>
          <w:rtl/>
        </w:rPr>
        <w:t>إ</w:t>
      </w:r>
      <w:r w:rsidRPr="0040301E">
        <w:rPr>
          <w:rFonts w:cs="Simplified Arabic" w:hint="cs"/>
          <w:sz w:val="28"/>
          <w:szCs w:val="28"/>
          <w:rtl/>
        </w:rPr>
        <w:t>سناده ضعيف</w:t>
      </w:r>
      <w:r w:rsidR="00C05D82" w:rsidRPr="0040301E">
        <w:rPr>
          <w:rFonts w:cs="Simplified Arabic" w:hint="cs"/>
          <w:sz w:val="28"/>
          <w:szCs w:val="28"/>
          <w:rtl/>
        </w:rPr>
        <w:t xml:space="preserve"> كما جاء في تخريجه</w:t>
      </w:r>
      <w:r w:rsidR="0040301E" w:rsidRPr="0040301E">
        <w:rPr>
          <w:rFonts w:cs="Simplified Arabic" w:hint="cs"/>
          <w:sz w:val="28"/>
          <w:szCs w:val="28"/>
          <w:vertAlign w:val="superscript"/>
          <w:rtl/>
        </w:rPr>
        <w:t>(</w:t>
      </w:r>
      <w:r w:rsidR="00C05D82" w:rsidRPr="0040301E">
        <w:rPr>
          <w:rStyle w:val="a4"/>
          <w:rFonts w:cs="Simplified Arabic"/>
          <w:sz w:val="28"/>
          <w:szCs w:val="28"/>
          <w:rtl/>
        </w:rPr>
        <w:footnoteReference w:id="235"/>
      </w:r>
      <w:r w:rsidR="0040301E" w:rsidRPr="0040301E">
        <w:rPr>
          <w:rFonts w:cs="Simplified Arabic" w:hint="cs"/>
          <w:sz w:val="28"/>
          <w:szCs w:val="28"/>
          <w:vertAlign w:val="superscript"/>
          <w:rtl/>
        </w:rPr>
        <w:t>)</w:t>
      </w:r>
      <w:r w:rsidRPr="0040301E">
        <w:rPr>
          <w:rFonts w:cs="Simplified Arabic" w:hint="cs"/>
          <w:sz w:val="28"/>
          <w:szCs w:val="28"/>
          <w:rtl/>
        </w:rPr>
        <w:t>، لذا فهو لا</w:t>
      </w:r>
      <w:r w:rsidR="00337C9E" w:rsidRPr="0040301E">
        <w:rPr>
          <w:rFonts w:cs="Simplified Arabic" w:hint="cs"/>
          <w:sz w:val="28"/>
          <w:szCs w:val="28"/>
          <w:rtl/>
        </w:rPr>
        <w:t xml:space="preserve"> </w:t>
      </w:r>
      <w:r w:rsidRPr="0040301E">
        <w:rPr>
          <w:rFonts w:cs="Simplified Arabic" w:hint="cs"/>
          <w:sz w:val="28"/>
          <w:szCs w:val="28"/>
          <w:rtl/>
        </w:rPr>
        <w:t>يقوى على معارضة ال</w:t>
      </w:r>
      <w:r w:rsidR="00C05D82" w:rsidRPr="0040301E">
        <w:rPr>
          <w:rFonts w:cs="Simplified Arabic" w:hint="cs"/>
          <w:sz w:val="28"/>
          <w:szCs w:val="28"/>
          <w:rtl/>
        </w:rPr>
        <w:t>أ</w:t>
      </w:r>
      <w:r w:rsidRPr="0040301E">
        <w:rPr>
          <w:rFonts w:cs="Simplified Arabic" w:hint="cs"/>
          <w:sz w:val="28"/>
          <w:szCs w:val="28"/>
          <w:rtl/>
        </w:rPr>
        <w:t>حاديث السابقة التي استُدل بها على آخرية نزول ال</w:t>
      </w:r>
      <w:r w:rsidR="00C05D82" w:rsidRPr="0040301E">
        <w:rPr>
          <w:rFonts w:cs="Simplified Arabic" w:hint="cs"/>
          <w:sz w:val="28"/>
          <w:szCs w:val="28"/>
          <w:rtl/>
        </w:rPr>
        <w:t>آ</w:t>
      </w:r>
      <w:r w:rsidRPr="0040301E">
        <w:rPr>
          <w:rFonts w:cs="Simplified Arabic" w:hint="cs"/>
          <w:sz w:val="28"/>
          <w:szCs w:val="28"/>
          <w:rtl/>
        </w:rPr>
        <w:t>يات والسور المذكورة  .</w:t>
      </w:r>
    </w:p>
    <w:p w:rsidR="00394701" w:rsidRDefault="00465A70" w:rsidP="006B1D19">
      <w:pPr>
        <w:ind w:left="-58" w:right="-284" w:hanging="341"/>
        <w:jc w:val="both"/>
        <w:rPr>
          <w:rFonts w:cs="Simplified Arabic"/>
          <w:sz w:val="28"/>
          <w:szCs w:val="28"/>
          <w:rtl/>
        </w:rPr>
      </w:pPr>
      <w:r w:rsidRPr="002C33AF">
        <w:rPr>
          <w:rFonts w:cs="Simplified Arabic" w:hint="cs"/>
          <w:sz w:val="28"/>
          <w:szCs w:val="28"/>
          <w:rtl/>
        </w:rPr>
        <w:t>من خلال مناقشة الأقوال</w:t>
      </w:r>
      <w:r w:rsidR="00C03FD5">
        <w:rPr>
          <w:rFonts w:cs="Simplified Arabic" w:hint="cs"/>
          <w:sz w:val="28"/>
          <w:szCs w:val="28"/>
          <w:rtl/>
        </w:rPr>
        <w:t xml:space="preserve"> التي مرت</w:t>
      </w:r>
      <w:r w:rsidRPr="002C33AF">
        <w:rPr>
          <w:rFonts w:cs="Simplified Arabic" w:hint="cs"/>
          <w:sz w:val="28"/>
          <w:szCs w:val="28"/>
          <w:rtl/>
        </w:rPr>
        <w:t xml:space="preserve">، </w:t>
      </w:r>
      <w:r w:rsidR="00C03FD5">
        <w:rPr>
          <w:rFonts w:cs="Simplified Arabic" w:hint="cs"/>
          <w:sz w:val="28"/>
          <w:szCs w:val="28"/>
          <w:rtl/>
        </w:rPr>
        <w:t>يلاحظ</w:t>
      </w:r>
      <w:r w:rsidR="002C33AF" w:rsidRPr="002C33AF">
        <w:rPr>
          <w:rFonts w:cs="Simplified Arabic" w:hint="cs"/>
          <w:sz w:val="28"/>
          <w:szCs w:val="28"/>
          <w:rtl/>
        </w:rPr>
        <w:t xml:space="preserve"> أن العلماء قد حملوا</w:t>
      </w:r>
      <w:r w:rsidR="00C03FD5">
        <w:rPr>
          <w:rFonts w:cs="Simplified Arabic" w:hint="cs"/>
          <w:sz w:val="28"/>
          <w:szCs w:val="28"/>
          <w:rtl/>
        </w:rPr>
        <w:t xml:space="preserve"> أكثرها </w:t>
      </w:r>
      <w:r w:rsidR="002C33AF" w:rsidRPr="002C33AF">
        <w:rPr>
          <w:rFonts w:cs="Simplified Arabic" w:hint="cs"/>
          <w:sz w:val="28"/>
          <w:szCs w:val="28"/>
          <w:rtl/>
        </w:rPr>
        <w:t xml:space="preserve">على محامل عدة، </w:t>
      </w:r>
      <w:r w:rsidR="002C33AF" w:rsidRPr="00703294">
        <w:rPr>
          <w:rFonts w:cs="Simplified Arabic" w:hint="cs"/>
          <w:sz w:val="28"/>
          <w:szCs w:val="28"/>
          <w:rtl/>
        </w:rPr>
        <w:t xml:space="preserve">وكما مر، </w:t>
      </w:r>
      <w:r w:rsidR="00C03FD5" w:rsidRPr="00703294">
        <w:rPr>
          <w:rFonts w:cs="Simplified Arabic" w:hint="cs"/>
          <w:sz w:val="28"/>
          <w:szCs w:val="28"/>
          <w:rtl/>
        </w:rPr>
        <w:t>إ</w:t>
      </w:r>
      <w:r w:rsidR="002C33AF" w:rsidRPr="00703294">
        <w:rPr>
          <w:rFonts w:cs="Simplified Arabic" w:hint="cs"/>
          <w:sz w:val="28"/>
          <w:szCs w:val="28"/>
          <w:rtl/>
        </w:rPr>
        <w:t xml:space="preserve">لا قول ابن عباس رضي الله عنهما الذي بين فيه أن قوله تعالى: </w:t>
      </w:r>
      <w:r w:rsidR="00703294" w:rsidRPr="00703294">
        <w:rPr>
          <w:rFonts w:ascii="QCF_BSML" w:hAnsi="QCF_BSML" w:cs="QCF_BSML"/>
          <w:color w:val="000000"/>
          <w:sz w:val="28"/>
          <w:szCs w:val="28"/>
          <w:rtl/>
        </w:rPr>
        <w:t xml:space="preserve">ﭽ </w:t>
      </w:r>
      <w:r w:rsidR="00703294" w:rsidRPr="00703294">
        <w:rPr>
          <w:rFonts w:ascii="QCF_P047" w:hAnsi="QCF_P047" w:cs="QCF_P047"/>
          <w:color w:val="000000"/>
          <w:sz w:val="28"/>
          <w:szCs w:val="28"/>
          <w:rtl/>
        </w:rPr>
        <w:t>ﯸ  ﯹ  ﯺ  ﯻ  ﯼ     ﯽ</w:t>
      </w:r>
      <w:r w:rsidR="00703294" w:rsidRPr="00703294">
        <w:rPr>
          <w:rFonts w:ascii="QCF_P047" w:hAnsi="QCF_P047" w:cs="QCF_P047"/>
          <w:color w:val="0000A5"/>
          <w:sz w:val="28"/>
          <w:szCs w:val="28"/>
          <w:rtl/>
        </w:rPr>
        <w:t>ﯾ</w:t>
      </w:r>
      <w:r w:rsidR="00703294" w:rsidRPr="00703294">
        <w:rPr>
          <w:rFonts w:ascii="QCF_P047" w:hAnsi="QCF_P047" w:cs="QCF_P047"/>
          <w:color w:val="000000"/>
          <w:sz w:val="28"/>
          <w:szCs w:val="28"/>
          <w:rtl/>
        </w:rPr>
        <w:t xml:space="preserve">  ﯿ  ﰀ  ﰁ     ﰂ  ﰃ  ﰄ  ﰅ  ﰆ   ﰇ </w:t>
      </w:r>
      <w:r w:rsidR="00703294" w:rsidRPr="00703294">
        <w:rPr>
          <w:rFonts w:ascii="QCF_BSML" w:hAnsi="QCF_BSML" w:cs="QCF_BSML"/>
          <w:color w:val="000000"/>
          <w:sz w:val="28"/>
          <w:szCs w:val="28"/>
          <w:rtl/>
        </w:rPr>
        <w:t>ﭼ</w:t>
      </w:r>
      <w:r w:rsidR="00703294">
        <w:rPr>
          <w:rFonts w:cs="Simplified Arabic" w:hint="cs"/>
          <w:sz w:val="28"/>
          <w:szCs w:val="28"/>
          <w:rtl/>
        </w:rPr>
        <w:t xml:space="preserve"> </w:t>
      </w:r>
      <w:r w:rsidR="002C33AF" w:rsidRPr="00703294">
        <w:rPr>
          <w:rFonts w:cs="Simplified Arabic" w:hint="cs"/>
          <w:sz w:val="28"/>
          <w:szCs w:val="28"/>
          <w:rtl/>
        </w:rPr>
        <w:t>هو آخر ما</w:t>
      </w:r>
      <w:r w:rsidR="00703294">
        <w:rPr>
          <w:rFonts w:cs="Simplified Arabic" w:hint="cs"/>
          <w:sz w:val="28"/>
          <w:szCs w:val="28"/>
          <w:rtl/>
        </w:rPr>
        <w:t xml:space="preserve"> </w:t>
      </w:r>
      <w:r w:rsidR="002C33AF" w:rsidRPr="00703294">
        <w:rPr>
          <w:rFonts w:cs="Simplified Arabic" w:hint="cs"/>
          <w:sz w:val="28"/>
          <w:szCs w:val="28"/>
          <w:rtl/>
        </w:rPr>
        <w:t>نزل من</w:t>
      </w:r>
      <w:r w:rsidR="002C33AF" w:rsidRPr="002C33AF">
        <w:rPr>
          <w:rFonts w:cs="Simplified Arabic" w:hint="cs"/>
          <w:sz w:val="28"/>
          <w:szCs w:val="28"/>
          <w:rtl/>
        </w:rPr>
        <w:t xml:space="preserve"> القرآن، وهو ما</w:t>
      </w:r>
      <w:r w:rsidR="00703294">
        <w:rPr>
          <w:rFonts w:cs="Simplified Arabic" w:hint="cs"/>
          <w:sz w:val="28"/>
          <w:szCs w:val="28"/>
          <w:rtl/>
        </w:rPr>
        <w:t xml:space="preserve"> </w:t>
      </w:r>
      <w:r w:rsidR="002C33AF" w:rsidRPr="002C33AF">
        <w:rPr>
          <w:rFonts w:cs="Simplified Arabic" w:hint="cs"/>
          <w:sz w:val="28"/>
          <w:szCs w:val="28"/>
          <w:rtl/>
        </w:rPr>
        <w:t>عليه جمهور العلماء</w:t>
      </w:r>
      <w:r w:rsidR="00703294" w:rsidRPr="003E373F">
        <w:rPr>
          <w:rFonts w:cs="Simplified Arabic" w:hint="cs"/>
          <w:sz w:val="28"/>
          <w:szCs w:val="28"/>
          <w:vertAlign w:val="superscript"/>
          <w:rtl/>
        </w:rPr>
        <w:t>(</w:t>
      </w:r>
      <w:r w:rsidR="002C33AF" w:rsidRPr="003E373F">
        <w:rPr>
          <w:rStyle w:val="a4"/>
          <w:rFonts w:cs="Simplified Arabic"/>
          <w:sz w:val="28"/>
          <w:szCs w:val="28"/>
          <w:rtl/>
        </w:rPr>
        <w:footnoteReference w:id="236"/>
      </w:r>
      <w:r w:rsidR="00703294" w:rsidRPr="003E373F">
        <w:rPr>
          <w:rFonts w:cs="Simplified Arabic" w:hint="cs"/>
          <w:sz w:val="28"/>
          <w:szCs w:val="28"/>
          <w:vertAlign w:val="superscript"/>
          <w:rtl/>
        </w:rPr>
        <w:t>)</w:t>
      </w:r>
      <w:r w:rsidR="002C33AF" w:rsidRPr="002C33AF">
        <w:rPr>
          <w:rFonts w:cs="Simplified Arabic" w:hint="cs"/>
          <w:sz w:val="28"/>
          <w:szCs w:val="28"/>
          <w:rtl/>
        </w:rPr>
        <w:t xml:space="preserve">  .</w:t>
      </w:r>
    </w:p>
    <w:p w:rsidR="00EA42DF" w:rsidRPr="00504861" w:rsidRDefault="00394701" w:rsidP="006B1D19">
      <w:pPr>
        <w:tabs>
          <w:tab w:val="left" w:pos="4631"/>
        </w:tabs>
        <w:ind w:left="-58" w:right="-284" w:hanging="341"/>
        <w:jc w:val="both"/>
        <w:rPr>
          <w:rFonts w:cs="Simplified Arabic"/>
          <w:b/>
          <w:bCs/>
          <w:sz w:val="28"/>
          <w:szCs w:val="28"/>
          <w:rtl/>
        </w:rPr>
      </w:pPr>
      <w:r w:rsidRPr="00504861">
        <w:rPr>
          <w:rFonts w:cs="AdvertisingExtraBold" w:hint="cs"/>
          <w:b/>
          <w:bCs/>
          <w:sz w:val="32"/>
          <w:szCs w:val="32"/>
          <w:u w:val="single"/>
          <w:rtl/>
        </w:rPr>
        <w:lastRenderedPageBreak/>
        <w:t>المطلب الرابع</w:t>
      </w:r>
      <w:r w:rsidRPr="00504861">
        <w:rPr>
          <w:rFonts w:cs="AdvertisingExtraBold" w:hint="cs"/>
          <w:b/>
          <w:bCs/>
          <w:sz w:val="32"/>
          <w:szCs w:val="32"/>
          <w:rtl/>
        </w:rPr>
        <w:t>:</w:t>
      </w:r>
      <w:r w:rsidRPr="00504861">
        <w:rPr>
          <w:rFonts w:cs="Simplified Arabic" w:hint="cs"/>
          <w:b/>
          <w:bCs/>
          <w:sz w:val="32"/>
          <w:szCs w:val="32"/>
          <w:rtl/>
        </w:rPr>
        <w:t xml:space="preserve"> </w:t>
      </w:r>
      <w:r w:rsidR="00930399" w:rsidRPr="00504861">
        <w:rPr>
          <w:rFonts w:cs="Simplified Arabic" w:hint="cs"/>
          <w:b/>
          <w:bCs/>
          <w:sz w:val="32"/>
          <w:szCs w:val="32"/>
          <w:rtl/>
        </w:rPr>
        <w:t>نزول القرآن مخصصاً:</w:t>
      </w:r>
    </w:p>
    <w:p w:rsidR="00394701" w:rsidRPr="0086179D" w:rsidRDefault="00930399" w:rsidP="0044124B">
      <w:pPr>
        <w:tabs>
          <w:tab w:val="left" w:pos="4631"/>
        </w:tabs>
        <w:ind w:left="-58" w:right="-284" w:hanging="341"/>
        <w:jc w:val="both"/>
        <w:rPr>
          <w:rFonts w:cs="Simplified Arabic"/>
          <w:sz w:val="28"/>
          <w:szCs w:val="28"/>
          <w:u w:val="single"/>
          <w:rtl/>
        </w:rPr>
      </w:pPr>
      <w:r w:rsidRPr="00C2383D">
        <w:rPr>
          <w:rFonts w:cs="Simplified Arabic" w:hint="cs"/>
          <w:sz w:val="28"/>
          <w:szCs w:val="28"/>
          <w:rtl/>
        </w:rPr>
        <w:t xml:space="preserve"> </w:t>
      </w:r>
      <w:r w:rsidR="00EA42DF" w:rsidRPr="00C2383D">
        <w:rPr>
          <w:rFonts w:cs="Simplified Arabic"/>
          <w:sz w:val="28"/>
          <w:szCs w:val="28"/>
          <w:rtl/>
        </w:rPr>
        <w:tab/>
      </w:r>
      <w:r w:rsidR="00394701" w:rsidRPr="00504861">
        <w:rPr>
          <w:rFonts w:cs="AdvertisingExtraBold" w:hint="cs"/>
          <w:b/>
          <w:bCs/>
          <w:sz w:val="32"/>
          <w:szCs w:val="32"/>
          <w:rtl/>
        </w:rPr>
        <w:t>أولاً</w:t>
      </w:r>
      <w:r w:rsidR="00394701" w:rsidRPr="0086179D">
        <w:rPr>
          <w:rFonts w:cs="AdvertisingExtraBold" w:hint="cs"/>
          <w:sz w:val="32"/>
          <w:szCs w:val="32"/>
          <w:u w:val="single"/>
          <w:rtl/>
        </w:rPr>
        <w:t>:</w:t>
      </w:r>
      <w:r w:rsidR="00C92C4B" w:rsidRPr="0086179D">
        <w:rPr>
          <w:rFonts w:cs="Simplified Arabic" w:hint="cs"/>
          <w:sz w:val="28"/>
          <w:szCs w:val="28"/>
          <w:u w:val="single"/>
          <w:rtl/>
        </w:rPr>
        <w:t xml:space="preserve"> نزول القرآن في أوائل مخصوصة:</w:t>
      </w:r>
    </w:p>
    <w:p w:rsidR="00394701" w:rsidRDefault="00394701" w:rsidP="007169F9">
      <w:pPr>
        <w:pStyle w:val="a6"/>
        <w:numPr>
          <w:ilvl w:val="0"/>
          <w:numId w:val="10"/>
        </w:numPr>
        <w:ind w:left="-58" w:right="-284" w:hanging="341"/>
        <w:jc w:val="both"/>
        <w:rPr>
          <w:sz w:val="28"/>
          <w:szCs w:val="28"/>
        </w:rPr>
      </w:pPr>
      <w:r w:rsidRPr="00C2383D">
        <w:rPr>
          <w:rFonts w:hint="cs"/>
          <w:sz w:val="28"/>
          <w:szCs w:val="28"/>
          <w:rtl/>
        </w:rPr>
        <w:t>أول ما</w:t>
      </w:r>
      <w:r w:rsidR="00C2383D" w:rsidRPr="00C2383D">
        <w:rPr>
          <w:rFonts w:hint="cs"/>
          <w:sz w:val="28"/>
          <w:szCs w:val="28"/>
          <w:rtl/>
        </w:rPr>
        <w:t xml:space="preserve"> </w:t>
      </w:r>
      <w:r w:rsidRPr="00C2383D">
        <w:rPr>
          <w:rFonts w:hint="cs"/>
          <w:sz w:val="28"/>
          <w:szCs w:val="28"/>
          <w:rtl/>
        </w:rPr>
        <w:t>نزل من ال</w:t>
      </w:r>
      <w:r w:rsidR="00C2383D" w:rsidRPr="00C2383D">
        <w:rPr>
          <w:rFonts w:hint="cs"/>
          <w:sz w:val="28"/>
          <w:szCs w:val="28"/>
          <w:rtl/>
        </w:rPr>
        <w:t>آ</w:t>
      </w:r>
      <w:r w:rsidRPr="00C2383D">
        <w:rPr>
          <w:rFonts w:hint="cs"/>
          <w:sz w:val="28"/>
          <w:szCs w:val="28"/>
          <w:rtl/>
        </w:rPr>
        <w:t>يات: وقد تم بحث هذا الموضع في مبحث أول ما</w:t>
      </w:r>
      <w:r w:rsidR="00C2383D" w:rsidRPr="00C2383D">
        <w:rPr>
          <w:rFonts w:hint="cs"/>
          <w:sz w:val="28"/>
          <w:szCs w:val="28"/>
          <w:rtl/>
        </w:rPr>
        <w:t xml:space="preserve"> </w:t>
      </w:r>
      <w:r w:rsidRPr="00C2383D">
        <w:rPr>
          <w:rFonts w:hint="cs"/>
          <w:sz w:val="28"/>
          <w:szCs w:val="28"/>
          <w:rtl/>
        </w:rPr>
        <w:t>نزل من القرآن، وقد تبين أن قوله تعالى:</w:t>
      </w:r>
      <w:r w:rsidR="00C2383D" w:rsidRPr="00C2383D">
        <w:rPr>
          <w:rFonts w:ascii="QCF_BSML" w:hAnsi="QCF_BSML" w:cs="QCF_BSML"/>
          <w:color w:val="000000"/>
          <w:sz w:val="28"/>
          <w:szCs w:val="28"/>
          <w:rtl/>
        </w:rPr>
        <w:t xml:space="preserve">ﭽ </w:t>
      </w:r>
      <w:r w:rsidR="00C2383D" w:rsidRPr="00C2383D">
        <w:rPr>
          <w:rFonts w:ascii="QCF_P597" w:hAnsi="QCF_P597" w:cs="QCF_P597"/>
          <w:color w:val="000000"/>
          <w:sz w:val="28"/>
          <w:szCs w:val="28"/>
          <w:rtl/>
        </w:rPr>
        <w:t>ﭻ  ﭼ  ﭽ ﭾ  ﭿ</w:t>
      </w:r>
      <w:r w:rsidR="00C2383D" w:rsidRPr="00C2383D">
        <w:rPr>
          <w:rFonts w:ascii="QCF_BSML" w:hAnsi="QCF_BSML" w:cs="QCF_BSML"/>
          <w:color w:val="000000"/>
          <w:sz w:val="28"/>
          <w:szCs w:val="28"/>
          <w:rtl/>
        </w:rPr>
        <w:t>ﭼ</w:t>
      </w:r>
      <w:r w:rsidR="00C2383D" w:rsidRPr="00C2383D">
        <w:rPr>
          <w:rFonts w:hint="cs"/>
          <w:sz w:val="28"/>
          <w:szCs w:val="28"/>
          <w:vertAlign w:val="superscript"/>
          <w:rtl/>
        </w:rPr>
        <w:t>(</w:t>
      </w:r>
      <w:r w:rsidR="00C2383D" w:rsidRPr="00C2383D">
        <w:rPr>
          <w:rStyle w:val="a4"/>
          <w:sz w:val="28"/>
          <w:szCs w:val="28"/>
          <w:rtl/>
        </w:rPr>
        <w:footnoteReference w:id="237"/>
      </w:r>
      <w:r w:rsidR="00C2383D" w:rsidRPr="00C2383D">
        <w:rPr>
          <w:rFonts w:hint="cs"/>
          <w:sz w:val="28"/>
          <w:szCs w:val="28"/>
          <w:vertAlign w:val="superscript"/>
          <w:rtl/>
        </w:rPr>
        <w:t>)</w:t>
      </w:r>
      <w:r w:rsidRPr="00C2383D">
        <w:rPr>
          <w:rFonts w:hint="cs"/>
          <w:sz w:val="28"/>
          <w:szCs w:val="28"/>
          <w:rtl/>
        </w:rPr>
        <w:t>، أول ما</w:t>
      </w:r>
      <w:r w:rsidR="00C2383D" w:rsidRPr="00C2383D">
        <w:rPr>
          <w:rFonts w:hint="cs"/>
          <w:sz w:val="28"/>
          <w:szCs w:val="28"/>
          <w:rtl/>
        </w:rPr>
        <w:t xml:space="preserve"> </w:t>
      </w:r>
      <w:r w:rsidRPr="00C2383D">
        <w:rPr>
          <w:rFonts w:hint="cs"/>
          <w:sz w:val="28"/>
          <w:szCs w:val="28"/>
          <w:rtl/>
        </w:rPr>
        <w:t>نزل من ال</w:t>
      </w:r>
      <w:r w:rsidR="00C2383D" w:rsidRPr="00C2383D">
        <w:rPr>
          <w:rFonts w:hint="cs"/>
          <w:sz w:val="28"/>
          <w:szCs w:val="28"/>
          <w:rtl/>
        </w:rPr>
        <w:t>آ</w:t>
      </w:r>
      <w:r w:rsidRPr="00C2383D">
        <w:rPr>
          <w:rFonts w:hint="cs"/>
          <w:sz w:val="28"/>
          <w:szCs w:val="28"/>
          <w:rtl/>
        </w:rPr>
        <w:t xml:space="preserve">يات، حسب قول جمهور العلماء، </w:t>
      </w:r>
      <w:r w:rsidR="00C2383D">
        <w:rPr>
          <w:rFonts w:hint="cs"/>
          <w:sz w:val="28"/>
          <w:szCs w:val="28"/>
          <w:rtl/>
        </w:rPr>
        <w:t>وفي</w:t>
      </w:r>
      <w:r w:rsidRPr="00C2383D">
        <w:rPr>
          <w:rFonts w:hint="cs"/>
          <w:sz w:val="28"/>
          <w:szCs w:val="28"/>
          <w:rtl/>
        </w:rPr>
        <w:t xml:space="preserve"> هذا الم</w:t>
      </w:r>
      <w:r w:rsidR="00C2383D">
        <w:rPr>
          <w:rFonts w:hint="cs"/>
          <w:sz w:val="28"/>
          <w:szCs w:val="28"/>
          <w:rtl/>
        </w:rPr>
        <w:t xml:space="preserve">بحث </w:t>
      </w:r>
      <w:r w:rsidRPr="00C2383D">
        <w:rPr>
          <w:rFonts w:hint="cs"/>
          <w:sz w:val="28"/>
          <w:szCs w:val="28"/>
          <w:rtl/>
        </w:rPr>
        <w:t>تم استنتاج أن هذه السورة، وهي سورة</w:t>
      </w:r>
      <w:r w:rsidR="00C2383D" w:rsidRPr="00C2383D">
        <w:rPr>
          <w:rFonts w:ascii="QCF_BSML" w:hAnsi="QCF_BSML" w:cs="QCF_BSML"/>
          <w:color w:val="000000"/>
          <w:sz w:val="28"/>
          <w:szCs w:val="28"/>
          <w:rtl/>
        </w:rPr>
        <w:t xml:space="preserve">ﭽ </w:t>
      </w:r>
      <w:r w:rsidR="00C2383D" w:rsidRPr="00C2383D">
        <w:rPr>
          <w:rFonts w:ascii="QCF_P597" w:hAnsi="QCF_P597" w:cs="QCF_P597"/>
          <w:color w:val="000000"/>
          <w:sz w:val="28"/>
          <w:szCs w:val="28"/>
          <w:rtl/>
        </w:rPr>
        <w:t xml:space="preserve">ﭻ </w:t>
      </w:r>
      <w:r w:rsidR="00C2383D" w:rsidRPr="00C2383D">
        <w:rPr>
          <w:rFonts w:ascii="QCF_BSML" w:hAnsi="QCF_BSML" w:cs="QCF_BSML"/>
          <w:color w:val="000000"/>
          <w:sz w:val="28"/>
          <w:szCs w:val="28"/>
          <w:rtl/>
        </w:rPr>
        <w:t>ﭼ</w:t>
      </w:r>
      <w:r w:rsidR="00C2383D" w:rsidRPr="00C2383D">
        <w:rPr>
          <w:rFonts w:hint="cs"/>
          <w:sz w:val="28"/>
          <w:szCs w:val="28"/>
          <w:rtl/>
        </w:rPr>
        <w:t xml:space="preserve"> </w:t>
      </w:r>
      <w:r w:rsidR="00C2383D">
        <w:rPr>
          <w:rFonts w:hint="cs"/>
          <w:sz w:val="28"/>
          <w:szCs w:val="28"/>
          <w:rtl/>
        </w:rPr>
        <w:t>،</w:t>
      </w:r>
      <w:r w:rsidRPr="00C2383D">
        <w:rPr>
          <w:rFonts w:hint="cs"/>
          <w:sz w:val="28"/>
          <w:szCs w:val="28"/>
          <w:rtl/>
        </w:rPr>
        <w:t>هي أول سورة من القرآن نزلت منجمة .</w:t>
      </w:r>
    </w:p>
    <w:p w:rsidR="00394701" w:rsidRDefault="00394701" w:rsidP="007169F9">
      <w:pPr>
        <w:pStyle w:val="a6"/>
        <w:numPr>
          <w:ilvl w:val="0"/>
          <w:numId w:val="10"/>
        </w:numPr>
        <w:ind w:left="-58" w:right="-284" w:hanging="341"/>
        <w:jc w:val="both"/>
        <w:rPr>
          <w:sz w:val="28"/>
          <w:szCs w:val="28"/>
        </w:rPr>
      </w:pPr>
      <w:r w:rsidRPr="0014208D">
        <w:rPr>
          <w:rFonts w:hint="cs"/>
          <w:sz w:val="28"/>
          <w:szCs w:val="28"/>
          <w:rtl/>
        </w:rPr>
        <w:t xml:space="preserve"> أول سورة نزلت فيها سجدة: أخرج البخاري في صحيحه، عن</w:t>
      </w:r>
      <w:r w:rsidRPr="0014208D">
        <w:rPr>
          <w:sz w:val="28"/>
          <w:szCs w:val="28"/>
          <w:rtl/>
        </w:rPr>
        <w:t xml:space="preserve"> </w:t>
      </w:r>
      <w:r w:rsidRPr="0014208D">
        <w:rPr>
          <w:rFonts w:hint="cs"/>
          <w:sz w:val="28"/>
          <w:szCs w:val="28"/>
          <w:rtl/>
        </w:rPr>
        <w:t>عبد</w:t>
      </w:r>
      <w:r w:rsidRPr="0014208D">
        <w:rPr>
          <w:sz w:val="28"/>
          <w:szCs w:val="28"/>
          <w:rtl/>
        </w:rPr>
        <w:t xml:space="preserve"> </w:t>
      </w:r>
      <w:r w:rsidR="0014208D">
        <w:rPr>
          <w:rFonts w:hint="cs"/>
          <w:sz w:val="28"/>
          <w:szCs w:val="28"/>
          <w:rtl/>
        </w:rPr>
        <w:t>الل</w:t>
      </w:r>
      <w:r w:rsidRPr="0014208D">
        <w:rPr>
          <w:rFonts w:hint="cs"/>
          <w:sz w:val="28"/>
          <w:szCs w:val="28"/>
          <w:rtl/>
        </w:rPr>
        <w:t>هِ</w:t>
      </w:r>
      <w:r w:rsidRPr="0014208D">
        <w:rPr>
          <w:sz w:val="28"/>
          <w:szCs w:val="28"/>
          <w:rtl/>
        </w:rPr>
        <w:t xml:space="preserve"> </w:t>
      </w:r>
      <w:r w:rsidR="0014208D">
        <w:rPr>
          <w:rFonts w:hint="cs"/>
          <w:sz w:val="28"/>
          <w:szCs w:val="28"/>
          <w:rtl/>
        </w:rPr>
        <w:t xml:space="preserve">بن مسعود </w:t>
      </w:r>
      <w:r w:rsidRPr="0014208D">
        <w:rPr>
          <w:rFonts w:hint="cs"/>
          <w:sz w:val="28"/>
          <w:szCs w:val="28"/>
          <w:rtl/>
        </w:rPr>
        <w:t>رضي</w:t>
      </w:r>
      <w:r w:rsidRPr="0014208D">
        <w:rPr>
          <w:sz w:val="28"/>
          <w:szCs w:val="28"/>
          <w:rtl/>
        </w:rPr>
        <w:t xml:space="preserve"> </w:t>
      </w:r>
      <w:r w:rsidRPr="0014208D">
        <w:rPr>
          <w:rFonts w:hint="cs"/>
          <w:sz w:val="28"/>
          <w:szCs w:val="28"/>
          <w:rtl/>
        </w:rPr>
        <w:t>الله</w:t>
      </w:r>
      <w:r w:rsidRPr="0014208D">
        <w:rPr>
          <w:sz w:val="28"/>
          <w:szCs w:val="28"/>
          <w:rtl/>
        </w:rPr>
        <w:t xml:space="preserve"> </w:t>
      </w:r>
      <w:r w:rsidRPr="0014208D">
        <w:rPr>
          <w:rFonts w:hint="cs"/>
          <w:sz w:val="28"/>
          <w:szCs w:val="28"/>
          <w:rtl/>
        </w:rPr>
        <w:t>عنه</w:t>
      </w:r>
      <w:r w:rsidRPr="0014208D">
        <w:rPr>
          <w:sz w:val="28"/>
          <w:szCs w:val="28"/>
          <w:rtl/>
        </w:rPr>
        <w:t xml:space="preserve"> </w:t>
      </w:r>
      <w:r w:rsidRPr="0014208D">
        <w:rPr>
          <w:rFonts w:hint="cs"/>
          <w:sz w:val="28"/>
          <w:szCs w:val="28"/>
          <w:rtl/>
        </w:rPr>
        <w:t>قال:</w:t>
      </w:r>
      <w:r w:rsidRPr="0014208D">
        <w:rPr>
          <w:sz w:val="28"/>
          <w:szCs w:val="28"/>
          <w:rtl/>
        </w:rPr>
        <w:t xml:space="preserve"> </w:t>
      </w:r>
      <w:r w:rsidRPr="0014208D">
        <w:rPr>
          <w:rFonts w:hint="cs"/>
          <w:sz w:val="28"/>
          <w:szCs w:val="28"/>
          <w:rtl/>
        </w:rPr>
        <w:t>أَوَّلُ</w:t>
      </w:r>
      <w:r w:rsidRPr="0014208D">
        <w:rPr>
          <w:sz w:val="28"/>
          <w:szCs w:val="28"/>
          <w:rtl/>
        </w:rPr>
        <w:t xml:space="preserve"> </w:t>
      </w:r>
      <w:r w:rsidRPr="0014208D">
        <w:rPr>
          <w:rFonts w:hint="cs"/>
          <w:sz w:val="28"/>
          <w:szCs w:val="28"/>
          <w:rtl/>
        </w:rPr>
        <w:t>سُورَةٍ</w:t>
      </w:r>
      <w:r w:rsidRPr="0014208D">
        <w:rPr>
          <w:sz w:val="28"/>
          <w:szCs w:val="28"/>
          <w:rtl/>
        </w:rPr>
        <w:t xml:space="preserve"> </w:t>
      </w:r>
      <w:r w:rsidRPr="0014208D">
        <w:rPr>
          <w:rFonts w:hint="cs"/>
          <w:sz w:val="28"/>
          <w:szCs w:val="28"/>
          <w:rtl/>
        </w:rPr>
        <w:t>أُنْزِلَتْ</w:t>
      </w:r>
      <w:r w:rsidRPr="0014208D">
        <w:rPr>
          <w:sz w:val="28"/>
          <w:szCs w:val="28"/>
          <w:rtl/>
        </w:rPr>
        <w:t xml:space="preserve"> </w:t>
      </w:r>
      <w:r w:rsidRPr="0014208D">
        <w:rPr>
          <w:rFonts w:hint="cs"/>
          <w:sz w:val="28"/>
          <w:szCs w:val="28"/>
          <w:rtl/>
        </w:rPr>
        <w:t>فيها</w:t>
      </w:r>
      <w:r w:rsidRPr="0014208D">
        <w:rPr>
          <w:sz w:val="28"/>
          <w:szCs w:val="28"/>
          <w:rtl/>
        </w:rPr>
        <w:t xml:space="preserve"> </w:t>
      </w:r>
      <w:r w:rsidRPr="0014208D">
        <w:rPr>
          <w:rFonts w:hint="cs"/>
          <w:sz w:val="28"/>
          <w:szCs w:val="28"/>
          <w:rtl/>
        </w:rPr>
        <w:t xml:space="preserve">سَجْدَةٌ </w:t>
      </w:r>
      <w:r w:rsidR="0014208D">
        <w:rPr>
          <w:rFonts w:ascii="QCF_BSML" w:hAnsi="QCF_BSML" w:cs="QCF_BSML"/>
          <w:color w:val="000000"/>
          <w:sz w:val="27"/>
          <w:szCs w:val="27"/>
          <w:rtl/>
        </w:rPr>
        <w:t xml:space="preserve">ﭽ </w:t>
      </w:r>
      <w:r w:rsidR="0014208D">
        <w:rPr>
          <w:rFonts w:ascii="QCF_P526" w:hAnsi="QCF_P526" w:cs="QCF_P526"/>
          <w:color w:val="000000"/>
          <w:sz w:val="27"/>
          <w:szCs w:val="27"/>
          <w:rtl/>
        </w:rPr>
        <w:t>ﭑ</w:t>
      </w:r>
      <w:r w:rsidR="0014208D">
        <w:rPr>
          <w:rFonts w:ascii="QCF_BSML" w:hAnsi="QCF_BSML" w:cs="QCF_BSML"/>
          <w:color w:val="000000"/>
          <w:sz w:val="27"/>
          <w:szCs w:val="27"/>
          <w:rtl/>
        </w:rPr>
        <w:t>ﭼ</w:t>
      </w:r>
      <w:r w:rsidRPr="0014208D">
        <w:rPr>
          <w:rFonts w:hint="cs"/>
          <w:sz w:val="28"/>
          <w:szCs w:val="28"/>
          <w:rtl/>
        </w:rPr>
        <w:t>،</w:t>
      </w:r>
      <w:r w:rsidRPr="0014208D">
        <w:rPr>
          <w:sz w:val="28"/>
          <w:szCs w:val="28"/>
          <w:rtl/>
        </w:rPr>
        <w:t xml:space="preserve"> </w:t>
      </w:r>
      <w:r w:rsidRPr="0014208D">
        <w:rPr>
          <w:rFonts w:hint="cs"/>
          <w:sz w:val="28"/>
          <w:szCs w:val="28"/>
          <w:rtl/>
        </w:rPr>
        <w:t>قال:</w:t>
      </w:r>
      <w:r w:rsidRPr="0014208D">
        <w:rPr>
          <w:sz w:val="28"/>
          <w:szCs w:val="28"/>
          <w:rtl/>
        </w:rPr>
        <w:t xml:space="preserve"> </w:t>
      </w:r>
      <w:r w:rsidRPr="0014208D">
        <w:rPr>
          <w:rFonts w:hint="cs"/>
          <w:sz w:val="28"/>
          <w:szCs w:val="28"/>
          <w:rtl/>
        </w:rPr>
        <w:t>فَسَجَدَ</w:t>
      </w:r>
      <w:r w:rsidRPr="0014208D">
        <w:rPr>
          <w:sz w:val="28"/>
          <w:szCs w:val="28"/>
          <w:rtl/>
        </w:rPr>
        <w:t xml:space="preserve"> </w:t>
      </w:r>
      <w:r w:rsidRPr="0014208D">
        <w:rPr>
          <w:rFonts w:hint="cs"/>
          <w:sz w:val="28"/>
          <w:szCs w:val="28"/>
          <w:rtl/>
        </w:rPr>
        <w:t>رسول</w:t>
      </w:r>
      <w:r w:rsidRPr="0014208D">
        <w:rPr>
          <w:sz w:val="28"/>
          <w:szCs w:val="28"/>
          <w:rtl/>
        </w:rPr>
        <w:t xml:space="preserve"> </w:t>
      </w:r>
      <w:r w:rsidR="0014208D">
        <w:rPr>
          <w:rFonts w:hint="cs"/>
          <w:sz w:val="28"/>
          <w:szCs w:val="28"/>
          <w:rtl/>
        </w:rPr>
        <w:t>الل</w:t>
      </w:r>
      <w:r w:rsidRPr="0014208D">
        <w:rPr>
          <w:rFonts w:hint="cs"/>
          <w:sz w:val="28"/>
          <w:szCs w:val="28"/>
          <w:rtl/>
        </w:rPr>
        <w:t>هِ</w:t>
      </w:r>
      <w:r w:rsidRPr="0014208D">
        <w:rPr>
          <w:sz w:val="28"/>
          <w:szCs w:val="28"/>
          <w:rtl/>
        </w:rPr>
        <w:t xml:space="preserve"> </w:t>
      </w:r>
      <w:r w:rsidRPr="0014208D">
        <w:rPr>
          <w:rFonts w:hint="cs"/>
          <w:sz w:val="28"/>
          <w:szCs w:val="28"/>
          <w:rtl/>
        </w:rPr>
        <w:t>صلى</w:t>
      </w:r>
      <w:r w:rsidRPr="0014208D">
        <w:rPr>
          <w:sz w:val="28"/>
          <w:szCs w:val="28"/>
          <w:rtl/>
        </w:rPr>
        <w:t xml:space="preserve"> </w:t>
      </w:r>
      <w:r w:rsidRPr="0014208D">
        <w:rPr>
          <w:rFonts w:hint="cs"/>
          <w:sz w:val="28"/>
          <w:szCs w:val="28"/>
          <w:rtl/>
        </w:rPr>
        <w:t>الله</w:t>
      </w:r>
      <w:r w:rsidRPr="0014208D">
        <w:rPr>
          <w:sz w:val="28"/>
          <w:szCs w:val="28"/>
          <w:rtl/>
        </w:rPr>
        <w:t xml:space="preserve"> </w:t>
      </w:r>
      <w:r w:rsidRPr="0014208D">
        <w:rPr>
          <w:rFonts w:hint="cs"/>
          <w:sz w:val="28"/>
          <w:szCs w:val="28"/>
          <w:rtl/>
        </w:rPr>
        <w:t>عليه</w:t>
      </w:r>
      <w:r w:rsidRPr="0014208D">
        <w:rPr>
          <w:sz w:val="28"/>
          <w:szCs w:val="28"/>
          <w:rtl/>
        </w:rPr>
        <w:t xml:space="preserve"> </w:t>
      </w:r>
      <w:r w:rsidRPr="0014208D">
        <w:rPr>
          <w:rFonts w:hint="cs"/>
          <w:sz w:val="28"/>
          <w:szCs w:val="28"/>
          <w:rtl/>
        </w:rPr>
        <w:t>وسلم،</w:t>
      </w:r>
      <w:r w:rsidRPr="0014208D">
        <w:rPr>
          <w:sz w:val="28"/>
          <w:szCs w:val="28"/>
          <w:rtl/>
        </w:rPr>
        <w:t xml:space="preserve"> </w:t>
      </w:r>
      <w:r w:rsidRPr="0014208D">
        <w:rPr>
          <w:rFonts w:hint="cs"/>
          <w:sz w:val="28"/>
          <w:szCs w:val="28"/>
          <w:rtl/>
        </w:rPr>
        <w:t>وَسَجَدَ</w:t>
      </w:r>
      <w:r w:rsidRPr="0014208D">
        <w:rPr>
          <w:sz w:val="28"/>
          <w:szCs w:val="28"/>
          <w:rtl/>
        </w:rPr>
        <w:t xml:space="preserve"> </w:t>
      </w:r>
      <w:r w:rsidRPr="0014208D">
        <w:rPr>
          <w:rFonts w:hint="cs"/>
          <w:sz w:val="28"/>
          <w:szCs w:val="28"/>
          <w:rtl/>
        </w:rPr>
        <w:t>من</w:t>
      </w:r>
      <w:r w:rsidRPr="0014208D">
        <w:rPr>
          <w:sz w:val="28"/>
          <w:szCs w:val="28"/>
          <w:rtl/>
        </w:rPr>
        <w:t xml:space="preserve"> </w:t>
      </w:r>
      <w:r w:rsidRPr="0014208D">
        <w:rPr>
          <w:rFonts w:hint="cs"/>
          <w:sz w:val="28"/>
          <w:szCs w:val="28"/>
          <w:rtl/>
        </w:rPr>
        <w:t>خَلْفَهُ،</w:t>
      </w:r>
      <w:r w:rsidRPr="0014208D">
        <w:rPr>
          <w:sz w:val="28"/>
          <w:szCs w:val="28"/>
          <w:rtl/>
        </w:rPr>
        <w:t xml:space="preserve"> </w:t>
      </w:r>
      <w:r w:rsidRPr="0014208D">
        <w:rPr>
          <w:rFonts w:hint="cs"/>
          <w:sz w:val="28"/>
          <w:szCs w:val="28"/>
          <w:rtl/>
        </w:rPr>
        <w:t>إلا</w:t>
      </w:r>
      <w:r w:rsidRPr="0014208D">
        <w:rPr>
          <w:sz w:val="28"/>
          <w:szCs w:val="28"/>
          <w:rtl/>
        </w:rPr>
        <w:t xml:space="preserve"> </w:t>
      </w:r>
      <w:r w:rsidRPr="0014208D">
        <w:rPr>
          <w:rFonts w:hint="cs"/>
          <w:sz w:val="28"/>
          <w:szCs w:val="28"/>
          <w:rtl/>
        </w:rPr>
        <w:t>رَجُلًا</w:t>
      </w:r>
      <w:r w:rsidR="0014208D">
        <w:rPr>
          <w:rFonts w:hint="cs"/>
          <w:sz w:val="28"/>
          <w:szCs w:val="28"/>
          <w:rtl/>
        </w:rPr>
        <w:t>،</w:t>
      </w:r>
      <w:r w:rsidRPr="0014208D">
        <w:rPr>
          <w:sz w:val="28"/>
          <w:szCs w:val="28"/>
          <w:rtl/>
        </w:rPr>
        <w:t xml:space="preserve"> </w:t>
      </w:r>
      <w:r w:rsidRPr="0014208D">
        <w:rPr>
          <w:rFonts w:hint="cs"/>
          <w:sz w:val="28"/>
          <w:szCs w:val="28"/>
          <w:rtl/>
        </w:rPr>
        <w:t>رَأَيْتُهُ</w:t>
      </w:r>
      <w:r w:rsidRPr="0014208D">
        <w:rPr>
          <w:sz w:val="28"/>
          <w:szCs w:val="28"/>
          <w:rtl/>
        </w:rPr>
        <w:t xml:space="preserve"> </w:t>
      </w:r>
      <w:r w:rsidRPr="0014208D">
        <w:rPr>
          <w:rFonts w:hint="cs"/>
          <w:sz w:val="28"/>
          <w:szCs w:val="28"/>
          <w:rtl/>
        </w:rPr>
        <w:t>أَخَذَ</w:t>
      </w:r>
      <w:r w:rsidRPr="0014208D">
        <w:rPr>
          <w:sz w:val="28"/>
          <w:szCs w:val="28"/>
          <w:rtl/>
        </w:rPr>
        <w:t xml:space="preserve"> </w:t>
      </w:r>
      <w:r w:rsidRPr="0014208D">
        <w:rPr>
          <w:rFonts w:hint="cs"/>
          <w:sz w:val="28"/>
          <w:szCs w:val="28"/>
          <w:rtl/>
        </w:rPr>
        <w:t>كَفًّا</w:t>
      </w:r>
      <w:r w:rsidRPr="0014208D">
        <w:rPr>
          <w:sz w:val="28"/>
          <w:szCs w:val="28"/>
          <w:rtl/>
        </w:rPr>
        <w:t xml:space="preserve"> </w:t>
      </w:r>
      <w:r w:rsidRPr="0014208D">
        <w:rPr>
          <w:rFonts w:hint="cs"/>
          <w:sz w:val="28"/>
          <w:szCs w:val="28"/>
          <w:rtl/>
        </w:rPr>
        <w:t>من</w:t>
      </w:r>
      <w:r w:rsidRPr="0014208D">
        <w:rPr>
          <w:sz w:val="28"/>
          <w:szCs w:val="28"/>
          <w:rtl/>
        </w:rPr>
        <w:t xml:space="preserve"> </w:t>
      </w:r>
      <w:r w:rsidRPr="0014208D">
        <w:rPr>
          <w:rFonts w:hint="cs"/>
          <w:sz w:val="28"/>
          <w:szCs w:val="28"/>
          <w:rtl/>
        </w:rPr>
        <w:t>تُرَابٍ</w:t>
      </w:r>
      <w:r w:rsidRPr="0014208D">
        <w:rPr>
          <w:sz w:val="28"/>
          <w:szCs w:val="28"/>
          <w:rtl/>
        </w:rPr>
        <w:t xml:space="preserve"> </w:t>
      </w:r>
      <w:r w:rsidRPr="0014208D">
        <w:rPr>
          <w:rFonts w:hint="cs"/>
          <w:sz w:val="28"/>
          <w:szCs w:val="28"/>
          <w:rtl/>
        </w:rPr>
        <w:t>فَسَجَدَ</w:t>
      </w:r>
      <w:r w:rsidRPr="0014208D">
        <w:rPr>
          <w:sz w:val="28"/>
          <w:szCs w:val="28"/>
          <w:rtl/>
        </w:rPr>
        <w:t xml:space="preserve"> </w:t>
      </w:r>
      <w:r w:rsidRPr="0014208D">
        <w:rPr>
          <w:rFonts w:hint="cs"/>
          <w:sz w:val="28"/>
          <w:szCs w:val="28"/>
          <w:rtl/>
        </w:rPr>
        <w:t>عليه،</w:t>
      </w:r>
      <w:r w:rsidRPr="0014208D">
        <w:rPr>
          <w:sz w:val="28"/>
          <w:szCs w:val="28"/>
          <w:rtl/>
        </w:rPr>
        <w:t xml:space="preserve"> </w:t>
      </w:r>
      <w:r w:rsidRPr="0014208D">
        <w:rPr>
          <w:rFonts w:hint="cs"/>
          <w:sz w:val="28"/>
          <w:szCs w:val="28"/>
          <w:rtl/>
        </w:rPr>
        <w:t>فَرَأَيْتُهُ</w:t>
      </w:r>
      <w:r w:rsidRPr="0014208D">
        <w:rPr>
          <w:sz w:val="28"/>
          <w:szCs w:val="28"/>
          <w:rtl/>
        </w:rPr>
        <w:t xml:space="preserve"> </w:t>
      </w:r>
      <w:r w:rsidRPr="0014208D">
        <w:rPr>
          <w:rFonts w:hint="cs"/>
          <w:sz w:val="28"/>
          <w:szCs w:val="28"/>
          <w:rtl/>
        </w:rPr>
        <w:t>بَعْدَ ذلك قتل</w:t>
      </w:r>
      <w:r w:rsidR="0014208D">
        <w:rPr>
          <w:rFonts w:hint="cs"/>
          <w:sz w:val="28"/>
          <w:szCs w:val="28"/>
          <w:rtl/>
        </w:rPr>
        <w:t xml:space="preserve"> </w:t>
      </w:r>
      <w:r w:rsidRPr="0014208D">
        <w:rPr>
          <w:rFonts w:hint="cs"/>
          <w:sz w:val="28"/>
          <w:szCs w:val="28"/>
          <w:rtl/>
        </w:rPr>
        <w:t>كافرا</w:t>
      </w:r>
      <w:r w:rsidR="0014208D">
        <w:rPr>
          <w:rFonts w:hint="cs"/>
          <w:sz w:val="28"/>
          <w:szCs w:val="28"/>
          <w:rtl/>
        </w:rPr>
        <w:t>ً،</w:t>
      </w:r>
      <w:r w:rsidRPr="0014208D">
        <w:rPr>
          <w:rFonts w:hint="cs"/>
          <w:sz w:val="28"/>
          <w:szCs w:val="28"/>
          <w:rtl/>
        </w:rPr>
        <w:t xml:space="preserve"> وهو أمية بن خلف</w:t>
      </w:r>
      <w:r w:rsidR="0014208D" w:rsidRPr="0014208D">
        <w:rPr>
          <w:rFonts w:hint="cs"/>
          <w:sz w:val="28"/>
          <w:szCs w:val="28"/>
          <w:vertAlign w:val="superscript"/>
          <w:rtl/>
        </w:rPr>
        <w:t>(</w:t>
      </w:r>
      <w:r w:rsidRPr="0014208D">
        <w:rPr>
          <w:rStyle w:val="a4"/>
          <w:sz w:val="28"/>
          <w:szCs w:val="28"/>
          <w:rtl/>
        </w:rPr>
        <w:footnoteReference w:id="238"/>
      </w:r>
      <w:r w:rsidR="0014208D" w:rsidRPr="0014208D">
        <w:rPr>
          <w:rFonts w:hint="cs"/>
          <w:sz w:val="28"/>
          <w:szCs w:val="28"/>
          <w:vertAlign w:val="superscript"/>
          <w:rtl/>
        </w:rPr>
        <w:t>)</w:t>
      </w:r>
      <w:r w:rsidRPr="0014208D">
        <w:rPr>
          <w:rFonts w:hint="cs"/>
          <w:sz w:val="28"/>
          <w:szCs w:val="28"/>
          <w:rtl/>
        </w:rPr>
        <w:t xml:space="preserve"> .</w:t>
      </w:r>
    </w:p>
    <w:p w:rsidR="0014208D" w:rsidRDefault="0014208D" w:rsidP="006B1D19">
      <w:pPr>
        <w:pStyle w:val="a6"/>
        <w:ind w:left="-58" w:right="-284" w:hanging="341"/>
        <w:rPr>
          <w:sz w:val="28"/>
          <w:szCs w:val="28"/>
          <w:rtl/>
        </w:rPr>
      </w:pPr>
    </w:p>
    <w:p w:rsidR="00465A70" w:rsidRDefault="002C33AF" w:rsidP="006B1D19">
      <w:pPr>
        <w:ind w:left="-58" w:right="-284" w:hanging="341"/>
        <w:jc w:val="both"/>
        <w:rPr>
          <w:rFonts w:cs="Simplified Arabic"/>
          <w:sz w:val="28"/>
          <w:szCs w:val="28"/>
          <w:rtl/>
        </w:rPr>
      </w:pPr>
      <w:r w:rsidRPr="00FD154F">
        <w:rPr>
          <w:rFonts w:cs="AdvertisingExtraBold" w:hint="cs"/>
          <w:sz w:val="32"/>
          <w:szCs w:val="32"/>
          <w:rtl/>
        </w:rPr>
        <w:t xml:space="preserve"> </w:t>
      </w:r>
      <w:r w:rsidR="00394701" w:rsidRPr="00FD154F">
        <w:rPr>
          <w:rFonts w:cs="AdvertisingExtraBold" w:hint="cs"/>
          <w:sz w:val="32"/>
          <w:szCs w:val="32"/>
          <w:rtl/>
        </w:rPr>
        <w:t>ثانياً:</w:t>
      </w:r>
      <w:r w:rsidR="00C92C4B">
        <w:rPr>
          <w:rFonts w:cs="Simplified Arabic" w:hint="cs"/>
          <w:sz w:val="28"/>
          <w:szCs w:val="28"/>
          <w:rtl/>
        </w:rPr>
        <w:t xml:space="preserve"> </w:t>
      </w:r>
      <w:r w:rsidR="00C92C4B" w:rsidRPr="00C92C4B">
        <w:rPr>
          <w:rFonts w:cs="Simplified Arabic" w:hint="cs"/>
          <w:sz w:val="28"/>
          <w:szCs w:val="28"/>
          <w:u w:val="single"/>
          <w:rtl/>
        </w:rPr>
        <w:t>نزول القرآن في أشخاص معينين</w:t>
      </w:r>
      <w:r w:rsidR="00C92C4B">
        <w:rPr>
          <w:rFonts w:cs="Simplified Arabic" w:hint="cs"/>
          <w:sz w:val="28"/>
          <w:szCs w:val="28"/>
          <w:rtl/>
        </w:rPr>
        <w:t>:</w:t>
      </w:r>
    </w:p>
    <w:p w:rsidR="002B357B" w:rsidRPr="00163FBE" w:rsidRDefault="002B357B" w:rsidP="007169F9">
      <w:pPr>
        <w:pStyle w:val="a6"/>
        <w:numPr>
          <w:ilvl w:val="0"/>
          <w:numId w:val="11"/>
        </w:numPr>
        <w:ind w:left="-58" w:right="-284" w:hanging="341"/>
        <w:jc w:val="both"/>
        <w:rPr>
          <w:rStyle w:val="a4"/>
          <w:sz w:val="28"/>
          <w:szCs w:val="28"/>
          <w:vertAlign w:val="baseline"/>
        </w:rPr>
      </w:pPr>
      <w:r w:rsidRPr="00864EE9">
        <w:rPr>
          <w:rFonts w:hint="cs"/>
          <w:sz w:val="28"/>
          <w:szCs w:val="28"/>
          <w:rtl/>
        </w:rPr>
        <w:t>قوله تعالى:</w:t>
      </w:r>
      <w:r w:rsidRPr="00864EE9">
        <w:rPr>
          <w:rFonts w:ascii="QCF_BSML" w:hAnsi="QCF_BSML" w:cs="QCF_BSML" w:hint="cs"/>
          <w:color w:val="000000"/>
          <w:sz w:val="28"/>
          <w:szCs w:val="28"/>
          <w:rtl/>
        </w:rPr>
        <w:t xml:space="preserve">  </w:t>
      </w:r>
      <w:r w:rsidRPr="00864EE9">
        <w:rPr>
          <w:rFonts w:ascii="QCF_BSML" w:hAnsi="QCF_BSML" w:cs="QCF_BSML"/>
          <w:color w:val="000000"/>
          <w:sz w:val="28"/>
          <w:szCs w:val="28"/>
          <w:rtl/>
        </w:rPr>
        <w:t>ﭽ</w:t>
      </w:r>
      <w:r w:rsidRPr="00864EE9">
        <w:rPr>
          <w:rFonts w:ascii="QCF_P201" w:hAnsi="QCF_P201" w:cs="QCF_P201"/>
          <w:color w:val="000000"/>
          <w:sz w:val="28"/>
          <w:szCs w:val="28"/>
          <w:rtl/>
        </w:rPr>
        <w:t>ﮭ  ﮮ  ﮯ  ﮰ  ﮱ  ﯓ  ﯔ  ﯕ  ﯖ  ﯗ   ﯘ  ﯙ  ﯚ</w:t>
      </w:r>
      <w:r w:rsidRPr="00864EE9">
        <w:rPr>
          <w:rFonts w:ascii="QCF_BSML" w:hAnsi="QCF_BSML" w:cs="QCF_BSML"/>
          <w:color w:val="000000"/>
          <w:sz w:val="28"/>
          <w:szCs w:val="28"/>
          <w:rtl/>
        </w:rPr>
        <w:t>ﭼ</w:t>
      </w:r>
      <w:r w:rsidRPr="00864EE9">
        <w:rPr>
          <w:rFonts w:hint="cs"/>
          <w:sz w:val="28"/>
          <w:szCs w:val="28"/>
          <w:vertAlign w:val="superscript"/>
          <w:rtl/>
        </w:rPr>
        <w:t>(</w:t>
      </w:r>
      <w:r w:rsidRPr="00A81487">
        <w:rPr>
          <w:rStyle w:val="a4"/>
          <w:sz w:val="28"/>
          <w:szCs w:val="28"/>
          <w:rtl/>
        </w:rPr>
        <w:footnoteReference w:id="239"/>
      </w:r>
      <w:r w:rsidRPr="00864EE9">
        <w:rPr>
          <w:rFonts w:hint="cs"/>
          <w:sz w:val="28"/>
          <w:szCs w:val="28"/>
          <w:vertAlign w:val="superscript"/>
          <w:rtl/>
        </w:rPr>
        <w:t>)</w:t>
      </w:r>
      <w:r w:rsidRPr="00864EE9">
        <w:rPr>
          <w:rFonts w:hint="cs"/>
          <w:sz w:val="28"/>
          <w:szCs w:val="28"/>
          <w:rtl/>
        </w:rPr>
        <w:t xml:space="preserve">، نزلت في </w:t>
      </w:r>
      <w:proofErr w:type="spellStart"/>
      <w:r w:rsidRPr="00864EE9">
        <w:rPr>
          <w:rFonts w:hint="cs"/>
          <w:sz w:val="28"/>
          <w:szCs w:val="28"/>
          <w:rtl/>
        </w:rPr>
        <w:t>الْعِرْبَاضَ</w:t>
      </w:r>
      <w:proofErr w:type="spellEnd"/>
      <w:r w:rsidRPr="00864EE9">
        <w:rPr>
          <w:sz w:val="28"/>
          <w:szCs w:val="28"/>
          <w:rtl/>
        </w:rPr>
        <w:t xml:space="preserve"> </w:t>
      </w:r>
      <w:r w:rsidRPr="00864EE9">
        <w:rPr>
          <w:rFonts w:hint="cs"/>
          <w:sz w:val="28"/>
          <w:szCs w:val="28"/>
          <w:rtl/>
        </w:rPr>
        <w:t>بن</w:t>
      </w:r>
      <w:r w:rsidRPr="00864EE9">
        <w:rPr>
          <w:sz w:val="28"/>
          <w:szCs w:val="28"/>
          <w:rtl/>
        </w:rPr>
        <w:t xml:space="preserve"> </w:t>
      </w:r>
      <w:r w:rsidRPr="00864EE9">
        <w:rPr>
          <w:rFonts w:hint="cs"/>
          <w:sz w:val="28"/>
          <w:szCs w:val="28"/>
          <w:rtl/>
        </w:rPr>
        <w:t>سَارِيَةَ، وكما جاء في سنن أبي داود: عن عبد</w:t>
      </w:r>
      <w:r w:rsidRPr="00864EE9">
        <w:rPr>
          <w:sz w:val="28"/>
          <w:szCs w:val="28"/>
          <w:rtl/>
        </w:rPr>
        <w:t xml:space="preserve"> </w:t>
      </w:r>
      <w:r w:rsidRPr="00864EE9">
        <w:rPr>
          <w:rFonts w:hint="cs"/>
          <w:sz w:val="28"/>
          <w:szCs w:val="28"/>
          <w:rtl/>
        </w:rPr>
        <w:t>الرحمن</w:t>
      </w:r>
      <w:r w:rsidRPr="00864EE9">
        <w:rPr>
          <w:sz w:val="28"/>
          <w:szCs w:val="28"/>
          <w:rtl/>
        </w:rPr>
        <w:t xml:space="preserve"> </w:t>
      </w:r>
      <w:r w:rsidRPr="00864EE9">
        <w:rPr>
          <w:rFonts w:hint="cs"/>
          <w:sz w:val="28"/>
          <w:szCs w:val="28"/>
          <w:rtl/>
        </w:rPr>
        <w:t>بن</w:t>
      </w:r>
      <w:r w:rsidRPr="00864EE9">
        <w:rPr>
          <w:sz w:val="28"/>
          <w:szCs w:val="28"/>
          <w:rtl/>
        </w:rPr>
        <w:t xml:space="preserve"> </w:t>
      </w:r>
      <w:r w:rsidRPr="00864EE9">
        <w:rPr>
          <w:rFonts w:hint="cs"/>
          <w:sz w:val="28"/>
          <w:szCs w:val="28"/>
          <w:rtl/>
        </w:rPr>
        <w:t>عَمْرٍو</w:t>
      </w:r>
      <w:r w:rsidRPr="00864EE9">
        <w:rPr>
          <w:sz w:val="28"/>
          <w:szCs w:val="28"/>
          <w:rtl/>
        </w:rPr>
        <w:t xml:space="preserve"> </w:t>
      </w:r>
      <w:r w:rsidRPr="00864EE9">
        <w:rPr>
          <w:rFonts w:hint="cs"/>
          <w:sz w:val="28"/>
          <w:szCs w:val="28"/>
          <w:rtl/>
        </w:rPr>
        <w:t>السُّلَمِيُّ،</w:t>
      </w:r>
      <w:r w:rsidRPr="00864EE9">
        <w:rPr>
          <w:sz w:val="28"/>
          <w:szCs w:val="28"/>
          <w:rtl/>
        </w:rPr>
        <w:t xml:space="preserve"> </w:t>
      </w:r>
      <w:r w:rsidRPr="00864EE9">
        <w:rPr>
          <w:rFonts w:hint="cs"/>
          <w:sz w:val="28"/>
          <w:szCs w:val="28"/>
          <w:rtl/>
        </w:rPr>
        <w:t>وَحُجْرُ</w:t>
      </w:r>
      <w:r w:rsidRPr="00864EE9">
        <w:rPr>
          <w:sz w:val="28"/>
          <w:szCs w:val="28"/>
          <w:rtl/>
        </w:rPr>
        <w:t xml:space="preserve"> </w:t>
      </w:r>
      <w:r w:rsidRPr="00864EE9">
        <w:rPr>
          <w:rFonts w:hint="cs"/>
          <w:sz w:val="28"/>
          <w:szCs w:val="28"/>
          <w:rtl/>
        </w:rPr>
        <w:t>بن</w:t>
      </w:r>
      <w:r w:rsidRPr="00864EE9">
        <w:rPr>
          <w:sz w:val="28"/>
          <w:szCs w:val="28"/>
          <w:rtl/>
        </w:rPr>
        <w:t xml:space="preserve"> </w:t>
      </w:r>
      <w:r w:rsidRPr="00864EE9">
        <w:rPr>
          <w:rFonts w:hint="cs"/>
          <w:sz w:val="28"/>
          <w:szCs w:val="28"/>
          <w:rtl/>
        </w:rPr>
        <w:t>حُجْرٍ،</w:t>
      </w:r>
      <w:r w:rsidRPr="00864EE9">
        <w:rPr>
          <w:sz w:val="28"/>
          <w:szCs w:val="28"/>
          <w:rtl/>
        </w:rPr>
        <w:t xml:space="preserve"> </w:t>
      </w:r>
      <w:r w:rsidRPr="00864EE9">
        <w:rPr>
          <w:rFonts w:hint="cs"/>
          <w:sz w:val="28"/>
          <w:szCs w:val="28"/>
          <w:rtl/>
        </w:rPr>
        <w:t>قالا:</w:t>
      </w:r>
      <w:r w:rsidRPr="00864EE9">
        <w:rPr>
          <w:sz w:val="28"/>
          <w:szCs w:val="28"/>
          <w:rtl/>
        </w:rPr>
        <w:t xml:space="preserve"> </w:t>
      </w:r>
      <w:r w:rsidRPr="00864EE9">
        <w:rPr>
          <w:rFonts w:hint="cs"/>
          <w:sz w:val="28"/>
          <w:szCs w:val="28"/>
          <w:rtl/>
        </w:rPr>
        <w:t>أَتَيْنَا</w:t>
      </w:r>
      <w:r w:rsidRPr="00864EE9">
        <w:rPr>
          <w:sz w:val="28"/>
          <w:szCs w:val="28"/>
          <w:rtl/>
        </w:rPr>
        <w:t xml:space="preserve"> </w:t>
      </w:r>
      <w:proofErr w:type="spellStart"/>
      <w:r w:rsidRPr="00864EE9">
        <w:rPr>
          <w:rFonts w:hint="cs"/>
          <w:sz w:val="28"/>
          <w:szCs w:val="28"/>
          <w:rtl/>
        </w:rPr>
        <w:t>الْعِرْبَاضَ</w:t>
      </w:r>
      <w:proofErr w:type="spellEnd"/>
      <w:r w:rsidRPr="00864EE9">
        <w:rPr>
          <w:sz w:val="28"/>
          <w:szCs w:val="28"/>
          <w:rtl/>
        </w:rPr>
        <w:t xml:space="preserve"> </w:t>
      </w:r>
      <w:r w:rsidRPr="00864EE9">
        <w:rPr>
          <w:rFonts w:hint="cs"/>
          <w:sz w:val="28"/>
          <w:szCs w:val="28"/>
          <w:rtl/>
        </w:rPr>
        <w:t>بن</w:t>
      </w:r>
      <w:r w:rsidRPr="00864EE9">
        <w:rPr>
          <w:sz w:val="28"/>
          <w:szCs w:val="28"/>
          <w:rtl/>
        </w:rPr>
        <w:t xml:space="preserve"> </w:t>
      </w:r>
      <w:r w:rsidRPr="00864EE9">
        <w:rPr>
          <w:rFonts w:hint="cs"/>
          <w:sz w:val="28"/>
          <w:szCs w:val="28"/>
          <w:rtl/>
        </w:rPr>
        <w:t>سَارِيَةَ، وهو</w:t>
      </w:r>
      <w:r w:rsidRPr="00864EE9">
        <w:rPr>
          <w:sz w:val="28"/>
          <w:szCs w:val="28"/>
          <w:rtl/>
        </w:rPr>
        <w:t xml:space="preserve"> </w:t>
      </w:r>
      <w:r w:rsidRPr="00864EE9">
        <w:rPr>
          <w:rFonts w:hint="cs"/>
          <w:sz w:val="28"/>
          <w:szCs w:val="28"/>
          <w:rtl/>
        </w:rPr>
        <w:t>مِمَّنْ</w:t>
      </w:r>
      <w:r w:rsidRPr="00864EE9">
        <w:rPr>
          <w:sz w:val="28"/>
          <w:szCs w:val="28"/>
          <w:rtl/>
        </w:rPr>
        <w:t xml:space="preserve"> </w:t>
      </w:r>
      <w:r w:rsidRPr="00864EE9">
        <w:rPr>
          <w:rFonts w:hint="cs"/>
          <w:sz w:val="28"/>
          <w:szCs w:val="28"/>
          <w:rtl/>
        </w:rPr>
        <w:t>نَزَلَ</w:t>
      </w:r>
      <w:r w:rsidRPr="00864EE9">
        <w:rPr>
          <w:sz w:val="28"/>
          <w:szCs w:val="28"/>
          <w:rtl/>
        </w:rPr>
        <w:t xml:space="preserve"> </w:t>
      </w:r>
      <w:r w:rsidRPr="00864EE9">
        <w:rPr>
          <w:rFonts w:hint="cs"/>
          <w:sz w:val="28"/>
          <w:szCs w:val="28"/>
          <w:rtl/>
        </w:rPr>
        <w:t>فيه:</w:t>
      </w:r>
      <w:r w:rsidRPr="00864EE9">
        <w:rPr>
          <w:sz w:val="28"/>
          <w:szCs w:val="28"/>
          <w:rtl/>
        </w:rPr>
        <w:t xml:space="preserve"> </w:t>
      </w:r>
      <w:r w:rsidRPr="00864EE9">
        <w:rPr>
          <w:rFonts w:ascii="QCF_BSML" w:hAnsi="QCF_BSML" w:cs="QCF_BSML"/>
          <w:color w:val="000000"/>
          <w:sz w:val="28"/>
          <w:szCs w:val="28"/>
          <w:rtl/>
        </w:rPr>
        <w:t>ﭽ</w:t>
      </w:r>
      <w:r w:rsidRPr="00864EE9">
        <w:rPr>
          <w:rFonts w:ascii="QCF_P201" w:hAnsi="QCF_P201" w:cs="QCF_P201"/>
          <w:color w:val="000000"/>
          <w:sz w:val="28"/>
          <w:szCs w:val="28"/>
          <w:rtl/>
        </w:rPr>
        <w:t>ﮭ  ﮮ  ﮯ  ﮰ  ﮱ  ﯓ  ﯔ  ﯕ  ﯖ  ﯗ   ﯘ  ﯙ  ﯚ</w:t>
      </w:r>
      <w:r w:rsidRPr="00864EE9">
        <w:rPr>
          <w:rFonts w:ascii="QCF_BSML" w:hAnsi="QCF_BSML" w:cs="QCF_BSML"/>
          <w:color w:val="000000"/>
          <w:sz w:val="28"/>
          <w:szCs w:val="28"/>
          <w:rtl/>
        </w:rPr>
        <w:t>ﭼ</w:t>
      </w:r>
      <w:r w:rsidRPr="00864EE9">
        <w:rPr>
          <w:rFonts w:hint="cs"/>
          <w:sz w:val="28"/>
          <w:szCs w:val="28"/>
          <w:rtl/>
        </w:rPr>
        <w:t xml:space="preserve"> فَسَلَّمْنَا،</w:t>
      </w:r>
      <w:r w:rsidRPr="00864EE9">
        <w:rPr>
          <w:sz w:val="28"/>
          <w:szCs w:val="28"/>
          <w:rtl/>
        </w:rPr>
        <w:t xml:space="preserve"> </w:t>
      </w:r>
      <w:r w:rsidRPr="00864EE9">
        <w:rPr>
          <w:rFonts w:hint="cs"/>
          <w:sz w:val="28"/>
          <w:szCs w:val="28"/>
          <w:rtl/>
        </w:rPr>
        <w:t>وَقُلْنَا:</w:t>
      </w:r>
      <w:r w:rsidRPr="00864EE9">
        <w:rPr>
          <w:sz w:val="28"/>
          <w:szCs w:val="28"/>
          <w:rtl/>
        </w:rPr>
        <w:t xml:space="preserve"> </w:t>
      </w:r>
      <w:r w:rsidRPr="00864EE9">
        <w:rPr>
          <w:rFonts w:hint="cs"/>
          <w:sz w:val="28"/>
          <w:szCs w:val="28"/>
          <w:rtl/>
        </w:rPr>
        <w:t>أَتَيْنَاكَ</w:t>
      </w:r>
      <w:r w:rsidRPr="00864EE9">
        <w:rPr>
          <w:sz w:val="28"/>
          <w:szCs w:val="28"/>
          <w:rtl/>
        </w:rPr>
        <w:t xml:space="preserve"> </w:t>
      </w:r>
      <w:r w:rsidRPr="00864EE9">
        <w:rPr>
          <w:rFonts w:hint="cs"/>
          <w:sz w:val="28"/>
          <w:szCs w:val="28"/>
          <w:rtl/>
        </w:rPr>
        <w:t>زَائِرِينَ،</w:t>
      </w:r>
      <w:r w:rsidRPr="00864EE9">
        <w:rPr>
          <w:sz w:val="28"/>
          <w:szCs w:val="28"/>
          <w:rtl/>
        </w:rPr>
        <w:t xml:space="preserve"> </w:t>
      </w:r>
      <w:r w:rsidRPr="00864EE9">
        <w:rPr>
          <w:rFonts w:hint="cs"/>
          <w:sz w:val="28"/>
          <w:szCs w:val="28"/>
          <w:rtl/>
        </w:rPr>
        <w:t>وَعَائِدِينَ،</w:t>
      </w:r>
      <w:r w:rsidRPr="00864EE9">
        <w:rPr>
          <w:sz w:val="28"/>
          <w:szCs w:val="28"/>
          <w:rtl/>
        </w:rPr>
        <w:t xml:space="preserve"> </w:t>
      </w:r>
      <w:r w:rsidRPr="00864EE9">
        <w:rPr>
          <w:rFonts w:hint="cs"/>
          <w:sz w:val="28"/>
          <w:szCs w:val="28"/>
          <w:rtl/>
        </w:rPr>
        <w:t>وَمُقْتَبِسِينَ،</w:t>
      </w:r>
      <w:r w:rsidRPr="00864EE9">
        <w:rPr>
          <w:sz w:val="28"/>
          <w:szCs w:val="28"/>
          <w:rtl/>
        </w:rPr>
        <w:t xml:space="preserve"> </w:t>
      </w:r>
      <w:r w:rsidRPr="00864EE9">
        <w:rPr>
          <w:rFonts w:hint="cs"/>
          <w:sz w:val="28"/>
          <w:szCs w:val="28"/>
          <w:rtl/>
        </w:rPr>
        <w:t>فقال</w:t>
      </w:r>
      <w:r w:rsidRPr="00864EE9">
        <w:rPr>
          <w:sz w:val="28"/>
          <w:szCs w:val="28"/>
          <w:rtl/>
        </w:rPr>
        <w:t xml:space="preserve"> </w:t>
      </w:r>
      <w:proofErr w:type="spellStart"/>
      <w:r w:rsidRPr="00864EE9">
        <w:rPr>
          <w:rFonts w:hint="cs"/>
          <w:sz w:val="28"/>
          <w:szCs w:val="28"/>
          <w:rtl/>
        </w:rPr>
        <w:t>الْعِرْبَاضُ</w:t>
      </w:r>
      <w:proofErr w:type="spellEnd"/>
      <w:r w:rsidRPr="00864EE9">
        <w:rPr>
          <w:rFonts w:hint="cs"/>
          <w:sz w:val="28"/>
          <w:szCs w:val="28"/>
          <w:rtl/>
        </w:rPr>
        <w:t>:</w:t>
      </w:r>
      <w:r w:rsidRPr="00864EE9">
        <w:rPr>
          <w:sz w:val="28"/>
          <w:szCs w:val="28"/>
          <w:rtl/>
        </w:rPr>
        <w:t xml:space="preserve"> </w:t>
      </w:r>
      <w:r w:rsidRPr="00864EE9">
        <w:rPr>
          <w:rFonts w:hint="cs"/>
          <w:sz w:val="28"/>
          <w:szCs w:val="28"/>
          <w:rtl/>
        </w:rPr>
        <w:t>صلى</w:t>
      </w:r>
      <w:r w:rsidRPr="00864EE9">
        <w:rPr>
          <w:sz w:val="28"/>
          <w:szCs w:val="28"/>
          <w:rtl/>
        </w:rPr>
        <w:t xml:space="preserve"> </w:t>
      </w:r>
      <w:r w:rsidRPr="00864EE9">
        <w:rPr>
          <w:rFonts w:hint="cs"/>
          <w:sz w:val="28"/>
          <w:szCs w:val="28"/>
          <w:rtl/>
        </w:rPr>
        <w:t>بِنَا</w:t>
      </w:r>
      <w:r w:rsidRPr="00864EE9">
        <w:rPr>
          <w:sz w:val="28"/>
          <w:szCs w:val="28"/>
          <w:rtl/>
        </w:rPr>
        <w:t xml:space="preserve"> </w:t>
      </w:r>
      <w:r w:rsidRPr="00864EE9">
        <w:rPr>
          <w:rFonts w:hint="cs"/>
          <w:sz w:val="28"/>
          <w:szCs w:val="28"/>
          <w:rtl/>
        </w:rPr>
        <w:t>رسول</w:t>
      </w:r>
      <w:r w:rsidRPr="00864EE9">
        <w:rPr>
          <w:sz w:val="28"/>
          <w:szCs w:val="28"/>
          <w:rtl/>
        </w:rPr>
        <w:t xml:space="preserve"> </w:t>
      </w:r>
      <w:r w:rsidRPr="00864EE9">
        <w:rPr>
          <w:rFonts w:hint="cs"/>
          <w:sz w:val="28"/>
          <w:szCs w:val="28"/>
          <w:rtl/>
        </w:rPr>
        <w:t>اللهِ</w:t>
      </w:r>
      <w:r w:rsidRPr="00864EE9">
        <w:rPr>
          <w:sz w:val="28"/>
          <w:szCs w:val="28"/>
          <w:rtl/>
        </w:rPr>
        <w:t xml:space="preserve"> </w:t>
      </w:r>
      <w:r w:rsidRPr="00864EE9">
        <w:rPr>
          <w:rFonts w:hint="cs"/>
          <w:sz w:val="28"/>
          <w:szCs w:val="28"/>
          <w:rtl/>
        </w:rPr>
        <w:t>صلى</w:t>
      </w:r>
      <w:r w:rsidRPr="00864EE9">
        <w:rPr>
          <w:sz w:val="28"/>
          <w:szCs w:val="28"/>
          <w:rtl/>
        </w:rPr>
        <w:t xml:space="preserve"> </w:t>
      </w:r>
      <w:r w:rsidRPr="00864EE9">
        <w:rPr>
          <w:rFonts w:hint="cs"/>
          <w:sz w:val="28"/>
          <w:szCs w:val="28"/>
          <w:rtl/>
        </w:rPr>
        <w:t>الله</w:t>
      </w:r>
      <w:r w:rsidRPr="00864EE9">
        <w:rPr>
          <w:sz w:val="28"/>
          <w:szCs w:val="28"/>
          <w:rtl/>
        </w:rPr>
        <w:t xml:space="preserve"> </w:t>
      </w:r>
      <w:r w:rsidRPr="00864EE9">
        <w:rPr>
          <w:rFonts w:hint="cs"/>
          <w:sz w:val="28"/>
          <w:szCs w:val="28"/>
          <w:rtl/>
        </w:rPr>
        <w:t>عليه</w:t>
      </w:r>
      <w:r w:rsidRPr="00864EE9">
        <w:rPr>
          <w:sz w:val="28"/>
          <w:szCs w:val="28"/>
          <w:rtl/>
        </w:rPr>
        <w:t xml:space="preserve"> </w:t>
      </w:r>
      <w:r w:rsidRPr="00864EE9">
        <w:rPr>
          <w:rFonts w:hint="cs"/>
          <w:sz w:val="28"/>
          <w:szCs w:val="28"/>
          <w:rtl/>
        </w:rPr>
        <w:t>وسلم،</w:t>
      </w:r>
      <w:r w:rsidRPr="00864EE9">
        <w:rPr>
          <w:sz w:val="28"/>
          <w:szCs w:val="28"/>
          <w:rtl/>
        </w:rPr>
        <w:t xml:space="preserve"> </w:t>
      </w:r>
      <w:r w:rsidRPr="00864EE9">
        <w:rPr>
          <w:rFonts w:hint="cs"/>
          <w:sz w:val="28"/>
          <w:szCs w:val="28"/>
          <w:rtl/>
        </w:rPr>
        <w:t>ذَاتَ</w:t>
      </w:r>
      <w:r w:rsidRPr="00864EE9">
        <w:rPr>
          <w:sz w:val="28"/>
          <w:szCs w:val="28"/>
          <w:rtl/>
        </w:rPr>
        <w:t xml:space="preserve"> </w:t>
      </w:r>
      <w:r w:rsidRPr="00864EE9">
        <w:rPr>
          <w:rFonts w:hint="cs"/>
          <w:sz w:val="28"/>
          <w:szCs w:val="28"/>
          <w:rtl/>
        </w:rPr>
        <w:t>يَوْمٍ،</w:t>
      </w:r>
      <w:r w:rsidRPr="00864EE9">
        <w:rPr>
          <w:sz w:val="28"/>
          <w:szCs w:val="28"/>
          <w:rtl/>
        </w:rPr>
        <w:t xml:space="preserve"> </w:t>
      </w:r>
      <w:r w:rsidRPr="00864EE9">
        <w:rPr>
          <w:rFonts w:hint="cs"/>
          <w:sz w:val="28"/>
          <w:szCs w:val="28"/>
          <w:rtl/>
        </w:rPr>
        <w:t>ثُمَّ</w:t>
      </w:r>
      <w:r w:rsidRPr="00864EE9">
        <w:rPr>
          <w:sz w:val="28"/>
          <w:szCs w:val="28"/>
          <w:rtl/>
        </w:rPr>
        <w:t xml:space="preserve"> </w:t>
      </w:r>
      <w:r w:rsidRPr="00864EE9">
        <w:rPr>
          <w:rFonts w:hint="cs"/>
          <w:sz w:val="28"/>
          <w:szCs w:val="28"/>
          <w:rtl/>
        </w:rPr>
        <w:t>أَقْبَلَ</w:t>
      </w:r>
      <w:r w:rsidRPr="00864EE9">
        <w:rPr>
          <w:sz w:val="28"/>
          <w:szCs w:val="28"/>
          <w:rtl/>
        </w:rPr>
        <w:t xml:space="preserve"> </w:t>
      </w:r>
      <w:r w:rsidRPr="00864EE9">
        <w:rPr>
          <w:rFonts w:hint="cs"/>
          <w:sz w:val="28"/>
          <w:szCs w:val="28"/>
          <w:rtl/>
        </w:rPr>
        <w:t>عَلَيْنَا،</w:t>
      </w:r>
      <w:r w:rsidRPr="00864EE9">
        <w:rPr>
          <w:sz w:val="28"/>
          <w:szCs w:val="28"/>
          <w:rtl/>
        </w:rPr>
        <w:t xml:space="preserve"> </w:t>
      </w:r>
      <w:r w:rsidRPr="00864EE9">
        <w:rPr>
          <w:rFonts w:hint="cs"/>
          <w:sz w:val="28"/>
          <w:szCs w:val="28"/>
          <w:rtl/>
        </w:rPr>
        <w:t>فَوَعَظَنَا</w:t>
      </w:r>
      <w:r w:rsidRPr="00864EE9">
        <w:rPr>
          <w:sz w:val="28"/>
          <w:szCs w:val="28"/>
          <w:rtl/>
        </w:rPr>
        <w:t xml:space="preserve"> </w:t>
      </w:r>
      <w:r w:rsidRPr="00864EE9">
        <w:rPr>
          <w:rFonts w:hint="cs"/>
          <w:sz w:val="28"/>
          <w:szCs w:val="28"/>
          <w:rtl/>
        </w:rPr>
        <w:t>مَوْعِظَةً</w:t>
      </w:r>
      <w:r w:rsidRPr="00864EE9">
        <w:rPr>
          <w:sz w:val="28"/>
          <w:szCs w:val="28"/>
          <w:rtl/>
        </w:rPr>
        <w:t xml:space="preserve"> </w:t>
      </w:r>
      <w:r w:rsidRPr="00864EE9">
        <w:rPr>
          <w:rFonts w:hint="cs"/>
          <w:sz w:val="28"/>
          <w:szCs w:val="28"/>
          <w:rtl/>
        </w:rPr>
        <w:t>بَلِيغَةً،</w:t>
      </w:r>
      <w:r w:rsidRPr="00864EE9">
        <w:rPr>
          <w:sz w:val="28"/>
          <w:szCs w:val="28"/>
          <w:rtl/>
        </w:rPr>
        <w:t xml:space="preserve"> </w:t>
      </w:r>
      <w:r w:rsidRPr="00864EE9">
        <w:rPr>
          <w:rFonts w:hint="cs"/>
          <w:sz w:val="28"/>
          <w:szCs w:val="28"/>
          <w:rtl/>
        </w:rPr>
        <w:t>ذَرَفَتْ</w:t>
      </w:r>
      <w:r w:rsidRPr="00864EE9">
        <w:rPr>
          <w:sz w:val="28"/>
          <w:szCs w:val="28"/>
          <w:rtl/>
        </w:rPr>
        <w:t xml:space="preserve"> </w:t>
      </w:r>
      <w:r w:rsidRPr="00864EE9">
        <w:rPr>
          <w:rFonts w:hint="cs"/>
          <w:sz w:val="28"/>
          <w:szCs w:val="28"/>
          <w:rtl/>
        </w:rPr>
        <w:t>منها</w:t>
      </w:r>
      <w:r w:rsidRPr="00864EE9">
        <w:rPr>
          <w:sz w:val="28"/>
          <w:szCs w:val="28"/>
          <w:rtl/>
        </w:rPr>
        <w:t xml:space="preserve"> </w:t>
      </w:r>
      <w:r w:rsidRPr="00864EE9">
        <w:rPr>
          <w:rFonts w:hint="cs"/>
          <w:sz w:val="28"/>
          <w:szCs w:val="28"/>
          <w:rtl/>
        </w:rPr>
        <w:t xml:space="preserve">الْعُيُونُ </w:t>
      </w:r>
      <w:r w:rsidRPr="00864EE9">
        <w:rPr>
          <w:sz w:val="28"/>
          <w:szCs w:val="28"/>
          <w:rtl/>
        </w:rPr>
        <w:t xml:space="preserve"> </w:t>
      </w:r>
      <w:r w:rsidRPr="00864EE9">
        <w:rPr>
          <w:rFonts w:hint="cs"/>
          <w:sz w:val="28"/>
          <w:szCs w:val="28"/>
          <w:rtl/>
        </w:rPr>
        <w:t>وَوَجِلَتْ</w:t>
      </w:r>
      <w:r w:rsidRPr="00864EE9">
        <w:rPr>
          <w:sz w:val="28"/>
          <w:szCs w:val="28"/>
          <w:rtl/>
        </w:rPr>
        <w:t xml:space="preserve"> </w:t>
      </w:r>
      <w:r w:rsidRPr="00864EE9">
        <w:rPr>
          <w:rFonts w:hint="cs"/>
          <w:sz w:val="28"/>
          <w:szCs w:val="28"/>
          <w:rtl/>
        </w:rPr>
        <w:t>منها</w:t>
      </w:r>
      <w:r w:rsidRPr="00864EE9">
        <w:rPr>
          <w:sz w:val="28"/>
          <w:szCs w:val="28"/>
          <w:rtl/>
        </w:rPr>
        <w:t xml:space="preserve"> </w:t>
      </w:r>
      <w:r w:rsidRPr="00864EE9">
        <w:rPr>
          <w:rFonts w:hint="cs"/>
          <w:sz w:val="28"/>
          <w:szCs w:val="28"/>
          <w:rtl/>
        </w:rPr>
        <w:t>الْقُلُوبُ،</w:t>
      </w:r>
      <w:r w:rsidRPr="00864EE9">
        <w:rPr>
          <w:sz w:val="28"/>
          <w:szCs w:val="28"/>
          <w:rtl/>
        </w:rPr>
        <w:t xml:space="preserve"> </w:t>
      </w:r>
      <w:r w:rsidRPr="00864EE9">
        <w:rPr>
          <w:rFonts w:hint="cs"/>
          <w:sz w:val="28"/>
          <w:szCs w:val="28"/>
          <w:rtl/>
        </w:rPr>
        <w:t>فقال</w:t>
      </w:r>
      <w:r w:rsidRPr="00864EE9">
        <w:rPr>
          <w:sz w:val="28"/>
          <w:szCs w:val="28"/>
          <w:rtl/>
        </w:rPr>
        <w:t xml:space="preserve"> </w:t>
      </w:r>
      <w:r w:rsidRPr="00864EE9">
        <w:rPr>
          <w:rFonts w:hint="cs"/>
          <w:sz w:val="28"/>
          <w:szCs w:val="28"/>
          <w:rtl/>
        </w:rPr>
        <w:t>قَائِلٌ:</w:t>
      </w:r>
      <w:r w:rsidRPr="00864EE9">
        <w:rPr>
          <w:sz w:val="28"/>
          <w:szCs w:val="28"/>
          <w:rtl/>
        </w:rPr>
        <w:t xml:space="preserve"> </w:t>
      </w:r>
      <w:r w:rsidRPr="00864EE9">
        <w:rPr>
          <w:rFonts w:hint="cs"/>
          <w:sz w:val="28"/>
          <w:szCs w:val="28"/>
          <w:rtl/>
        </w:rPr>
        <w:t>يا</w:t>
      </w:r>
      <w:r w:rsidRPr="00864EE9">
        <w:rPr>
          <w:sz w:val="28"/>
          <w:szCs w:val="28"/>
          <w:rtl/>
        </w:rPr>
        <w:t xml:space="preserve"> </w:t>
      </w:r>
      <w:r w:rsidRPr="00864EE9">
        <w:rPr>
          <w:rFonts w:hint="cs"/>
          <w:sz w:val="28"/>
          <w:szCs w:val="28"/>
          <w:rtl/>
        </w:rPr>
        <w:t>رَسُولَ</w:t>
      </w:r>
      <w:r w:rsidRPr="00864EE9">
        <w:rPr>
          <w:sz w:val="28"/>
          <w:szCs w:val="28"/>
          <w:rtl/>
        </w:rPr>
        <w:t xml:space="preserve"> </w:t>
      </w:r>
      <w:r w:rsidRPr="00864EE9">
        <w:rPr>
          <w:rFonts w:hint="cs"/>
          <w:sz w:val="28"/>
          <w:szCs w:val="28"/>
          <w:rtl/>
        </w:rPr>
        <w:t>اللهِ، كَأَنَّ</w:t>
      </w:r>
      <w:r w:rsidRPr="00864EE9">
        <w:rPr>
          <w:sz w:val="28"/>
          <w:szCs w:val="28"/>
          <w:rtl/>
        </w:rPr>
        <w:t xml:space="preserve"> </w:t>
      </w:r>
      <w:r w:rsidRPr="00864EE9">
        <w:rPr>
          <w:rFonts w:hint="cs"/>
          <w:sz w:val="28"/>
          <w:szCs w:val="28"/>
          <w:rtl/>
        </w:rPr>
        <w:t>هذه</w:t>
      </w:r>
      <w:r w:rsidRPr="00864EE9">
        <w:rPr>
          <w:sz w:val="28"/>
          <w:szCs w:val="28"/>
          <w:rtl/>
        </w:rPr>
        <w:t xml:space="preserve"> </w:t>
      </w:r>
      <w:r w:rsidRPr="00864EE9">
        <w:rPr>
          <w:rFonts w:hint="cs"/>
          <w:sz w:val="28"/>
          <w:szCs w:val="28"/>
          <w:rtl/>
        </w:rPr>
        <w:t>مَوْعِظَةُ</w:t>
      </w:r>
      <w:r w:rsidRPr="00864EE9">
        <w:rPr>
          <w:sz w:val="28"/>
          <w:szCs w:val="28"/>
          <w:rtl/>
        </w:rPr>
        <w:t xml:space="preserve"> </w:t>
      </w:r>
      <w:r w:rsidRPr="00864EE9">
        <w:rPr>
          <w:rFonts w:hint="cs"/>
          <w:sz w:val="28"/>
          <w:szCs w:val="28"/>
          <w:rtl/>
        </w:rPr>
        <w:t>مُوَدِّعٍ،</w:t>
      </w:r>
      <w:r w:rsidRPr="00864EE9">
        <w:rPr>
          <w:sz w:val="28"/>
          <w:szCs w:val="28"/>
          <w:rtl/>
        </w:rPr>
        <w:t xml:space="preserve"> </w:t>
      </w:r>
      <w:r w:rsidRPr="00864EE9">
        <w:rPr>
          <w:rFonts w:hint="cs"/>
          <w:sz w:val="28"/>
          <w:szCs w:val="28"/>
          <w:rtl/>
        </w:rPr>
        <w:t>فَمَاذَا</w:t>
      </w:r>
      <w:r w:rsidRPr="00864EE9">
        <w:rPr>
          <w:sz w:val="28"/>
          <w:szCs w:val="28"/>
          <w:rtl/>
        </w:rPr>
        <w:t xml:space="preserve"> </w:t>
      </w:r>
      <w:r w:rsidRPr="00864EE9">
        <w:rPr>
          <w:rFonts w:hint="cs"/>
          <w:sz w:val="28"/>
          <w:szCs w:val="28"/>
          <w:rtl/>
        </w:rPr>
        <w:t>تَعْهَدُ</w:t>
      </w:r>
      <w:r w:rsidRPr="00864EE9">
        <w:rPr>
          <w:sz w:val="28"/>
          <w:szCs w:val="28"/>
          <w:rtl/>
        </w:rPr>
        <w:t xml:space="preserve"> </w:t>
      </w:r>
      <w:r w:rsidRPr="00864EE9">
        <w:rPr>
          <w:rFonts w:hint="cs"/>
          <w:sz w:val="28"/>
          <w:szCs w:val="28"/>
          <w:rtl/>
        </w:rPr>
        <w:t>إِلَيْنَا؟</w:t>
      </w:r>
      <w:r w:rsidRPr="00864EE9">
        <w:rPr>
          <w:sz w:val="28"/>
          <w:szCs w:val="28"/>
          <w:rtl/>
        </w:rPr>
        <w:t xml:space="preserve"> </w:t>
      </w:r>
      <w:r w:rsidRPr="00864EE9">
        <w:rPr>
          <w:rFonts w:hint="cs"/>
          <w:sz w:val="28"/>
          <w:szCs w:val="28"/>
          <w:rtl/>
        </w:rPr>
        <w:t>فقال: {</w:t>
      </w:r>
      <w:r w:rsidRPr="00864EE9">
        <w:rPr>
          <w:sz w:val="28"/>
          <w:szCs w:val="28"/>
          <w:rtl/>
        </w:rPr>
        <w:t xml:space="preserve"> </w:t>
      </w:r>
      <w:r w:rsidRPr="00042D33">
        <w:rPr>
          <w:rFonts w:hint="cs"/>
          <w:b/>
          <w:bCs/>
          <w:sz w:val="28"/>
          <w:szCs w:val="28"/>
          <w:rtl/>
        </w:rPr>
        <w:t>أُوصِيكُمْ</w:t>
      </w:r>
      <w:r w:rsidRPr="00042D33">
        <w:rPr>
          <w:b/>
          <w:bCs/>
          <w:sz w:val="28"/>
          <w:szCs w:val="28"/>
          <w:rtl/>
        </w:rPr>
        <w:t xml:space="preserve"> </w:t>
      </w:r>
      <w:r w:rsidRPr="00042D33">
        <w:rPr>
          <w:rFonts w:hint="cs"/>
          <w:b/>
          <w:bCs/>
          <w:sz w:val="28"/>
          <w:szCs w:val="28"/>
          <w:rtl/>
        </w:rPr>
        <w:t>بِتَقْوَى</w:t>
      </w:r>
      <w:r w:rsidRPr="00042D33">
        <w:rPr>
          <w:b/>
          <w:bCs/>
          <w:sz w:val="28"/>
          <w:szCs w:val="28"/>
          <w:rtl/>
        </w:rPr>
        <w:t xml:space="preserve"> </w:t>
      </w:r>
      <w:r w:rsidRPr="00042D33">
        <w:rPr>
          <w:rFonts w:hint="cs"/>
          <w:b/>
          <w:bCs/>
          <w:sz w:val="28"/>
          <w:szCs w:val="28"/>
          <w:rtl/>
        </w:rPr>
        <w:t>اللهِ،</w:t>
      </w:r>
      <w:r w:rsidRPr="00042D33">
        <w:rPr>
          <w:b/>
          <w:bCs/>
          <w:sz w:val="28"/>
          <w:szCs w:val="28"/>
          <w:rtl/>
        </w:rPr>
        <w:t xml:space="preserve"> </w:t>
      </w:r>
      <w:r w:rsidRPr="00042D33">
        <w:rPr>
          <w:rFonts w:hint="cs"/>
          <w:b/>
          <w:bCs/>
          <w:sz w:val="28"/>
          <w:szCs w:val="28"/>
          <w:rtl/>
        </w:rPr>
        <w:t>وَالسَّمْعِ</w:t>
      </w:r>
      <w:r w:rsidRPr="00042D33">
        <w:rPr>
          <w:b/>
          <w:bCs/>
          <w:sz w:val="28"/>
          <w:szCs w:val="28"/>
          <w:rtl/>
        </w:rPr>
        <w:t xml:space="preserve"> </w:t>
      </w:r>
      <w:r w:rsidRPr="00042D33">
        <w:rPr>
          <w:rFonts w:hint="cs"/>
          <w:b/>
          <w:bCs/>
          <w:sz w:val="28"/>
          <w:szCs w:val="28"/>
          <w:rtl/>
        </w:rPr>
        <w:t>وَالطَّاعَةِ،</w:t>
      </w:r>
      <w:r w:rsidRPr="00042D33">
        <w:rPr>
          <w:b/>
          <w:bCs/>
          <w:sz w:val="28"/>
          <w:szCs w:val="28"/>
          <w:rtl/>
        </w:rPr>
        <w:t xml:space="preserve"> </w:t>
      </w:r>
      <w:r w:rsidRPr="00042D33">
        <w:rPr>
          <w:rFonts w:hint="cs"/>
          <w:b/>
          <w:bCs/>
          <w:sz w:val="28"/>
          <w:szCs w:val="28"/>
          <w:rtl/>
        </w:rPr>
        <w:t>وَإِنْ</w:t>
      </w:r>
      <w:r w:rsidRPr="00042D33">
        <w:rPr>
          <w:b/>
          <w:bCs/>
          <w:sz w:val="28"/>
          <w:szCs w:val="28"/>
          <w:rtl/>
        </w:rPr>
        <w:t xml:space="preserve"> </w:t>
      </w:r>
      <w:r w:rsidRPr="00042D33">
        <w:rPr>
          <w:rFonts w:hint="cs"/>
          <w:b/>
          <w:bCs/>
          <w:sz w:val="28"/>
          <w:szCs w:val="28"/>
          <w:rtl/>
        </w:rPr>
        <w:t>عَبْدًا</w:t>
      </w:r>
      <w:r w:rsidRPr="00042D33">
        <w:rPr>
          <w:b/>
          <w:bCs/>
          <w:sz w:val="28"/>
          <w:szCs w:val="28"/>
          <w:rtl/>
        </w:rPr>
        <w:t xml:space="preserve"> </w:t>
      </w:r>
      <w:r w:rsidRPr="00042D33">
        <w:rPr>
          <w:rFonts w:hint="cs"/>
          <w:b/>
          <w:bCs/>
          <w:sz w:val="28"/>
          <w:szCs w:val="28"/>
          <w:rtl/>
        </w:rPr>
        <w:t>حَبَشِيًّا، فإنه</w:t>
      </w:r>
      <w:r w:rsidRPr="00042D33">
        <w:rPr>
          <w:b/>
          <w:bCs/>
          <w:sz w:val="28"/>
          <w:szCs w:val="28"/>
          <w:rtl/>
        </w:rPr>
        <w:t xml:space="preserve"> </w:t>
      </w:r>
      <w:r w:rsidRPr="00042D33">
        <w:rPr>
          <w:rFonts w:hint="cs"/>
          <w:b/>
          <w:bCs/>
          <w:sz w:val="28"/>
          <w:szCs w:val="28"/>
          <w:rtl/>
        </w:rPr>
        <w:t>من</w:t>
      </w:r>
      <w:r w:rsidRPr="00042D33">
        <w:rPr>
          <w:b/>
          <w:bCs/>
          <w:sz w:val="28"/>
          <w:szCs w:val="28"/>
          <w:rtl/>
        </w:rPr>
        <w:t xml:space="preserve"> </w:t>
      </w:r>
      <w:r w:rsidRPr="00042D33">
        <w:rPr>
          <w:rFonts w:hint="cs"/>
          <w:b/>
          <w:bCs/>
          <w:sz w:val="28"/>
          <w:szCs w:val="28"/>
          <w:rtl/>
        </w:rPr>
        <w:t>يَعِشْ</w:t>
      </w:r>
      <w:r w:rsidRPr="00042D33">
        <w:rPr>
          <w:b/>
          <w:bCs/>
          <w:sz w:val="28"/>
          <w:szCs w:val="28"/>
          <w:rtl/>
        </w:rPr>
        <w:t xml:space="preserve"> </w:t>
      </w:r>
      <w:r w:rsidRPr="00042D33">
        <w:rPr>
          <w:rFonts w:hint="cs"/>
          <w:b/>
          <w:bCs/>
          <w:sz w:val="28"/>
          <w:szCs w:val="28"/>
          <w:rtl/>
        </w:rPr>
        <w:lastRenderedPageBreak/>
        <w:t>مِنْكُمْ</w:t>
      </w:r>
      <w:r w:rsidRPr="00042D33">
        <w:rPr>
          <w:b/>
          <w:bCs/>
          <w:sz w:val="28"/>
          <w:szCs w:val="28"/>
          <w:rtl/>
        </w:rPr>
        <w:t xml:space="preserve"> </w:t>
      </w:r>
      <w:r w:rsidRPr="00042D33">
        <w:rPr>
          <w:rFonts w:hint="cs"/>
          <w:b/>
          <w:bCs/>
          <w:sz w:val="28"/>
          <w:szCs w:val="28"/>
          <w:rtl/>
        </w:rPr>
        <w:t>بَعْدِي</w:t>
      </w:r>
      <w:r w:rsidRPr="00042D33">
        <w:rPr>
          <w:b/>
          <w:bCs/>
          <w:sz w:val="28"/>
          <w:szCs w:val="28"/>
          <w:rtl/>
        </w:rPr>
        <w:t xml:space="preserve"> </w:t>
      </w:r>
      <w:r w:rsidRPr="00042D33">
        <w:rPr>
          <w:rFonts w:hint="cs"/>
          <w:b/>
          <w:bCs/>
          <w:sz w:val="28"/>
          <w:szCs w:val="28"/>
          <w:rtl/>
        </w:rPr>
        <w:t>فَسَيَرَى</w:t>
      </w:r>
      <w:r w:rsidRPr="00042D33">
        <w:rPr>
          <w:b/>
          <w:bCs/>
          <w:sz w:val="28"/>
          <w:szCs w:val="28"/>
          <w:rtl/>
        </w:rPr>
        <w:t xml:space="preserve"> </w:t>
      </w:r>
      <w:r w:rsidRPr="00042D33">
        <w:rPr>
          <w:rFonts w:hint="cs"/>
          <w:b/>
          <w:bCs/>
          <w:sz w:val="28"/>
          <w:szCs w:val="28"/>
          <w:rtl/>
        </w:rPr>
        <w:t>اخْتِلَافًا</w:t>
      </w:r>
      <w:r w:rsidRPr="00042D33">
        <w:rPr>
          <w:b/>
          <w:bCs/>
          <w:sz w:val="28"/>
          <w:szCs w:val="28"/>
          <w:rtl/>
        </w:rPr>
        <w:t xml:space="preserve"> </w:t>
      </w:r>
      <w:r w:rsidRPr="00042D33">
        <w:rPr>
          <w:rFonts w:hint="cs"/>
          <w:b/>
          <w:bCs/>
          <w:sz w:val="28"/>
          <w:szCs w:val="28"/>
          <w:rtl/>
        </w:rPr>
        <w:t>كَثِيرًا،</w:t>
      </w:r>
      <w:r w:rsidRPr="00042D33">
        <w:rPr>
          <w:b/>
          <w:bCs/>
          <w:sz w:val="28"/>
          <w:szCs w:val="28"/>
          <w:rtl/>
        </w:rPr>
        <w:t xml:space="preserve"> </w:t>
      </w:r>
      <w:r w:rsidRPr="00042D33">
        <w:rPr>
          <w:rFonts w:hint="cs"/>
          <w:b/>
          <w:bCs/>
          <w:sz w:val="28"/>
          <w:szCs w:val="28"/>
          <w:rtl/>
        </w:rPr>
        <w:t>فَعَلَيْكُمْ</w:t>
      </w:r>
      <w:r w:rsidRPr="00042D33">
        <w:rPr>
          <w:b/>
          <w:bCs/>
          <w:sz w:val="28"/>
          <w:szCs w:val="28"/>
          <w:rtl/>
        </w:rPr>
        <w:t xml:space="preserve"> </w:t>
      </w:r>
      <w:r w:rsidRPr="00042D33">
        <w:rPr>
          <w:rFonts w:hint="cs"/>
          <w:b/>
          <w:bCs/>
          <w:sz w:val="28"/>
          <w:szCs w:val="28"/>
          <w:rtl/>
        </w:rPr>
        <w:t>بِسُنَّتِي</w:t>
      </w:r>
      <w:r w:rsidRPr="00042D33">
        <w:rPr>
          <w:b/>
          <w:bCs/>
          <w:sz w:val="28"/>
          <w:szCs w:val="28"/>
          <w:rtl/>
        </w:rPr>
        <w:t xml:space="preserve"> </w:t>
      </w:r>
      <w:r w:rsidRPr="00042D33">
        <w:rPr>
          <w:rFonts w:hint="cs"/>
          <w:b/>
          <w:bCs/>
          <w:sz w:val="28"/>
          <w:szCs w:val="28"/>
          <w:rtl/>
        </w:rPr>
        <w:t>وَسُنَّةِ</w:t>
      </w:r>
      <w:r w:rsidRPr="00042D33">
        <w:rPr>
          <w:b/>
          <w:bCs/>
          <w:sz w:val="28"/>
          <w:szCs w:val="28"/>
          <w:rtl/>
        </w:rPr>
        <w:t xml:space="preserve"> </w:t>
      </w:r>
      <w:r w:rsidRPr="00042D33">
        <w:rPr>
          <w:rFonts w:hint="cs"/>
          <w:b/>
          <w:bCs/>
          <w:sz w:val="28"/>
          <w:szCs w:val="28"/>
          <w:rtl/>
        </w:rPr>
        <w:t>الْخُلَفَاءِ</w:t>
      </w:r>
      <w:r w:rsidRPr="00042D33">
        <w:rPr>
          <w:b/>
          <w:bCs/>
          <w:sz w:val="28"/>
          <w:szCs w:val="28"/>
          <w:rtl/>
        </w:rPr>
        <w:t xml:space="preserve"> </w:t>
      </w:r>
      <w:r w:rsidRPr="00042D33">
        <w:rPr>
          <w:rFonts w:hint="cs"/>
          <w:b/>
          <w:bCs/>
          <w:sz w:val="28"/>
          <w:szCs w:val="28"/>
          <w:rtl/>
        </w:rPr>
        <w:t>الْمَهْدِيِّينَ</w:t>
      </w:r>
      <w:r w:rsidRPr="00042D33">
        <w:rPr>
          <w:b/>
          <w:bCs/>
          <w:sz w:val="28"/>
          <w:szCs w:val="28"/>
          <w:rtl/>
        </w:rPr>
        <w:t xml:space="preserve"> </w:t>
      </w:r>
      <w:r w:rsidRPr="00042D33">
        <w:rPr>
          <w:rFonts w:hint="cs"/>
          <w:b/>
          <w:bCs/>
          <w:sz w:val="28"/>
          <w:szCs w:val="28"/>
          <w:rtl/>
        </w:rPr>
        <w:t>الرَّاشِدِينَ،</w:t>
      </w:r>
      <w:r w:rsidRPr="00042D33">
        <w:rPr>
          <w:b/>
          <w:bCs/>
          <w:sz w:val="28"/>
          <w:szCs w:val="28"/>
          <w:rtl/>
        </w:rPr>
        <w:t xml:space="preserve"> </w:t>
      </w:r>
      <w:r w:rsidRPr="00042D33">
        <w:rPr>
          <w:rFonts w:hint="cs"/>
          <w:b/>
          <w:bCs/>
          <w:sz w:val="28"/>
          <w:szCs w:val="28"/>
          <w:rtl/>
        </w:rPr>
        <w:t>تَمَسَّكُوا</w:t>
      </w:r>
      <w:r w:rsidRPr="00042D33">
        <w:rPr>
          <w:b/>
          <w:bCs/>
          <w:sz w:val="28"/>
          <w:szCs w:val="28"/>
          <w:rtl/>
        </w:rPr>
        <w:t xml:space="preserve"> </w:t>
      </w:r>
      <w:r w:rsidRPr="00042D33">
        <w:rPr>
          <w:rFonts w:hint="cs"/>
          <w:b/>
          <w:bCs/>
          <w:sz w:val="28"/>
          <w:szCs w:val="28"/>
          <w:rtl/>
        </w:rPr>
        <w:t>بها،</w:t>
      </w:r>
      <w:r w:rsidRPr="00042D33">
        <w:rPr>
          <w:b/>
          <w:bCs/>
          <w:sz w:val="28"/>
          <w:szCs w:val="28"/>
          <w:rtl/>
        </w:rPr>
        <w:t xml:space="preserve"> </w:t>
      </w:r>
      <w:r w:rsidRPr="00042D33">
        <w:rPr>
          <w:rFonts w:hint="cs"/>
          <w:b/>
          <w:bCs/>
          <w:sz w:val="28"/>
          <w:szCs w:val="28"/>
          <w:rtl/>
        </w:rPr>
        <w:t>وَعَضُّوا</w:t>
      </w:r>
      <w:r w:rsidRPr="00042D33">
        <w:rPr>
          <w:b/>
          <w:bCs/>
          <w:sz w:val="28"/>
          <w:szCs w:val="28"/>
          <w:rtl/>
        </w:rPr>
        <w:t xml:space="preserve"> </w:t>
      </w:r>
      <w:r w:rsidRPr="00042D33">
        <w:rPr>
          <w:rFonts w:hint="cs"/>
          <w:b/>
          <w:bCs/>
          <w:sz w:val="28"/>
          <w:szCs w:val="28"/>
          <w:rtl/>
        </w:rPr>
        <w:t>عليها</w:t>
      </w:r>
      <w:r w:rsidRPr="00042D33">
        <w:rPr>
          <w:b/>
          <w:bCs/>
          <w:sz w:val="28"/>
          <w:szCs w:val="28"/>
          <w:rtl/>
        </w:rPr>
        <w:t xml:space="preserve"> </w:t>
      </w:r>
      <w:r w:rsidRPr="00042D33">
        <w:rPr>
          <w:rFonts w:hint="cs"/>
          <w:b/>
          <w:bCs/>
          <w:sz w:val="28"/>
          <w:szCs w:val="28"/>
          <w:rtl/>
        </w:rPr>
        <w:t>بِالنَّوَاجِذِ،</w:t>
      </w:r>
      <w:r w:rsidRPr="00042D33">
        <w:rPr>
          <w:b/>
          <w:bCs/>
          <w:sz w:val="28"/>
          <w:szCs w:val="28"/>
          <w:rtl/>
        </w:rPr>
        <w:t xml:space="preserve"> </w:t>
      </w:r>
      <w:r w:rsidRPr="00042D33">
        <w:rPr>
          <w:rFonts w:hint="cs"/>
          <w:b/>
          <w:bCs/>
          <w:sz w:val="28"/>
          <w:szCs w:val="28"/>
          <w:rtl/>
        </w:rPr>
        <w:t>وَإِيَّاكُمْ وَمُحْدَثَاتِ</w:t>
      </w:r>
      <w:r w:rsidRPr="00042D33">
        <w:rPr>
          <w:b/>
          <w:bCs/>
          <w:color w:val="F2F2F2" w:themeColor="background1" w:themeShade="F2"/>
          <w:sz w:val="28"/>
          <w:szCs w:val="28"/>
          <w:rtl/>
        </w:rPr>
        <w:t xml:space="preserve"> </w:t>
      </w:r>
      <w:r w:rsidRPr="00042D33">
        <w:rPr>
          <w:rFonts w:hint="cs"/>
          <w:b/>
          <w:bCs/>
          <w:sz w:val="28"/>
          <w:szCs w:val="28"/>
          <w:rtl/>
        </w:rPr>
        <w:t>الْأُمُورِ،</w:t>
      </w:r>
      <w:r w:rsidRPr="00042D33">
        <w:rPr>
          <w:b/>
          <w:bCs/>
          <w:sz w:val="28"/>
          <w:szCs w:val="28"/>
          <w:rtl/>
        </w:rPr>
        <w:t xml:space="preserve"> </w:t>
      </w:r>
      <w:r w:rsidRPr="00042D33">
        <w:rPr>
          <w:rFonts w:hint="cs"/>
          <w:b/>
          <w:bCs/>
          <w:sz w:val="28"/>
          <w:szCs w:val="28"/>
          <w:rtl/>
        </w:rPr>
        <w:t>فإن</w:t>
      </w:r>
      <w:r w:rsidRPr="00042D33">
        <w:rPr>
          <w:b/>
          <w:bCs/>
          <w:sz w:val="28"/>
          <w:szCs w:val="28"/>
          <w:rtl/>
        </w:rPr>
        <w:t xml:space="preserve"> </w:t>
      </w:r>
      <w:r w:rsidRPr="00042D33">
        <w:rPr>
          <w:rFonts w:hint="cs"/>
          <w:b/>
          <w:bCs/>
          <w:sz w:val="28"/>
          <w:szCs w:val="28"/>
          <w:rtl/>
        </w:rPr>
        <w:t>كُلَّ</w:t>
      </w:r>
      <w:r w:rsidRPr="00042D33">
        <w:rPr>
          <w:b/>
          <w:bCs/>
          <w:sz w:val="28"/>
          <w:szCs w:val="28"/>
          <w:rtl/>
        </w:rPr>
        <w:t xml:space="preserve"> </w:t>
      </w:r>
      <w:r w:rsidRPr="00042D33">
        <w:rPr>
          <w:rFonts w:hint="cs"/>
          <w:b/>
          <w:bCs/>
          <w:sz w:val="28"/>
          <w:szCs w:val="28"/>
          <w:rtl/>
        </w:rPr>
        <w:t>مُحْدَثَةٍ</w:t>
      </w:r>
      <w:r w:rsidRPr="00042D33">
        <w:rPr>
          <w:b/>
          <w:bCs/>
          <w:sz w:val="28"/>
          <w:szCs w:val="28"/>
          <w:rtl/>
        </w:rPr>
        <w:t xml:space="preserve"> </w:t>
      </w:r>
      <w:r w:rsidRPr="00042D33">
        <w:rPr>
          <w:rFonts w:hint="cs"/>
          <w:b/>
          <w:bCs/>
          <w:sz w:val="28"/>
          <w:szCs w:val="28"/>
          <w:rtl/>
        </w:rPr>
        <w:t>بِدْعَةٌ،</w:t>
      </w:r>
      <w:r w:rsidRPr="00042D33">
        <w:rPr>
          <w:b/>
          <w:bCs/>
          <w:sz w:val="28"/>
          <w:szCs w:val="28"/>
          <w:rtl/>
        </w:rPr>
        <w:t xml:space="preserve"> </w:t>
      </w:r>
      <w:r w:rsidRPr="00042D33">
        <w:rPr>
          <w:rFonts w:hint="cs"/>
          <w:b/>
          <w:bCs/>
          <w:sz w:val="28"/>
          <w:szCs w:val="28"/>
          <w:rtl/>
        </w:rPr>
        <w:t>وَكُلَّ</w:t>
      </w:r>
      <w:r w:rsidRPr="00042D33">
        <w:rPr>
          <w:b/>
          <w:bCs/>
          <w:sz w:val="28"/>
          <w:szCs w:val="28"/>
          <w:rtl/>
        </w:rPr>
        <w:t xml:space="preserve"> </w:t>
      </w:r>
      <w:r w:rsidRPr="00042D33">
        <w:rPr>
          <w:rFonts w:hint="cs"/>
          <w:b/>
          <w:bCs/>
          <w:sz w:val="28"/>
          <w:szCs w:val="28"/>
          <w:rtl/>
        </w:rPr>
        <w:t>بِدْعَةٍ</w:t>
      </w:r>
      <w:r w:rsidRPr="00042D33">
        <w:rPr>
          <w:b/>
          <w:bCs/>
          <w:sz w:val="28"/>
          <w:szCs w:val="28"/>
          <w:rtl/>
        </w:rPr>
        <w:t xml:space="preserve"> </w:t>
      </w:r>
      <w:r w:rsidRPr="00042D33">
        <w:rPr>
          <w:rFonts w:hint="cs"/>
          <w:b/>
          <w:bCs/>
          <w:sz w:val="28"/>
          <w:szCs w:val="28"/>
          <w:rtl/>
        </w:rPr>
        <w:t>ضَلَالَةٌ</w:t>
      </w:r>
      <w:r w:rsidR="00042D33">
        <w:rPr>
          <w:rFonts w:hint="cs"/>
          <w:sz w:val="28"/>
          <w:szCs w:val="28"/>
          <w:rtl/>
        </w:rPr>
        <w:t xml:space="preserve"> }</w:t>
      </w:r>
      <w:r w:rsidRPr="00042D33">
        <w:rPr>
          <w:rStyle w:val="a4"/>
          <w:sz w:val="28"/>
          <w:szCs w:val="28"/>
          <w:rtl/>
        </w:rPr>
        <w:t xml:space="preserve"> </w:t>
      </w:r>
      <w:r>
        <w:rPr>
          <w:rStyle w:val="a4"/>
          <w:rFonts w:hint="cs"/>
          <w:sz w:val="28"/>
          <w:szCs w:val="28"/>
          <w:rtl/>
        </w:rPr>
        <w:t>(</w:t>
      </w:r>
      <w:r w:rsidRPr="00087051">
        <w:rPr>
          <w:rStyle w:val="a4"/>
          <w:sz w:val="28"/>
          <w:szCs w:val="28"/>
          <w:rtl/>
        </w:rPr>
        <w:footnoteReference w:id="240"/>
      </w:r>
      <w:r>
        <w:rPr>
          <w:rStyle w:val="a4"/>
          <w:rFonts w:hint="cs"/>
          <w:sz w:val="28"/>
          <w:szCs w:val="28"/>
          <w:rtl/>
        </w:rPr>
        <w:t>)</w:t>
      </w:r>
      <w:r>
        <w:rPr>
          <w:rFonts w:hint="cs"/>
          <w:sz w:val="28"/>
          <w:szCs w:val="28"/>
          <w:rtl/>
        </w:rPr>
        <w:t xml:space="preserve"> .</w:t>
      </w:r>
    </w:p>
    <w:p w:rsidR="00394701" w:rsidRDefault="00394701" w:rsidP="007169F9">
      <w:pPr>
        <w:pStyle w:val="a6"/>
        <w:numPr>
          <w:ilvl w:val="0"/>
          <w:numId w:val="11"/>
        </w:numPr>
        <w:ind w:left="-58" w:right="-284" w:hanging="341"/>
        <w:jc w:val="both"/>
        <w:rPr>
          <w:sz w:val="28"/>
          <w:szCs w:val="28"/>
        </w:rPr>
      </w:pPr>
      <w:r w:rsidRPr="005839D5">
        <w:rPr>
          <w:rFonts w:hint="cs"/>
          <w:sz w:val="28"/>
          <w:szCs w:val="28"/>
          <w:rtl/>
        </w:rPr>
        <w:t xml:space="preserve">قوله تعالى: </w:t>
      </w:r>
      <w:r w:rsidR="00682B5E" w:rsidRPr="005839D5">
        <w:rPr>
          <w:rFonts w:ascii="QCF_BSML" w:hAnsi="QCF_BSML" w:cs="QCF_BSML"/>
          <w:color w:val="000000"/>
          <w:sz w:val="28"/>
          <w:szCs w:val="28"/>
          <w:rtl/>
        </w:rPr>
        <w:t xml:space="preserve">ﭽ </w:t>
      </w:r>
      <w:r w:rsidR="00682B5E" w:rsidRPr="005839D5">
        <w:rPr>
          <w:rFonts w:ascii="QCF_P421" w:hAnsi="QCF_P421" w:cs="QCF_P421"/>
          <w:color w:val="000000"/>
          <w:sz w:val="28"/>
          <w:szCs w:val="28"/>
          <w:rtl/>
        </w:rPr>
        <w:t>ﭑ  ﭒ  ﭓ  ﭔ  ﭕ  ﭖ  ﭗ  ﭘ</w:t>
      </w:r>
      <w:r w:rsidR="00682B5E" w:rsidRPr="005839D5">
        <w:rPr>
          <w:rFonts w:ascii="Arial" w:hAnsi="Arial" w:cs="Arial"/>
          <w:color w:val="000000"/>
          <w:sz w:val="28"/>
          <w:szCs w:val="28"/>
          <w:rtl/>
        </w:rPr>
        <w:t xml:space="preserve"> </w:t>
      </w:r>
      <w:r w:rsidR="00682B5E" w:rsidRPr="005839D5">
        <w:rPr>
          <w:rFonts w:ascii="QCF_BSML" w:hAnsi="QCF_BSML" w:cs="QCF_BSML"/>
          <w:color w:val="000000"/>
          <w:sz w:val="28"/>
          <w:szCs w:val="28"/>
          <w:rtl/>
        </w:rPr>
        <w:t>ﭼ</w:t>
      </w:r>
      <w:r w:rsidR="00682B5E" w:rsidRPr="005839D5">
        <w:rPr>
          <w:rFonts w:hint="cs"/>
          <w:sz w:val="28"/>
          <w:szCs w:val="28"/>
          <w:vertAlign w:val="superscript"/>
          <w:rtl/>
        </w:rPr>
        <w:t>(</w:t>
      </w:r>
      <w:r w:rsidR="00682B5E" w:rsidRPr="00682B5E">
        <w:rPr>
          <w:rStyle w:val="a4"/>
          <w:sz w:val="28"/>
          <w:szCs w:val="28"/>
          <w:rtl/>
        </w:rPr>
        <w:footnoteReference w:id="241"/>
      </w:r>
      <w:r w:rsidR="00682B5E" w:rsidRPr="005839D5">
        <w:rPr>
          <w:rFonts w:hint="cs"/>
          <w:sz w:val="28"/>
          <w:szCs w:val="28"/>
          <w:vertAlign w:val="superscript"/>
          <w:rtl/>
        </w:rPr>
        <w:t>)</w:t>
      </w:r>
      <w:r w:rsidRPr="005839D5">
        <w:rPr>
          <w:rFonts w:hint="cs"/>
          <w:sz w:val="28"/>
          <w:szCs w:val="28"/>
          <w:rtl/>
        </w:rPr>
        <w:t>،</w:t>
      </w:r>
      <w:r w:rsidR="00682B5E" w:rsidRPr="005839D5">
        <w:rPr>
          <w:rStyle w:val="a4"/>
          <w:rFonts w:hint="cs"/>
          <w:sz w:val="28"/>
          <w:szCs w:val="28"/>
          <w:rtl/>
        </w:rPr>
        <w:t xml:space="preserve"> </w:t>
      </w:r>
      <w:r w:rsidRPr="005839D5">
        <w:rPr>
          <w:rFonts w:hint="cs"/>
          <w:sz w:val="28"/>
          <w:szCs w:val="28"/>
          <w:rtl/>
        </w:rPr>
        <w:t>نزلت في أنس بن النضر رضي الله عنه، لما أخرجه البخاري، عن أنس بن مالك رضي الله عنه قال:</w:t>
      </w:r>
      <w:r w:rsidR="005839D5" w:rsidRPr="005839D5">
        <w:rPr>
          <w:rFonts w:hint="cs"/>
          <w:rtl/>
        </w:rPr>
        <w:t xml:space="preserve"> </w:t>
      </w:r>
      <w:r w:rsidR="005839D5" w:rsidRPr="005839D5">
        <w:rPr>
          <w:rFonts w:hint="cs"/>
          <w:sz w:val="28"/>
          <w:szCs w:val="28"/>
          <w:rtl/>
        </w:rPr>
        <w:t>نُرَى</w:t>
      </w:r>
      <w:r w:rsidR="005839D5" w:rsidRPr="005839D5">
        <w:rPr>
          <w:sz w:val="28"/>
          <w:szCs w:val="28"/>
          <w:rtl/>
        </w:rPr>
        <w:t xml:space="preserve"> </w:t>
      </w:r>
      <w:r w:rsidR="005839D5" w:rsidRPr="005839D5">
        <w:rPr>
          <w:rFonts w:hint="cs"/>
          <w:sz w:val="28"/>
          <w:szCs w:val="28"/>
          <w:rtl/>
        </w:rPr>
        <w:t>هذه</w:t>
      </w:r>
      <w:r w:rsidR="005839D5" w:rsidRPr="005839D5">
        <w:rPr>
          <w:sz w:val="28"/>
          <w:szCs w:val="28"/>
          <w:rtl/>
        </w:rPr>
        <w:t xml:space="preserve"> </w:t>
      </w:r>
      <w:r w:rsidR="005839D5" w:rsidRPr="005839D5">
        <w:rPr>
          <w:rFonts w:hint="cs"/>
          <w:sz w:val="28"/>
          <w:szCs w:val="28"/>
          <w:rtl/>
        </w:rPr>
        <w:t>الْآيَةَ</w:t>
      </w:r>
      <w:r w:rsidR="005839D5" w:rsidRPr="005839D5">
        <w:rPr>
          <w:sz w:val="28"/>
          <w:szCs w:val="28"/>
          <w:rtl/>
        </w:rPr>
        <w:t xml:space="preserve"> </w:t>
      </w:r>
      <w:r w:rsidR="005839D5" w:rsidRPr="005839D5">
        <w:rPr>
          <w:rFonts w:hint="cs"/>
          <w:sz w:val="28"/>
          <w:szCs w:val="28"/>
          <w:rtl/>
        </w:rPr>
        <w:t>نَزَلَتْ</w:t>
      </w:r>
      <w:r w:rsidR="005839D5" w:rsidRPr="005839D5">
        <w:rPr>
          <w:sz w:val="28"/>
          <w:szCs w:val="28"/>
          <w:rtl/>
        </w:rPr>
        <w:t xml:space="preserve"> </w:t>
      </w:r>
      <w:r w:rsidR="005839D5" w:rsidRPr="005839D5">
        <w:rPr>
          <w:rFonts w:hint="cs"/>
          <w:sz w:val="28"/>
          <w:szCs w:val="28"/>
          <w:rtl/>
        </w:rPr>
        <w:t>في</w:t>
      </w:r>
      <w:r w:rsidR="005839D5" w:rsidRPr="005839D5">
        <w:rPr>
          <w:sz w:val="28"/>
          <w:szCs w:val="28"/>
          <w:rtl/>
        </w:rPr>
        <w:t xml:space="preserve"> </w:t>
      </w:r>
      <w:r w:rsidR="005839D5" w:rsidRPr="005839D5">
        <w:rPr>
          <w:rFonts w:hint="cs"/>
          <w:sz w:val="28"/>
          <w:szCs w:val="28"/>
          <w:rtl/>
        </w:rPr>
        <w:t>أَنَسِ</w:t>
      </w:r>
      <w:r w:rsidR="005839D5" w:rsidRPr="005839D5">
        <w:rPr>
          <w:sz w:val="28"/>
          <w:szCs w:val="28"/>
          <w:rtl/>
        </w:rPr>
        <w:t xml:space="preserve"> </w:t>
      </w:r>
      <w:r w:rsidR="005839D5" w:rsidRPr="005839D5">
        <w:rPr>
          <w:rFonts w:hint="cs"/>
          <w:sz w:val="28"/>
          <w:szCs w:val="28"/>
          <w:rtl/>
        </w:rPr>
        <w:t>بن</w:t>
      </w:r>
      <w:r w:rsidR="005839D5" w:rsidRPr="005839D5">
        <w:rPr>
          <w:sz w:val="28"/>
          <w:szCs w:val="28"/>
          <w:rtl/>
        </w:rPr>
        <w:t xml:space="preserve"> </w:t>
      </w:r>
      <w:r w:rsidR="005839D5" w:rsidRPr="005839D5">
        <w:rPr>
          <w:rFonts w:hint="cs"/>
          <w:sz w:val="28"/>
          <w:szCs w:val="28"/>
          <w:rtl/>
        </w:rPr>
        <w:t>النَّضْرِ</w:t>
      </w:r>
      <w:r w:rsidRPr="005839D5">
        <w:rPr>
          <w:rFonts w:hint="cs"/>
          <w:sz w:val="28"/>
          <w:szCs w:val="28"/>
          <w:rtl/>
        </w:rPr>
        <w:t xml:space="preserve">: </w:t>
      </w:r>
      <w:r w:rsidR="00682B5E" w:rsidRPr="005839D5">
        <w:rPr>
          <w:rFonts w:ascii="QCF_BSML" w:hAnsi="QCF_BSML" w:cs="QCF_BSML"/>
          <w:color w:val="000000"/>
          <w:sz w:val="28"/>
          <w:szCs w:val="28"/>
          <w:rtl/>
        </w:rPr>
        <w:t xml:space="preserve">ﭽ </w:t>
      </w:r>
      <w:r w:rsidR="00682B5E" w:rsidRPr="005839D5">
        <w:rPr>
          <w:rFonts w:ascii="QCF_P421" w:hAnsi="QCF_P421" w:cs="QCF_P421"/>
          <w:color w:val="000000"/>
          <w:sz w:val="28"/>
          <w:szCs w:val="28"/>
          <w:rtl/>
        </w:rPr>
        <w:t>ﭑ  ﭒ  ﭓ  ﭔ  ﭕ  ﭖ  ﭗ  ﭘ</w:t>
      </w:r>
      <w:r w:rsidR="00682B5E" w:rsidRPr="005839D5">
        <w:rPr>
          <w:rFonts w:ascii="Arial" w:hAnsi="Arial" w:cs="Arial"/>
          <w:color w:val="000000"/>
          <w:sz w:val="28"/>
          <w:szCs w:val="28"/>
          <w:rtl/>
        </w:rPr>
        <w:t xml:space="preserve"> </w:t>
      </w:r>
      <w:r w:rsidR="00682B5E" w:rsidRPr="005839D5">
        <w:rPr>
          <w:rFonts w:ascii="QCF_BSML" w:hAnsi="QCF_BSML" w:cs="QCF_BSML"/>
          <w:color w:val="000000"/>
          <w:sz w:val="28"/>
          <w:szCs w:val="28"/>
          <w:rtl/>
        </w:rPr>
        <w:t>ﭼ</w:t>
      </w:r>
      <w:r w:rsidR="00682B5E" w:rsidRPr="005839D5">
        <w:rPr>
          <w:rStyle w:val="a4"/>
          <w:sz w:val="28"/>
          <w:szCs w:val="28"/>
          <w:rtl/>
        </w:rPr>
        <w:t xml:space="preserve"> </w:t>
      </w:r>
      <w:r w:rsidR="00682B5E" w:rsidRPr="005839D5">
        <w:rPr>
          <w:rFonts w:hint="cs"/>
          <w:sz w:val="28"/>
          <w:szCs w:val="28"/>
          <w:vertAlign w:val="superscript"/>
          <w:rtl/>
        </w:rPr>
        <w:t>(</w:t>
      </w:r>
      <w:r w:rsidRPr="00682B5E">
        <w:rPr>
          <w:rStyle w:val="a4"/>
          <w:sz w:val="28"/>
          <w:szCs w:val="28"/>
          <w:rtl/>
        </w:rPr>
        <w:footnoteReference w:id="242"/>
      </w:r>
      <w:r w:rsidR="00682B5E" w:rsidRPr="005839D5">
        <w:rPr>
          <w:rFonts w:hint="cs"/>
          <w:sz w:val="28"/>
          <w:szCs w:val="28"/>
          <w:vertAlign w:val="superscript"/>
          <w:rtl/>
        </w:rPr>
        <w:t>)</w:t>
      </w:r>
      <w:r w:rsidRPr="00394701">
        <w:rPr>
          <w:rStyle w:val="a4"/>
          <w:rFonts w:hint="cs"/>
          <w:rtl/>
        </w:rPr>
        <w:t xml:space="preserve"> </w:t>
      </w:r>
      <w:r w:rsidRPr="005839D5">
        <w:rPr>
          <w:rFonts w:hint="cs"/>
          <w:sz w:val="28"/>
          <w:szCs w:val="28"/>
          <w:rtl/>
        </w:rPr>
        <w:t>.</w:t>
      </w:r>
    </w:p>
    <w:p w:rsidR="00E64135" w:rsidRDefault="00394701" w:rsidP="007169F9">
      <w:pPr>
        <w:pStyle w:val="a6"/>
        <w:numPr>
          <w:ilvl w:val="0"/>
          <w:numId w:val="11"/>
        </w:numPr>
        <w:ind w:left="-58" w:right="-284" w:hanging="341"/>
        <w:jc w:val="both"/>
        <w:rPr>
          <w:sz w:val="28"/>
          <w:szCs w:val="28"/>
        </w:rPr>
      </w:pPr>
      <w:r w:rsidRPr="00E64135">
        <w:rPr>
          <w:rFonts w:hint="cs"/>
          <w:sz w:val="28"/>
          <w:szCs w:val="28"/>
          <w:rtl/>
        </w:rPr>
        <w:t xml:space="preserve">قوله تعالى: </w:t>
      </w:r>
      <w:r w:rsidR="002E6FDA" w:rsidRPr="00E64135">
        <w:rPr>
          <w:rFonts w:ascii="QCF_BSML" w:hAnsi="QCF_BSML" w:cs="QCF_BSML"/>
          <w:color w:val="000000"/>
          <w:sz w:val="28"/>
          <w:szCs w:val="28"/>
          <w:rtl/>
        </w:rPr>
        <w:t xml:space="preserve">ﭽ </w:t>
      </w:r>
      <w:r w:rsidR="002E6FDA" w:rsidRPr="00E64135">
        <w:rPr>
          <w:rFonts w:ascii="QCF_P503" w:hAnsi="QCF_P503" w:cs="QCF_P503"/>
          <w:color w:val="000000"/>
          <w:sz w:val="28"/>
          <w:szCs w:val="28"/>
          <w:rtl/>
        </w:rPr>
        <w:t>ﮫ  ﮬ  ﮭ  ﮮ  ﮯ     ﮰ  ﮱ  ﯓ  ﯔ</w:t>
      </w:r>
      <w:r w:rsidR="002E6FDA" w:rsidRPr="00E64135">
        <w:rPr>
          <w:rFonts w:ascii="QCF_P503" w:hAnsi="QCF_P503" w:cs="QCF_P503"/>
          <w:color w:val="0000A5"/>
          <w:sz w:val="28"/>
          <w:szCs w:val="28"/>
          <w:rtl/>
        </w:rPr>
        <w:t>ﯕ</w:t>
      </w:r>
      <w:r w:rsidR="002E6FDA" w:rsidRPr="00E64135">
        <w:rPr>
          <w:rFonts w:ascii="QCF_P503" w:hAnsi="QCF_P503" w:cs="QCF_P503"/>
          <w:color w:val="000000"/>
          <w:sz w:val="28"/>
          <w:szCs w:val="28"/>
          <w:rtl/>
        </w:rPr>
        <w:t xml:space="preserve">   ﯖ    ﯗ  ﯘ  ﯙ  ﯚ  ﯛ</w:t>
      </w:r>
      <w:r w:rsidR="002E6FDA" w:rsidRPr="00E64135">
        <w:rPr>
          <w:rFonts w:ascii="QCF_BSML" w:hAnsi="QCF_BSML" w:cs="QCF_BSML"/>
          <w:color w:val="000000"/>
          <w:sz w:val="28"/>
          <w:szCs w:val="28"/>
          <w:rtl/>
        </w:rPr>
        <w:t>ﭼ</w:t>
      </w:r>
      <w:r w:rsidR="002E6FDA" w:rsidRPr="00E64135">
        <w:rPr>
          <w:rFonts w:ascii="Arial" w:hAnsi="Arial" w:cs="Arial"/>
          <w:color w:val="000000"/>
          <w:sz w:val="28"/>
          <w:szCs w:val="28"/>
          <w:rtl/>
        </w:rPr>
        <w:t xml:space="preserve"> </w:t>
      </w:r>
      <w:r w:rsidR="002E6FDA" w:rsidRPr="00E64135">
        <w:rPr>
          <w:rFonts w:hint="cs"/>
          <w:sz w:val="28"/>
          <w:szCs w:val="28"/>
          <w:vertAlign w:val="superscript"/>
          <w:rtl/>
        </w:rPr>
        <w:t>(</w:t>
      </w:r>
      <w:r w:rsidRPr="00E64135">
        <w:rPr>
          <w:rStyle w:val="a4"/>
          <w:sz w:val="28"/>
          <w:szCs w:val="28"/>
          <w:rtl/>
        </w:rPr>
        <w:footnoteReference w:id="243"/>
      </w:r>
      <w:r w:rsidR="002E6FDA" w:rsidRPr="00E64135">
        <w:rPr>
          <w:rFonts w:hint="cs"/>
          <w:sz w:val="28"/>
          <w:szCs w:val="28"/>
          <w:vertAlign w:val="superscript"/>
          <w:rtl/>
        </w:rPr>
        <w:t>)</w:t>
      </w:r>
      <w:r w:rsidRPr="00E64135">
        <w:rPr>
          <w:rFonts w:hint="cs"/>
          <w:sz w:val="28"/>
          <w:szCs w:val="28"/>
          <w:rtl/>
        </w:rPr>
        <w:t>, وقوله تعالى:</w:t>
      </w:r>
      <w:r w:rsidR="002E6FDA" w:rsidRPr="00E64135">
        <w:rPr>
          <w:rFonts w:ascii="QCF_BSML" w:hAnsi="QCF_BSML" w:cs="QCF_BSML"/>
          <w:color w:val="000000"/>
          <w:sz w:val="28"/>
          <w:szCs w:val="28"/>
          <w:rtl/>
        </w:rPr>
        <w:t xml:space="preserve">ﭽ </w:t>
      </w:r>
      <w:r w:rsidR="002E6FDA" w:rsidRPr="00E64135">
        <w:rPr>
          <w:rFonts w:ascii="QCF_P255" w:hAnsi="QCF_P255" w:cs="QCF_P255"/>
          <w:color w:val="000000"/>
          <w:sz w:val="28"/>
          <w:szCs w:val="28"/>
          <w:rtl/>
        </w:rPr>
        <w:t>ﭗﭘ ﭙ ﭚ  ﭛ ﭜﭝ ﭞ  ﭟ  ﭠ</w:t>
      </w:r>
      <w:r w:rsidR="002E6FDA" w:rsidRPr="00E64135">
        <w:rPr>
          <w:rFonts w:ascii="QCF_BSML" w:hAnsi="QCF_BSML" w:cs="QCF_BSML"/>
          <w:color w:val="000000"/>
          <w:sz w:val="28"/>
          <w:szCs w:val="28"/>
          <w:rtl/>
        </w:rPr>
        <w:t>ﭼ</w:t>
      </w:r>
      <w:r w:rsidR="002E6FDA" w:rsidRPr="00E64135">
        <w:rPr>
          <w:rFonts w:hint="cs"/>
          <w:sz w:val="28"/>
          <w:szCs w:val="28"/>
          <w:vertAlign w:val="superscript"/>
          <w:rtl/>
        </w:rPr>
        <w:t>(</w:t>
      </w:r>
      <w:r w:rsidR="002E6FDA" w:rsidRPr="00E64135">
        <w:rPr>
          <w:rStyle w:val="a4"/>
          <w:sz w:val="28"/>
          <w:szCs w:val="28"/>
          <w:rtl/>
        </w:rPr>
        <w:footnoteReference w:id="244"/>
      </w:r>
      <w:r w:rsidR="002E6FDA" w:rsidRPr="00E64135">
        <w:rPr>
          <w:rFonts w:hint="cs"/>
          <w:sz w:val="28"/>
          <w:szCs w:val="28"/>
          <w:vertAlign w:val="superscript"/>
          <w:rtl/>
        </w:rPr>
        <w:t>)</w:t>
      </w:r>
      <w:r w:rsidRPr="00E64135">
        <w:rPr>
          <w:rFonts w:hint="cs"/>
          <w:sz w:val="28"/>
          <w:szCs w:val="28"/>
          <w:rtl/>
        </w:rPr>
        <w:t>،</w:t>
      </w:r>
      <w:r w:rsidRPr="00E64135">
        <w:rPr>
          <w:sz w:val="28"/>
          <w:szCs w:val="28"/>
          <w:rtl/>
        </w:rPr>
        <w:t xml:space="preserve"> </w:t>
      </w:r>
      <w:r w:rsidRPr="00E64135">
        <w:rPr>
          <w:rFonts w:hint="cs"/>
          <w:sz w:val="28"/>
          <w:szCs w:val="28"/>
          <w:rtl/>
        </w:rPr>
        <w:t>نزلت في عبد الله بن سلا</w:t>
      </w:r>
      <w:r w:rsidR="002E6FDA" w:rsidRPr="00E64135">
        <w:rPr>
          <w:rFonts w:hint="cs"/>
          <w:sz w:val="28"/>
          <w:szCs w:val="28"/>
          <w:rtl/>
        </w:rPr>
        <w:t>ّ</w:t>
      </w:r>
      <w:r w:rsidRPr="00E64135">
        <w:rPr>
          <w:rFonts w:hint="cs"/>
          <w:sz w:val="28"/>
          <w:szCs w:val="28"/>
          <w:rtl/>
        </w:rPr>
        <w:t>م رضي الله عنه، كما جاء في صحيح البخاري وسنن الترمذي، ففي صحيح البخاري، عن</w:t>
      </w:r>
      <w:r w:rsidRPr="00E64135">
        <w:rPr>
          <w:sz w:val="28"/>
          <w:szCs w:val="28"/>
          <w:rtl/>
        </w:rPr>
        <w:t xml:space="preserve"> </w:t>
      </w:r>
      <w:r w:rsidRPr="00E64135">
        <w:rPr>
          <w:rFonts w:hint="cs"/>
          <w:sz w:val="28"/>
          <w:szCs w:val="28"/>
          <w:rtl/>
        </w:rPr>
        <w:t>عَامِرِ</w:t>
      </w:r>
      <w:r w:rsidRPr="00E64135">
        <w:rPr>
          <w:sz w:val="28"/>
          <w:szCs w:val="28"/>
          <w:rtl/>
        </w:rPr>
        <w:t xml:space="preserve"> </w:t>
      </w:r>
      <w:r w:rsidRPr="00E64135">
        <w:rPr>
          <w:rFonts w:hint="cs"/>
          <w:sz w:val="28"/>
          <w:szCs w:val="28"/>
          <w:rtl/>
        </w:rPr>
        <w:t>بن</w:t>
      </w:r>
      <w:r w:rsidRPr="00E64135">
        <w:rPr>
          <w:sz w:val="28"/>
          <w:szCs w:val="28"/>
          <w:rtl/>
        </w:rPr>
        <w:t xml:space="preserve"> </w:t>
      </w:r>
      <w:r w:rsidRPr="00E64135">
        <w:rPr>
          <w:rFonts w:hint="cs"/>
          <w:sz w:val="28"/>
          <w:szCs w:val="28"/>
          <w:rtl/>
        </w:rPr>
        <w:t>سَعْدِ</w:t>
      </w:r>
      <w:r w:rsidRPr="00E64135">
        <w:rPr>
          <w:sz w:val="28"/>
          <w:szCs w:val="28"/>
          <w:rtl/>
        </w:rPr>
        <w:t xml:space="preserve"> </w:t>
      </w:r>
      <w:r w:rsidRPr="00E64135">
        <w:rPr>
          <w:rFonts w:hint="cs"/>
          <w:sz w:val="28"/>
          <w:szCs w:val="28"/>
          <w:rtl/>
        </w:rPr>
        <w:t>بن</w:t>
      </w:r>
      <w:r w:rsidRPr="00E64135">
        <w:rPr>
          <w:sz w:val="28"/>
          <w:szCs w:val="28"/>
          <w:rtl/>
        </w:rPr>
        <w:t xml:space="preserve"> </w:t>
      </w:r>
      <w:r w:rsidRPr="00E64135">
        <w:rPr>
          <w:rFonts w:hint="cs"/>
          <w:sz w:val="28"/>
          <w:szCs w:val="28"/>
          <w:rtl/>
        </w:rPr>
        <w:t>أبي</w:t>
      </w:r>
      <w:r w:rsidRPr="00E64135">
        <w:rPr>
          <w:sz w:val="28"/>
          <w:szCs w:val="28"/>
          <w:rtl/>
        </w:rPr>
        <w:t xml:space="preserve"> </w:t>
      </w:r>
      <w:r w:rsidRPr="00E64135">
        <w:rPr>
          <w:rFonts w:hint="cs"/>
          <w:sz w:val="28"/>
          <w:szCs w:val="28"/>
          <w:rtl/>
        </w:rPr>
        <w:t>وَقَّاصٍ</w:t>
      </w:r>
      <w:r w:rsidR="007B4AD1">
        <w:rPr>
          <w:rFonts w:hint="cs"/>
          <w:sz w:val="28"/>
          <w:szCs w:val="28"/>
          <w:rtl/>
        </w:rPr>
        <w:t>:</w:t>
      </w:r>
      <w:r w:rsidRPr="00E64135">
        <w:rPr>
          <w:sz w:val="28"/>
          <w:szCs w:val="28"/>
          <w:rtl/>
        </w:rPr>
        <w:t xml:space="preserve"> </w:t>
      </w:r>
      <w:r w:rsidRPr="00E64135">
        <w:rPr>
          <w:rFonts w:hint="cs"/>
          <w:sz w:val="28"/>
          <w:szCs w:val="28"/>
          <w:rtl/>
        </w:rPr>
        <w:t>عن</w:t>
      </w:r>
      <w:r w:rsidRPr="00E64135">
        <w:rPr>
          <w:sz w:val="28"/>
          <w:szCs w:val="28"/>
          <w:rtl/>
        </w:rPr>
        <w:t xml:space="preserve"> </w:t>
      </w:r>
      <w:r w:rsidRPr="00E64135">
        <w:rPr>
          <w:rFonts w:hint="cs"/>
          <w:sz w:val="28"/>
          <w:szCs w:val="28"/>
          <w:rtl/>
        </w:rPr>
        <w:t>أبيه</w:t>
      </w:r>
      <w:r w:rsidRPr="00E64135">
        <w:rPr>
          <w:sz w:val="28"/>
          <w:szCs w:val="28"/>
          <w:rtl/>
        </w:rPr>
        <w:t xml:space="preserve"> </w:t>
      </w:r>
      <w:r w:rsidRPr="00E64135">
        <w:rPr>
          <w:rFonts w:hint="cs"/>
          <w:sz w:val="28"/>
          <w:szCs w:val="28"/>
          <w:rtl/>
        </w:rPr>
        <w:t>قال:</w:t>
      </w:r>
      <w:r w:rsidRPr="00E64135">
        <w:rPr>
          <w:sz w:val="28"/>
          <w:szCs w:val="28"/>
          <w:rtl/>
        </w:rPr>
        <w:t xml:space="preserve"> </w:t>
      </w:r>
      <w:r w:rsidRPr="00E64135">
        <w:rPr>
          <w:rFonts w:hint="cs"/>
          <w:sz w:val="28"/>
          <w:szCs w:val="28"/>
          <w:rtl/>
        </w:rPr>
        <w:t>ما</w:t>
      </w:r>
      <w:r w:rsidRPr="00E64135">
        <w:rPr>
          <w:sz w:val="28"/>
          <w:szCs w:val="28"/>
          <w:rtl/>
        </w:rPr>
        <w:t xml:space="preserve"> </w:t>
      </w:r>
      <w:r w:rsidRPr="00E64135">
        <w:rPr>
          <w:rFonts w:hint="cs"/>
          <w:sz w:val="28"/>
          <w:szCs w:val="28"/>
          <w:rtl/>
        </w:rPr>
        <w:t>سمعت</w:t>
      </w:r>
      <w:r w:rsidRPr="00E64135">
        <w:rPr>
          <w:sz w:val="28"/>
          <w:szCs w:val="28"/>
          <w:rtl/>
        </w:rPr>
        <w:t xml:space="preserve"> </w:t>
      </w:r>
      <w:r w:rsidRPr="00E64135">
        <w:rPr>
          <w:rFonts w:hint="cs"/>
          <w:sz w:val="28"/>
          <w:szCs w:val="28"/>
          <w:rtl/>
        </w:rPr>
        <w:t>النبي</w:t>
      </w:r>
      <w:r w:rsidRPr="00E64135">
        <w:rPr>
          <w:sz w:val="28"/>
          <w:szCs w:val="28"/>
          <w:rtl/>
        </w:rPr>
        <w:t xml:space="preserve"> </w:t>
      </w:r>
      <w:r w:rsidRPr="00E64135">
        <w:rPr>
          <w:rFonts w:hint="cs"/>
          <w:sz w:val="28"/>
          <w:szCs w:val="28"/>
          <w:rtl/>
        </w:rPr>
        <w:t>صلى</w:t>
      </w:r>
      <w:r w:rsidRPr="00E64135">
        <w:rPr>
          <w:sz w:val="28"/>
          <w:szCs w:val="28"/>
          <w:rtl/>
        </w:rPr>
        <w:t xml:space="preserve"> </w:t>
      </w:r>
      <w:r w:rsidRPr="00E64135">
        <w:rPr>
          <w:rFonts w:hint="cs"/>
          <w:sz w:val="28"/>
          <w:szCs w:val="28"/>
          <w:rtl/>
        </w:rPr>
        <w:t>الله</w:t>
      </w:r>
      <w:r w:rsidRPr="00E64135">
        <w:rPr>
          <w:sz w:val="28"/>
          <w:szCs w:val="28"/>
          <w:rtl/>
        </w:rPr>
        <w:t xml:space="preserve"> </w:t>
      </w:r>
      <w:r w:rsidRPr="00E64135">
        <w:rPr>
          <w:rFonts w:hint="cs"/>
          <w:sz w:val="28"/>
          <w:szCs w:val="28"/>
          <w:rtl/>
        </w:rPr>
        <w:t>عليه</w:t>
      </w:r>
      <w:r w:rsidRPr="00E64135">
        <w:rPr>
          <w:sz w:val="28"/>
          <w:szCs w:val="28"/>
          <w:rtl/>
        </w:rPr>
        <w:t xml:space="preserve"> </w:t>
      </w:r>
      <w:r w:rsidRPr="00E64135">
        <w:rPr>
          <w:rFonts w:hint="cs"/>
          <w:sz w:val="28"/>
          <w:szCs w:val="28"/>
          <w:rtl/>
        </w:rPr>
        <w:t>وسلم</w:t>
      </w:r>
      <w:r w:rsidRPr="00E64135">
        <w:rPr>
          <w:sz w:val="28"/>
          <w:szCs w:val="28"/>
          <w:rtl/>
        </w:rPr>
        <w:t xml:space="preserve"> </w:t>
      </w:r>
      <w:r w:rsidRPr="00E64135">
        <w:rPr>
          <w:rFonts w:hint="cs"/>
          <w:sz w:val="28"/>
          <w:szCs w:val="28"/>
          <w:rtl/>
        </w:rPr>
        <w:t>يقول</w:t>
      </w:r>
      <w:r w:rsidRPr="00E64135">
        <w:rPr>
          <w:sz w:val="28"/>
          <w:szCs w:val="28"/>
          <w:rtl/>
        </w:rPr>
        <w:t xml:space="preserve"> </w:t>
      </w:r>
      <w:r w:rsidRPr="00E64135">
        <w:rPr>
          <w:rFonts w:hint="cs"/>
          <w:sz w:val="28"/>
          <w:szCs w:val="28"/>
          <w:rtl/>
        </w:rPr>
        <w:t>لِأَحَدٍ</w:t>
      </w:r>
      <w:r w:rsidRPr="00E64135">
        <w:rPr>
          <w:sz w:val="28"/>
          <w:szCs w:val="28"/>
          <w:rtl/>
        </w:rPr>
        <w:t xml:space="preserve"> </w:t>
      </w:r>
      <w:r w:rsidRPr="00E64135">
        <w:rPr>
          <w:rFonts w:hint="cs"/>
          <w:sz w:val="28"/>
          <w:szCs w:val="28"/>
          <w:rtl/>
        </w:rPr>
        <w:t>يَمْشِي</w:t>
      </w:r>
      <w:r w:rsidRPr="00E64135">
        <w:rPr>
          <w:sz w:val="28"/>
          <w:szCs w:val="28"/>
          <w:rtl/>
        </w:rPr>
        <w:t xml:space="preserve"> </w:t>
      </w:r>
      <w:r w:rsidRPr="00E64135">
        <w:rPr>
          <w:rFonts w:hint="cs"/>
          <w:sz w:val="28"/>
          <w:szCs w:val="28"/>
          <w:rtl/>
        </w:rPr>
        <w:t>على</w:t>
      </w:r>
      <w:r w:rsidRPr="00E64135">
        <w:rPr>
          <w:sz w:val="28"/>
          <w:szCs w:val="28"/>
          <w:rtl/>
        </w:rPr>
        <w:t xml:space="preserve"> </w:t>
      </w:r>
      <w:r w:rsidRPr="00E64135">
        <w:rPr>
          <w:rFonts w:hint="cs"/>
          <w:sz w:val="28"/>
          <w:szCs w:val="28"/>
          <w:rtl/>
        </w:rPr>
        <w:t>الأرض</w:t>
      </w:r>
      <w:r w:rsidR="002E6FDA" w:rsidRPr="00E64135">
        <w:rPr>
          <w:rFonts w:hint="cs"/>
          <w:sz w:val="28"/>
          <w:szCs w:val="28"/>
          <w:rtl/>
        </w:rPr>
        <w:t>: {</w:t>
      </w:r>
      <w:r w:rsidRPr="00E64135">
        <w:rPr>
          <w:sz w:val="28"/>
          <w:szCs w:val="28"/>
          <w:rtl/>
        </w:rPr>
        <w:t xml:space="preserve"> </w:t>
      </w:r>
      <w:r w:rsidRPr="00042D33">
        <w:rPr>
          <w:rFonts w:hint="cs"/>
          <w:b/>
          <w:bCs/>
          <w:sz w:val="28"/>
          <w:szCs w:val="28"/>
          <w:rtl/>
        </w:rPr>
        <w:t>إنه</w:t>
      </w:r>
      <w:r w:rsidRPr="00042D33">
        <w:rPr>
          <w:b/>
          <w:bCs/>
          <w:sz w:val="28"/>
          <w:szCs w:val="28"/>
          <w:rtl/>
        </w:rPr>
        <w:t xml:space="preserve"> </w:t>
      </w:r>
      <w:r w:rsidRPr="00042D33">
        <w:rPr>
          <w:rFonts w:hint="cs"/>
          <w:b/>
          <w:bCs/>
          <w:sz w:val="28"/>
          <w:szCs w:val="28"/>
          <w:rtl/>
        </w:rPr>
        <w:t>من</w:t>
      </w:r>
      <w:r w:rsidRPr="00042D33">
        <w:rPr>
          <w:b/>
          <w:bCs/>
          <w:sz w:val="28"/>
          <w:szCs w:val="28"/>
          <w:rtl/>
        </w:rPr>
        <w:t xml:space="preserve"> </w:t>
      </w:r>
      <w:r w:rsidRPr="00042D33">
        <w:rPr>
          <w:rFonts w:hint="cs"/>
          <w:b/>
          <w:bCs/>
          <w:sz w:val="28"/>
          <w:szCs w:val="28"/>
          <w:rtl/>
        </w:rPr>
        <w:t>أَهْلِ</w:t>
      </w:r>
      <w:r w:rsidRPr="00042D33">
        <w:rPr>
          <w:b/>
          <w:bCs/>
          <w:sz w:val="28"/>
          <w:szCs w:val="28"/>
          <w:rtl/>
        </w:rPr>
        <w:t xml:space="preserve"> </w:t>
      </w:r>
      <w:r w:rsidRPr="00042D33">
        <w:rPr>
          <w:rFonts w:hint="cs"/>
          <w:b/>
          <w:bCs/>
          <w:sz w:val="28"/>
          <w:szCs w:val="28"/>
          <w:rtl/>
        </w:rPr>
        <w:t>الْجَنَّةِ</w:t>
      </w:r>
      <w:r w:rsidRPr="00E64135">
        <w:rPr>
          <w:sz w:val="28"/>
          <w:szCs w:val="28"/>
          <w:rtl/>
        </w:rPr>
        <w:t xml:space="preserve"> </w:t>
      </w:r>
      <w:r w:rsidR="002E6FDA" w:rsidRPr="00E64135">
        <w:rPr>
          <w:rFonts w:hint="cs"/>
          <w:sz w:val="28"/>
          <w:szCs w:val="28"/>
          <w:rtl/>
        </w:rPr>
        <w:t>}</w:t>
      </w:r>
      <w:r w:rsidRPr="00E64135">
        <w:rPr>
          <w:rFonts w:hint="cs"/>
          <w:sz w:val="28"/>
          <w:szCs w:val="28"/>
          <w:rtl/>
        </w:rPr>
        <w:t>، إلا</w:t>
      </w:r>
      <w:r w:rsidRPr="00E64135">
        <w:rPr>
          <w:sz w:val="28"/>
          <w:szCs w:val="28"/>
          <w:rtl/>
        </w:rPr>
        <w:t xml:space="preserve"> </w:t>
      </w:r>
      <w:r w:rsidRPr="00E64135">
        <w:rPr>
          <w:rFonts w:hint="cs"/>
          <w:sz w:val="28"/>
          <w:szCs w:val="28"/>
          <w:rtl/>
        </w:rPr>
        <w:t>لِعَبْدِ</w:t>
      </w:r>
      <w:r w:rsidRPr="00E64135">
        <w:rPr>
          <w:sz w:val="28"/>
          <w:szCs w:val="28"/>
          <w:rtl/>
        </w:rPr>
        <w:t xml:space="preserve"> </w:t>
      </w:r>
      <w:r w:rsidR="002E6FDA" w:rsidRPr="00E64135">
        <w:rPr>
          <w:rFonts w:hint="cs"/>
          <w:sz w:val="28"/>
          <w:szCs w:val="28"/>
          <w:rtl/>
        </w:rPr>
        <w:t>الل</w:t>
      </w:r>
      <w:r w:rsidRPr="00E64135">
        <w:rPr>
          <w:rFonts w:hint="cs"/>
          <w:sz w:val="28"/>
          <w:szCs w:val="28"/>
          <w:rtl/>
        </w:rPr>
        <w:t>هِ</w:t>
      </w:r>
      <w:r w:rsidRPr="00E64135">
        <w:rPr>
          <w:sz w:val="28"/>
          <w:szCs w:val="28"/>
          <w:rtl/>
        </w:rPr>
        <w:t xml:space="preserve"> </w:t>
      </w:r>
      <w:r w:rsidRPr="00E64135">
        <w:rPr>
          <w:rFonts w:hint="cs"/>
          <w:sz w:val="28"/>
          <w:szCs w:val="28"/>
          <w:rtl/>
        </w:rPr>
        <w:t>بن</w:t>
      </w:r>
      <w:r w:rsidRPr="00E64135">
        <w:rPr>
          <w:sz w:val="28"/>
          <w:szCs w:val="28"/>
          <w:rtl/>
        </w:rPr>
        <w:t xml:space="preserve"> </w:t>
      </w:r>
      <w:r w:rsidRPr="00E64135">
        <w:rPr>
          <w:rFonts w:hint="cs"/>
          <w:sz w:val="28"/>
          <w:szCs w:val="28"/>
          <w:rtl/>
        </w:rPr>
        <w:t>سَلَامٍ،</w:t>
      </w:r>
      <w:r w:rsidRPr="00E64135">
        <w:rPr>
          <w:sz w:val="28"/>
          <w:szCs w:val="28"/>
          <w:rtl/>
        </w:rPr>
        <w:t xml:space="preserve"> </w:t>
      </w:r>
      <w:r w:rsidRPr="00E64135">
        <w:rPr>
          <w:rFonts w:hint="cs"/>
          <w:sz w:val="28"/>
          <w:szCs w:val="28"/>
          <w:rtl/>
        </w:rPr>
        <w:t>قال:</w:t>
      </w:r>
      <w:r w:rsidRPr="00E64135">
        <w:rPr>
          <w:sz w:val="28"/>
          <w:szCs w:val="28"/>
          <w:rtl/>
        </w:rPr>
        <w:t xml:space="preserve"> </w:t>
      </w:r>
      <w:r w:rsidRPr="00E64135">
        <w:rPr>
          <w:rFonts w:hint="cs"/>
          <w:sz w:val="28"/>
          <w:szCs w:val="28"/>
          <w:rtl/>
        </w:rPr>
        <w:t>وَفِيهِ</w:t>
      </w:r>
      <w:r w:rsidRPr="00E64135">
        <w:rPr>
          <w:sz w:val="28"/>
          <w:szCs w:val="28"/>
          <w:rtl/>
        </w:rPr>
        <w:t xml:space="preserve"> </w:t>
      </w:r>
      <w:r w:rsidRPr="00E64135">
        <w:rPr>
          <w:rFonts w:hint="cs"/>
          <w:sz w:val="28"/>
          <w:szCs w:val="28"/>
          <w:rtl/>
        </w:rPr>
        <w:t>نَزَلَتْ</w:t>
      </w:r>
      <w:r w:rsidRPr="00E64135">
        <w:rPr>
          <w:sz w:val="28"/>
          <w:szCs w:val="28"/>
          <w:rtl/>
        </w:rPr>
        <w:t xml:space="preserve"> </w:t>
      </w:r>
      <w:r w:rsidRPr="00E64135">
        <w:rPr>
          <w:rFonts w:hint="cs"/>
          <w:sz w:val="28"/>
          <w:szCs w:val="28"/>
          <w:rtl/>
        </w:rPr>
        <w:t>هذه</w:t>
      </w:r>
      <w:r w:rsidRPr="00E64135">
        <w:rPr>
          <w:sz w:val="28"/>
          <w:szCs w:val="28"/>
          <w:rtl/>
        </w:rPr>
        <w:t xml:space="preserve"> </w:t>
      </w:r>
      <w:r w:rsidRPr="00E64135">
        <w:rPr>
          <w:rFonts w:hint="cs"/>
          <w:sz w:val="28"/>
          <w:szCs w:val="28"/>
          <w:rtl/>
        </w:rPr>
        <w:t>الْآيَةُ:</w:t>
      </w:r>
      <w:r w:rsidRPr="00E64135">
        <w:rPr>
          <w:sz w:val="28"/>
          <w:szCs w:val="28"/>
          <w:rtl/>
        </w:rPr>
        <w:t xml:space="preserve"> </w:t>
      </w:r>
      <w:r w:rsidR="00550B32">
        <w:rPr>
          <w:rFonts w:hint="cs"/>
          <w:sz w:val="28"/>
          <w:szCs w:val="28"/>
          <w:rtl/>
        </w:rPr>
        <w:t xml:space="preserve">             </w:t>
      </w:r>
      <w:r w:rsidR="002E6FDA" w:rsidRPr="00E64135">
        <w:rPr>
          <w:rFonts w:ascii="QCF_BSML" w:hAnsi="QCF_BSML" w:cs="QCF_BSML"/>
          <w:color w:val="000000"/>
          <w:sz w:val="28"/>
          <w:szCs w:val="28"/>
          <w:rtl/>
        </w:rPr>
        <w:t xml:space="preserve">ﭽ </w:t>
      </w:r>
      <w:r w:rsidR="002E6FDA" w:rsidRPr="00E64135">
        <w:rPr>
          <w:rFonts w:ascii="QCF_P503" w:hAnsi="QCF_P503" w:cs="QCF_P503"/>
          <w:color w:val="000000"/>
          <w:sz w:val="28"/>
          <w:szCs w:val="28"/>
          <w:rtl/>
        </w:rPr>
        <w:t>ﮫ  ﮬ  ﮭ  ﮮ  ﮯ     ﮰ  ﮱ</w:t>
      </w:r>
      <w:r w:rsidR="002E6FDA" w:rsidRPr="00E64135">
        <w:rPr>
          <w:rFonts w:ascii="QCF_BSML" w:hAnsi="QCF_BSML" w:cs="QCF_BSML"/>
          <w:color w:val="000000"/>
          <w:sz w:val="28"/>
          <w:szCs w:val="28"/>
          <w:rtl/>
        </w:rPr>
        <w:t>ﭼ</w:t>
      </w:r>
      <w:r w:rsidR="002E6FDA" w:rsidRPr="00E64135">
        <w:rPr>
          <w:rFonts w:hint="cs"/>
          <w:sz w:val="28"/>
          <w:szCs w:val="28"/>
          <w:rtl/>
        </w:rPr>
        <w:t xml:space="preserve"> </w:t>
      </w:r>
      <w:r w:rsidRPr="00E64135">
        <w:rPr>
          <w:rFonts w:hint="cs"/>
          <w:sz w:val="28"/>
          <w:szCs w:val="28"/>
          <w:rtl/>
        </w:rPr>
        <w:t>الْآيَةَ، قال: لا</w:t>
      </w:r>
      <w:r w:rsidR="002E6FDA" w:rsidRPr="00E64135">
        <w:rPr>
          <w:rFonts w:hint="cs"/>
          <w:sz w:val="28"/>
          <w:szCs w:val="28"/>
          <w:rtl/>
        </w:rPr>
        <w:t xml:space="preserve"> </w:t>
      </w:r>
      <w:r w:rsidRPr="00E64135">
        <w:rPr>
          <w:rFonts w:hint="cs"/>
          <w:sz w:val="28"/>
          <w:szCs w:val="28"/>
          <w:rtl/>
        </w:rPr>
        <w:t>أدري، قال مالك الآية، أو في الحديث</w:t>
      </w:r>
      <w:r w:rsidR="00CE0CC1" w:rsidRPr="00E64135">
        <w:rPr>
          <w:rFonts w:hint="cs"/>
          <w:sz w:val="28"/>
          <w:szCs w:val="28"/>
          <w:vertAlign w:val="superscript"/>
          <w:rtl/>
        </w:rPr>
        <w:t>(</w:t>
      </w:r>
      <w:r w:rsidRPr="00E64135">
        <w:rPr>
          <w:rStyle w:val="a4"/>
          <w:sz w:val="28"/>
          <w:szCs w:val="28"/>
          <w:rtl/>
        </w:rPr>
        <w:footnoteReference w:id="245"/>
      </w:r>
      <w:r w:rsidR="00CE0CC1" w:rsidRPr="00E64135">
        <w:rPr>
          <w:rFonts w:hint="cs"/>
          <w:sz w:val="28"/>
          <w:szCs w:val="28"/>
          <w:vertAlign w:val="superscript"/>
          <w:rtl/>
        </w:rPr>
        <w:t>)</w:t>
      </w:r>
      <w:r w:rsidRPr="00E64135">
        <w:rPr>
          <w:rFonts w:hint="cs"/>
          <w:sz w:val="28"/>
          <w:szCs w:val="28"/>
          <w:rtl/>
        </w:rPr>
        <w:t>، وفي سنن الترمذي</w:t>
      </w:r>
      <w:r w:rsidR="007B4AD1">
        <w:rPr>
          <w:rFonts w:hint="cs"/>
          <w:sz w:val="28"/>
          <w:szCs w:val="28"/>
          <w:rtl/>
        </w:rPr>
        <w:t>:</w:t>
      </w:r>
      <w:r w:rsidRPr="00E64135">
        <w:rPr>
          <w:rFonts w:hint="cs"/>
          <w:sz w:val="28"/>
          <w:szCs w:val="28"/>
          <w:rtl/>
        </w:rPr>
        <w:t xml:space="preserve"> عن</w:t>
      </w:r>
      <w:r w:rsidRPr="00E64135">
        <w:rPr>
          <w:sz w:val="28"/>
          <w:szCs w:val="28"/>
          <w:rtl/>
        </w:rPr>
        <w:t xml:space="preserve"> </w:t>
      </w:r>
      <w:r w:rsidR="002B59A2" w:rsidRPr="00E64135">
        <w:rPr>
          <w:rFonts w:hint="cs"/>
          <w:sz w:val="28"/>
          <w:szCs w:val="28"/>
          <w:rtl/>
        </w:rPr>
        <w:t>ا</w:t>
      </w:r>
      <w:r w:rsidRPr="00E64135">
        <w:rPr>
          <w:rFonts w:hint="cs"/>
          <w:sz w:val="28"/>
          <w:szCs w:val="28"/>
          <w:rtl/>
        </w:rPr>
        <w:t>بن</w:t>
      </w:r>
      <w:r w:rsidRPr="00E64135">
        <w:rPr>
          <w:sz w:val="28"/>
          <w:szCs w:val="28"/>
          <w:rtl/>
        </w:rPr>
        <w:t xml:space="preserve"> </w:t>
      </w:r>
      <w:r w:rsidRPr="00E64135">
        <w:rPr>
          <w:rFonts w:hint="cs"/>
          <w:sz w:val="28"/>
          <w:szCs w:val="28"/>
          <w:rtl/>
        </w:rPr>
        <w:t>أَخِي</w:t>
      </w:r>
      <w:r w:rsidRPr="00E64135">
        <w:rPr>
          <w:sz w:val="28"/>
          <w:szCs w:val="28"/>
          <w:rtl/>
        </w:rPr>
        <w:t xml:space="preserve"> </w:t>
      </w:r>
      <w:r w:rsidRPr="00E64135">
        <w:rPr>
          <w:rFonts w:hint="cs"/>
          <w:sz w:val="28"/>
          <w:szCs w:val="28"/>
          <w:rtl/>
        </w:rPr>
        <w:t>عبد</w:t>
      </w:r>
      <w:r w:rsidRPr="00E64135">
        <w:rPr>
          <w:sz w:val="28"/>
          <w:szCs w:val="28"/>
          <w:rtl/>
        </w:rPr>
        <w:t xml:space="preserve"> </w:t>
      </w:r>
      <w:r w:rsidR="00CE0CC1" w:rsidRPr="00E64135">
        <w:rPr>
          <w:rFonts w:hint="cs"/>
          <w:sz w:val="28"/>
          <w:szCs w:val="28"/>
          <w:rtl/>
        </w:rPr>
        <w:t>الل</w:t>
      </w:r>
      <w:r w:rsidRPr="00E64135">
        <w:rPr>
          <w:rFonts w:hint="cs"/>
          <w:sz w:val="28"/>
          <w:szCs w:val="28"/>
          <w:rtl/>
        </w:rPr>
        <w:t>هِ</w:t>
      </w:r>
      <w:r w:rsidRPr="00E64135">
        <w:rPr>
          <w:sz w:val="28"/>
          <w:szCs w:val="28"/>
          <w:rtl/>
        </w:rPr>
        <w:t xml:space="preserve"> </w:t>
      </w:r>
      <w:r w:rsidRPr="00E64135">
        <w:rPr>
          <w:rFonts w:hint="cs"/>
          <w:sz w:val="28"/>
          <w:szCs w:val="28"/>
          <w:rtl/>
        </w:rPr>
        <w:t>بن</w:t>
      </w:r>
      <w:r w:rsidRPr="00E64135">
        <w:rPr>
          <w:sz w:val="28"/>
          <w:szCs w:val="28"/>
          <w:rtl/>
        </w:rPr>
        <w:t xml:space="preserve"> </w:t>
      </w:r>
      <w:r w:rsidRPr="00E64135">
        <w:rPr>
          <w:rFonts w:hint="cs"/>
          <w:sz w:val="28"/>
          <w:szCs w:val="28"/>
          <w:rtl/>
        </w:rPr>
        <w:t>سَلَامٍ</w:t>
      </w:r>
      <w:r w:rsidR="00CE0CC1" w:rsidRPr="00E64135">
        <w:rPr>
          <w:rFonts w:hint="cs"/>
          <w:sz w:val="28"/>
          <w:szCs w:val="28"/>
          <w:rtl/>
        </w:rPr>
        <w:t>:</w:t>
      </w:r>
      <w:r w:rsidRPr="00E64135">
        <w:rPr>
          <w:sz w:val="28"/>
          <w:szCs w:val="28"/>
          <w:rtl/>
        </w:rPr>
        <w:t xml:space="preserve"> </w:t>
      </w:r>
      <w:r w:rsidRPr="00E64135">
        <w:rPr>
          <w:rFonts w:hint="cs"/>
          <w:sz w:val="28"/>
          <w:szCs w:val="28"/>
          <w:rtl/>
        </w:rPr>
        <w:t>لَمَّا</w:t>
      </w:r>
      <w:r w:rsidRPr="00E64135">
        <w:rPr>
          <w:sz w:val="28"/>
          <w:szCs w:val="28"/>
          <w:rtl/>
        </w:rPr>
        <w:t xml:space="preserve"> </w:t>
      </w:r>
      <w:r w:rsidRPr="00E64135">
        <w:rPr>
          <w:rFonts w:hint="cs"/>
          <w:sz w:val="28"/>
          <w:szCs w:val="28"/>
          <w:rtl/>
        </w:rPr>
        <w:t>أُرِيدَ</w:t>
      </w:r>
      <w:r w:rsidRPr="00E64135">
        <w:rPr>
          <w:sz w:val="28"/>
          <w:szCs w:val="28"/>
          <w:rtl/>
        </w:rPr>
        <w:t xml:space="preserve"> </w:t>
      </w:r>
      <w:r w:rsidRPr="00E64135">
        <w:rPr>
          <w:rFonts w:hint="cs"/>
          <w:sz w:val="28"/>
          <w:szCs w:val="28"/>
          <w:rtl/>
        </w:rPr>
        <w:t>عُثْمَانُ</w:t>
      </w:r>
      <w:r w:rsidRPr="00E64135">
        <w:rPr>
          <w:sz w:val="28"/>
          <w:szCs w:val="28"/>
          <w:rtl/>
        </w:rPr>
        <w:t xml:space="preserve"> </w:t>
      </w:r>
      <w:r w:rsidRPr="00E64135">
        <w:rPr>
          <w:rFonts w:hint="cs"/>
          <w:sz w:val="28"/>
          <w:szCs w:val="28"/>
          <w:rtl/>
        </w:rPr>
        <w:t>جاء</w:t>
      </w:r>
      <w:r w:rsidRPr="00E64135">
        <w:rPr>
          <w:sz w:val="28"/>
          <w:szCs w:val="28"/>
          <w:rtl/>
        </w:rPr>
        <w:t xml:space="preserve"> </w:t>
      </w:r>
      <w:r w:rsidRPr="00E64135">
        <w:rPr>
          <w:rFonts w:hint="cs"/>
          <w:sz w:val="28"/>
          <w:szCs w:val="28"/>
          <w:rtl/>
        </w:rPr>
        <w:t>عبد</w:t>
      </w:r>
      <w:r w:rsidRPr="00E64135">
        <w:rPr>
          <w:sz w:val="28"/>
          <w:szCs w:val="28"/>
          <w:rtl/>
        </w:rPr>
        <w:t xml:space="preserve"> </w:t>
      </w:r>
      <w:r w:rsidR="00CE0CC1" w:rsidRPr="00E64135">
        <w:rPr>
          <w:rFonts w:hint="cs"/>
          <w:sz w:val="28"/>
          <w:szCs w:val="28"/>
          <w:rtl/>
        </w:rPr>
        <w:t>الل</w:t>
      </w:r>
      <w:r w:rsidRPr="00E64135">
        <w:rPr>
          <w:rFonts w:hint="cs"/>
          <w:sz w:val="28"/>
          <w:szCs w:val="28"/>
          <w:rtl/>
        </w:rPr>
        <w:t>هِ</w:t>
      </w:r>
      <w:r w:rsidRPr="00E64135">
        <w:rPr>
          <w:sz w:val="28"/>
          <w:szCs w:val="28"/>
          <w:rtl/>
        </w:rPr>
        <w:t xml:space="preserve"> </w:t>
      </w:r>
      <w:r w:rsidRPr="00E64135">
        <w:rPr>
          <w:rFonts w:hint="cs"/>
          <w:sz w:val="28"/>
          <w:szCs w:val="28"/>
          <w:rtl/>
        </w:rPr>
        <w:t>بن</w:t>
      </w:r>
      <w:r w:rsidRPr="00E64135">
        <w:rPr>
          <w:sz w:val="28"/>
          <w:szCs w:val="28"/>
          <w:rtl/>
        </w:rPr>
        <w:t xml:space="preserve"> </w:t>
      </w:r>
      <w:r w:rsidRPr="00E64135">
        <w:rPr>
          <w:rFonts w:hint="cs"/>
          <w:sz w:val="28"/>
          <w:szCs w:val="28"/>
          <w:rtl/>
        </w:rPr>
        <w:t xml:space="preserve">سَلَام </w:t>
      </w:r>
      <w:r w:rsidRPr="00E64135">
        <w:rPr>
          <w:sz w:val="28"/>
          <w:szCs w:val="28"/>
          <w:rtl/>
        </w:rPr>
        <w:t xml:space="preserve"> </w:t>
      </w:r>
      <w:r w:rsidRPr="00E64135">
        <w:rPr>
          <w:rFonts w:hint="cs"/>
          <w:sz w:val="28"/>
          <w:szCs w:val="28"/>
          <w:rtl/>
        </w:rPr>
        <w:t>فقال</w:t>
      </w:r>
      <w:r w:rsidRPr="00E64135">
        <w:rPr>
          <w:sz w:val="28"/>
          <w:szCs w:val="28"/>
          <w:rtl/>
        </w:rPr>
        <w:t xml:space="preserve"> </w:t>
      </w:r>
      <w:r w:rsidRPr="00E64135">
        <w:rPr>
          <w:rFonts w:hint="cs"/>
          <w:sz w:val="28"/>
          <w:szCs w:val="28"/>
          <w:rtl/>
        </w:rPr>
        <w:t>له</w:t>
      </w:r>
      <w:r w:rsidRPr="00E64135">
        <w:rPr>
          <w:sz w:val="28"/>
          <w:szCs w:val="28"/>
          <w:rtl/>
        </w:rPr>
        <w:t xml:space="preserve"> </w:t>
      </w:r>
      <w:r w:rsidRPr="00E64135">
        <w:rPr>
          <w:rFonts w:hint="cs"/>
          <w:sz w:val="28"/>
          <w:szCs w:val="28"/>
          <w:rtl/>
        </w:rPr>
        <w:t>عُثْمَانُ:</w:t>
      </w:r>
      <w:r w:rsidRPr="00E64135">
        <w:rPr>
          <w:sz w:val="28"/>
          <w:szCs w:val="28"/>
          <w:rtl/>
        </w:rPr>
        <w:t xml:space="preserve"> </w:t>
      </w:r>
      <w:r w:rsidRPr="00E64135">
        <w:rPr>
          <w:rFonts w:hint="cs"/>
          <w:sz w:val="28"/>
          <w:szCs w:val="28"/>
          <w:rtl/>
        </w:rPr>
        <w:t>ما</w:t>
      </w:r>
      <w:r w:rsidRPr="00E64135">
        <w:rPr>
          <w:sz w:val="28"/>
          <w:szCs w:val="28"/>
          <w:rtl/>
        </w:rPr>
        <w:t xml:space="preserve"> </w:t>
      </w:r>
      <w:r w:rsidRPr="00E64135">
        <w:rPr>
          <w:rFonts w:hint="cs"/>
          <w:sz w:val="28"/>
          <w:szCs w:val="28"/>
          <w:rtl/>
        </w:rPr>
        <w:t>جاء</w:t>
      </w:r>
      <w:r w:rsidRPr="00E64135">
        <w:rPr>
          <w:sz w:val="28"/>
          <w:szCs w:val="28"/>
          <w:rtl/>
        </w:rPr>
        <w:t xml:space="preserve"> </w:t>
      </w:r>
      <w:r w:rsidRPr="00E64135">
        <w:rPr>
          <w:rFonts w:hint="cs"/>
          <w:sz w:val="28"/>
          <w:szCs w:val="28"/>
          <w:rtl/>
        </w:rPr>
        <w:t>بِكَ؟</w:t>
      </w:r>
      <w:r w:rsidRPr="00E64135">
        <w:rPr>
          <w:sz w:val="28"/>
          <w:szCs w:val="28"/>
          <w:rtl/>
        </w:rPr>
        <w:t xml:space="preserve"> </w:t>
      </w:r>
      <w:r w:rsidRPr="00E64135">
        <w:rPr>
          <w:rFonts w:hint="cs"/>
          <w:sz w:val="28"/>
          <w:szCs w:val="28"/>
          <w:rtl/>
        </w:rPr>
        <w:t>قال: جئت في نصرك</w:t>
      </w:r>
      <w:r w:rsidR="00CE0CC1" w:rsidRPr="00E64135">
        <w:rPr>
          <w:rFonts w:hint="cs"/>
          <w:sz w:val="28"/>
          <w:szCs w:val="28"/>
          <w:rtl/>
        </w:rPr>
        <w:t>.</w:t>
      </w:r>
      <w:r w:rsidRPr="00E64135">
        <w:rPr>
          <w:rFonts w:hint="cs"/>
          <w:sz w:val="28"/>
          <w:szCs w:val="28"/>
          <w:rtl/>
        </w:rPr>
        <w:t xml:space="preserve"> قال:</w:t>
      </w:r>
      <w:r w:rsidR="00087051" w:rsidRPr="00E64135">
        <w:rPr>
          <w:rFonts w:hint="cs"/>
          <w:sz w:val="28"/>
          <w:szCs w:val="28"/>
          <w:rtl/>
        </w:rPr>
        <w:t xml:space="preserve"> اخْرُجْ</w:t>
      </w:r>
      <w:r w:rsidR="00087051" w:rsidRPr="00E64135">
        <w:rPr>
          <w:sz w:val="28"/>
          <w:szCs w:val="28"/>
          <w:rtl/>
        </w:rPr>
        <w:t xml:space="preserve"> </w:t>
      </w:r>
      <w:r w:rsidR="00087051" w:rsidRPr="00E64135">
        <w:rPr>
          <w:rFonts w:hint="cs"/>
          <w:sz w:val="28"/>
          <w:szCs w:val="28"/>
          <w:rtl/>
        </w:rPr>
        <w:t>إلى</w:t>
      </w:r>
      <w:r w:rsidR="00087051" w:rsidRPr="00E64135">
        <w:rPr>
          <w:sz w:val="28"/>
          <w:szCs w:val="28"/>
          <w:rtl/>
        </w:rPr>
        <w:t xml:space="preserve"> </w:t>
      </w:r>
      <w:r w:rsidR="00087051" w:rsidRPr="00E64135">
        <w:rPr>
          <w:rFonts w:hint="cs"/>
          <w:sz w:val="28"/>
          <w:szCs w:val="28"/>
          <w:rtl/>
        </w:rPr>
        <w:t>الناس،</w:t>
      </w:r>
      <w:r w:rsidR="00087051" w:rsidRPr="00E64135">
        <w:rPr>
          <w:sz w:val="28"/>
          <w:szCs w:val="28"/>
          <w:rtl/>
        </w:rPr>
        <w:t xml:space="preserve"> </w:t>
      </w:r>
      <w:r w:rsidR="00087051" w:rsidRPr="00E64135">
        <w:rPr>
          <w:rFonts w:hint="cs"/>
          <w:sz w:val="28"/>
          <w:szCs w:val="28"/>
          <w:rtl/>
        </w:rPr>
        <w:t>فَاطْرُدْهُمْ</w:t>
      </w:r>
      <w:r w:rsidR="00087051" w:rsidRPr="00E64135">
        <w:rPr>
          <w:sz w:val="28"/>
          <w:szCs w:val="28"/>
          <w:rtl/>
        </w:rPr>
        <w:t xml:space="preserve"> </w:t>
      </w:r>
      <w:r w:rsidR="00087051" w:rsidRPr="00E64135">
        <w:rPr>
          <w:rFonts w:hint="cs"/>
          <w:sz w:val="28"/>
          <w:szCs w:val="28"/>
          <w:rtl/>
        </w:rPr>
        <w:t>عَنِّي،</w:t>
      </w:r>
      <w:r w:rsidR="00087051" w:rsidRPr="00E64135">
        <w:rPr>
          <w:sz w:val="28"/>
          <w:szCs w:val="28"/>
          <w:rtl/>
        </w:rPr>
        <w:t xml:space="preserve"> </w:t>
      </w:r>
      <w:r w:rsidR="00087051" w:rsidRPr="00E64135">
        <w:rPr>
          <w:rFonts w:hint="cs"/>
          <w:sz w:val="28"/>
          <w:szCs w:val="28"/>
          <w:rtl/>
        </w:rPr>
        <w:t>فَإِنَّكَ</w:t>
      </w:r>
      <w:r w:rsidR="00087051" w:rsidRPr="00E64135">
        <w:rPr>
          <w:sz w:val="28"/>
          <w:szCs w:val="28"/>
          <w:rtl/>
        </w:rPr>
        <w:t xml:space="preserve"> </w:t>
      </w:r>
      <w:r w:rsidR="00087051" w:rsidRPr="00E64135">
        <w:rPr>
          <w:rFonts w:hint="cs"/>
          <w:sz w:val="28"/>
          <w:szCs w:val="28"/>
          <w:rtl/>
        </w:rPr>
        <w:t>خَارِجٌ</w:t>
      </w:r>
      <w:r w:rsidR="00087051" w:rsidRPr="00E64135">
        <w:rPr>
          <w:sz w:val="28"/>
          <w:szCs w:val="28"/>
          <w:rtl/>
        </w:rPr>
        <w:t xml:space="preserve"> </w:t>
      </w:r>
      <w:r w:rsidR="00087051" w:rsidRPr="00E64135">
        <w:rPr>
          <w:rFonts w:hint="cs"/>
          <w:sz w:val="28"/>
          <w:szCs w:val="28"/>
          <w:rtl/>
        </w:rPr>
        <w:t>خَيْرٌ</w:t>
      </w:r>
      <w:r w:rsidR="00087051" w:rsidRPr="00E64135">
        <w:rPr>
          <w:sz w:val="28"/>
          <w:szCs w:val="28"/>
          <w:rtl/>
        </w:rPr>
        <w:t xml:space="preserve"> </w:t>
      </w:r>
      <w:r w:rsidR="00087051" w:rsidRPr="00E64135">
        <w:rPr>
          <w:rFonts w:hint="cs"/>
          <w:sz w:val="28"/>
          <w:szCs w:val="28"/>
          <w:rtl/>
        </w:rPr>
        <w:t>لي</w:t>
      </w:r>
      <w:r w:rsidR="00087051" w:rsidRPr="00E64135">
        <w:rPr>
          <w:sz w:val="28"/>
          <w:szCs w:val="28"/>
          <w:rtl/>
        </w:rPr>
        <w:t xml:space="preserve"> </w:t>
      </w:r>
      <w:r w:rsidR="00087051" w:rsidRPr="00E64135">
        <w:rPr>
          <w:rFonts w:hint="cs"/>
          <w:sz w:val="28"/>
          <w:szCs w:val="28"/>
          <w:rtl/>
        </w:rPr>
        <w:t>مِنْكَ</w:t>
      </w:r>
      <w:r w:rsidR="00087051" w:rsidRPr="00E64135">
        <w:rPr>
          <w:sz w:val="28"/>
          <w:szCs w:val="28"/>
          <w:rtl/>
        </w:rPr>
        <w:t xml:space="preserve"> </w:t>
      </w:r>
      <w:r w:rsidR="00087051" w:rsidRPr="00E64135">
        <w:rPr>
          <w:rFonts w:hint="cs"/>
          <w:sz w:val="28"/>
          <w:szCs w:val="28"/>
          <w:rtl/>
        </w:rPr>
        <w:t>دَاخِلٌ،</w:t>
      </w:r>
      <w:r w:rsidR="00087051" w:rsidRPr="00E64135">
        <w:rPr>
          <w:sz w:val="28"/>
          <w:szCs w:val="28"/>
          <w:rtl/>
        </w:rPr>
        <w:t xml:space="preserve"> </w:t>
      </w:r>
      <w:r w:rsidR="00087051" w:rsidRPr="00E64135">
        <w:rPr>
          <w:rFonts w:hint="cs"/>
          <w:sz w:val="28"/>
          <w:szCs w:val="28"/>
          <w:rtl/>
        </w:rPr>
        <w:t>فَخَرَجَ</w:t>
      </w:r>
      <w:r w:rsidR="00087051" w:rsidRPr="00E64135">
        <w:rPr>
          <w:sz w:val="28"/>
          <w:szCs w:val="28"/>
          <w:rtl/>
        </w:rPr>
        <w:t xml:space="preserve"> </w:t>
      </w:r>
      <w:r w:rsidR="00087051" w:rsidRPr="00E64135">
        <w:rPr>
          <w:rFonts w:hint="cs"/>
          <w:sz w:val="28"/>
          <w:szCs w:val="28"/>
          <w:rtl/>
        </w:rPr>
        <w:t>عبد</w:t>
      </w:r>
      <w:r w:rsidR="00087051" w:rsidRPr="00E64135">
        <w:rPr>
          <w:sz w:val="28"/>
          <w:szCs w:val="28"/>
          <w:rtl/>
        </w:rPr>
        <w:t xml:space="preserve"> </w:t>
      </w:r>
      <w:r w:rsidR="00CE0CC1" w:rsidRPr="00E64135">
        <w:rPr>
          <w:rFonts w:hint="cs"/>
          <w:sz w:val="28"/>
          <w:szCs w:val="28"/>
          <w:rtl/>
        </w:rPr>
        <w:t>الل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إلى</w:t>
      </w:r>
      <w:r w:rsidR="00087051" w:rsidRPr="00E64135">
        <w:rPr>
          <w:sz w:val="28"/>
          <w:szCs w:val="28"/>
          <w:rtl/>
        </w:rPr>
        <w:t xml:space="preserve"> </w:t>
      </w:r>
      <w:r w:rsidR="00087051" w:rsidRPr="00E64135">
        <w:rPr>
          <w:rFonts w:hint="cs"/>
          <w:sz w:val="28"/>
          <w:szCs w:val="28"/>
          <w:rtl/>
        </w:rPr>
        <w:t>الناس،</w:t>
      </w:r>
      <w:r w:rsidR="00087051" w:rsidRPr="00E64135">
        <w:rPr>
          <w:sz w:val="28"/>
          <w:szCs w:val="28"/>
          <w:rtl/>
        </w:rPr>
        <w:t xml:space="preserve"> </w:t>
      </w:r>
      <w:r w:rsidR="00087051" w:rsidRPr="00E64135">
        <w:rPr>
          <w:rFonts w:hint="cs"/>
          <w:sz w:val="28"/>
          <w:szCs w:val="28"/>
          <w:rtl/>
        </w:rPr>
        <w:t>فقال:</w:t>
      </w:r>
      <w:r w:rsidR="00087051" w:rsidRPr="00E64135">
        <w:rPr>
          <w:sz w:val="28"/>
          <w:szCs w:val="28"/>
          <w:rtl/>
        </w:rPr>
        <w:t xml:space="preserve"> </w:t>
      </w:r>
      <w:r w:rsidR="00087051" w:rsidRPr="00E64135">
        <w:rPr>
          <w:rFonts w:hint="cs"/>
          <w:sz w:val="28"/>
          <w:szCs w:val="28"/>
          <w:rtl/>
        </w:rPr>
        <w:t>أَيُّهَا</w:t>
      </w:r>
      <w:r w:rsidR="00087051" w:rsidRPr="00E64135">
        <w:rPr>
          <w:sz w:val="28"/>
          <w:szCs w:val="28"/>
          <w:rtl/>
        </w:rPr>
        <w:t xml:space="preserve"> </w:t>
      </w:r>
      <w:r w:rsidR="00087051" w:rsidRPr="00E64135">
        <w:rPr>
          <w:rFonts w:hint="cs"/>
          <w:sz w:val="28"/>
          <w:szCs w:val="28"/>
          <w:rtl/>
        </w:rPr>
        <w:t>الناس، إنه</w:t>
      </w:r>
      <w:r w:rsidR="00087051" w:rsidRPr="00E64135">
        <w:rPr>
          <w:sz w:val="28"/>
          <w:szCs w:val="28"/>
          <w:rtl/>
        </w:rPr>
        <w:t xml:space="preserve"> </w:t>
      </w:r>
      <w:r w:rsidR="00087051" w:rsidRPr="00E64135">
        <w:rPr>
          <w:rFonts w:hint="cs"/>
          <w:sz w:val="28"/>
          <w:szCs w:val="28"/>
          <w:rtl/>
        </w:rPr>
        <w:t>كان</w:t>
      </w:r>
      <w:r w:rsidR="00087051" w:rsidRPr="00E64135">
        <w:rPr>
          <w:sz w:val="28"/>
          <w:szCs w:val="28"/>
          <w:rtl/>
        </w:rPr>
        <w:t xml:space="preserve"> </w:t>
      </w:r>
      <w:r w:rsidR="00087051" w:rsidRPr="00E64135">
        <w:rPr>
          <w:rFonts w:hint="cs"/>
          <w:sz w:val="28"/>
          <w:szCs w:val="28"/>
          <w:rtl/>
        </w:rPr>
        <w:t>اسْمِي</w:t>
      </w:r>
      <w:r w:rsidR="00087051" w:rsidRPr="00E64135">
        <w:rPr>
          <w:sz w:val="28"/>
          <w:szCs w:val="28"/>
          <w:rtl/>
        </w:rPr>
        <w:t xml:space="preserve"> </w:t>
      </w:r>
      <w:r w:rsidR="00087051" w:rsidRPr="00E64135">
        <w:rPr>
          <w:rFonts w:hint="cs"/>
          <w:sz w:val="28"/>
          <w:szCs w:val="28"/>
          <w:rtl/>
        </w:rPr>
        <w:t>في</w:t>
      </w:r>
      <w:r w:rsidR="00087051" w:rsidRPr="00E64135">
        <w:rPr>
          <w:sz w:val="28"/>
          <w:szCs w:val="28"/>
          <w:rtl/>
        </w:rPr>
        <w:t xml:space="preserve"> </w:t>
      </w:r>
      <w:r w:rsidR="00087051" w:rsidRPr="00E64135">
        <w:rPr>
          <w:rFonts w:hint="cs"/>
          <w:sz w:val="28"/>
          <w:szCs w:val="28"/>
          <w:rtl/>
        </w:rPr>
        <w:t>الْجَاهِلِيَّةِ</w:t>
      </w:r>
      <w:r w:rsidR="00087051" w:rsidRPr="00E64135">
        <w:rPr>
          <w:sz w:val="28"/>
          <w:szCs w:val="28"/>
          <w:rtl/>
        </w:rPr>
        <w:t xml:space="preserve"> </w:t>
      </w:r>
      <w:r w:rsidR="00087051" w:rsidRPr="00E64135">
        <w:rPr>
          <w:rFonts w:hint="cs"/>
          <w:sz w:val="28"/>
          <w:szCs w:val="28"/>
          <w:rtl/>
        </w:rPr>
        <w:t>فُلَانٌ،</w:t>
      </w:r>
      <w:r w:rsidR="00087051" w:rsidRPr="00E64135">
        <w:rPr>
          <w:sz w:val="28"/>
          <w:szCs w:val="28"/>
          <w:rtl/>
        </w:rPr>
        <w:t xml:space="preserve"> </w:t>
      </w:r>
      <w:r w:rsidR="00087051" w:rsidRPr="00E64135">
        <w:rPr>
          <w:rFonts w:hint="cs"/>
          <w:sz w:val="28"/>
          <w:szCs w:val="28"/>
          <w:rtl/>
        </w:rPr>
        <w:t>فَسَمَّانِي</w:t>
      </w:r>
      <w:r w:rsidR="00087051" w:rsidRPr="00E64135">
        <w:rPr>
          <w:sz w:val="28"/>
          <w:szCs w:val="28"/>
          <w:rtl/>
        </w:rPr>
        <w:t xml:space="preserve"> </w:t>
      </w:r>
      <w:r w:rsidR="00087051" w:rsidRPr="00E64135">
        <w:rPr>
          <w:rFonts w:hint="cs"/>
          <w:sz w:val="28"/>
          <w:szCs w:val="28"/>
          <w:rtl/>
        </w:rPr>
        <w:t>رسول</w:t>
      </w:r>
      <w:r w:rsidR="00087051" w:rsidRPr="00E64135">
        <w:rPr>
          <w:sz w:val="28"/>
          <w:szCs w:val="28"/>
          <w:rtl/>
        </w:rPr>
        <w:t xml:space="preserve"> </w:t>
      </w:r>
      <w:r w:rsidR="00CE0CC1" w:rsidRPr="00E64135">
        <w:rPr>
          <w:rFonts w:hint="cs"/>
          <w:sz w:val="28"/>
          <w:szCs w:val="28"/>
          <w:rtl/>
        </w:rPr>
        <w:t>الل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صلى</w:t>
      </w:r>
      <w:r w:rsidR="00087051" w:rsidRPr="00E64135">
        <w:rPr>
          <w:sz w:val="28"/>
          <w:szCs w:val="28"/>
          <w:rtl/>
        </w:rPr>
        <w:t xml:space="preserve"> </w:t>
      </w:r>
      <w:r w:rsidR="00087051" w:rsidRPr="00E64135">
        <w:rPr>
          <w:rFonts w:hint="cs"/>
          <w:sz w:val="28"/>
          <w:szCs w:val="28"/>
          <w:rtl/>
        </w:rPr>
        <w:t>الله</w:t>
      </w:r>
      <w:r w:rsidR="00087051" w:rsidRPr="00E64135">
        <w:rPr>
          <w:sz w:val="28"/>
          <w:szCs w:val="28"/>
          <w:rtl/>
        </w:rPr>
        <w:t xml:space="preserve"> </w:t>
      </w:r>
      <w:r w:rsidR="00087051" w:rsidRPr="00E64135">
        <w:rPr>
          <w:rFonts w:hint="cs"/>
          <w:sz w:val="28"/>
          <w:szCs w:val="28"/>
          <w:rtl/>
        </w:rPr>
        <w:t>عليه</w:t>
      </w:r>
      <w:r w:rsidR="00087051" w:rsidRPr="00E64135">
        <w:rPr>
          <w:sz w:val="28"/>
          <w:szCs w:val="28"/>
          <w:rtl/>
        </w:rPr>
        <w:t xml:space="preserve"> </w:t>
      </w:r>
      <w:r w:rsidR="00087051" w:rsidRPr="00E64135">
        <w:rPr>
          <w:rFonts w:hint="cs"/>
          <w:sz w:val="28"/>
          <w:szCs w:val="28"/>
          <w:rtl/>
        </w:rPr>
        <w:t>وسلم</w:t>
      </w:r>
      <w:r w:rsidR="00CE0CC1" w:rsidRPr="00E64135">
        <w:rPr>
          <w:rFonts w:hint="cs"/>
          <w:sz w:val="28"/>
          <w:szCs w:val="28"/>
          <w:rtl/>
        </w:rPr>
        <w:t>:</w:t>
      </w:r>
      <w:r w:rsidR="00087051" w:rsidRPr="00E64135">
        <w:rPr>
          <w:sz w:val="28"/>
          <w:szCs w:val="28"/>
          <w:rtl/>
        </w:rPr>
        <w:t xml:space="preserve"> </w:t>
      </w:r>
      <w:r w:rsidR="00087051" w:rsidRPr="00E64135">
        <w:rPr>
          <w:rFonts w:hint="cs"/>
          <w:sz w:val="28"/>
          <w:szCs w:val="28"/>
          <w:rtl/>
        </w:rPr>
        <w:t>عَبْدَ</w:t>
      </w:r>
      <w:r w:rsidR="00087051" w:rsidRPr="00E64135">
        <w:rPr>
          <w:sz w:val="28"/>
          <w:szCs w:val="28"/>
          <w:rtl/>
        </w:rPr>
        <w:t xml:space="preserve"> </w:t>
      </w:r>
      <w:r w:rsidR="00CE0CC1" w:rsidRPr="00E64135">
        <w:rPr>
          <w:rFonts w:hint="cs"/>
          <w:sz w:val="28"/>
          <w:szCs w:val="28"/>
          <w:rtl/>
        </w:rPr>
        <w:t>الل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وَنَزَلَ</w:t>
      </w:r>
      <w:r w:rsidR="00087051" w:rsidRPr="00E64135">
        <w:rPr>
          <w:sz w:val="28"/>
          <w:szCs w:val="28"/>
          <w:rtl/>
        </w:rPr>
        <w:t xml:space="preserve"> </w:t>
      </w:r>
      <w:r w:rsidR="00087051" w:rsidRPr="00E64135">
        <w:rPr>
          <w:rFonts w:hint="cs"/>
          <w:sz w:val="28"/>
          <w:szCs w:val="28"/>
          <w:rtl/>
        </w:rPr>
        <w:t>فِيَّ</w:t>
      </w:r>
      <w:r w:rsidR="00087051" w:rsidRPr="00E64135">
        <w:rPr>
          <w:sz w:val="28"/>
          <w:szCs w:val="28"/>
          <w:rtl/>
        </w:rPr>
        <w:t xml:space="preserve"> </w:t>
      </w:r>
      <w:r w:rsidR="00087051" w:rsidRPr="00E64135">
        <w:rPr>
          <w:rFonts w:hint="cs"/>
          <w:sz w:val="28"/>
          <w:szCs w:val="28"/>
          <w:rtl/>
        </w:rPr>
        <w:t>آيَاتٌ</w:t>
      </w:r>
      <w:r w:rsidR="00087051" w:rsidRPr="00E64135">
        <w:rPr>
          <w:sz w:val="28"/>
          <w:szCs w:val="28"/>
          <w:rtl/>
        </w:rPr>
        <w:t xml:space="preserve"> </w:t>
      </w:r>
      <w:r w:rsidR="00087051" w:rsidRPr="00E64135">
        <w:rPr>
          <w:rFonts w:hint="cs"/>
          <w:sz w:val="28"/>
          <w:szCs w:val="28"/>
          <w:rtl/>
        </w:rPr>
        <w:t>من</w:t>
      </w:r>
      <w:r w:rsidR="00087051" w:rsidRPr="00E64135">
        <w:rPr>
          <w:sz w:val="28"/>
          <w:szCs w:val="28"/>
          <w:rtl/>
        </w:rPr>
        <w:t xml:space="preserve"> </w:t>
      </w:r>
      <w:r w:rsidR="00087051" w:rsidRPr="00E64135">
        <w:rPr>
          <w:rFonts w:hint="cs"/>
          <w:sz w:val="28"/>
          <w:szCs w:val="28"/>
          <w:rtl/>
        </w:rPr>
        <w:t>كِتَابِ</w:t>
      </w:r>
      <w:r w:rsidR="00087051" w:rsidRPr="00E64135">
        <w:rPr>
          <w:sz w:val="28"/>
          <w:szCs w:val="28"/>
          <w:rtl/>
        </w:rPr>
        <w:t xml:space="preserve"> </w:t>
      </w:r>
      <w:r w:rsidR="00CE0CC1" w:rsidRPr="00E64135">
        <w:rPr>
          <w:rFonts w:hint="cs"/>
          <w:sz w:val="28"/>
          <w:szCs w:val="28"/>
          <w:rtl/>
        </w:rPr>
        <w:t>الل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نَزَلَتْ</w:t>
      </w:r>
      <w:r w:rsidR="00087051" w:rsidRPr="00E64135">
        <w:rPr>
          <w:sz w:val="28"/>
          <w:szCs w:val="28"/>
          <w:rtl/>
        </w:rPr>
        <w:t xml:space="preserve"> </w:t>
      </w:r>
      <w:r w:rsidR="00087051" w:rsidRPr="00E64135">
        <w:rPr>
          <w:rFonts w:hint="cs"/>
          <w:sz w:val="28"/>
          <w:szCs w:val="28"/>
          <w:rtl/>
        </w:rPr>
        <w:t>فِيَّ:</w:t>
      </w:r>
      <w:r w:rsidR="00AC2176">
        <w:rPr>
          <w:rFonts w:ascii="QCF_BSML" w:hAnsi="QCF_BSML" w:cs="QCF_BSML" w:hint="cs"/>
          <w:color w:val="000000"/>
          <w:sz w:val="28"/>
          <w:szCs w:val="28"/>
          <w:rtl/>
        </w:rPr>
        <w:t xml:space="preserve">         </w:t>
      </w:r>
      <w:r w:rsidR="0084658D">
        <w:rPr>
          <w:rFonts w:ascii="QCF_BSML" w:hAnsi="QCF_BSML" w:cs="QCF_BSML" w:hint="cs"/>
          <w:color w:val="000000"/>
          <w:sz w:val="28"/>
          <w:szCs w:val="28"/>
          <w:rtl/>
        </w:rPr>
        <w:t xml:space="preserve">                                            </w:t>
      </w:r>
      <w:r w:rsidR="00E64135" w:rsidRPr="00E64135">
        <w:rPr>
          <w:rFonts w:ascii="QCF_BSML" w:hAnsi="QCF_BSML" w:cs="QCF_BSML"/>
          <w:color w:val="000000"/>
          <w:sz w:val="28"/>
          <w:szCs w:val="28"/>
          <w:rtl/>
        </w:rPr>
        <w:t xml:space="preserve">ﭽ </w:t>
      </w:r>
      <w:r w:rsidR="00E64135" w:rsidRPr="00E64135">
        <w:rPr>
          <w:rFonts w:ascii="QCF_P503" w:hAnsi="QCF_P503" w:cs="QCF_P503"/>
          <w:color w:val="000000"/>
          <w:sz w:val="28"/>
          <w:szCs w:val="28"/>
          <w:rtl/>
        </w:rPr>
        <w:t>ﮫ  ﮬ  ﮭ  ﮮ  ﮯ     ﮰ  ﮱ  ﯓ  ﯔ</w:t>
      </w:r>
      <w:r w:rsidR="00E64135" w:rsidRPr="00E64135">
        <w:rPr>
          <w:rFonts w:ascii="QCF_P503" w:hAnsi="QCF_P503" w:cs="QCF_P503"/>
          <w:color w:val="0000A5"/>
          <w:sz w:val="28"/>
          <w:szCs w:val="28"/>
          <w:rtl/>
        </w:rPr>
        <w:t>ﯕ</w:t>
      </w:r>
      <w:r w:rsidR="00E64135" w:rsidRPr="00E64135">
        <w:rPr>
          <w:rFonts w:ascii="QCF_P503" w:hAnsi="QCF_P503" w:cs="QCF_P503"/>
          <w:color w:val="000000"/>
          <w:sz w:val="28"/>
          <w:szCs w:val="28"/>
          <w:rtl/>
        </w:rPr>
        <w:t xml:space="preserve">   ﯖ    ﯗ  ﯘ  ﯙ  ﯚ  ﯛ</w:t>
      </w:r>
      <w:r w:rsidR="00E64135" w:rsidRPr="00E64135">
        <w:rPr>
          <w:rFonts w:ascii="QCF_BSML" w:hAnsi="QCF_BSML" w:cs="QCF_BSML"/>
          <w:color w:val="000000"/>
          <w:sz w:val="28"/>
          <w:szCs w:val="28"/>
          <w:rtl/>
        </w:rPr>
        <w:t>ﭼ</w:t>
      </w:r>
      <w:r w:rsidR="00087051" w:rsidRPr="00E64135">
        <w:rPr>
          <w:rFonts w:hint="cs"/>
          <w:sz w:val="28"/>
          <w:szCs w:val="28"/>
          <w:rtl/>
        </w:rPr>
        <w:t>،</w:t>
      </w:r>
      <w:r w:rsidR="00087051" w:rsidRPr="00E64135">
        <w:rPr>
          <w:sz w:val="28"/>
          <w:szCs w:val="28"/>
          <w:rtl/>
        </w:rPr>
        <w:t xml:space="preserve"> </w:t>
      </w:r>
      <w:r w:rsidR="00087051" w:rsidRPr="00E64135">
        <w:rPr>
          <w:rFonts w:hint="cs"/>
          <w:sz w:val="28"/>
          <w:szCs w:val="28"/>
          <w:rtl/>
        </w:rPr>
        <w:t xml:space="preserve">وَنَزَلَت فيَّ: </w:t>
      </w:r>
      <w:r w:rsidR="00AC2176">
        <w:rPr>
          <w:rFonts w:hint="cs"/>
          <w:sz w:val="28"/>
          <w:szCs w:val="28"/>
          <w:rtl/>
        </w:rPr>
        <w:t xml:space="preserve">                             </w:t>
      </w:r>
      <w:r w:rsidR="00E64135" w:rsidRPr="00E64135">
        <w:rPr>
          <w:rFonts w:ascii="QCF_BSML" w:hAnsi="QCF_BSML" w:cs="QCF_BSML"/>
          <w:color w:val="000000"/>
          <w:sz w:val="28"/>
          <w:szCs w:val="28"/>
          <w:rtl/>
        </w:rPr>
        <w:t xml:space="preserve">ﭽ </w:t>
      </w:r>
      <w:r w:rsidR="00E64135" w:rsidRPr="00E64135">
        <w:rPr>
          <w:rFonts w:ascii="QCF_P255" w:hAnsi="QCF_P255" w:cs="QCF_P255"/>
          <w:color w:val="000000"/>
          <w:sz w:val="28"/>
          <w:szCs w:val="28"/>
          <w:rtl/>
        </w:rPr>
        <w:t>ﭗﭘ ﭙ ﭚ  ﭛ ﭜﭝ ﭞ  ﭟ  ﭠ</w:t>
      </w:r>
      <w:r w:rsidR="00E64135" w:rsidRPr="00E64135">
        <w:rPr>
          <w:rFonts w:ascii="QCF_BSML" w:hAnsi="QCF_BSML" w:cs="QCF_BSML"/>
          <w:color w:val="000000"/>
          <w:sz w:val="28"/>
          <w:szCs w:val="28"/>
          <w:rtl/>
        </w:rPr>
        <w:t>ﭼ</w:t>
      </w:r>
      <w:r w:rsidR="00087051" w:rsidRPr="00E64135">
        <w:rPr>
          <w:rFonts w:hint="cs"/>
          <w:sz w:val="28"/>
          <w:szCs w:val="28"/>
          <w:rtl/>
        </w:rPr>
        <w:t>،</w:t>
      </w:r>
      <w:r w:rsidR="00087051" w:rsidRPr="00E64135">
        <w:rPr>
          <w:sz w:val="28"/>
          <w:szCs w:val="28"/>
          <w:rtl/>
        </w:rPr>
        <w:t xml:space="preserve"> </w:t>
      </w:r>
      <w:r w:rsidR="00087051" w:rsidRPr="00E64135">
        <w:rPr>
          <w:rFonts w:hint="cs"/>
          <w:sz w:val="28"/>
          <w:szCs w:val="28"/>
          <w:rtl/>
        </w:rPr>
        <w:t>إِنَّ</w:t>
      </w:r>
      <w:r w:rsidR="00087051" w:rsidRPr="00E64135">
        <w:rPr>
          <w:sz w:val="28"/>
          <w:szCs w:val="28"/>
          <w:rtl/>
        </w:rPr>
        <w:t xml:space="preserve"> </w:t>
      </w:r>
      <w:r w:rsidR="00E64135" w:rsidRPr="00E64135">
        <w:rPr>
          <w:rFonts w:hint="cs"/>
          <w:sz w:val="28"/>
          <w:szCs w:val="28"/>
          <w:rtl/>
        </w:rPr>
        <w:t>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سَيْفًا</w:t>
      </w:r>
      <w:r w:rsidR="00087051" w:rsidRPr="00E64135">
        <w:rPr>
          <w:sz w:val="28"/>
          <w:szCs w:val="28"/>
          <w:rtl/>
        </w:rPr>
        <w:t xml:space="preserve"> </w:t>
      </w:r>
      <w:r w:rsidR="00087051" w:rsidRPr="00E64135">
        <w:rPr>
          <w:rFonts w:hint="cs"/>
          <w:sz w:val="28"/>
          <w:szCs w:val="28"/>
          <w:rtl/>
        </w:rPr>
        <w:t>مَغْمُودًا</w:t>
      </w:r>
      <w:r w:rsidR="00087051" w:rsidRPr="00E64135">
        <w:rPr>
          <w:sz w:val="28"/>
          <w:szCs w:val="28"/>
          <w:rtl/>
        </w:rPr>
        <w:t xml:space="preserve"> </w:t>
      </w:r>
      <w:r w:rsidR="00087051" w:rsidRPr="00E64135">
        <w:rPr>
          <w:rFonts w:hint="cs"/>
          <w:sz w:val="28"/>
          <w:szCs w:val="28"/>
          <w:rtl/>
        </w:rPr>
        <w:t>عَنْكُمْ، وَإِنَّ</w:t>
      </w:r>
      <w:r w:rsidR="00087051" w:rsidRPr="00E64135">
        <w:rPr>
          <w:sz w:val="28"/>
          <w:szCs w:val="28"/>
          <w:rtl/>
        </w:rPr>
        <w:t xml:space="preserve"> </w:t>
      </w:r>
      <w:r w:rsidR="00087051" w:rsidRPr="00E64135">
        <w:rPr>
          <w:rFonts w:hint="cs"/>
          <w:sz w:val="28"/>
          <w:szCs w:val="28"/>
          <w:rtl/>
        </w:rPr>
        <w:lastRenderedPageBreak/>
        <w:t>الْمَلَائِكَةَ</w:t>
      </w:r>
      <w:r w:rsidR="00087051" w:rsidRPr="00E64135">
        <w:rPr>
          <w:sz w:val="28"/>
          <w:szCs w:val="28"/>
          <w:rtl/>
        </w:rPr>
        <w:t xml:space="preserve"> </w:t>
      </w:r>
      <w:r w:rsidR="00087051" w:rsidRPr="00E64135">
        <w:rPr>
          <w:rFonts w:hint="cs"/>
          <w:sz w:val="28"/>
          <w:szCs w:val="28"/>
          <w:rtl/>
        </w:rPr>
        <w:t>قد</w:t>
      </w:r>
      <w:r w:rsidR="00087051" w:rsidRPr="00E64135">
        <w:rPr>
          <w:sz w:val="28"/>
          <w:szCs w:val="28"/>
          <w:rtl/>
        </w:rPr>
        <w:t xml:space="preserve"> </w:t>
      </w:r>
      <w:r w:rsidR="00087051" w:rsidRPr="00E64135">
        <w:rPr>
          <w:rFonts w:hint="cs"/>
          <w:sz w:val="28"/>
          <w:szCs w:val="28"/>
          <w:rtl/>
        </w:rPr>
        <w:t>جَاوَرَتْكُمْ</w:t>
      </w:r>
      <w:r w:rsidR="00087051" w:rsidRPr="00E64135">
        <w:rPr>
          <w:sz w:val="28"/>
          <w:szCs w:val="28"/>
          <w:rtl/>
        </w:rPr>
        <w:t xml:space="preserve"> </w:t>
      </w:r>
      <w:r w:rsidR="00087051" w:rsidRPr="00E64135">
        <w:rPr>
          <w:rFonts w:hint="cs"/>
          <w:sz w:val="28"/>
          <w:szCs w:val="28"/>
          <w:rtl/>
        </w:rPr>
        <w:t>في</w:t>
      </w:r>
      <w:r w:rsidR="00087051" w:rsidRPr="00E64135">
        <w:rPr>
          <w:sz w:val="28"/>
          <w:szCs w:val="28"/>
          <w:rtl/>
        </w:rPr>
        <w:t xml:space="preserve"> </w:t>
      </w:r>
      <w:r w:rsidR="00087051" w:rsidRPr="00E64135">
        <w:rPr>
          <w:rFonts w:hint="cs"/>
          <w:sz w:val="28"/>
          <w:szCs w:val="28"/>
          <w:rtl/>
        </w:rPr>
        <w:t>بَلَدِكُمْ</w:t>
      </w:r>
      <w:r w:rsidR="00087051" w:rsidRPr="00E64135">
        <w:rPr>
          <w:sz w:val="28"/>
          <w:szCs w:val="28"/>
          <w:rtl/>
        </w:rPr>
        <w:t xml:space="preserve"> </w:t>
      </w:r>
      <w:r w:rsidR="00087051" w:rsidRPr="00E64135">
        <w:rPr>
          <w:rFonts w:hint="cs"/>
          <w:sz w:val="28"/>
          <w:szCs w:val="28"/>
          <w:rtl/>
        </w:rPr>
        <w:t>هذا</w:t>
      </w:r>
      <w:r w:rsidR="00087051" w:rsidRPr="00E64135">
        <w:rPr>
          <w:sz w:val="28"/>
          <w:szCs w:val="28"/>
          <w:rtl/>
        </w:rPr>
        <w:t xml:space="preserve"> </w:t>
      </w:r>
      <w:r w:rsidR="00087051" w:rsidRPr="00E64135">
        <w:rPr>
          <w:rFonts w:hint="cs"/>
          <w:sz w:val="28"/>
          <w:szCs w:val="28"/>
          <w:rtl/>
        </w:rPr>
        <w:t>الذي</w:t>
      </w:r>
      <w:r w:rsidR="00087051" w:rsidRPr="00E64135">
        <w:rPr>
          <w:sz w:val="28"/>
          <w:szCs w:val="28"/>
          <w:rtl/>
        </w:rPr>
        <w:t xml:space="preserve"> </w:t>
      </w:r>
      <w:r w:rsidR="00087051" w:rsidRPr="00E64135">
        <w:rPr>
          <w:rFonts w:hint="cs"/>
          <w:sz w:val="28"/>
          <w:szCs w:val="28"/>
          <w:rtl/>
        </w:rPr>
        <w:t>نَزَلَ</w:t>
      </w:r>
      <w:r w:rsidR="00087051" w:rsidRPr="00E64135">
        <w:rPr>
          <w:sz w:val="28"/>
          <w:szCs w:val="28"/>
          <w:rtl/>
        </w:rPr>
        <w:t xml:space="preserve"> </w:t>
      </w:r>
      <w:r w:rsidR="00087051" w:rsidRPr="00E64135">
        <w:rPr>
          <w:rFonts w:hint="cs"/>
          <w:sz w:val="28"/>
          <w:szCs w:val="28"/>
          <w:rtl/>
        </w:rPr>
        <w:t>فيه</w:t>
      </w:r>
      <w:r w:rsidR="00087051" w:rsidRPr="00E64135">
        <w:rPr>
          <w:sz w:val="28"/>
          <w:szCs w:val="28"/>
          <w:rtl/>
        </w:rPr>
        <w:t xml:space="preserve"> </w:t>
      </w:r>
      <w:r w:rsidR="00087051" w:rsidRPr="00E64135">
        <w:rPr>
          <w:rFonts w:hint="cs"/>
          <w:sz w:val="28"/>
          <w:szCs w:val="28"/>
          <w:rtl/>
        </w:rPr>
        <w:t>نَبِيُّكُمْ،</w:t>
      </w:r>
      <w:r w:rsidR="00087051" w:rsidRPr="00E64135">
        <w:rPr>
          <w:sz w:val="28"/>
          <w:szCs w:val="28"/>
          <w:rtl/>
        </w:rPr>
        <w:t xml:space="preserve"> </w:t>
      </w:r>
      <w:r w:rsidR="00087051" w:rsidRPr="00E64135">
        <w:rPr>
          <w:rFonts w:hint="cs"/>
          <w:sz w:val="28"/>
          <w:szCs w:val="28"/>
          <w:rtl/>
        </w:rPr>
        <w:t>ف</w:t>
      </w:r>
      <w:r w:rsidR="00E64135" w:rsidRPr="00E64135">
        <w:rPr>
          <w:rFonts w:hint="cs"/>
          <w:sz w:val="28"/>
          <w:szCs w:val="28"/>
          <w:rtl/>
        </w:rPr>
        <w:t>الل</w:t>
      </w:r>
      <w:r w:rsidR="00087051" w:rsidRPr="00E64135">
        <w:rPr>
          <w:rFonts w:hint="cs"/>
          <w:sz w:val="28"/>
          <w:szCs w:val="28"/>
          <w:rtl/>
        </w:rPr>
        <w:t>هَ</w:t>
      </w:r>
      <w:r w:rsidR="00087051" w:rsidRPr="00E64135">
        <w:rPr>
          <w:sz w:val="28"/>
          <w:szCs w:val="28"/>
          <w:rtl/>
        </w:rPr>
        <w:t xml:space="preserve"> </w:t>
      </w:r>
      <w:r w:rsidR="00E64135" w:rsidRPr="00E64135">
        <w:rPr>
          <w:rFonts w:hint="cs"/>
          <w:sz w:val="28"/>
          <w:szCs w:val="28"/>
          <w:rtl/>
        </w:rPr>
        <w:t>الل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في</w:t>
      </w:r>
      <w:r w:rsidR="00087051" w:rsidRPr="00E64135">
        <w:rPr>
          <w:sz w:val="28"/>
          <w:szCs w:val="28"/>
          <w:rtl/>
        </w:rPr>
        <w:t xml:space="preserve"> </w:t>
      </w:r>
      <w:r w:rsidR="00087051" w:rsidRPr="00E64135">
        <w:rPr>
          <w:rFonts w:hint="cs"/>
          <w:sz w:val="28"/>
          <w:szCs w:val="28"/>
          <w:rtl/>
        </w:rPr>
        <w:t>هذا</w:t>
      </w:r>
      <w:r w:rsidR="00087051" w:rsidRPr="00E64135">
        <w:rPr>
          <w:sz w:val="28"/>
          <w:szCs w:val="28"/>
          <w:rtl/>
        </w:rPr>
        <w:t xml:space="preserve"> </w:t>
      </w:r>
      <w:r w:rsidR="00087051" w:rsidRPr="00E64135">
        <w:rPr>
          <w:rFonts w:hint="cs"/>
          <w:sz w:val="28"/>
          <w:szCs w:val="28"/>
          <w:rtl/>
        </w:rPr>
        <w:t>الرَّجُلِ،</w:t>
      </w:r>
      <w:r w:rsidR="00087051" w:rsidRPr="00E64135">
        <w:rPr>
          <w:sz w:val="28"/>
          <w:szCs w:val="28"/>
          <w:rtl/>
        </w:rPr>
        <w:t xml:space="preserve"> </w:t>
      </w:r>
      <w:r w:rsidR="00E64135" w:rsidRPr="00E64135">
        <w:rPr>
          <w:rFonts w:hint="cs"/>
          <w:sz w:val="28"/>
          <w:szCs w:val="28"/>
          <w:rtl/>
        </w:rPr>
        <w:t>أ</w:t>
      </w:r>
      <w:r w:rsidR="00087051" w:rsidRPr="00E64135">
        <w:rPr>
          <w:rFonts w:hint="cs"/>
          <w:sz w:val="28"/>
          <w:szCs w:val="28"/>
          <w:rtl/>
        </w:rPr>
        <w:t>ن</w:t>
      </w:r>
      <w:r w:rsidR="00087051" w:rsidRPr="00E64135">
        <w:rPr>
          <w:sz w:val="28"/>
          <w:szCs w:val="28"/>
          <w:rtl/>
        </w:rPr>
        <w:t xml:space="preserve"> </w:t>
      </w:r>
      <w:r w:rsidR="00087051" w:rsidRPr="00E64135">
        <w:rPr>
          <w:rFonts w:hint="cs"/>
          <w:sz w:val="28"/>
          <w:szCs w:val="28"/>
          <w:rtl/>
        </w:rPr>
        <w:t>تَقْتُلُوهُ،</w:t>
      </w:r>
      <w:r w:rsidR="00087051" w:rsidRPr="00E64135">
        <w:rPr>
          <w:sz w:val="28"/>
          <w:szCs w:val="28"/>
          <w:rtl/>
        </w:rPr>
        <w:t xml:space="preserve"> </w:t>
      </w:r>
      <w:r w:rsidR="00087051" w:rsidRPr="00E64135">
        <w:rPr>
          <w:rFonts w:hint="cs"/>
          <w:sz w:val="28"/>
          <w:szCs w:val="28"/>
          <w:rtl/>
        </w:rPr>
        <w:t>فَوَ</w:t>
      </w:r>
      <w:r w:rsidR="00E64135" w:rsidRPr="00E64135">
        <w:rPr>
          <w:rFonts w:hint="cs"/>
          <w:sz w:val="28"/>
          <w:szCs w:val="28"/>
          <w:rtl/>
        </w:rPr>
        <w:t xml:space="preserve"> الل</w:t>
      </w:r>
      <w:r w:rsidR="00087051" w:rsidRPr="00E64135">
        <w:rPr>
          <w:rFonts w:hint="cs"/>
          <w:sz w:val="28"/>
          <w:szCs w:val="28"/>
          <w:rtl/>
        </w:rPr>
        <w:t>هِ</w:t>
      </w:r>
      <w:r w:rsidR="00087051" w:rsidRPr="00E64135">
        <w:rPr>
          <w:sz w:val="28"/>
          <w:szCs w:val="28"/>
          <w:rtl/>
        </w:rPr>
        <w:t xml:space="preserve"> </w:t>
      </w:r>
      <w:r w:rsidR="00087051" w:rsidRPr="00E64135">
        <w:rPr>
          <w:rFonts w:hint="cs"/>
          <w:sz w:val="28"/>
          <w:szCs w:val="28"/>
          <w:rtl/>
        </w:rPr>
        <w:t>إن</w:t>
      </w:r>
      <w:r w:rsidR="00087051" w:rsidRPr="00E64135">
        <w:rPr>
          <w:sz w:val="28"/>
          <w:szCs w:val="28"/>
          <w:rtl/>
        </w:rPr>
        <w:t xml:space="preserve"> </w:t>
      </w:r>
      <w:r w:rsidR="00087051" w:rsidRPr="00E64135">
        <w:rPr>
          <w:rFonts w:hint="cs"/>
          <w:sz w:val="28"/>
          <w:szCs w:val="28"/>
          <w:rtl/>
        </w:rPr>
        <w:t>قَتَلْتُمُوهُ</w:t>
      </w:r>
      <w:r w:rsidR="00087051" w:rsidRPr="00E64135">
        <w:rPr>
          <w:sz w:val="28"/>
          <w:szCs w:val="28"/>
          <w:rtl/>
        </w:rPr>
        <w:t xml:space="preserve"> </w:t>
      </w:r>
      <w:r w:rsidR="00087051" w:rsidRPr="00E64135">
        <w:rPr>
          <w:rFonts w:hint="cs"/>
          <w:sz w:val="28"/>
          <w:szCs w:val="28"/>
          <w:rtl/>
        </w:rPr>
        <w:t>لَتَطْرُدُنَّ</w:t>
      </w:r>
      <w:r w:rsidR="00087051" w:rsidRPr="00E64135">
        <w:rPr>
          <w:sz w:val="28"/>
          <w:szCs w:val="28"/>
          <w:rtl/>
        </w:rPr>
        <w:t xml:space="preserve"> </w:t>
      </w:r>
      <w:r w:rsidR="00087051" w:rsidRPr="004357B1">
        <w:rPr>
          <w:rFonts w:hint="cs"/>
          <w:sz w:val="28"/>
          <w:szCs w:val="28"/>
          <w:rtl/>
        </w:rPr>
        <w:t>جِيرَانَكُمْ</w:t>
      </w:r>
      <w:r w:rsidR="00087051" w:rsidRPr="004357B1">
        <w:rPr>
          <w:sz w:val="28"/>
          <w:szCs w:val="28"/>
          <w:rtl/>
        </w:rPr>
        <w:t xml:space="preserve"> </w:t>
      </w:r>
      <w:r w:rsidR="00087051" w:rsidRPr="004357B1">
        <w:rPr>
          <w:rFonts w:hint="cs"/>
          <w:sz w:val="28"/>
          <w:szCs w:val="28"/>
          <w:rtl/>
        </w:rPr>
        <w:t>الْمَلَائِكَةَ، ولتسلن</w:t>
      </w:r>
      <w:r w:rsidR="00087051" w:rsidRPr="004357B1">
        <w:rPr>
          <w:sz w:val="28"/>
          <w:szCs w:val="28"/>
          <w:rtl/>
        </w:rPr>
        <w:t xml:space="preserve"> </w:t>
      </w:r>
      <w:r w:rsidR="00087051" w:rsidRPr="004357B1">
        <w:rPr>
          <w:rFonts w:hint="cs"/>
          <w:sz w:val="28"/>
          <w:szCs w:val="28"/>
          <w:rtl/>
        </w:rPr>
        <w:t>سَيْفَ</w:t>
      </w:r>
      <w:r w:rsidR="00087051" w:rsidRPr="004357B1">
        <w:rPr>
          <w:sz w:val="28"/>
          <w:szCs w:val="28"/>
          <w:rtl/>
        </w:rPr>
        <w:t xml:space="preserve"> </w:t>
      </w:r>
      <w:r w:rsidR="00E64135" w:rsidRPr="004357B1">
        <w:rPr>
          <w:rFonts w:hint="cs"/>
          <w:sz w:val="28"/>
          <w:szCs w:val="28"/>
          <w:rtl/>
        </w:rPr>
        <w:t>الل</w:t>
      </w:r>
      <w:r w:rsidR="00087051" w:rsidRPr="004357B1">
        <w:rPr>
          <w:rFonts w:hint="cs"/>
          <w:sz w:val="28"/>
          <w:szCs w:val="28"/>
          <w:rtl/>
        </w:rPr>
        <w:t>هِ</w:t>
      </w:r>
      <w:r w:rsidR="00087051" w:rsidRPr="004357B1">
        <w:rPr>
          <w:sz w:val="28"/>
          <w:szCs w:val="28"/>
          <w:rtl/>
        </w:rPr>
        <w:t xml:space="preserve"> </w:t>
      </w:r>
      <w:r w:rsidR="00087051" w:rsidRPr="004357B1">
        <w:rPr>
          <w:rFonts w:hint="cs"/>
          <w:sz w:val="28"/>
          <w:szCs w:val="28"/>
          <w:rtl/>
        </w:rPr>
        <w:t>الْمَغْمُودَ</w:t>
      </w:r>
      <w:r w:rsidR="00087051" w:rsidRPr="004357B1">
        <w:rPr>
          <w:sz w:val="28"/>
          <w:szCs w:val="28"/>
          <w:rtl/>
        </w:rPr>
        <w:t xml:space="preserve"> </w:t>
      </w:r>
      <w:r w:rsidR="00087051" w:rsidRPr="004357B1">
        <w:rPr>
          <w:rFonts w:hint="cs"/>
          <w:sz w:val="28"/>
          <w:szCs w:val="28"/>
          <w:rtl/>
        </w:rPr>
        <w:t>عَنْكُمْ</w:t>
      </w:r>
      <w:r w:rsidR="00E64135" w:rsidRPr="004357B1">
        <w:rPr>
          <w:rFonts w:hint="cs"/>
          <w:sz w:val="28"/>
          <w:szCs w:val="28"/>
          <w:rtl/>
        </w:rPr>
        <w:t>،</w:t>
      </w:r>
      <w:r w:rsidR="00087051" w:rsidRPr="004357B1">
        <w:rPr>
          <w:sz w:val="28"/>
          <w:szCs w:val="28"/>
          <w:rtl/>
        </w:rPr>
        <w:t xml:space="preserve"> </w:t>
      </w:r>
      <w:r w:rsidR="00087051" w:rsidRPr="004357B1">
        <w:rPr>
          <w:rFonts w:hint="cs"/>
          <w:sz w:val="28"/>
          <w:szCs w:val="28"/>
          <w:rtl/>
        </w:rPr>
        <w:t>فلا</w:t>
      </w:r>
      <w:r w:rsidR="00087051" w:rsidRPr="004357B1">
        <w:rPr>
          <w:sz w:val="28"/>
          <w:szCs w:val="28"/>
          <w:rtl/>
        </w:rPr>
        <w:t xml:space="preserve"> </w:t>
      </w:r>
      <w:r w:rsidR="00087051" w:rsidRPr="004357B1">
        <w:rPr>
          <w:rFonts w:hint="cs"/>
          <w:sz w:val="28"/>
          <w:szCs w:val="28"/>
          <w:rtl/>
        </w:rPr>
        <w:t>يُغْمَدُ</w:t>
      </w:r>
      <w:r w:rsidR="00087051" w:rsidRPr="004357B1">
        <w:rPr>
          <w:sz w:val="28"/>
          <w:szCs w:val="28"/>
          <w:rtl/>
        </w:rPr>
        <w:t xml:space="preserve"> </w:t>
      </w:r>
      <w:r w:rsidR="00087051" w:rsidRPr="004357B1">
        <w:rPr>
          <w:rFonts w:hint="cs"/>
          <w:sz w:val="28"/>
          <w:szCs w:val="28"/>
          <w:rtl/>
        </w:rPr>
        <w:t>إلى</w:t>
      </w:r>
      <w:r w:rsidR="00087051" w:rsidRPr="004357B1">
        <w:rPr>
          <w:sz w:val="28"/>
          <w:szCs w:val="28"/>
          <w:rtl/>
        </w:rPr>
        <w:t xml:space="preserve"> </w:t>
      </w:r>
      <w:r w:rsidR="00087051" w:rsidRPr="004357B1">
        <w:rPr>
          <w:rFonts w:hint="cs"/>
          <w:sz w:val="28"/>
          <w:szCs w:val="28"/>
          <w:rtl/>
        </w:rPr>
        <w:t>يَوْمِ</w:t>
      </w:r>
      <w:r w:rsidR="00087051" w:rsidRPr="004357B1">
        <w:rPr>
          <w:sz w:val="28"/>
          <w:szCs w:val="28"/>
          <w:rtl/>
        </w:rPr>
        <w:t xml:space="preserve"> </w:t>
      </w:r>
      <w:r w:rsidR="00087051" w:rsidRPr="004357B1">
        <w:rPr>
          <w:rFonts w:hint="cs"/>
          <w:sz w:val="28"/>
          <w:szCs w:val="28"/>
          <w:rtl/>
        </w:rPr>
        <w:t>الْقِيَامَةِ</w:t>
      </w:r>
      <w:r w:rsidR="00E64135" w:rsidRPr="004357B1">
        <w:rPr>
          <w:rFonts w:hint="cs"/>
          <w:sz w:val="28"/>
          <w:szCs w:val="28"/>
          <w:rtl/>
        </w:rPr>
        <w:t>،</w:t>
      </w:r>
      <w:r w:rsidR="00087051" w:rsidRPr="004357B1">
        <w:rPr>
          <w:sz w:val="28"/>
          <w:szCs w:val="28"/>
          <w:rtl/>
        </w:rPr>
        <w:t xml:space="preserve"> </w:t>
      </w:r>
      <w:r w:rsidR="00087051" w:rsidRPr="004357B1">
        <w:rPr>
          <w:rFonts w:hint="cs"/>
          <w:sz w:val="28"/>
          <w:szCs w:val="28"/>
          <w:rtl/>
        </w:rPr>
        <w:t>قال</w:t>
      </w:r>
      <w:r w:rsidR="00E64135" w:rsidRPr="004357B1">
        <w:rPr>
          <w:rFonts w:hint="cs"/>
          <w:sz w:val="28"/>
          <w:szCs w:val="28"/>
          <w:rtl/>
        </w:rPr>
        <w:t>:</w:t>
      </w:r>
      <w:r w:rsidR="00087051" w:rsidRPr="004357B1">
        <w:rPr>
          <w:sz w:val="28"/>
          <w:szCs w:val="28"/>
          <w:rtl/>
        </w:rPr>
        <w:t xml:space="preserve"> </w:t>
      </w:r>
      <w:r w:rsidR="00087051" w:rsidRPr="004357B1">
        <w:rPr>
          <w:rFonts w:hint="cs"/>
          <w:sz w:val="28"/>
          <w:szCs w:val="28"/>
          <w:rtl/>
        </w:rPr>
        <w:t>فَقَالُوا</w:t>
      </w:r>
      <w:r w:rsidR="00E64135" w:rsidRPr="004357B1">
        <w:rPr>
          <w:rFonts w:hint="cs"/>
          <w:sz w:val="28"/>
          <w:szCs w:val="28"/>
          <w:rtl/>
        </w:rPr>
        <w:t>:</w:t>
      </w:r>
      <w:r w:rsidR="00087051" w:rsidRPr="004357B1">
        <w:rPr>
          <w:sz w:val="28"/>
          <w:szCs w:val="28"/>
          <w:rtl/>
        </w:rPr>
        <w:t xml:space="preserve"> </w:t>
      </w:r>
      <w:r w:rsidR="00087051" w:rsidRPr="004357B1">
        <w:rPr>
          <w:rFonts w:hint="cs"/>
          <w:sz w:val="28"/>
          <w:szCs w:val="28"/>
          <w:rtl/>
        </w:rPr>
        <w:t>اقْتُلُوا</w:t>
      </w:r>
      <w:r w:rsidR="00087051" w:rsidRPr="004357B1">
        <w:rPr>
          <w:sz w:val="28"/>
          <w:szCs w:val="28"/>
          <w:rtl/>
        </w:rPr>
        <w:t xml:space="preserve"> </w:t>
      </w:r>
      <w:r w:rsidR="00087051" w:rsidRPr="004357B1">
        <w:rPr>
          <w:rFonts w:hint="cs"/>
          <w:sz w:val="28"/>
          <w:szCs w:val="28"/>
          <w:rtl/>
        </w:rPr>
        <w:t>الْيَهُودِيَّ وَاقْتُلُوا</w:t>
      </w:r>
      <w:r w:rsidR="00087051" w:rsidRPr="004357B1">
        <w:rPr>
          <w:sz w:val="28"/>
          <w:szCs w:val="28"/>
          <w:rtl/>
        </w:rPr>
        <w:t xml:space="preserve"> </w:t>
      </w:r>
      <w:r w:rsidR="00087051" w:rsidRPr="004357B1">
        <w:rPr>
          <w:rFonts w:hint="cs"/>
          <w:sz w:val="28"/>
          <w:szCs w:val="28"/>
          <w:rtl/>
        </w:rPr>
        <w:t>عُثْمَانَ</w:t>
      </w:r>
      <w:r w:rsidR="00E64135" w:rsidRPr="004357B1">
        <w:rPr>
          <w:rFonts w:hint="cs"/>
          <w:sz w:val="28"/>
          <w:szCs w:val="28"/>
          <w:vertAlign w:val="superscript"/>
          <w:rtl/>
        </w:rPr>
        <w:t>(</w:t>
      </w:r>
      <w:r w:rsidR="00087051" w:rsidRPr="004357B1">
        <w:rPr>
          <w:rStyle w:val="a4"/>
          <w:sz w:val="28"/>
          <w:szCs w:val="28"/>
          <w:rtl/>
        </w:rPr>
        <w:footnoteReference w:id="246"/>
      </w:r>
      <w:r w:rsidR="00E64135" w:rsidRPr="004357B1">
        <w:rPr>
          <w:rFonts w:hint="cs"/>
          <w:sz w:val="28"/>
          <w:szCs w:val="28"/>
          <w:vertAlign w:val="superscript"/>
          <w:rtl/>
        </w:rPr>
        <w:t>)</w:t>
      </w:r>
      <w:r w:rsidR="00087051" w:rsidRPr="004357B1">
        <w:rPr>
          <w:rFonts w:hint="cs"/>
          <w:sz w:val="28"/>
          <w:szCs w:val="28"/>
          <w:rtl/>
        </w:rPr>
        <w:t xml:space="preserve">  .</w:t>
      </w:r>
    </w:p>
    <w:p w:rsidR="00394701" w:rsidRDefault="00394701" w:rsidP="006B1D19">
      <w:pPr>
        <w:ind w:left="-58" w:right="-284" w:hanging="341"/>
        <w:jc w:val="both"/>
        <w:rPr>
          <w:sz w:val="28"/>
          <w:szCs w:val="28"/>
          <w:rtl/>
        </w:rPr>
      </w:pPr>
    </w:p>
    <w:p w:rsidR="005122D9" w:rsidRDefault="00087051" w:rsidP="006B1D19">
      <w:pPr>
        <w:ind w:left="-58" w:right="-284" w:hanging="341"/>
        <w:jc w:val="both"/>
        <w:rPr>
          <w:rFonts w:cs="Simplified Arabic"/>
          <w:color w:val="FF0000"/>
          <w:sz w:val="32"/>
          <w:szCs w:val="32"/>
          <w:rtl/>
        </w:rPr>
      </w:pPr>
      <w:r w:rsidRPr="00FD154F">
        <w:rPr>
          <w:rFonts w:cs="AdvertisingExtraBold" w:hint="cs"/>
          <w:sz w:val="32"/>
          <w:szCs w:val="32"/>
          <w:rtl/>
        </w:rPr>
        <w:t>ثالثاً:</w:t>
      </w:r>
      <w:r w:rsidR="00C92C4B" w:rsidRPr="00683253">
        <w:rPr>
          <w:rFonts w:cs="Simplified Arabic" w:hint="cs"/>
          <w:sz w:val="32"/>
          <w:szCs w:val="32"/>
          <w:rtl/>
        </w:rPr>
        <w:t xml:space="preserve"> </w:t>
      </w:r>
      <w:r w:rsidR="00C92C4B" w:rsidRPr="00683253">
        <w:rPr>
          <w:rFonts w:cs="Simplified Arabic" w:hint="cs"/>
          <w:sz w:val="32"/>
          <w:szCs w:val="32"/>
          <w:u w:val="single"/>
          <w:rtl/>
        </w:rPr>
        <w:t>نزول القرآن في أمكنة وأزمنة مخصوصة</w:t>
      </w:r>
      <w:r w:rsidR="00C92C4B" w:rsidRPr="00683253">
        <w:rPr>
          <w:rFonts w:cs="Simplified Arabic" w:hint="cs"/>
          <w:sz w:val="32"/>
          <w:szCs w:val="32"/>
          <w:rtl/>
        </w:rPr>
        <w:t>:</w:t>
      </w:r>
      <w:r w:rsidR="00236799">
        <w:rPr>
          <w:rFonts w:cs="Simplified Arabic" w:hint="cs"/>
          <w:sz w:val="32"/>
          <w:szCs w:val="32"/>
          <w:rtl/>
        </w:rPr>
        <w:t xml:space="preserve"> </w:t>
      </w:r>
    </w:p>
    <w:p w:rsidR="005122D9" w:rsidRPr="00E70997" w:rsidRDefault="005122D9" w:rsidP="007169F9">
      <w:pPr>
        <w:pStyle w:val="a6"/>
        <w:numPr>
          <w:ilvl w:val="0"/>
          <w:numId w:val="12"/>
        </w:numPr>
        <w:ind w:left="-58" w:right="-284" w:hanging="341"/>
        <w:jc w:val="both"/>
        <w:rPr>
          <w:sz w:val="28"/>
          <w:szCs w:val="28"/>
          <w:rtl/>
        </w:rPr>
      </w:pPr>
      <w:r w:rsidRPr="00E70997">
        <w:rPr>
          <w:rFonts w:hint="cs"/>
          <w:sz w:val="28"/>
          <w:szCs w:val="28"/>
          <w:rtl/>
        </w:rPr>
        <w:t xml:space="preserve">آية الكلالة: وهي قوله تعالى: </w:t>
      </w:r>
      <w:r w:rsidRPr="00E70997">
        <w:rPr>
          <w:rFonts w:ascii="QCF_BSML" w:hAnsi="QCF_BSML" w:cs="QCF_BSML"/>
          <w:color w:val="000000"/>
          <w:sz w:val="28"/>
          <w:szCs w:val="28"/>
          <w:rtl/>
        </w:rPr>
        <w:t xml:space="preserve">ﭽ </w:t>
      </w:r>
      <w:r w:rsidRPr="00E70997">
        <w:rPr>
          <w:rFonts w:ascii="QCF_P106" w:hAnsi="QCF_P106" w:cs="QCF_P106"/>
          <w:color w:val="000000"/>
          <w:sz w:val="28"/>
          <w:szCs w:val="28"/>
          <w:rtl/>
        </w:rPr>
        <w:t>ﭑ  ﭒ  ﭓ  ﭔ  ﭕ  ﭖ</w:t>
      </w:r>
      <w:r w:rsidRPr="00E70997">
        <w:rPr>
          <w:rFonts w:ascii="QCF_P106" w:hAnsi="QCF_P106" w:cs="QCF_P106"/>
          <w:color w:val="0000A5"/>
          <w:sz w:val="28"/>
          <w:szCs w:val="28"/>
          <w:rtl/>
        </w:rPr>
        <w:t>ﭗ</w:t>
      </w:r>
      <w:r w:rsidRPr="00E70997">
        <w:rPr>
          <w:rFonts w:ascii="QCF_P106" w:hAnsi="QCF_P106" w:cs="QCF_P106"/>
          <w:color w:val="000000"/>
          <w:sz w:val="28"/>
          <w:szCs w:val="28"/>
          <w:rtl/>
        </w:rPr>
        <w:t xml:space="preserve">  ﭘ  ﭙ  ﭚ   ﭛ  ﭜ  ﭝ  ﭞ  ﭟ  ﭠ  ﭡ  ﭢ  ﭣ</w:t>
      </w:r>
      <w:r w:rsidRPr="00E70997">
        <w:rPr>
          <w:rFonts w:ascii="QCF_P106" w:hAnsi="QCF_P106" w:cs="QCF_P106"/>
          <w:color w:val="0000A5"/>
          <w:sz w:val="28"/>
          <w:szCs w:val="28"/>
          <w:rtl/>
        </w:rPr>
        <w:t>ﭤ</w:t>
      </w:r>
      <w:r w:rsidRPr="00E70997">
        <w:rPr>
          <w:rFonts w:ascii="QCF_P106" w:hAnsi="QCF_P106" w:cs="QCF_P106"/>
          <w:color w:val="000000"/>
          <w:sz w:val="28"/>
          <w:szCs w:val="28"/>
          <w:rtl/>
        </w:rPr>
        <w:t xml:space="preserve">  ﭥ  ﭦ     ﭧ  ﭨ  ﭩ  ﭪ  ﭫ</w:t>
      </w:r>
      <w:r w:rsidRPr="00E70997">
        <w:rPr>
          <w:rFonts w:ascii="QCF_P106" w:hAnsi="QCF_P106" w:cs="QCF_P106"/>
          <w:color w:val="0000A5"/>
          <w:sz w:val="28"/>
          <w:szCs w:val="28"/>
          <w:rtl/>
        </w:rPr>
        <w:t>ﭬ</w:t>
      </w:r>
      <w:r w:rsidRPr="00E70997">
        <w:rPr>
          <w:rFonts w:ascii="QCF_P106" w:hAnsi="QCF_P106" w:cs="QCF_P106"/>
          <w:color w:val="000000"/>
          <w:sz w:val="28"/>
          <w:szCs w:val="28"/>
          <w:rtl/>
        </w:rPr>
        <w:t xml:space="preserve">  ﭭ  ﭮ         ﭯ  ﭰ  ﭱ  ﭲ  ﭳ</w:t>
      </w:r>
      <w:r w:rsidRPr="00E70997">
        <w:rPr>
          <w:rFonts w:ascii="QCF_P106" w:hAnsi="QCF_P106" w:cs="QCF_P106"/>
          <w:color w:val="0000A5"/>
          <w:sz w:val="28"/>
          <w:szCs w:val="28"/>
          <w:rtl/>
        </w:rPr>
        <w:t>ﭴ</w:t>
      </w:r>
      <w:r w:rsidRPr="00E70997">
        <w:rPr>
          <w:rFonts w:ascii="QCF_P106" w:hAnsi="QCF_P106" w:cs="QCF_P106"/>
          <w:color w:val="000000"/>
          <w:sz w:val="28"/>
          <w:szCs w:val="28"/>
          <w:rtl/>
        </w:rPr>
        <w:t xml:space="preserve">   ﭵ  ﭶ    ﭷ    ﭸ  ﭹ  ﭺ  ﭻ ﭼ ﭽ</w:t>
      </w:r>
      <w:r w:rsidRPr="00E70997">
        <w:rPr>
          <w:rFonts w:ascii="QCF_P106" w:hAnsi="QCF_P106" w:cs="QCF_P106"/>
          <w:color w:val="0000A5"/>
          <w:sz w:val="28"/>
          <w:szCs w:val="28"/>
          <w:rtl/>
        </w:rPr>
        <w:t>ﭾ</w:t>
      </w:r>
      <w:r w:rsidRPr="00E70997">
        <w:rPr>
          <w:rFonts w:ascii="QCF_P106" w:hAnsi="QCF_P106" w:cs="QCF_P106"/>
          <w:color w:val="000000"/>
          <w:sz w:val="28"/>
          <w:szCs w:val="28"/>
          <w:rtl/>
        </w:rPr>
        <w:t xml:space="preserve">   ﭿ  ﮀ  ﮁ  ﮂ  ﮃ</w:t>
      </w:r>
      <w:r w:rsidRPr="00E70997">
        <w:rPr>
          <w:rFonts w:ascii="QCF_P106" w:hAnsi="QCF_P106" w:cs="QCF_P106"/>
          <w:color w:val="0000A5"/>
          <w:sz w:val="28"/>
          <w:szCs w:val="28"/>
          <w:rtl/>
        </w:rPr>
        <w:t>ﮄ</w:t>
      </w:r>
      <w:r w:rsidRPr="00E70997">
        <w:rPr>
          <w:rFonts w:ascii="QCF_P106" w:hAnsi="QCF_P106" w:cs="QCF_P106"/>
          <w:color w:val="000000"/>
          <w:sz w:val="28"/>
          <w:szCs w:val="28"/>
          <w:rtl/>
        </w:rPr>
        <w:t xml:space="preserve">  ﮅ  ﮆ  ﮇ  ﮈ  </w:t>
      </w:r>
      <w:r w:rsidRPr="00E70997">
        <w:rPr>
          <w:rFonts w:ascii="QCF_BSML" w:hAnsi="QCF_BSML" w:cs="QCF_BSML"/>
          <w:color w:val="000000"/>
          <w:sz w:val="28"/>
          <w:szCs w:val="28"/>
          <w:rtl/>
        </w:rPr>
        <w:t>ﭼ</w:t>
      </w:r>
      <w:r w:rsidRPr="00E70997">
        <w:rPr>
          <w:rFonts w:hint="cs"/>
          <w:sz w:val="28"/>
          <w:szCs w:val="28"/>
          <w:vertAlign w:val="superscript"/>
          <w:rtl/>
        </w:rPr>
        <w:t>(</w:t>
      </w:r>
      <w:r w:rsidRPr="00801A7F">
        <w:rPr>
          <w:rStyle w:val="a4"/>
          <w:sz w:val="28"/>
          <w:szCs w:val="28"/>
          <w:rtl/>
        </w:rPr>
        <w:footnoteReference w:id="247"/>
      </w:r>
      <w:r w:rsidRPr="00E70997">
        <w:rPr>
          <w:rFonts w:hint="cs"/>
          <w:sz w:val="28"/>
          <w:szCs w:val="28"/>
          <w:vertAlign w:val="superscript"/>
          <w:rtl/>
        </w:rPr>
        <w:t>)</w:t>
      </w:r>
      <w:r w:rsidRPr="00E70997">
        <w:rPr>
          <w:rFonts w:hint="cs"/>
          <w:sz w:val="28"/>
          <w:szCs w:val="28"/>
          <w:rtl/>
        </w:rPr>
        <w:t>، هذه الآية نزلت في الصيف كما أخبر النبي صلى الله عليه وسلم بذلك، فعن</w:t>
      </w:r>
      <w:r w:rsidRPr="00E70997">
        <w:rPr>
          <w:sz w:val="28"/>
          <w:szCs w:val="28"/>
          <w:rtl/>
        </w:rPr>
        <w:t xml:space="preserve"> </w:t>
      </w:r>
      <w:r w:rsidRPr="00E70997">
        <w:rPr>
          <w:rFonts w:hint="cs"/>
          <w:sz w:val="28"/>
          <w:szCs w:val="28"/>
          <w:rtl/>
        </w:rPr>
        <w:t>مَعْدَانَ</w:t>
      </w:r>
      <w:r w:rsidRPr="00E70997">
        <w:rPr>
          <w:sz w:val="28"/>
          <w:szCs w:val="28"/>
          <w:rtl/>
        </w:rPr>
        <w:t xml:space="preserve"> </w:t>
      </w:r>
      <w:r w:rsidRPr="00E70997">
        <w:rPr>
          <w:rFonts w:hint="cs"/>
          <w:sz w:val="28"/>
          <w:szCs w:val="28"/>
          <w:rtl/>
        </w:rPr>
        <w:t>بن</w:t>
      </w:r>
      <w:r w:rsidRPr="00E70997">
        <w:rPr>
          <w:sz w:val="28"/>
          <w:szCs w:val="28"/>
          <w:rtl/>
        </w:rPr>
        <w:t xml:space="preserve"> </w:t>
      </w:r>
      <w:r w:rsidRPr="00E70997">
        <w:rPr>
          <w:rFonts w:hint="cs"/>
          <w:sz w:val="28"/>
          <w:szCs w:val="28"/>
          <w:rtl/>
        </w:rPr>
        <w:t>أبي</w:t>
      </w:r>
      <w:r w:rsidRPr="00E70997">
        <w:rPr>
          <w:sz w:val="28"/>
          <w:szCs w:val="28"/>
          <w:rtl/>
        </w:rPr>
        <w:t xml:space="preserve"> </w:t>
      </w:r>
      <w:r w:rsidRPr="00E70997">
        <w:rPr>
          <w:rFonts w:hint="cs"/>
          <w:sz w:val="28"/>
          <w:szCs w:val="28"/>
          <w:rtl/>
        </w:rPr>
        <w:t>طَلْحَةَ:</w:t>
      </w:r>
      <w:r w:rsidRPr="00E70997">
        <w:rPr>
          <w:sz w:val="28"/>
          <w:szCs w:val="28"/>
          <w:rtl/>
        </w:rPr>
        <w:t xml:space="preserve"> </w:t>
      </w:r>
      <w:r w:rsidRPr="00E70997">
        <w:rPr>
          <w:rFonts w:hint="cs"/>
          <w:sz w:val="28"/>
          <w:szCs w:val="28"/>
          <w:rtl/>
        </w:rPr>
        <w:t>أَنَّ</w:t>
      </w:r>
      <w:r w:rsidRPr="00E70997">
        <w:rPr>
          <w:sz w:val="28"/>
          <w:szCs w:val="28"/>
          <w:rtl/>
        </w:rPr>
        <w:t xml:space="preserve"> </w:t>
      </w:r>
      <w:r w:rsidRPr="00E70997">
        <w:rPr>
          <w:rFonts w:hint="cs"/>
          <w:sz w:val="28"/>
          <w:szCs w:val="28"/>
          <w:rtl/>
        </w:rPr>
        <w:t>عُمَرَ</w:t>
      </w:r>
      <w:r w:rsidRPr="00E70997">
        <w:rPr>
          <w:sz w:val="28"/>
          <w:szCs w:val="28"/>
          <w:rtl/>
        </w:rPr>
        <w:t xml:space="preserve"> </w:t>
      </w:r>
      <w:r w:rsidRPr="00E70997">
        <w:rPr>
          <w:rFonts w:hint="cs"/>
          <w:sz w:val="28"/>
          <w:szCs w:val="28"/>
          <w:rtl/>
        </w:rPr>
        <w:t>بن</w:t>
      </w:r>
      <w:r w:rsidRPr="00E70997">
        <w:rPr>
          <w:sz w:val="28"/>
          <w:szCs w:val="28"/>
          <w:rtl/>
        </w:rPr>
        <w:t xml:space="preserve"> </w:t>
      </w:r>
      <w:r w:rsidRPr="00E70997">
        <w:rPr>
          <w:rFonts w:hint="cs"/>
          <w:sz w:val="28"/>
          <w:szCs w:val="28"/>
          <w:rtl/>
        </w:rPr>
        <w:t>الْخَطَّابِ</w:t>
      </w:r>
      <w:r w:rsidRPr="00E70997">
        <w:rPr>
          <w:sz w:val="28"/>
          <w:szCs w:val="28"/>
          <w:rtl/>
        </w:rPr>
        <w:t xml:space="preserve"> </w:t>
      </w:r>
      <w:r w:rsidRPr="00E70997">
        <w:rPr>
          <w:rFonts w:hint="cs"/>
          <w:sz w:val="28"/>
          <w:szCs w:val="28"/>
          <w:rtl/>
        </w:rPr>
        <w:t>خَطَبَ</w:t>
      </w:r>
      <w:r w:rsidRPr="00E70997">
        <w:rPr>
          <w:sz w:val="28"/>
          <w:szCs w:val="28"/>
          <w:rtl/>
        </w:rPr>
        <w:t xml:space="preserve"> </w:t>
      </w:r>
      <w:r w:rsidRPr="00E70997">
        <w:rPr>
          <w:rFonts w:hint="cs"/>
          <w:sz w:val="28"/>
          <w:szCs w:val="28"/>
          <w:rtl/>
        </w:rPr>
        <w:t>يوم</w:t>
      </w:r>
      <w:r w:rsidRPr="00E70997">
        <w:rPr>
          <w:sz w:val="28"/>
          <w:szCs w:val="28"/>
          <w:rtl/>
        </w:rPr>
        <w:t xml:space="preserve"> </w:t>
      </w:r>
      <w:r w:rsidRPr="00E70997">
        <w:rPr>
          <w:rFonts w:hint="cs"/>
          <w:sz w:val="28"/>
          <w:szCs w:val="28"/>
          <w:rtl/>
        </w:rPr>
        <w:t>جُمُعَةٍ</w:t>
      </w:r>
      <w:r w:rsidRPr="00E70997">
        <w:rPr>
          <w:sz w:val="28"/>
          <w:szCs w:val="28"/>
          <w:rtl/>
        </w:rPr>
        <w:t xml:space="preserve"> </w:t>
      </w:r>
      <w:r w:rsidRPr="00E70997">
        <w:rPr>
          <w:rFonts w:hint="cs"/>
          <w:sz w:val="28"/>
          <w:szCs w:val="28"/>
          <w:rtl/>
        </w:rPr>
        <w:t>فذكر</w:t>
      </w:r>
      <w:r w:rsidRPr="00E70997">
        <w:rPr>
          <w:sz w:val="28"/>
          <w:szCs w:val="28"/>
          <w:rtl/>
        </w:rPr>
        <w:t xml:space="preserve"> </w:t>
      </w:r>
      <w:r w:rsidRPr="00E70997">
        <w:rPr>
          <w:rFonts w:hint="cs"/>
          <w:sz w:val="28"/>
          <w:szCs w:val="28"/>
          <w:rtl/>
        </w:rPr>
        <w:t>نَبِيَّ</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صلى</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عليه</w:t>
      </w:r>
      <w:r w:rsidRPr="00E70997">
        <w:rPr>
          <w:sz w:val="28"/>
          <w:szCs w:val="28"/>
          <w:rtl/>
        </w:rPr>
        <w:t xml:space="preserve"> </w:t>
      </w:r>
      <w:r w:rsidRPr="00E70997">
        <w:rPr>
          <w:rFonts w:hint="cs"/>
          <w:sz w:val="28"/>
          <w:szCs w:val="28"/>
          <w:rtl/>
        </w:rPr>
        <w:t>وسلم،</w:t>
      </w:r>
      <w:r w:rsidRPr="00E70997">
        <w:rPr>
          <w:sz w:val="28"/>
          <w:szCs w:val="28"/>
          <w:rtl/>
        </w:rPr>
        <w:t xml:space="preserve"> </w:t>
      </w:r>
      <w:r w:rsidRPr="00E70997">
        <w:rPr>
          <w:rFonts w:hint="cs"/>
          <w:sz w:val="28"/>
          <w:szCs w:val="28"/>
          <w:rtl/>
        </w:rPr>
        <w:t>وَذَكَرَ</w:t>
      </w:r>
      <w:r w:rsidRPr="00E70997">
        <w:rPr>
          <w:sz w:val="28"/>
          <w:szCs w:val="28"/>
          <w:rtl/>
        </w:rPr>
        <w:t xml:space="preserve"> </w:t>
      </w:r>
      <w:r w:rsidRPr="00E70997">
        <w:rPr>
          <w:rFonts w:hint="cs"/>
          <w:sz w:val="28"/>
          <w:szCs w:val="28"/>
          <w:rtl/>
        </w:rPr>
        <w:t>أَبَا</w:t>
      </w:r>
      <w:r w:rsidRPr="00E70997">
        <w:rPr>
          <w:sz w:val="28"/>
          <w:szCs w:val="28"/>
          <w:rtl/>
        </w:rPr>
        <w:t xml:space="preserve"> </w:t>
      </w:r>
      <w:r w:rsidRPr="00E70997">
        <w:rPr>
          <w:rFonts w:hint="cs"/>
          <w:sz w:val="28"/>
          <w:szCs w:val="28"/>
          <w:rtl/>
        </w:rPr>
        <w:t>بَكْرٍ،</w:t>
      </w:r>
      <w:r w:rsidRPr="00E70997">
        <w:rPr>
          <w:sz w:val="28"/>
          <w:szCs w:val="28"/>
          <w:rtl/>
        </w:rPr>
        <w:t xml:space="preserve"> </w:t>
      </w:r>
      <w:r w:rsidRPr="00E70997">
        <w:rPr>
          <w:rFonts w:hint="cs"/>
          <w:sz w:val="28"/>
          <w:szCs w:val="28"/>
          <w:rtl/>
        </w:rPr>
        <w:t>ثُمَّ</w:t>
      </w:r>
      <w:r w:rsidRPr="00E70997">
        <w:rPr>
          <w:sz w:val="28"/>
          <w:szCs w:val="28"/>
          <w:rtl/>
        </w:rPr>
        <w:t xml:space="preserve"> </w:t>
      </w:r>
      <w:r w:rsidRPr="00E70997">
        <w:rPr>
          <w:rFonts w:hint="cs"/>
          <w:sz w:val="28"/>
          <w:szCs w:val="28"/>
          <w:rtl/>
        </w:rPr>
        <w:t>قال:</w:t>
      </w:r>
      <w:r w:rsidRPr="00E70997">
        <w:rPr>
          <w:sz w:val="28"/>
          <w:szCs w:val="28"/>
          <w:rtl/>
        </w:rPr>
        <w:t xml:space="preserve"> </w:t>
      </w:r>
      <w:r w:rsidRPr="00E70997">
        <w:rPr>
          <w:rFonts w:hint="cs"/>
          <w:sz w:val="28"/>
          <w:szCs w:val="28"/>
          <w:rtl/>
        </w:rPr>
        <w:t>إني</w:t>
      </w:r>
      <w:r w:rsidRPr="00E70997">
        <w:rPr>
          <w:sz w:val="28"/>
          <w:szCs w:val="28"/>
          <w:rtl/>
        </w:rPr>
        <w:t xml:space="preserve"> </w:t>
      </w:r>
      <w:r w:rsidRPr="00E70997">
        <w:rPr>
          <w:rFonts w:hint="cs"/>
          <w:sz w:val="28"/>
          <w:szCs w:val="28"/>
          <w:rtl/>
        </w:rPr>
        <w:t>لَا</w:t>
      </w:r>
      <w:r w:rsidRPr="00E70997">
        <w:rPr>
          <w:sz w:val="28"/>
          <w:szCs w:val="28"/>
          <w:rtl/>
        </w:rPr>
        <w:t xml:space="preserve"> </w:t>
      </w:r>
      <w:r w:rsidRPr="00E70997">
        <w:rPr>
          <w:rFonts w:hint="cs"/>
          <w:sz w:val="28"/>
          <w:szCs w:val="28"/>
          <w:rtl/>
        </w:rPr>
        <w:t>أَدَعُ</w:t>
      </w:r>
      <w:r w:rsidRPr="00E70997">
        <w:rPr>
          <w:sz w:val="28"/>
          <w:szCs w:val="28"/>
          <w:rtl/>
        </w:rPr>
        <w:t xml:space="preserve"> </w:t>
      </w:r>
      <w:r w:rsidRPr="00E70997">
        <w:rPr>
          <w:rFonts w:hint="cs"/>
          <w:sz w:val="28"/>
          <w:szCs w:val="28"/>
          <w:rtl/>
        </w:rPr>
        <w:t>بَعْدِي</w:t>
      </w:r>
      <w:r w:rsidRPr="00E70997">
        <w:rPr>
          <w:sz w:val="28"/>
          <w:szCs w:val="28"/>
          <w:rtl/>
        </w:rPr>
        <w:t xml:space="preserve"> </w:t>
      </w:r>
      <w:r w:rsidRPr="00E70997">
        <w:rPr>
          <w:rFonts w:hint="cs"/>
          <w:sz w:val="28"/>
          <w:szCs w:val="28"/>
          <w:rtl/>
        </w:rPr>
        <w:t>شيئاً</w:t>
      </w:r>
      <w:r w:rsidRPr="00E70997">
        <w:rPr>
          <w:sz w:val="28"/>
          <w:szCs w:val="28"/>
          <w:rtl/>
        </w:rPr>
        <w:t xml:space="preserve"> </w:t>
      </w:r>
      <w:r w:rsidRPr="00E70997">
        <w:rPr>
          <w:rFonts w:hint="cs"/>
          <w:sz w:val="28"/>
          <w:szCs w:val="28"/>
          <w:rtl/>
        </w:rPr>
        <w:t>أَهَمَّ</w:t>
      </w:r>
      <w:r w:rsidRPr="00E70997">
        <w:rPr>
          <w:sz w:val="28"/>
          <w:szCs w:val="28"/>
          <w:rtl/>
        </w:rPr>
        <w:t xml:space="preserve"> </w:t>
      </w:r>
      <w:r w:rsidRPr="00E70997">
        <w:rPr>
          <w:rFonts w:hint="cs"/>
          <w:sz w:val="28"/>
          <w:szCs w:val="28"/>
          <w:rtl/>
        </w:rPr>
        <w:t>عِنْدِي</w:t>
      </w:r>
      <w:r w:rsidRPr="00E70997">
        <w:rPr>
          <w:sz w:val="28"/>
          <w:szCs w:val="28"/>
          <w:rtl/>
        </w:rPr>
        <w:t xml:space="preserve"> </w:t>
      </w:r>
      <w:r w:rsidRPr="00E70997">
        <w:rPr>
          <w:rFonts w:hint="cs"/>
          <w:sz w:val="28"/>
          <w:szCs w:val="28"/>
          <w:rtl/>
        </w:rPr>
        <w:t>من</w:t>
      </w:r>
      <w:r w:rsidRPr="00E70997">
        <w:rPr>
          <w:sz w:val="28"/>
          <w:szCs w:val="28"/>
          <w:rtl/>
        </w:rPr>
        <w:t xml:space="preserve"> </w:t>
      </w:r>
      <w:r w:rsidRPr="00E70997">
        <w:rPr>
          <w:rFonts w:hint="cs"/>
          <w:sz w:val="28"/>
          <w:szCs w:val="28"/>
          <w:rtl/>
        </w:rPr>
        <w:t>الْكَلَالَةِ،</w:t>
      </w:r>
      <w:r w:rsidRPr="00E70997">
        <w:rPr>
          <w:sz w:val="28"/>
          <w:szCs w:val="28"/>
          <w:rtl/>
        </w:rPr>
        <w:t xml:space="preserve"> </w:t>
      </w:r>
      <w:r w:rsidRPr="00E70997">
        <w:rPr>
          <w:rFonts w:hint="cs"/>
          <w:sz w:val="28"/>
          <w:szCs w:val="28"/>
          <w:rtl/>
        </w:rPr>
        <w:t>ما</w:t>
      </w:r>
      <w:r w:rsidRPr="00E70997">
        <w:rPr>
          <w:sz w:val="28"/>
          <w:szCs w:val="28"/>
          <w:rtl/>
        </w:rPr>
        <w:t xml:space="preserve"> </w:t>
      </w:r>
      <w:r w:rsidRPr="00E70997">
        <w:rPr>
          <w:rFonts w:hint="cs"/>
          <w:sz w:val="28"/>
          <w:szCs w:val="28"/>
          <w:rtl/>
        </w:rPr>
        <w:t>رَاجَعْتُ</w:t>
      </w:r>
      <w:r w:rsidRPr="00E70997">
        <w:rPr>
          <w:sz w:val="28"/>
          <w:szCs w:val="28"/>
          <w:rtl/>
        </w:rPr>
        <w:t xml:space="preserve"> </w:t>
      </w:r>
      <w:r w:rsidRPr="00E70997">
        <w:rPr>
          <w:rFonts w:hint="cs"/>
          <w:sz w:val="28"/>
          <w:szCs w:val="28"/>
          <w:rtl/>
        </w:rPr>
        <w:t>رَسُولَ</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صلى</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عليه</w:t>
      </w:r>
      <w:r w:rsidRPr="00E70997">
        <w:rPr>
          <w:sz w:val="28"/>
          <w:szCs w:val="28"/>
          <w:rtl/>
        </w:rPr>
        <w:t xml:space="preserve"> </w:t>
      </w:r>
      <w:r w:rsidRPr="00E70997">
        <w:rPr>
          <w:rFonts w:hint="cs"/>
          <w:sz w:val="28"/>
          <w:szCs w:val="28"/>
          <w:rtl/>
        </w:rPr>
        <w:t>وسلم</w:t>
      </w:r>
      <w:r w:rsidRPr="00E70997">
        <w:rPr>
          <w:sz w:val="28"/>
          <w:szCs w:val="28"/>
          <w:rtl/>
        </w:rPr>
        <w:t xml:space="preserve"> </w:t>
      </w:r>
      <w:r w:rsidRPr="00E70997">
        <w:rPr>
          <w:rFonts w:hint="cs"/>
          <w:sz w:val="28"/>
          <w:szCs w:val="28"/>
          <w:rtl/>
        </w:rPr>
        <w:t>في</w:t>
      </w:r>
      <w:r w:rsidRPr="00E70997">
        <w:rPr>
          <w:sz w:val="28"/>
          <w:szCs w:val="28"/>
          <w:rtl/>
        </w:rPr>
        <w:t xml:space="preserve"> </w:t>
      </w:r>
      <w:r w:rsidRPr="00E70997">
        <w:rPr>
          <w:rFonts w:hint="cs"/>
          <w:sz w:val="28"/>
          <w:szCs w:val="28"/>
          <w:rtl/>
        </w:rPr>
        <w:t>شَيْءٍ</w:t>
      </w:r>
      <w:r w:rsidRPr="00E70997">
        <w:rPr>
          <w:sz w:val="28"/>
          <w:szCs w:val="28"/>
          <w:rtl/>
        </w:rPr>
        <w:t xml:space="preserve"> </w:t>
      </w:r>
      <w:r w:rsidRPr="00E70997">
        <w:rPr>
          <w:rFonts w:hint="cs"/>
          <w:sz w:val="28"/>
          <w:szCs w:val="28"/>
          <w:rtl/>
        </w:rPr>
        <w:t>ما</w:t>
      </w:r>
      <w:r w:rsidRPr="00E70997">
        <w:rPr>
          <w:sz w:val="28"/>
          <w:szCs w:val="28"/>
          <w:rtl/>
        </w:rPr>
        <w:t xml:space="preserve"> </w:t>
      </w:r>
      <w:r w:rsidRPr="00E70997">
        <w:rPr>
          <w:rFonts w:hint="cs"/>
          <w:sz w:val="28"/>
          <w:szCs w:val="28"/>
          <w:rtl/>
        </w:rPr>
        <w:t>رَاجَعْتُهُ</w:t>
      </w:r>
      <w:r w:rsidRPr="00E70997">
        <w:rPr>
          <w:sz w:val="28"/>
          <w:szCs w:val="28"/>
          <w:rtl/>
        </w:rPr>
        <w:t xml:space="preserve"> </w:t>
      </w:r>
      <w:r w:rsidRPr="00E70997">
        <w:rPr>
          <w:rFonts w:hint="cs"/>
          <w:sz w:val="28"/>
          <w:szCs w:val="28"/>
          <w:rtl/>
        </w:rPr>
        <w:t>في</w:t>
      </w:r>
      <w:r w:rsidRPr="00E70997">
        <w:rPr>
          <w:sz w:val="28"/>
          <w:szCs w:val="28"/>
          <w:rtl/>
        </w:rPr>
        <w:t xml:space="preserve"> </w:t>
      </w:r>
      <w:r w:rsidRPr="00E70997">
        <w:rPr>
          <w:rFonts w:hint="cs"/>
          <w:sz w:val="28"/>
          <w:szCs w:val="28"/>
          <w:rtl/>
        </w:rPr>
        <w:t>الْكَلَالَةِ،</w:t>
      </w:r>
      <w:r w:rsidRPr="00E70997">
        <w:rPr>
          <w:sz w:val="28"/>
          <w:szCs w:val="28"/>
          <w:rtl/>
        </w:rPr>
        <w:t xml:space="preserve"> </w:t>
      </w:r>
      <w:r w:rsidRPr="00E70997">
        <w:rPr>
          <w:rFonts w:hint="cs"/>
          <w:sz w:val="28"/>
          <w:szCs w:val="28"/>
          <w:rtl/>
        </w:rPr>
        <w:t>وما</w:t>
      </w:r>
      <w:r w:rsidRPr="00E70997">
        <w:rPr>
          <w:sz w:val="28"/>
          <w:szCs w:val="28"/>
          <w:rtl/>
        </w:rPr>
        <w:t xml:space="preserve"> </w:t>
      </w:r>
      <w:r w:rsidRPr="00E70997">
        <w:rPr>
          <w:rFonts w:hint="cs"/>
          <w:sz w:val="28"/>
          <w:szCs w:val="28"/>
          <w:rtl/>
        </w:rPr>
        <w:t>أَغْلَظَ</w:t>
      </w:r>
      <w:r w:rsidRPr="00E70997">
        <w:rPr>
          <w:sz w:val="28"/>
          <w:szCs w:val="28"/>
          <w:rtl/>
        </w:rPr>
        <w:t xml:space="preserve"> </w:t>
      </w:r>
      <w:r w:rsidRPr="00E70997">
        <w:rPr>
          <w:rFonts w:hint="cs"/>
          <w:sz w:val="28"/>
          <w:szCs w:val="28"/>
          <w:rtl/>
        </w:rPr>
        <w:t>لي</w:t>
      </w:r>
      <w:r w:rsidRPr="00E70997">
        <w:rPr>
          <w:sz w:val="28"/>
          <w:szCs w:val="28"/>
          <w:rtl/>
        </w:rPr>
        <w:t xml:space="preserve"> </w:t>
      </w:r>
      <w:r w:rsidRPr="00E70997">
        <w:rPr>
          <w:rFonts w:hint="cs"/>
          <w:sz w:val="28"/>
          <w:szCs w:val="28"/>
          <w:rtl/>
        </w:rPr>
        <w:t>في</w:t>
      </w:r>
      <w:r w:rsidRPr="00E70997">
        <w:rPr>
          <w:sz w:val="28"/>
          <w:szCs w:val="28"/>
          <w:rtl/>
        </w:rPr>
        <w:t xml:space="preserve"> </w:t>
      </w:r>
      <w:r w:rsidRPr="00E70997">
        <w:rPr>
          <w:rFonts w:hint="cs"/>
          <w:sz w:val="28"/>
          <w:szCs w:val="28"/>
          <w:rtl/>
        </w:rPr>
        <w:t>شَيْءٍ</w:t>
      </w:r>
      <w:r w:rsidRPr="00E70997">
        <w:rPr>
          <w:sz w:val="28"/>
          <w:szCs w:val="28"/>
          <w:rtl/>
        </w:rPr>
        <w:t xml:space="preserve"> </w:t>
      </w:r>
      <w:r w:rsidRPr="00E70997">
        <w:rPr>
          <w:rFonts w:hint="cs"/>
          <w:sz w:val="28"/>
          <w:szCs w:val="28"/>
          <w:rtl/>
        </w:rPr>
        <w:t>ما</w:t>
      </w:r>
      <w:r w:rsidRPr="00E70997">
        <w:rPr>
          <w:sz w:val="28"/>
          <w:szCs w:val="28"/>
          <w:rtl/>
        </w:rPr>
        <w:t xml:space="preserve"> </w:t>
      </w:r>
      <w:r w:rsidRPr="00E70997">
        <w:rPr>
          <w:rFonts w:hint="cs"/>
          <w:sz w:val="28"/>
          <w:szCs w:val="28"/>
          <w:rtl/>
        </w:rPr>
        <w:t>أَغْلَظَ</w:t>
      </w:r>
      <w:r w:rsidRPr="00E70997">
        <w:rPr>
          <w:sz w:val="28"/>
          <w:szCs w:val="28"/>
          <w:rtl/>
        </w:rPr>
        <w:t xml:space="preserve"> </w:t>
      </w:r>
      <w:r w:rsidRPr="00E70997">
        <w:rPr>
          <w:rFonts w:hint="cs"/>
          <w:sz w:val="28"/>
          <w:szCs w:val="28"/>
          <w:rtl/>
        </w:rPr>
        <w:t>لي</w:t>
      </w:r>
      <w:r w:rsidRPr="00E70997">
        <w:rPr>
          <w:sz w:val="28"/>
          <w:szCs w:val="28"/>
          <w:rtl/>
        </w:rPr>
        <w:t xml:space="preserve"> </w:t>
      </w:r>
      <w:r w:rsidRPr="00E70997">
        <w:rPr>
          <w:rFonts w:hint="cs"/>
          <w:sz w:val="28"/>
          <w:szCs w:val="28"/>
          <w:rtl/>
        </w:rPr>
        <w:t>فيه،</w:t>
      </w:r>
      <w:r w:rsidRPr="00E70997">
        <w:rPr>
          <w:sz w:val="28"/>
          <w:szCs w:val="28"/>
          <w:rtl/>
        </w:rPr>
        <w:t xml:space="preserve"> </w:t>
      </w:r>
      <w:r w:rsidRPr="00E70997">
        <w:rPr>
          <w:rFonts w:hint="cs"/>
          <w:sz w:val="28"/>
          <w:szCs w:val="28"/>
          <w:rtl/>
        </w:rPr>
        <w:t>حتى</w:t>
      </w:r>
      <w:r w:rsidRPr="00E70997">
        <w:rPr>
          <w:sz w:val="28"/>
          <w:szCs w:val="28"/>
          <w:rtl/>
        </w:rPr>
        <w:t xml:space="preserve"> </w:t>
      </w:r>
      <w:r w:rsidRPr="00E70997">
        <w:rPr>
          <w:rFonts w:hint="cs"/>
          <w:sz w:val="28"/>
          <w:szCs w:val="28"/>
          <w:rtl/>
        </w:rPr>
        <w:t>طَعَنَ</w:t>
      </w:r>
      <w:r w:rsidRPr="00E70997">
        <w:rPr>
          <w:sz w:val="28"/>
          <w:szCs w:val="28"/>
          <w:rtl/>
        </w:rPr>
        <w:t xml:space="preserve"> </w:t>
      </w:r>
      <w:r w:rsidRPr="00E70997">
        <w:rPr>
          <w:rFonts w:hint="cs"/>
          <w:sz w:val="28"/>
          <w:szCs w:val="28"/>
          <w:rtl/>
        </w:rPr>
        <w:t>بِإِصْبَعِهِ</w:t>
      </w:r>
      <w:r w:rsidRPr="00E70997">
        <w:rPr>
          <w:sz w:val="28"/>
          <w:szCs w:val="28"/>
          <w:rtl/>
        </w:rPr>
        <w:t xml:space="preserve"> </w:t>
      </w:r>
      <w:r w:rsidRPr="00E70997">
        <w:rPr>
          <w:rFonts w:hint="cs"/>
          <w:sz w:val="28"/>
          <w:szCs w:val="28"/>
          <w:rtl/>
        </w:rPr>
        <w:t>ف</w:t>
      </w:r>
      <w:r>
        <w:rPr>
          <w:rFonts w:hint="cs"/>
          <w:sz w:val="28"/>
          <w:szCs w:val="28"/>
          <w:rtl/>
        </w:rPr>
        <w:t>ـ</w:t>
      </w:r>
      <w:r w:rsidRPr="00E70997">
        <w:rPr>
          <w:rFonts w:hint="cs"/>
          <w:sz w:val="28"/>
          <w:szCs w:val="28"/>
          <w:rtl/>
        </w:rPr>
        <w:t>ي</w:t>
      </w:r>
      <w:r w:rsidRPr="00E70997">
        <w:rPr>
          <w:sz w:val="28"/>
          <w:szCs w:val="28"/>
          <w:rtl/>
        </w:rPr>
        <w:t xml:space="preserve"> </w:t>
      </w:r>
      <w:r w:rsidRPr="00E70997">
        <w:rPr>
          <w:rFonts w:hint="cs"/>
          <w:sz w:val="28"/>
          <w:szCs w:val="28"/>
          <w:rtl/>
        </w:rPr>
        <w:t>صَدْرِي،</w:t>
      </w:r>
      <w:r w:rsidRPr="00E70997">
        <w:rPr>
          <w:sz w:val="28"/>
          <w:szCs w:val="28"/>
          <w:rtl/>
        </w:rPr>
        <w:t xml:space="preserve"> </w:t>
      </w:r>
      <w:r w:rsidRPr="00E70997">
        <w:rPr>
          <w:rFonts w:hint="cs"/>
          <w:sz w:val="28"/>
          <w:szCs w:val="28"/>
          <w:rtl/>
        </w:rPr>
        <w:t>وقال: {</w:t>
      </w:r>
      <w:r w:rsidRPr="00E70997">
        <w:rPr>
          <w:sz w:val="28"/>
          <w:szCs w:val="28"/>
          <w:rtl/>
        </w:rPr>
        <w:t xml:space="preserve"> </w:t>
      </w:r>
      <w:r w:rsidRPr="00042D33">
        <w:rPr>
          <w:rFonts w:hint="cs"/>
          <w:b/>
          <w:bCs/>
          <w:sz w:val="28"/>
          <w:szCs w:val="28"/>
          <w:rtl/>
        </w:rPr>
        <w:t>يا</w:t>
      </w:r>
      <w:r w:rsidRPr="00042D33">
        <w:rPr>
          <w:b/>
          <w:bCs/>
          <w:sz w:val="28"/>
          <w:szCs w:val="28"/>
          <w:rtl/>
        </w:rPr>
        <w:t xml:space="preserve"> </w:t>
      </w:r>
      <w:r w:rsidRPr="00042D33">
        <w:rPr>
          <w:rFonts w:hint="cs"/>
          <w:b/>
          <w:bCs/>
          <w:sz w:val="28"/>
          <w:szCs w:val="28"/>
          <w:rtl/>
        </w:rPr>
        <w:t>عُمَرُ،</w:t>
      </w:r>
      <w:r w:rsidRPr="00042D33">
        <w:rPr>
          <w:b/>
          <w:bCs/>
          <w:sz w:val="28"/>
          <w:szCs w:val="28"/>
          <w:rtl/>
        </w:rPr>
        <w:t xml:space="preserve"> </w:t>
      </w:r>
      <w:r w:rsidRPr="00042D33">
        <w:rPr>
          <w:rFonts w:hint="cs"/>
          <w:b/>
          <w:bCs/>
          <w:sz w:val="28"/>
          <w:szCs w:val="28"/>
          <w:rtl/>
        </w:rPr>
        <w:t>ألا</w:t>
      </w:r>
      <w:r w:rsidRPr="00042D33">
        <w:rPr>
          <w:b/>
          <w:bCs/>
          <w:sz w:val="28"/>
          <w:szCs w:val="28"/>
          <w:rtl/>
        </w:rPr>
        <w:t xml:space="preserve"> </w:t>
      </w:r>
      <w:r w:rsidRPr="00042D33">
        <w:rPr>
          <w:rFonts w:hint="cs"/>
          <w:b/>
          <w:bCs/>
          <w:sz w:val="28"/>
          <w:szCs w:val="28"/>
          <w:rtl/>
        </w:rPr>
        <w:t>تَكْفِيكَ</w:t>
      </w:r>
      <w:r w:rsidRPr="00042D33">
        <w:rPr>
          <w:b/>
          <w:bCs/>
          <w:sz w:val="28"/>
          <w:szCs w:val="28"/>
          <w:rtl/>
        </w:rPr>
        <w:t xml:space="preserve"> </w:t>
      </w:r>
      <w:r w:rsidRPr="00042D33">
        <w:rPr>
          <w:rFonts w:hint="cs"/>
          <w:b/>
          <w:bCs/>
          <w:sz w:val="28"/>
          <w:szCs w:val="28"/>
          <w:rtl/>
        </w:rPr>
        <w:t>آيَةُ</w:t>
      </w:r>
      <w:r w:rsidRPr="00042D33">
        <w:rPr>
          <w:b/>
          <w:bCs/>
          <w:sz w:val="28"/>
          <w:szCs w:val="28"/>
          <w:rtl/>
        </w:rPr>
        <w:t xml:space="preserve"> </w:t>
      </w:r>
      <w:r w:rsidRPr="00042D33">
        <w:rPr>
          <w:rFonts w:hint="cs"/>
          <w:b/>
          <w:bCs/>
          <w:sz w:val="28"/>
          <w:szCs w:val="28"/>
          <w:rtl/>
        </w:rPr>
        <w:t>الصَّيْفِ</w:t>
      </w:r>
      <w:r w:rsidRPr="00042D33">
        <w:rPr>
          <w:b/>
          <w:bCs/>
          <w:sz w:val="28"/>
          <w:szCs w:val="28"/>
          <w:rtl/>
        </w:rPr>
        <w:t xml:space="preserve"> </w:t>
      </w:r>
      <w:r w:rsidRPr="00042D33">
        <w:rPr>
          <w:rFonts w:hint="cs"/>
          <w:b/>
          <w:bCs/>
          <w:sz w:val="28"/>
          <w:szCs w:val="28"/>
          <w:rtl/>
        </w:rPr>
        <w:t>التي</w:t>
      </w:r>
      <w:r w:rsidRPr="00042D33">
        <w:rPr>
          <w:b/>
          <w:bCs/>
          <w:sz w:val="28"/>
          <w:szCs w:val="28"/>
          <w:rtl/>
        </w:rPr>
        <w:t xml:space="preserve"> </w:t>
      </w:r>
      <w:r w:rsidRPr="00042D33">
        <w:rPr>
          <w:rFonts w:hint="cs"/>
          <w:b/>
          <w:bCs/>
          <w:sz w:val="28"/>
          <w:szCs w:val="28"/>
          <w:rtl/>
        </w:rPr>
        <w:t>في</w:t>
      </w:r>
      <w:r w:rsidRPr="00042D33">
        <w:rPr>
          <w:b/>
          <w:bCs/>
          <w:sz w:val="28"/>
          <w:szCs w:val="28"/>
          <w:rtl/>
        </w:rPr>
        <w:t xml:space="preserve"> </w:t>
      </w:r>
      <w:r w:rsidRPr="00042D33">
        <w:rPr>
          <w:rFonts w:hint="cs"/>
          <w:b/>
          <w:bCs/>
          <w:sz w:val="28"/>
          <w:szCs w:val="28"/>
          <w:rtl/>
        </w:rPr>
        <w:t>آخِرِ</w:t>
      </w:r>
      <w:r w:rsidRPr="00042D33">
        <w:rPr>
          <w:b/>
          <w:bCs/>
          <w:sz w:val="28"/>
          <w:szCs w:val="28"/>
          <w:rtl/>
        </w:rPr>
        <w:t xml:space="preserve"> </w:t>
      </w:r>
      <w:r w:rsidRPr="00042D33">
        <w:rPr>
          <w:rFonts w:hint="cs"/>
          <w:b/>
          <w:bCs/>
          <w:sz w:val="28"/>
          <w:szCs w:val="28"/>
          <w:rtl/>
        </w:rPr>
        <w:t>سُورَةِ</w:t>
      </w:r>
      <w:r w:rsidRPr="00042D33">
        <w:rPr>
          <w:b/>
          <w:bCs/>
          <w:sz w:val="28"/>
          <w:szCs w:val="28"/>
          <w:rtl/>
        </w:rPr>
        <w:t xml:space="preserve"> </w:t>
      </w:r>
      <w:r w:rsidRPr="00042D33">
        <w:rPr>
          <w:rFonts w:hint="cs"/>
          <w:b/>
          <w:bCs/>
          <w:sz w:val="28"/>
          <w:szCs w:val="28"/>
          <w:rtl/>
        </w:rPr>
        <w:t>النِّسَاءِ</w:t>
      </w:r>
      <w:r w:rsidRPr="00E70997">
        <w:rPr>
          <w:rFonts w:hint="cs"/>
          <w:sz w:val="28"/>
          <w:szCs w:val="28"/>
          <w:rtl/>
        </w:rPr>
        <w:t xml:space="preserve"> }،</w:t>
      </w:r>
      <w:r w:rsidRPr="00E70997">
        <w:rPr>
          <w:sz w:val="28"/>
          <w:szCs w:val="28"/>
          <w:rtl/>
        </w:rPr>
        <w:t xml:space="preserve"> </w:t>
      </w:r>
      <w:r w:rsidRPr="00E70997">
        <w:rPr>
          <w:rFonts w:hint="cs"/>
          <w:sz w:val="28"/>
          <w:szCs w:val="28"/>
          <w:rtl/>
        </w:rPr>
        <w:t>وَإِنِّي</w:t>
      </w:r>
      <w:r w:rsidRPr="00E70997">
        <w:rPr>
          <w:sz w:val="28"/>
          <w:szCs w:val="28"/>
          <w:rtl/>
        </w:rPr>
        <w:t xml:space="preserve"> </w:t>
      </w:r>
      <w:r w:rsidRPr="00E70997">
        <w:rPr>
          <w:rFonts w:hint="cs"/>
          <w:sz w:val="28"/>
          <w:szCs w:val="28"/>
          <w:rtl/>
        </w:rPr>
        <w:t>إن</w:t>
      </w:r>
      <w:r w:rsidRPr="00E70997">
        <w:rPr>
          <w:sz w:val="28"/>
          <w:szCs w:val="28"/>
          <w:rtl/>
        </w:rPr>
        <w:t xml:space="preserve"> </w:t>
      </w:r>
      <w:r w:rsidRPr="00E70997">
        <w:rPr>
          <w:rFonts w:hint="cs"/>
          <w:sz w:val="28"/>
          <w:szCs w:val="28"/>
          <w:rtl/>
        </w:rPr>
        <w:t>أَعِشْ</w:t>
      </w:r>
      <w:r w:rsidRPr="00E70997">
        <w:rPr>
          <w:sz w:val="28"/>
          <w:szCs w:val="28"/>
          <w:rtl/>
        </w:rPr>
        <w:t xml:space="preserve"> </w:t>
      </w:r>
      <w:r w:rsidRPr="00E70997">
        <w:rPr>
          <w:rFonts w:hint="cs"/>
          <w:sz w:val="28"/>
          <w:szCs w:val="28"/>
          <w:rtl/>
        </w:rPr>
        <w:t>أَقْضِ</w:t>
      </w:r>
      <w:r w:rsidRPr="00E70997">
        <w:rPr>
          <w:sz w:val="28"/>
          <w:szCs w:val="28"/>
          <w:rtl/>
        </w:rPr>
        <w:t xml:space="preserve"> </w:t>
      </w:r>
      <w:r w:rsidRPr="00E70997">
        <w:rPr>
          <w:rFonts w:hint="cs"/>
          <w:sz w:val="28"/>
          <w:szCs w:val="28"/>
          <w:rtl/>
        </w:rPr>
        <w:t>فيها</w:t>
      </w:r>
      <w:r w:rsidRPr="00E70997">
        <w:rPr>
          <w:sz w:val="28"/>
          <w:szCs w:val="28"/>
          <w:rtl/>
        </w:rPr>
        <w:t xml:space="preserve"> </w:t>
      </w:r>
      <w:r w:rsidRPr="00E70997">
        <w:rPr>
          <w:rFonts w:hint="cs"/>
          <w:sz w:val="28"/>
          <w:szCs w:val="28"/>
          <w:rtl/>
        </w:rPr>
        <w:t>بِقَضِيَّةٍ</w:t>
      </w:r>
      <w:r w:rsidRPr="00E70997">
        <w:rPr>
          <w:sz w:val="28"/>
          <w:szCs w:val="28"/>
          <w:rtl/>
        </w:rPr>
        <w:t xml:space="preserve"> </w:t>
      </w:r>
      <w:r w:rsidRPr="00E70997">
        <w:rPr>
          <w:rFonts w:hint="cs"/>
          <w:sz w:val="28"/>
          <w:szCs w:val="28"/>
          <w:rtl/>
        </w:rPr>
        <w:t>يَقْضِي</w:t>
      </w:r>
      <w:r w:rsidRPr="00E70997">
        <w:rPr>
          <w:sz w:val="28"/>
          <w:szCs w:val="28"/>
          <w:rtl/>
        </w:rPr>
        <w:t xml:space="preserve"> </w:t>
      </w:r>
      <w:r w:rsidRPr="00E70997">
        <w:rPr>
          <w:rFonts w:hint="cs"/>
          <w:sz w:val="28"/>
          <w:szCs w:val="28"/>
          <w:rtl/>
        </w:rPr>
        <w:t>بها</w:t>
      </w:r>
      <w:r w:rsidRPr="00E70997">
        <w:rPr>
          <w:sz w:val="28"/>
          <w:szCs w:val="28"/>
          <w:rtl/>
        </w:rPr>
        <w:t xml:space="preserve"> </w:t>
      </w:r>
      <w:r w:rsidRPr="00E70997">
        <w:rPr>
          <w:rFonts w:hint="cs"/>
          <w:sz w:val="28"/>
          <w:szCs w:val="28"/>
          <w:rtl/>
        </w:rPr>
        <w:t>م</w:t>
      </w:r>
      <w:r>
        <w:rPr>
          <w:rFonts w:hint="cs"/>
          <w:sz w:val="28"/>
          <w:szCs w:val="28"/>
          <w:rtl/>
        </w:rPr>
        <w:t>ـ</w:t>
      </w:r>
      <w:r w:rsidRPr="00E70997">
        <w:rPr>
          <w:rFonts w:hint="cs"/>
          <w:sz w:val="28"/>
          <w:szCs w:val="28"/>
          <w:rtl/>
        </w:rPr>
        <w:t>ن</w:t>
      </w:r>
      <w:r w:rsidRPr="00E70997">
        <w:rPr>
          <w:sz w:val="28"/>
          <w:szCs w:val="28"/>
          <w:rtl/>
        </w:rPr>
        <w:t xml:space="preserve"> </w:t>
      </w:r>
      <w:r w:rsidRPr="00E70997">
        <w:rPr>
          <w:rFonts w:hint="cs"/>
          <w:sz w:val="28"/>
          <w:szCs w:val="28"/>
          <w:rtl/>
        </w:rPr>
        <w:t>يَقْرَأُ</w:t>
      </w:r>
      <w:r w:rsidRPr="00E70997">
        <w:rPr>
          <w:sz w:val="28"/>
          <w:szCs w:val="28"/>
          <w:rtl/>
        </w:rPr>
        <w:t xml:space="preserve"> </w:t>
      </w:r>
      <w:r w:rsidRPr="00E70997">
        <w:rPr>
          <w:rFonts w:hint="cs"/>
          <w:sz w:val="28"/>
          <w:szCs w:val="28"/>
          <w:rtl/>
        </w:rPr>
        <w:t>الْقُرْآنَ</w:t>
      </w:r>
      <w:r w:rsidRPr="00E70997">
        <w:rPr>
          <w:sz w:val="28"/>
          <w:szCs w:val="28"/>
          <w:rtl/>
        </w:rPr>
        <w:t xml:space="preserve"> </w:t>
      </w:r>
      <w:r w:rsidRPr="00E70997">
        <w:rPr>
          <w:rFonts w:hint="cs"/>
          <w:sz w:val="28"/>
          <w:szCs w:val="28"/>
          <w:rtl/>
        </w:rPr>
        <w:t>وَمَ</w:t>
      </w:r>
      <w:r>
        <w:rPr>
          <w:rFonts w:hint="cs"/>
          <w:sz w:val="28"/>
          <w:szCs w:val="28"/>
          <w:rtl/>
        </w:rPr>
        <w:t>ـ</w:t>
      </w:r>
      <w:r w:rsidRPr="00E70997">
        <w:rPr>
          <w:rFonts w:hint="cs"/>
          <w:sz w:val="28"/>
          <w:szCs w:val="28"/>
          <w:rtl/>
        </w:rPr>
        <w:t>نْ</w:t>
      </w:r>
      <w:r w:rsidRPr="00E70997">
        <w:rPr>
          <w:sz w:val="28"/>
          <w:szCs w:val="28"/>
          <w:rtl/>
        </w:rPr>
        <w:t xml:space="preserve"> </w:t>
      </w:r>
      <w:r w:rsidRPr="00E70997">
        <w:rPr>
          <w:rFonts w:hint="cs"/>
          <w:sz w:val="28"/>
          <w:szCs w:val="28"/>
          <w:rtl/>
        </w:rPr>
        <w:t>لَا</w:t>
      </w:r>
      <w:r w:rsidRPr="00E70997">
        <w:rPr>
          <w:sz w:val="28"/>
          <w:szCs w:val="28"/>
          <w:rtl/>
        </w:rPr>
        <w:t xml:space="preserve"> </w:t>
      </w:r>
      <w:r w:rsidRPr="00E70997">
        <w:rPr>
          <w:rFonts w:hint="cs"/>
          <w:sz w:val="28"/>
          <w:szCs w:val="28"/>
          <w:rtl/>
        </w:rPr>
        <w:t>يَقْرَأُ</w:t>
      </w:r>
      <w:r w:rsidRPr="00E70997">
        <w:rPr>
          <w:sz w:val="28"/>
          <w:szCs w:val="28"/>
          <w:rtl/>
        </w:rPr>
        <w:t xml:space="preserve"> </w:t>
      </w:r>
      <w:r w:rsidRPr="00E70997">
        <w:rPr>
          <w:rFonts w:hint="cs"/>
          <w:sz w:val="28"/>
          <w:szCs w:val="28"/>
          <w:rtl/>
        </w:rPr>
        <w:t>الْقُرْآنَ</w:t>
      </w:r>
      <w:r w:rsidRPr="00E70997">
        <w:rPr>
          <w:rFonts w:hint="cs"/>
          <w:sz w:val="28"/>
          <w:szCs w:val="28"/>
          <w:vertAlign w:val="superscript"/>
          <w:rtl/>
        </w:rPr>
        <w:t>(</w:t>
      </w:r>
      <w:r w:rsidRPr="007109D7">
        <w:rPr>
          <w:rStyle w:val="a4"/>
          <w:sz w:val="28"/>
          <w:szCs w:val="28"/>
          <w:rtl/>
        </w:rPr>
        <w:footnoteReference w:id="248"/>
      </w:r>
      <w:r w:rsidRPr="00E70997">
        <w:rPr>
          <w:rFonts w:hint="cs"/>
          <w:sz w:val="28"/>
          <w:szCs w:val="28"/>
          <w:vertAlign w:val="superscript"/>
          <w:rtl/>
        </w:rPr>
        <w:t>)</w:t>
      </w:r>
      <w:r w:rsidRPr="00E70997">
        <w:rPr>
          <w:rFonts w:hint="cs"/>
          <w:sz w:val="28"/>
          <w:szCs w:val="28"/>
          <w:rtl/>
        </w:rPr>
        <w:t>. وع</w:t>
      </w:r>
      <w:r>
        <w:rPr>
          <w:rFonts w:hint="cs"/>
          <w:sz w:val="28"/>
          <w:szCs w:val="28"/>
          <w:rtl/>
        </w:rPr>
        <w:t>ـ</w:t>
      </w:r>
      <w:r w:rsidRPr="00E70997">
        <w:rPr>
          <w:rFonts w:hint="cs"/>
          <w:sz w:val="28"/>
          <w:szCs w:val="28"/>
          <w:rtl/>
        </w:rPr>
        <w:t>ن</w:t>
      </w:r>
      <w:r w:rsidRPr="00E70997">
        <w:rPr>
          <w:sz w:val="28"/>
          <w:szCs w:val="28"/>
          <w:rtl/>
        </w:rPr>
        <w:t xml:space="preserve"> </w:t>
      </w:r>
      <w:r w:rsidRPr="00E70997">
        <w:rPr>
          <w:rFonts w:hint="cs"/>
          <w:sz w:val="28"/>
          <w:szCs w:val="28"/>
          <w:rtl/>
        </w:rPr>
        <w:t>الْبَرَاءِ</w:t>
      </w:r>
      <w:r w:rsidRPr="00E70997">
        <w:rPr>
          <w:sz w:val="28"/>
          <w:szCs w:val="28"/>
          <w:rtl/>
        </w:rPr>
        <w:t xml:space="preserve"> </w:t>
      </w:r>
      <w:r w:rsidRPr="00E70997">
        <w:rPr>
          <w:rFonts w:hint="cs"/>
          <w:sz w:val="28"/>
          <w:szCs w:val="28"/>
          <w:rtl/>
        </w:rPr>
        <w:t>قال:</w:t>
      </w:r>
      <w:r w:rsidRPr="00E70997">
        <w:rPr>
          <w:sz w:val="28"/>
          <w:szCs w:val="28"/>
          <w:rtl/>
        </w:rPr>
        <w:t xml:space="preserve"> </w:t>
      </w:r>
      <w:r w:rsidRPr="00E70997">
        <w:rPr>
          <w:rFonts w:hint="cs"/>
          <w:sz w:val="28"/>
          <w:szCs w:val="28"/>
          <w:rtl/>
        </w:rPr>
        <w:t>جاء</w:t>
      </w:r>
      <w:r w:rsidRPr="00E70997">
        <w:rPr>
          <w:sz w:val="28"/>
          <w:szCs w:val="28"/>
          <w:rtl/>
        </w:rPr>
        <w:t xml:space="preserve"> </w:t>
      </w:r>
      <w:r w:rsidRPr="00E70997">
        <w:rPr>
          <w:rFonts w:hint="cs"/>
          <w:sz w:val="28"/>
          <w:szCs w:val="28"/>
          <w:rtl/>
        </w:rPr>
        <w:t>رَجُلٌ</w:t>
      </w:r>
      <w:r w:rsidRPr="00E70997">
        <w:rPr>
          <w:sz w:val="28"/>
          <w:szCs w:val="28"/>
          <w:rtl/>
        </w:rPr>
        <w:t xml:space="preserve"> </w:t>
      </w:r>
      <w:r w:rsidRPr="00E70997">
        <w:rPr>
          <w:rFonts w:hint="cs"/>
          <w:sz w:val="28"/>
          <w:szCs w:val="28"/>
          <w:rtl/>
        </w:rPr>
        <w:t>إلى</w:t>
      </w:r>
      <w:r w:rsidRPr="00E70997">
        <w:rPr>
          <w:sz w:val="28"/>
          <w:szCs w:val="28"/>
          <w:rtl/>
        </w:rPr>
        <w:t xml:space="preserve"> </w:t>
      </w:r>
      <w:r w:rsidRPr="00E70997">
        <w:rPr>
          <w:rFonts w:hint="cs"/>
          <w:sz w:val="28"/>
          <w:szCs w:val="28"/>
          <w:rtl/>
        </w:rPr>
        <w:t>رسول</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صلى</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عليه</w:t>
      </w:r>
      <w:r w:rsidRPr="00E70997">
        <w:rPr>
          <w:sz w:val="28"/>
          <w:szCs w:val="28"/>
          <w:rtl/>
        </w:rPr>
        <w:t xml:space="preserve"> </w:t>
      </w:r>
      <w:r w:rsidRPr="00E70997">
        <w:rPr>
          <w:rFonts w:hint="cs"/>
          <w:sz w:val="28"/>
          <w:szCs w:val="28"/>
          <w:rtl/>
        </w:rPr>
        <w:t>وسلم</w:t>
      </w:r>
      <w:r w:rsidRPr="00E70997">
        <w:rPr>
          <w:sz w:val="28"/>
          <w:szCs w:val="28"/>
          <w:rtl/>
        </w:rPr>
        <w:t xml:space="preserve"> </w:t>
      </w:r>
      <w:r w:rsidRPr="00E70997">
        <w:rPr>
          <w:rFonts w:hint="cs"/>
          <w:sz w:val="28"/>
          <w:szCs w:val="28"/>
          <w:rtl/>
        </w:rPr>
        <w:t>فق</w:t>
      </w:r>
      <w:r>
        <w:rPr>
          <w:rFonts w:hint="cs"/>
          <w:sz w:val="28"/>
          <w:szCs w:val="28"/>
          <w:rtl/>
        </w:rPr>
        <w:t>ـ</w:t>
      </w:r>
      <w:r w:rsidRPr="00E70997">
        <w:rPr>
          <w:rFonts w:hint="cs"/>
          <w:sz w:val="28"/>
          <w:szCs w:val="28"/>
          <w:rtl/>
        </w:rPr>
        <w:t>ال:</w:t>
      </w:r>
      <w:r w:rsidRPr="00E70997">
        <w:rPr>
          <w:sz w:val="28"/>
          <w:szCs w:val="28"/>
          <w:rtl/>
        </w:rPr>
        <w:t xml:space="preserve"> </w:t>
      </w:r>
      <w:r w:rsidRPr="00E70997">
        <w:rPr>
          <w:rFonts w:hint="cs"/>
          <w:sz w:val="28"/>
          <w:szCs w:val="28"/>
          <w:rtl/>
        </w:rPr>
        <w:t>يا</w:t>
      </w:r>
      <w:r w:rsidRPr="00E70997">
        <w:rPr>
          <w:sz w:val="28"/>
          <w:szCs w:val="28"/>
          <w:rtl/>
        </w:rPr>
        <w:t xml:space="preserve"> </w:t>
      </w:r>
      <w:r w:rsidRPr="00E70997">
        <w:rPr>
          <w:rFonts w:hint="cs"/>
          <w:sz w:val="28"/>
          <w:szCs w:val="28"/>
          <w:rtl/>
        </w:rPr>
        <w:t>رَسُولَ</w:t>
      </w:r>
      <w:r w:rsidRPr="00E70997">
        <w:rPr>
          <w:sz w:val="28"/>
          <w:szCs w:val="28"/>
          <w:rtl/>
        </w:rPr>
        <w:t xml:space="preserve"> </w:t>
      </w:r>
      <w:r w:rsidRPr="00E70997">
        <w:rPr>
          <w:rFonts w:hint="cs"/>
          <w:sz w:val="28"/>
          <w:szCs w:val="28"/>
          <w:rtl/>
        </w:rPr>
        <w:t xml:space="preserve">اللهِ: </w:t>
      </w:r>
      <w:r>
        <w:rPr>
          <w:rFonts w:ascii="QCF_BSML" w:hAnsi="QCF_BSML" w:cs="QCF_BSML" w:hint="cs"/>
          <w:color w:val="000000"/>
          <w:sz w:val="28"/>
          <w:szCs w:val="28"/>
          <w:rtl/>
        </w:rPr>
        <w:t xml:space="preserve">  </w:t>
      </w:r>
      <w:r w:rsidRPr="00E70997">
        <w:rPr>
          <w:rFonts w:ascii="QCF_BSML" w:hAnsi="QCF_BSML" w:cs="QCF_BSML"/>
          <w:color w:val="000000"/>
          <w:sz w:val="28"/>
          <w:szCs w:val="28"/>
          <w:rtl/>
        </w:rPr>
        <w:t xml:space="preserve">ﭽ </w:t>
      </w:r>
      <w:r w:rsidRPr="00E70997">
        <w:rPr>
          <w:rFonts w:ascii="QCF_P106" w:hAnsi="QCF_P106" w:cs="QCF_P106"/>
          <w:color w:val="000000"/>
          <w:sz w:val="28"/>
          <w:szCs w:val="28"/>
          <w:rtl/>
        </w:rPr>
        <w:t>ﭑ  ﭒ ﭓ</w:t>
      </w:r>
      <w:r>
        <w:rPr>
          <w:rFonts w:ascii="QCF_P106" w:hAnsi="QCF_P106" w:cs="QCF_P106" w:hint="cs"/>
          <w:color w:val="000000"/>
          <w:sz w:val="28"/>
          <w:szCs w:val="28"/>
          <w:rtl/>
        </w:rPr>
        <w:t xml:space="preserve"> </w:t>
      </w:r>
      <w:r w:rsidRPr="00E70997">
        <w:rPr>
          <w:rFonts w:ascii="QCF_P106" w:hAnsi="QCF_P106" w:cs="QCF_P106"/>
          <w:color w:val="000000"/>
          <w:sz w:val="28"/>
          <w:szCs w:val="28"/>
          <w:rtl/>
        </w:rPr>
        <w:t>ﭔ</w:t>
      </w:r>
      <w:r>
        <w:rPr>
          <w:rFonts w:ascii="QCF_P106" w:hAnsi="QCF_P106" w:cs="QCF_P106" w:hint="cs"/>
          <w:color w:val="000000"/>
          <w:sz w:val="28"/>
          <w:szCs w:val="28"/>
          <w:rtl/>
        </w:rPr>
        <w:t xml:space="preserve"> </w:t>
      </w:r>
      <w:r w:rsidRPr="00E70997">
        <w:rPr>
          <w:rFonts w:ascii="QCF_P106" w:hAnsi="QCF_P106" w:cs="QCF_P106"/>
          <w:color w:val="000000"/>
          <w:sz w:val="28"/>
          <w:szCs w:val="28"/>
          <w:rtl/>
        </w:rPr>
        <w:t>ﭕ</w:t>
      </w:r>
      <w:r>
        <w:rPr>
          <w:rFonts w:ascii="QCF_P106" w:hAnsi="QCF_P106" w:cs="QCF_P106" w:hint="cs"/>
          <w:color w:val="000000"/>
          <w:sz w:val="28"/>
          <w:szCs w:val="28"/>
          <w:rtl/>
        </w:rPr>
        <w:t xml:space="preserve"> </w:t>
      </w:r>
      <w:r w:rsidRPr="00E70997">
        <w:rPr>
          <w:rFonts w:ascii="QCF_P106" w:hAnsi="QCF_P106" w:cs="QCF_P106"/>
          <w:color w:val="000000"/>
          <w:sz w:val="28"/>
          <w:szCs w:val="28"/>
          <w:rtl/>
        </w:rPr>
        <w:t>ﭖ</w:t>
      </w:r>
      <w:r w:rsidRPr="00E70997">
        <w:rPr>
          <w:rFonts w:ascii="QCF_BSML" w:hAnsi="QCF_BSML" w:cs="QCF_BSML"/>
          <w:color w:val="000000"/>
          <w:sz w:val="28"/>
          <w:szCs w:val="28"/>
          <w:rtl/>
        </w:rPr>
        <w:t>ﭼ</w:t>
      </w:r>
      <w:r w:rsidRPr="00E70997">
        <w:rPr>
          <w:rFonts w:hint="cs"/>
          <w:sz w:val="28"/>
          <w:szCs w:val="28"/>
          <w:rtl/>
        </w:rPr>
        <w:t>،</w:t>
      </w:r>
      <w:r w:rsidRPr="00E70997">
        <w:rPr>
          <w:sz w:val="28"/>
          <w:szCs w:val="28"/>
          <w:rtl/>
        </w:rPr>
        <w:t xml:space="preserve"> </w:t>
      </w:r>
      <w:r w:rsidRPr="00E70997">
        <w:rPr>
          <w:rFonts w:hint="cs"/>
          <w:sz w:val="28"/>
          <w:szCs w:val="28"/>
          <w:rtl/>
        </w:rPr>
        <w:t>فَقَال</w:t>
      </w:r>
      <w:r w:rsidRPr="00E70997">
        <w:rPr>
          <w:sz w:val="28"/>
          <w:szCs w:val="28"/>
          <w:rtl/>
        </w:rPr>
        <w:t xml:space="preserve"> </w:t>
      </w:r>
      <w:r w:rsidRPr="00E70997">
        <w:rPr>
          <w:rFonts w:hint="cs"/>
          <w:sz w:val="28"/>
          <w:szCs w:val="28"/>
          <w:rtl/>
        </w:rPr>
        <w:t>ل</w:t>
      </w:r>
      <w:r>
        <w:rPr>
          <w:rFonts w:hint="cs"/>
          <w:sz w:val="28"/>
          <w:szCs w:val="28"/>
          <w:rtl/>
        </w:rPr>
        <w:t>ـ</w:t>
      </w:r>
      <w:r w:rsidRPr="00E70997">
        <w:rPr>
          <w:rFonts w:hint="cs"/>
          <w:sz w:val="28"/>
          <w:szCs w:val="28"/>
          <w:rtl/>
        </w:rPr>
        <w:t>ه</w:t>
      </w:r>
      <w:r w:rsidRPr="00E70997">
        <w:rPr>
          <w:sz w:val="28"/>
          <w:szCs w:val="28"/>
          <w:rtl/>
        </w:rPr>
        <w:t xml:space="preserve"> </w:t>
      </w:r>
      <w:r w:rsidRPr="00E70997">
        <w:rPr>
          <w:rFonts w:hint="cs"/>
          <w:sz w:val="28"/>
          <w:szCs w:val="28"/>
          <w:rtl/>
        </w:rPr>
        <w:t>النبي</w:t>
      </w:r>
      <w:r w:rsidRPr="00E70997">
        <w:rPr>
          <w:sz w:val="28"/>
          <w:szCs w:val="28"/>
          <w:rtl/>
        </w:rPr>
        <w:t xml:space="preserve"> </w:t>
      </w:r>
      <w:r w:rsidRPr="00E70997">
        <w:rPr>
          <w:rFonts w:hint="cs"/>
          <w:sz w:val="28"/>
          <w:szCs w:val="28"/>
          <w:rtl/>
        </w:rPr>
        <w:t>صلى</w:t>
      </w:r>
      <w:r w:rsidRPr="00E70997">
        <w:rPr>
          <w:sz w:val="28"/>
          <w:szCs w:val="28"/>
          <w:rtl/>
        </w:rPr>
        <w:t xml:space="preserve"> </w:t>
      </w:r>
      <w:r w:rsidRPr="00E70997">
        <w:rPr>
          <w:rFonts w:hint="cs"/>
          <w:sz w:val="28"/>
          <w:szCs w:val="28"/>
          <w:rtl/>
        </w:rPr>
        <w:t>الله</w:t>
      </w:r>
      <w:r w:rsidRPr="00E70997">
        <w:rPr>
          <w:sz w:val="28"/>
          <w:szCs w:val="28"/>
          <w:rtl/>
        </w:rPr>
        <w:t xml:space="preserve"> </w:t>
      </w:r>
      <w:r w:rsidRPr="00E70997">
        <w:rPr>
          <w:rFonts w:hint="cs"/>
          <w:sz w:val="28"/>
          <w:szCs w:val="28"/>
          <w:rtl/>
        </w:rPr>
        <w:t>عليه</w:t>
      </w:r>
      <w:r w:rsidRPr="00E70997">
        <w:rPr>
          <w:sz w:val="28"/>
          <w:szCs w:val="28"/>
          <w:rtl/>
        </w:rPr>
        <w:t xml:space="preserve"> </w:t>
      </w:r>
      <w:r w:rsidRPr="00E70997">
        <w:rPr>
          <w:rFonts w:hint="cs"/>
          <w:sz w:val="28"/>
          <w:szCs w:val="28"/>
          <w:rtl/>
        </w:rPr>
        <w:t>وسلم:</w:t>
      </w:r>
      <w:r>
        <w:rPr>
          <w:rFonts w:hint="cs"/>
          <w:sz w:val="28"/>
          <w:szCs w:val="28"/>
          <w:rtl/>
        </w:rPr>
        <w:t xml:space="preserve"> </w:t>
      </w:r>
      <w:r w:rsidRPr="00E70997">
        <w:rPr>
          <w:rFonts w:hint="cs"/>
          <w:sz w:val="28"/>
          <w:szCs w:val="28"/>
          <w:rtl/>
        </w:rPr>
        <w:t xml:space="preserve">{ </w:t>
      </w:r>
      <w:r w:rsidRPr="00042D33">
        <w:rPr>
          <w:rFonts w:hint="cs"/>
          <w:b/>
          <w:bCs/>
          <w:sz w:val="28"/>
          <w:szCs w:val="28"/>
          <w:rtl/>
        </w:rPr>
        <w:t>يجزيك</w:t>
      </w:r>
      <w:r w:rsidRPr="00042D33">
        <w:rPr>
          <w:b/>
          <w:bCs/>
          <w:sz w:val="28"/>
          <w:szCs w:val="28"/>
          <w:rtl/>
        </w:rPr>
        <w:t xml:space="preserve"> </w:t>
      </w:r>
      <w:r w:rsidRPr="00042D33">
        <w:rPr>
          <w:rFonts w:hint="cs"/>
          <w:b/>
          <w:bCs/>
          <w:sz w:val="28"/>
          <w:szCs w:val="28"/>
          <w:rtl/>
        </w:rPr>
        <w:t>آيَةُ</w:t>
      </w:r>
      <w:r w:rsidRPr="00042D33">
        <w:rPr>
          <w:b/>
          <w:bCs/>
          <w:sz w:val="28"/>
          <w:szCs w:val="28"/>
          <w:rtl/>
        </w:rPr>
        <w:t xml:space="preserve"> </w:t>
      </w:r>
      <w:r w:rsidRPr="00042D33">
        <w:rPr>
          <w:rFonts w:hint="cs"/>
          <w:b/>
          <w:bCs/>
          <w:sz w:val="28"/>
          <w:szCs w:val="28"/>
          <w:rtl/>
        </w:rPr>
        <w:t>الصَّيْفِ</w:t>
      </w:r>
      <w:r w:rsidR="00042D33">
        <w:rPr>
          <w:rFonts w:hint="cs"/>
          <w:sz w:val="28"/>
          <w:szCs w:val="28"/>
          <w:rtl/>
        </w:rPr>
        <w:t xml:space="preserve"> </w:t>
      </w:r>
      <w:r w:rsidRPr="00E70997">
        <w:rPr>
          <w:rFonts w:hint="cs"/>
          <w:sz w:val="28"/>
          <w:szCs w:val="28"/>
          <w:rtl/>
        </w:rPr>
        <w:t>}</w:t>
      </w:r>
      <w:r w:rsidRPr="00E70997">
        <w:rPr>
          <w:rFonts w:hint="cs"/>
          <w:sz w:val="28"/>
          <w:szCs w:val="28"/>
          <w:vertAlign w:val="superscript"/>
          <w:rtl/>
        </w:rPr>
        <w:t>(</w:t>
      </w:r>
      <w:r w:rsidRPr="007109D7">
        <w:rPr>
          <w:rStyle w:val="a4"/>
          <w:sz w:val="28"/>
          <w:szCs w:val="28"/>
          <w:rtl/>
        </w:rPr>
        <w:footnoteReference w:id="249"/>
      </w:r>
      <w:r w:rsidRPr="00E70997">
        <w:rPr>
          <w:rFonts w:hint="cs"/>
          <w:sz w:val="28"/>
          <w:szCs w:val="28"/>
          <w:vertAlign w:val="superscript"/>
          <w:rtl/>
        </w:rPr>
        <w:t>)</w:t>
      </w:r>
      <w:r>
        <w:rPr>
          <w:rFonts w:hint="cs"/>
          <w:sz w:val="28"/>
          <w:szCs w:val="28"/>
          <w:rtl/>
        </w:rPr>
        <w:t xml:space="preserve"> </w:t>
      </w:r>
      <w:r w:rsidRPr="00E70997">
        <w:rPr>
          <w:rFonts w:hint="cs"/>
          <w:sz w:val="28"/>
          <w:szCs w:val="28"/>
          <w:rtl/>
        </w:rPr>
        <w:t xml:space="preserve">. </w:t>
      </w:r>
    </w:p>
    <w:p w:rsidR="005122D9" w:rsidRDefault="005122D9" w:rsidP="00550B32">
      <w:pPr>
        <w:ind w:left="-58" w:right="-284" w:hanging="341"/>
        <w:jc w:val="both"/>
        <w:rPr>
          <w:rFonts w:cs="Simplified Arabic"/>
          <w:sz w:val="28"/>
          <w:szCs w:val="28"/>
          <w:rtl/>
        </w:rPr>
      </w:pPr>
      <w:r>
        <w:rPr>
          <w:rFonts w:cs="Simplified Arabic" w:hint="cs"/>
          <w:sz w:val="28"/>
          <w:szCs w:val="28"/>
          <w:rtl/>
        </w:rPr>
        <w:lastRenderedPageBreak/>
        <w:t xml:space="preserve">أراد بقوله عليه الصلاة والسلام: { </w:t>
      </w:r>
      <w:r w:rsidRPr="004B66E7">
        <w:rPr>
          <w:rFonts w:cs="Simplified Arabic" w:hint="cs"/>
          <w:b/>
          <w:bCs/>
          <w:sz w:val="28"/>
          <w:szCs w:val="28"/>
          <w:rtl/>
        </w:rPr>
        <w:t>آيَةُ</w:t>
      </w:r>
      <w:r w:rsidRPr="004B66E7">
        <w:rPr>
          <w:rFonts w:cs="Simplified Arabic"/>
          <w:b/>
          <w:bCs/>
          <w:sz w:val="28"/>
          <w:szCs w:val="28"/>
          <w:rtl/>
        </w:rPr>
        <w:t xml:space="preserve"> </w:t>
      </w:r>
      <w:r w:rsidRPr="004B66E7">
        <w:rPr>
          <w:rFonts w:cs="Simplified Arabic" w:hint="cs"/>
          <w:b/>
          <w:bCs/>
          <w:sz w:val="28"/>
          <w:szCs w:val="28"/>
          <w:rtl/>
        </w:rPr>
        <w:t>الصَّيْفِ</w:t>
      </w:r>
      <w:r>
        <w:rPr>
          <w:rFonts w:cs="Simplified Arabic" w:hint="cs"/>
          <w:sz w:val="28"/>
          <w:szCs w:val="28"/>
          <w:rtl/>
        </w:rPr>
        <w:t xml:space="preserve"> }. أن الله تعالى أنزل في الكلالة آيتين إحداهما في الشتاء، وهي التي </w:t>
      </w:r>
      <w:r w:rsidRPr="00295BCA">
        <w:rPr>
          <w:rFonts w:cs="Simplified Arabic" w:hint="cs"/>
          <w:sz w:val="28"/>
          <w:szCs w:val="28"/>
          <w:rtl/>
        </w:rPr>
        <w:t>في أول سورة النساء وهي قول</w:t>
      </w:r>
      <w:r>
        <w:rPr>
          <w:rFonts w:cs="Simplified Arabic" w:hint="cs"/>
          <w:sz w:val="28"/>
          <w:szCs w:val="28"/>
          <w:rtl/>
        </w:rPr>
        <w:t>ـ</w:t>
      </w:r>
      <w:r w:rsidRPr="00295BCA">
        <w:rPr>
          <w:rFonts w:cs="Simplified Arabic" w:hint="cs"/>
          <w:sz w:val="28"/>
          <w:szCs w:val="28"/>
          <w:rtl/>
        </w:rPr>
        <w:t xml:space="preserve">ه تعالى: </w:t>
      </w:r>
      <w:r w:rsidRPr="00295BCA">
        <w:rPr>
          <w:rFonts w:ascii="QCF_BSML" w:hAnsi="QCF_BSML" w:cs="QCF_BSML"/>
          <w:color w:val="000000"/>
          <w:sz w:val="28"/>
          <w:szCs w:val="28"/>
          <w:rtl/>
        </w:rPr>
        <w:t xml:space="preserve">ﭽ </w:t>
      </w:r>
      <w:r w:rsidRPr="00295BCA">
        <w:rPr>
          <w:rFonts w:ascii="QCF_P079" w:hAnsi="QCF_P079" w:cs="QCF_P079"/>
          <w:color w:val="000000"/>
          <w:sz w:val="28"/>
          <w:szCs w:val="28"/>
          <w:rtl/>
        </w:rPr>
        <w:t>ﮉ  ﮊ  ﮋ  ﮌ  ﮍ  ﮎ  ﮏ ﮐ  ﮑ  ﮒ  ﮓ  ﮔ  ﮕ  ﮖ  ﮗ</w:t>
      </w:r>
      <w:r w:rsidRPr="00295BCA">
        <w:rPr>
          <w:rFonts w:ascii="QCF_P079" w:hAnsi="QCF_P079" w:cs="QCF_P079"/>
          <w:color w:val="0000A5"/>
          <w:sz w:val="28"/>
          <w:szCs w:val="28"/>
          <w:rtl/>
        </w:rPr>
        <w:t>ﮘ</w:t>
      </w:r>
      <w:r w:rsidRPr="00295BCA">
        <w:rPr>
          <w:rFonts w:ascii="QCF_P079" w:hAnsi="QCF_P079" w:cs="QCF_P079"/>
          <w:color w:val="000000"/>
          <w:sz w:val="28"/>
          <w:szCs w:val="28"/>
          <w:rtl/>
        </w:rPr>
        <w:t xml:space="preserve">  ﮙﮚ ﮛ  ﮜ  ﮝ   ﮞﮟ  ﮠ  ﮡ</w:t>
      </w:r>
      <w:r w:rsidRPr="00295BCA">
        <w:rPr>
          <w:rFonts w:ascii="QCF_P079" w:hAnsi="QCF_P079" w:cs="QCF_P079"/>
          <w:color w:val="0000A5"/>
          <w:sz w:val="28"/>
          <w:szCs w:val="28"/>
          <w:rtl/>
        </w:rPr>
        <w:t>ﮢ</w:t>
      </w:r>
      <w:r w:rsidRPr="00295BCA">
        <w:rPr>
          <w:rFonts w:ascii="QCF_P079" w:hAnsi="QCF_P079" w:cs="QCF_P079"/>
          <w:color w:val="000000"/>
          <w:sz w:val="28"/>
          <w:szCs w:val="28"/>
          <w:rtl/>
        </w:rPr>
        <w:t xml:space="preserve">  ﮣ  ﮤ  ﮥ  ﮦ  ﮧ    ﮨ  ﮩ  ﮪ  ﮫ</w:t>
      </w:r>
      <w:r w:rsidRPr="00295BCA">
        <w:rPr>
          <w:rFonts w:ascii="QCF_P079" w:hAnsi="QCF_P079" w:cs="QCF_P079"/>
          <w:color w:val="0000A5"/>
          <w:sz w:val="28"/>
          <w:szCs w:val="28"/>
          <w:rtl/>
        </w:rPr>
        <w:t>ﮬ</w:t>
      </w:r>
      <w:r w:rsidRPr="00295BCA">
        <w:rPr>
          <w:rFonts w:ascii="QCF_P079" w:hAnsi="QCF_P079" w:cs="QCF_P079"/>
          <w:color w:val="000000"/>
          <w:sz w:val="28"/>
          <w:szCs w:val="28"/>
          <w:rtl/>
        </w:rPr>
        <w:t xml:space="preserve">  ﮭ </w:t>
      </w:r>
      <w:r>
        <w:rPr>
          <w:rFonts w:ascii="QCF_P079" w:hAnsi="QCF_P079" w:cs="QCF_P079" w:hint="cs"/>
          <w:color w:val="000000"/>
          <w:sz w:val="28"/>
          <w:szCs w:val="28"/>
          <w:rtl/>
        </w:rPr>
        <w:t xml:space="preserve">   </w:t>
      </w:r>
      <w:r w:rsidRPr="00295BCA">
        <w:rPr>
          <w:rFonts w:ascii="QCF_P079" w:hAnsi="QCF_P079" w:cs="QCF_P079"/>
          <w:color w:val="000000"/>
          <w:sz w:val="28"/>
          <w:szCs w:val="28"/>
          <w:rtl/>
        </w:rPr>
        <w:t>ﮮ  ﮯ</w:t>
      </w:r>
      <w:r w:rsidRPr="00295BCA">
        <w:rPr>
          <w:rFonts w:ascii="QCF_P079" w:hAnsi="QCF_P079" w:cs="QCF_P079"/>
          <w:color w:val="0000A5"/>
          <w:sz w:val="28"/>
          <w:szCs w:val="28"/>
          <w:rtl/>
        </w:rPr>
        <w:t>ﮰ</w:t>
      </w:r>
      <w:r w:rsidRPr="00295BCA">
        <w:rPr>
          <w:rFonts w:ascii="QCF_P079" w:hAnsi="QCF_P079" w:cs="QCF_P079"/>
          <w:color w:val="000000"/>
          <w:sz w:val="28"/>
          <w:szCs w:val="28"/>
          <w:rtl/>
        </w:rPr>
        <w:t xml:space="preserve">  ﮱ  ﯓ       </w:t>
      </w:r>
      <w:r>
        <w:rPr>
          <w:rFonts w:ascii="QCF_P079" w:hAnsi="QCF_P079" w:cs="QCF_P079" w:hint="cs"/>
          <w:color w:val="000000"/>
          <w:sz w:val="28"/>
          <w:szCs w:val="28"/>
          <w:rtl/>
        </w:rPr>
        <w:t xml:space="preserve">     </w:t>
      </w:r>
      <w:r w:rsidRPr="00295BCA">
        <w:rPr>
          <w:rFonts w:ascii="QCF_P079" w:hAnsi="QCF_P079" w:cs="QCF_P079"/>
          <w:color w:val="000000"/>
          <w:sz w:val="28"/>
          <w:szCs w:val="28"/>
          <w:rtl/>
        </w:rPr>
        <w:t>ﯔ</w:t>
      </w:r>
      <w:r w:rsidRPr="00295BCA">
        <w:rPr>
          <w:rFonts w:ascii="QCF_BSML" w:hAnsi="QCF_BSML" w:cs="QCF_BSML"/>
          <w:color w:val="000000"/>
          <w:sz w:val="28"/>
          <w:szCs w:val="28"/>
          <w:rtl/>
        </w:rPr>
        <w:t xml:space="preserve"> ﭼ</w:t>
      </w:r>
      <w:r w:rsidRPr="00DC6837">
        <w:rPr>
          <w:rFonts w:cs="Simplified Arabic" w:hint="cs"/>
          <w:sz w:val="28"/>
          <w:szCs w:val="28"/>
          <w:vertAlign w:val="superscript"/>
          <w:rtl/>
        </w:rPr>
        <w:t>(</w:t>
      </w:r>
      <w:r w:rsidRPr="00DC6837">
        <w:rPr>
          <w:rStyle w:val="a4"/>
          <w:rFonts w:cs="Simplified Arabic"/>
          <w:sz w:val="28"/>
          <w:szCs w:val="28"/>
          <w:rtl/>
        </w:rPr>
        <w:footnoteReference w:id="250"/>
      </w:r>
      <w:r w:rsidRPr="00DC6837">
        <w:rPr>
          <w:rFonts w:cs="Simplified Arabic" w:hint="cs"/>
          <w:sz w:val="28"/>
          <w:szCs w:val="28"/>
          <w:vertAlign w:val="superscript"/>
          <w:rtl/>
        </w:rPr>
        <w:t>)</w:t>
      </w:r>
      <w:r>
        <w:rPr>
          <w:rFonts w:ascii="Arial" w:hAnsi="Arial" w:cs="Arial" w:hint="cs"/>
          <w:color w:val="000000"/>
          <w:sz w:val="28"/>
          <w:szCs w:val="28"/>
          <w:rtl/>
        </w:rPr>
        <w:t xml:space="preserve">، والأخرى </w:t>
      </w:r>
      <w:r w:rsidRPr="00295BCA">
        <w:rPr>
          <w:rFonts w:cs="Simplified Arabic" w:hint="cs"/>
          <w:sz w:val="28"/>
          <w:szCs w:val="28"/>
          <w:rtl/>
        </w:rPr>
        <w:t>في</w:t>
      </w:r>
      <w:r w:rsidRPr="00295BCA">
        <w:rPr>
          <w:rFonts w:cs="Simplified Arabic"/>
          <w:sz w:val="28"/>
          <w:szCs w:val="28"/>
          <w:rtl/>
        </w:rPr>
        <w:t xml:space="preserve"> </w:t>
      </w:r>
      <w:r w:rsidRPr="00295BCA">
        <w:rPr>
          <w:rFonts w:cs="Simplified Arabic" w:hint="cs"/>
          <w:sz w:val="28"/>
          <w:szCs w:val="28"/>
          <w:rtl/>
        </w:rPr>
        <w:t>الصيف</w:t>
      </w:r>
      <w:r>
        <w:rPr>
          <w:rFonts w:cs="Simplified Arabic" w:hint="cs"/>
          <w:sz w:val="28"/>
          <w:szCs w:val="28"/>
          <w:rtl/>
        </w:rPr>
        <w:t>،</w:t>
      </w:r>
      <w:r w:rsidRPr="00295BCA">
        <w:rPr>
          <w:rFonts w:cs="Simplified Arabic"/>
          <w:sz w:val="28"/>
          <w:szCs w:val="28"/>
          <w:rtl/>
        </w:rPr>
        <w:t xml:space="preserve"> </w:t>
      </w:r>
      <w:r w:rsidRPr="00295BCA">
        <w:rPr>
          <w:rFonts w:cs="Simplified Arabic" w:hint="cs"/>
          <w:sz w:val="28"/>
          <w:szCs w:val="28"/>
          <w:rtl/>
        </w:rPr>
        <w:t>وهي</w:t>
      </w:r>
      <w:r w:rsidRPr="00295BCA">
        <w:rPr>
          <w:rFonts w:cs="Simplified Arabic"/>
          <w:sz w:val="28"/>
          <w:szCs w:val="28"/>
          <w:rtl/>
        </w:rPr>
        <w:t xml:space="preserve"> </w:t>
      </w:r>
      <w:r w:rsidRPr="00295BCA">
        <w:rPr>
          <w:rFonts w:cs="Simplified Arabic" w:hint="cs"/>
          <w:sz w:val="28"/>
          <w:szCs w:val="28"/>
          <w:rtl/>
        </w:rPr>
        <w:t>التي</w:t>
      </w:r>
      <w:r w:rsidRPr="00295BCA">
        <w:rPr>
          <w:rFonts w:cs="Simplified Arabic"/>
          <w:sz w:val="28"/>
          <w:szCs w:val="28"/>
          <w:rtl/>
        </w:rPr>
        <w:t xml:space="preserve"> </w:t>
      </w:r>
      <w:r w:rsidRPr="00295BCA">
        <w:rPr>
          <w:rFonts w:cs="Simplified Arabic" w:hint="cs"/>
          <w:sz w:val="28"/>
          <w:szCs w:val="28"/>
          <w:rtl/>
        </w:rPr>
        <w:t>في</w:t>
      </w:r>
      <w:r w:rsidRPr="00295BCA">
        <w:rPr>
          <w:rFonts w:cs="Simplified Arabic"/>
          <w:sz w:val="28"/>
          <w:szCs w:val="28"/>
          <w:rtl/>
        </w:rPr>
        <w:t xml:space="preserve"> </w:t>
      </w:r>
      <w:r w:rsidRPr="00295BCA">
        <w:rPr>
          <w:rFonts w:cs="Simplified Arabic" w:hint="cs"/>
          <w:sz w:val="28"/>
          <w:szCs w:val="28"/>
          <w:rtl/>
        </w:rPr>
        <w:t>آخرها</w:t>
      </w:r>
      <w:r>
        <w:rPr>
          <w:rFonts w:cs="Simplified Arabic" w:hint="cs"/>
          <w:sz w:val="28"/>
          <w:szCs w:val="28"/>
          <w:rtl/>
        </w:rPr>
        <w:t>،</w:t>
      </w:r>
      <w:r w:rsidRPr="00295BCA">
        <w:rPr>
          <w:rFonts w:cs="Simplified Arabic"/>
          <w:sz w:val="28"/>
          <w:szCs w:val="28"/>
          <w:rtl/>
        </w:rPr>
        <w:t xml:space="preserve"> </w:t>
      </w:r>
      <w:r w:rsidRPr="00295BCA">
        <w:rPr>
          <w:rFonts w:cs="Simplified Arabic" w:hint="cs"/>
          <w:sz w:val="28"/>
          <w:szCs w:val="28"/>
          <w:rtl/>
        </w:rPr>
        <w:t>وفيها</w:t>
      </w:r>
      <w:r w:rsidRPr="00295BCA">
        <w:rPr>
          <w:rFonts w:cs="Simplified Arabic"/>
          <w:sz w:val="28"/>
          <w:szCs w:val="28"/>
          <w:rtl/>
        </w:rPr>
        <w:t xml:space="preserve"> </w:t>
      </w:r>
      <w:r w:rsidRPr="00295BCA">
        <w:rPr>
          <w:rFonts w:cs="Simplified Arabic" w:hint="cs"/>
          <w:sz w:val="28"/>
          <w:szCs w:val="28"/>
          <w:rtl/>
        </w:rPr>
        <w:t>من</w:t>
      </w:r>
      <w:r w:rsidRPr="00295BCA">
        <w:rPr>
          <w:rFonts w:cs="Simplified Arabic"/>
          <w:sz w:val="28"/>
          <w:szCs w:val="28"/>
          <w:rtl/>
        </w:rPr>
        <w:t xml:space="preserve"> </w:t>
      </w:r>
      <w:r w:rsidRPr="00295BCA">
        <w:rPr>
          <w:rFonts w:cs="Simplified Arabic" w:hint="cs"/>
          <w:sz w:val="28"/>
          <w:szCs w:val="28"/>
          <w:rtl/>
        </w:rPr>
        <w:t>البيان</w:t>
      </w:r>
      <w:r w:rsidRPr="00295BCA">
        <w:rPr>
          <w:rFonts w:cs="Simplified Arabic"/>
          <w:sz w:val="28"/>
          <w:szCs w:val="28"/>
          <w:rtl/>
        </w:rPr>
        <w:t xml:space="preserve"> </w:t>
      </w:r>
      <w:r w:rsidRPr="00295BCA">
        <w:rPr>
          <w:rFonts w:cs="Simplified Arabic" w:hint="cs"/>
          <w:sz w:val="28"/>
          <w:szCs w:val="28"/>
          <w:rtl/>
        </w:rPr>
        <w:t>ما</w:t>
      </w:r>
      <w:r w:rsidRPr="00295BCA">
        <w:rPr>
          <w:rFonts w:cs="Simplified Arabic"/>
          <w:sz w:val="28"/>
          <w:szCs w:val="28"/>
          <w:rtl/>
        </w:rPr>
        <w:t xml:space="preserve"> </w:t>
      </w:r>
      <w:r w:rsidRPr="00295BCA">
        <w:rPr>
          <w:rFonts w:cs="Simplified Arabic" w:hint="cs"/>
          <w:sz w:val="28"/>
          <w:szCs w:val="28"/>
          <w:rtl/>
        </w:rPr>
        <w:t>ليس</w:t>
      </w:r>
      <w:r w:rsidRPr="00295BCA">
        <w:rPr>
          <w:rFonts w:cs="Simplified Arabic"/>
          <w:sz w:val="28"/>
          <w:szCs w:val="28"/>
          <w:rtl/>
        </w:rPr>
        <w:t xml:space="preserve"> </w:t>
      </w:r>
      <w:r w:rsidRPr="00295BCA">
        <w:rPr>
          <w:rFonts w:cs="Simplified Arabic" w:hint="cs"/>
          <w:sz w:val="28"/>
          <w:szCs w:val="28"/>
          <w:rtl/>
        </w:rPr>
        <w:t>في</w:t>
      </w:r>
      <w:r w:rsidRPr="00295BCA">
        <w:rPr>
          <w:rFonts w:cs="Simplified Arabic"/>
          <w:sz w:val="28"/>
          <w:szCs w:val="28"/>
          <w:rtl/>
        </w:rPr>
        <w:t xml:space="preserve"> </w:t>
      </w:r>
      <w:r w:rsidRPr="00295BCA">
        <w:rPr>
          <w:rFonts w:cs="Simplified Arabic" w:hint="cs"/>
          <w:sz w:val="28"/>
          <w:szCs w:val="28"/>
          <w:rtl/>
        </w:rPr>
        <w:t>آية</w:t>
      </w:r>
      <w:r w:rsidRPr="00295BCA">
        <w:rPr>
          <w:rFonts w:cs="Simplified Arabic"/>
          <w:sz w:val="28"/>
          <w:szCs w:val="28"/>
          <w:rtl/>
        </w:rPr>
        <w:t xml:space="preserve"> </w:t>
      </w:r>
      <w:r w:rsidRPr="00295BCA">
        <w:rPr>
          <w:rFonts w:cs="Simplified Arabic" w:hint="cs"/>
          <w:sz w:val="28"/>
          <w:szCs w:val="28"/>
          <w:rtl/>
        </w:rPr>
        <w:t>الشتاء</w:t>
      </w:r>
      <w:r>
        <w:rPr>
          <w:rFonts w:cs="Simplified Arabic" w:hint="cs"/>
          <w:sz w:val="28"/>
          <w:szCs w:val="28"/>
          <w:rtl/>
        </w:rPr>
        <w:t>،</w:t>
      </w:r>
      <w:r w:rsidRPr="00295BCA">
        <w:rPr>
          <w:rFonts w:cs="Simplified Arabic"/>
          <w:sz w:val="28"/>
          <w:szCs w:val="28"/>
          <w:rtl/>
        </w:rPr>
        <w:t xml:space="preserve"> </w:t>
      </w:r>
      <w:r w:rsidRPr="00295BCA">
        <w:rPr>
          <w:rFonts w:cs="Simplified Arabic" w:hint="cs"/>
          <w:sz w:val="28"/>
          <w:szCs w:val="28"/>
          <w:rtl/>
        </w:rPr>
        <w:t>فلذلك</w:t>
      </w:r>
      <w:r w:rsidRPr="00295BCA">
        <w:rPr>
          <w:rFonts w:cs="Simplified Arabic"/>
          <w:sz w:val="28"/>
          <w:szCs w:val="28"/>
          <w:rtl/>
        </w:rPr>
        <w:t xml:space="preserve"> </w:t>
      </w:r>
      <w:r w:rsidRPr="00295BCA">
        <w:rPr>
          <w:rFonts w:cs="Simplified Arabic" w:hint="cs"/>
          <w:sz w:val="28"/>
          <w:szCs w:val="28"/>
          <w:rtl/>
        </w:rPr>
        <w:t>أحاله</w:t>
      </w:r>
      <w:r w:rsidRPr="00295BCA">
        <w:rPr>
          <w:rFonts w:cs="Simplified Arabic"/>
          <w:sz w:val="28"/>
          <w:szCs w:val="28"/>
          <w:rtl/>
        </w:rPr>
        <w:t xml:space="preserve"> </w:t>
      </w:r>
      <w:r w:rsidRPr="00295BCA">
        <w:rPr>
          <w:rFonts w:cs="Simplified Arabic" w:hint="cs"/>
          <w:sz w:val="28"/>
          <w:szCs w:val="28"/>
          <w:rtl/>
        </w:rPr>
        <w:t>عليها</w:t>
      </w:r>
      <w:r>
        <w:rPr>
          <w:rFonts w:cs="Simplified Arabic" w:hint="cs"/>
          <w:sz w:val="28"/>
          <w:szCs w:val="28"/>
          <w:rtl/>
        </w:rPr>
        <w:t xml:space="preserve"> </w:t>
      </w:r>
      <w:r w:rsidRPr="00992BC5">
        <w:rPr>
          <w:rFonts w:cs="Simplified Arabic" w:hint="cs"/>
          <w:sz w:val="28"/>
          <w:szCs w:val="28"/>
          <w:vertAlign w:val="superscript"/>
          <w:rtl/>
        </w:rPr>
        <w:t>(</w:t>
      </w:r>
      <w:r w:rsidRPr="00992BC5">
        <w:rPr>
          <w:rStyle w:val="a4"/>
          <w:rFonts w:cs="Simplified Arabic"/>
          <w:sz w:val="28"/>
          <w:szCs w:val="28"/>
          <w:rtl/>
        </w:rPr>
        <w:footnoteReference w:id="251"/>
      </w:r>
      <w:r w:rsidRPr="00992BC5">
        <w:rPr>
          <w:rFonts w:cs="Simplified Arabic" w:hint="cs"/>
          <w:sz w:val="28"/>
          <w:szCs w:val="28"/>
          <w:vertAlign w:val="superscript"/>
          <w:rtl/>
        </w:rPr>
        <w:t>)</w:t>
      </w:r>
      <w:r>
        <w:rPr>
          <w:rFonts w:cs="Simplified Arabic" w:hint="cs"/>
          <w:sz w:val="28"/>
          <w:szCs w:val="28"/>
          <w:rtl/>
        </w:rPr>
        <w:t xml:space="preserve"> .</w:t>
      </w:r>
    </w:p>
    <w:p w:rsidR="00833D82" w:rsidRPr="006D0A96" w:rsidRDefault="00833D82" w:rsidP="007169F9">
      <w:pPr>
        <w:pStyle w:val="a6"/>
        <w:numPr>
          <w:ilvl w:val="0"/>
          <w:numId w:val="12"/>
        </w:numPr>
        <w:ind w:left="-58" w:right="-284" w:hanging="341"/>
        <w:jc w:val="both"/>
        <w:rPr>
          <w:b/>
          <w:shadow/>
          <w:sz w:val="28"/>
          <w:szCs w:val="28"/>
        </w:rPr>
      </w:pPr>
      <w:r w:rsidRPr="006D0A96">
        <w:rPr>
          <w:rFonts w:hint="cs"/>
          <w:sz w:val="28"/>
          <w:szCs w:val="28"/>
          <w:rtl/>
        </w:rPr>
        <w:t xml:space="preserve">قوله تعالى: </w:t>
      </w:r>
      <w:r w:rsidRPr="006D0A96">
        <w:rPr>
          <w:rFonts w:ascii="QCF_BSML" w:hAnsi="QCF_BSML" w:cs="QCF_BSML"/>
          <w:color w:val="000000"/>
          <w:sz w:val="28"/>
          <w:szCs w:val="28"/>
          <w:rtl/>
        </w:rPr>
        <w:t xml:space="preserve">ﭽ </w:t>
      </w:r>
      <w:r w:rsidRPr="006D0A96">
        <w:rPr>
          <w:rFonts w:ascii="QCF_P107" w:hAnsi="QCF_P107" w:cs="QCF_P107"/>
          <w:color w:val="000000"/>
          <w:sz w:val="28"/>
          <w:szCs w:val="28"/>
          <w:rtl/>
        </w:rPr>
        <w:t>ﭻ  ﭼ  ﭽ  ﭾ  ﭿ   ﮀ  ﮁ  ﮂ  ﮃ  ﮄ  ﮅ</w:t>
      </w:r>
      <w:r w:rsidRPr="006D0A96">
        <w:rPr>
          <w:rFonts w:ascii="QCF_BSML" w:hAnsi="QCF_BSML" w:cs="QCF_BSML"/>
          <w:color w:val="000000"/>
          <w:sz w:val="28"/>
          <w:szCs w:val="28"/>
          <w:rtl/>
        </w:rPr>
        <w:t>ﭼ</w:t>
      </w:r>
      <w:r w:rsidRPr="006D0A96">
        <w:rPr>
          <w:rFonts w:hint="cs"/>
          <w:sz w:val="28"/>
          <w:szCs w:val="28"/>
          <w:vertAlign w:val="superscript"/>
          <w:rtl/>
        </w:rPr>
        <w:t>(</w:t>
      </w:r>
      <w:r w:rsidRPr="0094503F">
        <w:rPr>
          <w:rStyle w:val="a4"/>
          <w:sz w:val="28"/>
          <w:szCs w:val="28"/>
          <w:rtl/>
        </w:rPr>
        <w:footnoteReference w:id="252"/>
      </w:r>
      <w:r w:rsidRPr="006D0A96">
        <w:rPr>
          <w:rFonts w:hint="cs"/>
          <w:sz w:val="28"/>
          <w:szCs w:val="28"/>
          <w:vertAlign w:val="superscript"/>
          <w:rtl/>
        </w:rPr>
        <w:t>)</w:t>
      </w:r>
      <w:r w:rsidRPr="006D0A96">
        <w:rPr>
          <w:rFonts w:ascii="QCF_BSML" w:hAnsi="QCF_BSML" w:cs="QCF_BSML"/>
          <w:color w:val="000000"/>
          <w:sz w:val="28"/>
          <w:szCs w:val="28"/>
          <w:rtl/>
        </w:rPr>
        <w:t xml:space="preserve"> </w:t>
      </w:r>
      <w:r w:rsidRPr="006D0A96">
        <w:rPr>
          <w:rFonts w:hint="cs"/>
          <w:sz w:val="28"/>
          <w:szCs w:val="28"/>
          <w:rtl/>
        </w:rPr>
        <w:t>، نزلت فـي يوم الجمعة والنبي صلى الله عليه وسلم واقف بعرفات، كما أخبر بذلك عمر بن الخطاب رضي الله عنه فـي الحديث الذي أخرجه الشيخان وبعض أصحاب السنن عنه: أَنَّ</w:t>
      </w:r>
      <w:r w:rsidRPr="006D0A96">
        <w:rPr>
          <w:sz w:val="28"/>
          <w:szCs w:val="28"/>
          <w:rtl/>
        </w:rPr>
        <w:t xml:space="preserve"> </w:t>
      </w:r>
      <w:r w:rsidRPr="006D0A96">
        <w:rPr>
          <w:rFonts w:hint="cs"/>
          <w:sz w:val="28"/>
          <w:szCs w:val="28"/>
          <w:rtl/>
        </w:rPr>
        <w:t>رَجُلًا</w:t>
      </w:r>
      <w:r w:rsidRPr="006D0A96">
        <w:rPr>
          <w:sz w:val="28"/>
          <w:szCs w:val="28"/>
          <w:rtl/>
        </w:rPr>
        <w:t xml:space="preserve"> </w:t>
      </w:r>
      <w:r w:rsidRPr="006D0A96">
        <w:rPr>
          <w:rFonts w:hint="cs"/>
          <w:sz w:val="28"/>
          <w:szCs w:val="28"/>
          <w:rtl/>
        </w:rPr>
        <w:t>من</w:t>
      </w:r>
      <w:r w:rsidRPr="006D0A96">
        <w:rPr>
          <w:sz w:val="28"/>
          <w:szCs w:val="28"/>
          <w:rtl/>
        </w:rPr>
        <w:t xml:space="preserve"> </w:t>
      </w:r>
      <w:r w:rsidRPr="006D0A96">
        <w:rPr>
          <w:rFonts w:hint="cs"/>
          <w:sz w:val="28"/>
          <w:szCs w:val="28"/>
          <w:rtl/>
        </w:rPr>
        <w:t>الْيَهُودِ</w:t>
      </w:r>
      <w:r w:rsidRPr="006D0A96">
        <w:rPr>
          <w:sz w:val="28"/>
          <w:szCs w:val="28"/>
          <w:rtl/>
        </w:rPr>
        <w:t xml:space="preserve"> </w:t>
      </w:r>
      <w:r w:rsidRPr="006D0A96">
        <w:rPr>
          <w:rFonts w:hint="cs"/>
          <w:sz w:val="28"/>
          <w:szCs w:val="28"/>
          <w:rtl/>
        </w:rPr>
        <w:t>قال</w:t>
      </w:r>
      <w:r w:rsidRPr="006D0A96">
        <w:rPr>
          <w:sz w:val="28"/>
          <w:szCs w:val="28"/>
          <w:rtl/>
        </w:rPr>
        <w:t xml:space="preserve"> </w:t>
      </w:r>
      <w:r w:rsidRPr="006D0A96">
        <w:rPr>
          <w:rFonts w:hint="cs"/>
          <w:sz w:val="28"/>
          <w:szCs w:val="28"/>
          <w:rtl/>
        </w:rPr>
        <w:t>لـه:</w:t>
      </w:r>
      <w:r w:rsidRPr="006D0A96">
        <w:rPr>
          <w:sz w:val="28"/>
          <w:szCs w:val="28"/>
          <w:rtl/>
        </w:rPr>
        <w:t xml:space="preserve"> </w:t>
      </w:r>
      <w:r w:rsidRPr="006D0A96">
        <w:rPr>
          <w:rFonts w:hint="cs"/>
          <w:sz w:val="28"/>
          <w:szCs w:val="28"/>
          <w:rtl/>
        </w:rPr>
        <w:t>يا</w:t>
      </w:r>
      <w:r w:rsidRPr="006D0A96">
        <w:rPr>
          <w:sz w:val="28"/>
          <w:szCs w:val="28"/>
          <w:rtl/>
        </w:rPr>
        <w:t xml:space="preserve"> </w:t>
      </w:r>
      <w:r w:rsidRPr="006D0A96">
        <w:rPr>
          <w:rFonts w:hint="cs"/>
          <w:sz w:val="28"/>
          <w:szCs w:val="28"/>
          <w:rtl/>
        </w:rPr>
        <w:t>أَمِيرَ</w:t>
      </w:r>
      <w:r w:rsidRPr="006D0A96">
        <w:rPr>
          <w:sz w:val="28"/>
          <w:szCs w:val="28"/>
          <w:rtl/>
        </w:rPr>
        <w:t xml:space="preserve"> </w:t>
      </w:r>
      <w:r w:rsidRPr="006D0A96">
        <w:rPr>
          <w:rFonts w:hint="cs"/>
          <w:sz w:val="28"/>
          <w:szCs w:val="28"/>
          <w:rtl/>
        </w:rPr>
        <w:t>الْمُؤْمِنِينَ:</w:t>
      </w:r>
      <w:r w:rsidRPr="006D0A96">
        <w:rPr>
          <w:sz w:val="28"/>
          <w:szCs w:val="28"/>
          <w:rtl/>
        </w:rPr>
        <w:t xml:space="preserve"> </w:t>
      </w:r>
      <w:r w:rsidRPr="006D0A96">
        <w:rPr>
          <w:rFonts w:hint="cs"/>
          <w:sz w:val="28"/>
          <w:szCs w:val="28"/>
          <w:rtl/>
        </w:rPr>
        <w:t>آيَةٌ</w:t>
      </w:r>
      <w:r w:rsidRPr="006D0A96">
        <w:rPr>
          <w:sz w:val="28"/>
          <w:szCs w:val="28"/>
          <w:rtl/>
        </w:rPr>
        <w:t xml:space="preserve"> </w:t>
      </w:r>
      <w:r w:rsidRPr="006D0A96">
        <w:rPr>
          <w:rFonts w:hint="cs"/>
          <w:sz w:val="28"/>
          <w:szCs w:val="28"/>
          <w:rtl/>
        </w:rPr>
        <w:t>في</w:t>
      </w:r>
      <w:r w:rsidRPr="006D0A96">
        <w:rPr>
          <w:sz w:val="28"/>
          <w:szCs w:val="28"/>
          <w:rtl/>
        </w:rPr>
        <w:t xml:space="preserve"> </w:t>
      </w:r>
      <w:r w:rsidRPr="006D0A96">
        <w:rPr>
          <w:rFonts w:hint="cs"/>
          <w:sz w:val="28"/>
          <w:szCs w:val="28"/>
          <w:rtl/>
        </w:rPr>
        <w:t>كِتَابِكُمْ</w:t>
      </w:r>
      <w:r w:rsidRPr="006D0A96">
        <w:rPr>
          <w:sz w:val="28"/>
          <w:szCs w:val="28"/>
          <w:rtl/>
        </w:rPr>
        <w:t xml:space="preserve"> </w:t>
      </w:r>
      <w:r w:rsidRPr="006D0A96">
        <w:rPr>
          <w:rFonts w:hint="cs"/>
          <w:sz w:val="28"/>
          <w:szCs w:val="28"/>
          <w:rtl/>
        </w:rPr>
        <w:t>تقرؤونها،</w:t>
      </w:r>
      <w:r w:rsidRPr="006D0A96">
        <w:rPr>
          <w:sz w:val="28"/>
          <w:szCs w:val="28"/>
          <w:rtl/>
        </w:rPr>
        <w:t xml:space="preserve"> </w:t>
      </w:r>
      <w:r w:rsidRPr="006D0A96">
        <w:rPr>
          <w:rFonts w:hint="cs"/>
          <w:sz w:val="28"/>
          <w:szCs w:val="28"/>
          <w:rtl/>
        </w:rPr>
        <w:t>لوعَلَيْنَا</w:t>
      </w:r>
      <w:r w:rsidRPr="006D0A96">
        <w:rPr>
          <w:sz w:val="28"/>
          <w:szCs w:val="28"/>
          <w:rtl/>
        </w:rPr>
        <w:t xml:space="preserve"> </w:t>
      </w:r>
      <w:r w:rsidRPr="006D0A96">
        <w:rPr>
          <w:rFonts w:hint="cs"/>
          <w:sz w:val="28"/>
          <w:szCs w:val="28"/>
          <w:rtl/>
        </w:rPr>
        <w:t>مَعْشَرَ</w:t>
      </w:r>
      <w:r w:rsidRPr="006D0A96">
        <w:rPr>
          <w:sz w:val="28"/>
          <w:szCs w:val="28"/>
          <w:rtl/>
        </w:rPr>
        <w:t xml:space="preserve"> </w:t>
      </w:r>
      <w:r w:rsidRPr="006D0A96">
        <w:rPr>
          <w:rFonts w:hint="cs"/>
          <w:sz w:val="28"/>
          <w:szCs w:val="28"/>
          <w:rtl/>
        </w:rPr>
        <w:t>الْيَهُودِ</w:t>
      </w:r>
      <w:r w:rsidRPr="006D0A96">
        <w:rPr>
          <w:sz w:val="28"/>
          <w:szCs w:val="28"/>
          <w:rtl/>
        </w:rPr>
        <w:t xml:space="preserve"> </w:t>
      </w:r>
      <w:r w:rsidRPr="006D0A96">
        <w:rPr>
          <w:rFonts w:hint="cs"/>
          <w:sz w:val="28"/>
          <w:szCs w:val="28"/>
          <w:rtl/>
        </w:rPr>
        <w:t>نَزَلَتْ،</w:t>
      </w:r>
      <w:r w:rsidRPr="006D0A96">
        <w:rPr>
          <w:sz w:val="28"/>
          <w:szCs w:val="28"/>
          <w:rtl/>
        </w:rPr>
        <w:t xml:space="preserve"> </w:t>
      </w:r>
      <w:r w:rsidRPr="006D0A96">
        <w:rPr>
          <w:rFonts w:hint="cs"/>
          <w:sz w:val="28"/>
          <w:szCs w:val="28"/>
          <w:rtl/>
        </w:rPr>
        <w:t>لَاتَّخَذْنَا</w:t>
      </w:r>
      <w:r w:rsidRPr="006D0A96">
        <w:rPr>
          <w:sz w:val="28"/>
          <w:szCs w:val="28"/>
          <w:rtl/>
        </w:rPr>
        <w:t xml:space="preserve"> </w:t>
      </w:r>
      <w:r w:rsidRPr="006D0A96">
        <w:rPr>
          <w:rFonts w:hint="cs"/>
          <w:sz w:val="28"/>
          <w:szCs w:val="28"/>
          <w:rtl/>
        </w:rPr>
        <w:t>ذلك</w:t>
      </w:r>
      <w:r w:rsidRPr="006D0A96">
        <w:rPr>
          <w:sz w:val="28"/>
          <w:szCs w:val="28"/>
          <w:rtl/>
        </w:rPr>
        <w:t xml:space="preserve"> </w:t>
      </w:r>
      <w:r w:rsidRPr="006D0A96">
        <w:rPr>
          <w:rFonts w:hint="cs"/>
          <w:sz w:val="28"/>
          <w:szCs w:val="28"/>
          <w:rtl/>
        </w:rPr>
        <w:t>الْيَوْمَ</w:t>
      </w:r>
      <w:r w:rsidRPr="006D0A96">
        <w:rPr>
          <w:sz w:val="28"/>
          <w:szCs w:val="28"/>
          <w:rtl/>
        </w:rPr>
        <w:t xml:space="preserve"> </w:t>
      </w:r>
      <w:r w:rsidRPr="006D0A96">
        <w:rPr>
          <w:rFonts w:hint="cs"/>
          <w:sz w:val="28"/>
          <w:szCs w:val="28"/>
          <w:rtl/>
        </w:rPr>
        <w:t>عِيدًا،</w:t>
      </w:r>
      <w:r w:rsidRPr="006D0A96">
        <w:rPr>
          <w:sz w:val="28"/>
          <w:szCs w:val="28"/>
          <w:rtl/>
        </w:rPr>
        <w:t xml:space="preserve"> </w:t>
      </w:r>
      <w:r w:rsidRPr="006D0A96">
        <w:rPr>
          <w:rFonts w:hint="cs"/>
          <w:sz w:val="28"/>
          <w:szCs w:val="28"/>
          <w:rtl/>
        </w:rPr>
        <w:t>قـال:</w:t>
      </w:r>
      <w:r w:rsidRPr="006D0A96">
        <w:rPr>
          <w:sz w:val="28"/>
          <w:szCs w:val="28"/>
          <w:rtl/>
        </w:rPr>
        <w:t xml:space="preserve"> </w:t>
      </w:r>
      <w:r w:rsidRPr="006D0A96">
        <w:rPr>
          <w:rFonts w:hint="cs"/>
          <w:sz w:val="28"/>
          <w:szCs w:val="28"/>
          <w:rtl/>
        </w:rPr>
        <w:t>أَيُّ</w:t>
      </w:r>
      <w:r w:rsidRPr="006D0A96">
        <w:rPr>
          <w:sz w:val="28"/>
          <w:szCs w:val="28"/>
          <w:rtl/>
        </w:rPr>
        <w:t xml:space="preserve"> </w:t>
      </w:r>
      <w:r w:rsidRPr="006D0A96">
        <w:rPr>
          <w:rFonts w:hint="cs"/>
          <w:sz w:val="28"/>
          <w:szCs w:val="28"/>
          <w:rtl/>
        </w:rPr>
        <w:t>آيَةٍ؟</w:t>
      </w:r>
      <w:r w:rsidRPr="006D0A96">
        <w:rPr>
          <w:sz w:val="28"/>
          <w:szCs w:val="28"/>
          <w:rtl/>
        </w:rPr>
        <w:t xml:space="preserve"> </w:t>
      </w:r>
      <w:r w:rsidRPr="006D0A96">
        <w:rPr>
          <w:rFonts w:hint="cs"/>
          <w:sz w:val="28"/>
          <w:szCs w:val="28"/>
          <w:rtl/>
        </w:rPr>
        <w:t xml:space="preserve">قال: </w:t>
      </w:r>
      <w:r w:rsidRPr="006D0A96">
        <w:rPr>
          <w:rFonts w:ascii="QCF_BSML" w:hAnsi="QCF_BSML" w:cs="QCF_BSML"/>
          <w:color w:val="000000"/>
          <w:sz w:val="28"/>
          <w:szCs w:val="28"/>
          <w:rtl/>
        </w:rPr>
        <w:t xml:space="preserve">ﭽ </w:t>
      </w:r>
      <w:r w:rsidRPr="006D0A96">
        <w:rPr>
          <w:rFonts w:ascii="QCF_P107" w:hAnsi="QCF_P107" w:cs="QCF_P107"/>
          <w:color w:val="000000"/>
          <w:sz w:val="28"/>
          <w:szCs w:val="28"/>
          <w:rtl/>
        </w:rPr>
        <w:t>ﭻ  ﭼ  ﭽ  ﭾ  ﭿ   ﮀ  ﮁ  ﮂ  ﮃ  ﮄ  ﮅ</w:t>
      </w:r>
      <w:r w:rsidRPr="006D0A96">
        <w:rPr>
          <w:rFonts w:ascii="QCF_BSML" w:hAnsi="QCF_BSML" w:cs="QCF_BSML"/>
          <w:color w:val="000000"/>
          <w:sz w:val="28"/>
          <w:szCs w:val="28"/>
          <w:rtl/>
        </w:rPr>
        <w:t xml:space="preserve">ﭼ </w:t>
      </w:r>
      <w:r w:rsidRPr="006D0A96">
        <w:rPr>
          <w:rFonts w:hint="cs"/>
          <w:sz w:val="28"/>
          <w:szCs w:val="28"/>
          <w:rtl/>
        </w:rPr>
        <w:t>، قال</w:t>
      </w:r>
      <w:r w:rsidRPr="006D0A96">
        <w:rPr>
          <w:sz w:val="28"/>
          <w:szCs w:val="28"/>
          <w:rtl/>
        </w:rPr>
        <w:t xml:space="preserve"> </w:t>
      </w:r>
      <w:r w:rsidRPr="006D0A96">
        <w:rPr>
          <w:rFonts w:hint="cs"/>
          <w:sz w:val="28"/>
          <w:szCs w:val="28"/>
          <w:rtl/>
        </w:rPr>
        <w:t>عُمَرُ:</w:t>
      </w:r>
      <w:r w:rsidRPr="006D0A96">
        <w:rPr>
          <w:sz w:val="28"/>
          <w:szCs w:val="28"/>
          <w:rtl/>
        </w:rPr>
        <w:t xml:space="preserve"> </w:t>
      </w:r>
      <w:r w:rsidRPr="006D0A96">
        <w:rPr>
          <w:rFonts w:hint="cs"/>
          <w:sz w:val="28"/>
          <w:szCs w:val="28"/>
          <w:rtl/>
        </w:rPr>
        <w:t>قد</w:t>
      </w:r>
      <w:r w:rsidRPr="006D0A96">
        <w:rPr>
          <w:sz w:val="28"/>
          <w:szCs w:val="28"/>
          <w:rtl/>
        </w:rPr>
        <w:t xml:space="preserve"> </w:t>
      </w:r>
      <w:r w:rsidRPr="006D0A96">
        <w:rPr>
          <w:rFonts w:hint="cs"/>
          <w:sz w:val="28"/>
          <w:szCs w:val="28"/>
          <w:rtl/>
        </w:rPr>
        <w:t>عَرَفْنَا</w:t>
      </w:r>
      <w:r w:rsidRPr="006D0A96">
        <w:rPr>
          <w:sz w:val="28"/>
          <w:szCs w:val="28"/>
          <w:rtl/>
        </w:rPr>
        <w:t xml:space="preserve"> </w:t>
      </w:r>
      <w:r w:rsidRPr="006D0A96">
        <w:rPr>
          <w:rFonts w:hint="cs"/>
          <w:sz w:val="28"/>
          <w:szCs w:val="28"/>
          <w:rtl/>
        </w:rPr>
        <w:t>ذلك</w:t>
      </w:r>
      <w:r w:rsidRPr="006D0A96">
        <w:rPr>
          <w:sz w:val="28"/>
          <w:szCs w:val="28"/>
          <w:rtl/>
        </w:rPr>
        <w:t xml:space="preserve"> </w:t>
      </w:r>
      <w:r w:rsidRPr="006D0A96">
        <w:rPr>
          <w:rFonts w:hint="cs"/>
          <w:sz w:val="28"/>
          <w:szCs w:val="28"/>
          <w:rtl/>
        </w:rPr>
        <w:t>الْيَوْمَ</w:t>
      </w:r>
      <w:r w:rsidRPr="006D0A96">
        <w:rPr>
          <w:sz w:val="28"/>
          <w:szCs w:val="28"/>
          <w:rtl/>
        </w:rPr>
        <w:t xml:space="preserve"> </w:t>
      </w:r>
      <w:r w:rsidRPr="006D0A96">
        <w:rPr>
          <w:rFonts w:hint="cs"/>
          <w:sz w:val="28"/>
          <w:szCs w:val="28"/>
          <w:rtl/>
        </w:rPr>
        <w:t>وَالْمَكَانَ</w:t>
      </w:r>
      <w:r w:rsidRPr="006D0A96">
        <w:rPr>
          <w:sz w:val="28"/>
          <w:szCs w:val="28"/>
          <w:rtl/>
        </w:rPr>
        <w:t xml:space="preserve"> </w:t>
      </w:r>
      <w:r w:rsidRPr="006D0A96">
        <w:rPr>
          <w:rFonts w:hint="cs"/>
          <w:sz w:val="28"/>
          <w:szCs w:val="28"/>
          <w:rtl/>
        </w:rPr>
        <w:t>الذي</w:t>
      </w:r>
      <w:r w:rsidRPr="006D0A96">
        <w:rPr>
          <w:sz w:val="28"/>
          <w:szCs w:val="28"/>
          <w:rtl/>
        </w:rPr>
        <w:t xml:space="preserve"> </w:t>
      </w:r>
      <w:r w:rsidRPr="006D0A96">
        <w:rPr>
          <w:rFonts w:hint="cs"/>
          <w:sz w:val="28"/>
          <w:szCs w:val="28"/>
          <w:rtl/>
        </w:rPr>
        <w:t>نَزَلَتْ</w:t>
      </w:r>
      <w:r w:rsidRPr="006D0A96">
        <w:rPr>
          <w:sz w:val="28"/>
          <w:szCs w:val="28"/>
          <w:rtl/>
        </w:rPr>
        <w:t xml:space="preserve"> </w:t>
      </w:r>
      <w:r w:rsidRPr="006D0A96">
        <w:rPr>
          <w:rFonts w:hint="cs"/>
          <w:sz w:val="28"/>
          <w:szCs w:val="28"/>
          <w:rtl/>
        </w:rPr>
        <w:t>فيه</w:t>
      </w:r>
      <w:r w:rsidRPr="006D0A96">
        <w:rPr>
          <w:sz w:val="28"/>
          <w:szCs w:val="28"/>
          <w:rtl/>
        </w:rPr>
        <w:t xml:space="preserve"> </w:t>
      </w:r>
      <w:r w:rsidRPr="006D0A96">
        <w:rPr>
          <w:rFonts w:hint="cs"/>
          <w:sz w:val="28"/>
          <w:szCs w:val="28"/>
          <w:rtl/>
        </w:rPr>
        <w:t>على</w:t>
      </w:r>
      <w:r w:rsidRPr="006D0A96">
        <w:rPr>
          <w:sz w:val="28"/>
          <w:szCs w:val="28"/>
          <w:rtl/>
        </w:rPr>
        <w:t xml:space="preserve"> </w:t>
      </w:r>
      <w:r w:rsidRPr="006D0A96">
        <w:rPr>
          <w:rFonts w:hint="cs"/>
          <w:sz w:val="28"/>
          <w:szCs w:val="28"/>
          <w:rtl/>
        </w:rPr>
        <w:t>النبي</w:t>
      </w:r>
      <w:r w:rsidRPr="006D0A96">
        <w:rPr>
          <w:sz w:val="28"/>
          <w:szCs w:val="28"/>
          <w:rtl/>
        </w:rPr>
        <w:t xml:space="preserve"> </w:t>
      </w:r>
      <w:r w:rsidRPr="006D0A96">
        <w:rPr>
          <w:rFonts w:hint="cs"/>
          <w:sz w:val="28"/>
          <w:szCs w:val="28"/>
          <w:rtl/>
        </w:rPr>
        <w:t>صلى</w:t>
      </w:r>
      <w:r w:rsidRPr="006D0A96">
        <w:rPr>
          <w:sz w:val="28"/>
          <w:szCs w:val="28"/>
          <w:rtl/>
        </w:rPr>
        <w:t xml:space="preserve"> </w:t>
      </w:r>
      <w:r w:rsidRPr="006D0A96">
        <w:rPr>
          <w:rFonts w:hint="cs"/>
          <w:sz w:val="28"/>
          <w:szCs w:val="28"/>
          <w:rtl/>
        </w:rPr>
        <w:t>الله</w:t>
      </w:r>
      <w:r w:rsidRPr="006D0A96">
        <w:rPr>
          <w:sz w:val="28"/>
          <w:szCs w:val="28"/>
          <w:rtl/>
        </w:rPr>
        <w:t xml:space="preserve"> </w:t>
      </w:r>
      <w:r w:rsidRPr="006D0A96">
        <w:rPr>
          <w:rFonts w:hint="cs"/>
          <w:sz w:val="28"/>
          <w:szCs w:val="28"/>
          <w:rtl/>
        </w:rPr>
        <w:t>عليه</w:t>
      </w:r>
      <w:r w:rsidRPr="006D0A96">
        <w:rPr>
          <w:sz w:val="28"/>
          <w:szCs w:val="28"/>
          <w:rtl/>
        </w:rPr>
        <w:t xml:space="preserve"> </w:t>
      </w:r>
      <w:r w:rsidRPr="006D0A96">
        <w:rPr>
          <w:rFonts w:hint="cs"/>
          <w:sz w:val="28"/>
          <w:szCs w:val="28"/>
          <w:rtl/>
        </w:rPr>
        <w:t>وسلم،</w:t>
      </w:r>
      <w:r w:rsidRPr="006D0A96">
        <w:rPr>
          <w:sz w:val="28"/>
          <w:szCs w:val="28"/>
          <w:rtl/>
        </w:rPr>
        <w:t xml:space="preserve"> </w:t>
      </w:r>
      <w:r w:rsidRPr="006D0A96">
        <w:rPr>
          <w:rFonts w:hint="cs"/>
          <w:sz w:val="28"/>
          <w:szCs w:val="28"/>
          <w:rtl/>
        </w:rPr>
        <w:t>وهو</w:t>
      </w:r>
      <w:r w:rsidRPr="006D0A96">
        <w:rPr>
          <w:sz w:val="28"/>
          <w:szCs w:val="28"/>
          <w:rtl/>
        </w:rPr>
        <w:t xml:space="preserve"> </w:t>
      </w:r>
      <w:r w:rsidRPr="006D0A96">
        <w:rPr>
          <w:rFonts w:hint="cs"/>
          <w:sz w:val="28"/>
          <w:szCs w:val="28"/>
          <w:rtl/>
        </w:rPr>
        <w:t>قَائِمٌ</w:t>
      </w:r>
      <w:r w:rsidRPr="006D0A96">
        <w:rPr>
          <w:sz w:val="28"/>
          <w:szCs w:val="28"/>
          <w:rtl/>
        </w:rPr>
        <w:t xml:space="preserve"> </w:t>
      </w:r>
      <w:r w:rsidRPr="006D0A96">
        <w:rPr>
          <w:rFonts w:hint="cs"/>
          <w:sz w:val="28"/>
          <w:szCs w:val="28"/>
          <w:rtl/>
        </w:rPr>
        <w:t>بِعَرَفَةَ</w:t>
      </w:r>
      <w:r w:rsidRPr="006D0A96">
        <w:rPr>
          <w:sz w:val="28"/>
          <w:szCs w:val="28"/>
          <w:rtl/>
        </w:rPr>
        <w:t xml:space="preserve"> </w:t>
      </w:r>
      <w:r w:rsidRPr="006D0A96">
        <w:rPr>
          <w:rFonts w:hint="cs"/>
          <w:sz w:val="28"/>
          <w:szCs w:val="28"/>
          <w:rtl/>
        </w:rPr>
        <w:t>يوم</w:t>
      </w:r>
      <w:r w:rsidRPr="006D0A96">
        <w:rPr>
          <w:sz w:val="28"/>
          <w:szCs w:val="28"/>
          <w:rtl/>
        </w:rPr>
        <w:t xml:space="preserve"> </w:t>
      </w:r>
      <w:r w:rsidRPr="006D0A96">
        <w:rPr>
          <w:rFonts w:hint="cs"/>
          <w:sz w:val="28"/>
          <w:szCs w:val="28"/>
          <w:rtl/>
        </w:rPr>
        <w:t xml:space="preserve">جُمُعَةٍ </w:t>
      </w:r>
      <w:r w:rsidRPr="006D0A96">
        <w:rPr>
          <w:rFonts w:hint="cs"/>
          <w:sz w:val="28"/>
          <w:szCs w:val="28"/>
          <w:vertAlign w:val="superscript"/>
          <w:rtl/>
        </w:rPr>
        <w:t>(</w:t>
      </w:r>
      <w:r w:rsidRPr="0094503F">
        <w:rPr>
          <w:rStyle w:val="a4"/>
          <w:b/>
          <w:shadow/>
          <w:sz w:val="28"/>
          <w:szCs w:val="28"/>
          <w:rtl/>
        </w:rPr>
        <w:footnoteReference w:id="253"/>
      </w:r>
      <w:r w:rsidRPr="006D0A96">
        <w:rPr>
          <w:rFonts w:hint="cs"/>
          <w:sz w:val="28"/>
          <w:szCs w:val="28"/>
          <w:vertAlign w:val="superscript"/>
          <w:rtl/>
        </w:rPr>
        <w:t>)</w:t>
      </w:r>
      <w:r w:rsidRPr="006D0A96">
        <w:rPr>
          <w:rFonts w:hint="cs"/>
          <w:b/>
          <w:shadow/>
          <w:sz w:val="28"/>
          <w:szCs w:val="28"/>
          <w:rtl/>
        </w:rPr>
        <w:t xml:space="preserve"> .</w:t>
      </w:r>
    </w:p>
    <w:p w:rsidR="006F3451" w:rsidRDefault="006F3451" w:rsidP="007169F9">
      <w:pPr>
        <w:pStyle w:val="a6"/>
        <w:numPr>
          <w:ilvl w:val="0"/>
          <w:numId w:val="12"/>
        </w:numPr>
        <w:ind w:left="-58" w:right="-284" w:hanging="341"/>
        <w:jc w:val="both"/>
        <w:rPr>
          <w:sz w:val="28"/>
          <w:szCs w:val="28"/>
        </w:rPr>
      </w:pPr>
      <w:r w:rsidRPr="001A4A62">
        <w:rPr>
          <w:rFonts w:hint="cs"/>
          <w:sz w:val="28"/>
          <w:szCs w:val="28"/>
          <w:rtl/>
        </w:rPr>
        <w:t xml:space="preserve"> قوله تعالى: </w:t>
      </w:r>
      <w:r w:rsidRPr="001A4A62">
        <w:rPr>
          <w:rFonts w:ascii="QCF_BSML" w:hAnsi="QCF_BSML" w:cs="QCF_BSML"/>
          <w:color w:val="000000"/>
          <w:sz w:val="28"/>
          <w:szCs w:val="28"/>
          <w:rtl/>
        </w:rPr>
        <w:t xml:space="preserve">ﭽ </w:t>
      </w:r>
      <w:r w:rsidRPr="001A4A62">
        <w:rPr>
          <w:rFonts w:ascii="QCF_P119" w:hAnsi="QCF_P119" w:cs="QCF_P119"/>
          <w:color w:val="000000"/>
          <w:sz w:val="28"/>
          <w:szCs w:val="28"/>
          <w:rtl/>
        </w:rPr>
        <w:t>ﮊ  ﮋ    ﮌ  ﮍ</w:t>
      </w:r>
      <w:r w:rsidRPr="001A4A62">
        <w:rPr>
          <w:rFonts w:ascii="Arial" w:hAnsi="Arial" w:cs="Arial"/>
          <w:color w:val="000000"/>
          <w:sz w:val="28"/>
          <w:szCs w:val="28"/>
          <w:rtl/>
        </w:rPr>
        <w:t xml:space="preserve"> </w:t>
      </w:r>
      <w:r w:rsidRPr="001A4A62">
        <w:rPr>
          <w:rFonts w:ascii="QCF_BSML" w:hAnsi="QCF_BSML" w:cs="QCF_BSML"/>
          <w:color w:val="000000"/>
          <w:sz w:val="28"/>
          <w:szCs w:val="28"/>
          <w:rtl/>
        </w:rPr>
        <w:t xml:space="preserve">ﭼ </w:t>
      </w:r>
      <w:r w:rsidRPr="001A4A62">
        <w:rPr>
          <w:rFonts w:hint="cs"/>
          <w:sz w:val="28"/>
          <w:szCs w:val="28"/>
          <w:vertAlign w:val="superscript"/>
          <w:rtl/>
        </w:rPr>
        <w:t>(</w:t>
      </w:r>
      <w:r w:rsidRPr="001A4A62">
        <w:rPr>
          <w:rStyle w:val="a4"/>
          <w:sz w:val="28"/>
          <w:szCs w:val="28"/>
          <w:rtl/>
        </w:rPr>
        <w:footnoteReference w:id="254"/>
      </w:r>
      <w:r w:rsidRPr="001A4A62">
        <w:rPr>
          <w:rFonts w:hint="cs"/>
          <w:sz w:val="28"/>
          <w:szCs w:val="28"/>
          <w:vertAlign w:val="superscript"/>
          <w:rtl/>
        </w:rPr>
        <w:t>)</w:t>
      </w:r>
      <w:r w:rsidRPr="001A4A62">
        <w:rPr>
          <w:rFonts w:hint="cs"/>
          <w:sz w:val="28"/>
          <w:szCs w:val="28"/>
          <w:rtl/>
        </w:rPr>
        <w:t>، نزلت ليلا</w:t>
      </w:r>
      <w:r>
        <w:rPr>
          <w:rFonts w:hint="cs"/>
          <w:sz w:val="28"/>
          <w:szCs w:val="28"/>
          <w:rtl/>
        </w:rPr>
        <w:t>ً</w:t>
      </w:r>
      <w:r w:rsidRPr="001A4A62">
        <w:rPr>
          <w:rFonts w:hint="cs"/>
          <w:sz w:val="28"/>
          <w:szCs w:val="28"/>
          <w:rtl/>
        </w:rPr>
        <w:t xml:space="preserve"> ، فقد </w:t>
      </w:r>
      <w:r>
        <w:rPr>
          <w:rFonts w:hint="cs"/>
          <w:sz w:val="28"/>
          <w:szCs w:val="28"/>
          <w:rtl/>
        </w:rPr>
        <w:t>ر</w:t>
      </w:r>
      <w:r w:rsidRPr="001A4A62">
        <w:rPr>
          <w:rFonts w:hint="cs"/>
          <w:sz w:val="28"/>
          <w:szCs w:val="28"/>
          <w:rtl/>
        </w:rPr>
        <w:t>و</w:t>
      </w:r>
      <w:r>
        <w:rPr>
          <w:rFonts w:hint="cs"/>
          <w:sz w:val="28"/>
          <w:szCs w:val="28"/>
          <w:rtl/>
        </w:rPr>
        <w:t>ي</w:t>
      </w:r>
      <w:r w:rsidRPr="001A4A62">
        <w:rPr>
          <w:rFonts w:hint="cs"/>
          <w:sz w:val="28"/>
          <w:szCs w:val="28"/>
          <w:rtl/>
        </w:rPr>
        <w:t xml:space="preserve"> عن</w:t>
      </w:r>
      <w:r w:rsidRPr="001A4A62">
        <w:rPr>
          <w:sz w:val="28"/>
          <w:szCs w:val="28"/>
          <w:rtl/>
        </w:rPr>
        <w:t xml:space="preserve"> </w:t>
      </w:r>
      <w:r w:rsidRPr="001A4A62">
        <w:rPr>
          <w:rFonts w:hint="cs"/>
          <w:sz w:val="28"/>
          <w:szCs w:val="28"/>
          <w:rtl/>
        </w:rPr>
        <w:t>عَائِشَةَ رضي الله</w:t>
      </w:r>
      <w:r w:rsidRPr="00484E1D">
        <w:rPr>
          <w:rFonts w:hint="cs"/>
          <w:sz w:val="28"/>
          <w:szCs w:val="28"/>
          <w:rtl/>
        </w:rPr>
        <w:t xml:space="preserve"> عنها أنها قالت:</w:t>
      </w:r>
      <w:r w:rsidRPr="00484E1D">
        <w:rPr>
          <w:sz w:val="28"/>
          <w:szCs w:val="28"/>
          <w:rtl/>
        </w:rPr>
        <w:t xml:space="preserve"> </w:t>
      </w:r>
      <w:r w:rsidRPr="00484E1D">
        <w:rPr>
          <w:rFonts w:hint="cs"/>
          <w:sz w:val="28"/>
          <w:szCs w:val="28"/>
          <w:rtl/>
        </w:rPr>
        <w:t>كان</w:t>
      </w:r>
      <w:r w:rsidRPr="00484E1D">
        <w:rPr>
          <w:sz w:val="28"/>
          <w:szCs w:val="28"/>
          <w:rtl/>
        </w:rPr>
        <w:t xml:space="preserve"> </w:t>
      </w:r>
      <w:r w:rsidRPr="00484E1D">
        <w:rPr>
          <w:rFonts w:hint="cs"/>
          <w:sz w:val="28"/>
          <w:szCs w:val="28"/>
          <w:rtl/>
        </w:rPr>
        <w:t>النبي</w:t>
      </w:r>
      <w:r w:rsidRPr="00484E1D">
        <w:rPr>
          <w:sz w:val="28"/>
          <w:szCs w:val="28"/>
          <w:rtl/>
        </w:rPr>
        <w:t xml:space="preserve"> </w:t>
      </w:r>
      <w:r w:rsidRPr="00484E1D">
        <w:rPr>
          <w:rFonts w:hint="cs"/>
          <w:sz w:val="28"/>
          <w:szCs w:val="28"/>
          <w:rtl/>
        </w:rPr>
        <w:t>صلى</w:t>
      </w:r>
      <w:r w:rsidRPr="00484E1D">
        <w:rPr>
          <w:sz w:val="28"/>
          <w:szCs w:val="28"/>
          <w:rtl/>
        </w:rPr>
        <w:t xml:space="preserve"> </w:t>
      </w:r>
      <w:r w:rsidRPr="00484E1D">
        <w:rPr>
          <w:rFonts w:hint="cs"/>
          <w:sz w:val="28"/>
          <w:szCs w:val="28"/>
          <w:rtl/>
        </w:rPr>
        <w:t>الله</w:t>
      </w:r>
      <w:r w:rsidRPr="00484E1D">
        <w:rPr>
          <w:sz w:val="28"/>
          <w:szCs w:val="28"/>
          <w:rtl/>
        </w:rPr>
        <w:t xml:space="preserve"> </w:t>
      </w:r>
      <w:r w:rsidRPr="00484E1D">
        <w:rPr>
          <w:rFonts w:hint="cs"/>
          <w:sz w:val="28"/>
          <w:szCs w:val="28"/>
          <w:rtl/>
        </w:rPr>
        <w:t>عليه</w:t>
      </w:r>
      <w:r w:rsidRPr="00484E1D">
        <w:rPr>
          <w:sz w:val="28"/>
          <w:szCs w:val="28"/>
          <w:rtl/>
        </w:rPr>
        <w:t xml:space="preserve"> </w:t>
      </w:r>
      <w:r w:rsidRPr="00484E1D">
        <w:rPr>
          <w:rFonts w:hint="cs"/>
          <w:sz w:val="28"/>
          <w:szCs w:val="28"/>
          <w:rtl/>
        </w:rPr>
        <w:t>وسلم</w:t>
      </w:r>
      <w:r w:rsidRPr="00484E1D">
        <w:rPr>
          <w:sz w:val="28"/>
          <w:szCs w:val="28"/>
          <w:rtl/>
        </w:rPr>
        <w:t xml:space="preserve"> </w:t>
      </w:r>
      <w:r w:rsidRPr="00484E1D">
        <w:rPr>
          <w:rFonts w:hint="cs"/>
          <w:sz w:val="28"/>
          <w:szCs w:val="28"/>
          <w:rtl/>
        </w:rPr>
        <w:t>يُحْرَسُ</w:t>
      </w:r>
      <w:r w:rsidRPr="00484E1D">
        <w:rPr>
          <w:sz w:val="28"/>
          <w:szCs w:val="28"/>
          <w:rtl/>
        </w:rPr>
        <w:t xml:space="preserve"> </w:t>
      </w:r>
      <w:r w:rsidRPr="00484E1D">
        <w:rPr>
          <w:rFonts w:hint="cs"/>
          <w:sz w:val="28"/>
          <w:szCs w:val="28"/>
          <w:rtl/>
        </w:rPr>
        <w:t>حتى</w:t>
      </w:r>
      <w:r w:rsidRPr="00484E1D">
        <w:rPr>
          <w:sz w:val="28"/>
          <w:szCs w:val="28"/>
          <w:rtl/>
        </w:rPr>
        <w:t xml:space="preserve"> </w:t>
      </w:r>
      <w:r w:rsidRPr="00484E1D">
        <w:rPr>
          <w:rFonts w:hint="cs"/>
          <w:sz w:val="28"/>
          <w:szCs w:val="28"/>
          <w:rtl/>
        </w:rPr>
        <w:t>نَزَلَتْ</w:t>
      </w:r>
      <w:r w:rsidRPr="00484E1D">
        <w:rPr>
          <w:sz w:val="28"/>
          <w:szCs w:val="28"/>
          <w:rtl/>
        </w:rPr>
        <w:t xml:space="preserve"> </w:t>
      </w:r>
      <w:r w:rsidRPr="00484E1D">
        <w:rPr>
          <w:rFonts w:hint="cs"/>
          <w:sz w:val="28"/>
          <w:szCs w:val="28"/>
          <w:rtl/>
        </w:rPr>
        <w:t>هذه</w:t>
      </w:r>
      <w:r w:rsidRPr="00484E1D">
        <w:rPr>
          <w:sz w:val="28"/>
          <w:szCs w:val="28"/>
          <w:rtl/>
        </w:rPr>
        <w:t xml:space="preserve"> </w:t>
      </w:r>
      <w:r w:rsidRPr="00484E1D">
        <w:rPr>
          <w:rFonts w:hint="cs"/>
          <w:sz w:val="28"/>
          <w:szCs w:val="28"/>
          <w:rtl/>
        </w:rPr>
        <w:t>الْآيَةَ:</w:t>
      </w:r>
      <w:r>
        <w:rPr>
          <w:rFonts w:ascii="QCF_BSML" w:hAnsi="QCF_BSML" w:cs="QCF_BSML" w:hint="cs"/>
          <w:color w:val="000000"/>
          <w:sz w:val="28"/>
          <w:szCs w:val="28"/>
          <w:rtl/>
        </w:rPr>
        <w:t xml:space="preserve">   </w:t>
      </w:r>
      <w:r w:rsidRPr="001A4A62">
        <w:rPr>
          <w:rFonts w:ascii="QCF_BSML" w:hAnsi="QCF_BSML" w:cs="QCF_BSML"/>
          <w:color w:val="000000"/>
          <w:sz w:val="28"/>
          <w:szCs w:val="28"/>
          <w:rtl/>
        </w:rPr>
        <w:t xml:space="preserve">ﭽ </w:t>
      </w:r>
      <w:r>
        <w:rPr>
          <w:rFonts w:ascii="QCF_P119" w:hAnsi="QCF_P119" w:cs="QCF_P119" w:hint="cs"/>
          <w:color w:val="000000"/>
          <w:sz w:val="28"/>
          <w:szCs w:val="28"/>
          <w:rtl/>
        </w:rPr>
        <w:t xml:space="preserve"> </w:t>
      </w:r>
      <w:r w:rsidRPr="001A4A62">
        <w:rPr>
          <w:rFonts w:ascii="QCF_P119" w:hAnsi="QCF_P119" w:cs="QCF_P119"/>
          <w:color w:val="000000"/>
          <w:sz w:val="28"/>
          <w:szCs w:val="28"/>
          <w:rtl/>
        </w:rPr>
        <w:t>ﮊ  ﮋ    ﮌ  ﮍ</w:t>
      </w:r>
      <w:r w:rsidRPr="001A4A62">
        <w:rPr>
          <w:rFonts w:ascii="QCF_BSML" w:hAnsi="QCF_BSML" w:cs="QCF_BSML"/>
          <w:color w:val="000000"/>
          <w:sz w:val="28"/>
          <w:szCs w:val="28"/>
          <w:rtl/>
        </w:rPr>
        <w:t>ﭼ</w:t>
      </w:r>
      <w:r w:rsidRPr="00484E1D">
        <w:rPr>
          <w:rFonts w:hint="cs"/>
          <w:sz w:val="28"/>
          <w:szCs w:val="28"/>
          <w:rtl/>
        </w:rPr>
        <w:t>،</w:t>
      </w:r>
      <w:r w:rsidRPr="00484E1D">
        <w:rPr>
          <w:sz w:val="28"/>
          <w:szCs w:val="28"/>
          <w:rtl/>
        </w:rPr>
        <w:t xml:space="preserve"> </w:t>
      </w:r>
      <w:r w:rsidRPr="00484E1D">
        <w:rPr>
          <w:rFonts w:hint="cs"/>
          <w:sz w:val="28"/>
          <w:szCs w:val="28"/>
          <w:rtl/>
        </w:rPr>
        <w:t>فَأَخْرَجَ</w:t>
      </w:r>
      <w:r w:rsidRPr="00484E1D">
        <w:rPr>
          <w:sz w:val="28"/>
          <w:szCs w:val="28"/>
          <w:rtl/>
        </w:rPr>
        <w:t xml:space="preserve"> </w:t>
      </w:r>
      <w:r w:rsidRPr="00484E1D">
        <w:rPr>
          <w:rFonts w:hint="cs"/>
          <w:sz w:val="28"/>
          <w:szCs w:val="28"/>
          <w:rtl/>
        </w:rPr>
        <w:t>رسول</w:t>
      </w:r>
      <w:r w:rsidRPr="00484E1D">
        <w:rPr>
          <w:sz w:val="28"/>
          <w:szCs w:val="28"/>
          <w:rtl/>
        </w:rPr>
        <w:t xml:space="preserve"> </w:t>
      </w:r>
      <w:r>
        <w:rPr>
          <w:rFonts w:hint="cs"/>
          <w:sz w:val="28"/>
          <w:szCs w:val="28"/>
          <w:rtl/>
        </w:rPr>
        <w:t>الل</w:t>
      </w:r>
      <w:r w:rsidRPr="00484E1D">
        <w:rPr>
          <w:rFonts w:hint="cs"/>
          <w:sz w:val="28"/>
          <w:szCs w:val="28"/>
          <w:rtl/>
        </w:rPr>
        <w:t>هِ</w:t>
      </w:r>
      <w:r w:rsidRPr="00484E1D">
        <w:rPr>
          <w:sz w:val="28"/>
          <w:szCs w:val="28"/>
          <w:rtl/>
        </w:rPr>
        <w:t xml:space="preserve"> </w:t>
      </w:r>
      <w:r w:rsidRPr="00484E1D">
        <w:rPr>
          <w:rFonts w:hint="cs"/>
          <w:sz w:val="28"/>
          <w:szCs w:val="28"/>
          <w:rtl/>
        </w:rPr>
        <w:t>صلى</w:t>
      </w:r>
      <w:r w:rsidRPr="00484E1D">
        <w:rPr>
          <w:sz w:val="28"/>
          <w:szCs w:val="28"/>
          <w:rtl/>
        </w:rPr>
        <w:t xml:space="preserve"> </w:t>
      </w:r>
      <w:r w:rsidRPr="00484E1D">
        <w:rPr>
          <w:rFonts w:hint="cs"/>
          <w:sz w:val="28"/>
          <w:szCs w:val="28"/>
          <w:rtl/>
        </w:rPr>
        <w:t>الله</w:t>
      </w:r>
      <w:r w:rsidRPr="00484E1D">
        <w:rPr>
          <w:sz w:val="28"/>
          <w:szCs w:val="28"/>
          <w:rtl/>
        </w:rPr>
        <w:t xml:space="preserve"> </w:t>
      </w:r>
      <w:r w:rsidRPr="00484E1D">
        <w:rPr>
          <w:rFonts w:hint="cs"/>
          <w:sz w:val="28"/>
          <w:szCs w:val="28"/>
          <w:rtl/>
        </w:rPr>
        <w:t>عليه</w:t>
      </w:r>
      <w:r w:rsidRPr="00484E1D">
        <w:rPr>
          <w:sz w:val="28"/>
          <w:szCs w:val="28"/>
          <w:rtl/>
        </w:rPr>
        <w:t xml:space="preserve"> </w:t>
      </w:r>
      <w:r w:rsidRPr="00484E1D">
        <w:rPr>
          <w:rFonts w:hint="cs"/>
          <w:sz w:val="28"/>
          <w:szCs w:val="28"/>
          <w:rtl/>
        </w:rPr>
        <w:t>وسلم</w:t>
      </w:r>
      <w:r w:rsidRPr="00484E1D">
        <w:rPr>
          <w:sz w:val="28"/>
          <w:szCs w:val="28"/>
          <w:rtl/>
        </w:rPr>
        <w:t xml:space="preserve"> </w:t>
      </w:r>
      <w:r w:rsidRPr="00484E1D">
        <w:rPr>
          <w:rFonts w:hint="cs"/>
          <w:sz w:val="28"/>
          <w:szCs w:val="28"/>
          <w:rtl/>
        </w:rPr>
        <w:t>رَأْسَهُ</w:t>
      </w:r>
      <w:r w:rsidRPr="00484E1D">
        <w:rPr>
          <w:sz w:val="28"/>
          <w:szCs w:val="28"/>
          <w:rtl/>
        </w:rPr>
        <w:t xml:space="preserve"> </w:t>
      </w:r>
      <w:r w:rsidRPr="00484E1D">
        <w:rPr>
          <w:rFonts w:hint="cs"/>
          <w:sz w:val="28"/>
          <w:szCs w:val="28"/>
          <w:rtl/>
        </w:rPr>
        <w:t>من</w:t>
      </w:r>
      <w:r w:rsidRPr="00484E1D">
        <w:rPr>
          <w:sz w:val="28"/>
          <w:szCs w:val="28"/>
          <w:rtl/>
        </w:rPr>
        <w:t xml:space="preserve"> </w:t>
      </w:r>
      <w:r w:rsidRPr="00484E1D">
        <w:rPr>
          <w:rFonts w:hint="cs"/>
          <w:sz w:val="28"/>
          <w:szCs w:val="28"/>
          <w:rtl/>
        </w:rPr>
        <w:t xml:space="preserve">الْقُبَّةِ، </w:t>
      </w:r>
      <w:r>
        <w:rPr>
          <w:rFonts w:hint="cs"/>
          <w:sz w:val="28"/>
          <w:szCs w:val="28"/>
          <w:rtl/>
        </w:rPr>
        <w:t xml:space="preserve">  </w:t>
      </w:r>
      <w:r w:rsidRPr="00484E1D">
        <w:rPr>
          <w:rFonts w:hint="cs"/>
          <w:sz w:val="28"/>
          <w:szCs w:val="28"/>
          <w:rtl/>
        </w:rPr>
        <w:t>فقال</w:t>
      </w:r>
      <w:r w:rsidRPr="00484E1D">
        <w:rPr>
          <w:sz w:val="28"/>
          <w:szCs w:val="28"/>
          <w:rtl/>
        </w:rPr>
        <w:t xml:space="preserve"> </w:t>
      </w:r>
      <w:r w:rsidRPr="00484E1D">
        <w:rPr>
          <w:rFonts w:hint="cs"/>
          <w:sz w:val="28"/>
          <w:szCs w:val="28"/>
          <w:rtl/>
        </w:rPr>
        <w:t>لهم:</w:t>
      </w:r>
      <w:r>
        <w:rPr>
          <w:rFonts w:hint="cs"/>
          <w:sz w:val="28"/>
          <w:szCs w:val="28"/>
          <w:rtl/>
        </w:rPr>
        <w:t xml:space="preserve"> {</w:t>
      </w:r>
      <w:r w:rsidRPr="00484E1D">
        <w:rPr>
          <w:sz w:val="28"/>
          <w:szCs w:val="28"/>
          <w:rtl/>
        </w:rPr>
        <w:t xml:space="preserve"> </w:t>
      </w:r>
      <w:r w:rsidRPr="004B66E7">
        <w:rPr>
          <w:rFonts w:hint="cs"/>
          <w:b/>
          <w:bCs/>
          <w:sz w:val="28"/>
          <w:szCs w:val="28"/>
          <w:rtl/>
        </w:rPr>
        <w:t>يا</w:t>
      </w:r>
      <w:r w:rsidRPr="004B66E7">
        <w:rPr>
          <w:b/>
          <w:bCs/>
          <w:sz w:val="28"/>
          <w:szCs w:val="28"/>
          <w:rtl/>
        </w:rPr>
        <w:t xml:space="preserve"> </w:t>
      </w:r>
      <w:r w:rsidRPr="004B66E7">
        <w:rPr>
          <w:rFonts w:hint="cs"/>
          <w:b/>
          <w:bCs/>
          <w:sz w:val="28"/>
          <w:szCs w:val="28"/>
          <w:rtl/>
        </w:rPr>
        <w:t>أَيُّهَا</w:t>
      </w:r>
      <w:r w:rsidRPr="004B66E7">
        <w:rPr>
          <w:b/>
          <w:bCs/>
          <w:sz w:val="28"/>
          <w:szCs w:val="28"/>
          <w:rtl/>
        </w:rPr>
        <w:t xml:space="preserve"> </w:t>
      </w:r>
      <w:r w:rsidRPr="004B66E7">
        <w:rPr>
          <w:rFonts w:hint="cs"/>
          <w:b/>
          <w:bCs/>
          <w:sz w:val="28"/>
          <w:szCs w:val="28"/>
          <w:rtl/>
        </w:rPr>
        <w:t>الناس</w:t>
      </w:r>
      <w:r w:rsidRPr="004B66E7">
        <w:rPr>
          <w:b/>
          <w:bCs/>
          <w:sz w:val="28"/>
          <w:szCs w:val="28"/>
          <w:rtl/>
        </w:rPr>
        <w:t xml:space="preserve"> </w:t>
      </w:r>
      <w:r w:rsidRPr="004B66E7">
        <w:rPr>
          <w:rFonts w:hint="cs"/>
          <w:b/>
          <w:bCs/>
          <w:sz w:val="28"/>
          <w:szCs w:val="28"/>
          <w:rtl/>
        </w:rPr>
        <w:t>انْصَرِفُوا،</w:t>
      </w:r>
      <w:r w:rsidRPr="004B66E7">
        <w:rPr>
          <w:b/>
          <w:bCs/>
          <w:sz w:val="28"/>
          <w:szCs w:val="28"/>
          <w:rtl/>
        </w:rPr>
        <w:t xml:space="preserve"> </w:t>
      </w:r>
      <w:r w:rsidRPr="004B66E7">
        <w:rPr>
          <w:rFonts w:hint="cs"/>
          <w:b/>
          <w:bCs/>
          <w:sz w:val="28"/>
          <w:szCs w:val="28"/>
          <w:rtl/>
        </w:rPr>
        <w:t>فَقَدْ</w:t>
      </w:r>
      <w:r w:rsidRPr="004B66E7">
        <w:rPr>
          <w:b/>
          <w:bCs/>
          <w:sz w:val="28"/>
          <w:szCs w:val="28"/>
          <w:rtl/>
        </w:rPr>
        <w:t xml:space="preserve"> </w:t>
      </w:r>
      <w:r w:rsidRPr="004B66E7">
        <w:rPr>
          <w:rFonts w:hint="cs"/>
          <w:b/>
          <w:bCs/>
          <w:sz w:val="28"/>
          <w:szCs w:val="28"/>
          <w:rtl/>
        </w:rPr>
        <w:t>عَصَمَنِي</w:t>
      </w:r>
      <w:r w:rsidRPr="004B66E7">
        <w:rPr>
          <w:b/>
          <w:bCs/>
          <w:sz w:val="28"/>
          <w:szCs w:val="28"/>
          <w:rtl/>
        </w:rPr>
        <w:t xml:space="preserve"> </w:t>
      </w:r>
      <w:r w:rsidRPr="004B66E7">
        <w:rPr>
          <w:rFonts w:hint="cs"/>
          <w:b/>
          <w:bCs/>
          <w:sz w:val="28"/>
          <w:szCs w:val="28"/>
          <w:rtl/>
        </w:rPr>
        <w:t>الله</w:t>
      </w:r>
      <w:r w:rsidRPr="00484E1D">
        <w:rPr>
          <w:rFonts w:hint="cs"/>
          <w:sz w:val="28"/>
          <w:szCs w:val="28"/>
          <w:rtl/>
        </w:rPr>
        <w:t xml:space="preserve"> </w:t>
      </w:r>
      <w:r>
        <w:rPr>
          <w:rFonts w:hint="cs"/>
          <w:sz w:val="28"/>
          <w:szCs w:val="28"/>
          <w:rtl/>
        </w:rPr>
        <w:t>}</w:t>
      </w:r>
      <w:r w:rsidRPr="001A4A62">
        <w:rPr>
          <w:rFonts w:hint="cs"/>
          <w:sz w:val="28"/>
          <w:szCs w:val="28"/>
          <w:vertAlign w:val="superscript"/>
          <w:rtl/>
        </w:rPr>
        <w:t>(</w:t>
      </w:r>
      <w:r w:rsidRPr="001A4A62">
        <w:rPr>
          <w:rStyle w:val="a4"/>
          <w:sz w:val="28"/>
          <w:szCs w:val="28"/>
          <w:rtl/>
        </w:rPr>
        <w:footnoteReference w:id="255"/>
      </w:r>
      <w:r w:rsidRPr="001A4A62">
        <w:rPr>
          <w:rFonts w:hint="cs"/>
          <w:sz w:val="28"/>
          <w:szCs w:val="28"/>
          <w:vertAlign w:val="superscript"/>
          <w:rtl/>
        </w:rPr>
        <w:t>)</w:t>
      </w:r>
      <w:r>
        <w:rPr>
          <w:rFonts w:hint="cs"/>
          <w:sz w:val="28"/>
          <w:szCs w:val="28"/>
          <w:rtl/>
        </w:rPr>
        <w:t xml:space="preserve"> .</w:t>
      </w:r>
    </w:p>
    <w:p w:rsidR="006F3451" w:rsidRDefault="006F3451" w:rsidP="002351A9">
      <w:pPr>
        <w:ind w:left="-58" w:right="-284" w:hanging="341"/>
        <w:jc w:val="both"/>
        <w:rPr>
          <w:rFonts w:cs="Simplified Arabic"/>
          <w:sz w:val="28"/>
          <w:szCs w:val="28"/>
          <w:rtl/>
        </w:rPr>
      </w:pPr>
      <w:r w:rsidRPr="00A6787B">
        <w:rPr>
          <w:rFonts w:cs="Simplified Arabic" w:hint="cs"/>
          <w:sz w:val="28"/>
          <w:szCs w:val="28"/>
          <w:rtl/>
        </w:rPr>
        <w:lastRenderedPageBreak/>
        <w:t>قال السيوطي: الحديث دليل على أنها</w:t>
      </w:r>
      <w:r>
        <w:rPr>
          <w:rFonts w:cs="Simplified Arabic" w:hint="cs"/>
          <w:sz w:val="28"/>
          <w:szCs w:val="28"/>
          <w:rtl/>
        </w:rPr>
        <w:t>-</w:t>
      </w:r>
      <w:r w:rsidRPr="00A6787B">
        <w:rPr>
          <w:rFonts w:cs="Simplified Arabic" w:hint="cs"/>
          <w:sz w:val="28"/>
          <w:szCs w:val="28"/>
          <w:rtl/>
        </w:rPr>
        <w:t xml:space="preserve"> أي الآية</w:t>
      </w:r>
      <w:r>
        <w:rPr>
          <w:rFonts w:cs="Simplified Arabic" w:hint="cs"/>
          <w:sz w:val="28"/>
          <w:szCs w:val="28"/>
          <w:rtl/>
        </w:rPr>
        <w:t>-</w:t>
      </w:r>
      <w:r w:rsidRPr="00A6787B">
        <w:rPr>
          <w:rFonts w:cs="Simplified Arabic" w:hint="cs"/>
          <w:sz w:val="28"/>
          <w:szCs w:val="28"/>
          <w:rtl/>
        </w:rPr>
        <w:t xml:space="preserve"> ليلية، نزلت ليلاً</w:t>
      </w:r>
      <w:r>
        <w:rPr>
          <w:rFonts w:cs="Simplified Arabic" w:hint="cs"/>
          <w:sz w:val="28"/>
          <w:szCs w:val="28"/>
          <w:rtl/>
        </w:rPr>
        <w:t>-</w:t>
      </w:r>
      <w:r w:rsidRPr="00A6787B">
        <w:rPr>
          <w:rFonts w:cs="Simplified Arabic" w:hint="cs"/>
          <w:sz w:val="28"/>
          <w:szCs w:val="28"/>
          <w:rtl/>
        </w:rPr>
        <w:t xml:space="preserve"> فراشية</w:t>
      </w:r>
      <w:r>
        <w:rPr>
          <w:rFonts w:cs="Simplified Arabic" w:hint="cs"/>
          <w:sz w:val="28"/>
          <w:szCs w:val="28"/>
          <w:rtl/>
        </w:rPr>
        <w:t>-</w:t>
      </w:r>
      <w:r w:rsidRPr="00A6787B">
        <w:rPr>
          <w:rFonts w:cs="Simplified Arabic" w:hint="cs"/>
          <w:sz w:val="28"/>
          <w:szCs w:val="28"/>
          <w:rtl/>
        </w:rPr>
        <w:t xml:space="preserve"> والرسول في فراشه</w:t>
      </w:r>
      <w:r w:rsidRPr="00A6787B">
        <w:rPr>
          <w:rFonts w:cs="Simplified Arabic" w:hint="cs"/>
          <w:sz w:val="28"/>
          <w:szCs w:val="28"/>
          <w:vertAlign w:val="superscript"/>
          <w:rtl/>
        </w:rPr>
        <w:t>(</w:t>
      </w:r>
      <w:r w:rsidRPr="00A6787B">
        <w:rPr>
          <w:rStyle w:val="a4"/>
          <w:rFonts w:cs="Simplified Arabic"/>
          <w:sz w:val="28"/>
          <w:szCs w:val="28"/>
          <w:rtl/>
        </w:rPr>
        <w:footnoteReference w:id="256"/>
      </w:r>
      <w:r w:rsidRPr="00A6787B">
        <w:rPr>
          <w:rFonts w:cs="Simplified Arabic" w:hint="cs"/>
          <w:sz w:val="28"/>
          <w:szCs w:val="28"/>
          <w:vertAlign w:val="superscript"/>
          <w:rtl/>
        </w:rPr>
        <w:t>)</w:t>
      </w:r>
      <w:r w:rsidRPr="00A6787B">
        <w:rPr>
          <w:rFonts w:cs="Simplified Arabic" w:hint="cs"/>
          <w:sz w:val="28"/>
          <w:szCs w:val="28"/>
          <w:rtl/>
        </w:rPr>
        <w:t>.</w:t>
      </w:r>
    </w:p>
    <w:p w:rsidR="006F3451" w:rsidRDefault="006F3451" w:rsidP="007169F9">
      <w:pPr>
        <w:pStyle w:val="a6"/>
        <w:numPr>
          <w:ilvl w:val="0"/>
          <w:numId w:val="12"/>
        </w:numPr>
        <w:ind w:left="-58" w:right="-284" w:hanging="341"/>
        <w:jc w:val="both"/>
      </w:pPr>
      <w:r w:rsidRPr="008D2B76">
        <w:rPr>
          <w:rFonts w:hint="cs"/>
          <w:sz w:val="28"/>
          <w:szCs w:val="28"/>
          <w:rtl/>
        </w:rPr>
        <w:t xml:space="preserve">قوله تعالى: </w:t>
      </w:r>
      <w:r w:rsidRPr="008D2B76">
        <w:rPr>
          <w:rFonts w:ascii="QCF_BSML" w:hAnsi="QCF_BSML" w:cs="QCF_BSML"/>
          <w:color w:val="000000"/>
          <w:sz w:val="28"/>
          <w:szCs w:val="28"/>
          <w:rtl/>
        </w:rPr>
        <w:t xml:space="preserve">ﭽ </w:t>
      </w:r>
      <w:r w:rsidRPr="008D2B76">
        <w:rPr>
          <w:rFonts w:ascii="QCF_P192" w:hAnsi="QCF_P192" w:cs="QCF_P192"/>
          <w:color w:val="000000"/>
          <w:sz w:val="28"/>
          <w:szCs w:val="28"/>
          <w:rtl/>
        </w:rPr>
        <w:t>ﮂ ﮃ ﮄ ﮅ</w:t>
      </w:r>
      <w:r w:rsidRPr="008D2B76">
        <w:rPr>
          <w:rFonts w:ascii="QCF_BSML" w:hAnsi="QCF_BSML" w:cs="QCF_BSML"/>
          <w:color w:val="000000"/>
          <w:sz w:val="28"/>
          <w:szCs w:val="28"/>
          <w:rtl/>
        </w:rPr>
        <w:t>ﭼ</w:t>
      </w:r>
      <w:r w:rsidRPr="008D2B76">
        <w:rPr>
          <w:rFonts w:ascii="Arial" w:hAnsi="Arial" w:cs="Arial"/>
          <w:color w:val="000000"/>
          <w:sz w:val="28"/>
          <w:szCs w:val="28"/>
          <w:rtl/>
        </w:rPr>
        <w:t xml:space="preserve"> </w:t>
      </w:r>
      <w:r w:rsidRPr="008D2B76">
        <w:rPr>
          <w:rFonts w:hint="cs"/>
          <w:sz w:val="28"/>
          <w:szCs w:val="28"/>
          <w:rtl/>
        </w:rPr>
        <w:t>،</w:t>
      </w:r>
      <w:r w:rsidRPr="008D2B76">
        <w:rPr>
          <w:rFonts w:hint="cs"/>
          <w:sz w:val="28"/>
          <w:szCs w:val="28"/>
          <w:vertAlign w:val="superscript"/>
          <w:rtl/>
        </w:rPr>
        <w:t>(</w:t>
      </w:r>
      <w:r w:rsidRPr="009318D2">
        <w:rPr>
          <w:rStyle w:val="a4"/>
          <w:sz w:val="28"/>
          <w:szCs w:val="28"/>
          <w:rtl/>
        </w:rPr>
        <w:footnoteReference w:id="257"/>
      </w:r>
      <w:r w:rsidRPr="008D2B76">
        <w:rPr>
          <w:rFonts w:hint="cs"/>
          <w:sz w:val="28"/>
          <w:szCs w:val="28"/>
          <w:vertAlign w:val="superscript"/>
          <w:rtl/>
        </w:rPr>
        <w:t>)</w:t>
      </w:r>
      <w:r w:rsidRPr="008D2B76">
        <w:rPr>
          <w:rFonts w:hint="cs"/>
          <w:sz w:val="28"/>
          <w:szCs w:val="28"/>
          <w:rtl/>
        </w:rPr>
        <w:t xml:space="preserve"> نزلت ف</w:t>
      </w:r>
      <w:r>
        <w:rPr>
          <w:rFonts w:hint="cs"/>
          <w:sz w:val="28"/>
          <w:szCs w:val="28"/>
          <w:rtl/>
        </w:rPr>
        <w:t>ـ</w:t>
      </w:r>
      <w:r w:rsidRPr="008D2B76">
        <w:rPr>
          <w:rFonts w:hint="cs"/>
          <w:sz w:val="28"/>
          <w:szCs w:val="28"/>
          <w:rtl/>
        </w:rPr>
        <w:t>ي بعض أسفار النبي صلى الله عليه وسلم كما ج</w:t>
      </w:r>
      <w:r>
        <w:rPr>
          <w:rFonts w:hint="cs"/>
          <w:sz w:val="28"/>
          <w:szCs w:val="28"/>
          <w:rtl/>
        </w:rPr>
        <w:t>ـ</w:t>
      </w:r>
      <w:r w:rsidRPr="008D2B76">
        <w:rPr>
          <w:rFonts w:hint="cs"/>
          <w:sz w:val="28"/>
          <w:szCs w:val="28"/>
          <w:rtl/>
        </w:rPr>
        <w:t>اء ع</w:t>
      </w:r>
      <w:r>
        <w:rPr>
          <w:rFonts w:hint="cs"/>
          <w:sz w:val="28"/>
          <w:szCs w:val="28"/>
          <w:rtl/>
        </w:rPr>
        <w:t>ـ</w:t>
      </w:r>
      <w:r w:rsidRPr="008D2B76">
        <w:rPr>
          <w:rFonts w:hint="cs"/>
          <w:sz w:val="28"/>
          <w:szCs w:val="28"/>
          <w:rtl/>
        </w:rPr>
        <w:t>ن</w:t>
      </w:r>
      <w:r w:rsidRPr="008D2B76">
        <w:rPr>
          <w:sz w:val="28"/>
          <w:szCs w:val="28"/>
          <w:rtl/>
        </w:rPr>
        <w:t xml:space="preserve"> </w:t>
      </w:r>
      <w:r w:rsidRPr="008D2B76">
        <w:rPr>
          <w:rFonts w:hint="cs"/>
          <w:sz w:val="28"/>
          <w:szCs w:val="28"/>
          <w:rtl/>
        </w:rPr>
        <w:t>ثَوْبَانَ رضي الله عنه ق</w:t>
      </w:r>
      <w:r>
        <w:rPr>
          <w:rFonts w:hint="cs"/>
          <w:sz w:val="28"/>
          <w:szCs w:val="28"/>
          <w:rtl/>
        </w:rPr>
        <w:t>ـ</w:t>
      </w:r>
      <w:r w:rsidRPr="008D2B76">
        <w:rPr>
          <w:rFonts w:hint="cs"/>
          <w:sz w:val="28"/>
          <w:szCs w:val="28"/>
          <w:rtl/>
        </w:rPr>
        <w:t>ال:</w:t>
      </w:r>
      <w:r w:rsidRPr="008D2B76">
        <w:rPr>
          <w:sz w:val="28"/>
          <w:szCs w:val="28"/>
          <w:rtl/>
        </w:rPr>
        <w:t xml:space="preserve"> </w:t>
      </w:r>
      <w:r w:rsidRPr="008D2B76">
        <w:rPr>
          <w:rFonts w:hint="cs"/>
          <w:sz w:val="28"/>
          <w:szCs w:val="28"/>
          <w:rtl/>
        </w:rPr>
        <w:t>لَمَّا</w:t>
      </w:r>
      <w:r w:rsidRPr="008D2B76">
        <w:rPr>
          <w:sz w:val="28"/>
          <w:szCs w:val="28"/>
          <w:rtl/>
        </w:rPr>
        <w:t xml:space="preserve"> </w:t>
      </w:r>
      <w:r w:rsidRPr="008D2B76">
        <w:rPr>
          <w:rFonts w:hint="cs"/>
          <w:sz w:val="28"/>
          <w:szCs w:val="28"/>
          <w:rtl/>
        </w:rPr>
        <w:t xml:space="preserve">نَزَلَتْ: </w:t>
      </w:r>
      <w:r w:rsidRPr="008D2B76">
        <w:rPr>
          <w:rFonts w:ascii="QCF_BSML" w:hAnsi="QCF_BSML" w:cs="QCF_BSML"/>
          <w:color w:val="000000"/>
          <w:sz w:val="28"/>
          <w:szCs w:val="28"/>
          <w:rtl/>
        </w:rPr>
        <w:t xml:space="preserve">ﭽ </w:t>
      </w:r>
      <w:r w:rsidRPr="008D2B76">
        <w:rPr>
          <w:rFonts w:ascii="QCF_P192" w:hAnsi="QCF_P192" w:cs="QCF_P192"/>
          <w:color w:val="000000"/>
          <w:sz w:val="28"/>
          <w:szCs w:val="28"/>
          <w:rtl/>
        </w:rPr>
        <w:t>ﮂ ﮃ ﮄ ﮅ</w:t>
      </w:r>
      <w:r w:rsidRPr="008D2B76">
        <w:rPr>
          <w:rFonts w:ascii="QCF_BSML" w:hAnsi="QCF_BSML" w:cs="QCF_BSML"/>
          <w:color w:val="000000"/>
          <w:sz w:val="28"/>
          <w:szCs w:val="28"/>
          <w:rtl/>
        </w:rPr>
        <w:t>ﭼ</w:t>
      </w:r>
      <w:r w:rsidRPr="008D2B76">
        <w:rPr>
          <w:rFonts w:hint="cs"/>
          <w:sz w:val="28"/>
          <w:szCs w:val="28"/>
          <w:rtl/>
        </w:rPr>
        <w:t>،</w:t>
      </w:r>
      <w:r w:rsidRPr="008D2B76">
        <w:rPr>
          <w:sz w:val="28"/>
          <w:szCs w:val="28"/>
          <w:rtl/>
        </w:rPr>
        <w:t xml:space="preserve"> </w:t>
      </w:r>
      <w:r w:rsidRPr="008D2B76">
        <w:rPr>
          <w:rFonts w:hint="cs"/>
          <w:sz w:val="28"/>
          <w:szCs w:val="28"/>
          <w:rtl/>
        </w:rPr>
        <w:t>قال:</w:t>
      </w:r>
      <w:r w:rsidRPr="008D2B76">
        <w:rPr>
          <w:sz w:val="28"/>
          <w:szCs w:val="28"/>
          <w:rtl/>
        </w:rPr>
        <w:t xml:space="preserve"> </w:t>
      </w:r>
      <w:r w:rsidRPr="008D2B76">
        <w:rPr>
          <w:rFonts w:hint="cs"/>
          <w:sz w:val="28"/>
          <w:szCs w:val="28"/>
          <w:rtl/>
        </w:rPr>
        <w:t>كنا</w:t>
      </w:r>
      <w:r w:rsidRPr="008D2B76">
        <w:rPr>
          <w:sz w:val="28"/>
          <w:szCs w:val="28"/>
          <w:rtl/>
        </w:rPr>
        <w:t xml:space="preserve"> </w:t>
      </w:r>
      <w:r w:rsidRPr="008D2B76">
        <w:rPr>
          <w:rFonts w:hint="cs"/>
          <w:sz w:val="28"/>
          <w:szCs w:val="28"/>
          <w:rtl/>
        </w:rPr>
        <w:t>مع</w:t>
      </w:r>
      <w:r w:rsidRPr="008D2B76">
        <w:rPr>
          <w:sz w:val="28"/>
          <w:szCs w:val="28"/>
          <w:rtl/>
        </w:rPr>
        <w:t xml:space="preserve"> </w:t>
      </w:r>
      <w:r w:rsidRPr="008D2B76">
        <w:rPr>
          <w:rFonts w:hint="cs"/>
          <w:sz w:val="28"/>
          <w:szCs w:val="28"/>
          <w:rtl/>
        </w:rPr>
        <w:t>النبي</w:t>
      </w:r>
      <w:r w:rsidRPr="008D2B76">
        <w:rPr>
          <w:sz w:val="28"/>
          <w:szCs w:val="28"/>
          <w:rtl/>
        </w:rPr>
        <w:t xml:space="preserve"> </w:t>
      </w:r>
      <w:r w:rsidRPr="008D2B76">
        <w:rPr>
          <w:rFonts w:hint="cs"/>
          <w:sz w:val="28"/>
          <w:szCs w:val="28"/>
          <w:rtl/>
        </w:rPr>
        <w:t>صلى</w:t>
      </w:r>
      <w:r w:rsidRPr="008D2B76">
        <w:rPr>
          <w:sz w:val="28"/>
          <w:szCs w:val="28"/>
          <w:rtl/>
        </w:rPr>
        <w:t xml:space="preserve"> </w:t>
      </w:r>
      <w:r w:rsidRPr="008D2B76">
        <w:rPr>
          <w:rFonts w:hint="cs"/>
          <w:sz w:val="28"/>
          <w:szCs w:val="28"/>
          <w:rtl/>
        </w:rPr>
        <w:t>الله</w:t>
      </w:r>
      <w:r w:rsidRPr="008D2B76">
        <w:rPr>
          <w:sz w:val="28"/>
          <w:szCs w:val="28"/>
          <w:rtl/>
        </w:rPr>
        <w:t xml:space="preserve"> </w:t>
      </w:r>
      <w:r w:rsidRPr="008D2B76">
        <w:rPr>
          <w:rFonts w:hint="cs"/>
          <w:sz w:val="28"/>
          <w:szCs w:val="28"/>
          <w:rtl/>
        </w:rPr>
        <w:t>عليه</w:t>
      </w:r>
      <w:r w:rsidRPr="008D2B76">
        <w:rPr>
          <w:sz w:val="28"/>
          <w:szCs w:val="28"/>
          <w:rtl/>
        </w:rPr>
        <w:t xml:space="preserve"> </w:t>
      </w:r>
      <w:r w:rsidRPr="008D2B76">
        <w:rPr>
          <w:rFonts w:hint="cs"/>
          <w:sz w:val="28"/>
          <w:szCs w:val="28"/>
          <w:rtl/>
        </w:rPr>
        <w:t>وسلم</w:t>
      </w:r>
      <w:r w:rsidRPr="008D2B76">
        <w:rPr>
          <w:sz w:val="28"/>
          <w:szCs w:val="28"/>
          <w:rtl/>
        </w:rPr>
        <w:t xml:space="preserve"> </w:t>
      </w:r>
      <w:r w:rsidRPr="008D2B76">
        <w:rPr>
          <w:rFonts w:hint="cs"/>
          <w:sz w:val="28"/>
          <w:szCs w:val="28"/>
          <w:rtl/>
        </w:rPr>
        <w:t>في</w:t>
      </w:r>
      <w:r w:rsidRPr="008D2B76">
        <w:rPr>
          <w:sz w:val="28"/>
          <w:szCs w:val="28"/>
          <w:rtl/>
        </w:rPr>
        <w:t xml:space="preserve"> </w:t>
      </w:r>
      <w:r w:rsidRPr="008D2B76">
        <w:rPr>
          <w:rFonts w:hint="cs"/>
          <w:sz w:val="28"/>
          <w:szCs w:val="28"/>
          <w:rtl/>
        </w:rPr>
        <w:t>بَعْضِ</w:t>
      </w:r>
      <w:r w:rsidRPr="008D2B76">
        <w:rPr>
          <w:sz w:val="28"/>
          <w:szCs w:val="28"/>
          <w:rtl/>
        </w:rPr>
        <w:t xml:space="preserve"> </w:t>
      </w:r>
      <w:r w:rsidRPr="008D2B76">
        <w:rPr>
          <w:rFonts w:hint="cs"/>
          <w:sz w:val="28"/>
          <w:szCs w:val="28"/>
          <w:rtl/>
        </w:rPr>
        <w:t>أَسْفَارِهِ،</w:t>
      </w:r>
      <w:r w:rsidRPr="008D2B76">
        <w:rPr>
          <w:sz w:val="28"/>
          <w:szCs w:val="28"/>
          <w:rtl/>
        </w:rPr>
        <w:t xml:space="preserve"> </w:t>
      </w:r>
      <w:r w:rsidRPr="008D2B76">
        <w:rPr>
          <w:rFonts w:hint="cs"/>
          <w:sz w:val="28"/>
          <w:szCs w:val="28"/>
          <w:rtl/>
        </w:rPr>
        <w:t>فقال</w:t>
      </w:r>
      <w:r w:rsidRPr="008D2B76">
        <w:rPr>
          <w:sz w:val="28"/>
          <w:szCs w:val="28"/>
          <w:rtl/>
        </w:rPr>
        <w:t xml:space="preserve"> </w:t>
      </w:r>
      <w:r w:rsidRPr="008D2B76">
        <w:rPr>
          <w:rFonts w:hint="cs"/>
          <w:sz w:val="28"/>
          <w:szCs w:val="28"/>
          <w:rtl/>
        </w:rPr>
        <w:t>بَعْضُ</w:t>
      </w:r>
      <w:r w:rsidRPr="008D2B76">
        <w:rPr>
          <w:sz w:val="28"/>
          <w:szCs w:val="28"/>
          <w:rtl/>
        </w:rPr>
        <w:t xml:space="preserve"> </w:t>
      </w:r>
      <w:r w:rsidRPr="008D2B76">
        <w:rPr>
          <w:rFonts w:hint="cs"/>
          <w:sz w:val="28"/>
          <w:szCs w:val="28"/>
          <w:rtl/>
        </w:rPr>
        <w:t>أَصْحَابِهِ: أُنْزِلَ</w:t>
      </w:r>
      <w:r w:rsidRPr="008D2B76">
        <w:rPr>
          <w:sz w:val="28"/>
          <w:szCs w:val="28"/>
          <w:rtl/>
        </w:rPr>
        <w:t xml:space="preserve"> </w:t>
      </w:r>
      <w:r w:rsidRPr="008D2B76">
        <w:rPr>
          <w:rFonts w:hint="cs"/>
          <w:sz w:val="28"/>
          <w:szCs w:val="28"/>
          <w:rtl/>
        </w:rPr>
        <w:t>في</w:t>
      </w:r>
      <w:r w:rsidRPr="008D2B76">
        <w:rPr>
          <w:sz w:val="28"/>
          <w:szCs w:val="28"/>
          <w:rtl/>
        </w:rPr>
        <w:t xml:space="preserve"> </w:t>
      </w:r>
      <w:r w:rsidRPr="008D2B76">
        <w:rPr>
          <w:rFonts w:hint="cs"/>
          <w:sz w:val="28"/>
          <w:szCs w:val="28"/>
          <w:rtl/>
        </w:rPr>
        <w:t>الذَّهَبِ</w:t>
      </w:r>
      <w:r w:rsidRPr="008D2B76">
        <w:rPr>
          <w:sz w:val="28"/>
          <w:szCs w:val="28"/>
          <w:rtl/>
        </w:rPr>
        <w:t xml:space="preserve"> </w:t>
      </w:r>
      <w:r w:rsidRPr="008D2B76">
        <w:rPr>
          <w:rFonts w:hint="cs"/>
          <w:sz w:val="28"/>
          <w:szCs w:val="28"/>
          <w:rtl/>
        </w:rPr>
        <w:t>وَالْفِضَّةِ</w:t>
      </w:r>
      <w:r w:rsidRPr="008D2B76">
        <w:rPr>
          <w:sz w:val="28"/>
          <w:szCs w:val="28"/>
          <w:rtl/>
        </w:rPr>
        <w:t xml:space="preserve"> </w:t>
      </w:r>
      <w:r w:rsidRPr="008D2B76">
        <w:rPr>
          <w:rFonts w:hint="cs"/>
          <w:sz w:val="28"/>
          <w:szCs w:val="28"/>
          <w:rtl/>
        </w:rPr>
        <w:t>ما</w:t>
      </w:r>
      <w:r w:rsidRPr="008D2B76">
        <w:rPr>
          <w:sz w:val="28"/>
          <w:szCs w:val="28"/>
          <w:rtl/>
        </w:rPr>
        <w:t xml:space="preserve"> </w:t>
      </w:r>
      <w:r w:rsidRPr="008D2B76">
        <w:rPr>
          <w:rFonts w:hint="cs"/>
          <w:sz w:val="28"/>
          <w:szCs w:val="28"/>
          <w:rtl/>
        </w:rPr>
        <w:t>أُنْزِلَ،</w:t>
      </w:r>
      <w:r w:rsidRPr="008D2B76">
        <w:rPr>
          <w:sz w:val="28"/>
          <w:szCs w:val="28"/>
          <w:rtl/>
        </w:rPr>
        <w:t xml:space="preserve"> </w:t>
      </w:r>
      <w:r w:rsidRPr="008D2B76">
        <w:rPr>
          <w:rFonts w:hint="cs"/>
          <w:sz w:val="28"/>
          <w:szCs w:val="28"/>
          <w:rtl/>
        </w:rPr>
        <w:t>لو عَلِمْنَا</w:t>
      </w:r>
      <w:r w:rsidRPr="008D2B76">
        <w:rPr>
          <w:sz w:val="28"/>
          <w:szCs w:val="28"/>
          <w:rtl/>
        </w:rPr>
        <w:t xml:space="preserve"> </w:t>
      </w:r>
      <w:r w:rsidRPr="008D2B76">
        <w:rPr>
          <w:rFonts w:hint="cs"/>
          <w:sz w:val="28"/>
          <w:szCs w:val="28"/>
          <w:rtl/>
        </w:rPr>
        <w:t>أَيُّ</w:t>
      </w:r>
      <w:r w:rsidRPr="008D2B76">
        <w:rPr>
          <w:sz w:val="28"/>
          <w:szCs w:val="28"/>
          <w:rtl/>
        </w:rPr>
        <w:t xml:space="preserve"> </w:t>
      </w:r>
      <w:r w:rsidRPr="008D2B76">
        <w:rPr>
          <w:rFonts w:hint="cs"/>
          <w:sz w:val="28"/>
          <w:szCs w:val="28"/>
          <w:rtl/>
        </w:rPr>
        <w:t>الْمَالِ</w:t>
      </w:r>
      <w:r w:rsidRPr="008D2B76">
        <w:rPr>
          <w:sz w:val="28"/>
          <w:szCs w:val="28"/>
          <w:rtl/>
        </w:rPr>
        <w:t xml:space="preserve"> </w:t>
      </w:r>
      <w:r w:rsidRPr="008D2B76">
        <w:rPr>
          <w:rFonts w:hint="cs"/>
          <w:sz w:val="28"/>
          <w:szCs w:val="28"/>
          <w:rtl/>
        </w:rPr>
        <w:t>خَيْرٌ</w:t>
      </w:r>
      <w:r w:rsidRPr="008D2B76">
        <w:rPr>
          <w:sz w:val="28"/>
          <w:szCs w:val="28"/>
          <w:rtl/>
        </w:rPr>
        <w:t xml:space="preserve"> </w:t>
      </w:r>
      <w:r w:rsidRPr="008D2B76">
        <w:rPr>
          <w:rFonts w:hint="cs"/>
          <w:sz w:val="28"/>
          <w:szCs w:val="28"/>
          <w:rtl/>
        </w:rPr>
        <w:t>فَنَتَّخِذَهُ،</w:t>
      </w:r>
      <w:r w:rsidRPr="008D2B76">
        <w:rPr>
          <w:sz w:val="28"/>
          <w:szCs w:val="28"/>
          <w:rtl/>
        </w:rPr>
        <w:t xml:space="preserve"> </w:t>
      </w:r>
      <w:r w:rsidRPr="008D2B76">
        <w:rPr>
          <w:rFonts w:hint="cs"/>
          <w:sz w:val="28"/>
          <w:szCs w:val="28"/>
          <w:rtl/>
        </w:rPr>
        <w:t>فقال:</w:t>
      </w:r>
      <w:r w:rsidRPr="008D2B76">
        <w:rPr>
          <w:sz w:val="28"/>
          <w:szCs w:val="28"/>
          <w:rtl/>
        </w:rPr>
        <w:t xml:space="preserve"> </w:t>
      </w:r>
      <w:r w:rsidRPr="008D2B76">
        <w:rPr>
          <w:rFonts w:hint="cs"/>
          <w:sz w:val="28"/>
          <w:szCs w:val="28"/>
          <w:rtl/>
        </w:rPr>
        <w:t xml:space="preserve">{ </w:t>
      </w:r>
      <w:r w:rsidRPr="004B66E7">
        <w:rPr>
          <w:rFonts w:hint="cs"/>
          <w:b/>
          <w:bCs/>
          <w:sz w:val="28"/>
          <w:szCs w:val="28"/>
          <w:rtl/>
        </w:rPr>
        <w:t>أَفْضَلُهُ</w:t>
      </w:r>
      <w:r w:rsidRPr="004B66E7">
        <w:rPr>
          <w:b/>
          <w:bCs/>
          <w:sz w:val="28"/>
          <w:szCs w:val="28"/>
          <w:rtl/>
        </w:rPr>
        <w:t xml:space="preserve"> </w:t>
      </w:r>
      <w:r w:rsidRPr="004B66E7">
        <w:rPr>
          <w:rFonts w:hint="cs"/>
          <w:b/>
          <w:bCs/>
          <w:sz w:val="28"/>
          <w:szCs w:val="28"/>
          <w:rtl/>
        </w:rPr>
        <w:t>لِسَانٌ</w:t>
      </w:r>
      <w:r w:rsidRPr="004B66E7">
        <w:rPr>
          <w:b/>
          <w:bCs/>
          <w:sz w:val="28"/>
          <w:szCs w:val="28"/>
          <w:rtl/>
        </w:rPr>
        <w:t xml:space="preserve"> </w:t>
      </w:r>
      <w:r w:rsidRPr="004B66E7">
        <w:rPr>
          <w:rFonts w:hint="cs"/>
          <w:b/>
          <w:bCs/>
          <w:sz w:val="28"/>
          <w:szCs w:val="28"/>
          <w:rtl/>
        </w:rPr>
        <w:t>ذَاكِرٌ،</w:t>
      </w:r>
      <w:r w:rsidRPr="004B66E7">
        <w:rPr>
          <w:b/>
          <w:bCs/>
          <w:sz w:val="28"/>
          <w:szCs w:val="28"/>
          <w:rtl/>
        </w:rPr>
        <w:t xml:space="preserve"> </w:t>
      </w:r>
      <w:r w:rsidRPr="004B66E7">
        <w:rPr>
          <w:rFonts w:hint="cs"/>
          <w:b/>
          <w:bCs/>
          <w:sz w:val="28"/>
          <w:szCs w:val="28"/>
          <w:rtl/>
        </w:rPr>
        <w:t>وَقَلْبٌ</w:t>
      </w:r>
      <w:r w:rsidRPr="004B66E7">
        <w:rPr>
          <w:b/>
          <w:bCs/>
          <w:sz w:val="28"/>
          <w:szCs w:val="28"/>
          <w:rtl/>
        </w:rPr>
        <w:t xml:space="preserve"> </w:t>
      </w:r>
      <w:r w:rsidRPr="004B66E7">
        <w:rPr>
          <w:rFonts w:hint="cs"/>
          <w:b/>
          <w:bCs/>
          <w:sz w:val="28"/>
          <w:szCs w:val="28"/>
          <w:rtl/>
        </w:rPr>
        <w:t>شَاكِرٌ،</w:t>
      </w:r>
      <w:r w:rsidRPr="004B66E7">
        <w:rPr>
          <w:b/>
          <w:bCs/>
          <w:sz w:val="28"/>
          <w:szCs w:val="28"/>
          <w:rtl/>
        </w:rPr>
        <w:t xml:space="preserve"> </w:t>
      </w:r>
      <w:r w:rsidRPr="004B66E7">
        <w:rPr>
          <w:rFonts w:hint="cs"/>
          <w:b/>
          <w:bCs/>
          <w:sz w:val="28"/>
          <w:szCs w:val="28"/>
          <w:rtl/>
        </w:rPr>
        <w:t>وَزَوْجَةٌ</w:t>
      </w:r>
      <w:r w:rsidRPr="004B66E7">
        <w:rPr>
          <w:b/>
          <w:bCs/>
          <w:sz w:val="28"/>
          <w:szCs w:val="28"/>
          <w:rtl/>
        </w:rPr>
        <w:t xml:space="preserve"> </w:t>
      </w:r>
      <w:r w:rsidRPr="004B66E7">
        <w:rPr>
          <w:rFonts w:hint="cs"/>
          <w:b/>
          <w:bCs/>
          <w:sz w:val="28"/>
          <w:szCs w:val="28"/>
          <w:rtl/>
        </w:rPr>
        <w:t>مُؤْمِنَةٌ</w:t>
      </w:r>
      <w:r w:rsidRPr="004B66E7">
        <w:rPr>
          <w:b/>
          <w:bCs/>
          <w:sz w:val="28"/>
          <w:szCs w:val="28"/>
          <w:rtl/>
        </w:rPr>
        <w:t xml:space="preserve"> </w:t>
      </w:r>
      <w:r w:rsidRPr="004B66E7">
        <w:rPr>
          <w:rFonts w:hint="cs"/>
          <w:b/>
          <w:bCs/>
          <w:sz w:val="28"/>
          <w:szCs w:val="28"/>
          <w:rtl/>
        </w:rPr>
        <w:t>تُعِينُهُ</w:t>
      </w:r>
      <w:r w:rsidRPr="004B66E7">
        <w:rPr>
          <w:b/>
          <w:bCs/>
          <w:sz w:val="28"/>
          <w:szCs w:val="28"/>
          <w:rtl/>
        </w:rPr>
        <w:t xml:space="preserve"> </w:t>
      </w:r>
      <w:r w:rsidRPr="004B66E7">
        <w:rPr>
          <w:rFonts w:hint="cs"/>
          <w:b/>
          <w:bCs/>
          <w:sz w:val="28"/>
          <w:szCs w:val="28"/>
          <w:rtl/>
        </w:rPr>
        <w:t>على</w:t>
      </w:r>
      <w:r w:rsidRPr="004B66E7">
        <w:rPr>
          <w:b/>
          <w:bCs/>
          <w:sz w:val="28"/>
          <w:szCs w:val="28"/>
          <w:rtl/>
        </w:rPr>
        <w:t xml:space="preserve"> </w:t>
      </w:r>
      <w:r w:rsidRPr="004B66E7">
        <w:rPr>
          <w:rFonts w:hint="cs"/>
          <w:b/>
          <w:bCs/>
          <w:sz w:val="28"/>
          <w:szCs w:val="28"/>
          <w:rtl/>
        </w:rPr>
        <w:t>إِيمَانِهِ</w:t>
      </w:r>
      <w:r w:rsidR="004B66E7" w:rsidRPr="004B66E7">
        <w:rPr>
          <w:rFonts w:hint="cs"/>
          <w:b/>
          <w:bCs/>
          <w:sz w:val="28"/>
          <w:szCs w:val="28"/>
          <w:rtl/>
        </w:rPr>
        <w:t xml:space="preserve"> </w:t>
      </w:r>
      <w:r w:rsidR="004B66E7">
        <w:rPr>
          <w:rFonts w:hint="cs"/>
          <w:sz w:val="28"/>
          <w:szCs w:val="28"/>
          <w:rtl/>
        </w:rPr>
        <w:t>}</w:t>
      </w:r>
      <w:r w:rsidRPr="008D2B76">
        <w:rPr>
          <w:rFonts w:hint="cs"/>
          <w:sz w:val="28"/>
          <w:szCs w:val="28"/>
          <w:vertAlign w:val="superscript"/>
          <w:rtl/>
        </w:rPr>
        <w:t xml:space="preserve"> (</w:t>
      </w:r>
      <w:r w:rsidRPr="008D2B76">
        <w:rPr>
          <w:rStyle w:val="a4"/>
          <w:sz w:val="28"/>
          <w:szCs w:val="28"/>
          <w:rtl/>
        </w:rPr>
        <w:footnoteReference w:id="258"/>
      </w:r>
      <w:r w:rsidRPr="008D2B76">
        <w:rPr>
          <w:rFonts w:hint="cs"/>
          <w:sz w:val="28"/>
          <w:szCs w:val="28"/>
          <w:vertAlign w:val="superscript"/>
          <w:rtl/>
        </w:rPr>
        <w:t>)</w:t>
      </w:r>
      <w:r w:rsidRPr="00A6787B">
        <w:rPr>
          <w:rFonts w:hint="cs"/>
          <w:rtl/>
        </w:rPr>
        <w:t xml:space="preserve"> </w:t>
      </w:r>
      <w:r w:rsidRPr="008D2B76">
        <w:rPr>
          <w:rFonts w:hint="cs"/>
          <w:sz w:val="28"/>
          <w:szCs w:val="28"/>
          <w:rtl/>
        </w:rPr>
        <w:t>.</w:t>
      </w:r>
    </w:p>
    <w:p w:rsidR="00B84426" w:rsidRPr="00B84426" w:rsidRDefault="00B84426" w:rsidP="007169F9">
      <w:pPr>
        <w:pStyle w:val="a6"/>
        <w:numPr>
          <w:ilvl w:val="0"/>
          <w:numId w:val="12"/>
        </w:numPr>
        <w:ind w:left="-58" w:right="-284" w:hanging="341"/>
        <w:jc w:val="both"/>
        <w:rPr>
          <w:sz w:val="28"/>
          <w:szCs w:val="28"/>
          <w:rtl/>
        </w:rPr>
      </w:pPr>
      <w:r w:rsidRPr="00B84426">
        <w:rPr>
          <w:rFonts w:ascii="QCF_BSML" w:hAnsi="QCF_BSML" w:cs="QCF_BSML"/>
          <w:color w:val="000000"/>
          <w:sz w:val="28"/>
          <w:szCs w:val="28"/>
          <w:rtl/>
        </w:rPr>
        <w:t xml:space="preserve">ﭽ </w:t>
      </w:r>
      <w:r w:rsidRPr="00B84426">
        <w:rPr>
          <w:rFonts w:ascii="QCF_P332" w:hAnsi="QCF_P332" w:cs="QCF_P332"/>
          <w:color w:val="000000"/>
          <w:sz w:val="28"/>
          <w:szCs w:val="28"/>
          <w:rtl/>
        </w:rPr>
        <w:t>ﭑ  ﭒ  ﭓ  ﭔ</w:t>
      </w:r>
      <w:r w:rsidRPr="00B84426">
        <w:rPr>
          <w:rFonts w:ascii="QCF_P332" w:hAnsi="QCF_P332" w:cs="QCF_P332"/>
          <w:color w:val="0000A5"/>
          <w:sz w:val="28"/>
          <w:szCs w:val="28"/>
          <w:rtl/>
        </w:rPr>
        <w:t>ﭕ</w:t>
      </w:r>
      <w:r w:rsidRPr="00B84426">
        <w:rPr>
          <w:rFonts w:ascii="QCF_P332" w:hAnsi="QCF_P332" w:cs="QCF_P332"/>
          <w:color w:val="000000"/>
          <w:sz w:val="28"/>
          <w:szCs w:val="28"/>
          <w:rtl/>
        </w:rPr>
        <w:t xml:space="preserve">  ﭖ  ﭗ  ﭘ  ﭙ   ﭚ  ﭛ  ﭜ  ﭝ  ﭞ  ﭟ  ﭠ  ﭡ   ﭢ  ﭣ  ﭤ  ﭥ  ﭦ  ﭧ  ﭨ  ﭩ      ﭪ  ﭫ  ﭬ  ﭭ  ﭮ  ﭯ  ﭰ  ﭱ   ﭲ  </w:t>
      </w:r>
      <w:r w:rsidRPr="00B84426">
        <w:rPr>
          <w:rFonts w:ascii="QCF_BSML" w:hAnsi="QCF_BSML" w:cs="QCF_BSML"/>
          <w:color w:val="000000"/>
          <w:sz w:val="28"/>
          <w:szCs w:val="28"/>
          <w:rtl/>
        </w:rPr>
        <w:t>ﭼ</w:t>
      </w:r>
      <w:r w:rsidRPr="00B84426">
        <w:rPr>
          <w:rFonts w:ascii="Arial" w:hAnsi="Arial" w:hint="cs"/>
          <w:color w:val="000000"/>
          <w:sz w:val="28"/>
          <w:szCs w:val="28"/>
          <w:vertAlign w:val="superscript"/>
          <w:rtl/>
        </w:rPr>
        <w:t>(</w:t>
      </w:r>
      <w:r w:rsidRPr="00B84426">
        <w:rPr>
          <w:rStyle w:val="a4"/>
          <w:sz w:val="28"/>
          <w:szCs w:val="28"/>
          <w:rtl/>
        </w:rPr>
        <w:footnoteReference w:id="259"/>
      </w:r>
      <w:r w:rsidRPr="00B84426">
        <w:rPr>
          <w:rFonts w:ascii="Arial" w:hAnsi="Arial" w:hint="cs"/>
          <w:color w:val="000000"/>
          <w:sz w:val="28"/>
          <w:szCs w:val="28"/>
          <w:vertAlign w:val="superscript"/>
          <w:rtl/>
        </w:rPr>
        <w:t>)</w:t>
      </w:r>
      <w:r w:rsidRPr="00B84426">
        <w:rPr>
          <w:rFonts w:hint="cs"/>
          <w:sz w:val="28"/>
          <w:szCs w:val="28"/>
          <w:rtl/>
        </w:rPr>
        <w:t>، نزلت في بعض أسفار النبي صلى الله عليه وسلم، فعن</w:t>
      </w:r>
      <w:r w:rsidRPr="00B84426">
        <w:rPr>
          <w:sz w:val="28"/>
          <w:szCs w:val="28"/>
          <w:rtl/>
        </w:rPr>
        <w:t xml:space="preserve"> </w:t>
      </w:r>
      <w:r w:rsidRPr="00B84426">
        <w:rPr>
          <w:rFonts w:hint="cs"/>
          <w:sz w:val="28"/>
          <w:szCs w:val="28"/>
          <w:rtl/>
        </w:rPr>
        <w:t>عِمْرَانَ</w:t>
      </w:r>
      <w:r w:rsidRPr="00B84426">
        <w:rPr>
          <w:sz w:val="28"/>
          <w:szCs w:val="28"/>
          <w:rtl/>
        </w:rPr>
        <w:t xml:space="preserve"> </w:t>
      </w:r>
      <w:r w:rsidRPr="00B84426">
        <w:rPr>
          <w:rFonts w:hint="cs"/>
          <w:sz w:val="28"/>
          <w:szCs w:val="28"/>
          <w:rtl/>
        </w:rPr>
        <w:t>بن</w:t>
      </w:r>
      <w:r w:rsidRPr="00B84426">
        <w:rPr>
          <w:sz w:val="28"/>
          <w:szCs w:val="28"/>
          <w:rtl/>
        </w:rPr>
        <w:t xml:space="preserve"> </w:t>
      </w:r>
      <w:r w:rsidRPr="00B84426">
        <w:rPr>
          <w:rFonts w:hint="cs"/>
          <w:sz w:val="28"/>
          <w:szCs w:val="28"/>
          <w:rtl/>
        </w:rPr>
        <w:t>حُصَيْنٍ: أَنَّ</w:t>
      </w:r>
      <w:r w:rsidRPr="00B84426">
        <w:rPr>
          <w:sz w:val="28"/>
          <w:szCs w:val="28"/>
          <w:rtl/>
        </w:rPr>
        <w:t xml:space="preserve"> </w:t>
      </w:r>
      <w:r w:rsidRPr="00B84426">
        <w:rPr>
          <w:rFonts w:hint="cs"/>
          <w:sz w:val="28"/>
          <w:szCs w:val="28"/>
          <w:rtl/>
        </w:rPr>
        <w:t>النبي</w:t>
      </w:r>
      <w:r w:rsidRPr="00B84426">
        <w:rPr>
          <w:sz w:val="28"/>
          <w:szCs w:val="28"/>
          <w:rtl/>
        </w:rPr>
        <w:t xml:space="preserve"> </w:t>
      </w:r>
      <w:r w:rsidRPr="00B84426">
        <w:rPr>
          <w:rFonts w:hint="cs"/>
          <w:sz w:val="28"/>
          <w:szCs w:val="28"/>
          <w:rtl/>
        </w:rPr>
        <w:t>صلى</w:t>
      </w:r>
      <w:r w:rsidRPr="00B84426">
        <w:rPr>
          <w:sz w:val="28"/>
          <w:szCs w:val="28"/>
          <w:rtl/>
        </w:rPr>
        <w:t xml:space="preserve"> </w:t>
      </w:r>
      <w:r w:rsidRPr="00B84426">
        <w:rPr>
          <w:rFonts w:hint="cs"/>
          <w:sz w:val="28"/>
          <w:szCs w:val="28"/>
          <w:rtl/>
        </w:rPr>
        <w:t>الله</w:t>
      </w:r>
      <w:r w:rsidRPr="00B84426">
        <w:rPr>
          <w:sz w:val="28"/>
          <w:szCs w:val="28"/>
          <w:rtl/>
        </w:rPr>
        <w:t xml:space="preserve"> </w:t>
      </w:r>
      <w:r w:rsidRPr="00B84426">
        <w:rPr>
          <w:rFonts w:hint="cs"/>
          <w:sz w:val="28"/>
          <w:szCs w:val="28"/>
          <w:rtl/>
        </w:rPr>
        <w:t>عليه</w:t>
      </w:r>
      <w:r w:rsidRPr="00B84426">
        <w:rPr>
          <w:sz w:val="28"/>
          <w:szCs w:val="28"/>
          <w:rtl/>
        </w:rPr>
        <w:t xml:space="preserve"> </w:t>
      </w:r>
      <w:r w:rsidRPr="00B84426">
        <w:rPr>
          <w:rFonts w:hint="cs"/>
          <w:sz w:val="28"/>
          <w:szCs w:val="28"/>
          <w:rtl/>
        </w:rPr>
        <w:t>وسلم</w:t>
      </w:r>
      <w:r w:rsidRPr="00B84426">
        <w:rPr>
          <w:sz w:val="28"/>
          <w:szCs w:val="28"/>
          <w:rtl/>
        </w:rPr>
        <w:t xml:space="preserve"> </w:t>
      </w:r>
      <w:r w:rsidRPr="00B84426">
        <w:rPr>
          <w:rFonts w:hint="cs"/>
          <w:sz w:val="28"/>
          <w:szCs w:val="28"/>
          <w:rtl/>
        </w:rPr>
        <w:t>لَمَّا</w:t>
      </w:r>
      <w:r w:rsidRPr="00B84426">
        <w:rPr>
          <w:sz w:val="28"/>
          <w:szCs w:val="28"/>
          <w:rtl/>
        </w:rPr>
        <w:t xml:space="preserve"> </w:t>
      </w:r>
      <w:r w:rsidRPr="00B84426">
        <w:rPr>
          <w:rFonts w:hint="cs"/>
          <w:sz w:val="28"/>
          <w:szCs w:val="28"/>
          <w:rtl/>
        </w:rPr>
        <w:t xml:space="preserve">نَزَلَتْ: </w:t>
      </w:r>
      <w:r w:rsidRPr="00B84426">
        <w:rPr>
          <w:rFonts w:ascii="QCF_BSML" w:hAnsi="QCF_BSML" w:cs="QCF_BSML"/>
          <w:color w:val="000000"/>
          <w:sz w:val="28"/>
          <w:szCs w:val="28"/>
          <w:rtl/>
        </w:rPr>
        <w:t xml:space="preserve">ﭽ </w:t>
      </w:r>
      <w:r w:rsidRPr="00B84426">
        <w:rPr>
          <w:rFonts w:ascii="QCF_P332" w:hAnsi="QCF_P332" w:cs="QCF_P332"/>
          <w:color w:val="000000"/>
          <w:sz w:val="28"/>
          <w:szCs w:val="28"/>
          <w:rtl/>
        </w:rPr>
        <w:t>ﭑ  ﭒ  ﭓ  ﭔ</w:t>
      </w:r>
      <w:r w:rsidRPr="00B84426">
        <w:rPr>
          <w:rFonts w:ascii="QCF_P332" w:hAnsi="QCF_P332" w:cs="QCF_P332"/>
          <w:color w:val="0000A5"/>
          <w:sz w:val="28"/>
          <w:szCs w:val="28"/>
          <w:rtl/>
        </w:rPr>
        <w:t>ﭕ</w:t>
      </w:r>
      <w:r w:rsidRPr="00B84426">
        <w:rPr>
          <w:rFonts w:ascii="QCF_P332" w:hAnsi="QCF_P332" w:cs="QCF_P332"/>
          <w:color w:val="000000"/>
          <w:sz w:val="28"/>
          <w:szCs w:val="28"/>
          <w:rtl/>
        </w:rPr>
        <w:t xml:space="preserve">  ﭖ  ﭗ  ﭘ  ﭙ   ﭚ</w:t>
      </w:r>
      <w:r w:rsidRPr="00B84426">
        <w:rPr>
          <w:rFonts w:ascii="QCF_BSML" w:hAnsi="QCF_BSML" w:cs="QCF_BSML"/>
          <w:color w:val="000000"/>
          <w:sz w:val="28"/>
          <w:szCs w:val="28"/>
          <w:rtl/>
        </w:rPr>
        <w:t xml:space="preserve"> ﭼ</w:t>
      </w:r>
      <w:r w:rsidRPr="00B84426">
        <w:rPr>
          <w:rFonts w:ascii="QCF_P332" w:hAnsi="QCF_P332" w:cs="QCF_P332"/>
          <w:color w:val="000000"/>
          <w:sz w:val="28"/>
          <w:szCs w:val="28"/>
          <w:rtl/>
        </w:rPr>
        <w:t xml:space="preserve">  </w:t>
      </w:r>
      <w:r w:rsidRPr="00B84426">
        <w:rPr>
          <w:rFonts w:hint="cs"/>
          <w:sz w:val="28"/>
          <w:szCs w:val="28"/>
          <w:rtl/>
        </w:rPr>
        <w:t>إلى</w:t>
      </w:r>
      <w:r w:rsidRPr="00B84426">
        <w:rPr>
          <w:sz w:val="28"/>
          <w:szCs w:val="28"/>
          <w:rtl/>
        </w:rPr>
        <w:t xml:space="preserve"> </w:t>
      </w:r>
      <w:r w:rsidRPr="00B84426">
        <w:rPr>
          <w:rFonts w:hint="cs"/>
          <w:sz w:val="28"/>
          <w:szCs w:val="28"/>
          <w:rtl/>
        </w:rPr>
        <w:t>قَوْلِهِ</w:t>
      </w:r>
      <w:r w:rsidRPr="00B84426">
        <w:rPr>
          <w:sz w:val="28"/>
          <w:szCs w:val="28"/>
          <w:rtl/>
        </w:rPr>
        <w:t xml:space="preserve"> </w:t>
      </w:r>
      <w:r w:rsidRPr="00B84426">
        <w:rPr>
          <w:rFonts w:ascii="QCF_BSML" w:hAnsi="QCF_BSML" w:cs="QCF_BSML"/>
          <w:color w:val="000000"/>
          <w:sz w:val="28"/>
          <w:szCs w:val="28"/>
          <w:rtl/>
        </w:rPr>
        <w:t>ﭽ</w:t>
      </w:r>
      <w:r w:rsidRPr="00B84426">
        <w:rPr>
          <w:rFonts w:ascii="QCF_P332" w:hAnsi="QCF_P332" w:cs="QCF_P332"/>
          <w:color w:val="000000"/>
          <w:sz w:val="28"/>
          <w:szCs w:val="28"/>
          <w:rtl/>
        </w:rPr>
        <w:t xml:space="preserve"> ﭮ  ﭯ  ﭰ  ﭱ </w:t>
      </w:r>
      <w:r w:rsidRPr="00B84426">
        <w:rPr>
          <w:rFonts w:ascii="QCF_BSML" w:hAnsi="QCF_BSML" w:cs="QCF_BSML"/>
          <w:color w:val="000000"/>
          <w:sz w:val="28"/>
          <w:szCs w:val="28"/>
          <w:rtl/>
        </w:rPr>
        <w:t>ﭼ</w:t>
      </w:r>
      <w:r w:rsidRPr="00B84426">
        <w:rPr>
          <w:rFonts w:hint="cs"/>
          <w:sz w:val="28"/>
          <w:szCs w:val="28"/>
          <w:rtl/>
        </w:rPr>
        <w:t xml:space="preserve"> قال: أُنْزِلَتْ</w:t>
      </w:r>
      <w:r w:rsidRPr="00B84426">
        <w:rPr>
          <w:sz w:val="28"/>
          <w:szCs w:val="28"/>
          <w:rtl/>
        </w:rPr>
        <w:t xml:space="preserve"> </w:t>
      </w:r>
      <w:r w:rsidRPr="00B84426">
        <w:rPr>
          <w:rFonts w:hint="cs"/>
          <w:sz w:val="28"/>
          <w:szCs w:val="28"/>
          <w:rtl/>
        </w:rPr>
        <w:t>عليه</w:t>
      </w:r>
      <w:r w:rsidRPr="00B84426">
        <w:rPr>
          <w:sz w:val="28"/>
          <w:szCs w:val="28"/>
          <w:rtl/>
        </w:rPr>
        <w:t xml:space="preserve"> </w:t>
      </w:r>
      <w:r w:rsidRPr="00B84426">
        <w:rPr>
          <w:rFonts w:hint="cs"/>
          <w:sz w:val="28"/>
          <w:szCs w:val="28"/>
          <w:rtl/>
        </w:rPr>
        <w:t>هذه</w:t>
      </w:r>
      <w:r w:rsidRPr="00B84426">
        <w:rPr>
          <w:sz w:val="28"/>
          <w:szCs w:val="28"/>
          <w:rtl/>
        </w:rPr>
        <w:t xml:space="preserve"> </w:t>
      </w:r>
      <w:r w:rsidRPr="00B84426">
        <w:rPr>
          <w:rFonts w:hint="cs"/>
          <w:sz w:val="28"/>
          <w:szCs w:val="28"/>
          <w:rtl/>
        </w:rPr>
        <w:t>وهو</w:t>
      </w:r>
      <w:r w:rsidRPr="00B84426">
        <w:rPr>
          <w:sz w:val="28"/>
          <w:szCs w:val="28"/>
          <w:rtl/>
        </w:rPr>
        <w:t xml:space="preserve"> </w:t>
      </w:r>
      <w:r w:rsidRPr="00B84426">
        <w:rPr>
          <w:rFonts w:hint="cs"/>
          <w:sz w:val="28"/>
          <w:szCs w:val="28"/>
          <w:rtl/>
        </w:rPr>
        <w:t>في</w:t>
      </w:r>
      <w:r w:rsidRPr="00B84426">
        <w:rPr>
          <w:sz w:val="28"/>
          <w:szCs w:val="28"/>
          <w:rtl/>
        </w:rPr>
        <w:t xml:space="preserve"> </w:t>
      </w:r>
      <w:r w:rsidRPr="00B84426">
        <w:rPr>
          <w:rFonts w:hint="cs"/>
          <w:sz w:val="28"/>
          <w:szCs w:val="28"/>
          <w:rtl/>
        </w:rPr>
        <w:t>سَفَرٍ،</w:t>
      </w:r>
      <w:r w:rsidRPr="00B84426">
        <w:rPr>
          <w:sz w:val="28"/>
          <w:szCs w:val="28"/>
          <w:rtl/>
        </w:rPr>
        <w:t xml:space="preserve"> </w:t>
      </w:r>
      <w:r w:rsidRPr="00B84426">
        <w:rPr>
          <w:rFonts w:hint="cs"/>
          <w:sz w:val="28"/>
          <w:szCs w:val="28"/>
          <w:rtl/>
        </w:rPr>
        <w:t xml:space="preserve">فقال: { </w:t>
      </w:r>
      <w:r w:rsidRPr="00CD012A">
        <w:rPr>
          <w:rFonts w:hint="cs"/>
          <w:b/>
          <w:bCs/>
          <w:sz w:val="28"/>
          <w:szCs w:val="28"/>
          <w:rtl/>
        </w:rPr>
        <w:t>أَتَدْرُونَ</w:t>
      </w:r>
      <w:r w:rsidRPr="00CD012A">
        <w:rPr>
          <w:b/>
          <w:bCs/>
          <w:sz w:val="28"/>
          <w:szCs w:val="28"/>
          <w:rtl/>
        </w:rPr>
        <w:t xml:space="preserve"> </w:t>
      </w:r>
      <w:r w:rsidRPr="00CD012A">
        <w:rPr>
          <w:rFonts w:hint="cs"/>
          <w:b/>
          <w:bCs/>
          <w:sz w:val="28"/>
          <w:szCs w:val="28"/>
          <w:rtl/>
        </w:rPr>
        <w:t>أَيُّ</w:t>
      </w:r>
      <w:r w:rsidRPr="00CD012A">
        <w:rPr>
          <w:b/>
          <w:bCs/>
          <w:sz w:val="28"/>
          <w:szCs w:val="28"/>
          <w:rtl/>
        </w:rPr>
        <w:t xml:space="preserve"> </w:t>
      </w:r>
      <w:r w:rsidRPr="00CD012A">
        <w:rPr>
          <w:rFonts w:hint="cs"/>
          <w:b/>
          <w:bCs/>
          <w:sz w:val="28"/>
          <w:szCs w:val="28"/>
          <w:rtl/>
        </w:rPr>
        <w:t>يَوْمٍ</w:t>
      </w:r>
      <w:r w:rsidRPr="00CD012A">
        <w:rPr>
          <w:b/>
          <w:bCs/>
          <w:sz w:val="28"/>
          <w:szCs w:val="28"/>
          <w:rtl/>
        </w:rPr>
        <w:t xml:space="preserve"> </w:t>
      </w:r>
      <w:r w:rsidRPr="00CD012A">
        <w:rPr>
          <w:rFonts w:hint="cs"/>
          <w:b/>
          <w:bCs/>
          <w:sz w:val="28"/>
          <w:szCs w:val="28"/>
          <w:rtl/>
        </w:rPr>
        <w:t>ذلك</w:t>
      </w:r>
      <w:r w:rsidRPr="00B84426">
        <w:rPr>
          <w:rFonts w:hint="cs"/>
          <w:sz w:val="28"/>
          <w:szCs w:val="28"/>
          <w:rtl/>
        </w:rPr>
        <w:t>؟}</w:t>
      </w:r>
      <w:r w:rsidRPr="00B84426">
        <w:rPr>
          <w:sz w:val="28"/>
          <w:szCs w:val="28"/>
          <w:rtl/>
        </w:rPr>
        <w:t xml:space="preserve"> </w:t>
      </w:r>
      <w:r w:rsidRPr="00B84426">
        <w:rPr>
          <w:rFonts w:hint="cs"/>
          <w:sz w:val="28"/>
          <w:szCs w:val="28"/>
          <w:rtl/>
        </w:rPr>
        <w:t>فَقَالُوا: الله</w:t>
      </w:r>
      <w:r w:rsidRPr="00B84426">
        <w:rPr>
          <w:sz w:val="28"/>
          <w:szCs w:val="28"/>
          <w:rtl/>
        </w:rPr>
        <w:t xml:space="preserve"> </w:t>
      </w:r>
      <w:r w:rsidRPr="00B84426">
        <w:rPr>
          <w:rFonts w:hint="cs"/>
          <w:sz w:val="28"/>
          <w:szCs w:val="28"/>
          <w:rtl/>
        </w:rPr>
        <w:t>وَرَسُولُهُ</w:t>
      </w:r>
      <w:r w:rsidRPr="00B84426">
        <w:rPr>
          <w:sz w:val="28"/>
          <w:szCs w:val="28"/>
          <w:rtl/>
        </w:rPr>
        <w:t xml:space="preserve"> </w:t>
      </w:r>
      <w:r w:rsidRPr="00B84426">
        <w:rPr>
          <w:rFonts w:hint="cs"/>
          <w:sz w:val="28"/>
          <w:szCs w:val="28"/>
          <w:rtl/>
        </w:rPr>
        <w:t>أَعْلَمُ،</w:t>
      </w:r>
      <w:r w:rsidRPr="00B84426">
        <w:rPr>
          <w:sz w:val="28"/>
          <w:szCs w:val="28"/>
          <w:rtl/>
        </w:rPr>
        <w:t xml:space="preserve"> </w:t>
      </w:r>
      <w:r w:rsidRPr="00B84426">
        <w:rPr>
          <w:rFonts w:hint="cs"/>
          <w:sz w:val="28"/>
          <w:szCs w:val="28"/>
          <w:rtl/>
        </w:rPr>
        <w:t xml:space="preserve">قال: { </w:t>
      </w:r>
      <w:r w:rsidRPr="00CD012A">
        <w:rPr>
          <w:rFonts w:hint="cs"/>
          <w:b/>
          <w:bCs/>
          <w:sz w:val="28"/>
          <w:szCs w:val="28"/>
          <w:rtl/>
        </w:rPr>
        <w:t>ذلك</w:t>
      </w:r>
      <w:r w:rsidRPr="00CD012A">
        <w:rPr>
          <w:b/>
          <w:bCs/>
          <w:sz w:val="28"/>
          <w:szCs w:val="28"/>
          <w:rtl/>
        </w:rPr>
        <w:t xml:space="preserve"> </w:t>
      </w:r>
      <w:r w:rsidRPr="00CD012A">
        <w:rPr>
          <w:rFonts w:hint="cs"/>
          <w:b/>
          <w:bCs/>
          <w:sz w:val="28"/>
          <w:szCs w:val="28"/>
          <w:rtl/>
        </w:rPr>
        <w:t>يوم</w:t>
      </w:r>
      <w:r w:rsidRPr="00CD012A">
        <w:rPr>
          <w:b/>
          <w:bCs/>
          <w:sz w:val="28"/>
          <w:szCs w:val="28"/>
          <w:rtl/>
        </w:rPr>
        <w:t xml:space="preserve"> </w:t>
      </w:r>
      <w:r w:rsidRPr="00CD012A">
        <w:rPr>
          <w:rFonts w:hint="cs"/>
          <w:b/>
          <w:bCs/>
          <w:sz w:val="28"/>
          <w:szCs w:val="28"/>
          <w:rtl/>
        </w:rPr>
        <w:t>يقول</w:t>
      </w:r>
      <w:r w:rsidRPr="00CD012A">
        <w:rPr>
          <w:b/>
          <w:bCs/>
          <w:sz w:val="28"/>
          <w:szCs w:val="28"/>
          <w:rtl/>
        </w:rPr>
        <w:t xml:space="preserve"> </w:t>
      </w:r>
      <w:r w:rsidRPr="00CD012A">
        <w:rPr>
          <w:rFonts w:hint="cs"/>
          <w:b/>
          <w:bCs/>
          <w:sz w:val="28"/>
          <w:szCs w:val="28"/>
          <w:rtl/>
        </w:rPr>
        <w:t>الله</w:t>
      </w:r>
      <w:r w:rsidRPr="00CD012A">
        <w:rPr>
          <w:b/>
          <w:bCs/>
          <w:sz w:val="28"/>
          <w:szCs w:val="28"/>
          <w:rtl/>
        </w:rPr>
        <w:t xml:space="preserve"> </w:t>
      </w:r>
      <w:r w:rsidRPr="00CD012A">
        <w:rPr>
          <w:rFonts w:hint="cs"/>
          <w:b/>
          <w:bCs/>
          <w:sz w:val="28"/>
          <w:szCs w:val="28"/>
          <w:rtl/>
        </w:rPr>
        <w:t>لِآدَمَ:</w:t>
      </w:r>
      <w:r w:rsidRPr="00CD012A">
        <w:rPr>
          <w:b/>
          <w:bCs/>
          <w:sz w:val="28"/>
          <w:szCs w:val="28"/>
          <w:rtl/>
        </w:rPr>
        <w:t xml:space="preserve"> </w:t>
      </w:r>
      <w:r w:rsidRPr="00CD012A">
        <w:rPr>
          <w:rFonts w:hint="cs"/>
          <w:b/>
          <w:bCs/>
          <w:sz w:val="28"/>
          <w:szCs w:val="28"/>
          <w:rtl/>
        </w:rPr>
        <w:t>ابْعَثْ</w:t>
      </w:r>
      <w:r w:rsidRPr="00CD012A">
        <w:rPr>
          <w:b/>
          <w:bCs/>
          <w:sz w:val="28"/>
          <w:szCs w:val="28"/>
          <w:rtl/>
        </w:rPr>
        <w:t xml:space="preserve"> </w:t>
      </w:r>
      <w:r w:rsidRPr="00CD012A">
        <w:rPr>
          <w:rFonts w:hint="cs"/>
          <w:b/>
          <w:bCs/>
          <w:sz w:val="28"/>
          <w:szCs w:val="28"/>
          <w:rtl/>
        </w:rPr>
        <w:t>بَعْثَ</w:t>
      </w:r>
      <w:r w:rsidRPr="00CD012A">
        <w:rPr>
          <w:b/>
          <w:bCs/>
          <w:sz w:val="28"/>
          <w:szCs w:val="28"/>
          <w:rtl/>
        </w:rPr>
        <w:t xml:space="preserve"> </w:t>
      </w:r>
      <w:r w:rsidRPr="00CD012A">
        <w:rPr>
          <w:rFonts w:hint="cs"/>
          <w:b/>
          <w:bCs/>
          <w:sz w:val="28"/>
          <w:szCs w:val="28"/>
          <w:rtl/>
        </w:rPr>
        <w:t>النَّارِ،</w:t>
      </w:r>
      <w:r w:rsidRPr="00CD012A">
        <w:rPr>
          <w:b/>
          <w:bCs/>
          <w:sz w:val="28"/>
          <w:szCs w:val="28"/>
          <w:rtl/>
        </w:rPr>
        <w:t xml:space="preserve"> </w:t>
      </w:r>
      <w:r w:rsidRPr="00CD012A">
        <w:rPr>
          <w:rFonts w:hint="cs"/>
          <w:b/>
          <w:bCs/>
          <w:sz w:val="28"/>
          <w:szCs w:val="28"/>
          <w:rtl/>
        </w:rPr>
        <w:t>فقال:</w:t>
      </w:r>
      <w:r w:rsidRPr="00CD012A">
        <w:rPr>
          <w:b/>
          <w:bCs/>
          <w:sz w:val="28"/>
          <w:szCs w:val="28"/>
          <w:rtl/>
        </w:rPr>
        <w:t xml:space="preserve"> </w:t>
      </w:r>
      <w:r w:rsidRPr="00CD012A">
        <w:rPr>
          <w:rFonts w:hint="cs"/>
          <w:b/>
          <w:bCs/>
          <w:sz w:val="28"/>
          <w:szCs w:val="28"/>
          <w:rtl/>
        </w:rPr>
        <w:t>يا</w:t>
      </w:r>
      <w:r w:rsidRPr="00CD012A">
        <w:rPr>
          <w:b/>
          <w:bCs/>
          <w:sz w:val="28"/>
          <w:szCs w:val="28"/>
          <w:rtl/>
        </w:rPr>
        <w:t xml:space="preserve"> </w:t>
      </w:r>
      <w:r w:rsidRPr="00CD012A">
        <w:rPr>
          <w:rFonts w:hint="cs"/>
          <w:b/>
          <w:bCs/>
          <w:sz w:val="28"/>
          <w:szCs w:val="28"/>
          <w:rtl/>
        </w:rPr>
        <w:t>رَبِّ</w:t>
      </w:r>
      <w:r w:rsidRPr="00CD012A">
        <w:rPr>
          <w:b/>
          <w:bCs/>
          <w:sz w:val="28"/>
          <w:szCs w:val="28"/>
          <w:rtl/>
        </w:rPr>
        <w:t xml:space="preserve"> </w:t>
      </w:r>
      <w:r w:rsidRPr="00CD012A">
        <w:rPr>
          <w:rFonts w:hint="cs"/>
          <w:b/>
          <w:bCs/>
          <w:sz w:val="28"/>
          <w:szCs w:val="28"/>
          <w:rtl/>
        </w:rPr>
        <w:t>وما</w:t>
      </w:r>
      <w:r w:rsidRPr="00CD012A">
        <w:rPr>
          <w:b/>
          <w:bCs/>
          <w:sz w:val="28"/>
          <w:szCs w:val="28"/>
          <w:rtl/>
        </w:rPr>
        <w:t xml:space="preserve"> </w:t>
      </w:r>
      <w:r w:rsidRPr="00CD012A">
        <w:rPr>
          <w:rFonts w:hint="cs"/>
          <w:b/>
          <w:bCs/>
          <w:sz w:val="28"/>
          <w:szCs w:val="28"/>
          <w:rtl/>
        </w:rPr>
        <w:t>بَعْثُ</w:t>
      </w:r>
      <w:r w:rsidRPr="00CD012A">
        <w:rPr>
          <w:b/>
          <w:bCs/>
          <w:sz w:val="28"/>
          <w:szCs w:val="28"/>
          <w:rtl/>
        </w:rPr>
        <w:t xml:space="preserve"> </w:t>
      </w:r>
      <w:r w:rsidRPr="00CD012A">
        <w:rPr>
          <w:rFonts w:hint="cs"/>
          <w:b/>
          <w:bCs/>
          <w:sz w:val="28"/>
          <w:szCs w:val="28"/>
          <w:rtl/>
        </w:rPr>
        <w:t>النَّارِ،</w:t>
      </w:r>
      <w:r w:rsidRPr="00CD012A">
        <w:rPr>
          <w:b/>
          <w:bCs/>
          <w:sz w:val="28"/>
          <w:szCs w:val="28"/>
          <w:rtl/>
        </w:rPr>
        <w:t xml:space="preserve"> </w:t>
      </w:r>
      <w:r w:rsidRPr="00CD012A">
        <w:rPr>
          <w:rFonts w:hint="cs"/>
          <w:b/>
          <w:bCs/>
          <w:sz w:val="28"/>
          <w:szCs w:val="28"/>
          <w:rtl/>
        </w:rPr>
        <w:t>قال:</w:t>
      </w:r>
      <w:r w:rsidRPr="00CD012A">
        <w:rPr>
          <w:b/>
          <w:bCs/>
          <w:sz w:val="28"/>
          <w:szCs w:val="28"/>
          <w:rtl/>
        </w:rPr>
        <w:t xml:space="preserve"> </w:t>
      </w:r>
      <w:r w:rsidRPr="00CD012A">
        <w:rPr>
          <w:rFonts w:hint="cs"/>
          <w:b/>
          <w:bCs/>
          <w:sz w:val="28"/>
          <w:szCs w:val="28"/>
          <w:rtl/>
        </w:rPr>
        <w:t>تسعمائة</w:t>
      </w:r>
      <w:r w:rsidRPr="00CD012A">
        <w:rPr>
          <w:b/>
          <w:bCs/>
          <w:sz w:val="28"/>
          <w:szCs w:val="28"/>
          <w:rtl/>
        </w:rPr>
        <w:t xml:space="preserve"> </w:t>
      </w:r>
      <w:r w:rsidRPr="00CD012A">
        <w:rPr>
          <w:rFonts w:hint="cs"/>
          <w:b/>
          <w:bCs/>
          <w:sz w:val="28"/>
          <w:szCs w:val="28"/>
          <w:rtl/>
        </w:rPr>
        <w:t>وَتِسْعَةٌ</w:t>
      </w:r>
      <w:r w:rsidRPr="00CD012A">
        <w:rPr>
          <w:b/>
          <w:bCs/>
          <w:sz w:val="28"/>
          <w:szCs w:val="28"/>
          <w:rtl/>
        </w:rPr>
        <w:t xml:space="preserve"> </w:t>
      </w:r>
      <w:r w:rsidRPr="00CD012A">
        <w:rPr>
          <w:rFonts w:hint="cs"/>
          <w:b/>
          <w:bCs/>
          <w:sz w:val="28"/>
          <w:szCs w:val="28"/>
          <w:rtl/>
        </w:rPr>
        <w:t>وَتِسْعُونَ</w:t>
      </w:r>
      <w:r w:rsidRPr="00CD012A">
        <w:rPr>
          <w:b/>
          <w:bCs/>
          <w:sz w:val="28"/>
          <w:szCs w:val="28"/>
          <w:rtl/>
        </w:rPr>
        <w:t xml:space="preserve"> </w:t>
      </w:r>
      <w:r w:rsidRPr="00CD012A">
        <w:rPr>
          <w:rFonts w:hint="cs"/>
          <w:b/>
          <w:bCs/>
          <w:sz w:val="28"/>
          <w:szCs w:val="28"/>
          <w:rtl/>
        </w:rPr>
        <w:t>إلى</w:t>
      </w:r>
      <w:r w:rsidRPr="00CD012A">
        <w:rPr>
          <w:b/>
          <w:bCs/>
          <w:sz w:val="28"/>
          <w:szCs w:val="28"/>
          <w:rtl/>
        </w:rPr>
        <w:t xml:space="preserve"> </w:t>
      </w:r>
      <w:r w:rsidRPr="00CD012A">
        <w:rPr>
          <w:rFonts w:hint="cs"/>
          <w:b/>
          <w:bCs/>
          <w:sz w:val="28"/>
          <w:szCs w:val="28"/>
          <w:rtl/>
        </w:rPr>
        <w:t>النَّارِ</w:t>
      </w:r>
      <w:r w:rsidRPr="00CD012A">
        <w:rPr>
          <w:b/>
          <w:bCs/>
          <w:sz w:val="28"/>
          <w:szCs w:val="28"/>
          <w:rtl/>
        </w:rPr>
        <w:t xml:space="preserve"> </w:t>
      </w:r>
      <w:r w:rsidRPr="00CD012A">
        <w:rPr>
          <w:rFonts w:hint="cs"/>
          <w:b/>
          <w:bCs/>
          <w:sz w:val="28"/>
          <w:szCs w:val="28"/>
          <w:rtl/>
        </w:rPr>
        <w:t>وَوَاحِدٌ</w:t>
      </w:r>
      <w:r w:rsidRPr="00CD012A">
        <w:rPr>
          <w:b/>
          <w:bCs/>
          <w:sz w:val="28"/>
          <w:szCs w:val="28"/>
          <w:rtl/>
        </w:rPr>
        <w:t xml:space="preserve"> </w:t>
      </w:r>
      <w:r w:rsidRPr="00CD012A">
        <w:rPr>
          <w:rFonts w:hint="cs"/>
          <w:b/>
          <w:bCs/>
          <w:sz w:val="28"/>
          <w:szCs w:val="28"/>
          <w:rtl/>
        </w:rPr>
        <w:t>إلى</w:t>
      </w:r>
      <w:r w:rsidRPr="00CD012A">
        <w:rPr>
          <w:b/>
          <w:bCs/>
          <w:sz w:val="28"/>
          <w:szCs w:val="28"/>
          <w:rtl/>
        </w:rPr>
        <w:t xml:space="preserve"> </w:t>
      </w:r>
      <w:r w:rsidRPr="00CD012A">
        <w:rPr>
          <w:rFonts w:hint="cs"/>
          <w:b/>
          <w:bCs/>
          <w:sz w:val="28"/>
          <w:szCs w:val="28"/>
          <w:rtl/>
        </w:rPr>
        <w:t>الْجَنَّةِ</w:t>
      </w:r>
      <w:r w:rsidRPr="00B84426">
        <w:rPr>
          <w:rFonts w:hint="cs"/>
          <w:sz w:val="28"/>
          <w:szCs w:val="28"/>
          <w:rtl/>
        </w:rPr>
        <w:t xml:space="preserve"> }، قال: فَأَنْشَأَ</w:t>
      </w:r>
      <w:r w:rsidRPr="00B84426">
        <w:rPr>
          <w:sz w:val="28"/>
          <w:szCs w:val="28"/>
          <w:rtl/>
        </w:rPr>
        <w:t xml:space="preserve"> </w:t>
      </w:r>
      <w:r w:rsidRPr="00B84426">
        <w:rPr>
          <w:rFonts w:hint="cs"/>
          <w:sz w:val="28"/>
          <w:szCs w:val="28"/>
          <w:rtl/>
        </w:rPr>
        <w:t>الْمُسْلِمُونَ</w:t>
      </w:r>
      <w:r w:rsidRPr="00B84426">
        <w:rPr>
          <w:sz w:val="28"/>
          <w:szCs w:val="28"/>
          <w:rtl/>
        </w:rPr>
        <w:t xml:space="preserve"> </w:t>
      </w:r>
      <w:r w:rsidRPr="00B84426">
        <w:rPr>
          <w:rFonts w:hint="cs"/>
          <w:sz w:val="28"/>
          <w:szCs w:val="28"/>
          <w:rtl/>
        </w:rPr>
        <w:t>يَبْكُونَ،</w:t>
      </w:r>
      <w:r w:rsidRPr="00B84426">
        <w:rPr>
          <w:sz w:val="28"/>
          <w:szCs w:val="28"/>
          <w:rtl/>
        </w:rPr>
        <w:t xml:space="preserve"> </w:t>
      </w:r>
      <w:r w:rsidRPr="00B84426">
        <w:rPr>
          <w:rFonts w:hint="cs"/>
          <w:sz w:val="28"/>
          <w:szCs w:val="28"/>
          <w:rtl/>
        </w:rPr>
        <w:t>فقال</w:t>
      </w:r>
      <w:r w:rsidRPr="00B84426">
        <w:rPr>
          <w:sz w:val="28"/>
          <w:szCs w:val="28"/>
          <w:rtl/>
        </w:rPr>
        <w:t xml:space="preserve"> </w:t>
      </w:r>
      <w:r w:rsidRPr="00B84426">
        <w:rPr>
          <w:rFonts w:hint="cs"/>
          <w:sz w:val="28"/>
          <w:szCs w:val="28"/>
          <w:rtl/>
        </w:rPr>
        <w:t>رسول</w:t>
      </w:r>
      <w:r w:rsidRPr="00B84426">
        <w:rPr>
          <w:sz w:val="28"/>
          <w:szCs w:val="28"/>
          <w:rtl/>
        </w:rPr>
        <w:t xml:space="preserve"> </w:t>
      </w:r>
      <w:r w:rsidRPr="00B84426">
        <w:rPr>
          <w:rFonts w:hint="cs"/>
          <w:sz w:val="28"/>
          <w:szCs w:val="28"/>
          <w:rtl/>
        </w:rPr>
        <w:t>اللهِ</w:t>
      </w:r>
      <w:r w:rsidRPr="00B84426">
        <w:rPr>
          <w:sz w:val="28"/>
          <w:szCs w:val="28"/>
          <w:rtl/>
        </w:rPr>
        <w:t xml:space="preserve"> </w:t>
      </w:r>
      <w:r w:rsidRPr="00B84426">
        <w:rPr>
          <w:rFonts w:hint="cs"/>
          <w:sz w:val="28"/>
          <w:szCs w:val="28"/>
          <w:rtl/>
        </w:rPr>
        <w:t>صلى</w:t>
      </w:r>
      <w:r w:rsidRPr="00B84426">
        <w:rPr>
          <w:sz w:val="28"/>
          <w:szCs w:val="28"/>
          <w:rtl/>
        </w:rPr>
        <w:t xml:space="preserve"> </w:t>
      </w:r>
      <w:r w:rsidRPr="00B84426">
        <w:rPr>
          <w:rFonts w:hint="cs"/>
          <w:sz w:val="28"/>
          <w:szCs w:val="28"/>
          <w:rtl/>
        </w:rPr>
        <w:t>الله</w:t>
      </w:r>
      <w:r w:rsidRPr="00B84426">
        <w:rPr>
          <w:sz w:val="28"/>
          <w:szCs w:val="28"/>
          <w:rtl/>
        </w:rPr>
        <w:t xml:space="preserve"> </w:t>
      </w:r>
      <w:r w:rsidRPr="00B84426">
        <w:rPr>
          <w:rFonts w:hint="cs"/>
          <w:sz w:val="28"/>
          <w:szCs w:val="28"/>
          <w:rtl/>
        </w:rPr>
        <w:t>عليه</w:t>
      </w:r>
      <w:r w:rsidRPr="00B84426">
        <w:rPr>
          <w:sz w:val="28"/>
          <w:szCs w:val="28"/>
          <w:rtl/>
        </w:rPr>
        <w:t xml:space="preserve"> </w:t>
      </w:r>
      <w:r w:rsidRPr="00B84426">
        <w:rPr>
          <w:rFonts w:hint="cs"/>
          <w:sz w:val="28"/>
          <w:szCs w:val="28"/>
          <w:rtl/>
        </w:rPr>
        <w:t>وسلم: {</w:t>
      </w:r>
      <w:r w:rsidRPr="00B84426">
        <w:rPr>
          <w:sz w:val="28"/>
          <w:szCs w:val="28"/>
          <w:rtl/>
        </w:rPr>
        <w:t xml:space="preserve"> </w:t>
      </w:r>
      <w:r w:rsidRPr="00CD012A">
        <w:rPr>
          <w:rFonts w:hint="cs"/>
          <w:b/>
          <w:bCs/>
          <w:sz w:val="28"/>
          <w:szCs w:val="28"/>
          <w:rtl/>
        </w:rPr>
        <w:t>قَارِبُوا</w:t>
      </w:r>
      <w:r w:rsidRPr="00CD012A">
        <w:rPr>
          <w:b/>
          <w:bCs/>
          <w:sz w:val="28"/>
          <w:szCs w:val="28"/>
          <w:rtl/>
        </w:rPr>
        <w:t xml:space="preserve"> </w:t>
      </w:r>
      <w:r w:rsidRPr="00CD012A">
        <w:rPr>
          <w:rFonts w:hint="cs"/>
          <w:b/>
          <w:bCs/>
          <w:sz w:val="28"/>
          <w:szCs w:val="28"/>
          <w:rtl/>
        </w:rPr>
        <w:t>وَسَدِّدُوا،</w:t>
      </w:r>
      <w:r w:rsidRPr="00CD012A">
        <w:rPr>
          <w:b/>
          <w:bCs/>
          <w:sz w:val="28"/>
          <w:szCs w:val="28"/>
          <w:rtl/>
        </w:rPr>
        <w:t xml:space="preserve"> </w:t>
      </w:r>
      <w:r w:rsidRPr="00CD012A">
        <w:rPr>
          <w:rFonts w:hint="cs"/>
          <w:b/>
          <w:bCs/>
          <w:sz w:val="28"/>
          <w:szCs w:val="28"/>
          <w:rtl/>
        </w:rPr>
        <w:t>فَإِنَّهَا</w:t>
      </w:r>
      <w:r w:rsidRPr="00CD012A">
        <w:rPr>
          <w:b/>
          <w:bCs/>
          <w:sz w:val="28"/>
          <w:szCs w:val="28"/>
          <w:rtl/>
        </w:rPr>
        <w:t xml:space="preserve"> </w:t>
      </w:r>
      <w:r w:rsidRPr="00CD012A">
        <w:rPr>
          <w:rFonts w:hint="cs"/>
          <w:b/>
          <w:bCs/>
          <w:sz w:val="28"/>
          <w:szCs w:val="28"/>
          <w:rtl/>
        </w:rPr>
        <w:t>لم</w:t>
      </w:r>
      <w:r w:rsidRPr="00CD012A">
        <w:rPr>
          <w:b/>
          <w:bCs/>
          <w:sz w:val="28"/>
          <w:szCs w:val="28"/>
          <w:rtl/>
        </w:rPr>
        <w:t xml:space="preserve"> </w:t>
      </w:r>
      <w:r w:rsidRPr="00CD012A">
        <w:rPr>
          <w:rFonts w:hint="cs"/>
          <w:b/>
          <w:bCs/>
          <w:sz w:val="28"/>
          <w:szCs w:val="28"/>
          <w:rtl/>
        </w:rPr>
        <w:t>تَكُنْ</w:t>
      </w:r>
      <w:r w:rsidRPr="00CD012A">
        <w:rPr>
          <w:b/>
          <w:bCs/>
          <w:sz w:val="28"/>
          <w:szCs w:val="28"/>
          <w:rtl/>
        </w:rPr>
        <w:t xml:space="preserve"> </w:t>
      </w:r>
      <w:r w:rsidRPr="00CD012A">
        <w:rPr>
          <w:rFonts w:hint="cs"/>
          <w:b/>
          <w:bCs/>
          <w:sz w:val="28"/>
          <w:szCs w:val="28"/>
          <w:rtl/>
        </w:rPr>
        <w:t>نُبُوَّةٌ</w:t>
      </w:r>
      <w:r w:rsidRPr="00CD012A">
        <w:rPr>
          <w:b/>
          <w:bCs/>
          <w:sz w:val="28"/>
          <w:szCs w:val="28"/>
          <w:rtl/>
        </w:rPr>
        <w:t xml:space="preserve"> </w:t>
      </w:r>
      <w:r w:rsidRPr="00CD012A">
        <w:rPr>
          <w:rFonts w:hint="cs"/>
          <w:b/>
          <w:bCs/>
          <w:sz w:val="28"/>
          <w:szCs w:val="28"/>
          <w:rtl/>
        </w:rPr>
        <w:t>قَطُّ</w:t>
      </w:r>
      <w:r w:rsidRPr="00CD012A">
        <w:rPr>
          <w:b/>
          <w:bCs/>
          <w:sz w:val="28"/>
          <w:szCs w:val="28"/>
          <w:rtl/>
        </w:rPr>
        <w:t xml:space="preserve"> </w:t>
      </w:r>
      <w:r w:rsidRPr="00CD012A">
        <w:rPr>
          <w:rFonts w:hint="cs"/>
          <w:b/>
          <w:bCs/>
          <w:sz w:val="28"/>
          <w:szCs w:val="28"/>
          <w:rtl/>
        </w:rPr>
        <w:t>إلا</w:t>
      </w:r>
      <w:r w:rsidRPr="00CD012A">
        <w:rPr>
          <w:b/>
          <w:bCs/>
          <w:sz w:val="28"/>
          <w:szCs w:val="28"/>
          <w:rtl/>
        </w:rPr>
        <w:t xml:space="preserve"> </w:t>
      </w:r>
      <w:r w:rsidRPr="00CD012A">
        <w:rPr>
          <w:rFonts w:hint="cs"/>
          <w:b/>
          <w:bCs/>
          <w:sz w:val="28"/>
          <w:szCs w:val="28"/>
          <w:rtl/>
        </w:rPr>
        <w:t>كان</w:t>
      </w:r>
      <w:r w:rsidRPr="00CD012A">
        <w:rPr>
          <w:b/>
          <w:bCs/>
          <w:sz w:val="28"/>
          <w:szCs w:val="28"/>
          <w:rtl/>
        </w:rPr>
        <w:t xml:space="preserve"> </w:t>
      </w:r>
      <w:r w:rsidRPr="00CD012A">
        <w:rPr>
          <w:rFonts w:hint="cs"/>
          <w:b/>
          <w:bCs/>
          <w:sz w:val="28"/>
          <w:szCs w:val="28"/>
          <w:rtl/>
        </w:rPr>
        <w:t>بين</w:t>
      </w:r>
      <w:r w:rsidRPr="00CD012A">
        <w:rPr>
          <w:b/>
          <w:bCs/>
          <w:sz w:val="28"/>
          <w:szCs w:val="28"/>
          <w:rtl/>
        </w:rPr>
        <w:t xml:space="preserve"> </w:t>
      </w:r>
      <w:r w:rsidRPr="00CD012A">
        <w:rPr>
          <w:rFonts w:hint="cs"/>
          <w:b/>
          <w:bCs/>
          <w:sz w:val="28"/>
          <w:szCs w:val="28"/>
          <w:rtl/>
        </w:rPr>
        <w:t>يَدَيْهَا</w:t>
      </w:r>
      <w:r w:rsidRPr="00CD012A">
        <w:rPr>
          <w:b/>
          <w:bCs/>
          <w:sz w:val="28"/>
          <w:szCs w:val="28"/>
          <w:rtl/>
        </w:rPr>
        <w:t xml:space="preserve"> </w:t>
      </w:r>
      <w:r w:rsidRPr="00CD012A">
        <w:rPr>
          <w:rFonts w:hint="cs"/>
          <w:b/>
          <w:bCs/>
          <w:sz w:val="28"/>
          <w:szCs w:val="28"/>
          <w:rtl/>
        </w:rPr>
        <w:t>جَاهِلِيَّةٌ</w:t>
      </w:r>
      <w:r w:rsidRPr="00B84426">
        <w:rPr>
          <w:rFonts w:hint="cs"/>
          <w:sz w:val="28"/>
          <w:szCs w:val="28"/>
          <w:rtl/>
        </w:rPr>
        <w:t xml:space="preserve"> }</w:t>
      </w:r>
      <w:r w:rsidRPr="00B84426">
        <w:rPr>
          <w:sz w:val="28"/>
          <w:szCs w:val="28"/>
          <w:rtl/>
        </w:rPr>
        <w:t xml:space="preserve"> </w:t>
      </w:r>
      <w:r w:rsidRPr="00B84426">
        <w:rPr>
          <w:rFonts w:hint="cs"/>
          <w:sz w:val="28"/>
          <w:szCs w:val="28"/>
          <w:rtl/>
        </w:rPr>
        <w:t>قال: {</w:t>
      </w:r>
      <w:r w:rsidRPr="00B84426">
        <w:rPr>
          <w:sz w:val="28"/>
          <w:szCs w:val="28"/>
          <w:rtl/>
        </w:rPr>
        <w:t xml:space="preserve"> </w:t>
      </w:r>
      <w:r w:rsidRPr="00CD012A">
        <w:rPr>
          <w:rFonts w:hint="cs"/>
          <w:b/>
          <w:bCs/>
          <w:sz w:val="28"/>
          <w:szCs w:val="28"/>
          <w:rtl/>
        </w:rPr>
        <w:t>فَيُؤْخَذُ</w:t>
      </w:r>
      <w:r w:rsidRPr="00CD012A">
        <w:rPr>
          <w:b/>
          <w:bCs/>
          <w:sz w:val="28"/>
          <w:szCs w:val="28"/>
          <w:rtl/>
        </w:rPr>
        <w:t xml:space="preserve"> </w:t>
      </w:r>
      <w:r w:rsidRPr="00CD012A">
        <w:rPr>
          <w:rFonts w:hint="cs"/>
          <w:b/>
          <w:bCs/>
          <w:sz w:val="28"/>
          <w:szCs w:val="28"/>
          <w:rtl/>
        </w:rPr>
        <w:t>الْعَدَدُ</w:t>
      </w:r>
      <w:r w:rsidRPr="00CD012A">
        <w:rPr>
          <w:b/>
          <w:bCs/>
          <w:sz w:val="28"/>
          <w:szCs w:val="28"/>
          <w:rtl/>
        </w:rPr>
        <w:t xml:space="preserve"> </w:t>
      </w:r>
      <w:r w:rsidRPr="00CD012A">
        <w:rPr>
          <w:rFonts w:hint="cs"/>
          <w:b/>
          <w:bCs/>
          <w:sz w:val="28"/>
          <w:szCs w:val="28"/>
          <w:rtl/>
        </w:rPr>
        <w:t>من</w:t>
      </w:r>
      <w:r w:rsidRPr="00CD012A">
        <w:rPr>
          <w:b/>
          <w:bCs/>
          <w:sz w:val="28"/>
          <w:szCs w:val="28"/>
          <w:rtl/>
        </w:rPr>
        <w:t xml:space="preserve"> </w:t>
      </w:r>
      <w:r w:rsidRPr="00CD012A">
        <w:rPr>
          <w:rFonts w:hint="cs"/>
          <w:b/>
          <w:bCs/>
          <w:sz w:val="28"/>
          <w:szCs w:val="28"/>
          <w:rtl/>
        </w:rPr>
        <w:t>الْجَاهِلِيَّةِ،</w:t>
      </w:r>
      <w:r w:rsidRPr="00CD012A">
        <w:rPr>
          <w:b/>
          <w:bCs/>
          <w:sz w:val="28"/>
          <w:szCs w:val="28"/>
          <w:rtl/>
        </w:rPr>
        <w:t xml:space="preserve"> </w:t>
      </w:r>
      <w:r w:rsidRPr="00CD012A">
        <w:rPr>
          <w:rFonts w:hint="cs"/>
          <w:b/>
          <w:bCs/>
          <w:sz w:val="28"/>
          <w:szCs w:val="28"/>
          <w:rtl/>
        </w:rPr>
        <w:t>فَإِنْ</w:t>
      </w:r>
      <w:r w:rsidRPr="00CD012A">
        <w:rPr>
          <w:b/>
          <w:bCs/>
          <w:sz w:val="28"/>
          <w:szCs w:val="28"/>
          <w:rtl/>
        </w:rPr>
        <w:t xml:space="preserve"> </w:t>
      </w:r>
      <w:r w:rsidRPr="00CD012A">
        <w:rPr>
          <w:rFonts w:hint="cs"/>
          <w:b/>
          <w:bCs/>
          <w:sz w:val="28"/>
          <w:szCs w:val="28"/>
          <w:rtl/>
        </w:rPr>
        <w:t>تَمَّتْ</w:t>
      </w:r>
      <w:r w:rsidRPr="00CD012A">
        <w:rPr>
          <w:b/>
          <w:bCs/>
          <w:sz w:val="28"/>
          <w:szCs w:val="28"/>
          <w:rtl/>
        </w:rPr>
        <w:t xml:space="preserve"> </w:t>
      </w:r>
      <w:r w:rsidRPr="00CD012A">
        <w:rPr>
          <w:rFonts w:hint="cs"/>
          <w:b/>
          <w:bCs/>
          <w:sz w:val="28"/>
          <w:szCs w:val="28"/>
          <w:rtl/>
        </w:rPr>
        <w:t>وَإِلَّا</w:t>
      </w:r>
      <w:r w:rsidRPr="00CD012A">
        <w:rPr>
          <w:b/>
          <w:bCs/>
          <w:sz w:val="28"/>
          <w:szCs w:val="28"/>
          <w:rtl/>
        </w:rPr>
        <w:t xml:space="preserve"> </w:t>
      </w:r>
      <w:r w:rsidRPr="00CD012A">
        <w:rPr>
          <w:rFonts w:hint="cs"/>
          <w:b/>
          <w:bCs/>
          <w:sz w:val="28"/>
          <w:szCs w:val="28"/>
          <w:rtl/>
        </w:rPr>
        <w:t>كَمُلَتْ</w:t>
      </w:r>
      <w:r w:rsidRPr="00CD012A">
        <w:rPr>
          <w:b/>
          <w:bCs/>
          <w:sz w:val="28"/>
          <w:szCs w:val="28"/>
          <w:rtl/>
        </w:rPr>
        <w:t xml:space="preserve"> </w:t>
      </w:r>
      <w:r w:rsidRPr="00CD012A">
        <w:rPr>
          <w:rFonts w:hint="cs"/>
          <w:b/>
          <w:bCs/>
          <w:sz w:val="28"/>
          <w:szCs w:val="28"/>
          <w:rtl/>
        </w:rPr>
        <w:t>من</w:t>
      </w:r>
      <w:r w:rsidRPr="00CD012A">
        <w:rPr>
          <w:b/>
          <w:bCs/>
          <w:sz w:val="28"/>
          <w:szCs w:val="28"/>
          <w:rtl/>
        </w:rPr>
        <w:t xml:space="preserve"> </w:t>
      </w:r>
      <w:r w:rsidRPr="00CD012A">
        <w:rPr>
          <w:rFonts w:hint="cs"/>
          <w:b/>
          <w:bCs/>
          <w:sz w:val="28"/>
          <w:szCs w:val="28"/>
          <w:rtl/>
        </w:rPr>
        <w:t>الْمُنَافِقِينَ، وما</w:t>
      </w:r>
      <w:r w:rsidRPr="00CD012A">
        <w:rPr>
          <w:b/>
          <w:bCs/>
          <w:sz w:val="28"/>
          <w:szCs w:val="28"/>
          <w:rtl/>
        </w:rPr>
        <w:t xml:space="preserve"> </w:t>
      </w:r>
      <w:r w:rsidRPr="00CD012A">
        <w:rPr>
          <w:rFonts w:hint="cs"/>
          <w:b/>
          <w:bCs/>
          <w:sz w:val="28"/>
          <w:szCs w:val="28"/>
          <w:rtl/>
        </w:rPr>
        <w:t>مَثَلُكُمْ</w:t>
      </w:r>
      <w:r w:rsidRPr="00CD012A">
        <w:rPr>
          <w:b/>
          <w:bCs/>
          <w:sz w:val="28"/>
          <w:szCs w:val="28"/>
          <w:rtl/>
        </w:rPr>
        <w:t xml:space="preserve"> </w:t>
      </w:r>
      <w:r w:rsidRPr="00CD012A">
        <w:rPr>
          <w:rFonts w:hint="cs"/>
          <w:b/>
          <w:bCs/>
          <w:sz w:val="28"/>
          <w:szCs w:val="28"/>
          <w:rtl/>
        </w:rPr>
        <w:t>وَالْأُمَمِ</w:t>
      </w:r>
      <w:r w:rsidRPr="00CD012A">
        <w:rPr>
          <w:b/>
          <w:bCs/>
          <w:sz w:val="28"/>
          <w:szCs w:val="28"/>
          <w:rtl/>
        </w:rPr>
        <w:t xml:space="preserve"> </w:t>
      </w:r>
      <w:r w:rsidRPr="00CD012A">
        <w:rPr>
          <w:rFonts w:hint="cs"/>
          <w:b/>
          <w:bCs/>
          <w:sz w:val="28"/>
          <w:szCs w:val="28"/>
          <w:rtl/>
        </w:rPr>
        <w:t>إلا</w:t>
      </w:r>
      <w:r w:rsidRPr="00CD012A">
        <w:rPr>
          <w:b/>
          <w:bCs/>
          <w:sz w:val="28"/>
          <w:szCs w:val="28"/>
          <w:rtl/>
        </w:rPr>
        <w:t xml:space="preserve"> </w:t>
      </w:r>
      <w:r w:rsidRPr="00CD012A">
        <w:rPr>
          <w:rFonts w:hint="cs"/>
          <w:b/>
          <w:bCs/>
          <w:sz w:val="28"/>
          <w:szCs w:val="28"/>
          <w:rtl/>
        </w:rPr>
        <w:t>كَمَثَلِ</w:t>
      </w:r>
      <w:r w:rsidRPr="00CD012A">
        <w:rPr>
          <w:b/>
          <w:bCs/>
          <w:sz w:val="28"/>
          <w:szCs w:val="28"/>
          <w:rtl/>
        </w:rPr>
        <w:t xml:space="preserve"> </w:t>
      </w:r>
      <w:proofErr w:type="spellStart"/>
      <w:r w:rsidRPr="00CD012A">
        <w:rPr>
          <w:rFonts w:hint="cs"/>
          <w:b/>
          <w:bCs/>
          <w:sz w:val="28"/>
          <w:szCs w:val="28"/>
          <w:rtl/>
        </w:rPr>
        <w:t>الرَّقْمَةِ</w:t>
      </w:r>
      <w:proofErr w:type="spellEnd"/>
      <w:r w:rsidRPr="00CD012A">
        <w:rPr>
          <w:b/>
          <w:bCs/>
          <w:sz w:val="28"/>
          <w:szCs w:val="28"/>
          <w:rtl/>
        </w:rPr>
        <w:t xml:space="preserve"> </w:t>
      </w:r>
      <w:r w:rsidRPr="00CD012A">
        <w:rPr>
          <w:rFonts w:hint="cs"/>
          <w:b/>
          <w:bCs/>
          <w:sz w:val="28"/>
          <w:szCs w:val="28"/>
          <w:rtl/>
        </w:rPr>
        <w:t>في</w:t>
      </w:r>
      <w:r w:rsidRPr="00CD012A">
        <w:rPr>
          <w:b/>
          <w:bCs/>
          <w:sz w:val="28"/>
          <w:szCs w:val="28"/>
          <w:rtl/>
        </w:rPr>
        <w:t xml:space="preserve"> </w:t>
      </w:r>
      <w:r w:rsidRPr="00CD012A">
        <w:rPr>
          <w:rFonts w:hint="cs"/>
          <w:b/>
          <w:bCs/>
          <w:sz w:val="28"/>
          <w:szCs w:val="28"/>
          <w:rtl/>
        </w:rPr>
        <w:t>ذِرَاعِ</w:t>
      </w:r>
      <w:r w:rsidRPr="00CD012A">
        <w:rPr>
          <w:b/>
          <w:bCs/>
          <w:sz w:val="28"/>
          <w:szCs w:val="28"/>
          <w:rtl/>
        </w:rPr>
        <w:t xml:space="preserve"> </w:t>
      </w:r>
      <w:r w:rsidRPr="00CD012A">
        <w:rPr>
          <w:rFonts w:hint="cs"/>
          <w:b/>
          <w:bCs/>
          <w:sz w:val="28"/>
          <w:szCs w:val="28"/>
          <w:rtl/>
        </w:rPr>
        <w:t>الدَّابَّةِ</w:t>
      </w:r>
      <w:r w:rsidRPr="00CD012A">
        <w:rPr>
          <w:rFonts w:hint="cs"/>
          <w:b/>
          <w:bCs/>
          <w:sz w:val="28"/>
          <w:szCs w:val="28"/>
          <w:vertAlign w:val="superscript"/>
          <w:rtl/>
        </w:rPr>
        <w:t>(</w:t>
      </w:r>
      <w:r w:rsidRPr="00CD012A">
        <w:rPr>
          <w:rStyle w:val="a4"/>
          <w:b/>
          <w:bCs/>
          <w:sz w:val="28"/>
          <w:szCs w:val="28"/>
          <w:rtl/>
        </w:rPr>
        <w:footnoteReference w:id="260"/>
      </w:r>
      <w:r w:rsidRPr="00CD012A">
        <w:rPr>
          <w:rFonts w:hint="cs"/>
          <w:b/>
          <w:bCs/>
          <w:sz w:val="28"/>
          <w:szCs w:val="28"/>
          <w:vertAlign w:val="superscript"/>
          <w:rtl/>
        </w:rPr>
        <w:t>)</w:t>
      </w:r>
      <w:r w:rsidRPr="00CD012A">
        <w:rPr>
          <w:rFonts w:hint="cs"/>
          <w:b/>
          <w:bCs/>
          <w:sz w:val="28"/>
          <w:szCs w:val="28"/>
          <w:rtl/>
        </w:rPr>
        <w:t>،</w:t>
      </w:r>
      <w:r w:rsidRPr="00CD012A">
        <w:rPr>
          <w:b/>
          <w:bCs/>
          <w:sz w:val="28"/>
          <w:szCs w:val="28"/>
          <w:rtl/>
        </w:rPr>
        <w:t xml:space="preserve"> </w:t>
      </w:r>
      <w:r w:rsidRPr="00CD012A">
        <w:rPr>
          <w:rFonts w:hint="cs"/>
          <w:b/>
          <w:bCs/>
          <w:sz w:val="28"/>
          <w:szCs w:val="28"/>
          <w:rtl/>
        </w:rPr>
        <w:t>أو</w:t>
      </w:r>
      <w:r w:rsidRPr="00CD012A">
        <w:rPr>
          <w:b/>
          <w:bCs/>
          <w:sz w:val="28"/>
          <w:szCs w:val="28"/>
          <w:rtl/>
        </w:rPr>
        <w:t xml:space="preserve"> </w:t>
      </w:r>
      <w:r w:rsidRPr="00CD012A">
        <w:rPr>
          <w:rFonts w:hint="cs"/>
          <w:b/>
          <w:bCs/>
          <w:sz w:val="28"/>
          <w:szCs w:val="28"/>
          <w:rtl/>
        </w:rPr>
        <w:t>كَالشَّامَةِ</w:t>
      </w:r>
      <w:r w:rsidRPr="00CD012A">
        <w:rPr>
          <w:b/>
          <w:bCs/>
          <w:sz w:val="28"/>
          <w:szCs w:val="28"/>
          <w:rtl/>
        </w:rPr>
        <w:t xml:space="preserve"> </w:t>
      </w:r>
      <w:r w:rsidRPr="00CD012A">
        <w:rPr>
          <w:rFonts w:hint="cs"/>
          <w:b/>
          <w:bCs/>
          <w:sz w:val="28"/>
          <w:szCs w:val="28"/>
          <w:rtl/>
        </w:rPr>
        <w:t>في</w:t>
      </w:r>
      <w:r w:rsidRPr="00CD012A">
        <w:rPr>
          <w:b/>
          <w:bCs/>
          <w:sz w:val="28"/>
          <w:szCs w:val="28"/>
          <w:rtl/>
        </w:rPr>
        <w:t xml:space="preserve"> </w:t>
      </w:r>
      <w:r w:rsidRPr="00CD012A">
        <w:rPr>
          <w:rFonts w:hint="cs"/>
          <w:b/>
          <w:bCs/>
          <w:sz w:val="28"/>
          <w:szCs w:val="28"/>
          <w:rtl/>
        </w:rPr>
        <w:t>جَنْبِ</w:t>
      </w:r>
      <w:r w:rsidRPr="00CD012A">
        <w:rPr>
          <w:b/>
          <w:bCs/>
          <w:sz w:val="28"/>
          <w:szCs w:val="28"/>
          <w:rtl/>
        </w:rPr>
        <w:t xml:space="preserve"> </w:t>
      </w:r>
      <w:r w:rsidRPr="00CD012A">
        <w:rPr>
          <w:rFonts w:hint="cs"/>
          <w:b/>
          <w:bCs/>
          <w:sz w:val="28"/>
          <w:szCs w:val="28"/>
          <w:rtl/>
        </w:rPr>
        <w:t>الْبَعِيرِ</w:t>
      </w:r>
      <w:r w:rsidR="00CD012A">
        <w:rPr>
          <w:rFonts w:hint="cs"/>
          <w:sz w:val="28"/>
          <w:szCs w:val="28"/>
          <w:rtl/>
        </w:rPr>
        <w:t xml:space="preserve"> }</w:t>
      </w:r>
      <w:r w:rsidRPr="00B84426">
        <w:rPr>
          <w:rFonts w:hint="cs"/>
          <w:sz w:val="28"/>
          <w:szCs w:val="28"/>
          <w:rtl/>
        </w:rPr>
        <w:t>،</w:t>
      </w:r>
      <w:r w:rsidRPr="00B84426">
        <w:rPr>
          <w:sz w:val="28"/>
          <w:szCs w:val="28"/>
          <w:rtl/>
        </w:rPr>
        <w:t xml:space="preserve"> </w:t>
      </w:r>
      <w:r w:rsidRPr="00B84426">
        <w:rPr>
          <w:rFonts w:hint="cs"/>
          <w:sz w:val="28"/>
          <w:szCs w:val="28"/>
          <w:rtl/>
        </w:rPr>
        <w:t>ثُمَّ</w:t>
      </w:r>
      <w:r w:rsidRPr="00B84426">
        <w:rPr>
          <w:sz w:val="28"/>
          <w:szCs w:val="28"/>
          <w:rtl/>
        </w:rPr>
        <w:t xml:space="preserve"> </w:t>
      </w:r>
      <w:r w:rsidRPr="00B84426">
        <w:rPr>
          <w:rFonts w:hint="cs"/>
          <w:sz w:val="28"/>
          <w:szCs w:val="28"/>
          <w:rtl/>
        </w:rPr>
        <w:t xml:space="preserve">قال: </w:t>
      </w:r>
      <w:r w:rsidR="00BD64DF">
        <w:rPr>
          <w:rFonts w:hint="cs"/>
          <w:sz w:val="28"/>
          <w:szCs w:val="28"/>
          <w:rtl/>
        </w:rPr>
        <w:t xml:space="preserve">     </w:t>
      </w:r>
      <w:r w:rsidRPr="00B84426">
        <w:rPr>
          <w:rFonts w:hint="cs"/>
          <w:sz w:val="28"/>
          <w:szCs w:val="28"/>
          <w:rtl/>
        </w:rPr>
        <w:t>{</w:t>
      </w:r>
      <w:r w:rsidRPr="00B84426">
        <w:rPr>
          <w:sz w:val="28"/>
          <w:szCs w:val="28"/>
          <w:rtl/>
        </w:rPr>
        <w:t xml:space="preserve"> </w:t>
      </w:r>
      <w:r w:rsidRPr="00CD012A">
        <w:rPr>
          <w:rFonts w:hint="cs"/>
          <w:b/>
          <w:bCs/>
          <w:sz w:val="28"/>
          <w:szCs w:val="28"/>
          <w:rtl/>
        </w:rPr>
        <w:t>إني</w:t>
      </w:r>
      <w:r w:rsidRPr="00CD012A">
        <w:rPr>
          <w:b/>
          <w:bCs/>
          <w:sz w:val="28"/>
          <w:szCs w:val="28"/>
          <w:rtl/>
        </w:rPr>
        <w:t xml:space="preserve"> </w:t>
      </w:r>
      <w:r w:rsidRPr="00CD012A">
        <w:rPr>
          <w:rFonts w:hint="cs"/>
          <w:b/>
          <w:bCs/>
          <w:sz w:val="28"/>
          <w:szCs w:val="28"/>
          <w:rtl/>
        </w:rPr>
        <w:t>لَأَرْجُو</w:t>
      </w:r>
      <w:r w:rsidRPr="00CD012A">
        <w:rPr>
          <w:b/>
          <w:bCs/>
          <w:sz w:val="28"/>
          <w:szCs w:val="28"/>
          <w:rtl/>
        </w:rPr>
        <w:t xml:space="preserve"> </w:t>
      </w:r>
      <w:r w:rsidRPr="00CD012A">
        <w:rPr>
          <w:rFonts w:hint="cs"/>
          <w:b/>
          <w:bCs/>
          <w:sz w:val="28"/>
          <w:szCs w:val="28"/>
          <w:rtl/>
        </w:rPr>
        <w:t>أَنْ</w:t>
      </w:r>
      <w:r w:rsidRPr="00CD012A">
        <w:rPr>
          <w:b/>
          <w:bCs/>
          <w:sz w:val="28"/>
          <w:szCs w:val="28"/>
          <w:rtl/>
        </w:rPr>
        <w:t xml:space="preserve"> </w:t>
      </w:r>
      <w:r w:rsidRPr="00CD012A">
        <w:rPr>
          <w:rFonts w:hint="cs"/>
          <w:b/>
          <w:bCs/>
          <w:sz w:val="28"/>
          <w:szCs w:val="28"/>
          <w:rtl/>
        </w:rPr>
        <w:t>تَكُونُوا</w:t>
      </w:r>
      <w:r w:rsidRPr="00CD012A">
        <w:rPr>
          <w:b/>
          <w:bCs/>
          <w:sz w:val="28"/>
          <w:szCs w:val="28"/>
          <w:rtl/>
        </w:rPr>
        <w:t xml:space="preserve"> </w:t>
      </w:r>
      <w:r w:rsidRPr="00CD012A">
        <w:rPr>
          <w:rFonts w:hint="cs"/>
          <w:b/>
          <w:bCs/>
          <w:sz w:val="28"/>
          <w:szCs w:val="28"/>
          <w:rtl/>
        </w:rPr>
        <w:t>رُبْعَ</w:t>
      </w:r>
      <w:r w:rsidRPr="00CD012A">
        <w:rPr>
          <w:b/>
          <w:bCs/>
          <w:sz w:val="28"/>
          <w:szCs w:val="28"/>
          <w:rtl/>
        </w:rPr>
        <w:t xml:space="preserve"> </w:t>
      </w:r>
      <w:r w:rsidRPr="00CD012A">
        <w:rPr>
          <w:rFonts w:hint="cs"/>
          <w:b/>
          <w:bCs/>
          <w:sz w:val="28"/>
          <w:szCs w:val="28"/>
          <w:rtl/>
        </w:rPr>
        <w:t>أَهْلِ</w:t>
      </w:r>
      <w:r w:rsidRPr="00CD012A">
        <w:rPr>
          <w:b/>
          <w:bCs/>
          <w:sz w:val="28"/>
          <w:szCs w:val="28"/>
          <w:rtl/>
        </w:rPr>
        <w:t xml:space="preserve"> </w:t>
      </w:r>
      <w:r w:rsidRPr="00CD012A">
        <w:rPr>
          <w:rFonts w:hint="cs"/>
          <w:b/>
          <w:bCs/>
          <w:sz w:val="28"/>
          <w:szCs w:val="28"/>
          <w:rtl/>
        </w:rPr>
        <w:t>الْجَنَّةِ</w:t>
      </w:r>
      <w:r w:rsidRPr="00B84426">
        <w:rPr>
          <w:rFonts w:hint="cs"/>
          <w:sz w:val="28"/>
          <w:szCs w:val="28"/>
          <w:rtl/>
        </w:rPr>
        <w:t xml:space="preserve"> }،</w:t>
      </w:r>
      <w:r w:rsidRPr="00B84426">
        <w:rPr>
          <w:sz w:val="28"/>
          <w:szCs w:val="28"/>
          <w:rtl/>
        </w:rPr>
        <w:t xml:space="preserve"> </w:t>
      </w:r>
      <w:r w:rsidRPr="00B84426">
        <w:rPr>
          <w:rFonts w:hint="cs"/>
          <w:sz w:val="28"/>
          <w:szCs w:val="28"/>
          <w:rtl/>
        </w:rPr>
        <w:t>فَكَبَّرُوا، ثُمَّ</w:t>
      </w:r>
      <w:r w:rsidRPr="00B84426">
        <w:rPr>
          <w:sz w:val="28"/>
          <w:szCs w:val="28"/>
          <w:rtl/>
        </w:rPr>
        <w:t xml:space="preserve"> </w:t>
      </w:r>
      <w:r w:rsidRPr="00B84426">
        <w:rPr>
          <w:rFonts w:hint="cs"/>
          <w:sz w:val="28"/>
          <w:szCs w:val="28"/>
          <w:rtl/>
        </w:rPr>
        <w:t>قال: {</w:t>
      </w:r>
      <w:r w:rsidRPr="00B84426">
        <w:rPr>
          <w:sz w:val="28"/>
          <w:szCs w:val="28"/>
          <w:rtl/>
        </w:rPr>
        <w:t xml:space="preserve"> </w:t>
      </w:r>
      <w:r w:rsidRPr="00CD012A">
        <w:rPr>
          <w:rFonts w:hint="cs"/>
          <w:b/>
          <w:bCs/>
          <w:sz w:val="28"/>
          <w:szCs w:val="28"/>
          <w:rtl/>
        </w:rPr>
        <w:t>إني</w:t>
      </w:r>
      <w:r w:rsidRPr="00CD012A">
        <w:rPr>
          <w:b/>
          <w:bCs/>
          <w:sz w:val="28"/>
          <w:szCs w:val="28"/>
          <w:rtl/>
        </w:rPr>
        <w:t xml:space="preserve"> </w:t>
      </w:r>
      <w:r w:rsidRPr="00CD012A">
        <w:rPr>
          <w:rFonts w:hint="cs"/>
          <w:b/>
          <w:bCs/>
          <w:sz w:val="28"/>
          <w:szCs w:val="28"/>
          <w:rtl/>
        </w:rPr>
        <w:t>لَأَرْجُو</w:t>
      </w:r>
      <w:r w:rsidRPr="00CD012A">
        <w:rPr>
          <w:b/>
          <w:bCs/>
          <w:sz w:val="28"/>
          <w:szCs w:val="28"/>
          <w:rtl/>
        </w:rPr>
        <w:t xml:space="preserve"> </w:t>
      </w:r>
      <w:r w:rsidRPr="00CD012A">
        <w:rPr>
          <w:rFonts w:hint="cs"/>
          <w:b/>
          <w:bCs/>
          <w:sz w:val="28"/>
          <w:szCs w:val="28"/>
          <w:rtl/>
        </w:rPr>
        <w:t>أَنْ</w:t>
      </w:r>
      <w:r w:rsidRPr="00CD012A">
        <w:rPr>
          <w:b/>
          <w:bCs/>
          <w:sz w:val="28"/>
          <w:szCs w:val="28"/>
          <w:rtl/>
        </w:rPr>
        <w:t xml:space="preserve"> </w:t>
      </w:r>
      <w:r w:rsidRPr="00CD012A">
        <w:rPr>
          <w:rFonts w:hint="cs"/>
          <w:b/>
          <w:bCs/>
          <w:sz w:val="28"/>
          <w:szCs w:val="28"/>
          <w:rtl/>
        </w:rPr>
        <w:t>تَكُونُوا</w:t>
      </w:r>
      <w:r w:rsidRPr="00CD012A">
        <w:rPr>
          <w:b/>
          <w:bCs/>
          <w:sz w:val="28"/>
          <w:szCs w:val="28"/>
          <w:rtl/>
        </w:rPr>
        <w:t xml:space="preserve"> </w:t>
      </w:r>
      <w:r w:rsidRPr="00CD012A">
        <w:rPr>
          <w:rFonts w:hint="cs"/>
          <w:b/>
          <w:bCs/>
          <w:sz w:val="28"/>
          <w:szCs w:val="28"/>
          <w:rtl/>
        </w:rPr>
        <w:t>ثُلُثَ</w:t>
      </w:r>
      <w:r w:rsidRPr="00CD012A">
        <w:rPr>
          <w:b/>
          <w:bCs/>
          <w:sz w:val="28"/>
          <w:szCs w:val="28"/>
          <w:rtl/>
        </w:rPr>
        <w:t xml:space="preserve"> </w:t>
      </w:r>
      <w:r w:rsidRPr="00CD012A">
        <w:rPr>
          <w:rFonts w:hint="cs"/>
          <w:b/>
          <w:bCs/>
          <w:sz w:val="28"/>
          <w:szCs w:val="28"/>
          <w:rtl/>
        </w:rPr>
        <w:t>أَهْلِ</w:t>
      </w:r>
      <w:r w:rsidRPr="00CD012A">
        <w:rPr>
          <w:b/>
          <w:bCs/>
          <w:sz w:val="28"/>
          <w:szCs w:val="28"/>
          <w:rtl/>
        </w:rPr>
        <w:t xml:space="preserve"> </w:t>
      </w:r>
      <w:r w:rsidR="00BD64DF">
        <w:rPr>
          <w:rFonts w:hint="cs"/>
          <w:b/>
          <w:bCs/>
          <w:sz w:val="28"/>
          <w:szCs w:val="28"/>
          <w:rtl/>
        </w:rPr>
        <w:t xml:space="preserve">  </w:t>
      </w:r>
      <w:r w:rsidRPr="00CD012A">
        <w:rPr>
          <w:rFonts w:hint="cs"/>
          <w:b/>
          <w:bCs/>
          <w:sz w:val="28"/>
          <w:szCs w:val="28"/>
          <w:rtl/>
        </w:rPr>
        <w:lastRenderedPageBreak/>
        <w:t>الْجَنَّةِ</w:t>
      </w:r>
      <w:r w:rsidR="00BD64DF">
        <w:rPr>
          <w:rFonts w:hint="cs"/>
          <w:b/>
          <w:bCs/>
          <w:sz w:val="28"/>
          <w:szCs w:val="28"/>
          <w:rtl/>
        </w:rPr>
        <w:t xml:space="preserve"> </w:t>
      </w:r>
      <w:r w:rsidR="00BD64DF" w:rsidRPr="00B84426">
        <w:rPr>
          <w:rFonts w:hint="cs"/>
          <w:sz w:val="28"/>
          <w:szCs w:val="28"/>
          <w:rtl/>
        </w:rPr>
        <w:t>}</w:t>
      </w:r>
      <w:r w:rsidRPr="00B84426">
        <w:rPr>
          <w:rFonts w:hint="cs"/>
          <w:sz w:val="28"/>
          <w:szCs w:val="28"/>
          <w:rtl/>
        </w:rPr>
        <w:t xml:space="preserve"> ،</w:t>
      </w:r>
      <w:r w:rsidRPr="00B84426">
        <w:rPr>
          <w:sz w:val="28"/>
          <w:szCs w:val="28"/>
          <w:rtl/>
        </w:rPr>
        <w:t xml:space="preserve"> </w:t>
      </w:r>
      <w:r w:rsidRPr="00B84426">
        <w:rPr>
          <w:rFonts w:hint="cs"/>
          <w:sz w:val="28"/>
          <w:szCs w:val="28"/>
          <w:rtl/>
        </w:rPr>
        <w:t>فَكَبَّرُوا،</w:t>
      </w:r>
      <w:r w:rsidRPr="00B84426">
        <w:rPr>
          <w:sz w:val="28"/>
          <w:szCs w:val="28"/>
          <w:rtl/>
        </w:rPr>
        <w:t xml:space="preserve"> </w:t>
      </w:r>
      <w:r w:rsidRPr="00B84426">
        <w:rPr>
          <w:rFonts w:hint="cs"/>
          <w:sz w:val="28"/>
          <w:szCs w:val="28"/>
          <w:rtl/>
        </w:rPr>
        <w:t>ثُمَّ</w:t>
      </w:r>
      <w:r w:rsidRPr="00B84426">
        <w:rPr>
          <w:sz w:val="28"/>
          <w:szCs w:val="28"/>
          <w:rtl/>
        </w:rPr>
        <w:t xml:space="preserve"> </w:t>
      </w:r>
      <w:r w:rsidRPr="00B84426">
        <w:rPr>
          <w:rFonts w:hint="cs"/>
          <w:sz w:val="28"/>
          <w:szCs w:val="28"/>
          <w:rtl/>
        </w:rPr>
        <w:t xml:space="preserve">قال: { </w:t>
      </w:r>
      <w:r w:rsidRPr="00CD012A">
        <w:rPr>
          <w:rFonts w:hint="cs"/>
          <w:b/>
          <w:bCs/>
          <w:sz w:val="28"/>
          <w:szCs w:val="28"/>
          <w:rtl/>
        </w:rPr>
        <w:t>إني</w:t>
      </w:r>
      <w:r w:rsidRPr="00CD012A">
        <w:rPr>
          <w:b/>
          <w:bCs/>
          <w:sz w:val="28"/>
          <w:szCs w:val="28"/>
          <w:rtl/>
        </w:rPr>
        <w:t xml:space="preserve"> </w:t>
      </w:r>
      <w:r w:rsidRPr="00CD012A">
        <w:rPr>
          <w:rFonts w:hint="cs"/>
          <w:b/>
          <w:bCs/>
          <w:sz w:val="28"/>
          <w:szCs w:val="28"/>
          <w:rtl/>
        </w:rPr>
        <w:t>لَأَرْجُو</w:t>
      </w:r>
      <w:r w:rsidRPr="00CD012A">
        <w:rPr>
          <w:b/>
          <w:bCs/>
          <w:sz w:val="28"/>
          <w:szCs w:val="28"/>
          <w:rtl/>
        </w:rPr>
        <w:t xml:space="preserve"> </w:t>
      </w:r>
      <w:r w:rsidRPr="00CD012A">
        <w:rPr>
          <w:rFonts w:hint="cs"/>
          <w:b/>
          <w:bCs/>
          <w:sz w:val="28"/>
          <w:szCs w:val="28"/>
          <w:rtl/>
        </w:rPr>
        <w:t>أَنْ</w:t>
      </w:r>
      <w:r w:rsidRPr="00CD012A">
        <w:rPr>
          <w:b/>
          <w:bCs/>
          <w:sz w:val="28"/>
          <w:szCs w:val="28"/>
          <w:rtl/>
        </w:rPr>
        <w:t xml:space="preserve"> </w:t>
      </w:r>
      <w:r w:rsidRPr="00CD012A">
        <w:rPr>
          <w:rFonts w:hint="cs"/>
          <w:b/>
          <w:bCs/>
          <w:sz w:val="28"/>
          <w:szCs w:val="28"/>
          <w:rtl/>
        </w:rPr>
        <w:t>تَكُونُوا</w:t>
      </w:r>
      <w:r w:rsidRPr="00CD012A">
        <w:rPr>
          <w:b/>
          <w:bCs/>
          <w:sz w:val="28"/>
          <w:szCs w:val="28"/>
          <w:rtl/>
        </w:rPr>
        <w:t xml:space="preserve"> </w:t>
      </w:r>
      <w:r w:rsidRPr="00CD012A">
        <w:rPr>
          <w:rFonts w:hint="cs"/>
          <w:b/>
          <w:bCs/>
          <w:sz w:val="28"/>
          <w:szCs w:val="28"/>
          <w:rtl/>
        </w:rPr>
        <w:t>نِصْفَ</w:t>
      </w:r>
      <w:r w:rsidRPr="00CD012A">
        <w:rPr>
          <w:b/>
          <w:bCs/>
          <w:sz w:val="28"/>
          <w:szCs w:val="28"/>
          <w:rtl/>
        </w:rPr>
        <w:t xml:space="preserve"> </w:t>
      </w:r>
      <w:r w:rsidRPr="00CD012A">
        <w:rPr>
          <w:rFonts w:hint="cs"/>
          <w:b/>
          <w:bCs/>
          <w:sz w:val="28"/>
          <w:szCs w:val="28"/>
          <w:rtl/>
        </w:rPr>
        <w:t>أَهْلِ</w:t>
      </w:r>
      <w:r w:rsidRPr="00CD012A">
        <w:rPr>
          <w:b/>
          <w:bCs/>
          <w:sz w:val="28"/>
          <w:szCs w:val="28"/>
          <w:rtl/>
        </w:rPr>
        <w:t xml:space="preserve"> </w:t>
      </w:r>
      <w:r w:rsidRPr="00CD012A">
        <w:rPr>
          <w:rFonts w:hint="cs"/>
          <w:b/>
          <w:bCs/>
          <w:sz w:val="28"/>
          <w:szCs w:val="28"/>
          <w:rtl/>
        </w:rPr>
        <w:t>الْجَنَّةِ</w:t>
      </w:r>
      <w:r w:rsidRPr="00B84426">
        <w:rPr>
          <w:rFonts w:hint="cs"/>
          <w:sz w:val="28"/>
          <w:szCs w:val="28"/>
          <w:rtl/>
        </w:rPr>
        <w:t xml:space="preserve"> }،</w:t>
      </w:r>
      <w:r w:rsidRPr="00B84426">
        <w:rPr>
          <w:sz w:val="28"/>
          <w:szCs w:val="28"/>
          <w:rtl/>
        </w:rPr>
        <w:t xml:space="preserve"> </w:t>
      </w:r>
      <w:r w:rsidRPr="00B84426">
        <w:rPr>
          <w:rFonts w:hint="cs"/>
          <w:sz w:val="28"/>
          <w:szCs w:val="28"/>
          <w:rtl/>
        </w:rPr>
        <w:t>فَكَبَّرُوا،</w:t>
      </w:r>
      <w:r w:rsidRPr="00B84426">
        <w:rPr>
          <w:sz w:val="28"/>
          <w:szCs w:val="28"/>
          <w:rtl/>
        </w:rPr>
        <w:t xml:space="preserve"> </w:t>
      </w:r>
      <w:r w:rsidRPr="00B84426">
        <w:rPr>
          <w:rFonts w:hint="cs"/>
          <w:sz w:val="28"/>
          <w:szCs w:val="28"/>
          <w:rtl/>
        </w:rPr>
        <w:t>قال:</w:t>
      </w:r>
      <w:r w:rsidRPr="00B84426">
        <w:rPr>
          <w:sz w:val="28"/>
          <w:szCs w:val="28"/>
          <w:rtl/>
        </w:rPr>
        <w:t xml:space="preserve"> </w:t>
      </w:r>
      <w:r w:rsidRPr="00B84426">
        <w:rPr>
          <w:rFonts w:hint="cs"/>
          <w:sz w:val="28"/>
          <w:szCs w:val="28"/>
          <w:rtl/>
        </w:rPr>
        <w:t>لَا</w:t>
      </w:r>
      <w:r w:rsidRPr="00B84426">
        <w:rPr>
          <w:sz w:val="28"/>
          <w:szCs w:val="28"/>
          <w:rtl/>
        </w:rPr>
        <w:t xml:space="preserve"> </w:t>
      </w:r>
      <w:r w:rsidRPr="00B84426">
        <w:rPr>
          <w:rFonts w:hint="cs"/>
          <w:sz w:val="28"/>
          <w:szCs w:val="28"/>
          <w:rtl/>
        </w:rPr>
        <w:t>أَدْرِي</w:t>
      </w:r>
      <w:r w:rsidRPr="00B84426">
        <w:rPr>
          <w:sz w:val="28"/>
          <w:szCs w:val="28"/>
          <w:rtl/>
        </w:rPr>
        <w:t xml:space="preserve"> </w:t>
      </w:r>
      <w:r w:rsidRPr="00B84426">
        <w:rPr>
          <w:rFonts w:hint="cs"/>
          <w:sz w:val="28"/>
          <w:szCs w:val="28"/>
          <w:rtl/>
        </w:rPr>
        <w:t>قال</w:t>
      </w:r>
      <w:r w:rsidRPr="00B84426">
        <w:rPr>
          <w:sz w:val="28"/>
          <w:szCs w:val="28"/>
          <w:rtl/>
        </w:rPr>
        <w:t xml:space="preserve"> </w:t>
      </w:r>
      <w:r w:rsidRPr="00B84426">
        <w:rPr>
          <w:rFonts w:hint="cs"/>
          <w:sz w:val="28"/>
          <w:szCs w:val="28"/>
          <w:rtl/>
        </w:rPr>
        <w:t>الثُّلُثَيْنِ</w:t>
      </w:r>
      <w:r w:rsidRPr="00B84426">
        <w:rPr>
          <w:sz w:val="28"/>
          <w:szCs w:val="28"/>
          <w:rtl/>
        </w:rPr>
        <w:t xml:space="preserve"> </w:t>
      </w:r>
      <w:r w:rsidRPr="00B84426">
        <w:rPr>
          <w:rFonts w:hint="cs"/>
          <w:sz w:val="28"/>
          <w:szCs w:val="28"/>
          <w:rtl/>
        </w:rPr>
        <w:t>أَمْ</w:t>
      </w:r>
      <w:r w:rsidRPr="00B84426">
        <w:rPr>
          <w:sz w:val="28"/>
          <w:szCs w:val="28"/>
          <w:rtl/>
        </w:rPr>
        <w:t xml:space="preserve"> </w:t>
      </w:r>
      <w:r w:rsidRPr="00B84426">
        <w:rPr>
          <w:rFonts w:hint="cs"/>
          <w:sz w:val="28"/>
          <w:szCs w:val="28"/>
          <w:rtl/>
        </w:rPr>
        <w:t xml:space="preserve">لَا </w:t>
      </w:r>
      <w:r w:rsidRPr="00B84426">
        <w:rPr>
          <w:rFonts w:hint="cs"/>
          <w:sz w:val="28"/>
          <w:szCs w:val="28"/>
          <w:vertAlign w:val="superscript"/>
          <w:rtl/>
        </w:rPr>
        <w:t>(</w:t>
      </w:r>
      <w:r w:rsidRPr="00B84426">
        <w:rPr>
          <w:rStyle w:val="a4"/>
          <w:sz w:val="28"/>
          <w:szCs w:val="28"/>
          <w:rtl/>
        </w:rPr>
        <w:footnoteReference w:id="261"/>
      </w:r>
      <w:r w:rsidRPr="00B84426">
        <w:rPr>
          <w:rFonts w:hint="cs"/>
          <w:sz w:val="28"/>
          <w:szCs w:val="28"/>
          <w:vertAlign w:val="superscript"/>
          <w:rtl/>
        </w:rPr>
        <w:t>)</w:t>
      </w:r>
      <w:r w:rsidRPr="00B84426">
        <w:rPr>
          <w:rStyle w:val="a4"/>
          <w:rFonts w:hint="cs"/>
          <w:sz w:val="28"/>
          <w:szCs w:val="28"/>
          <w:rtl/>
        </w:rPr>
        <w:t xml:space="preserve"> </w:t>
      </w:r>
      <w:r w:rsidRPr="00B84426">
        <w:rPr>
          <w:rFonts w:hint="cs"/>
          <w:sz w:val="28"/>
          <w:szCs w:val="28"/>
          <w:rtl/>
        </w:rPr>
        <w:t>.</w:t>
      </w:r>
    </w:p>
    <w:p w:rsidR="00087051" w:rsidRDefault="00087051" w:rsidP="007169F9">
      <w:pPr>
        <w:pStyle w:val="a6"/>
        <w:numPr>
          <w:ilvl w:val="0"/>
          <w:numId w:val="12"/>
        </w:numPr>
        <w:ind w:left="-58" w:right="-284" w:hanging="341"/>
        <w:jc w:val="both"/>
        <w:rPr>
          <w:sz w:val="28"/>
          <w:szCs w:val="28"/>
        </w:rPr>
      </w:pPr>
      <w:r w:rsidRPr="00155041">
        <w:rPr>
          <w:rFonts w:hint="cs"/>
          <w:sz w:val="28"/>
          <w:szCs w:val="28"/>
          <w:rtl/>
        </w:rPr>
        <w:t xml:space="preserve"> قوله تعالى: </w:t>
      </w:r>
      <w:r w:rsidR="00155041" w:rsidRPr="00155041">
        <w:rPr>
          <w:rFonts w:ascii="QCF_BSML" w:hAnsi="QCF_BSML" w:cs="QCF_BSML"/>
          <w:color w:val="000000"/>
          <w:sz w:val="28"/>
          <w:szCs w:val="28"/>
          <w:rtl/>
        </w:rPr>
        <w:t xml:space="preserve">ﭽ </w:t>
      </w:r>
      <w:r w:rsidR="00155041" w:rsidRPr="00155041">
        <w:rPr>
          <w:rFonts w:ascii="QCF_P422" w:hAnsi="QCF_P422" w:cs="QCF_P422"/>
          <w:color w:val="000000"/>
          <w:sz w:val="28"/>
          <w:szCs w:val="28"/>
          <w:rtl/>
        </w:rPr>
        <w:t>ﮇ      ﮈ  ﮉ  ﮊ    ﮋ  ﮌ     ﮍ  ﮎ  ﮏ   ﮐ</w:t>
      </w:r>
      <w:r w:rsidR="00155041" w:rsidRPr="00155041">
        <w:rPr>
          <w:rFonts w:ascii="QCF_BSML" w:hAnsi="QCF_BSML" w:cs="QCF_BSML"/>
          <w:color w:val="000000"/>
          <w:sz w:val="28"/>
          <w:szCs w:val="28"/>
          <w:rtl/>
        </w:rPr>
        <w:t>ﭼ</w:t>
      </w:r>
      <w:r w:rsidR="00155041" w:rsidRPr="00155041">
        <w:rPr>
          <w:rFonts w:hint="cs"/>
          <w:sz w:val="28"/>
          <w:szCs w:val="28"/>
          <w:vertAlign w:val="superscript"/>
          <w:rtl/>
        </w:rPr>
        <w:t>(</w:t>
      </w:r>
      <w:r w:rsidR="00155041" w:rsidRPr="00155041">
        <w:rPr>
          <w:rStyle w:val="a4"/>
          <w:sz w:val="28"/>
          <w:szCs w:val="28"/>
          <w:rtl/>
        </w:rPr>
        <w:footnoteReference w:id="262"/>
      </w:r>
      <w:r w:rsidR="00155041" w:rsidRPr="00155041">
        <w:rPr>
          <w:rFonts w:hint="cs"/>
          <w:sz w:val="28"/>
          <w:szCs w:val="28"/>
          <w:vertAlign w:val="superscript"/>
          <w:rtl/>
        </w:rPr>
        <w:t>)</w:t>
      </w:r>
      <w:r w:rsidRPr="00155041">
        <w:rPr>
          <w:rFonts w:hint="cs"/>
          <w:sz w:val="28"/>
          <w:szCs w:val="28"/>
          <w:rtl/>
        </w:rPr>
        <w:t>،</w:t>
      </w:r>
      <w:r w:rsidR="00155041" w:rsidRPr="00155041">
        <w:rPr>
          <w:rFonts w:hint="cs"/>
          <w:sz w:val="28"/>
          <w:szCs w:val="28"/>
          <w:rtl/>
        </w:rPr>
        <w:t xml:space="preserve"> </w:t>
      </w:r>
      <w:r w:rsidRPr="00155041">
        <w:rPr>
          <w:rFonts w:hint="cs"/>
          <w:sz w:val="28"/>
          <w:szCs w:val="28"/>
          <w:rtl/>
        </w:rPr>
        <w:t>نزلت هذه الآية في بيت أم سلمة رضي الله عنها</w:t>
      </w:r>
      <w:r w:rsidR="00155041">
        <w:rPr>
          <w:rFonts w:hint="cs"/>
          <w:sz w:val="28"/>
          <w:szCs w:val="28"/>
          <w:rtl/>
        </w:rPr>
        <w:t xml:space="preserve"> </w:t>
      </w:r>
      <w:r w:rsidRPr="00155041">
        <w:rPr>
          <w:rFonts w:hint="cs"/>
          <w:sz w:val="28"/>
          <w:szCs w:val="28"/>
          <w:rtl/>
        </w:rPr>
        <w:t>كما ف</w:t>
      </w:r>
      <w:r w:rsidR="00F40C90">
        <w:rPr>
          <w:rFonts w:hint="cs"/>
          <w:sz w:val="28"/>
          <w:szCs w:val="28"/>
          <w:rtl/>
        </w:rPr>
        <w:t>ـ</w:t>
      </w:r>
      <w:r w:rsidRPr="00155041">
        <w:rPr>
          <w:rFonts w:hint="cs"/>
          <w:sz w:val="28"/>
          <w:szCs w:val="28"/>
          <w:rtl/>
        </w:rPr>
        <w:t>ي سنن الترمذي</w:t>
      </w:r>
      <w:r w:rsidR="00155041">
        <w:rPr>
          <w:rFonts w:hint="cs"/>
          <w:sz w:val="28"/>
          <w:szCs w:val="28"/>
          <w:rtl/>
        </w:rPr>
        <w:t>:</w:t>
      </w:r>
      <w:r w:rsidRPr="00155041">
        <w:rPr>
          <w:rFonts w:hint="cs"/>
          <w:sz w:val="28"/>
          <w:szCs w:val="28"/>
          <w:rtl/>
        </w:rPr>
        <w:t xml:space="preserve"> ع</w:t>
      </w:r>
      <w:r w:rsidR="00155041">
        <w:rPr>
          <w:rFonts w:hint="cs"/>
          <w:sz w:val="28"/>
          <w:szCs w:val="28"/>
          <w:rtl/>
        </w:rPr>
        <w:t>ـ</w:t>
      </w:r>
      <w:r w:rsidRPr="00155041">
        <w:rPr>
          <w:rFonts w:hint="cs"/>
          <w:sz w:val="28"/>
          <w:szCs w:val="28"/>
          <w:rtl/>
        </w:rPr>
        <w:t>ن</w:t>
      </w:r>
      <w:r w:rsidRPr="00155041">
        <w:rPr>
          <w:sz w:val="28"/>
          <w:szCs w:val="28"/>
          <w:rtl/>
        </w:rPr>
        <w:t xml:space="preserve"> </w:t>
      </w:r>
      <w:r w:rsidRPr="00155041">
        <w:rPr>
          <w:rFonts w:hint="cs"/>
          <w:sz w:val="28"/>
          <w:szCs w:val="28"/>
          <w:rtl/>
        </w:rPr>
        <w:t>عُمَرَ</w:t>
      </w:r>
      <w:r w:rsidRPr="00155041">
        <w:rPr>
          <w:sz w:val="28"/>
          <w:szCs w:val="28"/>
          <w:rtl/>
        </w:rPr>
        <w:t xml:space="preserve"> </w:t>
      </w:r>
      <w:r w:rsidRPr="00155041">
        <w:rPr>
          <w:rFonts w:hint="cs"/>
          <w:sz w:val="28"/>
          <w:szCs w:val="28"/>
          <w:rtl/>
        </w:rPr>
        <w:t>بن</w:t>
      </w:r>
      <w:r w:rsidRPr="00155041">
        <w:rPr>
          <w:sz w:val="28"/>
          <w:szCs w:val="28"/>
          <w:rtl/>
        </w:rPr>
        <w:t xml:space="preserve"> </w:t>
      </w:r>
      <w:r w:rsidRPr="00155041">
        <w:rPr>
          <w:rFonts w:hint="cs"/>
          <w:sz w:val="28"/>
          <w:szCs w:val="28"/>
          <w:rtl/>
        </w:rPr>
        <w:t>أبي</w:t>
      </w:r>
      <w:r w:rsidRPr="00155041">
        <w:rPr>
          <w:sz w:val="28"/>
          <w:szCs w:val="28"/>
          <w:rtl/>
        </w:rPr>
        <w:t xml:space="preserve"> </w:t>
      </w:r>
      <w:r w:rsidRPr="00155041">
        <w:rPr>
          <w:rFonts w:hint="cs"/>
          <w:sz w:val="28"/>
          <w:szCs w:val="28"/>
          <w:rtl/>
        </w:rPr>
        <w:t>سَلَمَةَ</w:t>
      </w:r>
      <w:r w:rsidR="00155041">
        <w:rPr>
          <w:rFonts w:hint="cs"/>
          <w:sz w:val="28"/>
          <w:szCs w:val="28"/>
          <w:rtl/>
        </w:rPr>
        <w:t>،</w:t>
      </w:r>
      <w:r w:rsidRPr="00155041">
        <w:rPr>
          <w:sz w:val="28"/>
          <w:szCs w:val="28"/>
          <w:rtl/>
        </w:rPr>
        <w:t xml:space="preserve"> </w:t>
      </w:r>
      <w:r w:rsidRPr="00155041">
        <w:rPr>
          <w:rFonts w:hint="cs"/>
          <w:sz w:val="28"/>
          <w:szCs w:val="28"/>
          <w:rtl/>
        </w:rPr>
        <w:t>رَبِيبِ</w:t>
      </w:r>
      <w:r w:rsidRPr="00155041">
        <w:rPr>
          <w:sz w:val="28"/>
          <w:szCs w:val="28"/>
          <w:rtl/>
        </w:rPr>
        <w:t xml:space="preserve"> </w:t>
      </w:r>
      <w:r w:rsidRPr="00155041">
        <w:rPr>
          <w:rFonts w:hint="cs"/>
          <w:sz w:val="28"/>
          <w:szCs w:val="28"/>
          <w:rtl/>
        </w:rPr>
        <w:t>النبي</w:t>
      </w:r>
      <w:r w:rsidRPr="00155041">
        <w:rPr>
          <w:sz w:val="28"/>
          <w:szCs w:val="28"/>
          <w:rtl/>
        </w:rPr>
        <w:t xml:space="preserve"> </w:t>
      </w:r>
      <w:r w:rsidRPr="00155041">
        <w:rPr>
          <w:rFonts w:hint="cs"/>
          <w:sz w:val="28"/>
          <w:szCs w:val="28"/>
          <w:rtl/>
        </w:rPr>
        <w:t>صلى</w:t>
      </w:r>
      <w:r w:rsidRPr="00155041">
        <w:rPr>
          <w:sz w:val="28"/>
          <w:szCs w:val="28"/>
          <w:rtl/>
        </w:rPr>
        <w:t xml:space="preserve"> </w:t>
      </w:r>
      <w:r w:rsidRPr="00155041">
        <w:rPr>
          <w:rFonts w:hint="cs"/>
          <w:sz w:val="28"/>
          <w:szCs w:val="28"/>
          <w:rtl/>
        </w:rPr>
        <w:t>الله</w:t>
      </w:r>
      <w:r w:rsidRPr="00155041">
        <w:rPr>
          <w:sz w:val="28"/>
          <w:szCs w:val="28"/>
          <w:rtl/>
        </w:rPr>
        <w:t xml:space="preserve"> </w:t>
      </w:r>
      <w:r w:rsidRPr="00155041">
        <w:rPr>
          <w:rFonts w:hint="cs"/>
          <w:sz w:val="28"/>
          <w:szCs w:val="28"/>
          <w:rtl/>
        </w:rPr>
        <w:t>عليه</w:t>
      </w:r>
      <w:r w:rsidRPr="00155041">
        <w:rPr>
          <w:sz w:val="28"/>
          <w:szCs w:val="28"/>
          <w:rtl/>
        </w:rPr>
        <w:t xml:space="preserve"> </w:t>
      </w:r>
      <w:r w:rsidRPr="00155041">
        <w:rPr>
          <w:rFonts w:hint="cs"/>
          <w:sz w:val="28"/>
          <w:szCs w:val="28"/>
          <w:rtl/>
        </w:rPr>
        <w:t>وسلم</w:t>
      </w:r>
      <w:r w:rsidRPr="00155041">
        <w:rPr>
          <w:sz w:val="28"/>
          <w:szCs w:val="28"/>
          <w:rtl/>
        </w:rPr>
        <w:t xml:space="preserve"> </w:t>
      </w:r>
      <w:r w:rsidRPr="00155041">
        <w:rPr>
          <w:rFonts w:hint="cs"/>
          <w:sz w:val="28"/>
          <w:szCs w:val="28"/>
          <w:rtl/>
        </w:rPr>
        <w:t>ق</w:t>
      </w:r>
      <w:r w:rsidR="00F40C90">
        <w:rPr>
          <w:rFonts w:hint="cs"/>
          <w:sz w:val="28"/>
          <w:szCs w:val="28"/>
          <w:rtl/>
        </w:rPr>
        <w:t>ـ</w:t>
      </w:r>
      <w:r w:rsidRPr="00155041">
        <w:rPr>
          <w:rFonts w:hint="cs"/>
          <w:sz w:val="28"/>
          <w:szCs w:val="28"/>
          <w:rtl/>
        </w:rPr>
        <w:t>ال:</w:t>
      </w:r>
      <w:r w:rsidRPr="00155041">
        <w:rPr>
          <w:sz w:val="28"/>
          <w:szCs w:val="28"/>
          <w:rtl/>
        </w:rPr>
        <w:t xml:space="preserve"> </w:t>
      </w:r>
      <w:r w:rsidRPr="00155041">
        <w:rPr>
          <w:rFonts w:hint="cs"/>
          <w:sz w:val="28"/>
          <w:szCs w:val="28"/>
          <w:rtl/>
        </w:rPr>
        <w:t>لَمَّا</w:t>
      </w:r>
      <w:r w:rsidRPr="00155041">
        <w:rPr>
          <w:sz w:val="28"/>
          <w:szCs w:val="28"/>
          <w:rtl/>
        </w:rPr>
        <w:t xml:space="preserve"> </w:t>
      </w:r>
      <w:r w:rsidRPr="00155041">
        <w:rPr>
          <w:rFonts w:hint="cs"/>
          <w:sz w:val="28"/>
          <w:szCs w:val="28"/>
          <w:rtl/>
        </w:rPr>
        <w:t>نَزَلَتْ</w:t>
      </w:r>
      <w:r w:rsidRPr="00155041">
        <w:rPr>
          <w:sz w:val="28"/>
          <w:szCs w:val="28"/>
          <w:rtl/>
        </w:rPr>
        <w:t xml:space="preserve"> </w:t>
      </w:r>
      <w:r w:rsidRPr="00155041">
        <w:rPr>
          <w:rFonts w:hint="cs"/>
          <w:sz w:val="28"/>
          <w:szCs w:val="28"/>
          <w:rtl/>
        </w:rPr>
        <w:t>ه</w:t>
      </w:r>
      <w:r w:rsidR="00155041">
        <w:rPr>
          <w:rFonts w:hint="cs"/>
          <w:sz w:val="28"/>
          <w:szCs w:val="28"/>
          <w:rtl/>
        </w:rPr>
        <w:t>ـ</w:t>
      </w:r>
      <w:r w:rsidRPr="00155041">
        <w:rPr>
          <w:rFonts w:hint="cs"/>
          <w:sz w:val="28"/>
          <w:szCs w:val="28"/>
          <w:rtl/>
        </w:rPr>
        <w:t>ذه</w:t>
      </w:r>
      <w:r w:rsidRPr="00155041">
        <w:rPr>
          <w:sz w:val="28"/>
          <w:szCs w:val="28"/>
          <w:rtl/>
        </w:rPr>
        <w:t xml:space="preserve"> </w:t>
      </w:r>
      <w:r w:rsidRPr="00155041">
        <w:rPr>
          <w:rFonts w:hint="cs"/>
          <w:sz w:val="28"/>
          <w:szCs w:val="28"/>
          <w:rtl/>
        </w:rPr>
        <w:t>الْآيَةُ</w:t>
      </w:r>
      <w:r w:rsidRPr="00155041">
        <w:rPr>
          <w:sz w:val="28"/>
          <w:szCs w:val="28"/>
          <w:rtl/>
        </w:rPr>
        <w:t xml:space="preserve"> </w:t>
      </w:r>
      <w:r w:rsidRPr="00155041">
        <w:rPr>
          <w:rFonts w:hint="cs"/>
          <w:sz w:val="28"/>
          <w:szCs w:val="28"/>
          <w:rtl/>
        </w:rPr>
        <w:t>على</w:t>
      </w:r>
      <w:r w:rsidRPr="00155041">
        <w:rPr>
          <w:sz w:val="28"/>
          <w:szCs w:val="28"/>
          <w:rtl/>
        </w:rPr>
        <w:t xml:space="preserve"> </w:t>
      </w:r>
      <w:r w:rsidRPr="00155041">
        <w:rPr>
          <w:rFonts w:hint="cs"/>
          <w:sz w:val="28"/>
          <w:szCs w:val="28"/>
          <w:rtl/>
        </w:rPr>
        <w:t>النبي</w:t>
      </w:r>
      <w:r w:rsidRPr="00155041">
        <w:rPr>
          <w:sz w:val="28"/>
          <w:szCs w:val="28"/>
          <w:rtl/>
        </w:rPr>
        <w:t xml:space="preserve"> </w:t>
      </w:r>
      <w:r w:rsidRPr="00155041">
        <w:rPr>
          <w:rFonts w:hint="cs"/>
          <w:sz w:val="28"/>
          <w:szCs w:val="28"/>
          <w:rtl/>
        </w:rPr>
        <w:t>صلى</w:t>
      </w:r>
      <w:r w:rsidRPr="00155041">
        <w:rPr>
          <w:sz w:val="28"/>
          <w:szCs w:val="28"/>
          <w:rtl/>
        </w:rPr>
        <w:t xml:space="preserve"> </w:t>
      </w:r>
      <w:r w:rsidRPr="00155041">
        <w:rPr>
          <w:rFonts w:hint="cs"/>
          <w:sz w:val="28"/>
          <w:szCs w:val="28"/>
          <w:rtl/>
        </w:rPr>
        <w:t>الله</w:t>
      </w:r>
      <w:r w:rsidRPr="00155041">
        <w:rPr>
          <w:sz w:val="28"/>
          <w:szCs w:val="28"/>
          <w:rtl/>
        </w:rPr>
        <w:t xml:space="preserve"> </w:t>
      </w:r>
      <w:r w:rsidRPr="00155041">
        <w:rPr>
          <w:rFonts w:hint="cs"/>
          <w:sz w:val="28"/>
          <w:szCs w:val="28"/>
          <w:rtl/>
        </w:rPr>
        <w:t>عليه</w:t>
      </w:r>
      <w:r w:rsidRPr="00155041">
        <w:rPr>
          <w:sz w:val="28"/>
          <w:szCs w:val="28"/>
          <w:rtl/>
        </w:rPr>
        <w:t xml:space="preserve"> </w:t>
      </w:r>
      <w:r w:rsidRPr="00155041">
        <w:rPr>
          <w:rFonts w:hint="cs"/>
          <w:sz w:val="28"/>
          <w:szCs w:val="28"/>
          <w:rtl/>
        </w:rPr>
        <w:t>وسلم</w:t>
      </w:r>
      <w:r w:rsidR="00155041">
        <w:rPr>
          <w:rFonts w:hint="cs"/>
          <w:sz w:val="28"/>
          <w:szCs w:val="28"/>
          <w:rtl/>
        </w:rPr>
        <w:t>:</w:t>
      </w:r>
      <w:r w:rsidR="00F40C90">
        <w:rPr>
          <w:rFonts w:ascii="QCF_BSML" w:hAnsi="QCF_BSML" w:cs="QCF_BSML" w:hint="cs"/>
          <w:color w:val="000000"/>
          <w:sz w:val="28"/>
          <w:szCs w:val="28"/>
          <w:rtl/>
        </w:rPr>
        <w:t xml:space="preserve"> </w:t>
      </w:r>
      <w:r w:rsidR="00155041" w:rsidRPr="00155041">
        <w:rPr>
          <w:rFonts w:ascii="QCF_BSML" w:hAnsi="QCF_BSML" w:cs="QCF_BSML"/>
          <w:color w:val="000000"/>
          <w:sz w:val="28"/>
          <w:szCs w:val="28"/>
          <w:rtl/>
        </w:rPr>
        <w:t xml:space="preserve">ﭽ </w:t>
      </w:r>
      <w:r w:rsidR="00155041" w:rsidRPr="00155041">
        <w:rPr>
          <w:rFonts w:ascii="QCF_P422" w:hAnsi="QCF_P422" w:cs="QCF_P422"/>
          <w:color w:val="000000"/>
          <w:sz w:val="28"/>
          <w:szCs w:val="28"/>
          <w:rtl/>
        </w:rPr>
        <w:t>ﮇ ﮈ  ﮉ ﮊ ﮋ  ﮌ  ﮍ  ﮎ ﮏ   ﮐ</w:t>
      </w:r>
      <w:r w:rsidR="00155041" w:rsidRPr="00155041">
        <w:rPr>
          <w:rFonts w:ascii="QCF_BSML" w:hAnsi="QCF_BSML" w:cs="QCF_BSML"/>
          <w:color w:val="000000"/>
          <w:sz w:val="28"/>
          <w:szCs w:val="28"/>
          <w:rtl/>
        </w:rPr>
        <w:t>ﭼ</w:t>
      </w:r>
      <w:r w:rsidRPr="00155041">
        <w:rPr>
          <w:rFonts w:hint="cs"/>
          <w:sz w:val="28"/>
          <w:szCs w:val="28"/>
          <w:rtl/>
        </w:rPr>
        <w:t>،</w:t>
      </w:r>
      <w:r w:rsidRPr="00155041">
        <w:rPr>
          <w:sz w:val="28"/>
          <w:szCs w:val="28"/>
          <w:rtl/>
        </w:rPr>
        <w:t xml:space="preserve"> </w:t>
      </w:r>
      <w:r w:rsidRPr="00155041">
        <w:rPr>
          <w:rFonts w:hint="cs"/>
          <w:sz w:val="28"/>
          <w:szCs w:val="28"/>
          <w:rtl/>
        </w:rPr>
        <w:t>ف</w:t>
      </w:r>
      <w:r w:rsidR="00F40C90">
        <w:rPr>
          <w:rFonts w:hint="cs"/>
          <w:sz w:val="28"/>
          <w:szCs w:val="28"/>
          <w:rtl/>
        </w:rPr>
        <w:t>ـ</w:t>
      </w:r>
      <w:r w:rsidRPr="00155041">
        <w:rPr>
          <w:rFonts w:hint="cs"/>
          <w:sz w:val="28"/>
          <w:szCs w:val="28"/>
          <w:rtl/>
        </w:rPr>
        <w:t>ي</w:t>
      </w:r>
      <w:r w:rsidRPr="00155041">
        <w:rPr>
          <w:sz w:val="28"/>
          <w:szCs w:val="28"/>
          <w:rtl/>
        </w:rPr>
        <w:t xml:space="preserve"> </w:t>
      </w:r>
      <w:r w:rsidRPr="00155041">
        <w:rPr>
          <w:rFonts w:hint="cs"/>
          <w:sz w:val="28"/>
          <w:szCs w:val="28"/>
          <w:rtl/>
        </w:rPr>
        <w:t>بَيْتِ</w:t>
      </w:r>
      <w:r w:rsidRPr="00155041">
        <w:rPr>
          <w:sz w:val="28"/>
          <w:szCs w:val="28"/>
          <w:rtl/>
        </w:rPr>
        <w:t xml:space="preserve"> </w:t>
      </w:r>
      <w:r w:rsidRPr="00155041">
        <w:rPr>
          <w:rFonts w:hint="cs"/>
          <w:sz w:val="28"/>
          <w:szCs w:val="28"/>
          <w:rtl/>
        </w:rPr>
        <w:t>أُمِّ</w:t>
      </w:r>
      <w:r w:rsidRPr="00155041">
        <w:rPr>
          <w:sz w:val="28"/>
          <w:szCs w:val="28"/>
          <w:rtl/>
        </w:rPr>
        <w:t xml:space="preserve"> </w:t>
      </w:r>
      <w:r w:rsidRPr="00155041">
        <w:rPr>
          <w:rFonts w:hint="cs"/>
          <w:sz w:val="28"/>
          <w:szCs w:val="28"/>
          <w:rtl/>
        </w:rPr>
        <w:t>سَلَمَةَ،</w:t>
      </w:r>
      <w:r w:rsidRPr="00155041">
        <w:rPr>
          <w:sz w:val="28"/>
          <w:szCs w:val="28"/>
          <w:rtl/>
        </w:rPr>
        <w:t xml:space="preserve"> </w:t>
      </w:r>
      <w:r w:rsidRPr="00155041">
        <w:rPr>
          <w:rFonts w:hint="cs"/>
          <w:sz w:val="28"/>
          <w:szCs w:val="28"/>
          <w:rtl/>
        </w:rPr>
        <w:t>فَدَعَا</w:t>
      </w:r>
      <w:r w:rsidRPr="00155041">
        <w:rPr>
          <w:sz w:val="28"/>
          <w:szCs w:val="28"/>
          <w:rtl/>
        </w:rPr>
        <w:t xml:space="preserve"> </w:t>
      </w:r>
      <w:r w:rsidRPr="00155041">
        <w:rPr>
          <w:rFonts w:hint="cs"/>
          <w:sz w:val="28"/>
          <w:szCs w:val="28"/>
          <w:rtl/>
        </w:rPr>
        <w:t>فَاطِمَةَ</w:t>
      </w:r>
      <w:r w:rsidRPr="00155041">
        <w:rPr>
          <w:sz w:val="28"/>
          <w:szCs w:val="28"/>
          <w:rtl/>
        </w:rPr>
        <w:t xml:space="preserve"> </w:t>
      </w:r>
      <w:r w:rsidRPr="00155041">
        <w:rPr>
          <w:rFonts w:hint="cs"/>
          <w:sz w:val="28"/>
          <w:szCs w:val="28"/>
          <w:rtl/>
        </w:rPr>
        <w:t>وَحَسَنًا</w:t>
      </w:r>
      <w:r w:rsidRPr="00155041">
        <w:rPr>
          <w:sz w:val="28"/>
          <w:szCs w:val="28"/>
          <w:rtl/>
        </w:rPr>
        <w:t xml:space="preserve"> </w:t>
      </w:r>
      <w:r w:rsidRPr="00155041">
        <w:rPr>
          <w:rFonts w:hint="cs"/>
          <w:sz w:val="28"/>
          <w:szCs w:val="28"/>
          <w:rtl/>
        </w:rPr>
        <w:t>وَحُسَيْنًا،</w:t>
      </w:r>
      <w:r w:rsidRPr="00155041">
        <w:rPr>
          <w:sz w:val="28"/>
          <w:szCs w:val="28"/>
          <w:rtl/>
        </w:rPr>
        <w:t xml:space="preserve"> </w:t>
      </w:r>
      <w:r w:rsidRPr="00155041">
        <w:rPr>
          <w:rFonts w:hint="cs"/>
          <w:sz w:val="28"/>
          <w:szCs w:val="28"/>
          <w:rtl/>
        </w:rPr>
        <w:t>فَجَلَّلَهُمْ</w:t>
      </w:r>
      <w:r w:rsidRPr="00155041">
        <w:rPr>
          <w:sz w:val="28"/>
          <w:szCs w:val="28"/>
          <w:rtl/>
        </w:rPr>
        <w:t xml:space="preserve"> </w:t>
      </w:r>
      <w:r w:rsidRPr="00155041">
        <w:rPr>
          <w:rFonts w:hint="cs"/>
          <w:sz w:val="28"/>
          <w:szCs w:val="28"/>
          <w:rtl/>
        </w:rPr>
        <w:t>بِكِسَاءٍ،</w:t>
      </w:r>
      <w:r w:rsidRPr="00155041">
        <w:rPr>
          <w:sz w:val="28"/>
          <w:szCs w:val="28"/>
          <w:rtl/>
        </w:rPr>
        <w:t xml:space="preserve"> </w:t>
      </w:r>
      <w:r w:rsidRPr="00155041">
        <w:rPr>
          <w:rFonts w:hint="cs"/>
          <w:sz w:val="28"/>
          <w:szCs w:val="28"/>
          <w:rtl/>
        </w:rPr>
        <w:t>وَعَلِيٌّ</w:t>
      </w:r>
      <w:r w:rsidRPr="00155041">
        <w:rPr>
          <w:sz w:val="28"/>
          <w:szCs w:val="28"/>
          <w:rtl/>
        </w:rPr>
        <w:t xml:space="preserve"> </w:t>
      </w:r>
      <w:r w:rsidRPr="00155041">
        <w:rPr>
          <w:rFonts w:hint="cs"/>
          <w:sz w:val="28"/>
          <w:szCs w:val="28"/>
          <w:rtl/>
        </w:rPr>
        <w:t>خَلْفَ</w:t>
      </w:r>
      <w:r w:rsidRPr="00155041">
        <w:rPr>
          <w:sz w:val="28"/>
          <w:szCs w:val="28"/>
          <w:rtl/>
        </w:rPr>
        <w:t xml:space="preserve"> </w:t>
      </w:r>
      <w:r w:rsidRPr="00155041">
        <w:rPr>
          <w:rFonts w:hint="cs"/>
          <w:sz w:val="28"/>
          <w:szCs w:val="28"/>
          <w:rtl/>
        </w:rPr>
        <w:t>ظَهْرِهِ،</w:t>
      </w:r>
      <w:r w:rsidRPr="00155041">
        <w:rPr>
          <w:sz w:val="28"/>
          <w:szCs w:val="28"/>
          <w:rtl/>
        </w:rPr>
        <w:t xml:space="preserve"> </w:t>
      </w:r>
      <w:r w:rsidRPr="00155041">
        <w:rPr>
          <w:rFonts w:hint="cs"/>
          <w:sz w:val="28"/>
          <w:szCs w:val="28"/>
          <w:rtl/>
        </w:rPr>
        <w:t>فجلله</w:t>
      </w:r>
      <w:r w:rsidRPr="00155041">
        <w:rPr>
          <w:sz w:val="28"/>
          <w:szCs w:val="28"/>
          <w:rtl/>
        </w:rPr>
        <w:t xml:space="preserve"> </w:t>
      </w:r>
      <w:r w:rsidRPr="00155041">
        <w:rPr>
          <w:rFonts w:hint="cs"/>
          <w:sz w:val="28"/>
          <w:szCs w:val="28"/>
          <w:rtl/>
        </w:rPr>
        <w:t>بِكِسَاءٍ،</w:t>
      </w:r>
      <w:r w:rsidRPr="00155041">
        <w:rPr>
          <w:sz w:val="28"/>
          <w:szCs w:val="28"/>
          <w:rtl/>
        </w:rPr>
        <w:t xml:space="preserve"> </w:t>
      </w:r>
      <w:r w:rsidRPr="00155041">
        <w:rPr>
          <w:rFonts w:hint="cs"/>
          <w:sz w:val="28"/>
          <w:szCs w:val="28"/>
          <w:rtl/>
        </w:rPr>
        <w:t>ثُمَّ</w:t>
      </w:r>
      <w:r w:rsidRPr="00155041">
        <w:rPr>
          <w:sz w:val="28"/>
          <w:szCs w:val="28"/>
          <w:rtl/>
        </w:rPr>
        <w:t xml:space="preserve"> </w:t>
      </w:r>
      <w:r w:rsidRPr="00155041">
        <w:rPr>
          <w:rFonts w:hint="cs"/>
          <w:sz w:val="28"/>
          <w:szCs w:val="28"/>
          <w:rtl/>
        </w:rPr>
        <w:t>ق</w:t>
      </w:r>
      <w:r w:rsidR="00155041">
        <w:rPr>
          <w:rFonts w:hint="cs"/>
          <w:sz w:val="28"/>
          <w:szCs w:val="28"/>
          <w:rtl/>
        </w:rPr>
        <w:t>ـ</w:t>
      </w:r>
      <w:r w:rsidRPr="00155041">
        <w:rPr>
          <w:rFonts w:hint="cs"/>
          <w:sz w:val="28"/>
          <w:szCs w:val="28"/>
          <w:rtl/>
        </w:rPr>
        <w:t>ال:</w:t>
      </w:r>
      <w:r w:rsidR="00155041">
        <w:rPr>
          <w:rFonts w:hint="cs"/>
          <w:sz w:val="28"/>
          <w:szCs w:val="28"/>
          <w:rtl/>
        </w:rPr>
        <w:t xml:space="preserve"> { </w:t>
      </w:r>
      <w:r w:rsidR="00F40C90" w:rsidRPr="00CD012A">
        <w:rPr>
          <w:rFonts w:hint="cs"/>
          <w:b/>
          <w:bCs/>
          <w:sz w:val="28"/>
          <w:szCs w:val="28"/>
          <w:rtl/>
        </w:rPr>
        <w:t>اللهم</w:t>
      </w:r>
      <w:r w:rsidRPr="00CD012A">
        <w:rPr>
          <w:b/>
          <w:bCs/>
          <w:sz w:val="28"/>
          <w:szCs w:val="28"/>
          <w:rtl/>
        </w:rPr>
        <w:t xml:space="preserve"> </w:t>
      </w:r>
      <w:r w:rsidRPr="00CD012A">
        <w:rPr>
          <w:rFonts w:hint="cs"/>
          <w:b/>
          <w:bCs/>
          <w:sz w:val="28"/>
          <w:szCs w:val="28"/>
          <w:rtl/>
        </w:rPr>
        <w:t>هَؤُلَاءِ</w:t>
      </w:r>
      <w:r w:rsidRPr="00CD012A">
        <w:rPr>
          <w:b/>
          <w:bCs/>
          <w:sz w:val="28"/>
          <w:szCs w:val="28"/>
          <w:rtl/>
        </w:rPr>
        <w:t xml:space="preserve"> </w:t>
      </w:r>
      <w:r w:rsidRPr="00CD012A">
        <w:rPr>
          <w:rFonts w:hint="cs"/>
          <w:b/>
          <w:bCs/>
          <w:sz w:val="28"/>
          <w:szCs w:val="28"/>
          <w:rtl/>
        </w:rPr>
        <w:t>أَهْ</w:t>
      </w:r>
      <w:r w:rsidR="00155041" w:rsidRPr="00CD012A">
        <w:rPr>
          <w:rFonts w:hint="cs"/>
          <w:b/>
          <w:bCs/>
          <w:sz w:val="28"/>
          <w:szCs w:val="28"/>
          <w:rtl/>
        </w:rPr>
        <w:t>ـ</w:t>
      </w:r>
      <w:r w:rsidRPr="00CD012A">
        <w:rPr>
          <w:rFonts w:hint="cs"/>
          <w:b/>
          <w:bCs/>
          <w:sz w:val="28"/>
          <w:szCs w:val="28"/>
          <w:rtl/>
        </w:rPr>
        <w:t>لُ</w:t>
      </w:r>
      <w:r w:rsidRPr="00CD012A">
        <w:rPr>
          <w:b/>
          <w:bCs/>
          <w:sz w:val="28"/>
          <w:szCs w:val="28"/>
          <w:rtl/>
        </w:rPr>
        <w:t xml:space="preserve"> </w:t>
      </w:r>
      <w:r w:rsidRPr="00CD012A">
        <w:rPr>
          <w:rFonts w:hint="cs"/>
          <w:b/>
          <w:bCs/>
          <w:sz w:val="28"/>
          <w:szCs w:val="28"/>
          <w:rtl/>
        </w:rPr>
        <w:t>بَيْتِي،</w:t>
      </w:r>
      <w:r w:rsidRPr="00CD012A">
        <w:rPr>
          <w:b/>
          <w:bCs/>
          <w:sz w:val="28"/>
          <w:szCs w:val="28"/>
          <w:rtl/>
        </w:rPr>
        <w:t xml:space="preserve"> </w:t>
      </w:r>
      <w:r w:rsidRPr="00CD012A">
        <w:rPr>
          <w:rFonts w:hint="cs"/>
          <w:b/>
          <w:bCs/>
          <w:sz w:val="28"/>
          <w:szCs w:val="28"/>
          <w:rtl/>
        </w:rPr>
        <w:t>فَأَذْهِبْ</w:t>
      </w:r>
      <w:r w:rsidRPr="00CD012A">
        <w:rPr>
          <w:b/>
          <w:bCs/>
          <w:sz w:val="28"/>
          <w:szCs w:val="28"/>
          <w:rtl/>
        </w:rPr>
        <w:t xml:space="preserve"> </w:t>
      </w:r>
      <w:r w:rsidRPr="00CD012A">
        <w:rPr>
          <w:rFonts w:hint="cs"/>
          <w:b/>
          <w:bCs/>
          <w:sz w:val="28"/>
          <w:szCs w:val="28"/>
          <w:rtl/>
        </w:rPr>
        <w:t>عَنْهُمْ</w:t>
      </w:r>
      <w:r w:rsidRPr="00CD012A">
        <w:rPr>
          <w:b/>
          <w:bCs/>
          <w:sz w:val="28"/>
          <w:szCs w:val="28"/>
          <w:rtl/>
        </w:rPr>
        <w:t xml:space="preserve"> </w:t>
      </w:r>
      <w:r w:rsidRPr="00CD012A">
        <w:rPr>
          <w:rFonts w:hint="cs"/>
          <w:b/>
          <w:bCs/>
          <w:sz w:val="28"/>
          <w:szCs w:val="28"/>
          <w:rtl/>
        </w:rPr>
        <w:t>الرِّجْسَ</w:t>
      </w:r>
      <w:r w:rsidRPr="00CD012A">
        <w:rPr>
          <w:b/>
          <w:bCs/>
          <w:sz w:val="28"/>
          <w:szCs w:val="28"/>
          <w:rtl/>
        </w:rPr>
        <w:t xml:space="preserve"> </w:t>
      </w:r>
      <w:r w:rsidRPr="00CD012A">
        <w:rPr>
          <w:rFonts w:hint="cs"/>
          <w:b/>
          <w:bCs/>
          <w:sz w:val="28"/>
          <w:szCs w:val="28"/>
          <w:rtl/>
        </w:rPr>
        <w:t>وَطَهِّرْهُمْ</w:t>
      </w:r>
      <w:r w:rsidRPr="00CD012A">
        <w:rPr>
          <w:b/>
          <w:bCs/>
          <w:sz w:val="28"/>
          <w:szCs w:val="28"/>
          <w:rtl/>
        </w:rPr>
        <w:t xml:space="preserve"> </w:t>
      </w:r>
      <w:r w:rsidRPr="00CD012A">
        <w:rPr>
          <w:rFonts w:hint="cs"/>
          <w:b/>
          <w:bCs/>
          <w:sz w:val="28"/>
          <w:szCs w:val="28"/>
          <w:rtl/>
        </w:rPr>
        <w:t xml:space="preserve">تَطْهِيرًا </w:t>
      </w:r>
      <w:r w:rsidR="00155041">
        <w:rPr>
          <w:rFonts w:hint="cs"/>
          <w:sz w:val="28"/>
          <w:szCs w:val="28"/>
          <w:rtl/>
        </w:rPr>
        <w:t>}</w:t>
      </w:r>
      <w:r w:rsidRPr="00155041">
        <w:rPr>
          <w:rFonts w:hint="cs"/>
          <w:sz w:val="28"/>
          <w:szCs w:val="28"/>
          <w:rtl/>
        </w:rPr>
        <w:t>،</w:t>
      </w:r>
      <w:r w:rsidRPr="00155041">
        <w:rPr>
          <w:sz w:val="28"/>
          <w:szCs w:val="28"/>
          <w:rtl/>
        </w:rPr>
        <w:t xml:space="preserve"> </w:t>
      </w:r>
      <w:r w:rsidRPr="00155041">
        <w:rPr>
          <w:rFonts w:hint="cs"/>
          <w:sz w:val="28"/>
          <w:szCs w:val="28"/>
          <w:rtl/>
        </w:rPr>
        <w:t>قالت</w:t>
      </w:r>
      <w:r w:rsidRPr="00155041">
        <w:rPr>
          <w:sz w:val="28"/>
          <w:szCs w:val="28"/>
          <w:rtl/>
        </w:rPr>
        <w:t xml:space="preserve"> </w:t>
      </w:r>
      <w:r w:rsidRPr="00155041">
        <w:rPr>
          <w:rFonts w:hint="cs"/>
          <w:sz w:val="28"/>
          <w:szCs w:val="28"/>
          <w:rtl/>
        </w:rPr>
        <w:t>أُمُّ</w:t>
      </w:r>
      <w:r w:rsidRPr="00155041">
        <w:rPr>
          <w:sz w:val="28"/>
          <w:szCs w:val="28"/>
          <w:rtl/>
        </w:rPr>
        <w:t xml:space="preserve"> </w:t>
      </w:r>
      <w:r w:rsidRPr="00155041">
        <w:rPr>
          <w:rFonts w:hint="cs"/>
          <w:sz w:val="28"/>
          <w:szCs w:val="28"/>
          <w:rtl/>
        </w:rPr>
        <w:t>سَلَمَةَ:</w:t>
      </w:r>
      <w:r w:rsidRPr="00155041">
        <w:rPr>
          <w:sz w:val="28"/>
          <w:szCs w:val="28"/>
          <w:rtl/>
        </w:rPr>
        <w:t xml:space="preserve"> </w:t>
      </w:r>
      <w:r w:rsidRPr="00155041">
        <w:rPr>
          <w:rFonts w:hint="cs"/>
          <w:sz w:val="28"/>
          <w:szCs w:val="28"/>
          <w:rtl/>
        </w:rPr>
        <w:t>وأنا</w:t>
      </w:r>
      <w:r w:rsidRPr="00155041">
        <w:rPr>
          <w:sz w:val="28"/>
          <w:szCs w:val="28"/>
          <w:rtl/>
        </w:rPr>
        <w:t xml:space="preserve"> </w:t>
      </w:r>
      <w:r w:rsidRPr="00155041">
        <w:rPr>
          <w:rFonts w:hint="cs"/>
          <w:sz w:val="28"/>
          <w:szCs w:val="28"/>
          <w:rtl/>
        </w:rPr>
        <w:t>مَعَهُمْ يا</w:t>
      </w:r>
      <w:r w:rsidRPr="00155041">
        <w:rPr>
          <w:sz w:val="28"/>
          <w:szCs w:val="28"/>
          <w:rtl/>
        </w:rPr>
        <w:t xml:space="preserve"> </w:t>
      </w:r>
      <w:r w:rsidRPr="00155041">
        <w:rPr>
          <w:rFonts w:hint="cs"/>
          <w:sz w:val="28"/>
          <w:szCs w:val="28"/>
          <w:rtl/>
        </w:rPr>
        <w:t>نَبِيَّ</w:t>
      </w:r>
      <w:r w:rsidRPr="00155041">
        <w:rPr>
          <w:sz w:val="28"/>
          <w:szCs w:val="28"/>
          <w:rtl/>
        </w:rPr>
        <w:t xml:space="preserve"> </w:t>
      </w:r>
      <w:r w:rsidR="00510772">
        <w:rPr>
          <w:rFonts w:hint="cs"/>
          <w:sz w:val="28"/>
          <w:szCs w:val="28"/>
          <w:rtl/>
        </w:rPr>
        <w:t>الله</w:t>
      </w:r>
      <w:r w:rsidRPr="00155041">
        <w:rPr>
          <w:rFonts w:hint="cs"/>
          <w:sz w:val="28"/>
          <w:szCs w:val="28"/>
          <w:rtl/>
        </w:rPr>
        <w:t>،</w:t>
      </w:r>
      <w:r w:rsidRPr="00155041">
        <w:rPr>
          <w:sz w:val="28"/>
          <w:szCs w:val="28"/>
          <w:rtl/>
        </w:rPr>
        <w:t xml:space="preserve"> </w:t>
      </w:r>
      <w:r w:rsidRPr="00155041">
        <w:rPr>
          <w:rFonts w:hint="cs"/>
          <w:sz w:val="28"/>
          <w:szCs w:val="28"/>
          <w:rtl/>
        </w:rPr>
        <w:t xml:space="preserve">قال: </w:t>
      </w:r>
      <w:r w:rsidR="00510772">
        <w:rPr>
          <w:rFonts w:hint="cs"/>
          <w:sz w:val="28"/>
          <w:szCs w:val="28"/>
          <w:rtl/>
        </w:rPr>
        <w:t>{</w:t>
      </w:r>
      <w:r w:rsidRPr="00155041">
        <w:rPr>
          <w:sz w:val="28"/>
          <w:szCs w:val="28"/>
          <w:rtl/>
        </w:rPr>
        <w:t xml:space="preserve"> </w:t>
      </w:r>
      <w:r w:rsidRPr="00CD012A">
        <w:rPr>
          <w:rFonts w:hint="cs"/>
          <w:b/>
          <w:bCs/>
          <w:sz w:val="28"/>
          <w:szCs w:val="28"/>
          <w:rtl/>
        </w:rPr>
        <w:t>أَنْتِ</w:t>
      </w:r>
      <w:r w:rsidRPr="00CD012A">
        <w:rPr>
          <w:b/>
          <w:bCs/>
          <w:sz w:val="28"/>
          <w:szCs w:val="28"/>
          <w:rtl/>
        </w:rPr>
        <w:t xml:space="preserve"> </w:t>
      </w:r>
      <w:r w:rsidRPr="00CD012A">
        <w:rPr>
          <w:rFonts w:hint="cs"/>
          <w:b/>
          <w:bCs/>
          <w:sz w:val="28"/>
          <w:szCs w:val="28"/>
          <w:rtl/>
        </w:rPr>
        <w:t>على</w:t>
      </w:r>
      <w:r w:rsidRPr="00CD012A">
        <w:rPr>
          <w:b/>
          <w:bCs/>
          <w:sz w:val="28"/>
          <w:szCs w:val="28"/>
          <w:rtl/>
        </w:rPr>
        <w:t xml:space="preserve"> </w:t>
      </w:r>
      <w:r w:rsidRPr="00CD012A">
        <w:rPr>
          <w:rFonts w:hint="cs"/>
          <w:b/>
          <w:bCs/>
          <w:sz w:val="28"/>
          <w:szCs w:val="28"/>
          <w:rtl/>
        </w:rPr>
        <w:t>مَكَانِكِ،</w:t>
      </w:r>
      <w:r w:rsidRPr="00CD012A">
        <w:rPr>
          <w:b/>
          <w:bCs/>
          <w:sz w:val="28"/>
          <w:szCs w:val="28"/>
          <w:rtl/>
        </w:rPr>
        <w:t xml:space="preserve"> </w:t>
      </w:r>
      <w:r w:rsidRPr="00CD012A">
        <w:rPr>
          <w:rFonts w:hint="cs"/>
          <w:b/>
          <w:bCs/>
          <w:sz w:val="28"/>
          <w:szCs w:val="28"/>
          <w:rtl/>
        </w:rPr>
        <w:t>وَأَنْتِ</w:t>
      </w:r>
      <w:r w:rsidRPr="00CD012A">
        <w:rPr>
          <w:b/>
          <w:bCs/>
          <w:sz w:val="28"/>
          <w:szCs w:val="28"/>
          <w:rtl/>
        </w:rPr>
        <w:t xml:space="preserve"> </w:t>
      </w:r>
      <w:r w:rsidRPr="00CD012A">
        <w:rPr>
          <w:rFonts w:hint="cs"/>
          <w:b/>
          <w:bCs/>
          <w:sz w:val="28"/>
          <w:szCs w:val="28"/>
          <w:rtl/>
        </w:rPr>
        <w:t>على</w:t>
      </w:r>
      <w:r w:rsidRPr="00CD012A">
        <w:rPr>
          <w:b/>
          <w:bCs/>
          <w:sz w:val="28"/>
          <w:szCs w:val="28"/>
          <w:rtl/>
        </w:rPr>
        <w:t xml:space="preserve"> </w:t>
      </w:r>
      <w:r w:rsidRPr="00CD012A">
        <w:rPr>
          <w:rFonts w:hint="cs"/>
          <w:b/>
          <w:bCs/>
          <w:sz w:val="28"/>
          <w:szCs w:val="28"/>
          <w:rtl/>
        </w:rPr>
        <w:t>خَيْرٍ</w:t>
      </w:r>
      <w:r w:rsidR="00510772">
        <w:rPr>
          <w:rFonts w:hint="cs"/>
          <w:sz w:val="28"/>
          <w:szCs w:val="28"/>
          <w:rtl/>
        </w:rPr>
        <w:t xml:space="preserve"> }</w:t>
      </w:r>
      <w:r w:rsidR="00510772" w:rsidRPr="00510772">
        <w:rPr>
          <w:rFonts w:hint="cs"/>
          <w:sz w:val="28"/>
          <w:szCs w:val="28"/>
          <w:vertAlign w:val="superscript"/>
          <w:rtl/>
        </w:rPr>
        <w:t>(</w:t>
      </w:r>
      <w:r w:rsidRPr="00510772">
        <w:rPr>
          <w:rStyle w:val="a4"/>
          <w:sz w:val="28"/>
          <w:szCs w:val="28"/>
          <w:rtl/>
        </w:rPr>
        <w:footnoteReference w:id="263"/>
      </w:r>
      <w:r w:rsidR="00510772" w:rsidRPr="00510772">
        <w:rPr>
          <w:rFonts w:hint="cs"/>
          <w:sz w:val="28"/>
          <w:szCs w:val="28"/>
          <w:vertAlign w:val="superscript"/>
          <w:rtl/>
        </w:rPr>
        <w:t>)</w:t>
      </w:r>
      <w:r w:rsidRPr="00155041">
        <w:rPr>
          <w:rFonts w:hint="cs"/>
          <w:sz w:val="28"/>
          <w:szCs w:val="28"/>
          <w:rtl/>
        </w:rPr>
        <w:t xml:space="preserve"> .</w:t>
      </w:r>
    </w:p>
    <w:p w:rsidR="00510772" w:rsidRDefault="00510772" w:rsidP="006B1D19">
      <w:pPr>
        <w:pStyle w:val="a6"/>
        <w:ind w:left="-58" w:right="-284" w:hanging="341"/>
        <w:rPr>
          <w:sz w:val="28"/>
          <w:szCs w:val="28"/>
          <w:rtl/>
        </w:rPr>
      </w:pPr>
    </w:p>
    <w:p w:rsidR="00C80A24" w:rsidRDefault="00C70EC5" w:rsidP="007169F9">
      <w:pPr>
        <w:pStyle w:val="a6"/>
        <w:numPr>
          <w:ilvl w:val="0"/>
          <w:numId w:val="12"/>
        </w:numPr>
        <w:spacing w:after="0"/>
        <w:ind w:left="-58" w:right="-284" w:hanging="341"/>
        <w:jc w:val="both"/>
        <w:rPr>
          <w:sz w:val="28"/>
          <w:szCs w:val="28"/>
        </w:rPr>
      </w:pPr>
      <w:r w:rsidRPr="004F5210">
        <w:rPr>
          <w:rFonts w:hint="cs"/>
          <w:sz w:val="28"/>
          <w:szCs w:val="28"/>
          <w:rtl/>
        </w:rPr>
        <w:t>قوله تعالى</w:t>
      </w:r>
      <w:r w:rsidR="00F40C90" w:rsidRPr="004F5210">
        <w:rPr>
          <w:rFonts w:hint="cs"/>
          <w:sz w:val="28"/>
          <w:szCs w:val="28"/>
          <w:rtl/>
        </w:rPr>
        <w:t>:</w:t>
      </w:r>
      <w:r w:rsidRPr="004F5210">
        <w:rPr>
          <w:rFonts w:hint="cs"/>
          <w:sz w:val="28"/>
          <w:szCs w:val="28"/>
          <w:rtl/>
        </w:rPr>
        <w:t xml:space="preserve"> </w:t>
      </w:r>
      <w:r w:rsidR="00D44BF3" w:rsidRPr="004F5210">
        <w:rPr>
          <w:rFonts w:ascii="QCF_BSML" w:hAnsi="QCF_BSML" w:cs="QCF_BSML"/>
          <w:color w:val="000000"/>
          <w:sz w:val="28"/>
          <w:szCs w:val="28"/>
          <w:rtl/>
        </w:rPr>
        <w:t xml:space="preserve">ﭽ </w:t>
      </w:r>
      <w:r w:rsidR="00D44BF3" w:rsidRPr="004F5210">
        <w:rPr>
          <w:rFonts w:ascii="QCF_P511" w:hAnsi="QCF_P511" w:cs="QCF_P511"/>
          <w:color w:val="000000"/>
          <w:sz w:val="28"/>
          <w:szCs w:val="28"/>
          <w:rtl/>
        </w:rPr>
        <w:t>ﭑ   ﭒ  ﭓ  ﭔ  ﭕ  ﭖ  ﭗ  ﭘ  ﭙ  ﭚ  ﭛ  ﭜ  ﭝ   ﭞ  ﭟ  ﭠ  ﭡ  ﭢ  ﭣ  ﭤ  ﭥ  ﭦ   ﭧ  ﭨ  ﭩ  ﭪ  ﭫ  ﭬ  ﭭ    ﭮ  ﭯ  ﭰ  ﭱ   ﭲ  ﭳ  ﭴ   ﭵ  ﭶ</w:t>
      </w:r>
      <w:r w:rsidR="00D44BF3" w:rsidRPr="004F5210">
        <w:rPr>
          <w:rFonts w:ascii="QCF_P511" w:hAnsi="QCF_P511" w:cs="QCF_P511"/>
          <w:color w:val="0000A5"/>
          <w:sz w:val="28"/>
          <w:szCs w:val="28"/>
          <w:rtl/>
        </w:rPr>
        <w:t>ﭷ</w:t>
      </w:r>
      <w:r w:rsidR="00D44BF3" w:rsidRPr="004F5210">
        <w:rPr>
          <w:rFonts w:ascii="QCF_P511" w:hAnsi="QCF_P511" w:cs="QCF_P511"/>
          <w:color w:val="000000"/>
          <w:sz w:val="28"/>
          <w:szCs w:val="28"/>
          <w:rtl/>
        </w:rPr>
        <w:t xml:space="preserve">  ﭸ  ﭹ  ﭺ   ﭻ</w:t>
      </w:r>
      <w:r w:rsidR="00D44BF3" w:rsidRPr="004F5210">
        <w:rPr>
          <w:rFonts w:ascii="QCF_P511" w:hAnsi="QCF_P511" w:cs="QCF_P511"/>
          <w:color w:val="0000A5"/>
          <w:sz w:val="28"/>
          <w:szCs w:val="28"/>
          <w:rtl/>
        </w:rPr>
        <w:t>ﭼ</w:t>
      </w:r>
      <w:r w:rsidR="00D44BF3" w:rsidRPr="004F5210">
        <w:rPr>
          <w:rFonts w:ascii="QCF_P511" w:hAnsi="QCF_P511" w:cs="QCF_P511"/>
          <w:color w:val="000000"/>
          <w:sz w:val="28"/>
          <w:szCs w:val="28"/>
          <w:rtl/>
        </w:rPr>
        <w:t xml:space="preserve">  ﭽ  ﭾ  ﭿ  ﮀ  ﮁ  ﮂ  ﮃ        ﮄ   ﮅ  ﮆ  ﮇ  ﮈ  ﮉ    ﮊ  ﮋ  ﮌ  ﮍ   ﮎ</w:t>
      </w:r>
      <w:r w:rsidR="00D44BF3" w:rsidRPr="004F5210">
        <w:rPr>
          <w:rFonts w:ascii="QCF_P511" w:hAnsi="QCF_P511" w:cs="QCF_P511"/>
          <w:color w:val="0000A5"/>
          <w:sz w:val="28"/>
          <w:szCs w:val="28"/>
          <w:rtl/>
        </w:rPr>
        <w:t>ﮏ</w:t>
      </w:r>
      <w:r w:rsidR="00D44BF3" w:rsidRPr="004F5210">
        <w:rPr>
          <w:rFonts w:ascii="QCF_P511" w:hAnsi="QCF_P511" w:cs="QCF_P511"/>
          <w:color w:val="000000"/>
          <w:sz w:val="28"/>
          <w:szCs w:val="28"/>
          <w:rtl/>
        </w:rPr>
        <w:t xml:space="preserve">  ﮐ  ﮑ  ﮒ  ﮓ  ﮔ  ﮕ</w:t>
      </w:r>
      <w:r w:rsidR="004F5210" w:rsidRPr="004F5210">
        <w:rPr>
          <w:rFonts w:ascii="QCF_BSML" w:hAnsi="QCF_BSML" w:cs="QCF_BSML"/>
          <w:color w:val="000000"/>
          <w:sz w:val="28"/>
          <w:szCs w:val="28"/>
          <w:rtl/>
        </w:rPr>
        <w:t xml:space="preserve"> </w:t>
      </w:r>
      <w:r w:rsidR="004F5210" w:rsidRPr="004F5210">
        <w:rPr>
          <w:rFonts w:ascii="QCF_P511" w:hAnsi="QCF_P511" w:cs="QCF_P511"/>
          <w:color w:val="000000"/>
          <w:sz w:val="28"/>
          <w:szCs w:val="28"/>
          <w:rtl/>
        </w:rPr>
        <w:t xml:space="preserve">ﮖ  </w:t>
      </w:r>
      <w:r w:rsidR="004F5210" w:rsidRPr="004F5210">
        <w:rPr>
          <w:rFonts w:ascii="QCF_BSML" w:hAnsi="QCF_BSML" w:cs="QCF_BSML"/>
          <w:color w:val="000000"/>
          <w:sz w:val="28"/>
          <w:szCs w:val="28"/>
          <w:rtl/>
        </w:rPr>
        <w:t>ﭼ</w:t>
      </w:r>
      <w:r w:rsidR="00F00192" w:rsidRPr="004F5210">
        <w:rPr>
          <w:rFonts w:hint="cs"/>
          <w:sz w:val="28"/>
          <w:szCs w:val="28"/>
          <w:vertAlign w:val="superscript"/>
          <w:rtl/>
        </w:rPr>
        <w:t>(</w:t>
      </w:r>
      <w:r w:rsidR="00F00192" w:rsidRPr="004F5210">
        <w:rPr>
          <w:rStyle w:val="a4"/>
          <w:sz w:val="28"/>
          <w:szCs w:val="28"/>
          <w:rtl/>
        </w:rPr>
        <w:footnoteReference w:id="264"/>
      </w:r>
      <w:r w:rsidR="00F00192" w:rsidRPr="004F5210">
        <w:rPr>
          <w:rFonts w:hint="cs"/>
          <w:sz w:val="28"/>
          <w:szCs w:val="28"/>
          <w:vertAlign w:val="superscript"/>
          <w:rtl/>
        </w:rPr>
        <w:t>)</w:t>
      </w:r>
      <w:r w:rsidRPr="004F5210">
        <w:rPr>
          <w:rFonts w:hint="cs"/>
          <w:sz w:val="28"/>
          <w:szCs w:val="28"/>
          <w:rtl/>
        </w:rPr>
        <w:t>،</w:t>
      </w:r>
      <w:r w:rsidRPr="00F00192">
        <w:rPr>
          <w:rFonts w:hint="cs"/>
          <w:sz w:val="28"/>
          <w:szCs w:val="28"/>
          <w:rtl/>
        </w:rPr>
        <w:t xml:space="preserve"> فقد أخبر النبي صلى الله عليه وسلم أنها نزلت عليه ليلا</w:t>
      </w:r>
      <w:r w:rsidR="00F00192">
        <w:rPr>
          <w:rFonts w:hint="cs"/>
          <w:sz w:val="28"/>
          <w:szCs w:val="28"/>
          <w:rtl/>
        </w:rPr>
        <w:t>ً</w:t>
      </w:r>
      <w:r w:rsidRPr="00F00192">
        <w:rPr>
          <w:rFonts w:hint="cs"/>
          <w:sz w:val="28"/>
          <w:szCs w:val="28"/>
          <w:rtl/>
        </w:rPr>
        <w:t>، كما جاء عن</w:t>
      </w:r>
      <w:r w:rsidRPr="00F00192">
        <w:rPr>
          <w:sz w:val="28"/>
          <w:szCs w:val="28"/>
          <w:rtl/>
        </w:rPr>
        <w:t xml:space="preserve"> </w:t>
      </w:r>
      <w:r w:rsidRPr="00F00192">
        <w:rPr>
          <w:rFonts w:hint="cs"/>
          <w:sz w:val="28"/>
          <w:szCs w:val="28"/>
          <w:rtl/>
        </w:rPr>
        <w:t>زَيْدِ</w:t>
      </w:r>
      <w:r w:rsidRPr="00F00192">
        <w:rPr>
          <w:sz w:val="28"/>
          <w:szCs w:val="28"/>
          <w:rtl/>
        </w:rPr>
        <w:t xml:space="preserve"> </w:t>
      </w:r>
      <w:r w:rsidRPr="00F00192">
        <w:rPr>
          <w:rFonts w:hint="cs"/>
          <w:sz w:val="28"/>
          <w:szCs w:val="28"/>
          <w:rtl/>
        </w:rPr>
        <w:t>بن</w:t>
      </w:r>
      <w:r w:rsidRPr="00F00192">
        <w:rPr>
          <w:sz w:val="28"/>
          <w:szCs w:val="28"/>
          <w:rtl/>
        </w:rPr>
        <w:t xml:space="preserve"> </w:t>
      </w:r>
      <w:r w:rsidRPr="00F00192">
        <w:rPr>
          <w:rFonts w:hint="cs"/>
          <w:sz w:val="28"/>
          <w:szCs w:val="28"/>
          <w:rtl/>
        </w:rPr>
        <w:t>أَسْلَمَ</w:t>
      </w:r>
      <w:r w:rsidRPr="00F00192">
        <w:rPr>
          <w:sz w:val="28"/>
          <w:szCs w:val="28"/>
          <w:rtl/>
        </w:rPr>
        <w:t xml:space="preserve"> </w:t>
      </w:r>
      <w:r w:rsidRPr="00F00192">
        <w:rPr>
          <w:rFonts w:hint="cs"/>
          <w:sz w:val="28"/>
          <w:szCs w:val="28"/>
          <w:rtl/>
        </w:rPr>
        <w:t>عن</w:t>
      </w:r>
      <w:r w:rsidRPr="00F00192">
        <w:rPr>
          <w:sz w:val="28"/>
          <w:szCs w:val="28"/>
          <w:rtl/>
        </w:rPr>
        <w:t xml:space="preserve"> </w:t>
      </w:r>
      <w:r w:rsidRPr="00F00192">
        <w:rPr>
          <w:rFonts w:hint="cs"/>
          <w:sz w:val="28"/>
          <w:szCs w:val="28"/>
          <w:rtl/>
        </w:rPr>
        <w:t>أبيه:</w:t>
      </w:r>
      <w:r w:rsidRPr="00F00192">
        <w:rPr>
          <w:sz w:val="28"/>
          <w:szCs w:val="28"/>
          <w:rtl/>
        </w:rPr>
        <w:t xml:space="preserve"> </w:t>
      </w:r>
      <w:r w:rsidRPr="00F00192">
        <w:rPr>
          <w:rFonts w:hint="cs"/>
          <w:sz w:val="28"/>
          <w:szCs w:val="28"/>
          <w:rtl/>
        </w:rPr>
        <w:t>أَنَّ</w:t>
      </w:r>
      <w:r w:rsidRPr="00F00192">
        <w:rPr>
          <w:sz w:val="28"/>
          <w:szCs w:val="28"/>
          <w:rtl/>
        </w:rPr>
        <w:t xml:space="preserve"> </w:t>
      </w:r>
      <w:r w:rsidRPr="00F00192">
        <w:rPr>
          <w:rFonts w:hint="cs"/>
          <w:sz w:val="28"/>
          <w:szCs w:val="28"/>
          <w:rtl/>
        </w:rPr>
        <w:t>رَسُولَ</w:t>
      </w:r>
      <w:r w:rsidRPr="00F00192">
        <w:rPr>
          <w:sz w:val="28"/>
          <w:szCs w:val="28"/>
          <w:rtl/>
        </w:rPr>
        <w:t xml:space="preserve"> </w:t>
      </w:r>
      <w:r w:rsidR="00F00192">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كان</w:t>
      </w:r>
      <w:r w:rsidRPr="00F00192">
        <w:rPr>
          <w:sz w:val="28"/>
          <w:szCs w:val="28"/>
          <w:rtl/>
        </w:rPr>
        <w:t xml:space="preserve"> </w:t>
      </w:r>
      <w:r w:rsidRPr="00F00192">
        <w:rPr>
          <w:rFonts w:hint="cs"/>
          <w:sz w:val="28"/>
          <w:szCs w:val="28"/>
          <w:rtl/>
        </w:rPr>
        <w:t>يَسِيرُ</w:t>
      </w:r>
      <w:r w:rsidRPr="00F00192">
        <w:rPr>
          <w:sz w:val="28"/>
          <w:szCs w:val="28"/>
          <w:rtl/>
        </w:rPr>
        <w:t xml:space="preserve"> </w:t>
      </w:r>
      <w:r w:rsidRPr="00F00192">
        <w:rPr>
          <w:rFonts w:hint="cs"/>
          <w:sz w:val="28"/>
          <w:szCs w:val="28"/>
          <w:rtl/>
        </w:rPr>
        <w:t>في</w:t>
      </w:r>
      <w:r w:rsidRPr="00F00192">
        <w:rPr>
          <w:sz w:val="28"/>
          <w:szCs w:val="28"/>
          <w:rtl/>
        </w:rPr>
        <w:t xml:space="preserve"> </w:t>
      </w:r>
      <w:r w:rsidRPr="00F00192">
        <w:rPr>
          <w:rFonts w:hint="cs"/>
          <w:sz w:val="28"/>
          <w:szCs w:val="28"/>
          <w:rtl/>
        </w:rPr>
        <w:t>بَعْضِ</w:t>
      </w:r>
      <w:r w:rsidRPr="00F00192">
        <w:rPr>
          <w:sz w:val="28"/>
          <w:szCs w:val="28"/>
          <w:rtl/>
        </w:rPr>
        <w:t xml:space="preserve"> </w:t>
      </w:r>
      <w:r w:rsidRPr="00F00192">
        <w:rPr>
          <w:rFonts w:hint="cs"/>
          <w:sz w:val="28"/>
          <w:szCs w:val="28"/>
          <w:rtl/>
        </w:rPr>
        <w:t>أَسْفَارِهِ،</w:t>
      </w:r>
      <w:r w:rsidRPr="00F00192">
        <w:rPr>
          <w:sz w:val="28"/>
          <w:szCs w:val="28"/>
          <w:rtl/>
        </w:rPr>
        <w:t xml:space="preserve"> </w:t>
      </w:r>
      <w:r w:rsidRPr="00F00192">
        <w:rPr>
          <w:rFonts w:hint="cs"/>
          <w:sz w:val="28"/>
          <w:szCs w:val="28"/>
          <w:rtl/>
        </w:rPr>
        <w:t>وَعُمَرُ</w:t>
      </w:r>
      <w:r w:rsidRPr="00F00192">
        <w:rPr>
          <w:sz w:val="28"/>
          <w:szCs w:val="28"/>
          <w:rtl/>
        </w:rPr>
        <w:t xml:space="preserve"> </w:t>
      </w:r>
      <w:r w:rsidRPr="00F00192">
        <w:rPr>
          <w:rFonts w:hint="cs"/>
          <w:sz w:val="28"/>
          <w:szCs w:val="28"/>
          <w:rtl/>
        </w:rPr>
        <w:t>بن</w:t>
      </w:r>
      <w:r w:rsidRPr="00F00192">
        <w:rPr>
          <w:sz w:val="28"/>
          <w:szCs w:val="28"/>
          <w:rtl/>
        </w:rPr>
        <w:t xml:space="preserve"> </w:t>
      </w:r>
      <w:r w:rsidRPr="00F00192">
        <w:rPr>
          <w:rFonts w:hint="cs"/>
          <w:sz w:val="28"/>
          <w:szCs w:val="28"/>
          <w:rtl/>
        </w:rPr>
        <w:t>الْخَطَّابِ</w:t>
      </w:r>
      <w:r w:rsidRPr="00F00192">
        <w:rPr>
          <w:sz w:val="28"/>
          <w:szCs w:val="28"/>
          <w:rtl/>
        </w:rPr>
        <w:t xml:space="preserve"> </w:t>
      </w:r>
      <w:r w:rsidRPr="00F00192">
        <w:rPr>
          <w:rFonts w:hint="cs"/>
          <w:sz w:val="28"/>
          <w:szCs w:val="28"/>
          <w:rtl/>
        </w:rPr>
        <w:t>يَسِيرُ</w:t>
      </w:r>
      <w:r w:rsidRPr="00F00192">
        <w:rPr>
          <w:sz w:val="28"/>
          <w:szCs w:val="28"/>
          <w:rtl/>
        </w:rPr>
        <w:t xml:space="preserve"> </w:t>
      </w:r>
      <w:r w:rsidRPr="00F00192">
        <w:rPr>
          <w:rFonts w:hint="cs"/>
          <w:sz w:val="28"/>
          <w:szCs w:val="28"/>
          <w:rtl/>
        </w:rPr>
        <w:t>معه</w:t>
      </w:r>
      <w:r w:rsidRPr="00F00192">
        <w:rPr>
          <w:sz w:val="28"/>
          <w:szCs w:val="28"/>
          <w:rtl/>
        </w:rPr>
        <w:t xml:space="preserve"> </w:t>
      </w:r>
      <w:r w:rsidRPr="00F00192">
        <w:rPr>
          <w:rFonts w:hint="cs"/>
          <w:sz w:val="28"/>
          <w:szCs w:val="28"/>
          <w:rtl/>
        </w:rPr>
        <w:t>لَيْلًا،</w:t>
      </w:r>
      <w:r w:rsidRPr="00F00192">
        <w:rPr>
          <w:sz w:val="28"/>
          <w:szCs w:val="28"/>
          <w:rtl/>
        </w:rPr>
        <w:t xml:space="preserve"> </w:t>
      </w:r>
      <w:r w:rsidRPr="00F00192">
        <w:rPr>
          <w:rFonts w:hint="cs"/>
          <w:sz w:val="28"/>
          <w:szCs w:val="28"/>
          <w:rtl/>
        </w:rPr>
        <w:t>فَسَأَلَهُ</w:t>
      </w:r>
      <w:r w:rsidRPr="00F00192">
        <w:rPr>
          <w:sz w:val="28"/>
          <w:szCs w:val="28"/>
          <w:rtl/>
        </w:rPr>
        <w:t xml:space="preserve"> </w:t>
      </w:r>
      <w:r w:rsidRPr="00F00192">
        <w:rPr>
          <w:rFonts w:hint="cs"/>
          <w:sz w:val="28"/>
          <w:szCs w:val="28"/>
          <w:rtl/>
        </w:rPr>
        <w:t>عُمَرُ</w:t>
      </w:r>
      <w:r w:rsidRPr="00F00192">
        <w:rPr>
          <w:sz w:val="28"/>
          <w:szCs w:val="28"/>
          <w:rtl/>
        </w:rPr>
        <w:t xml:space="preserve"> </w:t>
      </w:r>
      <w:r w:rsidRPr="00F00192">
        <w:rPr>
          <w:rFonts w:hint="cs"/>
          <w:sz w:val="28"/>
          <w:szCs w:val="28"/>
          <w:rtl/>
        </w:rPr>
        <w:t>بن</w:t>
      </w:r>
      <w:r w:rsidRPr="00F00192">
        <w:rPr>
          <w:sz w:val="28"/>
          <w:szCs w:val="28"/>
          <w:rtl/>
        </w:rPr>
        <w:t xml:space="preserve"> </w:t>
      </w:r>
      <w:r w:rsidRPr="00F00192">
        <w:rPr>
          <w:rFonts w:hint="cs"/>
          <w:sz w:val="28"/>
          <w:szCs w:val="28"/>
          <w:rtl/>
        </w:rPr>
        <w:t>الْخَطَّابِ</w:t>
      </w:r>
      <w:r w:rsidRPr="00F00192">
        <w:rPr>
          <w:sz w:val="28"/>
          <w:szCs w:val="28"/>
          <w:rtl/>
        </w:rPr>
        <w:t xml:space="preserve"> </w:t>
      </w:r>
      <w:r w:rsidRPr="00F00192">
        <w:rPr>
          <w:rFonts w:hint="cs"/>
          <w:sz w:val="28"/>
          <w:szCs w:val="28"/>
          <w:rtl/>
        </w:rPr>
        <w:t>عن</w:t>
      </w:r>
      <w:r w:rsidRPr="00F00192">
        <w:rPr>
          <w:sz w:val="28"/>
          <w:szCs w:val="28"/>
          <w:rtl/>
        </w:rPr>
        <w:t xml:space="preserve"> </w:t>
      </w:r>
      <w:r w:rsidRPr="00F00192">
        <w:rPr>
          <w:rFonts w:hint="cs"/>
          <w:sz w:val="28"/>
          <w:szCs w:val="28"/>
          <w:rtl/>
        </w:rPr>
        <w:t>شَيْءٍ</w:t>
      </w:r>
      <w:r w:rsidR="00F00192">
        <w:rPr>
          <w:rFonts w:hint="cs"/>
          <w:sz w:val="28"/>
          <w:szCs w:val="28"/>
          <w:rtl/>
        </w:rPr>
        <w:t>،</w:t>
      </w:r>
      <w:r w:rsidRPr="00F00192">
        <w:rPr>
          <w:sz w:val="28"/>
          <w:szCs w:val="28"/>
          <w:rtl/>
        </w:rPr>
        <w:t xml:space="preserve"> </w:t>
      </w:r>
      <w:r w:rsidRPr="00F00192">
        <w:rPr>
          <w:rFonts w:hint="cs"/>
          <w:sz w:val="28"/>
          <w:szCs w:val="28"/>
          <w:rtl/>
        </w:rPr>
        <w:t>فلم</w:t>
      </w:r>
      <w:r w:rsidRPr="00F00192">
        <w:rPr>
          <w:sz w:val="28"/>
          <w:szCs w:val="28"/>
          <w:rtl/>
        </w:rPr>
        <w:t xml:space="preserve"> </w:t>
      </w:r>
      <w:r w:rsidRPr="00F00192">
        <w:rPr>
          <w:rFonts w:hint="cs"/>
          <w:sz w:val="28"/>
          <w:szCs w:val="28"/>
          <w:rtl/>
        </w:rPr>
        <w:t>يُجِبْهُ</w:t>
      </w:r>
      <w:r w:rsidRPr="00F00192">
        <w:rPr>
          <w:sz w:val="28"/>
          <w:szCs w:val="28"/>
          <w:rtl/>
        </w:rPr>
        <w:t xml:space="preserve"> </w:t>
      </w:r>
      <w:r w:rsidRPr="00F00192">
        <w:rPr>
          <w:rFonts w:hint="cs"/>
          <w:sz w:val="28"/>
          <w:szCs w:val="28"/>
          <w:rtl/>
        </w:rPr>
        <w:t>رسول</w:t>
      </w:r>
      <w:r w:rsidRPr="00F00192">
        <w:rPr>
          <w:sz w:val="28"/>
          <w:szCs w:val="28"/>
          <w:rtl/>
        </w:rPr>
        <w:t xml:space="preserve"> </w:t>
      </w:r>
      <w:r w:rsidR="00F00192">
        <w:rPr>
          <w:rFonts w:hint="cs"/>
          <w:sz w:val="28"/>
          <w:szCs w:val="28"/>
          <w:rtl/>
        </w:rPr>
        <w:t>الله</w:t>
      </w:r>
      <w:r w:rsidRPr="00F00192">
        <w:rPr>
          <w:rFonts w:hint="cs"/>
          <w:sz w:val="28"/>
          <w:szCs w:val="28"/>
          <w:rtl/>
        </w:rPr>
        <w:t>ِ</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ثُمَّ</w:t>
      </w:r>
      <w:r w:rsidRPr="00F00192">
        <w:rPr>
          <w:sz w:val="28"/>
          <w:szCs w:val="28"/>
          <w:rtl/>
        </w:rPr>
        <w:t xml:space="preserve"> </w:t>
      </w:r>
      <w:r w:rsidRPr="00F00192">
        <w:rPr>
          <w:rFonts w:hint="cs"/>
          <w:sz w:val="28"/>
          <w:szCs w:val="28"/>
          <w:rtl/>
        </w:rPr>
        <w:t>سَأَلَهُ</w:t>
      </w:r>
      <w:r w:rsidR="00F00192">
        <w:rPr>
          <w:rFonts w:hint="cs"/>
          <w:sz w:val="28"/>
          <w:szCs w:val="28"/>
          <w:rtl/>
        </w:rPr>
        <w:t>،</w:t>
      </w:r>
      <w:r w:rsidRPr="00F00192">
        <w:rPr>
          <w:rFonts w:hint="cs"/>
          <w:sz w:val="28"/>
          <w:szCs w:val="28"/>
          <w:rtl/>
        </w:rPr>
        <w:t xml:space="preserve"> فلم</w:t>
      </w:r>
      <w:r w:rsidRPr="00F00192">
        <w:rPr>
          <w:sz w:val="28"/>
          <w:szCs w:val="28"/>
          <w:rtl/>
        </w:rPr>
        <w:t xml:space="preserve"> </w:t>
      </w:r>
      <w:r w:rsidRPr="00F00192">
        <w:rPr>
          <w:rFonts w:hint="cs"/>
          <w:sz w:val="28"/>
          <w:szCs w:val="28"/>
          <w:rtl/>
        </w:rPr>
        <w:t>يُجِبْهُ، ثُمَّ</w:t>
      </w:r>
      <w:r w:rsidRPr="00F00192">
        <w:rPr>
          <w:sz w:val="28"/>
          <w:szCs w:val="28"/>
          <w:rtl/>
        </w:rPr>
        <w:t xml:space="preserve"> </w:t>
      </w:r>
      <w:r w:rsidRPr="00F00192">
        <w:rPr>
          <w:rFonts w:hint="cs"/>
          <w:sz w:val="28"/>
          <w:szCs w:val="28"/>
          <w:rtl/>
        </w:rPr>
        <w:t>سَأَلَهُ</w:t>
      </w:r>
      <w:r w:rsidR="00F00192">
        <w:rPr>
          <w:rFonts w:hint="cs"/>
          <w:sz w:val="28"/>
          <w:szCs w:val="28"/>
          <w:rtl/>
        </w:rPr>
        <w:t>،</w:t>
      </w:r>
      <w:r w:rsidRPr="00F00192">
        <w:rPr>
          <w:sz w:val="28"/>
          <w:szCs w:val="28"/>
          <w:rtl/>
        </w:rPr>
        <w:t xml:space="preserve"> </w:t>
      </w:r>
      <w:r w:rsidRPr="00F00192">
        <w:rPr>
          <w:rFonts w:hint="cs"/>
          <w:sz w:val="28"/>
          <w:szCs w:val="28"/>
          <w:rtl/>
        </w:rPr>
        <w:t>فلم</w:t>
      </w:r>
      <w:r w:rsidRPr="00F00192">
        <w:rPr>
          <w:sz w:val="28"/>
          <w:szCs w:val="28"/>
          <w:rtl/>
        </w:rPr>
        <w:t xml:space="preserve"> </w:t>
      </w:r>
      <w:r w:rsidRPr="00F00192">
        <w:rPr>
          <w:rFonts w:hint="cs"/>
          <w:sz w:val="28"/>
          <w:szCs w:val="28"/>
          <w:rtl/>
        </w:rPr>
        <w:t>يُجِبْهُ، فقال</w:t>
      </w:r>
      <w:r w:rsidRPr="00F00192">
        <w:rPr>
          <w:sz w:val="28"/>
          <w:szCs w:val="28"/>
          <w:rtl/>
        </w:rPr>
        <w:t xml:space="preserve"> </w:t>
      </w:r>
      <w:r w:rsidRPr="00F00192">
        <w:rPr>
          <w:rFonts w:hint="cs"/>
          <w:sz w:val="28"/>
          <w:szCs w:val="28"/>
          <w:rtl/>
        </w:rPr>
        <w:t>عُمَرُ</w:t>
      </w:r>
      <w:r w:rsidRPr="00F00192">
        <w:rPr>
          <w:sz w:val="28"/>
          <w:szCs w:val="28"/>
          <w:rtl/>
        </w:rPr>
        <w:t xml:space="preserve"> </w:t>
      </w:r>
      <w:r w:rsidRPr="00F00192">
        <w:rPr>
          <w:rFonts w:hint="cs"/>
          <w:sz w:val="28"/>
          <w:szCs w:val="28"/>
          <w:rtl/>
        </w:rPr>
        <w:t>بن</w:t>
      </w:r>
      <w:r w:rsidRPr="00F00192">
        <w:rPr>
          <w:sz w:val="28"/>
          <w:szCs w:val="28"/>
          <w:rtl/>
        </w:rPr>
        <w:t xml:space="preserve"> </w:t>
      </w:r>
      <w:r w:rsidRPr="00F00192">
        <w:rPr>
          <w:rFonts w:hint="cs"/>
          <w:sz w:val="28"/>
          <w:szCs w:val="28"/>
          <w:rtl/>
        </w:rPr>
        <w:t>الْخَطَّابِ:</w:t>
      </w:r>
      <w:r w:rsidRPr="00F00192">
        <w:rPr>
          <w:sz w:val="28"/>
          <w:szCs w:val="28"/>
          <w:rtl/>
        </w:rPr>
        <w:t xml:space="preserve"> </w:t>
      </w:r>
      <w:r w:rsidRPr="00F00192">
        <w:rPr>
          <w:rFonts w:hint="cs"/>
          <w:sz w:val="28"/>
          <w:szCs w:val="28"/>
          <w:rtl/>
        </w:rPr>
        <w:t>ثَكِلَتْكَ</w:t>
      </w:r>
      <w:r w:rsidRPr="00F00192">
        <w:rPr>
          <w:sz w:val="28"/>
          <w:szCs w:val="28"/>
          <w:rtl/>
        </w:rPr>
        <w:t xml:space="preserve"> </w:t>
      </w:r>
      <w:r w:rsidRPr="00F00192">
        <w:rPr>
          <w:rFonts w:hint="cs"/>
          <w:sz w:val="28"/>
          <w:szCs w:val="28"/>
          <w:rtl/>
        </w:rPr>
        <w:t>أُمُّكَ</w:t>
      </w:r>
      <w:r w:rsidRPr="00F00192">
        <w:rPr>
          <w:sz w:val="28"/>
          <w:szCs w:val="28"/>
          <w:rtl/>
        </w:rPr>
        <w:t xml:space="preserve"> </w:t>
      </w:r>
      <w:r w:rsidRPr="00F00192">
        <w:rPr>
          <w:rFonts w:hint="cs"/>
          <w:sz w:val="28"/>
          <w:szCs w:val="28"/>
          <w:rtl/>
        </w:rPr>
        <w:t>يا</w:t>
      </w:r>
      <w:r w:rsidRPr="00F00192">
        <w:rPr>
          <w:sz w:val="28"/>
          <w:szCs w:val="28"/>
          <w:rtl/>
        </w:rPr>
        <w:t xml:space="preserve"> </w:t>
      </w:r>
      <w:r w:rsidRPr="00F00192">
        <w:rPr>
          <w:rFonts w:hint="cs"/>
          <w:sz w:val="28"/>
          <w:szCs w:val="28"/>
          <w:rtl/>
        </w:rPr>
        <w:t>عُمَرُ،</w:t>
      </w:r>
      <w:r w:rsidRPr="00F00192">
        <w:rPr>
          <w:sz w:val="28"/>
          <w:szCs w:val="28"/>
          <w:rtl/>
        </w:rPr>
        <w:t xml:space="preserve"> </w:t>
      </w:r>
      <w:r w:rsidRPr="00F00192">
        <w:rPr>
          <w:rFonts w:hint="cs"/>
          <w:sz w:val="28"/>
          <w:szCs w:val="28"/>
          <w:rtl/>
        </w:rPr>
        <w:t>نَزَرْتَ</w:t>
      </w:r>
      <w:r w:rsidRPr="00F00192">
        <w:rPr>
          <w:sz w:val="28"/>
          <w:szCs w:val="28"/>
          <w:rtl/>
        </w:rPr>
        <w:t xml:space="preserve"> </w:t>
      </w:r>
      <w:r w:rsidRPr="00F00192">
        <w:rPr>
          <w:rFonts w:hint="cs"/>
          <w:sz w:val="28"/>
          <w:szCs w:val="28"/>
          <w:rtl/>
        </w:rPr>
        <w:t>رَسُولَ</w:t>
      </w:r>
      <w:r w:rsidRPr="00F00192">
        <w:rPr>
          <w:sz w:val="28"/>
          <w:szCs w:val="28"/>
          <w:rtl/>
        </w:rPr>
        <w:t xml:space="preserve"> </w:t>
      </w:r>
      <w:r w:rsidR="00F00192">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ثَلَاثَ</w:t>
      </w:r>
      <w:r w:rsidRPr="00F00192">
        <w:rPr>
          <w:sz w:val="28"/>
          <w:szCs w:val="28"/>
          <w:rtl/>
        </w:rPr>
        <w:t xml:space="preserve"> </w:t>
      </w:r>
      <w:r w:rsidRPr="00F00192">
        <w:rPr>
          <w:rFonts w:hint="cs"/>
          <w:sz w:val="28"/>
          <w:szCs w:val="28"/>
          <w:rtl/>
        </w:rPr>
        <w:t>مَرَّاتٍ</w:t>
      </w:r>
      <w:r w:rsidR="00F00192">
        <w:rPr>
          <w:rFonts w:hint="cs"/>
          <w:sz w:val="28"/>
          <w:szCs w:val="28"/>
          <w:rtl/>
        </w:rPr>
        <w:t>،</w:t>
      </w:r>
      <w:r w:rsidRPr="00F00192">
        <w:rPr>
          <w:sz w:val="28"/>
          <w:szCs w:val="28"/>
          <w:rtl/>
        </w:rPr>
        <w:t xml:space="preserve"> </w:t>
      </w:r>
      <w:r w:rsidRPr="00F00192">
        <w:rPr>
          <w:rFonts w:hint="cs"/>
          <w:sz w:val="28"/>
          <w:szCs w:val="28"/>
          <w:rtl/>
        </w:rPr>
        <w:t>كُلُّ</w:t>
      </w:r>
      <w:r w:rsidRPr="00F00192">
        <w:rPr>
          <w:sz w:val="28"/>
          <w:szCs w:val="28"/>
          <w:rtl/>
        </w:rPr>
        <w:t xml:space="preserve"> </w:t>
      </w:r>
      <w:r w:rsidRPr="00F00192">
        <w:rPr>
          <w:rFonts w:hint="cs"/>
          <w:sz w:val="28"/>
          <w:szCs w:val="28"/>
          <w:rtl/>
        </w:rPr>
        <w:t>ذلك</w:t>
      </w:r>
      <w:r w:rsidRPr="00F00192">
        <w:rPr>
          <w:sz w:val="28"/>
          <w:szCs w:val="28"/>
          <w:rtl/>
        </w:rPr>
        <w:t xml:space="preserve"> </w:t>
      </w:r>
      <w:r w:rsidRPr="00F00192">
        <w:rPr>
          <w:rFonts w:hint="cs"/>
          <w:sz w:val="28"/>
          <w:szCs w:val="28"/>
          <w:rtl/>
        </w:rPr>
        <w:t>لَا</w:t>
      </w:r>
      <w:r w:rsidRPr="00F00192">
        <w:rPr>
          <w:sz w:val="28"/>
          <w:szCs w:val="28"/>
          <w:rtl/>
        </w:rPr>
        <w:t xml:space="preserve"> </w:t>
      </w:r>
      <w:r w:rsidRPr="00F00192">
        <w:rPr>
          <w:rFonts w:hint="cs"/>
          <w:sz w:val="28"/>
          <w:szCs w:val="28"/>
          <w:rtl/>
        </w:rPr>
        <w:t>يُجِيبُكَ،</w:t>
      </w:r>
      <w:r w:rsidRPr="00F00192">
        <w:rPr>
          <w:sz w:val="28"/>
          <w:szCs w:val="28"/>
          <w:rtl/>
        </w:rPr>
        <w:t xml:space="preserve"> </w:t>
      </w:r>
      <w:r w:rsidRPr="00F00192">
        <w:rPr>
          <w:rFonts w:hint="cs"/>
          <w:sz w:val="28"/>
          <w:szCs w:val="28"/>
          <w:rtl/>
        </w:rPr>
        <w:t>قال</w:t>
      </w:r>
      <w:r w:rsidRPr="00F00192">
        <w:rPr>
          <w:sz w:val="28"/>
          <w:szCs w:val="28"/>
          <w:rtl/>
        </w:rPr>
        <w:t xml:space="preserve"> </w:t>
      </w:r>
      <w:r w:rsidRPr="00F00192">
        <w:rPr>
          <w:rFonts w:hint="cs"/>
          <w:sz w:val="28"/>
          <w:szCs w:val="28"/>
          <w:rtl/>
        </w:rPr>
        <w:lastRenderedPageBreak/>
        <w:t>عُمَرُ:</w:t>
      </w:r>
      <w:r w:rsidRPr="00F00192">
        <w:rPr>
          <w:sz w:val="28"/>
          <w:szCs w:val="28"/>
          <w:rtl/>
        </w:rPr>
        <w:t xml:space="preserve"> </w:t>
      </w:r>
      <w:r w:rsidRPr="00F00192">
        <w:rPr>
          <w:rFonts w:hint="cs"/>
          <w:sz w:val="28"/>
          <w:szCs w:val="28"/>
          <w:rtl/>
        </w:rPr>
        <w:t>فَحَرَّكْتُ</w:t>
      </w:r>
      <w:r w:rsidRPr="00F00192">
        <w:rPr>
          <w:sz w:val="28"/>
          <w:szCs w:val="28"/>
          <w:rtl/>
        </w:rPr>
        <w:t xml:space="preserve"> </w:t>
      </w:r>
      <w:r w:rsidRPr="00F00192">
        <w:rPr>
          <w:rFonts w:hint="cs"/>
          <w:sz w:val="28"/>
          <w:szCs w:val="28"/>
          <w:rtl/>
        </w:rPr>
        <w:t>بَعِيرِي</w:t>
      </w:r>
      <w:r w:rsidR="00F00192">
        <w:rPr>
          <w:rFonts w:hint="cs"/>
          <w:sz w:val="28"/>
          <w:szCs w:val="28"/>
          <w:rtl/>
        </w:rPr>
        <w:t>،</w:t>
      </w:r>
      <w:r w:rsidRPr="00F00192">
        <w:rPr>
          <w:sz w:val="28"/>
          <w:szCs w:val="28"/>
          <w:rtl/>
        </w:rPr>
        <w:t xml:space="preserve"> </w:t>
      </w:r>
      <w:r w:rsidRPr="00F00192">
        <w:rPr>
          <w:rFonts w:hint="cs"/>
          <w:sz w:val="28"/>
          <w:szCs w:val="28"/>
          <w:rtl/>
        </w:rPr>
        <w:t>ثُمَّ</w:t>
      </w:r>
      <w:r w:rsidRPr="00F00192">
        <w:rPr>
          <w:sz w:val="28"/>
          <w:szCs w:val="28"/>
          <w:rtl/>
        </w:rPr>
        <w:t xml:space="preserve"> </w:t>
      </w:r>
      <w:r w:rsidRPr="00F00192">
        <w:rPr>
          <w:rFonts w:hint="cs"/>
          <w:sz w:val="28"/>
          <w:szCs w:val="28"/>
          <w:rtl/>
        </w:rPr>
        <w:t>تَقَدَّمْتُ</w:t>
      </w:r>
      <w:r w:rsidRPr="00F00192">
        <w:rPr>
          <w:sz w:val="28"/>
          <w:szCs w:val="28"/>
          <w:rtl/>
        </w:rPr>
        <w:t xml:space="preserve"> </w:t>
      </w:r>
      <w:r w:rsidRPr="00F00192">
        <w:rPr>
          <w:rFonts w:hint="cs"/>
          <w:sz w:val="28"/>
          <w:szCs w:val="28"/>
          <w:rtl/>
        </w:rPr>
        <w:t>أَمَامَ</w:t>
      </w:r>
      <w:r w:rsidRPr="00F00192">
        <w:rPr>
          <w:sz w:val="28"/>
          <w:szCs w:val="28"/>
          <w:rtl/>
        </w:rPr>
        <w:t xml:space="preserve"> </w:t>
      </w:r>
      <w:r w:rsidRPr="00F00192">
        <w:rPr>
          <w:rFonts w:hint="cs"/>
          <w:sz w:val="28"/>
          <w:szCs w:val="28"/>
          <w:rtl/>
        </w:rPr>
        <w:t>الْمُسْلِمِينَ</w:t>
      </w:r>
      <w:r w:rsidR="00F00192">
        <w:rPr>
          <w:rFonts w:hint="cs"/>
          <w:sz w:val="28"/>
          <w:szCs w:val="28"/>
          <w:rtl/>
        </w:rPr>
        <w:t>،</w:t>
      </w:r>
      <w:r w:rsidRPr="00F00192">
        <w:rPr>
          <w:sz w:val="28"/>
          <w:szCs w:val="28"/>
          <w:rtl/>
        </w:rPr>
        <w:t xml:space="preserve"> </w:t>
      </w:r>
      <w:r w:rsidRPr="00F00192">
        <w:rPr>
          <w:rFonts w:hint="cs"/>
          <w:sz w:val="28"/>
          <w:szCs w:val="28"/>
          <w:rtl/>
        </w:rPr>
        <w:t>وَخَشِيتُ</w:t>
      </w:r>
      <w:r w:rsidRPr="00F00192">
        <w:rPr>
          <w:sz w:val="28"/>
          <w:szCs w:val="28"/>
          <w:rtl/>
        </w:rPr>
        <w:t xml:space="preserve"> </w:t>
      </w:r>
      <w:r w:rsidRPr="00F00192">
        <w:rPr>
          <w:rFonts w:hint="cs"/>
          <w:sz w:val="28"/>
          <w:szCs w:val="28"/>
          <w:rtl/>
        </w:rPr>
        <w:t>أَنْ</w:t>
      </w:r>
      <w:r w:rsidRPr="00F00192">
        <w:rPr>
          <w:sz w:val="28"/>
          <w:szCs w:val="28"/>
          <w:rtl/>
        </w:rPr>
        <w:t xml:space="preserve"> </w:t>
      </w:r>
      <w:r w:rsidRPr="00F00192">
        <w:rPr>
          <w:rFonts w:hint="cs"/>
          <w:sz w:val="28"/>
          <w:szCs w:val="28"/>
          <w:rtl/>
        </w:rPr>
        <w:t>يَنْزِلَ</w:t>
      </w:r>
      <w:r w:rsidRPr="00F00192">
        <w:rPr>
          <w:sz w:val="28"/>
          <w:szCs w:val="28"/>
          <w:rtl/>
        </w:rPr>
        <w:t xml:space="preserve"> </w:t>
      </w:r>
      <w:r w:rsidRPr="00F00192">
        <w:rPr>
          <w:rFonts w:hint="cs"/>
          <w:sz w:val="28"/>
          <w:szCs w:val="28"/>
          <w:rtl/>
        </w:rPr>
        <w:t>فِيَّ</w:t>
      </w:r>
      <w:r w:rsidRPr="00F00192">
        <w:rPr>
          <w:sz w:val="28"/>
          <w:szCs w:val="28"/>
          <w:rtl/>
        </w:rPr>
        <w:t xml:space="preserve"> </w:t>
      </w:r>
      <w:r w:rsidRPr="00F00192">
        <w:rPr>
          <w:rFonts w:hint="cs"/>
          <w:sz w:val="28"/>
          <w:szCs w:val="28"/>
          <w:rtl/>
        </w:rPr>
        <w:t>قُرْآنٌ،</w:t>
      </w:r>
      <w:r w:rsidRPr="00F00192">
        <w:rPr>
          <w:sz w:val="28"/>
          <w:szCs w:val="28"/>
          <w:rtl/>
        </w:rPr>
        <w:t xml:space="preserve"> </w:t>
      </w:r>
      <w:r w:rsidRPr="00C40872">
        <w:rPr>
          <w:rFonts w:hint="cs"/>
          <w:sz w:val="28"/>
          <w:szCs w:val="28"/>
          <w:rtl/>
        </w:rPr>
        <w:t>فما</w:t>
      </w:r>
      <w:r w:rsidRPr="00C40872">
        <w:rPr>
          <w:sz w:val="28"/>
          <w:szCs w:val="28"/>
          <w:rtl/>
        </w:rPr>
        <w:t xml:space="preserve"> </w:t>
      </w:r>
      <w:r w:rsidRPr="00C40872">
        <w:rPr>
          <w:rFonts w:hint="cs"/>
          <w:sz w:val="28"/>
          <w:szCs w:val="28"/>
          <w:rtl/>
        </w:rPr>
        <w:t>نَشِبْتُ</w:t>
      </w:r>
      <w:r w:rsidRPr="00F00192">
        <w:rPr>
          <w:sz w:val="28"/>
          <w:szCs w:val="28"/>
          <w:rtl/>
        </w:rPr>
        <w:t xml:space="preserve"> </w:t>
      </w:r>
      <w:r w:rsidRPr="00F00192">
        <w:rPr>
          <w:rFonts w:hint="cs"/>
          <w:sz w:val="28"/>
          <w:szCs w:val="28"/>
          <w:rtl/>
        </w:rPr>
        <w:t>أَنْ</w:t>
      </w:r>
      <w:r w:rsidRPr="00F00192">
        <w:rPr>
          <w:sz w:val="28"/>
          <w:szCs w:val="28"/>
          <w:rtl/>
        </w:rPr>
        <w:t xml:space="preserve"> </w:t>
      </w:r>
      <w:r w:rsidRPr="00F00192">
        <w:rPr>
          <w:rFonts w:hint="cs"/>
          <w:sz w:val="28"/>
          <w:szCs w:val="28"/>
          <w:rtl/>
        </w:rPr>
        <w:t>سمعت</w:t>
      </w:r>
      <w:r w:rsidRPr="00F00192">
        <w:rPr>
          <w:sz w:val="28"/>
          <w:szCs w:val="28"/>
          <w:rtl/>
        </w:rPr>
        <w:t xml:space="preserve"> </w:t>
      </w:r>
      <w:r w:rsidRPr="00F00192">
        <w:rPr>
          <w:rFonts w:hint="cs"/>
          <w:sz w:val="28"/>
          <w:szCs w:val="28"/>
          <w:rtl/>
        </w:rPr>
        <w:t>صَارِخًا</w:t>
      </w:r>
      <w:r w:rsidRPr="00F00192">
        <w:rPr>
          <w:sz w:val="28"/>
          <w:szCs w:val="28"/>
          <w:rtl/>
        </w:rPr>
        <w:t xml:space="preserve"> </w:t>
      </w:r>
      <w:r w:rsidRPr="00F00192">
        <w:rPr>
          <w:rFonts w:hint="cs"/>
          <w:sz w:val="28"/>
          <w:szCs w:val="28"/>
          <w:rtl/>
        </w:rPr>
        <w:t>يَصْرُخُ</w:t>
      </w:r>
      <w:r w:rsidRPr="00F00192">
        <w:rPr>
          <w:sz w:val="28"/>
          <w:szCs w:val="28"/>
          <w:rtl/>
        </w:rPr>
        <w:t xml:space="preserve"> </w:t>
      </w:r>
      <w:r w:rsidRPr="00F00192">
        <w:rPr>
          <w:rFonts w:hint="cs"/>
          <w:sz w:val="28"/>
          <w:szCs w:val="28"/>
          <w:rtl/>
        </w:rPr>
        <w:t>بِي،</w:t>
      </w:r>
      <w:r w:rsidRPr="00F00192">
        <w:rPr>
          <w:sz w:val="28"/>
          <w:szCs w:val="28"/>
          <w:rtl/>
        </w:rPr>
        <w:t xml:space="preserve"> </w:t>
      </w:r>
      <w:r w:rsidRPr="00F00192">
        <w:rPr>
          <w:rFonts w:hint="cs"/>
          <w:sz w:val="28"/>
          <w:szCs w:val="28"/>
          <w:rtl/>
        </w:rPr>
        <w:t>قال:</w:t>
      </w:r>
      <w:r w:rsidRPr="00F00192">
        <w:rPr>
          <w:sz w:val="28"/>
          <w:szCs w:val="28"/>
          <w:rtl/>
        </w:rPr>
        <w:t xml:space="preserve"> </w:t>
      </w:r>
      <w:r w:rsidRPr="00F00192">
        <w:rPr>
          <w:rFonts w:hint="cs"/>
          <w:sz w:val="28"/>
          <w:szCs w:val="28"/>
          <w:rtl/>
        </w:rPr>
        <w:t>فقلت</w:t>
      </w:r>
      <w:r w:rsidR="00F00192">
        <w:rPr>
          <w:rFonts w:hint="cs"/>
          <w:sz w:val="28"/>
          <w:szCs w:val="28"/>
          <w:rtl/>
        </w:rPr>
        <w:t>:</w:t>
      </w:r>
      <w:r w:rsidRPr="00F00192">
        <w:rPr>
          <w:sz w:val="28"/>
          <w:szCs w:val="28"/>
          <w:rtl/>
        </w:rPr>
        <w:t xml:space="preserve"> </w:t>
      </w:r>
      <w:r w:rsidRPr="00F00192">
        <w:rPr>
          <w:rFonts w:hint="cs"/>
          <w:sz w:val="28"/>
          <w:szCs w:val="28"/>
          <w:rtl/>
        </w:rPr>
        <w:t>لقد</w:t>
      </w:r>
      <w:r w:rsidRPr="00F00192">
        <w:rPr>
          <w:sz w:val="28"/>
          <w:szCs w:val="28"/>
          <w:rtl/>
        </w:rPr>
        <w:t xml:space="preserve"> </w:t>
      </w:r>
      <w:r w:rsidRPr="00F00192">
        <w:rPr>
          <w:rFonts w:hint="cs"/>
          <w:sz w:val="28"/>
          <w:szCs w:val="28"/>
          <w:rtl/>
        </w:rPr>
        <w:t>خَشِيتُ</w:t>
      </w:r>
      <w:r w:rsidRPr="00F00192">
        <w:rPr>
          <w:sz w:val="28"/>
          <w:szCs w:val="28"/>
          <w:rtl/>
        </w:rPr>
        <w:t xml:space="preserve"> </w:t>
      </w:r>
      <w:r w:rsidRPr="00F00192">
        <w:rPr>
          <w:rFonts w:hint="cs"/>
          <w:sz w:val="28"/>
          <w:szCs w:val="28"/>
          <w:rtl/>
        </w:rPr>
        <w:t>أَنْ</w:t>
      </w:r>
      <w:r w:rsidRPr="00F00192">
        <w:rPr>
          <w:sz w:val="28"/>
          <w:szCs w:val="28"/>
          <w:rtl/>
        </w:rPr>
        <w:t xml:space="preserve"> </w:t>
      </w:r>
      <w:r w:rsidRPr="00F00192">
        <w:rPr>
          <w:rFonts w:hint="cs"/>
          <w:sz w:val="28"/>
          <w:szCs w:val="28"/>
          <w:rtl/>
        </w:rPr>
        <w:t>يَكُونَ</w:t>
      </w:r>
      <w:r w:rsidRPr="00F00192">
        <w:rPr>
          <w:sz w:val="28"/>
          <w:szCs w:val="28"/>
          <w:rtl/>
        </w:rPr>
        <w:t xml:space="preserve"> </w:t>
      </w:r>
      <w:r w:rsidRPr="00F00192">
        <w:rPr>
          <w:rFonts w:hint="cs"/>
          <w:sz w:val="28"/>
          <w:szCs w:val="28"/>
          <w:rtl/>
        </w:rPr>
        <w:t>نَزَلَ</w:t>
      </w:r>
      <w:r w:rsidRPr="00F00192">
        <w:rPr>
          <w:sz w:val="28"/>
          <w:szCs w:val="28"/>
          <w:rtl/>
        </w:rPr>
        <w:t xml:space="preserve"> </w:t>
      </w:r>
      <w:r w:rsidRPr="00F00192">
        <w:rPr>
          <w:rFonts w:hint="cs"/>
          <w:sz w:val="28"/>
          <w:szCs w:val="28"/>
          <w:rtl/>
        </w:rPr>
        <w:t>فِيَّ</w:t>
      </w:r>
      <w:r w:rsidRPr="00F00192">
        <w:rPr>
          <w:sz w:val="28"/>
          <w:szCs w:val="28"/>
          <w:rtl/>
        </w:rPr>
        <w:t xml:space="preserve"> </w:t>
      </w:r>
      <w:r w:rsidRPr="00F00192">
        <w:rPr>
          <w:rFonts w:hint="cs"/>
          <w:sz w:val="28"/>
          <w:szCs w:val="28"/>
          <w:rtl/>
        </w:rPr>
        <w:t>قُرْآنٌ،</w:t>
      </w:r>
      <w:r w:rsidRPr="00F00192">
        <w:rPr>
          <w:sz w:val="28"/>
          <w:szCs w:val="28"/>
          <w:rtl/>
        </w:rPr>
        <w:t xml:space="preserve"> </w:t>
      </w:r>
      <w:r w:rsidRPr="00F00192">
        <w:rPr>
          <w:rFonts w:hint="cs"/>
          <w:sz w:val="28"/>
          <w:szCs w:val="28"/>
          <w:rtl/>
        </w:rPr>
        <w:t>وَجِئْتُ</w:t>
      </w:r>
      <w:r w:rsidRPr="00F00192">
        <w:rPr>
          <w:sz w:val="28"/>
          <w:szCs w:val="28"/>
          <w:rtl/>
        </w:rPr>
        <w:t xml:space="preserve"> </w:t>
      </w:r>
      <w:r w:rsidRPr="00F00192">
        <w:rPr>
          <w:rFonts w:hint="cs"/>
          <w:sz w:val="28"/>
          <w:szCs w:val="28"/>
          <w:rtl/>
        </w:rPr>
        <w:t>رَسُولَ</w:t>
      </w:r>
      <w:r w:rsidRPr="00F00192">
        <w:rPr>
          <w:sz w:val="28"/>
          <w:szCs w:val="28"/>
          <w:rtl/>
        </w:rPr>
        <w:t xml:space="preserve"> </w:t>
      </w:r>
      <w:r w:rsidR="00F00192">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فَسَلَّمْتُ</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 xml:space="preserve">فقال: </w:t>
      </w:r>
      <w:r w:rsidR="00F00192">
        <w:rPr>
          <w:rFonts w:hint="cs"/>
          <w:sz w:val="28"/>
          <w:szCs w:val="28"/>
          <w:rtl/>
        </w:rPr>
        <w:t>{</w:t>
      </w:r>
      <w:r w:rsidRPr="00F00192">
        <w:rPr>
          <w:sz w:val="28"/>
          <w:szCs w:val="28"/>
          <w:rtl/>
        </w:rPr>
        <w:t xml:space="preserve"> </w:t>
      </w:r>
      <w:r w:rsidRPr="00CD012A">
        <w:rPr>
          <w:rFonts w:hint="cs"/>
          <w:b/>
          <w:bCs/>
          <w:sz w:val="28"/>
          <w:szCs w:val="28"/>
          <w:rtl/>
        </w:rPr>
        <w:t>لقد</w:t>
      </w:r>
      <w:r w:rsidRPr="00CD012A">
        <w:rPr>
          <w:b/>
          <w:bCs/>
          <w:sz w:val="28"/>
          <w:szCs w:val="28"/>
          <w:rtl/>
        </w:rPr>
        <w:t xml:space="preserve"> </w:t>
      </w:r>
      <w:r w:rsidRPr="00CD012A">
        <w:rPr>
          <w:rFonts w:hint="cs"/>
          <w:b/>
          <w:bCs/>
          <w:sz w:val="28"/>
          <w:szCs w:val="28"/>
          <w:rtl/>
        </w:rPr>
        <w:t>أُنْزِلَتْ</w:t>
      </w:r>
      <w:r w:rsidRPr="00CD012A">
        <w:rPr>
          <w:b/>
          <w:bCs/>
          <w:sz w:val="28"/>
          <w:szCs w:val="28"/>
          <w:rtl/>
        </w:rPr>
        <w:t xml:space="preserve"> </w:t>
      </w:r>
      <w:r w:rsidRPr="00CD012A">
        <w:rPr>
          <w:rFonts w:hint="cs"/>
          <w:b/>
          <w:bCs/>
          <w:sz w:val="28"/>
          <w:szCs w:val="28"/>
          <w:rtl/>
        </w:rPr>
        <w:t>عَلَيَّ</w:t>
      </w:r>
      <w:r w:rsidRPr="00CD012A">
        <w:rPr>
          <w:b/>
          <w:bCs/>
          <w:sz w:val="28"/>
          <w:szCs w:val="28"/>
          <w:rtl/>
        </w:rPr>
        <w:t xml:space="preserve"> </w:t>
      </w:r>
      <w:r w:rsidRPr="00CD012A">
        <w:rPr>
          <w:rFonts w:hint="cs"/>
          <w:b/>
          <w:bCs/>
          <w:sz w:val="28"/>
          <w:szCs w:val="28"/>
          <w:rtl/>
        </w:rPr>
        <w:t>اللَّيْلَةَ</w:t>
      </w:r>
      <w:r w:rsidRPr="00CD012A">
        <w:rPr>
          <w:b/>
          <w:bCs/>
          <w:sz w:val="28"/>
          <w:szCs w:val="28"/>
          <w:rtl/>
        </w:rPr>
        <w:t xml:space="preserve"> </w:t>
      </w:r>
      <w:r w:rsidRPr="00CD012A">
        <w:rPr>
          <w:rFonts w:hint="cs"/>
          <w:b/>
          <w:bCs/>
          <w:sz w:val="28"/>
          <w:szCs w:val="28"/>
          <w:rtl/>
        </w:rPr>
        <w:t>سُورَةٌ</w:t>
      </w:r>
      <w:r w:rsidRPr="00CD012A">
        <w:rPr>
          <w:b/>
          <w:bCs/>
          <w:sz w:val="28"/>
          <w:szCs w:val="28"/>
          <w:rtl/>
        </w:rPr>
        <w:t xml:space="preserve"> </w:t>
      </w:r>
      <w:r w:rsidRPr="00CD012A">
        <w:rPr>
          <w:rFonts w:hint="cs"/>
          <w:b/>
          <w:bCs/>
          <w:sz w:val="28"/>
          <w:szCs w:val="28"/>
          <w:rtl/>
        </w:rPr>
        <w:t>لَهِيَ</w:t>
      </w:r>
      <w:r w:rsidRPr="00CD012A">
        <w:rPr>
          <w:b/>
          <w:bCs/>
          <w:sz w:val="28"/>
          <w:szCs w:val="28"/>
          <w:rtl/>
        </w:rPr>
        <w:t xml:space="preserve"> </w:t>
      </w:r>
      <w:r w:rsidRPr="00CD012A">
        <w:rPr>
          <w:rFonts w:hint="cs"/>
          <w:b/>
          <w:bCs/>
          <w:sz w:val="28"/>
          <w:szCs w:val="28"/>
          <w:rtl/>
        </w:rPr>
        <w:t>أَحَبُّ</w:t>
      </w:r>
      <w:r w:rsidRPr="00CD012A">
        <w:rPr>
          <w:b/>
          <w:bCs/>
          <w:sz w:val="28"/>
          <w:szCs w:val="28"/>
          <w:rtl/>
        </w:rPr>
        <w:t xml:space="preserve"> </w:t>
      </w:r>
      <w:r w:rsidRPr="00CD012A">
        <w:rPr>
          <w:rFonts w:hint="cs"/>
          <w:b/>
          <w:bCs/>
          <w:sz w:val="28"/>
          <w:szCs w:val="28"/>
          <w:rtl/>
        </w:rPr>
        <w:t>إلي</w:t>
      </w:r>
      <w:r w:rsidRPr="00CD012A">
        <w:rPr>
          <w:b/>
          <w:bCs/>
          <w:sz w:val="28"/>
          <w:szCs w:val="28"/>
          <w:rtl/>
        </w:rPr>
        <w:t xml:space="preserve"> </w:t>
      </w:r>
      <w:r w:rsidRPr="00CD012A">
        <w:rPr>
          <w:rFonts w:hint="cs"/>
          <w:b/>
          <w:bCs/>
          <w:sz w:val="28"/>
          <w:szCs w:val="28"/>
          <w:rtl/>
        </w:rPr>
        <w:t>مِمَّا</w:t>
      </w:r>
      <w:r w:rsidRPr="00CD012A">
        <w:rPr>
          <w:b/>
          <w:bCs/>
          <w:sz w:val="28"/>
          <w:szCs w:val="28"/>
          <w:rtl/>
        </w:rPr>
        <w:t xml:space="preserve"> </w:t>
      </w:r>
      <w:r w:rsidRPr="00CD012A">
        <w:rPr>
          <w:rFonts w:hint="cs"/>
          <w:b/>
          <w:bCs/>
          <w:sz w:val="28"/>
          <w:szCs w:val="28"/>
          <w:rtl/>
        </w:rPr>
        <w:t>طَلَعَتْ</w:t>
      </w:r>
      <w:r w:rsidRPr="00CD012A">
        <w:rPr>
          <w:b/>
          <w:bCs/>
          <w:sz w:val="28"/>
          <w:szCs w:val="28"/>
          <w:rtl/>
        </w:rPr>
        <w:t xml:space="preserve"> </w:t>
      </w:r>
      <w:r w:rsidRPr="00CD012A">
        <w:rPr>
          <w:rFonts w:hint="cs"/>
          <w:b/>
          <w:bCs/>
          <w:sz w:val="28"/>
          <w:szCs w:val="28"/>
          <w:rtl/>
        </w:rPr>
        <w:t>عليه</w:t>
      </w:r>
      <w:r w:rsidRPr="00CD012A">
        <w:rPr>
          <w:b/>
          <w:bCs/>
          <w:sz w:val="28"/>
          <w:szCs w:val="28"/>
          <w:rtl/>
        </w:rPr>
        <w:t xml:space="preserve"> </w:t>
      </w:r>
      <w:r w:rsidRPr="00CD012A">
        <w:rPr>
          <w:rFonts w:hint="cs"/>
          <w:b/>
          <w:bCs/>
          <w:sz w:val="28"/>
          <w:szCs w:val="28"/>
          <w:rtl/>
        </w:rPr>
        <w:t>الشَّمْسُ</w:t>
      </w:r>
      <w:r w:rsidRPr="00F00192">
        <w:rPr>
          <w:sz w:val="28"/>
          <w:szCs w:val="28"/>
          <w:rtl/>
        </w:rPr>
        <w:t xml:space="preserve"> </w:t>
      </w:r>
      <w:r w:rsidR="00F00192">
        <w:rPr>
          <w:rFonts w:hint="cs"/>
          <w:sz w:val="28"/>
          <w:szCs w:val="28"/>
          <w:rtl/>
        </w:rPr>
        <w:t>}</w:t>
      </w:r>
      <w:r w:rsidRPr="00F00192">
        <w:rPr>
          <w:rFonts w:hint="cs"/>
          <w:sz w:val="28"/>
          <w:szCs w:val="28"/>
          <w:rtl/>
        </w:rPr>
        <w:t xml:space="preserve"> ثُمَّ</w:t>
      </w:r>
      <w:r w:rsidRPr="00F00192">
        <w:rPr>
          <w:sz w:val="28"/>
          <w:szCs w:val="28"/>
          <w:rtl/>
        </w:rPr>
        <w:t xml:space="preserve"> </w:t>
      </w:r>
      <w:r w:rsidRPr="00F00192">
        <w:rPr>
          <w:rFonts w:hint="cs"/>
          <w:sz w:val="28"/>
          <w:szCs w:val="28"/>
          <w:rtl/>
        </w:rPr>
        <w:t xml:space="preserve">قَرَأَ: </w:t>
      </w:r>
      <w:r w:rsidR="00F00192" w:rsidRPr="00C80A24">
        <w:rPr>
          <w:rFonts w:ascii="QCF_BSML" w:hAnsi="QCF_BSML" w:cs="QCF_BSML"/>
          <w:color w:val="000000"/>
          <w:sz w:val="28"/>
          <w:szCs w:val="28"/>
          <w:rtl/>
        </w:rPr>
        <w:t xml:space="preserve">ﭽ </w:t>
      </w:r>
      <w:r w:rsidR="00F00192" w:rsidRPr="00C80A24">
        <w:rPr>
          <w:rFonts w:ascii="QCF_P511" w:hAnsi="QCF_P511" w:cs="QCF_P511"/>
          <w:color w:val="000000"/>
          <w:sz w:val="28"/>
          <w:szCs w:val="28"/>
          <w:rtl/>
        </w:rPr>
        <w:t xml:space="preserve">ﭑ    ﭒ  ﭓ  ﭔ  ﭕ  </w:t>
      </w:r>
      <w:r w:rsidR="00F00192" w:rsidRPr="00C80A24">
        <w:rPr>
          <w:rFonts w:ascii="QCF_BSML" w:hAnsi="QCF_BSML" w:cs="QCF_BSML"/>
          <w:color w:val="000000"/>
          <w:sz w:val="28"/>
          <w:szCs w:val="28"/>
          <w:rtl/>
        </w:rPr>
        <w:t>ﭼ</w:t>
      </w:r>
      <w:r w:rsidR="00C80A24">
        <w:rPr>
          <w:rStyle w:val="a4"/>
          <w:rFonts w:hint="cs"/>
          <w:sz w:val="28"/>
          <w:szCs w:val="28"/>
          <w:rtl/>
        </w:rPr>
        <w:t>(</w:t>
      </w:r>
      <w:r w:rsidRPr="00C70EC5">
        <w:rPr>
          <w:rStyle w:val="a4"/>
          <w:sz w:val="28"/>
          <w:szCs w:val="28"/>
          <w:rtl/>
        </w:rPr>
        <w:footnoteReference w:id="265"/>
      </w:r>
      <w:r w:rsidR="00C80A24">
        <w:rPr>
          <w:rStyle w:val="a4"/>
          <w:rFonts w:hint="cs"/>
          <w:sz w:val="28"/>
          <w:szCs w:val="28"/>
          <w:rtl/>
        </w:rPr>
        <w:t>)</w:t>
      </w:r>
      <w:r w:rsidR="00C80A24">
        <w:rPr>
          <w:rFonts w:hint="cs"/>
          <w:sz w:val="28"/>
          <w:szCs w:val="28"/>
          <w:rtl/>
        </w:rPr>
        <w:t>.</w:t>
      </w:r>
      <w:r w:rsidRPr="00F00192">
        <w:rPr>
          <w:rFonts w:hint="cs"/>
          <w:sz w:val="28"/>
          <w:szCs w:val="28"/>
          <w:rtl/>
        </w:rPr>
        <w:t xml:space="preserve"> وفي حديث أنس بن مالك رضي الله </w:t>
      </w:r>
      <w:r w:rsidRPr="00C80A24">
        <w:rPr>
          <w:rFonts w:hint="cs"/>
          <w:sz w:val="28"/>
          <w:szCs w:val="28"/>
          <w:rtl/>
        </w:rPr>
        <w:t>عنه قال: لَمَّا</w:t>
      </w:r>
      <w:r w:rsidRPr="00C80A24">
        <w:rPr>
          <w:sz w:val="28"/>
          <w:szCs w:val="28"/>
          <w:rtl/>
        </w:rPr>
        <w:t xml:space="preserve"> </w:t>
      </w:r>
      <w:r w:rsidRPr="00C80A24">
        <w:rPr>
          <w:rFonts w:hint="cs"/>
          <w:sz w:val="28"/>
          <w:szCs w:val="28"/>
          <w:rtl/>
        </w:rPr>
        <w:t xml:space="preserve">نَزَلَتْ: </w:t>
      </w:r>
      <w:r w:rsidR="00CC6FCB" w:rsidRPr="00C80A24">
        <w:rPr>
          <w:rFonts w:ascii="QCF_BSML" w:hAnsi="QCF_BSML" w:cs="QCF_BSML"/>
          <w:color w:val="000000"/>
          <w:sz w:val="28"/>
          <w:szCs w:val="28"/>
          <w:rtl/>
        </w:rPr>
        <w:t xml:space="preserve">ﭽ </w:t>
      </w:r>
      <w:r w:rsidR="00CC6FCB" w:rsidRPr="00C80A24">
        <w:rPr>
          <w:rFonts w:ascii="QCF_P511" w:hAnsi="QCF_P511" w:cs="QCF_P511"/>
          <w:color w:val="000000"/>
          <w:sz w:val="28"/>
          <w:szCs w:val="28"/>
          <w:rtl/>
        </w:rPr>
        <w:t xml:space="preserve">ﭑ      ﭒ  ﭓ  ﭔ  ﭕ  ﭖ  ﭗ  ﭘ  ﭙ  </w:t>
      </w:r>
      <w:r w:rsidR="00CC6FCB" w:rsidRPr="00C80A24">
        <w:rPr>
          <w:rFonts w:ascii="QCF_BSML" w:hAnsi="QCF_BSML" w:cs="QCF_BSML"/>
          <w:color w:val="000000"/>
          <w:sz w:val="28"/>
          <w:szCs w:val="28"/>
          <w:rtl/>
        </w:rPr>
        <w:t>ﭼ</w:t>
      </w:r>
      <w:r w:rsidR="00CC6FCB" w:rsidRPr="00C80A24">
        <w:rPr>
          <w:rFonts w:ascii="Arial" w:hAnsi="Arial" w:cs="Arial"/>
          <w:color w:val="000000"/>
          <w:sz w:val="28"/>
          <w:szCs w:val="28"/>
          <w:rtl/>
        </w:rPr>
        <w:t xml:space="preserve"> </w:t>
      </w:r>
      <w:r w:rsidRPr="00C80A24">
        <w:rPr>
          <w:rFonts w:hint="cs"/>
          <w:sz w:val="28"/>
          <w:szCs w:val="28"/>
          <w:rtl/>
        </w:rPr>
        <w:t>إلى</w:t>
      </w:r>
      <w:r w:rsidRPr="00C80A24">
        <w:rPr>
          <w:sz w:val="28"/>
          <w:szCs w:val="28"/>
          <w:rtl/>
        </w:rPr>
        <w:t xml:space="preserve"> </w:t>
      </w:r>
      <w:r w:rsidRPr="00C80A24">
        <w:rPr>
          <w:rFonts w:hint="cs"/>
          <w:sz w:val="28"/>
          <w:szCs w:val="28"/>
          <w:rtl/>
        </w:rPr>
        <w:t>قَوْلِهِ:</w:t>
      </w:r>
      <w:r w:rsidRPr="00C80A24">
        <w:rPr>
          <w:sz w:val="28"/>
          <w:szCs w:val="28"/>
          <w:rtl/>
        </w:rPr>
        <w:t xml:space="preserve"> </w:t>
      </w:r>
      <w:r w:rsidR="00CC6FCB" w:rsidRPr="00C80A24">
        <w:rPr>
          <w:rFonts w:ascii="QCF_BSML" w:hAnsi="QCF_BSML" w:cs="QCF_BSML"/>
          <w:color w:val="000000"/>
          <w:sz w:val="28"/>
          <w:szCs w:val="28"/>
          <w:rtl/>
        </w:rPr>
        <w:t xml:space="preserve">ﭽ </w:t>
      </w:r>
      <w:r w:rsidR="00CC6FCB" w:rsidRPr="00C80A24">
        <w:rPr>
          <w:rFonts w:ascii="QCF_P511" w:hAnsi="QCF_P511" w:cs="QCF_P511"/>
          <w:color w:val="000000"/>
          <w:sz w:val="28"/>
          <w:szCs w:val="28"/>
          <w:rtl/>
        </w:rPr>
        <w:t>ﮔ  ﮕ</w:t>
      </w:r>
      <w:r w:rsidR="00CC6FCB" w:rsidRPr="00C80A24">
        <w:rPr>
          <w:rFonts w:ascii="QCF_BSML" w:hAnsi="QCF_BSML" w:cs="QCF_BSML"/>
          <w:color w:val="000000"/>
          <w:sz w:val="28"/>
          <w:szCs w:val="28"/>
          <w:rtl/>
        </w:rPr>
        <w:t>ﭼ</w:t>
      </w:r>
      <w:r w:rsidR="00C80A24" w:rsidRPr="00C80A24">
        <w:rPr>
          <w:rFonts w:hint="cs"/>
          <w:sz w:val="28"/>
          <w:szCs w:val="28"/>
          <w:vertAlign w:val="superscript"/>
          <w:rtl/>
        </w:rPr>
        <w:t>(</w:t>
      </w:r>
      <w:r w:rsidR="00C80A24" w:rsidRPr="00C80A24">
        <w:rPr>
          <w:rStyle w:val="a4"/>
          <w:sz w:val="28"/>
          <w:szCs w:val="28"/>
          <w:rtl/>
        </w:rPr>
        <w:footnoteReference w:id="266"/>
      </w:r>
      <w:r w:rsidR="00C80A24" w:rsidRPr="00C80A24">
        <w:rPr>
          <w:rFonts w:hint="cs"/>
          <w:sz w:val="28"/>
          <w:szCs w:val="28"/>
          <w:vertAlign w:val="superscript"/>
          <w:rtl/>
        </w:rPr>
        <w:t>)</w:t>
      </w:r>
      <w:r w:rsidR="00CC6FCB">
        <w:rPr>
          <w:rFonts w:ascii="Arial" w:hAnsi="Arial" w:cs="Arial"/>
          <w:color w:val="000000"/>
          <w:sz w:val="18"/>
          <w:szCs w:val="18"/>
          <w:rtl/>
        </w:rPr>
        <w:t xml:space="preserve"> </w:t>
      </w:r>
      <w:r w:rsidRPr="00F00192">
        <w:rPr>
          <w:rFonts w:hint="cs"/>
          <w:sz w:val="28"/>
          <w:szCs w:val="28"/>
          <w:rtl/>
        </w:rPr>
        <w:t>مَرْجِعَهُ</w:t>
      </w:r>
      <w:r w:rsidRPr="00F00192">
        <w:rPr>
          <w:sz w:val="28"/>
          <w:szCs w:val="28"/>
          <w:rtl/>
        </w:rPr>
        <w:t xml:space="preserve"> </w:t>
      </w:r>
      <w:r w:rsidRPr="00F00192">
        <w:rPr>
          <w:rFonts w:hint="cs"/>
          <w:sz w:val="28"/>
          <w:szCs w:val="28"/>
          <w:rtl/>
        </w:rPr>
        <w:t>من</w:t>
      </w:r>
      <w:r w:rsidRPr="00F00192">
        <w:rPr>
          <w:sz w:val="28"/>
          <w:szCs w:val="28"/>
          <w:rtl/>
        </w:rPr>
        <w:t xml:space="preserve"> </w:t>
      </w:r>
      <w:r w:rsidRPr="00F00192">
        <w:rPr>
          <w:rFonts w:hint="cs"/>
          <w:sz w:val="28"/>
          <w:szCs w:val="28"/>
          <w:rtl/>
        </w:rPr>
        <w:t>الْحُدَيْبِيَةِ</w:t>
      </w:r>
      <w:r w:rsidR="00C80A24">
        <w:rPr>
          <w:rFonts w:hint="cs"/>
          <w:sz w:val="28"/>
          <w:szCs w:val="28"/>
          <w:rtl/>
        </w:rPr>
        <w:t>،</w:t>
      </w:r>
      <w:r w:rsidRPr="00F00192">
        <w:rPr>
          <w:sz w:val="28"/>
          <w:szCs w:val="28"/>
          <w:rtl/>
        </w:rPr>
        <w:t xml:space="preserve"> </w:t>
      </w:r>
      <w:r w:rsidRPr="00F00192">
        <w:rPr>
          <w:rFonts w:hint="cs"/>
          <w:sz w:val="28"/>
          <w:szCs w:val="28"/>
          <w:rtl/>
        </w:rPr>
        <w:t>وَهُمْ</w:t>
      </w:r>
      <w:r w:rsidRPr="00F00192">
        <w:rPr>
          <w:sz w:val="28"/>
          <w:szCs w:val="28"/>
          <w:rtl/>
        </w:rPr>
        <w:t xml:space="preserve"> </w:t>
      </w:r>
      <w:r w:rsidRPr="00F00192">
        <w:rPr>
          <w:rFonts w:hint="cs"/>
          <w:sz w:val="28"/>
          <w:szCs w:val="28"/>
          <w:rtl/>
        </w:rPr>
        <w:t>يُخَالِطُهُمْ</w:t>
      </w:r>
      <w:r w:rsidRPr="00F00192">
        <w:rPr>
          <w:sz w:val="28"/>
          <w:szCs w:val="28"/>
          <w:rtl/>
        </w:rPr>
        <w:t xml:space="preserve"> </w:t>
      </w:r>
      <w:r w:rsidRPr="00F00192">
        <w:rPr>
          <w:rFonts w:hint="cs"/>
          <w:sz w:val="28"/>
          <w:szCs w:val="28"/>
          <w:rtl/>
        </w:rPr>
        <w:t>الْحُزْنُ</w:t>
      </w:r>
      <w:r w:rsidRPr="00F00192">
        <w:rPr>
          <w:sz w:val="28"/>
          <w:szCs w:val="28"/>
          <w:rtl/>
        </w:rPr>
        <w:t xml:space="preserve"> </w:t>
      </w:r>
      <w:r w:rsidRPr="00F00192">
        <w:rPr>
          <w:rFonts w:hint="cs"/>
          <w:sz w:val="28"/>
          <w:szCs w:val="28"/>
          <w:rtl/>
        </w:rPr>
        <w:t>وَالْكَآبَةُ</w:t>
      </w:r>
      <w:r w:rsidR="00C80A24">
        <w:rPr>
          <w:rFonts w:hint="cs"/>
          <w:sz w:val="28"/>
          <w:szCs w:val="28"/>
          <w:rtl/>
        </w:rPr>
        <w:t>،</w:t>
      </w:r>
      <w:r w:rsidRPr="00F00192">
        <w:rPr>
          <w:sz w:val="28"/>
          <w:szCs w:val="28"/>
          <w:rtl/>
        </w:rPr>
        <w:t xml:space="preserve"> </w:t>
      </w:r>
      <w:r w:rsidRPr="00F00192">
        <w:rPr>
          <w:rFonts w:hint="cs"/>
          <w:sz w:val="28"/>
          <w:szCs w:val="28"/>
          <w:rtl/>
        </w:rPr>
        <w:t>وقد</w:t>
      </w:r>
      <w:r w:rsidRPr="00F00192">
        <w:rPr>
          <w:sz w:val="28"/>
          <w:szCs w:val="28"/>
          <w:rtl/>
        </w:rPr>
        <w:t xml:space="preserve"> </w:t>
      </w:r>
      <w:r w:rsidRPr="00F00192">
        <w:rPr>
          <w:rFonts w:hint="cs"/>
          <w:sz w:val="28"/>
          <w:szCs w:val="28"/>
          <w:rtl/>
        </w:rPr>
        <w:t>نَحَرَ</w:t>
      </w:r>
      <w:r w:rsidRPr="00F00192">
        <w:rPr>
          <w:sz w:val="28"/>
          <w:szCs w:val="28"/>
          <w:rtl/>
        </w:rPr>
        <w:t xml:space="preserve"> </w:t>
      </w:r>
      <w:r w:rsidRPr="00F00192">
        <w:rPr>
          <w:rFonts w:hint="cs"/>
          <w:sz w:val="28"/>
          <w:szCs w:val="28"/>
          <w:rtl/>
        </w:rPr>
        <w:t>الهدى</w:t>
      </w:r>
      <w:r w:rsidRPr="00F00192">
        <w:rPr>
          <w:sz w:val="28"/>
          <w:szCs w:val="28"/>
          <w:rtl/>
        </w:rPr>
        <w:t xml:space="preserve"> </w:t>
      </w:r>
      <w:r w:rsidRPr="00F00192">
        <w:rPr>
          <w:rFonts w:hint="cs"/>
          <w:sz w:val="28"/>
          <w:szCs w:val="28"/>
          <w:rtl/>
        </w:rPr>
        <w:t>بِالْحُدَيْبِيَةِ</w:t>
      </w:r>
      <w:r w:rsidR="00C80A24">
        <w:rPr>
          <w:rFonts w:hint="cs"/>
          <w:sz w:val="28"/>
          <w:szCs w:val="28"/>
          <w:rtl/>
        </w:rPr>
        <w:t>،</w:t>
      </w:r>
      <w:r w:rsidRPr="00F00192">
        <w:rPr>
          <w:sz w:val="28"/>
          <w:szCs w:val="28"/>
          <w:rtl/>
        </w:rPr>
        <w:t xml:space="preserve"> </w:t>
      </w:r>
      <w:r w:rsidRPr="00F00192">
        <w:rPr>
          <w:rFonts w:hint="cs"/>
          <w:sz w:val="28"/>
          <w:szCs w:val="28"/>
          <w:rtl/>
        </w:rPr>
        <w:t>فقال</w:t>
      </w:r>
      <w:r w:rsidR="00C80A24">
        <w:rPr>
          <w:rFonts w:hint="cs"/>
          <w:sz w:val="28"/>
          <w:szCs w:val="28"/>
          <w:rtl/>
        </w:rPr>
        <w:t xml:space="preserve">: { </w:t>
      </w:r>
      <w:r w:rsidRPr="00887C9B">
        <w:rPr>
          <w:rFonts w:hint="cs"/>
          <w:b/>
          <w:bCs/>
          <w:sz w:val="28"/>
          <w:szCs w:val="28"/>
          <w:rtl/>
        </w:rPr>
        <w:t>لقد</w:t>
      </w:r>
      <w:r w:rsidRPr="00887C9B">
        <w:rPr>
          <w:b/>
          <w:bCs/>
          <w:sz w:val="28"/>
          <w:szCs w:val="28"/>
          <w:rtl/>
        </w:rPr>
        <w:t xml:space="preserve"> </w:t>
      </w:r>
      <w:r w:rsidRPr="00887C9B">
        <w:rPr>
          <w:rFonts w:hint="cs"/>
          <w:b/>
          <w:bCs/>
          <w:sz w:val="28"/>
          <w:szCs w:val="28"/>
          <w:rtl/>
        </w:rPr>
        <w:t>أُنْزِلَتْ</w:t>
      </w:r>
      <w:r w:rsidRPr="00887C9B">
        <w:rPr>
          <w:b/>
          <w:bCs/>
          <w:sz w:val="28"/>
          <w:szCs w:val="28"/>
          <w:rtl/>
        </w:rPr>
        <w:t xml:space="preserve"> </w:t>
      </w:r>
      <w:r w:rsidRPr="00887C9B">
        <w:rPr>
          <w:rFonts w:hint="cs"/>
          <w:b/>
          <w:bCs/>
          <w:sz w:val="28"/>
          <w:szCs w:val="28"/>
          <w:rtl/>
        </w:rPr>
        <w:t>عَلَيَّ</w:t>
      </w:r>
      <w:r w:rsidRPr="00887C9B">
        <w:rPr>
          <w:b/>
          <w:bCs/>
          <w:sz w:val="28"/>
          <w:szCs w:val="28"/>
          <w:rtl/>
        </w:rPr>
        <w:t xml:space="preserve"> </w:t>
      </w:r>
      <w:r w:rsidRPr="00887C9B">
        <w:rPr>
          <w:rFonts w:hint="cs"/>
          <w:b/>
          <w:bCs/>
          <w:sz w:val="28"/>
          <w:szCs w:val="28"/>
          <w:rtl/>
        </w:rPr>
        <w:t>آيَةٌ</w:t>
      </w:r>
      <w:r w:rsidRPr="00887C9B">
        <w:rPr>
          <w:b/>
          <w:bCs/>
          <w:sz w:val="28"/>
          <w:szCs w:val="28"/>
          <w:rtl/>
        </w:rPr>
        <w:t xml:space="preserve"> </w:t>
      </w:r>
      <w:r w:rsidRPr="00887C9B">
        <w:rPr>
          <w:rFonts w:hint="cs"/>
          <w:b/>
          <w:bCs/>
          <w:sz w:val="28"/>
          <w:szCs w:val="28"/>
          <w:rtl/>
        </w:rPr>
        <w:t>هِيَ</w:t>
      </w:r>
      <w:r w:rsidRPr="00887C9B">
        <w:rPr>
          <w:b/>
          <w:bCs/>
          <w:sz w:val="28"/>
          <w:szCs w:val="28"/>
          <w:rtl/>
        </w:rPr>
        <w:t xml:space="preserve"> </w:t>
      </w:r>
      <w:r w:rsidRPr="00887C9B">
        <w:rPr>
          <w:rFonts w:hint="cs"/>
          <w:b/>
          <w:bCs/>
          <w:sz w:val="28"/>
          <w:szCs w:val="28"/>
          <w:rtl/>
        </w:rPr>
        <w:t>أَحَبُّ</w:t>
      </w:r>
      <w:r w:rsidRPr="00887C9B">
        <w:rPr>
          <w:b/>
          <w:bCs/>
          <w:sz w:val="28"/>
          <w:szCs w:val="28"/>
          <w:rtl/>
        </w:rPr>
        <w:t xml:space="preserve"> </w:t>
      </w:r>
      <w:r w:rsidRPr="00887C9B">
        <w:rPr>
          <w:rFonts w:hint="cs"/>
          <w:b/>
          <w:bCs/>
          <w:sz w:val="28"/>
          <w:szCs w:val="28"/>
          <w:rtl/>
        </w:rPr>
        <w:t>إلي</w:t>
      </w:r>
      <w:r w:rsidRPr="00887C9B">
        <w:rPr>
          <w:b/>
          <w:bCs/>
          <w:sz w:val="28"/>
          <w:szCs w:val="28"/>
          <w:rtl/>
        </w:rPr>
        <w:t xml:space="preserve"> </w:t>
      </w:r>
      <w:r w:rsidRPr="00887C9B">
        <w:rPr>
          <w:rFonts w:hint="cs"/>
          <w:b/>
          <w:bCs/>
          <w:sz w:val="28"/>
          <w:szCs w:val="28"/>
          <w:rtl/>
        </w:rPr>
        <w:t>من</w:t>
      </w:r>
      <w:r w:rsidRPr="00887C9B">
        <w:rPr>
          <w:b/>
          <w:bCs/>
          <w:sz w:val="28"/>
          <w:szCs w:val="28"/>
          <w:rtl/>
        </w:rPr>
        <w:t xml:space="preserve"> </w:t>
      </w:r>
      <w:r w:rsidRPr="00887C9B">
        <w:rPr>
          <w:rFonts w:hint="cs"/>
          <w:b/>
          <w:bCs/>
          <w:sz w:val="28"/>
          <w:szCs w:val="28"/>
          <w:rtl/>
        </w:rPr>
        <w:t>الدُّنْيَا</w:t>
      </w:r>
      <w:r w:rsidRPr="00887C9B">
        <w:rPr>
          <w:b/>
          <w:bCs/>
          <w:sz w:val="28"/>
          <w:szCs w:val="28"/>
          <w:rtl/>
        </w:rPr>
        <w:t xml:space="preserve"> </w:t>
      </w:r>
      <w:r w:rsidRPr="00887C9B">
        <w:rPr>
          <w:rFonts w:hint="cs"/>
          <w:b/>
          <w:bCs/>
          <w:sz w:val="28"/>
          <w:szCs w:val="28"/>
          <w:rtl/>
        </w:rPr>
        <w:t>جميعا</w:t>
      </w:r>
      <w:r w:rsidR="00C80A24" w:rsidRPr="00887C9B">
        <w:rPr>
          <w:rFonts w:hint="cs"/>
          <w:b/>
          <w:bCs/>
          <w:sz w:val="28"/>
          <w:szCs w:val="28"/>
          <w:rtl/>
        </w:rPr>
        <w:t xml:space="preserve">ً </w:t>
      </w:r>
      <w:r w:rsidR="00C80A24" w:rsidRPr="00C80A24">
        <w:rPr>
          <w:rFonts w:hint="cs"/>
          <w:sz w:val="28"/>
          <w:szCs w:val="28"/>
          <w:rtl/>
        </w:rPr>
        <w:t>}</w:t>
      </w:r>
      <w:r w:rsidR="00C80A24" w:rsidRPr="00C80A24">
        <w:rPr>
          <w:rFonts w:hint="cs"/>
          <w:sz w:val="28"/>
          <w:szCs w:val="28"/>
          <w:vertAlign w:val="superscript"/>
          <w:rtl/>
        </w:rPr>
        <w:t>(</w:t>
      </w:r>
      <w:r w:rsidRPr="00C80A24">
        <w:rPr>
          <w:rStyle w:val="a4"/>
          <w:sz w:val="28"/>
          <w:szCs w:val="28"/>
          <w:rtl/>
        </w:rPr>
        <w:footnoteReference w:id="267"/>
      </w:r>
      <w:r w:rsidR="00C80A24" w:rsidRPr="00C80A24">
        <w:rPr>
          <w:rFonts w:hint="cs"/>
          <w:sz w:val="28"/>
          <w:szCs w:val="28"/>
          <w:vertAlign w:val="superscript"/>
          <w:rtl/>
        </w:rPr>
        <w:t>)</w:t>
      </w:r>
      <w:r w:rsidR="00C80A24">
        <w:rPr>
          <w:rFonts w:hint="cs"/>
          <w:sz w:val="28"/>
          <w:szCs w:val="28"/>
          <w:rtl/>
        </w:rPr>
        <w:t>.</w:t>
      </w:r>
      <w:r w:rsidRPr="00F00192">
        <w:rPr>
          <w:rFonts w:hint="cs"/>
          <w:sz w:val="28"/>
          <w:szCs w:val="28"/>
          <w:rtl/>
        </w:rPr>
        <w:t xml:space="preserve"> وعند أبي داود من حديث</w:t>
      </w:r>
      <w:r w:rsidRPr="00F00192">
        <w:rPr>
          <w:rFonts w:hint="cs"/>
          <w:rtl/>
        </w:rPr>
        <w:t xml:space="preserve"> </w:t>
      </w:r>
      <w:r w:rsidRPr="00F00192">
        <w:rPr>
          <w:rFonts w:hint="cs"/>
          <w:sz w:val="28"/>
          <w:szCs w:val="28"/>
          <w:rtl/>
        </w:rPr>
        <w:t>مُجَمِّعِ</w:t>
      </w:r>
      <w:r w:rsidRPr="00F00192">
        <w:rPr>
          <w:sz w:val="28"/>
          <w:szCs w:val="28"/>
          <w:rtl/>
        </w:rPr>
        <w:t xml:space="preserve"> </w:t>
      </w:r>
      <w:r w:rsidRPr="00F00192">
        <w:rPr>
          <w:rFonts w:hint="cs"/>
          <w:sz w:val="28"/>
          <w:szCs w:val="28"/>
          <w:rtl/>
        </w:rPr>
        <w:t>بن</w:t>
      </w:r>
      <w:r w:rsidRPr="00F00192">
        <w:rPr>
          <w:sz w:val="28"/>
          <w:szCs w:val="28"/>
          <w:rtl/>
        </w:rPr>
        <w:t xml:space="preserve"> </w:t>
      </w:r>
      <w:r w:rsidRPr="00F00192">
        <w:rPr>
          <w:rFonts w:hint="cs"/>
          <w:sz w:val="28"/>
          <w:szCs w:val="28"/>
          <w:rtl/>
        </w:rPr>
        <w:t>جَارِيَةَ</w:t>
      </w:r>
      <w:r w:rsidRPr="00F00192">
        <w:rPr>
          <w:sz w:val="28"/>
          <w:szCs w:val="28"/>
          <w:rtl/>
        </w:rPr>
        <w:t xml:space="preserve"> </w:t>
      </w:r>
      <w:r w:rsidRPr="00F00192">
        <w:rPr>
          <w:rFonts w:hint="cs"/>
          <w:sz w:val="28"/>
          <w:szCs w:val="28"/>
          <w:rtl/>
        </w:rPr>
        <w:t>الْأَنْصَارِيِّ</w:t>
      </w:r>
      <w:r w:rsidR="00C80A24">
        <w:rPr>
          <w:rFonts w:hint="cs"/>
          <w:sz w:val="28"/>
          <w:szCs w:val="28"/>
          <w:rtl/>
        </w:rPr>
        <w:t>،</w:t>
      </w:r>
      <w:r w:rsidRPr="00F00192">
        <w:rPr>
          <w:sz w:val="28"/>
          <w:szCs w:val="28"/>
          <w:rtl/>
        </w:rPr>
        <w:t xml:space="preserve"> </w:t>
      </w:r>
      <w:r w:rsidRPr="00F00192">
        <w:rPr>
          <w:rFonts w:hint="cs"/>
          <w:sz w:val="28"/>
          <w:szCs w:val="28"/>
          <w:rtl/>
        </w:rPr>
        <w:t>وكان</w:t>
      </w:r>
      <w:r w:rsidRPr="00F00192">
        <w:rPr>
          <w:sz w:val="28"/>
          <w:szCs w:val="28"/>
          <w:rtl/>
        </w:rPr>
        <w:t xml:space="preserve"> </w:t>
      </w:r>
      <w:r w:rsidRPr="00F00192">
        <w:rPr>
          <w:rFonts w:hint="cs"/>
          <w:sz w:val="28"/>
          <w:szCs w:val="28"/>
          <w:rtl/>
        </w:rPr>
        <w:t>أَحَدَ</w:t>
      </w:r>
      <w:r w:rsidRPr="00F00192">
        <w:rPr>
          <w:sz w:val="28"/>
          <w:szCs w:val="28"/>
          <w:rtl/>
        </w:rPr>
        <w:t xml:space="preserve"> </w:t>
      </w:r>
      <w:r w:rsidRPr="00F00192">
        <w:rPr>
          <w:rFonts w:hint="cs"/>
          <w:sz w:val="28"/>
          <w:szCs w:val="28"/>
          <w:rtl/>
        </w:rPr>
        <w:t>الْقُرَّاءِ</w:t>
      </w:r>
      <w:r w:rsidRPr="00F00192">
        <w:rPr>
          <w:sz w:val="28"/>
          <w:szCs w:val="28"/>
          <w:rtl/>
        </w:rPr>
        <w:t xml:space="preserve"> </w:t>
      </w:r>
      <w:r w:rsidRPr="00F00192">
        <w:rPr>
          <w:rFonts w:hint="cs"/>
          <w:sz w:val="28"/>
          <w:szCs w:val="28"/>
          <w:rtl/>
        </w:rPr>
        <w:t>الَّذِينَ</w:t>
      </w:r>
      <w:r w:rsidRPr="00F00192">
        <w:rPr>
          <w:sz w:val="28"/>
          <w:szCs w:val="28"/>
          <w:rtl/>
        </w:rPr>
        <w:t xml:space="preserve"> </w:t>
      </w:r>
      <w:r w:rsidRPr="00F00192">
        <w:rPr>
          <w:rFonts w:hint="cs"/>
          <w:sz w:val="28"/>
          <w:szCs w:val="28"/>
          <w:rtl/>
        </w:rPr>
        <w:t>قرؤوا</w:t>
      </w:r>
      <w:r w:rsidRPr="00F00192">
        <w:rPr>
          <w:sz w:val="28"/>
          <w:szCs w:val="28"/>
          <w:rtl/>
        </w:rPr>
        <w:t xml:space="preserve"> </w:t>
      </w:r>
      <w:r w:rsidRPr="00F00192">
        <w:rPr>
          <w:rFonts w:hint="cs"/>
          <w:sz w:val="28"/>
          <w:szCs w:val="28"/>
          <w:rtl/>
        </w:rPr>
        <w:t>الْقُرْآنَ قال:</w:t>
      </w:r>
      <w:r w:rsidRPr="00F00192">
        <w:rPr>
          <w:sz w:val="28"/>
          <w:szCs w:val="28"/>
          <w:rtl/>
        </w:rPr>
        <w:t xml:space="preserve"> </w:t>
      </w:r>
      <w:r w:rsidRPr="00F00192">
        <w:rPr>
          <w:rFonts w:hint="cs"/>
          <w:sz w:val="28"/>
          <w:szCs w:val="28"/>
          <w:rtl/>
        </w:rPr>
        <w:t>شَهِدْنَا</w:t>
      </w:r>
      <w:r w:rsidRPr="00F00192">
        <w:rPr>
          <w:sz w:val="28"/>
          <w:szCs w:val="28"/>
          <w:rtl/>
        </w:rPr>
        <w:t xml:space="preserve"> </w:t>
      </w:r>
      <w:r w:rsidRPr="00F00192">
        <w:rPr>
          <w:rFonts w:hint="cs"/>
          <w:sz w:val="28"/>
          <w:szCs w:val="28"/>
          <w:rtl/>
        </w:rPr>
        <w:t>الْحُدَيْبِيَةَ</w:t>
      </w:r>
      <w:r w:rsidRPr="00F00192">
        <w:rPr>
          <w:sz w:val="28"/>
          <w:szCs w:val="28"/>
          <w:rtl/>
        </w:rPr>
        <w:t xml:space="preserve"> </w:t>
      </w:r>
      <w:r w:rsidRPr="00F00192">
        <w:rPr>
          <w:rFonts w:hint="cs"/>
          <w:sz w:val="28"/>
          <w:szCs w:val="28"/>
          <w:rtl/>
        </w:rPr>
        <w:t>مع</w:t>
      </w:r>
      <w:r w:rsidRPr="00F00192">
        <w:rPr>
          <w:sz w:val="28"/>
          <w:szCs w:val="28"/>
          <w:rtl/>
        </w:rPr>
        <w:t xml:space="preserve"> </w:t>
      </w:r>
      <w:r w:rsidRPr="00F00192">
        <w:rPr>
          <w:rFonts w:hint="cs"/>
          <w:sz w:val="28"/>
          <w:szCs w:val="28"/>
          <w:rtl/>
        </w:rPr>
        <w:t>رسول</w:t>
      </w:r>
      <w:r w:rsidRPr="00F00192">
        <w:rPr>
          <w:sz w:val="28"/>
          <w:szCs w:val="28"/>
          <w:rtl/>
        </w:rPr>
        <w:t xml:space="preserve"> </w:t>
      </w:r>
      <w:r w:rsidR="00C80A24">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00C80A24">
        <w:rPr>
          <w:rFonts w:hint="cs"/>
          <w:sz w:val="28"/>
          <w:szCs w:val="28"/>
          <w:rtl/>
        </w:rPr>
        <w:t>،</w:t>
      </w:r>
      <w:r w:rsidRPr="00F00192">
        <w:rPr>
          <w:sz w:val="28"/>
          <w:szCs w:val="28"/>
          <w:rtl/>
        </w:rPr>
        <w:t xml:space="preserve"> </w:t>
      </w:r>
      <w:r w:rsidRPr="00F00192">
        <w:rPr>
          <w:rFonts w:hint="cs"/>
          <w:sz w:val="28"/>
          <w:szCs w:val="28"/>
          <w:rtl/>
        </w:rPr>
        <w:t>فلما</w:t>
      </w:r>
      <w:r w:rsidRPr="00F00192">
        <w:rPr>
          <w:sz w:val="28"/>
          <w:szCs w:val="28"/>
          <w:rtl/>
        </w:rPr>
        <w:t xml:space="preserve"> </w:t>
      </w:r>
      <w:r w:rsidRPr="00F00192">
        <w:rPr>
          <w:rFonts w:hint="cs"/>
          <w:sz w:val="28"/>
          <w:szCs w:val="28"/>
          <w:rtl/>
        </w:rPr>
        <w:t>انْصَرَفْنَا</w:t>
      </w:r>
      <w:r w:rsidRPr="00F00192">
        <w:rPr>
          <w:sz w:val="28"/>
          <w:szCs w:val="28"/>
          <w:rtl/>
        </w:rPr>
        <w:t xml:space="preserve"> </w:t>
      </w:r>
      <w:r w:rsidRPr="00F00192">
        <w:rPr>
          <w:rFonts w:hint="cs"/>
          <w:sz w:val="28"/>
          <w:szCs w:val="28"/>
          <w:rtl/>
        </w:rPr>
        <w:t>عنها</w:t>
      </w:r>
      <w:r w:rsidRPr="00F00192">
        <w:rPr>
          <w:sz w:val="28"/>
          <w:szCs w:val="28"/>
          <w:rtl/>
        </w:rPr>
        <w:t xml:space="preserve"> </w:t>
      </w:r>
      <w:r w:rsidRPr="00F00192">
        <w:rPr>
          <w:rFonts w:hint="cs"/>
          <w:sz w:val="28"/>
          <w:szCs w:val="28"/>
          <w:rtl/>
        </w:rPr>
        <w:t>إذا</w:t>
      </w:r>
      <w:r w:rsidRPr="00F00192">
        <w:rPr>
          <w:sz w:val="28"/>
          <w:szCs w:val="28"/>
          <w:rtl/>
        </w:rPr>
        <w:t xml:space="preserve"> </w:t>
      </w:r>
      <w:r w:rsidRPr="00F00192">
        <w:rPr>
          <w:rFonts w:hint="cs"/>
          <w:sz w:val="28"/>
          <w:szCs w:val="28"/>
          <w:rtl/>
        </w:rPr>
        <w:t>الناس</w:t>
      </w:r>
      <w:r w:rsidRPr="00F00192">
        <w:rPr>
          <w:sz w:val="28"/>
          <w:szCs w:val="28"/>
          <w:rtl/>
        </w:rPr>
        <w:t xml:space="preserve"> </w:t>
      </w:r>
      <w:r w:rsidRPr="00F00192">
        <w:rPr>
          <w:rFonts w:hint="cs"/>
          <w:sz w:val="28"/>
          <w:szCs w:val="28"/>
          <w:rtl/>
        </w:rPr>
        <w:t>يَهُزُّونَ</w:t>
      </w:r>
      <w:r w:rsidRPr="00F00192">
        <w:rPr>
          <w:sz w:val="28"/>
          <w:szCs w:val="28"/>
          <w:rtl/>
        </w:rPr>
        <w:t xml:space="preserve"> </w:t>
      </w:r>
      <w:proofErr w:type="spellStart"/>
      <w:r w:rsidRPr="00F00192">
        <w:rPr>
          <w:rFonts w:hint="cs"/>
          <w:sz w:val="28"/>
          <w:szCs w:val="28"/>
          <w:rtl/>
        </w:rPr>
        <w:t>الْأَبَاعِرَ</w:t>
      </w:r>
      <w:proofErr w:type="spellEnd"/>
      <w:r w:rsidRPr="00F00192">
        <w:rPr>
          <w:rFonts w:hint="cs"/>
          <w:sz w:val="28"/>
          <w:szCs w:val="28"/>
          <w:rtl/>
        </w:rPr>
        <w:t>،</w:t>
      </w:r>
      <w:r w:rsidRPr="00F00192">
        <w:rPr>
          <w:sz w:val="28"/>
          <w:szCs w:val="28"/>
          <w:rtl/>
        </w:rPr>
        <w:t xml:space="preserve"> </w:t>
      </w:r>
      <w:r w:rsidRPr="00F00192">
        <w:rPr>
          <w:rFonts w:hint="cs"/>
          <w:sz w:val="28"/>
          <w:szCs w:val="28"/>
          <w:rtl/>
        </w:rPr>
        <w:t>فقال</w:t>
      </w:r>
      <w:r w:rsidRPr="00F00192">
        <w:rPr>
          <w:sz w:val="28"/>
          <w:szCs w:val="28"/>
          <w:rtl/>
        </w:rPr>
        <w:t xml:space="preserve"> </w:t>
      </w:r>
      <w:r w:rsidRPr="00F00192">
        <w:rPr>
          <w:rFonts w:hint="cs"/>
          <w:sz w:val="28"/>
          <w:szCs w:val="28"/>
          <w:rtl/>
        </w:rPr>
        <w:t>بَعْضُ</w:t>
      </w:r>
      <w:r w:rsidRPr="00F00192">
        <w:rPr>
          <w:sz w:val="28"/>
          <w:szCs w:val="28"/>
          <w:rtl/>
        </w:rPr>
        <w:t xml:space="preserve"> </w:t>
      </w:r>
      <w:r w:rsidRPr="00F00192">
        <w:rPr>
          <w:rFonts w:hint="cs"/>
          <w:sz w:val="28"/>
          <w:szCs w:val="28"/>
          <w:rtl/>
        </w:rPr>
        <w:t>الناس</w:t>
      </w:r>
      <w:r w:rsidRPr="00F00192">
        <w:rPr>
          <w:sz w:val="28"/>
          <w:szCs w:val="28"/>
          <w:rtl/>
        </w:rPr>
        <w:t xml:space="preserve"> </w:t>
      </w:r>
      <w:r w:rsidRPr="00F00192">
        <w:rPr>
          <w:rFonts w:hint="cs"/>
          <w:sz w:val="28"/>
          <w:szCs w:val="28"/>
          <w:rtl/>
        </w:rPr>
        <w:t>لِبَعْضٍ:</w:t>
      </w:r>
      <w:r w:rsidRPr="00F00192">
        <w:rPr>
          <w:sz w:val="28"/>
          <w:szCs w:val="28"/>
          <w:rtl/>
        </w:rPr>
        <w:t xml:space="preserve"> </w:t>
      </w:r>
      <w:r w:rsidRPr="00F00192">
        <w:rPr>
          <w:rFonts w:hint="cs"/>
          <w:sz w:val="28"/>
          <w:szCs w:val="28"/>
          <w:rtl/>
        </w:rPr>
        <w:t>ما</w:t>
      </w:r>
      <w:r w:rsidRPr="00F00192">
        <w:rPr>
          <w:sz w:val="28"/>
          <w:szCs w:val="28"/>
          <w:rtl/>
        </w:rPr>
        <w:t xml:space="preserve"> </w:t>
      </w:r>
      <w:r w:rsidRPr="00F00192">
        <w:rPr>
          <w:rFonts w:hint="cs"/>
          <w:sz w:val="28"/>
          <w:szCs w:val="28"/>
          <w:rtl/>
        </w:rPr>
        <w:t>لِلنَّاسِ؟</w:t>
      </w:r>
      <w:r w:rsidRPr="00F00192">
        <w:rPr>
          <w:sz w:val="28"/>
          <w:szCs w:val="28"/>
          <w:rtl/>
        </w:rPr>
        <w:t xml:space="preserve"> </w:t>
      </w:r>
      <w:r w:rsidRPr="00F00192">
        <w:rPr>
          <w:rFonts w:hint="cs"/>
          <w:sz w:val="28"/>
          <w:szCs w:val="28"/>
          <w:rtl/>
        </w:rPr>
        <w:t>قالوا:</w:t>
      </w:r>
      <w:r w:rsidRPr="00F00192">
        <w:rPr>
          <w:sz w:val="28"/>
          <w:szCs w:val="28"/>
          <w:rtl/>
        </w:rPr>
        <w:t xml:space="preserve"> </w:t>
      </w:r>
      <w:r w:rsidRPr="00F00192">
        <w:rPr>
          <w:rFonts w:hint="cs"/>
          <w:sz w:val="28"/>
          <w:szCs w:val="28"/>
          <w:rtl/>
        </w:rPr>
        <w:t>أُوحِيَ</w:t>
      </w:r>
      <w:r w:rsidRPr="00F00192">
        <w:rPr>
          <w:sz w:val="28"/>
          <w:szCs w:val="28"/>
          <w:rtl/>
        </w:rPr>
        <w:t xml:space="preserve"> </w:t>
      </w:r>
      <w:r w:rsidRPr="00F00192">
        <w:rPr>
          <w:rFonts w:hint="cs"/>
          <w:sz w:val="28"/>
          <w:szCs w:val="28"/>
          <w:rtl/>
        </w:rPr>
        <w:t>إلى</w:t>
      </w:r>
      <w:r w:rsidRPr="00F00192">
        <w:rPr>
          <w:sz w:val="28"/>
          <w:szCs w:val="28"/>
          <w:rtl/>
        </w:rPr>
        <w:t xml:space="preserve"> </w:t>
      </w:r>
      <w:r w:rsidRPr="00F00192">
        <w:rPr>
          <w:rFonts w:hint="cs"/>
          <w:sz w:val="28"/>
          <w:szCs w:val="28"/>
          <w:rtl/>
        </w:rPr>
        <w:t>رسول</w:t>
      </w:r>
      <w:r w:rsidRPr="00F00192">
        <w:rPr>
          <w:sz w:val="28"/>
          <w:szCs w:val="28"/>
          <w:rtl/>
        </w:rPr>
        <w:t xml:space="preserve"> </w:t>
      </w:r>
      <w:r w:rsidR="00C80A24">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فَخَرَجْنَا</w:t>
      </w:r>
      <w:r w:rsidRPr="00F00192">
        <w:rPr>
          <w:sz w:val="28"/>
          <w:szCs w:val="28"/>
          <w:rtl/>
        </w:rPr>
        <w:t xml:space="preserve"> </w:t>
      </w:r>
      <w:r w:rsidRPr="00F00192">
        <w:rPr>
          <w:rFonts w:hint="cs"/>
          <w:sz w:val="28"/>
          <w:szCs w:val="28"/>
          <w:rtl/>
        </w:rPr>
        <w:t>مع</w:t>
      </w:r>
      <w:r w:rsidRPr="00F00192">
        <w:rPr>
          <w:sz w:val="28"/>
          <w:szCs w:val="28"/>
          <w:rtl/>
        </w:rPr>
        <w:t xml:space="preserve"> </w:t>
      </w:r>
      <w:r w:rsidRPr="00F00192">
        <w:rPr>
          <w:rFonts w:hint="cs"/>
          <w:sz w:val="28"/>
          <w:szCs w:val="28"/>
          <w:rtl/>
        </w:rPr>
        <w:t>الناس</w:t>
      </w:r>
      <w:r w:rsidRPr="00F00192">
        <w:rPr>
          <w:sz w:val="28"/>
          <w:szCs w:val="28"/>
          <w:rtl/>
        </w:rPr>
        <w:t xml:space="preserve"> </w:t>
      </w:r>
      <w:proofErr w:type="spellStart"/>
      <w:r w:rsidRPr="00F00192">
        <w:rPr>
          <w:rFonts w:hint="cs"/>
          <w:sz w:val="28"/>
          <w:szCs w:val="28"/>
          <w:rtl/>
        </w:rPr>
        <w:t>نُوجِفُ</w:t>
      </w:r>
      <w:proofErr w:type="spellEnd"/>
      <w:r w:rsidR="00CE0A62" w:rsidRPr="00CE0A62">
        <w:rPr>
          <w:rFonts w:hint="cs"/>
          <w:sz w:val="28"/>
          <w:szCs w:val="28"/>
          <w:vertAlign w:val="superscript"/>
          <w:rtl/>
        </w:rPr>
        <w:t>(</w:t>
      </w:r>
      <w:r w:rsidR="004F5210" w:rsidRPr="00CE0A62">
        <w:rPr>
          <w:rStyle w:val="a4"/>
          <w:sz w:val="28"/>
          <w:szCs w:val="28"/>
          <w:rtl/>
        </w:rPr>
        <w:footnoteReference w:id="268"/>
      </w:r>
      <w:r w:rsidR="00CE0A62" w:rsidRPr="00CE0A62">
        <w:rPr>
          <w:rFonts w:hint="cs"/>
          <w:sz w:val="28"/>
          <w:szCs w:val="28"/>
          <w:vertAlign w:val="superscript"/>
          <w:rtl/>
        </w:rPr>
        <w:t>)</w:t>
      </w:r>
      <w:r w:rsidRPr="00F00192">
        <w:rPr>
          <w:rFonts w:hint="cs"/>
          <w:sz w:val="28"/>
          <w:szCs w:val="28"/>
          <w:rtl/>
        </w:rPr>
        <w:t>، فَوَجَدْنَا</w:t>
      </w:r>
      <w:r w:rsidRPr="00F00192">
        <w:rPr>
          <w:sz w:val="28"/>
          <w:szCs w:val="28"/>
          <w:rtl/>
        </w:rPr>
        <w:t xml:space="preserve"> </w:t>
      </w:r>
      <w:r w:rsidRPr="00F00192">
        <w:rPr>
          <w:rFonts w:hint="cs"/>
          <w:sz w:val="28"/>
          <w:szCs w:val="28"/>
          <w:rtl/>
        </w:rPr>
        <w:t>النبي</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وَاقِفًا</w:t>
      </w:r>
      <w:r w:rsidRPr="00F00192">
        <w:rPr>
          <w:sz w:val="28"/>
          <w:szCs w:val="28"/>
          <w:rtl/>
        </w:rPr>
        <w:t xml:space="preserve"> </w:t>
      </w:r>
      <w:r w:rsidRPr="00F00192">
        <w:rPr>
          <w:rFonts w:hint="cs"/>
          <w:sz w:val="28"/>
          <w:szCs w:val="28"/>
          <w:rtl/>
        </w:rPr>
        <w:t>على</w:t>
      </w:r>
      <w:r w:rsidRPr="00F00192">
        <w:rPr>
          <w:sz w:val="28"/>
          <w:szCs w:val="28"/>
          <w:rtl/>
        </w:rPr>
        <w:t xml:space="preserve"> </w:t>
      </w:r>
      <w:r w:rsidRPr="00F00192">
        <w:rPr>
          <w:rFonts w:hint="cs"/>
          <w:sz w:val="28"/>
          <w:szCs w:val="28"/>
          <w:rtl/>
        </w:rPr>
        <w:t>رَاحِلَتِهِ</w:t>
      </w:r>
      <w:r w:rsidRPr="00F00192">
        <w:rPr>
          <w:sz w:val="28"/>
          <w:szCs w:val="28"/>
          <w:rtl/>
        </w:rPr>
        <w:t xml:space="preserve"> </w:t>
      </w:r>
      <w:r w:rsidRPr="00F00192">
        <w:rPr>
          <w:rFonts w:hint="cs"/>
          <w:sz w:val="28"/>
          <w:szCs w:val="28"/>
          <w:rtl/>
        </w:rPr>
        <w:t>عِنْدَ</w:t>
      </w:r>
      <w:r w:rsidRPr="00F00192">
        <w:rPr>
          <w:sz w:val="28"/>
          <w:szCs w:val="28"/>
          <w:rtl/>
        </w:rPr>
        <w:t xml:space="preserve"> </w:t>
      </w:r>
      <w:r w:rsidRPr="00F00192">
        <w:rPr>
          <w:rFonts w:hint="cs"/>
          <w:sz w:val="28"/>
          <w:szCs w:val="28"/>
          <w:rtl/>
        </w:rPr>
        <w:t>كُرَاعِ</w:t>
      </w:r>
      <w:r w:rsidRPr="00F00192">
        <w:rPr>
          <w:sz w:val="28"/>
          <w:szCs w:val="28"/>
          <w:rtl/>
        </w:rPr>
        <w:t xml:space="preserve"> </w:t>
      </w:r>
      <w:proofErr w:type="spellStart"/>
      <w:r w:rsidRPr="00F00192">
        <w:rPr>
          <w:rFonts w:hint="cs"/>
          <w:sz w:val="28"/>
          <w:szCs w:val="28"/>
          <w:rtl/>
        </w:rPr>
        <w:t>الْغَمِيمِ</w:t>
      </w:r>
      <w:proofErr w:type="spellEnd"/>
      <w:r w:rsidR="00D80A1B" w:rsidRPr="00D80A1B">
        <w:rPr>
          <w:rFonts w:hint="cs"/>
          <w:sz w:val="28"/>
          <w:szCs w:val="28"/>
          <w:vertAlign w:val="superscript"/>
          <w:rtl/>
        </w:rPr>
        <w:t>(</w:t>
      </w:r>
      <w:r w:rsidR="004E0BA9" w:rsidRPr="00D80A1B">
        <w:rPr>
          <w:rStyle w:val="a4"/>
          <w:sz w:val="28"/>
          <w:szCs w:val="28"/>
          <w:rtl/>
        </w:rPr>
        <w:footnoteReference w:id="269"/>
      </w:r>
      <w:r w:rsidR="00D80A1B" w:rsidRPr="00D80A1B">
        <w:rPr>
          <w:rFonts w:hint="cs"/>
          <w:sz w:val="28"/>
          <w:szCs w:val="28"/>
          <w:vertAlign w:val="superscript"/>
          <w:rtl/>
        </w:rPr>
        <w:t>)</w:t>
      </w:r>
      <w:r w:rsidRPr="00F00192">
        <w:rPr>
          <w:rFonts w:hint="cs"/>
          <w:sz w:val="28"/>
          <w:szCs w:val="28"/>
          <w:rtl/>
        </w:rPr>
        <w:t>،</w:t>
      </w:r>
      <w:r w:rsidRPr="00F00192">
        <w:rPr>
          <w:sz w:val="28"/>
          <w:szCs w:val="28"/>
          <w:rtl/>
        </w:rPr>
        <w:t xml:space="preserve"> </w:t>
      </w:r>
      <w:r w:rsidRPr="00F00192">
        <w:rPr>
          <w:rFonts w:hint="cs"/>
          <w:sz w:val="28"/>
          <w:szCs w:val="28"/>
          <w:rtl/>
        </w:rPr>
        <w:t>فلما</w:t>
      </w:r>
      <w:r w:rsidRPr="00F00192">
        <w:rPr>
          <w:sz w:val="28"/>
          <w:szCs w:val="28"/>
          <w:rtl/>
        </w:rPr>
        <w:t xml:space="preserve"> </w:t>
      </w:r>
      <w:r w:rsidRPr="00F00192">
        <w:rPr>
          <w:rFonts w:hint="cs"/>
          <w:sz w:val="28"/>
          <w:szCs w:val="28"/>
          <w:rtl/>
        </w:rPr>
        <w:t>اجْتَمَعَ</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الناس</w:t>
      </w:r>
      <w:r w:rsidRPr="00F00192">
        <w:rPr>
          <w:sz w:val="28"/>
          <w:szCs w:val="28"/>
          <w:rtl/>
        </w:rPr>
        <w:t xml:space="preserve"> </w:t>
      </w:r>
      <w:r w:rsidRPr="00F00192">
        <w:rPr>
          <w:rFonts w:hint="cs"/>
          <w:sz w:val="28"/>
          <w:szCs w:val="28"/>
          <w:rtl/>
        </w:rPr>
        <w:t>قَرَأَ</w:t>
      </w:r>
      <w:r w:rsidRPr="00F00192">
        <w:rPr>
          <w:sz w:val="28"/>
          <w:szCs w:val="28"/>
          <w:rtl/>
        </w:rPr>
        <w:t xml:space="preserve"> </w:t>
      </w:r>
      <w:r w:rsidRPr="00F00192">
        <w:rPr>
          <w:rFonts w:hint="cs"/>
          <w:sz w:val="28"/>
          <w:szCs w:val="28"/>
          <w:rtl/>
        </w:rPr>
        <w:t xml:space="preserve">عليهم: </w:t>
      </w:r>
      <w:r w:rsidR="00C80A24" w:rsidRPr="00C80A24">
        <w:rPr>
          <w:rFonts w:ascii="QCF_BSML" w:hAnsi="QCF_BSML" w:cs="QCF_BSML"/>
          <w:color w:val="000000"/>
          <w:sz w:val="28"/>
          <w:szCs w:val="28"/>
          <w:rtl/>
        </w:rPr>
        <w:t xml:space="preserve">ﭽ </w:t>
      </w:r>
      <w:r w:rsidR="00C80A24" w:rsidRPr="00C80A24">
        <w:rPr>
          <w:rFonts w:ascii="QCF_P511" w:hAnsi="QCF_P511" w:cs="QCF_P511"/>
          <w:color w:val="000000"/>
          <w:sz w:val="28"/>
          <w:szCs w:val="28"/>
          <w:rtl/>
        </w:rPr>
        <w:t xml:space="preserve">ﭑ    ﭒ  ﭓ  ﭔ  ﭕ  </w:t>
      </w:r>
      <w:r w:rsidR="00C80A24" w:rsidRPr="00C80A24">
        <w:rPr>
          <w:rFonts w:ascii="QCF_BSML" w:hAnsi="QCF_BSML" w:cs="QCF_BSML"/>
          <w:color w:val="000000"/>
          <w:sz w:val="28"/>
          <w:szCs w:val="28"/>
          <w:rtl/>
        </w:rPr>
        <w:t>ﭼ</w:t>
      </w:r>
      <w:r w:rsidRPr="00F00192">
        <w:rPr>
          <w:rFonts w:hint="cs"/>
          <w:sz w:val="28"/>
          <w:szCs w:val="28"/>
          <w:rtl/>
        </w:rPr>
        <w:t>،</w:t>
      </w:r>
      <w:r w:rsidRPr="00F00192">
        <w:rPr>
          <w:sz w:val="28"/>
          <w:szCs w:val="28"/>
          <w:rtl/>
        </w:rPr>
        <w:t xml:space="preserve"> </w:t>
      </w:r>
      <w:r w:rsidRPr="00F00192">
        <w:rPr>
          <w:rFonts w:hint="cs"/>
          <w:sz w:val="28"/>
          <w:szCs w:val="28"/>
          <w:rtl/>
        </w:rPr>
        <w:t>فقال</w:t>
      </w:r>
      <w:r w:rsidRPr="00F00192">
        <w:rPr>
          <w:sz w:val="28"/>
          <w:szCs w:val="28"/>
          <w:rtl/>
        </w:rPr>
        <w:t xml:space="preserve"> </w:t>
      </w:r>
      <w:r w:rsidRPr="00F00192">
        <w:rPr>
          <w:rFonts w:hint="cs"/>
          <w:sz w:val="28"/>
          <w:szCs w:val="28"/>
          <w:rtl/>
        </w:rPr>
        <w:t>رَجُلٌ:</w:t>
      </w:r>
      <w:r w:rsidRPr="00F00192">
        <w:rPr>
          <w:sz w:val="28"/>
          <w:szCs w:val="28"/>
          <w:rtl/>
        </w:rPr>
        <w:t xml:space="preserve"> </w:t>
      </w:r>
      <w:r w:rsidRPr="00F00192">
        <w:rPr>
          <w:rFonts w:hint="cs"/>
          <w:sz w:val="28"/>
          <w:szCs w:val="28"/>
          <w:rtl/>
        </w:rPr>
        <w:t>يا</w:t>
      </w:r>
      <w:r w:rsidRPr="00F00192">
        <w:rPr>
          <w:sz w:val="28"/>
          <w:szCs w:val="28"/>
          <w:rtl/>
        </w:rPr>
        <w:t xml:space="preserve"> </w:t>
      </w:r>
      <w:r w:rsidRPr="00F00192">
        <w:rPr>
          <w:rFonts w:hint="cs"/>
          <w:sz w:val="28"/>
          <w:szCs w:val="28"/>
          <w:rtl/>
        </w:rPr>
        <w:t>رَسُولَ</w:t>
      </w:r>
      <w:r w:rsidRPr="00F00192">
        <w:rPr>
          <w:sz w:val="28"/>
          <w:szCs w:val="28"/>
          <w:rtl/>
        </w:rPr>
        <w:t xml:space="preserve"> </w:t>
      </w:r>
      <w:r w:rsidR="00C80A24">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أَفَتْحٌ</w:t>
      </w:r>
      <w:r w:rsidRPr="00F00192">
        <w:rPr>
          <w:sz w:val="28"/>
          <w:szCs w:val="28"/>
          <w:rtl/>
        </w:rPr>
        <w:t xml:space="preserve"> </w:t>
      </w:r>
      <w:r w:rsidRPr="00F00192">
        <w:rPr>
          <w:rFonts w:hint="cs"/>
          <w:sz w:val="28"/>
          <w:szCs w:val="28"/>
          <w:rtl/>
        </w:rPr>
        <w:t>هو؟</w:t>
      </w:r>
      <w:r w:rsidRPr="00F00192">
        <w:rPr>
          <w:sz w:val="28"/>
          <w:szCs w:val="28"/>
          <w:rtl/>
        </w:rPr>
        <w:t xml:space="preserve"> </w:t>
      </w:r>
      <w:r w:rsidRPr="00F00192">
        <w:rPr>
          <w:rFonts w:hint="cs"/>
          <w:sz w:val="28"/>
          <w:szCs w:val="28"/>
          <w:rtl/>
        </w:rPr>
        <w:t xml:space="preserve">قال: </w:t>
      </w:r>
      <w:r w:rsidR="00C80A24">
        <w:rPr>
          <w:rFonts w:hint="cs"/>
          <w:sz w:val="28"/>
          <w:szCs w:val="28"/>
          <w:rtl/>
        </w:rPr>
        <w:t>{</w:t>
      </w:r>
      <w:r w:rsidRPr="00F00192">
        <w:rPr>
          <w:sz w:val="28"/>
          <w:szCs w:val="28"/>
          <w:rtl/>
        </w:rPr>
        <w:t xml:space="preserve"> </w:t>
      </w:r>
      <w:r w:rsidRPr="00887C9B">
        <w:rPr>
          <w:rFonts w:hint="cs"/>
          <w:b/>
          <w:bCs/>
          <w:sz w:val="28"/>
          <w:szCs w:val="28"/>
          <w:rtl/>
        </w:rPr>
        <w:t>نعم</w:t>
      </w:r>
      <w:r w:rsidR="00C80A24" w:rsidRPr="00887C9B">
        <w:rPr>
          <w:rFonts w:hint="cs"/>
          <w:b/>
          <w:bCs/>
          <w:sz w:val="28"/>
          <w:szCs w:val="28"/>
          <w:rtl/>
        </w:rPr>
        <w:t>،</w:t>
      </w:r>
      <w:r w:rsidRPr="00887C9B">
        <w:rPr>
          <w:b/>
          <w:bCs/>
          <w:sz w:val="28"/>
          <w:szCs w:val="28"/>
          <w:rtl/>
        </w:rPr>
        <w:t xml:space="preserve"> </w:t>
      </w:r>
      <w:r w:rsidRPr="00887C9B">
        <w:rPr>
          <w:rFonts w:hint="cs"/>
          <w:b/>
          <w:bCs/>
          <w:sz w:val="28"/>
          <w:szCs w:val="28"/>
          <w:rtl/>
        </w:rPr>
        <w:t>وَالَّذِي</w:t>
      </w:r>
      <w:r w:rsidRPr="00887C9B">
        <w:rPr>
          <w:b/>
          <w:bCs/>
          <w:sz w:val="28"/>
          <w:szCs w:val="28"/>
          <w:rtl/>
        </w:rPr>
        <w:t xml:space="preserve"> </w:t>
      </w:r>
      <w:r w:rsidRPr="00887C9B">
        <w:rPr>
          <w:rFonts w:hint="cs"/>
          <w:b/>
          <w:bCs/>
          <w:sz w:val="28"/>
          <w:szCs w:val="28"/>
          <w:rtl/>
        </w:rPr>
        <w:t>نَفْسُ</w:t>
      </w:r>
      <w:r w:rsidRPr="00887C9B">
        <w:rPr>
          <w:b/>
          <w:bCs/>
          <w:sz w:val="28"/>
          <w:szCs w:val="28"/>
          <w:rtl/>
        </w:rPr>
        <w:t xml:space="preserve"> </w:t>
      </w:r>
      <w:r w:rsidRPr="00887C9B">
        <w:rPr>
          <w:rFonts w:hint="cs"/>
          <w:b/>
          <w:bCs/>
          <w:sz w:val="28"/>
          <w:szCs w:val="28"/>
          <w:rtl/>
        </w:rPr>
        <w:t>مُحَمَّدٍ</w:t>
      </w:r>
      <w:r w:rsidRPr="00887C9B">
        <w:rPr>
          <w:b/>
          <w:bCs/>
          <w:sz w:val="28"/>
          <w:szCs w:val="28"/>
          <w:rtl/>
        </w:rPr>
        <w:t xml:space="preserve"> </w:t>
      </w:r>
      <w:r w:rsidRPr="00887C9B">
        <w:rPr>
          <w:rFonts w:hint="cs"/>
          <w:b/>
          <w:bCs/>
          <w:sz w:val="28"/>
          <w:szCs w:val="28"/>
          <w:rtl/>
        </w:rPr>
        <w:t>بيده</w:t>
      </w:r>
      <w:r w:rsidRPr="00887C9B">
        <w:rPr>
          <w:b/>
          <w:bCs/>
          <w:sz w:val="28"/>
          <w:szCs w:val="28"/>
          <w:rtl/>
        </w:rPr>
        <w:t xml:space="preserve"> </w:t>
      </w:r>
      <w:r w:rsidRPr="00887C9B">
        <w:rPr>
          <w:rFonts w:hint="cs"/>
          <w:b/>
          <w:bCs/>
          <w:sz w:val="28"/>
          <w:szCs w:val="28"/>
          <w:rtl/>
        </w:rPr>
        <w:t>إنه</w:t>
      </w:r>
      <w:r w:rsidRPr="00887C9B">
        <w:rPr>
          <w:b/>
          <w:bCs/>
          <w:sz w:val="28"/>
          <w:szCs w:val="28"/>
          <w:rtl/>
        </w:rPr>
        <w:t xml:space="preserve"> </w:t>
      </w:r>
      <w:r w:rsidRPr="00887C9B">
        <w:rPr>
          <w:rFonts w:hint="cs"/>
          <w:b/>
          <w:bCs/>
          <w:sz w:val="28"/>
          <w:szCs w:val="28"/>
          <w:rtl/>
        </w:rPr>
        <w:t>لَفَتْحٌ</w:t>
      </w:r>
      <w:r w:rsidRPr="00F00192">
        <w:rPr>
          <w:rFonts w:hint="cs"/>
          <w:sz w:val="28"/>
          <w:szCs w:val="28"/>
          <w:rtl/>
        </w:rPr>
        <w:t xml:space="preserve"> </w:t>
      </w:r>
      <w:r w:rsidR="00C80A24">
        <w:rPr>
          <w:rFonts w:hint="cs"/>
          <w:sz w:val="28"/>
          <w:szCs w:val="28"/>
          <w:rtl/>
        </w:rPr>
        <w:t>}</w:t>
      </w:r>
      <w:r w:rsidRPr="00F00192">
        <w:rPr>
          <w:rFonts w:hint="cs"/>
          <w:sz w:val="28"/>
          <w:szCs w:val="28"/>
          <w:rtl/>
        </w:rPr>
        <w:t>،</w:t>
      </w:r>
      <w:r w:rsidRPr="00F00192">
        <w:rPr>
          <w:sz w:val="28"/>
          <w:szCs w:val="28"/>
          <w:rtl/>
        </w:rPr>
        <w:t xml:space="preserve"> </w:t>
      </w:r>
      <w:r w:rsidRPr="00F00192">
        <w:rPr>
          <w:rFonts w:hint="cs"/>
          <w:sz w:val="28"/>
          <w:szCs w:val="28"/>
          <w:rtl/>
        </w:rPr>
        <w:t>فَقُسِّمَتْ</w:t>
      </w:r>
      <w:r w:rsidRPr="00F00192">
        <w:rPr>
          <w:sz w:val="28"/>
          <w:szCs w:val="28"/>
          <w:rtl/>
        </w:rPr>
        <w:t xml:space="preserve"> </w:t>
      </w:r>
      <w:r w:rsidRPr="00F00192">
        <w:rPr>
          <w:rFonts w:hint="cs"/>
          <w:sz w:val="28"/>
          <w:szCs w:val="28"/>
          <w:rtl/>
        </w:rPr>
        <w:t>خَيْبَرُ</w:t>
      </w:r>
      <w:r w:rsidRPr="00F00192">
        <w:rPr>
          <w:sz w:val="28"/>
          <w:szCs w:val="28"/>
          <w:rtl/>
        </w:rPr>
        <w:t xml:space="preserve"> </w:t>
      </w:r>
      <w:r w:rsidRPr="00F00192">
        <w:rPr>
          <w:rFonts w:hint="cs"/>
          <w:sz w:val="28"/>
          <w:szCs w:val="28"/>
          <w:rtl/>
        </w:rPr>
        <w:t>على</w:t>
      </w:r>
      <w:r w:rsidRPr="00F00192">
        <w:rPr>
          <w:sz w:val="28"/>
          <w:szCs w:val="28"/>
          <w:rtl/>
        </w:rPr>
        <w:t xml:space="preserve"> </w:t>
      </w:r>
      <w:r w:rsidRPr="00F00192">
        <w:rPr>
          <w:rFonts w:hint="cs"/>
          <w:sz w:val="28"/>
          <w:szCs w:val="28"/>
          <w:rtl/>
        </w:rPr>
        <w:t>أَهْلِ</w:t>
      </w:r>
      <w:r w:rsidRPr="00F00192">
        <w:rPr>
          <w:sz w:val="28"/>
          <w:szCs w:val="28"/>
          <w:rtl/>
        </w:rPr>
        <w:t xml:space="preserve"> </w:t>
      </w:r>
      <w:r w:rsidRPr="00F00192">
        <w:rPr>
          <w:rFonts w:hint="cs"/>
          <w:sz w:val="28"/>
          <w:szCs w:val="28"/>
          <w:rtl/>
        </w:rPr>
        <w:t>الْحُدَيْبِيَةِ، فَقَسَّمَهَا</w:t>
      </w:r>
      <w:r w:rsidRPr="00F00192">
        <w:rPr>
          <w:sz w:val="28"/>
          <w:szCs w:val="28"/>
          <w:rtl/>
        </w:rPr>
        <w:t xml:space="preserve"> </w:t>
      </w:r>
      <w:r w:rsidRPr="00F00192">
        <w:rPr>
          <w:rFonts w:hint="cs"/>
          <w:sz w:val="28"/>
          <w:szCs w:val="28"/>
          <w:rtl/>
        </w:rPr>
        <w:t>رسول</w:t>
      </w:r>
      <w:r w:rsidRPr="00F00192">
        <w:rPr>
          <w:sz w:val="28"/>
          <w:szCs w:val="28"/>
          <w:rtl/>
        </w:rPr>
        <w:t xml:space="preserve"> </w:t>
      </w:r>
      <w:r w:rsidR="00C80A24">
        <w:rPr>
          <w:rFonts w:hint="cs"/>
          <w:sz w:val="28"/>
          <w:szCs w:val="28"/>
          <w:rtl/>
        </w:rPr>
        <w:t>الل</w:t>
      </w:r>
      <w:r w:rsidRPr="00F00192">
        <w:rPr>
          <w:rFonts w:hint="cs"/>
          <w:sz w:val="28"/>
          <w:szCs w:val="28"/>
          <w:rtl/>
        </w:rPr>
        <w:t>هِ</w:t>
      </w:r>
      <w:r w:rsidRPr="00F00192">
        <w:rPr>
          <w:sz w:val="28"/>
          <w:szCs w:val="28"/>
          <w:rtl/>
        </w:rPr>
        <w:t xml:space="preserve"> </w:t>
      </w:r>
      <w:r w:rsidRPr="00F00192">
        <w:rPr>
          <w:rFonts w:hint="cs"/>
          <w:sz w:val="28"/>
          <w:szCs w:val="28"/>
          <w:rtl/>
        </w:rPr>
        <w:t>صلى</w:t>
      </w:r>
      <w:r w:rsidRPr="00F00192">
        <w:rPr>
          <w:sz w:val="28"/>
          <w:szCs w:val="28"/>
          <w:rtl/>
        </w:rPr>
        <w:t xml:space="preserve"> </w:t>
      </w:r>
      <w:r w:rsidRPr="00F00192">
        <w:rPr>
          <w:rFonts w:hint="cs"/>
          <w:sz w:val="28"/>
          <w:szCs w:val="28"/>
          <w:rtl/>
        </w:rPr>
        <w:t>الله</w:t>
      </w:r>
      <w:r w:rsidRPr="00F00192">
        <w:rPr>
          <w:sz w:val="28"/>
          <w:szCs w:val="28"/>
          <w:rtl/>
        </w:rPr>
        <w:t xml:space="preserve"> </w:t>
      </w:r>
      <w:r w:rsidRPr="00F00192">
        <w:rPr>
          <w:rFonts w:hint="cs"/>
          <w:sz w:val="28"/>
          <w:szCs w:val="28"/>
          <w:rtl/>
        </w:rPr>
        <w:t>عليه</w:t>
      </w:r>
      <w:r w:rsidRPr="00F00192">
        <w:rPr>
          <w:sz w:val="28"/>
          <w:szCs w:val="28"/>
          <w:rtl/>
        </w:rPr>
        <w:t xml:space="preserve"> </w:t>
      </w:r>
      <w:r w:rsidRPr="00F00192">
        <w:rPr>
          <w:rFonts w:hint="cs"/>
          <w:sz w:val="28"/>
          <w:szCs w:val="28"/>
          <w:rtl/>
        </w:rPr>
        <w:t>وسلم</w:t>
      </w:r>
      <w:r w:rsidRPr="00F00192">
        <w:rPr>
          <w:sz w:val="28"/>
          <w:szCs w:val="28"/>
          <w:rtl/>
        </w:rPr>
        <w:t xml:space="preserve"> </w:t>
      </w:r>
      <w:r w:rsidRPr="00F00192">
        <w:rPr>
          <w:rFonts w:hint="cs"/>
          <w:sz w:val="28"/>
          <w:szCs w:val="28"/>
          <w:rtl/>
        </w:rPr>
        <w:t>على</w:t>
      </w:r>
      <w:r w:rsidRPr="00F00192">
        <w:rPr>
          <w:sz w:val="28"/>
          <w:szCs w:val="28"/>
          <w:rtl/>
        </w:rPr>
        <w:t xml:space="preserve"> </w:t>
      </w:r>
      <w:r w:rsidRPr="00F00192">
        <w:rPr>
          <w:rFonts w:hint="cs"/>
          <w:sz w:val="28"/>
          <w:szCs w:val="28"/>
          <w:rtl/>
        </w:rPr>
        <w:t>ثَمَانِيَةَ</w:t>
      </w:r>
      <w:r w:rsidRPr="00F00192">
        <w:rPr>
          <w:sz w:val="28"/>
          <w:szCs w:val="28"/>
          <w:rtl/>
        </w:rPr>
        <w:t xml:space="preserve"> </w:t>
      </w:r>
      <w:r w:rsidRPr="00F00192">
        <w:rPr>
          <w:rFonts w:hint="cs"/>
          <w:sz w:val="28"/>
          <w:szCs w:val="28"/>
          <w:rtl/>
        </w:rPr>
        <w:t>عَشَرَ</w:t>
      </w:r>
      <w:r w:rsidRPr="00F00192">
        <w:rPr>
          <w:sz w:val="28"/>
          <w:szCs w:val="28"/>
          <w:rtl/>
        </w:rPr>
        <w:t xml:space="preserve"> </w:t>
      </w:r>
      <w:r w:rsidRPr="00F00192">
        <w:rPr>
          <w:rFonts w:hint="cs"/>
          <w:sz w:val="28"/>
          <w:szCs w:val="28"/>
          <w:rtl/>
        </w:rPr>
        <w:t>سَهْمًا،</w:t>
      </w:r>
      <w:r w:rsidRPr="00F00192">
        <w:rPr>
          <w:sz w:val="28"/>
          <w:szCs w:val="28"/>
          <w:rtl/>
        </w:rPr>
        <w:t xml:space="preserve"> </w:t>
      </w:r>
      <w:r w:rsidRPr="00F00192">
        <w:rPr>
          <w:rFonts w:hint="cs"/>
          <w:sz w:val="28"/>
          <w:szCs w:val="28"/>
          <w:rtl/>
        </w:rPr>
        <w:t>وكان</w:t>
      </w:r>
      <w:r w:rsidRPr="00F00192">
        <w:rPr>
          <w:sz w:val="28"/>
          <w:szCs w:val="28"/>
          <w:rtl/>
        </w:rPr>
        <w:t xml:space="preserve"> </w:t>
      </w:r>
      <w:r w:rsidRPr="00F00192">
        <w:rPr>
          <w:rFonts w:hint="cs"/>
          <w:sz w:val="28"/>
          <w:szCs w:val="28"/>
          <w:rtl/>
        </w:rPr>
        <w:t>الْجَيْشُ</w:t>
      </w:r>
      <w:r w:rsidRPr="00F00192">
        <w:rPr>
          <w:sz w:val="28"/>
          <w:szCs w:val="28"/>
          <w:rtl/>
        </w:rPr>
        <w:t xml:space="preserve"> </w:t>
      </w:r>
      <w:r w:rsidRPr="00F00192">
        <w:rPr>
          <w:rFonts w:hint="cs"/>
          <w:sz w:val="28"/>
          <w:szCs w:val="28"/>
          <w:rtl/>
        </w:rPr>
        <w:t>أَلْفًا</w:t>
      </w:r>
      <w:r w:rsidRPr="00F00192">
        <w:rPr>
          <w:sz w:val="28"/>
          <w:szCs w:val="28"/>
          <w:rtl/>
        </w:rPr>
        <w:t xml:space="preserve"> </w:t>
      </w:r>
      <w:r w:rsidRPr="00F00192">
        <w:rPr>
          <w:rFonts w:hint="cs"/>
          <w:sz w:val="28"/>
          <w:szCs w:val="28"/>
          <w:rtl/>
        </w:rPr>
        <w:t>وخمسمائة،</w:t>
      </w:r>
      <w:r w:rsidRPr="00F00192">
        <w:rPr>
          <w:sz w:val="28"/>
          <w:szCs w:val="28"/>
          <w:rtl/>
        </w:rPr>
        <w:t xml:space="preserve"> </w:t>
      </w:r>
      <w:r w:rsidRPr="00F00192">
        <w:rPr>
          <w:rFonts w:hint="cs"/>
          <w:sz w:val="28"/>
          <w:szCs w:val="28"/>
          <w:rtl/>
        </w:rPr>
        <w:t>فِيهِمْ</w:t>
      </w:r>
      <w:r w:rsidRPr="00F00192">
        <w:rPr>
          <w:sz w:val="28"/>
          <w:szCs w:val="28"/>
          <w:rtl/>
        </w:rPr>
        <w:t xml:space="preserve"> </w:t>
      </w:r>
      <w:r w:rsidRPr="00F00192">
        <w:rPr>
          <w:rFonts w:hint="cs"/>
          <w:sz w:val="28"/>
          <w:szCs w:val="28"/>
          <w:rtl/>
        </w:rPr>
        <w:t>ثلاثمائة</w:t>
      </w:r>
      <w:r w:rsidRPr="00F00192">
        <w:rPr>
          <w:sz w:val="28"/>
          <w:szCs w:val="28"/>
          <w:rtl/>
        </w:rPr>
        <w:t xml:space="preserve"> </w:t>
      </w:r>
      <w:r w:rsidRPr="00F00192">
        <w:rPr>
          <w:rFonts w:hint="cs"/>
          <w:sz w:val="28"/>
          <w:szCs w:val="28"/>
          <w:rtl/>
        </w:rPr>
        <w:t>فَارِسٍ</w:t>
      </w:r>
      <w:r w:rsidR="00C80A24">
        <w:rPr>
          <w:rFonts w:hint="cs"/>
          <w:sz w:val="28"/>
          <w:szCs w:val="28"/>
          <w:rtl/>
        </w:rPr>
        <w:t>،</w:t>
      </w:r>
      <w:r w:rsidRPr="00F00192">
        <w:rPr>
          <w:sz w:val="28"/>
          <w:szCs w:val="28"/>
          <w:rtl/>
        </w:rPr>
        <w:t xml:space="preserve"> </w:t>
      </w:r>
      <w:r w:rsidRPr="00F00192">
        <w:rPr>
          <w:rFonts w:hint="cs"/>
          <w:sz w:val="28"/>
          <w:szCs w:val="28"/>
          <w:rtl/>
        </w:rPr>
        <w:t>فَأَعْطَى</w:t>
      </w:r>
      <w:r w:rsidRPr="00F00192">
        <w:rPr>
          <w:sz w:val="28"/>
          <w:szCs w:val="28"/>
          <w:rtl/>
        </w:rPr>
        <w:t xml:space="preserve"> </w:t>
      </w:r>
      <w:r w:rsidRPr="00F00192">
        <w:rPr>
          <w:rFonts w:hint="cs"/>
          <w:sz w:val="28"/>
          <w:szCs w:val="28"/>
          <w:rtl/>
        </w:rPr>
        <w:t>الْفَارِسَ</w:t>
      </w:r>
      <w:r w:rsidRPr="00F00192">
        <w:rPr>
          <w:sz w:val="28"/>
          <w:szCs w:val="28"/>
          <w:rtl/>
        </w:rPr>
        <w:t xml:space="preserve"> </w:t>
      </w:r>
      <w:r w:rsidRPr="00F00192">
        <w:rPr>
          <w:rFonts w:hint="cs"/>
          <w:sz w:val="28"/>
          <w:szCs w:val="28"/>
          <w:rtl/>
        </w:rPr>
        <w:t>سَهْمَيْنِ</w:t>
      </w:r>
      <w:r w:rsidR="00C80A24">
        <w:rPr>
          <w:rFonts w:hint="cs"/>
          <w:sz w:val="28"/>
          <w:szCs w:val="28"/>
          <w:rtl/>
        </w:rPr>
        <w:t>،</w:t>
      </w:r>
      <w:r w:rsidRPr="00F00192">
        <w:rPr>
          <w:sz w:val="28"/>
          <w:szCs w:val="28"/>
          <w:rtl/>
        </w:rPr>
        <w:t xml:space="preserve"> </w:t>
      </w:r>
      <w:r w:rsidRPr="00F00192">
        <w:rPr>
          <w:rFonts w:hint="cs"/>
          <w:sz w:val="28"/>
          <w:szCs w:val="28"/>
          <w:rtl/>
        </w:rPr>
        <w:t>وَأَعْطَى</w:t>
      </w:r>
      <w:r w:rsidRPr="00F00192">
        <w:rPr>
          <w:sz w:val="28"/>
          <w:szCs w:val="28"/>
          <w:rtl/>
        </w:rPr>
        <w:t xml:space="preserve"> </w:t>
      </w:r>
      <w:r w:rsidRPr="00F00192">
        <w:rPr>
          <w:rFonts w:hint="cs"/>
          <w:sz w:val="28"/>
          <w:szCs w:val="28"/>
          <w:rtl/>
        </w:rPr>
        <w:t>الرَّاجِلَ</w:t>
      </w:r>
      <w:r w:rsidRPr="00F00192">
        <w:rPr>
          <w:sz w:val="28"/>
          <w:szCs w:val="28"/>
          <w:rtl/>
        </w:rPr>
        <w:t xml:space="preserve"> </w:t>
      </w:r>
      <w:r w:rsidRPr="00F00192">
        <w:rPr>
          <w:rFonts w:hint="cs"/>
          <w:sz w:val="28"/>
          <w:szCs w:val="28"/>
          <w:rtl/>
        </w:rPr>
        <w:t>سَهْمًا</w:t>
      </w:r>
      <w:r w:rsidR="00397C1F" w:rsidRPr="00F00192">
        <w:rPr>
          <w:rFonts w:hint="cs"/>
          <w:sz w:val="28"/>
          <w:szCs w:val="28"/>
          <w:rtl/>
        </w:rPr>
        <w:t xml:space="preserve"> </w:t>
      </w:r>
      <w:r w:rsidR="00C80A24" w:rsidRPr="00C80A24">
        <w:rPr>
          <w:rFonts w:hint="cs"/>
          <w:sz w:val="28"/>
          <w:szCs w:val="28"/>
          <w:vertAlign w:val="superscript"/>
          <w:rtl/>
        </w:rPr>
        <w:t>(</w:t>
      </w:r>
      <w:r w:rsidRPr="00C80A24">
        <w:rPr>
          <w:rStyle w:val="a4"/>
          <w:sz w:val="28"/>
          <w:szCs w:val="28"/>
          <w:rtl/>
        </w:rPr>
        <w:footnoteReference w:id="270"/>
      </w:r>
      <w:r w:rsidR="00C80A24" w:rsidRPr="00C80A24">
        <w:rPr>
          <w:rFonts w:hint="cs"/>
          <w:sz w:val="28"/>
          <w:szCs w:val="28"/>
          <w:vertAlign w:val="superscript"/>
          <w:rtl/>
        </w:rPr>
        <w:t>)</w:t>
      </w:r>
      <w:r w:rsidR="00D80A1B">
        <w:rPr>
          <w:rFonts w:hint="cs"/>
          <w:sz w:val="28"/>
          <w:szCs w:val="28"/>
          <w:rtl/>
        </w:rPr>
        <w:t xml:space="preserve"> </w:t>
      </w:r>
      <w:r w:rsidR="00C80A24">
        <w:rPr>
          <w:rFonts w:hint="cs"/>
          <w:sz w:val="28"/>
          <w:szCs w:val="28"/>
          <w:rtl/>
        </w:rPr>
        <w:t>.</w:t>
      </w:r>
    </w:p>
    <w:p w:rsidR="00D80A1B" w:rsidRDefault="00D80A1B" w:rsidP="006B1D19">
      <w:pPr>
        <w:spacing w:after="0"/>
        <w:ind w:left="-58" w:right="-284" w:hanging="341"/>
        <w:jc w:val="both"/>
        <w:rPr>
          <w:sz w:val="28"/>
          <w:szCs w:val="28"/>
          <w:rtl/>
        </w:rPr>
      </w:pPr>
    </w:p>
    <w:p w:rsidR="00087051" w:rsidRDefault="00C70EC5" w:rsidP="006B1D19">
      <w:pPr>
        <w:ind w:left="-58" w:right="-284" w:hanging="341"/>
        <w:jc w:val="both"/>
        <w:rPr>
          <w:rFonts w:cs="Simplified Arabic"/>
          <w:sz w:val="28"/>
          <w:szCs w:val="28"/>
          <w:rtl/>
        </w:rPr>
      </w:pPr>
      <w:r w:rsidRPr="00C80A24">
        <w:rPr>
          <w:rFonts w:cs="Simplified Arabic" w:hint="cs"/>
          <w:sz w:val="28"/>
          <w:szCs w:val="28"/>
          <w:rtl/>
        </w:rPr>
        <w:t>ومن اجتماع هذه الأحاديث والتي تروي حادثة واحدة يتبين، أن ما</w:t>
      </w:r>
      <w:r w:rsidR="00C80A24">
        <w:rPr>
          <w:rFonts w:cs="Simplified Arabic" w:hint="cs"/>
          <w:sz w:val="28"/>
          <w:szCs w:val="28"/>
          <w:rtl/>
        </w:rPr>
        <w:t xml:space="preserve"> </w:t>
      </w:r>
      <w:r w:rsidRPr="00C80A24">
        <w:rPr>
          <w:rFonts w:cs="Simplified Arabic" w:hint="cs"/>
          <w:sz w:val="28"/>
          <w:szCs w:val="28"/>
          <w:rtl/>
        </w:rPr>
        <w:t xml:space="preserve">نزل من السورة هو، قوله تعالى: </w:t>
      </w:r>
      <w:r w:rsidR="00C80A24" w:rsidRPr="00C80A24">
        <w:rPr>
          <w:rFonts w:ascii="QCF_BSML" w:hAnsi="QCF_BSML" w:cs="QCF_BSML"/>
          <w:color w:val="000000"/>
          <w:sz w:val="28"/>
          <w:szCs w:val="28"/>
          <w:rtl/>
        </w:rPr>
        <w:t xml:space="preserve">ﭽ </w:t>
      </w:r>
      <w:r w:rsidR="00C80A24" w:rsidRPr="00C80A24">
        <w:rPr>
          <w:rFonts w:ascii="QCF_P511" w:hAnsi="QCF_P511" w:cs="QCF_P511"/>
          <w:color w:val="000000"/>
          <w:sz w:val="28"/>
          <w:szCs w:val="28"/>
          <w:rtl/>
        </w:rPr>
        <w:t xml:space="preserve">ﭑ    ﭒ  ﭓ  ﭔ  ﭕ  </w:t>
      </w:r>
      <w:r w:rsidR="00C80A24" w:rsidRPr="00C80A24">
        <w:rPr>
          <w:rFonts w:ascii="QCF_BSML" w:hAnsi="QCF_BSML" w:cs="QCF_BSML"/>
          <w:color w:val="000000"/>
          <w:sz w:val="28"/>
          <w:szCs w:val="28"/>
          <w:rtl/>
        </w:rPr>
        <w:t>ﭼ</w:t>
      </w:r>
      <w:r w:rsidR="00C80A24" w:rsidRPr="00C80A24">
        <w:rPr>
          <w:rFonts w:cs="Simplified Arabic" w:hint="cs"/>
          <w:sz w:val="28"/>
          <w:szCs w:val="28"/>
          <w:rtl/>
        </w:rPr>
        <w:t xml:space="preserve"> </w:t>
      </w:r>
      <w:r w:rsidRPr="00C80A24">
        <w:rPr>
          <w:rFonts w:cs="Simplified Arabic" w:hint="cs"/>
          <w:sz w:val="28"/>
          <w:szCs w:val="28"/>
          <w:rtl/>
        </w:rPr>
        <w:t xml:space="preserve">الى </w:t>
      </w:r>
      <w:r w:rsidR="00C80A24" w:rsidRPr="00C80A24">
        <w:rPr>
          <w:rFonts w:ascii="QCF_BSML" w:hAnsi="QCF_BSML" w:cs="QCF_BSML"/>
          <w:color w:val="000000"/>
          <w:sz w:val="28"/>
          <w:szCs w:val="28"/>
          <w:rtl/>
        </w:rPr>
        <w:t xml:space="preserve">ﭽ </w:t>
      </w:r>
      <w:r w:rsidR="00C80A24" w:rsidRPr="00C80A24">
        <w:rPr>
          <w:rFonts w:ascii="QCF_P511" w:hAnsi="QCF_P511" w:cs="QCF_P511"/>
          <w:color w:val="000000"/>
          <w:sz w:val="28"/>
          <w:szCs w:val="28"/>
          <w:rtl/>
        </w:rPr>
        <w:t>ﮔ  ﮕ</w:t>
      </w:r>
      <w:r w:rsidR="00C80A24" w:rsidRPr="00C80A24">
        <w:rPr>
          <w:rFonts w:ascii="QCF_BSML" w:hAnsi="QCF_BSML" w:cs="QCF_BSML"/>
          <w:color w:val="000000"/>
          <w:sz w:val="28"/>
          <w:szCs w:val="28"/>
          <w:rtl/>
        </w:rPr>
        <w:t>ﭼ</w:t>
      </w:r>
      <w:r w:rsidRPr="00C80A24">
        <w:rPr>
          <w:rFonts w:cs="Simplified Arabic" w:hint="cs"/>
          <w:sz w:val="28"/>
          <w:szCs w:val="28"/>
          <w:rtl/>
        </w:rPr>
        <w:t>، وأنها نزلت ليلا</w:t>
      </w:r>
      <w:r w:rsidR="00C80A24">
        <w:rPr>
          <w:rFonts w:cs="Simplified Arabic" w:hint="cs"/>
          <w:sz w:val="28"/>
          <w:szCs w:val="28"/>
          <w:rtl/>
        </w:rPr>
        <w:t>ً</w:t>
      </w:r>
      <w:r w:rsidRPr="00C80A24">
        <w:rPr>
          <w:rFonts w:cs="Simplified Arabic" w:hint="cs"/>
          <w:sz w:val="28"/>
          <w:szCs w:val="28"/>
          <w:rtl/>
        </w:rPr>
        <w:t xml:space="preserve"> عند عودة النبي صلى الله عليه وسلم وأصحابه من الحديبية .</w:t>
      </w:r>
    </w:p>
    <w:p w:rsidR="00C46161" w:rsidRDefault="00C46161" w:rsidP="007169F9">
      <w:pPr>
        <w:pStyle w:val="a6"/>
        <w:numPr>
          <w:ilvl w:val="0"/>
          <w:numId w:val="12"/>
        </w:numPr>
        <w:ind w:left="-58" w:right="-284" w:hanging="341"/>
        <w:jc w:val="both"/>
        <w:rPr>
          <w:sz w:val="28"/>
          <w:szCs w:val="28"/>
        </w:rPr>
      </w:pPr>
      <w:r w:rsidRPr="00793C37">
        <w:rPr>
          <w:rFonts w:hint="cs"/>
          <w:sz w:val="28"/>
          <w:szCs w:val="28"/>
          <w:rtl/>
        </w:rPr>
        <w:lastRenderedPageBreak/>
        <w:t xml:space="preserve">قوله تعالى: </w:t>
      </w:r>
      <w:r w:rsidRPr="00793C37">
        <w:rPr>
          <w:rFonts w:ascii="QCF_BSML" w:hAnsi="QCF_BSML" w:cs="QCF_BSML"/>
          <w:color w:val="000000"/>
          <w:sz w:val="28"/>
          <w:szCs w:val="28"/>
          <w:rtl/>
        </w:rPr>
        <w:t xml:space="preserve">ﭽ </w:t>
      </w:r>
      <w:r w:rsidRPr="00793C37">
        <w:rPr>
          <w:rFonts w:ascii="QCF_P597" w:hAnsi="QCF_P597" w:cs="QCF_P597"/>
          <w:color w:val="000000"/>
          <w:sz w:val="28"/>
          <w:szCs w:val="28"/>
          <w:rtl/>
        </w:rPr>
        <w:t xml:space="preserve">ﭻ  ﭼ  ﭽ  ﭾ  ﭿ  ﮀ  ﮁ  ﮂ  ﮃ  ﮄ  ﮅ  ﮆ  ﮇ   ﮈ  ﮉ  ﮊ  ﮋ  ﮌ      ﮍ  ﮎ  ﮏ  ﮐ  ﮑ   ﮒ  ﮓ  </w:t>
      </w:r>
      <w:r w:rsidRPr="00793C37">
        <w:rPr>
          <w:rFonts w:ascii="QCF_BSML" w:hAnsi="QCF_BSML" w:cs="QCF_BSML"/>
          <w:color w:val="000000"/>
          <w:sz w:val="28"/>
          <w:szCs w:val="28"/>
          <w:rtl/>
        </w:rPr>
        <w:t>ﭼ</w:t>
      </w:r>
      <w:r w:rsidRPr="00793C37">
        <w:rPr>
          <w:rFonts w:hint="cs"/>
          <w:sz w:val="28"/>
          <w:szCs w:val="28"/>
          <w:vertAlign w:val="superscript"/>
          <w:rtl/>
        </w:rPr>
        <w:t>(</w:t>
      </w:r>
      <w:r w:rsidRPr="00793C37">
        <w:rPr>
          <w:rStyle w:val="a4"/>
          <w:sz w:val="28"/>
          <w:szCs w:val="28"/>
          <w:rtl/>
        </w:rPr>
        <w:footnoteReference w:id="271"/>
      </w:r>
      <w:r w:rsidRPr="00793C37">
        <w:rPr>
          <w:rFonts w:hint="cs"/>
          <w:sz w:val="28"/>
          <w:szCs w:val="28"/>
          <w:vertAlign w:val="superscript"/>
          <w:rtl/>
        </w:rPr>
        <w:t>)</w:t>
      </w:r>
      <w:r w:rsidRPr="00793C37">
        <w:rPr>
          <w:rFonts w:hint="cs"/>
          <w:sz w:val="28"/>
          <w:szCs w:val="28"/>
          <w:rtl/>
        </w:rPr>
        <w:t>، هذا الآيات نزلت في غار حراء، كما أخبرت بذلك السيدة عائشة رضي الله عنها بقولها:</w:t>
      </w:r>
      <w:r w:rsidRPr="00793C37">
        <w:rPr>
          <w:sz w:val="28"/>
          <w:szCs w:val="28"/>
          <w:rtl/>
        </w:rPr>
        <w:t xml:space="preserve"> </w:t>
      </w:r>
      <w:r w:rsidRPr="00793C37">
        <w:rPr>
          <w:rFonts w:hint="cs"/>
          <w:sz w:val="28"/>
          <w:szCs w:val="28"/>
          <w:rtl/>
        </w:rPr>
        <w:t>فَكَانَ</w:t>
      </w:r>
      <w:r w:rsidRPr="00793C37">
        <w:rPr>
          <w:sz w:val="28"/>
          <w:szCs w:val="28"/>
          <w:rtl/>
        </w:rPr>
        <w:t xml:space="preserve"> </w:t>
      </w:r>
      <w:r w:rsidRPr="00793C37">
        <w:rPr>
          <w:rFonts w:hint="cs"/>
          <w:sz w:val="28"/>
          <w:szCs w:val="28"/>
          <w:rtl/>
        </w:rPr>
        <w:t>يَأْتِي</w:t>
      </w:r>
      <w:r w:rsidRPr="00793C37">
        <w:rPr>
          <w:sz w:val="28"/>
          <w:szCs w:val="28"/>
          <w:rtl/>
        </w:rPr>
        <w:t xml:space="preserve"> </w:t>
      </w:r>
      <w:r w:rsidRPr="00793C37">
        <w:rPr>
          <w:rFonts w:hint="cs"/>
          <w:sz w:val="28"/>
          <w:szCs w:val="28"/>
          <w:rtl/>
        </w:rPr>
        <w:t>حِرَاءً</w:t>
      </w:r>
      <w:r w:rsidRPr="00793C37">
        <w:rPr>
          <w:sz w:val="28"/>
          <w:szCs w:val="28"/>
          <w:rtl/>
        </w:rPr>
        <w:t xml:space="preserve"> </w:t>
      </w:r>
      <w:r w:rsidRPr="00793C37">
        <w:rPr>
          <w:rFonts w:hint="cs"/>
          <w:sz w:val="28"/>
          <w:szCs w:val="28"/>
          <w:rtl/>
        </w:rPr>
        <w:t>فَيَتَحَنَّثُ</w:t>
      </w:r>
      <w:r w:rsidRPr="00793C37">
        <w:rPr>
          <w:sz w:val="28"/>
          <w:szCs w:val="28"/>
          <w:rtl/>
        </w:rPr>
        <w:t xml:space="preserve"> </w:t>
      </w:r>
      <w:r w:rsidRPr="00793C37">
        <w:rPr>
          <w:rFonts w:hint="cs"/>
          <w:sz w:val="28"/>
          <w:szCs w:val="28"/>
          <w:rtl/>
        </w:rPr>
        <w:t>فيه -</w:t>
      </w:r>
      <w:r w:rsidRPr="00793C37">
        <w:rPr>
          <w:sz w:val="28"/>
          <w:szCs w:val="28"/>
          <w:rtl/>
        </w:rPr>
        <w:t xml:space="preserve"> </w:t>
      </w:r>
      <w:r w:rsidRPr="00793C37">
        <w:rPr>
          <w:rFonts w:hint="cs"/>
          <w:sz w:val="28"/>
          <w:szCs w:val="28"/>
          <w:rtl/>
        </w:rPr>
        <w:t>وهو</w:t>
      </w:r>
      <w:r w:rsidRPr="00793C37">
        <w:rPr>
          <w:sz w:val="28"/>
          <w:szCs w:val="28"/>
          <w:rtl/>
        </w:rPr>
        <w:t xml:space="preserve"> </w:t>
      </w:r>
      <w:r w:rsidRPr="00793C37">
        <w:rPr>
          <w:rFonts w:hint="cs"/>
          <w:sz w:val="28"/>
          <w:szCs w:val="28"/>
          <w:rtl/>
        </w:rPr>
        <w:t>التَّعَبُّدُ- اللَّيَالِيَ</w:t>
      </w:r>
      <w:r w:rsidRPr="00793C37">
        <w:rPr>
          <w:sz w:val="28"/>
          <w:szCs w:val="28"/>
          <w:rtl/>
        </w:rPr>
        <w:t xml:space="preserve"> </w:t>
      </w:r>
      <w:r w:rsidRPr="00793C37">
        <w:rPr>
          <w:rFonts w:hint="cs"/>
          <w:sz w:val="28"/>
          <w:szCs w:val="28"/>
          <w:rtl/>
        </w:rPr>
        <w:t>ذَوَاتِ</w:t>
      </w:r>
      <w:r w:rsidRPr="00793C37">
        <w:rPr>
          <w:sz w:val="28"/>
          <w:szCs w:val="28"/>
          <w:rtl/>
        </w:rPr>
        <w:t xml:space="preserve"> </w:t>
      </w:r>
      <w:r w:rsidRPr="00793C37">
        <w:rPr>
          <w:rFonts w:hint="cs"/>
          <w:sz w:val="28"/>
          <w:szCs w:val="28"/>
          <w:rtl/>
        </w:rPr>
        <w:t>الْعَدَدِ،</w:t>
      </w:r>
      <w:r w:rsidRPr="00793C37">
        <w:rPr>
          <w:sz w:val="28"/>
          <w:szCs w:val="28"/>
          <w:rtl/>
        </w:rPr>
        <w:t xml:space="preserve"> </w:t>
      </w:r>
      <w:r w:rsidRPr="00793C37">
        <w:rPr>
          <w:rFonts w:hint="cs"/>
          <w:sz w:val="28"/>
          <w:szCs w:val="28"/>
          <w:rtl/>
        </w:rPr>
        <w:t>وَيَتَزَوَّدُ</w:t>
      </w:r>
      <w:r w:rsidRPr="00793C37">
        <w:rPr>
          <w:sz w:val="28"/>
          <w:szCs w:val="28"/>
          <w:rtl/>
        </w:rPr>
        <w:t xml:space="preserve"> </w:t>
      </w:r>
      <w:r w:rsidRPr="00793C37">
        <w:rPr>
          <w:rFonts w:hint="cs"/>
          <w:sz w:val="28"/>
          <w:szCs w:val="28"/>
          <w:rtl/>
        </w:rPr>
        <w:t>لِذَلِكَ ،</w:t>
      </w:r>
      <w:r w:rsidRPr="00793C37">
        <w:rPr>
          <w:sz w:val="28"/>
          <w:szCs w:val="28"/>
          <w:rtl/>
        </w:rPr>
        <w:t xml:space="preserve"> </w:t>
      </w:r>
      <w:r w:rsidRPr="00793C37">
        <w:rPr>
          <w:rFonts w:hint="cs"/>
          <w:sz w:val="28"/>
          <w:szCs w:val="28"/>
          <w:rtl/>
        </w:rPr>
        <w:t>ثُمَّ</w:t>
      </w:r>
      <w:r w:rsidRPr="00793C37">
        <w:rPr>
          <w:sz w:val="28"/>
          <w:szCs w:val="28"/>
          <w:rtl/>
        </w:rPr>
        <w:t xml:space="preserve"> </w:t>
      </w:r>
      <w:r w:rsidRPr="00793C37">
        <w:rPr>
          <w:rFonts w:hint="cs"/>
          <w:sz w:val="28"/>
          <w:szCs w:val="28"/>
          <w:rtl/>
        </w:rPr>
        <w:t>يَرْجِعُ</w:t>
      </w:r>
      <w:r w:rsidRPr="00793C37">
        <w:rPr>
          <w:sz w:val="28"/>
          <w:szCs w:val="28"/>
          <w:rtl/>
        </w:rPr>
        <w:t xml:space="preserve"> </w:t>
      </w:r>
      <w:r w:rsidRPr="00793C37">
        <w:rPr>
          <w:rFonts w:hint="cs"/>
          <w:sz w:val="28"/>
          <w:szCs w:val="28"/>
          <w:rtl/>
        </w:rPr>
        <w:t>إلى</w:t>
      </w:r>
      <w:r w:rsidRPr="00793C37">
        <w:rPr>
          <w:sz w:val="28"/>
          <w:szCs w:val="28"/>
          <w:rtl/>
        </w:rPr>
        <w:t xml:space="preserve"> </w:t>
      </w:r>
      <w:r w:rsidRPr="00793C37">
        <w:rPr>
          <w:rFonts w:hint="cs"/>
          <w:sz w:val="28"/>
          <w:szCs w:val="28"/>
          <w:rtl/>
        </w:rPr>
        <w:t>خَدِيجَةَ</w:t>
      </w:r>
      <w:r w:rsidRPr="00793C37">
        <w:rPr>
          <w:sz w:val="28"/>
          <w:szCs w:val="28"/>
          <w:rtl/>
        </w:rPr>
        <w:t xml:space="preserve"> </w:t>
      </w:r>
      <w:r w:rsidRPr="00793C37">
        <w:rPr>
          <w:rFonts w:hint="cs"/>
          <w:sz w:val="28"/>
          <w:szCs w:val="28"/>
          <w:rtl/>
        </w:rPr>
        <w:t>فَتُزَوِّدُهُ</w:t>
      </w:r>
      <w:r w:rsidRPr="00793C37">
        <w:rPr>
          <w:sz w:val="28"/>
          <w:szCs w:val="28"/>
          <w:rtl/>
        </w:rPr>
        <w:t xml:space="preserve"> </w:t>
      </w:r>
      <w:r w:rsidRPr="00793C37">
        <w:rPr>
          <w:rFonts w:hint="cs"/>
          <w:sz w:val="28"/>
          <w:szCs w:val="28"/>
          <w:rtl/>
        </w:rPr>
        <w:t>لِمِثْلِهَا،</w:t>
      </w:r>
      <w:r w:rsidRPr="00793C37">
        <w:rPr>
          <w:sz w:val="28"/>
          <w:szCs w:val="28"/>
          <w:rtl/>
        </w:rPr>
        <w:t xml:space="preserve"> </w:t>
      </w:r>
      <w:r w:rsidRPr="00793C37">
        <w:rPr>
          <w:rFonts w:hint="cs"/>
          <w:sz w:val="28"/>
          <w:szCs w:val="28"/>
          <w:rtl/>
        </w:rPr>
        <w:t>حتى</w:t>
      </w:r>
      <w:r w:rsidRPr="00793C37">
        <w:rPr>
          <w:sz w:val="28"/>
          <w:szCs w:val="28"/>
          <w:rtl/>
        </w:rPr>
        <w:t xml:space="preserve"> </w:t>
      </w:r>
      <w:r w:rsidRPr="00793C37">
        <w:rPr>
          <w:rFonts w:hint="cs"/>
          <w:sz w:val="28"/>
          <w:szCs w:val="28"/>
          <w:rtl/>
        </w:rPr>
        <w:t>فَجِئَهُ</w:t>
      </w:r>
      <w:r w:rsidRPr="00793C37">
        <w:rPr>
          <w:sz w:val="28"/>
          <w:szCs w:val="28"/>
          <w:rtl/>
        </w:rPr>
        <w:t xml:space="preserve"> </w:t>
      </w:r>
      <w:r w:rsidRPr="00793C37">
        <w:rPr>
          <w:rFonts w:hint="cs"/>
          <w:sz w:val="28"/>
          <w:szCs w:val="28"/>
          <w:rtl/>
        </w:rPr>
        <w:t>الْحَقُّ</w:t>
      </w:r>
      <w:r w:rsidRPr="00793C37">
        <w:rPr>
          <w:sz w:val="28"/>
          <w:szCs w:val="28"/>
          <w:rtl/>
        </w:rPr>
        <w:t xml:space="preserve"> </w:t>
      </w:r>
      <w:r w:rsidRPr="00793C37">
        <w:rPr>
          <w:rFonts w:hint="cs"/>
          <w:sz w:val="28"/>
          <w:szCs w:val="28"/>
          <w:rtl/>
        </w:rPr>
        <w:t>وهو</w:t>
      </w:r>
      <w:r w:rsidRPr="00793C37">
        <w:rPr>
          <w:sz w:val="28"/>
          <w:szCs w:val="28"/>
          <w:rtl/>
        </w:rPr>
        <w:t xml:space="preserve"> </w:t>
      </w:r>
      <w:r w:rsidRPr="00793C37">
        <w:rPr>
          <w:rFonts w:hint="cs"/>
          <w:sz w:val="28"/>
          <w:szCs w:val="28"/>
          <w:rtl/>
        </w:rPr>
        <w:t>في</w:t>
      </w:r>
      <w:r w:rsidRPr="00793C37">
        <w:rPr>
          <w:sz w:val="28"/>
          <w:szCs w:val="28"/>
          <w:rtl/>
        </w:rPr>
        <w:t xml:space="preserve"> </w:t>
      </w:r>
      <w:r w:rsidRPr="00793C37">
        <w:rPr>
          <w:rFonts w:hint="cs"/>
          <w:sz w:val="28"/>
          <w:szCs w:val="28"/>
          <w:rtl/>
        </w:rPr>
        <w:t>غَارِ</w:t>
      </w:r>
      <w:r w:rsidRPr="00793C37">
        <w:rPr>
          <w:sz w:val="28"/>
          <w:szCs w:val="28"/>
          <w:rtl/>
        </w:rPr>
        <w:t xml:space="preserve"> </w:t>
      </w:r>
      <w:r w:rsidRPr="00793C37">
        <w:rPr>
          <w:rFonts w:hint="cs"/>
          <w:sz w:val="28"/>
          <w:szCs w:val="28"/>
          <w:rtl/>
        </w:rPr>
        <w:t>حِرَاءٍ</w:t>
      </w:r>
      <w:r w:rsidRPr="00793C37">
        <w:rPr>
          <w:sz w:val="28"/>
          <w:szCs w:val="28"/>
          <w:rtl/>
        </w:rPr>
        <w:t xml:space="preserve"> </w:t>
      </w:r>
      <w:r w:rsidRPr="00793C37">
        <w:rPr>
          <w:rFonts w:hint="cs"/>
          <w:sz w:val="28"/>
          <w:szCs w:val="28"/>
          <w:rtl/>
        </w:rPr>
        <w:t>فَجَاءَهُ</w:t>
      </w:r>
      <w:r w:rsidRPr="00793C37">
        <w:rPr>
          <w:sz w:val="28"/>
          <w:szCs w:val="28"/>
          <w:rtl/>
        </w:rPr>
        <w:t xml:space="preserve"> </w:t>
      </w:r>
      <w:r w:rsidRPr="00793C37">
        <w:rPr>
          <w:rFonts w:hint="cs"/>
          <w:sz w:val="28"/>
          <w:szCs w:val="28"/>
          <w:rtl/>
        </w:rPr>
        <w:t>الْمَلَكُ</w:t>
      </w:r>
      <w:r w:rsidRPr="00793C37">
        <w:rPr>
          <w:sz w:val="28"/>
          <w:szCs w:val="28"/>
          <w:rtl/>
        </w:rPr>
        <w:t xml:space="preserve"> </w:t>
      </w:r>
      <w:r w:rsidRPr="00793C37">
        <w:rPr>
          <w:rFonts w:hint="cs"/>
          <w:sz w:val="28"/>
          <w:szCs w:val="28"/>
          <w:rtl/>
        </w:rPr>
        <w:t>فيه،</w:t>
      </w:r>
      <w:r w:rsidRPr="00793C37">
        <w:rPr>
          <w:sz w:val="28"/>
          <w:szCs w:val="28"/>
          <w:rtl/>
        </w:rPr>
        <w:t xml:space="preserve"> </w:t>
      </w:r>
      <w:r w:rsidRPr="00793C37">
        <w:rPr>
          <w:rFonts w:hint="cs"/>
          <w:sz w:val="28"/>
          <w:szCs w:val="28"/>
          <w:rtl/>
        </w:rPr>
        <w:t>فقال</w:t>
      </w:r>
      <w:r w:rsidRPr="00793C37">
        <w:rPr>
          <w:sz w:val="28"/>
          <w:szCs w:val="28"/>
          <w:rtl/>
        </w:rPr>
        <w:t xml:space="preserve"> </w:t>
      </w:r>
      <w:r w:rsidRPr="00793C37">
        <w:rPr>
          <w:rFonts w:hint="cs"/>
          <w:sz w:val="28"/>
          <w:szCs w:val="28"/>
          <w:rtl/>
        </w:rPr>
        <w:t>:اقْرَأْ،</w:t>
      </w:r>
      <w:r w:rsidRPr="00793C37">
        <w:rPr>
          <w:sz w:val="28"/>
          <w:szCs w:val="28"/>
          <w:rtl/>
        </w:rPr>
        <w:t xml:space="preserve"> </w:t>
      </w:r>
      <w:r w:rsidRPr="00793C37">
        <w:rPr>
          <w:rFonts w:hint="cs"/>
          <w:sz w:val="28"/>
          <w:szCs w:val="28"/>
          <w:rtl/>
        </w:rPr>
        <w:t>فقال</w:t>
      </w:r>
      <w:r w:rsidRPr="00793C37">
        <w:rPr>
          <w:sz w:val="28"/>
          <w:szCs w:val="28"/>
          <w:rtl/>
        </w:rPr>
        <w:t xml:space="preserve"> </w:t>
      </w:r>
      <w:r w:rsidRPr="00793C37">
        <w:rPr>
          <w:rFonts w:hint="cs"/>
          <w:sz w:val="28"/>
          <w:szCs w:val="28"/>
          <w:rtl/>
        </w:rPr>
        <w:t>النبي</w:t>
      </w:r>
      <w:r w:rsidRPr="00793C37">
        <w:rPr>
          <w:sz w:val="28"/>
          <w:szCs w:val="28"/>
          <w:rtl/>
        </w:rPr>
        <w:t xml:space="preserve"> </w:t>
      </w:r>
      <w:r w:rsidRPr="00793C37">
        <w:rPr>
          <w:rFonts w:hint="cs"/>
          <w:sz w:val="28"/>
          <w:szCs w:val="28"/>
          <w:rtl/>
        </w:rPr>
        <w:t>صلى</w:t>
      </w:r>
      <w:r w:rsidRPr="00793C37">
        <w:rPr>
          <w:sz w:val="28"/>
          <w:szCs w:val="28"/>
          <w:rtl/>
        </w:rPr>
        <w:t xml:space="preserve"> </w:t>
      </w:r>
      <w:r w:rsidRPr="00793C37">
        <w:rPr>
          <w:rFonts w:hint="cs"/>
          <w:sz w:val="28"/>
          <w:szCs w:val="28"/>
          <w:rtl/>
        </w:rPr>
        <w:t>الله</w:t>
      </w:r>
      <w:r w:rsidRPr="00793C37">
        <w:rPr>
          <w:sz w:val="28"/>
          <w:szCs w:val="28"/>
          <w:rtl/>
        </w:rPr>
        <w:t xml:space="preserve"> </w:t>
      </w:r>
      <w:r w:rsidRPr="00793C37">
        <w:rPr>
          <w:rFonts w:hint="cs"/>
          <w:sz w:val="28"/>
          <w:szCs w:val="28"/>
          <w:rtl/>
        </w:rPr>
        <w:t>عليه</w:t>
      </w:r>
      <w:r w:rsidRPr="00793C37">
        <w:rPr>
          <w:sz w:val="28"/>
          <w:szCs w:val="28"/>
          <w:rtl/>
        </w:rPr>
        <w:t xml:space="preserve"> </w:t>
      </w:r>
      <w:r w:rsidRPr="00793C37">
        <w:rPr>
          <w:rFonts w:hint="cs"/>
          <w:sz w:val="28"/>
          <w:szCs w:val="28"/>
          <w:rtl/>
        </w:rPr>
        <w:t>وسلم</w:t>
      </w:r>
      <w:r w:rsidRPr="00793C37">
        <w:rPr>
          <w:sz w:val="28"/>
          <w:szCs w:val="28"/>
          <w:rtl/>
        </w:rPr>
        <w:t xml:space="preserve"> </w:t>
      </w:r>
      <w:r w:rsidRPr="00793C37">
        <w:rPr>
          <w:rFonts w:hint="cs"/>
          <w:sz w:val="28"/>
          <w:szCs w:val="28"/>
          <w:rtl/>
        </w:rPr>
        <w:t>فقلت: {</w:t>
      </w:r>
      <w:r w:rsidRPr="00793C37">
        <w:rPr>
          <w:sz w:val="28"/>
          <w:szCs w:val="28"/>
          <w:rtl/>
        </w:rPr>
        <w:t xml:space="preserve"> </w:t>
      </w:r>
      <w:r w:rsidRPr="006007F7">
        <w:rPr>
          <w:rFonts w:hint="cs"/>
          <w:b/>
          <w:bCs/>
          <w:sz w:val="28"/>
          <w:szCs w:val="28"/>
          <w:rtl/>
        </w:rPr>
        <w:t>ما</w:t>
      </w:r>
      <w:r w:rsidRPr="006007F7">
        <w:rPr>
          <w:b/>
          <w:bCs/>
          <w:sz w:val="28"/>
          <w:szCs w:val="28"/>
          <w:rtl/>
        </w:rPr>
        <w:t xml:space="preserve"> </w:t>
      </w:r>
      <w:r w:rsidRPr="006007F7">
        <w:rPr>
          <w:rFonts w:hint="cs"/>
          <w:b/>
          <w:bCs/>
          <w:sz w:val="28"/>
          <w:szCs w:val="28"/>
          <w:rtl/>
        </w:rPr>
        <w:t>أنا</w:t>
      </w:r>
      <w:r w:rsidRPr="006007F7">
        <w:rPr>
          <w:b/>
          <w:bCs/>
          <w:sz w:val="28"/>
          <w:szCs w:val="28"/>
          <w:rtl/>
        </w:rPr>
        <w:t xml:space="preserve"> </w:t>
      </w:r>
      <w:r w:rsidRPr="006007F7">
        <w:rPr>
          <w:rFonts w:hint="cs"/>
          <w:b/>
          <w:bCs/>
          <w:sz w:val="28"/>
          <w:szCs w:val="28"/>
          <w:rtl/>
        </w:rPr>
        <w:t>بِقَارِئٍ، فَأَخَذَنِي</w:t>
      </w:r>
      <w:r w:rsidRPr="006007F7">
        <w:rPr>
          <w:b/>
          <w:bCs/>
          <w:sz w:val="28"/>
          <w:szCs w:val="28"/>
          <w:rtl/>
        </w:rPr>
        <w:t xml:space="preserve"> </w:t>
      </w:r>
      <w:r w:rsidRPr="006007F7">
        <w:rPr>
          <w:rFonts w:hint="cs"/>
          <w:b/>
          <w:bCs/>
          <w:sz w:val="28"/>
          <w:szCs w:val="28"/>
          <w:rtl/>
        </w:rPr>
        <w:t>فَغَطَّنِي</w:t>
      </w:r>
      <w:r w:rsidRPr="006007F7">
        <w:rPr>
          <w:b/>
          <w:bCs/>
          <w:sz w:val="28"/>
          <w:szCs w:val="28"/>
          <w:rtl/>
        </w:rPr>
        <w:t xml:space="preserve"> </w:t>
      </w:r>
      <w:r w:rsidRPr="006007F7">
        <w:rPr>
          <w:rFonts w:hint="cs"/>
          <w:b/>
          <w:bCs/>
          <w:sz w:val="28"/>
          <w:szCs w:val="28"/>
          <w:rtl/>
        </w:rPr>
        <w:t>حتى</w:t>
      </w:r>
      <w:r w:rsidRPr="006007F7">
        <w:rPr>
          <w:b/>
          <w:bCs/>
          <w:sz w:val="28"/>
          <w:szCs w:val="28"/>
          <w:rtl/>
        </w:rPr>
        <w:t xml:space="preserve"> </w:t>
      </w:r>
      <w:r w:rsidRPr="006007F7">
        <w:rPr>
          <w:rFonts w:hint="cs"/>
          <w:b/>
          <w:bCs/>
          <w:sz w:val="28"/>
          <w:szCs w:val="28"/>
          <w:rtl/>
        </w:rPr>
        <w:t>بَلَغَ</w:t>
      </w:r>
      <w:r w:rsidRPr="006007F7">
        <w:rPr>
          <w:b/>
          <w:bCs/>
          <w:sz w:val="28"/>
          <w:szCs w:val="28"/>
          <w:rtl/>
        </w:rPr>
        <w:t xml:space="preserve"> </w:t>
      </w:r>
      <w:r w:rsidRPr="006007F7">
        <w:rPr>
          <w:rFonts w:hint="cs"/>
          <w:b/>
          <w:bCs/>
          <w:sz w:val="28"/>
          <w:szCs w:val="28"/>
          <w:rtl/>
        </w:rPr>
        <w:t>مِنِّي</w:t>
      </w:r>
      <w:r w:rsidRPr="006007F7">
        <w:rPr>
          <w:b/>
          <w:bCs/>
          <w:sz w:val="28"/>
          <w:szCs w:val="28"/>
          <w:rtl/>
        </w:rPr>
        <w:t xml:space="preserve"> </w:t>
      </w:r>
      <w:r w:rsidRPr="006007F7">
        <w:rPr>
          <w:rFonts w:hint="cs"/>
          <w:b/>
          <w:bCs/>
          <w:sz w:val="28"/>
          <w:szCs w:val="28"/>
          <w:rtl/>
        </w:rPr>
        <w:t>الْجَهْدُ،</w:t>
      </w:r>
      <w:r w:rsidRPr="006007F7">
        <w:rPr>
          <w:b/>
          <w:bCs/>
          <w:sz w:val="28"/>
          <w:szCs w:val="28"/>
          <w:rtl/>
        </w:rPr>
        <w:t xml:space="preserve"> </w:t>
      </w:r>
      <w:r w:rsidRPr="006007F7">
        <w:rPr>
          <w:rFonts w:hint="cs"/>
          <w:b/>
          <w:bCs/>
          <w:sz w:val="28"/>
          <w:szCs w:val="28"/>
          <w:rtl/>
        </w:rPr>
        <w:t>ثُمَّ</w:t>
      </w:r>
      <w:r w:rsidRPr="006007F7">
        <w:rPr>
          <w:b/>
          <w:bCs/>
          <w:sz w:val="28"/>
          <w:szCs w:val="28"/>
          <w:rtl/>
        </w:rPr>
        <w:t xml:space="preserve"> </w:t>
      </w:r>
      <w:r w:rsidRPr="006007F7">
        <w:rPr>
          <w:rFonts w:hint="cs"/>
          <w:b/>
          <w:bCs/>
          <w:sz w:val="28"/>
          <w:szCs w:val="28"/>
          <w:rtl/>
        </w:rPr>
        <w:t>أَرْسَلَنِي، فقال:</w:t>
      </w:r>
      <w:r w:rsidRPr="006007F7">
        <w:rPr>
          <w:b/>
          <w:bCs/>
          <w:sz w:val="28"/>
          <w:szCs w:val="28"/>
          <w:rtl/>
        </w:rPr>
        <w:t xml:space="preserve"> </w:t>
      </w:r>
      <w:r w:rsidRPr="006007F7">
        <w:rPr>
          <w:rFonts w:hint="cs"/>
          <w:b/>
          <w:bCs/>
          <w:sz w:val="28"/>
          <w:szCs w:val="28"/>
          <w:rtl/>
        </w:rPr>
        <w:t>اقْرَأْ</w:t>
      </w:r>
      <w:r w:rsidRPr="006007F7">
        <w:rPr>
          <w:b/>
          <w:bCs/>
          <w:sz w:val="28"/>
          <w:szCs w:val="28"/>
          <w:rtl/>
        </w:rPr>
        <w:t xml:space="preserve"> </w:t>
      </w:r>
      <w:r w:rsidRPr="006007F7">
        <w:rPr>
          <w:rFonts w:hint="cs"/>
          <w:b/>
          <w:bCs/>
          <w:sz w:val="28"/>
          <w:szCs w:val="28"/>
          <w:rtl/>
        </w:rPr>
        <w:t>فقلت:</w:t>
      </w:r>
      <w:r w:rsidRPr="006007F7">
        <w:rPr>
          <w:b/>
          <w:bCs/>
          <w:sz w:val="28"/>
          <w:szCs w:val="28"/>
          <w:rtl/>
        </w:rPr>
        <w:t xml:space="preserve"> </w:t>
      </w:r>
      <w:r w:rsidRPr="006007F7">
        <w:rPr>
          <w:rFonts w:hint="cs"/>
          <w:b/>
          <w:bCs/>
          <w:sz w:val="28"/>
          <w:szCs w:val="28"/>
          <w:rtl/>
        </w:rPr>
        <w:t>ما</w:t>
      </w:r>
      <w:r w:rsidRPr="006007F7">
        <w:rPr>
          <w:b/>
          <w:bCs/>
          <w:sz w:val="28"/>
          <w:szCs w:val="28"/>
          <w:rtl/>
        </w:rPr>
        <w:t xml:space="preserve"> </w:t>
      </w:r>
      <w:r w:rsidRPr="006007F7">
        <w:rPr>
          <w:rFonts w:hint="cs"/>
          <w:b/>
          <w:bCs/>
          <w:sz w:val="28"/>
          <w:szCs w:val="28"/>
          <w:rtl/>
        </w:rPr>
        <w:t>أنا</w:t>
      </w:r>
      <w:r w:rsidRPr="006007F7">
        <w:rPr>
          <w:b/>
          <w:bCs/>
          <w:sz w:val="28"/>
          <w:szCs w:val="28"/>
          <w:rtl/>
        </w:rPr>
        <w:t xml:space="preserve"> </w:t>
      </w:r>
      <w:r w:rsidRPr="006007F7">
        <w:rPr>
          <w:rFonts w:hint="cs"/>
          <w:b/>
          <w:bCs/>
          <w:sz w:val="28"/>
          <w:szCs w:val="28"/>
          <w:rtl/>
        </w:rPr>
        <w:t>بِقَارِئٍ، فَأَخَذَنِي</w:t>
      </w:r>
      <w:r w:rsidRPr="006007F7">
        <w:rPr>
          <w:b/>
          <w:bCs/>
          <w:sz w:val="28"/>
          <w:szCs w:val="28"/>
          <w:rtl/>
        </w:rPr>
        <w:t xml:space="preserve"> </w:t>
      </w:r>
      <w:r w:rsidRPr="006007F7">
        <w:rPr>
          <w:rFonts w:hint="cs"/>
          <w:b/>
          <w:bCs/>
          <w:sz w:val="28"/>
          <w:szCs w:val="28"/>
          <w:rtl/>
        </w:rPr>
        <w:t>فَغَطَّنِي</w:t>
      </w:r>
      <w:r w:rsidRPr="006007F7">
        <w:rPr>
          <w:b/>
          <w:bCs/>
          <w:sz w:val="28"/>
          <w:szCs w:val="28"/>
          <w:rtl/>
        </w:rPr>
        <w:t xml:space="preserve"> </w:t>
      </w:r>
      <w:r w:rsidRPr="006007F7">
        <w:rPr>
          <w:rFonts w:hint="cs"/>
          <w:b/>
          <w:bCs/>
          <w:sz w:val="28"/>
          <w:szCs w:val="28"/>
          <w:rtl/>
        </w:rPr>
        <w:t>الثَّانِيَةَ</w:t>
      </w:r>
      <w:r w:rsidRPr="006007F7">
        <w:rPr>
          <w:b/>
          <w:bCs/>
          <w:sz w:val="28"/>
          <w:szCs w:val="28"/>
          <w:rtl/>
        </w:rPr>
        <w:t xml:space="preserve"> </w:t>
      </w:r>
      <w:r w:rsidRPr="006007F7">
        <w:rPr>
          <w:rFonts w:hint="cs"/>
          <w:b/>
          <w:bCs/>
          <w:sz w:val="28"/>
          <w:szCs w:val="28"/>
          <w:rtl/>
        </w:rPr>
        <w:t>حتى</w:t>
      </w:r>
      <w:r w:rsidRPr="006007F7">
        <w:rPr>
          <w:b/>
          <w:bCs/>
          <w:sz w:val="28"/>
          <w:szCs w:val="28"/>
          <w:rtl/>
        </w:rPr>
        <w:t xml:space="preserve"> </w:t>
      </w:r>
      <w:r w:rsidRPr="006007F7">
        <w:rPr>
          <w:rFonts w:hint="cs"/>
          <w:b/>
          <w:bCs/>
          <w:sz w:val="28"/>
          <w:szCs w:val="28"/>
          <w:rtl/>
        </w:rPr>
        <w:t>بَلَغَ</w:t>
      </w:r>
      <w:r w:rsidRPr="006007F7">
        <w:rPr>
          <w:b/>
          <w:bCs/>
          <w:sz w:val="28"/>
          <w:szCs w:val="28"/>
          <w:rtl/>
        </w:rPr>
        <w:t xml:space="preserve"> </w:t>
      </w:r>
      <w:r w:rsidRPr="006007F7">
        <w:rPr>
          <w:rFonts w:hint="cs"/>
          <w:b/>
          <w:bCs/>
          <w:sz w:val="28"/>
          <w:szCs w:val="28"/>
          <w:rtl/>
        </w:rPr>
        <w:t>مِنِّي</w:t>
      </w:r>
      <w:r w:rsidRPr="006007F7">
        <w:rPr>
          <w:b/>
          <w:bCs/>
          <w:sz w:val="28"/>
          <w:szCs w:val="28"/>
          <w:rtl/>
        </w:rPr>
        <w:t xml:space="preserve"> </w:t>
      </w:r>
      <w:r w:rsidRPr="006007F7">
        <w:rPr>
          <w:rFonts w:hint="cs"/>
          <w:b/>
          <w:bCs/>
          <w:sz w:val="28"/>
          <w:szCs w:val="28"/>
          <w:rtl/>
        </w:rPr>
        <w:t>الْجَهْد، ثُمَّ</w:t>
      </w:r>
      <w:r w:rsidRPr="006007F7">
        <w:rPr>
          <w:b/>
          <w:bCs/>
          <w:sz w:val="28"/>
          <w:szCs w:val="28"/>
          <w:rtl/>
        </w:rPr>
        <w:t xml:space="preserve"> </w:t>
      </w:r>
      <w:r w:rsidRPr="006007F7">
        <w:rPr>
          <w:rFonts w:hint="cs"/>
          <w:b/>
          <w:bCs/>
          <w:sz w:val="28"/>
          <w:szCs w:val="28"/>
          <w:rtl/>
        </w:rPr>
        <w:t>أَرْسَلَنِي،</w:t>
      </w:r>
      <w:r w:rsidRPr="006007F7">
        <w:rPr>
          <w:b/>
          <w:bCs/>
          <w:sz w:val="28"/>
          <w:szCs w:val="28"/>
          <w:rtl/>
        </w:rPr>
        <w:t xml:space="preserve"> </w:t>
      </w:r>
      <w:r w:rsidRPr="006007F7">
        <w:rPr>
          <w:rFonts w:hint="cs"/>
          <w:b/>
          <w:bCs/>
          <w:sz w:val="28"/>
          <w:szCs w:val="28"/>
          <w:rtl/>
        </w:rPr>
        <w:t>فقال: اقْرَأْ،</w:t>
      </w:r>
      <w:r w:rsidRPr="006007F7">
        <w:rPr>
          <w:b/>
          <w:bCs/>
          <w:sz w:val="28"/>
          <w:szCs w:val="28"/>
          <w:rtl/>
        </w:rPr>
        <w:t xml:space="preserve"> </w:t>
      </w:r>
      <w:r w:rsidRPr="006007F7">
        <w:rPr>
          <w:rFonts w:hint="cs"/>
          <w:b/>
          <w:bCs/>
          <w:sz w:val="28"/>
          <w:szCs w:val="28"/>
          <w:rtl/>
        </w:rPr>
        <w:t>فقلت:</w:t>
      </w:r>
      <w:r w:rsidRPr="006007F7">
        <w:rPr>
          <w:b/>
          <w:bCs/>
          <w:sz w:val="28"/>
          <w:szCs w:val="28"/>
          <w:rtl/>
        </w:rPr>
        <w:t xml:space="preserve"> </w:t>
      </w:r>
      <w:r w:rsidRPr="006007F7">
        <w:rPr>
          <w:rFonts w:hint="cs"/>
          <w:b/>
          <w:bCs/>
          <w:sz w:val="28"/>
          <w:szCs w:val="28"/>
          <w:rtl/>
        </w:rPr>
        <w:t>ما</w:t>
      </w:r>
      <w:r w:rsidRPr="006007F7">
        <w:rPr>
          <w:b/>
          <w:bCs/>
          <w:sz w:val="28"/>
          <w:szCs w:val="28"/>
          <w:rtl/>
        </w:rPr>
        <w:t xml:space="preserve"> </w:t>
      </w:r>
      <w:r w:rsidRPr="006007F7">
        <w:rPr>
          <w:rFonts w:hint="cs"/>
          <w:b/>
          <w:bCs/>
          <w:sz w:val="28"/>
          <w:szCs w:val="28"/>
          <w:rtl/>
        </w:rPr>
        <w:t>أنا</w:t>
      </w:r>
      <w:r w:rsidRPr="006007F7">
        <w:rPr>
          <w:b/>
          <w:bCs/>
          <w:sz w:val="28"/>
          <w:szCs w:val="28"/>
          <w:rtl/>
        </w:rPr>
        <w:t xml:space="preserve"> </w:t>
      </w:r>
      <w:r w:rsidRPr="006007F7">
        <w:rPr>
          <w:rFonts w:hint="cs"/>
          <w:b/>
          <w:bCs/>
          <w:sz w:val="28"/>
          <w:szCs w:val="28"/>
          <w:rtl/>
        </w:rPr>
        <w:t>بِقَارِئٍ،</w:t>
      </w:r>
      <w:r w:rsidRPr="006007F7">
        <w:rPr>
          <w:b/>
          <w:bCs/>
          <w:sz w:val="28"/>
          <w:szCs w:val="28"/>
          <w:rtl/>
        </w:rPr>
        <w:t xml:space="preserve"> </w:t>
      </w:r>
      <w:r w:rsidRPr="006007F7">
        <w:rPr>
          <w:rFonts w:hint="cs"/>
          <w:b/>
          <w:bCs/>
          <w:sz w:val="28"/>
          <w:szCs w:val="28"/>
          <w:rtl/>
        </w:rPr>
        <w:t>فَأَخَذَنِي</w:t>
      </w:r>
      <w:r w:rsidRPr="006007F7">
        <w:rPr>
          <w:b/>
          <w:bCs/>
          <w:sz w:val="28"/>
          <w:szCs w:val="28"/>
          <w:rtl/>
        </w:rPr>
        <w:t xml:space="preserve"> </w:t>
      </w:r>
      <w:r w:rsidRPr="006007F7">
        <w:rPr>
          <w:rFonts w:hint="cs"/>
          <w:b/>
          <w:bCs/>
          <w:sz w:val="28"/>
          <w:szCs w:val="28"/>
          <w:rtl/>
        </w:rPr>
        <w:t>فَغَطَّنِي</w:t>
      </w:r>
      <w:r w:rsidRPr="006007F7">
        <w:rPr>
          <w:b/>
          <w:bCs/>
          <w:sz w:val="28"/>
          <w:szCs w:val="28"/>
          <w:rtl/>
        </w:rPr>
        <w:t xml:space="preserve"> </w:t>
      </w:r>
      <w:r w:rsidRPr="006007F7">
        <w:rPr>
          <w:rFonts w:hint="cs"/>
          <w:b/>
          <w:bCs/>
          <w:sz w:val="28"/>
          <w:szCs w:val="28"/>
          <w:rtl/>
        </w:rPr>
        <w:t>الثَّالِثَةَ</w:t>
      </w:r>
      <w:r w:rsidRPr="006007F7">
        <w:rPr>
          <w:b/>
          <w:bCs/>
          <w:sz w:val="28"/>
          <w:szCs w:val="28"/>
          <w:rtl/>
        </w:rPr>
        <w:t xml:space="preserve"> </w:t>
      </w:r>
      <w:r w:rsidRPr="006007F7">
        <w:rPr>
          <w:rFonts w:hint="cs"/>
          <w:b/>
          <w:bCs/>
          <w:sz w:val="28"/>
          <w:szCs w:val="28"/>
          <w:rtl/>
        </w:rPr>
        <w:t>حتى</w:t>
      </w:r>
      <w:r w:rsidRPr="006007F7">
        <w:rPr>
          <w:b/>
          <w:bCs/>
          <w:sz w:val="28"/>
          <w:szCs w:val="28"/>
          <w:rtl/>
        </w:rPr>
        <w:t xml:space="preserve"> </w:t>
      </w:r>
      <w:r w:rsidRPr="006007F7">
        <w:rPr>
          <w:rFonts w:hint="cs"/>
          <w:b/>
          <w:bCs/>
          <w:sz w:val="28"/>
          <w:szCs w:val="28"/>
          <w:rtl/>
        </w:rPr>
        <w:t>بَلَغَ</w:t>
      </w:r>
      <w:r w:rsidRPr="006007F7">
        <w:rPr>
          <w:b/>
          <w:bCs/>
          <w:sz w:val="28"/>
          <w:szCs w:val="28"/>
          <w:rtl/>
        </w:rPr>
        <w:t xml:space="preserve"> </w:t>
      </w:r>
      <w:r w:rsidRPr="006007F7">
        <w:rPr>
          <w:rFonts w:hint="cs"/>
          <w:b/>
          <w:bCs/>
          <w:sz w:val="28"/>
          <w:szCs w:val="28"/>
          <w:rtl/>
        </w:rPr>
        <w:t>مِنِّي</w:t>
      </w:r>
      <w:r w:rsidRPr="006007F7">
        <w:rPr>
          <w:b/>
          <w:bCs/>
          <w:sz w:val="28"/>
          <w:szCs w:val="28"/>
          <w:rtl/>
        </w:rPr>
        <w:t xml:space="preserve"> </w:t>
      </w:r>
      <w:r w:rsidRPr="006007F7">
        <w:rPr>
          <w:rFonts w:hint="cs"/>
          <w:b/>
          <w:bCs/>
          <w:sz w:val="28"/>
          <w:szCs w:val="28"/>
          <w:rtl/>
        </w:rPr>
        <w:t>الْجَهْدُ،</w:t>
      </w:r>
      <w:r w:rsidRPr="006007F7">
        <w:rPr>
          <w:b/>
          <w:bCs/>
          <w:sz w:val="28"/>
          <w:szCs w:val="28"/>
          <w:rtl/>
        </w:rPr>
        <w:t xml:space="preserve"> </w:t>
      </w:r>
      <w:r w:rsidRPr="006007F7">
        <w:rPr>
          <w:rFonts w:hint="cs"/>
          <w:b/>
          <w:bCs/>
          <w:sz w:val="28"/>
          <w:szCs w:val="28"/>
          <w:rtl/>
        </w:rPr>
        <w:t>ثُمَّ</w:t>
      </w:r>
      <w:r w:rsidRPr="006007F7">
        <w:rPr>
          <w:b/>
          <w:bCs/>
          <w:sz w:val="28"/>
          <w:szCs w:val="28"/>
          <w:rtl/>
        </w:rPr>
        <w:t xml:space="preserve"> </w:t>
      </w:r>
      <w:r w:rsidRPr="006007F7">
        <w:rPr>
          <w:rFonts w:hint="cs"/>
          <w:b/>
          <w:bCs/>
          <w:sz w:val="28"/>
          <w:szCs w:val="28"/>
          <w:rtl/>
        </w:rPr>
        <w:t>أَرْسَلَنِي،</w:t>
      </w:r>
      <w:r w:rsidRPr="006007F7">
        <w:rPr>
          <w:b/>
          <w:bCs/>
          <w:sz w:val="28"/>
          <w:szCs w:val="28"/>
          <w:rtl/>
        </w:rPr>
        <w:t xml:space="preserve"> </w:t>
      </w:r>
      <w:r w:rsidRPr="006007F7">
        <w:rPr>
          <w:rFonts w:hint="cs"/>
          <w:b/>
          <w:bCs/>
          <w:sz w:val="28"/>
          <w:szCs w:val="28"/>
          <w:rtl/>
        </w:rPr>
        <w:t xml:space="preserve">فقال: </w:t>
      </w:r>
      <w:r w:rsidRPr="00793C37">
        <w:rPr>
          <w:rFonts w:ascii="QCF_BSML" w:hAnsi="QCF_BSML" w:cs="QCF_BSML"/>
          <w:color w:val="000000"/>
          <w:sz w:val="28"/>
          <w:szCs w:val="28"/>
          <w:rtl/>
        </w:rPr>
        <w:t xml:space="preserve">ﭽ </w:t>
      </w:r>
      <w:r w:rsidRPr="00793C37">
        <w:rPr>
          <w:rFonts w:ascii="QCF_P597" w:hAnsi="QCF_P597" w:cs="QCF_P597"/>
          <w:color w:val="000000"/>
          <w:sz w:val="28"/>
          <w:szCs w:val="28"/>
          <w:rtl/>
        </w:rPr>
        <w:t xml:space="preserve">ﭻ  ﭼ  ﭽ  ﭾ  ﭿ </w:t>
      </w:r>
      <w:r w:rsidRPr="00793C37">
        <w:rPr>
          <w:rFonts w:ascii="QCF_BSML" w:hAnsi="QCF_BSML" w:cs="QCF_BSML"/>
          <w:color w:val="000000"/>
          <w:sz w:val="28"/>
          <w:szCs w:val="28"/>
          <w:rtl/>
        </w:rPr>
        <w:t>ﭼ</w:t>
      </w:r>
      <w:r w:rsidRPr="00793C37">
        <w:rPr>
          <w:rFonts w:ascii="QCF_P597" w:hAnsi="QCF_P597" w:cs="QCF_P597"/>
          <w:color w:val="000000"/>
          <w:sz w:val="28"/>
          <w:szCs w:val="28"/>
          <w:rtl/>
        </w:rPr>
        <w:t xml:space="preserve"> </w:t>
      </w:r>
      <w:r w:rsidRPr="00793C37">
        <w:rPr>
          <w:sz w:val="28"/>
          <w:szCs w:val="28"/>
          <w:rtl/>
        </w:rPr>
        <w:t xml:space="preserve"> </w:t>
      </w:r>
      <w:r w:rsidRPr="006007F7">
        <w:rPr>
          <w:rFonts w:hint="cs"/>
          <w:b/>
          <w:bCs/>
          <w:sz w:val="28"/>
          <w:szCs w:val="28"/>
          <w:rtl/>
        </w:rPr>
        <w:t>حتى</w:t>
      </w:r>
      <w:r w:rsidRPr="006007F7">
        <w:rPr>
          <w:b/>
          <w:bCs/>
          <w:sz w:val="28"/>
          <w:szCs w:val="28"/>
          <w:rtl/>
        </w:rPr>
        <w:t xml:space="preserve"> </w:t>
      </w:r>
      <w:r w:rsidRPr="006007F7">
        <w:rPr>
          <w:rFonts w:hint="cs"/>
          <w:b/>
          <w:bCs/>
          <w:sz w:val="28"/>
          <w:szCs w:val="28"/>
          <w:rtl/>
        </w:rPr>
        <w:t>بَلَغَ</w:t>
      </w:r>
      <w:r w:rsidRPr="00793C37">
        <w:rPr>
          <w:sz w:val="28"/>
          <w:szCs w:val="28"/>
          <w:rtl/>
        </w:rPr>
        <w:t xml:space="preserve"> </w:t>
      </w:r>
      <w:r w:rsidRPr="00793C37">
        <w:rPr>
          <w:rFonts w:ascii="QCF_BSML" w:hAnsi="QCF_BSML" w:cs="QCF_BSML"/>
          <w:color w:val="000000"/>
          <w:sz w:val="28"/>
          <w:szCs w:val="28"/>
          <w:rtl/>
        </w:rPr>
        <w:t>ﭽ</w:t>
      </w:r>
      <w:r w:rsidRPr="00793C37">
        <w:rPr>
          <w:rFonts w:ascii="QCF_P597" w:hAnsi="QCF_P597" w:cs="QCF_P597"/>
          <w:color w:val="000000"/>
          <w:sz w:val="28"/>
          <w:szCs w:val="28"/>
          <w:rtl/>
        </w:rPr>
        <w:t xml:space="preserve"> ﮎ  ﮏ  ﮐ  ﮑ   ﮒ    </w:t>
      </w:r>
      <w:r w:rsidRPr="00793C37">
        <w:rPr>
          <w:rFonts w:ascii="QCF_BSML" w:hAnsi="QCF_BSML" w:cs="QCF_BSML"/>
          <w:color w:val="000000"/>
          <w:sz w:val="28"/>
          <w:szCs w:val="28"/>
          <w:rtl/>
        </w:rPr>
        <w:t>ﭼ</w:t>
      </w:r>
      <w:r w:rsidR="006007F7">
        <w:rPr>
          <w:rFonts w:ascii="QCF_BSML" w:hAnsi="QCF_BSML" w:cs="QCF_BSML" w:hint="cs"/>
          <w:color w:val="000000"/>
          <w:sz w:val="28"/>
          <w:szCs w:val="28"/>
          <w:rtl/>
        </w:rPr>
        <w:t xml:space="preserve">     </w:t>
      </w:r>
      <w:r w:rsidR="006007F7">
        <w:rPr>
          <w:rFonts w:ascii="QCF_BSML" w:hAnsi="QCF_BSML" w:hint="cs"/>
          <w:color w:val="000000"/>
          <w:sz w:val="28"/>
          <w:szCs w:val="28"/>
          <w:rtl/>
        </w:rPr>
        <w:t>}</w:t>
      </w:r>
      <w:r w:rsidR="006007F7">
        <w:rPr>
          <w:rFonts w:ascii="QCF_BSML" w:hAnsi="QCF_BSML" w:cs="QCF_BSML" w:hint="cs"/>
          <w:color w:val="000000"/>
          <w:sz w:val="28"/>
          <w:szCs w:val="28"/>
          <w:rtl/>
        </w:rPr>
        <w:t xml:space="preserve">     </w:t>
      </w:r>
      <w:r w:rsidRPr="00793C37">
        <w:rPr>
          <w:rFonts w:hint="cs"/>
          <w:sz w:val="28"/>
          <w:szCs w:val="28"/>
          <w:vertAlign w:val="superscript"/>
          <w:rtl/>
        </w:rPr>
        <w:t>(</w:t>
      </w:r>
      <w:r w:rsidRPr="00793C37">
        <w:rPr>
          <w:rStyle w:val="a4"/>
          <w:sz w:val="28"/>
          <w:szCs w:val="28"/>
          <w:rtl/>
        </w:rPr>
        <w:footnoteReference w:id="272"/>
      </w:r>
      <w:r w:rsidRPr="00793C37">
        <w:rPr>
          <w:rFonts w:hint="cs"/>
          <w:sz w:val="28"/>
          <w:szCs w:val="28"/>
          <w:vertAlign w:val="superscript"/>
          <w:rtl/>
        </w:rPr>
        <w:t>)</w:t>
      </w:r>
      <w:r w:rsidRPr="00793C37">
        <w:rPr>
          <w:rFonts w:hint="cs"/>
          <w:sz w:val="28"/>
          <w:szCs w:val="28"/>
          <w:rtl/>
        </w:rPr>
        <w:t xml:space="preserve"> .</w:t>
      </w:r>
    </w:p>
    <w:p w:rsidR="00C70EC5" w:rsidRDefault="00C70EC5" w:rsidP="007169F9">
      <w:pPr>
        <w:pStyle w:val="a6"/>
        <w:numPr>
          <w:ilvl w:val="0"/>
          <w:numId w:val="12"/>
        </w:numPr>
        <w:ind w:left="-58" w:right="-284" w:hanging="341"/>
        <w:jc w:val="both"/>
        <w:rPr>
          <w:sz w:val="28"/>
          <w:szCs w:val="28"/>
        </w:rPr>
      </w:pPr>
      <w:r w:rsidRPr="004426AA">
        <w:rPr>
          <w:rFonts w:hint="cs"/>
          <w:sz w:val="28"/>
          <w:szCs w:val="28"/>
          <w:rtl/>
        </w:rPr>
        <w:t>سورت</w:t>
      </w:r>
      <w:r w:rsidR="00AB3230">
        <w:rPr>
          <w:rFonts w:hint="cs"/>
          <w:sz w:val="28"/>
          <w:szCs w:val="28"/>
          <w:rtl/>
        </w:rPr>
        <w:t>ا</w:t>
      </w:r>
      <w:r w:rsidRPr="004426AA">
        <w:rPr>
          <w:rFonts w:hint="cs"/>
          <w:sz w:val="28"/>
          <w:szCs w:val="28"/>
          <w:rtl/>
        </w:rPr>
        <w:t xml:space="preserve"> الفلق والناس، نزلتا ليلا</w:t>
      </w:r>
      <w:r w:rsidR="004426AA" w:rsidRPr="004426AA">
        <w:rPr>
          <w:rFonts w:hint="cs"/>
          <w:sz w:val="28"/>
          <w:szCs w:val="28"/>
          <w:rtl/>
        </w:rPr>
        <w:t>ً</w:t>
      </w:r>
      <w:r w:rsidRPr="004426AA">
        <w:rPr>
          <w:rFonts w:hint="cs"/>
          <w:sz w:val="28"/>
          <w:szCs w:val="28"/>
          <w:rtl/>
        </w:rPr>
        <w:t xml:space="preserve"> ب</w:t>
      </w:r>
      <w:r w:rsidR="00A35A43" w:rsidRPr="004426AA">
        <w:rPr>
          <w:rFonts w:hint="cs"/>
          <w:sz w:val="28"/>
          <w:szCs w:val="28"/>
          <w:rtl/>
        </w:rPr>
        <w:t>إ</w:t>
      </w:r>
      <w:r w:rsidRPr="004426AA">
        <w:rPr>
          <w:rFonts w:hint="cs"/>
          <w:sz w:val="28"/>
          <w:szCs w:val="28"/>
          <w:rtl/>
        </w:rPr>
        <w:t>خبار النبي صلى الله عليه وسلم،</w:t>
      </w:r>
      <w:r w:rsidR="00A35A43" w:rsidRPr="004426AA">
        <w:rPr>
          <w:rFonts w:hint="cs"/>
          <w:sz w:val="28"/>
          <w:szCs w:val="28"/>
          <w:rtl/>
        </w:rPr>
        <w:t xml:space="preserve"> فعن</w:t>
      </w:r>
      <w:r w:rsidR="00A35A43" w:rsidRPr="004426AA">
        <w:rPr>
          <w:sz w:val="28"/>
          <w:szCs w:val="28"/>
          <w:rtl/>
        </w:rPr>
        <w:t xml:space="preserve"> </w:t>
      </w:r>
      <w:r w:rsidR="00A35A43" w:rsidRPr="004426AA">
        <w:rPr>
          <w:rFonts w:hint="cs"/>
          <w:sz w:val="28"/>
          <w:szCs w:val="28"/>
          <w:rtl/>
        </w:rPr>
        <w:t>عُقْبَةَ</w:t>
      </w:r>
      <w:r w:rsidR="00A35A43" w:rsidRPr="004426AA">
        <w:rPr>
          <w:sz w:val="28"/>
          <w:szCs w:val="28"/>
          <w:rtl/>
        </w:rPr>
        <w:t xml:space="preserve"> </w:t>
      </w:r>
      <w:r w:rsidR="00A35A43" w:rsidRPr="004426AA">
        <w:rPr>
          <w:rFonts w:hint="cs"/>
          <w:sz w:val="28"/>
          <w:szCs w:val="28"/>
          <w:rtl/>
        </w:rPr>
        <w:t>بن</w:t>
      </w:r>
      <w:r w:rsidR="00A35A43" w:rsidRPr="004426AA">
        <w:rPr>
          <w:sz w:val="28"/>
          <w:szCs w:val="28"/>
          <w:rtl/>
        </w:rPr>
        <w:t xml:space="preserve"> </w:t>
      </w:r>
      <w:r w:rsidR="00A35A43" w:rsidRPr="004426AA">
        <w:rPr>
          <w:rFonts w:hint="cs"/>
          <w:sz w:val="28"/>
          <w:szCs w:val="28"/>
          <w:rtl/>
        </w:rPr>
        <w:t>عَامِرٍ</w:t>
      </w:r>
      <w:r w:rsidR="00A35A43" w:rsidRPr="004426AA">
        <w:rPr>
          <w:sz w:val="28"/>
          <w:szCs w:val="28"/>
          <w:rtl/>
        </w:rPr>
        <w:t xml:space="preserve"> </w:t>
      </w:r>
      <w:r w:rsidR="00A35A43" w:rsidRPr="004426AA">
        <w:rPr>
          <w:rFonts w:hint="cs"/>
          <w:sz w:val="28"/>
          <w:szCs w:val="28"/>
          <w:rtl/>
        </w:rPr>
        <w:t>قال:</w:t>
      </w:r>
      <w:r w:rsidR="00A35A43" w:rsidRPr="004426AA">
        <w:rPr>
          <w:sz w:val="28"/>
          <w:szCs w:val="28"/>
          <w:rtl/>
        </w:rPr>
        <w:t xml:space="preserve"> </w:t>
      </w:r>
      <w:r w:rsidR="00A35A43" w:rsidRPr="004426AA">
        <w:rPr>
          <w:rFonts w:hint="cs"/>
          <w:sz w:val="28"/>
          <w:szCs w:val="28"/>
          <w:rtl/>
        </w:rPr>
        <w:t>قال</w:t>
      </w:r>
      <w:r w:rsidR="00A35A43" w:rsidRPr="004426AA">
        <w:rPr>
          <w:sz w:val="28"/>
          <w:szCs w:val="28"/>
          <w:rtl/>
        </w:rPr>
        <w:t xml:space="preserve"> </w:t>
      </w:r>
      <w:r w:rsidR="00A35A43" w:rsidRPr="004426AA">
        <w:rPr>
          <w:rFonts w:hint="cs"/>
          <w:sz w:val="28"/>
          <w:szCs w:val="28"/>
          <w:rtl/>
        </w:rPr>
        <w:t>رسول</w:t>
      </w:r>
      <w:r w:rsidR="00A35A43" w:rsidRPr="004426AA">
        <w:rPr>
          <w:sz w:val="28"/>
          <w:szCs w:val="28"/>
          <w:rtl/>
        </w:rPr>
        <w:t xml:space="preserve"> </w:t>
      </w:r>
      <w:r w:rsidR="00A35A43" w:rsidRPr="004426AA">
        <w:rPr>
          <w:rFonts w:hint="cs"/>
          <w:sz w:val="28"/>
          <w:szCs w:val="28"/>
          <w:rtl/>
        </w:rPr>
        <w:t>اللهِ</w:t>
      </w:r>
      <w:r w:rsidR="00A35A43" w:rsidRPr="004426AA">
        <w:rPr>
          <w:sz w:val="28"/>
          <w:szCs w:val="28"/>
          <w:rtl/>
        </w:rPr>
        <w:t xml:space="preserve"> </w:t>
      </w:r>
      <w:r w:rsidR="00A35A43" w:rsidRPr="004426AA">
        <w:rPr>
          <w:rFonts w:hint="cs"/>
          <w:sz w:val="28"/>
          <w:szCs w:val="28"/>
          <w:rtl/>
        </w:rPr>
        <w:t>صلى</w:t>
      </w:r>
      <w:r w:rsidR="00A35A43" w:rsidRPr="004426AA">
        <w:rPr>
          <w:sz w:val="28"/>
          <w:szCs w:val="28"/>
          <w:rtl/>
        </w:rPr>
        <w:t xml:space="preserve"> </w:t>
      </w:r>
      <w:r w:rsidR="00A35A43" w:rsidRPr="004426AA">
        <w:rPr>
          <w:rFonts w:hint="cs"/>
          <w:sz w:val="28"/>
          <w:szCs w:val="28"/>
          <w:rtl/>
        </w:rPr>
        <w:t>الله</w:t>
      </w:r>
      <w:r w:rsidR="00A35A43" w:rsidRPr="004426AA">
        <w:rPr>
          <w:sz w:val="28"/>
          <w:szCs w:val="28"/>
          <w:rtl/>
        </w:rPr>
        <w:t xml:space="preserve"> </w:t>
      </w:r>
      <w:r w:rsidR="00A35A43" w:rsidRPr="004426AA">
        <w:rPr>
          <w:rFonts w:hint="cs"/>
          <w:sz w:val="28"/>
          <w:szCs w:val="28"/>
          <w:rtl/>
        </w:rPr>
        <w:t>عليه</w:t>
      </w:r>
      <w:r w:rsidR="00A35A43" w:rsidRPr="004426AA">
        <w:rPr>
          <w:sz w:val="28"/>
          <w:szCs w:val="28"/>
          <w:rtl/>
        </w:rPr>
        <w:t xml:space="preserve"> </w:t>
      </w:r>
      <w:r w:rsidR="00A35A43" w:rsidRPr="004426AA">
        <w:rPr>
          <w:rFonts w:hint="cs"/>
          <w:sz w:val="28"/>
          <w:szCs w:val="28"/>
          <w:rtl/>
        </w:rPr>
        <w:t>وسلم:</w:t>
      </w:r>
      <w:r w:rsidR="00A35A43" w:rsidRPr="004426AA">
        <w:rPr>
          <w:sz w:val="28"/>
          <w:szCs w:val="28"/>
          <w:rtl/>
        </w:rPr>
        <w:t xml:space="preserve"> </w:t>
      </w:r>
      <w:r w:rsidR="00A35A43" w:rsidRPr="004426AA">
        <w:rPr>
          <w:rFonts w:hint="cs"/>
          <w:sz w:val="28"/>
          <w:szCs w:val="28"/>
          <w:rtl/>
        </w:rPr>
        <w:t>{</w:t>
      </w:r>
      <w:r w:rsidR="00A35A43" w:rsidRPr="004426AA">
        <w:rPr>
          <w:sz w:val="28"/>
          <w:szCs w:val="28"/>
          <w:rtl/>
        </w:rPr>
        <w:t xml:space="preserve"> </w:t>
      </w:r>
      <w:r w:rsidR="00A35A43" w:rsidRPr="006007F7">
        <w:rPr>
          <w:rFonts w:hint="cs"/>
          <w:b/>
          <w:bCs/>
          <w:sz w:val="28"/>
          <w:szCs w:val="28"/>
          <w:rtl/>
        </w:rPr>
        <w:t>أَلَمْ</w:t>
      </w:r>
      <w:r w:rsidR="00A35A43" w:rsidRPr="006007F7">
        <w:rPr>
          <w:b/>
          <w:bCs/>
          <w:sz w:val="28"/>
          <w:szCs w:val="28"/>
          <w:rtl/>
        </w:rPr>
        <w:t xml:space="preserve"> </w:t>
      </w:r>
      <w:r w:rsidR="00A35A43" w:rsidRPr="006007F7">
        <w:rPr>
          <w:rFonts w:hint="cs"/>
          <w:b/>
          <w:bCs/>
          <w:sz w:val="28"/>
          <w:szCs w:val="28"/>
          <w:rtl/>
        </w:rPr>
        <w:t>تَرَ</w:t>
      </w:r>
      <w:r w:rsidR="00A35A43" w:rsidRPr="006007F7">
        <w:rPr>
          <w:b/>
          <w:bCs/>
          <w:sz w:val="28"/>
          <w:szCs w:val="28"/>
          <w:rtl/>
        </w:rPr>
        <w:t xml:space="preserve"> </w:t>
      </w:r>
      <w:r w:rsidR="00A35A43" w:rsidRPr="006007F7">
        <w:rPr>
          <w:rFonts w:hint="cs"/>
          <w:b/>
          <w:bCs/>
          <w:sz w:val="28"/>
          <w:szCs w:val="28"/>
          <w:rtl/>
        </w:rPr>
        <w:t>آيَاتٍ</w:t>
      </w:r>
      <w:r w:rsidR="00A35A43" w:rsidRPr="006007F7">
        <w:rPr>
          <w:b/>
          <w:bCs/>
          <w:sz w:val="28"/>
          <w:szCs w:val="28"/>
          <w:rtl/>
        </w:rPr>
        <w:t xml:space="preserve"> </w:t>
      </w:r>
      <w:r w:rsidR="00A35A43" w:rsidRPr="006007F7">
        <w:rPr>
          <w:rFonts w:hint="cs"/>
          <w:b/>
          <w:bCs/>
          <w:sz w:val="28"/>
          <w:szCs w:val="28"/>
          <w:rtl/>
        </w:rPr>
        <w:t>أُنْزِلَتْ</w:t>
      </w:r>
      <w:r w:rsidR="00A35A43" w:rsidRPr="006007F7">
        <w:rPr>
          <w:b/>
          <w:bCs/>
          <w:sz w:val="28"/>
          <w:szCs w:val="28"/>
          <w:rtl/>
        </w:rPr>
        <w:t xml:space="preserve"> </w:t>
      </w:r>
      <w:r w:rsidR="00A35A43" w:rsidRPr="006007F7">
        <w:rPr>
          <w:rFonts w:hint="cs"/>
          <w:b/>
          <w:bCs/>
          <w:sz w:val="28"/>
          <w:szCs w:val="28"/>
          <w:rtl/>
        </w:rPr>
        <w:t>اللَّيْلَةَ</w:t>
      </w:r>
      <w:r w:rsidR="00A35A43" w:rsidRPr="006007F7">
        <w:rPr>
          <w:b/>
          <w:bCs/>
          <w:sz w:val="28"/>
          <w:szCs w:val="28"/>
          <w:rtl/>
        </w:rPr>
        <w:t xml:space="preserve"> </w:t>
      </w:r>
      <w:r w:rsidR="00A35A43" w:rsidRPr="006007F7">
        <w:rPr>
          <w:rFonts w:hint="cs"/>
          <w:b/>
          <w:bCs/>
          <w:sz w:val="28"/>
          <w:szCs w:val="28"/>
          <w:rtl/>
        </w:rPr>
        <w:t>لم</w:t>
      </w:r>
      <w:r w:rsidR="00A35A43" w:rsidRPr="006007F7">
        <w:rPr>
          <w:b/>
          <w:bCs/>
          <w:sz w:val="28"/>
          <w:szCs w:val="28"/>
          <w:rtl/>
        </w:rPr>
        <w:t xml:space="preserve"> </w:t>
      </w:r>
      <w:r w:rsidR="00A35A43" w:rsidRPr="006007F7">
        <w:rPr>
          <w:rFonts w:hint="cs"/>
          <w:b/>
          <w:bCs/>
          <w:sz w:val="28"/>
          <w:szCs w:val="28"/>
          <w:rtl/>
        </w:rPr>
        <w:t>يُرَ</w:t>
      </w:r>
      <w:r w:rsidR="00A35A43" w:rsidRPr="006007F7">
        <w:rPr>
          <w:b/>
          <w:bCs/>
          <w:sz w:val="28"/>
          <w:szCs w:val="28"/>
          <w:rtl/>
        </w:rPr>
        <w:t xml:space="preserve"> </w:t>
      </w:r>
      <w:r w:rsidR="00A35A43" w:rsidRPr="006007F7">
        <w:rPr>
          <w:rFonts w:hint="cs"/>
          <w:b/>
          <w:bCs/>
          <w:sz w:val="28"/>
          <w:szCs w:val="28"/>
          <w:rtl/>
        </w:rPr>
        <w:t>مِثْلُهُنَّ</w:t>
      </w:r>
      <w:r w:rsidR="00A35A43" w:rsidRPr="006007F7">
        <w:rPr>
          <w:b/>
          <w:bCs/>
          <w:sz w:val="28"/>
          <w:szCs w:val="28"/>
          <w:rtl/>
        </w:rPr>
        <w:t xml:space="preserve"> </w:t>
      </w:r>
      <w:r w:rsidR="00A35A43" w:rsidRPr="006007F7">
        <w:rPr>
          <w:rFonts w:hint="cs"/>
          <w:b/>
          <w:bCs/>
          <w:sz w:val="28"/>
          <w:szCs w:val="28"/>
          <w:rtl/>
        </w:rPr>
        <w:t>قَطُّ:</w:t>
      </w:r>
      <w:r w:rsidR="004426AA" w:rsidRPr="004426AA">
        <w:rPr>
          <w:rFonts w:ascii="QCF_BSML" w:hAnsi="QCF_BSML" w:cs="QCF_BSML" w:hint="cs"/>
          <w:color w:val="000000"/>
          <w:sz w:val="28"/>
          <w:szCs w:val="28"/>
          <w:rtl/>
        </w:rPr>
        <w:t xml:space="preserve">          </w:t>
      </w:r>
      <w:r w:rsidR="00A35A43" w:rsidRPr="004426AA">
        <w:rPr>
          <w:rFonts w:ascii="QCF_BSML" w:hAnsi="QCF_BSML" w:cs="QCF_BSML"/>
          <w:color w:val="000000"/>
          <w:sz w:val="28"/>
          <w:szCs w:val="28"/>
          <w:rtl/>
        </w:rPr>
        <w:t xml:space="preserve">ﭽ </w:t>
      </w:r>
      <w:r w:rsidR="00A35A43" w:rsidRPr="004426AA">
        <w:rPr>
          <w:rFonts w:ascii="QCF_P604" w:hAnsi="QCF_P604" w:cs="QCF_P604"/>
          <w:color w:val="000000"/>
          <w:sz w:val="28"/>
          <w:szCs w:val="28"/>
          <w:rtl/>
        </w:rPr>
        <w:t>ﭤ  ﭥ  ﭦ  ﭧ</w:t>
      </w:r>
      <w:r w:rsidR="00A35A43" w:rsidRPr="004426AA">
        <w:rPr>
          <w:rFonts w:ascii="QCF_BSML" w:hAnsi="QCF_BSML" w:cs="QCF_BSML"/>
          <w:color w:val="000000"/>
          <w:sz w:val="28"/>
          <w:szCs w:val="28"/>
          <w:rtl/>
        </w:rPr>
        <w:t>ﭼ</w:t>
      </w:r>
      <w:r w:rsidR="00A35A43" w:rsidRPr="004426AA">
        <w:rPr>
          <w:rFonts w:ascii="Arial" w:hAnsi="Arial" w:cs="Arial"/>
          <w:color w:val="000000"/>
          <w:sz w:val="28"/>
          <w:szCs w:val="28"/>
          <w:rtl/>
        </w:rPr>
        <w:t xml:space="preserve"> </w:t>
      </w:r>
      <w:r w:rsidR="004426AA" w:rsidRPr="006007F7">
        <w:rPr>
          <w:rFonts w:ascii="Arial" w:hAnsi="Arial" w:hint="cs"/>
          <w:b/>
          <w:bCs/>
          <w:color w:val="000000"/>
          <w:sz w:val="28"/>
          <w:szCs w:val="28"/>
          <w:rtl/>
        </w:rPr>
        <w:t>و</w:t>
      </w:r>
      <w:r w:rsidR="00A35A43" w:rsidRPr="004426AA">
        <w:rPr>
          <w:rFonts w:ascii="QCF_BSML" w:hAnsi="QCF_BSML" w:cs="QCF_BSML"/>
          <w:color w:val="000000"/>
          <w:sz w:val="28"/>
          <w:szCs w:val="28"/>
          <w:rtl/>
        </w:rPr>
        <w:t xml:space="preserve">ﭽ </w:t>
      </w:r>
      <w:r w:rsidR="00A35A43" w:rsidRPr="004426AA">
        <w:rPr>
          <w:rFonts w:ascii="QCF_P604" w:hAnsi="QCF_P604" w:cs="QCF_P604"/>
          <w:color w:val="000000"/>
          <w:sz w:val="28"/>
          <w:szCs w:val="28"/>
          <w:rtl/>
        </w:rPr>
        <w:t xml:space="preserve">ﮀ  ﮁ   ﮂ  ﮃ </w:t>
      </w:r>
      <w:r w:rsidR="00A35A43" w:rsidRPr="004426AA">
        <w:rPr>
          <w:rFonts w:ascii="QCF_BSML" w:hAnsi="QCF_BSML" w:cs="QCF_BSML"/>
          <w:color w:val="000000"/>
          <w:sz w:val="28"/>
          <w:szCs w:val="28"/>
          <w:rtl/>
        </w:rPr>
        <w:t>ﭼ</w:t>
      </w:r>
      <w:r w:rsidR="006007F7">
        <w:rPr>
          <w:rFonts w:hint="cs"/>
          <w:sz w:val="28"/>
          <w:szCs w:val="28"/>
          <w:vertAlign w:val="superscript"/>
          <w:rtl/>
        </w:rPr>
        <w:t xml:space="preserve"> </w:t>
      </w:r>
      <w:r w:rsidR="006007F7">
        <w:rPr>
          <w:rFonts w:ascii="QCF_BSML" w:hAnsi="QCF_BSML" w:cs="QCF_BSML" w:hint="cs"/>
          <w:color w:val="000000"/>
          <w:sz w:val="28"/>
          <w:szCs w:val="28"/>
          <w:rtl/>
        </w:rPr>
        <w:t xml:space="preserve"> </w:t>
      </w:r>
      <w:r w:rsidR="006007F7">
        <w:rPr>
          <w:rFonts w:ascii="QCF_BSML" w:hAnsi="QCF_BSML" w:hint="cs"/>
          <w:color w:val="000000"/>
          <w:sz w:val="28"/>
          <w:szCs w:val="28"/>
          <w:rtl/>
        </w:rPr>
        <w:t>}</w:t>
      </w:r>
      <w:r w:rsidR="004426AA" w:rsidRPr="004426AA">
        <w:rPr>
          <w:rFonts w:hint="cs"/>
          <w:sz w:val="28"/>
          <w:szCs w:val="28"/>
          <w:vertAlign w:val="superscript"/>
          <w:rtl/>
        </w:rPr>
        <w:t>(</w:t>
      </w:r>
      <w:r w:rsidRPr="004426AA">
        <w:rPr>
          <w:rStyle w:val="a4"/>
          <w:sz w:val="28"/>
          <w:szCs w:val="28"/>
          <w:rtl/>
        </w:rPr>
        <w:footnoteReference w:id="273"/>
      </w:r>
      <w:r w:rsidR="004426AA" w:rsidRPr="004426AA">
        <w:rPr>
          <w:rFonts w:hint="cs"/>
          <w:sz w:val="28"/>
          <w:szCs w:val="28"/>
          <w:vertAlign w:val="superscript"/>
          <w:rtl/>
        </w:rPr>
        <w:t>)</w:t>
      </w:r>
      <w:r w:rsidRPr="004426AA">
        <w:rPr>
          <w:rFonts w:hint="cs"/>
          <w:sz w:val="28"/>
          <w:szCs w:val="28"/>
          <w:rtl/>
        </w:rPr>
        <w:t xml:space="preserve"> .</w:t>
      </w:r>
    </w:p>
    <w:p w:rsidR="00F03D8F" w:rsidRPr="00F03D8F" w:rsidRDefault="00F03D8F" w:rsidP="006B1D19">
      <w:pPr>
        <w:ind w:left="-58" w:right="-284" w:hanging="341"/>
        <w:jc w:val="both"/>
        <w:rPr>
          <w:sz w:val="28"/>
          <w:szCs w:val="28"/>
          <w:rtl/>
        </w:rPr>
      </w:pPr>
    </w:p>
    <w:p w:rsidR="00734493" w:rsidRPr="006007F7" w:rsidRDefault="00C92C4B" w:rsidP="006B1D19">
      <w:pPr>
        <w:ind w:left="-58" w:right="-284" w:hanging="341"/>
        <w:jc w:val="both"/>
        <w:rPr>
          <w:rFonts w:cs="Simplified Arabic"/>
          <w:sz w:val="32"/>
          <w:szCs w:val="32"/>
          <w:u w:val="single"/>
          <w:rtl/>
        </w:rPr>
      </w:pPr>
      <w:r w:rsidRPr="00FD154F">
        <w:rPr>
          <w:rFonts w:cs="AdvertisingExtraBold" w:hint="cs"/>
          <w:sz w:val="32"/>
          <w:szCs w:val="32"/>
          <w:rtl/>
        </w:rPr>
        <w:t>رابعاً</w:t>
      </w:r>
      <w:r w:rsidR="00734493" w:rsidRPr="00FD154F">
        <w:rPr>
          <w:rFonts w:cs="AdvertisingExtraBold" w:hint="cs"/>
          <w:sz w:val="32"/>
          <w:szCs w:val="32"/>
          <w:rtl/>
        </w:rPr>
        <w:t>:</w:t>
      </w:r>
      <w:r w:rsidR="00734493" w:rsidRPr="006007F7">
        <w:rPr>
          <w:rFonts w:cs="Simplified Arabic" w:hint="cs"/>
          <w:sz w:val="32"/>
          <w:szCs w:val="32"/>
          <w:rtl/>
        </w:rPr>
        <w:t xml:space="preserve"> </w:t>
      </w:r>
      <w:r w:rsidR="00734493" w:rsidRPr="006007F7">
        <w:rPr>
          <w:rFonts w:cs="Simplified Arabic" w:hint="cs"/>
          <w:sz w:val="32"/>
          <w:szCs w:val="32"/>
          <w:u w:val="single"/>
          <w:rtl/>
        </w:rPr>
        <w:t>ما</w:t>
      </w:r>
      <w:r w:rsidR="00F20754" w:rsidRPr="006007F7">
        <w:rPr>
          <w:rFonts w:cs="Simplified Arabic" w:hint="cs"/>
          <w:sz w:val="32"/>
          <w:szCs w:val="32"/>
          <w:u w:val="single"/>
          <w:rtl/>
        </w:rPr>
        <w:t xml:space="preserve"> </w:t>
      </w:r>
      <w:r w:rsidR="00734493" w:rsidRPr="006007F7">
        <w:rPr>
          <w:rFonts w:cs="Simplified Arabic" w:hint="cs"/>
          <w:sz w:val="32"/>
          <w:szCs w:val="32"/>
          <w:u w:val="single"/>
          <w:rtl/>
        </w:rPr>
        <w:t>نزل في شأن القتال:</w:t>
      </w:r>
    </w:p>
    <w:p w:rsidR="00734493" w:rsidRDefault="00734493" w:rsidP="007169F9">
      <w:pPr>
        <w:pStyle w:val="a6"/>
        <w:numPr>
          <w:ilvl w:val="0"/>
          <w:numId w:val="13"/>
        </w:numPr>
        <w:ind w:left="-58" w:right="-284" w:hanging="341"/>
        <w:jc w:val="both"/>
        <w:rPr>
          <w:sz w:val="28"/>
          <w:szCs w:val="28"/>
        </w:rPr>
      </w:pPr>
      <w:r w:rsidRPr="00410A2E">
        <w:rPr>
          <w:rFonts w:hint="cs"/>
          <w:sz w:val="28"/>
          <w:szCs w:val="28"/>
          <w:rtl/>
        </w:rPr>
        <w:t xml:space="preserve">قوله تعالى: </w:t>
      </w:r>
      <w:r w:rsidR="00410A2E" w:rsidRPr="00410A2E">
        <w:rPr>
          <w:rFonts w:ascii="QCF_BSML" w:hAnsi="QCF_BSML" w:cs="QCF_BSML"/>
          <w:color w:val="000000"/>
          <w:sz w:val="28"/>
          <w:szCs w:val="28"/>
          <w:rtl/>
        </w:rPr>
        <w:t xml:space="preserve">ﭽ </w:t>
      </w:r>
      <w:r w:rsidR="00410A2E" w:rsidRPr="00410A2E">
        <w:rPr>
          <w:rFonts w:ascii="QCF_P334" w:hAnsi="QCF_P334" w:cs="QCF_P334"/>
          <w:color w:val="000000"/>
          <w:sz w:val="28"/>
          <w:szCs w:val="28"/>
          <w:rtl/>
        </w:rPr>
        <w:t>ﮞ  ﮟ  ﮠ     ﮡ  ﮢ</w:t>
      </w:r>
      <w:r w:rsidR="00410A2E" w:rsidRPr="00410A2E">
        <w:rPr>
          <w:rFonts w:ascii="Arial" w:hAnsi="Arial" w:cs="Arial"/>
          <w:color w:val="000000"/>
          <w:sz w:val="28"/>
          <w:szCs w:val="28"/>
          <w:rtl/>
        </w:rPr>
        <w:t xml:space="preserve"> </w:t>
      </w:r>
      <w:r w:rsidR="00410A2E" w:rsidRPr="00410A2E">
        <w:rPr>
          <w:rFonts w:ascii="QCF_BSML" w:hAnsi="QCF_BSML" w:cs="QCF_BSML"/>
          <w:color w:val="000000"/>
          <w:sz w:val="28"/>
          <w:szCs w:val="28"/>
          <w:rtl/>
        </w:rPr>
        <w:t>ﭼ</w:t>
      </w:r>
      <w:r w:rsidR="00655B48" w:rsidRPr="00655B48">
        <w:rPr>
          <w:rFonts w:hint="cs"/>
          <w:sz w:val="28"/>
          <w:szCs w:val="28"/>
          <w:vertAlign w:val="superscript"/>
          <w:rtl/>
        </w:rPr>
        <w:t>(</w:t>
      </w:r>
      <w:r w:rsidR="00655B48" w:rsidRPr="00655B48">
        <w:rPr>
          <w:rStyle w:val="a4"/>
          <w:sz w:val="28"/>
          <w:szCs w:val="28"/>
          <w:rtl/>
        </w:rPr>
        <w:footnoteReference w:id="274"/>
      </w:r>
      <w:r w:rsidR="00655B48" w:rsidRPr="00655B48">
        <w:rPr>
          <w:rFonts w:hint="cs"/>
          <w:sz w:val="28"/>
          <w:szCs w:val="28"/>
          <w:vertAlign w:val="superscript"/>
          <w:rtl/>
        </w:rPr>
        <w:t>)</w:t>
      </w:r>
      <w:r w:rsidRPr="00410A2E">
        <w:rPr>
          <w:rFonts w:hint="cs"/>
          <w:sz w:val="28"/>
          <w:szCs w:val="28"/>
          <w:rtl/>
        </w:rPr>
        <w:t>، نزلت في شأن المتبارزين في يوم بدر</w:t>
      </w:r>
      <w:r w:rsidR="00F2670C" w:rsidRPr="00410A2E">
        <w:rPr>
          <w:rFonts w:hint="cs"/>
          <w:sz w:val="28"/>
          <w:szCs w:val="28"/>
          <w:rtl/>
        </w:rPr>
        <w:t>،</w:t>
      </w:r>
      <w:r w:rsidRPr="00410A2E">
        <w:rPr>
          <w:rFonts w:hint="cs"/>
          <w:sz w:val="28"/>
          <w:szCs w:val="28"/>
          <w:rtl/>
        </w:rPr>
        <w:t xml:space="preserve"> </w:t>
      </w:r>
      <w:r w:rsidR="00655B48">
        <w:rPr>
          <w:rFonts w:hint="cs"/>
          <w:sz w:val="28"/>
          <w:szCs w:val="28"/>
          <w:rtl/>
        </w:rPr>
        <w:t xml:space="preserve">كما ورد في الصحيحين وبعض السنن </w:t>
      </w:r>
      <w:r w:rsidRPr="00410A2E">
        <w:rPr>
          <w:rFonts w:hint="cs"/>
          <w:sz w:val="28"/>
          <w:szCs w:val="28"/>
          <w:rtl/>
        </w:rPr>
        <w:t>عن</w:t>
      </w:r>
      <w:r w:rsidRPr="00410A2E">
        <w:rPr>
          <w:sz w:val="28"/>
          <w:szCs w:val="28"/>
          <w:rtl/>
        </w:rPr>
        <w:t xml:space="preserve"> </w:t>
      </w:r>
      <w:r w:rsidRPr="00410A2E">
        <w:rPr>
          <w:rFonts w:hint="cs"/>
          <w:sz w:val="28"/>
          <w:szCs w:val="28"/>
          <w:rtl/>
        </w:rPr>
        <w:t>عَلِيِّ</w:t>
      </w:r>
      <w:r w:rsidRPr="00410A2E">
        <w:rPr>
          <w:sz w:val="28"/>
          <w:szCs w:val="28"/>
          <w:rtl/>
        </w:rPr>
        <w:t xml:space="preserve"> </w:t>
      </w:r>
      <w:r w:rsidRPr="00410A2E">
        <w:rPr>
          <w:rFonts w:hint="cs"/>
          <w:sz w:val="28"/>
          <w:szCs w:val="28"/>
          <w:rtl/>
        </w:rPr>
        <w:t>بن</w:t>
      </w:r>
      <w:r w:rsidRPr="00410A2E">
        <w:rPr>
          <w:sz w:val="28"/>
          <w:szCs w:val="28"/>
          <w:rtl/>
        </w:rPr>
        <w:t xml:space="preserve"> </w:t>
      </w:r>
      <w:r w:rsidRPr="00410A2E">
        <w:rPr>
          <w:rFonts w:hint="cs"/>
          <w:sz w:val="28"/>
          <w:szCs w:val="28"/>
          <w:rtl/>
        </w:rPr>
        <w:t>أبي</w:t>
      </w:r>
      <w:r w:rsidRPr="00410A2E">
        <w:rPr>
          <w:sz w:val="28"/>
          <w:szCs w:val="28"/>
          <w:rtl/>
        </w:rPr>
        <w:t xml:space="preserve"> </w:t>
      </w:r>
      <w:r w:rsidRPr="00410A2E">
        <w:rPr>
          <w:rFonts w:hint="cs"/>
          <w:sz w:val="28"/>
          <w:szCs w:val="28"/>
          <w:rtl/>
        </w:rPr>
        <w:t>طَالِبٍ</w:t>
      </w:r>
      <w:r w:rsidRPr="00410A2E">
        <w:rPr>
          <w:sz w:val="28"/>
          <w:szCs w:val="28"/>
          <w:rtl/>
        </w:rPr>
        <w:t xml:space="preserve"> </w:t>
      </w:r>
      <w:r w:rsidRPr="00410A2E">
        <w:rPr>
          <w:rFonts w:hint="cs"/>
          <w:sz w:val="28"/>
          <w:szCs w:val="28"/>
          <w:rtl/>
        </w:rPr>
        <w:t>رضي</w:t>
      </w:r>
      <w:r w:rsidRPr="00410A2E">
        <w:rPr>
          <w:sz w:val="28"/>
          <w:szCs w:val="28"/>
          <w:rtl/>
        </w:rPr>
        <w:t xml:space="preserve"> </w:t>
      </w:r>
      <w:r w:rsidRPr="00410A2E">
        <w:rPr>
          <w:rFonts w:hint="cs"/>
          <w:sz w:val="28"/>
          <w:szCs w:val="28"/>
          <w:rtl/>
        </w:rPr>
        <w:t>الله</w:t>
      </w:r>
      <w:r w:rsidRPr="00410A2E">
        <w:rPr>
          <w:sz w:val="28"/>
          <w:szCs w:val="28"/>
          <w:rtl/>
        </w:rPr>
        <w:t xml:space="preserve"> </w:t>
      </w:r>
      <w:r w:rsidRPr="00410A2E">
        <w:rPr>
          <w:rFonts w:hint="cs"/>
          <w:sz w:val="28"/>
          <w:szCs w:val="28"/>
          <w:rtl/>
        </w:rPr>
        <w:t>عنه</w:t>
      </w:r>
      <w:r w:rsidRPr="00410A2E">
        <w:rPr>
          <w:sz w:val="28"/>
          <w:szCs w:val="28"/>
          <w:rtl/>
        </w:rPr>
        <w:t xml:space="preserve"> </w:t>
      </w:r>
      <w:r w:rsidRPr="00410A2E">
        <w:rPr>
          <w:rFonts w:hint="cs"/>
          <w:sz w:val="28"/>
          <w:szCs w:val="28"/>
          <w:rtl/>
        </w:rPr>
        <w:t>أَنَّهُ</w:t>
      </w:r>
      <w:r w:rsidRPr="00410A2E">
        <w:rPr>
          <w:sz w:val="28"/>
          <w:szCs w:val="28"/>
          <w:rtl/>
        </w:rPr>
        <w:t xml:space="preserve"> </w:t>
      </w:r>
      <w:r w:rsidRPr="00410A2E">
        <w:rPr>
          <w:rFonts w:hint="cs"/>
          <w:sz w:val="28"/>
          <w:szCs w:val="28"/>
          <w:rtl/>
        </w:rPr>
        <w:t>قال:</w:t>
      </w:r>
      <w:r w:rsidRPr="00410A2E">
        <w:rPr>
          <w:sz w:val="28"/>
          <w:szCs w:val="28"/>
          <w:rtl/>
        </w:rPr>
        <w:t xml:space="preserve"> </w:t>
      </w:r>
      <w:r w:rsidRPr="00410A2E">
        <w:rPr>
          <w:rFonts w:hint="cs"/>
          <w:sz w:val="28"/>
          <w:szCs w:val="28"/>
          <w:rtl/>
        </w:rPr>
        <w:t>أنا</w:t>
      </w:r>
      <w:r w:rsidRPr="00410A2E">
        <w:rPr>
          <w:sz w:val="28"/>
          <w:szCs w:val="28"/>
          <w:rtl/>
        </w:rPr>
        <w:t xml:space="preserve"> </w:t>
      </w:r>
      <w:r w:rsidRPr="00410A2E">
        <w:rPr>
          <w:rFonts w:hint="cs"/>
          <w:sz w:val="28"/>
          <w:szCs w:val="28"/>
          <w:rtl/>
        </w:rPr>
        <w:t>أَوَّلُ</w:t>
      </w:r>
      <w:r w:rsidRPr="00410A2E">
        <w:rPr>
          <w:sz w:val="28"/>
          <w:szCs w:val="28"/>
          <w:rtl/>
        </w:rPr>
        <w:t xml:space="preserve"> </w:t>
      </w:r>
      <w:r w:rsidRPr="00410A2E">
        <w:rPr>
          <w:rFonts w:hint="cs"/>
          <w:sz w:val="28"/>
          <w:szCs w:val="28"/>
          <w:rtl/>
        </w:rPr>
        <w:t>من</w:t>
      </w:r>
      <w:r w:rsidRPr="00410A2E">
        <w:rPr>
          <w:sz w:val="28"/>
          <w:szCs w:val="28"/>
          <w:rtl/>
        </w:rPr>
        <w:t xml:space="preserve"> </w:t>
      </w:r>
      <w:r w:rsidRPr="00410A2E">
        <w:rPr>
          <w:rFonts w:hint="cs"/>
          <w:sz w:val="28"/>
          <w:szCs w:val="28"/>
          <w:rtl/>
        </w:rPr>
        <w:t>يَجْثُو</w:t>
      </w:r>
      <w:r w:rsidRPr="00410A2E">
        <w:rPr>
          <w:sz w:val="28"/>
          <w:szCs w:val="28"/>
          <w:rtl/>
        </w:rPr>
        <w:t xml:space="preserve"> </w:t>
      </w:r>
      <w:r w:rsidRPr="00410A2E">
        <w:rPr>
          <w:rFonts w:hint="cs"/>
          <w:sz w:val="28"/>
          <w:szCs w:val="28"/>
          <w:rtl/>
        </w:rPr>
        <w:t>بين</w:t>
      </w:r>
      <w:r w:rsidRPr="00410A2E">
        <w:rPr>
          <w:sz w:val="28"/>
          <w:szCs w:val="28"/>
          <w:rtl/>
        </w:rPr>
        <w:t xml:space="preserve"> </w:t>
      </w:r>
      <w:r w:rsidRPr="00410A2E">
        <w:rPr>
          <w:rFonts w:hint="cs"/>
          <w:sz w:val="28"/>
          <w:szCs w:val="28"/>
          <w:rtl/>
        </w:rPr>
        <w:t>يَدَيْ</w:t>
      </w:r>
      <w:r w:rsidRPr="00410A2E">
        <w:rPr>
          <w:sz w:val="28"/>
          <w:szCs w:val="28"/>
          <w:rtl/>
        </w:rPr>
        <w:t xml:space="preserve"> </w:t>
      </w:r>
      <w:r w:rsidRPr="00410A2E">
        <w:rPr>
          <w:rFonts w:hint="cs"/>
          <w:sz w:val="28"/>
          <w:szCs w:val="28"/>
          <w:rtl/>
        </w:rPr>
        <w:t>الرحمن</w:t>
      </w:r>
      <w:r w:rsidRPr="00410A2E">
        <w:rPr>
          <w:sz w:val="28"/>
          <w:szCs w:val="28"/>
          <w:rtl/>
        </w:rPr>
        <w:t xml:space="preserve"> </w:t>
      </w:r>
      <w:r w:rsidRPr="00410A2E">
        <w:rPr>
          <w:rFonts w:hint="cs"/>
          <w:sz w:val="28"/>
          <w:szCs w:val="28"/>
          <w:rtl/>
        </w:rPr>
        <w:t>لِلْخُصُومَةِ</w:t>
      </w:r>
      <w:r w:rsidRPr="00410A2E">
        <w:rPr>
          <w:sz w:val="28"/>
          <w:szCs w:val="28"/>
          <w:rtl/>
        </w:rPr>
        <w:t xml:space="preserve"> </w:t>
      </w:r>
      <w:r w:rsidRPr="00410A2E">
        <w:rPr>
          <w:rFonts w:hint="cs"/>
          <w:sz w:val="28"/>
          <w:szCs w:val="28"/>
          <w:rtl/>
        </w:rPr>
        <w:t>يوم</w:t>
      </w:r>
      <w:r w:rsidRPr="00410A2E">
        <w:rPr>
          <w:sz w:val="28"/>
          <w:szCs w:val="28"/>
          <w:rtl/>
        </w:rPr>
        <w:t xml:space="preserve"> </w:t>
      </w:r>
      <w:r w:rsidRPr="00410A2E">
        <w:rPr>
          <w:rFonts w:hint="cs"/>
          <w:sz w:val="28"/>
          <w:szCs w:val="28"/>
          <w:rtl/>
        </w:rPr>
        <w:t>الْقِيَامَةِ، وقال</w:t>
      </w:r>
      <w:r w:rsidRPr="00410A2E">
        <w:rPr>
          <w:sz w:val="28"/>
          <w:szCs w:val="28"/>
          <w:rtl/>
        </w:rPr>
        <w:t xml:space="preserve"> </w:t>
      </w:r>
      <w:r w:rsidRPr="00410A2E">
        <w:rPr>
          <w:rFonts w:hint="cs"/>
          <w:sz w:val="28"/>
          <w:szCs w:val="28"/>
          <w:rtl/>
        </w:rPr>
        <w:t>قَيْسُ</w:t>
      </w:r>
      <w:r w:rsidRPr="00410A2E">
        <w:rPr>
          <w:sz w:val="28"/>
          <w:szCs w:val="28"/>
          <w:rtl/>
        </w:rPr>
        <w:t xml:space="preserve"> </w:t>
      </w:r>
      <w:r w:rsidRPr="00410A2E">
        <w:rPr>
          <w:rFonts w:hint="cs"/>
          <w:sz w:val="28"/>
          <w:szCs w:val="28"/>
          <w:rtl/>
        </w:rPr>
        <w:t>بن</w:t>
      </w:r>
      <w:r w:rsidRPr="00410A2E">
        <w:rPr>
          <w:sz w:val="28"/>
          <w:szCs w:val="28"/>
          <w:rtl/>
        </w:rPr>
        <w:t xml:space="preserve"> </w:t>
      </w:r>
      <w:r w:rsidRPr="00410A2E">
        <w:rPr>
          <w:rFonts w:hint="cs"/>
          <w:sz w:val="28"/>
          <w:szCs w:val="28"/>
          <w:rtl/>
        </w:rPr>
        <w:t>عُبَادٍ:</w:t>
      </w:r>
      <w:r w:rsidRPr="00410A2E">
        <w:rPr>
          <w:sz w:val="28"/>
          <w:szCs w:val="28"/>
          <w:rtl/>
        </w:rPr>
        <w:t xml:space="preserve"> </w:t>
      </w:r>
      <w:r w:rsidRPr="00410A2E">
        <w:rPr>
          <w:rFonts w:hint="cs"/>
          <w:sz w:val="28"/>
          <w:szCs w:val="28"/>
          <w:rtl/>
        </w:rPr>
        <w:t>وَفِيهِمْ</w:t>
      </w:r>
      <w:r w:rsidRPr="00410A2E">
        <w:rPr>
          <w:sz w:val="28"/>
          <w:szCs w:val="28"/>
          <w:rtl/>
        </w:rPr>
        <w:t xml:space="preserve"> </w:t>
      </w:r>
      <w:r w:rsidRPr="00410A2E">
        <w:rPr>
          <w:rFonts w:hint="cs"/>
          <w:sz w:val="28"/>
          <w:szCs w:val="28"/>
          <w:rtl/>
        </w:rPr>
        <w:t xml:space="preserve">أُنْزِلَتْ: </w:t>
      </w:r>
      <w:r w:rsidR="00410A2E" w:rsidRPr="00410A2E">
        <w:rPr>
          <w:rFonts w:ascii="QCF_BSML" w:hAnsi="QCF_BSML" w:cs="QCF_BSML"/>
          <w:color w:val="000000"/>
          <w:sz w:val="28"/>
          <w:szCs w:val="28"/>
          <w:rtl/>
        </w:rPr>
        <w:t xml:space="preserve">ﭽ </w:t>
      </w:r>
      <w:r w:rsidR="00410A2E" w:rsidRPr="00410A2E">
        <w:rPr>
          <w:rFonts w:ascii="QCF_P334" w:hAnsi="QCF_P334" w:cs="QCF_P334"/>
          <w:color w:val="000000"/>
          <w:sz w:val="28"/>
          <w:szCs w:val="28"/>
          <w:rtl/>
        </w:rPr>
        <w:t>ﮞ  ﮟ  ﮠ     ﮡ  ﮢ</w:t>
      </w:r>
      <w:r w:rsidR="00410A2E" w:rsidRPr="00410A2E">
        <w:rPr>
          <w:rFonts w:ascii="Arial" w:hAnsi="Arial" w:cs="Arial"/>
          <w:color w:val="000000"/>
          <w:sz w:val="28"/>
          <w:szCs w:val="28"/>
          <w:rtl/>
        </w:rPr>
        <w:t xml:space="preserve"> </w:t>
      </w:r>
      <w:r w:rsidR="00410A2E" w:rsidRPr="00410A2E">
        <w:rPr>
          <w:rFonts w:ascii="QCF_BSML" w:hAnsi="QCF_BSML" w:cs="QCF_BSML"/>
          <w:color w:val="000000"/>
          <w:sz w:val="28"/>
          <w:szCs w:val="28"/>
          <w:rtl/>
        </w:rPr>
        <w:t xml:space="preserve">ﭼ </w:t>
      </w:r>
      <w:r w:rsidRPr="00410A2E">
        <w:rPr>
          <w:rFonts w:hint="cs"/>
          <w:sz w:val="28"/>
          <w:szCs w:val="28"/>
          <w:rtl/>
        </w:rPr>
        <w:t>،</w:t>
      </w:r>
      <w:r w:rsidRPr="00410A2E">
        <w:rPr>
          <w:sz w:val="28"/>
          <w:szCs w:val="28"/>
          <w:rtl/>
        </w:rPr>
        <w:t xml:space="preserve"> </w:t>
      </w:r>
      <w:r w:rsidRPr="00410A2E">
        <w:rPr>
          <w:rFonts w:hint="cs"/>
          <w:sz w:val="28"/>
          <w:szCs w:val="28"/>
          <w:rtl/>
        </w:rPr>
        <w:t>قال</w:t>
      </w:r>
      <w:r w:rsidR="00CD5162">
        <w:rPr>
          <w:rFonts w:hint="cs"/>
          <w:sz w:val="28"/>
          <w:szCs w:val="28"/>
          <w:rtl/>
        </w:rPr>
        <w:t>:</w:t>
      </w:r>
      <w:r w:rsidRPr="00410A2E">
        <w:rPr>
          <w:sz w:val="28"/>
          <w:szCs w:val="28"/>
          <w:rtl/>
        </w:rPr>
        <w:t xml:space="preserve"> </w:t>
      </w:r>
      <w:r w:rsidRPr="00410A2E">
        <w:rPr>
          <w:rFonts w:hint="cs"/>
          <w:sz w:val="28"/>
          <w:szCs w:val="28"/>
          <w:rtl/>
        </w:rPr>
        <w:t>هُمْ</w:t>
      </w:r>
      <w:r w:rsidRPr="00410A2E">
        <w:rPr>
          <w:sz w:val="28"/>
          <w:szCs w:val="28"/>
          <w:rtl/>
        </w:rPr>
        <w:t xml:space="preserve"> </w:t>
      </w:r>
      <w:r w:rsidRPr="00410A2E">
        <w:rPr>
          <w:rFonts w:hint="cs"/>
          <w:sz w:val="28"/>
          <w:szCs w:val="28"/>
          <w:rtl/>
        </w:rPr>
        <w:t>الَّذِينَ</w:t>
      </w:r>
      <w:r w:rsidRPr="00410A2E">
        <w:rPr>
          <w:sz w:val="28"/>
          <w:szCs w:val="28"/>
          <w:rtl/>
        </w:rPr>
        <w:t xml:space="preserve"> </w:t>
      </w:r>
      <w:r w:rsidRPr="00410A2E">
        <w:rPr>
          <w:rFonts w:hint="cs"/>
          <w:sz w:val="28"/>
          <w:szCs w:val="28"/>
          <w:rtl/>
        </w:rPr>
        <w:t>تَبَارَزُوا</w:t>
      </w:r>
      <w:r w:rsidRPr="00410A2E">
        <w:rPr>
          <w:sz w:val="28"/>
          <w:szCs w:val="28"/>
          <w:rtl/>
        </w:rPr>
        <w:t xml:space="preserve"> </w:t>
      </w:r>
      <w:r w:rsidRPr="00410A2E">
        <w:rPr>
          <w:rFonts w:hint="cs"/>
          <w:sz w:val="28"/>
          <w:szCs w:val="28"/>
          <w:rtl/>
        </w:rPr>
        <w:t>يوم</w:t>
      </w:r>
      <w:r w:rsidRPr="00410A2E">
        <w:rPr>
          <w:sz w:val="28"/>
          <w:szCs w:val="28"/>
          <w:rtl/>
        </w:rPr>
        <w:t xml:space="preserve"> </w:t>
      </w:r>
      <w:r w:rsidRPr="00410A2E">
        <w:rPr>
          <w:rFonts w:hint="cs"/>
          <w:sz w:val="28"/>
          <w:szCs w:val="28"/>
          <w:rtl/>
        </w:rPr>
        <w:t>بَدْرٍ</w:t>
      </w:r>
      <w:r w:rsidR="00CD5162">
        <w:rPr>
          <w:rFonts w:hint="cs"/>
          <w:sz w:val="28"/>
          <w:szCs w:val="28"/>
          <w:rtl/>
        </w:rPr>
        <w:t>،</w:t>
      </w:r>
      <w:r w:rsidRPr="00410A2E">
        <w:rPr>
          <w:sz w:val="28"/>
          <w:szCs w:val="28"/>
          <w:rtl/>
        </w:rPr>
        <w:t xml:space="preserve"> </w:t>
      </w:r>
      <w:r w:rsidRPr="00410A2E">
        <w:rPr>
          <w:rFonts w:hint="cs"/>
          <w:sz w:val="28"/>
          <w:szCs w:val="28"/>
          <w:rtl/>
        </w:rPr>
        <w:t>حَمْزَةُ</w:t>
      </w:r>
      <w:r w:rsidRPr="00410A2E">
        <w:rPr>
          <w:sz w:val="28"/>
          <w:szCs w:val="28"/>
          <w:rtl/>
        </w:rPr>
        <w:t xml:space="preserve"> </w:t>
      </w:r>
      <w:r w:rsidRPr="00410A2E">
        <w:rPr>
          <w:rFonts w:hint="cs"/>
          <w:sz w:val="28"/>
          <w:szCs w:val="28"/>
          <w:rtl/>
        </w:rPr>
        <w:t>وَعَلِيٌّ</w:t>
      </w:r>
      <w:r w:rsidRPr="00410A2E">
        <w:rPr>
          <w:sz w:val="28"/>
          <w:szCs w:val="28"/>
          <w:rtl/>
        </w:rPr>
        <w:t xml:space="preserve"> </w:t>
      </w:r>
      <w:r w:rsidRPr="00410A2E">
        <w:rPr>
          <w:rFonts w:hint="cs"/>
          <w:sz w:val="28"/>
          <w:szCs w:val="28"/>
          <w:rtl/>
        </w:rPr>
        <w:t>وَعُبَيْدَةُ</w:t>
      </w:r>
      <w:r w:rsidRPr="00410A2E">
        <w:rPr>
          <w:sz w:val="28"/>
          <w:szCs w:val="28"/>
          <w:rtl/>
        </w:rPr>
        <w:t xml:space="preserve"> </w:t>
      </w:r>
      <w:r w:rsidRPr="00410A2E">
        <w:rPr>
          <w:rFonts w:hint="cs"/>
          <w:sz w:val="28"/>
          <w:szCs w:val="28"/>
          <w:rtl/>
        </w:rPr>
        <w:t>أو</w:t>
      </w:r>
      <w:r w:rsidRPr="00410A2E">
        <w:rPr>
          <w:sz w:val="28"/>
          <w:szCs w:val="28"/>
          <w:rtl/>
        </w:rPr>
        <w:t xml:space="preserve"> </w:t>
      </w:r>
      <w:r w:rsidRPr="00410A2E">
        <w:rPr>
          <w:rFonts w:hint="cs"/>
          <w:sz w:val="28"/>
          <w:szCs w:val="28"/>
          <w:rtl/>
        </w:rPr>
        <w:t>أبو</w:t>
      </w:r>
      <w:r w:rsidRPr="00410A2E">
        <w:rPr>
          <w:sz w:val="28"/>
          <w:szCs w:val="28"/>
          <w:rtl/>
        </w:rPr>
        <w:t xml:space="preserve"> </w:t>
      </w:r>
      <w:r w:rsidRPr="00410A2E">
        <w:rPr>
          <w:rFonts w:hint="cs"/>
          <w:sz w:val="28"/>
          <w:szCs w:val="28"/>
          <w:rtl/>
        </w:rPr>
        <w:t>عُبَيْدَةَ</w:t>
      </w:r>
      <w:r w:rsidR="00CD5162">
        <w:rPr>
          <w:rFonts w:hint="cs"/>
          <w:sz w:val="28"/>
          <w:szCs w:val="28"/>
          <w:rtl/>
        </w:rPr>
        <w:t>-</w:t>
      </w:r>
      <w:r w:rsidRPr="00410A2E">
        <w:rPr>
          <w:sz w:val="28"/>
          <w:szCs w:val="28"/>
          <w:rtl/>
        </w:rPr>
        <w:t xml:space="preserve"> </w:t>
      </w:r>
      <w:r w:rsidRPr="00410A2E">
        <w:rPr>
          <w:rFonts w:hint="cs"/>
          <w:sz w:val="28"/>
          <w:szCs w:val="28"/>
          <w:rtl/>
        </w:rPr>
        <w:t>بن</w:t>
      </w:r>
      <w:r w:rsidRPr="00410A2E">
        <w:rPr>
          <w:sz w:val="28"/>
          <w:szCs w:val="28"/>
          <w:rtl/>
        </w:rPr>
        <w:t xml:space="preserve"> </w:t>
      </w:r>
      <w:r w:rsidRPr="00410A2E">
        <w:rPr>
          <w:rFonts w:hint="cs"/>
          <w:sz w:val="28"/>
          <w:szCs w:val="28"/>
          <w:rtl/>
        </w:rPr>
        <w:t>الْحَارِثِ</w:t>
      </w:r>
      <w:r w:rsidR="00CD5162">
        <w:rPr>
          <w:rFonts w:hint="cs"/>
          <w:sz w:val="28"/>
          <w:szCs w:val="28"/>
          <w:rtl/>
        </w:rPr>
        <w:t>،</w:t>
      </w:r>
      <w:r w:rsidRPr="00410A2E">
        <w:rPr>
          <w:sz w:val="28"/>
          <w:szCs w:val="28"/>
          <w:rtl/>
        </w:rPr>
        <w:t xml:space="preserve"> </w:t>
      </w:r>
      <w:r w:rsidRPr="00410A2E">
        <w:rPr>
          <w:rFonts w:hint="cs"/>
          <w:sz w:val="28"/>
          <w:szCs w:val="28"/>
          <w:rtl/>
        </w:rPr>
        <w:t>وَشَيْبَةُ</w:t>
      </w:r>
      <w:r w:rsidRPr="00410A2E">
        <w:rPr>
          <w:sz w:val="28"/>
          <w:szCs w:val="28"/>
          <w:rtl/>
        </w:rPr>
        <w:t xml:space="preserve"> </w:t>
      </w:r>
      <w:r w:rsidRPr="00410A2E">
        <w:rPr>
          <w:rFonts w:hint="cs"/>
          <w:sz w:val="28"/>
          <w:szCs w:val="28"/>
          <w:rtl/>
        </w:rPr>
        <w:t>بن</w:t>
      </w:r>
      <w:r w:rsidRPr="00410A2E">
        <w:rPr>
          <w:sz w:val="28"/>
          <w:szCs w:val="28"/>
          <w:rtl/>
        </w:rPr>
        <w:t xml:space="preserve"> </w:t>
      </w:r>
      <w:r w:rsidRPr="00410A2E">
        <w:rPr>
          <w:rFonts w:hint="cs"/>
          <w:sz w:val="28"/>
          <w:szCs w:val="28"/>
          <w:rtl/>
        </w:rPr>
        <w:t>رَبِيعَةَ</w:t>
      </w:r>
      <w:r w:rsidRPr="00410A2E">
        <w:rPr>
          <w:sz w:val="28"/>
          <w:szCs w:val="28"/>
          <w:rtl/>
        </w:rPr>
        <w:t xml:space="preserve"> </w:t>
      </w:r>
      <w:r w:rsidRPr="00410A2E">
        <w:rPr>
          <w:rFonts w:hint="cs"/>
          <w:sz w:val="28"/>
          <w:szCs w:val="28"/>
          <w:rtl/>
        </w:rPr>
        <w:t>وَعُتْبَةُ</w:t>
      </w:r>
      <w:r w:rsidRPr="00410A2E">
        <w:rPr>
          <w:sz w:val="28"/>
          <w:szCs w:val="28"/>
          <w:rtl/>
        </w:rPr>
        <w:t xml:space="preserve"> </w:t>
      </w:r>
      <w:r w:rsidRPr="00410A2E">
        <w:rPr>
          <w:rFonts w:hint="cs"/>
          <w:sz w:val="28"/>
          <w:szCs w:val="28"/>
          <w:rtl/>
        </w:rPr>
        <w:t>بن</w:t>
      </w:r>
      <w:r w:rsidRPr="00410A2E">
        <w:rPr>
          <w:sz w:val="28"/>
          <w:szCs w:val="28"/>
          <w:rtl/>
        </w:rPr>
        <w:t xml:space="preserve"> </w:t>
      </w:r>
      <w:r w:rsidRPr="00410A2E">
        <w:rPr>
          <w:rFonts w:hint="cs"/>
          <w:sz w:val="28"/>
          <w:szCs w:val="28"/>
          <w:rtl/>
        </w:rPr>
        <w:t>رَبِيعَةَ</w:t>
      </w:r>
      <w:r w:rsidRPr="00410A2E">
        <w:rPr>
          <w:sz w:val="28"/>
          <w:szCs w:val="28"/>
          <w:rtl/>
        </w:rPr>
        <w:t xml:space="preserve"> </w:t>
      </w:r>
      <w:r w:rsidRPr="00410A2E">
        <w:rPr>
          <w:rFonts w:hint="cs"/>
          <w:sz w:val="28"/>
          <w:szCs w:val="28"/>
          <w:rtl/>
        </w:rPr>
        <w:t>وَالْوَلِيدُ</w:t>
      </w:r>
      <w:r w:rsidRPr="00410A2E">
        <w:rPr>
          <w:sz w:val="28"/>
          <w:szCs w:val="28"/>
          <w:rtl/>
        </w:rPr>
        <w:t xml:space="preserve"> </w:t>
      </w:r>
      <w:r w:rsidRPr="00410A2E">
        <w:rPr>
          <w:rFonts w:hint="cs"/>
          <w:sz w:val="28"/>
          <w:szCs w:val="28"/>
          <w:rtl/>
        </w:rPr>
        <w:t>بن</w:t>
      </w:r>
      <w:r w:rsidRPr="00410A2E">
        <w:rPr>
          <w:sz w:val="28"/>
          <w:szCs w:val="28"/>
          <w:rtl/>
        </w:rPr>
        <w:t xml:space="preserve"> </w:t>
      </w:r>
      <w:r w:rsidRPr="00410A2E">
        <w:rPr>
          <w:rFonts w:hint="cs"/>
          <w:sz w:val="28"/>
          <w:szCs w:val="28"/>
          <w:rtl/>
        </w:rPr>
        <w:t>عُتْبَةَ</w:t>
      </w:r>
      <w:r w:rsidR="00035DD0" w:rsidRPr="00410A2E">
        <w:rPr>
          <w:rFonts w:hint="cs"/>
          <w:sz w:val="28"/>
          <w:szCs w:val="28"/>
          <w:rtl/>
        </w:rPr>
        <w:t xml:space="preserve"> </w:t>
      </w:r>
      <w:r w:rsidR="00CD5162" w:rsidRPr="00CD5162">
        <w:rPr>
          <w:rFonts w:hint="cs"/>
          <w:sz w:val="28"/>
          <w:szCs w:val="28"/>
          <w:vertAlign w:val="superscript"/>
          <w:rtl/>
        </w:rPr>
        <w:t>(</w:t>
      </w:r>
      <w:r w:rsidRPr="00CD5162">
        <w:rPr>
          <w:rStyle w:val="a4"/>
          <w:sz w:val="28"/>
          <w:szCs w:val="28"/>
          <w:rtl/>
        </w:rPr>
        <w:footnoteReference w:id="275"/>
      </w:r>
      <w:r w:rsidR="00CD5162" w:rsidRPr="00CD5162">
        <w:rPr>
          <w:rFonts w:hint="cs"/>
          <w:sz w:val="28"/>
          <w:szCs w:val="28"/>
          <w:vertAlign w:val="superscript"/>
          <w:rtl/>
        </w:rPr>
        <w:t>)</w:t>
      </w:r>
      <w:r w:rsidR="00035DD0" w:rsidRPr="00410A2E">
        <w:rPr>
          <w:rFonts w:hint="cs"/>
          <w:sz w:val="28"/>
          <w:szCs w:val="28"/>
          <w:rtl/>
        </w:rPr>
        <w:t xml:space="preserve"> .</w:t>
      </w:r>
    </w:p>
    <w:p w:rsidR="00655B48" w:rsidRDefault="00CD5162" w:rsidP="006B1D19">
      <w:pPr>
        <w:ind w:left="-58" w:right="-284" w:hanging="341"/>
        <w:jc w:val="both"/>
        <w:rPr>
          <w:rFonts w:cs="Simplified Arabic"/>
          <w:sz w:val="28"/>
          <w:szCs w:val="28"/>
          <w:rtl/>
        </w:rPr>
      </w:pPr>
      <w:r>
        <w:rPr>
          <w:rFonts w:cs="Simplified Arabic" w:hint="cs"/>
          <w:sz w:val="28"/>
          <w:szCs w:val="28"/>
          <w:rtl/>
        </w:rPr>
        <w:lastRenderedPageBreak/>
        <w:t>و</w:t>
      </w:r>
      <w:r w:rsidR="00655B48" w:rsidRPr="00655B48">
        <w:rPr>
          <w:rFonts w:cs="Simplified Arabic" w:hint="cs"/>
          <w:sz w:val="28"/>
          <w:szCs w:val="28"/>
          <w:rtl/>
        </w:rPr>
        <w:t>عن</w:t>
      </w:r>
      <w:r w:rsidR="00655B48" w:rsidRPr="00655B48">
        <w:rPr>
          <w:rFonts w:cs="Simplified Arabic"/>
          <w:sz w:val="28"/>
          <w:szCs w:val="28"/>
          <w:rtl/>
        </w:rPr>
        <w:t xml:space="preserve"> </w:t>
      </w:r>
      <w:r w:rsidR="00655B48" w:rsidRPr="00655B48">
        <w:rPr>
          <w:rFonts w:cs="Simplified Arabic" w:hint="cs"/>
          <w:sz w:val="28"/>
          <w:szCs w:val="28"/>
          <w:rtl/>
        </w:rPr>
        <w:t>أبي</w:t>
      </w:r>
      <w:r w:rsidR="00655B48" w:rsidRPr="00655B48">
        <w:rPr>
          <w:rFonts w:cs="Simplified Arabic"/>
          <w:sz w:val="28"/>
          <w:szCs w:val="28"/>
          <w:rtl/>
        </w:rPr>
        <w:t xml:space="preserve"> </w:t>
      </w:r>
      <w:r w:rsidR="00655B48" w:rsidRPr="00655B48">
        <w:rPr>
          <w:rFonts w:cs="Simplified Arabic" w:hint="cs"/>
          <w:sz w:val="28"/>
          <w:szCs w:val="28"/>
          <w:rtl/>
        </w:rPr>
        <w:t>ذَرٍّ</w:t>
      </w:r>
      <w:r w:rsidR="00655B48" w:rsidRPr="00655B48">
        <w:rPr>
          <w:rFonts w:cs="Simplified Arabic"/>
          <w:sz w:val="28"/>
          <w:szCs w:val="28"/>
          <w:rtl/>
        </w:rPr>
        <w:t xml:space="preserve"> </w:t>
      </w:r>
      <w:r w:rsidR="00655B48" w:rsidRPr="00655B48">
        <w:rPr>
          <w:rFonts w:cs="Simplified Arabic" w:hint="cs"/>
          <w:sz w:val="28"/>
          <w:szCs w:val="28"/>
          <w:rtl/>
        </w:rPr>
        <w:t>رضي</w:t>
      </w:r>
      <w:r w:rsidR="00655B48" w:rsidRPr="00655B48">
        <w:rPr>
          <w:rFonts w:cs="Simplified Arabic"/>
          <w:sz w:val="28"/>
          <w:szCs w:val="28"/>
          <w:rtl/>
        </w:rPr>
        <w:t xml:space="preserve"> </w:t>
      </w:r>
      <w:r w:rsidR="00655B48" w:rsidRPr="00655B48">
        <w:rPr>
          <w:rFonts w:cs="Simplified Arabic" w:hint="cs"/>
          <w:sz w:val="28"/>
          <w:szCs w:val="28"/>
          <w:rtl/>
        </w:rPr>
        <w:t>الله</w:t>
      </w:r>
      <w:r w:rsidR="00655B48" w:rsidRPr="00655B48">
        <w:rPr>
          <w:rFonts w:cs="Simplified Arabic"/>
          <w:sz w:val="28"/>
          <w:szCs w:val="28"/>
          <w:rtl/>
        </w:rPr>
        <w:t xml:space="preserve"> </w:t>
      </w:r>
      <w:r w:rsidR="00655B48" w:rsidRPr="00655B48">
        <w:rPr>
          <w:rFonts w:cs="Simplified Arabic" w:hint="cs"/>
          <w:sz w:val="28"/>
          <w:szCs w:val="28"/>
          <w:rtl/>
        </w:rPr>
        <w:t>عنه</w:t>
      </w:r>
      <w:r w:rsidR="00655B48" w:rsidRPr="00655B48">
        <w:rPr>
          <w:rFonts w:cs="Simplified Arabic"/>
          <w:sz w:val="28"/>
          <w:szCs w:val="28"/>
          <w:rtl/>
        </w:rPr>
        <w:t xml:space="preserve"> </w:t>
      </w:r>
      <w:r w:rsidR="00655B48" w:rsidRPr="00655B48">
        <w:rPr>
          <w:rFonts w:cs="Simplified Arabic" w:hint="cs"/>
          <w:sz w:val="28"/>
          <w:szCs w:val="28"/>
          <w:rtl/>
        </w:rPr>
        <w:t>قال</w:t>
      </w:r>
      <w:r>
        <w:rPr>
          <w:rFonts w:cs="Simplified Arabic" w:hint="cs"/>
          <w:sz w:val="28"/>
          <w:szCs w:val="28"/>
          <w:rtl/>
        </w:rPr>
        <w:t>:</w:t>
      </w:r>
      <w:r w:rsidR="00655B48" w:rsidRPr="00655B48">
        <w:rPr>
          <w:rFonts w:cs="Simplified Arabic"/>
          <w:sz w:val="28"/>
          <w:szCs w:val="28"/>
          <w:rtl/>
        </w:rPr>
        <w:t xml:space="preserve"> </w:t>
      </w:r>
      <w:r w:rsidR="00655B48" w:rsidRPr="00655B48">
        <w:rPr>
          <w:rFonts w:cs="Simplified Arabic" w:hint="cs"/>
          <w:sz w:val="28"/>
          <w:szCs w:val="28"/>
          <w:rtl/>
        </w:rPr>
        <w:t>نَزَلَتْ</w:t>
      </w:r>
      <w:r>
        <w:rPr>
          <w:rFonts w:cs="Simplified Arabic" w:hint="cs"/>
          <w:sz w:val="28"/>
          <w:szCs w:val="28"/>
          <w:rtl/>
        </w:rPr>
        <w:t>:</w:t>
      </w:r>
      <w:r w:rsidR="00655B48" w:rsidRPr="00655B48">
        <w:rPr>
          <w:rFonts w:cs="Simplified Arabic"/>
          <w:sz w:val="28"/>
          <w:szCs w:val="28"/>
          <w:rtl/>
        </w:rPr>
        <w:t xml:space="preserve"> </w:t>
      </w:r>
      <w:r w:rsidRPr="00410A2E">
        <w:rPr>
          <w:rFonts w:ascii="QCF_BSML" w:hAnsi="QCF_BSML" w:cs="QCF_BSML"/>
          <w:color w:val="000000"/>
          <w:sz w:val="28"/>
          <w:szCs w:val="28"/>
          <w:rtl/>
        </w:rPr>
        <w:t xml:space="preserve">ﭽ </w:t>
      </w:r>
      <w:r w:rsidRPr="00410A2E">
        <w:rPr>
          <w:rFonts w:ascii="QCF_P334" w:hAnsi="QCF_P334" w:cs="QCF_P334"/>
          <w:color w:val="000000"/>
          <w:sz w:val="28"/>
          <w:szCs w:val="28"/>
          <w:rtl/>
        </w:rPr>
        <w:t>ﮞ  ﮟ  ﮠ     ﮡ  ﮢ</w:t>
      </w:r>
      <w:r w:rsidRPr="00410A2E">
        <w:rPr>
          <w:rFonts w:ascii="Arial" w:hAnsi="Arial" w:cs="Arial"/>
          <w:color w:val="000000"/>
          <w:sz w:val="28"/>
          <w:szCs w:val="28"/>
          <w:rtl/>
        </w:rPr>
        <w:t xml:space="preserve"> </w:t>
      </w:r>
      <w:r w:rsidRPr="00410A2E">
        <w:rPr>
          <w:rFonts w:ascii="QCF_BSML" w:hAnsi="QCF_BSML" w:cs="QCF_BSML"/>
          <w:color w:val="000000"/>
          <w:sz w:val="28"/>
          <w:szCs w:val="28"/>
          <w:rtl/>
        </w:rPr>
        <w:t>ﭼ</w:t>
      </w:r>
      <w:r w:rsidR="00655B48" w:rsidRPr="00655B48">
        <w:rPr>
          <w:rFonts w:cs="Simplified Arabic"/>
          <w:sz w:val="28"/>
          <w:szCs w:val="28"/>
          <w:rtl/>
        </w:rPr>
        <w:t xml:space="preserve"> </w:t>
      </w:r>
      <w:r w:rsidR="00655B48" w:rsidRPr="00655B48">
        <w:rPr>
          <w:rFonts w:cs="Simplified Arabic" w:hint="cs"/>
          <w:sz w:val="28"/>
          <w:szCs w:val="28"/>
          <w:rtl/>
        </w:rPr>
        <w:t>في</w:t>
      </w:r>
      <w:r w:rsidR="00655B48" w:rsidRPr="00655B48">
        <w:rPr>
          <w:rFonts w:cs="Simplified Arabic"/>
          <w:sz w:val="28"/>
          <w:szCs w:val="28"/>
          <w:rtl/>
        </w:rPr>
        <w:t xml:space="preserve"> </w:t>
      </w:r>
      <w:r w:rsidR="00655B48" w:rsidRPr="00655B48">
        <w:rPr>
          <w:rFonts w:cs="Simplified Arabic" w:hint="cs"/>
          <w:sz w:val="28"/>
          <w:szCs w:val="28"/>
          <w:rtl/>
        </w:rPr>
        <w:t>سِتَّةٍ</w:t>
      </w:r>
      <w:r w:rsidR="00655B48" w:rsidRPr="00655B48">
        <w:rPr>
          <w:rFonts w:cs="Simplified Arabic"/>
          <w:sz w:val="28"/>
          <w:szCs w:val="28"/>
          <w:rtl/>
        </w:rPr>
        <w:t xml:space="preserve"> </w:t>
      </w:r>
      <w:r w:rsidR="00655B48" w:rsidRPr="00655B48">
        <w:rPr>
          <w:rFonts w:cs="Simplified Arabic" w:hint="cs"/>
          <w:sz w:val="28"/>
          <w:szCs w:val="28"/>
          <w:rtl/>
        </w:rPr>
        <w:t>من</w:t>
      </w:r>
      <w:r w:rsidR="00655B48" w:rsidRPr="00655B48">
        <w:rPr>
          <w:rFonts w:cs="Simplified Arabic"/>
          <w:sz w:val="28"/>
          <w:szCs w:val="28"/>
          <w:rtl/>
        </w:rPr>
        <w:t xml:space="preserve"> </w:t>
      </w:r>
      <w:r w:rsidR="00655B48" w:rsidRPr="00655B48">
        <w:rPr>
          <w:rFonts w:cs="Simplified Arabic" w:hint="cs"/>
          <w:sz w:val="28"/>
          <w:szCs w:val="28"/>
          <w:rtl/>
        </w:rPr>
        <w:t>قُرَيْشٍ</w:t>
      </w:r>
      <w:r>
        <w:rPr>
          <w:rFonts w:cs="Simplified Arabic" w:hint="cs"/>
          <w:sz w:val="28"/>
          <w:szCs w:val="28"/>
          <w:rtl/>
        </w:rPr>
        <w:t>،</w:t>
      </w:r>
      <w:r w:rsidR="00655B48" w:rsidRPr="00655B48">
        <w:rPr>
          <w:rFonts w:cs="Simplified Arabic"/>
          <w:sz w:val="28"/>
          <w:szCs w:val="28"/>
          <w:rtl/>
        </w:rPr>
        <w:t xml:space="preserve"> </w:t>
      </w:r>
      <w:r w:rsidR="00655B48" w:rsidRPr="00655B48">
        <w:rPr>
          <w:rFonts w:cs="Simplified Arabic" w:hint="cs"/>
          <w:sz w:val="28"/>
          <w:szCs w:val="28"/>
          <w:rtl/>
        </w:rPr>
        <w:t>عَلِيٍّ</w:t>
      </w:r>
      <w:r w:rsidR="00655B48" w:rsidRPr="00655B48">
        <w:rPr>
          <w:rFonts w:cs="Simplified Arabic"/>
          <w:sz w:val="28"/>
          <w:szCs w:val="28"/>
          <w:rtl/>
        </w:rPr>
        <w:t xml:space="preserve"> </w:t>
      </w:r>
      <w:r w:rsidR="00655B48" w:rsidRPr="00655B48">
        <w:rPr>
          <w:rFonts w:cs="Simplified Arabic" w:hint="cs"/>
          <w:sz w:val="28"/>
          <w:szCs w:val="28"/>
          <w:rtl/>
        </w:rPr>
        <w:t>وَحَمْزَةَ</w:t>
      </w:r>
      <w:r w:rsidR="00655B48" w:rsidRPr="00655B48">
        <w:rPr>
          <w:rFonts w:cs="Simplified Arabic"/>
          <w:sz w:val="28"/>
          <w:szCs w:val="28"/>
          <w:rtl/>
        </w:rPr>
        <w:t xml:space="preserve"> </w:t>
      </w:r>
      <w:r w:rsidR="00655B48" w:rsidRPr="00655B48">
        <w:rPr>
          <w:rFonts w:cs="Simplified Arabic" w:hint="cs"/>
          <w:sz w:val="28"/>
          <w:szCs w:val="28"/>
          <w:rtl/>
        </w:rPr>
        <w:t>وَعُبَيْدَةَ</w:t>
      </w:r>
      <w:r w:rsidR="00655B48" w:rsidRPr="00655B48">
        <w:rPr>
          <w:rFonts w:cs="Simplified Arabic"/>
          <w:sz w:val="28"/>
          <w:szCs w:val="28"/>
          <w:rtl/>
        </w:rPr>
        <w:t xml:space="preserve"> </w:t>
      </w:r>
      <w:r w:rsidR="00655B48" w:rsidRPr="00655B48">
        <w:rPr>
          <w:rFonts w:cs="Simplified Arabic" w:hint="cs"/>
          <w:sz w:val="28"/>
          <w:szCs w:val="28"/>
          <w:rtl/>
        </w:rPr>
        <w:t>بن</w:t>
      </w:r>
      <w:r w:rsidR="00655B48" w:rsidRPr="00655B48">
        <w:rPr>
          <w:rFonts w:cs="Simplified Arabic"/>
          <w:sz w:val="28"/>
          <w:szCs w:val="28"/>
          <w:rtl/>
        </w:rPr>
        <w:t xml:space="preserve"> </w:t>
      </w:r>
      <w:r w:rsidR="00655B48" w:rsidRPr="00655B48">
        <w:rPr>
          <w:rFonts w:cs="Simplified Arabic" w:hint="cs"/>
          <w:sz w:val="28"/>
          <w:szCs w:val="28"/>
          <w:rtl/>
        </w:rPr>
        <w:t>الْحَارِثِ</w:t>
      </w:r>
      <w:r>
        <w:rPr>
          <w:rFonts w:cs="Simplified Arabic" w:hint="cs"/>
          <w:sz w:val="28"/>
          <w:szCs w:val="28"/>
          <w:rtl/>
        </w:rPr>
        <w:t>،</w:t>
      </w:r>
      <w:r w:rsidR="00655B48" w:rsidRPr="00655B48">
        <w:rPr>
          <w:rFonts w:cs="Simplified Arabic"/>
          <w:sz w:val="28"/>
          <w:szCs w:val="28"/>
          <w:rtl/>
        </w:rPr>
        <w:t xml:space="preserve"> </w:t>
      </w:r>
      <w:r w:rsidR="00655B48" w:rsidRPr="00655B48">
        <w:rPr>
          <w:rFonts w:cs="Simplified Arabic" w:hint="cs"/>
          <w:sz w:val="28"/>
          <w:szCs w:val="28"/>
          <w:rtl/>
        </w:rPr>
        <w:t>وَشَيْبَةَ</w:t>
      </w:r>
      <w:r w:rsidR="00655B48" w:rsidRPr="00655B48">
        <w:rPr>
          <w:rFonts w:cs="Simplified Arabic"/>
          <w:sz w:val="28"/>
          <w:szCs w:val="28"/>
          <w:rtl/>
        </w:rPr>
        <w:t xml:space="preserve"> </w:t>
      </w:r>
      <w:r w:rsidR="00655B48" w:rsidRPr="00655B48">
        <w:rPr>
          <w:rFonts w:cs="Simplified Arabic" w:hint="cs"/>
          <w:sz w:val="28"/>
          <w:szCs w:val="28"/>
          <w:rtl/>
        </w:rPr>
        <w:t>بن</w:t>
      </w:r>
      <w:r w:rsidR="00655B48" w:rsidRPr="00655B48">
        <w:rPr>
          <w:rFonts w:cs="Simplified Arabic"/>
          <w:sz w:val="28"/>
          <w:szCs w:val="28"/>
          <w:rtl/>
        </w:rPr>
        <w:t xml:space="preserve"> </w:t>
      </w:r>
      <w:r w:rsidR="00655B48" w:rsidRPr="00655B48">
        <w:rPr>
          <w:rFonts w:cs="Simplified Arabic" w:hint="cs"/>
          <w:sz w:val="28"/>
          <w:szCs w:val="28"/>
          <w:rtl/>
        </w:rPr>
        <w:t>رَبِيعَةَ</w:t>
      </w:r>
      <w:r w:rsidR="00655B48" w:rsidRPr="00655B48">
        <w:rPr>
          <w:rFonts w:cs="Simplified Arabic"/>
          <w:sz w:val="28"/>
          <w:szCs w:val="28"/>
          <w:rtl/>
        </w:rPr>
        <w:t xml:space="preserve"> </w:t>
      </w:r>
      <w:r w:rsidR="00655B48" w:rsidRPr="00655B48">
        <w:rPr>
          <w:rFonts w:cs="Simplified Arabic" w:hint="cs"/>
          <w:sz w:val="28"/>
          <w:szCs w:val="28"/>
          <w:rtl/>
        </w:rPr>
        <w:t>وَعُتْبَةَ</w:t>
      </w:r>
      <w:r w:rsidR="00655B48" w:rsidRPr="00655B48">
        <w:rPr>
          <w:rFonts w:cs="Simplified Arabic"/>
          <w:sz w:val="28"/>
          <w:szCs w:val="28"/>
          <w:rtl/>
        </w:rPr>
        <w:t xml:space="preserve"> </w:t>
      </w:r>
      <w:r w:rsidR="00655B48" w:rsidRPr="00655B48">
        <w:rPr>
          <w:rFonts w:cs="Simplified Arabic" w:hint="cs"/>
          <w:sz w:val="28"/>
          <w:szCs w:val="28"/>
          <w:rtl/>
        </w:rPr>
        <w:t>بن</w:t>
      </w:r>
      <w:r w:rsidR="00655B48" w:rsidRPr="00655B48">
        <w:rPr>
          <w:rFonts w:cs="Simplified Arabic"/>
          <w:sz w:val="28"/>
          <w:szCs w:val="28"/>
          <w:rtl/>
        </w:rPr>
        <w:t xml:space="preserve"> </w:t>
      </w:r>
      <w:r w:rsidR="00655B48" w:rsidRPr="00655B48">
        <w:rPr>
          <w:rFonts w:cs="Simplified Arabic" w:hint="cs"/>
          <w:sz w:val="28"/>
          <w:szCs w:val="28"/>
          <w:rtl/>
        </w:rPr>
        <w:t>رَبِيعَةَ</w:t>
      </w:r>
      <w:r w:rsidR="00655B48" w:rsidRPr="00655B48">
        <w:rPr>
          <w:rFonts w:cs="Simplified Arabic"/>
          <w:sz w:val="28"/>
          <w:szCs w:val="28"/>
          <w:rtl/>
        </w:rPr>
        <w:t xml:space="preserve"> </w:t>
      </w:r>
      <w:r w:rsidR="00655B48" w:rsidRPr="00655B48">
        <w:rPr>
          <w:rFonts w:cs="Simplified Arabic" w:hint="cs"/>
          <w:sz w:val="28"/>
          <w:szCs w:val="28"/>
          <w:rtl/>
        </w:rPr>
        <w:t>وَالْوَلِيدِ</w:t>
      </w:r>
      <w:r w:rsidR="00655B48" w:rsidRPr="00655B48">
        <w:rPr>
          <w:rFonts w:cs="Simplified Arabic"/>
          <w:sz w:val="28"/>
          <w:szCs w:val="28"/>
          <w:rtl/>
        </w:rPr>
        <w:t xml:space="preserve"> </w:t>
      </w:r>
      <w:r w:rsidR="00655B48" w:rsidRPr="00655B48">
        <w:rPr>
          <w:rFonts w:cs="Simplified Arabic" w:hint="cs"/>
          <w:sz w:val="28"/>
          <w:szCs w:val="28"/>
          <w:rtl/>
        </w:rPr>
        <w:t>بن</w:t>
      </w:r>
      <w:r w:rsidR="00655B48" w:rsidRPr="00655B48">
        <w:rPr>
          <w:rFonts w:cs="Simplified Arabic"/>
          <w:sz w:val="28"/>
          <w:szCs w:val="28"/>
          <w:rtl/>
        </w:rPr>
        <w:t xml:space="preserve"> </w:t>
      </w:r>
      <w:r w:rsidR="00655B48" w:rsidRPr="00655B48">
        <w:rPr>
          <w:rFonts w:cs="Simplified Arabic" w:hint="cs"/>
          <w:sz w:val="28"/>
          <w:szCs w:val="28"/>
          <w:rtl/>
        </w:rPr>
        <w:t>عُتْبَةَ</w:t>
      </w:r>
      <w:r w:rsidRPr="00CD5162">
        <w:rPr>
          <w:rFonts w:cs="Simplified Arabic" w:hint="cs"/>
          <w:sz w:val="28"/>
          <w:szCs w:val="28"/>
          <w:vertAlign w:val="superscript"/>
          <w:rtl/>
        </w:rPr>
        <w:t>(</w:t>
      </w:r>
      <w:r w:rsidR="00F41F04" w:rsidRPr="00CD5162">
        <w:rPr>
          <w:rStyle w:val="a4"/>
          <w:rFonts w:cs="Simplified Arabic"/>
          <w:sz w:val="28"/>
          <w:szCs w:val="28"/>
          <w:rtl/>
        </w:rPr>
        <w:footnoteReference w:id="276"/>
      </w:r>
      <w:r w:rsidRPr="00CD5162">
        <w:rPr>
          <w:rFonts w:cs="Simplified Arabic" w:hint="cs"/>
          <w:sz w:val="28"/>
          <w:szCs w:val="28"/>
          <w:vertAlign w:val="superscript"/>
          <w:rtl/>
        </w:rPr>
        <w:t>)</w:t>
      </w:r>
      <w:r>
        <w:rPr>
          <w:rFonts w:cs="Simplified Arabic" w:hint="cs"/>
          <w:sz w:val="28"/>
          <w:szCs w:val="28"/>
          <w:rtl/>
        </w:rPr>
        <w:t xml:space="preserve"> .</w:t>
      </w:r>
    </w:p>
    <w:p w:rsidR="00CD5162" w:rsidRDefault="00CD5162" w:rsidP="006B1D19">
      <w:pPr>
        <w:ind w:left="-58" w:right="-284" w:hanging="341"/>
        <w:jc w:val="both"/>
        <w:rPr>
          <w:rFonts w:cs="Simplified Arabic"/>
          <w:sz w:val="28"/>
          <w:szCs w:val="28"/>
          <w:rtl/>
        </w:rPr>
      </w:pPr>
      <w:r>
        <w:rPr>
          <w:rFonts w:cs="Simplified Arabic" w:hint="cs"/>
          <w:sz w:val="28"/>
          <w:szCs w:val="28"/>
          <w:rtl/>
        </w:rPr>
        <w:t xml:space="preserve">قلت </w:t>
      </w:r>
      <w:r w:rsidR="001D64FE">
        <w:rPr>
          <w:rFonts w:cs="Simplified Arabic" w:hint="cs"/>
          <w:sz w:val="28"/>
          <w:szCs w:val="28"/>
          <w:rtl/>
        </w:rPr>
        <w:t>جاء في سنن</w:t>
      </w:r>
      <w:r>
        <w:rPr>
          <w:rFonts w:cs="Simplified Arabic" w:hint="cs"/>
          <w:sz w:val="28"/>
          <w:szCs w:val="28"/>
          <w:rtl/>
        </w:rPr>
        <w:t xml:space="preserve"> ابن </w:t>
      </w:r>
      <w:r w:rsidR="00033C81">
        <w:rPr>
          <w:rFonts w:cs="Simplified Arabic" w:hint="cs"/>
          <w:sz w:val="28"/>
          <w:szCs w:val="28"/>
          <w:rtl/>
        </w:rPr>
        <w:t>ماجه</w:t>
      </w:r>
      <w:r w:rsidR="00D7273D">
        <w:rPr>
          <w:rFonts w:cs="Simplified Arabic" w:hint="cs"/>
          <w:sz w:val="28"/>
          <w:szCs w:val="28"/>
          <w:rtl/>
        </w:rPr>
        <w:t xml:space="preserve"> عن أبي ذر رضي الله عنه</w:t>
      </w:r>
      <w:r w:rsidR="001D64FE">
        <w:rPr>
          <w:rFonts w:cs="Simplified Arabic" w:hint="cs"/>
          <w:sz w:val="28"/>
          <w:szCs w:val="28"/>
          <w:rtl/>
        </w:rPr>
        <w:t>:</w:t>
      </w:r>
      <w:r>
        <w:rPr>
          <w:rFonts w:cs="Simplified Arabic" w:hint="cs"/>
          <w:sz w:val="28"/>
          <w:szCs w:val="28"/>
          <w:rtl/>
        </w:rPr>
        <w:t xml:space="preserve"> </w:t>
      </w:r>
      <w:r w:rsidRPr="00CD5162">
        <w:rPr>
          <w:rFonts w:cs="Simplified Arabic" w:hint="cs"/>
          <w:sz w:val="28"/>
          <w:szCs w:val="28"/>
          <w:rtl/>
        </w:rPr>
        <w:t>لَنَزَلَتْ</w:t>
      </w:r>
      <w:r w:rsidRPr="00CD5162">
        <w:rPr>
          <w:rFonts w:cs="Simplified Arabic"/>
          <w:sz w:val="28"/>
          <w:szCs w:val="28"/>
          <w:rtl/>
        </w:rPr>
        <w:t xml:space="preserve"> </w:t>
      </w:r>
      <w:r w:rsidRPr="00CD5162">
        <w:rPr>
          <w:rFonts w:cs="Simplified Arabic" w:hint="cs"/>
          <w:sz w:val="28"/>
          <w:szCs w:val="28"/>
          <w:rtl/>
        </w:rPr>
        <w:t>هذه</w:t>
      </w:r>
      <w:r w:rsidRPr="00CD5162">
        <w:rPr>
          <w:rFonts w:cs="Simplified Arabic"/>
          <w:sz w:val="28"/>
          <w:szCs w:val="28"/>
          <w:rtl/>
        </w:rPr>
        <w:t xml:space="preserve"> </w:t>
      </w:r>
      <w:r w:rsidRPr="00CD5162">
        <w:rPr>
          <w:rFonts w:cs="Simplified Arabic" w:hint="cs"/>
          <w:sz w:val="28"/>
          <w:szCs w:val="28"/>
          <w:rtl/>
        </w:rPr>
        <w:t>الْآيَةُ</w:t>
      </w:r>
      <w:r w:rsidRPr="00CD5162">
        <w:rPr>
          <w:rFonts w:cs="Simplified Arabic"/>
          <w:sz w:val="28"/>
          <w:szCs w:val="28"/>
          <w:rtl/>
        </w:rPr>
        <w:t xml:space="preserve"> </w:t>
      </w:r>
      <w:r w:rsidRPr="00CD5162">
        <w:rPr>
          <w:rFonts w:cs="Simplified Arabic" w:hint="cs"/>
          <w:sz w:val="28"/>
          <w:szCs w:val="28"/>
          <w:rtl/>
        </w:rPr>
        <w:t>في</w:t>
      </w:r>
      <w:r w:rsidRPr="00CD5162">
        <w:rPr>
          <w:rFonts w:cs="Simplified Arabic"/>
          <w:sz w:val="28"/>
          <w:szCs w:val="28"/>
          <w:rtl/>
        </w:rPr>
        <w:t xml:space="preserve"> </w:t>
      </w:r>
      <w:r w:rsidRPr="00CD5162">
        <w:rPr>
          <w:rFonts w:cs="Simplified Arabic" w:hint="cs"/>
          <w:sz w:val="28"/>
          <w:szCs w:val="28"/>
          <w:rtl/>
        </w:rPr>
        <w:t>هَؤُلَاءِ</w:t>
      </w:r>
      <w:r w:rsidRPr="00CD5162">
        <w:rPr>
          <w:rFonts w:cs="Simplified Arabic"/>
          <w:sz w:val="28"/>
          <w:szCs w:val="28"/>
          <w:rtl/>
        </w:rPr>
        <w:t xml:space="preserve"> </w:t>
      </w:r>
      <w:r w:rsidRPr="00CD5162">
        <w:rPr>
          <w:rFonts w:cs="Simplified Arabic" w:hint="cs"/>
          <w:sz w:val="28"/>
          <w:szCs w:val="28"/>
          <w:rtl/>
        </w:rPr>
        <w:t>الرَّهْطِ</w:t>
      </w:r>
      <w:r w:rsidRPr="00CD5162">
        <w:rPr>
          <w:rFonts w:cs="Simplified Arabic"/>
          <w:sz w:val="28"/>
          <w:szCs w:val="28"/>
          <w:rtl/>
        </w:rPr>
        <w:t xml:space="preserve"> </w:t>
      </w:r>
      <w:r w:rsidRPr="00CD5162">
        <w:rPr>
          <w:rFonts w:cs="Simplified Arabic" w:hint="cs"/>
          <w:sz w:val="28"/>
          <w:szCs w:val="28"/>
          <w:rtl/>
        </w:rPr>
        <w:t>السِّتَّةِ</w:t>
      </w:r>
      <w:r w:rsidRPr="00CD5162">
        <w:rPr>
          <w:rFonts w:cs="Simplified Arabic"/>
          <w:sz w:val="28"/>
          <w:szCs w:val="28"/>
          <w:rtl/>
        </w:rPr>
        <w:t xml:space="preserve"> </w:t>
      </w:r>
      <w:r w:rsidRPr="00CD5162">
        <w:rPr>
          <w:rFonts w:cs="Simplified Arabic" w:hint="cs"/>
          <w:sz w:val="28"/>
          <w:szCs w:val="28"/>
          <w:rtl/>
        </w:rPr>
        <w:t>يوم</w:t>
      </w:r>
      <w:r w:rsidRPr="00CD5162">
        <w:rPr>
          <w:rFonts w:cs="Simplified Arabic"/>
          <w:sz w:val="28"/>
          <w:szCs w:val="28"/>
          <w:rtl/>
        </w:rPr>
        <w:t xml:space="preserve"> </w:t>
      </w:r>
      <w:r w:rsidRPr="00CD5162">
        <w:rPr>
          <w:rFonts w:cs="Simplified Arabic" w:hint="cs"/>
          <w:sz w:val="28"/>
          <w:szCs w:val="28"/>
          <w:rtl/>
        </w:rPr>
        <w:t>بَدْرٍ</w:t>
      </w:r>
      <w:r w:rsidR="001D64FE">
        <w:rPr>
          <w:rFonts w:cs="Simplified Arabic" w:hint="cs"/>
          <w:sz w:val="28"/>
          <w:szCs w:val="28"/>
          <w:rtl/>
        </w:rPr>
        <w:t>:</w:t>
      </w:r>
      <w:r w:rsidRPr="00CD5162">
        <w:rPr>
          <w:rFonts w:cs="Simplified Arabic"/>
          <w:sz w:val="28"/>
          <w:szCs w:val="28"/>
          <w:rtl/>
        </w:rPr>
        <w:t xml:space="preserve"> </w:t>
      </w:r>
      <w:r w:rsidRPr="00410A2E">
        <w:rPr>
          <w:rFonts w:ascii="QCF_BSML" w:hAnsi="QCF_BSML" w:cs="QCF_BSML"/>
          <w:color w:val="000000"/>
          <w:sz w:val="28"/>
          <w:szCs w:val="28"/>
          <w:rtl/>
        </w:rPr>
        <w:t xml:space="preserve">ﭽ </w:t>
      </w:r>
      <w:r w:rsidRPr="00410A2E">
        <w:rPr>
          <w:rFonts w:ascii="QCF_P334" w:hAnsi="QCF_P334" w:cs="QCF_P334"/>
          <w:color w:val="000000"/>
          <w:sz w:val="28"/>
          <w:szCs w:val="28"/>
          <w:rtl/>
        </w:rPr>
        <w:t xml:space="preserve">ﮞ  ﮟ  </w:t>
      </w:r>
      <w:r w:rsidRPr="00A41A4E">
        <w:rPr>
          <w:rFonts w:ascii="QCF_P334" w:hAnsi="QCF_P334" w:cs="QCF_P334"/>
          <w:color w:val="000000"/>
          <w:sz w:val="28"/>
          <w:szCs w:val="28"/>
          <w:rtl/>
        </w:rPr>
        <w:t>ﮠ     ﮡ  ﮢ</w:t>
      </w:r>
      <w:r w:rsidRPr="00A41A4E">
        <w:rPr>
          <w:rFonts w:ascii="Arial" w:hAnsi="Arial" w:cs="Arial"/>
          <w:color w:val="000000"/>
          <w:sz w:val="28"/>
          <w:szCs w:val="28"/>
          <w:rtl/>
        </w:rPr>
        <w:t xml:space="preserve"> </w:t>
      </w:r>
      <w:r w:rsidRPr="00A41A4E">
        <w:rPr>
          <w:rFonts w:ascii="QCF_BSML" w:hAnsi="QCF_BSML" w:cs="QCF_BSML"/>
          <w:color w:val="000000"/>
          <w:sz w:val="28"/>
          <w:szCs w:val="28"/>
          <w:rtl/>
        </w:rPr>
        <w:t>ﭼ</w:t>
      </w:r>
      <w:r w:rsidRPr="00A41A4E">
        <w:rPr>
          <w:rFonts w:cs="Simplified Arabic"/>
          <w:sz w:val="28"/>
          <w:szCs w:val="28"/>
          <w:rtl/>
        </w:rPr>
        <w:t xml:space="preserve"> </w:t>
      </w:r>
      <w:r w:rsidRPr="00A41A4E">
        <w:rPr>
          <w:rFonts w:cs="Simplified Arabic" w:hint="cs"/>
          <w:sz w:val="28"/>
          <w:szCs w:val="28"/>
          <w:rtl/>
        </w:rPr>
        <w:t>إلى</w:t>
      </w:r>
      <w:r w:rsidRPr="00A41A4E">
        <w:rPr>
          <w:rFonts w:cs="Simplified Arabic"/>
          <w:sz w:val="28"/>
          <w:szCs w:val="28"/>
          <w:rtl/>
        </w:rPr>
        <w:t xml:space="preserve"> </w:t>
      </w:r>
      <w:r w:rsidRPr="00A41A4E">
        <w:rPr>
          <w:rFonts w:cs="Simplified Arabic" w:hint="cs"/>
          <w:sz w:val="28"/>
          <w:szCs w:val="28"/>
          <w:rtl/>
        </w:rPr>
        <w:t>قَوْلِهِ</w:t>
      </w:r>
      <w:r w:rsidR="001D64FE" w:rsidRPr="00A41A4E">
        <w:rPr>
          <w:rFonts w:cs="Simplified Arabic" w:hint="cs"/>
          <w:sz w:val="28"/>
          <w:szCs w:val="28"/>
          <w:rtl/>
        </w:rPr>
        <w:t>:</w:t>
      </w:r>
      <w:r w:rsidRPr="00A41A4E">
        <w:rPr>
          <w:rFonts w:cs="Simplified Arabic"/>
          <w:sz w:val="28"/>
          <w:szCs w:val="28"/>
          <w:rtl/>
        </w:rPr>
        <w:t xml:space="preserve"> </w:t>
      </w:r>
      <w:r w:rsidRPr="00A41A4E">
        <w:rPr>
          <w:rFonts w:ascii="QCF_BSML" w:hAnsi="QCF_BSML" w:cs="QCF_BSML"/>
          <w:color w:val="000000"/>
          <w:sz w:val="28"/>
          <w:szCs w:val="28"/>
          <w:rtl/>
        </w:rPr>
        <w:t xml:space="preserve">ﭽ </w:t>
      </w:r>
      <w:r w:rsidRPr="00A41A4E">
        <w:rPr>
          <w:rFonts w:ascii="QCF_P333" w:hAnsi="QCF_P333" w:cs="QCF_P333"/>
          <w:color w:val="000000"/>
          <w:sz w:val="28"/>
          <w:szCs w:val="28"/>
          <w:rtl/>
        </w:rPr>
        <w:t xml:space="preserve">ﯽ  ﯾ  ﯿ   ﰀ  ﰁ  </w:t>
      </w:r>
      <w:r w:rsidRPr="00A41A4E">
        <w:rPr>
          <w:rFonts w:ascii="QCF_BSML" w:hAnsi="QCF_BSML" w:cs="QCF_BSML"/>
          <w:color w:val="000000"/>
          <w:sz w:val="28"/>
          <w:szCs w:val="28"/>
          <w:rtl/>
        </w:rPr>
        <w:t>ﭼ</w:t>
      </w:r>
      <w:r w:rsidR="00A41A4E" w:rsidRPr="00A41A4E">
        <w:rPr>
          <w:rFonts w:cs="Simplified Arabic" w:hint="cs"/>
          <w:sz w:val="28"/>
          <w:szCs w:val="28"/>
          <w:vertAlign w:val="superscript"/>
          <w:rtl/>
        </w:rPr>
        <w:t>(</w:t>
      </w:r>
      <w:r w:rsidR="00A41A4E" w:rsidRPr="00A41A4E">
        <w:rPr>
          <w:rStyle w:val="a4"/>
          <w:rFonts w:cs="Simplified Arabic"/>
          <w:sz w:val="28"/>
          <w:szCs w:val="28"/>
          <w:rtl/>
        </w:rPr>
        <w:footnoteReference w:id="277"/>
      </w:r>
      <w:r w:rsidR="00A41A4E" w:rsidRPr="00A41A4E">
        <w:rPr>
          <w:rFonts w:cs="Simplified Arabic" w:hint="cs"/>
          <w:sz w:val="28"/>
          <w:szCs w:val="28"/>
          <w:vertAlign w:val="superscript"/>
          <w:rtl/>
        </w:rPr>
        <w:t>)</w:t>
      </w:r>
      <w:r w:rsidR="00A41A4E">
        <w:rPr>
          <w:rFonts w:cs="Simplified Arabic" w:hint="cs"/>
          <w:sz w:val="28"/>
          <w:szCs w:val="28"/>
          <w:rtl/>
        </w:rPr>
        <w:t xml:space="preserve"> </w:t>
      </w:r>
      <w:r w:rsidR="00A41A4E" w:rsidRPr="00A41A4E">
        <w:rPr>
          <w:rFonts w:cs="Simplified Arabic" w:hint="cs"/>
          <w:sz w:val="28"/>
          <w:szCs w:val="28"/>
          <w:rtl/>
        </w:rPr>
        <w:t>في</w:t>
      </w:r>
      <w:r w:rsidR="00A41A4E" w:rsidRPr="00A41A4E">
        <w:rPr>
          <w:rFonts w:cs="Simplified Arabic"/>
          <w:sz w:val="28"/>
          <w:szCs w:val="28"/>
          <w:rtl/>
        </w:rPr>
        <w:t xml:space="preserve"> </w:t>
      </w:r>
      <w:r w:rsidR="00A41A4E" w:rsidRPr="00A41A4E">
        <w:rPr>
          <w:rFonts w:cs="Simplified Arabic" w:hint="cs"/>
          <w:sz w:val="28"/>
          <w:szCs w:val="28"/>
          <w:rtl/>
        </w:rPr>
        <w:t>حَمْزَةَ</w:t>
      </w:r>
      <w:r w:rsidR="00A41A4E" w:rsidRPr="00A41A4E">
        <w:rPr>
          <w:rFonts w:cs="Simplified Arabic"/>
          <w:sz w:val="28"/>
          <w:szCs w:val="28"/>
          <w:rtl/>
        </w:rPr>
        <w:t xml:space="preserve"> </w:t>
      </w:r>
      <w:r w:rsidR="00A41A4E" w:rsidRPr="00A41A4E">
        <w:rPr>
          <w:rFonts w:cs="Simplified Arabic" w:hint="cs"/>
          <w:sz w:val="28"/>
          <w:szCs w:val="28"/>
          <w:rtl/>
        </w:rPr>
        <w:t>بن</w:t>
      </w:r>
      <w:r w:rsidR="00A41A4E" w:rsidRPr="00A41A4E">
        <w:rPr>
          <w:rFonts w:cs="Simplified Arabic"/>
          <w:sz w:val="28"/>
          <w:szCs w:val="28"/>
          <w:rtl/>
        </w:rPr>
        <w:t xml:space="preserve"> </w:t>
      </w:r>
      <w:r w:rsidR="00A41A4E" w:rsidRPr="00A41A4E">
        <w:rPr>
          <w:rFonts w:cs="Simplified Arabic" w:hint="cs"/>
          <w:sz w:val="28"/>
          <w:szCs w:val="28"/>
          <w:rtl/>
        </w:rPr>
        <w:t>عبد</w:t>
      </w:r>
      <w:r w:rsidR="00A41A4E" w:rsidRPr="00A41A4E">
        <w:rPr>
          <w:rFonts w:cs="Simplified Arabic"/>
          <w:sz w:val="28"/>
          <w:szCs w:val="28"/>
          <w:rtl/>
        </w:rPr>
        <w:t xml:space="preserve"> </w:t>
      </w:r>
      <w:r w:rsidR="00A41A4E" w:rsidRPr="00A41A4E">
        <w:rPr>
          <w:rFonts w:cs="Simplified Arabic" w:hint="cs"/>
          <w:sz w:val="28"/>
          <w:szCs w:val="28"/>
          <w:rtl/>
        </w:rPr>
        <w:t>الْمُطَّلِبِ</w:t>
      </w:r>
      <w:r w:rsidR="00A41A4E" w:rsidRPr="00A41A4E">
        <w:rPr>
          <w:rFonts w:cs="Simplified Arabic"/>
          <w:sz w:val="28"/>
          <w:szCs w:val="28"/>
          <w:rtl/>
        </w:rPr>
        <w:t xml:space="preserve"> </w:t>
      </w:r>
      <w:r w:rsidR="00A41A4E" w:rsidRPr="00A41A4E">
        <w:rPr>
          <w:rFonts w:cs="Simplified Arabic" w:hint="cs"/>
          <w:sz w:val="28"/>
          <w:szCs w:val="28"/>
          <w:rtl/>
        </w:rPr>
        <w:t>وَعَلِيِّ</w:t>
      </w:r>
      <w:r w:rsidR="00A41A4E" w:rsidRPr="00A41A4E">
        <w:rPr>
          <w:rFonts w:cs="Simplified Arabic"/>
          <w:sz w:val="28"/>
          <w:szCs w:val="28"/>
          <w:rtl/>
        </w:rPr>
        <w:t xml:space="preserve"> </w:t>
      </w:r>
      <w:r w:rsidR="00A41A4E" w:rsidRPr="00A41A4E">
        <w:rPr>
          <w:rFonts w:cs="Simplified Arabic" w:hint="cs"/>
          <w:sz w:val="28"/>
          <w:szCs w:val="28"/>
          <w:rtl/>
        </w:rPr>
        <w:t>بن</w:t>
      </w:r>
      <w:r w:rsidR="00A41A4E" w:rsidRPr="00A41A4E">
        <w:rPr>
          <w:rFonts w:cs="Simplified Arabic"/>
          <w:sz w:val="28"/>
          <w:szCs w:val="28"/>
          <w:rtl/>
        </w:rPr>
        <w:t xml:space="preserve"> </w:t>
      </w:r>
      <w:r w:rsidR="00A41A4E" w:rsidRPr="00A41A4E">
        <w:rPr>
          <w:rFonts w:cs="Simplified Arabic" w:hint="cs"/>
          <w:sz w:val="28"/>
          <w:szCs w:val="28"/>
          <w:rtl/>
        </w:rPr>
        <w:t>أبي</w:t>
      </w:r>
      <w:r w:rsidR="00A41A4E" w:rsidRPr="00A41A4E">
        <w:rPr>
          <w:rFonts w:cs="Simplified Arabic"/>
          <w:sz w:val="28"/>
          <w:szCs w:val="28"/>
          <w:rtl/>
        </w:rPr>
        <w:t xml:space="preserve"> </w:t>
      </w:r>
      <w:r w:rsidR="00A41A4E" w:rsidRPr="00A41A4E">
        <w:rPr>
          <w:rFonts w:cs="Simplified Arabic" w:hint="cs"/>
          <w:sz w:val="28"/>
          <w:szCs w:val="28"/>
          <w:rtl/>
        </w:rPr>
        <w:t>طَالِبٍ</w:t>
      </w:r>
      <w:r w:rsidR="00A41A4E" w:rsidRPr="00A41A4E">
        <w:rPr>
          <w:rFonts w:cs="Simplified Arabic"/>
          <w:sz w:val="28"/>
          <w:szCs w:val="28"/>
          <w:rtl/>
        </w:rPr>
        <w:t xml:space="preserve"> </w:t>
      </w:r>
      <w:r w:rsidR="00A41A4E" w:rsidRPr="00A41A4E">
        <w:rPr>
          <w:rFonts w:cs="Simplified Arabic" w:hint="cs"/>
          <w:sz w:val="28"/>
          <w:szCs w:val="28"/>
          <w:rtl/>
        </w:rPr>
        <w:t>وَعُبَيْدَةَ</w:t>
      </w:r>
      <w:r w:rsidR="00A41A4E" w:rsidRPr="00A41A4E">
        <w:rPr>
          <w:rFonts w:cs="Simplified Arabic"/>
          <w:sz w:val="28"/>
          <w:szCs w:val="28"/>
          <w:rtl/>
        </w:rPr>
        <w:t xml:space="preserve"> </w:t>
      </w:r>
      <w:r w:rsidR="00A41A4E" w:rsidRPr="00A41A4E">
        <w:rPr>
          <w:rFonts w:cs="Simplified Arabic" w:hint="cs"/>
          <w:sz w:val="28"/>
          <w:szCs w:val="28"/>
          <w:rtl/>
        </w:rPr>
        <w:t>بن</w:t>
      </w:r>
      <w:r w:rsidR="00A41A4E" w:rsidRPr="00A41A4E">
        <w:rPr>
          <w:rFonts w:cs="Simplified Arabic"/>
          <w:sz w:val="28"/>
          <w:szCs w:val="28"/>
          <w:rtl/>
        </w:rPr>
        <w:t xml:space="preserve"> </w:t>
      </w:r>
      <w:r w:rsidR="00A41A4E" w:rsidRPr="00A41A4E">
        <w:rPr>
          <w:rFonts w:cs="Simplified Arabic" w:hint="cs"/>
          <w:sz w:val="28"/>
          <w:szCs w:val="28"/>
          <w:rtl/>
        </w:rPr>
        <w:t>الح</w:t>
      </w:r>
      <w:r w:rsidR="00A41A4E">
        <w:rPr>
          <w:rFonts w:cs="Simplified Arabic" w:hint="cs"/>
          <w:sz w:val="28"/>
          <w:szCs w:val="28"/>
          <w:rtl/>
        </w:rPr>
        <w:t>ا</w:t>
      </w:r>
      <w:r w:rsidR="00A41A4E" w:rsidRPr="00A41A4E">
        <w:rPr>
          <w:rFonts w:cs="Simplified Arabic" w:hint="cs"/>
          <w:sz w:val="28"/>
          <w:szCs w:val="28"/>
          <w:rtl/>
        </w:rPr>
        <w:t>رث</w:t>
      </w:r>
      <w:r w:rsidR="00A41A4E">
        <w:rPr>
          <w:rFonts w:cs="Simplified Arabic" w:hint="cs"/>
          <w:sz w:val="28"/>
          <w:szCs w:val="28"/>
          <w:rtl/>
        </w:rPr>
        <w:t>،</w:t>
      </w:r>
      <w:r w:rsidR="00A41A4E" w:rsidRPr="00A41A4E">
        <w:rPr>
          <w:rFonts w:cs="Simplified Arabic"/>
          <w:sz w:val="28"/>
          <w:szCs w:val="28"/>
          <w:rtl/>
        </w:rPr>
        <w:t xml:space="preserve"> </w:t>
      </w:r>
      <w:r w:rsidR="00A41A4E" w:rsidRPr="00A41A4E">
        <w:rPr>
          <w:rFonts w:cs="Simplified Arabic" w:hint="cs"/>
          <w:sz w:val="28"/>
          <w:szCs w:val="28"/>
          <w:rtl/>
        </w:rPr>
        <w:t>وَعُتْبَةَ</w:t>
      </w:r>
      <w:r w:rsidR="00A41A4E" w:rsidRPr="00A41A4E">
        <w:rPr>
          <w:rFonts w:cs="Simplified Arabic"/>
          <w:sz w:val="28"/>
          <w:szCs w:val="28"/>
          <w:rtl/>
        </w:rPr>
        <w:t xml:space="preserve"> </w:t>
      </w:r>
      <w:r w:rsidR="00A41A4E" w:rsidRPr="00A41A4E">
        <w:rPr>
          <w:rFonts w:cs="Simplified Arabic" w:hint="cs"/>
          <w:sz w:val="28"/>
          <w:szCs w:val="28"/>
          <w:rtl/>
        </w:rPr>
        <w:t>بن</w:t>
      </w:r>
      <w:r w:rsidR="00A41A4E" w:rsidRPr="00A41A4E">
        <w:rPr>
          <w:rFonts w:cs="Simplified Arabic"/>
          <w:sz w:val="28"/>
          <w:szCs w:val="28"/>
          <w:rtl/>
        </w:rPr>
        <w:t xml:space="preserve"> </w:t>
      </w:r>
      <w:r w:rsidR="00A41A4E" w:rsidRPr="00A41A4E">
        <w:rPr>
          <w:rFonts w:cs="Simplified Arabic" w:hint="cs"/>
          <w:sz w:val="28"/>
          <w:szCs w:val="28"/>
          <w:rtl/>
        </w:rPr>
        <w:t>رَبِيعَةَ</w:t>
      </w:r>
      <w:r w:rsidR="00A41A4E" w:rsidRPr="00A41A4E">
        <w:rPr>
          <w:rFonts w:cs="Simplified Arabic"/>
          <w:sz w:val="28"/>
          <w:szCs w:val="28"/>
          <w:rtl/>
        </w:rPr>
        <w:t xml:space="preserve"> </w:t>
      </w:r>
      <w:r w:rsidR="00A41A4E" w:rsidRPr="00A41A4E">
        <w:rPr>
          <w:rFonts w:cs="Simplified Arabic" w:hint="cs"/>
          <w:sz w:val="28"/>
          <w:szCs w:val="28"/>
          <w:rtl/>
        </w:rPr>
        <w:t>وَشَيْبَةَ</w:t>
      </w:r>
      <w:r w:rsidR="00A41A4E" w:rsidRPr="00A41A4E">
        <w:rPr>
          <w:rFonts w:cs="Simplified Arabic"/>
          <w:sz w:val="28"/>
          <w:szCs w:val="28"/>
          <w:rtl/>
        </w:rPr>
        <w:t xml:space="preserve"> </w:t>
      </w:r>
      <w:r w:rsidR="00A41A4E" w:rsidRPr="00A41A4E">
        <w:rPr>
          <w:rFonts w:cs="Simplified Arabic" w:hint="cs"/>
          <w:sz w:val="28"/>
          <w:szCs w:val="28"/>
          <w:rtl/>
        </w:rPr>
        <w:t>بن</w:t>
      </w:r>
      <w:r w:rsidR="00A41A4E" w:rsidRPr="00A41A4E">
        <w:rPr>
          <w:rFonts w:cs="Simplified Arabic"/>
          <w:sz w:val="28"/>
          <w:szCs w:val="28"/>
          <w:rtl/>
        </w:rPr>
        <w:t xml:space="preserve"> </w:t>
      </w:r>
      <w:r w:rsidR="00A41A4E" w:rsidRPr="00A41A4E">
        <w:rPr>
          <w:rFonts w:cs="Simplified Arabic" w:hint="cs"/>
          <w:sz w:val="28"/>
          <w:szCs w:val="28"/>
          <w:rtl/>
        </w:rPr>
        <w:t>رَبِيعَةَ</w:t>
      </w:r>
      <w:r w:rsidR="00A41A4E" w:rsidRPr="00A41A4E">
        <w:rPr>
          <w:rFonts w:cs="Simplified Arabic"/>
          <w:sz w:val="28"/>
          <w:szCs w:val="28"/>
          <w:rtl/>
        </w:rPr>
        <w:t xml:space="preserve"> </w:t>
      </w:r>
      <w:r w:rsidR="00A41A4E" w:rsidRPr="00A41A4E">
        <w:rPr>
          <w:rFonts w:cs="Simplified Arabic" w:hint="cs"/>
          <w:sz w:val="28"/>
          <w:szCs w:val="28"/>
          <w:rtl/>
        </w:rPr>
        <w:t>وَالْوَلِيدِ</w:t>
      </w:r>
      <w:r w:rsidR="00A41A4E" w:rsidRPr="00A41A4E">
        <w:rPr>
          <w:rFonts w:cs="Simplified Arabic"/>
          <w:sz w:val="28"/>
          <w:szCs w:val="28"/>
          <w:rtl/>
        </w:rPr>
        <w:t xml:space="preserve"> </w:t>
      </w:r>
      <w:r w:rsidR="00A41A4E" w:rsidRPr="00A41A4E">
        <w:rPr>
          <w:rFonts w:cs="Simplified Arabic" w:hint="cs"/>
          <w:sz w:val="28"/>
          <w:szCs w:val="28"/>
          <w:rtl/>
        </w:rPr>
        <w:t>بن</w:t>
      </w:r>
      <w:r w:rsidR="00A41A4E" w:rsidRPr="00A41A4E">
        <w:rPr>
          <w:rFonts w:cs="Simplified Arabic"/>
          <w:sz w:val="28"/>
          <w:szCs w:val="28"/>
          <w:rtl/>
        </w:rPr>
        <w:t xml:space="preserve"> </w:t>
      </w:r>
      <w:r w:rsidR="00A41A4E" w:rsidRPr="00A41A4E">
        <w:rPr>
          <w:rFonts w:cs="Simplified Arabic" w:hint="cs"/>
          <w:sz w:val="28"/>
          <w:szCs w:val="28"/>
          <w:rtl/>
        </w:rPr>
        <w:t>عُتْبَةَ</w:t>
      </w:r>
      <w:r w:rsidR="00A41A4E" w:rsidRPr="00A41A4E">
        <w:rPr>
          <w:rFonts w:cs="Simplified Arabic"/>
          <w:sz w:val="28"/>
          <w:szCs w:val="28"/>
          <w:rtl/>
        </w:rPr>
        <w:t xml:space="preserve"> </w:t>
      </w:r>
      <w:r w:rsidR="00A41A4E" w:rsidRPr="00A41A4E">
        <w:rPr>
          <w:rFonts w:cs="Simplified Arabic" w:hint="cs"/>
          <w:sz w:val="28"/>
          <w:szCs w:val="28"/>
          <w:rtl/>
        </w:rPr>
        <w:t>اخْتَصَمُوا</w:t>
      </w:r>
      <w:r w:rsidR="00A41A4E" w:rsidRPr="00A41A4E">
        <w:rPr>
          <w:rFonts w:cs="Simplified Arabic"/>
          <w:sz w:val="28"/>
          <w:szCs w:val="28"/>
          <w:rtl/>
        </w:rPr>
        <w:t xml:space="preserve"> </w:t>
      </w:r>
      <w:r w:rsidR="00A41A4E" w:rsidRPr="00A41A4E">
        <w:rPr>
          <w:rFonts w:cs="Simplified Arabic" w:hint="cs"/>
          <w:sz w:val="28"/>
          <w:szCs w:val="28"/>
          <w:rtl/>
        </w:rPr>
        <w:t>في</w:t>
      </w:r>
      <w:r w:rsidR="00A41A4E" w:rsidRPr="00A41A4E">
        <w:rPr>
          <w:rFonts w:cs="Simplified Arabic"/>
          <w:sz w:val="28"/>
          <w:szCs w:val="28"/>
          <w:rtl/>
        </w:rPr>
        <w:t xml:space="preserve"> </w:t>
      </w:r>
      <w:r w:rsidR="00A41A4E" w:rsidRPr="00A41A4E">
        <w:rPr>
          <w:rFonts w:cs="Simplified Arabic" w:hint="cs"/>
          <w:sz w:val="28"/>
          <w:szCs w:val="28"/>
          <w:rtl/>
        </w:rPr>
        <w:t>الْحُجَجِ</w:t>
      </w:r>
      <w:r w:rsidR="00A41A4E">
        <w:rPr>
          <w:rFonts w:cs="Simplified Arabic" w:hint="cs"/>
          <w:sz w:val="28"/>
          <w:szCs w:val="28"/>
          <w:rtl/>
        </w:rPr>
        <w:t>،</w:t>
      </w:r>
      <w:r w:rsidR="00A41A4E" w:rsidRPr="00A41A4E">
        <w:rPr>
          <w:rFonts w:cs="Simplified Arabic"/>
          <w:sz w:val="28"/>
          <w:szCs w:val="28"/>
          <w:rtl/>
        </w:rPr>
        <w:t xml:space="preserve"> </w:t>
      </w:r>
      <w:r w:rsidR="00A41A4E" w:rsidRPr="00A41A4E">
        <w:rPr>
          <w:rFonts w:cs="Simplified Arabic" w:hint="cs"/>
          <w:sz w:val="28"/>
          <w:szCs w:val="28"/>
          <w:rtl/>
        </w:rPr>
        <w:t>يوم</w:t>
      </w:r>
      <w:r w:rsidR="00A41A4E" w:rsidRPr="00A41A4E">
        <w:rPr>
          <w:rFonts w:cs="Simplified Arabic"/>
          <w:sz w:val="28"/>
          <w:szCs w:val="28"/>
          <w:rtl/>
        </w:rPr>
        <w:t xml:space="preserve"> </w:t>
      </w:r>
      <w:r w:rsidR="00A41A4E" w:rsidRPr="00A41A4E">
        <w:rPr>
          <w:rFonts w:cs="Simplified Arabic" w:hint="cs"/>
          <w:sz w:val="28"/>
          <w:szCs w:val="28"/>
          <w:rtl/>
        </w:rPr>
        <w:t>بَدْرٍ</w:t>
      </w:r>
      <w:r w:rsidR="00A41A4E" w:rsidRPr="00A41A4E">
        <w:rPr>
          <w:rFonts w:cs="Simplified Arabic" w:hint="cs"/>
          <w:sz w:val="28"/>
          <w:szCs w:val="28"/>
          <w:vertAlign w:val="superscript"/>
          <w:rtl/>
        </w:rPr>
        <w:t>(</w:t>
      </w:r>
      <w:r w:rsidR="00A41A4E" w:rsidRPr="00A41A4E">
        <w:rPr>
          <w:rStyle w:val="a4"/>
          <w:rFonts w:cs="Simplified Arabic"/>
          <w:sz w:val="28"/>
          <w:szCs w:val="28"/>
          <w:rtl/>
        </w:rPr>
        <w:footnoteReference w:id="278"/>
      </w:r>
      <w:r w:rsidR="00A41A4E" w:rsidRPr="00A41A4E">
        <w:rPr>
          <w:rFonts w:cs="Simplified Arabic" w:hint="cs"/>
          <w:sz w:val="28"/>
          <w:szCs w:val="28"/>
          <w:vertAlign w:val="superscript"/>
          <w:rtl/>
        </w:rPr>
        <w:t>)</w:t>
      </w:r>
      <w:r w:rsidR="00A41A4E">
        <w:rPr>
          <w:rFonts w:cs="Simplified Arabic" w:hint="cs"/>
          <w:sz w:val="28"/>
          <w:szCs w:val="28"/>
          <w:vertAlign w:val="superscript"/>
          <w:rtl/>
        </w:rPr>
        <w:t xml:space="preserve"> </w:t>
      </w:r>
      <w:r w:rsidR="00A41A4E">
        <w:rPr>
          <w:rFonts w:cs="Simplified Arabic" w:hint="cs"/>
          <w:sz w:val="28"/>
          <w:szCs w:val="28"/>
          <w:rtl/>
        </w:rPr>
        <w:t>.</w:t>
      </w:r>
    </w:p>
    <w:p w:rsidR="00A41A4E" w:rsidRDefault="00A41A4E" w:rsidP="006B1D19">
      <w:pPr>
        <w:ind w:left="-58" w:right="-284" w:hanging="341"/>
        <w:jc w:val="both"/>
        <w:rPr>
          <w:rFonts w:cs="Simplified Arabic"/>
          <w:sz w:val="28"/>
          <w:szCs w:val="28"/>
          <w:rtl/>
        </w:rPr>
      </w:pPr>
      <w:r>
        <w:rPr>
          <w:rFonts w:cs="Simplified Arabic" w:hint="cs"/>
          <w:sz w:val="28"/>
          <w:szCs w:val="28"/>
          <w:rtl/>
        </w:rPr>
        <w:t>فقوله</w:t>
      </w:r>
      <w:r w:rsidR="00350ADD">
        <w:rPr>
          <w:rFonts w:cs="Simplified Arabic" w:hint="cs"/>
          <w:sz w:val="28"/>
          <w:szCs w:val="28"/>
          <w:rtl/>
        </w:rPr>
        <w:t xml:space="preserve"> في الحديث</w:t>
      </w:r>
      <w:r>
        <w:rPr>
          <w:rFonts w:cs="Simplified Arabic" w:hint="cs"/>
          <w:sz w:val="28"/>
          <w:szCs w:val="28"/>
          <w:rtl/>
        </w:rPr>
        <w:t>:</w:t>
      </w:r>
      <w:r w:rsidR="00350ADD" w:rsidRPr="00350ADD">
        <w:rPr>
          <w:rFonts w:ascii="QCF_BSML" w:hAnsi="QCF_BSML" w:cs="QCF_BSML"/>
          <w:color w:val="000000"/>
          <w:sz w:val="28"/>
          <w:szCs w:val="28"/>
          <w:rtl/>
        </w:rPr>
        <w:t xml:space="preserve"> </w:t>
      </w:r>
      <w:r w:rsidR="00350ADD" w:rsidRPr="00410A2E">
        <w:rPr>
          <w:rFonts w:ascii="QCF_BSML" w:hAnsi="QCF_BSML" w:cs="QCF_BSML"/>
          <w:color w:val="000000"/>
          <w:sz w:val="28"/>
          <w:szCs w:val="28"/>
          <w:rtl/>
        </w:rPr>
        <w:t xml:space="preserve">ﭽ </w:t>
      </w:r>
      <w:r w:rsidR="00350ADD" w:rsidRPr="00410A2E">
        <w:rPr>
          <w:rFonts w:ascii="QCF_P334" w:hAnsi="QCF_P334" w:cs="QCF_P334"/>
          <w:color w:val="000000"/>
          <w:sz w:val="28"/>
          <w:szCs w:val="28"/>
          <w:rtl/>
        </w:rPr>
        <w:t xml:space="preserve">ﮞ  ﮟ  </w:t>
      </w:r>
      <w:r w:rsidR="00350ADD" w:rsidRPr="00A41A4E">
        <w:rPr>
          <w:rFonts w:ascii="QCF_P334" w:hAnsi="QCF_P334" w:cs="QCF_P334"/>
          <w:color w:val="000000"/>
          <w:sz w:val="28"/>
          <w:szCs w:val="28"/>
          <w:rtl/>
        </w:rPr>
        <w:t>ﮠ     ﮡ  ﮢ</w:t>
      </w:r>
      <w:r w:rsidR="00350ADD" w:rsidRPr="00A41A4E">
        <w:rPr>
          <w:rFonts w:ascii="Arial" w:hAnsi="Arial" w:cs="Arial"/>
          <w:color w:val="000000"/>
          <w:sz w:val="28"/>
          <w:szCs w:val="28"/>
          <w:rtl/>
        </w:rPr>
        <w:t xml:space="preserve"> </w:t>
      </w:r>
      <w:r w:rsidR="00350ADD" w:rsidRPr="00A41A4E">
        <w:rPr>
          <w:rFonts w:ascii="QCF_BSML" w:hAnsi="QCF_BSML" w:cs="QCF_BSML"/>
          <w:color w:val="000000"/>
          <w:sz w:val="28"/>
          <w:szCs w:val="28"/>
          <w:rtl/>
        </w:rPr>
        <w:t>ﭼ</w:t>
      </w:r>
      <w:r>
        <w:rPr>
          <w:rFonts w:cs="Simplified Arabic" w:hint="cs"/>
          <w:sz w:val="28"/>
          <w:szCs w:val="28"/>
          <w:rtl/>
        </w:rPr>
        <w:t xml:space="preserve"> </w:t>
      </w:r>
      <w:r w:rsidR="00350ADD" w:rsidRPr="00A41A4E">
        <w:rPr>
          <w:rFonts w:cs="Simplified Arabic" w:hint="cs"/>
          <w:sz w:val="28"/>
          <w:szCs w:val="28"/>
          <w:rtl/>
        </w:rPr>
        <w:t>إلى</w:t>
      </w:r>
      <w:r w:rsidR="00350ADD" w:rsidRPr="00A41A4E">
        <w:rPr>
          <w:rFonts w:cs="Simplified Arabic"/>
          <w:sz w:val="28"/>
          <w:szCs w:val="28"/>
          <w:rtl/>
        </w:rPr>
        <w:t xml:space="preserve"> </w:t>
      </w:r>
      <w:r w:rsidR="00350ADD" w:rsidRPr="00A41A4E">
        <w:rPr>
          <w:rFonts w:cs="Simplified Arabic" w:hint="cs"/>
          <w:sz w:val="28"/>
          <w:szCs w:val="28"/>
          <w:rtl/>
        </w:rPr>
        <w:t>قَوْلِهِ:</w:t>
      </w:r>
      <w:r w:rsidR="00350ADD" w:rsidRPr="00A41A4E">
        <w:rPr>
          <w:rFonts w:cs="Simplified Arabic"/>
          <w:sz w:val="28"/>
          <w:szCs w:val="28"/>
          <w:rtl/>
        </w:rPr>
        <w:t xml:space="preserve"> </w:t>
      </w:r>
      <w:r w:rsidR="00350ADD" w:rsidRPr="00A41A4E">
        <w:rPr>
          <w:rFonts w:ascii="QCF_BSML" w:hAnsi="QCF_BSML" w:cs="QCF_BSML"/>
          <w:color w:val="000000"/>
          <w:sz w:val="28"/>
          <w:szCs w:val="28"/>
          <w:rtl/>
        </w:rPr>
        <w:t xml:space="preserve">ﭽ </w:t>
      </w:r>
      <w:r w:rsidR="00350ADD" w:rsidRPr="00A41A4E">
        <w:rPr>
          <w:rFonts w:ascii="QCF_P333" w:hAnsi="QCF_P333" w:cs="QCF_P333"/>
          <w:color w:val="000000"/>
          <w:sz w:val="28"/>
          <w:szCs w:val="28"/>
          <w:rtl/>
        </w:rPr>
        <w:t>ﯽ  ﯾ  ﯿ   ﰀ  ﰁ</w:t>
      </w:r>
      <w:r w:rsidR="00350ADD" w:rsidRPr="00A41A4E">
        <w:rPr>
          <w:rFonts w:ascii="QCF_BSML" w:hAnsi="QCF_BSML" w:cs="QCF_BSML"/>
          <w:color w:val="000000"/>
          <w:sz w:val="28"/>
          <w:szCs w:val="28"/>
          <w:rtl/>
        </w:rPr>
        <w:t>ﭼ</w:t>
      </w:r>
      <w:r w:rsidR="00350ADD">
        <w:rPr>
          <w:rFonts w:cs="Simplified Arabic" w:hint="cs"/>
          <w:sz w:val="28"/>
          <w:szCs w:val="28"/>
          <w:rtl/>
        </w:rPr>
        <w:t xml:space="preserve"> . الآية الأولى هي الآية رقم (19) من سورة الحج، والآية الثانية هي الآية رقم (14)، ولا يمكن أن تكون الآيات نزلت معكوسة؛ إلا أن يكون هناك خطأ في نقل هذا النص، ولم أجد </w:t>
      </w:r>
      <w:r w:rsidR="00E24C27">
        <w:rPr>
          <w:rFonts w:cs="Simplified Arabic" w:hint="cs"/>
          <w:sz w:val="28"/>
          <w:szCs w:val="28"/>
          <w:rtl/>
        </w:rPr>
        <w:t>هذا التحديد بالآيات في أحاديث الصحاح والسنن والمعاجم، ولكن ذكره السيوطي في تفسيره الدر المنثور</w:t>
      </w:r>
      <w:r w:rsidR="00297AC7" w:rsidRPr="00B60F9C">
        <w:rPr>
          <w:rFonts w:cs="Simplified Arabic" w:hint="cs"/>
          <w:sz w:val="28"/>
          <w:szCs w:val="28"/>
          <w:vertAlign w:val="superscript"/>
          <w:rtl/>
        </w:rPr>
        <w:t>(</w:t>
      </w:r>
      <w:r w:rsidR="00E24C27" w:rsidRPr="00B60F9C">
        <w:rPr>
          <w:rStyle w:val="a4"/>
          <w:rFonts w:cs="Simplified Arabic"/>
          <w:sz w:val="28"/>
          <w:szCs w:val="28"/>
          <w:rtl/>
        </w:rPr>
        <w:footnoteReference w:id="279"/>
      </w:r>
      <w:r w:rsidR="00297AC7" w:rsidRPr="00B60F9C">
        <w:rPr>
          <w:rFonts w:cs="Simplified Arabic" w:hint="cs"/>
          <w:sz w:val="28"/>
          <w:szCs w:val="28"/>
          <w:vertAlign w:val="superscript"/>
          <w:rtl/>
        </w:rPr>
        <w:t>)</w:t>
      </w:r>
      <w:r w:rsidR="00E24C27">
        <w:rPr>
          <w:rFonts w:cs="Simplified Arabic" w:hint="cs"/>
          <w:sz w:val="28"/>
          <w:szCs w:val="28"/>
          <w:rtl/>
        </w:rPr>
        <w:t>، وكذلك الآلوسي</w:t>
      </w:r>
      <w:r w:rsidR="006007F7" w:rsidRPr="006007F7">
        <w:rPr>
          <w:rFonts w:cs="Simplified Arabic" w:hint="cs"/>
          <w:sz w:val="28"/>
          <w:szCs w:val="28"/>
          <w:vertAlign w:val="superscript"/>
          <w:rtl/>
        </w:rPr>
        <w:t>(</w:t>
      </w:r>
      <w:r w:rsidR="006007F7" w:rsidRPr="006007F7">
        <w:rPr>
          <w:rStyle w:val="a4"/>
          <w:rFonts w:cs="Simplified Arabic"/>
          <w:sz w:val="28"/>
          <w:szCs w:val="28"/>
          <w:rtl/>
        </w:rPr>
        <w:footnoteReference w:id="280"/>
      </w:r>
      <w:r w:rsidR="006007F7" w:rsidRPr="006007F7">
        <w:rPr>
          <w:rFonts w:cs="Simplified Arabic" w:hint="cs"/>
          <w:sz w:val="28"/>
          <w:szCs w:val="28"/>
          <w:vertAlign w:val="superscript"/>
          <w:rtl/>
        </w:rPr>
        <w:t>)</w:t>
      </w:r>
      <w:r w:rsidR="00E24C27">
        <w:rPr>
          <w:rFonts w:cs="Simplified Arabic" w:hint="cs"/>
          <w:sz w:val="28"/>
          <w:szCs w:val="28"/>
          <w:rtl/>
        </w:rPr>
        <w:t xml:space="preserve"> في تفسيره روح المعاني</w:t>
      </w:r>
      <w:r w:rsidR="00B60F9C" w:rsidRPr="00B60F9C">
        <w:rPr>
          <w:rFonts w:cs="Simplified Arabic" w:hint="cs"/>
          <w:sz w:val="28"/>
          <w:szCs w:val="28"/>
          <w:vertAlign w:val="superscript"/>
          <w:rtl/>
        </w:rPr>
        <w:t>(</w:t>
      </w:r>
      <w:r w:rsidR="00297AC7" w:rsidRPr="00B60F9C">
        <w:rPr>
          <w:rStyle w:val="a4"/>
          <w:rFonts w:cs="Simplified Arabic"/>
          <w:sz w:val="28"/>
          <w:szCs w:val="28"/>
          <w:rtl/>
        </w:rPr>
        <w:footnoteReference w:id="281"/>
      </w:r>
      <w:r w:rsidR="00B60F9C" w:rsidRPr="00B60F9C">
        <w:rPr>
          <w:rFonts w:cs="Simplified Arabic" w:hint="cs"/>
          <w:sz w:val="28"/>
          <w:szCs w:val="28"/>
          <w:vertAlign w:val="superscript"/>
          <w:rtl/>
        </w:rPr>
        <w:t>)</w:t>
      </w:r>
      <w:r w:rsidR="00E24C27">
        <w:rPr>
          <w:rFonts w:cs="Simplified Arabic" w:hint="cs"/>
          <w:sz w:val="28"/>
          <w:szCs w:val="28"/>
          <w:rtl/>
        </w:rPr>
        <w:t xml:space="preserve">، ولم أجد من يعلق على هذا الحديث بخصوص هذا التحديد بالآيات إن كان فيها خطأ أم لا .    </w:t>
      </w:r>
      <w:r w:rsidR="00350ADD">
        <w:rPr>
          <w:rFonts w:cs="Simplified Arabic" w:hint="cs"/>
          <w:sz w:val="28"/>
          <w:szCs w:val="28"/>
          <w:rtl/>
        </w:rPr>
        <w:t xml:space="preserve">    </w:t>
      </w:r>
    </w:p>
    <w:p w:rsidR="00035DD0" w:rsidRPr="0053652B" w:rsidRDefault="00035DD0" w:rsidP="007169F9">
      <w:pPr>
        <w:pStyle w:val="a6"/>
        <w:numPr>
          <w:ilvl w:val="0"/>
          <w:numId w:val="13"/>
        </w:numPr>
        <w:ind w:left="-58" w:right="-284" w:hanging="341"/>
        <w:jc w:val="both"/>
        <w:rPr>
          <w:sz w:val="28"/>
          <w:szCs w:val="28"/>
        </w:rPr>
      </w:pPr>
      <w:r w:rsidRPr="0053652B">
        <w:rPr>
          <w:rFonts w:hint="cs"/>
          <w:sz w:val="28"/>
          <w:szCs w:val="28"/>
          <w:rtl/>
        </w:rPr>
        <w:t xml:space="preserve"> قوله تعالى: </w:t>
      </w:r>
      <w:r w:rsidR="0053652B" w:rsidRPr="0053652B">
        <w:rPr>
          <w:rFonts w:ascii="QCF_BSML" w:hAnsi="QCF_BSML" w:cs="QCF_BSML"/>
          <w:color w:val="000000"/>
          <w:sz w:val="28"/>
          <w:szCs w:val="28"/>
          <w:rtl/>
        </w:rPr>
        <w:t xml:space="preserve">ﭽ </w:t>
      </w:r>
      <w:r w:rsidR="0053652B" w:rsidRPr="0053652B">
        <w:rPr>
          <w:rFonts w:ascii="QCF_P178" w:hAnsi="QCF_P178" w:cs="QCF_P178"/>
          <w:color w:val="000000"/>
          <w:sz w:val="28"/>
          <w:szCs w:val="28"/>
          <w:rtl/>
        </w:rPr>
        <w:t xml:space="preserve">ﯥ  ﯦ  ﯧ   ﯨ  </w:t>
      </w:r>
      <w:r w:rsidR="0053652B" w:rsidRPr="0053652B">
        <w:rPr>
          <w:rFonts w:ascii="QCF_BSML" w:hAnsi="QCF_BSML" w:cs="QCF_BSML"/>
          <w:color w:val="000000"/>
          <w:sz w:val="28"/>
          <w:szCs w:val="28"/>
          <w:rtl/>
        </w:rPr>
        <w:t>ﭼ</w:t>
      </w:r>
      <w:r w:rsidR="0053652B" w:rsidRPr="0053652B">
        <w:rPr>
          <w:rFonts w:hint="cs"/>
          <w:sz w:val="28"/>
          <w:szCs w:val="28"/>
          <w:vertAlign w:val="superscript"/>
          <w:rtl/>
        </w:rPr>
        <w:t>(</w:t>
      </w:r>
      <w:r w:rsidR="0053652B" w:rsidRPr="0053652B">
        <w:rPr>
          <w:rStyle w:val="a4"/>
          <w:sz w:val="28"/>
          <w:szCs w:val="28"/>
          <w:rtl/>
        </w:rPr>
        <w:footnoteReference w:id="282"/>
      </w:r>
      <w:r w:rsidR="0053652B" w:rsidRPr="0053652B">
        <w:rPr>
          <w:rFonts w:hint="cs"/>
          <w:sz w:val="28"/>
          <w:szCs w:val="28"/>
          <w:vertAlign w:val="superscript"/>
          <w:rtl/>
        </w:rPr>
        <w:t>)</w:t>
      </w:r>
      <w:r w:rsidRPr="0053652B">
        <w:rPr>
          <w:rFonts w:hint="cs"/>
          <w:sz w:val="28"/>
          <w:szCs w:val="28"/>
          <w:rtl/>
        </w:rPr>
        <w:t xml:space="preserve">، نزلت هذه الآية في يوم بدر، كما ورد عن أبي سعيد رضي الله عنه أنه قال: </w:t>
      </w:r>
      <w:r w:rsidR="0053652B" w:rsidRPr="0053652B">
        <w:rPr>
          <w:rFonts w:hint="cs"/>
          <w:sz w:val="28"/>
          <w:szCs w:val="28"/>
          <w:rtl/>
        </w:rPr>
        <w:t>نَزَلَتْ</w:t>
      </w:r>
      <w:r w:rsidR="0053652B" w:rsidRPr="0053652B">
        <w:rPr>
          <w:sz w:val="28"/>
          <w:szCs w:val="28"/>
          <w:rtl/>
        </w:rPr>
        <w:t xml:space="preserve"> </w:t>
      </w:r>
      <w:r w:rsidR="0053652B" w:rsidRPr="0053652B">
        <w:rPr>
          <w:rFonts w:hint="cs"/>
          <w:sz w:val="28"/>
          <w:szCs w:val="28"/>
          <w:rtl/>
        </w:rPr>
        <w:t>في</w:t>
      </w:r>
      <w:r w:rsidR="0053652B" w:rsidRPr="0053652B">
        <w:rPr>
          <w:sz w:val="28"/>
          <w:szCs w:val="28"/>
          <w:rtl/>
        </w:rPr>
        <w:t xml:space="preserve"> </w:t>
      </w:r>
      <w:r w:rsidR="0053652B" w:rsidRPr="0053652B">
        <w:rPr>
          <w:rFonts w:hint="cs"/>
          <w:sz w:val="28"/>
          <w:szCs w:val="28"/>
          <w:rtl/>
        </w:rPr>
        <w:t>يَوْمِ</w:t>
      </w:r>
      <w:r w:rsidR="0053652B" w:rsidRPr="0053652B">
        <w:rPr>
          <w:sz w:val="28"/>
          <w:szCs w:val="28"/>
          <w:rtl/>
        </w:rPr>
        <w:t xml:space="preserve"> </w:t>
      </w:r>
      <w:r w:rsidR="0053652B" w:rsidRPr="0053652B">
        <w:rPr>
          <w:rFonts w:hint="cs"/>
          <w:sz w:val="28"/>
          <w:szCs w:val="28"/>
          <w:rtl/>
        </w:rPr>
        <w:t>بَدْرٍ:</w:t>
      </w:r>
      <w:r w:rsidRPr="0053652B">
        <w:rPr>
          <w:rFonts w:hint="cs"/>
          <w:sz w:val="28"/>
          <w:szCs w:val="28"/>
          <w:rtl/>
        </w:rPr>
        <w:t xml:space="preserve"> </w:t>
      </w:r>
      <w:r w:rsidR="0053652B" w:rsidRPr="0053652B">
        <w:rPr>
          <w:rFonts w:ascii="QCF_BSML" w:hAnsi="QCF_BSML" w:cs="QCF_BSML"/>
          <w:color w:val="000000"/>
          <w:sz w:val="28"/>
          <w:szCs w:val="28"/>
          <w:rtl/>
        </w:rPr>
        <w:t>ﭽ</w:t>
      </w:r>
      <w:r w:rsidR="0053652B" w:rsidRPr="0053652B">
        <w:rPr>
          <w:rFonts w:ascii="QCF_P178" w:hAnsi="QCF_P178" w:cs="QCF_P178"/>
          <w:color w:val="000000"/>
          <w:sz w:val="28"/>
          <w:szCs w:val="28"/>
          <w:rtl/>
        </w:rPr>
        <w:t xml:space="preserve">ﯥ  ﯦ  ﯧ   ﯨ </w:t>
      </w:r>
      <w:r w:rsidR="0053652B" w:rsidRPr="0053652B">
        <w:rPr>
          <w:rFonts w:ascii="QCF_BSML" w:hAnsi="QCF_BSML" w:cs="QCF_BSML"/>
          <w:color w:val="000000"/>
          <w:sz w:val="28"/>
          <w:szCs w:val="28"/>
          <w:rtl/>
        </w:rPr>
        <w:t>ﭼ</w:t>
      </w:r>
      <w:r w:rsidR="0053652B" w:rsidRPr="0053652B">
        <w:rPr>
          <w:rFonts w:ascii="Arial" w:hAnsi="Arial" w:hint="cs"/>
          <w:sz w:val="28"/>
          <w:szCs w:val="28"/>
          <w:vertAlign w:val="superscript"/>
          <w:rtl/>
        </w:rPr>
        <w:t>(</w:t>
      </w:r>
      <w:r w:rsidRPr="0053652B">
        <w:rPr>
          <w:rStyle w:val="a4"/>
          <w:sz w:val="28"/>
          <w:szCs w:val="28"/>
          <w:rtl/>
        </w:rPr>
        <w:footnoteReference w:id="283"/>
      </w:r>
      <w:r w:rsidR="0053652B" w:rsidRPr="0053652B">
        <w:rPr>
          <w:rFonts w:ascii="Arial" w:hAnsi="Arial" w:hint="cs"/>
          <w:sz w:val="28"/>
          <w:szCs w:val="28"/>
          <w:vertAlign w:val="superscript"/>
          <w:rtl/>
        </w:rPr>
        <w:t>)</w:t>
      </w:r>
      <w:r w:rsidRPr="0053652B">
        <w:rPr>
          <w:rFonts w:hint="cs"/>
          <w:sz w:val="28"/>
          <w:szCs w:val="28"/>
          <w:rtl/>
        </w:rPr>
        <w:t xml:space="preserve"> .</w:t>
      </w:r>
    </w:p>
    <w:p w:rsidR="00EF424E" w:rsidRDefault="00EF424E" w:rsidP="006B1D19">
      <w:pPr>
        <w:ind w:left="-58" w:right="-284" w:hanging="341"/>
        <w:jc w:val="both"/>
        <w:rPr>
          <w:rFonts w:cs="Arial"/>
          <w:sz w:val="28"/>
          <w:szCs w:val="28"/>
          <w:rtl/>
        </w:rPr>
      </w:pPr>
    </w:p>
    <w:p w:rsidR="00EF424E" w:rsidRDefault="00EF424E" w:rsidP="006B1D19">
      <w:pPr>
        <w:ind w:left="-58" w:right="-284" w:hanging="341"/>
        <w:jc w:val="both"/>
        <w:rPr>
          <w:rFonts w:cs="Arial"/>
          <w:sz w:val="28"/>
          <w:szCs w:val="28"/>
          <w:rtl/>
        </w:rPr>
      </w:pPr>
    </w:p>
    <w:p w:rsidR="00816DAE" w:rsidRDefault="00816DAE" w:rsidP="006B1D19">
      <w:pPr>
        <w:ind w:right="-284" w:hanging="341"/>
        <w:jc w:val="center"/>
        <w:rPr>
          <w:rFonts w:asciiTheme="majorBidi" w:hAnsiTheme="majorBidi" w:cs="MCS Jeddah S_I 3d."/>
          <w:sz w:val="144"/>
          <w:szCs w:val="144"/>
          <w:rtl/>
          <w:lang w:bidi="ar-IQ"/>
        </w:rPr>
      </w:pPr>
    </w:p>
    <w:p w:rsidR="00816DAE" w:rsidRDefault="00816DAE" w:rsidP="006B1D19">
      <w:pPr>
        <w:ind w:right="-284" w:hanging="341"/>
        <w:jc w:val="center"/>
        <w:rPr>
          <w:rFonts w:asciiTheme="majorBidi" w:hAnsiTheme="majorBidi" w:cs="MCS Jeddah S_I 3d."/>
          <w:sz w:val="144"/>
          <w:szCs w:val="144"/>
          <w:rtl/>
          <w:lang w:bidi="ar-IQ"/>
        </w:rPr>
      </w:pPr>
    </w:p>
    <w:p w:rsidR="00D22F8E" w:rsidRPr="003256F0" w:rsidRDefault="00D22F8E" w:rsidP="006B1D19">
      <w:pPr>
        <w:ind w:right="-284" w:hanging="341"/>
        <w:jc w:val="center"/>
        <w:rPr>
          <w:rFonts w:asciiTheme="majorBidi" w:hAnsiTheme="majorBidi" w:cs="MCS Jeddah S_I 3d."/>
          <w:sz w:val="144"/>
          <w:szCs w:val="144"/>
          <w:rtl/>
          <w:lang w:bidi="ar-IQ"/>
        </w:rPr>
      </w:pPr>
      <w:r w:rsidRPr="003256F0">
        <w:rPr>
          <w:rFonts w:asciiTheme="majorBidi" w:hAnsiTheme="majorBidi" w:cs="MCS Jeddah S_I 3d." w:hint="cs"/>
          <w:sz w:val="144"/>
          <w:szCs w:val="144"/>
          <w:rtl/>
          <w:lang w:bidi="ar-IQ"/>
        </w:rPr>
        <w:t>الفصل الثاني</w:t>
      </w:r>
    </w:p>
    <w:p w:rsidR="00D22F8E" w:rsidRPr="003256F0" w:rsidRDefault="00D22F8E" w:rsidP="006B1D19">
      <w:pPr>
        <w:ind w:right="-284" w:hanging="341"/>
        <w:jc w:val="center"/>
        <w:rPr>
          <w:rFonts w:asciiTheme="majorBidi" w:hAnsiTheme="majorBidi" w:cs="MCS Jeddah S_I 3d."/>
          <w:sz w:val="144"/>
          <w:szCs w:val="144"/>
          <w:rtl/>
          <w:lang w:bidi="ar-IQ"/>
        </w:rPr>
      </w:pPr>
      <w:r w:rsidRPr="003256F0">
        <w:rPr>
          <w:rFonts w:asciiTheme="majorBidi" w:hAnsiTheme="majorBidi" w:cs="MCS Jeddah S_I 3d." w:hint="cs"/>
          <w:sz w:val="144"/>
          <w:szCs w:val="144"/>
          <w:rtl/>
          <w:lang w:bidi="ar-IQ"/>
        </w:rPr>
        <w:t>أسباب النزول</w:t>
      </w:r>
    </w:p>
    <w:p w:rsidR="00B566C2" w:rsidRDefault="00B566C2" w:rsidP="006B1D19">
      <w:pPr>
        <w:ind w:right="-284" w:hanging="341"/>
        <w:jc w:val="center"/>
        <w:rPr>
          <w:rFonts w:asciiTheme="majorBidi" w:hAnsiTheme="majorBidi" w:cs="MCS Jeddah S_I 3d."/>
          <w:sz w:val="96"/>
          <w:szCs w:val="96"/>
          <w:rtl/>
          <w:lang w:bidi="ar-IQ"/>
        </w:rPr>
      </w:pPr>
    </w:p>
    <w:p w:rsidR="00E61586" w:rsidRDefault="00E61586" w:rsidP="006B1D19">
      <w:pPr>
        <w:ind w:right="-284" w:hanging="341"/>
        <w:jc w:val="center"/>
        <w:rPr>
          <w:rFonts w:asciiTheme="majorBidi" w:hAnsiTheme="majorBidi" w:cs="MCS Jeddah S_I 3d."/>
          <w:sz w:val="96"/>
          <w:szCs w:val="96"/>
          <w:rtl/>
          <w:lang w:bidi="ar-IQ"/>
        </w:rPr>
      </w:pPr>
    </w:p>
    <w:p w:rsidR="00D22F8E" w:rsidRDefault="00D22F8E" w:rsidP="006B1D19">
      <w:pPr>
        <w:ind w:right="-284" w:hanging="341"/>
        <w:jc w:val="center"/>
        <w:rPr>
          <w:rFonts w:asciiTheme="majorBidi" w:hAnsiTheme="majorBidi" w:cs="MCS Jeddah S_I 3d."/>
          <w:sz w:val="96"/>
          <w:szCs w:val="96"/>
          <w:rtl/>
          <w:lang w:bidi="ar-IQ"/>
        </w:rPr>
      </w:pPr>
      <w:r w:rsidRPr="003256F0">
        <w:rPr>
          <w:rFonts w:asciiTheme="majorBidi" w:hAnsiTheme="majorBidi" w:cs="MCS Jeddah S_I 3d." w:hint="cs"/>
          <w:sz w:val="96"/>
          <w:szCs w:val="96"/>
          <w:rtl/>
          <w:lang w:bidi="ar-IQ"/>
        </w:rPr>
        <w:lastRenderedPageBreak/>
        <w:t>الفصل الثاني</w:t>
      </w:r>
    </w:p>
    <w:p w:rsidR="00353E0F" w:rsidRPr="003256F0" w:rsidRDefault="00353E0F" w:rsidP="006B1D19">
      <w:pPr>
        <w:ind w:right="-284" w:hanging="341"/>
        <w:jc w:val="center"/>
        <w:rPr>
          <w:rFonts w:asciiTheme="majorBidi" w:hAnsiTheme="majorBidi" w:cs="MCS Jeddah S_I 3d."/>
          <w:sz w:val="96"/>
          <w:szCs w:val="96"/>
          <w:rtl/>
          <w:lang w:bidi="ar-IQ"/>
        </w:rPr>
      </w:pPr>
      <w:r>
        <w:rPr>
          <w:rFonts w:asciiTheme="majorBidi" w:hAnsiTheme="majorBidi" w:cs="MCS Jeddah S_I 3d." w:hint="cs"/>
          <w:sz w:val="96"/>
          <w:szCs w:val="96"/>
          <w:rtl/>
          <w:lang w:bidi="ar-IQ"/>
        </w:rPr>
        <w:t>أسباب النزول</w:t>
      </w:r>
    </w:p>
    <w:p w:rsidR="00D22F8E" w:rsidRPr="00FE1550" w:rsidRDefault="00D22F8E" w:rsidP="006B1D19">
      <w:pPr>
        <w:ind w:right="-284" w:hanging="341"/>
        <w:jc w:val="both"/>
        <w:rPr>
          <w:rFonts w:asciiTheme="majorBidi" w:hAnsiTheme="majorBidi" w:cs="Traditional Arabic"/>
          <w:sz w:val="72"/>
          <w:szCs w:val="72"/>
          <w:rtl/>
          <w:lang w:bidi="ar-IQ"/>
        </w:rPr>
      </w:pPr>
      <w:r w:rsidRPr="003256F0">
        <w:rPr>
          <w:rFonts w:asciiTheme="majorBidi" w:hAnsiTheme="majorBidi" w:cs="AdvertisingExtraBold" w:hint="cs"/>
          <w:sz w:val="56"/>
          <w:szCs w:val="56"/>
          <w:rtl/>
          <w:lang w:bidi="ar-IQ"/>
        </w:rPr>
        <w:t>المبحث الأول:</w:t>
      </w:r>
      <w:r w:rsidRPr="00FE1550">
        <w:rPr>
          <w:rFonts w:asciiTheme="majorBidi" w:hAnsiTheme="majorBidi" w:cs="Traditional Arabic" w:hint="cs"/>
          <w:sz w:val="72"/>
          <w:szCs w:val="72"/>
          <w:rtl/>
          <w:lang w:bidi="ar-IQ"/>
        </w:rPr>
        <w:t xml:space="preserve"> تع</w:t>
      </w:r>
      <w:r w:rsidR="00FE1550" w:rsidRPr="00FE1550">
        <w:rPr>
          <w:rFonts w:asciiTheme="majorBidi" w:hAnsiTheme="majorBidi" w:cs="Traditional Arabic" w:hint="cs"/>
          <w:sz w:val="72"/>
          <w:szCs w:val="72"/>
          <w:rtl/>
          <w:lang w:bidi="ar-IQ"/>
        </w:rPr>
        <w:t>ـ</w:t>
      </w:r>
      <w:r w:rsidRPr="00FE1550">
        <w:rPr>
          <w:rFonts w:asciiTheme="majorBidi" w:hAnsiTheme="majorBidi" w:cs="Traditional Arabic" w:hint="cs"/>
          <w:sz w:val="72"/>
          <w:szCs w:val="72"/>
          <w:rtl/>
          <w:lang w:bidi="ar-IQ"/>
        </w:rPr>
        <w:t>ريف سب</w:t>
      </w:r>
      <w:r w:rsidR="00FE1550" w:rsidRPr="00FE1550">
        <w:rPr>
          <w:rFonts w:asciiTheme="majorBidi" w:hAnsiTheme="majorBidi" w:cs="Traditional Arabic" w:hint="cs"/>
          <w:sz w:val="72"/>
          <w:szCs w:val="72"/>
          <w:rtl/>
          <w:lang w:bidi="ar-IQ"/>
        </w:rPr>
        <w:t>ـ</w:t>
      </w:r>
      <w:r w:rsidRPr="00FE1550">
        <w:rPr>
          <w:rFonts w:asciiTheme="majorBidi" w:hAnsiTheme="majorBidi" w:cs="Traditional Arabic" w:hint="cs"/>
          <w:sz w:val="72"/>
          <w:szCs w:val="72"/>
          <w:rtl/>
          <w:lang w:bidi="ar-IQ"/>
        </w:rPr>
        <w:t>ب الن</w:t>
      </w:r>
      <w:r w:rsidR="00FE1550" w:rsidRPr="00FE1550">
        <w:rPr>
          <w:rFonts w:asciiTheme="majorBidi" w:hAnsiTheme="majorBidi" w:cs="Traditional Arabic" w:hint="cs"/>
          <w:sz w:val="72"/>
          <w:szCs w:val="72"/>
          <w:rtl/>
          <w:lang w:bidi="ar-IQ"/>
        </w:rPr>
        <w:t>ـ</w:t>
      </w:r>
      <w:r w:rsidRPr="00FE1550">
        <w:rPr>
          <w:rFonts w:asciiTheme="majorBidi" w:hAnsiTheme="majorBidi" w:cs="Traditional Arabic" w:hint="cs"/>
          <w:sz w:val="72"/>
          <w:szCs w:val="72"/>
          <w:rtl/>
          <w:lang w:bidi="ar-IQ"/>
        </w:rPr>
        <w:t>زول.</w:t>
      </w:r>
    </w:p>
    <w:p w:rsidR="00D22F8E" w:rsidRPr="00FE1550" w:rsidRDefault="00D22F8E" w:rsidP="003256F0">
      <w:pPr>
        <w:ind w:right="-284" w:hanging="341"/>
        <w:jc w:val="both"/>
        <w:rPr>
          <w:rFonts w:asciiTheme="majorBidi" w:hAnsiTheme="majorBidi" w:cs="Traditional Arabic"/>
          <w:sz w:val="72"/>
          <w:szCs w:val="72"/>
          <w:rtl/>
          <w:lang w:bidi="ar-IQ"/>
        </w:rPr>
      </w:pPr>
      <w:r w:rsidRPr="003256F0">
        <w:rPr>
          <w:rFonts w:asciiTheme="majorBidi" w:hAnsiTheme="majorBidi" w:cs="AdvertisingExtraBold" w:hint="cs"/>
          <w:sz w:val="56"/>
          <w:szCs w:val="56"/>
          <w:rtl/>
          <w:lang w:bidi="ar-IQ"/>
        </w:rPr>
        <w:t>المبحث الثاني:</w:t>
      </w:r>
      <w:r w:rsidR="003256F0">
        <w:rPr>
          <w:rFonts w:asciiTheme="majorBidi" w:hAnsiTheme="majorBidi" w:cs="Traditional Arabic" w:hint="cs"/>
          <w:sz w:val="72"/>
          <w:szCs w:val="72"/>
          <w:rtl/>
          <w:lang w:bidi="ar-IQ"/>
        </w:rPr>
        <w:t xml:space="preserve"> طريق </w:t>
      </w:r>
      <w:proofErr w:type="spellStart"/>
      <w:r w:rsidR="003256F0">
        <w:rPr>
          <w:rFonts w:asciiTheme="majorBidi" w:hAnsiTheme="majorBidi" w:cs="Traditional Arabic" w:hint="cs"/>
          <w:sz w:val="72"/>
          <w:szCs w:val="72"/>
          <w:rtl/>
          <w:lang w:bidi="ar-IQ"/>
        </w:rPr>
        <w:t>معرفةس</w:t>
      </w:r>
      <w:r w:rsidRPr="00FE1550">
        <w:rPr>
          <w:rFonts w:asciiTheme="majorBidi" w:hAnsiTheme="majorBidi" w:cs="Traditional Arabic" w:hint="cs"/>
          <w:sz w:val="72"/>
          <w:szCs w:val="72"/>
          <w:rtl/>
          <w:lang w:bidi="ar-IQ"/>
        </w:rPr>
        <w:t>ب</w:t>
      </w:r>
      <w:r w:rsidR="00FE1550" w:rsidRPr="00FE1550">
        <w:rPr>
          <w:rFonts w:asciiTheme="majorBidi" w:hAnsiTheme="majorBidi" w:cs="Traditional Arabic" w:hint="cs"/>
          <w:sz w:val="72"/>
          <w:szCs w:val="72"/>
          <w:rtl/>
          <w:lang w:bidi="ar-IQ"/>
        </w:rPr>
        <w:t>ـ</w:t>
      </w:r>
      <w:r w:rsidRPr="00FE1550">
        <w:rPr>
          <w:rFonts w:asciiTheme="majorBidi" w:hAnsiTheme="majorBidi" w:cs="Traditional Arabic" w:hint="cs"/>
          <w:sz w:val="72"/>
          <w:szCs w:val="72"/>
          <w:rtl/>
          <w:lang w:bidi="ar-IQ"/>
        </w:rPr>
        <w:t>ب</w:t>
      </w:r>
      <w:proofErr w:type="spellEnd"/>
      <w:r w:rsidRPr="00FE1550">
        <w:rPr>
          <w:rFonts w:asciiTheme="majorBidi" w:hAnsiTheme="majorBidi" w:cs="Traditional Arabic" w:hint="cs"/>
          <w:sz w:val="72"/>
          <w:szCs w:val="72"/>
          <w:rtl/>
          <w:lang w:bidi="ar-IQ"/>
        </w:rPr>
        <w:t xml:space="preserve"> النزول .</w:t>
      </w:r>
    </w:p>
    <w:p w:rsidR="00D22F8E" w:rsidRPr="00FE1550" w:rsidRDefault="003256F0" w:rsidP="003256F0">
      <w:pPr>
        <w:ind w:right="-284" w:hanging="341"/>
        <w:jc w:val="highKashida"/>
        <w:rPr>
          <w:rFonts w:asciiTheme="majorBidi" w:hAnsiTheme="majorBidi" w:cs="Traditional Arabic"/>
          <w:sz w:val="72"/>
          <w:szCs w:val="72"/>
          <w:rtl/>
          <w:lang w:bidi="ar-IQ"/>
        </w:rPr>
      </w:pPr>
      <w:r>
        <w:rPr>
          <w:rFonts w:asciiTheme="majorBidi" w:hAnsiTheme="majorBidi" w:cs="AdvertisingExtraBold" w:hint="cs"/>
          <w:sz w:val="56"/>
          <w:szCs w:val="56"/>
          <w:rtl/>
          <w:lang w:bidi="ar-IQ"/>
        </w:rPr>
        <w:t>المبحث الثالث</w:t>
      </w:r>
      <w:r w:rsidR="00D22F8E" w:rsidRPr="003256F0">
        <w:rPr>
          <w:rFonts w:asciiTheme="majorBidi" w:hAnsiTheme="majorBidi" w:cs="AdvertisingExtraBold" w:hint="cs"/>
          <w:sz w:val="56"/>
          <w:szCs w:val="56"/>
          <w:rtl/>
          <w:lang w:bidi="ar-IQ"/>
        </w:rPr>
        <w:t>:</w:t>
      </w:r>
      <w:r>
        <w:rPr>
          <w:rFonts w:asciiTheme="majorBidi" w:hAnsiTheme="majorBidi" w:cs="AdvertisingExtraBold" w:hint="cs"/>
          <w:sz w:val="56"/>
          <w:szCs w:val="56"/>
          <w:rtl/>
          <w:lang w:bidi="ar-IQ"/>
        </w:rPr>
        <w:t xml:space="preserve"> </w:t>
      </w:r>
      <w:r w:rsidR="00D22F8E" w:rsidRPr="00FE1550">
        <w:rPr>
          <w:rFonts w:asciiTheme="majorBidi" w:hAnsiTheme="majorBidi" w:cs="Traditional Arabic" w:hint="cs"/>
          <w:sz w:val="72"/>
          <w:szCs w:val="72"/>
          <w:rtl/>
          <w:lang w:bidi="ar-IQ"/>
        </w:rPr>
        <w:t>ضوابط الترجيح بين الروايات المتعددة في أسباب النزول.</w:t>
      </w:r>
    </w:p>
    <w:p w:rsidR="00D22F8E" w:rsidRPr="00FE1550" w:rsidRDefault="00D22F8E" w:rsidP="006B1D19">
      <w:pPr>
        <w:ind w:left="368" w:right="-284" w:hanging="341"/>
        <w:rPr>
          <w:rFonts w:asciiTheme="majorBidi" w:hAnsiTheme="majorBidi" w:cs="Traditional Arabic"/>
          <w:sz w:val="72"/>
          <w:szCs w:val="72"/>
          <w:rtl/>
          <w:lang w:bidi="ar-IQ"/>
        </w:rPr>
      </w:pPr>
      <w:r w:rsidRPr="003256F0">
        <w:rPr>
          <w:rFonts w:asciiTheme="majorBidi" w:hAnsiTheme="majorBidi" w:cs="AdvertisingExtraBold" w:hint="cs"/>
          <w:sz w:val="56"/>
          <w:szCs w:val="56"/>
          <w:rtl/>
          <w:lang w:bidi="ar-IQ"/>
        </w:rPr>
        <w:t>المبحث الرابع:</w:t>
      </w:r>
      <w:r w:rsidR="00FE1550">
        <w:rPr>
          <w:rFonts w:asciiTheme="majorBidi" w:hAnsiTheme="majorBidi" w:cs="Traditional Arabic" w:hint="cs"/>
          <w:sz w:val="72"/>
          <w:szCs w:val="72"/>
          <w:rtl/>
          <w:lang w:bidi="ar-IQ"/>
        </w:rPr>
        <w:t xml:space="preserve"> </w:t>
      </w:r>
      <w:r w:rsidR="00546742" w:rsidRPr="00546742">
        <w:rPr>
          <w:rFonts w:asciiTheme="majorBidi" w:hAnsiTheme="majorBidi" w:cs="Traditional Arabic" w:hint="cs"/>
          <w:sz w:val="72"/>
          <w:szCs w:val="72"/>
          <w:rtl/>
          <w:lang w:bidi="ar-IQ"/>
        </w:rPr>
        <w:t>ما كان النبي صلى الله عليه وسلم سبب نزوله</w:t>
      </w:r>
      <w:r w:rsidR="00546742" w:rsidRPr="003470A3">
        <w:rPr>
          <w:rFonts w:cs="Simplified Arabic" w:hint="cs"/>
          <w:sz w:val="32"/>
          <w:szCs w:val="32"/>
          <w:rtl/>
        </w:rPr>
        <w:t xml:space="preserve"> </w:t>
      </w:r>
      <w:r w:rsidRPr="00FE1550">
        <w:rPr>
          <w:rFonts w:asciiTheme="majorBidi" w:hAnsiTheme="majorBidi" w:cs="Traditional Arabic" w:hint="cs"/>
          <w:sz w:val="72"/>
          <w:szCs w:val="72"/>
          <w:rtl/>
          <w:lang w:bidi="ar-IQ"/>
        </w:rPr>
        <w:t>.</w:t>
      </w:r>
    </w:p>
    <w:p w:rsidR="008033F5" w:rsidRDefault="00FE1550" w:rsidP="006B1D19">
      <w:pPr>
        <w:ind w:right="-284" w:hanging="341"/>
        <w:jc w:val="both"/>
        <w:rPr>
          <w:rFonts w:asciiTheme="majorBidi" w:hAnsiTheme="majorBidi" w:cs="Traditional Arabic"/>
          <w:sz w:val="56"/>
          <w:szCs w:val="56"/>
          <w:rtl/>
          <w:lang w:bidi="ar-IQ"/>
        </w:rPr>
      </w:pPr>
      <w:r w:rsidRPr="003256F0">
        <w:rPr>
          <w:rFonts w:asciiTheme="majorBidi" w:hAnsiTheme="majorBidi" w:cs="AdvertisingExtraBold" w:hint="cs"/>
          <w:sz w:val="56"/>
          <w:szCs w:val="56"/>
          <w:rtl/>
          <w:lang w:bidi="ar-IQ"/>
        </w:rPr>
        <w:t>المبحث الخامس:</w:t>
      </w:r>
      <w:r w:rsidRPr="00FE1550">
        <w:rPr>
          <w:rFonts w:asciiTheme="majorBidi" w:hAnsiTheme="majorBidi" w:cs="Traditional Arabic" w:hint="cs"/>
          <w:sz w:val="72"/>
          <w:szCs w:val="72"/>
          <w:rtl/>
          <w:lang w:bidi="ar-IQ"/>
        </w:rPr>
        <w:t xml:space="preserve"> سبب النزول وأثره في معرفة المكي والمدني .</w:t>
      </w:r>
    </w:p>
    <w:p w:rsidR="008033F5" w:rsidRPr="003256F0" w:rsidRDefault="008033F5" w:rsidP="00BD64DF">
      <w:pPr>
        <w:ind w:left="368" w:right="-284" w:hanging="341"/>
        <w:jc w:val="center"/>
        <w:rPr>
          <w:rFonts w:cs="MCS Jeddah S_I 3d."/>
          <w:sz w:val="40"/>
          <w:szCs w:val="40"/>
          <w:rtl/>
        </w:rPr>
      </w:pPr>
      <w:r w:rsidRPr="003256F0">
        <w:rPr>
          <w:rFonts w:cs="MCS Jeddah S_I 3d." w:hint="cs"/>
          <w:sz w:val="40"/>
          <w:szCs w:val="40"/>
          <w:rtl/>
        </w:rPr>
        <w:lastRenderedPageBreak/>
        <w:t>الفصل الثاني</w:t>
      </w:r>
    </w:p>
    <w:p w:rsidR="008033F5" w:rsidRPr="00E61586" w:rsidRDefault="00BD64DF" w:rsidP="00E61586">
      <w:pPr>
        <w:ind w:right="-284" w:hanging="341"/>
        <w:jc w:val="center"/>
        <w:rPr>
          <w:rFonts w:cs="MCS Jeddah S_I 3d."/>
          <w:sz w:val="36"/>
          <w:szCs w:val="36"/>
          <w:rtl/>
        </w:rPr>
      </w:pPr>
      <w:r w:rsidRPr="00E61586">
        <w:rPr>
          <w:rFonts w:cs="MCS Jeddah S_I 3d." w:hint="cs"/>
          <w:sz w:val="36"/>
          <w:szCs w:val="36"/>
          <w:rtl/>
        </w:rPr>
        <w:t xml:space="preserve"> </w:t>
      </w:r>
      <w:r w:rsidR="008033F5" w:rsidRPr="00E61586">
        <w:rPr>
          <w:rFonts w:cs="MCS Jeddah S_I 3d." w:hint="cs"/>
          <w:sz w:val="36"/>
          <w:szCs w:val="36"/>
          <w:rtl/>
        </w:rPr>
        <w:t>أسباب النزول</w:t>
      </w:r>
    </w:p>
    <w:p w:rsidR="006007F7" w:rsidRPr="003256F0" w:rsidRDefault="008033F5" w:rsidP="00BD64DF">
      <w:pPr>
        <w:ind w:left="368" w:right="-284" w:hanging="341"/>
        <w:jc w:val="center"/>
        <w:rPr>
          <w:rFonts w:cs="AdvertisingExtraBold"/>
          <w:sz w:val="32"/>
          <w:szCs w:val="32"/>
          <w:u w:val="single"/>
          <w:rtl/>
        </w:rPr>
      </w:pPr>
      <w:r w:rsidRPr="003256F0">
        <w:rPr>
          <w:rFonts w:cs="AdvertisingExtraBold" w:hint="cs"/>
          <w:sz w:val="32"/>
          <w:szCs w:val="32"/>
          <w:rtl/>
        </w:rPr>
        <w:t>المبحث الأول</w:t>
      </w:r>
    </w:p>
    <w:p w:rsidR="00BD64DF" w:rsidRDefault="00BD64DF" w:rsidP="00BD64DF">
      <w:pPr>
        <w:ind w:left="368" w:right="-284" w:hanging="341"/>
        <w:jc w:val="center"/>
        <w:rPr>
          <w:rFonts w:cs="Simplified Arabic"/>
          <w:sz w:val="32"/>
          <w:szCs w:val="32"/>
          <w:u w:val="single"/>
          <w:rtl/>
        </w:rPr>
      </w:pPr>
    </w:p>
    <w:p w:rsidR="008033F5" w:rsidRPr="00E61586" w:rsidRDefault="008033F5" w:rsidP="006B1D19">
      <w:pPr>
        <w:ind w:left="-58" w:right="-284" w:hanging="341"/>
        <w:rPr>
          <w:rFonts w:cs="Simplified Arabic"/>
          <w:b/>
          <w:bCs/>
          <w:sz w:val="32"/>
          <w:szCs w:val="32"/>
          <w:u w:val="single"/>
          <w:rtl/>
        </w:rPr>
      </w:pPr>
      <w:r w:rsidRPr="00E61586">
        <w:rPr>
          <w:rFonts w:cs="Simplified Arabic" w:hint="cs"/>
          <w:b/>
          <w:bCs/>
          <w:sz w:val="32"/>
          <w:szCs w:val="32"/>
          <w:u w:val="single"/>
          <w:rtl/>
        </w:rPr>
        <w:t>تعريف سبب النزول لغة واصطلاحاً:</w:t>
      </w:r>
    </w:p>
    <w:p w:rsidR="008033F5" w:rsidRPr="00242368" w:rsidRDefault="008033F5" w:rsidP="006B1D19">
      <w:pPr>
        <w:ind w:left="-58" w:right="-284" w:hanging="341"/>
        <w:rPr>
          <w:rFonts w:cs="Simplified Arabic"/>
          <w:sz w:val="28"/>
          <w:szCs w:val="28"/>
          <w:rtl/>
        </w:rPr>
      </w:pPr>
      <w:r w:rsidRPr="00E61586">
        <w:rPr>
          <w:rFonts w:cs="Simplified Arabic" w:hint="cs"/>
          <w:b/>
          <w:bCs/>
          <w:sz w:val="28"/>
          <w:szCs w:val="28"/>
          <w:rtl/>
        </w:rPr>
        <w:t>أولاً</w:t>
      </w:r>
      <w:r w:rsidRPr="00242368">
        <w:rPr>
          <w:rFonts w:cs="Simplified Arabic" w:hint="cs"/>
          <w:sz w:val="28"/>
          <w:szCs w:val="28"/>
          <w:rtl/>
        </w:rPr>
        <w:t xml:space="preserve">: سبب النزول لغةً: </w:t>
      </w:r>
    </w:p>
    <w:p w:rsidR="008033F5" w:rsidRPr="00242368" w:rsidRDefault="008033F5" w:rsidP="006B1D19">
      <w:pPr>
        <w:ind w:left="-58" w:right="-284" w:hanging="341"/>
        <w:rPr>
          <w:rFonts w:cs="Simplified Arabic"/>
          <w:sz w:val="28"/>
          <w:szCs w:val="28"/>
          <w:rtl/>
        </w:rPr>
      </w:pPr>
      <w:r w:rsidRPr="00242368">
        <w:rPr>
          <w:rFonts w:cs="Simplified Arabic" w:hint="cs"/>
          <w:sz w:val="28"/>
          <w:szCs w:val="28"/>
          <w:rtl/>
        </w:rPr>
        <w:t>السبب: جمعه أسباب، وهو</w:t>
      </w:r>
      <w:r w:rsidRPr="00242368">
        <w:rPr>
          <w:rFonts w:cs="Simplified Arabic"/>
          <w:sz w:val="28"/>
          <w:szCs w:val="28"/>
          <w:rtl/>
        </w:rPr>
        <w:t xml:space="preserve"> </w:t>
      </w:r>
      <w:r w:rsidRPr="00242368">
        <w:rPr>
          <w:rFonts w:cs="Simplified Arabic" w:hint="cs"/>
          <w:sz w:val="28"/>
          <w:szCs w:val="28"/>
          <w:rtl/>
        </w:rPr>
        <w:t>كل</w:t>
      </w:r>
      <w:r w:rsidRPr="00242368">
        <w:rPr>
          <w:rFonts w:cs="Simplified Arabic"/>
          <w:sz w:val="28"/>
          <w:szCs w:val="28"/>
          <w:rtl/>
        </w:rPr>
        <w:t xml:space="preserve"> </w:t>
      </w:r>
      <w:r w:rsidRPr="00242368">
        <w:rPr>
          <w:rFonts w:cs="Simplified Arabic" w:hint="cs"/>
          <w:sz w:val="28"/>
          <w:szCs w:val="28"/>
          <w:rtl/>
        </w:rPr>
        <w:t>شيء</w:t>
      </w:r>
      <w:r w:rsidRPr="00242368">
        <w:rPr>
          <w:rFonts w:cs="Simplified Arabic"/>
          <w:sz w:val="28"/>
          <w:szCs w:val="28"/>
          <w:rtl/>
        </w:rPr>
        <w:t xml:space="preserve"> </w:t>
      </w:r>
      <w:r w:rsidRPr="00242368">
        <w:rPr>
          <w:rFonts w:cs="Simplified Arabic" w:hint="cs"/>
          <w:sz w:val="28"/>
          <w:szCs w:val="28"/>
          <w:rtl/>
        </w:rPr>
        <w:t>يتوصل</w:t>
      </w:r>
      <w:r w:rsidRPr="00242368">
        <w:rPr>
          <w:rFonts w:cs="Simplified Arabic"/>
          <w:sz w:val="28"/>
          <w:szCs w:val="28"/>
          <w:rtl/>
        </w:rPr>
        <w:t xml:space="preserve"> </w:t>
      </w:r>
      <w:r w:rsidRPr="00242368">
        <w:rPr>
          <w:rFonts w:cs="Simplified Arabic" w:hint="cs"/>
          <w:sz w:val="28"/>
          <w:szCs w:val="28"/>
          <w:rtl/>
        </w:rPr>
        <w:t>به</w:t>
      </w:r>
      <w:r w:rsidRPr="00242368">
        <w:rPr>
          <w:rFonts w:cs="Simplified Arabic"/>
          <w:sz w:val="28"/>
          <w:szCs w:val="28"/>
          <w:rtl/>
        </w:rPr>
        <w:t xml:space="preserve"> </w:t>
      </w:r>
      <w:r w:rsidRPr="00242368">
        <w:rPr>
          <w:rFonts w:cs="Simplified Arabic" w:hint="cs"/>
          <w:sz w:val="28"/>
          <w:szCs w:val="28"/>
          <w:rtl/>
        </w:rPr>
        <w:t>إلى</w:t>
      </w:r>
      <w:r w:rsidRPr="00242368">
        <w:rPr>
          <w:rFonts w:cs="Simplified Arabic"/>
          <w:sz w:val="28"/>
          <w:szCs w:val="28"/>
          <w:rtl/>
        </w:rPr>
        <w:t xml:space="preserve"> </w:t>
      </w:r>
      <w:r w:rsidRPr="00242368">
        <w:rPr>
          <w:rFonts w:cs="Simplified Arabic" w:hint="cs"/>
          <w:sz w:val="28"/>
          <w:szCs w:val="28"/>
          <w:rtl/>
        </w:rPr>
        <w:t>غيره</w:t>
      </w:r>
      <w:r w:rsidRPr="00242368">
        <w:rPr>
          <w:rFonts w:cs="Simplified Arabic"/>
          <w:sz w:val="28"/>
          <w:szCs w:val="28"/>
          <w:rtl/>
        </w:rPr>
        <w:t xml:space="preserve"> </w:t>
      </w:r>
      <w:r w:rsidRPr="00242368">
        <w:rPr>
          <w:rFonts w:cs="Simplified Arabic" w:hint="cs"/>
          <w:sz w:val="28"/>
          <w:szCs w:val="28"/>
          <w:vertAlign w:val="superscript"/>
          <w:rtl/>
        </w:rPr>
        <w:t>(</w:t>
      </w:r>
      <w:r w:rsidRPr="00242368">
        <w:rPr>
          <w:rStyle w:val="a4"/>
          <w:rFonts w:cs="Simplified Arabic"/>
          <w:sz w:val="28"/>
          <w:szCs w:val="28"/>
          <w:rtl/>
        </w:rPr>
        <w:footnoteReference w:id="284"/>
      </w:r>
      <w:r w:rsidRPr="00242368">
        <w:rPr>
          <w:rFonts w:cs="Simplified Arabic" w:hint="cs"/>
          <w:sz w:val="28"/>
          <w:szCs w:val="28"/>
          <w:vertAlign w:val="superscript"/>
          <w:rtl/>
        </w:rPr>
        <w:t>)</w:t>
      </w:r>
      <w:r>
        <w:rPr>
          <w:rFonts w:cs="Simplified Arabic" w:hint="cs"/>
          <w:sz w:val="28"/>
          <w:szCs w:val="28"/>
          <w:rtl/>
        </w:rPr>
        <w:t xml:space="preserve"> </w:t>
      </w:r>
      <w:r w:rsidRPr="00242368">
        <w:rPr>
          <w:rFonts w:cs="Simplified Arabic" w:hint="cs"/>
          <w:sz w:val="28"/>
          <w:szCs w:val="28"/>
          <w:rtl/>
        </w:rPr>
        <w:t>.</w:t>
      </w:r>
    </w:p>
    <w:p w:rsidR="008033F5" w:rsidRDefault="008033F5" w:rsidP="006B1D19">
      <w:pPr>
        <w:ind w:left="-58" w:right="-284" w:hanging="341"/>
        <w:jc w:val="both"/>
        <w:rPr>
          <w:sz w:val="28"/>
          <w:szCs w:val="28"/>
          <w:rtl/>
        </w:rPr>
      </w:pPr>
      <w:r w:rsidRPr="00242368">
        <w:rPr>
          <w:rFonts w:cs="Simplified Arabic" w:hint="cs"/>
          <w:sz w:val="28"/>
          <w:szCs w:val="28"/>
          <w:rtl/>
        </w:rPr>
        <w:t>النزول: الحلول</w:t>
      </w:r>
      <w:r w:rsidRPr="00242368">
        <w:rPr>
          <w:rFonts w:cs="Simplified Arabic"/>
          <w:sz w:val="28"/>
          <w:szCs w:val="28"/>
          <w:rtl/>
        </w:rPr>
        <w:t xml:space="preserve"> </w:t>
      </w:r>
      <w:r w:rsidRPr="00242368">
        <w:rPr>
          <w:rFonts w:cs="Simplified Arabic" w:hint="cs"/>
          <w:sz w:val="28"/>
          <w:szCs w:val="28"/>
          <w:rtl/>
        </w:rPr>
        <w:t>تقول:</w:t>
      </w:r>
      <w:r w:rsidRPr="00242368">
        <w:rPr>
          <w:rFonts w:cs="Simplified Arabic"/>
          <w:sz w:val="28"/>
          <w:szCs w:val="28"/>
          <w:rtl/>
        </w:rPr>
        <w:t xml:space="preserve"> </w:t>
      </w:r>
      <w:r w:rsidRPr="00242368">
        <w:rPr>
          <w:rFonts w:cs="Simplified Arabic" w:hint="cs"/>
          <w:sz w:val="28"/>
          <w:szCs w:val="28"/>
          <w:rtl/>
        </w:rPr>
        <w:t>نزلت</w:t>
      </w:r>
      <w:r w:rsidRPr="00242368">
        <w:rPr>
          <w:rFonts w:cs="Simplified Arabic"/>
          <w:sz w:val="28"/>
          <w:szCs w:val="28"/>
          <w:rtl/>
        </w:rPr>
        <w:t xml:space="preserve"> </w:t>
      </w:r>
      <w:r w:rsidRPr="00242368">
        <w:rPr>
          <w:rFonts w:cs="Simplified Arabic" w:hint="cs"/>
          <w:sz w:val="28"/>
          <w:szCs w:val="28"/>
          <w:rtl/>
        </w:rPr>
        <w:t>نزولا</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ومنزلا</w:t>
      </w:r>
      <w:r>
        <w:rPr>
          <w:rFonts w:cs="Simplified Arabic" w:hint="cs"/>
          <w:sz w:val="28"/>
          <w:szCs w:val="28"/>
          <w:rtl/>
        </w:rPr>
        <w:t>ً</w:t>
      </w:r>
      <w:r w:rsidRPr="00242368">
        <w:rPr>
          <w:rFonts w:cs="Simplified Arabic" w:hint="cs"/>
          <w:sz w:val="28"/>
          <w:szCs w:val="28"/>
          <w:rtl/>
        </w:rPr>
        <w:t>، والتنزيل</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الترتيب</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والتنزل</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النزول</w:t>
      </w:r>
      <w:r w:rsidRPr="00242368">
        <w:rPr>
          <w:rFonts w:cs="Simplified Arabic"/>
          <w:sz w:val="28"/>
          <w:szCs w:val="28"/>
          <w:rtl/>
        </w:rPr>
        <w:t xml:space="preserve"> </w:t>
      </w:r>
      <w:r w:rsidRPr="00242368">
        <w:rPr>
          <w:rFonts w:cs="Simplified Arabic" w:hint="cs"/>
          <w:sz w:val="28"/>
          <w:szCs w:val="28"/>
          <w:rtl/>
        </w:rPr>
        <w:t>في</w:t>
      </w:r>
      <w:r w:rsidRPr="00242368">
        <w:rPr>
          <w:rFonts w:cs="Simplified Arabic"/>
          <w:sz w:val="28"/>
          <w:szCs w:val="28"/>
          <w:rtl/>
        </w:rPr>
        <w:t xml:space="preserve"> </w:t>
      </w:r>
      <w:r w:rsidRPr="00242368">
        <w:rPr>
          <w:rFonts w:cs="Simplified Arabic" w:hint="cs"/>
          <w:sz w:val="28"/>
          <w:szCs w:val="28"/>
          <w:rtl/>
        </w:rPr>
        <w:t>مهلة،</w:t>
      </w:r>
      <w:r w:rsidRPr="00242368">
        <w:rPr>
          <w:rFonts w:cs="Simplified Arabic"/>
          <w:sz w:val="28"/>
          <w:szCs w:val="28"/>
        </w:rPr>
        <w:t xml:space="preserve"> </w:t>
      </w:r>
      <w:r>
        <w:rPr>
          <w:rFonts w:cs="Simplified Arabic" w:hint="cs"/>
          <w:sz w:val="28"/>
          <w:szCs w:val="28"/>
          <w:rtl/>
        </w:rPr>
        <w:t xml:space="preserve"> وتقول: </w:t>
      </w:r>
      <w:r w:rsidRPr="00242368">
        <w:rPr>
          <w:rFonts w:cs="Simplified Arabic" w:hint="cs"/>
          <w:sz w:val="28"/>
          <w:szCs w:val="28"/>
          <w:rtl/>
        </w:rPr>
        <w:t>نزلت</w:t>
      </w:r>
      <w:r w:rsidRPr="00242368">
        <w:rPr>
          <w:rFonts w:cs="Simplified Arabic"/>
          <w:sz w:val="28"/>
          <w:szCs w:val="28"/>
          <w:rtl/>
        </w:rPr>
        <w:t xml:space="preserve"> </w:t>
      </w:r>
      <w:r w:rsidRPr="00242368">
        <w:rPr>
          <w:rFonts w:cs="Simplified Arabic" w:hint="cs"/>
          <w:sz w:val="28"/>
          <w:szCs w:val="28"/>
          <w:rtl/>
        </w:rPr>
        <w:t>عن</w:t>
      </w:r>
      <w:r w:rsidRPr="00242368">
        <w:rPr>
          <w:rFonts w:cs="Simplified Arabic"/>
          <w:sz w:val="28"/>
          <w:szCs w:val="28"/>
          <w:rtl/>
        </w:rPr>
        <w:t xml:space="preserve"> </w:t>
      </w:r>
      <w:r w:rsidRPr="00242368">
        <w:rPr>
          <w:rFonts w:cs="Simplified Arabic" w:hint="cs"/>
          <w:sz w:val="28"/>
          <w:szCs w:val="28"/>
          <w:rtl/>
        </w:rPr>
        <w:t>الأمر</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إذا</w:t>
      </w:r>
      <w:r w:rsidRPr="00242368">
        <w:rPr>
          <w:rFonts w:cs="Simplified Arabic"/>
          <w:sz w:val="28"/>
          <w:szCs w:val="28"/>
          <w:rtl/>
        </w:rPr>
        <w:t xml:space="preserve"> </w:t>
      </w:r>
      <w:r w:rsidRPr="00242368">
        <w:rPr>
          <w:rFonts w:cs="Simplified Arabic" w:hint="cs"/>
          <w:sz w:val="28"/>
          <w:szCs w:val="28"/>
          <w:rtl/>
        </w:rPr>
        <w:t>تركته</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كأنك</w:t>
      </w:r>
      <w:r w:rsidRPr="00242368">
        <w:rPr>
          <w:rFonts w:cs="Simplified Arabic"/>
          <w:sz w:val="28"/>
          <w:szCs w:val="28"/>
          <w:rtl/>
        </w:rPr>
        <w:t xml:space="preserve"> </w:t>
      </w:r>
      <w:r w:rsidRPr="00242368">
        <w:rPr>
          <w:rFonts w:cs="Simplified Arabic" w:hint="cs"/>
          <w:sz w:val="28"/>
          <w:szCs w:val="28"/>
          <w:rtl/>
        </w:rPr>
        <w:t>كنت</w:t>
      </w:r>
      <w:r w:rsidRPr="00242368">
        <w:rPr>
          <w:rFonts w:cs="Simplified Arabic"/>
          <w:sz w:val="28"/>
          <w:szCs w:val="28"/>
          <w:rtl/>
        </w:rPr>
        <w:t xml:space="preserve"> </w:t>
      </w:r>
      <w:r w:rsidRPr="00242368">
        <w:rPr>
          <w:rFonts w:cs="Simplified Arabic" w:hint="cs"/>
          <w:sz w:val="28"/>
          <w:szCs w:val="28"/>
          <w:rtl/>
        </w:rPr>
        <w:t>مستعليا</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عليه</w:t>
      </w:r>
      <w:r w:rsidRPr="00242368">
        <w:rPr>
          <w:rFonts w:cs="Simplified Arabic"/>
          <w:sz w:val="28"/>
          <w:szCs w:val="28"/>
          <w:rtl/>
        </w:rPr>
        <w:t xml:space="preserve"> </w:t>
      </w:r>
      <w:r w:rsidRPr="00242368">
        <w:rPr>
          <w:rFonts w:cs="Simplified Arabic" w:hint="cs"/>
          <w:sz w:val="28"/>
          <w:szCs w:val="28"/>
          <w:rtl/>
        </w:rPr>
        <w:t>مستوليا</w:t>
      </w:r>
      <w:r>
        <w:rPr>
          <w:rFonts w:cs="Simplified Arabic" w:hint="cs"/>
          <w:sz w:val="28"/>
          <w:szCs w:val="28"/>
          <w:rtl/>
        </w:rPr>
        <w:t>ً</w:t>
      </w:r>
      <w:r w:rsidRPr="00242368">
        <w:rPr>
          <w:rFonts w:cs="Simplified Arabic" w:hint="cs"/>
          <w:sz w:val="28"/>
          <w:szCs w:val="28"/>
          <w:rtl/>
        </w:rPr>
        <w:t>، ونزل</w:t>
      </w:r>
      <w:r w:rsidRPr="00242368">
        <w:rPr>
          <w:rFonts w:cs="Simplified Arabic"/>
          <w:sz w:val="28"/>
          <w:szCs w:val="28"/>
          <w:rtl/>
        </w:rPr>
        <w:t xml:space="preserve"> </w:t>
      </w:r>
      <w:r w:rsidRPr="00242368">
        <w:rPr>
          <w:rFonts w:cs="Simplified Arabic" w:hint="cs"/>
          <w:sz w:val="28"/>
          <w:szCs w:val="28"/>
          <w:rtl/>
        </w:rPr>
        <w:t>من علو</w:t>
      </w:r>
      <w:r w:rsidRPr="00242368">
        <w:rPr>
          <w:rFonts w:cs="Simplified Arabic"/>
          <w:sz w:val="28"/>
          <w:szCs w:val="28"/>
          <w:rtl/>
        </w:rPr>
        <w:t xml:space="preserve"> </w:t>
      </w:r>
      <w:r w:rsidRPr="00242368">
        <w:rPr>
          <w:rFonts w:cs="Simplified Arabic" w:hint="cs"/>
          <w:sz w:val="28"/>
          <w:szCs w:val="28"/>
          <w:rtl/>
        </w:rPr>
        <w:t>إلى</w:t>
      </w:r>
      <w:r w:rsidRPr="00242368">
        <w:rPr>
          <w:rFonts w:cs="Simplified Arabic"/>
          <w:sz w:val="28"/>
          <w:szCs w:val="28"/>
          <w:rtl/>
        </w:rPr>
        <w:t xml:space="preserve"> </w:t>
      </w:r>
      <w:r w:rsidRPr="00242368">
        <w:rPr>
          <w:rFonts w:cs="Simplified Arabic" w:hint="cs"/>
          <w:sz w:val="28"/>
          <w:szCs w:val="28"/>
          <w:rtl/>
        </w:rPr>
        <w:t>سفل</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انحدر</w:t>
      </w:r>
      <w:r w:rsidRPr="00242368">
        <w:rPr>
          <w:rFonts w:cs="Simplified Arabic" w:hint="cs"/>
          <w:sz w:val="28"/>
          <w:szCs w:val="28"/>
          <w:vertAlign w:val="superscript"/>
          <w:rtl/>
        </w:rPr>
        <w:t>(</w:t>
      </w:r>
      <w:r w:rsidRPr="00242368">
        <w:rPr>
          <w:rStyle w:val="a4"/>
          <w:rFonts w:cs="Simplified Arabic"/>
          <w:sz w:val="28"/>
          <w:szCs w:val="28"/>
          <w:rtl/>
        </w:rPr>
        <w:footnoteReference w:id="285"/>
      </w:r>
      <w:r w:rsidRPr="00242368">
        <w:rPr>
          <w:rFonts w:cs="Simplified Arabic" w:hint="cs"/>
          <w:sz w:val="28"/>
          <w:szCs w:val="28"/>
          <w:vertAlign w:val="superscript"/>
          <w:rtl/>
        </w:rPr>
        <w:t>)</w:t>
      </w:r>
      <w:r w:rsidRPr="00242368">
        <w:rPr>
          <w:rFonts w:cs="Simplified Arabic"/>
          <w:sz w:val="28"/>
          <w:szCs w:val="28"/>
          <w:rtl/>
        </w:rPr>
        <w:t xml:space="preserve"> </w:t>
      </w:r>
      <w:r w:rsidRPr="00242368">
        <w:rPr>
          <w:rFonts w:cs="Simplified Arabic" w:hint="cs"/>
          <w:sz w:val="28"/>
          <w:szCs w:val="28"/>
          <w:rtl/>
        </w:rPr>
        <w:t>.</w:t>
      </w:r>
    </w:p>
    <w:p w:rsidR="008033F5" w:rsidRDefault="008033F5" w:rsidP="006B1D19">
      <w:pPr>
        <w:ind w:left="-58" w:right="-284" w:hanging="341"/>
        <w:jc w:val="both"/>
        <w:rPr>
          <w:rFonts w:cs="Simplified Arabic"/>
          <w:sz w:val="28"/>
          <w:szCs w:val="28"/>
          <w:rtl/>
        </w:rPr>
      </w:pPr>
      <w:r w:rsidRPr="00E61586">
        <w:rPr>
          <w:rFonts w:cs="Simplified Arabic" w:hint="cs"/>
          <w:b/>
          <w:bCs/>
          <w:sz w:val="28"/>
          <w:szCs w:val="28"/>
          <w:rtl/>
        </w:rPr>
        <w:t>ثانيا</w:t>
      </w:r>
      <w:r w:rsidR="00E61586">
        <w:rPr>
          <w:rFonts w:cs="Simplified Arabic" w:hint="cs"/>
          <w:sz w:val="28"/>
          <w:szCs w:val="28"/>
          <w:rtl/>
        </w:rPr>
        <w:t>ً</w:t>
      </w:r>
      <w:r>
        <w:rPr>
          <w:rFonts w:cs="Simplified Arabic" w:hint="cs"/>
          <w:sz w:val="28"/>
          <w:szCs w:val="28"/>
          <w:rtl/>
        </w:rPr>
        <w:t xml:space="preserve">: سبب النزول </w:t>
      </w:r>
      <w:r w:rsidRPr="00242368">
        <w:rPr>
          <w:rFonts w:cs="Simplified Arabic" w:hint="cs"/>
          <w:sz w:val="28"/>
          <w:szCs w:val="28"/>
          <w:rtl/>
        </w:rPr>
        <w:t>اصطلاحاً: عرف سبب النزول بتعريف</w:t>
      </w:r>
      <w:r>
        <w:rPr>
          <w:rFonts w:cs="Simplified Arabic" w:hint="cs"/>
          <w:sz w:val="28"/>
          <w:szCs w:val="28"/>
          <w:rtl/>
        </w:rPr>
        <w:t>ات</w:t>
      </w:r>
      <w:r w:rsidRPr="00242368">
        <w:rPr>
          <w:rFonts w:cs="Simplified Arabic" w:hint="cs"/>
          <w:sz w:val="28"/>
          <w:szCs w:val="28"/>
          <w:rtl/>
        </w:rPr>
        <w:t xml:space="preserve"> كثيرة، كلها متقاربة من حيث المعنى، اخترت منها </w:t>
      </w:r>
      <w:r>
        <w:rPr>
          <w:rFonts w:cs="Simplified Arabic" w:hint="cs"/>
          <w:sz w:val="28"/>
          <w:szCs w:val="28"/>
          <w:rtl/>
        </w:rPr>
        <w:t>ما يأتي</w:t>
      </w:r>
      <w:r w:rsidRPr="00242368">
        <w:rPr>
          <w:rFonts w:cs="Simplified Arabic" w:hint="cs"/>
          <w:sz w:val="28"/>
          <w:szCs w:val="28"/>
          <w:rtl/>
        </w:rPr>
        <w:t xml:space="preserve">:   </w:t>
      </w:r>
    </w:p>
    <w:p w:rsidR="008033F5" w:rsidRPr="007C1005" w:rsidRDefault="008033F5" w:rsidP="007169F9">
      <w:pPr>
        <w:pStyle w:val="a6"/>
        <w:numPr>
          <w:ilvl w:val="0"/>
          <w:numId w:val="15"/>
        </w:numPr>
        <w:ind w:left="-58" w:right="-284" w:hanging="341"/>
        <w:rPr>
          <w:sz w:val="28"/>
          <w:szCs w:val="28"/>
        </w:rPr>
      </w:pPr>
      <w:r w:rsidRPr="007C1005">
        <w:rPr>
          <w:rFonts w:hint="cs"/>
          <w:sz w:val="28"/>
          <w:szCs w:val="28"/>
          <w:rtl/>
        </w:rPr>
        <w:t>سبب</w:t>
      </w:r>
      <w:r w:rsidRPr="007C1005">
        <w:rPr>
          <w:sz w:val="28"/>
          <w:szCs w:val="28"/>
          <w:rtl/>
        </w:rPr>
        <w:t xml:space="preserve"> </w:t>
      </w:r>
      <w:r w:rsidRPr="007C1005">
        <w:rPr>
          <w:rFonts w:hint="cs"/>
          <w:sz w:val="28"/>
          <w:szCs w:val="28"/>
          <w:rtl/>
        </w:rPr>
        <w:t>النزول:</w:t>
      </w:r>
      <w:r w:rsidRPr="007C1005">
        <w:rPr>
          <w:sz w:val="28"/>
          <w:szCs w:val="28"/>
          <w:rtl/>
        </w:rPr>
        <w:t xml:space="preserve"> </w:t>
      </w:r>
      <w:r w:rsidRPr="007C1005">
        <w:rPr>
          <w:rFonts w:hint="cs"/>
          <w:sz w:val="28"/>
          <w:szCs w:val="28"/>
          <w:rtl/>
        </w:rPr>
        <w:t>هو</w:t>
      </w:r>
      <w:r w:rsidRPr="007C1005">
        <w:rPr>
          <w:sz w:val="28"/>
          <w:szCs w:val="28"/>
          <w:rtl/>
        </w:rPr>
        <w:t xml:space="preserve"> </w:t>
      </w:r>
      <w:r w:rsidRPr="007C1005">
        <w:rPr>
          <w:rFonts w:hint="cs"/>
          <w:sz w:val="28"/>
          <w:szCs w:val="28"/>
          <w:rtl/>
        </w:rPr>
        <w:t>ما</w:t>
      </w:r>
      <w:r w:rsidRPr="007C1005">
        <w:rPr>
          <w:sz w:val="28"/>
          <w:szCs w:val="28"/>
          <w:rtl/>
        </w:rPr>
        <w:t xml:space="preserve"> </w:t>
      </w:r>
      <w:r w:rsidRPr="007C1005">
        <w:rPr>
          <w:rFonts w:hint="cs"/>
          <w:sz w:val="28"/>
          <w:szCs w:val="28"/>
          <w:rtl/>
        </w:rPr>
        <w:t>نزلت</w:t>
      </w:r>
      <w:r w:rsidRPr="007C1005">
        <w:rPr>
          <w:sz w:val="28"/>
          <w:szCs w:val="28"/>
          <w:rtl/>
        </w:rPr>
        <w:t xml:space="preserve"> </w:t>
      </w:r>
      <w:r w:rsidRPr="007C1005">
        <w:rPr>
          <w:rFonts w:hint="cs"/>
          <w:sz w:val="28"/>
          <w:szCs w:val="28"/>
          <w:rtl/>
        </w:rPr>
        <w:t>الآية،</w:t>
      </w:r>
      <w:r w:rsidRPr="007C1005">
        <w:rPr>
          <w:sz w:val="28"/>
          <w:szCs w:val="28"/>
          <w:rtl/>
        </w:rPr>
        <w:t xml:space="preserve"> </w:t>
      </w:r>
      <w:r w:rsidRPr="007C1005">
        <w:rPr>
          <w:rFonts w:hint="cs"/>
          <w:sz w:val="28"/>
          <w:szCs w:val="28"/>
          <w:rtl/>
        </w:rPr>
        <w:t>أو</w:t>
      </w:r>
      <w:r w:rsidRPr="007C1005">
        <w:rPr>
          <w:sz w:val="28"/>
          <w:szCs w:val="28"/>
          <w:rtl/>
        </w:rPr>
        <w:t xml:space="preserve"> </w:t>
      </w:r>
      <w:r w:rsidRPr="007C1005">
        <w:rPr>
          <w:rFonts w:hint="cs"/>
          <w:sz w:val="28"/>
          <w:szCs w:val="28"/>
          <w:rtl/>
        </w:rPr>
        <w:t>الآيات</w:t>
      </w:r>
      <w:r w:rsidRPr="007C1005">
        <w:rPr>
          <w:sz w:val="28"/>
          <w:szCs w:val="28"/>
          <w:rtl/>
        </w:rPr>
        <w:t xml:space="preserve"> </w:t>
      </w:r>
      <w:r w:rsidRPr="007C1005">
        <w:rPr>
          <w:rFonts w:hint="cs"/>
          <w:sz w:val="28"/>
          <w:szCs w:val="28"/>
          <w:rtl/>
        </w:rPr>
        <w:t>متحدثة</w:t>
      </w:r>
      <w:r w:rsidRPr="007C1005">
        <w:rPr>
          <w:sz w:val="28"/>
          <w:szCs w:val="28"/>
          <w:rtl/>
        </w:rPr>
        <w:t xml:space="preserve"> </w:t>
      </w:r>
      <w:r w:rsidRPr="007C1005">
        <w:rPr>
          <w:rFonts w:hint="cs"/>
          <w:sz w:val="28"/>
          <w:szCs w:val="28"/>
          <w:rtl/>
        </w:rPr>
        <w:t>عنه،</w:t>
      </w:r>
      <w:r w:rsidRPr="007C1005">
        <w:rPr>
          <w:sz w:val="28"/>
          <w:szCs w:val="28"/>
          <w:rtl/>
        </w:rPr>
        <w:t xml:space="preserve"> </w:t>
      </w:r>
      <w:r w:rsidRPr="007C1005">
        <w:rPr>
          <w:rFonts w:hint="cs"/>
          <w:sz w:val="28"/>
          <w:szCs w:val="28"/>
          <w:rtl/>
        </w:rPr>
        <w:t>أو</w:t>
      </w:r>
      <w:r w:rsidRPr="007C1005">
        <w:rPr>
          <w:sz w:val="28"/>
          <w:szCs w:val="28"/>
          <w:rtl/>
        </w:rPr>
        <w:t xml:space="preserve"> </w:t>
      </w:r>
      <w:r w:rsidRPr="007C1005">
        <w:rPr>
          <w:rFonts w:hint="cs"/>
          <w:sz w:val="28"/>
          <w:szCs w:val="28"/>
          <w:rtl/>
        </w:rPr>
        <w:t>مبينة</w:t>
      </w:r>
      <w:r w:rsidRPr="007C1005">
        <w:rPr>
          <w:sz w:val="28"/>
          <w:szCs w:val="28"/>
          <w:rtl/>
        </w:rPr>
        <w:t xml:space="preserve"> </w:t>
      </w:r>
      <w:r w:rsidRPr="007C1005">
        <w:rPr>
          <w:rFonts w:hint="cs"/>
          <w:sz w:val="28"/>
          <w:szCs w:val="28"/>
          <w:rtl/>
        </w:rPr>
        <w:t>لحكمه</w:t>
      </w:r>
      <w:r w:rsidRPr="007C1005">
        <w:rPr>
          <w:sz w:val="28"/>
          <w:szCs w:val="28"/>
          <w:rtl/>
        </w:rPr>
        <w:t xml:space="preserve"> </w:t>
      </w:r>
      <w:r w:rsidRPr="007C1005">
        <w:rPr>
          <w:rFonts w:hint="cs"/>
          <w:sz w:val="28"/>
          <w:szCs w:val="28"/>
          <w:rtl/>
        </w:rPr>
        <w:t>أيام</w:t>
      </w:r>
      <w:r w:rsidRPr="007C1005">
        <w:rPr>
          <w:sz w:val="28"/>
          <w:szCs w:val="28"/>
          <w:rtl/>
        </w:rPr>
        <w:t xml:space="preserve"> </w:t>
      </w:r>
      <w:r>
        <w:rPr>
          <w:rFonts w:hint="cs"/>
          <w:sz w:val="28"/>
          <w:szCs w:val="28"/>
          <w:rtl/>
        </w:rPr>
        <w:t>و</w:t>
      </w:r>
      <w:r w:rsidRPr="007C1005">
        <w:rPr>
          <w:rFonts w:hint="cs"/>
          <w:sz w:val="28"/>
          <w:szCs w:val="28"/>
          <w:rtl/>
        </w:rPr>
        <w:t>قوعه</w:t>
      </w:r>
      <w:r w:rsidRPr="007C1005">
        <w:rPr>
          <w:rFonts w:hint="cs"/>
          <w:sz w:val="28"/>
          <w:szCs w:val="28"/>
          <w:vertAlign w:val="superscript"/>
          <w:rtl/>
        </w:rPr>
        <w:t>(</w:t>
      </w:r>
      <w:r w:rsidRPr="00242368">
        <w:rPr>
          <w:rStyle w:val="a4"/>
          <w:sz w:val="28"/>
          <w:szCs w:val="28"/>
          <w:rtl/>
        </w:rPr>
        <w:footnoteReference w:id="286"/>
      </w:r>
      <w:r w:rsidRPr="007C1005">
        <w:rPr>
          <w:rFonts w:hint="cs"/>
          <w:sz w:val="28"/>
          <w:szCs w:val="28"/>
          <w:vertAlign w:val="superscript"/>
          <w:rtl/>
        </w:rPr>
        <w:t>)</w:t>
      </w:r>
      <w:r w:rsidRPr="007C1005">
        <w:rPr>
          <w:rFonts w:hint="cs"/>
          <w:sz w:val="28"/>
          <w:szCs w:val="28"/>
          <w:rtl/>
        </w:rPr>
        <w:t xml:space="preserve"> </w:t>
      </w:r>
      <w:r>
        <w:rPr>
          <w:rFonts w:hint="cs"/>
          <w:sz w:val="28"/>
          <w:szCs w:val="28"/>
          <w:rtl/>
        </w:rPr>
        <w:t>.</w:t>
      </w:r>
    </w:p>
    <w:p w:rsidR="008033F5" w:rsidRPr="0044124B" w:rsidRDefault="008033F5" w:rsidP="007169F9">
      <w:pPr>
        <w:pStyle w:val="a6"/>
        <w:numPr>
          <w:ilvl w:val="0"/>
          <w:numId w:val="15"/>
        </w:numPr>
        <w:spacing w:after="0"/>
        <w:ind w:left="-58" w:right="-284" w:hanging="341"/>
        <w:jc w:val="both"/>
        <w:rPr>
          <w:sz w:val="28"/>
          <w:szCs w:val="28"/>
          <w:rtl/>
        </w:rPr>
      </w:pPr>
      <w:r w:rsidRPr="0044124B">
        <w:rPr>
          <w:rFonts w:hint="cs"/>
          <w:sz w:val="28"/>
          <w:szCs w:val="28"/>
          <w:rtl/>
        </w:rPr>
        <w:t xml:space="preserve">عُرف بأنه: ما نزلت الآية، أو الآيات بسببه متضمنة له، أو مجيبة عنه، أو مبينة لحكمه زمن وقوعه </w:t>
      </w:r>
      <w:r w:rsidRPr="0044124B">
        <w:rPr>
          <w:rFonts w:hint="cs"/>
          <w:sz w:val="28"/>
          <w:szCs w:val="28"/>
          <w:vertAlign w:val="superscript"/>
          <w:rtl/>
        </w:rPr>
        <w:t>(</w:t>
      </w:r>
      <w:r w:rsidRPr="00242368">
        <w:rPr>
          <w:rStyle w:val="a4"/>
          <w:sz w:val="28"/>
          <w:szCs w:val="28"/>
          <w:rtl/>
        </w:rPr>
        <w:footnoteReference w:id="287"/>
      </w:r>
      <w:r w:rsidRPr="0044124B">
        <w:rPr>
          <w:rFonts w:hint="cs"/>
          <w:sz w:val="28"/>
          <w:szCs w:val="28"/>
          <w:vertAlign w:val="superscript"/>
          <w:rtl/>
        </w:rPr>
        <w:t>)</w:t>
      </w:r>
      <w:r w:rsidRPr="0044124B">
        <w:rPr>
          <w:rFonts w:hint="cs"/>
          <w:sz w:val="28"/>
          <w:szCs w:val="28"/>
          <w:rtl/>
        </w:rPr>
        <w:t xml:space="preserve"> .  </w:t>
      </w:r>
    </w:p>
    <w:p w:rsidR="008033F5" w:rsidRDefault="008033F5" w:rsidP="007169F9">
      <w:pPr>
        <w:pStyle w:val="a6"/>
        <w:numPr>
          <w:ilvl w:val="0"/>
          <w:numId w:val="15"/>
        </w:numPr>
        <w:spacing w:after="0" w:line="240" w:lineRule="auto"/>
        <w:ind w:left="-58" w:right="-284" w:hanging="341"/>
        <w:jc w:val="both"/>
        <w:rPr>
          <w:sz w:val="28"/>
          <w:szCs w:val="28"/>
        </w:rPr>
      </w:pPr>
      <w:r>
        <w:rPr>
          <w:rFonts w:hint="cs"/>
          <w:sz w:val="28"/>
          <w:szCs w:val="28"/>
          <w:rtl/>
        </w:rPr>
        <w:t xml:space="preserve">كذلك </w:t>
      </w:r>
      <w:r w:rsidRPr="008449B6">
        <w:rPr>
          <w:rFonts w:hint="cs"/>
          <w:sz w:val="28"/>
          <w:szCs w:val="28"/>
          <w:rtl/>
        </w:rPr>
        <w:t>عُرِف بأنه: ما</w:t>
      </w:r>
      <w:r>
        <w:rPr>
          <w:rFonts w:hint="cs"/>
          <w:sz w:val="28"/>
          <w:szCs w:val="28"/>
          <w:rtl/>
        </w:rPr>
        <w:t xml:space="preserve"> </w:t>
      </w:r>
      <w:r w:rsidRPr="008449B6">
        <w:rPr>
          <w:rFonts w:hint="cs"/>
          <w:sz w:val="28"/>
          <w:szCs w:val="28"/>
          <w:rtl/>
        </w:rPr>
        <w:t>نزل قرآن بشأنه وقت وقوعه</w:t>
      </w:r>
      <w:r>
        <w:rPr>
          <w:rFonts w:hint="cs"/>
          <w:sz w:val="28"/>
          <w:szCs w:val="28"/>
          <w:rtl/>
        </w:rPr>
        <w:t>،</w:t>
      </w:r>
      <w:r w:rsidRPr="008449B6">
        <w:rPr>
          <w:rFonts w:hint="cs"/>
          <w:sz w:val="28"/>
          <w:szCs w:val="28"/>
          <w:rtl/>
        </w:rPr>
        <w:t xml:space="preserve"> كحادثة أو سؤال</w:t>
      </w:r>
      <w:r w:rsidRPr="008449B6">
        <w:rPr>
          <w:rFonts w:hint="cs"/>
          <w:sz w:val="28"/>
          <w:szCs w:val="28"/>
          <w:vertAlign w:val="superscript"/>
          <w:rtl/>
        </w:rPr>
        <w:t>(</w:t>
      </w:r>
      <w:r w:rsidRPr="00242368">
        <w:rPr>
          <w:rStyle w:val="a4"/>
          <w:sz w:val="28"/>
          <w:szCs w:val="28"/>
          <w:rtl/>
        </w:rPr>
        <w:footnoteReference w:id="288"/>
      </w:r>
      <w:r w:rsidRPr="008449B6">
        <w:rPr>
          <w:rFonts w:hint="cs"/>
          <w:sz w:val="28"/>
          <w:szCs w:val="28"/>
          <w:vertAlign w:val="superscript"/>
          <w:rtl/>
        </w:rPr>
        <w:t xml:space="preserve">) </w:t>
      </w:r>
      <w:r w:rsidRPr="008449B6">
        <w:rPr>
          <w:rFonts w:hint="cs"/>
          <w:sz w:val="28"/>
          <w:szCs w:val="28"/>
          <w:rtl/>
        </w:rPr>
        <w:t>.</w:t>
      </w:r>
    </w:p>
    <w:p w:rsidR="008033F5" w:rsidRPr="00332845" w:rsidRDefault="008033F5" w:rsidP="006B1D19">
      <w:pPr>
        <w:pStyle w:val="a6"/>
        <w:ind w:left="-58" w:right="-284" w:hanging="341"/>
        <w:rPr>
          <w:sz w:val="28"/>
          <w:szCs w:val="28"/>
          <w:rtl/>
        </w:rPr>
      </w:pPr>
    </w:p>
    <w:p w:rsidR="008033F5" w:rsidRPr="00332845" w:rsidRDefault="008033F5" w:rsidP="006B1D19">
      <w:pPr>
        <w:ind w:left="-58" w:right="-284" w:hanging="341"/>
        <w:rPr>
          <w:sz w:val="28"/>
          <w:szCs w:val="28"/>
          <w:rtl/>
        </w:rPr>
      </w:pPr>
    </w:p>
    <w:p w:rsidR="008033F5" w:rsidRPr="00242368" w:rsidRDefault="008033F5" w:rsidP="00080216">
      <w:pPr>
        <w:spacing w:after="0"/>
        <w:ind w:left="-58" w:right="-284" w:hanging="341"/>
        <w:jc w:val="both"/>
        <w:rPr>
          <w:rFonts w:cs="Simplified Arabic"/>
          <w:sz w:val="28"/>
          <w:szCs w:val="28"/>
          <w:rtl/>
        </w:rPr>
      </w:pPr>
      <w:r w:rsidRPr="00242368">
        <w:rPr>
          <w:rFonts w:cs="Simplified Arabic" w:hint="cs"/>
          <w:sz w:val="28"/>
          <w:szCs w:val="28"/>
          <w:rtl/>
        </w:rPr>
        <w:lastRenderedPageBreak/>
        <w:t>من خلال التعريف</w:t>
      </w:r>
      <w:r>
        <w:rPr>
          <w:rFonts w:cs="Simplified Arabic" w:hint="cs"/>
          <w:sz w:val="28"/>
          <w:szCs w:val="28"/>
          <w:rtl/>
        </w:rPr>
        <w:t>ات المذكورة آنفاً</w:t>
      </w:r>
      <w:r w:rsidRPr="00242368">
        <w:rPr>
          <w:rFonts w:cs="Simplified Arabic" w:hint="cs"/>
          <w:sz w:val="28"/>
          <w:szCs w:val="28"/>
          <w:rtl/>
        </w:rPr>
        <w:t xml:space="preserve"> يتبين: </w:t>
      </w:r>
      <w:r>
        <w:rPr>
          <w:rFonts w:cs="Simplified Arabic" w:hint="cs"/>
          <w:sz w:val="28"/>
          <w:szCs w:val="28"/>
          <w:rtl/>
        </w:rPr>
        <w:t>إ</w:t>
      </w:r>
      <w:r w:rsidRPr="00242368">
        <w:rPr>
          <w:rFonts w:cs="Simplified Arabic" w:hint="cs"/>
          <w:sz w:val="28"/>
          <w:szCs w:val="28"/>
          <w:rtl/>
        </w:rPr>
        <w:t>ن كل ما</w:t>
      </w:r>
      <w:r>
        <w:rPr>
          <w:rFonts w:cs="Simplified Arabic" w:hint="cs"/>
          <w:sz w:val="28"/>
          <w:szCs w:val="28"/>
          <w:rtl/>
        </w:rPr>
        <w:t xml:space="preserve"> </w:t>
      </w:r>
      <w:r w:rsidRPr="00242368">
        <w:rPr>
          <w:rFonts w:cs="Simplified Arabic" w:hint="cs"/>
          <w:sz w:val="28"/>
          <w:szCs w:val="28"/>
          <w:rtl/>
        </w:rPr>
        <w:t>كان نزوله من القرآن الكريم بسبب، فأنه يتعلق بشيئين:</w:t>
      </w:r>
    </w:p>
    <w:p w:rsidR="008033F5" w:rsidRDefault="008033F5" w:rsidP="00080216">
      <w:pPr>
        <w:spacing w:after="0"/>
        <w:ind w:left="-58" w:right="-284" w:hanging="341"/>
        <w:jc w:val="both"/>
        <w:rPr>
          <w:rFonts w:cs="Simplified Arabic"/>
          <w:sz w:val="28"/>
          <w:szCs w:val="28"/>
          <w:rtl/>
        </w:rPr>
      </w:pPr>
      <w:r w:rsidRPr="00E61586">
        <w:rPr>
          <w:rFonts w:cs="Simplified Arabic" w:hint="cs"/>
          <w:b/>
          <w:bCs/>
          <w:sz w:val="28"/>
          <w:szCs w:val="28"/>
          <w:rtl/>
        </w:rPr>
        <w:t>أولاً</w:t>
      </w:r>
      <w:r w:rsidR="00E61586">
        <w:rPr>
          <w:rFonts w:cs="Simplified Arabic" w:hint="cs"/>
          <w:sz w:val="28"/>
          <w:szCs w:val="28"/>
          <w:rtl/>
        </w:rPr>
        <w:t>:</w:t>
      </w:r>
      <w:r w:rsidRPr="00242368">
        <w:rPr>
          <w:rFonts w:cs="Simplified Arabic" w:hint="cs"/>
          <w:sz w:val="28"/>
          <w:szCs w:val="28"/>
          <w:rtl/>
        </w:rPr>
        <w:t xml:space="preserve"> أن تحدث حادثة في زمن النبي صلى الله عليه وسلم فينزل قرآن يبين ما</w:t>
      </w:r>
      <w:r>
        <w:rPr>
          <w:rFonts w:cs="Simplified Arabic" w:hint="cs"/>
          <w:sz w:val="28"/>
          <w:szCs w:val="28"/>
          <w:rtl/>
        </w:rPr>
        <w:t xml:space="preserve"> </w:t>
      </w:r>
      <w:r w:rsidRPr="00242368">
        <w:rPr>
          <w:rFonts w:cs="Simplified Arabic" w:hint="cs"/>
          <w:sz w:val="28"/>
          <w:szCs w:val="28"/>
          <w:rtl/>
        </w:rPr>
        <w:t xml:space="preserve">يتصل بتلك </w:t>
      </w:r>
      <w:r w:rsidRPr="00332845">
        <w:rPr>
          <w:rFonts w:cs="Simplified Arabic" w:hint="cs"/>
          <w:sz w:val="28"/>
          <w:szCs w:val="28"/>
          <w:rtl/>
        </w:rPr>
        <w:t xml:space="preserve">الحادثة من الأحكام، ومن ذلك ما نزل بسببه قوله تعالى: </w:t>
      </w:r>
      <w:r w:rsidRPr="00332845">
        <w:rPr>
          <w:rFonts w:ascii="QCF_BSML" w:hAnsi="QCF_BSML" w:cs="QCF_BSML"/>
          <w:color w:val="000000"/>
          <w:sz w:val="28"/>
          <w:szCs w:val="28"/>
          <w:rtl/>
        </w:rPr>
        <w:t xml:space="preserve">ﭽ </w:t>
      </w:r>
      <w:r w:rsidRPr="00332845">
        <w:rPr>
          <w:rFonts w:ascii="QCF_P037" w:hAnsi="QCF_P037" w:cs="QCF_P037"/>
          <w:color w:val="000000"/>
          <w:sz w:val="28"/>
          <w:szCs w:val="28"/>
          <w:rtl/>
        </w:rPr>
        <w:t>ﮄ ﮅ  ﮆ  ﮇ  ﮈ  ﮉ  ﮊ  ﮋ  ﮌ   ﮍ  ﮎ  ﮏ  ﮐ  ﮑ</w:t>
      </w:r>
      <w:r w:rsidRPr="00332845">
        <w:rPr>
          <w:rFonts w:ascii="QCF_P037" w:hAnsi="QCF_P037" w:cs="QCF_P037"/>
          <w:color w:val="0000A5"/>
          <w:sz w:val="28"/>
          <w:szCs w:val="28"/>
          <w:rtl/>
        </w:rPr>
        <w:t>ﮒ</w:t>
      </w:r>
      <w:r w:rsidRPr="00332845">
        <w:rPr>
          <w:rFonts w:ascii="QCF_P037" w:hAnsi="QCF_P037" w:cs="QCF_P037"/>
          <w:color w:val="000000"/>
          <w:sz w:val="28"/>
          <w:szCs w:val="28"/>
          <w:rtl/>
        </w:rPr>
        <w:t xml:space="preserve">  ﮓ  ﮔ  ﮕ    ﮖ  ﮗ      ﮘ  ﮙ  ﮚ  ﮛ  ﮜ</w:t>
      </w:r>
      <w:r w:rsidRPr="00332845">
        <w:rPr>
          <w:rFonts w:ascii="QCF_P037" w:hAnsi="QCF_P037" w:cs="QCF_P037"/>
          <w:color w:val="0000A5"/>
          <w:sz w:val="28"/>
          <w:szCs w:val="28"/>
          <w:rtl/>
        </w:rPr>
        <w:t>ﮝ</w:t>
      </w:r>
      <w:r w:rsidRPr="00332845">
        <w:rPr>
          <w:rFonts w:ascii="QCF_P037" w:hAnsi="QCF_P037" w:cs="QCF_P037"/>
          <w:color w:val="000000"/>
          <w:sz w:val="28"/>
          <w:szCs w:val="28"/>
          <w:rtl/>
        </w:rPr>
        <w:t xml:space="preserve">  ﮞ  ﮟ  ﮠ    ﮡ</w:t>
      </w:r>
      <w:r w:rsidRPr="00332845">
        <w:rPr>
          <w:rFonts w:ascii="QCF_P037" w:hAnsi="QCF_P037" w:cs="QCF_P037"/>
          <w:color w:val="0000A5"/>
          <w:sz w:val="28"/>
          <w:szCs w:val="28"/>
          <w:rtl/>
        </w:rPr>
        <w:t>ﮢ</w:t>
      </w:r>
      <w:r w:rsidRPr="00332845">
        <w:rPr>
          <w:rFonts w:ascii="QCF_P037" w:hAnsi="QCF_P037" w:cs="QCF_P037"/>
          <w:color w:val="000000"/>
          <w:sz w:val="28"/>
          <w:szCs w:val="28"/>
          <w:rtl/>
        </w:rPr>
        <w:t xml:space="preserve">  ﮣ   ﮤ  ﮥ  ﮦ  ﮧ  </w:t>
      </w:r>
      <w:r w:rsidRPr="00332845">
        <w:rPr>
          <w:rFonts w:ascii="QCF_BSML" w:hAnsi="QCF_BSML" w:cs="QCF_BSML"/>
          <w:color w:val="000000"/>
          <w:sz w:val="28"/>
          <w:szCs w:val="28"/>
          <w:rtl/>
        </w:rPr>
        <w:t>ﭼ</w:t>
      </w:r>
      <w:r w:rsidRPr="00332845">
        <w:rPr>
          <w:rFonts w:cs="Simplified Arabic" w:hint="cs"/>
          <w:sz w:val="28"/>
          <w:szCs w:val="28"/>
          <w:vertAlign w:val="superscript"/>
          <w:rtl/>
        </w:rPr>
        <w:t>(</w:t>
      </w:r>
      <w:r w:rsidRPr="00332845">
        <w:rPr>
          <w:rStyle w:val="a4"/>
          <w:rFonts w:cs="Simplified Arabic"/>
          <w:sz w:val="28"/>
          <w:szCs w:val="28"/>
          <w:rtl/>
        </w:rPr>
        <w:footnoteReference w:id="289"/>
      </w:r>
      <w:r w:rsidRPr="00332845">
        <w:rPr>
          <w:rFonts w:cs="Simplified Arabic" w:hint="cs"/>
          <w:sz w:val="28"/>
          <w:szCs w:val="28"/>
          <w:vertAlign w:val="superscript"/>
          <w:rtl/>
        </w:rPr>
        <w:t>)</w:t>
      </w:r>
      <w:r w:rsidRPr="00332845">
        <w:rPr>
          <w:rStyle w:val="a4"/>
          <w:rFonts w:hint="cs"/>
          <w:sz w:val="28"/>
          <w:szCs w:val="28"/>
          <w:rtl/>
        </w:rPr>
        <w:t xml:space="preserve"> </w:t>
      </w:r>
      <w:r w:rsidRPr="00332845">
        <w:rPr>
          <w:rFonts w:cs="Simplified Arabic" w:hint="cs"/>
          <w:sz w:val="28"/>
          <w:szCs w:val="28"/>
          <w:rtl/>
        </w:rPr>
        <w:t>، حيث ورد عن مَعْقِلُ</w:t>
      </w:r>
      <w:r w:rsidRPr="00332845">
        <w:rPr>
          <w:rFonts w:cs="Simplified Arabic"/>
          <w:sz w:val="28"/>
          <w:szCs w:val="28"/>
          <w:rtl/>
        </w:rPr>
        <w:t xml:space="preserve"> </w:t>
      </w:r>
      <w:r w:rsidRPr="00332845">
        <w:rPr>
          <w:rFonts w:cs="Simplified Arabic" w:hint="cs"/>
          <w:sz w:val="28"/>
          <w:szCs w:val="28"/>
          <w:rtl/>
        </w:rPr>
        <w:t>بن</w:t>
      </w:r>
      <w:r w:rsidRPr="00332845">
        <w:rPr>
          <w:rFonts w:cs="Simplified Arabic"/>
          <w:sz w:val="28"/>
          <w:szCs w:val="28"/>
          <w:rtl/>
        </w:rPr>
        <w:t xml:space="preserve"> </w:t>
      </w:r>
      <w:r w:rsidRPr="00332845">
        <w:rPr>
          <w:rFonts w:cs="Simplified Arabic" w:hint="cs"/>
          <w:sz w:val="28"/>
          <w:szCs w:val="28"/>
          <w:rtl/>
        </w:rPr>
        <w:t>يَسَارٍ</w:t>
      </w:r>
      <w:r w:rsidRPr="00332845">
        <w:rPr>
          <w:rFonts w:cs="Simplified Arabic"/>
          <w:sz w:val="28"/>
          <w:szCs w:val="28"/>
          <w:rtl/>
        </w:rPr>
        <w:t xml:space="preserve"> </w:t>
      </w:r>
      <w:r w:rsidRPr="00332845">
        <w:rPr>
          <w:rFonts w:cs="Simplified Arabic" w:hint="cs"/>
          <w:sz w:val="28"/>
          <w:szCs w:val="28"/>
          <w:rtl/>
        </w:rPr>
        <w:t>أنها</w:t>
      </w:r>
      <w:r w:rsidRPr="00242368">
        <w:rPr>
          <w:rFonts w:cs="Simplified Arabic"/>
          <w:sz w:val="28"/>
          <w:szCs w:val="28"/>
          <w:rtl/>
        </w:rPr>
        <w:t xml:space="preserve"> </w:t>
      </w:r>
      <w:r w:rsidRPr="00242368">
        <w:rPr>
          <w:rFonts w:cs="Simplified Arabic" w:hint="cs"/>
          <w:sz w:val="28"/>
          <w:szCs w:val="28"/>
          <w:rtl/>
        </w:rPr>
        <w:t>نَزَلَتْ</w:t>
      </w:r>
      <w:r w:rsidRPr="00242368">
        <w:rPr>
          <w:rFonts w:cs="Simplified Arabic"/>
          <w:sz w:val="28"/>
          <w:szCs w:val="28"/>
          <w:rtl/>
        </w:rPr>
        <w:t xml:space="preserve"> </w:t>
      </w:r>
      <w:r w:rsidRPr="00242368">
        <w:rPr>
          <w:rFonts w:cs="Simplified Arabic" w:hint="cs"/>
          <w:sz w:val="28"/>
          <w:szCs w:val="28"/>
          <w:rtl/>
        </w:rPr>
        <w:t>فيه،</w:t>
      </w:r>
      <w:r w:rsidRPr="00242368">
        <w:rPr>
          <w:rFonts w:cs="Simplified Arabic"/>
          <w:sz w:val="28"/>
          <w:szCs w:val="28"/>
          <w:rtl/>
        </w:rPr>
        <w:t xml:space="preserve"> </w:t>
      </w:r>
      <w:r w:rsidRPr="00242368">
        <w:rPr>
          <w:rFonts w:cs="Simplified Arabic" w:hint="cs"/>
          <w:sz w:val="28"/>
          <w:szCs w:val="28"/>
          <w:rtl/>
        </w:rPr>
        <w:t>قال: زَوَّجْتُ</w:t>
      </w:r>
      <w:r w:rsidRPr="00242368">
        <w:rPr>
          <w:rFonts w:cs="Simplified Arabic"/>
          <w:sz w:val="28"/>
          <w:szCs w:val="28"/>
          <w:rtl/>
        </w:rPr>
        <w:t xml:space="preserve"> </w:t>
      </w:r>
      <w:r w:rsidRPr="00242368">
        <w:rPr>
          <w:rFonts w:cs="Simplified Arabic" w:hint="cs"/>
          <w:sz w:val="28"/>
          <w:szCs w:val="28"/>
          <w:rtl/>
        </w:rPr>
        <w:t>أُخْتًا</w:t>
      </w:r>
      <w:r w:rsidRPr="00242368">
        <w:rPr>
          <w:rFonts w:cs="Simplified Arabic"/>
          <w:sz w:val="28"/>
          <w:szCs w:val="28"/>
          <w:rtl/>
        </w:rPr>
        <w:t xml:space="preserve"> </w:t>
      </w:r>
      <w:r w:rsidRPr="00242368">
        <w:rPr>
          <w:rFonts w:cs="Simplified Arabic" w:hint="cs"/>
          <w:sz w:val="28"/>
          <w:szCs w:val="28"/>
          <w:rtl/>
        </w:rPr>
        <w:t>لي</w:t>
      </w:r>
      <w:r w:rsidRPr="00242368">
        <w:rPr>
          <w:rFonts w:cs="Simplified Arabic"/>
          <w:sz w:val="28"/>
          <w:szCs w:val="28"/>
          <w:rtl/>
        </w:rPr>
        <w:t xml:space="preserve"> </w:t>
      </w:r>
      <w:r w:rsidRPr="00242368">
        <w:rPr>
          <w:rFonts w:cs="Simplified Arabic" w:hint="cs"/>
          <w:sz w:val="28"/>
          <w:szCs w:val="28"/>
          <w:rtl/>
        </w:rPr>
        <w:t>من</w:t>
      </w:r>
      <w:r w:rsidRPr="00242368">
        <w:rPr>
          <w:rFonts w:cs="Simplified Arabic"/>
          <w:sz w:val="28"/>
          <w:szCs w:val="28"/>
          <w:rtl/>
        </w:rPr>
        <w:t xml:space="preserve"> </w:t>
      </w:r>
      <w:r w:rsidRPr="00242368">
        <w:rPr>
          <w:rFonts w:cs="Simplified Arabic" w:hint="cs"/>
          <w:sz w:val="28"/>
          <w:szCs w:val="28"/>
          <w:rtl/>
        </w:rPr>
        <w:t>رَجُلٍ</w:t>
      </w:r>
      <w:r w:rsidRPr="00242368">
        <w:rPr>
          <w:rFonts w:cs="Simplified Arabic"/>
          <w:sz w:val="28"/>
          <w:szCs w:val="28"/>
          <w:rtl/>
        </w:rPr>
        <w:t xml:space="preserve"> </w:t>
      </w:r>
      <w:r w:rsidRPr="00242368">
        <w:rPr>
          <w:rFonts w:cs="Simplified Arabic" w:hint="cs"/>
          <w:sz w:val="28"/>
          <w:szCs w:val="28"/>
          <w:rtl/>
        </w:rPr>
        <w:t>فَطَلَّقَهَا،</w:t>
      </w:r>
      <w:r w:rsidRPr="00242368">
        <w:rPr>
          <w:rFonts w:cs="Simplified Arabic"/>
          <w:sz w:val="28"/>
          <w:szCs w:val="28"/>
          <w:rtl/>
        </w:rPr>
        <w:t xml:space="preserve"> </w:t>
      </w:r>
      <w:r w:rsidRPr="00242368">
        <w:rPr>
          <w:rFonts w:cs="Simplified Arabic" w:hint="cs"/>
          <w:sz w:val="28"/>
          <w:szCs w:val="28"/>
          <w:rtl/>
        </w:rPr>
        <w:t>حتى</w:t>
      </w:r>
      <w:r w:rsidRPr="00242368">
        <w:rPr>
          <w:rFonts w:cs="Simplified Arabic"/>
          <w:sz w:val="28"/>
          <w:szCs w:val="28"/>
          <w:rtl/>
        </w:rPr>
        <w:t xml:space="preserve"> </w:t>
      </w:r>
      <w:r w:rsidRPr="00242368">
        <w:rPr>
          <w:rFonts w:cs="Simplified Arabic" w:hint="cs"/>
          <w:sz w:val="28"/>
          <w:szCs w:val="28"/>
          <w:rtl/>
        </w:rPr>
        <w:t>إذا</w:t>
      </w:r>
      <w:r w:rsidRPr="00242368">
        <w:rPr>
          <w:rFonts w:cs="Simplified Arabic"/>
          <w:sz w:val="28"/>
          <w:szCs w:val="28"/>
          <w:rtl/>
        </w:rPr>
        <w:t xml:space="preserve"> </w:t>
      </w:r>
      <w:r w:rsidRPr="00242368">
        <w:rPr>
          <w:rFonts w:cs="Simplified Arabic" w:hint="cs"/>
          <w:sz w:val="28"/>
          <w:szCs w:val="28"/>
          <w:rtl/>
        </w:rPr>
        <w:t>انْقَضَتْ</w:t>
      </w:r>
      <w:r w:rsidRPr="00242368">
        <w:rPr>
          <w:rFonts w:cs="Simplified Arabic"/>
          <w:sz w:val="28"/>
          <w:szCs w:val="28"/>
          <w:rtl/>
        </w:rPr>
        <w:t xml:space="preserve"> </w:t>
      </w:r>
      <w:r w:rsidRPr="00242368">
        <w:rPr>
          <w:rFonts w:cs="Simplified Arabic" w:hint="cs"/>
          <w:sz w:val="28"/>
          <w:szCs w:val="28"/>
          <w:rtl/>
        </w:rPr>
        <w:t>عِدَّتُهَا</w:t>
      </w:r>
      <w:r w:rsidRPr="00242368">
        <w:rPr>
          <w:rFonts w:cs="Simplified Arabic"/>
          <w:sz w:val="28"/>
          <w:szCs w:val="28"/>
          <w:rtl/>
        </w:rPr>
        <w:t xml:space="preserve"> </w:t>
      </w:r>
      <w:r w:rsidRPr="00242368">
        <w:rPr>
          <w:rFonts w:cs="Simplified Arabic" w:hint="cs"/>
          <w:sz w:val="28"/>
          <w:szCs w:val="28"/>
          <w:rtl/>
        </w:rPr>
        <w:t>جاء</w:t>
      </w:r>
      <w:r w:rsidRPr="00242368">
        <w:rPr>
          <w:rFonts w:cs="Simplified Arabic"/>
          <w:sz w:val="28"/>
          <w:szCs w:val="28"/>
          <w:rtl/>
        </w:rPr>
        <w:t xml:space="preserve"> </w:t>
      </w:r>
      <w:proofErr w:type="spellStart"/>
      <w:r w:rsidRPr="00242368">
        <w:rPr>
          <w:rFonts w:cs="Simplified Arabic" w:hint="cs"/>
          <w:sz w:val="28"/>
          <w:szCs w:val="28"/>
          <w:rtl/>
        </w:rPr>
        <w:t>يَخْطُبُهَا</w:t>
      </w:r>
      <w:proofErr w:type="spellEnd"/>
      <w:r w:rsidRPr="00242368">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فقلت</w:t>
      </w:r>
      <w:r w:rsidRPr="00242368">
        <w:rPr>
          <w:rFonts w:cs="Simplified Arabic"/>
          <w:sz w:val="28"/>
          <w:szCs w:val="28"/>
          <w:rtl/>
        </w:rPr>
        <w:t xml:space="preserve"> </w:t>
      </w:r>
      <w:r w:rsidRPr="00242368">
        <w:rPr>
          <w:rFonts w:cs="Simplified Arabic" w:hint="cs"/>
          <w:sz w:val="28"/>
          <w:szCs w:val="28"/>
          <w:rtl/>
        </w:rPr>
        <w:t>له:</w:t>
      </w:r>
      <w:r w:rsidRPr="00242368">
        <w:rPr>
          <w:rFonts w:cs="Simplified Arabic"/>
          <w:sz w:val="28"/>
          <w:szCs w:val="28"/>
          <w:rtl/>
        </w:rPr>
        <w:t xml:space="preserve"> </w:t>
      </w:r>
      <w:r w:rsidRPr="00242368">
        <w:rPr>
          <w:rFonts w:cs="Simplified Arabic" w:hint="cs"/>
          <w:sz w:val="28"/>
          <w:szCs w:val="28"/>
          <w:rtl/>
        </w:rPr>
        <w:t>زَوَّجْتُكَ</w:t>
      </w:r>
      <w:r w:rsidRPr="00242368">
        <w:rPr>
          <w:rFonts w:cs="Simplified Arabic"/>
          <w:sz w:val="28"/>
          <w:szCs w:val="28"/>
          <w:rtl/>
        </w:rPr>
        <w:t xml:space="preserve"> </w:t>
      </w:r>
      <w:r w:rsidRPr="00242368">
        <w:rPr>
          <w:rFonts w:cs="Simplified Arabic" w:hint="cs"/>
          <w:sz w:val="28"/>
          <w:szCs w:val="28"/>
          <w:rtl/>
        </w:rPr>
        <w:t>وَفَرَشْتُكَ</w:t>
      </w:r>
      <w:r w:rsidRPr="00242368">
        <w:rPr>
          <w:rFonts w:cs="Simplified Arabic"/>
          <w:sz w:val="28"/>
          <w:szCs w:val="28"/>
          <w:rtl/>
        </w:rPr>
        <w:t xml:space="preserve"> </w:t>
      </w:r>
      <w:r w:rsidRPr="00242368">
        <w:rPr>
          <w:rFonts w:cs="Simplified Arabic" w:hint="cs"/>
          <w:sz w:val="28"/>
          <w:szCs w:val="28"/>
          <w:rtl/>
        </w:rPr>
        <w:t>وَأَكْرَمْتُكَ</w:t>
      </w:r>
      <w:r w:rsidRPr="00242368">
        <w:rPr>
          <w:rFonts w:cs="Simplified Arabic"/>
          <w:sz w:val="28"/>
          <w:szCs w:val="28"/>
          <w:rtl/>
        </w:rPr>
        <w:t xml:space="preserve"> </w:t>
      </w:r>
      <w:r w:rsidRPr="00242368">
        <w:rPr>
          <w:rFonts w:cs="Simplified Arabic" w:hint="cs"/>
          <w:sz w:val="28"/>
          <w:szCs w:val="28"/>
          <w:rtl/>
        </w:rPr>
        <w:t>فَطَلَّقْتَهَا</w:t>
      </w:r>
      <w:r w:rsidRPr="00242368">
        <w:rPr>
          <w:rFonts w:cs="Simplified Arabic"/>
          <w:sz w:val="28"/>
          <w:szCs w:val="28"/>
          <w:rtl/>
        </w:rPr>
        <w:t xml:space="preserve"> </w:t>
      </w:r>
      <w:r w:rsidRPr="00242368">
        <w:rPr>
          <w:rFonts w:cs="Simplified Arabic" w:hint="cs"/>
          <w:sz w:val="28"/>
          <w:szCs w:val="28"/>
          <w:rtl/>
        </w:rPr>
        <w:t>ثُمَّ</w:t>
      </w:r>
      <w:r w:rsidRPr="00242368">
        <w:rPr>
          <w:rFonts w:cs="Simplified Arabic"/>
          <w:sz w:val="28"/>
          <w:szCs w:val="28"/>
          <w:rtl/>
        </w:rPr>
        <w:t xml:space="preserve"> </w:t>
      </w:r>
      <w:r w:rsidRPr="00242368">
        <w:rPr>
          <w:rFonts w:cs="Simplified Arabic" w:hint="cs"/>
          <w:sz w:val="28"/>
          <w:szCs w:val="28"/>
          <w:rtl/>
        </w:rPr>
        <w:t>جِئْتَ</w:t>
      </w:r>
      <w:r w:rsidRPr="00242368">
        <w:rPr>
          <w:rFonts w:cs="Simplified Arabic"/>
          <w:sz w:val="28"/>
          <w:szCs w:val="28"/>
          <w:rtl/>
        </w:rPr>
        <w:t xml:space="preserve"> </w:t>
      </w:r>
      <w:proofErr w:type="spellStart"/>
      <w:r w:rsidRPr="00242368">
        <w:rPr>
          <w:rFonts w:cs="Simplified Arabic" w:hint="cs"/>
          <w:sz w:val="28"/>
          <w:szCs w:val="28"/>
          <w:rtl/>
        </w:rPr>
        <w:t>تَخْطُبُهَا</w:t>
      </w:r>
      <w:proofErr w:type="spellEnd"/>
      <w:r w:rsidRPr="00242368">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لا</w:t>
      </w:r>
      <w:r w:rsidRPr="00242368">
        <w:rPr>
          <w:rFonts w:cs="Simplified Arabic"/>
          <w:sz w:val="28"/>
          <w:szCs w:val="28"/>
          <w:rtl/>
        </w:rPr>
        <w:t xml:space="preserve"> </w:t>
      </w:r>
      <w:r w:rsidRPr="00242368">
        <w:rPr>
          <w:rFonts w:cs="Simplified Arabic" w:hint="cs"/>
          <w:sz w:val="28"/>
          <w:szCs w:val="28"/>
          <w:rtl/>
        </w:rPr>
        <w:t>والله</w:t>
      </w:r>
      <w:r w:rsidRPr="00242368">
        <w:rPr>
          <w:rFonts w:cs="Simplified Arabic"/>
          <w:sz w:val="28"/>
          <w:szCs w:val="28"/>
          <w:rtl/>
        </w:rPr>
        <w:t xml:space="preserve"> </w:t>
      </w:r>
      <w:r w:rsidRPr="00242368">
        <w:rPr>
          <w:rFonts w:cs="Simplified Arabic" w:hint="cs"/>
          <w:sz w:val="28"/>
          <w:szCs w:val="28"/>
          <w:rtl/>
        </w:rPr>
        <w:t>لا</w:t>
      </w:r>
      <w:r w:rsidRPr="00242368">
        <w:rPr>
          <w:rFonts w:cs="Simplified Arabic"/>
          <w:sz w:val="28"/>
          <w:szCs w:val="28"/>
          <w:rtl/>
        </w:rPr>
        <w:t xml:space="preserve"> </w:t>
      </w:r>
      <w:r w:rsidRPr="00242368">
        <w:rPr>
          <w:rFonts w:cs="Simplified Arabic" w:hint="cs"/>
          <w:sz w:val="28"/>
          <w:szCs w:val="28"/>
          <w:rtl/>
        </w:rPr>
        <w:t>تَعُودُ</w:t>
      </w:r>
      <w:r w:rsidRPr="00242368">
        <w:rPr>
          <w:rFonts w:cs="Simplified Arabic"/>
          <w:sz w:val="28"/>
          <w:szCs w:val="28"/>
          <w:rtl/>
        </w:rPr>
        <w:t xml:space="preserve"> </w:t>
      </w:r>
      <w:r w:rsidRPr="00242368">
        <w:rPr>
          <w:rFonts w:cs="Simplified Arabic" w:hint="cs"/>
          <w:sz w:val="28"/>
          <w:szCs w:val="28"/>
          <w:rtl/>
        </w:rPr>
        <w:t>إِلَيْكَ</w:t>
      </w:r>
      <w:r w:rsidRPr="00242368">
        <w:rPr>
          <w:rFonts w:cs="Simplified Arabic"/>
          <w:sz w:val="28"/>
          <w:szCs w:val="28"/>
          <w:rtl/>
        </w:rPr>
        <w:t xml:space="preserve"> </w:t>
      </w:r>
      <w:r w:rsidRPr="00242368">
        <w:rPr>
          <w:rFonts w:cs="Simplified Arabic" w:hint="cs"/>
          <w:sz w:val="28"/>
          <w:szCs w:val="28"/>
          <w:rtl/>
        </w:rPr>
        <w:t>أَبَدًا،</w:t>
      </w:r>
      <w:r w:rsidRPr="00242368">
        <w:rPr>
          <w:rFonts w:cs="Simplified Arabic"/>
          <w:sz w:val="28"/>
          <w:szCs w:val="28"/>
          <w:rtl/>
        </w:rPr>
        <w:t xml:space="preserve"> </w:t>
      </w:r>
      <w:r w:rsidRPr="00242368">
        <w:rPr>
          <w:rFonts w:cs="Simplified Arabic" w:hint="cs"/>
          <w:sz w:val="28"/>
          <w:szCs w:val="28"/>
          <w:rtl/>
        </w:rPr>
        <w:t>وكان</w:t>
      </w:r>
      <w:r w:rsidRPr="00242368">
        <w:rPr>
          <w:rFonts w:cs="Simplified Arabic"/>
          <w:sz w:val="28"/>
          <w:szCs w:val="28"/>
          <w:rtl/>
        </w:rPr>
        <w:t xml:space="preserve"> </w:t>
      </w:r>
      <w:r w:rsidRPr="00242368">
        <w:rPr>
          <w:rFonts w:cs="Simplified Arabic" w:hint="cs"/>
          <w:sz w:val="28"/>
          <w:szCs w:val="28"/>
          <w:rtl/>
        </w:rPr>
        <w:t>رَجُلاً</w:t>
      </w:r>
      <w:r w:rsidRPr="00242368">
        <w:rPr>
          <w:rFonts w:cs="Simplified Arabic"/>
          <w:sz w:val="28"/>
          <w:szCs w:val="28"/>
          <w:rtl/>
        </w:rPr>
        <w:t xml:space="preserve"> </w:t>
      </w:r>
      <w:r w:rsidRPr="00242368">
        <w:rPr>
          <w:rFonts w:cs="Simplified Arabic" w:hint="cs"/>
          <w:sz w:val="28"/>
          <w:szCs w:val="28"/>
          <w:rtl/>
        </w:rPr>
        <w:t>لا</w:t>
      </w:r>
      <w:r w:rsidRPr="00242368">
        <w:rPr>
          <w:rFonts w:cs="Simplified Arabic"/>
          <w:sz w:val="28"/>
          <w:szCs w:val="28"/>
          <w:rtl/>
        </w:rPr>
        <w:t xml:space="preserve"> </w:t>
      </w:r>
      <w:r w:rsidRPr="00242368">
        <w:rPr>
          <w:rFonts w:cs="Simplified Arabic" w:hint="cs"/>
          <w:sz w:val="28"/>
          <w:szCs w:val="28"/>
          <w:rtl/>
        </w:rPr>
        <w:t>بَأْسَ</w:t>
      </w:r>
      <w:r w:rsidRPr="00242368">
        <w:rPr>
          <w:rFonts w:cs="Simplified Arabic"/>
          <w:sz w:val="28"/>
          <w:szCs w:val="28"/>
          <w:rtl/>
        </w:rPr>
        <w:t xml:space="preserve"> </w:t>
      </w:r>
      <w:r w:rsidRPr="00242368">
        <w:rPr>
          <w:rFonts w:cs="Simplified Arabic" w:hint="cs"/>
          <w:sz w:val="28"/>
          <w:szCs w:val="28"/>
          <w:rtl/>
        </w:rPr>
        <w:t>بِهِ،</w:t>
      </w:r>
      <w:r w:rsidRPr="00242368">
        <w:rPr>
          <w:rFonts w:cs="Simplified Arabic"/>
          <w:sz w:val="28"/>
          <w:szCs w:val="28"/>
          <w:rtl/>
        </w:rPr>
        <w:t xml:space="preserve"> </w:t>
      </w:r>
      <w:r w:rsidRPr="00242368">
        <w:rPr>
          <w:rFonts w:cs="Simplified Arabic" w:hint="cs"/>
          <w:sz w:val="28"/>
          <w:szCs w:val="28"/>
          <w:rtl/>
        </w:rPr>
        <w:t>وَكَانَتْ</w:t>
      </w:r>
      <w:r w:rsidRPr="00242368">
        <w:rPr>
          <w:rFonts w:cs="Simplified Arabic"/>
          <w:sz w:val="28"/>
          <w:szCs w:val="28"/>
          <w:rtl/>
        </w:rPr>
        <w:t xml:space="preserve"> </w:t>
      </w:r>
      <w:r w:rsidRPr="00242368">
        <w:rPr>
          <w:rFonts w:cs="Simplified Arabic" w:hint="cs"/>
          <w:sz w:val="28"/>
          <w:szCs w:val="28"/>
          <w:rtl/>
        </w:rPr>
        <w:t>الْمَرْأَةُ</w:t>
      </w:r>
      <w:r w:rsidRPr="00242368">
        <w:rPr>
          <w:rFonts w:cs="Simplified Arabic"/>
          <w:sz w:val="28"/>
          <w:szCs w:val="28"/>
          <w:rtl/>
        </w:rPr>
        <w:t xml:space="preserve"> </w:t>
      </w:r>
      <w:r w:rsidRPr="00242368">
        <w:rPr>
          <w:rFonts w:cs="Simplified Arabic" w:hint="cs"/>
          <w:sz w:val="28"/>
          <w:szCs w:val="28"/>
          <w:rtl/>
        </w:rPr>
        <w:t>تُرِيدُ</w:t>
      </w:r>
      <w:r w:rsidRPr="00242368">
        <w:rPr>
          <w:rFonts w:cs="Simplified Arabic"/>
          <w:sz w:val="28"/>
          <w:szCs w:val="28"/>
          <w:rtl/>
        </w:rPr>
        <w:t xml:space="preserve"> </w:t>
      </w:r>
      <w:r w:rsidRPr="00242368">
        <w:rPr>
          <w:rFonts w:cs="Simplified Arabic" w:hint="cs"/>
          <w:sz w:val="28"/>
          <w:szCs w:val="28"/>
          <w:rtl/>
        </w:rPr>
        <w:t>أَنْ</w:t>
      </w:r>
      <w:r w:rsidRPr="00242368">
        <w:rPr>
          <w:rFonts w:cs="Simplified Arabic"/>
          <w:sz w:val="28"/>
          <w:szCs w:val="28"/>
          <w:rtl/>
        </w:rPr>
        <w:t xml:space="preserve"> </w:t>
      </w:r>
      <w:r w:rsidRPr="00242368">
        <w:rPr>
          <w:rFonts w:cs="Simplified Arabic" w:hint="cs"/>
          <w:sz w:val="28"/>
          <w:szCs w:val="28"/>
          <w:rtl/>
        </w:rPr>
        <w:t>تَرْجِعَ</w:t>
      </w:r>
      <w:r w:rsidRPr="00242368">
        <w:rPr>
          <w:rFonts w:cs="Simplified Arabic"/>
          <w:sz w:val="28"/>
          <w:szCs w:val="28"/>
          <w:rtl/>
        </w:rPr>
        <w:t xml:space="preserve"> </w:t>
      </w:r>
      <w:r w:rsidRPr="00242368">
        <w:rPr>
          <w:rFonts w:cs="Simplified Arabic" w:hint="cs"/>
          <w:sz w:val="28"/>
          <w:szCs w:val="28"/>
          <w:rtl/>
        </w:rPr>
        <w:t>إليه، فَأَنْزَلَ</w:t>
      </w:r>
      <w:r w:rsidRPr="00242368">
        <w:rPr>
          <w:rFonts w:cs="Simplified Arabic"/>
          <w:sz w:val="28"/>
          <w:szCs w:val="28"/>
          <w:rtl/>
        </w:rPr>
        <w:t xml:space="preserve"> </w:t>
      </w:r>
      <w:r w:rsidRPr="00242368">
        <w:rPr>
          <w:rFonts w:cs="Simplified Arabic" w:hint="cs"/>
          <w:sz w:val="28"/>
          <w:szCs w:val="28"/>
          <w:rtl/>
        </w:rPr>
        <w:t>الله</w:t>
      </w:r>
      <w:r w:rsidRPr="00242368">
        <w:rPr>
          <w:rFonts w:cs="Simplified Arabic"/>
          <w:sz w:val="28"/>
          <w:szCs w:val="28"/>
          <w:rtl/>
        </w:rPr>
        <w:t xml:space="preserve"> </w:t>
      </w:r>
      <w:r w:rsidRPr="00242368">
        <w:rPr>
          <w:rFonts w:cs="Simplified Arabic" w:hint="cs"/>
          <w:sz w:val="28"/>
          <w:szCs w:val="28"/>
          <w:rtl/>
        </w:rPr>
        <w:t>هذه</w:t>
      </w:r>
      <w:r w:rsidRPr="00242368">
        <w:rPr>
          <w:rFonts w:cs="Simplified Arabic"/>
          <w:sz w:val="28"/>
          <w:szCs w:val="28"/>
          <w:rtl/>
        </w:rPr>
        <w:t xml:space="preserve"> </w:t>
      </w:r>
      <w:r w:rsidRPr="00242368">
        <w:rPr>
          <w:rFonts w:cs="Simplified Arabic" w:hint="cs"/>
          <w:sz w:val="28"/>
          <w:szCs w:val="28"/>
          <w:rtl/>
        </w:rPr>
        <w:t xml:space="preserve">الْآيَةَ: </w:t>
      </w:r>
      <w:r w:rsidRPr="00332845">
        <w:rPr>
          <w:rFonts w:ascii="QCF_BSML" w:hAnsi="QCF_BSML" w:cs="QCF_BSML"/>
          <w:color w:val="000000"/>
          <w:sz w:val="28"/>
          <w:szCs w:val="28"/>
          <w:rtl/>
        </w:rPr>
        <w:t>ﭽ</w:t>
      </w:r>
      <w:r w:rsidRPr="00332845">
        <w:rPr>
          <w:rFonts w:ascii="QCF_P037" w:hAnsi="QCF_P037" w:cs="QCF_P037"/>
          <w:color w:val="000000"/>
          <w:sz w:val="28"/>
          <w:szCs w:val="28"/>
          <w:rtl/>
        </w:rPr>
        <w:t xml:space="preserve"> ﮉ  ﮊ</w:t>
      </w:r>
      <w:r w:rsidRPr="00332845">
        <w:rPr>
          <w:rFonts w:ascii="QCF_BSML" w:hAnsi="QCF_BSML" w:cs="QCF_BSML"/>
          <w:color w:val="000000"/>
          <w:sz w:val="28"/>
          <w:szCs w:val="28"/>
          <w:rtl/>
        </w:rPr>
        <w:t>ﭼ</w:t>
      </w:r>
      <w:r w:rsidRPr="00242368">
        <w:rPr>
          <w:rFonts w:cs="Simplified Arabic" w:hint="cs"/>
          <w:sz w:val="28"/>
          <w:szCs w:val="28"/>
          <w:rtl/>
        </w:rPr>
        <w:t>، فقلت: الآنَ</w:t>
      </w:r>
      <w:r w:rsidRPr="00242368">
        <w:rPr>
          <w:rFonts w:cs="Simplified Arabic"/>
          <w:sz w:val="28"/>
          <w:szCs w:val="28"/>
          <w:rtl/>
        </w:rPr>
        <w:t xml:space="preserve"> </w:t>
      </w:r>
      <w:r w:rsidRPr="00242368">
        <w:rPr>
          <w:rFonts w:cs="Simplified Arabic" w:hint="cs"/>
          <w:sz w:val="28"/>
          <w:szCs w:val="28"/>
          <w:rtl/>
        </w:rPr>
        <w:t>أَفْعَلُ</w:t>
      </w:r>
      <w:r w:rsidRPr="00242368">
        <w:rPr>
          <w:rFonts w:cs="Simplified Arabic"/>
          <w:sz w:val="28"/>
          <w:szCs w:val="28"/>
          <w:rtl/>
        </w:rPr>
        <w:t xml:space="preserve"> </w:t>
      </w:r>
      <w:r w:rsidRPr="00242368">
        <w:rPr>
          <w:rFonts w:cs="Simplified Arabic" w:hint="cs"/>
          <w:sz w:val="28"/>
          <w:szCs w:val="28"/>
          <w:rtl/>
        </w:rPr>
        <w:t>يا</w:t>
      </w:r>
      <w:r w:rsidRPr="00242368">
        <w:rPr>
          <w:rFonts w:cs="Simplified Arabic"/>
          <w:sz w:val="28"/>
          <w:szCs w:val="28"/>
          <w:rtl/>
        </w:rPr>
        <w:t xml:space="preserve"> </w:t>
      </w:r>
      <w:r w:rsidRPr="00242368">
        <w:rPr>
          <w:rFonts w:cs="Simplified Arabic" w:hint="cs"/>
          <w:sz w:val="28"/>
          <w:szCs w:val="28"/>
          <w:rtl/>
        </w:rPr>
        <w:t>رَسُولَ</w:t>
      </w:r>
      <w:r w:rsidRPr="00242368">
        <w:rPr>
          <w:rFonts w:cs="Simplified Arabic"/>
          <w:sz w:val="28"/>
          <w:szCs w:val="28"/>
          <w:rtl/>
        </w:rPr>
        <w:t xml:space="preserve"> </w:t>
      </w:r>
      <w:r>
        <w:rPr>
          <w:rFonts w:cs="Simplified Arabic" w:hint="cs"/>
          <w:sz w:val="28"/>
          <w:szCs w:val="28"/>
          <w:rtl/>
        </w:rPr>
        <w:t>الل</w:t>
      </w:r>
      <w:r w:rsidRPr="00242368">
        <w:rPr>
          <w:rFonts w:cs="Simplified Arabic" w:hint="cs"/>
          <w:sz w:val="28"/>
          <w:szCs w:val="28"/>
          <w:rtl/>
        </w:rPr>
        <w:t>هِ،</w:t>
      </w:r>
      <w:r w:rsidRPr="00242368">
        <w:rPr>
          <w:rFonts w:cs="Simplified Arabic"/>
          <w:sz w:val="28"/>
          <w:szCs w:val="28"/>
          <w:rtl/>
        </w:rPr>
        <w:t xml:space="preserve"> </w:t>
      </w:r>
      <w:r w:rsidRPr="00242368">
        <w:rPr>
          <w:rFonts w:cs="Simplified Arabic" w:hint="cs"/>
          <w:sz w:val="28"/>
          <w:szCs w:val="28"/>
          <w:rtl/>
        </w:rPr>
        <w:t>قال:</w:t>
      </w:r>
      <w:r w:rsidRPr="00242368">
        <w:rPr>
          <w:rFonts w:cs="Simplified Arabic"/>
          <w:sz w:val="28"/>
          <w:szCs w:val="28"/>
          <w:rtl/>
        </w:rPr>
        <w:t xml:space="preserve"> </w:t>
      </w:r>
      <w:r w:rsidRPr="00242368">
        <w:rPr>
          <w:rFonts w:cs="Simplified Arabic" w:hint="cs"/>
          <w:sz w:val="28"/>
          <w:szCs w:val="28"/>
          <w:rtl/>
        </w:rPr>
        <w:t>فَزَوَّجَهَا</w:t>
      </w:r>
      <w:r w:rsidRPr="00242368">
        <w:rPr>
          <w:rFonts w:cs="Simplified Arabic"/>
          <w:sz w:val="28"/>
          <w:szCs w:val="28"/>
          <w:rtl/>
        </w:rPr>
        <w:t xml:space="preserve"> </w:t>
      </w:r>
      <w:r w:rsidRPr="00242368">
        <w:rPr>
          <w:rFonts w:cs="Simplified Arabic" w:hint="cs"/>
          <w:sz w:val="28"/>
          <w:szCs w:val="28"/>
          <w:rtl/>
        </w:rPr>
        <w:t>إِيَّاهُ</w:t>
      </w:r>
      <w:r w:rsidRPr="00242368">
        <w:rPr>
          <w:rFonts w:cs="Simplified Arabic"/>
          <w:sz w:val="28"/>
          <w:szCs w:val="28"/>
          <w:rtl/>
        </w:rPr>
        <w:t xml:space="preserve"> </w:t>
      </w:r>
      <w:r w:rsidRPr="00242368">
        <w:rPr>
          <w:rFonts w:cs="Simplified Arabic" w:hint="cs"/>
          <w:sz w:val="28"/>
          <w:szCs w:val="28"/>
          <w:vertAlign w:val="superscript"/>
          <w:rtl/>
        </w:rPr>
        <w:t>(</w:t>
      </w:r>
      <w:r w:rsidRPr="00242368">
        <w:rPr>
          <w:rFonts w:cs="Simplified Arabic"/>
          <w:sz w:val="28"/>
          <w:szCs w:val="28"/>
          <w:vertAlign w:val="superscript"/>
          <w:rtl/>
        </w:rPr>
        <w:footnoteReference w:id="290"/>
      </w:r>
      <w:r w:rsidRPr="00242368">
        <w:rPr>
          <w:rFonts w:cs="Simplified Arabic" w:hint="cs"/>
          <w:sz w:val="28"/>
          <w:szCs w:val="28"/>
          <w:vertAlign w:val="superscript"/>
          <w:rtl/>
        </w:rPr>
        <w:t>)</w:t>
      </w:r>
      <w:r w:rsidRPr="00242368">
        <w:rPr>
          <w:rStyle w:val="a4"/>
          <w:sz w:val="28"/>
          <w:szCs w:val="28"/>
          <w:rtl/>
        </w:rPr>
        <w:t xml:space="preserve"> </w:t>
      </w:r>
      <w:r w:rsidRPr="00242368">
        <w:rPr>
          <w:rFonts w:cs="Simplified Arabic" w:hint="cs"/>
          <w:sz w:val="28"/>
          <w:szCs w:val="28"/>
          <w:rtl/>
        </w:rPr>
        <w:t>.</w:t>
      </w:r>
    </w:p>
    <w:p w:rsidR="00170F35" w:rsidRDefault="008033F5" w:rsidP="00BD64DF">
      <w:pPr>
        <w:ind w:left="-58" w:right="-284" w:hanging="341"/>
        <w:jc w:val="both"/>
        <w:rPr>
          <w:rFonts w:cs="Simplified Arabic"/>
          <w:sz w:val="28"/>
          <w:szCs w:val="28"/>
          <w:rtl/>
        </w:rPr>
      </w:pPr>
      <w:r w:rsidRPr="00E61586">
        <w:rPr>
          <w:rFonts w:cs="Simplified Arabic" w:hint="cs"/>
          <w:b/>
          <w:bCs/>
          <w:sz w:val="28"/>
          <w:szCs w:val="28"/>
          <w:rtl/>
        </w:rPr>
        <w:t>ثانيا</w:t>
      </w:r>
      <w:r w:rsidRPr="00242368">
        <w:rPr>
          <w:rFonts w:cs="Simplified Arabic" w:hint="cs"/>
          <w:sz w:val="28"/>
          <w:szCs w:val="28"/>
          <w:rtl/>
        </w:rPr>
        <w:t xml:space="preserve">ً: أن يُسألَ النبي صلى الله عليه وسلم عن شيء فينزل القرآن مجيباً عن السؤال، ومن ذلك </w:t>
      </w:r>
      <w:r w:rsidRPr="00C8060B">
        <w:rPr>
          <w:rFonts w:cs="Simplified Arabic" w:hint="cs"/>
          <w:sz w:val="28"/>
          <w:szCs w:val="28"/>
          <w:rtl/>
        </w:rPr>
        <w:t xml:space="preserve">سبب نزول قوله تعالى: </w:t>
      </w:r>
      <w:r w:rsidRPr="00C8060B">
        <w:rPr>
          <w:rFonts w:ascii="QCF_BSML" w:hAnsi="QCF_BSML" w:cs="QCF_BSML"/>
          <w:color w:val="000000"/>
          <w:sz w:val="28"/>
          <w:szCs w:val="28"/>
          <w:rtl/>
        </w:rPr>
        <w:t xml:space="preserve">ﭽ </w:t>
      </w:r>
      <w:proofErr w:type="spellStart"/>
      <w:r w:rsidRPr="00C8060B">
        <w:rPr>
          <w:rFonts w:ascii="QCF_P061" w:hAnsi="QCF_P061" w:cs="QCF_P061"/>
          <w:color w:val="000000"/>
          <w:sz w:val="28"/>
          <w:szCs w:val="28"/>
          <w:rtl/>
        </w:rPr>
        <w:t>ﭽ</w:t>
      </w:r>
      <w:proofErr w:type="spellEnd"/>
      <w:r w:rsidRPr="00C8060B">
        <w:rPr>
          <w:rFonts w:ascii="QCF_P061" w:hAnsi="QCF_P061" w:cs="QCF_P061"/>
          <w:color w:val="000000"/>
          <w:sz w:val="28"/>
          <w:szCs w:val="28"/>
          <w:rtl/>
        </w:rPr>
        <w:t xml:space="preserve">  ﭾ  ﭿ  ﮀ  ﮁ  ﮂ  ﮃ  ﮄ    ﮅ  ﮆ  ﮇ  ﮈ  ﮉ</w:t>
      </w:r>
      <w:r w:rsidRPr="00C8060B">
        <w:rPr>
          <w:rFonts w:ascii="QCF_P061" w:hAnsi="QCF_P061" w:cs="QCF_P061"/>
          <w:color w:val="0000A5"/>
          <w:sz w:val="28"/>
          <w:szCs w:val="28"/>
          <w:rtl/>
        </w:rPr>
        <w:t>ﮊ</w:t>
      </w:r>
      <w:r w:rsidRPr="00C8060B">
        <w:rPr>
          <w:rFonts w:ascii="QCF_P061" w:hAnsi="QCF_P061" w:cs="QCF_P061"/>
          <w:color w:val="000000"/>
          <w:sz w:val="28"/>
          <w:szCs w:val="28"/>
          <w:rtl/>
        </w:rPr>
        <w:t xml:space="preserve">  ﮋ  ﮌ  ﮍ  ﮎ      ﮏ  ﮐ  ﮑ  ﮒ  ﮓ  ﮔ  ﮕ  ﮖ   ﮗ  ﮘ  ﮙ  ﮚ  ﮛ  ﮜ  ﮝ  ﮞ     ﮟ  ﮠ  ﮡ   ﮢ  ﮣ  ﮤ  ﮥ  ﮦ  ﮧ  ﮨ    ﮩ  ﮪ  ﮫ  ﮬ  ﮭ  ﮮ  ﮯ  ﮰ  </w:t>
      </w:r>
      <w:r w:rsidRPr="00C8060B">
        <w:rPr>
          <w:rFonts w:ascii="QCF_BSML" w:hAnsi="QCF_BSML" w:cs="QCF_BSML"/>
          <w:color w:val="000000"/>
          <w:sz w:val="28"/>
          <w:szCs w:val="28"/>
          <w:rtl/>
        </w:rPr>
        <w:t>ﭼ</w:t>
      </w:r>
      <w:r w:rsidRPr="00C8060B">
        <w:rPr>
          <w:rFonts w:cs="Simplified Arabic" w:hint="cs"/>
          <w:sz w:val="28"/>
          <w:szCs w:val="28"/>
          <w:vertAlign w:val="superscript"/>
          <w:rtl/>
        </w:rPr>
        <w:t>(</w:t>
      </w:r>
      <w:r w:rsidRPr="00C8060B">
        <w:rPr>
          <w:rFonts w:cs="Simplified Arabic"/>
          <w:sz w:val="28"/>
          <w:szCs w:val="28"/>
          <w:vertAlign w:val="superscript"/>
          <w:rtl/>
        </w:rPr>
        <w:footnoteReference w:id="291"/>
      </w:r>
      <w:r w:rsidRPr="00C8060B">
        <w:rPr>
          <w:rFonts w:cs="Simplified Arabic" w:hint="cs"/>
          <w:sz w:val="28"/>
          <w:szCs w:val="28"/>
          <w:vertAlign w:val="superscript"/>
          <w:rtl/>
        </w:rPr>
        <w:t>)</w:t>
      </w:r>
      <w:r w:rsidRPr="00C8060B">
        <w:rPr>
          <w:rStyle w:val="a4"/>
          <w:rFonts w:hint="cs"/>
          <w:sz w:val="28"/>
          <w:szCs w:val="28"/>
          <w:rtl/>
        </w:rPr>
        <w:t xml:space="preserve"> </w:t>
      </w:r>
      <w:r w:rsidRPr="00C8060B">
        <w:rPr>
          <w:rFonts w:cs="Simplified Arabic" w:hint="cs"/>
          <w:sz w:val="28"/>
          <w:szCs w:val="28"/>
          <w:rtl/>
        </w:rPr>
        <w:t>. حيث ورد عن</w:t>
      </w:r>
      <w:r w:rsidRPr="00C8060B">
        <w:rPr>
          <w:rFonts w:cs="Simplified Arabic"/>
          <w:sz w:val="28"/>
          <w:szCs w:val="28"/>
          <w:rtl/>
        </w:rPr>
        <w:t xml:space="preserve"> </w:t>
      </w:r>
      <w:r w:rsidRPr="00C8060B">
        <w:rPr>
          <w:rFonts w:cs="Simplified Arabic" w:hint="cs"/>
          <w:sz w:val="28"/>
          <w:szCs w:val="28"/>
          <w:rtl/>
        </w:rPr>
        <w:t>ابن</w:t>
      </w:r>
      <w:r w:rsidRPr="00C8060B">
        <w:rPr>
          <w:rFonts w:cs="Simplified Arabic"/>
          <w:sz w:val="28"/>
          <w:szCs w:val="28"/>
          <w:rtl/>
        </w:rPr>
        <w:t xml:space="preserve"> </w:t>
      </w:r>
      <w:r w:rsidRPr="00C8060B">
        <w:rPr>
          <w:rFonts w:cs="Simplified Arabic" w:hint="cs"/>
          <w:sz w:val="28"/>
          <w:szCs w:val="28"/>
          <w:rtl/>
        </w:rPr>
        <w:t>عَبَّاسٍ</w:t>
      </w:r>
      <w:r w:rsidRPr="00C8060B">
        <w:rPr>
          <w:rFonts w:cs="Simplified Arabic"/>
          <w:sz w:val="28"/>
          <w:szCs w:val="28"/>
          <w:rtl/>
        </w:rPr>
        <w:t xml:space="preserve"> </w:t>
      </w:r>
      <w:r w:rsidRPr="00C8060B">
        <w:rPr>
          <w:rFonts w:cs="Simplified Arabic" w:hint="cs"/>
          <w:sz w:val="28"/>
          <w:szCs w:val="28"/>
          <w:rtl/>
        </w:rPr>
        <w:t>قال:</w:t>
      </w:r>
      <w:r w:rsidRPr="00C8060B">
        <w:rPr>
          <w:rFonts w:cs="Simplified Arabic"/>
          <w:sz w:val="28"/>
          <w:szCs w:val="28"/>
          <w:rtl/>
        </w:rPr>
        <w:t xml:space="preserve"> </w:t>
      </w:r>
      <w:r w:rsidRPr="00C8060B">
        <w:rPr>
          <w:rFonts w:cs="Simplified Arabic" w:hint="cs"/>
          <w:sz w:val="28"/>
          <w:szCs w:val="28"/>
          <w:rtl/>
        </w:rPr>
        <w:t>كان</w:t>
      </w:r>
      <w:r w:rsidRPr="00C8060B">
        <w:rPr>
          <w:rFonts w:cs="Simplified Arabic"/>
          <w:sz w:val="28"/>
          <w:szCs w:val="28"/>
          <w:rtl/>
        </w:rPr>
        <w:t xml:space="preserve"> </w:t>
      </w:r>
      <w:r w:rsidRPr="00C8060B">
        <w:rPr>
          <w:rFonts w:cs="Simplified Arabic" w:hint="cs"/>
          <w:sz w:val="28"/>
          <w:szCs w:val="28"/>
          <w:rtl/>
        </w:rPr>
        <w:t>رَجُلٌ</w:t>
      </w:r>
      <w:r w:rsidRPr="00C8060B">
        <w:rPr>
          <w:rFonts w:cs="Simplified Arabic"/>
          <w:sz w:val="28"/>
          <w:szCs w:val="28"/>
          <w:rtl/>
        </w:rPr>
        <w:t xml:space="preserve"> </w:t>
      </w:r>
      <w:r w:rsidRPr="00C8060B">
        <w:rPr>
          <w:rFonts w:cs="Simplified Arabic" w:hint="cs"/>
          <w:sz w:val="28"/>
          <w:szCs w:val="28"/>
          <w:rtl/>
        </w:rPr>
        <w:t>من</w:t>
      </w:r>
      <w:r w:rsidRPr="00242368">
        <w:rPr>
          <w:rFonts w:cs="Simplified Arabic"/>
          <w:sz w:val="28"/>
          <w:szCs w:val="28"/>
          <w:rtl/>
        </w:rPr>
        <w:t xml:space="preserve"> </w:t>
      </w:r>
      <w:r w:rsidRPr="00242368">
        <w:rPr>
          <w:rFonts w:cs="Simplified Arabic" w:hint="cs"/>
          <w:sz w:val="28"/>
          <w:szCs w:val="28"/>
          <w:rtl/>
        </w:rPr>
        <w:t>الْأَنْصَارِ</w:t>
      </w:r>
      <w:r w:rsidRPr="00242368">
        <w:rPr>
          <w:rFonts w:cs="Simplified Arabic"/>
          <w:sz w:val="28"/>
          <w:szCs w:val="28"/>
          <w:rtl/>
        </w:rPr>
        <w:t xml:space="preserve"> </w:t>
      </w:r>
      <w:r w:rsidRPr="00242368">
        <w:rPr>
          <w:rFonts w:cs="Simplified Arabic" w:hint="cs"/>
          <w:sz w:val="28"/>
          <w:szCs w:val="28"/>
          <w:rtl/>
        </w:rPr>
        <w:t>أَسْلَمَ</w:t>
      </w:r>
      <w:r w:rsidRPr="00242368">
        <w:rPr>
          <w:rFonts w:cs="Simplified Arabic"/>
          <w:sz w:val="28"/>
          <w:szCs w:val="28"/>
          <w:rtl/>
        </w:rPr>
        <w:t xml:space="preserve"> </w:t>
      </w:r>
      <w:r w:rsidRPr="00242368">
        <w:rPr>
          <w:rFonts w:cs="Simplified Arabic" w:hint="cs"/>
          <w:sz w:val="28"/>
          <w:szCs w:val="28"/>
          <w:rtl/>
        </w:rPr>
        <w:t>ثُمَّ</w:t>
      </w:r>
      <w:r w:rsidRPr="00242368">
        <w:rPr>
          <w:rFonts w:cs="Simplified Arabic"/>
          <w:sz w:val="28"/>
          <w:szCs w:val="28"/>
          <w:rtl/>
        </w:rPr>
        <w:t xml:space="preserve"> </w:t>
      </w:r>
      <w:r w:rsidRPr="00242368">
        <w:rPr>
          <w:rFonts w:cs="Simplified Arabic" w:hint="cs"/>
          <w:sz w:val="28"/>
          <w:szCs w:val="28"/>
          <w:rtl/>
        </w:rPr>
        <w:t>ارْتَدَّ</w:t>
      </w:r>
      <w:r w:rsidRPr="00242368">
        <w:rPr>
          <w:rFonts w:cs="Simplified Arabic"/>
          <w:sz w:val="28"/>
          <w:szCs w:val="28"/>
          <w:rtl/>
        </w:rPr>
        <w:t xml:space="preserve"> </w:t>
      </w:r>
      <w:r w:rsidRPr="00242368">
        <w:rPr>
          <w:rFonts w:cs="Simplified Arabic" w:hint="cs"/>
          <w:sz w:val="28"/>
          <w:szCs w:val="28"/>
          <w:rtl/>
        </w:rPr>
        <w:t>وَلَحِقَ</w:t>
      </w:r>
      <w:r w:rsidRPr="00242368">
        <w:rPr>
          <w:rFonts w:cs="Simplified Arabic"/>
          <w:sz w:val="28"/>
          <w:szCs w:val="28"/>
          <w:rtl/>
        </w:rPr>
        <w:t xml:space="preserve"> </w:t>
      </w:r>
      <w:r w:rsidRPr="00242368">
        <w:rPr>
          <w:rFonts w:cs="Simplified Arabic" w:hint="cs"/>
          <w:sz w:val="28"/>
          <w:szCs w:val="28"/>
          <w:rtl/>
        </w:rPr>
        <w:t>بِالشِّرْكِ،</w:t>
      </w:r>
      <w:r w:rsidRPr="00242368">
        <w:rPr>
          <w:rFonts w:cs="Simplified Arabic"/>
          <w:sz w:val="28"/>
          <w:szCs w:val="28"/>
          <w:rtl/>
        </w:rPr>
        <w:t xml:space="preserve"> </w:t>
      </w:r>
      <w:r w:rsidRPr="00242368">
        <w:rPr>
          <w:rFonts w:cs="Simplified Arabic" w:hint="cs"/>
          <w:sz w:val="28"/>
          <w:szCs w:val="28"/>
          <w:rtl/>
        </w:rPr>
        <w:t>ثُمَّ</w:t>
      </w:r>
      <w:r w:rsidRPr="00242368">
        <w:rPr>
          <w:rFonts w:cs="Simplified Arabic"/>
          <w:sz w:val="28"/>
          <w:szCs w:val="28"/>
          <w:rtl/>
        </w:rPr>
        <w:t xml:space="preserve"> </w:t>
      </w:r>
      <w:r w:rsidRPr="00242368">
        <w:rPr>
          <w:rFonts w:cs="Simplified Arabic" w:hint="cs"/>
          <w:sz w:val="28"/>
          <w:szCs w:val="28"/>
          <w:rtl/>
        </w:rPr>
        <w:t>تَنَدَّمَ،</w:t>
      </w:r>
      <w:r w:rsidRPr="00242368">
        <w:rPr>
          <w:rFonts w:cs="Simplified Arabic"/>
          <w:sz w:val="28"/>
          <w:szCs w:val="28"/>
          <w:rtl/>
        </w:rPr>
        <w:t xml:space="preserve"> </w:t>
      </w:r>
      <w:r w:rsidRPr="00242368">
        <w:rPr>
          <w:rFonts w:cs="Simplified Arabic" w:hint="cs"/>
          <w:sz w:val="28"/>
          <w:szCs w:val="28"/>
          <w:rtl/>
        </w:rPr>
        <w:t>فَأَرْسَلَ</w:t>
      </w:r>
      <w:r w:rsidRPr="00242368">
        <w:rPr>
          <w:rFonts w:cs="Simplified Arabic"/>
          <w:sz w:val="28"/>
          <w:szCs w:val="28"/>
          <w:rtl/>
        </w:rPr>
        <w:t xml:space="preserve"> </w:t>
      </w:r>
      <w:r w:rsidRPr="00242368">
        <w:rPr>
          <w:rFonts w:cs="Simplified Arabic" w:hint="cs"/>
          <w:sz w:val="28"/>
          <w:szCs w:val="28"/>
          <w:rtl/>
        </w:rPr>
        <w:t>إلى</w:t>
      </w:r>
      <w:r w:rsidRPr="00242368">
        <w:rPr>
          <w:rFonts w:cs="Simplified Arabic"/>
          <w:sz w:val="28"/>
          <w:szCs w:val="28"/>
          <w:rtl/>
        </w:rPr>
        <w:t xml:space="preserve"> </w:t>
      </w:r>
      <w:r w:rsidRPr="00242368">
        <w:rPr>
          <w:rFonts w:cs="Simplified Arabic" w:hint="cs"/>
          <w:sz w:val="28"/>
          <w:szCs w:val="28"/>
          <w:rtl/>
        </w:rPr>
        <w:t>قَوْمِهِ:</w:t>
      </w:r>
      <w:r w:rsidRPr="00242368">
        <w:rPr>
          <w:rFonts w:cs="Simplified Arabic"/>
          <w:sz w:val="28"/>
          <w:szCs w:val="28"/>
          <w:rtl/>
        </w:rPr>
        <w:t xml:space="preserve"> </w:t>
      </w:r>
      <w:r w:rsidRPr="00242368">
        <w:rPr>
          <w:rFonts w:cs="Simplified Arabic" w:hint="cs"/>
          <w:sz w:val="28"/>
          <w:szCs w:val="28"/>
          <w:rtl/>
        </w:rPr>
        <w:t>سَلُوا</w:t>
      </w:r>
      <w:r w:rsidRPr="00242368">
        <w:rPr>
          <w:rFonts w:cs="Simplified Arabic"/>
          <w:sz w:val="28"/>
          <w:szCs w:val="28"/>
          <w:rtl/>
        </w:rPr>
        <w:t xml:space="preserve"> </w:t>
      </w:r>
      <w:r w:rsidRPr="00242368">
        <w:rPr>
          <w:rFonts w:cs="Simplified Arabic" w:hint="cs"/>
          <w:sz w:val="28"/>
          <w:szCs w:val="28"/>
          <w:rtl/>
        </w:rPr>
        <w:t>لي</w:t>
      </w:r>
      <w:r w:rsidRPr="00242368">
        <w:rPr>
          <w:rFonts w:cs="Simplified Arabic"/>
          <w:sz w:val="28"/>
          <w:szCs w:val="28"/>
          <w:rtl/>
        </w:rPr>
        <w:t xml:space="preserve"> </w:t>
      </w:r>
      <w:r w:rsidRPr="00242368">
        <w:rPr>
          <w:rFonts w:cs="Simplified Arabic" w:hint="cs"/>
          <w:sz w:val="28"/>
          <w:szCs w:val="28"/>
          <w:rtl/>
        </w:rPr>
        <w:t>رَسُولَ</w:t>
      </w:r>
      <w:r w:rsidRPr="00242368">
        <w:rPr>
          <w:rFonts w:cs="Simplified Arabic"/>
          <w:sz w:val="28"/>
          <w:szCs w:val="28"/>
          <w:rtl/>
        </w:rPr>
        <w:t xml:space="preserve"> </w:t>
      </w:r>
      <w:r>
        <w:rPr>
          <w:rFonts w:cs="Simplified Arabic" w:hint="cs"/>
          <w:sz w:val="28"/>
          <w:szCs w:val="28"/>
          <w:rtl/>
        </w:rPr>
        <w:t>الل</w:t>
      </w:r>
      <w:r w:rsidRPr="00242368">
        <w:rPr>
          <w:rFonts w:cs="Simplified Arabic" w:hint="cs"/>
          <w:sz w:val="28"/>
          <w:szCs w:val="28"/>
          <w:rtl/>
        </w:rPr>
        <w:t>هِ</w:t>
      </w:r>
      <w:r w:rsidRPr="00242368">
        <w:rPr>
          <w:rFonts w:cs="Simplified Arabic"/>
          <w:sz w:val="28"/>
          <w:szCs w:val="28"/>
          <w:rtl/>
        </w:rPr>
        <w:t xml:space="preserve"> </w:t>
      </w:r>
      <w:r w:rsidRPr="00242368">
        <w:rPr>
          <w:rFonts w:cs="Simplified Arabic" w:hint="cs"/>
          <w:sz w:val="28"/>
          <w:szCs w:val="28"/>
          <w:rtl/>
        </w:rPr>
        <w:t>صلى</w:t>
      </w:r>
      <w:r w:rsidRPr="00242368">
        <w:rPr>
          <w:rFonts w:cs="Simplified Arabic"/>
          <w:sz w:val="28"/>
          <w:szCs w:val="28"/>
          <w:rtl/>
        </w:rPr>
        <w:t xml:space="preserve"> </w:t>
      </w:r>
      <w:r w:rsidRPr="00242368">
        <w:rPr>
          <w:rFonts w:cs="Simplified Arabic" w:hint="cs"/>
          <w:sz w:val="28"/>
          <w:szCs w:val="28"/>
          <w:rtl/>
        </w:rPr>
        <w:t>الله</w:t>
      </w:r>
      <w:r w:rsidRPr="00242368">
        <w:rPr>
          <w:rFonts w:cs="Simplified Arabic"/>
          <w:sz w:val="28"/>
          <w:szCs w:val="28"/>
          <w:rtl/>
        </w:rPr>
        <w:t xml:space="preserve"> </w:t>
      </w:r>
      <w:r w:rsidRPr="00242368">
        <w:rPr>
          <w:rFonts w:cs="Simplified Arabic" w:hint="cs"/>
          <w:sz w:val="28"/>
          <w:szCs w:val="28"/>
          <w:rtl/>
        </w:rPr>
        <w:t>عليه</w:t>
      </w:r>
      <w:r w:rsidRPr="00242368">
        <w:rPr>
          <w:rFonts w:cs="Simplified Arabic"/>
          <w:sz w:val="28"/>
          <w:szCs w:val="28"/>
          <w:rtl/>
        </w:rPr>
        <w:t xml:space="preserve"> </w:t>
      </w:r>
      <w:r w:rsidRPr="00242368">
        <w:rPr>
          <w:rFonts w:cs="Simplified Arabic" w:hint="cs"/>
          <w:sz w:val="28"/>
          <w:szCs w:val="28"/>
          <w:rtl/>
        </w:rPr>
        <w:t>وسلم</w:t>
      </w:r>
      <w:r w:rsidRPr="00242368">
        <w:rPr>
          <w:rFonts w:cs="Simplified Arabic"/>
          <w:sz w:val="28"/>
          <w:szCs w:val="28"/>
          <w:rtl/>
        </w:rPr>
        <w:t xml:space="preserve"> </w:t>
      </w:r>
      <w:r w:rsidRPr="00242368">
        <w:rPr>
          <w:rFonts w:cs="Simplified Arabic" w:hint="cs"/>
          <w:sz w:val="28"/>
          <w:szCs w:val="28"/>
          <w:rtl/>
        </w:rPr>
        <w:t>هل</w:t>
      </w:r>
      <w:r w:rsidRPr="00242368">
        <w:rPr>
          <w:rFonts w:cs="Simplified Arabic"/>
          <w:sz w:val="28"/>
          <w:szCs w:val="28"/>
          <w:rtl/>
        </w:rPr>
        <w:t xml:space="preserve"> </w:t>
      </w:r>
      <w:r w:rsidRPr="00242368">
        <w:rPr>
          <w:rFonts w:cs="Simplified Arabic" w:hint="cs"/>
          <w:sz w:val="28"/>
          <w:szCs w:val="28"/>
          <w:rtl/>
        </w:rPr>
        <w:t>لي</w:t>
      </w:r>
      <w:r w:rsidRPr="00242368">
        <w:rPr>
          <w:rFonts w:cs="Simplified Arabic"/>
          <w:sz w:val="28"/>
          <w:szCs w:val="28"/>
          <w:rtl/>
        </w:rPr>
        <w:t xml:space="preserve"> </w:t>
      </w:r>
      <w:r w:rsidRPr="00242368">
        <w:rPr>
          <w:rFonts w:cs="Simplified Arabic" w:hint="cs"/>
          <w:sz w:val="28"/>
          <w:szCs w:val="28"/>
          <w:rtl/>
        </w:rPr>
        <w:t>من</w:t>
      </w:r>
      <w:r w:rsidRPr="00242368">
        <w:rPr>
          <w:rFonts w:cs="Simplified Arabic"/>
          <w:sz w:val="28"/>
          <w:szCs w:val="28"/>
          <w:rtl/>
        </w:rPr>
        <w:t xml:space="preserve"> </w:t>
      </w:r>
      <w:r w:rsidRPr="00242368">
        <w:rPr>
          <w:rFonts w:cs="Simplified Arabic" w:hint="cs"/>
          <w:sz w:val="28"/>
          <w:szCs w:val="28"/>
          <w:rtl/>
        </w:rPr>
        <w:t>تَوْبَةٍ</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فَجَاءَ</w:t>
      </w:r>
      <w:r w:rsidRPr="00242368">
        <w:rPr>
          <w:rFonts w:cs="Simplified Arabic"/>
          <w:sz w:val="28"/>
          <w:szCs w:val="28"/>
          <w:rtl/>
        </w:rPr>
        <w:t xml:space="preserve"> </w:t>
      </w:r>
      <w:r w:rsidRPr="00242368">
        <w:rPr>
          <w:rFonts w:cs="Simplified Arabic" w:hint="cs"/>
          <w:sz w:val="28"/>
          <w:szCs w:val="28"/>
          <w:rtl/>
        </w:rPr>
        <w:t>قَوْمُهُ</w:t>
      </w:r>
      <w:r w:rsidRPr="00242368">
        <w:rPr>
          <w:rFonts w:cs="Simplified Arabic"/>
          <w:sz w:val="28"/>
          <w:szCs w:val="28"/>
          <w:rtl/>
        </w:rPr>
        <w:t xml:space="preserve"> </w:t>
      </w:r>
      <w:r w:rsidRPr="00242368">
        <w:rPr>
          <w:rFonts w:cs="Simplified Arabic" w:hint="cs"/>
          <w:sz w:val="28"/>
          <w:szCs w:val="28"/>
          <w:rtl/>
        </w:rPr>
        <w:t>إلى</w:t>
      </w:r>
      <w:r w:rsidRPr="00242368">
        <w:rPr>
          <w:rFonts w:cs="Simplified Arabic"/>
          <w:sz w:val="28"/>
          <w:szCs w:val="28"/>
          <w:rtl/>
        </w:rPr>
        <w:t xml:space="preserve"> </w:t>
      </w:r>
      <w:r w:rsidRPr="00242368">
        <w:rPr>
          <w:rFonts w:cs="Simplified Arabic" w:hint="cs"/>
          <w:sz w:val="28"/>
          <w:szCs w:val="28"/>
          <w:rtl/>
        </w:rPr>
        <w:t>رسول</w:t>
      </w:r>
      <w:r w:rsidRPr="00242368">
        <w:rPr>
          <w:rFonts w:cs="Simplified Arabic"/>
          <w:sz w:val="28"/>
          <w:szCs w:val="28"/>
          <w:rtl/>
        </w:rPr>
        <w:t xml:space="preserve"> </w:t>
      </w:r>
      <w:r>
        <w:rPr>
          <w:rFonts w:cs="Simplified Arabic" w:hint="cs"/>
          <w:sz w:val="28"/>
          <w:szCs w:val="28"/>
          <w:rtl/>
        </w:rPr>
        <w:t>الل</w:t>
      </w:r>
      <w:r w:rsidRPr="00242368">
        <w:rPr>
          <w:rFonts w:cs="Simplified Arabic" w:hint="cs"/>
          <w:sz w:val="28"/>
          <w:szCs w:val="28"/>
          <w:rtl/>
        </w:rPr>
        <w:t>هِ</w:t>
      </w:r>
      <w:r w:rsidRPr="00242368">
        <w:rPr>
          <w:rFonts w:cs="Simplified Arabic"/>
          <w:sz w:val="28"/>
          <w:szCs w:val="28"/>
          <w:rtl/>
        </w:rPr>
        <w:t xml:space="preserve"> </w:t>
      </w:r>
      <w:r w:rsidRPr="00242368">
        <w:rPr>
          <w:rFonts w:cs="Simplified Arabic" w:hint="cs"/>
          <w:sz w:val="28"/>
          <w:szCs w:val="28"/>
          <w:rtl/>
        </w:rPr>
        <w:t>صلى</w:t>
      </w:r>
      <w:r w:rsidRPr="00242368">
        <w:rPr>
          <w:rFonts w:cs="Simplified Arabic"/>
          <w:sz w:val="28"/>
          <w:szCs w:val="28"/>
          <w:rtl/>
        </w:rPr>
        <w:t xml:space="preserve"> </w:t>
      </w:r>
      <w:r w:rsidRPr="00242368">
        <w:rPr>
          <w:rFonts w:cs="Simplified Arabic" w:hint="cs"/>
          <w:sz w:val="28"/>
          <w:szCs w:val="28"/>
          <w:rtl/>
        </w:rPr>
        <w:t>الله</w:t>
      </w:r>
      <w:r w:rsidRPr="00242368">
        <w:rPr>
          <w:rFonts w:cs="Simplified Arabic"/>
          <w:sz w:val="28"/>
          <w:szCs w:val="28"/>
          <w:rtl/>
        </w:rPr>
        <w:t xml:space="preserve"> </w:t>
      </w:r>
      <w:r w:rsidRPr="00242368">
        <w:rPr>
          <w:rFonts w:cs="Simplified Arabic" w:hint="cs"/>
          <w:sz w:val="28"/>
          <w:szCs w:val="28"/>
          <w:rtl/>
        </w:rPr>
        <w:t>عليه</w:t>
      </w:r>
      <w:r w:rsidRPr="00242368">
        <w:rPr>
          <w:rFonts w:cs="Simplified Arabic"/>
          <w:sz w:val="28"/>
          <w:szCs w:val="28"/>
          <w:rtl/>
        </w:rPr>
        <w:t xml:space="preserve"> </w:t>
      </w:r>
      <w:r w:rsidRPr="00242368">
        <w:rPr>
          <w:rFonts w:cs="Simplified Arabic" w:hint="cs"/>
          <w:sz w:val="28"/>
          <w:szCs w:val="28"/>
          <w:rtl/>
        </w:rPr>
        <w:t>وسلم</w:t>
      </w:r>
      <w:r w:rsidRPr="00242368">
        <w:rPr>
          <w:rFonts w:cs="Simplified Arabic"/>
          <w:sz w:val="28"/>
          <w:szCs w:val="28"/>
          <w:rtl/>
        </w:rPr>
        <w:t xml:space="preserve"> </w:t>
      </w:r>
      <w:r w:rsidRPr="00242368">
        <w:rPr>
          <w:rFonts w:cs="Simplified Arabic" w:hint="cs"/>
          <w:sz w:val="28"/>
          <w:szCs w:val="28"/>
          <w:rtl/>
        </w:rPr>
        <w:t>فَقَالُوا:</w:t>
      </w:r>
      <w:r w:rsidRPr="00242368">
        <w:rPr>
          <w:rFonts w:cs="Simplified Arabic"/>
          <w:sz w:val="28"/>
          <w:szCs w:val="28"/>
          <w:rtl/>
        </w:rPr>
        <w:t xml:space="preserve"> </w:t>
      </w:r>
      <w:r w:rsidRPr="00242368">
        <w:rPr>
          <w:rFonts w:cs="Simplified Arabic" w:hint="cs"/>
          <w:sz w:val="28"/>
          <w:szCs w:val="28"/>
          <w:rtl/>
        </w:rPr>
        <w:t>إِنَّ</w:t>
      </w:r>
      <w:r w:rsidRPr="00242368">
        <w:rPr>
          <w:rFonts w:cs="Simplified Arabic"/>
          <w:sz w:val="28"/>
          <w:szCs w:val="28"/>
          <w:rtl/>
        </w:rPr>
        <w:t xml:space="preserve"> </w:t>
      </w:r>
      <w:r w:rsidRPr="00242368">
        <w:rPr>
          <w:rFonts w:cs="Simplified Arabic" w:hint="cs"/>
          <w:sz w:val="28"/>
          <w:szCs w:val="28"/>
          <w:rtl/>
        </w:rPr>
        <w:t>فُلَانًا</w:t>
      </w:r>
      <w:r w:rsidRPr="00242368">
        <w:rPr>
          <w:rFonts w:cs="Simplified Arabic"/>
          <w:sz w:val="28"/>
          <w:szCs w:val="28"/>
          <w:rtl/>
        </w:rPr>
        <w:t xml:space="preserve"> </w:t>
      </w:r>
      <w:r w:rsidRPr="00242368">
        <w:rPr>
          <w:rFonts w:cs="Simplified Arabic" w:hint="cs"/>
          <w:sz w:val="28"/>
          <w:szCs w:val="28"/>
          <w:rtl/>
        </w:rPr>
        <w:t>قد</w:t>
      </w:r>
      <w:r w:rsidRPr="00242368">
        <w:rPr>
          <w:rFonts w:cs="Simplified Arabic"/>
          <w:sz w:val="28"/>
          <w:szCs w:val="28"/>
          <w:rtl/>
        </w:rPr>
        <w:t xml:space="preserve"> </w:t>
      </w:r>
      <w:r w:rsidRPr="00242368">
        <w:rPr>
          <w:rFonts w:cs="Simplified Arabic" w:hint="cs"/>
          <w:sz w:val="28"/>
          <w:szCs w:val="28"/>
          <w:rtl/>
        </w:rPr>
        <w:t>نَدِمَ</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وَإِنَّهُ</w:t>
      </w:r>
      <w:r w:rsidRPr="00242368">
        <w:rPr>
          <w:rFonts w:cs="Simplified Arabic"/>
          <w:sz w:val="28"/>
          <w:szCs w:val="28"/>
          <w:rtl/>
        </w:rPr>
        <w:t xml:space="preserve"> </w:t>
      </w:r>
      <w:r w:rsidRPr="00242368">
        <w:rPr>
          <w:rFonts w:cs="Simplified Arabic" w:hint="cs"/>
          <w:sz w:val="28"/>
          <w:szCs w:val="28"/>
          <w:rtl/>
        </w:rPr>
        <w:t>أَمَرَنَا</w:t>
      </w:r>
      <w:r w:rsidRPr="00242368">
        <w:rPr>
          <w:rFonts w:cs="Simplified Arabic"/>
          <w:sz w:val="28"/>
          <w:szCs w:val="28"/>
          <w:rtl/>
        </w:rPr>
        <w:t xml:space="preserve"> </w:t>
      </w:r>
      <w:r w:rsidRPr="00242368">
        <w:rPr>
          <w:rFonts w:cs="Simplified Arabic" w:hint="cs"/>
          <w:sz w:val="28"/>
          <w:szCs w:val="28"/>
          <w:rtl/>
        </w:rPr>
        <w:t>أَنْ</w:t>
      </w:r>
      <w:r w:rsidRPr="00242368">
        <w:rPr>
          <w:rFonts w:cs="Simplified Arabic"/>
          <w:sz w:val="28"/>
          <w:szCs w:val="28"/>
          <w:rtl/>
        </w:rPr>
        <w:t xml:space="preserve"> </w:t>
      </w:r>
      <w:r w:rsidRPr="00242368">
        <w:rPr>
          <w:rFonts w:cs="Simplified Arabic" w:hint="cs"/>
          <w:sz w:val="28"/>
          <w:szCs w:val="28"/>
          <w:rtl/>
        </w:rPr>
        <w:t>نَسْأَلَكَ</w:t>
      </w:r>
      <w:r w:rsidRPr="00242368">
        <w:rPr>
          <w:rFonts w:cs="Simplified Arabic"/>
          <w:sz w:val="28"/>
          <w:szCs w:val="28"/>
          <w:rtl/>
        </w:rPr>
        <w:t xml:space="preserve"> </w:t>
      </w:r>
      <w:r w:rsidRPr="00242368">
        <w:rPr>
          <w:rFonts w:cs="Simplified Arabic" w:hint="cs"/>
          <w:sz w:val="28"/>
          <w:szCs w:val="28"/>
          <w:rtl/>
        </w:rPr>
        <w:t>هل</w:t>
      </w:r>
      <w:r w:rsidRPr="00242368">
        <w:rPr>
          <w:rFonts w:cs="Simplified Arabic"/>
          <w:sz w:val="28"/>
          <w:szCs w:val="28"/>
          <w:rtl/>
        </w:rPr>
        <w:t xml:space="preserve"> </w:t>
      </w:r>
      <w:r w:rsidRPr="00242368">
        <w:rPr>
          <w:rFonts w:cs="Simplified Arabic" w:hint="cs"/>
          <w:sz w:val="28"/>
          <w:szCs w:val="28"/>
          <w:rtl/>
        </w:rPr>
        <w:t>له</w:t>
      </w:r>
      <w:r w:rsidRPr="00242368">
        <w:rPr>
          <w:rFonts w:cs="Simplified Arabic"/>
          <w:sz w:val="28"/>
          <w:szCs w:val="28"/>
          <w:rtl/>
        </w:rPr>
        <w:t xml:space="preserve"> </w:t>
      </w:r>
    </w:p>
    <w:p w:rsidR="00170F35" w:rsidRDefault="00170F35" w:rsidP="00BD64DF">
      <w:pPr>
        <w:ind w:left="-58" w:right="-284" w:hanging="341"/>
        <w:jc w:val="both"/>
        <w:rPr>
          <w:rFonts w:cs="Simplified Arabic"/>
          <w:sz w:val="28"/>
          <w:szCs w:val="28"/>
          <w:rtl/>
        </w:rPr>
      </w:pPr>
    </w:p>
    <w:p w:rsidR="008033F5" w:rsidRPr="00242368" w:rsidRDefault="008033F5" w:rsidP="00BD64DF">
      <w:pPr>
        <w:ind w:left="-58" w:right="-284" w:hanging="341"/>
        <w:jc w:val="both"/>
        <w:rPr>
          <w:rFonts w:cs="Simplified Arabic"/>
          <w:sz w:val="28"/>
          <w:szCs w:val="28"/>
          <w:rtl/>
        </w:rPr>
      </w:pPr>
      <w:r w:rsidRPr="00242368">
        <w:rPr>
          <w:rFonts w:cs="Simplified Arabic" w:hint="cs"/>
          <w:sz w:val="28"/>
          <w:szCs w:val="28"/>
          <w:rtl/>
        </w:rPr>
        <w:lastRenderedPageBreak/>
        <w:t>من</w:t>
      </w:r>
      <w:r w:rsidRPr="00242368">
        <w:rPr>
          <w:rFonts w:cs="Simplified Arabic"/>
          <w:sz w:val="28"/>
          <w:szCs w:val="28"/>
          <w:rtl/>
        </w:rPr>
        <w:t xml:space="preserve"> </w:t>
      </w:r>
      <w:r w:rsidRPr="00242368">
        <w:rPr>
          <w:rFonts w:cs="Simplified Arabic" w:hint="cs"/>
          <w:sz w:val="28"/>
          <w:szCs w:val="28"/>
          <w:rtl/>
        </w:rPr>
        <w:t>تَوْبَةٍ</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فَنَزَلَتْ:</w:t>
      </w:r>
      <w:r w:rsidRPr="00242368">
        <w:rPr>
          <w:rFonts w:cs="Simplified Arabic"/>
          <w:sz w:val="28"/>
          <w:szCs w:val="28"/>
          <w:rtl/>
        </w:rPr>
        <w:t xml:space="preserve"> </w:t>
      </w:r>
      <w:r w:rsidRPr="00C8060B">
        <w:rPr>
          <w:rFonts w:ascii="QCF_BSML" w:hAnsi="QCF_BSML" w:cs="QCF_BSML"/>
          <w:color w:val="000000"/>
          <w:sz w:val="28"/>
          <w:szCs w:val="28"/>
          <w:rtl/>
        </w:rPr>
        <w:t>ﭽ</w:t>
      </w:r>
      <w:r w:rsidRPr="00C8060B">
        <w:rPr>
          <w:rFonts w:ascii="QCF_P061" w:hAnsi="QCF_P061" w:cs="QCF_P061"/>
          <w:color w:val="000000"/>
          <w:sz w:val="28"/>
          <w:szCs w:val="28"/>
          <w:rtl/>
        </w:rPr>
        <w:t>ﭽ</w:t>
      </w:r>
      <w:r>
        <w:rPr>
          <w:rFonts w:ascii="QCF_P061" w:hAnsi="QCF_P061" w:cs="QCF_P061" w:hint="cs"/>
          <w:color w:val="000000"/>
          <w:sz w:val="28"/>
          <w:szCs w:val="28"/>
          <w:rtl/>
        </w:rPr>
        <w:t xml:space="preserve"> </w:t>
      </w:r>
      <w:r w:rsidRPr="00C8060B">
        <w:rPr>
          <w:rFonts w:ascii="QCF_P061" w:hAnsi="QCF_P061" w:cs="QCF_P061"/>
          <w:color w:val="000000"/>
          <w:sz w:val="28"/>
          <w:szCs w:val="28"/>
          <w:rtl/>
        </w:rPr>
        <w:t xml:space="preserve"> ﭾ  ﭿ  ﮀ  ﮁ  ﮂ  ﮃ</w:t>
      </w:r>
      <w:r w:rsidRPr="00C8060B">
        <w:rPr>
          <w:rFonts w:ascii="QCF_BSML" w:hAnsi="QCF_BSML" w:cs="QCF_BSML"/>
          <w:color w:val="000000"/>
          <w:sz w:val="28"/>
          <w:szCs w:val="28"/>
          <w:rtl/>
        </w:rPr>
        <w:t xml:space="preserve"> ﭼ</w:t>
      </w:r>
      <w:r w:rsidRPr="00C8060B">
        <w:rPr>
          <w:rFonts w:ascii="QCF_P061" w:hAnsi="QCF_P061" w:cs="QCF_P061"/>
          <w:color w:val="000000"/>
          <w:sz w:val="28"/>
          <w:szCs w:val="28"/>
          <w:rtl/>
        </w:rPr>
        <w:t xml:space="preserve">  </w:t>
      </w:r>
      <w:r w:rsidRPr="00242368">
        <w:rPr>
          <w:rFonts w:cs="Simplified Arabic" w:hint="cs"/>
          <w:sz w:val="28"/>
          <w:szCs w:val="28"/>
          <w:rtl/>
        </w:rPr>
        <w:t>إلى</w:t>
      </w:r>
      <w:r w:rsidRPr="00242368">
        <w:rPr>
          <w:rFonts w:cs="Simplified Arabic"/>
          <w:sz w:val="28"/>
          <w:szCs w:val="28"/>
          <w:rtl/>
        </w:rPr>
        <w:t xml:space="preserve"> </w:t>
      </w:r>
      <w:r w:rsidRPr="00242368">
        <w:rPr>
          <w:rFonts w:cs="Simplified Arabic" w:hint="cs"/>
          <w:sz w:val="28"/>
          <w:szCs w:val="28"/>
          <w:rtl/>
        </w:rPr>
        <w:t>قَوْلِهِ</w:t>
      </w:r>
      <w:r>
        <w:rPr>
          <w:rFonts w:cs="Simplified Arabic" w:hint="cs"/>
          <w:sz w:val="28"/>
          <w:szCs w:val="28"/>
          <w:rtl/>
        </w:rPr>
        <w:t>:</w:t>
      </w:r>
      <w:r>
        <w:rPr>
          <w:rFonts w:ascii="QCF_BSML" w:hAnsi="QCF_BSML" w:cs="QCF_BSML" w:hint="cs"/>
          <w:color w:val="000000"/>
          <w:sz w:val="28"/>
          <w:szCs w:val="28"/>
          <w:rtl/>
        </w:rPr>
        <w:t xml:space="preserve">         </w:t>
      </w:r>
      <w:r w:rsidRPr="00C8060B">
        <w:rPr>
          <w:rFonts w:ascii="QCF_BSML" w:hAnsi="QCF_BSML" w:cs="QCF_BSML"/>
          <w:color w:val="000000"/>
          <w:sz w:val="28"/>
          <w:szCs w:val="28"/>
          <w:rtl/>
        </w:rPr>
        <w:t>ﭽ</w:t>
      </w:r>
      <w:r w:rsidRPr="00C8060B">
        <w:rPr>
          <w:rFonts w:ascii="QCF_P061" w:hAnsi="QCF_P061" w:cs="QCF_P061"/>
          <w:color w:val="000000"/>
          <w:sz w:val="28"/>
          <w:szCs w:val="28"/>
          <w:rtl/>
        </w:rPr>
        <w:t xml:space="preserve"> ﮮ  ﮯ   </w:t>
      </w:r>
      <w:r w:rsidRPr="00C8060B">
        <w:rPr>
          <w:rFonts w:ascii="QCF_BSML" w:hAnsi="QCF_BSML" w:cs="QCF_BSML"/>
          <w:color w:val="000000"/>
          <w:sz w:val="28"/>
          <w:szCs w:val="28"/>
          <w:rtl/>
        </w:rPr>
        <w:t>ﭼ</w:t>
      </w:r>
      <w:r w:rsidRPr="00242368">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فَأَرْسَلَ</w:t>
      </w:r>
      <w:r w:rsidRPr="00242368">
        <w:rPr>
          <w:rFonts w:cs="Simplified Arabic"/>
          <w:sz w:val="28"/>
          <w:szCs w:val="28"/>
          <w:rtl/>
        </w:rPr>
        <w:t xml:space="preserve"> </w:t>
      </w:r>
      <w:r w:rsidRPr="00242368">
        <w:rPr>
          <w:rFonts w:cs="Simplified Arabic" w:hint="cs"/>
          <w:sz w:val="28"/>
          <w:szCs w:val="28"/>
          <w:rtl/>
        </w:rPr>
        <w:t>إليه</w:t>
      </w:r>
      <w:r w:rsidRPr="00242368">
        <w:rPr>
          <w:rFonts w:cs="Simplified Arabic"/>
          <w:sz w:val="28"/>
          <w:szCs w:val="28"/>
          <w:rtl/>
        </w:rPr>
        <w:t xml:space="preserve"> </w:t>
      </w:r>
      <w:r w:rsidRPr="00242368">
        <w:rPr>
          <w:rFonts w:cs="Simplified Arabic" w:hint="cs"/>
          <w:sz w:val="28"/>
          <w:szCs w:val="28"/>
          <w:rtl/>
        </w:rPr>
        <w:t xml:space="preserve">فَأَسْلَمَ </w:t>
      </w:r>
      <w:r w:rsidRPr="00242368">
        <w:rPr>
          <w:rFonts w:cs="Simplified Arabic" w:hint="cs"/>
          <w:sz w:val="28"/>
          <w:szCs w:val="28"/>
          <w:vertAlign w:val="superscript"/>
          <w:rtl/>
        </w:rPr>
        <w:t>(</w:t>
      </w:r>
      <w:r w:rsidRPr="00242368">
        <w:rPr>
          <w:rStyle w:val="a4"/>
          <w:rFonts w:cs="Simplified Arabic"/>
          <w:sz w:val="28"/>
          <w:szCs w:val="28"/>
          <w:rtl/>
        </w:rPr>
        <w:footnoteReference w:id="292"/>
      </w:r>
      <w:r w:rsidRPr="00242368">
        <w:rPr>
          <w:rFonts w:cs="Simplified Arabic" w:hint="cs"/>
          <w:sz w:val="28"/>
          <w:szCs w:val="28"/>
          <w:vertAlign w:val="superscript"/>
          <w:rtl/>
        </w:rPr>
        <w:t>)</w:t>
      </w:r>
      <w:r w:rsidRPr="00242368">
        <w:rPr>
          <w:rStyle w:val="a4"/>
          <w:rFonts w:hint="cs"/>
          <w:sz w:val="28"/>
          <w:szCs w:val="28"/>
          <w:rtl/>
        </w:rPr>
        <w:t xml:space="preserve"> </w:t>
      </w:r>
      <w:r w:rsidRPr="00242368">
        <w:rPr>
          <w:rFonts w:cs="Simplified Arabic" w:hint="cs"/>
          <w:sz w:val="28"/>
          <w:szCs w:val="28"/>
          <w:rtl/>
        </w:rPr>
        <w:t>.</w:t>
      </w: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170F35" w:rsidRDefault="00170F35" w:rsidP="003256F0">
      <w:pPr>
        <w:ind w:left="368" w:right="-284" w:hanging="341"/>
        <w:jc w:val="center"/>
        <w:rPr>
          <w:rFonts w:cs="AdvertisingExtraBold"/>
          <w:sz w:val="36"/>
          <w:szCs w:val="36"/>
          <w:rtl/>
        </w:rPr>
      </w:pPr>
    </w:p>
    <w:p w:rsidR="008033F5" w:rsidRPr="003256F0" w:rsidRDefault="008033F5" w:rsidP="003256F0">
      <w:pPr>
        <w:ind w:left="368" w:right="-284" w:hanging="341"/>
        <w:jc w:val="center"/>
        <w:rPr>
          <w:rFonts w:cs="AdvertisingExtraBold"/>
          <w:sz w:val="36"/>
          <w:szCs w:val="36"/>
          <w:rtl/>
        </w:rPr>
      </w:pPr>
      <w:r w:rsidRPr="003256F0">
        <w:rPr>
          <w:rFonts w:cs="AdvertisingExtraBold" w:hint="cs"/>
          <w:sz w:val="36"/>
          <w:szCs w:val="36"/>
          <w:rtl/>
        </w:rPr>
        <w:lastRenderedPageBreak/>
        <w:t>المبحث الثاني</w:t>
      </w:r>
    </w:p>
    <w:p w:rsidR="008033F5" w:rsidRPr="00E61586" w:rsidRDefault="008033F5" w:rsidP="006B1D19">
      <w:pPr>
        <w:ind w:left="-58" w:right="-284" w:hanging="341"/>
        <w:rPr>
          <w:rFonts w:cs="Simplified Arabic"/>
          <w:b/>
          <w:bCs/>
          <w:sz w:val="32"/>
          <w:szCs w:val="32"/>
          <w:rtl/>
        </w:rPr>
      </w:pPr>
      <w:r w:rsidRPr="00E61586">
        <w:rPr>
          <w:rFonts w:cs="Simplified Arabic" w:hint="cs"/>
          <w:b/>
          <w:bCs/>
          <w:sz w:val="32"/>
          <w:szCs w:val="32"/>
          <w:u w:val="single"/>
          <w:rtl/>
        </w:rPr>
        <w:t>طريق معرفة سبب النزول:</w:t>
      </w:r>
      <w:r w:rsidRPr="00E61586">
        <w:rPr>
          <w:rFonts w:cs="Simplified Arabic" w:hint="cs"/>
          <w:b/>
          <w:bCs/>
          <w:sz w:val="32"/>
          <w:szCs w:val="32"/>
          <w:rtl/>
        </w:rPr>
        <w:tab/>
      </w:r>
    </w:p>
    <w:p w:rsidR="008033F5" w:rsidRPr="00935023" w:rsidRDefault="008033F5" w:rsidP="006B1D19">
      <w:pPr>
        <w:ind w:left="-58" w:right="-284" w:hanging="341"/>
        <w:rPr>
          <w:rFonts w:cs="Simplified Arabic"/>
          <w:sz w:val="32"/>
          <w:szCs w:val="32"/>
          <w:rtl/>
        </w:rPr>
      </w:pPr>
    </w:p>
    <w:p w:rsidR="008033F5" w:rsidRDefault="008033F5" w:rsidP="00A121DF">
      <w:pPr>
        <w:spacing w:after="0"/>
        <w:ind w:left="-58" w:right="-284" w:hanging="341"/>
        <w:jc w:val="both"/>
        <w:rPr>
          <w:rFonts w:cs="Simplified Arabic"/>
          <w:sz w:val="28"/>
          <w:szCs w:val="28"/>
          <w:rtl/>
        </w:rPr>
      </w:pPr>
      <w:r>
        <w:rPr>
          <w:rFonts w:cs="Simplified Arabic" w:hint="cs"/>
          <w:sz w:val="28"/>
          <w:szCs w:val="28"/>
          <w:rtl/>
        </w:rPr>
        <w:t xml:space="preserve">لا يمكن معرفة سبب نزول الآية أو الآيات إلا عن طريق مَنْ شاهد نزولها، وهذا لا يتم إلا بحديث صحيح نقله أحد أصحاب النبي صلى الله عليه وسلم، كما صرح بذلك كثير من العلماء ومنهم </w:t>
      </w:r>
      <w:proofErr w:type="spellStart"/>
      <w:r w:rsidRPr="00242368">
        <w:rPr>
          <w:rFonts w:cs="Simplified Arabic" w:hint="cs"/>
          <w:sz w:val="28"/>
          <w:szCs w:val="28"/>
          <w:rtl/>
        </w:rPr>
        <w:t>الواحدي</w:t>
      </w:r>
      <w:proofErr w:type="spellEnd"/>
      <w:r w:rsidRPr="001C326E">
        <w:rPr>
          <w:rFonts w:cs="Simplified Arabic" w:hint="cs"/>
          <w:sz w:val="28"/>
          <w:szCs w:val="28"/>
          <w:vertAlign w:val="superscript"/>
          <w:rtl/>
        </w:rPr>
        <w:t>(</w:t>
      </w:r>
      <w:r w:rsidRPr="001C326E">
        <w:rPr>
          <w:rStyle w:val="a4"/>
          <w:rFonts w:cs="Simplified Arabic"/>
          <w:sz w:val="28"/>
          <w:szCs w:val="28"/>
          <w:rtl/>
        </w:rPr>
        <w:footnoteReference w:id="293"/>
      </w:r>
      <w:r w:rsidRPr="001C326E">
        <w:rPr>
          <w:rFonts w:cs="Simplified Arabic" w:hint="cs"/>
          <w:sz w:val="28"/>
          <w:szCs w:val="28"/>
          <w:vertAlign w:val="superscript"/>
          <w:rtl/>
        </w:rPr>
        <w:t>)</w:t>
      </w:r>
      <w:r>
        <w:rPr>
          <w:rFonts w:cs="Simplified Arabic" w:hint="cs"/>
          <w:sz w:val="28"/>
          <w:szCs w:val="28"/>
          <w:rtl/>
        </w:rPr>
        <w:t xml:space="preserve"> حيث قال</w:t>
      </w:r>
      <w:r w:rsidRPr="00242368">
        <w:rPr>
          <w:rFonts w:cs="Simplified Arabic" w:hint="cs"/>
          <w:sz w:val="28"/>
          <w:szCs w:val="28"/>
          <w:rtl/>
        </w:rPr>
        <w:t>:</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لا</w:t>
      </w:r>
      <w:r w:rsidRPr="00242368">
        <w:rPr>
          <w:rFonts w:cs="Simplified Arabic"/>
          <w:sz w:val="28"/>
          <w:szCs w:val="28"/>
          <w:rtl/>
        </w:rPr>
        <w:t xml:space="preserve"> </w:t>
      </w:r>
      <w:r w:rsidRPr="00242368">
        <w:rPr>
          <w:rFonts w:cs="Simplified Arabic" w:hint="cs"/>
          <w:sz w:val="28"/>
          <w:szCs w:val="28"/>
          <w:rtl/>
        </w:rPr>
        <w:t>يحل</w:t>
      </w:r>
      <w:r w:rsidRPr="00242368">
        <w:rPr>
          <w:rFonts w:cs="Simplified Arabic"/>
          <w:sz w:val="28"/>
          <w:szCs w:val="28"/>
          <w:rtl/>
        </w:rPr>
        <w:t xml:space="preserve"> </w:t>
      </w:r>
      <w:r w:rsidRPr="00242368">
        <w:rPr>
          <w:rFonts w:cs="Simplified Arabic" w:hint="cs"/>
          <w:sz w:val="28"/>
          <w:szCs w:val="28"/>
          <w:rtl/>
        </w:rPr>
        <w:t>القول</w:t>
      </w:r>
      <w:r w:rsidRPr="00242368">
        <w:rPr>
          <w:rFonts w:cs="Simplified Arabic"/>
          <w:sz w:val="28"/>
          <w:szCs w:val="28"/>
          <w:rtl/>
        </w:rPr>
        <w:t xml:space="preserve"> </w:t>
      </w:r>
      <w:r w:rsidRPr="00242368">
        <w:rPr>
          <w:rFonts w:cs="Simplified Arabic" w:hint="cs"/>
          <w:sz w:val="28"/>
          <w:szCs w:val="28"/>
          <w:rtl/>
        </w:rPr>
        <w:t>في</w:t>
      </w:r>
      <w:r w:rsidRPr="00242368">
        <w:rPr>
          <w:rFonts w:cs="Simplified Arabic"/>
          <w:sz w:val="28"/>
          <w:szCs w:val="28"/>
          <w:rtl/>
        </w:rPr>
        <w:t xml:space="preserve"> </w:t>
      </w:r>
      <w:r w:rsidRPr="00242368">
        <w:rPr>
          <w:rFonts w:cs="Simplified Arabic" w:hint="cs"/>
          <w:sz w:val="28"/>
          <w:szCs w:val="28"/>
          <w:rtl/>
        </w:rPr>
        <w:t>أسباب</w:t>
      </w:r>
      <w:r w:rsidRPr="00242368">
        <w:rPr>
          <w:rFonts w:cs="Simplified Arabic"/>
          <w:sz w:val="28"/>
          <w:szCs w:val="28"/>
          <w:rtl/>
        </w:rPr>
        <w:t xml:space="preserve"> </w:t>
      </w:r>
      <w:r w:rsidRPr="00242368">
        <w:rPr>
          <w:rFonts w:cs="Simplified Arabic" w:hint="cs"/>
          <w:sz w:val="28"/>
          <w:szCs w:val="28"/>
          <w:rtl/>
        </w:rPr>
        <w:t>نزول</w:t>
      </w:r>
      <w:r w:rsidRPr="00242368">
        <w:rPr>
          <w:rFonts w:cs="Simplified Arabic"/>
          <w:sz w:val="28"/>
          <w:szCs w:val="28"/>
          <w:rtl/>
        </w:rPr>
        <w:t xml:space="preserve"> </w:t>
      </w:r>
      <w:r w:rsidRPr="00242368">
        <w:rPr>
          <w:rFonts w:cs="Simplified Arabic" w:hint="cs"/>
          <w:sz w:val="28"/>
          <w:szCs w:val="28"/>
          <w:rtl/>
        </w:rPr>
        <w:t>الكتاب</w:t>
      </w:r>
      <w:r w:rsidRPr="00242368">
        <w:rPr>
          <w:rFonts w:cs="Simplified Arabic"/>
          <w:sz w:val="28"/>
          <w:szCs w:val="28"/>
          <w:rtl/>
        </w:rPr>
        <w:t xml:space="preserve"> </w:t>
      </w:r>
      <w:r w:rsidRPr="00242368">
        <w:rPr>
          <w:rFonts w:cs="Simplified Arabic" w:hint="cs"/>
          <w:sz w:val="28"/>
          <w:szCs w:val="28"/>
          <w:rtl/>
        </w:rPr>
        <w:t>إلا</w:t>
      </w:r>
      <w:r w:rsidRPr="00242368">
        <w:rPr>
          <w:rFonts w:cs="Simplified Arabic"/>
          <w:sz w:val="28"/>
          <w:szCs w:val="28"/>
          <w:rtl/>
        </w:rPr>
        <w:t xml:space="preserve"> </w:t>
      </w:r>
      <w:r w:rsidRPr="00242368">
        <w:rPr>
          <w:rFonts w:cs="Simplified Arabic" w:hint="cs"/>
          <w:sz w:val="28"/>
          <w:szCs w:val="28"/>
          <w:rtl/>
        </w:rPr>
        <w:t>بالرواية</w:t>
      </w:r>
      <w:r w:rsidRPr="00242368">
        <w:rPr>
          <w:rFonts w:cs="Simplified Arabic"/>
          <w:sz w:val="28"/>
          <w:szCs w:val="28"/>
          <w:rtl/>
        </w:rPr>
        <w:t xml:space="preserve"> </w:t>
      </w:r>
      <w:r w:rsidRPr="00242368">
        <w:rPr>
          <w:rFonts w:cs="Simplified Arabic" w:hint="cs"/>
          <w:sz w:val="28"/>
          <w:szCs w:val="28"/>
          <w:rtl/>
        </w:rPr>
        <w:t>والسماع</w:t>
      </w:r>
      <w:r w:rsidRPr="00242368">
        <w:rPr>
          <w:rFonts w:cs="Simplified Arabic"/>
          <w:sz w:val="28"/>
          <w:szCs w:val="28"/>
          <w:rtl/>
        </w:rPr>
        <w:t xml:space="preserve"> </w:t>
      </w:r>
      <w:r w:rsidRPr="00242368">
        <w:rPr>
          <w:rFonts w:cs="Simplified Arabic" w:hint="cs"/>
          <w:sz w:val="28"/>
          <w:szCs w:val="28"/>
          <w:rtl/>
        </w:rPr>
        <w:t>ممن</w:t>
      </w:r>
      <w:r w:rsidRPr="00242368">
        <w:rPr>
          <w:rFonts w:cs="Simplified Arabic"/>
          <w:sz w:val="28"/>
          <w:szCs w:val="28"/>
          <w:rtl/>
        </w:rPr>
        <w:t xml:space="preserve"> </w:t>
      </w:r>
      <w:r w:rsidRPr="00242368">
        <w:rPr>
          <w:rFonts w:cs="Simplified Arabic" w:hint="cs"/>
          <w:sz w:val="28"/>
          <w:szCs w:val="28"/>
          <w:rtl/>
        </w:rPr>
        <w:t>شاهدوا</w:t>
      </w:r>
      <w:r w:rsidRPr="00242368">
        <w:rPr>
          <w:rFonts w:cs="Simplified Arabic"/>
          <w:sz w:val="28"/>
          <w:szCs w:val="28"/>
          <w:rtl/>
        </w:rPr>
        <w:t xml:space="preserve"> </w:t>
      </w:r>
      <w:r w:rsidRPr="00242368">
        <w:rPr>
          <w:rFonts w:cs="Simplified Arabic" w:hint="cs"/>
          <w:sz w:val="28"/>
          <w:szCs w:val="28"/>
          <w:rtl/>
        </w:rPr>
        <w:t>التنزيل</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ووقفوا</w:t>
      </w:r>
      <w:r w:rsidRPr="00242368">
        <w:rPr>
          <w:rFonts w:cs="Simplified Arabic"/>
          <w:sz w:val="28"/>
          <w:szCs w:val="28"/>
          <w:rtl/>
        </w:rPr>
        <w:t xml:space="preserve"> </w:t>
      </w:r>
      <w:r w:rsidRPr="00242368">
        <w:rPr>
          <w:rFonts w:cs="Simplified Arabic" w:hint="cs"/>
          <w:sz w:val="28"/>
          <w:szCs w:val="28"/>
          <w:rtl/>
        </w:rPr>
        <w:t>على</w:t>
      </w:r>
      <w:r w:rsidRPr="00242368">
        <w:rPr>
          <w:rFonts w:cs="Simplified Arabic"/>
          <w:sz w:val="28"/>
          <w:szCs w:val="28"/>
          <w:rtl/>
        </w:rPr>
        <w:t xml:space="preserve"> </w:t>
      </w:r>
      <w:r w:rsidRPr="00242368">
        <w:rPr>
          <w:rFonts w:cs="Simplified Arabic" w:hint="cs"/>
          <w:sz w:val="28"/>
          <w:szCs w:val="28"/>
          <w:rtl/>
        </w:rPr>
        <w:t>الأسباب</w:t>
      </w:r>
      <w:r>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وبحثوا</w:t>
      </w:r>
      <w:r w:rsidRPr="00242368">
        <w:rPr>
          <w:rFonts w:cs="Simplified Arabic"/>
          <w:sz w:val="28"/>
          <w:szCs w:val="28"/>
          <w:rtl/>
        </w:rPr>
        <w:t xml:space="preserve"> </w:t>
      </w:r>
      <w:r w:rsidRPr="00242368">
        <w:rPr>
          <w:rFonts w:cs="Simplified Arabic" w:hint="cs"/>
          <w:sz w:val="28"/>
          <w:szCs w:val="28"/>
          <w:rtl/>
        </w:rPr>
        <w:t>عن</w:t>
      </w:r>
      <w:r w:rsidRPr="00242368">
        <w:rPr>
          <w:rFonts w:cs="Simplified Arabic"/>
          <w:sz w:val="28"/>
          <w:szCs w:val="28"/>
          <w:rtl/>
        </w:rPr>
        <w:t xml:space="preserve"> </w:t>
      </w:r>
      <w:r w:rsidRPr="00242368">
        <w:rPr>
          <w:rFonts w:cs="Simplified Arabic" w:hint="cs"/>
          <w:sz w:val="28"/>
          <w:szCs w:val="28"/>
          <w:rtl/>
        </w:rPr>
        <w:t>علمها</w:t>
      </w:r>
      <w:r>
        <w:rPr>
          <w:rFonts w:cs="Simplified Arabic" w:hint="cs"/>
          <w:sz w:val="28"/>
          <w:szCs w:val="28"/>
          <w:rtl/>
        </w:rPr>
        <w:t>"</w:t>
      </w:r>
      <w:r w:rsidRPr="00242368">
        <w:rPr>
          <w:rFonts w:cs="Simplified Arabic" w:hint="cs"/>
          <w:sz w:val="28"/>
          <w:szCs w:val="28"/>
          <w:rtl/>
        </w:rPr>
        <w:t xml:space="preserve"> </w:t>
      </w:r>
      <w:r w:rsidRPr="00242368">
        <w:rPr>
          <w:rFonts w:cs="Simplified Arabic" w:hint="cs"/>
          <w:sz w:val="28"/>
          <w:szCs w:val="28"/>
          <w:vertAlign w:val="superscript"/>
          <w:rtl/>
        </w:rPr>
        <w:t>(</w:t>
      </w:r>
      <w:r w:rsidRPr="00242368">
        <w:rPr>
          <w:rStyle w:val="Char"/>
          <w:sz w:val="28"/>
          <w:szCs w:val="28"/>
          <w:vertAlign w:val="superscript"/>
          <w:rtl/>
        </w:rPr>
        <w:footnoteReference w:id="294"/>
      </w:r>
      <w:r w:rsidRPr="00242368">
        <w:rPr>
          <w:rFonts w:cs="Simplified Arabic" w:hint="cs"/>
          <w:sz w:val="28"/>
          <w:szCs w:val="28"/>
          <w:vertAlign w:val="superscript"/>
          <w:rtl/>
        </w:rPr>
        <w:t>)</w:t>
      </w:r>
      <w:r w:rsidRPr="00242368">
        <w:rPr>
          <w:rFonts w:cs="Simplified Arabic" w:hint="cs"/>
          <w:sz w:val="28"/>
          <w:szCs w:val="28"/>
          <w:rtl/>
        </w:rPr>
        <w:t xml:space="preserve">، فالنقل الصحيح هو الطريق </w:t>
      </w:r>
      <w:r>
        <w:rPr>
          <w:rFonts w:cs="Simplified Arabic" w:hint="cs"/>
          <w:sz w:val="28"/>
          <w:szCs w:val="28"/>
          <w:rtl/>
        </w:rPr>
        <w:t xml:space="preserve">الوحيد </w:t>
      </w:r>
      <w:r w:rsidRPr="00242368">
        <w:rPr>
          <w:rFonts w:cs="Simplified Arabic" w:hint="cs"/>
          <w:sz w:val="28"/>
          <w:szCs w:val="28"/>
          <w:rtl/>
        </w:rPr>
        <w:t>لمعرفة أسباب النزول، وقد يكون سبب النزول مروي</w:t>
      </w:r>
      <w:r w:rsidR="00AB3230">
        <w:rPr>
          <w:rFonts w:cs="Simplified Arabic" w:hint="cs"/>
          <w:sz w:val="28"/>
          <w:szCs w:val="28"/>
          <w:rtl/>
        </w:rPr>
        <w:t>اً</w:t>
      </w:r>
      <w:r w:rsidRPr="00242368">
        <w:rPr>
          <w:rFonts w:cs="Simplified Arabic" w:hint="cs"/>
          <w:sz w:val="28"/>
          <w:szCs w:val="28"/>
          <w:rtl/>
        </w:rPr>
        <w:t xml:space="preserve"> عن صحابي وقد يكون عن تابعي، فإن كان عن صحابي فحك</w:t>
      </w:r>
      <w:r>
        <w:rPr>
          <w:rFonts w:cs="Simplified Arabic" w:hint="cs"/>
          <w:sz w:val="28"/>
          <w:szCs w:val="28"/>
          <w:rtl/>
        </w:rPr>
        <w:t>م</w:t>
      </w:r>
      <w:r w:rsidRPr="00242368">
        <w:rPr>
          <w:rFonts w:cs="Simplified Arabic" w:hint="cs"/>
          <w:sz w:val="28"/>
          <w:szCs w:val="28"/>
          <w:rtl/>
        </w:rPr>
        <w:t>ه الرفع الى النبي صلى الله عليه وسلم، لأنه قول في محل لا</w:t>
      </w:r>
      <w:r>
        <w:rPr>
          <w:rFonts w:cs="Simplified Arabic" w:hint="cs"/>
          <w:sz w:val="28"/>
          <w:szCs w:val="28"/>
          <w:rtl/>
        </w:rPr>
        <w:t xml:space="preserve"> </w:t>
      </w:r>
      <w:r w:rsidRPr="00F05E25">
        <w:rPr>
          <w:rFonts w:cs="Simplified Arabic" w:hint="cs"/>
          <w:sz w:val="28"/>
          <w:szCs w:val="28"/>
          <w:rtl/>
        </w:rPr>
        <w:t xml:space="preserve">مجال </w:t>
      </w:r>
      <w:proofErr w:type="spellStart"/>
      <w:r w:rsidRPr="00F05E25">
        <w:rPr>
          <w:rFonts w:cs="Simplified Arabic" w:hint="cs"/>
          <w:sz w:val="28"/>
          <w:szCs w:val="28"/>
          <w:rtl/>
        </w:rPr>
        <w:t>للإجتهاد</w:t>
      </w:r>
      <w:proofErr w:type="spellEnd"/>
      <w:r w:rsidRPr="00F05E25">
        <w:rPr>
          <w:rFonts w:cs="Simplified Arabic" w:hint="cs"/>
          <w:sz w:val="28"/>
          <w:szCs w:val="28"/>
          <w:rtl/>
        </w:rPr>
        <w:t xml:space="preserve"> فيه</w:t>
      </w:r>
      <w:r w:rsidRPr="00374EED">
        <w:rPr>
          <w:rFonts w:cs="Simplified Arabic" w:hint="cs"/>
          <w:sz w:val="28"/>
          <w:szCs w:val="28"/>
          <w:vertAlign w:val="superscript"/>
          <w:rtl/>
        </w:rPr>
        <w:t>(</w:t>
      </w:r>
      <w:r w:rsidRPr="00374EED">
        <w:rPr>
          <w:rStyle w:val="a4"/>
          <w:rFonts w:cs="Simplified Arabic"/>
          <w:sz w:val="28"/>
          <w:szCs w:val="28"/>
          <w:rtl/>
        </w:rPr>
        <w:footnoteReference w:id="295"/>
      </w:r>
      <w:r w:rsidRPr="00374EED">
        <w:rPr>
          <w:rFonts w:cs="Simplified Arabic" w:hint="cs"/>
          <w:sz w:val="28"/>
          <w:szCs w:val="28"/>
          <w:vertAlign w:val="superscript"/>
          <w:rtl/>
        </w:rPr>
        <w:t>)</w:t>
      </w:r>
      <w:r w:rsidRPr="00F05E25">
        <w:rPr>
          <w:rFonts w:cs="Simplified Arabic" w:hint="cs"/>
          <w:sz w:val="28"/>
          <w:szCs w:val="28"/>
          <w:rtl/>
        </w:rPr>
        <w:t xml:space="preserve">، كما في سبب نزول  قوله تعالى: </w:t>
      </w:r>
      <w:r w:rsidRPr="00F05E25">
        <w:rPr>
          <w:rFonts w:ascii="QCF_BSML" w:hAnsi="QCF_BSML" w:cs="QCF_BSML"/>
          <w:color w:val="000000"/>
          <w:sz w:val="28"/>
          <w:szCs w:val="28"/>
          <w:rtl/>
        </w:rPr>
        <w:t xml:space="preserve">ﭽ </w:t>
      </w:r>
      <w:r w:rsidRPr="00F05E25">
        <w:rPr>
          <w:rFonts w:ascii="QCF_P031" w:hAnsi="QCF_P031" w:cs="QCF_P031"/>
          <w:color w:val="000000"/>
          <w:sz w:val="28"/>
          <w:szCs w:val="28"/>
          <w:rtl/>
        </w:rPr>
        <w:t>ﭩ  ﭪ  ﭫ  ﭬ  ﭭ</w:t>
      </w:r>
      <w:r w:rsidRPr="00F05E25">
        <w:rPr>
          <w:rFonts w:ascii="Arial" w:hAnsi="Arial" w:cs="Arial"/>
          <w:color w:val="000000"/>
          <w:sz w:val="28"/>
          <w:szCs w:val="28"/>
          <w:rtl/>
        </w:rPr>
        <w:t xml:space="preserve"> </w:t>
      </w:r>
      <w:r w:rsidRPr="00F05E25">
        <w:rPr>
          <w:rFonts w:ascii="QCF_BSML" w:hAnsi="QCF_BSML" w:cs="QCF_BSML"/>
          <w:color w:val="000000"/>
          <w:sz w:val="28"/>
          <w:szCs w:val="28"/>
          <w:rtl/>
        </w:rPr>
        <w:t xml:space="preserve">ﭼ </w:t>
      </w:r>
      <w:r w:rsidRPr="00242368">
        <w:rPr>
          <w:rFonts w:cs="Simplified Arabic" w:hint="cs"/>
          <w:sz w:val="28"/>
          <w:szCs w:val="28"/>
          <w:vertAlign w:val="superscript"/>
          <w:rtl/>
        </w:rPr>
        <w:t>(</w:t>
      </w:r>
      <w:r w:rsidRPr="00242368">
        <w:rPr>
          <w:rFonts w:cs="Simplified Arabic"/>
          <w:sz w:val="28"/>
          <w:szCs w:val="28"/>
          <w:vertAlign w:val="superscript"/>
          <w:rtl/>
        </w:rPr>
        <w:footnoteReference w:id="296"/>
      </w:r>
      <w:r w:rsidRPr="00242368">
        <w:rPr>
          <w:rFonts w:cs="Simplified Arabic" w:hint="cs"/>
          <w:sz w:val="28"/>
          <w:szCs w:val="28"/>
          <w:vertAlign w:val="superscript"/>
          <w:rtl/>
        </w:rPr>
        <w:t>)</w:t>
      </w:r>
      <w:r w:rsidRPr="00242368">
        <w:rPr>
          <w:rFonts w:cs="Simplified Arabic" w:hint="cs"/>
          <w:sz w:val="28"/>
          <w:szCs w:val="28"/>
          <w:rtl/>
        </w:rPr>
        <w:t>، إذ جاء سبب نزولها</w:t>
      </w:r>
      <w:r w:rsidRPr="00242368">
        <w:rPr>
          <w:rFonts w:cs="Simplified Arabic"/>
          <w:sz w:val="28"/>
          <w:szCs w:val="28"/>
          <w:rtl/>
        </w:rPr>
        <w:t xml:space="preserve"> </w:t>
      </w:r>
      <w:r w:rsidRPr="00242368">
        <w:rPr>
          <w:rFonts w:cs="Simplified Arabic" w:hint="cs"/>
          <w:sz w:val="28"/>
          <w:szCs w:val="28"/>
          <w:rtl/>
        </w:rPr>
        <w:t>عن</w:t>
      </w:r>
      <w:r w:rsidRPr="00242368">
        <w:rPr>
          <w:rFonts w:cs="Simplified Arabic"/>
          <w:sz w:val="28"/>
          <w:szCs w:val="28"/>
          <w:rtl/>
        </w:rPr>
        <w:t xml:space="preserve"> </w:t>
      </w:r>
      <w:r w:rsidRPr="00242368">
        <w:rPr>
          <w:rFonts w:cs="Simplified Arabic" w:hint="cs"/>
          <w:sz w:val="28"/>
          <w:szCs w:val="28"/>
          <w:rtl/>
        </w:rPr>
        <w:t>ابن</w:t>
      </w:r>
      <w:r w:rsidRPr="00242368">
        <w:rPr>
          <w:rFonts w:cs="Simplified Arabic"/>
          <w:sz w:val="28"/>
          <w:szCs w:val="28"/>
          <w:rtl/>
        </w:rPr>
        <w:t xml:space="preserve"> </w:t>
      </w:r>
      <w:r w:rsidRPr="00242368">
        <w:rPr>
          <w:rFonts w:cs="Simplified Arabic" w:hint="cs"/>
          <w:sz w:val="28"/>
          <w:szCs w:val="28"/>
          <w:rtl/>
        </w:rPr>
        <w:t>عَبَّاسٍ</w:t>
      </w:r>
      <w:r w:rsidRPr="00242368">
        <w:rPr>
          <w:rFonts w:cs="Simplified Arabic"/>
          <w:sz w:val="28"/>
          <w:szCs w:val="28"/>
          <w:rtl/>
        </w:rPr>
        <w:t xml:space="preserve"> </w:t>
      </w:r>
      <w:r w:rsidRPr="00242368">
        <w:rPr>
          <w:rFonts w:cs="Simplified Arabic" w:hint="cs"/>
          <w:sz w:val="28"/>
          <w:szCs w:val="28"/>
          <w:rtl/>
        </w:rPr>
        <w:t>رضي</w:t>
      </w:r>
      <w:r w:rsidRPr="00242368">
        <w:rPr>
          <w:rFonts w:cs="Simplified Arabic"/>
          <w:sz w:val="28"/>
          <w:szCs w:val="28"/>
          <w:rtl/>
        </w:rPr>
        <w:t xml:space="preserve"> </w:t>
      </w:r>
      <w:r w:rsidRPr="00242368">
        <w:rPr>
          <w:rFonts w:cs="Simplified Arabic" w:hint="cs"/>
          <w:sz w:val="28"/>
          <w:szCs w:val="28"/>
          <w:rtl/>
        </w:rPr>
        <w:t>الله</w:t>
      </w:r>
      <w:r w:rsidRPr="00242368">
        <w:rPr>
          <w:rFonts w:cs="Simplified Arabic"/>
          <w:sz w:val="28"/>
          <w:szCs w:val="28"/>
          <w:rtl/>
        </w:rPr>
        <w:t xml:space="preserve"> </w:t>
      </w:r>
      <w:r w:rsidRPr="00242368">
        <w:rPr>
          <w:rFonts w:cs="Simplified Arabic" w:hint="cs"/>
          <w:sz w:val="28"/>
          <w:szCs w:val="28"/>
          <w:rtl/>
        </w:rPr>
        <w:t>عنهما حيث</w:t>
      </w:r>
      <w:r w:rsidRPr="00242368">
        <w:rPr>
          <w:rFonts w:cs="Simplified Arabic"/>
          <w:sz w:val="28"/>
          <w:szCs w:val="28"/>
          <w:rtl/>
        </w:rPr>
        <w:t xml:space="preserve"> </w:t>
      </w:r>
      <w:r w:rsidRPr="00242368">
        <w:rPr>
          <w:rFonts w:cs="Simplified Arabic" w:hint="cs"/>
          <w:sz w:val="28"/>
          <w:szCs w:val="28"/>
          <w:rtl/>
        </w:rPr>
        <w:t>قال:</w:t>
      </w:r>
      <w:r w:rsidRPr="00242368">
        <w:rPr>
          <w:rFonts w:cs="Simplified Arabic"/>
          <w:sz w:val="28"/>
          <w:szCs w:val="28"/>
          <w:rtl/>
        </w:rPr>
        <w:t xml:space="preserve"> </w:t>
      </w:r>
      <w:r w:rsidRPr="00242368">
        <w:rPr>
          <w:rFonts w:cs="Simplified Arabic" w:hint="cs"/>
          <w:sz w:val="28"/>
          <w:szCs w:val="28"/>
          <w:rtl/>
        </w:rPr>
        <w:t>كان</w:t>
      </w:r>
      <w:r w:rsidRPr="00242368">
        <w:rPr>
          <w:rFonts w:cs="Simplified Arabic"/>
          <w:sz w:val="28"/>
          <w:szCs w:val="28"/>
          <w:rtl/>
        </w:rPr>
        <w:t xml:space="preserve"> </w:t>
      </w:r>
      <w:r w:rsidRPr="00242368">
        <w:rPr>
          <w:rFonts w:cs="Simplified Arabic" w:hint="cs"/>
          <w:sz w:val="28"/>
          <w:szCs w:val="28"/>
          <w:rtl/>
        </w:rPr>
        <w:t>أَهْلُ</w:t>
      </w:r>
      <w:r w:rsidRPr="00242368">
        <w:rPr>
          <w:rFonts w:cs="Simplified Arabic"/>
          <w:sz w:val="28"/>
          <w:szCs w:val="28"/>
          <w:rtl/>
        </w:rPr>
        <w:t xml:space="preserve"> </w:t>
      </w:r>
      <w:r w:rsidRPr="00242368">
        <w:rPr>
          <w:rFonts w:cs="Simplified Arabic" w:hint="cs"/>
          <w:sz w:val="28"/>
          <w:szCs w:val="28"/>
          <w:rtl/>
        </w:rPr>
        <w:t>الْيَمَنِ</w:t>
      </w:r>
      <w:r w:rsidRPr="00242368">
        <w:rPr>
          <w:rFonts w:cs="Simplified Arabic"/>
          <w:sz w:val="28"/>
          <w:szCs w:val="28"/>
          <w:rtl/>
        </w:rPr>
        <w:t xml:space="preserve"> </w:t>
      </w:r>
      <w:r w:rsidRPr="00242368">
        <w:rPr>
          <w:rFonts w:cs="Simplified Arabic" w:hint="cs"/>
          <w:sz w:val="28"/>
          <w:szCs w:val="28"/>
          <w:rtl/>
        </w:rPr>
        <w:t>يَحُجُّونَ</w:t>
      </w:r>
      <w:r w:rsidRPr="00242368">
        <w:rPr>
          <w:rFonts w:cs="Simplified Arabic"/>
          <w:sz w:val="28"/>
          <w:szCs w:val="28"/>
          <w:rtl/>
        </w:rPr>
        <w:t xml:space="preserve"> </w:t>
      </w:r>
      <w:r w:rsidRPr="00242368">
        <w:rPr>
          <w:rFonts w:cs="Simplified Arabic" w:hint="cs"/>
          <w:sz w:val="28"/>
          <w:szCs w:val="28"/>
          <w:rtl/>
        </w:rPr>
        <w:t>ولا</w:t>
      </w:r>
      <w:r w:rsidRPr="00242368">
        <w:rPr>
          <w:rFonts w:cs="Simplified Arabic"/>
          <w:sz w:val="28"/>
          <w:szCs w:val="28"/>
          <w:rtl/>
        </w:rPr>
        <w:t xml:space="preserve"> </w:t>
      </w:r>
      <w:r w:rsidRPr="00242368">
        <w:rPr>
          <w:rFonts w:cs="Simplified Arabic" w:hint="cs"/>
          <w:sz w:val="28"/>
          <w:szCs w:val="28"/>
          <w:rtl/>
        </w:rPr>
        <w:t>يَتَزَوَّدُونَ،</w:t>
      </w:r>
      <w:r w:rsidRPr="00242368">
        <w:rPr>
          <w:rFonts w:cs="Simplified Arabic"/>
          <w:sz w:val="28"/>
          <w:szCs w:val="28"/>
          <w:rtl/>
        </w:rPr>
        <w:t xml:space="preserve"> </w:t>
      </w:r>
      <w:r w:rsidRPr="00242368">
        <w:rPr>
          <w:rFonts w:cs="Simplified Arabic" w:hint="cs"/>
          <w:sz w:val="28"/>
          <w:szCs w:val="28"/>
          <w:rtl/>
        </w:rPr>
        <w:t>وَيَقُولُونَ</w:t>
      </w:r>
      <w:r w:rsidRPr="00242368">
        <w:rPr>
          <w:rFonts w:cs="Simplified Arabic"/>
          <w:sz w:val="28"/>
          <w:szCs w:val="28"/>
          <w:rtl/>
        </w:rPr>
        <w:t xml:space="preserve"> </w:t>
      </w:r>
      <w:r w:rsidRPr="00242368">
        <w:rPr>
          <w:rFonts w:cs="Simplified Arabic" w:hint="cs"/>
          <w:sz w:val="28"/>
          <w:szCs w:val="28"/>
          <w:rtl/>
        </w:rPr>
        <w:t>نَحْنُ</w:t>
      </w:r>
      <w:r w:rsidRPr="00242368">
        <w:rPr>
          <w:rFonts w:cs="Simplified Arabic"/>
          <w:sz w:val="28"/>
          <w:szCs w:val="28"/>
          <w:rtl/>
        </w:rPr>
        <w:t xml:space="preserve"> </w:t>
      </w:r>
      <w:r w:rsidRPr="00242368">
        <w:rPr>
          <w:rFonts w:cs="Simplified Arabic" w:hint="cs"/>
          <w:sz w:val="28"/>
          <w:szCs w:val="28"/>
          <w:rtl/>
        </w:rPr>
        <w:t>الْمُتَوَكِّلُونَ،</w:t>
      </w:r>
      <w:r w:rsidRPr="00242368">
        <w:rPr>
          <w:rFonts w:cs="Simplified Arabic"/>
          <w:sz w:val="28"/>
          <w:szCs w:val="28"/>
          <w:rtl/>
        </w:rPr>
        <w:t xml:space="preserve"> </w:t>
      </w:r>
      <w:r w:rsidRPr="00242368">
        <w:rPr>
          <w:rFonts w:cs="Simplified Arabic" w:hint="cs"/>
          <w:sz w:val="28"/>
          <w:szCs w:val="28"/>
          <w:rtl/>
        </w:rPr>
        <w:t>فإذا</w:t>
      </w:r>
      <w:r w:rsidRPr="00242368">
        <w:rPr>
          <w:rFonts w:cs="Simplified Arabic"/>
          <w:sz w:val="28"/>
          <w:szCs w:val="28"/>
          <w:rtl/>
        </w:rPr>
        <w:t xml:space="preserve"> </w:t>
      </w:r>
      <w:r w:rsidRPr="00242368">
        <w:rPr>
          <w:rFonts w:cs="Simplified Arabic" w:hint="cs"/>
          <w:sz w:val="28"/>
          <w:szCs w:val="28"/>
          <w:rtl/>
        </w:rPr>
        <w:t>قَدِمُوا</w:t>
      </w:r>
      <w:r w:rsidRPr="00242368">
        <w:rPr>
          <w:rFonts w:cs="Simplified Arabic"/>
          <w:sz w:val="28"/>
          <w:szCs w:val="28"/>
          <w:rtl/>
        </w:rPr>
        <w:t xml:space="preserve"> </w:t>
      </w:r>
      <w:r w:rsidRPr="00242368">
        <w:rPr>
          <w:rFonts w:cs="Simplified Arabic" w:hint="cs"/>
          <w:sz w:val="28"/>
          <w:szCs w:val="28"/>
          <w:rtl/>
        </w:rPr>
        <w:t>مَكَّةَ</w:t>
      </w:r>
      <w:r w:rsidRPr="00242368">
        <w:rPr>
          <w:rFonts w:cs="Simplified Arabic"/>
          <w:sz w:val="28"/>
          <w:szCs w:val="28"/>
          <w:rtl/>
        </w:rPr>
        <w:t xml:space="preserve"> </w:t>
      </w:r>
      <w:r w:rsidRPr="00242368">
        <w:rPr>
          <w:rFonts w:cs="Simplified Arabic" w:hint="cs"/>
          <w:sz w:val="28"/>
          <w:szCs w:val="28"/>
          <w:rtl/>
        </w:rPr>
        <w:t>سَأَلُوا</w:t>
      </w:r>
      <w:r w:rsidRPr="00242368">
        <w:rPr>
          <w:rFonts w:cs="Simplified Arabic"/>
          <w:sz w:val="28"/>
          <w:szCs w:val="28"/>
          <w:rtl/>
        </w:rPr>
        <w:t xml:space="preserve"> </w:t>
      </w:r>
      <w:r w:rsidRPr="00242368">
        <w:rPr>
          <w:rFonts w:cs="Simplified Arabic" w:hint="cs"/>
          <w:sz w:val="28"/>
          <w:szCs w:val="28"/>
          <w:rtl/>
        </w:rPr>
        <w:t>الناس</w:t>
      </w:r>
      <w:r w:rsidRPr="00242368">
        <w:rPr>
          <w:rFonts w:cs="Simplified Arabic"/>
          <w:sz w:val="28"/>
          <w:szCs w:val="28"/>
          <w:rtl/>
        </w:rPr>
        <w:t xml:space="preserve"> </w:t>
      </w:r>
      <w:r w:rsidRPr="00242368">
        <w:rPr>
          <w:rFonts w:cs="Simplified Arabic" w:hint="cs"/>
          <w:sz w:val="28"/>
          <w:szCs w:val="28"/>
          <w:rtl/>
        </w:rPr>
        <w:t>فَأَنْزَلَ</w:t>
      </w:r>
      <w:r w:rsidRPr="00242368">
        <w:rPr>
          <w:rFonts w:cs="Simplified Arabic"/>
          <w:sz w:val="28"/>
          <w:szCs w:val="28"/>
          <w:rtl/>
        </w:rPr>
        <w:t xml:space="preserve"> </w:t>
      </w:r>
      <w:r w:rsidRPr="00242368">
        <w:rPr>
          <w:rFonts w:cs="Simplified Arabic" w:hint="cs"/>
          <w:sz w:val="28"/>
          <w:szCs w:val="28"/>
          <w:rtl/>
        </w:rPr>
        <w:t>الله</w:t>
      </w:r>
      <w:r w:rsidRPr="00242368">
        <w:rPr>
          <w:rFonts w:cs="Simplified Arabic"/>
          <w:sz w:val="28"/>
          <w:szCs w:val="28"/>
          <w:rtl/>
        </w:rPr>
        <w:t xml:space="preserve"> </w:t>
      </w:r>
      <w:r w:rsidRPr="00242368">
        <w:rPr>
          <w:rFonts w:cs="Simplified Arabic" w:hint="cs"/>
          <w:sz w:val="28"/>
          <w:szCs w:val="28"/>
          <w:rtl/>
        </w:rPr>
        <w:t>تَعَالَى:</w:t>
      </w:r>
      <w:r w:rsidR="00C2090C">
        <w:rPr>
          <w:rFonts w:ascii="QCF_BSML" w:hAnsi="QCF_BSML" w:cs="QCF_BSML" w:hint="cs"/>
          <w:color w:val="000000"/>
          <w:sz w:val="28"/>
          <w:szCs w:val="28"/>
          <w:rtl/>
        </w:rPr>
        <w:t xml:space="preserve">      </w:t>
      </w:r>
      <w:r w:rsidRPr="00F05E25">
        <w:rPr>
          <w:rFonts w:ascii="QCF_BSML" w:hAnsi="QCF_BSML" w:cs="QCF_BSML"/>
          <w:color w:val="000000"/>
          <w:sz w:val="28"/>
          <w:szCs w:val="28"/>
          <w:rtl/>
        </w:rPr>
        <w:t xml:space="preserve">ﭽ </w:t>
      </w:r>
      <w:r w:rsidRPr="00FC6363">
        <w:rPr>
          <w:rFonts w:ascii="QCF_P031" w:hAnsi="QCF_P031" w:cs="QCF_P031"/>
          <w:color w:val="000000"/>
          <w:sz w:val="28"/>
          <w:szCs w:val="28"/>
          <w:rtl/>
        </w:rPr>
        <w:t>ﭩ  ﭪ  ﭫ  ﭬ</w:t>
      </w:r>
      <w:r w:rsidR="001E5BB0">
        <w:rPr>
          <w:rFonts w:ascii="QCF_P031" w:hAnsi="QCF_P031" w:cs="QCF_P031" w:hint="cs"/>
          <w:color w:val="000000"/>
          <w:sz w:val="28"/>
          <w:szCs w:val="28"/>
          <w:rtl/>
        </w:rPr>
        <w:t xml:space="preserve">                     </w:t>
      </w:r>
      <w:r w:rsidRPr="00FC6363">
        <w:rPr>
          <w:rFonts w:ascii="QCF_P031" w:hAnsi="QCF_P031" w:cs="QCF_P031"/>
          <w:color w:val="000000"/>
          <w:sz w:val="28"/>
          <w:szCs w:val="28"/>
          <w:rtl/>
        </w:rPr>
        <w:t xml:space="preserve">  ﭭ</w:t>
      </w:r>
      <w:r w:rsidRPr="00FC6363">
        <w:rPr>
          <w:rFonts w:ascii="QCF_BSML" w:hAnsi="QCF_BSML" w:cs="QCF_BSML"/>
          <w:color w:val="000000"/>
          <w:sz w:val="28"/>
          <w:szCs w:val="28"/>
          <w:rtl/>
        </w:rPr>
        <w:t xml:space="preserve">ﭼ </w:t>
      </w:r>
      <w:r w:rsidRPr="00FC6363">
        <w:rPr>
          <w:rFonts w:cs="Simplified Arabic" w:hint="cs"/>
          <w:sz w:val="28"/>
          <w:szCs w:val="28"/>
          <w:vertAlign w:val="superscript"/>
          <w:rtl/>
        </w:rPr>
        <w:t>(</w:t>
      </w:r>
      <w:r w:rsidRPr="00FC6363">
        <w:rPr>
          <w:rFonts w:cs="Simplified Arabic"/>
          <w:sz w:val="28"/>
          <w:szCs w:val="28"/>
          <w:vertAlign w:val="superscript"/>
          <w:rtl/>
        </w:rPr>
        <w:footnoteReference w:id="297"/>
      </w:r>
      <w:r w:rsidRPr="00FC6363">
        <w:rPr>
          <w:rFonts w:cs="Simplified Arabic" w:hint="cs"/>
          <w:sz w:val="28"/>
          <w:szCs w:val="28"/>
          <w:vertAlign w:val="superscript"/>
          <w:rtl/>
        </w:rPr>
        <w:t>)</w:t>
      </w:r>
      <w:r w:rsidRPr="00FC6363">
        <w:rPr>
          <w:rFonts w:cs="Simplified Arabic"/>
          <w:sz w:val="28"/>
          <w:szCs w:val="28"/>
          <w:rtl/>
        </w:rPr>
        <w:t xml:space="preserve"> </w:t>
      </w:r>
      <w:r w:rsidRPr="00FC6363">
        <w:rPr>
          <w:rFonts w:cs="Simplified Arabic" w:hint="cs"/>
          <w:sz w:val="28"/>
          <w:szCs w:val="28"/>
          <w:rtl/>
        </w:rPr>
        <w:t>. أما إن كان راويه تابعي</w:t>
      </w:r>
      <w:r w:rsidR="00AB3230">
        <w:rPr>
          <w:rFonts w:cs="Simplified Arabic" w:hint="cs"/>
          <w:sz w:val="28"/>
          <w:szCs w:val="28"/>
          <w:rtl/>
        </w:rPr>
        <w:t>اً</w:t>
      </w:r>
      <w:r w:rsidRPr="00FC6363">
        <w:rPr>
          <w:rFonts w:cs="Simplified Arabic" w:hint="cs"/>
          <w:sz w:val="28"/>
          <w:szCs w:val="28"/>
          <w:rtl/>
        </w:rPr>
        <w:t xml:space="preserve"> فحكمه أن لا يقبل إلا إذا اعتضد بمرسل آخر أو كان راويه من أئمة التفسير الذين أخذوا عن الصحابة، كمجاهد</w:t>
      </w:r>
      <w:r w:rsidR="00FC6363" w:rsidRPr="00FC6363">
        <w:rPr>
          <w:rFonts w:cs="Simplified Arabic" w:hint="cs"/>
          <w:sz w:val="28"/>
          <w:szCs w:val="28"/>
          <w:vertAlign w:val="superscript"/>
          <w:rtl/>
        </w:rPr>
        <w:t>(</w:t>
      </w:r>
      <w:r w:rsidR="00FC6363" w:rsidRPr="00FC6363">
        <w:rPr>
          <w:rStyle w:val="a4"/>
          <w:rFonts w:cs="Simplified Arabic"/>
          <w:sz w:val="28"/>
          <w:szCs w:val="28"/>
          <w:rtl/>
        </w:rPr>
        <w:footnoteReference w:id="298"/>
      </w:r>
      <w:r w:rsidR="00FC6363" w:rsidRPr="00FC6363">
        <w:rPr>
          <w:rFonts w:cs="Simplified Arabic" w:hint="cs"/>
          <w:sz w:val="28"/>
          <w:szCs w:val="28"/>
          <w:vertAlign w:val="superscript"/>
          <w:rtl/>
        </w:rPr>
        <w:t>)</w:t>
      </w:r>
      <w:r w:rsidRPr="00FC6363">
        <w:rPr>
          <w:rFonts w:cs="Simplified Arabic" w:hint="cs"/>
          <w:sz w:val="28"/>
          <w:szCs w:val="28"/>
          <w:rtl/>
        </w:rPr>
        <w:t xml:space="preserve"> وعكرمة</w:t>
      </w:r>
      <w:r w:rsidR="00FC6363" w:rsidRPr="00FC6363">
        <w:rPr>
          <w:rFonts w:cs="Simplified Arabic" w:hint="cs"/>
          <w:sz w:val="28"/>
          <w:szCs w:val="28"/>
          <w:vertAlign w:val="superscript"/>
          <w:rtl/>
        </w:rPr>
        <w:t>(</w:t>
      </w:r>
      <w:r w:rsidR="00FC6363" w:rsidRPr="00FC6363">
        <w:rPr>
          <w:rStyle w:val="a4"/>
          <w:rFonts w:cs="Simplified Arabic"/>
          <w:sz w:val="28"/>
          <w:szCs w:val="28"/>
          <w:rtl/>
        </w:rPr>
        <w:footnoteReference w:id="299"/>
      </w:r>
      <w:r w:rsidR="00FC6363" w:rsidRPr="00FC6363">
        <w:rPr>
          <w:rFonts w:cs="Simplified Arabic" w:hint="cs"/>
          <w:sz w:val="28"/>
          <w:szCs w:val="28"/>
          <w:vertAlign w:val="superscript"/>
          <w:rtl/>
        </w:rPr>
        <w:t>)</w:t>
      </w:r>
      <w:r w:rsidRPr="00FC6363">
        <w:rPr>
          <w:rFonts w:cs="Simplified Arabic" w:hint="cs"/>
          <w:sz w:val="28"/>
          <w:szCs w:val="28"/>
          <w:rtl/>
        </w:rPr>
        <w:t xml:space="preserve"> وسعيد بن </w:t>
      </w:r>
      <w:proofErr w:type="spellStart"/>
      <w:r w:rsidRPr="00FC6363">
        <w:rPr>
          <w:rFonts w:cs="Simplified Arabic" w:hint="cs"/>
          <w:sz w:val="28"/>
          <w:szCs w:val="28"/>
          <w:rtl/>
        </w:rPr>
        <w:t>جبير</w:t>
      </w:r>
      <w:proofErr w:type="spellEnd"/>
      <w:r w:rsidR="00FC6363" w:rsidRPr="00FC6363">
        <w:rPr>
          <w:rFonts w:cs="Simplified Arabic" w:hint="cs"/>
          <w:sz w:val="28"/>
          <w:szCs w:val="28"/>
          <w:vertAlign w:val="superscript"/>
          <w:rtl/>
        </w:rPr>
        <w:t>(</w:t>
      </w:r>
      <w:r w:rsidR="00FC6363" w:rsidRPr="00FC6363">
        <w:rPr>
          <w:rStyle w:val="a4"/>
          <w:rFonts w:cs="Simplified Arabic"/>
          <w:sz w:val="28"/>
          <w:szCs w:val="28"/>
          <w:rtl/>
        </w:rPr>
        <w:footnoteReference w:id="300"/>
      </w:r>
      <w:r w:rsidR="00FC6363" w:rsidRPr="00FC6363">
        <w:rPr>
          <w:rFonts w:cs="Simplified Arabic" w:hint="cs"/>
          <w:sz w:val="28"/>
          <w:szCs w:val="28"/>
          <w:vertAlign w:val="superscript"/>
          <w:rtl/>
        </w:rPr>
        <w:t>)</w:t>
      </w:r>
      <w:r w:rsidR="00FC6363">
        <w:rPr>
          <w:rFonts w:cs="Simplified Arabic" w:hint="cs"/>
          <w:sz w:val="28"/>
          <w:szCs w:val="28"/>
          <w:rtl/>
        </w:rPr>
        <w:t xml:space="preserve"> </w:t>
      </w:r>
      <w:r w:rsidRPr="00FC6363">
        <w:rPr>
          <w:rFonts w:cs="Simplified Arabic" w:hint="cs"/>
          <w:sz w:val="28"/>
          <w:szCs w:val="28"/>
          <w:vertAlign w:val="superscript"/>
          <w:rtl/>
        </w:rPr>
        <w:t>(</w:t>
      </w:r>
      <w:r w:rsidRPr="00FC6363">
        <w:rPr>
          <w:rFonts w:cs="Simplified Arabic"/>
          <w:sz w:val="28"/>
          <w:szCs w:val="28"/>
          <w:vertAlign w:val="superscript"/>
          <w:rtl/>
        </w:rPr>
        <w:footnoteReference w:id="301"/>
      </w:r>
      <w:r w:rsidRPr="00FC6363">
        <w:rPr>
          <w:rFonts w:cs="Simplified Arabic" w:hint="cs"/>
          <w:sz w:val="28"/>
          <w:szCs w:val="28"/>
          <w:vertAlign w:val="superscript"/>
          <w:rtl/>
        </w:rPr>
        <w:t>)</w:t>
      </w:r>
      <w:r w:rsidRPr="00FC6363">
        <w:rPr>
          <w:rFonts w:cs="Simplified Arabic" w:hint="cs"/>
          <w:sz w:val="28"/>
          <w:szCs w:val="28"/>
          <w:rtl/>
        </w:rPr>
        <w:t xml:space="preserve">، كسبب نزول قوله </w:t>
      </w:r>
      <w:r w:rsidRPr="00FC6363">
        <w:rPr>
          <w:rFonts w:cs="Simplified Arabic" w:hint="cs"/>
          <w:sz w:val="28"/>
          <w:szCs w:val="28"/>
          <w:rtl/>
        </w:rPr>
        <w:lastRenderedPageBreak/>
        <w:t xml:space="preserve">تعالى: </w:t>
      </w:r>
      <w:r w:rsidRPr="00FC6363">
        <w:rPr>
          <w:rFonts w:ascii="QCF_BSML" w:hAnsi="QCF_BSML" w:cs="QCF_BSML"/>
          <w:color w:val="000000"/>
          <w:sz w:val="28"/>
          <w:szCs w:val="28"/>
          <w:rtl/>
        </w:rPr>
        <w:t xml:space="preserve">ﭽ </w:t>
      </w:r>
      <w:r w:rsidRPr="00FC6363">
        <w:rPr>
          <w:rFonts w:ascii="QCF_P083" w:hAnsi="QCF_P083" w:cs="QCF_P083"/>
          <w:color w:val="000000"/>
          <w:sz w:val="28"/>
          <w:szCs w:val="28"/>
          <w:rtl/>
        </w:rPr>
        <w:t>ﮟ  ﮠ  ﮡ  ﮢ  ﮣ  ﮤ  ﮥ  ﮦ</w:t>
      </w:r>
      <w:r w:rsidRPr="009E4B16">
        <w:rPr>
          <w:rFonts w:ascii="QCF_P083" w:hAnsi="QCF_P083" w:cs="QCF_P083"/>
          <w:color w:val="000000"/>
          <w:sz w:val="28"/>
          <w:szCs w:val="28"/>
          <w:rtl/>
        </w:rPr>
        <w:t xml:space="preserve">  ﮧ</w:t>
      </w:r>
      <w:r w:rsidRPr="009E4B16">
        <w:rPr>
          <w:rFonts w:ascii="QCF_BSML" w:hAnsi="QCF_BSML" w:cs="QCF_BSML"/>
          <w:color w:val="000000"/>
          <w:sz w:val="28"/>
          <w:szCs w:val="28"/>
          <w:rtl/>
        </w:rPr>
        <w:t xml:space="preserve">ﭼ </w:t>
      </w:r>
      <w:r w:rsidRPr="009E4B16">
        <w:rPr>
          <w:rFonts w:cs="Simplified Arabic" w:hint="cs"/>
          <w:sz w:val="28"/>
          <w:szCs w:val="28"/>
          <w:vertAlign w:val="superscript"/>
          <w:rtl/>
        </w:rPr>
        <w:t>(</w:t>
      </w:r>
      <w:r w:rsidRPr="009E4B16">
        <w:rPr>
          <w:rFonts w:cs="Simplified Arabic"/>
          <w:sz w:val="28"/>
          <w:szCs w:val="28"/>
          <w:vertAlign w:val="superscript"/>
          <w:rtl/>
        </w:rPr>
        <w:footnoteReference w:id="302"/>
      </w:r>
      <w:r w:rsidRPr="009E4B16">
        <w:rPr>
          <w:rFonts w:cs="Simplified Arabic" w:hint="cs"/>
          <w:sz w:val="28"/>
          <w:szCs w:val="28"/>
          <w:vertAlign w:val="superscript"/>
          <w:rtl/>
        </w:rPr>
        <w:t>)</w:t>
      </w:r>
      <w:r w:rsidRPr="00242368">
        <w:rPr>
          <w:rFonts w:cs="Simplified Arabic" w:hint="cs"/>
          <w:sz w:val="28"/>
          <w:szCs w:val="28"/>
          <w:rtl/>
        </w:rPr>
        <w:t xml:space="preserve"> . فقد أخرج الترمذي في سننه عن</w:t>
      </w:r>
      <w:r w:rsidRPr="00242368">
        <w:rPr>
          <w:rFonts w:cs="Simplified Arabic"/>
          <w:sz w:val="28"/>
          <w:szCs w:val="28"/>
          <w:rtl/>
        </w:rPr>
        <w:t xml:space="preserve"> </w:t>
      </w:r>
      <w:r w:rsidRPr="00242368">
        <w:rPr>
          <w:rFonts w:cs="Simplified Arabic" w:hint="cs"/>
          <w:sz w:val="28"/>
          <w:szCs w:val="28"/>
          <w:rtl/>
        </w:rPr>
        <w:t>أُمِّ</w:t>
      </w:r>
      <w:r w:rsidRPr="00242368">
        <w:rPr>
          <w:rFonts w:cs="Simplified Arabic"/>
          <w:sz w:val="28"/>
          <w:szCs w:val="28"/>
          <w:rtl/>
        </w:rPr>
        <w:t xml:space="preserve"> </w:t>
      </w:r>
      <w:r w:rsidRPr="00242368">
        <w:rPr>
          <w:rFonts w:cs="Simplified Arabic" w:hint="cs"/>
          <w:sz w:val="28"/>
          <w:szCs w:val="28"/>
          <w:rtl/>
        </w:rPr>
        <w:t>سَلَمَةَ رضي الله عنها أنها</w:t>
      </w:r>
      <w:r w:rsidRPr="00242368">
        <w:rPr>
          <w:rFonts w:cs="Simplified Arabic"/>
          <w:sz w:val="28"/>
          <w:szCs w:val="28"/>
          <w:rtl/>
        </w:rPr>
        <w:t xml:space="preserve"> </w:t>
      </w:r>
      <w:r w:rsidRPr="00242368">
        <w:rPr>
          <w:rFonts w:cs="Simplified Arabic" w:hint="cs"/>
          <w:sz w:val="28"/>
          <w:szCs w:val="28"/>
          <w:rtl/>
        </w:rPr>
        <w:t>قالت:</w:t>
      </w:r>
      <w:r w:rsidRPr="00242368">
        <w:rPr>
          <w:rFonts w:cs="Simplified Arabic"/>
          <w:sz w:val="28"/>
          <w:szCs w:val="28"/>
          <w:rtl/>
        </w:rPr>
        <w:t xml:space="preserve"> </w:t>
      </w:r>
      <w:r w:rsidRPr="00242368">
        <w:rPr>
          <w:rFonts w:cs="Simplified Arabic" w:hint="cs"/>
          <w:sz w:val="28"/>
          <w:szCs w:val="28"/>
          <w:rtl/>
        </w:rPr>
        <w:t>يَغْزُو</w:t>
      </w:r>
      <w:r w:rsidRPr="00242368">
        <w:rPr>
          <w:rFonts w:cs="Simplified Arabic"/>
          <w:sz w:val="28"/>
          <w:szCs w:val="28"/>
          <w:rtl/>
        </w:rPr>
        <w:t xml:space="preserve"> </w:t>
      </w:r>
      <w:r w:rsidRPr="00242368">
        <w:rPr>
          <w:rFonts w:cs="Simplified Arabic" w:hint="cs"/>
          <w:sz w:val="28"/>
          <w:szCs w:val="28"/>
          <w:rtl/>
        </w:rPr>
        <w:t>الرِّجَالُ</w:t>
      </w:r>
      <w:r w:rsidRPr="00242368">
        <w:rPr>
          <w:rFonts w:cs="Simplified Arabic"/>
          <w:sz w:val="28"/>
          <w:szCs w:val="28"/>
          <w:rtl/>
        </w:rPr>
        <w:t xml:space="preserve"> </w:t>
      </w:r>
      <w:r w:rsidRPr="00242368">
        <w:rPr>
          <w:rFonts w:cs="Simplified Arabic" w:hint="cs"/>
          <w:sz w:val="28"/>
          <w:szCs w:val="28"/>
          <w:rtl/>
        </w:rPr>
        <w:t>ولا</w:t>
      </w:r>
      <w:r w:rsidRPr="00242368">
        <w:rPr>
          <w:rFonts w:cs="Simplified Arabic"/>
          <w:sz w:val="28"/>
          <w:szCs w:val="28"/>
          <w:rtl/>
        </w:rPr>
        <w:t xml:space="preserve"> </w:t>
      </w:r>
      <w:r w:rsidRPr="00242368">
        <w:rPr>
          <w:rFonts w:cs="Simplified Arabic" w:hint="cs"/>
          <w:sz w:val="28"/>
          <w:szCs w:val="28"/>
          <w:rtl/>
        </w:rPr>
        <w:t>يغزو</w:t>
      </w:r>
      <w:r w:rsidRPr="00242368">
        <w:rPr>
          <w:rFonts w:cs="Simplified Arabic"/>
          <w:sz w:val="28"/>
          <w:szCs w:val="28"/>
          <w:rtl/>
        </w:rPr>
        <w:t xml:space="preserve"> </w:t>
      </w:r>
      <w:r w:rsidRPr="00242368">
        <w:rPr>
          <w:rFonts w:cs="Simplified Arabic" w:hint="cs"/>
          <w:sz w:val="28"/>
          <w:szCs w:val="28"/>
          <w:rtl/>
        </w:rPr>
        <w:t>النِّسَاءُ</w:t>
      </w:r>
      <w:r w:rsidRPr="00242368">
        <w:rPr>
          <w:rFonts w:cs="Simplified Arabic"/>
          <w:sz w:val="28"/>
          <w:szCs w:val="28"/>
          <w:rtl/>
        </w:rPr>
        <w:t xml:space="preserve"> </w:t>
      </w:r>
      <w:r w:rsidRPr="009E4B16">
        <w:rPr>
          <w:rFonts w:cs="Simplified Arabic" w:hint="cs"/>
          <w:sz w:val="28"/>
          <w:szCs w:val="28"/>
          <w:rtl/>
        </w:rPr>
        <w:t>وَإِنَّمَا</w:t>
      </w:r>
      <w:r w:rsidRPr="009E4B16">
        <w:rPr>
          <w:rFonts w:cs="Simplified Arabic"/>
          <w:sz w:val="28"/>
          <w:szCs w:val="28"/>
          <w:rtl/>
        </w:rPr>
        <w:t xml:space="preserve"> </w:t>
      </w:r>
      <w:r w:rsidRPr="009E4B16">
        <w:rPr>
          <w:rFonts w:cs="Simplified Arabic" w:hint="cs"/>
          <w:sz w:val="28"/>
          <w:szCs w:val="28"/>
          <w:rtl/>
        </w:rPr>
        <w:t>لنا</w:t>
      </w:r>
      <w:r w:rsidRPr="009E4B16">
        <w:rPr>
          <w:rFonts w:cs="Simplified Arabic"/>
          <w:sz w:val="28"/>
          <w:szCs w:val="28"/>
          <w:rtl/>
        </w:rPr>
        <w:t xml:space="preserve"> </w:t>
      </w:r>
      <w:r w:rsidRPr="009E4B16">
        <w:rPr>
          <w:rFonts w:cs="Simplified Arabic" w:hint="cs"/>
          <w:sz w:val="28"/>
          <w:szCs w:val="28"/>
          <w:rtl/>
        </w:rPr>
        <w:t>نِصْفُ</w:t>
      </w:r>
      <w:r w:rsidRPr="009E4B16">
        <w:rPr>
          <w:rFonts w:cs="Simplified Arabic"/>
          <w:sz w:val="28"/>
          <w:szCs w:val="28"/>
          <w:rtl/>
        </w:rPr>
        <w:t xml:space="preserve"> </w:t>
      </w:r>
      <w:r w:rsidRPr="009E4B16">
        <w:rPr>
          <w:rFonts w:cs="Simplified Arabic" w:hint="cs"/>
          <w:sz w:val="28"/>
          <w:szCs w:val="28"/>
          <w:rtl/>
        </w:rPr>
        <w:t>الْمِيرَاثِ،</w:t>
      </w:r>
      <w:r w:rsidRPr="009E4B16">
        <w:rPr>
          <w:rFonts w:cs="Simplified Arabic"/>
          <w:sz w:val="28"/>
          <w:szCs w:val="28"/>
          <w:rtl/>
        </w:rPr>
        <w:t xml:space="preserve"> </w:t>
      </w:r>
      <w:r w:rsidRPr="009E4B16">
        <w:rPr>
          <w:rFonts w:cs="Simplified Arabic" w:hint="cs"/>
          <w:sz w:val="28"/>
          <w:szCs w:val="28"/>
          <w:rtl/>
        </w:rPr>
        <w:t>فَأَنْزَلَ</w:t>
      </w:r>
      <w:r w:rsidRPr="009E4B16">
        <w:rPr>
          <w:rFonts w:cs="Simplified Arabic"/>
          <w:sz w:val="28"/>
          <w:szCs w:val="28"/>
          <w:rtl/>
        </w:rPr>
        <w:t xml:space="preserve"> </w:t>
      </w:r>
      <w:r w:rsidRPr="009E4B16">
        <w:rPr>
          <w:rFonts w:cs="Simplified Arabic" w:hint="cs"/>
          <w:sz w:val="28"/>
          <w:szCs w:val="28"/>
          <w:rtl/>
        </w:rPr>
        <w:t xml:space="preserve">الله: </w:t>
      </w:r>
      <w:r w:rsidRPr="009E4B16">
        <w:rPr>
          <w:rFonts w:ascii="QCF_BSML" w:hAnsi="QCF_BSML" w:cs="QCF_BSML"/>
          <w:color w:val="000000"/>
          <w:sz w:val="28"/>
          <w:szCs w:val="28"/>
          <w:rtl/>
        </w:rPr>
        <w:t xml:space="preserve">ﭽ </w:t>
      </w:r>
      <w:r w:rsidRPr="009E4B16">
        <w:rPr>
          <w:rFonts w:ascii="QCF_P083" w:hAnsi="QCF_P083" w:cs="QCF_P083"/>
          <w:color w:val="000000"/>
          <w:sz w:val="28"/>
          <w:szCs w:val="28"/>
          <w:rtl/>
        </w:rPr>
        <w:t>ﮟ  ﮠ  ﮡ  ﮢ  ﮣ  ﮤ  ﮥ  ﮦ  ﮧ</w:t>
      </w:r>
      <w:r w:rsidRPr="009E4B16">
        <w:rPr>
          <w:rFonts w:ascii="QCF_BSML" w:hAnsi="QCF_BSML" w:cs="QCF_BSML"/>
          <w:color w:val="000000"/>
          <w:sz w:val="28"/>
          <w:szCs w:val="28"/>
          <w:rtl/>
        </w:rPr>
        <w:t>ﭼ</w:t>
      </w:r>
      <w:r w:rsidRPr="009E4B16">
        <w:rPr>
          <w:rFonts w:cs="Simplified Arabic" w:hint="cs"/>
          <w:sz w:val="28"/>
          <w:szCs w:val="28"/>
          <w:rtl/>
        </w:rPr>
        <w:t>،</w:t>
      </w:r>
      <w:r w:rsidRPr="009E4B16">
        <w:rPr>
          <w:rFonts w:cs="Simplified Arabic"/>
          <w:sz w:val="28"/>
          <w:szCs w:val="28"/>
          <w:rtl/>
        </w:rPr>
        <w:t xml:space="preserve"> </w:t>
      </w:r>
      <w:r w:rsidRPr="009E4B16">
        <w:rPr>
          <w:rFonts w:cs="Simplified Arabic" w:hint="cs"/>
          <w:sz w:val="28"/>
          <w:szCs w:val="28"/>
          <w:rtl/>
        </w:rPr>
        <w:t>قال</w:t>
      </w:r>
      <w:r w:rsidRPr="00242368">
        <w:rPr>
          <w:rFonts w:cs="Simplified Arabic"/>
          <w:sz w:val="28"/>
          <w:szCs w:val="28"/>
          <w:rtl/>
        </w:rPr>
        <w:t xml:space="preserve"> </w:t>
      </w:r>
      <w:r w:rsidRPr="00242368">
        <w:rPr>
          <w:rFonts w:cs="Simplified Arabic" w:hint="cs"/>
          <w:sz w:val="28"/>
          <w:szCs w:val="28"/>
          <w:rtl/>
        </w:rPr>
        <w:t>مُجَاهِدٌ:</w:t>
      </w:r>
      <w:r w:rsidRPr="00242368">
        <w:rPr>
          <w:rFonts w:cs="Simplified Arabic"/>
          <w:sz w:val="28"/>
          <w:szCs w:val="28"/>
          <w:rtl/>
        </w:rPr>
        <w:t xml:space="preserve"> </w:t>
      </w:r>
      <w:r w:rsidRPr="00242368">
        <w:rPr>
          <w:rFonts w:cs="Simplified Arabic" w:hint="cs"/>
          <w:sz w:val="28"/>
          <w:szCs w:val="28"/>
          <w:rtl/>
        </w:rPr>
        <w:t>فأنزل</w:t>
      </w:r>
      <w:r w:rsidRPr="00242368">
        <w:rPr>
          <w:rFonts w:cs="Simplified Arabic"/>
          <w:sz w:val="28"/>
          <w:szCs w:val="28"/>
          <w:rtl/>
        </w:rPr>
        <w:t xml:space="preserve"> </w:t>
      </w:r>
      <w:r w:rsidRPr="00242368">
        <w:rPr>
          <w:rFonts w:cs="Simplified Arabic" w:hint="cs"/>
          <w:sz w:val="28"/>
          <w:szCs w:val="28"/>
          <w:rtl/>
        </w:rPr>
        <w:t xml:space="preserve">فيها: </w:t>
      </w:r>
      <w:r>
        <w:rPr>
          <w:rFonts w:ascii="QCF_BSML" w:hAnsi="QCF_BSML" w:cs="QCF_BSML"/>
          <w:color w:val="000000"/>
          <w:sz w:val="27"/>
          <w:szCs w:val="27"/>
          <w:rtl/>
        </w:rPr>
        <w:t xml:space="preserve">ﭽ </w:t>
      </w:r>
      <w:r>
        <w:rPr>
          <w:rFonts w:ascii="QCF_P422" w:hAnsi="QCF_P422" w:cs="QCF_P422"/>
          <w:color w:val="000000"/>
          <w:sz w:val="27"/>
          <w:szCs w:val="27"/>
          <w:rtl/>
        </w:rPr>
        <w:t xml:space="preserve">ﮢ  ﮣ  ﮤ  </w:t>
      </w:r>
      <w:r>
        <w:rPr>
          <w:rFonts w:ascii="QCF_BSML" w:hAnsi="QCF_BSML" w:cs="QCF_BSML"/>
          <w:color w:val="000000"/>
          <w:sz w:val="27"/>
          <w:szCs w:val="27"/>
          <w:rtl/>
        </w:rPr>
        <w:t>ﭼ</w:t>
      </w:r>
      <w:r>
        <w:rPr>
          <w:rFonts w:ascii="Arial" w:hAnsi="Arial" w:cs="Arial"/>
          <w:color w:val="000000"/>
          <w:sz w:val="18"/>
          <w:szCs w:val="18"/>
          <w:rtl/>
        </w:rPr>
        <w:t xml:space="preserve"> </w:t>
      </w:r>
      <w:r w:rsidRPr="00242368">
        <w:rPr>
          <w:rFonts w:cs="Simplified Arabic" w:hint="cs"/>
          <w:sz w:val="28"/>
          <w:szCs w:val="28"/>
          <w:vertAlign w:val="superscript"/>
          <w:rtl/>
        </w:rPr>
        <w:t>(</w:t>
      </w:r>
      <w:r w:rsidRPr="00242368">
        <w:rPr>
          <w:rFonts w:cs="Simplified Arabic"/>
          <w:sz w:val="28"/>
          <w:szCs w:val="28"/>
          <w:vertAlign w:val="superscript"/>
          <w:rtl/>
        </w:rPr>
        <w:footnoteReference w:id="303"/>
      </w:r>
      <w:r w:rsidRPr="00242368">
        <w:rPr>
          <w:rFonts w:cs="Simplified Arabic" w:hint="cs"/>
          <w:sz w:val="28"/>
          <w:szCs w:val="28"/>
          <w:vertAlign w:val="superscript"/>
          <w:rtl/>
        </w:rPr>
        <w:t>)</w:t>
      </w:r>
      <w:r w:rsidRPr="00242368">
        <w:rPr>
          <w:rFonts w:cs="Simplified Arabic" w:hint="cs"/>
          <w:sz w:val="28"/>
          <w:szCs w:val="28"/>
          <w:rtl/>
        </w:rPr>
        <w:t>،</w:t>
      </w:r>
      <w:r w:rsidRPr="00242368">
        <w:rPr>
          <w:rFonts w:cs="Simplified Arabic"/>
          <w:sz w:val="28"/>
          <w:szCs w:val="28"/>
          <w:rtl/>
        </w:rPr>
        <w:t xml:space="preserve"> </w:t>
      </w:r>
      <w:r w:rsidRPr="00242368">
        <w:rPr>
          <w:rFonts w:cs="Simplified Arabic" w:hint="cs"/>
          <w:sz w:val="28"/>
          <w:szCs w:val="28"/>
          <w:rtl/>
        </w:rPr>
        <w:t>وَكَانَتْ</w:t>
      </w:r>
      <w:r w:rsidRPr="00242368">
        <w:rPr>
          <w:rFonts w:cs="Simplified Arabic"/>
          <w:sz w:val="28"/>
          <w:szCs w:val="28"/>
          <w:rtl/>
        </w:rPr>
        <w:t xml:space="preserve"> </w:t>
      </w:r>
      <w:r w:rsidRPr="00242368">
        <w:rPr>
          <w:rFonts w:cs="Simplified Arabic" w:hint="cs"/>
          <w:sz w:val="28"/>
          <w:szCs w:val="28"/>
          <w:rtl/>
        </w:rPr>
        <w:t>أُمُّ</w:t>
      </w:r>
      <w:r w:rsidRPr="00242368">
        <w:rPr>
          <w:rFonts w:cs="Simplified Arabic"/>
          <w:sz w:val="28"/>
          <w:szCs w:val="28"/>
          <w:rtl/>
        </w:rPr>
        <w:t xml:space="preserve"> </w:t>
      </w:r>
      <w:r w:rsidRPr="00242368">
        <w:rPr>
          <w:rFonts w:cs="Simplified Arabic" w:hint="cs"/>
          <w:sz w:val="28"/>
          <w:szCs w:val="28"/>
          <w:rtl/>
        </w:rPr>
        <w:t>سَلَمَةَ</w:t>
      </w:r>
      <w:r w:rsidRPr="00242368">
        <w:rPr>
          <w:rFonts w:cs="Simplified Arabic"/>
          <w:sz w:val="28"/>
          <w:szCs w:val="28"/>
          <w:rtl/>
        </w:rPr>
        <w:t xml:space="preserve"> </w:t>
      </w:r>
      <w:r w:rsidRPr="00242368">
        <w:rPr>
          <w:rFonts w:cs="Simplified Arabic" w:hint="cs"/>
          <w:sz w:val="28"/>
          <w:szCs w:val="28"/>
          <w:rtl/>
        </w:rPr>
        <w:t>أَوَّلَ</w:t>
      </w:r>
      <w:r w:rsidRPr="00242368">
        <w:rPr>
          <w:rFonts w:cs="Simplified Arabic"/>
          <w:sz w:val="28"/>
          <w:szCs w:val="28"/>
          <w:rtl/>
        </w:rPr>
        <w:t xml:space="preserve"> </w:t>
      </w:r>
      <w:proofErr w:type="spellStart"/>
      <w:r w:rsidRPr="00242368">
        <w:rPr>
          <w:rFonts w:cs="Simplified Arabic" w:hint="cs"/>
          <w:sz w:val="28"/>
          <w:szCs w:val="28"/>
          <w:rtl/>
        </w:rPr>
        <w:t>ظَعِينَةٍ</w:t>
      </w:r>
      <w:proofErr w:type="spellEnd"/>
      <w:r w:rsidRPr="00242368">
        <w:rPr>
          <w:rFonts w:cs="Simplified Arabic"/>
          <w:sz w:val="28"/>
          <w:szCs w:val="28"/>
          <w:rtl/>
        </w:rPr>
        <w:t xml:space="preserve"> </w:t>
      </w:r>
      <w:r w:rsidRPr="00242368">
        <w:rPr>
          <w:rFonts w:cs="Simplified Arabic" w:hint="cs"/>
          <w:sz w:val="28"/>
          <w:szCs w:val="28"/>
          <w:rtl/>
        </w:rPr>
        <w:t>قَدِمَتْ</w:t>
      </w:r>
      <w:r w:rsidRPr="00242368">
        <w:rPr>
          <w:rFonts w:cs="Simplified Arabic"/>
          <w:sz w:val="28"/>
          <w:szCs w:val="28"/>
          <w:rtl/>
        </w:rPr>
        <w:t xml:space="preserve"> </w:t>
      </w:r>
      <w:r w:rsidRPr="00242368">
        <w:rPr>
          <w:rFonts w:cs="Simplified Arabic" w:hint="cs"/>
          <w:sz w:val="28"/>
          <w:szCs w:val="28"/>
          <w:rtl/>
        </w:rPr>
        <w:t>الْمَدِينَةَ</w:t>
      </w:r>
      <w:r w:rsidRPr="00242368">
        <w:rPr>
          <w:rFonts w:cs="Simplified Arabic"/>
          <w:sz w:val="28"/>
          <w:szCs w:val="28"/>
          <w:rtl/>
        </w:rPr>
        <w:t xml:space="preserve"> </w:t>
      </w:r>
      <w:r w:rsidRPr="00242368">
        <w:rPr>
          <w:rFonts w:cs="Simplified Arabic" w:hint="cs"/>
          <w:sz w:val="28"/>
          <w:szCs w:val="28"/>
          <w:rtl/>
        </w:rPr>
        <w:t>مُهَاجِرَةً</w:t>
      </w:r>
      <w:r w:rsidRPr="00242368">
        <w:rPr>
          <w:rFonts w:cs="Simplified Arabic"/>
          <w:sz w:val="28"/>
          <w:szCs w:val="28"/>
          <w:rtl/>
        </w:rPr>
        <w:t xml:space="preserve"> </w:t>
      </w:r>
      <w:r w:rsidRPr="00242368">
        <w:rPr>
          <w:rFonts w:cs="Simplified Arabic" w:hint="cs"/>
          <w:sz w:val="28"/>
          <w:szCs w:val="28"/>
          <w:vertAlign w:val="superscript"/>
          <w:rtl/>
        </w:rPr>
        <w:t>(</w:t>
      </w:r>
      <w:r w:rsidRPr="00242368">
        <w:rPr>
          <w:rFonts w:cs="Simplified Arabic"/>
          <w:sz w:val="28"/>
          <w:szCs w:val="28"/>
          <w:vertAlign w:val="superscript"/>
          <w:rtl/>
        </w:rPr>
        <w:footnoteReference w:id="304"/>
      </w:r>
      <w:r w:rsidRPr="00242368">
        <w:rPr>
          <w:rFonts w:cs="Simplified Arabic" w:hint="cs"/>
          <w:sz w:val="28"/>
          <w:szCs w:val="28"/>
          <w:vertAlign w:val="superscript"/>
          <w:rtl/>
        </w:rPr>
        <w:t>)</w:t>
      </w:r>
      <w:r w:rsidRPr="00242368">
        <w:rPr>
          <w:rFonts w:cs="Simplified Arabic" w:hint="cs"/>
          <w:sz w:val="28"/>
          <w:szCs w:val="28"/>
          <w:rtl/>
        </w:rPr>
        <w:t xml:space="preserve"> .</w:t>
      </w:r>
    </w:p>
    <w:p w:rsidR="008033F5" w:rsidRPr="00242368" w:rsidRDefault="008033F5" w:rsidP="006B1D19">
      <w:pPr>
        <w:ind w:left="-58" w:right="-284" w:hanging="341"/>
        <w:jc w:val="both"/>
        <w:rPr>
          <w:rFonts w:cs="Simplified Arabic"/>
          <w:sz w:val="28"/>
          <w:szCs w:val="28"/>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8033F5" w:rsidRDefault="008033F5" w:rsidP="006B1D19">
      <w:pPr>
        <w:ind w:left="-58" w:right="-284" w:hanging="341"/>
        <w:rPr>
          <w:rFonts w:cs="Simplified Arabic"/>
          <w:sz w:val="36"/>
          <w:szCs w:val="36"/>
          <w:rtl/>
        </w:rPr>
      </w:pPr>
    </w:p>
    <w:p w:rsidR="00BD64DF" w:rsidRDefault="00BD64DF" w:rsidP="006B1D19">
      <w:pPr>
        <w:ind w:left="-58" w:right="-284" w:hanging="341"/>
        <w:rPr>
          <w:rFonts w:cs="Simplified Arabic"/>
          <w:sz w:val="36"/>
          <w:szCs w:val="36"/>
          <w:rtl/>
        </w:rPr>
      </w:pPr>
    </w:p>
    <w:p w:rsidR="00D51651" w:rsidRDefault="00D51651" w:rsidP="003256F0">
      <w:pPr>
        <w:ind w:left="368" w:right="-284" w:hanging="341"/>
        <w:jc w:val="center"/>
        <w:rPr>
          <w:rFonts w:cs="AdvertisingExtraBold"/>
          <w:sz w:val="36"/>
          <w:szCs w:val="36"/>
          <w:rtl/>
        </w:rPr>
      </w:pPr>
    </w:p>
    <w:p w:rsidR="008033F5" w:rsidRPr="003256F0" w:rsidRDefault="00C2090C" w:rsidP="003256F0">
      <w:pPr>
        <w:ind w:left="368" w:right="-284" w:hanging="341"/>
        <w:jc w:val="center"/>
        <w:rPr>
          <w:rFonts w:cs="AdvertisingExtraBold"/>
          <w:sz w:val="36"/>
          <w:szCs w:val="36"/>
          <w:rtl/>
        </w:rPr>
      </w:pPr>
      <w:r w:rsidRPr="003256F0">
        <w:rPr>
          <w:rFonts w:cs="AdvertisingExtraBold" w:hint="cs"/>
          <w:sz w:val="36"/>
          <w:szCs w:val="36"/>
          <w:rtl/>
        </w:rPr>
        <w:lastRenderedPageBreak/>
        <w:t>ا</w:t>
      </w:r>
      <w:r w:rsidR="008033F5" w:rsidRPr="003256F0">
        <w:rPr>
          <w:rFonts w:cs="AdvertisingExtraBold" w:hint="cs"/>
          <w:sz w:val="36"/>
          <w:szCs w:val="36"/>
          <w:rtl/>
        </w:rPr>
        <w:t>لمبحث الثالث</w:t>
      </w:r>
    </w:p>
    <w:p w:rsidR="008033F5" w:rsidRPr="00242368" w:rsidRDefault="008033F5" w:rsidP="006B1D19">
      <w:pPr>
        <w:ind w:left="-58" w:right="-284" w:hanging="341"/>
        <w:jc w:val="center"/>
        <w:rPr>
          <w:rFonts w:cs="Simplified Arabic"/>
          <w:sz w:val="28"/>
          <w:szCs w:val="28"/>
          <w:rtl/>
        </w:rPr>
      </w:pPr>
    </w:p>
    <w:p w:rsidR="008033F5" w:rsidRPr="00E61586" w:rsidRDefault="008033F5" w:rsidP="006B1D19">
      <w:pPr>
        <w:ind w:left="-58" w:right="-284" w:hanging="341"/>
        <w:rPr>
          <w:rFonts w:cs="Simplified Arabic"/>
          <w:b/>
          <w:bCs/>
          <w:sz w:val="32"/>
          <w:szCs w:val="32"/>
          <w:u w:val="single"/>
          <w:rtl/>
        </w:rPr>
      </w:pPr>
      <w:r w:rsidRPr="00E61586">
        <w:rPr>
          <w:rFonts w:cs="Simplified Arabic" w:hint="cs"/>
          <w:b/>
          <w:bCs/>
          <w:sz w:val="32"/>
          <w:szCs w:val="32"/>
          <w:u w:val="single"/>
          <w:rtl/>
        </w:rPr>
        <w:t>قواعد الترجيح بين الروايات المتعددة في أسباب النزول</w:t>
      </w:r>
      <w:r w:rsidRPr="00E61586">
        <w:rPr>
          <w:rFonts w:cs="Simplified Arabic" w:hint="cs"/>
          <w:b/>
          <w:bCs/>
          <w:sz w:val="32"/>
          <w:szCs w:val="32"/>
          <w:u w:val="single"/>
          <w:vertAlign w:val="superscript"/>
          <w:rtl/>
        </w:rPr>
        <w:t>(</w:t>
      </w:r>
      <w:r w:rsidRPr="00E61586">
        <w:rPr>
          <w:rStyle w:val="a4"/>
          <w:rFonts w:cs="Simplified Arabic"/>
          <w:b/>
          <w:bCs/>
          <w:sz w:val="32"/>
          <w:szCs w:val="32"/>
          <w:u w:val="single"/>
          <w:rtl/>
        </w:rPr>
        <w:footnoteReference w:id="305"/>
      </w:r>
      <w:r w:rsidRPr="00E61586">
        <w:rPr>
          <w:rFonts w:cs="Simplified Arabic" w:hint="cs"/>
          <w:b/>
          <w:bCs/>
          <w:sz w:val="32"/>
          <w:szCs w:val="32"/>
          <w:u w:val="single"/>
          <w:vertAlign w:val="superscript"/>
          <w:rtl/>
        </w:rPr>
        <w:t>)</w:t>
      </w:r>
      <w:r w:rsidRPr="00E61586">
        <w:rPr>
          <w:rFonts w:cs="Simplified Arabic" w:hint="cs"/>
          <w:b/>
          <w:bCs/>
          <w:sz w:val="32"/>
          <w:szCs w:val="32"/>
          <w:u w:val="single"/>
          <w:rtl/>
        </w:rPr>
        <w:t>:</w:t>
      </w:r>
    </w:p>
    <w:p w:rsidR="008033F5" w:rsidRDefault="008033F5" w:rsidP="006B1D19">
      <w:pPr>
        <w:ind w:left="-58" w:right="-284" w:hanging="341"/>
        <w:jc w:val="both"/>
        <w:rPr>
          <w:rFonts w:cs="Simplified Arabic"/>
          <w:sz w:val="28"/>
          <w:szCs w:val="28"/>
          <w:rtl/>
        </w:rPr>
      </w:pPr>
      <w:r w:rsidRPr="00120276">
        <w:rPr>
          <w:rFonts w:cs="Simplified Arabic" w:hint="cs"/>
          <w:sz w:val="28"/>
          <w:szCs w:val="28"/>
          <w:rtl/>
        </w:rPr>
        <w:t>قد يكون للآية الواحدة أكثر من سبب للنزول، فإن كانت هذه الروايات متعارضة، فلابد من ترجيح إحداها، فإن لم يكن الترجيح ممكناً يصار الى الجمع بينها، ولكل من الترجيح والجمع ضوابط خاصة وضعها العلماء، يمكن إجمالها بما يأتي:</w:t>
      </w:r>
    </w:p>
    <w:p w:rsidR="008033F5" w:rsidRPr="00E61586" w:rsidRDefault="008033F5" w:rsidP="006B1D19">
      <w:pPr>
        <w:ind w:left="-58" w:right="-284" w:hanging="341"/>
        <w:rPr>
          <w:rFonts w:cs="Simplified Arabic"/>
          <w:b/>
          <w:bCs/>
          <w:sz w:val="32"/>
          <w:szCs w:val="32"/>
          <w:u w:val="single"/>
          <w:rtl/>
        </w:rPr>
      </w:pPr>
      <w:r w:rsidRPr="00E61586">
        <w:rPr>
          <w:rFonts w:cs="Simplified Arabic" w:hint="cs"/>
          <w:b/>
          <w:bCs/>
          <w:sz w:val="32"/>
          <w:szCs w:val="32"/>
          <w:u w:val="single"/>
          <w:rtl/>
        </w:rPr>
        <w:t>القاعدة الأولى:</w:t>
      </w:r>
    </w:p>
    <w:p w:rsidR="008033F5" w:rsidRPr="00954D4C" w:rsidRDefault="008033F5" w:rsidP="006B1D19">
      <w:pPr>
        <w:ind w:left="-58" w:right="-284" w:hanging="341"/>
        <w:rPr>
          <w:rFonts w:cs="Simplified Arabic"/>
          <w:b/>
          <w:bCs/>
          <w:sz w:val="28"/>
          <w:szCs w:val="28"/>
          <w:u w:val="single"/>
          <w:rtl/>
        </w:rPr>
      </w:pPr>
      <w:r w:rsidRPr="00954D4C">
        <w:rPr>
          <w:rFonts w:cs="Simplified Arabic" w:hint="cs"/>
          <w:b/>
          <w:bCs/>
          <w:sz w:val="28"/>
          <w:szCs w:val="28"/>
          <w:u w:val="single"/>
          <w:rtl/>
        </w:rPr>
        <w:t xml:space="preserve"> الترجيح على أساس الصيغ المستخدمة في التعبير عن سبب النزول:</w:t>
      </w:r>
    </w:p>
    <w:p w:rsidR="008033F5" w:rsidRPr="00242368" w:rsidRDefault="008033F5" w:rsidP="006B1D19">
      <w:pPr>
        <w:ind w:left="-58" w:right="-284" w:hanging="341"/>
        <w:rPr>
          <w:rFonts w:cs="Simplified Arabic"/>
          <w:sz w:val="28"/>
          <w:szCs w:val="28"/>
          <w:rtl/>
        </w:rPr>
      </w:pPr>
      <w:r>
        <w:rPr>
          <w:rFonts w:cs="Simplified Arabic" w:hint="cs"/>
          <w:sz w:val="28"/>
          <w:szCs w:val="28"/>
          <w:rtl/>
        </w:rPr>
        <w:t xml:space="preserve">تختلف العبارات الواردة في سبب نزول الآية أو الآيات، فقد </w:t>
      </w:r>
      <w:r w:rsidRPr="00242368">
        <w:rPr>
          <w:rFonts w:cs="Simplified Arabic" w:hint="cs"/>
          <w:sz w:val="28"/>
          <w:szCs w:val="28"/>
          <w:rtl/>
        </w:rPr>
        <w:t xml:space="preserve">جاء التعبير عن سبب </w:t>
      </w:r>
      <w:r>
        <w:rPr>
          <w:rFonts w:cs="Simplified Arabic" w:hint="cs"/>
          <w:sz w:val="28"/>
          <w:szCs w:val="28"/>
          <w:rtl/>
        </w:rPr>
        <w:t>ال</w:t>
      </w:r>
      <w:r w:rsidRPr="00242368">
        <w:rPr>
          <w:rFonts w:cs="Simplified Arabic" w:hint="cs"/>
          <w:sz w:val="28"/>
          <w:szCs w:val="28"/>
          <w:rtl/>
        </w:rPr>
        <w:t>نزول</w:t>
      </w:r>
      <w:r>
        <w:rPr>
          <w:rFonts w:cs="Simplified Arabic" w:hint="cs"/>
          <w:sz w:val="28"/>
          <w:szCs w:val="28"/>
          <w:rtl/>
        </w:rPr>
        <w:t xml:space="preserve"> </w:t>
      </w:r>
      <w:r w:rsidRPr="00242368">
        <w:rPr>
          <w:rFonts w:cs="Simplified Arabic" w:hint="cs"/>
          <w:sz w:val="28"/>
          <w:szCs w:val="28"/>
          <w:rtl/>
        </w:rPr>
        <w:t>بألفاظ مختلفة وهي على ثلاثة أقسام:</w:t>
      </w:r>
    </w:p>
    <w:p w:rsidR="008033F5" w:rsidRPr="00242368" w:rsidRDefault="008033F5" w:rsidP="006B1D19">
      <w:pPr>
        <w:ind w:left="-58" w:right="-284" w:hanging="341"/>
        <w:rPr>
          <w:rFonts w:cs="Simplified Arabic"/>
          <w:sz w:val="28"/>
          <w:szCs w:val="28"/>
          <w:rtl/>
        </w:rPr>
      </w:pPr>
      <w:r w:rsidRPr="00222660">
        <w:rPr>
          <w:rFonts w:cs="Simplified Arabic" w:hint="cs"/>
          <w:b/>
          <w:bCs/>
          <w:sz w:val="28"/>
          <w:szCs w:val="28"/>
          <w:rtl/>
        </w:rPr>
        <w:t>القسم الأول</w:t>
      </w:r>
      <w:r w:rsidRPr="00242368">
        <w:rPr>
          <w:rFonts w:cs="Simplified Arabic" w:hint="cs"/>
          <w:sz w:val="28"/>
          <w:szCs w:val="28"/>
          <w:rtl/>
        </w:rPr>
        <w:t>: الصيغ الصريحة في السببية: وهي كما يلي:</w:t>
      </w:r>
    </w:p>
    <w:p w:rsidR="008033F5" w:rsidRPr="00954D4C" w:rsidRDefault="008033F5" w:rsidP="007169F9">
      <w:pPr>
        <w:pStyle w:val="a6"/>
        <w:numPr>
          <w:ilvl w:val="0"/>
          <w:numId w:val="17"/>
        </w:numPr>
        <w:spacing w:after="0"/>
        <w:ind w:left="-58" w:right="-284" w:hanging="341"/>
        <w:jc w:val="both"/>
        <w:rPr>
          <w:sz w:val="28"/>
          <w:szCs w:val="28"/>
        </w:rPr>
      </w:pPr>
      <w:r w:rsidRPr="00C17D6B">
        <w:rPr>
          <w:rFonts w:hint="cs"/>
          <w:sz w:val="28"/>
          <w:szCs w:val="28"/>
          <w:rtl/>
        </w:rPr>
        <w:t xml:space="preserve">أن ينص الراوي على السببية، كأن يقول ( سبب نزول هذه الآية كذا )، </w:t>
      </w:r>
      <w:r w:rsidRPr="00954D4C">
        <w:rPr>
          <w:rFonts w:hint="cs"/>
          <w:sz w:val="28"/>
          <w:szCs w:val="28"/>
          <w:rtl/>
        </w:rPr>
        <w:t xml:space="preserve">[ لم أعثر على مثال في الكتب الستة بهذا اللفظ ] . </w:t>
      </w:r>
    </w:p>
    <w:p w:rsidR="008033F5" w:rsidRDefault="008033F5" w:rsidP="007169F9">
      <w:pPr>
        <w:pStyle w:val="a6"/>
        <w:numPr>
          <w:ilvl w:val="0"/>
          <w:numId w:val="17"/>
        </w:numPr>
        <w:spacing w:after="0"/>
        <w:ind w:left="-58" w:right="-284" w:hanging="341"/>
        <w:jc w:val="both"/>
        <w:rPr>
          <w:sz w:val="28"/>
          <w:szCs w:val="28"/>
        </w:rPr>
      </w:pPr>
      <w:r w:rsidRPr="0064693D">
        <w:rPr>
          <w:rFonts w:hint="cs"/>
          <w:sz w:val="28"/>
          <w:szCs w:val="28"/>
          <w:rtl/>
        </w:rPr>
        <w:t xml:space="preserve">أن يستخدم الراوي مادة الوحي للتعبير عما نزل من القرآن الى رسول الله صلى الله عليه وسلم بعد ذكر سبب النزول، كما في </w:t>
      </w:r>
      <w:r>
        <w:rPr>
          <w:rFonts w:hint="cs"/>
          <w:sz w:val="28"/>
          <w:szCs w:val="28"/>
          <w:rtl/>
        </w:rPr>
        <w:t>الأحاديث التالية:</w:t>
      </w:r>
    </w:p>
    <w:p w:rsidR="008033F5" w:rsidRPr="0064693D" w:rsidRDefault="008033F5" w:rsidP="006B1D19">
      <w:pPr>
        <w:pStyle w:val="a6"/>
        <w:ind w:left="-58" w:right="-284" w:hanging="341"/>
        <w:rPr>
          <w:sz w:val="28"/>
          <w:szCs w:val="28"/>
          <w:rtl/>
        </w:rPr>
      </w:pPr>
    </w:p>
    <w:p w:rsidR="008033F5" w:rsidRDefault="008033F5" w:rsidP="007169F9">
      <w:pPr>
        <w:pStyle w:val="a6"/>
        <w:numPr>
          <w:ilvl w:val="0"/>
          <w:numId w:val="18"/>
        </w:numPr>
        <w:spacing w:after="0"/>
        <w:ind w:left="-58" w:right="-284" w:hanging="341"/>
        <w:jc w:val="both"/>
        <w:rPr>
          <w:sz w:val="28"/>
          <w:szCs w:val="28"/>
        </w:rPr>
      </w:pPr>
      <w:r>
        <w:rPr>
          <w:rFonts w:hint="cs"/>
          <w:sz w:val="28"/>
          <w:szCs w:val="28"/>
          <w:rtl/>
        </w:rPr>
        <w:t xml:space="preserve">عن </w:t>
      </w:r>
      <w:r w:rsidRPr="0064693D">
        <w:rPr>
          <w:rFonts w:hint="cs"/>
          <w:sz w:val="28"/>
          <w:szCs w:val="28"/>
          <w:rtl/>
        </w:rPr>
        <w:t>ابن</w:t>
      </w:r>
      <w:r w:rsidRPr="0064693D">
        <w:rPr>
          <w:sz w:val="28"/>
          <w:szCs w:val="28"/>
          <w:rtl/>
        </w:rPr>
        <w:t xml:space="preserve"> </w:t>
      </w:r>
      <w:r w:rsidRPr="0064693D">
        <w:rPr>
          <w:rFonts w:hint="cs"/>
          <w:sz w:val="28"/>
          <w:szCs w:val="28"/>
          <w:rtl/>
        </w:rPr>
        <w:t>عَبَّاسٍ رضي الله عنه قال:</w:t>
      </w:r>
      <w:r w:rsidRPr="0064693D">
        <w:rPr>
          <w:sz w:val="28"/>
          <w:szCs w:val="28"/>
          <w:rtl/>
        </w:rPr>
        <w:t xml:space="preserve"> </w:t>
      </w:r>
      <w:r w:rsidRPr="0064693D">
        <w:rPr>
          <w:rFonts w:hint="cs"/>
          <w:sz w:val="28"/>
          <w:szCs w:val="28"/>
          <w:rtl/>
        </w:rPr>
        <w:t>جاء</w:t>
      </w:r>
      <w:r w:rsidRPr="0064693D">
        <w:rPr>
          <w:sz w:val="28"/>
          <w:szCs w:val="28"/>
          <w:rtl/>
        </w:rPr>
        <w:t xml:space="preserve"> </w:t>
      </w:r>
      <w:r w:rsidRPr="0064693D">
        <w:rPr>
          <w:rFonts w:hint="cs"/>
          <w:sz w:val="28"/>
          <w:szCs w:val="28"/>
          <w:rtl/>
        </w:rPr>
        <w:t>عُمَرُ</w:t>
      </w:r>
      <w:r w:rsidRPr="0064693D">
        <w:rPr>
          <w:sz w:val="28"/>
          <w:szCs w:val="28"/>
          <w:rtl/>
        </w:rPr>
        <w:t xml:space="preserve"> </w:t>
      </w:r>
      <w:r w:rsidRPr="0064693D">
        <w:rPr>
          <w:rFonts w:hint="cs"/>
          <w:sz w:val="28"/>
          <w:szCs w:val="28"/>
          <w:rtl/>
        </w:rPr>
        <w:t>إلى</w:t>
      </w:r>
      <w:r w:rsidRPr="0064693D">
        <w:rPr>
          <w:sz w:val="28"/>
          <w:szCs w:val="28"/>
          <w:rtl/>
        </w:rPr>
        <w:t xml:space="preserve"> </w:t>
      </w:r>
      <w:r w:rsidRPr="0064693D">
        <w:rPr>
          <w:rFonts w:hint="cs"/>
          <w:sz w:val="28"/>
          <w:szCs w:val="28"/>
          <w:rtl/>
        </w:rPr>
        <w:t>رسول</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صلى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عليه</w:t>
      </w:r>
      <w:r w:rsidRPr="0064693D">
        <w:rPr>
          <w:sz w:val="28"/>
          <w:szCs w:val="28"/>
          <w:rtl/>
        </w:rPr>
        <w:t xml:space="preserve"> </w:t>
      </w:r>
      <w:r w:rsidRPr="0064693D">
        <w:rPr>
          <w:rFonts w:hint="cs"/>
          <w:sz w:val="28"/>
          <w:szCs w:val="28"/>
          <w:rtl/>
        </w:rPr>
        <w:t>وسلم</w:t>
      </w:r>
      <w:r w:rsidRPr="0064693D">
        <w:rPr>
          <w:sz w:val="28"/>
          <w:szCs w:val="28"/>
          <w:rtl/>
        </w:rPr>
        <w:t xml:space="preserve"> </w:t>
      </w:r>
      <w:r w:rsidRPr="0064693D">
        <w:rPr>
          <w:rFonts w:hint="cs"/>
          <w:sz w:val="28"/>
          <w:szCs w:val="28"/>
          <w:rtl/>
        </w:rPr>
        <w:t>فقال:</w:t>
      </w:r>
      <w:r w:rsidRPr="0064693D">
        <w:rPr>
          <w:sz w:val="28"/>
          <w:szCs w:val="28"/>
          <w:rtl/>
        </w:rPr>
        <w:t xml:space="preserve"> </w:t>
      </w:r>
      <w:r w:rsidRPr="0064693D">
        <w:rPr>
          <w:rFonts w:hint="cs"/>
          <w:sz w:val="28"/>
          <w:szCs w:val="28"/>
          <w:rtl/>
        </w:rPr>
        <w:t>يا</w:t>
      </w:r>
      <w:r w:rsidRPr="0064693D">
        <w:rPr>
          <w:sz w:val="28"/>
          <w:szCs w:val="28"/>
          <w:rtl/>
        </w:rPr>
        <w:t xml:space="preserve"> </w:t>
      </w:r>
      <w:r w:rsidRPr="0064693D">
        <w:rPr>
          <w:rFonts w:hint="cs"/>
          <w:sz w:val="28"/>
          <w:szCs w:val="28"/>
          <w:rtl/>
        </w:rPr>
        <w:t>رَسُولَ</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هَلَكْتُ</w:t>
      </w:r>
      <w:r w:rsidRPr="0064693D">
        <w:rPr>
          <w:sz w:val="28"/>
          <w:szCs w:val="28"/>
          <w:rtl/>
        </w:rPr>
        <w:t xml:space="preserve"> </w:t>
      </w:r>
      <w:r w:rsidRPr="0064693D">
        <w:rPr>
          <w:rFonts w:hint="cs"/>
          <w:sz w:val="28"/>
          <w:szCs w:val="28"/>
          <w:rtl/>
        </w:rPr>
        <w:t>قال: {</w:t>
      </w:r>
      <w:r w:rsidRPr="00C2090C">
        <w:rPr>
          <w:rFonts w:hint="cs"/>
          <w:b/>
          <w:bCs/>
          <w:sz w:val="28"/>
          <w:szCs w:val="28"/>
          <w:rtl/>
        </w:rPr>
        <w:t xml:space="preserve"> وما</w:t>
      </w:r>
      <w:r w:rsidRPr="00C2090C">
        <w:rPr>
          <w:b/>
          <w:bCs/>
          <w:sz w:val="28"/>
          <w:szCs w:val="28"/>
          <w:rtl/>
        </w:rPr>
        <w:t xml:space="preserve"> </w:t>
      </w:r>
      <w:r w:rsidRPr="00C2090C">
        <w:rPr>
          <w:rFonts w:hint="cs"/>
          <w:b/>
          <w:bCs/>
          <w:sz w:val="28"/>
          <w:szCs w:val="28"/>
          <w:rtl/>
        </w:rPr>
        <w:t>أَهْلَكَكَ</w:t>
      </w:r>
      <w:r w:rsidRPr="0064693D">
        <w:rPr>
          <w:rFonts w:hint="cs"/>
          <w:sz w:val="28"/>
          <w:szCs w:val="28"/>
          <w:rtl/>
        </w:rPr>
        <w:t>؟}،</w:t>
      </w:r>
      <w:r w:rsidRPr="0064693D">
        <w:rPr>
          <w:sz w:val="28"/>
          <w:szCs w:val="28"/>
          <w:rtl/>
        </w:rPr>
        <w:t xml:space="preserve"> </w:t>
      </w:r>
      <w:r w:rsidRPr="0064693D">
        <w:rPr>
          <w:rFonts w:hint="cs"/>
          <w:sz w:val="28"/>
          <w:szCs w:val="28"/>
          <w:rtl/>
        </w:rPr>
        <w:t>قال: حَوَّلْتُ</w:t>
      </w:r>
      <w:r w:rsidRPr="0064693D">
        <w:rPr>
          <w:sz w:val="28"/>
          <w:szCs w:val="28"/>
          <w:rtl/>
        </w:rPr>
        <w:t xml:space="preserve"> </w:t>
      </w:r>
      <w:r w:rsidRPr="0064693D">
        <w:rPr>
          <w:rFonts w:hint="cs"/>
          <w:sz w:val="28"/>
          <w:szCs w:val="28"/>
          <w:rtl/>
        </w:rPr>
        <w:t>رَحْلِي</w:t>
      </w:r>
      <w:r w:rsidRPr="0064693D">
        <w:rPr>
          <w:sz w:val="28"/>
          <w:szCs w:val="28"/>
          <w:rtl/>
        </w:rPr>
        <w:t xml:space="preserve"> </w:t>
      </w:r>
      <w:r w:rsidRPr="0064693D">
        <w:rPr>
          <w:rFonts w:hint="cs"/>
          <w:sz w:val="28"/>
          <w:szCs w:val="28"/>
          <w:rtl/>
        </w:rPr>
        <w:t>اللَّيْلَة،َ</w:t>
      </w:r>
      <w:r w:rsidRPr="0064693D">
        <w:rPr>
          <w:sz w:val="28"/>
          <w:szCs w:val="28"/>
          <w:rtl/>
        </w:rPr>
        <w:t xml:space="preserve"> </w:t>
      </w:r>
      <w:r w:rsidRPr="0064693D">
        <w:rPr>
          <w:rFonts w:hint="cs"/>
          <w:sz w:val="28"/>
          <w:szCs w:val="28"/>
          <w:rtl/>
        </w:rPr>
        <w:t>قال:</w:t>
      </w:r>
      <w:r w:rsidRPr="0064693D">
        <w:rPr>
          <w:sz w:val="28"/>
          <w:szCs w:val="28"/>
          <w:rtl/>
        </w:rPr>
        <w:t xml:space="preserve"> </w:t>
      </w:r>
      <w:r w:rsidRPr="0064693D">
        <w:rPr>
          <w:rFonts w:hint="cs"/>
          <w:sz w:val="28"/>
          <w:szCs w:val="28"/>
          <w:rtl/>
        </w:rPr>
        <w:t>فلم</w:t>
      </w:r>
      <w:r w:rsidRPr="0064693D">
        <w:rPr>
          <w:sz w:val="28"/>
          <w:szCs w:val="28"/>
          <w:rtl/>
        </w:rPr>
        <w:t xml:space="preserve"> </w:t>
      </w:r>
      <w:r w:rsidRPr="0064693D">
        <w:rPr>
          <w:rFonts w:hint="cs"/>
          <w:sz w:val="28"/>
          <w:szCs w:val="28"/>
          <w:rtl/>
        </w:rPr>
        <w:t>يَرُدَّ</w:t>
      </w:r>
      <w:r w:rsidRPr="0064693D">
        <w:rPr>
          <w:sz w:val="28"/>
          <w:szCs w:val="28"/>
          <w:rtl/>
        </w:rPr>
        <w:t xml:space="preserve"> </w:t>
      </w:r>
      <w:r w:rsidRPr="0064693D">
        <w:rPr>
          <w:rFonts w:hint="cs"/>
          <w:sz w:val="28"/>
          <w:szCs w:val="28"/>
          <w:rtl/>
        </w:rPr>
        <w:t>عليه</w:t>
      </w:r>
      <w:r w:rsidRPr="0064693D">
        <w:rPr>
          <w:sz w:val="28"/>
          <w:szCs w:val="28"/>
          <w:rtl/>
        </w:rPr>
        <w:t xml:space="preserve"> </w:t>
      </w:r>
      <w:r w:rsidRPr="0064693D">
        <w:rPr>
          <w:rFonts w:hint="cs"/>
          <w:sz w:val="28"/>
          <w:szCs w:val="28"/>
          <w:rtl/>
        </w:rPr>
        <w:t>رسول</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صلى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lastRenderedPageBreak/>
        <w:t>عليه</w:t>
      </w:r>
      <w:r w:rsidRPr="0064693D">
        <w:rPr>
          <w:sz w:val="28"/>
          <w:szCs w:val="28"/>
          <w:rtl/>
        </w:rPr>
        <w:t xml:space="preserve"> </w:t>
      </w:r>
      <w:r w:rsidRPr="0064693D">
        <w:rPr>
          <w:rFonts w:hint="cs"/>
          <w:sz w:val="28"/>
          <w:szCs w:val="28"/>
          <w:rtl/>
        </w:rPr>
        <w:t>وسلم</w:t>
      </w:r>
      <w:r w:rsidRPr="0064693D">
        <w:rPr>
          <w:sz w:val="28"/>
          <w:szCs w:val="28"/>
          <w:rtl/>
        </w:rPr>
        <w:t xml:space="preserve"> </w:t>
      </w:r>
      <w:r w:rsidRPr="0064693D">
        <w:rPr>
          <w:rFonts w:hint="cs"/>
          <w:sz w:val="28"/>
          <w:szCs w:val="28"/>
          <w:rtl/>
        </w:rPr>
        <w:t>شيئاً،</w:t>
      </w:r>
      <w:r w:rsidRPr="0064693D">
        <w:rPr>
          <w:sz w:val="28"/>
          <w:szCs w:val="28"/>
          <w:rtl/>
        </w:rPr>
        <w:t xml:space="preserve"> </w:t>
      </w:r>
      <w:r w:rsidRPr="0064693D">
        <w:rPr>
          <w:rFonts w:hint="cs"/>
          <w:sz w:val="28"/>
          <w:szCs w:val="28"/>
          <w:rtl/>
        </w:rPr>
        <w:t>قال:</w:t>
      </w:r>
      <w:r w:rsidRPr="0064693D">
        <w:rPr>
          <w:sz w:val="28"/>
          <w:szCs w:val="28"/>
          <w:rtl/>
        </w:rPr>
        <w:t xml:space="preserve"> </w:t>
      </w:r>
      <w:r w:rsidRPr="0064693D">
        <w:rPr>
          <w:rFonts w:hint="cs"/>
          <w:sz w:val="28"/>
          <w:szCs w:val="28"/>
          <w:rtl/>
        </w:rPr>
        <w:t>فأوحي</w:t>
      </w:r>
      <w:r w:rsidRPr="0064693D">
        <w:rPr>
          <w:sz w:val="28"/>
          <w:szCs w:val="28"/>
          <w:rtl/>
        </w:rPr>
        <w:t xml:space="preserve"> </w:t>
      </w:r>
      <w:r w:rsidRPr="0064693D">
        <w:rPr>
          <w:rFonts w:hint="cs"/>
          <w:sz w:val="28"/>
          <w:szCs w:val="28"/>
          <w:rtl/>
        </w:rPr>
        <w:t>إلى</w:t>
      </w:r>
      <w:r w:rsidRPr="0064693D">
        <w:rPr>
          <w:sz w:val="28"/>
          <w:szCs w:val="28"/>
          <w:rtl/>
        </w:rPr>
        <w:t xml:space="preserve"> </w:t>
      </w:r>
      <w:r w:rsidRPr="0064693D">
        <w:rPr>
          <w:rFonts w:hint="cs"/>
          <w:sz w:val="28"/>
          <w:szCs w:val="28"/>
          <w:rtl/>
        </w:rPr>
        <w:t>رسول</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صلى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عليه</w:t>
      </w:r>
      <w:r w:rsidRPr="0064693D">
        <w:rPr>
          <w:sz w:val="28"/>
          <w:szCs w:val="28"/>
          <w:rtl/>
        </w:rPr>
        <w:t xml:space="preserve"> </w:t>
      </w:r>
      <w:r w:rsidRPr="0064693D">
        <w:rPr>
          <w:rFonts w:hint="cs"/>
          <w:sz w:val="28"/>
          <w:szCs w:val="28"/>
          <w:rtl/>
        </w:rPr>
        <w:t>وسلم</w:t>
      </w:r>
      <w:r w:rsidRPr="0064693D">
        <w:rPr>
          <w:sz w:val="28"/>
          <w:szCs w:val="28"/>
          <w:rtl/>
        </w:rPr>
        <w:t xml:space="preserve"> </w:t>
      </w:r>
      <w:r w:rsidRPr="0064693D">
        <w:rPr>
          <w:rFonts w:hint="cs"/>
          <w:sz w:val="28"/>
          <w:szCs w:val="28"/>
          <w:rtl/>
        </w:rPr>
        <w:t>هذه</w:t>
      </w:r>
      <w:r w:rsidRPr="0064693D">
        <w:rPr>
          <w:sz w:val="28"/>
          <w:szCs w:val="28"/>
          <w:rtl/>
        </w:rPr>
        <w:t xml:space="preserve"> </w:t>
      </w:r>
      <w:r w:rsidRPr="0064693D">
        <w:rPr>
          <w:rFonts w:hint="cs"/>
          <w:sz w:val="28"/>
          <w:szCs w:val="28"/>
          <w:rtl/>
        </w:rPr>
        <w:t xml:space="preserve">الْآيَةَ: </w:t>
      </w:r>
      <w:r w:rsidRPr="0064693D">
        <w:rPr>
          <w:rFonts w:ascii="QCF_BSML" w:hAnsi="QCF_BSML" w:cs="QCF_BSML"/>
          <w:color w:val="000000"/>
          <w:sz w:val="28"/>
          <w:szCs w:val="28"/>
          <w:rtl/>
        </w:rPr>
        <w:t xml:space="preserve">ﭽ </w:t>
      </w:r>
      <w:r w:rsidRPr="0064693D">
        <w:rPr>
          <w:rFonts w:ascii="QCF_P035" w:hAnsi="QCF_P035" w:cs="QCF_P035"/>
          <w:color w:val="000000"/>
          <w:sz w:val="28"/>
          <w:szCs w:val="28"/>
          <w:rtl/>
        </w:rPr>
        <w:t>ﯡ   ﯢ  ﯣ  ﯤ  ﯥ  ﯦ  ﯧ</w:t>
      </w:r>
      <w:r w:rsidRPr="0064693D">
        <w:rPr>
          <w:rFonts w:ascii="Arial" w:hAnsi="Arial" w:cs="Arial"/>
          <w:color w:val="000000"/>
          <w:sz w:val="28"/>
          <w:szCs w:val="28"/>
          <w:rtl/>
        </w:rPr>
        <w:t xml:space="preserve"> </w:t>
      </w:r>
      <w:r w:rsidRPr="0064693D">
        <w:rPr>
          <w:rFonts w:ascii="QCF_BSML" w:hAnsi="QCF_BSML" w:cs="QCF_BSML"/>
          <w:color w:val="000000"/>
          <w:sz w:val="28"/>
          <w:szCs w:val="28"/>
          <w:rtl/>
        </w:rPr>
        <w:t xml:space="preserve">ﭼ </w:t>
      </w:r>
      <w:r w:rsidRPr="0064693D">
        <w:rPr>
          <w:rFonts w:hint="cs"/>
          <w:sz w:val="28"/>
          <w:szCs w:val="28"/>
          <w:vertAlign w:val="superscript"/>
          <w:rtl/>
        </w:rPr>
        <w:t>(</w:t>
      </w:r>
      <w:r w:rsidRPr="000C7BCD">
        <w:rPr>
          <w:rStyle w:val="a4"/>
          <w:sz w:val="28"/>
          <w:szCs w:val="28"/>
          <w:rtl/>
        </w:rPr>
        <w:footnoteReference w:id="306"/>
      </w:r>
      <w:r w:rsidRPr="0064693D">
        <w:rPr>
          <w:rFonts w:hint="cs"/>
          <w:sz w:val="28"/>
          <w:szCs w:val="28"/>
          <w:vertAlign w:val="superscript"/>
          <w:rtl/>
        </w:rPr>
        <w:t>)</w:t>
      </w:r>
      <w:r w:rsidRPr="0064693D">
        <w:rPr>
          <w:rFonts w:hint="cs"/>
          <w:sz w:val="28"/>
          <w:szCs w:val="28"/>
          <w:rtl/>
        </w:rPr>
        <w:t>، أَقْبِلْ</w:t>
      </w:r>
      <w:r w:rsidRPr="0064693D">
        <w:rPr>
          <w:sz w:val="28"/>
          <w:szCs w:val="28"/>
          <w:rtl/>
        </w:rPr>
        <w:t xml:space="preserve"> </w:t>
      </w:r>
      <w:r w:rsidRPr="0064693D">
        <w:rPr>
          <w:rFonts w:hint="cs"/>
          <w:sz w:val="28"/>
          <w:szCs w:val="28"/>
          <w:rtl/>
        </w:rPr>
        <w:t>وَأَدْبِرْ</w:t>
      </w:r>
      <w:r w:rsidRPr="0064693D">
        <w:rPr>
          <w:sz w:val="28"/>
          <w:szCs w:val="28"/>
          <w:rtl/>
        </w:rPr>
        <w:t xml:space="preserve"> </w:t>
      </w:r>
      <w:r w:rsidRPr="0064693D">
        <w:rPr>
          <w:rFonts w:hint="cs"/>
          <w:sz w:val="28"/>
          <w:szCs w:val="28"/>
          <w:rtl/>
        </w:rPr>
        <w:t>وأتق</w:t>
      </w:r>
      <w:r w:rsidRPr="0064693D">
        <w:rPr>
          <w:sz w:val="28"/>
          <w:szCs w:val="28"/>
          <w:rtl/>
        </w:rPr>
        <w:t xml:space="preserve"> </w:t>
      </w:r>
      <w:r w:rsidRPr="0064693D">
        <w:rPr>
          <w:rFonts w:hint="cs"/>
          <w:sz w:val="28"/>
          <w:szCs w:val="28"/>
          <w:rtl/>
        </w:rPr>
        <w:t>الدُّبُرَ</w:t>
      </w:r>
      <w:r w:rsidRPr="0064693D">
        <w:rPr>
          <w:sz w:val="28"/>
          <w:szCs w:val="28"/>
          <w:rtl/>
        </w:rPr>
        <w:t xml:space="preserve"> </w:t>
      </w:r>
      <w:r w:rsidRPr="0064693D">
        <w:rPr>
          <w:rFonts w:hint="cs"/>
          <w:sz w:val="28"/>
          <w:szCs w:val="28"/>
          <w:rtl/>
        </w:rPr>
        <w:t xml:space="preserve">وَالْحَيْضَةَ </w:t>
      </w:r>
      <w:r w:rsidRPr="0064693D">
        <w:rPr>
          <w:rFonts w:hint="cs"/>
          <w:sz w:val="28"/>
          <w:szCs w:val="28"/>
          <w:vertAlign w:val="superscript"/>
          <w:rtl/>
        </w:rPr>
        <w:t>(</w:t>
      </w:r>
      <w:r w:rsidRPr="0064693D">
        <w:rPr>
          <w:sz w:val="28"/>
          <w:szCs w:val="28"/>
          <w:vertAlign w:val="superscript"/>
          <w:rtl/>
        </w:rPr>
        <w:footnoteReference w:id="307"/>
      </w:r>
      <w:r w:rsidRPr="0064693D">
        <w:rPr>
          <w:rFonts w:hint="cs"/>
          <w:sz w:val="28"/>
          <w:szCs w:val="28"/>
          <w:vertAlign w:val="superscript"/>
          <w:rtl/>
        </w:rPr>
        <w:t xml:space="preserve">) </w:t>
      </w:r>
      <w:r w:rsidRPr="0064693D">
        <w:rPr>
          <w:rFonts w:hint="cs"/>
          <w:sz w:val="28"/>
          <w:szCs w:val="28"/>
          <w:rtl/>
        </w:rPr>
        <w:t xml:space="preserve">. </w:t>
      </w:r>
    </w:p>
    <w:p w:rsidR="008033F5" w:rsidRPr="0064693D" w:rsidRDefault="008033F5" w:rsidP="006B1D19">
      <w:pPr>
        <w:ind w:left="-58" w:right="-284" w:hanging="341"/>
        <w:rPr>
          <w:sz w:val="28"/>
          <w:szCs w:val="28"/>
        </w:rPr>
      </w:pPr>
    </w:p>
    <w:p w:rsidR="008033F5" w:rsidRPr="0064693D" w:rsidRDefault="008033F5" w:rsidP="007169F9">
      <w:pPr>
        <w:pStyle w:val="a6"/>
        <w:numPr>
          <w:ilvl w:val="0"/>
          <w:numId w:val="18"/>
        </w:numPr>
        <w:spacing w:after="0"/>
        <w:ind w:left="-58" w:right="-284" w:hanging="341"/>
        <w:jc w:val="both"/>
        <w:rPr>
          <w:sz w:val="28"/>
          <w:szCs w:val="28"/>
          <w:rtl/>
        </w:rPr>
      </w:pPr>
      <w:r w:rsidRPr="0064693D">
        <w:rPr>
          <w:rFonts w:hint="cs"/>
          <w:sz w:val="28"/>
          <w:szCs w:val="28"/>
          <w:rtl/>
        </w:rPr>
        <w:t>وفي حديث آخر عن</w:t>
      </w:r>
      <w:r w:rsidRPr="0064693D">
        <w:rPr>
          <w:sz w:val="28"/>
          <w:szCs w:val="28"/>
          <w:rtl/>
        </w:rPr>
        <w:t xml:space="preserve"> </w:t>
      </w:r>
      <w:r w:rsidRPr="0064693D">
        <w:rPr>
          <w:rFonts w:hint="cs"/>
          <w:sz w:val="28"/>
          <w:szCs w:val="28"/>
          <w:rtl/>
        </w:rPr>
        <w:t>أبي</w:t>
      </w:r>
      <w:r w:rsidRPr="0064693D">
        <w:rPr>
          <w:sz w:val="28"/>
          <w:szCs w:val="28"/>
          <w:rtl/>
        </w:rPr>
        <w:t xml:space="preserve"> </w:t>
      </w:r>
      <w:r w:rsidRPr="0064693D">
        <w:rPr>
          <w:rFonts w:hint="cs"/>
          <w:sz w:val="28"/>
          <w:szCs w:val="28"/>
          <w:rtl/>
        </w:rPr>
        <w:t>الْيَسَرِ</w:t>
      </w:r>
      <w:r w:rsidRPr="0064693D">
        <w:rPr>
          <w:sz w:val="28"/>
          <w:szCs w:val="28"/>
          <w:rtl/>
        </w:rPr>
        <w:t xml:space="preserve"> </w:t>
      </w:r>
      <w:r w:rsidRPr="0064693D">
        <w:rPr>
          <w:rFonts w:hint="cs"/>
          <w:sz w:val="28"/>
          <w:szCs w:val="28"/>
          <w:rtl/>
        </w:rPr>
        <w:t>قال:</w:t>
      </w:r>
      <w:r w:rsidRPr="0064693D">
        <w:rPr>
          <w:sz w:val="28"/>
          <w:szCs w:val="28"/>
          <w:rtl/>
        </w:rPr>
        <w:t xml:space="preserve"> </w:t>
      </w:r>
      <w:r w:rsidRPr="0064693D">
        <w:rPr>
          <w:rFonts w:hint="cs"/>
          <w:sz w:val="28"/>
          <w:szCs w:val="28"/>
          <w:rtl/>
        </w:rPr>
        <w:t>أَتَتْنِي</w:t>
      </w:r>
      <w:r w:rsidRPr="0064693D">
        <w:rPr>
          <w:sz w:val="28"/>
          <w:szCs w:val="28"/>
          <w:rtl/>
        </w:rPr>
        <w:t xml:space="preserve"> </w:t>
      </w:r>
      <w:r w:rsidRPr="0064693D">
        <w:rPr>
          <w:rFonts w:hint="cs"/>
          <w:sz w:val="28"/>
          <w:szCs w:val="28"/>
          <w:rtl/>
        </w:rPr>
        <w:t>امْرَأَةٌ</w:t>
      </w:r>
      <w:r w:rsidRPr="0064693D">
        <w:rPr>
          <w:sz w:val="28"/>
          <w:szCs w:val="28"/>
          <w:rtl/>
        </w:rPr>
        <w:t xml:space="preserve"> </w:t>
      </w:r>
      <w:r w:rsidRPr="0064693D">
        <w:rPr>
          <w:rFonts w:hint="cs"/>
          <w:sz w:val="28"/>
          <w:szCs w:val="28"/>
          <w:rtl/>
        </w:rPr>
        <w:t>تَبْتَاعُ</w:t>
      </w:r>
      <w:r w:rsidRPr="0064693D">
        <w:rPr>
          <w:sz w:val="28"/>
          <w:szCs w:val="28"/>
          <w:rtl/>
        </w:rPr>
        <w:t xml:space="preserve"> </w:t>
      </w:r>
      <w:r w:rsidRPr="0064693D">
        <w:rPr>
          <w:rFonts w:hint="cs"/>
          <w:sz w:val="28"/>
          <w:szCs w:val="28"/>
          <w:rtl/>
        </w:rPr>
        <w:t>تَمْرًا،</w:t>
      </w:r>
      <w:r w:rsidRPr="0064693D">
        <w:rPr>
          <w:sz w:val="28"/>
          <w:szCs w:val="28"/>
          <w:rtl/>
        </w:rPr>
        <w:t xml:space="preserve"> </w:t>
      </w:r>
      <w:r w:rsidRPr="0064693D">
        <w:rPr>
          <w:rFonts w:hint="cs"/>
          <w:sz w:val="28"/>
          <w:szCs w:val="28"/>
          <w:rtl/>
        </w:rPr>
        <w:t>فقلت:</w:t>
      </w:r>
      <w:r w:rsidRPr="0064693D">
        <w:rPr>
          <w:sz w:val="28"/>
          <w:szCs w:val="28"/>
          <w:rtl/>
        </w:rPr>
        <w:t xml:space="preserve"> </w:t>
      </w:r>
      <w:r w:rsidRPr="0064693D">
        <w:rPr>
          <w:rFonts w:hint="cs"/>
          <w:sz w:val="28"/>
          <w:szCs w:val="28"/>
          <w:rtl/>
        </w:rPr>
        <w:t>إِنَّ</w:t>
      </w:r>
      <w:r w:rsidRPr="0064693D">
        <w:rPr>
          <w:sz w:val="28"/>
          <w:szCs w:val="28"/>
          <w:rtl/>
        </w:rPr>
        <w:t xml:space="preserve"> </w:t>
      </w:r>
      <w:r w:rsidRPr="0064693D">
        <w:rPr>
          <w:rFonts w:hint="cs"/>
          <w:sz w:val="28"/>
          <w:szCs w:val="28"/>
          <w:rtl/>
        </w:rPr>
        <w:t>في</w:t>
      </w:r>
      <w:r w:rsidRPr="0064693D">
        <w:rPr>
          <w:sz w:val="28"/>
          <w:szCs w:val="28"/>
          <w:rtl/>
        </w:rPr>
        <w:t xml:space="preserve"> </w:t>
      </w:r>
      <w:r w:rsidRPr="0064693D">
        <w:rPr>
          <w:rFonts w:hint="cs"/>
          <w:sz w:val="28"/>
          <w:szCs w:val="28"/>
          <w:rtl/>
        </w:rPr>
        <w:t>الْبَيْتِ</w:t>
      </w:r>
      <w:r w:rsidRPr="0064693D">
        <w:rPr>
          <w:sz w:val="28"/>
          <w:szCs w:val="28"/>
          <w:rtl/>
        </w:rPr>
        <w:t xml:space="preserve"> </w:t>
      </w:r>
      <w:r w:rsidRPr="0064693D">
        <w:rPr>
          <w:rFonts w:hint="cs"/>
          <w:sz w:val="28"/>
          <w:szCs w:val="28"/>
          <w:rtl/>
        </w:rPr>
        <w:t>تَمْرًا</w:t>
      </w:r>
      <w:r w:rsidRPr="0064693D">
        <w:rPr>
          <w:sz w:val="28"/>
          <w:szCs w:val="28"/>
          <w:rtl/>
        </w:rPr>
        <w:t xml:space="preserve"> </w:t>
      </w:r>
      <w:r w:rsidRPr="0064693D">
        <w:rPr>
          <w:rFonts w:hint="cs"/>
          <w:sz w:val="28"/>
          <w:szCs w:val="28"/>
          <w:rtl/>
        </w:rPr>
        <w:t>أَطْيَبَ</w:t>
      </w:r>
      <w:r w:rsidRPr="0064693D">
        <w:rPr>
          <w:sz w:val="28"/>
          <w:szCs w:val="28"/>
          <w:rtl/>
        </w:rPr>
        <w:t xml:space="preserve"> </w:t>
      </w:r>
      <w:r w:rsidRPr="0064693D">
        <w:rPr>
          <w:rFonts w:hint="cs"/>
          <w:sz w:val="28"/>
          <w:szCs w:val="28"/>
          <w:rtl/>
        </w:rPr>
        <w:t>منه،</w:t>
      </w:r>
      <w:r w:rsidRPr="0064693D">
        <w:rPr>
          <w:sz w:val="28"/>
          <w:szCs w:val="28"/>
          <w:rtl/>
        </w:rPr>
        <w:t xml:space="preserve"> </w:t>
      </w:r>
      <w:r w:rsidRPr="0064693D">
        <w:rPr>
          <w:rFonts w:hint="cs"/>
          <w:sz w:val="28"/>
          <w:szCs w:val="28"/>
          <w:rtl/>
        </w:rPr>
        <w:t>فَدَخَلَتْ</w:t>
      </w:r>
      <w:r w:rsidRPr="0064693D">
        <w:rPr>
          <w:sz w:val="28"/>
          <w:szCs w:val="28"/>
          <w:rtl/>
        </w:rPr>
        <w:t xml:space="preserve"> </w:t>
      </w:r>
      <w:r w:rsidRPr="0064693D">
        <w:rPr>
          <w:rFonts w:hint="cs"/>
          <w:sz w:val="28"/>
          <w:szCs w:val="28"/>
          <w:rtl/>
        </w:rPr>
        <w:t>مَعِي</w:t>
      </w:r>
      <w:r w:rsidRPr="0064693D">
        <w:rPr>
          <w:sz w:val="28"/>
          <w:szCs w:val="28"/>
          <w:rtl/>
        </w:rPr>
        <w:t xml:space="preserve"> </w:t>
      </w:r>
      <w:r w:rsidRPr="0064693D">
        <w:rPr>
          <w:rFonts w:hint="cs"/>
          <w:sz w:val="28"/>
          <w:szCs w:val="28"/>
          <w:rtl/>
        </w:rPr>
        <w:t>في</w:t>
      </w:r>
      <w:r w:rsidRPr="0064693D">
        <w:rPr>
          <w:sz w:val="28"/>
          <w:szCs w:val="28"/>
          <w:rtl/>
        </w:rPr>
        <w:t xml:space="preserve"> </w:t>
      </w:r>
      <w:r w:rsidRPr="0064693D">
        <w:rPr>
          <w:rFonts w:hint="cs"/>
          <w:sz w:val="28"/>
          <w:szCs w:val="28"/>
          <w:rtl/>
        </w:rPr>
        <w:t>الْبَيْتِ</w:t>
      </w:r>
      <w:r w:rsidRPr="0064693D">
        <w:rPr>
          <w:sz w:val="28"/>
          <w:szCs w:val="28"/>
          <w:rtl/>
        </w:rPr>
        <w:t xml:space="preserve"> </w:t>
      </w:r>
      <w:r w:rsidRPr="0064693D">
        <w:rPr>
          <w:rFonts w:hint="cs"/>
          <w:sz w:val="28"/>
          <w:szCs w:val="28"/>
          <w:rtl/>
        </w:rPr>
        <w:t>فَأَهْوَيْتُ</w:t>
      </w:r>
      <w:r w:rsidRPr="0064693D">
        <w:rPr>
          <w:sz w:val="28"/>
          <w:szCs w:val="28"/>
          <w:rtl/>
        </w:rPr>
        <w:t xml:space="preserve"> </w:t>
      </w:r>
      <w:r w:rsidRPr="0064693D">
        <w:rPr>
          <w:rFonts w:hint="cs"/>
          <w:sz w:val="28"/>
          <w:szCs w:val="28"/>
          <w:rtl/>
        </w:rPr>
        <w:t>إِلَيْهَا</w:t>
      </w:r>
      <w:r w:rsidRPr="0064693D">
        <w:rPr>
          <w:sz w:val="28"/>
          <w:szCs w:val="28"/>
          <w:rtl/>
        </w:rPr>
        <w:t xml:space="preserve"> </w:t>
      </w:r>
      <w:r w:rsidRPr="0064693D">
        <w:rPr>
          <w:rFonts w:hint="cs"/>
          <w:sz w:val="28"/>
          <w:szCs w:val="28"/>
          <w:rtl/>
        </w:rPr>
        <w:t>فقبلتها،</w:t>
      </w:r>
      <w:r w:rsidRPr="0064693D">
        <w:rPr>
          <w:sz w:val="28"/>
          <w:szCs w:val="28"/>
          <w:rtl/>
        </w:rPr>
        <w:t xml:space="preserve"> </w:t>
      </w:r>
      <w:r w:rsidRPr="0064693D">
        <w:rPr>
          <w:rFonts w:hint="cs"/>
          <w:sz w:val="28"/>
          <w:szCs w:val="28"/>
          <w:rtl/>
        </w:rPr>
        <w:t>فَأَتَيْتُ</w:t>
      </w:r>
      <w:r w:rsidRPr="0064693D">
        <w:rPr>
          <w:sz w:val="28"/>
          <w:szCs w:val="28"/>
          <w:rtl/>
        </w:rPr>
        <w:t xml:space="preserve"> </w:t>
      </w:r>
      <w:r w:rsidRPr="0064693D">
        <w:rPr>
          <w:rFonts w:hint="cs"/>
          <w:sz w:val="28"/>
          <w:szCs w:val="28"/>
          <w:rtl/>
        </w:rPr>
        <w:t>أَبَا</w:t>
      </w:r>
      <w:r w:rsidRPr="0064693D">
        <w:rPr>
          <w:sz w:val="28"/>
          <w:szCs w:val="28"/>
          <w:rtl/>
        </w:rPr>
        <w:t xml:space="preserve"> </w:t>
      </w:r>
      <w:r w:rsidRPr="0064693D">
        <w:rPr>
          <w:rFonts w:hint="cs"/>
          <w:sz w:val="28"/>
          <w:szCs w:val="28"/>
          <w:rtl/>
        </w:rPr>
        <w:t>بَكْرٍ</w:t>
      </w:r>
      <w:r w:rsidRPr="0064693D">
        <w:rPr>
          <w:sz w:val="28"/>
          <w:szCs w:val="28"/>
          <w:rtl/>
        </w:rPr>
        <w:t xml:space="preserve"> </w:t>
      </w:r>
      <w:r w:rsidRPr="0064693D">
        <w:rPr>
          <w:rFonts w:hint="cs"/>
          <w:sz w:val="28"/>
          <w:szCs w:val="28"/>
          <w:rtl/>
        </w:rPr>
        <w:t>فَذَكَرْتُ</w:t>
      </w:r>
      <w:r w:rsidRPr="0064693D">
        <w:rPr>
          <w:sz w:val="28"/>
          <w:szCs w:val="28"/>
          <w:rtl/>
        </w:rPr>
        <w:t xml:space="preserve"> </w:t>
      </w:r>
      <w:r w:rsidRPr="0064693D">
        <w:rPr>
          <w:rFonts w:hint="cs"/>
          <w:sz w:val="28"/>
          <w:szCs w:val="28"/>
          <w:rtl/>
        </w:rPr>
        <w:t>ذلك</w:t>
      </w:r>
      <w:r w:rsidRPr="0064693D">
        <w:rPr>
          <w:sz w:val="28"/>
          <w:szCs w:val="28"/>
          <w:rtl/>
        </w:rPr>
        <w:t xml:space="preserve"> </w:t>
      </w:r>
      <w:r w:rsidRPr="0064693D">
        <w:rPr>
          <w:rFonts w:hint="cs"/>
          <w:sz w:val="28"/>
          <w:szCs w:val="28"/>
          <w:rtl/>
        </w:rPr>
        <w:t>له،</w:t>
      </w:r>
      <w:r w:rsidRPr="0064693D">
        <w:rPr>
          <w:sz w:val="28"/>
          <w:szCs w:val="28"/>
          <w:rtl/>
        </w:rPr>
        <w:t xml:space="preserve"> </w:t>
      </w:r>
      <w:r w:rsidRPr="0064693D">
        <w:rPr>
          <w:rFonts w:hint="cs"/>
          <w:sz w:val="28"/>
          <w:szCs w:val="28"/>
          <w:rtl/>
        </w:rPr>
        <w:t>قال:</w:t>
      </w:r>
      <w:r w:rsidRPr="0064693D">
        <w:rPr>
          <w:sz w:val="28"/>
          <w:szCs w:val="28"/>
          <w:rtl/>
        </w:rPr>
        <w:t xml:space="preserve"> </w:t>
      </w:r>
      <w:r w:rsidRPr="0064693D">
        <w:rPr>
          <w:rFonts w:hint="cs"/>
          <w:sz w:val="28"/>
          <w:szCs w:val="28"/>
          <w:rtl/>
        </w:rPr>
        <w:t>أستر</w:t>
      </w:r>
      <w:r w:rsidRPr="0064693D">
        <w:rPr>
          <w:sz w:val="28"/>
          <w:szCs w:val="28"/>
          <w:rtl/>
        </w:rPr>
        <w:t xml:space="preserve"> </w:t>
      </w:r>
      <w:r w:rsidRPr="0064693D">
        <w:rPr>
          <w:rFonts w:hint="cs"/>
          <w:sz w:val="28"/>
          <w:szCs w:val="28"/>
          <w:rtl/>
        </w:rPr>
        <w:t>على</w:t>
      </w:r>
      <w:r w:rsidRPr="0064693D">
        <w:rPr>
          <w:sz w:val="28"/>
          <w:szCs w:val="28"/>
          <w:rtl/>
        </w:rPr>
        <w:t xml:space="preserve"> </w:t>
      </w:r>
      <w:r w:rsidRPr="0064693D">
        <w:rPr>
          <w:rFonts w:hint="cs"/>
          <w:sz w:val="28"/>
          <w:szCs w:val="28"/>
          <w:rtl/>
        </w:rPr>
        <w:t>نَفْسِكَ</w:t>
      </w:r>
      <w:r w:rsidRPr="0064693D">
        <w:rPr>
          <w:sz w:val="28"/>
          <w:szCs w:val="28"/>
          <w:rtl/>
        </w:rPr>
        <w:t xml:space="preserve"> </w:t>
      </w:r>
      <w:r w:rsidRPr="0064693D">
        <w:rPr>
          <w:rFonts w:hint="cs"/>
          <w:sz w:val="28"/>
          <w:szCs w:val="28"/>
          <w:rtl/>
        </w:rPr>
        <w:t>وَتُبْ</w:t>
      </w:r>
      <w:r w:rsidRPr="0064693D">
        <w:rPr>
          <w:sz w:val="28"/>
          <w:szCs w:val="28"/>
          <w:rtl/>
        </w:rPr>
        <w:t xml:space="preserve"> </w:t>
      </w:r>
      <w:r w:rsidRPr="0064693D">
        <w:rPr>
          <w:rFonts w:hint="cs"/>
          <w:sz w:val="28"/>
          <w:szCs w:val="28"/>
          <w:rtl/>
        </w:rPr>
        <w:t>ولا</w:t>
      </w:r>
      <w:r w:rsidRPr="0064693D">
        <w:rPr>
          <w:sz w:val="28"/>
          <w:szCs w:val="28"/>
          <w:rtl/>
        </w:rPr>
        <w:t xml:space="preserve"> </w:t>
      </w:r>
      <w:r w:rsidRPr="0064693D">
        <w:rPr>
          <w:rFonts w:hint="cs"/>
          <w:sz w:val="28"/>
          <w:szCs w:val="28"/>
          <w:rtl/>
        </w:rPr>
        <w:t>تُخْبِرْ</w:t>
      </w:r>
      <w:r w:rsidRPr="0064693D">
        <w:rPr>
          <w:sz w:val="28"/>
          <w:szCs w:val="28"/>
          <w:rtl/>
        </w:rPr>
        <w:t xml:space="preserve"> </w:t>
      </w:r>
      <w:r w:rsidRPr="0064693D">
        <w:rPr>
          <w:rFonts w:hint="cs"/>
          <w:sz w:val="28"/>
          <w:szCs w:val="28"/>
          <w:rtl/>
        </w:rPr>
        <w:t>أَحَدًا،</w:t>
      </w:r>
      <w:r w:rsidRPr="0064693D">
        <w:rPr>
          <w:sz w:val="28"/>
          <w:szCs w:val="28"/>
          <w:rtl/>
        </w:rPr>
        <w:t xml:space="preserve"> </w:t>
      </w:r>
      <w:r w:rsidRPr="0064693D">
        <w:rPr>
          <w:rFonts w:hint="cs"/>
          <w:sz w:val="28"/>
          <w:szCs w:val="28"/>
          <w:rtl/>
        </w:rPr>
        <w:t>فلم</w:t>
      </w:r>
      <w:r w:rsidRPr="0064693D">
        <w:rPr>
          <w:sz w:val="28"/>
          <w:szCs w:val="28"/>
          <w:rtl/>
        </w:rPr>
        <w:t xml:space="preserve"> </w:t>
      </w:r>
      <w:r w:rsidRPr="0064693D">
        <w:rPr>
          <w:rFonts w:hint="cs"/>
          <w:sz w:val="28"/>
          <w:szCs w:val="28"/>
          <w:rtl/>
        </w:rPr>
        <w:t>أَصْبِرْ،</w:t>
      </w:r>
      <w:r w:rsidRPr="0064693D">
        <w:rPr>
          <w:sz w:val="28"/>
          <w:szCs w:val="28"/>
          <w:rtl/>
        </w:rPr>
        <w:t xml:space="preserve"> </w:t>
      </w:r>
      <w:r w:rsidRPr="0064693D">
        <w:rPr>
          <w:rFonts w:hint="cs"/>
          <w:sz w:val="28"/>
          <w:szCs w:val="28"/>
          <w:rtl/>
        </w:rPr>
        <w:t>فَأَتَيْتُ</w:t>
      </w:r>
      <w:r w:rsidRPr="0064693D">
        <w:rPr>
          <w:sz w:val="28"/>
          <w:szCs w:val="28"/>
          <w:rtl/>
        </w:rPr>
        <w:t xml:space="preserve"> </w:t>
      </w:r>
      <w:r w:rsidRPr="0064693D">
        <w:rPr>
          <w:rFonts w:hint="cs"/>
          <w:sz w:val="28"/>
          <w:szCs w:val="28"/>
          <w:rtl/>
        </w:rPr>
        <w:t>رَسُولَ</w:t>
      </w:r>
      <w:r w:rsidRPr="0064693D">
        <w:rPr>
          <w:sz w:val="28"/>
          <w:szCs w:val="28"/>
          <w:rtl/>
        </w:rPr>
        <w:t xml:space="preserve"> </w:t>
      </w:r>
      <w:r>
        <w:rPr>
          <w:rFonts w:hint="cs"/>
          <w:sz w:val="28"/>
          <w:szCs w:val="28"/>
          <w:rtl/>
        </w:rPr>
        <w:t>الل</w:t>
      </w:r>
      <w:r w:rsidRPr="0064693D">
        <w:rPr>
          <w:rFonts w:hint="cs"/>
          <w:sz w:val="28"/>
          <w:szCs w:val="28"/>
          <w:rtl/>
        </w:rPr>
        <w:t>هِ</w:t>
      </w:r>
      <w:r w:rsidRPr="0064693D">
        <w:rPr>
          <w:sz w:val="28"/>
          <w:szCs w:val="28"/>
          <w:rtl/>
        </w:rPr>
        <w:t xml:space="preserve"> </w:t>
      </w:r>
      <w:r w:rsidRPr="0064693D">
        <w:rPr>
          <w:rFonts w:hint="cs"/>
          <w:sz w:val="28"/>
          <w:szCs w:val="28"/>
          <w:rtl/>
        </w:rPr>
        <w:t>صلى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عليه</w:t>
      </w:r>
      <w:r w:rsidRPr="0064693D">
        <w:rPr>
          <w:sz w:val="28"/>
          <w:szCs w:val="28"/>
          <w:rtl/>
        </w:rPr>
        <w:t xml:space="preserve"> </w:t>
      </w:r>
      <w:r w:rsidRPr="0064693D">
        <w:rPr>
          <w:rFonts w:hint="cs"/>
          <w:sz w:val="28"/>
          <w:szCs w:val="28"/>
          <w:rtl/>
        </w:rPr>
        <w:t>وسلم</w:t>
      </w:r>
      <w:r w:rsidRPr="0064693D">
        <w:rPr>
          <w:sz w:val="28"/>
          <w:szCs w:val="28"/>
          <w:rtl/>
        </w:rPr>
        <w:t xml:space="preserve"> </w:t>
      </w:r>
      <w:r w:rsidRPr="0064693D">
        <w:rPr>
          <w:rFonts w:hint="cs"/>
          <w:sz w:val="28"/>
          <w:szCs w:val="28"/>
          <w:rtl/>
        </w:rPr>
        <w:t>فَذَكَرْتُ</w:t>
      </w:r>
      <w:r w:rsidRPr="0064693D">
        <w:rPr>
          <w:sz w:val="28"/>
          <w:szCs w:val="28"/>
          <w:rtl/>
        </w:rPr>
        <w:t xml:space="preserve"> </w:t>
      </w:r>
      <w:r w:rsidRPr="0064693D">
        <w:rPr>
          <w:rFonts w:hint="cs"/>
          <w:sz w:val="28"/>
          <w:szCs w:val="28"/>
          <w:rtl/>
        </w:rPr>
        <w:t>ذلك</w:t>
      </w:r>
      <w:r w:rsidRPr="0064693D">
        <w:rPr>
          <w:sz w:val="28"/>
          <w:szCs w:val="28"/>
          <w:rtl/>
        </w:rPr>
        <w:t xml:space="preserve"> </w:t>
      </w:r>
      <w:r w:rsidRPr="0064693D">
        <w:rPr>
          <w:rFonts w:hint="cs"/>
          <w:sz w:val="28"/>
          <w:szCs w:val="28"/>
          <w:rtl/>
        </w:rPr>
        <w:t>له،</w:t>
      </w:r>
      <w:r w:rsidRPr="0064693D">
        <w:rPr>
          <w:sz w:val="28"/>
          <w:szCs w:val="28"/>
          <w:rtl/>
        </w:rPr>
        <w:t xml:space="preserve"> </w:t>
      </w:r>
      <w:r w:rsidRPr="0064693D">
        <w:rPr>
          <w:rFonts w:hint="cs"/>
          <w:sz w:val="28"/>
          <w:szCs w:val="28"/>
          <w:rtl/>
        </w:rPr>
        <w:t xml:space="preserve">فقال: </w:t>
      </w:r>
      <w:r w:rsidR="001A65D1">
        <w:rPr>
          <w:rFonts w:hint="cs"/>
          <w:sz w:val="28"/>
          <w:szCs w:val="28"/>
          <w:rtl/>
        </w:rPr>
        <w:t xml:space="preserve">    </w:t>
      </w:r>
      <w:r>
        <w:rPr>
          <w:rFonts w:hint="cs"/>
          <w:sz w:val="28"/>
          <w:szCs w:val="28"/>
          <w:rtl/>
        </w:rPr>
        <w:t>{</w:t>
      </w:r>
      <w:r w:rsidRPr="0064693D">
        <w:rPr>
          <w:sz w:val="28"/>
          <w:szCs w:val="28"/>
          <w:rtl/>
        </w:rPr>
        <w:t xml:space="preserve"> </w:t>
      </w:r>
      <w:r w:rsidRPr="00C2090C">
        <w:rPr>
          <w:rFonts w:hint="cs"/>
          <w:b/>
          <w:bCs/>
          <w:sz w:val="28"/>
          <w:szCs w:val="28"/>
          <w:rtl/>
        </w:rPr>
        <w:t>أَخَلَفْتَ</w:t>
      </w:r>
      <w:r w:rsidRPr="00C2090C">
        <w:rPr>
          <w:b/>
          <w:bCs/>
          <w:sz w:val="28"/>
          <w:szCs w:val="28"/>
          <w:rtl/>
        </w:rPr>
        <w:t xml:space="preserve"> </w:t>
      </w:r>
      <w:r w:rsidRPr="00C2090C">
        <w:rPr>
          <w:rFonts w:hint="cs"/>
          <w:b/>
          <w:bCs/>
          <w:sz w:val="28"/>
          <w:szCs w:val="28"/>
          <w:rtl/>
        </w:rPr>
        <w:t>غَازِيًا</w:t>
      </w:r>
      <w:r w:rsidRPr="00C2090C">
        <w:rPr>
          <w:b/>
          <w:bCs/>
          <w:sz w:val="28"/>
          <w:szCs w:val="28"/>
          <w:rtl/>
        </w:rPr>
        <w:t xml:space="preserve"> </w:t>
      </w:r>
      <w:r w:rsidRPr="00C2090C">
        <w:rPr>
          <w:rFonts w:hint="cs"/>
          <w:b/>
          <w:bCs/>
          <w:sz w:val="28"/>
          <w:szCs w:val="28"/>
          <w:rtl/>
        </w:rPr>
        <w:t>في</w:t>
      </w:r>
      <w:r w:rsidRPr="00C2090C">
        <w:rPr>
          <w:b/>
          <w:bCs/>
          <w:sz w:val="28"/>
          <w:szCs w:val="28"/>
          <w:rtl/>
        </w:rPr>
        <w:t xml:space="preserve"> </w:t>
      </w:r>
      <w:r w:rsidRPr="00C2090C">
        <w:rPr>
          <w:rFonts w:hint="cs"/>
          <w:b/>
          <w:bCs/>
          <w:sz w:val="28"/>
          <w:szCs w:val="28"/>
          <w:rtl/>
        </w:rPr>
        <w:t>سَبِيلِ</w:t>
      </w:r>
      <w:r w:rsidRPr="00C2090C">
        <w:rPr>
          <w:b/>
          <w:bCs/>
          <w:sz w:val="28"/>
          <w:szCs w:val="28"/>
          <w:rtl/>
        </w:rPr>
        <w:t xml:space="preserve"> </w:t>
      </w:r>
      <w:r w:rsidRPr="00C2090C">
        <w:rPr>
          <w:rFonts w:hint="cs"/>
          <w:b/>
          <w:bCs/>
          <w:sz w:val="28"/>
          <w:szCs w:val="28"/>
          <w:rtl/>
        </w:rPr>
        <w:t>اللهِ</w:t>
      </w:r>
      <w:r w:rsidRPr="00C2090C">
        <w:rPr>
          <w:b/>
          <w:bCs/>
          <w:sz w:val="28"/>
          <w:szCs w:val="28"/>
          <w:rtl/>
        </w:rPr>
        <w:t xml:space="preserve"> </w:t>
      </w:r>
      <w:r w:rsidRPr="00C2090C">
        <w:rPr>
          <w:rFonts w:hint="cs"/>
          <w:b/>
          <w:bCs/>
          <w:sz w:val="28"/>
          <w:szCs w:val="28"/>
          <w:rtl/>
        </w:rPr>
        <w:t>في</w:t>
      </w:r>
      <w:r w:rsidRPr="00C2090C">
        <w:rPr>
          <w:b/>
          <w:bCs/>
          <w:sz w:val="28"/>
          <w:szCs w:val="28"/>
          <w:rtl/>
        </w:rPr>
        <w:t xml:space="preserve"> </w:t>
      </w:r>
      <w:r w:rsidRPr="00C2090C">
        <w:rPr>
          <w:rFonts w:hint="cs"/>
          <w:b/>
          <w:bCs/>
          <w:sz w:val="28"/>
          <w:szCs w:val="28"/>
          <w:rtl/>
        </w:rPr>
        <w:t>أَهْلِهِ</w:t>
      </w:r>
      <w:r w:rsidRPr="00C2090C">
        <w:rPr>
          <w:b/>
          <w:bCs/>
          <w:sz w:val="28"/>
          <w:szCs w:val="28"/>
          <w:rtl/>
        </w:rPr>
        <w:t xml:space="preserve"> </w:t>
      </w:r>
      <w:r w:rsidRPr="00C2090C">
        <w:rPr>
          <w:rFonts w:hint="cs"/>
          <w:b/>
          <w:bCs/>
          <w:sz w:val="28"/>
          <w:szCs w:val="28"/>
          <w:rtl/>
        </w:rPr>
        <w:t>بِمِثْلِ</w:t>
      </w:r>
      <w:r w:rsidRPr="00C2090C">
        <w:rPr>
          <w:b/>
          <w:bCs/>
          <w:sz w:val="28"/>
          <w:szCs w:val="28"/>
          <w:rtl/>
        </w:rPr>
        <w:t xml:space="preserve"> </w:t>
      </w:r>
      <w:r w:rsidRPr="00C2090C">
        <w:rPr>
          <w:rFonts w:hint="cs"/>
          <w:b/>
          <w:bCs/>
          <w:sz w:val="28"/>
          <w:szCs w:val="28"/>
          <w:rtl/>
        </w:rPr>
        <w:t>هذا</w:t>
      </w:r>
      <w:r w:rsidRPr="0064693D">
        <w:rPr>
          <w:rFonts w:hint="cs"/>
          <w:sz w:val="28"/>
          <w:szCs w:val="28"/>
          <w:rtl/>
        </w:rPr>
        <w:t xml:space="preserve"> </w:t>
      </w:r>
      <w:r>
        <w:rPr>
          <w:rFonts w:hint="cs"/>
          <w:sz w:val="28"/>
          <w:szCs w:val="28"/>
          <w:rtl/>
        </w:rPr>
        <w:t>}</w:t>
      </w:r>
      <w:r w:rsidRPr="0064693D">
        <w:rPr>
          <w:rFonts w:hint="cs"/>
          <w:sz w:val="28"/>
          <w:szCs w:val="28"/>
          <w:rtl/>
        </w:rPr>
        <w:t>،</w:t>
      </w:r>
      <w:r w:rsidRPr="0064693D">
        <w:rPr>
          <w:sz w:val="28"/>
          <w:szCs w:val="28"/>
          <w:rtl/>
        </w:rPr>
        <w:t xml:space="preserve"> </w:t>
      </w:r>
      <w:r w:rsidRPr="0064693D">
        <w:rPr>
          <w:rFonts w:hint="cs"/>
          <w:sz w:val="28"/>
          <w:szCs w:val="28"/>
          <w:rtl/>
        </w:rPr>
        <w:t>حتى</w:t>
      </w:r>
      <w:r w:rsidRPr="0064693D">
        <w:rPr>
          <w:sz w:val="28"/>
          <w:szCs w:val="28"/>
          <w:rtl/>
        </w:rPr>
        <w:t xml:space="preserve"> </w:t>
      </w:r>
      <w:r w:rsidRPr="0064693D">
        <w:rPr>
          <w:rFonts w:hint="cs"/>
          <w:sz w:val="28"/>
          <w:szCs w:val="28"/>
          <w:rtl/>
        </w:rPr>
        <w:t>تَمَنَّى</w:t>
      </w:r>
      <w:r w:rsidRPr="0064693D">
        <w:rPr>
          <w:sz w:val="28"/>
          <w:szCs w:val="28"/>
          <w:rtl/>
        </w:rPr>
        <w:t xml:space="preserve"> </w:t>
      </w:r>
      <w:r w:rsidRPr="0064693D">
        <w:rPr>
          <w:rFonts w:hint="cs"/>
          <w:sz w:val="28"/>
          <w:szCs w:val="28"/>
          <w:rtl/>
        </w:rPr>
        <w:t>أَنَّهُ</w:t>
      </w:r>
      <w:r w:rsidRPr="0064693D">
        <w:rPr>
          <w:sz w:val="28"/>
          <w:szCs w:val="28"/>
          <w:rtl/>
        </w:rPr>
        <w:t xml:space="preserve"> </w:t>
      </w:r>
      <w:r w:rsidRPr="0064693D">
        <w:rPr>
          <w:rFonts w:hint="cs"/>
          <w:sz w:val="28"/>
          <w:szCs w:val="28"/>
          <w:rtl/>
        </w:rPr>
        <w:t>لم</w:t>
      </w:r>
      <w:r w:rsidRPr="0064693D">
        <w:rPr>
          <w:sz w:val="28"/>
          <w:szCs w:val="28"/>
          <w:rtl/>
        </w:rPr>
        <w:t xml:space="preserve"> </w:t>
      </w:r>
      <w:r w:rsidRPr="0064693D">
        <w:rPr>
          <w:rFonts w:hint="cs"/>
          <w:sz w:val="28"/>
          <w:szCs w:val="28"/>
          <w:rtl/>
        </w:rPr>
        <w:t>يَكُنْ</w:t>
      </w:r>
      <w:r w:rsidRPr="0064693D">
        <w:rPr>
          <w:sz w:val="28"/>
          <w:szCs w:val="28"/>
          <w:rtl/>
        </w:rPr>
        <w:t xml:space="preserve"> </w:t>
      </w:r>
      <w:r w:rsidRPr="0064693D">
        <w:rPr>
          <w:rFonts w:hint="cs"/>
          <w:sz w:val="28"/>
          <w:szCs w:val="28"/>
          <w:rtl/>
        </w:rPr>
        <w:t>أَسْلَمَ</w:t>
      </w:r>
      <w:r w:rsidRPr="0064693D">
        <w:rPr>
          <w:sz w:val="28"/>
          <w:szCs w:val="28"/>
          <w:rtl/>
        </w:rPr>
        <w:t xml:space="preserve"> </w:t>
      </w:r>
      <w:r w:rsidRPr="0064693D">
        <w:rPr>
          <w:rFonts w:hint="cs"/>
          <w:sz w:val="28"/>
          <w:szCs w:val="28"/>
          <w:rtl/>
        </w:rPr>
        <w:t>إلا</w:t>
      </w:r>
      <w:r w:rsidRPr="0064693D">
        <w:rPr>
          <w:sz w:val="28"/>
          <w:szCs w:val="28"/>
          <w:rtl/>
        </w:rPr>
        <w:t xml:space="preserve"> </w:t>
      </w:r>
      <w:r w:rsidRPr="0064693D">
        <w:rPr>
          <w:rFonts w:hint="cs"/>
          <w:sz w:val="28"/>
          <w:szCs w:val="28"/>
          <w:rtl/>
        </w:rPr>
        <w:t>تِلْكَ</w:t>
      </w:r>
      <w:r w:rsidRPr="0064693D">
        <w:rPr>
          <w:sz w:val="28"/>
          <w:szCs w:val="28"/>
          <w:rtl/>
        </w:rPr>
        <w:t xml:space="preserve"> </w:t>
      </w:r>
      <w:r w:rsidRPr="0064693D">
        <w:rPr>
          <w:rFonts w:hint="cs"/>
          <w:sz w:val="28"/>
          <w:szCs w:val="28"/>
          <w:rtl/>
        </w:rPr>
        <w:t>السَّاعَةَ،</w:t>
      </w:r>
      <w:r w:rsidRPr="0064693D">
        <w:rPr>
          <w:sz w:val="28"/>
          <w:szCs w:val="28"/>
          <w:rtl/>
        </w:rPr>
        <w:t xml:space="preserve"> </w:t>
      </w:r>
      <w:r w:rsidRPr="0064693D">
        <w:rPr>
          <w:rFonts w:hint="cs"/>
          <w:sz w:val="28"/>
          <w:szCs w:val="28"/>
          <w:rtl/>
        </w:rPr>
        <w:t>حتى</w:t>
      </w:r>
      <w:r w:rsidRPr="0064693D">
        <w:rPr>
          <w:sz w:val="28"/>
          <w:szCs w:val="28"/>
          <w:rtl/>
        </w:rPr>
        <w:t xml:space="preserve"> </w:t>
      </w:r>
      <w:r w:rsidRPr="0064693D">
        <w:rPr>
          <w:rFonts w:hint="cs"/>
          <w:sz w:val="28"/>
          <w:szCs w:val="28"/>
          <w:rtl/>
        </w:rPr>
        <w:t>ظَنَّ</w:t>
      </w:r>
      <w:r w:rsidRPr="0064693D">
        <w:rPr>
          <w:sz w:val="28"/>
          <w:szCs w:val="28"/>
          <w:rtl/>
        </w:rPr>
        <w:t xml:space="preserve"> </w:t>
      </w:r>
      <w:r w:rsidRPr="0064693D">
        <w:rPr>
          <w:rFonts w:hint="cs"/>
          <w:sz w:val="28"/>
          <w:szCs w:val="28"/>
          <w:rtl/>
        </w:rPr>
        <w:t>أَنَّهُ</w:t>
      </w:r>
      <w:r w:rsidRPr="0064693D">
        <w:rPr>
          <w:sz w:val="28"/>
          <w:szCs w:val="28"/>
          <w:rtl/>
        </w:rPr>
        <w:t xml:space="preserve"> </w:t>
      </w:r>
      <w:r w:rsidRPr="0064693D">
        <w:rPr>
          <w:rFonts w:hint="cs"/>
          <w:sz w:val="28"/>
          <w:szCs w:val="28"/>
          <w:rtl/>
        </w:rPr>
        <w:t>من</w:t>
      </w:r>
      <w:r w:rsidRPr="0064693D">
        <w:rPr>
          <w:sz w:val="28"/>
          <w:szCs w:val="28"/>
          <w:rtl/>
        </w:rPr>
        <w:t xml:space="preserve"> </w:t>
      </w:r>
      <w:r w:rsidRPr="0064693D">
        <w:rPr>
          <w:rFonts w:hint="cs"/>
          <w:sz w:val="28"/>
          <w:szCs w:val="28"/>
          <w:rtl/>
        </w:rPr>
        <w:t>أَهْلِ</w:t>
      </w:r>
      <w:r w:rsidRPr="0064693D">
        <w:rPr>
          <w:sz w:val="28"/>
          <w:szCs w:val="28"/>
          <w:rtl/>
        </w:rPr>
        <w:t xml:space="preserve"> </w:t>
      </w:r>
      <w:r w:rsidRPr="0064693D">
        <w:rPr>
          <w:rFonts w:hint="cs"/>
          <w:sz w:val="28"/>
          <w:szCs w:val="28"/>
          <w:rtl/>
        </w:rPr>
        <w:t>النَّارِ،</w:t>
      </w:r>
      <w:r w:rsidRPr="0064693D">
        <w:rPr>
          <w:sz w:val="28"/>
          <w:szCs w:val="28"/>
          <w:rtl/>
        </w:rPr>
        <w:t xml:space="preserve"> </w:t>
      </w:r>
      <w:r w:rsidRPr="0064693D">
        <w:rPr>
          <w:rFonts w:hint="cs"/>
          <w:sz w:val="28"/>
          <w:szCs w:val="28"/>
          <w:rtl/>
        </w:rPr>
        <w:t>قال:</w:t>
      </w:r>
      <w:r w:rsidRPr="0064693D">
        <w:rPr>
          <w:sz w:val="28"/>
          <w:szCs w:val="28"/>
          <w:rtl/>
        </w:rPr>
        <w:t xml:space="preserve"> </w:t>
      </w:r>
      <w:r w:rsidRPr="0064693D">
        <w:rPr>
          <w:rFonts w:hint="cs"/>
          <w:sz w:val="28"/>
          <w:szCs w:val="28"/>
          <w:rtl/>
        </w:rPr>
        <w:t>وَأَطْرَقَ</w:t>
      </w:r>
      <w:r w:rsidRPr="0064693D">
        <w:rPr>
          <w:sz w:val="28"/>
          <w:szCs w:val="28"/>
          <w:rtl/>
        </w:rPr>
        <w:t xml:space="preserve"> </w:t>
      </w:r>
      <w:r w:rsidRPr="0064693D">
        <w:rPr>
          <w:rFonts w:hint="cs"/>
          <w:sz w:val="28"/>
          <w:szCs w:val="28"/>
          <w:rtl/>
        </w:rPr>
        <w:t>رسول</w:t>
      </w:r>
      <w:r>
        <w:rPr>
          <w:rFonts w:hint="cs"/>
          <w:sz w:val="28"/>
          <w:szCs w:val="28"/>
          <w:rtl/>
        </w:rPr>
        <w:t>ُ</w:t>
      </w:r>
      <w:r w:rsidRPr="0064693D">
        <w:rPr>
          <w:sz w:val="28"/>
          <w:szCs w:val="28"/>
          <w:rtl/>
        </w:rPr>
        <w:t xml:space="preserve"> </w:t>
      </w:r>
      <w:r>
        <w:rPr>
          <w:rFonts w:hint="cs"/>
          <w:sz w:val="28"/>
          <w:szCs w:val="28"/>
          <w:rtl/>
        </w:rPr>
        <w:t>الل</w:t>
      </w:r>
      <w:r w:rsidRPr="0064693D">
        <w:rPr>
          <w:rFonts w:hint="cs"/>
          <w:sz w:val="28"/>
          <w:szCs w:val="28"/>
          <w:rtl/>
        </w:rPr>
        <w:t>هِ</w:t>
      </w:r>
      <w:r w:rsidRPr="0064693D">
        <w:rPr>
          <w:sz w:val="28"/>
          <w:szCs w:val="28"/>
          <w:rtl/>
        </w:rPr>
        <w:t xml:space="preserve"> </w:t>
      </w:r>
      <w:r w:rsidRPr="0064693D">
        <w:rPr>
          <w:rFonts w:hint="cs"/>
          <w:sz w:val="28"/>
          <w:szCs w:val="28"/>
          <w:rtl/>
        </w:rPr>
        <w:t>صلى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عليه</w:t>
      </w:r>
      <w:r w:rsidRPr="0064693D">
        <w:rPr>
          <w:sz w:val="28"/>
          <w:szCs w:val="28"/>
          <w:rtl/>
        </w:rPr>
        <w:t xml:space="preserve"> </w:t>
      </w:r>
      <w:r w:rsidRPr="0064693D">
        <w:rPr>
          <w:rFonts w:hint="cs"/>
          <w:sz w:val="28"/>
          <w:szCs w:val="28"/>
          <w:rtl/>
        </w:rPr>
        <w:t>وسلم</w:t>
      </w:r>
      <w:r w:rsidRPr="0064693D">
        <w:rPr>
          <w:sz w:val="28"/>
          <w:szCs w:val="28"/>
          <w:rtl/>
        </w:rPr>
        <w:t xml:space="preserve"> </w:t>
      </w:r>
      <w:r w:rsidRPr="0064693D">
        <w:rPr>
          <w:rFonts w:hint="cs"/>
          <w:sz w:val="28"/>
          <w:szCs w:val="28"/>
          <w:rtl/>
        </w:rPr>
        <w:t>طَوِيلًا،</w:t>
      </w:r>
      <w:r w:rsidRPr="0064693D">
        <w:rPr>
          <w:sz w:val="28"/>
          <w:szCs w:val="28"/>
          <w:rtl/>
        </w:rPr>
        <w:t xml:space="preserve"> </w:t>
      </w:r>
      <w:r w:rsidRPr="0064693D">
        <w:rPr>
          <w:rFonts w:hint="cs"/>
          <w:sz w:val="28"/>
          <w:szCs w:val="28"/>
          <w:rtl/>
        </w:rPr>
        <w:t>حتى</w:t>
      </w:r>
      <w:r w:rsidRPr="0064693D">
        <w:rPr>
          <w:sz w:val="28"/>
          <w:szCs w:val="28"/>
          <w:rtl/>
        </w:rPr>
        <w:t xml:space="preserve"> </w:t>
      </w:r>
      <w:r w:rsidRPr="0064693D">
        <w:rPr>
          <w:rFonts w:hint="cs"/>
          <w:sz w:val="28"/>
          <w:szCs w:val="28"/>
          <w:rtl/>
        </w:rPr>
        <w:t>أَوْحَى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إليه:</w:t>
      </w:r>
      <w:r w:rsidRPr="0064693D">
        <w:rPr>
          <w:sz w:val="28"/>
          <w:szCs w:val="28"/>
          <w:rtl/>
        </w:rPr>
        <w:t xml:space="preserve"> </w:t>
      </w:r>
      <w:r w:rsidRPr="0064693D">
        <w:rPr>
          <w:rFonts w:ascii="QCF_BSML" w:hAnsi="QCF_BSML" w:cs="QCF_BSML"/>
          <w:color w:val="000000"/>
          <w:sz w:val="28"/>
          <w:szCs w:val="28"/>
          <w:rtl/>
        </w:rPr>
        <w:t>ﭽ</w:t>
      </w:r>
      <w:r w:rsidRPr="0064693D">
        <w:rPr>
          <w:rFonts w:ascii="QCF_P234" w:hAnsi="QCF_P234" w:cs="QCF_P234"/>
          <w:color w:val="000000"/>
          <w:sz w:val="28"/>
          <w:szCs w:val="28"/>
          <w:rtl/>
        </w:rPr>
        <w:t>ﮩ  ﮪ  ﮫ  ﮬ     ﮭ  ﮮ       ﮯ</w:t>
      </w:r>
      <w:r w:rsidRPr="0064693D">
        <w:rPr>
          <w:rFonts w:ascii="QCF_BSML" w:hAnsi="QCF_BSML" w:cs="QCF_BSML"/>
          <w:color w:val="000000"/>
          <w:sz w:val="28"/>
          <w:szCs w:val="28"/>
          <w:rtl/>
        </w:rPr>
        <w:t xml:space="preserve">ﭼ </w:t>
      </w:r>
      <w:r w:rsidRPr="0064693D">
        <w:rPr>
          <w:rFonts w:hint="cs"/>
          <w:sz w:val="28"/>
          <w:szCs w:val="28"/>
          <w:rtl/>
        </w:rPr>
        <w:t>إلى</w:t>
      </w:r>
      <w:r w:rsidRPr="0064693D">
        <w:rPr>
          <w:sz w:val="28"/>
          <w:szCs w:val="28"/>
          <w:rtl/>
        </w:rPr>
        <w:t xml:space="preserve"> </w:t>
      </w:r>
      <w:r w:rsidRPr="0064693D">
        <w:rPr>
          <w:rFonts w:hint="cs"/>
          <w:sz w:val="28"/>
          <w:szCs w:val="28"/>
          <w:rtl/>
        </w:rPr>
        <w:t>قَوْلِهِ:</w:t>
      </w:r>
      <w:r w:rsidRPr="0064693D">
        <w:rPr>
          <w:sz w:val="28"/>
          <w:szCs w:val="28"/>
          <w:rtl/>
        </w:rPr>
        <w:t xml:space="preserve"> </w:t>
      </w:r>
      <w:r w:rsidRPr="0064693D">
        <w:rPr>
          <w:rFonts w:ascii="QCF_BSML" w:hAnsi="QCF_BSML" w:cs="QCF_BSML"/>
          <w:color w:val="000000"/>
          <w:sz w:val="28"/>
          <w:szCs w:val="28"/>
          <w:rtl/>
        </w:rPr>
        <w:t xml:space="preserve">ﭽ </w:t>
      </w:r>
      <w:r w:rsidRPr="0064693D">
        <w:rPr>
          <w:rFonts w:ascii="QCF_P234" w:hAnsi="QCF_P234" w:cs="QCF_P234"/>
          <w:color w:val="000000"/>
          <w:sz w:val="28"/>
          <w:szCs w:val="28"/>
          <w:rtl/>
        </w:rPr>
        <w:t>ﯘ  ﯙ</w:t>
      </w:r>
      <w:r w:rsidRPr="0064693D">
        <w:rPr>
          <w:rFonts w:ascii="QCF_BSML" w:hAnsi="QCF_BSML" w:cs="QCF_BSML"/>
          <w:color w:val="000000"/>
          <w:sz w:val="28"/>
          <w:szCs w:val="28"/>
          <w:rtl/>
        </w:rPr>
        <w:t>ﭼ</w:t>
      </w:r>
      <w:r w:rsidRPr="00AF3D5B">
        <w:rPr>
          <w:rFonts w:hint="cs"/>
          <w:sz w:val="28"/>
          <w:szCs w:val="28"/>
          <w:vertAlign w:val="superscript"/>
          <w:rtl/>
        </w:rPr>
        <w:t>(</w:t>
      </w:r>
      <w:r w:rsidRPr="00AF3D5B">
        <w:rPr>
          <w:rStyle w:val="a4"/>
          <w:sz w:val="28"/>
          <w:szCs w:val="28"/>
          <w:rtl/>
        </w:rPr>
        <w:footnoteReference w:id="308"/>
      </w:r>
      <w:r w:rsidRPr="00AF3D5B">
        <w:rPr>
          <w:rFonts w:hint="cs"/>
          <w:sz w:val="28"/>
          <w:szCs w:val="28"/>
          <w:vertAlign w:val="superscript"/>
          <w:rtl/>
        </w:rPr>
        <w:t>)</w:t>
      </w:r>
      <w:r w:rsidRPr="0064693D">
        <w:rPr>
          <w:rFonts w:hint="cs"/>
          <w:sz w:val="28"/>
          <w:szCs w:val="28"/>
          <w:rtl/>
        </w:rPr>
        <w:t>،</w:t>
      </w:r>
      <w:r w:rsidRPr="0064693D">
        <w:rPr>
          <w:sz w:val="28"/>
          <w:szCs w:val="28"/>
          <w:rtl/>
        </w:rPr>
        <w:t xml:space="preserve"> </w:t>
      </w:r>
      <w:r w:rsidRPr="0064693D">
        <w:rPr>
          <w:rFonts w:hint="cs"/>
          <w:sz w:val="28"/>
          <w:szCs w:val="28"/>
          <w:rtl/>
        </w:rPr>
        <w:t>قال</w:t>
      </w:r>
      <w:r w:rsidRPr="0064693D">
        <w:rPr>
          <w:sz w:val="28"/>
          <w:szCs w:val="28"/>
          <w:rtl/>
        </w:rPr>
        <w:t xml:space="preserve"> </w:t>
      </w:r>
      <w:r w:rsidRPr="0064693D">
        <w:rPr>
          <w:rFonts w:hint="cs"/>
          <w:sz w:val="28"/>
          <w:szCs w:val="28"/>
          <w:rtl/>
        </w:rPr>
        <w:t>أبو</w:t>
      </w:r>
      <w:r w:rsidRPr="0064693D">
        <w:rPr>
          <w:sz w:val="28"/>
          <w:szCs w:val="28"/>
          <w:rtl/>
        </w:rPr>
        <w:t xml:space="preserve"> </w:t>
      </w:r>
      <w:r w:rsidRPr="0064693D">
        <w:rPr>
          <w:rFonts w:hint="cs"/>
          <w:sz w:val="28"/>
          <w:szCs w:val="28"/>
          <w:rtl/>
        </w:rPr>
        <w:t>الْيَسَرِ:</w:t>
      </w:r>
      <w:r w:rsidRPr="0064693D">
        <w:rPr>
          <w:sz w:val="28"/>
          <w:szCs w:val="28"/>
          <w:rtl/>
        </w:rPr>
        <w:t xml:space="preserve"> </w:t>
      </w:r>
      <w:r w:rsidRPr="0064693D">
        <w:rPr>
          <w:rFonts w:hint="cs"/>
          <w:sz w:val="28"/>
          <w:szCs w:val="28"/>
          <w:rtl/>
        </w:rPr>
        <w:t>فَأَتَيْتُهُ</w:t>
      </w:r>
      <w:r w:rsidRPr="0064693D">
        <w:rPr>
          <w:sz w:val="28"/>
          <w:szCs w:val="28"/>
          <w:rtl/>
        </w:rPr>
        <w:t xml:space="preserve"> </w:t>
      </w:r>
      <w:r w:rsidRPr="0064693D">
        <w:rPr>
          <w:rFonts w:hint="cs"/>
          <w:sz w:val="28"/>
          <w:szCs w:val="28"/>
          <w:rtl/>
        </w:rPr>
        <w:t>فَقَرَأَهَا</w:t>
      </w:r>
      <w:r w:rsidRPr="0064693D">
        <w:rPr>
          <w:sz w:val="28"/>
          <w:szCs w:val="28"/>
          <w:rtl/>
        </w:rPr>
        <w:t xml:space="preserve"> </w:t>
      </w:r>
      <w:r w:rsidRPr="0064693D">
        <w:rPr>
          <w:rFonts w:hint="cs"/>
          <w:sz w:val="28"/>
          <w:szCs w:val="28"/>
          <w:rtl/>
        </w:rPr>
        <w:t>عَلَيَّ</w:t>
      </w:r>
      <w:r w:rsidRPr="0064693D">
        <w:rPr>
          <w:sz w:val="28"/>
          <w:szCs w:val="28"/>
          <w:rtl/>
        </w:rPr>
        <w:t xml:space="preserve"> </w:t>
      </w:r>
      <w:r w:rsidRPr="0064693D">
        <w:rPr>
          <w:rFonts w:hint="cs"/>
          <w:sz w:val="28"/>
          <w:szCs w:val="28"/>
          <w:rtl/>
        </w:rPr>
        <w:t>رسول</w:t>
      </w:r>
      <w:r w:rsidRPr="0064693D">
        <w:rPr>
          <w:sz w:val="28"/>
          <w:szCs w:val="28"/>
          <w:rtl/>
        </w:rPr>
        <w:t xml:space="preserve"> </w:t>
      </w:r>
      <w:r>
        <w:rPr>
          <w:rFonts w:hint="cs"/>
          <w:sz w:val="28"/>
          <w:szCs w:val="28"/>
          <w:rtl/>
        </w:rPr>
        <w:t>الل</w:t>
      </w:r>
      <w:r w:rsidRPr="0064693D">
        <w:rPr>
          <w:rFonts w:hint="cs"/>
          <w:sz w:val="28"/>
          <w:szCs w:val="28"/>
          <w:rtl/>
        </w:rPr>
        <w:t>هِ</w:t>
      </w:r>
      <w:r w:rsidRPr="0064693D">
        <w:rPr>
          <w:sz w:val="28"/>
          <w:szCs w:val="28"/>
          <w:rtl/>
        </w:rPr>
        <w:t xml:space="preserve"> </w:t>
      </w:r>
      <w:r w:rsidRPr="0064693D">
        <w:rPr>
          <w:rFonts w:hint="cs"/>
          <w:sz w:val="28"/>
          <w:szCs w:val="28"/>
          <w:rtl/>
        </w:rPr>
        <w:t>صلى</w:t>
      </w:r>
      <w:r w:rsidRPr="0064693D">
        <w:rPr>
          <w:sz w:val="28"/>
          <w:szCs w:val="28"/>
          <w:rtl/>
        </w:rPr>
        <w:t xml:space="preserve"> </w:t>
      </w:r>
      <w:r w:rsidRPr="0064693D">
        <w:rPr>
          <w:rFonts w:hint="cs"/>
          <w:sz w:val="28"/>
          <w:szCs w:val="28"/>
          <w:rtl/>
        </w:rPr>
        <w:t>الله</w:t>
      </w:r>
      <w:r w:rsidRPr="0064693D">
        <w:rPr>
          <w:sz w:val="28"/>
          <w:szCs w:val="28"/>
          <w:rtl/>
        </w:rPr>
        <w:t xml:space="preserve"> </w:t>
      </w:r>
      <w:r w:rsidRPr="0064693D">
        <w:rPr>
          <w:rFonts w:hint="cs"/>
          <w:sz w:val="28"/>
          <w:szCs w:val="28"/>
          <w:rtl/>
        </w:rPr>
        <w:t>عليه</w:t>
      </w:r>
      <w:r w:rsidRPr="0064693D">
        <w:rPr>
          <w:sz w:val="28"/>
          <w:szCs w:val="28"/>
          <w:rtl/>
        </w:rPr>
        <w:t xml:space="preserve"> </w:t>
      </w:r>
      <w:r w:rsidRPr="0064693D">
        <w:rPr>
          <w:rFonts w:hint="cs"/>
          <w:sz w:val="28"/>
          <w:szCs w:val="28"/>
          <w:rtl/>
        </w:rPr>
        <w:t>وسلم</w:t>
      </w:r>
      <w:r w:rsidRPr="0064693D">
        <w:rPr>
          <w:sz w:val="28"/>
          <w:szCs w:val="28"/>
          <w:rtl/>
        </w:rPr>
        <w:t xml:space="preserve">  </w:t>
      </w:r>
      <w:r w:rsidRPr="0064693D">
        <w:rPr>
          <w:rFonts w:hint="cs"/>
          <w:sz w:val="28"/>
          <w:szCs w:val="28"/>
          <w:rtl/>
        </w:rPr>
        <w:t>فقال</w:t>
      </w:r>
      <w:r w:rsidRPr="0064693D">
        <w:rPr>
          <w:sz w:val="28"/>
          <w:szCs w:val="28"/>
          <w:rtl/>
        </w:rPr>
        <w:t xml:space="preserve"> </w:t>
      </w:r>
      <w:r w:rsidRPr="0064693D">
        <w:rPr>
          <w:rFonts w:hint="cs"/>
          <w:sz w:val="28"/>
          <w:szCs w:val="28"/>
          <w:rtl/>
        </w:rPr>
        <w:t>أَصْحَابُهُ:</w:t>
      </w:r>
      <w:r w:rsidRPr="0064693D">
        <w:rPr>
          <w:sz w:val="28"/>
          <w:szCs w:val="28"/>
          <w:rtl/>
        </w:rPr>
        <w:t xml:space="preserve"> </w:t>
      </w:r>
      <w:r w:rsidRPr="0064693D">
        <w:rPr>
          <w:rFonts w:hint="cs"/>
          <w:sz w:val="28"/>
          <w:szCs w:val="28"/>
          <w:rtl/>
        </w:rPr>
        <w:t>يا</w:t>
      </w:r>
      <w:r w:rsidRPr="0064693D">
        <w:rPr>
          <w:sz w:val="28"/>
          <w:szCs w:val="28"/>
          <w:rtl/>
        </w:rPr>
        <w:t xml:space="preserve"> </w:t>
      </w:r>
      <w:r w:rsidRPr="0064693D">
        <w:rPr>
          <w:rFonts w:hint="cs"/>
          <w:sz w:val="28"/>
          <w:szCs w:val="28"/>
          <w:rtl/>
        </w:rPr>
        <w:t>رَسُولَ</w:t>
      </w:r>
      <w:r w:rsidRPr="0064693D">
        <w:rPr>
          <w:sz w:val="28"/>
          <w:szCs w:val="28"/>
          <w:rtl/>
        </w:rPr>
        <w:t xml:space="preserve"> </w:t>
      </w:r>
      <w:r>
        <w:rPr>
          <w:rFonts w:hint="cs"/>
          <w:sz w:val="28"/>
          <w:szCs w:val="28"/>
          <w:rtl/>
        </w:rPr>
        <w:t>الل</w:t>
      </w:r>
      <w:r w:rsidRPr="0064693D">
        <w:rPr>
          <w:rFonts w:hint="cs"/>
          <w:sz w:val="28"/>
          <w:szCs w:val="28"/>
          <w:rtl/>
        </w:rPr>
        <w:t>هِ</w:t>
      </w:r>
      <w:r w:rsidRPr="0064693D">
        <w:rPr>
          <w:sz w:val="28"/>
          <w:szCs w:val="28"/>
          <w:rtl/>
        </w:rPr>
        <w:t xml:space="preserve"> </w:t>
      </w:r>
      <w:r w:rsidRPr="0064693D">
        <w:rPr>
          <w:rFonts w:hint="cs"/>
          <w:sz w:val="28"/>
          <w:szCs w:val="28"/>
          <w:rtl/>
        </w:rPr>
        <w:t>أَلِهَذَا</w:t>
      </w:r>
      <w:r w:rsidRPr="0064693D">
        <w:rPr>
          <w:sz w:val="28"/>
          <w:szCs w:val="28"/>
          <w:rtl/>
        </w:rPr>
        <w:t xml:space="preserve"> </w:t>
      </w:r>
      <w:r w:rsidRPr="0064693D">
        <w:rPr>
          <w:rFonts w:hint="cs"/>
          <w:sz w:val="28"/>
          <w:szCs w:val="28"/>
          <w:rtl/>
        </w:rPr>
        <w:t>خَاصَّةً</w:t>
      </w:r>
      <w:r w:rsidRPr="0064693D">
        <w:rPr>
          <w:sz w:val="28"/>
          <w:szCs w:val="28"/>
          <w:rtl/>
        </w:rPr>
        <w:t xml:space="preserve"> </w:t>
      </w:r>
      <w:r w:rsidRPr="0064693D">
        <w:rPr>
          <w:rFonts w:hint="cs"/>
          <w:sz w:val="28"/>
          <w:szCs w:val="28"/>
          <w:rtl/>
        </w:rPr>
        <w:t>أَمْ</w:t>
      </w:r>
      <w:r w:rsidRPr="0064693D">
        <w:rPr>
          <w:sz w:val="28"/>
          <w:szCs w:val="28"/>
          <w:rtl/>
        </w:rPr>
        <w:t xml:space="preserve"> </w:t>
      </w:r>
      <w:r w:rsidRPr="0064693D">
        <w:rPr>
          <w:rFonts w:hint="cs"/>
          <w:sz w:val="28"/>
          <w:szCs w:val="28"/>
          <w:rtl/>
        </w:rPr>
        <w:t>لِلنَّاسِ</w:t>
      </w:r>
      <w:r w:rsidRPr="0064693D">
        <w:rPr>
          <w:sz w:val="28"/>
          <w:szCs w:val="28"/>
          <w:rtl/>
        </w:rPr>
        <w:t xml:space="preserve"> </w:t>
      </w:r>
      <w:r w:rsidRPr="0064693D">
        <w:rPr>
          <w:rFonts w:hint="cs"/>
          <w:sz w:val="28"/>
          <w:szCs w:val="28"/>
          <w:rtl/>
        </w:rPr>
        <w:t>عَامَّةً؟</w:t>
      </w:r>
      <w:r w:rsidRPr="0064693D">
        <w:rPr>
          <w:sz w:val="28"/>
          <w:szCs w:val="28"/>
          <w:rtl/>
        </w:rPr>
        <w:t xml:space="preserve"> </w:t>
      </w:r>
      <w:r w:rsidRPr="0064693D">
        <w:rPr>
          <w:rFonts w:hint="cs"/>
          <w:sz w:val="28"/>
          <w:szCs w:val="28"/>
          <w:rtl/>
        </w:rPr>
        <w:t xml:space="preserve">قال: </w:t>
      </w:r>
      <w:r>
        <w:rPr>
          <w:rFonts w:hint="cs"/>
          <w:sz w:val="28"/>
          <w:szCs w:val="28"/>
          <w:rtl/>
        </w:rPr>
        <w:t>{</w:t>
      </w:r>
      <w:r w:rsidRPr="0064693D">
        <w:rPr>
          <w:sz w:val="28"/>
          <w:szCs w:val="28"/>
          <w:rtl/>
        </w:rPr>
        <w:t xml:space="preserve"> </w:t>
      </w:r>
      <w:r w:rsidRPr="00C2090C">
        <w:rPr>
          <w:rFonts w:hint="cs"/>
          <w:b/>
          <w:bCs/>
          <w:sz w:val="28"/>
          <w:szCs w:val="28"/>
          <w:rtl/>
        </w:rPr>
        <w:t>بَلْ</w:t>
      </w:r>
      <w:r w:rsidRPr="00C2090C">
        <w:rPr>
          <w:b/>
          <w:bCs/>
          <w:sz w:val="28"/>
          <w:szCs w:val="28"/>
          <w:rtl/>
        </w:rPr>
        <w:t xml:space="preserve"> </w:t>
      </w:r>
      <w:r w:rsidRPr="00C2090C">
        <w:rPr>
          <w:rFonts w:hint="cs"/>
          <w:b/>
          <w:bCs/>
          <w:sz w:val="28"/>
          <w:szCs w:val="28"/>
          <w:rtl/>
        </w:rPr>
        <w:t>لِلنَّاسِ</w:t>
      </w:r>
      <w:r w:rsidRPr="00C2090C">
        <w:rPr>
          <w:b/>
          <w:bCs/>
          <w:sz w:val="28"/>
          <w:szCs w:val="28"/>
          <w:rtl/>
        </w:rPr>
        <w:t xml:space="preserve"> </w:t>
      </w:r>
      <w:r w:rsidRPr="00C2090C">
        <w:rPr>
          <w:rFonts w:hint="cs"/>
          <w:b/>
          <w:bCs/>
          <w:sz w:val="28"/>
          <w:szCs w:val="28"/>
          <w:rtl/>
        </w:rPr>
        <w:t>عَامَّةً</w:t>
      </w:r>
      <w:r w:rsidRPr="0064693D">
        <w:rPr>
          <w:rFonts w:hint="cs"/>
          <w:sz w:val="28"/>
          <w:szCs w:val="28"/>
          <w:rtl/>
        </w:rPr>
        <w:t xml:space="preserve"> </w:t>
      </w:r>
      <w:r>
        <w:rPr>
          <w:rFonts w:hint="cs"/>
          <w:sz w:val="28"/>
          <w:szCs w:val="28"/>
          <w:rtl/>
        </w:rPr>
        <w:t>}</w:t>
      </w:r>
      <w:r w:rsidRPr="0064693D">
        <w:rPr>
          <w:rFonts w:hint="cs"/>
          <w:sz w:val="28"/>
          <w:szCs w:val="28"/>
          <w:rtl/>
        </w:rPr>
        <w:t xml:space="preserve"> </w:t>
      </w:r>
      <w:r w:rsidRPr="0064693D">
        <w:rPr>
          <w:rFonts w:hint="cs"/>
          <w:sz w:val="28"/>
          <w:szCs w:val="28"/>
          <w:vertAlign w:val="superscript"/>
          <w:rtl/>
        </w:rPr>
        <w:t>(</w:t>
      </w:r>
      <w:r w:rsidRPr="0064693D">
        <w:rPr>
          <w:sz w:val="28"/>
          <w:szCs w:val="28"/>
          <w:vertAlign w:val="superscript"/>
          <w:rtl/>
        </w:rPr>
        <w:footnoteReference w:id="309"/>
      </w:r>
      <w:r w:rsidRPr="0064693D">
        <w:rPr>
          <w:rFonts w:hint="cs"/>
          <w:sz w:val="28"/>
          <w:szCs w:val="28"/>
          <w:vertAlign w:val="superscript"/>
          <w:rtl/>
        </w:rPr>
        <w:t>)</w:t>
      </w:r>
      <w:r w:rsidRPr="0064693D">
        <w:rPr>
          <w:rFonts w:hint="cs"/>
          <w:sz w:val="28"/>
          <w:szCs w:val="28"/>
          <w:rtl/>
        </w:rPr>
        <w:t xml:space="preserve"> .</w:t>
      </w:r>
    </w:p>
    <w:p w:rsidR="008033F5" w:rsidRDefault="008033F5" w:rsidP="007169F9">
      <w:pPr>
        <w:pStyle w:val="a6"/>
        <w:numPr>
          <w:ilvl w:val="0"/>
          <w:numId w:val="17"/>
        </w:numPr>
        <w:spacing w:after="0"/>
        <w:ind w:left="-58" w:right="-284" w:hanging="341"/>
        <w:jc w:val="both"/>
        <w:rPr>
          <w:sz w:val="28"/>
          <w:szCs w:val="28"/>
        </w:rPr>
      </w:pPr>
      <w:r w:rsidRPr="0039395D">
        <w:rPr>
          <w:rFonts w:hint="cs"/>
          <w:sz w:val="28"/>
          <w:szCs w:val="28"/>
          <w:rtl/>
        </w:rPr>
        <w:t>إدخال بعض الألفاظ على مادة النزول، وهي ( الفاء</w:t>
      </w:r>
      <w:r>
        <w:rPr>
          <w:rFonts w:hint="cs"/>
          <w:sz w:val="28"/>
          <w:szCs w:val="28"/>
          <w:rtl/>
        </w:rPr>
        <w:t>،</w:t>
      </w:r>
      <w:r w:rsidRPr="0039395D">
        <w:rPr>
          <w:rFonts w:hint="cs"/>
          <w:sz w:val="28"/>
          <w:szCs w:val="28"/>
          <w:rtl/>
        </w:rPr>
        <w:t xml:space="preserve"> والواو</w:t>
      </w:r>
      <w:r>
        <w:rPr>
          <w:rFonts w:hint="cs"/>
          <w:sz w:val="28"/>
          <w:szCs w:val="28"/>
          <w:rtl/>
        </w:rPr>
        <w:t>،</w:t>
      </w:r>
      <w:r w:rsidRPr="0039395D">
        <w:rPr>
          <w:rFonts w:hint="cs"/>
          <w:sz w:val="28"/>
          <w:szCs w:val="28"/>
          <w:rtl/>
        </w:rPr>
        <w:t xml:space="preserve"> وحتى )، </w:t>
      </w:r>
      <w:r>
        <w:rPr>
          <w:rFonts w:hint="cs"/>
          <w:sz w:val="28"/>
          <w:szCs w:val="28"/>
          <w:rtl/>
        </w:rPr>
        <w:t xml:space="preserve">كما ورد في بعض الأحاديث، </w:t>
      </w:r>
      <w:r w:rsidRPr="0039395D">
        <w:rPr>
          <w:rFonts w:hint="cs"/>
          <w:sz w:val="28"/>
          <w:szCs w:val="28"/>
          <w:rtl/>
        </w:rPr>
        <w:t xml:space="preserve">ومن أمثلة ذلك:- </w:t>
      </w:r>
    </w:p>
    <w:p w:rsidR="008033F5" w:rsidRPr="00EB2642" w:rsidRDefault="008033F5" w:rsidP="007169F9">
      <w:pPr>
        <w:pStyle w:val="a6"/>
        <w:numPr>
          <w:ilvl w:val="0"/>
          <w:numId w:val="19"/>
        </w:numPr>
        <w:spacing w:after="0"/>
        <w:ind w:left="-58" w:right="-284" w:hanging="341"/>
        <w:jc w:val="both"/>
        <w:rPr>
          <w:sz w:val="28"/>
          <w:szCs w:val="28"/>
          <w:rtl/>
        </w:rPr>
      </w:pPr>
      <w:r w:rsidRPr="00EB2642">
        <w:rPr>
          <w:rFonts w:hint="cs"/>
          <w:sz w:val="28"/>
          <w:szCs w:val="28"/>
          <w:rtl/>
        </w:rPr>
        <w:t>حديث عمر رضي الله عنه قال: وَافَقْتُ</w:t>
      </w:r>
      <w:r w:rsidRPr="00EB2642">
        <w:rPr>
          <w:sz w:val="28"/>
          <w:szCs w:val="28"/>
          <w:rtl/>
        </w:rPr>
        <w:t xml:space="preserve"> </w:t>
      </w:r>
      <w:r w:rsidRPr="00EB2642">
        <w:rPr>
          <w:rFonts w:hint="cs"/>
          <w:sz w:val="28"/>
          <w:szCs w:val="28"/>
          <w:rtl/>
        </w:rPr>
        <w:t>رَبِّي</w:t>
      </w:r>
      <w:r w:rsidRPr="00EB2642">
        <w:rPr>
          <w:sz w:val="28"/>
          <w:szCs w:val="28"/>
          <w:rtl/>
        </w:rPr>
        <w:t xml:space="preserve"> </w:t>
      </w:r>
      <w:r w:rsidRPr="00EB2642">
        <w:rPr>
          <w:rFonts w:hint="cs"/>
          <w:sz w:val="28"/>
          <w:szCs w:val="28"/>
          <w:rtl/>
        </w:rPr>
        <w:t>في</w:t>
      </w:r>
      <w:r w:rsidRPr="00EB2642">
        <w:rPr>
          <w:sz w:val="28"/>
          <w:szCs w:val="28"/>
          <w:rtl/>
        </w:rPr>
        <w:t xml:space="preserve"> </w:t>
      </w:r>
      <w:r w:rsidRPr="00EB2642">
        <w:rPr>
          <w:rFonts w:hint="cs"/>
          <w:sz w:val="28"/>
          <w:szCs w:val="28"/>
          <w:rtl/>
        </w:rPr>
        <w:t>ثَلَاثٍ</w:t>
      </w:r>
      <w:r w:rsidRPr="00EB2642">
        <w:rPr>
          <w:sz w:val="28"/>
          <w:szCs w:val="28"/>
          <w:rtl/>
        </w:rPr>
        <w:t xml:space="preserve"> </w:t>
      </w:r>
      <w:r w:rsidRPr="00EB2642">
        <w:rPr>
          <w:rFonts w:hint="cs"/>
          <w:sz w:val="28"/>
          <w:szCs w:val="28"/>
          <w:rtl/>
        </w:rPr>
        <w:t>فقلت:</w:t>
      </w:r>
      <w:r w:rsidRPr="00EB2642">
        <w:rPr>
          <w:sz w:val="28"/>
          <w:szCs w:val="28"/>
          <w:rtl/>
        </w:rPr>
        <w:t xml:space="preserve"> </w:t>
      </w:r>
      <w:r w:rsidRPr="00EB2642">
        <w:rPr>
          <w:rFonts w:hint="cs"/>
          <w:sz w:val="28"/>
          <w:szCs w:val="28"/>
          <w:rtl/>
        </w:rPr>
        <w:t>يا</w:t>
      </w:r>
      <w:r w:rsidRPr="00EB2642">
        <w:rPr>
          <w:sz w:val="28"/>
          <w:szCs w:val="28"/>
          <w:rtl/>
        </w:rPr>
        <w:t xml:space="preserve"> </w:t>
      </w:r>
      <w:r w:rsidRPr="00EB2642">
        <w:rPr>
          <w:rFonts w:hint="cs"/>
          <w:sz w:val="28"/>
          <w:szCs w:val="28"/>
          <w:rtl/>
        </w:rPr>
        <w:t>رَسُولَ</w:t>
      </w:r>
      <w:r w:rsidRPr="00EB2642">
        <w:rPr>
          <w:sz w:val="28"/>
          <w:szCs w:val="28"/>
          <w:rtl/>
        </w:rPr>
        <w:t xml:space="preserve"> </w:t>
      </w:r>
      <w:r w:rsidRPr="00EB2642">
        <w:rPr>
          <w:rFonts w:hint="cs"/>
          <w:sz w:val="28"/>
          <w:szCs w:val="28"/>
          <w:rtl/>
        </w:rPr>
        <w:t>اللهِ،</w:t>
      </w:r>
      <w:r w:rsidRPr="00EB2642">
        <w:rPr>
          <w:sz w:val="28"/>
          <w:szCs w:val="28"/>
          <w:rtl/>
        </w:rPr>
        <w:t xml:space="preserve"> </w:t>
      </w:r>
      <w:r w:rsidRPr="00EB2642">
        <w:rPr>
          <w:rFonts w:hint="cs"/>
          <w:sz w:val="28"/>
          <w:szCs w:val="28"/>
          <w:rtl/>
        </w:rPr>
        <w:t>لو</w:t>
      </w:r>
      <w:r w:rsidRPr="00EB2642">
        <w:rPr>
          <w:sz w:val="28"/>
          <w:szCs w:val="28"/>
          <w:rtl/>
        </w:rPr>
        <w:t xml:space="preserve"> </w:t>
      </w:r>
      <w:r w:rsidRPr="00EB2642">
        <w:rPr>
          <w:rFonts w:hint="cs"/>
          <w:sz w:val="28"/>
          <w:szCs w:val="28"/>
          <w:rtl/>
        </w:rPr>
        <w:t>اتَّخَذْنَا</w:t>
      </w:r>
      <w:r w:rsidRPr="00EB2642">
        <w:rPr>
          <w:sz w:val="28"/>
          <w:szCs w:val="28"/>
          <w:rtl/>
        </w:rPr>
        <w:t xml:space="preserve"> </w:t>
      </w:r>
      <w:r w:rsidRPr="00EB2642">
        <w:rPr>
          <w:rFonts w:hint="cs"/>
          <w:sz w:val="28"/>
          <w:szCs w:val="28"/>
          <w:rtl/>
        </w:rPr>
        <w:t>من</w:t>
      </w:r>
      <w:r w:rsidRPr="00EB2642">
        <w:rPr>
          <w:sz w:val="28"/>
          <w:szCs w:val="28"/>
          <w:rtl/>
        </w:rPr>
        <w:t xml:space="preserve"> </w:t>
      </w:r>
      <w:r w:rsidRPr="00EB2642">
        <w:rPr>
          <w:rFonts w:hint="cs"/>
          <w:sz w:val="28"/>
          <w:szCs w:val="28"/>
          <w:rtl/>
        </w:rPr>
        <w:t>مَقَامِ</w:t>
      </w:r>
      <w:r w:rsidRPr="00EB2642">
        <w:rPr>
          <w:sz w:val="28"/>
          <w:szCs w:val="28"/>
          <w:rtl/>
        </w:rPr>
        <w:t xml:space="preserve"> </w:t>
      </w:r>
      <w:r w:rsidRPr="00EB2642">
        <w:rPr>
          <w:rFonts w:hint="cs"/>
          <w:sz w:val="28"/>
          <w:szCs w:val="28"/>
          <w:rtl/>
        </w:rPr>
        <w:t>إبراهيم</w:t>
      </w:r>
      <w:r w:rsidRPr="00EB2642">
        <w:rPr>
          <w:sz w:val="28"/>
          <w:szCs w:val="28"/>
          <w:rtl/>
        </w:rPr>
        <w:t xml:space="preserve"> </w:t>
      </w:r>
      <w:r w:rsidRPr="00EB2642">
        <w:rPr>
          <w:rFonts w:hint="cs"/>
          <w:sz w:val="28"/>
          <w:szCs w:val="28"/>
          <w:rtl/>
        </w:rPr>
        <w:t>مُصَلًّى</w:t>
      </w:r>
      <w:r w:rsidRPr="00EB2642">
        <w:rPr>
          <w:sz w:val="28"/>
          <w:szCs w:val="28"/>
          <w:rtl/>
        </w:rPr>
        <w:t xml:space="preserve"> </w:t>
      </w:r>
      <w:r w:rsidRPr="00EB2642">
        <w:rPr>
          <w:rFonts w:hint="cs"/>
          <w:sz w:val="28"/>
          <w:szCs w:val="28"/>
          <w:rtl/>
        </w:rPr>
        <w:t>فَنَزَلَتْ:</w:t>
      </w:r>
      <w:r w:rsidRPr="00EB2642">
        <w:rPr>
          <w:sz w:val="28"/>
          <w:szCs w:val="28"/>
          <w:rtl/>
        </w:rPr>
        <w:t xml:space="preserve"> </w:t>
      </w:r>
      <w:r w:rsidRPr="00EB2642">
        <w:rPr>
          <w:rFonts w:ascii="QCF_BSML" w:hAnsi="QCF_BSML" w:cs="QCF_BSML"/>
          <w:color w:val="000000"/>
          <w:sz w:val="28"/>
          <w:szCs w:val="28"/>
          <w:rtl/>
        </w:rPr>
        <w:t xml:space="preserve">ﭽ </w:t>
      </w:r>
      <w:r w:rsidRPr="00EB2642">
        <w:rPr>
          <w:rFonts w:ascii="QCF_P019" w:hAnsi="QCF_P019" w:cs="QCF_P019"/>
          <w:color w:val="000000"/>
          <w:sz w:val="28"/>
          <w:szCs w:val="28"/>
          <w:rtl/>
        </w:rPr>
        <w:t>ﯣ  ﯤ  ﯥ  ﯦ   ﯧ</w:t>
      </w:r>
      <w:r w:rsidRPr="00EB2642">
        <w:rPr>
          <w:rFonts w:ascii="Arial" w:hAnsi="Arial" w:cs="Arial"/>
          <w:color w:val="000000"/>
          <w:sz w:val="28"/>
          <w:szCs w:val="28"/>
          <w:rtl/>
        </w:rPr>
        <w:t xml:space="preserve"> </w:t>
      </w:r>
      <w:r w:rsidRPr="00EB2642">
        <w:rPr>
          <w:rFonts w:ascii="QCF_BSML" w:hAnsi="QCF_BSML" w:cs="QCF_BSML"/>
          <w:color w:val="000000"/>
          <w:sz w:val="28"/>
          <w:szCs w:val="28"/>
          <w:rtl/>
        </w:rPr>
        <w:t xml:space="preserve">ﭼ </w:t>
      </w:r>
      <w:r w:rsidRPr="00EB2642">
        <w:rPr>
          <w:rFonts w:hint="cs"/>
          <w:sz w:val="28"/>
          <w:szCs w:val="28"/>
          <w:vertAlign w:val="superscript"/>
          <w:rtl/>
        </w:rPr>
        <w:t>(</w:t>
      </w:r>
      <w:r w:rsidRPr="00EB2642">
        <w:rPr>
          <w:rStyle w:val="Char"/>
          <w:sz w:val="28"/>
          <w:szCs w:val="28"/>
          <w:vertAlign w:val="superscript"/>
          <w:rtl/>
        </w:rPr>
        <w:footnoteReference w:id="310"/>
      </w:r>
      <w:r w:rsidRPr="00EB2642">
        <w:rPr>
          <w:rFonts w:hint="cs"/>
          <w:sz w:val="28"/>
          <w:szCs w:val="28"/>
          <w:vertAlign w:val="superscript"/>
          <w:rtl/>
        </w:rPr>
        <w:t>)</w:t>
      </w:r>
      <w:r w:rsidRPr="00EB2642">
        <w:rPr>
          <w:rFonts w:hint="cs"/>
          <w:sz w:val="28"/>
          <w:szCs w:val="28"/>
          <w:rtl/>
        </w:rPr>
        <w:t>،</w:t>
      </w:r>
      <w:r w:rsidRPr="00EB2642">
        <w:rPr>
          <w:sz w:val="28"/>
          <w:szCs w:val="28"/>
          <w:rtl/>
        </w:rPr>
        <w:t xml:space="preserve"> </w:t>
      </w:r>
      <w:r w:rsidRPr="00EB2642">
        <w:rPr>
          <w:rFonts w:hint="cs"/>
          <w:sz w:val="28"/>
          <w:szCs w:val="28"/>
          <w:rtl/>
        </w:rPr>
        <w:t>وَآيَةُ</w:t>
      </w:r>
      <w:r w:rsidRPr="00EB2642">
        <w:rPr>
          <w:sz w:val="28"/>
          <w:szCs w:val="28"/>
          <w:rtl/>
        </w:rPr>
        <w:t xml:space="preserve"> </w:t>
      </w:r>
      <w:r w:rsidRPr="00EB2642">
        <w:rPr>
          <w:rFonts w:hint="cs"/>
          <w:sz w:val="28"/>
          <w:szCs w:val="28"/>
          <w:rtl/>
        </w:rPr>
        <w:t>الْحِجَابِ</w:t>
      </w:r>
      <w:r w:rsidRPr="00EB2642">
        <w:rPr>
          <w:rFonts w:hint="cs"/>
          <w:sz w:val="28"/>
          <w:szCs w:val="28"/>
          <w:vertAlign w:val="superscript"/>
          <w:rtl/>
        </w:rPr>
        <w:t>(</w:t>
      </w:r>
      <w:r w:rsidRPr="00EB2642">
        <w:rPr>
          <w:rStyle w:val="Char"/>
          <w:sz w:val="28"/>
          <w:szCs w:val="28"/>
          <w:vertAlign w:val="superscript"/>
          <w:rtl/>
        </w:rPr>
        <w:footnoteReference w:id="311"/>
      </w:r>
      <w:r w:rsidRPr="00EB2642">
        <w:rPr>
          <w:rFonts w:hint="cs"/>
          <w:sz w:val="28"/>
          <w:szCs w:val="28"/>
          <w:vertAlign w:val="superscript"/>
          <w:rtl/>
        </w:rPr>
        <w:t>)</w:t>
      </w:r>
      <w:r w:rsidRPr="00EB2642">
        <w:rPr>
          <w:rFonts w:hint="cs"/>
          <w:sz w:val="28"/>
          <w:szCs w:val="28"/>
          <w:rtl/>
        </w:rPr>
        <w:t>،</w:t>
      </w:r>
      <w:r w:rsidRPr="00EB2642">
        <w:rPr>
          <w:sz w:val="28"/>
          <w:szCs w:val="28"/>
          <w:rtl/>
        </w:rPr>
        <w:t xml:space="preserve"> </w:t>
      </w:r>
      <w:r w:rsidRPr="00EB2642">
        <w:rPr>
          <w:rFonts w:hint="cs"/>
          <w:sz w:val="28"/>
          <w:szCs w:val="28"/>
          <w:rtl/>
        </w:rPr>
        <w:t>قلت:</w:t>
      </w:r>
      <w:r w:rsidRPr="00EB2642">
        <w:rPr>
          <w:sz w:val="28"/>
          <w:szCs w:val="28"/>
          <w:rtl/>
        </w:rPr>
        <w:t xml:space="preserve"> </w:t>
      </w:r>
      <w:r w:rsidRPr="00EB2642">
        <w:rPr>
          <w:rFonts w:hint="cs"/>
          <w:sz w:val="28"/>
          <w:szCs w:val="28"/>
          <w:rtl/>
        </w:rPr>
        <w:t>يا</w:t>
      </w:r>
      <w:r w:rsidRPr="00EB2642">
        <w:rPr>
          <w:sz w:val="28"/>
          <w:szCs w:val="28"/>
          <w:rtl/>
        </w:rPr>
        <w:t xml:space="preserve"> </w:t>
      </w:r>
      <w:r w:rsidRPr="00EB2642">
        <w:rPr>
          <w:rFonts w:hint="cs"/>
          <w:sz w:val="28"/>
          <w:szCs w:val="28"/>
          <w:rtl/>
        </w:rPr>
        <w:t>رَسُولَ</w:t>
      </w:r>
      <w:r w:rsidRPr="00EB2642">
        <w:rPr>
          <w:sz w:val="28"/>
          <w:szCs w:val="28"/>
          <w:rtl/>
        </w:rPr>
        <w:t xml:space="preserve"> </w:t>
      </w:r>
      <w:r w:rsidRPr="00EB2642">
        <w:rPr>
          <w:rFonts w:hint="cs"/>
          <w:sz w:val="28"/>
          <w:szCs w:val="28"/>
          <w:rtl/>
        </w:rPr>
        <w:t>اللهِ،</w:t>
      </w:r>
      <w:r w:rsidRPr="00EB2642">
        <w:rPr>
          <w:sz w:val="28"/>
          <w:szCs w:val="28"/>
          <w:rtl/>
        </w:rPr>
        <w:t xml:space="preserve"> </w:t>
      </w:r>
      <w:r w:rsidRPr="00EB2642">
        <w:rPr>
          <w:rFonts w:hint="cs"/>
          <w:sz w:val="28"/>
          <w:szCs w:val="28"/>
          <w:rtl/>
        </w:rPr>
        <w:t>لو</w:t>
      </w:r>
      <w:r w:rsidRPr="00EB2642">
        <w:rPr>
          <w:sz w:val="28"/>
          <w:szCs w:val="28"/>
          <w:rtl/>
        </w:rPr>
        <w:t xml:space="preserve"> </w:t>
      </w:r>
      <w:r w:rsidRPr="00EB2642">
        <w:rPr>
          <w:rFonts w:hint="cs"/>
          <w:sz w:val="28"/>
          <w:szCs w:val="28"/>
          <w:rtl/>
        </w:rPr>
        <w:t>أَمَرْتَ</w:t>
      </w:r>
      <w:r w:rsidRPr="00EB2642">
        <w:rPr>
          <w:sz w:val="28"/>
          <w:szCs w:val="28"/>
          <w:rtl/>
        </w:rPr>
        <w:t xml:space="preserve"> </w:t>
      </w:r>
      <w:r w:rsidRPr="00EB2642">
        <w:rPr>
          <w:rFonts w:hint="cs"/>
          <w:sz w:val="28"/>
          <w:szCs w:val="28"/>
          <w:rtl/>
        </w:rPr>
        <w:t>نِسَاءَكَ</w:t>
      </w:r>
      <w:r w:rsidRPr="00EB2642">
        <w:rPr>
          <w:sz w:val="28"/>
          <w:szCs w:val="28"/>
          <w:rtl/>
        </w:rPr>
        <w:t xml:space="preserve"> </w:t>
      </w:r>
      <w:r w:rsidRPr="00EB2642">
        <w:rPr>
          <w:rFonts w:hint="cs"/>
          <w:sz w:val="28"/>
          <w:szCs w:val="28"/>
          <w:rtl/>
        </w:rPr>
        <w:t>أَنْ</w:t>
      </w:r>
      <w:r w:rsidRPr="00EB2642">
        <w:rPr>
          <w:sz w:val="28"/>
          <w:szCs w:val="28"/>
          <w:rtl/>
        </w:rPr>
        <w:t xml:space="preserve"> </w:t>
      </w:r>
      <w:r w:rsidRPr="00EB2642">
        <w:rPr>
          <w:rFonts w:hint="cs"/>
          <w:sz w:val="28"/>
          <w:szCs w:val="28"/>
          <w:rtl/>
        </w:rPr>
        <w:t>يَحْتَجِبْنَ،</w:t>
      </w:r>
      <w:r w:rsidRPr="00EB2642">
        <w:rPr>
          <w:sz w:val="28"/>
          <w:szCs w:val="28"/>
          <w:rtl/>
        </w:rPr>
        <w:t xml:space="preserve"> </w:t>
      </w:r>
      <w:r w:rsidRPr="00EB2642">
        <w:rPr>
          <w:rFonts w:hint="cs"/>
          <w:sz w:val="28"/>
          <w:szCs w:val="28"/>
          <w:rtl/>
        </w:rPr>
        <w:t>فإنه</w:t>
      </w:r>
      <w:r w:rsidRPr="00EB2642">
        <w:rPr>
          <w:sz w:val="28"/>
          <w:szCs w:val="28"/>
          <w:rtl/>
        </w:rPr>
        <w:t xml:space="preserve"> </w:t>
      </w:r>
      <w:r w:rsidRPr="00EB2642">
        <w:rPr>
          <w:rFonts w:hint="cs"/>
          <w:sz w:val="28"/>
          <w:szCs w:val="28"/>
          <w:rtl/>
        </w:rPr>
        <w:t>يُكَلِّمُهُنَّ</w:t>
      </w:r>
      <w:r w:rsidRPr="00EB2642">
        <w:rPr>
          <w:sz w:val="28"/>
          <w:szCs w:val="28"/>
          <w:rtl/>
        </w:rPr>
        <w:t xml:space="preserve"> </w:t>
      </w:r>
      <w:r w:rsidRPr="00EB2642">
        <w:rPr>
          <w:rFonts w:hint="cs"/>
          <w:sz w:val="28"/>
          <w:szCs w:val="28"/>
          <w:rtl/>
        </w:rPr>
        <w:t>الْبَرُّ</w:t>
      </w:r>
      <w:r w:rsidRPr="00EB2642">
        <w:rPr>
          <w:sz w:val="28"/>
          <w:szCs w:val="28"/>
          <w:rtl/>
        </w:rPr>
        <w:t xml:space="preserve"> </w:t>
      </w:r>
      <w:r w:rsidRPr="00EB2642">
        <w:rPr>
          <w:rFonts w:hint="cs"/>
          <w:sz w:val="28"/>
          <w:szCs w:val="28"/>
          <w:rtl/>
        </w:rPr>
        <w:t>وَالْفَاجِرُ،</w:t>
      </w:r>
      <w:r w:rsidRPr="00EB2642">
        <w:rPr>
          <w:sz w:val="28"/>
          <w:szCs w:val="28"/>
          <w:rtl/>
        </w:rPr>
        <w:t xml:space="preserve"> </w:t>
      </w:r>
      <w:r w:rsidRPr="00EB2642">
        <w:rPr>
          <w:rFonts w:hint="cs"/>
          <w:sz w:val="28"/>
          <w:szCs w:val="28"/>
          <w:rtl/>
        </w:rPr>
        <w:t>فَنَزَلَتْ</w:t>
      </w:r>
      <w:r w:rsidRPr="00EB2642">
        <w:rPr>
          <w:sz w:val="28"/>
          <w:szCs w:val="28"/>
          <w:rtl/>
        </w:rPr>
        <w:t xml:space="preserve"> </w:t>
      </w:r>
      <w:r w:rsidRPr="00EB2642">
        <w:rPr>
          <w:rFonts w:hint="cs"/>
          <w:sz w:val="28"/>
          <w:szCs w:val="28"/>
          <w:rtl/>
        </w:rPr>
        <w:t>آيَةُ</w:t>
      </w:r>
      <w:r w:rsidRPr="00EB2642">
        <w:rPr>
          <w:sz w:val="28"/>
          <w:szCs w:val="28"/>
          <w:rtl/>
        </w:rPr>
        <w:t xml:space="preserve"> </w:t>
      </w:r>
      <w:r w:rsidRPr="00EB2642">
        <w:rPr>
          <w:rFonts w:hint="cs"/>
          <w:sz w:val="28"/>
          <w:szCs w:val="28"/>
          <w:rtl/>
        </w:rPr>
        <w:t>الْحِجَابِ،</w:t>
      </w:r>
      <w:r w:rsidRPr="00EB2642">
        <w:rPr>
          <w:sz w:val="28"/>
          <w:szCs w:val="28"/>
          <w:rtl/>
        </w:rPr>
        <w:t xml:space="preserve"> </w:t>
      </w:r>
      <w:r w:rsidRPr="00EB2642">
        <w:rPr>
          <w:rFonts w:hint="cs"/>
          <w:sz w:val="28"/>
          <w:szCs w:val="28"/>
          <w:rtl/>
        </w:rPr>
        <w:t>وَاجْتَمَعَ</w:t>
      </w:r>
      <w:r w:rsidRPr="00EB2642">
        <w:rPr>
          <w:sz w:val="28"/>
          <w:szCs w:val="28"/>
          <w:rtl/>
        </w:rPr>
        <w:t xml:space="preserve"> </w:t>
      </w:r>
      <w:r w:rsidRPr="00EB2642">
        <w:rPr>
          <w:rFonts w:hint="cs"/>
          <w:sz w:val="28"/>
          <w:szCs w:val="28"/>
          <w:rtl/>
        </w:rPr>
        <w:t>نِسَاءُ</w:t>
      </w:r>
      <w:r w:rsidRPr="00EB2642">
        <w:rPr>
          <w:sz w:val="28"/>
          <w:szCs w:val="28"/>
          <w:rtl/>
        </w:rPr>
        <w:t xml:space="preserve"> </w:t>
      </w:r>
      <w:r w:rsidRPr="00EB2642">
        <w:rPr>
          <w:rFonts w:hint="cs"/>
          <w:sz w:val="28"/>
          <w:szCs w:val="28"/>
          <w:rtl/>
        </w:rPr>
        <w:t>النبي</w:t>
      </w:r>
      <w:r w:rsidR="00B10484">
        <w:rPr>
          <w:rFonts w:hint="cs"/>
          <w:sz w:val="28"/>
          <w:szCs w:val="28"/>
          <w:rtl/>
        </w:rPr>
        <w:t xml:space="preserve"> </w:t>
      </w:r>
      <w:r w:rsidRPr="00EB2642">
        <w:rPr>
          <w:rFonts w:hint="cs"/>
          <w:sz w:val="28"/>
          <w:szCs w:val="28"/>
          <w:rtl/>
        </w:rPr>
        <w:lastRenderedPageBreak/>
        <w:t>صلى</w:t>
      </w:r>
      <w:r w:rsidRPr="00EB2642">
        <w:rPr>
          <w:sz w:val="28"/>
          <w:szCs w:val="28"/>
          <w:rtl/>
        </w:rPr>
        <w:t xml:space="preserve"> </w:t>
      </w:r>
      <w:r w:rsidRPr="00EB2642">
        <w:rPr>
          <w:rFonts w:hint="cs"/>
          <w:sz w:val="28"/>
          <w:szCs w:val="28"/>
          <w:rtl/>
        </w:rPr>
        <w:t>الله</w:t>
      </w:r>
      <w:r w:rsidRPr="00EB2642">
        <w:rPr>
          <w:sz w:val="28"/>
          <w:szCs w:val="28"/>
          <w:rtl/>
        </w:rPr>
        <w:t xml:space="preserve"> </w:t>
      </w:r>
      <w:r w:rsidRPr="00EB2642">
        <w:rPr>
          <w:rFonts w:hint="cs"/>
          <w:sz w:val="28"/>
          <w:szCs w:val="28"/>
          <w:rtl/>
        </w:rPr>
        <w:t>عليه</w:t>
      </w:r>
      <w:r w:rsidRPr="00EB2642">
        <w:rPr>
          <w:sz w:val="28"/>
          <w:szCs w:val="28"/>
          <w:rtl/>
        </w:rPr>
        <w:t xml:space="preserve"> </w:t>
      </w:r>
      <w:r w:rsidRPr="00EB2642">
        <w:rPr>
          <w:rFonts w:hint="cs"/>
          <w:sz w:val="28"/>
          <w:szCs w:val="28"/>
          <w:rtl/>
        </w:rPr>
        <w:t>وسلم</w:t>
      </w:r>
      <w:r w:rsidRPr="00EB2642">
        <w:rPr>
          <w:sz w:val="28"/>
          <w:szCs w:val="28"/>
          <w:rtl/>
        </w:rPr>
        <w:t xml:space="preserve"> </w:t>
      </w:r>
      <w:r w:rsidRPr="00EB2642">
        <w:rPr>
          <w:rFonts w:hint="cs"/>
          <w:sz w:val="28"/>
          <w:szCs w:val="28"/>
          <w:rtl/>
        </w:rPr>
        <w:t>في</w:t>
      </w:r>
      <w:r w:rsidRPr="00EB2642">
        <w:rPr>
          <w:sz w:val="28"/>
          <w:szCs w:val="28"/>
          <w:rtl/>
        </w:rPr>
        <w:t xml:space="preserve"> </w:t>
      </w:r>
      <w:r w:rsidRPr="00EB2642">
        <w:rPr>
          <w:rFonts w:hint="cs"/>
          <w:sz w:val="28"/>
          <w:szCs w:val="28"/>
          <w:rtl/>
        </w:rPr>
        <w:t>الْغَيْرَةِ</w:t>
      </w:r>
      <w:r w:rsidRPr="00EB2642">
        <w:rPr>
          <w:sz w:val="28"/>
          <w:szCs w:val="28"/>
          <w:rtl/>
        </w:rPr>
        <w:t xml:space="preserve"> </w:t>
      </w:r>
      <w:r w:rsidRPr="00EB2642">
        <w:rPr>
          <w:rFonts w:hint="cs"/>
          <w:sz w:val="28"/>
          <w:szCs w:val="28"/>
          <w:rtl/>
        </w:rPr>
        <w:t>عليه</w:t>
      </w:r>
      <w:r w:rsidRPr="00EB2642">
        <w:rPr>
          <w:sz w:val="28"/>
          <w:szCs w:val="28"/>
          <w:rtl/>
        </w:rPr>
        <w:t xml:space="preserve"> </w:t>
      </w:r>
      <w:r w:rsidRPr="00EB2642">
        <w:rPr>
          <w:rFonts w:hint="cs"/>
          <w:sz w:val="28"/>
          <w:szCs w:val="28"/>
          <w:rtl/>
        </w:rPr>
        <w:t>فقلت</w:t>
      </w:r>
      <w:r w:rsidRPr="00EB2642">
        <w:rPr>
          <w:sz w:val="28"/>
          <w:szCs w:val="28"/>
          <w:rtl/>
        </w:rPr>
        <w:t xml:space="preserve"> </w:t>
      </w:r>
      <w:r w:rsidRPr="00EB2642">
        <w:rPr>
          <w:rFonts w:hint="cs"/>
          <w:sz w:val="28"/>
          <w:szCs w:val="28"/>
          <w:rtl/>
        </w:rPr>
        <w:t xml:space="preserve">لَهُنَّ: </w:t>
      </w:r>
      <w:r w:rsidRPr="00EB2642">
        <w:rPr>
          <w:rFonts w:ascii="QCF_BSML" w:hAnsi="QCF_BSML" w:cs="QCF_BSML"/>
          <w:color w:val="000000"/>
          <w:sz w:val="28"/>
          <w:szCs w:val="28"/>
          <w:rtl/>
        </w:rPr>
        <w:t xml:space="preserve">ﭽ </w:t>
      </w:r>
      <w:r w:rsidRPr="00EB2642">
        <w:rPr>
          <w:rFonts w:ascii="QCF_P560" w:hAnsi="QCF_P560" w:cs="QCF_P560"/>
          <w:color w:val="000000"/>
          <w:sz w:val="28"/>
          <w:szCs w:val="28"/>
          <w:rtl/>
        </w:rPr>
        <w:t xml:space="preserve">ﮨ  ﮩ  ﮪ  ﮫ  ﮬ  ﮭ   ﮮ   ﮯ  ﮰ  </w:t>
      </w:r>
      <w:r w:rsidRPr="00EB2642">
        <w:rPr>
          <w:rFonts w:ascii="QCF_BSML" w:hAnsi="QCF_BSML" w:cs="QCF_BSML"/>
          <w:color w:val="000000"/>
          <w:sz w:val="28"/>
          <w:szCs w:val="28"/>
          <w:rtl/>
        </w:rPr>
        <w:t>ﭼ</w:t>
      </w:r>
      <w:r w:rsidRPr="00EB2642">
        <w:rPr>
          <w:rFonts w:hint="cs"/>
          <w:sz w:val="28"/>
          <w:szCs w:val="28"/>
          <w:vertAlign w:val="superscript"/>
          <w:rtl/>
        </w:rPr>
        <w:t>(</w:t>
      </w:r>
      <w:r w:rsidRPr="00EB2642">
        <w:rPr>
          <w:sz w:val="28"/>
          <w:szCs w:val="28"/>
          <w:vertAlign w:val="superscript"/>
          <w:rtl/>
        </w:rPr>
        <w:footnoteReference w:id="312"/>
      </w:r>
      <w:r w:rsidRPr="00EB2642">
        <w:rPr>
          <w:rFonts w:hint="cs"/>
          <w:sz w:val="28"/>
          <w:szCs w:val="28"/>
          <w:vertAlign w:val="superscript"/>
          <w:rtl/>
        </w:rPr>
        <w:t>)</w:t>
      </w:r>
      <w:r w:rsidRPr="00EB2642">
        <w:rPr>
          <w:rFonts w:hint="cs"/>
          <w:sz w:val="28"/>
          <w:szCs w:val="28"/>
          <w:rtl/>
        </w:rPr>
        <w:t>،</w:t>
      </w:r>
      <w:r w:rsidRPr="00EB2642">
        <w:rPr>
          <w:sz w:val="28"/>
          <w:szCs w:val="28"/>
          <w:rtl/>
        </w:rPr>
        <w:t xml:space="preserve"> </w:t>
      </w:r>
      <w:r w:rsidRPr="00EB2642">
        <w:rPr>
          <w:rFonts w:hint="cs"/>
          <w:sz w:val="28"/>
          <w:szCs w:val="28"/>
          <w:rtl/>
        </w:rPr>
        <w:t>فَنَزَلَتْ</w:t>
      </w:r>
      <w:r w:rsidRPr="00EB2642">
        <w:rPr>
          <w:sz w:val="28"/>
          <w:szCs w:val="28"/>
          <w:rtl/>
        </w:rPr>
        <w:t xml:space="preserve"> </w:t>
      </w:r>
      <w:r w:rsidRPr="00EB2642">
        <w:rPr>
          <w:rFonts w:hint="cs"/>
          <w:sz w:val="28"/>
          <w:szCs w:val="28"/>
          <w:rtl/>
        </w:rPr>
        <w:t>هذه</w:t>
      </w:r>
      <w:r w:rsidRPr="00EB2642">
        <w:rPr>
          <w:sz w:val="28"/>
          <w:szCs w:val="28"/>
          <w:rtl/>
        </w:rPr>
        <w:t xml:space="preserve"> </w:t>
      </w:r>
      <w:r w:rsidRPr="00EB2642">
        <w:rPr>
          <w:rFonts w:hint="cs"/>
          <w:sz w:val="28"/>
          <w:szCs w:val="28"/>
          <w:rtl/>
        </w:rPr>
        <w:t>الْآيَةُ</w:t>
      </w:r>
      <w:r w:rsidRPr="00EB2642">
        <w:rPr>
          <w:rFonts w:hint="cs"/>
          <w:sz w:val="28"/>
          <w:szCs w:val="28"/>
          <w:vertAlign w:val="superscript"/>
          <w:rtl/>
        </w:rPr>
        <w:t>(</w:t>
      </w:r>
      <w:r w:rsidRPr="00EB2642">
        <w:rPr>
          <w:rStyle w:val="Char"/>
          <w:sz w:val="28"/>
          <w:szCs w:val="28"/>
          <w:vertAlign w:val="superscript"/>
          <w:rtl/>
        </w:rPr>
        <w:footnoteReference w:id="313"/>
      </w:r>
      <w:r w:rsidRPr="00EB2642">
        <w:rPr>
          <w:rFonts w:hint="cs"/>
          <w:sz w:val="28"/>
          <w:szCs w:val="28"/>
          <w:vertAlign w:val="superscript"/>
          <w:rtl/>
        </w:rPr>
        <w:t>)</w:t>
      </w:r>
      <w:r w:rsidRPr="00EB2642">
        <w:rPr>
          <w:rFonts w:hint="cs"/>
          <w:sz w:val="28"/>
          <w:szCs w:val="28"/>
          <w:rtl/>
        </w:rPr>
        <w:t xml:space="preserve"> .</w:t>
      </w:r>
    </w:p>
    <w:p w:rsidR="008033F5" w:rsidRPr="00B10484" w:rsidRDefault="008033F5" w:rsidP="007169F9">
      <w:pPr>
        <w:pStyle w:val="a6"/>
        <w:numPr>
          <w:ilvl w:val="0"/>
          <w:numId w:val="19"/>
        </w:numPr>
        <w:spacing w:after="0"/>
        <w:ind w:left="-58" w:right="-284" w:hanging="341"/>
        <w:jc w:val="both"/>
        <w:rPr>
          <w:sz w:val="28"/>
          <w:szCs w:val="28"/>
          <w:rtl/>
        </w:rPr>
      </w:pPr>
      <w:r w:rsidRPr="00B10484">
        <w:rPr>
          <w:rFonts w:hint="cs"/>
          <w:sz w:val="28"/>
          <w:szCs w:val="28"/>
          <w:rtl/>
        </w:rPr>
        <w:t xml:space="preserve"> حديث أَنَسٍ رضي الله عنه في سبب نزول قوله تعالى: </w:t>
      </w:r>
      <w:r w:rsidRPr="00B10484">
        <w:rPr>
          <w:rFonts w:ascii="QCF_BSML" w:hAnsi="QCF_BSML" w:cs="QCF_BSML"/>
          <w:color w:val="000000"/>
          <w:sz w:val="28"/>
          <w:szCs w:val="28"/>
          <w:rtl/>
        </w:rPr>
        <w:t xml:space="preserve">ﭽ </w:t>
      </w:r>
      <w:r w:rsidRPr="00B10484">
        <w:rPr>
          <w:rFonts w:ascii="QCF_P035" w:hAnsi="QCF_P035" w:cs="QCF_P035"/>
          <w:color w:val="000000"/>
          <w:sz w:val="28"/>
          <w:szCs w:val="28"/>
          <w:rtl/>
        </w:rPr>
        <w:t>ﮠ   ﮡ  ﮢ</w:t>
      </w:r>
      <w:r w:rsidRPr="00B10484">
        <w:rPr>
          <w:rFonts w:ascii="QCF_P035" w:hAnsi="QCF_P035" w:cs="QCF_P035"/>
          <w:color w:val="0000A5"/>
          <w:sz w:val="28"/>
          <w:szCs w:val="28"/>
          <w:rtl/>
        </w:rPr>
        <w:t>ﮣ</w:t>
      </w:r>
      <w:r w:rsidRPr="00B10484">
        <w:rPr>
          <w:rFonts w:ascii="QCF_P035" w:hAnsi="QCF_P035" w:cs="QCF_P035"/>
          <w:color w:val="000000"/>
          <w:sz w:val="28"/>
          <w:szCs w:val="28"/>
          <w:rtl/>
        </w:rPr>
        <w:t xml:space="preserve">  ﮤ  ﮥ  ﮦ  ﮧ  ﮨ  ﮩ  ﮪ</w:t>
      </w:r>
      <w:r w:rsidRPr="00B10484">
        <w:rPr>
          <w:rFonts w:ascii="QCF_P035" w:hAnsi="QCF_P035" w:cs="QCF_P035"/>
          <w:color w:val="0000A5"/>
          <w:sz w:val="28"/>
          <w:szCs w:val="28"/>
          <w:rtl/>
        </w:rPr>
        <w:t>ﮫ</w:t>
      </w:r>
      <w:r w:rsidRPr="00B10484">
        <w:rPr>
          <w:rFonts w:ascii="QCF_P035" w:hAnsi="QCF_P035" w:cs="QCF_P035"/>
          <w:color w:val="000000"/>
          <w:sz w:val="28"/>
          <w:szCs w:val="28"/>
          <w:rtl/>
        </w:rPr>
        <w:t xml:space="preserve">   ﮬ  ﮭ  ﮮ  ﮯ</w:t>
      </w:r>
      <w:r w:rsidRPr="00B10484">
        <w:rPr>
          <w:rFonts w:ascii="QCF_P035" w:hAnsi="QCF_P035" w:cs="QCF_P035"/>
          <w:color w:val="0000A5"/>
          <w:sz w:val="28"/>
          <w:szCs w:val="28"/>
          <w:rtl/>
        </w:rPr>
        <w:t>ﮰ</w:t>
      </w:r>
      <w:r w:rsidRPr="00B10484">
        <w:rPr>
          <w:rFonts w:ascii="QCF_P035" w:hAnsi="QCF_P035" w:cs="QCF_P035"/>
          <w:color w:val="000000"/>
          <w:sz w:val="28"/>
          <w:szCs w:val="28"/>
          <w:rtl/>
        </w:rPr>
        <w:t xml:space="preserve">  ﮱ  ﯓ  ﯔ  ﯕ  ﯖ   ﯗ  ﯘ</w:t>
      </w:r>
      <w:r w:rsidRPr="00B10484">
        <w:rPr>
          <w:rFonts w:ascii="QCF_P035" w:hAnsi="QCF_P035" w:cs="QCF_P035"/>
          <w:color w:val="0000A5"/>
          <w:sz w:val="28"/>
          <w:szCs w:val="28"/>
          <w:rtl/>
        </w:rPr>
        <w:t>ﯙ</w:t>
      </w:r>
      <w:r w:rsidRPr="00B10484">
        <w:rPr>
          <w:rFonts w:ascii="QCF_P035" w:hAnsi="QCF_P035" w:cs="QCF_P035"/>
          <w:color w:val="000000"/>
          <w:sz w:val="28"/>
          <w:szCs w:val="28"/>
          <w:rtl/>
        </w:rPr>
        <w:t xml:space="preserve">  ﯚ  ﯛ  ﯜ  ﯝ  ﯞ   ﯟ</w:t>
      </w:r>
      <w:r w:rsidRPr="00B10484">
        <w:rPr>
          <w:rFonts w:ascii="QCF_BSML" w:hAnsi="QCF_BSML" w:cs="QCF_BSML"/>
          <w:color w:val="000000"/>
          <w:sz w:val="28"/>
          <w:szCs w:val="28"/>
          <w:rtl/>
        </w:rPr>
        <w:t>ﭼ</w:t>
      </w:r>
      <w:r w:rsidRPr="00B10484">
        <w:rPr>
          <w:rFonts w:hint="cs"/>
          <w:sz w:val="28"/>
          <w:szCs w:val="28"/>
          <w:vertAlign w:val="superscript"/>
          <w:rtl/>
        </w:rPr>
        <w:t>(</w:t>
      </w:r>
      <w:r w:rsidRPr="004631F5">
        <w:rPr>
          <w:sz w:val="28"/>
          <w:szCs w:val="28"/>
          <w:vertAlign w:val="superscript"/>
          <w:rtl/>
        </w:rPr>
        <w:footnoteReference w:id="314"/>
      </w:r>
      <w:r w:rsidRPr="00B10484">
        <w:rPr>
          <w:rFonts w:hint="cs"/>
          <w:sz w:val="28"/>
          <w:szCs w:val="28"/>
          <w:vertAlign w:val="superscript"/>
          <w:rtl/>
        </w:rPr>
        <w:t>)</w:t>
      </w:r>
      <w:r w:rsidRPr="00B10484">
        <w:rPr>
          <w:rFonts w:hint="cs"/>
          <w:sz w:val="28"/>
          <w:szCs w:val="28"/>
          <w:rtl/>
        </w:rPr>
        <w:t>: أَنَّ</w:t>
      </w:r>
      <w:r w:rsidRPr="00B10484">
        <w:rPr>
          <w:sz w:val="28"/>
          <w:szCs w:val="28"/>
          <w:rtl/>
        </w:rPr>
        <w:t xml:space="preserve"> </w:t>
      </w:r>
      <w:r w:rsidRPr="00B10484">
        <w:rPr>
          <w:rFonts w:hint="cs"/>
          <w:sz w:val="28"/>
          <w:szCs w:val="28"/>
          <w:rtl/>
        </w:rPr>
        <w:t>الْيَهُودَ</w:t>
      </w:r>
      <w:r w:rsidRPr="00B10484">
        <w:rPr>
          <w:sz w:val="28"/>
          <w:szCs w:val="28"/>
          <w:rtl/>
        </w:rPr>
        <w:t xml:space="preserve"> </w:t>
      </w:r>
      <w:r w:rsidRPr="00B10484">
        <w:rPr>
          <w:rFonts w:hint="cs"/>
          <w:sz w:val="28"/>
          <w:szCs w:val="28"/>
          <w:rtl/>
        </w:rPr>
        <w:t>كَانُوا</w:t>
      </w:r>
      <w:r w:rsidRPr="00B10484">
        <w:rPr>
          <w:sz w:val="28"/>
          <w:szCs w:val="28"/>
          <w:rtl/>
        </w:rPr>
        <w:t xml:space="preserve"> </w:t>
      </w:r>
      <w:r w:rsidRPr="00B10484">
        <w:rPr>
          <w:rFonts w:hint="cs"/>
          <w:sz w:val="28"/>
          <w:szCs w:val="28"/>
          <w:rtl/>
        </w:rPr>
        <w:t>إذا</w:t>
      </w:r>
      <w:r w:rsidRPr="00B10484">
        <w:rPr>
          <w:sz w:val="28"/>
          <w:szCs w:val="28"/>
          <w:rtl/>
        </w:rPr>
        <w:t xml:space="preserve"> </w:t>
      </w:r>
      <w:r w:rsidRPr="00B10484">
        <w:rPr>
          <w:rFonts w:hint="cs"/>
          <w:sz w:val="28"/>
          <w:szCs w:val="28"/>
          <w:rtl/>
        </w:rPr>
        <w:t>حَاضَتْ</w:t>
      </w:r>
      <w:r w:rsidRPr="00B10484">
        <w:rPr>
          <w:sz w:val="28"/>
          <w:szCs w:val="28"/>
          <w:rtl/>
        </w:rPr>
        <w:t xml:space="preserve"> </w:t>
      </w:r>
      <w:r w:rsidRPr="00B10484">
        <w:rPr>
          <w:rFonts w:hint="cs"/>
          <w:sz w:val="28"/>
          <w:szCs w:val="28"/>
          <w:rtl/>
        </w:rPr>
        <w:t>الْمَرْأَةُ</w:t>
      </w:r>
      <w:r w:rsidRPr="00B10484">
        <w:rPr>
          <w:sz w:val="28"/>
          <w:szCs w:val="28"/>
          <w:rtl/>
        </w:rPr>
        <w:t xml:space="preserve"> </w:t>
      </w:r>
      <w:r w:rsidRPr="00B10484">
        <w:rPr>
          <w:rFonts w:hint="cs"/>
          <w:sz w:val="28"/>
          <w:szCs w:val="28"/>
          <w:rtl/>
        </w:rPr>
        <w:t>فِيهِمْ</w:t>
      </w:r>
      <w:r w:rsidRPr="00B10484">
        <w:rPr>
          <w:sz w:val="28"/>
          <w:szCs w:val="28"/>
          <w:rtl/>
        </w:rPr>
        <w:t xml:space="preserve"> </w:t>
      </w:r>
      <w:r w:rsidRPr="00B10484">
        <w:rPr>
          <w:rFonts w:hint="cs"/>
          <w:sz w:val="28"/>
          <w:szCs w:val="28"/>
          <w:rtl/>
        </w:rPr>
        <w:t>لم</w:t>
      </w:r>
      <w:r w:rsidRPr="00B10484">
        <w:rPr>
          <w:sz w:val="28"/>
          <w:szCs w:val="28"/>
          <w:rtl/>
        </w:rPr>
        <w:t xml:space="preserve"> </w:t>
      </w:r>
      <w:r w:rsidRPr="00B10484">
        <w:rPr>
          <w:rFonts w:hint="cs"/>
          <w:sz w:val="28"/>
          <w:szCs w:val="28"/>
          <w:rtl/>
        </w:rPr>
        <w:t>يُؤَاكِلُوهَا</w:t>
      </w:r>
      <w:r w:rsidRPr="00B10484">
        <w:rPr>
          <w:sz w:val="28"/>
          <w:szCs w:val="28"/>
          <w:rtl/>
        </w:rPr>
        <w:t xml:space="preserve"> </w:t>
      </w:r>
      <w:r w:rsidRPr="00B10484">
        <w:rPr>
          <w:rFonts w:hint="cs"/>
          <w:sz w:val="28"/>
          <w:szCs w:val="28"/>
          <w:rtl/>
        </w:rPr>
        <w:t>ولم</w:t>
      </w:r>
      <w:r w:rsidRPr="00B10484">
        <w:rPr>
          <w:sz w:val="28"/>
          <w:szCs w:val="28"/>
          <w:rtl/>
        </w:rPr>
        <w:t xml:space="preserve"> </w:t>
      </w:r>
      <w:r w:rsidRPr="00B10484">
        <w:rPr>
          <w:rFonts w:hint="cs"/>
          <w:sz w:val="28"/>
          <w:szCs w:val="28"/>
          <w:rtl/>
        </w:rPr>
        <w:t>يُجَامِعُوهُنَّ</w:t>
      </w:r>
      <w:r w:rsidRPr="00B10484">
        <w:rPr>
          <w:sz w:val="28"/>
          <w:szCs w:val="28"/>
          <w:rtl/>
        </w:rPr>
        <w:t xml:space="preserve"> </w:t>
      </w:r>
      <w:r w:rsidRPr="00B10484">
        <w:rPr>
          <w:rFonts w:hint="cs"/>
          <w:sz w:val="28"/>
          <w:szCs w:val="28"/>
          <w:rtl/>
        </w:rPr>
        <w:t>في</w:t>
      </w:r>
      <w:r w:rsidRPr="00B10484">
        <w:rPr>
          <w:sz w:val="28"/>
          <w:szCs w:val="28"/>
          <w:rtl/>
        </w:rPr>
        <w:t xml:space="preserve"> </w:t>
      </w:r>
      <w:r w:rsidRPr="00B10484">
        <w:rPr>
          <w:rFonts w:hint="cs"/>
          <w:sz w:val="28"/>
          <w:szCs w:val="28"/>
          <w:rtl/>
        </w:rPr>
        <w:t>الْبُيُوتِ،</w:t>
      </w:r>
      <w:r w:rsidRPr="00B10484">
        <w:rPr>
          <w:sz w:val="28"/>
          <w:szCs w:val="28"/>
          <w:rtl/>
        </w:rPr>
        <w:t xml:space="preserve"> </w:t>
      </w:r>
      <w:r w:rsidRPr="00B10484">
        <w:rPr>
          <w:rFonts w:hint="cs"/>
          <w:sz w:val="28"/>
          <w:szCs w:val="28"/>
          <w:rtl/>
        </w:rPr>
        <w:t>فَسَأَلَ</w:t>
      </w:r>
      <w:r w:rsidRPr="00B10484">
        <w:rPr>
          <w:sz w:val="28"/>
          <w:szCs w:val="28"/>
          <w:rtl/>
        </w:rPr>
        <w:t xml:space="preserve"> </w:t>
      </w:r>
      <w:r w:rsidRPr="00B10484">
        <w:rPr>
          <w:rFonts w:hint="cs"/>
          <w:sz w:val="28"/>
          <w:szCs w:val="28"/>
          <w:rtl/>
        </w:rPr>
        <w:t>أَصْحَابُ</w:t>
      </w:r>
      <w:r w:rsidRPr="00B10484">
        <w:rPr>
          <w:sz w:val="28"/>
          <w:szCs w:val="28"/>
          <w:rtl/>
        </w:rPr>
        <w:t xml:space="preserve"> </w:t>
      </w:r>
      <w:r w:rsidRPr="00B10484">
        <w:rPr>
          <w:rFonts w:hint="cs"/>
          <w:sz w:val="28"/>
          <w:szCs w:val="28"/>
          <w:rtl/>
        </w:rPr>
        <w:t>النبيِ</w:t>
      </w:r>
      <w:r w:rsidRPr="00B10484">
        <w:rPr>
          <w:sz w:val="28"/>
          <w:szCs w:val="28"/>
          <w:rtl/>
        </w:rPr>
        <w:t xml:space="preserve"> </w:t>
      </w:r>
      <w:r w:rsidRPr="00B10484">
        <w:rPr>
          <w:rFonts w:hint="cs"/>
          <w:sz w:val="28"/>
          <w:szCs w:val="28"/>
          <w:rtl/>
        </w:rPr>
        <w:t>صلى</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عليه</w:t>
      </w:r>
      <w:r w:rsidRPr="00B10484">
        <w:rPr>
          <w:sz w:val="28"/>
          <w:szCs w:val="28"/>
          <w:rtl/>
        </w:rPr>
        <w:t xml:space="preserve"> </w:t>
      </w:r>
      <w:r w:rsidRPr="00B10484">
        <w:rPr>
          <w:rFonts w:hint="cs"/>
          <w:sz w:val="28"/>
          <w:szCs w:val="28"/>
          <w:rtl/>
        </w:rPr>
        <w:t>وسلم</w:t>
      </w:r>
      <w:r w:rsidRPr="00B10484">
        <w:rPr>
          <w:sz w:val="28"/>
          <w:szCs w:val="28"/>
          <w:rtl/>
        </w:rPr>
        <w:t xml:space="preserve"> </w:t>
      </w:r>
      <w:r w:rsidRPr="00B10484">
        <w:rPr>
          <w:rFonts w:hint="cs"/>
          <w:sz w:val="28"/>
          <w:szCs w:val="28"/>
          <w:rtl/>
        </w:rPr>
        <w:t>النبيَ</w:t>
      </w:r>
      <w:r w:rsidRPr="00B10484">
        <w:rPr>
          <w:sz w:val="28"/>
          <w:szCs w:val="28"/>
          <w:rtl/>
        </w:rPr>
        <w:t xml:space="preserve"> </w:t>
      </w:r>
      <w:r w:rsidRPr="00B10484">
        <w:rPr>
          <w:rFonts w:hint="cs"/>
          <w:sz w:val="28"/>
          <w:szCs w:val="28"/>
          <w:rtl/>
        </w:rPr>
        <w:t>صلى</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عليه</w:t>
      </w:r>
      <w:r w:rsidRPr="00B10484">
        <w:rPr>
          <w:sz w:val="28"/>
          <w:szCs w:val="28"/>
          <w:rtl/>
        </w:rPr>
        <w:t xml:space="preserve"> </w:t>
      </w:r>
      <w:r w:rsidRPr="00B10484">
        <w:rPr>
          <w:rFonts w:hint="cs"/>
          <w:sz w:val="28"/>
          <w:szCs w:val="28"/>
          <w:rtl/>
        </w:rPr>
        <w:t>وسلم</w:t>
      </w:r>
      <w:r w:rsidRPr="00B10484">
        <w:rPr>
          <w:sz w:val="28"/>
          <w:szCs w:val="28"/>
          <w:rtl/>
        </w:rPr>
        <w:t xml:space="preserve"> </w:t>
      </w:r>
      <w:r w:rsidRPr="00B10484">
        <w:rPr>
          <w:rFonts w:hint="cs"/>
          <w:sz w:val="28"/>
          <w:szCs w:val="28"/>
          <w:rtl/>
        </w:rPr>
        <w:t>فَأَنْزَلَ</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تَعَالَى:</w:t>
      </w:r>
      <w:r w:rsidRPr="00B10484">
        <w:rPr>
          <w:sz w:val="28"/>
          <w:szCs w:val="28"/>
          <w:rtl/>
        </w:rPr>
        <w:t xml:space="preserve"> </w:t>
      </w:r>
      <w:r w:rsidR="00BD64DF" w:rsidRPr="00B10484">
        <w:rPr>
          <w:rFonts w:ascii="QCF_BSML" w:hAnsi="QCF_BSML" w:cs="QCF_BSML" w:hint="cs"/>
          <w:color w:val="000000"/>
          <w:sz w:val="28"/>
          <w:szCs w:val="28"/>
          <w:rtl/>
        </w:rPr>
        <w:t xml:space="preserve">                      </w:t>
      </w:r>
      <w:r w:rsidRPr="00B10484">
        <w:rPr>
          <w:rFonts w:ascii="QCF_BSML" w:hAnsi="QCF_BSML" w:cs="QCF_BSML"/>
          <w:color w:val="000000"/>
          <w:sz w:val="28"/>
          <w:szCs w:val="28"/>
          <w:rtl/>
        </w:rPr>
        <w:t xml:space="preserve">ﭽ </w:t>
      </w:r>
      <w:r w:rsidRPr="00B10484">
        <w:rPr>
          <w:rFonts w:ascii="QCF_P035" w:hAnsi="QCF_P035" w:cs="QCF_P035"/>
          <w:color w:val="000000"/>
          <w:sz w:val="28"/>
          <w:szCs w:val="28"/>
          <w:rtl/>
        </w:rPr>
        <w:t>ﮠ   ﮡ  ﮢ</w:t>
      </w:r>
      <w:r w:rsidRPr="00B10484">
        <w:rPr>
          <w:rFonts w:ascii="QCF_P035" w:hAnsi="QCF_P035" w:cs="QCF_P035"/>
          <w:color w:val="0000A5"/>
          <w:sz w:val="28"/>
          <w:szCs w:val="28"/>
          <w:rtl/>
        </w:rPr>
        <w:t>ﮣ</w:t>
      </w:r>
      <w:r w:rsidRPr="00B10484">
        <w:rPr>
          <w:rFonts w:ascii="QCF_P035" w:hAnsi="QCF_P035" w:cs="QCF_P035"/>
          <w:color w:val="000000"/>
          <w:sz w:val="28"/>
          <w:szCs w:val="28"/>
          <w:rtl/>
        </w:rPr>
        <w:t xml:space="preserve">  ﮤ  ﮥ  ﮦ  ﮧ  ﮨ  ﮩ  ﮪ</w:t>
      </w:r>
      <w:r w:rsidRPr="00B10484">
        <w:rPr>
          <w:rFonts w:ascii="QCF_P035" w:hAnsi="QCF_P035" w:cs="QCF_P035"/>
          <w:color w:val="0000A5"/>
          <w:sz w:val="28"/>
          <w:szCs w:val="28"/>
          <w:rtl/>
        </w:rPr>
        <w:t>ﮫ</w:t>
      </w:r>
      <w:r w:rsidRPr="00B10484">
        <w:rPr>
          <w:rFonts w:ascii="QCF_P035" w:hAnsi="QCF_P035" w:cs="QCF_P035"/>
          <w:color w:val="000000"/>
          <w:sz w:val="28"/>
          <w:szCs w:val="28"/>
          <w:rtl/>
        </w:rPr>
        <w:t xml:space="preserve"> </w:t>
      </w:r>
      <w:r w:rsidR="00D51651" w:rsidRPr="00B10484">
        <w:rPr>
          <w:rFonts w:ascii="QCF_BSML" w:hAnsi="QCF_BSML" w:cs="QCF_BSML"/>
          <w:color w:val="000000"/>
          <w:sz w:val="28"/>
          <w:szCs w:val="28"/>
          <w:rtl/>
        </w:rPr>
        <w:t>ﭼ</w:t>
      </w:r>
      <w:r w:rsidRPr="00B10484">
        <w:rPr>
          <w:rFonts w:ascii="QCF_P035" w:hAnsi="QCF_P035" w:cs="QCF_P035"/>
          <w:color w:val="000000"/>
          <w:sz w:val="28"/>
          <w:szCs w:val="28"/>
          <w:rtl/>
        </w:rPr>
        <w:t xml:space="preserve">  </w:t>
      </w:r>
      <w:r w:rsidRPr="00B10484">
        <w:rPr>
          <w:rFonts w:hint="cs"/>
          <w:sz w:val="28"/>
          <w:szCs w:val="28"/>
          <w:rtl/>
        </w:rPr>
        <w:t>إلى</w:t>
      </w:r>
      <w:r w:rsidRPr="00B10484">
        <w:rPr>
          <w:sz w:val="28"/>
          <w:szCs w:val="28"/>
          <w:rtl/>
        </w:rPr>
        <w:t xml:space="preserve"> </w:t>
      </w:r>
      <w:r w:rsidRPr="00B10484">
        <w:rPr>
          <w:rFonts w:hint="cs"/>
          <w:sz w:val="28"/>
          <w:szCs w:val="28"/>
          <w:rtl/>
        </w:rPr>
        <w:t>آخِرِ</w:t>
      </w:r>
      <w:r w:rsidRPr="00B10484">
        <w:rPr>
          <w:sz w:val="28"/>
          <w:szCs w:val="28"/>
          <w:rtl/>
        </w:rPr>
        <w:t xml:space="preserve"> </w:t>
      </w:r>
      <w:r w:rsidRPr="00B10484">
        <w:rPr>
          <w:rFonts w:hint="cs"/>
          <w:sz w:val="28"/>
          <w:szCs w:val="28"/>
          <w:rtl/>
        </w:rPr>
        <w:t>الْآيَةِ،</w:t>
      </w:r>
      <w:r w:rsidRPr="00B10484">
        <w:rPr>
          <w:sz w:val="28"/>
          <w:szCs w:val="28"/>
          <w:rtl/>
        </w:rPr>
        <w:t xml:space="preserve"> </w:t>
      </w:r>
      <w:r w:rsidRPr="00B10484">
        <w:rPr>
          <w:rFonts w:hint="cs"/>
          <w:sz w:val="28"/>
          <w:szCs w:val="28"/>
          <w:rtl/>
        </w:rPr>
        <w:t>فقال</w:t>
      </w:r>
      <w:r w:rsidRPr="00B10484">
        <w:rPr>
          <w:sz w:val="28"/>
          <w:szCs w:val="28"/>
          <w:rtl/>
        </w:rPr>
        <w:t xml:space="preserve"> </w:t>
      </w:r>
      <w:r w:rsidRPr="00B10484">
        <w:rPr>
          <w:rFonts w:hint="cs"/>
          <w:sz w:val="28"/>
          <w:szCs w:val="28"/>
          <w:rtl/>
        </w:rPr>
        <w:t>رسول</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صلى</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عليه</w:t>
      </w:r>
      <w:r w:rsidRPr="00B10484">
        <w:rPr>
          <w:sz w:val="28"/>
          <w:szCs w:val="28"/>
          <w:rtl/>
        </w:rPr>
        <w:t xml:space="preserve"> </w:t>
      </w:r>
      <w:r w:rsidRPr="00B10484">
        <w:rPr>
          <w:rFonts w:hint="cs"/>
          <w:sz w:val="28"/>
          <w:szCs w:val="28"/>
          <w:rtl/>
        </w:rPr>
        <w:t xml:space="preserve">وسلم: { </w:t>
      </w:r>
      <w:r w:rsidRPr="00B10484">
        <w:rPr>
          <w:rFonts w:hint="cs"/>
          <w:b/>
          <w:bCs/>
          <w:sz w:val="28"/>
          <w:szCs w:val="28"/>
          <w:rtl/>
        </w:rPr>
        <w:t>اصْنَعُوا</w:t>
      </w:r>
      <w:r w:rsidRPr="00B10484">
        <w:rPr>
          <w:b/>
          <w:bCs/>
          <w:sz w:val="28"/>
          <w:szCs w:val="28"/>
          <w:rtl/>
        </w:rPr>
        <w:t xml:space="preserve"> </w:t>
      </w:r>
      <w:r w:rsidRPr="00B10484">
        <w:rPr>
          <w:rFonts w:hint="cs"/>
          <w:b/>
          <w:bCs/>
          <w:sz w:val="28"/>
          <w:szCs w:val="28"/>
          <w:rtl/>
        </w:rPr>
        <w:t>كُلَّ</w:t>
      </w:r>
      <w:r w:rsidRPr="00B10484">
        <w:rPr>
          <w:b/>
          <w:bCs/>
          <w:sz w:val="28"/>
          <w:szCs w:val="28"/>
          <w:rtl/>
        </w:rPr>
        <w:t xml:space="preserve"> </w:t>
      </w:r>
      <w:r w:rsidRPr="00B10484">
        <w:rPr>
          <w:rFonts w:hint="cs"/>
          <w:b/>
          <w:bCs/>
          <w:sz w:val="28"/>
          <w:szCs w:val="28"/>
          <w:rtl/>
        </w:rPr>
        <w:t>شَيْءٍ</w:t>
      </w:r>
      <w:r w:rsidRPr="00B10484">
        <w:rPr>
          <w:b/>
          <w:bCs/>
          <w:sz w:val="28"/>
          <w:szCs w:val="28"/>
          <w:rtl/>
        </w:rPr>
        <w:t xml:space="preserve"> </w:t>
      </w:r>
      <w:r w:rsidRPr="00B10484">
        <w:rPr>
          <w:rFonts w:hint="cs"/>
          <w:b/>
          <w:bCs/>
          <w:sz w:val="28"/>
          <w:szCs w:val="28"/>
          <w:rtl/>
        </w:rPr>
        <w:t>إلا</w:t>
      </w:r>
      <w:r w:rsidRPr="00B10484">
        <w:rPr>
          <w:b/>
          <w:bCs/>
          <w:sz w:val="28"/>
          <w:szCs w:val="28"/>
          <w:rtl/>
        </w:rPr>
        <w:t xml:space="preserve"> </w:t>
      </w:r>
      <w:r w:rsidRPr="00B10484">
        <w:rPr>
          <w:rFonts w:hint="cs"/>
          <w:b/>
          <w:bCs/>
          <w:sz w:val="28"/>
          <w:szCs w:val="28"/>
          <w:rtl/>
        </w:rPr>
        <w:t>النِّكَاحَ</w:t>
      </w:r>
      <w:r w:rsidRPr="00B10484">
        <w:rPr>
          <w:sz w:val="28"/>
          <w:szCs w:val="28"/>
          <w:rtl/>
        </w:rPr>
        <w:t xml:space="preserve"> </w:t>
      </w:r>
      <w:r w:rsidRPr="00B10484">
        <w:rPr>
          <w:rFonts w:hint="cs"/>
          <w:sz w:val="28"/>
          <w:szCs w:val="28"/>
          <w:rtl/>
        </w:rPr>
        <w:t>}، فَبَلَغَ</w:t>
      </w:r>
      <w:r w:rsidRPr="00B10484">
        <w:rPr>
          <w:sz w:val="28"/>
          <w:szCs w:val="28"/>
          <w:rtl/>
        </w:rPr>
        <w:t xml:space="preserve"> </w:t>
      </w:r>
      <w:r w:rsidRPr="00B10484">
        <w:rPr>
          <w:rFonts w:hint="cs"/>
          <w:sz w:val="28"/>
          <w:szCs w:val="28"/>
          <w:rtl/>
        </w:rPr>
        <w:t>ذلك</w:t>
      </w:r>
      <w:r w:rsidRPr="00B10484">
        <w:rPr>
          <w:sz w:val="28"/>
          <w:szCs w:val="28"/>
          <w:rtl/>
        </w:rPr>
        <w:t xml:space="preserve"> </w:t>
      </w:r>
      <w:r w:rsidRPr="00B10484">
        <w:rPr>
          <w:rFonts w:hint="cs"/>
          <w:sz w:val="28"/>
          <w:szCs w:val="28"/>
          <w:rtl/>
        </w:rPr>
        <w:t>الْيَهُودَ،</w:t>
      </w:r>
      <w:r w:rsidRPr="00B10484">
        <w:rPr>
          <w:sz w:val="28"/>
          <w:szCs w:val="28"/>
          <w:rtl/>
        </w:rPr>
        <w:t xml:space="preserve"> </w:t>
      </w:r>
      <w:r w:rsidRPr="00B10484">
        <w:rPr>
          <w:rFonts w:hint="cs"/>
          <w:sz w:val="28"/>
          <w:szCs w:val="28"/>
          <w:rtl/>
        </w:rPr>
        <w:t>فَقَالُوا:</w:t>
      </w:r>
      <w:r w:rsidRPr="00B10484">
        <w:rPr>
          <w:sz w:val="28"/>
          <w:szCs w:val="28"/>
          <w:rtl/>
        </w:rPr>
        <w:t xml:space="preserve"> </w:t>
      </w:r>
      <w:r w:rsidRPr="00B10484">
        <w:rPr>
          <w:rFonts w:hint="cs"/>
          <w:sz w:val="28"/>
          <w:szCs w:val="28"/>
          <w:rtl/>
        </w:rPr>
        <w:t>ما</w:t>
      </w:r>
      <w:r w:rsidRPr="00B10484">
        <w:rPr>
          <w:sz w:val="28"/>
          <w:szCs w:val="28"/>
          <w:rtl/>
        </w:rPr>
        <w:t xml:space="preserve"> </w:t>
      </w:r>
      <w:r w:rsidRPr="00B10484">
        <w:rPr>
          <w:rFonts w:hint="cs"/>
          <w:sz w:val="28"/>
          <w:szCs w:val="28"/>
          <w:rtl/>
        </w:rPr>
        <w:t>يُرِيدُ</w:t>
      </w:r>
      <w:r w:rsidRPr="00B10484">
        <w:rPr>
          <w:sz w:val="28"/>
          <w:szCs w:val="28"/>
          <w:rtl/>
        </w:rPr>
        <w:t xml:space="preserve"> </w:t>
      </w:r>
      <w:r w:rsidRPr="00B10484">
        <w:rPr>
          <w:rFonts w:hint="cs"/>
          <w:sz w:val="28"/>
          <w:szCs w:val="28"/>
          <w:rtl/>
        </w:rPr>
        <w:t>هذا</w:t>
      </w:r>
      <w:r w:rsidRPr="00B10484">
        <w:rPr>
          <w:sz w:val="28"/>
          <w:szCs w:val="28"/>
          <w:rtl/>
        </w:rPr>
        <w:t xml:space="preserve"> </w:t>
      </w:r>
      <w:r w:rsidRPr="00B10484">
        <w:rPr>
          <w:rFonts w:hint="cs"/>
          <w:sz w:val="28"/>
          <w:szCs w:val="28"/>
          <w:rtl/>
        </w:rPr>
        <w:t>الرَّجُلُ</w:t>
      </w:r>
      <w:r w:rsidRPr="00B10484">
        <w:rPr>
          <w:sz w:val="28"/>
          <w:szCs w:val="28"/>
          <w:rtl/>
        </w:rPr>
        <w:t xml:space="preserve"> </w:t>
      </w:r>
      <w:r w:rsidRPr="00B10484">
        <w:rPr>
          <w:rFonts w:hint="cs"/>
          <w:sz w:val="28"/>
          <w:szCs w:val="28"/>
          <w:rtl/>
        </w:rPr>
        <w:t>أَنْ</w:t>
      </w:r>
      <w:r w:rsidRPr="00B10484">
        <w:rPr>
          <w:sz w:val="28"/>
          <w:szCs w:val="28"/>
          <w:rtl/>
        </w:rPr>
        <w:t xml:space="preserve"> </w:t>
      </w:r>
      <w:r w:rsidRPr="00B10484">
        <w:rPr>
          <w:rFonts w:hint="cs"/>
          <w:sz w:val="28"/>
          <w:szCs w:val="28"/>
          <w:rtl/>
        </w:rPr>
        <w:t>يَدَعَ</w:t>
      </w:r>
      <w:r w:rsidRPr="00B10484">
        <w:rPr>
          <w:sz w:val="28"/>
          <w:szCs w:val="28"/>
          <w:rtl/>
        </w:rPr>
        <w:t xml:space="preserve"> </w:t>
      </w:r>
      <w:r w:rsidRPr="00B10484">
        <w:rPr>
          <w:rFonts w:hint="cs"/>
          <w:sz w:val="28"/>
          <w:szCs w:val="28"/>
          <w:rtl/>
        </w:rPr>
        <w:t>من</w:t>
      </w:r>
      <w:r w:rsidRPr="00B10484">
        <w:rPr>
          <w:sz w:val="28"/>
          <w:szCs w:val="28"/>
          <w:rtl/>
        </w:rPr>
        <w:t xml:space="preserve"> </w:t>
      </w:r>
      <w:r w:rsidRPr="00B10484">
        <w:rPr>
          <w:rFonts w:hint="cs"/>
          <w:sz w:val="28"/>
          <w:szCs w:val="28"/>
          <w:rtl/>
        </w:rPr>
        <w:t>أَمْرِنَا</w:t>
      </w:r>
      <w:r w:rsidRPr="00B10484">
        <w:rPr>
          <w:sz w:val="28"/>
          <w:szCs w:val="28"/>
          <w:rtl/>
        </w:rPr>
        <w:t xml:space="preserve"> </w:t>
      </w:r>
      <w:r w:rsidRPr="00B10484">
        <w:rPr>
          <w:rFonts w:hint="cs"/>
          <w:sz w:val="28"/>
          <w:szCs w:val="28"/>
          <w:rtl/>
        </w:rPr>
        <w:t>شيئاً</w:t>
      </w:r>
      <w:r w:rsidRPr="00B10484">
        <w:rPr>
          <w:sz w:val="28"/>
          <w:szCs w:val="28"/>
          <w:rtl/>
        </w:rPr>
        <w:t xml:space="preserve"> </w:t>
      </w:r>
      <w:r w:rsidRPr="00B10484">
        <w:rPr>
          <w:rFonts w:hint="cs"/>
          <w:sz w:val="28"/>
          <w:szCs w:val="28"/>
          <w:rtl/>
        </w:rPr>
        <w:t>إلا</w:t>
      </w:r>
      <w:r w:rsidRPr="00B10484">
        <w:rPr>
          <w:sz w:val="28"/>
          <w:szCs w:val="28"/>
          <w:rtl/>
        </w:rPr>
        <w:t xml:space="preserve"> </w:t>
      </w:r>
      <w:r w:rsidRPr="00B10484">
        <w:rPr>
          <w:rFonts w:hint="cs"/>
          <w:sz w:val="28"/>
          <w:szCs w:val="28"/>
          <w:rtl/>
        </w:rPr>
        <w:t>خَالَفَنَا</w:t>
      </w:r>
      <w:r w:rsidRPr="00B10484">
        <w:rPr>
          <w:sz w:val="28"/>
          <w:szCs w:val="28"/>
          <w:rtl/>
        </w:rPr>
        <w:t xml:space="preserve"> </w:t>
      </w:r>
      <w:r w:rsidRPr="00B10484">
        <w:rPr>
          <w:rFonts w:hint="cs"/>
          <w:sz w:val="28"/>
          <w:szCs w:val="28"/>
          <w:rtl/>
        </w:rPr>
        <w:t>فيه،</w:t>
      </w:r>
      <w:r w:rsidRPr="00B10484">
        <w:rPr>
          <w:sz w:val="28"/>
          <w:szCs w:val="28"/>
          <w:rtl/>
        </w:rPr>
        <w:t xml:space="preserve"> </w:t>
      </w:r>
      <w:r w:rsidRPr="00B10484">
        <w:rPr>
          <w:rFonts w:hint="cs"/>
          <w:sz w:val="28"/>
          <w:szCs w:val="28"/>
          <w:rtl/>
        </w:rPr>
        <w:t>فَجَاءَ</w:t>
      </w:r>
      <w:r w:rsidRPr="00B10484">
        <w:rPr>
          <w:sz w:val="28"/>
          <w:szCs w:val="28"/>
          <w:rtl/>
        </w:rPr>
        <w:t xml:space="preserve"> </w:t>
      </w:r>
      <w:r w:rsidRPr="00B10484">
        <w:rPr>
          <w:rFonts w:hint="cs"/>
          <w:sz w:val="28"/>
          <w:szCs w:val="28"/>
          <w:rtl/>
        </w:rPr>
        <w:t>أُسَيْدُ</w:t>
      </w:r>
      <w:r w:rsidRPr="00B10484">
        <w:rPr>
          <w:sz w:val="28"/>
          <w:szCs w:val="28"/>
          <w:rtl/>
        </w:rPr>
        <w:t xml:space="preserve"> </w:t>
      </w:r>
      <w:r w:rsidRPr="00B10484">
        <w:rPr>
          <w:rFonts w:hint="cs"/>
          <w:sz w:val="28"/>
          <w:szCs w:val="28"/>
          <w:rtl/>
        </w:rPr>
        <w:t>بن</w:t>
      </w:r>
      <w:r w:rsidRPr="00B10484">
        <w:rPr>
          <w:sz w:val="28"/>
          <w:szCs w:val="28"/>
          <w:rtl/>
        </w:rPr>
        <w:t xml:space="preserve"> </w:t>
      </w:r>
      <w:r w:rsidRPr="00B10484">
        <w:rPr>
          <w:rFonts w:hint="cs"/>
          <w:sz w:val="28"/>
          <w:szCs w:val="28"/>
          <w:rtl/>
        </w:rPr>
        <w:t>حُضَيْرٍ</w:t>
      </w:r>
      <w:r w:rsidRPr="00B10484">
        <w:rPr>
          <w:sz w:val="28"/>
          <w:szCs w:val="28"/>
          <w:rtl/>
        </w:rPr>
        <w:t xml:space="preserve"> </w:t>
      </w:r>
      <w:r w:rsidRPr="00B10484">
        <w:rPr>
          <w:rFonts w:hint="cs"/>
          <w:sz w:val="28"/>
          <w:szCs w:val="28"/>
          <w:rtl/>
        </w:rPr>
        <w:t>وَعَبَّادُ</w:t>
      </w:r>
      <w:r w:rsidRPr="00B10484">
        <w:rPr>
          <w:sz w:val="28"/>
          <w:szCs w:val="28"/>
          <w:rtl/>
        </w:rPr>
        <w:t xml:space="preserve"> </w:t>
      </w:r>
      <w:r w:rsidRPr="00B10484">
        <w:rPr>
          <w:rFonts w:hint="cs"/>
          <w:sz w:val="28"/>
          <w:szCs w:val="28"/>
          <w:rtl/>
        </w:rPr>
        <w:t>بن</w:t>
      </w:r>
      <w:r w:rsidRPr="00B10484">
        <w:rPr>
          <w:sz w:val="28"/>
          <w:szCs w:val="28"/>
          <w:rtl/>
        </w:rPr>
        <w:t xml:space="preserve"> </w:t>
      </w:r>
      <w:r w:rsidRPr="00B10484">
        <w:rPr>
          <w:rFonts w:hint="cs"/>
          <w:sz w:val="28"/>
          <w:szCs w:val="28"/>
          <w:rtl/>
        </w:rPr>
        <w:t>بِشْرٍ</w:t>
      </w:r>
      <w:r w:rsidRPr="00B10484">
        <w:rPr>
          <w:sz w:val="28"/>
          <w:szCs w:val="28"/>
          <w:rtl/>
        </w:rPr>
        <w:t xml:space="preserve"> </w:t>
      </w:r>
      <w:r w:rsidRPr="00B10484">
        <w:rPr>
          <w:rFonts w:hint="cs"/>
          <w:sz w:val="28"/>
          <w:szCs w:val="28"/>
          <w:rtl/>
        </w:rPr>
        <w:t>فَقَالا:</w:t>
      </w:r>
      <w:r w:rsidRPr="00B10484">
        <w:rPr>
          <w:sz w:val="28"/>
          <w:szCs w:val="28"/>
          <w:rtl/>
        </w:rPr>
        <w:t xml:space="preserve"> </w:t>
      </w:r>
      <w:r w:rsidRPr="00B10484">
        <w:rPr>
          <w:rFonts w:hint="cs"/>
          <w:sz w:val="28"/>
          <w:szCs w:val="28"/>
          <w:rtl/>
        </w:rPr>
        <w:t>يا</w:t>
      </w:r>
      <w:r w:rsidRPr="00B10484">
        <w:rPr>
          <w:sz w:val="28"/>
          <w:szCs w:val="28"/>
          <w:rtl/>
        </w:rPr>
        <w:t xml:space="preserve"> </w:t>
      </w:r>
      <w:r w:rsidRPr="00B10484">
        <w:rPr>
          <w:rFonts w:hint="cs"/>
          <w:sz w:val="28"/>
          <w:szCs w:val="28"/>
          <w:rtl/>
        </w:rPr>
        <w:t>رَسُولَ</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إِنَّ</w:t>
      </w:r>
      <w:r w:rsidRPr="00B10484">
        <w:rPr>
          <w:sz w:val="28"/>
          <w:szCs w:val="28"/>
          <w:rtl/>
        </w:rPr>
        <w:t xml:space="preserve"> </w:t>
      </w:r>
      <w:r w:rsidRPr="00B10484">
        <w:rPr>
          <w:rFonts w:hint="cs"/>
          <w:sz w:val="28"/>
          <w:szCs w:val="28"/>
          <w:rtl/>
        </w:rPr>
        <w:t>الْيَهُودَ</w:t>
      </w:r>
      <w:r w:rsidRPr="00B10484">
        <w:rPr>
          <w:sz w:val="28"/>
          <w:szCs w:val="28"/>
          <w:rtl/>
        </w:rPr>
        <w:t xml:space="preserve"> </w:t>
      </w:r>
      <w:r w:rsidRPr="00B10484">
        <w:rPr>
          <w:rFonts w:hint="cs"/>
          <w:sz w:val="28"/>
          <w:szCs w:val="28"/>
          <w:rtl/>
        </w:rPr>
        <w:t>تَقُولُ:</w:t>
      </w:r>
      <w:r w:rsidRPr="00B10484">
        <w:rPr>
          <w:sz w:val="28"/>
          <w:szCs w:val="28"/>
          <w:rtl/>
        </w:rPr>
        <w:t xml:space="preserve"> </w:t>
      </w:r>
      <w:r w:rsidRPr="00B10484">
        <w:rPr>
          <w:rFonts w:hint="cs"/>
          <w:sz w:val="28"/>
          <w:szCs w:val="28"/>
          <w:rtl/>
        </w:rPr>
        <w:t>كَذَا</w:t>
      </w:r>
      <w:r w:rsidRPr="00B10484">
        <w:rPr>
          <w:sz w:val="28"/>
          <w:szCs w:val="28"/>
          <w:rtl/>
        </w:rPr>
        <w:t xml:space="preserve"> </w:t>
      </w:r>
      <w:r w:rsidRPr="00B10484">
        <w:rPr>
          <w:rFonts w:hint="cs"/>
          <w:sz w:val="28"/>
          <w:szCs w:val="28"/>
          <w:rtl/>
        </w:rPr>
        <w:t>وَكَذَا</w:t>
      </w:r>
      <w:r w:rsidRPr="00B10484">
        <w:rPr>
          <w:sz w:val="28"/>
          <w:szCs w:val="28"/>
          <w:rtl/>
        </w:rPr>
        <w:t xml:space="preserve"> </w:t>
      </w:r>
      <w:r w:rsidRPr="00B10484">
        <w:rPr>
          <w:rFonts w:hint="cs"/>
          <w:sz w:val="28"/>
          <w:szCs w:val="28"/>
          <w:rtl/>
        </w:rPr>
        <w:t>فلا</w:t>
      </w:r>
      <w:r w:rsidRPr="00B10484">
        <w:rPr>
          <w:sz w:val="28"/>
          <w:szCs w:val="28"/>
          <w:rtl/>
        </w:rPr>
        <w:t xml:space="preserve"> </w:t>
      </w:r>
      <w:r w:rsidRPr="00B10484">
        <w:rPr>
          <w:rFonts w:hint="cs"/>
          <w:sz w:val="28"/>
          <w:szCs w:val="28"/>
          <w:rtl/>
        </w:rPr>
        <w:t>نُجَامِعُهُنَّ؟</w:t>
      </w:r>
      <w:r w:rsidRPr="00B10484">
        <w:rPr>
          <w:sz w:val="28"/>
          <w:szCs w:val="28"/>
          <w:rtl/>
        </w:rPr>
        <w:t xml:space="preserve"> </w:t>
      </w:r>
      <w:r w:rsidRPr="00B10484">
        <w:rPr>
          <w:rFonts w:hint="cs"/>
          <w:sz w:val="28"/>
          <w:szCs w:val="28"/>
          <w:rtl/>
        </w:rPr>
        <w:t>فَتَغَيَّرَ</w:t>
      </w:r>
      <w:r w:rsidRPr="00B10484">
        <w:rPr>
          <w:sz w:val="28"/>
          <w:szCs w:val="28"/>
          <w:rtl/>
        </w:rPr>
        <w:t xml:space="preserve"> </w:t>
      </w:r>
      <w:r w:rsidRPr="00B10484">
        <w:rPr>
          <w:rFonts w:hint="cs"/>
          <w:sz w:val="28"/>
          <w:szCs w:val="28"/>
          <w:rtl/>
        </w:rPr>
        <w:t>وَجْهُ</w:t>
      </w:r>
      <w:r w:rsidRPr="00B10484">
        <w:rPr>
          <w:sz w:val="28"/>
          <w:szCs w:val="28"/>
          <w:rtl/>
        </w:rPr>
        <w:t xml:space="preserve"> </w:t>
      </w:r>
      <w:r w:rsidRPr="00B10484">
        <w:rPr>
          <w:rFonts w:hint="cs"/>
          <w:sz w:val="28"/>
          <w:szCs w:val="28"/>
          <w:rtl/>
        </w:rPr>
        <w:t>رسول</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صلى</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عليه</w:t>
      </w:r>
      <w:r w:rsidRPr="00B10484">
        <w:rPr>
          <w:sz w:val="28"/>
          <w:szCs w:val="28"/>
          <w:rtl/>
        </w:rPr>
        <w:t xml:space="preserve"> </w:t>
      </w:r>
      <w:r w:rsidRPr="00B10484">
        <w:rPr>
          <w:rFonts w:hint="cs"/>
          <w:sz w:val="28"/>
          <w:szCs w:val="28"/>
          <w:rtl/>
        </w:rPr>
        <w:t>وسلم</w:t>
      </w:r>
      <w:r w:rsidRPr="00B10484">
        <w:rPr>
          <w:sz w:val="28"/>
          <w:szCs w:val="28"/>
          <w:rtl/>
        </w:rPr>
        <w:t xml:space="preserve"> </w:t>
      </w:r>
      <w:r w:rsidRPr="00B10484">
        <w:rPr>
          <w:rFonts w:hint="cs"/>
          <w:sz w:val="28"/>
          <w:szCs w:val="28"/>
          <w:rtl/>
        </w:rPr>
        <w:t>حتى</w:t>
      </w:r>
      <w:r w:rsidRPr="00B10484">
        <w:rPr>
          <w:sz w:val="28"/>
          <w:szCs w:val="28"/>
          <w:rtl/>
        </w:rPr>
        <w:t xml:space="preserve"> </w:t>
      </w:r>
      <w:r w:rsidRPr="00B10484">
        <w:rPr>
          <w:rFonts w:hint="cs"/>
          <w:sz w:val="28"/>
          <w:szCs w:val="28"/>
          <w:rtl/>
        </w:rPr>
        <w:t>ظَنَنَّا</w:t>
      </w:r>
      <w:r w:rsidRPr="00B10484">
        <w:rPr>
          <w:sz w:val="28"/>
          <w:szCs w:val="28"/>
          <w:rtl/>
        </w:rPr>
        <w:t xml:space="preserve"> </w:t>
      </w:r>
      <w:r w:rsidRPr="00B10484">
        <w:rPr>
          <w:rFonts w:hint="cs"/>
          <w:sz w:val="28"/>
          <w:szCs w:val="28"/>
          <w:rtl/>
        </w:rPr>
        <w:t>أَنْ</w:t>
      </w:r>
      <w:r w:rsidRPr="00B10484">
        <w:rPr>
          <w:sz w:val="28"/>
          <w:szCs w:val="28"/>
          <w:rtl/>
        </w:rPr>
        <w:t xml:space="preserve"> </w:t>
      </w:r>
      <w:r w:rsidRPr="00B10484">
        <w:rPr>
          <w:rFonts w:hint="cs"/>
          <w:sz w:val="28"/>
          <w:szCs w:val="28"/>
          <w:rtl/>
        </w:rPr>
        <w:t>قد</w:t>
      </w:r>
      <w:r w:rsidRPr="00B10484">
        <w:rPr>
          <w:sz w:val="28"/>
          <w:szCs w:val="28"/>
          <w:rtl/>
        </w:rPr>
        <w:t xml:space="preserve"> </w:t>
      </w:r>
      <w:r w:rsidRPr="00B10484">
        <w:rPr>
          <w:rFonts w:hint="cs"/>
          <w:sz w:val="28"/>
          <w:szCs w:val="28"/>
          <w:rtl/>
        </w:rPr>
        <w:t>وَجَدَ</w:t>
      </w:r>
      <w:r w:rsidRPr="00B10484">
        <w:rPr>
          <w:sz w:val="28"/>
          <w:szCs w:val="28"/>
          <w:rtl/>
        </w:rPr>
        <w:t xml:space="preserve"> </w:t>
      </w:r>
      <w:r w:rsidRPr="00B10484">
        <w:rPr>
          <w:rFonts w:hint="cs"/>
          <w:sz w:val="28"/>
          <w:szCs w:val="28"/>
          <w:rtl/>
        </w:rPr>
        <w:t>عَلَيْهِمَا،</w:t>
      </w:r>
      <w:r w:rsidRPr="00B10484">
        <w:rPr>
          <w:sz w:val="28"/>
          <w:szCs w:val="28"/>
          <w:rtl/>
        </w:rPr>
        <w:t xml:space="preserve"> </w:t>
      </w:r>
      <w:r w:rsidRPr="00B10484">
        <w:rPr>
          <w:rFonts w:hint="cs"/>
          <w:sz w:val="28"/>
          <w:szCs w:val="28"/>
          <w:rtl/>
        </w:rPr>
        <w:t>فَخَرَجَا</w:t>
      </w:r>
      <w:r w:rsidRPr="00B10484">
        <w:rPr>
          <w:sz w:val="28"/>
          <w:szCs w:val="28"/>
          <w:rtl/>
        </w:rPr>
        <w:t xml:space="preserve"> </w:t>
      </w:r>
      <w:r w:rsidRPr="00B10484">
        <w:rPr>
          <w:rFonts w:hint="cs"/>
          <w:sz w:val="28"/>
          <w:szCs w:val="28"/>
          <w:rtl/>
        </w:rPr>
        <w:t>فَاسْتَقْبَلَهُمَا</w:t>
      </w:r>
      <w:r w:rsidRPr="00B10484">
        <w:rPr>
          <w:sz w:val="28"/>
          <w:szCs w:val="28"/>
          <w:rtl/>
        </w:rPr>
        <w:t xml:space="preserve"> </w:t>
      </w:r>
      <w:r w:rsidRPr="00B10484">
        <w:rPr>
          <w:rFonts w:hint="cs"/>
          <w:sz w:val="28"/>
          <w:szCs w:val="28"/>
          <w:rtl/>
        </w:rPr>
        <w:t>هَدِيَّةٌ</w:t>
      </w:r>
      <w:r w:rsidRPr="00B10484">
        <w:rPr>
          <w:sz w:val="28"/>
          <w:szCs w:val="28"/>
          <w:rtl/>
        </w:rPr>
        <w:t xml:space="preserve"> </w:t>
      </w:r>
      <w:r w:rsidRPr="00B10484">
        <w:rPr>
          <w:rFonts w:hint="cs"/>
          <w:sz w:val="28"/>
          <w:szCs w:val="28"/>
          <w:rtl/>
        </w:rPr>
        <w:t>من</w:t>
      </w:r>
      <w:r w:rsidRPr="00B10484">
        <w:rPr>
          <w:sz w:val="28"/>
          <w:szCs w:val="28"/>
          <w:rtl/>
        </w:rPr>
        <w:t xml:space="preserve"> </w:t>
      </w:r>
      <w:r w:rsidRPr="00B10484">
        <w:rPr>
          <w:rFonts w:hint="cs"/>
          <w:sz w:val="28"/>
          <w:szCs w:val="28"/>
          <w:rtl/>
        </w:rPr>
        <w:t>لَبَنٍ</w:t>
      </w:r>
      <w:r w:rsidRPr="00B10484">
        <w:rPr>
          <w:sz w:val="28"/>
          <w:szCs w:val="28"/>
          <w:rtl/>
        </w:rPr>
        <w:t xml:space="preserve"> </w:t>
      </w:r>
      <w:r w:rsidRPr="00B10484">
        <w:rPr>
          <w:rFonts w:hint="cs"/>
          <w:sz w:val="28"/>
          <w:szCs w:val="28"/>
          <w:rtl/>
        </w:rPr>
        <w:t>إلى</w:t>
      </w:r>
      <w:r w:rsidRPr="00B10484">
        <w:rPr>
          <w:sz w:val="28"/>
          <w:szCs w:val="28"/>
          <w:rtl/>
        </w:rPr>
        <w:t xml:space="preserve"> </w:t>
      </w:r>
      <w:r w:rsidRPr="00B10484">
        <w:rPr>
          <w:rFonts w:hint="cs"/>
          <w:sz w:val="28"/>
          <w:szCs w:val="28"/>
          <w:rtl/>
        </w:rPr>
        <w:t>النبي</w:t>
      </w:r>
      <w:r w:rsidRPr="00B10484">
        <w:rPr>
          <w:sz w:val="28"/>
          <w:szCs w:val="28"/>
          <w:rtl/>
        </w:rPr>
        <w:t xml:space="preserve"> </w:t>
      </w:r>
      <w:r w:rsidRPr="00B10484">
        <w:rPr>
          <w:rFonts w:hint="cs"/>
          <w:sz w:val="28"/>
          <w:szCs w:val="28"/>
          <w:rtl/>
        </w:rPr>
        <w:t>صلى</w:t>
      </w:r>
      <w:r w:rsidRPr="00B10484">
        <w:rPr>
          <w:sz w:val="28"/>
          <w:szCs w:val="28"/>
          <w:rtl/>
        </w:rPr>
        <w:t xml:space="preserve"> </w:t>
      </w:r>
      <w:r w:rsidRPr="00B10484">
        <w:rPr>
          <w:rFonts w:hint="cs"/>
          <w:sz w:val="28"/>
          <w:szCs w:val="28"/>
          <w:rtl/>
        </w:rPr>
        <w:t>الله</w:t>
      </w:r>
      <w:r w:rsidRPr="00B10484">
        <w:rPr>
          <w:sz w:val="28"/>
          <w:szCs w:val="28"/>
          <w:rtl/>
        </w:rPr>
        <w:t xml:space="preserve"> </w:t>
      </w:r>
      <w:r w:rsidRPr="00B10484">
        <w:rPr>
          <w:rFonts w:hint="cs"/>
          <w:sz w:val="28"/>
          <w:szCs w:val="28"/>
          <w:rtl/>
        </w:rPr>
        <w:t>عليه</w:t>
      </w:r>
      <w:r w:rsidRPr="00B10484">
        <w:rPr>
          <w:sz w:val="28"/>
          <w:szCs w:val="28"/>
          <w:rtl/>
        </w:rPr>
        <w:t xml:space="preserve"> </w:t>
      </w:r>
      <w:r w:rsidRPr="00B10484">
        <w:rPr>
          <w:rFonts w:hint="cs"/>
          <w:sz w:val="28"/>
          <w:szCs w:val="28"/>
          <w:rtl/>
        </w:rPr>
        <w:t>وسلم،</w:t>
      </w:r>
      <w:r w:rsidRPr="00B10484">
        <w:rPr>
          <w:sz w:val="28"/>
          <w:szCs w:val="28"/>
          <w:rtl/>
        </w:rPr>
        <w:t xml:space="preserve"> </w:t>
      </w:r>
      <w:r w:rsidRPr="00B10484">
        <w:rPr>
          <w:rFonts w:hint="cs"/>
          <w:sz w:val="28"/>
          <w:szCs w:val="28"/>
          <w:rtl/>
        </w:rPr>
        <w:t>فَأَرْسَلَ</w:t>
      </w:r>
      <w:r w:rsidRPr="00B10484">
        <w:rPr>
          <w:sz w:val="28"/>
          <w:szCs w:val="28"/>
          <w:rtl/>
        </w:rPr>
        <w:t xml:space="preserve"> </w:t>
      </w:r>
      <w:r w:rsidRPr="00B10484">
        <w:rPr>
          <w:rFonts w:hint="cs"/>
          <w:sz w:val="28"/>
          <w:szCs w:val="28"/>
          <w:rtl/>
        </w:rPr>
        <w:t>في</w:t>
      </w:r>
      <w:r w:rsidRPr="00B10484">
        <w:rPr>
          <w:sz w:val="28"/>
          <w:szCs w:val="28"/>
          <w:rtl/>
        </w:rPr>
        <w:t xml:space="preserve"> </w:t>
      </w:r>
      <w:r w:rsidRPr="00B10484">
        <w:rPr>
          <w:rFonts w:hint="cs"/>
          <w:sz w:val="28"/>
          <w:szCs w:val="28"/>
          <w:rtl/>
        </w:rPr>
        <w:t>آثَارِهِمَا،</w:t>
      </w:r>
      <w:r w:rsidRPr="00B10484">
        <w:rPr>
          <w:sz w:val="28"/>
          <w:szCs w:val="28"/>
          <w:rtl/>
        </w:rPr>
        <w:t xml:space="preserve"> </w:t>
      </w:r>
      <w:r w:rsidRPr="00B10484">
        <w:rPr>
          <w:rFonts w:hint="cs"/>
          <w:sz w:val="28"/>
          <w:szCs w:val="28"/>
          <w:rtl/>
        </w:rPr>
        <w:t>فَسَقَاهُمَا</w:t>
      </w:r>
      <w:r w:rsidRPr="00B10484">
        <w:rPr>
          <w:sz w:val="28"/>
          <w:szCs w:val="28"/>
          <w:rtl/>
        </w:rPr>
        <w:t xml:space="preserve"> </w:t>
      </w:r>
      <w:r w:rsidRPr="00B10484">
        <w:rPr>
          <w:rFonts w:hint="cs"/>
          <w:sz w:val="28"/>
          <w:szCs w:val="28"/>
          <w:rtl/>
        </w:rPr>
        <w:t>فَعَرَفَا</w:t>
      </w:r>
      <w:r w:rsidRPr="00B10484">
        <w:rPr>
          <w:sz w:val="28"/>
          <w:szCs w:val="28"/>
          <w:rtl/>
        </w:rPr>
        <w:t xml:space="preserve"> </w:t>
      </w:r>
      <w:r w:rsidRPr="00B10484">
        <w:rPr>
          <w:rFonts w:hint="cs"/>
          <w:sz w:val="28"/>
          <w:szCs w:val="28"/>
          <w:rtl/>
        </w:rPr>
        <w:t>أَنْ</w:t>
      </w:r>
      <w:r w:rsidRPr="00B10484">
        <w:rPr>
          <w:sz w:val="28"/>
          <w:szCs w:val="28"/>
          <w:rtl/>
        </w:rPr>
        <w:t xml:space="preserve"> </w:t>
      </w:r>
      <w:r w:rsidRPr="00B10484">
        <w:rPr>
          <w:rFonts w:hint="cs"/>
          <w:sz w:val="28"/>
          <w:szCs w:val="28"/>
          <w:rtl/>
        </w:rPr>
        <w:t>لم</w:t>
      </w:r>
      <w:r w:rsidRPr="00B10484">
        <w:rPr>
          <w:sz w:val="28"/>
          <w:szCs w:val="28"/>
          <w:rtl/>
        </w:rPr>
        <w:t xml:space="preserve"> </w:t>
      </w:r>
      <w:r w:rsidRPr="00B10484">
        <w:rPr>
          <w:rFonts w:hint="cs"/>
          <w:sz w:val="28"/>
          <w:szCs w:val="28"/>
          <w:rtl/>
        </w:rPr>
        <w:t>يَجِدْ</w:t>
      </w:r>
      <w:r w:rsidRPr="00B10484">
        <w:rPr>
          <w:sz w:val="28"/>
          <w:szCs w:val="28"/>
          <w:rtl/>
        </w:rPr>
        <w:t xml:space="preserve"> </w:t>
      </w:r>
      <w:r w:rsidRPr="00B10484">
        <w:rPr>
          <w:rFonts w:hint="cs"/>
          <w:sz w:val="28"/>
          <w:szCs w:val="28"/>
          <w:rtl/>
        </w:rPr>
        <w:t>عَلَيْهِمَا</w:t>
      </w:r>
      <w:r w:rsidRPr="00B10484">
        <w:rPr>
          <w:rFonts w:hint="cs"/>
          <w:sz w:val="28"/>
          <w:szCs w:val="28"/>
          <w:vertAlign w:val="superscript"/>
          <w:rtl/>
        </w:rPr>
        <w:t>(</w:t>
      </w:r>
      <w:r w:rsidRPr="004631F5">
        <w:rPr>
          <w:sz w:val="28"/>
          <w:szCs w:val="28"/>
          <w:vertAlign w:val="superscript"/>
          <w:rtl/>
        </w:rPr>
        <w:footnoteReference w:id="315"/>
      </w:r>
      <w:r w:rsidRPr="00B10484">
        <w:rPr>
          <w:rFonts w:hint="cs"/>
          <w:sz w:val="28"/>
          <w:szCs w:val="28"/>
          <w:vertAlign w:val="superscript"/>
          <w:rtl/>
        </w:rPr>
        <w:t>)</w:t>
      </w:r>
      <w:r w:rsidRPr="00B10484">
        <w:rPr>
          <w:rFonts w:hint="cs"/>
          <w:sz w:val="28"/>
          <w:szCs w:val="28"/>
          <w:rtl/>
        </w:rPr>
        <w:t xml:space="preserve"> .</w:t>
      </w:r>
    </w:p>
    <w:p w:rsidR="008033F5" w:rsidRDefault="008033F5" w:rsidP="007169F9">
      <w:pPr>
        <w:pStyle w:val="1"/>
        <w:numPr>
          <w:ilvl w:val="0"/>
          <w:numId w:val="19"/>
        </w:numPr>
        <w:spacing w:before="0"/>
        <w:ind w:left="-58" w:right="-284" w:hanging="341"/>
        <w:jc w:val="both"/>
        <w:rPr>
          <w:rFonts w:asciiTheme="minorHAnsi" w:eastAsiaTheme="minorHAnsi" w:hAnsiTheme="minorHAnsi" w:cs="Simplified Arabic"/>
          <w:b w:val="0"/>
          <w:bCs w:val="0"/>
          <w:color w:val="auto"/>
          <w:rtl/>
        </w:rPr>
      </w:pPr>
      <w:r>
        <w:rPr>
          <w:rFonts w:asciiTheme="minorHAnsi" w:eastAsiaTheme="minorHAnsi" w:hAnsiTheme="minorHAnsi" w:cs="Simplified Arabic" w:hint="cs"/>
          <w:b w:val="0"/>
          <w:bCs w:val="0"/>
          <w:color w:val="auto"/>
          <w:rtl/>
        </w:rPr>
        <w:lastRenderedPageBreak/>
        <w:t xml:space="preserve"> </w:t>
      </w:r>
      <w:r w:rsidRPr="00242368">
        <w:rPr>
          <w:rFonts w:asciiTheme="minorHAnsi" w:eastAsiaTheme="minorHAnsi" w:hAnsiTheme="minorHAnsi" w:cs="Simplified Arabic" w:hint="cs"/>
          <w:b w:val="0"/>
          <w:bCs w:val="0"/>
          <w:color w:val="auto"/>
          <w:rtl/>
        </w:rPr>
        <w:t>في حديث طويل عن عمر</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الخطابِ رضي الله عنه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قال: لَمَّا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اعْتَزَلَ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نَبِيُّ</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الل</w:t>
      </w:r>
      <w:r w:rsidRPr="00242368">
        <w:rPr>
          <w:rFonts w:asciiTheme="minorHAnsi" w:eastAsiaTheme="minorHAnsi" w:hAnsiTheme="minorHAnsi" w:cs="Simplified Arabic" w:hint="cs"/>
          <w:b w:val="0"/>
          <w:bCs w:val="0"/>
          <w:color w:val="auto"/>
          <w:rtl/>
        </w:rPr>
        <w:t>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صلى</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الله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عليه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وسلم</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نِسَاءَهُ، قال: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دَخَلْتُ</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الْمَسْجِدَ،</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فإذا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الناس</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يَنْكُتُونَ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بِالْحَصَى،</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وَيَقُولُونَ: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طَلَّقَ</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رسول</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الل</w:t>
      </w:r>
      <w:r w:rsidRPr="00242368">
        <w:rPr>
          <w:rFonts w:asciiTheme="minorHAnsi" w:eastAsiaTheme="minorHAnsi" w:hAnsiTheme="minorHAnsi" w:cs="Simplified Arabic" w:hint="cs"/>
          <w:b w:val="0"/>
          <w:bCs w:val="0"/>
          <w:color w:val="auto"/>
          <w:rtl/>
        </w:rPr>
        <w:t>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صلى</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الله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عليه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وسلم</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نِسَاءَهُ،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وَذَلِكَ</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قبل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يُؤْمَرْنَ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بِالْحِجَابِ،</w:t>
      </w:r>
      <w:r>
        <w:rPr>
          <w:rFonts w:asciiTheme="minorHAnsi" w:eastAsiaTheme="minorHAnsi" w:hAnsiTheme="minorHAnsi" w:cs="Simplified Arabic" w:hint="cs"/>
          <w:b w:val="0"/>
          <w:bCs w:val="0"/>
          <w:color w:val="auto"/>
          <w:rtl/>
        </w:rPr>
        <w:t xml:space="preserve"> </w:t>
      </w:r>
      <w:r w:rsidRPr="00242368">
        <w:rPr>
          <w:rFonts w:asciiTheme="minorHAnsi" w:eastAsiaTheme="minorHAnsi" w:hAnsiTheme="minorHAnsi" w:cs="Simplified Arabic" w:hint="cs"/>
          <w:b w:val="0"/>
          <w:bCs w:val="0"/>
          <w:color w:val="auto"/>
          <w:rtl/>
        </w:rPr>
        <w:t>- حتى قال - فقلت:</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رَسُولَ</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الل</w:t>
      </w:r>
      <w:r w:rsidRPr="00242368">
        <w:rPr>
          <w:rFonts w:asciiTheme="minorHAnsi" w:eastAsiaTheme="minorHAnsi" w:hAnsiTheme="minorHAnsi" w:cs="Simplified Arabic" w:hint="cs"/>
          <w:b w:val="0"/>
          <w:bCs w:val="0"/>
          <w:color w:val="auto"/>
          <w:rtl/>
        </w:rPr>
        <w:t>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ما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يَشُقُّ</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عَلَيْكَ</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من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شَأْنِ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النِّسَاءِ،</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فَإِنْ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كُنْتَ</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طَلَّقْتَهُنَّ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فإن</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الل</w:t>
      </w:r>
      <w:r w:rsidRPr="00242368">
        <w:rPr>
          <w:rFonts w:asciiTheme="minorHAnsi" w:eastAsiaTheme="minorHAnsi" w:hAnsiTheme="minorHAnsi" w:cs="Simplified Arabic" w:hint="cs"/>
          <w:b w:val="0"/>
          <w:bCs w:val="0"/>
          <w:color w:val="auto"/>
          <w:rtl/>
        </w:rPr>
        <w:t>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مَعَكَ</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وَمَلَائِكَتَهُ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وَجِبْرِيلَ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وَمِيكَائِيلَ</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وأنا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وأبو</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بَكْرٍ</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وَالْمُؤْمِنُونَ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مَعَكَ،</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وَقَلَّمَا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تَكَلَّمْتُ،</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وَأَحْمَدُ</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الل</w:t>
      </w:r>
      <w:r w:rsidRPr="00242368">
        <w:rPr>
          <w:rFonts w:asciiTheme="minorHAnsi" w:eastAsiaTheme="minorHAnsi" w:hAnsiTheme="minorHAnsi" w:cs="Simplified Arabic" w:hint="cs"/>
          <w:b w:val="0"/>
          <w:bCs w:val="0"/>
          <w:color w:val="auto"/>
          <w:rtl/>
        </w:rPr>
        <w:t>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بِكَلامٍ</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إلا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رَجَوْتُ</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يَكُونَ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الله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يُصَدِّقُ</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قَوْلِي</w:t>
      </w:r>
      <w:r w:rsidRPr="00242368">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الذي</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أَقُولُ،</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وَنَزَلَتْ</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هذه</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الْآيَةُ،</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آيَةُ</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 xml:space="preserve">التَّخيِيرِ: </w:t>
      </w:r>
      <w:r w:rsidRPr="00D3303A">
        <w:rPr>
          <w:rFonts w:ascii="QCF_BSML" w:hAnsi="QCF_BSML" w:cs="QCF_BSML"/>
          <w:b w:val="0"/>
          <w:bCs w:val="0"/>
          <w:color w:val="000000"/>
          <w:rtl/>
        </w:rPr>
        <w:t xml:space="preserve">ﭽ </w:t>
      </w:r>
      <w:r w:rsidRPr="00D3303A">
        <w:rPr>
          <w:rFonts w:ascii="QCF_P560" w:hAnsi="QCF_P560" w:cs="QCF_P560"/>
          <w:b w:val="0"/>
          <w:bCs w:val="0"/>
          <w:color w:val="000000"/>
          <w:rtl/>
        </w:rPr>
        <w:t xml:space="preserve">ﮨ  ﮩ  ﮪ     ﮫ  ﮬ  ﮭ   ﮮ   ﮯ  ﮰ  </w:t>
      </w:r>
      <w:r w:rsidRPr="00D3303A">
        <w:rPr>
          <w:rFonts w:ascii="QCF_BSML" w:hAnsi="QCF_BSML" w:cs="QCF_BSML"/>
          <w:b w:val="0"/>
          <w:bCs w:val="0"/>
          <w:color w:val="000000"/>
          <w:rtl/>
        </w:rPr>
        <w:t>ﭼ</w:t>
      </w:r>
      <w:r w:rsidRPr="00D3303A">
        <w:rPr>
          <w:rFonts w:ascii="Arial" w:hAnsi="Arial" w:cs="Arial"/>
          <w:b w:val="0"/>
          <w:bCs w:val="0"/>
          <w:color w:val="9DAB0C"/>
        </w:rPr>
        <w:t xml:space="preserve"> </w:t>
      </w:r>
      <w:r w:rsidRPr="00D3303A">
        <w:rPr>
          <w:rFonts w:asciiTheme="minorHAnsi" w:eastAsiaTheme="minorHAnsi" w:hAnsiTheme="minorHAnsi" w:cs="Simplified Arabic" w:hint="cs"/>
          <w:b w:val="0"/>
          <w:bCs w:val="0"/>
          <w:color w:val="auto"/>
          <w:vertAlign w:val="superscript"/>
          <w:rtl/>
        </w:rPr>
        <w:t>(</w:t>
      </w:r>
      <w:r w:rsidRPr="00D3303A">
        <w:rPr>
          <w:rFonts w:asciiTheme="minorHAnsi" w:eastAsiaTheme="minorHAnsi" w:hAnsiTheme="minorHAnsi" w:cs="Simplified Arabic"/>
          <w:b w:val="0"/>
          <w:bCs w:val="0"/>
          <w:color w:val="auto"/>
          <w:vertAlign w:val="superscript"/>
          <w:rtl/>
        </w:rPr>
        <w:footnoteReference w:id="316"/>
      </w:r>
      <w:r w:rsidRPr="00D3303A">
        <w:rPr>
          <w:rFonts w:asciiTheme="minorHAnsi" w:eastAsiaTheme="minorHAnsi" w:hAnsiTheme="minorHAnsi" w:cs="Simplified Arabic" w:hint="cs"/>
          <w:b w:val="0"/>
          <w:bCs w:val="0"/>
          <w:color w:val="auto"/>
          <w:vertAlign w:val="superscript"/>
          <w:rtl/>
        </w:rPr>
        <w:t>)</w:t>
      </w:r>
      <w:r w:rsidRPr="00D3303A">
        <w:rPr>
          <w:rFonts w:asciiTheme="minorHAnsi" w:eastAsiaTheme="minorHAnsi" w:hAnsiTheme="minorHAnsi" w:cs="Simplified Arabic" w:hint="cs"/>
          <w:b w:val="0"/>
          <w:bCs w:val="0"/>
          <w:color w:val="auto"/>
          <w:rtl/>
        </w:rPr>
        <w:t>،</w:t>
      </w:r>
      <w:r>
        <w:rPr>
          <w:rFonts w:ascii="QCF_BSML" w:hAnsi="QCF_BSML" w:cs="QCF_BSML" w:hint="cs"/>
          <w:b w:val="0"/>
          <w:bCs w:val="0"/>
          <w:color w:val="000000"/>
          <w:rtl/>
        </w:rPr>
        <w:t xml:space="preserve">            </w:t>
      </w:r>
      <w:r w:rsidRPr="00D3303A">
        <w:rPr>
          <w:rFonts w:ascii="QCF_BSML" w:hAnsi="QCF_BSML" w:cs="QCF_BSML"/>
          <w:b w:val="0"/>
          <w:bCs w:val="0"/>
          <w:color w:val="000000"/>
          <w:rtl/>
        </w:rPr>
        <w:t xml:space="preserve">ﭽ </w:t>
      </w:r>
      <w:r w:rsidRPr="00D3303A">
        <w:rPr>
          <w:rFonts w:ascii="QCF_P560" w:hAnsi="QCF_P560" w:cs="QCF_P560"/>
          <w:b w:val="0"/>
          <w:bCs w:val="0"/>
          <w:color w:val="000000"/>
          <w:rtl/>
        </w:rPr>
        <w:t>ﮘ  ﮙ  ﮚ   ﮛ  ﮜ  ﮝ  ﮞ  ﮟ  ﮠ  ﮡ</w:t>
      </w:r>
      <w:r w:rsidRPr="00D3303A">
        <w:rPr>
          <w:rFonts w:ascii="QCF_P560" w:hAnsi="QCF_P560" w:cs="QCF_P560"/>
          <w:b w:val="0"/>
          <w:bCs w:val="0"/>
          <w:color w:val="0000A5"/>
          <w:rtl/>
        </w:rPr>
        <w:t>ﮢ</w:t>
      </w:r>
      <w:r w:rsidRPr="00D3303A">
        <w:rPr>
          <w:rFonts w:ascii="QCF_P560" w:hAnsi="QCF_P560" w:cs="QCF_P560"/>
          <w:b w:val="0"/>
          <w:bCs w:val="0"/>
          <w:color w:val="000000"/>
          <w:rtl/>
        </w:rPr>
        <w:t xml:space="preserve">  ﮣ   ﮤ  ﮥ  ﮦ  </w:t>
      </w:r>
      <w:r w:rsidRPr="00D3303A">
        <w:rPr>
          <w:rFonts w:ascii="QCF_BSML" w:hAnsi="QCF_BSML" w:cs="QCF_BSML"/>
          <w:b w:val="0"/>
          <w:bCs w:val="0"/>
          <w:color w:val="000000"/>
          <w:rtl/>
        </w:rPr>
        <w:t>ﭼ</w:t>
      </w:r>
      <w:r w:rsidRPr="00242368">
        <w:rPr>
          <w:rFonts w:asciiTheme="minorHAnsi" w:eastAsiaTheme="minorHAnsi" w:hAnsiTheme="minorHAnsi" w:cs="Simplified Arabic" w:hint="cs"/>
          <w:b w:val="0"/>
          <w:bCs w:val="0"/>
          <w:color w:val="auto"/>
          <w:vertAlign w:val="superscript"/>
          <w:rtl/>
        </w:rPr>
        <w:t>(</w:t>
      </w:r>
      <w:r w:rsidRPr="00242368">
        <w:rPr>
          <w:rFonts w:asciiTheme="minorHAnsi" w:eastAsiaTheme="minorHAnsi" w:hAnsiTheme="minorHAnsi" w:cs="Simplified Arabic"/>
          <w:b w:val="0"/>
          <w:bCs w:val="0"/>
          <w:color w:val="auto"/>
          <w:vertAlign w:val="superscript"/>
          <w:rtl/>
        </w:rPr>
        <w:footnoteReference w:id="317"/>
      </w:r>
      <w:r w:rsidRPr="00242368">
        <w:rPr>
          <w:rFonts w:asciiTheme="minorHAnsi" w:eastAsiaTheme="minorHAnsi" w:hAnsiTheme="minorHAnsi" w:cs="Simplified Arabic" w:hint="cs"/>
          <w:b w:val="0"/>
          <w:bCs w:val="0"/>
          <w:color w:val="auto"/>
          <w:vertAlign w:val="superscript"/>
          <w:rtl/>
        </w:rPr>
        <w:t>)</w:t>
      </w:r>
      <w:r w:rsidRPr="00242368">
        <w:rPr>
          <w:rFonts w:asciiTheme="minorHAnsi" w:eastAsiaTheme="minorHAnsi" w:hAnsiTheme="minorHAnsi" w:cs="Simplified Arabic" w:hint="cs"/>
          <w:b w:val="0"/>
          <w:bCs w:val="0"/>
          <w:color w:val="auto"/>
          <w:rtl/>
        </w:rPr>
        <w:t xml:space="preserve"> - حتى </w:t>
      </w:r>
      <w:r w:rsidRPr="00D3303A">
        <w:rPr>
          <w:rFonts w:asciiTheme="minorHAnsi" w:eastAsiaTheme="minorHAnsi" w:hAnsiTheme="minorHAnsi" w:cs="Simplified Arabic" w:hint="cs"/>
          <w:b w:val="0"/>
          <w:bCs w:val="0"/>
          <w:color w:val="auto"/>
          <w:rtl/>
        </w:rPr>
        <w:t>قال- فَقُمْتُ</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على</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بَابِ</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الْمَسْجِدِ</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فَنَادَيْتُ</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بِأَعْلَى</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صَوْتِي:</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لم</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يُطَلِّقْ</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رسول</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اللهِ</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صلى</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الله</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عليه</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وسلم</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نِسَاءَهُ،</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وَنَزَلَتْ</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هذه</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الْآيَةُ:</w:t>
      </w:r>
      <w:r w:rsidRPr="00D3303A">
        <w:rPr>
          <w:rFonts w:asciiTheme="minorHAnsi" w:eastAsiaTheme="minorHAnsi" w:hAnsiTheme="minorHAnsi" w:cs="Simplified Arabic"/>
          <w:b w:val="0"/>
          <w:bCs w:val="0"/>
          <w:color w:val="auto"/>
          <w:rtl/>
        </w:rPr>
        <w:t xml:space="preserve"> </w:t>
      </w:r>
      <w:r w:rsidRPr="00D3303A">
        <w:rPr>
          <w:rFonts w:ascii="QCF_BSML" w:hAnsi="QCF_BSML" w:cs="QCF_BSML"/>
          <w:b w:val="0"/>
          <w:bCs w:val="0"/>
          <w:color w:val="000000"/>
          <w:rtl/>
        </w:rPr>
        <w:t xml:space="preserve">ﭽ </w:t>
      </w:r>
      <w:r w:rsidRPr="00D3303A">
        <w:rPr>
          <w:rFonts w:ascii="QCF_P091" w:hAnsi="QCF_P091" w:cs="QCF_P091"/>
          <w:b w:val="0"/>
          <w:bCs w:val="0"/>
          <w:color w:val="000000"/>
          <w:rtl/>
        </w:rPr>
        <w:t>ﮊ  ﮋ  ﮌ  ﮍ   ﮎ     ﮏ  ﮐ  ﮑ  ﮒ</w:t>
      </w:r>
      <w:r w:rsidRPr="00D3303A">
        <w:rPr>
          <w:rFonts w:ascii="QCF_P091" w:hAnsi="QCF_P091" w:cs="QCF_P091"/>
          <w:b w:val="0"/>
          <w:bCs w:val="0"/>
          <w:color w:val="0000A5"/>
          <w:rtl/>
        </w:rPr>
        <w:t>ﮓ</w:t>
      </w:r>
      <w:r w:rsidRPr="00D3303A">
        <w:rPr>
          <w:rFonts w:ascii="QCF_P091" w:hAnsi="QCF_P091" w:cs="QCF_P091"/>
          <w:b w:val="0"/>
          <w:bCs w:val="0"/>
          <w:color w:val="000000"/>
          <w:rtl/>
        </w:rPr>
        <w:t xml:space="preserve">  ﮔ  ﮕ  ﮖ     ﮗ  ﮘ  ﮙ   ﮚ  ﮛ  ﮜ  ﮝ  ﮞ  ﮟ</w:t>
      </w:r>
      <w:r w:rsidRPr="00D3303A">
        <w:rPr>
          <w:rFonts w:ascii="QCF_BSML" w:hAnsi="QCF_BSML" w:cs="QCF_BSML"/>
          <w:b w:val="0"/>
          <w:bCs w:val="0"/>
          <w:color w:val="000000"/>
          <w:rtl/>
        </w:rPr>
        <w:t>ﭼ</w:t>
      </w:r>
      <w:r w:rsidRPr="00D3303A">
        <w:rPr>
          <w:rFonts w:ascii="QCF_BSML" w:hAnsi="QCF_BSML" w:cs="QCF_BSML"/>
          <w:color w:val="000000"/>
          <w:rtl/>
        </w:rPr>
        <w:t xml:space="preserve"> </w:t>
      </w:r>
      <w:r w:rsidRPr="00D3303A">
        <w:rPr>
          <w:rFonts w:ascii="Arial" w:hAnsi="Arial" w:cs="Arial"/>
          <w:color w:val="9DAB0C"/>
        </w:rPr>
        <w:t xml:space="preserve"> </w:t>
      </w:r>
      <w:r w:rsidRPr="00D3303A">
        <w:rPr>
          <w:rFonts w:asciiTheme="minorHAnsi" w:eastAsiaTheme="minorHAnsi" w:hAnsiTheme="minorHAnsi" w:cs="Simplified Arabic" w:hint="cs"/>
          <w:b w:val="0"/>
          <w:bCs w:val="0"/>
          <w:color w:val="auto"/>
          <w:vertAlign w:val="superscript"/>
          <w:rtl/>
        </w:rPr>
        <w:t>(</w:t>
      </w:r>
      <w:r w:rsidRPr="00D3303A">
        <w:rPr>
          <w:rStyle w:val="a4"/>
          <w:rFonts w:asciiTheme="minorHAnsi" w:eastAsiaTheme="minorHAnsi" w:hAnsiTheme="minorHAnsi" w:cs="Simplified Arabic"/>
          <w:b w:val="0"/>
          <w:bCs w:val="0"/>
          <w:color w:val="auto"/>
          <w:rtl/>
        </w:rPr>
        <w:footnoteReference w:id="318"/>
      </w:r>
      <w:r w:rsidRPr="00D3303A">
        <w:rPr>
          <w:rFonts w:asciiTheme="minorHAnsi" w:eastAsiaTheme="minorHAnsi" w:hAnsiTheme="minorHAnsi" w:cs="Simplified Arabic" w:hint="cs"/>
          <w:b w:val="0"/>
          <w:bCs w:val="0"/>
          <w:color w:val="auto"/>
          <w:vertAlign w:val="superscript"/>
          <w:rtl/>
        </w:rPr>
        <w:t>)</w:t>
      </w:r>
      <w:r w:rsidRPr="00D3303A">
        <w:rPr>
          <w:rFonts w:asciiTheme="minorHAnsi" w:eastAsiaTheme="minorHAnsi" w:hAnsiTheme="minorHAnsi" w:cs="Simplified Arabic" w:hint="cs"/>
          <w:b w:val="0"/>
          <w:bCs w:val="0"/>
          <w:color w:val="auto"/>
          <w:rtl/>
        </w:rPr>
        <w:t>،</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فَكُنْتُ</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أنا</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اسْتَنْبَطْتُ</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ذلك</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الأَمْرَ،</w:t>
      </w:r>
      <w:r w:rsidRPr="00D3303A">
        <w:rPr>
          <w:rFonts w:asciiTheme="minorHAnsi" w:eastAsiaTheme="minorHAnsi" w:hAnsiTheme="minorHAnsi" w:cs="Simplified Arabic"/>
          <w:b w:val="0"/>
          <w:bCs w:val="0"/>
          <w:color w:val="auto"/>
          <w:rtl/>
        </w:rPr>
        <w:t xml:space="preserve"> </w:t>
      </w:r>
      <w:r w:rsidRPr="00D3303A">
        <w:rPr>
          <w:rFonts w:asciiTheme="minorHAnsi" w:eastAsiaTheme="minorHAnsi" w:hAnsiTheme="minorHAnsi" w:cs="Simplified Arabic" w:hint="cs"/>
          <w:b w:val="0"/>
          <w:bCs w:val="0"/>
          <w:color w:val="auto"/>
          <w:rtl/>
        </w:rPr>
        <w:t>وَأَنْزَلَ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الله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عز</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وجل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آيَةَ</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التَّخْيِير</w:t>
      </w:r>
      <w:r w:rsidRPr="00242368">
        <w:rPr>
          <w:rFonts w:asciiTheme="minorHAnsi" w:eastAsiaTheme="minorHAnsi" w:hAnsiTheme="minorHAnsi" w:cs="Simplified Arabic" w:hint="cs"/>
          <w:b w:val="0"/>
          <w:bCs w:val="0"/>
          <w:color w:val="auto"/>
          <w:vertAlign w:val="superscript"/>
          <w:rtl/>
        </w:rPr>
        <w:t>(</w:t>
      </w:r>
      <w:r w:rsidRPr="00242368">
        <w:rPr>
          <w:rFonts w:asciiTheme="minorHAnsi" w:eastAsiaTheme="minorHAnsi" w:hAnsiTheme="minorHAnsi" w:cs="Simplified Arabic"/>
          <w:b w:val="0"/>
          <w:bCs w:val="0"/>
          <w:color w:val="auto"/>
          <w:vertAlign w:val="superscript"/>
          <w:rtl/>
        </w:rPr>
        <w:footnoteReference w:id="319"/>
      </w:r>
      <w:r w:rsidRPr="00242368">
        <w:rPr>
          <w:rFonts w:asciiTheme="minorHAnsi" w:eastAsiaTheme="minorHAnsi" w:hAnsiTheme="minorHAnsi" w:cs="Simplified Arabic" w:hint="cs"/>
          <w:b w:val="0"/>
          <w:bCs w:val="0"/>
          <w:color w:val="auto"/>
          <w:vertAlign w:val="superscript"/>
          <w:rtl/>
        </w:rPr>
        <w:t>) (</w:t>
      </w:r>
      <w:r w:rsidRPr="00242368">
        <w:rPr>
          <w:rFonts w:asciiTheme="minorHAnsi" w:eastAsiaTheme="minorHAnsi" w:hAnsiTheme="minorHAnsi" w:cs="Simplified Arabic"/>
          <w:b w:val="0"/>
          <w:bCs w:val="0"/>
          <w:color w:val="auto"/>
          <w:vertAlign w:val="superscript"/>
          <w:rtl/>
        </w:rPr>
        <w:footnoteReference w:id="320"/>
      </w:r>
      <w:r w:rsidRPr="00242368">
        <w:rPr>
          <w:rFonts w:asciiTheme="minorHAnsi" w:eastAsiaTheme="minorHAnsi" w:hAnsiTheme="minorHAnsi" w:cs="Simplified Arabic" w:hint="cs"/>
          <w:b w:val="0"/>
          <w:bCs w:val="0"/>
          <w:color w:val="auto"/>
          <w:vertAlign w:val="superscript"/>
          <w:rtl/>
        </w:rPr>
        <w:t xml:space="preserve">) </w:t>
      </w:r>
      <w:r w:rsidRPr="00242368">
        <w:rPr>
          <w:rFonts w:asciiTheme="minorHAnsi" w:eastAsiaTheme="minorHAnsi" w:hAnsiTheme="minorHAnsi" w:cs="Simplified Arabic" w:hint="cs"/>
          <w:b w:val="0"/>
          <w:bCs w:val="0"/>
          <w:color w:val="auto"/>
          <w:rtl/>
        </w:rPr>
        <w:t xml:space="preserve">. </w:t>
      </w:r>
      <w:r>
        <w:rPr>
          <w:rFonts w:asciiTheme="minorHAnsi" w:eastAsiaTheme="minorHAnsi" w:hAnsiTheme="minorHAnsi" w:cs="Simplified Arabic" w:hint="cs"/>
          <w:b w:val="0"/>
          <w:bCs w:val="0"/>
          <w:color w:val="auto"/>
          <w:rtl/>
        </w:rPr>
        <w:t xml:space="preserve">   </w:t>
      </w:r>
    </w:p>
    <w:p w:rsidR="008033F5" w:rsidRPr="00B4147C" w:rsidRDefault="008033F5" w:rsidP="007169F9">
      <w:pPr>
        <w:pStyle w:val="1"/>
        <w:numPr>
          <w:ilvl w:val="0"/>
          <w:numId w:val="19"/>
        </w:numPr>
        <w:spacing w:before="0"/>
        <w:ind w:left="-58" w:right="-284" w:hanging="341"/>
        <w:jc w:val="both"/>
        <w:rPr>
          <w:rtl/>
        </w:rPr>
      </w:pPr>
      <w:r w:rsidRPr="002B0CD0">
        <w:rPr>
          <w:rFonts w:cs="Simplified Arabic" w:hint="cs"/>
          <w:b w:val="0"/>
          <w:bCs w:val="0"/>
          <w:rtl/>
        </w:rPr>
        <w:t xml:space="preserve"> </w:t>
      </w:r>
      <w:r w:rsidRPr="00B4147C">
        <w:rPr>
          <w:rFonts w:asciiTheme="minorHAnsi" w:eastAsiaTheme="minorHAnsi" w:hAnsiTheme="minorHAnsi" w:cs="Simplified Arabic" w:hint="cs"/>
          <w:b w:val="0"/>
          <w:bCs w:val="0"/>
          <w:color w:val="auto"/>
          <w:rtl/>
        </w:rPr>
        <w:t>عن جابر</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بن</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عبد</w:t>
      </w:r>
      <w:r w:rsidRPr="00B4147C">
        <w:rPr>
          <w:rFonts w:asciiTheme="minorHAnsi" w:eastAsiaTheme="minorHAnsi" w:hAnsiTheme="minorHAnsi" w:cs="Simplified Arabic"/>
          <w:b w:val="0"/>
          <w:bCs w:val="0"/>
          <w:color w:val="auto"/>
          <w:rtl/>
        </w:rPr>
        <w:t xml:space="preserve"> </w:t>
      </w:r>
      <w:r w:rsidRPr="00B4147C">
        <w:rPr>
          <w:rFonts w:cs="Simplified Arabic" w:hint="cs"/>
          <w:b w:val="0"/>
          <w:bCs w:val="0"/>
          <w:rtl/>
        </w:rPr>
        <w:t>الل</w:t>
      </w:r>
      <w:r w:rsidRPr="00B4147C">
        <w:rPr>
          <w:rFonts w:asciiTheme="minorHAnsi" w:eastAsiaTheme="minorHAnsi" w:hAnsiTheme="minorHAnsi" w:cs="Simplified Arabic" w:hint="cs"/>
          <w:b w:val="0"/>
          <w:bCs w:val="0"/>
          <w:color w:val="auto"/>
          <w:rtl/>
        </w:rPr>
        <w:t>هِ رضي الله عنه قال: لَقِيَنِي</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رسول</w:t>
      </w:r>
      <w:r w:rsidRPr="00B4147C">
        <w:rPr>
          <w:rFonts w:asciiTheme="minorHAnsi" w:eastAsiaTheme="minorHAnsi" w:hAnsiTheme="minorHAnsi" w:cs="Simplified Arabic"/>
          <w:b w:val="0"/>
          <w:bCs w:val="0"/>
          <w:color w:val="auto"/>
          <w:rtl/>
        </w:rPr>
        <w:t xml:space="preserve"> </w:t>
      </w:r>
      <w:r w:rsidRPr="00B4147C">
        <w:rPr>
          <w:rFonts w:cs="Simplified Arabic" w:hint="cs"/>
          <w:b w:val="0"/>
          <w:bCs w:val="0"/>
          <w:rtl/>
        </w:rPr>
        <w:t>الل</w:t>
      </w:r>
      <w:r w:rsidRPr="00B4147C">
        <w:rPr>
          <w:rFonts w:asciiTheme="minorHAnsi" w:eastAsiaTheme="minorHAnsi" w:hAnsiTheme="minorHAnsi" w:cs="Simplified Arabic" w:hint="cs"/>
          <w:b w:val="0"/>
          <w:bCs w:val="0"/>
          <w:color w:val="auto"/>
          <w:rtl/>
        </w:rPr>
        <w:t>هِ</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صلى</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الله</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عليه</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وسلم</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فقال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لي:</w:t>
      </w:r>
      <w:r w:rsidRPr="00B4147C">
        <w:rPr>
          <w:rFonts w:cs="Simplified Arabic" w:hint="cs"/>
          <w:b w:val="0"/>
          <w:bCs w:val="0"/>
          <w:rtl/>
        </w:rPr>
        <w:t xml:space="preserve"> </w:t>
      </w:r>
      <w:r w:rsidRPr="00B4147C">
        <w:rPr>
          <w:rFonts w:asciiTheme="minorHAnsi" w:eastAsiaTheme="minorHAnsi" w:hAnsiTheme="minorHAnsi" w:cs="Simplified Arabic" w:hint="cs"/>
          <w:b w:val="0"/>
          <w:bCs w:val="0"/>
          <w:color w:val="auto"/>
          <w:rtl/>
        </w:rPr>
        <w:t>{</w:t>
      </w:r>
      <w:r w:rsidRPr="00B4147C">
        <w:rPr>
          <w:rFonts w:asciiTheme="minorHAnsi" w:eastAsiaTheme="minorHAnsi" w:hAnsiTheme="minorHAnsi" w:cs="Simplified Arabic"/>
          <w:b w:val="0"/>
          <w:bCs w:val="0"/>
          <w:color w:val="auto"/>
          <w:rtl/>
        </w:rPr>
        <w:t xml:space="preserve"> </w:t>
      </w:r>
      <w:r w:rsidRPr="005B747F">
        <w:rPr>
          <w:rFonts w:asciiTheme="minorHAnsi" w:eastAsiaTheme="minorHAnsi" w:hAnsiTheme="minorHAnsi" w:cs="Simplified Arabic" w:hint="cs"/>
          <w:color w:val="auto"/>
          <w:rtl/>
        </w:rPr>
        <w:t>يا</w:t>
      </w:r>
      <w:r w:rsidRPr="005B747F">
        <w:rPr>
          <w:rFonts w:cs="Simplified Arabic" w:hint="cs"/>
          <w:rtl/>
        </w:rPr>
        <w:t xml:space="preserve"> </w:t>
      </w:r>
      <w:r w:rsidRPr="005B747F">
        <w:rPr>
          <w:rFonts w:asciiTheme="minorHAnsi" w:eastAsiaTheme="minorHAnsi" w:hAnsiTheme="minorHAnsi" w:cs="Simplified Arabic" w:hint="cs"/>
          <w:color w:val="auto"/>
          <w:rtl/>
        </w:rPr>
        <w:t>جَابِرُ</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ما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لي</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أَرَاكَ</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مُنْكَسِرًا</w:t>
      </w:r>
      <w:r w:rsidRPr="00B4147C">
        <w:rPr>
          <w:rFonts w:asciiTheme="minorHAnsi" w:eastAsiaTheme="minorHAnsi" w:hAnsiTheme="minorHAnsi" w:cs="Simplified Arabic" w:hint="cs"/>
          <w:b w:val="0"/>
          <w:bCs w:val="0"/>
          <w:color w:val="auto"/>
          <w:rtl/>
        </w:rPr>
        <w:t>؟}</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قلت:</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يا</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رَسُولَ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اللهِ</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اسْتُشْهِدَ</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أبي</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قُتِلَ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يوم</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أُحُدٍ</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وَتَرَكَ</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عِيَالًا</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 xml:space="preserve">وَدَيْنًا، قال: </w:t>
      </w:r>
      <w:r w:rsidR="00D51651">
        <w:rPr>
          <w:rFonts w:asciiTheme="minorHAnsi" w:eastAsiaTheme="minorHAnsi" w:hAnsiTheme="minorHAnsi" w:cs="Simplified Arabic" w:hint="cs"/>
          <w:b w:val="0"/>
          <w:bCs w:val="0"/>
          <w:color w:val="auto"/>
          <w:rtl/>
        </w:rPr>
        <w:t xml:space="preserve">  </w:t>
      </w:r>
      <w:r w:rsidRPr="00B4147C">
        <w:rPr>
          <w:rFonts w:asciiTheme="minorHAnsi" w:eastAsiaTheme="minorHAnsi" w:hAnsiTheme="minorHAnsi" w:cs="Simplified Arabic" w:hint="cs"/>
          <w:b w:val="0"/>
          <w:bCs w:val="0"/>
          <w:color w:val="auto"/>
          <w:rtl/>
        </w:rPr>
        <w:t>{</w:t>
      </w:r>
      <w:r w:rsidRPr="00B4147C">
        <w:rPr>
          <w:rFonts w:asciiTheme="minorHAnsi" w:eastAsiaTheme="minorHAnsi" w:hAnsiTheme="minorHAnsi" w:cs="Simplified Arabic"/>
          <w:b w:val="0"/>
          <w:bCs w:val="0"/>
          <w:color w:val="auto"/>
          <w:rtl/>
        </w:rPr>
        <w:t xml:space="preserve"> </w:t>
      </w:r>
      <w:r w:rsidRPr="005B747F">
        <w:rPr>
          <w:rFonts w:asciiTheme="minorHAnsi" w:eastAsiaTheme="minorHAnsi" w:hAnsiTheme="minorHAnsi" w:cs="Simplified Arabic" w:hint="cs"/>
          <w:color w:val="auto"/>
          <w:rtl/>
        </w:rPr>
        <w:t>أَفَلَا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أُبَشِّرُكَ</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بِمَا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لَقِيَ</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الله</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بِهِ</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أَبَاكَ</w:t>
      </w:r>
      <w:r w:rsidRPr="00B4147C">
        <w:rPr>
          <w:rFonts w:asciiTheme="minorHAnsi" w:eastAsiaTheme="minorHAnsi" w:hAnsiTheme="minorHAnsi" w:cs="Simplified Arabic" w:hint="cs"/>
          <w:b w:val="0"/>
          <w:bCs w:val="0"/>
          <w:color w:val="auto"/>
          <w:rtl/>
        </w:rPr>
        <w:t xml:space="preserve"> }،</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قال: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قلت:</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بَلَى</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يا</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رَسُولَ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اللهِ، قال: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 xml:space="preserve">{ </w:t>
      </w:r>
      <w:r w:rsidRPr="005B747F">
        <w:rPr>
          <w:rFonts w:asciiTheme="minorHAnsi" w:eastAsiaTheme="minorHAnsi" w:hAnsiTheme="minorHAnsi" w:cs="Simplified Arabic" w:hint="cs"/>
          <w:color w:val="auto"/>
          <w:rtl/>
        </w:rPr>
        <w:t>ما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كَلَّمَ</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الله</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أَحَدًا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قَطُّ</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إلا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من</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وَرَاءِ</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 xml:space="preserve">حِجَابٍ، </w:t>
      </w:r>
      <w:proofErr w:type="spellStart"/>
      <w:r w:rsidRPr="005B747F">
        <w:rPr>
          <w:rFonts w:asciiTheme="minorHAnsi" w:eastAsiaTheme="minorHAnsi" w:hAnsiTheme="minorHAnsi" w:cs="Simplified Arabic" w:hint="cs"/>
          <w:color w:val="auto"/>
          <w:rtl/>
        </w:rPr>
        <w:t>وَأَحْيَا</w:t>
      </w:r>
      <w:proofErr w:type="spellEnd"/>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أَبَاكَ</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فَكَلَّمَهُ</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كِفَاحًا،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فقال:</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يا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عَبْدِي</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تَمَنَّ</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عَلَيَّ</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أُعْطِكَ</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قال:</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يا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رَبِّ</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تُحْيِينِي</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فَأُقْتَلَ</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فِيكَ</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ثَانِيَةً،</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قال</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الرَّبُّ</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عز</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وجل:</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إنه</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قد</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سَبَقَ</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مِنِّي</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أَنَّهُمْ</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إِلَيْهَا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لَا</w:t>
      </w:r>
      <w:r w:rsidRPr="005B747F">
        <w:rPr>
          <w:rFonts w:asciiTheme="minorHAnsi" w:eastAsiaTheme="minorHAnsi" w:hAnsiTheme="minorHAnsi" w:cs="Simplified Arabic"/>
          <w:color w:val="auto"/>
          <w:rtl/>
        </w:rPr>
        <w:t xml:space="preserve"> </w:t>
      </w:r>
      <w:r w:rsidRPr="005B747F">
        <w:rPr>
          <w:rFonts w:asciiTheme="minorHAnsi" w:eastAsiaTheme="minorHAnsi" w:hAnsiTheme="minorHAnsi" w:cs="Simplified Arabic" w:hint="cs"/>
          <w:color w:val="auto"/>
          <w:rtl/>
        </w:rPr>
        <w:t>يُرْجَعُونَ</w:t>
      </w:r>
      <w:r w:rsidRPr="00B4147C">
        <w:rPr>
          <w:rFonts w:asciiTheme="minorHAnsi" w:eastAsiaTheme="minorHAnsi" w:hAnsiTheme="minorHAnsi" w:cs="Simplified Arabic" w:hint="cs"/>
          <w:b w:val="0"/>
          <w:bCs w:val="0"/>
          <w:color w:val="auto"/>
          <w:rtl/>
        </w:rPr>
        <w:t xml:space="preserve"> }، قال:</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وَأُنْزِلَتْ</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هذه</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الْآيَةُ:</w:t>
      </w:r>
      <w:r w:rsidRPr="00B4147C">
        <w:rPr>
          <w:rFonts w:asciiTheme="minorHAnsi" w:eastAsiaTheme="minorHAnsi" w:hAnsiTheme="minorHAnsi" w:cs="Simplified Arabic"/>
          <w:b w:val="0"/>
          <w:bCs w:val="0"/>
          <w:color w:val="auto"/>
          <w:rtl/>
        </w:rPr>
        <w:t xml:space="preserve"> </w:t>
      </w:r>
      <w:r w:rsidRPr="00B4147C">
        <w:rPr>
          <w:rFonts w:ascii="QCF_BSML" w:hAnsi="QCF_BSML" w:cs="QCF_BSML"/>
          <w:b w:val="0"/>
          <w:bCs w:val="0"/>
          <w:color w:val="000000"/>
          <w:rtl/>
        </w:rPr>
        <w:t xml:space="preserve">ﭽ </w:t>
      </w:r>
      <w:r w:rsidRPr="00B4147C">
        <w:rPr>
          <w:rFonts w:ascii="QCF_P072" w:hAnsi="QCF_P072" w:cs="QCF_P072"/>
          <w:b w:val="0"/>
          <w:bCs w:val="0"/>
          <w:color w:val="000000"/>
          <w:rtl/>
        </w:rPr>
        <w:t>ﮔ  ﮕ  ﮖ  ﮗ  ﮘ    ﮙ  ﮚ  ﮛ</w:t>
      </w:r>
      <w:r w:rsidRPr="00B4147C">
        <w:rPr>
          <w:rFonts w:ascii="Arial" w:hAnsi="Arial" w:cs="Arial"/>
          <w:b w:val="0"/>
          <w:bCs w:val="0"/>
          <w:color w:val="000000"/>
          <w:rtl/>
        </w:rPr>
        <w:t xml:space="preserve"> </w:t>
      </w:r>
      <w:r w:rsidRPr="00B4147C">
        <w:rPr>
          <w:rFonts w:ascii="QCF_BSML" w:hAnsi="QCF_BSML" w:cs="QCF_BSML"/>
          <w:b w:val="0"/>
          <w:bCs w:val="0"/>
          <w:color w:val="000000"/>
          <w:rtl/>
        </w:rPr>
        <w:t>ﭼ</w:t>
      </w:r>
      <w:r w:rsidRPr="00B4147C">
        <w:rPr>
          <w:rFonts w:ascii="QCF_BSML" w:hAnsi="QCF_BSML" w:cs="QCF_BSML"/>
          <w:b w:val="0"/>
          <w:bCs w:val="0"/>
          <w:color w:val="000000"/>
          <w:sz w:val="27"/>
          <w:szCs w:val="27"/>
          <w:rtl/>
        </w:rPr>
        <w:t xml:space="preserve"> </w:t>
      </w:r>
      <w:r w:rsidRPr="00B4147C">
        <w:rPr>
          <w:rFonts w:asciiTheme="minorHAnsi" w:eastAsiaTheme="minorHAnsi" w:hAnsiTheme="minorHAnsi" w:cs="Simplified Arabic" w:hint="cs"/>
          <w:b w:val="0"/>
          <w:bCs w:val="0"/>
          <w:color w:val="auto"/>
          <w:rtl/>
        </w:rPr>
        <w:t xml:space="preserve">الْآيَةَ </w:t>
      </w:r>
      <w:r w:rsidRPr="00B4147C">
        <w:rPr>
          <w:rFonts w:asciiTheme="minorHAnsi" w:eastAsiaTheme="minorHAnsi" w:hAnsiTheme="minorHAnsi" w:cs="Simplified Arabic" w:hint="cs"/>
          <w:b w:val="0"/>
          <w:bCs w:val="0"/>
          <w:color w:val="auto"/>
          <w:vertAlign w:val="superscript"/>
          <w:rtl/>
        </w:rPr>
        <w:t>(</w:t>
      </w:r>
      <w:r w:rsidRPr="00B4147C">
        <w:rPr>
          <w:rStyle w:val="a4"/>
          <w:rFonts w:asciiTheme="minorHAnsi" w:eastAsiaTheme="minorHAnsi" w:hAnsiTheme="minorHAnsi" w:cs="Simplified Arabic"/>
          <w:b w:val="0"/>
          <w:bCs w:val="0"/>
          <w:color w:val="auto"/>
          <w:rtl/>
        </w:rPr>
        <w:footnoteReference w:id="321"/>
      </w:r>
      <w:r w:rsidRPr="00B4147C">
        <w:rPr>
          <w:rFonts w:asciiTheme="minorHAnsi" w:eastAsiaTheme="minorHAnsi" w:hAnsiTheme="minorHAnsi" w:cs="Simplified Arabic" w:hint="cs"/>
          <w:b w:val="0"/>
          <w:bCs w:val="0"/>
          <w:color w:val="auto"/>
          <w:vertAlign w:val="superscript"/>
          <w:rtl/>
        </w:rPr>
        <w:t>) (</w:t>
      </w:r>
      <w:r w:rsidRPr="00B4147C">
        <w:rPr>
          <w:rStyle w:val="a4"/>
          <w:rFonts w:asciiTheme="minorHAnsi" w:eastAsiaTheme="minorHAnsi" w:hAnsiTheme="minorHAnsi" w:cs="Simplified Arabic"/>
          <w:b w:val="0"/>
          <w:bCs w:val="0"/>
          <w:color w:val="auto"/>
          <w:rtl/>
        </w:rPr>
        <w:footnoteReference w:id="322"/>
      </w:r>
      <w:r w:rsidRPr="00B4147C">
        <w:rPr>
          <w:rFonts w:asciiTheme="minorHAnsi" w:eastAsiaTheme="minorHAnsi" w:hAnsiTheme="minorHAnsi" w:cs="Simplified Arabic" w:hint="cs"/>
          <w:b w:val="0"/>
          <w:bCs w:val="0"/>
          <w:color w:val="auto"/>
          <w:vertAlign w:val="superscript"/>
          <w:rtl/>
        </w:rPr>
        <w:t>)</w:t>
      </w:r>
      <w:r w:rsidRPr="00B4147C">
        <w:rPr>
          <w:rFonts w:asciiTheme="minorHAnsi" w:eastAsiaTheme="minorHAnsi" w:hAnsiTheme="minorHAnsi" w:cs="Simplified Arabic"/>
          <w:b w:val="0"/>
          <w:bCs w:val="0"/>
          <w:color w:val="auto"/>
          <w:rtl/>
        </w:rPr>
        <w:t xml:space="preserve"> </w:t>
      </w:r>
      <w:r w:rsidRPr="00B4147C">
        <w:rPr>
          <w:rFonts w:asciiTheme="minorHAnsi" w:eastAsiaTheme="minorHAnsi" w:hAnsiTheme="minorHAnsi" w:cs="Simplified Arabic" w:hint="cs"/>
          <w:b w:val="0"/>
          <w:bCs w:val="0"/>
          <w:color w:val="auto"/>
          <w:rtl/>
        </w:rPr>
        <w:t>.</w:t>
      </w:r>
    </w:p>
    <w:p w:rsidR="008033F5" w:rsidRDefault="008033F5" w:rsidP="007169F9">
      <w:pPr>
        <w:pStyle w:val="a6"/>
        <w:numPr>
          <w:ilvl w:val="0"/>
          <w:numId w:val="19"/>
        </w:numPr>
        <w:spacing w:after="0"/>
        <w:ind w:left="-58" w:right="-284" w:hanging="341"/>
        <w:jc w:val="both"/>
        <w:rPr>
          <w:sz w:val="28"/>
          <w:szCs w:val="28"/>
        </w:rPr>
      </w:pPr>
      <w:r w:rsidRPr="002B0CD0">
        <w:rPr>
          <w:rFonts w:hint="cs"/>
          <w:sz w:val="28"/>
          <w:szCs w:val="28"/>
          <w:rtl/>
        </w:rPr>
        <w:lastRenderedPageBreak/>
        <w:t xml:space="preserve"> حديث ابن عباس رضي الله عنهما قال: كان</w:t>
      </w:r>
      <w:r w:rsidRPr="002B0CD0">
        <w:rPr>
          <w:sz w:val="28"/>
          <w:szCs w:val="28"/>
          <w:rtl/>
        </w:rPr>
        <w:t xml:space="preserve"> </w:t>
      </w:r>
      <w:r w:rsidRPr="002B0CD0">
        <w:rPr>
          <w:rFonts w:hint="cs"/>
          <w:sz w:val="28"/>
          <w:szCs w:val="28"/>
          <w:rtl/>
        </w:rPr>
        <w:t>ذُو</w:t>
      </w:r>
      <w:r w:rsidRPr="002B0CD0">
        <w:rPr>
          <w:sz w:val="28"/>
          <w:szCs w:val="28"/>
          <w:rtl/>
        </w:rPr>
        <w:t xml:space="preserve"> </w:t>
      </w:r>
      <w:r w:rsidRPr="002B0CD0">
        <w:rPr>
          <w:rFonts w:hint="cs"/>
          <w:sz w:val="28"/>
          <w:szCs w:val="28"/>
          <w:rtl/>
        </w:rPr>
        <w:t>الْمَجَازِ</w:t>
      </w:r>
      <w:r w:rsidRPr="002B0CD0">
        <w:rPr>
          <w:sz w:val="28"/>
          <w:szCs w:val="28"/>
          <w:rtl/>
        </w:rPr>
        <w:t xml:space="preserve"> </w:t>
      </w:r>
      <w:r w:rsidRPr="002B0CD0">
        <w:rPr>
          <w:rFonts w:hint="cs"/>
          <w:sz w:val="28"/>
          <w:szCs w:val="28"/>
          <w:rtl/>
        </w:rPr>
        <w:t>وَعُكَاظٌ</w:t>
      </w:r>
      <w:r w:rsidRPr="002B0CD0">
        <w:rPr>
          <w:sz w:val="28"/>
          <w:szCs w:val="28"/>
          <w:rtl/>
        </w:rPr>
        <w:t xml:space="preserve"> </w:t>
      </w:r>
      <w:r w:rsidRPr="002B0CD0">
        <w:rPr>
          <w:rFonts w:hint="cs"/>
          <w:sz w:val="28"/>
          <w:szCs w:val="28"/>
          <w:rtl/>
        </w:rPr>
        <w:t>مَتْجَرَ</w:t>
      </w:r>
      <w:r w:rsidRPr="002B0CD0">
        <w:rPr>
          <w:sz w:val="28"/>
          <w:szCs w:val="28"/>
          <w:rtl/>
        </w:rPr>
        <w:t xml:space="preserve"> </w:t>
      </w:r>
      <w:r w:rsidRPr="002B0CD0">
        <w:rPr>
          <w:rFonts w:hint="cs"/>
          <w:sz w:val="28"/>
          <w:szCs w:val="28"/>
          <w:rtl/>
        </w:rPr>
        <w:t>الناس</w:t>
      </w:r>
      <w:r w:rsidRPr="002B0CD0">
        <w:rPr>
          <w:sz w:val="28"/>
          <w:szCs w:val="28"/>
          <w:rtl/>
        </w:rPr>
        <w:t xml:space="preserve"> </w:t>
      </w:r>
      <w:r w:rsidRPr="002B0CD0">
        <w:rPr>
          <w:rFonts w:hint="cs"/>
          <w:sz w:val="28"/>
          <w:szCs w:val="28"/>
          <w:rtl/>
        </w:rPr>
        <w:t>في</w:t>
      </w:r>
      <w:r w:rsidRPr="002B0CD0">
        <w:rPr>
          <w:sz w:val="28"/>
          <w:szCs w:val="28"/>
          <w:rtl/>
        </w:rPr>
        <w:t xml:space="preserve"> </w:t>
      </w:r>
      <w:r w:rsidRPr="002B0CD0">
        <w:rPr>
          <w:rFonts w:hint="cs"/>
          <w:sz w:val="28"/>
          <w:szCs w:val="28"/>
          <w:rtl/>
        </w:rPr>
        <w:t>الْجَاهِلِيَّةِ،</w:t>
      </w:r>
      <w:r w:rsidRPr="002B0CD0">
        <w:rPr>
          <w:sz w:val="28"/>
          <w:szCs w:val="28"/>
          <w:rtl/>
        </w:rPr>
        <w:t xml:space="preserve"> </w:t>
      </w:r>
      <w:r w:rsidRPr="002B0CD0">
        <w:rPr>
          <w:rFonts w:hint="cs"/>
          <w:sz w:val="28"/>
          <w:szCs w:val="28"/>
          <w:rtl/>
        </w:rPr>
        <w:t>فلما</w:t>
      </w:r>
      <w:r w:rsidRPr="002B0CD0">
        <w:rPr>
          <w:sz w:val="28"/>
          <w:szCs w:val="28"/>
          <w:rtl/>
        </w:rPr>
        <w:t xml:space="preserve"> </w:t>
      </w:r>
      <w:r w:rsidRPr="002B0CD0">
        <w:rPr>
          <w:rFonts w:hint="cs"/>
          <w:sz w:val="28"/>
          <w:szCs w:val="28"/>
          <w:rtl/>
        </w:rPr>
        <w:t>جاء</w:t>
      </w:r>
      <w:r w:rsidRPr="002B0CD0">
        <w:rPr>
          <w:sz w:val="28"/>
          <w:szCs w:val="28"/>
          <w:rtl/>
        </w:rPr>
        <w:t xml:space="preserve"> </w:t>
      </w:r>
      <w:r w:rsidRPr="002B0CD0">
        <w:rPr>
          <w:rFonts w:hint="cs"/>
          <w:sz w:val="28"/>
          <w:szCs w:val="28"/>
          <w:rtl/>
        </w:rPr>
        <w:t>الإِسْلَامُ</w:t>
      </w:r>
      <w:r w:rsidRPr="002B0CD0">
        <w:rPr>
          <w:sz w:val="28"/>
          <w:szCs w:val="28"/>
          <w:rtl/>
        </w:rPr>
        <w:t xml:space="preserve"> </w:t>
      </w:r>
      <w:r w:rsidRPr="002B0CD0">
        <w:rPr>
          <w:rFonts w:hint="cs"/>
          <w:sz w:val="28"/>
          <w:szCs w:val="28"/>
          <w:rtl/>
        </w:rPr>
        <w:t>كَأَنَّهُمْ</w:t>
      </w:r>
      <w:r w:rsidRPr="002B0CD0">
        <w:rPr>
          <w:sz w:val="28"/>
          <w:szCs w:val="28"/>
          <w:rtl/>
        </w:rPr>
        <w:t xml:space="preserve"> </w:t>
      </w:r>
      <w:r w:rsidRPr="002B0CD0">
        <w:rPr>
          <w:rFonts w:hint="cs"/>
          <w:sz w:val="28"/>
          <w:szCs w:val="28"/>
          <w:rtl/>
        </w:rPr>
        <w:t>كَرِهُوا</w:t>
      </w:r>
      <w:r w:rsidRPr="002B0CD0">
        <w:rPr>
          <w:sz w:val="28"/>
          <w:szCs w:val="28"/>
          <w:rtl/>
        </w:rPr>
        <w:t xml:space="preserve"> </w:t>
      </w:r>
      <w:r w:rsidRPr="002B0CD0">
        <w:rPr>
          <w:rFonts w:hint="cs"/>
          <w:sz w:val="28"/>
          <w:szCs w:val="28"/>
          <w:rtl/>
        </w:rPr>
        <w:t>ذلك</w:t>
      </w:r>
      <w:r w:rsidRPr="002B0CD0">
        <w:rPr>
          <w:sz w:val="28"/>
          <w:szCs w:val="28"/>
          <w:rtl/>
        </w:rPr>
        <w:t xml:space="preserve"> </w:t>
      </w:r>
      <w:r w:rsidRPr="002B0CD0">
        <w:rPr>
          <w:rFonts w:hint="cs"/>
          <w:sz w:val="28"/>
          <w:szCs w:val="28"/>
          <w:rtl/>
        </w:rPr>
        <w:t>حتى</w:t>
      </w:r>
      <w:r w:rsidRPr="002B0CD0">
        <w:rPr>
          <w:sz w:val="28"/>
          <w:szCs w:val="28"/>
          <w:rtl/>
        </w:rPr>
        <w:t xml:space="preserve"> </w:t>
      </w:r>
      <w:r w:rsidRPr="002B0CD0">
        <w:rPr>
          <w:rFonts w:hint="cs"/>
          <w:sz w:val="28"/>
          <w:szCs w:val="28"/>
          <w:rtl/>
        </w:rPr>
        <w:t>نَزَلَتْ:</w:t>
      </w:r>
      <w:r w:rsidRPr="002B0CD0">
        <w:rPr>
          <w:sz w:val="28"/>
          <w:szCs w:val="28"/>
          <w:rtl/>
        </w:rPr>
        <w:t xml:space="preserve"> </w:t>
      </w:r>
      <w:r w:rsidRPr="002B0CD0">
        <w:rPr>
          <w:rFonts w:ascii="QCF_BSML" w:hAnsi="QCF_BSML" w:cs="QCF_BSML"/>
          <w:color w:val="000000"/>
          <w:sz w:val="28"/>
          <w:szCs w:val="28"/>
          <w:rtl/>
        </w:rPr>
        <w:t xml:space="preserve">ﭽ </w:t>
      </w:r>
      <w:r w:rsidRPr="002B0CD0">
        <w:rPr>
          <w:rFonts w:ascii="QCF_P031" w:hAnsi="QCF_P031" w:cs="QCF_P031"/>
          <w:color w:val="000000"/>
          <w:sz w:val="28"/>
          <w:szCs w:val="28"/>
          <w:rtl/>
        </w:rPr>
        <w:t>ﭳ  ﭴ  ﭵ  ﭶ   ﭷ  ﭸ  ﭹ  ﭺ</w:t>
      </w:r>
      <w:r w:rsidRPr="002B0CD0">
        <w:rPr>
          <w:rFonts w:ascii="Arial" w:hAnsi="Arial" w:cs="Arial"/>
          <w:color w:val="000000"/>
          <w:sz w:val="28"/>
          <w:szCs w:val="28"/>
          <w:rtl/>
        </w:rPr>
        <w:t xml:space="preserve"> </w:t>
      </w:r>
      <w:r w:rsidRPr="002B0CD0">
        <w:rPr>
          <w:rFonts w:ascii="QCF_BSML" w:hAnsi="QCF_BSML" w:cs="QCF_BSML"/>
          <w:color w:val="000000"/>
          <w:sz w:val="28"/>
          <w:szCs w:val="28"/>
          <w:rtl/>
        </w:rPr>
        <w:t xml:space="preserve">ﭼ </w:t>
      </w:r>
      <w:r w:rsidRPr="002B0CD0">
        <w:rPr>
          <w:rFonts w:hint="cs"/>
          <w:sz w:val="28"/>
          <w:szCs w:val="28"/>
          <w:vertAlign w:val="superscript"/>
          <w:rtl/>
        </w:rPr>
        <w:t>(</w:t>
      </w:r>
      <w:r w:rsidRPr="002B0CD0">
        <w:rPr>
          <w:rStyle w:val="a4"/>
          <w:sz w:val="28"/>
          <w:szCs w:val="28"/>
          <w:rtl/>
        </w:rPr>
        <w:footnoteReference w:id="323"/>
      </w:r>
      <w:r w:rsidRPr="002B0CD0">
        <w:rPr>
          <w:rFonts w:hint="cs"/>
          <w:sz w:val="28"/>
          <w:szCs w:val="28"/>
          <w:vertAlign w:val="superscript"/>
          <w:rtl/>
        </w:rPr>
        <w:t>)</w:t>
      </w:r>
      <w:r w:rsidRPr="002B0CD0">
        <w:rPr>
          <w:sz w:val="28"/>
          <w:szCs w:val="28"/>
          <w:rtl/>
        </w:rPr>
        <w:t xml:space="preserve"> </w:t>
      </w:r>
      <w:r w:rsidRPr="002B0CD0">
        <w:rPr>
          <w:rFonts w:hint="cs"/>
          <w:sz w:val="28"/>
          <w:szCs w:val="28"/>
          <w:rtl/>
        </w:rPr>
        <w:t>في</w:t>
      </w:r>
      <w:r w:rsidRPr="002B0CD0">
        <w:rPr>
          <w:sz w:val="28"/>
          <w:szCs w:val="28"/>
          <w:rtl/>
        </w:rPr>
        <w:t xml:space="preserve"> </w:t>
      </w:r>
      <w:r w:rsidRPr="002B0CD0">
        <w:rPr>
          <w:rFonts w:hint="cs"/>
          <w:sz w:val="28"/>
          <w:szCs w:val="28"/>
          <w:rtl/>
        </w:rPr>
        <w:t>مَوَاسِمِ</w:t>
      </w:r>
      <w:r w:rsidRPr="002B0CD0">
        <w:rPr>
          <w:sz w:val="28"/>
          <w:szCs w:val="28"/>
          <w:rtl/>
        </w:rPr>
        <w:t xml:space="preserve"> </w:t>
      </w:r>
      <w:r w:rsidRPr="002B0CD0">
        <w:rPr>
          <w:rFonts w:hint="cs"/>
          <w:sz w:val="28"/>
          <w:szCs w:val="28"/>
          <w:rtl/>
        </w:rPr>
        <w:t>الْحَجِّ</w:t>
      </w:r>
      <w:r>
        <w:rPr>
          <w:rFonts w:hint="cs"/>
          <w:sz w:val="28"/>
          <w:szCs w:val="28"/>
          <w:vertAlign w:val="superscript"/>
          <w:rtl/>
        </w:rPr>
        <w:t xml:space="preserve"> </w:t>
      </w:r>
      <w:r w:rsidRPr="002B0CD0">
        <w:rPr>
          <w:rFonts w:hint="cs"/>
          <w:sz w:val="28"/>
          <w:szCs w:val="28"/>
          <w:vertAlign w:val="superscript"/>
          <w:rtl/>
        </w:rPr>
        <w:t>(</w:t>
      </w:r>
      <w:r w:rsidRPr="002B0CD0">
        <w:rPr>
          <w:rStyle w:val="a4"/>
          <w:sz w:val="28"/>
          <w:szCs w:val="28"/>
          <w:rtl/>
        </w:rPr>
        <w:footnoteReference w:id="324"/>
      </w:r>
      <w:r w:rsidRPr="002B0CD0">
        <w:rPr>
          <w:rFonts w:hint="cs"/>
          <w:sz w:val="28"/>
          <w:szCs w:val="28"/>
          <w:vertAlign w:val="superscript"/>
          <w:rtl/>
        </w:rPr>
        <w:t>)</w:t>
      </w:r>
      <w:r w:rsidRPr="002B0CD0">
        <w:rPr>
          <w:rFonts w:hint="cs"/>
          <w:sz w:val="28"/>
          <w:szCs w:val="28"/>
          <w:rtl/>
        </w:rPr>
        <w:t xml:space="preserve"> .</w:t>
      </w:r>
    </w:p>
    <w:p w:rsidR="008033F5" w:rsidRPr="002B0CD0" w:rsidRDefault="008033F5" w:rsidP="006B1D19">
      <w:pPr>
        <w:ind w:left="-58" w:right="-284" w:hanging="341"/>
        <w:rPr>
          <w:sz w:val="28"/>
          <w:szCs w:val="28"/>
        </w:rPr>
      </w:pPr>
    </w:p>
    <w:p w:rsidR="008033F5" w:rsidRDefault="008033F5" w:rsidP="007169F9">
      <w:pPr>
        <w:pStyle w:val="a6"/>
        <w:numPr>
          <w:ilvl w:val="0"/>
          <w:numId w:val="19"/>
        </w:numPr>
        <w:spacing w:after="0"/>
        <w:ind w:left="-58" w:right="-284" w:hanging="341"/>
        <w:jc w:val="both"/>
        <w:rPr>
          <w:sz w:val="28"/>
          <w:szCs w:val="28"/>
        </w:rPr>
      </w:pPr>
      <w:r w:rsidRPr="0036508C">
        <w:rPr>
          <w:rFonts w:hint="cs"/>
          <w:sz w:val="28"/>
          <w:szCs w:val="28"/>
          <w:rtl/>
        </w:rPr>
        <w:t xml:space="preserve"> ما رواه أبو هريرة رضي الله عنه في سبب نزول قوله تعالى: </w:t>
      </w:r>
      <w:r w:rsidRPr="0036508C">
        <w:rPr>
          <w:rFonts w:ascii="QCF_BSML" w:hAnsi="QCF_BSML" w:cs="QCF_BSML"/>
          <w:color w:val="000000"/>
          <w:sz w:val="28"/>
          <w:szCs w:val="28"/>
          <w:rtl/>
        </w:rPr>
        <w:t xml:space="preserve">ﭽ </w:t>
      </w:r>
      <w:r w:rsidRPr="0036508C">
        <w:rPr>
          <w:rFonts w:ascii="QCF_P066" w:hAnsi="QCF_P066" w:cs="QCF_P066"/>
          <w:color w:val="000000"/>
          <w:sz w:val="28"/>
          <w:szCs w:val="28"/>
          <w:rtl/>
        </w:rPr>
        <w:t xml:space="preserve">ﮧ  ﮨ      ﮩ  ﮪ   ﮫ  ﮬ  ﮭ  ﮮ  ﮯ   ﮰ  ﮱ  ﯓ   </w:t>
      </w:r>
      <w:r w:rsidRPr="0036508C">
        <w:rPr>
          <w:rFonts w:ascii="QCF_BSML" w:hAnsi="QCF_BSML" w:cs="QCF_BSML"/>
          <w:color w:val="000000"/>
          <w:sz w:val="28"/>
          <w:szCs w:val="28"/>
          <w:rtl/>
        </w:rPr>
        <w:t>ﭼ</w:t>
      </w:r>
      <w:r w:rsidRPr="0036508C">
        <w:rPr>
          <w:rFonts w:ascii="Arial" w:hAnsi="Arial" w:cs="Arial"/>
          <w:color w:val="9DAB0C"/>
          <w:sz w:val="28"/>
          <w:szCs w:val="28"/>
        </w:rPr>
        <w:t xml:space="preserve"> </w:t>
      </w:r>
      <w:r w:rsidRPr="0036508C">
        <w:rPr>
          <w:rFonts w:hint="cs"/>
          <w:sz w:val="28"/>
          <w:szCs w:val="28"/>
          <w:vertAlign w:val="superscript"/>
          <w:rtl/>
        </w:rPr>
        <w:t>(</w:t>
      </w:r>
      <w:r w:rsidRPr="0036508C">
        <w:rPr>
          <w:rStyle w:val="a4"/>
          <w:sz w:val="28"/>
          <w:szCs w:val="28"/>
          <w:rtl/>
        </w:rPr>
        <w:footnoteReference w:id="325"/>
      </w:r>
      <w:r w:rsidRPr="0036508C">
        <w:rPr>
          <w:rFonts w:hint="cs"/>
          <w:sz w:val="28"/>
          <w:szCs w:val="28"/>
          <w:vertAlign w:val="superscript"/>
          <w:rtl/>
        </w:rPr>
        <w:t xml:space="preserve">) </w:t>
      </w:r>
      <w:r w:rsidRPr="0036508C">
        <w:rPr>
          <w:rFonts w:hint="cs"/>
          <w:sz w:val="28"/>
          <w:szCs w:val="28"/>
          <w:rtl/>
        </w:rPr>
        <w:t>:</w:t>
      </w:r>
      <w:r w:rsidRPr="0036508C">
        <w:rPr>
          <w:sz w:val="28"/>
          <w:szCs w:val="28"/>
          <w:rtl/>
        </w:rPr>
        <w:t xml:space="preserve"> </w:t>
      </w:r>
      <w:r w:rsidRPr="0036508C">
        <w:rPr>
          <w:rFonts w:hint="cs"/>
          <w:sz w:val="28"/>
          <w:szCs w:val="28"/>
          <w:rtl/>
        </w:rPr>
        <w:t>أَنَّ</w:t>
      </w:r>
      <w:r w:rsidRPr="0036508C">
        <w:rPr>
          <w:sz w:val="28"/>
          <w:szCs w:val="28"/>
          <w:rtl/>
        </w:rPr>
        <w:t xml:space="preserve"> </w:t>
      </w:r>
      <w:r w:rsidRPr="0036508C">
        <w:rPr>
          <w:rFonts w:hint="cs"/>
          <w:sz w:val="28"/>
          <w:szCs w:val="28"/>
          <w:rtl/>
        </w:rPr>
        <w:t>رَسُولَ</w:t>
      </w:r>
      <w:r w:rsidRPr="0036508C">
        <w:rPr>
          <w:sz w:val="28"/>
          <w:szCs w:val="28"/>
          <w:rtl/>
        </w:rPr>
        <w:t xml:space="preserve"> </w:t>
      </w:r>
      <w:r w:rsidRPr="0036508C">
        <w:rPr>
          <w:rFonts w:hint="cs"/>
          <w:sz w:val="28"/>
          <w:szCs w:val="28"/>
          <w:rtl/>
        </w:rPr>
        <w:t>اللهِ</w:t>
      </w:r>
      <w:r w:rsidRPr="0036508C">
        <w:rPr>
          <w:sz w:val="28"/>
          <w:szCs w:val="28"/>
          <w:rtl/>
        </w:rPr>
        <w:t xml:space="preserve">  </w:t>
      </w:r>
      <w:r w:rsidRPr="0036508C">
        <w:rPr>
          <w:rFonts w:hint="cs"/>
          <w:sz w:val="28"/>
          <w:szCs w:val="28"/>
          <w:rtl/>
        </w:rPr>
        <w:t>صلى</w:t>
      </w:r>
      <w:r w:rsidRPr="0036508C">
        <w:rPr>
          <w:sz w:val="28"/>
          <w:szCs w:val="28"/>
          <w:rtl/>
        </w:rPr>
        <w:t xml:space="preserve"> </w:t>
      </w:r>
      <w:r w:rsidRPr="0036508C">
        <w:rPr>
          <w:rFonts w:hint="cs"/>
          <w:sz w:val="28"/>
          <w:szCs w:val="28"/>
          <w:rtl/>
        </w:rPr>
        <w:t>الله</w:t>
      </w:r>
      <w:r w:rsidRPr="0036508C">
        <w:rPr>
          <w:sz w:val="28"/>
          <w:szCs w:val="28"/>
          <w:rtl/>
        </w:rPr>
        <w:t xml:space="preserve"> </w:t>
      </w:r>
      <w:r w:rsidRPr="0036508C">
        <w:rPr>
          <w:rFonts w:hint="cs"/>
          <w:sz w:val="28"/>
          <w:szCs w:val="28"/>
          <w:rtl/>
        </w:rPr>
        <w:t>عليه</w:t>
      </w:r>
      <w:r w:rsidRPr="0036508C">
        <w:rPr>
          <w:sz w:val="28"/>
          <w:szCs w:val="28"/>
          <w:rtl/>
        </w:rPr>
        <w:t xml:space="preserve"> </w:t>
      </w:r>
      <w:r w:rsidRPr="0036508C">
        <w:rPr>
          <w:rFonts w:hint="cs"/>
          <w:sz w:val="28"/>
          <w:szCs w:val="28"/>
          <w:rtl/>
        </w:rPr>
        <w:t>وسلم</w:t>
      </w:r>
      <w:r w:rsidRPr="0036508C">
        <w:rPr>
          <w:sz w:val="28"/>
          <w:szCs w:val="28"/>
          <w:rtl/>
        </w:rPr>
        <w:t xml:space="preserve"> </w:t>
      </w:r>
      <w:r w:rsidRPr="0036508C">
        <w:rPr>
          <w:rFonts w:hint="cs"/>
          <w:sz w:val="28"/>
          <w:szCs w:val="28"/>
          <w:rtl/>
        </w:rPr>
        <w:t>كان</w:t>
      </w:r>
      <w:r w:rsidRPr="0036508C">
        <w:rPr>
          <w:sz w:val="28"/>
          <w:szCs w:val="28"/>
          <w:rtl/>
        </w:rPr>
        <w:t xml:space="preserve"> </w:t>
      </w:r>
      <w:r w:rsidRPr="0036508C">
        <w:rPr>
          <w:rFonts w:hint="cs"/>
          <w:sz w:val="28"/>
          <w:szCs w:val="28"/>
          <w:rtl/>
        </w:rPr>
        <w:t>إذا</w:t>
      </w:r>
      <w:r w:rsidRPr="0036508C">
        <w:rPr>
          <w:sz w:val="28"/>
          <w:szCs w:val="28"/>
          <w:rtl/>
        </w:rPr>
        <w:t xml:space="preserve"> </w:t>
      </w:r>
      <w:r w:rsidRPr="0036508C">
        <w:rPr>
          <w:rFonts w:hint="cs"/>
          <w:sz w:val="28"/>
          <w:szCs w:val="28"/>
          <w:rtl/>
        </w:rPr>
        <w:t>أَرَادَ</w:t>
      </w:r>
      <w:r w:rsidRPr="0036508C">
        <w:rPr>
          <w:sz w:val="28"/>
          <w:szCs w:val="28"/>
          <w:rtl/>
        </w:rPr>
        <w:t xml:space="preserve"> </w:t>
      </w:r>
      <w:r w:rsidRPr="0036508C">
        <w:rPr>
          <w:rFonts w:hint="cs"/>
          <w:sz w:val="28"/>
          <w:szCs w:val="28"/>
          <w:rtl/>
        </w:rPr>
        <w:t>أَنْ</w:t>
      </w:r>
      <w:r w:rsidRPr="002B0CD0">
        <w:rPr>
          <w:sz w:val="28"/>
          <w:szCs w:val="28"/>
          <w:rtl/>
        </w:rPr>
        <w:t xml:space="preserve"> </w:t>
      </w:r>
      <w:r w:rsidRPr="002B0CD0">
        <w:rPr>
          <w:rFonts w:hint="cs"/>
          <w:sz w:val="28"/>
          <w:szCs w:val="28"/>
          <w:rtl/>
        </w:rPr>
        <w:t>يَدْعُوَ</w:t>
      </w:r>
      <w:r w:rsidRPr="002B0CD0">
        <w:rPr>
          <w:sz w:val="28"/>
          <w:szCs w:val="28"/>
          <w:rtl/>
        </w:rPr>
        <w:t xml:space="preserve"> </w:t>
      </w:r>
      <w:r w:rsidRPr="002B0CD0">
        <w:rPr>
          <w:rFonts w:hint="cs"/>
          <w:sz w:val="28"/>
          <w:szCs w:val="28"/>
          <w:rtl/>
        </w:rPr>
        <w:t>على</w:t>
      </w:r>
      <w:r w:rsidRPr="002B0CD0">
        <w:rPr>
          <w:sz w:val="28"/>
          <w:szCs w:val="28"/>
          <w:rtl/>
        </w:rPr>
        <w:t xml:space="preserve"> </w:t>
      </w:r>
      <w:r w:rsidRPr="002B0CD0">
        <w:rPr>
          <w:rFonts w:hint="cs"/>
          <w:sz w:val="28"/>
          <w:szCs w:val="28"/>
          <w:rtl/>
        </w:rPr>
        <w:t>أَحَدٍ</w:t>
      </w:r>
      <w:r>
        <w:rPr>
          <w:rFonts w:hint="cs"/>
          <w:sz w:val="28"/>
          <w:szCs w:val="28"/>
          <w:rtl/>
        </w:rPr>
        <w:t>،</w:t>
      </w:r>
      <w:r w:rsidRPr="002B0CD0">
        <w:rPr>
          <w:sz w:val="28"/>
          <w:szCs w:val="28"/>
          <w:rtl/>
        </w:rPr>
        <w:t xml:space="preserve"> </w:t>
      </w:r>
      <w:r w:rsidRPr="002B0CD0">
        <w:rPr>
          <w:rFonts w:hint="cs"/>
          <w:sz w:val="28"/>
          <w:szCs w:val="28"/>
          <w:rtl/>
        </w:rPr>
        <w:t>أو</w:t>
      </w:r>
      <w:r w:rsidRPr="002B0CD0">
        <w:rPr>
          <w:sz w:val="28"/>
          <w:szCs w:val="28"/>
          <w:rtl/>
        </w:rPr>
        <w:t xml:space="preserve"> </w:t>
      </w:r>
      <w:r w:rsidRPr="002B0CD0">
        <w:rPr>
          <w:rFonts w:hint="cs"/>
          <w:sz w:val="28"/>
          <w:szCs w:val="28"/>
          <w:rtl/>
        </w:rPr>
        <w:t>يَدْعُوَ</w:t>
      </w:r>
      <w:r w:rsidRPr="002B0CD0">
        <w:rPr>
          <w:sz w:val="28"/>
          <w:szCs w:val="28"/>
          <w:rtl/>
        </w:rPr>
        <w:t xml:space="preserve"> </w:t>
      </w:r>
      <w:r w:rsidRPr="002B0CD0">
        <w:rPr>
          <w:rFonts w:hint="cs"/>
          <w:sz w:val="28"/>
          <w:szCs w:val="28"/>
          <w:rtl/>
        </w:rPr>
        <w:t>لِأَحَدٍ</w:t>
      </w:r>
      <w:r w:rsidRPr="002B0CD0">
        <w:rPr>
          <w:sz w:val="28"/>
          <w:szCs w:val="28"/>
          <w:rtl/>
        </w:rPr>
        <w:t xml:space="preserve"> </w:t>
      </w:r>
      <w:r w:rsidRPr="002B0CD0">
        <w:rPr>
          <w:rFonts w:hint="cs"/>
          <w:sz w:val="28"/>
          <w:szCs w:val="28"/>
          <w:rtl/>
        </w:rPr>
        <w:t>قَنَتَ</w:t>
      </w:r>
      <w:r w:rsidRPr="002B0CD0">
        <w:rPr>
          <w:sz w:val="28"/>
          <w:szCs w:val="28"/>
          <w:rtl/>
        </w:rPr>
        <w:t xml:space="preserve"> </w:t>
      </w:r>
      <w:r w:rsidRPr="002B0CD0">
        <w:rPr>
          <w:rFonts w:hint="cs"/>
          <w:sz w:val="28"/>
          <w:szCs w:val="28"/>
          <w:rtl/>
        </w:rPr>
        <w:t>بَعْدَ</w:t>
      </w:r>
      <w:r w:rsidRPr="002B0CD0">
        <w:rPr>
          <w:sz w:val="28"/>
          <w:szCs w:val="28"/>
          <w:rtl/>
        </w:rPr>
        <w:t xml:space="preserve"> </w:t>
      </w:r>
      <w:r w:rsidRPr="002B0CD0">
        <w:rPr>
          <w:rFonts w:hint="cs"/>
          <w:sz w:val="28"/>
          <w:szCs w:val="28"/>
          <w:rtl/>
        </w:rPr>
        <w:t>الرُّكُوعِ</w:t>
      </w:r>
      <w:r>
        <w:rPr>
          <w:rFonts w:hint="cs"/>
          <w:sz w:val="28"/>
          <w:szCs w:val="28"/>
          <w:rtl/>
        </w:rPr>
        <w:t>،</w:t>
      </w:r>
      <w:r w:rsidRPr="002B0CD0">
        <w:rPr>
          <w:sz w:val="28"/>
          <w:szCs w:val="28"/>
          <w:rtl/>
        </w:rPr>
        <w:t xml:space="preserve"> </w:t>
      </w:r>
      <w:r w:rsidRPr="002B0CD0">
        <w:rPr>
          <w:rFonts w:hint="cs"/>
          <w:sz w:val="28"/>
          <w:szCs w:val="28"/>
          <w:rtl/>
        </w:rPr>
        <w:t>فَرُبَّمَا</w:t>
      </w:r>
      <w:r w:rsidRPr="002B0CD0">
        <w:rPr>
          <w:sz w:val="28"/>
          <w:szCs w:val="28"/>
          <w:rtl/>
        </w:rPr>
        <w:t xml:space="preserve"> </w:t>
      </w:r>
      <w:r w:rsidRPr="002B0CD0">
        <w:rPr>
          <w:rFonts w:hint="cs"/>
          <w:sz w:val="28"/>
          <w:szCs w:val="28"/>
          <w:rtl/>
        </w:rPr>
        <w:t>قال</w:t>
      </w:r>
      <w:r w:rsidRPr="002B0CD0">
        <w:rPr>
          <w:sz w:val="28"/>
          <w:szCs w:val="28"/>
          <w:rtl/>
        </w:rPr>
        <w:t xml:space="preserve"> </w:t>
      </w:r>
      <w:r w:rsidRPr="002B0CD0">
        <w:rPr>
          <w:rFonts w:hint="cs"/>
          <w:sz w:val="28"/>
          <w:szCs w:val="28"/>
          <w:rtl/>
        </w:rPr>
        <w:t>إذا</w:t>
      </w:r>
      <w:r w:rsidRPr="002B0CD0">
        <w:rPr>
          <w:sz w:val="28"/>
          <w:szCs w:val="28"/>
          <w:rtl/>
        </w:rPr>
        <w:t xml:space="preserve"> </w:t>
      </w:r>
      <w:r w:rsidRPr="002B0CD0">
        <w:rPr>
          <w:rFonts w:hint="cs"/>
          <w:sz w:val="28"/>
          <w:szCs w:val="28"/>
          <w:rtl/>
        </w:rPr>
        <w:t>قال</w:t>
      </w:r>
      <w:r>
        <w:rPr>
          <w:rFonts w:hint="cs"/>
          <w:sz w:val="28"/>
          <w:szCs w:val="28"/>
          <w:rtl/>
        </w:rPr>
        <w:t>:</w:t>
      </w:r>
      <w:r w:rsidRPr="002B0CD0">
        <w:rPr>
          <w:sz w:val="28"/>
          <w:szCs w:val="28"/>
          <w:rtl/>
        </w:rPr>
        <w:t xml:space="preserve"> </w:t>
      </w:r>
      <w:r>
        <w:rPr>
          <w:rFonts w:hint="cs"/>
          <w:sz w:val="28"/>
          <w:szCs w:val="28"/>
          <w:rtl/>
        </w:rPr>
        <w:t xml:space="preserve">{ </w:t>
      </w:r>
      <w:r w:rsidRPr="005B747F">
        <w:rPr>
          <w:rFonts w:hint="cs"/>
          <w:b/>
          <w:bCs/>
          <w:sz w:val="28"/>
          <w:szCs w:val="28"/>
          <w:rtl/>
        </w:rPr>
        <w:t>سمع</w:t>
      </w:r>
      <w:r w:rsidRPr="005B747F">
        <w:rPr>
          <w:b/>
          <w:bCs/>
          <w:sz w:val="28"/>
          <w:szCs w:val="28"/>
          <w:rtl/>
        </w:rPr>
        <w:t xml:space="preserve"> </w:t>
      </w:r>
      <w:r w:rsidRPr="005B747F">
        <w:rPr>
          <w:rFonts w:hint="cs"/>
          <w:b/>
          <w:bCs/>
          <w:sz w:val="28"/>
          <w:szCs w:val="28"/>
          <w:rtl/>
        </w:rPr>
        <w:t>الله</w:t>
      </w:r>
      <w:r w:rsidRPr="005B747F">
        <w:rPr>
          <w:b/>
          <w:bCs/>
          <w:sz w:val="28"/>
          <w:szCs w:val="28"/>
          <w:rtl/>
        </w:rPr>
        <w:t xml:space="preserve"> </w:t>
      </w:r>
      <w:r w:rsidRPr="005B747F">
        <w:rPr>
          <w:rFonts w:hint="cs"/>
          <w:b/>
          <w:bCs/>
          <w:sz w:val="28"/>
          <w:szCs w:val="28"/>
          <w:rtl/>
        </w:rPr>
        <w:t>لِمَنْ</w:t>
      </w:r>
      <w:r w:rsidRPr="005B747F">
        <w:rPr>
          <w:b/>
          <w:bCs/>
          <w:sz w:val="28"/>
          <w:szCs w:val="28"/>
          <w:rtl/>
        </w:rPr>
        <w:t xml:space="preserve"> </w:t>
      </w:r>
      <w:r w:rsidRPr="005B747F">
        <w:rPr>
          <w:rFonts w:hint="cs"/>
          <w:b/>
          <w:bCs/>
          <w:sz w:val="28"/>
          <w:szCs w:val="28"/>
          <w:rtl/>
        </w:rPr>
        <w:t>حَمِدَهُ،</w:t>
      </w:r>
      <w:r w:rsidRPr="005B747F">
        <w:rPr>
          <w:b/>
          <w:bCs/>
          <w:sz w:val="28"/>
          <w:szCs w:val="28"/>
          <w:rtl/>
        </w:rPr>
        <w:t xml:space="preserve"> </w:t>
      </w:r>
      <w:r w:rsidRPr="005B747F">
        <w:rPr>
          <w:rFonts w:hint="cs"/>
          <w:b/>
          <w:bCs/>
          <w:sz w:val="28"/>
          <w:szCs w:val="28"/>
          <w:rtl/>
        </w:rPr>
        <w:t>اللهم</w:t>
      </w:r>
      <w:r w:rsidRPr="005B747F">
        <w:rPr>
          <w:b/>
          <w:bCs/>
          <w:sz w:val="28"/>
          <w:szCs w:val="28"/>
          <w:rtl/>
        </w:rPr>
        <w:t xml:space="preserve"> </w:t>
      </w:r>
      <w:r w:rsidRPr="005B747F">
        <w:rPr>
          <w:rFonts w:hint="cs"/>
          <w:b/>
          <w:bCs/>
          <w:sz w:val="28"/>
          <w:szCs w:val="28"/>
          <w:rtl/>
        </w:rPr>
        <w:t>رَبَّنَا</w:t>
      </w:r>
      <w:r w:rsidRPr="005B747F">
        <w:rPr>
          <w:b/>
          <w:bCs/>
          <w:sz w:val="28"/>
          <w:szCs w:val="28"/>
          <w:rtl/>
        </w:rPr>
        <w:t xml:space="preserve"> </w:t>
      </w:r>
      <w:r w:rsidRPr="005B747F">
        <w:rPr>
          <w:rFonts w:hint="cs"/>
          <w:b/>
          <w:bCs/>
          <w:sz w:val="28"/>
          <w:szCs w:val="28"/>
          <w:rtl/>
        </w:rPr>
        <w:t>لك</w:t>
      </w:r>
      <w:r w:rsidRPr="005B747F">
        <w:rPr>
          <w:b/>
          <w:bCs/>
          <w:sz w:val="28"/>
          <w:szCs w:val="28"/>
          <w:rtl/>
        </w:rPr>
        <w:t xml:space="preserve"> </w:t>
      </w:r>
      <w:r w:rsidRPr="005B747F">
        <w:rPr>
          <w:rFonts w:hint="cs"/>
          <w:b/>
          <w:bCs/>
          <w:sz w:val="28"/>
          <w:szCs w:val="28"/>
          <w:rtl/>
        </w:rPr>
        <w:t>الْحَمْدُ،</w:t>
      </w:r>
      <w:r w:rsidRPr="005B747F">
        <w:rPr>
          <w:b/>
          <w:bCs/>
          <w:sz w:val="28"/>
          <w:szCs w:val="28"/>
          <w:rtl/>
        </w:rPr>
        <w:t xml:space="preserve"> </w:t>
      </w:r>
      <w:r w:rsidRPr="005B747F">
        <w:rPr>
          <w:rFonts w:hint="cs"/>
          <w:b/>
          <w:bCs/>
          <w:sz w:val="28"/>
          <w:szCs w:val="28"/>
          <w:rtl/>
        </w:rPr>
        <w:t>اللهم</w:t>
      </w:r>
      <w:r w:rsidRPr="005B747F">
        <w:rPr>
          <w:b/>
          <w:bCs/>
          <w:sz w:val="28"/>
          <w:szCs w:val="28"/>
          <w:rtl/>
        </w:rPr>
        <w:t xml:space="preserve"> </w:t>
      </w:r>
      <w:r w:rsidRPr="005B747F">
        <w:rPr>
          <w:rFonts w:hint="cs"/>
          <w:b/>
          <w:bCs/>
          <w:sz w:val="28"/>
          <w:szCs w:val="28"/>
          <w:rtl/>
        </w:rPr>
        <w:t>أَنْجِ</w:t>
      </w:r>
      <w:r w:rsidRPr="005B747F">
        <w:rPr>
          <w:b/>
          <w:bCs/>
          <w:sz w:val="28"/>
          <w:szCs w:val="28"/>
          <w:rtl/>
        </w:rPr>
        <w:t xml:space="preserve"> </w:t>
      </w:r>
      <w:r w:rsidRPr="005B747F">
        <w:rPr>
          <w:rFonts w:hint="cs"/>
          <w:b/>
          <w:bCs/>
          <w:sz w:val="28"/>
          <w:szCs w:val="28"/>
          <w:rtl/>
        </w:rPr>
        <w:t>الْوَلِيدَ</w:t>
      </w:r>
      <w:r w:rsidRPr="005B747F">
        <w:rPr>
          <w:b/>
          <w:bCs/>
          <w:sz w:val="28"/>
          <w:szCs w:val="28"/>
          <w:rtl/>
        </w:rPr>
        <w:t xml:space="preserve"> </w:t>
      </w:r>
      <w:r w:rsidRPr="005B747F">
        <w:rPr>
          <w:rFonts w:hint="cs"/>
          <w:b/>
          <w:bCs/>
          <w:sz w:val="28"/>
          <w:szCs w:val="28"/>
          <w:rtl/>
        </w:rPr>
        <w:t>بن</w:t>
      </w:r>
      <w:r w:rsidRPr="005B747F">
        <w:rPr>
          <w:b/>
          <w:bCs/>
          <w:sz w:val="28"/>
          <w:szCs w:val="28"/>
          <w:rtl/>
        </w:rPr>
        <w:t xml:space="preserve"> </w:t>
      </w:r>
      <w:r w:rsidRPr="005B747F">
        <w:rPr>
          <w:rFonts w:hint="cs"/>
          <w:b/>
          <w:bCs/>
          <w:sz w:val="28"/>
          <w:szCs w:val="28"/>
          <w:rtl/>
        </w:rPr>
        <w:t>الْوَلِيدِ،</w:t>
      </w:r>
      <w:r w:rsidRPr="005B747F">
        <w:rPr>
          <w:b/>
          <w:bCs/>
          <w:sz w:val="28"/>
          <w:szCs w:val="28"/>
          <w:rtl/>
        </w:rPr>
        <w:t xml:space="preserve"> </w:t>
      </w:r>
      <w:proofErr w:type="spellStart"/>
      <w:r w:rsidRPr="005B747F">
        <w:rPr>
          <w:rFonts w:hint="cs"/>
          <w:b/>
          <w:bCs/>
          <w:sz w:val="28"/>
          <w:szCs w:val="28"/>
          <w:rtl/>
        </w:rPr>
        <w:t>وَسَلَمَةَ</w:t>
      </w:r>
      <w:proofErr w:type="spellEnd"/>
      <w:r w:rsidRPr="005B747F">
        <w:rPr>
          <w:b/>
          <w:bCs/>
          <w:sz w:val="28"/>
          <w:szCs w:val="28"/>
          <w:rtl/>
        </w:rPr>
        <w:t xml:space="preserve"> </w:t>
      </w:r>
      <w:r w:rsidRPr="005B747F">
        <w:rPr>
          <w:rFonts w:hint="cs"/>
          <w:b/>
          <w:bCs/>
          <w:sz w:val="28"/>
          <w:szCs w:val="28"/>
          <w:rtl/>
        </w:rPr>
        <w:t>بن</w:t>
      </w:r>
      <w:r w:rsidRPr="005B747F">
        <w:rPr>
          <w:b/>
          <w:bCs/>
          <w:sz w:val="28"/>
          <w:szCs w:val="28"/>
          <w:rtl/>
        </w:rPr>
        <w:t xml:space="preserve"> </w:t>
      </w:r>
      <w:r w:rsidRPr="005B747F">
        <w:rPr>
          <w:rFonts w:hint="cs"/>
          <w:b/>
          <w:bCs/>
          <w:sz w:val="28"/>
          <w:szCs w:val="28"/>
          <w:rtl/>
        </w:rPr>
        <w:t>هِشَامٍ،</w:t>
      </w:r>
      <w:r w:rsidRPr="005B747F">
        <w:rPr>
          <w:b/>
          <w:bCs/>
          <w:sz w:val="28"/>
          <w:szCs w:val="28"/>
          <w:rtl/>
        </w:rPr>
        <w:t xml:space="preserve"> </w:t>
      </w:r>
      <w:proofErr w:type="spellStart"/>
      <w:r w:rsidRPr="005B747F">
        <w:rPr>
          <w:rFonts w:hint="cs"/>
          <w:b/>
          <w:bCs/>
          <w:sz w:val="28"/>
          <w:szCs w:val="28"/>
          <w:rtl/>
        </w:rPr>
        <w:t>وَعَيَّاشَ</w:t>
      </w:r>
      <w:proofErr w:type="spellEnd"/>
      <w:r w:rsidRPr="005B747F">
        <w:rPr>
          <w:b/>
          <w:bCs/>
          <w:sz w:val="28"/>
          <w:szCs w:val="28"/>
          <w:rtl/>
        </w:rPr>
        <w:t xml:space="preserve"> </w:t>
      </w:r>
      <w:r w:rsidRPr="005B747F">
        <w:rPr>
          <w:rFonts w:hint="cs"/>
          <w:b/>
          <w:bCs/>
          <w:sz w:val="28"/>
          <w:szCs w:val="28"/>
          <w:rtl/>
        </w:rPr>
        <w:t>بن</w:t>
      </w:r>
      <w:r w:rsidRPr="005B747F">
        <w:rPr>
          <w:b/>
          <w:bCs/>
          <w:sz w:val="28"/>
          <w:szCs w:val="28"/>
          <w:rtl/>
        </w:rPr>
        <w:t xml:space="preserve"> </w:t>
      </w:r>
      <w:r w:rsidRPr="005B747F">
        <w:rPr>
          <w:rFonts w:hint="cs"/>
          <w:b/>
          <w:bCs/>
          <w:sz w:val="28"/>
          <w:szCs w:val="28"/>
          <w:rtl/>
        </w:rPr>
        <w:t>أبي</w:t>
      </w:r>
      <w:r w:rsidRPr="005B747F">
        <w:rPr>
          <w:b/>
          <w:bCs/>
          <w:sz w:val="28"/>
          <w:szCs w:val="28"/>
          <w:rtl/>
        </w:rPr>
        <w:t xml:space="preserve"> </w:t>
      </w:r>
      <w:r w:rsidRPr="005B747F">
        <w:rPr>
          <w:rFonts w:hint="cs"/>
          <w:b/>
          <w:bCs/>
          <w:sz w:val="28"/>
          <w:szCs w:val="28"/>
          <w:rtl/>
        </w:rPr>
        <w:t>رَبِيعَةَ،</w:t>
      </w:r>
      <w:r w:rsidRPr="005B747F">
        <w:rPr>
          <w:b/>
          <w:bCs/>
          <w:sz w:val="28"/>
          <w:szCs w:val="28"/>
          <w:rtl/>
        </w:rPr>
        <w:t xml:space="preserve"> </w:t>
      </w:r>
      <w:r w:rsidRPr="005B747F">
        <w:rPr>
          <w:rFonts w:hint="cs"/>
          <w:b/>
          <w:bCs/>
          <w:sz w:val="28"/>
          <w:szCs w:val="28"/>
          <w:rtl/>
        </w:rPr>
        <w:t>اللهم</w:t>
      </w:r>
      <w:r w:rsidRPr="005B747F">
        <w:rPr>
          <w:b/>
          <w:bCs/>
          <w:sz w:val="28"/>
          <w:szCs w:val="28"/>
          <w:rtl/>
        </w:rPr>
        <w:t xml:space="preserve"> </w:t>
      </w:r>
      <w:r w:rsidRPr="005B747F">
        <w:rPr>
          <w:rFonts w:hint="cs"/>
          <w:b/>
          <w:bCs/>
          <w:sz w:val="28"/>
          <w:szCs w:val="28"/>
          <w:rtl/>
        </w:rPr>
        <w:t>أشدد</w:t>
      </w:r>
      <w:r w:rsidRPr="005B747F">
        <w:rPr>
          <w:b/>
          <w:bCs/>
          <w:sz w:val="28"/>
          <w:szCs w:val="28"/>
          <w:rtl/>
        </w:rPr>
        <w:t xml:space="preserve"> </w:t>
      </w:r>
      <w:r w:rsidRPr="005B747F">
        <w:rPr>
          <w:rFonts w:hint="cs"/>
          <w:b/>
          <w:bCs/>
          <w:sz w:val="28"/>
          <w:szCs w:val="28"/>
          <w:rtl/>
        </w:rPr>
        <w:t>وَطْأَتَكَ</w:t>
      </w:r>
      <w:r w:rsidRPr="005B747F">
        <w:rPr>
          <w:b/>
          <w:bCs/>
          <w:sz w:val="28"/>
          <w:szCs w:val="28"/>
          <w:rtl/>
        </w:rPr>
        <w:t xml:space="preserve"> </w:t>
      </w:r>
      <w:r w:rsidRPr="005B747F">
        <w:rPr>
          <w:rFonts w:hint="cs"/>
          <w:b/>
          <w:bCs/>
          <w:sz w:val="28"/>
          <w:szCs w:val="28"/>
          <w:rtl/>
        </w:rPr>
        <w:t>على</w:t>
      </w:r>
      <w:r w:rsidRPr="005B747F">
        <w:rPr>
          <w:b/>
          <w:bCs/>
          <w:sz w:val="28"/>
          <w:szCs w:val="28"/>
          <w:rtl/>
        </w:rPr>
        <w:t xml:space="preserve"> </w:t>
      </w:r>
      <w:r w:rsidRPr="005B747F">
        <w:rPr>
          <w:rFonts w:hint="cs"/>
          <w:b/>
          <w:bCs/>
          <w:sz w:val="28"/>
          <w:szCs w:val="28"/>
          <w:rtl/>
        </w:rPr>
        <w:t>مُضَرَ</w:t>
      </w:r>
      <w:r w:rsidRPr="005B747F">
        <w:rPr>
          <w:b/>
          <w:bCs/>
          <w:sz w:val="28"/>
          <w:szCs w:val="28"/>
          <w:rtl/>
        </w:rPr>
        <w:t xml:space="preserve"> </w:t>
      </w:r>
      <w:r w:rsidRPr="005B747F">
        <w:rPr>
          <w:rFonts w:hint="cs"/>
          <w:b/>
          <w:bCs/>
          <w:sz w:val="28"/>
          <w:szCs w:val="28"/>
          <w:rtl/>
        </w:rPr>
        <w:t>وَاجْعَلْهَا</w:t>
      </w:r>
      <w:r w:rsidRPr="005B747F">
        <w:rPr>
          <w:b/>
          <w:bCs/>
          <w:sz w:val="28"/>
          <w:szCs w:val="28"/>
          <w:rtl/>
        </w:rPr>
        <w:t xml:space="preserve"> </w:t>
      </w:r>
      <w:r w:rsidRPr="005B747F">
        <w:rPr>
          <w:rFonts w:hint="cs"/>
          <w:b/>
          <w:bCs/>
          <w:sz w:val="28"/>
          <w:szCs w:val="28"/>
          <w:rtl/>
        </w:rPr>
        <w:t>سِنِينَ</w:t>
      </w:r>
      <w:r w:rsidRPr="005B747F">
        <w:rPr>
          <w:b/>
          <w:bCs/>
          <w:sz w:val="28"/>
          <w:szCs w:val="28"/>
          <w:rtl/>
        </w:rPr>
        <w:t xml:space="preserve"> </w:t>
      </w:r>
      <w:r w:rsidRPr="005B747F">
        <w:rPr>
          <w:rFonts w:hint="cs"/>
          <w:b/>
          <w:bCs/>
          <w:sz w:val="28"/>
          <w:szCs w:val="28"/>
          <w:rtl/>
        </w:rPr>
        <w:t>كَسِنِي</w:t>
      </w:r>
      <w:r w:rsidRPr="005B747F">
        <w:rPr>
          <w:b/>
          <w:bCs/>
          <w:sz w:val="28"/>
          <w:szCs w:val="28"/>
          <w:rtl/>
        </w:rPr>
        <w:t xml:space="preserve"> </w:t>
      </w:r>
      <w:r w:rsidRPr="005B747F">
        <w:rPr>
          <w:rFonts w:hint="cs"/>
          <w:b/>
          <w:bCs/>
          <w:sz w:val="28"/>
          <w:szCs w:val="28"/>
          <w:rtl/>
        </w:rPr>
        <w:t>يُوسُفَ</w:t>
      </w:r>
      <w:r w:rsidRPr="002B0CD0">
        <w:rPr>
          <w:sz w:val="28"/>
          <w:szCs w:val="28"/>
          <w:rtl/>
        </w:rPr>
        <w:t xml:space="preserve"> </w:t>
      </w:r>
      <w:r>
        <w:rPr>
          <w:rFonts w:hint="cs"/>
          <w:sz w:val="28"/>
          <w:szCs w:val="28"/>
          <w:rtl/>
        </w:rPr>
        <w:t xml:space="preserve">}، </w:t>
      </w:r>
      <w:r w:rsidRPr="002B0CD0">
        <w:rPr>
          <w:rFonts w:hint="cs"/>
          <w:sz w:val="28"/>
          <w:szCs w:val="28"/>
          <w:rtl/>
        </w:rPr>
        <w:t>يَجْهَرُ</w:t>
      </w:r>
      <w:r w:rsidRPr="002B0CD0">
        <w:rPr>
          <w:sz w:val="28"/>
          <w:szCs w:val="28"/>
          <w:rtl/>
        </w:rPr>
        <w:t xml:space="preserve"> </w:t>
      </w:r>
      <w:r w:rsidRPr="002B0CD0">
        <w:rPr>
          <w:rFonts w:hint="cs"/>
          <w:sz w:val="28"/>
          <w:szCs w:val="28"/>
          <w:rtl/>
        </w:rPr>
        <w:t>بِذَلِكَ</w:t>
      </w:r>
      <w:r>
        <w:rPr>
          <w:rFonts w:hint="cs"/>
          <w:sz w:val="28"/>
          <w:szCs w:val="28"/>
          <w:rtl/>
        </w:rPr>
        <w:t>،</w:t>
      </w:r>
      <w:r w:rsidRPr="002B0CD0">
        <w:rPr>
          <w:sz w:val="28"/>
          <w:szCs w:val="28"/>
          <w:rtl/>
        </w:rPr>
        <w:t xml:space="preserve"> </w:t>
      </w:r>
      <w:r w:rsidRPr="002B0CD0">
        <w:rPr>
          <w:rFonts w:hint="cs"/>
          <w:sz w:val="28"/>
          <w:szCs w:val="28"/>
          <w:rtl/>
        </w:rPr>
        <w:t>وكان</w:t>
      </w:r>
      <w:r w:rsidRPr="002B0CD0">
        <w:rPr>
          <w:sz w:val="28"/>
          <w:szCs w:val="28"/>
          <w:rtl/>
        </w:rPr>
        <w:t xml:space="preserve"> </w:t>
      </w:r>
      <w:r w:rsidRPr="002B0CD0">
        <w:rPr>
          <w:rFonts w:hint="cs"/>
          <w:sz w:val="28"/>
          <w:szCs w:val="28"/>
          <w:rtl/>
        </w:rPr>
        <w:t>يقول</w:t>
      </w:r>
      <w:r w:rsidRPr="002B0CD0">
        <w:rPr>
          <w:sz w:val="28"/>
          <w:szCs w:val="28"/>
          <w:rtl/>
        </w:rPr>
        <w:t xml:space="preserve"> </w:t>
      </w:r>
      <w:r w:rsidRPr="002B0CD0">
        <w:rPr>
          <w:rFonts w:hint="cs"/>
          <w:sz w:val="28"/>
          <w:szCs w:val="28"/>
          <w:rtl/>
        </w:rPr>
        <w:t>في</w:t>
      </w:r>
      <w:r w:rsidRPr="002B0CD0">
        <w:rPr>
          <w:sz w:val="28"/>
          <w:szCs w:val="28"/>
          <w:rtl/>
        </w:rPr>
        <w:t xml:space="preserve"> </w:t>
      </w:r>
      <w:r w:rsidRPr="002B0CD0">
        <w:rPr>
          <w:rFonts w:hint="cs"/>
          <w:sz w:val="28"/>
          <w:szCs w:val="28"/>
          <w:rtl/>
        </w:rPr>
        <w:t>بَعْضِ</w:t>
      </w:r>
      <w:r w:rsidRPr="002B0CD0">
        <w:rPr>
          <w:sz w:val="28"/>
          <w:szCs w:val="28"/>
          <w:rtl/>
        </w:rPr>
        <w:t xml:space="preserve"> </w:t>
      </w:r>
      <w:r w:rsidRPr="002B0CD0">
        <w:rPr>
          <w:rFonts w:hint="cs"/>
          <w:sz w:val="28"/>
          <w:szCs w:val="28"/>
          <w:rtl/>
        </w:rPr>
        <w:t>صَلَاتِهِ</w:t>
      </w:r>
      <w:r w:rsidRPr="002B0CD0">
        <w:rPr>
          <w:sz w:val="28"/>
          <w:szCs w:val="28"/>
          <w:rtl/>
        </w:rPr>
        <w:t xml:space="preserve"> </w:t>
      </w:r>
      <w:r w:rsidRPr="002B0CD0">
        <w:rPr>
          <w:rFonts w:hint="cs"/>
          <w:sz w:val="28"/>
          <w:szCs w:val="28"/>
          <w:rtl/>
        </w:rPr>
        <w:t>في</w:t>
      </w:r>
      <w:r w:rsidRPr="002B0CD0">
        <w:rPr>
          <w:sz w:val="28"/>
          <w:szCs w:val="28"/>
          <w:rtl/>
        </w:rPr>
        <w:t xml:space="preserve"> </w:t>
      </w:r>
      <w:r w:rsidRPr="002B0CD0">
        <w:rPr>
          <w:rFonts w:hint="cs"/>
          <w:sz w:val="28"/>
          <w:szCs w:val="28"/>
          <w:rtl/>
        </w:rPr>
        <w:t>صَلَاةِ</w:t>
      </w:r>
      <w:r w:rsidRPr="002B0CD0">
        <w:rPr>
          <w:sz w:val="28"/>
          <w:szCs w:val="28"/>
          <w:rtl/>
        </w:rPr>
        <w:t xml:space="preserve"> </w:t>
      </w:r>
      <w:r w:rsidRPr="002B0CD0">
        <w:rPr>
          <w:rFonts w:hint="cs"/>
          <w:sz w:val="28"/>
          <w:szCs w:val="28"/>
          <w:rtl/>
        </w:rPr>
        <w:t>الْفَجْرِ</w:t>
      </w:r>
      <w:r>
        <w:rPr>
          <w:rFonts w:hint="cs"/>
          <w:sz w:val="28"/>
          <w:szCs w:val="28"/>
          <w:rtl/>
        </w:rPr>
        <w:t>: {</w:t>
      </w:r>
      <w:r w:rsidRPr="002B0CD0">
        <w:rPr>
          <w:sz w:val="28"/>
          <w:szCs w:val="28"/>
          <w:rtl/>
        </w:rPr>
        <w:t xml:space="preserve"> </w:t>
      </w:r>
      <w:r w:rsidRPr="005B747F">
        <w:rPr>
          <w:rFonts w:hint="cs"/>
          <w:b/>
          <w:bCs/>
          <w:sz w:val="28"/>
          <w:szCs w:val="28"/>
          <w:rtl/>
        </w:rPr>
        <w:t>اللهم</w:t>
      </w:r>
      <w:r w:rsidRPr="005B747F">
        <w:rPr>
          <w:b/>
          <w:bCs/>
          <w:sz w:val="28"/>
          <w:szCs w:val="28"/>
          <w:rtl/>
        </w:rPr>
        <w:t xml:space="preserve"> </w:t>
      </w:r>
      <w:r w:rsidRPr="005B747F">
        <w:rPr>
          <w:rFonts w:hint="cs"/>
          <w:b/>
          <w:bCs/>
          <w:sz w:val="28"/>
          <w:szCs w:val="28"/>
          <w:rtl/>
        </w:rPr>
        <w:t>الْعَنْ</w:t>
      </w:r>
      <w:r w:rsidRPr="005B747F">
        <w:rPr>
          <w:b/>
          <w:bCs/>
          <w:sz w:val="28"/>
          <w:szCs w:val="28"/>
          <w:rtl/>
        </w:rPr>
        <w:t xml:space="preserve"> </w:t>
      </w:r>
      <w:r w:rsidRPr="005B747F">
        <w:rPr>
          <w:rFonts w:hint="cs"/>
          <w:b/>
          <w:bCs/>
          <w:sz w:val="28"/>
          <w:szCs w:val="28"/>
          <w:rtl/>
        </w:rPr>
        <w:t>فُلَانًا</w:t>
      </w:r>
      <w:r w:rsidRPr="005B747F">
        <w:rPr>
          <w:b/>
          <w:bCs/>
          <w:sz w:val="28"/>
          <w:szCs w:val="28"/>
          <w:rtl/>
        </w:rPr>
        <w:t xml:space="preserve"> </w:t>
      </w:r>
      <w:r w:rsidRPr="005B747F">
        <w:rPr>
          <w:rFonts w:hint="cs"/>
          <w:b/>
          <w:bCs/>
          <w:sz w:val="28"/>
          <w:szCs w:val="28"/>
          <w:rtl/>
        </w:rPr>
        <w:t>وَفُلَانًا</w:t>
      </w:r>
      <w:r w:rsidRPr="002B0CD0">
        <w:rPr>
          <w:sz w:val="28"/>
          <w:szCs w:val="28"/>
          <w:rtl/>
        </w:rPr>
        <w:t xml:space="preserve"> </w:t>
      </w:r>
      <w:r>
        <w:rPr>
          <w:rFonts w:hint="cs"/>
          <w:sz w:val="28"/>
          <w:szCs w:val="28"/>
          <w:rtl/>
        </w:rPr>
        <w:t xml:space="preserve">}، </w:t>
      </w:r>
      <w:r w:rsidRPr="002B0CD0">
        <w:rPr>
          <w:rFonts w:hint="cs"/>
          <w:sz w:val="28"/>
          <w:szCs w:val="28"/>
          <w:rtl/>
        </w:rPr>
        <w:t>لِأَحْيَاءٍ</w:t>
      </w:r>
      <w:r w:rsidRPr="002B0CD0">
        <w:rPr>
          <w:sz w:val="28"/>
          <w:szCs w:val="28"/>
          <w:rtl/>
        </w:rPr>
        <w:t xml:space="preserve"> </w:t>
      </w:r>
      <w:r w:rsidRPr="002B0CD0">
        <w:rPr>
          <w:rFonts w:hint="cs"/>
          <w:sz w:val="28"/>
          <w:szCs w:val="28"/>
          <w:rtl/>
        </w:rPr>
        <w:t>من</w:t>
      </w:r>
      <w:r w:rsidRPr="002B0CD0">
        <w:rPr>
          <w:sz w:val="28"/>
          <w:szCs w:val="28"/>
          <w:rtl/>
        </w:rPr>
        <w:t xml:space="preserve"> </w:t>
      </w:r>
      <w:r w:rsidRPr="002B0CD0">
        <w:rPr>
          <w:rFonts w:hint="cs"/>
          <w:sz w:val="28"/>
          <w:szCs w:val="28"/>
          <w:rtl/>
        </w:rPr>
        <w:t>الْعَرَبِ</w:t>
      </w:r>
      <w:r w:rsidRPr="002B0CD0">
        <w:rPr>
          <w:sz w:val="28"/>
          <w:szCs w:val="28"/>
          <w:rtl/>
        </w:rPr>
        <w:t xml:space="preserve"> </w:t>
      </w:r>
      <w:r w:rsidRPr="002B0CD0">
        <w:rPr>
          <w:rFonts w:hint="cs"/>
          <w:sz w:val="28"/>
          <w:szCs w:val="28"/>
          <w:rtl/>
        </w:rPr>
        <w:t>حتى</w:t>
      </w:r>
      <w:r w:rsidRPr="002B0CD0">
        <w:rPr>
          <w:sz w:val="28"/>
          <w:szCs w:val="28"/>
          <w:rtl/>
        </w:rPr>
        <w:t xml:space="preserve"> </w:t>
      </w:r>
      <w:r w:rsidRPr="002B0CD0">
        <w:rPr>
          <w:rFonts w:hint="cs"/>
          <w:sz w:val="28"/>
          <w:szCs w:val="28"/>
          <w:rtl/>
        </w:rPr>
        <w:t>أَنْزَلَ</w:t>
      </w:r>
      <w:r w:rsidRPr="002B0CD0">
        <w:rPr>
          <w:sz w:val="28"/>
          <w:szCs w:val="28"/>
          <w:rtl/>
        </w:rPr>
        <w:t xml:space="preserve"> </w:t>
      </w:r>
      <w:r w:rsidRPr="002B0CD0">
        <w:rPr>
          <w:rFonts w:hint="cs"/>
          <w:sz w:val="28"/>
          <w:szCs w:val="28"/>
          <w:rtl/>
        </w:rPr>
        <w:t>الله:</w:t>
      </w:r>
      <w:r w:rsidRPr="002B0CD0">
        <w:rPr>
          <w:sz w:val="28"/>
          <w:szCs w:val="28"/>
          <w:rtl/>
        </w:rPr>
        <w:t xml:space="preserve"> </w:t>
      </w:r>
      <w:r w:rsidRPr="0036508C">
        <w:rPr>
          <w:rFonts w:ascii="QCF_BSML" w:hAnsi="QCF_BSML" w:cs="QCF_BSML"/>
          <w:color w:val="000000"/>
          <w:sz w:val="28"/>
          <w:szCs w:val="28"/>
          <w:rtl/>
        </w:rPr>
        <w:t xml:space="preserve">ﭽ </w:t>
      </w:r>
      <w:r w:rsidRPr="0036508C">
        <w:rPr>
          <w:rFonts w:ascii="QCF_P066" w:hAnsi="QCF_P066" w:cs="QCF_P066"/>
          <w:color w:val="000000"/>
          <w:sz w:val="28"/>
          <w:szCs w:val="28"/>
          <w:rtl/>
        </w:rPr>
        <w:t>ﮧ  ﮨ      ﮩ  ﮪ</w:t>
      </w:r>
      <w:r w:rsidR="00E61586">
        <w:rPr>
          <w:rFonts w:ascii="QCF_P066" w:hAnsi="QCF_P066" w:cs="QCF_P066" w:hint="cs"/>
          <w:color w:val="000000"/>
          <w:sz w:val="28"/>
          <w:szCs w:val="28"/>
          <w:rtl/>
        </w:rPr>
        <w:t xml:space="preserve">           </w:t>
      </w:r>
      <w:r w:rsidRPr="0036508C">
        <w:rPr>
          <w:rFonts w:ascii="QCF_P066" w:hAnsi="QCF_P066" w:cs="QCF_P066"/>
          <w:color w:val="000000"/>
          <w:sz w:val="28"/>
          <w:szCs w:val="28"/>
          <w:rtl/>
        </w:rPr>
        <w:t xml:space="preserve">  ﮫ</w:t>
      </w:r>
      <w:r w:rsidRPr="0036508C">
        <w:rPr>
          <w:rFonts w:ascii="QCF_BSML" w:hAnsi="QCF_BSML" w:cs="QCF_BSML"/>
          <w:color w:val="000000"/>
          <w:sz w:val="28"/>
          <w:szCs w:val="28"/>
          <w:rtl/>
        </w:rPr>
        <w:t xml:space="preserve"> ﭼ</w:t>
      </w:r>
      <w:r w:rsidRPr="0036508C">
        <w:rPr>
          <w:rFonts w:ascii="QCF_P066" w:hAnsi="QCF_P066" w:cs="QCF_P066"/>
          <w:color w:val="000000"/>
          <w:sz w:val="28"/>
          <w:szCs w:val="28"/>
          <w:rtl/>
        </w:rPr>
        <w:t xml:space="preserve">  </w:t>
      </w:r>
      <w:r w:rsidRPr="002B0CD0">
        <w:rPr>
          <w:rFonts w:hint="cs"/>
          <w:sz w:val="28"/>
          <w:szCs w:val="28"/>
          <w:rtl/>
        </w:rPr>
        <w:t>الْآيَةَ</w:t>
      </w:r>
      <w:r w:rsidRPr="002B0CD0">
        <w:rPr>
          <w:sz w:val="28"/>
          <w:szCs w:val="28"/>
          <w:rtl/>
        </w:rPr>
        <w:t xml:space="preserve"> </w:t>
      </w:r>
      <w:r w:rsidRPr="002B0CD0">
        <w:rPr>
          <w:rFonts w:hint="cs"/>
          <w:sz w:val="28"/>
          <w:szCs w:val="28"/>
          <w:vertAlign w:val="superscript"/>
          <w:rtl/>
        </w:rPr>
        <w:t>(</w:t>
      </w:r>
      <w:r w:rsidRPr="002B0CD0">
        <w:rPr>
          <w:sz w:val="28"/>
          <w:szCs w:val="28"/>
          <w:vertAlign w:val="superscript"/>
          <w:rtl/>
        </w:rPr>
        <w:footnoteReference w:id="326"/>
      </w:r>
      <w:r w:rsidRPr="002B0CD0">
        <w:rPr>
          <w:rFonts w:hint="cs"/>
          <w:sz w:val="28"/>
          <w:szCs w:val="28"/>
          <w:vertAlign w:val="superscript"/>
          <w:rtl/>
        </w:rPr>
        <w:t>)</w:t>
      </w:r>
      <w:r w:rsidRPr="002B0CD0">
        <w:rPr>
          <w:rFonts w:hint="cs"/>
          <w:sz w:val="28"/>
          <w:szCs w:val="28"/>
          <w:rtl/>
        </w:rPr>
        <w:t xml:space="preserve"> . وفي رواية أخرى سمى الذين لعنهم فقال: </w:t>
      </w:r>
      <w:r>
        <w:rPr>
          <w:rFonts w:hint="cs"/>
          <w:sz w:val="28"/>
          <w:szCs w:val="28"/>
          <w:rtl/>
        </w:rPr>
        <w:t xml:space="preserve">{ </w:t>
      </w:r>
      <w:r w:rsidRPr="005B747F">
        <w:rPr>
          <w:rFonts w:hint="cs"/>
          <w:b/>
          <w:bCs/>
          <w:sz w:val="28"/>
          <w:szCs w:val="28"/>
          <w:rtl/>
        </w:rPr>
        <w:t>اللهم</w:t>
      </w:r>
      <w:r w:rsidRPr="005B747F">
        <w:rPr>
          <w:b/>
          <w:bCs/>
          <w:sz w:val="28"/>
          <w:szCs w:val="28"/>
          <w:rtl/>
        </w:rPr>
        <w:t xml:space="preserve"> </w:t>
      </w:r>
      <w:r w:rsidRPr="005B747F">
        <w:rPr>
          <w:rFonts w:hint="cs"/>
          <w:b/>
          <w:bCs/>
          <w:sz w:val="28"/>
          <w:szCs w:val="28"/>
          <w:rtl/>
        </w:rPr>
        <w:t>العن</w:t>
      </w:r>
      <w:r w:rsidRPr="005B747F">
        <w:rPr>
          <w:b/>
          <w:bCs/>
          <w:sz w:val="28"/>
          <w:szCs w:val="28"/>
          <w:rtl/>
        </w:rPr>
        <w:t xml:space="preserve"> </w:t>
      </w:r>
      <w:r w:rsidRPr="005B747F">
        <w:rPr>
          <w:rFonts w:hint="cs"/>
          <w:b/>
          <w:bCs/>
          <w:sz w:val="28"/>
          <w:szCs w:val="28"/>
          <w:rtl/>
        </w:rPr>
        <w:t>لِحيَانَ،</w:t>
      </w:r>
      <w:r w:rsidRPr="005B747F">
        <w:rPr>
          <w:b/>
          <w:bCs/>
          <w:sz w:val="28"/>
          <w:szCs w:val="28"/>
          <w:rtl/>
        </w:rPr>
        <w:t xml:space="preserve"> </w:t>
      </w:r>
      <w:proofErr w:type="spellStart"/>
      <w:r w:rsidRPr="005B747F">
        <w:rPr>
          <w:rFonts w:hint="cs"/>
          <w:b/>
          <w:bCs/>
          <w:sz w:val="28"/>
          <w:szCs w:val="28"/>
          <w:rtl/>
        </w:rPr>
        <w:t>وَرِعْلًا</w:t>
      </w:r>
      <w:proofErr w:type="spellEnd"/>
      <w:r w:rsidRPr="005B747F">
        <w:rPr>
          <w:rFonts w:hint="cs"/>
          <w:b/>
          <w:bCs/>
          <w:sz w:val="28"/>
          <w:szCs w:val="28"/>
          <w:rtl/>
        </w:rPr>
        <w:t>،</w:t>
      </w:r>
      <w:r w:rsidRPr="005B747F">
        <w:rPr>
          <w:b/>
          <w:bCs/>
          <w:sz w:val="28"/>
          <w:szCs w:val="28"/>
          <w:rtl/>
        </w:rPr>
        <w:t xml:space="preserve"> </w:t>
      </w:r>
      <w:proofErr w:type="spellStart"/>
      <w:r w:rsidRPr="005B747F">
        <w:rPr>
          <w:rFonts w:hint="cs"/>
          <w:b/>
          <w:bCs/>
          <w:sz w:val="28"/>
          <w:szCs w:val="28"/>
          <w:rtl/>
        </w:rPr>
        <w:t>وَذَكْوَانَ</w:t>
      </w:r>
      <w:proofErr w:type="spellEnd"/>
      <w:r w:rsidRPr="005B747F">
        <w:rPr>
          <w:rFonts w:hint="cs"/>
          <w:b/>
          <w:bCs/>
          <w:sz w:val="28"/>
          <w:szCs w:val="28"/>
          <w:rtl/>
        </w:rPr>
        <w:t>،</w:t>
      </w:r>
      <w:r w:rsidRPr="005B747F">
        <w:rPr>
          <w:b/>
          <w:bCs/>
          <w:sz w:val="28"/>
          <w:szCs w:val="28"/>
          <w:rtl/>
        </w:rPr>
        <w:t xml:space="preserve"> </w:t>
      </w:r>
      <w:r w:rsidRPr="005B747F">
        <w:rPr>
          <w:rFonts w:hint="cs"/>
          <w:b/>
          <w:bCs/>
          <w:sz w:val="28"/>
          <w:szCs w:val="28"/>
          <w:rtl/>
        </w:rPr>
        <w:t>وَعُصَيَّةَ</w:t>
      </w:r>
      <w:r w:rsidRPr="005B747F">
        <w:rPr>
          <w:b/>
          <w:bCs/>
          <w:sz w:val="28"/>
          <w:szCs w:val="28"/>
          <w:rtl/>
        </w:rPr>
        <w:t xml:space="preserve"> </w:t>
      </w:r>
      <w:r w:rsidRPr="005B747F">
        <w:rPr>
          <w:rFonts w:hint="cs"/>
          <w:b/>
          <w:bCs/>
          <w:sz w:val="28"/>
          <w:szCs w:val="28"/>
          <w:rtl/>
        </w:rPr>
        <w:t>عَصَت</w:t>
      </w:r>
      <w:r w:rsidRPr="005B747F">
        <w:rPr>
          <w:b/>
          <w:bCs/>
          <w:sz w:val="28"/>
          <w:szCs w:val="28"/>
          <w:rtl/>
        </w:rPr>
        <w:t xml:space="preserve"> </w:t>
      </w:r>
      <w:r w:rsidRPr="005B747F">
        <w:rPr>
          <w:rFonts w:hint="cs"/>
          <w:b/>
          <w:bCs/>
          <w:sz w:val="28"/>
          <w:szCs w:val="28"/>
          <w:rtl/>
        </w:rPr>
        <w:t>اللهَ</w:t>
      </w:r>
      <w:r w:rsidRPr="005B747F">
        <w:rPr>
          <w:b/>
          <w:bCs/>
          <w:sz w:val="28"/>
          <w:szCs w:val="28"/>
          <w:rtl/>
        </w:rPr>
        <w:t xml:space="preserve"> </w:t>
      </w:r>
      <w:r w:rsidRPr="005B747F">
        <w:rPr>
          <w:rFonts w:hint="cs"/>
          <w:b/>
          <w:bCs/>
          <w:sz w:val="28"/>
          <w:szCs w:val="28"/>
          <w:rtl/>
        </w:rPr>
        <w:t>ورسوله</w:t>
      </w:r>
      <w:r w:rsidRPr="002B0CD0">
        <w:rPr>
          <w:rFonts w:hint="cs"/>
          <w:sz w:val="28"/>
          <w:szCs w:val="28"/>
          <w:rtl/>
        </w:rPr>
        <w:t xml:space="preserve"> </w:t>
      </w:r>
      <w:r>
        <w:rPr>
          <w:rFonts w:hint="cs"/>
          <w:sz w:val="28"/>
          <w:szCs w:val="28"/>
          <w:rtl/>
        </w:rPr>
        <w:t>}</w:t>
      </w:r>
      <w:r w:rsidRPr="002B0CD0">
        <w:rPr>
          <w:rFonts w:hint="cs"/>
          <w:sz w:val="28"/>
          <w:szCs w:val="28"/>
          <w:vertAlign w:val="superscript"/>
          <w:rtl/>
        </w:rPr>
        <w:t>(</w:t>
      </w:r>
      <w:r w:rsidRPr="002B0CD0">
        <w:rPr>
          <w:sz w:val="28"/>
          <w:szCs w:val="28"/>
          <w:vertAlign w:val="superscript"/>
          <w:rtl/>
        </w:rPr>
        <w:footnoteReference w:id="327"/>
      </w:r>
      <w:r w:rsidRPr="002B0CD0">
        <w:rPr>
          <w:rFonts w:hint="cs"/>
          <w:sz w:val="28"/>
          <w:szCs w:val="28"/>
          <w:vertAlign w:val="superscript"/>
          <w:rtl/>
        </w:rPr>
        <w:t>)</w:t>
      </w:r>
      <w:r w:rsidRPr="002B0CD0">
        <w:rPr>
          <w:rFonts w:hint="cs"/>
          <w:sz w:val="28"/>
          <w:szCs w:val="28"/>
          <w:rtl/>
        </w:rPr>
        <w:t xml:space="preserve"> .</w:t>
      </w:r>
    </w:p>
    <w:p w:rsidR="008033F5" w:rsidRPr="00B847C4" w:rsidRDefault="008033F5" w:rsidP="006B1D19">
      <w:pPr>
        <w:pStyle w:val="a6"/>
        <w:ind w:left="-58" w:right="-284" w:hanging="341"/>
        <w:rPr>
          <w:sz w:val="28"/>
          <w:szCs w:val="28"/>
          <w:rtl/>
        </w:rPr>
      </w:pPr>
    </w:p>
    <w:p w:rsidR="008033F5" w:rsidRDefault="008033F5" w:rsidP="00E7215E">
      <w:pPr>
        <w:ind w:left="-58" w:right="-284" w:hanging="341"/>
        <w:jc w:val="both"/>
        <w:rPr>
          <w:rFonts w:cs="Simplified Arabic"/>
          <w:sz w:val="28"/>
          <w:szCs w:val="28"/>
          <w:rtl/>
        </w:rPr>
      </w:pPr>
      <w:r w:rsidRPr="00222660">
        <w:rPr>
          <w:rFonts w:cs="Simplified Arabic" w:hint="cs"/>
          <w:b/>
          <w:bCs/>
          <w:sz w:val="28"/>
          <w:szCs w:val="28"/>
          <w:rtl/>
        </w:rPr>
        <w:t>القسم الثاني</w:t>
      </w:r>
      <w:r w:rsidRPr="00242368">
        <w:rPr>
          <w:rFonts w:cs="Simplified Arabic" w:hint="cs"/>
          <w:sz w:val="28"/>
          <w:szCs w:val="28"/>
          <w:rtl/>
        </w:rPr>
        <w:t>: ما</w:t>
      </w:r>
      <w:r>
        <w:rPr>
          <w:rFonts w:cs="Simplified Arabic" w:hint="cs"/>
          <w:sz w:val="28"/>
          <w:szCs w:val="28"/>
          <w:rtl/>
        </w:rPr>
        <w:t xml:space="preserve"> </w:t>
      </w:r>
      <w:r w:rsidRPr="00242368">
        <w:rPr>
          <w:rFonts w:cs="Simplified Arabic" w:hint="cs"/>
          <w:sz w:val="28"/>
          <w:szCs w:val="28"/>
          <w:rtl/>
        </w:rPr>
        <w:t xml:space="preserve">يفهم منه السببية قطعاً، كأن يسأل النبي صلى الله عليه وسلم فيسكت، فيُعلم أنه يوحى اليه فيتلو القرآن، </w:t>
      </w:r>
      <w:r>
        <w:rPr>
          <w:rFonts w:cs="Simplified Arabic" w:hint="cs"/>
          <w:sz w:val="28"/>
          <w:szCs w:val="28"/>
          <w:rtl/>
        </w:rPr>
        <w:t>وكما في الأمثلة التالية:</w:t>
      </w:r>
    </w:p>
    <w:p w:rsidR="008033F5" w:rsidRDefault="008033F5" w:rsidP="007169F9">
      <w:pPr>
        <w:pStyle w:val="a6"/>
        <w:numPr>
          <w:ilvl w:val="0"/>
          <w:numId w:val="21"/>
        </w:numPr>
        <w:spacing w:after="0"/>
        <w:ind w:left="-58" w:right="-284" w:hanging="341"/>
        <w:jc w:val="both"/>
        <w:rPr>
          <w:sz w:val="28"/>
          <w:szCs w:val="28"/>
        </w:rPr>
      </w:pPr>
      <w:r>
        <w:rPr>
          <w:rFonts w:hint="cs"/>
          <w:sz w:val="28"/>
          <w:szCs w:val="28"/>
          <w:rtl/>
        </w:rPr>
        <w:t>عن</w:t>
      </w:r>
      <w:r w:rsidRPr="00557104">
        <w:rPr>
          <w:rFonts w:hint="cs"/>
          <w:sz w:val="28"/>
          <w:szCs w:val="28"/>
          <w:rtl/>
        </w:rPr>
        <w:t xml:space="preserve"> عبد</w:t>
      </w:r>
      <w:r w:rsidRPr="00557104">
        <w:rPr>
          <w:sz w:val="28"/>
          <w:szCs w:val="28"/>
          <w:rtl/>
        </w:rPr>
        <w:t xml:space="preserve"> </w:t>
      </w:r>
      <w:r>
        <w:rPr>
          <w:rFonts w:hint="cs"/>
          <w:sz w:val="28"/>
          <w:szCs w:val="28"/>
          <w:rtl/>
        </w:rPr>
        <w:t>الل</w:t>
      </w:r>
      <w:r w:rsidRPr="00557104">
        <w:rPr>
          <w:rFonts w:hint="cs"/>
          <w:sz w:val="28"/>
          <w:szCs w:val="28"/>
          <w:rtl/>
        </w:rPr>
        <w:t>ه</w:t>
      </w:r>
      <w:r w:rsidRPr="00557104">
        <w:rPr>
          <w:sz w:val="28"/>
          <w:szCs w:val="28"/>
          <w:rtl/>
        </w:rPr>
        <w:t xml:space="preserve"> </w:t>
      </w:r>
      <w:r w:rsidRPr="00557104">
        <w:rPr>
          <w:rFonts w:hint="cs"/>
          <w:sz w:val="28"/>
          <w:szCs w:val="28"/>
          <w:rtl/>
        </w:rPr>
        <w:t>بن مسعود رضي الله عنه قال:</w:t>
      </w:r>
      <w:r w:rsidRPr="00557104">
        <w:rPr>
          <w:sz w:val="28"/>
          <w:szCs w:val="28"/>
          <w:rtl/>
        </w:rPr>
        <w:t xml:space="preserve"> </w:t>
      </w:r>
      <w:r w:rsidRPr="00557104">
        <w:rPr>
          <w:rFonts w:asciiTheme="majorHAnsi" w:eastAsiaTheme="majorEastAsia" w:hAnsiTheme="majorHAnsi" w:hint="cs"/>
          <w:sz w:val="28"/>
          <w:szCs w:val="28"/>
          <w:rtl/>
          <w:lang w:bidi="ar-IQ"/>
        </w:rPr>
        <w:t>بَيْنَا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أنا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أَمْشِي</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مع</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النبي</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صلى</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الله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عليه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وسلم</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في</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خَرِبِ</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الْمَدِينَةِ،</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وهو</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يَتَوَكَّأُ</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على</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عَسِيبٍ</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معه،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فَمَرَّ</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بِنَفَرٍ</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من</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الْيَهُودِ،</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فقال</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بَعْضُهُمْ</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لِبَعْضٍ:</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سَلُوهُ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عن</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الرُّوحِ،</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وقال</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بَعْضُهُمْ:</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لَا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تَسْأَلُوهُ،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لَا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يَجِيءُ</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فيه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بِشَيْءٍ</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تَكْرَهُونَهُ،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فقال</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بَعْضُهُمْ:</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لَنَسْأَلَنَّهُ،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فَقَامَ</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رَجُلٌ</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منهم</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lastRenderedPageBreak/>
        <w:t>فقال</w:t>
      </w:r>
      <w:r>
        <w:rPr>
          <w:rFonts w:asciiTheme="majorHAnsi" w:eastAsiaTheme="majorEastAsia" w:hAnsiTheme="majorHAnsi" w:hint="cs"/>
          <w:sz w:val="28"/>
          <w:szCs w:val="28"/>
          <w:rtl/>
          <w:lang w:bidi="ar-IQ"/>
        </w:rPr>
        <w:t>:</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يا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أَبَا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الْقَاسِمِ</w:t>
      </w:r>
      <w:r>
        <w:rPr>
          <w:rFonts w:asciiTheme="majorHAnsi" w:eastAsiaTheme="majorEastAsia" w:hAnsiTheme="majorHAnsi" w:hint="cs"/>
          <w:sz w:val="28"/>
          <w:szCs w:val="28"/>
          <w:rtl/>
          <w:lang w:bidi="ar-IQ"/>
        </w:rPr>
        <w:t>،</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ما</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الرُّوحُ؟</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فَسَكَتَ،</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فقلت:</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إنه</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يُوحَى</w:t>
      </w:r>
      <w:r w:rsidRPr="00557104">
        <w:rPr>
          <w:rFonts w:asciiTheme="majorHAnsi" w:eastAsiaTheme="majorEastAsia" w:hAnsiTheme="majorHAnsi"/>
          <w:sz w:val="28"/>
          <w:szCs w:val="28"/>
          <w:rtl/>
          <w:lang w:bidi="ar-IQ"/>
        </w:rPr>
        <w:t xml:space="preserve"> </w:t>
      </w:r>
      <w:r w:rsidRPr="00557104">
        <w:rPr>
          <w:rFonts w:asciiTheme="majorHAnsi" w:eastAsiaTheme="majorEastAsia" w:hAnsiTheme="majorHAnsi" w:hint="cs"/>
          <w:sz w:val="28"/>
          <w:szCs w:val="28"/>
          <w:rtl/>
          <w:lang w:bidi="ar-IQ"/>
        </w:rPr>
        <w:t xml:space="preserve">إليه فَقُمْتُ، </w:t>
      </w:r>
      <w:r w:rsidRPr="002215C8">
        <w:rPr>
          <w:rFonts w:asciiTheme="majorHAnsi" w:eastAsiaTheme="majorEastAsia" w:hAnsiTheme="majorHAnsi" w:hint="cs"/>
          <w:sz w:val="28"/>
          <w:szCs w:val="28"/>
          <w:rtl/>
          <w:lang w:bidi="ar-IQ"/>
        </w:rPr>
        <w:t>فلما</w:t>
      </w:r>
      <w:r w:rsidRPr="002215C8">
        <w:rPr>
          <w:rFonts w:asciiTheme="majorHAnsi" w:eastAsiaTheme="majorEastAsia" w:hAnsiTheme="majorHAnsi"/>
          <w:sz w:val="28"/>
          <w:szCs w:val="28"/>
          <w:rtl/>
          <w:lang w:bidi="ar-IQ"/>
        </w:rPr>
        <w:t xml:space="preserve"> </w:t>
      </w:r>
      <w:r w:rsidRPr="002215C8">
        <w:rPr>
          <w:rFonts w:asciiTheme="majorHAnsi" w:eastAsiaTheme="majorEastAsia" w:hAnsiTheme="majorHAnsi" w:hint="cs"/>
          <w:sz w:val="28"/>
          <w:szCs w:val="28"/>
          <w:rtl/>
          <w:lang w:bidi="ar-IQ"/>
        </w:rPr>
        <w:t>انْجَلَى</w:t>
      </w:r>
      <w:r w:rsidRPr="002215C8">
        <w:rPr>
          <w:rFonts w:asciiTheme="majorHAnsi" w:eastAsiaTheme="majorEastAsia" w:hAnsiTheme="majorHAnsi"/>
          <w:sz w:val="28"/>
          <w:szCs w:val="28"/>
          <w:rtl/>
          <w:lang w:bidi="ar-IQ"/>
        </w:rPr>
        <w:t xml:space="preserve"> </w:t>
      </w:r>
      <w:r w:rsidRPr="002215C8">
        <w:rPr>
          <w:rFonts w:asciiTheme="majorHAnsi" w:eastAsiaTheme="majorEastAsia" w:hAnsiTheme="majorHAnsi" w:hint="cs"/>
          <w:sz w:val="28"/>
          <w:szCs w:val="28"/>
          <w:rtl/>
          <w:lang w:bidi="ar-IQ"/>
        </w:rPr>
        <w:t>عن</w:t>
      </w:r>
      <w:r>
        <w:rPr>
          <w:rFonts w:asciiTheme="majorHAnsi" w:eastAsiaTheme="majorEastAsia" w:hAnsiTheme="majorHAnsi" w:hint="cs"/>
          <w:sz w:val="28"/>
          <w:szCs w:val="28"/>
          <w:rtl/>
          <w:lang w:bidi="ar-IQ"/>
        </w:rPr>
        <w:t>ـ</w:t>
      </w:r>
      <w:r w:rsidRPr="002215C8">
        <w:rPr>
          <w:rFonts w:asciiTheme="majorHAnsi" w:eastAsiaTheme="majorEastAsia" w:hAnsiTheme="majorHAnsi" w:hint="cs"/>
          <w:sz w:val="28"/>
          <w:szCs w:val="28"/>
          <w:rtl/>
          <w:lang w:bidi="ar-IQ"/>
        </w:rPr>
        <w:t>ه،</w:t>
      </w:r>
      <w:r w:rsidRPr="002215C8">
        <w:rPr>
          <w:rFonts w:asciiTheme="majorHAnsi" w:eastAsiaTheme="majorEastAsia" w:hAnsiTheme="majorHAnsi"/>
          <w:sz w:val="28"/>
          <w:szCs w:val="28"/>
          <w:rtl/>
          <w:lang w:bidi="ar-IQ"/>
        </w:rPr>
        <w:t xml:space="preserve"> </w:t>
      </w:r>
      <w:r w:rsidRPr="002215C8">
        <w:rPr>
          <w:rFonts w:asciiTheme="majorHAnsi" w:eastAsiaTheme="majorEastAsia" w:hAnsiTheme="majorHAnsi" w:hint="cs"/>
          <w:sz w:val="28"/>
          <w:szCs w:val="28"/>
          <w:rtl/>
          <w:lang w:bidi="ar-IQ"/>
        </w:rPr>
        <w:t>فقال</w:t>
      </w:r>
      <w:r w:rsidRPr="002215C8">
        <w:rPr>
          <w:rFonts w:hint="cs"/>
          <w:sz w:val="28"/>
          <w:szCs w:val="28"/>
          <w:rtl/>
        </w:rPr>
        <w:t xml:space="preserve">: </w:t>
      </w:r>
      <w:r w:rsidRPr="002215C8">
        <w:rPr>
          <w:rFonts w:ascii="QCF_BSML" w:hAnsi="QCF_BSML" w:cs="QCF_BSML"/>
          <w:color w:val="000000"/>
          <w:sz w:val="28"/>
          <w:szCs w:val="28"/>
          <w:rtl/>
        </w:rPr>
        <w:t>ﭽ</w:t>
      </w:r>
      <w:r w:rsidRPr="002215C8">
        <w:rPr>
          <w:rFonts w:ascii="QCF_P290" w:hAnsi="QCF_P290" w:cs="QCF_P290"/>
          <w:color w:val="000000"/>
          <w:sz w:val="28"/>
          <w:szCs w:val="28"/>
          <w:rtl/>
        </w:rPr>
        <w:t>ﯮ  ﯯ  ﯰ</w:t>
      </w:r>
      <w:r w:rsidRPr="002215C8">
        <w:rPr>
          <w:rFonts w:ascii="QCF_P290" w:hAnsi="QCF_P290" w:cs="QCF_P290"/>
          <w:color w:val="0000A5"/>
          <w:sz w:val="28"/>
          <w:szCs w:val="28"/>
          <w:rtl/>
        </w:rPr>
        <w:t>ﯱ</w:t>
      </w:r>
      <w:r w:rsidRPr="002215C8">
        <w:rPr>
          <w:rFonts w:ascii="QCF_P290" w:hAnsi="QCF_P290" w:cs="QCF_P290"/>
          <w:color w:val="000000"/>
          <w:sz w:val="28"/>
          <w:szCs w:val="28"/>
          <w:rtl/>
        </w:rPr>
        <w:t xml:space="preserve">  ﯲ  ﯳ  ﯴ  ﯵ  ﯶ   ﯷ  ﯸ  ﯹ  ﯺ  ﯻ  ﯼ  </w:t>
      </w:r>
      <w:r w:rsidRPr="002215C8">
        <w:rPr>
          <w:rFonts w:ascii="QCF_BSML" w:hAnsi="QCF_BSML" w:cs="QCF_BSML"/>
          <w:color w:val="000000"/>
          <w:sz w:val="28"/>
          <w:szCs w:val="28"/>
          <w:rtl/>
        </w:rPr>
        <w:t>ﭼ</w:t>
      </w:r>
      <w:r w:rsidRPr="002215C8">
        <w:rPr>
          <w:rFonts w:hint="cs"/>
          <w:sz w:val="28"/>
          <w:szCs w:val="28"/>
          <w:vertAlign w:val="superscript"/>
          <w:rtl/>
        </w:rPr>
        <w:t>(</w:t>
      </w:r>
      <w:r w:rsidRPr="002215C8">
        <w:rPr>
          <w:rStyle w:val="a4"/>
          <w:sz w:val="28"/>
          <w:szCs w:val="28"/>
          <w:rtl/>
        </w:rPr>
        <w:footnoteReference w:id="328"/>
      </w:r>
      <w:r w:rsidRPr="002215C8">
        <w:rPr>
          <w:rFonts w:hint="cs"/>
          <w:sz w:val="28"/>
          <w:szCs w:val="28"/>
          <w:vertAlign w:val="superscript"/>
          <w:rtl/>
        </w:rPr>
        <w:t>)</w:t>
      </w:r>
      <w:r>
        <w:rPr>
          <w:rFonts w:hint="cs"/>
          <w:sz w:val="28"/>
          <w:szCs w:val="28"/>
          <w:rtl/>
        </w:rPr>
        <w:t xml:space="preserve"> .</w:t>
      </w:r>
    </w:p>
    <w:p w:rsidR="008033F5" w:rsidRDefault="008033F5" w:rsidP="006B1D19">
      <w:pPr>
        <w:ind w:left="-58" w:right="-284" w:hanging="341"/>
        <w:rPr>
          <w:rFonts w:cs="Simplified Arabic"/>
          <w:sz w:val="28"/>
          <w:szCs w:val="28"/>
          <w:rtl/>
        </w:rPr>
      </w:pPr>
      <w:r w:rsidRPr="00990C06">
        <w:rPr>
          <w:rFonts w:cs="Simplified Arabic"/>
          <w:sz w:val="28"/>
          <w:szCs w:val="28"/>
          <w:rtl/>
        </w:rPr>
        <w:t xml:space="preserve"> </w:t>
      </w:r>
      <w:r w:rsidRPr="00990C06">
        <w:rPr>
          <w:rFonts w:cs="Simplified Arabic" w:hint="cs"/>
          <w:sz w:val="28"/>
          <w:szCs w:val="28"/>
          <w:rtl/>
        </w:rPr>
        <w:t>قال</w:t>
      </w:r>
      <w:r w:rsidRPr="00990C06">
        <w:rPr>
          <w:rFonts w:cs="Simplified Arabic"/>
          <w:sz w:val="28"/>
          <w:szCs w:val="28"/>
          <w:rtl/>
        </w:rPr>
        <w:t xml:space="preserve"> </w:t>
      </w:r>
      <w:r w:rsidRPr="00990C06">
        <w:rPr>
          <w:rFonts w:cs="Simplified Arabic" w:hint="cs"/>
          <w:sz w:val="28"/>
          <w:szCs w:val="28"/>
          <w:rtl/>
        </w:rPr>
        <w:t>الأَعمش:</w:t>
      </w:r>
      <w:r w:rsidRPr="00990C06">
        <w:rPr>
          <w:rFonts w:cs="Simplified Arabic"/>
          <w:sz w:val="28"/>
          <w:szCs w:val="28"/>
          <w:rtl/>
        </w:rPr>
        <w:t xml:space="preserve"> </w:t>
      </w:r>
      <w:r w:rsidRPr="00990C06">
        <w:rPr>
          <w:rFonts w:cs="Simplified Arabic" w:hint="cs"/>
          <w:sz w:val="28"/>
          <w:szCs w:val="28"/>
          <w:rtl/>
        </w:rPr>
        <w:t>هكذا</w:t>
      </w:r>
      <w:r w:rsidRPr="00990C06">
        <w:rPr>
          <w:rFonts w:cs="Simplified Arabic"/>
          <w:sz w:val="28"/>
          <w:szCs w:val="28"/>
          <w:rtl/>
        </w:rPr>
        <w:t xml:space="preserve"> </w:t>
      </w:r>
      <w:r w:rsidRPr="00990C06">
        <w:rPr>
          <w:rFonts w:cs="Simplified Arabic" w:hint="cs"/>
          <w:sz w:val="28"/>
          <w:szCs w:val="28"/>
          <w:rtl/>
        </w:rPr>
        <w:t>في</w:t>
      </w:r>
      <w:r w:rsidRPr="00990C06">
        <w:rPr>
          <w:rFonts w:cs="Simplified Arabic"/>
          <w:sz w:val="28"/>
          <w:szCs w:val="28"/>
          <w:rtl/>
        </w:rPr>
        <w:t xml:space="preserve"> </w:t>
      </w:r>
      <w:r w:rsidRPr="00990C06">
        <w:rPr>
          <w:rFonts w:cs="Simplified Arabic" w:hint="cs"/>
          <w:sz w:val="28"/>
          <w:szCs w:val="28"/>
          <w:rtl/>
        </w:rPr>
        <w:t xml:space="preserve">قراءتنا </w:t>
      </w:r>
      <w:r w:rsidRPr="00990C06">
        <w:rPr>
          <w:rFonts w:cs="Simplified Arabic" w:hint="cs"/>
          <w:sz w:val="28"/>
          <w:szCs w:val="28"/>
          <w:vertAlign w:val="superscript"/>
          <w:rtl/>
        </w:rPr>
        <w:t>(</w:t>
      </w:r>
      <w:r w:rsidRPr="00990C06">
        <w:rPr>
          <w:rFonts w:cs="Simplified Arabic"/>
          <w:sz w:val="28"/>
          <w:szCs w:val="28"/>
          <w:vertAlign w:val="superscript"/>
          <w:rtl/>
        </w:rPr>
        <w:footnoteReference w:id="329"/>
      </w:r>
      <w:r w:rsidRPr="00990C06">
        <w:rPr>
          <w:rFonts w:cs="Simplified Arabic" w:hint="cs"/>
          <w:sz w:val="28"/>
          <w:szCs w:val="28"/>
          <w:vertAlign w:val="superscript"/>
          <w:rtl/>
        </w:rPr>
        <w:t>)</w:t>
      </w:r>
      <w:r w:rsidRPr="00990C06">
        <w:rPr>
          <w:rFonts w:cs="Simplified Arabic" w:hint="cs"/>
          <w:sz w:val="28"/>
          <w:szCs w:val="28"/>
          <w:rtl/>
        </w:rPr>
        <w:t xml:space="preserve"> .</w:t>
      </w:r>
    </w:p>
    <w:p w:rsidR="008033F5" w:rsidRPr="00F6545E" w:rsidRDefault="008033F5" w:rsidP="007169F9">
      <w:pPr>
        <w:pStyle w:val="a6"/>
        <w:numPr>
          <w:ilvl w:val="0"/>
          <w:numId w:val="21"/>
        </w:numPr>
        <w:spacing w:after="0"/>
        <w:ind w:left="-58" w:right="-284" w:hanging="341"/>
        <w:jc w:val="both"/>
        <w:rPr>
          <w:rFonts w:asciiTheme="minorBidi" w:eastAsiaTheme="majorEastAsia" w:hAnsiTheme="minorBidi"/>
          <w:color w:val="FF0000"/>
          <w:sz w:val="28"/>
          <w:szCs w:val="28"/>
          <w:lang w:bidi="ar-IQ"/>
        </w:rPr>
      </w:pPr>
      <w:r w:rsidRPr="00990C06">
        <w:rPr>
          <w:rFonts w:asciiTheme="majorHAnsi" w:eastAsiaTheme="majorEastAsia" w:hAnsiTheme="majorHAnsi" w:hint="cs"/>
          <w:sz w:val="28"/>
          <w:szCs w:val="28"/>
          <w:rtl/>
          <w:lang w:bidi="ar-IQ"/>
        </w:rPr>
        <w:t>ما جاء في حديث يعلى بن أمية رضي الله عنه أنه قال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لِعُمَرَ</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رضي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عنه: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أَرِنِي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النبي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صلى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عليه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وسلم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حين</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يُوحَى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إليه،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قال: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فَبَيْنَمَا</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النبي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صلى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عليه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وسلم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بِالْجِعْرَانَةِ</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وَمَعَهُ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نَفَرٌ</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من</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أَصْحَابِهِ،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جَاءَهُ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رَجُلٌ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فقال: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يا</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رَسُولَ</w:t>
      </w:r>
      <w:r w:rsidRPr="00990C06">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990C06">
        <w:rPr>
          <w:rFonts w:asciiTheme="majorHAnsi" w:eastAsiaTheme="majorEastAsia" w:hAnsiTheme="majorHAnsi" w:hint="cs"/>
          <w:sz w:val="28"/>
          <w:szCs w:val="28"/>
          <w:rtl/>
          <w:lang w:bidi="ar-IQ"/>
        </w:rPr>
        <w:t>هِ</w:t>
      </w:r>
      <w:r>
        <w:rPr>
          <w:rFonts w:asciiTheme="majorHAnsi" w:eastAsiaTheme="majorEastAsia" w:hAnsiTheme="majorHAnsi" w:hint="cs"/>
          <w:sz w:val="28"/>
          <w:szCs w:val="28"/>
          <w:rtl/>
          <w:lang w:bidi="ar-IQ"/>
        </w:rPr>
        <w:t>،</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كَيْفَ</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تَرَى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رَجُلٍ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أَحْرَمَ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بِعُمْرَةٍ</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وهو</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مُتَضَمِّخٌ</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بِطِيبٍ؟</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فَسَكَتَ</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النبي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صلى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عليه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وسلم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سَاعَةً،</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فَجَاءَهُ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الْوَحْيُ، فَأَشَارَ</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عُمَرُ</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رضي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عنه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إلى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يَعْلَى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فَجَاءَ</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يَعْلَى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وَعَلَى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رسول</w:t>
      </w:r>
      <w:r w:rsidRPr="00990C06">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990C06">
        <w:rPr>
          <w:rFonts w:asciiTheme="majorHAnsi" w:eastAsiaTheme="majorEastAsia" w:hAnsiTheme="majorHAnsi" w:hint="cs"/>
          <w:sz w:val="28"/>
          <w:szCs w:val="28"/>
          <w:rtl/>
          <w:lang w:bidi="ar-IQ"/>
        </w:rPr>
        <w:t>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صلى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عليه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وسلم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ثَوْبٌ</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قد</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أُظِلَّ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بِهِ،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فَأَدْخَلَ</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رَأْسَهُ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فإذا</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رسول</w:t>
      </w:r>
      <w:r w:rsidRPr="00990C06">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990C06">
        <w:rPr>
          <w:rFonts w:asciiTheme="majorHAnsi" w:eastAsiaTheme="majorEastAsia" w:hAnsiTheme="majorHAnsi" w:hint="cs"/>
          <w:sz w:val="28"/>
          <w:szCs w:val="28"/>
          <w:rtl/>
          <w:lang w:bidi="ar-IQ"/>
        </w:rPr>
        <w:t>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صلى</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الله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عليه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وسلم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مُحْمَرُّ</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الْوَجْهِ</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وهو</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يَغِطُّ،</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ثُمَّ</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سُرِّيَ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 xml:space="preserve">عنه، فقال: </w:t>
      </w:r>
      <w:r>
        <w:rPr>
          <w:rFonts w:asciiTheme="majorHAnsi" w:eastAsiaTheme="majorEastAsia" w:hAnsiTheme="majorHAnsi" w:hint="cs"/>
          <w:sz w:val="28"/>
          <w:szCs w:val="28"/>
          <w:rtl/>
          <w:lang w:bidi="ar-IQ"/>
        </w:rPr>
        <w:t>{</w:t>
      </w:r>
      <w:r w:rsidRPr="00990C06">
        <w:rPr>
          <w:rFonts w:asciiTheme="majorHAnsi" w:eastAsiaTheme="majorEastAsia" w:hAnsiTheme="majorHAnsi"/>
          <w:sz w:val="28"/>
          <w:szCs w:val="28"/>
          <w:rtl/>
          <w:lang w:bidi="ar-IQ"/>
        </w:rPr>
        <w:t xml:space="preserve"> </w:t>
      </w:r>
      <w:r w:rsidRPr="001B4BB3">
        <w:rPr>
          <w:rFonts w:asciiTheme="majorHAnsi" w:eastAsiaTheme="majorEastAsia" w:hAnsiTheme="majorHAnsi" w:hint="cs"/>
          <w:b/>
          <w:bCs/>
          <w:sz w:val="28"/>
          <w:szCs w:val="28"/>
          <w:rtl/>
          <w:lang w:bidi="ar-IQ"/>
        </w:rPr>
        <w:t>أَيْنَ</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الذي</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سَأَلَ</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عن</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الْعُمْرَةِ</w:t>
      </w:r>
      <w:r>
        <w:rPr>
          <w:rFonts w:asciiTheme="majorHAnsi" w:eastAsiaTheme="majorEastAsia" w:hAnsiTheme="majorHAnsi" w:hint="cs"/>
          <w:sz w:val="28"/>
          <w:szCs w:val="28"/>
          <w:rtl/>
          <w:lang w:bidi="ar-IQ"/>
        </w:rPr>
        <w:t>؟}</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فَأُتِيَ</w:t>
      </w:r>
      <w:r w:rsidRPr="00990C06">
        <w:rPr>
          <w:rFonts w:asciiTheme="majorHAnsi" w:eastAsiaTheme="majorEastAsia" w:hAnsiTheme="majorHAnsi"/>
          <w:sz w:val="28"/>
          <w:szCs w:val="28"/>
          <w:rtl/>
          <w:lang w:bidi="ar-IQ"/>
        </w:rPr>
        <w:t xml:space="preserve"> </w:t>
      </w:r>
      <w:r w:rsidRPr="00990C06">
        <w:rPr>
          <w:rFonts w:asciiTheme="majorHAnsi" w:eastAsiaTheme="majorEastAsia" w:hAnsiTheme="majorHAnsi" w:hint="cs"/>
          <w:sz w:val="28"/>
          <w:szCs w:val="28"/>
          <w:rtl/>
          <w:lang w:bidi="ar-IQ"/>
        </w:rPr>
        <w:t xml:space="preserve">بِرَجُلٍ، فقال: </w:t>
      </w:r>
      <w:r>
        <w:rPr>
          <w:rFonts w:asciiTheme="majorHAnsi" w:eastAsiaTheme="majorEastAsia" w:hAnsiTheme="majorHAnsi" w:hint="cs"/>
          <w:sz w:val="28"/>
          <w:szCs w:val="28"/>
          <w:rtl/>
          <w:lang w:bidi="ar-IQ"/>
        </w:rPr>
        <w:t>{</w:t>
      </w:r>
      <w:r w:rsidRPr="00990C06">
        <w:rPr>
          <w:rFonts w:asciiTheme="majorHAnsi" w:eastAsiaTheme="majorEastAsia" w:hAnsiTheme="majorHAnsi" w:hint="cs"/>
          <w:sz w:val="28"/>
          <w:szCs w:val="28"/>
          <w:rtl/>
          <w:lang w:bidi="ar-IQ"/>
        </w:rPr>
        <w:t xml:space="preserve"> </w:t>
      </w:r>
      <w:r w:rsidRPr="001B4BB3">
        <w:rPr>
          <w:rFonts w:asciiTheme="majorHAnsi" w:eastAsiaTheme="majorEastAsia" w:hAnsiTheme="majorHAnsi" w:hint="cs"/>
          <w:b/>
          <w:bCs/>
          <w:sz w:val="28"/>
          <w:szCs w:val="28"/>
          <w:rtl/>
          <w:lang w:bidi="ar-IQ"/>
        </w:rPr>
        <w:t>اغْسِلْ</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الطِّيبَ</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الذي</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بِكَ</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ثَلَاثَ</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مَرَّاتٍ،</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وَانْزِعْ</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عَنْكَ</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الْجُبَّةَ، وَاصْنَعْ</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في</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عُمْرَتِكَ</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كما</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تَصْنَعُ</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في</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حَجَّتِكَ</w:t>
      </w:r>
      <w:r w:rsidRPr="00F6545E">
        <w:rPr>
          <w:rFonts w:asciiTheme="majorHAnsi" w:eastAsiaTheme="majorEastAsia" w:hAnsiTheme="majorHAnsi" w:hint="cs"/>
          <w:sz w:val="28"/>
          <w:szCs w:val="28"/>
          <w:rtl/>
          <w:lang w:bidi="ar-IQ"/>
        </w:rPr>
        <w:t xml:space="preserve"> } .</w:t>
      </w:r>
    </w:p>
    <w:p w:rsidR="008033F5" w:rsidRPr="00F6545E" w:rsidRDefault="008033F5" w:rsidP="006B1D19">
      <w:pPr>
        <w:ind w:left="-58" w:right="-284" w:hanging="341"/>
        <w:rPr>
          <w:rFonts w:asciiTheme="minorBidi" w:eastAsiaTheme="majorEastAsia" w:hAnsiTheme="minorBidi" w:cs="Simplified Arabic"/>
          <w:color w:val="FF0000"/>
          <w:sz w:val="28"/>
          <w:szCs w:val="28"/>
          <w:rtl/>
          <w:lang w:bidi="ar-IQ"/>
        </w:rPr>
      </w:pPr>
      <w:r w:rsidRPr="00F6545E">
        <w:rPr>
          <w:rFonts w:asciiTheme="majorHAnsi" w:eastAsiaTheme="majorEastAsia" w:hAnsiTheme="majorHAnsi" w:cs="Simplified Arabic" w:hint="cs"/>
          <w:sz w:val="28"/>
          <w:szCs w:val="28"/>
          <w:rtl/>
          <w:lang w:bidi="ar-IQ"/>
        </w:rPr>
        <w:t xml:space="preserve">  قلت</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لِعَطَاءٍ: أَرَادَ</w:t>
      </w:r>
      <w:r w:rsidRPr="00F6545E">
        <w:rPr>
          <w:rFonts w:asciiTheme="majorHAnsi" w:eastAsiaTheme="majorEastAsia" w:hAnsiTheme="majorHAnsi" w:cs="Simplified Arabic"/>
          <w:sz w:val="28"/>
          <w:szCs w:val="28"/>
          <w:rtl/>
          <w:lang w:bidi="ar-IQ"/>
        </w:rPr>
        <w:t xml:space="preserve"> </w:t>
      </w:r>
      <w:proofErr w:type="spellStart"/>
      <w:r w:rsidRPr="00F6545E">
        <w:rPr>
          <w:rFonts w:asciiTheme="majorHAnsi" w:eastAsiaTheme="majorEastAsia" w:hAnsiTheme="majorHAnsi" w:cs="Simplified Arabic" w:hint="cs"/>
          <w:sz w:val="28"/>
          <w:szCs w:val="28"/>
          <w:rtl/>
          <w:lang w:bidi="ar-IQ"/>
        </w:rPr>
        <w:t>الْإِنْقَاءَ</w:t>
      </w:r>
      <w:proofErr w:type="spellEnd"/>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حين</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أَمَرَهُ</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أَنْ</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يَغْسِلَ</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ثَلَاثَ</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مَرَّاتٍ</w:t>
      </w:r>
      <w:r>
        <w:rPr>
          <w:rFonts w:asciiTheme="majorHAnsi" w:eastAsiaTheme="majorEastAsia" w:hAnsiTheme="majorHAnsi" w:cs="Simplified Arabic" w:hint="cs"/>
          <w:sz w:val="28"/>
          <w:szCs w:val="28"/>
          <w:rtl/>
          <w:lang w:bidi="ar-IQ"/>
        </w:rPr>
        <w:t>؟</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قال:</w:t>
      </w:r>
      <w:r w:rsidRPr="00F6545E">
        <w:rPr>
          <w:rFonts w:asciiTheme="majorHAnsi" w:eastAsiaTheme="majorEastAsia" w:hAnsiTheme="majorHAnsi" w:cs="Simplified Arabic"/>
          <w:sz w:val="28"/>
          <w:szCs w:val="28"/>
          <w:rtl/>
          <w:lang w:bidi="ar-IQ"/>
        </w:rPr>
        <w:t xml:space="preserve"> </w:t>
      </w:r>
      <w:r w:rsidRPr="00F6545E">
        <w:rPr>
          <w:rFonts w:asciiTheme="majorHAnsi" w:eastAsiaTheme="majorEastAsia" w:hAnsiTheme="majorHAnsi" w:cs="Simplified Arabic" w:hint="cs"/>
          <w:sz w:val="28"/>
          <w:szCs w:val="28"/>
          <w:rtl/>
          <w:lang w:bidi="ar-IQ"/>
        </w:rPr>
        <w:t>نعم</w:t>
      </w:r>
      <w:r w:rsidRPr="00F6545E">
        <w:rPr>
          <w:rFonts w:cs="Simplified Arabic" w:hint="cs"/>
          <w:sz w:val="28"/>
          <w:szCs w:val="28"/>
          <w:vertAlign w:val="superscript"/>
          <w:rtl/>
        </w:rPr>
        <w:t>(</w:t>
      </w:r>
      <w:r w:rsidRPr="00F6545E">
        <w:rPr>
          <w:rFonts w:cs="Simplified Arabic"/>
          <w:sz w:val="28"/>
          <w:szCs w:val="28"/>
          <w:vertAlign w:val="superscript"/>
          <w:rtl/>
        </w:rPr>
        <w:footnoteReference w:id="330"/>
      </w:r>
      <w:r w:rsidRPr="00F6545E">
        <w:rPr>
          <w:rFonts w:cs="Simplified Arabic" w:hint="cs"/>
          <w:sz w:val="28"/>
          <w:szCs w:val="28"/>
          <w:vertAlign w:val="superscript"/>
          <w:rtl/>
        </w:rPr>
        <w:t>)</w:t>
      </w:r>
      <w:r w:rsidRPr="00F6545E">
        <w:rPr>
          <w:rFonts w:asciiTheme="majorHAnsi" w:eastAsiaTheme="majorEastAsia" w:hAnsiTheme="majorHAnsi" w:cs="Simplified Arabic" w:hint="cs"/>
          <w:color w:val="FF0000"/>
          <w:sz w:val="28"/>
          <w:szCs w:val="28"/>
          <w:rtl/>
          <w:lang w:bidi="ar-IQ"/>
        </w:rPr>
        <w:t xml:space="preserve"> .</w:t>
      </w:r>
      <w:r w:rsidRPr="00F6545E">
        <w:rPr>
          <w:rFonts w:asciiTheme="minorBidi" w:eastAsiaTheme="majorEastAsia" w:hAnsiTheme="minorBidi" w:cs="Simplified Arabic" w:hint="cs"/>
          <w:color w:val="FF0000"/>
          <w:sz w:val="28"/>
          <w:szCs w:val="28"/>
          <w:rtl/>
          <w:lang w:bidi="ar-IQ"/>
        </w:rPr>
        <w:t xml:space="preserve"> </w:t>
      </w:r>
    </w:p>
    <w:p w:rsidR="008033F5" w:rsidRPr="00242368" w:rsidRDefault="008033F5" w:rsidP="00B10484">
      <w:pPr>
        <w:ind w:left="-58" w:right="-284" w:hanging="341"/>
        <w:rPr>
          <w:rFonts w:asciiTheme="majorHAnsi" w:eastAsiaTheme="majorEastAsia" w:hAnsiTheme="majorHAnsi" w:cs="Simplified Arabic"/>
          <w:sz w:val="28"/>
          <w:szCs w:val="28"/>
          <w:rtl/>
          <w:lang w:bidi="ar-IQ"/>
        </w:rPr>
      </w:pPr>
      <w:r w:rsidRPr="00242368">
        <w:rPr>
          <w:rFonts w:asciiTheme="minorBidi" w:eastAsiaTheme="majorEastAsia" w:hAnsiTheme="minorBidi" w:cs="Simplified Arabic" w:hint="cs"/>
          <w:color w:val="FF0000"/>
          <w:sz w:val="28"/>
          <w:szCs w:val="28"/>
          <w:rtl/>
          <w:lang w:bidi="ar-IQ"/>
        </w:rPr>
        <w:t xml:space="preserve"> </w:t>
      </w:r>
      <w:r w:rsidRPr="00E23810">
        <w:rPr>
          <w:rFonts w:asciiTheme="majorHAnsi" w:eastAsiaTheme="majorEastAsia" w:hAnsiTheme="majorHAnsi" w:cs="Simplified Arabic" w:hint="cs"/>
          <w:b/>
          <w:bCs/>
          <w:sz w:val="28"/>
          <w:szCs w:val="28"/>
          <w:rtl/>
          <w:lang w:bidi="ar-IQ"/>
        </w:rPr>
        <w:t>القسم الثالث</w:t>
      </w:r>
      <w:r w:rsidRPr="00242368">
        <w:rPr>
          <w:rFonts w:asciiTheme="majorHAnsi" w:eastAsiaTheme="majorEastAsia" w:hAnsiTheme="majorHAnsi" w:cs="Simplified Arabic" w:hint="cs"/>
          <w:sz w:val="28"/>
          <w:szCs w:val="28"/>
          <w:rtl/>
          <w:lang w:bidi="ar-IQ"/>
        </w:rPr>
        <w:t>: ما</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يحتمل السببية وغيرها، بمعنى</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 xml:space="preserve"> أن اللفظ يحتمل أن الحادثة المذكورة هي سبب نزول الآي</w:t>
      </w:r>
      <w:r>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ة، ويحتمل أنها تفسير لها، كقول الراوي: (</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نزلت هذه الآية في كذا</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 أو( وفيه نزلت)</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أو </w:t>
      </w:r>
      <w:r w:rsidR="00BD64DF">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أحسب هذه الآية نزلت في كذا</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 و ( نرى أن هذه الآية نزلت في أشباهها )، ومن أمثلة ذلك:  </w:t>
      </w:r>
    </w:p>
    <w:p w:rsidR="008033F5" w:rsidRPr="00810520" w:rsidRDefault="008033F5" w:rsidP="007169F9">
      <w:pPr>
        <w:pStyle w:val="a6"/>
        <w:numPr>
          <w:ilvl w:val="0"/>
          <w:numId w:val="22"/>
        </w:numPr>
        <w:spacing w:after="0"/>
        <w:ind w:left="-58" w:right="-284" w:hanging="341"/>
        <w:jc w:val="both"/>
        <w:rPr>
          <w:rFonts w:asciiTheme="majorHAnsi" w:eastAsiaTheme="majorEastAsia" w:hAnsiTheme="majorHAnsi"/>
          <w:sz w:val="28"/>
          <w:szCs w:val="28"/>
          <w:rtl/>
          <w:lang w:bidi="ar-IQ"/>
        </w:rPr>
      </w:pPr>
      <w:r w:rsidRPr="00810520">
        <w:rPr>
          <w:rFonts w:asciiTheme="majorHAnsi" w:eastAsiaTheme="majorEastAsia" w:hAnsiTheme="majorHAnsi" w:hint="cs"/>
          <w:sz w:val="28"/>
          <w:szCs w:val="28"/>
          <w:rtl/>
          <w:lang w:bidi="ar-IQ"/>
        </w:rPr>
        <w:t>أَنَّ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مَرْوَانَ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قال: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اذْهَبْ</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يا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رَافِعُ</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لِبَوَّابِهِ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إلى</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عَبَّاسٍ</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فَقُلْ: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لَئِنْ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كان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كُلُّ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امرئ</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مِنَّا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فَرِحَ</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بِمَا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أتى</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وَأَحَبَّ</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يُحْمَدَ</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بِمَا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لم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يَفْعَلْ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مُعَذَّبًا،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لَنُعَذَّبَنَّ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أَجْمَعُونَ، فقال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عَبَّاسٍ:</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لَكُمْ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وَلِهَذِهِ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الْآيَةِ،</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إنما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أُنْزِلَتْ</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هذه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الْآيَةُ</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في</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أَهْلِ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الْكِتَابِ،</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ثُمَّ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تَلَا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عَبَّاسٍ:</w:t>
      </w:r>
      <w:r w:rsidRPr="00810520">
        <w:rPr>
          <w:rFonts w:ascii="QCF_BSML" w:hAnsi="QCF_BSML" w:cs="QCF_BSML"/>
          <w:color w:val="000000"/>
          <w:sz w:val="28"/>
          <w:szCs w:val="28"/>
          <w:rtl/>
        </w:rPr>
        <w:t xml:space="preserve"> ﭽ </w:t>
      </w:r>
      <w:r w:rsidRPr="00810520">
        <w:rPr>
          <w:rFonts w:ascii="QCF_P075" w:hAnsi="QCF_P075" w:cs="QCF_P075"/>
          <w:color w:val="000000"/>
          <w:sz w:val="28"/>
          <w:szCs w:val="28"/>
          <w:rtl/>
        </w:rPr>
        <w:t xml:space="preserve">ﭑ  ﭒ  ﭓ  ﭔ  ﭕ  ﭖ  ﭗ  ﭘ  </w:t>
      </w:r>
      <w:r w:rsidRPr="00810520">
        <w:rPr>
          <w:rFonts w:ascii="QCF_P075" w:hAnsi="QCF_P075" w:cs="QCF_P075"/>
          <w:color w:val="000000"/>
          <w:sz w:val="28"/>
          <w:szCs w:val="28"/>
          <w:rtl/>
        </w:rPr>
        <w:lastRenderedPageBreak/>
        <w:t xml:space="preserve">ﭙ       ﭚ  ﭛ  </w:t>
      </w:r>
      <w:r w:rsidRPr="00810520">
        <w:rPr>
          <w:rFonts w:ascii="QCF_BSML" w:hAnsi="QCF_BSML" w:cs="QCF_BSML"/>
          <w:color w:val="000000"/>
          <w:sz w:val="28"/>
          <w:szCs w:val="28"/>
          <w:rtl/>
        </w:rPr>
        <w:t>ﭼ</w:t>
      </w:r>
      <w:r w:rsidRPr="00810520">
        <w:rPr>
          <w:rFonts w:asciiTheme="majorHAnsi" w:eastAsiaTheme="majorEastAsia" w:hAnsiTheme="majorHAnsi" w:hint="cs"/>
          <w:sz w:val="28"/>
          <w:szCs w:val="28"/>
          <w:vertAlign w:val="superscript"/>
          <w:rtl/>
          <w:lang w:bidi="ar-IQ"/>
        </w:rPr>
        <w:t>(</w:t>
      </w:r>
      <w:r w:rsidRPr="00810520">
        <w:rPr>
          <w:rStyle w:val="a4"/>
          <w:rFonts w:asciiTheme="majorHAnsi" w:eastAsiaTheme="majorEastAsia" w:hAnsiTheme="majorHAnsi"/>
          <w:sz w:val="28"/>
          <w:szCs w:val="28"/>
          <w:rtl/>
          <w:lang w:bidi="ar-IQ"/>
        </w:rPr>
        <w:footnoteReference w:id="331"/>
      </w:r>
      <w:r w:rsidRPr="00810520">
        <w:rPr>
          <w:rFonts w:asciiTheme="majorHAnsi" w:eastAsiaTheme="majorEastAsia" w:hAnsiTheme="majorHAnsi" w:hint="cs"/>
          <w:sz w:val="28"/>
          <w:szCs w:val="28"/>
          <w:vertAlign w:val="superscript"/>
          <w:rtl/>
          <w:lang w:bidi="ar-IQ"/>
        </w:rPr>
        <w:t>)</w:t>
      </w:r>
      <w:r w:rsidRPr="00810520">
        <w:rPr>
          <w:rFonts w:asciiTheme="majorHAnsi" w:eastAsiaTheme="majorEastAsia" w:hAnsiTheme="majorHAnsi" w:hint="cs"/>
          <w:sz w:val="28"/>
          <w:szCs w:val="28"/>
          <w:rtl/>
          <w:lang w:bidi="ar-IQ"/>
        </w:rPr>
        <w:t xml:space="preserve"> هذه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الْآيَةَ،</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وَتَلَا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 xml:space="preserve">عَبَّاسٍ: </w:t>
      </w:r>
      <w:r w:rsidRPr="00810520">
        <w:rPr>
          <w:rFonts w:ascii="QCF_BSML" w:hAnsi="QCF_BSML" w:cs="QCF_BSML"/>
          <w:color w:val="000000"/>
          <w:sz w:val="28"/>
          <w:szCs w:val="28"/>
          <w:rtl/>
        </w:rPr>
        <w:t xml:space="preserve">ﭽ </w:t>
      </w:r>
      <w:r w:rsidRPr="00810520">
        <w:rPr>
          <w:rFonts w:ascii="QCF_P075" w:hAnsi="QCF_P075" w:cs="QCF_P075"/>
          <w:color w:val="000000"/>
          <w:sz w:val="28"/>
          <w:szCs w:val="28"/>
          <w:rtl/>
        </w:rPr>
        <w:t xml:space="preserve">ﭨ  ﭩ  ﭪ  ﭫ     ﭬ   ﭭ  ﭮ  ﭯ  ﭰ  ﭱ  ﭲ  ﭳ  </w:t>
      </w:r>
      <w:r w:rsidRPr="00810520">
        <w:rPr>
          <w:rFonts w:ascii="QCF_BSML" w:hAnsi="QCF_BSML" w:cs="QCF_BSML"/>
          <w:color w:val="000000"/>
          <w:sz w:val="28"/>
          <w:szCs w:val="28"/>
          <w:rtl/>
        </w:rPr>
        <w:t>ﭼ</w:t>
      </w:r>
      <w:r w:rsidRPr="00810520">
        <w:rPr>
          <w:rFonts w:asciiTheme="majorHAnsi" w:eastAsiaTheme="majorEastAsia" w:hAnsiTheme="majorHAnsi" w:hint="cs"/>
          <w:sz w:val="28"/>
          <w:szCs w:val="28"/>
          <w:vertAlign w:val="superscript"/>
          <w:rtl/>
          <w:lang w:bidi="ar-IQ"/>
        </w:rPr>
        <w:t>(</w:t>
      </w:r>
      <w:r w:rsidRPr="00810520">
        <w:rPr>
          <w:rStyle w:val="a4"/>
          <w:rFonts w:asciiTheme="majorHAnsi" w:eastAsiaTheme="majorEastAsia" w:hAnsiTheme="majorHAnsi"/>
          <w:sz w:val="28"/>
          <w:szCs w:val="28"/>
          <w:rtl/>
          <w:lang w:bidi="ar-IQ"/>
        </w:rPr>
        <w:footnoteReference w:id="332"/>
      </w:r>
      <w:r w:rsidRPr="00810520">
        <w:rPr>
          <w:rFonts w:asciiTheme="majorHAnsi" w:eastAsiaTheme="majorEastAsia" w:hAnsiTheme="majorHAnsi" w:hint="cs"/>
          <w:sz w:val="28"/>
          <w:szCs w:val="28"/>
          <w:vertAlign w:val="superscript"/>
          <w:rtl/>
          <w:lang w:bidi="ar-IQ"/>
        </w:rPr>
        <w:t>)</w:t>
      </w:r>
      <w:r w:rsidRPr="00810520">
        <w:rPr>
          <w:rFonts w:ascii="Arial" w:hAnsi="Arial" w:cs="Arial"/>
          <w:color w:val="000000"/>
          <w:sz w:val="28"/>
          <w:szCs w:val="28"/>
          <w:rtl/>
        </w:rPr>
        <w:t xml:space="preserve"> </w:t>
      </w:r>
      <w:r w:rsidRPr="00810520">
        <w:rPr>
          <w:rFonts w:asciiTheme="majorHAnsi" w:eastAsiaTheme="majorEastAsia" w:hAnsiTheme="majorHAnsi" w:hint="cs"/>
          <w:sz w:val="28"/>
          <w:szCs w:val="28"/>
          <w:rtl/>
          <w:lang w:bidi="ar-IQ"/>
        </w:rPr>
        <w:t>،</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وقال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عَبَّاسٍ:</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سَأَلَهُمْ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النبي</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صلى</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الله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عليه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وسلم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شَيْءٍ</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فَكَتَمُوهُ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إِيَّاهُ</w:t>
      </w:r>
      <w:r w:rsidRPr="00810520">
        <w:rPr>
          <w:rFonts w:hint="cs"/>
          <w:sz w:val="28"/>
          <w:szCs w:val="28"/>
          <w:rtl/>
        </w:rPr>
        <w:t xml:space="preserve"> </w:t>
      </w:r>
      <w:r w:rsidRPr="00810520">
        <w:rPr>
          <w:rFonts w:asciiTheme="majorHAnsi" w:eastAsiaTheme="majorEastAsia" w:hAnsiTheme="majorHAnsi" w:hint="cs"/>
          <w:sz w:val="28"/>
          <w:szCs w:val="28"/>
          <w:rtl/>
          <w:lang w:bidi="ar-IQ"/>
        </w:rPr>
        <w:t>وَأَخْبَرُوهُ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بِغَيْرِهِ،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فَخَرَجُوا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قد</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أَرَوْهُ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قد</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أَخْبَرُوهُ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بِمَا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سَأَلَهُمْ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عنه</w:t>
      </w:r>
      <w:r>
        <w:rPr>
          <w:rFonts w:asciiTheme="majorHAnsi" w:eastAsiaTheme="majorEastAsia" w:hAnsiTheme="majorHAnsi" w:hint="cs"/>
          <w:sz w:val="28"/>
          <w:szCs w:val="28"/>
          <w:rtl/>
          <w:lang w:bidi="ar-IQ"/>
        </w:rPr>
        <w:t>،</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وَاسْتَحْمَدُوا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بِذَلِكَ</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إليه</w:t>
      </w:r>
      <w:r>
        <w:rPr>
          <w:rFonts w:asciiTheme="majorHAnsi" w:eastAsiaTheme="majorEastAsia" w:hAnsiTheme="majorHAnsi" w:hint="cs"/>
          <w:sz w:val="28"/>
          <w:szCs w:val="28"/>
          <w:rtl/>
          <w:lang w:bidi="ar-IQ"/>
        </w:rPr>
        <w:t>،</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وَفَرِحُوا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بِمَا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أَتَوْا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من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كِتْمَانِهِمْ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إِيَّاهُ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ما</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سَأَلَهُمْ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عنه</w:t>
      </w:r>
      <w:r w:rsidRPr="00810520">
        <w:rPr>
          <w:rFonts w:hint="cs"/>
          <w:sz w:val="28"/>
          <w:szCs w:val="28"/>
          <w:vertAlign w:val="superscript"/>
          <w:rtl/>
        </w:rPr>
        <w:t>(</w:t>
      </w:r>
      <w:r w:rsidRPr="00810520">
        <w:rPr>
          <w:sz w:val="28"/>
          <w:szCs w:val="28"/>
          <w:vertAlign w:val="superscript"/>
          <w:rtl/>
        </w:rPr>
        <w:footnoteReference w:id="333"/>
      </w:r>
      <w:r w:rsidRPr="00810520">
        <w:rPr>
          <w:rFonts w:hint="cs"/>
          <w:sz w:val="28"/>
          <w:szCs w:val="28"/>
          <w:vertAlign w:val="superscript"/>
          <w:rtl/>
        </w:rPr>
        <w:t>)</w:t>
      </w:r>
      <w:r>
        <w:rPr>
          <w:rFonts w:asciiTheme="majorHAnsi" w:eastAsiaTheme="majorEastAsia" w:hAnsiTheme="majorHAnsi" w:hint="cs"/>
          <w:sz w:val="28"/>
          <w:szCs w:val="28"/>
          <w:rtl/>
          <w:lang w:bidi="ar-IQ"/>
        </w:rPr>
        <w:t xml:space="preserve"> </w:t>
      </w:r>
      <w:r w:rsidRPr="00810520">
        <w:rPr>
          <w:rFonts w:asciiTheme="majorHAnsi" w:eastAsiaTheme="majorEastAsia" w:hAnsiTheme="majorHAnsi" w:hint="cs"/>
          <w:sz w:val="28"/>
          <w:szCs w:val="28"/>
          <w:rtl/>
          <w:lang w:bidi="ar-IQ"/>
        </w:rPr>
        <w:t>.</w:t>
      </w:r>
    </w:p>
    <w:p w:rsidR="008033F5" w:rsidRPr="00DA44B2" w:rsidRDefault="008033F5" w:rsidP="007169F9">
      <w:pPr>
        <w:pStyle w:val="a6"/>
        <w:numPr>
          <w:ilvl w:val="0"/>
          <w:numId w:val="22"/>
        </w:numPr>
        <w:spacing w:after="0"/>
        <w:ind w:left="-58" w:right="-284" w:hanging="341"/>
        <w:jc w:val="both"/>
        <w:rPr>
          <w:rFonts w:asciiTheme="majorHAnsi" w:eastAsiaTheme="majorEastAsia" w:hAnsiTheme="majorHAnsi"/>
          <w:sz w:val="28"/>
          <w:szCs w:val="28"/>
          <w:rtl/>
          <w:lang w:bidi="ar-IQ"/>
        </w:rPr>
      </w:pPr>
      <w:r w:rsidRPr="00810520">
        <w:rPr>
          <w:rFonts w:asciiTheme="majorHAnsi" w:eastAsiaTheme="majorEastAsia" w:hAnsiTheme="majorHAnsi" w:hint="cs"/>
          <w:sz w:val="28"/>
          <w:szCs w:val="28"/>
          <w:rtl/>
          <w:lang w:bidi="ar-IQ"/>
        </w:rPr>
        <w:t>ع</w:t>
      </w:r>
      <w:r>
        <w:rPr>
          <w:rFonts w:asciiTheme="majorHAnsi" w:eastAsiaTheme="majorEastAsia" w:hAnsiTheme="majorHAnsi" w:hint="cs"/>
          <w:sz w:val="28"/>
          <w:szCs w:val="28"/>
          <w:rtl/>
          <w:lang w:bidi="ar-IQ"/>
        </w:rPr>
        <w:t>ـ</w:t>
      </w:r>
      <w:r w:rsidRPr="00810520">
        <w:rPr>
          <w:rFonts w:asciiTheme="majorHAnsi" w:eastAsiaTheme="majorEastAsia" w:hAnsiTheme="majorHAnsi" w:hint="cs"/>
          <w:sz w:val="28"/>
          <w:szCs w:val="28"/>
          <w:rtl/>
          <w:lang w:bidi="ar-IQ"/>
        </w:rPr>
        <w:t>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ابن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عُمَر رضي الله عنهما َقال:</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كان</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رسول</w:t>
      </w:r>
      <w:r w:rsidRPr="00810520">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810520">
        <w:rPr>
          <w:rFonts w:asciiTheme="majorHAnsi" w:eastAsiaTheme="majorEastAsia" w:hAnsiTheme="majorHAnsi" w:hint="cs"/>
          <w:sz w:val="28"/>
          <w:szCs w:val="28"/>
          <w:rtl/>
          <w:lang w:bidi="ar-IQ"/>
        </w:rPr>
        <w:t>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صلى</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الله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عليه</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وسلم</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يُصَلِّي</w:t>
      </w:r>
      <w:r w:rsidRPr="00810520">
        <w:rPr>
          <w:rFonts w:asciiTheme="majorHAnsi" w:eastAsiaTheme="majorEastAsia" w:hAnsiTheme="majorHAnsi"/>
          <w:sz w:val="28"/>
          <w:szCs w:val="28"/>
          <w:rtl/>
          <w:lang w:bidi="ar-IQ"/>
        </w:rPr>
        <w:t xml:space="preserve"> </w:t>
      </w:r>
      <w:r w:rsidRPr="00810520">
        <w:rPr>
          <w:rFonts w:asciiTheme="majorHAnsi" w:eastAsiaTheme="majorEastAsia" w:hAnsiTheme="majorHAnsi" w:hint="cs"/>
          <w:sz w:val="28"/>
          <w:szCs w:val="28"/>
          <w:rtl/>
          <w:lang w:bidi="ar-IQ"/>
        </w:rPr>
        <w:t>وه</w:t>
      </w:r>
      <w:r>
        <w:rPr>
          <w:rFonts w:asciiTheme="majorHAnsi" w:eastAsiaTheme="majorEastAsia" w:hAnsiTheme="majorHAnsi" w:hint="cs"/>
          <w:sz w:val="28"/>
          <w:szCs w:val="28"/>
          <w:rtl/>
          <w:lang w:bidi="ar-IQ"/>
        </w:rPr>
        <w:t>ـ</w:t>
      </w:r>
      <w:r w:rsidRPr="00810520">
        <w:rPr>
          <w:rFonts w:asciiTheme="majorHAnsi" w:eastAsiaTheme="majorEastAsia" w:hAnsiTheme="majorHAnsi" w:hint="cs"/>
          <w:sz w:val="28"/>
          <w:szCs w:val="28"/>
          <w:rtl/>
          <w:lang w:bidi="ar-IQ"/>
        </w:rPr>
        <w:t>و</w:t>
      </w:r>
      <w:r w:rsidRPr="00810520">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مُقْبِلٌ</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م</w:t>
      </w:r>
      <w:r>
        <w:rPr>
          <w:rFonts w:asciiTheme="majorHAnsi" w:eastAsiaTheme="majorEastAsia" w:hAnsiTheme="majorHAnsi" w:hint="cs"/>
          <w:sz w:val="28"/>
          <w:szCs w:val="28"/>
          <w:rtl/>
          <w:lang w:bidi="ar-IQ"/>
        </w:rPr>
        <w:t>ـ</w:t>
      </w:r>
      <w:r w:rsidRPr="00DA44B2">
        <w:rPr>
          <w:rFonts w:asciiTheme="majorHAnsi" w:eastAsiaTheme="majorEastAsia" w:hAnsiTheme="majorHAnsi" w:hint="cs"/>
          <w:sz w:val="28"/>
          <w:szCs w:val="28"/>
          <w:rtl/>
          <w:lang w:bidi="ar-IQ"/>
        </w:rPr>
        <w:t>ن</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مَكَّةَ</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إلى</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الْمَدِينَةِ</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على</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رَاحِلَتِهِ</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حَيْثُ</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كان</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وَجْهُهُ،</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ق</w:t>
      </w:r>
      <w:r>
        <w:rPr>
          <w:rFonts w:asciiTheme="majorHAnsi" w:eastAsiaTheme="majorEastAsia" w:hAnsiTheme="majorHAnsi" w:hint="cs"/>
          <w:sz w:val="28"/>
          <w:szCs w:val="28"/>
          <w:rtl/>
          <w:lang w:bidi="ar-IQ"/>
        </w:rPr>
        <w:t>ـ</w:t>
      </w:r>
      <w:r w:rsidRPr="00DA44B2">
        <w:rPr>
          <w:rFonts w:asciiTheme="majorHAnsi" w:eastAsiaTheme="majorEastAsia" w:hAnsiTheme="majorHAnsi" w:hint="cs"/>
          <w:sz w:val="28"/>
          <w:szCs w:val="28"/>
          <w:rtl/>
          <w:lang w:bidi="ar-IQ"/>
        </w:rPr>
        <w:t>ال:</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وَفِيهِ</w:t>
      </w:r>
      <w:r w:rsidRPr="00DA44B2">
        <w:rPr>
          <w:rFonts w:asciiTheme="majorHAnsi" w:eastAsiaTheme="majorEastAsia" w:hAnsiTheme="majorHAnsi"/>
          <w:sz w:val="28"/>
          <w:szCs w:val="28"/>
          <w:rtl/>
          <w:lang w:bidi="ar-IQ"/>
        </w:rPr>
        <w:t xml:space="preserve"> </w:t>
      </w:r>
      <w:r w:rsidRPr="00DA44B2">
        <w:rPr>
          <w:rFonts w:asciiTheme="majorHAnsi" w:eastAsiaTheme="majorEastAsia" w:hAnsiTheme="majorHAnsi" w:hint="cs"/>
          <w:sz w:val="28"/>
          <w:szCs w:val="28"/>
          <w:rtl/>
          <w:lang w:bidi="ar-IQ"/>
        </w:rPr>
        <w:t xml:space="preserve">نَزَلَتْ: </w:t>
      </w:r>
      <w:r w:rsidRPr="00DA44B2">
        <w:rPr>
          <w:rFonts w:ascii="QCF_BSML" w:hAnsi="QCF_BSML" w:cs="QCF_BSML"/>
          <w:color w:val="000000"/>
          <w:sz w:val="28"/>
          <w:szCs w:val="28"/>
          <w:rtl/>
        </w:rPr>
        <w:t xml:space="preserve">ﭽ </w:t>
      </w:r>
      <w:r w:rsidRPr="00DA44B2">
        <w:rPr>
          <w:rFonts w:ascii="QCF_P018" w:hAnsi="QCF_P018" w:cs="QCF_P018"/>
          <w:color w:val="000000"/>
          <w:sz w:val="28"/>
          <w:szCs w:val="28"/>
          <w:rtl/>
        </w:rPr>
        <w:t>ﮘ  ﮙ  ﮚ  ﮛ  ﮜ</w:t>
      </w:r>
      <w:r w:rsidRPr="00DA44B2">
        <w:rPr>
          <w:rFonts w:ascii="QCF_BSML" w:hAnsi="QCF_BSML" w:cs="QCF_BSML"/>
          <w:color w:val="000000"/>
          <w:sz w:val="28"/>
          <w:szCs w:val="28"/>
          <w:rtl/>
        </w:rPr>
        <w:t>ﭼ</w:t>
      </w:r>
      <w:r w:rsidRPr="00DA44B2">
        <w:rPr>
          <w:rFonts w:asciiTheme="majorHAnsi" w:eastAsiaTheme="majorEastAsia" w:hAnsiTheme="majorHAnsi" w:hint="cs"/>
          <w:sz w:val="28"/>
          <w:szCs w:val="28"/>
          <w:vertAlign w:val="superscript"/>
          <w:rtl/>
          <w:lang w:bidi="ar-IQ"/>
        </w:rPr>
        <w:t>(</w:t>
      </w:r>
      <w:r w:rsidRPr="00DA44B2">
        <w:rPr>
          <w:rStyle w:val="a4"/>
          <w:rFonts w:asciiTheme="majorHAnsi" w:eastAsiaTheme="majorEastAsia" w:hAnsiTheme="majorHAnsi"/>
          <w:sz w:val="28"/>
          <w:szCs w:val="28"/>
          <w:rtl/>
          <w:lang w:bidi="ar-IQ"/>
        </w:rPr>
        <w:footnoteReference w:id="334"/>
      </w:r>
      <w:r w:rsidRPr="00DA44B2">
        <w:rPr>
          <w:rFonts w:asciiTheme="majorHAnsi" w:eastAsiaTheme="majorEastAsia" w:hAnsiTheme="majorHAnsi" w:hint="cs"/>
          <w:sz w:val="28"/>
          <w:szCs w:val="28"/>
          <w:vertAlign w:val="superscript"/>
          <w:rtl/>
          <w:lang w:bidi="ar-IQ"/>
        </w:rPr>
        <w:t>)</w:t>
      </w:r>
      <w:r w:rsidRPr="00DA44B2">
        <w:rPr>
          <w:rFonts w:ascii="Arial" w:hAnsi="Arial" w:cs="Arial"/>
          <w:color w:val="000000"/>
          <w:sz w:val="28"/>
          <w:szCs w:val="28"/>
          <w:rtl/>
        </w:rPr>
        <w:t xml:space="preserve"> </w:t>
      </w:r>
      <w:r w:rsidRPr="00DA44B2">
        <w:rPr>
          <w:rFonts w:hint="cs"/>
          <w:sz w:val="28"/>
          <w:szCs w:val="28"/>
          <w:vertAlign w:val="superscript"/>
          <w:rtl/>
        </w:rPr>
        <w:t>(</w:t>
      </w:r>
      <w:r w:rsidRPr="00DA44B2">
        <w:rPr>
          <w:sz w:val="28"/>
          <w:szCs w:val="28"/>
          <w:vertAlign w:val="superscript"/>
          <w:rtl/>
        </w:rPr>
        <w:footnoteReference w:id="335"/>
      </w:r>
      <w:r w:rsidRPr="00DA44B2">
        <w:rPr>
          <w:rFonts w:hint="cs"/>
          <w:sz w:val="28"/>
          <w:szCs w:val="28"/>
          <w:vertAlign w:val="superscript"/>
          <w:rtl/>
        </w:rPr>
        <w:t>)</w:t>
      </w:r>
      <w:r>
        <w:rPr>
          <w:rFonts w:asciiTheme="majorHAnsi" w:eastAsiaTheme="majorEastAsia" w:hAnsiTheme="majorHAnsi" w:hint="cs"/>
          <w:sz w:val="28"/>
          <w:szCs w:val="28"/>
          <w:rtl/>
          <w:lang w:bidi="ar-IQ"/>
        </w:rPr>
        <w:t xml:space="preserve"> </w:t>
      </w:r>
      <w:r w:rsidRPr="00DA44B2">
        <w:rPr>
          <w:rFonts w:asciiTheme="majorHAnsi" w:eastAsiaTheme="majorEastAsia" w:hAnsiTheme="majorHAnsi" w:hint="cs"/>
          <w:sz w:val="28"/>
          <w:szCs w:val="28"/>
          <w:rtl/>
          <w:lang w:bidi="ar-IQ"/>
        </w:rPr>
        <w:t>.</w:t>
      </w:r>
    </w:p>
    <w:p w:rsidR="008033F5" w:rsidRPr="00F22FB8" w:rsidRDefault="008033F5" w:rsidP="007169F9">
      <w:pPr>
        <w:pStyle w:val="a6"/>
        <w:numPr>
          <w:ilvl w:val="0"/>
          <w:numId w:val="22"/>
        </w:numPr>
        <w:spacing w:after="0"/>
        <w:ind w:left="-58" w:right="-284" w:hanging="341"/>
        <w:jc w:val="both"/>
        <w:rPr>
          <w:sz w:val="28"/>
          <w:szCs w:val="28"/>
          <w:rtl/>
          <w:lang w:bidi="ar-IQ"/>
        </w:rPr>
      </w:pPr>
      <w:r w:rsidRPr="00F22FB8">
        <w:rPr>
          <w:rFonts w:asciiTheme="majorHAnsi" w:eastAsiaTheme="majorEastAsia" w:hAnsiTheme="majorHAnsi" w:hint="cs"/>
          <w:sz w:val="28"/>
          <w:szCs w:val="28"/>
          <w:rtl/>
          <w:lang w:bidi="ar-IQ"/>
        </w:rPr>
        <w:t>عن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عبد</w:t>
      </w:r>
      <w:r w:rsidRPr="00F22FB8">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2FB8">
        <w:rPr>
          <w:rFonts w:asciiTheme="majorHAnsi" w:eastAsiaTheme="majorEastAsia" w:hAnsiTheme="majorHAnsi" w:hint="cs"/>
          <w:sz w:val="28"/>
          <w:szCs w:val="28"/>
          <w:rtl/>
          <w:lang w:bidi="ar-IQ"/>
        </w:rPr>
        <w:t>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بن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الزبير</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رضي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الله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عنهما: أَنَّ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رَجُلًا</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من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الْأَنْصَارِ</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خَاصَمَ</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الزُّبَيْرَ</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عِنْدَ</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النبي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صلى</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الله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عليه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وسلم</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في</w:t>
      </w:r>
      <w:r w:rsidRPr="00F22FB8">
        <w:rPr>
          <w:rFonts w:asciiTheme="majorHAnsi" w:eastAsiaTheme="majorEastAsia" w:hAnsiTheme="majorHAnsi"/>
          <w:sz w:val="28"/>
          <w:szCs w:val="28"/>
          <w:rtl/>
          <w:lang w:bidi="ar-IQ"/>
        </w:rPr>
        <w:t xml:space="preserve"> </w:t>
      </w:r>
      <w:proofErr w:type="spellStart"/>
      <w:r w:rsidRPr="00F22FB8">
        <w:rPr>
          <w:rFonts w:asciiTheme="majorHAnsi" w:eastAsiaTheme="majorEastAsia" w:hAnsiTheme="majorHAnsi" w:hint="cs"/>
          <w:sz w:val="28"/>
          <w:szCs w:val="28"/>
          <w:rtl/>
          <w:lang w:bidi="ar-IQ"/>
        </w:rPr>
        <w:t>شِرَاجِ</w:t>
      </w:r>
      <w:proofErr w:type="spellEnd"/>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الْحَرَّةِ</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التي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يَسْقُونَ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بها</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النَّخْلَ،</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فق</w:t>
      </w:r>
      <w:r>
        <w:rPr>
          <w:rFonts w:asciiTheme="majorHAnsi" w:eastAsiaTheme="majorEastAsia" w:hAnsiTheme="majorHAnsi" w:hint="cs"/>
          <w:sz w:val="28"/>
          <w:szCs w:val="28"/>
          <w:rtl/>
          <w:lang w:bidi="ar-IQ"/>
        </w:rPr>
        <w:t>ـ</w:t>
      </w:r>
      <w:r w:rsidRPr="00F22FB8">
        <w:rPr>
          <w:rFonts w:asciiTheme="majorHAnsi" w:eastAsiaTheme="majorEastAsia" w:hAnsiTheme="majorHAnsi" w:hint="cs"/>
          <w:sz w:val="28"/>
          <w:szCs w:val="28"/>
          <w:rtl/>
          <w:lang w:bidi="ar-IQ"/>
        </w:rPr>
        <w:t>ال</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الْأَنْصَارِيُّ: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سَرِّحْ</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الْمَاءَ</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يَمُرُّ</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فَأَبَى</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عليه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فَاخْتَصَمَا</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عِنْدَ</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النبي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صلى</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الله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عليه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وسلم</w:t>
      </w:r>
      <w:r>
        <w:rPr>
          <w:rFonts w:asciiTheme="majorHAnsi" w:eastAsiaTheme="majorEastAsia" w:hAnsiTheme="majorHAnsi" w:hint="cs"/>
          <w:sz w:val="28"/>
          <w:szCs w:val="28"/>
          <w:rtl/>
          <w:lang w:bidi="ar-IQ"/>
        </w:rPr>
        <w:t>،</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فق</w:t>
      </w:r>
      <w:r>
        <w:rPr>
          <w:rFonts w:asciiTheme="majorHAnsi" w:eastAsiaTheme="majorEastAsia" w:hAnsiTheme="majorHAnsi" w:hint="cs"/>
          <w:sz w:val="28"/>
          <w:szCs w:val="28"/>
          <w:rtl/>
          <w:lang w:bidi="ar-IQ"/>
        </w:rPr>
        <w:t>ـ</w:t>
      </w:r>
      <w:r w:rsidRPr="00F22FB8">
        <w:rPr>
          <w:rFonts w:asciiTheme="majorHAnsi" w:eastAsiaTheme="majorEastAsia" w:hAnsiTheme="majorHAnsi" w:hint="cs"/>
          <w:sz w:val="28"/>
          <w:szCs w:val="28"/>
          <w:rtl/>
          <w:lang w:bidi="ar-IQ"/>
        </w:rPr>
        <w:t>ال</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رسول</w:t>
      </w:r>
      <w:r w:rsidRPr="00F22FB8">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2FB8">
        <w:rPr>
          <w:rFonts w:asciiTheme="majorHAnsi" w:eastAsiaTheme="majorEastAsia" w:hAnsiTheme="majorHAnsi" w:hint="cs"/>
          <w:sz w:val="28"/>
          <w:szCs w:val="28"/>
          <w:rtl/>
          <w:lang w:bidi="ar-IQ"/>
        </w:rPr>
        <w:t>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صلى</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الله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عليه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وسلم</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 xml:space="preserve">لِلزُّبَيْرِ: </w:t>
      </w:r>
      <w:r>
        <w:rPr>
          <w:rFonts w:asciiTheme="majorHAnsi" w:eastAsiaTheme="majorEastAsia" w:hAnsiTheme="majorHAnsi" w:hint="cs"/>
          <w:sz w:val="28"/>
          <w:szCs w:val="28"/>
          <w:rtl/>
          <w:lang w:bidi="ar-IQ"/>
        </w:rPr>
        <w:t>{</w:t>
      </w:r>
      <w:r w:rsidRPr="00F22FB8">
        <w:rPr>
          <w:rFonts w:asciiTheme="majorHAnsi" w:eastAsiaTheme="majorEastAsia" w:hAnsiTheme="majorHAnsi"/>
          <w:sz w:val="28"/>
          <w:szCs w:val="28"/>
          <w:rtl/>
          <w:lang w:bidi="ar-IQ"/>
        </w:rPr>
        <w:t xml:space="preserve"> </w:t>
      </w:r>
      <w:r w:rsidRPr="001B4BB3">
        <w:rPr>
          <w:rFonts w:asciiTheme="majorHAnsi" w:eastAsiaTheme="majorEastAsia" w:hAnsiTheme="majorHAnsi" w:hint="cs"/>
          <w:b/>
          <w:bCs/>
          <w:sz w:val="28"/>
          <w:szCs w:val="28"/>
          <w:rtl/>
          <w:lang w:bidi="ar-IQ"/>
        </w:rPr>
        <w:t>اسق</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يا</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زُبَيْرُ،</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ثُمَّ</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أَرْسِلْ</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الْمَاءَ</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إلى</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جَارِكَ</w:t>
      </w:r>
      <w:r w:rsidRPr="00F22FB8">
        <w:rPr>
          <w:rFonts w:asciiTheme="majorHAnsi" w:eastAsiaTheme="majorEastAsia" w:hAnsiTheme="majorHAnsi" w:hint="cs"/>
          <w:sz w:val="28"/>
          <w:szCs w:val="28"/>
          <w:rtl/>
          <w:lang w:bidi="ar-IQ"/>
        </w:rPr>
        <w:t xml:space="preserve"> </w:t>
      </w:r>
      <w:r>
        <w:rPr>
          <w:rFonts w:asciiTheme="majorHAnsi" w:eastAsiaTheme="majorEastAsia" w:hAnsiTheme="majorHAnsi" w:hint="cs"/>
          <w:sz w:val="28"/>
          <w:szCs w:val="28"/>
          <w:rtl/>
          <w:lang w:bidi="ar-IQ"/>
        </w:rPr>
        <w:t>}</w:t>
      </w:r>
      <w:r w:rsidRPr="00F22FB8">
        <w:rPr>
          <w:rFonts w:asciiTheme="majorHAnsi" w:eastAsiaTheme="majorEastAsia" w:hAnsiTheme="majorHAnsi" w:hint="cs"/>
          <w:sz w:val="28"/>
          <w:szCs w:val="28"/>
          <w:rtl/>
          <w:lang w:bidi="ar-IQ"/>
        </w:rPr>
        <w:t>،</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فَغَضِبَ</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الْأَنْصَارِيُّ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فقال:</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أَنْ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كان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ابن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عَمَّتِكَ،</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فَتَلَوَّنَ</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وَجْهُ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رسول</w:t>
      </w:r>
      <w:r w:rsidRPr="00F22FB8">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2FB8">
        <w:rPr>
          <w:rFonts w:asciiTheme="majorHAnsi" w:eastAsiaTheme="majorEastAsia" w:hAnsiTheme="majorHAnsi" w:hint="cs"/>
          <w:sz w:val="28"/>
          <w:szCs w:val="28"/>
          <w:rtl/>
          <w:lang w:bidi="ar-IQ"/>
        </w:rPr>
        <w:t>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صلى</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الله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عليه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وسلم،</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ثُمَّ</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 xml:space="preserve">قال: </w:t>
      </w:r>
      <w:r>
        <w:rPr>
          <w:rFonts w:asciiTheme="majorHAnsi" w:eastAsiaTheme="majorEastAsia" w:hAnsiTheme="majorHAnsi" w:hint="cs"/>
          <w:sz w:val="28"/>
          <w:szCs w:val="28"/>
          <w:rtl/>
          <w:lang w:bidi="ar-IQ"/>
        </w:rPr>
        <w:t>{</w:t>
      </w:r>
      <w:r w:rsidRPr="00F22FB8">
        <w:rPr>
          <w:rFonts w:asciiTheme="majorHAnsi" w:eastAsiaTheme="majorEastAsia" w:hAnsiTheme="majorHAnsi"/>
          <w:sz w:val="28"/>
          <w:szCs w:val="28"/>
          <w:rtl/>
          <w:lang w:bidi="ar-IQ"/>
        </w:rPr>
        <w:t xml:space="preserve"> </w:t>
      </w:r>
      <w:r w:rsidRPr="001B4BB3">
        <w:rPr>
          <w:rFonts w:asciiTheme="majorHAnsi" w:eastAsiaTheme="majorEastAsia" w:hAnsiTheme="majorHAnsi" w:hint="cs"/>
          <w:b/>
          <w:bCs/>
          <w:sz w:val="28"/>
          <w:szCs w:val="28"/>
          <w:rtl/>
          <w:lang w:bidi="ar-IQ"/>
        </w:rPr>
        <w:t>اسْقِ</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يا</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زُبَيْرُ، ثُمَّ</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احْبِسْ</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الْمَاءَ</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حتى</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يَرْجِعَ</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إلى</w:t>
      </w:r>
      <w:r w:rsidRPr="001B4BB3">
        <w:rPr>
          <w:rFonts w:asciiTheme="majorHAnsi" w:eastAsiaTheme="majorEastAsia" w:hAnsiTheme="majorHAnsi"/>
          <w:b/>
          <w:bCs/>
          <w:sz w:val="28"/>
          <w:szCs w:val="28"/>
          <w:rtl/>
          <w:lang w:bidi="ar-IQ"/>
        </w:rPr>
        <w:t xml:space="preserve"> </w:t>
      </w:r>
      <w:r w:rsidRPr="001B4BB3">
        <w:rPr>
          <w:rFonts w:asciiTheme="majorHAnsi" w:eastAsiaTheme="majorEastAsia" w:hAnsiTheme="majorHAnsi" w:hint="cs"/>
          <w:b/>
          <w:bCs/>
          <w:sz w:val="28"/>
          <w:szCs w:val="28"/>
          <w:rtl/>
          <w:lang w:bidi="ar-IQ"/>
        </w:rPr>
        <w:t>الْجَدْرِ</w:t>
      </w:r>
      <w:r w:rsidRPr="00F22FB8">
        <w:rPr>
          <w:rFonts w:asciiTheme="majorHAnsi" w:eastAsiaTheme="majorEastAsia" w:hAnsiTheme="majorHAnsi" w:hint="cs"/>
          <w:sz w:val="28"/>
          <w:szCs w:val="28"/>
          <w:rtl/>
          <w:lang w:bidi="ar-IQ"/>
        </w:rPr>
        <w:t xml:space="preserve"> </w:t>
      </w:r>
      <w:r>
        <w:rPr>
          <w:rFonts w:asciiTheme="majorHAnsi" w:eastAsiaTheme="majorEastAsia" w:hAnsiTheme="majorHAnsi" w:hint="cs"/>
          <w:sz w:val="28"/>
          <w:szCs w:val="28"/>
          <w:rtl/>
          <w:lang w:bidi="ar-IQ"/>
        </w:rPr>
        <w:t>}</w:t>
      </w:r>
      <w:r w:rsidRPr="00F22FB8">
        <w:rPr>
          <w:rFonts w:asciiTheme="majorHAnsi" w:eastAsiaTheme="majorEastAsia" w:hAnsiTheme="majorHAnsi" w:hint="cs"/>
          <w:sz w:val="28"/>
          <w:szCs w:val="28"/>
          <w:rtl/>
          <w:lang w:bidi="ar-IQ"/>
        </w:rPr>
        <w:t>،</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فقال</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الزُّبَيْرُ:</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والله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إني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لَأَحْسِبُ</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هذه</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الْآيَةَ</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نَزَلَتْ</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في</w:t>
      </w:r>
      <w:r w:rsidRPr="00F22FB8">
        <w:rPr>
          <w:rFonts w:asciiTheme="majorHAnsi" w:eastAsiaTheme="majorEastAsia" w:hAnsiTheme="majorHAnsi"/>
          <w:sz w:val="28"/>
          <w:szCs w:val="28"/>
          <w:rtl/>
          <w:lang w:bidi="ar-IQ"/>
        </w:rPr>
        <w:t xml:space="preserve"> </w:t>
      </w:r>
      <w:r w:rsidRPr="00F22FB8">
        <w:rPr>
          <w:rFonts w:asciiTheme="majorHAnsi" w:eastAsiaTheme="majorEastAsia" w:hAnsiTheme="majorHAnsi" w:hint="cs"/>
          <w:sz w:val="28"/>
          <w:szCs w:val="28"/>
          <w:rtl/>
          <w:lang w:bidi="ar-IQ"/>
        </w:rPr>
        <w:t xml:space="preserve">ذلك: </w:t>
      </w:r>
      <w:r w:rsidRPr="00F22FB8">
        <w:rPr>
          <w:rFonts w:ascii="QCF_BSML" w:hAnsi="QCF_BSML" w:cs="QCF_BSML"/>
          <w:color w:val="000000"/>
          <w:sz w:val="28"/>
          <w:szCs w:val="28"/>
          <w:rtl/>
        </w:rPr>
        <w:t>ﭽ</w:t>
      </w:r>
      <w:r w:rsidRPr="00F22FB8">
        <w:rPr>
          <w:rFonts w:ascii="QCF_P088" w:hAnsi="QCF_P088" w:cs="QCF_P088"/>
          <w:color w:val="000000"/>
          <w:sz w:val="28"/>
          <w:szCs w:val="28"/>
          <w:rtl/>
        </w:rPr>
        <w:t xml:space="preserve">ﯜ  ﯝ  ﯞ   ﯟ      ﯠ  ﯡ  ﯢ  ﯣ  ﯤ    </w:t>
      </w:r>
      <w:r w:rsidRPr="00F22FB8">
        <w:rPr>
          <w:rFonts w:ascii="QCF_BSML" w:hAnsi="QCF_BSML" w:cs="QCF_BSML"/>
          <w:color w:val="000000"/>
          <w:sz w:val="28"/>
          <w:szCs w:val="28"/>
          <w:rtl/>
        </w:rPr>
        <w:t>ﭼ</w:t>
      </w:r>
      <w:r w:rsidRPr="00F22FB8">
        <w:rPr>
          <w:rFonts w:hint="cs"/>
          <w:sz w:val="28"/>
          <w:szCs w:val="28"/>
          <w:vertAlign w:val="superscript"/>
          <w:rtl/>
        </w:rPr>
        <w:t>(</w:t>
      </w:r>
      <w:r w:rsidRPr="00F22FB8">
        <w:rPr>
          <w:sz w:val="28"/>
          <w:szCs w:val="28"/>
          <w:vertAlign w:val="superscript"/>
          <w:rtl/>
        </w:rPr>
        <w:footnoteReference w:id="336"/>
      </w:r>
      <w:r w:rsidRPr="00F22FB8">
        <w:rPr>
          <w:rFonts w:hint="cs"/>
          <w:sz w:val="28"/>
          <w:szCs w:val="28"/>
          <w:vertAlign w:val="superscript"/>
          <w:rtl/>
        </w:rPr>
        <w:t>)</w:t>
      </w:r>
      <w:r w:rsidRPr="00F22FB8">
        <w:rPr>
          <w:rFonts w:asciiTheme="majorHAnsi" w:eastAsiaTheme="majorEastAsia" w:hAnsiTheme="majorHAnsi"/>
          <w:sz w:val="28"/>
          <w:szCs w:val="28"/>
          <w:vertAlign w:val="superscript"/>
          <w:rtl/>
          <w:lang w:bidi="ar-IQ"/>
        </w:rPr>
        <w:t xml:space="preserve"> </w:t>
      </w:r>
      <w:r w:rsidRPr="00F22FB8">
        <w:rPr>
          <w:rFonts w:hint="cs"/>
          <w:sz w:val="28"/>
          <w:szCs w:val="28"/>
          <w:vertAlign w:val="superscript"/>
          <w:rtl/>
        </w:rPr>
        <w:t>(</w:t>
      </w:r>
      <w:r w:rsidRPr="00F22FB8">
        <w:rPr>
          <w:sz w:val="28"/>
          <w:szCs w:val="28"/>
          <w:vertAlign w:val="superscript"/>
          <w:rtl/>
        </w:rPr>
        <w:footnoteReference w:id="337"/>
      </w:r>
      <w:r w:rsidRPr="00F22FB8">
        <w:rPr>
          <w:rFonts w:hint="cs"/>
          <w:sz w:val="28"/>
          <w:szCs w:val="28"/>
          <w:vertAlign w:val="superscript"/>
          <w:rtl/>
        </w:rPr>
        <w:t>)</w:t>
      </w:r>
      <w:r>
        <w:rPr>
          <w:rFonts w:asciiTheme="majorHAnsi" w:eastAsiaTheme="majorEastAsia" w:hAnsiTheme="majorHAnsi" w:hint="cs"/>
          <w:sz w:val="28"/>
          <w:szCs w:val="28"/>
          <w:rtl/>
          <w:lang w:bidi="ar-IQ"/>
        </w:rPr>
        <w:t xml:space="preserve"> </w:t>
      </w:r>
      <w:r w:rsidRPr="00F22FB8">
        <w:rPr>
          <w:rFonts w:asciiTheme="majorHAnsi" w:eastAsiaTheme="majorEastAsia" w:hAnsiTheme="majorHAnsi" w:hint="cs"/>
          <w:sz w:val="28"/>
          <w:szCs w:val="28"/>
          <w:rtl/>
          <w:lang w:bidi="ar-IQ"/>
        </w:rPr>
        <w:t xml:space="preserve">.  </w:t>
      </w:r>
    </w:p>
    <w:p w:rsidR="008033F5" w:rsidRDefault="008033F5" w:rsidP="006B1D19">
      <w:pPr>
        <w:ind w:left="-58" w:right="-284" w:hanging="341"/>
        <w:rPr>
          <w:sz w:val="28"/>
          <w:szCs w:val="28"/>
          <w:rtl/>
        </w:rPr>
      </w:pPr>
    </w:p>
    <w:p w:rsidR="008033F5" w:rsidRPr="007766E8" w:rsidRDefault="008033F5" w:rsidP="007169F9">
      <w:pPr>
        <w:pStyle w:val="a6"/>
        <w:numPr>
          <w:ilvl w:val="0"/>
          <w:numId w:val="22"/>
        </w:numPr>
        <w:spacing w:after="0"/>
        <w:ind w:left="-58" w:right="-284" w:hanging="341"/>
        <w:jc w:val="both"/>
        <w:rPr>
          <w:rFonts w:asciiTheme="majorHAnsi" w:eastAsiaTheme="majorEastAsia" w:hAnsiTheme="majorHAnsi"/>
          <w:sz w:val="28"/>
          <w:szCs w:val="28"/>
          <w:lang w:bidi="ar-IQ"/>
        </w:rPr>
      </w:pPr>
      <w:r w:rsidRPr="00F211D3">
        <w:rPr>
          <w:rFonts w:asciiTheme="majorHAnsi" w:eastAsiaTheme="majorEastAsia" w:hAnsiTheme="majorHAnsi" w:hint="cs"/>
          <w:sz w:val="28"/>
          <w:szCs w:val="28"/>
          <w:rtl/>
          <w:lang w:bidi="ar-IQ"/>
        </w:rPr>
        <w:lastRenderedPageBreak/>
        <w:t>عن عائشة رضي الله عنها قالت: كان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رسول</w:t>
      </w:r>
      <w:r w:rsidRPr="00F211D3">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11D3">
        <w:rPr>
          <w:rFonts w:asciiTheme="majorHAnsi" w:eastAsiaTheme="majorEastAsia" w:hAnsiTheme="majorHAnsi" w:hint="cs"/>
          <w:sz w:val="28"/>
          <w:szCs w:val="28"/>
          <w:rtl/>
          <w:lang w:bidi="ar-IQ"/>
        </w:rPr>
        <w:t>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صلى</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الله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عليه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وسلم</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لا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يُفَضِّلُ</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بَعْضَنَا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على</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بَعْضٍ</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في</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الْقَسْمِ</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من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مُكْثِهِ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عِنْدَنَا،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وكان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قَلَّ</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يَوْمٌ</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إلا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وهو</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يَطُوفُ</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عَلَيْنَا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جميعا</w:t>
      </w:r>
      <w:r>
        <w:rPr>
          <w:rFonts w:asciiTheme="majorHAnsi" w:eastAsiaTheme="majorEastAsia" w:hAnsiTheme="majorHAnsi" w:hint="cs"/>
          <w:sz w:val="28"/>
          <w:szCs w:val="28"/>
          <w:rtl/>
          <w:lang w:bidi="ar-IQ"/>
        </w:rPr>
        <w:t>ً</w:t>
      </w:r>
      <w:r w:rsidRPr="00F211D3">
        <w:rPr>
          <w:rFonts w:asciiTheme="majorHAnsi" w:eastAsiaTheme="majorEastAsia" w:hAnsiTheme="majorHAnsi" w:hint="cs"/>
          <w:sz w:val="28"/>
          <w:szCs w:val="28"/>
          <w:rtl/>
          <w:lang w:bidi="ar-IQ"/>
        </w:rPr>
        <w:t>،</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فَيَدْنُو</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من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كل</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امْرَأَةٍ</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من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غَيْرِ</w:t>
      </w:r>
      <w:r w:rsidRPr="00F211D3">
        <w:rPr>
          <w:rFonts w:asciiTheme="majorHAnsi" w:eastAsiaTheme="majorEastAsia" w:hAnsiTheme="majorHAnsi"/>
          <w:sz w:val="28"/>
          <w:szCs w:val="28"/>
          <w:rtl/>
          <w:lang w:bidi="ar-IQ"/>
        </w:rPr>
        <w:t xml:space="preserve"> </w:t>
      </w:r>
      <w:proofErr w:type="spellStart"/>
      <w:r w:rsidRPr="00F211D3">
        <w:rPr>
          <w:rFonts w:asciiTheme="majorHAnsi" w:eastAsiaTheme="majorEastAsia" w:hAnsiTheme="majorHAnsi" w:hint="cs"/>
          <w:sz w:val="28"/>
          <w:szCs w:val="28"/>
          <w:rtl/>
          <w:lang w:bidi="ar-IQ"/>
        </w:rPr>
        <w:t>مَسِيسٍ</w:t>
      </w:r>
      <w:proofErr w:type="spellEnd"/>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حتى</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يَبْلُغَ</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إلى</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التي</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هو</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يَوْمُهَا،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فَيَبِيتَ</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عِنْدَهَا،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وَلَقَدْ</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قالت</w:t>
      </w:r>
      <w:r w:rsidRPr="00F211D3">
        <w:rPr>
          <w:rFonts w:asciiTheme="majorHAnsi" w:eastAsiaTheme="majorEastAsia" w:hAnsiTheme="majorHAnsi"/>
          <w:sz w:val="28"/>
          <w:szCs w:val="28"/>
          <w:rtl/>
          <w:lang w:bidi="ar-IQ"/>
        </w:rPr>
        <w:t xml:space="preserve"> </w:t>
      </w:r>
      <w:proofErr w:type="spellStart"/>
      <w:r w:rsidRPr="00F211D3">
        <w:rPr>
          <w:rFonts w:asciiTheme="majorHAnsi" w:eastAsiaTheme="majorEastAsia" w:hAnsiTheme="majorHAnsi" w:hint="cs"/>
          <w:sz w:val="28"/>
          <w:szCs w:val="28"/>
          <w:rtl/>
          <w:lang w:bidi="ar-IQ"/>
        </w:rPr>
        <w:t>سَوْدَةُ</w:t>
      </w:r>
      <w:proofErr w:type="spellEnd"/>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بِنْتُ</w:t>
      </w:r>
      <w:r w:rsidRPr="00F211D3">
        <w:rPr>
          <w:rFonts w:asciiTheme="majorHAnsi" w:eastAsiaTheme="majorEastAsia" w:hAnsiTheme="majorHAnsi"/>
          <w:sz w:val="28"/>
          <w:szCs w:val="28"/>
          <w:rtl/>
          <w:lang w:bidi="ar-IQ"/>
        </w:rPr>
        <w:t xml:space="preserve"> </w:t>
      </w:r>
      <w:proofErr w:type="spellStart"/>
      <w:r w:rsidRPr="00F211D3">
        <w:rPr>
          <w:rFonts w:asciiTheme="majorHAnsi" w:eastAsiaTheme="majorEastAsia" w:hAnsiTheme="majorHAnsi" w:hint="cs"/>
          <w:sz w:val="28"/>
          <w:szCs w:val="28"/>
          <w:rtl/>
          <w:lang w:bidi="ar-IQ"/>
        </w:rPr>
        <w:t>زَمْعَةَ</w:t>
      </w:r>
      <w:proofErr w:type="spellEnd"/>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حين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أَسَنَّتْ</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وَفَرِقَتْ</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أَنْ</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يُفَارِقَهَا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رسول</w:t>
      </w:r>
      <w:r w:rsidRPr="00F211D3">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11D3">
        <w:rPr>
          <w:rFonts w:asciiTheme="majorHAnsi" w:eastAsiaTheme="majorEastAsia" w:hAnsiTheme="majorHAnsi" w:hint="cs"/>
          <w:sz w:val="28"/>
          <w:szCs w:val="28"/>
          <w:rtl/>
          <w:lang w:bidi="ar-IQ"/>
        </w:rPr>
        <w:t>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صلى</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الله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عليه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وسلم:</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رَسُولَ</w:t>
      </w:r>
      <w:r w:rsidRPr="00F211D3">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11D3">
        <w:rPr>
          <w:rFonts w:asciiTheme="majorHAnsi" w:eastAsiaTheme="majorEastAsia" w:hAnsiTheme="majorHAnsi" w:hint="cs"/>
          <w:sz w:val="28"/>
          <w:szCs w:val="28"/>
          <w:rtl/>
          <w:lang w:bidi="ar-IQ"/>
        </w:rPr>
        <w:t>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يَوْمِي</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لِعَائِشَةَ،</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فَقَبِلَ</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ذلك</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رسول</w:t>
      </w:r>
      <w:r w:rsidRPr="00F211D3">
        <w:rPr>
          <w:rFonts w:asciiTheme="majorHAnsi" w:eastAsiaTheme="majorEastAsia" w:hAnsiTheme="majorHAnsi"/>
          <w:sz w:val="28"/>
          <w:szCs w:val="28"/>
          <w:rtl/>
          <w:lang w:bidi="ar-IQ"/>
        </w:rPr>
        <w:t xml:space="preserve"> </w:t>
      </w:r>
      <w:r>
        <w:rPr>
          <w:rFonts w:asciiTheme="majorHAnsi" w:eastAsiaTheme="majorEastAsia" w:hAnsiTheme="majorHAnsi" w:hint="cs"/>
          <w:sz w:val="28"/>
          <w:szCs w:val="28"/>
          <w:rtl/>
          <w:lang w:bidi="ar-IQ"/>
        </w:rPr>
        <w:t>الل</w:t>
      </w:r>
      <w:r w:rsidRPr="00F211D3">
        <w:rPr>
          <w:rFonts w:asciiTheme="majorHAnsi" w:eastAsiaTheme="majorEastAsia" w:hAnsiTheme="majorHAnsi" w:hint="cs"/>
          <w:sz w:val="28"/>
          <w:szCs w:val="28"/>
          <w:rtl/>
          <w:lang w:bidi="ar-IQ"/>
        </w:rPr>
        <w:t>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صلى</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الله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عليه</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وسلم</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منها،</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قالت:</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نَقُولُ</w:t>
      </w:r>
      <w:r w:rsidRPr="00F211D3">
        <w:rPr>
          <w:rFonts w:asciiTheme="majorHAnsi" w:eastAsiaTheme="majorEastAsia" w:hAnsiTheme="majorHAnsi"/>
          <w:sz w:val="28"/>
          <w:szCs w:val="28"/>
          <w:rtl/>
          <w:lang w:bidi="ar-IQ"/>
        </w:rPr>
        <w:t xml:space="preserve"> </w:t>
      </w:r>
      <w:r w:rsidRPr="00F211D3">
        <w:rPr>
          <w:rFonts w:asciiTheme="majorHAnsi" w:eastAsiaTheme="majorEastAsia" w:hAnsiTheme="majorHAnsi" w:hint="cs"/>
          <w:sz w:val="28"/>
          <w:szCs w:val="28"/>
          <w:rtl/>
          <w:lang w:bidi="ar-IQ"/>
        </w:rPr>
        <w:t>في</w:t>
      </w:r>
      <w:r w:rsidRPr="00F211D3">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ذلك</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أَنْزَلَ</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الله</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تَعَالَى</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وفي</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أَشْبَاهِهَا</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أُرَاهُ</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قال:</w:t>
      </w:r>
      <w:r w:rsidRPr="007766E8">
        <w:rPr>
          <w:rFonts w:asciiTheme="majorHAnsi" w:eastAsiaTheme="majorEastAsia" w:hAnsiTheme="majorHAnsi"/>
          <w:sz w:val="28"/>
          <w:szCs w:val="28"/>
          <w:rtl/>
          <w:lang w:bidi="ar-IQ"/>
        </w:rPr>
        <w:t xml:space="preserve"> </w:t>
      </w:r>
      <w:r w:rsidRPr="007766E8">
        <w:rPr>
          <w:rFonts w:ascii="QCF_BSML" w:hAnsi="QCF_BSML" w:cs="QCF_BSML"/>
          <w:color w:val="000000"/>
          <w:sz w:val="28"/>
          <w:szCs w:val="28"/>
          <w:rtl/>
        </w:rPr>
        <w:t xml:space="preserve">ﭽ </w:t>
      </w:r>
      <w:r w:rsidRPr="007766E8">
        <w:rPr>
          <w:rFonts w:ascii="QCF_P099" w:hAnsi="QCF_P099" w:cs="QCF_P099"/>
          <w:color w:val="000000"/>
          <w:sz w:val="28"/>
          <w:szCs w:val="28"/>
          <w:rtl/>
        </w:rPr>
        <w:t xml:space="preserve">ﭑ  ﭒ   ﭓ  ﭔ  ﭕ  ﭖ  </w:t>
      </w:r>
      <w:r w:rsidRPr="007766E8">
        <w:rPr>
          <w:rFonts w:ascii="QCF_BSML" w:hAnsi="QCF_BSML" w:cs="QCF_BSML"/>
          <w:color w:val="000000"/>
          <w:sz w:val="28"/>
          <w:szCs w:val="28"/>
          <w:rtl/>
        </w:rPr>
        <w:t>ﭼ</w:t>
      </w:r>
      <w:r w:rsidRPr="00C7590B">
        <w:rPr>
          <w:rFonts w:asciiTheme="majorHAnsi" w:eastAsiaTheme="majorEastAsia" w:hAnsiTheme="majorHAnsi" w:hint="cs"/>
          <w:sz w:val="28"/>
          <w:szCs w:val="28"/>
          <w:vertAlign w:val="superscript"/>
          <w:rtl/>
          <w:lang w:bidi="ar-IQ"/>
        </w:rPr>
        <w:t>(</w:t>
      </w:r>
      <w:r w:rsidRPr="00C7590B">
        <w:rPr>
          <w:rStyle w:val="a4"/>
          <w:rFonts w:asciiTheme="majorHAnsi" w:eastAsiaTheme="majorEastAsia" w:hAnsiTheme="majorHAnsi"/>
          <w:sz w:val="28"/>
          <w:szCs w:val="28"/>
          <w:rtl/>
          <w:lang w:bidi="ar-IQ"/>
        </w:rPr>
        <w:footnoteReference w:id="338"/>
      </w:r>
      <w:r w:rsidRPr="00C7590B">
        <w:rPr>
          <w:rFonts w:asciiTheme="majorHAnsi" w:eastAsiaTheme="majorEastAsia" w:hAnsiTheme="majorHAnsi" w:hint="cs"/>
          <w:sz w:val="28"/>
          <w:szCs w:val="28"/>
          <w:vertAlign w:val="superscript"/>
          <w:rtl/>
          <w:lang w:bidi="ar-IQ"/>
        </w:rPr>
        <w:t>)</w:t>
      </w:r>
      <w:r w:rsidRPr="007766E8">
        <w:rPr>
          <w:rFonts w:hint="cs"/>
          <w:sz w:val="28"/>
          <w:szCs w:val="28"/>
          <w:vertAlign w:val="superscript"/>
          <w:rtl/>
        </w:rPr>
        <w:t xml:space="preserve"> (</w:t>
      </w:r>
      <w:r w:rsidRPr="007766E8">
        <w:rPr>
          <w:sz w:val="28"/>
          <w:szCs w:val="28"/>
          <w:vertAlign w:val="superscript"/>
          <w:rtl/>
        </w:rPr>
        <w:footnoteReference w:id="339"/>
      </w:r>
      <w:r w:rsidRPr="007766E8">
        <w:rPr>
          <w:rFonts w:hint="cs"/>
          <w:sz w:val="28"/>
          <w:szCs w:val="28"/>
          <w:vertAlign w:val="superscript"/>
          <w:rtl/>
        </w:rPr>
        <w:t>)</w:t>
      </w:r>
      <w:r w:rsidRPr="007766E8">
        <w:rPr>
          <w:rFonts w:asciiTheme="majorHAnsi" w:eastAsiaTheme="majorEastAsia" w:hAnsiTheme="majorHAnsi"/>
          <w:sz w:val="28"/>
          <w:szCs w:val="28"/>
          <w:rtl/>
          <w:lang w:bidi="ar-IQ"/>
        </w:rPr>
        <w:t xml:space="preserve"> </w:t>
      </w:r>
      <w:r w:rsidRPr="007766E8">
        <w:rPr>
          <w:rFonts w:asciiTheme="majorHAnsi" w:eastAsiaTheme="majorEastAsia" w:hAnsiTheme="majorHAnsi" w:hint="cs"/>
          <w:sz w:val="28"/>
          <w:szCs w:val="28"/>
          <w:rtl/>
          <w:lang w:bidi="ar-IQ"/>
        </w:rPr>
        <w:t>.</w:t>
      </w:r>
    </w:p>
    <w:p w:rsidR="008033F5" w:rsidRDefault="008033F5" w:rsidP="006B1D19">
      <w:pPr>
        <w:ind w:left="-58" w:right="-284" w:hanging="341"/>
        <w:rPr>
          <w:rFonts w:asciiTheme="majorHAnsi" w:eastAsiaTheme="majorEastAsia" w:hAnsiTheme="majorHAnsi"/>
          <w:sz w:val="28"/>
          <w:szCs w:val="28"/>
          <w:rtl/>
          <w:lang w:bidi="ar-IQ"/>
        </w:rPr>
      </w:pPr>
    </w:p>
    <w:p w:rsidR="008033F5" w:rsidRPr="00BC0E0F" w:rsidRDefault="008033F5" w:rsidP="007169F9">
      <w:pPr>
        <w:pStyle w:val="a6"/>
        <w:numPr>
          <w:ilvl w:val="0"/>
          <w:numId w:val="22"/>
        </w:numPr>
        <w:spacing w:after="0"/>
        <w:ind w:left="-58" w:right="-284" w:hanging="341"/>
        <w:jc w:val="both"/>
        <w:rPr>
          <w:rFonts w:asciiTheme="majorHAnsi" w:eastAsiaTheme="majorEastAsia" w:hAnsiTheme="majorHAnsi"/>
          <w:sz w:val="28"/>
          <w:szCs w:val="28"/>
          <w:rtl/>
          <w:lang w:bidi="ar-IQ"/>
        </w:rPr>
      </w:pPr>
      <w:r w:rsidRPr="00BC0E0F">
        <w:rPr>
          <w:rFonts w:asciiTheme="majorHAnsi" w:eastAsiaTheme="majorEastAsia" w:hAnsiTheme="majorHAnsi" w:hint="cs"/>
          <w:sz w:val="28"/>
          <w:szCs w:val="28"/>
          <w:rtl/>
          <w:lang w:bidi="ar-IQ"/>
        </w:rPr>
        <w:t>عن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أَنس</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رضي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الله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عنه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قال:</w:t>
      </w:r>
      <w:r w:rsidRPr="00BC0E0F">
        <w:rPr>
          <w:rFonts w:hint="cs"/>
          <w:sz w:val="28"/>
          <w:szCs w:val="28"/>
          <w:rtl/>
        </w:rPr>
        <w:t xml:space="preserve"> </w:t>
      </w:r>
      <w:r w:rsidRPr="00BC0E0F">
        <w:rPr>
          <w:rFonts w:asciiTheme="majorHAnsi" w:eastAsiaTheme="majorEastAsia" w:hAnsiTheme="majorHAnsi" w:hint="cs"/>
          <w:sz w:val="28"/>
          <w:szCs w:val="28"/>
          <w:rtl/>
          <w:lang w:bidi="ar-IQ"/>
        </w:rPr>
        <w:t>غَابَ</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عَمِّي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أَنَسُ</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النَّضْرِ</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عن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قِتَالِ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بَدْرٍ،</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فقال: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يا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رَسُولَ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اللهِ،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غِبْتُ</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عن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أَوَّلِ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قِتَالٍ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قَاتَلْتَ</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الْمُشْرِكِينَ،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لَئِنْ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الله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أَشْهَدَنِي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قِتَالَ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الْمُشْرِكِينَ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لَيَرَيَنَّ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الله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أَصْنَعُ،</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فلما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كان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يَوْمُ</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أُحُدٍ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وَانْكَشَفَ</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الْمُسْلِمُونَ،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اللهم</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إني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أَعْتَذِرُ</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إِلَيْكَ</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صَنَعَ</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هَؤُلَاءِ-</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يَعْنِي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أَصْحَابَهُ-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وَأَبْرَأُ</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إِلَيْكَ</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صَنَعَ</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هَؤُلَاءِ-</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يَعْنِي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الْمُشْرِكِينَ-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ثُمَّ</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تَقَدَّمَ،</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فَاسْتَقْبَلَهُ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سَعْدُ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مُعَاذٍ،</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فقال: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يا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سَعْدُ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مُعَاذٍ</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الْجَنَّةَ</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وَرَبِّ</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النَّضْرِ</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إني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أَجِدُ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رِيحَهَا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دُونِ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أُحُدٍ،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سَعْدٌ: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اسْتَطَعْتُ</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يا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رَسُولَ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اللهِ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صَنَعَ،</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أَنَسٌ:</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فَوَجَدْنَا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بِضْعًا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وَثَمَانِينَ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ضَرْبَةً</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بِالسَّيْفِ، أو</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طعن</w:t>
      </w:r>
      <w:r w:rsidR="00E7215E">
        <w:rPr>
          <w:rFonts w:asciiTheme="majorHAnsi" w:eastAsiaTheme="majorEastAsia" w:hAnsiTheme="majorHAnsi" w:hint="cs"/>
          <w:sz w:val="28"/>
          <w:szCs w:val="28"/>
          <w:rtl/>
          <w:lang w:bidi="ar-IQ"/>
        </w:rPr>
        <w:t>ة</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بِرُمْحٍ،</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أو</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رَمْيَةً</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بِسَهْمٍ،</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وَوَجَدْنَاهُ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قُتِلَ،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وقد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مَثَّلَ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الْمُشْرِكُونَ،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فما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عرفة</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أَحَدٌ</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إلا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أُخْتُهُ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بِبَنَانِهِ،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قال</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أَنَسٌ:</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كنا</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نُرَى</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أو</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نَظُنُّ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أَنَّ</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هذه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الْآيَةَ</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نَزَلَتْ</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فيه</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وفي</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أَشْبَاهِهِ:</w:t>
      </w:r>
      <w:r w:rsidRPr="00BC0E0F">
        <w:rPr>
          <w:rFonts w:asciiTheme="majorHAnsi" w:eastAsiaTheme="majorEastAsia" w:hAnsiTheme="majorHAnsi"/>
          <w:sz w:val="28"/>
          <w:szCs w:val="28"/>
          <w:rtl/>
          <w:lang w:bidi="ar-IQ"/>
        </w:rPr>
        <w:t xml:space="preserve"> </w:t>
      </w:r>
      <w:r w:rsidRPr="00BC0E0F">
        <w:rPr>
          <w:rFonts w:ascii="QCF_BSML" w:hAnsi="QCF_BSML" w:cs="QCF_BSML"/>
          <w:color w:val="000000"/>
          <w:sz w:val="28"/>
          <w:szCs w:val="28"/>
          <w:rtl/>
        </w:rPr>
        <w:t xml:space="preserve">ﭽ </w:t>
      </w:r>
      <w:r w:rsidRPr="00BC0E0F">
        <w:rPr>
          <w:rFonts w:ascii="QCF_P421" w:hAnsi="QCF_P421" w:cs="QCF_P421"/>
          <w:color w:val="000000"/>
          <w:sz w:val="28"/>
          <w:szCs w:val="28"/>
          <w:rtl/>
        </w:rPr>
        <w:t>ﭑ  ﭒ  ﭓ  ﭔ  ﭕ  ﭖ  ﭗ  ﭘ</w:t>
      </w:r>
      <w:r w:rsidRPr="00BC0E0F">
        <w:rPr>
          <w:rFonts w:ascii="QCF_BSML" w:hAnsi="QCF_BSML" w:cs="QCF_BSML"/>
          <w:color w:val="000000"/>
          <w:sz w:val="28"/>
          <w:szCs w:val="28"/>
          <w:rtl/>
        </w:rPr>
        <w:t xml:space="preserve">ﭼ </w:t>
      </w:r>
      <w:r w:rsidRPr="00BC0E0F">
        <w:rPr>
          <w:rFonts w:asciiTheme="majorHAnsi" w:eastAsiaTheme="majorEastAsia" w:hAnsiTheme="majorHAnsi" w:hint="cs"/>
          <w:sz w:val="28"/>
          <w:szCs w:val="28"/>
          <w:vertAlign w:val="superscript"/>
          <w:rtl/>
          <w:lang w:bidi="ar-IQ"/>
        </w:rPr>
        <w:t>(</w:t>
      </w:r>
      <w:r w:rsidRPr="002C3FB3">
        <w:rPr>
          <w:rStyle w:val="a4"/>
          <w:rFonts w:asciiTheme="majorHAnsi" w:eastAsiaTheme="majorEastAsia" w:hAnsiTheme="majorHAnsi"/>
          <w:sz w:val="28"/>
          <w:szCs w:val="28"/>
          <w:rtl/>
          <w:lang w:bidi="ar-IQ"/>
        </w:rPr>
        <w:footnoteReference w:id="340"/>
      </w:r>
      <w:r w:rsidRPr="00BC0E0F">
        <w:rPr>
          <w:rFonts w:asciiTheme="majorHAnsi" w:eastAsiaTheme="majorEastAsia" w:hAnsiTheme="majorHAnsi" w:hint="cs"/>
          <w:sz w:val="28"/>
          <w:szCs w:val="28"/>
          <w:vertAlign w:val="superscript"/>
          <w:rtl/>
          <w:lang w:bidi="ar-IQ"/>
        </w:rPr>
        <w:t>)</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إلى</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آخِرِ</w:t>
      </w:r>
      <w:r w:rsidRPr="00BC0E0F">
        <w:rPr>
          <w:rFonts w:asciiTheme="majorHAnsi" w:eastAsiaTheme="majorEastAsia" w:hAnsiTheme="majorHAnsi"/>
          <w:sz w:val="28"/>
          <w:szCs w:val="28"/>
          <w:rtl/>
          <w:lang w:bidi="ar-IQ"/>
        </w:rPr>
        <w:t xml:space="preserve"> </w:t>
      </w:r>
      <w:r w:rsidRPr="00BC0E0F">
        <w:rPr>
          <w:rFonts w:asciiTheme="majorHAnsi" w:eastAsiaTheme="majorEastAsia" w:hAnsiTheme="majorHAnsi" w:hint="cs"/>
          <w:sz w:val="28"/>
          <w:szCs w:val="28"/>
          <w:rtl/>
          <w:lang w:bidi="ar-IQ"/>
        </w:rPr>
        <w:t>الْآيَةِ</w:t>
      </w:r>
      <w:r>
        <w:rPr>
          <w:rFonts w:asciiTheme="majorHAnsi" w:eastAsiaTheme="majorEastAsia" w:hAnsiTheme="majorHAnsi" w:hint="cs"/>
          <w:sz w:val="28"/>
          <w:szCs w:val="28"/>
          <w:vertAlign w:val="superscript"/>
          <w:rtl/>
          <w:lang w:bidi="ar-IQ"/>
        </w:rPr>
        <w:t xml:space="preserve"> </w:t>
      </w:r>
      <w:r w:rsidRPr="00BC0E0F">
        <w:rPr>
          <w:rFonts w:asciiTheme="majorHAnsi" w:eastAsiaTheme="majorEastAsia" w:hAnsiTheme="majorHAnsi" w:hint="cs"/>
          <w:sz w:val="28"/>
          <w:szCs w:val="28"/>
          <w:vertAlign w:val="superscript"/>
          <w:rtl/>
          <w:lang w:bidi="ar-IQ"/>
        </w:rPr>
        <w:t>(</w:t>
      </w:r>
      <w:r w:rsidRPr="00BC0E0F">
        <w:rPr>
          <w:rStyle w:val="a4"/>
          <w:rFonts w:asciiTheme="majorHAnsi" w:eastAsiaTheme="majorEastAsia" w:hAnsiTheme="majorHAnsi"/>
          <w:sz w:val="28"/>
          <w:szCs w:val="28"/>
          <w:rtl/>
          <w:lang w:bidi="ar-IQ"/>
        </w:rPr>
        <w:footnoteReference w:id="341"/>
      </w:r>
      <w:r w:rsidRPr="00BC0E0F">
        <w:rPr>
          <w:rFonts w:asciiTheme="majorHAnsi" w:eastAsiaTheme="majorEastAsia" w:hAnsiTheme="majorHAnsi" w:hint="cs"/>
          <w:sz w:val="28"/>
          <w:szCs w:val="28"/>
          <w:vertAlign w:val="superscript"/>
          <w:rtl/>
          <w:lang w:bidi="ar-IQ"/>
        </w:rPr>
        <w:t>)</w:t>
      </w:r>
      <w:r>
        <w:rPr>
          <w:rFonts w:asciiTheme="majorHAnsi" w:eastAsiaTheme="majorEastAsia" w:hAnsiTheme="majorHAnsi" w:hint="cs"/>
          <w:sz w:val="28"/>
          <w:szCs w:val="28"/>
          <w:rtl/>
          <w:lang w:bidi="ar-IQ"/>
        </w:rPr>
        <w:t xml:space="preserve"> </w:t>
      </w:r>
      <w:r w:rsidRPr="00BC0E0F">
        <w:rPr>
          <w:rFonts w:asciiTheme="majorHAnsi" w:eastAsiaTheme="majorEastAsia" w:hAnsiTheme="majorHAnsi" w:hint="cs"/>
          <w:sz w:val="28"/>
          <w:szCs w:val="28"/>
          <w:rtl/>
          <w:lang w:bidi="ar-IQ"/>
        </w:rPr>
        <w:t>.</w:t>
      </w:r>
    </w:p>
    <w:p w:rsidR="008033F5" w:rsidRDefault="008033F5" w:rsidP="006B1D19">
      <w:pPr>
        <w:ind w:left="-58" w:right="-284" w:hanging="341"/>
        <w:rPr>
          <w:rFonts w:cs="Simplified Arabic"/>
          <w:sz w:val="28"/>
          <w:szCs w:val="28"/>
          <w:rtl/>
          <w:lang w:bidi="ar-IQ"/>
        </w:rPr>
      </w:pPr>
    </w:p>
    <w:p w:rsidR="00B10484" w:rsidRDefault="00B10484" w:rsidP="006B1D19">
      <w:pPr>
        <w:ind w:left="-58" w:right="-284" w:hanging="341"/>
        <w:rPr>
          <w:rFonts w:cs="Simplified Arabic"/>
          <w:sz w:val="28"/>
          <w:szCs w:val="28"/>
          <w:rtl/>
          <w:lang w:bidi="ar-IQ"/>
        </w:rPr>
      </w:pPr>
    </w:p>
    <w:p w:rsidR="00B10484" w:rsidRPr="00BC0E0F" w:rsidRDefault="00B10484" w:rsidP="006B1D19">
      <w:pPr>
        <w:ind w:left="-58" w:right="-284" w:hanging="341"/>
        <w:rPr>
          <w:rFonts w:cs="Simplified Arabic"/>
          <w:sz w:val="28"/>
          <w:szCs w:val="28"/>
          <w:rtl/>
          <w:lang w:bidi="ar-IQ"/>
        </w:rPr>
      </w:pPr>
    </w:p>
    <w:p w:rsidR="002D3828" w:rsidRDefault="008033F5" w:rsidP="006B1D19">
      <w:pPr>
        <w:ind w:left="-58" w:right="-284" w:hanging="341"/>
        <w:jc w:val="both"/>
        <w:rPr>
          <w:rFonts w:asciiTheme="majorHAnsi" w:eastAsiaTheme="majorEastAsia" w:hAnsiTheme="majorHAnsi" w:cs="Simplified Arabic"/>
          <w:sz w:val="28"/>
          <w:szCs w:val="28"/>
          <w:rtl/>
          <w:lang w:bidi="ar-IQ"/>
        </w:rPr>
      </w:pPr>
      <w:r w:rsidRPr="00E23810">
        <w:rPr>
          <w:rFonts w:asciiTheme="majorHAnsi" w:eastAsiaTheme="majorEastAsia" w:hAnsiTheme="majorHAnsi" w:cs="Simplified Arabic" w:hint="cs"/>
          <w:b/>
          <w:bCs/>
          <w:sz w:val="28"/>
          <w:szCs w:val="28"/>
          <w:rtl/>
          <w:lang w:bidi="ar-IQ"/>
        </w:rPr>
        <w:lastRenderedPageBreak/>
        <w:t>فقاعدة الترجيح</w:t>
      </w:r>
      <w:r w:rsidRPr="00632F05">
        <w:rPr>
          <w:rFonts w:asciiTheme="majorHAnsi" w:eastAsiaTheme="majorEastAsia" w:hAnsiTheme="majorHAnsi" w:cs="Simplified Arabic" w:hint="cs"/>
          <w:b/>
          <w:bCs/>
          <w:sz w:val="28"/>
          <w:szCs w:val="28"/>
          <w:rtl/>
          <w:lang w:bidi="ar-IQ"/>
        </w:rPr>
        <w:t xml:space="preserve"> بين الأحاديث التي ترد فيها بعض هذه الألفاظ وتكون مجتمعة في سبب نزول الآية هي</w:t>
      </w:r>
      <w:r w:rsidRPr="00242368">
        <w:rPr>
          <w:rFonts w:asciiTheme="majorHAnsi" w:eastAsiaTheme="majorEastAsia" w:hAnsiTheme="majorHAnsi" w:cs="Simplified Arabic" w:hint="cs"/>
          <w:sz w:val="28"/>
          <w:szCs w:val="28"/>
          <w:rtl/>
          <w:lang w:bidi="ar-IQ"/>
        </w:rPr>
        <w:t xml:space="preserve">: </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 xml:space="preserve">إذا وردت روايتان في سبب نزول آية واحدة، وكان في </w:t>
      </w:r>
      <w:r>
        <w:rPr>
          <w:rFonts w:asciiTheme="majorHAnsi" w:eastAsiaTheme="majorEastAsia" w:hAnsiTheme="majorHAnsi" w:cs="Simplified Arabic" w:hint="cs"/>
          <w:sz w:val="28"/>
          <w:szCs w:val="28"/>
          <w:rtl/>
          <w:lang w:bidi="ar-IQ"/>
        </w:rPr>
        <w:t>إ</w:t>
      </w:r>
      <w:r w:rsidRPr="00242368">
        <w:rPr>
          <w:rFonts w:asciiTheme="majorHAnsi" w:eastAsiaTheme="majorEastAsia" w:hAnsiTheme="majorHAnsi" w:cs="Simplified Arabic" w:hint="cs"/>
          <w:sz w:val="28"/>
          <w:szCs w:val="28"/>
          <w:rtl/>
          <w:lang w:bidi="ar-IQ"/>
        </w:rPr>
        <w:t xml:space="preserve">حداهما </w:t>
      </w:r>
      <w:r>
        <w:rPr>
          <w:rFonts w:asciiTheme="majorHAnsi" w:eastAsiaTheme="majorEastAsia" w:hAnsiTheme="majorHAnsi" w:cs="Simplified Arabic" w:hint="cs"/>
          <w:sz w:val="28"/>
          <w:szCs w:val="28"/>
          <w:rtl/>
          <w:lang w:bidi="ar-IQ"/>
        </w:rPr>
        <w:t>أ</w:t>
      </w:r>
      <w:r w:rsidRPr="00242368">
        <w:rPr>
          <w:rFonts w:asciiTheme="majorHAnsi" w:eastAsiaTheme="majorEastAsia" w:hAnsiTheme="majorHAnsi" w:cs="Simplified Arabic" w:hint="cs"/>
          <w:sz w:val="28"/>
          <w:szCs w:val="28"/>
          <w:rtl/>
          <w:lang w:bidi="ar-IQ"/>
        </w:rPr>
        <w:t>لفاظ تنص على السببية، والثانية ليست نصاً في السببية، فترجح الرواية الأولى التي تنص على السبب</w:t>
      </w:r>
      <w:r>
        <w:rPr>
          <w:rFonts w:asciiTheme="majorHAnsi" w:eastAsiaTheme="majorEastAsia" w:hAnsiTheme="majorHAnsi" w:cs="Simplified Arabic" w:hint="cs"/>
          <w:sz w:val="28"/>
          <w:szCs w:val="28"/>
          <w:rtl/>
          <w:lang w:bidi="ar-IQ"/>
        </w:rPr>
        <w:t>ي</w:t>
      </w:r>
      <w:r w:rsidRPr="00242368">
        <w:rPr>
          <w:rFonts w:asciiTheme="majorHAnsi" w:eastAsiaTheme="majorEastAsia" w:hAnsiTheme="majorHAnsi" w:cs="Simplified Arabic" w:hint="cs"/>
          <w:sz w:val="28"/>
          <w:szCs w:val="28"/>
          <w:rtl/>
          <w:lang w:bidi="ar-IQ"/>
        </w:rPr>
        <w:t xml:space="preserve">ة، وتحمل الأخرى على </w:t>
      </w:r>
      <w:r>
        <w:rPr>
          <w:rFonts w:asciiTheme="majorHAnsi" w:eastAsiaTheme="majorEastAsia" w:hAnsiTheme="majorHAnsi" w:cs="Simplified Arabic" w:hint="cs"/>
          <w:sz w:val="28"/>
          <w:szCs w:val="28"/>
          <w:rtl/>
          <w:lang w:bidi="ar-IQ"/>
        </w:rPr>
        <w:t>أ</w:t>
      </w:r>
      <w:r w:rsidRPr="00242368">
        <w:rPr>
          <w:rFonts w:asciiTheme="majorHAnsi" w:eastAsiaTheme="majorEastAsia" w:hAnsiTheme="majorHAnsi" w:cs="Simplified Arabic" w:hint="cs"/>
          <w:sz w:val="28"/>
          <w:szCs w:val="28"/>
          <w:rtl/>
          <w:lang w:bidi="ar-IQ"/>
        </w:rPr>
        <w:t>نها بيان لمدلول الآية</w:t>
      </w:r>
      <w:r w:rsidRPr="002C7079">
        <w:rPr>
          <w:rFonts w:asciiTheme="majorHAnsi" w:eastAsiaTheme="majorEastAsia" w:hAnsiTheme="majorHAnsi" w:cs="Simplified Arabic" w:hint="cs"/>
          <w:sz w:val="28"/>
          <w:szCs w:val="28"/>
          <w:vertAlign w:val="superscript"/>
          <w:rtl/>
          <w:lang w:bidi="ar-IQ"/>
        </w:rPr>
        <w:t>(</w:t>
      </w:r>
      <w:r w:rsidRPr="002C7079">
        <w:rPr>
          <w:rStyle w:val="a4"/>
          <w:rFonts w:asciiTheme="majorHAnsi" w:eastAsiaTheme="majorEastAsia" w:hAnsiTheme="majorHAnsi" w:cs="Simplified Arabic"/>
          <w:sz w:val="28"/>
          <w:szCs w:val="28"/>
          <w:rtl/>
          <w:lang w:bidi="ar-IQ"/>
        </w:rPr>
        <w:footnoteReference w:id="342"/>
      </w:r>
      <w:r w:rsidRPr="002C7079">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مثال ذلك ما</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جاء في سبب نزول قوله تعالى: </w:t>
      </w:r>
      <w:r w:rsidRPr="00B60B31">
        <w:rPr>
          <w:rFonts w:ascii="QCF_BSML" w:hAnsi="QCF_BSML" w:cs="QCF_BSML"/>
          <w:color w:val="000000"/>
          <w:sz w:val="28"/>
          <w:szCs w:val="28"/>
          <w:rtl/>
        </w:rPr>
        <w:t xml:space="preserve">ﭽ </w:t>
      </w:r>
      <w:r w:rsidRPr="00B60B31">
        <w:rPr>
          <w:rFonts w:ascii="QCF_P035" w:hAnsi="QCF_P035" w:cs="QCF_P035"/>
          <w:color w:val="000000"/>
          <w:sz w:val="28"/>
          <w:szCs w:val="28"/>
          <w:rtl/>
        </w:rPr>
        <w:t>ﯡ   ﯢ  ﯣ  ﯤ  ﯥ  ﯦ  ﯧ</w:t>
      </w:r>
      <w:r w:rsidRPr="00B60B31">
        <w:rPr>
          <w:rFonts w:ascii="Arial" w:hAnsi="Arial" w:cs="Arial"/>
          <w:color w:val="000000"/>
          <w:sz w:val="28"/>
          <w:szCs w:val="28"/>
          <w:rtl/>
        </w:rPr>
        <w:t xml:space="preserve"> </w:t>
      </w:r>
      <w:r w:rsidRPr="00B60B31">
        <w:rPr>
          <w:rFonts w:ascii="QCF_BSML" w:hAnsi="QCF_BSML" w:cs="QCF_BSML"/>
          <w:color w:val="000000"/>
          <w:sz w:val="28"/>
          <w:szCs w:val="28"/>
          <w:rtl/>
        </w:rPr>
        <w:t>ﭼ</w:t>
      </w:r>
      <w:r>
        <w:rPr>
          <w:rFonts w:ascii="QCF_BSML" w:hAnsi="QCF_BSML" w:cs="QCF_BSML"/>
          <w:color w:val="000000"/>
          <w:sz w:val="27"/>
          <w:szCs w:val="27"/>
          <w:rtl/>
        </w:rPr>
        <w:t xml:space="preserve"> </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43"/>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 فقد ذكر في سبب نزولها أربع روايات:</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الرواية </w:t>
      </w:r>
      <w:r w:rsidRPr="00242368">
        <w:rPr>
          <w:rFonts w:asciiTheme="majorHAnsi" w:eastAsiaTheme="majorEastAsia" w:hAnsiTheme="majorHAnsi" w:cs="Simplified Arabic" w:hint="cs"/>
          <w:sz w:val="28"/>
          <w:szCs w:val="28"/>
          <w:rtl/>
          <w:lang w:bidi="ar-IQ"/>
        </w:rPr>
        <w:t>الأولى: عن جَابِر رضي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عنه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 كانت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الْيَهُودُ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تَقُولُ: إذا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جَامَعَهَا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وَرَائِهَا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جاء</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الْوَلَدُ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أَحْوَلَ،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فَنَزَلَتْ: </w:t>
      </w:r>
      <w:r w:rsidRPr="00B60B31">
        <w:rPr>
          <w:rFonts w:ascii="QCF_BSML" w:hAnsi="QCF_BSML" w:cs="QCF_BSML"/>
          <w:color w:val="000000"/>
          <w:sz w:val="28"/>
          <w:szCs w:val="28"/>
          <w:rtl/>
        </w:rPr>
        <w:t xml:space="preserve">ﭽ </w:t>
      </w:r>
      <w:r w:rsidRPr="00B60B31">
        <w:rPr>
          <w:rFonts w:ascii="QCF_P035" w:hAnsi="QCF_P035" w:cs="QCF_P035"/>
          <w:color w:val="000000"/>
          <w:sz w:val="28"/>
          <w:szCs w:val="28"/>
          <w:rtl/>
        </w:rPr>
        <w:t>ﯡ   ﯢ  ﯣ  ﯤ  ﯥ  ﯦ  ﯧ</w:t>
      </w:r>
      <w:r w:rsidRPr="00B60B31">
        <w:rPr>
          <w:rFonts w:ascii="Arial" w:hAnsi="Arial" w:cs="Arial"/>
          <w:color w:val="000000"/>
          <w:sz w:val="28"/>
          <w:szCs w:val="28"/>
          <w:rtl/>
        </w:rPr>
        <w:t xml:space="preserve"> </w:t>
      </w:r>
      <w:r w:rsidRPr="00B60B31">
        <w:rPr>
          <w:rFonts w:ascii="QCF_BSML" w:hAnsi="QCF_BSML" w:cs="QCF_BSML"/>
          <w:color w:val="000000"/>
          <w:sz w:val="28"/>
          <w:szCs w:val="28"/>
          <w:rtl/>
        </w:rPr>
        <w:t>ﭼ</w:t>
      </w:r>
      <w:r w:rsidRPr="00242368">
        <w:rPr>
          <w:rFonts w:asciiTheme="minorBidi" w:eastAsiaTheme="majorEastAsia" w:hAnsiTheme="minorBidi" w:cs="Simplified Arabic"/>
          <w:sz w:val="28"/>
          <w:szCs w:val="28"/>
          <w:vertAlign w:val="superscript"/>
          <w:rtl/>
          <w:lang w:bidi="ar-IQ"/>
        </w:rPr>
        <w:t>(</w:t>
      </w:r>
      <w:r w:rsidRPr="00242368">
        <w:rPr>
          <w:rFonts w:asciiTheme="minorBidi" w:eastAsiaTheme="majorEastAsia" w:hAnsiTheme="minorBidi" w:cs="Simplified Arabic"/>
          <w:sz w:val="28"/>
          <w:szCs w:val="28"/>
          <w:vertAlign w:val="superscript"/>
          <w:rtl/>
          <w:lang w:bidi="ar-IQ"/>
        </w:rPr>
        <w:footnoteReference w:id="344"/>
      </w:r>
      <w:r w:rsidRPr="00242368">
        <w:rPr>
          <w:rFonts w:asciiTheme="minorBidi" w:eastAsiaTheme="majorEastAsia" w:hAnsiTheme="minorBidi" w:cs="Simplified Arabic"/>
          <w:sz w:val="28"/>
          <w:szCs w:val="28"/>
          <w:vertAlign w:val="superscript"/>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 .</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الرواية </w:t>
      </w:r>
      <w:r w:rsidRPr="00242368">
        <w:rPr>
          <w:rFonts w:asciiTheme="majorHAnsi" w:eastAsiaTheme="majorEastAsia" w:hAnsiTheme="majorHAnsi" w:cs="Simplified Arabic" w:hint="cs"/>
          <w:sz w:val="28"/>
          <w:szCs w:val="28"/>
          <w:rtl/>
          <w:lang w:bidi="ar-IQ"/>
        </w:rPr>
        <w:t>الثانية: عن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نَافِعٍ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عُمَرَ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رضي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عنهما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قَرَأَ</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الْقُرْآنَ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يَتَكَلَّمْ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حتى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يَفْرُغَ</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منه، فَأَخَذْتُ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يَوْمًا،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فَقَرَأَ</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سُورَةَ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الْبَقَرَةِ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حتى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انْتَهَى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تَدْرِي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أُنْزِلَتْ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قلت: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لا ،</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أُنْزِلَتْ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وَكَذَا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ثُمَّ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مَضَى . </w:t>
      </w:r>
    </w:p>
    <w:p w:rsidR="008033F5" w:rsidRDefault="008033F5" w:rsidP="006B1D19">
      <w:pPr>
        <w:ind w:left="-58" w:right="-284" w:hanging="341"/>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وعن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نَافِعٍ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عُمَرَ</w:t>
      </w:r>
      <w:r w:rsidRPr="00242368">
        <w:rPr>
          <w:rFonts w:asciiTheme="majorHAnsi" w:eastAsiaTheme="majorEastAsia" w:hAnsiTheme="majorHAnsi" w:cs="Simplified Arabic"/>
          <w:sz w:val="28"/>
          <w:szCs w:val="28"/>
          <w:rtl/>
          <w:lang w:bidi="ar-IQ"/>
        </w:rPr>
        <w:t xml:space="preserve"> </w:t>
      </w:r>
      <w:r w:rsidRPr="00B60B31">
        <w:rPr>
          <w:rFonts w:ascii="QCF_BSML" w:hAnsi="QCF_BSML" w:cs="QCF_BSML"/>
          <w:color w:val="000000"/>
          <w:sz w:val="28"/>
          <w:szCs w:val="28"/>
          <w:rtl/>
        </w:rPr>
        <w:t>ﭽ</w:t>
      </w:r>
      <w:r w:rsidRPr="00B60B31">
        <w:rPr>
          <w:rFonts w:ascii="QCF_P035" w:hAnsi="QCF_P035" w:cs="QCF_P035"/>
          <w:color w:val="000000"/>
          <w:sz w:val="28"/>
          <w:szCs w:val="28"/>
          <w:rtl/>
        </w:rPr>
        <w:t xml:space="preserve"> ﯤ  ﯥ  ﯦ  ﯧ</w:t>
      </w:r>
      <w:r w:rsidRPr="00B60B31">
        <w:rPr>
          <w:rFonts w:ascii="Arial" w:hAnsi="Arial" w:cs="Arial"/>
          <w:color w:val="000000"/>
          <w:sz w:val="28"/>
          <w:szCs w:val="28"/>
          <w:rtl/>
        </w:rPr>
        <w:t xml:space="preserve"> </w:t>
      </w:r>
      <w:r w:rsidRPr="00B60B31">
        <w:rPr>
          <w:rFonts w:ascii="QCF_BSML" w:hAnsi="QCF_BSML" w:cs="QCF_BSML"/>
          <w:color w:val="000000"/>
          <w:sz w:val="28"/>
          <w:szCs w:val="28"/>
          <w:rtl/>
        </w:rPr>
        <w:t>ﭼ</w:t>
      </w:r>
      <w:r w:rsidRPr="00242368">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يَأْتِيهَا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w:t>
      </w:r>
      <w:r w:rsidRPr="00242368">
        <w:rPr>
          <w:rFonts w:hint="cs"/>
          <w:color w:val="FF0000"/>
          <w:sz w:val="28"/>
          <w:szCs w:val="28"/>
          <w:rtl/>
        </w:rPr>
        <w:t xml:space="preserve"> </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45"/>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w:t>
      </w:r>
    </w:p>
    <w:p w:rsidR="008033F5" w:rsidRDefault="008033F5" w:rsidP="006B1D19">
      <w:pPr>
        <w:ind w:left="-58" w:right="-284" w:hanging="341"/>
        <w:jc w:val="both"/>
        <w:rPr>
          <w:rFonts w:asciiTheme="majorHAnsi" w:eastAsiaTheme="majorEastAsia" w:hAnsiTheme="majorHAnsi" w:cs="Simplified Arabic"/>
          <w:sz w:val="28"/>
          <w:szCs w:val="28"/>
          <w:rtl/>
          <w:lang w:bidi="ar-IQ"/>
        </w:rPr>
      </w:pP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lastRenderedPageBreak/>
        <w:t xml:space="preserve"> </w:t>
      </w:r>
      <w:r>
        <w:rPr>
          <w:rFonts w:asciiTheme="majorHAnsi" w:eastAsiaTheme="majorEastAsia" w:hAnsiTheme="majorHAnsi" w:cs="Simplified Arabic" w:hint="cs"/>
          <w:sz w:val="28"/>
          <w:szCs w:val="28"/>
          <w:rtl/>
          <w:lang w:bidi="ar-IQ"/>
        </w:rPr>
        <w:t xml:space="preserve">الرواية </w:t>
      </w:r>
      <w:r w:rsidRPr="00242368">
        <w:rPr>
          <w:rFonts w:asciiTheme="majorHAnsi" w:eastAsiaTheme="majorEastAsia" w:hAnsiTheme="majorHAnsi" w:cs="Simplified Arabic" w:hint="cs"/>
          <w:sz w:val="28"/>
          <w:szCs w:val="28"/>
          <w:rtl/>
          <w:lang w:bidi="ar-IQ"/>
        </w:rPr>
        <w:t>الثالثة: عن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عباس رضي الله عنه 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جاء</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عُمَرُ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هَلَكْتُ</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قال: </w:t>
      </w:r>
      <w:r>
        <w:rPr>
          <w:rFonts w:asciiTheme="majorHAnsi" w:eastAsiaTheme="majorEastAsia" w:hAnsiTheme="majorHAnsi" w:cs="Simplified Arabic" w:hint="cs"/>
          <w:sz w:val="28"/>
          <w:szCs w:val="28"/>
          <w:rtl/>
          <w:lang w:bidi="ar-IQ"/>
        </w:rPr>
        <w:t xml:space="preserve">{ </w:t>
      </w:r>
      <w:r w:rsidRPr="001B4BB3">
        <w:rPr>
          <w:rFonts w:asciiTheme="majorHAnsi" w:eastAsiaTheme="majorEastAsia" w:hAnsiTheme="majorHAnsi" w:cs="Simplified Arabic" w:hint="cs"/>
          <w:b/>
          <w:bCs/>
          <w:sz w:val="28"/>
          <w:szCs w:val="28"/>
          <w:rtl/>
          <w:lang w:bidi="ar-IQ"/>
        </w:rPr>
        <w:t>وما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أَهْلَكَكَ</w:t>
      </w:r>
      <w:r w:rsidRPr="00242368">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 حَوَّلْتُ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رَحْلِي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اللَّيْلَةَ</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يَرُدَّ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شيئاً،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فأوحي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الْآيَةَ: </w:t>
      </w:r>
      <w:r w:rsidRPr="00B60B31">
        <w:rPr>
          <w:rFonts w:ascii="QCF_BSML" w:hAnsi="QCF_BSML" w:cs="QCF_BSML"/>
          <w:color w:val="000000"/>
          <w:sz w:val="28"/>
          <w:szCs w:val="28"/>
          <w:rtl/>
        </w:rPr>
        <w:t xml:space="preserve">ﭽ </w:t>
      </w:r>
      <w:r w:rsidRPr="00B60B31">
        <w:rPr>
          <w:rFonts w:ascii="QCF_P035" w:hAnsi="QCF_P035" w:cs="QCF_P035"/>
          <w:color w:val="000000"/>
          <w:sz w:val="28"/>
          <w:szCs w:val="28"/>
          <w:rtl/>
        </w:rPr>
        <w:t>ﯡ   ﯢ  ﯣ  ﯤ  ﯥ  ﯦ  ﯧ</w:t>
      </w:r>
      <w:r w:rsidRPr="00B60B31">
        <w:rPr>
          <w:rFonts w:ascii="Arial" w:hAnsi="Arial" w:cs="Arial"/>
          <w:color w:val="000000"/>
          <w:sz w:val="28"/>
          <w:szCs w:val="28"/>
          <w:rtl/>
        </w:rPr>
        <w:t xml:space="preserve"> </w:t>
      </w:r>
      <w:r w:rsidRPr="00B60B31">
        <w:rPr>
          <w:rFonts w:ascii="QCF_BSML" w:hAnsi="QCF_BSML" w:cs="QCF_BSML"/>
          <w:color w:val="000000"/>
          <w:sz w:val="28"/>
          <w:szCs w:val="28"/>
          <w:rtl/>
        </w:rPr>
        <w:t>ﭼ</w:t>
      </w:r>
      <w:r w:rsidRPr="00242368">
        <w:rPr>
          <w:rFonts w:asciiTheme="majorHAnsi" w:eastAsiaTheme="majorEastAsia" w:hAnsiTheme="majorHAnsi" w:cs="Simplified Arabic" w:hint="cs"/>
          <w:sz w:val="28"/>
          <w:szCs w:val="28"/>
          <w:rtl/>
          <w:lang w:bidi="ar-IQ"/>
        </w:rPr>
        <w:t>، أَقْبِلْ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وَأَدْبِرْ</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وأتق</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الدُّبُرَ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وَالْحَيْضَةَ </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46"/>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t xml:space="preserve"> </w:t>
      </w:r>
      <w:r w:rsidRPr="00242368">
        <w:rPr>
          <w:rFonts w:asciiTheme="majorHAnsi" w:eastAsiaTheme="majorEastAsia" w:hAnsiTheme="majorHAnsi" w:cs="Simplified Arabic" w:hint="cs"/>
          <w:sz w:val="28"/>
          <w:szCs w:val="28"/>
          <w:rtl/>
          <w:lang w:bidi="ar-IQ"/>
        </w:rPr>
        <w:t>.</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الرواية </w:t>
      </w:r>
      <w:r w:rsidRPr="00242368">
        <w:rPr>
          <w:rFonts w:asciiTheme="majorHAnsi" w:eastAsiaTheme="majorEastAsia" w:hAnsiTheme="majorHAnsi" w:cs="Simplified Arabic" w:hint="cs"/>
          <w:sz w:val="28"/>
          <w:szCs w:val="28"/>
          <w:rtl/>
          <w:lang w:bidi="ar-IQ"/>
        </w:rPr>
        <w:t>الرابعة: أخرج أبو داود في سننه عن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عباس رضي الله عنهما 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عُمَرَ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يَغْفِرُ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أَوْهَمَ،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إنما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الْحَيُّ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الأَنْصَارِ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أَهْلُ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وَثَنٍ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الْحَيِّ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يَهُودَ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أَهْلُ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كِتَابٍ،</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وَكَانُوا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يَرَوْنَ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فَضْلاً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الْعِلْمِ، فَكَانُوا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يَقْتَدُونَ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بِكَثِيرٍ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فِعْلِهِمْ،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أَمْرِ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أَهْلِ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الْكِتَابِ</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يَأْتُوا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النِّسَاءَ</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إلا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حَرْفٍ</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وَذَلِكَ</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أَسْتَرُ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تَكُونُ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الْمَرْأَةُ، فَكَانَ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الْحَيُّ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الأَنْصَارِ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أَخَذُوا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بِذَلِكَ</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فِعْلِهِمْ، وكان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الْحَيُّ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قُرَيْشٍ</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يَشْرَحُونَ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النِّسَاءَ</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شَرْحًا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مُنْكَرًا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وَيَتَلَذَّذُونَ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مِنْهُنَّ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مُقْبِلَاتٍ</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وَمُدْبِرَاتٍ</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وَمُسْتَلْقِيَاتٍ،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فلما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قَدِمَ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الْمُهَاجِرُونَ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الْمَدِينَةَ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تَزَوَّجَ</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رَجُلٌ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امْرَأَةً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الأَنْصَارِ،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فَذَهَبَ</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يَصْنَعُ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بها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ذلك، فَأَنْكَرَتْهُ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وَقَالَتْ: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إنما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نُؤْتَى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حَرْفٍ</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فَاصْنَعْ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ذلك،</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وَإِلا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فَاجْتَنِبْنِي،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حتى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شَرِيَ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أَمْرُهُمَا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فَبَلَغَ</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ذلك</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فَأَنْزَلَ 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عز وجل:</w:t>
      </w:r>
      <w:r>
        <w:rPr>
          <w:rFonts w:ascii="QCF_BSML" w:hAnsi="QCF_BSML" w:cs="QCF_BSML" w:hint="cs"/>
          <w:color w:val="000000"/>
          <w:sz w:val="28"/>
          <w:szCs w:val="28"/>
          <w:rtl/>
        </w:rPr>
        <w:t xml:space="preserve"> </w:t>
      </w:r>
      <w:r w:rsidR="002D3828">
        <w:rPr>
          <w:rFonts w:ascii="QCF_BSML" w:hAnsi="QCF_BSML" w:cs="QCF_BSML" w:hint="cs"/>
          <w:color w:val="000000"/>
          <w:sz w:val="28"/>
          <w:szCs w:val="28"/>
          <w:rtl/>
        </w:rPr>
        <w:t xml:space="preserve">                                       </w:t>
      </w:r>
      <w:r w:rsidRPr="00B60B31">
        <w:rPr>
          <w:rFonts w:ascii="QCF_BSML" w:hAnsi="QCF_BSML" w:cs="QCF_BSML"/>
          <w:color w:val="000000"/>
          <w:sz w:val="28"/>
          <w:szCs w:val="28"/>
          <w:rtl/>
        </w:rPr>
        <w:t xml:space="preserve">ﭽ </w:t>
      </w:r>
      <w:r w:rsidRPr="00B60B31">
        <w:rPr>
          <w:rFonts w:ascii="QCF_P035" w:hAnsi="QCF_P035" w:cs="QCF_P035"/>
          <w:color w:val="000000"/>
          <w:sz w:val="28"/>
          <w:szCs w:val="28"/>
          <w:rtl/>
        </w:rPr>
        <w:t>ﯡ  ﯢ  ﯣ  ﯤ  ﯥ  ﯦ  ﯧ</w:t>
      </w:r>
      <w:r w:rsidRPr="00B60B31">
        <w:rPr>
          <w:rFonts w:ascii="QCF_BSML" w:hAnsi="QCF_BSML" w:cs="QCF_BSML"/>
          <w:color w:val="000000"/>
          <w:sz w:val="28"/>
          <w:szCs w:val="28"/>
          <w:rtl/>
        </w:rPr>
        <w:t>ﭼ</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مُقْبِلَاتٍ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وَمُدْبِرَاتٍ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وَمُسْتَلْقِيَاتٍ</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يَعْنِي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بِذَلِكَ</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w:t>
      </w:r>
      <w:r w:rsidR="002D3828">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وْضِعَ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الْوَلَد </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47"/>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فالمعتمد في سبب نزول هذه الآية رواية جابر لأنها صريحة في الدلالة على السبب، أما قول ابن عمر فيحمل على أنه بيان لحكم إتيان النساء في أدبارهن وهو التحريم، فهو استنباط منه،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وقد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وهمه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عباس</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وذكر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مثل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حديث</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جابر</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48"/>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وقول عمر رضي الله عنه موافق لحديث ابن عباس رضي الله عنهما من حيث المعنى، فيحتمل نزولها بالسببين معا .</w:t>
      </w:r>
    </w:p>
    <w:p w:rsidR="008033F5" w:rsidRDefault="008033F5" w:rsidP="006B1D19">
      <w:pPr>
        <w:ind w:left="-58" w:right="-284" w:hanging="341"/>
        <w:rPr>
          <w:rFonts w:cs="Simplified Arabic"/>
          <w:sz w:val="28"/>
          <w:szCs w:val="28"/>
          <w:rtl/>
          <w:lang w:bidi="ar-IQ"/>
        </w:rPr>
      </w:pPr>
    </w:p>
    <w:p w:rsidR="008033F5" w:rsidRPr="00E61586" w:rsidRDefault="008033F5" w:rsidP="006B1D19">
      <w:pPr>
        <w:ind w:left="-58" w:right="-284" w:hanging="341"/>
        <w:rPr>
          <w:rFonts w:asciiTheme="majorHAnsi" w:eastAsiaTheme="majorEastAsia" w:hAnsiTheme="majorHAnsi" w:cs="Simplified Arabic"/>
          <w:b/>
          <w:bCs/>
          <w:sz w:val="32"/>
          <w:szCs w:val="32"/>
          <w:u w:val="single"/>
          <w:rtl/>
          <w:lang w:bidi="ar-IQ"/>
        </w:rPr>
      </w:pPr>
      <w:r w:rsidRPr="00E61586">
        <w:rPr>
          <w:rFonts w:asciiTheme="majorHAnsi" w:eastAsiaTheme="majorEastAsia" w:hAnsiTheme="majorHAnsi" w:cs="Simplified Arabic" w:hint="cs"/>
          <w:b/>
          <w:bCs/>
          <w:sz w:val="32"/>
          <w:szCs w:val="32"/>
          <w:u w:val="single"/>
          <w:rtl/>
          <w:lang w:bidi="ar-IQ"/>
        </w:rPr>
        <w:lastRenderedPageBreak/>
        <w:t>القاعدة الثانية:</w:t>
      </w:r>
    </w:p>
    <w:p w:rsidR="008033F5" w:rsidRDefault="008033F5" w:rsidP="006B1D19">
      <w:pPr>
        <w:ind w:left="-58" w:right="-284" w:hanging="341"/>
        <w:rPr>
          <w:rFonts w:asciiTheme="majorHAnsi" w:eastAsiaTheme="majorEastAsia" w:hAnsiTheme="majorHAnsi" w:cs="Simplified Arabic"/>
          <w:b/>
          <w:bCs/>
          <w:sz w:val="28"/>
          <w:szCs w:val="28"/>
          <w:u w:val="single"/>
          <w:rtl/>
          <w:lang w:bidi="ar-IQ"/>
        </w:rPr>
      </w:pPr>
      <w:r w:rsidRPr="004757A6">
        <w:rPr>
          <w:rFonts w:asciiTheme="majorHAnsi" w:eastAsiaTheme="majorEastAsia" w:hAnsiTheme="majorHAnsi" w:cs="Simplified Arabic" w:hint="cs"/>
          <w:b/>
          <w:bCs/>
          <w:sz w:val="28"/>
          <w:szCs w:val="28"/>
          <w:u w:val="single"/>
          <w:rtl/>
          <w:lang w:bidi="ar-IQ"/>
        </w:rPr>
        <w:t xml:space="preserve"> الترجيح على أساس قوة الحديث:-</w:t>
      </w:r>
    </w:p>
    <w:p w:rsidR="008033F5" w:rsidRPr="004757A6" w:rsidRDefault="008033F5" w:rsidP="006B1D19">
      <w:pPr>
        <w:ind w:left="-58" w:right="-284" w:hanging="341"/>
        <w:jc w:val="both"/>
        <w:rPr>
          <w:rFonts w:asciiTheme="majorHAnsi" w:eastAsiaTheme="majorEastAsia" w:hAnsiTheme="majorHAnsi" w:cs="Simplified Arabic"/>
          <w:sz w:val="28"/>
          <w:szCs w:val="28"/>
          <w:rtl/>
          <w:lang w:bidi="ar-IQ"/>
        </w:rPr>
      </w:pPr>
      <w:r w:rsidRPr="004757A6">
        <w:rPr>
          <w:rFonts w:asciiTheme="majorHAnsi" w:eastAsiaTheme="majorEastAsia" w:hAnsiTheme="majorHAnsi" w:cs="Simplified Arabic" w:hint="cs"/>
          <w:sz w:val="28"/>
          <w:szCs w:val="28"/>
          <w:rtl/>
          <w:lang w:bidi="ar-IQ"/>
        </w:rPr>
        <w:t>قد تأتي روايتان في سبب نزول آية واحدة، تذكر كل منها سبباً صريحاً يختلف عما تذكره الرواية الأخرى، فلهذه الحالة أربع صور لكل منها حكم خاص بها، وكما يأتي:-</w:t>
      </w:r>
    </w:p>
    <w:p w:rsidR="008033F5" w:rsidRPr="00A76EA2" w:rsidRDefault="008033F5" w:rsidP="006B1D19">
      <w:pPr>
        <w:ind w:left="-58" w:right="-284" w:hanging="341"/>
        <w:jc w:val="both"/>
        <w:rPr>
          <w:rFonts w:asciiTheme="majorHAnsi" w:eastAsiaTheme="majorEastAsia" w:hAnsiTheme="majorHAnsi" w:cs="Simplified Arabic"/>
          <w:sz w:val="28"/>
          <w:szCs w:val="28"/>
          <w:u w:val="single"/>
          <w:rtl/>
          <w:lang w:bidi="ar-IQ"/>
        </w:rPr>
      </w:pPr>
      <w:r w:rsidRPr="00A76EA2">
        <w:rPr>
          <w:rFonts w:asciiTheme="majorHAnsi" w:eastAsiaTheme="majorEastAsia" w:hAnsiTheme="majorHAnsi" w:cs="Simplified Arabic" w:hint="cs"/>
          <w:b/>
          <w:bCs/>
          <w:sz w:val="28"/>
          <w:szCs w:val="28"/>
          <w:u w:val="single"/>
          <w:rtl/>
          <w:lang w:bidi="ar-IQ"/>
        </w:rPr>
        <w:t>الصورة الأولى</w:t>
      </w:r>
      <w:r w:rsidRPr="00A76EA2">
        <w:rPr>
          <w:rFonts w:asciiTheme="majorHAnsi" w:eastAsiaTheme="majorEastAsia" w:hAnsiTheme="majorHAnsi" w:cs="Simplified Arabic" w:hint="cs"/>
          <w:sz w:val="28"/>
          <w:szCs w:val="28"/>
          <w:u w:val="single"/>
          <w:rtl/>
          <w:lang w:bidi="ar-IQ"/>
        </w:rPr>
        <w:t xml:space="preserve">: </w:t>
      </w:r>
    </w:p>
    <w:p w:rsidR="008033F5" w:rsidRDefault="008033F5" w:rsidP="006B1D19">
      <w:pPr>
        <w:ind w:left="-58" w:right="-284" w:hanging="341"/>
        <w:rPr>
          <w:rFonts w:asciiTheme="majorHAnsi" w:eastAsiaTheme="majorEastAsia" w:hAnsiTheme="majorHAnsi" w:cs="Simplified Arabic"/>
          <w:sz w:val="28"/>
          <w:szCs w:val="28"/>
          <w:rtl/>
          <w:lang w:bidi="ar-IQ"/>
        </w:rPr>
      </w:pPr>
      <w:r w:rsidRPr="004C22F9">
        <w:rPr>
          <w:rFonts w:asciiTheme="majorHAnsi" w:eastAsiaTheme="majorEastAsia" w:hAnsiTheme="majorHAnsi" w:cs="Simplified Arabic" w:hint="cs"/>
          <w:sz w:val="28"/>
          <w:szCs w:val="28"/>
          <w:rtl/>
          <w:lang w:bidi="ar-IQ"/>
        </w:rPr>
        <w:t xml:space="preserve">أن تكون أحدى الروايتين صحيحة دون الأخرى، </w:t>
      </w:r>
      <w:r w:rsidRPr="00234226">
        <w:rPr>
          <w:rFonts w:asciiTheme="majorHAnsi" w:eastAsiaTheme="majorEastAsia" w:hAnsiTheme="majorHAnsi" w:cs="Simplified Arabic" w:hint="cs"/>
          <w:sz w:val="28"/>
          <w:szCs w:val="28"/>
          <w:rtl/>
          <w:lang w:bidi="ar-IQ"/>
        </w:rPr>
        <w:t>ولها حالتان:</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sidRPr="00123347">
        <w:rPr>
          <w:rFonts w:asciiTheme="majorHAnsi" w:eastAsiaTheme="majorEastAsia" w:hAnsiTheme="majorHAnsi" w:cs="Simplified Arabic" w:hint="cs"/>
          <w:sz w:val="28"/>
          <w:szCs w:val="28"/>
          <w:rtl/>
          <w:lang w:bidi="ar-IQ"/>
        </w:rPr>
        <w:t>الحالة الأولى</w:t>
      </w:r>
      <w:r w:rsidRPr="00234226">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 xml:space="preserve">أن تكون الألفاظ المستخدمة في الروايتين تدل على السببية </w:t>
      </w:r>
      <w:r w:rsidRPr="00234226">
        <w:rPr>
          <w:rFonts w:asciiTheme="majorHAnsi" w:eastAsiaTheme="majorEastAsia" w:hAnsiTheme="majorHAnsi" w:cs="Simplified Arabic" w:hint="cs"/>
          <w:sz w:val="28"/>
          <w:szCs w:val="28"/>
          <w:rtl/>
          <w:lang w:bidi="ar-IQ"/>
        </w:rPr>
        <w:t xml:space="preserve">ففي هذه الحالة، </w:t>
      </w:r>
      <w:r w:rsidRPr="004C22F9">
        <w:rPr>
          <w:rFonts w:asciiTheme="majorHAnsi" w:eastAsiaTheme="majorEastAsia" w:hAnsiTheme="majorHAnsi" w:cs="Simplified Arabic" w:hint="cs"/>
          <w:sz w:val="28"/>
          <w:szCs w:val="28"/>
          <w:rtl/>
          <w:lang w:bidi="ar-IQ"/>
        </w:rPr>
        <w:t xml:space="preserve">تعتمد الصحيحة في بيان السبب وترد الأخرى، وكما جاء في سبب نزول قوله تعالى: </w:t>
      </w:r>
      <w:r w:rsidRPr="004C22F9">
        <w:rPr>
          <w:rFonts w:ascii="QCF_BSML" w:hAnsi="QCF_BSML" w:cs="QCF_BSML"/>
          <w:color w:val="000000"/>
          <w:sz w:val="28"/>
          <w:szCs w:val="28"/>
          <w:rtl/>
        </w:rPr>
        <w:t xml:space="preserve">ﭽ </w:t>
      </w:r>
      <w:r w:rsidRPr="004C22F9">
        <w:rPr>
          <w:rFonts w:ascii="QCF_P124" w:hAnsi="QCF_P124" w:cs="QCF_P124"/>
          <w:color w:val="000000"/>
          <w:sz w:val="28"/>
          <w:szCs w:val="28"/>
          <w:rtl/>
        </w:rPr>
        <w:t>ﮮ  ﮯ  ﮰ  ﮱ  ﯓ   ﯔ  ﯕ  ﯖ  ﯗ  ﯘ  ﯙ  ﯚ  ﯛ  ﯜ  ﯝ  ﯞ   ﯟ  ﯠ  ﯡ  ﯢ  ﯣ  ﯤ</w:t>
      </w:r>
      <w:r w:rsidRPr="004C22F9">
        <w:rPr>
          <w:rFonts w:ascii="QCF_P124" w:hAnsi="QCF_P124" w:cs="QCF_P124"/>
          <w:color w:val="0000A5"/>
          <w:sz w:val="28"/>
          <w:szCs w:val="28"/>
          <w:rtl/>
        </w:rPr>
        <w:t>ﯥ</w:t>
      </w:r>
      <w:r w:rsidRPr="004C22F9">
        <w:rPr>
          <w:rFonts w:ascii="QCF_P124" w:hAnsi="QCF_P124" w:cs="QCF_P124"/>
          <w:color w:val="000000"/>
          <w:sz w:val="28"/>
          <w:szCs w:val="28"/>
          <w:rtl/>
        </w:rPr>
        <w:t xml:space="preserve">  ﯦ  ﯧ  ﯨ  </w:t>
      </w:r>
      <w:r w:rsidRPr="004C22F9">
        <w:rPr>
          <w:rFonts w:ascii="QCF_BSML" w:hAnsi="QCF_BSML" w:cs="QCF_BSML"/>
          <w:color w:val="000000"/>
          <w:sz w:val="28"/>
          <w:szCs w:val="28"/>
          <w:rtl/>
        </w:rPr>
        <w:t>ﭼ</w:t>
      </w:r>
      <w:r w:rsidRPr="004C22F9">
        <w:rPr>
          <w:rFonts w:asciiTheme="majorHAnsi" w:eastAsiaTheme="majorEastAsia" w:hAnsiTheme="majorHAnsi" w:cs="Simplified Arabic" w:hint="cs"/>
          <w:sz w:val="28"/>
          <w:szCs w:val="28"/>
          <w:vertAlign w:val="superscript"/>
          <w:rtl/>
          <w:lang w:bidi="ar-IQ"/>
        </w:rPr>
        <w:t>(</w:t>
      </w:r>
      <w:r w:rsidRPr="004C22F9">
        <w:rPr>
          <w:rFonts w:asciiTheme="majorHAnsi" w:eastAsiaTheme="majorEastAsia" w:hAnsiTheme="majorHAnsi" w:cs="Simplified Arabic"/>
          <w:sz w:val="28"/>
          <w:szCs w:val="28"/>
          <w:vertAlign w:val="superscript"/>
          <w:rtl/>
          <w:lang w:bidi="ar-IQ"/>
        </w:rPr>
        <w:footnoteReference w:id="349"/>
      </w:r>
      <w:r w:rsidRPr="004C22F9">
        <w:rPr>
          <w:rFonts w:asciiTheme="majorHAnsi" w:eastAsiaTheme="majorEastAsia" w:hAnsiTheme="majorHAnsi" w:cs="Simplified Arabic" w:hint="cs"/>
          <w:sz w:val="28"/>
          <w:szCs w:val="28"/>
          <w:vertAlign w:val="superscript"/>
          <w:rtl/>
          <w:lang w:bidi="ar-IQ"/>
        </w:rPr>
        <w:t>)</w:t>
      </w:r>
      <w:r w:rsidRPr="004C22F9">
        <w:rPr>
          <w:rFonts w:asciiTheme="majorHAnsi" w:eastAsiaTheme="majorEastAsia" w:hAnsiTheme="majorHAnsi" w:cs="Simplified Arabic" w:hint="cs"/>
          <w:sz w:val="28"/>
          <w:szCs w:val="28"/>
          <w:rtl/>
          <w:lang w:bidi="ar-IQ"/>
        </w:rPr>
        <w:t xml:space="preserve"> . فقد ورد في سبب نزولها ثلاثة أحاديث:</w:t>
      </w:r>
    </w:p>
    <w:p w:rsidR="008033F5" w:rsidRPr="00242368" w:rsidRDefault="008033F5" w:rsidP="004E48D0">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الحديث </w:t>
      </w:r>
      <w:r w:rsidRPr="004757A6">
        <w:rPr>
          <w:rFonts w:asciiTheme="majorHAnsi" w:eastAsiaTheme="majorEastAsia" w:hAnsiTheme="majorHAnsi" w:cs="Simplified Arabic" w:hint="cs"/>
          <w:sz w:val="28"/>
          <w:szCs w:val="28"/>
          <w:rtl/>
          <w:lang w:bidi="ar-IQ"/>
        </w:rPr>
        <w:t>الأول: ع</w:t>
      </w:r>
      <w:r>
        <w:rPr>
          <w:rFonts w:asciiTheme="majorHAnsi" w:eastAsiaTheme="majorEastAsia" w:hAnsiTheme="majorHAnsi" w:cs="Simplified Arabic" w:hint="cs"/>
          <w:sz w:val="28"/>
          <w:szCs w:val="28"/>
          <w:rtl/>
          <w:lang w:bidi="ar-IQ"/>
        </w:rPr>
        <w:t>ـ</w:t>
      </w:r>
      <w:r w:rsidRPr="004757A6">
        <w:rPr>
          <w:rFonts w:asciiTheme="majorHAnsi" w:eastAsiaTheme="majorEastAsia" w:hAnsiTheme="majorHAnsi" w:cs="Simplified Arabic" w:hint="cs"/>
          <w:sz w:val="28"/>
          <w:szCs w:val="28"/>
          <w:rtl/>
          <w:lang w:bidi="ar-IQ"/>
        </w:rPr>
        <w:t>ن</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أَنَسٍ</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رضي</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الله</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عنه</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قال:</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خَطَبَ</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رسول</w:t>
      </w:r>
      <w:r w:rsidRPr="004757A6">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4757A6">
        <w:rPr>
          <w:rFonts w:asciiTheme="majorHAnsi" w:eastAsiaTheme="majorEastAsia" w:hAnsiTheme="majorHAnsi" w:cs="Simplified Arabic" w:hint="cs"/>
          <w:sz w:val="28"/>
          <w:szCs w:val="28"/>
          <w:rtl/>
          <w:lang w:bidi="ar-IQ"/>
        </w:rPr>
        <w:t>هِ</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صلى</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الله</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عليه</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وسلم</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خُطْبَةً</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ما</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سمعت</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مِثْلَهَا</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قَطُّ</w:t>
      </w:r>
      <w:r>
        <w:rPr>
          <w:rFonts w:asciiTheme="majorHAnsi" w:eastAsiaTheme="majorEastAsia" w:hAnsiTheme="majorHAnsi" w:cs="Simplified Arabic" w:hint="cs"/>
          <w:sz w:val="28"/>
          <w:szCs w:val="28"/>
          <w:rtl/>
          <w:lang w:bidi="ar-IQ"/>
        </w:rPr>
        <w:t>،</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ق</w:t>
      </w:r>
      <w:r>
        <w:rPr>
          <w:rFonts w:asciiTheme="majorHAnsi" w:eastAsiaTheme="majorEastAsia" w:hAnsiTheme="majorHAnsi" w:cs="Simplified Arabic" w:hint="cs"/>
          <w:sz w:val="28"/>
          <w:szCs w:val="28"/>
          <w:rtl/>
          <w:lang w:bidi="ar-IQ"/>
        </w:rPr>
        <w:t>ـ</w:t>
      </w:r>
      <w:r w:rsidRPr="004757A6">
        <w:rPr>
          <w:rFonts w:asciiTheme="majorHAnsi" w:eastAsiaTheme="majorEastAsia" w:hAnsiTheme="majorHAnsi" w:cs="Simplified Arabic" w:hint="cs"/>
          <w:sz w:val="28"/>
          <w:szCs w:val="28"/>
          <w:rtl/>
          <w:lang w:bidi="ar-IQ"/>
        </w:rPr>
        <w:t xml:space="preserve">ال: </w:t>
      </w:r>
      <w:r>
        <w:rPr>
          <w:rFonts w:asciiTheme="majorHAnsi" w:eastAsiaTheme="majorEastAsia" w:hAnsiTheme="majorHAnsi" w:cs="Simplified Arabic" w:hint="cs"/>
          <w:sz w:val="28"/>
          <w:szCs w:val="28"/>
          <w:rtl/>
          <w:lang w:bidi="ar-IQ"/>
        </w:rPr>
        <w:t>{</w:t>
      </w:r>
      <w:r w:rsidRPr="004757A6">
        <w:rPr>
          <w:rFonts w:asciiTheme="majorHAnsi" w:eastAsiaTheme="majorEastAsia" w:hAnsiTheme="majorHAnsi" w:cs="Simplified Arabic"/>
          <w:sz w:val="28"/>
          <w:szCs w:val="28"/>
          <w:rtl/>
          <w:lang w:bidi="ar-IQ"/>
        </w:rPr>
        <w:t xml:space="preserve"> </w:t>
      </w:r>
      <w:r w:rsidRPr="001B4BB3">
        <w:rPr>
          <w:rFonts w:asciiTheme="majorHAnsi" w:eastAsiaTheme="majorEastAsia" w:hAnsiTheme="majorHAnsi" w:cs="Simplified Arabic" w:hint="cs"/>
          <w:b/>
          <w:bCs/>
          <w:sz w:val="28"/>
          <w:szCs w:val="28"/>
          <w:rtl/>
          <w:lang w:bidi="ar-IQ"/>
        </w:rPr>
        <w:t>لو</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تَعْلَمُونَ</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ما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أَعْلَمُ</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لَضَحِكْتُمْ</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قَلِيلاً،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وَلَبَكَيْتُمْ</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كَثِيرًا</w:t>
      </w:r>
      <w:r w:rsidRPr="004757A6">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4757A6">
        <w:rPr>
          <w:rFonts w:asciiTheme="majorHAnsi" w:eastAsiaTheme="majorEastAsia" w:hAnsiTheme="majorHAnsi" w:cs="Simplified Arabic" w:hint="cs"/>
          <w:sz w:val="28"/>
          <w:szCs w:val="28"/>
          <w:rtl/>
          <w:lang w:bidi="ar-IQ"/>
        </w:rPr>
        <w:t>،</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ق</w:t>
      </w:r>
      <w:r>
        <w:rPr>
          <w:rFonts w:asciiTheme="majorHAnsi" w:eastAsiaTheme="majorEastAsia" w:hAnsiTheme="majorHAnsi" w:cs="Simplified Arabic" w:hint="cs"/>
          <w:sz w:val="28"/>
          <w:szCs w:val="28"/>
          <w:rtl/>
          <w:lang w:bidi="ar-IQ"/>
        </w:rPr>
        <w:t>ـ</w:t>
      </w:r>
      <w:r w:rsidRPr="004757A6">
        <w:rPr>
          <w:rFonts w:asciiTheme="majorHAnsi" w:eastAsiaTheme="majorEastAsia" w:hAnsiTheme="majorHAnsi" w:cs="Simplified Arabic" w:hint="cs"/>
          <w:sz w:val="28"/>
          <w:szCs w:val="28"/>
          <w:rtl/>
          <w:lang w:bidi="ar-IQ"/>
        </w:rPr>
        <w:t>ال:</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فَغَطَّى</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أَصْحَابُ</w:t>
      </w:r>
      <w:r w:rsidRPr="004757A6">
        <w:rPr>
          <w:rFonts w:asciiTheme="majorHAnsi" w:eastAsiaTheme="majorEastAsia" w:hAnsiTheme="majorHAnsi" w:cs="Simplified Arabic"/>
          <w:sz w:val="28"/>
          <w:szCs w:val="28"/>
          <w:rtl/>
          <w:lang w:bidi="ar-IQ"/>
        </w:rPr>
        <w:t xml:space="preserve"> </w:t>
      </w:r>
      <w:r w:rsidRPr="004757A6">
        <w:rPr>
          <w:rFonts w:asciiTheme="majorHAnsi" w:eastAsiaTheme="majorEastAsia" w:hAnsiTheme="majorHAnsi" w:cs="Simplified Arabic" w:hint="cs"/>
          <w:sz w:val="28"/>
          <w:szCs w:val="28"/>
          <w:rtl/>
          <w:lang w:bidi="ar-IQ"/>
        </w:rPr>
        <w:t>رسول</w:t>
      </w:r>
      <w:r w:rsidRPr="004757A6">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4757A6">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وُجُوهَهُمْ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لهم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خَنِينٌ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رَجُلٌ: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أبي؟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w:t>
      </w:r>
      <w:r>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ال</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1B4BB3">
        <w:rPr>
          <w:rFonts w:asciiTheme="majorHAnsi" w:eastAsiaTheme="majorEastAsia" w:hAnsiTheme="majorHAnsi" w:cs="Simplified Arabic" w:hint="cs"/>
          <w:b/>
          <w:bCs/>
          <w:sz w:val="28"/>
          <w:szCs w:val="28"/>
          <w:rtl/>
          <w:lang w:bidi="ar-IQ"/>
        </w:rPr>
        <w:t>فُلانٌ</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 فَنَزَلَتْ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الآيَةُ:</w:t>
      </w:r>
      <w:r w:rsidRPr="00242368">
        <w:rPr>
          <w:rFonts w:asciiTheme="majorHAnsi" w:eastAsiaTheme="majorEastAsia" w:hAnsiTheme="majorHAnsi" w:cs="Simplified Arabic"/>
          <w:sz w:val="28"/>
          <w:szCs w:val="28"/>
          <w:rtl/>
          <w:lang w:bidi="ar-IQ"/>
        </w:rPr>
        <w:t xml:space="preserve"> </w:t>
      </w:r>
      <w:r w:rsidRPr="004C22F9">
        <w:rPr>
          <w:rFonts w:ascii="QCF_BSML" w:hAnsi="QCF_BSML" w:cs="QCF_BSML"/>
          <w:color w:val="000000"/>
          <w:sz w:val="28"/>
          <w:szCs w:val="28"/>
          <w:rtl/>
        </w:rPr>
        <w:t>ﭽ</w:t>
      </w:r>
      <w:r w:rsidRPr="004C22F9">
        <w:rPr>
          <w:rFonts w:ascii="QCF_P124" w:hAnsi="QCF_P124" w:cs="QCF_P124"/>
          <w:color w:val="000000"/>
          <w:sz w:val="28"/>
          <w:szCs w:val="28"/>
          <w:rtl/>
        </w:rPr>
        <w:t xml:space="preserve"> ﮱ  ﯓ   ﯔ  ﯕ  ﯖ  ﯗ  ﯘ  ﯙ</w:t>
      </w:r>
      <w:r w:rsidRPr="001850E5">
        <w:rPr>
          <w:rFonts w:ascii="QCF_BSML" w:hAnsi="QCF_BSML" w:cs="QCF_BSML"/>
          <w:color w:val="000000"/>
          <w:sz w:val="28"/>
          <w:szCs w:val="28"/>
          <w:rtl/>
        </w:rPr>
        <w:t xml:space="preserve"> </w:t>
      </w:r>
      <w:r w:rsidRPr="004C22F9">
        <w:rPr>
          <w:rFonts w:ascii="QCF_BSML" w:hAnsi="QCF_BSML" w:cs="QCF_BSML"/>
          <w:color w:val="000000"/>
          <w:sz w:val="28"/>
          <w:szCs w:val="28"/>
          <w:rtl/>
        </w:rPr>
        <w:t>ﭼ</w:t>
      </w:r>
      <w:r w:rsidRPr="004C22F9">
        <w:rPr>
          <w:rFonts w:ascii="QCF_P124" w:hAnsi="QCF_P124" w:cs="QCF_P124"/>
          <w:color w:val="000000"/>
          <w:sz w:val="28"/>
          <w:szCs w:val="28"/>
          <w:rtl/>
        </w:rPr>
        <w:t xml:space="preserve"> </w:t>
      </w:r>
      <w:r w:rsidRPr="00B546B0">
        <w:rPr>
          <w:rFonts w:asciiTheme="majorHAnsi" w:eastAsiaTheme="majorEastAsia" w:hAnsiTheme="majorHAnsi" w:cs="Simplified Arabic" w:hint="cs"/>
          <w:sz w:val="28"/>
          <w:szCs w:val="28"/>
          <w:vertAlign w:val="superscript"/>
          <w:rtl/>
          <w:lang w:bidi="ar-IQ"/>
        </w:rPr>
        <w:t>(</w:t>
      </w:r>
      <w:r w:rsidRPr="00B546B0">
        <w:rPr>
          <w:rStyle w:val="a4"/>
          <w:rFonts w:asciiTheme="majorHAnsi" w:eastAsiaTheme="majorEastAsia" w:hAnsiTheme="majorHAnsi" w:cs="Simplified Arabic"/>
          <w:sz w:val="28"/>
          <w:szCs w:val="28"/>
          <w:rtl/>
          <w:lang w:bidi="ar-IQ"/>
        </w:rPr>
        <w:footnoteReference w:id="350"/>
      </w:r>
      <w:r w:rsidRPr="00B546B0">
        <w:rPr>
          <w:rFonts w:asciiTheme="majorHAnsi" w:eastAsiaTheme="majorEastAsia" w:hAnsiTheme="majorHAnsi" w:cs="Simplified Arabic" w:hint="cs"/>
          <w:sz w:val="28"/>
          <w:szCs w:val="28"/>
          <w:vertAlign w:val="superscript"/>
          <w:rtl/>
          <w:lang w:bidi="ar-IQ"/>
        </w:rPr>
        <w:t>)</w:t>
      </w:r>
      <w:r>
        <w:rPr>
          <w:rFonts w:ascii="QCF_P124" w:hAnsi="QCF_P124" w:cs="QCF_P124" w:hint="cs"/>
          <w:color w:val="000000"/>
          <w:sz w:val="28"/>
          <w:szCs w:val="28"/>
          <w:rtl/>
        </w:rPr>
        <w:t xml:space="preserve">  </w:t>
      </w:r>
      <w:r w:rsidRPr="004C22F9">
        <w:rPr>
          <w:rFonts w:ascii="QCF_P124" w:hAnsi="QCF_P124" w:cs="QCF_P124"/>
          <w:color w:val="000000"/>
          <w:sz w:val="28"/>
          <w:szCs w:val="28"/>
          <w:rtl/>
        </w:rPr>
        <w:t xml:space="preserve"> </w:t>
      </w:r>
      <w:r w:rsidRPr="00242368">
        <w:rPr>
          <w:rFonts w:asciiTheme="majorHAnsi" w:eastAsiaTheme="majorEastAsia" w:hAnsiTheme="majorHAnsi" w:cs="Simplified Arabic" w:hint="cs"/>
          <w:sz w:val="28"/>
          <w:szCs w:val="28"/>
          <w:rtl/>
          <w:lang w:bidi="ar-IQ"/>
        </w:rPr>
        <w:t>.</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وفي رواية عنه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رضي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عنه: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سَأَلُوا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حتى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أَحْفَوْهُ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الْمَسْأَلَةَ، فَغَضِبَ</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فَصَعِدَ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الْمِنْبَرَ،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فقال: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1B4BB3">
        <w:rPr>
          <w:rFonts w:asciiTheme="majorHAnsi" w:eastAsiaTheme="majorEastAsia" w:hAnsiTheme="majorHAnsi" w:cs="Simplified Arabic" w:hint="cs"/>
          <w:b/>
          <w:bCs/>
          <w:sz w:val="28"/>
          <w:szCs w:val="28"/>
          <w:rtl/>
          <w:lang w:bidi="ar-IQ"/>
        </w:rPr>
        <w:t>لا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تسألونني</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الْيَوْمَ</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عن</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شَيْءٍ</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إلا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بَيَّنْتُهُ</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لَكُمْ</w:t>
      </w:r>
      <w:r w:rsidRPr="00242368">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فَجَعَلْتُ</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أَنْظُرُ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يَمِينًا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وَشِمَالاً</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فإذا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رَجُلٍ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لافٌّ</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رَأْسَهُ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ثَوْبِهِ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يَبْكِي،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فإذا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رَجُلٌ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لاحَى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الرِّجَالَ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يدعى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لِغَيْرِ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أبيه،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أبي؟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قال: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1B4BB3">
        <w:rPr>
          <w:rFonts w:asciiTheme="majorHAnsi" w:eastAsiaTheme="majorEastAsia" w:hAnsiTheme="majorHAnsi" w:cs="Simplified Arabic" w:hint="cs"/>
          <w:b/>
          <w:bCs/>
          <w:sz w:val="28"/>
          <w:szCs w:val="28"/>
          <w:rtl/>
          <w:lang w:bidi="ar-IQ"/>
        </w:rPr>
        <w:t>حُذَافَةُ</w:t>
      </w:r>
      <w:r w:rsidRPr="00242368">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ثُمَّ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أَنْشَأَ</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عُمَرُ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رَضِينَا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رَبًّا</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وَبِالإِسْلامِ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دِينًا</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وَبِمُحَمَّدٍ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نَعُوذُ</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الْفِتَنِ،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sz w:val="28"/>
          <w:szCs w:val="28"/>
          <w:rtl/>
          <w:lang w:bidi="ar-IQ"/>
        </w:rPr>
        <w:t xml:space="preserve"> </w:t>
      </w:r>
      <w:r w:rsidRPr="001B4BB3">
        <w:rPr>
          <w:rFonts w:asciiTheme="majorHAnsi" w:eastAsiaTheme="majorEastAsia" w:hAnsiTheme="majorHAnsi" w:cs="Simplified Arabic" w:hint="cs"/>
          <w:b/>
          <w:bCs/>
          <w:sz w:val="28"/>
          <w:szCs w:val="28"/>
          <w:rtl/>
          <w:lang w:bidi="ar-IQ"/>
        </w:rPr>
        <w:t>ما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رأيت</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في</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الْخَيْرِ</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وَالشَّرِّ</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كَالْيَوْمِ</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قَطُّ، إنه</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صُوِّرَتْ</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لي</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الْجَنَّةُ</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وَالنَّارُ</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حتى</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رَأَيْتُهُمَا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وَرَاءَ</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الْحَائِطِ</w:t>
      </w:r>
      <w:r w:rsidRPr="00242368">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42368">
        <w:rPr>
          <w:rFonts w:asciiTheme="majorHAnsi" w:eastAsiaTheme="majorEastAsia" w:hAnsiTheme="majorHAnsi" w:cs="Simplified Arabic" w:hint="cs"/>
          <w:sz w:val="28"/>
          <w:szCs w:val="28"/>
          <w:rtl/>
          <w:lang w:bidi="ar-IQ"/>
        </w:rPr>
        <w:t xml:space="preserve"> . </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lastRenderedPageBreak/>
        <w:t xml:space="preserve"> وكان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قَتَادَةُ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يَذْكُرُ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عِنْدَ</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الحديث</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هذه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الآيَةَ:</w:t>
      </w:r>
      <w:r w:rsidRPr="00242368">
        <w:rPr>
          <w:rFonts w:asciiTheme="majorHAnsi" w:eastAsiaTheme="majorEastAsia" w:hAnsiTheme="majorHAnsi" w:cs="Simplified Arabic"/>
          <w:sz w:val="28"/>
          <w:szCs w:val="28"/>
          <w:rtl/>
          <w:lang w:bidi="ar-IQ"/>
        </w:rPr>
        <w:t xml:space="preserve"> </w:t>
      </w:r>
      <w:r w:rsidRPr="004C22F9">
        <w:rPr>
          <w:rFonts w:ascii="QCF_BSML" w:hAnsi="QCF_BSML" w:cs="QCF_BSML"/>
          <w:color w:val="000000"/>
          <w:sz w:val="28"/>
          <w:szCs w:val="28"/>
          <w:rtl/>
        </w:rPr>
        <w:t xml:space="preserve">ﭽ </w:t>
      </w:r>
      <w:r w:rsidRPr="004C22F9">
        <w:rPr>
          <w:rFonts w:ascii="QCF_P124" w:hAnsi="QCF_P124" w:cs="QCF_P124"/>
          <w:color w:val="000000"/>
          <w:sz w:val="28"/>
          <w:szCs w:val="28"/>
          <w:rtl/>
        </w:rPr>
        <w:t xml:space="preserve">ﮮ  ﮯ  ﮰ  ﮱ  ﯓ   ﯔ  ﯕ  ﯖ  ﯗ  ﯘ  </w:t>
      </w:r>
      <w:r w:rsidR="004E48D0">
        <w:rPr>
          <w:rFonts w:ascii="QCF_P124" w:hAnsi="QCF_P124" w:cs="QCF_P124" w:hint="cs"/>
          <w:color w:val="000000"/>
          <w:sz w:val="28"/>
          <w:szCs w:val="28"/>
          <w:rtl/>
        </w:rPr>
        <w:t xml:space="preserve">                             </w:t>
      </w:r>
      <w:r w:rsidRPr="004C22F9">
        <w:rPr>
          <w:rFonts w:ascii="QCF_P124" w:hAnsi="QCF_P124" w:cs="QCF_P124"/>
          <w:color w:val="000000"/>
          <w:sz w:val="28"/>
          <w:szCs w:val="28"/>
          <w:rtl/>
        </w:rPr>
        <w:t>ﯙ</w:t>
      </w:r>
      <w:r w:rsidRPr="001850E5">
        <w:rPr>
          <w:rFonts w:ascii="QCF_BSML" w:hAnsi="QCF_BSML" w:cs="QCF_BSML"/>
          <w:color w:val="000000"/>
          <w:sz w:val="28"/>
          <w:szCs w:val="28"/>
          <w:rtl/>
        </w:rPr>
        <w:t xml:space="preserve"> </w:t>
      </w:r>
      <w:r w:rsidRPr="004C22F9">
        <w:rPr>
          <w:rFonts w:ascii="QCF_BSML" w:hAnsi="QCF_BSML" w:cs="QCF_BSML"/>
          <w:color w:val="000000"/>
          <w:sz w:val="28"/>
          <w:szCs w:val="28"/>
          <w:rtl/>
        </w:rPr>
        <w:t>ﭼ</w:t>
      </w:r>
      <w:r w:rsidRPr="00242368">
        <w:rPr>
          <w:rStyle w:val="a4"/>
          <w:sz w:val="28"/>
          <w:szCs w:val="28"/>
          <w:rtl/>
        </w:rPr>
        <w:t xml:space="preserve"> </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51"/>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 .</w:t>
      </w:r>
    </w:p>
    <w:p w:rsidR="008033F5" w:rsidRPr="00234226" w:rsidRDefault="008033F5" w:rsidP="004E48D0">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الحديث </w:t>
      </w:r>
      <w:r w:rsidRPr="00234226">
        <w:rPr>
          <w:rFonts w:asciiTheme="majorHAnsi" w:eastAsiaTheme="majorEastAsia" w:hAnsiTheme="majorHAnsi" w:cs="Simplified Arabic" w:hint="cs"/>
          <w:sz w:val="28"/>
          <w:szCs w:val="28"/>
          <w:rtl/>
          <w:lang w:bidi="ar-IQ"/>
        </w:rPr>
        <w:t>الثاني: ع</w:t>
      </w:r>
      <w:r>
        <w:rPr>
          <w:rFonts w:asciiTheme="majorHAnsi" w:eastAsiaTheme="majorEastAsia" w:hAnsiTheme="majorHAnsi" w:cs="Simplified Arabic" w:hint="cs"/>
          <w:sz w:val="28"/>
          <w:szCs w:val="28"/>
          <w:rtl/>
          <w:lang w:bidi="ar-IQ"/>
        </w:rPr>
        <w:t>ـ</w:t>
      </w:r>
      <w:r w:rsidRPr="00234226">
        <w:rPr>
          <w:rFonts w:asciiTheme="majorHAnsi" w:eastAsiaTheme="majorEastAsia" w:hAnsiTheme="majorHAnsi" w:cs="Simplified Arabic" w:hint="cs"/>
          <w:sz w:val="28"/>
          <w:szCs w:val="28"/>
          <w:rtl/>
          <w:lang w:bidi="ar-IQ"/>
        </w:rPr>
        <w:t>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ابن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عَبَّاسٍ</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رضي</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الله</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عنهما</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قال: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كان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قَوْمٌ</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يَسْأَلُونَ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رَسُولَ</w:t>
      </w:r>
      <w:r w:rsidRPr="00234226">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34226">
        <w:rPr>
          <w:rFonts w:asciiTheme="majorHAnsi" w:eastAsiaTheme="majorEastAsia" w:hAnsiTheme="majorHAnsi" w:cs="Simplified Arabic" w:hint="cs"/>
          <w:sz w:val="28"/>
          <w:szCs w:val="28"/>
          <w:rtl/>
          <w:lang w:bidi="ar-IQ"/>
        </w:rPr>
        <w:t>هِ</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صلى</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الله</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عليه</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وسلم</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اسْتِهْزَاءً</w:t>
      </w:r>
      <w:r>
        <w:rPr>
          <w:rFonts w:asciiTheme="majorHAnsi" w:eastAsiaTheme="majorEastAsia" w:hAnsiTheme="majorHAnsi" w:cs="Simplified Arabic" w:hint="cs"/>
          <w:sz w:val="28"/>
          <w:szCs w:val="28"/>
          <w:rtl/>
          <w:lang w:bidi="ar-IQ"/>
        </w:rPr>
        <w:t>،</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فيقول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الرَّجُلُ: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من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أبي؟</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وَيَقُولُ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الرَّجُلُ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تَضِلُّ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نَاقَتُهُ:</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أَيْنَ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نَاقَتِي؟ فَأَنْ</w:t>
      </w:r>
      <w:r>
        <w:rPr>
          <w:rFonts w:asciiTheme="majorHAnsi" w:eastAsiaTheme="majorEastAsia" w:hAnsiTheme="majorHAnsi" w:cs="Simplified Arabic" w:hint="cs"/>
          <w:sz w:val="28"/>
          <w:szCs w:val="28"/>
          <w:rtl/>
          <w:lang w:bidi="ar-IQ"/>
        </w:rPr>
        <w:t>ـ</w:t>
      </w:r>
      <w:r w:rsidRPr="00234226">
        <w:rPr>
          <w:rFonts w:asciiTheme="majorHAnsi" w:eastAsiaTheme="majorEastAsia" w:hAnsiTheme="majorHAnsi" w:cs="Simplified Arabic" w:hint="cs"/>
          <w:sz w:val="28"/>
          <w:szCs w:val="28"/>
          <w:rtl/>
          <w:lang w:bidi="ar-IQ"/>
        </w:rPr>
        <w:t>زَلَ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الله</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فِيهِمْ</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هذه الآيَةَ:</w:t>
      </w:r>
      <w:r w:rsidRPr="00234226">
        <w:rPr>
          <w:rFonts w:asciiTheme="majorHAnsi" w:eastAsiaTheme="majorEastAsia" w:hAnsiTheme="majorHAnsi" w:cs="Simplified Arabic"/>
          <w:sz w:val="28"/>
          <w:szCs w:val="28"/>
          <w:rtl/>
          <w:lang w:bidi="ar-IQ"/>
        </w:rPr>
        <w:t xml:space="preserve"> </w:t>
      </w:r>
      <w:r w:rsidRPr="004C22F9">
        <w:rPr>
          <w:rFonts w:ascii="QCF_BSML" w:hAnsi="QCF_BSML" w:cs="QCF_BSML"/>
          <w:color w:val="000000"/>
          <w:sz w:val="28"/>
          <w:szCs w:val="28"/>
          <w:rtl/>
        </w:rPr>
        <w:t>ﭽ</w:t>
      </w:r>
      <w:r w:rsidRPr="004C22F9">
        <w:rPr>
          <w:rFonts w:ascii="QCF_P124" w:hAnsi="QCF_P124" w:cs="QCF_P124"/>
          <w:color w:val="000000"/>
          <w:sz w:val="28"/>
          <w:szCs w:val="28"/>
          <w:rtl/>
        </w:rPr>
        <w:t>ﮮ  ﮯ  ﮰ  ﮱ  ﯓ   ﯔ  ﯕ  ﯖ  ﯗ  ﯘ  ﯙ</w:t>
      </w:r>
      <w:r w:rsidRPr="001850E5">
        <w:rPr>
          <w:rFonts w:ascii="QCF_BSML" w:hAnsi="QCF_BSML" w:cs="QCF_BSML"/>
          <w:color w:val="000000"/>
          <w:sz w:val="28"/>
          <w:szCs w:val="28"/>
          <w:rtl/>
        </w:rPr>
        <w:t xml:space="preserve"> </w:t>
      </w:r>
      <w:r w:rsidRPr="004C22F9">
        <w:rPr>
          <w:rFonts w:ascii="QCF_BSML" w:hAnsi="QCF_BSML" w:cs="QCF_BSML"/>
          <w:color w:val="000000"/>
          <w:sz w:val="28"/>
          <w:szCs w:val="28"/>
          <w:rtl/>
        </w:rPr>
        <w:t>ﭼ</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حتى</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فَرَغَ</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من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الآيَةِ كُلِّهَا</w:t>
      </w:r>
      <w:r w:rsidRPr="00234226">
        <w:rPr>
          <w:rFonts w:asciiTheme="majorHAnsi" w:eastAsiaTheme="majorEastAsia" w:hAnsiTheme="majorHAnsi" w:cs="Simplified Arabic" w:hint="cs"/>
          <w:sz w:val="28"/>
          <w:szCs w:val="28"/>
          <w:vertAlign w:val="superscript"/>
          <w:rtl/>
          <w:lang w:bidi="ar-IQ"/>
        </w:rPr>
        <w:t xml:space="preserve"> (</w:t>
      </w:r>
      <w:r w:rsidRPr="00234226">
        <w:rPr>
          <w:rFonts w:asciiTheme="majorHAnsi" w:eastAsiaTheme="majorEastAsia" w:hAnsiTheme="majorHAnsi" w:cs="Simplified Arabic"/>
          <w:sz w:val="28"/>
          <w:szCs w:val="28"/>
          <w:vertAlign w:val="superscript"/>
          <w:rtl/>
          <w:lang w:bidi="ar-IQ"/>
        </w:rPr>
        <w:footnoteReference w:id="352"/>
      </w:r>
      <w:r w:rsidRPr="00234226">
        <w:rPr>
          <w:rFonts w:asciiTheme="majorHAnsi" w:eastAsiaTheme="majorEastAsia" w:hAnsiTheme="majorHAnsi" w:cs="Simplified Arabic" w:hint="cs"/>
          <w:sz w:val="28"/>
          <w:szCs w:val="28"/>
          <w:vertAlign w:val="superscript"/>
          <w:rtl/>
          <w:lang w:bidi="ar-IQ"/>
        </w:rPr>
        <w:t>)</w:t>
      </w:r>
      <w:r w:rsidRPr="00234226">
        <w:rPr>
          <w:rFonts w:asciiTheme="majorHAnsi" w:eastAsiaTheme="majorEastAsia" w:hAnsiTheme="majorHAnsi" w:cs="Simplified Arabic" w:hint="cs"/>
          <w:sz w:val="28"/>
          <w:szCs w:val="28"/>
          <w:rtl/>
          <w:lang w:bidi="ar-IQ"/>
        </w:rPr>
        <w:t>.</w:t>
      </w:r>
    </w:p>
    <w:p w:rsidR="008033F5" w:rsidRPr="00234226" w:rsidRDefault="008033F5" w:rsidP="006B1D19">
      <w:pPr>
        <w:ind w:left="-58" w:right="-284" w:hanging="341"/>
        <w:jc w:val="both"/>
        <w:rPr>
          <w:rFonts w:asciiTheme="majorHAnsi" w:eastAsiaTheme="majorEastAsia" w:hAnsiTheme="majorHAnsi" w:cs="Simplified Arabic"/>
          <w:sz w:val="28"/>
          <w:szCs w:val="28"/>
          <w:rtl/>
          <w:lang w:bidi="ar-IQ"/>
        </w:rPr>
      </w:pPr>
      <w:r w:rsidRPr="00E81C47">
        <w:rPr>
          <w:rFonts w:asciiTheme="majorHAnsi" w:eastAsiaTheme="majorEastAsia" w:hAnsiTheme="majorHAnsi" w:cs="Simplified Arabic" w:hint="cs"/>
          <w:sz w:val="28"/>
          <w:szCs w:val="28"/>
          <w:rtl/>
          <w:lang w:bidi="ar-IQ"/>
        </w:rPr>
        <w:t>الحديث الثالث: عن</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عَلِيِّ</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بن</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أبي</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طَالِبٍ رضي الله</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قال:</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لَمَّا</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نَزَلَتْ:</w:t>
      </w:r>
      <w:r w:rsidRPr="00E81C47">
        <w:rPr>
          <w:rFonts w:asciiTheme="majorHAnsi" w:eastAsiaTheme="majorEastAsia" w:hAnsiTheme="majorHAnsi" w:cs="Simplified Arabic"/>
          <w:sz w:val="28"/>
          <w:szCs w:val="28"/>
          <w:rtl/>
          <w:lang w:bidi="ar-IQ"/>
        </w:rPr>
        <w:t xml:space="preserve"> </w:t>
      </w:r>
      <w:r w:rsidRPr="00E81C47">
        <w:rPr>
          <w:rFonts w:ascii="QCF_BSML" w:hAnsi="QCF_BSML" w:cs="QCF_BSML"/>
          <w:color w:val="000000"/>
          <w:sz w:val="28"/>
          <w:szCs w:val="28"/>
          <w:rtl/>
        </w:rPr>
        <w:t xml:space="preserve">ﭽ </w:t>
      </w:r>
      <w:r w:rsidRPr="00E81C47">
        <w:rPr>
          <w:rFonts w:ascii="QCF_P062" w:hAnsi="QCF_P062" w:cs="QCF_P062"/>
          <w:color w:val="000000"/>
          <w:sz w:val="28"/>
          <w:szCs w:val="28"/>
          <w:rtl/>
        </w:rPr>
        <w:t>ﮬ  ﮭ  ﮮ   ﮯ  ﮰ    ﮱ  ﯓ  ﯔ  ﯕ</w:t>
      </w:r>
      <w:r w:rsidRPr="00E81C47">
        <w:rPr>
          <w:rFonts w:ascii="QCF_BSML" w:hAnsi="QCF_BSML" w:cs="QCF_BSML"/>
          <w:color w:val="000000"/>
          <w:sz w:val="28"/>
          <w:szCs w:val="28"/>
          <w:rtl/>
        </w:rPr>
        <w:t xml:space="preserve">ﭼ </w:t>
      </w:r>
      <w:r w:rsidRPr="00E81C47">
        <w:rPr>
          <w:rFonts w:asciiTheme="majorHAnsi" w:eastAsiaTheme="majorEastAsia" w:hAnsiTheme="majorHAnsi" w:cs="Simplified Arabic" w:hint="cs"/>
          <w:sz w:val="28"/>
          <w:szCs w:val="28"/>
          <w:vertAlign w:val="superscript"/>
          <w:rtl/>
          <w:lang w:bidi="ar-IQ"/>
        </w:rPr>
        <w:t>(</w:t>
      </w:r>
      <w:r w:rsidRPr="00E81C47">
        <w:rPr>
          <w:rFonts w:asciiTheme="majorHAnsi" w:eastAsiaTheme="majorEastAsia" w:hAnsiTheme="majorHAnsi" w:cs="Simplified Arabic"/>
          <w:sz w:val="28"/>
          <w:szCs w:val="28"/>
          <w:vertAlign w:val="superscript"/>
          <w:rtl/>
          <w:lang w:bidi="ar-IQ"/>
        </w:rPr>
        <w:footnoteReference w:id="353"/>
      </w:r>
      <w:r w:rsidRPr="00E81C47">
        <w:rPr>
          <w:rFonts w:asciiTheme="majorHAnsi" w:eastAsiaTheme="majorEastAsia" w:hAnsiTheme="majorHAnsi" w:cs="Simplified Arabic" w:hint="cs"/>
          <w:sz w:val="28"/>
          <w:szCs w:val="28"/>
          <w:vertAlign w:val="superscript"/>
          <w:rtl/>
          <w:lang w:bidi="ar-IQ"/>
        </w:rPr>
        <w:t>)</w:t>
      </w:r>
      <w:r w:rsidRPr="00E81C47">
        <w:rPr>
          <w:rFonts w:asciiTheme="majorHAnsi" w:eastAsiaTheme="majorEastAsia" w:hAnsiTheme="majorHAnsi" w:cs="Simplified Arabic" w:hint="cs"/>
          <w:sz w:val="28"/>
          <w:szCs w:val="28"/>
          <w:rtl/>
          <w:lang w:bidi="ar-IQ"/>
        </w:rPr>
        <w:t>،</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قالوا:</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يا</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رَسُولَ</w:t>
      </w:r>
      <w:r w:rsidRPr="00E81C47">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E81C47">
        <w:rPr>
          <w:rFonts w:asciiTheme="majorHAnsi" w:eastAsiaTheme="majorEastAsia" w:hAnsiTheme="majorHAnsi" w:cs="Simplified Arabic" w:hint="cs"/>
          <w:sz w:val="28"/>
          <w:szCs w:val="28"/>
          <w:rtl/>
          <w:lang w:bidi="ar-IQ"/>
        </w:rPr>
        <w:t>هِ</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أَفِي</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كل</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عَامٍ؟</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فَسَكَتَ،</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فَقَالُوا:</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يا</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رَسُولَ</w:t>
      </w:r>
      <w:r w:rsidRPr="00E81C47">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E81C47">
        <w:rPr>
          <w:rFonts w:asciiTheme="majorHAnsi" w:eastAsiaTheme="majorEastAsia" w:hAnsiTheme="majorHAnsi" w:cs="Simplified Arabic" w:hint="cs"/>
          <w:sz w:val="28"/>
          <w:szCs w:val="28"/>
          <w:rtl/>
          <w:lang w:bidi="ar-IQ"/>
        </w:rPr>
        <w:t>هِ</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في</w:t>
      </w:r>
      <w:r w:rsidRPr="00E81C47">
        <w:rPr>
          <w:rFonts w:asciiTheme="majorHAnsi" w:eastAsiaTheme="majorEastAsia" w:hAnsiTheme="majorHAnsi" w:cs="Simplified Arabic"/>
          <w:sz w:val="28"/>
          <w:szCs w:val="28"/>
          <w:rtl/>
          <w:lang w:bidi="ar-IQ"/>
        </w:rPr>
        <w:t xml:space="preserve"> </w:t>
      </w:r>
      <w:r w:rsidRPr="00E81C47">
        <w:rPr>
          <w:rFonts w:asciiTheme="majorHAnsi" w:eastAsiaTheme="majorEastAsia" w:hAnsiTheme="majorHAnsi" w:cs="Simplified Arabic" w:hint="cs"/>
          <w:sz w:val="28"/>
          <w:szCs w:val="28"/>
          <w:rtl/>
          <w:lang w:bidi="ar-IQ"/>
        </w:rPr>
        <w:t>كل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عَامٍ؟</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 xml:space="preserve">قال: </w:t>
      </w:r>
      <w:r w:rsidR="004E48D0">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34226">
        <w:rPr>
          <w:rFonts w:asciiTheme="majorHAnsi" w:eastAsiaTheme="majorEastAsia" w:hAnsiTheme="majorHAnsi" w:cs="Simplified Arabic"/>
          <w:sz w:val="28"/>
          <w:szCs w:val="28"/>
          <w:rtl/>
          <w:lang w:bidi="ar-IQ"/>
        </w:rPr>
        <w:t xml:space="preserve"> </w:t>
      </w:r>
      <w:r w:rsidRPr="001B4BB3">
        <w:rPr>
          <w:rFonts w:asciiTheme="majorHAnsi" w:eastAsiaTheme="majorEastAsia" w:hAnsiTheme="majorHAnsi" w:cs="Simplified Arabic" w:hint="cs"/>
          <w:b/>
          <w:bCs/>
          <w:sz w:val="28"/>
          <w:szCs w:val="28"/>
          <w:rtl/>
          <w:lang w:bidi="ar-IQ"/>
        </w:rPr>
        <w:t>لا،</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وَلَوْ</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قلت</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نعم</w:t>
      </w:r>
      <w:r w:rsidRPr="001B4BB3">
        <w:rPr>
          <w:rFonts w:asciiTheme="majorHAnsi" w:eastAsiaTheme="majorEastAsia" w:hAnsiTheme="majorHAnsi" w:cs="Simplified Arabic"/>
          <w:b/>
          <w:bCs/>
          <w:sz w:val="28"/>
          <w:szCs w:val="28"/>
          <w:rtl/>
          <w:lang w:bidi="ar-IQ"/>
        </w:rPr>
        <w:t xml:space="preserve"> </w:t>
      </w:r>
      <w:r w:rsidRPr="001B4BB3">
        <w:rPr>
          <w:rFonts w:asciiTheme="majorHAnsi" w:eastAsiaTheme="majorEastAsia" w:hAnsiTheme="majorHAnsi" w:cs="Simplified Arabic" w:hint="cs"/>
          <w:b/>
          <w:bCs/>
          <w:sz w:val="28"/>
          <w:szCs w:val="28"/>
          <w:rtl/>
          <w:lang w:bidi="ar-IQ"/>
        </w:rPr>
        <w:t>لَوَجَبَتْ</w:t>
      </w:r>
      <w:r w:rsidRPr="00234226">
        <w:rPr>
          <w:rFonts w:asciiTheme="majorHAnsi" w:eastAsiaTheme="majorEastAsia" w:hAnsiTheme="majorHAnsi" w:cs="Simplified Arabic" w:hint="cs"/>
          <w:sz w:val="28"/>
          <w:szCs w:val="28"/>
          <w:rtl/>
          <w:lang w:bidi="ar-IQ"/>
        </w:rPr>
        <w:t xml:space="preserve"> </w:t>
      </w:r>
      <w:r>
        <w:rPr>
          <w:rFonts w:asciiTheme="majorHAnsi" w:eastAsiaTheme="majorEastAsia" w:hAnsiTheme="majorHAnsi" w:cs="Simplified Arabic" w:hint="cs"/>
          <w:sz w:val="28"/>
          <w:szCs w:val="28"/>
          <w:rtl/>
          <w:lang w:bidi="ar-IQ"/>
        </w:rPr>
        <w:t>}</w:t>
      </w:r>
      <w:r w:rsidRPr="00234226">
        <w:rPr>
          <w:rFonts w:asciiTheme="majorHAnsi" w:eastAsiaTheme="majorEastAsia" w:hAnsiTheme="majorHAnsi" w:cs="Simplified Arabic" w:hint="cs"/>
          <w:sz w:val="28"/>
          <w:szCs w:val="28"/>
          <w:rtl/>
          <w:lang w:bidi="ar-IQ"/>
        </w:rPr>
        <w:t>،</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فَأَنْزَلَ</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 xml:space="preserve">الله: </w:t>
      </w:r>
      <w:r w:rsidRPr="004C22F9">
        <w:rPr>
          <w:rFonts w:ascii="QCF_BSML" w:hAnsi="QCF_BSML" w:cs="QCF_BSML"/>
          <w:color w:val="000000"/>
          <w:sz w:val="28"/>
          <w:szCs w:val="28"/>
          <w:rtl/>
        </w:rPr>
        <w:t>ﭽ</w:t>
      </w:r>
      <w:r w:rsidRPr="004C22F9">
        <w:rPr>
          <w:rFonts w:ascii="QCF_P124" w:hAnsi="QCF_P124" w:cs="QCF_P124"/>
          <w:color w:val="000000"/>
          <w:sz w:val="28"/>
          <w:szCs w:val="28"/>
          <w:rtl/>
        </w:rPr>
        <w:t>ﮮ  ﮯ  ﮰ  ﮱ  ﯓ   ﯔ  ﯕ  ﯖ  ﯗ  ﯘ</w:t>
      </w:r>
      <w:r w:rsidR="004E48D0">
        <w:rPr>
          <w:rFonts w:ascii="QCF_P124" w:hAnsi="QCF_P124" w:cs="QCF_P124" w:hint="cs"/>
          <w:color w:val="000000"/>
          <w:sz w:val="28"/>
          <w:szCs w:val="28"/>
          <w:rtl/>
        </w:rPr>
        <w:t xml:space="preserve">                                 </w:t>
      </w:r>
      <w:r w:rsidRPr="004C22F9">
        <w:rPr>
          <w:rFonts w:ascii="QCF_P124" w:hAnsi="QCF_P124" w:cs="QCF_P124"/>
          <w:color w:val="000000"/>
          <w:sz w:val="28"/>
          <w:szCs w:val="28"/>
          <w:rtl/>
        </w:rPr>
        <w:t xml:space="preserve">  ﯙ</w:t>
      </w:r>
      <w:r w:rsidRPr="001850E5">
        <w:rPr>
          <w:rFonts w:ascii="QCF_BSML" w:hAnsi="QCF_BSML" w:cs="QCF_BSML"/>
          <w:color w:val="000000"/>
          <w:sz w:val="28"/>
          <w:szCs w:val="28"/>
          <w:rtl/>
        </w:rPr>
        <w:t xml:space="preserve"> </w:t>
      </w:r>
      <w:r w:rsidRPr="004C22F9">
        <w:rPr>
          <w:rFonts w:ascii="QCF_BSML" w:hAnsi="QCF_BSML" w:cs="QCF_BSML"/>
          <w:color w:val="000000"/>
          <w:sz w:val="28"/>
          <w:szCs w:val="28"/>
          <w:rtl/>
        </w:rPr>
        <w:t>ﭼ</w:t>
      </w:r>
      <w:r w:rsidRPr="00234226">
        <w:rPr>
          <w:rFonts w:asciiTheme="majorHAnsi" w:eastAsiaTheme="majorEastAsia" w:hAnsiTheme="majorHAnsi" w:cs="Simplified Arabic" w:hint="cs"/>
          <w:sz w:val="28"/>
          <w:szCs w:val="28"/>
          <w:vertAlign w:val="superscript"/>
          <w:rtl/>
          <w:lang w:bidi="ar-IQ"/>
        </w:rPr>
        <w:t>(</w:t>
      </w:r>
      <w:r w:rsidRPr="00234226">
        <w:rPr>
          <w:rFonts w:asciiTheme="majorHAnsi" w:eastAsiaTheme="majorEastAsia" w:hAnsiTheme="majorHAnsi" w:cs="Simplified Arabic"/>
          <w:sz w:val="28"/>
          <w:szCs w:val="28"/>
          <w:vertAlign w:val="superscript"/>
          <w:rtl/>
          <w:lang w:bidi="ar-IQ"/>
        </w:rPr>
        <w:footnoteReference w:id="354"/>
      </w:r>
      <w:r w:rsidRPr="00234226">
        <w:rPr>
          <w:rFonts w:asciiTheme="majorHAnsi" w:eastAsiaTheme="majorEastAsia" w:hAnsiTheme="majorHAnsi" w:cs="Simplified Arabic" w:hint="cs"/>
          <w:sz w:val="28"/>
          <w:szCs w:val="28"/>
          <w:vertAlign w:val="superscript"/>
          <w:rtl/>
          <w:lang w:bidi="ar-IQ"/>
        </w:rPr>
        <w:t>)</w:t>
      </w:r>
      <w:r w:rsidRPr="00234226">
        <w:rPr>
          <w:rFonts w:asciiTheme="majorHAnsi" w:eastAsiaTheme="majorEastAsia" w:hAnsiTheme="majorHAnsi" w:cs="Simplified Arabic" w:hint="cs"/>
          <w:sz w:val="28"/>
          <w:szCs w:val="28"/>
          <w:rtl/>
          <w:lang w:bidi="ar-IQ"/>
        </w:rPr>
        <w:t xml:space="preserve"> .</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sidRPr="00234226">
        <w:rPr>
          <w:rFonts w:asciiTheme="majorHAnsi" w:eastAsiaTheme="majorEastAsia" w:hAnsiTheme="majorHAnsi" w:cs="Simplified Arabic" w:hint="cs"/>
          <w:sz w:val="28"/>
          <w:szCs w:val="28"/>
          <w:rtl/>
          <w:lang w:bidi="ar-IQ"/>
        </w:rPr>
        <w:t>ذهب ابن حجر الى احتمال أن تكون هذه الآية مما تعدد سبب نزولها بقوله:" لا</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مانع</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أن</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تتعدد</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الأسباب،</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وما</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في</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الصحيح</w:t>
      </w:r>
      <w:r w:rsidRPr="00234226">
        <w:rPr>
          <w:rFonts w:asciiTheme="majorHAnsi" w:eastAsiaTheme="majorEastAsia" w:hAnsiTheme="majorHAnsi" w:cs="Simplified Arabic"/>
          <w:sz w:val="28"/>
          <w:szCs w:val="28"/>
          <w:rtl/>
          <w:lang w:bidi="ar-IQ"/>
        </w:rPr>
        <w:t xml:space="preserve"> </w:t>
      </w:r>
      <w:r w:rsidRPr="00234226">
        <w:rPr>
          <w:rFonts w:asciiTheme="majorHAnsi" w:eastAsiaTheme="majorEastAsia" w:hAnsiTheme="majorHAnsi" w:cs="Simplified Arabic" w:hint="cs"/>
          <w:sz w:val="28"/>
          <w:szCs w:val="28"/>
          <w:rtl/>
          <w:lang w:bidi="ar-IQ"/>
        </w:rPr>
        <w:t xml:space="preserve">أصح " </w:t>
      </w:r>
      <w:r w:rsidRPr="00234226">
        <w:rPr>
          <w:rFonts w:asciiTheme="majorHAnsi" w:eastAsiaTheme="majorEastAsia" w:hAnsiTheme="majorHAnsi" w:cs="Simplified Arabic" w:hint="cs"/>
          <w:sz w:val="28"/>
          <w:szCs w:val="28"/>
          <w:vertAlign w:val="superscript"/>
          <w:rtl/>
          <w:lang w:bidi="ar-IQ"/>
        </w:rPr>
        <w:t>(</w:t>
      </w:r>
      <w:r w:rsidRPr="00234226">
        <w:rPr>
          <w:rFonts w:asciiTheme="majorHAnsi" w:eastAsiaTheme="majorEastAsia" w:hAnsiTheme="majorHAnsi" w:cs="Simplified Arabic"/>
          <w:sz w:val="28"/>
          <w:szCs w:val="28"/>
          <w:vertAlign w:val="superscript"/>
          <w:rtl/>
          <w:lang w:bidi="ar-IQ"/>
        </w:rPr>
        <w:footnoteReference w:id="355"/>
      </w:r>
      <w:r w:rsidRPr="00234226">
        <w:rPr>
          <w:rFonts w:asciiTheme="majorHAnsi" w:eastAsiaTheme="majorEastAsia" w:hAnsiTheme="majorHAnsi" w:cs="Simplified Arabic" w:hint="cs"/>
          <w:sz w:val="28"/>
          <w:szCs w:val="28"/>
          <w:vertAlign w:val="superscript"/>
          <w:rtl/>
          <w:lang w:bidi="ar-IQ"/>
        </w:rPr>
        <w:t>)</w:t>
      </w:r>
      <w:r w:rsidRPr="00234226">
        <w:rPr>
          <w:rFonts w:asciiTheme="majorHAnsi" w:eastAsiaTheme="majorEastAsia" w:hAnsiTheme="majorHAnsi" w:cs="Simplified Arabic" w:hint="cs"/>
          <w:sz w:val="28"/>
          <w:szCs w:val="28"/>
          <w:rtl/>
          <w:lang w:bidi="ar-IQ"/>
        </w:rPr>
        <w:t xml:space="preserve"> .</w:t>
      </w:r>
    </w:p>
    <w:p w:rsidR="008033F5" w:rsidRPr="00234226" w:rsidRDefault="008033F5" w:rsidP="00E7215E">
      <w:pPr>
        <w:ind w:left="-58" w:right="-284" w:hanging="341"/>
        <w:jc w:val="both"/>
        <w:rPr>
          <w:rFonts w:asciiTheme="majorHAnsi" w:eastAsiaTheme="majorEastAsia" w:hAnsiTheme="majorHAnsi" w:cs="Simplified Arabic"/>
          <w:sz w:val="28"/>
          <w:szCs w:val="28"/>
          <w:rtl/>
          <w:lang w:bidi="ar-IQ"/>
        </w:rPr>
      </w:pPr>
      <w:r w:rsidRPr="00234226">
        <w:rPr>
          <w:rFonts w:asciiTheme="majorHAnsi" w:eastAsiaTheme="majorEastAsia" w:hAnsiTheme="majorHAnsi" w:cs="Simplified Arabic" w:hint="cs"/>
          <w:sz w:val="28"/>
          <w:szCs w:val="28"/>
          <w:rtl/>
          <w:lang w:bidi="ar-IQ"/>
        </w:rPr>
        <w:t xml:space="preserve">قلت: </w:t>
      </w:r>
      <w:r>
        <w:rPr>
          <w:rFonts w:asciiTheme="majorHAnsi" w:eastAsiaTheme="majorEastAsia" w:hAnsiTheme="majorHAnsi" w:cs="Simplified Arabic" w:hint="cs"/>
          <w:sz w:val="28"/>
          <w:szCs w:val="28"/>
          <w:rtl/>
          <w:lang w:bidi="ar-IQ"/>
        </w:rPr>
        <w:t>ا</w:t>
      </w:r>
      <w:r w:rsidRPr="00234226">
        <w:rPr>
          <w:rFonts w:asciiTheme="majorHAnsi" w:eastAsiaTheme="majorEastAsia" w:hAnsiTheme="majorHAnsi" w:cs="Simplified Arabic" w:hint="cs"/>
          <w:sz w:val="28"/>
          <w:szCs w:val="28"/>
          <w:rtl/>
          <w:lang w:bidi="ar-IQ"/>
        </w:rPr>
        <w:t>عتماد الروايتين الأوليين في بيان سبب نزول</w:t>
      </w:r>
      <w:r>
        <w:rPr>
          <w:rFonts w:asciiTheme="majorHAnsi" w:eastAsiaTheme="majorEastAsia" w:hAnsiTheme="majorHAnsi" w:cs="Simplified Arabic" w:hint="cs"/>
          <w:sz w:val="28"/>
          <w:szCs w:val="28"/>
          <w:rtl/>
          <w:lang w:bidi="ar-IQ"/>
        </w:rPr>
        <w:t xml:space="preserve"> هذه الآية،</w:t>
      </w:r>
      <w:r w:rsidRPr="00234226">
        <w:rPr>
          <w:rFonts w:asciiTheme="majorHAnsi" w:eastAsiaTheme="majorEastAsia" w:hAnsiTheme="majorHAnsi" w:cs="Simplified Arabic" w:hint="cs"/>
          <w:sz w:val="28"/>
          <w:szCs w:val="28"/>
          <w:rtl/>
          <w:lang w:bidi="ar-IQ"/>
        </w:rPr>
        <w:t xml:space="preserve"> وإهمال الثالثة أولى من </w:t>
      </w:r>
      <w:r>
        <w:rPr>
          <w:rFonts w:asciiTheme="majorHAnsi" w:eastAsiaTheme="majorEastAsia" w:hAnsiTheme="majorHAnsi" w:cs="Simplified Arabic" w:hint="cs"/>
          <w:sz w:val="28"/>
          <w:szCs w:val="28"/>
          <w:rtl/>
          <w:lang w:bidi="ar-IQ"/>
        </w:rPr>
        <w:t>وجهين</w:t>
      </w:r>
      <w:r w:rsidRPr="00234226">
        <w:rPr>
          <w:rFonts w:asciiTheme="majorHAnsi" w:eastAsiaTheme="majorEastAsia" w:hAnsiTheme="majorHAnsi" w:cs="Simplified Arabic" w:hint="cs"/>
          <w:sz w:val="28"/>
          <w:szCs w:val="28"/>
          <w:rtl/>
          <w:lang w:bidi="ar-IQ"/>
        </w:rPr>
        <w:t xml:space="preserve">: </w:t>
      </w:r>
    </w:p>
    <w:p w:rsidR="008033F5" w:rsidRPr="00234226" w:rsidRDefault="008033F5" w:rsidP="006B1D19">
      <w:pPr>
        <w:ind w:left="-58" w:right="-284" w:hanging="341"/>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الوجه </w:t>
      </w:r>
      <w:r w:rsidRPr="00234226">
        <w:rPr>
          <w:rFonts w:asciiTheme="majorHAnsi" w:eastAsiaTheme="majorEastAsia" w:hAnsiTheme="majorHAnsi" w:cs="Simplified Arabic" w:hint="cs"/>
          <w:sz w:val="28"/>
          <w:szCs w:val="28"/>
          <w:rtl/>
          <w:lang w:bidi="ar-IQ"/>
        </w:rPr>
        <w:t>الأول: لورودهما في الصحيحين</w:t>
      </w:r>
      <w:r>
        <w:rPr>
          <w:rFonts w:asciiTheme="majorHAnsi" w:eastAsiaTheme="majorEastAsia" w:hAnsiTheme="majorHAnsi" w:cs="Simplified Arabic" w:hint="cs"/>
          <w:sz w:val="28"/>
          <w:szCs w:val="28"/>
          <w:rtl/>
          <w:lang w:bidi="ar-IQ"/>
        </w:rPr>
        <w:t>،</w:t>
      </w:r>
      <w:r w:rsidRPr="00234226">
        <w:rPr>
          <w:rFonts w:asciiTheme="majorHAnsi" w:eastAsiaTheme="majorEastAsia" w:hAnsiTheme="majorHAnsi" w:cs="Simplified Arabic" w:hint="cs"/>
          <w:sz w:val="28"/>
          <w:szCs w:val="28"/>
          <w:rtl/>
          <w:lang w:bidi="ar-IQ"/>
        </w:rPr>
        <w:t xml:space="preserve"> وضعف الأخيرة .  </w:t>
      </w:r>
    </w:p>
    <w:p w:rsidR="008033F5" w:rsidRPr="00234226" w:rsidRDefault="008033F5" w:rsidP="006B1D19">
      <w:pPr>
        <w:ind w:left="-58" w:right="-284" w:hanging="341"/>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الوجه </w:t>
      </w:r>
      <w:r w:rsidRPr="00234226">
        <w:rPr>
          <w:rFonts w:asciiTheme="majorHAnsi" w:eastAsiaTheme="majorEastAsia" w:hAnsiTheme="majorHAnsi" w:cs="Simplified Arabic" w:hint="cs"/>
          <w:sz w:val="28"/>
          <w:szCs w:val="28"/>
          <w:rtl/>
          <w:lang w:bidi="ar-IQ"/>
        </w:rPr>
        <w:t>الثاني: كون راوي الحديث الأول أنس رضي الله عنه مشاهد</w:t>
      </w:r>
      <w:r>
        <w:rPr>
          <w:rFonts w:asciiTheme="majorHAnsi" w:eastAsiaTheme="majorEastAsia" w:hAnsiTheme="majorHAnsi" w:cs="Simplified Arabic" w:hint="cs"/>
          <w:sz w:val="28"/>
          <w:szCs w:val="28"/>
          <w:rtl/>
          <w:lang w:bidi="ar-IQ"/>
        </w:rPr>
        <w:t>اً</w:t>
      </w:r>
      <w:r w:rsidRPr="00234226">
        <w:rPr>
          <w:rFonts w:asciiTheme="majorHAnsi" w:eastAsiaTheme="majorEastAsia" w:hAnsiTheme="majorHAnsi" w:cs="Simplified Arabic" w:hint="cs"/>
          <w:sz w:val="28"/>
          <w:szCs w:val="28"/>
          <w:rtl/>
          <w:lang w:bidi="ar-IQ"/>
        </w:rPr>
        <w:t xml:space="preserve"> للقصة .</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lastRenderedPageBreak/>
        <w:t xml:space="preserve">الحالة الثانية: أن </w:t>
      </w:r>
      <w:r w:rsidRPr="00234226">
        <w:rPr>
          <w:rFonts w:asciiTheme="majorHAnsi" w:eastAsiaTheme="majorEastAsia" w:hAnsiTheme="majorHAnsi" w:cs="Simplified Arabic" w:hint="cs"/>
          <w:sz w:val="28"/>
          <w:szCs w:val="28"/>
          <w:rtl/>
          <w:lang w:bidi="ar-IQ"/>
        </w:rPr>
        <w:t>تكون الألفاظ المستخدمة ف</w:t>
      </w:r>
      <w:r>
        <w:rPr>
          <w:rFonts w:asciiTheme="majorHAnsi" w:eastAsiaTheme="majorEastAsia" w:hAnsiTheme="majorHAnsi" w:cs="Simplified Arabic" w:hint="cs"/>
          <w:sz w:val="28"/>
          <w:szCs w:val="28"/>
          <w:rtl/>
          <w:lang w:bidi="ar-IQ"/>
        </w:rPr>
        <w:t>ـ</w:t>
      </w:r>
      <w:r w:rsidRPr="00234226">
        <w:rPr>
          <w:rFonts w:asciiTheme="majorHAnsi" w:eastAsiaTheme="majorEastAsia" w:hAnsiTheme="majorHAnsi" w:cs="Simplified Arabic" w:hint="cs"/>
          <w:sz w:val="28"/>
          <w:szCs w:val="28"/>
          <w:rtl/>
          <w:lang w:bidi="ar-IQ"/>
        </w:rPr>
        <w:t>ي الرواية الضعيفة تنص على السببية، وف</w:t>
      </w:r>
      <w:r>
        <w:rPr>
          <w:rFonts w:asciiTheme="majorHAnsi" w:eastAsiaTheme="majorEastAsia" w:hAnsiTheme="majorHAnsi" w:cs="Simplified Arabic" w:hint="cs"/>
          <w:sz w:val="28"/>
          <w:szCs w:val="28"/>
          <w:rtl/>
          <w:lang w:bidi="ar-IQ"/>
        </w:rPr>
        <w:t>ـ</w:t>
      </w:r>
      <w:r w:rsidRPr="00234226">
        <w:rPr>
          <w:rFonts w:asciiTheme="majorHAnsi" w:eastAsiaTheme="majorEastAsia" w:hAnsiTheme="majorHAnsi" w:cs="Simplified Arabic" w:hint="cs"/>
          <w:sz w:val="28"/>
          <w:szCs w:val="28"/>
          <w:rtl/>
          <w:lang w:bidi="ar-IQ"/>
        </w:rPr>
        <w:t xml:space="preserve">ي الصحيحة تحتملها، </w:t>
      </w:r>
      <w:r>
        <w:rPr>
          <w:rFonts w:asciiTheme="majorHAnsi" w:eastAsiaTheme="majorEastAsia" w:hAnsiTheme="majorHAnsi" w:cs="Simplified Arabic" w:hint="cs"/>
          <w:sz w:val="28"/>
          <w:szCs w:val="28"/>
          <w:rtl/>
          <w:lang w:bidi="ar-IQ"/>
        </w:rPr>
        <w:t xml:space="preserve">كذلك </w:t>
      </w:r>
      <w:r w:rsidRPr="00234226">
        <w:rPr>
          <w:rFonts w:asciiTheme="majorHAnsi" w:eastAsiaTheme="majorEastAsia" w:hAnsiTheme="majorHAnsi" w:cs="Simplified Arabic" w:hint="cs"/>
          <w:sz w:val="28"/>
          <w:szCs w:val="28"/>
          <w:rtl/>
          <w:lang w:bidi="ar-IQ"/>
        </w:rPr>
        <w:t>ف</w:t>
      </w:r>
      <w:r>
        <w:rPr>
          <w:rFonts w:asciiTheme="majorHAnsi" w:eastAsiaTheme="majorEastAsia" w:hAnsiTheme="majorHAnsi" w:cs="Simplified Arabic" w:hint="cs"/>
          <w:sz w:val="28"/>
          <w:szCs w:val="28"/>
          <w:rtl/>
          <w:lang w:bidi="ar-IQ"/>
        </w:rPr>
        <w:t>ـ</w:t>
      </w:r>
      <w:r w:rsidRPr="00234226">
        <w:rPr>
          <w:rFonts w:asciiTheme="majorHAnsi" w:eastAsiaTheme="majorEastAsia" w:hAnsiTheme="majorHAnsi" w:cs="Simplified Arabic" w:hint="cs"/>
          <w:sz w:val="28"/>
          <w:szCs w:val="28"/>
          <w:rtl/>
          <w:lang w:bidi="ar-IQ"/>
        </w:rPr>
        <w:t>ي هذه الحالة يصار الى اعتماد الرواي</w:t>
      </w:r>
      <w:r>
        <w:rPr>
          <w:rFonts w:asciiTheme="majorHAnsi" w:eastAsiaTheme="majorEastAsia" w:hAnsiTheme="majorHAnsi" w:cs="Simplified Arabic" w:hint="cs"/>
          <w:sz w:val="28"/>
          <w:szCs w:val="28"/>
          <w:rtl/>
          <w:lang w:bidi="ar-IQ"/>
        </w:rPr>
        <w:t>ـ</w:t>
      </w:r>
      <w:r w:rsidRPr="00234226">
        <w:rPr>
          <w:rFonts w:asciiTheme="majorHAnsi" w:eastAsiaTheme="majorEastAsia" w:hAnsiTheme="majorHAnsi" w:cs="Simplified Arabic" w:hint="cs"/>
          <w:sz w:val="28"/>
          <w:szCs w:val="28"/>
          <w:rtl/>
          <w:lang w:bidi="ar-IQ"/>
        </w:rPr>
        <w:t xml:space="preserve">ة الصحيحة. كما </w:t>
      </w:r>
      <w:r>
        <w:rPr>
          <w:rFonts w:asciiTheme="majorHAnsi" w:eastAsiaTheme="majorEastAsia" w:hAnsiTheme="majorHAnsi" w:cs="Simplified Arabic" w:hint="cs"/>
          <w:sz w:val="28"/>
          <w:szCs w:val="28"/>
          <w:rtl/>
          <w:lang w:bidi="ar-IQ"/>
        </w:rPr>
        <w:t xml:space="preserve">ورد </w:t>
      </w:r>
      <w:r w:rsidRPr="00234226">
        <w:rPr>
          <w:rFonts w:asciiTheme="majorHAnsi" w:eastAsiaTheme="majorEastAsia" w:hAnsiTheme="majorHAnsi" w:cs="Simplified Arabic" w:hint="cs"/>
          <w:sz w:val="28"/>
          <w:szCs w:val="28"/>
          <w:rtl/>
          <w:lang w:bidi="ar-IQ"/>
        </w:rPr>
        <w:t xml:space="preserve">في </w:t>
      </w:r>
      <w:r w:rsidRPr="00123347">
        <w:rPr>
          <w:rFonts w:asciiTheme="majorHAnsi" w:eastAsiaTheme="majorEastAsia" w:hAnsiTheme="majorHAnsi" w:cs="Simplified Arabic" w:hint="cs"/>
          <w:sz w:val="28"/>
          <w:szCs w:val="28"/>
          <w:rtl/>
          <w:lang w:bidi="ar-IQ"/>
        </w:rPr>
        <w:t>سبب نزول قوله تعالى:</w:t>
      </w:r>
      <w:r w:rsidRPr="00123347">
        <w:rPr>
          <w:rFonts w:ascii="QCF_BSML" w:hAnsi="QCF_BSML" w:cs="QCF_BSML"/>
          <w:color w:val="000000"/>
          <w:sz w:val="28"/>
          <w:szCs w:val="28"/>
          <w:rtl/>
        </w:rPr>
        <w:t xml:space="preserve">ﭽ </w:t>
      </w:r>
      <w:r w:rsidRPr="00123347">
        <w:rPr>
          <w:rFonts w:ascii="QCF_P018" w:hAnsi="QCF_P018" w:cs="QCF_P018"/>
          <w:color w:val="000000"/>
          <w:sz w:val="28"/>
          <w:szCs w:val="28"/>
          <w:rtl/>
        </w:rPr>
        <w:t>ﮘ ﮙ ﮚ ﮛ ﮜ</w:t>
      </w:r>
      <w:r w:rsidRPr="00123347">
        <w:rPr>
          <w:rFonts w:ascii="QCF_BSML" w:hAnsi="QCF_BSML" w:cs="QCF_BSML"/>
          <w:color w:val="000000"/>
          <w:sz w:val="28"/>
          <w:szCs w:val="28"/>
          <w:rtl/>
        </w:rPr>
        <w:t xml:space="preserve">ﭼ </w:t>
      </w:r>
      <w:r w:rsidRPr="00123347">
        <w:rPr>
          <w:rFonts w:asciiTheme="majorHAnsi" w:eastAsiaTheme="majorEastAsia" w:hAnsiTheme="majorHAnsi" w:cs="Simplified Arabic" w:hint="cs"/>
          <w:sz w:val="28"/>
          <w:szCs w:val="28"/>
          <w:vertAlign w:val="superscript"/>
          <w:rtl/>
          <w:lang w:bidi="ar-IQ"/>
        </w:rPr>
        <w:t>(</w:t>
      </w:r>
      <w:r w:rsidRPr="00123347">
        <w:rPr>
          <w:rFonts w:asciiTheme="majorHAnsi" w:eastAsiaTheme="majorEastAsia" w:hAnsiTheme="majorHAnsi" w:cs="Simplified Arabic"/>
          <w:sz w:val="28"/>
          <w:szCs w:val="28"/>
          <w:vertAlign w:val="superscript"/>
          <w:rtl/>
          <w:lang w:bidi="ar-IQ"/>
        </w:rPr>
        <w:footnoteReference w:id="356"/>
      </w:r>
      <w:r w:rsidRPr="00123347">
        <w:rPr>
          <w:rFonts w:asciiTheme="majorHAnsi" w:eastAsiaTheme="majorEastAsia" w:hAnsiTheme="majorHAnsi" w:cs="Simplified Arabic" w:hint="cs"/>
          <w:sz w:val="28"/>
          <w:szCs w:val="28"/>
          <w:vertAlign w:val="superscript"/>
          <w:rtl/>
          <w:lang w:bidi="ar-IQ"/>
        </w:rPr>
        <w:t>)</w:t>
      </w:r>
      <w:r w:rsidRPr="00123347">
        <w:rPr>
          <w:rFonts w:asciiTheme="majorHAnsi" w:eastAsiaTheme="majorEastAsia" w:hAnsiTheme="majorHAnsi" w:cs="Simplified Arabic" w:hint="cs"/>
          <w:sz w:val="28"/>
          <w:szCs w:val="28"/>
          <w:rtl/>
          <w:lang w:bidi="ar-IQ"/>
        </w:rPr>
        <w:t>، ف</w:t>
      </w:r>
      <w:r>
        <w:rPr>
          <w:rFonts w:asciiTheme="majorHAnsi" w:eastAsiaTheme="majorEastAsia" w:hAnsiTheme="majorHAnsi" w:cs="Simplified Arabic" w:hint="cs"/>
          <w:sz w:val="28"/>
          <w:szCs w:val="28"/>
          <w:rtl/>
          <w:lang w:bidi="ar-IQ"/>
        </w:rPr>
        <w:t xml:space="preserve">قد جاء </w:t>
      </w:r>
      <w:r w:rsidRPr="00123347">
        <w:rPr>
          <w:rFonts w:asciiTheme="majorHAnsi" w:eastAsiaTheme="majorEastAsia" w:hAnsiTheme="majorHAnsi" w:cs="Simplified Arabic" w:hint="cs"/>
          <w:sz w:val="28"/>
          <w:szCs w:val="28"/>
          <w:rtl/>
          <w:lang w:bidi="ar-IQ"/>
        </w:rPr>
        <w:t xml:space="preserve">في سبب نزولها روايتان: </w:t>
      </w:r>
    </w:p>
    <w:p w:rsidR="008033F5" w:rsidRDefault="008033F5" w:rsidP="00A64F17">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 xml:space="preserve">الرواية </w:t>
      </w:r>
      <w:r w:rsidRPr="00242368">
        <w:rPr>
          <w:rFonts w:asciiTheme="majorHAnsi" w:eastAsiaTheme="majorEastAsia" w:hAnsiTheme="majorHAnsi" w:cs="Simplified Arabic" w:hint="cs"/>
          <w:sz w:val="28"/>
          <w:szCs w:val="28"/>
          <w:rtl/>
          <w:lang w:bidi="ar-IQ"/>
        </w:rPr>
        <w:t>الأولى :</w:t>
      </w:r>
      <w:r w:rsidRPr="00242368">
        <w:rPr>
          <w:rFonts w:hint="cs"/>
          <w:sz w:val="28"/>
          <w:szCs w:val="28"/>
          <w:rtl/>
        </w:rPr>
        <w:t xml:space="preserve"> </w:t>
      </w:r>
      <w:r w:rsidRPr="00242368">
        <w:rPr>
          <w:rFonts w:asciiTheme="majorHAnsi" w:eastAsiaTheme="majorEastAsia" w:hAnsiTheme="majorHAnsi" w:cs="Simplified Arabic" w:hint="cs"/>
          <w:sz w:val="28"/>
          <w:szCs w:val="28"/>
          <w:rtl/>
          <w:lang w:bidi="ar-IQ"/>
        </w:rPr>
        <w:t>ع</w:t>
      </w:r>
      <w:r>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عُمَر رضي الله عنهما َق</w:t>
      </w:r>
      <w:r>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ال :</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رسول</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يُصَلِّي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وه</w:t>
      </w:r>
      <w:r>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و</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مُقْبِلٌ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w:t>
      </w:r>
      <w:r>
        <w:rPr>
          <w:rFonts w:asciiTheme="majorHAnsi" w:eastAsiaTheme="majorEastAsia" w:hAnsiTheme="majorHAnsi" w:cs="Simplified Arabic" w:hint="cs"/>
          <w:sz w:val="28"/>
          <w:szCs w:val="28"/>
          <w:rtl/>
          <w:lang w:bidi="ar-IQ"/>
        </w:rPr>
        <w:t>ـ</w:t>
      </w:r>
      <w:r w:rsidRPr="00242368">
        <w:rPr>
          <w:rFonts w:asciiTheme="majorHAnsi" w:eastAsiaTheme="majorEastAsia" w:hAnsiTheme="majorHAnsi" w:cs="Simplified Arabic" w:hint="cs"/>
          <w:sz w:val="28"/>
          <w:szCs w:val="28"/>
          <w:rtl/>
          <w:lang w:bidi="ar-IQ"/>
        </w:rPr>
        <w:t>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مَكَّةَ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إلى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الْمَدِينَةِ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رَاحِلَتِهِ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حَيْثُ</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كان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وَجْهُهُ،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وَفِيهِ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نَزَلَتْ: </w:t>
      </w:r>
      <w:r>
        <w:rPr>
          <w:rFonts w:ascii="QCF_BSML" w:hAnsi="QCF_BSML" w:cs="QCF_BSML" w:hint="cs"/>
          <w:color w:val="000000"/>
          <w:sz w:val="28"/>
          <w:szCs w:val="28"/>
          <w:rtl/>
        </w:rPr>
        <w:t xml:space="preserve">                                                            </w:t>
      </w:r>
      <w:r w:rsidRPr="00123347">
        <w:rPr>
          <w:rFonts w:ascii="QCF_BSML" w:hAnsi="QCF_BSML" w:cs="QCF_BSML"/>
          <w:color w:val="000000"/>
          <w:sz w:val="28"/>
          <w:szCs w:val="28"/>
          <w:rtl/>
        </w:rPr>
        <w:t xml:space="preserve">ﭽ </w:t>
      </w:r>
      <w:r w:rsidRPr="00123347">
        <w:rPr>
          <w:rFonts w:ascii="QCF_P018" w:hAnsi="QCF_P018" w:cs="QCF_P018"/>
          <w:color w:val="000000"/>
          <w:sz w:val="28"/>
          <w:szCs w:val="28"/>
          <w:rtl/>
        </w:rPr>
        <w:t>ﮘ ﮙ ﮚ ﮛ ﮜ</w:t>
      </w:r>
      <w:r w:rsidRPr="00123347">
        <w:rPr>
          <w:rFonts w:ascii="QCF_BSML" w:hAnsi="QCF_BSML" w:cs="QCF_BSML"/>
          <w:color w:val="000000"/>
          <w:sz w:val="28"/>
          <w:szCs w:val="28"/>
          <w:rtl/>
        </w:rPr>
        <w:t>ﭼ</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57"/>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w:t>
      </w:r>
    </w:p>
    <w:p w:rsidR="008033F5" w:rsidRPr="00242368" w:rsidRDefault="008033F5" w:rsidP="006B1D19">
      <w:pPr>
        <w:ind w:left="-58" w:right="-284" w:hanging="341"/>
        <w:jc w:val="both"/>
        <w:rPr>
          <w:rFonts w:asciiTheme="majorHAnsi" w:eastAsiaTheme="majorEastAsia" w:hAnsiTheme="majorHAnsi" w:cs="Simplified Arabic"/>
          <w:sz w:val="28"/>
          <w:szCs w:val="28"/>
          <w:rtl/>
          <w:lang w:bidi="ar-IQ"/>
        </w:rPr>
      </w:pPr>
      <w:r>
        <w:rPr>
          <w:rFonts w:asciiTheme="majorHAnsi" w:eastAsiaTheme="majorEastAsia" w:hAnsiTheme="majorHAnsi" w:cs="Simplified Arabic" w:hint="cs"/>
          <w:sz w:val="28"/>
          <w:szCs w:val="28"/>
          <w:rtl/>
          <w:lang w:bidi="ar-IQ"/>
        </w:rPr>
        <w:t>الر</w:t>
      </w:r>
      <w:r w:rsidRPr="00242368">
        <w:rPr>
          <w:rFonts w:asciiTheme="majorHAnsi" w:eastAsiaTheme="majorEastAsia" w:hAnsiTheme="majorHAnsi" w:cs="Simplified Arabic" w:hint="cs"/>
          <w:sz w:val="28"/>
          <w:szCs w:val="28"/>
          <w:rtl/>
          <w:lang w:bidi="ar-IQ"/>
        </w:rPr>
        <w:t>و</w:t>
      </w:r>
      <w:r>
        <w:rPr>
          <w:rFonts w:asciiTheme="majorHAnsi" w:eastAsiaTheme="majorEastAsia" w:hAnsiTheme="majorHAnsi" w:cs="Simplified Arabic" w:hint="cs"/>
          <w:sz w:val="28"/>
          <w:szCs w:val="28"/>
          <w:rtl/>
          <w:lang w:bidi="ar-IQ"/>
        </w:rPr>
        <w:t xml:space="preserve">اية </w:t>
      </w:r>
      <w:r w:rsidRPr="00242368">
        <w:rPr>
          <w:rFonts w:asciiTheme="majorHAnsi" w:eastAsiaTheme="majorEastAsia" w:hAnsiTheme="majorHAnsi" w:cs="Simplified Arabic" w:hint="cs"/>
          <w:sz w:val="28"/>
          <w:szCs w:val="28"/>
          <w:rtl/>
          <w:lang w:bidi="ar-IQ"/>
        </w:rPr>
        <w:t>الثانية:</w:t>
      </w:r>
      <w:r w:rsidRPr="00242368">
        <w:rPr>
          <w:rFonts w:hint="cs"/>
          <w:sz w:val="28"/>
          <w:szCs w:val="28"/>
          <w:rtl/>
        </w:rPr>
        <w:t xml:space="preserve"> </w:t>
      </w:r>
      <w:r>
        <w:rPr>
          <w:rFonts w:asciiTheme="majorHAnsi" w:eastAsiaTheme="majorEastAsia" w:hAnsiTheme="majorHAnsi" w:cs="Simplified Arabic" w:hint="cs"/>
          <w:sz w:val="28"/>
          <w:szCs w:val="28"/>
          <w:rtl/>
          <w:lang w:bidi="ar-IQ"/>
        </w:rPr>
        <w:t xml:space="preserve">عن </w:t>
      </w:r>
      <w:r w:rsidRPr="00242368">
        <w:rPr>
          <w:rFonts w:asciiTheme="majorHAnsi" w:eastAsiaTheme="majorEastAsia" w:hAnsiTheme="majorHAnsi" w:cs="Simplified Arabic" w:hint="cs"/>
          <w:sz w:val="28"/>
          <w:szCs w:val="28"/>
          <w:rtl/>
          <w:lang w:bidi="ar-IQ"/>
        </w:rPr>
        <w:t>عبد</w:t>
      </w:r>
      <w:r w:rsidRPr="00242368">
        <w:rPr>
          <w:rFonts w:asciiTheme="majorHAnsi" w:eastAsiaTheme="majorEastAsia" w:hAnsiTheme="majorHAnsi" w:cs="Simplified Arabic"/>
          <w:sz w:val="28"/>
          <w:szCs w:val="28"/>
          <w:rtl/>
          <w:lang w:bidi="ar-IQ"/>
        </w:rPr>
        <w:t xml:space="preserve"> </w:t>
      </w:r>
      <w:r>
        <w:rPr>
          <w:rFonts w:asciiTheme="majorHAnsi" w:eastAsiaTheme="majorEastAsia" w:hAnsiTheme="majorHAnsi" w:cs="Simplified Arabic" w:hint="cs"/>
          <w:sz w:val="28"/>
          <w:szCs w:val="28"/>
          <w:rtl/>
          <w:lang w:bidi="ar-IQ"/>
        </w:rPr>
        <w:t>الل</w:t>
      </w:r>
      <w:r w:rsidRPr="00242368">
        <w:rPr>
          <w:rFonts w:asciiTheme="majorHAnsi" w:eastAsiaTheme="majorEastAsia" w:hAnsiTheme="majorHAnsi" w:cs="Simplified Arabic" w:hint="cs"/>
          <w:sz w:val="28"/>
          <w:szCs w:val="28"/>
          <w:rtl/>
          <w:lang w:bidi="ar-IQ"/>
        </w:rPr>
        <w:t>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عَامِرِ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بن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رَبِيعَةَ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أبيه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قال: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مع</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النبي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سَفَرٍ،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لَيْلَةٍ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مُظْلِمَةٍ،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نَدْرِ</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أَيْنَ</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الْقِبْلَةُ،</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كُلُّ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رَجُلٍ</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مِنَّا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حِيَالِهِ،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فلما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أَصْبَحْنَا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ذَكَرْنَا</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ذلك</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لِلنَّبِيِّ</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صلى</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الله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عليه</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وسلم،</w:t>
      </w:r>
      <w:r w:rsidRPr="00242368">
        <w:rPr>
          <w:rFonts w:asciiTheme="majorHAnsi" w:eastAsiaTheme="majorEastAsia" w:hAnsiTheme="majorHAnsi" w:cs="Simplified Arabic"/>
          <w:sz w:val="28"/>
          <w:szCs w:val="28"/>
          <w:rtl/>
          <w:lang w:bidi="ar-IQ"/>
        </w:rPr>
        <w:t xml:space="preserve"> </w:t>
      </w:r>
      <w:r w:rsidRPr="00242368">
        <w:rPr>
          <w:rFonts w:asciiTheme="majorHAnsi" w:eastAsiaTheme="majorEastAsia" w:hAnsiTheme="majorHAnsi" w:cs="Simplified Arabic" w:hint="cs"/>
          <w:sz w:val="28"/>
          <w:szCs w:val="28"/>
          <w:rtl/>
          <w:lang w:bidi="ar-IQ"/>
        </w:rPr>
        <w:t>فَنَزَلَ:</w:t>
      </w:r>
      <w:r w:rsidRPr="00242368">
        <w:rPr>
          <w:rFonts w:asciiTheme="majorHAnsi" w:eastAsiaTheme="majorEastAsia" w:hAnsiTheme="majorHAnsi" w:cs="Simplified Arabic"/>
          <w:sz w:val="28"/>
          <w:szCs w:val="28"/>
          <w:rtl/>
          <w:lang w:bidi="ar-IQ"/>
        </w:rPr>
        <w:t xml:space="preserve"> </w:t>
      </w:r>
      <w:r w:rsidRPr="00123347">
        <w:rPr>
          <w:rFonts w:ascii="QCF_BSML" w:hAnsi="QCF_BSML" w:cs="QCF_BSML"/>
          <w:color w:val="000000"/>
          <w:sz w:val="28"/>
          <w:szCs w:val="28"/>
          <w:rtl/>
        </w:rPr>
        <w:t xml:space="preserve">ﭽ </w:t>
      </w:r>
      <w:r w:rsidRPr="00123347">
        <w:rPr>
          <w:rFonts w:ascii="QCF_P018" w:hAnsi="QCF_P018" w:cs="QCF_P018"/>
          <w:color w:val="000000"/>
          <w:sz w:val="28"/>
          <w:szCs w:val="28"/>
          <w:rtl/>
        </w:rPr>
        <w:t>ﮘ ﮙ ﮚ ﮛ ﮜ</w:t>
      </w:r>
      <w:r w:rsidRPr="00123347">
        <w:rPr>
          <w:rFonts w:ascii="QCF_BSML" w:hAnsi="QCF_BSML" w:cs="QCF_BSML"/>
          <w:color w:val="000000"/>
          <w:sz w:val="28"/>
          <w:szCs w:val="28"/>
          <w:rtl/>
        </w:rPr>
        <w:t>ﭼ</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58"/>
      </w:r>
      <w:r w:rsidRPr="00242368">
        <w:rPr>
          <w:rFonts w:asciiTheme="majorHAnsi" w:eastAsiaTheme="majorEastAsia" w:hAnsiTheme="majorHAnsi" w:cs="Simplified Arabic" w:hint="cs"/>
          <w:sz w:val="28"/>
          <w:szCs w:val="28"/>
          <w:vertAlign w:val="superscript"/>
          <w:rtl/>
          <w:lang w:bidi="ar-IQ"/>
        </w:rPr>
        <w:t xml:space="preserve">) </w:t>
      </w:r>
      <w:r w:rsidRPr="00242368">
        <w:rPr>
          <w:rFonts w:asciiTheme="majorHAnsi" w:eastAsiaTheme="majorEastAsia" w:hAnsiTheme="majorHAnsi" w:cs="Simplified Arabic" w:hint="cs"/>
          <w:sz w:val="28"/>
          <w:szCs w:val="28"/>
          <w:rtl/>
          <w:lang w:bidi="ar-IQ"/>
        </w:rPr>
        <w:t>.</w:t>
      </w:r>
    </w:p>
    <w:p w:rsidR="008033F5" w:rsidRPr="00242368" w:rsidRDefault="008033F5" w:rsidP="002351A9">
      <w:pPr>
        <w:ind w:left="-58" w:right="-284" w:hanging="341"/>
        <w:rPr>
          <w:rFonts w:asciiTheme="majorHAnsi" w:eastAsiaTheme="majorEastAsia" w:hAnsiTheme="majorHAnsi" w:cs="Simplified Arabic"/>
          <w:sz w:val="28"/>
          <w:szCs w:val="28"/>
          <w:rtl/>
          <w:lang w:bidi="ar-IQ"/>
        </w:rPr>
      </w:pPr>
      <w:r w:rsidRPr="00B46016">
        <w:rPr>
          <w:rFonts w:asciiTheme="majorHAnsi" w:eastAsiaTheme="majorEastAsia" w:hAnsiTheme="majorHAnsi" w:cs="Simplified Arabic" w:hint="cs"/>
          <w:sz w:val="24"/>
          <w:szCs w:val="24"/>
          <w:rtl/>
          <w:lang w:bidi="ar-IQ"/>
        </w:rPr>
        <w:t xml:space="preserve"> </w:t>
      </w:r>
      <w:r w:rsidRPr="00242368">
        <w:rPr>
          <w:rFonts w:asciiTheme="majorHAnsi" w:eastAsiaTheme="majorEastAsia" w:hAnsiTheme="majorHAnsi" w:cs="Simplified Arabic" w:hint="cs"/>
          <w:sz w:val="28"/>
          <w:szCs w:val="28"/>
          <w:rtl/>
          <w:lang w:bidi="ar-IQ"/>
        </w:rPr>
        <w:t>الرواية الأولى عدها الزركشي سبباً لنزول الآية</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59"/>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ولم يعتبرها السيوطي كذلك لعدم التصريح بذكر السبب، بل جاء فيها: </w:t>
      </w:r>
      <w:r>
        <w:rPr>
          <w:rFonts w:asciiTheme="majorHAnsi" w:eastAsiaTheme="majorEastAsia" w:hAnsiTheme="majorHAnsi" w:cs="Simplified Arabic" w:hint="cs"/>
          <w:sz w:val="28"/>
          <w:szCs w:val="28"/>
          <w:rtl/>
          <w:lang w:bidi="ar-IQ"/>
        </w:rPr>
        <w:t>إ</w:t>
      </w:r>
      <w:r w:rsidRPr="00242368">
        <w:rPr>
          <w:rFonts w:asciiTheme="majorHAnsi" w:eastAsiaTheme="majorEastAsia" w:hAnsiTheme="majorHAnsi" w:cs="Simplified Arabic" w:hint="cs"/>
          <w:sz w:val="28"/>
          <w:szCs w:val="28"/>
          <w:rtl/>
          <w:lang w:bidi="ar-IQ"/>
        </w:rPr>
        <w:t>نها أنزلت في كذا</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60"/>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w:t>
      </w:r>
    </w:p>
    <w:p w:rsidR="008033F5" w:rsidRDefault="008033F5" w:rsidP="006B1D19">
      <w:pPr>
        <w:ind w:left="-58" w:right="-284" w:hanging="341"/>
        <w:jc w:val="both"/>
        <w:rPr>
          <w:rFonts w:asciiTheme="majorHAnsi" w:eastAsiaTheme="majorEastAsia" w:hAnsiTheme="majorHAnsi" w:cs="Simplified Arabic"/>
          <w:sz w:val="28"/>
          <w:szCs w:val="28"/>
          <w:rtl/>
          <w:lang w:bidi="ar-IQ"/>
        </w:rPr>
      </w:pPr>
      <w:r w:rsidRPr="00242368">
        <w:rPr>
          <w:rFonts w:asciiTheme="majorHAnsi" w:eastAsiaTheme="majorEastAsia" w:hAnsiTheme="majorHAnsi" w:cs="Simplified Arabic" w:hint="cs"/>
          <w:sz w:val="28"/>
          <w:szCs w:val="28"/>
          <w:rtl/>
          <w:lang w:bidi="ar-IQ"/>
        </w:rPr>
        <w:t xml:space="preserve">قلت: </w:t>
      </w:r>
      <w:r>
        <w:rPr>
          <w:rFonts w:asciiTheme="majorHAnsi" w:eastAsiaTheme="majorEastAsia" w:hAnsiTheme="majorHAnsi" w:cs="Simplified Arabic" w:hint="cs"/>
          <w:sz w:val="28"/>
          <w:szCs w:val="28"/>
          <w:rtl/>
          <w:lang w:bidi="ar-IQ"/>
        </w:rPr>
        <w:t>ا</w:t>
      </w:r>
      <w:r w:rsidRPr="00242368">
        <w:rPr>
          <w:rFonts w:asciiTheme="majorHAnsi" w:eastAsiaTheme="majorEastAsia" w:hAnsiTheme="majorHAnsi" w:cs="Simplified Arabic" w:hint="cs"/>
          <w:sz w:val="28"/>
          <w:szCs w:val="28"/>
          <w:rtl/>
          <w:lang w:bidi="ar-IQ"/>
        </w:rPr>
        <w:t>عتبار الحديث الأول سبباً لنزول الآية وإهمال الثاني أولى لضعفه، إذ لا</w:t>
      </w:r>
      <w:r>
        <w:rPr>
          <w:rFonts w:asciiTheme="majorHAnsi" w:eastAsiaTheme="majorEastAsia" w:hAnsiTheme="majorHAnsi" w:cs="Simplified Arabic" w:hint="cs"/>
          <w:sz w:val="28"/>
          <w:szCs w:val="28"/>
          <w:rtl/>
          <w:lang w:bidi="ar-IQ"/>
        </w:rPr>
        <w:t xml:space="preserve"> </w:t>
      </w:r>
      <w:r w:rsidRPr="00242368">
        <w:rPr>
          <w:rFonts w:asciiTheme="majorHAnsi" w:eastAsiaTheme="majorEastAsia" w:hAnsiTheme="majorHAnsi" w:cs="Simplified Arabic" w:hint="cs"/>
          <w:sz w:val="28"/>
          <w:szCs w:val="28"/>
          <w:rtl/>
          <w:lang w:bidi="ar-IQ"/>
        </w:rPr>
        <w:t xml:space="preserve">يمكن </w:t>
      </w:r>
      <w:r>
        <w:rPr>
          <w:rFonts w:asciiTheme="majorHAnsi" w:eastAsiaTheme="majorEastAsia" w:hAnsiTheme="majorHAnsi" w:cs="Simplified Arabic" w:hint="cs"/>
          <w:sz w:val="28"/>
          <w:szCs w:val="28"/>
          <w:rtl/>
          <w:lang w:bidi="ar-IQ"/>
        </w:rPr>
        <w:t>ا</w:t>
      </w:r>
      <w:r w:rsidRPr="00242368">
        <w:rPr>
          <w:rFonts w:asciiTheme="majorHAnsi" w:eastAsiaTheme="majorEastAsia" w:hAnsiTheme="majorHAnsi" w:cs="Simplified Arabic" w:hint="cs"/>
          <w:sz w:val="28"/>
          <w:szCs w:val="28"/>
          <w:rtl/>
          <w:lang w:bidi="ar-IQ"/>
        </w:rPr>
        <w:t>عتباره سبباً لنزول الآية، كما أن صيغة - وفيه نزلت- الواردة في الحديث الأول يمكن أن تحتمل السببية وغيرها كما أشار الى ذلك الزرقاني</w:t>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sz w:val="28"/>
          <w:szCs w:val="28"/>
          <w:vertAlign w:val="superscript"/>
          <w:rtl/>
          <w:lang w:bidi="ar-IQ"/>
        </w:rPr>
        <w:footnoteReference w:id="361"/>
      </w:r>
      <w:r w:rsidRPr="00242368">
        <w:rPr>
          <w:rFonts w:asciiTheme="majorHAnsi" w:eastAsiaTheme="majorEastAsia" w:hAnsiTheme="majorHAnsi" w:cs="Simplified Arabic" w:hint="cs"/>
          <w:sz w:val="28"/>
          <w:szCs w:val="28"/>
          <w:vertAlign w:val="superscript"/>
          <w:rtl/>
          <w:lang w:bidi="ar-IQ"/>
        </w:rPr>
        <w:t>)</w:t>
      </w:r>
      <w:r w:rsidRPr="00242368">
        <w:rPr>
          <w:rFonts w:asciiTheme="majorHAnsi" w:eastAsiaTheme="majorEastAsia" w:hAnsiTheme="majorHAnsi" w:cs="Simplified Arabic" w:hint="cs"/>
          <w:sz w:val="28"/>
          <w:szCs w:val="28"/>
          <w:rtl/>
          <w:lang w:bidi="ar-IQ"/>
        </w:rPr>
        <w:t xml:space="preserve"> .</w:t>
      </w:r>
    </w:p>
    <w:p w:rsidR="00A64F17" w:rsidRPr="0056050E" w:rsidRDefault="00A64F17" w:rsidP="006B1D19">
      <w:pPr>
        <w:ind w:left="-58" w:right="-284" w:hanging="341"/>
        <w:jc w:val="both"/>
        <w:rPr>
          <w:rFonts w:asciiTheme="majorHAnsi" w:eastAsiaTheme="majorEastAsia" w:hAnsiTheme="majorHAnsi" w:cs="Simplified Arabic"/>
          <w:sz w:val="28"/>
          <w:szCs w:val="28"/>
          <w:rtl/>
          <w:lang w:bidi="ar-IQ"/>
        </w:rPr>
      </w:pPr>
    </w:p>
    <w:p w:rsidR="008033F5" w:rsidRPr="00A76EA2" w:rsidRDefault="008033F5" w:rsidP="006B1D19">
      <w:pPr>
        <w:ind w:left="-58" w:right="-284" w:hanging="341"/>
        <w:jc w:val="both"/>
        <w:rPr>
          <w:rFonts w:asciiTheme="majorHAnsi" w:eastAsiaTheme="majorEastAsia" w:hAnsiTheme="majorHAnsi" w:cs="Simplified Arabic"/>
          <w:sz w:val="28"/>
          <w:szCs w:val="28"/>
          <w:u w:val="single"/>
          <w:rtl/>
        </w:rPr>
      </w:pPr>
      <w:r w:rsidRPr="00A76EA2">
        <w:rPr>
          <w:rFonts w:asciiTheme="majorHAnsi" w:eastAsiaTheme="majorEastAsia" w:hAnsiTheme="majorHAnsi" w:cs="Simplified Arabic" w:hint="cs"/>
          <w:b/>
          <w:bCs/>
          <w:sz w:val="28"/>
          <w:szCs w:val="28"/>
          <w:u w:val="single"/>
          <w:rtl/>
        </w:rPr>
        <w:lastRenderedPageBreak/>
        <w:t>الصورة الثانية</w:t>
      </w:r>
      <w:r w:rsidRPr="00A76EA2">
        <w:rPr>
          <w:rFonts w:asciiTheme="majorHAnsi" w:eastAsiaTheme="majorEastAsia" w:hAnsiTheme="majorHAnsi" w:cs="Simplified Arabic" w:hint="cs"/>
          <w:sz w:val="28"/>
          <w:szCs w:val="28"/>
          <w:u w:val="single"/>
          <w:rtl/>
        </w:rPr>
        <w:t xml:space="preserve">: </w:t>
      </w:r>
    </w:p>
    <w:p w:rsidR="008033F5" w:rsidRPr="00B84999" w:rsidRDefault="008033F5" w:rsidP="006B1D19">
      <w:pPr>
        <w:ind w:left="-58" w:right="-284" w:hanging="341"/>
        <w:jc w:val="both"/>
        <w:rPr>
          <w:rFonts w:asciiTheme="majorHAnsi" w:eastAsiaTheme="majorEastAsia" w:hAnsiTheme="majorHAnsi" w:cs="Simplified Arabic"/>
          <w:sz w:val="28"/>
          <w:szCs w:val="28"/>
          <w:rtl/>
        </w:rPr>
      </w:pPr>
      <w:r w:rsidRPr="00242368">
        <w:rPr>
          <w:rFonts w:asciiTheme="majorHAnsi" w:eastAsiaTheme="majorEastAsia" w:hAnsiTheme="majorHAnsi" w:cs="Simplified Arabic" w:hint="cs"/>
          <w:sz w:val="28"/>
          <w:szCs w:val="28"/>
          <w:rtl/>
        </w:rPr>
        <w:t>أن تكون كلتا الروايتين صحيحة، ولإحداهما مرجح، والمرجح أن تكون إحداهما أصح م</w:t>
      </w:r>
      <w:r>
        <w:rPr>
          <w:rFonts w:asciiTheme="majorHAnsi" w:eastAsiaTheme="majorEastAsia" w:hAnsiTheme="majorHAnsi" w:cs="Simplified Arabic" w:hint="cs"/>
          <w:sz w:val="28"/>
          <w:szCs w:val="28"/>
          <w:rtl/>
        </w:rPr>
        <w:t>ـ</w:t>
      </w:r>
      <w:r w:rsidRPr="00242368">
        <w:rPr>
          <w:rFonts w:asciiTheme="majorHAnsi" w:eastAsiaTheme="majorEastAsia" w:hAnsiTheme="majorHAnsi" w:cs="Simplified Arabic" w:hint="cs"/>
          <w:sz w:val="28"/>
          <w:szCs w:val="28"/>
          <w:rtl/>
        </w:rPr>
        <w:t>ن الأخرى، أو أن يكون راوي إحداهما مشاهد</w:t>
      </w:r>
      <w:r w:rsidR="00E7215E">
        <w:rPr>
          <w:rFonts w:asciiTheme="majorHAnsi" w:eastAsiaTheme="majorEastAsia" w:hAnsiTheme="majorHAnsi" w:cs="Simplified Arabic" w:hint="cs"/>
          <w:sz w:val="28"/>
          <w:szCs w:val="28"/>
          <w:rtl/>
        </w:rPr>
        <w:t>اً</w:t>
      </w:r>
      <w:r w:rsidRPr="00242368">
        <w:rPr>
          <w:rFonts w:asciiTheme="majorHAnsi" w:eastAsiaTheme="majorEastAsia" w:hAnsiTheme="majorHAnsi" w:cs="Simplified Arabic" w:hint="cs"/>
          <w:sz w:val="28"/>
          <w:szCs w:val="28"/>
          <w:rtl/>
        </w:rPr>
        <w:t xml:space="preserve"> للقصة دون راوي الأخرى، ففي هذه الحالة يؤخذ ببيان سبب النزول بالراجحة دون المرجوحة</w:t>
      </w:r>
      <w:r>
        <w:rPr>
          <w:rFonts w:asciiTheme="majorHAnsi" w:eastAsiaTheme="majorEastAsia" w:hAnsiTheme="majorHAnsi" w:cs="Simplified Arabic" w:hint="cs"/>
          <w:sz w:val="28"/>
          <w:szCs w:val="28"/>
          <w:rtl/>
        </w:rPr>
        <w:t>،</w:t>
      </w:r>
      <w:r w:rsidRPr="00242368">
        <w:rPr>
          <w:rFonts w:asciiTheme="majorHAnsi" w:eastAsiaTheme="majorEastAsia" w:hAnsiTheme="majorHAnsi" w:cs="Simplified Arabic" w:hint="cs"/>
          <w:sz w:val="28"/>
          <w:szCs w:val="28"/>
          <w:rtl/>
        </w:rPr>
        <w:t xml:space="preserve"> </w:t>
      </w:r>
      <w:r w:rsidRPr="00B84999">
        <w:rPr>
          <w:rFonts w:asciiTheme="majorHAnsi" w:eastAsiaTheme="majorEastAsia" w:hAnsiTheme="majorHAnsi" w:cs="Simplified Arabic" w:hint="cs"/>
          <w:sz w:val="28"/>
          <w:szCs w:val="28"/>
          <w:rtl/>
        </w:rPr>
        <w:t xml:space="preserve">كما في سبب نزول قوله تعالى: </w:t>
      </w:r>
      <w:r w:rsidRPr="00B84999">
        <w:rPr>
          <w:rFonts w:ascii="QCF_BSML" w:hAnsi="QCF_BSML" w:cs="QCF_BSML"/>
          <w:sz w:val="28"/>
          <w:szCs w:val="28"/>
          <w:rtl/>
        </w:rPr>
        <w:t xml:space="preserve">ﭽ </w:t>
      </w:r>
      <w:r w:rsidRPr="00B84999">
        <w:rPr>
          <w:rFonts w:ascii="QCF_P290" w:hAnsi="QCF_P290" w:cs="QCF_P290"/>
          <w:sz w:val="28"/>
          <w:szCs w:val="28"/>
          <w:rtl/>
        </w:rPr>
        <w:t xml:space="preserve">ﯮ  ﯯ  ﯰﯱ  ﯲ  ﯳ  ﯴ  ﯵ  ﯶ   ﯷ  ﯸ  ﯹ  ﯺ  ﯻ  ﯼ  </w:t>
      </w:r>
      <w:r w:rsidRPr="00B84999">
        <w:rPr>
          <w:rFonts w:ascii="QCF_BSML" w:hAnsi="QCF_BSML" w:cs="QCF_BSML"/>
          <w:sz w:val="28"/>
          <w:szCs w:val="28"/>
          <w:rtl/>
        </w:rPr>
        <w:t>ﭼ</w:t>
      </w:r>
      <w:r w:rsidRPr="00B84999">
        <w:rPr>
          <w:rFonts w:ascii="Arial" w:hAnsi="Arial" w:cs="Arial"/>
          <w:sz w:val="28"/>
          <w:szCs w:val="28"/>
          <w:rtl/>
        </w:rPr>
        <w:t xml:space="preserve"> </w:t>
      </w:r>
      <w:r w:rsidRPr="00B84999">
        <w:rPr>
          <w:rFonts w:asciiTheme="majorHAnsi" w:eastAsiaTheme="majorEastAsia" w:hAnsiTheme="majorHAnsi" w:cs="Simplified Arabic" w:hint="cs"/>
          <w:sz w:val="28"/>
          <w:szCs w:val="28"/>
          <w:vertAlign w:val="superscript"/>
          <w:rtl/>
        </w:rPr>
        <w:t>(</w:t>
      </w:r>
      <w:r w:rsidRPr="00B84999">
        <w:rPr>
          <w:rFonts w:asciiTheme="majorHAnsi" w:eastAsiaTheme="majorEastAsia" w:hAnsiTheme="majorHAnsi" w:cs="Simplified Arabic"/>
          <w:sz w:val="28"/>
          <w:szCs w:val="28"/>
          <w:vertAlign w:val="superscript"/>
          <w:rtl/>
        </w:rPr>
        <w:footnoteReference w:id="362"/>
      </w:r>
      <w:r w:rsidRPr="00B84999">
        <w:rPr>
          <w:rFonts w:asciiTheme="majorHAnsi" w:eastAsiaTheme="majorEastAsia" w:hAnsiTheme="majorHAnsi" w:cs="Simplified Arabic" w:hint="cs"/>
          <w:sz w:val="28"/>
          <w:szCs w:val="28"/>
          <w:vertAlign w:val="superscript"/>
          <w:rtl/>
        </w:rPr>
        <w:t xml:space="preserve">) </w:t>
      </w:r>
      <w:r w:rsidRPr="00B84999">
        <w:rPr>
          <w:rFonts w:asciiTheme="majorHAnsi" w:eastAsiaTheme="majorEastAsia" w:hAnsiTheme="majorHAnsi" w:cs="Simplified Arabic" w:hint="cs"/>
          <w:sz w:val="28"/>
          <w:szCs w:val="28"/>
          <w:rtl/>
        </w:rPr>
        <w:t>. فقد ورد في سبب نزول هذه الآية روايتان:</w:t>
      </w:r>
    </w:p>
    <w:p w:rsidR="008033F5" w:rsidRPr="0052298C" w:rsidRDefault="008033F5" w:rsidP="006B1D19">
      <w:pPr>
        <w:spacing w:after="0"/>
        <w:ind w:left="-58" w:right="-284" w:hanging="341"/>
        <w:jc w:val="both"/>
        <w:rPr>
          <w:rFonts w:asciiTheme="majorHAnsi" w:eastAsiaTheme="majorEastAsia" w:hAnsiTheme="majorHAnsi" w:cs="Simplified Arabic"/>
          <w:sz w:val="28"/>
          <w:szCs w:val="28"/>
          <w:rtl/>
        </w:rPr>
      </w:pPr>
      <w:r w:rsidRPr="0052298C">
        <w:rPr>
          <w:rFonts w:asciiTheme="majorHAnsi" w:eastAsiaTheme="majorEastAsia" w:hAnsiTheme="majorHAnsi" w:cs="Simplified Arabic" w:hint="cs"/>
          <w:sz w:val="28"/>
          <w:szCs w:val="28"/>
          <w:rtl/>
        </w:rPr>
        <w:t>الرواية الأولى: عن</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عبد</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اللهِ بن مسعود رضي الله عنه قال:</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بَيْنَا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أنا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أَمْشِي</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مع</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النبي</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صلى</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الله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عليه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وسلم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في</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خَرِبِ</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الْمَدِينَةِ،</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وهو</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يَتَوَكَّأُ</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على</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عَسِيبٍ</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معه،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فَمَرَّ</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بِنَفَرٍ</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من</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الْيَهُودِ،</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فقال</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بَعْضُهُمْ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لِبَعْضٍ:</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سَلُوهُ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عن</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الرُّوحِ،</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وقال</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بَعْضُهُمْ: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لَا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تَسْأَلُوهُ،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لَا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يَجِيءُ</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فيه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بِشَيْءٍ</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تَكْرَهُونَهُ،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فقال</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بَعْضُهُمْ: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لَنَسْأَلَنَّهُ،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فَقَامَ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رَجُلٌ</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منهم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فقال</w:t>
      </w:r>
      <w:r w:rsidR="00BD1F03">
        <w:rPr>
          <w:rFonts w:asciiTheme="majorHAnsi" w:eastAsiaTheme="majorEastAsia" w:hAnsiTheme="majorHAnsi" w:cs="Simplified Arabic" w:hint="cs"/>
          <w:sz w:val="28"/>
          <w:szCs w:val="28"/>
          <w:rtl/>
        </w:rPr>
        <w:t>:</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يا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أَبَا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الْقَاسِمِ</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ما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الرُّوحُ؟</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فَسَكَتَ،</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فقلت:</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إنه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يُوحَى</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إليه فَقُمْتُ،</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فلما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انْجَلَى</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عنه،</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 xml:space="preserve">فقال: </w:t>
      </w:r>
      <w:r w:rsidRPr="0052298C">
        <w:rPr>
          <w:rFonts w:ascii="QCF_BSML" w:hAnsi="QCF_BSML" w:cs="QCF_BSML"/>
          <w:sz w:val="28"/>
          <w:szCs w:val="28"/>
          <w:rtl/>
        </w:rPr>
        <w:t>ﭽ</w:t>
      </w:r>
      <w:r w:rsidRPr="0052298C">
        <w:rPr>
          <w:rFonts w:ascii="QCF_P290" w:hAnsi="QCF_P290" w:cs="QCF_P290"/>
          <w:sz w:val="28"/>
          <w:szCs w:val="28"/>
          <w:rtl/>
        </w:rPr>
        <w:t xml:space="preserve">ﯮ  ﯯ  ﯰﯱ  ﯲ  ﯳ  ﯴ  ﯵ  ﯶ   ﯷ  ﯸ  ﯹ  ﯺ  ﯻ  ﯼ  </w:t>
      </w:r>
      <w:r w:rsidRPr="0052298C">
        <w:rPr>
          <w:rFonts w:ascii="QCF_BSML" w:hAnsi="QCF_BSML" w:cs="QCF_BSML"/>
          <w:sz w:val="28"/>
          <w:szCs w:val="28"/>
          <w:rtl/>
        </w:rPr>
        <w:t>ﭼ</w:t>
      </w:r>
      <w:r w:rsidRPr="0052298C">
        <w:rPr>
          <w:rFonts w:asciiTheme="majorHAnsi" w:eastAsiaTheme="majorEastAsia" w:hAnsiTheme="majorHAnsi" w:cs="Simplified Arabic" w:hint="cs"/>
          <w:sz w:val="28"/>
          <w:szCs w:val="28"/>
          <w:rtl/>
        </w:rPr>
        <w:t xml:space="preserve"> .</w:t>
      </w:r>
    </w:p>
    <w:p w:rsidR="008033F5" w:rsidRPr="0052298C" w:rsidRDefault="008033F5" w:rsidP="006B1D19">
      <w:pPr>
        <w:spacing w:after="0"/>
        <w:ind w:left="-58" w:right="-284" w:hanging="341"/>
        <w:jc w:val="both"/>
        <w:rPr>
          <w:rFonts w:asciiTheme="majorHAnsi" w:eastAsiaTheme="majorEastAsia" w:hAnsiTheme="majorHAnsi" w:cs="Simplified Arabic"/>
          <w:sz w:val="28"/>
          <w:szCs w:val="28"/>
          <w:rtl/>
        </w:rPr>
      </w:pPr>
      <w:r w:rsidRPr="0052298C">
        <w:rPr>
          <w:rFonts w:asciiTheme="majorHAnsi" w:eastAsiaTheme="majorEastAsia" w:hAnsiTheme="majorHAnsi" w:cs="Simplified Arabic" w:hint="cs"/>
          <w:sz w:val="28"/>
          <w:szCs w:val="28"/>
          <w:rtl/>
        </w:rPr>
        <w:t>قال</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الْأَعْمَشُ:</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هَكَذَا</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في</w:t>
      </w:r>
      <w:r w:rsidRPr="0052298C">
        <w:rPr>
          <w:rFonts w:asciiTheme="majorHAnsi" w:eastAsiaTheme="majorEastAsia" w:hAnsiTheme="majorHAnsi" w:cs="Simplified Arabic"/>
          <w:sz w:val="28"/>
          <w:szCs w:val="28"/>
          <w:rtl/>
        </w:rPr>
        <w:t xml:space="preserve"> </w:t>
      </w:r>
      <w:r w:rsidRPr="0052298C">
        <w:rPr>
          <w:rFonts w:asciiTheme="majorHAnsi" w:eastAsiaTheme="majorEastAsia" w:hAnsiTheme="majorHAnsi" w:cs="Simplified Arabic" w:hint="cs"/>
          <w:sz w:val="28"/>
          <w:szCs w:val="28"/>
          <w:rtl/>
        </w:rPr>
        <w:t>قِرَاءَتِنَا</w:t>
      </w:r>
      <w:r w:rsidRPr="0052298C">
        <w:rPr>
          <w:rFonts w:asciiTheme="majorHAnsi" w:eastAsiaTheme="majorEastAsia" w:hAnsiTheme="majorHAnsi" w:cs="Simplified Arabic" w:hint="cs"/>
          <w:sz w:val="28"/>
          <w:szCs w:val="28"/>
          <w:vertAlign w:val="superscript"/>
          <w:rtl/>
        </w:rPr>
        <w:t xml:space="preserve"> (</w:t>
      </w:r>
      <w:r w:rsidRPr="0052298C">
        <w:rPr>
          <w:rFonts w:asciiTheme="majorHAnsi" w:eastAsiaTheme="majorEastAsia" w:hAnsiTheme="majorHAnsi" w:cs="Simplified Arabic"/>
          <w:sz w:val="28"/>
          <w:szCs w:val="28"/>
          <w:vertAlign w:val="superscript"/>
          <w:rtl/>
        </w:rPr>
        <w:footnoteReference w:id="363"/>
      </w:r>
      <w:r w:rsidRPr="0052298C">
        <w:rPr>
          <w:rFonts w:asciiTheme="majorHAnsi" w:eastAsiaTheme="majorEastAsia" w:hAnsiTheme="majorHAnsi" w:cs="Simplified Arabic" w:hint="cs"/>
          <w:sz w:val="28"/>
          <w:szCs w:val="28"/>
          <w:vertAlign w:val="superscript"/>
          <w:rtl/>
        </w:rPr>
        <w:t>)</w:t>
      </w:r>
      <w:r w:rsidRPr="0052298C">
        <w:rPr>
          <w:rFonts w:asciiTheme="majorHAnsi" w:eastAsiaTheme="majorEastAsia" w:hAnsiTheme="majorHAnsi" w:cs="Simplified Arabic" w:hint="cs"/>
          <w:sz w:val="28"/>
          <w:szCs w:val="28"/>
          <w:rtl/>
        </w:rPr>
        <w:t xml:space="preserve"> .</w:t>
      </w:r>
    </w:p>
    <w:p w:rsidR="008033F5" w:rsidRDefault="008033F5" w:rsidP="006B1D19">
      <w:pPr>
        <w:spacing w:after="0"/>
        <w:ind w:left="-58" w:right="-284" w:hanging="341"/>
        <w:rPr>
          <w:rFonts w:cs="Simplified Arabic"/>
          <w:sz w:val="28"/>
          <w:szCs w:val="28"/>
          <w:rtl/>
        </w:rPr>
      </w:pPr>
    </w:p>
    <w:p w:rsidR="008033F5" w:rsidRPr="00035BAE" w:rsidRDefault="008033F5" w:rsidP="004E48D0">
      <w:pPr>
        <w:ind w:left="-58" w:right="-284" w:hanging="341"/>
        <w:jc w:val="both"/>
        <w:rPr>
          <w:rFonts w:asciiTheme="majorHAnsi" w:eastAsiaTheme="majorEastAsia" w:hAnsiTheme="majorHAnsi" w:cs="Simplified Arabic"/>
          <w:sz w:val="28"/>
          <w:szCs w:val="28"/>
          <w:rtl/>
        </w:rPr>
      </w:pPr>
      <w:r w:rsidRPr="00035BAE">
        <w:rPr>
          <w:rFonts w:asciiTheme="majorHAnsi" w:eastAsiaTheme="majorEastAsia" w:hAnsiTheme="majorHAnsi" w:cs="Simplified Arabic" w:hint="cs"/>
          <w:sz w:val="28"/>
          <w:szCs w:val="28"/>
          <w:rtl/>
        </w:rPr>
        <w:t>الرواية الثانية:</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عن</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ابن</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عَبَّاسٍ رضي الله عنهما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قال:</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قالت</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قُرَيْشٌ</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لِيَهُودَ:</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أَعْطُونَا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شيئا</w:t>
      </w:r>
      <w:r w:rsidR="00BD1F03">
        <w:rPr>
          <w:rFonts w:asciiTheme="majorHAnsi" w:eastAsiaTheme="majorEastAsia" w:hAnsiTheme="majorHAnsi" w:cs="Simplified Arabic" w:hint="cs"/>
          <w:sz w:val="28"/>
          <w:szCs w:val="28"/>
          <w:rtl/>
        </w:rPr>
        <w:t>ً</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نَسْأَلُ</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هـذا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الرَّجُلَ،</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فقالوا: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سَلُوهُ</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عن</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الرُّوحِ،</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قال:</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فَسَأَلُوهُ</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عـن</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الرُّوحِ،</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فَأَنْزَلَ</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الله:</w:t>
      </w:r>
      <w:r w:rsidRPr="00035BAE">
        <w:rPr>
          <w:rFonts w:asciiTheme="majorHAnsi" w:eastAsiaTheme="majorEastAsia" w:hAnsiTheme="majorHAnsi" w:cs="Simplified Arabic"/>
          <w:sz w:val="28"/>
          <w:szCs w:val="28"/>
          <w:rtl/>
        </w:rPr>
        <w:t xml:space="preserve"> </w:t>
      </w:r>
      <w:r w:rsidRPr="00035BAE">
        <w:rPr>
          <w:rFonts w:ascii="QCF_BSML" w:hAnsi="QCF_BSML" w:cs="QCF_BSML"/>
          <w:sz w:val="28"/>
          <w:szCs w:val="28"/>
          <w:rtl/>
        </w:rPr>
        <w:t>ﭽ</w:t>
      </w:r>
      <w:r w:rsidRPr="00035BAE">
        <w:rPr>
          <w:rFonts w:ascii="QCF_P290" w:hAnsi="QCF_P290" w:cs="QCF_P290"/>
          <w:sz w:val="28"/>
          <w:szCs w:val="28"/>
          <w:rtl/>
        </w:rPr>
        <w:t>ﯮ  ﯯ  ﯰﯱ  ﯲ  ﯳ  ﯴ  ﯵ  ﯶ   ﯷ  ﯸ  ﯹ  ﯺ  ﯻ  ﯼ</w:t>
      </w:r>
      <w:r w:rsidRPr="00035BAE">
        <w:rPr>
          <w:rFonts w:ascii="QCF_BSML" w:hAnsi="QCF_BSML" w:cs="QCF_BSML"/>
          <w:sz w:val="28"/>
          <w:szCs w:val="28"/>
          <w:rtl/>
        </w:rPr>
        <w:t>ﭼ</w:t>
      </w:r>
      <w:r w:rsidRPr="00035BAE">
        <w:rPr>
          <w:rFonts w:asciiTheme="majorHAnsi" w:eastAsiaTheme="majorEastAsia" w:hAnsiTheme="majorHAnsi" w:cs="Simplified Arabic" w:hint="cs"/>
          <w:sz w:val="28"/>
          <w:szCs w:val="28"/>
          <w:rtl/>
        </w:rPr>
        <w:t>، قالوا: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أُوتِينَا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عِلْمًا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كَثِيرًا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التَّوْرَاةَ،</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وَمَنْ</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أُوتِيَ</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التَّوْرَاةَ</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فَقَدْ</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أُوتِيَ</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خَيْرًا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كَثِيرًا،</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فَأُنْزِلَتْ:</w:t>
      </w:r>
      <w:r w:rsidRPr="00035BAE">
        <w:rPr>
          <w:rFonts w:asciiTheme="majorHAnsi" w:eastAsiaTheme="majorEastAsia" w:hAnsiTheme="majorHAnsi" w:cs="Simplified Arabic"/>
          <w:sz w:val="28"/>
          <w:szCs w:val="28"/>
          <w:rtl/>
        </w:rPr>
        <w:t xml:space="preserve"> </w:t>
      </w:r>
      <w:r w:rsidRPr="00035BAE">
        <w:rPr>
          <w:rFonts w:ascii="QCF_BSML" w:hAnsi="QCF_BSML" w:cs="QCF_BSML"/>
          <w:sz w:val="28"/>
          <w:szCs w:val="28"/>
          <w:rtl/>
        </w:rPr>
        <w:t xml:space="preserve">ﭽ </w:t>
      </w:r>
      <w:r w:rsidRPr="00035BAE">
        <w:rPr>
          <w:rFonts w:ascii="QCF_P304" w:hAnsi="QCF_P304" w:cs="QCF_P304"/>
          <w:sz w:val="28"/>
          <w:szCs w:val="28"/>
          <w:rtl/>
        </w:rPr>
        <w:t xml:space="preserve">ﯱ  ﯲ        ﯳ    ﯴ        ﯵ  ﯶ   ﯷ    ﯸ  ﯹ        </w:t>
      </w:r>
      <w:r w:rsidRPr="00035BAE">
        <w:rPr>
          <w:rFonts w:ascii="QCF_BSML" w:hAnsi="QCF_BSML" w:cs="QCF_BSML"/>
          <w:sz w:val="28"/>
          <w:szCs w:val="28"/>
          <w:rtl/>
        </w:rPr>
        <w:t>ﭼ</w:t>
      </w:r>
      <w:r w:rsidR="008027C7" w:rsidRPr="008027C7">
        <w:rPr>
          <w:rFonts w:asciiTheme="majorHAnsi" w:eastAsiaTheme="majorEastAsia" w:hAnsiTheme="majorHAnsi" w:cs="Simplified Arabic" w:hint="cs"/>
          <w:sz w:val="28"/>
          <w:szCs w:val="28"/>
          <w:vertAlign w:val="superscript"/>
          <w:rtl/>
        </w:rPr>
        <w:t>(</w:t>
      </w:r>
      <w:r w:rsidR="008027C7" w:rsidRPr="008027C7">
        <w:rPr>
          <w:rStyle w:val="a4"/>
          <w:rFonts w:ascii="Arial" w:hAnsi="Arial" w:cs="Simplified Arabic"/>
          <w:sz w:val="28"/>
          <w:szCs w:val="28"/>
          <w:rtl/>
        </w:rPr>
        <w:footnoteReference w:id="364"/>
      </w:r>
      <w:r w:rsidR="008027C7" w:rsidRPr="008027C7">
        <w:rPr>
          <w:rFonts w:asciiTheme="majorHAnsi" w:eastAsiaTheme="majorEastAsia" w:hAnsiTheme="majorHAnsi" w:cs="Simplified Arabic" w:hint="cs"/>
          <w:sz w:val="28"/>
          <w:szCs w:val="28"/>
          <w:vertAlign w:val="superscript"/>
          <w:rtl/>
        </w:rPr>
        <w:t>)</w:t>
      </w:r>
      <w:r w:rsidRPr="00035BAE">
        <w:rPr>
          <w:rFonts w:ascii="Arial" w:hAnsi="Arial" w:cs="Arial"/>
          <w:sz w:val="28"/>
          <w:szCs w:val="28"/>
          <w:rtl/>
        </w:rPr>
        <w:t xml:space="preserve"> </w:t>
      </w:r>
      <w:r w:rsidRPr="00035BAE">
        <w:rPr>
          <w:rFonts w:asciiTheme="majorHAnsi" w:eastAsiaTheme="majorEastAsia" w:hAnsiTheme="majorHAnsi" w:cs="Simplified Arabic" w:hint="cs"/>
          <w:sz w:val="28"/>
          <w:szCs w:val="28"/>
          <w:rtl/>
        </w:rPr>
        <w:t>إلى</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آخِرِ</w:t>
      </w:r>
      <w:r w:rsidRPr="00035BAE">
        <w:rPr>
          <w:rFonts w:asciiTheme="majorHAnsi" w:eastAsiaTheme="majorEastAsia" w:hAnsiTheme="majorHAnsi" w:cs="Simplified Arabic"/>
          <w:sz w:val="28"/>
          <w:szCs w:val="28"/>
          <w:rtl/>
        </w:rPr>
        <w:t xml:space="preserve"> </w:t>
      </w:r>
      <w:r w:rsidRPr="00035BAE">
        <w:rPr>
          <w:rFonts w:asciiTheme="majorHAnsi" w:eastAsiaTheme="majorEastAsia" w:hAnsiTheme="majorHAnsi" w:cs="Simplified Arabic" w:hint="cs"/>
          <w:sz w:val="28"/>
          <w:szCs w:val="28"/>
          <w:rtl/>
        </w:rPr>
        <w:t>الْآيَةَ</w:t>
      </w:r>
      <w:r w:rsidRPr="00035BAE">
        <w:rPr>
          <w:rFonts w:asciiTheme="majorHAnsi" w:eastAsiaTheme="majorEastAsia" w:hAnsiTheme="majorHAnsi" w:cs="Simplified Arabic" w:hint="cs"/>
          <w:sz w:val="28"/>
          <w:szCs w:val="28"/>
          <w:vertAlign w:val="superscript"/>
          <w:rtl/>
        </w:rPr>
        <w:t xml:space="preserve"> (</w:t>
      </w:r>
      <w:r w:rsidRPr="00035BAE">
        <w:rPr>
          <w:rFonts w:asciiTheme="majorHAnsi" w:eastAsiaTheme="majorEastAsia" w:hAnsiTheme="majorHAnsi" w:cs="Simplified Arabic"/>
          <w:sz w:val="28"/>
          <w:szCs w:val="28"/>
          <w:vertAlign w:val="superscript"/>
          <w:rtl/>
        </w:rPr>
        <w:footnoteReference w:id="365"/>
      </w:r>
      <w:r w:rsidRPr="00035BAE">
        <w:rPr>
          <w:rFonts w:asciiTheme="majorHAnsi" w:eastAsiaTheme="majorEastAsia" w:hAnsiTheme="majorHAnsi" w:cs="Simplified Arabic" w:hint="cs"/>
          <w:sz w:val="28"/>
          <w:szCs w:val="28"/>
          <w:vertAlign w:val="superscript"/>
          <w:rtl/>
        </w:rPr>
        <w:t xml:space="preserve">) </w:t>
      </w:r>
      <w:r w:rsidRPr="00035BAE">
        <w:rPr>
          <w:rFonts w:asciiTheme="majorHAnsi" w:eastAsiaTheme="majorEastAsia" w:hAnsiTheme="majorHAnsi" w:cs="Simplified Arabic" w:hint="cs"/>
          <w:sz w:val="28"/>
          <w:szCs w:val="28"/>
          <w:rtl/>
        </w:rPr>
        <w:t>.</w:t>
      </w:r>
    </w:p>
    <w:p w:rsidR="008033F5" w:rsidRPr="00A77898" w:rsidRDefault="008033F5" w:rsidP="006B1D19">
      <w:pPr>
        <w:ind w:left="-58" w:right="-284" w:hanging="341"/>
        <w:rPr>
          <w:rFonts w:asciiTheme="majorHAnsi" w:eastAsiaTheme="majorEastAsia" w:hAnsiTheme="majorHAnsi" w:cs="Simplified Arabic"/>
          <w:sz w:val="28"/>
          <w:szCs w:val="28"/>
          <w:rtl/>
        </w:rPr>
      </w:pPr>
      <w:r w:rsidRPr="00A77898">
        <w:rPr>
          <w:rFonts w:asciiTheme="majorHAnsi" w:eastAsiaTheme="majorEastAsia" w:hAnsiTheme="majorHAnsi" w:cs="Simplified Arabic" w:hint="cs"/>
          <w:sz w:val="28"/>
          <w:szCs w:val="28"/>
          <w:rtl/>
        </w:rPr>
        <w:t xml:space="preserve">في هذه الحالة ترجح الرواية الأولى لسببين: </w:t>
      </w:r>
    </w:p>
    <w:p w:rsidR="008033F5" w:rsidRPr="00A77898" w:rsidRDefault="008033F5" w:rsidP="006B1D19">
      <w:pPr>
        <w:ind w:left="-58" w:right="-284" w:hanging="341"/>
        <w:rPr>
          <w:rFonts w:asciiTheme="majorHAnsi" w:eastAsiaTheme="majorEastAsia" w:hAnsiTheme="majorHAnsi" w:cs="Simplified Arabic"/>
          <w:sz w:val="28"/>
          <w:szCs w:val="28"/>
          <w:rtl/>
        </w:rPr>
      </w:pPr>
      <w:r w:rsidRPr="00A77898">
        <w:rPr>
          <w:rFonts w:asciiTheme="majorHAnsi" w:eastAsiaTheme="majorEastAsia" w:hAnsiTheme="majorHAnsi" w:cs="Simplified Arabic" w:hint="cs"/>
          <w:sz w:val="28"/>
          <w:szCs w:val="28"/>
          <w:rtl/>
        </w:rPr>
        <w:t>السبب الأول: أنها وردت في الصحيحين، وهما أصح الكتب .</w:t>
      </w:r>
    </w:p>
    <w:p w:rsidR="008033F5" w:rsidRDefault="008033F5" w:rsidP="006B1D19">
      <w:pPr>
        <w:ind w:left="-58" w:right="-284" w:hanging="341"/>
        <w:jc w:val="both"/>
        <w:rPr>
          <w:rFonts w:asciiTheme="majorHAnsi" w:eastAsiaTheme="majorEastAsia" w:hAnsiTheme="majorHAnsi" w:cs="Simplified Arabic"/>
          <w:sz w:val="28"/>
          <w:szCs w:val="28"/>
          <w:rtl/>
        </w:rPr>
      </w:pPr>
      <w:r w:rsidRPr="00A77898">
        <w:rPr>
          <w:rFonts w:asciiTheme="majorHAnsi" w:eastAsiaTheme="majorEastAsia" w:hAnsiTheme="majorHAnsi" w:cs="Simplified Arabic" w:hint="cs"/>
          <w:sz w:val="28"/>
          <w:szCs w:val="28"/>
          <w:rtl/>
        </w:rPr>
        <w:lastRenderedPageBreak/>
        <w:t xml:space="preserve">السبب الثاني: أن راوي الخبر في الرواية الأولى وهو عبد الله بن مسعود رضي الله عنه كان مشاهداً للقصة من أولها الى آخرها، بخلاف الخبر الثاني الذي يرويه ابن عباس رضي الله عنهما فانه لا يدل على حضوره القصة </w:t>
      </w:r>
      <w:r w:rsidRPr="00A77898">
        <w:rPr>
          <w:rFonts w:asciiTheme="majorHAnsi" w:eastAsiaTheme="majorEastAsia" w:hAnsiTheme="majorHAnsi" w:cs="Simplified Arabic" w:hint="cs"/>
          <w:sz w:val="28"/>
          <w:szCs w:val="28"/>
          <w:vertAlign w:val="superscript"/>
          <w:rtl/>
        </w:rPr>
        <w:t>(</w:t>
      </w:r>
      <w:r w:rsidRPr="00A77898">
        <w:rPr>
          <w:rFonts w:asciiTheme="majorHAnsi" w:eastAsiaTheme="majorEastAsia" w:hAnsiTheme="majorHAnsi" w:cs="Simplified Arabic"/>
          <w:sz w:val="28"/>
          <w:szCs w:val="28"/>
          <w:vertAlign w:val="superscript"/>
          <w:rtl/>
        </w:rPr>
        <w:footnoteReference w:id="366"/>
      </w:r>
      <w:r w:rsidRPr="00A77898">
        <w:rPr>
          <w:rFonts w:asciiTheme="majorHAnsi" w:eastAsiaTheme="majorEastAsia" w:hAnsiTheme="majorHAnsi" w:cs="Simplified Arabic" w:hint="cs"/>
          <w:sz w:val="28"/>
          <w:szCs w:val="28"/>
          <w:vertAlign w:val="superscript"/>
          <w:rtl/>
        </w:rPr>
        <w:t>)</w:t>
      </w:r>
      <w:r w:rsidRPr="00A77898">
        <w:rPr>
          <w:rFonts w:asciiTheme="majorHAnsi" w:eastAsiaTheme="majorEastAsia" w:hAnsiTheme="majorHAnsi" w:cs="Simplified Arabic" w:hint="cs"/>
          <w:sz w:val="28"/>
          <w:szCs w:val="28"/>
          <w:rtl/>
        </w:rPr>
        <w:t xml:space="preserve"> . </w:t>
      </w:r>
    </w:p>
    <w:p w:rsidR="00BD53A2" w:rsidRDefault="00BD53A2" w:rsidP="006B1D19">
      <w:pPr>
        <w:ind w:left="-58" w:right="-284" w:hanging="341"/>
        <w:jc w:val="both"/>
        <w:rPr>
          <w:rFonts w:asciiTheme="majorHAnsi" w:eastAsiaTheme="majorEastAsia" w:hAnsiTheme="majorHAnsi" w:cs="Simplified Arabic"/>
          <w:sz w:val="28"/>
          <w:szCs w:val="28"/>
          <w:rtl/>
        </w:rPr>
      </w:pPr>
    </w:p>
    <w:p w:rsidR="008033F5" w:rsidRPr="000C3AF7" w:rsidRDefault="008033F5" w:rsidP="006B1D19">
      <w:pPr>
        <w:ind w:left="-58" w:right="-284" w:hanging="341"/>
        <w:rPr>
          <w:rFonts w:asciiTheme="majorHAnsi" w:eastAsiaTheme="majorEastAsia" w:hAnsiTheme="majorHAnsi" w:cs="Simplified Arabic"/>
          <w:sz w:val="28"/>
          <w:szCs w:val="28"/>
          <w:u w:val="single"/>
          <w:rtl/>
        </w:rPr>
      </w:pPr>
      <w:r w:rsidRPr="000C3AF7">
        <w:rPr>
          <w:rFonts w:asciiTheme="majorHAnsi" w:eastAsiaTheme="majorEastAsia" w:hAnsiTheme="majorHAnsi" w:cs="Simplified Arabic" w:hint="cs"/>
          <w:b/>
          <w:bCs/>
          <w:sz w:val="28"/>
          <w:szCs w:val="28"/>
          <w:u w:val="single"/>
          <w:rtl/>
        </w:rPr>
        <w:t>الصورة الثالثة</w:t>
      </w:r>
      <w:r w:rsidRPr="000C3AF7">
        <w:rPr>
          <w:rFonts w:asciiTheme="majorHAnsi" w:eastAsiaTheme="majorEastAsia" w:hAnsiTheme="majorHAnsi" w:cs="Simplified Arabic" w:hint="cs"/>
          <w:sz w:val="28"/>
          <w:szCs w:val="28"/>
          <w:u w:val="single"/>
          <w:rtl/>
        </w:rPr>
        <w:t xml:space="preserve">: </w:t>
      </w:r>
    </w:p>
    <w:p w:rsidR="008033F5" w:rsidRPr="00242368" w:rsidRDefault="008033F5" w:rsidP="006B1D19">
      <w:pPr>
        <w:ind w:left="-58" w:right="-284" w:hanging="341"/>
        <w:jc w:val="both"/>
        <w:rPr>
          <w:rFonts w:asciiTheme="majorHAnsi" w:eastAsiaTheme="majorEastAsia" w:hAnsiTheme="majorHAnsi" w:cs="Simplified Arabic"/>
          <w:sz w:val="28"/>
          <w:szCs w:val="28"/>
          <w:rtl/>
        </w:rPr>
      </w:pPr>
      <w:r w:rsidRPr="00242368">
        <w:rPr>
          <w:rFonts w:asciiTheme="majorHAnsi" w:eastAsiaTheme="majorEastAsia" w:hAnsiTheme="majorHAnsi" w:cs="Simplified Arabic" w:hint="cs"/>
          <w:sz w:val="28"/>
          <w:szCs w:val="28"/>
          <w:rtl/>
        </w:rPr>
        <w:t>أن تستوي الروايتان في الصحة ولا مرجح لإحداهما، فيتعذر الترجيح، فيصار الى الجمع بينهما</w:t>
      </w:r>
      <w:r>
        <w:rPr>
          <w:rFonts w:asciiTheme="majorHAnsi" w:eastAsiaTheme="majorEastAsia" w:hAnsiTheme="majorHAnsi" w:cs="Simplified Arabic" w:hint="cs"/>
          <w:sz w:val="28"/>
          <w:szCs w:val="28"/>
          <w:rtl/>
        </w:rPr>
        <w:t xml:space="preserve">، وقد وضع العلماء </w:t>
      </w:r>
      <w:r w:rsidRPr="000C3AF7">
        <w:rPr>
          <w:rFonts w:asciiTheme="majorHAnsi" w:eastAsiaTheme="majorEastAsia" w:hAnsiTheme="majorHAnsi" w:cs="Simplified Arabic" w:hint="cs"/>
          <w:sz w:val="28"/>
          <w:szCs w:val="28"/>
          <w:rtl/>
        </w:rPr>
        <w:t>قاعدتين</w:t>
      </w:r>
      <w:r>
        <w:rPr>
          <w:rFonts w:asciiTheme="majorHAnsi" w:eastAsiaTheme="majorEastAsia" w:hAnsiTheme="majorHAnsi" w:cs="Simplified Arabic" w:hint="cs"/>
          <w:sz w:val="28"/>
          <w:szCs w:val="28"/>
          <w:rtl/>
        </w:rPr>
        <w:t xml:space="preserve"> للجمع بينهما</w:t>
      </w:r>
      <w:r w:rsidRPr="00242368">
        <w:rPr>
          <w:rFonts w:asciiTheme="majorHAnsi" w:eastAsiaTheme="majorEastAsia" w:hAnsiTheme="majorHAnsi" w:cs="Simplified Arabic" w:hint="cs"/>
          <w:sz w:val="28"/>
          <w:szCs w:val="28"/>
          <w:rtl/>
        </w:rPr>
        <w:t>:</w:t>
      </w:r>
    </w:p>
    <w:p w:rsidR="008033F5" w:rsidRPr="00242368" w:rsidRDefault="008033F5" w:rsidP="006B1D19">
      <w:pPr>
        <w:ind w:left="-58" w:right="-284" w:hanging="341"/>
        <w:rPr>
          <w:rFonts w:asciiTheme="majorHAnsi" w:eastAsiaTheme="majorEastAsia" w:hAnsiTheme="majorHAnsi" w:cs="Simplified Arabic"/>
          <w:sz w:val="28"/>
          <w:szCs w:val="28"/>
          <w:rtl/>
        </w:rPr>
      </w:pPr>
      <w:r w:rsidRPr="000C3AF7">
        <w:rPr>
          <w:rFonts w:asciiTheme="majorHAnsi" w:eastAsiaTheme="majorEastAsia" w:hAnsiTheme="majorHAnsi" w:cs="Simplified Arabic" w:hint="cs"/>
          <w:sz w:val="28"/>
          <w:szCs w:val="28"/>
          <w:rtl/>
        </w:rPr>
        <w:t>القاعدة الأولى</w:t>
      </w:r>
      <w:r w:rsidRPr="00242368">
        <w:rPr>
          <w:rFonts w:asciiTheme="majorHAnsi" w:eastAsiaTheme="majorEastAsia" w:hAnsiTheme="majorHAnsi" w:cs="Simplified Arabic" w:hint="cs"/>
          <w:sz w:val="28"/>
          <w:szCs w:val="28"/>
          <w:rtl/>
        </w:rPr>
        <w:t>: أن يحمل الأمر على تعدد سبب النزول، ومن</w:t>
      </w:r>
      <w:r>
        <w:rPr>
          <w:rFonts w:asciiTheme="majorHAnsi" w:eastAsiaTheme="majorEastAsia" w:hAnsiTheme="majorHAnsi" w:cs="Simplified Arabic" w:hint="cs"/>
          <w:sz w:val="28"/>
          <w:szCs w:val="28"/>
          <w:rtl/>
        </w:rPr>
        <w:t xml:space="preserve"> أمثلة</w:t>
      </w:r>
      <w:r w:rsidRPr="00242368">
        <w:rPr>
          <w:rFonts w:asciiTheme="majorHAnsi" w:eastAsiaTheme="majorEastAsia" w:hAnsiTheme="majorHAnsi" w:cs="Simplified Arabic" w:hint="cs"/>
          <w:sz w:val="28"/>
          <w:szCs w:val="28"/>
          <w:rtl/>
        </w:rPr>
        <w:t xml:space="preserve"> ذلك: </w:t>
      </w:r>
    </w:p>
    <w:p w:rsidR="008033F5" w:rsidRDefault="008033F5" w:rsidP="006B1D19">
      <w:pPr>
        <w:ind w:left="-58" w:right="-284" w:hanging="341"/>
        <w:jc w:val="both"/>
        <w:rPr>
          <w:rFonts w:asciiTheme="majorHAnsi" w:eastAsiaTheme="majorEastAsia" w:hAnsiTheme="majorHAnsi" w:cs="Simplified Arabic"/>
          <w:sz w:val="28"/>
          <w:szCs w:val="28"/>
          <w:rtl/>
        </w:rPr>
      </w:pPr>
      <w:r w:rsidRPr="00BE3318">
        <w:rPr>
          <w:rFonts w:asciiTheme="majorHAnsi" w:eastAsiaTheme="majorEastAsia" w:hAnsiTheme="majorHAnsi" w:cs="Simplified Arabic" w:hint="cs"/>
          <w:b/>
          <w:bCs/>
          <w:sz w:val="28"/>
          <w:szCs w:val="28"/>
          <w:rtl/>
        </w:rPr>
        <w:t>أولاً</w:t>
      </w:r>
      <w:r w:rsidRPr="00A77898">
        <w:rPr>
          <w:rFonts w:asciiTheme="majorHAnsi" w:eastAsiaTheme="majorEastAsia" w:hAnsiTheme="majorHAnsi" w:cs="Simplified Arabic" w:hint="cs"/>
          <w:sz w:val="28"/>
          <w:szCs w:val="28"/>
          <w:rtl/>
        </w:rPr>
        <w:t xml:space="preserve">: سبب نزول قوله تعالى: </w:t>
      </w:r>
      <w:r w:rsidRPr="00A77898">
        <w:rPr>
          <w:rFonts w:ascii="QCF_BSML" w:hAnsi="QCF_BSML" w:cs="QCF_BSML"/>
          <w:color w:val="000000"/>
          <w:sz w:val="28"/>
          <w:szCs w:val="28"/>
          <w:rtl/>
        </w:rPr>
        <w:t xml:space="preserve">ﭽ </w:t>
      </w:r>
      <w:r w:rsidRPr="00A77898">
        <w:rPr>
          <w:rFonts w:ascii="QCF_P066" w:hAnsi="QCF_P066" w:cs="QCF_P066"/>
          <w:color w:val="000000"/>
          <w:sz w:val="28"/>
          <w:szCs w:val="28"/>
          <w:rtl/>
        </w:rPr>
        <w:t xml:space="preserve">ﮧ  ﮨ      ﮩ  ﮪ   ﮫ  ﮬ  ﮭ  ﮮ  ﮯ   ﮰ  ﮱ  ﯓ   </w:t>
      </w:r>
      <w:r w:rsidRPr="00A77898">
        <w:rPr>
          <w:rFonts w:ascii="QCF_BSML" w:hAnsi="QCF_BSML" w:cs="QCF_BSML"/>
          <w:color w:val="000000"/>
          <w:sz w:val="28"/>
          <w:szCs w:val="28"/>
          <w:rtl/>
        </w:rPr>
        <w:t>ﭼ</w:t>
      </w:r>
      <w:r w:rsidRPr="00A77898">
        <w:rPr>
          <w:rFonts w:asciiTheme="majorHAnsi" w:eastAsiaTheme="majorEastAsia" w:hAnsiTheme="majorHAnsi" w:cs="Simplified Arabic" w:hint="cs"/>
          <w:sz w:val="28"/>
          <w:szCs w:val="28"/>
          <w:vertAlign w:val="superscript"/>
          <w:rtl/>
        </w:rPr>
        <w:t>(</w:t>
      </w:r>
      <w:r w:rsidRPr="00A77898">
        <w:rPr>
          <w:rFonts w:asciiTheme="majorHAnsi" w:eastAsiaTheme="majorEastAsia" w:hAnsiTheme="majorHAnsi" w:cs="Simplified Arabic"/>
          <w:sz w:val="28"/>
          <w:szCs w:val="28"/>
          <w:vertAlign w:val="superscript"/>
          <w:rtl/>
        </w:rPr>
        <w:footnoteReference w:id="367"/>
      </w:r>
      <w:r w:rsidRPr="00A77898">
        <w:rPr>
          <w:rFonts w:asciiTheme="majorHAnsi" w:eastAsiaTheme="majorEastAsia" w:hAnsiTheme="majorHAnsi" w:cs="Simplified Arabic" w:hint="cs"/>
          <w:sz w:val="28"/>
          <w:szCs w:val="28"/>
          <w:vertAlign w:val="superscript"/>
          <w:rtl/>
        </w:rPr>
        <w:t>)</w:t>
      </w:r>
      <w:r w:rsidRPr="00A77898">
        <w:rPr>
          <w:rFonts w:asciiTheme="majorHAnsi" w:eastAsiaTheme="majorEastAsia" w:hAnsiTheme="majorHAnsi" w:cs="Simplified Arabic" w:hint="cs"/>
          <w:sz w:val="28"/>
          <w:szCs w:val="28"/>
          <w:rtl/>
        </w:rPr>
        <w:t xml:space="preserve"> .</w:t>
      </w:r>
      <w:r w:rsidRPr="00242368">
        <w:rPr>
          <w:rFonts w:asciiTheme="majorHAnsi" w:eastAsiaTheme="majorEastAsia" w:hAnsiTheme="majorHAnsi" w:cs="Simplified Arabic" w:hint="cs"/>
          <w:sz w:val="28"/>
          <w:szCs w:val="28"/>
          <w:rtl/>
        </w:rPr>
        <w:t xml:space="preserve"> فقد ورد في سبب نزولها </w:t>
      </w:r>
      <w:r>
        <w:rPr>
          <w:rFonts w:asciiTheme="majorHAnsi" w:eastAsiaTheme="majorEastAsia" w:hAnsiTheme="majorHAnsi" w:cs="Simplified Arabic" w:hint="cs"/>
          <w:sz w:val="28"/>
          <w:szCs w:val="28"/>
          <w:rtl/>
        </w:rPr>
        <w:t>أربع</w:t>
      </w:r>
      <w:r w:rsidRPr="00242368">
        <w:rPr>
          <w:rFonts w:asciiTheme="majorHAnsi" w:eastAsiaTheme="majorEastAsia" w:hAnsiTheme="majorHAnsi" w:cs="Simplified Arabic" w:hint="cs"/>
          <w:sz w:val="28"/>
          <w:szCs w:val="28"/>
          <w:rtl/>
        </w:rPr>
        <w:t>ة أحاديث كلها صحيحة، والصيغ المستخدمة فيها في بيان سبب النزول صريحة في السببية وهي :</w:t>
      </w:r>
    </w:p>
    <w:p w:rsidR="008033F5" w:rsidRPr="00A77898" w:rsidRDefault="008033F5" w:rsidP="006B1D19">
      <w:pPr>
        <w:pStyle w:val="1"/>
        <w:ind w:left="-58" w:right="-284" w:hanging="341"/>
        <w:rPr>
          <w:rFonts w:cs="Simplified Arabic"/>
          <w:b w:val="0"/>
          <w:bCs w:val="0"/>
          <w:color w:val="auto"/>
          <w:rtl/>
        </w:rPr>
      </w:pPr>
      <w:r w:rsidRPr="00242368">
        <w:rPr>
          <w:rFonts w:cs="Simplified Arabic" w:hint="cs"/>
          <w:b w:val="0"/>
          <w:bCs w:val="0"/>
          <w:color w:val="auto"/>
          <w:rtl/>
        </w:rPr>
        <w:t>الحديث الأول: عن</w:t>
      </w:r>
      <w:r w:rsidRPr="00242368">
        <w:rPr>
          <w:rFonts w:cs="Simplified Arabic"/>
          <w:b w:val="0"/>
          <w:bCs w:val="0"/>
          <w:color w:val="auto"/>
          <w:rtl/>
        </w:rPr>
        <w:t xml:space="preserve"> </w:t>
      </w:r>
      <w:r w:rsidRPr="00242368">
        <w:rPr>
          <w:rFonts w:cs="Simplified Arabic" w:hint="cs"/>
          <w:b w:val="0"/>
          <w:bCs w:val="0"/>
          <w:color w:val="auto"/>
          <w:rtl/>
        </w:rPr>
        <w:t>أَنَسٍ</w:t>
      </w:r>
      <w:r w:rsidRPr="00242368">
        <w:rPr>
          <w:rFonts w:cs="Simplified Arabic"/>
          <w:b w:val="0"/>
          <w:bCs w:val="0"/>
          <w:color w:val="auto"/>
          <w:rtl/>
        </w:rPr>
        <w:t xml:space="preserve"> </w:t>
      </w:r>
      <w:r w:rsidRPr="00242368">
        <w:rPr>
          <w:rFonts w:cs="Simplified Arabic" w:hint="cs"/>
          <w:b w:val="0"/>
          <w:bCs w:val="0"/>
          <w:color w:val="auto"/>
          <w:rtl/>
        </w:rPr>
        <w:t>رضي الله عنه: شُجَّ</w:t>
      </w:r>
      <w:r w:rsidRPr="00242368">
        <w:rPr>
          <w:rFonts w:cs="Simplified Arabic"/>
          <w:b w:val="0"/>
          <w:bCs w:val="0"/>
          <w:color w:val="auto"/>
          <w:rtl/>
        </w:rPr>
        <w:t xml:space="preserve"> </w:t>
      </w:r>
      <w:r w:rsidRPr="00242368">
        <w:rPr>
          <w:rFonts w:cs="Simplified Arabic" w:hint="cs"/>
          <w:b w:val="0"/>
          <w:bCs w:val="0"/>
          <w:color w:val="auto"/>
          <w:rtl/>
        </w:rPr>
        <w:t>النبي</w:t>
      </w:r>
      <w:r w:rsidRPr="00242368">
        <w:rPr>
          <w:rFonts w:cs="Simplified Arabic"/>
          <w:b w:val="0"/>
          <w:bCs w:val="0"/>
          <w:color w:val="auto"/>
          <w:rtl/>
        </w:rPr>
        <w:t xml:space="preserve"> </w:t>
      </w:r>
      <w:r w:rsidRPr="00242368">
        <w:rPr>
          <w:rFonts w:cs="Simplified Arabic" w:hint="cs"/>
          <w:b w:val="0"/>
          <w:bCs w:val="0"/>
          <w:color w:val="auto"/>
          <w:rtl/>
        </w:rPr>
        <w:t>صلى</w:t>
      </w:r>
      <w:r w:rsidRPr="00242368">
        <w:rPr>
          <w:rFonts w:cs="Simplified Arabic"/>
          <w:b w:val="0"/>
          <w:bCs w:val="0"/>
          <w:color w:val="auto"/>
          <w:rtl/>
        </w:rPr>
        <w:t xml:space="preserve"> </w:t>
      </w:r>
      <w:r w:rsidRPr="00242368">
        <w:rPr>
          <w:rFonts w:cs="Simplified Arabic" w:hint="cs"/>
          <w:b w:val="0"/>
          <w:bCs w:val="0"/>
          <w:color w:val="auto"/>
          <w:rtl/>
        </w:rPr>
        <w:t>الله</w:t>
      </w:r>
      <w:r w:rsidRPr="00242368">
        <w:rPr>
          <w:rFonts w:cs="Simplified Arabic"/>
          <w:b w:val="0"/>
          <w:bCs w:val="0"/>
          <w:color w:val="auto"/>
          <w:rtl/>
        </w:rPr>
        <w:t xml:space="preserve"> </w:t>
      </w:r>
      <w:r w:rsidRPr="00242368">
        <w:rPr>
          <w:rFonts w:cs="Simplified Arabic" w:hint="cs"/>
          <w:b w:val="0"/>
          <w:bCs w:val="0"/>
          <w:color w:val="auto"/>
          <w:rtl/>
        </w:rPr>
        <w:t>عليه</w:t>
      </w:r>
      <w:r w:rsidRPr="00242368">
        <w:rPr>
          <w:rFonts w:cs="Simplified Arabic"/>
          <w:b w:val="0"/>
          <w:bCs w:val="0"/>
          <w:color w:val="auto"/>
          <w:rtl/>
        </w:rPr>
        <w:t xml:space="preserve"> </w:t>
      </w:r>
      <w:r w:rsidRPr="00242368">
        <w:rPr>
          <w:rFonts w:cs="Simplified Arabic" w:hint="cs"/>
          <w:b w:val="0"/>
          <w:bCs w:val="0"/>
          <w:color w:val="auto"/>
          <w:rtl/>
        </w:rPr>
        <w:t>وسلم</w:t>
      </w:r>
      <w:r w:rsidRPr="00242368">
        <w:rPr>
          <w:rFonts w:cs="Simplified Arabic"/>
          <w:b w:val="0"/>
          <w:bCs w:val="0"/>
          <w:color w:val="auto"/>
          <w:rtl/>
        </w:rPr>
        <w:t xml:space="preserve"> </w:t>
      </w:r>
      <w:r w:rsidRPr="00242368">
        <w:rPr>
          <w:rFonts w:cs="Simplified Arabic" w:hint="cs"/>
          <w:b w:val="0"/>
          <w:bCs w:val="0"/>
          <w:color w:val="auto"/>
          <w:rtl/>
        </w:rPr>
        <w:t>يوم</w:t>
      </w:r>
      <w:r w:rsidRPr="00242368">
        <w:rPr>
          <w:rFonts w:cs="Simplified Arabic"/>
          <w:b w:val="0"/>
          <w:bCs w:val="0"/>
          <w:color w:val="auto"/>
          <w:rtl/>
        </w:rPr>
        <w:t xml:space="preserve"> </w:t>
      </w:r>
      <w:r w:rsidRPr="00242368">
        <w:rPr>
          <w:rFonts w:cs="Simplified Arabic" w:hint="cs"/>
          <w:b w:val="0"/>
          <w:bCs w:val="0"/>
          <w:color w:val="auto"/>
          <w:rtl/>
        </w:rPr>
        <w:t>أُحُدٍ،</w:t>
      </w:r>
      <w:r w:rsidRPr="00242368">
        <w:rPr>
          <w:rFonts w:cs="Simplified Arabic"/>
          <w:b w:val="0"/>
          <w:bCs w:val="0"/>
          <w:color w:val="auto"/>
          <w:rtl/>
        </w:rPr>
        <w:t xml:space="preserve"> </w:t>
      </w:r>
      <w:r w:rsidRPr="00242368">
        <w:rPr>
          <w:rFonts w:cs="Simplified Arabic" w:hint="cs"/>
          <w:b w:val="0"/>
          <w:bCs w:val="0"/>
          <w:color w:val="auto"/>
          <w:rtl/>
        </w:rPr>
        <w:t>فقال:</w:t>
      </w:r>
      <w:r w:rsidRPr="00242368">
        <w:rPr>
          <w:rFonts w:cs="Simplified Arabic"/>
          <w:b w:val="0"/>
          <w:bCs w:val="0"/>
          <w:color w:val="auto"/>
          <w:rtl/>
        </w:rPr>
        <w:t xml:space="preserve"> </w:t>
      </w:r>
      <w:r>
        <w:rPr>
          <w:rFonts w:cs="Simplified Arabic" w:hint="cs"/>
          <w:b w:val="0"/>
          <w:bCs w:val="0"/>
          <w:color w:val="auto"/>
          <w:rtl/>
        </w:rPr>
        <w:t xml:space="preserve">{ </w:t>
      </w:r>
      <w:r w:rsidRPr="001B4BB3">
        <w:rPr>
          <w:rFonts w:cs="Simplified Arabic" w:hint="cs"/>
          <w:color w:val="auto"/>
          <w:rtl/>
        </w:rPr>
        <w:t>كَيْفَ</w:t>
      </w:r>
      <w:r w:rsidRPr="001B4BB3">
        <w:rPr>
          <w:rFonts w:cs="Simplified Arabic"/>
          <w:color w:val="auto"/>
          <w:rtl/>
        </w:rPr>
        <w:t xml:space="preserve"> </w:t>
      </w:r>
      <w:r w:rsidRPr="001B4BB3">
        <w:rPr>
          <w:rFonts w:cs="Simplified Arabic" w:hint="cs"/>
          <w:color w:val="auto"/>
          <w:rtl/>
        </w:rPr>
        <w:t>يُفْلِحُ</w:t>
      </w:r>
      <w:r w:rsidRPr="001B4BB3">
        <w:rPr>
          <w:rFonts w:cs="Simplified Arabic"/>
          <w:color w:val="auto"/>
          <w:rtl/>
        </w:rPr>
        <w:t xml:space="preserve"> </w:t>
      </w:r>
      <w:r w:rsidRPr="001B4BB3">
        <w:rPr>
          <w:rFonts w:cs="Simplified Arabic" w:hint="cs"/>
          <w:color w:val="auto"/>
          <w:rtl/>
        </w:rPr>
        <w:t>قَوْمٌ</w:t>
      </w:r>
      <w:r w:rsidRPr="001B4BB3">
        <w:rPr>
          <w:rFonts w:cs="Simplified Arabic"/>
          <w:color w:val="auto"/>
          <w:rtl/>
        </w:rPr>
        <w:t xml:space="preserve"> </w:t>
      </w:r>
      <w:r w:rsidRPr="001B4BB3">
        <w:rPr>
          <w:rFonts w:cs="Simplified Arabic" w:hint="cs"/>
          <w:color w:val="auto"/>
          <w:rtl/>
        </w:rPr>
        <w:t>شَجُّوا</w:t>
      </w:r>
      <w:r w:rsidRPr="001B4BB3">
        <w:rPr>
          <w:rFonts w:cs="Simplified Arabic"/>
          <w:color w:val="auto"/>
          <w:rtl/>
        </w:rPr>
        <w:t xml:space="preserve"> </w:t>
      </w:r>
      <w:r w:rsidRPr="001B4BB3">
        <w:rPr>
          <w:rFonts w:cs="Simplified Arabic" w:hint="cs"/>
          <w:color w:val="auto"/>
          <w:rtl/>
        </w:rPr>
        <w:t>نَبِيَّهُمْ</w:t>
      </w:r>
      <w:r w:rsidRPr="00A77898">
        <w:rPr>
          <w:rFonts w:cs="Simplified Arabic"/>
          <w:b w:val="0"/>
          <w:bCs w:val="0"/>
          <w:color w:val="auto"/>
          <w:rtl/>
        </w:rPr>
        <w:t xml:space="preserve"> </w:t>
      </w:r>
      <w:r w:rsidRPr="00A77898">
        <w:rPr>
          <w:rFonts w:cs="Simplified Arabic" w:hint="cs"/>
          <w:b w:val="0"/>
          <w:bCs w:val="0"/>
          <w:color w:val="auto"/>
          <w:rtl/>
        </w:rPr>
        <w:t>}، فَنَزَلَتْ:</w:t>
      </w:r>
      <w:r w:rsidRPr="00A77898">
        <w:rPr>
          <w:rFonts w:cs="Simplified Arabic"/>
          <w:b w:val="0"/>
          <w:bCs w:val="0"/>
          <w:color w:val="auto"/>
          <w:rtl/>
        </w:rPr>
        <w:t xml:space="preserve"> </w:t>
      </w:r>
      <w:r w:rsidRPr="00A77898">
        <w:rPr>
          <w:rFonts w:ascii="QCF_BSML" w:hAnsi="QCF_BSML" w:cs="QCF_BSML"/>
          <w:b w:val="0"/>
          <w:bCs w:val="0"/>
          <w:color w:val="000000"/>
          <w:rtl/>
        </w:rPr>
        <w:t xml:space="preserve">ﭽ </w:t>
      </w:r>
      <w:r w:rsidRPr="00A77898">
        <w:rPr>
          <w:rFonts w:ascii="QCF_P066" w:hAnsi="QCF_P066" w:cs="QCF_P066"/>
          <w:b w:val="0"/>
          <w:bCs w:val="0"/>
          <w:color w:val="000000"/>
          <w:rtl/>
        </w:rPr>
        <w:t>ﮧ  ﮨ      ﮩ  ﮪ   ﮫ</w:t>
      </w:r>
      <w:r w:rsidRPr="00A77898">
        <w:rPr>
          <w:rFonts w:ascii="QCF_BSML" w:hAnsi="QCF_BSML" w:cs="QCF_BSML"/>
          <w:b w:val="0"/>
          <w:bCs w:val="0"/>
          <w:color w:val="000000"/>
          <w:rtl/>
        </w:rPr>
        <w:t>ﭼ</w:t>
      </w:r>
      <w:r w:rsidRPr="00A77898">
        <w:rPr>
          <w:rFonts w:ascii="QCF_P066" w:hAnsi="QCF_P066" w:cs="QCF_P066"/>
          <w:b w:val="0"/>
          <w:bCs w:val="0"/>
          <w:color w:val="000000"/>
          <w:rtl/>
        </w:rPr>
        <w:t xml:space="preserve">  </w:t>
      </w:r>
      <w:r w:rsidRPr="00A77898">
        <w:rPr>
          <w:rFonts w:cs="Simplified Arabic" w:hint="cs"/>
          <w:b w:val="0"/>
          <w:bCs w:val="0"/>
          <w:color w:val="auto"/>
          <w:vertAlign w:val="superscript"/>
          <w:rtl/>
        </w:rPr>
        <w:t>(</w:t>
      </w:r>
      <w:r w:rsidRPr="00A77898">
        <w:rPr>
          <w:rFonts w:cs="Simplified Arabic"/>
          <w:b w:val="0"/>
          <w:bCs w:val="0"/>
          <w:color w:val="auto"/>
          <w:vertAlign w:val="superscript"/>
          <w:rtl/>
        </w:rPr>
        <w:footnoteReference w:id="368"/>
      </w:r>
      <w:r w:rsidRPr="00A77898">
        <w:rPr>
          <w:rFonts w:cs="Simplified Arabic" w:hint="cs"/>
          <w:b w:val="0"/>
          <w:bCs w:val="0"/>
          <w:color w:val="auto"/>
          <w:vertAlign w:val="superscript"/>
          <w:rtl/>
        </w:rPr>
        <w:t>)</w:t>
      </w:r>
      <w:r w:rsidRPr="00A77898">
        <w:rPr>
          <w:rFonts w:cs="Simplified Arabic"/>
          <w:b w:val="0"/>
          <w:bCs w:val="0"/>
          <w:color w:val="auto"/>
          <w:rtl/>
        </w:rPr>
        <w:t xml:space="preserve"> </w:t>
      </w:r>
      <w:r w:rsidRPr="00A77898">
        <w:rPr>
          <w:rFonts w:cs="Simplified Arabic" w:hint="cs"/>
          <w:b w:val="0"/>
          <w:bCs w:val="0"/>
          <w:color w:val="auto"/>
          <w:rtl/>
        </w:rPr>
        <w:t>.</w:t>
      </w:r>
    </w:p>
    <w:p w:rsidR="008033F5" w:rsidRDefault="008033F5" w:rsidP="006B1D19">
      <w:pPr>
        <w:ind w:left="-58" w:right="-284" w:hanging="341"/>
        <w:jc w:val="both"/>
        <w:rPr>
          <w:rFonts w:asciiTheme="majorHAnsi" w:eastAsiaTheme="majorEastAsia" w:hAnsiTheme="majorHAnsi" w:cs="Simplified Arabic"/>
          <w:sz w:val="28"/>
          <w:szCs w:val="28"/>
          <w:rtl/>
        </w:rPr>
      </w:pPr>
    </w:p>
    <w:p w:rsidR="008033F5" w:rsidRPr="006D5ABB" w:rsidRDefault="008033F5" w:rsidP="006B1D19">
      <w:pPr>
        <w:pStyle w:val="1"/>
        <w:ind w:left="-58" w:right="-284" w:hanging="341"/>
        <w:jc w:val="both"/>
        <w:rPr>
          <w:rFonts w:cs="Simplified Arabic"/>
          <w:b w:val="0"/>
          <w:bCs w:val="0"/>
          <w:color w:val="auto"/>
          <w:rtl/>
        </w:rPr>
      </w:pPr>
      <w:r w:rsidRPr="00242368">
        <w:rPr>
          <w:rFonts w:cs="Simplified Arabic" w:hint="cs"/>
          <w:b w:val="0"/>
          <w:bCs w:val="0"/>
          <w:color w:val="auto"/>
          <w:rtl/>
        </w:rPr>
        <w:lastRenderedPageBreak/>
        <w:t>الحديث الثاني: عن سَالِمٌ</w:t>
      </w:r>
      <w:r w:rsidRPr="00242368">
        <w:rPr>
          <w:rFonts w:cs="Simplified Arabic"/>
          <w:b w:val="0"/>
          <w:bCs w:val="0"/>
          <w:color w:val="auto"/>
          <w:rtl/>
        </w:rPr>
        <w:t xml:space="preserve"> </w:t>
      </w:r>
      <w:r w:rsidRPr="00242368">
        <w:rPr>
          <w:rFonts w:cs="Simplified Arabic" w:hint="cs"/>
          <w:b w:val="0"/>
          <w:bCs w:val="0"/>
          <w:color w:val="auto"/>
          <w:rtl/>
        </w:rPr>
        <w:t>عن</w:t>
      </w:r>
      <w:r w:rsidRPr="00242368">
        <w:rPr>
          <w:rFonts w:cs="Simplified Arabic"/>
          <w:b w:val="0"/>
          <w:bCs w:val="0"/>
          <w:color w:val="auto"/>
          <w:rtl/>
        </w:rPr>
        <w:t xml:space="preserve"> </w:t>
      </w:r>
      <w:r w:rsidRPr="00242368">
        <w:rPr>
          <w:rFonts w:cs="Simplified Arabic" w:hint="cs"/>
          <w:b w:val="0"/>
          <w:bCs w:val="0"/>
          <w:color w:val="auto"/>
          <w:rtl/>
        </w:rPr>
        <w:t>أبيه:</w:t>
      </w:r>
      <w:r w:rsidRPr="00242368">
        <w:rPr>
          <w:rFonts w:cs="Simplified Arabic"/>
          <w:b w:val="0"/>
          <w:bCs w:val="0"/>
          <w:color w:val="auto"/>
          <w:rtl/>
        </w:rPr>
        <w:t xml:space="preserve"> </w:t>
      </w:r>
      <w:r w:rsidRPr="00242368">
        <w:rPr>
          <w:rFonts w:cs="Simplified Arabic" w:hint="cs"/>
          <w:b w:val="0"/>
          <w:bCs w:val="0"/>
          <w:color w:val="auto"/>
          <w:rtl/>
        </w:rPr>
        <w:t>أَنَّهُ</w:t>
      </w:r>
      <w:r w:rsidRPr="00242368">
        <w:rPr>
          <w:rFonts w:cs="Simplified Arabic"/>
          <w:b w:val="0"/>
          <w:bCs w:val="0"/>
          <w:color w:val="auto"/>
          <w:rtl/>
        </w:rPr>
        <w:t xml:space="preserve"> </w:t>
      </w:r>
      <w:r w:rsidRPr="00242368">
        <w:rPr>
          <w:rFonts w:cs="Simplified Arabic" w:hint="cs"/>
          <w:b w:val="0"/>
          <w:bCs w:val="0"/>
          <w:color w:val="auto"/>
          <w:rtl/>
        </w:rPr>
        <w:t>سمع</w:t>
      </w:r>
      <w:r w:rsidRPr="00242368">
        <w:rPr>
          <w:rFonts w:cs="Simplified Arabic"/>
          <w:b w:val="0"/>
          <w:bCs w:val="0"/>
          <w:color w:val="auto"/>
          <w:rtl/>
        </w:rPr>
        <w:t xml:space="preserve"> </w:t>
      </w:r>
      <w:r w:rsidRPr="00242368">
        <w:rPr>
          <w:rFonts w:cs="Simplified Arabic" w:hint="cs"/>
          <w:b w:val="0"/>
          <w:bCs w:val="0"/>
          <w:color w:val="auto"/>
          <w:rtl/>
        </w:rPr>
        <w:t>رَسُولَ</w:t>
      </w:r>
      <w:r w:rsidRPr="00242368">
        <w:rPr>
          <w:rFonts w:cs="Simplified Arabic"/>
          <w:b w:val="0"/>
          <w:bCs w:val="0"/>
          <w:color w:val="auto"/>
          <w:rtl/>
        </w:rPr>
        <w:t xml:space="preserve"> </w:t>
      </w:r>
      <w:r>
        <w:rPr>
          <w:rFonts w:cs="Simplified Arabic" w:hint="cs"/>
          <w:b w:val="0"/>
          <w:bCs w:val="0"/>
          <w:color w:val="auto"/>
          <w:rtl/>
        </w:rPr>
        <w:t>الل</w:t>
      </w:r>
      <w:r w:rsidRPr="00242368">
        <w:rPr>
          <w:rFonts w:cs="Simplified Arabic" w:hint="cs"/>
          <w:b w:val="0"/>
          <w:bCs w:val="0"/>
          <w:color w:val="auto"/>
          <w:rtl/>
        </w:rPr>
        <w:t>هِ</w:t>
      </w:r>
      <w:r w:rsidRPr="00242368">
        <w:rPr>
          <w:rFonts w:cs="Simplified Arabic"/>
          <w:b w:val="0"/>
          <w:bCs w:val="0"/>
          <w:color w:val="auto"/>
          <w:rtl/>
        </w:rPr>
        <w:t xml:space="preserve"> </w:t>
      </w:r>
      <w:r w:rsidRPr="00242368">
        <w:rPr>
          <w:rFonts w:cs="Simplified Arabic" w:hint="cs"/>
          <w:b w:val="0"/>
          <w:bCs w:val="0"/>
          <w:color w:val="auto"/>
          <w:rtl/>
        </w:rPr>
        <w:t>صلى</w:t>
      </w:r>
      <w:r w:rsidRPr="00242368">
        <w:rPr>
          <w:rFonts w:cs="Simplified Arabic"/>
          <w:b w:val="0"/>
          <w:bCs w:val="0"/>
          <w:color w:val="auto"/>
          <w:rtl/>
        </w:rPr>
        <w:t xml:space="preserve"> </w:t>
      </w:r>
      <w:r w:rsidRPr="00242368">
        <w:rPr>
          <w:rFonts w:cs="Simplified Arabic" w:hint="cs"/>
          <w:b w:val="0"/>
          <w:bCs w:val="0"/>
          <w:color w:val="auto"/>
          <w:rtl/>
        </w:rPr>
        <w:t>الله</w:t>
      </w:r>
      <w:r w:rsidRPr="00242368">
        <w:rPr>
          <w:rFonts w:cs="Simplified Arabic"/>
          <w:b w:val="0"/>
          <w:bCs w:val="0"/>
          <w:color w:val="auto"/>
          <w:rtl/>
        </w:rPr>
        <w:t xml:space="preserve"> </w:t>
      </w:r>
      <w:r w:rsidRPr="00242368">
        <w:rPr>
          <w:rFonts w:cs="Simplified Arabic" w:hint="cs"/>
          <w:b w:val="0"/>
          <w:bCs w:val="0"/>
          <w:color w:val="auto"/>
          <w:rtl/>
        </w:rPr>
        <w:t>عليه</w:t>
      </w:r>
      <w:r w:rsidRPr="00242368">
        <w:rPr>
          <w:rFonts w:cs="Simplified Arabic"/>
          <w:b w:val="0"/>
          <w:bCs w:val="0"/>
          <w:color w:val="auto"/>
          <w:rtl/>
        </w:rPr>
        <w:t xml:space="preserve"> </w:t>
      </w:r>
      <w:r w:rsidRPr="00242368">
        <w:rPr>
          <w:rFonts w:cs="Simplified Arabic" w:hint="cs"/>
          <w:b w:val="0"/>
          <w:bCs w:val="0"/>
          <w:color w:val="auto"/>
          <w:rtl/>
        </w:rPr>
        <w:t>وسلم</w:t>
      </w:r>
      <w:r w:rsidRPr="00242368">
        <w:rPr>
          <w:rFonts w:cs="Simplified Arabic"/>
          <w:b w:val="0"/>
          <w:bCs w:val="0"/>
          <w:color w:val="auto"/>
          <w:rtl/>
        </w:rPr>
        <w:t xml:space="preserve"> </w:t>
      </w:r>
      <w:r w:rsidRPr="00242368">
        <w:rPr>
          <w:rFonts w:cs="Simplified Arabic" w:hint="cs"/>
          <w:b w:val="0"/>
          <w:bCs w:val="0"/>
          <w:color w:val="auto"/>
          <w:rtl/>
        </w:rPr>
        <w:t>إذا</w:t>
      </w:r>
      <w:r w:rsidRPr="00242368">
        <w:rPr>
          <w:rFonts w:cs="Simplified Arabic"/>
          <w:b w:val="0"/>
          <w:bCs w:val="0"/>
          <w:color w:val="auto"/>
          <w:rtl/>
        </w:rPr>
        <w:t xml:space="preserve"> </w:t>
      </w:r>
      <w:r w:rsidRPr="00242368">
        <w:rPr>
          <w:rFonts w:cs="Simplified Arabic" w:hint="cs"/>
          <w:b w:val="0"/>
          <w:bCs w:val="0"/>
          <w:color w:val="auto"/>
          <w:rtl/>
        </w:rPr>
        <w:t>رَفَعَ</w:t>
      </w:r>
      <w:r w:rsidRPr="00242368">
        <w:rPr>
          <w:rFonts w:cs="Simplified Arabic"/>
          <w:b w:val="0"/>
          <w:bCs w:val="0"/>
          <w:color w:val="auto"/>
          <w:rtl/>
        </w:rPr>
        <w:t xml:space="preserve"> </w:t>
      </w:r>
      <w:r w:rsidRPr="00242368">
        <w:rPr>
          <w:rFonts w:cs="Simplified Arabic" w:hint="cs"/>
          <w:b w:val="0"/>
          <w:bCs w:val="0"/>
          <w:color w:val="auto"/>
          <w:rtl/>
        </w:rPr>
        <w:t>رَأْسَهُ</w:t>
      </w:r>
      <w:r w:rsidRPr="00242368">
        <w:rPr>
          <w:rFonts w:cs="Simplified Arabic"/>
          <w:b w:val="0"/>
          <w:bCs w:val="0"/>
          <w:color w:val="auto"/>
          <w:rtl/>
        </w:rPr>
        <w:t xml:space="preserve"> </w:t>
      </w:r>
      <w:r w:rsidRPr="00242368">
        <w:rPr>
          <w:rFonts w:cs="Simplified Arabic" w:hint="cs"/>
          <w:b w:val="0"/>
          <w:bCs w:val="0"/>
          <w:color w:val="auto"/>
          <w:rtl/>
        </w:rPr>
        <w:t>من</w:t>
      </w:r>
      <w:r w:rsidRPr="00242368">
        <w:rPr>
          <w:rFonts w:cs="Simplified Arabic"/>
          <w:b w:val="0"/>
          <w:bCs w:val="0"/>
          <w:color w:val="auto"/>
          <w:rtl/>
        </w:rPr>
        <w:t xml:space="preserve"> </w:t>
      </w:r>
      <w:r w:rsidRPr="00242368">
        <w:rPr>
          <w:rFonts w:cs="Simplified Arabic" w:hint="cs"/>
          <w:b w:val="0"/>
          <w:bCs w:val="0"/>
          <w:color w:val="auto"/>
          <w:rtl/>
        </w:rPr>
        <w:t>الرُّكُوعِ</w:t>
      </w:r>
      <w:r w:rsidRPr="00242368">
        <w:rPr>
          <w:rFonts w:cs="Simplified Arabic"/>
          <w:b w:val="0"/>
          <w:bCs w:val="0"/>
          <w:color w:val="auto"/>
          <w:rtl/>
        </w:rPr>
        <w:t xml:space="preserve"> </w:t>
      </w:r>
      <w:r w:rsidRPr="00242368">
        <w:rPr>
          <w:rFonts w:cs="Simplified Arabic" w:hint="cs"/>
          <w:b w:val="0"/>
          <w:bCs w:val="0"/>
          <w:color w:val="auto"/>
          <w:rtl/>
        </w:rPr>
        <w:t>من</w:t>
      </w:r>
      <w:r w:rsidRPr="00242368">
        <w:rPr>
          <w:rFonts w:cs="Simplified Arabic"/>
          <w:b w:val="0"/>
          <w:bCs w:val="0"/>
          <w:color w:val="auto"/>
          <w:rtl/>
        </w:rPr>
        <w:t xml:space="preserve"> </w:t>
      </w:r>
      <w:r w:rsidRPr="00242368">
        <w:rPr>
          <w:rFonts w:cs="Simplified Arabic" w:hint="cs"/>
          <w:b w:val="0"/>
          <w:bCs w:val="0"/>
          <w:color w:val="auto"/>
          <w:rtl/>
        </w:rPr>
        <w:t>الرَّكْعَةِ</w:t>
      </w:r>
      <w:r w:rsidRPr="00242368">
        <w:rPr>
          <w:rFonts w:cs="Simplified Arabic"/>
          <w:b w:val="0"/>
          <w:bCs w:val="0"/>
          <w:color w:val="auto"/>
          <w:rtl/>
        </w:rPr>
        <w:t xml:space="preserve"> </w:t>
      </w:r>
      <w:r w:rsidRPr="00242368">
        <w:rPr>
          <w:rFonts w:cs="Simplified Arabic" w:hint="cs"/>
          <w:b w:val="0"/>
          <w:bCs w:val="0"/>
          <w:color w:val="auto"/>
          <w:rtl/>
        </w:rPr>
        <w:t>الْآخِرَةِ</w:t>
      </w:r>
      <w:r w:rsidRPr="00242368">
        <w:rPr>
          <w:rFonts w:cs="Simplified Arabic"/>
          <w:b w:val="0"/>
          <w:bCs w:val="0"/>
          <w:color w:val="auto"/>
          <w:rtl/>
        </w:rPr>
        <w:t xml:space="preserve"> </w:t>
      </w:r>
      <w:r w:rsidRPr="00242368">
        <w:rPr>
          <w:rFonts w:cs="Simplified Arabic" w:hint="cs"/>
          <w:b w:val="0"/>
          <w:bCs w:val="0"/>
          <w:color w:val="auto"/>
          <w:rtl/>
        </w:rPr>
        <w:t>من</w:t>
      </w:r>
      <w:r w:rsidRPr="00242368">
        <w:rPr>
          <w:rFonts w:cs="Simplified Arabic"/>
          <w:b w:val="0"/>
          <w:bCs w:val="0"/>
          <w:color w:val="auto"/>
          <w:rtl/>
        </w:rPr>
        <w:t xml:space="preserve"> </w:t>
      </w:r>
      <w:r w:rsidRPr="00242368">
        <w:rPr>
          <w:rFonts w:cs="Simplified Arabic" w:hint="cs"/>
          <w:b w:val="0"/>
          <w:bCs w:val="0"/>
          <w:color w:val="auto"/>
          <w:rtl/>
        </w:rPr>
        <w:t>الْفَجْرِ</w:t>
      </w:r>
      <w:r w:rsidRPr="00242368">
        <w:rPr>
          <w:rFonts w:cs="Simplified Arabic"/>
          <w:b w:val="0"/>
          <w:bCs w:val="0"/>
          <w:color w:val="auto"/>
          <w:rtl/>
        </w:rPr>
        <w:t xml:space="preserve"> </w:t>
      </w:r>
      <w:r w:rsidRPr="00242368">
        <w:rPr>
          <w:rFonts w:cs="Simplified Arabic" w:hint="cs"/>
          <w:b w:val="0"/>
          <w:bCs w:val="0"/>
          <w:color w:val="auto"/>
          <w:rtl/>
        </w:rPr>
        <w:t xml:space="preserve">يقول: </w:t>
      </w:r>
      <w:r>
        <w:rPr>
          <w:rFonts w:cs="Simplified Arabic" w:hint="cs"/>
          <w:b w:val="0"/>
          <w:bCs w:val="0"/>
          <w:color w:val="auto"/>
          <w:rtl/>
        </w:rPr>
        <w:t>{</w:t>
      </w:r>
      <w:r w:rsidRPr="00242368">
        <w:rPr>
          <w:rFonts w:cs="Simplified Arabic" w:hint="cs"/>
          <w:b w:val="0"/>
          <w:bCs w:val="0"/>
          <w:color w:val="auto"/>
          <w:rtl/>
        </w:rPr>
        <w:t xml:space="preserve"> </w:t>
      </w:r>
      <w:r w:rsidRPr="001B4BB3">
        <w:rPr>
          <w:rFonts w:cs="Simplified Arabic" w:hint="cs"/>
          <w:color w:val="auto"/>
          <w:rtl/>
        </w:rPr>
        <w:t>اللهم</w:t>
      </w:r>
      <w:r w:rsidRPr="001B4BB3">
        <w:rPr>
          <w:rFonts w:cs="Simplified Arabic"/>
          <w:color w:val="auto"/>
          <w:rtl/>
        </w:rPr>
        <w:t xml:space="preserve"> </w:t>
      </w:r>
      <w:r w:rsidRPr="001B4BB3">
        <w:rPr>
          <w:rFonts w:cs="Simplified Arabic" w:hint="cs"/>
          <w:color w:val="auto"/>
          <w:rtl/>
        </w:rPr>
        <w:t>الْعَنْ</w:t>
      </w:r>
      <w:r w:rsidRPr="001B4BB3">
        <w:rPr>
          <w:rFonts w:cs="Simplified Arabic"/>
          <w:color w:val="auto"/>
          <w:rtl/>
        </w:rPr>
        <w:t xml:space="preserve"> </w:t>
      </w:r>
      <w:r w:rsidRPr="001B4BB3">
        <w:rPr>
          <w:rFonts w:cs="Simplified Arabic" w:hint="cs"/>
          <w:color w:val="auto"/>
          <w:rtl/>
        </w:rPr>
        <w:t>فُلَانًا</w:t>
      </w:r>
      <w:r w:rsidRPr="001B4BB3">
        <w:rPr>
          <w:rFonts w:cs="Simplified Arabic"/>
          <w:color w:val="auto"/>
          <w:rtl/>
        </w:rPr>
        <w:t xml:space="preserve"> </w:t>
      </w:r>
      <w:r w:rsidRPr="001B4BB3">
        <w:rPr>
          <w:rFonts w:cs="Simplified Arabic" w:hint="cs"/>
          <w:color w:val="auto"/>
          <w:rtl/>
        </w:rPr>
        <w:t>وَفُلَانًا</w:t>
      </w:r>
      <w:r w:rsidRPr="001B4BB3">
        <w:rPr>
          <w:rFonts w:cs="Simplified Arabic"/>
          <w:color w:val="auto"/>
          <w:rtl/>
        </w:rPr>
        <w:t xml:space="preserve"> </w:t>
      </w:r>
      <w:r w:rsidRPr="001B4BB3">
        <w:rPr>
          <w:rFonts w:cs="Simplified Arabic" w:hint="cs"/>
          <w:color w:val="auto"/>
          <w:rtl/>
        </w:rPr>
        <w:t>وَفُلَانًا، بَعْدَ</w:t>
      </w:r>
      <w:r w:rsidRPr="001B4BB3">
        <w:rPr>
          <w:rFonts w:cs="Simplified Arabic"/>
          <w:color w:val="auto"/>
          <w:rtl/>
        </w:rPr>
        <w:t xml:space="preserve"> </w:t>
      </w:r>
      <w:r w:rsidRPr="001B4BB3">
        <w:rPr>
          <w:rFonts w:cs="Simplified Arabic" w:hint="cs"/>
          <w:color w:val="auto"/>
          <w:rtl/>
        </w:rPr>
        <w:t>ما</w:t>
      </w:r>
      <w:r w:rsidRPr="001B4BB3">
        <w:rPr>
          <w:rFonts w:cs="Simplified Arabic"/>
          <w:color w:val="auto"/>
          <w:rtl/>
        </w:rPr>
        <w:t xml:space="preserve"> </w:t>
      </w:r>
      <w:r w:rsidRPr="001B4BB3">
        <w:rPr>
          <w:rFonts w:cs="Simplified Arabic" w:hint="cs"/>
          <w:color w:val="auto"/>
          <w:rtl/>
        </w:rPr>
        <w:t>يقول:</w:t>
      </w:r>
      <w:r w:rsidRPr="001B4BB3">
        <w:rPr>
          <w:rFonts w:cs="Simplified Arabic"/>
          <w:color w:val="auto"/>
          <w:rtl/>
        </w:rPr>
        <w:t xml:space="preserve"> </w:t>
      </w:r>
      <w:r w:rsidRPr="001B4BB3">
        <w:rPr>
          <w:rFonts w:cs="Simplified Arabic" w:hint="cs"/>
          <w:color w:val="auto"/>
          <w:rtl/>
        </w:rPr>
        <w:t>سمع</w:t>
      </w:r>
      <w:r w:rsidRPr="001B4BB3">
        <w:rPr>
          <w:rFonts w:cs="Simplified Arabic"/>
          <w:color w:val="auto"/>
          <w:rtl/>
        </w:rPr>
        <w:t xml:space="preserve"> </w:t>
      </w:r>
      <w:r w:rsidRPr="001B4BB3">
        <w:rPr>
          <w:rFonts w:cs="Simplified Arabic" w:hint="cs"/>
          <w:color w:val="auto"/>
          <w:rtl/>
        </w:rPr>
        <w:t>الله</w:t>
      </w:r>
      <w:r w:rsidRPr="001B4BB3">
        <w:rPr>
          <w:rFonts w:cs="Simplified Arabic"/>
          <w:color w:val="auto"/>
          <w:rtl/>
        </w:rPr>
        <w:t xml:space="preserve"> </w:t>
      </w:r>
      <w:r w:rsidRPr="001B4BB3">
        <w:rPr>
          <w:rFonts w:cs="Simplified Arabic" w:hint="cs"/>
          <w:color w:val="auto"/>
          <w:rtl/>
        </w:rPr>
        <w:t>لِمَنْ</w:t>
      </w:r>
      <w:r w:rsidRPr="001B4BB3">
        <w:rPr>
          <w:rFonts w:cs="Simplified Arabic"/>
          <w:color w:val="auto"/>
          <w:rtl/>
        </w:rPr>
        <w:t xml:space="preserve"> </w:t>
      </w:r>
      <w:r w:rsidRPr="001B4BB3">
        <w:rPr>
          <w:rFonts w:cs="Simplified Arabic" w:hint="cs"/>
          <w:color w:val="auto"/>
          <w:rtl/>
        </w:rPr>
        <w:t>حَمِدَهُ،</w:t>
      </w:r>
      <w:r w:rsidRPr="001B4BB3">
        <w:rPr>
          <w:rFonts w:cs="Simplified Arabic"/>
          <w:color w:val="auto"/>
          <w:rtl/>
        </w:rPr>
        <w:t xml:space="preserve"> </w:t>
      </w:r>
      <w:r w:rsidRPr="001B4BB3">
        <w:rPr>
          <w:rFonts w:cs="Simplified Arabic" w:hint="cs"/>
          <w:color w:val="auto"/>
          <w:rtl/>
        </w:rPr>
        <w:t>رَبَّنَا</w:t>
      </w:r>
      <w:r w:rsidRPr="001B4BB3">
        <w:rPr>
          <w:rFonts w:cs="Simplified Arabic"/>
          <w:color w:val="auto"/>
          <w:rtl/>
        </w:rPr>
        <w:t xml:space="preserve"> </w:t>
      </w:r>
      <w:proofErr w:type="spellStart"/>
      <w:r w:rsidRPr="001B4BB3">
        <w:rPr>
          <w:rFonts w:cs="Simplified Arabic" w:hint="cs"/>
          <w:color w:val="auto"/>
          <w:rtl/>
        </w:rPr>
        <w:t>وَلَكَ</w:t>
      </w:r>
      <w:proofErr w:type="spellEnd"/>
      <w:r w:rsidRPr="001B4BB3">
        <w:rPr>
          <w:rFonts w:cs="Simplified Arabic"/>
          <w:color w:val="auto"/>
          <w:rtl/>
        </w:rPr>
        <w:t xml:space="preserve"> </w:t>
      </w:r>
      <w:r w:rsidRPr="001B4BB3">
        <w:rPr>
          <w:rFonts w:cs="Simplified Arabic" w:hint="cs"/>
          <w:color w:val="auto"/>
          <w:rtl/>
        </w:rPr>
        <w:t>الْحَمْدُ</w:t>
      </w:r>
      <w:r>
        <w:rPr>
          <w:rFonts w:cs="Simplified Arabic" w:hint="cs"/>
          <w:b w:val="0"/>
          <w:bCs w:val="0"/>
          <w:color w:val="auto"/>
          <w:rtl/>
        </w:rPr>
        <w:t xml:space="preserve"> }</w:t>
      </w:r>
      <w:r w:rsidRPr="00242368">
        <w:rPr>
          <w:rFonts w:cs="Simplified Arabic" w:hint="cs"/>
          <w:b w:val="0"/>
          <w:bCs w:val="0"/>
          <w:color w:val="auto"/>
          <w:rtl/>
        </w:rPr>
        <w:t>،</w:t>
      </w:r>
      <w:r w:rsidRPr="00242368">
        <w:rPr>
          <w:rFonts w:cs="Simplified Arabic"/>
          <w:b w:val="0"/>
          <w:bCs w:val="0"/>
          <w:color w:val="auto"/>
          <w:rtl/>
        </w:rPr>
        <w:t xml:space="preserve"> </w:t>
      </w:r>
      <w:r w:rsidRPr="00242368">
        <w:rPr>
          <w:rFonts w:cs="Simplified Arabic" w:hint="cs"/>
          <w:b w:val="0"/>
          <w:bCs w:val="0"/>
          <w:color w:val="auto"/>
          <w:rtl/>
        </w:rPr>
        <w:t>فَأَنْزَلَ</w:t>
      </w:r>
      <w:r w:rsidRPr="00242368">
        <w:rPr>
          <w:rFonts w:cs="Simplified Arabic"/>
          <w:b w:val="0"/>
          <w:bCs w:val="0"/>
          <w:color w:val="auto"/>
          <w:rtl/>
        </w:rPr>
        <w:t xml:space="preserve"> </w:t>
      </w:r>
      <w:r w:rsidRPr="00242368">
        <w:rPr>
          <w:rFonts w:cs="Simplified Arabic" w:hint="cs"/>
          <w:b w:val="0"/>
          <w:bCs w:val="0"/>
          <w:color w:val="auto"/>
          <w:rtl/>
        </w:rPr>
        <w:t xml:space="preserve">الله: </w:t>
      </w:r>
      <w:r w:rsidRPr="00A77898">
        <w:rPr>
          <w:rFonts w:ascii="QCF_BSML" w:hAnsi="QCF_BSML" w:cs="QCF_BSML"/>
          <w:b w:val="0"/>
          <w:bCs w:val="0"/>
          <w:color w:val="000000"/>
          <w:rtl/>
        </w:rPr>
        <w:t xml:space="preserve">ﭽ </w:t>
      </w:r>
      <w:r w:rsidRPr="00A77898">
        <w:rPr>
          <w:rFonts w:ascii="QCF_P066" w:hAnsi="QCF_P066" w:cs="QCF_P066"/>
          <w:b w:val="0"/>
          <w:bCs w:val="0"/>
          <w:color w:val="000000"/>
          <w:rtl/>
        </w:rPr>
        <w:t>ﮧ  ﮨ  ﮩ  ﮪ   ﮫ</w:t>
      </w:r>
      <w:r w:rsidRPr="00A77898">
        <w:rPr>
          <w:rFonts w:ascii="QCF_BSML" w:hAnsi="QCF_BSML" w:cs="QCF_BSML"/>
          <w:b w:val="0"/>
          <w:bCs w:val="0"/>
          <w:color w:val="000000"/>
          <w:rtl/>
        </w:rPr>
        <w:t>ﭼ</w:t>
      </w:r>
      <w:r w:rsidRPr="00A77898">
        <w:rPr>
          <w:rFonts w:ascii="QCF_P066" w:hAnsi="QCF_P066" w:cs="QCF_P066"/>
          <w:b w:val="0"/>
          <w:bCs w:val="0"/>
          <w:color w:val="000000"/>
          <w:rtl/>
        </w:rPr>
        <w:t xml:space="preserve">  </w:t>
      </w:r>
      <w:r w:rsidRPr="00242368">
        <w:rPr>
          <w:rFonts w:cs="Simplified Arabic" w:hint="cs"/>
          <w:b w:val="0"/>
          <w:bCs w:val="0"/>
          <w:color w:val="auto"/>
          <w:rtl/>
        </w:rPr>
        <w:t>إلى</w:t>
      </w:r>
      <w:r w:rsidRPr="00242368">
        <w:rPr>
          <w:rFonts w:cs="Simplified Arabic"/>
          <w:b w:val="0"/>
          <w:bCs w:val="0"/>
          <w:color w:val="auto"/>
          <w:rtl/>
        </w:rPr>
        <w:t xml:space="preserve"> </w:t>
      </w:r>
      <w:r w:rsidRPr="00242368">
        <w:rPr>
          <w:rFonts w:cs="Simplified Arabic" w:hint="cs"/>
          <w:b w:val="0"/>
          <w:bCs w:val="0"/>
          <w:color w:val="auto"/>
          <w:rtl/>
        </w:rPr>
        <w:t>قَوْلِهِ</w:t>
      </w:r>
      <w:r>
        <w:rPr>
          <w:rFonts w:cs="Simplified Arabic" w:hint="cs"/>
          <w:b w:val="0"/>
          <w:bCs w:val="0"/>
          <w:color w:val="auto"/>
          <w:rtl/>
        </w:rPr>
        <w:t>:</w:t>
      </w:r>
      <w:r w:rsidRPr="00242368">
        <w:rPr>
          <w:rFonts w:cs="Simplified Arabic" w:hint="cs"/>
          <w:b w:val="0"/>
          <w:bCs w:val="0"/>
          <w:color w:val="auto"/>
          <w:rtl/>
        </w:rPr>
        <w:t xml:space="preserve"> </w:t>
      </w:r>
      <w:r w:rsidRPr="006D5ABB">
        <w:rPr>
          <w:rFonts w:ascii="QCF_BSML" w:hAnsi="QCF_BSML" w:cs="QCF_BSML"/>
          <w:b w:val="0"/>
          <w:bCs w:val="0"/>
          <w:color w:val="000000"/>
          <w:rtl/>
        </w:rPr>
        <w:t>ﭽ</w:t>
      </w:r>
      <w:r w:rsidRPr="006D5ABB">
        <w:rPr>
          <w:rFonts w:ascii="QCF_P066" w:hAnsi="QCF_P066" w:cs="QCF_P066"/>
          <w:b w:val="0"/>
          <w:bCs w:val="0"/>
          <w:color w:val="000000"/>
          <w:rtl/>
        </w:rPr>
        <w:t xml:space="preserve">ﮱ  ﯓ   </w:t>
      </w:r>
      <w:r w:rsidRPr="006D5ABB">
        <w:rPr>
          <w:rFonts w:ascii="QCF_BSML" w:hAnsi="QCF_BSML" w:cs="QCF_BSML"/>
          <w:b w:val="0"/>
          <w:bCs w:val="0"/>
          <w:color w:val="000000"/>
          <w:rtl/>
        </w:rPr>
        <w:t>ﭼ</w:t>
      </w:r>
      <w:r w:rsidRPr="009271B6">
        <w:rPr>
          <w:rFonts w:cs="Simplified Arabic" w:hint="cs"/>
          <w:b w:val="0"/>
          <w:bCs w:val="0"/>
          <w:color w:val="auto"/>
          <w:vertAlign w:val="superscript"/>
          <w:rtl/>
        </w:rPr>
        <w:t>(</w:t>
      </w:r>
      <w:r w:rsidRPr="009271B6">
        <w:rPr>
          <w:rStyle w:val="a4"/>
          <w:rFonts w:cs="Simplified Arabic"/>
          <w:b w:val="0"/>
          <w:bCs w:val="0"/>
          <w:color w:val="auto"/>
          <w:rtl/>
        </w:rPr>
        <w:footnoteReference w:id="369"/>
      </w:r>
      <w:r w:rsidRPr="009271B6">
        <w:rPr>
          <w:rFonts w:cs="Simplified Arabic" w:hint="cs"/>
          <w:b w:val="0"/>
          <w:bCs w:val="0"/>
          <w:color w:val="auto"/>
          <w:vertAlign w:val="superscript"/>
          <w:rtl/>
        </w:rPr>
        <w:t>)</w:t>
      </w:r>
      <w:r w:rsidR="001B4BB3">
        <w:rPr>
          <w:rFonts w:cs="Simplified Arabic" w:hint="cs"/>
          <w:b w:val="0"/>
          <w:bCs w:val="0"/>
          <w:color w:val="auto"/>
          <w:rtl/>
        </w:rPr>
        <w:t xml:space="preserve"> </w:t>
      </w:r>
      <w:r w:rsidRPr="006D5ABB">
        <w:rPr>
          <w:rFonts w:cs="Simplified Arabic" w:hint="cs"/>
          <w:b w:val="0"/>
          <w:bCs w:val="0"/>
          <w:color w:val="auto"/>
          <w:rtl/>
        </w:rPr>
        <w:t>.</w:t>
      </w:r>
    </w:p>
    <w:p w:rsidR="008033F5" w:rsidRDefault="008033F5" w:rsidP="006B1D19">
      <w:pPr>
        <w:pStyle w:val="1"/>
        <w:ind w:left="-58" w:right="-284" w:hanging="341"/>
        <w:jc w:val="both"/>
        <w:rPr>
          <w:rFonts w:cs="Simplified Arabic"/>
          <w:b w:val="0"/>
          <w:bCs w:val="0"/>
          <w:color w:val="auto"/>
          <w:rtl/>
        </w:rPr>
      </w:pPr>
      <w:r w:rsidRPr="00242368">
        <w:rPr>
          <w:rFonts w:cs="Simplified Arabic"/>
          <w:b w:val="0"/>
          <w:bCs w:val="0"/>
          <w:color w:val="auto"/>
          <w:rtl/>
        </w:rPr>
        <w:t xml:space="preserve"> </w:t>
      </w:r>
      <w:r w:rsidRPr="009271B6">
        <w:rPr>
          <w:rFonts w:cs="Simplified Arabic" w:hint="cs"/>
          <w:b w:val="0"/>
          <w:bCs w:val="0"/>
          <w:color w:val="auto"/>
          <w:rtl/>
        </w:rPr>
        <w:t>وَعَنْ</w:t>
      </w:r>
      <w:r>
        <w:rPr>
          <w:rFonts w:cs="Simplified Arabic" w:hint="cs"/>
          <w:b w:val="0"/>
          <w:bCs w:val="0"/>
          <w:color w:val="auto"/>
          <w:rtl/>
        </w:rPr>
        <w:t>ه أيضاً</w:t>
      </w:r>
      <w:r w:rsidRPr="009271B6">
        <w:rPr>
          <w:rFonts w:cs="Simplified Arabic" w:hint="cs"/>
          <w:b w:val="0"/>
          <w:bCs w:val="0"/>
          <w:color w:val="auto"/>
          <w:rtl/>
        </w:rPr>
        <w:t>:</w:t>
      </w:r>
      <w:r w:rsidRPr="009271B6">
        <w:rPr>
          <w:rFonts w:cs="Simplified Arabic"/>
          <w:b w:val="0"/>
          <w:bCs w:val="0"/>
          <w:color w:val="auto"/>
          <w:rtl/>
        </w:rPr>
        <w:t xml:space="preserve"> </w:t>
      </w:r>
      <w:r w:rsidRPr="009271B6">
        <w:rPr>
          <w:rFonts w:cs="Simplified Arabic" w:hint="cs"/>
          <w:b w:val="0"/>
          <w:bCs w:val="0"/>
          <w:color w:val="auto"/>
          <w:rtl/>
        </w:rPr>
        <w:t>كان</w:t>
      </w:r>
      <w:r w:rsidRPr="009271B6">
        <w:rPr>
          <w:rFonts w:cs="Simplified Arabic"/>
          <w:b w:val="0"/>
          <w:bCs w:val="0"/>
          <w:color w:val="auto"/>
          <w:rtl/>
        </w:rPr>
        <w:t xml:space="preserve"> </w:t>
      </w:r>
      <w:r w:rsidRPr="009271B6">
        <w:rPr>
          <w:rFonts w:cs="Simplified Arabic" w:hint="cs"/>
          <w:b w:val="0"/>
          <w:bCs w:val="0"/>
          <w:color w:val="auto"/>
          <w:rtl/>
        </w:rPr>
        <w:t>رسول</w:t>
      </w:r>
      <w:r w:rsidRPr="009271B6">
        <w:rPr>
          <w:rFonts w:cs="Simplified Arabic"/>
          <w:b w:val="0"/>
          <w:bCs w:val="0"/>
          <w:color w:val="auto"/>
          <w:rtl/>
        </w:rPr>
        <w:t xml:space="preserve"> </w:t>
      </w:r>
      <w:r w:rsidRPr="009271B6">
        <w:rPr>
          <w:rFonts w:cs="Simplified Arabic" w:hint="cs"/>
          <w:b w:val="0"/>
          <w:bCs w:val="0"/>
          <w:color w:val="auto"/>
          <w:rtl/>
        </w:rPr>
        <w:t>اللهِ</w:t>
      </w:r>
      <w:r w:rsidRPr="009271B6">
        <w:rPr>
          <w:rFonts w:cs="Simplified Arabic"/>
          <w:b w:val="0"/>
          <w:bCs w:val="0"/>
          <w:color w:val="auto"/>
          <w:rtl/>
        </w:rPr>
        <w:t xml:space="preserve"> </w:t>
      </w:r>
      <w:r w:rsidRPr="009271B6">
        <w:rPr>
          <w:rFonts w:cs="Simplified Arabic" w:hint="cs"/>
          <w:b w:val="0"/>
          <w:bCs w:val="0"/>
          <w:color w:val="auto"/>
          <w:rtl/>
        </w:rPr>
        <w:t>صلى</w:t>
      </w:r>
      <w:r w:rsidRPr="009271B6">
        <w:rPr>
          <w:rFonts w:cs="Simplified Arabic"/>
          <w:b w:val="0"/>
          <w:bCs w:val="0"/>
          <w:color w:val="auto"/>
          <w:rtl/>
        </w:rPr>
        <w:t xml:space="preserve"> </w:t>
      </w:r>
      <w:r w:rsidRPr="009271B6">
        <w:rPr>
          <w:rFonts w:cs="Simplified Arabic" w:hint="cs"/>
          <w:b w:val="0"/>
          <w:bCs w:val="0"/>
          <w:color w:val="auto"/>
          <w:rtl/>
        </w:rPr>
        <w:t>الله</w:t>
      </w:r>
      <w:r w:rsidRPr="009271B6">
        <w:rPr>
          <w:rFonts w:cs="Simplified Arabic"/>
          <w:b w:val="0"/>
          <w:bCs w:val="0"/>
          <w:color w:val="auto"/>
          <w:rtl/>
        </w:rPr>
        <w:t xml:space="preserve"> </w:t>
      </w:r>
      <w:r w:rsidRPr="009271B6">
        <w:rPr>
          <w:rFonts w:cs="Simplified Arabic" w:hint="cs"/>
          <w:b w:val="0"/>
          <w:bCs w:val="0"/>
          <w:color w:val="auto"/>
          <w:rtl/>
        </w:rPr>
        <w:t>عليه</w:t>
      </w:r>
      <w:r w:rsidRPr="009271B6">
        <w:rPr>
          <w:rFonts w:cs="Simplified Arabic"/>
          <w:b w:val="0"/>
          <w:bCs w:val="0"/>
          <w:color w:val="auto"/>
          <w:rtl/>
        </w:rPr>
        <w:t xml:space="preserve"> </w:t>
      </w:r>
      <w:r w:rsidRPr="009271B6">
        <w:rPr>
          <w:rFonts w:cs="Simplified Arabic" w:hint="cs"/>
          <w:b w:val="0"/>
          <w:bCs w:val="0"/>
          <w:color w:val="auto"/>
          <w:rtl/>
        </w:rPr>
        <w:t>وسلم يَدْعُو</w:t>
      </w:r>
      <w:r w:rsidRPr="009271B6">
        <w:rPr>
          <w:rFonts w:cs="Simplified Arabic"/>
          <w:b w:val="0"/>
          <w:bCs w:val="0"/>
          <w:color w:val="auto"/>
          <w:rtl/>
        </w:rPr>
        <w:t xml:space="preserve"> </w:t>
      </w:r>
      <w:r w:rsidRPr="009271B6">
        <w:rPr>
          <w:rFonts w:cs="Simplified Arabic" w:hint="cs"/>
          <w:b w:val="0"/>
          <w:bCs w:val="0"/>
          <w:color w:val="auto"/>
          <w:rtl/>
        </w:rPr>
        <w:t>على</w:t>
      </w:r>
      <w:r w:rsidRPr="009271B6">
        <w:rPr>
          <w:rFonts w:cs="Simplified Arabic"/>
          <w:b w:val="0"/>
          <w:bCs w:val="0"/>
          <w:color w:val="auto"/>
          <w:rtl/>
        </w:rPr>
        <w:t xml:space="preserve"> </w:t>
      </w:r>
      <w:r w:rsidRPr="009271B6">
        <w:rPr>
          <w:rFonts w:cs="Simplified Arabic" w:hint="cs"/>
          <w:b w:val="0"/>
          <w:bCs w:val="0"/>
          <w:color w:val="auto"/>
          <w:rtl/>
        </w:rPr>
        <w:t>صَفْوَانَ</w:t>
      </w:r>
      <w:r w:rsidRPr="009271B6">
        <w:rPr>
          <w:rFonts w:cs="Simplified Arabic"/>
          <w:b w:val="0"/>
          <w:bCs w:val="0"/>
          <w:color w:val="auto"/>
          <w:rtl/>
        </w:rPr>
        <w:t xml:space="preserve"> </w:t>
      </w:r>
      <w:r w:rsidRPr="009271B6">
        <w:rPr>
          <w:rFonts w:cs="Simplified Arabic" w:hint="cs"/>
          <w:b w:val="0"/>
          <w:bCs w:val="0"/>
          <w:color w:val="auto"/>
          <w:rtl/>
        </w:rPr>
        <w:t>بن</w:t>
      </w:r>
      <w:r w:rsidRPr="009271B6">
        <w:rPr>
          <w:rFonts w:cs="Simplified Arabic"/>
          <w:b w:val="0"/>
          <w:bCs w:val="0"/>
          <w:color w:val="auto"/>
          <w:rtl/>
        </w:rPr>
        <w:t xml:space="preserve"> </w:t>
      </w:r>
      <w:r w:rsidRPr="009271B6">
        <w:rPr>
          <w:rFonts w:cs="Simplified Arabic" w:hint="cs"/>
          <w:b w:val="0"/>
          <w:bCs w:val="0"/>
          <w:color w:val="auto"/>
          <w:rtl/>
        </w:rPr>
        <w:t>أُمَيَّةَ</w:t>
      </w:r>
      <w:r w:rsidRPr="009271B6">
        <w:rPr>
          <w:rFonts w:cs="Simplified Arabic"/>
          <w:b w:val="0"/>
          <w:bCs w:val="0"/>
          <w:color w:val="auto"/>
          <w:rtl/>
        </w:rPr>
        <w:t xml:space="preserve"> </w:t>
      </w:r>
      <w:r w:rsidRPr="009271B6">
        <w:rPr>
          <w:rFonts w:cs="Simplified Arabic" w:hint="cs"/>
          <w:b w:val="0"/>
          <w:bCs w:val="0"/>
          <w:color w:val="auto"/>
          <w:rtl/>
        </w:rPr>
        <w:t>وَسُهَيْلِ</w:t>
      </w:r>
      <w:r w:rsidRPr="009271B6">
        <w:rPr>
          <w:rFonts w:cs="Simplified Arabic"/>
          <w:b w:val="0"/>
          <w:bCs w:val="0"/>
          <w:color w:val="auto"/>
          <w:rtl/>
        </w:rPr>
        <w:t xml:space="preserve"> </w:t>
      </w:r>
      <w:r w:rsidRPr="009271B6">
        <w:rPr>
          <w:rFonts w:cs="Simplified Arabic" w:hint="cs"/>
          <w:b w:val="0"/>
          <w:bCs w:val="0"/>
          <w:color w:val="auto"/>
          <w:rtl/>
        </w:rPr>
        <w:t>بن</w:t>
      </w:r>
      <w:r w:rsidRPr="009271B6">
        <w:rPr>
          <w:rFonts w:cs="Simplified Arabic"/>
          <w:b w:val="0"/>
          <w:bCs w:val="0"/>
          <w:color w:val="auto"/>
          <w:rtl/>
        </w:rPr>
        <w:t xml:space="preserve"> </w:t>
      </w:r>
      <w:r w:rsidRPr="009271B6">
        <w:rPr>
          <w:rFonts w:cs="Simplified Arabic" w:hint="cs"/>
          <w:b w:val="0"/>
          <w:bCs w:val="0"/>
          <w:color w:val="auto"/>
          <w:rtl/>
        </w:rPr>
        <w:t>عَمْرٍو</w:t>
      </w:r>
      <w:r w:rsidRPr="009271B6">
        <w:rPr>
          <w:rFonts w:cs="Simplified Arabic"/>
          <w:b w:val="0"/>
          <w:bCs w:val="0"/>
          <w:color w:val="auto"/>
          <w:rtl/>
        </w:rPr>
        <w:t xml:space="preserve"> </w:t>
      </w:r>
      <w:r w:rsidRPr="009271B6">
        <w:rPr>
          <w:rFonts w:cs="Simplified Arabic" w:hint="cs"/>
          <w:b w:val="0"/>
          <w:bCs w:val="0"/>
          <w:color w:val="auto"/>
          <w:rtl/>
        </w:rPr>
        <w:t>وَالْحَارِثِ</w:t>
      </w:r>
      <w:r w:rsidRPr="009271B6">
        <w:rPr>
          <w:rFonts w:cs="Simplified Arabic"/>
          <w:b w:val="0"/>
          <w:bCs w:val="0"/>
          <w:color w:val="auto"/>
          <w:rtl/>
        </w:rPr>
        <w:t xml:space="preserve"> </w:t>
      </w:r>
      <w:r w:rsidRPr="009271B6">
        <w:rPr>
          <w:rFonts w:cs="Simplified Arabic" w:hint="cs"/>
          <w:b w:val="0"/>
          <w:bCs w:val="0"/>
          <w:color w:val="auto"/>
          <w:rtl/>
        </w:rPr>
        <w:t>بن</w:t>
      </w:r>
      <w:r w:rsidRPr="009271B6">
        <w:rPr>
          <w:rFonts w:cs="Simplified Arabic"/>
          <w:b w:val="0"/>
          <w:bCs w:val="0"/>
          <w:color w:val="auto"/>
          <w:rtl/>
        </w:rPr>
        <w:t xml:space="preserve"> </w:t>
      </w:r>
      <w:r w:rsidRPr="009271B6">
        <w:rPr>
          <w:rFonts w:cs="Simplified Arabic" w:hint="cs"/>
          <w:b w:val="0"/>
          <w:bCs w:val="0"/>
          <w:color w:val="auto"/>
          <w:rtl/>
        </w:rPr>
        <w:t>هِشَامٍ</w:t>
      </w:r>
      <w:r w:rsidRPr="009271B6">
        <w:rPr>
          <w:rFonts w:cs="Simplified Arabic"/>
          <w:b w:val="0"/>
          <w:bCs w:val="0"/>
          <w:color w:val="auto"/>
          <w:rtl/>
        </w:rPr>
        <w:t xml:space="preserve"> </w:t>
      </w:r>
      <w:r w:rsidRPr="009271B6">
        <w:rPr>
          <w:rFonts w:cs="Simplified Arabic" w:hint="cs"/>
          <w:b w:val="0"/>
          <w:bCs w:val="0"/>
          <w:color w:val="auto"/>
          <w:rtl/>
        </w:rPr>
        <w:t>فَنَزَلَتْ:</w:t>
      </w:r>
      <w:r w:rsidRPr="009271B6">
        <w:rPr>
          <w:rFonts w:cs="Simplified Arabic"/>
          <w:b w:val="0"/>
          <w:bCs w:val="0"/>
          <w:color w:val="auto"/>
          <w:rtl/>
        </w:rPr>
        <w:t xml:space="preserve"> </w:t>
      </w:r>
      <w:r w:rsidRPr="009271B6">
        <w:rPr>
          <w:rFonts w:ascii="QCF_BSML" w:hAnsi="QCF_BSML" w:cs="QCF_BSML"/>
          <w:b w:val="0"/>
          <w:bCs w:val="0"/>
          <w:color w:val="000000"/>
          <w:rtl/>
        </w:rPr>
        <w:t xml:space="preserve">ﭽ </w:t>
      </w:r>
      <w:r w:rsidRPr="009271B6">
        <w:rPr>
          <w:rFonts w:ascii="QCF_P066" w:hAnsi="QCF_P066" w:cs="QCF_P066"/>
          <w:b w:val="0"/>
          <w:bCs w:val="0"/>
          <w:color w:val="000000"/>
          <w:rtl/>
        </w:rPr>
        <w:t>ﮧ  ﮨ  ﮩ  ﮪ   ﮫ</w:t>
      </w:r>
      <w:r w:rsidRPr="009271B6">
        <w:rPr>
          <w:rFonts w:ascii="QCF_BSML" w:hAnsi="QCF_BSML" w:cs="QCF_BSML"/>
          <w:b w:val="0"/>
          <w:bCs w:val="0"/>
          <w:color w:val="000000"/>
          <w:rtl/>
        </w:rPr>
        <w:t>ﭼ</w:t>
      </w:r>
      <w:r w:rsidRPr="009271B6">
        <w:rPr>
          <w:rFonts w:ascii="QCF_P066" w:hAnsi="QCF_P066" w:cs="QCF_P066"/>
          <w:b w:val="0"/>
          <w:bCs w:val="0"/>
          <w:color w:val="000000"/>
          <w:rtl/>
        </w:rPr>
        <w:t xml:space="preserve">  </w:t>
      </w:r>
      <w:r w:rsidRPr="009271B6">
        <w:rPr>
          <w:rFonts w:cs="Simplified Arabic" w:hint="cs"/>
          <w:b w:val="0"/>
          <w:bCs w:val="0"/>
          <w:color w:val="auto"/>
          <w:rtl/>
        </w:rPr>
        <w:t>إلى</w:t>
      </w:r>
      <w:r w:rsidRPr="009271B6">
        <w:rPr>
          <w:rFonts w:cs="Simplified Arabic"/>
          <w:b w:val="0"/>
          <w:bCs w:val="0"/>
          <w:color w:val="auto"/>
          <w:rtl/>
        </w:rPr>
        <w:t xml:space="preserve"> </w:t>
      </w:r>
      <w:r w:rsidRPr="009271B6">
        <w:rPr>
          <w:rFonts w:cs="Simplified Arabic" w:hint="cs"/>
          <w:b w:val="0"/>
          <w:bCs w:val="0"/>
          <w:color w:val="auto"/>
          <w:rtl/>
        </w:rPr>
        <w:t xml:space="preserve">قَوْلِهِ: </w:t>
      </w:r>
      <w:r w:rsidRPr="009271B6">
        <w:rPr>
          <w:rFonts w:ascii="QCF_BSML" w:hAnsi="QCF_BSML" w:cs="QCF_BSML"/>
          <w:b w:val="0"/>
          <w:bCs w:val="0"/>
          <w:color w:val="000000"/>
          <w:rtl/>
        </w:rPr>
        <w:t>ﭽ</w:t>
      </w:r>
      <w:r w:rsidRPr="009271B6">
        <w:rPr>
          <w:rFonts w:ascii="QCF_P066" w:hAnsi="QCF_P066" w:cs="QCF_P066"/>
          <w:b w:val="0"/>
          <w:bCs w:val="0"/>
          <w:color w:val="000000"/>
          <w:rtl/>
        </w:rPr>
        <w:t xml:space="preserve">ﮱ  ﯓ   </w:t>
      </w:r>
      <w:r w:rsidRPr="009271B6">
        <w:rPr>
          <w:rFonts w:ascii="QCF_BSML" w:hAnsi="QCF_BSML" w:cs="QCF_BSML"/>
          <w:b w:val="0"/>
          <w:bCs w:val="0"/>
          <w:color w:val="000000"/>
          <w:rtl/>
        </w:rPr>
        <w:t>ﭼ</w:t>
      </w:r>
      <w:r w:rsidRPr="009271B6">
        <w:rPr>
          <w:rFonts w:cs="Simplified Arabic" w:hint="cs"/>
          <w:b w:val="0"/>
          <w:bCs w:val="0"/>
          <w:color w:val="auto"/>
          <w:vertAlign w:val="superscript"/>
          <w:rtl/>
        </w:rPr>
        <w:t xml:space="preserve"> (</w:t>
      </w:r>
      <w:r w:rsidRPr="009271B6">
        <w:rPr>
          <w:rFonts w:cs="Simplified Arabic"/>
          <w:b w:val="0"/>
          <w:bCs w:val="0"/>
          <w:color w:val="auto"/>
          <w:vertAlign w:val="superscript"/>
          <w:rtl/>
        </w:rPr>
        <w:footnoteReference w:id="370"/>
      </w:r>
      <w:r w:rsidRPr="009271B6">
        <w:rPr>
          <w:rFonts w:cs="Simplified Arabic" w:hint="cs"/>
          <w:b w:val="0"/>
          <w:bCs w:val="0"/>
          <w:color w:val="auto"/>
          <w:vertAlign w:val="superscript"/>
          <w:rtl/>
        </w:rPr>
        <w:t>)</w:t>
      </w:r>
      <w:r w:rsidRPr="009271B6">
        <w:rPr>
          <w:rFonts w:cs="Simplified Arabic"/>
          <w:b w:val="0"/>
          <w:bCs w:val="0"/>
          <w:color w:val="auto"/>
          <w:rtl/>
        </w:rPr>
        <w:t xml:space="preserve"> </w:t>
      </w:r>
      <w:r w:rsidRPr="009271B6">
        <w:rPr>
          <w:rFonts w:cs="Simplified Arabic" w:hint="cs"/>
          <w:b w:val="0"/>
          <w:bCs w:val="0"/>
          <w:color w:val="auto"/>
          <w:rtl/>
        </w:rPr>
        <w:t>.</w:t>
      </w:r>
    </w:p>
    <w:p w:rsidR="008033F5" w:rsidRPr="00242368" w:rsidRDefault="008033F5" w:rsidP="006B1D19">
      <w:pPr>
        <w:pStyle w:val="1"/>
        <w:ind w:left="-58" w:right="-284" w:hanging="341"/>
        <w:jc w:val="both"/>
        <w:rPr>
          <w:rFonts w:cs="Simplified Arabic"/>
          <w:b w:val="0"/>
          <w:bCs w:val="0"/>
          <w:color w:val="auto"/>
          <w:rtl/>
        </w:rPr>
      </w:pPr>
      <w:r w:rsidRPr="00242368">
        <w:rPr>
          <w:rFonts w:cs="Simplified Arabic" w:hint="cs"/>
          <w:b w:val="0"/>
          <w:bCs w:val="0"/>
          <w:color w:val="auto"/>
          <w:rtl/>
        </w:rPr>
        <w:t xml:space="preserve">الحديث الثالث: </w:t>
      </w:r>
      <w:r w:rsidRPr="00242368">
        <w:rPr>
          <w:rFonts w:asciiTheme="minorHAnsi" w:eastAsiaTheme="minorHAnsi" w:hAnsiTheme="minorHAnsi" w:cs="Simplified Arabic" w:hint="cs"/>
          <w:b w:val="0"/>
          <w:bCs w:val="0"/>
          <w:color w:val="auto"/>
          <w:rtl/>
        </w:rPr>
        <w:t>عن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أبي</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هُرَيْرَةَ</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رضي</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الله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عنه: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رَسُولَ</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الل</w:t>
      </w:r>
      <w:r w:rsidRPr="00242368">
        <w:rPr>
          <w:rFonts w:asciiTheme="minorHAnsi" w:eastAsiaTheme="minorHAnsi" w:hAnsiTheme="minorHAnsi" w:cs="Simplified Arabic" w:hint="cs"/>
          <w:b w:val="0"/>
          <w:bCs w:val="0"/>
          <w:color w:val="auto"/>
          <w:rtl/>
        </w:rPr>
        <w:t>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صلى</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الله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عليه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وسلم</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كان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إذا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أَرَادَ</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يَدْعُوَ</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على</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أَحَدٍ</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أو</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يَدْعُوَ</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لِأَحَدٍ</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قَنَتَ</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بَعْدَ</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الرُّكُوعِ،</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فَرُبَّمَا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قال</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إذا</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قال</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 xml:space="preserve">{ </w:t>
      </w:r>
      <w:r w:rsidRPr="001B4BB3">
        <w:rPr>
          <w:rFonts w:asciiTheme="minorHAnsi" w:eastAsiaTheme="minorHAnsi" w:hAnsiTheme="minorHAnsi" w:cs="Simplified Arabic" w:hint="cs"/>
          <w:color w:val="auto"/>
          <w:rtl/>
        </w:rPr>
        <w:t>سمع</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الله</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لِمَنْ</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حَمِدَهُ:</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اللهم</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رَبَّنَا</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لك</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الْحَمْدُ،</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اللهم</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أَنْجِ</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الْوَلِيدَ</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بن</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الْوَلِيدِ</w:t>
      </w:r>
      <w:r w:rsidRPr="001B4BB3">
        <w:rPr>
          <w:rFonts w:asciiTheme="minorHAnsi" w:eastAsiaTheme="minorHAnsi" w:hAnsiTheme="minorHAnsi" w:cs="Simplified Arabic"/>
          <w:color w:val="auto"/>
          <w:rtl/>
        </w:rPr>
        <w:t xml:space="preserve"> </w:t>
      </w:r>
      <w:proofErr w:type="spellStart"/>
      <w:r w:rsidRPr="001B4BB3">
        <w:rPr>
          <w:rFonts w:asciiTheme="minorHAnsi" w:eastAsiaTheme="minorHAnsi" w:hAnsiTheme="minorHAnsi" w:cs="Simplified Arabic" w:hint="cs"/>
          <w:color w:val="auto"/>
          <w:rtl/>
        </w:rPr>
        <w:t>وَسَلَمَةَ</w:t>
      </w:r>
      <w:proofErr w:type="spellEnd"/>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بن</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هِشَامٍ</w:t>
      </w:r>
      <w:r w:rsidRPr="001B4BB3">
        <w:rPr>
          <w:rFonts w:asciiTheme="minorHAnsi" w:eastAsiaTheme="minorHAnsi" w:hAnsiTheme="minorHAnsi" w:cs="Simplified Arabic"/>
          <w:color w:val="auto"/>
          <w:rtl/>
        </w:rPr>
        <w:t xml:space="preserve"> </w:t>
      </w:r>
      <w:proofErr w:type="spellStart"/>
      <w:r w:rsidRPr="001B4BB3">
        <w:rPr>
          <w:rFonts w:asciiTheme="minorHAnsi" w:eastAsiaTheme="minorHAnsi" w:hAnsiTheme="minorHAnsi" w:cs="Simplified Arabic" w:hint="cs"/>
          <w:color w:val="auto"/>
          <w:rtl/>
        </w:rPr>
        <w:t>وَعَيَّاشَ</w:t>
      </w:r>
      <w:proofErr w:type="spellEnd"/>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بن</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أبي</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رَبِيعَةَ، اللهم</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أشدد</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وَطْأَتَكَ</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على</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مُضَرَ</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وَاجْعَلْهَا</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سِنِينَ</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كَسِنِي</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يُوسُفَ</w:t>
      </w:r>
      <w:r w:rsidRPr="00242368">
        <w:rPr>
          <w:rFonts w:asciiTheme="minorHAnsi" w:eastAsiaTheme="minorHAnsi" w:hAnsiTheme="minorHAnsi" w:cs="Simplified Arabic"/>
          <w:b w:val="0"/>
          <w:bCs w:val="0"/>
          <w:color w:val="auto"/>
          <w:rtl/>
        </w:rPr>
        <w:t xml:space="preserve"> </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hint="cs"/>
          <w:b w:val="0"/>
          <w:bCs w:val="0"/>
          <w:color w:val="auto"/>
          <w:rtl/>
        </w:rPr>
        <w:t>، يَجْهَرُ</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بِذَلِكَ،</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وكان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يقول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في</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بَعْضِ</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صَلَاتِهِ</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في</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صَلَاةِ</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 xml:space="preserve">الْفَجْرِ: </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b w:val="0"/>
          <w:bCs w:val="0"/>
          <w:color w:val="auto"/>
          <w:rtl/>
        </w:rPr>
        <w:t xml:space="preserve"> </w:t>
      </w:r>
      <w:r w:rsidRPr="001B4BB3">
        <w:rPr>
          <w:rFonts w:asciiTheme="minorHAnsi" w:eastAsiaTheme="minorHAnsi" w:hAnsiTheme="minorHAnsi" w:cs="Simplified Arabic" w:hint="cs"/>
          <w:color w:val="auto"/>
          <w:rtl/>
        </w:rPr>
        <w:t>اللهم</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الْعَنْ</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فُلَانًا</w:t>
      </w:r>
      <w:r w:rsidRPr="001B4BB3">
        <w:rPr>
          <w:rFonts w:asciiTheme="minorHAnsi" w:eastAsiaTheme="minorHAnsi" w:hAnsiTheme="minorHAnsi" w:cs="Simplified Arabic"/>
          <w:color w:val="auto"/>
          <w:rtl/>
        </w:rPr>
        <w:t xml:space="preserve"> </w:t>
      </w:r>
      <w:r w:rsidRPr="001B4BB3">
        <w:rPr>
          <w:rFonts w:asciiTheme="minorHAnsi" w:eastAsiaTheme="minorHAnsi" w:hAnsiTheme="minorHAnsi" w:cs="Simplified Arabic" w:hint="cs"/>
          <w:color w:val="auto"/>
          <w:rtl/>
        </w:rPr>
        <w:t>وَفُلَانًا</w:t>
      </w:r>
      <w:r w:rsidRPr="001B4BB3">
        <w:rPr>
          <w:rFonts w:asciiTheme="minorHAnsi" w:eastAsiaTheme="minorHAnsi" w:hAnsiTheme="minorHAnsi" w:cs="Simplified Arabic"/>
          <w:color w:val="auto"/>
          <w:rtl/>
        </w:rPr>
        <w:t xml:space="preserve"> </w:t>
      </w:r>
      <w:r>
        <w:rPr>
          <w:rFonts w:asciiTheme="minorHAnsi" w:eastAsiaTheme="minorHAnsi" w:hAnsiTheme="minorHAnsi" w:cs="Simplified Arabic" w:hint="cs"/>
          <w:b w:val="0"/>
          <w:bCs w:val="0"/>
          <w:color w:val="auto"/>
          <w:rtl/>
        </w:rPr>
        <w:t>}</w:t>
      </w:r>
      <w:r w:rsidRPr="00242368">
        <w:rPr>
          <w:rFonts w:asciiTheme="minorHAnsi" w:eastAsiaTheme="minorHAnsi" w:hAnsiTheme="minorHAnsi" w:cs="Simplified Arabic" w:hint="cs"/>
          <w:b w:val="0"/>
          <w:bCs w:val="0"/>
          <w:color w:val="auto"/>
          <w:rtl/>
        </w:rPr>
        <w:t>، لِأَحْيَاءٍ</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من</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الْعَرَبِ</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حتى</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أَنْزَلَ</w:t>
      </w:r>
      <w:r w:rsidRPr="00242368">
        <w:rPr>
          <w:rFonts w:asciiTheme="minorHAnsi" w:eastAsiaTheme="minorHAnsi" w:hAnsiTheme="minorHAnsi" w:cs="Simplified Arabic"/>
          <w:b w:val="0"/>
          <w:bCs w:val="0"/>
          <w:color w:val="auto"/>
          <w:rtl/>
        </w:rPr>
        <w:t xml:space="preserve"> </w:t>
      </w:r>
      <w:r w:rsidRPr="00242368">
        <w:rPr>
          <w:rFonts w:asciiTheme="minorHAnsi" w:eastAsiaTheme="minorHAnsi" w:hAnsiTheme="minorHAnsi" w:cs="Simplified Arabic" w:hint="cs"/>
          <w:b w:val="0"/>
          <w:bCs w:val="0"/>
          <w:color w:val="auto"/>
          <w:rtl/>
        </w:rPr>
        <w:t xml:space="preserve">الله: </w:t>
      </w:r>
      <w:r w:rsidR="001B4BB3">
        <w:rPr>
          <w:rFonts w:ascii="QCF_BSML" w:hAnsi="QCF_BSML" w:cs="QCF_BSML" w:hint="cs"/>
          <w:b w:val="0"/>
          <w:bCs w:val="0"/>
          <w:color w:val="000000"/>
          <w:rtl/>
        </w:rPr>
        <w:t xml:space="preserve">    </w:t>
      </w:r>
      <w:r w:rsidRPr="009271B6">
        <w:rPr>
          <w:rFonts w:ascii="QCF_BSML" w:hAnsi="QCF_BSML" w:cs="QCF_BSML"/>
          <w:b w:val="0"/>
          <w:bCs w:val="0"/>
          <w:color w:val="000000"/>
          <w:rtl/>
        </w:rPr>
        <w:t xml:space="preserve">ﭽ </w:t>
      </w:r>
      <w:r w:rsidRPr="009271B6">
        <w:rPr>
          <w:rFonts w:ascii="QCF_P066" w:hAnsi="QCF_P066" w:cs="QCF_P066"/>
          <w:b w:val="0"/>
          <w:bCs w:val="0"/>
          <w:color w:val="000000"/>
          <w:rtl/>
        </w:rPr>
        <w:t>ﮧ  ﮨ  ﮩ  ﮪ   ﮫ</w:t>
      </w:r>
      <w:r w:rsidRPr="009271B6">
        <w:rPr>
          <w:rFonts w:ascii="QCF_BSML" w:hAnsi="QCF_BSML" w:cs="QCF_BSML"/>
          <w:b w:val="0"/>
          <w:bCs w:val="0"/>
          <w:color w:val="000000"/>
          <w:rtl/>
        </w:rPr>
        <w:t>ﭼ</w:t>
      </w:r>
      <w:r w:rsidRPr="009271B6">
        <w:rPr>
          <w:rFonts w:ascii="QCF_P066" w:hAnsi="QCF_P066" w:cs="QCF_P066"/>
          <w:b w:val="0"/>
          <w:bCs w:val="0"/>
          <w:color w:val="000000"/>
          <w:rtl/>
        </w:rPr>
        <w:t xml:space="preserve">  </w:t>
      </w:r>
      <w:r w:rsidRPr="00242368">
        <w:rPr>
          <w:rFonts w:asciiTheme="minorHAnsi" w:eastAsiaTheme="minorHAnsi" w:hAnsiTheme="minorHAnsi" w:cs="Simplified Arabic" w:hint="cs"/>
          <w:b w:val="0"/>
          <w:bCs w:val="0"/>
          <w:color w:val="auto"/>
          <w:rtl/>
        </w:rPr>
        <w:t>الْآيَةَ</w:t>
      </w:r>
      <w:r w:rsidRPr="00242368">
        <w:rPr>
          <w:rFonts w:asciiTheme="minorHAnsi" w:eastAsiaTheme="minorHAnsi" w:hAnsiTheme="minorHAnsi" w:cs="Simplified Arabic"/>
          <w:b w:val="0"/>
          <w:bCs w:val="0"/>
          <w:color w:val="auto"/>
          <w:rtl/>
        </w:rPr>
        <w:t xml:space="preserve"> </w:t>
      </w:r>
      <w:r w:rsidRPr="00242368">
        <w:rPr>
          <w:rFonts w:cs="Simplified Arabic" w:hint="cs"/>
          <w:b w:val="0"/>
          <w:bCs w:val="0"/>
          <w:color w:val="auto"/>
          <w:vertAlign w:val="superscript"/>
          <w:rtl/>
        </w:rPr>
        <w:t>(</w:t>
      </w:r>
      <w:r w:rsidRPr="00242368">
        <w:rPr>
          <w:rFonts w:cs="Simplified Arabic"/>
          <w:b w:val="0"/>
          <w:bCs w:val="0"/>
          <w:color w:val="auto"/>
          <w:vertAlign w:val="superscript"/>
          <w:rtl/>
        </w:rPr>
        <w:footnoteReference w:id="371"/>
      </w:r>
      <w:r w:rsidRPr="00242368">
        <w:rPr>
          <w:rFonts w:cs="Simplified Arabic" w:hint="cs"/>
          <w:b w:val="0"/>
          <w:bCs w:val="0"/>
          <w:color w:val="auto"/>
          <w:vertAlign w:val="superscript"/>
          <w:rtl/>
        </w:rPr>
        <w:t>)</w:t>
      </w:r>
      <w:r w:rsidRPr="00242368">
        <w:rPr>
          <w:rFonts w:cs="Simplified Arabic" w:hint="cs"/>
          <w:b w:val="0"/>
          <w:bCs w:val="0"/>
          <w:color w:val="auto"/>
          <w:rtl/>
        </w:rPr>
        <w:t xml:space="preserve"> . وفي رواية أخرى سمى الذين لعنهم فقال: </w:t>
      </w:r>
      <w:r>
        <w:rPr>
          <w:rFonts w:cs="Simplified Arabic" w:hint="cs"/>
          <w:b w:val="0"/>
          <w:bCs w:val="0"/>
          <w:color w:val="auto"/>
          <w:rtl/>
        </w:rPr>
        <w:t>{</w:t>
      </w:r>
      <w:r w:rsidRPr="00242368">
        <w:rPr>
          <w:rFonts w:cs="Simplified Arabic" w:hint="cs"/>
          <w:b w:val="0"/>
          <w:bCs w:val="0"/>
          <w:color w:val="auto"/>
          <w:rtl/>
        </w:rPr>
        <w:t xml:space="preserve"> </w:t>
      </w:r>
      <w:r w:rsidRPr="001B4BB3">
        <w:rPr>
          <w:rFonts w:cs="Simplified Arabic" w:hint="cs"/>
          <w:color w:val="auto"/>
          <w:rtl/>
        </w:rPr>
        <w:t>اللهم</w:t>
      </w:r>
      <w:r w:rsidRPr="001B4BB3">
        <w:rPr>
          <w:rFonts w:cs="Simplified Arabic"/>
          <w:color w:val="auto"/>
          <w:rtl/>
        </w:rPr>
        <w:t xml:space="preserve"> </w:t>
      </w:r>
      <w:r w:rsidRPr="001B4BB3">
        <w:rPr>
          <w:rFonts w:cs="Simplified Arabic" w:hint="cs"/>
          <w:color w:val="auto"/>
          <w:rtl/>
        </w:rPr>
        <w:t>الْعَنْ</w:t>
      </w:r>
      <w:r w:rsidRPr="001B4BB3">
        <w:rPr>
          <w:rFonts w:cs="Simplified Arabic"/>
          <w:color w:val="auto"/>
          <w:rtl/>
        </w:rPr>
        <w:t xml:space="preserve"> </w:t>
      </w:r>
      <w:r w:rsidRPr="001B4BB3">
        <w:rPr>
          <w:rFonts w:cs="Simplified Arabic" w:hint="cs"/>
          <w:color w:val="auto"/>
          <w:rtl/>
        </w:rPr>
        <w:t>لِحْيَانَ</w:t>
      </w:r>
      <w:r w:rsidRPr="001B4BB3">
        <w:rPr>
          <w:rFonts w:cs="Simplified Arabic"/>
          <w:color w:val="auto"/>
          <w:rtl/>
        </w:rPr>
        <w:t xml:space="preserve"> </w:t>
      </w:r>
      <w:proofErr w:type="spellStart"/>
      <w:r w:rsidRPr="001B4BB3">
        <w:rPr>
          <w:rFonts w:cs="Simplified Arabic" w:hint="cs"/>
          <w:color w:val="auto"/>
          <w:rtl/>
        </w:rPr>
        <w:t>وَرِعْلًا</w:t>
      </w:r>
      <w:proofErr w:type="spellEnd"/>
      <w:r w:rsidRPr="001B4BB3">
        <w:rPr>
          <w:rFonts w:cs="Simplified Arabic"/>
          <w:color w:val="auto"/>
          <w:rtl/>
        </w:rPr>
        <w:t xml:space="preserve"> </w:t>
      </w:r>
      <w:proofErr w:type="spellStart"/>
      <w:r w:rsidRPr="001B4BB3">
        <w:rPr>
          <w:rFonts w:cs="Simplified Arabic" w:hint="cs"/>
          <w:color w:val="auto"/>
          <w:rtl/>
        </w:rPr>
        <w:t>وَذَكْوَانَ</w:t>
      </w:r>
      <w:proofErr w:type="spellEnd"/>
      <w:r w:rsidRPr="001B4BB3">
        <w:rPr>
          <w:rFonts w:cs="Simplified Arabic"/>
          <w:color w:val="auto"/>
          <w:rtl/>
        </w:rPr>
        <w:t xml:space="preserve"> </w:t>
      </w:r>
      <w:r w:rsidRPr="001B4BB3">
        <w:rPr>
          <w:rFonts w:cs="Simplified Arabic" w:hint="cs"/>
          <w:color w:val="auto"/>
          <w:rtl/>
        </w:rPr>
        <w:t>وَعُصَيَّةَ</w:t>
      </w:r>
      <w:r w:rsidRPr="001B4BB3">
        <w:rPr>
          <w:rFonts w:cs="Simplified Arabic"/>
          <w:color w:val="auto"/>
          <w:rtl/>
        </w:rPr>
        <w:t xml:space="preserve"> </w:t>
      </w:r>
      <w:r w:rsidRPr="001B4BB3">
        <w:rPr>
          <w:rFonts w:cs="Simplified Arabic" w:hint="cs"/>
          <w:color w:val="auto"/>
          <w:rtl/>
        </w:rPr>
        <w:t>عَصَتْ</w:t>
      </w:r>
      <w:r w:rsidRPr="001B4BB3">
        <w:rPr>
          <w:rFonts w:cs="Simplified Arabic"/>
          <w:color w:val="auto"/>
          <w:rtl/>
        </w:rPr>
        <w:t xml:space="preserve"> </w:t>
      </w:r>
      <w:r w:rsidRPr="001B4BB3">
        <w:rPr>
          <w:rFonts w:cs="Simplified Arabic" w:hint="cs"/>
          <w:color w:val="auto"/>
          <w:rtl/>
        </w:rPr>
        <w:t>اللهَ</w:t>
      </w:r>
      <w:r w:rsidRPr="001B4BB3">
        <w:rPr>
          <w:rFonts w:cs="Simplified Arabic"/>
          <w:color w:val="auto"/>
          <w:rtl/>
        </w:rPr>
        <w:t xml:space="preserve"> </w:t>
      </w:r>
      <w:r w:rsidRPr="001B4BB3">
        <w:rPr>
          <w:rFonts w:cs="Simplified Arabic" w:hint="cs"/>
          <w:color w:val="auto"/>
          <w:rtl/>
        </w:rPr>
        <w:t xml:space="preserve">وَرَسُولَهُ </w:t>
      </w:r>
      <w:r>
        <w:rPr>
          <w:rFonts w:cs="Simplified Arabic" w:hint="cs"/>
          <w:b w:val="0"/>
          <w:bCs w:val="0"/>
          <w:color w:val="auto"/>
          <w:rtl/>
        </w:rPr>
        <w:t>}</w:t>
      </w:r>
      <w:r w:rsidRPr="00242368">
        <w:rPr>
          <w:rFonts w:cs="Simplified Arabic" w:hint="cs"/>
          <w:b w:val="0"/>
          <w:bCs w:val="0"/>
          <w:color w:val="auto"/>
          <w:rtl/>
        </w:rPr>
        <w:t xml:space="preserve"> </w:t>
      </w:r>
      <w:r w:rsidRPr="00242368">
        <w:rPr>
          <w:rFonts w:cs="Simplified Arabic" w:hint="cs"/>
          <w:b w:val="0"/>
          <w:bCs w:val="0"/>
          <w:color w:val="auto"/>
          <w:vertAlign w:val="superscript"/>
          <w:rtl/>
        </w:rPr>
        <w:t>(</w:t>
      </w:r>
      <w:r w:rsidRPr="00242368">
        <w:rPr>
          <w:rFonts w:cs="Simplified Arabic"/>
          <w:b w:val="0"/>
          <w:bCs w:val="0"/>
          <w:color w:val="auto"/>
          <w:vertAlign w:val="superscript"/>
          <w:rtl/>
        </w:rPr>
        <w:footnoteReference w:id="372"/>
      </w:r>
      <w:r w:rsidRPr="00242368">
        <w:rPr>
          <w:rFonts w:cs="Simplified Arabic" w:hint="cs"/>
          <w:b w:val="0"/>
          <w:bCs w:val="0"/>
          <w:color w:val="auto"/>
          <w:vertAlign w:val="superscript"/>
          <w:rtl/>
        </w:rPr>
        <w:t>)</w:t>
      </w:r>
      <w:r w:rsidRPr="00242368">
        <w:rPr>
          <w:rFonts w:cs="Simplified Arabic" w:hint="cs"/>
          <w:b w:val="0"/>
          <w:bCs w:val="0"/>
          <w:color w:val="auto"/>
          <w:rtl/>
        </w:rPr>
        <w:t xml:space="preserve"> .</w:t>
      </w:r>
    </w:p>
    <w:p w:rsidR="008033F5" w:rsidRDefault="008033F5" w:rsidP="006B1D19">
      <w:pPr>
        <w:ind w:left="-58" w:right="-284" w:hanging="341"/>
        <w:rPr>
          <w:rFonts w:cs="Simplified Arabic"/>
          <w:sz w:val="28"/>
          <w:szCs w:val="28"/>
          <w:rtl/>
        </w:rPr>
      </w:pPr>
    </w:p>
    <w:p w:rsidR="008033F5" w:rsidRDefault="008033F5" w:rsidP="006B1D19">
      <w:pPr>
        <w:pStyle w:val="a3"/>
        <w:spacing w:line="276" w:lineRule="auto"/>
        <w:ind w:left="-58" w:right="-284" w:hanging="341"/>
        <w:rPr>
          <w:rFonts w:asciiTheme="majorHAnsi" w:eastAsiaTheme="majorEastAsia" w:hAnsiTheme="majorHAnsi"/>
          <w:sz w:val="28"/>
          <w:szCs w:val="28"/>
          <w:rtl/>
        </w:rPr>
      </w:pPr>
      <w:r w:rsidRPr="00242368">
        <w:rPr>
          <w:rFonts w:asciiTheme="majorHAnsi" w:eastAsiaTheme="majorEastAsia" w:hAnsiTheme="majorHAnsi" w:hint="cs"/>
          <w:sz w:val="28"/>
          <w:szCs w:val="28"/>
          <w:rtl/>
        </w:rPr>
        <w:t>الحديث ال</w:t>
      </w:r>
      <w:r>
        <w:rPr>
          <w:rFonts w:asciiTheme="majorHAnsi" w:eastAsiaTheme="majorEastAsia" w:hAnsiTheme="majorHAnsi" w:hint="cs"/>
          <w:sz w:val="28"/>
          <w:szCs w:val="28"/>
          <w:rtl/>
        </w:rPr>
        <w:t>رابع</w:t>
      </w:r>
      <w:r w:rsidRPr="00242368">
        <w:rPr>
          <w:rFonts w:asciiTheme="majorHAnsi" w:eastAsiaTheme="majorEastAsia" w:hAnsiTheme="majorHAnsi" w:hint="cs"/>
          <w:sz w:val="28"/>
          <w:szCs w:val="28"/>
          <w:rtl/>
        </w:rPr>
        <w:t>: عن ابن</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مسعود</w:t>
      </w:r>
      <w:r>
        <w:rPr>
          <w:rFonts w:asciiTheme="majorHAnsi" w:eastAsiaTheme="majorEastAsia" w:hAnsiTheme="majorHAnsi" w:hint="cs"/>
          <w:sz w:val="28"/>
          <w:szCs w:val="28"/>
          <w:rtl/>
        </w:rPr>
        <w:t xml:space="preserve"> رضي الله عنه:</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قال</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النبي</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صلى</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الله</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عليه</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وسلم:</w:t>
      </w:r>
      <w:r w:rsidRPr="00242368">
        <w:rPr>
          <w:rFonts w:asciiTheme="majorHAnsi" w:eastAsiaTheme="majorEastAsia" w:hAnsiTheme="majorHAnsi"/>
          <w:sz w:val="28"/>
          <w:szCs w:val="28"/>
          <w:rtl/>
        </w:rPr>
        <w:t xml:space="preserve"> </w:t>
      </w:r>
      <w:r>
        <w:rPr>
          <w:rFonts w:asciiTheme="majorHAnsi" w:eastAsiaTheme="majorEastAsia" w:hAnsiTheme="majorHAnsi" w:hint="cs"/>
          <w:sz w:val="28"/>
          <w:szCs w:val="28"/>
          <w:rtl/>
        </w:rPr>
        <w:t>{</w:t>
      </w:r>
      <w:r w:rsidRPr="00242368">
        <w:rPr>
          <w:rFonts w:asciiTheme="majorHAnsi" w:eastAsiaTheme="majorEastAsia" w:hAnsiTheme="majorHAnsi" w:hint="cs"/>
          <w:sz w:val="28"/>
          <w:szCs w:val="28"/>
          <w:rtl/>
        </w:rPr>
        <w:t xml:space="preserve"> </w:t>
      </w:r>
      <w:r w:rsidRPr="00857CB0">
        <w:rPr>
          <w:rFonts w:asciiTheme="majorHAnsi" w:eastAsiaTheme="majorEastAsia" w:hAnsiTheme="majorHAnsi" w:hint="cs"/>
          <w:b/>
          <w:bCs/>
          <w:sz w:val="28"/>
          <w:szCs w:val="28"/>
          <w:rtl/>
        </w:rPr>
        <w:t>اللهم</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أَعِنِّي</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عليهم</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بِسَبْعٍ</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كَسَبْعِ</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يُوسُفَ</w:t>
      </w:r>
      <w:r w:rsidRPr="00242368">
        <w:rPr>
          <w:rFonts w:asciiTheme="majorHAnsi" w:eastAsiaTheme="majorEastAsia" w:hAnsiTheme="majorHAnsi" w:hint="cs"/>
          <w:sz w:val="28"/>
          <w:szCs w:val="28"/>
          <w:rtl/>
        </w:rPr>
        <w:t xml:space="preserve"> </w:t>
      </w:r>
      <w:r>
        <w:rPr>
          <w:rFonts w:asciiTheme="majorHAnsi" w:eastAsiaTheme="majorEastAsia" w:hAnsiTheme="majorHAnsi" w:hint="cs"/>
          <w:sz w:val="28"/>
          <w:szCs w:val="28"/>
          <w:rtl/>
        </w:rPr>
        <w:t>}،</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وقال:</w:t>
      </w:r>
      <w:r w:rsidRPr="00242368">
        <w:rPr>
          <w:rFonts w:asciiTheme="majorHAnsi" w:eastAsiaTheme="majorEastAsia" w:hAnsiTheme="majorHAnsi"/>
          <w:sz w:val="28"/>
          <w:szCs w:val="28"/>
          <w:rtl/>
        </w:rPr>
        <w:t xml:space="preserve"> </w:t>
      </w:r>
      <w:r>
        <w:rPr>
          <w:rFonts w:asciiTheme="majorHAnsi" w:eastAsiaTheme="majorEastAsia" w:hAnsiTheme="majorHAnsi" w:hint="cs"/>
          <w:sz w:val="28"/>
          <w:szCs w:val="28"/>
          <w:rtl/>
        </w:rPr>
        <w:t>{</w:t>
      </w:r>
      <w:r w:rsidRPr="00242368">
        <w:rPr>
          <w:rFonts w:asciiTheme="majorHAnsi" w:eastAsiaTheme="majorEastAsia" w:hAnsiTheme="majorHAnsi" w:hint="cs"/>
          <w:sz w:val="28"/>
          <w:szCs w:val="28"/>
          <w:rtl/>
        </w:rPr>
        <w:t xml:space="preserve"> </w:t>
      </w:r>
      <w:r w:rsidRPr="00857CB0">
        <w:rPr>
          <w:rFonts w:asciiTheme="majorHAnsi" w:eastAsiaTheme="majorEastAsia" w:hAnsiTheme="majorHAnsi" w:hint="cs"/>
          <w:b/>
          <w:bCs/>
          <w:sz w:val="28"/>
          <w:szCs w:val="28"/>
          <w:rtl/>
        </w:rPr>
        <w:t>اللهم</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عَلَيْكَ</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بِأَبِي</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جَهْلٍ</w:t>
      </w:r>
      <w:r w:rsidRPr="00242368">
        <w:rPr>
          <w:rFonts w:asciiTheme="majorHAnsi" w:eastAsiaTheme="majorEastAsia" w:hAnsiTheme="majorHAnsi"/>
          <w:sz w:val="28"/>
          <w:szCs w:val="28"/>
          <w:rtl/>
        </w:rPr>
        <w:t xml:space="preserve"> </w:t>
      </w:r>
      <w:r>
        <w:rPr>
          <w:rFonts w:asciiTheme="majorHAnsi" w:eastAsiaTheme="majorEastAsia" w:hAnsiTheme="majorHAnsi" w:hint="cs"/>
          <w:sz w:val="28"/>
          <w:szCs w:val="28"/>
          <w:rtl/>
        </w:rPr>
        <w:t>} .</w:t>
      </w:r>
    </w:p>
    <w:p w:rsidR="008033F5" w:rsidRDefault="008033F5" w:rsidP="006B1D19">
      <w:pPr>
        <w:pStyle w:val="a3"/>
        <w:spacing w:line="276" w:lineRule="auto"/>
        <w:ind w:left="-58" w:right="-284" w:hanging="341"/>
        <w:rPr>
          <w:rFonts w:asciiTheme="majorHAnsi" w:eastAsiaTheme="majorEastAsia" w:hAnsiTheme="majorHAnsi"/>
          <w:sz w:val="28"/>
          <w:szCs w:val="28"/>
          <w:rtl/>
        </w:rPr>
      </w:pPr>
      <w:r w:rsidRPr="00242368">
        <w:rPr>
          <w:rFonts w:asciiTheme="majorHAnsi" w:eastAsiaTheme="majorEastAsia" w:hAnsiTheme="majorHAnsi" w:hint="cs"/>
          <w:sz w:val="28"/>
          <w:szCs w:val="28"/>
          <w:rtl/>
        </w:rPr>
        <w:t>وقال</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ابن</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عمر:</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دعا</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النبي</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صلى</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الله</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عليه</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وسلم</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في</w:t>
      </w:r>
      <w:r w:rsidRPr="00242368">
        <w:rPr>
          <w:rFonts w:asciiTheme="majorHAnsi" w:eastAsiaTheme="majorEastAsia" w:hAnsiTheme="majorHAnsi"/>
          <w:sz w:val="28"/>
          <w:szCs w:val="28"/>
          <w:rtl/>
        </w:rPr>
        <w:t xml:space="preserve"> </w:t>
      </w:r>
      <w:r w:rsidRPr="00242368">
        <w:rPr>
          <w:rFonts w:asciiTheme="majorHAnsi" w:eastAsiaTheme="majorEastAsia" w:hAnsiTheme="majorHAnsi" w:hint="cs"/>
          <w:sz w:val="28"/>
          <w:szCs w:val="28"/>
          <w:rtl/>
        </w:rPr>
        <w:t xml:space="preserve">الصلاةِ: </w:t>
      </w:r>
      <w:r>
        <w:rPr>
          <w:rFonts w:asciiTheme="majorHAnsi" w:eastAsiaTheme="majorEastAsia" w:hAnsiTheme="majorHAnsi" w:hint="cs"/>
          <w:sz w:val="28"/>
          <w:szCs w:val="28"/>
          <w:rtl/>
        </w:rPr>
        <w:t>{</w:t>
      </w:r>
      <w:r w:rsidRPr="00242368">
        <w:rPr>
          <w:rFonts w:asciiTheme="majorHAnsi" w:eastAsiaTheme="majorEastAsia" w:hAnsiTheme="majorHAnsi" w:hint="cs"/>
          <w:sz w:val="28"/>
          <w:szCs w:val="28"/>
          <w:rtl/>
        </w:rPr>
        <w:t xml:space="preserve"> </w:t>
      </w:r>
      <w:r w:rsidRPr="00857CB0">
        <w:rPr>
          <w:rFonts w:asciiTheme="majorHAnsi" w:eastAsiaTheme="majorEastAsia" w:hAnsiTheme="majorHAnsi" w:hint="cs"/>
          <w:b/>
          <w:bCs/>
          <w:sz w:val="28"/>
          <w:szCs w:val="28"/>
          <w:rtl/>
        </w:rPr>
        <w:t>اللهم</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الْعَنْ</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فُلَانًا</w:t>
      </w:r>
      <w:r w:rsidRPr="00857CB0">
        <w:rPr>
          <w:rFonts w:asciiTheme="majorHAnsi" w:eastAsiaTheme="majorEastAsia" w:hAnsiTheme="majorHAnsi"/>
          <w:b/>
          <w:bCs/>
          <w:sz w:val="28"/>
          <w:szCs w:val="28"/>
          <w:rtl/>
        </w:rPr>
        <w:t xml:space="preserve"> </w:t>
      </w:r>
      <w:r w:rsidRPr="00857CB0">
        <w:rPr>
          <w:rFonts w:asciiTheme="majorHAnsi" w:eastAsiaTheme="majorEastAsia" w:hAnsiTheme="majorHAnsi" w:hint="cs"/>
          <w:b/>
          <w:bCs/>
          <w:sz w:val="28"/>
          <w:szCs w:val="28"/>
          <w:rtl/>
        </w:rPr>
        <w:t>وَفُلَانًا</w:t>
      </w:r>
      <w:r w:rsidRPr="00242368">
        <w:rPr>
          <w:rFonts w:asciiTheme="majorHAnsi" w:eastAsiaTheme="majorEastAsia" w:hAnsiTheme="majorHAnsi"/>
          <w:sz w:val="28"/>
          <w:szCs w:val="28"/>
          <w:rtl/>
        </w:rPr>
        <w:t xml:space="preserve"> </w:t>
      </w:r>
      <w:r>
        <w:rPr>
          <w:rFonts w:asciiTheme="majorHAnsi" w:eastAsiaTheme="majorEastAsia" w:hAnsiTheme="majorHAnsi" w:hint="cs"/>
          <w:sz w:val="28"/>
          <w:szCs w:val="28"/>
          <w:rtl/>
        </w:rPr>
        <w:t>}</w:t>
      </w:r>
      <w:r w:rsidRPr="00242368">
        <w:rPr>
          <w:rFonts w:asciiTheme="majorHAnsi" w:eastAsiaTheme="majorEastAsia" w:hAnsiTheme="majorHAnsi" w:hint="cs"/>
          <w:sz w:val="28"/>
          <w:szCs w:val="28"/>
          <w:rtl/>
        </w:rPr>
        <w:t xml:space="preserve">، </w:t>
      </w:r>
      <w:r w:rsidRPr="00810F26">
        <w:rPr>
          <w:rFonts w:asciiTheme="majorHAnsi" w:eastAsiaTheme="majorEastAsia" w:hAnsiTheme="majorHAnsi" w:hint="cs"/>
          <w:sz w:val="28"/>
          <w:szCs w:val="28"/>
          <w:rtl/>
        </w:rPr>
        <w:t>حتى</w:t>
      </w:r>
      <w:r w:rsidRPr="00810F26">
        <w:rPr>
          <w:rFonts w:asciiTheme="majorHAnsi" w:eastAsiaTheme="majorEastAsia" w:hAnsiTheme="majorHAnsi"/>
          <w:sz w:val="28"/>
          <w:szCs w:val="28"/>
          <w:rtl/>
        </w:rPr>
        <w:t xml:space="preserve"> </w:t>
      </w:r>
      <w:r w:rsidRPr="00810F26">
        <w:rPr>
          <w:rFonts w:asciiTheme="majorHAnsi" w:eastAsiaTheme="majorEastAsia" w:hAnsiTheme="majorHAnsi" w:hint="cs"/>
          <w:sz w:val="28"/>
          <w:szCs w:val="28"/>
          <w:rtl/>
        </w:rPr>
        <w:t>أَنزَلَ</w:t>
      </w:r>
      <w:r w:rsidRPr="00810F26">
        <w:rPr>
          <w:rFonts w:asciiTheme="majorHAnsi" w:eastAsiaTheme="majorEastAsia" w:hAnsiTheme="majorHAnsi"/>
          <w:sz w:val="28"/>
          <w:szCs w:val="28"/>
          <w:rtl/>
        </w:rPr>
        <w:t xml:space="preserve"> </w:t>
      </w:r>
      <w:r w:rsidRPr="00810F26">
        <w:rPr>
          <w:rFonts w:asciiTheme="majorHAnsi" w:eastAsiaTheme="majorEastAsia" w:hAnsiTheme="majorHAnsi" w:hint="cs"/>
          <w:sz w:val="28"/>
          <w:szCs w:val="28"/>
          <w:rtl/>
        </w:rPr>
        <w:t>اللهُ</w:t>
      </w:r>
      <w:r w:rsidRPr="00810F26">
        <w:rPr>
          <w:rFonts w:asciiTheme="majorHAnsi" w:eastAsiaTheme="majorEastAsia" w:hAnsiTheme="majorHAnsi"/>
          <w:sz w:val="28"/>
          <w:szCs w:val="28"/>
          <w:rtl/>
        </w:rPr>
        <w:t xml:space="preserve"> </w:t>
      </w:r>
      <w:r w:rsidRPr="00810F26">
        <w:rPr>
          <w:rFonts w:asciiTheme="majorHAnsi" w:eastAsiaTheme="majorEastAsia" w:hAnsiTheme="majorHAnsi" w:hint="cs"/>
          <w:sz w:val="28"/>
          <w:szCs w:val="28"/>
          <w:rtl/>
        </w:rPr>
        <w:t>عز</w:t>
      </w:r>
      <w:r w:rsidRPr="00810F26">
        <w:rPr>
          <w:rFonts w:asciiTheme="majorHAnsi" w:eastAsiaTheme="majorEastAsia" w:hAnsiTheme="majorHAnsi"/>
          <w:sz w:val="28"/>
          <w:szCs w:val="28"/>
          <w:rtl/>
        </w:rPr>
        <w:t xml:space="preserve"> </w:t>
      </w:r>
      <w:r w:rsidRPr="00810F26">
        <w:rPr>
          <w:rFonts w:asciiTheme="majorHAnsi" w:eastAsiaTheme="majorEastAsia" w:hAnsiTheme="majorHAnsi" w:hint="cs"/>
          <w:sz w:val="28"/>
          <w:szCs w:val="28"/>
          <w:rtl/>
        </w:rPr>
        <w:t>وجل:</w:t>
      </w:r>
      <w:r w:rsidRPr="00810F26">
        <w:rPr>
          <w:rFonts w:ascii="QCF_BSML" w:hAnsi="QCF_BSML" w:cs="QCF_BSML" w:hint="cs"/>
          <w:color w:val="000000"/>
          <w:sz w:val="28"/>
          <w:szCs w:val="28"/>
          <w:rtl/>
        </w:rPr>
        <w:t xml:space="preserve">  </w:t>
      </w:r>
      <w:r w:rsidRPr="00810F26">
        <w:rPr>
          <w:rFonts w:ascii="QCF_BSML" w:hAnsi="QCF_BSML" w:cs="QCF_BSML"/>
          <w:color w:val="000000"/>
          <w:sz w:val="28"/>
          <w:szCs w:val="28"/>
          <w:rtl/>
        </w:rPr>
        <w:t xml:space="preserve">ﭽ </w:t>
      </w:r>
      <w:r w:rsidRPr="00810F26">
        <w:rPr>
          <w:rFonts w:ascii="QCF_P066" w:hAnsi="QCF_P066" w:cs="QCF_P066"/>
          <w:color w:val="000000"/>
          <w:sz w:val="28"/>
          <w:szCs w:val="28"/>
          <w:rtl/>
        </w:rPr>
        <w:t>ﮧ  ﮨ  ﮩ  ﮪ   ﮫ</w:t>
      </w:r>
      <w:r w:rsidRPr="00810F26">
        <w:rPr>
          <w:rFonts w:ascii="QCF_BSML" w:hAnsi="QCF_BSML" w:cs="QCF_BSML"/>
          <w:color w:val="000000"/>
          <w:sz w:val="28"/>
          <w:szCs w:val="28"/>
          <w:rtl/>
        </w:rPr>
        <w:t>ﭼ</w:t>
      </w:r>
      <w:r w:rsidRPr="00810F26">
        <w:rPr>
          <w:rFonts w:ascii="QCF_P066" w:hAnsi="QCF_P066" w:cs="QCF_P066"/>
          <w:color w:val="000000"/>
          <w:sz w:val="28"/>
          <w:szCs w:val="28"/>
          <w:rtl/>
        </w:rPr>
        <w:t xml:space="preserve"> </w:t>
      </w:r>
      <w:r w:rsidRPr="00810F26">
        <w:rPr>
          <w:rFonts w:asciiTheme="majorHAnsi" w:eastAsiaTheme="majorEastAsia" w:hAnsiTheme="majorHAnsi" w:hint="cs"/>
          <w:sz w:val="28"/>
          <w:szCs w:val="28"/>
          <w:vertAlign w:val="superscript"/>
          <w:rtl/>
        </w:rPr>
        <w:t>(</w:t>
      </w:r>
      <w:r w:rsidRPr="00810F26">
        <w:rPr>
          <w:rFonts w:asciiTheme="majorHAnsi" w:eastAsiaTheme="majorEastAsia" w:hAnsiTheme="majorHAnsi"/>
          <w:sz w:val="28"/>
          <w:szCs w:val="28"/>
          <w:vertAlign w:val="superscript"/>
          <w:rtl/>
        </w:rPr>
        <w:footnoteReference w:id="373"/>
      </w:r>
      <w:r w:rsidRPr="00810F26">
        <w:rPr>
          <w:rFonts w:asciiTheme="majorHAnsi" w:eastAsiaTheme="majorEastAsia" w:hAnsiTheme="majorHAnsi" w:hint="cs"/>
          <w:sz w:val="28"/>
          <w:szCs w:val="28"/>
          <w:vertAlign w:val="superscript"/>
          <w:rtl/>
        </w:rPr>
        <w:t>)</w:t>
      </w:r>
      <w:r w:rsidRPr="00810F26">
        <w:rPr>
          <w:rFonts w:asciiTheme="majorHAnsi" w:eastAsiaTheme="majorEastAsia" w:hAnsiTheme="majorHAnsi"/>
          <w:sz w:val="28"/>
          <w:szCs w:val="28"/>
          <w:rtl/>
        </w:rPr>
        <w:t xml:space="preserve"> </w:t>
      </w:r>
      <w:r w:rsidRPr="00810F26">
        <w:rPr>
          <w:rFonts w:asciiTheme="majorHAnsi" w:eastAsiaTheme="majorEastAsia" w:hAnsiTheme="majorHAnsi" w:hint="cs"/>
          <w:sz w:val="28"/>
          <w:szCs w:val="28"/>
          <w:rtl/>
        </w:rPr>
        <w:t>.</w:t>
      </w:r>
    </w:p>
    <w:p w:rsidR="008033F5" w:rsidRPr="00242368" w:rsidRDefault="008033F5" w:rsidP="006B1D19">
      <w:pPr>
        <w:ind w:left="-58" w:right="-284" w:hanging="341"/>
        <w:jc w:val="both"/>
        <w:rPr>
          <w:rFonts w:asciiTheme="majorHAnsi" w:eastAsiaTheme="majorEastAsia" w:hAnsiTheme="majorHAnsi" w:cs="Simplified Arabic"/>
          <w:sz w:val="28"/>
          <w:szCs w:val="28"/>
          <w:rtl/>
        </w:rPr>
      </w:pPr>
      <w:r w:rsidRPr="00242368">
        <w:rPr>
          <w:rFonts w:asciiTheme="majorHAnsi" w:eastAsiaTheme="majorEastAsia" w:hAnsiTheme="majorHAnsi" w:cs="Simplified Arabic" w:hint="cs"/>
          <w:sz w:val="28"/>
          <w:szCs w:val="28"/>
          <w:rtl/>
        </w:rPr>
        <w:lastRenderedPageBreak/>
        <w:t>وقد جمع العلماء بين هذه الأحاديث بأن بعضها بين أن سبب نزول الآية في قصة معركة أحد، وبعضها يذكر أن سبب النزول هو قصة بئر معونة، فجمعوا بينها بأن قصة بئر معونة متأخرة عن يوم أحد، وقد تأخر نزول الآية عن سببها فنزل فيهما جمعا</w:t>
      </w:r>
      <w:r>
        <w:rPr>
          <w:rFonts w:asciiTheme="majorHAnsi" w:eastAsiaTheme="majorEastAsia" w:hAnsiTheme="majorHAnsi" w:cs="Simplified Arabic" w:hint="cs"/>
          <w:sz w:val="28"/>
          <w:szCs w:val="28"/>
          <w:rtl/>
        </w:rPr>
        <w:t>ً</w:t>
      </w:r>
      <w:r w:rsidRPr="00242368">
        <w:rPr>
          <w:rFonts w:asciiTheme="majorHAnsi" w:eastAsiaTheme="majorEastAsia" w:hAnsiTheme="majorHAnsi" w:cs="Simplified Arabic" w:hint="cs"/>
          <w:sz w:val="28"/>
          <w:szCs w:val="28"/>
          <w:vertAlign w:val="superscript"/>
          <w:rtl/>
        </w:rPr>
        <w:t xml:space="preserve"> (</w:t>
      </w:r>
      <w:r w:rsidRPr="00242368">
        <w:rPr>
          <w:rFonts w:asciiTheme="majorHAnsi" w:eastAsiaTheme="majorEastAsia" w:hAnsiTheme="majorHAnsi" w:cs="Simplified Arabic"/>
          <w:sz w:val="28"/>
          <w:szCs w:val="28"/>
          <w:vertAlign w:val="superscript"/>
          <w:rtl/>
        </w:rPr>
        <w:footnoteReference w:id="374"/>
      </w:r>
      <w:r w:rsidRPr="00242368">
        <w:rPr>
          <w:rFonts w:asciiTheme="majorHAnsi" w:eastAsiaTheme="majorEastAsia" w:hAnsiTheme="majorHAnsi" w:cs="Simplified Arabic" w:hint="cs"/>
          <w:sz w:val="28"/>
          <w:szCs w:val="28"/>
          <w:vertAlign w:val="superscript"/>
          <w:rtl/>
        </w:rPr>
        <w:t>)</w:t>
      </w:r>
      <w:r w:rsidRPr="00242368">
        <w:rPr>
          <w:rFonts w:asciiTheme="majorHAnsi" w:eastAsiaTheme="majorEastAsia" w:hAnsiTheme="majorHAnsi" w:cs="Simplified Arabic" w:hint="cs"/>
          <w:sz w:val="28"/>
          <w:szCs w:val="28"/>
          <w:rtl/>
        </w:rPr>
        <w:t xml:space="preserve"> .</w:t>
      </w:r>
    </w:p>
    <w:p w:rsidR="00BD53A2" w:rsidRDefault="008033F5" w:rsidP="00BD53A2">
      <w:pPr>
        <w:pStyle w:val="1"/>
        <w:spacing w:before="0"/>
        <w:ind w:left="-58" w:right="-284" w:hanging="341"/>
        <w:jc w:val="both"/>
        <w:rPr>
          <w:rFonts w:cs="Simplified Arabic"/>
          <w:b w:val="0"/>
          <w:bCs w:val="0"/>
          <w:color w:val="auto"/>
          <w:rtl/>
        </w:rPr>
      </w:pPr>
      <w:r w:rsidRPr="00BD53A2">
        <w:rPr>
          <w:rFonts w:cs="Simplified Arabic" w:hint="cs"/>
          <w:color w:val="auto"/>
          <w:rtl/>
        </w:rPr>
        <w:t>ثانياً:</w:t>
      </w:r>
      <w:r w:rsidRPr="00BD53A2">
        <w:rPr>
          <w:rFonts w:cs="Simplified Arabic" w:hint="cs"/>
          <w:b w:val="0"/>
          <w:bCs w:val="0"/>
          <w:color w:val="auto"/>
          <w:rtl/>
        </w:rPr>
        <w:t xml:space="preserve"> سبب نزول قوله تعالى:</w:t>
      </w:r>
      <w:r w:rsidRPr="00810F26">
        <w:rPr>
          <w:rFonts w:cs="Simplified Arabic" w:hint="cs"/>
          <w:rtl/>
        </w:rPr>
        <w:t xml:space="preserve"> </w:t>
      </w:r>
      <w:r w:rsidRPr="00BD53A2">
        <w:rPr>
          <w:rFonts w:ascii="QCF_BSML" w:hAnsi="QCF_BSML" w:cs="QCF_BSML"/>
          <w:b w:val="0"/>
          <w:bCs w:val="0"/>
          <w:color w:val="000000"/>
          <w:rtl/>
        </w:rPr>
        <w:t xml:space="preserve">ﭽ </w:t>
      </w:r>
      <w:r w:rsidRPr="00BD53A2">
        <w:rPr>
          <w:rFonts w:ascii="QCF_P059" w:hAnsi="QCF_P059" w:cs="QCF_P059"/>
          <w:b w:val="0"/>
          <w:bCs w:val="0"/>
          <w:color w:val="000000"/>
          <w:rtl/>
        </w:rPr>
        <w:t xml:space="preserve">ﯭ   ﯮ  ﯯ  ﯰ  ﯱ  ﯲ  ﯳ     ﯴ  ﯵ  ﯶ     ﯷ  ﯸ  ﯹ  ﯺ   ﯻ  ﯼ  ﯽ  ﯾ  ﯿ   ﰀ   ﰁ  ﰂ  ﰃ  ﰄ  ﰅ   ﰆ  ﰇ  </w:t>
      </w:r>
      <w:r w:rsidRPr="00BD53A2">
        <w:rPr>
          <w:rFonts w:ascii="QCF_BSML" w:hAnsi="QCF_BSML" w:cs="QCF_BSML"/>
          <w:b w:val="0"/>
          <w:bCs w:val="0"/>
          <w:color w:val="000000"/>
          <w:rtl/>
        </w:rPr>
        <w:t>ﭼ</w:t>
      </w:r>
      <w:r w:rsidRPr="00BD53A2">
        <w:rPr>
          <w:rFonts w:cs="Simplified Arabic" w:hint="cs"/>
          <w:b w:val="0"/>
          <w:bCs w:val="0"/>
          <w:vertAlign w:val="superscript"/>
          <w:rtl/>
        </w:rPr>
        <w:t>(</w:t>
      </w:r>
      <w:r w:rsidRPr="00BD53A2">
        <w:rPr>
          <w:rFonts w:cs="Simplified Arabic"/>
          <w:b w:val="0"/>
          <w:bCs w:val="0"/>
          <w:vertAlign w:val="superscript"/>
          <w:rtl/>
        </w:rPr>
        <w:footnoteReference w:id="375"/>
      </w:r>
      <w:r w:rsidRPr="00BD53A2">
        <w:rPr>
          <w:rFonts w:cs="Simplified Arabic" w:hint="cs"/>
          <w:b w:val="0"/>
          <w:bCs w:val="0"/>
          <w:vertAlign w:val="superscript"/>
          <w:rtl/>
        </w:rPr>
        <w:t>)</w:t>
      </w:r>
      <w:r w:rsidRPr="00242368">
        <w:rPr>
          <w:rFonts w:cs="Simplified Arabic" w:hint="cs"/>
          <w:rtl/>
        </w:rPr>
        <w:t xml:space="preserve"> </w:t>
      </w:r>
      <w:r w:rsidRPr="00BD53A2">
        <w:rPr>
          <w:rFonts w:cs="Simplified Arabic" w:hint="cs"/>
          <w:b w:val="0"/>
          <w:bCs w:val="0"/>
          <w:color w:val="auto"/>
          <w:rtl/>
        </w:rPr>
        <w:t>، فقد ورد في سبب نزولها حديثان صحيحان يذكر كل منهما سبباً لنزول هذه الآية مختلفاً عن الآخر:</w:t>
      </w:r>
      <w:r w:rsidR="00BD53A2" w:rsidRPr="00BD53A2">
        <w:rPr>
          <w:rFonts w:cs="Simplified Arabic" w:hint="cs"/>
          <w:b w:val="0"/>
          <w:bCs w:val="0"/>
          <w:color w:val="auto"/>
          <w:rtl/>
        </w:rPr>
        <w:t xml:space="preserve"> </w:t>
      </w:r>
    </w:p>
    <w:p w:rsidR="00BD53A2" w:rsidRPr="00625C26" w:rsidRDefault="00BD53A2" w:rsidP="00BD53A2">
      <w:pPr>
        <w:pStyle w:val="1"/>
        <w:spacing w:before="0"/>
        <w:ind w:left="-58" w:right="-284" w:hanging="341"/>
        <w:jc w:val="both"/>
        <w:rPr>
          <w:rFonts w:cs="Simplified Arabic"/>
          <w:b w:val="0"/>
          <w:bCs w:val="0"/>
          <w:color w:val="auto"/>
          <w:rtl/>
        </w:rPr>
      </w:pPr>
      <w:r w:rsidRPr="00625C26">
        <w:rPr>
          <w:rFonts w:cs="Simplified Arabic" w:hint="cs"/>
          <w:b w:val="0"/>
          <w:bCs w:val="0"/>
          <w:color w:val="auto"/>
          <w:rtl/>
        </w:rPr>
        <w:t>الحديث الأول: عن</w:t>
      </w:r>
      <w:r w:rsidRPr="00625C26">
        <w:rPr>
          <w:rFonts w:cs="Simplified Arabic"/>
          <w:b w:val="0"/>
          <w:bCs w:val="0"/>
          <w:color w:val="auto"/>
          <w:rtl/>
        </w:rPr>
        <w:t xml:space="preserve"> </w:t>
      </w:r>
      <w:r w:rsidRPr="00625C26">
        <w:rPr>
          <w:rFonts w:cs="Simplified Arabic" w:hint="cs"/>
          <w:b w:val="0"/>
          <w:bCs w:val="0"/>
          <w:color w:val="auto"/>
          <w:rtl/>
        </w:rPr>
        <w:t>عبد</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بن</w:t>
      </w:r>
      <w:r w:rsidRPr="00625C26">
        <w:rPr>
          <w:rFonts w:cs="Simplified Arabic"/>
          <w:b w:val="0"/>
          <w:bCs w:val="0"/>
          <w:color w:val="auto"/>
          <w:rtl/>
        </w:rPr>
        <w:t xml:space="preserve"> </w:t>
      </w:r>
      <w:r w:rsidRPr="00625C26">
        <w:rPr>
          <w:rFonts w:cs="Simplified Arabic" w:hint="cs"/>
          <w:b w:val="0"/>
          <w:bCs w:val="0"/>
          <w:color w:val="auto"/>
          <w:rtl/>
        </w:rPr>
        <w:t>أبي</w:t>
      </w:r>
      <w:r w:rsidRPr="00625C26">
        <w:rPr>
          <w:rFonts w:cs="Simplified Arabic"/>
          <w:b w:val="0"/>
          <w:bCs w:val="0"/>
          <w:color w:val="auto"/>
          <w:rtl/>
        </w:rPr>
        <w:t xml:space="preserve"> </w:t>
      </w:r>
      <w:r w:rsidRPr="00625C26">
        <w:rPr>
          <w:rFonts w:cs="Simplified Arabic" w:hint="cs"/>
          <w:b w:val="0"/>
          <w:bCs w:val="0"/>
          <w:color w:val="auto"/>
          <w:rtl/>
        </w:rPr>
        <w:t>أَوْفَى</w:t>
      </w:r>
      <w:r w:rsidRPr="00625C26">
        <w:rPr>
          <w:rFonts w:cs="Simplified Arabic"/>
          <w:b w:val="0"/>
          <w:bCs w:val="0"/>
          <w:color w:val="auto"/>
          <w:rtl/>
        </w:rPr>
        <w:t xml:space="preserve"> </w:t>
      </w:r>
      <w:r w:rsidRPr="00625C26">
        <w:rPr>
          <w:rFonts w:cs="Simplified Arabic" w:hint="cs"/>
          <w:b w:val="0"/>
          <w:bCs w:val="0"/>
          <w:color w:val="auto"/>
          <w:rtl/>
        </w:rPr>
        <w:t>رضي</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عنه:</w:t>
      </w:r>
      <w:r w:rsidRPr="00625C26">
        <w:rPr>
          <w:rFonts w:cs="Simplified Arabic"/>
          <w:b w:val="0"/>
          <w:bCs w:val="0"/>
          <w:color w:val="auto"/>
          <w:rtl/>
        </w:rPr>
        <w:t xml:space="preserve"> </w:t>
      </w:r>
      <w:r w:rsidRPr="00625C26">
        <w:rPr>
          <w:rFonts w:cs="Simplified Arabic" w:hint="cs"/>
          <w:b w:val="0"/>
          <w:bCs w:val="0"/>
          <w:color w:val="auto"/>
          <w:rtl/>
        </w:rPr>
        <w:t>أَنَّ</w:t>
      </w:r>
      <w:r w:rsidRPr="00625C26">
        <w:rPr>
          <w:rFonts w:cs="Simplified Arabic"/>
          <w:b w:val="0"/>
          <w:bCs w:val="0"/>
          <w:color w:val="auto"/>
          <w:rtl/>
        </w:rPr>
        <w:t xml:space="preserve"> </w:t>
      </w:r>
      <w:r w:rsidRPr="00625C26">
        <w:rPr>
          <w:rFonts w:cs="Simplified Arabic" w:hint="cs"/>
          <w:b w:val="0"/>
          <w:bCs w:val="0"/>
          <w:color w:val="auto"/>
          <w:rtl/>
        </w:rPr>
        <w:t>رَجُلًا</w:t>
      </w:r>
      <w:r w:rsidRPr="00625C26">
        <w:rPr>
          <w:rFonts w:cs="Simplified Arabic"/>
          <w:b w:val="0"/>
          <w:bCs w:val="0"/>
          <w:color w:val="auto"/>
          <w:rtl/>
        </w:rPr>
        <w:t xml:space="preserve"> </w:t>
      </w:r>
      <w:r w:rsidRPr="00625C26">
        <w:rPr>
          <w:rFonts w:cs="Simplified Arabic" w:hint="cs"/>
          <w:b w:val="0"/>
          <w:bCs w:val="0"/>
          <w:color w:val="auto"/>
          <w:rtl/>
        </w:rPr>
        <w:t>أَقَامَ</w:t>
      </w:r>
      <w:r w:rsidRPr="00625C26">
        <w:rPr>
          <w:rFonts w:cs="Simplified Arabic"/>
          <w:b w:val="0"/>
          <w:bCs w:val="0"/>
          <w:color w:val="auto"/>
          <w:rtl/>
        </w:rPr>
        <w:t xml:space="preserve"> </w:t>
      </w:r>
      <w:r w:rsidRPr="00625C26">
        <w:rPr>
          <w:rFonts w:cs="Simplified Arabic" w:hint="cs"/>
          <w:b w:val="0"/>
          <w:bCs w:val="0"/>
          <w:color w:val="auto"/>
          <w:rtl/>
        </w:rPr>
        <w:t>سِلْعَةً</w:t>
      </w:r>
      <w:r w:rsidRPr="00625C26">
        <w:rPr>
          <w:rFonts w:cs="Simplified Arabic"/>
          <w:b w:val="0"/>
          <w:bCs w:val="0"/>
          <w:color w:val="auto"/>
          <w:rtl/>
        </w:rPr>
        <w:t xml:space="preserve"> </w:t>
      </w:r>
      <w:r w:rsidRPr="00625C26">
        <w:rPr>
          <w:rFonts w:cs="Simplified Arabic" w:hint="cs"/>
          <w:b w:val="0"/>
          <w:bCs w:val="0"/>
          <w:color w:val="auto"/>
          <w:rtl/>
        </w:rPr>
        <w:t>وهو</w:t>
      </w:r>
      <w:r w:rsidRPr="00625C26">
        <w:rPr>
          <w:rFonts w:cs="Simplified Arabic"/>
          <w:b w:val="0"/>
          <w:bCs w:val="0"/>
          <w:color w:val="auto"/>
          <w:rtl/>
        </w:rPr>
        <w:t xml:space="preserve"> </w:t>
      </w:r>
      <w:r w:rsidRPr="00625C26">
        <w:rPr>
          <w:rFonts w:cs="Simplified Arabic" w:hint="cs"/>
          <w:b w:val="0"/>
          <w:bCs w:val="0"/>
          <w:color w:val="auto"/>
          <w:rtl/>
        </w:rPr>
        <w:t>في</w:t>
      </w:r>
      <w:r w:rsidRPr="00625C26">
        <w:rPr>
          <w:rFonts w:cs="Simplified Arabic"/>
          <w:b w:val="0"/>
          <w:bCs w:val="0"/>
          <w:color w:val="auto"/>
          <w:rtl/>
        </w:rPr>
        <w:t xml:space="preserve"> </w:t>
      </w:r>
      <w:r w:rsidRPr="00625C26">
        <w:rPr>
          <w:rFonts w:cs="Simplified Arabic" w:hint="cs"/>
          <w:b w:val="0"/>
          <w:bCs w:val="0"/>
          <w:color w:val="auto"/>
          <w:rtl/>
        </w:rPr>
        <w:t>السُّوقِ، فَحَلَفَ</w:t>
      </w:r>
      <w:r w:rsidRPr="00625C26">
        <w:rPr>
          <w:rFonts w:cs="Simplified Arabic"/>
          <w:b w:val="0"/>
          <w:bCs w:val="0"/>
          <w:color w:val="auto"/>
          <w:rtl/>
        </w:rPr>
        <w:t xml:space="preserve"> </w:t>
      </w:r>
      <w:r w:rsidRPr="00625C26">
        <w:rPr>
          <w:rFonts w:cs="Simplified Arabic" w:hint="cs"/>
          <w:b w:val="0"/>
          <w:bCs w:val="0"/>
          <w:color w:val="auto"/>
          <w:rtl/>
        </w:rPr>
        <w:t>بِاللهِ</w:t>
      </w:r>
      <w:r w:rsidRPr="00625C26">
        <w:rPr>
          <w:rFonts w:cs="Simplified Arabic"/>
          <w:b w:val="0"/>
          <w:bCs w:val="0"/>
          <w:color w:val="auto"/>
          <w:rtl/>
        </w:rPr>
        <w:t xml:space="preserve"> </w:t>
      </w:r>
      <w:r w:rsidRPr="00625C26">
        <w:rPr>
          <w:rFonts w:cs="Simplified Arabic" w:hint="cs"/>
          <w:b w:val="0"/>
          <w:bCs w:val="0"/>
          <w:color w:val="auto"/>
          <w:rtl/>
        </w:rPr>
        <w:t>لقد</w:t>
      </w:r>
      <w:r w:rsidRPr="00625C26">
        <w:rPr>
          <w:rFonts w:cs="Simplified Arabic"/>
          <w:b w:val="0"/>
          <w:bCs w:val="0"/>
          <w:color w:val="auto"/>
          <w:rtl/>
        </w:rPr>
        <w:t xml:space="preserve"> </w:t>
      </w:r>
      <w:r w:rsidRPr="00625C26">
        <w:rPr>
          <w:rFonts w:cs="Simplified Arabic" w:hint="cs"/>
          <w:b w:val="0"/>
          <w:bCs w:val="0"/>
          <w:color w:val="auto"/>
          <w:rtl/>
        </w:rPr>
        <w:t>أَعْطَى</w:t>
      </w:r>
      <w:r w:rsidRPr="00625C26">
        <w:rPr>
          <w:rFonts w:cs="Simplified Arabic"/>
          <w:b w:val="0"/>
          <w:bCs w:val="0"/>
          <w:color w:val="auto"/>
          <w:rtl/>
        </w:rPr>
        <w:t xml:space="preserve"> </w:t>
      </w:r>
      <w:r w:rsidRPr="00625C26">
        <w:rPr>
          <w:rFonts w:cs="Simplified Arabic" w:hint="cs"/>
          <w:b w:val="0"/>
          <w:bCs w:val="0"/>
          <w:color w:val="auto"/>
          <w:rtl/>
        </w:rPr>
        <w:t>بها</w:t>
      </w:r>
      <w:r w:rsidRPr="00625C26">
        <w:rPr>
          <w:rFonts w:cs="Simplified Arabic"/>
          <w:b w:val="0"/>
          <w:bCs w:val="0"/>
          <w:color w:val="auto"/>
          <w:rtl/>
        </w:rPr>
        <w:t xml:space="preserve"> </w:t>
      </w:r>
      <w:r w:rsidRPr="00625C26">
        <w:rPr>
          <w:rFonts w:cs="Simplified Arabic" w:hint="cs"/>
          <w:b w:val="0"/>
          <w:bCs w:val="0"/>
          <w:color w:val="auto"/>
          <w:rtl/>
        </w:rPr>
        <w:t>ما</w:t>
      </w:r>
      <w:r w:rsidRPr="00625C26">
        <w:rPr>
          <w:rFonts w:cs="Simplified Arabic"/>
          <w:b w:val="0"/>
          <w:bCs w:val="0"/>
          <w:color w:val="auto"/>
          <w:rtl/>
        </w:rPr>
        <w:t xml:space="preserve"> </w:t>
      </w:r>
      <w:r w:rsidRPr="00625C26">
        <w:rPr>
          <w:rFonts w:cs="Simplified Arabic" w:hint="cs"/>
          <w:b w:val="0"/>
          <w:bCs w:val="0"/>
          <w:color w:val="auto"/>
          <w:rtl/>
        </w:rPr>
        <w:t>لم</w:t>
      </w:r>
      <w:r w:rsidRPr="00625C26">
        <w:rPr>
          <w:rFonts w:cs="Simplified Arabic"/>
          <w:b w:val="0"/>
          <w:bCs w:val="0"/>
          <w:color w:val="auto"/>
          <w:rtl/>
        </w:rPr>
        <w:t xml:space="preserve"> </w:t>
      </w:r>
      <w:r w:rsidRPr="00625C26">
        <w:rPr>
          <w:rFonts w:cs="Simplified Arabic" w:hint="cs"/>
          <w:b w:val="0"/>
          <w:bCs w:val="0"/>
          <w:color w:val="auto"/>
          <w:rtl/>
        </w:rPr>
        <w:t>يُعْطِ</w:t>
      </w:r>
      <w:r w:rsidRPr="00625C26">
        <w:rPr>
          <w:rFonts w:cs="Simplified Arabic"/>
          <w:b w:val="0"/>
          <w:bCs w:val="0"/>
          <w:color w:val="auto"/>
          <w:rtl/>
        </w:rPr>
        <w:t xml:space="preserve"> </w:t>
      </w:r>
      <w:r w:rsidRPr="00625C26">
        <w:rPr>
          <w:rFonts w:cs="Simplified Arabic" w:hint="cs"/>
          <w:b w:val="0"/>
          <w:bCs w:val="0"/>
          <w:color w:val="auto"/>
          <w:rtl/>
        </w:rPr>
        <w:t>لِيُوقِعَ</w:t>
      </w:r>
      <w:r w:rsidRPr="00625C26">
        <w:rPr>
          <w:rFonts w:cs="Simplified Arabic"/>
          <w:b w:val="0"/>
          <w:bCs w:val="0"/>
          <w:color w:val="auto"/>
          <w:rtl/>
        </w:rPr>
        <w:t xml:space="preserve"> </w:t>
      </w:r>
      <w:r w:rsidRPr="00625C26">
        <w:rPr>
          <w:rFonts w:cs="Simplified Arabic" w:hint="cs"/>
          <w:b w:val="0"/>
          <w:bCs w:val="0"/>
          <w:color w:val="auto"/>
          <w:rtl/>
        </w:rPr>
        <w:t>فيها</w:t>
      </w:r>
      <w:r w:rsidRPr="00625C26">
        <w:rPr>
          <w:rFonts w:cs="Simplified Arabic"/>
          <w:b w:val="0"/>
          <w:bCs w:val="0"/>
          <w:color w:val="auto"/>
          <w:rtl/>
        </w:rPr>
        <w:t xml:space="preserve"> </w:t>
      </w:r>
      <w:r w:rsidRPr="00625C26">
        <w:rPr>
          <w:rFonts w:cs="Simplified Arabic" w:hint="cs"/>
          <w:b w:val="0"/>
          <w:bCs w:val="0"/>
          <w:color w:val="auto"/>
          <w:rtl/>
        </w:rPr>
        <w:t>رَجُلًا</w:t>
      </w:r>
      <w:r w:rsidRPr="00625C26">
        <w:rPr>
          <w:rFonts w:cs="Simplified Arabic"/>
          <w:b w:val="0"/>
          <w:bCs w:val="0"/>
          <w:color w:val="auto"/>
          <w:rtl/>
        </w:rPr>
        <w:t xml:space="preserve"> </w:t>
      </w:r>
      <w:r w:rsidRPr="00625C26">
        <w:rPr>
          <w:rFonts w:cs="Simplified Arabic" w:hint="cs"/>
          <w:b w:val="0"/>
          <w:bCs w:val="0"/>
          <w:color w:val="auto"/>
          <w:rtl/>
        </w:rPr>
        <w:t>من</w:t>
      </w:r>
      <w:r w:rsidRPr="00625C26">
        <w:rPr>
          <w:rFonts w:cs="Simplified Arabic"/>
          <w:b w:val="0"/>
          <w:bCs w:val="0"/>
          <w:color w:val="auto"/>
          <w:rtl/>
        </w:rPr>
        <w:t xml:space="preserve"> </w:t>
      </w:r>
      <w:r w:rsidRPr="00625C26">
        <w:rPr>
          <w:rFonts w:cs="Simplified Arabic" w:hint="cs"/>
          <w:b w:val="0"/>
          <w:bCs w:val="0"/>
          <w:color w:val="auto"/>
          <w:rtl/>
        </w:rPr>
        <w:t>الْمُسْلِمِينَ،</w:t>
      </w:r>
      <w:r w:rsidRPr="00625C26">
        <w:rPr>
          <w:rFonts w:cs="Simplified Arabic"/>
          <w:b w:val="0"/>
          <w:bCs w:val="0"/>
          <w:color w:val="auto"/>
          <w:rtl/>
        </w:rPr>
        <w:t xml:space="preserve"> </w:t>
      </w:r>
      <w:r w:rsidRPr="00625C26">
        <w:rPr>
          <w:rFonts w:cs="Simplified Arabic" w:hint="cs"/>
          <w:b w:val="0"/>
          <w:bCs w:val="0"/>
          <w:color w:val="auto"/>
          <w:rtl/>
        </w:rPr>
        <w:t xml:space="preserve">فَنَزَلَتْ: </w:t>
      </w:r>
      <w:r w:rsidRPr="00625C26">
        <w:rPr>
          <w:rFonts w:ascii="QCF_BSML" w:hAnsi="QCF_BSML" w:cs="QCF_BSML"/>
          <w:b w:val="0"/>
          <w:bCs w:val="0"/>
          <w:color w:val="auto"/>
          <w:rtl/>
        </w:rPr>
        <w:t xml:space="preserve">ﭽ </w:t>
      </w:r>
      <w:r w:rsidRPr="00625C26">
        <w:rPr>
          <w:rFonts w:ascii="QCF_P059" w:hAnsi="QCF_P059" w:cs="QCF_P059"/>
          <w:b w:val="0"/>
          <w:bCs w:val="0"/>
          <w:color w:val="auto"/>
          <w:rtl/>
        </w:rPr>
        <w:t xml:space="preserve">ﯭ   ﯮ  ﯯ  ﯰ  ﯱ  ﯲ  ﯳ     ﯴ </w:t>
      </w:r>
      <w:r w:rsidRPr="00625C26">
        <w:rPr>
          <w:rFonts w:ascii="QCF_BSML" w:hAnsi="QCF_BSML" w:cs="QCF_BSML"/>
          <w:b w:val="0"/>
          <w:bCs w:val="0"/>
          <w:color w:val="auto"/>
          <w:rtl/>
        </w:rPr>
        <w:t>ﭼ</w:t>
      </w:r>
      <w:r w:rsidRPr="00625C26">
        <w:rPr>
          <w:rFonts w:cs="Simplified Arabic" w:hint="cs"/>
          <w:b w:val="0"/>
          <w:bCs w:val="0"/>
          <w:color w:val="auto"/>
          <w:vertAlign w:val="superscript"/>
          <w:rtl/>
        </w:rPr>
        <w:t>(</w:t>
      </w:r>
      <w:r w:rsidRPr="00625C26">
        <w:rPr>
          <w:rFonts w:cs="Simplified Arabic"/>
          <w:b w:val="0"/>
          <w:bCs w:val="0"/>
          <w:color w:val="auto"/>
          <w:vertAlign w:val="superscript"/>
          <w:rtl/>
        </w:rPr>
        <w:footnoteReference w:id="376"/>
      </w:r>
      <w:r w:rsidRPr="00625C26">
        <w:rPr>
          <w:rFonts w:cs="Simplified Arabic" w:hint="cs"/>
          <w:b w:val="0"/>
          <w:bCs w:val="0"/>
          <w:color w:val="auto"/>
          <w:vertAlign w:val="superscript"/>
          <w:rtl/>
        </w:rPr>
        <w:t>)</w:t>
      </w:r>
      <w:r w:rsidRPr="00625C26">
        <w:rPr>
          <w:rFonts w:cs="Simplified Arabic"/>
          <w:b w:val="0"/>
          <w:bCs w:val="0"/>
          <w:color w:val="auto"/>
          <w:rtl/>
        </w:rPr>
        <w:t xml:space="preserve"> </w:t>
      </w:r>
      <w:r w:rsidRPr="00625C26">
        <w:rPr>
          <w:rFonts w:cs="Simplified Arabic" w:hint="cs"/>
          <w:b w:val="0"/>
          <w:bCs w:val="0"/>
          <w:color w:val="auto"/>
          <w:rtl/>
        </w:rPr>
        <w:t xml:space="preserve">. </w:t>
      </w:r>
    </w:p>
    <w:p w:rsidR="008033F5" w:rsidRPr="00625C26" w:rsidRDefault="008033F5" w:rsidP="006B1D19">
      <w:pPr>
        <w:pStyle w:val="1"/>
        <w:ind w:left="-58" w:right="-284" w:hanging="341"/>
        <w:jc w:val="both"/>
        <w:rPr>
          <w:rFonts w:cs="Simplified Arabic"/>
          <w:color w:val="auto"/>
          <w:rtl/>
        </w:rPr>
      </w:pPr>
      <w:r w:rsidRPr="00625C26">
        <w:rPr>
          <w:rFonts w:cs="Simplified Arabic" w:hint="cs"/>
          <w:b w:val="0"/>
          <w:bCs w:val="0"/>
          <w:color w:val="auto"/>
          <w:rtl/>
        </w:rPr>
        <w:t>الحديث الثاني: عن</w:t>
      </w:r>
      <w:r w:rsidRPr="00625C26">
        <w:rPr>
          <w:rFonts w:cs="Simplified Arabic"/>
          <w:b w:val="0"/>
          <w:bCs w:val="0"/>
          <w:color w:val="auto"/>
          <w:rtl/>
        </w:rPr>
        <w:t xml:space="preserve"> </w:t>
      </w:r>
      <w:r w:rsidRPr="00625C26">
        <w:rPr>
          <w:rFonts w:cs="Simplified Arabic" w:hint="cs"/>
          <w:b w:val="0"/>
          <w:bCs w:val="0"/>
          <w:color w:val="auto"/>
          <w:rtl/>
        </w:rPr>
        <w:t>عبد</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رضي</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عنه،</w:t>
      </w:r>
      <w:r w:rsidRPr="00625C26">
        <w:rPr>
          <w:rFonts w:cs="Simplified Arabic"/>
          <w:b w:val="0"/>
          <w:bCs w:val="0"/>
          <w:color w:val="auto"/>
          <w:rtl/>
        </w:rPr>
        <w:t xml:space="preserve"> </w:t>
      </w:r>
      <w:r w:rsidRPr="00625C26">
        <w:rPr>
          <w:rFonts w:cs="Simplified Arabic" w:hint="cs"/>
          <w:b w:val="0"/>
          <w:bCs w:val="0"/>
          <w:color w:val="auto"/>
          <w:rtl/>
        </w:rPr>
        <w:t>عن</w:t>
      </w:r>
      <w:r w:rsidRPr="00625C26">
        <w:rPr>
          <w:rFonts w:cs="Simplified Arabic"/>
          <w:b w:val="0"/>
          <w:bCs w:val="0"/>
          <w:color w:val="auto"/>
          <w:rtl/>
        </w:rPr>
        <w:t xml:space="preserve"> </w:t>
      </w:r>
      <w:r w:rsidRPr="00625C26">
        <w:rPr>
          <w:rFonts w:cs="Simplified Arabic" w:hint="cs"/>
          <w:b w:val="0"/>
          <w:bCs w:val="0"/>
          <w:color w:val="auto"/>
          <w:rtl/>
        </w:rPr>
        <w:t>النبي</w:t>
      </w:r>
      <w:r w:rsidRPr="00625C26">
        <w:rPr>
          <w:rFonts w:cs="Simplified Arabic"/>
          <w:b w:val="0"/>
          <w:bCs w:val="0"/>
          <w:color w:val="auto"/>
          <w:rtl/>
        </w:rPr>
        <w:t xml:space="preserve"> </w:t>
      </w:r>
      <w:r w:rsidRPr="00625C26">
        <w:rPr>
          <w:rFonts w:cs="Simplified Arabic" w:hint="cs"/>
          <w:b w:val="0"/>
          <w:bCs w:val="0"/>
          <w:color w:val="auto"/>
          <w:rtl/>
        </w:rPr>
        <w:t>صلى</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عليه</w:t>
      </w:r>
      <w:r w:rsidRPr="00625C26">
        <w:rPr>
          <w:rFonts w:cs="Simplified Arabic"/>
          <w:b w:val="0"/>
          <w:bCs w:val="0"/>
          <w:color w:val="auto"/>
          <w:rtl/>
        </w:rPr>
        <w:t xml:space="preserve"> </w:t>
      </w:r>
      <w:r w:rsidRPr="00625C26">
        <w:rPr>
          <w:rFonts w:cs="Simplified Arabic" w:hint="cs"/>
          <w:b w:val="0"/>
          <w:bCs w:val="0"/>
          <w:color w:val="auto"/>
          <w:rtl/>
        </w:rPr>
        <w:t>وسلم</w:t>
      </w:r>
      <w:r w:rsidRPr="00625C26">
        <w:rPr>
          <w:rFonts w:cs="Simplified Arabic"/>
          <w:b w:val="0"/>
          <w:bCs w:val="0"/>
          <w:color w:val="auto"/>
          <w:rtl/>
        </w:rPr>
        <w:t xml:space="preserve">  </w:t>
      </w:r>
      <w:r w:rsidRPr="00625C26">
        <w:rPr>
          <w:rFonts w:cs="Simplified Arabic" w:hint="cs"/>
          <w:b w:val="0"/>
          <w:bCs w:val="0"/>
          <w:color w:val="auto"/>
          <w:rtl/>
        </w:rPr>
        <w:t>قال: {</w:t>
      </w:r>
      <w:r w:rsidRPr="00625C26">
        <w:rPr>
          <w:rFonts w:cs="Simplified Arabic"/>
          <w:b w:val="0"/>
          <w:bCs w:val="0"/>
          <w:color w:val="auto"/>
          <w:rtl/>
        </w:rPr>
        <w:t xml:space="preserve"> </w:t>
      </w:r>
      <w:r w:rsidRPr="00B91E58">
        <w:rPr>
          <w:rFonts w:cs="Simplified Arabic" w:hint="cs"/>
          <w:color w:val="auto"/>
          <w:rtl/>
        </w:rPr>
        <w:t>من</w:t>
      </w:r>
      <w:r w:rsidRPr="00B91E58">
        <w:rPr>
          <w:rFonts w:cs="Simplified Arabic"/>
          <w:color w:val="auto"/>
          <w:rtl/>
        </w:rPr>
        <w:t xml:space="preserve"> </w:t>
      </w:r>
      <w:r w:rsidRPr="00B91E58">
        <w:rPr>
          <w:rFonts w:cs="Simplified Arabic" w:hint="cs"/>
          <w:color w:val="auto"/>
          <w:rtl/>
        </w:rPr>
        <w:t>حَلَفَ</w:t>
      </w:r>
      <w:r w:rsidRPr="00B91E58">
        <w:rPr>
          <w:rFonts w:cs="Simplified Arabic"/>
          <w:color w:val="auto"/>
          <w:rtl/>
        </w:rPr>
        <w:t xml:space="preserve"> </w:t>
      </w:r>
      <w:r w:rsidRPr="00B91E58">
        <w:rPr>
          <w:rFonts w:cs="Simplified Arabic" w:hint="cs"/>
          <w:color w:val="auto"/>
          <w:rtl/>
        </w:rPr>
        <w:t>على</w:t>
      </w:r>
      <w:r w:rsidRPr="00B91E58">
        <w:rPr>
          <w:rFonts w:cs="Simplified Arabic"/>
          <w:color w:val="auto"/>
          <w:rtl/>
        </w:rPr>
        <w:t xml:space="preserve"> </w:t>
      </w:r>
      <w:r w:rsidRPr="00B91E58">
        <w:rPr>
          <w:rFonts w:cs="Simplified Arabic" w:hint="cs"/>
          <w:color w:val="auto"/>
          <w:rtl/>
        </w:rPr>
        <w:t>يَمِينٍ</w:t>
      </w:r>
      <w:r w:rsidRPr="00B91E58">
        <w:rPr>
          <w:rFonts w:cs="Simplified Arabic"/>
          <w:color w:val="auto"/>
          <w:rtl/>
        </w:rPr>
        <w:t xml:space="preserve"> </w:t>
      </w:r>
      <w:r w:rsidRPr="00B91E58">
        <w:rPr>
          <w:rFonts w:cs="Simplified Arabic" w:hint="cs"/>
          <w:color w:val="auto"/>
          <w:rtl/>
        </w:rPr>
        <w:t>يَقْتَطِعُ</w:t>
      </w:r>
      <w:r w:rsidRPr="00B91E58">
        <w:rPr>
          <w:rFonts w:cs="Simplified Arabic"/>
          <w:color w:val="auto"/>
          <w:rtl/>
        </w:rPr>
        <w:t xml:space="preserve"> </w:t>
      </w:r>
      <w:r w:rsidRPr="00B91E58">
        <w:rPr>
          <w:rFonts w:cs="Simplified Arabic" w:hint="cs"/>
          <w:color w:val="auto"/>
          <w:rtl/>
        </w:rPr>
        <w:t>بها</w:t>
      </w:r>
      <w:r w:rsidRPr="00B91E58">
        <w:rPr>
          <w:rFonts w:cs="Simplified Arabic"/>
          <w:color w:val="auto"/>
          <w:rtl/>
        </w:rPr>
        <w:t xml:space="preserve"> </w:t>
      </w:r>
      <w:r w:rsidRPr="00B91E58">
        <w:rPr>
          <w:rFonts w:cs="Simplified Arabic" w:hint="cs"/>
          <w:color w:val="auto"/>
          <w:rtl/>
        </w:rPr>
        <w:t>مَالَ</w:t>
      </w:r>
      <w:r w:rsidRPr="00B91E58">
        <w:rPr>
          <w:rFonts w:cs="Simplified Arabic"/>
          <w:color w:val="auto"/>
          <w:rtl/>
        </w:rPr>
        <w:t xml:space="preserve"> </w:t>
      </w:r>
      <w:r w:rsidRPr="00B91E58">
        <w:rPr>
          <w:rFonts w:cs="Simplified Arabic" w:hint="cs"/>
          <w:color w:val="auto"/>
          <w:rtl/>
        </w:rPr>
        <w:t>امْرِئٍ،</w:t>
      </w:r>
      <w:r w:rsidRPr="00B91E58">
        <w:rPr>
          <w:rFonts w:cs="Simplified Arabic"/>
          <w:color w:val="auto"/>
          <w:rtl/>
        </w:rPr>
        <w:t xml:space="preserve"> </w:t>
      </w:r>
      <w:r w:rsidRPr="00B91E58">
        <w:rPr>
          <w:rFonts w:cs="Simplified Arabic" w:hint="cs"/>
          <w:color w:val="auto"/>
          <w:rtl/>
        </w:rPr>
        <w:t>هو</w:t>
      </w:r>
      <w:r w:rsidRPr="00B91E58">
        <w:rPr>
          <w:rFonts w:cs="Simplified Arabic"/>
          <w:color w:val="auto"/>
          <w:rtl/>
        </w:rPr>
        <w:t xml:space="preserve"> </w:t>
      </w:r>
      <w:r w:rsidRPr="00B91E58">
        <w:rPr>
          <w:rFonts w:cs="Simplified Arabic" w:hint="cs"/>
          <w:color w:val="auto"/>
          <w:rtl/>
        </w:rPr>
        <w:t>عليها</w:t>
      </w:r>
      <w:r w:rsidRPr="00B91E58">
        <w:rPr>
          <w:rFonts w:cs="Simplified Arabic"/>
          <w:color w:val="auto"/>
          <w:rtl/>
        </w:rPr>
        <w:t xml:space="preserve"> </w:t>
      </w:r>
      <w:r w:rsidRPr="00B91E58">
        <w:rPr>
          <w:rFonts w:cs="Simplified Arabic" w:hint="cs"/>
          <w:color w:val="auto"/>
          <w:rtl/>
        </w:rPr>
        <w:t>فَاجِرٌ،</w:t>
      </w:r>
      <w:r w:rsidRPr="00B91E58">
        <w:rPr>
          <w:rFonts w:cs="Simplified Arabic"/>
          <w:color w:val="auto"/>
          <w:rtl/>
        </w:rPr>
        <w:t xml:space="preserve"> </w:t>
      </w:r>
      <w:r w:rsidRPr="00B91E58">
        <w:rPr>
          <w:rFonts w:cs="Simplified Arabic" w:hint="cs"/>
          <w:color w:val="auto"/>
          <w:rtl/>
        </w:rPr>
        <w:t>لَقِيَ</w:t>
      </w:r>
      <w:r w:rsidRPr="00B91E58">
        <w:rPr>
          <w:rFonts w:cs="Simplified Arabic"/>
          <w:color w:val="auto"/>
          <w:rtl/>
        </w:rPr>
        <w:t xml:space="preserve"> </w:t>
      </w:r>
      <w:r w:rsidRPr="00B91E58">
        <w:rPr>
          <w:rFonts w:cs="Simplified Arabic" w:hint="cs"/>
          <w:color w:val="auto"/>
          <w:rtl/>
        </w:rPr>
        <w:t>اللهَ</w:t>
      </w:r>
      <w:r w:rsidRPr="00B91E58">
        <w:rPr>
          <w:rFonts w:cs="Simplified Arabic"/>
          <w:color w:val="auto"/>
          <w:rtl/>
        </w:rPr>
        <w:t xml:space="preserve"> </w:t>
      </w:r>
      <w:r w:rsidRPr="00B91E58">
        <w:rPr>
          <w:rFonts w:cs="Simplified Arabic" w:hint="cs"/>
          <w:color w:val="auto"/>
          <w:rtl/>
        </w:rPr>
        <w:t>وهو</w:t>
      </w:r>
      <w:r w:rsidRPr="00B91E58">
        <w:rPr>
          <w:rFonts w:cs="Simplified Arabic"/>
          <w:color w:val="auto"/>
          <w:rtl/>
        </w:rPr>
        <w:t xml:space="preserve"> </w:t>
      </w:r>
      <w:r w:rsidRPr="00B91E58">
        <w:rPr>
          <w:rFonts w:cs="Simplified Arabic" w:hint="cs"/>
          <w:color w:val="auto"/>
          <w:rtl/>
        </w:rPr>
        <w:t>عليه</w:t>
      </w:r>
      <w:r w:rsidRPr="00B91E58">
        <w:rPr>
          <w:rFonts w:cs="Simplified Arabic"/>
          <w:color w:val="auto"/>
          <w:rtl/>
        </w:rPr>
        <w:t xml:space="preserve"> </w:t>
      </w:r>
      <w:r w:rsidRPr="00B91E58">
        <w:rPr>
          <w:rFonts w:cs="Simplified Arabic" w:hint="cs"/>
          <w:color w:val="auto"/>
          <w:rtl/>
        </w:rPr>
        <w:t>غَضْبَانُ</w:t>
      </w:r>
      <w:r w:rsidR="00B91E58">
        <w:rPr>
          <w:rFonts w:cs="Simplified Arabic" w:hint="cs"/>
          <w:b w:val="0"/>
          <w:bCs w:val="0"/>
          <w:color w:val="auto"/>
          <w:rtl/>
        </w:rPr>
        <w:t xml:space="preserve"> }</w:t>
      </w:r>
      <w:r w:rsidRPr="00625C26">
        <w:rPr>
          <w:rFonts w:cs="Simplified Arabic" w:hint="cs"/>
          <w:b w:val="0"/>
          <w:bCs w:val="0"/>
          <w:color w:val="auto"/>
          <w:rtl/>
        </w:rPr>
        <w:t>،</w:t>
      </w:r>
      <w:r w:rsidRPr="00625C26">
        <w:rPr>
          <w:rFonts w:cs="Simplified Arabic"/>
          <w:b w:val="0"/>
          <w:bCs w:val="0"/>
          <w:color w:val="auto"/>
          <w:rtl/>
        </w:rPr>
        <w:t xml:space="preserve"> </w:t>
      </w:r>
      <w:r w:rsidRPr="00625C26">
        <w:rPr>
          <w:rFonts w:cs="Simplified Arabic" w:hint="cs"/>
          <w:b w:val="0"/>
          <w:bCs w:val="0"/>
          <w:color w:val="auto"/>
          <w:rtl/>
        </w:rPr>
        <w:t>فَأَنْزَلَ</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 xml:space="preserve">تَعَالَى: </w:t>
      </w:r>
      <w:r>
        <w:rPr>
          <w:rFonts w:ascii="QCF_BSML" w:hAnsi="QCF_BSML" w:cs="QCF_BSML" w:hint="cs"/>
          <w:b w:val="0"/>
          <w:bCs w:val="0"/>
          <w:color w:val="auto"/>
          <w:rtl/>
        </w:rPr>
        <w:t xml:space="preserve">                        </w:t>
      </w:r>
      <w:r w:rsidRPr="00625C26">
        <w:rPr>
          <w:rFonts w:ascii="QCF_BSML" w:hAnsi="QCF_BSML" w:cs="QCF_BSML"/>
          <w:b w:val="0"/>
          <w:bCs w:val="0"/>
          <w:color w:val="auto"/>
          <w:rtl/>
        </w:rPr>
        <w:t xml:space="preserve">ﭽ </w:t>
      </w:r>
      <w:r w:rsidRPr="00625C26">
        <w:rPr>
          <w:rFonts w:ascii="QCF_P059" w:hAnsi="QCF_P059" w:cs="QCF_P059"/>
          <w:b w:val="0"/>
          <w:bCs w:val="0"/>
          <w:color w:val="auto"/>
          <w:rtl/>
        </w:rPr>
        <w:t xml:space="preserve">ﯭ   ﯮ  ﯯ  ﯰ  ﯱ  ﯲ  ﯳ     ﯴ </w:t>
      </w:r>
      <w:r w:rsidRPr="00625C26">
        <w:rPr>
          <w:rFonts w:ascii="QCF_BSML" w:hAnsi="QCF_BSML" w:cs="QCF_BSML"/>
          <w:b w:val="0"/>
          <w:bCs w:val="0"/>
          <w:color w:val="auto"/>
          <w:rtl/>
        </w:rPr>
        <w:t>ﭼ</w:t>
      </w:r>
      <w:r w:rsidRPr="00625C26">
        <w:rPr>
          <w:rFonts w:cs="Simplified Arabic"/>
          <w:b w:val="0"/>
          <w:bCs w:val="0"/>
          <w:color w:val="auto"/>
          <w:rtl/>
        </w:rPr>
        <w:t xml:space="preserve"> </w:t>
      </w:r>
      <w:r w:rsidRPr="00625C26">
        <w:rPr>
          <w:rFonts w:cs="Simplified Arabic" w:hint="cs"/>
          <w:b w:val="0"/>
          <w:bCs w:val="0"/>
          <w:color w:val="auto"/>
          <w:rtl/>
        </w:rPr>
        <w:t>الْآيَةَ، فَجَاءَ</w:t>
      </w:r>
      <w:r w:rsidRPr="00625C26">
        <w:rPr>
          <w:rFonts w:cs="Simplified Arabic"/>
          <w:b w:val="0"/>
          <w:bCs w:val="0"/>
          <w:color w:val="auto"/>
          <w:rtl/>
        </w:rPr>
        <w:t xml:space="preserve"> </w:t>
      </w:r>
      <w:r w:rsidRPr="00625C26">
        <w:rPr>
          <w:rFonts w:cs="Simplified Arabic" w:hint="cs"/>
          <w:b w:val="0"/>
          <w:bCs w:val="0"/>
          <w:color w:val="auto"/>
          <w:rtl/>
        </w:rPr>
        <w:t>الْأَشْعَثُ</w:t>
      </w:r>
      <w:r w:rsidRPr="00625C26">
        <w:rPr>
          <w:rFonts w:cs="Simplified Arabic"/>
          <w:b w:val="0"/>
          <w:bCs w:val="0"/>
          <w:color w:val="auto"/>
          <w:rtl/>
        </w:rPr>
        <w:t xml:space="preserve"> </w:t>
      </w:r>
      <w:r w:rsidRPr="00625C26">
        <w:rPr>
          <w:rFonts w:cs="Simplified Arabic" w:hint="cs"/>
          <w:b w:val="0"/>
          <w:bCs w:val="0"/>
          <w:color w:val="auto"/>
          <w:rtl/>
        </w:rPr>
        <w:t>فقال:</w:t>
      </w:r>
      <w:r w:rsidRPr="00625C26">
        <w:rPr>
          <w:rFonts w:cs="Simplified Arabic"/>
          <w:b w:val="0"/>
          <w:bCs w:val="0"/>
          <w:color w:val="auto"/>
          <w:rtl/>
        </w:rPr>
        <w:t xml:space="preserve"> </w:t>
      </w:r>
      <w:r w:rsidRPr="00625C26">
        <w:rPr>
          <w:rFonts w:cs="Simplified Arabic" w:hint="cs"/>
          <w:b w:val="0"/>
          <w:bCs w:val="0"/>
          <w:color w:val="auto"/>
          <w:rtl/>
        </w:rPr>
        <w:t>ما</w:t>
      </w:r>
      <w:r w:rsidRPr="00625C26">
        <w:rPr>
          <w:rFonts w:cs="Simplified Arabic"/>
          <w:b w:val="0"/>
          <w:bCs w:val="0"/>
          <w:color w:val="auto"/>
          <w:rtl/>
        </w:rPr>
        <w:t xml:space="preserve"> </w:t>
      </w:r>
      <w:r w:rsidRPr="00625C26">
        <w:rPr>
          <w:rFonts w:cs="Simplified Arabic" w:hint="cs"/>
          <w:b w:val="0"/>
          <w:bCs w:val="0"/>
          <w:color w:val="auto"/>
          <w:rtl/>
        </w:rPr>
        <w:t>حَدَّثَكُمْ</w:t>
      </w:r>
      <w:r w:rsidRPr="00625C26">
        <w:rPr>
          <w:rFonts w:cs="Simplified Arabic"/>
          <w:b w:val="0"/>
          <w:bCs w:val="0"/>
          <w:color w:val="auto"/>
          <w:rtl/>
        </w:rPr>
        <w:t xml:space="preserve"> </w:t>
      </w:r>
      <w:r w:rsidRPr="00625C26">
        <w:rPr>
          <w:rFonts w:cs="Simplified Arabic" w:hint="cs"/>
          <w:b w:val="0"/>
          <w:bCs w:val="0"/>
          <w:color w:val="auto"/>
          <w:rtl/>
        </w:rPr>
        <w:t>أبو</w:t>
      </w:r>
      <w:r w:rsidRPr="00625C26">
        <w:rPr>
          <w:rFonts w:cs="Simplified Arabic"/>
          <w:b w:val="0"/>
          <w:bCs w:val="0"/>
          <w:color w:val="auto"/>
          <w:rtl/>
        </w:rPr>
        <w:t xml:space="preserve"> </w:t>
      </w:r>
      <w:r w:rsidRPr="00625C26">
        <w:rPr>
          <w:rFonts w:cs="Simplified Arabic" w:hint="cs"/>
          <w:b w:val="0"/>
          <w:bCs w:val="0"/>
          <w:color w:val="auto"/>
          <w:rtl/>
        </w:rPr>
        <w:t>عبد</w:t>
      </w:r>
      <w:r w:rsidRPr="00625C26">
        <w:rPr>
          <w:rFonts w:cs="Simplified Arabic"/>
          <w:b w:val="0"/>
          <w:bCs w:val="0"/>
          <w:color w:val="auto"/>
          <w:rtl/>
        </w:rPr>
        <w:t xml:space="preserve"> </w:t>
      </w:r>
      <w:r w:rsidRPr="00625C26">
        <w:rPr>
          <w:rFonts w:cs="Simplified Arabic" w:hint="cs"/>
          <w:b w:val="0"/>
          <w:bCs w:val="0"/>
          <w:color w:val="auto"/>
          <w:rtl/>
        </w:rPr>
        <w:t>الرحمن؟</w:t>
      </w:r>
      <w:r w:rsidRPr="00625C26">
        <w:rPr>
          <w:rFonts w:cs="Simplified Arabic"/>
          <w:b w:val="0"/>
          <w:bCs w:val="0"/>
          <w:color w:val="auto"/>
          <w:rtl/>
        </w:rPr>
        <w:t xml:space="preserve"> </w:t>
      </w:r>
      <w:r w:rsidRPr="00625C26">
        <w:rPr>
          <w:rFonts w:cs="Simplified Arabic" w:hint="cs"/>
          <w:b w:val="0"/>
          <w:bCs w:val="0"/>
          <w:color w:val="auto"/>
          <w:rtl/>
        </w:rPr>
        <w:t>فِيَّ</w:t>
      </w:r>
      <w:r w:rsidRPr="00625C26">
        <w:rPr>
          <w:rFonts w:cs="Simplified Arabic"/>
          <w:b w:val="0"/>
          <w:bCs w:val="0"/>
          <w:color w:val="auto"/>
          <w:rtl/>
        </w:rPr>
        <w:t xml:space="preserve"> </w:t>
      </w:r>
      <w:r w:rsidRPr="00625C26">
        <w:rPr>
          <w:rFonts w:cs="Simplified Arabic" w:hint="cs"/>
          <w:b w:val="0"/>
          <w:bCs w:val="0"/>
          <w:color w:val="auto"/>
          <w:rtl/>
        </w:rPr>
        <w:t>أُنْزِلَتْ</w:t>
      </w:r>
      <w:r w:rsidRPr="00625C26">
        <w:rPr>
          <w:rFonts w:cs="Simplified Arabic"/>
          <w:b w:val="0"/>
          <w:bCs w:val="0"/>
          <w:color w:val="auto"/>
          <w:rtl/>
        </w:rPr>
        <w:t xml:space="preserve"> </w:t>
      </w:r>
      <w:r w:rsidRPr="00625C26">
        <w:rPr>
          <w:rFonts w:cs="Simplified Arabic" w:hint="cs"/>
          <w:b w:val="0"/>
          <w:bCs w:val="0"/>
          <w:color w:val="auto"/>
          <w:rtl/>
        </w:rPr>
        <w:t>هذه</w:t>
      </w:r>
      <w:r w:rsidRPr="00625C26">
        <w:rPr>
          <w:rFonts w:cs="Simplified Arabic"/>
          <w:b w:val="0"/>
          <w:bCs w:val="0"/>
          <w:color w:val="auto"/>
          <w:rtl/>
        </w:rPr>
        <w:t xml:space="preserve"> </w:t>
      </w:r>
      <w:r w:rsidRPr="00625C26">
        <w:rPr>
          <w:rFonts w:cs="Simplified Arabic" w:hint="cs"/>
          <w:b w:val="0"/>
          <w:bCs w:val="0"/>
          <w:color w:val="auto"/>
          <w:rtl/>
        </w:rPr>
        <w:t>الْآيَةُ،</w:t>
      </w:r>
      <w:r w:rsidRPr="00625C26">
        <w:rPr>
          <w:rFonts w:cs="Simplified Arabic"/>
          <w:b w:val="0"/>
          <w:bCs w:val="0"/>
          <w:color w:val="auto"/>
          <w:rtl/>
        </w:rPr>
        <w:t xml:space="preserve"> </w:t>
      </w:r>
      <w:r w:rsidRPr="00625C26">
        <w:rPr>
          <w:rFonts w:cs="Simplified Arabic" w:hint="cs"/>
          <w:b w:val="0"/>
          <w:bCs w:val="0"/>
          <w:color w:val="auto"/>
          <w:rtl/>
        </w:rPr>
        <w:t>كانت</w:t>
      </w:r>
      <w:r w:rsidRPr="00625C26">
        <w:rPr>
          <w:rFonts w:cs="Simplified Arabic"/>
          <w:b w:val="0"/>
          <w:bCs w:val="0"/>
          <w:color w:val="auto"/>
          <w:rtl/>
        </w:rPr>
        <w:t xml:space="preserve"> </w:t>
      </w:r>
      <w:r w:rsidRPr="00625C26">
        <w:rPr>
          <w:rFonts w:cs="Simplified Arabic" w:hint="cs"/>
          <w:b w:val="0"/>
          <w:bCs w:val="0"/>
          <w:color w:val="auto"/>
          <w:rtl/>
        </w:rPr>
        <w:t>لي</w:t>
      </w:r>
      <w:r w:rsidRPr="00625C26">
        <w:rPr>
          <w:rFonts w:cs="Simplified Arabic"/>
          <w:b w:val="0"/>
          <w:bCs w:val="0"/>
          <w:color w:val="auto"/>
          <w:rtl/>
        </w:rPr>
        <w:t xml:space="preserve"> </w:t>
      </w:r>
      <w:r w:rsidRPr="00625C26">
        <w:rPr>
          <w:rFonts w:cs="Simplified Arabic" w:hint="cs"/>
          <w:b w:val="0"/>
          <w:bCs w:val="0"/>
          <w:color w:val="auto"/>
          <w:rtl/>
        </w:rPr>
        <w:t>بِئْرٌ</w:t>
      </w:r>
      <w:r w:rsidRPr="00625C26">
        <w:rPr>
          <w:rFonts w:cs="Simplified Arabic"/>
          <w:b w:val="0"/>
          <w:bCs w:val="0"/>
          <w:color w:val="auto"/>
          <w:rtl/>
        </w:rPr>
        <w:t xml:space="preserve"> </w:t>
      </w:r>
      <w:r w:rsidRPr="00625C26">
        <w:rPr>
          <w:rFonts w:cs="Simplified Arabic" w:hint="cs"/>
          <w:b w:val="0"/>
          <w:bCs w:val="0"/>
          <w:color w:val="auto"/>
          <w:rtl/>
        </w:rPr>
        <w:t>في</w:t>
      </w:r>
      <w:r w:rsidRPr="00625C26">
        <w:rPr>
          <w:rFonts w:cs="Simplified Arabic"/>
          <w:b w:val="0"/>
          <w:bCs w:val="0"/>
          <w:color w:val="auto"/>
          <w:rtl/>
        </w:rPr>
        <w:t xml:space="preserve"> </w:t>
      </w:r>
      <w:r w:rsidRPr="00625C26">
        <w:rPr>
          <w:rFonts w:cs="Simplified Arabic" w:hint="cs"/>
          <w:b w:val="0"/>
          <w:bCs w:val="0"/>
          <w:color w:val="auto"/>
          <w:rtl/>
        </w:rPr>
        <w:t>أَرْضِ</w:t>
      </w:r>
      <w:r w:rsidRPr="00625C26">
        <w:rPr>
          <w:rFonts w:cs="Simplified Arabic"/>
          <w:b w:val="0"/>
          <w:bCs w:val="0"/>
          <w:color w:val="auto"/>
          <w:rtl/>
        </w:rPr>
        <w:t xml:space="preserve"> </w:t>
      </w:r>
      <w:r w:rsidRPr="00625C26">
        <w:rPr>
          <w:rFonts w:cs="Simplified Arabic" w:hint="cs"/>
          <w:b w:val="0"/>
          <w:bCs w:val="0"/>
          <w:color w:val="auto"/>
          <w:rtl/>
        </w:rPr>
        <w:t>ابن</w:t>
      </w:r>
      <w:r w:rsidRPr="00625C26">
        <w:rPr>
          <w:rFonts w:cs="Simplified Arabic"/>
          <w:b w:val="0"/>
          <w:bCs w:val="0"/>
          <w:color w:val="auto"/>
          <w:rtl/>
        </w:rPr>
        <w:t xml:space="preserve"> </w:t>
      </w:r>
      <w:r w:rsidRPr="00625C26">
        <w:rPr>
          <w:rFonts w:cs="Simplified Arabic" w:hint="cs"/>
          <w:b w:val="0"/>
          <w:bCs w:val="0"/>
          <w:color w:val="auto"/>
          <w:rtl/>
        </w:rPr>
        <w:t>عَمٍّ</w:t>
      </w:r>
      <w:r w:rsidRPr="00625C26">
        <w:rPr>
          <w:rFonts w:cs="Simplified Arabic"/>
          <w:b w:val="0"/>
          <w:bCs w:val="0"/>
          <w:color w:val="auto"/>
          <w:rtl/>
        </w:rPr>
        <w:t xml:space="preserve"> </w:t>
      </w:r>
      <w:r w:rsidRPr="00625C26">
        <w:rPr>
          <w:rFonts w:cs="Simplified Arabic" w:hint="cs"/>
          <w:b w:val="0"/>
          <w:bCs w:val="0"/>
          <w:color w:val="auto"/>
          <w:rtl/>
        </w:rPr>
        <w:t>لي،</w:t>
      </w:r>
      <w:r w:rsidRPr="00625C26">
        <w:rPr>
          <w:rFonts w:cs="Simplified Arabic"/>
          <w:b w:val="0"/>
          <w:bCs w:val="0"/>
          <w:color w:val="auto"/>
          <w:rtl/>
        </w:rPr>
        <w:t xml:space="preserve"> </w:t>
      </w:r>
      <w:r w:rsidRPr="00625C26">
        <w:rPr>
          <w:rFonts w:cs="Simplified Arabic" w:hint="cs"/>
          <w:b w:val="0"/>
          <w:bCs w:val="0"/>
          <w:color w:val="auto"/>
          <w:rtl/>
        </w:rPr>
        <w:t>فقال</w:t>
      </w:r>
      <w:r w:rsidRPr="00625C26">
        <w:rPr>
          <w:rFonts w:cs="Simplified Arabic"/>
          <w:b w:val="0"/>
          <w:bCs w:val="0"/>
          <w:color w:val="auto"/>
          <w:rtl/>
        </w:rPr>
        <w:t xml:space="preserve"> </w:t>
      </w:r>
      <w:r w:rsidRPr="00625C26">
        <w:rPr>
          <w:rFonts w:cs="Simplified Arabic" w:hint="cs"/>
          <w:b w:val="0"/>
          <w:bCs w:val="0"/>
          <w:color w:val="auto"/>
          <w:rtl/>
        </w:rPr>
        <w:t xml:space="preserve">لي { </w:t>
      </w:r>
      <w:r w:rsidRPr="00B91E58">
        <w:rPr>
          <w:rFonts w:cs="Simplified Arabic" w:hint="cs"/>
          <w:color w:val="auto"/>
          <w:rtl/>
        </w:rPr>
        <w:t>شُهُودَكَ</w:t>
      </w:r>
      <w:r w:rsidRPr="00625C26">
        <w:rPr>
          <w:rFonts w:cs="Simplified Arabic" w:hint="cs"/>
          <w:b w:val="0"/>
          <w:bCs w:val="0"/>
          <w:color w:val="auto"/>
          <w:rtl/>
        </w:rPr>
        <w:t>؟ }،</w:t>
      </w:r>
      <w:r w:rsidRPr="00625C26">
        <w:rPr>
          <w:rFonts w:cs="Simplified Arabic"/>
          <w:b w:val="0"/>
          <w:bCs w:val="0"/>
          <w:color w:val="auto"/>
          <w:rtl/>
        </w:rPr>
        <w:t xml:space="preserve"> </w:t>
      </w:r>
      <w:r w:rsidRPr="00625C26">
        <w:rPr>
          <w:rFonts w:cs="Simplified Arabic" w:hint="cs"/>
          <w:b w:val="0"/>
          <w:bCs w:val="0"/>
          <w:color w:val="auto"/>
          <w:rtl/>
        </w:rPr>
        <w:t>قلت:</w:t>
      </w:r>
      <w:r w:rsidRPr="00625C26">
        <w:rPr>
          <w:rFonts w:cs="Simplified Arabic"/>
          <w:b w:val="0"/>
          <w:bCs w:val="0"/>
          <w:color w:val="auto"/>
          <w:rtl/>
        </w:rPr>
        <w:t xml:space="preserve"> </w:t>
      </w:r>
      <w:r w:rsidRPr="00625C26">
        <w:rPr>
          <w:rFonts w:cs="Simplified Arabic" w:hint="cs"/>
          <w:b w:val="0"/>
          <w:bCs w:val="0"/>
          <w:color w:val="auto"/>
          <w:rtl/>
        </w:rPr>
        <w:t>ما</w:t>
      </w:r>
      <w:r w:rsidRPr="00625C26">
        <w:rPr>
          <w:rFonts w:cs="Simplified Arabic"/>
          <w:b w:val="0"/>
          <w:bCs w:val="0"/>
          <w:color w:val="auto"/>
          <w:rtl/>
        </w:rPr>
        <w:t xml:space="preserve"> </w:t>
      </w:r>
      <w:r w:rsidRPr="00625C26">
        <w:rPr>
          <w:rFonts w:cs="Simplified Arabic" w:hint="cs"/>
          <w:b w:val="0"/>
          <w:bCs w:val="0"/>
          <w:color w:val="auto"/>
          <w:rtl/>
        </w:rPr>
        <w:t>لي</w:t>
      </w:r>
      <w:r w:rsidRPr="00625C26">
        <w:rPr>
          <w:rFonts w:cs="Simplified Arabic"/>
          <w:b w:val="0"/>
          <w:bCs w:val="0"/>
          <w:color w:val="auto"/>
          <w:rtl/>
        </w:rPr>
        <w:t xml:space="preserve"> </w:t>
      </w:r>
      <w:r w:rsidRPr="00625C26">
        <w:rPr>
          <w:rFonts w:cs="Simplified Arabic" w:hint="cs"/>
          <w:b w:val="0"/>
          <w:bCs w:val="0"/>
          <w:color w:val="auto"/>
          <w:rtl/>
        </w:rPr>
        <w:t>شُهُودٌ، قال: {</w:t>
      </w:r>
      <w:r w:rsidRPr="00625C26">
        <w:rPr>
          <w:rFonts w:cs="Simplified Arabic"/>
          <w:b w:val="0"/>
          <w:bCs w:val="0"/>
          <w:color w:val="auto"/>
          <w:rtl/>
        </w:rPr>
        <w:t xml:space="preserve"> </w:t>
      </w:r>
      <w:r w:rsidRPr="00B91E58">
        <w:rPr>
          <w:rFonts w:cs="Simplified Arabic" w:hint="cs"/>
          <w:color w:val="auto"/>
          <w:rtl/>
        </w:rPr>
        <w:t>فَيَمِينُهُ</w:t>
      </w:r>
      <w:r w:rsidRPr="00625C26">
        <w:rPr>
          <w:rFonts w:cs="Simplified Arabic" w:hint="cs"/>
          <w:b w:val="0"/>
          <w:bCs w:val="0"/>
          <w:color w:val="auto"/>
          <w:rtl/>
        </w:rPr>
        <w:t xml:space="preserve"> }،</w:t>
      </w:r>
      <w:r w:rsidRPr="00625C26">
        <w:rPr>
          <w:rFonts w:cs="Simplified Arabic"/>
          <w:b w:val="0"/>
          <w:bCs w:val="0"/>
          <w:color w:val="auto"/>
          <w:rtl/>
        </w:rPr>
        <w:t xml:space="preserve"> </w:t>
      </w:r>
      <w:r w:rsidRPr="00625C26">
        <w:rPr>
          <w:rFonts w:cs="Simplified Arabic" w:hint="cs"/>
          <w:b w:val="0"/>
          <w:bCs w:val="0"/>
          <w:color w:val="auto"/>
          <w:rtl/>
        </w:rPr>
        <w:t>قلت:</w:t>
      </w:r>
      <w:r w:rsidRPr="00625C26">
        <w:rPr>
          <w:rFonts w:cs="Simplified Arabic"/>
          <w:b w:val="0"/>
          <w:bCs w:val="0"/>
          <w:color w:val="auto"/>
          <w:rtl/>
        </w:rPr>
        <w:t xml:space="preserve"> </w:t>
      </w:r>
      <w:r w:rsidRPr="00625C26">
        <w:rPr>
          <w:rFonts w:cs="Simplified Arabic" w:hint="cs"/>
          <w:b w:val="0"/>
          <w:bCs w:val="0"/>
          <w:color w:val="auto"/>
          <w:rtl/>
        </w:rPr>
        <w:t>يا</w:t>
      </w:r>
      <w:r w:rsidRPr="00625C26">
        <w:rPr>
          <w:rFonts w:cs="Simplified Arabic"/>
          <w:b w:val="0"/>
          <w:bCs w:val="0"/>
          <w:color w:val="auto"/>
          <w:rtl/>
        </w:rPr>
        <w:t xml:space="preserve"> </w:t>
      </w:r>
      <w:r w:rsidRPr="00625C26">
        <w:rPr>
          <w:rFonts w:cs="Simplified Arabic" w:hint="cs"/>
          <w:b w:val="0"/>
          <w:bCs w:val="0"/>
          <w:color w:val="auto"/>
          <w:rtl/>
        </w:rPr>
        <w:t>رَسُولَ</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إِذًا</w:t>
      </w:r>
      <w:r w:rsidRPr="00625C26">
        <w:rPr>
          <w:rFonts w:cs="Simplified Arabic"/>
          <w:b w:val="0"/>
          <w:bCs w:val="0"/>
          <w:color w:val="auto"/>
          <w:rtl/>
        </w:rPr>
        <w:t xml:space="preserve"> </w:t>
      </w:r>
      <w:r w:rsidRPr="00625C26">
        <w:rPr>
          <w:rFonts w:cs="Simplified Arabic" w:hint="cs"/>
          <w:b w:val="0"/>
          <w:bCs w:val="0"/>
          <w:color w:val="auto"/>
          <w:rtl/>
        </w:rPr>
        <w:t>يَحْلِفَ،</w:t>
      </w:r>
      <w:r w:rsidRPr="00625C26">
        <w:rPr>
          <w:rFonts w:cs="Simplified Arabic"/>
          <w:b w:val="0"/>
          <w:bCs w:val="0"/>
          <w:color w:val="auto"/>
          <w:rtl/>
        </w:rPr>
        <w:t xml:space="preserve"> </w:t>
      </w:r>
      <w:r w:rsidRPr="00625C26">
        <w:rPr>
          <w:rFonts w:cs="Simplified Arabic" w:hint="cs"/>
          <w:b w:val="0"/>
          <w:bCs w:val="0"/>
          <w:color w:val="auto"/>
          <w:rtl/>
        </w:rPr>
        <w:t>فذكر</w:t>
      </w:r>
      <w:r w:rsidRPr="00625C26">
        <w:rPr>
          <w:rFonts w:cs="Simplified Arabic"/>
          <w:b w:val="0"/>
          <w:bCs w:val="0"/>
          <w:color w:val="auto"/>
          <w:rtl/>
        </w:rPr>
        <w:t xml:space="preserve"> </w:t>
      </w:r>
      <w:r w:rsidRPr="00625C26">
        <w:rPr>
          <w:rFonts w:cs="Simplified Arabic" w:hint="cs"/>
          <w:b w:val="0"/>
          <w:bCs w:val="0"/>
          <w:color w:val="auto"/>
          <w:rtl/>
        </w:rPr>
        <w:t>النبي</w:t>
      </w:r>
      <w:r w:rsidRPr="00625C26">
        <w:rPr>
          <w:rFonts w:cs="Simplified Arabic"/>
          <w:b w:val="0"/>
          <w:bCs w:val="0"/>
          <w:color w:val="auto"/>
          <w:rtl/>
        </w:rPr>
        <w:t xml:space="preserve"> </w:t>
      </w:r>
      <w:r w:rsidRPr="00625C26">
        <w:rPr>
          <w:rFonts w:cs="Simplified Arabic" w:hint="cs"/>
          <w:b w:val="0"/>
          <w:bCs w:val="0"/>
          <w:color w:val="auto"/>
          <w:rtl/>
        </w:rPr>
        <w:t>صلى</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عليه</w:t>
      </w:r>
      <w:r w:rsidRPr="00625C26">
        <w:rPr>
          <w:rFonts w:cs="Simplified Arabic"/>
          <w:b w:val="0"/>
          <w:bCs w:val="0"/>
          <w:color w:val="auto"/>
          <w:rtl/>
        </w:rPr>
        <w:t xml:space="preserve"> </w:t>
      </w:r>
      <w:r w:rsidRPr="00625C26">
        <w:rPr>
          <w:rFonts w:cs="Simplified Arabic" w:hint="cs"/>
          <w:b w:val="0"/>
          <w:bCs w:val="0"/>
          <w:color w:val="auto"/>
          <w:rtl/>
        </w:rPr>
        <w:t>وسلم</w:t>
      </w:r>
      <w:r w:rsidRPr="00625C26">
        <w:rPr>
          <w:rFonts w:cs="Simplified Arabic"/>
          <w:b w:val="0"/>
          <w:bCs w:val="0"/>
          <w:color w:val="auto"/>
          <w:rtl/>
        </w:rPr>
        <w:t xml:space="preserve"> </w:t>
      </w:r>
      <w:r w:rsidRPr="00625C26">
        <w:rPr>
          <w:rFonts w:cs="Simplified Arabic" w:hint="cs"/>
          <w:b w:val="0"/>
          <w:bCs w:val="0"/>
          <w:color w:val="auto"/>
          <w:rtl/>
        </w:rPr>
        <w:t>هذا</w:t>
      </w:r>
      <w:r w:rsidRPr="00625C26">
        <w:rPr>
          <w:rFonts w:cs="Simplified Arabic"/>
          <w:b w:val="0"/>
          <w:bCs w:val="0"/>
          <w:color w:val="auto"/>
          <w:rtl/>
        </w:rPr>
        <w:t xml:space="preserve"> </w:t>
      </w:r>
      <w:r w:rsidRPr="00625C26">
        <w:rPr>
          <w:rFonts w:cs="Simplified Arabic" w:hint="cs"/>
          <w:b w:val="0"/>
          <w:bCs w:val="0"/>
          <w:color w:val="auto"/>
          <w:rtl/>
        </w:rPr>
        <w:t>الحديث، فَأَنْزَلَ</w:t>
      </w:r>
      <w:r w:rsidRPr="00625C26">
        <w:rPr>
          <w:rFonts w:cs="Simplified Arabic"/>
          <w:b w:val="0"/>
          <w:bCs w:val="0"/>
          <w:color w:val="auto"/>
          <w:rtl/>
        </w:rPr>
        <w:t xml:space="preserve"> </w:t>
      </w:r>
      <w:r w:rsidRPr="00625C26">
        <w:rPr>
          <w:rFonts w:cs="Simplified Arabic" w:hint="cs"/>
          <w:b w:val="0"/>
          <w:bCs w:val="0"/>
          <w:color w:val="auto"/>
          <w:rtl/>
        </w:rPr>
        <w:t>الله</w:t>
      </w:r>
      <w:r w:rsidRPr="00625C26">
        <w:rPr>
          <w:rFonts w:cs="Simplified Arabic"/>
          <w:b w:val="0"/>
          <w:bCs w:val="0"/>
          <w:color w:val="auto"/>
          <w:rtl/>
        </w:rPr>
        <w:t xml:space="preserve"> </w:t>
      </w:r>
      <w:r w:rsidRPr="00625C26">
        <w:rPr>
          <w:rFonts w:cs="Simplified Arabic" w:hint="cs"/>
          <w:b w:val="0"/>
          <w:bCs w:val="0"/>
          <w:color w:val="auto"/>
          <w:rtl/>
        </w:rPr>
        <w:t>ذلك</w:t>
      </w:r>
      <w:r w:rsidRPr="00625C26">
        <w:rPr>
          <w:rFonts w:cs="Simplified Arabic"/>
          <w:b w:val="0"/>
          <w:bCs w:val="0"/>
          <w:color w:val="auto"/>
          <w:rtl/>
        </w:rPr>
        <w:t xml:space="preserve"> </w:t>
      </w:r>
      <w:r w:rsidRPr="00625C26">
        <w:rPr>
          <w:rFonts w:cs="Simplified Arabic" w:hint="cs"/>
          <w:b w:val="0"/>
          <w:bCs w:val="0"/>
          <w:color w:val="auto"/>
          <w:rtl/>
        </w:rPr>
        <w:t>تَصْدِيقًا</w:t>
      </w:r>
      <w:r w:rsidRPr="00625C26">
        <w:rPr>
          <w:rFonts w:cs="Simplified Arabic"/>
          <w:b w:val="0"/>
          <w:bCs w:val="0"/>
          <w:color w:val="auto"/>
          <w:rtl/>
        </w:rPr>
        <w:t xml:space="preserve"> </w:t>
      </w:r>
      <w:r w:rsidRPr="00625C26">
        <w:rPr>
          <w:rFonts w:cs="Simplified Arabic" w:hint="cs"/>
          <w:b w:val="0"/>
          <w:bCs w:val="0"/>
          <w:color w:val="auto"/>
          <w:rtl/>
        </w:rPr>
        <w:t>له</w:t>
      </w:r>
      <w:r w:rsidRPr="00625C26">
        <w:rPr>
          <w:rFonts w:cs="Simplified Arabic" w:hint="cs"/>
          <w:color w:val="auto"/>
          <w:vertAlign w:val="superscript"/>
          <w:rtl/>
        </w:rPr>
        <w:t xml:space="preserve"> </w:t>
      </w:r>
      <w:r w:rsidRPr="00625C26">
        <w:rPr>
          <w:rFonts w:cs="Simplified Arabic" w:hint="cs"/>
          <w:b w:val="0"/>
          <w:bCs w:val="0"/>
          <w:color w:val="auto"/>
          <w:vertAlign w:val="superscript"/>
          <w:rtl/>
        </w:rPr>
        <w:t>(</w:t>
      </w:r>
      <w:r w:rsidRPr="00625C26">
        <w:rPr>
          <w:rFonts w:cs="Simplified Arabic"/>
          <w:b w:val="0"/>
          <w:bCs w:val="0"/>
          <w:color w:val="auto"/>
          <w:vertAlign w:val="superscript"/>
          <w:rtl/>
        </w:rPr>
        <w:footnoteReference w:id="377"/>
      </w:r>
      <w:r w:rsidRPr="00625C26">
        <w:rPr>
          <w:rFonts w:cs="Simplified Arabic" w:hint="cs"/>
          <w:b w:val="0"/>
          <w:bCs w:val="0"/>
          <w:color w:val="auto"/>
          <w:vertAlign w:val="superscript"/>
          <w:rtl/>
        </w:rPr>
        <w:t>)</w:t>
      </w:r>
      <w:r w:rsidR="00B91E58">
        <w:rPr>
          <w:rFonts w:cs="Simplified Arabic" w:hint="cs"/>
          <w:color w:val="auto"/>
          <w:rtl/>
        </w:rPr>
        <w:t xml:space="preserve"> </w:t>
      </w:r>
      <w:r w:rsidRPr="00625C26">
        <w:rPr>
          <w:rFonts w:cs="Simplified Arabic" w:hint="cs"/>
          <w:color w:val="auto"/>
          <w:rtl/>
        </w:rPr>
        <w:t>.</w:t>
      </w:r>
    </w:p>
    <w:p w:rsidR="008033F5" w:rsidRPr="00625C26" w:rsidRDefault="008033F5" w:rsidP="006B1D19">
      <w:pPr>
        <w:ind w:left="-58" w:right="-284" w:hanging="341"/>
        <w:rPr>
          <w:rtl/>
        </w:rPr>
      </w:pPr>
    </w:p>
    <w:p w:rsidR="008033F5" w:rsidRPr="00625C26" w:rsidRDefault="008033F5" w:rsidP="006B1D19">
      <w:pPr>
        <w:ind w:left="-58" w:right="-284" w:hanging="341"/>
        <w:jc w:val="both"/>
        <w:rPr>
          <w:rFonts w:cs="Simplified Arabic"/>
          <w:sz w:val="28"/>
          <w:szCs w:val="28"/>
          <w:rtl/>
        </w:rPr>
      </w:pPr>
      <w:r w:rsidRPr="00625C26">
        <w:rPr>
          <w:rFonts w:asciiTheme="majorHAnsi" w:eastAsiaTheme="majorEastAsia" w:hAnsiTheme="majorHAnsi" w:cs="Simplified Arabic" w:hint="cs"/>
          <w:sz w:val="28"/>
          <w:szCs w:val="28"/>
          <w:rtl/>
        </w:rPr>
        <w:lastRenderedPageBreak/>
        <w:t xml:space="preserve"> وقد جمع بعض العلماء بين سببي نزول الآية بالقول: أنه لا تعارض بينهما لاحتمال أن النزول كان بالسببين جميعاً، وقيل: لعل الآية لم تبلغ عبد الله بن أبي أوفى إلا عند إقامة السلعة، فظن أنها نزلت في ذلك</w:t>
      </w:r>
      <w:r w:rsidRPr="00625C26">
        <w:rPr>
          <w:rFonts w:asciiTheme="majorHAnsi" w:eastAsiaTheme="majorEastAsia" w:hAnsiTheme="majorHAnsi" w:cs="Simplified Arabic" w:hint="cs"/>
          <w:sz w:val="28"/>
          <w:szCs w:val="28"/>
          <w:vertAlign w:val="superscript"/>
          <w:rtl/>
        </w:rPr>
        <w:t>(</w:t>
      </w:r>
      <w:r w:rsidRPr="00625C26">
        <w:rPr>
          <w:rFonts w:asciiTheme="majorHAnsi" w:eastAsiaTheme="majorEastAsia" w:hAnsiTheme="majorHAnsi" w:cs="Simplified Arabic"/>
          <w:sz w:val="28"/>
          <w:szCs w:val="28"/>
          <w:vertAlign w:val="superscript"/>
          <w:rtl/>
        </w:rPr>
        <w:footnoteReference w:id="378"/>
      </w:r>
      <w:r w:rsidRPr="00625C26">
        <w:rPr>
          <w:rFonts w:asciiTheme="majorHAnsi" w:eastAsiaTheme="majorEastAsia" w:hAnsiTheme="majorHAnsi" w:cs="Simplified Arabic" w:hint="cs"/>
          <w:sz w:val="28"/>
          <w:szCs w:val="28"/>
          <w:vertAlign w:val="superscript"/>
          <w:rtl/>
        </w:rPr>
        <w:t xml:space="preserve">) </w:t>
      </w:r>
      <w:r w:rsidRPr="00625C26">
        <w:rPr>
          <w:rFonts w:asciiTheme="majorHAnsi" w:eastAsiaTheme="majorEastAsia" w:hAnsiTheme="majorHAnsi" w:cs="Simplified Arabic" w:hint="cs"/>
          <w:sz w:val="28"/>
          <w:szCs w:val="28"/>
          <w:rtl/>
        </w:rPr>
        <w:t xml:space="preserve">. </w:t>
      </w:r>
    </w:p>
    <w:p w:rsidR="008033F5" w:rsidRPr="00583208" w:rsidRDefault="008033F5" w:rsidP="006B1D19">
      <w:pPr>
        <w:ind w:left="-58" w:right="-284" w:hanging="341"/>
        <w:jc w:val="both"/>
        <w:rPr>
          <w:rFonts w:asciiTheme="majorHAnsi" w:eastAsiaTheme="majorEastAsia" w:hAnsiTheme="majorHAnsi" w:cs="Simplified Arabic"/>
          <w:sz w:val="28"/>
          <w:szCs w:val="28"/>
          <w:rtl/>
        </w:rPr>
      </w:pPr>
      <w:r w:rsidRPr="00BE3318">
        <w:rPr>
          <w:rFonts w:asciiTheme="majorHAnsi" w:eastAsiaTheme="majorEastAsia" w:hAnsiTheme="majorHAnsi" w:cs="Simplified Arabic" w:hint="cs"/>
          <w:b/>
          <w:bCs/>
          <w:sz w:val="28"/>
          <w:szCs w:val="28"/>
          <w:rtl/>
        </w:rPr>
        <w:t>ثالثا</w:t>
      </w:r>
      <w:r w:rsidRPr="00583208">
        <w:rPr>
          <w:rFonts w:asciiTheme="majorHAnsi" w:eastAsiaTheme="majorEastAsia" w:hAnsiTheme="majorHAnsi" w:cs="Simplified Arabic" w:hint="cs"/>
          <w:sz w:val="28"/>
          <w:szCs w:val="28"/>
          <w:rtl/>
        </w:rPr>
        <w:t xml:space="preserve">ً:  ما جاء في سبب نزول قوله تعالى: </w:t>
      </w:r>
      <w:r w:rsidRPr="00583208">
        <w:rPr>
          <w:rFonts w:ascii="QCF_BSML" w:hAnsi="QCF_BSML" w:cs="QCF_BSML"/>
          <w:color w:val="000000"/>
          <w:sz w:val="28"/>
          <w:szCs w:val="28"/>
          <w:rtl/>
        </w:rPr>
        <w:t>ﭽ</w:t>
      </w:r>
      <w:r w:rsidRPr="00583208">
        <w:rPr>
          <w:rFonts w:ascii="QCF_P075" w:hAnsi="QCF_P075" w:cs="QCF_P075"/>
          <w:color w:val="000000"/>
          <w:sz w:val="28"/>
          <w:szCs w:val="28"/>
          <w:rtl/>
        </w:rPr>
        <w:t>ﭨ  ﭩ  ﭪ  ﭫ     ﭬ   ﭭ  ﭮ  ﭯ  ﭰ  ﭱ  ﭲ  ﭳ  ﭴ  ﭵ   ﭶ  ﭷ  ﭸ</w:t>
      </w:r>
      <w:r w:rsidRPr="00583208">
        <w:rPr>
          <w:rFonts w:ascii="QCF_P075" w:hAnsi="QCF_P075" w:cs="QCF_P075"/>
          <w:color w:val="0000A5"/>
          <w:sz w:val="28"/>
          <w:szCs w:val="28"/>
          <w:rtl/>
        </w:rPr>
        <w:t>ﭹ</w:t>
      </w:r>
      <w:r w:rsidRPr="00583208">
        <w:rPr>
          <w:rFonts w:ascii="QCF_P075" w:hAnsi="QCF_P075" w:cs="QCF_P075"/>
          <w:color w:val="000000"/>
          <w:sz w:val="28"/>
          <w:szCs w:val="28"/>
          <w:rtl/>
        </w:rPr>
        <w:t xml:space="preserve">  ﭺ  ﭻ  ﭼ</w:t>
      </w:r>
      <w:r w:rsidRPr="00583208">
        <w:rPr>
          <w:rFonts w:ascii="QCF_BSML" w:hAnsi="QCF_BSML" w:cs="QCF_BSML"/>
          <w:color w:val="000000"/>
          <w:sz w:val="28"/>
          <w:szCs w:val="28"/>
          <w:rtl/>
        </w:rPr>
        <w:t>ﭼ</w:t>
      </w:r>
      <w:r w:rsidRPr="00583208">
        <w:rPr>
          <w:rFonts w:ascii="Arial" w:hAnsi="Arial" w:cs="Arial"/>
          <w:color w:val="000000"/>
          <w:sz w:val="28"/>
          <w:szCs w:val="28"/>
          <w:rtl/>
        </w:rPr>
        <w:t xml:space="preserve"> </w:t>
      </w:r>
      <w:r w:rsidRPr="00583208">
        <w:rPr>
          <w:rFonts w:asciiTheme="majorHAnsi" w:eastAsiaTheme="majorEastAsia" w:hAnsiTheme="majorHAnsi" w:cs="Simplified Arabic" w:hint="cs"/>
          <w:sz w:val="28"/>
          <w:szCs w:val="28"/>
          <w:vertAlign w:val="superscript"/>
          <w:rtl/>
        </w:rPr>
        <w:t>(</w:t>
      </w:r>
      <w:r w:rsidRPr="00583208">
        <w:rPr>
          <w:rFonts w:asciiTheme="majorHAnsi" w:eastAsiaTheme="majorEastAsia" w:hAnsiTheme="majorHAnsi" w:cs="Simplified Arabic"/>
          <w:sz w:val="28"/>
          <w:szCs w:val="28"/>
          <w:vertAlign w:val="superscript"/>
          <w:rtl/>
        </w:rPr>
        <w:footnoteReference w:id="379"/>
      </w:r>
      <w:r w:rsidRPr="00583208">
        <w:rPr>
          <w:rFonts w:asciiTheme="majorHAnsi" w:eastAsiaTheme="majorEastAsia" w:hAnsiTheme="majorHAnsi" w:cs="Simplified Arabic" w:hint="cs"/>
          <w:sz w:val="28"/>
          <w:szCs w:val="28"/>
          <w:vertAlign w:val="superscript"/>
          <w:rtl/>
        </w:rPr>
        <w:t>)</w:t>
      </w:r>
      <w:r w:rsidRPr="00583208">
        <w:rPr>
          <w:rFonts w:asciiTheme="majorHAnsi" w:eastAsiaTheme="majorEastAsia" w:hAnsiTheme="majorHAnsi" w:cs="Simplified Arabic" w:hint="cs"/>
          <w:color w:val="FF0000"/>
          <w:sz w:val="28"/>
          <w:szCs w:val="28"/>
          <w:rtl/>
        </w:rPr>
        <w:t xml:space="preserve"> . </w:t>
      </w:r>
      <w:r w:rsidRPr="00583208">
        <w:rPr>
          <w:rFonts w:asciiTheme="majorHAnsi" w:eastAsiaTheme="majorEastAsia" w:hAnsiTheme="majorHAnsi" w:cs="Simplified Arabic" w:hint="cs"/>
          <w:sz w:val="28"/>
          <w:szCs w:val="28"/>
          <w:rtl/>
        </w:rPr>
        <w:t>إذ ورد في سبب نزولها حديثان:</w:t>
      </w:r>
    </w:p>
    <w:p w:rsidR="008033F5" w:rsidRPr="005D4133" w:rsidRDefault="008033F5" w:rsidP="006B1D19">
      <w:pPr>
        <w:ind w:left="-58" w:right="-284" w:hanging="341"/>
        <w:jc w:val="both"/>
        <w:rPr>
          <w:rFonts w:asciiTheme="majorHAnsi" w:eastAsiaTheme="majorEastAsia" w:hAnsiTheme="majorHAnsi" w:cs="Simplified Arabic"/>
          <w:sz w:val="28"/>
          <w:szCs w:val="28"/>
          <w:rtl/>
        </w:rPr>
      </w:pPr>
      <w:r>
        <w:rPr>
          <w:rFonts w:asciiTheme="majorHAnsi" w:eastAsiaTheme="majorEastAsia" w:hAnsiTheme="majorHAnsi" w:cs="Simplified Arabic" w:hint="cs"/>
          <w:sz w:val="28"/>
          <w:szCs w:val="28"/>
          <w:rtl/>
        </w:rPr>
        <w:t xml:space="preserve">الحديث </w:t>
      </w:r>
      <w:r w:rsidRPr="00242368">
        <w:rPr>
          <w:rFonts w:asciiTheme="majorHAnsi" w:eastAsiaTheme="majorEastAsia" w:hAnsiTheme="majorHAnsi" w:cs="Simplified Arabic" w:hint="cs"/>
          <w:sz w:val="28"/>
          <w:szCs w:val="28"/>
          <w:rtl/>
        </w:rPr>
        <w:t>الأول:</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أبي</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سَعِيدٍ</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الْخُدْرِيِّ</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رضي</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الله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عنه: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أَنَّ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رِجَالًا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من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الْمُنَافِقِينَ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عَهْدِ</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رسول</w:t>
      </w:r>
      <w:r w:rsidRPr="00242368">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الل</w:t>
      </w:r>
      <w:r w:rsidRPr="00242368">
        <w:rPr>
          <w:rFonts w:asciiTheme="majorHAnsi" w:eastAsiaTheme="majorEastAsia" w:hAnsiTheme="majorHAnsi" w:cs="Simplified Arabic" w:hint="cs"/>
          <w:sz w:val="28"/>
          <w:szCs w:val="28"/>
          <w:rtl/>
        </w:rPr>
        <w:t>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صلى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الله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عليه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وسلم،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كان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إذا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خَرَجَ</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رسول</w:t>
      </w:r>
      <w:r w:rsidRPr="00242368">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الل</w:t>
      </w:r>
      <w:r w:rsidRPr="00242368">
        <w:rPr>
          <w:rFonts w:asciiTheme="majorHAnsi" w:eastAsiaTheme="majorEastAsia" w:hAnsiTheme="majorHAnsi" w:cs="Simplified Arabic" w:hint="cs"/>
          <w:sz w:val="28"/>
          <w:szCs w:val="28"/>
          <w:rtl/>
        </w:rPr>
        <w:t>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صلى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الله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عليه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وسلم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إلى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الْغَزْوِ</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تَخَلَّفُوا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عنه</w:t>
      </w:r>
      <w:r>
        <w:rPr>
          <w:rFonts w:asciiTheme="majorHAnsi" w:eastAsiaTheme="majorEastAsia" w:hAnsiTheme="majorHAnsi" w:cs="Simplified Arabic" w:hint="cs"/>
          <w:sz w:val="28"/>
          <w:szCs w:val="28"/>
          <w:rtl/>
        </w:rPr>
        <w:t>،</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وَفَرِحُوا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بِمَقْعَدِهِمْ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خِلَافَ</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رسول</w:t>
      </w:r>
      <w:r w:rsidRPr="00242368">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الل</w:t>
      </w:r>
      <w:r w:rsidRPr="00242368">
        <w:rPr>
          <w:rFonts w:asciiTheme="majorHAnsi" w:eastAsiaTheme="majorEastAsia" w:hAnsiTheme="majorHAnsi" w:cs="Simplified Arabic" w:hint="cs"/>
          <w:sz w:val="28"/>
          <w:szCs w:val="28"/>
          <w:rtl/>
        </w:rPr>
        <w:t>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صلى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الله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عليه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وسلم،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فإذا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قَدِمَ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رسول</w:t>
      </w:r>
      <w:r w:rsidRPr="00242368">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الل</w:t>
      </w:r>
      <w:r w:rsidRPr="00242368">
        <w:rPr>
          <w:rFonts w:asciiTheme="majorHAnsi" w:eastAsiaTheme="majorEastAsia" w:hAnsiTheme="majorHAnsi" w:cs="Simplified Arabic" w:hint="cs"/>
          <w:sz w:val="28"/>
          <w:szCs w:val="28"/>
          <w:rtl/>
        </w:rPr>
        <w:t>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صلى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الله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عليه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وسلم،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اعْتَذَرُوا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إليه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وَحَلَفُوا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وَأَحَبُّوا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أَنْ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يُحْمَدُوا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بِمَا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لم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يَفْعَلُوا،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 xml:space="preserve">فَنَزَلَتْ: </w:t>
      </w:r>
      <w:r w:rsidRPr="00583208">
        <w:rPr>
          <w:rFonts w:ascii="QCF_BSML" w:hAnsi="QCF_BSML" w:cs="QCF_BSML"/>
          <w:color w:val="000000"/>
          <w:sz w:val="28"/>
          <w:szCs w:val="28"/>
          <w:rtl/>
        </w:rPr>
        <w:t>ﭽ</w:t>
      </w:r>
      <w:r w:rsidRPr="00583208">
        <w:rPr>
          <w:rFonts w:ascii="QCF_P075" w:hAnsi="QCF_P075" w:cs="QCF_P075"/>
          <w:color w:val="000000"/>
          <w:sz w:val="28"/>
          <w:szCs w:val="28"/>
          <w:rtl/>
        </w:rPr>
        <w:t xml:space="preserve">ﭨ  ﭩ  ﭪ  ﭫ     ﭬ   </w:t>
      </w:r>
      <w:r w:rsidRPr="005D4133">
        <w:rPr>
          <w:rFonts w:ascii="QCF_P075" w:hAnsi="QCF_P075" w:cs="QCF_P075"/>
          <w:sz w:val="28"/>
          <w:szCs w:val="28"/>
          <w:rtl/>
        </w:rPr>
        <w:t>ﭭ  ﭮ  ﭯ  ﭰ  ﭱ  ﭲ  ﭳ</w:t>
      </w:r>
      <w:r w:rsidRPr="005D4133">
        <w:rPr>
          <w:rFonts w:ascii="QCF_BSML" w:hAnsi="QCF_BSML" w:cs="QCF_BSML"/>
          <w:sz w:val="28"/>
          <w:szCs w:val="28"/>
          <w:rtl/>
        </w:rPr>
        <w:t>ﭼ</w:t>
      </w:r>
      <w:r w:rsidRPr="005D4133">
        <w:rPr>
          <w:rFonts w:ascii="QCF_BSML" w:hAnsi="QCF_BSML" w:cs="QCF_BSML" w:hint="cs"/>
          <w:sz w:val="28"/>
          <w:szCs w:val="28"/>
          <w:rtl/>
        </w:rPr>
        <w:t xml:space="preserve"> </w:t>
      </w:r>
      <w:r w:rsidRPr="005D4133">
        <w:rPr>
          <w:rFonts w:ascii="QCF_P075" w:hAnsi="QCF_P075" w:cs="QCF_P075"/>
          <w:sz w:val="28"/>
          <w:szCs w:val="28"/>
          <w:rtl/>
        </w:rPr>
        <w:t xml:space="preserve">  </w:t>
      </w:r>
      <w:r w:rsidRPr="005D4133">
        <w:rPr>
          <w:rFonts w:asciiTheme="majorHAnsi" w:eastAsiaTheme="majorEastAsia" w:hAnsiTheme="majorHAnsi" w:cs="Simplified Arabic" w:hint="cs"/>
          <w:sz w:val="28"/>
          <w:szCs w:val="28"/>
          <w:rtl/>
        </w:rPr>
        <w:t xml:space="preserve">الْآيَةَ </w:t>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sz w:val="28"/>
          <w:szCs w:val="28"/>
          <w:vertAlign w:val="superscript"/>
          <w:rtl/>
        </w:rPr>
        <w:footnoteReference w:id="380"/>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hint="cs"/>
          <w:sz w:val="28"/>
          <w:szCs w:val="28"/>
          <w:rtl/>
        </w:rPr>
        <w:t xml:space="preserve"> .</w:t>
      </w:r>
    </w:p>
    <w:p w:rsidR="008033F5" w:rsidRPr="005D4133" w:rsidRDefault="008033F5" w:rsidP="006B1D19">
      <w:pPr>
        <w:ind w:left="-58" w:right="-284" w:hanging="341"/>
        <w:jc w:val="both"/>
        <w:rPr>
          <w:rFonts w:asciiTheme="majorHAnsi" w:eastAsiaTheme="majorEastAsia" w:hAnsiTheme="majorHAnsi" w:cs="Simplified Arabic"/>
          <w:sz w:val="28"/>
          <w:szCs w:val="28"/>
          <w:rtl/>
        </w:rPr>
      </w:pPr>
      <w:r>
        <w:rPr>
          <w:rFonts w:asciiTheme="majorHAnsi" w:eastAsiaTheme="majorEastAsia" w:hAnsiTheme="majorHAnsi" w:cs="Simplified Arabic" w:hint="cs"/>
          <w:sz w:val="28"/>
          <w:szCs w:val="28"/>
          <w:rtl/>
        </w:rPr>
        <w:t xml:space="preserve">الحديث </w:t>
      </w:r>
      <w:r w:rsidRPr="00242368">
        <w:rPr>
          <w:rFonts w:asciiTheme="majorHAnsi" w:eastAsiaTheme="majorEastAsia" w:hAnsiTheme="majorHAnsi" w:cs="Simplified Arabic" w:hint="cs"/>
          <w:sz w:val="28"/>
          <w:szCs w:val="28"/>
          <w:rtl/>
        </w:rPr>
        <w:t>الثاني : أَنَّ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مَرْوَانَ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قال</w:t>
      </w:r>
      <w:r w:rsidRPr="00372F90">
        <w:rPr>
          <w:rFonts w:asciiTheme="majorHAnsi" w:eastAsiaTheme="majorEastAsia" w:hAnsiTheme="majorHAnsi" w:cs="Simplified Arabic" w:hint="cs"/>
          <w:sz w:val="28"/>
          <w:szCs w:val="28"/>
          <w:rtl/>
        </w:rPr>
        <w:t xml:space="preserve"> </w:t>
      </w:r>
      <w:r w:rsidRPr="00242368">
        <w:rPr>
          <w:rFonts w:asciiTheme="majorHAnsi" w:eastAsiaTheme="majorEastAsia" w:hAnsiTheme="majorHAnsi" w:cs="Simplified Arabic" w:hint="cs"/>
          <w:sz w:val="28"/>
          <w:szCs w:val="28"/>
          <w:rtl/>
        </w:rPr>
        <w:t>لِبَوَّابِهِ:</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اذْهَبْ</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يا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رَافِعُ</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إلى</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ابن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عَبَّاسٍ</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فَقُلْ:</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لَئِنْ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كان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كُلُّ</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امرئ</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مِنَّا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فَرِحَ</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بِمَا</w:t>
      </w:r>
      <w:r w:rsidRPr="00242368">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أُوتِيَ</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وَأَحَبَّ</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أَنْ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يُحْمَدَ</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بِمَا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لم</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يَفْعَلْ</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مُعَذَّبًا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لَنُعَذَّبَنَّ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أَجْمَعُونَ، فقال</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ابن</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عَبَّاسٍ:</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ما</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لَكُمْ</w:t>
      </w:r>
      <w:r w:rsidRPr="00242368">
        <w:rPr>
          <w:rFonts w:asciiTheme="majorHAnsi" w:eastAsiaTheme="majorEastAsia" w:hAnsiTheme="majorHAnsi" w:cs="Simplified Arabic"/>
          <w:sz w:val="28"/>
          <w:szCs w:val="28"/>
          <w:rtl/>
        </w:rPr>
        <w:t xml:space="preserve"> </w:t>
      </w:r>
      <w:r w:rsidRPr="00FA33E5">
        <w:rPr>
          <w:rFonts w:asciiTheme="majorHAnsi" w:eastAsiaTheme="majorEastAsia" w:hAnsiTheme="majorHAnsi" w:cs="Simplified Arabic" w:hint="cs"/>
          <w:sz w:val="28"/>
          <w:szCs w:val="28"/>
          <w:rtl/>
        </w:rPr>
        <w:t>وَلِهَذِهِ،</w:t>
      </w:r>
      <w:r w:rsidRPr="00FA33E5">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إنما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دَعَا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النبي</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صلى</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الله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عليه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وسلم</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يَهُودَ</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فَسَأَلَهُمْ</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عن</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شَيْءٍ</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فَكَتَمُوهُ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إِيَّاهُ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وَأَخْبَرُوهُ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بِغَيْرِهِ</w:t>
      </w:r>
      <w:r>
        <w:rPr>
          <w:rFonts w:asciiTheme="majorHAnsi" w:eastAsiaTheme="majorEastAsia" w:hAnsiTheme="majorHAnsi" w:cs="Simplified Arabic" w:hint="cs"/>
          <w:sz w:val="28"/>
          <w:szCs w:val="28"/>
          <w:rtl/>
        </w:rPr>
        <w:t>،</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فَأَرَوْهُ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أَنْ</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قد</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اسْتَحْمَدُوا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إليه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بِمَا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أَخْبَرُوهُ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عنه</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فِيمَا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سَأَلَهُمْ</w:t>
      </w:r>
      <w:r>
        <w:rPr>
          <w:rFonts w:asciiTheme="majorHAnsi" w:eastAsiaTheme="majorEastAsia" w:hAnsiTheme="majorHAnsi" w:cs="Simplified Arabic" w:hint="cs"/>
          <w:sz w:val="28"/>
          <w:szCs w:val="28"/>
          <w:rtl/>
        </w:rPr>
        <w:t>،</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وَفَرِحُوا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بِمَا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أتوا</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من</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كِتْمَانِهِمْ</w:t>
      </w:r>
      <w:r>
        <w:rPr>
          <w:rFonts w:asciiTheme="majorHAnsi" w:eastAsiaTheme="majorEastAsia" w:hAnsiTheme="majorHAnsi" w:cs="Simplified Arabic" w:hint="cs"/>
          <w:sz w:val="28"/>
          <w:szCs w:val="28"/>
          <w:rtl/>
        </w:rPr>
        <w:t>،</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ثُمَّ</w:t>
      </w:r>
      <w:r w:rsidRPr="00372F90">
        <w:rPr>
          <w:rFonts w:asciiTheme="majorHAnsi" w:eastAsiaTheme="majorEastAsia" w:hAnsiTheme="majorHAnsi" w:cs="Simplified Arabic"/>
          <w:sz w:val="28"/>
          <w:szCs w:val="28"/>
          <w:rtl/>
        </w:rPr>
        <w:t xml:space="preserve"> </w:t>
      </w:r>
      <w:r w:rsidRPr="00372F90">
        <w:rPr>
          <w:rFonts w:asciiTheme="majorHAnsi" w:eastAsiaTheme="majorEastAsia" w:hAnsiTheme="majorHAnsi" w:cs="Simplified Arabic" w:hint="cs"/>
          <w:sz w:val="28"/>
          <w:szCs w:val="28"/>
          <w:rtl/>
        </w:rPr>
        <w:t xml:space="preserve">قَرَأَ </w:t>
      </w:r>
      <w:r w:rsidRPr="005D4133">
        <w:rPr>
          <w:rFonts w:asciiTheme="majorHAnsi" w:eastAsiaTheme="majorEastAsia" w:hAnsiTheme="majorHAnsi" w:cs="Simplified Arabic" w:hint="cs"/>
          <w:sz w:val="28"/>
          <w:szCs w:val="28"/>
          <w:rtl/>
        </w:rPr>
        <w:t>ابن</w:t>
      </w:r>
      <w:r w:rsidRPr="005D4133">
        <w:rPr>
          <w:rFonts w:asciiTheme="majorHAnsi" w:eastAsiaTheme="majorEastAsia" w:hAnsiTheme="majorHAnsi" w:cs="Simplified Arabic"/>
          <w:sz w:val="28"/>
          <w:szCs w:val="28"/>
          <w:rtl/>
        </w:rPr>
        <w:t xml:space="preserve"> </w:t>
      </w:r>
      <w:r w:rsidRPr="005D4133">
        <w:rPr>
          <w:rFonts w:asciiTheme="majorHAnsi" w:eastAsiaTheme="majorEastAsia" w:hAnsiTheme="majorHAnsi" w:cs="Simplified Arabic" w:hint="cs"/>
          <w:sz w:val="28"/>
          <w:szCs w:val="28"/>
          <w:rtl/>
        </w:rPr>
        <w:t>عَبَّاسٍ</w:t>
      </w:r>
      <w:r w:rsidRPr="005D4133">
        <w:rPr>
          <w:rFonts w:asciiTheme="majorHAnsi" w:eastAsiaTheme="majorEastAsia" w:hAnsiTheme="majorHAnsi" w:cs="Simplified Arabic"/>
          <w:sz w:val="28"/>
          <w:szCs w:val="28"/>
          <w:rtl/>
        </w:rPr>
        <w:t xml:space="preserve"> </w:t>
      </w:r>
      <w:r w:rsidRPr="005D4133">
        <w:rPr>
          <w:rFonts w:asciiTheme="majorHAnsi" w:eastAsiaTheme="majorEastAsia" w:hAnsiTheme="majorHAnsi" w:cs="Simplified Arabic" w:hint="cs"/>
          <w:sz w:val="28"/>
          <w:szCs w:val="28"/>
          <w:rtl/>
        </w:rPr>
        <w:t>:</w:t>
      </w:r>
      <w:r w:rsidRPr="005D4133">
        <w:rPr>
          <w:rFonts w:ascii="QCF_BSML" w:hAnsi="QCF_BSML" w:cs="QCF_BSML" w:hint="cs"/>
          <w:sz w:val="28"/>
          <w:szCs w:val="28"/>
          <w:rtl/>
        </w:rPr>
        <w:t xml:space="preserve">  </w:t>
      </w:r>
      <w:r w:rsidRPr="005D4133">
        <w:rPr>
          <w:rFonts w:ascii="QCF_BSML" w:hAnsi="QCF_BSML" w:cs="QCF_BSML"/>
          <w:sz w:val="28"/>
          <w:szCs w:val="28"/>
          <w:rtl/>
        </w:rPr>
        <w:t xml:space="preserve">ﭽ </w:t>
      </w:r>
      <w:r w:rsidRPr="005D4133">
        <w:rPr>
          <w:rFonts w:ascii="QCF_P075" w:hAnsi="QCF_P075" w:cs="QCF_P075"/>
          <w:sz w:val="28"/>
          <w:szCs w:val="28"/>
          <w:rtl/>
        </w:rPr>
        <w:t xml:space="preserve">ﭑ  ﭒ  ﭓ  ﭔ  ﭕ  ﭖ  ﭗ  </w:t>
      </w:r>
      <w:r w:rsidRPr="005D4133">
        <w:rPr>
          <w:rFonts w:ascii="QCF_BSML" w:hAnsi="QCF_BSML" w:cs="QCF_BSML"/>
          <w:sz w:val="28"/>
          <w:szCs w:val="28"/>
          <w:rtl/>
        </w:rPr>
        <w:t>ﭼ</w:t>
      </w:r>
      <w:r w:rsidRPr="005D4133">
        <w:rPr>
          <w:rFonts w:asciiTheme="majorHAnsi" w:eastAsiaTheme="majorEastAsia" w:hAnsiTheme="majorHAnsi" w:cs="Simplified Arabic" w:hint="cs"/>
          <w:sz w:val="28"/>
          <w:szCs w:val="28"/>
          <w:vertAlign w:val="superscript"/>
          <w:rtl/>
        </w:rPr>
        <w:t>(</w:t>
      </w:r>
      <w:r w:rsidRPr="005D4133">
        <w:rPr>
          <w:rStyle w:val="a4"/>
          <w:rFonts w:asciiTheme="majorHAnsi" w:eastAsiaTheme="majorEastAsia" w:hAnsiTheme="majorHAnsi" w:cs="Simplified Arabic"/>
          <w:sz w:val="28"/>
          <w:szCs w:val="28"/>
          <w:rtl/>
        </w:rPr>
        <w:footnoteReference w:id="381"/>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hint="cs"/>
          <w:sz w:val="28"/>
          <w:szCs w:val="28"/>
          <w:rtl/>
        </w:rPr>
        <w:t xml:space="preserve"> كَذَلِكَ</w:t>
      </w:r>
      <w:r w:rsidRPr="005D4133">
        <w:rPr>
          <w:rFonts w:asciiTheme="majorHAnsi" w:eastAsiaTheme="majorEastAsia" w:hAnsiTheme="majorHAnsi" w:cs="Simplified Arabic"/>
          <w:sz w:val="28"/>
          <w:szCs w:val="28"/>
          <w:rtl/>
        </w:rPr>
        <w:t xml:space="preserve"> </w:t>
      </w:r>
      <w:r w:rsidRPr="005D4133">
        <w:rPr>
          <w:rFonts w:asciiTheme="majorHAnsi" w:eastAsiaTheme="majorEastAsia" w:hAnsiTheme="majorHAnsi" w:cs="Simplified Arabic" w:hint="cs"/>
          <w:sz w:val="28"/>
          <w:szCs w:val="28"/>
          <w:rtl/>
        </w:rPr>
        <w:t>حتى</w:t>
      </w:r>
      <w:r w:rsidRPr="005D4133">
        <w:rPr>
          <w:rFonts w:asciiTheme="majorHAnsi" w:eastAsiaTheme="majorEastAsia" w:hAnsiTheme="majorHAnsi" w:cs="Simplified Arabic"/>
          <w:sz w:val="28"/>
          <w:szCs w:val="28"/>
          <w:rtl/>
        </w:rPr>
        <w:t xml:space="preserve"> </w:t>
      </w:r>
      <w:r w:rsidRPr="005D4133">
        <w:rPr>
          <w:rFonts w:asciiTheme="majorHAnsi" w:eastAsiaTheme="majorEastAsia" w:hAnsiTheme="majorHAnsi" w:cs="Simplified Arabic" w:hint="cs"/>
          <w:sz w:val="28"/>
          <w:szCs w:val="28"/>
          <w:rtl/>
        </w:rPr>
        <w:t xml:space="preserve">قَوْلِهِ: </w:t>
      </w:r>
      <w:r w:rsidRPr="005D4133">
        <w:rPr>
          <w:rFonts w:ascii="QCF_BSML" w:hAnsi="QCF_BSML" w:cs="QCF_BSML"/>
          <w:sz w:val="28"/>
          <w:szCs w:val="28"/>
          <w:rtl/>
        </w:rPr>
        <w:t>ﭽ</w:t>
      </w:r>
      <w:r w:rsidRPr="005D4133">
        <w:rPr>
          <w:rFonts w:ascii="QCF_P075" w:hAnsi="QCF_P075" w:cs="QCF_P075"/>
          <w:sz w:val="28"/>
          <w:szCs w:val="28"/>
          <w:rtl/>
        </w:rPr>
        <w:t xml:space="preserve">  ﭫ     ﭬ   ﭭ  ﭮ  ﭯ  ﭰ  ﭱ  ﭲ  ﭳ</w:t>
      </w:r>
      <w:r w:rsidRPr="005D4133">
        <w:rPr>
          <w:rFonts w:ascii="QCF_BSML" w:hAnsi="QCF_BSML" w:cs="QCF_BSML"/>
          <w:sz w:val="28"/>
          <w:szCs w:val="28"/>
          <w:rtl/>
        </w:rPr>
        <w:t>ﭼ</w:t>
      </w:r>
      <w:r w:rsidRPr="005D4133">
        <w:rPr>
          <w:rFonts w:ascii="QCF_P075" w:hAnsi="QCF_P075" w:cs="QCF_P075"/>
          <w:sz w:val="28"/>
          <w:szCs w:val="28"/>
          <w:rtl/>
        </w:rPr>
        <w:t xml:space="preserve">  </w:t>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sz w:val="28"/>
          <w:szCs w:val="28"/>
          <w:vertAlign w:val="superscript"/>
          <w:rtl/>
        </w:rPr>
        <w:footnoteReference w:id="382"/>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hint="cs"/>
          <w:sz w:val="28"/>
          <w:szCs w:val="28"/>
          <w:rtl/>
        </w:rPr>
        <w:t xml:space="preserve"> .</w:t>
      </w:r>
    </w:p>
    <w:p w:rsidR="008033F5" w:rsidRPr="005D4133" w:rsidRDefault="008033F5" w:rsidP="006B1D19">
      <w:pPr>
        <w:ind w:left="-58" w:right="-284" w:hanging="341"/>
        <w:jc w:val="both"/>
        <w:rPr>
          <w:rFonts w:asciiTheme="majorHAnsi" w:eastAsiaTheme="majorEastAsia" w:hAnsiTheme="majorHAnsi" w:cs="Simplified Arabic"/>
          <w:sz w:val="28"/>
          <w:szCs w:val="28"/>
          <w:rtl/>
        </w:rPr>
      </w:pPr>
      <w:r w:rsidRPr="005D4133">
        <w:rPr>
          <w:rFonts w:asciiTheme="majorHAnsi" w:eastAsiaTheme="majorEastAsia" w:hAnsiTheme="majorHAnsi" w:cs="Simplified Arabic" w:hint="cs"/>
          <w:sz w:val="28"/>
          <w:szCs w:val="28"/>
          <w:rtl/>
        </w:rPr>
        <w:lastRenderedPageBreak/>
        <w:t xml:space="preserve">وقد جمع بعض العلماء بين الحديثين، بأنه لا منافاة بينهما، وأن الآية نزلت في الفريقين </w:t>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sz w:val="28"/>
          <w:szCs w:val="28"/>
          <w:vertAlign w:val="superscript"/>
          <w:rtl/>
        </w:rPr>
        <w:footnoteReference w:id="383"/>
      </w:r>
      <w:r w:rsidRPr="005D4133">
        <w:rPr>
          <w:rFonts w:asciiTheme="majorHAnsi" w:eastAsiaTheme="majorEastAsia" w:hAnsiTheme="majorHAnsi" w:cs="Simplified Arabic" w:hint="cs"/>
          <w:sz w:val="28"/>
          <w:szCs w:val="28"/>
          <w:vertAlign w:val="superscript"/>
          <w:rtl/>
        </w:rPr>
        <w:t>)</w:t>
      </w:r>
      <w:r w:rsidRPr="005D4133">
        <w:rPr>
          <w:rFonts w:asciiTheme="majorHAnsi" w:eastAsiaTheme="majorEastAsia" w:hAnsiTheme="majorHAnsi" w:cs="Simplified Arabic" w:hint="cs"/>
          <w:sz w:val="28"/>
          <w:szCs w:val="28"/>
          <w:rtl/>
        </w:rPr>
        <w:t xml:space="preserve"> .</w:t>
      </w:r>
    </w:p>
    <w:p w:rsidR="008033F5" w:rsidRDefault="008033F5" w:rsidP="00E00667">
      <w:pPr>
        <w:ind w:left="-58" w:right="-284" w:hanging="341"/>
        <w:jc w:val="both"/>
        <w:rPr>
          <w:rFonts w:asciiTheme="majorHAnsi" w:eastAsiaTheme="majorEastAsia" w:hAnsiTheme="majorHAnsi" w:cs="Simplified Arabic"/>
          <w:sz w:val="28"/>
          <w:szCs w:val="28"/>
          <w:rtl/>
        </w:rPr>
      </w:pPr>
      <w:r w:rsidRPr="00D76B34">
        <w:rPr>
          <w:rFonts w:asciiTheme="majorHAnsi" w:eastAsiaTheme="majorEastAsia" w:hAnsiTheme="majorHAnsi" w:cs="Simplified Arabic" w:hint="cs"/>
          <w:sz w:val="28"/>
          <w:szCs w:val="28"/>
          <w:rtl/>
        </w:rPr>
        <w:t>القاعدة الثانية</w:t>
      </w:r>
      <w:r w:rsidRPr="000353F4">
        <w:rPr>
          <w:rFonts w:asciiTheme="majorHAnsi" w:eastAsiaTheme="majorEastAsia" w:hAnsiTheme="majorHAnsi" w:cs="Simplified Arabic" w:hint="cs"/>
          <w:sz w:val="28"/>
          <w:szCs w:val="28"/>
          <w:rtl/>
        </w:rPr>
        <w:t xml:space="preserve">: أن يحمل الأمر على تكرار نزول الآية بعدد أسباب النزول التي وردت فيها، </w:t>
      </w:r>
      <w:r w:rsidRPr="001804D9">
        <w:rPr>
          <w:rFonts w:asciiTheme="majorHAnsi" w:eastAsiaTheme="majorEastAsia" w:hAnsiTheme="majorHAnsi" w:cs="Simplified Arabic" w:hint="cs"/>
          <w:sz w:val="28"/>
          <w:szCs w:val="28"/>
          <w:rtl/>
        </w:rPr>
        <w:t>كما في سبب نزول</w:t>
      </w:r>
      <w:r w:rsidRPr="001804D9">
        <w:rPr>
          <w:rFonts w:asciiTheme="majorHAnsi" w:eastAsiaTheme="majorEastAsia" w:hAnsiTheme="majorHAnsi" w:cs="Simplified Arabic" w:hint="cs"/>
          <w:color w:val="FF0000"/>
          <w:sz w:val="28"/>
          <w:szCs w:val="28"/>
          <w:rtl/>
        </w:rPr>
        <w:t xml:space="preserve"> </w:t>
      </w:r>
      <w:r w:rsidRPr="001804D9">
        <w:rPr>
          <w:rFonts w:asciiTheme="majorHAnsi" w:eastAsiaTheme="majorEastAsia" w:hAnsiTheme="majorHAnsi" w:cs="Simplified Arabic" w:hint="cs"/>
          <w:sz w:val="28"/>
          <w:szCs w:val="28"/>
          <w:rtl/>
        </w:rPr>
        <w:t xml:space="preserve">قوله تعالى: </w:t>
      </w:r>
      <w:r w:rsidRPr="001804D9">
        <w:rPr>
          <w:rFonts w:ascii="QCF_BSML" w:hAnsi="QCF_BSML" w:cs="QCF_BSML"/>
          <w:color w:val="000000"/>
          <w:sz w:val="28"/>
          <w:szCs w:val="28"/>
          <w:rtl/>
        </w:rPr>
        <w:t xml:space="preserve">ﭽ </w:t>
      </w:r>
      <w:r w:rsidRPr="001804D9">
        <w:rPr>
          <w:rFonts w:ascii="QCF_P205" w:hAnsi="QCF_P205" w:cs="QCF_P205"/>
          <w:color w:val="000000"/>
          <w:sz w:val="28"/>
          <w:szCs w:val="28"/>
          <w:rtl/>
        </w:rPr>
        <w:t xml:space="preserve">ﭣ  ﭤ   ﭥ  ﭦ  ﭧ  ﭨ   ﭩ  ﭪ  ﭫ     ﭬ  ﭭ  ﭮ  ﭯ  ﭰ    ﭱ  ﭲ  ﭳ  ﭴ  ﭵ  ﭶ  ﭷ  ﭸ  ﭹ       ﭺ  ﭻ     ﭼ  ﭽ        ﭾ  ﭿ  ﮀ  ﮁ     </w:t>
      </w:r>
      <w:r w:rsidRPr="001804D9">
        <w:rPr>
          <w:rFonts w:ascii="QCF_BSML" w:hAnsi="QCF_BSML" w:cs="QCF_BSML"/>
          <w:color w:val="000000"/>
          <w:sz w:val="28"/>
          <w:szCs w:val="28"/>
          <w:rtl/>
        </w:rPr>
        <w:t>ﭼ</w:t>
      </w:r>
      <w:r w:rsidRPr="001804D9">
        <w:rPr>
          <w:rFonts w:asciiTheme="majorHAnsi" w:eastAsiaTheme="majorEastAsia" w:hAnsiTheme="majorHAnsi" w:cs="Simplified Arabic" w:hint="cs"/>
          <w:sz w:val="28"/>
          <w:szCs w:val="28"/>
          <w:vertAlign w:val="superscript"/>
          <w:rtl/>
        </w:rPr>
        <w:t>(</w:t>
      </w:r>
      <w:r w:rsidRPr="001804D9">
        <w:rPr>
          <w:rFonts w:asciiTheme="majorHAnsi" w:eastAsiaTheme="majorEastAsia" w:hAnsiTheme="majorHAnsi" w:cs="Simplified Arabic"/>
          <w:sz w:val="28"/>
          <w:szCs w:val="28"/>
          <w:vertAlign w:val="superscript"/>
          <w:rtl/>
        </w:rPr>
        <w:footnoteReference w:id="384"/>
      </w:r>
      <w:r w:rsidRPr="001804D9">
        <w:rPr>
          <w:rFonts w:asciiTheme="majorHAnsi" w:eastAsiaTheme="majorEastAsia" w:hAnsiTheme="majorHAnsi" w:cs="Simplified Arabic" w:hint="cs"/>
          <w:sz w:val="28"/>
          <w:szCs w:val="28"/>
          <w:vertAlign w:val="superscript"/>
          <w:rtl/>
        </w:rPr>
        <w:t>)</w:t>
      </w:r>
      <w:r w:rsidRPr="001804D9">
        <w:rPr>
          <w:rFonts w:asciiTheme="majorHAnsi" w:eastAsiaTheme="majorEastAsia" w:hAnsiTheme="majorHAnsi" w:cs="Simplified Arabic"/>
          <w:sz w:val="28"/>
          <w:szCs w:val="28"/>
          <w:rtl/>
        </w:rPr>
        <w:t xml:space="preserve"> </w:t>
      </w:r>
      <w:r w:rsidRPr="001804D9">
        <w:rPr>
          <w:rFonts w:asciiTheme="majorHAnsi" w:eastAsiaTheme="majorEastAsia" w:hAnsiTheme="majorHAnsi" w:cs="Simplified Arabic" w:hint="cs"/>
          <w:sz w:val="28"/>
          <w:szCs w:val="28"/>
          <w:rtl/>
        </w:rPr>
        <w:t>.</w:t>
      </w:r>
      <w:r w:rsidRPr="001804D9">
        <w:rPr>
          <w:rFonts w:asciiTheme="majorHAnsi" w:eastAsiaTheme="majorEastAsia" w:hAnsiTheme="majorHAnsi" w:cs="Simplified Arabic"/>
          <w:sz w:val="28"/>
          <w:szCs w:val="28"/>
          <w:rtl/>
        </w:rPr>
        <w:t xml:space="preserve"> </w:t>
      </w:r>
      <w:r w:rsidRPr="001804D9">
        <w:rPr>
          <w:rFonts w:asciiTheme="majorHAnsi" w:eastAsiaTheme="majorEastAsia" w:hAnsiTheme="majorHAnsi" w:cs="Simplified Arabic" w:hint="cs"/>
          <w:sz w:val="28"/>
          <w:szCs w:val="28"/>
          <w:rtl/>
        </w:rPr>
        <w:t xml:space="preserve">وفي سبب نزولها حديثان: </w:t>
      </w:r>
    </w:p>
    <w:p w:rsidR="008033F5" w:rsidRPr="00B97076" w:rsidRDefault="008033F5" w:rsidP="00BD53A2">
      <w:pPr>
        <w:ind w:left="-58" w:right="-284" w:hanging="341"/>
        <w:jc w:val="both"/>
        <w:rPr>
          <w:rFonts w:asciiTheme="majorHAnsi" w:eastAsiaTheme="majorEastAsia" w:hAnsiTheme="majorHAnsi" w:cs="Simplified Arabic"/>
          <w:sz w:val="28"/>
          <w:szCs w:val="28"/>
          <w:rtl/>
        </w:rPr>
      </w:pPr>
      <w:r w:rsidRPr="001804D9">
        <w:rPr>
          <w:rFonts w:asciiTheme="majorHAnsi" w:eastAsiaTheme="majorEastAsia" w:hAnsiTheme="majorHAnsi" w:cs="Simplified Arabic" w:hint="cs"/>
          <w:sz w:val="28"/>
          <w:szCs w:val="28"/>
          <w:rtl/>
        </w:rPr>
        <w:t xml:space="preserve"> </w:t>
      </w:r>
      <w:r w:rsidRPr="001804D9">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 xml:space="preserve">الحديث </w:t>
      </w:r>
      <w:r w:rsidRPr="000353F4">
        <w:rPr>
          <w:rFonts w:asciiTheme="majorHAnsi" w:eastAsiaTheme="majorEastAsia" w:hAnsiTheme="majorHAnsi" w:cs="Simplified Arabic" w:hint="cs"/>
          <w:sz w:val="28"/>
          <w:szCs w:val="28"/>
          <w:rtl/>
        </w:rPr>
        <w:t>الأول: ع</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ابن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الْمُسَيَّبِ</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أبيه: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أَبَا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طَالِبٍ</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لَمَّا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حَضَرَتْهُ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الْوَفَاةُ</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دخ</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عليه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النبي</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صلى</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الله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عليه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وسلم،</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وَعِنْدَهُ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أبو</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جَهْلٍ،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فقال:</w:t>
      </w:r>
      <w:r w:rsidRPr="000353F4">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 xml:space="preserve">{ </w:t>
      </w:r>
      <w:r w:rsidRPr="00B91E58">
        <w:rPr>
          <w:rFonts w:asciiTheme="majorHAnsi" w:eastAsiaTheme="majorEastAsia" w:hAnsiTheme="majorHAnsi" w:cs="Simplified Arabic" w:hint="cs"/>
          <w:b/>
          <w:bCs/>
          <w:sz w:val="28"/>
          <w:szCs w:val="28"/>
          <w:rtl/>
        </w:rPr>
        <w:t>أَيْ</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عَمِّ،</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قُلْ</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لَا</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إِلَهَ</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إلا</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الله،</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كَلِمَةً</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أُحَاجُّ</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لك</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بها</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عِنْدَ</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اللهِ</w:t>
      </w:r>
      <w:r>
        <w:rPr>
          <w:rFonts w:asciiTheme="majorHAnsi" w:eastAsiaTheme="majorEastAsia" w:hAnsiTheme="majorHAnsi" w:cs="Simplified Arabic" w:hint="cs"/>
          <w:sz w:val="28"/>
          <w:szCs w:val="28"/>
          <w:rtl/>
        </w:rPr>
        <w:t xml:space="preserve"> }</w:t>
      </w:r>
      <w:r w:rsidRPr="000353F4">
        <w:rPr>
          <w:rFonts w:asciiTheme="majorHAnsi" w:eastAsiaTheme="majorEastAsia" w:hAnsiTheme="majorHAnsi" w:cs="Simplified Arabic" w:hint="cs"/>
          <w:sz w:val="28"/>
          <w:szCs w:val="28"/>
          <w:rtl/>
        </w:rPr>
        <w:t>، فقال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أبو</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جَهْلٍ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وَعَبْدُ</w:t>
      </w:r>
      <w:r w:rsidRPr="000353F4">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الل</w:t>
      </w:r>
      <w:r w:rsidRPr="000353F4">
        <w:rPr>
          <w:rFonts w:asciiTheme="majorHAnsi" w:eastAsiaTheme="majorEastAsia" w:hAnsiTheme="majorHAnsi" w:cs="Simplified Arabic" w:hint="cs"/>
          <w:sz w:val="28"/>
          <w:szCs w:val="28"/>
          <w:rtl/>
        </w:rPr>
        <w:t>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بن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أبي</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أُمَيَّةَ:</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يا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أَبَا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طَالِبٍ</w:t>
      </w:r>
      <w:r>
        <w:rPr>
          <w:rFonts w:asciiTheme="majorHAnsi" w:eastAsiaTheme="majorEastAsia" w:hAnsiTheme="majorHAnsi" w:cs="Simplified Arabic" w:hint="cs"/>
          <w:sz w:val="28"/>
          <w:szCs w:val="28"/>
          <w:rtl/>
        </w:rPr>
        <w:t>،</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تَرْغَبُ</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مِلَّةِ</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عبد</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الْمُطَّلِبِ،</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فلم</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يَزَالَا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يُكَلِّمَانِهِ،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حتى</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قال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آخِرَ</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شَيْءٍ</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كَلَّمَهُمْ</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بِهِ: على</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مِلَّةِ</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عبد</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الْمُطَّلِبِ،</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فق</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ال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النبي</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صلى</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الله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عليه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وسلم:</w:t>
      </w:r>
      <w:r w:rsidRPr="000353F4">
        <w:rPr>
          <w:rFonts w:asciiTheme="majorHAnsi" w:eastAsiaTheme="majorEastAsia" w:hAnsiTheme="majorHAnsi" w:cs="Simplified Arabic"/>
          <w:sz w:val="28"/>
          <w:szCs w:val="28"/>
          <w:rtl/>
        </w:rPr>
        <w:t xml:space="preserve"> </w:t>
      </w:r>
      <w:r w:rsidR="004E48D0">
        <w:rPr>
          <w:rFonts w:asciiTheme="majorHAnsi" w:eastAsiaTheme="majorEastAsia" w:hAnsiTheme="majorHAnsi" w:cs="Simplified Arabic" w:hint="cs"/>
          <w:sz w:val="28"/>
          <w:szCs w:val="28"/>
          <w:rtl/>
        </w:rPr>
        <w:t xml:space="preserve">          </w:t>
      </w:r>
      <w:r>
        <w:rPr>
          <w:rFonts w:asciiTheme="majorHAnsi" w:eastAsiaTheme="majorEastAsia" w:hAnsiTheme="majorHAnsi" w:cs="Simplified Arabic" w:hint="cs"/>
          <w:sz w:val="28"/>
          <w:szCs w:val="28"/>
          <w:rtl/>
        </w:rPr>
        <w:t>{</w:t>
      </w:r>
      <w:r w:rsidRPr="000353F4">
        <w:rPr>
          <w:rFonts w:asciiTheme="majorHAnsi" w:eastAsiaTheme="majorEastAsia" w:hAnsiTheme="majorHAnsi" w:cs="Simplified Arabic" w:hint="cs"/>
          <w:sz w:val="28"/>
          <w:szCs w:val="28"/>
          <w:rtl/>
        </w:rPr>
        <w:t xml:space="preserve"> </w:t>
      </w:r>
      <w:proofErr w:type="spellStart"/>
      <w:r w:rsidRPr="00B91E58">
        <w:rPr>
          <w:rFonts w:asciiTheme="majorHAnsi" w:eastAsiaTheme="majorEastAsia" w:hAnsiTheme="majorHAnsi" w:cs="Simplified Arabic" w:hint="cs"/>
          <w:b/>
          <w:bCs/>
          <w:sz w:val="28"/>
          <w:szCs w:val="28"/>
          <w:rtl/>
        </w:rPr>
        <w:t>لَأَسْتَغْفِرَنَّ</w:t>
      </w:r>
      <w:proofErr w:type="spellEnd"/>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لك</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ما</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لم</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أُنْهَ</w:t>
      </w:r>
      <w:r w:rsidRPr="00B91E58">
        <w:rPr>
          <w:rFonts w:asciiTheme="majorHAnsi" w:eastAsiaTheme="majorEastAsia" w:hAnsiTheme="majorHAnsi" w:cs="Simplified Arabic"/>
          <w:b/>
          <w:bCs/>
          <w:sz w:val="28"/>
          <w:szCs w:val="28"/>
          <w:rtl/>
        </w:rPr>
        <w:t xml:space="preserve"> </w:t>
      </w:r>
      <w:r w:rsidRPr="00B91E58">
        <w:rPr>
          <w:rFonts w:asciiTheme="majorHAnsi" w:eastAsiaTheme="majorEastAsia" w:hAnsiTheme="majorHAnsi" w:cs="Simplified Arabic" w:hint="cs"/>
          <w:b/>
          <w:bCs/>
          <w:sz w:val="28"/>
          <w:szCs w:val="28"/>
          <w:rtl/>
        </w:rPr>
        <w:t>عنـه</w:t>
      </w:r>
      <w:r w:rsidRPr="000353F4">
        <w:rPr>
          <w:rFonts w:asciiTheme="majorHAnsi" w:eastAsiaTheme="majorEastAsia" w:hAnsiTheme="majorHAnsi" w:cs="Simplified Arabic" w:hint="cs"/>
          <w:sz w:val="28"/>
          <w:szCs w:val="28"/>
          <w:rtl/>
        </w:rPr>
        <w:t xml:space="preserve"> </w:t>
      </w:r>
      <w:r>
        <w:rPr>
          <w:rFonts w:asciiTheme="majorHAnsi" w:eastAsiaTheme="majorEastAsia" w:hAnsiTheme="majorHAnsi" w:cs="Simplified Arabic" w:hint="cs"/>
          <w:sz w:val="28"/>
          <w:szCs w:val="28"/>
          <w:rtl/>
        </w:rPr>
        <w:t>}</w:t>
      </w:r>
      <w:r w:rsidRPr="000353F4">
        <w:rPr>
          <w:rFonts w:asciiTheme="majorHAnsi" w:eastAsiaTheme="majorEastAsia" w:hAnsiTheme="majorHAnsi" w:cs="Simplified Arabic" w:hint="cs"/>
          <w:sz w:val="28"/>
          <w:szCs w:val="28"/>
          <w:rtl/>
        </w:rPr>
        <w:t>،</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فَنَزَلَتْ:</w:t>
      </w:r>
      <w:r w:rsidRPr="000353F4">
        <w:rPr>
          <w:rFonts w:asciiTheme="majorHAnsi" w:eastAsiaTheme="majorEastAsia" w:hAnsiTheme="majorHAnsi" w:cs="Simplified Arabic"/>
          <w:sz w:val="28"/>
          <w:szCs w:val="28"/>
          <w:rtl/>
        </w:rPr>
        <w:t xml:space="preserve"> </w:t>
      </w:r>
      <w:r w:rsidRPr="001804D9">
        <w:rPr>
          <w:rFonts w:ascii="QCF_BSML" w:hAnsi="QCF_BSML" w:cs="QCF_BSML"/>
          <w:color w:val="000000"/>
          <w:sz w:val="28"/>
          <w:szCs w:val="28"/>
          <w:rtl/>
        </w:rPr>
        <w:t>ﭽ</w:t>
      </w:r>
      <w:r w:rsidRPr="001804D9">
        <w:rPr>
          <w:rFonts w:ascii="QCF_P205" w:hAnsi="QCF_P205" w:cs="QCF_P205"/>
          <w:color w:val="000000"/>
          <w:sz w:val="28"/>
          <w:szCs w:val="28"/>
          <w:rtl/>
        </w:rPr>
        <w:t xml:space="preserve">ﭣ  ﭤ  ﭥ  ﭦ  ﭧ  ﭨ   ﭩ  </w:t>
      </w:r>
      <w:r w:rsidRPr="00B97076">
        <w:rPr>
          <w:rFonts w:ascii="QCF_P205" w:hAnsi="QCF_P205" w:cs="QCF_P205"/>
          <w:color w:val="000000"/>
          <w:sz w:val="28"/>
          <w:szCs w:val="28"/>
          <w:rtl/>
        </w:rPr>
        <w:t>ﭪ  ﭫ     ﭬ  ﭭ  ﭮ  ﭯ  ﭰ    ﭱ  ﭲ  ﭳ  ﭴ  ﭵ  ﭶ</w:t>
      </w:r>
      <w:r w:rsidRPr="00B97076">
        <w:rPr>
          <w:rFonts w:ascii="QCF_BSML" w:hAnsi="QCF_BSML" w:cs="QCF_BSML"/>
          <w:color w:val="000000"/>
          <w:sz w:val="28"/>
          <w:szCs w:val="28"/>
          <w:rtl/>
        </w:rPr>
        <w:t>ﭼ</w:t>
      </w:r>
      <w:r w:rsidRPr="00B97076">
        <w:rPr>
          <w:rFonts w:ascii="QCF_P205" w:hAnsi="QCF_P205" w:cs="QCF_P205"/>
          <w:color w:val="000000"/>
          <w:sz w:val="28"/>
          <w:szCs w:val="28"/>
          <w:rtl/>
        </w:rPr>
        <w:t xml:space="preserve">  </w:t>
      </w:r>
      <w:r w:rsidRPr="00B97076">
        <w:rPr>
          <w:rFonts w:asciiTheme="majorHAnsi" w:eastAsiaTheme="majorEastAsia" w:hAnsiTheme="majorHAnsi" w:cs="Simplified Arabic" w:hint="cs"/>
          <w:sz w:val="28"/>
          <w:szCs w:val="28"/>
          <w:rtl/>
        </w:rPr>
        <w:t>،</w:t>
      </w:r>
      <w:r w:rsidRPr="00B97076">
        <w:rPr>
          <w:rFonts w:asciiTheme="majorHAnsi" w:eastAsiaTheme="majorEastAsia" w:hAnsiTheme="majorHAnsi" w:cs="Simplified Arabic"/>
          <w:sz w:val="28"/>
          <w:szCs w:val="28"/>
          <w:rtl/>
        </w:rPr>
        <w:t xml:space="preserve"> </w:t>
      </w:r>
      <w:r w:rsidRPr="00B97076">
        <w:rPr>
          <w:rFonts w:asciiTheme="majorHAnsi" w:eastAsiaTheme="majorEastAsia" w:hAnsiTheme="majorHAnsi" w:cs="Simplified Arabic" w:hint="cs"/>
          <w:sz w:val="28"/>
          <w:szCs w:val="28"/>
          <w:rtl/>
        </w:rPr>
        <w:t>وَنَزَلَتْ:</w:t>
      </w:r>
      <w:r w:rsidRPr="00B97076">
        <w:rPr>
          <w:rFonts w:asciiTheme="majorHAnsi" w:eastAsiaTheme="majorEastAsia" w:hAnsiTheme="majorHAnsi" w:cs="Simplified Arabic"/>
          <w:sz w:val="28"/>
          <w:szCs w:val="28"/>
          <w:rtl/>
        </w:rPr>
        <w:t xml:space="preserve"> </w:t>
      </w:r>
      <w:r w:rsidRPr="00B97076">
        <w:rPr>
          <w:rFonts w:ascii="QCF_BSML" w:hAnsi="QCF_BSML" w:cs="QCF_BSML"/>
          <w:color w:val="000000"/>
          <w:sz w:val="28"/>
          <w:szCs w:val="28"/>
          <w:rtl/>
        </w:rPr>
        <w:t xml:space="preserve">ﭽ </w:t>
      </w:r>
      <w:r w:rsidRPr="00B97076">
        <w:rPr>
          <w:rFonts w:ascii="QCF_P392" w:hAnsi="QCF_P392" w:cs="QCF_P392"/>
          <w:color w:val="000000"/>
          <w:sz w:val="28"/>
          <w:szCs w:val="28"/>
          <w:rtl/>
        </w:rPr>
        <w:t xml:space="preserve">ﮏ  ﮐ  ﮑ  ﮒ </w:t>
      </w:r>
      <w:r w:rsidR="004E48D0">
        <w:rPr>
          <w:rFonts w:ascii="QCF_P392" w:hAnsi="QCF_P392" w:cs="QCF_P392" w:hint="cs"/>
          <w:color w:val="000000"/>
          <w:sz w:val="28"/>
          <w:szCs w:val="28"/>
          <w:rtl/>
        </w:rPr>
        <w:t xml:space="preserve">                                             </w:t>
      </w:r>
      <w:r w:rsidRPr="00B97076">
        <w:rPr>
          <w:rFonts w:ascii="QCF_P392" w:hAnsi="QCF_P392" w:cs="QCF_P392"/>
          <w:color w:val="000000"/>
          <w:sz w:val="28"/>
          <w:szCs w:val="28"/>
          <w:rtl/>
        </w:rPr>
        <w:t xml:space="preserve"> ﮓ  </w:t>
      </w:r>
      <w:r w:rsidRPr="00B97076">
        <w:rPr>
          <w:rFonts w:ascii="QCF_BSML" w:hAnsi="QCF_BSML" w:cs="QCF_BSML"/>
          <w:color w:val="000000"/>
          <w:sz w:val="28"/>
          <w:szCs w:val="28"/>
          <w:rtl/>
        </w:rPr>
        <w:t>ﭼ</w:t>
      </w:r>
      <w:r w:rsidRPr="00B97076">
        <w:rPr>
          <w:rFonts w:asciiTheme="majorHAnsi" w:eastAsiaTheme="majorEastAsia" w:hAnsiTheme="majorHAnsi" w:cs="Simplified Arabic" w:hint="cs"/>
          <w:sz w:val="28"/>
          <w:szCs w:val="28"/>
          <w:vertAlign w:val="superscript"/>
          <w:rtl/>
        </w:rPr>
        <w:t>(</w:t>
      </w:r>
      <w:r w:rsidRPr="00B97076">
        <w:rPr>
          <w:rFonts w:asciiTheme="majorHAnsi" w:eastAsiaTheme="majorEastAsia" w:hAnsiTheme="majorHAnsi" w:cs="Simplified Arabic"/>
          <w:sz w:val="28"/>
          <w:szCs w:val="28"/>
          <w:vertAlign w:val="superscript"/>
          <w:rtl/>
        </w:rPr>
        <w:footnoteReference w:id="385"/>
      </w:r>
      <w:r w:rsidRPr="00B97076">
        <w:rPr>
          <w:rFonts w:asciiTheme="majorHAnsi" w:eastAsiaTheme="majorEastAsia" w:hAnsiTheme="majorHAnsi" w:cs="Simplified Arabic" w:hint="cs"/>
          <w:sz w:val="28"/>
          <w:szCs w:val="28"/>
          <w:vertAlign w:val="superscript"/>
          <w:rtl/>
        </w:rPr>
        <w:t>) (</w:t>
      </w:r>
      <w:r w:rsidRPr="00B97076">
        <w:rPr>
          <w:rFonts w:asciiTheme="majorHAnsi" w:eastAsiaTheme="majorEastAsia" w:hAnsiTheme="majorHAnsi" w:cs="Simplified Arabic"/>
          <w:sz w:val="28"/>
          <w:szCs w:val="28"/>
          <w:vertAlign w:val="superscript"/>
          <w:rtl/>
        </w:rPr>
        <w:footnoteReference w:id="386"/>
      </w:r>
      <w:r w:rsidRPr="00B97076">
        <w:rPr>
          <w:rFonts w:asciiTheme="majorHAnsi" w:eastAsiaTheme="majorEastAsia" w:hAnsiTheme="majorHAnsi" w:cs="Simplified Arabic" w:hint="cs"/>
          <w:sz w:val="28"/>
          <w:szCs w:val="28"/>
          <w:vertAlign w:val="superscript"/>
          <w:rtl/>
        </w:rPr>
        <w:t>)</w:t>
      </w:r>
      <w:r w:rsidRPr="00B97076">
        <w:rPr>
          <w:rFonts w:asciiTheme="majorHAnsi" w:eastAsiaTheme="majorEastAsia" w:hAnsiTheme="majorHAnsi" w:cs="Simplified Arabic"/>
          <w:sz w:val="28"/>
          <w:szCs w:val="28"/>
          <w:rtl/>
        </w:rPr>
        <w:t xml:space="preserve"> </w:t>
      </w:r>
      <w:r w:rsidRPr="00B97076">
        <w:rPr>
          <w:rFonts w:asciiTheme="majorHAnsi" w:eastAsiaTheme="majorEastAsia" w:hAnsiTheme="majorHAnsi" w:cs="Simplified Arabic" w:hint="cs"/>
          <w:sz w:val="28"/>
          <w:szCs w:val="28"/>
          <w:rtl/>
        </w:rPr>
        <w:t>.</w:t>
      </w:r>
      <w:r w:rsidRPr="00B97076">
        <w:rPr>
          <w:rFonts w:asciiTheme="majorHAnsi" w:eastAsiaTheme="majorEastAsia" w:hAnsiTheme="majorHAnsi" w:cs="Simplified Arabic"/>
          <w:sz w:val="28"/>
          <w:szCs w:val="28"/>
          <w:rtl/>
        </w:rPr>
        <w:t xml:space="preserve"> </w:t>
      </w:r>
    </w:p>
    <w:p w:rsidR="008033F5" w:rsidRDefault="008033F5" w:rsidP="006B1D19">
      <w:pPr>
        <w:ind w:left="-58" w:right="-284" w:hanging="341"/>
        <w:jc w:val="both"/>
        <w:rPr>
          <w:rFonts w:asciiTheme="majorHAnsi" w:eastAsiaTheme="majorEastAsia" w:hAnsiTheme="majorHAnsi" w:cs="Simplified Arabic"/>
          <w:sz w:val="28"/>
          <w:szCs w:val="28"/>
          <w:rtl/>
        </w:rPr>
      </w:pPr>
      <w:r>
        <w:rPr>
          <w:rFonts w:asciiTheme="majorHAnsi" w:eastAsiaTheme="majorEastAsia" w:hAnsiTheme="majorHAnsi" w:cs="Simplified Arabic" w:hint="cs"/>
          <w:sz w:val="28"/>
          <w:szCs w:val="28"/>
          <w:rtl/>
        </w:rPr>
        <w:t xml:space="preserve">الحديث </w:t>
      </w:r>
      <w:r w:rsidRPr="000353F4">
        <w:rPr>
          <w:rFonts w:asciiTheme="majorHAnsi" w:eastAsiaTheme="majorEastAsia" w:hAnsiTheme="majorHAnsi" w:cs="Simplified Arabic" w:hint="cs"/>
          <w:sz w:val="28"/>
          <w:szCs w:val="28"/>
          <w:rtl/>
        </w:rPr>
        <w:t>الثاني: ع</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عَلِيٍّ رضي الله عن</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ق</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ال: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سمعت</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رَجُلًا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يَسْتَغْفِرُ</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لِأَبَوَيْهِ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وَهُمَا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مُشْرِكَانِ،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فقلت</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أَتَسْتَغْفِرُ</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لِأَبَوَيْكَ</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وَهُمَا</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مُشْرِكَانِ،</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فق</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ال:</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أو</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ليس</w:t>
      </w:r>
      <w:r w:rsidRPr="000353F4">
        <w:rPr>
          <w:rFonts w:asciiTheme="majorHAnsi" w:eastAsiaTheme="majorEastAsia" w:hAnsiTheme="majorHAnsi" w:cs="Simplified Arabic"/>
          <w:sz w:val="28"/>
          <w:szCs w:val="28"/>
          <w:rtl/>
        </w:rPr>
        <w:t xml:space="preserve"> </w:t>
      </w:r>
      <w:r>
        <w:rPr>
          <w:rFonts w:asciiTheme="majorHAnsi" w:eastAsiaTheme="majorEastAsia" w:hAnsiTheme="majorHAnsi" w:cs="Simplified Arabic" w:hint="cs"/>
          <w:sz w:val="28"/>
          <w:szCs w:val="28"/>
          <w:rtl/>
        </w:rPr>
        <w:t>ا</w:t>
      </w:r>
      <w:r w:rsidRPr="000353F4">
        <w:rPr>
          <w:rFonts w:asciiTheme="majorHAnsi" w:eastAsiaTheme="majorEastAsia" w:hAnsiTheme="majorHAnsi" w:cs="Simplified Arabic" w:hint="cs"/>
          <w:sz w:val="28"/>
          <w:szCs w:val="28"/>
          <w:rtl/>
        </w:rPr>
        <w:t>ستغفر</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إِبْرَاهِيمُ</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لِأَبِيهِ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وه</w:t>
      </w:r>
      <w:r>
        <w:rPr>
          <w:rFonts w:asciiTheme="majorHAnsi" w:eastAsiaTheme="majorEastAsia" w:hAnsiTheme="majorHAnsi" w:cs="Simplified Arabic" w:hint="cs"/>
          <w:sz w:val="28"/>
          <w:szCs w:val="28"/>
          <w:rtl/>
        </w:rPr>
        <w:t>ـ</w:t>
      </w:r>
      <w:r w:rsidRPr="000353F4">
        <w:rPr>
          <w:rFonts w:asciiTheme="majorHAnsi" w:eastAsiaTheme="majorEastAsia" w:hAnsiTheme="majorHAnsi" w:cs="Simplified Arabic" w:hint="cs"/>
          <w:sz w:val="28"/>
          <w:szCs w:val="28"/>
          <w:rtl/>
        </w:rPr>
        <w:t>و</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مُشْرِكٌ،</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فَذَكَرْتُ</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ذلك</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لِلنَّبِيِّ</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صلى</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الله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عليه</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وسلم</w:t>
      </w:r>
      <w:r w:rsidRPr="000353F4">
        <w:rPr>
          <w:rFonts w:asciiTheme="majorHAnsi" w:eastAsiaTheme="majorEastAsia" w:hAnsiTheme="majorHAnsi" w:cs="Simplified Arabic"/>
          <w:sz w:val="28"/>
          <w:szCs w:val="28"/>
          <w:rtl/>
        </w:rPr>
        <w:t xml:space="preserve"> </w:t>
      </w:r>
      <w:r w:rsidRPr="000353F4">
        <w:rPr>
          <w:rFonts w:asciiTheme="majorHAnsi" w:eastAsiaTheme="majorEastAsia" w:hAnsiTheme="majorHAnsi" w:cs="Simplified Arabic" w:hint="cs"/>
          <w:sz w:val="28"/>
          <w:szCs w:val="28"/>
          <w:rtl/>
        </w:rPr>
        <w:t>فَنَزَلَتْ:</w:t>
      </w:r>
      <w:r w:rsidRPr="000353F4">
        <w:rPr>
          <w:rFonts w:asciiTheme="majorHAnsi" w:eastAsiaTheme="majorEastAsia" w:hAnsiTheme="majorHAnsi" w:cs="Simplified Arabic"/>
          <w:sz w:val="28"/>
          <w:szCs w:val="28"/>
          <w:rtl/>
        </w:rPr>
        <w:t xml:space="preserve"> </w:t>
      </w:r>
      <w:r w:rsidRPr="001804D9">
        <w:rPr>
          <w:rFonts w:ascii="QCF_BSML" w:hAnsi="QCF_BSML" w:cs="QCF_BSML"/>
          <w:color w:val="000000"/>
          <w:sz w:val="28"/>
          <w:szCs w:val="28"/>
          <w:rtl/>
        </w:rPr>
        <w:t>ﭽ</w:t>
      </w:r>
      <w:r w:rsidRPr="001804D9">
        <w:rPr>
          <w:rFonts w:ascii="QCF_P205" w:hAnsi="QCF_P205" w:cs="QCF_P205"/>
          <w:color w:val="000000"/>
          <w:sz w:val="28"/>
          <w:szCs w:val="28"/>
          <w:rtl/>
        </w:rPr>
        <w:t xml:space="preserve">ﭣ  ﭤ  ﭥ  ﭦ  ﭧ  ﭨ   ﭩ  </w:t>
      </w:r>
      <w:r w:rsidRPr="00B97076">
        <w:rPr>
          <w:rFonts w:ascii="QCF_P205" w:hAnsi="QCF_P205" w:cs="QCF_P205"/>
          <w:color w:val="000000"/>
          <w:sz w:val="28"/>
          <w:szCs w:val="28"/>
          <w:rtl/>
        </w:rPr>
        <w:t>ﭪ</w:t>
      </w:r>
      <w:r w:rsidRPr="00B97076">
        <w:rPr>
          <w:rFonts w:ascii="QCF_BSML" w:hAnsi="QCF_BSML" w:cs="QCF_BSML"/>
          <w:color w:val="000000"/>
          <w:sz w:val="28"/>
          <w:szCs w:val="28"/>
          <w:rtl/>
        </w:rPr>
        <w:t>ﭼ</w:t>
      </w:r>
      <w:r w:rsidRPr="000353F4">
        <w:rPr>
          <w:rFonts w:asciiTheme="majorHAnsi" w:eastAsiaTheme="majorEastAsia" w:hAnsiTheme="majorHAnsi" w:cs="Simplified Arabic" w:hint="cs"/>
          <w:sz w:val="28"/>
          <w:szCs w:val="28"/>
          <w:vertAlign w:val="superscript"/>
          <w:rtl/>
        </w:rPr>
        <w:t>(</w:t>
      </w:r>
      <w:r w:rsidRPr="000353F4">
        <w:rPr>
          <w:rFonts w:asciiTheme="majorHAnsi" w:eastAsiaTheme="majorEastAsia" w:hAnsiTheme="majorHAnsi" w:cs="Simplified Arabic"/>
          <w:sz w:val="28"/>
          <w:szCs w:val="28"/>
          <w:vertAlign w:val="superscript"/>
          <w:rtl/>
        </w:rPr>
        <w:footnoteReference w:id="387"/>
      </w:r>
      <w:r w:rsidRPr="000353F4">
        <w:rPr>
          <w:rFonts w:asciiTheme="majorHAnsi" w:eastAsiaTheme="majorEastAsia" w:hAnsiTheme="majorHAnsi" w:cs="Simplified Arabic" w:hint="cs"/>
          <w:sz w:val="28"/>
          <w:szCs w:val="28"/>
          <w:vertAlign w:val="superscript"/>
          <w:rtl/>
        </w:rPr>
        <w:t>)</w:t>
      </w:r>
      <w:r>
        <w:rPr>
          <w:rFonts w:asciiTheme="majorHAnsi" w:eastAsiaTheme="majorEastAsia" w:hAnsiTheme="majorHAnsi" w:cs="Simplified Arabic" w:hint="cs"/>
          <w:sz w:val="28"/>
          <w:szCs w:val="28"/>
          <w:rtl/>
        </w:rPr>
        <w:t xml:space="preserve"> </w:t>
      </w:r>
      <w:r w:rsidRPr="000353F4">
        <w:rPr>
          <w:rFonts w:asciiTheme="majorHAnsi" w:eastAsiaTheme="majorEastAsia" w:hAnsiTheme="majorHAnsi" w:cs="Simplified Arabic" w:hint="cs"/>
          <w:sz w:val="28"/>
          <w:szCs w:val="28"/>
          <w:rtl/>
        </w:rPr>
        <w:t>.</w:t>
      </w:r>
      <w:r w:rsidRPr="000353F4">
        <w:rPr>
          <w:rFonts w:asciiTheme="majorHAnsi" w:eastAsiaTheme="majorEastAsia" w:hAnsiTheme="majorHAnsi" w:cs="Simplified Arabic"/>
          <w:sz w:val="28"/>
          <w:szCs w:val="28"/>
          <w:rtl/>
        </w:rPr>
        <w:t xml:space="preserve"> </w:t>
      </w:r>
    </w:p>
    <w:p w:rsidR="00BD53A2" w:rsidRPr="000353F4" w:rsidRDefault="00BD53A2" w:rsidP="006B1D19">
      <w:pPr>
        <w:ind w:left="-58" w:right="-284" w:hanging="341"/>
        <w:jc w:val="both"/>
        <w:rPr>
          <w:rFonts w:asciiTheme="majorHAnsi" w:eastAsiaTheme="majorEastAsia" w:hAnsiTheme="majorHAnsi" w:cs="Simplified Arabic"/>
          <w:sz w:val="28"/>
          <w:szCs w:val="28"/>
          <w:rtl/>
        </w:rPr>
      </w:pPr>
    </w:p>
    <w:p w:rsidR="008033F5" w:rsidRDefault="008033F5" w:rsidP="00A2401E">
      <w:pPr>
        <w:ind w:left="-58" w:right="-284" w:hanging="341"/>
        <w:jc w:val="both"/>
        <w:rPr>
          <w:rFonts w:asciiTheme="majorHAnsi" w:eastAsiaTheme="majorEastAsia" w:hAnsiTheme="majorHAnsi" w:cs="Simplified Arabic"/>
          <w:sz w:val="28"/>
          <w:szCs w:val="28"/>
          <w:rtl/>
        </w:rPr>
      </w:pPr>
      <w:r w:rsidRPr="00242368">
        <w:rPr>
          <w:rFonts w:asciiTheme="majorHAnsi" w:eastAsiaTheme="majorEastAsia" w:hAnsiTheme="majorHAnsi" w:cs="Simplified Arabic" w:hint="cs"/>
          <w:sz w:val="28"/>
          <w:szCs w:val="28"/>
          <w:rtl/>
        </w:rPr>
        <w:lastRenderedPageBreak/>
        <w:t>وفي رواية النسائي قال: فَنَزَلَتْ:</w:t>
      </w:r>
      <w:r w:rsidRPr="00242368">
        <w:rPr>
          <w:rFonts w:asciiTheme="majorHAnsi" w:eastAsiaTheme="majorEastAsia" w:hAnsiTheme="majorHAnsi" w:cs="Simplified Arabic"/>
          <w:sz w:val="28"/>
          <w:szCs w:val="28"/>
          <w:rtl/>
        </w:rPr>
        <w:t xml:space="preserve"> </w:t>
      </w:r>
      <w:r w:rsidRPr="001804D9">
        <w:rPr>
          <w:rFonts w:ascii="QCF_BSML" w:hAnsi="QCF_BSML" w:cs="QCF_BSML"/>
          <w:color w:val="000000"/>
          <w:sz w:val="28"/>
          <w:szCs w:val="28"/>
          <w:rtl/>
        </w:rPr>
        <w:t>ﭽ</w:t>
      </w:r>
      <w:r w:rsidRPr="001804D9">
        <w:rPr>
          <w:rFonts w:ascii="QCF_P205" w:hAnsi="QCF_P205" w:cs="QCF_P205"/>
          <w:color w:val="000000"/>
          <w:sz w:val="28"/>
          <w:szCs w:val="28"/>
          <w:rtl/>
        </w:rPr>
        <w:t>ﭸ  ﭹ     ﭺ  ﭻ     ﭼ  ﭽ   ﭾ  ﭿ  ﮀ</w:t>
      </w:r>
      <w:r>
        <w:rPr>
          <w:rFonts w:ascii="QCF_P205" w:hAnsi="QCF_P205" w:cs="QCF_P205" w:hint="cs"/>
          <w:color w:val="000000"/>
          <w:sz w:val="28"/>
          <w:szCs w:val="28"/>
          <w:rtl/>
        </w:rPr>
        <w:t xml:space="preserve">    </w:t>
      </w:r>
      <w:r w:rsidRPr="001804D9">
        <w:rPr>
          <w:rFonts w:ascii="QCF_P205" w:hAnsi="QCF_P205" w:cs="QCF_P205"/>
          <w:color w:val="000000"/>
          <w:sz w:val="28"/>
          <w:szCs w:val="28"/>
          <w:rtl/>
        </w:rPr>
        <w:t xml:space="preserve">  ﮁ  </w:t>
      </w:r>
      <w:r w:rsidRPr="001804D9">
        <w:rPr>
          <w:rFonts w:ascii="QCF_BSML" w:hAnsi="QCF_BSML" w:cs="QCF_BSML"/>
          <w:color w:val="000000"/>
          <w:sz w:val="28"/>
          <w:szCs w:val="28"/>
          <w:rtl/>
        </w:rPr>
        <w:t>ﭼ</w:t>
      </w:r>
      <w:r w:rsidRPr="00242368">
        <w:rPr>
          <w:rFonts w:asciiTheme="majorHAnsi" w:eastAsiaTheme="majorEastAsia" w:hAnsiTheme="majorHAnsi" w:cs="Simplified Arabic" w:hint="cs"/>
          <w:sz w:val="28"/>
          <w:szCs w:val="28"/>
          <w:vertAlign w:val="superscript"/>
          <w:rtl/>
        </w:rPr>
        <w:t>(</w:t>
      </w:r>
      <w:r w:rsidRPr="00242368">
        <w:rPr>
          <w:rFonts w:asciiTheme="majorHAnsi" w:eastAsiaTheme="majorEastAsia" w:hAnsiTheme="majorHAnsi" w:cs="Simplified Arabic"/>
          <w:sz w:val="28"/>
          <w:szCs w:val="28"/>
          <w:vertAlign w:val="superscript"/>
          <w:rtl/>
        </w:rPr>
        <w:footnoteReference w:id="388"/>
      </w:r>
      <w:r w:rsidRPr="00242368">
        <w:rPr>
          <w:rFonts w:asciiTheme="majorHAnsi" w:eastAsiaTheme="majorEastAsia" w:hAnsiTheme="majorHAnsi" w:cs="Simplified Arabic" w:hint="cs"/>
          <w:sz w:val="28"/>
          <w:szCs w:val="28"/>
          <w:vertAlign w:val="superscript"/>
          <w:rtl/>
        </w:rPr>
        <w:t>)</w:t>
      </w:r>
      <w:r w:rsidRPr="00242368">
        <w:rPr>
          <w:rFonts w:asciiTheme="majorHAnsi" w:eastAsiaTheme="majorEastAsia" w:hAnsiTheme="majorHAnsi" w:cs="Simplified Arabic"/>
          <w:sz w:val="28"/>
          <w:szCs w:val="28"/>
          <w:rtl/>
        </w:rPr>
        <w:t xml:space="preserve"> </w:t>
      </w:r>
      <w:r w:rsidRPr="00242368">
        <w:rPr>
          <w:rFonts w:asciiTheme="majorHAnsi" w:eastAsiaTheme="majorEastAsia" w:hAnsiTheme="majorHAnsi" w:cs="Simplified Arabic" w:hint="cs"/>
          <w:sz w:val="28"/>
          <w:szCs w:val="28"/>
          <w:rtl/>
        </w:rPr>
        <w:t>.</w:t>
      </w:r>
      <w:r w:rsidRPr="00242368">
        <w:rPr>
          <w:rFonts w:asciiTheme="majorHAnsi" w:eastAsiaTheme="majorEastAsia" w:hAnsiTheme="majorHAnsi" w:cs="Simplified Arabic"/>
          <w:sz w:val="28"/>
          <w:szCs w:val="28"/>
          <w:rtl/>
        </w:rPr>
        <w:t xml:space="preserve"> </w:t>
      </w:r>
    </w:p>
    <w:p w:rsidR="008033F5" w:rsidRPr="00C9084A" w:rsidRDefault="008033F5" w:rsidP="006B1D19">
      <w:pPr>
        <w:ind w:left="-58" w:right="-284" w:hanging="341"/>
        <w:rPr>
          <w:rFonts w:asciiTheme="majorHAnsi" w:eastAsiaTheme="majorEastAsia" w:hAnsiTheme="majorHAnsi" w:cs="Simplified Arabic"/>
          <w:sz w:val="28"/>
          <w:szCs w:val="28"/>
          <w:rtl/>
        </w:rPr>
      </w:pPr>
      <w:r w:rsidRPr="00C9084A">
        <w:rPr>
          <w:rFonts w:asciiTheme="majorHAnsi" w:eastAsiaTheme="majorEastAsia" w:hAnsiTheme="majorHAnsi" w:cs="Simplified Arabic" w:hint="cs"/>
          <w:sz w:val="28"/>
          <w:szCs w:val="28"/>
          <w:rtl/>
        </w:rPr>
        <w:t>وللعلماء في الجمع بين هذين الحديثين قولان:</w:t>
      </w:r>
    </w:p>
    <w:p w:rsidR="008033F5" w:rsidRPr="00150521" w:rsidRDefault="008033F5" w:rsidP="006B1D19">
      <w:pPr>
        <w:ind w:left="-58" w:right="-284" w:hanging="341"/>
        <w:rPr>
          <w:rFonts w:asciiTheme="majorHAnsi" w:eastAsiaTheme="majorEastAsia" w:hAnsiTheme="majorHAnsi" w:cs="Simplified Arabic"/>
          <w:sz w:val="28"/>
          <w:szCs w:val="28"/>
          <w:rtl/>
        </w:rPr>
      </w:pPr>
      <w:r w:rsidRPr="00150521">
        <w:rPr>
          <w:rFonts w:asciiTheme="majorHAnsi" w:eastAsiaTheme="majorEastAsia" w:hAnsiTheme="majorHAnsi" w:cs="Simplified Arabic" w:hint="cs"/>
          <w:sz w:val="28"/>
          <w:szCs w:val="28"/>
          <w:rtl/>
        </w:rPr>
        <w:t>الأول: أن هذا مما يحمل على تعدد النزول وتكرره</w:t>
      </w:r>
      <w:r w:rsidRPr="00D02444">
        <w:rPr>
          <w:rFonts w:asciiTheme="majorHAnsi" w:eastAsiaTheme="majorEastAsia" w:hAnsiTheme="majorHAnsi" w:cs="Simplified Arabic" w:hint="cs"/>
          <w:sz w:val="28"/>
          <w:szCs w:val="28"/>
          <w:vertAlign w:val="superscript"/>
          <w:rtl/>
        </w:rPr>
        <w:t>(</w:t>
      </w:r>
      <w:r w:rsidRPr="00D02444">
        <w:rPr>
          <w:rStyle w:val="a4"/>
          <w:rFonts w:asciiTheme="majorHAnsi" w:eastAsiaTheme="majorEastAsia" w:hAnsiTheme="majorHAnsi" w:cs="Simplified Arabic"/>
          <w:sz w:val="28"/>
          <w:szCs w:val="28"/>
          <w:rtl/>
        </w:rPr>
        <w:footnoteReference w:id="389"/>
      </w:r>
      <w:r w:rsidRPr="00D02444">
        <w:rPr>
          <w:rFonts w:asciiTheme="majorHAnsi" w:eastAsiaTheme="majorEastAsia" w:hAnsiTheme="majorHAnsi" w:cs="Simplified Arabic" w:hint="cs"/>
          <w:sz w:val="28"/>
          <w:szCs w:val="28"/>
          <w:vertAlign w:val="superscript"/>
          <w:rtl/>
        </w:rPr>
        <w:t>)</w:t>
      </w:r>
      <w:r>
        <w:rPr>
          <w:rFonts w:asciiTheme="majorHAnsi" w:eastAsiaTheme="majorEastAsia" w:hAnsiTheme="majorHAnsi" w:cs="Simplified Arabic" w:hint="cs"/>
          <w:sz w:val="28"/>
          <w:szCs w:val="28"/>
          <w:rtl/>
        </w:rPr>
        <w:t xml:space="preserve"> </w:t>
      </w:r>
      <w:r w:rsidRPr="00150521">
        <w:rPr>
          <w:rFonts w:asciiTheme="majorHAnsi" w:eastAsiaTheme="majorEastAsia" w:hAnsiTheme="majorHAnsi" w:cs="Simplified Arabic" w:hint="cs"/>
          <w:sz w:val="28"/>
          <w:szCs w:val="28"/>
          <w:rtl/>
        </w:rPr>
        <w:t>.</w:t>
      </w:r>
    </w:p>
    <w:p w:rsidR="008033F5" w:rsidRPr="00150521" w:rsidRDefault="008033F5" w:rsidP="006B1D19">
      <w:pPr>
        <w:ind w:left="-58" w:right="-284" w:hanging="341"/>
        <w:jc w:val="both"/>
        <w:rPr>
          <w:rFonts w:asciiTheme="majorHAnsi" w:eastAsiaTheme="majorEastAsia" w:hAnsiTheme="majorHAnsi" w:cs="Simplified Arabic"/>
          <w:sz w:val="28"/>
          <w:szCs w:val="28"/>
          <w:rtl/>
        </w:rPr>
      </w:pPr>
      <w:r w:rsidRPr="00150521">
        <w:rPr>
          <w:rFonts w:asciiTheme="majorHAnsi" w:eastAsiaTheme="majorEastAsia" w:hAnsiTheme="majorHAnsi" w:cs="Simplified Arabic" w:hint="cs"/>
          <w:sz w:val="28"/>
          <w:szCs w:val="28"/>
          <w:rtl/>
        </w:rPr>
        <w:t>الثاني: أن يكون لنزول هذه الآية أسباب، سبب متقدم وهو قصة أبي طالب، ومتأخر وهو قصة علي رضي الله عنه</w:t>
      </w:r>
      <w:r>
        <w:rPr>
          <w:rFonts w:asciiTheme="majorHAnsi" w:eastAsiaTheme="majorEastAsia" w:hAnsiTheme="majorHAnsi" w:cs="Simplified Arabic" w:hint="cs"/>
          <w:sz w:val="28"/>
          <w:szCs w:val="28"/>
          <w:vertAlign w:val="superscript"/>
          <w:rtl/>
        </w:rPr>
        <w:t xml:space="preserve"> </w:t>
      </w:r>
      <w:r w:rsidRPr="00150521">
        <w:rPr>
          <w:rFonts w:asciiTheme="majorHAnsi" w:eastAsiaTheme="majorEastAsia" w:hAnsiTheme="majorHAnsi" w:cs="Simplified Arabic" w:hint="cs"/>
          <w:sz w:val="28"/>
          <w:szCs w:val="28"/>
          <w:vertAlign w:val="superscript"/>
          <w:rtl/>
        </w:rPr>
        <w:t>(</w:t>
      </w:r>
      <w:r w:rsidRPr="00150521">
        <w:rPr>
          <w:rFonts w:asciiTheme="majorHAnsi" w:eastAsiaTheme="majorEastAsia" w:hAnsiTheme="majorHAnsi" w:cs="Simplified Arabic"/>
          <w:sz w:val="28"/>
          <w:szCs w:val="28"/>
          <w:vertAlign w:val="superscript"/>
          <w:rtl/>
        </w:rPr>
        <w:footnoteReference w:id="390"/>
      </w:r>
      <w:r w:rsidRPr="00150521">
        <w:rPr>
          <w:rFonts w:asciiTheme="majorHAnsi" w:eastAsiaTheme="majorEastAsia" w:hAnsiTheme="majorHAnsi" w:cs="Simplified Arabic" w:hint="cs"/>
          <w:sz w:val="28"/>
          <w:szCs w:val="28"/>
          <w:vertAlign w:val="superscript"/>
          <w:rtl/>
        </w:rPr>
        <w:t>)</w:t>
      </w:r>
      <w:r w:rsidRPr="00150521">
        <w:rPr>
          <w:rFonts w:asciiTheme="majorHAnsi" w:eastAsiaTheme="majorEastAsia" w:hAnsiTheme="majorHAnsi" w:cs="Simplified Arabic" w:hint="cs"/>
          <w:sz w:val="28"/>
          <w:szCs w:val="28"/>
          <w:rtl/>
        </w:rPr>
        <w:t xml:space="preserve">  .            </w:t>
      </w:r>
    </w:p>
    <w:p w:rsidR="008033F5" w:rsidRPr="00150521" w:rsidRDefault="008033F5" w:rsidP="006B1D19">
      <w:pPr>
        <w:ind w:left="-58" w:right="-284" w:hanging="341"/>
        <w:jc w:val="both"/>
        <w:rPr>
          <w:rFonts w:cs="Simplified Arabic"/>
          <w:sz w:val="28"/>
          <w:szCs w:val="28"/>
          <w:rtl/>
        </w:rPr>
      </w:pPr>
      <w:r w:rsidRPr="00150521">
        <w:rPr>
          <w:rFonts w:cs="Simplified Arabic" w:hint="cs"/>
          <w:sz w:val="28"/>
          <w:szCs w:val="28"/>
          <w:rtl/>
        </w:rPr>
        <w:t>قلت: القول بأن نزول الآية كان في المدينة، وأن قصة أبي طالب إنما هي سبب متقدم على نزولها أولى من جهتين</w:t>
      </w:r>
      <w:r>
        <w:rPr>
          <w:rFonts w:cs="Simplified Arabic" w:hint="cs"/>
          <w:sz w:val="28"/>
          <w:szCs w:val="28"/>
          <w:rtl/>
        </w:rPr>
        <w:t>:</w:t>
      </w:r>
      <w:r w:rsidRPr="00150521">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6A3548">
        <w:rPr>
          <w:rFonts w:cs="Simplified Arabic" w:hint="cs"/>
          <w:sz w:val="28"/>
          <w:szCs w:val="28"/>
          <w:rtl/>
        </w:rPr>
        <w:t xml:space="preserve">الأول: </w:t>
      </w:r>
      <w:r>
        <w:rPr>
          <w:rFonts w:cs="Simplified Arabic" w:hint="cs"/>
          <w:sz w:val="28"/>
          <w:szCs w:val="28"/>
          <w:rtl/>
        </w:rPr>
        <w:t>إن نزول الآية في قصة أبي طالب يعني ذلك حفظ النبي صلى الله عليه وسلم لها، وبإمكانه أن يجيب بنفسه في قصة علي رضي الله عنه من غير أن تنزل الآية .</w:t>
      </w:r>
    </w:p>
    <w:p w:rsidR="008033F5" w:rsidRPr="00D92EF8" w:rsidRDefault="008033F5" w:rsidP="006B1D19">
      <w:pPr>
        <w:ind w:left="-58" w:right="-284" w:hanging="341"/>
        <w:jc w:val="both"/>
        <w:rPr>
          <w:rFonts w:cs="Simplified Arabic"/>
          <w:sz w:val="28"/>
          <w:szCs w:val="28"/>
          <w:rtl/>
        </w:rPr>
      </w:pPr>
      <w:r>
        <w:rPr>
          <w:rFonts w:cs="Simplified Arabic" w:hint="cs"/>
          <w:sz w:val="28"/>
          <w:szCs w:val="28"/>
          <w:rtl/>
        </w:rPr>
        <w:t xml:space="preserve">الثاني: </w:t>
      </w:r>
      <w:r w:rsidRPr="00150521">
        <w:rPr>
          <w:rFonts w:cs="Simplified Arabic" w:hint="cs"/>
          <w:sz w:val="28"/>
          <w:szCs w:val="28"/>
          <w:rtl/>
        </w:rPr>
        <w:t xml:space="preserve">سورة التوبة مدنية في قول الجمهور، وقيل مدنية إلا قوله تعالى: </w:t>
      </w:r>
      <w:r w:rsidRPr="00150521">
        <w:rPr>
          <w:rFonts w:ascii="QCF_BSML" w:hAnsi="QCF_BSML" w:cs="QCF_BSML"/>
          <w:color w:val="000000"/>
          <w:sz w:val="28"/>
          <w:szCs w:val="28"/>
          <w:rtl/>
        </w:rPr>
        <w:t xml:space="preserve">ﭽ </w:t>
      </w:r>
      <w:r w:rsidRPr="00150521">
        <w:rPr>
          <w:rFonts w:ascii="QCF_P207" w:hAnsi="QCF_P207" w:cs="QCF_P207"/>
          <w:color w:val="000000"/>
          <w:sz w:val="28"/>
          <w:szCs w:val="28"/>
          <w:rtl/>
        </w:rPr>
        <w:t>ﮬ  ﮭ  ﮮ  ﮯ  ﮰ  ﮱ   ﯓ  ﯔ  ﯕ  ﯖ  ﯗ  ﯘ    ﯙ  ﯚ  ﯛ  ﯜ  ﯝ  ﯞ</w:t>
      </w:r>
      <w:r w:rsidRPr="00D92EF8">
        <w:rPr>
          <w:rFonts w:ascii="QCF_P207" w:hAnsi="QCF_P207" w:cs="QCF_P207"/>
          <w:color w:val="000000"/>
          <w:sz w:val="28"/>
          <w:szCs w:val="28"/>
          <w:rtl/>
        </w:rPr>
        <w:t xml:space="preserve">  ﯟ  ﯠ  ﯡ    ﯢ         ﯣ      ﯤ</w:t>
      </w:r>
      <w:r w:rsidRPr="00D92EF8">
        <w:rPr>
          <w:rFonts w:ascii="QCF_P207" w:hAnsi="QCF_P207" w:cs="QCF_P207"/>
          <w:color w:val="0000A5"/>
          <w:sz w:val="28"/>
          <w:szCs w:val="28"/>
          <w:rtl/>
        </w:rPr>
        <w:t>ﯥ</w:t>
      </w:r>
      <w:r w:rsidRPr="00D92EF8">
        <w:rPr>
          <w:rFonts w:ascii="QCF_P207" w:hAnsi="QCF_P207" w:cs="QCF_P207"/>
          <w:color w:val="000000"/>
          <w:sz w:val="28"/>
          <w:szCs w:val="28"/>
          <w:rtl/>
        </w:rPr>
        <w:t xml:space="preserve">  ﯦ  ﯧ</w:t>
      </w:r>
      <w:r w:rsidRPr="00D92EF8">
        <w:rPr>
          <w:rFonts w:ascii="QCF_P207" w:hAnsi="QCF_P207" w:cs="QCF_P207"/>
          <w:color w:val="0000A5"/>
          <w:sz w:val="28"/>
          <w:szCs w:val="28"/>
          <w:rtl/>
        </w:rPr>
        <w:t>ﯨ</w:t>
      </w:r>
      <w:r w:rsidRPr="00D92EF8">
        <w:rPr>
          <w:rFonts w:ascii="QCF_P207" w:hAnsi="QCF_P207" w:cs="QCF_P207"/>
          <w:color w:val="000000"/>
          <w:sz w:val="28"/>
          <w:szCs w:val="28"/>
          <w:rtl/>
        </w:rPr>
        <w:t xml:space="preserve">  ﯩ    ﯪ  ﯫ  ﯬ    ﯭ   </w:t>
      </w:r>
      <w:r w:rsidRPr="00D92EF8">
        <w:rPr>
          <w:rFonts w:ascii="QCF_BSML" w:hAnsi="QCF_BSML" w:cs="QCF_BSML"/>
          <w:color w:val="000000"/>
          <w:sz w:val="28"/>
          <w:szCs w:val="28"/>
          <w:rtl/>
        </w:rPr>
        <w:t>ﭼ</w:t>
      </w:r>
      <w:r w:rsidRPr="00D92EF8">
        <w:rPr>
          <w:rFonts w:cs="Simplified Arabic" w:hint="cs"/>
          <w:sz w:val="28"/>
          <w:szCs w:val="28"/>
          <w:vertAlign w:val="superscript"/>
          <w:rtl/>
        </w:rPr>
        <w:t>(</w:t>
      </w:r>
      <w:r w:rsidRPr="00D92EF8">
        <w:rPr>
          <w:rStyle w:val="a4"/>
          <w:rFonts w:cs="Simplified Arabic"/>
          <w:sz w:val="28"/>
          <w:szCs w:val="28"/>
          <w:rtl/>
        </w:rPr>
        <w:footnoteReference w:id="391"/>
      </w:r>
      <w:r w:rsidRPr="00D92EF8">
        <w:rPr>
          <w:rFonts w:cs="Simplified Arabic" w:hint="cs"/>
          <w:sz w:val="28"/>
          <w:szCs w:val="28"/>
          <w:vertAlign w:val="superscript"/>
          <w:rtl/>
        </w:rPr>
        <w:t>)</w:t>
      </w:r>
      <w:r w:rsidRPr="00D92EF8">
        <w:rPr>
          <w:rFonts w:cs="Simplified Arabic" w:hint="cs"/>
          <w:sz w:val="28"/>
          <w:szCs w:val="28"/>
          <w:rtl/>
        </w:rPr>
        <w:t xml:space="preserve">، وفي كل حال فإن قوله تعالى: </w:t>
      </w:r>
      <w:r w:rsidRPr="00D92EF8">
        <w:rPr>
          <w:rFonts w:ascii="QCF_BSML" w:hAnsi="QCF_BSML" w:cs="QCF_BSML"/>
          <w:color w:val="000000"/>
          <w:sz w:val="28"/>
          <w:szCs w:val="28"/>
          <w:rtl/>
        </w:rPr>
        <w:t>ﭽ</w:t>
      </w:r>
      <w:r w:rsidRPr="00D92EF8">
        <w:rPr>
          <w:rFonts w:ascii="QCF_P205" w:hAnsi="QCF_P205" w:cs="QCF_P205"/>
          <w:color w:val="000000"/>
          <w:sz w:val="28"/>
          <w:szCs w:val="28"/>
          <w:rtl/>
        </w:rPr>
        <w:t>ﭣ  ﭤ  ﭥ  ﭦ  ﭧ  ﭨ   ﭩ  ﭪ  ﭫ     ﭬ  ﭭ  ﭮ  ﭯ  ﭰ    ﭱ  ﭲ  ﭳ  ﭴ  ﭵ  ﭶ</w:t>
      </w:r>
      <w:r w:rsidRPr="00D92EF8">
        <w:rPr>
          <w:rFonts w:ascii="QCF_BSML" w:hAnsi="QCF_BSML" w:cs="QCF_BSML"/>
          <w:color w:val="000000"/>
          <w:sz w:val="28"/>
          <w:szCs w:val="28"/>
          <w:rtl/>
        </w:rPr>
        <w:t>ﭼ</w:t>
      </w:r>
      <w:r w:rsidRPr="00D92EF8">
        <w:rPr>
          <w:rFonts w:ascii="QCF_P205" w:hAnsi="QCF_P205" w:cs="QCF_P205"/>
          <w:color w:val="000000"/>
          <w:sz w:val="28"/>
          <w:szCs w:val="28"/>
          <w:rtl/>
        </w:rPr>
        <w:t xml:space="preserve">  </w:t>
      </w:r>
      <w:r w:rsidRPr="00D92EF8">
        <w:rPr>
          <w:rFonts w:cs="Simplified Arabic" w:hint="cs"/>
          <w:sz w:val="28"/>
          <w:szCs w:val="28"/>
          <w:rtl/>
        </w:rPr>
        <w:t>هي مدنية في قول الجميع، فإن قلنا إن هذه الآية نزلت في مكة وكان سبب نزولها قصة أبي طالب فهذا يتعارض مع قول الجميع</w:t>
      </w:r>
      <w:r>
        <w:rPr>
          <w:rFonts w:cs="Simplified Arabic" w:hint="cs"/>
          <w:sz w:val="28"/>
          <w:szCs w:val="28"/>
          <w:rtl/>
        </w:rPr>
        <w:t xml:space="preserve"> .</w:t>
      </w:r>
      <w:r w:rsidRPr="00D92EF8">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D92EF8">
        <w:rPr>
          <w:rFonts w:cs="Simplified Arabic" w:hint="cs"/>
          <w:sz w:val="28"/>
          <w:szCs w:val="28"/>
          <w:rtl/>
        </w:rPr>
        <w:t>لذا يمكن القول بأن هذه الآية نزلت في المدينة، وقصة أبي طالب إنما هي سبب متقدم لها</w:t>
      </w:r>
      <w:r>
        <w:rPr>
          <w:rFonts w:cs="Simplified Arabic" w:hint="cs"/>
          <w:sz w:val="28"/>
          <w:szCs w:val="28"/>
          <w:rtl/>
        </w:rPr>
        <w:t>،</w:t>
      </w:r>
      <w:r w:rsidRPr="00D92EF8">
        <w:rPr>
          <w:rFonts w:cs="Simplified Arabic" w:hint="cs"/>
          <w:sz w:val="28"/>
          <w:szCs w:val="28"/>
          <w:rtl/>
        </w:rPr>
        <w:t xml:space="preserve"> وقد تأخر نزولها الى المدينة بعد قصة علي رضي الله عنه .</w:t>
      </w:r>
      <w:r>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p>
    <w:p w:rsidR="008033F5" w:rsidRPr="003256F0" w:rsidRDefault="008033F5" w:rsidP="003256F0">
      <w:pPr>
        <w:ind w:left="368" w:right="-284" w:hanging="341"/>
        <w:jc w:val="center"/>
        <w:rPr>
          <w:rFonts w:cs="AdvertisingExtraBold"/>
          <w:sz w:val="36"/>
          <w:szCs w:val="36"/>
          <w:rtl/>
        </w:rPr>
      </w:pPr>
      <w:r w:rsidRPr="003256F0">
        <w:rPr>
          <w:rFonts w:cs="AdvertisingExtraBold" w:hint="cs"/>
          <w:sz w:val="36"/>
          <w:szCs w:val="36"/>
          <w:rtl/>
        </w:rPr>
        <w:lastRenderedPageBreak/>
        <w:t>المبحث الرابع</w:t>
      </w:r>
    </w:p>
    <w:p w:rsidR="008033F5" w:rsidRPr="00BE3318" w:rsidRDefault="008033F5" w:rsidP="006B1D19">
      <w:pPr>
        <w:ind w:left="-58" w:right="-284" w:hanging="341"/>
        <w:rPr>
          <w:rFonts w:cs="Simplified Arabic"/>
          <w:b/>
          <w:bCs/>
          <w:sz w:val="32"/>
          <w:szCs w:val="32"/>
          <w:u w:val="single"/>
          <w:rtl/>
        </w:rPr>
      </w:pPr>
      <w:r w:rsidRPr="00BE3318">
        <w:rPr>
          <w:rFonts w:cs="Simplified Arabic" w:hint="cs"/>
          <w:b/>
          <w:bCs/>
          <w:sz w:val="32"/>
          <w:szCs w:val="32"/>
          <w:u w:val="single"/>
          <w:rtl/>
        </w:rPr>
        <w:t xml:space="preserve">ما كان النبي صلى الله عليه وسلم سبب نزوله: </w:t>
      </w:r>
    </w:p>
    <w:p w:rsidR="008033F5" w:rsidRPr="00C84DBE" w:rsidRDefault="008033F5" w:rsidP="006B1D19">
      <w:pPr>
        <w:ind w:left="-58" w:right="-284" w:hanging="341"/>
        <w:jc w:val="both"/>
        <w:rPr>
          <w:rFonts w:cs="Simplified Arabic"/>
          <w:sz w:val="28"/>
          <w:szCs w:val="28"/>
          <w:rtl/>
        </w:rPr>
      </w:pPr>
      <w:r w:rsidRPr="00C84DBE">
        <w:rPr>
          <w:rFonts w:cs="Simplified Arabic" w:hint="cs"/>
          <w:sz w:val="28"/>
          <w:szCs w:val="28"/>
          <w:rtl/>
        </w:rPr>
        <w:t xml:space="preserve">نزلت بعض الآيات بسبب بعض الحوادث التي حدثت للنبي صلى الله عليه وسلم فكان عليه الصلاة والسلام سبباً في نزولها، ومن هذه الآيات:  </w:t>
      </w:r>
    </w:p>
    <w:p w:rsidR="008033F5" w:rsidRPr="00CF7E93" w:rsidRDefault="008033F5" w:rsidP="007169F9">
      <w:pPr>
        <w:pStyle w:val="a6"/>
        <w:numPr>
          <w:ilvl w:val="0"/>
          <w:numId w:val="26"/>
        </w:numPr>
        <w:spacing w:after="0"/>
        <w:ind w:left="-58" w:right="-284" w:hanging="341"/>
        <w:jc w:val="both"/>
        <w:rPr>
          <w:sz w:val="28"/>
          <w:szCs w:val="28"/>
        </w:rPr>
      </w:pPr>
      <w:r w:rsidRPr="00CF7E93">
        <w:rPr>
          <w:rFonts w:hint="cs"/>
          <w:sz w:val="28"/>
          <w:szCs w:val="28"/>
          <w:rtl/>
        </w:rPr>
        <w:t xml:space="preserve">قوله تعالى : </w:t>
      </w:r>
      <w:r w:rsidRPr="00CF7E93">
        <w:rPr>
          <w:rFonts w:ascii="QCF_BSML" w:hAnsi="QCF_BSML" w:cs="QCF_BSML"/>
          <w:color w:val="000000"/>
          <w:sz w:val="28"/>
          <w:szCs w:val="28"/>
          <w:rtl/>
        </w:rPr>
        <w:t xml:space="preserve">ﭽ </w:t>
      </w:r>
      <w:r w:rsidRPr="00CF7E93">
        <w:rPr>
          <w:rFonts w:ascii="QCF_P018" w:hAnsi="QCF_P018" w:cs="QCF_P018"/>
          <w:color w:val="000000"/>
          <w:sz w:val="28"/>
          <w:szCs w:val="28"/>
          <w:rtl/>
        </w:rPr>
        <w:t>ﮘ  ﮙ  ﮚ  ﮛ  ﮜ</w:t>
      </w:r>
      <w:r w:rsidRPr="00CF7E93">
        <w:rPr>
          <w:rFonts w:ascii="QCF_BSML" w:hAnsi="QCF_BSML" w:cs="QCF_BSML"/>
          <w:color w:val="000000"/>
          <w:sz w:val="28"/>
          <w:szCs w:val="28"/>
          <w:rtl/>
        </w:rPr>
        <w:t>ﭼ</w:t>
      </w:r>
      <w:r w:rsidRPr="00CF7E93">
        <w:rPr>
          <w:rFonts w:ascii="QCF_BSML" w:hAnsi="QCF_BSML" w:cs="QCF_BSML" w:hint="cs"/>
          <w:color w:val="000000"/>
          <w:sz w:val="28"/>
          <w:szCs w:val="28"/>
          <w:rtl/>
        </w:rPr>
        <w:t xml:space="preserve"> </w:t>
      </w:r>
      <w:r w:rsidRPr="00CF7E93">
        <w:rPr>
          <w:rFonts w:hint="cs"/>
          <w:sz w:val="28"/>
          <w:szCs w:val="28"/>
          <w:vertAlign w:val="superscript"/>
          <w:rtl/>
        </w:rPr>
        <w:t>(</w:t>
      </w:r>
      <w:r w:rsidRPr="006102FF">
        <w:rPr>
          <w:rStyle w:val="a4"/>
          <w:sz w:val="28"/>
          <w:szCs w:val="28"/>
          <w:rtl/>
        </w:rPr>
        <w:footnoteReference w:id="392"/>
      </w:r>
      <w:r w:rsidRPr="00CF7E93">
        <w:rPr>
          <w:rFonts w:hint="cs"/>
          <w:sz w:val="28"/>
          <w:szCs w:val="28"/>
          <w:vertAlign w:val="superscript"/>
          <w:rtl/>
        </w:rPr>
        <w:t>)</w:t>
      </w:r>
      <w:r w:rsidRPr="00CF7E93">
        <w:rPr>
          <w:rFonts w:ascii="QCF_BSML" w:hAnsi="QCF_BSML" w:cs="QCF_BSML" w:hint="cs"/>
          <w:color w:val="000000"/>
          <w:sz w:val="28"/>
          <w:szCs w:val="28"/>
          <w:rtl/>
        </w:rPr>
        <w:t xml:space="preserve">   </w:t>
      </w:r>
      <w:r w:rsidRPr="00CF7E93">
        <w:rPr>
          <w:rFonts w:hint="cs"/>
          <w:sz w:val="28"/>
          <w:szCs w:val="28"/>
          <w:rtl/>
        </w:rPr>
        <w:t>، كما جاء في الصحيح من حديث ابن</w:t>
      </w:r>
      <w:r w:rsidRPr="00CF7E93">
        <w:rPr>
          <w:sz w:val="28"/>
          <w:szCs w:val="28"/>
          <w:rtl/>
        </w:rPr>
        <w:t xml:space="preserve"> </w:t>
      </w:r>
      <w:r w:rsidRPr="00CF7E93">
        <w:rPr>
          <w:rFonts w:hint="cs"/>
          <w:sz w:val="28"/>
          <w:szCs w:val="28"/>
          <w:rtl/>
        </w:rPr>
        <w:t>عُمَرَ</w:t>
      </w:r>
      <w:r w:rsidRPr="00CF7E93">
        <w:rPr>
          <w:sz w:val="28"/>
          <w:szCs w:val="28"/>
          <w:rtl/>
        </w:rPr>
        <w:t xml:space="preserve"> </w:t>
      </w:r>
      <w:r w:rsidRPr="00CF7E93">
        <w:rPr>
          <w:rFonts w:hint="cs"/>
          <w:sz w:val="28"/>
          <w:szCs w:val="28"/>
          <w:rtl/>
        </w:rPr>
        <w:t>رضي الله عنه قال:</w:t>
      </w:r>
      <w:r w:rsidRPr="00CF7E93">
        <w:rPr>
          <w:sz w:val="28"/>
          <w:szCs w:val="28"/>
          <w:rtl/>
        </w:rPr>
        <w:t xml:space="preserve"> </w:t>
      </w:r>
      <w:r w:rsidRPr="00CF7E93">
        <w:rPr>
          <w:rFonts w:hint="cs"/>
          <w:sz w:val="28"/>
          <w:szCs w:val="28"/>
          <w:rtl/>
        </w:rPr>
        <w:t>كان</w:t>
      </w:r>
      <w:r w:rsidRPr="00CF7E93">
        <w:rPr>
          <w:sz w:val="28"/>
          <w:szCs w:val="28"/>
          <w:rtl/>
        </w:rPr>
        <w:t xml:space="preserve"> </w:t>
      </w:r>
      <w:r w:rsidRPr="00CF7E93">
        <w:rPr>
          <w:rFonts w:hint="cs"/>
          <w:sz w:val="28"/>
          <w:szCs w:val="28"/>
          <w:rtl/>
        </w:rPr>
        <w:t>رسول</w:t>
      </w:r>
      <w:r w:rsidRPr="00CF7E93">
        <w:rPr>
          <w:sz w:val="28"/>
          <w:szCs w:val="28"/>
          <w:rtl/>
        </w:rPr>
        <w:t xml:space="preserve"> </w:t>
      </w:r>
      <w:r w:rsidRPr="00CF7E93">
        <w:rPr>
          <w:rFonts w:hint="cs"/>
          <w:sz w:val="28"/>
          <w:szCs w:val="28"/>
          <w:rtl/>
        </w:rPr>
        <w:t>اللهِ</w:t>
      </w:r>
      <w:r w:rsidRPr="00CF7E93">
        <w:rPr>
          <w:sz w:val="28"/>
          <w:szCs w:val="28"/>
          <w:rtl/>
        </w:rPr>
        <w:t xml:space="preserve"> </w:t>
      </w:r>
      <w:r w:rsidRPr="00CF7E93">
        <w:rPr>
          <w:rFonts w:hint="cs"/>
          <w:sz w:val="28"/>
          <w:szCs w:val="28"/>
          <w:rtl/>
        </w:rPr>
        <w:t>صلى</w:t>
      </w:r>
      <w:r w:rsidRPr="00CF7E93">
        <w:rPr>
          <w:sz w:val="28"/>
          <w:szCs w:val="28"/>
          <w:rtl/>
        </w:rPr>
        <w:t xml:space="preserve"> </w:t>
      </w:r>
      <w:r w:rsidRPr="00CF7E93">
        <w:rPr>
          <w:rFonts w:hint="cs"/>
          <w:sz w:val="28"/>
          <w:szCs w:val="28"/>
          <w:rtl/>
        </w:rPr>
        <w:t>الله</w:t>
      </w:r>
      <w:r w:rsidRPr="00CF7E93">
        <w:rPr>
          <w:sz w:val="28"/>
          <w:szCs w:val="28"/>
          <w:rtl/>
        </w:rPr>
        <w:t xml:space="preserve"> </w:t>
      </w:r>
      <w:r w:rsidRPr="00CF7E93">
        <w:rPr>
          <w:rFonts w:hint="cs"/>
          <w:sz w:val="28"/>
          <w:szCs w:val="28"/>
          <w:rtl/>
        </w:rPr>
        <w:t>عليه</w:t>
      </w:r>
      <w:r w:rsidRPr="00CF7E93">
        <w:rPr>
          <w:sz w:val="28"/>
          <w:szCs w:val="28"/>
          <w:rtl/>
        </w:rPr>
        <w:t xml:space="preserve"> </w:t>
      </w:r>
      <w:r w:rsidRPr="00CF7E93">
        <w:rPr>
          <w:rFonts w:hint="cs"/>
          <w:sz w:val="28"/>
          <w:szCs w:val="28"/>
          <w:rtl/>
        </w:rPr>
        <w:t>وسلم</w:t>
      </w:r>
      <w:r w:rsidRPr="00CF7E93">
        <w:rPr>
          <w:sz w:val="28"/>
          <w:szCs w:val="28"/>
          <w:rtl/>
        </w:rPr>
        <w:t xml:space="preserve"> </w:t>
      </w:r>
      <w:r w:rsidRPr="00CF7E93">
        <w:rPr>
          <w:rFonts w:hint="cs"/>
          <w:sz w:val="28"/>
          <w:szCs w:val="28"/>
          <w:rtl/>
        </w:rPr>
        <w:t>يُصَلِّي</w:t>
      </w:r>
      <w:r w:rsidRPr="00CF7E93">
        <w:rPr>
          <w:sz w:val="28"/>
          <w:szCs w:val="28"/>
          <w:rtl/>
        </w:rPr>
        <w:t xml:space="preserve"> </w:t>
      </w:r>
      <w:r w:rsidRPr="00CF7E93">
        <w:rPr>
          <w:rFonts w:hint="cs"/>
          <w:sz w:val="28"/>
          <w:szCs w:val="28"/>
          <w:rtl/>
        </w:rPr>
        <w:t>وهو</w:t>
      </w:r>
      <w:r w:rsidRPr="00CF7E93">
        <w:rPr>
          <w:sz w:val="28"/>
          <w:szCs w:val="28"/>
          <w:rtl/>
        </w:rPr>
        <w:t xml:space="preserve"> </w:t>
      </w:r>
      <w:r w:rsidRPr="00CF7E93">
        <w:rPr>
          <w:rFonts w:hint="cs"/>
          <w:sz w:val="28"/>
          <w:szCs w:val="28"/>
          <w:rtl/>
        </w:rPr>
        <w:t>مُقْبِلٌ</w:t>
      </w:r>
      <w:r w:rsidRPr="00CF7E93">
        <w:rPr>
          <w:sz w:val="28"/>
          <w:szCs w:val="28"/>
          <w:rtl/>
        </w:rPr>
        <w:t xml:space="preserve"> </w:t>
      </w:r>
      <w:r w:rsidRPr="00CF7E93">
        <w:rPr>
          <w:rFonts w:hint="cs"/>
          <w:sz w:val="28"/>
          <w:szCs w:val="28"/>
          <w:rtl/>
        </w:rPr>
        <w:t>من</w:t>
      </w:r>
      <w:r w:rsidRPr="00CF7E93">
        <w:rPr>
          <w:sz w:val="28"/>
          <w:szCs w:val="28"/>
          <w:rtl/>
        </w:rPr>
        <w:t xml:space="preserve"> </w:t>
      </w:r>
      <w:r w:rsidRPr="00CF7E93">
        <w:rPr>
          <w:rFonts w:hint="cs"/>
          <w:sz w:val="28"/>
          <w:szCs w:val="28"/>
          <w:rtl/>
        </w:rPr>
        <w:t>مَكَّةَ</w:t>
      </w:r>
      <w:r w:rsidRPr="00CF7E93">
        <w:rPr>
          <w:sz w:val="28"/>
          <w:szCs w:val="28"/>
          <w:rtl/>
        </w:rPr>
        <w:t xml:space="preserve"> </w:t>
      </w:r>
      <w:r w:rsidRPr="00CF7E93">
        <w:rPr>
          <w:rFonts w:hint="cs"/>
          <w:sz w:val="28"/>
          <w:szCs w:val="28"/>
          <w:rtl/>
        </w:rPr>
        <w:t>إلى</w:t>
      </w:r>
      <w:r w:rsidRPr="00CF7E93">
        <w:rPr>
          <w:sz w:val="28"/>
          <w:szCs w:val="28"/>
          <w:rtl/>
        </w:rPr>
        <w:t xml:space="preserve"> </w:t>
      </w:r>
      <w:r w:rsidRPr="00CF7E93">
        <w:rPr>
          <w:rFonts w:hint="cs"/>
          <w:sz w:val="28"/>
          <w:szCs w:val="28"/>
          <w:rtl/>
        </w:rPr>
        <w:t>الْمَدِينَةِ</w:t>
      </w:r>
      <w:r w:rsidRPr="00CF7E93">
        <w:rPr>
          <w:sz w:val="28"/>
          <w:szCs w:val="28"/>
          <w:rtl/>
        </w:rPr>
        <w:t xml:space="preserve"> </w:t>
      </w:r>
      <w:r w:rsidRPr="00CF7E93">
        <w:rPr>
          <w:rFonts w:hint="cs"/>
          <w:sz w:val="28"/>
          <w:szCs w:val="28"/>
          <w:rtl/>
        </w:rPr>
        <w:t>على</w:t>
      </w:r>
      <w:r w:rsidRPr="00CF7E93">
        <w:rPr>
          <w:sz w:val="28"/>
          <w:szCs w:val="28"/>
          <w:rtl/>
        </w:rPr>
        <w:t xml:space="preserve"> </w:t>
      </w:r>
      <w:r w:rsidRPr="00CF7E93">
        <w:rPr>
          <w:rFonts w:hint="cs"/>
          <w:sz w:val="28"/>
          <w:szCs w:val="28"/>
          <w:rtl/>
        </w:rPr>
        <w:t>رَاحِلَتِهِ</w:t>
      </w:r>
      <w:r w:rsidRPr="00CF7E93">
        <w:rPr>
          <w:sz w:val="28"/>
          <w:szCs w:val="28"/>
          <w:rtl/>
        </w:rPr>
        <w:t xml:space="preserve"> </w:t>
      </w:r>
      <w:r w:rsidRPr="00CF7E93">
        <w:rPr>
          <w:rFonts w:hint="cs"/>
          <w:sz w:val="28"/>
          <w:szCs w:val="28"/>
          <w:rtl/>
        </w:rPr>
        <w:t>حَيْثُ</w:t>
      </w:r>
      <w:r w:rsidRPr="00CF7E93">
        <w:rPr>
          <w:sz w:val="28"/>
          <w:szCs w:val="28"/>
          <w:rtl/>
        </w:rPr>
        <w:t xml:space="preserve"> </w:t>
      </w:r>
      <w:r w:rsidRPr="00CF7E93">
        <w:rPr>
          <w:rFonts w:hint="cs"/>
          <w:sz w:val="28"/>
          <w:szCs w:val="28"/>
          <w:rtl/>
        </w:rPr>
        <w:t>كان</w:t>
      </w:r>
      <w:r w:rsidRPr="00CF7E93">
        <w:rPr>
          <w:sz w:val="28"/>
          <w:szCs w:val="28"/>
          <w:rtl/>
        </w:rPr>
        <w:t xml:space="preserve"> </w:t>
      </w:r>
      <w:r w:rsidRPr="00CF7E93">
        <w:rPr>
          <w:rFonts w:hint="cs"/>
          <w:sz w:val="28"/>
          <w:szCs w:val="28"/>
          <w:rtl/>
        </w:rPr>
        <w:t>وَجْهُهُ،</w:t>
      </w:r>
      <w:r w:rsidRPr="00CF7E93">
        <w:rPr>
          <w:sz w:val="28"/>
          <w:szCs w:val="28"/>
          <w:rtl/>
        </w:rPr>
        <w:t xml:space="preserve"> </w:t>
      </w:r>
      <w:r w:rsidRPr="00CF7E93">
        <w:rPr>
          <w:rFonts w:hint="cs"/>
          <w:sz w:val="28"/>
          <w:szCs w:val="28"/>
          <w:rtl/>
        </w:rPr>
        <w:t>قال:</w:t>
      </w:r>
      <w:r w:rsidRPr="00CF7E93">
        <w:rPr>
          <w:sz w:val="28"/>
          <w:szCs w:val="28"/>
          <w:rtl/>
        </w:rPr>
        <w:t xml:space="preserve"> </w:t>
      </w:r>
      <w:r w:rsidRPr="00CF7E93">
        <w:rPr>
          <w:rFonts w:hint="cs"/>
          <w:sz w:val="28"/>
          <w:szCs w:val="28"/>
          <w:rtl/>
        </w:rPr>
        <w:t>وَفِيهِ</w:t>
      </w:r>
      <w:r w:rsidRPr="00CF7E93">
        <w:rPr>
          <w:sz w:val="28"/>
          <w:szCs w:val="28"/>
          <w:rtl/>
        </w:rPr>
        <w:t xml:space="preserve"> </w:t>
      </w:r>
      <w:r w:rsidRPr="00CF7E93">
        <w:rPr>
          <w:rFonts w:hint="cs"/>
          <w:sz w:val="28"/>
          <w:szCs w:val="28"/>
          <w:rtl/>
        </w:rPr>
        <w:t>نَزَلَتْ:</w:t>
      </w:r>
      <w:r w:rsidRPr="00CF7E93">
        <w:rPr>
          <w:sz w:val="28"/>
          <w:szCs w:val="28"/>
          <w:rtl/>
        </w:rPr>
        <w:t xml:space="preserve"> </w:t>
      </w:r>
      <w:r w:rsidRPr="00CF7E93">
        <w:rPr>
          <w:rFonts w:ascii="QCF_BSML" w:hAnsi="QCF_BSML" w:cs="QCF_BSML"/>
          <w:color w:val="000000"/>
          <w:sz w:val="28"/>
          <w:szCs w:val="28"/>
          <w:rtl/>
        </w:rPr>
        <w:t xml:space="preserve">ﭽ </w:t>
      </w:r>
      <w:r w:rsidRPr="00CF7E93">
        <w:rPr>
          <w:rFonts w:ascii="QCF_P018" w:hAnsi="QCF_P018" w:cs="QCF_P018"/>
          <w:color w:val="000000"/>
          <w:sz w:val="28"/>
          <w:szCs w:val="28"/>
          <w:rtl/>
        </w:rPr>
        <w:t>ﮘ  ﮙ  ﮚ  ﮛ  ﮜ</w:t>
      </w:r>
      <w:r w:rsidRPr="00CF7E93">
        <w:rPr>
          <w:rFonts w:ascii="QCF_BSML" w:hAnsi="QCF_BSML" w:cs="QCF_BSML"/>
          <w:color w:val="000000"/>
          <w:sz w:val="28"/>
          <w:szCs w:val="28"/>
          <w:rtl/>
        </w:rPr>
        <w:t>ﭼ</w:t>
      </w:r>
      <w:r w:rsidRPr="00CF7E93">
        <w:rPr>
          <w:rFonts w:hint="cs"/>
          <w:sz w:val="28"/>
          <w:szCs w:val="28"/>
          <w:vertAlign w:val="superscript"/>
          <w:rtl/>
        </w:rPr>
        <w:t>(</w:t>
      </w:r>
      <w:r w:rsidRPr="00E76729">
        <w:rPr>
          <w:rStyle w:val="a4"/>
          <w:sz w:val="28"/>
          <w:szCs w:val="28"/>
          <w:rtl/>
        </w:rPr>
        <w:footnoteReference w:id="393"/>
      </w:r>
      <w:r w:rsidRPr="00CF7E93">
        <w:rPr>
          <w:rFonts w:hint="cs"/>
          <w:sz w:val="28"/>
          <w:szCs w:val="28"/>
          <w:vertAlign w:val="superscript"/>
          <w:rtl/>
        </w:rPr>
        <w:t>)</w:t>
      </w:r>
      <w:r w:rsidRPr="00CF7E93">
        <w:rPr>
          <w:rFonts w:hint="cs"/>
          <w:sz w:val="28"/>
          <w:szCs w:val="28"/>
          <w:rtl/>
        </w:rPr>
        <w:t xml:space="preserve"> .</w:t>
      </w:r>
    </w:p>
    <w:p w:rsidR="008033F5" w:rsidRPr="00E607DC" w:rsidRDefault="008033F5" w:rsidP="007169F9">
      <w:pPr>
        <w:pStyle w:val="a6"/>
        <w:numPr>
          <w:ilvl w:val="0"/>
          <w:numId w:val="26"/>
        </w:numPr>
        <w:spacing w:after="0"/>
        <w:ind w:left="-58" w:right="-284" w:hanging="341"/>
        <w:jc w:val="both"/>
        <w:rPr>
          <w:sz w:val="28"/>
          <w:szCs w:val="28"/>
          <w:rtl/>
        </w:rPr>
      </w:pPr>
      <w:r w:rsidRPr="00E607DC">
        <w:rPr>
          <w:rFonts w:hint="cs"/>
          <w:sz w:val="28"/>
          <w:szCs w:val="28"/>
          <w:rtl/>
        </w:rPr>
        <w:t xml:space="preserve">قوله </w:t>
      </w:r>
      <w:r w:rsidRPr="00E607DC">
        <w:rPr>
          <w:rFonts w:ascii="QCF_BSML" w:hAnsi="QCF_BSML" w:cs="QCF_BSML"/>
          <w:color w:val="000000"/>
          <w:sz w:val="28"/>
          <w:szCs w:val="28"/>
          <w:rtl/>
        </w:rPr>
        <w:t xml:space="preserve"> </w:t>
      </w:r>
      <w:r w:rsidRPr="00E607DC">
        <w:rPr>
          <w:rFonts w:hint="cs"/>
          <w:sz w:val="28"/>
          <w:szCs w:val="28"/>
          <w:rtl/>
        </w:rPr>
        <w:t>تعالى</w:t>
      </w:r>
      <w:r w:rsidRPr="00E607DC">
        <w:rPr>
          <w:rFonts w:ascii="QCF_BSML" w:hAnsi="QCF_BSML" w:cs="QCF_BSML"/>
          <w:color w:val="000000"/>
          <w:sz w:val="28"/>
          <w:szCs w:val="28"/>
          <w:rtl/>
        </w:rPr>
        <w:t xml:space="preserve"> </w:t>
      </w:r>
      <w:r w:rsidRPr="00E607DC">
        <w:rPr>
          <w:rFonts w:hint="cs"/>
          <w:sz w:val="28"/>
          <w:szCs w:val="28"/>
          <w:rtl/>
        </w:rPr>
        <w:t>:</w:t>
      </w:r>
      <w:r w:rsidRPr="00E607DC">
        <w:rPr>
          <w:rFonts w:ascii="QCF_BSML" w:hAnsi="QCF_BSML" w:cs="QCF_BSML"/>
          <w:color w:val="000000"/>
          <w:sz w:val="28"/>
          <w:szCs w:val="28"/>
          <w:rtl/>
        </w:rPr>
        <w:t xml:space="preserve">ﭽ </w:t>
      </w:r>
      <w:r w:rsidRPr="00E607DC">
        <w:rPr>
          <w:rFonts w:ascii="QCF_P022" w:hAnsi="QCF_P022" w:cs="QCF_P022"/>
          <w:color w:val="000000"/>
          <w:sz w:val="28"/>
          <w:szCs w:val="28"/>
          <w:rtl/>
        </w:rPr>
        <w:t>ﭒ  ﭓ  ﭔ  ﭕ  ﭖ  ﭗ  ﭘ  ﭙ  ﭚ    ﭛ      ﭜ</w:t>
      </w:r>
      <w:r w:rsidRPr="00E607DC">
        <w:rPr>
          <w:rFonts w:ascii="QCF_P022" w:hAnsi="QCF_P022" w:cs="QCF_P022"/>
          <w:color w:val="0000A5"/>
          <w:sz w:val="28"/>
          <w:szCs w:val="28"/>
          <w:rtl/>
        </w:rPr>
        <w:t>ﭝ</w:t>
      </w:r>
      <w:r w:rsidRPr="00E607DC">
        <w:rPr>
          <w:rFonts w:ascii="QCF_P022" w:hAnsi="QCF_P022" w:cs="QCF_P022"/>
          <w:color w:val="000000"/>
          <w:sz w:val="28"/>
          <w:szCs w:val="28"/>
          <w:rtl/>
        </w:rPr>
        <w:t xml:space="preserve">  ﭞ  ﭟ  ﭠ  ﭡ</w:t>
      </w:r>
      <w:r w:rsidRPr="00E607DC">
        <w:rPr>
          <w:rFonts w:ascii="QCF_P022" w:hAnsi="QCF_P022" w:cs="QCF_P022"/>
          <w:color w:val="0000A5"/>
          <w:sz w:val="28"/>
          <w:szCs w:val="28"/>
          <w:rtl/>
        </w:rPr>
        <w:t>ﭢ</w:t>
      </w:r>
      <w:r w:rsidRPr="00E607DC">
        <w:rPr>
          <w:rFonts w:ascii="QCF_P022" w:hAnsi="QCF_P022" w:cs="QCF_P022"/>
          <w:color w:val="000000"/>
          <w:sz w:val="28"/>
          <w:szCs w:val="28"/>
          <w:rtl/>
        </w:rPr>
        <w:t xml:space="preserve">  ﭣ  ﭤ  ﭥ  ﭦ   ﭧ   ﭨ  </w:t>
      </w:r>
      <w:r w:rsidRPr="00E607DC">
        <w:rPr>
          <w:rFonts w:ascii="QCF_BSML" w:hAnsi="QCF_BSML" w:cs="QCF_BSML"/>
          <w:color w:val="000000"/>
          <w:sz w:val="28"/>
          <w:szCs w:val="28"/>
          <w:rtl/>
        </w:rPr>
        <w:t>ﭼ</w:t>
      </w:r>
      <w:r w:rsidRPr="00E607DC">
        <w:rPr>
          <w:rFonts w:ascii="Arial" w:hAnsi="Arial" w:cs="Arial"/>
          <w:color w:val="000000"/>
          <w:sz w:val="28"/>
          <w:szCs w:val="28"/>
          <w:rtl/>
        </w:rPr>
        <w:t xml:space="preserve"> </w:t>
      </w:r>
      <w:r w:rsidRPr="00E607DC">
        <w:rPr>
          <w:rFonts w:hint="cs"/>
          <w:sz w:val="28"/>
          <w:szCs w:val="28"/>
          <w:rtl/>
        </w:rPr>
        <w:t xml:space="preserve">الى قوله تعالى: </w:t>
      </w:r>
      <w:r w:rsidRPr="00E607DC">
        <w:rPr>
          <w:rFonts w:ascii="QCF_BSML" w:hAnsi="QCF_BSML" w:cs="QCF_BSML"/>
          <w:color w:val="000000"/>
          <w:sz w:val="28"/>
          <w:szCs w:val="28"/>
          <w:rtl/>
        </w:rPr>
        <w:t xml:space="preserve">ﭽ </w:t>
      </w:r>
      <w:r w:rsidRPr="00E607DC">
        <w:rPr>
          <w:rFonts w:ascii="QCF_P023" w:hAnsi="QCF_P023" w:cs="QCF_P023"/>
          <w:color w:val="000000"/>
          <w:sz w:val="28"/>
          <w:szCs w:val="28"/>
          <w:rtl/>
        </w:rPr>
        <w:t>ﮰ  ﮱ  ﯓ  ﯔ   ﯕ</w:t>
      </w:r>
      <w:r w:rsidRPr="00E607DC">
        <w:rPr>
          <w:rFonts w:ascii="QCF_BSML" w:hAnsi="QCF_BSML" w:cs="QCF_BSML"/>
          <w:color w:val="000000"/>
          <w:sz w:val="28"/>
          <w:szCs w:val="28"/>
          <w:rtl/>
        </w:rPr>
        <w:t>ﭼ</w:t>
      </w:r>
      <w:r w:rsidRPr="00E607DC">
        <w:rPr>
          <w:rFonts w:hint="cs"/>
          <w:sz w:val="28"/>
          <w:szCs w:val="28"/>
          <w:vertAlign w:val="superscript"/>
          <w:rtl/>
        </w:rPr>
        <w:t>(</w:t>
      </w:r>
      <w:r w:rsidRPr="005D1A3A">
        <w:rPr>
          <w:rStyle w:val="a4"/>
          <w:sz w:val="28"/>
          <w:szCs w:val="28"/>
          <w:rtl/>
        </w:rPr>
        <w:footnoteReference w:id="394"/>
      </w:r>
      <w:r w:rsidRPr="00E607DC">
        <w:rPr>
          <w:rFonts w:hint="cs"/>
          <w:sz w:val="28"/>
          <w:szCs w:val="28"/>
          <w:vertAlign w:val="superscript"/>
          <w:rtl/>
        </w:rPr>
        <w:t>)</w:t>
      </w:r>
      <w:r w:rsidRPr="00E607DC">
        <w:rPr>
          <w:rFonts w:ascii="Arial" w:hAnsi="Arial" w:cs="Arial"/>
          <w:color w:val="000000"/>
          <w:sz w:val="28"/>
          <w:szCs w:val="28"/>
          <w:rtl/>
        </w:rPr>
        <w:t xml:space="preserve"> </w:t>
      </w:r>
      <w:r w:rsidRPr="00E607DC">
        <w:rPr>
          <w:rFonts w:hint="cs"/>
          <w:sz w:val="28"/>
          <w:szCs w:val="28"/>
          <w:rtl/>
        </w:rPr>
        <w:t>،</w:t>
      </w:r>
      <w:r>
        <w:rPr>
          <w:rFonts w:hint="cs"/>
          <w:sz w:val="28"/>
          <w:szCs w:val="28"/>
          <w:rtl/>
        </w:rPr>
        <w:t xml:space="preserve"> كما في الصحيح من حديث</w:t>
      </w:r>
      <w:r w:rsidRPr="00E607DC">
        <w:rPr>
          <w:rFonts w:hint="cs"/>
          <w:sz w:val="28"/>
          <w:szCs w:val="28"/>
          <w:rtl/>
        </w:rPr>
        <w:t xml:space="preserve"> الْبَرَاءِ</w:t>
      </w:r>
      <w:r w:rsidRPr="00E607DC">
        <w:rPr>
          <w:sz w:val="28"/>
          <w:szCs w:val="28"/>
          <w:rtl/>
        </w:rPr>
        <w:t xml:space="preserve"> </w:t>
      </w:r>
      <w:r w:rsidRPr="00E607DC">
        <w:rPr>
          <w:rFonts w:hint="cs"/>
          <w:sz w:val="28"/>
          <w:szCs w:val="28"/>
          <w:rtl/>
        </w:rPr>
        <w:t>بن</w:t>
      </w:r>
      <w:r w:rsidRPr="00E607DC">
        <w:rPr>
          <w:sz w:val="28"/>
          <w:szCs w:val="28"/>
          <w:rtl/>
        </w:rPr>
        <w:t xml:space="preserve"> </w:t>
      </w:r>
      <w:r w:rsidRPr="00E607DC">
        <w:rPr>
          <w:rFonts w:hint="cs"/>
          <w:sz w:val="28"/>
          <w:szCs w:val="28"/>
          <w:rtl/>
        </w:rPr>
        <w:t>عَازِبٍ</w:t>
      </w:r>
      <w:r w:rsidRPr="00E607DC">
        <w:rPr>
          <w:sz w:val="28"/>
          <w:szCs w:val="28"/>
          <w:rtl/>
        </w:rPr>
        <w:t xml:space="preserve"> </w:t>
      </w:r>
      <w:r w:rsidRPr="00E607DC">
        <w:rPr>
          <w:rFonts w:hint="cs"/>
          <w:sz w:val="28"/>
          <w:szCs w:val="28"/>
          <w:rtl/>
        </w:rPr>
        <w:t>رضي</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عنهما</w:t>
      </w:r>
      <w:r w:rsidRPr="00E607DC">
        <w:rPr>
          <w:sz w:val="28"/>
          <w:szCs w:val="28"/>
          <w:rtl/>
        </w:rPr>
        <w:t xml:space="preserve"> </w:t>
      </w:r>
      <w:r w:rsidRPr="00E607DC">
        <w:rPr>
          <w:rFonts w:hint="cs"/>
          <w:sz w:val="28"/>
          <w:szCs w:val="28"/>
          <w:rtl/>
        </w:rPr>
        <w:t>قال:</w:t>
      </w:r>
      <w:r w:rsidRPr="00E607DC">
        <w:rPr>
          <w:sz w:val="28"/>
          <w:szCs w:val="28"/>
          <w:rtl/>
        </w:rPr>
        <w:t xml:space="preserve"> </w:t>
      </w:r>
      <w:r w:rsidRPr="00E607DC">
        <w:rPr>
          <w:rFonts w:hint="cs"/>
          <w:sz w:val="28"/>
          <w:szCs w:val="28"/>
          <w:rtl/>
        </w:rPr>
        <w:t>كان</w:t>
      </w:r>
      <w:r w:rsidRPr="00E607DC">
        <w:rPr>
          <w:sz w:val="28"/>
          <w:szCs w:val="28"/>
          <w:rtl/>
        </w:rPr>
        <w:t xml:space="preserve"> </w:t>
      </w:r>
      <w:r w:rsidRPr="00E607DC">
        <w:rPr>
          <w:rFonts w:hint="cs"/>
          <w:sz w:val="28"/>
          <w:szCs w:val="28"/>
          <w:rtl/>
        </w:rPr>
        <w:t>رسول</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عليه</w:t>
      </w:r>
      <w:r w:rsidRPr="00E607DC">
        <w:rPr>
          <w:sz w:val="28"/>
          <w:szCs w:val="28"/>
          <w:rtl/>
        </w:rPr>
        <w:t xml:space="preserve"> </w:t>
      </w:r>
      <w:r w:rsidRPr="00E607DC">
        <w:rPr>
          <w:rFonts w:hint="cs"/>
          <w:sz w:val="28"/>
          <w:szCs w:val="28"/>
          <w:rtl/>
        </w:rPr>
        <w:t>وسلم</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نحو</w:t>
      </w:r>
      <w:r w:rsidRPr="00E607DC">
        <w:rPr>
          <w:sz w:val="28"/>
          <w:szCs w:val="28"/>
          <w:rtl/>
        </w:rPr>
        <w:t xml:space="preserve"> </w:t>
      </w:r>
      <w:r w:rsidRPr="00E607DC">
        <w:rPr>
          <w:rFonts w:hint="cs"/>
          <w:sz w:val="28"/>
          <w:szCs w:val="28"/>
          <w:rtl/>
        </w:rPr>
        <w:t>بَيْتِ</w:t>
      </w:r>
      <w:r w:rsidRPr="00E607DC">
        <w:rPr>
          <w:sz w:val="28"/>
          <w:szCs w:val="28"/>
          <w:rtl/>
        </w:rPr>
        <w:t xml:space="preserve"> </w:t>
      </w:r>
      <w:r w:rsidRPr="00E607DC">
        <w:rPr>
          <w:rFonts w:hint="cs"/>
          <w:sz w:val="28"/>
          <w:szCs w:val="28"/>
          <w:rtl/>
        </w:rPr>
        <w:t>الْمَقْدِسِ</w:t>
      </w:r>
      <w:r w:rsidRPr="00E607DC">
        <w:rPr>
          <w:sz w:val="28"/>
          <w:szCs w:val="28"/>
          <w:rtl/>
        </w:rPr>
        <w:t xml:space="preserve"> </w:t>
      </w:r>
      <w:r w:rsidRPr="00E607DC">
        <w:rPr>
          <w:rFonts w:hint="cs"/>
          <w:sz w:val="28"/>
          <w:szCs w:val="28"/>
          <w:rtl/>
        </w:rPr>
        <w:t>سِتَّةَ</w:t>
      </w:r>
      <w:r w:rsidRPr="00E607DC">
        <w:rPr>
          <w:sz w:val="28"/>
          <w:szCs w:val="28"/>
          <w:rtl/>
        </w:rPr>
        <w:t xml:space="preserve"> </w:t>
      </w:r>
      <w:r w:rsidRPr="00E607DC">
        <w:rPr>
          <w:rFonts w:hint="cs"/>
          <w:sz w:val="28"/>
          <w:szCs w:val="28"/>
          <w:rtl/>
        </w:rPr>
        <w:t>عَشَرَ</w:t>
      </w:r>
      <w:r w:rsidRPr="00E607DC">
        <w:rPr>
          <w:sz w:val="28"/>
          <w:szCs w:val="28"/>
          <w:rtl/>
        </w:rPr>
        <w:t xml:space="preserve"> </w:t>
      </w:r>
      <w:r w:rsidRPr="00E607DC">
        <w:rPr>
          <w:rFonts w:hint="cs"/>
          <w:sz w:val="28"/>
          <w:szCs w:val="28"/>
          <w:rtl/>
        </w:rPr>
        <w:t>أو</w:t>
      </w:r>
      <w:r w:rsidRPr="00E607DC">
        <w:rPr>
          <w:sz w:val="28"/>
          <w:szCs w:val="28"/>
          <w:rtl/>
        </w:rPr>
        <w:t xml:space="preserve"> </w:t>
      </w:r>
      <w:r w:rsidRPr="00E607DC">
        <w:rPr>
          <w:rFonts w:hint="cs"/>
          <w:sz w:val="28"/>
          <w:szCs w:val="28"/>
          <w:rtl/>
        </w:rPr>
        <w:t>سَبْعَةَ</w:t>
      </w:r>
      <w:r w:rsidRPr="00E607DC">
        <w:rPr>
          <w:sz w:val="28"/>
          <w:szCs w:val="28"/>
          <w:rtl/>
        </w:rPr>
        <w:t xml:space="preserve"> </w:t>
      </w:r>
      <w:r w:rsidRPr="00E607DC">
        <w:rPr>
          <w:rFonts w:hint="cs"/>
          <w:sz w:val="28"/>
          <w:szCs w:val="28"/>
          <w:rtl/>
        </w:rPr>
        <w:t>عَشَرَ</w:t>
      </w:r>
      <w:r w:rsidRPr="00E607DC">
        <w:rPr>
          <w:sz w:val="28"/>
          <w:szCs w:val="28"/>
          <w:rtl/>
        </w:rPr>
        <w:t xml:space="preserve"> </w:t>
      </w:r>
      <w:r w:rsidRPr="00E607DC">
        <w:rPr>
          <w:rFonts w:hint="cs"/>
          <w:sz w:val="28"/>
          <w:szCs w:val="28"/>
          <w:rtl/>
        </w:rPr>
        <w:t>شَهْرًا،</w:t>
      </w:r>
      <w:r w:rsidRPr="00E607DC">
        <w:rPr>
          <w:sz w:val="28"/>
          <w:szCs w:val="28"/>
          <w:rtl/>
        </w:rPr>
        <w:t xml:space="preserve"> </w:t>
      </w:r>
      <w:r w:rsidRPr="00E607DC">
        <w:rPr>
          <w:rFonts w:hint="cs"/>
          <w:sz w:val="28"/>
          <w:szCs w:val="28"/>
          <w:rtl/>
        </w:rPr>
        <w:t>وكان</w:t>
      </w:r>
      <w:r w:rsidRPr="00E607DC">
        <w:rPr>
          <w:sz w:val="28"/>
          <w:szCs w:val="28"/>
          <w:rtl/>
        </w:rPr>
        <w:t xml:space="preserve"> </w:t>
      </w:r>
      <w:r w:rsidRPr="00E607DC">
        <w:rPr>
          <w:rFonts w:hint="cs"/>
          <w:sz w:val="28"/>
          <w:szCs w:val="28"/>
          <w:rtl/>
        </w:rPr>
        <w:t>رسول</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عليه</w:t>
      </w:r>
      <w:r w:rsidRPr="00E607DC">
        <w:rPr>
          <w:sz w:val="28"/>
          <w:szCs w:val="28"/>
          <w:rtl/>
        </w:rPr>
        <w:t xml:space="preserve"> </w:t>
      </w:r>
      <w:r w:rsidRPr="00E607DC">
        <w:rPr>
          <w:rFonts w:hint="cs"/>
          <w:sz w:val="28"/>
          <w:szCs w:val="28"/>
          <w:rtl/>
        </w:rPr>
        <w:t>وسلم</w:t>
      </w:r>
      <w:r w:rsidRPr="00E607DC">
        <w:rPr>
          <w:sz w:val="28"/>
          <w:szCs w:val="28"/>
          <w:rtl/>
        </w:rPr>
        <w:t xml:space="preserve"> </w:t>
      </w:r>
      <w:r w:rsidRPr="00E607DC">
        <w:rPr>
          <w:rFonts w:hint="cs"/>
          <w:sz w:val="28"/>
          <w:szCs w:val="28"/>
          <w:rtl/>
        </w:rPr>
        <w:t>يُحِبُّ</w:t>
      </w:r>
      <w:r w:rsidRPr="00E607DC">
        <w:rPr>
          <w:sz w:val="28"/>
          <w:szCs w:val="28"/>
          <w:rtl/>
        </w:rPr>
        <w:t xml:space="preserve"> </w:t>
      </w:r>
      <w:r w:rsidRPr="00E607DC">
        <w:rPr>
          <w:rFonts w:hint="cs"/>
          <w:sz w:val="28"/>
          <w:szCs w:val="28"/>
          <w:rtl/>
        </w:rPr>
        <w:t>أَنْ</w:t>
      </w:r>
      <w:r w:rsidRPr="00E607DC">
        <w:rPr>
          <w:sz w:val="28"/>
          <w:szCs w:val="28"/>
          <w:rtl/>
        </w:rPr>
        <w:t xml:space="preserve"> </w:t>
      </w:r>
      <w:r w:rsidRPr="00E607DC">
        <w:rPr>
          <w:rFonts w:hint="cs"/>
          <w:sz w:val="28"/>
          <w:szCs w:val="28"/>
          <w:rtl/>
        </w:rPr>
        <w:t>يُوَجَّهَ</w:t>
      </w:r>
      <w:r w:rsidRPr="00E607DC">
        <w:rPr>
          <w:sz w:val="28"/>
          <w:szCs w:val="28"/>
          <w:rtl/>
        </w:rPr>
        <w:t xml:space="preserve"> </w:t>
      </w:r>
      <w:r w:rsidRPr="00E607DC">
        <w:rPr>
          <w:rFonts w:hint="cs"/>
          <w:sz w:val="28"/>
          <w:szCs w:val="28"/>
          <w:rtl/>
        </w:rPr>
        <w:t>إلى</w:t>
      </w:r>
      <w:r w:rsidRPr="00E607DC">
        <w:rPr>
          <w:sz w:val="28"/>
          <w:szCs w:val="28"/>
          <w:rtl/>
        </w:rPr>
        <w:t xml:space="preserve"> </w:t>
      </w:r>
      <w:r w:rsidRPr="00E607DC">
        <w:rPr>
          <w:rFonts w:hint="cs"/>
          <w:sz w:val="28"/>
          <w:szCs w:val="28"/>
          <w:rtl/>
        </w:rPr>
        <w:t>الْكَعْبَةِ،</w:t>
      </w:r>
      <w:r w:rsidRPr="00E607DC">
        <w:rPr>
          <w:sz w:val="28"/>
          <w:szCs w:val="28"/>
          <w:rtl/>
        </w:rPr>
        <w:t xml:space="preserve"> </w:t>
      </w:r>
      <w:r w:rsidRPr="00E607DC">
        <w:rPr>
          <w:rFonts w:hint="cs"/>
          <w:sz w:val="28"/>
          <w:szCs w:val="28"/>
          <w:rtl/>
        </w:rPr>
        <w:t>فَأَنْزَلَ</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ascii="QCF_BSML" w:hAnsi="QCF_BSML" w:cs="QCF_BSML"/>
          <w:color w:val="000000"/>
          <w:sz w:val="28"/>
          <w:szCs w:val="28"/>
          <w:rtl/>
        </w:rPr>
        <w:t xml:space="preserve">ﭽ </w:t>
      </w:r>
      <w:r w:rsidRPr="00E607DC">
        <w:rPr>
          <w:rFonts w:ascii="QCF_P022" w:hAnsi="QCF_P022" w:cs="QCF_P022"/>
          <w:color w:val="000000"/>
          <w:sz w:val="28"/>
          <w:szCs w:val="28"/>
          <w:rtl/>
        </w:rPr>
        <w:t>ﮜ  ﮝ  ﮞ  ﮟ  ﮠ  ﮡ</w:t>
      </w:r>
      <w:r w:rsidRPr="00E607DC">
        <w:rPr>
          <w:rFonts w:ascii="Arial" w:hAnsi="Arial" w:cs="Arial"/>
          <w:color w:val="000000"/>
          <w:sz w:val="28"/>
          <w:szCs w:val="28"/>
          <w:rtl/>
        </w:rPr>
        <w:t xml:space="preserve"> </w:t>
      </w:r>
      <w:r w:rsidRPr="00E607DC">
        <w:rPr>
          <w:rFonts w:ascii="QCF_BSML" w:hAnsi="QCF_BSML" w:cs="QCF_BSML"/>
          <w:color w:val="000000"/>
          <w:sz w:val="28"/>
          <w:szCs w:val="28"/>
          <w:rtl/>
        </w:rPr>
        <w:t>ﭼ</w:t>
      </w:r>
      <w:r w:rsidRPr="00E607DC">
        <w:rPr>
          <w:sz w:val="28"/>
          <w:szCs w:val="28"/>
          <w:rtl/>
        </w:rPr>
        <w:t xml:space="preserve"> </w:t>
      </w:r>
      <w:r w:rsidRPr="00E607DC">
        <w:rPr>
          <w:rFonts w:hint="cs"/>
          <w:sz w:val="28"/>
          <w:szCs w:val="28"/>
          <w:rtl/>
        </w:rPr>
        <w:t>فَتَوَجَّهَ</w:t>
      </w:r>
      <w:r w:rsidRPr="00E607DC">
        <w:rPr>
          <w:sz w:val="28"/>
          <w:szCs w:val="28"/>
          <w:rtl/>
        </w:rPr>
        <w:t xml:space="preserve"> </w:t>
      </w:r>
      <w:r w:rsidRPr="00E607DC">
        <w:rPr>
          <w:rFonts w:hint="cs"/>
          <w:sz w:val="28"/>
          <w:szCs w:val="28"/>
          <w:rtl/>
        </w:rPr>
        <w:t>نحو</w:t>
      </w:r>
      <w:r w:rsidRPr="00E607DC">
        <w:rPr>
          <w:sz w:val="28"/>
          <w:szCs w:val="28"/>
          <w:rtl/>
        </w:rPr>
        <w:t xml:space="preserve"> </w:t>
      </w:r>
      <w:r w:rsidRPr="00E607DC">
        <w:rPr>
          <w:rFonts w:hint="cs"/>
          <w:sz w:val="28"/>
          <w:szCs w:val="28"/>
          <w:rtl/>
        </w:rPr>
        <w:t>الْكَعْبَةِ، وقال</w:t>
      </w:r>
      <w:r w:rsidRPr="00E607DC">
        <w:rPr>
          <w:sz w:val="28"/>
          <w:szCs w:val="28"/>
          <w:rtl/>
        </w:rPr>
        <w:t xml:space="preserve"> </w:t>
      </w:r>
      <w:r w:rsidRPr="00E607DC">
        <w:rPr>
          <w:rFonts w:hint="cs"/>
          <w:sz w:val="28"/>
          <w:szCs w:val="28"/>
          <w:rtl/>
        </w:rPr>
        <w:t>السُّفَهَاءُ</w:t>
      </w:r>
      <w:r w:rsidRPr="00E607DC">
        <w:rPr>
          <w:sz w:val="28"/>
          <w:szCs w:val="28"/>
          <w:rtl/>
        </w:rPr>
        <w:t xml:space="preserve"> </w:t>
      </w:r>
      <w:r w:rsidRPr="00E607DC">
        <w:rPr>
          <w:rFonts w:hint="cs"/>
          <w:sz w:val="28"/>
          <w:szCs w:val="28"/>
          <w:rtl/>
        </w:rPr>
        <w:t>من</w:t>
      </w:r>
      <w:r w:rsidRPr="00E607DC">
        <w:rPr>
          <w:sz w:val="28"/>
          <w:szCs w:val="28"/>
          <w:rtl/>
        </w:rPr>
        <w:t xml:space="preserve"> </w:t>
      </w:r>
      <w:r w:rsidRPr="00E607DC">
        <w:rPr>
          <w:rFonts w:hint="cs"/>
          <w:sz w:val="28"/>
          <w:szCs w:val="28"/>
          <w:rtl/>
        </w:rPr>
        <w:t>الناس</w:t>
      </w:r>
      <w:r w:rsidRPr="00E607DC">
        <w:rPr>
          <w:sz w:val="28"/>
          <w:szCs w:val="28"/>
          <w:rtl/>
        </w:rPr>
        <w:t xml:space="preserve"> </w:t>
      </w:r>
      <w:r w:rsidRPr="00E607DC">
        <w:rPr>
          <w:rFonts w:hint="cs"/>
          <w:sz w:val="28"/>
          <w:szCs w:val="28"/>
          <w:rtl/>
        </w:rPr>
        <w:t>وَهُمْ</w:t>
      </w:r>
      <w:r w:rsidRPr="00E607DC">
        <w:rPr>
          <w:sz w:val="28"/>
          <w:szCs w:val="28"/>
          <w:rtl/>
        </w:rPr>
        <w:t xml:space="preserve"> </w:t>
      </w:r>
      <w:r w:rsidRPr="00E607DC">
        <w:rPr>
          <w:rFonts w:hint="cs"/>
          <w:sz w:val="28"/>
          <w:szCs w:val="28"/>
          <w:rtl/>
        </w:rPr>
        <w:t>الْيَهُودُ:</w:t>
      </w:r>
      <w:r w:rsidRPr="00E607DC">
        <w:rPr>
          <w:sz w:val="28"/>
          <w:szCs w:val="28"/>
          <w:rtl/>
        </w:rPr>
        <w:t xml:space="preserve"> </w:t>
      </w:r>
      <w:r w:rsidRPr="00E607DC">
        <w:rPr>
          <w:rFonts w:ascii="QCF_BSML" w:hAnsi="QCF_BSML" w:cs="QCF_BSML"/>
          <w:color w:val="000000"/>
          <w:sz w:val="28"/>
          <w:szCs w:val="28"/>
          <w:rtl/>
        </w:rPr>
        <w:t xml:space="preserve">ﭽ </w:t>
      </w:r>
      <w:r w:rsidRPr="00E607DC">
        <w:rPr>
          <w:rFonts w:ascii="QCF_P022" w:hAnsi="QCF_P022" w:cs="QCF_P022"/>
          <w:color w:val="000000"/>
          <w:sz w:val="28"/>
          <w:szCs w:val="28"/>
          <w:rtl/>
        </w:rPr>
        <w:t>ﭖ  ﭗ  ﭘ  ﭙ  ﭚ    ﭛ       ﭜ</w:t>
      </w:r>
      <w:r w:rsidRPr="00E607DC">
        <w:rPr>
          <w:rFonts w:ascii="QCF_P022" w:hAnsi="QCF_P022" w:cs="QCF_P022"/>
          <w:color w:val="0000A5"/>
          <w:sz w:val="28"/>
          <w:szCs w:val="28"/>
          <w:rtl/>
        </w:rPr>
        <w:t>ﭝ</w:t>
      </w:r>
      <w:r w:rsidRPr="00E607DC">
        <w:rPr>
          <w:rFonts w:ascii="QCF_P022" w:hAnsi="QCF_P022" w:cs="QCF_P022"/>
          <w:color w:val="000000"/>
          <w:sz w:val="28"/>
          <w:szCs w:val="28"/>
          <w:rtl/>
        </w:rPr>
        <w:t xml:space="preserve">  ﭞ  ﭟ  ﭠ  ﭡ</w:t>
      </w:r>
      <w:r w:rsidRPr="00E607DC">
        <w:rPr>
          <w:rFonts w:ascii="QCF_P022" w:hAnsi="QCF_P022" w:cs="QCF_P022"/>
          <w:color w:val="0000A5"/>
          <w:sz w:val="28"/>
          <w:szCs w:val="28"/>
          <w:rtl/>
        </w:rPr>
        <w:t>ﭢ</w:t>
      </w:r>
      <w:r w:rsidRPr="00E607DC">
        <w:rPr>
          <w:rFonts w:ascii="QCF_P022" w:hAnsi="QCF_P022" w:cs="QCF_P022"/>
          <w:color w:val="000000"/>
          <w:sz w:val="28"/>
          <w:szCs w:val="28"/>
          <w:rtl/>
        </w:rPr>
        <w:t xml:space="preserve">  ﭣ  ﭤ  ﭥ  ﭦ   ﭧ   ﭨ</w:t>
      </w:r>
      <w:r w:rsidRPr="00E607DC">
        <w:rPr>
          <w:rFonts w:ascii="QCF_BSML" w:hAnsi="QCF_BSML" w:cs="QCF_BSML"/>
          <w:color w:val="000000"/>
          <w:sz w:val="28"/>
          <w:szCs w:val="28"/>
          <w:rtl/>
        </w:rPr>
        <w:t>ﭼ</w:t>
      </w:r>
      <w:r w:rsidRPr="00E607DC">
        <w:rPr>
          <w:rFonts w:ascii="Arial" w:hAnsi="Arial" w:cs="Arial"/>
          <w:color w:val="000000"/>
          <w:sz w:val="28"/>
          <w:szCs w:val="28"/>
          <w:rtl/>
        </w:rPr>
        <w:t xml:space="preserve"> </w:t>
      </w:r>
      <w:r w:rsidRPr="00E607DC">
        <w:rPr>
          <w:rFonts w:hint="cs"/>
          <w:sz w:val="28"/>
          <w:szCs w:val="28"/>
          <w:rtl/>
        </w:rPr>
        <w:t>، فَصَلَّى</w:t>
      </w:r>
      <w:r w:rsidRPr="00E607DC">
        <w:rPr>
          <w:sz w:val="28"/>
          <w:szCs w:val="28"/>
          <w:rtl/>
        </w:rPr>
        <w:t xml:space="preserve"> </w:t>
      </w:r>
      <w:r w:rsidRPr="00E607DC">
        <w:rPr>
          <w:rFonts w:hint="cs"/>
          <w:sz w:val="28"/>
          <w:szCs w:val="28"/>
          <w:rtl/>
        </w:rPr>
        <w:t>مع</w:t>
      </w:r>
      <w:r w:rsidRPr="00E607DC">
        <w:rPr>
          <w:sz w:val="28"/>
          <w:szCs w:val="28"/>
          <w:rtl/>
        </w:rPr>
        <w:t xml:space="preserve"> </w:t>
      </w:r>
      <w:r w:rsidRPr="00E607DC">
        <w:rPr>
          <w:rFonts w:hint="cs"/>
          <w:sz w:val="28"/>
          <w:szCs w:val="28"/>
          <w:rtl/>
        </w:rPr>
        <w:t>النبي</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عليه</w:t>
      </w:r>
      <w:r w:rsidRPr="00E607DC">
        <w:rPr>
          <w:sz w:val="28"/>
          <w:szCs w:val="28"/>
          <w:rtl/>
        </w:rPr>
        <w:t xml:space="preserve"> </w:t>
      </w:r>
      <w:r w:rsidRPr="00E607DC">
        <w:rPr>
          <w:rFonts w:hint="cs"/>
          <w:sz w:val="28"/>
          <w:szCs w:val="28"/>
          <w:rtl/>
        </w:rPr>
        <w:t>وسلم</w:t>
      </w:r>
      <w:r w:rsidRPr="00E607DC">
        <w:rPr>
          <w:sz w:val="28"/>
          <w:szCs w:val="28"/>
          <w:rtl/>
        </w:rPr>
        <w:t xml:space="preserve"> </w:t>
      </w:r>
      <w:r w:rsidRPr="00E607DC">
        <w:rPr>
          <w:rFonts w:hint="cs"/>
          <w:sz w:val="28"/>
          <w:szCs w:val="28"/>
          <w:rtl/>
        </w:rPr>
        <w:t>رَجُلٌ،</w:t>
      </w:r>
      <w:r w:rsidRPr="00E607DC">
        <w:rPr>
          <w:sz w:val="28"/>
          <w:szCs w:val="28"/>
          <w:rtl/>
        </w:rPr>
        <w:t xml:space="preserve"> </w:t>
      </w:r>
      <w:r w:rsidRPr="00E607DC">
        <w:rPr>
          <w:rFonts w:hint="cs"/>
          <w:sz w:val="28"/>
          <w:szCs w:val="28"/>
          <w:rtl/>
        </w:rPr>
        <w:t>ثُمَّ</w:t>
      </w:r>
      <w:r w:rsidRPr="00E607DC">
        <w:rPr>
          <w:sz w:val="28"/>
          <w:szCs w:val="28"/>
          <w:rtl/>
        </w:rPr>
        <w:t xml:space="preserve"> </w:t>
      </w:r>
      <w:r w:rsidRPr="00E607DC">
        <w:rPr>
          <w:rFonts w:hint="cs"/>
          <w:sz w:val="28"/>
          <w:szCs w:val="28"/>
          <w:rtl/>
        </w:rPr>
        <w:t>خَرَجَ</w:t>
      </w:r>
      <w:r w:rsidRPr="00E607DC">
        <w:rPr>
          <w:sz w:val="28"/>
          <w:szCs w:val="28"/>
          <w:rtl/>
        </w:rPr>
        <w:t xml:space="preserve"> </w:t>
      </w:r>
      <w:r w:rsidRPr="00E607DC">
        <w:rPr>
          <w:rFonts w:hint="cs"/>
          <w:sz w:val="28"/>
          <w:szCs w:val="28"/>
          <w:rtl/>
        </w:rPr>
        <w:t>بَعْدَ</w:t>
      </w:r>
      <w:r w:rsidRPr="00E607DC">
        <w:rPr>
          <w:sz w:val="28"/>
          <w:szCs w:val="28"/>
          <w:rtl/>
        </w:rPr>
        <w:t xml:space="preserve"> </w:t>
      </w:r>
      <w:r w:rsidRPr="00E607DC">
        <w:rPr>
          <w:rFonts w:hint="cs"/>
          <w:sz w:val="28"/>
          <w:szCs w:val="28"/>
          <w:rtl/>
        </w:rPr>
        <w:t>ما</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فَمَرَّ</w:t>
      </w:r>
      <w:r w:rsidRPr="00E607DC">
        <w:rPr>
          <w:sz w:val="28"/>
          <w:szCs w:val="28"/>
          <w:rtl/>
        </w:rPr>
        <w:t xml:space="preserve"> </w:t>
      </w:r>
      <w:r w:rsidRPr="00E607DC">
        <w:rPr>
          <w:rFonts w:hint="cs"/>
          <w:sz w:val="28"/>
          <w:szCs w:val="28"/>
          <w:rtl/>
        </w:rPr>
        <w:t>على</w:t>
      </w:r>
      <w:r w:rsidRPr="00E607DC">
        <w:rPr>
          <w:sz w:val="28"/>
          <w:szCs w:val="28"/>
          <w:rtl/>
        </w:rPr>
        <w:t xml:space="preserve"> </w:t>
      </w:r>
      <w:r w:rsidRPr="00E607DC">
        <w:rPr>
          <w:rFonts w:hint="cs"/>
          <w:sz w:val="28"/>
          <w:szCs w:val="28"/>
          <w:rtl/>
        </w:rPr>
        <w:t>قَوْمٍ</w:t>
      </w:r>
      <w:r w:rsidRPr="00E607DC">
        <w:rPr>
          <w:sz w:val="28"/>
          <w:szCs w:val="28"/>
          <w:rtl/>
        </w:rPr>
        <w:t xml:space="preserve"> </w:t>
      </w:r>
      <w:r w:rsidRPr="00E607DC">
        <w:rPr>
          <w:rFonts w:hint="cs"/>
          <w:sz w:val="28"/>
          <w:szCs w:val="28"/>
          <w:rtl/>
        </w:rPr>
        <w:lastRenderedPageBreak/>
        <w:t>م</w:t>
      </w:r>
      <w:r>
        <w:rPr>
          <w:rFonts w:hint="cs"/>
          <w:sz w:val="28"/>
          <w:szCs w:val="28"/>
          <w:rtl/>
        </w:rPr>
        <w:t>ـ</w:t>
      </w:r>
      <w:r w:rsidRPr="00E607DC">
        <w:rPr>
          <w:rFonts w:hint="cs"/>
          <w:sz w:val="28"/>
          <w:szCs w:val="28"/>
          <w:rtl/>
        </w:rPr>
        <w:t>ن</w:t>
      </w:r>
      <w:r w:rsidRPr="00E607DC">
        <w:rPr>
          <w:sz w:val="28"/>
          <w:szCs w:val="28"/>
          <w:rtl/>
        </w:rPr>
        <w:t xml:space="preserve"> </w:t>
      </w:r>
      <w:r w:rsidRPr="00E607DC">
        <w:rPr>
          <w:rFonts w:hint="cs"/>
          <w:sz w:val="28"/>
          <w:szCs w:val="28"/>
          <w:rtl/>
        </w:rPr>
        <w:t>الْأَنْصَارِ</w:t>
      </w:r>
      <w:r w:rsidRPr="00E607DC">
        <w:rPr>
          <w:sz w:val="28"/>
          <w:szCs w:val="28"/>
          <w:rtl/>
        </w:rPr>
        <w:t xml:space="preserve"> </w:t>
      </w:r>
      <w:r w:rsidRPr="00E607DC">
        <w:rPr>
          <w:rFonts w:hint="cs"/>
          <w:sz w:val="28"/>
          <w:szCs w:val="28"/>
          <w:rtl/>
        </w:rPr>
        <w:t>ف</w:t>
      </w:r>
      <w:r>
        <w:rPr>
          <w:rFonts w:hint="cs"/>
          <w:sz w:val="28"/>
          <w:szCs w:val="28"/>
          <w:rtl/>
        </w:rPr>
        <w:t>ـ</w:t>
      </w:r>
      <w:r w:rsidRPr="00E607DC">
        <w:rPr>
          <w:rFonts w:hint="cs"/>
          <w:sz w:val="28"/>
          <w:szCs w:val="28"/>
          <w:rtl/>
        </w:rPr>
        <w:t>ي</w:t>
      </w:r>
      <w:r w:rsidRPr="00E607DC">
        <w:rPr>
          <w:sz w:val="28"/>
          <w:szCs w:val="28"/>
          <w:rtl/>
        </w:rPr>
        <w:t xml:space="preserve"> </w:t>
      </w:r>
      <w:r w:rsidRPr="00E607DC">
        <w:rPr>
          <w:rFonts w:hint="cs"/>
          <w:sz w:val="28"/>
          <w:szCs w:val="28"/>
          <w:rtl/>
        </w:rPr>
        <w:t>صَلَاةِ</w:t>
      </w:r>
      <w:r w:rsidRPr="00E607DC">
        <w:rPr>
          <w:sz w:val="28"/>
          <w:szCs w:val="28"/>
          <w:rtl/>
        </w:rPr>
        <w:t xml:space="preserve"> </w:t>
      </w:r>
      <w:r w:rsidRPr="00E607DC">
        <w:rPr>
          <w:rFonts w:hint="cs"/>
          <w:sz w:val="28"/>
          <w:szCs w:val="28"/>
          <w:rtl/>
        </w:rPr>
        <w:t>الْعَصْرِ</w:t>
      </w:r>
      <w:r w:rsidRPr="00E607DC">
        <w:rPr>
          <w:sz w:val="28"/>
          <w:szCs w:val="28"/>
          <w:rtl/>
        </w:rPr>
        <w:t xml:space="preserve"> </w:t>
      </w:r>
      <w:r w:rsidRPr="00E607DC">
        <w:rPr>
          <w:rFonts w:hint="cs"/>
          <w:sz w:val="28"/>
          <w:szCs w:val="28"/>
          <w:rtl/>
        </w:rPr>
        <w:t>نحو</w:t>
      </w:r>
      <w:r w:rsidRPr="00E607DC">
        <w:rPr>
          <w:sz w:val="28"/>
          <w:szCs w:val="28"/>
          <w:rtl/>
        </w:rPr>
        <w:t xml:space="preserve"> </w:t>
      </w:r>
      <w:r w:rsidRPr="00E607DC">
        <w:rPr>
          <w:rFonts w:hint="cs"/>
          <w:sz w:val="28"/>
          <w:szCs w:val="28"/>
          <w:rtl/>
        </w:rPr>
        <w:t>بَيْتِ</w:t>
      </w:r>
      <w:r w:rsidRPr="00E607DC">
        <w:rPr>
          <w:sz w:val="28"/>
          <w:szCs w:val="28"/>
          <w:rtl/>
        </w:rPr>
        <w:t xml:space="preserve"> </w:t>
      </w:r>
      <w:r w:rsidRPr="00E607DC">
        <w:rPr>
          <w:rFonts w:hint="cs"/>
          <w:sz w:val="28"/>
          <w:szCs w:val="28"/>
          <w:rtl/>
        </w:rPr>
        <w:t>الْمَقْدِسِ،</w:t>
      </w:r>
      <w:r w:rsidRPr="00E607DC">
        <w:rPr>
          <w:sz w:val="28"/>
          <w:szCs w:val="28"/>
          <w:rtl/>
        </w:rPr>
        <w:t xml:space="preserve"> </w:t>
      </w:r>
      <w:r w:rsidRPr="00E607DC">
        <w:rPr>
          <w:rFonts w:hint="cs"/>
          <w:sz w:val="28"/>
          <w:szCs w:val="28"/>
          <w:rtl/>
        </w:rPr>
        <w:t>فق</w:t>
      </w:r>
      <w:r>
        <w:rPr>
          <w:rFonts w:hint="cs"/>
          <w:sz w:val="28"/>
          <w:szCs w:val="28"/>
          <w:rtl/>
        </w:rPr>
        <w:t>ـ</w:t>
      </w:r>
      <w:r w:rsidRPr="00E607DC">
        <w:rPr>
          <w:rFonts w:hint="cs"/>
          <w:sz w:val="28"/>
          <w:szCs w:val="28"/>
          <w:rtl/>
        </w:rPr>
        <w:t>ال:</w:t>
      </w:r>
      <w:r w:rsidRPr="00E607DC">
        <w:rPr>
          <w:sz w:val="28"/>
          <w:szCs w:val="28"/>
          <w:rtl/>
        </w:rPr>
        <w:t xml:space="preserve"> </w:t>
      </w:r>
      <w:r w:rsidRPr="00E607DC">
        <w:rPr>
          <w:rFonts w:hint="cs"/>
          <w:sz w:val="28"/>
          <w:szCs w:val="28"/>
          <w:rtl/>
        </w:rPr>
        <w:t>ه</w:t>
      </w:r>
      <w:r>
        <w:rPr>
          <w:rFonts w:hint="cs"/>
          <w:sz w:val="28"/>
          <w:szCs w:val="28"/>
          <w:rtl/>
        </w:rPr>
        <w:t>ـ</w:t>
      </w:r>
      <w:r w:rsidRPr="00E607DC">
        <w:rPr>
          <w:rFonts w:hint="cs"/>
          <w:sz w:val="28"/>
          <w:szCs w:val="28"/>
          <w:rtl/>
        </w:rPr>
        <w:t>و</w:t>
      </w:r>
      <w:r w:rsidRPr="00E607DC">
        <w:rPr>
          <w:sz w:val="28"/>
          <w:szCs w:val="28"/>
          <w:rtl/>
        </w:rPr>
        <w:t xml:space="preserve"> </w:t>
      </w:r>
      <w:r w:rsidRPr="00E607DC">
        <w:rPr>
          <w:rFonts w:hint="cs"/>
          <w:sz w:val="28"/>
          <w:szCs w:val="28"/>
          <w:rtl/>
        </w:rPr>
        <w:t>يَشْهَدُ</w:t>
      </w:r>
      <w:r w:rsidRPr="00E607DC">
        <w:rPr>
          <w:sz w:val="28"/>
          <w:szCs w:val="28"/>
          <w:rtl/>
        </w:rPr>
        <w:t xml:space="preserve"> </w:t>
      </w:r>
      <w:r w:rsidRPr="00E607DC">
        <w:rPr>
          <w:rFonts w:hint="cs"/>
          <w:sz w:val="28"/>
          <w:szCs w:val="28"/>
          <w:rtl/>
        </w:rPr>
        <w:t>أَنَّهُ</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مع</w:t>
      </w:r>
      <w:r w:rsidRPr="00E607DC">
        <w:rPr>
          <w:sz w:val="28"/>
          <w:szCs w:val="28"/>
          <w:rtl/>
        </w:rPr>
        <w:t xml:space="preserve"> </w:t>
      </w:r>
      <w:r w:rsidRPr="00E607DC">
        <w:rPr>
          <w:rFonts w:hint="cs"/>
          <w:sz w:val="28"/>
          <w:szCs w:val="28"/>
          <w:rtl/>
        </w:rPr>
        <w:t>رسول</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صلى</w:t>
      </w:r>
      <w:r w:rsidRPr="00E607DC">
        <w:rPr>
          <w:sz w:val="28"/>
          <w:szCs w:val="28"/>
          <w:rtl/>
        </w:rPr>
        <w:t xml:space="preserve"> </w:t>
      </w:r>
      <w:r w:rsidRPr="00E607DC">
        <w:rPr>
          <w:rFonts w:hint="cs"/>
          <w:sz w:val="28"/>
          <w:szCs w:val="28"/>
          <w:rtl/>
        </w:rPr>
        <w:t>الله</w:t>
      </w:r>
      <w:r w:rsidRPr="00E607DC">
        <w:rPr>
          <w:sz w:val="28"/>
          <w:szCs w:val="28"/>
          <w:rtl/>
        </w:rPr>
        <w:t xml:space="preserve"> </w:t>
      </w:r>
      <w:r w:rsidRPr="00E607DC">
        <w:rPr>
          <w:rFonts w:hint="cs"/>
          <w:sz w:val="28"/>
          <w:szCs w:val="28"/>
          <w:rtl/>
        </w:rPr>
        <w:t>عليه</w:t>
      </w:r>
      <w:r w:rsidRPr="00E607DC">
        <w:rPr>
          <w:sz w:val="28"/>
          <w:szCs w:val="28"/>
          <w:rtl/>
        </w:rPr>
        <w:t xml:space="preserve"> </w:t>
      </w:r>
      <w:r w:rsidRPr="00E607DC">
        <w:rPr>
          <w:rFonts w:hint="cs"/>
          <w:sz w:val="28"/>
          <w:szCs w:val="28"/>
          <w:rtl/>
        </w:rPr>
        <w:t>وسلم،</w:t>
      </w:r>
      <w:r w:rsidRPr="00E607DC">
        <w:rPr>
          <w:sz w:val="28"/>
          <w:szCs w:val="28"/>
          <w:rtl/>
        </w:rPr>
        <w:t xml:space="preserve"> </w:t>
      </w:r>
      <w:r w:rsidRPr="00E607DC">
        <w:rPr>
          <w:rFonts w:hint="cs"/>
          <w:sz w:val="28"/>
          <w:szCs w:val="28"/>
          <w:rtl/>
        </w:rPr>
        <w:t>وَأَنَّهُ</w:t>
      </w:r>
      <w:r w:rsidRPr="00E607DC">
        <w:rPr>
          <w:sz w:val="28"/>
          <w:szCs w:val="28"/>
          <w:rtl/>
        </w:rPr>
        <w:t xml:space="preserve"> </w:t>
      </w:r>
      <w:r w:rsidRPr="00E607DC">
        <w:rPr>
          <w:rFonts w:hint="cs"/>
          <w:sz w:val="28"/>
          <w:szCs w:val="28"/>
          <w:rtl/>
        </w:rPr>
        <w:t>تَوَجَّهَ</w:t>
      </w:r>
      <w:r w:rsidRPr="00E607DC">
        <w:rPr>
          <w:sz w:val="28"/>
          <w:szCs w:val="28"/>
          <w:rtl/>
        </w:rPr>
        <w:t xml:space="preserve"> </w:t>
      </w:r>
      <w:r w:rsidRPr="00E607DC">
        <w:rPr>
          <w:rFonts w:hint="cs"/>
          <w:sz w:val="28"/>
          <w:szCs w:val="28"/>
          <w:rtl/>
        </w:rPr>
        <w:t>نحو</w:t>
      </w:r>
      <w:r w:rsidRPr="00E607DC">
        <w:rPr>
          <w:sz w:val="28"/>
          <w:szCs w:val="28"/>
          <w:rtl/>
        </w:rPr>
        <w:t xml:space="preserve"> </w:t>
      </w:r>
      <w:r w:rsidRPr="00E607DC">
        <w:rPr>
          <w:rFonts w:hint="cs"/>
          <w:sz w:val="28"/>
          <w:szCs w:val="28"/>
          <w:rtl/>
        </w:rPr>
        <w:t>الْكَعْبَةِ،</w:t>
      </w:r>
      <w:r w:rsidRPr="00E607DC">
        <w:rPr>
          <w:sz w:val="28"/>
          <w:szCs w:val="28"/>
          <w:rtl/>
        </w:rPr>
        <w:t xml:space="preserve"> </w:t>
      </w:r>
      <w:r w:rsidRPr="00E607DC">
        <w:rPr>
          <w:rFonts w:hint="cs"/>
          <w:sz w:val="28"/>
          <w:szCs w:val="28"/>
          <w:rtl/>
        </w:rPr>
        <w:t>فَتَحَرَّفَ</w:t>
      </w:r>
      <w:r w:rsidRPr="00E607DC">
        <w:rPr>
          <w:sz w:val="28"/>
          <w:szCs w:val="28"/>
          <w:rtl/>
        </w:rPr>
        <w:t xml:space="preserve"> </w:t>
      </w:r>
      <w:r w:rsidRPr="00E607DC">
        <w:rPr>
          <w:rFonts w:hint="cs"/>
          <w:sz w:val="28"/>
          <w:szCs w:val="28"/>
          <w:rtl/>
        </w:rPr>
        <w:t>الْقَوْمُ</w:t>
      </w:r>
      <w:r w:rsidRPr="00E607DC">
        <w:rPr>
          <w:sz w:val="28"/>
          <w:szCs w:val="28"/>
          <w:rtl/>
        </w:rPr>
        <w:t xml:space="preserve"> </w:t>
      </w:r>
      <w:r w:rsidRPr="00E607DC">
        <w:rPr>
          <w:rFonts w:hint="cs"/>
          <w:sz w:val="28"/>
          <w:szCs w:val="28"/>
          <w:rtl/>
        </w:rPr>
        <w:t>حتى</w:t>
      </w:r>
      <w:r w:rsidRPr="00E607DC">
        <w:rPr>
          <w:sz w:val="28"/>
          <w:szCs w:val="28"/>
          <w:rtl/>
        </w:rPr>
        <w:t xml:space="preserve"> </w:t>
      </w:r>
      <w:r w:rsidRPr="00E607DC">
        <w:rPr>
          <w:rFonts w:hint="cs"/>
          <w:sz w:val="28"/>
          <w:szCs w:val="28"/>
          <w:rtl/>
        </w:rPr>
        <w:t>تَوَجَّهُوا</w:t>
      </w:r>
      <w:r w:rsidRPr="00E607DC">
        <w:rPr>
          <w:sz w:val="28"/>
          <w:szCs w:val="28"/>
          <w:rtl/>
        </w:rPr>
        <w:t xml:space="preserve"> </w:t>
      </w:r>
      <w:r w:rsidRPr="00E607DC">
        <w:rPr>
          <w:rFonts w:hint="cs"/>
          <w:sz w:val="28"/>
          <w:szCs w:val="28"/>
          <w:rtl/>
        </w:rPr>
        <w:t>نحو</w:t>
      </w:r>
      <w:r w:rsidRPr="00E607DC">
        <w:rPr>
          <w:sz w:val="28"/>
          <w:szCs w:val="28"/>
          <w:rtl/>
        </w:rPr>
        <w:t xml:space="preserve"> </w:t>
      </w:r>
      <w:r w:rsidRPr="00E607DC">
        <w:rPr>
          <w:rFonts w:hint="cs"/>
          <w:sz w:val="28"/>
          <w:szCs w:val="28"/>
          <w:rtl/>
        </w:rPr>
        <w:t xml:space="preserve">الْكَعْبَةِ </w:t>
      </w:r>
      <w:r w:rsidRPr="00E607DC">
        <w:rPr>
          <w:rFonts w:hint="cs"/>
          <w:sz w:val="28"/>
          <w:szCs w:val="28"/>
          <w:vertAlign w:val="superscript"/>
          <w:rtl/>
        </w:rPr>
        <w:t>(</w:t>
      </w:r>
      <w:r w:rsidRPr="00695560">
        <w:rPr>
          <w:rStyle w:val="a4"/>
          <w:sz w:val="28"/>
          <w:szCs w:val="28"/>
          <w:rtl/>
        </w:rPr>
        <w:footnoteReference w:id="395"/>
      </w:r>
      <w:r w:rsidRPr="00E607DC">
        <w:rPr>
          <w:rFonts w:hint="cs"/>
          <w:sz w:val="28"/>
          <w:szCs w:val="28"/>
          <w:vertAlign w:val="superscript"/>
          <w:rtl/>
        </w:rPr>
        <w:t>)</w:t>
      </w:r>
      <w:r w:rsidRPr="00E607DC">
        <w:rPr>
          <w:rFonts w:hint="cs"/>
          <w:sz w:val="28"/>
          <w:szCs w:val="28"/>
          <w:rtl/>
        </w:rPr>
        <w:t xml:space="preserve"> .</w:t>
      </w:r>
    </w:p>
    <w:p w:rsidR="008033F5" w:rsidRPr="00310F86" w:rsidRDefault="008033F5" w:rsidP="007169F9">
      <w:pPr>
        <w:pStyle w:val="a6"/>
        <w:numPr>
          <w:ilvl w:val="0"/>
          <w:numId w:val="26"/>
        </w:numPr>
        <w:spacing w:after="0"/>
        <w:ind w:left="-58" w:right="-284" w:hanging="341"/>
        <w:jc w:val="both"/>
        <w:rPr>
          <w:rFonts w:ascii="Arial" w:hAnsi="Arial"/>
          <w:color w:val="000000"/>
          <w:sz w:val="28"/>
          <w:szCs w:val="28"/>
          <w:rtl/>
        </w:rPr>
      </w:pPr>
      <w:r w:rsidRPr="00310F86">
        <w:rPr>
          <w:rFonts w:ascii="Arial" w:hAnsi="Arial" w:hint="cs"/>
          <w:color w:val="000000"/>
          <w:sz w:val="28"/>
          <w:szCs w:val="28"/>
          <w:rtl/>
        </w:rPr>
        <w:t xml:space="preserve">قوله تعالى: </w:t>
      </w:r>
      <w:r w:rsidRPr="00310F86">
        <w:rPr>
          <w:rFonts w:ascii="QCF_BSML" w:hAnsi="QCF_BSML" w:cs="QCF_BSML"/>
          <w:color w:val="000000"/>
          <w:sz w:val="28"/>
          <w:szCs w:val="28"/>
          <w:rtl/>
        </w:rPr>
        <w:t xml:space="preserve">ﭽ </w:t>
      </w:r>
      <w:r w:rsidRPr="00310F86">
        <w:rPr>
          <w:rFonts w:ascii="QCF_P309" w:hAnsi="QCF_P309" w:cs="QCF_P309"/>
          <w:color w:val="000000"/>
          <w:sz w:val="28"/>
          <w:szCs w:val="28"/>
          <w:rtl/>
        </w:rPr>
        <w:t>ﰆ  ﰇ  ﰈ    ﰉ      ﰊ</w:t>
      </w:r>
      <w:r w:rsidRPr="00310F86">
        <w:rPr>
          <w:rFonts w:ascii="QCF_P309" w:hAnsi="QCF_P309" w:cs="QCF_P309"/>
          <w:color w:val="0000A5"/>
          <w:sz w:val="28"/>
          <w:szCs w:val="28"/>
          <w:rtl/>
        </w:rPr>
        <w:t>ﰋ</w:t>
      </w:r>
      <w:r w:rsidRPr="00310F86">
        <w:rPr>
          <w:rFonts w:ascii="QCF_P309" w:hAnsi="QCF_P309" w:cs="QCF_P309"/>
          <w:color w:val="000000"/>
          <w:sz w:val="28"/>
          <w:szCs w:val="28"/>
          <w:rtl/>
        </w:rPr>
        <w:t xml:space="preserve">  ﰌ  ﰍ  ﰎ   ﰏ  ﰐ  ﰑ  ﰒ  ﰓ  ﰔ</w:t>
      </w:r>
      <w:r w:rsidRPr="00310F86">
        <w:rPr>
          <w:rFonts w:ascii="QCF_P309" w:hAnsi="QCF_P309" w:cs="QCF_P309"/>
          <w:color w:val="0000A5"/>
          <w:sz w:val="28"/>
          <w:szCs w:val="28"/>
          <w:rtl/>
        </w:rPr>
        <w:t>ﰕ</w:t>
      </w:r>
      <w:r w:rsidRPr="00310F86">
        <w:rPr>
          <w:rFonts w:ascii="QCF_P309" w:hAnsi="QCF_P309" w:cs="QCF_P309"/>
          <w:color w:val="000000"/>
          <w:sz w:val="28"/>
          <w:szCs w:val="28"/>
          <w:rtl/>
        </w:rPr>
        <w:t xml:space="preserve">  ﰖ  ﰗ      ﰘ  ﰙ</w:t>
      </w:r>
      <w:r w:rsidRPr="00310F86">
        <w:rPr>
          <w:rFonts w:ascii="QCF_BSML" w:hAnsi="QCF_BSML" w:cs="QCF_BSML"/>
          <w:color w:val="000000"/>
          <w:sz w:val="28"/>
          <w:szCs w:val="28"/>
          <w:rtl/>
        </w:rPr>
        <w:t>ﭼ</w:t>
      </w:r>
      <w:r w:rsidRPr="00310F86">
        <w:rPr>
          <w:rFonts w:hint="cs"/>
          <w:sz w:val="28"/>
          <w:szCs w:val="28"/>
          <w:vertAlign w:val="superscript"/>
          <w:rtl/>
        </w:rPr>
        <w:t>(</w:t>
      </w:r>
      <w:r w:rsidRPr="00D744A7">
        <w:rPr>
          <w:rStyle w:val="a4"/>
          <w:sz w:val="28"/>
          <w:szCs w:val="28"/>
          <w:rtl/>
        </w:rPr>
        <w:footnoteReference w:id="396"/>
      </w:r>
      <w:r w:rsidRPr="00310F86">
        <w:rPr>
          <w:rFonts w:hint="cs"/>
          <w:sz w:val="28"/>
          <w:szCs w:val="28"/>
          <w:vertAlign w:val="superscript"/>
          <w:rtl/>
        </w:rPr>
        <w:t>)</w:t>
      </w:r>
      <w:r w:rsidRPr="00310F86">
        <w:rPr>
          <w:rFonts w:ascii="Arial" w:hAnsi="Arial" w:cs="Arial" w:hint="cs"/>
          <w:color w:val="000000"/>
          <w:sz w:val="28"/>
          <w:szCs w:val="28"/>
          <w:rtl/>
        </w:rPr>
        <w:t xml:space="preserve">، كما جاء </w:t>
      </w:r>
      <w:r w:rsidRPr="00310F86">
        <w:rPr>
          <w:rFonts w:ascii="Arial" w:hAnsi="Arial" w:hint="cs"/>
          <w:color w:val="000000"/>
          <w:sz w:val="28"/>
          <w:szCs w:val="28"/>
          <w:rtl/>
        </w:rPr>
        <w:t>ع</w:t>
      </w:r>
      <w:r>
        <w:rPr>
          <w:rFonts w:ascii="Arial" w:hAnsi="Arial" w:hint="cs"/>
          <w:color w:val="000000"/>
          <w:sz w:val="28"/>
          <w:szCs w:val="28"/>
          <w:rtl/>
        </w:rPr>
        <w:t>ـ</w:t>
      </w:r>
      <w:r w:rsidRPr="00310F86">
        <w:rPr>
          <w:rFonts w:ascii="Arial" w:hAnsi="Arial" w:hint="cs"/>
          <w:color w:val="000000"/>
          <w:sz w:val="28"/>
          <w:szCs w:val="28"/>
          <w:rtl/>
        </w:rPr>
        <w:t>ن</w:t>
      </w:r>
      <w:r w:rsidRPr="00310F86">
        <w:rPr>
          <w:rFonts w:ascii="Arial" w:hAnsi="Arial"/>
          <w:color w:val="000000"/>
          <w:sz w:val="28"/>
          <w:szCs w:val="28"/>
          <w:rtl/>
        </w:rPr>
        <w:t xml:space="preserve"> </w:t>
      </w:r>
      <w:r w:rsidRPr="00310F86">
        <w:rPr>
          <w:rFonts w:ascii="Arial" w:hAnsi="Arial" w:hint="cs"/>
          <w:color w:val="000000"/>
          <w:sz w:val="28"/>
          <w:szCs w:val="28"/>
          <w:rtl/>
        </w:rPr>
        <w:t>ابن</w:t>
      </w:r>
      <w:r w:rsidRPr="00310F86">
        <w:rPr>
          <w:rFonts w:ascii="Arial" w:hAnsi="Arial"/>
          <w:color w:val="000000"/>
          <w:sz w:val="28"/>
          <w:szCs w:val="28"/>
          <w:rtl/>
        </w:rPr>
        <w:t xml:space="preserve"> </w:t>
      </w:r>
      <w:r w:rsidRPr="00310F86">
        <w:rPr>
          <w:rFonts w:ascii="Arial" w:hAnsi="Arial" w:hint="cs"/>
          <w:color w:val="000000"/>
          <w:sz w:val="28"/>
          <w:szCs w:val="28"/>
          <w:rtl/>
        </w:rPr>
        <w:t>عَبَّاسٍ</w:t>
      </w:r>
      <w:r w:rsidRPr="00310F86">
        <w:rPr>
          <w:rFonts w:ascii="Arial" w:hAnsi="Arial"/>
          <w:color w:val="000000"/>
          <w:sz w:val="28"/>
          <w:szCs w:val="28"/>
          <w:rtl/>
        </w:rPr>
        <w:t xml:space="preserve"> </w:t>
      </w:r>
      <w:r w:rsidRPr="00310F86">
        <w:rPr>
          <w:rFonts w:ascii="Arial" w:hAnsi="Arial" w:hint="cs"/>
          <w:color w:val="000000"/>
          <w:sz w:val="28"/>
          <w:szCs w:val="28"/>
          <w:rtl/>
        </w:rPr>
        <w:t>رضي</w:t>
      </w:r>
      <w:r w:rsidRPr="00310F86">
        <w:rPr>
          <w:rFonts w:ascii="Arial" w:hAnsi="Arial"/>
          <w:color w:val="000000"/>
          <w:sz w:val="28"/>
          <w:szCs w:val="28"/>
          <w:rtl/>
        </w:rPr>
        <w:t xml:space="preserve"> </w:t>
      </w:r>
      <w:r w:rsidRPr="00310F86">
        <w:rPr>
          <w:rFonts w:ascii="Arial" w:hAnsi="Arial" w:hint="cs"/>
          <w:color w:val="000000"/>
          <w:sz w:val="28"/>
          <w:szCs w:val="28"/>
          <w:rtl/>
        </w:rPr>
        <w:t>الله</w:t>
      </w:r>
      <w:r w:rsidRPr="00310F86">
        <w:rPr>
          <w:rFonts w:ascii="Arial" w:hAnsi="Arial"/>
          <w:color w:val="000000"/>
          <w:sz w:val="28"/>
          <w:szCs w:val="28"/>
          <w:rtl/>
        </w:rPr>
        <w:t xml:space="preserve"> </w:t>
      </w:r>
      <w:r w:rsidRPr="00310F86">
        <w:rPr>
          <w:rFonts w:ascii="Arial" w:hAnsi="Arial" w:hint="cs"/>
          <w:color w:val="000000"/>
          <w:sz w:val="28"/>
          <w:szCs w:val="28"/>
          <w:rtl/>
        </w:rPr>
        <w:t>عنهما</w:t>
      </w:r>
      <w:r w:rsidRPr="00310F86">
        <w:rPr>
          <w:rFonts w:ascii="Arial" w:hAnsi="Arial"/>
          <w:color w:val="000000"/>
          <w:sz w:val="28"/>
          <w:szCs w:val="28"/>
          <w:rtl/>
        </w:rPr>
        <w:t xml:space="preserve"> </w:t>
      </w:r>
      <w:r w:rsidRPr="00310F86">
        <w:rPr>
          <w:rFonts w:ascii="Arial" w:hAnsi="Arial" w:hint="cs"/>
          <w:color w:val="000000"/>
          <w:sz w:val="28"/>
          <w:szCs w:val="28"/>
          <w:rtl/>
        </w:rPr>
        <w:t>ق</w:t>
      </w:r>
      <w:r>
        <w:rPr>
          <w:rFonts w:ascii="Arial" w:hAnsi="Arial" w:hint="cs"/>
          <w:color w:val="000000"/>
          <w:sz w:val="28"/>
          <w:szCs w:val="28"/>
          <w:rtl/>
        </w:rPr>
        <w:t>ـ</w:t>
      </w:r>
      <w:r w:rsidRPr="00310F86">
        <w:rPr>
          <w:rFonts w:ascii="Arial" w:hAnsi="Arial" w:hint="cs"/>
          <w:color w:val="000000"/>
          <w:sz w:val="28"/>
          <w:szCs w:val="28"/>
          <w:rtl/>
        </w:rPr>
        <w:t>ال:</w:t>
      </w:r>
      <w:r w:rsidRPr="00310F86">
        <w:rPr>
          <w:rFonts w:ascii="Arial" w:hAnsi="Arial"/>
          <w:color w:val="000000"/>
          <w:sz w:val="28"/>
          <w:szCs w:val="28"/>
          <w:rtl/>
        </w:rPr>
        <w:t xml:space="preserve"> </w:t>
      </w:r>
      <w:r w:rsidRPr="00310F86">
        <w:rPr>
          <w:rFonts w:ascii="Arial" w:hAnsi="Arial" w:hint="cs"/>
          <w:color w:val="000000"/>
          <w:sz w:val="28"/>
          <w:szCs w:val="28"/>
          <w:rtl/>
        </w:rPr>
        <w:t>ق</w:t>
      </w:r>
      <w:r>
        <w:rPr>
          <w:rFonts w:ascii="Arial" w:hAnsi="Arial" w:hint="cs"/>
          <w:color w:val="000000"/>
          <w:sz w:val="28"/>
          <w:szCs w:val="28"/>
          <w:rtl/>
        </w:rPr>
        <w:t>ـ</w:t>
      </w:r>
      <w:r w:rsidRPr="00310F86">
        <w:rPr>
          <w:rFonts w:ascii="Arial" w:hAnsi="Arial" w:hint="cs"/>
          <w:color w:val="000000"/>
          <w:sz w:val="28"/>
          <w:szCs w:val="28"/>
          <w:rtl/>
        </w:rPr>
        <w:t>ال</w:t>
      </w:r>
      <w:r w:rsidRPr="00310F86">
        <w:rPr>
          <w:rFonts w:ascii="Arial" w:hAnsi="Arial"/>
          <w:color w:val="000000"/>
          <w:sz w:val="28"/>
          <w:szCs w:val="28"/>
          <w:rtl/>
        </w:rPr>
        <w:t xml:space="preserve"> </w:t>
      </w:r>
      <w:r w:rsidRPr="00310F86">
        <w:rPr>
          <w:rFonts w:ascii="Arial" w:hAnsi="Arial" w:hint="cs"/>
          <w:color w:val="000000"/>
          <w:sz w:val="28"/>
          <w:szCs w:val="28"/>
          <w:rtl/>
        </w:rPr>
        <w:t>رسول</w:t>
      </w:r>
      <w:r w:rsidRPr="00310F86">
        <w:rPr>
          <w:rFonts w:ascii="Arial" w:hAnsi="Arial"/>
          <w:color w:val="000000"/>
          <w:sz w:val="28"/>
          <w:szCs w:val="28"/>
          <w:rtl/>
        </w:rPr>
        <w:t xml:space="preserve"> </w:t>
      </w:r>
      <w:r w:rsidRPr="00310F86">
        <w:rPr>
          <w:rFonts w:ascii="Arial" w:hAnsi="Arial" w:hint="cs"/>
          <w:color w:val="000000"/>
          <w:sz w:val="28"/>
          <w:szCs w:val="28"/>
          <w:rtl/>
        </w:rPr>
        <w:t>اللهِ</w:t>
      </w:r>
      <w:r w:rsidRPr="00310F86">
        <w:rPr>
          <w:rFonts w:ascii="Arial" w:hAnsi="Arial"/>
          <w:color w:val="000000"/>
          <w:sz w:val="28"/>
          <w:szCs w:val="28"/>
          <w:rtl/>
        </w:rPr>
        <w:t xml:space="preserve"> </w:t>
      </w:r>
      <w:r w:rsidRPr="00310F86">
        <w:rPr>
          <w:rFonts w:ascii="Arial" w:hAnsi="Arial" w:hint="cs"/>
          <w:color w:val="000000"/>
          <w:sz w:val="28"/>
          <w:szCs w:val="28"/>
          <w:rtl/>
        </w:rPr>
        <w:t>صلى</w:t>
      </w:r>
      <w:r w:rsidRPr="00310F86">
        <w:rPr>
          <w:rFonts w:ascii="Arial" w:hAnsi="Arial"/>
          <w:color w:val="000000"/>
          <w:sz w:val="28"/>
          <w:szCs w:val="28"/>
          <w:rtl/>
        </w:rPr>
        <w:t xml:space="preserve"> </w:t>
      </w:r>
      <w:r w:rsidRPr="00310F86">
        <w:rPr>
          <w:rFonts w:ascii="Arial" w:hAnsi="Arial" w:hint="cs"/>
          <w:color w:val="000000"/>
          <w:sz w:val="28"/>
          <w:szCs w:val="28"/>
          <w:rtl/>
        </w:rPr>
        <w:t>الله</w:t>
      </w:r>
      <w:r w:rsidRPr="00310F86">
        <w:rPr>
          <w:rFonts w:ascii="Arial" w:hAnsi="Arial"/>
          <w:color w:val="000000"/>
          <w:sz w:val="28"/>
          <w:szCs w:val="28"/>
          <w:rtl/>
        </w:rPr>
        <w:t xml:space="preserve"> </w:t>
      </w:r>
      <w:r w:rsidRPr="00310F86">
        <w:rPr>
          <w:rFonts w:ascii="Arial" w:hAnsi="Arial" w:hint="cs"/>
          <w:color w:val="000000"/>
          <w:sz w:val="28"/>
          <w:szCs w:val="28"/>
          <w:rtl/>
        </w:rPr>
        <w:t>عليه</w:t>
      </w:r>
      <w:r w:rsidRPr="00310F86">
        <w:rPr>
          <w:rFonts w:ascii="Arial" w:hAnsi="Arial"/>
          <w:color w:val="000000"/>
          <w:sz w:val="28"/>
          <w:szCs w:val="28"/>
          <w:rtl/>
        </w:rPr>
        <w:t xml:space="preserve"> </w:t>
      </w:r>
      <w:r w:rsidRPr="00310F86">
        <w:rPr>
          <w:rFonts w:ascii="Arial" w:hAnsi="Arial" w:hint="cs"/>
          <w:color w:val="000000"/>
          <w:sz w:val="28"/>
          <w:szCs w:val="28"/>
          <w:rtl/>
        </w:rPr>
        <w:t>وسلم</w:t>
      </w:r>
      <w:r w:rsidRPr="00310F86">
        <w:rPr>
          <w:rFonts w:ascii="Arial" w:hAnsi="Arial"/>
          <w:color w:val="000000"/>
          <w:sz w:val="28"/>
          <w:szCs w:val="28"/>
          <w:rtl/>
        </w:rPr>
        <w:t xml:space="preserve"> </w:t>
      </w:r>
      <w:r w:rsidRPr="00310F86">
        <w:rPr>
          <w:rFonts w:ascii="Arial" w:hAnsi="Arial" w:hint="cs"/>
          <w:color w:val="000000"/>
          <w:sz w:val="28"/>
          <w:szCs w:val="28"/>
          <w:rtl/>
        </w:rPr>
        <w:t>لِجِبْرِيلَ: {</w:t>
      </w:r>
      <w:r w:rsidRPr="00310F86">
        <w:rPr>
          <w:rFonts w:ascii="Arial" w:hAnsi="Arial"/>
          <w:color w:val="000000"/>
          <w:sz w:val="28"/>
          <w:szCs w:val="28"/>
          <w:rtl/>
        </w:rPr>
        <w:t xml:space="preserve"> </w:t>
      </w:r>
      <w:r w:rsidRPr="00B91E58">
        <w:rPr>
          <w:rFonts w:ascii="Arial" w:hAnsi="Arial" w:hint="cs"/>
          <w:b/>
          <w:bCs/>
          <w:color w:val="000000"/>
          <w:sz w:val="28"/>
          <w:szCs w:val="28"/>
          <w:rtl/>
        </w:rPr>
        <w:t>ألا</w:t>
      </w:r>
      <w:r w:rsidRPr="00B91E58">
        <w:rPr>
          <w:rFonts w:ascii="Arial" w:hAnsi="Arial"/>
          <w:b/>
          <w:bCs/>
          <w:color w:val="000000"/>
          <w:sz w:val="28"/>
          <w:szCs w:val="28"/>
          <w:rtl/>
        </w:rPr>
        <w:t xml:space="preserve"> </w:t>
      </w:r>
      <w:r w:rsidRPr="00B91E58">
        <w:rPr>
          <w:rFonts w:ascii="Arial" w:hAnsi="Arial" w:hint="cs"/>
          <w:b/>
          <w:bCs/>
          <w:color w:val="000000"/>
          <w:sz w:val="28"/>
          <w:szCs w:val="28"/>
          <w:rtl/>
        </w:rPr>
        <w:t>تَزُورُنَا</w:t>
      </w:r>
      <w:r w:rsidRPr="00B91E58">
        <w:rPr>
          <w:rFonts w:ascii="Arial" w:hAnsi="Arial"/>
          <w:b/>
          <w:bCs/>
          <w:color w:val="000000"/>
          <w:sz w:val="28"/>
          <w:szCs w:val="28"/>
          <w:rtl/>
        </w:rPr>
        <w:t xml:space="preserve"> </w:t>
      </w:r>
      <w:r w:rsidRPr="00B91E58">
        <w:rPr>
          <w:rFonts w:ascii="Arial" w:hAnsi="Arial" w:hint="cs"/>
          <w:b/>
          <w:bCs/>
          <w:color w:val="000000"/>
          <w:sz w:val="28"/>
          <w:szCs w:val="28"/>
          <w:rtl/>
        </w:rPr>
        <w:t>أَكْثَرَ</w:t>
      </w:r>
      <w:r w:rsidRPr="00B91E58">
        <w:rPr>
          <w:rFonts w:ascii="Arial" w:hAnsi="Arial"/>
          <w:b/>
          <w:bCs/>
          <w:color w:val="000000"/>
          <w:sz w:val="28"/>
          <w:szCs w:val="28"/>
          <w:rtl/>
        </w:rPr>
        <w:t xml:space="preserve"> </w:t>
      </w:r>
      <w:r w:rsidRPr="00B91E58">
        <w:rPr>
          <w:rFonts w:ascii="Arial" w:hAnsi="Arial" w:hint="cs"/>
          <w:b/>
          <w:bCs/>
          <w:color w:val="000000"/>
          <w:sz w:val="28"/>
          <w:szCs w:val="28"/>
          <w:rtl/>
        </w:rPr>
        <w:t>مِمَّا</w:t>
      </w:r>
      <w:r w:rsidRPr="00B91E58">
        <w:rPr>
          <w:rFonts w:ascii="Arial" w:hAnsi="Arial"/>
          <w:b/>
          <w:bCs/>
          <w:color w:val="000000"/>
          <w:sz w:val="28"/>
          <w:szCs w:val="28"/>
          <w:rtl/>
        </w:rPr>
        <w:t xml:space="preserve"> </w:t>
      </w:r>
      <w:r w:rsidRPr="00B91E58">
        <w:rPr>
          <w:rFonts w:ascii="Arial" w:hAnsi="Arial" w:hint="cs"/>
          <w:b/>
          <w:bCs/>
          <w:color w:val="000000"/>
          <w:sz w:val="28"/>
          <w:szCs w:val="28"/>
          <w:rtl/>
        </w:rPr>
        <w:t>تَزُورُنَا</w:t>
      </w:r>
      <w:r w:rsidRPr="00310F86">
        <w:rPr>
          <w:rFonts w:ascii="Arial" w:hAnsi="Arial"/>
          <w:color w:val="000000"/>
          <w:sz w:val="28"/>
          <w:szCs w:val="28"/>
          <w:rtl/>
        </w:rPr>
        <w:t xml:space="preserve"> </w:t>
      </w:r>
      <w:r w:rsidRPr="00310F86">
        <w:rPr>
          <w:rFonts w:ascii="Arial" w:hAnsi="Arial" w:hint="cs"/>
          <w:color w:val="000000"/>
          <w:sz w:val="28"/>
          <w:szCs w:val="28"/>
          <w:rtl/>
        </w:rPr>
        <w:t>}، قال:</w:t>
      </w:r>
      <w:r w:rsidRPr="00310F86">
        <w:rPr>
          <w:rFonts w:ascii="Arial" w:hAnsi="Arial"/>
          <w:color w:val="000000"/>
          <w:sz w:val="28"/>
          <w:szCs w:val="28"/>
          <w:rtl/>
        </w:rPr>
        <w:t xml:space="preserve"> </w:t>
      </w:r>
      <w:r w:rsidRPr="00310F86">
        <w:rPr>
          <w:rFonts w:ascii="Arial" w:hAnsi="Arial" w:hint="cs"/>
          <w:color w:val="000000"/>
          <w:sz w:val="28"/>
          <w:szCs w:val="28"/>
          <w:rtl/>
        </w:rPr>
        <w:t>فَنَزَلَتْ:</w:t>
      </w:r>
      <w:r w:rsidRPr="00310F86">
        <w:rPr>
          <w:rFonts w:ascii="Arial" w:hAnsi="Arial"/>
          <w:color w:val="000000"/>
          <w:sz w:val="28"/>
          <w:szCs w:val="28"/>
          <w:rtl/>
        </w:rPr>
        <w:t xml:space="preserve"> </w:t>
      </w:r>
      <w:r w:rsidRPr="00310F86">
        <w:rPr>
          <w:rFonts w:ascii="QCF_BSML" w:hAnsi="QCF_BSML" w:cs="QCF_BSML"/>
          <w:color w:val="000000"/>
          <w:sz w:val="28"/>
          <w:szCs w:val="28"/>
          <w:rtl/>
        </w:rPr>
        <w:t xml:space="preserve">ﭽ </w:t>
      </w:r>
      <w:r w:rsidRPr="00310F86">
        <w:rPr>
          <w:rFonts w:ascii="QCF_P309" w:hAnsi="QCF_P309" w:cs="QCF_P309"/>
          <w:color w:val="000000"/>
          <w:sz w:val="28"/>
          <w:szCs w:val="28"/>
          <w:rtl/>
        </w:rPr>
        <w:t>ﰆ  ﰇ  ﰈ    ﰉ      ﰊ</w:t>
      </w:r>
      <w:r w:rsidRPr="00310F86">
        <w:rPr>
          <w:rFonts w:ascii="QCF_P309" w:hAnsi="QCF_P309" w:cs="QCF_P309"/>
          <w:color w:val="0000A5"/>
          <w:sz w:val="28"/>
          <w:szCs w:val="28"/>
          <w:rtl/>
        </w:rPr>
        <w:t>ﰋ</w:t>
      </w:r>
      <w:r w:rsidRPr="00310F86">
        <w:rPr>
          <w:rFonts w:ascii="QCF_P309" w:hAnsi="QCF_P309" w:cs="QCF_P309"/>
          <w:color w:val="000000"/>
          <w:sz w:val="28"/>
          <w:szCs w:val="28"/>
          <w:rtl/>
        </w:rPr>
        <w:t xml:space="preserve">  ﰌ  ﰍ  ﰎ   ﰏ  ﰐ  ﰑ</w:t>
      </w:r>
      <w:r w:rsidRPr="00310F86">
        <w:rPr>
          <w:rFonts w:ascii="QCF_BSML" w:hAnsi="QCF_BSML" w:cs="QCF_BSML"/>
          <w:color w:val="000000"/>
          <w:sz w:val="28"/>
          <w:szCs w:val="28"/>
          <w:rtl/>
        </w:rPr>
        <w:t xml:space="preserve"> ﭼ</w:t>
      </w:r>
      <w:r>
        <w:rPr>
          <w:rFonts w:ascii="QCF_BSML" w:hAnsi="QCF_BSML" w:cs="QCF_BSML" w:hint="cs"/>
          <w:color w:val="000000"/>
          <w:sz w:val="28"/>
          <w:szCs w:val="28"/>
          <w:rtl/>
        </w:rPr>
        <w:t xml:space="preserve">  </w:t>
      </w:r>
      <w:r w:rsidRPr="00310F86">
        <w:rPr>
          <w:rFonts w:ascii="Arial" w:hAnsi="Arial" w:hint="cs"/>
          <w:color w:val="000000"/>
          <w:sz w:val="28"/>
          <w:szCs w:val="28"/>
          <w:rtl/>
        </w:rPr>
        <w:t>الْآيَةَ</w:t>
      </w:r>
      <w:r w:rsidRPr="00310F86">
        <w:rPr>
          <w:rFonts w:ascii="Arial" w:hAnsi="Arial" w:hint="cs"/>
          <w:color w:val="000000"/>
          <w:sz w:val="28"/>
          <w:szCs w:val="28"/>
          <w:vertAlign w:val="superscript"/>
          <w:rtl/>
        </w:rPr>
        <w:t>(</w:t>
      </w:r>
      <w:r w:rsidRPr="00310F86">
        <w:rPr>
          <w:rStyle w:val="a4"/>
          <w:rFonts w:ascii="Arial" w:hAnsi="Arial"/>
          <w:color w:val="000000"/>
          <w:sz w:val="28"/>
          <w:szCs w:val="28"/>
          <w:rtl/>
        </w:rPr>
        <w:footnoteReference w:id="397"/>
      </w:r>
      <w:r w:rsidRPr="00310F86">
        <w:rPr>
          <w:rFonts w:ascii="Arial" w:hAnsi="Arial" w:hint="cs"/>
          <w:color w:val="000000"/>
          <w:sz w:val="28"/>
          <w:szCs w:val="28"/>
          <w:vertAlign w:val="superscript"/>
          <w:rtl/>
        </w:rPr>
        <w:t>)</w:t>
      </w:r>
      <w:r w:rsidRPr="00310F86">
        <w:rPr>
          <w:rFonts w:ascii="Arial" w:hAnsi="Arial" w:hint="cs"/>
          <w:color w:val="000000"/>
          <w:sz w:val="28"/>
          <w:szCs w:val="28"/>
          <w:rtl/>
        </w:rPr>
        <w:t xml:space="preserve"> .</w:t>
      </w:r>
    </w:p>
    <w:p w:rsidR="008033F5" w:rsidRDefault="008033F5" w:rsidP="007169F9">
      <w:pPr>
        <w:pStyle w:val="a6"/>
        <w:numPr>
          <w:ilvl w:val="0"/>
          <w:numId w:val="26"/>
        </w:numPr>
        <w:spacing w:after="0"/>
        <w:ind w:left="-58" w:right="-284" w:hanging="341"/>
        <w:jc w:val="both"/>
        <w:rPr>
          <w:sz w:val="28"/>
          <w:szCs w:val="28"/>
        </w:rPr>
      </w:pPr>
      <w:r w:rsidRPr="00C342A4">
        <w:rPr>
          <w:rFonts w:hint="cs"/>
          <w:sz w:val="28"/>
          <w:szCs w:val="28"/>
          <w:rtl/>
        </w:rPr>
        <w:t xml:space="preserve">قوله تعالى: </w:t>
      </w:r>
      <w:r w:rsidRPr="00C342A4">
        <w:rPr>
          <w:rFonts w:ascii="QCF_BSML" w:hAnsi="QCF_BSML" w:cs="QCF_BSML"/>
          <w:color w:val="000000"/>
          <w:sz w:val="28"/>
          <w:szCs w:val="28"/>
          <w:rtl/>
        </w:rPr>
        <w:t>ﭽ</w:t>
      </w:r>
      <w:r w:rsidRPr="00C342A4">
        <w:rPr>
          <w:rFonts w:ascii="QCF_P200" w:hAnsi="QCF_P200" w:cs="QCF_P200"/>
          <w:color w:val="000000"/>
          <w:sz w:val="28"/>
          <w:szCs w:val="28"/>
          <w:rtl/>
        </w:rPr>
        <w:t>ﮯ  ﮰ  ﮱ  ﯓ  ﯔ  ﯕ  ﯖ  ﯗ   ﯘ   ﯙ  ﯚ</w:t>
      </w:r>
      <w:r w:rsidRPr="00C342A4">
        <w:rPr>
          <w:rFonts w:ascii="QCF_P200" w:hAnsi="QCF_P200" w:cs="QCF_P200"/>
          <w:color w:val="0000A5"/>
          <w:sz w:val="28"/>
          <w:szCs w:val="28"/>
          <w:rtl/>
        </w:rPr>
        <w:t>ﯛ</w:t>
      </w:r>
      <w:r w:rsidRPr="00C342A4">
        <w:rPr>
          <w:rFonts w:ascii="QCF_P200" w:hAnsi="QCF_P200" w:cs="QCF_P200"/>
          <w:color w:val="000000"/>
          <w:sz w:val="28"/>
          <w:szCs w:val="28"/>
          <w:rtl/>
        </w:rPr>
        <w:t xml:space="preserve">  ﯜ  ﯝ       ﯞ  ﯟ  ﯠ  ﯡ </w:t>
      </w:r>
      <w:r w:rsidRPr="00C342A4">
        <w:rPr>
          <w:rFonts w:ascii="QCF_BSML" w:hAnsi="QCF_BSML" w:cs="QCF_BSML"/>
          <w:color w:val="000000"/>
          <w:sz w:val="28"/>
          <w:szCs w:val="28"/>
          <w:rtl/>
        </w:rPr>
        <w:t>ﭼ</w:t>
      </w:r>
      <w:r w:rsidRPr="00C342A4">
        <w:rPr>
          <w:rFonts w:hint="cs"/>
          <w:sz w:val="28"/>
          <w:szCs w:val="28"/>
          <w:vertAlign w:val="superscript"/>
          <w:rtl/>
        </w:rPr>
        <w:t>(</w:t>
      </w:r>
      <w:r w:rsidRPr="002E3092">
        <w:rPr>
          <w:rStyle w:val="a4"/>
          <w:sz w:val="28"/>
          <w:szCs w:val="28"/>
          <w:rtl/>
        </w:rPr>
        <w:footnoteReference w:id="398"/>
      </w:r>
      <w:r w:rsidRPr="00C342A4">
        <w:rPr>
          <w:rFonts w:hint="cs"/>
          <w:sz w:val="28"/>
          <w:szCs w:val="28"/>
          <w:vertAlign w:val="superscript"/>
          <w:rtl/>
        </w:rPr>
        <w:t>)</w:t>
      </w:r>
      <w:r w:rsidRPr="00C342A4">
        <w:rPr>
          <w:rFonts w:hint="cs"/>
          <w:sz w:val="28"/>
          <w:szCs w:val="28"/>
          <w:rtl/>
        </w:rPr>
        <w:t>، كما في الأحاديث التي تروي نزول هذه الآية، والتي يرويها كل من عمر بن الخطاب وابن عمر وابن عباس وجابر رضي الله عنهم أجمعين، واخترت منها حديث عمر رضي الله عنه؛ لأن الحادثة حصلت معه حيث قال:</w:t>
      </w:r>
      <w:r w:rsidRPr="00C342A4">
        <w:rPr>
          <w:sz w:val="28"/>
          <w:szCs w:val="28"/>
          <w:rtl/>
        </w:rPr>
        <w:t xml:space="preserve"> </w:t>
      </w:r>
      <w:r w:rsidRPr="00C342A4">
        <w:rPr>
          <w:rFonts w:hint="cs"/>
          <w:sz w:val="28"/>
          <w:szCs w:val="28"/>
          <w:rtl/>
        </w:rPr>
        <w:t>لَمَّا</w:t>
      </w:r>
      <w:r w:rsidRPr="00C342A4">
        <w:rPr>
          <w:sz w:val="28"/>
          <w:szCs w:val="28"/>
          <w:rtl/>
        </w:rPr>
        <w:t xml:space="preserve"> </w:t>
      </w:r>
      <w:r w:rsidRPr="00C342A4">
        <w:rPr>
          <w:rFonts w:hint="cs"/>
          <w:sz w:val="28"/>
          <w:szCs w:val="28"/>
          <w:rtl/>
        </w:rPr>
        <w:t>مَاتَ</w:t>
      </w:r>
      <w:r w:rsidRPr="00C342A4">
        <w:rPr>
          <w:sz w:val="28"/>
          <w:szCs w:val="28"/>
          <w:rtl/>
        </w:rPr>
        <w:t xml:space="preserve"> </w:t>
      </w:r>
      <w:r w:rsidRPr="00C342A4">
        <w:rPr>
          <w:rFonts w:hint="cs"/>
          <w:sz w:val="28"/>
          <w:szCs w:val="28"/>
          <w:rtl/>
        </w:rPr>
        <w:t>عبد</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بن</w:t>
      </w:r>
      <w:r w:rsidRPr="00C342A4">
        <w:rPr>
          <w:sz w:val="28"/>
          <w:szCs w:val="28"/>
          <w:rtl/>
        </w:rPr>
        <w:t xml:space="preserve"> </w:t>
      </w:r>
      <w:r w:rsidRPr="00C342A4">
        <w:rPr>
          <w:rFonts w:hint="cs"/>
          <w:sz w:val="28"/>
          <w:szCs w:val="28"/>
          <w:rtl/>
        </w:rPr>
        <w:t>أُبَيٍّ</w:t>
      </w:r>
      <w:r w:rsidRPr="00C342A4">
        <w:rPr>
          <w:sz w:val="28"/>
          <w:szCs w:val="28"/>
          <w:rtl/>
        </w:rPr>
        <w:t xml:space="preserve"> </w:t>
      </w:r>
      <w:r w:rsidRPr="00C342A4">
        <w:rPr>
          <w:rFonts w:hint="cs"/>
          <w:sz w:val="28"/>
          <w:szCs w:val="28"/>
          <w:rtl/>
        </w:rPr>
        <w:t>بن</w:t>
      </w:r>
      <w:r w:rsidRPr="00C342A4">
        <w:rPr>
          <w:sz w:val="28"/>
          <w:szCs w:val="28"/>
          <w:rtl/>
        </w:rPr>
        <w:t xml:space="preserve"> </w:t>
      </w:r>
      <w:proofErr w:type="spellStart"/>
      <w:r w:rsidRPr="00C342A4">
        <w:rPr>
          <w:rFonts w:hint="cs"/>
          <w:sz w:val="28"/>
          <w:szCs w:val="28"/>
          <w:rtl/>
        </w:rPr>
        <w:t>سَلُولَ</w:t>
      </w:r>
      <w:proofErr w:type="spellEnd"/>
      <w:r w:rsidRPr="00C342A4">
        <w:rPr>
          <w:sz w:val="28"/>
          <w:szCs w:val="28"/>
          <w:rtl/>
        </w:rPr>
        <w:t xml:space="preserve"> </w:t>
      </w:r>
      <w:r w:rsidRPr="00C342A4">
        <w:rPr>
          <w:rFonts w:hint="cs"/>
          <w:sz w:val="28"/>
          <w:szCs w:val="28"/>
          <w:rtl/>
        </w:rPr>
        <w:t>دُعِيَ</w:t>
      </w:r>
      <w:r w:rsidRPr="00C342A4">
        <w:rPr>
          <w:sz w:val="28"/>
          <w:szCs w:val="28"/>
          <w:rtl/>
        </w:rPr>
        <w:t xml:space="preserve"> </w:t>
      </w:r>
      <w:r w:rsidRPr="00C342A4">
        <w:rPr>
          <w:rFonts w:hint="cs"/>
          <w:sz w:val="28"/>
          <w:szCs w:val="28"/>
          <w:rtl/>
        </w:rPr>
        <w:t>له</w:t>
      </w:r>
      <w:r w:rsidRPr="00C342A4">
        <w:rPr>
          <w:sz w:val="28"/>
          <w:szCs w:val="28"/>
          <w:rtl/>
        </w:rPr>
        <w:t xml:space="preserve"> </w:t>
      </w:r>
      <w:r w:rsidRPr="00C342A4">
        <w:rPr>
          <w:rFonts w:hint="cs"/>
          <w:sz w:val="28"/>
          <w:szCs w:val="28"/>
          <w:rtl/>
        </w:rPr>
        <w:t>رسول</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صلى</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وسلم</w:t>
      </w:r>
      <w:r w:rsidRPr="00C342A4">
        <w:rPr>
          <w:sz w:val="28"/>
          <w:szCs w:val="28"/>
          <w:rtl/>
        </w:rPr>
        <w:t xml:space="preserve"> </w:t>
      </w:r>
      <w:r w:rsidRPr="00C342A4">
        <w:rPr>
          <w:rFonts w:hint="cs"/>
          <w:sz w:val="28"/>
          <w:szCs w:val="28"/>
          <w:rtl/>
        </w:rPr>
        <w:t>لِيُصَلِّيَ</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فلما</w:t>
      </w:r>
      <w:r w:rsidRPr="00C342A4">
        <w:rPr>
          <w:sz w:val="28"/>
          <w:szCs w:val="28"/>
          <w:rtl/>
        </w:rPr>
        <w:t xml:space="preserve"> </w:t>
      </w:r>
      <w:r w:rsidRPr="00C342A4">
        <w:rPr>
          <w:rFonts w:hint="cs"/>
          <w:sz w:val="28"/>
          <w:szCs w:val="28"/>
          <w:rtl/>
        </w:rPr>
        <w:t>قام</w:t>
      </w:r>
      <w:r w:rsidRPr="00C342A4">
        <w:rPr>
          <w:sz w:val="28"/>
          <w:szCs w:val="28"/>
          <w:rtl/>
        </w:rPr>
        <w:t xml:space="preserve"> </w:t>
      </w:r>
      <w:r w:rsidRPr="00C342A4">
        <w:rPr>
          <w:rFonts w:hint="cs"/>
          <w:sz w:val="28"/>
          <w:szCs w:val="28"/>
          <w:rtl/>
        </w:rPr>
        <w:t>رسول</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صلى</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وسلم</w:t>
      </w:r>
      <w:r w:rsidRPr="00C342A4">
        <w:rPr>
          <w:sz w:val="28"/>
          <w:szCs w:val="28"/>
          <w:rtl/>
        </w:rPr>
        <w:t xml:space="preserve"> </w:t>
      </w:r>
      <w:r w:rsidRPr="00C342A4">
        <w:rPr>
          <w:rFonts w:hint="cs"/>
          <w:sz w:val="28"/>
          <w:szCs w:val="28"/>
          <w:rtl/>
        </w:rPr>
        <w:t>وَثَبْتُ</w:t>
      </w:r>
      <w:r w:rsidRPr="00C342A4">
        <w:rPr>
          <w:sz w:val="28"/>
          <w:szCs w:val="28"/>
          <w:rtl/>
        </w:rPr>
        <w:t xml:space="preserve"> </w:t>
      </w:r>
      <w:r w:rsidRPr="00C342A4">
        <w:rPr>
          <w:rFonts w:hint="cs"/>
          <w:sz w:val="28"/>
          <w:szCs w:val="28"/>
          <w:rtl/>
        </w:rPr>
        <w:t>إليه،</w:t>
      </w:r>
      <w:r w:rsidRPr="00C342A4">
        <w:rPr>
          <w:sz w:val="28"/>
          <w:szCs w:val="28"/>
          <w:rtl/>
        </w:rPr>
        <w:t xml:space="preserve"> </w:t>
      </w:r>
      <w:r w:rsidRPr="00C342A4">
        <w:rPr>
          <w:rFonts w:hint="cs"/>
          <w:sz w:val="28"/>
          <w:szCs w:val="28"/>
          <w:rtl/>
        </w:rPr>
        <w:t>فقلت:</w:t>
      </w:r>
      <w:r w:rsidRPr="00C342A4">
        <w:rPr>
          <w:sz w:val="28"/>
          <w:szCs w:val="28"/>
          <w:rtl/>
        </w:rPr>
        <w:t xml:space="preserve"> </w:t>
      </w:r>
      <w:r w:rsidRPr="00C342A4">
        <w:rPr>
          <w:rFonts w:hint="cs"/>
          <w:sz w:val="28"/>
          <w:szCs w:val="28"/>
          <w:rtl/>
        </w:rPr>
        <w:t>يا</w:t>
      </w:r>
      <w:r w:rsidRPr="00C342A4">
        <w:rPr>
          <w:sz w:val="28"/>
          <w:szCs w:val="28"/>
          <w:rtl/>
        </w:rPr>
        <w:t xml:space="preserve"> </w:t>
      </w:r>
      <w:r w:rsidRPr="00C342A4">
        <w:rPr>
          <w:rFonts w:hint="cs"/>
          <w:sz w:val="28"/>
          <w:szCs w:val="28"/>
          <w:rtl/>
        </w:rPr>
        <w:t>رَسُولَ</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أَتُصَلِّي</w:t>
      </w:r>
      <w:r w:rsidRPr="00C342A4">
        <w:rPr>
          <w:sz w:val="28"/>
          <w:szCs w:val="28"/>
          <w:rtl/>
        </w:rPr>
        <w:t xml:space="preserve"> </w:t>
      </w:r>
      <w:r w:rsidRPr="00C342A4">
        <w:rPr>
          <w:rFonts w:hint="cs"/>
          <w:sz w:val="28"/>
          <w:szCs w:val="28"/>
          <w:rtl/>
        </w:rPr>
        <w:t>على</w:t>
      </w:r>
      <w:r w:rsidRPr="00C342A4">
        <w:rPr>
          <w:sz w:val="28"/>
          <w:szCs w:val="28"/>
          <w:rtl/>
        </w:rPr>
        <w:t xml:space="preserve"> </w:t>
      </w:r>
      <w:r w:rsidRPr="00C342A4">
        <w:rPr>
          <w:rFonts w:hint="cs"/>
          <w:sz w:val="28"/>
          <w:szCs w:val="28"/>
          <w:rtl/>
        </w:rPr>
        <w:t>بن</w:t>
      </w:r>
      <w:r w:rsidRPr="00C342A4">
        <w:rPr>
          <w:sz w:val="28"/>
          <w:szCs w:val="28"/>
          <w:rtl/>
        </w:rPr>
        <w:t xml:space="preserve"> </w:t>
      </w:r>
      <w:r w:rsidRPr="00C342A4">
        <w:rPr>
          <w:rFonts w:hint="cs"/>
          <w:sz w:val="28"/>
          <w:szCs w:val="28"/>
          <w:rtl/>
        </w:rPr>
        <w:t>أُبَيٍّ؟</w:t>
      </w:r>
      <w:r w:rsidRPr="00C342A4">
        <w:rPr>
          <w:sz w:val="28"/>
          <w:szCs w:val="28"/>
          <w:rtl/>
        </w:rPr>
        <w:t xml:space="preserve"> </w:t>
      </w:r>
      <w:r w:rsidRPr="00C342A4">
        <w:rPr>
          <w:rFonts w:hint="cs"/>
          <w:sz w:val="28"/>
          <w:szCs w:val="28"/>
          <w:rtl/>
        </w:rPr>
        <w:t>وقد</w:t>
      </w:r>
      <w:r w:rsidRPr="00C342A4">
        <w:rPr>
          <w:sz w:val="28"/>
          <w:szCs w:val="28"/>
          <w:rtl/>
        </w:rPr>
        <w:t xml:space="preserve"> </w:t>
      </w:r>
      <w:r w:rsidRPr="00C342A4">
        <w:rPr>
          <w:rFonts w:hint="cs"/>
          <w:sz w:val="28"/>
          <w:szCs w:val="28"/>
          <w:rtl/>
        </w:rPr>
        <w:t>قال</w:t>
      </w:r>
      <w:r w:rsidRPr="00C342A4">
        <w:rPr>
          <w:sz w:val="28"/>
          <w:szCs w:val="28"/>
          <w:rtl/>
        </w:rPr>
        <w:t xml:space="preserve"> </w:t>
      </w:r>
      <w:r w:rsidRPr="00C342A4">
        <w:rPr>
          <w:rFonts w:hint="cs"/>
          <w:sz w:val="28"/>
          <w:szCs w:val="28"/>
          <w:rtl/>
        </w:rPr>
        <w:t>يوم</w:t>
      </w:r>
      <w:r w:rsidRPr="00C342A4">
        <w:rPr>
          <w:sz w:val="28"/>
          <w:szCs w:val="28"/>
          <w:rtl/>
        </w:rPr>
        <w:t xml:space="preserve"> </w:t>
      </w:r>
      <w:r w:rsidRPr="00C342A4">
        <w:rPr>
          <w:rFonts w:hint="cs"/>
          <w:sz w:val="28"/>
          <w:szCs w:val="28"/>
          <w:rtl/>
        </w:rPr>
        <w:t>كَذَا</w:t>
      </w:r>
      <w:r w:rsidRPr="00C342A4">
        <w:rPr>
          <w:sz w:val="28"/>
          <w:szCs w:val="28"/>
          <w:rtl/>
        </w:rPr>
        <w:t xml:space="preserve"> </w:t>
      </w:r>
      <w:r w:rsidRPr="00C342A4">
        <w:rPr>
          <w:rFonts w:hint="cs"/>
          <w:sz w:val="28"/>
          <w:szCs w:val="28"/>
          <w:rtl/>
        </w:rPr>
        <w:t>وَكَذَا</w:t>
      </w:r>
      <w:r w:rsidRPr="00C342A4">
        <w:rPr>
          <w:sz w:val="28"/>
          <w:szCs w:val="28"/>
          <w:rtl/>
        </w:rPr>
        <w:t xml:space="preserve"> </w:t>
      </w:r>
      <w:r w:rsidRPr="00C342A4">
        <w:rPr>
          <w:rFonts w:hint="cs"/>
          <w:sz w:val="28"/>
          <w:szCs w:val="28"/>
          <w:rtl/>
        </w:rPr>
        <w:t>كَذَا</w:t>
      </w:r>
      <w:r w:rsidRPr="00C342A4">
        <w:rPr>
          <w:sz w:val="28"/>
          <w:szCs w:val="28"/>
          <w:rtl/>
        </w:rPr>
        <w:t xml:space="preserve"> </w:t>
      </w:r>
      <w:r w:rsidRPr="00C342A4">
        <w:rPr>
          <w:rFonts w:hint="cs"/>
          <w:sz w:val="28"/>
          <w:szCs w:val="28"/>
          <w:rtl/>
        </w:rPr>
        <w:t>وَكَذَا</w:t>
      </w:r>
      <w:r w:rsidRPr="00C342A4">
        <w:rPr>
          <w:sz w:val="28"/>
          <w:szCs w:val="28"/>
          <w:rtl/>
        </w:rPr>
        <w:t xml:space="preserve"> </w:t>
      </w:r>
      <w:r w:rsidRPr="00C342A4">
        <w:rPr>
          <w:rFonts w:hint="cs"/>
          <w:sz w:val="28"/>
          <w:szCs w:val="28"/>
          <w:rtl/>
        </w:rPr>
        <w:t>أُعَدِّدُ</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قَوْلَهُ،</w:t>
      </w:r>
      <w:r w:rsidRPr="00C342A4">
        <w:rPr>
          <w:sz w:val="28"/>
          <w:szCs w:val="28"/>
          <w:rtl/>
        </w:rPr>
        <w:t xml:space="preserve"> </w:t>
      </w:r>
      <w:r w:rsidRPr="00C342A4">
        <w:rPr>
          <w:rFonts w:hint="cs"/>
          <w:sz w:val="28"/>
          <w:szCs w:val="28"/>
          <w:rtl/>
        </w:rPr>
        <w:t>فَتَبَسَّمَ</w:t>
      </w:r>
      <w:r w:rsidRPr="00C342A4">
        <w:rPr>
          <w:sz w:val="28"/>
          <w:szCs w:val="28"/>
          <w:rtl/>
        </w:rPr>
        <w:t xml:space="preserve"> </w:t>
      </w:r>
      <w:r w:rsidRPr="00C342A4">
        <w:rPr>
          <w:rFonts w:hint="cs"/>
          <w:sz w:val="28"/>
          <w:szCs w:val="28"/>
          <w:rtl/>
        </w:rPr>
        <w:t>رسول</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صلى</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وسلم</w:t>
      </w:r>
      <w:r w:rsidRPr="00C342A4">
        <w:rPr>
          <w:sz w:val="28"/>
          <w:szCs w:val="28"/>
          <w:rtl/>
        </w:rPr>
        <w:t xml:space="preserve"> </w:t>
      </w:r>
      <w:r w:rsidRPr="00C342A4">
        <w:rPr>
          <w:rFonts w:hint="cs"/>
          <w:sz w:val="28"/>
          <w:szCs w:val="28"/>
          <w:rtl/>
        </w:rPr>
        <w:t>وق</w:t>
      </w:r>
      <w:r>
        <w:rPr>
          <w:rFonts w:hint="cs"/>
          <w:sz w:val="28"/>
          <w:szCs w:val="28"/>
          <w:rtl/>
        </w:rPr>
        <w:t>ـ</w:t>
      </w:r>
      <w:r w:rsidRPr="00C342A4">
        <w:rPr>
          <w:rFonts w:hint="cs"/>
          <w:sz w:val="28"/>
          <w:szCs w:val="28"/>
          <w:rtl/>
        </w:rPr>
        <w:t>ال: {</w:t>
      </w:r>
      <w:r w:rsidRPr="00C342A4">
        <w:rPr>
          <w:sz w:val="28"/>
          <w:szCs w:val="28"/>
          <w:rtl/>
        </w:rPr>
        <w:t xml:space="preserve"> </w:t>
      </w:r>
      <w:r w:rsidRPr="00B91E58">
        <w:rPr>
          <w:rFonts w:hint="cs"/>
          <w:b/>
          <w:bCs/>
          <w:sz w:val="28"/>
          <w:szCs w:val="28"/>
          <w:rtl/>
        </w:rPr>
        <w:t>أَخِّرْ</w:t>
      </w:r>
      <w:r w:rsidRPr="00B91E58">
        <w:rPr>
          <w:b/>
          <w:bCs/>
          <w:sz w:val="28"/>
          <w:szCs w:val="28"/>
          <w:rtl/>
        </w:rPr>
        <w:t xml:space="preserve"> </w:t>
      </w:r>
      <w:r w:rsidRPr="00B91E58">
        <w:rPr>
          <w:rFonts w:hint="cs"/>
          <w:b/>
          <w:bCs/>
          <w:sz w:val="28"/>
          <w:szCs w:val="28"/>
          <w:rtl/>
        </w:rPr>
        <w:t>عَنِّي</w:t>
      </w:r>
      <w:r w:rsidRPr="00B91E58">
        <w:rPr>
          <w:b/>
          <w:bCs/>
          <w:sz w:val="28"/>
          <w:szCs w:val="28"/>
          <w:rtl/>
        </w:rPr>
        <w:t xml:space="preserve"> </w:t>
      </w:r>
      <w:r w:rsidRPr="00B91E58">
        <w:rPr>
          <w:rFonts w:hint="cs"/>
          <w:b/>
          <w:bCs/>
          <w:sz w:val="28"/>
          <w:szCs w:val="28"/>
          <w:rtl/>
        </w:rPr>
        <w:t>يا</w:t>
      </w:r>
      <w:r w:rsidRPr="00B91E58">
        <w:rPr>
          <w:b/>
          <w:bCs/>
          <w:sz w:val="28"/>
          <w:szCs w:val="28"/>
          <w:rtl/>
        </w:rPr>
        <w:t xml:space="preserve"> </w:t>
      </w:r>
      <w:r w:rsidRPr="00B91E58">
        <w:rPr>
          <w:rFonts w:hint="cs"/>
          <w:b/>
          <w:bCs/>
          <w:sz w:val="28"/>
          <w:szCs w:val="28"/>
          <w:rtl/>
        </w:rPr>
        <w:t>عُمَرُ</w:t>
      </w:r>
      <w:r w:rsidRPr="00C342A4">
        <w:rPr>
          <w:rFonts w:hint="cs"/>
          <w:sz w:val="28"/>
          <w:szCs w:val="28"/>
          <w:rtl/>
        </w:rPr>
        <w:t xml:space="preserve"> }،</w:t>
      </w:r>
      <w:r w:rsidRPr="00C342A4">
        <w:rPr>
          <w:sz w:val="28"/>
          <w:szCs w:val="28"/>
          <w:rtl/>
        </w:rPr>
        <w:t xml:space="preserve"> </w:t>
      </w:r>
      <w:r w:rsidRPr="00C342A4">
        <w:rPr>
          <w:rFonts w:hint="cs"/>
          <w:sz w:val="28"/>
          <w:szCs w:val="28"/>
          <w:rtl/>
        </w:rPr>
        <w:t>فلما</w:t>
      </w:r>
      <w:r w:rsidRPr="00C342A4">
        <w:rPr>
          <w:sz w:val="28"/>
          <w:szCs w:val="28"/>
          <w:rtl/>
        </w:rPr>
        <w:t xml:space="preserve"> </w:t>
      </w:r>
      <w:r w:rsidRPr="00C342A4">
        <w:rPr>
          <w:rFonts w:hint="cs"/>
          <w:sz w:val="28"/>
          <w:szCs w:val="28"/>
          <w:rtl/>
        </w:rPr>
        <w:t>أَكْثَرْتُ</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ق</w:t>
      </w:r>
      <w:r>
        <w:rPr>
          <w:rFonts w:hint="cs"/>
          <w:sz w:val="28"/>
          <w:szCs w:val="28"/>
          <w:rtl/>
        </w:rPr>
        <w:t>ـ</w:t>
      </w:r>
      <w:r w:rsidRPr="00C342A4">
        <w:rPr>
          <w:rFonts w:hint="cs"/>
          <w:sz w:val="28"/>
          <w:szCs w:val="28"/>
          <w:rtl/>
        </w:rPr>
        <w:t>ال:</w:t>
      </w:r>
      <w:r w:rsidRPr="00C342A4">
        <w:rPr>
          <w:sz w:val="28"/>
          <w:szCs w:val="28"/>
          <w:rtl/>
        </w:rPr>
        <w:t xml:space="preserve"> </w:t>
      </w:r>
      <w:r w:rsidRPr="00C342A4">
        <w:rPr>
          <w:rFonts w:hint="cs"/>
          <w:sz w:val="28"/>
          <w:szCs w:val="28"/>
          <w:rtl/>
        </w:rPr>
        <w:t>{</w:t>
      </w:r>
      <w:r>
        <w:rPr>
          <w:rFonts w:hint="cs"/>
          <w:sz w:val="28"/>
          <w:szCs w:val="28"/>
          <w:rtl/>
        </w:rPr>
        <w:t xml:space="preserve"> </w:t>
      </w:r>
      <w:r w:rsidRPr="00B91E58">
        <w:rPr>
          <w:rFonts w:hint="cs"/>
          <w:b/>
          <w:bCs/>
          <w:sz w:val="28"/>
          <w:szCs w:val="28"/>
          <w:rtl/>
        </w:rPr>
        <w:t>إني</w:t>
      </w:r>
      <w:r w:rsidRPr="00B91E58">
        <w:rPr>
          <w:b/>
          <w:bCs/>
          <w:sz w:val="28"/>
          <w:szCs w:val="28"/>
          <w:rtl/>
        </w:rPr>
        <w:t xml:space="preserve"> </w:t>
      </w:r>
      <w:r w:rsidRPr="00B91E58">
        <w:rPr>
          <w:rFonts w:hint="cs"/>
          <w:b/>
          <w:bCs/>
          <w:sz w:val="28"/>
          <w:szCs w:val="28"/>
          <w:rtl/>
        </w:rPr>
        <w:t>خُيِّرْتُ</w:t>
      </w:r>
      <w:r w:rsidRPr="00B91E58">
        <w:rPr>
          <w:b/>
          <w:bCs/>
          <w:sz w:val="28"/>
          <w:szCs w:val="28"/>
          <w:rtl/>
        </w:rPr>
        <w:t xml:space="preserve"> </w:t>
      </w:r>
      <w:r w:rsidRPr="00B91E58">
        <w:rPr>
          <w:rFonts w:hint="cs"/>
          <w:b/>
          <w:bCs/>
          <w:sz w:val="28"/>
          <w:szCs w:val="28"/>
          <w:rtl/>
        </w:rPr>
        <w:t>فَاخْتَرْتُ،</w:t>
      </w:r>
      <w:r w:rsidRPr="00B91E58">
        <w:rPr>
          <w:b/>
          <w:bCs/>
          <w:sz w:val="28"/>
          <w:szCs w:val="28"/>
          <w:rtl/>
        </w:rPr>
        <w:t xml:space="preserve"> </w:t>
      </w:r>
      <w:r w:rsidRPr="00B91E58">
        <w:rPr>
          <w:rFonts w:hint="cs"/>
          <w:b/>
          <w:bCs/>
          <w:sz w:val="28"/>
          <w:szCs w:val="28"/>
          <w:rtl/>
        </w:rPr>
        <w:t>لو</w:t>
      </w:r>
      <w:r w:rsidRPr="00B91E58">
        <w:rPr>
          <w:b/>
          <w:bCs/>
          <w:sz w:val="28"/>
          <w:szCs w:val="28"/>
          <w:rtl/>
        </w:rPr>
        <w:t xml:space="preserve"> </w:t>
      </w:r>
      <w:r w:rsidRPr="00B91E58">
        <w:rPr>
          <w:rFonts w:hint="cs"/>
          <w:b/>
          <w:bCs/>
          <w:sz w:val="28"/>
          <w:szCs w:val="28"/>
          <w:rtl/>
        </w:rPr>
        <w:t>أَعْلَمُ</w:t>
      </w:r>
      <w:r w:rsidRPr="00B91E58">
        <w:rPr>
          <w:b/>
          <w:bCs/>
          <w:sz w:val="28"/>
          <w:szCs w:val="28"/>
          <w:rtl/>
        </w:rPr>
        <w:t xml:space="preserve"> </w:t>
      </w:r>
      <w:r w:rsidRPr="00B91E58">
        <w:rPr>
          <w:rFonts w:hint="cs"/>
          <w:b/>
          <w:bCs/>
          <w:sz w:val="28"/>
          <w:szCs w:val="28"/>
          <w:rtl/>
        </w:rPr>
        <w:t>أَنِّي</w:t>
      </w:r>
      <w:r w:rsidRPr="00B91E58">
        <w:rPr>
          <w:b/>
          <w:bCs/>
          <w:sz w:val="28"/>
          <w:szCs w:val="28"/>
          <w:rtl/>
        </w:rPr>
        <w:t xml:space="preserve"> </w:t>
      </w:r>
      <w:r w:rsidRPr="00B91E58">
        <w:rPr>
          <w:rFonts w:hint="cs"/>
          <w:b/>
          <w:bCs/>
          <w:sz w:val="28"/>
          <w:szCs w:val="28"/>
          <w:rtl/>
        </w:rPr>
        <w:t>إن</w:t>
      </w:r>
      <w:r w:rsidRPr="00B91E58">
        <w:rPr>
          <w:b/>
          <w:bCs/>
          <w:sz w:val="28"/>
          <w:szCs w:val="28"/>
          <w:rtl/>
        </w:rPr>
        <w:t xml:space="preserve"> </w:t>
      </w:r>
      <w:r w:rsidRPr="00B91E58">
        <w:rPr>
          <w:rFonts w:hint="cs"/>
          <w:b/>
          <w:bCs/>
          <w:sz w:val="28"/>
          <w:szCs w:val="28"/>
          <w:rtl/>
        </w:rPr>
        <w:t>زِدْتُ</w:t>
      </w:r>
      <w:r w:rsidRPr="00B91E58">
        <w:rPr>
          <w:b/>
          <w:bCs/>
          <w:sz w:val="28"/>
          <w:szCs w:val="28"/>
          <w:rtl/>
        </w:rPr>
        <w:t xml:space="preserve"> </w:t>
      </w:r>
      <w:r w:rsidRPr="00B91E58">
        <w:rPr>
          <w:rFonts w:hint="cs"/>
          <w:b/>
          <w:bCs/>
          <w:sz w:val="28"/>
          <w:szCs w:val="28"/>
          <w:rtl/>
        </w:rPr>
        <w:t>على</w:t>
      </w:r>
      <w:r w:rsidRPr="00B91E58">
        <w:rPr>
          <w:b/>
          <w:bCs/>
          <w:sz w:val="28"/>
          <w:szCs w:val="28"/>
          <w:rtl/>
        </w:rPr>
        <w:t xml:space="preserve"> </w:t>
      </w:r>
      <w:r w:rsidRPr="00B91E58">
        <w:rPr>
          <w:rFonts w:hint="cs"/>
          <w:b/>
          <w:bCs/>
          <w:sz w:val="28"/>
          <w:szCs w:val="28"/>
          <w:rtl/>
        </w:rPr>
        <w:t>السَّبْعِينَ</w:t>
      </w:r>
      <w:r w:rsidRPr="00B91E58">
        <w:rPr>
          <w:b/>
          <w:bCs/>
          <w:sz w:val="28"/>
          <w:szCs w:val="28"/>
          <w:rtl/>
        </w:rPr>
        <w:t xml:space="preserve"> </w:t>
      </w:r>
      <w:r w:rsidRPr="00B91E58">
        <w:rPr>
          <w:rFonts w:hint="cs"/>
          <w:b/>
          <w:bCs/>
          <w:sz w:val="28"/>
          <w:szCs w:val="28"/>
          <w:rtl/>
        </w:rPr>
        <w:t>يُغْفَرُ</w:t>
      </w:r>
      <w:r w:rsidRPr="00B91E58">
        <w:rPr>
          <w:b/>
          <w:bCs/>
          <w:sz w:val="28"/>
          <w:szCs w:val="28"/>
          <w:rtl/>
        </w:rPr>
        <w:t xml:space="preserve"> </w:t>
      </w:r>
      <w:r w:rsidRPr="00B91E58">
        <w:rPr>
          <w:rFonts w:hint="cs"/>
          <w:b/>
          <w:bCs/>
          <w:sz w:val="28"/>
          <w:szCs w:val="28"/>
          <w:rtl/>
        </w:rPr>
        <w:t>له</w:t>
      </w:r>
      <w:r w:rsidRPr="00B91E58">
        <w:rPr>
          <w:b/>
          <w:bCs/>
          <w:sz w:val="28"/>
          <w:szCs w:val="28"/>
          <w:rtl/>
        </w:rPr>
        <w:t xml:space="preserve"> </w:t>
      </w:r>
      <w:r w:rsidRPr="00B91E58">
        <w:rPr>
          <w:rFonts w:hint="cs"/>
          <w:b/>
          <w:bCs/>
          <w:sz w:val="28"/>
          <w:szCs w:val="28"/>
          <w:rtl/>
        </w:rPr>
        <w:t>لَزِدْتُ</w:t>
      </w:r>
      <w:r w:rsidRPr="00B91E58">
        <w:rPr>
          <w:b/>
          <w:bCs/>
          <w:sz w:val="28"/>
          <w:szCs w:val="28"/>
          <w:rtl/>
        </w:rPr>
        <w:t xml:space="preserve"> </w:t>
      </w:r>
      <w:r w:rsidRPr="00B91E58">
        <w:rPr>
          <w:rFonts w:hint="cs"/>
          <w:b/>
          <w:bCs/>
          <w:sz w:val="28"/>
          <w:szCs w:val="28"/>
          <w:rtl/>
        </w:rPr>
        <w:t>عليها</w:t>
      </w:r>
      <w:r w:rsidRPr="00B91E58">
        <w:rPr>
          <w:b/>
          <w:bCs/>
          <w:sz w:val="28"/>
          <w:szCs w:val="28"/>
          <w:rtl/>
        </w:rPr>
        <w:t xml:space="preserve"> </w:t>
      </w:r>
      <w:r w:rsidRPr="00C342A4">
        <w:rPr>
          <w:rFonts w:hint="cs"/>
          <w:sz w:val="28"/>
          <w:szCs w:val="28"/>
          <w:rtl/>
        </w:rPr>
        <w:t>}، قال:</w:t>
      </w:r>
      <w:r w:rsidRPr="00C342A4">
        <w:rPr>
          <w:sz w:val="28"/>
          <w:szCs w:val="28"/>
          <w:rtl/>
        </w:rPr>
        <w:t xml:space="preserve"> </w:t>
      </w:r>
      <w:r w:rsidRPr="00C342A4">
        <w:rPr>
          <w:rFonts w:hint="cs"/>
          <w:sz w:val="28"/>
          <w:szCs w:val="28"/>
          <w:rtl/>
        </w:rPr>
        <w:t>فَصَلَّى</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رسول</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صلى</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وسلم،</w:t>
      </w:r>
      <w:r w:rsidRPr="00C342A4">
        <w:rPr>
          <w:sz w:val="28"/>
          <w:szCs w:val="28"/>
          <w:rtl/>
        </w:rPr>
        <w:t xml:space="preserve"> </w:t>
      </w:r>
      <w:r w:rsidRPr="00C342A4">
        <w:rPr>
          <w:rFonts w:hint="cs"/>
          <w:sz w:val="28"/>
          <w:szCs w:val="28"/>
          <w:rtl/>
        </w:rPr>
        <w:t>ثُمَّ</w:t>
      </w:r>
      <w:r w:rsidRPr="00C342A4">
        <w:rPr>
          <w:sz w:val="28"/>
          <w:szCs w:val="28"/>
          <w:rtl/>
        </w:rPr>
        <w:t xml:space="preserve"> </w:t>
      </w:r>
      <w:r w:rsidRPr="00C342A4">
        <w:rPr>
          <w:rFonts w:hint="cs"/>
          <w:sz w:val="28"/>
          <w:szCs w:val="28"/>
          <w:rtl/>
        </w:rPr>
        <w:t>انْصَرَفَ،</w:t>
      </w:r>
      <w:r w:rsidRPr="00C342A4">
        <w:rPr>
          <w:sz w:val="28"/>
          <w:szCs w:val="28"/>
          <w:rtl/>
        </w:rPr>
        <w:t xml:space="preserve"> </w:t>
      </w:r>
      <w:r w:rsidRPr="00C342A4">
        <w:rPr>
          <w:rFonts w:hint="cs"/>
          <w:sz w:val="28"/>
          <w:szCs w:val="28"/>
          <w:rtl/>
        </w:rPr>
        <w:t>فلم</w:t>
      </w:r>
      <w:r w:rsidRPr="00C342A4">
        <w:rPr>
          <w:sz w:val="28"/>
          <w:szCs w:val="28"/>
          <w:rtl/>
        </w:rPr>
        <w:t xml:space="preserve"> </w:t>
      </w:r>
      <w:r w:rsidRPr="00C342A4">
        <w:rPr>
          <w:rFonts w:hint="cs"/>
          <w:sz w:val="28"/>
          <w:szCs w:val="28"/>
          <w:rtl/>
        </w:rPr>
        <w:t>يَمْكُثْ</w:t>
      </w:r>
      <w:r w:rsidRPr="00C342A4">
        <w:rPr>
          <w:sz w:val="28"/>
          <w:szCs w:val="28"/>
          <w:rtl/>
        </w:rPr>
        <w:t xml:space="preserve"> </w:t>
      </w:r>
      <w:r w:rsidRPr="00C342A4">
        <w:rPr>
          <w:rFonts w:hint="cs"/>
          <w:sz w:val="28"/>
          <w:szCs w:val="28"/>
          <w:rtl/>
        </w:rPr>
        <w:t>إلا</w:t>
      </w:r>
      <w:r w:rsidRPr="00C342A4">
        <w:rPr>
          <w:sz w:val="28"/>
          <w:szCs w:val="28"/>
          <w:rtl/>
        </w:rPr>
        <w:t xml:space="preserve"> </w:t>
      </w:r>
      <w:r w:rsidRPr="00C342A4">
        <w:rPr>
          <w:rFonts w:hint="cs"/>
          <w:sz w:val="28"/>
          <w:szCs w:val="28"/>
          <w:rtl/>
        </w:rPr>
        <w:t>يَسِيرًا</w:t>
      </w:r>
      <w:r w:rsidRPr="00C342A4">
        <w:rPr>
          <w:sz w:val="28"/>
          <w:szCs w:val="28"/>
          <w:rtl/>
        </w:rPr>
        <w:t xml:space="preserve"> </w:t>
      </w:r>
      <w:r w:rsidRPr="00C342A4">
        <w:rPr>
          <w:rFonts w:hint="cs"/>
          <w:sz w:val="28"/>
          <w:szCs w:val="28"/>
          <w:rtl/>
        </w:rPr>
        <w:t>حتى</w:t>
      </w:r>
      <w:r w:rsidRPr="00C342A4">
        <w:rPr>
          <w:sz w:val="28"/>
          <w:szCs w:val="28"/>
          <w:rtl/>
        </w:rPr>
        <w:t xml:space="preserve"> </w:t>
      </w:r>
      <w:r w:rsidRPr="00C342A4">
        <w:rPr>
          <w:rFonts w:hint="cs"/>
          <w:sz w:val="28"/>
          <w:szCs w:val="28"/>
          <w:rtl/>
        </w:rPr>
        <w:t>نَزَلَتْ</w:t>
      </w:r>
      <w:r w:rsidRPr="00C342A4">
        <w:rPr>
          <w:sz w:val="28"/>
          <w:szCs w:val="28"/>
          <w:rtl/>
        </w:rPr>
        <w:t xml:space="preserve"> </w:t>
      </w:r>
      <w:r w:rsidRPr="00C342A4">
        <w:rPr>
          <w:rFonts w:hint="cs"/>
          <w:sz w:val="28"/>
          <w:szCs w:val="28"/>
          <w:rtl/>
        </w:rPr>
        <w:t>الْآيَتَانِ</w:t>
      </w:r>
      <w:r w:rsidRPr="00C342A4">
        <w:rPr>
          <w:sz w:val="28"/>
          <w:szCs w:val="28"/>
          <w:rtl/>
        </w:rPr>
        <w:t xml:space="preserve"> </w:t>
      </w:r>
      <w:r w:rsidRPr="00C342A4">
        <w:rPr>
          <w:rFonts w:hint="cs"/>
          <w:sz w:val="28"/>
          <w:szCs w:val="28"/>
          <w:rtl/>
        </w:rPr>
        <w:t>من</w:t>
      </w:r>
      <w:r w:rsidRPr="00C342A4">
        <w:rPr>
          <w:sz w:val="28"/>
          <w:szCs w:val="28"/>
          <w:rtl/>
        </w:rPr>
        <w:t xml:space="preserve"> </w:t>
      </w:r>
      <w:r w:rsidRPr="00C342A4">
        <w:rPr>
          <w:rFonts w:hint="cs"/>
          <w:sz w:val="28"/>
          <w:szCs w:val="28"/>
          <w:rtl/>
        </w:rPr>
        <w:t>بَرَاءَةٌ:</w:t>
      </w:r>
      <w:r w:rsidRPr="00C342A4">
        <w:rPr>
          <w:sz w:val="28"/>
          <w:szCs w:val="28"/>
          <w:rtl/>
        </w:rPr>
        <w:t xml:space="preserve"> </w:t>
      </w:r>
      <w:r w:rsidRPr="00C342A4">
        <w:rPr>
          <w:rFonts w:ascii="QCF_BSML" w:hAnsi="QCF_BSML" w:cs="QCF_BSML"/>
          <w:color w:val="000000"/>
          <w:sz w:val="28"/>
          <w:szCs w:val="28"/>
          <w:rtl/>
        </w:rPr>
        <w:t>ﭽ</w:t>
      </w:r>
      <w:r w:rsidRPr="00C342A4">
        <w:rPr>
          <w:rFonts w:ascii="QCF_P200" w:hAnsi="QCF_P200" w:cs="QCF_P200"/>
          <w:color w:val="000000"/>
          <w:sz w:val="28"/>
          <w:szCs w:val="28"/>
          <w:rtl/>
        </w:rPr>
        <w:t>ﮯ  ﮰ  ﮱ  ﯓ  ﯔ  ﯕ  ﯖ</w:t>
      </w:r>
      <w:r w:rsidRPr="00C342A4">
        <w:rPr>
          <w:rFonts w:ascii="QCF_BSML" w:hAnsi="QCF_BSML" w:cs="QCF_BSML" w:hint="cs"/>
          <w:color w:val="000000"/>
          <w:sz w:val="28"/>
          <w:szCs w:val="28"/>
          <w:rtl/>
        </w:rPr>
        <w:t xml:space="preserve"> </w:t>
      </w:r>
      <w:r w:rsidRPr="00C342A4">
        <w:rPr>
          <w:rFonts w:ascii="QCF_BSML" w:hAnsi="QCF_BSML" w:cs="QCF_BSML"/>
          <w:color w:val="000000"/>
          <w:sz w:val="28"/>
          <w:szCs w:val="28"/>
          <w:rtl/>
        </w:rPr>
        <w:t xml:space="preserve">ﭼ </w:t>
      </w:r>
      <w:r w:rsidRPr="00C342A4">
        <w:rPr>
          <w:sz w:val="28"/>
          <w:szCs w:val="28"/>
          <w:rtl/>
        </w:rPr>
        <w:t xml:space="preserve"> </w:t>
      </w:r>
      <w:r w:rsidRPr="00C342A4">
        <w:rPr>
          <w:rFonts w:hint="cs"/>
          <w:sz w:val="28"/>
          <w:szCs w:val="28"/>
          <w:rtl/>
        </w:rPr>
        <w:t>إلى</w:t>
      </w:r>
      <w:r w:rsidRPr="00C342A4">
        <w:rPr>
          <w:sz w:val="28"/>
          <w:szCs w:val="28"/>
          <w:rtl/>
        </w:rPr>
        <w:t xml:space="preserve"> </w:t>
      </w:r>
      <w:r w:rsidRPr="00C342A4">
        <w:rPr>
          <w:rFonts w:ascii="QCF_BSML" w:hAnsi="QCF_BSML" w:cs="QCF_BSML"/>
          <w:color w:val="000000"/>
          <w:sz w:val="28"/>
          <w:szCs w:val="28"/>
          <w:rtl/>
        </w:rPr>
        <w:t>ﭽ</w:t>
      </w:r>
      <w:r w:rsidRPr="00C342A4">
        <w:rPr>
          <w:rFonts w:ascii="QCF_P200" w:hAnsi="QCF_P200" w:cs="QCF_P200"/>
          <w:color w:val="000000"/>
          <w:sz w:val="28"/>
          <w:szCs w:val="28"/>
          <w:rtl/>
        </w:rPr>
        <w:t xml:space="preserve"> ﯡ  ﯢ </w:t>
      </w:r>
      <w:r w:rsidRPr="00C342A4">
        <w:rPr>
          <w:rFonts w:ascii="QCF_BSML" w:hAnsi="QCF_BSML" w:cs="QCF_BSML"/>
          <w:color w:val="000000"/>
          <w:sz w:val="28"/>
          <w:szCs w:val="28"/>
          <w:rtl/>
        </w:rPr>
        <w:t>ﭼ</w:t>
      </w:r>
      <w:r w:rsidRPr="00C342A4">
        <w:rPr>
          <w:sz w:val="28"/>
          <w:szCs w:val="28"/>
          <w:rtl/>
        </w:rPr>
        <w:t xml:space="preserve"> </w:t>
      </w:r>
      <w:r w:rsidRPr="00C342A4">
        <w:rPr>
          <w:rFonts w:hint="cs"/>
          <w:sz w:val="28"/>
          <w:szCs w:val="28"/>
          <w:rtl/>
        </w:rPr>
        <w:t>قال:</w:t>
      </w:r>
      <w:r w:rsidRPr="00C342A4">
        <w:rPr>
          <w:sz w:val="28"/>
          <w:szCs w:val="28"/>
          <w:rtl/>
        </w:rPr>
        <w:t xml:space="preserve"> </w:t>
      </w:r>
      <w:r w:rsidRPr="00C342A4">
        <w:rPr>
          <w:rFonts w:hint="cs"/>
          <w:sz w:val="28"/>
          <w:szCs w:val="28"/>
          <w:rtl/>
        </w:rPr>
        <w:t>فَعَجِبْتُ</w:t>
      </w:r>
      <w:r w:rsidRPr="00C342A4">
        <w:rPr>
          <w:sz w:val="28"/>
          <w:szCs w:val="28"/>
          <w:rtl/>
        </w:rPr>
        <w:t xml:space="preserve"> </w:t>
      </w:r>
      <w:r w:rsidRPr="00C342A4">
        <w:rPr>
          <w:rFonts w:hint="cs"/>
          <w:sz w:val="28"/>
          <w:szCs w:val="28"/>
          <w:rtl/>
        </w:rPr>
        <w:t>بَعْدُ</w:t>
      </w:r>
      <w:r w:rsidRPr="00C342A4">
        <w:rPr>
          <w:sz w:val="28"/>
          <w:szCs w:val="28"/>
          <w:rtl/>
        </w:rPr>
        <w:t xml:space="preserve"> </w:t>
      </w:r>
      <w:r w:rsidRPr="00C342A4">
        <w:rPr>
          <w:rFonts w:hint="cs"/>
          <w:sz w:val="28"/>
          <w:szCs w:val="28"/>
          <w:rtl/>
        </w:rPr>
        <w:t>من</w:t>
      </w:r>
      <w:r w:rsidRPr="00C342A4">
        <w:rPr>
          <w:sz w:val="28"/>
          <w:szCs w:val="28"/>
          <w:rtl/>
        </w:rPr>
        <w:t xml:space="preserve"> </w:t>
      </w:r>
      <w:r w:rsidRPr="00C342A4">
        <w:rPr>
          <w:rFonts w:hint="cs"/>
          <w:sz w:val="28"/>
          <w:szCs w:val="28"/>
          <w:rtl/>
        </w:rPr>
        <w:t>جُرْأَتِي</w:t>
      </w:r>
      <w:r w:rsidRPr="00C342A4">
        <w:rPr>
          <w:sz w:val="28"/>
          <w:szCs w:val="28"/>
          <w:rtl/>
        </w:rPr>
        <w:t xml:space="preserve"> </w:t>
      </w:r>
      <w:r w:rsidRPr="00C342A4">
        <w:rPr>
          <w:rFonts w:hint="cs"/>
          <w:sz w:val="28"/>
          <w:szCs w:val="28"/>
          <w:rtl/>
        </w:rPr>
        <w:t>على</w:t>
      </w:r>
      <w:r w:rsidRPr="00C342A4">
        <w:rPr>
          <w:sz w:val="28"/>
          <w:szCs w:val="28"/>
          <w:rtl/>
        </w:rPr>
        <w:t xml:space="preserve"> </w:t>
      </w:r>
      <w:r w:rsidRPr="00C342A4">
        <w:rPr>
          <w:rFonts w:hint="cs"/>
          <w:sz w:val="28"/>
          <w:szCs w:val="28"/>
          <w:rtl/>
        </w:rPr>
        <w:t>رسول</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صلى</w:t>
      </w:r>
      <w:r w:rsidRPr="00C342A4">
        <w:rPr>
          <w:sz w:val="28"/>
          <w:szCs w:val="28"/>
          <w:rtl/>
        </w:rPr>
        <w:t xml:space="preserve"> </w:t>
      </w:r>
      <w:r w:rsidRPr="00C342A4">
        <w:rPr>
          <w:rFonts w:hint="cs"/>
          <w:sz w:val="28"/>
          <w:szCs w:val="28"/>
          <w:rtl/>
        </w:rPr>
        <w:t>الله</w:t>
      </w:r>
      <w:r w:rsidRPr="00C342A4">
        <w:rPr>
          <w:sz w:val="28"/>
          <w:szCs w:val="28"/>
          <w:rtl/>
        </w:rPr>
        <w:t xml:space="preserve"> </w:t>
      </w:r>
      <w:r w:rsidRPr="00C342A4">
        <w:rPr>
          <w:rFonts w:hint="cs"/>
          <w:sz w:val="28"/>
          <w:szCs w:val="28"/>
          <w:rtl/>
        </w:rPr>
        <w:t>عليه</w:t>
      </w:r>
      <w:r w:rsidRPr="00C342A4">
        <w:rPr>
          <w:sz w:val="28"/>
          <w:szCs w:val="28"/>
          <w:rtl/>
        </w:rPr>
        <w:t xml:space="preserve"> </w:t>
      </w:r>
      <w:r w:rsidRPr="00C342A4">
        <w:rPr>
          <w:rFonts w:hint="cs"/>
          <w:sz w:val="28"/>
          <w:szCs w:val="28"/>
          <w:rtl/>
        </w:rPr>
        <w:t>وسلم</w:t>
      </w:r>
      <w:r w:rsidRPr="00C342A4">
        <w:rPr>
          <w:sz w:val="28"/>
          <w:szCs w:val="28"/>
          <w:rtl/>
        </w:rPr>
        <w:t xml:space="preserve"> </w:t>
      </w:r>
      <w:r w:rsidRPr="00C342A4">
        <w:rPr>
          <w:rFonts w:hint="cs"/>
          <w:sz w:val="28"/>
          <w:szCs w:val="28"/>
          <w:rtl/>
        </w:rPr>
        <w:t>يَوْمَئِذٍ،</w:t>
      </w:r>
      <w:r w:rsidRPr="00C342A4">
        <w:rPr>
          <w:sz w:val="28"/>
          <w:szCs w:val="28"/>
          <w:rtl/>
        </w:rPr>
        <w:t xml:space="preserve"> </w:t>
      </w:r>
      <w:r w:rsidRPr="00C342A4">
        <w:rPr>
          <w:rFonts w:hint="cs"/>
          <w:sz w:val="28"/>
          <w:szCs w:val="28"/>
          <w:rtl/>
        </w:rPr>
        <w:t>وَاللهُ</w:t>
      </w:r>
      <w:r w:rsidRPr="00C342A4">
        <w:rPr>
          <w:sz w:val="28"/>
          <w:szCs w:val="28"/>
          <w:rtl/>
        </w:rPr>
        <w:t xml:space="preserve"> </w:t>
      </w:r>
      <w:r w:rsidRPr="00C342A4">
        <w:rPr>
          <w:rFonts w:hint="cs"/>
          <w:sz w:val="28"/>
          <w:szCs w:val="28"/>
          <w:rtl/>
        </w:rPr>
        <w:t>وَرَسُولُهُ</w:t>
      </w:r>
      <w:r w:rsidRPr="00C342A4">
        <w:rPr>
          <w:sz w:val="28"/>
          <w:szCs w:val="28"/>
          <w:rtl/>
        </w:rPr>
        <w:t xml:space="preserve"> </w:t>
      </w:r>
      <w:r w:rsidRPr="00C342A4">
        <w:rPr>
          <w:rFonts w:hint="cs"/>
          <w:sz w:val="28"/>
          <w:szCs w:val="28"/>
          <w:rtl/>
        </w:rPr>
        <w:t>أَعْلَمُ</w:t>
      </w:r>
      <w:r w:rsidRPr="00C342A4">
        <w:rPr>
          <w:rFonts w:hint="cs"/>
          <w:sz w:val="28"/>
          <w:szCs w:val="28"/>
          <w:vertAlign w:val="superscript"/>
          <w:rtl/>
        </w:rPr>
        <w:t xml:space="preserve"> (</w:t>
      </w:r>
      <w:r w:rsidRPr="006F2361">
        <w:rPr>
          <w:rStyle w:val="a4"/>
          <w:sz w:val="28"/>
          <w:szCs w:val="28"/>
          <w:rtl/>
        </w:rPr>
        <w:footnoteReference w:id="399"/>
      </w:r>
      <w:r w:rsidRPr="00C342A4">
        <w:rPr>
          <w:rFonts w:hint="cs"/>
          <w:sz w:val="28"/>
          <w:szCs w:val="28"/>
          <w:vertAlign w:val="superscript"/>
          <w:rtl/>
        </w:rPr>
        <w:t>)</w:t>
      </w:r>
      <w:r w:rsidRPr="00C342A4">
        <w:rPr>
          <w:rFonts w:hint="cs"/>
          <w:sz w:val="28"/>
          <w:szCs w:val="28"/>
          <w:rtl/>
        </w:rPr>
        <w:t xml:space="preserve"> .</w:t>
      </w:r>
    </w:p>
    <w:p w:rsidR="008033F5" w:rsidRDefault="008033F5" w:rsidP="007169F9">
      <w:pPr>
        <w:pStyle w:val="a6"/>
        <w:numPr>
          <w:ilvl w:val="0"/>
          <w:numId w:val="26"/>
        </w:numPr>
        <w:spacing w:after="0"/>
        <w:ind w:left="-58" w:right="-284" w:hanging="341"/>
        <w:jc w:val="both"/>
        <w:rPr>
          <w:sz w:val="28"/>
          <w:szCs w:val="28"/>
        </w:rPr>
      </w:pPr>
      <w:r w:rsidRPr="009169E7">
        <w:rPr>
          <w:rFonts w:hint="cs"/>
          <w:sz w:val="28"/>
          <w:szCs w:val="28"/>
          <w:rtl/>
        </w:rPr>
        <w:lastRenderedPageBreak/>
        <w:t xml:space="preserve">قوله تعالى: </w:t>
      </w:r>
      <w:r w:rsidRPr="009169E7">
        <w:rPr>
          <w:rFonts w:ascii="QCF_BSML" w:hAnsi="QCF_BSML" w:cs="QCF_BSML"/>
          <w:color w:val="000000"/>
          <w:sz w:val="28"/>
          <w:szCs w:val="28"/>
          <w:rtl/>
        </w:rPr>
        <w:t xml:space="preserve">ﭽ </w:t>
      </w:r>
      <w:r w:rsidRPr="009169E7">
        <w:rPr>
          <w:rFonts w:ascii="QCF_P560" w:hAnsi="QCF_P560" w:cs="QCF_P560"/>
          <w:color w:val="000000"/>
          <w:sz w:val="28"/>
          <w:szCs w:val="28"/>
          <w:rtl/>
        </w:rPr>
        <w:t xml:space="preserve">ﭑ  ﭒ  ﭓ    ﭔ  ﭕ  ﭖ  ﭗ  </w:t>
      </w:r>
      <w:r w:rsidRPr="009169E7">
        <w:rPr>
          <w:rFonts w:ascii="QCF_BSML" w:hAnsi="QCF_BSML" w:cs="QCF_BSML"/>
          <w:color w:val="000000"/>
          <w:sz w:val="28"/>
          <w:szCs w:val="28"/>
          <w:rtl/>
        </w:rPr>
        <w:t>ﭼ</w:t>
      </w:r>
      <w:r w:rsidRPr="009169E7">
        <w:rPr>
          <w:rFonts w:hint="cs"/>
          <w:sz w:val="28"/>
          <w:szCs w:val="28"/>
          <w:rtl/>
        </w:rPr>
        <w:t xml:space="preserve"> الى </w:t>
      </w:r>
      <w:r w:rsidRPr="009169E7">
        <w:rPr>
          <w:rFonts w:ascii="QCF_BSML" w:hAnsi="QCF_BSML" w:cs="QCF_BSML"/>
          <w:color w:val="000000"/>
          <w:sz w:val="28"/>
          <w:szCs w:val="28"/>
          <w:rtl/>
        </w:rPr>
        <w:t xml:space="preserve">ﭽ </w:t>
      </w:r>
      <w:r w:rsidRPr="009169E7">
        <w:rPr>
          <w:rFonts w:ascii="QCF_P560" w:hAnsi="QCF_P560" w:cs="QCF_P560"/>
          <w:color w:val="000000"/>
          <w:sz w:val="28"/>
          <w:szCs w:val="28"/>
          <w:rtl/>
        </w:rPr>
        <w:t xml:space="preserve">ﮨ  ﮩ  ﮪ     ﮫ  ﮬ  ﮭ   ﮮ   ﮯ  ﮰ  ﮱ  ﯓ  ﯔ  ﯕ  ﯖ  ﯗ   ﯘ  ﯙ </w:t>
      </w:r>
      <w:r w:rsidRPr="009169E7">
        <w:rPr>
          <w:rFonts w:ascii="QCF_BSML" w:hAnsi="QCF_BSML" w:cs="QCF_BSML"/>
          <w:color w:val="000000"/>
          <w:sz w:val="28"/>
          <w:szCs w:val="28"/>
          <w:rtl/>
        </w:rPr>
        <w:t>ﭼ</w:t>
      </w:r>
      <w:r w:rsidR="00E570F6" w:rsidRPr="00E570F6">
        <w:rPr>
          <w:rFonts w:hint="cs"/>
          <w:sz w:val="28"/>
          <w:szCs w:val="28"/>
          <w:vertAlign w:val="superscript"/>
          <w:rtl/>
        </w:rPr>
        <w:t>(</w:t>
      </w:r>
      <w:r w:rsidR="00E570F6" w:rsidRPr="00E570F6">
        <w:rPr>
          <w:rStyle w:val="a4"/>
          <w:sz w:val="28"/>
          <w:szCs w:val="28"/>
          <w:rtl/>
        </w:rPr>
        <w:footnoteReference w:id="400"/>
      </w:r>
      <w:r w:rsidR="00E570F6" w:rsidRPr="00E570F6">
        <w:rPr>
          <w:rFonts w:hint="cs"/>
          <w:sz w:val="28"/>
          <w:szCs w:val="28"/>
          <w:vertAlign w:val="superscript"/>
          <w:rtl/>
        </w:rPr>
        <w:t>)</w:t>
      </w:r>
      <w:r w:rsidRPr="009169E7">
        <w:rPr>
          <w:rFonts w:hint="cs"/>
          <w:sz w:val="28"/>
          <w:szCs w:val="28"/>
          <w:rtl/>
        </w:rPr>
        <w:t>، جاء في الصحيحين وبعض السنن عن عَائِشَةَ</w:t>
      </w:r>
      <w:r w:rsidRPr="009169E7">
        <w:rPr>
          <w:sz w:val="28"/>
          <w:szCs w:val="28"/>
          <w:rtl/>
        </w:rPr>
        <w:t xml:space="preserve"> </w:t>
      </w:r>
      <w:r w:rsidRPr="009169E7">
        <w:rPr>
          <w:rFonts w:hint="cs"/>
          <w:sz w:val="28"/>
          <w:szCs w:val="28"/>
          <w:rtl/>
        </w:rPr>
        <w:t>رضي</w:t>
      </w:r>
      <w:r w:rsidRPr="009169E7">
        <w:rPr>
          <w:sz w:val="28"/>
          <w:szCs w:val="28"/>
          <w:rtl/>
        </w:rPr>
        <w:t xml:space="preserve"> </w:t>
      </w:r>
      <w:r w:rsidRPr="009169E7">
        <w:rPr>
          <w:rFonts w:hint="cs"/>
          <w:sz w:val="28"/>
          <w:szCs w:val="28"/>
          <w:rtl/>
        </w:rPr>
        <w:t>الله</w:t>
      </w:r>
      <w:r w:rsidRPr="009169E7">
        <w:rPr>
          <w:sz w:val="28"/>
          <w:szCs w:val="28"/>
          <w:rtl/>
        </w:rPr>
        <w:t xml:space="preserve"> </w:t>
      </w:r>
      <w:r w:rsidRPr="009169E7">
        <w:rPr>
          <w:rFonts w:hint="cs"/>
          <w:sz w:val="28"/>
          <w:szCs w:val="28"/>
          <w:rtl/>
        </w:rPr>
        <w:t>عنها:</w:t>
      </w:r>
      <w:r w:rsidRPr="009169E7">
        <w:rPr>
          <w:sz w:val="28"/>
          <w:szCs w:val="28"/>
          <w:rtl/>
        </w:rPr>
        <w:t xml:space="preserve"> </w:t>
      </w:r>
      <w:r w:rsidRPr="009169E7">
        <w:rPr>
          <w:rFonts w:hint="cs"/>
          <w:sz w:val="28"/>
          <w:szCs w:val="28"/>
          <w:rtl/>
        </w:rPr>
        <w:t>أَنَّ</w:t>
      </w:r>
      <w:r w:rsidRPr="009169E7">
        <w:rPr>
          <w:sz w:val="28"/>
          <w:szCs w:val="28"/>
          <w:rtl/>
        </w:rPr>
        <w:t xml:space="preserve"> </w:t>
      </w:r>
      <w:r w:rsidRPr="009169E7">
        <w:rPr>
          <w:rFonts w:hint="cs"/>
          <w:sz w:val="28"/>
          <w:szCs w:val="28"/>
          <w:rtl/>
        </w:rPr>
        <w:t>النبي</w:t>
      </w:r>
      <w:r w:rsidRPr="009169E7">
        <w:rPr>
          <w:sz w:val="28"/>
          <w:szCs w:val="28"/>
          <w:rtl/>
        </w:rPr>
        <w:t xml:space="preserve"> </w:t>
      </w:r>
      <w:r w:rsidRPr="009169E7">
        <w:rPr>
          <w:rFonts w:hint="cs"/>
          <w:sz w:val="28"/>
          <w:szCs w:val="28"/>
          <w:rtl/>
        </w:rPr>
        <w:t>صلى</w:t>
      </w:r>
      <w:r w:rsidRPr="009169E7">
        <w:rPr>
          <w:sz w:val="28"/>
          <w:szCs w:val="28"/>
          <w:rtl/>
        </w:rPr>
        <w:t xml:space="preserve"> </w:t>
      </w:r>
      <w:r w:rsidRPr="009169E7">
        <w:rPr>
          <w:rFonts w:hint="cs"/>
          <w:sz w:val="28"/>
          <w:szCs w:val="28"/>
          <w:rtl/>
        </w:rPr>
        <w:t>الله</w:t>
      </w:r>
      <w:r w:rsidRPr="009169E7">
        <w:rPr>
          <w:sz w:val="28"/>
          <w:szCs w:val="28"/>
          <w:rtl/>
        </w:rPr>
        <w:t xml:space="preserve"> </w:t>
      </w:r>
      <w:r w:rsidRPr="009169E7">
        <w:rPr>
          <w:rFonts w:hint="cs"/>
          <w:sz w:val="28"/>
          <w:szCs w:val="28"/>
          <w:rtl/>
        </w:rPr>
        <w:t>عليه</w:t>
      </w:r>
      <w:r w:rsidRPr="009169E7">
        <w:rPr>
          <w:sz w:val="28"/>
          <w:szCs w:val="28"/>
          <w:rtl/>
        </w:rPr>
        <w:t xml:space="preserve"> </w:t>
      </w:r>
      <w:r w:rsidRPr="009169E7">
        <w:rPr>
          <w:rFonts w:hint="cs"/>
          <w:sz w:val="28"/>
          <w:szCs w:val="28"/>
          <w:rtl/>
        </w:rPr>
        <w:t>وسلم</w:t>
      </w:r>
      <w:r w:rsidRPr="009169E7">
        <w:rPr>
          <w:sz w:val="28"/>
          <w:szCs w:val="28"/>
          <w:rtl/>
        </w:rPr>
        <w:t xml:space="preserve"> </w:t>
      </w:r>
      <w:r w:rsidRPr="009169E7">
        <w:rPr>
          <w:rFonts w:hint="cs"/>
          <w:sz w:val="28"/>
          <w:szCs w:val="28"/>
          <w:rtl/>
        </w:rPr>
        <w:t>كان</w:t>
      </w:r>
      <w:r w:rsidRPr="009169E7">
        <w:rPr>
          <w:sz w:val="28"/>
          <w:szCs w:val="28"/>
          <w:rtl/>
        </w:rPr>
        <w:t xml:space="preserve"> </w:t>
      </w:r>
      <w:r w:rsidRPr="009169E7">
        <w:rPr>
          <w:rFonts w:hint="cs"/>
          <w:sz w:val="28"/>
          <w:szCs w:val="28"/>
          <w:rtl/>
        </w:rPr>
        <w:t>يَمْكُثُ</w:t>
      </w:r>
      <w:r w:rsidRPr="009169E7">
        <w:rPr>
          <w:sz w:val="28"/>
          <w:szCs w:val="28"/>
          <w:rtl/>
        </w:rPr>
        <w:t xml:space="preserve"> </w:t>
      </w:r>
      <w:r w:rsidRPr="009169E7">
        <w:rPr>
          <w:rFonts w:hint="cs"/>
          <w:sz w:val="28"/>
          <w:szCs w:val="28"/>
          <w:rtl/>
        </w:rPr>
        <w:t>عِنْدَ</w:t>
      </w:r>
      <w:r w:rsidRPr="009169E7">
        <w:rPr>
          <w:sz w:val="28"/>
          <w:szCs w:val="28"/>
          <w:rtl/>
        </w:rPr>
        <w:t xml:space="preserve"> </w:t>
      </w:r>
      <w:r w:rsidRPr="009169E7">
        <w:rPr>
          <w:rFonts w:hint="cs"/>
          <w:sz w:val="28"/>
          <w:szCs w:val="28"/>
          <w:rtl/>
        </w:rPr>
        <w:t>زَيْنَبَ</w:t>
      </w:r>
      <w:r w:rsidRPr="009169E7">
        <w:rPr>
          <w:sz w:val="28"/>
          <w:szCs w:val="28"/>
          <w:rtl/>
        </w:rPr>
        <w:t xml:space="preserve"> </w:t>
      </w:r>
      <w:r w:rsidRPr="009169E7">
        <w:rPr>
          <w:rFonts w:hint="cs"/>
          <w:sz w:val="28"/>
          <w:szCs w:val="28"/>
          <w:rtl/>
        </w:rPr>
        <w:t>بِنْتِ</w:t>
      </w:r>
      <w:r w:rsidRPr="009169E7">
        <w:rPr>
          <w:sz w:val="28"/>
          <w:szCs w:val="28"/>
          <w:rtl/>
        </w:rPr>
        <w:t xml:space="preserve"> </w:t>
      </w:r>
      <w:r w:rsidRPr="009169E7">
        <w:rPr>
          <w:rFonts w:hint="cs"/>
          <w:sz w:val="28"/>
          <w:szCs w:val="28"/>
          <w:rtl/>
        </w:rPr>
        <w:t>جَحْشٍ</w:t>
      </w:r>
      <w:r w:rsidRPr="009169E7">
        <w:rPr>
          <w:sz w:val="28"/>
          <w:szCs w:val="28"/>
          <w:rtl/>
        </w:rPr>
        <w:t xml:space="preserve"> </w:t>
      </w:r>
      <w:r w:rsidRPr="009169E7">
        <w:rPr>
          <w:rFonts w:hint="cs"/>
          <w:sz w:val="28"/>
          <w:szCs w:val="28"/>
          <w:rtl/>
        </w:rPr>
        <w:t>وَيَشْرَبُ</w:t>
      </w:r>
      <w:r w:rsidRPr="009169E7">
        <w:rPr>
          <w:sz w:val="28"/>
          <w:szCs w:val="28"/>
          <w:rtl/>
        </w:rPr>
        <w:t xml:space="preserve"> </w:t>
      </w:r>
      <w:r w:rsidRPr="009169E7">
        <w:rPr>
          <w:rFonts w:hint="cs"/>
          <w:sz w:val="28"/>
          <w:szCs w:val="28"/>
          <w:rtl/>
        </w:rPr>
        <w:t>عِنْدَهَا</w:t>
      </w:r>
      <w:r w:rsidRPr="009169E7">
        <w:rPr>
          <w:sz w:val="28"/>
          <w:szCs w:val="28"/>
          <w:rtl/>
        </w:rPr>
        <w:t xml:space="preserve"> </w:t>
      </w:r>
      <w:r w:rsidRPr="009169E7">
        <w:rPr>
          <w:rFonts w:hint="cs"/>
          <w:sz w:val="28"/>
          <w:szCs w:val="28"/>
          <w:rtl/>
        </w:rPr>
        <w:t>عَسَلًا،</w:t>
      </w:r>
      <w:r w:rsidRPr="009169E7">
        <w:rPr>
          <w:sz w:val="28"/>
          <w:szCs w:val="28"/>
          <w:rtl/>
        </w:rPr>
        <w:t xml:space="preserve"> </w:t>
      </w:r>
      <w:r w:rsidRPr="009169E7">
        <w:rPr>
          <w:rFonts w:hint="cs"/>
          <w:sz w:val="28"/>
          <w:szCs w:val="28"/>
          <w:rtl/>
        </w:rPr>
        <w:t>فَتَوَاصَيْتُ</w:t>
      </w:r>
      <w:r w:rsidRPr="009169E7">
        <w:rPr>
          <w:sz w:val="28"/>
          <w:szCs w:val="28"/>
          <w:rtl/>
        </w:rPr>
        <w:t xml:space="preserve"> </w:t>
      </w:r>
      <w:r w:rsidRPr="009169E7">
        <w:rPr>
          <w:rFonts w:hint="cs"/>
          <w:sz w:val="28"/>
          <w:szCs w:val="28"/>
          <w:rtl/>
        </w:rPr>
        <w:t>أنا</w:t>
      </w:r>
      <w:r w:rsidRPr="009169E7">
        <w:rPr>
          <w:sz w:val="28"/>
          <w:szCs w:val="28"/>
          <w:rtl/>
        </w:rPr>
        <w:t xml:space="preserve"> </w:t>
      </w:r>
      <w:r w:rsidRPr="009169E7">
        <w:rPr>
          <w:rFonts w:hint="cs"/>
          <w:sz w:val="28"/>
          <w:szCs w:val="28"/>
          <w:rtl/>
        </w:rPr>
        <w:t>وَحَفْصَةُ:</w:t>
      </w:r>
      <w:r w:rsidRPr="009169E7">
        <w:rPr>
          <w:sz w:val="28"/>
          <w:szCs w:val="28"/>
          <w:rtl/>
        </w:rPr>
        <w:t xml:space="preserve"> </w:t>
      </w:r>
      <w:r w:rsidRPr="009169E7">
        <w:rPr>
          <w:rFonts w:hint="cs"/>
          <w:sz w:val="28"/>
          <w:szCs w:val="28"/>
          <w:rtl/>
        </w:rPr>
        <w:t>أَنَّ</w:t>
      </w:r>
      <w:r w:rsidRPr="009169E7">
        <w:rPr>
          <w:sz w:val="28"/>
          <w:szCs w:val="28"/>
          <w:rtl/>
        </w:rPr>
        <w:t xml:space="preserve"> </w:t>
      </w:r>
      <w:proofErr w:type="spellStart"/>
      <w:r w:rsidRPr="009169E7">
        <w:rPr>
          <w:rFonts w:hint="cs"/>
          <w:sz w:val="28"/>
          <w:szCs w:val="28"/>
          <w:rtl/>
        </w:rPr>
        <w:t>أَيَّتَنَا</w:t>
      </w:r>
      <w:proofErr w:type="spellEnd"/>
      <w:r w:rsidRPr="009169E7">
        <w:rPr>
          <w:sz w:val="28"/>
          <w:szCs w:val="28"/>
          <w:rtl/>
        </w:rPr>
        <w:t xml:space="preserve"> </w:t>
      </w:r>
      <w:r w:rsidRPr="009169E7">
        <w:rPr>
          <w:rFonts w:hint="cs"/>
          <w:sz w:val="28"/>
          <w:szCs w:val="28"/>
          <w:rtl/>
        </w:rPr>
        <w:t>دخل</w:t>
      </w:r>
      <w:r w:rsidRPr="009169E7">
        <w:rPr>
          <w:sz w:val="28"/>
          <w:szCs w:val="28"/>
          <w:rtl/>
        </w:rPr>
        <w:t xml:space="preserve"> </w:t>
      </w:r>
      <w:r w:rsidRPr="009169E7">
        <w:rPr>
          <w:rFonts w:hint="cs"/>
          <w:sz w:val="28"/>
          <w:szCs w:val="28"/>
          <w:rtl/>
        </w:rPr>
        <w:t>عليها</w:t>
      </w:r>
      <w:r w:rsidRPr="009169E7">
        <w:rPr>
          <w:sz w:val="28"/>
          <w:szCs w:val="28"/>
          <w:rtl/>
        </w:rPr>
        <w:t xml:space="preserve"> </w:t>
      </w:r>
      <w:r w:rsidRPr="009169E7">
        <w:rPr>
          <w:rFonts w:hint="cs"/>
          <w:sz w:val="28"/>
          <w:szCs w:val="28"/>
          <w:rtl/>
        </w:rPr>
        <w:t>النبي</w:t>
      </w:r>
      <w:r w:rsidRPr="009169E7">
        <w:rPr>
          <w:sz w:val="28"/>
          <w:szCs w:val="28"/>
          <w:rtl/>
        </w:rPr>
        <w:t xml:space="preserve"> </w:t>
      </w:r>
      <w:r w:rsidRPr="009169E7">
        <w:rPr>
          <w:rFonts w:hint="cs"/>
          <w:sz w:val="28"/>
          <w:szCs w:val="28"/>
          <w:rtl/>
        </w:rPr>
        <w:t>صلى</w:t>
      </w:r>
      <w:r w:rsidRPr="009169E7">
        <w:rPr>
          <w:sz w:val="28"/>
          <w:szCs w:val="28"/>
          <w:rtl/>
        </w:rPr>
        <w:t xml:space="preserve"> </w:t>
      </w:r>
      <w:r w:rsidRPr="009169E7">
        <w:rPr>
          <w:rFonts w:hint="cs"/>
          <w:sz w:val="28"/>
          <w:szCs w:val="28"/>
          <w:rtl/>
        </w:rPr>
        <w:t>الله</w:t>
      </w:r>
      <w:r w:rsidRPr="009169E7">
        <w:rPr>
          <w:sz w:val="28"/>
          <w:szCs w:val="28"/>
          <w:rtl/>
        </w:rPr>
        <w:t xml:space="preserve"> </w:t>
      </w:r>
      <w:r w:rsidRPr="009169E7">
        <w:rPr>
          <w:rFonts w:hint="cs"/>
          <w:sz w:val="28"/>
          <w:szCs w:val="28"/>
          <w:rtl/>
        </w:rPr>
        <w:t>عليه</w:t>
      </w:r>
      <w:r w:rsidRPr="009169E7">
        <w:rPr>
          <w:sz w:val="28"/>
          <w:szCs w:val="28"/>
          <w:rtl/>
        </w:rPr>
        <w:t xml:space="preserve"> </w:t>
      </w:r>
      <w:r w:rsidRPr="009169E7">
        <w:rPr>
          <w:rFonts w:hint="cs"/>
          <w:sz w:val="28"/>
          <w:szCs w:val="28"/>
          <w:rtl/>
        </w:rPr>
        <w:t>وسلم</w:t>
      </w:r>
      <w:r w:rsidRPr="009169E7">
        <w:rPr>
          <w:sz w:val="28"/>
          <w:szCs w:val="28"/>
          <w:rtl/>
        </w:rPr>
        <w:t xml:space="preserve">  </w:t>
      </w:r>
      <w:r w:rsidRPr="009169E7">
        <w:rPr>
          <w:rFonts w:hint="cs"/>
          <w:sz w:val="28"/>
          <w:szCs w:val="28"/>
          <w:rtl/>
        </w:rPr>
        <w:t>فَلْتَقُلْ:</w:t>
      </w:r>
      <w:r w:rsidRPr="009169E7">
        <w:rPr>
          <w:sz w:val="28"/>
          <w:szCs w:val="28"/>
          <w:rtl/>
        </w:rPr>
        <w:t xml:space="preserve"> </w:t>
      </w:r>
      <w:r w:rsidRPr="009169E7">
        <w:rPr>
          <w:rFonts w:hint="cs"/>
          <w:sz w:val="28"/>
          <w:szCs w:val="28"/>
          <w:rtl/>
        </w:rPr>
        <w:t>إني</w:t>
      </w:r>
      <w:r w:rsidRPr="009169E7">
        <w:rPr>
          <w:sz w:val="28"/>
          <w:szCs w:val="28"/>
          <w:rtl/>
        </w:rPr>
        <w:t xml:space="preserve"> </w:t>
      </w:r>
      <w:r w:rsidRPr="009169E7">
        <w:rPr>
          <w:rFonts w:hint="cs"/>
          <w:sz w:val="28"/>
          <w:szCs w:val="28"/>
          <w:rtl/>
        </w:rPr>
        <w:t>أَجِدُ</w:t>
      </w:r>
      <w:r w:rsidRPr="009169E7">
        <w:rPr>
          <w:sz w:val="28"/>
          <w:szCs w:val="28"/>
          <w:rtl/>
        </w:rPr>
        <w:t xml:space="preserve"> </w:t>
      </w:r>
      <w:r w:rsidRPr="009169E7">
        <w:rPr>
          <w:rFonts w:hint="cs"/>
          <w:sz w:val="28"/>
          <w:szCs w:val="28"/>
          <w:rtl/>
        </w:rPr>
        <w:t>مِنْكَ</w:t>
      </w:r>
      <w:r w:rsidRPr="009169E7">
        <w:rPr>
          <w:sz w:val="28"/>
          <w:szCs w:val="28"/>
          <w:rtl/>
        </w:rPr>
        <w:t xml:space="preserve"> </w:t>
      </w:r>
      <w:r w:rsidRPr="009169E7">
        <w:rPr>
          <w:rFonts w:hint="cs"/>
          <w:sz w:val="28"/>
          <w:szCs w:val="28"/>
          <w:rtl/>
        </w:rPr>
        <w:t>رِيحَ</w:t>
      </w:r>
      <w:r w:rsidRPr="009169E7">
        <w:rPr>
          <w:sz w:val="28"/>
          <w:szCs w:val="28"/>
          <w:rtl/>
        </w:rPr>
        <w:t xml:space="preserve"> </w:t>
      </w:r>
      <w:proofErr w:type="spellStart"/>
      <w:r w:rsidRPr="009169E7">
        <w:rPr>
          <w:rFonts w:hint="cs"/>
          <w:sz w:val="28"/>
          <w:szCs w:val="28"/>
          <w:rtl/>
        </w:rPr>
        <w:t>مَغَافِيرَ</w:t>
      </w:r>
      <w:proofErr w:type="spellEnd"/>
      <w:r w:rsidRPr="009169E7">
        <w:rPr>
          <w:rFonts w:hint="cs"/>
          <w:sz w:val="28"/>
          <w:szCs w:val="28"/>
          <w:rtl/>
        </w:rPr>
        <w:t>،</w:t>
      </w:r>
      <w:r w:rsidRPr="009169E7">
        <w:rPr>
          <w:sz w:val="28"/>
          <w:szCs w:val="28"/>
          <w:rtl/>
        </w:rPr>
        <w:t xml:space="preserve"> </w:t>
      </w:r>
      <w:r w:rsidRPr="009169E7">
        <w:rPr>
          <w:rFonts w:hint="cs"/>
          <w:sz w:val="28"/>
          <w:szCs w:val="28"/>
          <w:rtl/>
        </w:rPr>
        <w:t>أَكَلْتَ</w:t>
      </w:r>
      <w:r w:rsidRPr="009169E7">
        <w:rPr>
          <w:sz w:val="28"/>
          <w:szCs w:val="28"/>
          <w:rtl/>
        </w:rPr>
        <w:t xml:space="preserve"> </w:t>
      </w:r>
      <w:proofErr w:type="spellStart"/>
      <w:r w:rsidRPr="009169E7">
        <w:rPr>
          <w:rFonts w:hint="cs"/>
          <w:sz w:val="28"/>
          <w:szCs w:val="28"/>
          <w:rtl/>
        </w:rPr>
        <w:t>مَغَافِيرَ</w:t>
      </w:r>
      <w:proofErr w:type="spellEnd"/>
      <w:r w:rsidRPr="009169E7">
        <w:rPr>
          <w:rFonts w:hint="cs"/>
          <w:sz w:val="28"/>
          <w:szCs w:val="28"/>
          <w:rtl/>
        </w:rPr>
        <w:t>،</w:t>
      </w:r>
      <w:r w:rsidRPr="009169E7">
        <w:rPr>
          <w:sz w:val="28"/>
          <w:szCs w:val="28"/>
          <w:rtl/>
        </w:rPr>
        <w:t xml:space="preserve"> </w:t>
      </w:r>
      <w:r w:rsidRPr="009169E7">
        <w:rPr>
          <w:rFonts w:hint="cs"/>
          <w:sz w:val="28"/>
          <w:szCs w:val="28"/>
          <w:rtl/>
        </w:rPr>
        <w:t>فَدَخَلَ</w:t>
      </w:r>
      <w:r w:rsidRPr="009169E7">
        <w:rPr>
          <w:sz w:val="28"/>
          <w:szCs w:val="28"/>
          <w:rtl/>
        </w:rPr>
        <w:t xml:space="preserve"> </w:t>
      </w:r>
      <w:r w:rsidRPr="009169E7">
        <w:rPr>
          <w:rFonts w:hint="cs"/>
          <w:sz w:val="28"/>
          <w:szCs w:val="28"/>
          <w:rtl/>
        </w:rPr>
        <w:t>على</w:t>
      </w:r>
      <w:r w:rsidRPr="009169E7">
        <w:rPr>
          <w:sz w:val="28"/>
          <w:szCs w:val="28"/>
          <w:rtl/>
        </w:rPr>
        <w:t xml:space="preserve"> </w:t>
      </w:r>
      <w:r w:rsidRPr="009169E7">
        <w:rPr>
          <w:rFonts w:hint="cs"/>
          <w:sz w:val="28"/>
          <w:szCs w:val="28"/>
          <w:rtl/>
        </w:rPr>
        <w:t>إِحْدَاهُمَا</w:t>
      </w:r>
      <w:r w:rsidRPr="009169E7">
        <w:rPr>
          <w:sz w:val="28"/>
          <w:szCs w:val="28"/>
          <w:rtl/>
        </w:rPr>
        <w:t xml:space="preserve"> </w:t>
      </w:r>
      <w:r w:rsidRPr="009169E7">
        <w:rPr>
          <w:rFonts w:hint="cs"/>
          <w:sz w:val="28"/>
          <w:szCs w:val="28"/>
          <w:rtl/>
        </w:rPr>
        <w:t>فقالت</w:t>
      </w:r>
      <w:r w:rsidRPr="009169E7">
        <w:rPr>
          <w:sz w:val="28"/>
          <w:szCs w:val="28"/>
          <w:rtl/>
        </w:rPr>
        <w:t xml:space="preserve"> </w:t>
      </w:r>
      <w:r w:rsidRPr="009169E7">
        <w:rPr>
          <w:rFonts w:hint="cs"/>
          <w:sz w:val="28"/>
          <w:szCs w:val="28"/>
          <w:rtl/>
        </w:rPr>
        <w:t>له</w:t>
      </w:r>
      <w:r w:rsidRPr="009169E7">
        <w:rPr>
          <w:sz w:val="28"/>
          <w:szCs w:val="28"/>
          <w:rtl/>
        </w:rPr>
        <w:t xml:space="preserve"> </w:t>
      </w:r>
      <w:r w:rsidRPr="009169E7">
        <w:rPr>
          <w:rFonts w:hint="cs"/>
          <w:sz w:val="28"/>
          <w:szCs w:val="28"/>
          <w:rtl/>
        </w:rPr>
        <w:t>ذلك،</w:t>
      </w:r>
      <w:r w:rsidRPr="009169E7">
        <w:rPr>
          <w:sz w:val="28"/>
          <w:szCs w:val="28"/>
          <w:rtl/>
        </w:rPr>
        <w:t xml:space="preserve"> </w:t>
      </w:r>
      <w:r w:rsidRPr="009169E7">
        <w:rPr>
          <w:rFonts w:hint="cs"/>
          <w:sz w:val="28"/>
          <w:szCs w:val="28"/>
          <w:rtl/>
        </w:rPr>
        <w:t>فقال: {</w:t>
      </w:r>
      <w:r w:rsidRPr="009169E7">
        <w:rPr>
          <w:sz w:val="28"/>
          <w:szCs w:val="28"/>
          <w:rtl/>
        </w:rPr>
        <w:t xml:space="preserve"> </w:t>
      </w:r>
      <w:r w:rsidRPr="00B91E58">
        <w:rPr>
          <w:rFonts w:hint="cs"/>
          <w:b/>
          <w:bCs/>
          <w:sz w:val="28"/>
          <w:szCs w:val="28"/>
          <w:rtl/>
        </w:rPr>
        <w:t>لَا،</w:t>
      </w:r>
      <w:r w:rsidRPr="00B91E58">
        <w:rPr>
          <w:b/>
          <w:bCs/>
          <w:sz w:val="28"/>
          <w:szCs w:val="28"/>
          <w:rtl/>
        </w:rPr>
        <w:t xml:space="preserve"> </w:t>
      </w:r>
      <w:r w:rsidRPr="00B91E58">
        <w:rPr>
          <w:rFonts w:hint="cs"/>
          <w:b/>
          <w:bCs/>
          <w:sz w:val="28"/>
          <w:szCs w:val="28"/>
          <w:rtl/>
        </w:rPr>
        <w:t>بَلْ</w:t>
      </w:r>
      <w:r w:rsidRPr="00B91E58">
        <w:rPr>
          <w:b/>
          <w:bCs/>
          <w:sz w:val="28"/>
          <w:szCs w:val="28"/>
          <w:rtl/>
        </w:rPr>
        <w:t xml:space="preserve"> </w:t>
      </w:r>
      <w:r w:rsidRPr="00B91E58">
        <w:rPr>
          <w:rFonts w:hint="cs"/>
          <w:b/>
          <w:bCs/>
          <w:sz w:val="28"/>
          <w:szCs w:val="28"/>
          <w:rtl/>
        </w:rPr>
        <w:t>شَرِبْتُ</w:t>
      </w:r>
      <w:r w:rsidRPr="00B91E58">
        <w:rPr>
          <w:b/>
          <w:bCs/>
          <w:sz w:val="28"/>
          <w:szCs w:val="28"/>
          <w:rtl/>
        </w:rPr>
        <w:t xml:space="preserve"> </w:t>
      </w:r>
      <w:r w:rsidRPr="00B91E58">
        <w:rPr>
          <w:rFonts w:hint="cs"/>
          <w:b/>
          <w:bCs/>
          <w:sz w:val="28"/>
          <w:szCs w:val="28"/>
          <w:rtl/>
        </w:rPr>
        <w:t>عَسَلًا</w:t>
      </w:r>
      <w:r w:rsidRPr="00B91E58">
        <w:rPr>
          <w:b/>
          <w:bCs/>
          <w:sz w:val="28"/>
          <w:szCs w:val="28"/>
          <w:rtl/>
        </w:rPr>
        <w:t xml:space="preserve"> </w:t>
      </w:r>
      <w:r w:rsidRPr="00B91E58">
        <w:rPr>
          <w:rFonts w:hint="cs"/>
          <w:b/>
          <w:bCs/>
          <w:sz w:val="28"/>
          <w:szCs w:val="28"/>
          <w:rtl/>
        </w:rPr>
        <w:t>عِنْدَ</w:t>
      </w:r>
      <w:r w:rsidRPr="00B91E58">
        <w:rPr>
          <w:b/>
          <w:bCs/>
          <w:sz w:val="28"/>
          <w:szCs w:val="28"/>
          <w:rtl/>
        </w:rPr>
        <w:t xml:space="preserve"> </w:t>
      </w:r>
      <w:r w:rsidRPr="00B91E58">
        <w:rPr>
          <w:rFonts w:hint="cs"/>
          <w:b/>
          <w:bCs/>
          <w:sz w:val="28"/>
          <w:szCs w:val="28"/>
          <w:rtl/>
        </w:rPr>
        <w:t>زَيْنَبَ</w:t>
      </w:r>
      <w:r w:rsidRPr="00B91E58">
        <w:rPr>
          <w:b/>
          <w:bCs/>
          <w:sz w:val="28"/>
          <w:szCs w:val="28"/>
          <w:rtl/>
        </w:rPr>
        <w:t xml:space="preserve"> </w:t>
      </w:r>
      <w:r w:rsidRPr="00B91E58">
        <w:rPr>
          <w:rFonts w:hint="cs"/>
          <w:b/>
          <w:bCs/>
          <w:sz w:val="28"/>
          <w:szCs w:val="28"/>
          <w:rtl/>
        </w:rPr>
        <w:t>بِنْتِ</w:t>
      </w:r>
      <w:r w:rsidRPr="00B91E58">
        <w:rPr>
          <w:b/>
          <w:bCs/>
          <w:sz w:val="28"/>
          <w:szCs w:val="28"/>
          <w:rtl/>
        </w:rPr>
        <w:t xml:space="preserve"> </w:t>
      </w:r>
      <w:r w:rsidRPr="00B91E58">
        <w:rPr>
          <w:rFonts w:hint="cs"/>
          <w:b/>
          <w:bCs/>
          <w:sz w:val="28"/>
          <w:szCs w:val="28"/>
          <w:rtl/>
        </w:rPr>
        <w:t>جَحْشٍ،</w:t>
      </w:r>
      <w:r w:rsidRPr="00B91E58">
        <w:rPr>
          <w:b/>
          <w:bCs/>
          <w:sz w:val="28"/>
          <w:szCs w:val="28"/>
          <w:rtl/>
        </w:rPr>
        <w:t xml:space="preserve"> </w:t>
      </w:r>
      <w:r w:rsidRPr="00B91E58">
        <w:rPr>
          <w:rFonts w:hint="cs"/>
          <w:b/>
          <w:bCs/>
          <w:sz w:val="28"/>
          <w:szCs w:val="28"/>
          <w:rtl/>
        </w:rPr>
        <w:t>وَلَنْ</w:t>
      </w:r>
      <w:r w:rsidRPr="00B91E58">
        <w:rPr>
          <w:b/>
          <w:bCs/>
          <w:sz w:val="28"/>
          <w:szCs w:val="28"/>
          <w:rtl/>
        </w:rPr>
        <w:t xml:space="preserve"> </w:t>
      </w:r>
      <w:r w:rsidRPr="00B91E58">
        <w:rPr>
          <w:rFonts w:hint="cs"/>
          <w:b/>
          <w:bCs/>
          <w:sz w:val="28"/>
          <w:szCs w:val="28"/>
          <w:rtl/>
        </w:rPr>
        <w:t>أَعُودَ</w:t>
      </w:r>
      <w:r w:rsidRPr="00B91E58">
        <w:rPr>
          <w:b/>
          <w:bCs/>
          <w:sz w:val="28"/>
          <w:szCs w:val="28"/>
          <w:rtl/>
        </w:rPr>
        <w:t xml:space="preserve"> </w:t>
      </w:r>
      <w:r w:rsidRPr="00B91E58">
        <w:rPr>
          <w:rFonts w:hint="cs"/>
          <w:b/>
          <w:bCs/>
          <w:sz w:val="28"/>
          <w:szCs w:val="28"/>
          <w:rtl/>
        </w:rPr>
        <w:t>له</w:t>
      </w:r>
      <w:r w:rsidRPr="00B91E58">
        <w:rPr>
          <w:b/>
          <w:bCs/>
          <w:sz w:val="28"/>
          <w:szCs w:val="28"/>
          <w:rtl/>
        </w:rPr>
        <w:t xml:space="preserve"> </w:t>
      </w:r>
      <w:r w:rsidRPr="009169E7">
        <w:rPr>
          <w:rFonts w:hint="cs"/>
          <w:sz w:val="28"/>
          <w:szCs w:val="28"/>
          <w:rtl/>
        </w:rPr>
        <w:t>}. فَنَزَلَتْ:</w:t>
      </w:r>
      <w:r w:rsidRPr="009169E7">
        <w:rPr>
          <w:sz w:val="28"/>
          <w:szCs w:val="28"/>
          <w:rtl/>
        </w:rPr>
        <w:t xml:space="preserve"> </w:t>
      </w:r>
      <w:r w:rsidRPr="009169E7">
        <w:rPr>
          <w:rFonts w:ascii="QCF_BSML" w:hAnsi="QCF_BSML" w:cs="QCF_BSML"/>
          <w:color w:val="000000"/>
          <w:sz w:val="28"/>
          <w:szCs w:val="28"/>
          <w:rtl/>
        </w:rPr>
        <w:t xml:space="preserve">ﭽ </w:t>
      </w:r>
      <w:r w:rsidRPr="009169E7">
        <w:rPr>
          <w:rFonts w:ascii="QCF_P560" w:hAnsi="QCF_P560" w:cs="QCF_P560"/>
          <w:color w:val="000000"/>
          <w:sz w:val="28"/>
          <w:szCs w:val="28"/>
          <w:rtl/>
        </w:rPr>
        <w:t xml:space="preserve">ﭑ  ﭒ  ﭓ    ﭔ  ﭕ  ﭖ  ﭗ  </w:t>
      </w:r>
      <w:r w:rsidRPr="009169E7">
        <w:rPr>
          <w:rFonts w:ascii="QCF_BSML" w:hAnsi="QCF_BSML" w:cs="QCF_BSML"/>
          <w:color w:val="000000"/>
          <w:sz w:val="28"/>
          <w:szCs w:val="28"/>
          <w:rtl/>
        </w:rPr>
        <w:t>ﭼ</w:t>
      </w:r>
      <w:r w:rsidRPr="009169E7">
        <w:rPr>
          <w:rFonts w:ascii="Arial" w:hAnsi="Arial" w:cs="Arial"/>
          <w:color w:val="000000"/>
          <w:sz w:val="28"/>
          <w:szCs w:val="28"/>
          <w:rtl/>
        </w:rPr>
        <w:t xml:space="preserve"> </w:t>
      </w:r>
      <w:r w:rsidRPr="009169E7">
        <w:rPr>
          <w:rFonts w:hint="cs"/>
          <w:sz w:val="28"/>
          <w:szCs w:val="28"/>
          <w:rtl/>
        </w:rPr>
        <w:t>إلى</w:t>
      </w:r>
      <w:r w:rsidRPr="009169E7">
        <w:rPr>
          <w:sz w:val="28"/>
          <w:szCs w:val="28"/>
          <w:rtl/>
        </w:rPr>
        <w:t xml:space="preserve"> </w:t>
      </w:r>
      <w:r w:rsidRPr="009169E7">
        <w:rPr>
          <w:rFonts w:ascii="QCF_BSML" w:hAnsi="QCF_BSML" w:cs="QCF_BSML"/>
          <w:color w:val="000000"/>
          <w:sz w:val="28"/>
          <w:szCs w:val="28"/>
          <w:rtl/>
        </w:rPr>
        <w:t xml:space="preserve">ﭽ </w:t>
      </w:r>
      <w:r w:rsidRPr="009169E7">
        <w:rPr>
          <w:rFonts w:ascii="QCF_P560" w:hAnsi="QCF_P560" w:cs="QCF_P560"/>
          <w:color w:val="000000"/>
          <w:sz w:val="28"/>
          <w:szCs w:val="28"/>
          <w:rtl/>
        </w:rPr>
        <w:t xml:space="preserve">ﮐ  ﮑ      ﮒ      ﮓ  </w:t>
      </w:r>
      <w:r w:rsidRPr="009169E7">
        <w:rPr>
          <w:rFonts w:ascii="QCF_BSML" w:hAnsi="QCF_BSML" w:cs="QCF_BSML"/>
          <w:color w:val="000000"/>
          <w:sz w:val="28"/>
          <w:szCs w:val="28"/>
          <w:rtl/>
        </w:rPr>
        <w:t>ﭼ</w:t>
      </w:r>
      <w:r w:rsidRPr="009169E7">
        <w:rPr>
          <w:rFonts w:hint="cs"/>
          <w:sz w:val="28"/>
          <w:szCs w:val="28"/>
          <w:rtl/>
        </w:rPr>
        <w:t>- لِعَائِشَةَ</w:t>
      </w:r>
      <w:r w:rsidRPr="009169E7">
        <w:rPr>
          <w:sz w:val="28"/>
          <w:szCs w:val="28"/>
          <w:rtl/>
        </w:rPr>
        <w:t xml:space="preserve"> </w:t>
      </w:r>
      <w:r w:rsidRPr="009169E7">
        <w:rPr>
          <w:rFonts w:hint="cs"/>
          <w:sz w:val="28"/>
          <w:szCs w:val="28"/>
          <w:rtl/>
        </w:rPr>
        <w:t>وَحَفْصَةَ-</w:t>
      </w:r>
      <w:r w:rsidRPr="009169E7">
        <w:rPr>
          <w:sz w:val="28"/>
          <w:szCs w:val="28"/>
          <w:rtl/>
        </w:rPr>
        <w:t xml:space="preserve"> </w:t>
      </w:r>
      <w:r w:rsidRPr="009169E7">
        <w:rPr>
          <w:rFonts w:ascii="QCF_BSML" w:hAnsi="QCF_BSML" w:cs="QCF_BSML"/>
          <w:color w:val="000000"/>
          <w:sz w:val="28"/>
          <w:szCs w:val="28"/>
          <w:rtl/>
        </w:rPr>
        <w:t xml:space="preserve">ﭽ </w:t>
      </w:r>
      <w:r w:rsidRPr="009169E7">
        <w:rPr>
          <w:rFonts w:ascii="QCF_P560" w:hAnsi="QCF_P560" w:cs="QCF_P560"/>
          <w:color w:val="000000"/>
          <w:sz w:val="28"/>
          <w:szCs w:val="28"/>
          <w:rtl/>
        </w:rPr>
        <w:t xml:space="preserve">ﭰ  ﭱ         ﭲ  ﭳ  ﭴ  ﭵ  </w:t>
      </w:r>
      <w:r w:rsidRPr="009169E7">
        <w:rPr>
          <w:rFonts w:ascii="QCF_BSML" w:hAnsi="QCF_BSML" w:cs="QCF_BSML"/>
          <w:color w:val="000000"/>
          <w:sz w:val="28"/>
          <w:szCs w:val="28"/>
          <w:rtl/>
        </w:rPr>
        <w:t>ﭼ</w:t>
      </w:r>
      <w:r w:rsidRPr="009169E7">
        <w:rPr>
          <w:rFonts w:ascii="Arial" w:hAnsi="Arial" w:cs="Arial"/>
          <w:color w:val="000000"/>
          <w:sz w:val="28"/>
          <w:szCs w:val="28"/>
          <w:rtl/>
        </w:rPr>
        <w:t xml:space="preserve"> </w:t>
      </w:r>
      <w:r w:rsidRPr="009169E7">
        <w:rPr>
          <w:rFonts w:hint="cs"/>
          <w:sz w:val="28"/>
          <w:szCs w:val="28"/>
          <w:rtl/>
        </w:rPr>
        <w:t>لِقَوْلِهِ:</w:t>
      </w:r>
      <w:r w:rsidRPr="009169E7">
        <w:rPr>
          <w:sz w:val="28"/>
          <w:szCs w:val="28"/>
          <w:rtl/>
        </w:rPr>
        <w:t xml:space="preserve"> </w:t>
      </w:r>
      <w:r w:rsidRPr="009169E7">
        <w:rPr>
          <w:rFonts w:hint="cs"/>
          <w:sz w:val="28"/>
          <w:szCs w:val="28"/>
          <w:rtl/>
        </w:rPr>
        <w:t xml:space="preserve">{ </w:t>
      </w:r>
      <w:r w:rsidRPr="00B91E58">
        <w:rPr>
          <w:rFonts w:hint="cs"/>
          <w:b/>
          <w:bCs/>
          <w:sz w:val="28"/>
          <w:szCs w:val="28"/>
          <w:rtl/>
        </w:rPr>
        <w:t>بَلْ</w:t>
      </w:r>
      <w:r w:rsidRPr="00B91E58">
        <w:rPr>
          <w:b/>
          <w:bCs/>
          <w:sz w:val="28"/>
          <w:szCs w:val="28"/>
          <w:rtl/>
        </w:rPr>
        <w:t xml:space="preserve"> </w:t>
      </w:r>
      <w:r w:rsidRPr="00B91E58">
        <w:rPr>
          <w:rFonts w:hint="cs"/>
          <w:b/>
          <w:bCs/>
          <w:sz w:val="28"/>
          <w:szCs w:val="28"/>
          <w:rtl/>
        </w:rPr>
        <w:t>شَرِبْتُ</w:t>
      </w:r>
      <w:r w:rsidRPr="00B91E58">
        <w:rPr>
          <w:b/>
          <w:bCs/>
          <w:sz w:val="28"/>
          <w:szCs w:val="28"/>
          <w:rtl/>
        </w:rPr>
        <w:t xml:space="preserve"> </w:t>
      </w:r>
      <w:r w:rsidRPr="00B91E58">
        <w:rPr>
          <w:rFonts w:hint="cs"/>
          <w:b/>
          <w:bCs/>
          <w:sz w:val="28"/>
          <w:szCs w:val="28"/>
          <w:rtl/>
        </w:rPr>
        <w:t>عَسَلًا</w:t>
      </w:r>
      <w:r w:rsidRPr="009169E7">
        <w:rPr>
          <w:rFonts w:hint="cs"/>
          <w:sz w:val="28"/>
          <w:szCs w:val="28"/>
          <w:rtl/>
        </w:rPr>
        <w:t xml:space="preserve"> }</w:t>
      </w:r>
      <w:r w:rsidRPr="009169E7">
        <w:rPr>
          <w:rFonts w:hint="cs"/>
          <w:sz w:val="28"/>
          <w:szCs w:val="28"/>
          <w:vertAlign w:val="superscript"/>
          <w:rtl/>
        </w:rPr>
        <w:t>(</w:t>
      </w:r>
      <w:r w:rsidRPr="009169E7">
        <w:rPr>
          <w:rStyle w:val="a4"/>
          <w:sz w:val="28"/>
          <w:szCs w:val="28"/>
          <w:rtl/>
        </w:rPr>
        <w:footnoteReference w:id="401"/>
      </w:r>
      <w:r w:rsidRPr="009169E7">
        <w:rPr>
          <w:rFonts w:hint="cs"/>
          <w:sz w:val="28"/>
          <w:szCs w:val="28"/>
          <w:vertAlign w:val="superscript"/>
          <w:rtl/>
        </w:rPr>
        <w:t>)</w:t>
      </w:r>
      <w:r w:rsidRPr="009169E7">
        <w:rPr>
          <w:rFonts w:hint="cs"/>
          <w:sz w:val="28"/>
          <w:szCs w:val="28"/>
          <w:rtl/>
        </w:rPr>
        <w:t xml:space="preserve"> .  </w:t>
      </w:r>
    </w:p>
    <w:p w:rsidR="00AC0FC6" w:rsidRPr="00AC0FC6" w:rsidRDefault="00AC0FC6" w:rsidP="00AC0FC6">
      <w:pPr>
        <w:spacing w:after="0"/>
        <w:ind w:left="-58" w:right="-284"/>
        <w:jc w:val="both"/>
        <w:rPr>
          <w:sz w:val="28"/>
          <w:szCs w:val="28"/>
        </w:rPr>
      </w:pPr>
    </w:p>
    <w:p w:rsidR="008033F5" w:rsidRDefault="008033F5" w:rsidP="007169F9">
      <w:pPr>
        <w:pStyle w:val="a6"/>
        <w:numPr>
          <w:ilvl w:val="0"/>
          <w:numId w:val="26"/>
        </w:numPr>
        <w:spacing w:after="0"/>
        <w:ind w:left="-58" w:right="-284" w:hanging="341"/>
        <w:jc w:val="both"/>
        <w:rPr>
          <w:sz w:val="28"/>
          <w:szCs w:val="28"/>
          <w:lang w:bidi="ar-IQ"/>
        </w:rPr>
      </w:pPr>
      <w:r w:rsidRPr="00984BD8">
        <w:rPr>
          <w:rFonts w:asciiTheme="majorHAnsi" w:eastAsiaTheme="majorEastAsia" w:hAnsiTheme="majorHAnsi" w:hint="cs"/>
          <w:sz w:val="28"/>
          <w:szCs w:val="28"/>
          <w:rtl/>
        </w:rPr>
        <w:t xml:space="preserve">قوله تعالى: </w:t>
      </w:r>
      <w:r w:rsidRPr="00984BD8">
        <w:rPr>
          <w:rFonts w:ascii="QCF_BSML" w:hAnsi="QCF_BSML" w:cs="QCF_BSML"/>
          <w:color w:val="000000"/>
          <w:sz w:val="28"/>
          <w:szCs w:val="28"/>
          <w:rtl/>
        </w:rPr>
        <w:t xml:space="preserve">ﭽ </w:t>
      </w:r>
      <w:r w:rsidRPr="00984BD8">
        <w:rPr>
          <w:rFonts w:ascii="QCF_P575" w:hAnsi="QCF_P575" w:cs="QCF_P575"/>
          <w:color w:val="000000"/>
          <w:sz w:val="28"/>
          <w:szCs w:val="28"/>
          <w:rtl/>
        </w:rPr>
        <w:t xml:space="preserve">ﮬ  ﮭ       ﮮ  ﮯ   ﮰ      ﮱ  ﯓ  ﯔ  ﯕ  ﯖ  ﯗ     ﯘ   ﯙ     ﯚ   </w:t>
      </w:r>
      <w:r w:rsidRPr="00984BD8">
        <w:rPr>
          <w:rFonts w:ascii="QCF_BSML" w:hAnsi="QCF_BSML" w:cs="QCF_BSML"/>
          <w:color w:val="000000"/>
          <w:sz w:val="28"/>
          <w:szCs w:val="28"/>
          <w:rtl/>
        </w:rPr>
        <w:t>ﭼ</w:t>
      </w:r>
      <w:r>
        <w:rPr>
          <w:rFonts w:asciiTheme="majorHAnsi" w:eastAsiaTheme="majorEastAsia" w:hAnsiTheme="majorHAnsi" w:hint="cs"/>
          <w:sz w:val="28"/>
          <w:szCs w:val="28"/>
          <w:rtl/>
          <w:lang w:bidi="ar-IQ"/>
        </w:rPr>
        <w:t xml:space="preserve">، كما في حديث </w:t>
      </w:r>
      <w:r w:rsidRPr="00984BD8">
        <w:rPr>
          <w:rFonts w:asciiTheme="majorHAnsi" w:eastAsiaTheme="majorEastAsia" w:hAnsiTheme="majorHAnsi" w:hint="cs"/>
          <w:sz w:val="28"/>
          <w:szCs w:val="28"/>
          <w:rtl/>
          <w:lang w:bidi="ar-IQ"/>
        </w:rPr>
        <w:t>جَابِرِ</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بن</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عبد</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اللهِ</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رضي</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الله</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عنهما حيث</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قال:</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سمعت</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النبي</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صلى</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الله</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عليه</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وسلم</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وهو</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يحدث</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عن</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فَتْرَةِ</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الْوَحْيِ،</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فقال</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في</w:t>
      </w:r>
      <w:r w:rsidRPr="00984BD8">
        <w:rPr>
          <w:rFonts w:asciiTheme="majorHAnsi" w:eastAsiaTheme="majorEastAsia" w:hAnsiTheme="majorHAnsi"/>
          <w:sz w:val="28"/>
          <w:szCs w:val="28"/>
          <w:rtl/>
          <w:lang w:bidi="ar-IQ"/>
        </w:rPr>
        <w:t xml:space="preserve"> </w:t>
      </w:r>
      <w:r w:rsidRPr="00984BD8">
        <w:rPr>
          <w:rFonts w:asciiTheme="majorHAnsi" w:eastAsiaTheme="majorEastAsia" w:hAnsiTheme="majorHAnsi" w:hint="cs"/>
          <w:sz w:val="28"/>
          <w:szCs w:val="28"/>
          <w:rtl/>
          <w:lang w:bidi="ar-IQ"/>
        </w:rPr>
        <w:t>حَدِيثِهِ: {</w:t>
      </w:r>
      <w:r w:rsidRPr="00984BD8">
        <w:rPr>
          <w:rFonts w:asciiTheme="majorHAnsi" w:eastAsiaTheme="majorEastAsia" w:hAnsiTheme="majorHAnsi"/>
          <w:sz w:val="28"/>
          <w:szCs w:val="28"/>
          <w:rtl/>
          <w:lang w:bidi="ar-IQ"/>
        </w:rPr>
        <w:t xml:space="preserve"> </w:t>
      </w:r>
      <w:r w:rsidRPr="00B91E58">
        <w:rPr>
          <w:rFonts w:hint="cs"/>
          <w:b/>
          <w:bCs/>
          <w:sz w:val="28"/>
          <w:szCs w:val="28"/>
          <w:rtl/>
        </w:rPr>
        <w:t>بَيْنَا</w:t>
      </w:r>
      <w:r w:rsidRPr="00B91E58">
        <w:rPr>
          <w:b/>
          <w:bCs/>
          <w:sz w:val="28"/>
          <w:szCs w:val="28"/>
          <w:rtl/>
        </w:rPr>
        <w:t xml:space="preserve"> </w:t>
      </w:r>
      <w:r w:rsidRPr="00B91E58">
        <w:rPr>
          <w:rFonts w:hint="cs"/>
          <w:b/>
          <w:bCs/>
          <w:sz w:val="28"/>
          <w:szCs w:val="28"/>
          <w:rtl/>
        </w:rPr>
        <w:t>أنا</w:t>
      </w:r>
      <w:r w:rsidRPr="00B91E58">
        <w:rPr>
          <w:b/>
          <w:bCs/>
          <w:sz w:val="28"/>
          <w:szCs w:val="28"/>
          <w:rtl/>
        </w:rPr>
        <w:t xml:space="preserve"> </w:t>
      </w:r>
      <w:r w:rsidRPr="00B91E58">
        <w:rPr>
          <w:rFonts w:hint="cs"/>
          <w:b/>
          <w:bCs/>
          <w:sz w:val="28"/>
          <w:szCs w:val="28"/>
          <w:rtl/>
        </w:rPr>
        <w:t>أَمْشِي،</w:t>
      </w:r>
      <w:r w:rsidRPr="00B91E58">
        <w:rPr>
          <w:b/>
          <w:bCs/>
          <w:sz w:val="28"/>
          <w:szCs w:val="28"/>
          <w:rtl/>
        </w:rPr>
        <w:t xml:space="preserve"> </w:t>
      </w:r>
      <w:r w:rsidRPr="00B91E58">
        <w:rPr>
          <w:rFonts w:hint="cs"/>
          <w:b/>
          <w:bCs/>
          <w:sz w:val="28"/>
          <w:szCs w:val="28"/>
          <w:rtl/>
        </w:rPr>
        <w:t>إِذْ</w:t>
      </w:r>
      <w:r w:rsidRPr="00B91E58">
        <w:rPr>
          <w:b/>
          <w:bCs/>
          <w:sz w:val="28"/>
          <w:szCs w:val="28"/>
          <w:rtl/>
        </w:rPr>
        <w:t xml:space="preserve"> </w:t>
      </w:r>
      <w:r w:rsidRPr="00B91E58">
        <w:rPr>
          <w:rFonts w:hint="cs"/>
          <w:b/>
          <w:bCs/>
          <w:sz w:val="28"/>
          <w:szCs w:val="28"/>
          <w:rtl/>
        </w:rPr>
        <w:t>سمعت</w:t>
      </w:r>
      <w:r w:rsidRPr="00B91E58">
        <w:rPr>
          <w:b/>
          <w:bCs/>
          <w:sz w:val="28"/>
          <w:szCs w:val="28"/>
          <w:rtl/>
        </w:rPr>
        <w:t xml:space="preserve"> </w:t>
      </w:r>
      <w:r w:rsidRPr="00B91E58">
        <w:rPr>
          <w:rFonts w:hint="cs"/>
          <w:b/>
          <w:bCs/>
          <w:sz w:val="28"/>
          <w:szCs w:val="28"/>
          <w:rtl/>
        </w:rPr>
        <w:t>صَوْتًا</w:t>
      </w:r>
      <w:r w:rsidRPr="00B91E58">
        <w:rPr>
          <w:b/>
          <w:bCs/>
          <w:sz w:val="28"/>
          <w:szCs w:val="28"/>
          <w:rtl/>
        </w:rPr>
        <w:t xml:space="preserve"> </w:t>
      </w:r>
      <w:r w:rsidRPr="00B91E58">
        <w:rPr>
          <w:rFonts w:hint="cs"/>
          <w:b/>
          <w:bCs/>
          <w:sz w:val="28"/>
          <w:szCs w:val="28"/>
          <w:rtl/>
        </w:rPr>
        <w:t>من</w:t>
      </w:r>
      <w:r w:rsidRPr="00B91E58">
        <w:rPr>
          <w:b/>
          <w:bCs/>
          <w:sz w:val="28"/>
          <w:szCs w:val="28"/>
          <w:rtl/>
        </w:rPr>
        <w:t xml:space="preserve"> </w:t>
      </w:r>
      <w:r w:rsidRPr="00B91E58">
        <w:rPr>
          <w:rFonts w:hint="cs"/>
          <w:b/>
          <w:bCs/>
          <w:sz w:val="28"/>
          <w:szCs w:val="28"/>
          <w:rtl/>
        </w:rPr>
        <w:t>السَّمَاءِ،</w:t>
      </w:r>
      <w:r w:rsidRPr="00B91E58">
        <w:rPr>
          <w:b/>
          <w:bCs/>
          <w:sz w:val="28"/>
          <w:szCs w:val="28"/>
          <w:rtl/>
        </w:rPr>
        <w:t xml:space="preserve"> </w:t>
      </w:r>
      <w:r w:rsidRPr="00B91E58">
        <w:rPr>
          <w:rFonts w:hint="cs"/>
          <w:b/>
          <w:bCs/>
          <w:sz w:val="28"/>
          <w:szCs w:val="28"/>
          <w:rtl/>
        </w:rPr>
        <w:t>فَرَفَعْتُ</w:t>
      </w:r>
      <w:r w:rsidRPr="00B91E58">
        <w:rPr>
          <w:b/>
          <w:bCs/>
          <w:sz w:val="28"/>
          <w:szCs w:val="28"/>
          <w:rtl/>
        </w:rPr>
        <w:t xml:space="preserve"> </w:t>
      </w:r>
      <w:r w:rsidRPr="00B91E58">
        <w:rPr>
          <w:rFonts w:hint="cs"/>
          <w:b/>
          <w:bCs/>
          <w:sz w:val="28"/>
          <w:szCs w:val="28"/>
          <w:rtl/>
        </w:rPr>
        <w:t>بصري،</w:t>
      </w:r>
      <w:r w:rsidRPr="00B91E58">
        <w:rPr>
          <w:b/>
          <w:bCs/>
          <w:sz w:val="28"/>
          <w:szCs w:val="28"/>
          <w:rtl/>
        </w:rPr>
        <w:t xml:space="preserve"> </w:t>
      </w:r>
      <w:r w:rsidRPr="00B91E58">
        <w:rPr>
          <w:rFonts w:hint="cs"/>
          <w:b/>
          <w:bCs/>
          <w:sz w:val="28"/>
          <w:szCs w:val="28"/>
          <w:rtl/>
        </w:rPr>
        <w:t>فإذا</w:t>
      </w:r>
      <w:r w:rsidRPr="00B91E58">
        <w:rPr>
          <w:b/>
          <w:bCs/>
          <w:sz w:val="28"/>
          <w:szCs w:val="28"/>
          <w:rtl/>
        </w:rPr>
        <w:t xml:space="preserve"> </w:t>
      </w:r>
      <w:r w:rsidRPr="00B91E58">
        <w:rPr>
          <w:rFonts w:hint="cs"/>
          <w:b/>
          <w:bCs/>
          <w:sz w:val="28"/>
          <w:szCs w:val="28"/>
          <w:rtl/>
        </w:rPr>
        <w:t>الْمَلَكُ</w:t>
      </w:r>
      <w:r w:rsidRPr="00B91E58">
        <w:rPr>
          <w:b/>
          <w:bCs/>
          <w:sz w:val="28"/>
          <w:szCs w:val="28"/>
          <w:rtl/>
        </w:rPr>
        <w:t xml:space="preserve"> </w:t>
      </w:r>
      <w:r w:rsidRPr="00B91E58">
        <w:rPr>
          <w:rFonts w:hint="cs"/>
          <w:b/>
          <w:bCs/>
          <w:sz w:val="28"/>
          <w:szCs w:val="28"/>
          <w:rtl/>
        </w:rPr>
        <w:t>الذي</w:t>
      </w:r>
      <w:r w:rsidRPr="00B91E58">
        <w:rPr>
          <w:b/>
          <w:bCs/>
          <w:sz w:val="28"/>
          <w:szCs w:val="28"/>
          <w:rtl/>
        </w:rPr>
        <w:t xml:space="preserve"> </w:t>
      </w:r>
      <w:r w:rsidRPr="00B91E58">
        <w:rPr>
          <w:rFonts w:hint="cs"/>
          <w:b/>
          <w:bCs/>
          <w:sz w:val="28"/>
          <w:szCs w:val="28"/>
          <w:rtl/>
        </w:rPr>
        <w:t>جَاءَنِي</w:t>
      </w:r>
      <w:r w:rsidRPr="00B91E58">
        <w:rPr>
          <w:b/>
          <w:bCs/>
          <w:sz w:val="28"/>
          <w:szCs w:val="28"/>
          <w:rtl/>
        </w:rPr>
        <w:t xml:space="preserve"> </w:t>
      </w:r>
      <w:r w:rsidRPr="00B91E58">
        <w:rPr>
          <w:rFonts w:hint="cs"/>
          <w:b/>
          <w:bCs/>
          <w:sz w:val="28"/>
          <w:szCs w:val="28"/>
          <w:rtl/>
        </w:rPr>
        <w:t>بِحِرَاءٍ،</w:t>
      </w:r>
      <w:r w:rsidRPr="00B91E58">
        <w:rPr>
          <w:b/>
          <w:bCs/>
          <w:sz w:val="28"/>
          <w:szCs w:val="28"/>
          <w:rtl/>
        </w:rPr>
        <w:t xml:space="preserve"> </w:t>
      </w:r>
      <w:r w:rsidRPr="00B91E58">
        <w:rPr>
          <w:rFonts w:hint="cs"/>
          <w:b/>
          <w:bCs/>
          <w:sz w:val="28"/>
          <w:szCs w:val="28"/>
          <w:rtl/>
        </w:rPr>
        <w:t>جَالِسٌ</w:t>
      </w:r>
      <w:r w:rsidRPr="00B91E58">
        <w:rPr>
          <w:b/>
          <w:bCs/>
          <w:sz w:val="28"/>
          <w:szCs w:val="28"/>
          <w:rtl/>
        </w:rPr>
        <w:t xml:space="preserve"> </w:t>
      </w:r>
      <w:r w:rsidRPr="00B91E58">
        <w:rPr>
          <w:rFonts w:hint="cs"/>
          <w:b/>
          <w:bCs/>
          <w:sz w:val="28"/>
          <w:szCs w:val="28"/>
          <w:rtl/>
        </w:rPr>
        <w:t>على</w:t>
      </w:r>
      <w:r w:rsidRPr="00B91E58">
        <w:rPr>
          <w:b/>
          <w:bCs/>
          <w:sz w:val="28"/>
          <w:szCs w:val="28"/>
          <w:rtl/>
        </w:rPr>
        <w:t xml:space="preserve"> </w:t>
      </w:r>
      <w:r w:rsidRPr="00B91E58">
        <w:rPr>
          <w:rFonts w:hint="cs"/>
          <w:b/>
          <w:bCs/>
          <w:sz w:val="28"/>
          <w:szCs w:val="28"/>
          <w:rtl/>
        </w:rPr>
        <w:t>كُرْسِيٍّ</w:t>
      </w:r>
      <w:r w:rsidRPr="00B91E58">
        <w:rPr>
          <w:b/>
          <w:bCs/>
          <w:sz w:val="28"/>
          <w:szCs w:val="28"/>
          <w:rtl/>
        </w:rPr>
        <w:t xml:space="preserve"> </w:t>
      </w:r>
      <w:r w:rsidRPr="00B91E58">
        <w:rPr>
          <w:rFonts w:hint="cs"/>
          <w:b/>
          <w:bCs/>
          <w:sz w:val="28"/>
          <w:szCs w:val="28"/>
          <w:rtl/>
        </w:rPr>
        <w:t>بين</w:t>
      </w:r>
      <w:r w:rsidRPr="00B91E58">
        <w:rPr>
          <w:b/>
          <w:bCs/>
          <w:sz w:val="28"/>
          <w:szCs w:val="28"/>
          <w:rtl/>
        </w:rPr>
        <w:t xml:space="preserve"> </w:t>
      </w:r>
      <w:r w:rsidRPr="00B91E58">
        <w:rPr>
          <w:rFonts w:hint="cs"/>
          <w:b/>
          <w:bCs/>
          <w:sz w:val="28"/>
          <w:szCs w:val="28"/>
          <w:rtl/>
        </w:rPr>
        <w:t>السَّمَاءِ</w:t>
      </w:r>
      <w:r w:rsidRPr="00B91E58">
        <w:rPr>
          <w:b/>
          <w:bCs/>
          <w:sz w:val="28"/>
          <w:szCs w:val="28"/>
          <w:rtl/>
        </w:rPr>
        <w:t xml:space="preserve"> </w:t>
      </w:r>
      <w:r w:rsidRPr="00B91E58">
        <w:rPr>
          <w:rFonts w:hint="cs"/>
          <w:b/>
          <w:bCs/>
          <w:sz w:val="28"/>
          <w:szCs w:val="28"/>
          <w:rtl/>
        </w:rPr>
        <w:t>وَالْأَرْضِ،</w:t>
      </w:r>
      <w:r w:rsidRPr="00B91E58">
        <w:rPr>
          <w:b/>
          <w:bCs/>
          <w:sz w:val="28"/>
          <w:szCs w:val="28"/>
          <w:rtl/>
        </w:rPr>
        <w:t xml:space="preserve"> </w:t>
      </w:r>
      <w:r w:rsidRPr="00B91E58">
        <w:rPr>
          <w:rFonts w:hint="cs"/>
          <w:b/>
          <w:bCs/>
          <w:sz w:val="28"/>
          <w:szCs w:val="28"/>
          <w:rtl/>
        </w:rPr>
        <w:t>فرعبْتُ</w:t>
      </w:r>
      <w:r w:rsidRPr="00B91E58">
        <w:rPr>
          <w:b/>
          <w:bCs/>
          <w:sz w:val="28"/>
          <w:szCs w:val="28"/>
          <w:rtl/>
        </w:rPr>
        <w:t xml:space="preserve"> </w:t>
      </w:r>
      <w:r w:rsidRPr="00B91E58">
        <w:rPr>
          <w:rFonts w:hint="cs"/>
          <w:b/>
          <w:bCs/>
          <w:sz w:val="28"/>
          <w:szCs w:val="28"/>
          <w:rtl/>
        </w:rPr>
        <w:t>منه،</w:t>
      </w:r>
      <w:r w:rsidRPr="00B91E58">
        <w:rPr>
          <w:b/>
          <w:bCs/>
          <w:sz w:val="28"/>
          <w:szCs w:val="28"/>
        </w:rPr>
        <w:t xml:space="preserve"> </w:t>
      </w:r>
      <w:r w:rsidRPr="00B91E58">
        <w:rPr>
          <w:rFonts w:hint="cs"/>
          <w:b/>
          <w:bCs/>
          <w:sz w:val="28"/>
          <w:szCs w:val="28"/>
          <w:rtl/>
        </w:rPr>
        <w:t>فَرَجَعْتُ</w:t>
      </w:r>
      <w:r w:rsidRPr="00B91E58">
        <w:rPr>
          <w:b/>
          <w:bCs/>
          <w:sz w:val="28"/>
          <w:szCs w:val="28"/>
          <w:rtl/>
        </w:rPr>
        <w:t xml:space="preserve"> </w:t>
      </w:r>
      <w:r w:rsidRPr="00B91E58">
        <w:rPr>
          <w:rFonts w:hint="cs"/>
          <w:b/>
          <w:bCs/>
          <w:sz w:val="28"/>
          <w:szCs w:val="28"/>
          <w:rtl/>
        </w:rPr>
        <w:t>فقلت:</w:t>
      </w:r>
      <w:r w:rsidRPr="00B91E58">
        <w:rPr>
          <w:b/>
          <w:bCs/>
          <w:sz w:val="28"/>
          <w:szCs w:val="28"/>
          <w:rtl/>
        </w:rPr>
        <w:t xml:space="preserve"> </w:t>
      </w:r>
      <w:r w:rsidRPr="00B91E58">
        <w:rPr>
          <w:rFonts w:hint="cs"/>
          <w:b/>
          <w:bCs/>
          <w:sz w:val="28"/>
          <w:szCs w:val="28"/>
          <w:rtl/>
        </w:rPr>
        <w:t>زَمِّلُونِي</w:t>
      </w:r>
      <w:r w:rsidRPr="00B91E58">
        <w:rPr>
          <w:b/>
          <w:bCs/>
          <w:sz w:val="28"/>
          <w:szCs w:val="28"/>
          <w:rtl/>
        </w:rPr>
        <w:t xml:space="preserve"> </w:t>
      </w:r>
      <w:r w:rsidRPr="00B91E58">
        <w:rPr>
          <w:rFonts w:hint="cs"/>
          <w:b/>
          <w:bCs/>
          <w:sz w:val="28"/>
          <w:szCs w:val="28"/>
          <w:rtl/>
        </w:rPr>
        <w:t>زَمِّلُونِي، فَأَنْزَلَ</w:t>
      </w:r>
      <w:r w:rsidRPr="00B91E58">
        <w:rPr>
          <w:b/>
          <w:bCs/>
          <w:sz w:val="28"/>
          <w:szCs w:val="28"/>
          <w:rtl/>
        </w:rPr>
        <w:t xml:space="preserve"> </w:t>
      </w:r>
      <w:r w:rsidRPr="00B91E58">
        <w:rPr>
          <w:rFonts w:hint="cs"/>
          <w:b/>
          <w:bCs/>
          <w:sz w:val="28"/>
          <w:szCs w:val="28"/>
          <w:rtl/>
        </w:rPr>
        <w:t>الله</w:t>
      </w:r>
      <w:r w:rsidRPr="00B91E58">
        <w:rPr>
          <w:b/>
          <w:bCs/>
          <w:sz w:val="28"/>
          <w:szCs w:val="28"/>
          <w:rtl/>
        </w:rPr>
        <w:t xml:space="preserve"> </w:t>
      </w:r>
      <w:r w:rsidRPr="00B91E58">
        <w:rPr>
          <w:rFonts w:hint="cs"/>
          <w:b/>
          <w:bCs/>
          <w:sz w:val="28"/>
          <w:szCs w:val="28"/>
          <w:rtl/>
        </w:rPr>
        <w:t>تَعَالَى:</w:t>
      </w:r>
      <w:r w:rsidRPr="00984BD8">
        <w:rPr>
          <w:rFonts w:asciiTheme="majorHAnsi" w:eastAsiaTheme="majorEastAsia" w:hAnsiTheme="majorHAnsi" w:hint="cs"/>
          <w:sz w:val="28"/>
          <w:szCs w:val="28"/>
          <w:rtl/>
          <w:lang w:bidi="ar-IQ"/>
        </w:rPr>
        <w:t xml:space="preserve"> </w:t>
      </w:r>
      <w:r w:rsidRPr="00984BD8">
        <w:rPr>
          <w:rFonts w:ascii="QCF_BSML" w:hAnsi="QCF_BSML" w:cs="QCF_BSML"/>
          <w:color w:val="000000"/>
          <w:sz w:val="28"/>
          <w:szCs w:val="28"/>
          <w:rtl/>
        </w:rPr>
        <w:t xml:space="preserve">ﭽ </w:t>
      </w:r>
      <w:r w:rsidRPr="00984BD8">
        <w:rPr>
          <w:rFonts w:ascii="QCF_P575" w:hAnsi="QCF_P575" w:cs="QCF_P575"/>
          <w:color w:val="000000"/>
          <w:sz w:val="28"/>
          <w:szCs w:val="28"/>
          <w:rtl/>
        </w:rPr>
        <w:t xml:space="preserve">ﮬ  ﮭ   ﮯ   ﮰ </w:t>
      </w:r>
      <w:r w:rsidRPr="00984BD8">
        <w:rPr>
          <w:rFonts w:ascii="QCF_BSML" w:hAnsi="QCF_BSML" w:cs="QCF_BSML"/>
          <w:color w:val="000000"/>
          <w:sz w:val="28"/>
          <w:szCs w:val="28"/>
          <w:rtl/>
        </w:rPr>
        <w:t>ﭼ</w:t>
      </w:r>
      <w:r w:rsidRPr="00984BD8">
        <w:rPr>
          <w:rFonts w:ascii="Arial" w:hAnsi="Arial" w:cs="Arial"/>
          <w:color w:val="000000"/>
          <w:sz w:val="28"/>
          <w:szCs w:val="28"/>
          <w:rtl/>
        </w:rPr>
        <w:t xml:space="preserve"> </w:t>
      </w:r>
      <w:r w:rsidRPr="00984BD8">
        <w:rPr>
          <w:rFonts w:asciiTheme="majorHAnsi" w:eastAsiaTheme="majorEastAsia" w:hAnsiTheme="majorHAnsi" w:hint="cs"/>
          <w:sz w:val="28"/>
          <w:szCs w:val="28"/>
          <w:vertAlign w:val="superscript"/>
          <w:rtl/>
          <w:lang w:bidi="ar-IQ"/>
        </w:rPr>
        <w:t>(</w:t>
      </w:r>
      <w:r w:rsidRPr="00DE3F3E">
        <w:rPr>
          <w:rStyle w:val="a4"/>
          <w:rFonts w:asciiTheme="majorHAnsi" w:eastAsiaTheme="majorEastAsia" w:hAnsiTheme="majorHAnsi"/>
          <w:sz w:val="28"/>
          <w:szCs w:val="28"/>
          <w:rtl/>
          <w:lang w:bidi="ar-IQ"/>
        </w:rPr>
        <w:footnoteReference w:id="402"/>
      </w:r>
      <w:r w:rsidRPr="00984BD8">
        <w:rPr>
          <w:rFonts w:asciiTheme="majorHAnsi" w:eastAsiaTheme="majorEastAsia" w:hAnsiTheme="majorHAnsi" w:hint="cs"/>
          <w:sz w:val="28"/>
          <w:szCs w:val="28"/>
          <w:vertAlign w:val="superscript"/>
          <w:rtl/>
          <w:lang w:bidi="ar-IQ"/>
        </w:rPr>
        <w:t>)</w:t>
      </w:r>
      <w:r w:rsidRPr="00984BD8">
        <w:rPr>
          <w:rFonts w:asciiTheme="majorHAnsi" w:eastAsiaTheme="majorEastAsia" w:hAnsiTheme="majorHAnsi" w:hint="cs"/>
          <w:sz w:val="28"/>
          <w:szCs w:val="28"/>
          <w:rtl/>
          <w:lang w:bidi="ar-IQ"/>
        </w:rPr>
        <w:t xml:space="preserve">، </w:t>
      </w:r>
      <w:r w:rsidRPr="00B91E58">
        <w:rPr>
          <w:rFonts w:hint="cs"/>
          <w:b/>
          <w:bCs/>
          <w:sz w:val="28"/>
          <w:szCs w:val="28"/>
          <w:rtl/>
        </w:rPr>
        <w:t>إلى قوله</w:t>
      </w:r>
      <w:r w:rsidRPr="00984BD8">
        <w:rPr>
          <w:rFonts w:ascii="QCF_BSML" w:hAnsi="QCF_BSML" w:cs="QCF_BSML" w:hint="cs"/>
          <w:color w:val="000000"/>
          <w:sz w:val="28"/>
          <w:szCs w:val="28"/>
          <w:rtl/>
        </w:rPr>
        <w:t xml:space="preserve"> </w:t>
      </w:r>
      <w:r w:rsidRPr="00984BD8">
        <w:rPr>
          <w:rFonts w:ascii="QCF_BSML" w:hAnsi="QCF_BSML" w:cs="QCF_BSML"/>
          <w:color w:val="000000"/>
          <w:sz w:val="28"/>
          <w:szCs w:val="28"/>
          <w:rtl/>
        </w:rPr>
        <w:t xml:space="preserve">ﭽ </w:t>
      </w:r>
      <w:r w:rsidRPr="00984BD8">
        <w:rPr>
          <w:rFonts w:ascii="QCF_P575" w:hAnsi="QCF_P575" w:cs="QCF_P575"/>
          <w:color w:val="000000"/>
          <w:sz w:val="28"/>
          <w:szCs w:val="28"/>
          <w:rtl/>
        </w:rPr>
        <w:t>ﯙ     ﯚ</w:t>
      </w:r>
      <w:r w:rsidRPr="00984BD8">
        <w:rPr>
          <w:rFonts w:ascii="QCF_BSML" w:hAnsi="QCF_BSML" w:cs="QCF_BSML"/>
          <w:color w:val="000000"/>
          <w:sz w:val="28"/>
          <w:szCs w:val="28"/>
          <w:rtl/>
        </w:rPr>
        <w:t>ﭼ</w:t>
      </w:r>
      <w:r w:rsidRPr="00984BD8">
        <w:rPr>
          <w:rFonts w:asciiTheme="majorHAnsi" w:eastAsiaTheme="majorEastAsia" w:hAnsiTheme="majorHAnsi" w:hint="cs"/>
          <w:sz w:val="28"/>
          <w:szCs w:val="28"/>
          <w:vertAlign w:val="superscript"/>
          <w:rtl/>
          <w:lang w:bidi="ar-IQ"/>
        </w:rPr>
        <w:t>(</w:t>
      </w:r>
      <w:r w:rsidRPr="00DE3F3E">
        <w:rPr>
          <w:rStyle w:val="a4"/>
          <w:rFonts w:asciiTheme="majorHAnsi" w:eastAsiaTheme="majorEastAsia" w:hAnsiTheme="majorHAnsi"/>
          <w:sz w:val="28"/>
          <w:szCs w:val="28"/>
          <w:rtl/>
          <w:lang w:bidi="ar-IQ"/>
        </w:rPr>
        <w:footnoteReference w:id="403"/>
      </w:r>
      <w:r w:rsidRPr="00984BD8">
        <w:rPr>
          <w:rFonts w:asciiTheme="majorHAnsi" w:eastAsiaTheme="majorEastAsia" w:hAnsiTheme="majorHAnsi" w:hint="cs"/>
          <w:sz w:val="28"/>
          <w:szCs w:val="28"/>
          <w:vertAlign w:val="superscript"/>
          <w:rtl/>
          <w:lang w:bidi="ar-IQ"/>
        </w:rPr>
        <w:t>)</w:t>
      </w:r>
      <w:r w:rsidRPr="00B91E58">
        <w:rPr>
          <w:rFonts w:hint="cs"/>
          <w:b/>
          <w:bCs/>
          <w:sz w:val="28"/>
          <w:szCs w:val="28"/>
          <w:rtl/>
        </w:rPr>
        <w:t>،</w:t>
      </w:r>
      <w:r w:rsidRPr="00B91E58">
        <w:rPr>
          <w:b/>
          <w:bCs/>
          <w:sz w:val="28"/>
          <w:szCs w:val="28"/>
          <w:rtl/>
        </w:rPr>
        <w:t xml:space="preserve"> </w:t>
      </w:r>
      <w:r w:rsidRPr="00B91E58">
        <w:rPr>
          <w:rFonts w:hint="cs"/>
          <w:b/>
          <w:bCs/>
          <w:sz w:val="28"/>
          <w:szCs w:val="28"/>
          <w:rtl/>
        </w:rPr>
        <w:t>فحمي الوحي وتتابع</w:t>
      </w:r>
      <w:r w:rsidR="00B91E58" w:rsidRPr="00B91E58">
        <w:rPr>
          <w:rFonts w:hint="cs"/>
          <w:sz w:val="28"/>
          <w:szCs w:val="28"/>
          <w:rtl/>
        </w:rPr>
        <w:t>}</w:t>
      </w:r>
      <w:r w:rsidR="00B91E58" w:rsidRPr="00984BD8">
        <w:rPr>
          <w:rFonts w:hint="cs"/>
          <w:sz w:val="28"/>
          <w:szCs w:val="28"/>
          <w:vertAlign w:val="superscript"/>
          <w:rtl/>
          <w:lang w:bidi="ar-IQ"/>
        </w:rPr>
        <w:t xml:space="preserve"> </w:t>
      </w:r>
      <w:r w:rsidRPr="00984BD8">
        <w:rPr>
          <w:rFonts w:hint="cs"/>
          <w:sz w:val="28"/>
          <w:szCs w:val="28"/>
          <w:vertAlign w:val="superscript"/>
          <w:rtl/>
          <w:lang w:bidi="ar-IQ"/>
        </w:rPr>
        <w:t>(</w:t>
      </w:r>
      <w:r w:rsidRPr="00984BD8">
        <w:rPr>
          <w:rStyle w:val="a4"/>
          <w:sz w:val="28"/>
          <w:szCs w:val="28"/>
          <w:rtl/>
          <w:lang w:bidi="ar-IQ"/>
        </w:rPr>
        <w:footnoteReference w:id="404"/>
      </w:r>
      <w:r w:rsidRPr="00984BD8">
        <w:rPr>
          <w:rFonts w:hint="cs"/>
          <w:sz w:val="28"/>
          <w:szCs w:val="28"/>
          <w:vertAlign w:val="superscript"/>
          <w:rtl/>
          <w:lang w:bidi="ar-IQ"/>
        </w:rPr>
        <w:t>)</w:t>
      </w:r>
      <w:r w:rsidRPr="00984BD8">
        <w:rPr>
          <w:rFonts w:hint="cs"/>
          <w:sz w:val="28"/>
          <w:szCs w:val="28"/>
          <w:rtl/>
          <w:lang w:bidi="ar-IQ"/>
        </w:rPr>
        <w:t xml:space="preserve"> .</w:t>
      </w:r>
    </w:p>
    <w:p w:rsidR="008033F5" w:rsidRDefault="008033F5" w:rsidP="006B1D19">
      <w:pPr>
        <w:ind w:left="-58" w:right="-284" w:hanging="341"/>
        <w:rPr>
          <w:sz w:val="28"/>
          <w:szCs w:val="28"/>
          <w:rtl/>
          <w:lang w:bidi="ar-IQ"/>
        </w:rPr>
      </w:pPr>
    </w:p>
    <w:p w:rsidR="008033F5" w:rsidRDefault="008033F5" w:rsidP="006B1D19">
      <w:pPr>
        <w:ind w:left="-58" w:right="-284" w:hanging="341"/>
        <w:rPr>
          <w:sz w:val="28"/>
          <w:szCs w:val="28"/>
          <w:rtl/>
          <w:lang w:bidi="ar-IQ"/>
        </w:rPr>
      </w:pPr>
    </w:p>
    <w:p w:rsidR="008033F5" w:rsidRDefault="008033F5" w:rsidP="006B1D19">
      <w:pPr>
        <w:ind w:left="-58" w:right="-284" w:hanging="341"/>
        <w:rPr>
          <w:sz w:val="28"/>
          <w:szCs w:val="28"/>
          <w:rtl/>
          <w:lang w:bidi="ar-IQ"/>
        </w:rPr>
      </w:pPr>
    </w:p>
    <w:p w:rsidR="008033F5" w:rsidRPr="006D4AA9" w:rsidRDefault="008033F5" w:rsidP="006D4AA9">
      <w:pPr>
        <w:ind w:left="368" w:right="-284" w:hanging="341"/>
        <w:jc w:val="center"/>
        <w:rPr>
          <w:rFonts w:cs="AdvertisingExtraBold"/>
          <w:sz w:val="36"/>
          <w:szCs w:val="36"/>
          <w:rtl/>
        </w:rPr>
      </w:pPr>
      <w:r w:rsidRPr="006D4AA9">
        <w:rPr>
          <w:rFonts w:cs="AdvertisingExtraBold" w:hint="cs"/>
          <w:sz w:val="36"/>
          <w:szCs w:val="36"/>
          <w:rtl/>
        </w:rPr>
        <w:lastRenderedPageBreak/>
        <w:t>المبحث الخامس</w:t>
      </w:r>
    </w:p>
    <w:p w:rsidR="008033F5" w:rsidRPr="00BE3318" w:rsidRDefault="008033F5" w:rsidP="006B1D19">
      <w:pPr>
        <w:ind w:left="-58" w:right="-284" w:hanging="341"/>
        <w:rPr>
          <w:rFonts w:cs="Simplified Arabic"/>
          <w:b/>
          <w:bCs/>
          <w:sz w:val="32"/>
          <w:szCs w:val="32"/>
          <w:u w:val="single"/>
          <w:rtl/>
          <w:lang w:bidi="ar-IQ"/>
        </w:rPr>
      </w:pPr>
      <w:r w:rsidRPr="00BE3318">
        <w:rPr>
          <w:rFonts w:cs="Simplified Arabic" w:hint="cs"/>
          <w:b/>
          <w:bCs/>
          <w:sz w:val="32"/>
          <w:szCs w:val="32"/>
          <w:u w:val="single"/>
          <w:rtl/>
          <w:lang w:bidi="ar-IQ"/>
        </w:rPr>
        <w:t>سبب النزول وأثره في معرفة المكي والمدني:</w:t>
      </w:r>
    </w:p>
    <w:p w:rsidR="008033F5" w:rsidRDefault="008033F5" w:rsidP="00E7215E">
      <w:pPr>
        <w:ind w:left="-58" w:right="-284" w:hanging="341"/>
        <w:jc w:val="both"/>
        <w:rPr>
          <w:rFonts w:cs="Simplified Arabic"/>
          <w:sz w:val="28"/>
          <w:szCs w:val="28"/>
          <w:rtl/>
          <w:lang w:bidi="ar-IQ"/>
        </w:rPr>
      </w:pPr>
      <w:r w:rsidRPr="00B06FC9">
        <w:rPr>
          <w:rFonts w:cs="Simplified Arabic" w:hint="cs"/>
          <w:sz w:val="28"/>
          <w:szCs w:val="28"/>
          <w:rtl/>
          <w:lang w:bidi="ar-IQ"/>
        </w:rPr>
        <w:t xml:space="preserve">قد تحدث حادثة، أو يسأل النبي صلى الله عليه وسلم سؤالاً، فينزل قرآن، مبيناً الحكم في تلك الحادثة، أو مجيباً على السؤال، فيتم تصنيف الآيات النازلة على إنها مكية أو مدنية من خلال شخوص تلك الحادثة، أو بعض الألفاظ الواردة في الرواية التي ذكرت سبب نزول هذه الآيات، فيكون لسبب النزول أثر مهم في معرفة المكي والمدني، ومن الأمثلة </w:t>
      </w:r>
      <w:r>
        <w:rPr>
          <w:rFonts w:cs="Simplified Arabic" w:hint="cs"/>
          <w:sz w:val="28"/>
          <w:szCs w:val="28"/>
          <w:rtl/>
          <w:lang w:bidi="ar-IQ"/>
        </w:rPr>
        <w:t>على ذلك</w:t>
      </w:r>
      <w:r w:rsidRPr="00B06FC9">
        <w:rPr>
          <w:rFonts w:cs="Simplified Arabic" w:hint="cs"/>
          <w:sz w:val="28"/>
          <w:szCs w:val="28"/>
          <w:rtl/>
          <w:lang w:bidi="ar-IQ"/>
        </w:rPr>
        <w:t>:</w:t>
      </w:r>
    </w:p>
    <w:p w:rsidR="008033F5" w:rsidRDefault="008033F5" w:rsidP="007169F9">
      <w:pPr>
        <w:pStyle w:val="a6"/>
        <w:numPr>
          <w:ilvl w:val="0"/>
          <w:numId w:val="27"/>
        </w:numPr>
        <w:spacing w:after="0"/>
        <w:ind w:left="-58" w:right="-284" w:hanging="341"/>
        <w:jc w:val="both"/>
        <w:rPr>
          <w:sz w:val="28"/>
          <w:szCs w:val="28"/>
          <w:lang w:bidi="ar-IQ"/>
        </w:rPr>
      </w:pPr>
      <w:r w:rsidRPr="00EC5630">
        <w:rPr>
          <w:rFonts w:hint="cs"/>
          <w:sz w:val="28"/>
          <w:szCs w:val="28"/>
          <w:rtl/>
          <w:lang w:bidi="ar-IQ"/>
        </w:rPr>
        <w:t xml:space="preserve">سبب نزول قوله تعالى: </w:t>
      </w:r>
      <w:r w:rsidRPr="00EC5630">
        <w:rPr>
          <w:rFonts w:ascii="QCF_BSML" w:hAnsi="QCF_BSML" w:cs="QCF_BSML"/>
          <w:color w:val="000000"/>
          <w:sz w:val="28"/>
          <w:szCs w:val="28"/>
          <w:rtl/>
        </w:rPr>
        <w:t xml:space="preserve">ﭽ </w:t>
      </w:r>
      <w:r w:rsidRPr="00EC5630">
        <w:rPr>
          <w:rFonts w:ascii="QCF_P022" w:hAnsi="QCF_P022" w:cs="QCF_P022"/>
          <w:color w:val="000000"/>
          <w:sz w:val="28"/>
          <w:szCs w:val="28"/>
          <w:rtl/>
        </w:rPr>
        <w:t>ﮐ  ﮑ   ﮒ  ﮓ  ﮔ</w:t>
      </w:r>
      <w:r w:rsidRPr="00EC5630">
        <w:rPr>
          <w:rFonts w:ascii="QCF_BSML" w:hAnsi="QCF_BSML" w:cs="QCF_BSML"/>
          <w:color w:val="000000"/>
          <w:sz w:val="28"/>
          <w:szCs w:val="28"/>
          <w:rtl/>
        </w:rPr>
        <w:t>ﭼ</w:t>
      </w:r>
      <w:r w:rsidRPr="00EC5630">
        <w:rPr>
          <w:rFonts w:hint="cs"/>
          <w:sz w:val="28"/>
          <w:szCs w:val="28"/>
          <w:vertAlign w:val="superscript"/>
          <w:rtl/>
          <w:lang w:bidi="ar-IQ"/>
        </w:rPr>
        <w:t>(</w:t>
      </w:r>
      <w:r w:rsidRPr="00EC5630">
        <w:rPr>
          <w:sz w:val="28"/>
          <w:szCs w:val="28"/>
          <w:vertAlign w:val="superscript"/>
          <w:rtl/>
          <w:lang w:bidi="ar-IQ"/>
        </w:rPr>
        <w:footnoteReference w:id="405"/>
      </w:r>
      <w:r w:rsidRPr="00EC5630">
        <w:rPr>
          <w:rFonts w:hint="cs"/>
          <w:sz w:val="28"/>
          <w:szCs w:val="28"/>
          <w:vertAlign w:val="superscript"/>
          <w:rtl/>
          <w:lang w:bidi="ar-IQ"/>
        </w:rPr>
        <w:t>)</w:t>
      </w:r>
      <w:r w:rsidRPr="00EC5630">
        <w:rPr>
          <w:rFonts w:hint="cs"/>
          <w:sz w:val="28"/>
          <w:szCs w:val="28"/>
          <w:rtl/>
          <w:lang w:bidi="ar-IQ"/>
        </w:rPr>
        <w:t>، إذ جاء سبب نزولها عن</w:t>
      </w:r>
      <w:r w:rsidRPr="00EC5630">
        <w:rPr>
          <w:sz w:val="28"/>
          <w:szCs w:val="28"/>
          <w:rtl/>
          <w:lang w:bidi="ar-IQ"/>
        </w:rPr>
        <w:t xml:space="preserve"> </w:t>
      </w:r>
      <w:r w:rsidRPr="00EC5630">
        <w:rPr>
          <w:rFonts w:hint="cs"/>
          <w:sz w:val="28"/>
          <w:szCs w:val="28"/>
          <w:rtl/>
          <w:lang w:bidi="ar-IQ"/>
        </w:rPr>
        <w:t>الْبَرَاءِ رضي الله عنه: أَنَّ</w:t>
      </w:r>
      <w:r w:rsidRPr="00EC5630">
        <w:rPr>
          <w:sz w:val="28"/>
          <w:szCs w:val="28"/>
          <w:rtl/>
          <w:lang w:bidi="ar-IQ"/>
        </w:rPr>
        <w:t xml:space="preserve"> </w:t>
      </w:r>
      <w:r w:rsidRPr="00EC5630">
        <w:rPr>
          <w:rFonts w:hint="cs"/>
          <w:sz w:val="28"/>
          <w:szCs w:val="28"/>
          <w:rtl/>
          <w:lang w:bidi="ar-IQ"/>
        </w:rPr>
        <w:t>النبي</w:t>
      </w:r>
      <w:r w:rsidRPr="00EC5630">
        <w:rPr>
          <w:sz w:val="28"/>
          <w:szCs w:val="28"/>
          <w:rtl/>
          <w:lang w:bidi="ar-IQ"/>
        </w:rPr>
        <w:t xml:space="preserve"> </w:t>
      </w:r>
      <w:r w:rsidRPr="00EC5630">
        <w:rPr>
          <w:rFonts w:hint="cs"/>
          <w:sz w:val="28"/>
          <w:szCs w:val="28"/>
          <w:rtl/>
          <w:lang w:bidi="ar-IQ"/>
        </w:rPr>
        <w:t>صلى</w:t>
      </w:r>
      <w:r w:rsidRPr="00EC5630">
        <w:rPr>
          <w:sz w:val="28"/>
          <w:szCs w:val="28"/>
          <w:rtl/>
          <w:lang w:bidi="ar-IQ"/>
        </w:rPr>
        <w:t xml:space="preserve"> </w:t>
      </w:r>
      <w:r w:rsidRPr="00EC5630">
        <w:rPr>
          <w:rFonts w:hint="cs"/>
          <w:sz w:val="28"/>
          <w:szCs w:val="28"/>
          <w:rtl/>
          <w:lang w:bidi="ar-IQ"/>
        </w:rPr>
        <w:t>الله</w:t>
      </w:r>
      <w:r w:rsidRPr="00EC5630">
        <w:rPr>
          <w:sz w:val="28"/>
          <w:szCs w:val="28"/>
          <w:rtl/>
          <w:lang w:bidi="ar-IQ"/>
        </w:rPr>
        <w:t xml:space="preserve"> </w:t>
      </w:r>
      <w:r w:rsidRPr="00EC5630">
        <w:rPr>
          <w:rFonts w:hint="cs"/>
          <w:sz w:val="28"/>
          <w:szCs w:val="28"/>
          <w:rtl/>
          <w:lang w:bidi="ar-IQ"/>
        </w:rPr>
        <w:t>عليه</w:t>
      </w:r>
      <w:r w:rsidRPr="00EC5630">
        <w:rPr>
          <w:sz w:val="28"/>
          <w:szCs w:val="28"/>
          <w:rtl/>
          <w:lang w:bidi="ar-IQ"/>
        </w:rPr>
        <w:t xml:space="preserve"> </w:t>
      </w:r>
      <w:r w:rsidRPr="00EC5630">
        <w:rPr>
          <w:rFonts w:hint="cs"/>
          <w:sz w:val="28"/>
          <w:szCs w:val="28"/>
          <w:rtl/>
          <w:lang w:bidi="ar-IQ"/>
        </w:rPr>
        <w:t>وسلم</w:t>
      </w:r>
      <w:r w:rsidRPr="00EC5630">
        <w:rPr>
          <w:sz w:val="28"/>
          <w:szCs w:val="28"/>
          <w:rtl/>
          <w:lang w:bidi="ar-IQ"/>
        </w:rPr>
        <w:t xml:space="preserve"> </w:t>
      </w:r>
      <w:r w:rsidRPr="00EC5630">
        <w:rPr>
          <w:rFonts w:hint="cs"/>
          <w:sz w:val="28"/>
          <w:szCs w:val="28"/>
          <w:rtl/>
          <w:lang w:bidi="ar-IQ"/>
        </w:rPr>
        <w:t>كان</w:t>
      </w:r>
      <w:r w:rsidRPr="00EC5630">
        <w:rPr>
          <w:sz w:val="28"/>
          <w:szCs w:val="28"/>
          <w:rtl/>
          <w:lang w:bidi="ar-IQ"/>
        </w:rPr>
        <w:t xml:space="preserve"> </w:t>
      </w:r>
      <w:r w:rsidRPr="00EC5630">
        <w:rPr>
          <w:rFonts w:hint="cs"/>
          <w:sz w:val="28"/>
          <w:szCs w:val="28"/>
          <w:rtl/>
          <w:lang w:bidi="ar-IQ"/>
        </w:rPr>
        <w:t>أَوَّلَ</w:t>
      </w:r>
      <w:r w:rsidRPr="00EC5630">
        <w:rPr>
          <w:sz w:val="28"/>
          <w:szCs w:val="28"/>
          <w:rtl/>
          <w:lang w:bidi="ar-IQ"/>
        </w:rPr>
        <w:t xml:space="preserve"> </w:t>
      </w:r>
      <w:r w:rsidRPr="00EC5630">
        <w:rPr>
          <w:rFonts w:hint="cs"/>
          <w:sz w:val="28"/>
          <w:szCs w:val="28"/>
          <w:rtl/>
          <w:lang w:bidi="ar-IQ"/>
        </w:rPr>
        <w:t>ما</w:t>
      </w:r>
      <w:r w:rsidRPr="00EC5630">
        <w:rPr>
          <w:sz w:val="28"/>
          <w:szCs w:val="28"/>
          <w:rtl/>
          <w:lang w:bidi="ar-IQ"/>
        </w:rPr>
        <w:t xml:space="preserve"> </w:t>
      </w:r>
      <w:r w:rsidRPr="00EC5630">
        <w:rPr>
          <w:rFonts w:hint="cs"/>
          <w:sz w:val="28"/>
          <w:szCs w:val="28"/>
          <w:rtl/>
          <w:lang w:bidi="ar-IQ"/>
        </w:rPr>
        <w:t>قَدِمَ</w:t>
      </w:r>
      <w:r w:rsidRPr="00EC5630">
        <w:rPr>
          <w:sz w:val="28"/>
          <w:szCs w:val="28"/>
          <w:rtl/>
          <w:lang w:bidi="ar-IQ"/>
        </w:rPr>
        <w:t xml:space="preserve"> </w:t>
      </w:r>
      <w:r w:rsidRPr="00EC5630">
        <w:rPr>
          <w:rFonts w:hint="cs"/>
          <w:sz w:val="28"/>
          <w:szCs w:val="28"/>
          <w:rtl/>
          <w:lang w:bidi="ar-IQ"/>
        </w:rPr>
        <w:t>الْمَدِينَةَ</w:t>
      </w:r>
      <w:r w:rsidRPr="00EC5630">
        <w:rPr>
          <w:sz w:val="28"/>
          <w:szCs w:val="28"/>
          <w:rtl/>
          <w:lang w:bidi="ar-IQ"/>
        </w:rPr>
        <w:t xml:space="preserve"> </w:t>
      </w:r>
      <w:r w:rsidRPr="00EC5630">
        <w:rPr>
          <w:rFonts w:hint="cs"/>
          <w:sz w:val="28"/>
          <w:szCs w:val="28"/>
          <w:rtl/>
          <w:lang w:bidi="ar-IQ"/>
        </w:rPr>
        <w:t>نَزَلَ</w:t>
      </w:r>
      <w:r w:rsidRPr="00EC5630">
        <w:rPr>
          <w:sz w:val="28"/>
          <w:szCs w:val="28"/>
          <w:rtl/>
          <w:lang w:bidi="ar-IQ"/>
        </w:rPr>
        <w:t xml:space="preserve"> </w:t>
      </w:r>
      <w:r w:rsidRPr="00EC5630">
        <w:rPr>
          <w:rFonts w:hint="cs"/>
          <w:sz w:val="28"/>
          <w:szCs w:val="28"/>
          <w:rtl/>
          <w:lang w:bidi="ar-IQ"/>
        </w:rPr>
        <w:t>على أَجْدَادِهِ</w:t>
      </w:r>
      <w:r w:rsidRPr="00EC5630">
        <w:rPr>
          <w:sz w:val="28"/>
          <w:szCs w:val="28"/>
          <w:rtl/>
          <w:lang w:bidi="ar-IQ"/>
        </w:rPr>
        <w:t xml:space="preserve"> </w:t>
      </w:r>
      <w:r w:rsidRPr="00EC5630">
        <w:rPr>
          <w:rFonts w:hint="cs"/>
          <w:sz w:val="28"/>
          <w:szCs w:val="28"/>
          <w:rtl/>
          <w:lang w:bidi="ar-IQ"/>
        </w:rPr>
        <w:t>أو</w:t>
      </w:r>
      <w:r w:rsidRPr="00EC5630">
        <w:rPr>
          <w:sz w:val="28"/>
          <w:szCs w:val="28"/>
          <w:rtl/>
          <w:lang w:bidi="ar-IQ"/>
        </w:rPr>
        <w:t xml:space="preserve"> </w:t>
      </w:r>
      <w:r w:rsidRPr="00EC5630">
        <w:rPr>
          <w:rFonts w:hint="cs"/>
          <w:sz w:val="28"/>
          <w:szCs w:val="28"/>
          <w:rtl/>
          <w:lang w:bidi="ar-IQ"/>
        </w:rPr>
        <w:t>قال:</w:t>
      </w:r>
      <w:r w:rsidRPr="00EC5630">
        <w:rPr>
          <w:sz w:val="28"/>
          <w:szCs w:val="28"/>
          <w:rtl/>
          <w:lang w:bidi="ar-IQ"/>
        </w:rPr>
        <w:t xml:space="preserve"> </w:t>
      </w:r>
      <w:r w:rsidRPr="00EC5630">
        <w:rPr>
          <w:rFonts w:hint="cs"/>
          <w:sz w:val="28"/>
          <w:szCs w:val="28"/>
          <w:rtl/>
          <w:lang w:bidi="ar-IQ"/>
        </w:rPr>
        <w:t>أَخْوَالِهِ</w:t>
      </w:r>
      <w:r w:rsidRPr="00EC5630">
        <w:rPr>
          <w:sz w:val="28"/>
          <w:szCs w:val="28"/>
          <w:rtl/>
          <w:lang w:bidi="ar-IQ"/>
        </w:rPr>
        <w:t xml:space="preserve"> </w:t>
      </w:r>
      <w:r w:rsidRPr="00EC5630">
        <w:rPr>
          <w:rFonts w:hint="cs"/>
          <w:sz w:val="28"/>
          <w:szCs w:val="28"/>
          <w:rtl/>
          <w:lang w:bidi="ar-IQ"/>
        </w:rPr>
        <w:t>من</w:t>
      </w:r>
      <w:r w:rsidRPr="00EC5630">
        <w:rPr>
          <w:sz w:val="28"/>
          <w:szCs w:val="28"/>
          <w:rtl/>
          <w:lang w:bidi="ar-IQ"/>
        </w:rPr>
        <w:t xml:space="preserve"> </w:t>
      </w:r>
      <w:r w:rsidRPr="00EC5630">
        <w:rPr>
          <w:rFonts w:hint="cs"/>
          <w:sz w:val="28"/>
          <w:szCs w:val="28"/>
          <w:rtl/>
          <w:lang w:bidi="ar-IQ"/>
        </w:rPr>
        <w:t>الْأَنْصَارِ،</w:t>
      </w:r>
      <w:r w:rsidRPr="00EC5630">
        <w:rPr>
          <w:sz w:val="28"/>
          <w:szCs w:val="28"/>
          <w:rtl/>
          <w:lang w:bidi="ar-IQ"/>
        </w:rPr>
        <w:t xml:space="preserve"> </w:t>
      </w:r>
      <w:r w:rsidRPr="00EC5630">
        <w:rPr>
          <w:rFonts w:hint="cs"/>
          <w:sz w:val="28"/>
          <w:szCs w:val="28"/>
          <w:rtl/>
          <w:lang w:bidi="ar-IQ"/>
        </w:rPr>
        <w:t>وَأَنَّهُ</w:t>
      </w:r>
      <w:r w:rsidRPr="00EC5630">
        <w:rPr>
          <w:sz w:val="28"/>
          <w:szCs w:val="28"/>
          <w:rtl/>
          <w:lang w:bidi="ar-IQ"/>
        </w:rPr>
        <w:t xml:space="preserve"> </w:t>
      </w:r>
      <w:r w:rsidRPr="00EC5630">
        <w:rPr>
          <w:rFonts w:hint="cs"/>
          <w:sz w:val="28"/>
          <w:szCs w:val="28"/>
          <w:rtl/>
          <w:lang w:bidi="ar-IQ"/>
        </w:rPr>
        <w:t>صلى</w:t>
      </w:r>
      <w:r w:rsidRPr="00EC5630">
        <w:rPr>
          <w:sz w:val="28"/>
          <w:szCs w:val="28"/>
          <w:rtl/>
          <w:lang w:bidi="ar-IQ"/>
        </w:rPr>
        <w:t xml:space="preserve"> </w:t>
      </w:r>
      <w:r w:rsidRPr="00EC5630">
        <w:rPr>
          <w:rFonts w:hint="cs"/>
          <w:sz w:val="28"/>
          <w:szCs w:val="28"/>
          <w:rtl/>
          <w:lang w:bidi="ar-IQ"/>
        </w:rPr>
        <w:t>قِبَلَ</w:t>
      </w:r>
      <w:r w:rsidRPr="00EC5630">
        <w:rPr>
          <w:sz w:val="28"/>
          <w:szCs w:val="28"/>
          <w:rtl/>
          <w:lang w:bidi="ar-IQ"/>
        </w:rPr>
        <w:t xml:space="preserve"> </w:t>
      </w:r>
      <w:r w:rsidRPr="00EC5630">
        <w:rPr>
          <w:rFonts w:hint="cs"/>
          <w:sz w:val="28"/>
          <w:szCs w:val="28"/>
          <w:rtl/>
          <w:lang w:bidi="ar-IQ"/>
        </w:rPr>
        <w:t>بَيْتِ</w:t>
      </w:r>
      <w:r w:rsidRPr="00EC5630">
        <w:rPr>
          <w:sz w:val="28"/>
          <w:szCs w:val="28"/>
          <w:rtl/>
          <w:lang w:bidi="ar-IQ"/>
        </w:rPr>
        <w:t xml:space="preserve"> </w:t>
      </w:r>
      <w:r w:rsidRPr="00EC5630">
        <w:rPr>
          <w:rFonts w:hint="cs"/>
          <w:sz w:val="28"/>
          <w:szCs w:val="28"/>
          <w:rtl/>
          <w:lang w:bidi="ar-IQ"/>
        </w:rPr>
        <w:t>الْمَقْدِسِ</w:t>
      </w:r>
      <w:r w:rsidRPr="00EC5630">
        <w:rPr>
          <w:sz w:val="28"/>
          <w:szCs w:val="28"/>
          <w:rtl/>
          <w:lang w:bidi="ar-IQ"/>
        </w:rPr>
        <w:t xml:space="preserve"> </w:t>
      </w:r>
      <w:r w:rsidRPr="00EC5630">
        <w:rPr>
          <w:rFonts w:hint="cs"/>
          <w:sz w:val="28"/>
          <w:szCs w:val="28"/>
          <w:rtl/>
          <w:lang w:bidi="ar-IQ"/>
        </w:rPr>
        <w:t>سِتَّةَ</w:t>
      </w:r>
      <w:r w:rsidRPr="00EC5630">
        <w:rPr>
          <w:sz w:val="28"/>
          <w:szCs w:val="28"/>
          <w:rtl/>
          <w:lang w:bidi="ar-IQ"/>
        </w:rPr>
        <w:t xml:space="preserve"> </w:t>
      </w:r>
      <w:r w:rsidRPr="00EC5630">
        <w:rPr>
          <w:rFonts w:hint="cs"/>
          <w:sz w:val="28"/>
          <w:szCs w:val="28"/>
          <w:rtl/>
          <w:lang w:bidi="ar-IQ"/>
        </w:rPr>
        <w:t>عَشَرَ</w:t>
      </w:r>
      <w:r w:rsidRPr="00EC5630">
        <w:rPr>
          <w:sz w:val="28"/>
          <w:szCs w:val="28"/>
          <w:rtl/>
          <w:lang w:bidi="ar-IQ"/>
        </w:rPr>
        <w:t xml:space="preserve"> </w:t>
      </w:r>
      <w:r w:rsidRPr="00EC5630">
        <w:rPr>
          <w:rFonts w:hint="cs"/>
          <w:sz w:val="28"/>
          <w:szCs w:val="28"/>
          <w:rtl/>
          <w:lang w:bidi="ar-IQ"/>
        </w:rPr>
        <w:t>شَهْرًا</w:t>
      </w:r>
      <w:r w:rsidRPr="00EC5630">
        <w:rPr>
          <w:sz w:val="28"/>
          <w:szCs w:val="28"/>
          <w:rtl/>
          <w:lang w:bidi="ar-IQ"/>
        </w:rPr>
        <w:t xml:space="preserve"> </w:t>
      </w:r>
      <w:r w:rsidRPr="00EC5630">
        <w:rPr>
          <w:rFonts w:hint="cs"/>
          <w:sz w:val="28"/>
          <w:szCs w:val="28"/>
          <w:rtl/>
          <w:lang w:bidi="ar-IQ"/>
        </w:rPr>
        <w:t>أو</w:t>
      </w:r>
      <w:r w:rsidRPr="00EC5630">
        <w:rPr>
          <w:sz w:val="28"/>
          <w:szCs w:val="28"/>
          <w:rtl/>
          <w:lang w:bidi="ar-IQ"/>
        </w:rPr>
        <w:t xml:space="preserve"> </w:t>
      </w:r>
      <w:r w:rsidRPr="00EC5630">
        <w:rPr>
          <w:rFonts w:hint="cs"/>
          <w:sz w:val="28"/>
          <w:szCs w:val="28"/>
          <w:rtl/>
          <w:lang w:bidi="ar-IQ"/>
        </w:rPr>
        <w:t>سَبْعَةَ</w:t>
      </w:r>
      <w:r w:rsidRPr="00EC5630">
        <w:rPr>
          <w:sz w:val="28"/>
          <w:szCs w:val="28"/>
          <w:rtl/>
          <w:lang w:bidi="ar-IQ"/>
        </w:rPr>
        <w:t xml:space="preserve"> </w:t>
      </w:r>
      <w:r w:rsidRPr="00EC5630">
        <w:rPr>
          <w:rFonts w:hint="cs"/>
          <w:sz w:val="28"/>
          <w:szCs w:val="28"/>
          <w:rtl/>
          <w:lang w:bidi="ar-IQ"/>
        </w:rPr>
        <w:t>عَشَرَ</w:t>
      </w:r>
      <w:r w:rsidRPr="00EC5630">
        <w:rPr>
          <w:sz w:val="28"/>
          <w:szCs w:val="28"/>
          <w:rtl/>
          <w:lang w:bidi="ar-IQ"/>
        </w:rPr>
        <w:t xml:space="preserve"> </w:t>
      </w:r>
      <w:r w:rsidRPr="00EC5630">
        <w:rPr>
          <w:rFonts w:hint="cs"/>
          <w:sz w:val="28"/>
          <w:szCs w:val="28"/>
          <w:rtl/>
          <w:lang w:bidi="ar-IQ"/>
        </w:rPr>
        <w:t>شَهْرًا،</w:t>
      </w:r>
      <w:r w:rsidRPr="00EC5630">
        <w:rPr>
          <w:sz w:val="28"/>
          <w:szCs w:val="28"/>
          <w:rtl/>
          <w:lang w:bidi="ar-IQ"/>
        </w:rPr>
        <w:t xml:space="preserve"> </w:t>
      </w:r>
      <w:r w:rsidRPr="00EC5630">
        <w:rPr>
          <w:rFonts w:hint="cs"/>
          <w:sz w:val="28"/>
          <w:szCs w:val="28"/>
          <w:rtl/>
          <w:lang w:bidi="ar-IQ"/>
        </w:rPr>
        <w:t>وكان</w:t>
      </w:r>
      <w:r w:rsidRPr="00EC5630">
        <w:rPr>
          <w:sz w:val="28"/>
          <w:szCs w:val="28"/>
          <w:rtl/>
          <w:lang w:bidi="ar-IQ"/>
        </w:rPr>
        <w:t xml:space="preserve"> </w:t>
      </w:r>
      <w:r w:rsidRPr="00EC5630">
        <w:rPr>
          <w:rFonts w:hint="cs"/>
          <w:sz w:val="28"/>
          <w:szCs w:val="28"/>
          <w:rtl/>
          <w:lang w:bidi="ar-IQ"/>
        </w:rPr>
        <w:t>يُعْجِبُهُ</w:t>
      </w:r>
      <w:r w:rsidRPr="00EC5630">
        <w:rPr>
          <w:sz w:val="28"/>
          <w:szCs w:val="28"/>
          <w:rtl/>
          <w:lang w:bidi="ar-IQ"/>
        </w:rPr>
        <w:t xml:space="preserve"> </w:t>
      </w:r>
      <w:r w:rsidRPr="00EC5630">
        <w:rPr>
          <w:rFonts w:hint="cs"/>
          <w:sz w:val="28"/>
          <w:szCs w:val="28"/>
          <w:rtl/>
          <w:lang w:bidi="ar-IQ"/>
        </w:rPr>
        <w:t>أَنْ</w:t>
      </w:r>
      <w:r w:rsidRPr="00EC5630">
        <w:rPr>
          <w:sz w:val="28"/>
          <w:szCs w:val="28"/>
          <w:rtl/>
          <w:lang w:bidi="ar-IQ"/>
        </w:rPr>
        <w:t xml:space="preserve"> </w:t>
      </w:r>
      <w:r w:rsidRPr="00EC5630">
        <w:rPr>
          <w:rFonts w:hint="cs"/>
          <w:sz w:val="28"/>
          <w:szCs w:val="28"/>
          <w:rtl/>
          <w:lang w:bidi="ar-IQ"/>
        </w:rPr>
        <w:t>تَكُونَ</w:t>
      </w:r>
      <w:r w:rsidRPr="00EC5630">
        <w:rPr>
          <w:sz w:val="28"/>
          <w:szCs w:val="28"/>
          <w:rtl/>
          <w:lang w:bidi="ar-IQ"/>
        </w:rPr>
        <w:t xml:space="preserve"> </w:t>
      </w:r>
      <w:r w:rsidRPr="00EC5630">
        <w:rPr>
          <w:rFonts w:hint="cs"/>
          <w:sz w:val="28"/>
          <w:szCs w:val="28"/>
          <w:rtl/>
          <w:lang w:bidi="ar-IQ"/>
        </w:rPr>
        <w:t>قِبْلَتُهُ</w:t>
      </w:r>
      <w:r w:rsidRPr="00EC5630">
        <w:rPr>
          <w:sz w:val="28"/>
          <w:szCs w:val="28"/>
          <w:rtl/>
          <w:lang w:bidi="ar-IQ"/>
        </w:rPr>
        <w:t xml:space="preserve"> </w:t>
      </w:r>
      <w:r w:rsidRPr="00EC5630">
        <w:rPr>
          <w:rFonts w:hint="cs"/>
          <w:sz w:val="28"/>
          <w:szCs w:val="28"/>
          <w:rtl/>
          <w:lang w:bidi="ar-IQ"/>
        </w:rPr>
        <w:t>قِبَلَ</w:t>
      </w:r>
      <w:r w:rsidRPr="00EC5630">
        <w:rPr>
          <w:sz w:val="28"/>
          <w:szCs w:val="28"/>
          <w:rtl/>
          <w:lang w:bidi="ar-IQ"/>
        </w:rPr>
        <w:t xml:space="preserve"> </w:t>
      </w:r>
      <w:r w:rsidRPr="00EC5630">
        <w:rPr>
          <w:rFonts w:hint="cs"/>
          <w:sz w:val="28"/>
          <w:szCs w:val="28"/>
          <w:rtl/>
          <w:lang w:bidi="ar-IQ"/>
        </w:rPr>
        <w:t>الْبَيْتِ،</w:t>
      </w:r>
      <w:r w:rsidRPr="00EC5630">
        <w:rPr>
          <w:sz w:val="28"/>
          <w:szCs w:val="28"/>
          <w:rtl/>
          <w:lang w:bidi="ar-IQ"/>
        </w:rPr>
        <w:t xml:space="preserve"> </w:t>
      </w:r>
      <w:r w:rsidRPr="00EC5630">
        <w:rPr>
          <w:rFonts w:hint="cs"/>
          <w:sz w:val="28"/>
          <w:szCs w:val="28"/>
          <w:rtl/>
          <w:lang w:bidi="ar-IQ"/>
        </w:rPr>
        <w:t>وَأَنَّهُ</w:t>
      </w:r>
      <w:r w:rsidRPr="00EC5630">
        <w:rPr>
          <w:sz w:val="28"/>
          <w:szCs w:val="28"/>
          <w:rtl/>
          <w:lang w:bidi="ar-IQ"/>
        </w:rPr>
        <w:t xml:space="preserve"> </w:t>
      </w:r>
      <w:r w:rsidRPr="00EC5630">
        <w:rPr>
          <w:rFonts w:hint="cs"/>
          <w:sz w:val="28"/>
          <w:szCs w:val="28"/>
          <w:rtl/>
          <w:lang w:bidi="ar-IQ"/>
        </w:rPr>
        <w:t>صلى</w:t>
      </w:r>
      <w:r w:rsidRPr="00EC5630">
        <w:rPr>
          <w:sz w:val="28"/>
          <w:szCs w:val="28"/>
          <w:rtl/>
          <w:lang w:bidi="ar-IQ"/>
        </w:rPr>
        <w:t xml:space="preserve"> </w:t>
      </w:r>
      <w:r w:rsidRPr="00EC5630">
        <w:rPr>
          <w:rFonts w:hint="cs"/>
          <w:sz w:val="28"/>
          <w:szCs w:val="28"/>
          <w:rtl/>
          <w:lang w:bidi="ar-IQ"/>
        </w:rPr>
        <w:t>أَوَّلَ</w:t>
      </w:r>
      <w:r w:rsidRPr="00EC5630">
        <w:rPr>
          <w:sz w:val="28"/>
          <w:szCs w:val="28"/>
          <w:rtl/>
          <w:lang w:bidi="ar-IQ"/>
        </w:rPr>
        <w:t xml:space="preserve"> </w:t>
      </w:r>
      <w:r w:rsidRPr="00EC5630">
        <w:rPr>
          <w:rFonts w:hint="cs"/>
          <w:sz w:val="28"/>
          <w:szCs w:val="28"/>
          <w:rtl/>
          <w:lang w:bidi="ar-IQ"/>
        </w:rPr>
        <w:t>صَلَاةٍ</w:t>
      </w:r>
      <w:r w:rsidRPr="00EC5630">
        <w:rPr>
          <w:sz w:val="28"/>
          <w:szCs w:val="28"/>
          <w:rtl/>
          <w:lang w:bidi="ar-IQ"/>
        </w:rPr>
        <w:t xml:space="preserve"> </w:t>
      </w:r>
      <w:r w:rsidRPr="00EC5630">
        <w:rPr>
          <w:rFonts w:hint="cs"/>
          <w:sz w:val="28"/>
          <w:szCs w:val="28"/>
          <w:rtl/>
          <w:lang w:bidi="ar-IQ"/>
        </w:rPr>
        <w:t>صَلَّاهَا</w:t>
      </w:r>
      <w:r w:rsidRPr="00EC5630">
        <w:rPr>
          <w:sz w:val="28"/>
          <w:szCs w:val="28"/>
          <w:rtl/>
          <w:lang w:bidi="ar-IQ"/>
        </w:rPr>
        <w:t xml:space="preserve"> </w:t>
      </w:r>
      <w:r w:rsidRPr="00EC5630">
        <w:rPr>
          <w:rFonts w:hint="cs"/>
          <w:sz w:val="28"/>
          <w:szCs w:val="28"/>
          <w:rtl/>
          <w:lang w:bidi="ar-IQ"/>
        </w:rPr>
        <w:t>صَلَاةَ</w:t>
      </w:r>
      <w:r w:rsidRPr="00EC5630">
        <w:rPr>
          <w:sz w:val="28"/>
          <w:szCs w:val="28"/>
          <w:rtl/>
          <w:lang w:bidi="ar-IQ"/>
        </w:rPr>
        <w:t xml:space="preserve"> </w:t>
      </w:r>
      <w:r w:rsidRPr="00EC5630">
        <w:rPr>
          <w:rFonts w:hint="cs"/>
          <w:sz w:val="28"/>
          <w:szCs w:val="28"/>
          <w:rtl/>
          <w:lang w:bidi="ar-IQ"/>
        </w:rPr>
        <w:t>الْعَصْرِ</w:t>
      </w:r>
      <w:r w:rsidRPr="00EC5630">
        <w:rPr>
          <w:sz w:val="28"/>
          <w:szCs w:val="28"/>
          <w:rtl/>
          <w:lang w:bidi="ar-IQ"/>
        </w:rPr>
        <w:t xml:space="preserve"> </w:t>
      </w:r>
      <w:r w:rsidRPr="00EC5630">
        <w:rPr>
          <w:rFonts w:hint="cs"/>
          <w:sz w:val="28"/>
          <w:szCs w:val="28"/>
          <w:rtl/>
          <w:lang w:bidi="ar-IQ"/>
        </w:rPr>
        <w:t>وَصَلَّى</w:t>
      </w:r>
      <w:r w:rsidRPr="00EC5630">
        <w:rPr>
          <w:sz w:val="28"/>
          <w:szCs w:val="28"/>
          <w:rtl/>
          <w:lang w:bidi="ar-IQ"/>
        </w:rPr>
        <w:t xml:space="preserve"> </w:t>
      </w:r>
      <w:r w:rsidRPr="00EC5630">
        <w:rPr>
          <w:rFonts w:hint="cs"/>
          <w:sz w:val="28"/>
          <w:szCs w:val="28"/>
          <w:rtl/>
          <w:lang w:bidi="ar-IQ"/>
        </w:rPr>
        <w:t>معه</w:t>
      </w:r>
      <w:r w:rsidRPr="00EC5630">
        <w:rPr>
          <w:sz w:val="28"/>
          <w:szCs w:val="28"/>
          <w:rtl/>
          <w:lang w:bidi="ar-IQ"/>
        </w:rPr>
        <w:t xml:space="preserve"> </w:t>
      </w:r>
      <w:r w:rsidRPr="00EC5630">
        <w:rPr>
          <w:rFonts w:hint="cs"/>
          <w:sz w:val="28"/>
          <w:szCs w:val="28"/>
          <w:rtl/>
          <w:lang w:bidi="ar-IQ"/>
        </w:rPr>
        <w:t>قَوْمٌ،</w:t>
      </w:r>
      <w:r w:rsidRPr="00EC5630">
        <w:rPr>
          <w:sz w:val="28"/>
          <w:szCs w:val="28"/>
          <w:rtl/>
          <w:lang w:bidi="ar-IQ"/>
        </w:rPr>
        <w:t xml:space="preserve"> </w:t>
      </w:r>
      <w:r w:rsidRPr="00EC5630">
        <w:rPr>
          <w:rFonts w:hint="cs"/>
          <w:sz w:val="28"/>
          <w:szCs w:val="28"/>
          <w:rtl/>
          <w:lang w:bidi="ar-IQ"/>
        </w:rPr>
        <w:t>فَخَرَجَ</w:t>
      </w:r>
      <w:r w:rsidRPr="00EC5630">
        <w:rPr>
          <w:sz w:val="28"/>
          <w:szCs w:val="28"/>
          <w:rtl/>
          <w:lang w:bidi="ar-IQ"/>
        </w:rPr>
        <w:t xml:space="preserve"> </w:t>
      </w:r>
      <w:r w:rsidRPr="00EC5630">
        <w:rPr>
          <w:rFonts w:hint="cs"/>
          <w:sz w:val="28"/>
          <w:szCs w:val="28"/>
          <w:rtl/>
          <w:lang w:bidi="ar-IQ"/>
        </w:rPr>
        <w:t>رَجُلٌ</w:t>
      </w:r>
      <w:r w:rsidRPr="00EC5630">
        <w:rPr>
          <w:sz w:val="28"/>
          <w:szCs w:val="28"/>
          <w:rtl/>
          <w:lang w:bidi="ar-IQ"/>
        </w:rPr>
        <w:t xml:space="preserve"> </w:t>
      </w:r>
      <w:r w:rsidRPr="00EC5630">
        <w:rPr>
          <w:rFonts w:hint="cs"/>
          <w:sz w:val="28"/>
          <w:szCs w:val="28"/>
          <w:rtl/>
          <w:lang w:bidi="ar-IQ"/>
        </w:rPr>
        <w:t>مِمَّنْ</w:t>
      </w:r>
      <w:r w:rsidRPr="00EC5630">
        <w:rPr>
          <w:sz w:val="28"/>
          <w:szCs w:val="28"/>
          <w:rtl/>
          <w:lang w:bidi="ar-IQ"/>
        </w:rPr>
        <w:t xml:space="preserve"> </w:t>
      </w:r>
      <w:r w:rsidRPr="00EC5630">
        <w:rPr>
          <w:rFonts w:hint="cs"/>
          <w:sz w:val="28"/>
          <w:szCs w:val="28"/>
          <w:rtl/>
          <w:lang w:bidi="ar-IQ"/>
        </w:rPr>
        <w:t>صلى</w:t>
      </w:r>
      <w:r w:rsidRPr="00EC5630">
        <w:rPr>
          <w:sz w:val="28"/>
          <w:szCs w:val="28"/>
          <w:rtl/>
          <w:lang w:bidi="ar-IQ"/>
        </w:rPr>
        <w:t xml:space="preserve"> </w:t>
      </w:r>
      <w:r w:rsidRPr="00EC5630">
        <w:rPr>
          <w:rFonts w:hint="cs"/>
          <w:sz w:val="28"/>
          <w:szCs w:val="28"/>
          <w:rtl/>
          <w:lang w:bidi="ar-IQ"/>
        </w:rPr>
        <w:t>معه</w:t>
      </w:r>
      <w:r w:rsidRPr="00EC5630">
        <w:rPr>
          <w:sz w:val="28"/>
          <w:szCs w:val="28"/>
          <w:rtl/>
          <w:lang w:bidi="ar-IQ"/>
        </w:rPr>
        <w:t xml:space="preserve"> </w:t>
      </w:r>
      <w:r w:rsidRPr="00EC5630">
        <w:rPr>
          <w:rFonts w:hint="cs"/>
          <w:sz w:val="28"/>
          <w:szCs w:val="28"/>
          <w:rtl/>
          <w:lang w:bidi="ar-IQ"/>
        </w:rPr>
        <w:t>فَمَرَّ</w:t>
      </w:r>
      <w:r w:rsidRPr="00EC5630">
        <w:rPr>
          <w:sz w:val="28"/>
          <w:szCs w:val="28"/>
          <w:rtl/>
          <w:lang w:bidi="ar-IQ"/>
        </w:rPr>
        <w:t xml:space="preserve"> </w:t>
      </w:r>
      <w:r w:rsidRPr="00EC5630">
        <w:rPr>
          <w:rFonts w:hint="cs"/>
          <w:sz w:val="28"/>
          <w:szCs w:val="28"/>
          <w:rtl/>
          <w:lang w:bidi="ar-IQ"/>
        </w:rPr>
        <w:t>على</w:t>
      </w:r>
      <w:r w:rsidRPr="00EC5630">
        <w:rPr>
          <w:sz w:val="28"/>
          <w:szCs w:val="28"/>
          <w:rtl/>
          <w:lang w:bidi="ar-IQ"/>
        </w:rPr>
        <w:t xml:space="preserve"> </w:t>
      </w:r>
      <w:r w:rsidRPr="00EC5630">
        <w:rPr>
          <w:rFonts w:hint="cs"/>
          <w:sz w:val="28"/>
          <w:szCs w:val="28"/>
          <w:rtl/>
          <w:lang w:bidi="ar-IQ"/>
        </w:rPr>
        <w:t>أَهْلِ</w:t>
      </w:r>
      <w:r w:rsidRPr="00EC5630">
        <w:rPr>
          <w:sz w:val="28"/>
          <w:szCs w:val="28"/>
          <w:rtl/>
          <w:lang w:bidi="ar-IQ"/>
        </w:rPr>
        <w:t xml:space="preserve"> </w:t>
      </w:r>
      <w:r w:rsidRPr="00EC5630">
        <w:rPr>
          <w:rFonts w:hint="cs"/>
          <w:sz w:val="28"/>
          <w:szCs w:val="28"/>
          <w:rtl/>
          <w:lang w:bidi="ar-IQ"/>
        </w:rPr>
        <w:t>مَسْجِدٍ</w:t>
      </w:r>
      <w:r w:rsidRPr="00EC5630">
        <w:rPr>
          <w:sz w:val="28"/>
          <w:szCs w:val="28"/>
          <w:rtl/>
          <w:lang w:bidi="ar-IQ"/>
        </w:rPr>
        <w:t xml:space="preserve"> </w:t>
      </w:r>
      <w:r w:rsidRPr="00EC5630">
        <w:rPr>
          <w:rFonts w:hint="cs"/>
          <w:sz w:val="28"/>
          <w:szCs w:val="28"/>
          <w:rtl/>
          <w:lang w:bidi="ar-IQ"/>
        </w:rPr>
        <w:t>وَهُمْ</w:t>
      </w:r>
      <w:r w:rsidRPr="00EC5630">
        <w:rPr>
          <w:sz w:val="28"/>
          <w:szCs w:val="28"/>
          <w:rtl/>
          <w:lang w:bidi="ar-IQ"/>
        </w:rPr>
        <w:t xml:space="preserve"> </w:t>
      </w:r>
      <w:r w:rsidRPr="00EC5630">
        <w:rPr>
          <w:rFonts w:hint="cs"/>
          <w:sz w:val="28"/>
          <w:szCs w:val="28"/>
          <w:rtl/>
          <w:lang w:bidi="ar-IQ"/>
        </w:rPr>
        <w:t>رَاكِعُونَ،</w:t>
      </w:r>
      <w:r w:rsidRPr="00EC5630">
        <w:rPr>
          <w:sz w:val="28"/>
          <w:szCs w:val="28"/>
          <w:rtl/>
          <w:lang w:bidi="ar-IQ"/>
        </w:rPr>
        <w:t xml:space="preserve"> </w:t>
      </w:r>
      <w:r w:rsidRPr="00EC5630">
        <w:rPr>
          <w:rFonts w:hint="cs"/>
          <w:sz w:val="28"/>
          <w:szCs w:val="28"/>
          <w:rtl/>
          <w:lang w:bidi="ar-IQ"/>
        </w:rPr>
        <w:t>فقال: أَشْهَدُ</w:t>
      </w:r>
      <w:r w:rsidRPr="00EC5630">
        <w:rPr>
          <w:sz w:val="28"/>
          <w:szCs w:val="28"/>
          <w:rtl/>
          <w:lang w:bidi="ar-IQ"/>
        </w:rPr>
        <w:t xml:space="preserve"> </w:t>
      </w:r>
      <w:r w:rsidRPr="00EC5630">
        <w:rPr>
          <w:rFonts w:hint="cs"/>
          <w:sz w:val="28"/>
          <w:szCs w:val="28"/>
          <w:rtl/>
          <w:lang w:bidi="ar-IQ"/>
        </w:rPr>
        <w:t>بِاللهِ</w:t>
      </w:r>
      <w:r w:rsidRPr="00EC5630">
        <w:rPr>
          <w:sz w:val="28"/>
          <w:szCs w:val="28"/>
          <w:rtl/>
          <w:lang w:bidi="ar-IQ"/>
        </w:rPr>
        <w:t xml:space="preserve"> </w:t>
      </w:r>
      <w:r w:rsidRPr="00EC5630">
        <w:rPr>
          <w:rFonts w:hint="cs"/>
          <w:sz w:val="28"/>
          <w:szCs w:val="28"/>
          <w:rtl/>
          <w:lang w:bidi="ar-IQ"/>
        </w:rPr>
        <w:t>لقد</w:t>
      </w:r>
      <w:r w:rsidRPr="00EC5630">
        <w:rPr>
          <w:sz w:val="28"/>
          <w:szCs w:val="28"/>
          <w:rtl/>
          <w:lang w:bidi="ar-IQ"/>
        </w:rPr>
        <w:t xml:space="preserve"> </w:t>
      </w:r>
      <w:r w:rsidRPr="00EC5630">
        <w:rPr>
          <w:rFonts w:hint="cs"/>
          <w:sz w:val="28"/>
          <w:szCs w:val="28"/>
          <w:rtl/>
          <w:lang w:bidi="ar-IQ"/>
        </w:rPr>
        <w:t>صَلَّيْتُ</w:t>
      </w:r>
      <w:r w:rsidRPr="00EC5630">
        <w:rPr>
          <w:sz w:val="28"/>
          <w:szCs w:val="28"/>
          <w:rtl/>
          <w:lang w:bidi="ar-IQ"/>
        </w:rPr>
        <w:t xml:space="preserve"> </w:t>
      </w:r>
      <w:r w:rsidRPr="00EC5630">
        <w:rPr>
          <w:rFonts w:hint="cs"/>
          <w:sz w:val="28"/>
          <w:szCs w:val="28"/>
          <w:rtl/>
          <w:lang w:bidi="ar-IQ"/>
        </w:rPr>
        <w:t>مع</w:t>
      </w:r>
      <w:r w:rsidRPr="00EC5630">
        <w:rPr>
          <w:sz w:val="28"/>
          <w:szCs w:val="28"/>
          <w:rtl/>
          <w:lang w:bidi="ar-IQ"/>
        </w:rPr>
        <w:t xml:space="preserve"> </w:t>
      </w:r>
      <w:r w:rsidRPr="00EC5630">
        <w:rPr>
          <w:rFonts w:hint="cs"/>
          <w:sz w:val="28"/>
          <w:szCs w:val="28"/>
          <w:rtl/>
          <w:lang w:bidi="ar-IQ"/>
        </w:rPr>
        <w:t>رسول</w:t>
      </w:r>
      <w:r w:rsidRPr="00EC5630">
        <w:rPr>
          <w:sz w:val="28"/>
          <w:szCs w:val="28"/>
          <w:rtl/>
          <w:lang w:bidi="ar-IQ"/>
        </w:rPr>
        <w:t xml:space="preserve"> </w:t>
      </w:r>
      <w:r w:rsidRPr="00EC5630">
        <w:rPr>
          <w:rFonts w:hint="cs"/>
          <w:sz w:val="28"/>
          <w:szCs w:val="28"/>
          <w:rtl/>
          <w:lang w:bidi="ar-IQ"/>
        </w:rPr>
        <w:t>اللهِ</w:t>
      </w:r>
      <w:r w:rsidRPr="00EC5630">
        <w:rPr>
          <w:sz w:val="28"/>
          <w:szCs w:val="28"/>
          <w:rtl/>
          <w:lang w:bidi="ar-IQ"/>
        </w:rPr>
        <w:t xml:space="preserve"> </w:t>
      </w:r>
      <w:r w:rsidRPr="00EC5630">
        <w:rPr>
          <w:rFonts w:hint="cs"/>
          <w:sz w:val="28"/>
          <w:szCs w:val="28"/>
          <w:rtl/>
          <w:lang w:bidi="ar-IQ"/>
        </w:rPr>
        <w:t>صلى</w:t>
      </w:r>
      <w:r w:rsidRPr="00EC5630">
        <w:rPr>
          <w:sz w:val="28"/>
          <w:szCs w:val="28"/>
          <w:rtl/>
          <w:lang w:bidi="ar-IQ"/>
        </w:rPr>
        <w:t xml:space="preserve"> </w:t>
      </w:r>
      <w:r w:rsidRPr="00EC5630">
        <w:rPr>
          <w:rFonts w:hint="cs"/>
          <w:sz w:val="28"/>
          <w:szCs w:val="28"/>
          <w:rtl/>
          <w:lang w:bidi="ar-IQ"/>
        </w:rPr>
        <w:t>الله</w:t>
      </w:r>
      <w:r w:rsidRPr="00EC5630">
        <w:rPr>
          <w:sz w:val="28"/>
          <w:szCs w:val="28"/>
          <w:rtl/>
          <w:lang w:bidi="ar-IQ"/>
        </w:rPr>
        <w:t xml:space="preserve"> </w:t>
      </w:r>
      <w:r w:rsidRPr="00EC5630">
        <w:rPr>
          <w:rFonts w:hint="cs"/>
          <w:sz w:val="28"/>
          <w:szCs w:val="28"/>
          <w:rtl/>
          <w:lang w:bidi="ar-IQ"/>
        </w:rPr>
        <w:t>عليه</w:t>
      </w:r>
      <w:r w:rsidRPr="00EC5630">
        <w:rPr>
          <w:sz w:val="28"/>
          <w:szCs w:val="28"/>
          <w:rtl/>
          <w:lang w:bidi="ar-IQ"/>
        </w:rPr>
        <w:t xml:space="preserve"> </w:t>
      </w:r>
      <w:r w:rsidRPr="00EC5630">
        <w:rPr>
          <w:rFonts w:hint="cs"/>
          <w:sz w:val="28"/>
          <w:szCs w:val="28"/>
          <w:rtl/>
          <w:lang w:bidi="ar-IQ"/>
        </w:rPr>
        <w:t>وسلم</w:t>
      </w:r>
      <w:r w:rsidRPr="00EC5630">
        <w:rPr>
          <w:sz w:val="28"/>
          <w:szCs w:val="28"/>
          <w:rtl/>
          <w:lang w:bidi="ar-IQ"/>
        </w:rPr>
        <w:t xml:space="preserve"> </w:t>
      </w:r>
      <w:r w:rsidRPr="00EC5630">
        <w:rPr>
          <w:rFonts w:hint="cs"/>
          <w:sz w:val="28"/>
          <w:szCs w:val="28"/>
          <w:rtl/>
          <w:lang w:bidi="ar-IQ"/>
        </w:rPr>
        <w:t>قِبَلَ</w:t>
      </w:r>
      <w:r w:rsidRPr="00EC5630">
        <w:rPr>
          <w:sz w:val="28"/>
          <w:szCs w:val="28"/>
          <w:rtl/>
          <w:lang w:bidi="ar-IQ"/>
        </w:rPr>
        <w:t xml:space="preserve"> </w:t>
      </w:r>
      <w:r w:rsidRPr="00EC5630">
        <w:rPr>
          <w:rFonts w:hint="cs"/>
          <w:sz w:val="28"/>
          <w:szCs w:val="28"/>
          <w:rtl/>
          <w:lang w:bidi="ar-IQ"/>
        </w:rPr>
        <w:t>مَكَّةَ، فَدَارُوا</w:t>
      </w:r>
      <w:r w:rsidRPr="00EC5630">
        <w:rPr>
          <w:sz w:val="28"/>
          <w:szCs w:val="28"/>
          <w:rtl/>
          <w:lang w:bidi="ar-IQ"/>
        </w:rPr>
        <w:t xml:space="preserve"> </w:t>
      </w:r>
      <w:r w:rsidRPr="00EC5630">
        <w:rPr>
          <w:rFonts w:hint="cs"/>
          <w:sz w:val="28"/>
          <w:szCs w:val="28"/>
          <w:rtl/>
          <w:lang w:bidi="ar-IQ"/>
        </w:rPr>
        <w:t>كما</w:t>
      </w:r>
      <w:r w:rsidRPr="00EC5630">
        <w:rPr>
          <w:sz w:val="28"/>
          <w:szCs w:val="28"/>
          <w:rtl/>
          <w:lang w:bidi="ar-IQ"/>
        </w:rPr>
        <w:t xml:space="preserve"> </w:t>
      </w:r>
      <w:r w:rsidRPr="00EC5630">
        <w:rPr>
          <w:rFonts w:hint="cs"/>
          <w:sz w:val="28"/>
          <w:szCs w:val="28"/>
          <w:rtl/>
          <w:lang w:bidi="ar-IQ"/>
        </w:rPr>
        <w:t>هُمْ</w:t>
      </w:r>
      <w:r w:rsidRPr="00EC5630">
        <w:rPr>
          <w:sz w:val="28"/>
          <w:szCs w:val="28"/>
          <w:rtl/>
          <w:lang w:bidi="ar-IQ"/>
        </w:rPr>
        <w:t xml:space="preserve"> </w:t>
      </w:r>
      <w:r w:rsidRPr="00EC5630">
        <w:rPr>
          <w:rFonts w:hint="cs"/>
          <w:sz w:val="28"/>
          <w:szCs w:val="28"/>
          <w:rtl/>
          <w:lang w:bidi="ar-IQ"/>
        </w:rPr>
        <w:t>قِبَلَ</w:t>
      </w:r>
      <w:r w:rsidRPr="00EC5630">
        <w:rPr>
          <w:sz w:val="28"/>
          <w:szCs w:val="28"/>
          <w:rtl/>
          <w:lang w:bidi="ar-IQ"/>
        </w:rPr>
        <w:t xml:space="preserve"> </w:t>
      </w:r>
      <w:r w:rsidRPr="00EC5630">
        <w:rPr>
          <w:rFonts w:hint="cs"/>
          <w:sz w:val="28"/>
          <w:szCs w:val="28"/>
          <w:rtl/>
          <w:lang w:bidi="ar-IQ"/>
        </w:rPr>
        <w:t>الْبَيْتِ، وَكَانَتْ</w:t>
      </w:r>
      <w:r w:rsidRPr="00EC5630">
        <w:rPr>
          <w:sz w:val="28"/>
          <w:szCs w:val="28"/>
          <w:rtl/>
          <w:lang w:bidi="ar-IQ"/>
        </w:rPr>
        <w:t xml:space="preserve"> </w:t>
      </w:r>
      <w:r w:rsidRPr="00EC5630">
        <w:rPr>
          <w:rFonts w:hint="cs"/>
          <w:sz w:val="28"/>
          <w:szCs w:val="28"/>
          <w:rtl/>
          <w:lang w:bidi="ar-IQ"/>
        </w:rPr>
        <w:t>الْيَهُودُ</w:t>
      </w:r>
      <w:r w:rsidRPr="00EC5630">
        <w:rPr>
          <w:sz w:val="28"/>
          <w:szCs w:val="28"/>
          <w:rtl/>
          <w:lang w:bidi="ar-IQ"/>
        </w:rPr>
        <w:t xml:space="preserve"> </w:t>
      </w:r>
      <w:r w:rsidRPr="00EC5630">
        <w:rPr>
          <w:rFonts w:hint="cs"/>
          <w:sz w:val="28"/>
          <w:szCs w:val="28"/>
          <w:rtl/>
          <w:lang w:bidi="ar-IQ"/>
        </w:rPr>
        <w:t>قد</w:t>
      </w:r>
      <w:r w:rsidRPr="00EC5630">
        <w:rPr>
          <w:sz w:val="28"/>
          <w:szCs w:val="28"/>
          <w:rtl/>
          <w:lang w:bidi="ar-IQ"/>
        </w:rPr>
        <w:t xml:space="preserve"> </w:t>
      </w:r>
      <w:r w:rsidRPr="00EC5630">
        <w:rPr>
          <w:rFonts w:hint="cs"/>
          <w:sz w:val="28"/>
          <w:szCs w:val="28"/>
          <w:rtl/>
          <w:lang w:bidi="ar-IQ"/>
        </w:rPr>
        <w:t>أَعْجَبَهُمْ</w:t>
      </w:r>
      <w:r w:rsidRPr="00EC5630">
        <w:rPr>
          <w:sz w:val="28"/>
          <w:szCs w:val="28"/>
          <w:rtl/>
          <w:lang w:bidi="ar-IQ"/>
        </w:rPr>
        <w:t xml:space="preserve"> </w:t>
      </w:r>
      <w:r w:rsidRPr="00EC5630">
        <w:rPr>
          <w:rFonts w:hint="cs"/>
          <w:sz w:val="28"/>
          <w:szCs w:val="28"/>
          <w:rtl/>
          <w:lang w:bidi="ar-IQ"/>
        </w:rPr>
        <w:t>إِذْ</w:t>
      </w:r>
      <w:r w:rsidRPr="00EC5630">
        <w:rPr>
          <w:sz w:val="28"/>
          <w:szCs w:val="28"/>
          <w:rtl/>
          <w:lang w:bidi="ar-IQ"/>
        </w:rPr>
        <w:t xml:space="preserve"> </w:t>
      </w:r>
      <w:r w:rsidRPr="00EC5630">
        <w:rPr>
          <w:rFonts w:hint="cs"/>
          <w:sz w:val="28"/>
          <w:szCs w:val="28"/>
          <w:rtl/>
          <w:lang w:bidi="ar-IQ"/>
        </w:rPr>
        <w:t>كان</w:t>
      </w:r>
      <w:r w:rsidRPr="00EC5630">
        <w:rPr>
          <w:sz w:val="28"/>
          <w:szCs w:val="28"/>
          <w:rtl/>
          <w:lang w:bidi="ar-IQ"/>
        </w:rPr>
        <w:t xml:space="preserve"> </w:t>
      </w:r>
      <w:r w:rsidRPr="00EC5630">
        <w:rPr>
          <w:rFonts w:hint="cs"/>
          <w:sz w:val="28"/>
          <w:szCs w:val="28"/>
          <w:rtl/>
          <w:lang w:bidi="ar-IQ"/>
        </w:rPr>
        <w:t>يُصَلِّي</w:t>
      </w:r>
      <w:r w:rsidRPr="00EC5630">
        <w:rPr>
          <w:sz w:val="28"/>
          <w:szCs w:val="28"/>
          <w:rtl/>
          <w:lang w:bidi="ar-IQ"/>
        </w:rPr>
        <w:t xml:space="preserve"> </w:t>
      </w:r>
      <w:r w:rsidRPr="00EC5630">
        <w:rPr>
          <w:rFonts w:hint="cs"/>
          <w:sz w:val="28"/>
          <w:szCs w:val="28"/>
          <w:rtl/>
          <w:lang w:bidi="ar-IQ"/>
        </w:rPr>
        <w:t>قِبَلَ</w:t>
      </w:r>
      <w:r w:rsidRPr="00EC5630">
        <w:rPr>
          <w:sz w:val="28"/>
          <w:szCs w:val="28"/>
          <w:rtl/>
          <w:lang w:bidi="ar-IQ"/>
        </w:rPr>
        <w:t xml:space="preserve"> </w:t>
      </w:r>
      <w:r w:rsidRPr="00EC5630">
        <w:rPr>
          <w:rFonts w:hint="cs"/>
          <w:sz w:val="28"/>
          <w:szCs w:val="28"/>
          <w:rtl/>
          <w:lang w:bidi="ar-IQ"/>
        </w:rPr>
        <w:t>بَيْتِ</w:t>
      </w:r>
      <w:r w:rsidRPr="00EC5630">
        <w:rPr>
          <w:sz w:val="28"/>
          <w:szCs w:val="28"/>
          <w:rtl/>
          <w:lang w:bidi="ar-IQ"/>
        </w:rPr>
        <w:t xml:space="preserve"> </w:t>
      </w:r>
      <w:r w:rsidRPr="00EC5630">
        <w:rPr>
          <w:rFonts w:hint="cs"/>
          <w:sz w:val="28"/>
          <w:szCs w:val="28"/>
          <w:rtl/>
          <w:lang w:bidi="ar-IQ"/>
        </w:rPr>
        <w:t>الْمَقْدِسِ</w:t>
      </w:r>
      <w:r w:rsidRPr="00EC5630">
        <w:rPr>
          <w:sz w:val="28"/>
          <w:szCs w:val="28"/>
          <w:rtl/>
          <w:lang w:bidi="ar-IQ"/>
        </w:rPr>
        <w:t xml:space="preserve"> </w:t>
      </w:r>
      <w:r w:rsidRPr="00EC5630">
        <w:rPr>
          <w:rFonts w:hint="cs"/>
          <w:sz w:val="28"/>
          <w:szCs w:val="28"/>
          <w:rtl/>
          <w:lang w:bidi="ar-IQ"/>
        </w:rPr>
        <w:t>وَأَهْلُ</w:t>
      </w:r>
      <w:r w:rsidRPr="00EC5630">
        <w:rPr>
          <w:sz w:val="28"/>
          <w:szCs w:val="28"/>
          <w:rtl/>
          <w:lang w:bidi="ar-IQ"/>
        </w:rPr>
        <w:t xml:space="preserve"> </w:t>
      </w:r>
      <w:r w:rsidRPr="00EC5630">
        <w:rPr>
          <w:rFonts w:hint="cs"/>
          <w:sz w:val="28"/>
          <w:szCs w:val="28"/>
          <w:rtl/>
          <w:lang w:bidi="ar-IQ"/>
        </w:rPr>
        <w:t>الْكِتَابِ،</w:t>
      </w:r>
      <w:r w:rsidRPr="00EC5630">
        <w:rPr>
          <w:sz w:val="28"/>
          <w:szCs w:val="28"/>
          <w:rtl/>
          <w:lang w:bidi="ar-IQ"/>
        </w:rPr>
        <w:t xml:space="preserve"> </w:t>
      </w:r>
      <w:r w:rsidRPr="00EC5630">
        <w:rPr>
          <w:rFonts w:hint="cs"/>
          <w:sz w:val="28"/>
          <w:szCs w:val="28"/>
          <w:rtl/>
          <w:lang w:bidi="ar-IQ"/>
        </w:rPr>
        <w:t>فلما</w:t>
      </w:r>
      <w:r w:rsidRPr="00EC5630">
        <w:rPr>
          <w:sz w:val="28"/>
          <w:szCs w:val="28"/>
          <w:rtl/>
          <w:lang w:bidi="ar-IQ"/>
        </w:rPr>
        <w:t xml:space="preserve"> </w:t>
      </w:r>
      <w:r w:rsidRPr="00EC5630">
        <w:rPr>
          <w:rFonts w:hint="cs"/>
          <w:sz w:val="28"/>
          <w:szCs w:val="28"/>
          <w:rtl/>
          <w:lang w:bidi="ar-IQ"/>
        </w:rPr>
        <w:t>وَلَّى</w:t>
      </w:r>
      <w:r w:rsidRPr="00EC5630">
        <w:rPr>
          <w:sz w:val="28"/>
          <w:szCs w:val="28"/>
          <w:rtl/>
          <w:lang w:bidi="ar-IQ"/>
        </w:rPr>
        <w:t xml:space="preserve"> </w:t>
      </w:r>
      <w:r w:rsidRPr="00EC5630">
        <w:rPr>
          <w:rFonts w:hint="cs"/>
          <w:sz w:val="28"/>
          <w:szCs w:val="28"/>
          <w:rtl/>
          <w:lang w:bidi="ar-IQ"/>
        </w:rPr>
        <w:t>وَجْهَهُ</w:t>
      </w:r>
      <w:r w:rsidRPr="00EC5630">
        <w:rPr>
          <w:sz w:val="28"/>
          <w:szCs w:val="28"/>
          <w:rtl/>
          <w:lang w:bidi="ar-IQ"/>
        </w:rPr>
        <w:t xml:space="preserve"> </w:t>
      </w:r>
      <w:r w:rsidRPr="00EC5630">
        <w:rPr>
          <w:rFonts w:hint="cs"/>
          <w:sz w:val="28"/>
          <w:szCs w:val="28"/>
          <w:rtl/>
          <w:lang w:bidi="ar-IQ"/>
        </w:rPr>
        <w:t>قِبَلَ</w:t>
      </w:r>
      <w:r w:rsidRPr="00EC5630">
        <w:rPr>
          <w:sz w:val="28"/>
          <w:szCs w:val="28"/>
          <w:rtl/>
          <w:lang w:bidi="ar-IQ"/>
        </w:rPr>
        <w:t xml:space="preserve"> </w:t>
      </w:r>
      <w:r w:rsidRPr="00EC5630">
        <w:rPr>
          <w:rFonts w:hint="cs"/>
          <w:sz w:val="28"/>
          <w:szCs w:val="28"/>
          <w:rtl/>
          <w:lang w:bidi="ar-IQ"/>
        </w:rPr>
        <w:t>الْبَيْتِ</w:t>
      </w:r>
      <w:r w:rsidRPr="00EC5630">
        <w:rPr>
          <w:sz w:val="28"/>
          <w:szCs w:val="28"/>
          <w:rtl/>
          <w:lang w:bidi="ar-IQ"/>
        </w:rPr>
        <w:t xml:space="preserve"> </w:t>
      </w:r>
      <w:r w:rsidRPr="00EC5630">
        <w:rPr>
          <w:rFonts w:hint="cs"/>
          <w:sz w:val="28"/>
          <w:szCs w:val="28"/>
          <w:rtl/>
          <w:lang w:bidi="ar-IQ"/>
        </w:rPr>
        <w:t>أَنْكَرُوا</w:t>
      </w:r>
      <w:r w:rsidRPr="00EC5630">
        <w:rPr>
          <w:sz w:val="28"/>
          <w:szCs w:val="28"/>
          <w:rtl/>
          <w:lang w:bidi="ar-IQ"/>
        </w:rPr>
        <w:t xml:space="preserve"> </w:t>
      </w:r>
      <w:r w:rsidRPr="00EC5630">
        <w:rPr>
          <w:rFonts w:hint="cs"/>
          <w:sz w:val="28"/>
          <w:szCs w:val="28"/>
          <w:rtl/>
          <w:lang w:bidi="ar-IQ"/>
        </w:rPr>
        <w:t>ذلك .</w:t>
      </w:r>
    </w:p>
    <w:p w:rsidR="008033F5" w:rsidRDefault="008033F5" w:rsidP="006B1D19">
      <w:pPr>
        <w:ind w:left="-58" w:right="-284" w:hanging="341"/>
        <w:rPr>
          <w:sz w:val="28"/>
          <w:szCs w:val="28"/>
          <w:rtl/>
          <w:lang w:bidi="ar-IQ"/>
        </w:rPr>
      </w:pPr>
    </w:p>
    <w:p w:rsidR="008033F5" w:rsidRDefault="008033F5" w:rsidP="006B1D19">
      <w:pPr>
        <w:ind w:left="-58" w:right="-284" w:hanging="341"/>
        <w:jc w:val="both"/>
        <w:rPr>
          <w:rFonts w:cs="Simplified Arabic"/>
          <w:sz w:val="28"/>
          <w:szCs w:val="28"/>
          <w:rtl/>
          <w:lang w:bidi="ar-IQ"/>
        </w:rPr>
      </w:pPr>
      <w:r w:rsidRPr="00EC5630">
        <w:rPr>
          <w:rFonts w:cs="Simplified Arabic" w:hint="cs"/>
          <w:sz w:val="28"/>
          <w:szCs w:val="28"/>
          <w:rtl/>
          <w:lang w:bidi="ar-IQ"/>
        </w:rPr>
        <w:t>وعنه أيضاً</w:t>
      </w:r>
      <w:r w:rsidRPr="00EC5630">
        <w:rPr>
          <w:rFonts w:cs="Simplified Arabic"/>
          <w:sz w:val="28"/>
          <w:szCs w:val="28"/>
          <w:rtl/>
          <w:lang w:bidi="ar-IQ"/>
        </w:rPr>
        <w:t xml:space="preserve"> </w:t>
      </w:r>
      <w:r w:rsidRPr="00EC5630">
        <w:rPr>
          <w:rFonts w:cs="Simplified Arabic" w:hint="cs"/>
          <w:sz w:val="28"/>
          <w:szCs w:val="28"/>
          <w:rtl/>
          <w:lang w:bidi="ar-IQ"/>
        </w:rPr>
        <w:t>في</w:t>
      </w:r>
      <w:r w:rsidRPr="00EC5630">
        <w:rPr>
          <w:rFonts w:cs="Simplified Arabic"/>
          <w:sz w:val="28"/>
          <w:szCs w:val="28"/>
          <w:rtl/>
          <w:lang w:bidi="ar-IQ"/>
        </w:rPr>
        <w:t xml:space="preserve"> </w:t>
      </w:r>
      <w:r w:rsidRPr="00EC5630">
        <w:rPr>
          <w:rFonts w:cs="Simplified Arabic" w:hint="cs"/>
          <w:sz w:val="28"/>
          <w:szCs w:val="28"/>
          <w:rtl/>
          <w:lang w:bidi="ar-IQ"/>
        </w:rPr>
        <w:t>حَدِيثِهِ</w:t>
      </w:r>
      <w:r w:rsidRPr="00EC5630">
        <w:rPr>
          <w:rFonts w:cs="Simplified Arabic"/>
          <w:sz w:val="28"/>
          <w:szCs w:val="28"/>
          <w:rtl/>
          <w:lang w:bidi="ar-IQ"/>
        </w:rPr>
        <w:t xml:space="preserve"> </w:t>
      </w:r>
      <w:r w:rsidRPr="00EC5630">
        <w:rPr>
          <w:rFonts w:cs="Simplified Arabic" w:hint="cs"/>
          <w:sz w:val="28"/>
          <w:szCs w:val="28"/>
          <w:rtl/>
          <w:lang w:bidi="ar-IQ"/>
        </w:rPr>
        <w:t>هذا:</w:t>
      </w:r>
      <w:r w:rsidRPr="00EC5630">
        <w:rPr>
          <w:rFonts w:cs="Simplified Arabic"/>
          <w:sz w:val="28"/>
          <w:szCs w:val="28"/>
          <w:rtl/>
          <w:lang w:bidi="ar-IQ"/>
        </w:rPr>
        <w:t xml:space="preserve"> </w:t>
      </w:r>
      <w:r w:rsidRPr="00EC5630">
        <w:rPr>
          <w:rFonts w:cs="Simplified Arabic" w:hint="cs"/>
          <w:sz w:val="28"/>
          <w:szCs w:val="28"/>
          <w:rtl/>
          <w:lang w:bidi="ar-IQ"/>
        </w:rPr>
        <w:t>أَنَّهُ</w:t>
      </w:r>
      <w:r w:rsidRPr="00EC5630">
        <w:rPr>
          <w:rFonts w:cs="Simplified Arabic"/>
          <w:sz w:val="28"/>
          <w:szCs w:val="28"/>
          <w:rtl/>
          <w:lang w:bidi="ar-IQ"/>
        </w:rPr>
        <w:t xml:space="preserve"> </w:t>
      </w:r>
      <w:r w:rsidRPr="00EC5630">
        <w:rPr>
          <w:rFonts w:cs="Simplified Arabic" w:hint="cs"/>
          <w:sz w:val="28"/>
          <w:szCs w:val="28"/>
          <w:rtl/>
          <w:lang w:bidi="ar-IQ"/>
        </w:rPr>
        <w:t>مَاتَ</w:t>
      </w:r>
      <w:r w:rsidRPr="00EC5630">
        <w:rPr>
          <w:rFonts w:cs="Simplified Arabic"/>
          <w:sz w:val="28"/>
          <w:szCs w:val="28"/>
          <w:rtl/>
          <w:lang w:bidi="ar-IQ"/>
        </w:rPr>
        <w:t xml:space="preserve"> </w:t>
      </w:r>
      <w:r w:rsidRPr="00EC5630">
        <w:rPr>
          <w:rFonts w:cs="Simplified Arabic" w:hint="cs"/>
          <w:sz w:val="28"/>
          <w:szCs w:val="28"/>
          <w:rtl/>
          <w:lang w:bidi="ar-IQ"/>
        </w:rPr>
        <w:t>على</w:t>
      </w:r>
      <w:r w:rsidRPr="00EC5630">
        <w:rPr>
          <w:rFonts w:cs="Simplified Arabic"/>
          <w:sz w:val="28"/>
          <w:szCs w:val="28"/>
          <w:rtl/>
          <w:lang w:bidi="ar-IQ"/>
        </w:rPr>
        <w:t xml:space="preserve"> </w:t>
      </w:r>
      <w:r w:rsidRPr="00EC5630">
        <w:rPr>
          <w:rFonts w:cs="Simplified Arabic" w:hint="cs"/>
          <w:sz w:val="28"/>
          <w:szCs w:val="28"/>
          <w:rtl/>
          <w:lang w:bidi="ar-IQ"/>
        </w:rPr>
        <w:t>الْقِبْلَةِ</w:t>
      </w:r>
      <w:r w:rsidRPr="00EC5630">
        <w:rPr>
          <w:rFonts w:cs="Simplified Arabic"/>
          <w:sz w:val="28"/>
          <w:szCs w:val="28"/>
          <w:rtl/>
          <w:lang w:bidi="ar-IQ"/>
        </w:rPr>
        <w:t xml:space="preserve"> </w:t>
      </w:r>
      <w:r w:rsidRPr="00EC5630">
        <w:rPr>
          <w:rFonts w:cs="Simplified Arabic" w:hint="cs"/>
          <w:sz w:val="28"/>
          <w:szCs w:val="28"/>
          <w:rtl/>
          <w:lang w:bidi="ar-IQ"/>
        </w:rPr>
        <w:t>قبل</w:t>
      </w:r>
      <w:r w:rsidRPr="00EC5630">
        <w:rPr>
          <w:rFonts w:cs="Simplified Arabic"/>
          <w:sz w:val="28"/>
          <w:szCs w:val="28"/>
          <w:rtl/>
          <w:lang w:bidi="ar-IQ"/>
        </w:rPr>
        <w:t xml:space="preserve"> </w:t>
      </w:r>
      <w:r w:rsidRPr="00EC5630">
        <w:rPr>
          <w:rFonts w:cs="Simplified Arabic" w:hint="cs"/>
          <w:sz w:val="28"/>
          <w:szCs w:val="28"/>
          <w:rtl/>
          <w:lang w:bidi="ar-IQ"/>
        </w:rPr>
        <w:t>أَنْ</w:t>
      </w:r>
      <w:r w:rsidRPr="00EC5630">
        <w:rPr>
          <w:rFonts w:cs="Simplified Arabic"/>
          <w:sz w:val="28"/>
          <w:szCs w:val="28"/>
          <w:rtl/>
          <w:lang w:bidi="ar-IQ"/>
        </w:rPr>
        <w:t xml:space="preserve"> </w:t>
      </w:r>
      <w:r w:rsidRPr="00EC5630">
        <w:rPr>
          <w:rFonts w:cs="Simplified Arabic" w:hint="cs"/>
          <w:sz w:val="28"/>
          <w:szCs w:val="28"/>
          <w:rtl/>
          <w:lang w:bidi="ar-IQ"/>
        </w:rPr>
        <w:t>تُحَوَّلَ</w:t>
      </w:r>
      <w:r w:rsidRPr="00EC5630">
        <w:rPr>
          <w:rFonts w:cs="Simplified Arabic"/>
          <w:sz w:val="28"/>
          <w:szCs w:val="28"/>
          <w:rtl/>
          <w:lang w:bidi="ar-IQ"/>
        </w:rPr>
        <w:t xml:space="preserve"> </w:t>
      </w:r>
      <w:r w:rsidRPr="00EC5630">
        <w:rPr>
          <w:rFonts w:cs="Simplified Arabic" w:hint="cs"/>
          <w:sz w:val="28"/>
          <w:szCs w:val="28"/>
          <w:rtl/>
          <w:lang w:bidi="ar-IQ"/>
        </w:rPr>
        <w:t>رِجَالٌ</w:t>
      </w:r>
      <w:r w:rsidRPr="00EC5630">
        <w:rPr>
          <w:rFonts w:cs="Simplified Arabic"/>
          <w:sz w:val="28"/>
          <w:szCs w:val="28"/>
          <w:rtl/>
          <w:lang w:bidi="ar-IQ"/>
        </w:rPr>
        <w:t xml:space="preserve"> </w:t>
      </w:r>
      <w:r w:rsidRPr="00EC5630">
        <w:rPr>
          <w:rFonts w:cs="Simplified Arabic" w:hint="cs"/>
          <w:sz w:val="28"/>
          <w:szCs w:val="28"/>
          <w:rtl/>
          <w:lang w:bidi="ar-IQ"/>
        </w:rPr>
        <w:t>وَقُتِلُوا،</w:t>
      </w:r>
      <w:r w:rsidRPr="00EC5630">
        <w:rPr>
          <w:rFonts w:cs="Simplified Arabic"/>
          <w:sz w:val="28"/>
          <w:szCs w:val="28"/>
          <w:rtl/>
          <w:lang w:bidi="ar-IQ"/>
        </w:rPr>
        <w:t xml:space="preserve"> </w:t>
      </w:r>
      <w:r w:rsidRPr="00EC5630">
        <w:rPr>
          <w:rFonts w:cs="Simplified Arabic" w:hint="cs"/>
          <w:sz w:val="28"/>
          <w:szCs w:val="28"/>
          <w:rtl/>
          <w:lang w:bidi="ar-IQ"/>
        </w:rPr>
        <w:t>فلم</w:t>
      </w:r>
      <w:r w:rsidRPr="00EC5630">
        <w:rPr>
          <w:rFonts w:cs="Simplified Arabic"/>
          <w:sz w:val="28"/>
          <w:szCs w:val="28"/>
          <w:rtl/>
          <w:lang w:bidi="ar-IQ"/>
        </w:rPr>
        <w:t xml:space="preserve"> </w:t>
      </w:r>
      <w:r w:rsidRPr="00EC5630">
        <w:rPr>
          <w:rFonts w:cs="Simplified Arabic" w:hint="cs"/>
          <w:sz w:val="28"/>
          <w:szCs w:val="28"/>
          <w:rtl/>
          <w:lang w:bidi="ar-IQ"/>
        </w:rPr>
        <w:t>نَدْرِ</w:t>
      </w:r>
      <w:r w:rsidRPr="00EC5630">
        <w:rPr>
          <w:rFonts w:cs="Simplified Arabic"/>
          <w:sz w:val="28"/>
          <w:szCs w:val="28"/>
          <w:rtl/>
          <w:lang w:bidi="ar-IQ"/>
        </w:rPr>
        <w:t xml:space="preserve"> </w:t>
      </w:r>
      <w:r w:rsidRPr="00EC5630">
        <w:rPr>
          <w:rFonts w:cs="Simplified Arabic" w:hint="cs"/>
          <w:sz w:val="28"/>
          <w:szCs w:val="28"/>
          <w:rtl/>
          <w:lang w:bidi="ar-IQ"/>
        </w:rPr>
        <w:t>ما</w:t>
      </w:r>
      <w:r w:rsidRPr="00EC5630">
        <w:rPr>
          <w:rFonts w:cs="Simplified Arabic"/>
          <w:sz w:val="28"/>
          <w:szCs w:val="28"/>
          <w:rtl/>
          <w:lang w:bidi="ar-IQ"/>
        </w:rPr>
        <w:t xml:space="preserve"> </w:t>
      </w:r>
      <w:r w:rsidRPr="00EC5630">
        <w:rPr>
          <w:rFonts w:cs="Simplified Arabic" w:hint="cs"/>
          <w:sz w:val="28"/>
          <w:szCs w:val="28"/>
          <w:rtl/>
          <w:lang w:bidi="ar-IQ"/>
        </w:rPr>
        <w:t>نَقُولُ</w:t>
      </w:r>
      <w:r w:rsidRPr="00EC5630">
        <w:rPr>
          <w:rFonts w:cs="Simplified Arabic"/>
          <w:sz w:val="28"/>
          <w:szCs w:val="28"/>
          <w:rtl/>
          <w:lang w:bidi="ar-IQ"/>
        </w:rPr>
        <w:t xml:space="preserve"> </w:t>
      </w:r>
      <w:r w:rsidRPr="00EC5630">
        <w:rPr>
          <w:rFonts w:cs="Simplified Arabic" w:hint="cs"/>
          <w:sz w:val="28"/>
          <w:szCs w:val="28"/>
          <w:rtl/>
          <w:lang w:bidi="ar-IQ"/>
        </w:rPr>
        <w:t>فِيهِمْ،</w:t>
      </w:r>
      <w:r w:rsidRPr="00EC5630">
        <w:rPr>
          <w:rFonts w:cs="Simplified Arabic"/>
          <w:sz w:val="28"/>
          <w:szCs w:val="28"/>
          <w:rtl/>
          <w:lang w:bidi="ar-IQ"/>
        </w:rPr>
        <w:t xml:space="preserve"> </w:t>
      </w:r>
      <w:r w:rsidRPr="00EC5630">
        <w:rPr>
          <w:rFonts w:cs="Simplified Arabic" w:hint="cs"/>
          <w:sz w:val="28"/>
          <w:szCs w:val="28"/>
          <w:rtl/>
          <w:lang w:bidi="ar-IQ"/>
        </w:rPr>
        <w:t>فَأَنْزَلَ</w:t>
      </w:r>
      <w:r w:rsidRPr="00EC5630">
        <w:rPr>
          <w:rFonts w:cs="Simplified Arabic"/>
          <w:sz w:val="28"/>
          <w:szCs w:val="28"/>
          <w:rtl/>
          <w:lang w:bidi="ar-IQ"/>
        </w:rPr>
        <w:t xml:space="preserve"> </w:t>
      </w:r>
      <w:r w:rsidRPr="00EC5630">
        <w:rPr>
          <w:rFonts w:cs="Simplified Arabic" w:hint="cs"/>
          <w:sz w:val="28"/>
          <w:szCs w:val="28"/>
          <w:rtl/>
          <w:lang w:bidi="ar-IQ"/>
        </w:rPr>
        <w:t>الله</w:t>
      </w:r>
      <w:r w:rsidRPr="00EC5630">
        <w:rPr>
          <w:rFonts w:cs="Simplified Arabic"/>
          <w:sz w:val="28"/>
          <w:szCs w:val="28"/>
          <w:rtl/>
          <w:lang w:bidi="ar-IQ"/>
        </w:rPr>
        <w:t xml:space="preserve"> </w:t>
      </w:r>
      <w:r w:rsidRPr="00EC5630">
        <w:rPr>
          <w:rFonts w:cs="Simplified Arabic" w:hint="cs"/>
          <w:sz w:val="28"/>
          <w:szCs w:val="28"/>
          <w:rtl/>
          <w:lang w:bidi="ar-IQ"/>
        </w:rPr>
        <w:t>تَعَالَى:</w:t>
      </w:r>
      <w:r w:rsidRPr="00EC5630">
        <w:rPr>
          <w:rFonts w:cs="Simplified Arabic"/>
          <w:sz w:val="28"/>
          <w:szCs w:val="28"/>
          <w:rtl/>
          <w:lang w:bidi="ar-IQ"/>
        </w:rPr>
        <w:t xml:space="preserve"> </w:t>
      </w:r>
      <w:r w:rsidRPr="00EC5630">
        <w:rPr>
          <w:rFonts w:ascii="QCF_BSML" w:hAnsi="QCF_BSML" w:cs="QCF_BSML"/>
          <w:color w:val="000000"/>
          <w:sz w:val="28"/>
          <w:szCs w:val="28"/>
          <w:rtl/>
        </w:rPr>
        <w:t xml:space="preserve">ﭽ </w:t>
      </w:r>
      <w:r w:rsidRPr="00EC5630">
        <w:rPr>
          <w:rFonts w:ascii="QCF_P022" w:hAnsi="QCF_P022" w:cs="QCF_P022"/>
          <w:color w:val="000000"/>
          <w:sz w:val="28"/>
          <w:szCs w:val="28"/>
          <w:rtl/>
        </w:rPr>
        <w:t>ﮐ  ﮑ   ﮒ  ﮓ  ﮔ</w:t>
      </w:r>
      <w:r w:rsidRPr="00EC5630">
        <w:rPr>
          <w:rFonts w:ascii="QCF_BSML" w:hAnsi="QCF_BSML" w:cs="QCF_BSML"/>
          <w:color w:val="000000"/>
          <w:sz w:val="28"/>
          <w:szCs w:val="28"/>
          <w:rtl/>
        </w:rPr>
        <w:t>ﭼ</w:t>
      </w:r>
      <w:r w:rsidRPr="00EC5630">
        <w:rPr>
          <w:rFonts w:cs="Simplified Arabic" w:hint="cs"/>
          <w:sz w:val="28"/>
          <w:szCs w:val="28"/>
          <w:vertAlign w:val="superscript"/>
          <w:rtl/>
          <w:lang w:bidi="ar-IQ"/>
        </w:rPr>
        <w:t xml:space="preserve"> (</w:t>
      </w:r>
      <w:r w:rsidRPr="00EC5630">
        <w:rPr>
          <w:rFonts w:cs="Simplified Arabic"/>
          <w:sz w:val="28"/>
          <w:szCs w:val="28"/>
          <w:vertAlign w:val="superscript"/>
          <w:rtl/>
          <w:lang w:bidi="ar-IQ"/>
        </w:rPr>
        <w:footnoteReference w:id="406"/>
      </w:r>
      <w:r w:rsidRPr="00EC5630">
        <w:rPr>
          <w:rFonts w:cs="Simplified Arabic" w:hint="cs"/>
          <w:sz w:val="28"/>
          <w:szCs w:val="28"/>
          <w:vertAlign w:val="superscript"/>
          <w:rtl/>
          <w:lang w:bidi="ar-IQ"/>
        </w:rPr>
        <w:t>)</w:t>
      </w:r>
      <w:r>
        <w:rPr>
          <w:rFonts w:cs="Simplified Arabic" w:hint="cs"/>
          <w:sz w:val="28"/>
          <w:szCs w:val="28"/>
          <w:vertAlign w:val="superscript"/>
          <w:rtl/>
          <w:lang w:bidi="ar-IQ"/>
        </w:rPr>
        <w:t xml:space="preserve"> </w:t>
      </w:r>
      <w:r w:rsidRPr="00EC5630">
        <w:rPr>
          <w:rFonts w:cs="Simplified Arabic" w:hint="cs"/>
          <w:sz w:val="28"/>
          <w:szCs w:val="28"/>
          <w:rtl/>
          <w:lang w:bidi="ar-IQ"/>
        </w:rPr>
        <w:t xml:space="preserve">.  </w:t>
      </w:r>
    </w:p>
    <w:p w:rsidR="008033F5" w:rsidRPr="00A3513A" w:rsidRDefault="008033F5" w:rsidP="006B1D19">
      <w:pPr>
        <w:ind w:left="-58" w:right="-284" w:hanging="341"/>
        <w:jc w:val="both"/>
        <w:rPr>
          <w:rFonts w:cs="Simplified Arabic"/>
          <w:sz w:val="28"/>
          <w:szCs w:val="28"/>
          <w:rtl/>
          <w:lang w:bidi="ar-IQ"/>
        </w:rPr>
      </w:pPr>
      <w:r w:rsidRPr="00A3513A">
        <w:rPr>
          <w:rFonts w:cs="Simplified Arabic" w:hint="cs"/>
          <w:sz w:val="28"/>
          <w:szCs w:val="28"/>
          <w:rtl/>
          <w:lang w:bidi="ar-IQ"/>
        </w:rPr>
        <w:t>هذه الآية مدنية كما دلت عليه ألفاظ الحديث، إذ أنزلت على النبي صلى الله عليه وسلم بعد هجرته الى المدينة .</w:t>
      </w:r>
    </w:p>
    <w:p w:rsidR="008033F5" w:rsidRPr="00B06FC9" w:rsidRDefault="008033F5" w:rsidP="006B1D19">
      <w:pPr>
        <w:ind w:left="-58" w:right="-284" w:hanging="341"/>
        <w:jc w:val="both"/>
        <w:rPr>
          <w:rFonts w:cs="Simplified Arabic"/>
          <w:sz w:val="28"/>
          <w:szCs w:val="28"/>
          <w:rtl/>
          <w:lang w:bidi="ar-IQ"/>
        </w:rPr>
      </w:pPr>
    </w:p>
    <w:p w:rsidR="008033F5" w:rsidRPr="003E46C2" w:rsidRDefault="008033F5" w:rsidP="007169F9">
      <w:pPr>
        <w:pStyle w:val="a6"/>
        <w:numPr>
          <w:ilvl w:val="0"/>
          <w:numId w:val="27"/>
        </w:numPr>
        <w:spacing w:after="0"/>
        <w:ind w:left="-58" w:right="-284" w:hanging="341"/>
        <w:jc w:val="both"/>
        <w:rPr>
          <w:sz w:val="28"/>
          <w:szCs w:val="28"/>
          <w:rtl/>
          <w:lang w:bidi="ar-IQ"/>
        </w:rPr>
      </w:pPr>
      <w:r w:rsidRPr="003E46C2">
        <w:rPr>
          <w:rFonts w:hint="cs"/>
          <w:sz w:val="28"/>
          <w:szCs w:val="28"/>
          <w:rtl/>
          <w:lang w:bidi="ar-IQ"/>
        </w:rPr>
        <w:lastRenderedPageBreak/>
        <w:t xml:space="preserve"> ماورد في سبب نزول قوله تعالى: </w:t>
      </w:r>
      <w:r w:rsidRPr="003E46C2">
        <w:rPr>
          <w:rFonts w:ascii="QCF_BSML" w:hAnsi="QCF_BSML" w:cs="QCF_BSML"/>
          <w:color w:val="000000"/>
          <w:sz w:val="28"/>
          <w:szCs w:val="28"/>
          <w:rtl/>
        </w:rPr>
        <w:t xml:space="preserve">ﭽ </w:t>
      </w:r>
      <w:r w:rsidRPr="003E46C2">
        <w:rPr>
          <w:rFonts w:ascii="QCF_P180" w:hAnsi="QCF_P180" w:cs="QCF_P180"/>
          <w:color w:val="000000"/>
          <w:sz w:val="28"/>
          <w:szCs w:val="28"/>
          <w:rtl/>
        </w:rPr>
        <w:t>ﯫ  ﯬ  ﯭ  ﯮ     ﯯ  ﯰ</w:t>
      </w:r>
      <w:r w:rsidRPr="003E46C2">
        <w:rPr>
          <w:rFonts w:ascii="QCF_P180" w:hAnsi="QCF_P180" w:cs="QCF_P180"/>
          <w:color w:val="0000A5"/>
          <w:sz w:val="28"/>
          <w:szCs w:val="28"/>
          <w:rtl/>
        </w:rPr>
        <w:t>ﯱ</w:t>
      </w:r>
      <w:r w:rsidRPr="003E46C2">
        <w:rPr>
          <w:rFonts w:ascii="QCF_P180" w:hAnsi="QCF_P180" w:cs="QCF_P180"/>
          <w:color w:val="000000"/>
          <w:sz w:val="28"/>
          <w:szCs w:val="28"/>
          <w:rtl/>
        </w:rPr>
        <w:t xml:space="preserve">  ﯲ  ﯳ            ﯴ  ﯵ  ﯶ  ﯷ  ﯸ   </w:t>
      </w:r>
      <w:r w:rsidRPr="003E46C2">
        <w:rPr>
          <w:rFonts w:ascii="QCF_P181" w:hAnsi="QCF_P181" w:cs="QCF_P181"/>
          <w:color w:val="000000"/>
          <w:sz w:val="28"/>
          <w:szCs w:val="28"/>
          <w:rtl/>
        </w:rPr>
        <w:t>ﭑ  ﭒ  ﭓ  ﭔ  ﭕ  ﭖ  ﭗ  ﭘ  ﭙ   ﭚ  ﭛ  ﭜ  ﭝ</w:t>
      </w:r>
      <w:r w:rsidRPr="003E46C2">
        <w:rPr>
          <w:rFonts w:ascii="QCF_P181" w:hAnsi="QCF_P181" w:cs="QCF_P181"/>
          <w:color w:val="0000A5"/>
          <w:sz w:val="28"/>
          <w:szCs w:val="28"/>
          <w:rtl/>
        </w:rPr>
        <w:t>ﭞ</w:t>
      </w:r>
      <w:r w:rsidRPr="003E46C2">
        <w:rPr>
          <w:rFonts w:ascii="QCF_P181" w:hAnsi="QCF_P181" w:cs="QCF_P181"/>
          <w:color w:val="000000"/>
          <w:sz w:val="28"/>
          <w:szCs w:val="28"/>
          <w:rtl/>
        </w:rPr>
        <w:t xml:space="preserve">  ﭟ  ﭠ  ﭡ  ﭢ   ﭣ  ﭤ  ﭥ  ﭦ</w:t>
      </w:r>
      <w:r w:rsidRPr="003E46C2">
        <w:rPr>
          <w:rFonts w:ascii="QCF_BSML" w:hAnsi="QCF_BSML" w:cs="QCF_BSML"/>
          <w:color w:val="000000"/>
          <w:sz w:val="28"/>
          <w:szCs w:val="28"/>
          <w:rtl/>
        </w:rPr>
        <w:t>ﭼ</w:t>
      </w:r>
      <w:r w:rsidRPr="003E46C2">
        <w:rPr>
          <w:rFonts w:hint="cs"/>
          <w:sz w:val="28"/>
          <w:szCs w:val="28"/>
          <w:vertAlign w:val="superscript"/>
          <w:rtl/>
          <w:lang w:bidi="ar-IQ"/>
        </w:rPr>
        <w:t>(</w:t>
      </w:r>
      <w:r w:rsidRPr="000E7C89">
        <w:rPr>
          <w:sz w:val="28"/>
          <w:szCs w:val="28"/>
          <w:vertAlign w:val="superscript"/>
          <w:rtl/>
          <w:lang w:bidi="ar-IQ"/>
        </w:rPr>
        <w:footnoteReference w:id="407"/>
      </w:r>
      <w:r w:rsidRPr="003E46C2">
        <w:rPr>
          <w:rFonts w:hint="cs"/>
          <w:sz w:val="28"/>
          <w:szCs w:val="28"/>
          <w:vertAlign w:val="superscript"/>
          <w:rtl/>
          <w:lang w:bidi="ar-IQ"/>
        </w:rPr>
        <w:t>)</w:t>
      </w:r>
      <w:r w:rsidRPr="003E46C2">
        <w:rPr>
          <w:rFonts w:hint="cs"/>
          <w:sz w:val="28"/>
          <w:szCs w:val="28"/>
          <w:rtl/>
          <w:lang w:bidi="ar-IQ"/>
        </w:rPr>
        <w:t>. فقد جاء في الصحيحين من حديث  أَنَسَ</w:t>
      </w:r>
      <w:r w:rsidRPr="003E46C2">
        <w:rPr>
          <w:sz w:val="28"/>
          <w:szCs w:val="28"/>
          <w:rtl/>
          <w:lang w:bidi="ar-IQ"/>
        </w:rPr>
        <w:t xml:space="preserve"> </w:t>
      </w:r>
      <w:r w:rsidRPr="003E46C2">
        <w:rPr>
          <w:rFonts w:hint="cs"/>
          <w:sz w:val="28"/>
          <w:szCs w:val="28"/>
          <w:rtl/>
          <w:lang w:bidi="ar-IQ"/>
        </w:rPr>
        <w:t>بن</w:t>
      </w:r>
      <w:r w:rsidRPr="003E46C2">
        <w:rPr>
          <w:sz w:val="28"/>
          <w:szCs w:val="28"/>
          <w:rtl/>
          <w:lang w:bidi="ar-IQ"/>
        </w:rPr>
        <w:t xml:space="preserve"> </w:t>
      </w:r>
      <w:r w:rsidRPr="003E46C2">
        <w:rPr>
          <w:rFonts w:hint="cs"/>
          <w:sz w:val="28"/>
          <w:szCs w:val="28"/>
          <w:rtl/>
          <w:lang w:bidi="ar-IQ"/>
        </w:rPr>
        <w:t>مَالِكٍ</w:t>
      </w:r>
      <w:r w:rsidRPr="003E46C2">
        <w:rPr>
          <w:sz w:val="28"/>
          <w:szCs w:val="28"/>
          <w:rtl/>
          <w:lang w:bidi="ar-IQ"/>
        </w:rPr>
        <w:t xml:space="preserve"> </w:t>
      </w:r>
      <w:r w:rsidRPr="003E46C2">
        <w:rPr>
          <w:rFonts w:hint="cs"/>
          <w:sz w:val="28"/>
          <w:szCs w:val="28"/>
          <w:rtl/>
          <w:lang w:bidi="ar-IQ"/>
        </w:rPr>
        <w:t>رضي</w:t>
      </w:r>
      <w:r w:rsidRPr="003E46C2">
        <w:rPr>
          <w:sz w:val="28"/>
          <w:szCs w:val="28"/>
          <w:rtl/>
          <w:lang w:bidi="ar-IQ"/>
        </w:rPr>
        <w:t xml:space="preserve"> </w:t>
      </w:r>
      <w:r w:rsidRPr="003E46C2">
        <w:rPr>
          <w:rFonts w:hint="cs"/>
          <w:sz w:val="28"/>
          <w:szCs w:val="28"/>
          <w:rtl/>
          <w:lang w:bidi="ar-IQ"/>
        </w:rPr>
        <w:t>الله</w:t>
      </w:r>
      <w:r w:rsidRPr="003E46C2">
        <w:rPr>
          <w:sz w:val="28"/>
          <w:szCs w:val="28"/>
          <w:rtl/>
          <w:lang w:bidi="ar-IQ"/>
        </w:rPr>
        <w:t xml:space="preserve"> </w:t>
      </w:r>
      <w:r w:rsidRPr="003E46C2">
        <w:rPr>
          <w:rFonts w:hint="cs"/>
          <w:sz w:val="28"/>
          <w:szCs w:val="28"/>
          <w:rtl/>
          <w:lang w:bidi="ar-IQ"/>
        </w:rPr>
        <w:t>عنه قال:</w:t>
      </w:r>
      <w:r w:rsidRPr="003E46C2">
        <w:rPr>
          <w:sz w:val="28"/>
          <w:szCs w:val="28"/>
          <w:rtl/>
          <w:lang w:bidi="ar-IQ"/>
        </w:rPr>
        <w:t xml:space="preserve"> </w:t>
      </w:r>
      <w:r w:rsidRPr="003E46C2">
        <w:rPr>
          <w:rFonts w:hint="cs"/>
          <w:sz w:val="28"/>
          <w:szCs w:val="28"/>
          <w:rtl/>
          <w:lang w:bidi="ar-IQ"/>
        </w:rPr>
        <w:t>قال</w:t>
      </w:r>
      <w:r w:rsidRPr="003E46C2">
        <w:rPr>
          <w:sz w:val="28"/>
          <w:szCs w:val="28"/>
          <w:rtl/>
          <w:lang w:bidi="ar-IQ"/>
        </w:rPr>
        <w:t xml:space="preserve"> </w:t>
      </w:r>
      <w:r w:rsidRPr="003E46C2">
        <w:rPr>
          <w:rFonts w:hint="cs"/>
          <w:sz w:val="28"/>
          <w:szCs w:val="28"/>
          <w:rtl/>
          <w:lang w:bidi="ar-IQ"/>
        </w:rPr>
        <w:t>أبو</w:t>
      </w:r>
      <w:r w:rsidRPr="003E46C2">
        <w:rPr>
          <w:sz w:val="28"/>
          <w:szCs w:val="28"/>
          <w:rtl/>
          <w:lang w:bidi="ar-IQ"/>
        </w:rPr>
        <w:t xml:space="preserve"> </w:t>
      </w:r>
      <w:r w:rsidRPr="003E46C2">
        <w:rPr>
          <w:rFonts w:hint="cs"/>
          <w:sz w:val="28"/>
          <w:szCs w:val="28"/>
          <w:rtl/>
          <w:lang w:bidi="ar-IQ"/>
        </w:rPr>
        <w:t>جَهْلٍ:</w:t>
      </w:r>
      <w:r w:rsidRPr="003E46C2">
        <w:rPr>
          <w:sz w:val="28"/>
          <w:szCs w:val="28"/>
          <w:rtl/>
          <w:lang w:bidi="ar-IQ"/>
        </w:rPr>
        <w:t xml:space="preserve"> </w:t>
      </w:r>
      <w:r w:rsidRPr="003E46C2">
        <w:rPr>
          <w:rFonts w:hint="cs"/>
          <w:sz w:val="28"/>
          <w:szCs w:val="28"/>
          <w:rtl/>
          <w:lang w:bidi="ar-IQ"/>
        </w:rPr>
        <w:t>اللهم</w:t>
      </w:r>
      <w:r w:rsidRPr="003E46C2">
        <w:rPr>
          <w:sz w:val="28"/>
          <w:szCs w:val="28"/>
          <w:rtl/>
          <w:lang w:bidi="ar-IQ"/>
        </w:rPr>
        <w:t xml:space="preserve"> </w:t>
      </w:r>
      <w:r w:rsidRPr="003E46C2">
        <w:rPr>
          <w:rFonts w:hint="cs"/>
          <w:sz w:val="28"/>
          <w:szCs w:val="28"/>
          <w:rtl/>
          <w:lang w:bidi="ar-IQ"/>
        </w:rPr>
        <w:t>إن</w:t>
      </w:r>
      <w:r w:rsidRPr="003E46C2">
        <w:rPr>
          <w:sz w:val="28"/>
          <w:szCs w:val="28"/>
          <w:rtl/>
          <w:lang w:bidi="ar-IQ"/>
        </w:rPr>
        <w:t xml:space="preserve"> </w:t>
      </w:r>
      <w:r w:rsidRPr="003E46C2">
        <w:rPr>
          <w:rFonts w:hint="cs"/>
          <w:sz w:val="28"/>
          <w:szCs w:val="28"/>
          <w:rtl/>
          <w:lang w:bidi="ar-IQ"/>
        </w:rPr>
        <w:t>كان</w:t>
      </w:r>
      <w:r w:rsidRPr="003E46C2">
        <w:rPr>
          <w:sz w:val="28"/>
          <w:szCs w:val="28"/>
          <w:rtl/>
          <w:lang w:bidi="ar-IQ"/>
        </w:rPr>
        <w:t xml:space="preserve"> </w:t>
      </w:r>
      <w:r w:rsidRPr="003E46C2">
        <w:rPr>
          <w:rFonts w:hint="cs"/>
          <w:sz w:val="28"/>
          <w:szCs w:val="28"/>
          <w:rtl/>
          <w:lang w:bidi="ar-IQ"/>
        </w:rPr>
        <w:t>هذا</w:t>
      </w:r>
      <w:r w:rsidRPr="003E46C2">
        <w:rPr>
          <w:sz w:val="28"/>
          <w:szCs w:val="28"/>
          <w:rtl/>
          <w:lang w:bidi="ar-IQ"/>
        </w:rPr>
        <w:t xml:space="preserve"> </w:t>
      </w:r>
      <w:r w:rsidRPr="003E46C2">
        <w:rPr>
          <w:rFonts w:hint="cs"/>
          <w:sz w:val="28"/>
          <w:szCs w:val="28"/>
          <w:rtl/>
          <w:lang w:bidi="ar-IQ"/>
        </w:rPr>
        <w:t>هو</w:t>
      </w:r>
      <w:r w:rsidRPr="003E46C2">
        <w:rPr>
          <w:sz w:val="28"/>
          <w:szCs w:val="28"/>
          <w:rtl/>
          <w:lang w:bidi="ar-IQ"/>
        </w:rPr>
        <w:t xml:space="preserve"> </w:t>
      </w:r>
      <w:r w:rsidRPr="003E46C2">
        <w:rPr>
          <w:rFonts w:hint="cs"/>
          <w:sz w:val="28"/>
          <w:szCs w:val="28"/>
          <w:rtl/>
          <w:lang w:bidi="ar-IQ"/>
        </w:rPr>
        <w:t>الْحَقَّ</w:t>
      </w:r>
      <w:r w:rsidRPr="003E46C2">
        <w:rPr>
          <w:sz w:val="28"/>
          <w:szCs w:val="28"/>
          <w:rtl/>
          <w:lang w:bidi="ar-IQ"/>
        </w:rPr>
        <w:t xml:space="preserve"> </w:t>
      </w:r>
      <w:r w:rsidRPr="003E46C2">
        <w:rPr>
          <w:rFonts w:hint="cs"/>
          <w:sz w:val="28"/>
          <w:szCs w:val="28"/>
          <w:rtl/>
          <w:lang w:bidi="ar-IQ"/>
        </w:rPr>
        <w:t>من</w:t>
      </w:r>
      <w:r w:rsidRPr="003E46C2">
        <w:rPr>
          <w:sz w:val="28"/>
          <w:szCs w:val="28"/>
          <w:rtl/>
          <w:lang w:bidi="ar-IQ"/>
        </w:rPr>
        <w:t xml:space="preserve"> </w:t>
      </w:r>
      <w:r w:rsidRPr="003E46C2">
        <w:rPr>
          <w:rFonts w:hint="cs"/>
          <w:sz w:val="28"/>
          <w:szCs w:val="28"/>
          <w:rtl/>
          <w:lang w:bidi="ar-IQ"/>
        </w:rPr>
        <w:t>عِنْدِكَ</w:t>
      </w:r>
      <w:r w:rsidRPr="003E46C2">
        <w:rPr>
          <w:sz w:val="28"/>
          <w:szCs w:val="28"/>
          <w:rtl/>
          <w:lang w:bidi="ar-IQ"/>
        </w:rPr>
        <w:t xml:space="preserve"> </w:t>
      </w:r>
      <w:r w:rsidRPr="003E46C2">
        <w:rPr>
          <w:rFonts w:hint="cs"/>
          <w:sz w:val="28"/>
          <w:szCs w:val="28"/>
          <w:rtl/>
          <w:lang w:bidi="ar-IQ"/>
        </w:rPr>
        <w:t>فَأَمْطِرْ</w:t>
      </w:r>
      <w:r w:rsidRPr="003E46C2">
        <w:rPr>
          <w:sz w:val="28"/>
          <w:szCs w:val="28"/>
          <w:rtl/>
          <w:lang w:bidi="ar-IQ"/>
        </w:rPr>
        <w:t xml:space="preserve"> </w:t>
      </w:r>
      <w:r w:rsidRPr="003E46C2">
        <w:rPr>
          <w:rFonts w:hint="cs"/>
          <w:sz w:val="28"/>
          <w:szCs w:val="28"/>
          <w:rtl/>
          <w:lang w:bidi="ar-IQ"/>
        </w:rPr>
        <w:t>عَلَيْنَا</w:t>
      </w:r>
      <w:r w:rsidRPr="003E46C2">
        <w:rPr>
          <w:sz w:val="28"/>
          <w:szCs w:val="28"/>
          <w:rtl/>
          <w:lang w:bidi="ar-IQ"/>
        </w:rPr>
        <w:t xml:space="preserve"> </w:t>
      </w:r>
      <w:r w:rsidRPr="003E46C2">
        <w:rPr>
          <w:rFonts w:hint="cs"/>
          <w:sz w:val="28"/>
          <w:szCs w:val="28"/>
          <w:rtl/>
          <w:lang w:bidi="ar-IQ"/>
        </w:rPr>
        <w:t>حِجَارَةً</w:t>
      </w:r>
      <w:r w:rsidRPr="003E46C2">
        <w:rPr>
          <w:sz w:val="28"/>
          <w:szCs w:val="28"/>
          <w:rtl/>
          <w:lang w:bidi="ar-IQ"/>
        </w:rPr>
        <w:t xml:space="preserve"> </w:t>
      </w:r>
      <w:r w:rsidRPr="003E46C2">
        <w:rPr>
          <w:rFonts w:hint="cs"/>
          <w:sz w:val="28"/>
          <w:szCs w:val="28"/>
          <w:rtl/>
          <w:lang w:bidi="ar-IQ"/>
        </w:rPr>
        <w:t>من</w:t>
      </w:r>
      <w:r w:rsidRPr="003E46C2">
        <w:rPr>
          <w:sz w:val="28"/>
          <w:szCs w:val="28"/>
          <w:rtl/>
          <w:lang w:bidi="ar-IQ"/>
        </w:rPr>
        <w:t xml:space="preserve"> </w:t>
      </w:r>
      <w:r w:rsidRPr="003E46C2">
        <w:rPr>
          <w:rFonts w:hint="cs"/>
          <w:sz w:val="28"/>
          <w:szCs w:val="28"/>
          <w:rtl/>
          <w:lang w:bidi="ar-IQ"/>
        </w:rPr>
        <w:t>السَّمَاءِ</w:t>
      </w:r>
      <w:r w:rsidRPr="003E46C2">
        <w:rPr>
          <w:sz w:val="28"/>
          <w:szCs w:val="28"/>
          <w:rtl/>
          <w:lang w:bidi="ar-IQ"/>
        </w:rPr>
        <w:t xml:space="preserve"> </w:t>
      </w:r>
      <w:r w:rsidRPr="003E46C2">
        <w:rPr>
          <w:rFonts w:hint="cs"/>
          <w:sz w:val="28"/>
          <w:szCs w:val="28"/>
          <w:rtl/>
          <w:lang w:bidi="ar-IQ"/>
        </w:rPr>
        <w:t>أو</w:t>
      </w:r>
      <w:r w:rsidRPr="003E46C2">
        <w:rPr>
          <w:sz w:val="28"/>
          <w:szCs w:val="28"/>
          <w:rtl/>
          <w:lang w:bidi="ar-IQ"/>
        </w:rPr>
        <w:t xml:space="preserve"> </w:t>
      </w:r>
      <w:r w:rsidRPr="003E46C2">
        <w:rPr>
          <w:rFonts w:hint="cs"/>
          <w:sz w:val="28"/>
          <w:szCs w:val="28"/>
          <w:rtl/>
          <w:lang w:bidi="ar-IQ"/>
        </w:rPr>
        <w:t>ائْتِنَا</w:t>
      </w:r>
      <w:r w:rsidRPr="003E46C2">
        <w:rPr>
          <w:sz w:val="28"/>
          <w:szCs w:val="28"/>
          <w:rtl/>
          <w:lang w:bidi="ar-IQ"/>
        </w:rPr>
        <w:t xml:space="preserve"> </w:t>
      </w:r>
      <w:r w:rsidRPr="003E46C2">
        <w:rPr>
          <w:rFonts w:hint="cs"/>
          <w:sz w:val="28"/>
          <w:szCs w:val="28"/>
          <w:rtl/>
          <w:lang w:bidi="ar-IQ"/>
        </w:rPr>
        <w:t>بِعَذَابٍ</w:t>
      </w:r>
      <w:r w:rsidRPr="003E46C2">
        <w:rPr>
          <w:sz w:val="28"/>
          <w:szCs w:val="28"/>
          <w:rtl/>
          <w:lang w:bidi="ar-IQ"/>
        </w:rPr>
        <w:t xml:space="preserve"> </w:t>
      </w:r>
      <w:r w:rsidRPr="003E46C2">
        <w:rPr>
          <w:rFonts w:hint="cs"/>
          <w:sz w:val="28"/>
          <w:szCs w:val="28"/>
          <w:rtl/>
          <w:lang w:bidi="ar-IQ"/>
        </w:rPr>
        <w:t>أَلِيمٍ،</w:t>
      </w:r>
      <w:r w:rsidRPr="003E46C2">
        <w:rPr>
          <w:sz w:val="28"/>
          <w:szCs w:val="28"/>
          <w:rtl/>
          <w:lang w:bidi="ar-IQ"/>
        </w:rPr>
        <w:t xml:space="preserve"> </w:t>
      </w:r>
      <w:r w:rsidRPr="003E46C2">
        <w:rPr>
          <w:rFonts w:hint="cs"/>
          <w:sz w:val="28"/>
          <w:szCs w:val="28"/>
          <w:rtl/>
          <w:lang w:bidi="ar-IQ"/>
        </w:rPr>
        <w:t>فَنَزَلَتْ:</w:t>
      </w:r>
      <w:r w:rsidRPr="003E46C2">
        <w:rPr>
          <w:sz w:val="28"/>
          <w:szCs w:val="28"/>
          <w:rtl/>
          <w:lang w:bidi="ar-IQ"/>
        </w:rPr>
        <w:t xml:space="preserve"> </w:t>
      </w:r>
      <w:r w:rsidRPr="003E46C2">
        <w:rPr>
          <w:rFonts w:ascii="QCF_BSML" w:hAnsi="QCF_BSML" w:cs="QCF_BSML"/>
          <w:color w:val="000000"/>
          <w:sz w:val="28"/>
          <w:szCs w:val="28"/>
          <w:rtl/>
        </w:rPr>
        <w:t xml:space="preserve">ﭽ </w:t>
      </w:r>
      <w:r w:rsidRPr="003E46C2">
        <w:rPr>
          <w:rFonts w:ascii="QCF_P180" w:hAnsi="QCF_P180" w:cs="QCF_P180"/>
          <w:color w:val="000000"/>
          <w:sz w:val="28"/>
          <w:szCs w:val="28"/>
          <w:rtl/>
        </w:rPr>
        <w:t>ﯫ  ﯬ  ﯭ  ﯮ     ﯯ  ﯰ</w:t>
      </w:r>
      <w:r w:rsidRPr="003E46C2">
        <w:rPr>
          <w:rFonts w:ascii="QCF_P180" w:hAnsi="QCF_P180" w:cs="QCF_P180"/>
          <w:color w:val="0000A5"/>
          <w:sz w:val="28"/>
          <w:szCs w:val="28"/>
          <w:rtl/>
        </w:rPr>
        <w:t>ﯱ</w:t>
      </w:r>
      <w:r w:rsidRPr="003E46C2">
        <w:rPr>
          <w:rFonts w:ascii="QCF_P180" w:hAnsi="QCF_P180" w:cs="QCF_P180"/>
          <w:color w:val="000000"/>
          <w:sz w:val="28"/>
          <w:szCs w:val="28"/>
          <w:rtl/>
        </w:rPr>
        <w:t xml:space="preserve">  ﯲ  ﯳ           ﯴ  ﯵ  ﯶ  ﯷ  ﯸ   </w:t>
      </w:r>
      <w:r w:rsidRPr="003E46C2">
        <w:rPr>
          <w:rFonts w:ascii="QCF_P181" w:hAnsi="QCF_P181" w:cs="QCF_P181"/>
          <w:color w:val="000000"/>
          <w:sz w:val="28"/>
          <w:szCs w:val="28"/>
          <w:rtl/>
        </w:rPr>
        <w:t>ﭑ  ﭒ  ﭓ  ﭔ  ﭕ  ﭖ  ﭗ  ﭘ  ﭙ   ﭚ</w:t>
      </w:r>
      <w:r w:rsidRPr="003E46C2">
        <w:rPr>
          <w:rFonts w:ascii="QCF_BSML" w:hAnsi="QCF_BSML" w:cs="QCF_BSML"/>
          <w:color w:val="000000"/>
          <w:sz w:val="28"/>
          <w:szCs w:val="28"/>
          <w:rtl/>
        </w:rPr>
        <w:t>ﭼ</w:t>
      </w:r>
      <w:r w:rsidRPr="003E46C2">
        <w:rPr>
          <w:rFonts w:ascii="QCF_P181" w:hAnsi="QCF_P181" w:cs="QCF_P181"/>
          <w:color w:val="000000"/>
          <w:sz w:val="28"/>
          <w:szCs w:val="28"/>
          <w:rtl/>
        </w:rPr>
        <w:t xml:space="preserve">  </w:t>
      </w:r>
      <w:r w:rsidRPr="003E46C2">
        <w:rPr>
          <w:rFonts w:hint="cs"/>
          <w:sz w:val="28"/>
          <w:szCs w:val="28"/>
          <w:rtl/>
          <w:lang w:bidi="ar-IQ"/>
        </w:rPr>
        <w:t>الْآيَةَ</w:t>
      </w:r>
      <w:r w:rsidRPr="003E46C2">
        <w:rPr>
          <w:rFonts w:hint="cs"/>
          <w:sz w:val="28"/>
          <w:szCs w:val="28"/>
          <w:vertAlign w:val="superscript"/>
          <w:rtl/>
          <w:lang w:bidi="ar-IQ"/>
        </w:rPr>
        <w:t xml:space="preserve"> (</w:t>
      </w:r>
      <w:r w:rsidRPr="000E7C89">
        <w:rPr>
          <w:sz w:val="28"/>
          <w:szCs w:val="28"/>
          <w:vertAlign w:val="superscript"/>
          <w:rtl/>
          <w:lang w:bidi="ar-IQ"/>
        </w:rPr>
        <w:footnoteReference w:id="408"/>
      </w:r>
      <w:r w:rsidRPr="003E46C2">
        <w:rPr>
          <w:rFonts w:hint="cs"/>
          <w:sz w:val="28"/>
          <w:szCs w:val="28"/>
          <w:vertAlign w:val="superscript"/>
          <w:rtl/>
          <w:lang w:bidi="ar-IQ"/>
        </w:rPr>
        <w:t>)</w:t>
      </w:r>
      <w:r w:rsidRPr="003E46C2">
        <w:rPr>
          <w:rFonts w:hint="cs"/>
          <w:sz w:val="28"/>
          <w:szCs w:val="28"/>
          <w:rtl/>
          <w:lang w:bidi="ar-IQ"/>
        </w:rPr>
        <w:t xml:space="preserve"> .</w:t>
      </w:r>
    </w:p>
    <w:p w:rsidR="008033F5" w:rsidRPr="00B06FC9" w:rsidRDefault="008033F5" w:rsidP="006B1D19">
      <w:pPr>
        <w:ind w:left="-58" w:right="-284" w:hanging="341"/>
        <w:jc w:val="both"/>
        <w:rPr>
          <w:rFonts w:cs="Simplified Arabic"/>
          <w:sz w:val="28"/>
          <w:szCs w:val="28"/>
          <w:rtl/>
          <w:lang w:bidi="ar-IQ"/>
        </w:rPr>
      </w:pPr>
      <w:r w:rsidRPr="00B06FC9">
        <w:rPr>
          <w:rFonts w:cs="Simplified Arabic" w:hint="cs"/>
          <w:sz w:val="28"/>
          <w:szCs w:val="28"/>
          <w:rtl/>
          <w:lang w:bidi="ar-IQ"/>
        </w:rPr>
        <w:t>اختلف العلماء في نسبة هذه الآية الى المكي أو المدني، فمنهم من عدها من المدني لكونها من سورة الأنفال وهي مدنية، ومنهم من استثناها من السورة وعدها من المكي</w:t>
      </w:r>
      <w:r w:rsidRPr="00B06FC9">
        <w:rPr>
          <w:rFonts w:cs="Simplified Arabic" w:hint="cs"/>
          <w:sz w:val="28"/>
          <w:szCs w:val="28"/>
          <w:vertAlign w:val="superscript"/>
          <w:rtl/>
          <w:lang w:bidi="ar-IQ"/>
        </w:rPr>
        <w:t>(</w:t>
      </w:r>
      <w:r w:rsidRPr="00B06FC9">
        <w:rPr>
          <w:rStyle w:val="a4"/>
          <w:rFonts w:cs="Simplified Arabic"/>
          <w:sz w:val="28"/>
          <w:szCs w:val="28"/>
          <w:rtl/>
          <w:lang w:bidi="ar-IQ"/>
        </w:rPr>
        <w:footnoteReference w:id="409"/>
      </w:r>
      <w:r w:rsidRPr="00B06FC9">
        <w:rPr>
          <w:rFonts w:cs="Simplified Arabic" w:hint="cs"/>
          <w:sz w:val="28"/>
          <w:szCs w:val="28"/>
          <w:vertAlign w:val="superscript"/>
          <w:rtl/>
          <w:lang w:bidi="ar-IQ"/>
        </w:rPr>
        <w:t xml:space="preserve">) </w:t>
      </w:r>
      <w:r w:rsidRPr="00B06FC9">
        <w:rPr>
          <w:rFonts w:cs="Simplified Arabic" w:hint="cs"/>
          <w:sz w:val="28"/>
          <w:szCs w:val="28"/>
          <w:rtl/>
          <w:lang w:bidi="ar-IQ"/>
        </w:rPr>
        <w:t>.</w:t>
      </w:r>
    </w:p>
    <w:p w:rsidR="008033F5" w:rsidRPr="00B06FC9" w:rsidRDefault="008033F5" w:rsidP="006B1D19">
      <w:pPr>
        <w:ind w:left="-58" w:right="-284" w:hanging="341"/>
        <w:jc w:val="both"/>
        <w:rPr>
          <w:rFonts w:cs="Simplified Arabic"/>
          <w:sz w:val="28"/>
          <w:szCs w:val="28"/>
          <w:rtl/>
        </w:rPr>
      </w:pPr>
      <w:r w:rsidRPr="00B06FC9">
        <w:rPr>
          <w:rFonts w:cs="Simplified Arabic" w:hint="cs"/>
          <w:sz w:val="28"/>
          <w:szCs w:val="28"/>
          <w:rtl/>
          <w:lang w:bidi="ar-IQ"/>
        </w:rPr>
        <w:t>قلت: يرجح القول: ب</w:t>
      </w:r>
      <w:r>
        <w:rPr>
          <w:rFonts w:cs="Simplified Arabic" w:hint="cs"/>
          <w:sz w:val="28"/>
          <w:szCs w:val="28"/>
          <w:rtl/>
          <w:lang w:bidi="ar-IQ"/>
        </w:rPr>
        <w:t>أ</w:t>
      </w:r>
      <w:r w:rsidRPr="00B06FC9">
        <w:rPr>
          <w:rFonts w:cs="Simplified Arabic" w:hint="cs"/>
          <w:sz w:val="28"/>
          <w:szCs w:val="28"/>
          <w:rtl/>
          <w:lang w:bidi="ar-IQ"/>
        </w:rPr>
        <w:t>ن</w:t>
      </w:r>
      <w:r>
        <w:rPr>
          <w:rFonts w:cs="Simplified Arabic" w:hint="cs"/>
          <w:sz w:val="28"/>
          <w:szCs w:val="28"/>
          <w:rtl/>
          <w:lang w:bidi="ar-IQ"/>
        </w:rPr>
        <w:t xml:space="preserve"> </w:t>
      </w:r>
      <w:r w:rsidRPr="00B06FC9">
        <w:rPr>
          <w:rFonts w:cs="Simplified Arabic" w:hint="cs"/>
          <w:sz w:val="28"/>
          <w:szCs w:val="28"/>
          <w:rtl/>
          <w:lang w:bidi="ar-IQ"/>
        </w:rPr>
        <w:t>ه</w:t>
      </w:r>
      <w:r>
        <w:rPr>
          <w:rFonts w:cs="Simplified Arabic" w:hint="cs"/>
          <w:sz w:val="28"/>
          <w:szCs w:val="28"/>
          <w:rtl/>
          <w:lang w:bidi="ar-IQ"/>
        </w:rPr>
        <w:t xml:space="preserve">ذه </w:t>
      </w:r>
      <w:r w:rsidRPr="00B06FC9">
        <w:rPr>
          <w:rFonts w:cs="Simplified Arabic" w:hint="cs"/>
          <w:sz w:val="28"/>
          <w:szCs w:val="28"/>
          <w:rtl/>
          <w:lang w:bidi="ar-IQ"/>
        </w:rPr>
        <w:t>ا</w:t>
      </w:r>
      <w:r>
        <w:rPr>
          <w:rFonts w:cs="Simplified Arabic" w:hint="cs"/>
          <w:sz w:val="28"/>
          <w:szCs w:val="28"/>
          <w:rtl/>
          <w:lang w:bidi="ar-IQ"/>
        </w:rPr>
        <w:t>لآية</w:t>
      </w:r>
      <w:r w:rsidRPr="00B06FC9">
        <w:rPr>
          <w:rFonts w:cs="Simplified Arabic" w:hint="cs"/>
          <w:sz w:val="28"/>
          <w:szCs w:val="28"/>
          <w:rtl/>
          <w:lang w:bidi="ar-IQ"/>
        </w:rPr>
        <w:t xml:space="preserve"> مكية، للحديث المذكور</w:t>
      </w:r>
      <w:r>
        <w:rPr>
          <w:rFonts w:cs="Simplified Arabic" w:hint="cs"/>
          <w:sz w:val="28"/>
          <w:szCs w:val="28"/>
          <w:rtl/>
          <w:lang w:bidi="ar-IQ"/>
        </w:rPr>
        <w:t xml:space="preserve"> آنفاً</w:t>
      </w:r>
      <w:r w:rsidRPr="00B06FC9">
        <w:rPr>
          <w:rFonts w:cs="Simplified Arabic" w:hint="cs"/>
          <w:sz w:val="28"/>
          <w:szCs w:val="28"/>
          <w:rtl/>
          <w:lang w:bidi="ar-IQ"/>
        </w:rPr>
        <w:t xml:space="preserve">، وهو واضح </w:t>
      </w:r>
      <w:r>
        <w:rPr>
          <w:rFonts w:cs="Simplified Arabic" w:hint="cs"/>
          <w:sz w:val="28"/>
          <w:szCs w:val="28"/>
          <w:rtl/>
          <w:lang w:bidi="ar-IQ"/>
        </w:rPr>
        <w:t xml:space="preserve">من شخوصه </w:t>
      </w:r>
      <w:r w:rsidRPr="00B06FC9">
        <w:rPr>
          <w:rFonts w:cs="Simplified Arabic" w:hint="cs"/>
          <w:sz w:val="28"/>
          <w:szCs w:val="28"/>
          <w:rtl/>
          <w:lang w:bidi="ar-IQ"/>
        </w:rPr>
        <w:t>في كونها نزلت بمكة قبل هجرة النبي صلى الله عليه وسلم الى المدينة</w:t>
      </w:r>
      <w:r>
        <w:rPr>
          <w:rFonts w:cs="Simplified Arabic" w:hint="cs"/>
          <w:sz w:val="28"/>
          <w:szCs w:val="28"/>
          <w:rtl/>
          <w:lang w:bidi="ar-IQ"/>
        </w:rPr>
        <w:t>،</w:t>
      </w:r>
      <w:r w:rsidRPr="00B06FC9">
        <w:rPr>
          <w:rFonts w:cs="Simplified Arabic" w:hint="cs"/>
          <w:sz w:val="28"/>
          <w:szCs w:val="28"/>
          <w:rtl/>
          <w:lang w:bidi="ar-IQ"/>
        </w:rPr>
        <w:t xml:space="preserve"> </w:t>
      </w:r>
      <w:r>
        <w:rPr>
          <w:rFonts w:cs="Simplified Arabic" w:hint="cs"/>
          <w:sz w:val="28"/>
          <w:szCs w:val="28"/>
          <w:rtl/>
        </w:rPr>
        <w:t xml:space="preserve">إذ أن أبا جهل لم يكن إلا في مكة </w:t>
      </w:r>
      <w:r w:rsidRPr="00B06FC9">
        <w:rPr>
          <w:rFonts w:cs="Simplified Arabic" w:hint="cs"/>
          <w:sz w:val="28"/>
          <w:szCs w:val="28"/>
          <w:rtl/>
        </w:rPr>
        <w:t xml:space="preserve">.   </w:t>
      </w:r>
    </w:p>
    <w:p w:rsidR="008033F5" w:rsidRPr="009C67B6" w:rsidRDefault="008033F5" w:rsidP="007169F9">
      <w:pPr>
        <w:pStyle w:val="a6"/>
        <w:numPr>
          <w:ilvl w:val="0"/>
          <w:numId w:val="27"/>
        </w:numPr>
        <w:spacing w:after="0"/>
        <w:ind w:left="-58" w:right="-284" w:hanging="341"/>
        <w:jc w:val="both"/>
        <w:rPr>
          <w:sz w:val="28"/>
          <w:szCs w:val="28"/>
          <w:lang w:bidi="ar-IQ"/>
        </w:rPr>
      </w:pPr>
      <w:r w:rsidRPr="009C67B6">
        <w:rPr>
          <w:rFonts w:hint="cs"/>
          <w:sz w:val="28"/>
          <w:szCs w:val="28"/>
          <w:rtl/>
          <w:lang w:bidi="ar-IQ"/>
        </w:rPr>
        <w:t xml:space="preserve"> سبـب نزول قولـه تعالـى: </w:t>
      </w:r>
      <w:r w:rsidRPr="009C67B6">
        <w:rPr>
          <w:rFonts w:ascii="QCF_BSML" w:hAnsi="QCF_BSML" w:cs="QCF_BSML"/>
          <w:color w:val="000000"/>
          <w:sz w:val="28"/>
          <w:szCs w:val="28"/>
          <w:rtl/>
        </w:rPr>
        <w:t xml:space="preserve">ﭽ </w:t>
      </w:r>
      <w:r w:rsidRPr="009C67B6">
        <w:rPr>
          <w:rFonts w:ascii="QCF_P293" w:hAnsi="QCF_P293" w:cs="QCF_P293"/>
          <w:color w:val="000000"/>
          <w:sz w:val="28"/>
          <w:szCs w:val="28"/>
          <w:rtl/>
        </w:rPr>
        <w:t xml:space="preserve">ﮘ  ﮙ  ﮚ  ﮛ  ﮜ  ﮝ  ﮞ   ﮟ  ﮠ  ﮡ  </w:t>
      </w:r>
      <w:r w:rsidRPr="009C67B6">
        <w:rPr>
          <w:rFonts w:ascii="QCF_BSML" w:hAnsi="QCF_BSML" w:cs="QCF_BSML"/>
          <w:color w:val="000000"/>
          <w:sz w:val="28"/>
          <w:szCs w:val="28"/>
          <w:rtl/>
        </w:rPr>
        <w:t>ﭼ</w:t>
      </w:r>
      <w:r w:rsidRPr="009C67B6">
        <w:rPr>
          <w:rFonts w:hint="cs"/>
          <w:sz w:val="28"/>
          <w:szCs w:val="28"/>
          <w:vertAlign w:val="superscript"/>
          <w:rtl/>
          <w:lang w:bidi="ar-IQ"/>
        </w:rPr>
        <w:t>(</w:t>
      </w:r>
      <w:r w:rsidRPr="009C67B6">
        <w:rPr>
          <w:sz w:val="28"/>
          <w:szCs w:val="28"/>
          <w:vertAlign w:val="superscript"/>
          <w:rtl/>
          <w:lang w:bidi="ar-IQ"/>
        </w:rPr>
        <w:footnoteReference w:id="410"/>
      </w:r>
      <w:r w:rsidRPr="009C67B6">
        <w:rPr>
          <w:rFonts w:hint="cs"/>
          <w:sz w:val="28"/>
          <w:szCs w:val="28"/>
          <w:vertAlign w:val="superscript"/>
          <w:rtl/>
          <w:lang w:bidi="ar-IQ"/>
        </w:rPr>
        <w:t>)</w:t>
      </w:r>
      <w:r w:rsidRPr="009C67B6">
        <w:rPr>
          <w:rFonts w:hint="cs"/>
          <w:sz w:val="28"/>
          <w:szCs w:val="28"/>
          <w:rtl/>
          <w:lang w:bidi="ar-IQ"/>
        </w:rPr>
        <w:t>. فقد ورد سبب نزولها</w:t>
      </w:r>
      <w:r w:rsidRPr="009C67B6">
        <w:rPr>
          <w:sz w:val="28"/>
          <w:szCs w:val="28"/>
          <w:rtl/>
          <w:lang w:bidi="ar-IQ"/>
        </w:rPr>
        <w:t xml:space="preserve"> </w:t>
      </w:r>
      <w:r w:rsidRPr="009C67B6">
        <w:rPr>
          <w:rFonts w:hint="cs"/>
          <w:sz w:val="28"/>
          <w:szCs w:val="28"/>
          <w:rtl/>
          <w:lang w:bidi="ar-IQ"/>
        </w:rPr>
        <w:t>عن ابن</w:t>
      </w:r>
      <w:r w:rsidRPr="009C67B6">
        <w:rPr>
          <w:sz w:val="28"/>
          <w:szCs w:val="28"/>
          <w:rtl/>
          <w:lang w:bidi="ar-IQ"/>
        </w:rPr>
        <w:t xml:space="preserve"> </w:t>
      </w:r>
      <w:r w:rsidRPr="009C67B6">
        <w:rPr>
          <w:rFonts w:hint="cs"/>
          <w:sz w:val="28"/>
          <w:szCs w:val="28"/>
          <w:rtl/>
          <w:lang w:bidi="ar-IQ"/>
        </w:rPr>
        <w:t>عَبَّاسٍ</w:t>
      </w:r>
      <w:r w:rsidRPr="009C67B6">
        <w:rPr>
          <w:sz w:val="28"/>
          <w:szCs w:val="28"/>
          <w:rtl/>
          <w:lang w:bidi="ar-IQ"/>
        </w:rPr>
        <w:t xml:space="preserve"> </w:t>
      </w:r>
      <w:r w:rsidRPr="009C67B6">
        <w:rPr>
          <w:rFonts w:hint="cs"/>
          <w:sz w:val="28"/>
          <w:szCs w:val="28"/>
          <w:rtl/>
          <w:lang w:bidi="ar-IQ"/>
        </w:rPr>
        <w:t>رضي</w:t>
      </w:r>
      <w:r w:rsidRPr="009C67B6">
        <w:rPr>
          <w:sz w:val="28"/>
          <w:szCs w:val="28"/>
          <w:rtl/>
          <w:lang w:bidi="ar-IQ"/>
        </w:rPr>
        <w:t xml:space="preserve"> </w:t>
      </w:r>
      <w:r w:rsidRPr="009C67B6">
        <w:rPr>
          <w:rFonts w:hint="cs"/>
          <w:sz w:val="28"/>
          <w:szCs w:val="28"/>
          <w:rtl/>
          <w:lang w:bidi="ar-IQ"/>
        </w:rPr>
        <w:t>الله</w:t>
      </w:r>
      <w:r w:rsidRPr="009C67B6">
        <w:rPr>
          <w:sz w:val="28"/>
          <w:szCs w:val="28"/>
          <w:rtl/>
          <w:lang w:bidi="ar-IQ"/>
        </w:rPr>
        <w:t xml:space="preserve"> </w:t>
      </w:r>
      <w:r w:rsidRPr="009C67B6">
        <w:rPr>
          <w:rFonts w:hint="cs"/>
          <w:sz w:val="28"/>
          <w:szCs w:val="28"/>
          <w:rtl/>
          <w:lang w:bidi="ar-IQ"/>
        </w:rPr>
        <w:t>عنهما</w:t>
      </w:r>
      <w:r w:rsidRPr="009C67B6">
        <w:rPr>
          <w:sz w:val="28"/>
          <w:szCs w:val="28"/>
          <w:rtl/>
          <w:lang w:bidi="ar-IQ"/>
        </w:rPr>
        <w:t xml:space="preserve"> </w:t>
      </w:r>
      <w:r w:rsidRPr="009C67B6">
        <w:rPr>
          <w:rFonts w:hint="cs"/>
          <w:sz w:val="28"/>
          <w:szCs w:val="28"/>
          <w:rtl/>
          <w:lang w:bidi="ar-IQ"/>
        </w:rPr>
        <w:t>قال:</w:t>
      </w:r>
      <w:r w:rsidRPr="009C67B6">
        <w:rPr>
          <w:sz w:val="28"/>
          <w:szCs w:val="28"/>
          <w:rtl/>
          <w:lang w:bidi="ar-IQ"/>
        </w:rPr>
        <w:t xml:space="preserve"> </w:t>
      </w:r>
      <w:r w:rsidRPr="009C67B6">
        <w:rPr>
          <w:rFonts w:hint="cs"/>
          <w:sz w:val="28"/>
          <w:szCs w:val="28"/>
          <w:rtl/>
          <w:lang w:bidi="ar-IQ"/>
        </w:rPr>
        <w:t>نَزَلَتْ</w:t>
      </w:r>
      <w:r w:rsidRPr="009C67B6">
        <w:rPr>
          <w:sz w:val="28"/>
          <w:szCs w:val="28"/>
          <w:rtl/>
          <w:lang w:bidi="ar-IQ"/>
        </w:rPr>
        <w:t xml:space="preserve"> </w:t>
      </w:r>
      <w:r w:rsidRPr="009C67B6">
        <w:rPr>
          <w:rFonts w:hint="cs"/>
          <w:sz w:val="28"/>
          <w:szCs w:val="28"/>
          <w:rtl/>
          <w:lang w:bidi="ar-IQ"/>
        </w:rPr>
        <w:t>وَرَسُولُ</w:t>
      </w:r>
      <w:r w:rsidRPr="009C67B6">
        <w:rPr>
          <w:sz w:val="28"/>
          <w:szCs w:val="28"/>
          <w:rtl/>
          <w:lang w:bidi="ar-IQ"/>
        </w:rPr>
        <w:t xml:space="preserve"> </w:t>
      </w:r>
      <w:r w:rsidRPr="009C67B6">
        <w:rPr>
          <w:rFonts w:hint="cs"/>
          <w:sz w:val="28"/>
          <w:szCs w:val="28"/>
          <w:rtl/>
          <w:lang w:bidi="ar-IQ"/>
        </w:rPr>
        <w:t>اللهِ</w:t>
      </w:r>
      <w:r w:rsidRPr="009C67B6">
        <w:rPr>
          <w:sz w:val="28"/>
          <w:szCs w:val="28"/>
          <w:rtl/>
          <w:lang w:bidi="ar-IQ"/>
        </w:rPr>
        <w:t xml:space="preserve"> </w:t>
      </w:r>
      <w:r w:rsidRPr="009C67B6">
        <w:rPr>
          <w:rFonts w:hint="cs"/>
          <w:sz w:val="28"/>
          <w:szCs w:val="28"/>
          <w:rtl/>
          <w:lang w:bidi="ar-IQ"/>
        </w:rPr>
        <w:t>صلى</w:t>
      </w:r>
      <w:r w:rsidRPr="009C67B6">
        <w:rPr>
          <w:sz w:val="28"/>
          <w:szCs w:val="28"/>
          <w:rtl/>
          <w:lang w:bidi="ar-IQ"/>
        </w:rPr>
        <w:t xml:space="preserve"> </w:t>
      </w:r>
      <w:r w:rsidRPr="009C67B6">
        <w:rPr>
          <w:rFonts w:hint="cs"/>
          <w:sz w:val="28"/>
          <w:szCs w:val="28"/>
          <w:rtl/>
          <w:lang w:bidi="ar-IQ"/>
        </w:rPr>
        <w:t>الله</w:t>
      </w:r>
      <w:r w:rsidRPr="009C67B6">
        <w:rPr>
          <w:sz w:val="28"/>
          <w:szCs w:val="28"/>
          <w:rtl/>
          <w:lang w:bidi="ar-IQ"/>
        </w:rPr>
        <w:t xml:space="preserve"> </w:t>
      </w:r>
      <w:r w:rsidRPr="009C67B6">
        <w:rPr>
          <w:rFonts w:hint="cs"/>
          <w:sz w:val="28"/>
          <w:szCs w:val="28"/>
          <w:rtl/>
          <w:lang w:bidi="ar-IQ"/>
        </w:rPr>
        <w:t>عليه</w:t>
      </w:r>
      <w:r w:rsidRPr="009C67B6">
        <w:rPr>
          <w:sz w:val="28"/>
          <w:szCs w:val="28"/>
          <w:rtl/>
          <w:lang w:bidi="ar-IQ"/>
        </w:rPr>
        <w:t xml:space="preserve"> </w:t>
      </w:r>
      <w:r w:rsidRPr="009C67B6">
        <w:rPr>
          <w:rFonts w:hint="cs"/>
          <w:sz w:val="28"/>
          <w:szCs w:val="28"/>
          <w:rtl/>
          <w:lang w:bidi="ar-IQ"/>
        </w:rPr>
        <w:t>وسلم</w:t>
      </w:r>
      <w:r w:rsidRPr="009C67B6">
        <w:rPr>
          <w:sz w:val="28"/>
          <w:szCs w:val="28"/>
          <w:rtl/>
          <w:lang w:bidi="ar-IQ"/>
        </w:rPr>
        <w:t xml:space="preserve"> </w:t>
      </w:r>
      <w:r w:rsidRPr="009C67B6">
        <w:rPr>
          <w:rFonts w:hint="cs"/>
          <w:sz w:val="28"/>
          <w:szCs w:val="28"/>
          <w:rtl/>
          <w:lang w:bidi="ar-IQ"/>
        </w:rPr>
        <w:t>مُخْتَفٍ</w:t>
      </w:r>
      <w:r w:rsidRPr="009C67B6">
        <w:rPr>
          <w:sz w:val="28"/>
          <w:szCs w:val="28"/>
          <w:rtl/>
          <w:lang w:bidi="ar-IQ"/>
        </w:rPr>
        <w:t xml:space="preserve"> </w:t>
      </w:r>
      <w:r w:rsidRPr="009C67B6">
        <w:rPr>
          <w:rFonts w:hint="cs"/>
          <w:sz w:val="28"/>
          <w:szCs w:val="28"/>
          <w:rtl/>
          <w:lang w:bidi="ar-IQ"/>
        </w:rPr>
        <w:t>بِمَكَّةَ،</w:t>
      </w:r>
      <w:r w:rsidRPr="009C67B6">
        <w:rPr>
          <w:sz w:val="28"/>
          <w:szCs w:val="28"/>
          <w:rtl/>
          <w:lang w:bidi="ar-IQ"/>
        </w:rPr>
        <w:t xml:space="preserve"> </w:t>
      </w:r>
      <w:r w:rsidRPr="009C67B6">
        <w:rPr>
          <w:rFonts w:hint="cs"/>
          <w:sz w:val="28"/>
          <w:szCs w:val="28"/>
          <w:rtl/>
          <w:lang w:bidi="ar-IQ"/>
        </w:rPr>
        <w:t>كان</w:t>
      </w:r>
      <w:r w:rsidRPr="009C67B6">
        <w:rPr>
          <w:sz w:val="28"/>
          <w:szCs w:val="28"/>
          <w:rtl/>
          <w:lang w:bidi="ar-IQ"/>
        </w:rPr>
        <w:t xml:space="preserve"> </w:t>
      </w:r>
      <w:r w:rsidRPr="009C67B6">
        <w:rPr>
          <w:rFonts w:hint="cs"/>
          <w:sz w:val="28"/>
          <w:szCs w:val="28"/>
          <w:rtl/>
          <w:lang w:bidi="ar-IQ"/>
        </w:rPr>
        <w:t>إذا</w:t>
      </w:r>
      <w:r w:rsidRPr="009C67B6">
        <w:rPr>
          <w:sz w:val="28"/>
          <w:szCs w:val="28"/>
          <w:rtl/>
          <w:lang w:bidi="ar-IQ"/>
        </w:rPr>
        <w:t xml:space="preserve"> </w:t>
      </w:r>
      <w:r w:rsidRPr="009C67B6">
        <w:rPr>
          <w:rFonts w:hint="cs"/>
          <w:sz w:val="28"/>
          <w:szCs w:val="28"/>
          <w:rtl/>
          <w:lang w:bidi="ar-IQ"/>
        </w:rPr>
        <w:t>صلى</w:t>
      </w:r>
      <w:r w:rsidRPr="009C67B6">
        <w:rPr>
          <w:sz w:val="28"/>
          <w:szCs w:val="28"/>
          <w:rtl/>
          <w:lang w:bidi="ar-IQ"/>
        </w:rPr>
        <w:t xml:space="preserve"> </w:t>
      </w:r>
      <w:r w:rsidRPr="009C67B6">
        <w:rPr>
          <w:rFonts w:hint="cs"/>
          <w:sz w:val="28"/>
          <w:szCs w:val="28"/>
          <w:rtl/>
          <w:lang w:bidi="ar-IQ"/>
        </w:rPr>
        <w:t>بِأَصْحَابِهِ</w:t>
      </w:r>
      <w:r w:rsidRPr="009C67B6">
        <w:rPr>
          <w:sz w:val="28"/>
          <w:szCs w:val="28"/>
          <w:rtl/>
          <w:lang w:bidi="ar-IQ"/>
        </w:rPr>
        <w:t xml:space="preserve"> </w:t>
      </w:r>
      <w:r w:rsidRPr="009C67B6">
        <w:rPr>
          <w:rFonts w:hint="cs"/>
          <w:sz w:val="28"/>
          <w:szCs w:val="28"/>
          <w:rtl/>
          <w:lang w:bidi="ar-IQ"/>
        </w:rPr>
        <w:t>رَفَعَ</w:t>
      </w:r>
      <w:r w:rsidRPr="009C67B6">
        <w:rPr>
          <w:sz w:val="28"/>
          <w:szCs w:val="28"/>
          <w:rtl/>
          <w:lang w:bidi="ar-IQ"/>
        </w:rPr>
        <w:t xml:space="preserve"> </w:t>
      </w:r>
      <w:r w:rsidRPr="009C67B6">
        <w:rPr>
          <w:rFonts w:hint="cs"/>
          <w:sz w:val="28"/>
          <w:szCs w:val="28"/>
          <w:rtl/>
          <w:lang w:bidi="ar-IQ"/>
        </w:rPr>
        <w:t>صَوْتَهُ</w:t>
      </w:r>
      <w:r w:rsidRPr="009C67B6">
        <w:rPr>
          <w:sz w:val="28"/>
          <w:szCs w:val="28"/>
          <w:rtl/>
          <w:lang w:bidi="ar-IQ"/>
        </w:rPr>
        <w:t xml:space="preserve"> </w:t>
      </w:r>
      <w:r w:rsidRPr="009C67B6">
        <w:rPr>
          <w:rFonts w:hint="cs"/>
          <w:sz w:val="28"/>
          <w:szCs w:val="28"/>
          <w:rtl/>
          <w:lang w:bidi="ar-IQ"/>
        </w:rPr>
        <w:t>بِالْقُرْآنِ،</w:t>
      </w:r>
      <w:r w:rsidRPr="009C67B6">
        <w:rPr>
          <w:sz w:val="28"/>
          <w:szCs w:val="28"/>
          <w:rtl/>
          <w:lang w:bidi="ar-IQ"/>
        </w:rPr>
        <w:t xml:space="preserve"> </w:t>
      </w:r>
      <w:r w:rsidRPr="009C67B6">
        <w:rPr>
          <w:rFonts w:hint="cs"/>
          <w:sz w:val="28"/>
          <w:szCs w:val="28"/>
          <w:rtl/>
          <w:lang w:bidi="ar-IQ"/>
        </w:rPr>
        <w:t>فإذا</w:t>
      </w:r>
      <w:r w:rsidRPr="009C67B6">
        <w:rPr>
          <w:sz w:val="28"/>
          <w:szCs w:val="28"/>
          <w:rtl/>
          <w:lang w:bidi="ar-IQ"/>
        </w:rPr>
        <w:t xml:space="preserve"> </w:t>
      </w:r>
      <w:r w:rsidRPr="009C67B6">
        <w:rPr>
          <w:rFonts w:hint="cs"/>
          <w:sz w:val="28"/>
          <w:szCs w:val="28"/>
          <w:rtl/>
          <w:lang w:bidi="ar-IQ"/>
        </w:rPr>
        <w:t>سَمِعَهُ</w:t>
      </w:r>
      <w:r w:rsidRPr="009C67B6">
        <w:rPr>
          <w:sz w:val="28"/>
          <w:szCs w:val="28"/>
          <w:rtl/>
          <w:lang w:bidi="ar-IQ"/>
        </w:rPr>
        <w:t xml:space="preserve"> </w:t>
      </w:r>
      <w:r w:rsidRPr="009C67B6">
        <w:rPr>
          <w:rFonts w:hint="cs"/>
          <w:sz w:val="28"/>
          <w:szCs w:val="28"/>
          <w:rtl/>
          <w:lang w:bidi="ar-IQ"/>
        </w:rPr>
        <w:t>الْمُشْرِكُونَ</w:t>
      </w:r>
      <w:r w:rsidRPr="009C67B6">
        <w:rPr>
          <w:sz w:val="28"/>
          <w:szCs w:val="28"/>
          <w:rtl/>
          <w:lang w:bidi="ar-IQ"/>
        </w:rPr>
        <w:t xml:space="preserve"> </w:t>
      </w:r>
      <w:r w:rsidRPr="009C67B6">
        <w:rPr>
          <w:rFonts w:hint="cs"/>
          <w:sz w:val="28"/>
          <w:szCs w:val="28"/>
          <w:rtl/>
          <w:lang w:bidi="ar-IQ"/>
        </w:rPr>
        <w:t>سَبُّوا</w:t>
      </w:r>
      <w:r w:rsidRPr="009C67B6">
        <w:rPr>
          <w:sz w:val="28"/>
          <w:szCs w:val="28"/>
          <w:rtl/>
          <w:lang w:bidi="ar-IQ"/>
        </w:rPr>
        <w:t xml:space="preserve"> </w:t>
      </w:r>
      <w:r w:rsidRPr="009C67B6">
        <w:rPr>
          <w:rFonts w:hint="cs"/>
          <w:sz w:val="28"/>
          <w:szCs w:val="28"/>
          <w:rtl/>
          <w:lang w:bidi="ar-IQ"/>
        </w:rPr>
        <w:t>الْقُرْآنَ</w:t>
      </w:r>
      <w:r w:rsidRPr="009C67B6">
        <w:rPr>
          <w:sz w:val="28"/>
          <w:szCs w:val="28"/>
          <w:rtl/>
          <w:lang w:bidi="ar-IQ"/>
        </w:rPr>
        <w:t xml:space="preserve"> </w:t>
      </w:r>
      <w:r w:rsidRPr="009C67B6">
        <w:rPr>
          <w:rFonts w:hint="cs"/>
          <w:sz w:val="28"/>
          <w:szCs w:val="28"/>
          <w:rtl/>
          <w:lang w:bidi="ar-IQ"/>
        </w:rPr>
        <w:t>وَمَنْ</w:t>
      </w:r>
      <w:r w:rsidRPr="009C67B6">
        <w:rPr>
          <w:sz w:val="28"/>
          <w:szCs w:val="28"/>
          <w:rtl/>
          <w:lang w:bidi="ar-IQ"/>
        </w:rPr>
        <w:t xml:space="preserve"> </w:t>
      </w:r>
      <w:r w:rsidRPr="009C67B6">
        <w:rPr>
          <w:rFonts w:hint="cs"/>
          <w:sz w:val="28"/>
          <w:szCs w:val="28"/>
          <w:rtl/>
          <w:lang w:bidi="ar-IQ"/>
        </w:rPr>
        <w:t>أَنْزَلَهُ</w:t>
      </w:r>
      <w:r w:rsidRPr="009C67B6">
        <w:rPr>
          <w:sz w:val="28"/>
          <w:szCs w:val="28"/>
          <w:rtl/>
          <w:lang w:bidi="ar-IQ"/>
        </w:rPr>
        <w:t xml:space="preserve"> </w:t>
      </w:r>
      <w:r w:rsidRPr="009C67B6">
        <w:rPr>
          <w:rFonts w:hint="cs"/>
          <w:sz w:val="28"/>
          <w:szCs w:val="28"/>
          <w:rtl/>
          <w:lang w:bidi="ar-IQ"/>
        </w:rPr>
        <w:t>وَمَنْ</w:t>
      </w:r>
      <w:r w:rsidRPr="009C67B6">
        <w:rPr>
          <w:sz w:val="28"/>
          <w:szCs w:val="28"/>
          <w:rtl/>
          <w:lang w:bidi="ar-IQ"/>
        </w:rPr>
        <w:t xml:space="preserve"> </w:t>
      </w:r>
      <w:r w:rsidRPr="009C67B6">
        <w:rPr>
          <w:rFonts w:hint="cs"/>
          <w:sz w:val="28"/>
          <w:szCs w:val="28"/>
          <w:rtl/>
          <w:lang w:bidi="ar-IQ"/>
        </w:rPr>
        <w:t>جـاء</w:t>
      </w:r>
      <w:r w:rsidRPr="009C67B6">
        <w:rPr>
          <w:sz w:val="28"/>
          <w:szCs w:val="28"/>
          <w:rtl/>
          <w:lang w:bidi="ar-IQ"/>
        </w:rPr>
        <w:t xml:space="preserve"> </w:t>
      </w:r>
      <w:r w:rsidRPr="009C67B6">
        <w:rPr>
          <w:rFonts w:hint="cs"/>
          <w:sz w:val="28"/>
          <w:szCs w:val="28"/>
          <w:rtl/>
          <w:lang w:bidi="ar-IQ"/>
        </w:rPr>
        <w:t>بِهِ،</w:t>
      </w:r>
      <w:r w:rsidRPr="009C67B6">
        <w:rPr>
          <w:sz w:val="28"/>
          <w:szCs w:val="28"/>
          <w:rtl/>
          <w:lang w:bidi="ar-IQ"/>
        </w:rPr>
        <w:t xml:space="preserve"> </w:t>
      </w:r>
      <w:r w:rsidRPr="009C67B6">
        <w:rPr>
          <w:rFonts w:hint="cs"/>
          <w:sz w:val="28"/>
          <w:szCs w:val="28"/>
          <w:rtl/>
          <w:lang w:bidi="ar-IQ"/>
        </w:rPr>
        <w:t>فقال</w:t>
      </w:r>
      <w:r w:rsidRPr="009C67B6">
        <w:rPr>
          <w:sz w:val="28"/>
          <w:szCs w:val="28"/>
          <w:rtl/>
          <w:lang w:bidi="ar-IQ"/>
        </w:rPr>
        <w:t xml:space="preserve"> </w:t>
      </w:r>
      <w:r w:rsidRPr="009C67B6">
        <w:rPr>
          <w:rFonts w:hint="cs"/>
          <w:sz w:val="28"/>
          <w:szCs w:val="28"/>
          <w:rtl/>
          <w:lang w:bidi="ar-IQ"/>
        </w:rPr>
        <w:t>الله</w:t>
      </w:r>
      <w:r w:rsidRPr="009C67B6">
        <w:rPr>
          <w:sz w:val="28"/>
          <w:szCs w:val="28"/>
          <w:rtl/>
          <w:lang w:bidi="ar-IQ"/>
        </w:rPr>
        <w:t xml:space="preserve"> </w:t>
      </w:r>
      <w:r w:rsidRPr="009C67B6">
        <w:rPr>
          <w:rFonts w:hint="cs"/>
          <w:sz w:val="28"/>
          <w:szCs w:val="28"/>
          <w:rtl/>
          <w:lang w:bidi="ar-IQ"/>
        </w:rPr>
        <w:t>تَعَالَى</w:t>
      </w:r>
      <w:r w:rsidRPr="009C67B6">
        <w:rPr>
          <w:sz w:val="28"/>
          <w:szCs w:val="28"/>
          <w:rtl/>
          <w:lang w:bidi="ar-IQ"/>
        </w:rPr>
        <w:t xml:space="preserve"> </w:t>
      </w:r>
      <w:r w:rsidRPr="009C67B6">
        <w:rPr>
          <w:rFonts w:hint="cs"/>
          <w:sz w:val="28"/>
          <w:szCs w:val="28"/>
          <w:rtl/>
          <w:lang w:bidi="ar-IQ"/>
        </w:rPr>
        <w:t>لِنَبِيِّهِ</w:t>
      </w:r>
      <w:r w:rsidRPr="009C67B6">
        <w:rPr>
          <w:sz w:val="28"/>
          <w:szCs w:val="28"/>
          <w:rtl/>
          <w:lang w:bidi="ar-IQ"/>
        </w:rPr>
        <w:t xml:space="preserve"> </w:t>
      </w:r>
      <w:r w:rsidRPr="009C67B6">
        <w:rPr>
          <w:rFonts w:hint="cs"/>
          <w:sz w:val="28"/>
          <w:szCs w:val="28"/>
          <w:rtl/>
          <w:lang w:bidi="ar-IQ"/>
        </w:rPr>
        <w:t>صلى</w:t>
      </w:r>
      <w:r w:rsidRPr="009C67B6">
        <w:rPr>
          <w:sz w:val="28"/>
          <w:szCs w:val="28"/>
          <w:rtl/>
          <w:lang w:bidi="ar-IQ"/>
        </w:rPr>
        <w:t xml:space="preserve"> </w:t>
      </w:r>
      <w:r w:rsidRPr="009C67B6">
        <w:rPr>
          <w:rFonts w:hint="cs"/>
          <w:sz w:val="28"/>
          <w:szCs w:val="28"/>
          <w:rtl/>
          <w:lang w:bidi="ar-IQ"/>
        </w:rPr>
        <w:t>الله</w:t>
      </w:r>
      <w:r w:rsidRPr="009C67B6">
        <w:rPr>
          <w:sz w:val="28"/>
          <w:szCs w:val="28"/>
          <w:rtl/>
          <w:lang w:bidi="ar-IQ"/>
        </w:rPr>
        <w:t xml:space="preserve"> </w:t>
      </w:r>
      <w:r w:rsidRPr="009C67B6">
        <w:rPr>
          <w:rFonts w:hint="cs"/>
          <w:sz w:val="28"/>
          <w:szCs w:val="28"/>
          <w:rtl/>
          <w:lang w:bidi="ar-IQ"/>
        </w:rPr>
        <w:t>عليه</w:t>
      </w:r>
      <w:r w:rsidRPr="009C67B6">
        <w:rPr>
          <w:sz w:val="28"/>
          <w:szCs w:val="28"/>
          <w:rtl/>
          <w:lang w:bidi="ar-IQ"/>
        </w:rPr>
        <w:t xml:space="preserve"> </w:t>
      </w:r>
      <w:r w:rsidRPr="009C67B6">
        <w:rPr>
          <w:rFonts w:hint="cs"/>
          <w:sz w:val="28"/>
          <w:szCs w:val="28"/>
          <w:rtl/>
          <w:lang w:bidi="ar-IQ"/>
        </w:rPr>
        <w:t xml:space="preserve">وسلم: </w:t>
      </w:r>
      <w:r w:rsidRPr="009C67B6">
        <w:rPr>
          <w:rFonts w:ascii="QCF_BSML" w:hAnsi="QCF_BSML" w:cs="QCF_BSML"/>
          <w:color w:val="000000"/>
          <w:sz w:val="28"/>
          <w:szCs w:val="28"/>
          <w:rtl/>
        </w:rPr>
        <w:t xml:space="preserve">ﭽ </w:t>
      </w:r>
      <w:r w:rsidRPr="009C67B6">
        <w:rPr>
          <w:rFonts w:ascii="QCF_P293" w:hAnsi="QCF_P293" w:cs="QCF_P293"/>
          <w:color w:val="000000"/>
          <w:sz w:val="28"/>
          <w:szCs w:val="28"/>
          <w:rtl/>
        </w:rPr>
        <w:t>ﮘ  ﮙ  ﮚ</w:t>
      </w:r>
      <w:r w:rsidRPr="009C67B6">
        <w:rPr>
          <w:rFonts w:ascii="QCF_BSML" w:hAnsi="QCF_BSML" w:cs="QCF_BSML"/>
          <w:color w:val="000000"/>
          <w:sz w:val="28"/>
          <w:szCs w:val="28"/>
          <w:rtl/>
        </w:rPr>
        <w:t>ﭼ</w:t>
      </w:r>
      <w:r w:rsidRPr="009C67B6">
        <w:rPr>
          <w:rFonts w:hint="cs"/>
          <w:sz w:val="28"/>
          <w:szCs w:val="28"/>
          <w:rtl/>
          <w:lang w:bidi="ar-IQ"/>
        </w:rPr>
        <w:t>،</w:t>
      </w:r>
      <w:r w:rsidRPr="009C67B6">
        <w:rPr>
          <w:sz w:val="28"/>
          <w:szCs w:val="28"/>
          <w:rtl/>
          <w:lang w:bidi="ar-IQ"/>
        </w:rPr>
        <w:t xml:space="preserve"> </w:t>
      </w:r>
      <w:r w:rsidRPr="009C67B6">
        <w:rPr>
          <w:rFonts w:hint="cs"/>
          <w:sz w:val="28"/>
          <w:szCs w:val="28"/>
          <w:rtl/>
          <w:lang w:bidi="ar-IQ"/>
        </w:rPr>
        <w:t>أَيْ</w:t>
      </w:r>
      <w:r w:rsidRPr="009C67B6">
        <w:rPr>
          <w:sz w:val="28"/>
          <w:szCs w:val="28"/>
          <w:rtl/>
          <w:lang w:bidi="ar-IQ"/>
        </w:rPr>
        <w:t xml:space="preserve"> </w:t>
      </w:r>
      <w:r w:rsidRPr="009C67B6">
        <w:rPr>
          <w:rFonts w:hint="cs"/>
          <w:sz w:val="28"/>
          <w:szCs w:val="28"/>
          <w:rtl/>
          <w:lang w:bidi="ar-IQ"/>
        </w:rPr>
        <w:t>بِقِرَاءَتِكَ</w:t>
      </w:r>
      <w:r w:rsidRPr="009C67B6">
        <w:rPr>
          <w:sz w:val="28"/>
          <w:szCs w:val="28"/>
          <w:rtl/>
          <w:lang w:bidi="ar-IQ"/>
        </w:rPr>
        <w:t xml:space="preserve"> </w:t>
      </w:r>
      <w:r w:rsidRPr="009C67B6">
        <w:rPr>
          <w:rFonts w:hint="cs"/>
          <w:sz w:val="28"/>
          <w:szCs w:val="28"/>
          <w:rtl/>
          <w:lang w:bidi="ar-IQ"/>
        </w:rPr>
        <w:lastRenderedPageBreak/>
        <w:t>فَيَسْمَعَ</w:t>
      </w:r>
      <w:r w:rsidRPr="009C67B6">
        <w:rPr>
          <w:sz w:val="28"/>
          <w:szCs w:val="28"/>
          <w:rtl/>
          <w:lang w:bidi="ar-IQ"/>
        </w:rPr>
        <w:t xml:space="preserve"> </w:t>
      </w:r>
      <w:r w:rsidRPr="009C67B6">
        <w:rPr>
          <w:rFonts w:hint="cs"/>
          <w:sz w:val="28"/>
          <w:szCs w:val="28"/>
          <w:rtl/>
          <w:lang w:bidi="ar-IQ"/>
        </w:rPr>
        <w:t>الْمُشْرِكُونَ،</w:t>
      </w:r>
      <w:r w:rsidRPr="009C67B6">
        <w:rPr>
          <w:sz w:val="28"/>
          <w:szCs w:val="28"/>
          <w:rtl/>
          <w:lang w:bidi="ar-IQ"/>
        </w:rPr>
        <w:t xml:space="preserve"> </w:t>
      </w:r>
      <w:r w:rsidRPr="009C67B6">
        <w:rPr>
          <w:rFonts w:hint="cs"/>
          <w:sz w:val="28"/>
          <w:szCs w:val="28"/>
          <w:rtl/>
          <w:lang w:bidi="ar-IQ"/>
        </w:rPr>
        <w:t>فَيَسُبُّوا</w:t>
      </w:r>
      <w:r w:rsidRPr="009C67B6">
        <w:rPr>
          <w:sz w:val="28"/>
          <w:szCs w:val="28"/>
          <w:rtl/>
          <w:lang w:bidi="ar-IQ"/>
        </w:rPr>
        <w:t xml:space="preserve"> </w:t>
      </w:r>
      <w:r w:rsidRPr="009C67B6">
        <w:rPr>
          <w:rFonts w:hint="cs"/>
          <w:sz w:val="28"/>
          <w:szCs w:val="28"/>
          <w:rtl/>
          <w:lang w:bidi="ar-IQ"/>
        </w:rPr>
        <w:t>الْقُرْآنَ،</w:t>
      </w:r>
      <w:r w:rsidRPr="009C67B6">
        <w:rPr>
          <w:sz w:val="28"/>
          <w:szCs w:val="28"/>
          <w:rtl/>
          <w:lang w:bidi="ar-IQ"/>
        </w:rPr>
        <w:t xml:space="preserve"> </w:t>
      </w:r>
      <w:r w:rsidRPr="009C67B6">
        <w:rPr>
          <w:rFonts w:ascii="QCF_BSML" w:hAnsi="QCF_BSML" w:cs="QCF_BSML"/>
          <w:color w:val="000000"/>
          <w:sz w:val="28"/>
          <w:szCs w:val="28"/>
          <w:rtl/>
        </w:rPr>
        <w:t>ﭽ</w:t>
      </w:r>
      <w:r w:rsidRPr="009C67B6">
        <w:rPr>
          <w:rFonts w:ascii="QCF_P293" w:hAnsi="QCF_P293" w:cs="QCF_P293"/>
          <w:color w:val="000000"/>
          <w:sz w:val="28"/>
          <w:szCs w:val="28"/>
          <w:rtl/>
        </w:rPr>
        <w:t xml:space="preserve"> ﮛ ﮜ ﮝ</w:t>
      </w:r>
      <w:r w:rsidRPr="009C67B6">
        <w:rPr>
          <w:rFonts w:ascii="QCF_BSML" w:hAnsi="QCF_BSML" w:cs="QCF_BSML"/>
          <w:color w:val="000000"/>
          <w:sz w:val="28"/>
          <w:szCs w:val="28"/>
          <w:rtl/>
        </w:rPr>
        <w:t>ﭼ</w:t>
      </w:r>
      <w:r w:rsidRPr="009C67B6">
        <w:rPr>
          <w:rFonts w:hint="cs"/>
          <w:sz w:val="28"/>
          <w:szCs w:val="28"/>
          <w:rtl/>
          <w:lang w:bidi="ar-IQ"/>
        </w:rPr>
        <w:t>،</w:t>
      </w:r>
      <w:r w:rsidRPr="009C67B6">
        <w:rPr>
          <w:sz w:val="28"/>
          <w:szCs w:val="28"/>
          <w:rtl/>
          <w:lang w:bidi="ar-IQ"/>
        </w:rPr>
        <w:t xml:space="preserve"> </w:t>
      </w:r>
      <w:r w:rsidRPr="009C67B6">
        <w:rPr>
          <w:rFonts w:hint="cs"/>
          <w:sz w:val="28"/>
          <w:szCs w:val="28"/>
          <w:rtl/>
          <w:lang w:bidi="ar-IQ"/>
        </w:rPr>
        <w:t>عن</w:t>
      </w:r>
      <w:r w:rsidRPr="009C67B6">
        <w:rPr>
          <w:sz w:val="28"/>
          <w:szCs w:val="28"/>
          <w:rtl/>
          <w:lang w:bidi="ar-IQ"/>
        </w:rPr>
        <w:t xml:space="preserve"> </w:t>
      </w:r>
      <w:r w:rsidRPr="009C67B6">
        <w:rPr>
          <w:rFonts w:hint="cs"/>
          <w:sz w:val="28"/>
          <w:szCs w:val="28"/>
          <w:rtl/>
          <w:lang w:bidi="ar-IQ"/>
        </w:rPr>
        <w:t>أَصْحَابِكَ</w:t>
      </w:r>
      <w:r w:rsidRPr="009C67B6">
        <w:rPr>
          <w:sz w:val="28"/>
          <w:szCs w:val="28"/>
          <w:rtl/>
          <w:lang w:bidi="ar-IQ"/>
        </w:rPr>
        <w:t xml:space="preserve"> </w:t>
      </w:r>
      <w:r w:rsidRPr="009C67B6">
        <w:rPr>
          <w:rFonts w:hint="cs"/>
          <w:sz w:val="28"/>
          <w:szCs w:val="28"/>
          <w:rtl/>
          <w:lang w:bidi="ar-IQ"/>
        </w:rPr>
        <w:t>فلا</w:t>
      </w:r>
      <w:r w:rsidRPr="009C67B6">
        <w:rPr>
          <w:sz w:val="28"/>
          <w:szCs w:val="28"/>
          <w:rtl/>
          <w:lang w:bidi="ar-IQ"/>
        </w:rPr>
        <w:t xml:space="preserve"> </w:t>
      </w:r>
      <w:r w:rsidRPr="009C67B6">
        <w:rPr>
          <w:rFonts w:hint="cs"/>
          <w:sz w:val="28"/>
          <w:szCs w:val="28"/>
          <w:rtl/>
          <w:lang w:bidi="ar-IQ"/>
        </w:rPr>
        <w:t>تُسْمِعُهُمْ</w:t>
      </w:r>
      <w:r w:rsidRPr="009C67B6">
        <w:rPr>
          <w:sz w:val="28"/>
          <w:szCs w:val="28"/>
          <w:rtl/>
          <w:lang w:bidi="ar-IQ"/>
        </w:rPr>
        <w:t xml:space="preserve"> </w:t>
      </w:r>
      <w:r w:rsidRPr="009C67B6">
        <w:rPr>
          <w:rFonts w:ascii="QCF_BSML" w:hAnsi="QCF_BSML" w:cs="QCF_BSML"/>
          <w:color w:val="000000"/>
          <w:sz w:val="28"/>
          <w:szCs w:val="28"/>
          <w:rtl/>
        </w:rPr>
        <w:t>ﭽ</w:t>
      </w:r>
      <w:r w:rsidRPr="009C67B6">
        <w:rPr>
          <w:rFonts w:ascii="QCF_P293" w:hAnsi="QCF_P293" w:cs="QCF_P293"/>
          <w:color w:val="000000"/>
          <w:sz w:val="28"/>
          <w:szCs w:val="28"/>
          <w:rtl/>
        </w:rPr>
        <w:t xml:space="preserve"> ﮞ   ﮟ  ﮠ  ﮡ  </w:t>
      </w:r>
      <w:r w:rsidRPr="009C67B6">
        <w:rPr>
          <w:rFonts w:ascii="QCF_BSML" w:hAnsi="QCF_BSML" w:cs="QCF_BSML"/>
          <w:color w:val="000000"/>
          <w:sz w:val="28"/>
          <w:szCs w:val="28"/>
          <w:rtl/>
        </w:rPr>
        <w:t>ﭼ</w:t>
      </w:r>
      <w:r w:rsidRPr="009C67B6">
        <w:rPr>
          <w:rFonts w:hint="cs"/>
          <w:sz w:val="28"/>
          <w:szCs w:val="28"/>
          <w:vertAlign w:val="superscript"/>
          <w:rtl/>
          <w:lang w:bidi="ar-IQ"/>
        </w:rPr>
        <w:t>(</w:t>
      </w:r>
      <w:r w:rsidRPr="009C67B6">
        <w:rPr>
          <w:sz w:val="28"/>
          <w:szCs w:val="28"/>
          <w:vertAlign w:val="superscript"/>
          <w:rtl/>
          <w:lang w:bidi="ar-IQ"/>
        </w:rPr>
        <w:footnoteReference w:id="411"/>
      </w:r>
      <w:r w:rsidRPr="009C67B6">
        <w:rPr>
          <w:rFonts w:hint="cs"/>
          <w:sz w:val="28"/>
          <w:szCs w:val="28"/>
          <w:vertAlign w:val="superscript"/>
          <w:rtl/>
          <w:lang w:bidi="ar-IQ"/>
        </w:rPr>
        <w:t>)</w:t>
      </w:r>
      <w:r w:rsidRPr="009C67B6">
        <w:rPr>
          <w:rFonts w:hint="cs"/>
          <w:sz w:val="28"/>
          <w:szCs w:val="28"/>
          <w:rtl/>
          <w:lang w:bidi="ar-IQ"/>
        </w:rPr>
        <w:t xml:space="preserve"> .</w:t>
      </w:r>
    </w:p>
    <w:p w:rsidR="008033F5" w:rsidRPr="00161248" w:rsidRDefault="008033F5" w:rsidP="006B1D19">
      <w:pPr>
        <w:ind w:left="-58" w:right="-284" w:hanging="341"/>
        <w:jc w:val="both"/>
        <w:rPr>
          <w:rFonts w:cs="Simplified Arabic"/>
          <w:sz w:val="28"/>
          <w:szCs w:val="28"/>
          <w:rtl/>
          <w:lang w:bidi="ar-IQ"/>
        </w:rPr>
      </w:pPr>
      <w:r w:rsidRPr="00161248">
        <w:rPr>
          <w:rFonts w:cs="Simplified Arabic" w:hint="cs"/>
          <w:sz w:val="28"/>
          <w:szCs w:val="28"/>
          <w:rtl/>
          <w:lang w:bidi="ar-IQ"/>
        </w:rPr>
        <w:t xml:space="preserve">يتضح من الألفاظ الوارد في الحديث أن هذه الآية مكية، ولا خلاف فيه . </w:t>
      </w:r>
    </w:p>
    <w:p w:rsidR="008033F5" w:rsidRPr="0043780E" w:rsidRDefault="008033F5" w:rsidP="007169F9">
      <w:pPr>
        <w:pStyle w:val="a6"/>
        <w:numPr>
          <w:ilvl w:val="0"/>
          <w:numId w:val="27"/>
        </w:numPr>
        <w:spacing w:after="0"/>
        <w:ind w:left="-58" w:right="-284" w:hanging="341"/>
        <w:jc w:val="both"/>
        <w:rPr>
          <w:sz w:val="28"/>
          <w:szCs w:val="28"/>
          <w:lang w:bidi="ar-IQ"/>
        </w:rPr>
      </w:pPr>
      <w:r w:rsidRPr="0043780E">
        <w:rPr>
          <w:rFonts w:hint="cs"/>
          <w:sz w:val="28"/>
          <w:szCs w:val="28"/>
          <w:rtl/>
          <w:lang w:bidi="ar-IQ"/>
        </w:rPr>
        <w:t>سبب نزول قول</w:t>
      </w:r>
      <w:r>
        <w:rPr>
          <w:rFonts w:hint="cs"/>
          <w:sz w:val="28"/>
          <w:szCs w:val="28"/>
          <w:rtl/>
          <w:lang w:bidi="ar-IQ"/>
        </w:rPr>
        <w:t>ـ</w:t>
      </w:r>
      <w:r w:rsidRPr="0043780E">
        <w:rPr>
          <w:rFonts w:hint="cs"/>
          <w:sz w:val="28"/>
          <w:szCs w:val="28"/>
          <w:rtl/>
          <w:lang w:bidi="ar-IQ"/>
        </w:rPr>
        <w:t xml:space="preserve">ه تعالى: </w:t>
      </w:r>
      <w:r w:rsidRPr="0043780E">
        <w:rPr>
          <w:rFonts w:ascii="QCF_BSML" w:hAnsi="QCF_BSML" w:cs="QCF_BSML"/>
          <w:color w:val="000000"/>
          <w:sz w:val="28"/>
          <w:szCs w:val="28"/>
          <w:rtl/>
        </w:rPr>
        <w:t xml:space="preserve">ﭽ </w:t>
      </w:r>
      <w:r w:rsidRPr="0043780E">
        <w:rPr>
          <w:rFonts w:ascii="QCF_P496" w:hAnsi="QCF_P496" w:cs="QCF_P496"/>
          <w:color w:val="000000"/>
          <w:sz w:val="28"/>
          <w:szCs w:val="28"/>
          <w:rtl/>
        </w:rPr>
        <w:t>ﮓ  ﮔ  ﮕ  ﮖ  ﮗ  ﮘ  ﮙ  ﮚ   ﮛ</w:t>
      </w:r>
      <w:r w:rsidRPr="0043780E">
        <w:rPr>
          <w:rFonts w:ascii="QCF_P496" w:hAnsi="QCF_P496" w:cs="QCF_P496"/>
          <w:color w:val="0000A5"/>
          <w:sz w:val="28"/>
          <w:szCs w:val="28"/>
          <w:rtl/>
        </w:rPr>
        <w:t>ﮜ</w:t>
      </w:r>
      <w:r w:rsidRPr="0043780E">
        <w:rPr>
          <w:rFonts w:ascii="QCF_P496" w:hAnsi="QCF_P496" w:cs="QCF_P496"/>
          <w:color w:val="000000"/>
          <w:sz w:val="28"/>
          <w:szCs w:val="28"/>
          <w:rtl/>
        </w:rPr>
        <w:t xml:space="preserve">  ﮝ  ﮞ  ﮟ  ﮠ  ﮡ  ﮢ  ﮣ  ﮤ     ﮥ    ﮦ  ﮧ  ﮨ  ﮩ  ﮪ   ﮫ  ﮬ  ﮭ  ﮮ  ﮯ   ﮰ  ﮱ  ﯓ  ﯔ  ﯕ  ﯖ  ﯗ  ﯘ  ﯙ    ﯚ  ﯛ</w:t>
      </w:r>
      <w:r w:rsidRPr="0043780E">
        <w:rPr>
          <w:rFonts w:ascii="QCF_P496" w:hAnsi="QCF_P496" w:cs="QCF_P496"/>
          <w:color w:val="0000A5"/>
          <w:sz w:val="28"/>
          <w:szCs w:val="28"/>
          <w:rtl/>
        </w:rPr>
        <w:t>ﯜ</w:t>
      </w:r>
      <w:r w:rsidRPr="0043780E">
        <w:rPr>
          <w:rFonts w:ascii="QCF_P496" w:hAnsi="QCF_P496" w:cs="QCF_P496"/>
          <w:color w:val="000000"/>
          <w:sz w:val="28"/>
          <w:szCs w:val="28"/>
          <w:rtl/>
        </w:rPr>
        <w:t xml:space="preserve">   ﯝ    ﯞ  ﯟ  ﯠ  ﯡ  ﯢ  ﯣ  ﯤ ﯥ   </w:t>
      </w:r>
      <w:r w:rsidRPr="0043780E">
        <w:rPr>
          <w:rFonts w:ascii="QCF_BSML" w:hAnsi="QCF_BSML" w:cs="QCF_BSML"/>
          <w:color w:val="000000"/>
          <w:sz w:val="28"/>
          <w:szCs w:val="28"/>
          <w:rtl/>
        </w:rPr>
        <w:t>ﭼ</w:t>
      </w:r>
      <w:r w:rsidRPr="0043780E">
        <w:rPr>
          <w:rFonts w:hint="cs"/>
          <w:sz w:val="28"/>
          <w:szCs w:val="28"/>
          <w:vertAlign w:val="superscript"/>
          <w:rtl/>
          <w:lang w:bidi="ar-IQ"/>
        </w:rPr>
        <w:t>(</w:t>
      </w:r>
      <w:r w:rsidRPr="0043780E">
        <w:rPr>
          <w:sz w:val="28"/>
          <w:szCs w:val="28"/>
          <w:vertAlign w:val="superscript"/>
          <w:rtl/>
          <w:lang w:bidi="ar-IQ"/>
        </w:rPr>
        <w:footnoteReference w:id="412"/>
      </w:r>
      <w:r w:rsidRPr="0043780E">
        <w:rPr>
          <w:rFonts w:hint="cs"/>
          <w:sz w:val="28"/>
          <w:szCs w:val="28"/>
          <w:vertAlign w:val="superscript"/>
          <w:rtl/>
          <w:lang w:bidi="ar-IQ"/>
        </w:rPr>
        <w:t>)</w:t>
      </w:r>
      <w:r w:rsidRPr="0043780E">
        <w:rPr>
          <w:rFonts w:hint="cs"/>
          <w:sz w:val="28"/>
          <w:szCs w:val="28"/>
          <w:rtl/>
          <w:lang w:bidi="ar-IQ"/>
        </w:rPr>
        <w:t>. فقد أخرج الشيخان في صحيحيهما من حديث</w:t>
      </w:r>
      <w:r w:rsidRPr="0043780E">
        <w:rPr>
          <w:sz w:val="28"/>
          <w:szCs w:val="28"/>
          <w:rtl/>
          <w:lang w:bidi="ar-IQ"/>
        </w:rPr>
        <w:t xml:space="preserve"> </w:t>
      </w:r>
      <w:r w:rsidRPr="0043780E">
        <w:rPr>
          <w:rFonts w:hint="cs"/>
          <w:sz w:val="28"/>
          <w:szCs w:val="28"/>
          <w:rtl/>
          <w:lang w:bidi="ar-IQ"/>
        </w:rPr>
        <w:t>عبد</w:t>
      </w:r>
      <w:r w:rsidRPr="0043780E">
        <w:rPr>
          <w:sz w:val="28"/>
          <w:szCs w:val="28"/>
          <w:rtl/>
          <w:lang w:bidi="ar-IQ"/>
        </w:rPr>
        <w:t xml:space="preserve"> </w:t>
      </w:r>
      <w:r w:rsidRPr="0043780E">
        <w:rPr>
          <w:rFonts w:hint="cs"/>
          <w:sz w:val="28"/>
          <w:szCs w:val="28"/>
          <w:rtl/>
          <w:lang w:bidi="ar-IQ"/>
        </w:rPr>
        <w:t>اللهِ بن مسعود رضي الله عنه قال:</w:t>
      </w:r>
      <w:r w:rsidRPr="0043780E">
        <w:rPr>
          <w:sz w:val="28"/>
          <w:szCs w:val="28"/>
          <w:rtl/>
          <w:lang w:bidi="ar-IQ"/>
        </w:rPr>
        <w:t xml:space="preserve"> </w:t>
      </w:r>
      <w:r w:rsidRPr="0043780E">
        <w:rPr>
          <w:rFonts w:hint="cs"/>
          <w:sz w:val="28"/>
          <w:szCs w:val="28"/>
          <w:rtl/>
          <w:lang w:bidi="ar-IQ"/>
        </w:rPr>
        <w:t>إنما</w:t>
      </w:r>
      <w:r w:rsidRPr="0043780E">
        <w:rPr>
          <w:sz w:val="28"/>
          <w:szCs w:val="28"/>
          <w:rtl/>
          <w:lang w:bidi="ar-IQ"/>
        </w:rPr>
        <w:t xml:space="preserve"> </w:t>
      </w:r>
      <w:r w:rsidRPr="0043780E">
        <w:rPr>
          <w:rFonts w:hint="cs"/>
          <w:sz w:val="28"/>
          <w:szCs w:val="28"/>
          <w:rtl/>
          <w:lang w:bidi="ar-IQ"/>
        </w:rPr>
        <w:t>كان</w:t>
      </w:r>
      <w:r w:rsidRPr="0043780E">
        <w:rPr>
          <w:sz w:val="28"/>
          <w:szCs w:val="28"/>
          <w:rtl/>
          <w:lang w:bidi="ar-IQ"/>
        </w:rPr>
        <w:t xml:space="preserve"> </w:t>
      </w:r>
      <w:r w:rsidRPr="0043780E">
        <w:rPr>
          <w:rFonts w:hint="cs"/>
          <w:sz w:val="28"/>
          <w:szCs w:val="28"/>
          <w:rtl/>
          <w:lang w:bidi="ar-IQ"/>
        </w:rPr>
        <w:t>هذا</w:t>
      </w:r>
      <w:r w:rsidRPr="0043780E">
        <w:rPr>
          <w:sz w:val="28"/>
          <w:szCs w:val="28"/>
          <w:rtl/>
          <w:lang w:bidi="ar-IQ"/>
        </w:rPr>
        <w:t xml:space="preserve"> </w:t>
      </w:r>
      <w:r w:rsidRPr="0043780E">
        <w:rPr>
          <w:rFonts w:hint="cs"/>
          <w:sz w:val="28"/>
          <w:szCs w:val="28"/>
          <w:rtl/>
          <w:lang w:bidi="ar-IQ"/>
        </w:rPr>
        <w:t>لِأَنَّ</w:t>
      </w:r>
      <w:r w:rsidRPr="0043780E">
        <w:rPr>
          <w:sz w:val="28"/>
          <w:szCs w:val="28"/>
          <w:rtl/>
          <w:lang w:bidi="ar-IQ"/>
        </w:rPr>
        <w:t xml:space="preserve"> </w:t>
      </w:r>
      <w:r w:rsidRPr="0043780E">
        <w:rPr>
          <w:rFonts w:hint="cs"/>
          <w:sz w:val="28"/>
          <w:szCs w:val="28"/>
          <w:rtl/>
          <w:lang w:bidi="ar-IQ"/>
        </w:rPr>
        <w:t>قُرَيْشًا</w:t>
      </w:r>
      <w:r w:rsidRPr="0043780E">
        <w:rPr>
          <w:sz w:val="28"/>
          <w:szCs w:val="28"/>
          <w:rtl/>
          <w:lang w:bidi="ar-IQ"/>
        </w:rPr>
        <w:t xml:space="preserve"> </w:t>
      </w:r>
      <w:r w:rsidRPr="0043780E">
        <w:rPr>
          <w:rFonts w:hint="cs"/>
          <w:sz w:val="28"/>
          <w:szCs w:val="28"/>
          <w:rtl/>
          <w:lang w:bidi="ar-IQ"/>
        </w:rPr>
        <w:t>لَمَّا</w:t>
      </w:r>
      <w:r w:rsidRPr="0043780E">
        <w:rPr>
          <w:sz w:val="28"/>
          <w:szCs w:val="28"/>
          <w:rtl/>
          <w:lang w:bidi="ar-IQ"/>
        </w:rPr>
        <w:t xml:space="preserve"> </w:t>
      </w:r>
      <w:r w:rsidRPr="0043780E">
        <w:rPr>
          <w:rFonts w:hint="cs"/>
          <w:sz w:val="28"/>
          <w:szCs w:val="28"/>
          <w:rtl/>
          <w:lang w:bidi="ar-IQ"/>
        </w:rPr>
        <w:t>اسْتَعْصَوْا</w:t>
      </w:r>
      <w:r w:rsidRPr="0043780E">
        <w:rPr>
          <w:sz w:val="28"/>
          <w:szCs w:val="28"/>
          <w:rtl/>
          <w:lang w:bidi="ar-IQ"/>
        </w:rPr>
        <w:t xml:space="preserve"> </w:t>
      </w:r>
      <w:r w:rsidRPr="0043780E">
        <w:rPr>
          <w:rFonts w:hint="cs"/>
          <w:sz w:val="28"/>
          <w:szCs w:val="28"/>
          <w:rtl/>
          <w:lang w:bidi="ar-IQ"/>
        </w:rPr>
        <w:t>على</w:t>
      </w:r>
      <w:r w:rsidRPr="0043780E">
        <w:rPr>
          <w:sz w:val="28"/>
          <w:szCs w:val="28"/>
          <w:rtl/>
          <w:lang w:bidi="ar-IQ"/>
        </w:rPr>
        <w:t xml:space="preserve"> </w:t>
      </w:r>
      <w:r w:rsidRPr="0043780E">
        <w:rPr>
          <w:rFonts w:hint="cs"/>
          <w:sz w:val="28"/>
          <w:szCs w:val="28"/>
          <w:rtl/>
          <w:lang w:bidi="ar-IQ"/>
        </w:rPr>
        <w:t>النبي</w:t>
      </w:r>
      <w:r w:rsidRPr="0043780E">
        <w:rPr>
          <w:sz w:val="28"/>
          <w:szCs w:val="28"/>
          <w:rtl/>
          <w:lang w:bidi="ar-IQ"/>
        </w:rPr>
        <w:t xml:space="preserve"> </w:t>
      </w:r>
      <w:r w:rsidRPr="0043780E">
        <w:rPr>
          <w:rFonts w:hint="cs"/>
          <w:sz w:val="28"/>
          <w:szCs w:val="28"/>
          <w:rtl/>
          <w:lang w:bidi="ar-IQ"/>
        </w:rPr>
        <w:t>صلى</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عليه</w:t>
      </w:r>
      <w:r w:rsidRPr="0043780E">
        <w:rPr>
          <w:sz w:val="28"/>
          <w:szCs w:val="28"/>
          <w:rtl/>
          <w:lang w:bidi="ar-IQ"/>
        </w:rPr>
        <w:t xml:space="preserve"> </w:t>
      </w:r>
      <w:r w:rsidRPr="0043780E">
        <w:rPr>
          <w:rFonts w:hint="cs"/>
          <w:sz w:val="28"/>
          <w:szCs w:val="28"/>
          <w:rtl/>
          <w:lang w:bidi="ar-IQ"/>
        </w:rPr>
        <w:t>وسلم،</w:t>
      </w:r>
      <w:r w:rsidRPr="0043780E">
        <w:rPr>
          <w:sz w:val="28"/>
          <w:szCs w:val="28"/>
          <w:rtl/>
          <w:lang w:bidi="ar-IQ"/>
        </w:rPr>
        <w:t xml:space="preserve"> </w:t>
      </w:r>
      <w:r w:rsidRPr="0043780E">
        <w:rPr>
          <w:rFonts w:hint="cs"/>
          <w:sz w:val="28"/>
          <w:szCs w:val="28"/>
          <w:rtl/>
          <w:lang w:bidi="ar-IQ"/>
        </w:rPr>
        <w:t>دَعَا</w:t>
      </w:r>
      <w:r w:rsidRPr="0043780E">
        <w:rPr>
          <w:sz w:val="28"/>
          <w:szCs w:val="28"/>
          <w:rtl/>
          <w:lang w:bidi="ar-IQ"/>
        </w:rPr>
        <w:t xml:space="preserve"> </w:t>
      </w:r>
      <w:r w:rsidRPr="0043780E">
        <w:rPr>
          <w:rFonts w:hint="cs"/>
          <w:sz w:val="28"/>
          <w:szCs w:val="28"/>
          <w:rtl/>
          <w:lang w:bidi="ar-IQ"/>
        </w:rPr>
        <w:t>عليهم</w:t>
      </w:r>
      <w:r w:rsidRPr="0043780E">
        <w:rPr>
          <w:sz w:val="28"/>
          <w:szCs w:val="28"/>
          <w:rtl/>
          <w:lang w:bidi="ar-IQ"/>
        </w:rPr>
        <w:t xml:space="preserve"> </w:t>
      </w:r>
      <w:r w:rsidRPr="0043780E">
        <w:rPr>
          <w:rFonts w:hint="cs"/>
          <w:sz w:val="28"/>
          <w:szCs w:val="28"/>
          <w:rtl/>
          <w:lang w:bidi="ar-IQ"/>
        </w:rPr>
        <w:t>بِسِنِينَ</w:t>
      </w:r>
      <w:r w:rsidRPr="0043780E">
        <w:rPr>
          <w:sz w:val="28"/>
          <w:szCs w:val="28"/>
          <w:rtl/>
          <w:lang w:bidi="ar-IQ"/>
        </w:rPr>
        <w:t xml:space="preserve"> </w:t>
      </w:r>
      <w:r w:rsidRPr="0043780E">
        <w:rPr>
          <w:rFonts w:hint="cs"/>
          <w:sz w:val="28"/>
          <w:szCs w:val="28"/>
          <w:rtl/>
          <w:lang w:bidi="ar-IQ"/>
        </w:rPr>
        <w:t>كَسِنِي</w:t>
      </w:r>
      <w:r w:rsidRPr="0043780E">
        <w:rPr>
          <w:sz w:val="28"/>
          <w:szCs w:val="28"/>
          <w:rtl/>
          <w:lang w:bidi="ar-IQ"/>
        </w:rPr>
        <w:t xml:space="preserve"> </w:t>
      </w:r>
      <w:r w:rsidRPr="0043780E">
        <w:rPr>
          <w:rFonts w:hint="cs"/>
          <w:sz w:val="28"/>
          <w:szCs w:val="28"/>
          <w:rtl/>
          <w:lang w:bidi="ar-IQ"/>
        </w:rPr>
        <w:t>يُوسُفَ،</w:t>
      </w:r>
      <w:r w:rsidRPr="0043780E">
        <w:rPr>
          <w:sz w:val="28"/>
          <w:szCs w:val="28"/>
          <w:rtl/>
          <w:lang w:bidi="ar-IQ"/>
        </w:rPr>
        <w:t xml:space="preserve"> </w:t>
      </w:r>
      <w:r w:rsidRPr="0043780E">
        <w:rPr>
          <w:rFonts w:hint="cs"/>
          <w:sz w:val="28"/>
          <w:szCs w:val="28"/>
          <w:rtl/>
          <w:lang w:bidi="ar-IQ"/>
        </w:rPr>
        <w:t>فَأَصَابَهُمْ</w:t>
      </w:r>
      <w:r w:rsidRPr="0043780E">
        <w:rPr>
          <w:sz w:val="28"/>
          <w:szCs w:val="28"/>
          <w:rtl/>
          <w:lang w:bidi="ar-IQ"/>
        </w:rPr>
        <w:t xml:space="preserve"> </w:t>
      </w:r>
      <w:r w:rsidRPr="0043780E">
        <w:rPr>
          <w:rFonts w:hint="cs"/>
          <w:sz w:val="28"/>
          <w:szCs w:val="28"/>
          <w:rtl/>
          <w:lang w:bidi="ar-IQ"/>
        </w:rPr>
        <w:t>قَحْطٌ</w:t>
      </w:r>
      <w:r w:rsidRPr="0043780E">
        <w:rPr>
          <w:sz w:val="28"/>
          <w:szCs w:val="28"/>
          <w:rtl/>
          <w:lang w:bidi="ar-IQ"/>
        </w:rPr>
        <w:t xml:space="preserve"> </w:t>
      </w:r>
      <w:r w:rsidRPr="0043780E">
        <w:rPr>
          <w:rFonts w:hint="cs"/>
          <w:sz w:val="28"/>
          <w:szCs w:val="28"/>
          <w:rtl/>
          <w:lang w:bidi="ar-IQ"/>
        </w:rPr>
        <w:t>وَجَهْدٌ</w:t>
      </w:r>
      <w:r w:rsidRPr="0043780E">
        <w:rPr>
          <w:sz w:val="28"/>
          <w:szCs w:val="28"/>
          <w:rtl/>
          <w:lang w:bidi="ar-IQ"/>
        </w:rPr>
        <w:t xml:space="preserve"> </w:t>
      </w:r>
      <w:r w:rsidRPr="0043780E">
        <w:rPr>
          <w:rFonts w:hint="cs"/>
          <w:sz w:val="28"/>
          <w:szCs w:val="28"/>
          <w:rtl/>
          <w:lang w:bidi="ar-IQ"/>
        </w:rPr>
        <w:t>حتى</w:t>
      </w:r>
      <w:r w:rsidRPr="0043780E">
        <w:rPr>
          <w:sz w:val="28"/>
          <w:szCs w:val="28"/>
          <w:rtl/>
          <w:lang w:bidi="ar-IQ"/>
        </w:rPr>
        <w:t xml:space="preserve"> </w:t>
      </w:r>
      <w:r w:rsidRPr="0043780E">
        <w:rPr>
          <w:rFonts w:hint="cs"/>
          <w:sz w:val="28"/>
          <w:szCs w:val="28"/>
          <w:rtl/>
          <w:lang w:bidi="ar-IQ"/>
        </w:rPr>
        <w:t>أَكَلُوا</w:t>
      </w:r>
      <w:r w:rsidRPr="0043780E">
        <w:rPr>
          <w:sz w:val="28"/>
          <w:szCs w:val="28"/>
          <w:rtl/>
          <w:lang w:bidi="ar-IQ"/>
        </w:rPr>
        <w:t xml:space="preserve"> </w:t>
      </w:r>
      <w:r w:rsidRPr="0043780E">
        <w:rPr>
          <w:rFonts w:hint="cs"/>
          <w:sz w:val="28"/>
          <w:szCs w:val="28"/>
          <w:rtl/>
          <w:lang w:bidi="ar-IQ"/>
        </w:rPr>
        <w:t>الْعِظَامَ،</w:t>
      </w:r>
      <w:r w:rsidRPr="0043780E">
        <w:rPr>
          <w:sz w:val="28"/>
          <w:szCs w:val="28"/>
          <w:rtl/>
          <w:lang w:bidi="ar-IQ"/>
        </w:rPr>
        <w:t xml:space="preserve"> </w:t>
      </w:r>
      <w:r w:rsidRPr="0043780E">
        <w:rPr>
          <w:rFonts w:hint="cs"/>
          <w:sz w:val="28"/>
          <w:szCs w:val="28"/>
          <w:rtl/>
          <w:lang w:bidi="ar-IQ"/>
        </w:rPr>
        <w:t>فَجَعَلَ</w:t>
      </w:r>
      <w:r w:rsidRPr="0043780E">
        <w:rPr>
          <w:sz w:val="28"/>
          <w:szCs w:val="28"/>
          <w:rtl/>
          <w:lang w:bidi="ar-IQ"/>
        </w:rPr>
        <w:t xml:space="preserve"> </w:t>
      </w:r>
      <w:r w:rsidRPr="0043780E">
        <w:rPr>
          <w:rFonts w:hint="cs"/>
          <w:sz w:val="28"/>
          <w:szCs w:val="28"/>
          <w:rtl/>
          <w:lang w:bidi="ar-IQ"/>
        </w:rPr>
        <w:t>الرَّجُلُ</w:t>
      </w:r>
      <w:r w:rsidRPr="0043780E">
        <w:rPr>
          <w:sz w:val="28"/>
          <w:szCs w:val="28"/>
          <w:rtl/>
          <w:lang w:bidi="ar-IQ"/>
        </w:rPr>
        <w:t xml:space="preserve"> </w:t>
      </w:r>
      <w:r w:rsidRPr="0043780E">
        <w:rPr>
          <w:rFonts w:hint="cs"/>
          <w:sz w:val="28"/>
          <w:szCs w:val="28"/>
          <w:rtl/>
          <w:lang w:bidi="ar-IQ"/>
        </w:rPr>
        <w:t>يَنْظُرُ</w:t>
      </w:r>
      <w:r w:rsidRPr="0043780E">
        <w:rPr>
          <w:sz w:val="28"/>
          <w:szCs w:val="28"/>
          <w:rtl/>
          <w:lang w:bidi="ar-IQ"/>
        </w:rPr>
        <w:t xml:space="preserve"> </w:t>
      </w:r>
      <w:r w:rsidRPr="0043780E">
        <w:rPr>
          <w:rFonts w:hint="cs"/>
          <w:sz w:val="28"/>
          <w:szCs w:val="28"/>
          <w:rtl/>
          <w:lang w:bidi="ar-IQ"/>
        </w:rPr>
        <w:t>إلى</w:t>
      </w:r>
      <w:r w:rsidRPr="0043780E">
        <w:rPr>
          <w:sz w:val="28"/>
          <w:szCs w:val="28"/>
          <w:rtl/>
          <w:lang w:bidi="ar-IQ"/>
        </w:rPr>
        <w:t xml:space="preserve"> </w:t>
      </w:r>
      <w:r w:rsidRPr="0043780E">
        <w:rPr>
          <w:rFonts w:hint="cs"/>
          <w:sz w:val="28"/>
          <w:szCs w:val="28"/>
          <w:rtl/>
          <w:lang w:bidi="ar-IQ"/>
        </w:rPr>
        <w:t>السَّمَاءِ</w:t>
      </w:r>
      <w:r w:rsidRPr="0043780E">
        <w:rPr>
          <w:sz w:val="28"/>
          <w:szCs w:val="28"/>
          <w:rtl/>
          <w:lang w:bidi="ar-IQ"/>
        </w:rPr>
        <w:t xml:space="preserve"> </w:t>
      </w:r>
      <w:r w:rsidRPr="0043780E">
        <w:rPr>
          <w:rFonts w:hint="cs"/>
          <w:sz w:val="28"/>
          <w:szCs w:val="28"/>
          <w:rtl/>
          <w:lang w:bidi="ar-IQ"/>
        </w:rPr>
        <w:t>فَيَرَى</w:t>
      </w:r>
      <w:r w:rsidRPr="0043780E">
        <w:rPr>
          <w:sz w:val="28"/>
          <w:szCs w:val="28"/>
          <w:rtl/>
          <w:lang w:bidi="ar-IQ"/>
        </w:rPr>
        <w:t xml:space="preserve"> </w:t>
      </w:r>
      <w:r w:rsidRPr="0043780E">
        <w:rPr>
          <w:rFonts w:hint="cs"/>
          <w:sz w:val="28"/>
          <w:szCs w:val="28"/>
          <w:rtl/>
          <w:lang w:bidi="ar-IQ"/>
        </w:rPr>
        <w:t>ما</w:t>
      </w:r>
      <w:r w:rsidRPr="0043780E">
        <w:rPr>
          <w:sz w:val="28"/>
          <w:szCs w:val="28"/>
          <w:rtl/>
          <w:lang w:bidi="ar-IQ"/>
        </w:rPr>
        <w:t xml:space="preserve"> </w:t>
      </w:r>
      <w:r w:rsidRPr="0043780E">
        <w:rPr>
          <w:rFonts w:hint="cs"/>
          <w:sz w:val="28"/>
          <w:szCs w:val="28"/>
          <w:rtl/>
          <w:lang w:bidi="ar-IQ"/>
        </w:rPr>
        <w:t>بَيْنَهُ</w:t>
      </w:r>
      <w:r w:rsidRPr="0043780E">
        <w:rPr>
          <w:sz w:val="28"/>
          <w:szCs w:val="28"/>
          <w:rtl/>
          <w:lang w:bidi="ar-IQ"/>
        </w:rPr>
        <w:t xml:space="preserve"> </w:t>
      </w:r>
      <w:r w:rsidRPr="0043780E">
        <w:rPr>
          <w:rFonts w:hint="cs"/>
          <w:sz w:val="28"/>
          <w:szCs w:val="28"/>
          <w:rtl/>
          <w:lang w:bidi="ar-IQ"/>
        </w:rPr>
        <w:t>وَبَيْنَهَا</w:t>
      </w:r>
      <w:r w:rsidRPr="0043780E">
        <w:rPr>
          <w:sz w:val="28"/>
          <w:szCs w:val="28"/>
          <w:rtl/>
          <w:lang w:bidi="ar-IQ"/>
        </w:rPr>
        <w:t xml:space="preserve"> </w:t>
      </w:r>
      <w:r w:rsidRPr="0043780E">
        <w:rPr>
          <w:rFonts w:hint="cs"/>
          <w:sz w:val="28"/>
          <w:szCs w:val="28"/>
          <w:rtl/>
          <w:lang w:bidi="ar-IQ"/>
        </w:rPr>
        <w:t>كَهَيْئَةِ</w:t>
      </w:r>
      <w:r w:rsidRPr="0043780E">
        <w:rPr>
          <w:sz w:val="28"/>
          <w:szCs w:val="28"/>
          <w:rtl/>
          <w:lang w:bidi="ar-IQ"/>
        </w:rPr>
        <w:t xml:space="preserve"> </w:t>
      </w:r>
      <w:r w:rsidRPr="0043780E">
        <w:rPr>
          <w:rFonts w:hint="cs"/>
          <w:sz w:val="28"/>
          <w:szCs w:val="28"/>
          <w:rtl/>
          <w:lang w:bidi="ar-IQ"/>
        </w:rPr>
        <w:t>الدُّخَانِ</w:t>
      </w:r>
      <w:r w:rsidRPr="0043780E">
        <w:rPr>
          <w:sz w:val="28"/>
          <w:szCs w:val="28"/>
          <w:rtl/>
          <w:lang w:bidi="ar-IQ"/>
        </w:rPr>
        <w:t xml:space="preserve"> </w:t>
      </w:r>
      <w:r w:rsidRPr="0043780E">
        <w:rPr>
          <w:rFonts w:hint="cs"/>
          <w:sz w:val="28"/>
          <w:szCs w:val="28"/>
          <w:rtl/>
          <w:lang w:bidi="ar-IQ"/>
        </w:rPr>
        <w:t>من</w:t>
      </w:r>
      <w:r w:rsidRPr="0043780E">
        <w:rPr>
          <w:sz w:val="28"/>
          <w:szCs w:val="28"/>
          <w:rtl/>
          <w:lang w:bidi="ar-IQ"/>
        </w:rPr>
        <w:t xml:space="preserve"> </w:t>
      </w:r>
      <w:r w:rsidRPr="0043780E">
        <w:rPr>
          <w:rFonts w:hint="cs"/>
          <w:sz w:val="28"/>
          <w:szCs w:val="28"/>
          <w:rtl/>
          <w:lang w:bidi="ar-IQ"/>
        </w:rPr>
        <w:t>الْجَهْدِ،</w:t>
      </w:r>
      <w:r w:rsidRPr="0043780E">
        <w:rPr>
          <w:sz w:val="28"/>
          <w:szCs w:val="28"/>
          <w:rtl/>
          <w:lang w:bidi="ar-IQ"/>
        </w:rPr>
        <w:t xml:space="preserve"> </w:t>
      </w:r>
      <w:r w:rsidRPr="0043780E">
        <w:rPr>
          <w:rFonts w:hint="cs"/>
          <w:sz w:val="28"/>
          <w:szCs w:val="28"/>
          <w:rtl/>
          <w:lang w:bidi="ar-IQ"/>
        </w:rPr>
        <w:t>فَأَنْزَلَ</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تَعَالَى:</w:t>
      </w:r>
      <w:r w:rsidRPr="0043780E">
        <w:rPr>
          <w:sz w:val="28"/>
          <w:szCs w:val="28"/>
          <w:rtl/>
          <w:lang w:bidi="ar-IQ"/>
        </w:rPr>
        <w:t xml:space="preserve"> </w:t>
      </w:r>
      <w:r w:rsidRPr="0043780E">
        <w:rPr>
          <w:rFonts w:ascii="QCF_BSML" w:hAnsi="QCF_BSML" w:cs="QCF_BSML"/>
          <w:color w:val="000000"/>
          <w:sz w:val="28"/>
          <w:szCs w:val="28"/>
          <w:rtl/>
        </w:rPr>
        <w:t xml:space="preserve">ﭽ </w:t>
      </w:r>
      <w:r w:rsidRPr="0043780E">
        <w:rPr>
          <w:rFonts w:ascii="QCF_P496" w:hAnsi="QCF_P496" w:cs="QCF_P496"/>
          <w:color w:val="000000"/>
          <w:sz w:val="28"/>
          <w:szCs w:val="28"/>
          <w:rtl/>
        </w:rPr>
        <w:t>ﮓ  ﮔ  ﮕ  ﮖ  ﮗ  ﮘ  ﮙ  ﮚ   ﮛ</w:t>
      </w:r>
      <w:r w:rsidRPr="0043780E">
        <w:rPr>
          <w:rFonts w:ascii="QCF_P496" w:hAnsi="QCF_P496" w:cs="QCF_P496"/>
          <w:color w:val="0000A5"/>
          <w:sz w:val="28"/>
          <w:szCs w:val="28"/>
          <w:rtl/>
        </w:rPr>
        <w:t>ﮜ</w:t>
      </w:r>
      <w:r w:rsidRPr="0043780E">
        <w:rPr>
          <w:rFonts w:ascii="QCF_P496" w:hAnsi="QCF_P496" w:cs="QCF_P496"/>
          <w:color w:val="000000"/>
          <w:sz w:val="28"/>
          <w:szCs w:val="28"/>
          <w:rtl/>
        </w:rPr>
        <w:t xml:space="preserve">  ﮝ  ﮞ  ﮟ</w:t>
      </w:r>
      <w:r w:rsidRPr="0043780E">
        <w:rPr>
          <w:rFonts w:ascii="QCF_BSML" w:hAnsi="QCF_BSML" w:cs="QCF_BSML"/>
          <w:color w:val="000000"/>
          <w:sz w:val="28"/>
          <w:szCs w:val="28"/>
          <w:rtl/>
        </w:rPr>
        <w:t xml:space="preserve"> ﭼ</w:t>
      </w:r>
      <w:r w:rsidRPr="0043780E">
        <w:rPr>
          <w:rFonts w:hint="cs"/>
          <w:sz w:val="28"/>
          <w:szCs w:val="28"/>
          <w:rtl/>
          <w:lang w:bidi="ar-IQ"/>
        </w:rPr>
        <w:t>،</w:t>
      </w:r>
      <w:r w:rsidRPr="0043780E">
        <w:rPr>
          <w:sz w:val="28"/>
          <w:szCs w:val="28"/>
          <w:rtl/>
          <w:lang w:bidi="ar-IQ"/>
        </w:rPr>
        <w:t xml:space="preserve"> </w:t>
      </w:r>
      <w:r w:rsidRPr="0043780E">
        <w:rPr>
          <w:rFonts w:hint="cs"/>
          <w:sz w:val="28"/>
          <w:szCs w:val="28"/>
          <w:rtl/>
          <w:lang w:bidi="ar-IQ"/>
        </w:rPr>
        <w:t>قال:</w:t>
      </w:r>
      <w:r w:rsidRPr="0043780E">
        <w:rPr>
          <w:sz w:val="28"/>
          <w:szCs w:val="28"/>
          <w:rtl/>
          <w:lang w:bidi="ar-IQ"/>
        </w:rPr>
        <w:t xml:space="preserve"> </w:t>
      </w:r>
      <w:r w:rsidRPr="0043780E">
        <w:rPr>
          <w:rFonts w:hint="cs"/>
          <w:sz w:val="28"/>
          <w:szCs w:val="28"/>
          <w:rtl/>
          <w:lang w:bidi="ar-IQ"/>
        </w:rPr>
        <w:t>فَأُتِيَ</w:t>
      </w:r>
      <w:r w:rsidRPr="0043780E">
        <w:rPr>
          <w:sz w:val="28"/>
          <w:szCs w:val="28"/>
          <w:rtl/>
          <w:lang w:bidi="ar-IQ"/>
        </w:rPr>
        <w:t xml:space="preserve"> </w:t>
      </w:r>
      <w:r w:rsidRPr="0043780E">
        <w:rPr>
          <w:rFonts w:hint="cs"/>
          <w:sz w:val="28"/>
          <w:szCs w:val="28"/>
          <w:rtl/>
          <w:lang w:bidi="ar-IQ"/>
        </w:rPr>
        <w:t>رسول</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صلى</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عليه</w:t>
      </w:r>
      <w:r w:rsidRPr="0043780E">
        <w:rPr>
          <w:sz w:val="28"/>
          <w:szCs w:val="28"/>
          <w:rtl/>
          <w:lang w:bidi="ar-IQ"/>
        </w:rPr>
        <w:t xml:space="preserve"> </w:t>
      </w:r>
      <w:r w:rsidRPr="0043780E">
        <w:rPr>
          <w:rFonts w:hint="cs"/>
          <w:sz w:val="28"/>
          <w:szCs w:val="28"/>
          <w:rtl/>
          <w:lang w:bidi="ar-IQ"/>
        </w:rPr>
        <w:t>وسلم</w:t>
      </w:r>
      <w:r w:rsidRPr="0043780E">
        <w:rPr>
          <w:sz w:val="28"/>
          <w:szCs w:val="28"/>
          <w:rtl/>
          <w:lang w:bidi="ar-IQ"/>
        </w:rPr>
        <w:t xml:space="preserve"> </w:t>
      </w:r>
      <w:r w:rsidRPr="0043780E">
        <w:rPr>
          <w:rFonts w:hint="cs"/>
          <w:sz w:val="28"/>
          <w:szCs w:val="28"/>
          <w:rtl/>
          <w:lang w:bidi="ar-IQ"/>
        </w:rPr>
        <w:t>فَقِيلَ:</w:t>
      </w:r>
      <w:r w:rsidRPr="0043780E">
        <w:rPr>
          <w:sz w:val="28"/>
          <w:szCs w:val="28"/>
          <w:rtl/>
          <w:lang w:bidi="ar-IQ"/>
        </w:rPr>
        <w:t xml:space="preserve"> </w:t>
      </w:r>
      <w:r w:rsidRPr="0043780E">
        <w:rPr>
          <w:rFonts w:hint="cs"/>
          <w:sz w:val="28"/>
          <w:szCs w:val="28"/>
          <w:rtl/>
          <w:lang w:bidi="ar-IQ"/>
        </w:rPr>
        <w:t>يا</w:t>
      </w:r>
      <w:r w:rsidRPr="0043780E">
        <w:rPr>
          <w:sz w:val="28"/>
          <w:szCs w:val="28"/>
          <w:rtl/>
          <w:lang w:bidi="ar-IQ"/>
        </w:rPr>
        <w:t xml:space="preserve"> </w:t>
      </w:r>
      <w:r w:rsidRPr="0043780E">
        <w:rPr>
          <w:rFonts w:hint="cs"/>
          <w:sz w:val="28"/>
          <w:szCs w:val="28"/>
          <w:rtl/>
          <w:lang w:bidi="ar-IQ"/>
        </w:rPr>
        <w:t>رَسُولَ</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اسْتَسْقِ</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لِمُضَرَ،</w:t>
      </w:r>
      <w:r w:rsidRPr="0043780E">
        <w:rPr>
          <w:sz w:val="28"/>
          <w:szCs w:val="28"/>
          <w:rtl/>
          <w:lang w:bidi="ar-IQ"/>
        </w:rPr>
        <w:t xml:space="preserve"> </w:t>
      </w:r>
      <w:r w:rsidRPr="0043780E">
        <w:rPr>
          <w:rFonts w:hint="cs"/>
          <w:sz w:val="28"/>
          <w:szCs w:val="28"/>
          <w:rtl/>
          <w:lang w:bidi="ar-IQ"/>
        </w:rPr>
        <w:t>فَإِنَّهَا</w:t>
      </w:r>
      <w:r w:rsidRPr="0043780E">
        <w:rPr>
          <w:sz w:val="28"/>
          <w:szCs w:val="28"/>
          <w:rtl/>
          <w:lang w:bidi="ar-IQ"/>
        </w:rPr>
        <w:t xml:space="preserve"> </w:t>
      </w:r>
      <w:r w:rsidRPr="0043780E">
        <w:rPr>
          <w:rFonts w:hint="cs"/>
          <w:sz w:val="28"/>
          <w:szCs w:val="28"/>
          <w:rtl/>
          <w:lang w:bidi="ar-IQ"/>
        </w:rPr>
        <w:t>قد</w:t>
      </w:r>
      <w:r w:rsidRPr="0043780E">
        <w:rPr>
          <w:sz w:val="28"/>
          <w:szCs w:val="28"/>
          <w:rtl/>
          <w:lang w:bidi="ar-IQ"/>
        </w:rPr>
        <w:t xml:space="preserve"> </w:t>
      </w:r>
      <w:r w:rsidRPr="0043780E">
        <w:rPr>
          <w:rFonts w:hint="cs"/>
          <w:sz w:val="28"/>
          <w:szCs w:val="28"/>
          <w:rtl/>
          <w:lang w:bidi="ar-IQ"/>
        </w:rPr>
        <w:t>هَلَكَتْ،</w:t>
      </w:r>
      <w:r w:rsidRPr="0043780E">
        <w:rPr>
          <w:sz w:val="28"/>
          <w:szCs w:val="28"/>
          <w:rtl/>
          <w:lang w:bidi="ar-IQ"/>
        </w:rPr>
        <w:t xml:space="preserve"> </w:t>
      </w:r>
      <w:r w:rsidRPr="0043780E">
        <w:rPr>
          <w:rFonts w:hint="cs"/>
          <w:sz w:val="28"/>
          <w:szCs w:val="28"/>
          <w:rtl/>
          <w:lang w:bidi="ar-IQ"/>
        </w:rPr>
        <w:t>قال: {</w:t>
      </w:r>
      <w:r w:rsidRPr="0043780E">
        <w:rPr>
          <w:sz w:val="28"/>
          <w:szCs w:val="28"/>
          <w:rtl/>
          <w:lang w:bidi="ar-IQ"/>
        </w:rPr>
        <w:t xml:space="preserve"> </w:t>
      </w:r>
      <w:r w:rsidRPr="008D6A05">
        <w:rPr>
          <w:rFonts w:hint="cs"/>
          <w:b/>
          <w:bCs/>
          <w:sz w:val="28"/>
          <w:szCs w:val="28"/>
          <w:rtl/>
          <w:lang w:bidi="ar-IQ"/>
        </w:rPr>
        <w:t>لِمُضَرَ؟</w:t>
      </w:r>
      <w:r w:rsidRPr="008D6A05">
        <w:rPr>
          <w:b/>
          <w:bCs/>
          <w:sz w:val="28"/>
          <w:szCs w:val="28"/>
          <w:rtl/>
          <w:lang w:bidi="ar-IQ"/>
        </w:rPr>
        <w:t xml:space="preserve"> </w:t>
      </w:r>
      <w:r w:rsidRPr="008D6A05">
        <w:rPr>
          <w:rFonts w:hint="cs"/>
          <w:b/>
          <w:bCs/>
          <w:sz w:val="28"/>
          <w:szCs w:val="28"/>
          <w:rtl/>
          <w:lang w:bidi="ar-IQ"/>
        </w:rPr>
        <w:t>إِنَّكَ</w:t>
      </w:r>
      <w:r w:rsidRPr="008D6A05">
        <w:rPr>
          <w:b/>
          <w:bCs/>
          <w:sz w:val="28"/>
          <w:szCs w:val="28"/>
          <w:rtl/>
          <w:lang w:bidi="ar-IQ"/>
        </w:rPr>
        <w:t xml:space="preserve"> </w:t>
      </w:r>
      <w:r w:rsidRPr="008D6A05">
        <w:rPr>
          <w:rFonts w:hint="cs"/>
          <w:b/>
          <w:bCs/>
          <w:sz w:val="28"/>
          <w:szCs w:val="28"/>
          <w:rtl/>
          <w:lang w:bidi="ar-IQ"/>
        </w:rPr>
        <w:t>لَجَرِيءٌ</w:t>
      </w:r>
      <w:r w:rsidRPr="008D6A05">
        <w:rPr>
          <w:b/>
          <w:bCs/>
          <w:sz w:val="28"/>
          <w:szCs w:val="28"/>
          <w:rtl/>
          <w:lang w:bidi="ar-IQ"/>
        </w:rPr>
        <w:t xml:space="preserve"> </w:t>
      </w:r>
      <w:r w:rsidRPr="0043780E">
        <w:rPr>
          <w:rFonts w:hint="cs"/>
          <w:sz w:val="28"/>
          <w:szCs w:val="28"/>
          <w:rtl/>
          <w:lang w:bidi="ar-IQ"/>
        </w:rPr>
        <w:t>}، فَاسْتَسْقَى،</w:t>
      </w:r>
      <w:r w:rsidRPr="0043780E">
        <w:rPr>
          <w:sz w:val="28"/>
          <w:szCs w:val="28"/>
          <w:rtl/>
          <w:lang w:bidi="ar-IQ"/>
        </w:rPr>
        <w:t xml:space="preserve"> </w:t>
      </w:r>
      <w:r w:rsidRPr="0043780E">
        <w:rPr>
          <w:rFonts w:hint="cs"/>
          <w:sz w:val="28"/>
          <w:szCs w:val="28"/>
          <w:rtl/>
          <w:lang w:bidi="ar-IQ"/>
        </w:rPr>
        <w:t>فَسُقُوا،</w:t>
      </w:r>
      <w:r w:rsidRPr="0043780E">
        <w:rPr>
          <w:sz w:val="28"/>
          <w:szCs w:val="28"/>
          <w:rtl/>
          <w:lang w:bidi="ar-IQ"/>
        </w:rPr>
        <w:t xml:space="preserve"> </w:t>
      </w:r>
      <w:r w:rsidRPr="0043780E">
        <w:rPr>
          <w:rFonts w:hint="cs"/>
          <w:sz w:val="28"/>
          <w:szCs w:val="28"/>
          <w:rtl/>
          <w:lang w:bidi="ar-IQ"/>
        </w:rPr>
        <w:t xml:space="preserve">فَنَزَلَتْ: </w:t>
      </w:r>
      <w:r w:rsidRPr="0043780E">
        <w:rPr>
          <w:rFonts w:ascii="QCF_BSML" w:hAnsi="QCF_BSML" w:cs="QCF_BSML"/>
          <w:color w:val="000000"/>
          <w:sz w:val="28"/>
          <w:szCs w:val="28"/>
          <w:rtl/>
        </w:rPr>
        <w:t>ﭽ</w:t>
      </w:r>
      <w:r w:rsidRPr="0043780E">
        <w:rPr>
          <w:sz w:val="28"/>
          <w:szCs w:val="28"/>
          <w:rtl/>
          <w:lang w:bidi="ar-IQ"/>
        </w:rPr>
        <w:t xml:space="preserve"> </w:t>
      </w:r>
      <w:r w:rsidRPr="0043780E">
        <w:rPr>
          <w:rFonts w:ascii="QCF_P496" w:hAnsi="QCF_P496" w:cs="QCF_P496"/>
          <w:color w:val="000000"/>
          <w:sz w:val="28"/>
          <w:szCs w:val="28"/>
          <w:rtl/>
        </w:rPr>
        <w:t>ﯝ    ﯞ</w:t>
      </w:r>
      <w:r w:rsidRPr="0043780E">
        <w:rPr>
          <w:rFonts w:ascii="QCF_BSML" w:hAnsi="QCF_BSML" w:cs="QCF_BSML"/>
          <w:color w:val="000000"/>
          <w:sz w:val="28"/>
          <w:szCs w:val="28"/>
          <w:rtl/>
        </w:rPr>
        <w:t xml:space="preserve"> ﭼ</w:t>
      </w:r>
      <w:r w:rsidRPr="0043780E">
        <w:rPr>
          <w:rFonts w:hint="cs"/>
          <w:sz w:val="28"/>
          <w:szCs w:val="28"/>
          <w:rtl/>
          <w:lang w:bidi="ar-IQ"/>
        </w:rPr>
        <w:t>،</w:t>
      </w:r>
      <w:r w:rsidRPr="0043780E">
        <w:rPr>
          <w:sz w:val="28"/>
          <w:szCs w:val="28"/>
          <w:rtl/>
          <w:lang w:bidi="ar-IQ"/>
        </w:rPr>
        <w:t xml:space="preserve"> </w:t>
      </w:r>
      <w:r w:rsidRPr="0043780E">
        <w:rPr>
          <w:rFonts w:hint="cs"/>
          <w:sz w:val="28"/>
          <w:szCs w:val="28"/>
          <w:rtl/>
          <w:lang w:bidi="ar-IQ"/>
        </w:rPr>
        <w:t>فلما</w:t>
      </w:r>
      <w:r w:rsidRPr="0043780E">
        <w:rPr>
          <w:sz w:val="28"/>
          <w:szCs w:val="28"/>
          <w:rtl/>
          <w:lang w:bidi="ar-IQ"/>
        </w:rPr>
        <w:t xml:space="preserve"> </w:t>
      </w:r>
      <w:r w:rsidRPr="0043780E">
        <w:rPr>
          <w:rFonts w:hint="cs"/>
          <w:sz w:val="28"/>
          <w:szCs w:val="28"/>
          <w:rtl/>
          <w:lang w:bidi="ar-IQ"/>
        </w:rPr>
        <w:t>أَصَابَتْهُمْ</w:t>
      </w:r>
      <w:r w:rsidRPr="0043780E">
        <w:rPr>
          <w:sz w:val="28"/>
          <w:szCs w:val="28"/>
          <w:rtl/>
          <w:lang w:bidi="ar-IQ"/>
        </w:rPr>
        <w:t xml:space="preserve"> </w:t>
      </w:r>
      <w:r w:rsidRPr="0043780E">
        <w:rPr>
          <w:rFonts w:hint="cs"/>
          <w:sz w:val="28"/>
          <w:szCs w:val="28"/>
          <w:rtl/>
          <w:lang w:bidi="ar-IQ"/>
        </w:rPr>
        <w:t>الرَّفَاهِيَةُ،</w:t>
      </w:r>
      <w:r w:rsidRPr="0043780E">
        <w:rPr>
          <w:sz w:val="28"/>
          <w:szCs w:val="28"/>
          <w:rtl/>
          <w:lang w:bidi="ar-IQ"/>
        </w:rPr>
        <w:t xml:space="preserve"> </w:t>
      </w:r>
      <w:r w:rsidRPr="0043780E">
        <w:rPr>
          <w:rFonts w:hint="cs"/>
          <w:sz w:val="28"/>
          <w:szCs w:val="28"/>
          <w:rtl/>
          <w:lang w:bidi="ar-IQ"/>
        </w:rPr>
        <w:t>عَادُوا</w:t>
      </w:r>
      <w:r w:rsidRPr="0043780E">
        <w:rPr>
          <w:sz w:val="28"/>
          <w:szCs w:val="28"/>
          <w:rtl/>
          <w:lang w:bidi="ar-IQ"/>
        </w:rPr>
        <w:t xml:space="preserve"> </w:t>
      </w:r>
      <w:r w:rsidRPr="0043780E">
        <w:rPr>
          <w:rFonts w:hint="cs"/>
          <w:sz w:val="28"/>
          <w:szCs w:val="28"/>
          <w:rtl/>
          <w:lang w:bidi="ar-IQ"/>
        </w:rPr>
        <w:t>إلى</w:t>
      </w:r>
      <w:r w:rsidRPr="0043780E">
        <w:rPr>
          <w:sz w:val="28"/>
          <w:szCs w:val="28"/>
          <w:rtl/>
          <w:lang w:bidi="ar-IQ"/>
        </w:rPr>
        <w:t xml:space="preserve"> </w:t>
      </w:r>
      <w:r w:rsidRPr="0043780E">
        <w:rPr>
          <w:rFonts w:hint="cs"/>
          <w:sz w:val="28"/>
          <w:szCs w:val="28"/>
          <w:rtl/>
          <w:lang w:bidi="ar-IQ"/>
        </w:rPr>
        <w:t>حَالِهِمْ</w:t>
      </w:r>
      <w:r w:rsidRPr="0043780E">
        <w:rPr>
          <w:sz w:val="28"/>
          <w:szCs w:val="28"/>
          <w:rtl/>
          <w:lang w:bidi="ar-IQ"/>
        </w:rPr>
        <w:t xml:space="preserve"> </w:t>
      </w:r>
      <w:r w:rsidRPr="0043780E">
        <w:rPr>
          <w:rFonts w:hint="cs"/>
          <w:sz w:val="28"/>
          <w:szCs w:val="28"/>
          <w:rtl/>
          <w:lang w:bidi="ar-IQ"/>
        </w:rPr>
        <w:t>حين أَصَابَتْهُمْ</w:t>
      </w:r>
      <w:r w:rsidRPr="0043780E">
        <w:rPr>
          <w:sz w:val="28"/>
          <w:szCs w:val="28"/>
          <w:rtl/>
          <w:lang w:bidi="ar-IQ"/>
        </w:rPr>
        <w:t xml:space="preserve"> </w:t>
      </w:r>
      <w:r w:rsidRPr="0043780E">
        <w:rPr>
          <w:rFonts w:hint="cs"/>
          <w:sz w:val="28"/>
          <w:szCs w:val="28"/>
          <w:rtl/>
          <w:lang w:bidi="ar-IQ"/>
        </w:rPr>
        <w:t>الرَّفَاهِيَةُ،</w:t>
      </w:r>
      <w:r w:rsidRPr="0043780E">
        <w:rPr>
          <w:sz w:val="28"/>
          <w:szCs w:val="28"/>
          <w:rtl/>
          <w:lang w:bidi="ar-IQ"/>
        </w:rPr>
        <w:t xml:space="preserve"> </w:t>
      </w:r>
      <w:r w:rsidRPr="0043780E">
        <w:rPr>
          <w:rFonts w:hint="cs"/>
          <w:sz w:val="28"/>
          <w:szCs w:val="28"/>
          <w:rtl/>
          <w:lang w:bidi="ar-IQ"/>
        </w:rPr>
        <w:t>فَأَنْزَلَ</w:t>
      </w:r>
      <w:r w:rsidRPr="0043780E">
        <w:rPr>
          <w:sz w:val="28"/>
          <w:szCs w:val="28"/>
          <w:rtl/>
          <w:lang w:bidi="ar-IQ"/>
        </w:rPr>
        <w:t xml:space="preserve"> </w:t>
      </w:r>
      <w:r w:rsidRPr="0043780E">
        <w:rPr>
          <w:rFonts w:hint="cs"/>
          <w:sz w:val="28"/>
          <w:szCs w:val="28"/>
          <w:rtl/>
          <w:lang w:bidi="ar-IQ"/>
        </w:rPr>
        <w:t>الله</w:t>
      </w:r>
      <w:r w:rsidRPr="0043780E">
        <w:rPr>
          <w:sz w:val="28"/>
          <w:szCs w:val="28"/>
          <w:rtl/>
          <w:lang w:bidi="ar-IQ"/>
        </w:rPr>
        <w:t xml:space="preserve"> </w:t>
      </w:r>
      <w:r w:rsidRPr="0043780E">
        <w:rPr>
          <w:rFonts w:hint="cs"/>
          <w:sz w:val="28"/>
          <w:szCs w:val="28"/>
          <w:rtl/>
          <w:lang w:bidi="ar-IQ"/>
        </w:rPr>
        <w:t>عز</w:t>
      </w:r>
      <w:r w:rsidRPr="0043780E">
        <w:rPr>
          <w:sz w:val="28"/>
          <w:szCs w:val="28"/>
          <w:rtl/>
          <w:lang w:bidi="ar-IQ"/>
        </w:rPr>
        <w:t xml:space="preserve"> </w:t>
      </w:r>
      <w:r w:rsidRPr="0043780E">
        <w:rPr>
          <w:rFonts w:hint="cs"/>
          <w:sz w:val="28"/>
          <w:szCs w:val="28"/>
          <w:rtl/>
          <w:lang w:bidi="ar-IQ"/>
        </w:rPr>
        <w:t>وجل:</w:t>
      </w:r>
      <w:r w:rsidRPr="0043780E">
        <w:rPr>
          <w:rFonts w:ascii="QCF_P496" w:hAnsi="QCF_P496" w:cs="QCF_P496"/>
          <w:color w:val="000000"/>
          <w:sz w:val="28"/>
          <w:szCs w:val="28"/>
          <w:rtl/>
        </w:rPr>
        <w:t xml:space="preserve">  </w:t>
      </w:r>
      <w:r w:rsidRPr="0043780E">
        <w:rPr>
          <w:rFonts w:ascii="QCF_BSML" w:hAnsi="QCF_BSML" w:cs="QCF_BSML"/>
          <w:color w:val="000000"/>
          <w:sz w:val="28"/>
          <w:szCs w:val="28"/>
          <w:rtl/>
        </w:rPr>
        <w:t>ﭽ</w:t>
      </w:r>
      <w:r w:rsidRPr="0043780E">
        <w:rPr>
          <w:rFonts w:ascii="QCF_P496" w:hAnsi="QCF_P496" w:cs="QCF_P496"/>
          <w:color w:val="000000"/>
          <w:sz w:val="28"/>
          <w:szCs w:val="28"/>
          <w:rtl/>
        </w:rPr>
        <w:t xml:space="preserve"> ﯠ  ﯡ  ﯢ  ﯣ  ﯤ </w:t>
      </w:r>
      <w:r w:rsidR="001633C8">
        <w:rPr>
          <w:rFonts w:ascii="QCF_P496" w:hAnsi="QCF_P496" w:cs="QCF_P496" w:hint="cs"/>
          <w:color w:val="000000"/>
          <w:sz w:val="28"/>
          <w:szCs w:val="28"/>
          <w:rtl/>
        </w:rPr>
        <w:t xml:space="preserve">                             </w:t>
      </w:r>
      <w:r w:rsidRPr="0043780E">
        <w:rPr>
          <w:rFonts w:ascii="QCF_P496" w:hAnsi="QCF_P496" w:cs="QCF_P496"/>
          <w:color w:val="000000"/>
          <w:sz w:val="28"/>
          <w:szCs w:val="28"/>
          <w:rtl/>
        </w:rPr>
        <w:t xml:space="preserve">ﯥ  </w:t>
      </w:r>
      <w:r w:rsidRPr="0043780E">
        <w:rPr>
          <w:rFonts w:ascii="QCF_BSML" w:hAnsi="QCF_BSML" w:cs="QCF_BSML"/>
          <w:color w:val="000000"/>
          <w:sz w:val="28"/>
          <w:szCs w:val="28"/>
          <w:rtl/>
        </w:rPr>
        <w:t>ﭼ</w:t>
      </w:r>
      <w:r>
        <w:rPr>
          <w:rFonts w:hint="cs"/>
          <w:sz w:val="28"/>
          <w:szCs w:val="28"/>
          <w:rtl/>
          <w:lang w:bidi="ar-IQ"/>
        </w:rPr>
        <w:t>.</w:t>
      </w:r>
      <w:r w:rsidRPr="0043780E">
        <w:rPr>
          <w:sz w:val="28"/>
          <w:szCs w:val="28"/>
          <w:rtl/>
          <w:lang w:bidi="ar-IQ"/>
        </w:rPr>
        <w:t xml:space="preserve"> </w:t>
      </w:r>
      <w:r w:rsidRPr="0043780E">
        <w:rPr>
          <w:rFonts w:hint="cs"/>
          <w:sz w:val="28"/>
          <w:szCs w:val="28"/>
          <w:rtl/>
          <w:lang w:bidi="ar-IQ"/>
        </w:rPr>
        <w:t>قال:</w:t>
      </w:r>
      <w:r w:rsidRPr="0043780E">
        <w:rPr>
          <w:sz w:val="28"/>
          <w:szCs w:val="28"/>
          <w:rtl/>
          <w:lang w:bidi="ar-IQ"/>
        </w:rPr>
        <w:t xml:space="preserve"> </w:t>
      </w:r>
      <w:r w:rsidRPr="0043780E">
        <w:rPr>
          <w:rFonts w:hint="cs"/>
          <w:sz w:val="28"/>
          <w:szCs w:val="28"/>
          <w:rtl/>
          <w:lang w:bidi="ar-IQ"/>
        </w:rPr>
        <w:t>يَعْنِي</w:t>
      </w:r>
      <w:r w:rsidRPr="0043780E">
        <w:rPr>
          <w:sz w:val="28"/>
          <w:szCs w:val="28"/>
          <w:rtl/>
          <w:lang w:bidi="ar-IQ"/>
        </w:rPr>
        <w:t xml:space="preserve"> </w:t>
      </w:r>
      <w:r w:rsidRPr="0043780E">
        <w:rPr>
          <w:rFonts w:hint="cs"/>
          <w:sz w:val="28"/>
          <w:szCs w:val="28"/>
          <w:rtl/>
          <w:lang w:bidi="ar-IQ"/>
        </w:rPr>
        <w:t>يوم</w:t>
      </w:r>
      <w:r w:rsidRPr="0043780E">
        <w:rPr>
          <w:sz w:val="28"/>
          <w:szCs w:val="28"/>
          <w:rtl/>
          <w:lang w:bidi="ar-IQ"/>
        </w:rPr>
        <w:t xml:space="preserve"> </w:t>
      </w:r>
      <w:r w:rsidRPr="0043780E">
        <w:rPr>
          <w:rFonts w:hint="cs"/>
          <w:sz w:val="28"/>
          <w:szCs w:val="28"/>
          <w:rtl/>
          <w:lang w:bidi="ar-IQ"/>
        </w:rPr>
        <w:t>بَدْرٍ</w:t>
      </w:r>
      <w:r w:rsidRPr="0043780E">
        <w:rPr>
          <w:rFonts w:hint="cs"/>
          <w:sz w:val="28"/>
          <w:szCs w:val="28"/>
          <w:vertAlign w:val="superscript"/>
          <w:rtl/>
          <w:lang w:bidi="ar-IQ"/>
        </w:rPr>
        <w:t>(</w:t>
      </w:r>
      <w:r w:rsidRPr="0043780E">
        <w:rPr>
          <w:sz w:val="28"/>
          <w:szCs w:val="28"/>
          <w:vertAlign w:val="superscript"/>
          <w:rtl/>
          <w:lang w:bidi="ar-IQ"/>
        </w:rPr>
        <w:footnoteReference w:id="413"/>
      </w:r>
      <w:r w:rsidRPr="0043780E">
        <w:rPr>
          <w:rFonts w:hint="cs"/>
          <w:sz w:val="28"/>
          <w:szCs w:val="28"/>
          <w:vertAlign w:val="superscript"/>
          <w:rtl/>
          <w:lang w:bidi="ar-IQ"/>
        </w:rPr>
        <w:t>)</w:t>
      </w:r>
      <w:r w:rsidRPr="0043780E">
        <w:rPr>
          <w:rFonts w:hint="cs"/>
          <w:sz w:val="28"/>
          <w:szCs w:val="28"/>
          <w:rtl/>
          <w:lang w:bidi="ar-IQ"/>
        </w:rPr>
        <w:t>.</w:t>
      </w:r>
    </w:p>
    <w:p w:rsidR="008033F5" w:rsidRPr="0043780E" w:rsidRDefault="008033F5" w:rsidP="006B1D19">
      <w:pPr>
        <w:ind w:left="-58" w:right="-284" w:hanging="341"/>
        <w:rPr>
          <w:sz w:val="28"/>
          <w:szCs w:val="28"/>
          <w:rtl/>
          <w:lang w:bidi="ar-IQ"/>
        </w:rPr>
      </w:pPr>
    </w:p>
    <w:p w:rsidR="008033F5" w:rsidRPr="001A3E27" w:rsidRDefault="008033F5" w:rsidP="006B1D19">
      <w:pPr>
        <w:ind w:left="-58" w:right="-284" w:hanging="341"/>
        <w:jc w:val="both"/>
        <w:rPr>
          <w:rFonts w:cs="Simplified Arabic"/>
          <w:sz w:val="28"/>
          <w:szCs w:val="28"/>
          <w:rtl/>
          <w:lang w:bidi="ar-IQ"/>
        </w:rPr>
      </w:pPr>
      <w:r w:rsidRPr="001A3E27">
        <w:rPr>
          <w:rFonts w:cs="Simplified Arabic" w:hint="cs"/>
          <w:sz w:val="28"/>
          <w:szCs w:val="28"/>
          <w:rtl/>
          <w:lang w:bidi="ar-IQ"/>
        </w:rPr>
        <w:t xml:space="preserve">هذه الآيات مكية كما هو واضح من سبب نزولها، وهو دعاء النبي صلى الله عليه وسلم على قريش بعد أن استعصوا عليه </w:t>
      </w:r>
      <w:proofErr w:type="spellStart"/>
      <w:r w:rsidRPr="001A3E27">
        <w:rPr>
          <w:rFonts w:cs="Simplified Arabic" w:hint="cs"/>
          <w:sz w:val="28"/>
          <w:szCs w:val="28"/>
          <w:rtl/>
          <w:lang w:bidi="ar-IQ"/>
        </w:rPr>
        <w:t>عليه</w:t>
      </w:r>
      <w:proofErr w:type="spellEnd"/>
      <w:r w:rsidRPr="001A3E27">
        <w:rPr>
          <w:rFonts w:cs="Simplified Arabic" w:hint="cs"/>
          <w:sz w:val="28"/>
          <w:szCs w:val="28"/>
          <w:rtl/>
          <w:lang w:bidi="ar-IQ"/>
        </w:rPr>
        <w:t xml:space="preserve"> الصلاة والسلام . </w:t>
      </w:r>
    </w:p>
    <w:p w:rsidR="008033F5" w:rsidRPr="00B06FC9" w:rsidRDefault="008033F5" w:rsidP="006B1D19">
      <w:pPr>
        <w:ind w:left="-58" w:right="-284" w:hanging="341"/>
        <w:jc w:val="both"/>
        <w:rPr>
          <w:rFonts w:cs="Simplified Arabic"/>
          <w:sz w:val="28"/>
          <w:szCs w:val="28"/>
          <w:rtl/>
          <w:lang w:bidi="ar-IQ"/>
        </w:rPr>
      </w:pPr>
    </w:p>
    <w:p w:rsidR="008033F5" w:rsidRDefault="008033F5" w:rsidP="006B1D19">
      <w:pPr>
        <w:ind w:left="-58" w:right="-284" w:hanging="341"/>
        <w:jc w:val="both"/>
        <w:rPr>
          <w:sz w:val="28"/>
          <w:szCs w:val="28"/>
          <w:rtl/>
          <w:lang w:bidi="ar-IQ"/>
        </w:rPr>
      </w:pPr>
      <w:r w:rsidRPr="00A3513A">
        <w:rPr>
          <w:rFonts w:cs="Simplified Arabic" w:hint="cs"/>
          <w:sz w:val="28"/>
          <w:szCs w:val="28"/>
          <w:rtl/>
          <w:lang w:bidi="ar-IQ"/>
        </w:rPr>
        <w:lastRenderedPageBreak/>
        <w:t>يظهر مما تقدم أن سبب النزول يحدد في كثير من الأحيان كون الآيات النازلة مكية أو مدنية، وقد يكون سبب النزول الفاصل في الخلاف فيما إذا حصل بين العلماء في تصنيف الآية الى المكي أو المدني .</w:t>
      </w:r>
    </w:p>
    <w:p w:rsidR="00CC5B9D" w:rsidRDefault="00CC5B9D" w:rsidP="006B1D19">
      <w:pPr>
        <w:ind w:left="-58" w:right="-284" w:hanging="341"/>
        <w:jc w:val="both"/>
        <w:rPr>
          <w:sz w:val="28"/>
          <w:szCs w:val="28"/>
          <w:rtl/>
          <w:lang w:bidi="ar-IQ"/>
        </w:rPr>
      </w:pPr>
    </w:p>
    <w:p w:rsidR="00CC5B9D" w:rsidRDefault="00CC5B9D"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4D33A0" w:rsidRDefault="004D33A0" w:rsidP="006B1D19">
      <w:pPr>
        <w:ind w:left="-58" w:right="-284" w:hanging="341"/>
        <w:jc w:val="both"/>
        <w:rPr>
          <w:sz w:val="28"/>
          <w:szCs w:val="28"/>
          <w:rtl/>
          <w:lang w:bidi="ar-IQ"/>
        </w:rPr>
      </w:pPr>
    </w:p>
    <w:p w:rsidR="00CC5B9D" w:rsidRDefault="00CC5B9D" w:rsidP="006B1D19">
      <w:pPr>
        <w:ind w:left="-58" w:right="-284" w:hanging="341"/>
        <w:jc w:val="both"/>
        <w:rPr>
          <w:sz w:val="28"/>
          <w:szCs w:val="28"/>
          <w:rtl/>
          <w:lang w:bidi="ar-IQ"/>
        </w:rPr>
      </w:pPr>
    </w:p>
    <w:p w:rsidR="004D33A0" w:rsidRDefault="004D33A0" w:rsidP="006B1D19">
      <w:pPr>
        <w:ind w:right="-284" w:hanging="341"/>
        <w:jc w:val="center"/>
        <w:rPr>
          <w:rFonts w:asciiTheme="majorBidi" w:hAnsiTheme="majorBidi" w:cs="MCS Jeddah S_I 3d."/>
          <w:sz w:val="144"/>
          <w:szCs w:val="144"/>
          <w:rtl/>
          <w:lang w:bidi="ar-IQ"/>
        </w:rPr>
      </w:pPr>
    </w:p>
    <w:p w:rsidR="008033F5" w:rsidRPr="006D4AA9" w:rsidRDefault="008033F5" w:rsidP="006B1D19">
      <w:pPr>
        <w:ind w:right="-284" w:hanging="341"/>
        <w:jc w:val="center"/>
        <w:rPr>
          <w:rFonts w:asciiTheme="majorBidi" w:hAnsiTheme="majorBidi" w:cs="MCS Jeddah S_I 3d."/>
          <w:sz w:val="144"/>
          <w:szCs w:val="144"/>
          <w:rtl/>
          <w:lang w:bidi="ar-IQ"/>
        </w:rPr>
      </w:pPr>
      <w:r w:rsidRPr="006D4AA9">
        <w:rPr>
          <w:rFonts w:asciiTheme="majorBidi" w:hAnsiTheme="majorBidi" w:cs="MCS Jeddah S_I 3d." w:hint="cs"/>
          <w:sz w:val="144"/>
          <w:szCs w:val="144"/>
          <w:rtl/>
          <w:lang w:bidi="ar-IQ"/>
        </w:rPr>
        <w:t>الفصل الثالث</w:t>
      </w:r>
    </w:p>
    <w:p w:rsidR="008033F5" w:rsidRPr="006D4AA9" w:rsidRDefault="008033F5" w:rsidP="006B1D19">
      <w:pPr>
        <w:ind w:right="-284" w:hanging="341"/>
        <w:jc w:val="center"/>
        <w:rPr>
          <w:rFonts w:asciiTheme="majorBidi" w:hAnsiTheme="majorBidi" w:cs="MCS Jeddah S_I 3d."/>
          <w:sz w:val="144"/>
          <w:szCs w:val="144"/>
          <w:rtl/>
          <w:lang w:bidi="ar-IQ"/>
        </w:rPr>
      </w:pPr>
      <w:r w:rsidRPr="006D4AA9">
        <w:rPr>
          <w:rFonts w:asciiTheme="majorBidi" w:hAnsiTheme="majorBidi" w:cs="MCS Jeddah S_I 3d." w:hint="cs"/>
          <w:sz w:val="144"/>
          <w:szCs w:val="144"/>
          <w:rtl/>
          <w:lang w:bidi="ar-IQ"/>
        </w:rPr>
        <w:t>النسخ</w:t>
      </w:r>
    </w:p>
    <w:p w:rsidR="008033F5" w:rsidRDefault="008033F5" w:rsidP="006B1D19">
      <w:pPr>
        <w:ind w:right="-284" w:hanging="341"/>
        <w:jc w:val="both"/>
        <w:rPr>
          <w:rFonts w:asciiTheme="majorBidi" w:hAnsiTheme="majorBidi" w:cs="Traditional Arabic"/>
          <w:sz w:val="72"/>
          <w:szCs w:val="72"/>
          <w:rtl/>
          <w:lang w:bidi="ar-IQ"/>
        </w:rPr>
      </w:pPr>
      <w:r w:rsidRPr="006D4AA9">
        <w:rPr>
          <w:rFonts w:asciiTheme="majorBidi" w:hAnsiTheme="majorBidi" w:cs="AdvertisingExtraBold" w:hint="cs"/>
          <w:sz w:val="56"/>
          <w:szCs w:val="56"/>
          <w:rtl/>
          <w:lang w:bidi="ar-IQ"/>
        </w:rPr>
        <w:t>المبحث الأول:</w:t>
      </w:r>
      <w:r>
        <w:rPr>
          <w:rFonts w:asciiTheme="majorBidi" w:hAnsiTheme="majorBidi" w:cs="Traditional Arabic" w:hint="cs"/>
          <w:sz w:val="72"/>
          <w:szCs w:val="72"/>
          <w:rtl/>
          <w:lang w:bidi="ar-IQ"/>
        </w:rPr>
        <w:t xml:space="preserve"> تعريف النسخ .</w:t>
      </w:r>
    </w:p>
    <w:p w:rsidR="008033F5" w:rsidRPr="00397692" w:rsidRDefault="008033F5" w:rsidP="006B1D19">
      <w:pPr>
        <w:ind w:right="-284" w:hanging="341"/>
        <w:jc w:val="both"/>
        <w:rPr>
          <w:rFonts w:asciiTheme="majorBidi" w:hAnsiTheme="majorBidi" w:cs="Traditional Arabic"/>
          <w:sz w:val="72"/>
          <w:szCs w:val="72"/>
          <w:rtl/>
          <w:lang w:bidi="ar-IQ"/>
        </w:rPr>
      </w:pPr>
      <w:r w:rsidRPr="006D4AA9">
        <w:rPr>
          <w:rFonts w:asciiTheme="majorBidi" w:hAnsiTheme="majorBidi" w:cs="AdvertisingExtraBold" w:hint="cs"/>
          <w:sz w:val="56"/>
          <w:szCs w:val="56"/>
          <w:rtl/>
          <w:lang w:bidi="ar-IQ"/>
        </w:rPr>
        <w:t>المبحث الثاني:</w:t>
      </w:r>
      <w:r>
        <w:rPr>
          <w:rFonts w:asciiTheme="majorBidi" w:hAnsiTheme="majorBidi" w:cs="Traditional Arabic" w:hint="cs"/>
          <w:sz w:val="72"/>
          <w:szCs w:val="72"/>
          <w:rtl/>
          <w:lang w:bidi="ar-IQ"/>
        </w:rPr>
        <w:t xml:space="preserve"> إمكانية النسخ .</w:t>
      </w:r>
    </w:p>
    <w:p w:rsidR="008033F5" w:rsidRDefault="008033F5" w:rsidP="006B1D19">
      <w:pPr>
        <w:ind w:right="-284" w:hanging="341"/>
        <w:jc w:val="both"/>
        <w:rPr>
          <w:rFonts w:asciiTheme="majorBidi" w:hAnsiTheme="majorBidi" w:cs="Traditional Arabic"/>
          <w:sz w:val="56"/>
          <w:szCs w:val="56"/>
          <w:rtl/>
          <w:lang w:bidi="ar-IQ"/>
        </w:rPr>
      </w:pPr>
    </w:p>
    <w:p w:rsidR="00095C67" w:rsidRDefault="00095C67" w:rsidP="006B1D19">
      <w:pPr>
        <w:ind w:right="-284" w:hanging="341"/>
        <w:jc w:val="both"/>
        <w:rPr>
          <w:rFonts w:asciiTheme="majorBidi" w:hAnsiTheme="majorBidi" w:cs="Traditional Arabic"/>
          <w:sz w:val="56"/>
          <w:szCs w:val="56"/>
          <w:rtl/>
          <w:lang w:bidi="ar-IQ"/>
        </w:rPr>
      </w:pPr>
    </w:p>
    <w:p w:rsidR="00095C67" w:rsidRDefault="00095C67" w:rsidP="006B1D19">
      <w:pPr>
        <w:ind w:right="-284" w:hanging="341"/>
        <w:jc w:val="both"/>
        <w:rPr>
          <w:rFonts w:asciiTheme="majorBidi" w:hAnsiTheme="majorBidi" w:cs="Traditional Arabic"/>
          <w:sz w:val="56"/>
          <w:szCs w:val="56"/>
          <w:rtl/>
          <w:lang w:bidi="ar-IQ"/>
        </w:rPr>
      </w:pPr>
    </w:p>
    <w:p w:rsidR="008033F5" w:rsidRPr="00E92F92" w:rsidRDefault="008033F5" w:rsidP="006D4AA9">
      <w:pPr>
        <w:ind w:right="-284" w:hanging="341"/>
        <w:jc w:val="center"/>
        <w:rPr>
          <w:rFonts w:asciiTheme="majorBidi" w:hAnsiTheme="majorBidi" w:cs="MCS Jeddah S_I 3d."/>
          <w:sz w:val="36"/>
          <w:szCs w:val="36"/>
          <w:rtl/>
          <w:lang w:bidi="ar-IQ"/>
        </w:rPr>
      </w:pPr>
      <w:r w:rsidRPr="00E92F92">
        <w:rPr>
          <w:rFonts w:asciiTheme="majorBidi" w:hAnsiTheme="majorBidi" w:cs="MCS Jeddah S_I 3d." w:hint="cs"/>
          <w:sz w:val="36"/>
          <w:szCs w:val="36"/>
          <w:rtl/>
          <w:lang w:bidi="ar-IQ"/>
        </w:rPr>
        <w:lastRenderedPageBreak/>
        <w:t>الفصل الثالث</w:t>
      </w:r>
    </w:p>
    <w:p w:rsidR="008033F5" w:rsidRPr="00E92F92" w:rsidRDefault="008033F5" w:rsidP="006D4AA9">
      <w:pPr>
        <w:ind w:right="-284" w:hanging="341"/>
        <w:jc w:val="center"/>
        <w:rPr>
          <w:rFonts w:asciiTheme="majorBidi" w:hAnsiTheme="majorBidi" w:cs="MCS Jeddah S_I 3d."/>
          <w:sz w:val="36"/>
          <w:szCs w:val="36"/>
          <w:rtl/>
          <w:lang w:bidi="ar-IQ"/>
        </w:rPr>
      </w:pPr>
      <w:r w:rsidRPr="00E92F92">
        <w:rPr>
          <w:rFonts w:asciiTheme="majorBidi" w:hAnsiTheme="majorBidi" w:cs="MCS Jeddah S_I 3d." w:hint="cs"/>
          <w:sz w:val="36"/>
          <w:szCs w:val="36"/>
          <w:rtl/>
          <w:lang w:bidi="ar-IQ"/>
        </w:rPr>
        <w:t>النسخ</w:t>
      </w:r>
    </w:p>
    <w:p w:rsidR="008033F5" w:rsidRPr="006D4AA9" w:rsidRDefault="008033F5" w:rsidP="006D4AA9">
      <w:pPr>
        <w:ind w:right="-284" w:hanging="341"/>
        <w:jc w:val="center"/>
        <w:rPr>
          <w:rFonts w:asciiTheme="majorBidi" w:hAnsiTheme="majorBidi" w:cs="AdvertisingExtraBold"/>
          <w:sz w:val="32"/>
          <w:szCs w:val="32"/>
          <w:rtl/>
          <w:lang w:bidi="ar-IQ"/>
        </w:rPr>
      </w:pPr>
      <w:r w:rsidRPr="006D4AA9">
        <w:rPr>
          <w:rFonts w:asciiTheme="majorBidi" w:hAnsiTheme="majorBidi" w:cs="AdvertisingExtraBold" w:hint="cs"/>
          <w:sz w:val="32"/>
          <w:szCs w:val="32"/>
          <w:rtl/>
          <w:lang w:bidi="ar-IQ"/>
        </w:rPr>
        <w:t>المبحث الأول</w:t>
      </w:r>
    </w:p>
    <w:p w:rsidR="008033F5" w:rsidRPr="00BE3318" w:rsidRDefault="008033F5" w:rsidP="006B1D19">
      <w:pPr>
        <w:ind w:left="-58" w:right="-284" w:hanging="341"/>
        <w:rPr>
          <w:rFonts w:cs="Simplified Arabic"/>
          <w:b/>
          <w:bCs/>
          <w:sz w:val="32"/>
          <w:szCs w:val="32"/>
          <w:u w:val="single"/>
          <w:rtl/>
        </w:rPr>
      </w:pPr>
      <w:r w:rsidRPr="00BE3318">
        <w:rPr>
          <w:rFonts w:cs="Simplified Arabic" w:hint="cs"/>
          <w:b/>
          <w:bCs/>
          <w:sz w:val="32"/>
          <w:szCs w:val="32"/>
          <w:u w:val="single"/>
          <w:rtl/>
        </w:rPr>
        <w:t xml:space="preserve">تعريف النسخ لغة ً واصطلاحاً: </w:t>
      </w:r>
    </w:p>
    <w:p w:rsidR="008033F5" w:rsidRPr="00711BA3" w:rsidRDefault="008033F5" w:rsidP="006B1D19">
      <w:pPr>
        <w:tabs>
          <w:tab w:val="left" w:pos="2919"/>
        </w:tabs>
        <w:ind w:left="-58" w:right="-284" w:hanging="341"/>
        <w:jc w:val="both"/>
        <w:rPr>
          <w:rFonts w:cs="Simplified Arabic"/>
          <w:sz w:val="28"/>
          <w:szCs w:val="28"/>
          <w:rtl/>
        </w:rPr>
      </w:pPr>
      <w:r w:rsidRPr="00BE3318">
        <w:rPr>
          <w:rFonts w:cs="Simplified Arabic" w:hint="cs"/>
          <w:b/>
          <w:bCs/>
          <w:sz w:val="28"/>
          <w:szCs w:val="28"/>
          <w:rtl/>
        </w:rPr>
        <w:t>أولاً</w:t>
      </w:r>
      <w:r w:rsidRPr="00711BA3">
        <w:rPr>
          <w:rFonts w:cs="Simplified Arabic" w:hint="cs"/>
          <w:sz w:val="28"/>
          <w:szCs w:val="28"/>
          <w:rtl/>
        </w:rPr>
        <w:t>: النسخ لغة: نسخ</w:t>
      </w:r>
      <w:r w:rsidRPr="00711BA3">
        <w:rPr>
          <w:rFonts w:cs="Simplified Arabic"/>
          <w:sz w:val="28"/>
          <w:szCs w:val="28"/>
          <w:rtl/>
        </w:rPr>
        <w:t xml:space="preserve"> </w:t>
      </w:r>
      <w:r w:rsidRPr="00711BA3">
        <w:rPr>
          <w:rFonts w:cs="Simplified Arabic" w:hint="cs"/>
          <w:sz w:val="28"/>
          <w:szCs w:val="28"/>
          <w:rtl/>
        </w:rPr>
        <w:t>الشيء</w:t>
      </w:r>
      <w:r w:rsidRPr="00711BA3">
        <w:rPr>
          <w:rFonts w:cs="Simplified Arabic"/>
          <w:sz w:val="28"/>
          <w:szCs w:val="28"/>
          <w:rtl/>
        </w:rPr>
        <w:t xml:space="preserve"> </w:t>
      </w:r>
      <w:r w:rsidRPr="00711BA3">
        <w:rPr>
          <w:rFonts w:cs="Simplified Arabic" w:hint="cs"/>
          <w:sz w:val="28"/>
          <w:szCs w:val="28"/>
          <w:rtl/>
        </w:rPr>
        <w:t>ينسخه</w:t>
      </w:r>
      <w:r w:rsidRPr="00711BA3">
        <w:rPr>
          <w:rFonts w:cs="Simplified Arabic"/>
          <w:sz w:val="28"/>
          <w:szCs w:val="28"/>
          <w:rtl/>
        </w:rPr>
        <w:t xml:space="preserve"> </w:t>
      </w:r>
      <w:r w:rsidRPr="00711BA3">
        <w:rPr>
          <w:rFonts w:cs="Simplified Arabic" w:hint="cs"/>
          <w:sz w:val="28"/>
          <w:szCs w:val="28"/>
          <w:rtl/>
        </w:rPr>
        <w:t>نسخا</w:t>
      </w:r>
      <w:r w:rsidR="00BD1F03">
        <w:rPr>
          <w:rFonts w:cs="Simplified Arabic" w:hint="cs"/>
          <w:sz w:val="28"/>
          <w:szCs w:val="28"/>
          <w:rtl/>
        </w:rPr>
        <w:t>ً</w:t>
      </w:r>
      <w:r w:rsidRPr="00711BA3">
        <w:rPr>
          <w:rFonts w:cs="Simplified Arabic"/>
          <w:sz w:val="28"/>
          <w:szCs w:val="28"/>
          <w:rtl/>
        </w:rPr>
        <w:t xml:space="preserve"> </w:t>
      </w:r>
      <w:proofErr w:type="spellStart"/>
      <w:r w:rsidRPr="00711BA3">
        <w:rPr>
          <w:rFonts w:cs="Simplified Arabic"/>
          <w:sz w:val="28"/>
          <w:szCs w:val="28"/>
          <w:rtl/>
        </w:rPr>
        <w:t>وانتسخه</w:t>
      </w:r>
      <w:proofErr w:type="spellEnd"/>
      <w:r w:rsidRPr="00711BA3">
        <w:rPr>
          <w:rFonts w:cs="Simplified Arabic"/>
          <w:sz w:val="28"/>
          <w:szCs w:val="28"/>
          <w:rtl/>
        </w:rPr>
        <w:t xml:space="preserve"> </w:t>
      </w:r>
      <w:r w:rsidRPr="00711BA3">
        <w:rPr>
          <w:rFonts w:cs="Simplified Arabic" w:hint="cs"/>
          <w:sz w:val="28"/>
          <w:szCs w:val="28"/>
          <w:rtl/>
        </w:rPr>
        <w:t xml:space="preserve">واستنسخه، </w:t>
      </w:r>
      <w:proofErr w:type="spellStart"/>
      <w:r w:rsidRPr="00711BA3">
        <w:rPr>
          <w:rFonts w:cs="Simplified Arabic" w:hint="cs"/>
          <w:sz w:val="28"/>
          <w:szCs w:val="28"/>
          <w:rtl/>
        </w:rPr>
        <w:t>والإستنساخ</w:t>
      </w:r>
      <w:proofErr w:type="spellEnd"/>
      <w:r w:rsidRPr="00711BA3">
        <w:rPr>
          <w:rFonts w:cs="Simplified Arabic" w:hint="cs"/>
          <w:sz w:val="28"/>
          <w:szCs w:val="28"/>
          <w:rtl/>
        </w:rPr>
        <w:t>: ك</w:t>
      </w:r>
      <w:r w:rsidR="00BD1F03">
        <w:rPr>
          <w:rFonts w:cs="Simplified Arabic" w:hint="cs"/>
          <w:sz w:val="28"/>
          <w:szCs w:val="28"/>
          <w:rtl/>
        </w:rPr>
        <w:t>َ</w:t>
      </w:r>
      <w:r w:rsidRPr="00711BA3">
        <w:rPr>
          <w:rFonts w:cs="Simplified Arabic" w:hint="cs"/>
          <w:sz w:val="28"/>
          <w:szCs w:val="28"/>
          <w:rtl/>
        </w:rPr>
        <w:t>ت</w:t>
      </w:r>
      <w:r w:rsidR="00BD1F03">
        <w:rPr>
          <w:rFonts w:cs="Simplified Arabic" w:hint="cs"/>
          <w:sz w:val="28"/>
          <w:szCs w:val="28"/>
          <w:rtl/>
        </w:rPr>
        <w:t>ْ</w:t>
      </w:r>
      <w:r w:rsidRPr="00711BA3">
        <w:rPr>
          <w:rFonts w:cs="Simplified Arabic" w:hint="cs"/>
          <w:sz w:val="28"/>
          <w:szCs w:val="28"/>
          <w:rtl/>
        </w:rPr>
        <w:t>ب</w:t>
      </w:r>
      <w:r w:rsidR="00BD1F03">
        <w:rPr>
          <w:rFonts w:cs="Simplified Arabic" w:hint="cs"/>
          <w:sz w:val="28"/>
          <w:szCs w:val="28"/>
          <w:rtl/>
        </w:rPr>
        <w:t>ُ</w:t>
      </w:r>
      <w:r w:rsidRPr="00711BA3">
        <w:rPr>
          <w:rFonts w:cs="Simplified Arabic" w:hint="cs"/>
          <w:sz w:val="28"/>
          <w:szCs w:val="28"/>
          <w:rtl/>
        </w:rPr>
        <w:t xml:space="preserve"> كتاب من كتاب، ويطلق</w:t>
      </w:r>
      <w:r w:rsidRPr="00711BA3">
        <w:rPr>
          <w:rFonts w:cs="Simplified Arabic"/>
          <w:sz w:val="28"/>
          <w:szCs w:val="28"/>
          <w:rtl/>
        </w:rPr>
        <w:t xml:space="preserve"> </w:t>
      </w:r>
      <w:r w:rsidRPr="00711BA3">
        <w:rPr>
          <w:rFonts w:cs="Simplified Arabic" w:hint="cs"/>
          <w:sz w:val="28"/>
          <w:szCs w:val="28"/>
          <w:rtl/>
        </w:rPr>
        <w:t>النسخ: في لغة العرب على معنيين: أحدهما: إبطال</w:t>
      </w:r>
      <w:r w:rsidRPr="00711BA3">
        <w:rPr>
          <w:rFonts w:cs="Simplified Arabic"/>
          <w:sz w:val="28"/>
          <w:szCs w:val="28"/>
          <w:rtl/>
        </w:rPr>
        <w:t xml:space="preserve"> </w:t>
      </w:r>
      <w:r w:rsidRPr="00711BA3">
        <w:rPr>
          <w:rFonts w:cs="Simplified Arabic" w:hint="cs"/>
          <w:sz w:val="28"/>
          <w:szCs w:val="28"/>
          <w:rtl/>
        </w:rPr>
        <w:t>الشيء</w:t>
      </w:r>
      <w:r w:rsidRPr="00711BA3">
        <w:rPr>
          <w:rFonts w:cs="Simplified Arabic"/>
          <w:sz w:val="28"/>
          <w:szCs w:val="28"/>
          <w:rtl/>
        </w:rPr>
        <w:t xml:space="preserve"> </w:t>
      </w:r>
      <w:r w:rsidRPr="00711BA3">
        <w:rPr>
          <w:rFonts w:cs="Simplified Arabic" w:hint="cs"/>
          <w:sz w:val="28"/>
          <w:szCs w:val="28"/>
          <w:rtl/>
        </w:rPr>
        <w:t>وإقامة</w:t>
      </w:r>
      <w:r w:rsidRPr="00711BA3">
        <w:rPr>
          <w:rFonts w:cs="Simplified Arabic"/>
          <w:sz w:val="28"/>
          <w:szCs w:val="28"/>
          <w:rtl/>
        </w:rPr>
        <w:t xml:space="preserve"> </w:t>
      </w:r>
      <w:r w:rsidRPr="00711BA3">
        <w:rPr>
          <w:rFonts w:cs="Simplified Arabic" w:hint="cs"/>
          <w:sz w:val="28"/>
          <w:szCs w:val="28"/>
          <w:rtl/>
        </w:rPr>
        <w:t>آخر</w:t>
      </w:r>
      <w:r w:rsidRPr="00711BA3">
        <w:rPr>
          <w:rFonts w:cs="Simplified Arabic"/>
          <w:sz w:val="28"/>
          <w:szCs w:val="28"/>
          <w:rtl/>
        </w:rPr>
        <w:t xml:space="preserve"> </w:t>
      </w:r>
      <w:r w:rsidRPr="00711BA3">
        <w:rPr>
          <w:rFonts w:cs="Simplified Arabic" w:hint="cs"/>
          <w:sz w:val="28"/>
          <w:szCs w:val="28"/>
          <w:rtl/>
        </w:rPr>
        <w:t xml:space="preserve">مقامه، ومنه، قول العرب: نسخت الشمس الظل، أي: أزالته وحلت محله، ومنه قوله تعالى: </w:t>
      </w:r>
      <w:r w:rsidRPr="00711BA3">
        <w:rPr>
          <w:rFonts w:ascii="QCF_BSML" w:hAnsi="QCF_BSML" w:cs="QCF_BSML"/>
          <w:sz w:val="28"/>
          <w:szCs w:val="28"/>
          <w:rtl/>
        </w:rPr>
        <w:t>ﭽ</w:t>
      </w:r>
      <w:r w:rsidRPr="00711BA3">
        <w:rPr>
          <w:rFonts w:ascii="QCF_P017" w:hAnsi="QCF_P017" w:cs="QCF_P017"/>
          <w:sz w:val="28"/>
          <w:szCs w:val="28"/>
          <w:rtl/>
        </w:rPr>
        <w:t xml:space="preserve">  ﭒ  ﭓ  ﭔ  ﭕ  ﭖ  ﭗ  ﭘ  ﭙ  ﭚ  ﭛ  ﭜ</w:t>
      </w:r>
      <w:r w:rsidRPr="00711BA3">
        <w:rPr>
          <w:rFonts w:ascii="QCF_BSML" w:hAnsi="QCF_BSML" w:cs="QCF_BSML"/>
          <w:sz w:val="28"/>
          <w:szCs w:val="28"/>
          <w:rtl/>
        </w:rPr>
        <w:t xml:space="preserve">ﭼ </w:t>
      </w:r>
      <w:r w:rsidRPr="00711BA3">
        <w:rPr>
          <w:rFonts w:cs="Simplified Arabic" w:hint="cs"/>
          <w:sz w:val="28"/>
          <w:szCs w:val="28"/>
          <w:vertAlign w:val="superscript"/>
          <w:rtl/>
        </w:rPr>
        <w:t>(</w:t>
      </w:r>
      <w:r w:rsidRPr="00711BA3">
        <w:rPr>
          <w:rStyle w:val="a4"/>
          <w:rFonts w:cs="Simplified Arabic"/>
          <w:sz w:val="28"/>
          <w:szCs w:val="28"/>
          <w:rtl/>
        </w:rPr>
        <w:footnoteReference w:id="414"/>
      </w:r>
      <w:r w:rsidRPr="00711BA3">
        <w:rPr>
          <w:rFonts w:cs="Simplified Arabic" w:hint="cs"/>
          <w:sz w:val="28"/>
          <w:szCs w:val="28"/>
          <w:vertAlign w:val="superscript"/>
          <w:rtl/>
        </w:rPr>
        <w:t>)</w:t>
      </w:r>
      <w:r w:rsidRPr="00711BA3">
        <w:rPr>
          <w:rFonts w:cs="Simplified Arabic" w:hint="cs"/>
          <w:sz w:val="28"/>
          <w:szCs w:val="28"/>
          <w:rtl/>
        </w:rPr>
        <w:t>، والآخر: نقل</w:t>
      </w:r>
      <w:r w:rsidRPr="00711BA3">
        <w:rPr>
          <w:rFonts w:cs="Simplified Arabic"/>
          <w:sz w:val="28"/>
          <w:szCs w:val="28"/>
          <w:rtl/>
        </w:rPr>
        <w:t xml:space="preserve"> </w:t>
      </w:r>
      <w:r w:rsidRPr="00711BA3">
        <w:rPr>
          <w:rFonts w:cs="Simplified Arabic" w:hint="cs"/>
          <w:sz w:val="28"/>
          <w:szCs w:val="28"/>
          <w:rtl/>
        </w:rPr>
        <w:t>الشيء</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مكان</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r w:rsidRPr="00711BA3">
        <w:rPr>
          <w:rFonts w:cs="Simplified Arabic" w:hint="cs"/>
          <w:sz w:val="28"/>
          <w:szCs w:val="28"/>
          <w:rtl/>
        </w:rPr>
        <w:t>مكان مع بقاء الأصل، ومنه قوله</w:t>
      </w:r>
      <w:r w:rsidRPr="00711BA3">
        <w:rPr>
          <w:rFonts w:cs="Simplified Arabic"/>
          <w:sz w:val="28"/>
          <w:szCs w:val="28"/>
          <w:rtl/>
        </w:rPr>
        <w:t xml:space="preserve"> </w:t>
      </w:r>
      <w:r w:rsidRPr="00711BA3">
        <w:rPr>
          <w:rFonts w:cs="Simplified Arabic" w:hint="cs"/>
          <w:sz w:val="28"/>
          <w:szCs w:val="28"/>
          <w:rtl/>
        </w:rPr>
        <w:t>تعالى:</w:t>
      </w:r>
      <w:r w:rsidRPr="00711BA3">
        <w:rPr>
          <w:rFonts w:ascii="QCF_BSML" w:hAnsi="QCF_BSML" w:cs="QCF_BSML"/>
          <w:sz w:val="28"/>
          <w:szCs w:val="28"/>
          <w:rtl/>
        </w:rPr>
        <w:t xml:space="preserve">ﭽ </w:t>
      </w:r>
      <w:r w:rsidRPr="00711BA3">
        <w:rPr>
          <w:rFonts w:ascii="QCF_P501" w:hAnsi="QCF_P501" w:cs="QCF_P501"/>
          <w:sz w:val="28"/>
          <w:szCs w:val="28"/>
          <w:rtl/>
        </w:rPr>
        <w:t>ﯪ  ﯫ  ﯬ  ﯭ  ﯮ</w:t>
      </w:r>
      <w:r w:rsidRPr="00711BA3">
        <w:rPr>
          <w:rFonts w:ascii="QCF_P501" w:hAnsi="QCF_P501" w:cs="QCF_P501" w:hint="cs"/>
          <w:sz w:val="28"/>
          <w:szCs w:val="28"/>
          <w:rtl/>
        </w:rPr>
        <w:t xml:space="preserve">       </w:t>
      </w:r>
      <w:r w:rsidRPr="00711BA3">
        <w:rPr>
          <w:rFonts w:ascii="QCF_P501" w:hAnsi="QCF_P501" w:cs="QCF_P501"/>
          <w:sz w:val="28"/>
          <w:szCs w:val="28"/>
          <w:rtl/>
        </w:rPr>
        <w:t xml:space="preserve">ﯯ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415"/>
      </w:r>
      <w:r w:rsidRPr="00711BA3">
        <w:rPr>
          <w:rFonts w:cs="Simplified Arabic" w:hint="cs"/>
          <w:sz w:val="28"/>
          <w:szCs w:val="28"/>
          <w:vertAlign w:val="superscript"/>
          <w:rtl/>
        </w:rPr>
        <w:t>) (</w:t>
      </w:r>
      <w:r w:rsidRPr="00711BA3">
        <w:rPr>
          <w:rStyle w:val="a4"/>
          <w:rFonts w:cs="Simplified Arabic"/>
          <w:sz w:val="28"/>
          <w:szCs w:val="28"/>
          <w:rtl/>
        </w:rPr>
        <w:footnoteReference w:id="416"/>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BE3318">
        <w:rPr>
          <w:rFonts w:cs="Simplified Arabic" w:hint="cs"/>
          <w:b/>
          <w:bCs/>
          <w:sz w:val="28"/>
          <w:szCs w:val="28"/>
          <w:rtl/>
        </w:rPr>
        <w:t>ثانيا</w:t>
      </w:r>
      <w:r w:rsidRPr="00711BA3">
        <w:rPr>
          <w:rFonts w:cs="Simplified Arabic" w:hint="cs"/>
          <w:sz w:val="28"/>
          <w:szCs w:val="28"/>
          <w:rtl/>
        </w:rPr>
        <w:t xml:space="preserve">ً: تعريف النسخ اصطلاحاً: </w:t>
      </w:r>
    </w:p>
    <w:p w:rsidR="008033F5" w:rsidRPr="00711BA3" w:rsidRDefault="008033F5" w:rsidP="00B170E5">
      <w:pPr>
        <w:ind w:left="-58" w:right="-284" w:hanging="341"/>
        <w:jc w:val="both"/>
        <w:rPr>
          <w:rFonts w:cs="Simplified Arabic"/>
          <w:sz w:val="28"/>
          <w:szCs w:val="28"/>
          <w:rtl/>
        </w:rPr>
      </w:pPr>
      <w:r w:rsidRPr="00711BA3">
        <w:rPr>
          <w:rFonts w:cs="Simplified Arabic" w:hint="cs"/>
          <w:sz w:val="28"/>
          <w:szCs w:val="28"/>
          <w:rtl/>
        </w:rPr>
        <w:t>يختلف تعريف النسخ عند كل</w:t>
      </w:r>
      <w:r w:rsidR="005149EA">
        <w:rPr>
          <w:rFonts w:cs="Simplified Arabic" w:hint="cs"/>
          <w:sz w:val="28"/>
          <w:szCs w:val="28"/>
          <w:rtl/>
        </w:rPr>
        <w:t xml:space="preserve"> من</w:t>
      </w:r>
      <w:r w:rsidRPr="00711BA3">
        <w:rPr>
          <w:rFonts w:cs="Simplified Arabic" w:hint="cs"/>
          <w:sz w:val="28"/>
          <w:szCs w:val="28"/>
          <w:rtl/>
        </w:rPr>
        <w:t xml:space="preserve"> الأقدمين والمتأخرين، فلكل منهما فهمه الخاص للنسخ، فالنسخ عند الأقدمين: "هو كل ما يطرأ على ظاهر النص من تخصيص عمومه، أو تقييد مطلقه، أو بيان مجمله، أو تدريج حكمه، أو تخفيفه، أو إلغاء الحكم، أو نحو ذلك" </w:t>
      </w:r>
      <w:r w:rsidRPr="00711BA3">
        <w:rPr>
          <w:rFonts w:cs="Simplified Arabic" w:hint="cs"/>
          <w:sz w:val="28"/>
          <w:szCs w:val="28"/>
          <w:vertAlign w:val="superscript"/>
          <w:rtl/>
        </w:rPr>
        <w:t>(</w:t>
      </w:r>
      <w:r w:rsidRPr="00711BA3">
        <w:rPr>
          <w:rStyle w:val="a4"/>
          <w:rFonts w:cs="Simplified Arabic"/>
          <w:sz w:val="28"/>
          <w:szCs w:val="28"/>
          <w:rtl/>
        </w:rPr>
        <w:footnoteReference w:id="417"/>
      </w:r>
      <w:r w:rsidRPr="00711BA3">
        <w:rPr>
          <w:rFonts w:cs="Simplified Arabic" w:hint="cs"/>
          <w:sz w:val="28"/>
          <w:szCs w:val="28"/>
          <w:vertAlign w:val="superscript"/>
          <w:rtl/>
        </w:rPr>
        <w:t>)</w:t>
      </w:r>
      <w:r w:rsidRPr="00711BA3">
        <w:rPr>
          <w:rFonts w:cs="Simplified Arabic" w:hint="cs"/>
          <w:sz w:val="28"/>
          <w:szCs w:val="28"/>
          <w:rtl/>
        </w:rPr>
        <w:t xml:space="preserve">. وكما بين ذلك كثير من العلماء، ومنهم ابن قيم </w:t>
      </w:r>
      <w:proofErr w:type="spellStart"/>
      <w:r w:rsidRPr="00711BA3">
        <w:rPr>
          <w:rFonts w:cs="Simplified Arabic" w:hint="cs"/>
          <w:sz w:val="28"/>
          <w:szCs w:val="28"/>
          <w:rtl/>
        </w:rPr>
        <w:t>الجوزية</w:t>
      </w:r>
      <w:proofErr w:type="spellEnd"/>
      <w:r w:rsidRPr="00711BA3">
        <w:rPr>
          <w:rFonts w:cs="Simplified Arabic" w:hint="cs"/>
          <w:sz w:val="28"/>
          <w:szCs w:val="28"/>
          <w:rtl/>
        </w:rPr>
        <w:t xml:space="preserve"> حيث قال: " </w:t>
      </w:r>
      <w:r w:rsidRPr="00711BA3">
        <w:rPr>
          <w:rFonts w:cs="Simplified Arabic"/>
          <w:sz w:val="28"/>
          <w:szCs w:val="28"/>
          <w:rtl/>
        </w:rPr>
        <w:t>فالنسخ عند عامة السلف قد يراد به رفع الحكم، وهو اصطلاح المتأخرين، أو يراد به تخصيص العام، أو تقييد المطلق، الى غير ذلك، فيسمون الاستثناء والشرط والصفة نسخاً، فالنسخ</w:t>
      </w:r>
      <w:r w:rsidRPr="00711BA3">
        <w:rPr>
          <w:rFonts w:cs="Simplified Arabic" w:hint="cs"/>
          <w:sz w:val="28"/>
          <w:szCs w:val="28"/>
          <w:rtl/>
        </w:rPr>
        <w:t xml:space="preserve"> عندهم هو: بيان المراد بغير ذلك اللفظ؛ بل بأمر خارج عنه "</w:t>
      </w:r>
      <w:r w:rsidRPr="00711BA3">
        <w:rPr>
          <w:rFonts w:cs="Simplified Arabic" w:hint="cs"/>
          <w:sz w:val="28"/>
          <w:szCs w:val="28"/>
          <w:vertAlign w:val="superscript"/>
          <w:rtl/>
        </w:rPr>
        <w:t>(</w:t>
      </w:r>
      <w:r w:rsidRPr="00711BA3">
        <w:rPr>
          <w:rStyle w:val="a4"/>
          <w:rFonts w:cs="Simplified Arabic"/>
          <w:sz w:val="28"/>
          <w:szCs w:val="28"/>
          <w:rtl/>
        </w:rPr>
        <w:footnoteReference w:id="418"/>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وقال الشاطبي</w:t>
      </w:r>
      <w:r w:rsidRPr="00A14392">
        <w:rPr>
          <w:rFonts w:cs="Simplified Arabic" w:hint="cs"/>
          <w:sz w:val="28"/>
          <w:szCs w:val="28"/>
          <w:vertAlign w:val="superscript"/>
          <w:rtl/>
        </w:rPr>
        <w:t>(</w:t>
      </w:r>
      <w:r w:rsidRPr="00A14392">
        <w:rPr>
          <w:rStyle w:val="a4"/>
          <w:rFonts w:cs="Simplified Arabic"/>
          <w:sz w:val="28"/>
          <w:szCs w:val="28"/>
          <w:rtl/>
        </w:rPr>
        <w:footnoteReference w:id="419"/>
      </w:r>
      <w:r w:rsidRPr="00A14392">
        <w:rPr>
          <w:rFonts w:cs="Simplified Arabic" w:hint="cs"/>
          <w:sz w:val="28"/>
          <w:szCs w:val="28"/>
          <w:vertAlign w:val="superscript"/>
          <w:rtl/>
        </w:rPr>
        <w:t>)</w:t>
      </w:r>
      <w:r w:rsidRPr="00711BA3">
        <w:rPr>
          <w:rFonts w:cs="Simplified Arabic" w:hint="cs"/>
          <w:sz w:val="28"/>
          <w:szCs w:val="28"/>
          <w:rtl/>
        </w:rPr>
        <w:t>: " الذي</w:t>
      </w:r>
      <w:r w:rsidRPr="00711BA3">
        <w:rPr>
          <w:rFonts w:cs="Simplified Arabic"/>
          <w:sz w:val="28"/>
          <w:szCs w:val="28"/>
          <w:rtl/>
        </w:rPr>
        <w:t xml:space="preserve"> </w:t>
      </w:r>
      <w:r w:rsidRPr="00711BA3">
        <w:rPr>
          <w:rFonts w:cs="Simplified Arabic" w:hint="cs"/>
          <w:sz w:val="28"/>
          <w:szCs w:val="28"/>
          <w:rtl/>
        </w:rPr>
        <w:t>يظهر</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كلام</w:t>
      </w:r>
      <w:r w:rsidRPr="00711BA3">
        <w:rPr>
          <w:rFonts w:cs="Simplified Arabic"/>
          <w:sz w:val="28"/>
          <w:szCs w:val="28"/>
          <w:rtl/>
        </w:rPr>
        <w:t xml:space="preserve"> </w:t>
      </w:r>
      <w:r w:rsidRPr="00711BA3">
        <w:rPr>
          <w:rFonts w:cs="Simplified Arabic" w:hint="cs"/>
          <w:sz w:val="28"/>
          <w:szCs w:val="28"/>
          <w:rtl/>
        </w:rPr>
        <w:t>المتقدمين:</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عندهم</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الإطلاق</w:t>
      </w:r>
      <w:r w:rsidRPr="00711BA3">
        <w:rPr>
          <w:rFonts w:cs="Simplified Arabic"/>
          <w:sz w:val="28"/>
          <w:szCs w:val="28"/>
          <w:rtl/>
        </w:rPr>
        <w:t xml:space="preserve"> </w:t>
      </w:r>
      <w:r w:rsidRPr="00711BA3">
        <w:rPr>
          <w:rFonts w:cs="Simplified Arabic" w:hint="cs"/>
          <w:sz w:val="28"/>
          <w:szCs w:val="28"/>
          <w:rtl/>
        </w:rPr>
        <w:t>أعم</w:t>
      </w:r>
      <w:r w:rsidRPr="00711BA3">
        <w:rPr>
          <w:rFonts w:cs="Simplified Arabic"/>
          <w:sz w:val="28"/>
          <w:szCs w:val="28"/>
          <w:rtl/>
        </w:rPr>
        <w:t xml:space="preserve"> </w:t>
      </w:r>
      <w:r w:rsidRPr="00711BA3">
        <w:rPr>
          <w:rFonts w:cs="Simplified Arabic" w:hint="cs"/>
          <w:sz w:val="28"/>
          <w:szCs w:val="28"/>
          <w:rtl/>
        </w:rPr>
        <w:t>منه</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كلام</w:t>
      </w:r>
      <w:r w:rsidRPr="00711BA3">
        <w:rPr>
          <w:rFonts w:cs="Simplified Arabic"/>
          <w:sz w:val="28"/>
          <w:szCs w:val="28"/>
          <w:rtl/>
        </w:rPr>
        <w:t xml:space="preserve"> </w:t>
      </w:r>
      <w:r w:rsidRPr="00711BA3">
        <w:rPr>
          <w:rFonts w:cs="Simplified Arabic" w:hint="cs"/>
          <w:sz w:val="28"/>
          <w:szCs w:val="28"/>
          <w:rtl/>
        </w:rPr>
        <w:t>الأصوليين،</w:t>
      </w:r>
      <w:r w:rsidRPr="00711BA3">
        <w:rPr>
          <w:rFonts w:cs="Simplified Arabic"/>
          <w:sz w:val="28"/>
          <w:szCs w:val="28"/>
          <w:rtl/>
        </w:rPr>
        <w:t xml:space="preserve"> </w:t>
      </w:r>
      <w:r w:rsidRPr="00711BA3">
        <w:rPr>
          <w:rFonts w:cs="Simplified Arabic" w:hint="cs"/>
          <w:sz w:val="28"/>
          <w:szCs w:val="28"/>
          <w:rtl/>
        </w:rPr>
        <w:t>فقد</w:t>
      </w:r>
      <w:r w:rsidRPr="00711BA3">
        <w:rPr>
          <w:rFonts w:cs="Simplified Arabic"/>
          <w:sz w:val="28"/>
          <w:szCs w:val="28"/>
          <w:rtl/>
        </w:rPr>
        <w:t xml:space="preserve"> </w:t>
      </w:r>
      <w:r w:rsidRPr="00711BA3">
        <w:rPr>
          <w:rFonts w:cs="Simplified Arabic" w:hint="cs"/>
          <w:sz w:val="28"/>
          <w:szCs w:val="28"/>
          <w:rtl/>
        </w:rPr>
        <w:t>يطلقون</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تقييد</w:t>
      </w:r>
      <w:r w:rsidRPr="00711BA3">
        <w:rPr>
          <w:rFonts w:cs="Simplified Arabic"/>
          <w:sz w:val="28"/>
          <w:szCs w:val="28"/>
          <w:rtl/>
        </w:rPr>
        <w:t xml:space="preserve"> </w:t>
      </w:r>
      <w:r w:rsidRPr="00711BA3">
        <w:rPr>
          <w:rFonts w:cs="Simplified Arabic" w:hint="cs"/>
          <w:sz w:val="28"/>
          <w:szCs w:val="28"/>
          <w:rtl/>
        </w:rPr>
        <w:t>المطلق</w:t>
      </w:r>
      <w:r w:rsidRPr="00711BA3">
        <w:rPr>
          <w:rFonts w:cs="Simplified Arabic"/>
          <w:sz w:val="28"/>
          <w:szCs w:val="28"/>
          <w:rtl/>
        </w:rPr>
        <w:t xml:space="preserve"> </w:t>
      </w:r>
      <w:r w:rsidRPr="00711BA3">
        <w:rPr>
          <w:rFonts w:cs="Simplified Arabic" w:hint="cs"/>
          <w:sz w:val="28"/>
          <w:szCs w:val="28"/>
          <w:rtl/>
        </w:rPr>
        <w:t>نسخاً،</w:t>
      </w:r>
      <w:r w:rsidRPr="00711BA3">
        <w:rPr>
          <w:rFonts w:cs="Simplified Arabic"/>
          <w:sz w:val="28"/>
          <w:szCs w:val="28"/>
          <w:rtl/>
        </w:rPr>
        <w:t xml:space="preserve"> </w:t>
      </w:r>
      <w:r w:rsidRPr="00711BA3">
        <w:rPr>
          <w:rFonts w:cs="Simplified Arabic" w:hint="cs"/>
          <w:sz w:val="28"/>
          <w:szCs w:val="28"/>
          <w:rtl/>
        </w:rPr>
        <w:t>وعلى</w:t>
      </w:r>
      <w:r w:rsidRPr="00711BA3">
        <w:rPr>
          <w:rFonts w:cs="Simplified Arabic"/>
          <w:sz w:val="28"/>
          <w:szCs w:val="28"/>
          <w:rtl/>
        </w:rPr>
        <w:t xml:space="preserve"> </w:t>
      </w:r>
      <w:r w:rsidRPr="00711BA3">
        <w:rPr>
          <w:rFonts w:cs="Simplified Arabic" w:hint="cs"/>
          <w:sz w:val="28"/>
          <w:szCs w:val="28"/>
          <w:rtl/>
        </w:rPr>
        <w:t>تخصيص</w:t>
      </w:r>
      <w:r w:rsidRPr="00711BA3">
        <w:rPr>
          <w:rFonts w:cs="Simplified Arabic"/>
          <w:sz w:val="28"/>
          <w:szCs w:val="28"/>
          <w:rtl/>
        </w:rPr>
        <w:t xml:space="preserve"> </w:t>
      </w:r>
      <w:r w:rsidRPr="00711BA3">
        <w:rPr>
          <w:rFonts w:cs="Simplified Arabic" w:hint="cs"/>
          <w:sz w:val="28"/>
          <w:szCs w:val="28"/>
          <w:rtl/>
        </w:rPr>
        <w:t>العموم</w:t>
      </w:r>
      <w:r w:rsidRPr="00711BA3">
        <w:rPr>
          <w:rFonts w:cs="Simplified Arabic"/>
          <w:sz w:val="28"/>
          <w:szCs w:val="28"/>
          <w:rtl/>
        </w:rPr>
        <w:t xml:space="preserve"> </w:t>
      </w:r>
      <w:r w:rsidRPr="00711BA3">
        <w:rPr>
          <w:rFonts w:cs="Simplified Arabic" w:hint="cs"/>
          <w:sz w:val="28"/>
          <w:szCs w:val="28"/>
          <w:rtl/>
        </w:rPr>
        <w:t>بدليل</w:t>
      </w:r>
      <w:r w:rsidRPr="00711BA3">
        <w:rPr>
          <w:rFonts w:cs="Simplified Arabic"/>
          <w:sz w:val="28"/>
          <w:szCs w:val="28"/>
          <w:rtl/>
        </w:rPr>
        <w:t xml:space="preserve"> </w:t>
      </w:r>
      <w:r w:rsidRPr="00711BA3">
        <w:rPr>
          <w:rFonts w:cs="Simplified Arabic" w:hint="cs"/>
          <w:sz w:val="28"/>
          <w:szCs w:val="28"/>
          <w:rtl/>
        </w:rPr>
        <w:t>متصل</w:t>
      </w:r>
      <w:r w:rsidRPr="00711BA3">
        <w:rPr>
          <w:rFonts w:cs="Simplified Arabic"/>
          <w:sz w:val="28"/>
          <w:szCs w:val="28"/>
          <w:rtl/>
        </w:rPr>
        <w:t xml:space="preserve"> </w:t>
      </w:r>
      <w:r w:rsidRPr="00711BA3">
        <w:rPr>
          <w:rFonts w:cs="Simplified Arabic" w:hint="cs"/>
          <w:sz w:val="28"/>
          <w:szCs w:val="28"/>
          <w:rtl/>
        </w:rPr>
        <w:t>أو</w:t>
      </w:r>
      <w:r w:rsidRPr="00711BA3">
        <w:rPr>
          <w:rFonts w:cs="Simplified Arabic"/>
          <w:sz w:val="28"/>
          <w:szCs w:val="28"/>
          <w:rtl/>
        </w:rPr>
        <w:t xml:space="preserve"> </w:t>
      </w:r>
      <w:r w:rsidRPr="00711BA3">
        <w:rPr>
          <w:rFonts w:cs="Simplified Arabic" w:hint="cs"/>
          <w:sz w:val="28"/>
          <w:szCs w:val="28"/>
          <w:rtl/>
        </w:rPr>
        <w:t>منفصل</w:t>
      </w:r>
      <w:r w:rsidRPr="00711BA3">
        <w:rPr>
          <w:rFonts w:cs="Simplified Arabic"/>
          <w:sz w:val="28"/>
          <w:szCs w:val="28"/>
          <w:rtl/>
        </w:rPr>
        <w:t xml:space="preserve"> </w:t>
      </w:r>
      <w:r w:rsidRPr="00711BA3">
        <w:rPr>
          <w:rFonts w:cs="Simplified Arabic" w:hint="cs"/>
          <w:sz w:val="28"/>
          <w:szCs w:val="28"/>
          <w:rtl/>
        </w:rPr>
        <w:t>نسخاً،</w:t>
      </w:r>
      <w:r w:rsidRPr="00711BA3">
        <w:rPr>
          <w:rFonts w:cs="Simplified Arabic"/>
          <w:sz w:val="28"/>
          <w:szCs w:val="28"/>
          <w:rtl/>
        </w:rPr>
        <w:t xml:space="preserve"> </w:t>
      </w:r>
      <w:r w:rsidRPr="00711BA3">
        <w:rPr>
          <w:rFonts w:cs="Simplified Arabic" w:hint="cs"/>
          <w:sz w:val="28"/>
          <w:szCs w:val="28"/>
          <w:rtl/>
        </w:rPr>
        <w:t>وعلى</w:t>
      </w:r>
      <w:r w:rsidRPr="00711BA3">
        <w:rPr>
          <w:rFonts w:cs="Simplified Arabic"/>
          <w:sz w:val="28"/>
          <w:szCs w:val="28"/>
          <w:rtl/>
        </w:rPr>
        <w:t xml:space="preserve"> </w:t>
      </w:r>
      <w:r w:rsidRPr="00711BA3">
        <w:rPr>
          <w:rFonts w:cs="Simplified Arabic" w:hint="cs"/>
          <w:sz w:val="28"/>
          <w:szCs w:val="28"/>
          <w:rtl/>
        </w:rPr>
        <w:t>بيان</w:t>
      </w:r>
      <w:r w:rsidRPr="00711BA3">
        <w:rPr>
          <w:rFonts w:cs="Simplified Arabic"/>
          <w:sz w:val="28"/>
          <w:szCs w:val="28"/>
          <w:rtl/>
        </w:rPr>
        <w:t xml:space="preserve"> </w:t>
      </w:r>
      <w:r w:rsidRPr="00711BA3">
        <w:rPr>
          <w:rFonts w:cs="Simplified Arabic" w:hint="cs"/>
          <w:sz w:val="28"/>
          <w:szCs w:val="28"/>
          <w:rtl/>
        </w:rPr>
        <w:t>المبهم</w:t>
      </w:r>
      <w:r w:rsidRPr="00711BA3">
        <w:rPr>
          <w:rFonts w:cs="Simplified Arabic"/>
          <w:sz w:val="28"/>
          <w:szCs w:val="28"/>
          <w:rtl/>
        </w:rPr>
        <w:t xml:space="preserve"> </w:t>
      </w:r>
      <w:r w:rsidRPr="00711BA3">
        <w:rPr>
          <w:rFonts w:cs="Simplified Arabic" w:hint="cs"/>
          <w:sz w:val="28"/>
          <w:szCs w:val="28"/>
          <w:rtl/>
        </w:rPr>
        <w:t>والمجمل</w:t>
      </w:r>
      <w:r w:rsidRPr="00711BA3">
        <w:rPr>
          <w:rFonts w:cs="Simplified Arabic"/>
          <w:sz w:val="28"/>
          <w:szCs w:val="28"/>
          <w:rtl/>
        </w:rPr>
        <w:t xml:space="preserve"> </w:t>
      </w:r>
      <w:r w:rsidRPr="00711BA3">
        <w:rPr>
          <w:rFonts w:cs="Simplified Arabic" w:hint="cs"/>
          <w:sz w:val="28"/>
          <w:szCs w:val="28"/>
          <w:rtl/>
        </w:rPr>
        <w:t>نسخاً،</w:t>
      </w:r>
      <w:r w:rsidRPr="00711BA3">
        <w:rPr>
          <w:rFonts w:cs="Simplified Arabic"/>
          <w:sz w:val="28"/>
          <w:szCs w:val="28"/>
          <w:rtl/>
        </w:rPr>
        <w:t xml:space="preserve"> </w:t>
      </w:r>
      <w:r w:rsidRPr="00711BA3">
        <w:rPr>
          <w:rFonts w:cs="Simplified Arabic" w:hint="cs"/>
          <w:sz w:val="28"/>
          <w:szCs w:val="28"/>
          <w:rtl/>
        </w:rPr>
        <w:t>كما</w:t>
      </w:r>
      <w:r w:rsidRPr="00711BA3">
        <w:rPr>
          <w:rFonts w:cs="Simplified Arabic"/>
          <w:sz w:val="28"/>
          <w:szCs w:val="28"/>
          <w:rtl/>
        </w:rPr>
        <w:t xml:space="preserve"> </w:t>
      </w:r>
      <w:r w:rsidRPr="00711BA3">
        <w:rPr>
          <w:rFonts w:cs="Simplified Arabic" w:hint="cs"/>
          <w:sz w:val="28"/>
          <w:szCs w:val="28"/>
          <w:rtl/>
        </w:rPr>
        <w:t>يطلقون</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رفع</w:t>
      </w:r>
      <w:r w:rsidRPr="00711BA3">
        <w:rPr>
          <w:rFonts w:cs="Simplified Arabic"/>
          <w:sz w:val="28"/>
          <w:szCs w:val="28"/>
          <w:rtl/>
        </w:rPr>
        <w:t xml:space="preserve"> </w:t>
      </w:r>
      <w:r w:rsidRPr="00711BA3">
        <w:rPr>
          <w:rFonts w:cs="Simplified Arabic" w:hint="cs"/>
          <w:sz w:val="28"/>
          <w:szCs w:val="28"/>
          <w:rtl/>
        </w:rPr>
        <w:t>الحكم</w:t>
      </w:r>
      <w:r w:rsidRPr="00711BA3">
        <w:rPr>
          <w:rFonts w:cs="Simplified Arabic"/>
          <w:sz w:val="28"/>
          <w:szCs w:val="28"/>
          <w:rtl/>
        </w:rPr>
        <w:t xml:space="preserve"> </w:t>
      </w:r>
      <w:r w:rsidRPr="00711BA3">
        <w:rPr>
          <w:rFonts w:cs="Simplified Arabic" w:hint="cs"/>
          <w:sz w:val="28"/>
          <w:szCs w:val="28"/>
          <w:rtl/>
        </w:rPr>
        <w:t>الشرعي</w:t>
      </w:r>
      <w:r w:rsidRPr="00711BA3">
        <w:rPr>
          <w:rFonts w:cs="Simplified Arabic"/>
          <w:sz w:val="28"/>
          <w:szCs w:val="28"/>
          <w:rtl/>
        </w:rPr>
        <w:t xml:space="preserve"> </w:t>
      </w:r>
      <w:r w:rsidRPr="00711BA3">
        <w:rPr>
          <w:rFonts w:cs="Simplified Arabic" w:hint="cs"/>
          <w:sz w:val="28"/>
          <w:szCs w:val="28"/>
          <w:rtl/>
        </w:rPr>
        <w:t>بدليل</w:t>
      </w:r>
      <w:r w:rsidRPr="00711BA3">
        <w:rPr>
          <w:rFonts w:cs="Simplified Arabic"/>
          <w:sz w:val="28"/>
          <w:szCs w:val="28"/>
          <w:rtl/>
        </w:rPr>
        <w:t xml:space="preserve"> </w:t>
      </w:r>
      <w:r w:rsidRPr="00711BA3">
        <w:rPr>
          <w:rFonts w:cs="Simplified Arabic" w:hint="cs"/>
          <w:sz w:val="28"/>
          <w:szCs w:val="28"/>
          <w:rtl/>
        </w:rPr>
        <w:t>شرعي</w:t>
      </w:r>
      <w:r w:rsidRPr="00711BA3">
        <w:rPr>
          <w:rFonts w:cs="Simplified Arabic"/>
          <w:sz w:val="28"/>
          <w:szCs w:val="28"/>
          <w:rtl/>
        </w:rPr>
        <w:t xml:space="preserve"> </w:t>
      </w:r>
      <w:r w:rsidRPr="00711BA3">
        <w:rPr>
          <w:rFonts w:cs="Simplified Arabic" w:hint="cs"/>
          <w:sz w:val="28"/>
          <w:szCs w:val="28"/>
          <w:rtl/>
        </w:rPr>
        <w:t>متأخر</w:t>
      </w:r>
      <w:r w:rsidRPr="00711BA3">
        <w:rPr>
          <w:rFonts w:cs="Simplified Arabic"/>
          <w:sz w:val="28"/>
          <w:szCs w:val="28"/>
          <w:rtl/>
        </w:rPr>
        <w:t xml:space="preserve"> </w:t>
      </w:r>
      <w:r w:rsidRPr="00711BA3">
        <w:rPr>
          <w:rFonts w:cs="Simplified Arabic" w:hint="cs"/>
          <w:sz w:val="28"/>
          <w:szCs w:val="28"/>
          <w:rtl/>
        </w:rPr>
        <w:t>نسخاً،</w:t>
      </w:r>
      <w:r w:rsidRPr="00711BA3">
        <w:rPr>
          <w:rFonts w:cs="Simplified Arabic"/>
          <w:sz w:val="28"/>
          <w:szCs w:val="28"/>
          <w:rtl/>
        </w:rPr>
        <w:t xml:space="preserve"> </w:t>
      </w:r>
      <w:r w:rsidRPr="00711BA3">
        <w:rPr>
          <w:rFonts w:cs="Simplified Arabic" w:hint="cs"/>
          <w:sz w:val="28"/>
          <w:szCs w:val="28"/>
          <w:rtl/>
        </w:rPr>
        <w:t>لأن</w:t>
      </w:r>
      <w:r w:rsidRPr="00711BA3">
        <w:rPr>
          <w:rFonts w:cs="Simplified Arabic"/>
          <w:sz w:val="28"/>
          <w:szCs w:val="28"/>
          <w:rtl/>
        </w:rPr>
        <w:t xml:space="preserve"> </w:t>
      </w:r>
      <w:r w:rsidRPr="00711BA3">
        <w:rPr>
          <w:rFonts w:cs="Simplified Arabic" w:hint="cs"/>
          <w:sz w:val="28"/>
          <w:szCs w:val="28"/>
          <w:rtl/>
        </w:rPr>
        <w:t>جميع</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مشترك</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معنى</w:t>
      </w:r>
      <w:r w:rsidRPr="00711BA3">
        <w:rPr>
          <w:rFonts w:cs="Simplified Arabic"/>
          <w:sz w:val="28"/>
          <w:szCs w:val="28"/>
          <w:rtl/>
        </w:rPr>
        <w:t xml:space="preserve"> </w:t>
      </w:r>
      <w:r w:rsidRPr="00711BA3">
        <w:rPr>
          <w:rFonts w:cs="Simplified Arabic" w:hint="cs"/>
          <w:sz w:val="28"/>
          <w:szCs w:val="28"/>
          <w:rtl/>
        </w:rPr>
        <w:t>واحد</w:t>
      </w:r>
      <w:r w:rsidRPr="00711BA3">
        <w:rPr>
          <w:rFonts w:cs="Simplified Arabic"/>
          <w:sz w:val="28"/>
          <w:szCs w:val="28"/>
          <w:rtl/>
        </w:rPr>
        <w:t xml:space="preserve"> </w:t>
      </w:r>
      <w:r w:rsidRPr="00711BA3">
        <w:rPr>
          <w:rFonts w:cs="Simplified Arabic" w:hint="cs"/>
          <w:sz w:val="28"/>
          <w:szCs w:val="28"/>
          <w:rtl/>
        </w:rPr>
        <w:t>وهو:</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الاصطلاح</w:t>
      </w:r>
      <w:r w:rsidRPr="00711BA3">
        <w:rPr>
          <w:rFonts w:cs="Simplified Arabic"/>
          <w:sz w:val="28"/>
          <w:szCs w:val="28"/>
          <w:rtl/>
        </w:rPr>
        <w:t xml:space="preserve"> </w:t>
      </w:r>
      <w:r w:rsidRPr="00711BA3">
        <w:rPr>
          <w:rFonts w:cs="Simplified Arabic" w:hint="cs"/>
          <w:sz w:val="28"/>
          <w:szCs w:val="28"/>
          <w:rtl/>
        </w:rPr>
        <w:t>المتأخر</w:t>
      </w:r>
      <w:r w:rsidRPr="00711BA3">
        <w:rPr>
          <w:rFonts w:cs="Simplified Arabic"/>
          <w:sz w:val="28"/>
          <w:szCs w:val="28"/>
          <w:rtl/>
        </w:rPr>
        <w:t xml:space="preserve"> </w:t>
      </w:r>
      <w:r w:rsidRPr="00711BA3">
        <w:rPr>
          <w:rFonts w:cs="Simplified Arabic" w:hint="cs"/>
          <w:sz w:val="28"/>
          <w:szCs w:val="28"/>
          <w:rtl/>
        </w:rPr>
        <w:t>اقتضى</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الأمر</w:t>
      </w:r>
      <w:r w:rsidRPr="00711BA3">
        <w:rPr>
          <w:rFonts w:cs="Simplified Arabic"/>
          <w:sz w:val="28"/>
          <w:szCs w:val="28"/>
          <w:rtl/>
        </w:rPr>
        <w:t xml:space="preserve"> </w:t>
      </w:r>
      <w:r w:rsidRPr="00711BA3">
        <w:rPr>
          <w:rFonts w:cs="Simplified Arabic" w:hint="cs"/>
          <w:sz w:val="28"/>
          <w:szCs w:val="28"/>
          <w:rtl/>
        </w:rPr>
        <w:t>المتقدم</w:t>
      </w:r>
      <w:r w:rsidRPr="00711BA3">
        <w:rPr>
          <w:rFonts w:cs="Simplified Arabic"/>
          <w:sz w:val="28"/>
          <w:szCs w:val="28"/>
          <w:rtl/>
        </w:rPr>
        <w:t xml:space="preserve"> </w:t>
      </w:r>
      <w:r w:rsidRPr="00711BA3">
        <w:rPr>
          <w:rFonts w:cs="Simplified Arabic" w:hint="cs"/>
          <w:sz w:val="28"/>
          <w:szCs w:val="28"/>
          <w:rtl/>
        </w:rPr>
        <w:t>غير</w:t>
      </w:r>
      <w:r w:rsidRPr="00711BA3">
        <w:rPr>
          <w:rFonts w:cs="Simplified Arabic"/>
          <w:sz w:val="28"/>
          <w:szCs w:val="28"/>
          <w:rtl/>
        </w:rPr>
        <w:t xml:space="preserve"> </w:t>
      </w:r>
      <w:r w:rsidRPr="00711BA3">
        <w:rPr>
          <w:rFonts w:cs="Simplified Arabic" w:hint="cs"/>
          <w:sz w:val="28"/>
          <w:szCs w:val="28"/>
          <w:rtl/>
        </w:rPr>
        <w:t>مراد</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التكليف</w:t>
      </w:r>
      <w:r w:rsidRPr="00711BA3">
        <w:rPr>
          <w:rFonts w:cs="Simplified Arabic"/>
          <w:sz w:val="28"/>
          <w:szCs w:val="28"/>
          <w:rtl/>
        </w:rPr>
        <w:t xml:space="preserve"> </w:t>
      </w:r>
      <w:r w:rsidRPr="00711BA3">
        <w:rPr>
          <w:rFonts w:cs="Simplified Arabic" w:hint="cs"/>
          <w:sz w:val="28"/>
          <w:szCs w:val="28"/>
          <w:rtl/>
        </w:rPr>
        <w:t>وإنما</w:t>
      </w:r>
      <w:r w:rsidRPr="00711BA3">
        <w:rPr>
          <w:rFonts w:cs="Simplified Arabic"/>
          <w:sz w:val="28"/>
          <w:szCs w:val="28"/>
          <w:rtl/>
        </w:rPr>
        <w:t xml:space="preserve"> </w:t>
      </w:r>
      <w:r w:rsidRPr="00711BA3">
        <w:rPr>
          <w:rFonts w:cs="Simplified Arabic" w:hint="cs"/>
          <w:sz w:val="28"/>
          <w:szCs w:val="28"/>
          <w:rtl/>
        </w:rPr>
        <w:t>المراد</w:t>
      </w:r>
      <w:r w:rsidRPr="00711BA3">
        <w:rPr>
          <w:rFonts w:cs="Simplified Arabic"/>
          <w:sz w:val="28"/>
          <w:szCs w:val="28"/>
          <w:rtl/>
        </w:rPr>
        <w:t xml:space="preserve"> </w:t>
      </w:r>
      <w:r w:rsidRPr="00711BA3">
        <w:rPr>
          <w:rFonts w:cs="Simplified Arabic" w:hint="cs"/>
          <w:sz w:val="28"/>
          <w:szCs w:val="28"/>
          <w:rtl/>
        </w:rPr>
        <w:t>ما</w:t>
      </w:r>
      <w:r w:rsidRPr="00711BA3">
        <w:rPr>
          <w:rFonts w:cs="Simplified Arabic"/>
          <w:sz w:val="28"/>
          <w:szCs w:val="28"/>
          <w:rtl/>
        </w:rPr>
        <w:t xml:space="preserve"> </w:t>
      </w:r>
      <w:r w:rsidRPr="00711BA3">
        <w:rPr>
          <w:rFonts w:cs="Simplified Arabic" w:hint="cs"/>
          <w:sz w:val="28"/>
          <w:szCs w:val="28"/>
          <w:rtl/>
        </w:rPr>
        <w:t>جئ</w:t>
      </w:r>
      <w:r w:rsidRPr="00711BA3">
        <w:rPr>
          <w:rFonts w:cs="Simplified Arabic"/>
          <w:sz w:val="28"/>
          <w:szCs w:val="28"/>
          <w:rtl/>
        </w:rPr>
        <w:t xml:space="preserve"> </w:t>
      </w:r>
      <w:r w:rsidRPr="00711BA3">
        <w:rPr>
          <w:rFonts w:cs="Simplified Arabic" w:hint="cs"/>
          <w:sz w:val="28"/>
          <w:szCs w:val="28"/>
          <w:rtl/>
        </w:rPr>
        <w:t>به</w:t>
      </w:r>
      <w:r w:rsidRPr="00711BA3">
        <w:rPr>
          <w:rFonts w:cs="Simplified Arabic"/>
          <w:sz w:val="28"/>
          <w:szCs w:val="28"/>
          <w:rtl/>
        </w:rPr>
        <w:t xml:space="preserve"> </w:t>
      </w:r>
      <w:r w:rsidRPr="00711BA3">
        <w:rPr>
          <w:rFonts w:cs="Simplified Arabic" w:hint="cs"/>
          <w:sz w:val="28"/>
          <w:szCs w:val="28"/>
          <w:rtl/>
        </w:rPr>
        <w:t>آخراً،</w:t>
      </w:r>
      <w:r w:rsidRPr="00711BA3">
        <w:rPr>
          <w:rFonts w:cs="Simplified Arabic"/>
          <w:sz w:val="28"/>
          <w:szCs w:val="28"/>
          <w:rtl/>
        </w:rPr>
        <w:t xml:space="preserve"> </w:t>
      </w:r>
      <w:r w:rsidRPr="00711BA3">
        <w:rPr>
          <w:rFonts w:cs="Simplified Arabic" w:hint="cs"/>
          <w:sz w:val="28"/>
          <w:szCs w:val="28"/>
          <w:rtl/>
        </w:rPr>
        <w:t>فالأول</w:t>
      </w:r>
      <w:r w:rsidRPr="00711BA3">
        <w:rPr>
          <w:rFonts w:cs="Simplified Arabic"/>
          <w:sz w:val="28"/>
          <w:szCs w:val="28"/>
          <w:rtl/>
        </w:rPr>
        <w:t xml:space="preserve"> </w:t>
      </w:r>
      <w:r w:rsidRPr="00711BA3">
        <w:rPr>
          <w:rFonts w:cs="Simplified Arabic" w:hint="cs"/>
          <w:sz w:val="28"/>
          <w:szCs w:val="28"/>
          <w:rtl/>
        </w:rPr>
        <w:t>غير</w:t>
      </w:r>
      <w:r w:rsidRPr="00711BA3">
        <w:rPr>
          <w:rFonts w:cs="Simplified Arabic"/>
          <w:sz w:val="28"/>
          <w:szCs w:val="28"/>
          <w:rtl/>
        </w:rPr>
        <w:t xml:space="preserve"> </w:t>
      </w:r>
      <w:r w:rsidRPr="00711BA3">
        <w:rPr>
          <w:rFonts w:cs="Simplified Arabic" w:hint="cs"/>
          <w:sz w:val="28"/>
          <w:szCs w:val="28"/>
          <w:rtl/>
        </w:rPr>
        <w:t>معمول</w:t>
      </w:r>
      <w:r w:rsidRPr="00711BA3">
        <w:rPr>
          <w:rFonts w:cs="Simplified Arabic"/>
          <w:sz w:val="28"/>
          <w:szCs w:val="28"/>
          <w:rtl/>
        </w:rPr>
        <w:t xml:space="preserve"> </w:t>
      </w:r>
      <w:r w:rsidRPr="00711BA3">
        <w:rPr>
          <w:rFonts w:cs="Simplified Arabic" w:hint="cs"/>
          <w:sz w:val="28"/>
          <w:szCs w:val="28"/>
          <w:rtl/>
        </w:rPr>
        <w:t>به</w:t>
      </w:r>
      <w:r w:rsidRPr="00711BA3">
        <w:rPr>
          <w:rFonts w:cs="Simplified Arabic"/>
          <w:sz w:val="28"/>
          <w:szCs w:val="28"/>
          <w:rtl/>
        </w:rPr>
        <w:t xml:space="preserve"> </w:t>
      </w:r>
      <w:r w:rsidRPr="00711BA3">
        <w:rPr>
          <w:rFonts w:cs="Simplified Arabic" w:hint="cs"/>
          <w:sz w:val="28"/>
          <w:szCs w:val="28"/>
          <w:rtl/>
        </w:rPr>
        <w:t>والثاني</w:t>
      </w:r>
      <w:r w:rsidRPr="00711BA3">
        <w:rPr>
          <w:rFonts w:cs="Simplified Arabic"/>
          <w:sz w:val="28"/>
          <w:szCs w:val="28"/>
          <w:rtl/>
        </w:rPr>
        <w:t xml:space="preserve"> </w:t>
      </w:r>
      <w:r w:rsidRPr="00711BA3">
        <w:rPr>
          <w:rFonts w:cs="Simplified Arabic" w:hint="cs"/>
          <w:sz w:val="28"/>
          <w:szCs w:val="28"/>
          <w:rtl/>
        </w:rPr>
        <w:t>هو</w:t>
      </w:r>
      <w:r w:rsidRPr="00711BA3">
        <w:rPr>
          <w:rFonts w:cs="Simplified Arabic"/>
          <w:sz w:val="28"/>
          <w:szCs w:val="28"/>
          <w:rtl/>
        </w:rPr>
        <w:t xml:space="preserve"> </w:t>
      </w:r>
      <w:r w:rsidRPr="00711BA3">
        <w:rPr>
          <w:rFonts w:cs="Simplified Arabic" w:hint="cs"/>
          <w:sz w:val="28"/>
          <w:szCs w:val="28"/>
          <w:rtl/>
        </w:rPr>
        <w:t>المعمول</w:t>
      </w:r>
      <w:r w:rsidRPr="00711BA3">
        <w:rPr>
          <w:rFonts w:cs="Simplified Arabic"/>
          <w:sz w:val="28"/>
          <w:szCs w:val="28"/>
          <w:rtl/>
        </w:rPr>
        <w:t xml:space="preserve"> </w:t>
      </w:r>
      <w:r w:rsidRPr="00711BA3">
        <w:rPr>
          <w:rFonts w:cs="Simplified Arabic" w:hint="cs"/>
          <w:sz w:val="28"/>
          <w:szCs w:val="28"/>
          <w:rtl/>
        </w:rPr>
        <w:t xml:space="preserve">به " </w:t>
      </w:r>
      <w:r w:rsidRPr="00711BA3">
        <w:rPr>
          <w:rFonts w:cs="Simplified Arabic" w:hint="cs"/>
          <w:sz w:val="28"/>
          <w:szCs w:val="28"/>
          <w:vertAlign w:val="superscript"/>
          <w:rtl/>
        </w:rPr>
        <w:t>(</w:t>
      </w:r>
      <w:r w:rsidRPr="00711BA3">
        <w:rPr>
          <w:rStyle w:val="a4"/>
          <w:rFonts w:cs="Simplified Arabic"/>
          <w:sz w:val="28"/>
          <w:szCs w:val="28"/>
          <w:rtl/>
        </w:rPr>
        <w:footnoteReference w:id="420"/>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E7215E">
      <w:pPr>
        <w:ind w:left="-58" w:right="-284" w:hanging="341"/>
        <w:jc w:val="both"/>
        <w:rPr>
          <w:rFonts w:cs="Simplified Arabic"/>
          <w:sz w:val="28"/>
          <w:szCs w:val="28"/>
          <w:rtl/>
        </w:rPr>
      </w:pPr>
      <w:r w:rsidRPr="00711BA3">
        <w:rPr>
          <w:rFonts w:cs="Simplified Arabic" w:hint="cs"/>
          <w:sz w:val="28"/>
          <w:szCs w:val="28"/>
          <w:rtl/>
        </w:rPr>
        <w:t>أما المتأخر</w:t>
      </w:r>
      <w:r w:rsidR="00E7215E">
        <w:rPr>
          <w:rFonts w:cs="Simplified Arabic" w:hint="cs"/>
          <w:sz w:val="28"/>
          <w:szCs w:val="28"/>
          <w:rtl/>
        </w:rPr>
        <w:t>و</w:t>
      </w:r>
      <w:r w:rsidRPr="00711BA3">
        <w:rPr>
          <w:rFonts w:cs="Simplified Arabic" w:hint="cs"/>
          <w:sz w:val="28"/>
          <w:szCs w:val="28"/>
          <w:rtl/>
        </w:rPr>
        <w:t xml:space="preserve">ن فقد عرفوا النسخ بتعريفات كثيرة، منها: </w:t>
      </w:r>
    </w:p>
    <w:p w:rsidR="008033F5" w:rsidRDefault="008033F5" w:rsidP="007169F9">
      <w:pPr>
        <w:pStyle w:val="a6"/>
        <w:numPr>
          <w:ilvl w:val="0"/>
          <w:numId w:val="28"/>
        </w:numPr>
        <w:ind w:left="-58" w:right="-284" w:hanging="341"/>
        <w:jc w:val="both"/>
        <w:rPr>
          <w:sz w:val="28"/>
          <w:szCs w:val="28"/>
        </w:rPr>
      </w:pPr>
      <w:r w:rsidRPr="00711BA3">
        <w:rPr>
          <w:rFonts w:hint="cs"/>
          <w:sz w:val="28"/>
          <w:szCs w:val="28"/>
          <w:rtl/>
        </w:rPr>
        <w:t xml:space="preserve"> " الخطاب</w:t>
      </w:r>
      <w:r w:rsidRPr="00711BA3">
        <w:rPr>
          <w:sz w:val="28"/>
          <w:szCs w:val="28"/>
          <w:rtl/>
        </w:rPr>
        <w:t xml:space="preserve"> </w:t>
      </w:r>
      <w:r w:rsidRPr="00711BA3">
        <w:rPr>
          <w:rFonts w:hint="cs"/>
          <w:sz w:val="28"/>
          <w:szCs w:val="28"/>
          <w:rtl/>
        </w:rPr>
        <w:t>الدال</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ارتفاع</w:t>
      </w:r>
      <w:r w:rsidRPr="00711BA3">
        <w:rPr>
          <w:sz w:val="28"/>
          <w:szCs w:val="28"/>
          <w:rtl/>
        </w:rPr>
        <w:t xml:space="preserve"> </w:t>
      </w:r>
      <w:r w:rsidRPr="00711BA3">
        <w:rPr>
          <w:rFonts w:hint="cs"/>
          <w:sz w:val="28"/>
          <w:szCs w:val="28"/>
          <w:rtl/>
        </w:rPr>
        <w:t>الحكم</w:t>
      </w:r>
      <w:r w:rsidRPr="00711BA3">
        <w:rPr>
          <w:sz w:val="28"/>
          <w:szCs w:val="28"/>
          <w:rtl/>
        </w:rPr>
        <w:t xml:space="preserve"> </w:t>
      </w:r>
      <w:r w:rsidRPr="00711BA3">
        <w:rPr>
          <w:rFonts w:hint="cs"/>
          <w:sz w:val="28"/>
          <w:szCs w:val="28"/>
          <w:rtl/>
        </w:rPr>
        <w:t>الثابت</w:t>
      </w:r>
      <w:r w:rsidRPr="00711BA3">
        <w:rPr>
          <w:sz w:val="28"/>
          <w:szCs w:val="28"/>
          <w:rtl/>
        </w:rPr>
        <w:t xml:space="preserve"> </w:t>
      </w:r>
      <w:r w:rsidRPr="00711BA3">
        <w:rPr>
          <w:rFonts w:hint="cs"/>
          <w:sz w:val="28"/>
          <w:szCs w:val="28"/>
          <w:rtl/>
        </w:rPr>
        <w:t>بالخطاب</w:t>
      </w:r>
      <w:r w:rsidRPr="00711BA3">
        <w:rPr>
          <w:sz w:val="28"/>
          <w:szCs w:val="28"/>
          <w:rtl/>
        </w:rPr>
        <w:t xml:space="preserve"> </w:t>
      </w:r>
      <w:r w:rsidRPr="00711BA3">
        <w:rPr>
          <w:rFonts w:hint="cs"/>
          <w:sz w:val="28"/>
          <w:szCs w:val="28"/>
          <w:rtl/>
        </w:rPr>
        <w:t>المتقدم،</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وجه</w:t>
      </w:r>
      <w:r w:rsidRPr="00711BA3">
        <w:rPr>
          <w:sz w:val="28"/>
          <w:szCs w:val="28"/>
          <w:rtl/>
        </w:rPr>
        <w:t xml:space="preserve"> </w:t>
      </w:r>
      <w:r w:rsidRPr="00711BA3">
        <w:rPr>
          <w:rFonts w:hint="cs"/>
          <w:sz w:val="28"/>
          <w:szCs w:val="28"/>
          <w:rtl/>
        </w:rPr>
        <w:t>لولاه</w:t>
      </w:r>
      <w:r w:rsidRPr="00711BA3">
        <w:rPr>
          <w:sz w:val="28"/>
          <w:szCs w:val="28"/>
          <w:rtl/>
        </w:rPr>
        <w:t xml:space="preserve"> </w:t>
      </w:r>
      <w:r w:rsidRPr="00711BA3">
        <w:rPr>
          <w:rFonts w:hint="cs"/>
          <w:sz w:val="28"/>
          <w:szCs w:val="28"/>
          <w:rtl/>
        </w:rPr>
        <w:t>لكان</w:t>
      </w:r>
      <w:r w:rsidRPr="00711BA3">
        <w:rPr>
          <w:sz w:val="28"/>
          <w:szCs w:val="28"/>
          <w:rtl/>
        </w:rPr>
        <w:t xml:space="preserve"> </w:t>
      </w:r>
      <w:r w:rsidRPr="00711BA3">
        <w:rPr>
          <w:rFonts w:hint="cs"/>
          <w:sz w:val="28"/>
          <w:szCs w:val="28"/>
          <w:rtl/>
        </w:rPr>
        <w:t>ثابتا</w:t>
      </w:r>
      <w:r w:rsidR="00BD1F03">
        <w:rPr>
          <w:rFonts w:hint="cs"/>
          <w:sz w:val="28"/>
          <w:szCs w:val="28"/>
          <w:rtl/>
        </w:rPr>
        <w:t>ً</w:t>
      </w:r>
      <w:r w:rsidRPr="00711BA3">
        <w:rPr>
          <w:rFonts w:hint="cs"/>
          <w:sz w:val="28"/>
          <w:szCs w:val="28"/>
          <w:rtl/>
        </w:rPr>
        <w:t>،</w:t>
      </w:r>
      <w:r w:rsidRPr="00711BA3">
        <w:rPr>
          <w:sz w:val="28"/>
          <w:szCs w:val="28"/>
          <w:rtl/>
        </w:rPr>
        <w:t xml:space="preserve"> </w:t>
      </w:r>
      <w:r w:rsidRPr="00711BA3">
        <w:rPr>
          <w:rFonts w:hint="cs"/>
          <w:sz w:val="28"/>
          <w:szCs w:val="28"/>
          <w:rtl/>
        </w:rPr>
        <w:t>مع</w:t>
      </w:r>
      <w:r w:rsidRPr="00711BA3">
        <w:rPr>
          <w:sz w:val="28"/>
          <w:szCs w:val="28"/>
          <w:rtl/>
        </w:rPr>
        <w:t xml:space="preserve"> </w:t>
      </w:r>
      <w:r w:rsidRPr="00711BA3">
        <w:rPr>
          <w:rFonts w:hint="cs"/>
          <w:sz w:val="28"/>
          <w:szCs w:val="28"/>
          <w:rtl/>
        </w:rPr>
        <w:t>تراخيه</w:t>
      </w:r>
      <w:r w:rsidRPr="00711BA3">
        <w:rPr>
          <w:sz w:val="28"/>
          <w:szCs w:val="28"/>
          <w:rtl/>
        </w:rPr>
        <w:t xml:space="preserve"> </w:t>
      </w:r>
      <w:r w:rsidRPr="00711BA3">
        <w:rPr>
          <w:rFonts w:hint="cs"/>
          <w:sz w:val="28"/>
          <w:szCs w:val="28"/>
          <w:rtl/>
        </w:rPr>
        <w:t xml:space="preserve">عنه" </w:t>
      </w:r>
      <w:r w:rsidRPr="00711BA3">
        <w:rPr>
          <w:rFonts w:hint="cs"/>
          <w:sz w:val="28"/>
          <w:szCs w:val="28"/>
          <w:vertAlign w:val="superscript"/>
          <w:rtl/>
        </w:rPr>
        <w:t>(</w:t>
      </w:r>
      <w:r w:rsidRPr="00711BA3">
        <w:rPr>
          <w:rStyle w:val="a4"/>
          <w:sz w:val="28"/>
          <w:szCs w:val="28"/>
          <w:rtl/>
        </w:rPr>
        <w:footnoteReference w:id="421"/>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28"/>
        </w:numPr>
        <w:ind w:left="-58" w:right="-284" w:hanging="341"/>
        <w:jc w:val="both"/>
        <w:rPr>
          <w:sz w:val="28"/>
          <w:szCs w:val="28"/>
        </w:rPr>
      </w:pPr>
      <w:r w:rsidRPr="00711BA3">
        <w:rPr>
          <w:rFonts w:hint="cs"/>
          <w:sz w:val="28"/>
          <w:szCs w:val="28"/>
          <w:rtl/>
        </w:rPr>
        <w:t xml:space="preserve"> " رفع</w:t>
      </w:r>
      <w:r w:rsidRPr="00711BA3">
        <w:rPr>
          <w:sz w:val="28"/>
          <w:szCs w:val="28"/>
          <w:rtl/>
        </w:rPr>
        <w:t xml:space="preserve"> </w:t>
      </w:r>
      <w:r w:rsidRPr="00711BA3">
        <w:rPr>
          <w:rFonts w:hint="cs"/>
          <w:sz w:val="28"/>
          <w:szCs w:val="28"/>
          <w:rtl/>
        </w:rPr>
        <w:t>الحكم</w:t>
      </w:r>
      <w:r w:rsidRPr="00711BA3">
        <w:rPr>
          <w:sz w:val="28"/>
          <w:szCs w:val="28"/>
          <w:rtl/>
        </w:rPr>
        <w:t xml:space="preserve"> </w:t>
      </w:r>
      <w:r w:rsidRPr="00711BA3">
        <w:rPr>
          <w:rFonts w:hint="cs"/>
          <w:sz w:val="28"/>
          <w:szCs w:val="28"/>
          <w:rtl/>
        </w:rPr>
        <w:t>الشرعي</w:t>
      </w:r>
      <w:r w:rsidRPr="00711BA3">
        <w:rPr>
          <w:sz w:val="28"/>
          <w:szCs w:val="28"/>
          <w:rtl/>
        </w:rPr>
        <w:t xml:space="preserve"> </w:t>
      </w:r>
      <w:r w:rsidRPr="00711BA3">
        <w:rPr>
          <w:rFonts w:hint="cs"/>
          <w:sz w:val="28"/>
          <w:szCs w:val="28"/>
          <w:rtl/>
        </w:rPr>
        <w:t>بدليل</w:t>
      </w:r>
      <w:r w:rsidRPr="00711BA3">
        <w:rPr>
          <w:sz w:val="28"/>
          <w:szCs w:val="28"/>
          <w:rtl/>
        </w:rPr>
        <w:t xml:space="preserve"> </w:t>
      </w:r>
      <w:r w:rsidRPr="00711BA3">
        <w:rPr>
          <w:rFonts w:hint="cs"/>
          <w:sz w:val="28"/>
          <w:szCs w:val="28"/>
          <w:rtl/>
        </w:rPr>
        <w:t xml:space="preserve">شرعي" </w:t>
      </w:r>
      <w:r w:rsidRPr="00711BA3">
        <w:rPr>
          <w:rFonts w:hint="cs"/>
          <w:sz w:val="28"/>
          <w:szCs w:val="28"/>
          <w:vertAlign w:val="superscript"/>
          <w:rtl/>
        </w:rPr>
        <w:t>(</w:t>
      </w:r>
      <w:r w:rsidRPr="00711BA3">
        <w:rPr>
          <w:rStyle w:val="a4"/>
          <w:sz w:val="28"/>
          <w:szCs w:val="28"/>
          <w:rtl/>
        </w:rPr>
        <w:footnoteReference w:id="422"/>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28"/>
        </w:numPr>
        <w:ind w:left="-58" w:right="-284" w:hanging="341"/>
        <w:jc w:val="both"/>
        <w:rPr>
          <w:sz w:val="28"/>
          <w:szCs w:val="28"/>
        </w:rPr>
      </w:pPr>
      <w:r w:rsidRPr="00711BA3">
        <w:rPr>
          <w:rFonts w:hint="cs"/>
          <w:sz w:val="28"/>
          <w:szCs w:val="28"/>
          <w:rtl/>
        </w:rPr>
        <w:t xml:space="preserve"> " رفع الشارع حكماً منه متقدماً بحكم منه متأخر" </w:t>
      </w:r>
      <w:r w:rsidRPr="00711BA3">
        <w:rPr>
          <w:rFonts w:hint="cs"/>
          <w:sz w:val="28"/>
          <w:szCs w:val="28"/>
          <w:vertAlign w:val="superscript"/>
          <w:rtl/>
        </w:rPr>
        <w:t>(</w:t>
      </w:r>
      <w:r w:rsidRPr="00711BA3">
        <w:rPr>
          <w:rStyle w:val="a4"/>
          <w:sz w:val="28"/>
          <w:szCs w:val="28"/>
          <w:rtl/>
        </w:rPr>
        <w:footnoteReference w:id="423"/>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28"/>
        </w:numPr>
        <w:ind w:left="-58" w:right="-284" w:hanging="341"/>
        <w:jc w:val="both"/>
        <w:rPr>
          <w:sz w:val="28"/>
          <w:szCs w:val="28"/>
        </w:rPr>
      </w:pPr>
      <w:r w:rsidRPr="00711BA3">
        <w:rPr>
          <w:rFonts w:hint="cs"/>
          <w:sz w:val="28"/>
          <w:szCs w:val="28"/>
          <w:rtl/>
        </w:rPr>
        <w:t xml:space="preserve">" إلغاء وحي سابق بوحي لاحق، ويشمل الوحي </w:t>
      </w:r>
      <w:proofErr w:type="spellStart"/>
      <w:r w:rsidRPr="00711BA3">
        <w:rPr>
          <w:rFonts w:hint="cs"/>
          <w:sz w:val="28"/>
          <w:szCs w:val="28"/>
          <w:rtl/>
        </w:rPr>
        <w:t>المتلو</w:t>
      </w:r>
      <w:proofErr w:type="spellEnd"/>
      <w:r w:rsidRPr="00711BA3">
        <w:rPr>
          <w:rFonts w:hint="cs"/>
          <w:sz w:val="28"/>
          <w:szCs w:val="28"/>
          <w:rtl/>
        </w:rPr>
        <w:t xml:space="preserve"> (القرآن)، وغير </w:t>
      </w:r>
      <w:proofErr w:type="spellStart"/>
      <w:r w:rsidRPr="00711BA3">
        <w:rPr>
          <w:rFonts w:hint="cs"/>
          <w:sz w:val="28"/>
          <w:szCs w:val="28"/>
          <w:rtl/>
        </w:rPr>
        <w:t>المتلو</w:t>
      </w:r>
      <w:proofErr w:type="spellEnd"/>
      <w:r w:rsidRPr="00711BA3">
        <w:rPr>
          <w:rFonts w:hint="cs"/>
          <w:sz w:val="28"/>
          <w:szCs w:val="28"/>
          <w:rtl/>
        </w:rPr>
        <w:t xml:space="preserve"> (السنة النبوية) "</w:t>
      </w:r>
      <w:r w:rsidRPr="00711BA3">
        <w:rPr>
          <w:rFonts w:hint="cs"/>
          <w:sz w:val="28"/>
          <w:szCs w:val="28"/>
          <w:vertAlign w:val="superscript"/>
          <w:rtl/>
        </w:rPr>
        <w:t>(</w:t>
      </w:r>
      <w:r w:rsidRPr="00711BA3">
        <w:rPr>
          <w:rStyle w:val="a4"/>
          <w:sz w:val="28"/>
          <w:szCs w:val="28"/>
          <w:rtl/>
        </w:rPr>
        <w:footnoteReference w:id="424"/>
      </w:r>
      <w:r w:rsidRPr="00711BA3">
        <w:rPr>
          <w:rFonts w:hint="cs"/>
          <w:sz w:val="28"/>
          <w:szCs w:val="28"/>
          <w:vertAlign w:val="superscript"/>
          <w:rtl/>
        </w:rPr>
        <w:t>)</w:t>
      </w:r>
      <w:r w:rsidRPr="00711BA3">
        <w:rPr>
          <w:rFonts w:hint="cs"/>
          <w:sz w:val="28"/>
          <w:szCs w:val="28"/>
          <w:rtl/>
        </w:rPr>
        <w:t xml:space="preserve"> .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قلت: يلاحظ على التعريفات المذكورة ما يلي: </w:t>
      </w:r>
    </w:p>
    <w:p w:rsidR="001633C8" w:rsidRPr="00711BA3" w:rsidRDefault="001633C8" w:rsidP="006B1D19">
      <w:pPr>
        <w:ind w:left="-58" w:right="-284" w:hanging="341"/>
        <w:jc w:val="both"/>
        <w:rPr>
          <w:rFonts w:cs="Simplified Arabic"/>
          <w:sz w:val="28"/>
          <w:szCs w:val="28"/>
          <w:rtl/>
        </w:rPr>
      </w:pPr>
    </w:p>
    <w:p w:rsidR="005149EA" w:rsidRDefault="008033F5" w:rsidP="007169F9">
      <w:pPr>
        <w:pStyle w:val="a6"/>
        <w:numPr>
          <w:ilvl w:val="0"/>
          <w:numId w:val="35"/>
        </w:numPr>
        <w:ind w:left="-58" w:right="-284" w:hanging="341"/>
        <w:jc w:val="both"/>
        <w:rPr>
          <w:sz w:val="28"/>
          <w:szCs w:val="28"/>
        </w:rPr>
      </w:pPr>
      <w:r w:rsidRPr="00711BA3">
        <w:rPr>
          <w:rFonts w:hint="cs"/>
          <w:sz w:val="28"/>
          <w:szCs w:val="28"/>
          <w:rtl/>
        </w:rPr>
        <w:lastRenderedPageBreak/>
        <w:t>التعريفات الثلاثة الأولى اقتصرت على نوع واحد من أنواع النسخ</w:t>
      </w:r>
      <w:r w:rsidR="005149EA">
        <w:rPr>
          <w:rFonts w:hint="cs"/>
          <w:sz w:val="28"/>
          <w:szCs w:val="28"/>
          <w:rtl/>
        </w:rPr>
        <w:t xml:space="preserve"> وهو نسخ الحكم دون التلاوة، ولم تشر الى النوعين الآخرين وهما: نسخ التلاوة والحكم، ونسخ التلاوة دون الحكم، وهذه هي أقسام النسخ في القرآن كما قسمها العلماء . </w:t>
      </w:r>
    </w:p>
    <w:p w:rsidR="008033F5" w:rsidRPr="00711BA3" w:rsidRDefault="008033F5" w:rsidP="007169F9">
      <w:pPr>
        <w:pStyle w:val="a6"/>
        <w:numPr>
          <w:ilvl w:val="0"/>
          <w:numId w:val="35"/>
        </w:numPr>
        <w:ind w:left="-58" w:right="-284" w:hanging="341"/>
        <w:jc w:val="both"/>
        <w:rPr>
          <w:sz w:val="28"/>
          <w:szCs w:val="28"/>
        </w:rPr>
      </w:pPr>
      <w:r w:rsidRPr="00711BA3">
        <w:rPr>
          <w:rFonts w:hint="cs"/>
          <w:sz w:val="28"/>
          <w:szCs w:val="28"/>
          <w:rtl/>
        </w:rPr>
        <w:t xml:space="preserve"> التعريف الثاني مع اقتصاره على نسخ الحكم كما ذكرت في الفقرة (1) آنفاً، كذلك لم يذكر تراخي الناسخ ع</w:t>
      </w:r>
      <w:r w:rsidR="001633C8">
        <w:rPr>
          <w:rFonts w:hint="cs"/>
          <w:sz w:val="28"/>
          <w:szCs w:val="28"/>
          <w:rtl/>
        </w:rPr>
        <w:t>ـ</w:t>
      </w:r>
      <w:r w:rsidRPr="00711BA3">
        <w:rPr>
          <w:rFonts w:hint="cs"/>
          <w:sz w:val="28"/>
          <w:szCs w:val="28"/>
          <w:rtl/>
        </w:rPr>
        <w:t>ن المنسوخ، إذ لابد للناسخ أن يكون متأخراً في تشريعه ونزوله ع</w:t>
      </w:r>
      <w:r w:rsidR="001633C8">
        <w:rPr>
          <w:rFonts w:hint="cs"/>
          <w:sz w:val="28"/>
          <w:szCs w:val="28"/>
          <w:rtl/>
        </w:rPr>
        <w:t>ـ</w:t>
      </w:r>
      <w:r w:rsidRPr="00711BA3">
        <w:rPr>
          <w:rFonts w:hint="cs"/>
          <w:sz w:val="28"/>
          <w:szCs w:val="28"/>
          <w:rtl/>
        </w:rPr>
        <w:t xml:space="preserve">ن </w:t>
      </w:r>
      <w:r w:rsidR="001633C8">
        <w:rPr>
          <w:rFonts w:hint="cs"/>
          <w:sz w:val="28"/>
          <w:szCs w:val="28"/>
          <w:rtl/>
        </w:rPr>
        <w:t xml:space="preserve"> </w:t>
      </w:r>
      <w:r w:rsidRPr="00711BA3">
        <w:rPr>
          <w:rFonts w:hint="cs"/>
          <w:sz w:val="28"/>
          <w:szCs w:val="28"/>
          <w:rtl/>
        </w:rPr>
        <w:t xml:space="preserve">المنسوخ </w:t>
      </w:r>
      <w:r w:rsidRPr="00711BA3">
        <w:rPr>
          <w:rFonts w:hint="cs"/>
          <w:sz w:val="28"/>
          <w:szCs w:val="28"/>
          <w:vertAlign w:val="superscript"/>
          <w:rtl/>
        </w:rPr>
        <w:t>(</w:t>
      </w:r>
      <w:r w:rsidRPr="00711BA3">
        <w:rPr>
          <w:rStyle w:val="a4"/>
          <w:sz w:val="28"/>
          <w:szCs w:val="28"/>
          <w:rtl/>
        </w:rPr>
        <w:footnoteReference w:id="425"/>
      </w:r>
      <w:r w:rsidRPr="00711BA3">
        <w:rPr>
          <w:rFonts w:hint="cs"/>
          <w:sz w:val="28"/>
          <w:szCs w:val="28"/>
          <w:vertAlign w:val="superscript"/>
          <w:rtl/>
        </w:rPr>
        <w:t>)</w:t>
      </w:r>
      <w:r w:rsidRPr="00711BA3">
        <w:rPr>
          <w:rFonts w:hint="cs"/>
          <w:sz w:val="28"/>
          <w:szCs w:val="28"/>
          <w:rtl/>
        </w:rPr>
        <w:t xml:space="preserve"> . </w:t>
      </w:r>
    </w:p>
    <w:p w:rsidR="008033F5" w:rsidRPr="00711BA3" w:rsidRDefault="008033F5" w:rsidP="006B1D19">
      <w:pPr>
        <w:pStyle w:val="a6"/>
        <w:ind w:left="-58" w:right="-284" w:hanging="341"/>
        <w:rPr>
          <w:sz w:val="28"/>
          <w:szCs w:val="28"/>
          <w:rtl/>
        </w:rPr>
      </w:pPr>
    </w:p>
    <w:p w:rsidR="00A80CE6" w:rsidRDefault="008033F5" w:rsidP="007169F9">
      <w:pPr>
        <w:pStyle w:val="a6"/>
        <w:numPr>
          <w:ilvl w:val="0"/>
          <w:numId w:val="35"/>
        </w:numPr>
        <w:ind w:left="-58" w:right="-284" w:hanging="341"/>
        <w:jc w:val="both"/>
        <w:rPr>
          <w:sz w:val="28"/>
          <w:szCs w:val="28"/>
        </w:rPr>
      </w:pPr>
      <w:r w:rsidRPr="00711BA3">
        <w:rPr>
          <w:rFonts w:hint="cs"/>
          <w:sz w:val="28"/>
          <w:szCs w:val="28"/>
          <w:rtl/>
        </w:rPr>
        <w:t xml:space="preserve"> التعريف الأخير أرجح التعريفات، لشموله كل أنواع النسخ وأقسامه .  </w:t>
      </w:r>
    </w:p>
    <w:p w:rsidR="00A80CE6" w:rsidRPr="00A80CE6" w:rsidRDefault="00A80CE6" w:rsidP="00A80CE6">
      <w:pPr>
        <w:pStyle w:val="a6"/>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A80CE6" w:rsidRDefault="00A80CE6" w:rsidP="00A80CE6">
      <w:pPr>
        <w:ind w:right="-284"/>
        <w:jc w:val="both"/>
        <w:rPr>
          <w:sz w:val="28"/>
          <w:szCs w:val="28"/>
          <w:rtl/>
        </w:rPr>
      </w:pPr>
    </w:p>
    <w:p w:rsidR="008033F5" w:rsidRPr="00A80CE6" w:rsidRDefault="008033F5" w:rsidP="00A80CE6">
      <w:pPr>
        <w:ind w:right="-284"/>
        <w:jc w:val="both"/>
        <w:rPr>
          <w:sz w:val="28"/>
          <w:szCs w:val="28"/>
          <w:rtl/>
        </w:rPr>
      </w:pPr>
      <w:r w:rsidRPr="00A80CE6">
        <w:rPr>
          <w:rFonts w:hint="cs"/>
          <w:sz w:val="28"/>
          <w:szCs w:val="28"/>
          <w:rtl/>
        </w:rPr>
        <w:t xml:space="preserve">  </w:t>
      </w:r>
    </w:p>
    <w:p w:rsidR="008033F5" w:rsidRPr="00E92F92" w:rsidRDefault="008033F5" w:rsidP="00E92F92">
      <w:pPr>
        <w:ind w:right="-284" w:hanging="341"/>
        <w:jc w:val="center"/>
        <w:rPr>
          <w:rFonts w:asciiTheme="majorBidi" w:hAnsiTheme="majorBidi" w:cs="AdvertisingExtraBold"/>
          <w:sz w:val="32"/>
          <w:szCs w:val="32"/>
          <w:rtl/>
          <w:lang w:bidi="ar-IQ"/>
        </w:rPr>
      </w:pPr>
      <w:r w:rsidRPr="00E92F92">
        <w:rPr>
          <w:rFonts w:asciiTheme="majorBidi" w:hAnsiTheme="majorBidi" w:cs="AdvertisingExtraBold" w:hint="cs"/>
          <w:sz w:val="32"/>
          <w:szCs w:val="32"/>
          <w:rtl/>
          <w:lang w:bidi="ar-IQ"/>
        </w:rPr>
        <w:lastRenderedPageBreak/>
        <w:t>المبحث الثاني</w:t>
      </w:r>
    </w:p>
    <w:p w:rsidR="008033F5" w:rsidRPr="00BE3318" w:rsidRDefault="008033F5" w:rsidP="006B1D19">
      <w:pPr>
        <w:ind w:left="-58" w:right="-284" w:hanging="341"/>
        <w:jc w:val="both"/>
        <w:rPr>
          <w:rFonts w:cs="Simplified Arabic"/>
          <w:b/>
          <w:bCs/>
          <w:sz w:val="28"/>
          <w:szCs w:val="28"/>
          <w:rtl/>
        </w:rPr>
      </w:pPr>
      <w:r w:rsidRPr="00BE3318">
        <w:rPr>
          <w:rFonts w:cs="Simplified Arabic" w:hint="cs"/>
          <w:b/>
          <w:bCs/>
          <w:sz w:val="32"/>
          <w:szCs w:val="32"/>
          <w:u w:val="single"/>
          <w:rtl/>
        </w:rPr>
        <w:t>إمكانية النسخ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إن معرفة الناسخ والمنسوخ من أهم المواضيع في علوم القرآن لأنها تتعلق بكتاب الله تبارك وتعالى وسنة نبيه صلى الله عليه وسلم فما ثبت فيه محكماً غير منسوخ وجب العمل به وما ثبت نسخه وجب تركه .    </w:t>
      </w:r>
    </w:p>
    <w:p w:rsidR="008033F5" w:rsidRPr="00711BA3" w:rsidRDefault="008033F5" w:rsidP="00BD1F03">
      <w:pPr>
        <w:ind w:left="-58" w:right="-284" w:hanging="341"/>
        <w:jc w:val="both"/>
        <w:rPr>
          <w:rFonts w:cs="Simplified Arabic"/>
          <w:sz w:val="28"/>
          <w:szCs w:val="28"/>
          <w:rtl/>
        </w:rPr>
      </w:pPr>
      <w:r w:rsidRPr="00711BA3">
        <w:rPr>
          <w:rFonts w:cs="Simplified Arabic" w:hint="cs"/>
          <w:sz w:val="28"/>
          <w:szCs w:val="28"/>
          <w:rtl/>
        </w:rPr>
        <w:t>قال ابن حزم: " لا</w:t>
      </w:r>
      <w:r>
        <w:rPr>
          <w:rFonts w:cs="Simplified Arabic" w:hint="cs"/>
          <w:sz w:val="28"/>
          <w:szCs w:val="28"/>
          <w:rtl/>
        </w:rPr>
        <w:t xml:space="preserve"> </w:t>
      </w:r>
      <w:r w:rsidRPr="00711BA3">
        <w:rPr>
          <w:rFonts w:cs="Simplified Arabic" w:hint="cs"/>
          <w:sz w:val="28"/>
          <w:szCs w:val="28"/>
          <w:rtl/>
        </w:rPr>
        <w:t>يحل لمسلم يؤمن بالله واليوم الآخر أن يقول في شيء من القرآن والسنة: هذا منسوخ إلا بيقين، ل</w:t>
      </w:r>
      <w:r w:rsidR="008B4873">
        <w:rPr>
          <w:rFonts w:cs="Simplified Arabic" w:hint="cs"/>
          <w:sz w:val="28"/>
          <w:szCs w:val="28"/>
          <w:rtl/>
        </w:rPr>
        <w:t>أ</w:t>
      </w:r>
      <w:r w:rsidRPr="00711BA3">
        <w:rPr>
          <w:rFonts w:cs="Simplified Arabic" w:hint="cs"/>
          <w:sz w:val="28"/>
          <w:szCs w:val="28"/>
          <w:rtl/>
        </w:rPr>
        <w:t xml:space="preserve">ن الله عز وجل يقول: </w:t>
      </w:r>
      <w:r w:rsidRPr="00711BA3">
        <w:rPr>
          <w:rFonts w:ascii="QCF_BSML" w:hAnsi="QCF_BSML" w:cs="QCF_BSML"/>
          <w:sz w:val="28"/>
          <w:szCs w:val="28"/>
          <w:rtl/>
        </w:rPr>
        <w:t xml:space="preserve">ﭽ </w:t>
      </w:r>
      <w:r w:rsidRPr="00711BA3">
        <w:rPr>
          <w:rFonts w:ascii="QCF_P088" w:hAnsi="QCF_P088" w:cs="QCF_P088"/>
          <w:sz w:val="28"/>
          <w:szCs w:val="28"/>
          <w:rtl/>
        </w:rPr>
        <w:t xml:space="preserve">ﮢ  ﮣ  ﮤ  ﮥ  ﮦ       ﮧ  ﮨ  ﮩﮪ  ﮫ  ﮬ  ﮭ  ﮮ  ﮯ   ﮰ  ﮱ  ﯓ  ﯔ  ﯕ  ﯖ      ﯗ  ﯘ  ﯙ  ﯚ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426"/>
      </w:r>
      <w:r w:rsidRPr="00711BA3">
        <w:rPr>
          <w:rFonts w:cs="Simplified Arabic" w:hint="cs"/>
          <w:sz w:val="28"/>
          <w:szCs w:val="28"/>
          <w:vertAlign w:val="superscript"/>
          <w:rtl/>
        </w:rPr>
        <w:t>)</w:t>
      </w:r>
      <w:r w:rsidRPr="00711BA3">
        <w:rPr>
          <w:rFonts w:ascii="Arial" w:hAnsi="Arial" w:cs="Arial"/>
          <w:sz w:val="18"/>
          <w:szCs w:val="18"/>
          <w:rtl/>
        </w:rPr>
        <w:t xml:space="preserve"> </w:t>
      </w:r>
      <w:r w:rsidRPr="00711BA3">
        <w:rPr>
          <w:rFonts w:cs="Simplified Arabic" w:hint="cs"/>
          <w:sz w:val="28"/>
          <w:szCs w:val="28"/>
          <w:rtl/>
        </w:rPr>
        <w:t xml:space="preserve">، وقال تعالى: </w:t>
      </w:r>
      <w:r w:rsidRPr="00711BA3">
        <w:rPr>
          <w:rFonts w:ascii="QCF_BSML" w:hAnsi="QCF_BSML" w:cs="QCF_BSML"/>
          <w:sz w:val="27"/>
          <w:szCs w:val="27"/>
          <w:rtl/>
        </w:rPr>
        <w:t xml:space="preserve">ﭽ </w:t>
      </w:r>
      <w:r w:rsidRPr="00711BA3">
        <w:rPr>
          <w:rFonts w:ascii="QCF_P151" w:hAnsi="QCF_P151" w:cs="QCF_P151"/>
          <w:sz w:val="27"/>
          <w:szCs w:val="27"/>
          <w:rtl/>
        </w:rPr>
        <w:t xml:space="preserve">ﭡ  ﭢ  ﭣ  ﭤ      ﭥ  ﭦ  </w:t>
      </w:r>
      <w:r w:rsidRPr="00711BA3">
        <w:rPr>
          <w:rFonts w:ascii="QCF_BSML" w:hAnsi="QCF_BSML" w:cs="QCF_BSML"/>
          <w:sz w:val="27"/>
          <w:szCs w:val="27"/>
          <w:rtl/>
        </w:rPr>
        <w:t>ﭼ</w:t>
      </w:r>
      <w:r w:rsidRPr="00711BA3">
        <w:rPr>
          <w:rFonts w:cs="Simplified Arabic" w:hint="cs"/>
          <w:sz w:val="28"/>
          <w:szCs w:val="28"/>
          <w:vertAlign w:val="superscript"/>
          <w:rtl/>
        </w:rPr>
        <w:t>(</w:t>
      </w:r>
      <w:r w:rsidRPr="00711BA3">
        <w:rPr>
          <w:rStyle w:val="a4"/>
          <w:rFonts w:cs="Simplified Arabic"/>
          <w:sz w:val="28"/>
          <w:szCs w:val="28"/>
          <w:rtl/>
        </w:rPr>
        <w:footnoteReference w:id="427"/>
      </w:r>
      <w:r w:rsidRPr="00711BA3">
        <w:rPr>
          <w:rFonts w:cs="Simplified Arabic" w:hint="cs"/>
          <w:sz w:val="28"/>
          <w:szCs w:val="28"/>
          <w:vertAlign w:val="superscript"/>
          <w:rtl/>
        </w:rPr>
        <w:t>)</w:t>
      </w:r>
      <w:r w:rsidRPr="00711BA3">
        <w:rPr>
          <w:rFonts w:ascii="Arial" w:hAnsi="Arial" w:cs="Arial"/>
          <w:sz w:val="18"/>
          <w:szCs w:val="18"/>
          <w:rtl/>
        </w:rPr>
        <w:t xml:space="preserve"> </w:t>
      </w:r>
      <w:r w:rsidRPr="00711BA3">
        <w:rPr>
          <w:rFonts w:cs="Simplified Arabic" w:hint="cs"/>
          <w:sz w:val="28"/>
          <w:szCs w:val="28"/>
          <w:rtl/>
        </w:rPr>
        <w:t xml:space="preserve">، فكل ما أنزل الله تعالى في القرآن أو على لسان نبيه ففرض </w:t>
      </w:r>
      <w:proofErr w:type="spellStart"/>
      <w:r w:rsidR="00BD1F03">
        <w:rPr>
          <w:rFonts w:cs="Simplified Arabic" w:hint="cs"/>
          <w:sz w:val="28"/>
          <w:szCs w:val="28"/>
          <w:rtl/>
        </w:rPr>
        <w:t>ا</w:t>
      </w:r>
      <w:r w:rsidRPr="00711BA3">
        <w:rPr>
          <w:rFonts w:cs="Simplified Arabic" w:hint="cs"/>
          <w:sz w:val="28"/>
          <w:szCs w:val="28"/>
          <w:rtl/>
        </w:rPr>
        <w:t>تباعه</w:t>
      </w:r>
      <w:proofErr w:type="spellEnd"/>
      <w:r w:rsidRPr="00711BA3">
        <w:rPr>
          <w:rFonts w:cs="Simplified Arabic" w:hint="cs"/>
          <w:sz w:val="28"/>
          <w:szCs w:val="28"/>
          <w:rtl/>
        </w:rPr>
        <w:t xml:space="preserve">، فمن قال في شيء من ذلك إنه منسوخ فقد أوجب ألا يطاع ذلك الأمر، وأسقط لزوم </w:t>
      </w:r>
      <w:proofErr w:type="spellStart"/>
      <w:r w:rsidRPr="00711BA3">
        <w:rPr>
          <w:rFonts w:cs="Simplified Arabic" w:hint="cs"/>
          <w:sz w:val="28"/>
          <w:szCs w:val="28"/>
          <w:rtl/>
        </w:rPr>
        <w:t>اتباعه</w:t>
      </w:r>
      <w:proofErr w:type="spellEnd"/>
      <w:r w:rsidRPr="00711BA3">
        <w:rPr>
          <w:rFonts w:cs="Simplified Arabic" w:hint="cs"/>
          <w:sz w:val="28"/>
          <w:szCs w:val="28"/>
          <w:rtl/>
        </w:rPr>
        <w:t>، وهذه معصية لله تعالى مجردة، وخلاف مكشوف، إلا أن يقوم برهان على صحة قوله، وإلا فهو مفتر مبطل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ومن استجاز خلاف ما قلنا فقوله يؤول الى إبطال الشريعة كلها، لأنه لا فرق بين دعواه النسخ في آية ما أو حديث ما، وبين دعوى غيره النسخ في آية ما أو حديث ما، وبين دعوى غيره النسخ في آية أخرى، وحديث آخر، فعلى هذا لا يصح شيء من القرآن والسنة، وهذا خروج عن الإسلام، وكل ما</w:t>
      </w:r>
      <w:r>
        <w:rPr>
          <w:rFonts w:cs="Simplified Arabic" w:hint="cs"/>
          <w:sz w:val="28"/>
          <w:szCs w:val="28"/>
          <w:rtl/>
        </w:rPr>
        <w:t xml:space="preserve"> </w:t>
      </w:r>
      <w:r w:rsidRPr="00711BA3">
        <w:rPr>
          <w:rFonts w:cs="Simplified Arabic" w:hint="cs"/>
          <w:sz w:val="28"/>
          <w:szCs w:val="28"/>
          <w:rtl/>
        </w:rPr>
        <w:t xml:space="preserve">ثبت بيقين فلا يبطل بالظنون، ولا يجوز أن تسقط طاعة أمر أمرنا به الله تعالى ورسوله إلا بيقين نسخ لاشك فيه " </w:t>
      </w:r>
      <w:r w:rsidRPr="00711BA3">
        <w:rPr>
          <w:rFonts w:cs="Simplified Arabic" w:hint="cs"/>
          <w:sz w:val="28"/>
          <w:szCs w:val="28"/>
          <w:vertAlign w:val="superscript"/>
          <w:rtl/>
        </w:rPr>
        <w:t>(</w:t>
      </w:r>
      <w:r w:rsidRPr="00711BA3">
        <w:rPr>
          <w:rStyle w:val="a4"/>
          <w:rFonts w:cs="Simplified Arabic"/>
          <w:sz w:val="28"/>
          <w:szCs w:val="28"/>
          <w:rtl/>
        </w:rPr>
        <w:footnoteReference w:id="428"/>
      </w:r>
      <w:r w:rsidRPr="00711BA3">
        <w:rPr>
          <w:rFonts w:cs="Simplified Arabic" w:hint="cs"/>
          <w:sz w:val="28"/>
          <w:szCs w:val="28"/>
          <w:vertAlign w:val="superscript"/>
          <w:rtl/>
        </w:rPr>
        <w:t>)</w:t>
      </w:r>
      <w:r w:rsidRPr="00711BA3">
        <w:rPr>
          <w:rFonts w:cs="Simplified Arabic" w:hint="cs"/>
          <w:sz w:val="28"/>
          <w:szCs w:val="28"/>
          <w:rtl/>
        </w:rPr>
        <w:t xml:space="preserve"> .   </w:t>
      </w:r>
    </w:p>
    <w:p w:rsidR="00A80CE6" w:rsidRPr="00711BA3" w:rsidRDefault="00A80CE6" w:rsidP="006B1D19">
      <w:pPr>
        <w:ind w:left="-58" w:right="-284" w:hanging="341"/>
        <w:jc w:val="both"/>
        <w:rPr>
          <w:rFonts w:cs="Simplified Arabic"/>
          <w:sz w:val="28"/>
          <w:szCs w:val="28"/>
          <w:rtl/>
        </w:rPr>
      </w:pP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 xml:space="preserve">      وقال ابن</w:t>
      </w:r>
      <w:r w:rsidRPr="00711BA3">
        <w:rPr>
          <w:rFonts w:cs="Simplified Arabic"/>
          <w:sz w:val="28"/>
          <w:szCs w:val="28"/>
          <w:rtl/>
        </w:rPr>
        <w:t xml:space="preserve"> </w:t>
      </w:r>
      <w:r w:rsidRPr="00711BA3">
        <w:rPr>
          <w:rFonts w:cs="Simplified Arabic" w:hint="cs"/>
          <w:sz w:val="28"/>
          <w:szCs w:val="28"/>
          <w:rtl/>
        </w:rPr>
        <w:t>الحصار</w:t>
      </w:r>
      <w:r w:rsidR="00986101" w:rsidRPr="00FB0F92">
        <w:rPr>
          <w:rFonts w:cs="Simplified Arabic" w:hint="cs"/>
          <w:sz w:val="28"/>
          <w:szCs w:val="28"/>
          <w:vertAlign w:val="superscript"/>
          <w:rtl/>
        </w:rPr>
        <w:t>(</w:t>
      </w:r>
      <w:r w:rsidR="00986101" w:rsidRPr="00FB0F92">
        <w:rPr>
          <w:rStyle w:val="a4"/>
          <w:rFonts w:cs="Simplified Arabic"/>
          <w:sz w:val="28"/>
          <w:szCs w:val="28"/>
          <w:rtl/>
        </w:rPr>
        <w:footnoteReference w:id="429"/>
      </w:r>
      <w:r w:rsidR="00986101" w:rsidRPr="00FB0F92">
        <w:rPr>
          <w:rFonts w:cs="Simplified Arabic" w:hint="cs"/>
          <w:sz w:val="28"/>
          <w:szCs w:val="28"/>
          <w:vertAlign w:val="superscript"/>
          <w:rtl/>
        </w:rPr>
        <w:t>)</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إنما</w:t>
      </w:r>
      <w:r w:rsidRPr="00711BA3">
        <w:rPr>
          <w:rFonts w:cs="Simplified Arabic"/>
          <w:sz w:val="28"/>
          <w:szCs w:val="28"/>
          <w:rtl/>
        </w:rPr>
        <w:t xml:space="preserve"> </w:t>
      </w:r>
      <w:r w:rsidRPr="00711BA3">
        <w:rPr>
          <w:rFonts w:cs="Simplified Arabic" w:hint="cs"/>
          <w:sz w:val="28"/>
          <w:szCs w:val="28"/>
          <w:rtl/>
        </w:rPr>
        <w:t>يرجع</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r w:rsidRPr="00711BA3">
        <w:rPr>
          <w:rFonts w:cs="Simplified Arabic" w:hint="cs"/>
          <w:sz w:val="28"/>
          <w:szCs w:val="28"/>
          <w:rtl/>
        </w:rPr>
        <w:t>نقل</w:t>
      </w:r>
      <w:r w:rsidRPr="00711BA3">
        <w:rPr>
          <w:rFonts w:cs="Simplified Arabic"/>
          <w:sz w:val="28"/>
          <w:szCs w:val="28"/>
          <w:rtl/>
        </w:rPr>
        <w:t xml:space="preserve"> </w:t>
      </w:r>
      <w:r w:rsidRPr="00711BA3">
        <w:rPr>
          <w:rFonts w:cs="Simplified Arabic" w:hint="cs"/>
          <w:sz w:val="28"/>
          <w:szCs w:val="28"/>
          <w:rtl/>
        </w:rPr>
        <w:t>صريح</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أو عن</w:t>
      </w:r>
      <w:r w:rsidRPr="00711BA3">
        <w:rPr>
          <w:rFonts w:cs="Simplified Arabic"/>
          <w:sz w:val="28"/>
          <w:szCs w:val="28"/>
          <w:rtl/>
        </w:rPr>
        <w:t xml:space="preserve"> </w:t>
      </w:r>
      <w:r w:rsidRPr="00711BA3">
        <w:rPr>
          <w:rFonts w:cs="Simplified Arabic" w:hint="cs"/>
          <w:sz w:val="28"/>
          <w:szCs w:val="28"/>
          <w:rtl/>
        </w:rPr>
        <w:t>صحابي،</w:t>
      </w:r>
      <w:r w:rsidRPr="00711BA3">
        <w:rPr>
          <w:rFonts w:cs="Simplified Arabic"/>
          <w:sz w:val="28"/>
          <w:szCs w:val="28"/>
          <w:rtl/>
        </w:rPr>
        <w:t xml:space="preserve"> </w:t>
      </w:r>
      <w:r w:rsidRPr="00711BA3">
        <w:rPr>
          <w:rFonts w:cs="Simplified Arabic" w:hint="cs"/>
          <w:sz w:val="28"/>
          <w:szCs w:val="28"/>
          <w:rtl/>
        </w:rPr>
        <w:t>يقول:</w:t>
      </w:r>
      <w:r w:rsidRPr="00711BA3">
        <w:rPr>
          <w:rFonts w:cs="Simplified Arabic"/>
          <w:sz w:val="28"/>
          <w:szCs w:val="28"/>
          <w:rtl/>
        </w:rPr>
        <w:t xml:space="preserve"> </w:t>
      </w:r>
      <w:r w:rsidRPr="00711BA3">
        <w:rPr>
          <w:rFonts w:cs="Simplified Arabic" w:hint="cs"/>
          <w:sz w:val="28"/>
          <w:szCs w:val="28"/>
          <w:rtl/>
        </w:rPr>
        <w:t>آية</w:t>
      </w:r>
      <w:r w:rsidRPr="00711BA3">
        <w:rPr>
          <w:rFonts w:cs="Simplified Arabic"/>
          <w:sz w:val="28"/>
          <w:szCs w:val="28"/>
          <w:rtl/>
        </w:rPr>
        <w:t xml:space="preserve"> </w:t>
      </w:r>
      <w:r w:rsidRPr="00711BA3">
        <w:rPr>
          <w:rFonts w:cs="Simplified Arabic" w:hint="cs"/>
          <w:sz w:val="28"/>
          <w:szCs w:val="28"/>
          <w:rtl/>
        </w:rPr>
        <w:t>كذا</w:t>
      </w:r>
      <w:r w:rsidRPr="00711BA3">
        <w:rPr>
          <w:rFonts w:cs="Simplified Arabic"/>
          <w:sz w:val="28"/>
          <w:szCs w:val="28"/>
          <w:rtl/>
        </w:rPr>
        <w:t xml:space="preserve"> </w:t>
      </w:r>
      <w:r w:rsidRPr="00711BA3">
        <w:rPr>
          <w:rFonts w:cs="Simplified Arabic" w:hint="cs"/>
          <w:sz w:val="28"/>
          <w:szCs w:val="28"/>
          <w:rtl/>
        </w:rPr>
        <w:t>نسخت</w:t>
      </w:r>
      <w:r w:rsidRPr="00711BA3">
        <w:rPr>
          <w:rFonts w:cs="Simplified Arabic"/>
          <w:sz w:val="28"/>
          <w:szCs w:val="28"/>
          <w:rtl/>
        </w:rPr>
        <w:t xml:space="preserve"> </w:t>
      </w:r>
      <w:r w:rsidRPr="00711BA3">
        <w:rPr>
          <w:rFonts w:cs="Simplified Arabic" w:hint="cs"/>
          <w:sz w:val="28"/>
          <w:szCs w:val="28"/>
          <w:rtl/>
        </w:rPr>
        <w:t>كذا "</w:t>
      </w:r>
      <w:r w:rsidRPr="00711BA3">
        <w:rPr>
          <w:rFonts w:cs="Simplified Arabic" w:hint="cs"/>
          <w:sz w:val="28"/>
          <w:szCs w:val="28"/>
          <w:vertAlign w:val="superscript"/>
          <w:rtl/>
        </w:rPr>
        <w:t>(</w:t>
      </w:r>
      <w:r w:rsidRPr="00711BA3">
        <w:rPr>
          <w:rFonts w:cs="Simplified Arabic"/>
          <w:sz w:val="28"/>
          <w:szCs w:val="28"/>
          <w:vertAlign w:val="superscript"/>
          <w:rtl/>
        </w:rPr>
        <w:footnoteReference w:id="430"/>
      </w:r>
      <w:r w:rsidRPr="00711BA3">
        <w:rPr>
          <w:rFonts w:cs="Simplified Arabic" w:hint="cs"/>
          <w:sz w:val="28"/>
          <w:szCs w:val="28"/>
          <w:vertAlign w:val="superscript"/>
          <w:rtl/>
        </w:rPr>
        <w:t>)</w:t>
      </w:r>
      <w:r w:rsidRPr="00711BA3">
        <w:rPr>
          <w:rFonts w:cs="Simplified Arabic" w:hint="cs"/>
          <w:sz w:val="28"/>
          <w:szCs w:val="28"/>
          <w:rtl/>
        </w:rPr>
        <w:t>، وقال:"</w:t>
      </w:r>
      <w:r w:rsidRPr="00711BA3">
        <w:rPr>
          <w:rFonts w:cs="Simplified Arabic"/>
          <w:sz w:val="28"/>
          <w:szCs w:val="28"/>
          <w:rtl/>
        </w:rPr>
        <w:t xml:space="preserve"> </w:t>
      </w:r>
      <w:r w:rsidRPr="00711BA3">
        <w:rPr>
          <w:rFonts w:cs="Simplified Arabic" w:hint="cs"/>
          <w:sz w:val="28"/>
          <w:szCs w:val="28"/>
          <w:rtl/>
        </w:rPr>
        <w:t>ولا</w:t>
      </w:r>
      <w:r w:rsidRPr="00711BA3">
        <w:rPr>
          <w:rFonts w:cs="Simplified Arabic"/>
          <w:sz w:val="28"/>
          <w:szCs w:val="28"/>
          <w:rtl/>
        </w:rPr>
        <w:t xml:space="preserve"> </w:t>
      </w:r>
      <w:r w:rsidRPr="00711BA3">
        <w:rPr>
          <w:rFonts w:cs="Simplified Arabic" w:hint="cs"/>
          <w:sz w:val="28"/>
          <w:szCs w:val="28"/>
          <w:rtl/>
        </w:rPr>
        <w:t>يعتمد</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قول</w:t>
      </w:r>
      <w:r w:rsidRPr="00711BA3">
        <w:rPr>
          <w:rFonts w:cs="Simplified Arabic"/>
          <w:sz w:val="28"/>
          <w:szCs w:val="28"/>
          <w:rtl/>
        </w:rPr>
        <w:t xml:space="preserve"> </w:t>
      </w:r>
      <w:r w:rsidRPr="00711BA3">
        <w:rPr>
          <w:rFonts w:cs="Simplified Arabic" w:hint="cs"/>
          <w:sz w:val="28"/>
          <w:szCs w:val="28"/>
          <w:rtl/>
        </w:rPr>
        <w:t>عوام</w:t>
      </w:r>
      <w:r w:rsidRPr="00711BA3">
        <w:rPr>
          <w:rFonts w:cs="Simplified Arabic"/>
          <w:sz w:val="28"/>
          <w:szCs w:val="28"/>
          <w:rtl/>
        </w:rPr>
        <w:t xml:space="preserve"> </w:t>
      </w:r>
      <w:r w:rsidRPr="00711BA3">
        <w:rPr>
          <w:rFonts w:cs="Simplified Arabic" w:hint="cs"/>
          <w:sz w:val="28"/>
          <w:szCs w:val="28"/>
          <w:rtl/>
        </w:rPr>
        <w:t>المفسرين،</w:t>
      </w:r>
      <w:r w:rsidRPr="00711BA3">
        <w:rPr>
          <w:rFonts w:cs="Simplified Arabic"/>
          <w:sz w:val="28"/>
          <w:szCs w:val="28"/>
          <w:rtl/>
        </w:rPr>
        <w:t xml:space="preserve"> </w:t>
      </w:r>
      <w:r w:rsidRPr="00711BA3">
        <w:rPr>
          <w:rFonts w:cs="Simplified Arabic" w:hint="cs"/>
          <w:sz w:val="28"/>
          <w:szCs w:val="28"/>
          <w:rtl/>
        </w:rPr>
        <w:t>بل</w:t>
      </w:r>
      <w:r w:rsidRPr="00711BA3">
        <w:rPr>
          <w:rFonts w:cs="Simplified Arabic"/>
          <w:sz w:val="28"/>
          <w:szCs w:val="28"/>
          <w:rtl/>
        </w:rPr>
        <w:t xml:space="preserve"> </w:t>
      </w:r>
      <w:r w:rsidRPr="00711BA3">
        <w:rPr>
          <w:rFonts w:cs="Simplified Arabic" w:hint="cs"/>
          <w:sz w:val="28"/>
          <w:szCs w:val="28"/>
          <w:rtl/>
        </w:rPr>
        <w:t>ولا</w:t>
      </w:r>
      <w:r w:rsidRPr="00711BA3">
        <w:rPr>
          <w:rFonts w:cs="Simplified Arabic"/>
          <w:sz w:val="28"/>
          <w:szCs w:val="28"/>
          <w:rtl/>
        </w:rPr>
        <w:t xml:space="preserve"> </w:t>
      </w:r>
      <w:r w:rsidRPr="00711BA3">
        <w:rPr>
          <w:rFonts w:cs="Simplified Arabic" w:hint="cs"/>
          <w:sz w:val="28"/>
          <w:szCs w:val="28"/>
          <w:rtl/>
        </w:rPr>
        <w:t>اجتهاد</w:t>
      </w:r>
      <w:r w:rsidRPr="00711BA3">
        <w:rPr>
          <w:rFonts w:cs="Simplified Arabic"/>
          <w:sz w:val="28"/>
          <w:szCs w:val="28"/>
          <w:rtl/>
        </w:rPr>
        <w:t xml:space="preserve"> </w:t>
      </w:r>
      <w:r w:rsidRPr="00711BA3">
        <w:rPr>
          <w:rFonts w:cs="Simplified Arabic" w:hint="cs"/>
          <w:sz w:val="28"/>
          <w:szCs w:val="28"/>
          <w:rtl/>
        </w:rPr>
        <w:t>المجتهدين</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غير</w:t>
      </w:r>
      <w:r w:rsidRPr="00711BA3">
        <w:rPr>
          <w:rFonts w:cs="Simplified Arabic"/>
          <w:sz w:val="28"/>
          <w:szCs w:val="28"/>
          <w:rtl/>
        </w:rPr>
        <w:t xml:space="preserve"> </w:t>
      </w:r>
      <w:r w:rsidRPr="00711BA3">
        <w:rPr>
          <w:rFonts w:cs="Simplified Arabic" w:hint="cs"/>
          <w:sz w:val="28"/>
          <w:szCs w:val="28"/>
          <w:rtl/>
        </w:rPr>
        <w:t>نقل</w:t>
      </w:r>
      <w:r w:rsidRPr="00711BA3">
        <w:rPr>
          <w:rFonts w:cs="Simplified Arabic"/>
          <w:sz w:val="28"/>
          <w:szCs w:val="28"/>
          <w:rtl/>
        </w:rPr>
        <w:t xml:space="preserve"> </w:t>
      </w:r>
      <w:r w:rsidRPr="00711BA3">
        <w:rPr>
          <w:rFonts w:cs="Simplified Arabic" w:hint="cs"/>
          <w:sz w:val="28"/>
          <w:szCs w:val="28"/>
          <w:rtl/>
        </w:rPr>
        <w:t>صحيح،</w:t>
      </w:r>
      <w:r w:rsidRPr="00711BA3">
        <w:rPr>
          <w:rFonts w:cs="Simplified Arabic"/>
          <w:sz w:val="28"/>
          <w:szCs w:val="28"/>
          <w:rtl/>
        </w:rPr>
        <w:t xml:space="preserve"> </w:t>
      </w:r>
      <w:r w:rsidRPr="00711BA3">
        <w:rPr>
          <w:rFonts w:cs="Simplified Arabic" w:hint="cs"/>
          <w:sz w:val="28"/>
          <w:szCs w:val="28"/>
          <w:rtl/>
        </w:rPr>
        <w:t>ولا</w:t>
      </w:r>
      <w:r w:rsidRPr="00711BA3">
        <w:rPr>
          <w:rFonts w:cs="Simplified Arabic"/>
          <w:sz w:val="28"/>
          <w:szCs w:val="28"/>
          <w:rtl/>
        </w:rPr>
        <w:t xml:space="preserve"> </w:t>
      </w:r>
      <w:r w:rsidRPr="00711BA3">
        <w:rPr>
          <w:rFonts w:cs="Simplified Arabic" w:hint="cs"/>
          <w:sz w:val="28"/>
          <w:szCs w:val="28"/>
          <w:rtl/>
        </w:rPr>
        <w:t>معارضة</w:t>
      </w:r>
      <w:r w:rsidRPr="00711BA3">
        <w:rPr>
          <w:rFonts w:cs="Simplified Arabic"/>
          <w:sz w:val="28"/>
          <w:szCs w:val="28"/>
          <w:rtl/>
        </w:rPr>
        <w:t xml:space="preserve"> </w:t>
      </w:r>
      <w:r w:rsidRPr="00711BA3">
        <w:rPr>
          <w:rFonts w:cs="Simplified Arabic" w:hint="cs"/>
          <w:sz w:val="28"/>
          <w:szCs w:val="28"/>
          <w:rtl/>
        </w:rPr>
        <w:t>بينة،</w:t>
      </w:r>
      <w:r w:rsidRPr="00711BA3">
        <w:rPr>
          <w:rFonts w:cs="Simplified Arabic"/>
          <w:sz w:val="28"/>
          <w:szCs w:val="28"/>
          <w:rtl/>
        </w:rPr>
        <w:t xml:space="preserve"> </w:t>
      </w:r>
      <w:r w:rsidRPr="00711BA3">
        <w:rPr>
          <w:rFonts w:cs="Simplified Arabic" w:hint="cs"/>
          <w:sz w:val="28"/>
          <w:szCs w:val="28"/>
          <w:rtl/>
        </w:rPr>
        <w:t>لأن</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يتضمن</w:t>
      </w:r>
      <w:r w:rsidRPr="00711BA3">
        <w:rPr>
          <w:rFonts w:cs="Simplified Arabic"/>
          <w:sz w:val="28"/>
          <w:szCs w:val="28"/>
          <w:rtl/>
        </w:rPr>
        <w:t xml:space="preserve"> </w:t>
      </w:r>
      <w:r w:rsidRPr="00711BA3">
        <w:rPr>
          <w:rFonts w:cs="Simplified Arabic" w:hint="cs"/>
          <w:sz w:val="28"/>
          <w:szCs w:val="28"/>
          <w:rtl/>
        </w:rPr>
        <w:t>رفع</w:t>
      </w:r>
      <w:r w:rsidRPr="00711BA3">
        <w:rPr>
          <w:rFonts w:cs="Simplified Arabic"/>
          <w:sz w:val="28"/>
          <w:szCs w:val="28"/>
          <w:rtl/>
        </w:rPr>
        <w:t xml:space="preserve"> </w:t>
      </w:r>
      <w:r w:rsidRPr="00711BA3">
        <w:rPr>
          <w:rFonts w:cs="Simplified Arabic" w:hint="cs"/>
          <w:sz w:val="28"/>
          <w:szCs w:val="28"/>
          <w:rtl/>
        </w:rPr>
        <w:t>حكم</w:t>
      </w:r>
      <w:r w:rsidRPr="00711BA3">
        <w:rPr>
          <w:rFonts w:cs="Simplified Arabic"/>
          <w:sz w:val="28"/>
          <w:szCs w:val="28"/>
          <w:rtl/>
        </w:rPr>
        <w:t xml:space="preserve"> </w:t>
      </w:r>
      <w:r w:rsidRPr="00711BA3">
        <w:rPr>
          <w:rFonts w:cs="Simplified Arabic" w:hint="cs"/>
          <w:sz w:val="28"/>
          <w:szCs w:val="28"/>
          <w:rtl/>
        </w:rPr>
        <w:t>وإثبات</w:t>
      </w:r>
      <w:r w:rsidRPr="00711BA3">
        <w:rPr>
          <w:rFonts w:cs="Simplified Arabic"/>
          <w:sz w:val="28"/>
          <w:szCs w:val="28"/>
          <w:rtl/>
        </w:rPr>
        <w:t xml:space="preserve"> </w:t>
      </w:r>
      <w:r w:rsidRPr="00711BA3">
        <w:rPr>
          <w:rFonts w:cs="Simplified Arabic" w:hint="cs"/>
          <w:sz w:val="28"/>
          <w:szCs w:val="28"/>
          <w:rtl/>
        </w:rPr>
        <w:t>حكم</w:t>
      </w:r>
      <w:r w:rsidRPr="00711BA3">
        <w:rPr>
          <w:rFonts w:cs="Simplified Arabic"/>
          <w:sz w:val="28"/>
          <w:szCs w:val="28"/>
          <w:rtl/>
        </w:rPr>
        <w:t xml:space="preserve"> </w:t>
      </w:r>
      <w:r w:rsidRPr="00711BA3">
        <w:rPr>
          <w:rFonts w:cs="Simplified Arabic" w:hint="cs"/>
          <w:sz w:val="28"/>
          <w:szCs w:val="28"/>
          <w:rtl/>
        </w:rPr>
        <w:t>تقرر</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عهده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والمعتمد</w:t>
      </w:r>
      <w:r w:rsidRPr="00711BA3">
        <w:rPr>
          <w:rFonts w:cs="Simplified Arabic"/>
          <w:sz w:val="28"/>
          <w:szCs w:val="28"/>
          <w:rtl/>
        </w:rPr>
        <w:t xml:space="preserve"> </w:t>
      </w:r>
      <w:r w:rsidRPr="00711BA3">
        <w:rPr>
          <w:rFonts w:cs="Simplified Arabic" w:hint="cs"/>
          <w:sz w:val="28"/>
          <w:szCs w:val="28"/>
          <w:rtl/>
        </w:rPr>
        <w:t>فيه</w:t>
      </w:r>
      <w:r w:rsidRPr="00711BA3">
        <w:rPr>
          <w:rFonts w:cs="Simplified Arabic"/>
          <w:sz w:val="28"/>
          <w:szCs w:val="28"/>
          <w:rtl/>
        </w:rPr>
        <w:t xml:space="preserve"> </w:t>
      </w:r>
      <w:r w:rsidRPr="00711BA3">
        <w:rPr>
          <w:rFonts w:cs="Simplified Arabic" w:hint="cs"/>
          <w:sz w:val="28"/>
          <w:szCs w:val="28"/>
          <w:rtl/>
        </w:rPr>
        <w:t>النقل</w:t>
      </w:r>
      <w:r w:rsidRPr="00711BA3">
        <w:rPr>
          <w:rFonts w:cs="Simplified Arabic"/>
          <w:sz w:val="28"/>
          <w:szCs w:val="28"/>
          <w:rtl/>
        </w:rPr>
        <w:t xml:space="preserve"> </w:t>
      </w:r>
      <w:r w:rsidRPr="00711BA3">
        <w:rPr>
          <w:rFonts w:cs="Simplified Arabic" w:hint="cs"/>
          <w:sz w:val="28"/>
          <w:szCs w:val="28"/>
          <w:rtl/>
        </w:rPr>
        <w:t>والتاريخ</w:t>
      </w:r>
      <w:r w:rsidRPr="00711BA3">
        <w:rPr>
          <w:rFonts w:cs="Simplified Arabic"/>
          <w:sz w:val="28"/>
          <w:szCs w:val="28"/>
          <w:rtl/>
        </w:rPr>
        <w:t xml:space="preserve"> </w:t>
      </w:r>
      <w:r w:rsidRPr="00711BA3">
        <w:rPr>
          <w:rFonts w:cs="Simplified Arabic" w:hint="cs"/>
          <w:sz w:val="28"/>
          <w:szCs w:val="28"/>
          <w:rtl/>
        </w:rPr>
        <w:t>دون</w:t>
      </w:r>
      <w:r w:rsidRPr="00711BA3">
        <w:rPr>
          <w:rFonts w:cs="Simplified Arabic"/>
          <w:sz w:val="28"/>
          <w:szCs w:val="28"/>
          <w:rtl/>
        </w:rPr>
        <w:t xml:space="preserve"> </w:t>
      </w:r>
      <w:r w:rsidRPr="00711BA3">
        <w:rPr>
          <w:rFonts w:cs="Simplified Arabic" w:hint="cs"/>
          <w:sz w:val="28"/>
          <w:szCs w:val="28"/>
          <w:rtl/>
        </w:rPr>
        <w:t>الرأي</w:t>
      </w:r>
      <w:r w:rsidRPr="00711BA3">
        <w:rPr>
          <w:rFonts w:cs="Simplified Arabic"/>
          <w:sz w:val="28"/>
          <w:szCs w:val="28"/>
          <w:rtl/>
        </w:rPr>
        <w:t xml:space="preserve"> </w:t>
      </w:r>
      <w:r w:rsidRPr="00711BA3">
        <w:rPr>
          <w:rFonts w:cs="Simplified Arabic" w:hint="cs"/>
          <w:sz w:val="28"/>
          <w:szCs w:val="28"/>
          <w:rtl/>
        </w:rPr>
        <w:t>والاجتهاد "</w:t>
      </w:r>
      <w:r w:rsidRPr="00711BA3">
        <w:rPr>
          <w:rFonts w:cs="Simplified Arabic" w:hint="cs"/>
          <w:sz w:val="28"/>
          <w:szCs w:val="28"/>
          <w:vertAlign w:val="superscript"/>
          <w:rtl/>
        </w:rPr>
        <w:t>(</w:t>
      </w:r>
      <w:r w:rsidRPr="00711BA3">
        <w:rPr>
          <w:rFonts w:cs="Simplified Arabic"/>
          <w:sz w:val="28"/>
          <w:szCs w:val="28"/>
          <w:vertAlign w:val="superscript"/>
          <w:rtl/>
        </w:rPr>
        <w:footnoteReference w:id="431"/>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BD1F03">
      <w:pPr>
        <w:ind w:left="-58" w:right="-284" w:hanging="341"/>
        <w:jc w:val="both"/>
        <w:rPr>
          <w:rFonts w:cs="Simplified Arabic"/>
          <w:sz w:val="28"/>
          <w:szCs w:val="28"/>
          <w:rtl/>
        </w:rPr>
      </w:pPr>
      <w:r w:rsidRPr="00711BA3">
        <w:rPr>
          <w:rFonts w:cs="Simplified Arabic" w:hint="cs"/>
          <w:sz w:val="28"/>
          <w:szCs w:val="28"/>
          <w:rtl/>
        </w:rPr>
        <w:t xml:space="preserve">ولدراسة إمكانية النسخ لابد من معرفة تقسيمات العلماء لأنواع النسخ ثم دراسة إمكانية النسخ لكل نوع من هذه الأنواع، وقد قسم العلماء النسخ من حيث وقوعه في الشرع الى أربعة أنواع رئيسة هي:  </w:t>
      </w:r>
    </w:p>
    <w:p w:rsidR="008033F5" w:rsidRPr="00711BA3" w:rsidRDefault="008033F5" w:rsidP="001633C8">
      <w:pPr>
        <w:ind w:left="-58" w:right="-284" w:hanging="341"/>
        <w:jc w:val="both"/>
        <w:rPr>
          <w:rFonts w:cs="Simplified Arabic"/>
          <w:sz w:val="28"/>
          <w:szCs w:val="28"/>
          <w:rtl/>
        </w:rPr>
      </w:pPr>
      <w:r w:rsidRPr="00711BA3">
        <w:rPr>
          <w:rFonts w:cs="Simplified Arabic" w:hint="cs"/>
          <w:sz w:val="28"/>
          <w:szCs w:val="28"/>
          <w:rtl/>
        </w:rPr>
        <w:t xml:space="preserve">نسخ الكتاب بالكتاب، ونسخ السنة بالسنة، ونسخ السنة بالكتاب، ونسخ الكتاب بالسنة، وفيما يلي تفصيل في كل منها: </w:t>
      </w:r>
    </w:p>
    <w:p w:rsidR="008033F5" w:rsidRPr="00711BA3" w:rsidRDefault="008033F5" w:rsidP="006B1D19">
      <w:pPr>
        <w:ind w:left="-58" w:right="-284" w:hanging="341"/>
        <w:jc w:val="both"/>
        <w:rPr>
          <w:rFonts w:cs="Simplified Arabic"/>
          <w:b/>
          <w:bCs/>
          <w:sz w:val="28"/>
          <w:szCs w:val="28"/>
          <w:u w:val="single"/>
          <w:rtl/>
        </w:rPr>
      </w:pPr>
      <w:r w:rsidRPr="00711BA3">
        <w:rPr>
          <w:rFonts w:cs="Simplified Arabic" w:hint="cs"/>
          <w:b/>
          <w:bCs/>
          <w:sz w:val="28"/>
          <w:szCs w:val="28"/>
          <w:u w:val="single"/>
          <w:rtl/>
        </w:rPr>
        <w:t>النوع الأول</w:t>
      </w:r>
      <w:r w:rsidRPr="00711BA3">
        <w:rPr>
          <w:rFonts w:cs="Simplified Arabic" w:hint="cs"/>
          <w:sz w:val="28"/>
          <w:szCs w:val="28"/>
          <w:u w:val="single"/>
          <w:rtl/>
        </w:rPr>
        <w:t xml:space="preserve">: </w:t>
      </w:r>
      <w:r w:rsidRPr="00711BA3">
        <w:rPr>
          <w:rFonts w:cs="Simplified Arabic" w:hint="cs"/>
          <w:b/>
          <w:bCs/>
          <w:sz w:val="28"/>
          <w:szCs w:val="28"/>
          <w:u w:val="single"/>
          <w:rtl/>
        </w:rPr>
        <w:t xml:space="preserve">نسخ الكتاب بالكتاب: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لا خلاف بين العلماء فـي إمكان حـدوث النسخ في القرآن؛ لأنـه ممكن والله قـادر على كل الممكنات، وبدليل قـوله تعالى: </w:t>
      </w:r>
      <w:r w:rsidRPr="00711BA3">
        <w:rPr>
          <w:rFonts w:ascii="QCF_BSML" w:hAnsi="QCF_BSML" w:cs="QCF_BSML"/>
          <w:sz w:val="28"/>
          <w:szCs w:val="28"/>
          <w:rtl/>
        </w:rPr>
        <w:t xml:space="preserve">ﭽ </w:t>
      </w:r>
      <w:r w:rsidRPr="00711BA3">
        <w:rPr>
          <w:rFonts w:ascii="QCF_P017" w:hAnsi="QCF_P017" w:cs="QCF_P017"/>
          <w:sz w:val="28"/>
          <w:szCs w:val="28"/>
          <w:rtl/>
        </w:rPr>
        <w:t xml:space="preserve">  ﭒ  ﭓ  ﭔ  ﭕ  ﭖ  ﭗ  ﭘ  ﭙ  ﭚ  ﭛ  ﭜ</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432"/>
      </w:r>
      <w:r w:rsidRPr="00711BA3">
        <w:rPr>
          <w:rFonts w:cs="Simplified Arabic" w:hint="cs"/>
          <w:sz w:val="28"/>
          <w:szCs w:val="28"/>
          <w:vertAlign w:val="superscript"/>
          <w:rtl/>
        </w:rPr>
        <w:t>)</w:t>
      </w:r>
      <w:r w:rsidRPr="00711BA3">
        <w:rPr>
          <w:rFonts w:ascii="Arial" w:hAnsi="Arial" w:cs="Arial"/>
          <w:sz w:val="28"/>
          <w:szCs w:val="28"/>
        </w:rPr>
        <w:t xml:space="preserve"> </w:t>
      </w:r>
      <w:r w:rsidRPr="00711BA3">
        <w:rPr>
          <w:rFonts w:cs="Simplified Arabic" w:hint="cs"/>
          <w:sz w:val="28"/>
          <w:szCs w:val="28"/>
          <w:rtl/>
        </w:rPr>
        <w:t>، وقوله تعالى:</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254" w:hAnsi="QCF_P254" w:cs="QCF_P254"/>
          <w:sz w:val="28"/>
          <w:szCs w:val="28"/>
          <w:rtl/>
        </w:rPr>
        <w:t>ﯕ  ﯖ  ﯗ  ﯘ  ﯙﯚ  ﯛ  ﯜ  ﯝ</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433"/>
      </w:r>
      <w:r w:rsidRPr="00711BA3">
        <w:rPr>
          <w:rFonts w:cs="Simplified Arabic" w:hint="cs"/>
          <w:sz w:val="28"/>
          <w:szCs w:val="28"/>
          <w:vertAlign w:val="superscript"/>
          <w:rtl/>
        </w:rPr>
        <w:t>)</w:t>
      </w:r>
      <w:r w:rsidRPr="00711BA3">
        <w:rPr>
          <w:rFonts w:cs="Simplified Arabic" w:hint="cs"/>
          <w:sz w:val="28"/>
          <w:szCs w:val="28"/>
          <w:rtl/>
        </w:rPr>
        <w:t xml:space="preserve">، وقوله: </w:t>
      </w:r>
      <w:r w:rsidRPr="00711BA3">
        <w:rPr>
          <w:rFonts w:ascii="QCF_BSML" w:hAnsi="QCF_BSML" w:cs="QCF_BSML"/>
          <w:sz w:val="28"/>
          <w:szCs w:val="28"/>
          <w:rtl/>
        </w:rPr>
        <w:t>ﭽ</w:t>
      </w:r>
      <w:r w:rsidRPr="00711BA3">
        <w:rPr>
          <w:rFonts w:ascii="QCF_P278" w:hAnsi="QCF_P278" w:cs="QCF_P278"/>
          <w:sz w:val="28"/>
          <w:szCs w:val="28"/>
          <w:rtl/>
        </w:rPr>
        <w:t xml:space="preserve">ﯜ  ﯝ   ﯞ  ﯟ  ﯠﯡ  ﯢ  ﯣ   ﯤ  ﯥ  ﯦ  ﯧ  ﯨ  ﯩﯪ  ﯫ  ﯬ    ﯭ  ﯮ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434"/>
      </w:r>
      <w:r w:rsidRPr="00711BA3">
        <w:rPr>
          <w:rFonts w:cs="Simplified Arabic" w:hint="cs"/>
          <w:sz w:val="28"/>
          <w:szCs w:val="28"/>
          <w:vertAlign w:val="superscript"/>
          <w:rtl/>
        </w:rPr>
        <w:t>) (</w:t>
      </w:r>
      <w:r w:rsidRPr="00711BA3">
        <w:rPr>
          <w:rStyle w:val="a4"/>
          <w:rFonts w:cs="Simplified Arabic"/>
          <w:sz w:val="28"/>
          <w:szCs w:val="28"/>
          <w:rtl/>
        </w:rPr>
        <w:footnoteReference w:id="435"/>
      </w:r>
      <w:r w:rsidRPr="00711BA3">
        <w:rPr>
          <w:rFonts w:cs="Simplified Arabic" w:hint="cs"/>
          <w:sz w:val="28"/>
          <w:szCs w:val="28"/>
          <w:vertAlign w:val="superscript"/>
          <w:rtl/>
        </w:rPr>
        <w:t>)</w:t>
      </w:r>
      <w:r w:rsidRPr="00711BA3">
        <w:rPr>
          <w:rFonts w:cs="Simplified Arabic" w:hint="cs"/>
          <w:sz w:val="28"/>
          <w:szCs w:val="28"/>
          <w:rtl/>
        </w:rPr>
        <w:t xml:space="preserve">، إلا أنهم اختلفوا في وقوعه، فقد أجازه بعضهم ومنعه البعض الآخر، وفيما يلي آراء المجوزين لهذا النوع من النسخ وردود المانعين له عليهم: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 xml:space="preserve">ذهب جمهور العلماء الى وقوع هذا النوع من النسخ في القرآن مستدلين على ذلك بالأدلة التالية: </w:t>
      </w:r>
    </w:p>
    <w:p w:rsidR="008033F5" w:rsidRPr="00711BA3" w:rsidRDefault="008033F5" w:rsidP="006B1D19">
      <w:pPr>
        <w:ind w:left="-58" w:right="-284" w:hanging="341"/>
        <w:jc w:val="both"/>
        <w:rPr>
          <w:rFonts w:cs="Simplified Arabic"/>
          <w:sz w:val="28"/>
          <w:szCs w:val="28"/>
        </w:rPr>
      </w:pPr>
      <w:r w:rsidRPr="00711BA3">
        <w:rPr>
          <w:rFonts w:cs="Simplified Arabic" w:hint="cs"/>
          <w:sz w:val="28"/>
          <w:szCs w:val="28"/>
          <w:rtl/>
        </w:rPr>
        <w:t xml:space="preserve">الدليل الأول: الآيات الدالة على جواز النسخ هي نفسها تعتبر دليلاً على وقوعه، وكما يأتي: </w:t>
      </w:r>
    </w:p>
    <w:p w:rsidR="008033F5" w:rsidRPr="00711BA3" w:rsidRDefault="008033F5" w:rsidP="007169F9">
      <w:pPr>
        <w:pStyle w:val="a6"/>
        <w:numPr>
          <w:ilvl w:val="0"/>
          <w:numId w:val="36"/>
        </w:numPr>
        <w:spacing w:after="0"/>
        <w:ind w:left="-58" w:right="-284" w:hanging="341"/>
        <w:jc w:val="both"/>
        <w:rPr>
          <w:sz w:val="28"/>
          <w:szCs w:val="28"/>
        </w:rPr>
      </w:pPr>
      <w:r w:rsidRPr="00711BA3">
        <w:rPr>
          <w:rFonts w:hint="cs"/>
          <w:sz w:val="28"/>
          <w:szCs w:val="28"/>
          <w:rtl/>
        </w:rPr>
        <w:t xml:space="preserve">قوله تعالى: </w:t>
      </w:r>
      <w:r w:rsidRPr="00711BA3">
        <w:rPr>
          <w:rFonts w:ascii="QCF_BSML" w:hAnsi="QCF_BSML" w:cs="QCF_BSML"/>
          <w:sz w:val="28"/>
          <w:szCs w:val="28"/>
          <w:rtl/>
        </w:rPr>
        <w:t xml:space="preserve">ﭽ </w:t>
      </w:r>
      <w:r w:rsidRPr="00711BA3">
        <w:rPr>
          <w:rFonts w:ascii="QCF_P017" w:hAnsi="QCF_P017" w:cs="QCF_P017"/>
          <w:sz w:val="28"/>
          <w:szCs w:val="28"/>
          <w:rtl/>
        </w:rPr>
        <w:t xml:space="preserve">  ﭒ  ﭓ  ﭔ  ﭕ  ﭖ  ﭗ  ﭘ  ﭙ  ﭚ  ﭛ  ﭜ</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36"/>
      </w:r>
      <w:r w:rsidRPr="00711BA3">
        <w:rPr>
          <w:rFonts w:hint="cs"/>
          <w:sz w:val="28"/>
          <w:szCs w:val="28"/>
          <w:vertAlign w:val="superscript"/>
          <w:rtl/>
        </w:rPr>
        <w:t>)</w:t>
      </w:r>
      <w:r w:rsidRPr="00711BA3">
        <w:rPr>
          <w:rFonts w:ascii="Arial" w:hAnsi="Arial" w:cs="Arial"/>
          <w:sz w:val="28"/>
          <w:szCs w:val="28"/>
        </w:rPr>
        <w:t xml:space="preserve"> </w:t>
      </w:r>
      <w:r w:rsidRPr="00711BA3">
        <w:rPr>
          <w:rFonts w:hint="cs"/>
          <w:sz w:val="28"/>
          <w:szCs w:val="28"/>
          <w:rtl/>
        </w:rPr>
        <w:t xml:space="preserve">، حيث يفهم من هذه الآية الكريمة أن كل آية يذهب بها الله تعالى على ما تقتضيه الحكمة والمصلحة من إزالة لفظها أو حكمها أو كليهما معاً، الى بدل أو الى غير بدل فإنه يأتي بخير منها أو بمثلها؛ سواءً كانت الخيرية في النفع أو في الثواب أو في كليهما </w:t>
      </w:r>
      <w:r w:rsidRPr="00711BA3">
        <w:rPr>
          <w:rFonts w:hint="cs"/>
          <w:sz w:val="28"/>
          <w:szCs w:val="28"/>
          <w:vertAlign w:val="superscript"/>
          <w:rtl/>
        </w:rPr>
        <w:t>(</w:t>
      </w:r>
      <w:r w:rsidRPr="00711BA3">
        <w:rPr>
          <w:rStyle w:val="a4"/>
          <w:sz w:val="28"/>
          <w:szCs w:val="28"/>
          <w:rtl/>
        </w:rPr>
        <w:footnoteReference w:id="437"/>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spacing w:after="0"/>
        <w:ind w:left="-58" w:right="-284" w:hanging="341"/>
        <w:jc w:val="both"/>
        <w:rPr>
          <w:rFonts w:cs="Simplified Arabic"/>
          <w:sz w:val="16"/>
          <w:szCs w:val="16"/>
          <w:rtl/>
        </w:rPr>
      </w:pPr>
      <w:r w:rsidRPr="00711BA3">
        <w:rPr>
          <w:rFonts w:cs="Simplified Arabic" w:hint="cs"/>
          <w:sz w:val="28"/>
          <w:szCs w:val="28"/>
          <w:rtl/>
        </w:rPr>
        <w:t xml:space="preserve"> </w:t>
      </w:r>
    </w:p>
    <w:p w:rsidR="008033F5" w:rsidRPr="00711BA3" w:rsidRDefault="008033F5" w:rsidP="007169F9">
      <w:pPr>
        <w:pStyle w:val="a6"/>
        <w:numPr>
          <w:ilvl w:val="0"/>
          <w:numId w:val="36"/>
        </w:numPr>
        <w:ind w:left="-58" w:right="-284" w:hanging="341"/>
        <w:jc w:val="both"/>
        <w:rPr>
          <w:sz w:val="28"/>
          <w:szCs w:val="28"/>
        </w:rPr>
      </w:pPr>
      <w:r w:rsidRPr="00711BA3">
        <w:rPr>
          <w:rFonts w:hint="cs"/>
          <w:sz w:val="28"/>
          <w:szCs w:val="28"/>
          <w:rtl/>
        </w:rPr>
        <w:t xml:space="preserve"> قوله تعالى: </w:t>
      </w:r>
      <w:r w:rsidRPr="00711BA3">
        <w:rPr>
          <w:rFonts w:ascii="QCF_BSML" w:hAnsi="QCF_BSML" w:cs="QCF_BSML"/>
          <w:sz w:val="28"/>
          <w:szCs w:val="28"/>
          <w:rtl/>
        </w:rPr>
        <w:t xml:space="preserve">ﭽ </w:t>
      </w:r>
      <w:r w:rsidRPr="00711BA3">
        <w:rPr>
          <w:rFonts w:ascii="QCF_P254" w:hAnsi="QCF_P254" w:cs="QCF_P254"/>
          <w:sz w:val="28"/>
          <w:szCs w:val="28"/>
          <w:rtl/>
        </w:rPr>
        <w:t>ﯕ  ﯖ  ﯗ  ﯘ  ﯙﯚ  ﯛ  ﯜ  ﯝ</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38"/>
      </w:r>
      <w:r w:rsidRPr="00711BA3">
        <w:rPr>
          <w:rFonts w:hint="cs"/>
          <w:sz w:val="28"/>
          <w:szCs w:val="28"/>
          <w:vertAlign w:val="superscript"/>
          <w:rtl/>
        </w:rPr>
        <w:t>)</w:t>
      </w:r>
      <w:r w:rsidRPr="00711BA3">
        <w:rPr>
          <w:rFonts w:hint="cs"/>
          <w:sz w:val="28"/>
          <w:szCs w:val="28"/>
          <w:rtl/>
        </w:rPr>
        <w:t xml:space="preserve">، ومعناها أن الله تعالى يغير ما شاء من شرائعه وخلقه، على وفق علمه وإرادته وحكمته، فيمحو سبحانه شريعة ويثبت أخرى، ويمحو حكماً ويثبت آخر </w:t>
      </w:r>
      <w:r w:rsidRPr="00711BA3">
        <w:rPr>
          <w:rFonts w:hint="cs"/>
          <w:sz w:val="28"/>
          <w:szCs w:val="28"/>
          <w:vertAlign w:val="superscript"/>
          <w:rtl/>
        </w:rPr>
        <w:t>(</w:t>
      </w:r>
      <w:r w:rsidRPr="00711BA3">
        <w:rPr>
          <w:rStyle w:val="a4"/>
          <w:sz w:val="28"/>
          <w:szCs w:val="28"/>
          <w:rtl/>
        </w:rPr>
        <w:footnoteReference w:id="439"/>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36"/>
        </w:numPr>
        <w:ind w:left="-58" w:right="-284" w:hanging="341"/>
        <w:jc w:val="both"/>
        <w:rPr>
          <w:sz w:val="28"/>
          <w:szCs w:val="28"/>
        </w:rPr>
      </w:pPr>
      <w:r w:rsidRPr="00711BA3">
        <w:rPr>
          <w:rFonts w:hint="cs"/>
          <w:sz w:val="28"/>
          <w:szCs w:val="28"/>
          <w:rtl/>
        </w:rPr>
        <w:t xml:space="preserve">قوله تعالى: </w:t>
      </w:r>
      <w:r w:rsidRPr="00711BA3">
        <w:rPr>
          <w:rFonts w:ascii="QCF_BSML" w:hAnsi="QCF_BSML" w:cs="QCF_BSML"/>
          <w:sz w:val="28"/>
          <w:szCs w:val="28"/>
          <w:rtl/>
        </w:rPr>
        <w:t>ﭽ</w:t>
      </w:r>
      <w:r w:rsidRPr="00711BA3">
        <w:rPr>
          <w:rFonts w:ascii="QCF_P278" w:hAnsi="QCF_P278" w:cs="QCF_P278"/>
          <w:sz w:val="28"/>
          <w:szCs w:val="28"/>
          <w:rtl/>
        </w:rPr>
        <w:t xml:space="preserve">ﯜ  ﯝ   ﯞ  ﯟ  ﯠﯡ  ﯢ  ﯣ   ﯤ  ﯥ  ﯦ  ﯧ  ﯨ  ﯩﯪ  ﯫ  ﯬ    ﯭ  ﯮ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40"/>
      </w:r>
      <w:r w:rsidRPr="00711BA3">
        <w:rPr>
          <w:rFonts w:hint="cs"/>
          <w:sz w:val="28"/>
          <w:szCs w:val="28"/>
          <w:vertAlign w:val="superscript"/>
          <w:rtl/>
        </w:rPr>
        <w:t>)</w:t>
      </w:r>
      <w:r w:rsidRPr="00711BA3">
        <w:rPr>
          <w:rFonts w:hint="cs"/>
          <w:sz w:val="28"/>
          <w:szCs w:val="28"/>
          <w:rtl/>
        </w:rPr>
        <w:t xml:space="preserve">، وجه الدلالة من هذه الآية أن التبديل يكون برفع الأصل واثبات البدل، وهذا هو النسخ ؛ سواءً كان المرفوع تلاوة أو حكماً </w:t>
      </w:r>
      <w:r w:rsidRPr="00711BA3">
        <w:rPr>
          <w:rFonts w:hint="cs"/>
          <w:sz w:val="28"/>
          <w:szCs w:val="28"/>
          <w:vertAlign w:val="superscript"/>
          <w:rtl/>
        </w:rPr>
        <w:t>(</w:t>
      </w:r>
      <w:r w:rsidRPr="00711BA3">
        <w:rPr>
          <w:rStyle w:val="a4"/>
          <w:sz w:val="28"/>
          <w:szCs w:val="28"/>
          <w:rtl/>
        </w:rPr>
        <w:footnoteReference w:id="441"/>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وأجاب المانعون للنسخ على هذه الآيات التي استشهد بها المجوزون بالآتي: </w:t>
      </w:r>
    </w:p>
    <w:p w:rsidR="008033F5" w:rsidRPr="00711BA3" w:rsidRDefault="008033F5" w:rsidP="007169F9">
      <w:pPr>
        <w:pStyle w:val="a6"/>
        <w:numPr>
          <w:ilvl w:val="0"/>
          <w:numId w:val="37"/>
        </w:numPr>
        <w:ind w:left="-58" w:right="-284" w:hanging="341"/>
        <w:jc w:val="both"/>
        <w:rPr>
          <w:sz w:val="28"/>
          <w:szCs w:val="28"/>
        </w:rPr>
      </w:pPr>
      <w:r w:rsidRPr="00711BA3">
        <w:rPr>
          <w:rFonts w:hint="cs"/>
          <w:sz w:val="28"/>
          <w:szCs w:val="28"/>
          <w:rtl/>
        </w:rPr>
        <w:t xml:space="preserve">إن لفظ (ما) الوارد في قوله تعالى: </w:t>
      </w:r>
      <w:r w:rsidRPr="00711BA3">
        <w:rPr>
          <w:rFonts w:ascii="QCF_BSML" w:hAnsi="QCF_BSML" w:cs="QCF_BSML"/>
          <w:sz w:val="28"/>
          <w:szCs w:val="28"/>
          <w:rtl/>
        </w:rPr>
        <w:t xml:space="preserve">ﭽ </w:t>
      </w:r>
      <w:r w:rsidRPr="00711BA3">
        <w:rPr>
          <w:rFonts w:ascii="QCF_P017" w:hAnsi="QCF_P017" w:cs="QCF_P017"/>
          <w:sz w:val="28"/>
          <w:szCs w:val="28"/>
          <w:rtl/>
        </w:rPr>
        <w:t xml:space="preserve"> ﭒ  ﭓ  ﭔ  ﭕ  ﭖ  ﭗ</w:t>
      </w:r>
      <w:r w:rsidRPr="00711BA3">
        <w:rPr>
          <w:rFonts w:ascii="QCF_BSML" w:hAnsi="QCF_BSML" w:cs="QCF_BSML"/>
          <w:sz w:val="28"/>
          <w:szCs w:val="28"/>
          <w:rtl/>
        </w:rPr>
        <w:t>ﭼ</w:t>
      </w:r>
      <w:r w:rsidRPr="00711BA3">
        <w:rPr>
          <w:rFonts w:hint="cs"/>
          <w:sz w:val="28"/>
          <w:szCs w:val="28"/>
          <w:rtl/>
        </w:rPr>
        <w:t xml:space="preserve">، أسم شرط بمعنى (إن) الشرطية، وهي عادة تستعمل لأمر غير محقق الوقوع، وبناءً على هذا فإن الآية تدل على جواز النسخ لا على وقوعه، ذلك إن أريد بلفظ (آية) الآية القرآنية </w:t>
      </w:r>
      <w:r w:rsidRPr="00711BA3">
        <w:rPr>
          <w:rFonts w:hint="cs"/>
          <w:sz w:val="28"/>
          <w:szCs w:val="28"/>
          <w:vertAlign w:val="superscript"/>
          <w:rtl/>
        </w:rPr>
        <w:t>(</w:t>
      </w:r>
      <w:r w:rsidRPr="00711BA3">
        <w:rPr>
          <w:rStyle w:val="a4"/>
          <w:sz w:val="28"/>
          <w:szCs w:val="28"/>
          <w:rtl/>
        </w:rPr>
        <w:footnoteReference w:id="442"/>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ind w:left="-58" w:right="-284" w:hanging="341"/>
        <w:jc w:val="both"/>
        <w:rPr>
          <w:rFonts w:cs="Simplified Arabic"/>
          <w:sz w:val="28"/>
          <w:szCs w:val="28"/>
        </w:rPr>
      </w:pPr>
    </w:p>
    <w:p w:rsidR="008033F5" w:rsidRPr="00711BA3" w:rsidRDefault="008033F5" w:rsidP="007169F9">
      <w:pPr>
        <w:pStyle w:val="a6"/>
        <w:numPr>
          <w:ilvl w:val="0"/>
          <w:numId w:val="37"/>
        </w:numPr>
        <w:ind w:left="-58" w:right="-284" w:hanging="341"/>
        <w:jc w:val="both"/>
        <w:rPr>
          <w:sz w:val="28"/>
          <w:szCs w:val="28"/>
        </w:rPr>
      </w:pPr>
      <w:r w:rsidRPr="00711BA3">
        <w:rPr>
          <w:rFonts w:hint="cs"/>
          <w:sz w:val="28"/>
          <w:szCs w:val="28"/>
          <w:rtl/>
        </w:rPr>
        <w:lastRenderedPageBreak/>
        <w:t xml:space="preserve">إن لفظ (آية) يحتمل آية قرآنية، أو علامة، أو معجزة إلهية لتصديق الأنبياء والمرسلين، والمراد منها في هذه الآية هو: العلامة والمعجزة التي يظهرها الله تعالى لإثبات نبوة نبي أو رسول أرسله، والمراد بالنسخ: هو ترك العمل بالمعجزات السابقة وعدم إعادتها، والإتيان بمعجزات جديدة للأنبياء اللاحقين بدليل الآيات بعدها وهي: </w:t>
      </w:r>
      <w:r w:rsidRPr="00E570F6">
        <w:rPr>
          <w:rFonts w:ascii="QCF_BSML" w:hAnsi="QCF_BSML" w:cs="QCF_BSML"/>
          <w:sz w:val="28"/>
          <w:szCs w:val="28"/>
          <w:rtl/>
        </w:rPr>
        <w:t xml:space="preserve">ﭽ </w:t>
      </w:r>
      <w:r w:rsidRPr="00E570F6">
        <w:rPr>
          <w:rFonts w:ascii="QCF_P017" w:hAnsi="QCF_P017" w:cs="QCF_P017"/>
          <w:sz w:val="28"/>
          <w:szCs w:val="28"/>
          <w:rtl/>
        </w:rPr>
        <w:t xml:space="preserve"> ﭞ  ﭟ  ﭠ  ﭡ  ﭢ  ﭣ     ﭤ  ﭥ   ﭧ  ﭨ  ﭩ  ﭪ  ﭫ   ﭬ  ﭭ  ﭮﭯ  ﭰ  ﭱ  ﭲ  ﭳ  ﭴ  ﭵ   ﭶ  ﭷ  ﭸ    ﭺ  ﭻ  ﭼ  ﭽ  ﭾ   ﭿ  ﮀ  ﮁ  ﮂ  ﮃﮄ  ﮅ  ﮆ  ﮇ  ﮈ   ﮉ  ﮊ  ﮋ  ﮌ</w:t>
      </w:r>
      <w:r w:rsidRPr="00E570F6">
        <w:rPr>
          <w:rFonts w:ascii="QCF_BSML" w:hAnsi="QCF_BSML" w:cs="QCF_BSML"/>
          <w:sz w:val="28"/>
          <w:szCs w:val="28"/>
          <w:rtl/>
        </w:rPr>
        <w:t>ﭼ</w:t>
      </w:r>
      <w:r w:rsidRPr="00E570F6">
        <w:rPr>
          <w:rFonts w:hint="cs"/>
          <w:sz w:val="28"/>
          <w:szCs w:val="28"/>
          <w:vertAlign w:val="superscript"/>
          <w:rtl/>
        </w:rPr>
        <w:t>(</w:t>
      </w:r>
      <w:r w:rsidRPr="00E570F6">
        <w:rPr>
          <w:rStyle w:val="a4"/>
          <w:sz w:val="28"/>
          <w:szCs w:val="28"/>
          <w:rtl/>
        </w:rPr>
        <w:footnoteReference w:id="443"/>
      </w:r>
      <w:r w:rsidRPr="00E570F6">
        <w:rPr>
          <w:rFonts w:hint="cs"/>
          <w:sz w:val="28"/>
          <w:szCs w:val="28"/>
          <w:vertAlign w:val="superscript"/>
          <w:rtl/>
        </w:rPr>
        <w:t>)</w:t>
      </w:r>
      <w:r w:rsidRPr="00E570F6">
        <w:rPr>
          <w:rFonts w:hint="cs"/>
          <w:sz w:val="28"/>
          <w:szCs w:val="28"/>
          <w:rtl/>
        </w:rPr>
        <w:t>، فتكملة الآية الأولى جاءت بقوله</w:t>
      </w:r>
      <w:r w:rsidRPr="00711BA3">
        <w:rPr>
          <w:rFonts w:hint="cs"/>
          <w:sz w:val="28"/>
          <w:szCs w:val="28"/>
          <w:rtl/>
        </w:rPr>
        <w:t xml:space="preserve"> تعالى: </w:t>
      </w:r>
      <w:r w:rsidRPr="00711BA3">
        <w:rPr>
          <w:rFonts w:ascii="QCF_BSML" w:hAnsi="QCF_BSML" w:cs="QCF_BSML"/>
          <w:sz w:val="28"/>
          <w:szCs w:val="28"/>
          <w:rtl/>
        </w:rPr>
        <w:t xml:space="preserve">ﭽ </w:t>
      </w:r>
      <w:r w:rsidRPr="00711BA3">
        <w:rPr>
          <w:rFonts w:ascii="QCF_P017" w:hAnsi="QCF_P017" w:cs="QCF_P017"/>
          <w:sz w:val="28"/>
          <w:szCs w:val="28"/>
          <w:rtl/>
        </w:rPr>
        <w:t xml:space="preserve">ﭞ  ﭟ  ﭠ  ﭡ  ﭢ  ﭣ  ﭤ  ﭥ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44"/>
      </w:r>
      <w:r w:rsidRPr="00711BA3">
        <w:rPr>
          <w:rFonts w:hint="cs"/>
          <w:sz w:val="28"/>
          <w:szCs w:val="28"/>
          <w:vertAlign w:val="superscript"/>
          <w:rtl/>
        </w:rPr>
        <w:t>)</w:t>
      </w:r>
      <w:r w:rsidRPr="00711BA3">
        <w:rPr>
          <w:rFonts w:ascii="Arial" w:hAnsi="Arial" w:cs="Arial"/>
          <w:sz w:val="18"/>
          <w:szCs w:val="18"/>
          <w:rtl/>
        </w:rPr>
        <w:t xml:space="preserve"> </w:t>
      </w:r>
      <w:r w:rsidRPr="00711BA3">
        <w:rPr>
          <w:rFonts w:hint="cs"/>
          <w:sz w:val="28"/>
          <w:szCs w:val="28"/>
          <w:rtl/>
        </w:rPr>
        <w:t>، فذكر القدرة والتقرير بها لا يناسب موضوع الأحكام؛ وإنما يناسب موضوع المعجزات، ولو أراد الله بها الآية القرآنية لقال: ( ألم تعلم أن الله عليم حكيم )</w:t>
      </w:r>
      <w:r w:rsidRPr="00711BA3">
        <w:rPr>
          <w:rFonts w:hint="cs"/>
          <w:sz w:val="28"/>
          <w:szCs w:val="28"/>
          <w:vertAlign w:val="superscript"/>
          <w:rtl/>
        </w:rPr>
        <w:t>(</w:t>
      </w:r>
      <w:r w:rsidRPr="00711BA3">
        <w:rPr>
          <w:rStyle w:val="a4"/>
          <w:sz w:val="28"/>
          <w:szCs w:val="28"/>
          <w:rtl/>
        </w:rPr>
        <w:footnoteReference w:id="445"/>
      </w:r>
      <w:r w:rsidRPr="00711BA3">
        <w:rPr>
          <w:rFonts w:hint="cs"/>
          <w:sz w:val="28"/>
          <w:szCs w:val="28"/>
          <w:vertAlign w:val="superscript"/>
          <w:rtl/>
        </w:rPr>
        <w:t>)</w:t>
      </w:r>
      <w:r w:rsidRPr="00711BA3">
        <w:rPr>
          <w:rFonts w:hint="cs"/>
          <w:sz w:val="28"/>
          <w:szCs w:val="28"/>
          <w:rtl/>
        </w:rPr>
        <w:t xml:space="preserve">، وكذلك يدل على أن المراد من لفظ (آية) أنها المعجزة هو الآية التي بعدها، وكذلك سؤال بني إسرائيل موسى عليه السلام في الآية التالية، فالصلة وثيقة بين الآيات القرآنية بحيث يفسر بعضها بعضاً </w:t>
      </w:r>
      <w:r w:rsidRPr="00711BA3">
        <w:rPr>
          <w:rFonts w:hint="cs"/>
          <w:sz w:val="28"/>
          <w:szCs w:val="28"/>
          <w:vertAlign w:val="superscript"/>
          <w:rtl/>
        </w:rPr>
        <w:t>(</w:t>
      </w:r>
      <w:r w:rsidRPr="00711BA3">
        <w:rPr>
          <w:rStyle w:val="a4"/>
          <w:sz w:val="28"/>
          <w:szCs w:val="28"/>
          <w:rtl/>
        </w:rPr>
        <w:footnoteReference w:id="446"/>
      </w:r>
      <w:r w:rsidRPr="00711BA3">
        <w:rPr>
          <w:rFonts w:hint="cs"/>
          <w:sz w:val="28"/>
          <w:szCs w:val="28"/>
          <w:vertAlign w:val="superscript"/>
          <w:rtl/>
        </w:rPr>
        <w:t>)</w:t>
      </w:r>
      <w:r w:rsidRPr="00711BA3">
        <w:rPr>
          <w:rFonts w:hint="cs"/>
          <w:sz w:val="28"/>
          <w:szCs w:val="28"/>
          <w:rtl/>
        </w:rPr>
        <w:t xml:space="preserve"> .   </w:t>
      </w:r>
    </w:p>
    <w:p w:rsidR="008033F5" w:rsidRPr="00711BA3" w:rsidRDefault="008033F5" w:rsidP="006B1D19">
      <w:pPr>
        <w:pStyle w:val="a6"/>
        <w:ind w:left="-58" w:right="-284" w:hanging="341"/>
        <w:rPr>
          <w:sz w:val="28"/>
          <w:szCs w:val="28"/>
          <w:rtl/>
        </w:rPr>
      </w:pPr>
    </w:p>
    <w:p w:rsidR="008033F5" w:rsidRPr="00711BA3" w:rsidRDefault="008033F5" w:rsidP="007169F9">
      <w:pPr>
        <w:pStyle w:val="a6"/>
        <w:numPr>
          <w:ilvl w:val="0"/>
          <w:numId w:val="37"/>
        </w:numPr>
        <w:ind w:left="-58" w:right="-284" w:hanging="341"/>
        <w:jc w:val="both"/>
        <w:rPr>
          <w:sz w:val="28"/>
          <w:szCs w:val="28"/>
        </w:rPr>
      </w:pPr>
      <w:r w:rsidRPr="00711BA3">
        <w:rPr>
          <w:rFonts w:hint="cs"/>
          <w:sz w:val="28"/>
          <w:szCs w:val="28"/>
          <w:rtl/>
        </w:rPr>
        <w:t xml:space="preserve"> إن الإستدلال بقوله تعالى: </w:t>
      </w:r>
      <w:r w:rsidRPr="00711BA3">
        <w:rPr>
          <w:rFonts w:ascii="QCF_BSML" w:hAnsi="QCF_BSML" w:cs="QCF_BSML"/>
          <w:sz w:val="28"/>
          <w:szCs w:val="28"/>
          <w:rtl/>
        </w:rPr>
        <w:t xml:space="preserve">ﭽ </w:t>
      </w:r>
      <w:r w:rsidRPr="00711BA3">
        <w:rPr>
          <w:rFonts w:ascii="QCF_P254" w:hAnsi="QCF_P254" w:cs="QCF_P254"/>
          <w:sz w:val="28"/>
          <w:szCs w:val="28"/>
          <w:rtl/>
        </w:rPr>
        <w:t>ﯕ  ﯖ  ﯗ  ﯘ  ﯙﯚ  ﯛ  ﯜ  ﯝ</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47"/>
      </w:r>
      <w:r w:rsidRPr="00711BA3">
        <w:rPr>
          <w:rFonts w:hint="cs"/>
          <w:sz w:val="28"/>
          <w:szCs w:val="28"/>
          <w:vertAlign w:val="superscript"/>
          <w:rtl/>
        </w:rPr>
        <w:t>)</w:t>
      </w:r>
      <w:r w:rsidRPr="00711BA3">
        <w:rPr>
          <w:rFonts w:hint="cs"/>
          <w:sz w:val="28"/>
          <w:szCs w:val="28"/>
          <w:rtl/>
        </w:rPr>
        <w:t xml:space="preserve">، على وقوع النسخ فـي القرآن على أساس تفسير المحو بالنسخ والإثبات بالناسخ، هـو تفسير بالظن وهـو تفسير </w:t>
      </w:r>
      <w:proofErr w:type="spellStart"/>
      <w:r w:rsidR="00E7215E">
        <w:rPr>
          <w:rFonts w:hint="cs"/>
          <w:sz w:val="28"/>
          <w:szCs w:val="28"/>
          <w:rtl/>
        </w:rPr>
        <w:t>مجانب</w:t>
      </w:r>
      <w:proofErr w:type="spellEnd"/>
      <w:r w:rsidR="00E7215E">
        <w:rPr>
          <w:rFonts w:hint="cs"/>
          <w:sz w:val="28"/>
          <w:szCs w:val="28"/>
          <w:rtl/>
        </w:rPr>
        <w:t xml:space="preserve"> للصواب</w:t>
      </w:r>
      <w:r w:rsidRPr="00711BA3">
        <w:rPr>
          <w:rFonts w:hint="cs"/>
          <w:sz w:val="28"/>
          <w:szCs w:val="28"/>
          <w:rtl/>
        </w:rPr>
        <w:t xml:space="preserve">؛ إذ أن المراد بالمحو فـي الآية: هو </w:t>
      </w:r>
      <w:proofErr w:type="spellStart"/>
      <w:r w:rsidRPr="00711BA3">
        <w:rPr>
          <w:rFonts w:hint="cs"/>
          <w:sz w:val="28"/>
          <w:szCs w:val="28"/>
          <w:rtl/>
        </w:rPr>
        <w:t>التبدلات</w:t>
      </w:r>
      <w:proofErr w:type="spellEnd"/>
      <w:r w:rsidRPr="00711BA3">
        <w:rPr>
          <w:rFonts w:hint="cs"/>
          <w:sz w:val="28"/>
          <w:szCs w:val="28"/>
          <w:rtl/>
        </w:rPr>
        <w:t xml:space="preserve"> الكونية، بدليل الآيات بعدها وهـي قوله تعالى:</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254" w:hAnsi="QCF_P254" w:cs="QCF_P254"/>
          <w:sz w:val="28"/>
          <w:szCs w:val="28"/>
          <w:rtl/>
        </w:rPr>
        <w:t>ﯭ  ﯮ  ﯯ  ﯰ  ﯱ  ﯲ   ﯳ  ﯴﯵ  ﯶ  ﯷ  ﯸ  ﯹ  ﯺﯻ  ﯼ  ﯽ   ﯾ</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48"/>
      </w:r>
      <w:r w:rsidRPr="00711BA3">
        <w:rPr>
          <w:rFonts w:hint="cs"/>
          <w:sz w:val="28"/>
          <w:szCs w:val="28"/>
          <w:vertAlign w:val="superscript"/>
          <w:rtl/>
        </w:rPr>
        <w:t>)</w:t>
      </w:r>
      <w:r w:rsidRPr="00711BA3">
        <w:rPr>
          <w:rFonts w:hint="cs"/>
          <w:sz w:val="28"/>
          <w:szCs w:val="28"/>
          <w:rtl/>
        </w:rPr>
        <w:t>, فالمراد يمحو الله ما يشاء من المخلوقات ويثبت ما يشاء منها، فالكل ملكه وهو يتصرف في ملكه بما يشاء في ضوء حكمته</w:t>
      </w:r>
      <w:r w:rsidRPr="00711BA3">
        <w:rPr>
          <w:rFonts w:hint="cs"/>
          <w:sz w:val="28"/>
          <w:szCs w:val="28"/>
          <w:vertAlign w:val="superscript"/>
          <w:rtl/>
        </w:rPr>
        <w:t>(</w:t>
      </w:r>
      <w:r w:rsidRPr="00711BA3">
        <w:rPr>
          <w:rStyle w:val="a4"/>
          <w:sz w:val="28"/>
          <w:szCs w:val="28"/>
          <w:rtl/>
        </w:rPr>
        <w:footnoteReference w:id="449"/>
      </w:r>
      <w:r w:rsidRPr="00711BA3">
        <w:rPr>
          <w:rFonts w:hint="cs"/>
          <w:sz w:val="28"/>
          <w:szCs w:val="28"/>
          <w:vertAlign w:val="superscript"/>
          <w:rtl/>
        </w:rPr>
        <w:t>)</w:t>
      </w:r>
      <w:r w:rsidRPr="00711BA3">
        <w:rPr>
          <w:rFonts w:hint="cs"/>
          <w:sz w:val="28"/>
          <w:szCs w:val="28"/>
          <w:rtl/>
        </w:rPr>
        <w:t xml:space="preserve"> .  </w:t>
      </w:r>
    </w:p>
    <w:p w:rsidR="008033F5" w:rsidRPr="00711BA3" w:rsidRDefault="008033F5" w:rsidP="007169F9">
      <w:pPr>
        <w:pStyle w:val="a6"/>
        <w:numPr>
          <w:ilvl w:val="0"/>
          <w:numId w:val="37"/>
        </w:numPr>
        <w:ind w:left="-58" w:right="-284" w:hanging="341"/>
        <w:jc w:val="both"/>
        <w:rPr>
          <w:sz w:val="28"/>
          <w:szCs w:val="28"/>
          <w:rtl/>
        </w:rPr>
      </w:pPr>
      <w:r w:rsidRPr="00711BA3">
        <w:rPr>
          <w:rFonts w:hint="cs"/>
          <w:sz w:val="28"/>
          <w:szCs w:val="28"/>
          <w:rtl/>
        </w:rPr>
        <w:lastRenderedPageBreak/>
        <w:t xml:space="preserve">إن حمل التبديل في قوله تعالى: </w:t>
      </w:r>
      <w:r w:rsidRPr="00711BA3">
        <w:rPr>
          <w:rFonts w:ascii="QCF_BSML" w:hAnsi="QCF_BSML" w:cs="QCF_BSML"/>
          <w:sz w:val="28"/>
          <w:szCs w:val="28"/>
          <w:rtl/>
        </w:rPr>
        <w:t>ﭽ</w:t>
      </w:r>
      <w:r w:rsidRPr="00711BA3">
        <w:rPr>
          <w:rFonts w:ascii="QCF_P278" w:hAnsi="QCF_P278" w:cs="QCF_P278"/>
          <w:sz w:val="28"/>
          <w:szCs w:val="28"/>
          <w:rtl/>
        </w:rPr>
        <w:t xml:space="preserve">ﯜ  ﯝ   ﯞ  ﯟ  ﯠﯡ  ﯢ  ﯣ   ﯤ  ﯥ  ﯦ  ﯧ  ﯨ  ﯩﯪ  ﯫ  ﯬ    ﯭ  ﯮ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50"/>
      </w:r>
      <w:r w:rsidRPr="00711BA3">
        <w:rPr>
          <w:rFonts w:hint="cs"/>
          <w:sz w:val="28"/>
          <w:szCs w:val="28"/>
          <w:vertAlign w:val="superscript"/>
          <w:rtl/>
        </w:rPr>
        <w:t>)</w:t>
      </w:r>
      <w:r w:rsidRPr="00711BA3">
        <w:rPr>
          <w:rFonts w:hint="cs"/>
          <w:sz w:val="28"/>
          <w:szCs w:val="28"/>
          <w:rtl/>
        </w:rPr>
        <w:t xml:space="preserve">، على النسخ حمل </w:t>
      </w:r>
      <w:r w:rsidR="00E7215E">
        <w:rPr>
          <w:rFonts w:hint="cs"/>
          <w:sz w:val="28"/>
          <w:szCs w:val="28"/>
          <w:rtl/>
        </w:rPr>
        <w:t>غير صحيح</w:t>
      </w:r>
      <w:r w:rsidRPr="00711BA3">
        <w:rPr>
          <w:rFonts w:hint="cs"/>
          <w:sz w:val="28"/>
          <w:szCs w:val="28"/>
          <w:rtl/>
        </w:rPr>
        <w:t>؛ لأن لفظ (آية) مشترك لفظي بين الآية القرآنية، والآية في جميع الشرائع، والعلامة، والمعجزة، وحمل هذا المشترك على الآية القرآنية بدون قرينة قاطعة تحدد هذا المعنى يكون اجتهاداً ظنياً، وثبوت القرآن قطعي، وما ثبت بدليل قطعي لا يزول إلا بدليل قطعي مثله</w:t>
      </w:r>
      <w:r w:rsidRPr="00711BA3">
        <w:rPr>
          <w:rFonts w:hint="cs"/>
          <w:sz w:val="28"/>
          <w:szCs w:val="28"/>
          <w:vertAlign w:val="superscript"/>
          <w:rtl/>
        </w:rPr>
        <w:t>(</w:t>
      </w:r>
      <w:r w:rsidRPr="00711BA3">
        <w:rPr>
          <w:rStyle w:val="a4"/>
          <w:sz w:val="28"/>
          <w:szCs w:val="28"/>
          <w:rtl/>
        </w:rPr>
        <w:footnoteReference w:id="451"/>
      </w:r>
      <w:r w:rsidRPr="00711BA3">
        <w:rPr>
          <w:rFonts w:hint="cs"/>
          <w:sz w:val="28"/>
          <w:szCs w:val="28"/>
          <w:vertAlign w:val="superscript"/>
          <w:rtl/>
        </w:rPr>
        <w:t>)</w:t>
      </w:r>
      <w:r w:rsidRPr="00711BA3">
        <w:rPr>
          <w:rFonts w:hint="cs"/>
          <w:sz w:val="28"/>
          <w:szCs w:val="28"/>
          <w:rtl/>
        </w:rPr>
        <w:t xml:space="preserve"> .    </w:t>
      </w:r>
    </w:p>
    <w:p w:rsidR="008033F5" w:rsidRPr="00711BA3" w:rsidRDefault="008033F5" w:rsidP="00E7215E">
      <w:pPr>
        <w:ind w:left="-58" w:right="-284" w:hanging="341"/>
        <w:jc w:val="both"/>
        <w:rPr>
          <w:rFonts w:cs="Simplified Arabic"/>
          <w:sz w:val="28"/>
          <w:szCs w:val="28"/>
          <w:rtl/>
        </w:rPr>
      </w:pPr>
      <w:r w:rsidRPr="00711BA3">
        <w:rPr>
          <w:rFonts w:cs="Simplified Arabic" w:hint="cs"/>
          <w:sz w:val="28"/>
          <w:szCs w:val="28"/>
          <w:rtl/>
        </w:rPr>
        <w:t xml:space="preserve">الدليل الثاني: استدل المجوزون لهذا النوع من النسخ بآيات نسخت، وأحاديث بينت نسخ بعض آياته، وقد قسموا النسخ في القرآن </w:t>
      </w:r>
      <w:r w:rsidR="00E7215E">
        <w:rPr>
          <w:rFonts w:cs="Simplified Arabic" w:hint="cs"/>
          <w:sz w:val="28"/>
          <w:szCs w:val="28"/>
          <w:rtl/>
        </w:rPr>
        <w:t>ع</w:t>
      </w:r>
      <w:r w:rsidRPr="00711BA3">
        <w:rPr>
          <w:rFonts w:cs="Simplified Arabic" w:hint="cs"/>
          <w:sz w:val="28"/>
          <w:szCs w:val="28"/>
          <w:rtl/>
        </w:rPr>
        <w:t>لى ثلاثة أقسام وهي</w:t>
      </w:r>
      <w:r w:rsidRPr="00711BA3">
        <w:rPr>
          <w:rFonts w:cs="Simplified Arabic" w:hint="cs"/>
          <w:sz w:val="28"/>
          <w:szCs w:val="28"/>
          <w:vertAlign w:val="superscript"/>
          <w:rtl/>
        </w:rPr>
        <w:t>(</w:t>
      </w:r>
      <w:r w:rsidRPr="00711BA3">
        <w:rPr>
          <w:rStyle w:val="a4"/>
          <w:rFonts w:cs="Simplified Arabic"/>
          <w:sz w:val="28"/>
          <w:szCs w:val="28"/>
          <w:rtl/>
        </w:rPr>
        <w:footnoteReference w:id="452"/>
      </w:r>
      <w:r w:rsidRPr="00711BA3">
        <w:rPr>
          <w:rFonts w:cs="Simplified Arabic" w:hint="cs"/>
          <w:sz w:val="28"/>
          <w:szCs w:val="28"/>
          <w:vertAlign w:val="superscript"/>
          <w:rtl/>
        </w:rPr>
        <w:t>)</w:t>
      </w:r>
      <w:r w:rsidRPr="00711BA3">
        <w:rPr>
          <w:rFonts w:cs="Simplified Arabic" w:hint="cs"/>
          <w:sz w:val="28"/>
          <w:szCs w:val="28"/>
          <w:rtl/>
        </w:rPr>
        <w:t>:</w:t>
      </w:r>
    </w:p>
    <w:p w:rsidR="008033F5" w:rsidRPr="00711BA3" w:rsidRDefault="008033F5" w:rsidP="007169F9">
      <w:pPr>
        <w:pStyle w:val="a6"/>
        <w:numPr>
          <w:ilvl w:val="0"/>
          <w:numId w:val="31"/>
        </w:numPr>
        <w:ind w:left="-58" w:right="-284" w:hanging="341"/>
        <w:jc w:val="both"/>
        <w:rPr>
          <w:sz w:val="28"/>
          <w:szCs w:val="28"/>
        </w:rPr>
      </w:pPr>
      <w:r w:rsidRPr="00BE3318">
        <w:rPr>
          <w:rFonts w:hint="cs"/>
          <w:b/>
          <w:bCs/>
          <w:sz w:val="28"/>
          <w:szCs w:val="28"/>
          <w:rtl/>
        </w:rPr>
        <w:t>نسخ الحكم والتلاوة معاً</w:t>
      </w:r>
      <w:r w:rsidRPr="00711BA3">
        <w:rPr>
          <w:rFonts w:hint="cs"/>
          <w:sz w:val="28"/>
          <w:szCs w:val="28"/>
          <w:rtl/>
        </w:rPr>
        <w:t>: واستدلوا على وقوعه بالأحاديث التالية</w:t>
      </w:r>
      <w:r w:rsidRPr="00711BA3">
        <w:rPr>
          <w:rFonts w:hint="cs"/>
          <w:sz w:val="28"/>
          <w:szCs w:val="28"/>
          <w:vertAlign w:val="superscript"/>
          <w:rtl/>
        </w:rPr>
        <w:t>(</w:t>
      </w:r>
      <w:r w:rsidRPr="00711BA3">
        <w:rPr>
          <w:rStyle w:val="a4"/>
          <w:sz w:val="28"/>
          <w:szCs w:val="28"/>
          <w:rtl/>
        </w:rPr>
        <w:footnoteReference w:id="453"/>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29"/>
        </w:numPr>
        <w:ind w:left="-58" w:right="-284" w:hanging="341"/>
        <w:jc w:val="both"/>
        <w:rPr>
          <w:sz w:val="28"/>
          <w:szCs w:val="28"/>
        </w:rPr>
      </w:pPr>
      <w:r w:rsidRPr="00711BA3">
        <w:rPr>
          <w:rFonts w:hint="cs"/>
          <w:sz w:val="28"/>
          <w:szCs w:val="28"/>
          <w:rtl/>
        </w:rPr>
        <w:t xml:space="preserve">ما </w:t>
      </w:r>
      <w:r w:rsidR="00F72CAE">
        <w:rPr>
          <w:rFonts w:hint="cs"/>
          <w:sz w:val="28"/>
          <w:szCs w:val="28"/>
          <w:rtl/>
        </w:rPr>
        <w:t>صح</w:t>
      </w:r>
      <w:r w:rsidRPr="00711BA3">
        <w:rPr>
          <w:rFonts w:hint="cs"/>
          <w:sz w:val="28"/>
          <w:szCs w:val="28"/>
          <w:rtl/>
        </w:rPr>
        <w:t xml:space="preserve"> عن عَائِشَةَ</w:t>
      </w:r>
      <w:r w:rsidRPr="00711BA3">
        <w:rPr>
          <w:sz w:val="28"/>
          <w:szCs w:val="28"/>
          <w:rtl/>
        </w:rPr>
        <w:t xml:space="preserve"> </w:t>
      </w:r>
      <w:r w:rsidRPr="00711BA3">
        <w:rPr>
          <w:rFonts w:hint="cs"/>
          <w:sz w:val="28"/>
          <w:szCs w:val="28"/>
          <w:rtl/>
        </w:rPr>
        <w:t>رضي الله عنها أنها</w:t>
      </w:r>
      <w:r w:rsidRPr="00711BA3">
        <w:rPr>
          <w:sz w:val="28"/>
          <w:szCs w:val="28"/>
          <w:rtl/>
        </w:rPr>
        <w:t xml:space="preserve"> </w:t>
      </w:r>
      <w:r w:rsidRPr="00711BA3">
        <w:rPr>
          <w:rFonts w:hint="cs"/>
          <w:sz w:val="28"/>
          <w:szCs w:val="28"/>
          <w:rtl/>
        </w:rPr>
        <w:t>قالت:</w:t>
      </w:r>
      <w:r w:rsidRPr="00711BA3">
        <w:rPr>
          <w:sz w:val="28"/>
          <w:szCs w:val="28"/>
          <w:rtl/>
        </w:rPr>
        <w:t xml:space="preserve"> </w:t>
      </w:r>
      <w:r w:rsidRPr="00711BA3">
        <w:rPr>
          <w:rFonts w:hint="cs"/>
          <w:sz w:val="28"/>
          <w:szCs w:val="28"/>
          <w:rtl/>
        </w:rPr>
        <w:t>كان</w:t>
      </w:r>
      <w:r w:rsidRPr="00711BA3">
        <w:rPr>
          <w:sz w:val="28"/>
          <w:szCs w:val="28"/>
          <w:rtl/>
        </w:rPr>
        <w:t xml:space="preserve"> </w:t>
      </w:r>
      <w:r w:rsidRPr="00711BA3">
        <w:rPr>
          <w:rFonts w:hint="cs"/>
          <w:sz w:val="28"/>
          <w:szCs w:val="28"/>
          <w:rtl/>
        </w:rPr>
        <w:t>فِيمَا</w:t>
      </w:r>
      <w:r w:rsidRPr="00711BA3">
        <w:rPr>
          <w:sz w:val="28"/>
          <w:szCs w:val="28"/>
          <w:rtl/>
        </w:rPr>
        <w:t xml:space="preserve"> </w:t>
      </w:r>
      <w:r w:rsidRPr="00711BA3">
        <w:rPr>
          <w:rFonts w:hint="cs"/>
          <w:sz w:val="28"/>
          <w:szCs w:val="28"/>
          <w:rtl/>
        </w:rPr>
        <w:t>أُنْزِلَ</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الْقُرْآنِ</w:t>
      </w:r>
      <w:r w:rsidRPr="00711BA3">
        <w:rPr>
          <w:sz w:val="28"/>
          <w:szCs w:val="28"/>
          <w:rtl/>
        </w:rPr>
        <w:t xml:space="preserve"> </w:t>
      </w:r>
      <w:r w:rsidRPr="00711BA3">
        <w:rPr>
          <w:rFonts w:hint="cs"/>
          <w:sz w:val="28"/>
          <w:szCs w:val="28"/>
          <w:rtl/>
        </w:rPr>
        <w:t>عَشْرُ</w:t>
      </w:r>
      <w:r w:rsidRPr="00711BA3">
        <w:rPr>
          <w:sz w:val="28"/>
          <w:szCs w:val="28"/>
          <w:rtl/>
        </w:rPr>
        <w:t xml:space="preserve"> </w:t>
      </w:r>
      <w:proofErr w:type="spellStart"/>
      <w:r w:rsidRPr="00711BA3">
        <w:rPr>
          <w:rFonts w:hint="cs"/>
          <w:sz w:val="28"/>
          <w:szCs w:val="28"/>
          <w:rtl/>
        </w:rPr>
        <w:t>رَضَعَاتٍ</w:t>
      </w:r>
      <w:proofErr w:type="spellEnd"/>
      <w:r w:rsidRPr="00711BA3">
        <w:rPr>
          <w:sz w:val="28"/>
          <w:szCs w:val="28"/>
          <w:rtl/>
        </w:rPr>
        <w:t xml:space="preserve"> </w:t>
      </w:r>
      <w:r w:rsidRPr="00711BA3">
        <w:rPr>
          <w:rFonts w:hint="cs"/>
          <w:sz w:val="28"/>
          <w:szCs w:val="28"/>
          <w:rtl/>
        </w:rPr>
        <w:t>مَعْلُومَاتٍ</w:t>
      </w:r>
      <w:r w:rsidRPr="00711BA3">
        <w:rPr>
          <w:sz w:val="28"/>
          <w:szCs w:val="28"/>
          <w:rtl/>
        </w:rPr>
        <w:t xml:space="preserve"> </w:t>
      </w:r>
      <w:r w:rsidRPr="00711BA3">
        <w:rPr>
          <w:rFonts w:hint="cs"/>
          <w:sz w:val="28"/>
          <w:szCs w:val="28"/>
          <w:rtl/>
        </w:rPr>
        <w:t>يُحَرِّمْنَ،</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نُسِخْنَ</w:t>
      </w:r>
      <w:r w:rsidRPr="00711BA3">
        <w:rPr>
          <w:sz w:val="28"/>
          <w:szCs w:val="28"/>
          <w:rtl/>
        </w:rPr>
        <w:t xml:space="preserve"> </w:t>
      </w:r>
      <w:r w:rsidRPr="00711BA3">
        <w:rPr>
          <w:rFonts w:hint="cs"/>
          <w:sz w:val="28"/>
          <w:szCs w:val="28"/>
          <w:rtl/>
        </w:rPr>
        <w:t>بِخَمْسٍ</w:t>
      </w:r>
      <w:r w:rsidRPr="00711BA3">
        <w:rPr>
          <w:sz w:val="28"/>
          <w:szCs w:val="28"/>
          <w:rtl/>
        </w:rPr>
        <w:t xml:space="preserve"> </w:t>
      </w:r>
      <w:r w:rsidRPr="00711BA3">
        <w:rPr>
          <w:rFonts w:hint="cs"/>
          <w:sz w:val="28"/>
          <w:szCs w:val="28"/>
          <w:rtl/>
        </w:rPr>
        <w:t>مَعْلُومَاتٍ،</w:t>
      </w:r>
      <w:r w:rsidRPr="00711BA3">
        <w:rPr>
          <w:sz w:val="28"/>
          <w:szCs w:val="28"/>
          <w:rtl/>
        </w:rPr>
        <w:t xml:space="preserve"> </w:t>
      </w:r>
      <w:r w:rsidRPr="00711BA3">
        <w:rPr>
          <w:rFonts w:hint="cs"/>
          <w:sz w:val="28"/>
          <w:szCs w:val="28"/>
          <w:rtl/>
        </w:rPr>
        <w:t>فَتُوُفِّيَ</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وَهُنَّ</w:t>
      </w:r>
      <w:r w:rsidRPr="00711BA3">
        <w:rPr>
          <w:sz w:val="28"/>
          <w:szCs w:val="28"/>
          <w:rtl/>
        </w:rPr>
        <w:t xml:space="preserve"> </w:t>
      </w:r>
      <w:r w:rsidRPr="00711BA3">
        <w:rPr>
          <w:rFonts w:hint="cs"/>
          <w:sz w:val="28"/>
          <w:szCs w:val="28"/>
          <w:rtl/>
        </w:rPr>
        <w:t>فِيمَا</w:t>
      </w:r>
      <w:r w:rsidRPr="00711BA3">
        <w:rPr>
          <w:sz w:val="28"/>
          <w:szCs w:val="28"/>
          <w:rtl/>
        </w:rPr>
        <w:t xml:space="preserve"> </w:t>
      </w:r>
      <w:r w:rsidRPr="00711BA3">
        <w:rPr>
          <w:rFonts w:hint="cs"/>
          <w:sz w:val="28"/>
          <w:szCs w:val="28"/>
          <w:rtl/>
        </w:rPr>
        <w:t>يُقْرَأُ</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الْقُرْآنِ</w:t>
      </w:r>
      <w:r w:rsidRPr="00711BA3">
        <w:rPr>
          <w:rFonts w:hint="cs"/>
          <w:sz w:val="28"/>
          <w:szCs w:val="28"/>
          <w:vertAlign w:val="superscript"/>
          <w:rtl/>
        </w:rPr>
        <w:t>(</w:t>
      </w:r>
      <w:r w:rsidRPr="00711BA3">
        <w:rPr>
          <w:rStyle w:val="a4"/>
          <w:sz w:val="28"/>
          <w:szCs w:val="28"/>
          <w:rtl/>
        </w:rPr>
        <w:footnoteReference w:id="454"/>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095C67">
      <w:pPr>
        <w:spacing w:after="0"/>
        <w:ind w:left="-58" w:right="-284" w:hanging="341"/>
        <w:jc w:val="both"/>
        <w:rPr>
          <w:rFonts w:cs="Simplified Arabic"/>
          <w:sz w:val="28"/>
          <w:szCs w:val="28"/>
          <w:rtl/>
        </w:rPr>
      </w:pPr>
      <w:r w:rsidRPr="00711BA3">
        <w:rPr>
          <w:rFonts w:cs="Simplified Arabic" w:hint="cs"/>
          <w:sz w:val="28"/>
          <w:szCs w:val="28"/>
          <w:rtl/>
        </w:rPr>
        <w:t>" وهذا الحديث وإن كان موقوفاً على عائشة رضي الله عنها فإن له حكم المرفوع؛ لأن مثله لا يقال بالرأي"</w:t>
      </w:r>
      <w:r w:rsidRPr="00711BA3">
        <w:rPr>
          <w:rFonts w:cs="Simplified Arabic" w:hint="cs"/>
          <w:sz w:val="28"/>
          <w:szCs w:val="28"/>
          <w:vertAlign w:val="superscript"/>
          <w:rtl/>
        </w:rPr>
        <w:t>(</w:t>
      </w:r>
      <w:r w:rsidRPr="00711BA3">
        <w:rPr>
          <w:rStyle w:val="a4"/>
          <w:rFonts w:cs="Simplified Arabic"/>
          <w:sz w:val="28"/>
          <w:szCs w:val="28"/>
          <w:rtl/>
        </w:rPr>
        <w:footnoteReference w:id="455"/>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Default="008033F5" w:rsidP="00095C67">
      <w:pPr>
        <w:spacing w:after="0"/>
        <w:ind w:left="-58" w:right="-284" w:hanging="341"/>
        <w:jc w:val="both"/>
        <w:rPr>
          <w:rFonts w:cs="Simplified Arabic"/>
          <w:sz w:val="28"/>
          <w:szCs w:val="28"/>
          <w:rtl/>
        </w:rPr>
      </w:pPr>
      <w:r w:rsidRPr="00711BA3">
        <w:rPr>
          <w:rFonts w:cs="Simplified Arabic" w:hint="cs"/>
          <w:sz w:val="28"/>
          <w:szCs w:val="28"/>
          <w:rtl/>
        </w:rPr>
        <w:t>" فالعشر</w:t>
      </w:r>
      <w:r w:rsidRPr="00711BA3">
        <w:rPr>
          <w:rFonts w:cs="Simplified Arabic"/>
          <w:sz w:val="28"/>
          <w:szCs w:val="28"/>
          <w:rtl/>
        </w:rPr>
        <w:t xml:space="preserve"> </w:t>
      </w:r>
      <w:r w:rsidRPr="00711BA3">
        <w:rPr>
          <w:rFonts w:cs="Simplified Arabic" w:hint="cs"/>
          <w:sz w:val="28"/>
          <w:szCs w:val="28"/>
          <w:rtl/>
        </w:rPr>
        <w:t>مما</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رسمه</w:t>
      </w:r>
      <w:r w:rsidRPr="00711BA3">
        <w:rPr>
          <w:rFonts w:cs="Simplified Arabic"/>
          <w:sz w:val="28"/>
          <w:szCs w:val="28"/>
          <w:rtl/>
        </w:rPr>
        <w:t xml:space="preserve"> </w:t>
      </w:r>
      <w:r w:rsidRPr="00711BA3">
        <w:rPr>
          <w:rFonts w:cs="Simplified Arabic" w:hint="cs"/>
          <w:sz w:val="28"/>
          <w:szCs w:val="28"/>
          <w:rtl/>
        </w:rPr>
        <w:t>وحكمه،</w:t>
      </w:r>
      <w:r w:rsidRPr="00711BA3">
        <w:rPr>
          <w:rFonts w:cs="Simplified Arabic"/>
          <w:sz w:val="28"/>
          <w:szCs w:val="28"/>
          <w:rtl/>
        </w:rPr>
        <w:t xml:space="preserve"> </w:t>
      </w:r>
      <w:r w:rsidRPr="00711BA3">
        <w:rPr>
          <w:rFonts w:cs="Simplified Arabic" w:hint="cs"/>
          <w:sz w:val="28"/>
          <w:szCs w:val="28"/>
          <w:rtl/>
        </w:rPr>
        <w:t>والخمس</w:t>
      </w:r>
      <w:r w:rsidRPr="00711BA3">
        <w:rPr>
          <w:rFonts w:cs="Simplified Arabic"/>
          <w:sz w:val="28"/>
          <w:szCs w:val="28"/>
          <w:rtl/>
        </w:rPr>
        <w:t xml:space="preserve"> </w:t>
      </w:r>
      <w:r w:rsidRPr="00711BA3">
        <w:rPr>
          <w:rFonts w:cs="Simplified Arabic" w:hint="cs"/>
          <w:sz w:val="28"/>
          <w:szCs w:val="28"/>
          <w:rtl/>
        </w:rPr>
        <w:t>مما</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رسمه</w:t>
      </w:r>
      <w:r w:rsidRPr="00711BA3">
        <w:rPr>
          <w:rFonts w:cs="Simplified Arabic"/>
          <w:sz w:val="28"/>
          <w:szCs w:val="28"/>
          <w:rtl/>
        </w:rPr>
        <w:t xml:space="preserve"> </w:t>
      </w:r>
      <w:r w:rsidRPr="00711BA3">
        <w:rPr>
          <w:rFonts w:cs="Simplified Arabic" w:hint="cs"/>
          <w:sz w:val="28"/>
          <w:szCs w:val="28"/>
          <w:rtl/>
        </w:rPr>
        <w:t>وبقي</w:t>
      </w:r>
      <w:r w:rsidRPr="00711BA3">
        <w:rPr>
          <w:rFonts w:cs="Simplified Arabic"/>
          <w:sz w:val="28"/>
          <w:szCs w:val="28"/>
          <w:rtl/>
        </w:rPr>
        <w:t xml:space="preserve"> </w:t>
      </w:r>
      <w:r w:rsidRPr="00711BA3">
        <w:rPr>
          <w:rFonts w:cs="Simplified Arabic" w:hint="cs"/>
          <w:sz w:val="28"/>
          <w:szCs w:val="28"/>
          <w:rtl/>
        </w:rPr>
        <w:t>حكمه،</w:t>
      </w:r>
      <w:r w:rsidRPr="00711BA3">
        <w:rPr>
          <w:rFonts w:cs="Simplified Arabic"/>
          <w:sz w:val="28"/>
          <w:szCs w:val="28"/>
          <w:rtl/>
        </w:rPr>
        <w:t xml:space="preserve"> </w:t>
      </w:r>
      <w:r w:rsidRPr="00711BA3">
        <w:rPr>
          <w:rFonts w:cs="Simplified Arabic" w:hint="cs"/>
          <w:sz w:val="28"/>
          <w:szCs w:val="28"/>
          <w:rtl/>
        </w:rPr>
        <w:t>بدليل</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الصحابة</w:t>
      </w:r>
      <w:r w:rsidRPr="00711BA3">
        <w:rPr>
          <w:rFonts w:cs="Simplified Arabic"/>
          <w:sz w:val="28"/>
          <w:szCs w:val="28"/>
          <w:rtl/>
        </w:rPr>
        <w:t xml:space="preserve"> </w:t>
      </w:r>
      <w:r w:rsidRPr="00711BA3">
        <w:rPr>
          <w:rFonts w:cs="Simplified Arabic" w:hint="cs"/>
          <w:sz w:val="28"/>
          <w:szCs w:val="28"/>
          <w:rtl/>
        </w:rPr>
        <w:t>حين</w:t>
      </w:r>
      <w:r w:rsidRPr="00711BA3">
        <w:rPr>
          <w:rFonts w:cs="Simplified Arabic"/>
          <w:sz w:val="28"/>
          <w:szCs w:val="28"/>
          <w:rtl/>
        </w:rPr>
        <w:t xml:space="preserve"> </w:t>
      </w:r>
      <w:r w:rsidRPr="00711BA3">
        <w:rPr>
          <w:rFonts w:cs="Simplified Arabic" w:hint="cs"/>
          <w:sz w:val="28"/>
          <w:szCs w:val="28"/>
          <w:rtl/>
        </w:rPr>
        <w:t>جمعوا</w:t>
      </w:r>
      <w:r w:rsidRPr="00711BA3">
        <w:rPr>
          <w:rFonts w:cs="Simplified Arabic"/>
          <w:sz w:val="28"/>
          <w:szCs w:val="28"/>
          <w:rtl/>
        </w:rPr>
        <w:t xml:space="preserve"> </w:t>
      </w:r>
      <w:r w:rsidRPr="00711BA3">
        <w:rPr>
          <w:rFonts w:cs="Simplified Arabic" w:hint="cs"/>
          <w:sz w:val="28"/>
          <w:szCs w:val="28"/>
          <w:rtl/>
        </w:rPr>
        <w:t>القران</w:t>
      </w:r>
      <w:r w:rsidRPr="00711BA3">
        <w:rPr>
          <w:rFonts w:cs="Simplified Arabic"/>
          <w:sz w:val="28"/>
          <w:szCs w:val="28"/>
          <w:rtl/>
        </w:rPr>
        <w:t xml:space="preserve"> </w:t>
      </w:r>
      <w:r w:rsidRPr="00711BA3">
        <w:rPr>
          <w:rFonts w:cs="Simplified Arabic" w:hint="cs"/>
          <w:sz w:val="28"/>
          <w:szCs w:val="28"/>
          <w:rtl/>
        </w:rPr>
        <w:t>لم</w:t>
      </w:r>
      <w:r w:rsidRPr="00711BA3">
        <w:rPr>
          <w:rFonts w:cs="Simplified Arabic"/>
          <w:sz w:val="28"/>
          <w:szCs w:val="28"/>
          <w:rtl/>
        </w:rPr>
        <w:t xml:space="preserve"> </w:t>
      </w:r>
      <w:r w:rsidRPr="00711BA3">
        <w:rPr>
          <w:rFonts w:cs="Simplified Arabic" w:hint="cs"/>
          <w:sz w:val="28"/>
          <w:szCs w:val="28"/>
          <w:rtl/>
        </w:rPr>
        <w:t>يثبتوها</w:t>
      </w:r>
      <w:r w:rsidRPr="00711BA3">
        <w:rPr>
          <w:rFonts w:cs="Simplified Arabic"/>
          <w:sz w:val="28"/>
          <w:szCs w:val="28"/>
          <w:rtl/>
        </w:rPr>
        <w:t xml:space="preserve"> </w:t>
      </w:r>
      <w:r w:rsidRPr="00711BA3">
        <w:rPr>
          <w:rFonts w:cs="Simplified Arabic" w:hint="cs"/>
          <w:sz w:val="28"/>
          <w:szCs w:val="28"/>
          <w:rtl/>
        </w:rPr>
        <w:t>رسماً،</w:t>
      </w:r>
      <w:r w:rsidRPr="00711BA3">
        <w:rPr>
          <w:rFonts w:cs="Simplified Arabic"/>
          <w:sz w:val="28"/>
          <w:szCs w:val="28"/>
          <w:rtl/>
        </w:rPr>
        <w:t xml:space="preserve"> </w:t>
      </w:r>
      <w:r w:rsidRPr="00711BA3">
        <w:rPr>
          <w:rFonts w:cs="Simplified Arabic" w:hint="cs"/>
          <w:sz w:val="28"/>
          <w:szCs w:val="28"/>
          <w:rtl/>
        </w:rPr>
        <w:t>وحكمها</w:t>
      </w:r>
      <w:r w:rsidRPr="00711BA3">
        <w:rPr>
          <w:rFonts w:cs="Simplified Arabic"/>
          <w:sz w:val="28"/>
          <w:szCs w:val="28"/>
          <w:rtl/>
        </w:rPr>
        <w:t xml:space="preserve"> </w:t>
      </w:r>
      <w:r w:rsidRPr="00711BA3">
        <w:rPr>
          <w:rFonts w:cs="Simplified Arabic" w:hint="cs"/>
          <w:sz w:val="28"/>
          <w:szCs w:val="28"/>
          <w:rtl/>
        </w:rPr>
        <w:t>باق</w:t>
      </w:r>
      <w:r w:rsidRPr="00711BA3">
        <w:rPr>
          <w:rFonts w:cs="Simplified Arabic"/>
          <w:sz w:val="28"/>
          <w:szCs w:val="28"/>
          <w:rtl/>
        </w:rPr>
        <w:t xml:space="preserve"> </w:t>
      </w:r>
      <w:r w:rsidRPr="00711BA3">
        <w:rPr>
          <w:rFonts w:cs="Simplified Arabic" w:hint="cs"/>
          <w:sz w:val="28"/>
          <w:szCs w:val="28"/>
          <w:rtl/>
        </w:rPr>
        <w:t>عندهم "</w:t>
      </w:r>
      <w:r w:rsidRPr="00711BA3">
        <w:rPr>
          <w:rFonts w:cs="Simplified Arabic" w:hint="cs"/>
          <w:sz w:val="28"/>
          <w:szCs w:val="28"/>
          <w:vertAlign w:val="superscript"/>
          <w:rtl/>
        </w:rPr>
        <w:t>(</w:t>
      </w:r>
      <w:r w:rsidRPr="00711BA3">
        <w:rPr>
          <w:rStyle w:val="a4"/>
          <w:rFonts w:cs="Simplified Arabic"/>
          <w:sz w:val="28"/>
          <w:szCs w:val="28"/>
          <w:rtl/>
        </w:rPr>
        <w:footnoteReference w:id="456"/>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وجاء في شرح هذا الحديث: أن</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بخمس</w:t>
      </w:r>
      <w:r w:rsidRPr="00711BA3">
        <w:rPr>
          <w:rFonts w:cs="Simplified Arabic"/>
          <w:sz w:val="28"/>
          <w:szCs w:val="28"/>
          <w:rtl/>
        </w:rPr>
        <w:t xml:space="preserve"> </w:t>
      </w:r>
      <w:proofErr w:type="spellStart"/>
      <w:r w:rsidRPr="00711BA3">
        <w:rPr>
          <w:rFonts w:cs="Simplified Arabic" w:hint="cs"/>
          <w:sz w:val="28"/>
          <w:szCs w:val="28"/>
          <w:rtl/>
        </w:rPr>
        <w:t>رضعات</w:t>
      </w:r>
      <w:proofErr w:type="spellEnd"/>
      <w:r w:rsidRPr="00711BA3">
        <w:rPr>
          <w:rFonts w:cs="Simplified Arabic"/>
          <w:sz w:val="28"/>
          <w:szCs w:val="28"/>
          <w:rtl/>
        </w:rPr>
        <w:t xml:space="preserve"> </w:t>
      </w:r>
      <w:r w:rsidRPr="00711BA3">
        <w:rPr>
          <w:rFonts w:cs="Simplified Arabic" w:hint="cs"/>
          <w:sz w:val="28"/>
          <w:szCs w:val="28"/>
          <w:rtl/>
        </w:rPr>
        <w:t>تأخر</w:t>
      </w:r>
      <w:r w:rsidRPr="00711BA3">
        <w:rPr>
          <w:rFonts w:cs="Simplified Arabic"/>
          <w:sz w:val="28"/>
          <w:szCs w:val="28"/>
          <w:rtl/>
        </w:rPr>
        <w:t xml:space="preserve"> </w:t>
      </w:r>
      <w:r w:rsidRPr="00711BA3">
        <w:rPr>
          <w:rFonts w:cs="Simplified Arabic" w:hint="cs"/>
          <w:sz w:val="28"/>
          <w:szCs w:val="28"/>
          <w:rtl/>
        </w:rPr>
        <w:t>إنزاله</w:t>
      </w:r>
      <w:r w:rsidRPr="00711BA3">
        <w:rPr>
          <w:rFonts w:cs="Simplified Arabic"/>
          <w:sz w:val="28"/>
          <w:szCs w:val="28"/>
          <w:rtl/>
        </w:rPr>
        <w:t xml:space="preserve"> </w:t>
      </w:r>
      <w:r w:rsidRPr="00711BA3">
        <w:rPr>
          <w:rFonts w:cs="Simplified Arabic" w:hint="cs"/>
          <w:sz w:val="28"/>
          <w:szCs w:val="28"/>
          <w:rtl/>
        </w:rPr>
        <w:t>جداً،</w:t>
      </w:r>
      <w:r w:rsidRPr="00711BA3">
        <w:rPr>
          <w:rFonts w:cs="Simplified Arabic"/>
          <w:sz w:val="28"/>
          <w:szCs w:val="28"/>
          <w:rtl/>
        </w:rPr>
        <w:t xml:space="preserve"> </w:t>
      </w:r>
      <w:r w:rsidRPr="00711BA3">
        <w:rPr>
          <w:rFonts w:cs="Simplified Arabic" w:hint="cs"/>
          <w:sz w:val="28"/>
          <w:szCs w:val="28"/>
          <w:rtl/>
        </w:rPr>
        <w:t>حتى</w:t>
      </w:r>
      <w:r w:rsidRPr="00711BA3">
        <w:rPr>
          <w:rFonts w:cs="Simplified Arabic"/>
          <w:sz w:val="28"/>
          <w:szCs w:val="28"/>
          <w:rtl/>
        </w:rPr>
        <w:t xml:space="preserve"> </w:t>
      </w:r>
      <w:r w:rsidRPr="00711BA3">
        <w:rPr>
          <w:rFonts w:cs="Simplified Arabic" w:hint="cs"/>
          <w:sz w:val="28"/>
          <w:szCs w:val="28"/>
          <w:rtl/>
        </w:rPr>
        <w:t>أنه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توفي</w:t>
      </w:r>
      <w:r w:rsidRPr="00711BA3">
        <w:rPr>
          <w:rFonts w:cs="Simplified Arabic"/>
          <w:sz w:val="28"/>
          <w:szCs w:val="28"/>
          <w:rtl/>
        </w:rPr>
        <w:t xml:space="preserve"> </w:t>
      </w:r>
      <w:r w:rsidRPr="00711BA3">
        <w:rPr>
          <w:rFonts w:cs="Simplified Arabic" w:hint="cs"/>
          <w:sz w:val="28"/>
          <w:szCs w:val="28"/>
          <w:rtl/>
        </w:rPr>
        <w:t>وبعض</w:t>
      </w:r>
      <w:r w:rsidRPr="00711BA3">
        <w:rPr>
          <w:rFonts w:cs="Simplified Arabic"/>
          <w:sz w:val="28"/>
          <w:szCs w:val="28"/>
          <w:rtl/>
        </w:rPr>
        <w:t xml:space="preserve"> </w:t>
      </w:r>
      <w:r w:rsidRPr="00711BA3">
        <w:rPr>
          <w:rFonts w:cs="Simplified Arabic" w:hint="cs"/>
          <w:sz w:val="28"/>
          <w:szCs w:val="28"/>
          <w:rtl/>
        </w:rPr>
        <w:t>الناس</w:t>
      </w:r>
      <w:r w:rsidRPr="00711BA3">
        <w:rPr>
          <w:rFonts w:cs="Simplified Arabic"/>
          <w:sz w:val="28"/>
          <w:szCs w:val="28"/>
          <w:rtl/>
        </w:rPr>
        <w:t xml:space="preserve"> </w:t>
      </w:r>
      <w:r w:rsidRPr="00711BA3">
        <w:rPr>
          <w:rFonts w:cs="Simplified Arabic" w:hint="cs"/>
          <w:sz w:val="28"/>
          <w:szCs w:val="28"/>
          <w:rtl/>
        </w:rPr>
        <w:t>يقرأها، لأن النسخ لم يبلغ كل الناس إلا بعد وفاة النبي صلى الله عليه وسلم، فلما</w:t>
      </w:r>
      <w:r w:rsidRPr="00711BA3">
        <w:rPr>
          <w:rFonts w:cs="Simplified Arabic"/>
          <w:sz w:val="28"/>
          <w:szCs w:val="28"/>
          <w:rtl/>
        </w:rPr>
        <w:t xml:space="preserve"> </w:t>
      </w:r>
      <w:r w:rsidRPr="00711BA3">
        <w:rPr>
          <w:rFonts w:cs="Simplified Arabic" w:hint="cs"/>
          <w:sz w:val="28"/>
          <w:szCs w:val="28"/>
          <w:rtl/>
        </w:rPr>
        <w:t>بلغهم</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رجعوا</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وأجمعوا</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هذا</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 xml:space="preserve">يتلى، وقال بعضهم: أن المراد بقولها: فتوفي رسول الله صلى الله عليه وسلم أي قارب الوفاة، وقال آخرون: المعنى من قولها: وهن فيما يقرأ من القرآن: هو تلاوة الحكم وليس معناه أن التلاوة باقية </w:t>
      </w:r>
      <w:r w:rsidRPr="00711BA3">
        <w:rPr>
          <w:rFonts w:cs="Simplified Arabic" w:hint="cs"/>
          <w:sz w:val="28"/>
          <w:szCs w:val="28"/>
          <w:vertAlign w:val="superscript"/>
          <w:rtl/>
        </w:rPr>
        <w:t>(</w:t>
      </w:r>
      <w:r w:rsidRPr="00711BA3">
        <w:rPr>
          <w:rStyle w:val="a4"/>
          <w:rFonts w:cs="Simplified Arabic"/>
          <w:sz w:val="28"/>
          <w:szCs w:val="28"/>
          <w:rtl/>
        </w:rPr>
        <w:footnoteReference w:id="457"/>
      </w:r>
      <w:r w:rsidRPr="00711BA3">
        <w:rPr>
          <w:rFonts w:cs="Simplified Arabic" w:hint="cs"/>
          <w:sz w:val="28"/>
          <w:szCs w:val="28"/>
          <w:vertAlign w:val="superscript"/>
          <w:rtl/>
        </w:rPr>
        <w:t xml:space="preserve">) </w:t>
      </w:r>
      <w:r w:rsidRPr="00711BA3">
        <w:rPr>
          <w:rFonts w:cs="Simplified Arabic" w:hint="cs"/>
          <w:sz w:val="28"/>
          <w:szCs w:val="28"/>
          <w:rtl/>
        </w:rPr>
        <w:t>.</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أجاب المانعون للنسخ على هذا الحديث بما يأتي:</w:t>
      </w:r>
    </w:p>
    <w:p w:rsidR="008033F5" w:rsidRDefault="008033F5" w:rsidP="006B1D19">
      <w:pPr>
        <w:ind w:left="-58" w:right="-284" w:hanging="341"/>
        <w:jc w:val="both"/>
        <w:rPr>
          <w:rFonts w:cs="Simplified Arabic"/>
          <w:sz w:val="28"/>
          <w:szCs w:val="28"/>
          <w:rtl/>
        </w:rPr>
      </w:pPr>
      <w:r w:rsidRPr="00BE3318">
        <w:rPr>
          <w:rFonts w:cs="Simplified Arabic" w:hint="cs"/>
          <w:b/>
          <w:bCs/>
          <w:sz w:val="28"/>
          <w:szCs w:val="28"/>
          <w:rtl/>
        </w:rPr>
        <w:t>أولاً</w:t>
      </w:r>
      <w:r w:rsidRPr="00711BA3">
        <w:rPr>
          <w:rFonts w:cs="Simplified Arabic" w:hint="cs"/>
          <w:sz w:val="28"/>
          <w:szCs w:val="28"/>
          <w:rtl/>
        </w:rPr>
        <w:t xml:space="preserve">: إن هذا الحديث من الأخبار </w:t>
      </w:r>
      <w:proofErr w:type="spellStart"/>
      <w:r w:rsidRPr="00711BA3">
        <w:rPr>
          <w:rFonts w:cs="Simplified Arabic" w:hint="cs"/>
          <w:sz w:val="28"/>
          <w:szCs w:val="28"/>
          <w:rtl/>
        </w:rPr>
        <w:t>الآحادية</w:t>
      </w:r>
      <w:proofErr w:type="spellEnd"/>
      <w:r w:rsidRPr="00711BA3">
        <w:rPr>
          <w:rFonts w:cs="Simplified Arabic" w:hint="cs"/>
          <w:sz w:val="28"/>
          <w:szCs w:val="28"/>
          <w:rtl/>
        </w:rPr>
        <w:t xml:space="preserve">، والقرآن ثابت بالتواتر، فما ثبت باليقين لا يزول إلا باليقين، وإن كان هذا الحديث </w:t>
      </w:r>
      <w:proofErr w:type="spellStart"/>
      <w:r w:rsidRPr="00711BA3">
        <w:rPr>
          <w:rFonts w:cs="Simplified Arabic" w:hint="cs"/>
          <w:sz w:val="28"/>
          <w:szCs w:val="28"/>
          <w:rtl/>
        </w:rPr>
        <w:t>الآحادي</w:t>
      </w:r>
      <w:proofErr w:type="spellEnd"/>
      <w:r w:rsidRPr="00711BA3">
        <w:rPr>
          <w:rFonts w:cs="Simplified Arabic" w:hint="cs"/>
          <w:sz w:val="28"/>
          <w:szCs w:val="28"/>
          <w:rtl/>
        </w:rPr>
        <w:t xml:space="preserve"> قرآناً، فكيف خالفه جمهور الفقهاء ولم يعمل به غير الشافعية </w:t>
      </w:r>
      <w:r w:rsidRPr="00711BA3">
        <w:rPr>
          <w:rFonts w:cs="Simplified Arabic" w:hint="cs"/>
          <w:sz w:val="28"/>
          <w:szCs w:val="28"/>
          <w:vertAlign w:val="superscript"/>
          <w:rtl/>
        </w:rPr>
        <w:t>(</w:t>
      </w:r>
      <w:r w:rsidRPr="00711BA3">
        <w:rPr>
          <w:rStyle w:val="a4"/>
          <w:rFonts w:cs="Simplified Arabic"/>
          <w:sz w:val="28"/>
          <w:szCs w:val="28"/>
          <w:rtl/>
        </w:rPr>
        <w:footnoteReference w:id="458"/>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BE3318">
        <w:rPr>
          <w:rFonts w:cs="Simplified Arabic" w:hint="cs"/>
          <w:b/>
          <w:bCs/>
          <w:sz w:val="28"/>
          <w:szCs w:val="28"/>
          <w:rtl/>
        </w:rPr>
        <w:t>ثانياً</w:t>
      </w:r>
      <w:r w:rsidRPr="00711BA3">
        <w:rPr>
          <w:rFonts w:cs="Simplified Arabic" w:hint="cs"/>
          <w:sz w:val="28"/>
          <w:szCs w:val="28"/>
          <w:rtl/>
        </w:rPr>
        <w:t xml:space="preserve">: إن كان الخمس </w:t>
      </w:r>
      <w:proofErr w:type="spellStart"/>
      <w:r w:rsidRPr="00711BA3">
        <w:rPr>
          <w:rFonts w:cs="Simplified Arabic" w:hint="cs"/>
          <w:sz w:val="28"/>
          <w:szCs w:val="28"/>
          <w:rtl/>
        </w:rPr>
        <w:t>رضعات</w:t>
      </w:r>
      <w:proofErr w:type="spellEnd"/>
      <w:r w:rsidRPr="00711BA3">
        <w:rPr>
          <w:rFonts w:cs="Simplified Arabic" w:hint="cs"/>
          <w:sz w:val="28"/>
          <w:szCs w:val="28"/>
          <w:rtl/>
        </w:rPr>
        <w:t xml:space="preserve"> المذكورة في الحديث والناسخة للعشر من القرآن، فلماذا تحولت من كونها قرآناً الى حديث، ولماذا نسخت</w:t>
      </w:r>
      <w:r w:rsidRPr="00711BA3">
        <w:rPr>
          <w:rFonts w:cs="Simplified Arabic" w:hint="cs"/>
          <w:sz w:val="28"/>
          <w:szCs w:val="28"/>
          <w:vertAlign w:val="superscript"/>
          <w:rtl/>
        </w:rPr>
        <w:t>(</w:t>
      </w:r>
      <w:r w:rsidRPr="00711BA3">
        <w:rPr>
          <w:rStyle w:val="a4"/>
          <w:rFonts w:cs="Simplified Arabic"/>
          <w:sz w:val="28"/>
          <w:szCs w:val="28"/>
          <w:rtl/>
        </w:rPr>
        <w:footnoteReference w:id="459"/>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BE3318">
        <w:rPr>
          <w:rFonts w:cs="Simplified Arabic" w:hint="cs"/>
          <w:b/>
          <w:bCs/>
          <w:sz w:val="28"/>
          <w:szCs w:val="28"/>
          <w:rtl/>
        </w:rPr>
        <w:t>ثالثاً</w:t>
      </w:r>
      <w:r w:rsidRPr="00711BA3">
        <w:rPr>
          <w:rFonts w:cs="Simplified Arabic" w:hint="cs"/>
          <w:sz w:val="28"/>
          <w:szCs w:val="28"/>
          <w:rtl/>
        </w:rPr>
        <w:t>: إن كان هـذا قرآناً فلماذا انفردت عمرة بروايته عـن عائشة رضي الله عنها، ولم يعلم غيرها بقرآنيته، علماً أن الموضوع حساس يتعلق بالحل والحرمـة وشرف الإنسان وعرضه</w:t>
      </w:r>
      <w:r w:rsidRPr="00711BA3">
        <w:rPr>
          <w:rFonts w:cs="Simplified Arabic" w:hint="cs"/>
          <w:sz w:val="28"/>
          <w:szCs w:val="28"/>
          <w:vertAlign w:val="superscript"/>
          <w:rtl/>
        </w:rPr>
        <w:t>(</w:t>
      </w:r>
      <w:r w:rsidRPr="00711BA3">
        <w:rPr>
          <w:rStyle w:val="a4"/>
          <w:rFonts w:cs="Simplified Arabic"/>
          <w:sz w:val="28"/>
          <w:szCs w:val="28"/>
          <w:rtl/>
        </w:rPr>
        <w:footnoteReference w:id="460"/>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فمما تقدم يتبين أن هذا من باب الخلط بين نسخ السنة بالسنة ونسخ القرآن بالقرآن</w:t>
      </w:r>
      <w:r w:rsidRPr="00711BA3">
        <w:rPr>
          <w:rFonts w:cs="Simplified Arabic" w:hint="cs"/>
          <w:sz w:val="28"/>
          <w:szCs w:val="28"/>
          <w:vertAlign w:val="superscript"/>
          <w:rtl/>
        </w:rPr>
        <w:t>(</w:t>
      </w:r>
      <w:r w:rsidRPr="00711BA3">
        <w:rPr>
          <w:rStyle w:val="a4"/>
          <w:rFonts w:cs="Simplified Arabic"/>
          <w:sz w:val="28"/>
          <w:szCs w:val="28"/>
          <w:rtl/>
        </w:rPr>
        <w:footnoteReference w:id="461"/>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C2387D">
      <w:pPr>
        <w:ind w:left="-58" w:right="-284" w:hanging="341"/>
        <w:jc w:val="both"/>
        <w:rPr>
          <w:rFonts w:cs="Simplified Arabic"/>
          <w:sz w:val="28"/>
          <w:szCs w:val="28"/>
          <w:rtl/>
        </w:rPr>
      </w:pPr>
      <w:r w:rsidRPr="00711BA3">
        <w:rPr>
          <w:rFonts w:cs="Simplified Arabic" w:hint="cs"/>
          <w:sz w:val="28"/>
          <w:szCs w:val="28"/>
          <w:rtl/>
        </w:rPr>
        <w:lastRenderedPageBreak/>
        <w:t xml:space="preserve">قلت: استدلال القائلين بالنسخ: أن الصحابة حين جمعوا القرآن لم يثبتوا هذه الآية، وأن حكمها باق عندهم. هذا يدل على أنها ليست قرآناً، ولو كانت قرآناً لأثبتوها، أو أنهم ذكروا الناسخ لها، حيث لم يذكر أحد من القائلين بالنسخ، ما الذي نسخ </w:t>
      </w:r>
      <w:proofErr w:type="spellStart"/>
      <w:r w:rsidR="00C2387D">
        <w:rPr>
          <w:rFonts w:cs="Simplified Arabic" w:hint="cs"/>
          <w:sz w:val="28"/>
          <w:szCs w:val="28"/>
          <w:rtl/>
        </w:rPr>
        <w:t>ال</w:t>
      </w:r>
      <w:r w:rsidRPr="00711BA3">
        <w:rPr>
          <w:rFonts w:cs="Simplified Arabic" w:hint="cs"/>
          <w:sz w:val="28"/>
          <w:szCs w:val="28"/>
          <w:rtl/>
        </w:rPr>
        <w:t>رضعات</w:t>
      </w:r>
      <w:proofErr w:type="spellEnd"/>
      <w:r w:rsidRPr="00711BA3">
        <w:rPr>
          <w:rFonts w:cs="Simplified Arabic" w:hint="cs"/>
          <w:sz w:val="28"/>
          <w:szCs w:val="28"/>
          <w:rtl/>
        </w:rPr>
        <w:t xml:space="preserve"> </w:t>
      </w:r>
      <w:r w:rsidR="00C2387D">
        <w:rPr>
          <w:rFonts w:cs="Simplified Arabic" w:hint="cs"/>
          <w:sz w:val="28"/>
          <w:szCs w:val="28"/>
          <w:rtl/>
        </w:rPr>
        <w:t>ال</w:t>
      </w:r>
      <w:r w:rsidR="00C2387D" w:rsidRPr="00711BA3">
        <w:rPr>
          <w:rFonts w:cs="Simplified Arabic" w:hint="cs"/>
          <w:sz w:val="28"/>
          <w:szCs w:val="28"/>
          <w:rtl/>
        </w:rPr>
        <w:t>خمس</w:t>
      </w:r>
      <w:r w:rsidR="00C2387D">
        <w:rPr>
          <w:rFonts w:cs="Simplified Arabic" w:hint="cs"/>
          <w:sz w:val="28"/>
          <w:szCs w:val="28"/>
          <w:rtl/>
        </w:rPr>
        <w:t xml:space="preserve"> </w:t>
      </w:r>
      <w:r w:rsidRPr="00711BA3">
        <w:rPr>
          <w:rFonts w:cs="Simplified Arabic" w:hint="cs"/>
          <w:sz w:val="28"/>
          <w:szCs w:val="28"/>
          <w:rtl/>
        </w:rPr>
        <w:t>.</w:t>
      </w:r>
    </w:p>
    <w:p w:rsidR="008033F5" w:rsidRPr="00711BA3" w:rsidRDefault="008033F5" w:rsidP="007169F9">
      <w:pPr>
        <w:pStyle w:val="a6"/>
        <w:numPr>
          <w:ilvl w:val="0"/>
          <w:numId w:val="31"/>
        </w:numPr>
        <w:ind w:left="-58" w:right="-284" w:hanging="341"/>
        <w:jc w:val="both"/>
        <w:rPr>
          <w:sz w:val="28"/>
          <w:szCs w:val="28"/>
        </w:rPr>
      </w:pPr>
      <w:r w:rsidRPr="00711BA3">
        <w:rPr>
          <w:rFonts w:hint="cs"/>
          <w:sz w:val="28"/>
          <w:szCs w:val="28"/>
          <w:rtl/>
        </w:rPr>
        <w:t xml:space="preserve"> </w:t>
      </w:r>
      <w:r w:rsidRPr="00BE3318">
        <w:rPr>
          <w:rFonts w:hint="cs"/>
          <w:b/>
          <w:bCs/>
          <w:sz w:val="28"/>
          <w:szCs w:val="28"/>
          <w:rtl/>
        </w:rPr>
        <w:t>نسخ التلاوة دون الحكم</w:t>
      </w:r>
      <w:r w:rsidRPr="00711BA3">
        <w:rPr>
          <w:rFonts w:hint="cs"/>
          <w:sz w:val="28"/>
          <w:szCs w:val="28"/>
          <w:rtl/>
        </w:rPr>
        <w:t>: واستدلوا على وقوعه بما يأتي</w:t>
      </w:r>
      <w:r w:rsidRPr="00711BA3">
        <w:rPr>
          <w:rFonts w:hint="cs"/>
          <w:sz w:val="28"/>
          <w:szCs w:val="28"/>
          <w:vertAlign w:val="superscript"/>
          <w:rtl/>
        </w:rPr>
        <w:t>(</w:t>
      </w:r>
      <w:r w:rsidRPr="00711BA3">
        <w:rPr>
          <w:rStyle w:val="a4"/>
          <w:sz w:val="28"/>
          <w:szCs w:val="28"/>
          <w:rtl/>
        </w:rPr>
        <w:footnoteReference w:id="462"/>
      </w:r>
      <w:r w:rsidRPr="00711BA3">
        <w:rPr>
          <w:rFonts w:hint="cs"/>
          <w:sz w:val="28"/>
          <w:szCs w:val="28"/>
          <w:vertAlign w:val="superscript"/>
          <w:rtl/>
        </w:rPr>
        <w:t>)</w:t>
      </w:r>
      <w:r w:rsidRPr="00711BA3">
        <w:rPr>
          <w:rFonts w:hint="cs"/>
          <w:sz w:val="28"/>
          <w:szCs w:val="28"/>
          <w:rtl/>
        </w:rPr>
        <w:t xml:space="preserve">: </w:t>
      </w:r>
    </w:p>
    <w:p w:rsidR="008033F5" w:rsidRDefault="008033F5" w:rsidP="007169F9">
      <w:pPr>
        <w:pStyle w:val="a6"/>
        <w:numPr>
          <w:ilvl w:val="0"/>
          <w:numId w:val="30"/>
        </w:numPr>
        <w:ind w:left="-58" w:right="-284" w:hanging="341"/>
        <w:jc w:val="both"/>
        <w:rPr>
          <w:sz w:val="28"/>
          <w:szCs w:val="28"/>
        </w:rPr>
      </w:pPr>
      <w:r w:rsidRPr="00711BA3">
        <w:rPr>
          <w:rFonts w:hint="cs"/>
          <w:sz w:val="28"/>
          <w:szCs w:val="28"/>
          <w:rtl/>
        </w:rPr>
        <w:t xml:space="preserve">ما أخرجه ابن </w:t>
      </w:r>
      <w:r w:rsidR="00033C81">
        <w:rPr>
          <w:rFonts w:hint="cs"/>
          <w:sz w:val="28"/>
          <w:szCs w:val="28"/>
          <w:rtl/>
        </w:rPr>
        <w:t>ماجه</w:t>
      </w:r>
      <w:r w:rsidRPr="00711BA3">
        <w:rPr>
          <w:rFonts w:hint="cs"/>
          <w:sz w:val="28"/>
          <w:szCs w:val="28"/>
          <w:rtl/>
        </w:rPr>
        <w:t xml:space="preserve"> في سننه عن عُمَرُ</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الْخَطَّابِ رضي الله عنه قال:</w:t>
      </w:r>
      <w:r w:rsidRPr="00711BA3">
        <w:rPr>
          <w:sz w:val="28"/>
          <w:szCs w:val="28"/>
          <w:rtl/>
        </w:rPr>
        <w:t xml:space="preserve"> </w:t>
      </w:r>
      <w:r w:rsidRPr="00711BA3">
        <w:rPr>
          <w:rFonts w:hint="cs"/>
          <w:sz w:val="28"/>
          <w:szCs w:val="28"/>
          <w:rtl/>
        </w:rPr>
        <w:t>لقد</w:t>
      </w:r>
      <w:r w:rsidRPr="00711BA3">
        <w:rPr>
          <w:sz w:val="28"/>
          <w:szCs w:val="28"/>
          <w:rtl/>
        </w:rPr>
        <w:t xml:space="preserve"> </w:t>
      </w:r>
      <w:r w:rsidRPr="00711BA3">
        <w:rPr>
          <w:rFonts w:hint="cs"/>
          <w:sz w:val="28"/>
          <w:szCs w:val="28"/>
          <w:rtl/>
        </w:rPr>
        <w:t>خَشِيتُ</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يَطُولَ</w:t>
      </w:r>
      <w:r w:rsidRPr="00711BA3">
        <w:rPr>
          <w:sz w:val="28"/>
          <w:szCs w:val="28"/>
          <w:rtl/>
        </w:rPr>
        <w:t xml:space="preserve"> </w:t>
      </w:r>
      <w:r w:rsidRPr="00711BA3">
        <w:rPr>
          <w:rFonts w:hint="cs"/>
          <w:sz w:val="28"/>
          <w:szCs w:val="28"/>
          <w:rtl/>
        </w:rPr>
        <w:t>بِالنَّاسِ</w:t>
      </w:r>
      <w:r w:rsidRPr="00711BA3">
        <w:rPr>
          <w:sz w:val="28"/>
          <w:szCs w:val="28"/>
          <w:rtl/>
        </w:rPr>
        <w:t xml:space="preserve"> </w:t>
      </w:r>
      <w:r w:rsidRPr="00711BA3">
        <w:rPr>
          <w:rFonts w:hint="cs"/>
          <w:sz w:val="28"/>
          <w:szCs w:val="28"/>
          <w:rtl/>
        </w:rPr>
        <w:t>زَمَانٌ،</w:t>
      </w:r>
      <w:r w:rsidRPr="00711BA3">
        <w:rPr>
          <w:sz w:val="28"/>
          <w:szCs w:val="28"/>
          <w:rtl/>
        </w:rPr>
        <w:t xml:space="preserve"> </w:t>
      </w:r>
      <w:r w:rsidRPr="00711BA3">
        <w:rPr>
          <w:rFonts w:hint="cs"/>
          <w:sz w:val="28"/>
          <w:szCs w:val="28"/>
          <w:rtl/>
        </w:rPr>
        <w:t>حتى</w:t>
      </w:r>
      <w:r w:rsidRPr="00711BA3">
        <w:rPr>
          <w:sz w:val="28"/>
          <w:szCs w:val="28"/>
          <w:rtl/>
        </w:rPr>
        <w:t xml:space="preserve"> </w:t>
      </w:r>
      <w:r w:rsidRPr="00711BA3">
        <w:rPr>
          <w:rFonts w:hint="cs"/>
          <w:sz w:val="28"/>
          <w:szCs w:val="28"/>
          <w:rtl/>
        </w:rPr>
        <w:t>يَقُولَ</w:t>
      </w:r>
      <w:r w:rsidRPr="00711BA3">
        <w:rPr>
          <w:sz w:val="28"/>
          <w:szCs w:val="28"/>
          <w:rtl/>
        </w:rPr>
        <w:t xml:space="preserve"> </w:t>
      </w:r>
      <w:r w:rsidRPr="00711BA3">
        <w:rPr>
          <w:rFonts w:hint="cs"/>
          <w:sz w:val="28"/>
          <w:szCs w:val="28"/>
          <w:rtl/>
        </w:rPr>
        <w:t>قَائِلٌ:</w:t>
      </w:r>
      <w:r w:rsidRPr="00711BA3">
        <w:rPr>
          <w:sz w:val="28"/>
          <w:szCs w:val="28"/>
          <w:rtl/>
        </w:rPr>
        <w:t xml:space="preserve"> </w:t>
      </w:r>
      <w:r w:rsidRPr="00711BA3">
        <w:rPr>
          <w:rFonts w:hint="cs"/>
          <w:sz w:val="28"/>
          <w:szCs w:val="28"/>
          <w:rtl/>
        </w:rPr>
        <w:t>ما</w:t>
      </w:r>
      <w:r w:rsidRPr="00711BA3">
        <w:rPr>
          <w:sz w:val="28"/>
          <w:szCs w:val="28"/>
          <w:rtl/>
        </w:rPr>
        <w:t xml:space="preserve"> </w:t>
      </w:r>
      <w:r w:rsidRPr="00711BA3">
        <w:rPr>
          <w:rFonts w:hint="cs"/>
          <w:sz w:val="28"/>
          <w:szCs w:val="28"/>
          <w:rtl/>
        </w:rPr>
        <w:t>أَجِدُ</w:t>
      </w:r>
      <w:r w:rsidRPr="00711BA3">
        <w:rPr>
          <w:sz w:val="28"/>
          <w:szCs w:val="28"/>
          <w:rtl/>
        </w:rPr>
        <w:t xml:space="preserve"> </w:t>
      </w:r>
      <w:r w:rsidRPr="00711BA3">
        <w:rPr>
          <w:rFonts w:hint="cs"/>
          <w:sz w:val="28"/>
          <w:szCs w:val="28"/>
          <w:rtl/>
        </w:rPr>
        <w:t>الرَّجْمَ</w:t>
      </w:r>
      <w:r w:rsidRPr="00711BA3">
        <w:rPr>
          <w:sz w:val="28"/>
          <w:szCs w:val="28"/>
          <w:rtl/>
        </w:rPr>
        <w:t xml:space="preserve"> </w:t>
      </w:r>
      <w:r w:rsidRPr="00711BA3">
        <w:rPr>
          <w:rFonts w:hint="cs"/>
          <w:sz w:val="28"/>
          <w:szCs w:val="28"/>
          <w:rtl/>
        </w:rPr>
        <w:t>في</w:t>
      </w:r>
      <w:r w:rsidRPr="00711BA3">
        <w:rPr>
          <w:sz w:val="28"/>
          <w:szCs w:val="28"/>
          <w:rtl/>
        </w:rPr>
        <w:t xml:space="preserve"> </w:t>
      </w:r>
      <w:r w:rsidRPr="00711BA3">
        <w:rPr>
          <w:rFonts w:hint="cs"/>
          <w:sz w:val="28"/>
          <w:szCs w:val="28"/>
          <w:rtl/>
        </w:rPr>
        <w:t>كِتَابِ</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فَيَضِلُّوا</w:t>
      </w:r>
      <w:r w:rsidRPr="00711BA3">
        <w:rPr>
          <w:sz w:val="28"/>
          <w:szCs w:val="28"/>
          <w:rtl/>
        </w:rPr>
        <w:t xml:space="preserve"> </w:t>
      </w:r>
      <w:r w:rsidRPr="00711BA3">
        <w:rPr>
          <w:rFonts w:hint="cs"/>
          <w:sz w:val="28"/>
          <w:szCs w:val="28"/>
          <w:rtl/>
        </w:rPr>
        <w:t>بِتَرْكِ</w:t>
      </w:r>
      <w:r w:rsidRPr="00711BA3">
        <w:rPr>
          <w:sz w:val="28"/>
          <w:szCs w:val="28"/>
          <w:rtl/>
        </w:rPr>
        <w:t xml:space="preserve"> </w:t>
      </w:r>
      <w:r w:rsidRPr="00711BA3">
        <w:rPr>
          <w:rFonts w:hint="cs"/>
          <w:sz w:val="28"/>
          <w:szCs w:val="28"/>
          <w:rtl/>
        </w:rPr>
        <w:t>فَرِيضَةٍ</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فَرَائِضِ</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ألا</w:t>
      </w:r>
      <w:r w:rsidRPr="00711BA3">
        <w:rPr>
          <w:sz w:val="28"/>
          <w:szCs w:val="28"/>
          <w:rtl/>
        </w:rPr>
        <w:t xml:space="preserve"> </w:t>
      </w:r>
      <w:r w:rsidRPr="00711BA3">
        <w:rPr>
          <w:rFonts w:hint="cs"/>
          <w:sz w:val="28"/>
          <w:szCs w:val="28"/>
          <w:rtl/>
        </w:rPr>
        <w:t>وَإِنَّ</w:t>
      </w:r>
      <w:r w:rsidRPr="00711BA3">
        <w:rPr>
          <w:sz w:val="28"/>
          <w:szCs w:val="28"/>
          <w:rtl/>
        </w:rPr>
        <w:t xml:space="preserve"> </w:t>
      </w:r>
      <w:r w:rsidRPr="00711BA3">
        <w:rPr>
          <w:rFonts w:hint="cs"/>
          <w:sz w:val="28"/>
          <w:szCs w:val="28"/>
          <w:rtl/>
        </w:rPr>
        <w:t>الرَّجْمَ</w:t>
      </w:r>
      <w:r w:rsidRPr="00711BA3">
        <w:rPr>
          <w:sz w:val="28"/>
          <w:szCs w:val="28"/>
          <w:rtl/>
        </w:rPr>
        <w:t xml:space="preserve"> </w:t>
      </w:r>
      <w:r w:rsidRPr="00711BA3">
        <w:rPr>
          <w:rFonts w:hint="cs"/>
          <w:sz w:val="28"/>
          <w:szCs w:val="28"/>
          <w:rtl/>
        </w:rPr>
        <w:t>حَقٌّ</w:t>
      </w:r>
      <w:r w:rsidRPr="00711BA3">
        <w:rPr>
          <w:sz w:val="28"/>
          <w:szCs w:val="28"/>
          <w:rtl/>
        </w:rPr>
        <w:t xml:space="preserve"> </w:t>
      </w:r>
      <w:r w:rsidRPr="00711BA3">
        <w:rPr>
          <w:rFonts w:hint="cs"/>
          <w:sz w:val="28"/>
          <w:szCs w:val="28"/>
          <w:rtl/>
        </w:rPr>
        <w:t>إذا</w:t>
      </w:r>
      <w:r w:rsidRPr="00711BA3">
        <w:rPr>
          <w:sz w:val="28"/>
          <w:szCs w:val="28"/>
          <w:rtl/>
        </w:rPr>
        <w:t xml:space="preserve"> </w:t>
      </w:r>
      <w:r w:rsidRPr="00711BA3">
        <w:rPr>
          <w:rFonts w:hint="cs"/>
          <w:sz w:val="28"/>
          <w:szCs w:val="28"/>
          <w:rtl/>
        </w:rPr>
        <w:t>أُحْصِنَ</w:t>
      </w:r>
      <w:r w:rsidRPr="00711BA3">
        <w:rPr>
          <w:sz w:val="28"/>
          <w:szCs w:val="28"/>
          <w:rtl/>
        </w:rPr>
        <w:t xml:space="preserve"> </w:t>
      </w:r>
      <w:r w:rsidRPr="00711BA3">
        <w:rPr>
          <w:rFonts w:hint="cs"/>
          <w:sz w:val="28"/>
          <w:szCs w:val="28"/>
          <w:rtl/>
        </w:rPr>
        <w:t>الرَّجُلُ،</w:t>
      </w:r>
      <w:r w:rsidRPr="00711BA3">
        <w:rPr>
          <w:sz w:val="28"/>
          <w:szCs w:val="28"/>
          <w:rtl/>
        </w:rPr>
        <w:t xml:space="preserve"> </w:t>
      </w:r>
      <w:r w:rsidRPr="00711BA3">
        <w:rPr>
          <w:rFonts w:hint="cs"/>
          <w:sz w:val="28"/>
          <w:szCs w:val="28"/>
          <w:rtl/>
        </w:rPr>
        <w:t>وَقَامَتْ</w:t>
      </w:r>
      <w:r w:rsidRPr="00711BA3">
        <w:rPr>
          <w:sz w:val="28"/>
          <w:szCs w:val="28"/>
          <w:rtl/>
        </w:rPr>
        <w:t xml:space="preserve"> </w:t>
      </w:r>
      <w:r w:rsidRPr="00711BA3">
        <w:rPr>
          <w:rFonts w:hint="cs"/>
          <w:sz w:val="28"/>
          <w:szCs w:val="28"/>
          <w:rtl/>
        </w:rPr>
        <w:t>الْبَيِّنَةُ،</w:t>
      </w:r>
      <w:r w:rsidRPr="00711BA3">
        <w:rPr>
          <w:sz w:val="28"/>
          <w:szCs w:val="28"/>
          <w:rtl/>
        </w:rPr>
        <w:t xml:space="preserve"> </w:t>
      </w:r>
      <w:r w:rsidRPr="00711BA3">
        <w:rPr>
          <w:rFonts w:hint="cs"/>
          <w:sz w:val="28"/>
          <w:szCs w:val="28"/>
          <w:rtl/>
        </w:rPr>
        <w:t>أو</w:t>
      </w:r>
      <w:r w:rsidRPr="00711BA3">
        <w:rPr>
          <w:sz w:val="28"/>
          <w:szCs w:val="28"/>
          <w:rtl/>
        </w:rPr>
        <w:t xml:space="preserve"> </w:t>
      </w:r>
      <w:r w:rsidRPr="00711BA3">
        <w:rPr>
          <w:rFonts w:hint="cs"/>
          <w:sz w:val="28"/>
          <w:szCs w:val="28"/>
          <w:rtl/>
        </w:rPr>
        <w:t>كان</w:t>
      </w:r>
      <w:r w:rsidRPr="00711BA3">
        <w:rPr>
          <w:sz w:val="28"/>
          <w:szCs w:val="28"/>
          <w:rtl/>
        </w:rPr>
        <w:t xml:space="preserve"> </w:t>
      </w:r>
      <w:r w:rsidRPr="00711BA3">
        <w:rPr>
          <w:rFonts w:hint="cs"/>
          <w:sz w:val="28"/>
          <w:szCs w:val="28"/>
          <w:rtl/>
        </w:rPr>
        <w:t>حَمْلٌ،</w:t>
      </w:r>
      <w:r w:rsidRPr="00711BA3">
        <w:rPr>
          <w:sz w:val="28"/>
          <w:szCs w:val="28"/>
          <w:rtl/>
        </w:rPr>
        <w:t xml:space="preserve"> </w:t>
      </w:r>
      <w:r w:rsidRPr="00711BA3">
        <w:rPr>
          <w:rFonts w:hint="cs"/>
          <w:sz w:val="28"/>
          <w:szCs w:val="28"/>
          <w:rtl/>
        </w:rPr>
        <w:t>أو اعْتِرَافٌ،</w:t>
      </w:r>
      <w:r w:rsidRPr="00711BA3">
        <w:rPr>
          <w:sz w:val="28"/>
          <w:szCs w:val="28"/>
          <w:rtl/>
        </w:rPr>
        <w:t xml:space="preserve"> </w:t>
      </w:r>
      <w:r w:rsidRPr="00711BA3">
        <w:rPr>
          <w:rFonts w:hint="cs"/>
          <w:sz w:val="28"/>
          <w:szCs w:val="28"/>
          <w:rtl/>
        </w:rPr>
        <w:t>وقد</w:t>
      </w:r>
      <w:r w:rsidRPr="00711BA3">
        <w:rPr>
          <w:sz w:val="28"/>
          <w:szCs w:val="28"/>
          <w:rtl/>
        </w:rPr>
        <w:t xml:space="preserve"> </w:t>
      </w:r>
      <w:r w:rsidRPr="00711BA3">
        <w:rPr>
          <w:rFonts w:hint="cs"/>
          <w:sz w:val="28"/>
          <w:szCs w:val="28"/>
          <w:rtl/>
        </w:rPr>
        <w:t>قَرَأْتُهَا:</w:t>
      </w:r>
      <w:r w:rsidRPr="00711BA3">
        <w:rPr>
          <w:sz w:val="28"/>
          <w:szCs w:val="28"/>
          <w:rtl/>
        </w:rPr>
        <w:t xml:space="preserve"> </w:t>
      </w:r>
      <w:r w:rsidRPr="00711BA3">
        <w:rPr>
          <w:rFonts w:hint="cs"/>
          <w:sz w:val="28"/>
          <w:szCs w:val="28"/>
          <w:rtl/>
        </w:rPr>
        <w:t>الشَّيْخُ</w:t>
      </w:r>
      <w:r w:rsidRPr="00711BA3">
        <w:rPr>
          <w:sz w:val="28"/>
          <w:szCs w:val="28"/>
          <w:rtl/>
        </w:rPr>
        <w:t xml:space="preserve"> </w:t>
      </w:r>
      <w:proofErr w:type="spellStart"/>
      <w:r w:rsidRPr="00711BA3">
        <w:rPr>
          <w:rFonts w:hint="cs"/>
          <w:sz w:val="28"/>
          <w:szCs w:val="28"/>
          <w:rtl/>
        </w:rPr>
        <w:t>وَالشَّيْخَةُ</w:t>
      </w:r>
      <w:proofErr w:type="spellEnd"/>
      <w:r w:rsidRPr="00711BA3">
        <w:rPr>
          <w:sz w:val="28"/>
          <w:szCs w:val="28"/>
          <w:rtl/>
        </w:rPr>
        <w:t xml:space="preserve"> </w:t>
      </w:r>
      <w:r w:rsidRPr="00711BA3">
        <w:rPr>
          <w:rFonts w:hint="cs"/>
          <w:sz w:val="28"/>
          <w:szCs w:val="28"/>
          <w:rtl/>
        </w:rPr>
        <w:t>إذا</w:t>
      </w:r>
      <w:r w:rsidRPr="00711BA3">
        <w:rPr>
          <w:sz w:val="28"/>
          <w:szCs w:val="28"/>
          <w:rtl/>
        </w:rPr>
        <w:t xml:space="preserve"> </w:t>
      </w:r>
      <w:r w:rsidRPr="00711BA3">
        <w:rPr>
          <w:rFonts w:hint="cs"/>
          <w:sz w:val="28"/>
          <w:szCs w:val="28"/>
          <w:rtl/>
        </w:rPr>
        <w:t>زَنَيَا</w:t>
      </w:r>
      <w:r w:rsidRPr="00711BA3">
        <w:rPr>
          <w:sz w:val="28"/>
          <w:szCs w:val="28"/>
          <w:rtl/>
        </w:rPr>
        <w:t xml:space="preserve"> </w:t>
      </w:r>
      <w:r w:rsidRPr="00711BA3">
        <w:rPr>
          <w:rFonts w:hint="cs"/>
          <w:sz w:val="28"/>
          <w:szCs w:val="28"/>
          <w:rtl/>
        </w:rPr>
        <w:t>فَارْجُمُوهُمَا</w:t>
      </w:r>
      <w:r w:rsidRPr="00711BA3">
        <w:rPr>
          <w:sz w:val="28"/>
          <w:szCs w:val="28"/>
          <w:rtl/>
        </w:rPr>
        <w:t xml:space="preserve"> </w:t>
      </w:r>
      <w:r w:rsidRPr="00711BA3">
        <w:rPr>
          <w:rFonts w:hint="cs"/>
          <w:sz w:val="28"/>
          <w:szCs w:val="28"/>
          <w:rtl/>
        </w:rPr>
        <w:t>الْبَتَّةَ،</w:t>
      </w:r>
      <w:r w:rsidRPr="00711BA3">
        <w:rPr>
          <w:sz w:val="28"/>
          <w:szCs w:val="28"/>
          <w:rtl/>
        </w:rPr>
        <w:t xml:space="preserve"> </w:t>
      </w:r>
      <w:r w:rsidRPr="00711BA3">
        <w:rPr>
          <w:rFonts w:hint="cs"/>
          <w:sz w:val="28"/>
          <w:szCs w:val="28"/>
          <w:rtl/>
        </w:rPr>
        <w:t>رَجَمَ</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وَرَجَمْنَا</w:t>
      </w:r>
      <w:r w:rsidRPr="00711BA3">
        <w:rPr>
          <w:sz w:val="28"/>
          <w:szCs w:val="28"/>
          <w:rtl/>
        </w:rPr>
        <w:t xml:space="preserve"> </w:t>
      </w:r>
      <w:r w:rsidRPr="00711BA3">
        <w:rPr>
          <w:rFonts w:hint="cs"/>
          <w:sz w:val="28"/>
          <w:szCs w:val="28"/>
          <w:rtl/>
        </w:rPr>
        <w:t>بَعْدَهُ</w:t>
      </w:r>
      <w:r w:rsidRPr="00711BA3">
        <w:rPr>
          <w:rFonts w:hint="cs"/>
          <w:sz w:val="28"/>
          <w:szCs w:val="28"/>
          <w:vertAlign w:val="superscript"/>
          <w:rtl/>
        </w:rPr>
        <w:t xml:space="preserve"> (</w:t>
      </w:r>
      <w:r w:rsidRPr="00711BA3">
        <w:rPr>
          <w:rStyle w:val="a4"/>
          <w:sz w:val="28"/>
          <w:szCs w:val="28"/>
          <w:rtl/>
        </w:rPr>
        <w:footnoteReference w:id="463"/>
      </w:r>
      <w:r w:rsidRPr="00711BA3">
        <w:rPr>
          <w:rFonts w:hint="cs"/>
          <w:sz w:val="28"/>
          <w:szCs w:val="28"/>
          <w:vertAlign w:val="superscript"/>
          <w:rtl/>
        </w:rPr>
        <w:t>)</w:t>
      </w:r>
      <w:r w:rsidRPr="00711BA3">
        <w:rPr>
          <w:rFonts w:hint="cs"/>
          <w:sz w:val="28"/>
          <w:szCs w:val="28"/>
          <w:rtl/>
        </w:rPr>
        <w:t xml:space="preserve"> .</w:t>
      </w:r>
    </w:p>
    <w:p w:rsidR="008033F5" w:rsidRDefault="008033F5" w:rsidP="006B1D19">
      <w:pPr>
        <w:ind w:left="-58" w:right="-284" w:hanging="341"/>
        <w:jc w:val="both"/>
        <w:rPr>
          <w:rFonts w:cs="Simplified Arabic"/>
          <w:sz w:val="28"/>
          <w:szCs w:val="28"/>
          <w:vertAlign w:val="superscript"/>
          <w:rtl/>
        </w:rPr>
      </w:pPr>
      <w:r w:rsidRPr="00711BA3">
        <w:rPr>
          <w:rFonts w:cs="Simplified Arabic" w:hint="cs"/>
          <w:sz w:val="28"/>
          <w:szCs w:val="28"/>
          <w:rtl/>
        </w:rPr>
        <w:t>وجاء في صحيح البخاري عنه أيضاً قالُ:</w:t>
      </w:r>
      <w:r w:rsidRPr="00711BA3">
        <w:rPr>
          <w:rFonts w:cs="Simplified Arabic"/>
          <w:sz w:val="28"/>
          <w:szCs w:val="28"/>
          <w:rtl/>
        </w:rPr>
        <w:t xml:space="preserve"> </w:t>
      </w:r>
      <w:r w:rsidRPr="00711BA3">
        <w:rPr>
          <w:rFonts w:cs="Simplified Arabic" w:hint="cs"/>
          <w:sz w:val="28"/>
          <w:szCs w:val="28"/>
          <w:rtl/>
        </w:rPr>
        <w:t>لقد</w:t>
      </w:r>
      <w:r w:rsidRPr="00711BA3">
        <w:rPr>
          <w:rFonts w:cs="Simplified Arabic"/>
          <w:sz w:val="28"/>
          <w:szCs w:val="28"/>
          <w:rtl/>
        </w:rPr>
        <w:t xml:space="preserve"> </w:t>
      </w:r>
      <w:r w:rsidRPr="00711BA3">
        <w:rPr>
          <w:rFonts w:cs="Simplified Arabic" w:hint="cs"/>
          <w:sz w:val="28"/>
          <w:szCs w:val="28"/>
          <w:rtl/>
        </w:rPr>
        <w:t>خَشِيتُ</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يَطُولَ</w:t>
      </w:r>
      <w:r w:rsidRPr="00711BA3">
        <w:rPr>
          <w:rFonts w:cs="Simplified Arabic"/>
          <w:sz w:val="28"/>
          <w:szCs w:val="28"/>
          <w:rtl/>
        </w:rPr>
        <w:t xml:space="preserve"> </w:t>
      </w:r>
      <w:r w:rsidRPr="00711BA3">
        <w:rPr>
          <w:rFonts w:cs="Simplified Arabic" w:hint="cs"/>
          <w:sz w:val="28"/>
          <w:szCs w:val="28"/>
          <w:rtl/>
        </w:rPr>
        <w:t>بِالنَّاسِ</w:t>
      </w:r>
      <w:r w:rsidRPr="00711BA3">
        <w:rPr>
          <w:rFonts w:cs="Simplified Arabic"/>
          <w:sz w:val="28"/>
          <w:szCs w:val="28"/>
          <w:rtl/>
        </w:rPr>
        <w:t xml:space="preserve"> </w:t>
      </w:r>
      <w:r w:rsidRPr="00711BA3">
        <w:rPr>
          <w:rFonts w:cs="Simplified Arabic" w:hint="cs"/>
          <w:sz w:val="28"/>
          <w:szCs w:val="28"/>
          <w:rtl/>
        </w:rPr>
        <w:t>زَمَانٌ،</w:t>
      </w:r>
      <w:r w:rsidRPr="00711BA3">
        <w:rPr>
          <w:rFonts w:cs="Simplified Arabic"/>
          <w:sz w:val="28"/>
          <w:szCs w:val="28"/>
          <w:rtl/>
        </w:rPr>
        <w:t xml:space="preserve"> </w:t>
      </w:r>
      <w:r w:rsidRPr="00711BA3">
        <w:rPr>
          <w:rFonts w:cs="Simplified Arabic" w:hint="cs"/>
          <w:sz w:val="28"/>
          <w:szCs w:val="28"/>
          <w:rtl/>
        </w:rPr>
        <w:t>حتى</w:t>
      </w:r>
      <w:r w:rsidRPr="00711BA3">
        <w:rPr>
          <w:rFonts w:cs="Simplified Arabic"/>
          <w:sz w:val="28"/>
          <w:szCs w:val="28"/>
          <w:rtl/>
        </w:rPr>
        <w:t xml:space="preserve"> </w:t>
      </w:r>
      <w:r w:rsidRPr="00711BA3">
        <w:rPr>
          <w:rFonts w:cs="Simplified Arabic" w:hint="cs"/>
          <w:sz w:val="28"/>
          <w:szCs w:val="28"/>
          <w:rtl/>
        </w:rPr>
        <w:t>يَقُولَ</w:t>
      </w:r>
      <w:r w:rsidRPr="00711BA3">
        <w:rPr>
          <w:rFonts w:cs="Simplified Arabic"/>
          <w:sz w:val="28"/>
          <w:szCs w:val="28"/>
          <w:rtl/>
        </w:rPr>
        <w:t xml:space="preserve"> </w:t>
      </w:r>
      <w:r w:rsidRPr="00711BA3">
        <w:rPr>
          <w:rFonts w:cs="Simplified Arabic" w:hint="cs"/>
          <w:sz w:val="28"/>
          <w:szCs w:val="28"/>
          <w:rtl/>
        </w:rPr>
        <w:t>قَائِلٌ:</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نَجِدُ</w:t>
      </w:r>
      <w:r w:rsidRPr="00711BA3">
        <w:rPr>
          <w:rFonts w:cs="Simplified Arabic"/>
          <w:sz w:val="28"/>
          <w:szCs w:val="28"/>
          <w:rtl/>
        </w:rPr>
        <w:t xml:space="preserve"> </w:t>
      </w:r>
      <w:r w:rsidRPr="00711BA3">
        <w:rPr>
          <w:rFonts w:cs="Simplified Arabic" w:hint="cs"/>
          <w:sz w:val="28"/>
          <w:szCs w:val="28"/>
          <w:rtl/>
        </w:rPr>
        <w:t>الرَّجْمَ</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كِتَابِ</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فَيَضِلُّوا</w:t>
      </w:r>
      <w:r w:rsidRPr="00711BA3">
        <w:rPr>
          <w:rFonts w:cs="Simplified Arabic"/>
          <w:sz w:val="28"/>
          <w:szCs w:val="28"/>
          <w:rtl/>
        </w:rPr>
        <w:t xml:space="preserve"> </w:t>
      </w:r>
      <w:r w:rsidRPr="00711BA3">
        <w:rPr>
          <w:rFonts w:cs="Simplified Arabic" w:hint="cs"/>
          <w:sz w:val="28"/>
          <w:szCs w:val="28"/>
          <w:rtl/>
        </w:rPr>
        <w:t>بِتَرْكِ</w:t>
      </w:r>
      <w:r w:rsidRPr="00711BA3">
        <w:rPr>
          <w:rFonts w:cs="Simplified Arabic"/>
          <w:sz w:val="28"/>
          <w:szCs w:val="28"/>
          <w:rtl/>
        </w:rPr>
        <w:t xml:space="preserve"> </w:t>
      </w:r>
      <w:r w:rsidRPr="00711BA3">
        <w:rPr>
          <w:rFonts w:cs="Simplified Arabic" w:hint="cs"/>
          <w:sz w:val="28"/>
          <w:szCs w:val="28"/>
          <w:rtl/>
        </w:rPr>
        <w:t>فَرِيضَةٍ</w:t>
      </w:r>
      <w:r w:rsidRPr="00711BA3">
        <w:rPr>
          <w:rFonts w:cs="Simplified Arabic"/>
          <w:sz w:val="28"/>
          <w:szCs w:val="28"/>
          <w:rtl/>
        </w:rPr>
        <w:t xml:space="preserve"> </w:t>
      </w:r>
      <w:r w:rsidRPr="00711BA3">
        <w:rPr>
          <w:rFonts w:cs="Simplified Arabic" w:hint="cs"/>
          <w:sz w:val="28"/>
          <w:szCs w:val="28"/>
          <w:rtl/>
        </w:rPr>
        <w:t>أَنْزَلَهَا</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ألا</w:t>
      </w:r>
      <w:r w:rsidRPr="00711BA3">
        <w:rPr>
          <w:rFonts w:cs="Simplified Arabic"/>
          <w:sz w:val="28"/>
          <w:szCs w:val="28"/>
          <w:rtl/>
        </w:rPr>
        <w:t xml:space="preserve"> </w:t>
      </w:r>
      <w:r w:rsidRPr="00711BA3">
        <w:rPr>
          <w:rFonts w:cs="Simplified Arabic" w:hint="cs"/>
          <w:sz w:val="28"/>
          <w:szCs w:val="28"/>
          <w:rtl/>
        </w:rPr>
        <w:t>وَإِنَّ</w:t>
      </w:r>
      <w:r w:rsidRPr="00711BA3">
        <w:rPr>
          <w:rFonts w:cs="Simplified Arabic"/>
          <w:sz w:val="28"/>
          <w:szCs w:val="28"/>
          <w:rtl/>
        </w:rPr>
        <w:t xml:space="preserve"> </w:t>
      </w:r>
      <w:r w:rsidRPr="00711BA3">
        <w:rPr>
          <w:rFonts w:cs="Simplified Arabic" w:hint="cs"/>
          <w:sz w:val="28"/>
          <w:szCs w:val="28"/>
          <w:rtl/>
        </w:rPr>
        <w:t>الرَّجْمَ</w:t>
      </w:r>
      <w:r w:rsidRPr="00711BA3">
        <w:rPr>
          <w:rFonts w:cs="Simplified Arabic"/>
          <w:sz w:val="28"/>
          <w:szCs w:val="28"/>
          <w:rtl/>
        </w:rPr>
        <w:t xml:space="preserve"> </w:t>
      </w:r>
      <w:r w:rsidRPr="00711BA3">
        <w:rPr>
          <w:rFonts w:cs="Simplified Arabic" w:hint="cs"/>
          <w:sz w:val="28"/>
          <w:szCs w:val="28"/>
          <w:rtl/>
        </w:rPr>
        <w:t>حَقٌّ</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زَنَى</w:t>
      </w:r>
      <w:r w:rsidRPr="00711BA3">
        <w:rPr>
          <w:rFonts w:cs="Simplified Arabic"/>
          <w:sz w:val="28"/>
          <w:szCs w:val="28"/>
          <w:rtl/>
        </w:rPr>
        <w:t xml:space="preserve"> </w:t>
      </w:r>
      <w:r w:rsidRPr="00711BA3">
        <w:rPr>
          <w:rFonts w:cs="Simplified Arabic" w:hint="cs"/>
          <w:sz w:val="28"/>
          <w:szCs w:val="28"/>
          <w:rtl/>
        </w:rPr>
        <w:t>وقد</w:t>
      </w:r>
      <w:r w:rsidRPr="00711BA3">
        <w:rPr>
          <w:rFonts w:cs="Simplified Arabic"/>
          <w:sz w:val="28"/>
          <w:szCs w:val="28"/>
          <w:rtl/>
        </w:rPr>
        <w:t xml:space="preserve"> </w:t>
      </w:r>
      <w:r w:rsidRPr="00711BA3">
        <w:rPr>
          <w:rFonts w:cs="Simplified Arabic" w:hint="cs"/>
          <w:sz w:val="28"/>
          <w:szCs w:val="28"/>
          <w:rtl/>
        </w:rPr>
        <w:t>أَحْصَنَ</w:t>
      </w:r>
      <w:r w:rsidRPr="00711BA3">
        <w:rPr>
          <w:rFonts w:cs="Simplified Arabic"/>
          <w:sz w:val="28"/>
          <w:szCs w:val="28"/>
          <w:rtl/>
        </w:rPr>
        <w:t xml:space="preserve"> </w:t>
      </w:r>
      <w:r w:rsidRPr="00711BA3">
        <w:rPr>
          <w:rFonts w:cs="Simplified Arabic" w:hint="cs"/>
          <w:sz w:val="28"/>
          <w:szCs w:val="28"/>
          <w:rtl/>
        </w:rPr>
        <w:t>إذا</w:t>
      </w:r>
      <w:r w:rsidRPr="00711BA3">
        <w:rPr>
          <w:rFonts w:cs="Simplified Arabic"/>
          <w:sz w:val="28"/>
          <w:szCs w:val="28"/>
          <w:rtl/>
        </w:rPr>
        <w:t xml:space="preserve"> </w:t>
      </w:r>
      <w:r w:rsidRPr="00711BA3">
        <w:rPr>
          <w:rFonts w:cs="Simplified Arabic" w:hint="cs"/>
          <w:sz w:val="28"/>
          <w:szCs w:val="28"/>
          <w:rtl/>
        </w:rPr>
        <w:t>قَامَتْ</w:t>
      </w:r>
      <w:r w:rsidRPr="00711BA3">
        <w:rPr>
          <w:rFonts w:cs="Simplified Arabic"/>
          <w:sz w:val="28"/>
          <w:szCs w:val="28"/>
          <w:rtl/>
        </w:rPr>
        <w:t xml:space="preserve"> </w:t>
      </w:r>
      <w:r w:rsidRPr="00711BA3">
        <w:rPr>
          <w:rFonts w:cs="Simplified Arabic" w:hint="cs"/>
          <w:sz w:val="28"/>
          <w:szCs w:val="28"/>
          <w:rtl/>
        </w:rPr>
        <w:t>الْبَيِّنَةُ،</w:t>
      </w:r>
      <w:r w:rsidRPr="00711BA3">
        <w:rPr>
          <w:rFonts w:cs="Simplified Arabic"/>
          <w:sz w:val="28"/>
          <w:szCs w:val="28"/>
          <w:rtl/>
        </w:rPr>
        <w:t xml:space="preserve"> </w:t>
      </w:r>
      <w:r w:rsidRPr="00711BA3">
        <w:rPr>
          <w:rFonts w:cs="Simplified Arabic" w:hint="cs"/>
          <w:sz w:val="28"/>
          <w:szCs w:val="28"/>
          <w:rtl/>
        </w:rPr>
        <w:t>أو</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الحمل،</w:t>
      </w:r>
      <w:r w:rsidRPr="00711BA3">
        <w:rPr>
          <w:rFonts w:cs="Simplified Arabic"/>
          <w:sz w:val="28"/>
          <w:szCs w:val="28"/>
          <w:rtl/>
        </w:rPr>
        <w:t xml:space="preserve"> </w:t>
      </w:r>
      <w:r w:rsidRPr="00711BA3">
        <w:rPr>
          <w:rFonts w:cs="Simplified Arabic" w:hint="cs"/>
          <w:sz w:val="28"/>
          <w:szCs w:val="28"/>
          <w:rtl/>
        </w:rPr>
        <w:t>أو</w:t>
      </w:r>
      <w:r w:rsidRPr="00711BA3">
        <w:rPr>
          <w:rFonts w:cs="Simplified Arabic"/>
          <w:sz w:val="28"/>
          <w:szCs w:val="28"/>
          <w:rtl/>
        </w:rPr>
        <w:t xml:space="preserve"> </w:t>
      </w:r>
      <w:r w:rsidRPr="00711BA3">
        <w:rPr>
          <w:rFonts w:cs="Simplified Arabic" w:hint="cs"/>
          <w:sz w:val="28"/>
          <w:szCs w:val="28"/>
          <w:rtl/>
        </w:rPr>
        <w:t>الِاعْتِرَافُ،</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سُفْيَانُ:</w:t>
      </w:r>
      <w:r w:rsidRPr="00711BA3">
        <w:rPr>
          <w:rFonts w:cs="Simplified Arabic"/>
          <w:sz w:val="28"/>
          <w:szCs w:val="28"/>
          <w:rtl/>
        </w:rPr>
        <w:t xml:space="preserve"> </w:t>
      </w:r>
      <w:r w:rsidRPr="00711BA3">
        <w:rPr>
          <w:rFonts w:cs="Simplified Arabic" w:hint="cs"/>
          <w:sz w:val="28"/>
          <w:szCs w:val="28"/>
          <w:rtl/>
        </w:rPr>
        <w:t>كَذَا</w:t>
      </w:r>
      <w:r w:rsidRPr="00711BA3">
        <w:rPr>
          <w:rFonts w:cs="Simplified Arabic"/>
          <w:sz w:val="28"/>
          <w:szCs w:val="28"/>
          <w:rtl/>
        </w:rPr>
        <w:t xml:space="preserve"> </w:t>
      </w:r>
      <w:r w:rsidRPr="00711BA3">
        <w:rPr>
          <w:rFonts w:cs="Simplified Arabic" w:hint="cs"/>
          <w:sz w:val="28"/>
          <w:szCs w:val="28"/>
          <w:rtl/>
        </w:rPr>
        <w:t>حَفِظْتُ،</w:t>
      </w:r>
      <w:r w:rsidRPr="00711BA3">
        <w:rPr>
          <w:rFonts w:cs="Simplified Arabic"/>
          <w:sz w:val="28"/>
          <w:szCs w:val="28"/>
          <w:rtl/>
        </w:rPr>
        <w:t xml:space="preserve"> </w:t>
      </w:r>
      <w:r w:rsidRPr="00711BA3">
        <w:rPr>
          <w:rFonts w:cs="Simplified Arabic" w:hint="cs"/>
          <w:sz w:val="28"/>
          <w:szCs w:val="28"/>
          <w:rtl/>
        </w:rPr>
        <w:t>ألا</w:t>
      </w:r>
      <w:r w:rsidRPr="00711BA3">
        <w:rPr>
          <w:rFonts w:cs="Simplified Arabic"/>
          <w:sz w:val="28"/>
          <w:szCs w:val="28"/>
          <w:rtl/>
        </w:rPr>
        <w:t xml:space="preserve"> </w:t>
      </w:r>
      <w:r w:rsidRPr="00711BA3">
        <w:rPr>
          <w:rFonts w:cs="Simplified Arabic" w:hint="cs"/>
          <w:sz w:val="28"/>
          <w:szCs w:val="28"/>
          <w:rtl/>
        </w:rPr>
        <w:t>وقد</w:t>
      </w:r>
      <w:r w:rsidRPr="00711BA3">
        <w:rPr>
          <w:rFonts w:cs="Simplified Arabic"/>
          <w:sz w:val="28"/>
          <w:szCs w:val="28"/>
          <w:rtl/>
        </w:rPr>
        <w:t xml:space="preserve"> </w:t>
      </w:r>
      <w:r w:rsidRPr="00711BA3">
        <w:rPr>
          <w:rFonts w:cs="Simplified Arabic" w:hint="cs"/>
          <w:sz w:val="28"/>
          <w:szCs w:val="28"/>
          <w:rtl/>
        </w:rPr>
        <w:t>رَجَمَ</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وَرَجَمْنَا</w:t>
      </w:r>
      <w:r w:rsidRPr="00711BA3">
        <w:rPr>
          <w:rFonts w:cs="Simplified Arabic"/>
          <w:sz w:val="28"/>
          <w:szCs w:val="28"/>
          <w:rtl/>
        </w:rPr>
        <w:t xml:space="preserve"> </w:t>
      </w:r>
      <w:r w:rsidRPr="00711BA3">
        <w:rPr>
          <w:rFonts w:cs="Simplified Arabic" w:hint="cs"/>
          <w:sz w:val="28"/>
          <w:szCs w:val="28"/>
          <w:rtl/>
        </w:rPr>
        <w:t>بَعْدَهُ</w:t>
      </w:r>
      <w:r w:rsidRPr="00711BA3">
        <w:rPr>
          <w:rFonts w:cs="Simplified Arabic"/>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464"/>
      </w:r>
      <w:r w:rsidRPr="00711BA3">
        <w:rPr>
          <w:rFonts w:cs="Simplified Arabic" w:hint="cs"/>
          <w:sz w:val="28"/>
          <w:szCs w:val="28"/>
          <w:vertAlign w:val="superscript"/>
          <w:rtl/>
        </w:rPr>
        <w:t xml:space="preserve">) </w:t>
      </w:r>
      <w:r w:rsidRPr="001B02D7">
        <w:rPr>
          <w:rFonts w:cs="Simplified Arabic" w:hint="cs"/>
          <w:sz w:val="28"/>
          <w:szCs w:val="28"/>
          <w:rtl/>
        </w:rPr>
        <w:t>.</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قال ابن حجر في شرحه لهذه الرواية:" فسقط</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رواية</w:t>
      </w:r>
      <w:r w:rsidRPr="00711BA3">
        <w:rPr>
          <w:rFonts w:cs="Simplified Arabic"/>
          <w:sz w:val="28"/>
          <w:szCs w:val="28"/>
          <w:rtl/>
        </w:rPr>
        <w:t xml:space="preserve"> </w:t>
      </w:r>
      <w:r w:rsidRPr="00711BA3">
        <w:rPr>
          <w:rFonts w:cs="Simplified Arabic" w:hint="cs"/>
          <w:sz w:val="28"/>
          <w:szCs w:val="28"/>
          <w:rtl/>
        </w:rPr>
        <w:t>البخاري</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قوله (وقرأ) إلى</w:t>
      </w:r>
      <w:r w:rsidRPr="00711BA3">
        <w:rPr>
          <w:rFonts w:cs="Simplified Arabic"/>
          <w:sz w:val="28"/>
          <w:szCs w:val="28"/>
          <w:rtl/>
        </w:rPr>
        <w:t xml:space="preserve"> </w:t>
      </w:r>
      <w:r w:rsidRPr="00711BA3">
        <w:rPr>
          <w:rFonts w:cs="Simplified Arabic" w:hint="cs"/>
          <w:sz w:val="28"/>
          <w:szCs w:val="28"/>
          <w:rtl/>
        </w:rPr>
        <w:t>قوله</w:t>
      </w:r>
      <w:r w:rsidRPr="00711BA3">
        <w:rPr>
          <w:rFonts w:cs="Simplified Arabic"/>
          <w:sz w:val="28"/>
          <w:szCs w:val="28"/>
          <w:rtl/>
        </w:rPr>
        <w:t xml:space="preserve"> </w:t>
      </w:r>
      <w:r w:rsidRPr="00711BA3">
        <w:rPr>
          <w:rFonts w:cs="Simplified Arabic" w:hint="cs"/>
          <w:sz w:val="28"/>
          <w:szCs w:val="28"/>
          <w:rtl/>
        </w:rPr>
        <w:t>(البتة)</w:t>
      </w:r>
      <w:r w:rsidRPr="00711BA3">
        <w:rPr>
          <w:rFonts w:cs="Simplified Arabic"/>
          <w:sz w:val="28"/>
          <w:szCs w:val="28"/>
          <w:rtl/>
        </w:rPr>
        <w:t xml:space="preserve"> </w:t>
      </w:r>
      <w:r w:rsidRPr="00711BA3">
        <w:rPr>
          <w:rFonts w:cs="Simplified Arabic" w:hint="cs"/>
          <w:sz w:val="28"/>
          <w:szCs w:val="28"/>
          <w:rtl/>
        </w:rPr>
        <w:t>ولعل</w:t>
      </w:r>
      <w:r w:rsidRPr="00711BA3">
        <w:rPr>
          <w:rFonts w:cs="Simplified Arabic"/>
          <w:sz w:val="28"/>
          <w:szCs w:val="28"/>
          <w:rtl/>
        </w:rPr>
        <w:t xml:space="preserve"> </w:t>
      </w:r>
      <w:r w:rsidRPr="00711BA3">
        <w:rPr>
          <w:rFonts w:cs="Simplified Arabic" w:hint="cs"/>
          <w:sz w:val="28"/>
          <w:szCs w:val="28"/>
          <w:rtl/>
        </w:rPr>
        <w:t>البخاري</w:t>
      </w:r>
      <w:r w:rsidRPr="00711BA3">
        <w:rPr>
          <w:rFonts w:cs="Simplified Arabic"/>
          <w:sz w:val="28"/>
          <w:szCs w:val="28"/>
          <w:rtl/>
        </w:rPr>
        <w:t xml:space="preserve"> </w:t>
      </w:r>
      <w:r w:rsidRPr="00711BA3">
        <w:rPr>
          <w:rFonts w:cs="Simplified Arabic" w:hint="cs"/>
          <w:sz w:val="28"/>
          <w:szCs w:val="28"/>
          <w:rtl/>
        </w:rPr>
        <w:t>هو</w:t>
      </w:r>
      <w:r w:rsidRPr="00711BA3">
        <w:rPr>
          <w:rFonts w:cs="Simplified Arabic"/>
          <w:sz w:val="28"/>
          <w:szCs w:val="28"/>
          <w:rtl/>
        </w:rPr>
        <w:t xml:space="preserve"> </w:t>
      </w:r>
      <w:r w:rsidRPr="00711BA3">
        <w:rPr>
          <w:rFonts w:cs="Simplified Arabic" w:hint="cs"/>
          <w:sz w:val="28"/>
          <w:szCs w:val="28"/>
          <w:rtl/>
        </w:rPr>
        <w:t>الذي</w:t>
      </w:r>
      <w:r w:rsidRPr="00711BA3">
        <w:rPr>
          <w:rFonts w:cs="Simplified Arabic"/>
          <w:sz w:val="28"/>
          <w:szCs w:val="28"/>
          <w:rtl/>
        </w:rPr>
        <w:t xml:space="preserve"> </w:t>
      </w:r>
      <w:r w:rsidRPr="00711BA3">
        <w:rPr>
          <w:rFonts w:cs="Simplified Arabic" w:hint="cs"/>
          <w:sz w:val="28"/>
          <w:szCs w:val="28"/>
          <w:rtl/>
        </w:rPr>
        <w:t>حذف</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عمدا "</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465"/>
      </w:r>
      <w:r w:rsidRPr="00711BA3">
        <w:rPr>
          <w:rFonts w:cs="Simplified Arabic" w:hint="cs"/>
          <w:sz w:val="28"/>
          <w:szCs w:val="28"/>
          <w:vertAlign w:val="superscript"/>
          <w:rtl/>
        </w:rPr>
        <w:t>)</w:t>
      </w:r>
      <w:r w:rsidRPr="00711BA3">
        <w:rPr>
          <w:rFonts w:cs="Simplified Arabic" w:hint="cs"/>
          <w:sz w:val="28"/>
          <w:szCs w:val="28"/>
          <w:rtl/>
        </w:rPr>
        <w:t>.</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واختُلِفَ في موقع هذه الآية من القرآن، فقال بعضهم: إنها في سورة الأحزاب، وقال آخرون: إنها في سورة النور</w:t>
      </w:r>
      <w:r w:rsidRPr="00711BA3">
        <w:rPr>
          <w:rFonts w:cs="Simplified Arabic" w:hint="cs"/>
          <w:sz w:val="28"/>
          <w:szCs w:val="28"/>
          <w:vertAlign w:val="superscript"/>
          <w:rtl/>
        </w:rPr>
        <w:t>(</w:t>
      </w:r>
      <w:r w:rsidRPr="00711BA3">
        <w:rPr>
          <w:rStyle w:val="a4"/>
          <w:rFonts w:cs="Simplified Arabic"/>
          <w:sz w:val="28"/>
          <w:szCs w:val="28"/>
          <w:rtl/>
        </w:rPr>
        <w:footnoteReference w:id="466"/>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BC7AEC">
        <w:rPr>
          <w:rFonts w:cs="Simplified Arabic" w:hint="cs"/>
          <w:sz w:val="28"/>
          <w:szCs w:val="28"/>
          <w:rtl/>
        </w:rPr>
        <w:lastRenderedPageBreak/>
        <w:t>أجاب المانعون للنسخ عن هذا الحديث: بأن هذا ليس قرآناً؛ وإنما هو مما كان يطبق قبل الإسلام وكان مأموراً به في التوراة فعمل به النبي صلى الله عليه وسلم، فكان هذا من الخلط</w:t>
      </w:r>
      <w:r w:rsidRPr="00711BA3">
        <w:rPr>
          <w:rFonts w:cs="Simplified Arabic" w:hint="cs"/>
          <w:sz w:val="28"/>
          <w:szCs w:val="28"/>
          <w:rtl/>
        </w:rPr>
        <w:t xml:space="preserve"> بين ما كان في التوراة وعمل به النبي صلى الله عليه وسلم، وبين ما هو قرآن نزل وحياً على سيدنا محمد صلى الله عليه وسلم</w:t>
      </w:r>
      <w:r w:rsidRPr="00711BA3">
        <w:rPr>
          <w:rFonts w:cs="Simplified Arabic" w:hint="cs"/>
          <w:sz w:val="28"/>
          <w:szCs w:val="28"/>
          <w:vertAlign w:val="superscript"/>
          <w:rtl/>
        </w:rPr>
        <w:t>(</w:t>
      </w:r>
      <w:r w:rsidRPr="00711BA3">
        <w:rPr>
          <w:rStyle w:val="a4"/>
          <w:rFonts w:cs="Simplified Arabic"/>
          <w:sz w:val="28"/>
          <w:szCs w:val="28"/>
          <w:rtl/>
        </w:rPr>
        <w:footnoteReference w:id="467"/>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وقد عد بعض العلماء قول: { الشَّيْخُ</w:t>
      </w:r>
      <w:r w:rsidRPr="00711BA3">
        <w:rPr>
          <w:rFonts w:cs="Simplified Arabic"/>
          <w:sz w:val="28"/>
          <w:szCs w:val="28"/>
          <w:rtl/>
        </w:rPr>
        <w:t xml:space="preserve"> </w:t>
      </w:r>
      <w:proofErr w:type="spellStart"/>
      <w:r w:rsidRPr="00711BA3">
        <w:rPr>
          <w:rFonts w:cs="Simplified Arabic" w:hint="cs"/>
          <w:sz w:val="28"/>
          <w:szCs w:val="28"/>
          <w:rtl/>
        </w:rPr>
        <w:t>وَالشَّيْخَةُ</w:t>
      </w:r>
      <w:proofErr w:type="spellEnd"/>
      <w:r w:rsidRPr="00711BA3">
        <w:rPr>
          <w:rFonts w:cs="Simplified Arabic"/>
          <w:sz w:val="28"/>
          <w:szCs w:val="28"/>
          <w:rtl/>
        </w:rPr>
        <w:t xml:space="preserve"> </w:t>
      </w:r>
      <w:r w:rsidRPr="00711BA3">
        <w:rPr>
          <w:rFonts w:cs="Simplified Arabic" w:hint="cs"/>
          <w:sz w:val="28"/>
          <w:szCs w:val="28"/>
          <w:rtl/>
        </w:rPr>
        <w:t>إذا</w:t>
      </w:r>
      <w:r w:rsidRPr="00711BA3">
        <w:rPr>
          <w:rFonts w:cs="Simplified Arabic"/>
          <w:sz w:val="28"/>
          <w:szCs w:val="28"/>
          <w:rtl/>
        </w:rPr>
        <w:t xml:space="preserve"> </w:t>
      </w:r>
      <w:r w:rsidRPr="00711BA3">
        <w:rPr>
          <w:rFonts w:cs="Simplified Arabic" w:hint="cs"/>
          <w:sz w:val="28"/>
          <w:szCs w:val="28"/>
          <w:rtl/>
        </w:rPr>
        <w:t>زَنَيَا</w:t>
      </w:r>
      <w:r w:rsidRPr="00711BA3">
        <w:rPr>
          <w:rFonts w:cs="Simplified Arabic"/>
          <w:sz w:val="28"/>
          <w:szCs w:val="28"/>
          <w:rtl/>
        </w:rPr>
        <w:t xml:space="preserve"> </w:t>
      </w:r>
      <w:r w:rsidRPr="00711BA3">
        <w:rPr>
          <w:rFonts w:cs="Simplified Arabic" w:hint="cs"/>
          <w:sz w:val="28"/>
          <w:szCs w:val="28"/>
          <w:rtl/>
        </w:rPr>
        <w:t>فَارْجُمُوهُمَا</w:t>
      </w:r>
      <w:r w:rsidRPr="00711BA3">
        <w:rPr>
          <w:rFonts w:cs="Simplified Arabic"/>
          <w:sz w:val="28"/>
          <w:szCs w:val="28"/>
          <w:rtl/>
        </w:rPr>
        <w:t xml:space="preserve"> </w:t>
      </w:r>
      <w:r w:rsidRPr="00711BA3">
        <w:rPr>
          <w:rFonts w:cs="Simplified Arabic" w:hint="cs"/>
          <w:sz w:val="28"/>
          <w:szCs w:val="28"/>
          <w:rtl/>
        </w:rPr>
        <w:t>الْبَتَّةَ }، من كلام النبي صلى الله عليه وسلم</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468"/>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7169F9">
      <w:pPr>
        <w:pStyle w:val="a6"/>
        <w:numPr>
          <w:ilvl w:val="0"/>
          <w:numId w:val="29"/>
        </w:numPr>
        <w:ind w:left="-58" w:right="-284" w:hanging="341"/>
        <w:jc w:val="both"/>
        <w:rPr>
          <w:sz w:val="28"/>
          <w:szCs w:val="28"/>
        </w:rPr>
      </w:pPr>
      <w:r w:rsidRPr="00711BA3">
        <w:rPr>
          <w:rFonts w:hint="cs"/>
          <w:sz w:val="28"/>
          <w:szCs w:val="28"/>
          <w:rtl/>
        </w:rPr>
        <w:t>عن ابن</w:t>
      </w:r>
      <w:r w:rsidRPr="00711BA3">
        <w:rPr>
          <w:sz w:val="28"/>
          <w:szCs w:val="28"/>
          <w:rtl/>
        </w:rPr>
        <w:t xml:space="preserve"> </w:t>
      </w:r>
      <w:r w:rsidRPr="00711BA3">
        <w:rPr>
          <w:rFonts w:hint="cs"/>
          <w:sz w:val="28"/>
          <w:szCs w:val="28"/>
          <w:rtl/>
        </w:rPr>
        <w:t>عَبَّاسٍ</w:t>
      </w:r>
      <w:r w:rsidRPr="00711BA3">
        <w:rPr>
          <w:sz w:val="28"/>
          <w:szCs w:val="28"/>
          <w:rtl/>
        </w:rPr>
        <w:t xml:space="preserve"> </w:t>
      </w:r>
      <w:r w:rsidRPr="00711BA3">
        <w:rPr>
          <w:rFonts w:hint="cs"/>
          <w:sz w:val="28"/>
          <w:szCs w:val="28"/>
          <w:rtl/>
        </w:rPr>
        <w:t>رضي</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عنهما</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يقول:</w:t>
      </w:r>
      <w:r w:rsidRPr="00711BA3">
        <w:rPr>
          <w:sz w:val="28"/>
          <w:szCs w:val="28"/>
          <w:rtl/>
        </w:rPr>
        <w:t xml:space="preserve"> </w:t>
      </w:r>
      <w:r w:rsidRPr="00711BA3">
        <w:rPr>
          <w:rFonts w:hint="cs"/>
          <w:sz w:val="28"/>
          <w:szCs w:val="28"/>
          <w:rtl/>
        </w:rPr>
        <w:t xml:space="preserve">{ </w:t>
      </w:r>
      <w:r w:rsidRPr="001B02D7">
        <w:rPr>
          <w:rFonts w:hint="cs"/>
          <w:b/>
          <w:bCs/>
          <w:sz w:val="28"/>
          <w:szCs w:val="28"/>
          <w:rtl/>
        </w:rPr>
        <w:t>لو</w:t>
      </w:r>
      <w:r w:rsidRPr="001B02D7">
        <w:rPr>
          <w:b/>
          <w:bCs/>
          <w:sz w:val="28"/>
          <w:szCs w:val="28"/>
          <w:rtl/>
        </w:rPr>
        <w:t xml:space="preserve"> </w:t>
      </w:r>
      <w:r w:rsidRPr="001B02D7">
        <w:rPr>
          <w:rFonts w:hint="cs"/>
          <w:b/>
          <w:bCs/>
          <w:sz w:val="28"/>
          <w:szCs w:val="28"/>
          <w:rtl/>
        </w:rPr>
        <w:t>كان</w:t>
      </w:r>
      <w:r w:rsidRPr="001B02D7">
        <w:rPr>
          <w:b/>
          <w:bCs/>
          <w:sz w:val="28"/>
          <w:szCs w:val="28"/>
          <w:rtl/>
        </w:rPr>
        <w:t xml:space="preserve"> </w:t>
      </w:r>
      <w:r w:rsidRPr="001B02D7">
        <w:rPr>
          <w:rFonts w:hint="cs"/>
          <w:b/>
          <w:bCs/>
          <w:sz w:val="28"/>
          <w:szCs w:val="28"/>
          <w:rtl/>
        </w:rPr>
        <w:t>لابن</w:t>
      </w:r>
      <w:r w:rsidRPr="001B02D7">
        <w:rPr>
          <w:b/>
          <w:bCs/>
          <w:sz w:val="28"/>
          <w:szCs w:val="28"/>
          <w:rtl/>
        </w:rPr>
        <w:t xml:space="preserve"> </w:t>
      </w:r>
      <w:r w:rsidRPr="001B02D7">
        <w:rPr>
          <w:rFonts w:hint="cs"/>
          <w:b/>
          <w:bCs/>
          <w:sz w:val="28"/>
          <w:szCs w:val="28"/>
          <w:rtl/>
        </w:rPr>
        <w:t>آدَمَ</w:t>
      </w:r>
      <w:r w:rsidRPr="001B02D7">
        <w:rPr>
          <w:b/>
          <w:bCs/>
          <w:sz w:val="28"/>
          <w:szCs w:val="28"/>
          <w:rtl/>
        </w:rPr>
        <w:t xml:space="preserve"> </w:t>
      </w:r>
      <w:r w:rsidRPr="001B02D7">
        <w:rPr>
          <w:rFonts w:hint="cs"/>
          <w:b/>
          <w:bCs/>
          <w:sz w:val="28"/>
          <w:szCs w:val="28"/>
          <w:rtl/>
        </w:rPr>
        <w:t>وَادِيَانِ</w:t>
      </w:r>
      <w:r w:rsidRPr="001B02D7">
        <w:rPr>
          <w:b/>
          <w:bCs/>
          <w:sz w:val="28"/>
          <w:szCs w:val="28"/>
          <w:rtl/>
        </w:rPr>
        <w:t xml:space="preserve"> </w:t>
      </w:r>
      <w:r w:rsidRPr="001B02D7">
        <w:rPr>
          <w:rFonts w:hint="cs"/>
          <w:b/>
          <w:bCs/>
          <w:sz w:val="28"/>
          <w:szCs w:val="28"/>
          <w:rtl/>
        </w:rPr>
        <w:t>من</w:t>
      </w:r>
      <w:r w:rsidRPr="001B02D7">
        <w:rPr>
          <w:b/>
          <w:bCs/>
          <w:sz w:val="28"/>
          <w:szCs w:val="28"/>
          <w:rtl/>
        </w:rPr>
        <w:t xml:space="preserve"> </w:t>
      </w:r>
      <w:r w:rsidRPr="001B02D7">
        <w:rPr>
          <w:rFonts w:hint="cs"/>
          <w:b/>
          <w:bCs/>
          <w:sz w:val="28"/>
          <w:szCs w:val="28"/>
          <w:rtl/>
        </w:rPr>
        <w:t>مَالٍ</w:t>
      </w:r>
      <w:r w:rsidRPr="001B02D7">
        <w:rPr>
          <w:b/>
          <w:bCs/>
          <w:sz w:val="28"/>
          <w:szCs w:val="28"/>
          <w:rtl/>
        </w:rPr>
        <w:t xml:space="preserve"> </w:t>
      </w:r>
      <w:r w:rsidRPr="001B02D7">
        <w:rPr>
          <w:rFonts w:hint="cs"/>
          <w:b/>
          <w:bCs/>
          <w:sz w:val="28"/>
          <w:szCs w:val="28"/>
          <w:rtl/>
        </w:rPr>
        <w:t>لَابْتَغَى</w:t>
      </w:r>
      <w:r w:rsidRPr="001B02D7">
        <w:rPr>
          <w:b/>
          <w:bCs/>
          <w:sz w:val="28"/>
          <w:szCs w:val="28"/>
          <w:rtl/>
        </w:rPr>
        <w:t xml:space="preserve"> </w:t>
      </w:r>
      <w:r w:rsidRPr="001B02D7">
        <w:rPr>
          <w:rFonts w:hint="cs"/>
          <w:b/>
          <w:bCs/>
          <w:sz w:val="28"/>
          <w:szCs w:val="28"/>
          <w:rtl/>
        </w:rPr>
        <w:t>ثَالِثًا،</w:t>
      </w:r>
      <w:r w:rsidRPr="001B02D7">
        <w:rPr>
          <w:b/>
          <w:bCs/>
          <w:sz w:val="28"/>
          <w:szCs w:val="28"/>
          <w:rtl/>
        </w:rPr>
        <w:t xml:space="preserve"> </w:t>
      </w:r>
      <w:r w:rsidRPr="001B02D7">
        <w:rPr>
          <w:rFonts w:hint="cs"/>
          <w:b/>
          <w:bCs/>
          <w:sz w:val="28"/>
          <w:szCs w:val="28"/>
          <w:rtl/>
        </w:rPr>
        <w:t>ولا</w:t>
      </w:r>
      <w:r w:rsidRPr="001B02D7">
        <w:rPr>
          <w:b/>
          <w:bCs/>
          <w:sz w:val="28"/>
          <w:szCs w:val="28"/>
          <w:rtl/>
        </w:rPr>
        <w:t xml:space="preserve"> </w:t>
      </w:r>
      <w:r w:rsidRPr="001B02D7">
        <w:rPr>
          <w:rFonts w:hint="cs"/>
          <w:b/>
          <w:bCs/>
          <w:sz w:val="28"/>
          <w:szCs w:val="28"/>
          <w:rtl/>
        </w:rPr>
        <w:t>يَمْلَأُ</w:t>
      </w:r>
      <w:r w:rsidRPr="001B02D7">
        <w:rPr>
          <w:b/>
          <w:bCs/>
          <w:sz w:val="28"/>
          <w:szCs w:val="28"/>
          <w:rtl/>
        </w:rPr>
        <w:t xml:space="preserve"> </w:t>
      </w:r>
      <w:r w:rsidRPr="001B02D7">
        <w:rPr>
          <w:rFonts w:hint="cs"/>
          <w:b/>
          <w:bCs/>
          <w:sz w:val="28"/>
          <w:szCs w:val="28"/>
          <w:rtl/>
        </w:rPr>
        <w:t>جَوْفَ</w:t>
      </w:r>
      <w:r w:rsidRPr="001B02D7">
        <w:rPr>
          <w:b/>
          <w:bCs/>
          <w:sz w:val="28"/>
          <w:szCs w:val="28"/>
          <w:rtl/>
        </w:rPr>
        <w:t xml:space="preserve"> </w:t>
      </w:r>
      <w:r w:rsidRPr="001B02D7">
        <w:rPr>
          <w:rFonts w:hint="cs"/>
          <w:b/>
          <w:bCs/>
          <w:sz w:val="28"/>
          <w:szCs w:val="28"/>
          <w:rtl/>
        </w:rPr>
        <w:t>بن</w:t>
      </w:r>
      <w:r w:rsidRPr="001B02D7">
        <w:rPr>
          <w:b/>
          <w:bCs/>
          <w:sz w:val="28"/>
          <w:szCs w:val="28"/>
          <w:rtl/>
        </w:rPr>
        <w:t xml:space="preserve"> </w:t>
      </w:r>
      <w:r w:rsidRPr="001B02D7">
        <w:rPr>
          <w:rFonts w:hint="cs"/>
          <w:b/>
          <w:bCs/>
          <w:sz w:val="28"/>
          <w:szCs w:val="28"/>
          <w:rtl/>
        </w:rPr>
        <w:t>آدَمَ</w:t>
      </w:r>
      <w:r w:rsidRPr="001B02D7">
        <w:rPr>
          <w:b/>
          <w:bCs/>
          <w:sz w:val="28"/>
          <w:szCs w:val="28"/>
          <w:rtl/>
        </w:rPr>
        <w:t xml:space="preserve"> </w:t>
      </w:r>
      <w:r w:rsidRPr="001B02D7">
        <w:rPr>
          <w:rFonts w:hint="cs"/>
          <w:b/>
          <w:bCs/>
          <w:sz w:val="28"/>
          <w:szCs w:val="28"/>
          <w:rtl/>
        </w:rPr>
        <w:t>إلا</w:t>
      </w:r>
      <w:r w:rsidRPr="001B02D7">
        <w:rPr>
          <w:b/>
          <w:bCs/>
          <w:sz w:val="28"/>
          <w:szCs w:val="28"/>
          <w:rtl/>
        </w:rPr>
        <w:t xml:space="preserve"> </w:t>
      </w:r>
      <w:r w:rsidRPr="001B02D7">
        <w:rPr>
          <w:rFonts w:hint="cs"/>
          <w:b/>
          <w:bCs/>
          <w:sz w:val="28"/>
          <w:szCs w:val="28"/>
          <w:rtl/>
        </w:rPr>
        <w:t>التُّرَابُ،</w:t>
      </w:r>
      <w:r w:rsidRPr="001B02D7">
        <w:rPr>
          <w:b/>
          <w:bCs/>
          <w:sz w:val="28"/>
          <w:szCs w:val="28"/>
          <w:rtl/>
        </w:rPr>
        <w:t xml:space="preserve"> </w:t>
      </w:r>
      <w:r w:rsidRPr="001B02D7">
        <w:rPr>
          <w:rFonts w:hint="cs"/>
          <w:b/>
          <w:bCs/>
          <w:sz w:val="28"/>
          <w:szCs w:val="28"/>
          <w:rtl/>
        </w:rPr>
        <w:t>وَيَتُوبُ</w:t>
      </w:r>
      <w:r w:rsidRPr="001B02D7">
        <w:rPr>
          <w:b/>
          <w:bCs/>
          <w:sz w:val="28"/>
          <w:szCs w:val="28"/>
          <w:rtl/>
        </w:rPr>
        <w:t xml:space="preserve"> </w:t>
      </w:r>
      <w:r w:rsidRPr="001B02D7">
        <w:rPr>
          <w:rFonts w:hint="cs"/>
          <w:b/>
          <w:bCs/>
          <w:sz w:val="28"/>
          <w:szCs w:val="28"/>
          <w:rtl/>
        </w:rPr>
        <w:t>الله</w:t>
      </w:r>
      <w:r w:rsidRPr="001B02D7">
        <w:rPr>
          <w:b/>
          <w:bCs/>
          <w:sz w:val="28"/>
          <w:szCs w:val="28"/>
          <w:rtl/>
        </w:rPr>
        <w:t xml:space="preserve"> </w:t>
      </w:r>
      <w:r w:rsidRPr="001B02D7">
        <w:rPr>
          <w:rFonts w:hint="cs"/>
          <w:b/>
          <w:bCs/>
          <w:sz w:val="28"/>
          <w:szCs w:val="28"/>
          <w:rtl/>
        </w:rPr>
        <w:t>على</w:t>
      </w:r>
      <w:r w:rsidRPr="001B02D7">
        <w:rPr>
          <w:b/>
          <w:bCs/>
          <w:sz w:val="28"/>
          <w:szCs w:val="28"/>
          <w:rtl/>
        </w:rPr>
        <w:t xml:space="preserve"> </w:t>
      </w:r>
      <w:r w:rsidRPr="001B02D7">
        <w:rPr>
          <w:rFonts w:hint="cs"/>
          <w:b/>
          <w:bCs/>
          <w:sz w:val="28"/>
          <w:szCs w:val="28"/>
          <w:rtl/>
        </w:rPr>
        <w:t>من</w:t>
      </w:r>
      <w:r w:rsidRPr="001B02D7">
        <w:rPr>
          <w:b/>
          <w:bCs/>
          <w:sz w:val="28"/>
          <w:szCs w:val="28"/>
          <w:rtl/>
        </w:rPr>
        <w:t xml:space="preserve"> </w:t>
      </w:r>
      <w:r w:rsidRPr="001B02D7">
        <w:rPr>
          <w:rFonts w:hint="cs"/>
          <w:b/>
          <w:bCs/>
          <w:sz w:val="28"/>
          <w:szCs w:val="28"/>
          <w:rtl/>
        </w:rPr>
        <w:t>تَابَ</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469"/>
      </w:r>
      <w:r w:rsidRPr="00711BA3">
        <w:rPr>
          <w:rFonts w:hint="cs"/>
          <w:sz w:val="28"/>
          <w:szCs w:val="28"/>
          <w:vertAlign w:val="superscript"/>
          <w:rtl/>
        </w:rPr>
        <w:t>)</w:t>
      </w:r>
      <w:r w:rsidRPr="00711BA3">
        <w:rPr>
          <w:rFonts w:hint="cs"/>
          <w:sz w:val="28"/>
          <w:szCs w:val="28"/>
          <w:rtl/>
        </w:rPr>
        <w:t xml:space="preserve"> .</w:t>
      </w:r>
    </w:p>
    <w:p w:rsidR="008033F5" w:rsidRDefault="008033F5" w:rsidP="001633C8">
      <w:pPr>
        <w:ind w:left="-58" w:right="-284" w:hanging="341"/>
        <w:jc w:val="both"/>
        <w:rPr>
          <w:rFonts w:cs="Simplified Arabic"/>
          <w:sz w:val="28"/>
          <w:szCs w:val="28"/>
          <w:rtl/>
        </w:rPr>
      </w:pPr>
      <w:r w:rsidRPr="00711BA3">
        <w:rPr>
          <w:rFonts w:cs="Simplified Arabic" w:hint="cs"/>
          <w:sz w:val="28"/>
          <w:szCs w:val="28"/>
          <w:rtl/>
        </w:rPr>
        <w:t>قال السيوطي: "هذا</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المنسوخ</w:t>
      </w:r>
      <w:r w:rsidRPr="00711BA3">
        <w:rPr>
          <w:rFonts w:cs="Simplified Arabic"/>
          <w:sz w:val="28"/>
          <w:szCs w:val="28"/>
          <w:rtl/>
        </w:rPr>
        <w:t xml:space="preserve"> </w:t>
      </w:r>
      <w:r w:rsidRPr="00711BA3">
        <w:rPr>
          <w:rFonts w:cs="Simplified Arabic" w:hint="cs"/>
          <w:sz w:val="28"/>
          <w:szCs w:val="28"/>
          <w:rtl/>
        </w:rPr>
        <w:t>تلاوة،</w:t>
      </w:r>
      <w:r w:rsidRPr="00711BA3">
        <w:rPr>
          <w:rFonts w:cs="Simplified Arabic"/>
          <w:sz w:val="28"/>
          <w:szCs w:val="28"/>
          <w:rtl/>
        </w:rPr>
        <w:t xml:space="preserve"> </w:t>
      </w:r>
      <w:r w:rsidRPr="00711BA3">
        <w:rPr>
          <w:rFonts w:cs="Simplified Arabic" w:hint="cs"/>
          <w:sz w:val="28"/>
          <w:szCs w:val="28"/>
          <w:rtl/>
        </w:rPr>
        <w:t>الذي</w:t>
      </w:r>
      <w:r w:rsidRPr="00711BA3">
        <w:rPr>
          <w:rFonts w:cs="Simplified Arabic"/>
          <w:sz w:val="28"/>
          <w:szCs w:val="28"/>
          <w:rtl/>
        </w:rPr>
        <w:t xml:space="preserve"> </w:t>
      </w:r>
      <w:r w:rsidRPr="00711BA3">
        <w:rPr>
          <w:rFonts w:cs="Simplified Arabic" w:hint="cs"/>
          <w:sz w:val="28"/>
          <w:szCs w:val="28"/>
          <w:rtl/>
        </w:rPr>
        <w:t>أشير</w:t>
      </w:r>
      <w:r w:rsidRPr="00711BA3">
        <w:rPr>
          <w:rFonts w:cs="Simplified Arabic"/>
          <w:sz w:val="28"/>
          <w:szCs w:val="28"/>
          <w:rtl/>
        </w:rPr>
        <w:t xml:space="preserve"> </w:t>
      </w:r>
      <w:r w:rsidRPr="00711BA3">
        <w:rPr>
          <w:rFonts w:cs="Simplified Arabic" w:hint="cs"/>
          <w:sz w:val="28"/>
          <w:szCs w:val="28"/>
          <w:rtl/>
        </w:rPr>
        <w:t>إليه</w:t>
      </w:r>
      <w:r w:rsidRPr="00711BA3">
        <w:rPr>
          <w:rFonts w:cs="Simplified Arabic"/>
          <w:sz w:val="28"/>
          <w:szCs w:val="28"/>
          <w:rtl/>
        </w:rPr>
        <w:t xml:space="preserve"> </w:t>
      </w:r>
      <w:r w:rsidRPr="00711BA3">
        <w:rPr>
          <w:rFonts w:cs="Simplified Arabic" w:hint="cs"/>
          <w:sz w:val="28"/>
          <w:szCs w:val="28"/>
          <w:rtl/>
        </w:rPr>
        <w:t>بقوله</w:t>
      </w:r>
      <w:r w:rsidRPr="00711BA3">
        <w:rPr>
          <w:rFonts w:cs="Simplified Arabic"/>
          <w:sz w:val="28"/>
          <w:szCs w:val="28"/>
          <w:rtl/>
        </w:rPr>
        <w:t xml:space="preserve"> </w:t>
      </w:r>
      <w:r w:rsidRPr="00711BA3">
        <w:rPr>
          <w:rFonts w:cs="Simplified Arabic" w:hint="cs"/>
          <w:sz w:val="28"/>
          <w:szCs w:val="28"/>
          <w:rtl/>
        </w:rPr>
        <w:t>تعالى:</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017" w:hAnsi="QCF_P017" w:cs="QCF_P017"/>
          <w:sz w:val="28"/>
          <w:szCs w:val="28"/>
          <w:rtl/>
        </w:rPr>
        <w:t>ﭒ  ﭓ  ﭔ  ﭕ  ﭖ  ﭗ</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470"/>
      </w:r>
      <w:r w:rsidRPr="00711BA3">
        <w:rPr>
          <w:rFonts w:cs="Simplified Arabic" w:hint="cs"/>
          <w:sz w:val="28"/>
          <w:szCs w:val="28"/>
          <w:vertAlign w:val="superscript"/>
          <w:rtl/>
        </w:rPr>
        <w:t>)</w:t>
      </w:r>
      <w:r w:rsidRPr="00711BA3">
        <w:rPr>
          <w:rFonts w:cs="Simplified Arabic" w:hint="cs"/>
          <w:sz w:val="28"/>
          <w:szCs w:val="28"/>
          <w:rtl/>
        </w:rPr>
        <w:t>، فكان</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ينسيه</w:t>
      </w:r>
      <w:r w:rsidRPr="00711BA3">
        <w:rPr>
          <w:rFonts w:cs="Simplified Arabic"/>
          <w:sz w:val="28"/>
          <w:szCs w:val="28"/>
          <w:rtl/>
        </w:rPr>
        <w:t xml:space="preserve"> </w:t>
      </w:r>
      <w:r w:rsidRPr="00711BA3">
        <w:rPr>
          <w:rFonts w:cs="Simplified Arabic" w:hint="cs"/>
          <w:sz w:val="28"/>
          <w:szCs w:val="28"/>
          <w:rtl/>
        </w:rPr>
        <w:t>الناس</w:t>
      </w:r>
      <w:r w:rsidRPr="00711BA3">
        <w:rPr>
          <w:rFonts w:cs="Simplified Arabic"/>
          <w:sz w:val="28"/>
          <w:szCs w:val="28"/>
          <w:rtl/>
        </w:rPr>
        <w:t xml:space="preserve"> </w:t>
      </w:r>
      <w:r w:rsidRPr="00711BA3">
        <w:rPr>
          <w:rFonts w:cs="Simplified Arabic" w:hint="cs"/>
          <w:sz w:val="28"/>
          <w:szCs w:val="28"/>
          <w:rtl/>
        </w:rPr>
        <w:t>بعـد</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حفظوه،</w:t>
      </w:r>
      <w:r w:rsidRPr="00711BA3">
        <w:rPr>
          <w:rFonts w:cs="Simplified Arabic"/>
          <w:sz w:val="28"/>
          <w:szCs w:val="28"/>
          <w:rtl/>
        </w:rPr>
        <w:t xml:space="preserve"> </w:t>
      </w:r>
      <w:r w:rsidRPr="00711BA3">
        <w:rPr>
          <w:rFonts w:cs="Simplified Arabic" w:hint="cs"/>
          <w:sz w:val="28"/>
          <w:szCs w:val="28"/>
          <w:rtl/>
        </w:rPr>
        <w:t>ويمحوه</w:t>
      </w:r>
      <w:r w:rsidRPr="00711BA3">
        <w:rPr>
          <w:rFonts w:cs="Simplified Arabic"/>
          <w:sz w:val="28"/>
          <w:szCs w:val="28"/>
          <w:rtl/>
        </w:rPr>
        <w:t xml:space="preserve"> </w:t>
      </w:r>
      <w:r w:rsidRPr="00711BA3">
        <w:rPr>
          <w:rFonts w:cs="Simplified Arabic" w:hint="cs"/>
          <w:sz w:val="28"/>
          <w:szCs w:val="28"/>
          <w:rtl/>
        </w:rPr>
        <w:t>مـن</w:t>
      </w:r>
      <w:r w:rsidRPr="00711BA3">
        <w:rPr>
          <w:rFonts w:cs="Simplified Arabic"/>
          <w:sz w:val="28"/>
          <w:szCs w:val="28"/>
          <w:rtl/>
        </w:rPr>
        <w:t xml:space="preserve"> </w:t>
      </w:r>
      <w:r w:rsidRPr="00711BA3">
        <w:rPr>
          <w:rFonts w:cs="Simplified Arabic" w:hint="cs"/>
          <w:sz w:val="28"/>
          <w:szCs w:val="28"/>
          <w:rtl/>
        </w:rPr>
        <w:t>قلوبهم</w:t>
      </w:r>
      <w:r w:rsidRPr="00711BA3">
        <w:rPr>
          <w:rFonts w:cs="Simplified Arabic"/>
          <w:sz w:val="28"/>
          <w:szCs w:val="28"/>
          <w:rtl/>
        </w:rPr>
        <w:t xml:space="preserve"> </w:t>
      </w:r>
      <w:r w:rsidRPr="00711BA3">
        <w:rPr>
          <w:rFonts w:cs="Simplified Arabic" w:hint="cs"/>
          <w:sz w:val="28"/>
          <w:szCs w:val="28"/>
          <w:rtl/>
        </w:rPr>
        <w:t>وذلك</w:t>
      </w:r>
      <w:r w:rsidRPr="00711BA3">
        <w:rPr>
          <w:rFonts w:cs="Simplified Arabic"/>
          <w:sz w:val="28"/>
          <w:szCs w:val="28"/>
          <w:rtl/>
        </w:rPr>
        <w:t xml:space="preserve"> </w:t>
      </w:r>
      <w:r w:rsidRPr="00711BA3">
        <w:rPr>
          <w:rFonts w:cs="Simplified Arabic" w:hint="cs"/>
          <w:sz w:val="28"/>
          <w:szCs w:val="28"/>
          <w:rtl/>
        </w:rPr>
        <w:t>فـي</w:t>
      </w:r>
      <w:r w:rsidRPr="00711BA3">
        <w:rPr>
          <w:rFonts w:cs="Simplified Arabic"/>
          <w:sz w:val="28"/>
          <w:szCs w:val="28"/>
          <w:rtl/>
        </w:rPr>
        <w:t xml:space="preserve"> </w:t>
      </w:r>
      <w:r w:rsidRPr="00711BA3">
        <w:rPr>
          <w:rFonts w:cs="Simplified Arabic" w:hint="cs"/>
          <w:sz w:val="28"/>
          <w:szCs w:val="28"/>
          <w:rtl/>
        </w:rPr>
        <w:t>زمـن</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خاصة</w:t>
      </w:r>
      <w:r w:rsidRPr="00711BA3">
        <w:rPr>
          <w:rFonts w:cs="Simplified Arabic"/>
          <w:sz w:val="28"/>
          <w:szCs w:val="28"/>
          <w:rtl/>
        </w:rPr>
        <w:t xml:space="preserve"> </w:t>
      </w:r>
      <w:r w:rsidRPr="00711BA3">
        <w:rPr>
          <w:rFonts w:cs="Simplified Arabic" w:hint="cs"/>
          <w:sz w:val="28"/>
          <w:szCs w:val="28"/>
          <w:rtl/>
        </w:rPr>
        <w:t>إذ</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بعده، قـال القرطبي</w:t>
      </w:r>
      <w:r w:rsidR="00A45DBA" w:rsidRPr="00110D9B">
        <w:rPr>
          <w:rFonts w:cs="Simplified Arabic" w:hint="cs"/>
          <w:sz w:val="28"/>
          <w:szCs w:val="28"/>
          <w:vertAlign w:val="superscript"/>
          <w:rtl/>
        </w:rPr>
        <w:t>(</w:t>
      </w:r>
      <w:r w:rsidR="00A45DBA" w:rsidRPr="00110D9B">
        <w:rPr>
          <w:rStyle w:val="a4"/>
          <w:rFonts w:cs="Simplified Arabic"/>
          <w:sz w:val="28"/>
          <w:szCs w:val="28"/>
          <w:rtl/>
        </w:rPr>
        <w:footnoteReference w:id="471"/>
      </w:r>
      <w:r w:rsidR="00A45DBA" w:rsidRPr="00110D9B">
        <w:rPr>
          <w:rFonts w:cs="Simplified Arabic" w:hint="cs"/>
          <w:sz w:val="28"/>
          <w:szCs w:val="28"/>
          <w:vertAlign w:val="superscript"/>
          <w:rtl/>
        </w:rPr>
        <w:t>)</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ولا</w:t>
      </w:r>
      <w:r w:rsidRPr="00711BA3">
        <w:rPr>
          <w:rFonts w:cs="Simplified Arabic"/>
          <w:sz w:val="28"/>
          <w:szCs w:val="28"/>
          <w:rtl/>
        </w:rPr>
        <w:t xml:space="preserve"> </w:t>
      </w:r>
      <w:r w:rsidRPr="00711BA3">
        <w:rPr>
          <w:rFonts w:cs="Simplified Arabic" w:hint="cs"/>
          <w:sz w:val="28"/>
          <w:szCs w:val="28"/>
          <w:rtl/>
        </w:rPr>
        <w:t>يتوهم</w:t>
      </w:r>
      <w:r w:rsidRPr="00711BA3">
        <w:rPr>
          <w:rFonts w:cs="Simplified Arabic"/>
          <w:sz w:val="28"/>
          <w:szCs w:val="28"/>
          <w:rtl/>
        </w:rPr>
        <w:t xml:space="preserve"> </w:t>
      </w:r>
      <w:r w:rsidRPr="00711BA3">
        <w:rPr>
          <w:rFonts w:cs="Simplified Arabic" w:hint="cs"/>
          <w:sz w:val="28"/>
          <w:szCs w:val="28"/>
          <w:rtl/>
        </w:rPr>
        <w:t>مـن</w:t>
      </w:r>
      <w:r w:rsidRPr="00711BA3">
        <w:rPr>
          <w:rFonts w:cs="Simplified Arabic"/>
          <w:sz w:val="28"/>
          <w:szCs w:val="28"/>
          <w:rtl/>
        </w:rPr>
        <w:t xml:space="preserve"> </w:t>
      </w:r>
      <w:r w:rsidRPr="00711BA3">
        <w:rPr>
          <w:rFonts w:cs="Simplified Arabic" w:hint="cs"/>
          <w:sz w:val="28"/>
          <w:szCs w:val="28"/>
          <w:rtl/>
        </w:rPr>
        <w:t>هـذا</w:t>
      </w:r>
      <w:r w:rsidRPr="00711BA3">
        <w:rPr>
          <w:rFonts w:cs="Simplified Arabic"/>
          <w:sz w:val="28"/>
          <w:szCs w:val="28"/>
          <w:rtl/>
        </w:rPr>
        <w:t xml:space="preserve"> </w:t>
      </w:r>
      <w:r w:rsidRPr="00711BA3">
        <w:rPr>
          <w:rFonts w:cs="Simplified Arabic" w:hint="cs"/>
          <w:sz w:val="28"/>
          <w:szCs w:val="28"/>
          <w:rtl/>
        </w:rPr>
        <w:t>أو</w:t>
      </w:r>
      <w:r w:rsidRPr="00711BA3">
        <w:rPr>
          <w:rFonts w:cs="Simplified Arabic"/>
          <w:sz w:val="28"/>
          <w:szCs w:val="28"/>
          <w:rtl/>
        </w:rPr>
        <w:t xml:space="preserve"> </w:t>
      </w:r>
      <w:r w:rsidRPr="00711BA3">
        <w:rPr>
          <w:rFonts w:cs="Simplified Arabic" w:hint="cs"/>
          <w:sz w:val="28"/>
          <w:szCs w:val="28"/>
          <w:rtl/>
        </w:rPr>
        <w:t>شبهه</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ضاع</w:t>
      </w:r>
      <w:r w:rsidRPr="00711BA3">
        <w:rPr>
          <w:rFonts w:cs="Simplified Arabic"/>
          <w:sz w:val="28"/>
          <w:szCs w:val="28"/>
          <w:rtl/>
        </w:rPr>
        <w:t xml:space="preserve"> </w:t>
      </w:r>
      <w:r w:rsidRPr="00711BA3">
        <w:rPr>
          <w:rFonts w:cs="Simplified Arabic" w:hint="cs"/>
          <w:sz w:val="28"/>
          <w:szCs w:val="28"/>
          <w:rtl/>
        </w:rPr>
        <w:t>منه</w:t>
      </w:r>
      <w:r w:rsidRPr="00711BA3">
        <w:rPr>
          <w:rFonts w:cs="Simplified Arabic"/>
          <w:sz w:val="28"/>
          <w:szCs w:val="28"/>
          <w:rtl/>
        </w:rPr>
        <w:t xml:space="preserve"> </w:t>
      </w:r>
      <w:r w:rsidRPr="00711BA3">
        <w:rPr>
          <w:rFonts w:cs="Simplified Arabic" w:hint="cs"/>
          <w:sz w:val="28"/>
          <w:szCs w:val="28"/>
          <w:rtl/>
        </w:rPr>
        <w:t>شيء</w:t>
      </w:r>
      <w:r w:rsidRPr="00711BA3">
        <w:rPr>
          <w:rFonts w:cs="Simplified Arabic"/>
          <w:sz w:val="28"/>
          <w:szCs w:val="28"/>
          <w:rtl/>
        </w:rPr>
        <w:t xml:space="preserve"> </w:t>
      </w:r>
      <w:r w:rsidRPr="00711BA3">
        <w:rPr>
          <w:rFonts w:cs="Simplified Arabic" w:hint="cs"/>
          <w:sz w:val="28"/>
          <w:szCs w:val="28"/>
          <w:rtl/>
        </w:rPr>
        <w:t>فإن</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باطل،</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تعالى:</w:t>
      </w:r>
      <w:r w:rsidRPr="00711BA3">
        <w:rPr>
          <w:rFonts w:cs="Simplified Arabic"/>
          <w:sz w:val="28"/>
          <w:szCs w:val="28"/>
          <w:rtl/>
        </w:rPr>
        <w:t xml:space="preserve"> </w:t>
      </w:r>
      <w:r w:rsidRPr="00711BA3">
        <w:rPr>
          <w:rFonts w:ascii="QCF_BSML" w:hAnsi="QCF_BSML" w:cs="QCF_BSML"/>
          <w:sz w:val="28"/>
          <w:szCs w:val="28"/>
          <w:rtl/>
        </w:rPr>
        <w:t xml:space="preserve">ﭽ </w:t>
      </w:r>
      <w:r w:rsidR="00E570F6" w:rsidRPr="00E570F6">
        <w:rPr>
          <w:rFonts w:ascii="QCF_P262" w:hAnsi="QCF_P262" w:cs="QCF_P262"/>
          <w:color w:val="000000"/>
          <w:sz w:val="28"/>
          <w:szCs w:val="28"/>
          <w:rtl/>
        </w:rPr>
        <w:t>ﮗ</w:t>
      </w:r>
      <w:r w:rsidR="00E570F6">
        <w:rPr>
          <w:rFonts w:ascii="QCF_P262" w:hAnsi="QCF_P262" w:cs="QCF_P262"/>
          <w:color w:val="000000"/>
          <w:sz w:val="27"/>
          <w:szCs w:val="27"/>
          <w:rtl/>
        </w:rPr>
        <w:t xml:space="preserve">  </w:t>
      </w:r>
      <w:r w:rsidRPr="00711BA3">
        <w:rPr>
          <w:rFonts w:ascii="QCF_P262" w:hAnsi="QCF_P262" w:cs="QCF_P262"/>
          <w:sz w:val="28"/>
          <w:szCs w:val="28"/>
          <w:rtl/>
        </w:rPr>
        <w:t xml:space="preserve">  ﮘ  ﮙ  ﮚ      ﮛ  ﮜ   ﮝ     </w:t>
      </w:r>
      <w:r w:rsidRPr="00711BA3">
        <w:rPr>
          <w:rFonts w:ascii="QCF_BSML" w:hAnsi="QCF_BSML" w:cs="QCF_BSML"/>
          <w:sz w:val="28"/>
          <w:szCs w:val="28"/>
          <w:rtl/>
        </w:rPr>
        <w:t>ﭼ</w:t>
      </w:r>
      <w:r w:rsidRPr="00711BA3">
        <w:rPr>
          <w:rFonts w:cs="Simplified Arabic" w:hint="cs"/>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472"/>
      </w:r>
      <w:r w:rsidRPr="00711BA3">
        <w:rPr>
          <w:rFonts w:cs="Simplified Arabic" w:hint="cs"/>
          <w:sz w:val="28"/>
          <w:szCs w:val="28"/>
          <w:vertAlign w:val="superscript"/>
          <w:rtl/>
        </w:rPr>
        <w:t>) (</w:t>
      </w:r>
      <w:r w:rsidRPr="00711BA3">
        <w:rPr>
          <w:rStyle w:val="a4"/>
          <w:rFonts w:cs="Simplified Arabic"/>
          <w:sz w:val="28"/>
          <w:szCs w:val="28"/>
          <w:rtl/>
        </w:rPr>
        <w:footnoteReference w:id="473"/>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 xml:space="preserve">وقد اختلف القائلون بالنسخ في موقع هـذه الآية، فقال بعضهم: أنها مما كان يتلى في سورة </w:t>
      </w:r>
      <w:r w:rsidRPr="00711BA3">
        <w:rPr>
          <w:rFonts w:ascii="QCF_BSML" w:hAnsi="QCF_BSML" w:cs="QCF_BSML"/>
          <w:sz w:val="28"/>
          <w:szCs w:val="28"/>
          <w:rtl/>
        </w:rPr>
        <w:t xml:space="preserve">ﭽ </w:t>
      </w:r>
      <w:r w:rsidRPr="00711BA3">
        <w:rPr>
          <w:rFonts w:ascii="QCF_P453" w:hAnsi="QCF_P453" w:cs="QCF_P453"/>
          <w:sz w:val="28"/>
          <w:szCs w:val="28"/>
          <w:rtl/>
        </w:rPr>
        <w:t>ﭑ</w:t>
      </w:r>
      <w:r w:rsidRPr="00711BA3">
        <w:rPr>
          <w:rFonts w:ascii="QCF_BSML" w:hAnsi="QCF_BSML" w:cs="QCF_BSML"/>
          <w:sz w:val="28"/>
          <w:szCs w:val="28"/>
          <w:rtl/>
        </w:rPr>
        <w:t>ﭼ</w:t>
      </w:r>
      <w:r w:rsidRPr="00711BA3">
        <w:rPr>
          <w:rFonts w:cs="Simplified Arabic" w:hint="cs"/>
          <w:sz w:val="28"/>
          <w:szCs w:val="28"/>
          <w:rtl/>
        </w:rPr>
        <w:t>، وقال آخرون، أنها من سورة يونس</w:t>
      </w:r>
      <w:r w:rsidRPr="00711BA3">
        <w:rPr>
          <w:rFonts w:cs="Simplified Arabic" w:hint="cs"/>
          <w:sz w:val="28"/>
          <w:szCs w:val="28"/>
          <w:vertAlign w:val="superscript"/>
          <w:rtl/>
        </w:rPr>
        <w:t>(</w:t>
      </w:r>
      <w:r w:rsidRPr="00711BA3">
        <w:rPr>
          <w:rFonts w:cs="Simplified Arabic"/>
          <w:sz w:val="28"/>
          <w:szCs w:val="28"/>
          <w:vertAlign w:val="superscript"/>
          <w:rtl/>
        </w:rPr>
        <w:footnoteReference w:id="474"/>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وأجاب المانعون للنسخ عن هذا الحديث بالآتي: </w:t>
      </w:r>
    </w:p>
    <w:p w:rsidR="008033F5" w:rsidRPr="00711BA3" w:rsidRDefault="008033F5" w:rsidP="006B1D19">
      <w:pPr>
        <w:ind w:left="-58" w:right="-284" w:hanging="341"/>
        <w:jc w:val="both"/>
        <w:rPr>
          <w:rFonts w:cs="Simplified Arabic"/>
          <w:sz w:val="28"/>
          <w:szCs w:val="28"/>
          <w:rtl/>
        </w:rPr>
      </w:pPr>
      <w:r w:rsidRPr="00BE3318">
        <w:rPr>
          <w:rFonts w:cs="Simplified Arabic" w:hint="cs"/>
          <w:b/>
          <w:bCs/>
          <w:sz w:val="28"/>
          <w:szCs w:val="28"/>
          <w:rtl/>
        </w:rPr>
        <w:t>أولاً</w:t>
      </w:r>
      <w:r w:rsidRPr="00711BA3">
        <w:rPr>
          <w:rFonts w:cs="Simplified Arabic" w:hint="cs"/>
          <w:sz w:val="28"/>
          <w:szCs w:val="28"/>
          <w:rtl/>
        </w:rPr>
        <w:t>: هذا الحديث هو من أحاديث الآحاد، فلا يجوز نسخ المتواتر به</w:t>
      </w:r>
      <w:r w:rsidRPr="00711BA3">
        <w:rPr>
          <w:rFonts w:cs="Simplified Arabic" w:hint="cs"/>
          <w:sz w:val="28"/>
          <w:szCs w:val="28"/>
          <w:vertAlign w:val="superscript"/>
          <w:rtl/>
        </w:rPr>
        <w:t>(</w:t>
      </w:r>
      <w:r w:rsidRPr="00711BA3">
        <w:rPr>
          <w:rStyle w:val="a4"/>
          <w:rFonts w:cs="Simplified Arabic"/>
          <w:sz w:val="28"/>
          <w:szCs w:val="28"/>
          <w:rtl/>
        </w:rPr>
        <w:footnoteReference w:id="475"/>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Default="008033F5" w:rsidP="006B1D19">
      <w:pPr>
        <w:ind w:left="-58" w:right="-284" w:hanging="341"/>
        <w:jc w:val="both"/>
        <w:rPr>
          <w:rFonts w:cs="Simplified Arabic"/>
          <w:sz w:val="28"/>
          <w:szCs w:val="28"/>
          <w:rtl/>
        </w:rPr>
      </w:pPr>
      <w:r w:rsidRPr="00BE3318">
        <w:rPr>
          <w:rFonts w:cs="Simplified Arabic" w:hint="cs"/>
          <w:b/>
          <w:bCs/>
          <w:sz w:val="28"/>
          <w:szCs w:val="28"/>
          <w:rtl/>
        </w:rPr>
        <w:t>ثانياً</w:t>
      </w:r>
      <w:r w:rsidRPr="00711BA3">
        <w:rPr>
          <w:rFonts w:cs="Simplified Arabic" w:hint="cs"/>
          <w:sz w:val="28"/>
          <w:szCs w:val="28"/>
          <w:rtl/>
        </w:rPr>
        <w:t xml:space="preserve">: إن راوي الحديث أنس بن مالك رضي الله عنه تارة يرويه قرآناً، وتارة يرويه حديثاَ، فكيف يعتبرونه قرآناً منسوخاً </w:t>
      </w:r>
      <w:r w:rsidRPr="00711BA3">
        <w:rPr>
          <w:rFonts w:cs="Simplified Arabic" w:hint="cs"/>
          <w:sz w:val="28"/>
          <w:szCs w:val="28"/>
          <w:vertAlign w:val="superscript"/>
          <w:rtl/>
        </w:rPr>
        <w:t>(</w:t>
      </w:r>
      <w:r w:rsidRPr="00711BA3">
        <w:rPr>
          <w:rStyle w:val="a4"/>
          <w:rFonts w:cs="Simplified Arabic"/>
          <w:sz w:val="28"/>
          <w:szCs w:val="28"/>
          <w:rtl/>
        </w:rPr>
        <w:footnoteReference w:id="476"/>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المقصود منه الأحاديث التالية:</w:t>
      </w:r>
    </w:p>
    <w:p w:rsidR="008033F5" w:rsidRDefault="008033F5" w:rsidP="007169F9">
      <w:pPr>
        <w:pStyle w:val="a6"/>
        <w:numPr>
          <w:ilvl w:val="0"/>
          <w:numId w:val="48"/>
        </w:numPr>
        <w:ind w:left="-58" w:right="-284" w:hanging="341"/>
        <w:jc w:val="both"/>
        <w:rPr>
          <w:sz w:val="28"/>
          <w:szCs w:val="28"/>
        </w:rPr>
      </w:pPr>
      <w:r w:rsidRPr="00711BA3">
        <w:rPr>
          <w:rFonts w:hint="cs"/>
          <w:sz w:val="28"/>
          <w:szCs w:val="28"/>
          <w:rtl/>
        </w:rPr>
        <w:t>عن أَنَسُ</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مَالِكٍ رضي الله عنه:</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قال: {</w:t>
      </w:r>
      <w:r w:rsidRPr="00711BA3">
        <w:rPr>
          <w:sz w:val="28"/>
          <w:szCs w:val="28"/>
          <w:rtl/>
        </w:rPr>
        <w:t xml:space="preserve"> </w:t>
      </w:r>
      <w:r w:rsidRPr="00A04F45">
        <w:rPr>
          <w:rFonts w:hint="cs"/>
          <w:b/>
          <w:bCs/>
          <w:sz w:val="28"/>
          <w:szCs w:val="28"/>
          <w:rtl/>
        </w:rPr>
        <w:t>لو</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لابن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وَادِيًا</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ذَهَبٍ</w:t>
      </w:r>
      <w:r w:rsidRPr="00A04F45">
        <w:rPr>
          <w:b/>
          <w:bCs/>
          <w:sz w:val="28"/>
          <w:szCs w:val="28"/>
          <w:rtl/>
        </w:rPr>
        <w:t xml:space="preserve"> </w:t>
      </w:r>
      <w:r w:rsidRPr="00A04F45">
        <w:rPr>
          <w:rFonts w:hint="cs"/>
          <w:b/>
          <w:bCs/>
          <w:sz w:val="28"/>
          <w:szCs w:val="28"/>
          <w:rtl/>
        </w:rPr>
        <w:t>أَحَبَّ</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يَكُونَ</w:t>
      </w:r>
      <w:r w:rsidRPr="00A04F45">
        <w:rPr>
          <w:b/>
          <w:bCs/>
          <w:sz w:val="28"/>
          <w:szCs w:val="28"/>
          <w:rtl/>
        </w:rPr>
        <w:t xml:space="preserve"> </w:t>
      </w:r>
      <w:r w:rsidRPr="00A04F45">
        <w:rPr>
          <w:rFonts w:hint="cs"/>
          <w:b/>
          <w:bCs/>
          <w:sz w:val="28"/>
          <w:szCs w:val="28"/>
          <w:rtl/>
        </w:rPr>
        <w:t>له</w:t>
      </w:r>
      <w:r w:rsidRPr="00A04F45">
        <w:rPr>
          <w:b/>
          <w:bCs/>
          <w:sz w:val="28"/>
          <w:szCs w:val="28"/>
          <w:rtl/>
        </w:rPr>
        <w:t xml:space="preserve"> </w:t>
      </w:r>
      <w:r w:rsidRPr="00A04F45">
        <w:rPr>
          <w:rFonts w:hint="cs"/>
          <w:b/>
          <w:bCs/>
          <w:sz w:val="28"/>
          <w:szCs w:val="28"/>
          <w:rtl/>
        </w:rPr>
        <w:t>وَادِيَانِ،</w:t>
      </w:r>
      <w:r w:rsidRPr="00A04F45">
        <w:rPr>
          <w:b/>
          <w:bCs/>
          <w:sz w:val="28"/>
          <w:szCs w:val="28"/>
          <w:rtl/>
        </w:rPr>
        <w:t xml:space="preserve"> </w:t>
      </w:r>
      <w:r w:rsidRPr="00A04F45">
        <w:rPr>
          <w:rFonts w:hint="cs"/>
          <w:b/>
          <w:bCs/>
          <w:sz w:val="28"/>
          <w:szCs w:val="28"/>
          <w:rtl/>
        </w:rPr>
        <w:t>وَلَنْ</w:t>
      </w:r>
      <w:r w:rsidRPr="00A04F45">
        <w:rPr>
          <w:b/>
          <w:bCs/>
          <w:sz w:val="28"/>
          <w:szCs w:val="28"/>
          <w:rtl/>
        </w:rPr>
        <w:t xml:space="preserve"> </w:t>
      </w:r>
      <w:r w:rsidRPr="00A04F45">
        <w:rPr>
          <w:rFonts w:hint="cs"/>
          <w:b/>
          <w:bCs/>
          <w:sz w:val="28"/>
          <w:szCs w:val="28"/>
          <w:rtl/>
        </w:rPr>
        <w:t>يَمْلَأَ</w:t>
      </w:r>
      <w:r w:rsidRPr="00A04F45">
        <w:rPr>
          <w:b/>
          <w:bCs/>
          <w:sz w:val="28"/>
          <w:szCs w:val="28"/>
          <w:rtl/>
        </w:rPr>
        <w:t xml:space="preserve"> </w:t>
      </w:r>
      <w:r w:rsidRPr="00A04F45">
        <w:rPr>
          <w:rFonts w:hint="cs"/>
          <w:b/>
          <w:bCs/>
          <w:sz w:val="28"/>
          <w:szCs w:val="28"/>
          <w:rtl/>
        </w:rPr>
        <w:t>فَاهُ</w:t>
      </w:r>
      <w:r w:rsidRPr="00A04F45">
        <w:rPr>
          <w:b/>
          <w:bCs/>
          <w:sz w:val="28"/>
          <w:szCs w:val="28"/>
          <w:rtl/>
        </w:rPr>
        <w:t xml:space="preserve"> </w:t>
      </w:r>
      <w:r w:rsidRPr="00A04F45">
        <w:rPr>
          <w:rFonts w:hint="cs"/>
          <w:b/>
          <w:bCs/>
          <w:sz w:val="28"/>
          <w:szCs w:val="28"/>
          <w:rtl/>
        </w:rPr>
        <w:t>إلا</w:t>
      </w:r>
      <w:r w:rsidRPr="00A04F45">
        <w:rPr>
          <w:b/>
          <w:bCs/>
          <w:sz w:val="28"/>
          <w:szCs w:val="28"/>
          <w:rtl/>
        </w:rPr>
        <w:t xml:space="preserve"> </w:t>
      </w:r>
      <w:r w:rsidRPr="00A04F45">
        <w:rPr>
          <w:rFonts w:hint="cs"/>
          <w:b/>
          <w:bCs/>
          <w:sz w:val="28"/>
          <w:szCs w:val="28"/>
          <w:rtl/>
        </w:rPr>
        <w:t>التُّرَابُ،</w:t>
      </w:r>
      <w:r w:rsidRPr="00A04F45">
        <w:rPr>
          <w:b/>
          <w:bCs/>
          <w:sz w:val="28"/>
          <w:szCs w:val="28"/>
          <w:rtl/>
        </w:rPr>
        <w:t xml:space="preserve"> </w:t>
      </w:r>
      <w:r w:rsidRPr="00A04F45">
        <w:rPr>
          <w:rFonts w:hint="cs"/>
          <w:b/>
          <w:bCs/>
          <w:sz w:val="28"/>
          <w:szCs w:val="28"/>
          <w:rtl/>
        </w:rPr>
        <w:t>وَيَتُوبُ</w:t>
      </w:r>
      <w:r w:rsidRPr="00A04F45">
        <w:rPr>
          <w:b/>
          <w:bCs/>
          <w:sz w:val="28"/>
          <w:szCs w:val="28"/>
          <w:rtl/>
        </w:rPr>
        <w:t xml:space="preserve"> </w:t>
      </w:r>
      <w:r w:rsidRPr="00A04F45">
        <w:rPr>
          <w:rFonts w:hint="cs"/>
          <w:b/>
          <w:bCs/>
          <w:sz w:val="28"/>
          <w:szCs w:val="28"/>
          <w:rtl/>
        </w:rPr>
        <w:t>الله</w:t>
      </w:r>
      <w:r w:rsidRPr="00A04F45">
        <w:rPr>
          <w:b/>
          <w:bCs/>
          <w:sz w:val="28"/>
          <w:szCs w:val="28"/>
          <w:rtl/>
        </w:rPr>
        <w:t xml:space="preserve"> </w:t>
      </w:r>
      <w:r w:rsidRPr="00A04F45">
        <w:rPr>
          <w:rFonts w:hint="cs"/>
          <w:b/>
          <w:bCs/>
          <w:sz w:val="28"/>
          <w:szCs w:val="28"/>
          <w:rtl/>
        </w:rPr>
        <w:t>على</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تَابَ</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477"/>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8"/>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أَنَسٍ</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كنا</w:t>
      </w:r>
      <w:r w:rsidRPr="00711BA3">
        <w:rPr>
          <w:sz w:val="28"/>
          <w:szCs w:val="28"/>
          <w:rtl/>
        </w:rPr>
        <w:t xml:space="preserve"> </w:t>
      </w:r>
      <w:r w:rsidRPr="00711BA3">
        <w:rPr>
          <w:rFonts w:hint="cs"/>
          <w:sz w:val="28"/>
          <w:szCs w:val="28"/>
          <w:rtl/>
        </w:rPr>
        <w:t>نَرَى</w:t>
      </w:r>
      <w:r w:rsidRPr="00711BA3">
        <w:rPr>
          <w:sz w:val="28"/>
          <w:szCs w:val="28"/>
          <w:rtl/>
        </w:rPr>
        <w:t xml:space="preserve"> </w:t>
      </w:r>
      <w:r w:rsidRPr="00711BA3">
        <w:rPr>
          <w:rFonts w:hint="cs"/>
          <w:sz w:val="28"/>
          <w:szCs w:val="28"/>
          <w:rtl/>
        </w:rPr>
        <w:t>هذا</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الْقُرْآنِ،</w:t>
      </w:r>
      <w:r w:rsidRPr="00711BA3">
        <w:rPr>
          <w:sz w:val="28"/>
          <w:szCs w:val="28"/>
          <w:rtl/>
        </w:rPr>
        <w:t xml:space="preserve"> </w:t>
      </w:r>
      <w:r w:rsidRPr="00711BA3">
        <w:rPr>
          <w:rFonts w:hint="cs"/>
          <w:sz w:val="28"/>
          <w:szCs w:val="28"/>
          <w:rtl/>
        </w:rPr>
        <w:t>حتى</w:t>
      </w:r>
      <w:r w:rsidRPr="00711BA3">
        <w:rPr>
          <w:sz w:val="28"/>
          <w:szCs w:val="28"/>
          <w:rtl/>
        </w:rPr>
        <w:t xml:space="preserve"> </w:t>
      </w:r>
      <w:r w:rsidRPr="00711BA3">
        <w:rPr>
          <w:rFonts w:hint="cs"/>
          <w:sz w:val="28"/>
          <w:szCs w:val="28"/>
          <w:rtl/>
        </w:rPr>
        <w:t>نَزَلَتْ:</w:t>
      </w:r>
      <w:r w:rsidRPr="00711BA3">
        <w:rPr>
          <w:rFonts w:ascii="QCF_BSML" w:hAnsi="QCF_BSML" w:cs="QCF_BSML"/>
          <w:sz w:val="28"/>
          <w:szCs w:val="28"/>
          <w:rtl/>
        </w:rPr>
        <w:t xml:space="preserve">ﭽ </w:t>
      </w:r>
      <w:r w:rsidRPr="00711BA3">
        <w:rPr>
          <w:rFonts w:ascii="QCF_P600" w:hAnsi="QCF_P600" w:cs="QCF_P600"/>
          <w:sz w:val="28"/>
          <w:szCs w:val="28"/>
          <w:rtl/>
        </w:rPr>
        <w:t>ﮋ</w:t>
      </w:r>
      <w:r w:rsidRPr="00711BA3">
        <w:rPr>
          <w:rFonts w:ascii="QCF_P600" w:hAnsi="QCF_P600" w:cs="QCF_P600" w:hint="cs"/>
          <w:sz w:val="28"/>
          <w:szCs w:val="28"/>
          <w:rtl/>
        </w:rPr>
        <w:t xml:space="preserve">      </w:t>
      </w:r>
      <w:r w:rsidRPr="00711BA3">
        <w:rPr>
          <w:rFonts w:ascii="QCF_P600" w:hAnsi="QCF_P600" w:cs="QCF_P600"/>
          <w:sz w:val="28"/>
          <w:szCs w:val="28"/>
          <w:rtl/>
        </w:rPr>
        <w:t xml:space="preserve">ﮌ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78"/>
      </w:r>
      <w:r w:rsidRPr="00711BA3">
        <w:rPr>
          <w:rFonts w:hint="cs"/>
          <w:sz w:val="28"/>
          <w:szCs w:val="28"/>
          <w:vertAlign w:val="superscript"/>
          <w:rtl/>
        </w:rPr>
        <w:t>) (</w:t>
      </w:r>
      <w:r w:rsidRPr="00711BA3">
        <w:rPr>
          <w:rStyle w:val="a4"/>
          <w:sz w:val="28"/>
          <w:szCs w:val="28"/>
          <w:rtl/>
        </w:rPr>
        <w:footnoteReference w:id="479"/>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قلت: أدناه الأحاديث التي وردت في الكتب الستة والتي يذكر فيها هذا الدليل:</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  </w:t>
      </w:r>
    </w:p>
    <w:p w:rsidR="008033F5" w:rsidRPr="00711BA3" w:rsidRDefault="008033F5" w:rsidP="007169F9">
      <w:pPr>
        <w:pStyle w:val="a6"/>
        <w:numPr>
          <w:ilvl w:val="0"/>
          <w:numId w:val="49"/>
        </w:numPr>
        <w:ind w:left="-58" w:right="-284" w:hanging="341"/>
        <w:jc w:val="both"/>
        <w:rPr>
          <w:sz w:val="28"/>
          <w:szCs w:val="28"/>
        </w:rPr>
      </w:pPr>
      <w:r w:rsidRPr="00711BA3">
        <w:rPr>
          <w:rFonts w:hint="cs"/>
          <w:sz w:val="28"/>
          <w:szCs w:val="28"/>
          <w:rtl/>
        </w:rPr>
        <w:lastRenderedPageBreak/>
        <w:t>عن ابن عباس رضي الله عنهما أنه قال: سمعت</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يقول: {</w:t>
      </w:r>
      <w:r w:rsidRPr="00711BA3">
        <w:rPr>
          <w:sz w:val="28"/>
          <w:szCs w:val="28"/>
          <w:rtl/>
        </w:rPr>
        <w:t xml:space="preserve"> </w:t>
      </w:r>
      <w:r w:rsidRPr="00A04F45">
        <w:rPr>
          <w:rFonts w:hint="cs"/>
          <w:b/>
          <w:bCs/>
          <w:sz w:val="28"/>
          <w:szCs w:val="28"/>
          <w:rtl/>
        </w:rPr>
        <w:t>لو</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لابن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مِثْلَ</w:t>
      </w:r>
      <w:r w:rsidRPr="00A04F45">
        <w:rPr>
          <w:b/>
          <w:bCs/>
          <w:sz w:val="28"/>
          <w:szCs w:val="28"/>
          <w:rtl/>
        </w:rPr>
        <w:t xml:space="preserve"> </w:t>
      </w:r>
      <w:r w:rsidRPr="00A04F45">
        <w:rPr>
          <w:rFonts w:hint="cs"/>
          <w:b/>
          <w:bCs/>
          <w:sz w:val="28"/>
          <w:szCs w:val="28"/>
          <w:rtl/>
        </w:rPr>
        <w:t>وَادٍ</w:t>
      </w:r>
      <w:r w:rsidRPr="00A04F45">
        <w:rPr>
          <w:b/>
          <w:bCs/>
          <w:sz w:val="28"/>
          <w:szCs w:val="28"/>
          <w:rtl/>
        </w:rPr>
        <w:t xml:space="preserve"> </w:t>
      </w:r>
      <w:r w:rsidRPr="00A04F45">
        <w:rPr>
          <w:rFonts w:hint="cs"/>
          <w:b/>
          <w:bCs/>
          <w:sz w:val="28"/>
          <w:szCs w:val="28"/>
          <w:rtl/>
        </w:rPr>
        <w:t>مَالًا</w:t>
      </w:r>
      <w:r w:rsidRPr="00A04F45">
        <w:rPr>
          <w:b/>
          <w:bCs/>
          <w:sz w:val="28"/>
          <w:szCs w:val="28"/>
          <w:rtl/>
        </w:rPr>
        <w:t xml:space="preserve"> </w:t>
      </w:r>
      <w:r w:rsidRPr="00A04F45">
        <w:rPr>
          <w:rFonts w:hint="cs"/>
          <w:b/>
          <w:bCs/>
          <w:sz w:val="28"/>
          <w:szCs w:val="28"/>
          <w:rtl/>
        </w:rPr>
        <w:t>لَأَحَبَّ</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له</w:t>
      </w:r>
      <w:r w:rsidRPr="00A04F45">
        <w:rPr>
          <w:b/>
          <w:bCs/>
          <w:sz w:val="28"/>
          <w:szCs w:val="28"/>
          <w:rtl/>
        </w:rPr>
        <w:t xml:space="preserve"> </w:t>
      </w:r>
      <w:r w:rsidRPr="00A04F45">
        <w:rPr>
          <w:rFonts w:hint="cs"/>
          <w:b/>
          <w:bCs/>
          <w:sz w:val="28"/>
          <w:szCs w:val="28"/>
          <w:rtl/>
        </w:rPr>
        <w:t>إليه</w:t>
      </w:r>
      <w:r w:rsidRPr="00A04F45">
        <w:rPr>
          <w:b/>
          <w:bCs/>
          <w:sz w:val="28"/>
          <w:szCs w:val="28"/>
          <w:rtl/>
        </w:rPr>
        <w:t xml:space="preserve"> </w:t>
      </w:r>
      <w:r w:rsidRPr="00A04F45">
        <w:rPr>
          <w:rFonts w:hint="cs"/>
          <w:b/>
          <w:bCs/>
          <w:sz w:val="28"/>
          <w:szCs w:val="28"/>
          <w:rtl/>
        </w:rPr>
        <w:t>مثله،</w:t>
      </w:r>
      <w:r w:rsidRPr="00A04F45">
        <w:rPr>
          <w:b/>
          <w:bCs/>
          <w:sz w:val="28"/>
          <w:szCs w:val="28"/>
          <w:rtl/>
        </w:rPr>
        <w:t xml:space="preserve"> </w:t>
      </w:r>
      <w:r w:rsidRPr="00A04F45">
        <w:rPr>
          <w:rFonts w:hint="cs"/>
          <w:b/>
          <w:bCs/>
          <w:sz w:val="28"/>
          <w:szCs w:val="28"/>
          <w:rtl/>
        </w:rPr>
        <w:t>ولا</w:t>
      </w:r>
      <w:r w:rsidRPr="00A04F45">
        <w:rPr>
          <w:b/>
          <w:bCs/>
          <w:sz w:val="28"/>
          <w:szCs w:val="28"/>
          <w:rtl/>
        </w:rPr>
        <w:t xml:space="preserve"> </w:t>
      </w:r>
      <w:r w:rsidRPr="00A04F45">
        <w:rPr>
          <w:rFonts w:hint="cs"/>
          <w:b/>
          <w:bCs/>
          <w:sz w:val="28"/>
          <w:szCs w:val="28"/>
          <w:rtl/>
        </w:rPr>
        <w:t>يَمْلَأُ</w:t>
      </w:r>
      <w:r w:rsidRPr="00A04F45">
        <w:rPr>
          <w:b/>
          <w:bCs/>
          <w:sz w:val="28"/>
          <w:szCs w:val="28"/>
          <w:rtl/>
        </w:rPr>
        <w:t xml:space="preserve"> </w:t>
      </w:r>
      <w:r w:rsidRPr="00A04F45">
        <w:rPr>
          <w:rFonts w:hint="cs"/>
          <w:b/>
          <w:bCs/>
          <w:sz w:val="28"/>
          <w:szCs w:val="28"/>
          <w:rtl/>
        </w:rPr>
        <w:t>عَيْنَ</w:t>
      </w:r>
      <w:r w:rsidRPr="00A04F45">
        <w:rPr>
          <w:b/>
          <w:bCs/>
          <w:sz w:val="28"/>
          <w:szCs w:val="28"/>
          <w:rtl/>
        </w:rPr>
        <w:t xml:space="preserve"> </w:t>
      </w:r>
      <w:r w:rsidRPr="00A04F45">
        <w:rPr>
          <w:rFonts w:hint="cs"/>
          <w:b/>
          <w:bCs/>
          <w:sz w:val="28"/>
          <w:szCs w:val="28"/>
          <w:rtl/>
        </w:rPr>
        <w:t>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إلا</w:t>
      </w:r>
      <w:r w:rsidRPr="00A04F45">
        <w:rPr>
          <w:b/>
          <w:bCs/>
          <w:sz w:val="28"/>
          <w:szCs w:val="28"/>
          <w:rtl/>
        </w:rPr>
        <w:t xml:space="preserve"> </w:t>
      </w:r>
      <w:r w:rsidRPr="00A04F45">
        <w:rPr>
          <w:rFonts w:hint="cs"/>
          <w:b/>
          <w:bCs/>
          <w:sz w:val="28"/>
          <w:szCs w:val="28"/>
          <w:rtl/>
        </w:rPr>
        <w:t>التُّرَابُ،</w:t>
      </w:r>
      <w:r w:rsidRPr="00A04F45">
        <w:rPr>
          <w:b/>
          <w:bCs/>
          <w:sz w:val="28"/>
          <w:szCs w:val="28"/>
          <w:rtl/>
        </w:rPr>
        <w:t xml:space="preserve"> </w:t>
      </w:r>
      <w:r w:rsidRPr="00A04F45">
        <w:rPr>
          <w:rFonts w:hint="cs"/>
          <w:b/>
          <w:bCs/>
          <w:sz w:val="28"/>
          <w:szCs w:val="28"/>
          <w:rtl/>
        </w:rPr>
        <w:t>وَيَتُوبُ</w:t>
      </w:r>
      <w:r w:rsidRPr="00A04F45">
        <w:rPr>
          <w:b/>
          <w:bCs/>
          <w:sz w:val="28"/>
          <w:szCs w:val="28"/>
          <w:rtl/>
        </w:rPr>
        <w:t xml:space="preserve"> </w:t>
      </w:r>
      <w:r w:rsidRPr="00A04F45">
        <w:rPr>
          <w:rFonts w:hint="cs"/>
          <w:b/>
          <w:bCs/>
          <w:sz w:val="28"/>
          <w:szCs w:val="28"/>
          <w:rtl/>
        </w:rPr>
        <w:t>الله</w:t>
      </w:r>
      <w:r w:rsidRPr="00A04F45">
        <w:rPr>
          <w:b/>
          <w:bCs/>
          <w:sz w:val="28"/>
          <w:szCs w:val="28"/>
          <w:rtl/>
        </w:rPr>
        <w:t xml:space="preserve"> </w:t>
      </w:r>
      <w:r w:rsidRPr="00A04F45">
        <w:rPr>
          <w:rFonts w:hint="cs"/>
          <w:b/>
          <w:bCs/>
          <w:sz w:val="28"/>
          <w:szCs w:val="28"/>
          <w:rtl/>
        </w:rPr>
        <w:t>على</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تَابَ</w:t>
      </w:r>
      <w:r w:rsidRPr="00711BA3">
        <w:rPr>
          <w:rFonts w:hint="cs"/>
          <w:sz w:val="28"/>
          <w:szCs w:val="28"/>
          <w:rtl/>
        </w:rPr>
        <w:t xml:space="preserve"> }،</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ابن</w:t>
      </w:r>
      <w:r w:rsidRPr="00711BA3">
        <w:rPr>
          <w:sz w:val="28"/>
          <w:szCs w:val="28"/>
          <w:rtl/>
        </w:rPr>
        <w:t xml:space="preserve"> </w:t>
      </w:r>
      <w:r w:rsidRPr="00711BA3">
        <w:rPr>
          <w:rFonts w:hint="cs"/>
          <w:sz w:val="28"/>
          <w:szCs w:val="28"/>
          <w:rtl/>
        </w:rPr>
        <w:t>عَبَّاسٍ:</w:t>
      </w:r>
      <w:r w:rsidRPr="00711BA3">
        <w:rPr>
          <w:sz w:val="28"/>
          <w:szCs w:val="28"/>
          <w:rtl/>
        </w:rPr>
        <w:t xml:space="preserve"> </w:t>
      </w:r>
      <w:r w:rsidRPr="00711BA3">
        <w:rPr>
          <w:rFonts w:hint="cs"/>
          <w:sz w:val="28"/>
          <w:szCs w:val="28"/>
          <w:rtl/>
        </w:rPr>
        <w:t>فلا</w:t>
      </w:r>
      <w:r w:rsidRPr="00711BA3">
        <w:rPr>
          <w:sz w:val="28"/>
          <w:szCs w:val="28"/>
          <w:rtl/>
        </w:rPr>
        <w:t xml:space="preserve"> </w:t>
      </w:r>
      <w:r w:rsidRPr="00711BA3">
        <w:rPr>
          <w:rFonts w:hint="cs"/>
          <w:sz w:val="28"/>
          <w:szCs w:val="28"/>
          <w:rtl/>
        </w:rPr>
        <w:t>أَدْرِي</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الْقُرْآنِ</w:t>
      </w:r>
      <w:r w:rsidRPr="00711BA3">
        <w:rPr>
          <w:sz w:val="28"/>
          <w:szCs w:val="28"/>
          <w:rtl/>
        </w:rPr>
        <w:t xml:space="preserve"> </w:t>
      </w:r>
      <w:r w:rsidRPr="00711BA3">
        <w:rPr>
          <w:rFonts w:hint="cs"/>
          <w:sz w:val="28"/>
          <w:szCs w:val="28"/>
          <w:rtl/>
        </w:rPr>
        <w:t>هو</w:t>
      </w:r>
      <w:r w:rsidRPr="00711BA3">
        <w:rPr>
          <w:sz w:val="28"/>
          <w:szCs w:val="28"/>
          <w:rtl/>
        </w:rPr>
        <w:t xml:space="preserve"> </w:t>
      </w:r>
      <w:r w:rsidRPr="00711BA3">
        <w:rPr>
          <w:rFonts w:hint="cs"/>
          <w:sz w:val="28"/>
          <w:szCs w:val="28"/>
          <w:rtl/>
        </w:rPr>
        <w:t>أَمْ</w:t>
      </w:r>
      <w:r w:rsidRPr="00711BA3">
        <w:rPr>
          <w:sz w:val="28"/>
          <w:szCs w:val="28"/>
          <w:rtl/>
        </w:rPr>
        <w:t xml:space="preserve"> </w:t>
      </w:r>
      <w:r w:rsidRPr="00711BA3">
        <w:rPr>
          <w:rFonts w:hint="cs"/>
          <w:sz w:val="28"/>
          <w:szCs w:val="28"/>
          <w:rtl/>
        </w:rPr>
        <w:t>لَا،</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وَسَمِعْتُ</w:t>
      </w:r>
      <w:r w:rsidRPr="00711BA3">
        <w:rPr>
          <w:sz w:val="28"/>
          <w:szCs w:val="28"/>
          <w:rtl/>
        </w:rPr>
        <w:t xml:space="preserve"> </w:t>
      </w:r>
      <w:r w:rsidRPr="00711BA3">
        <w:rPr>
          <w:rFonts w:hint="cs"/>
          <w:sz w:val="28"/>
          <w:szCs w:val="28"/>
          <w:rtl/>
        </w:rPr>
        <w:t>ابن</w:t>
      </w:r>
      <w:r w:rsidRPr="00711BA3">
        <w:rPr>
          <w:sz w:val="28"/>
          <w:szCs w:val="28"/>
          <w:rtl/>
        </w:rPr>
        <w:t xml:space="preserve"> </w:t>
      </w:r>
      <w:r w:rsidRPr="00711BA3">
        <w:rPr>
          <w:rFonts w:hint="cs"/>
          <w:sz w:val="28"/>
          <w:szCs w:val="28"/>
          <w:rtl/>
        </w:rPr>
        <w:t>الزُّبَيْرِ</w:t>
      </w:r>
      <w:r w:rsidRPr="00711BA3">
        <w:rPr>
          <w:sz w:val="28"/>
          <w:szCs w:val="28"/>
          <w:rtl/>
        </w:rPr>
        <w:t xml:space="preserve"> </w:t>
      </w:r>
      <w:r w:rsidRPr="00711BA3">
        <w:rPr>
          <w:rFonts w:hint="cs"/>
          <w:sz w:val="28"/>
          <w:szCs w:val="28"/>
          <w:rtl/>
        </w:rPr>
        <w:t>يقول</w:t>
      </w:r>
      <w:r w:rsidRPr="00711BA3">
        <w:rPr>
          <w:sz w:val="28"/>
          <w:szCs w:val="28"/>
          <w:rtl/>
        </w:rPr>
        <w:t xml:space="preserve"> </w:t>
      </w:r>
      <w:r w:rsidRPr="00711BA3">
        <w:rPr>
          <w:rFonts w:hint="cs"/>
          <w:sz w:val="28"/>
          <w:szCs w:val="28"/>
          <w:rtl/>
        </w:rPr>
        <w:t>ذلك</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الْمِنْبَرِ</w:t>
      </w:r>
      <w:r w:rsidRPr="00711BA3">
        <w:rPr>
          <w:rFonts w:hint="cs"/>
          <w:sz w:val="28"/>
          <w:szCs w:val="28"/>
          <w:vertAlign w:val="superscript"/>
          <w:rtl/>
        </w:rPr>
        <w:t>(</w:t>
      </w:r>
      <w:r w:rsidRPr="00711BA3">
        <w:rPr>
          <w:rStyle w:val="a4"/>
          <w:sz w:val="28"/>
          <w:szCs w:val="28"/>
          <w:rtl/>
        </w:rPr>
        <w:footnoteReference w:id="480"/>
      </w:r>
      <w:r w:rsidRPr="00711BA3">
        <w:rPr>
          <w:rFonts w:hint="cs"/>
          <w:sz w:val="28"/>
          <w:szCs w:val="28"/>
          <w:vertAlign w:val="superscript"/>
          <w:rtl/>
        </w:rPr>
        <w:t xml:space="preserve">) </w:t>
      </w:r>
      <w:r w:rsidRPr="00711BA3">
        <w:rPr>
          <w:rFonts w:hint="cs"/>
          <w:sz w:val="28"/>
          <w:szCs w:val="28"/>
          <w:rtl/>
        </w:rPr>
        <w:t>.</w:t>
      </w:r>
    </w:p>
    <w:p w:rsidR="008033F5" w:rsidRPr="00711BA3" w:rsidRDefault="008033F5" w:rsidP="007169F9">
      <w:pPr>
        <w:pStyle w:val="a6"/>
        <w:numPr>
          <w:ilvl w:val="0"/>
          <w:numId w:val="49"/>
        </w:numPr>
        <w:ind w:left="-58" w:right="-284" w:hanging="341"/>
        <w:jc w:val="both"/>
        <w:rPr>
          <w:sz w:val="28"/>
          <w:szCs w:val="28"/>
        </w:rPr>
      </w:pPr>
      <w:r w:rsidRPr="00711BA3">
        <w:rPr>
          <w:rFonts w:hint="cs"/>
          <w:sz w:val="28"/>
          <w:szCs w:val="28"/>
          <w:rtl/>
        </w:rPr>
        <w:t>عن ابن</w:t>
      </w:r>
      <w:r w:rsidRPr="00711BA3">
        <w:rPr>
          <w:sz w:val="28"/>
          <w:szCs w:val="28"/>
          <w:rtl/>
        </w:rPr>
        <w:t xml:space="preserve"> </w:t>
      </w:r>
      <w:r w:rsidRPr="00711BA3">
        <w:rPr>
          <w:rFonts w:hint="cs"/>
          <w:sz w:val="28"/>
          <w:szCs w:val="28"/>
          <w:rtl/>
        </w:rPr>
        <w:t>عَبَّاسٍ</w:t>
      </w:r>
      <w:r w:rsidRPr="00711BA3">
        <w:rPr>
          <w:sz w:val="28"/>
          <w:szCs w:val="28"/>
          <w:rtl/>
        </w:rPr>
        <w:t xml:space="preserve"> </w:t>
      </w:r>
      <w:r w:rsidRPr="00711BA3">
        <w:rPr>
          <w:rFonts w:hint="cs"/>
          <w:sz w:val="28"/>
          <w:szCs w:val="28"/>
          <w:rtl/>
        </w:rPr>
        <w:t>رضي</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عنهما</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يقول: {</w:t>
      </w:r>
      <w:r w:rsidRPr="00711BA3">
        <w:rPr>
          <w:sz w:val="28"/>
          <w:szCs w:val="28"/>
          <w:rtl/>
        </w:rPr>
        <w:t xml:space="preserve"> </w:t>
      </w:r>
      <w:r w:rsidRPr="00A04F45">
        <w:rPr>
          <w:rFonts w:hint="cs"/>
          <w:b/>
          <w:bCs/>
          <w:sz w:val="28"/>
          <w:szCs w:val="28"/>
          <w:rtl/>
        </w:rPr>
        <w:t>لو</w:t>
      </w:r>
      <w:r w:rsidRPr="00A04F45">
        <w:rPr>
          <w:b/>
          <w:bCs/>
          <w:sz w:val="28"/>
          <w:szCs w:val="28"/>
          <w:rtl/>
        </w:rPr>
        <w:t xml:space="preserve"> </w:t>
      </w:r>
      <w:r w:rsidRPr="00A04F45">
        <w:rPr>
          <w:rFonts w:hint="cs"/>
          <w:b/>
          <w:bCs/>
          <w:sz w:val="28"/>
          <w:szCs w:val="28"/>
          <w:rtl/>
        </w:rPr>
        <w:t>كان</w:t>
      </w:r>
      <w:r w:rsidRPr="00A04F45">
        <w:rPr>
          <w:b/>
          <w:bCs/>
          <w:sz w:val="28"/>
          <w:szCs w:val="28"/>
          <w:rtl/>
        </w:rPr>
        <w:t xml:space="preserve"> </w:t>
      </w:r>
      <w:r w:rsidRPr="00A04F45">
        <w:rPr>
          <w:rFonts w:hint="cs"/>
          <w:b/>
          <w:bCs/>
          <w:sz w:val="28"/>
          <w:szCs w:val="28"/>
          <w:rtl/>
        </w:rPr>
        <w:t>لابن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وَادِيَانِ</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مَالٍ،</w:t>
      </w:r>
      <w:r w:rsidRPr="00A04F45">
        <w:rPr>
          <w:b/>
          <w:bCs/>
          <w:sz w:val="28"/>
          <w:szCs w:val="28"/>
          <w:rtl/>
        </w:rPr>
        <w:t xml:space="preserve"> </w:t>
      </w:r>
      <w:r w:rsidRPr="00A04F45">
        <w:rPr>
          <w:rFonts w:hint="cs"/>
          <w:b/>
          <w:bCs/>
          <w:sz w:val="28"/>
          <w:szCs w:val="28"/>
          <w:rtl/>
        </w:rPr>
        <w:t>لَابْتَغَى</w:t>
      </w:r>
      <w:r w:rsidRPr="00A04F45">
        <w:rPr>
          <w:b/>
          <w:bCs/>
          <w:sz w:val="28"/>
          <w:szCs w:val="28"/>
          <w:rtl/>
        </w:rPr>
        <w:t xml:space="preserve"> </w:t>
      </w:r>
      <w:r w:rsidRPr="00A04F45">
        <w:rPr>
          <w:rFonts w:hint="cs"/>
          <w:b/>
          <w:bCs/>
          <w:sz w:val="28"/>
          <w:szCs w:val="28"/>
          <w:rtl/>
        </w:rPr>
        <w:t>ثَالِثًا،</w:t>
      </w:r>
      <w:r w:rsidRPr="00A04F45">
        <w:rPr>
          <w:b/>
          <w:bCs/>
          <w:sz w:val="28"/>
          <w:szCs w:val="28"/>
          <w:rtl/>
        </w:rPr>
        <w:t xml:space="preserve"> </w:t>
      </w:r>
      <w:r w:rsidRPr="00A04F45">
        <w:rPr>
          <w:rFonts w:hint="cs"/>
          <w:b/>
          <w:bCs/>
          <w:sz w:val="28"/>
          <w:szCs w:val="28"/>
          <w:rtl/>
        </w:rPr>
        <w:t>ولا</w:t>
      </w:r>
      <w:r w:rsidRPr="00A04F45">
        <w:rPr>
          <w:b/>
          <w:bCs/>
          <w:sz w:val="28"/>
          <w:szCs w:val="28"/>
          <w:rtl/>
        </w:rPr>
        <w:t xml:space="preserve"> </w:t>
      </w:r>
      <w:r w:rsidRPr="00A04F45">
        <w:rPr>
          <w:rFonts w:hint="cs"/>
          <w:b/>
          <w:bCs/>
          <w:sz w:val="28"/>
          <w:szCs w:val="28"/>
          <w:rtl/>
        </w:rPr>
        <w:t>يَمْلَأُ</w:t>
      </w:r>
      <w:r w:rsidRPr="00A04F45">
        <w:rPr>
          <w:b/>
          <w:bCs/>
          <w:sz w:val="28"/>
          <w:szCs w:val="28"/>
          <w:rtl/>
        </w:rPr>
        <w:t xml:space="preserve"> </w:t>
      </w:r>
      <w:r w:rsidRPr="00A04F45">
        <w:rPr>
          <w:rFonts w:hint="cs"/>
          <w:b/>
          <w:bCs/>
          <w:sz w:val="28"/>
          <w:szCs w:val="28"/>
          <w:rtl/>
        </w:rPr>
        <w:t>جَوْفَ</w:t>
      </w:r>
      <w:r w:rsidRPr="00A04F45">
        <w:rPr>
          <w:b/>
          <w:bCs/>
          <w:sz w:val="28"/>
          <w:szCs w:val="28"/>
          <w:rtl/>
        </w:rPr>
        <w:t xml:space="preserve"> </w:t>
      </w:r>
      <w:r w:rsidRPr="00A04F45">
        <w:rPr>
          <w:rFonts w:hint="cs"/>
          <w:b/>
          <w:bCs/>
          <w:sz w:val="28"/>
          <w:szCs w:val="28"/>
          <w:rtl/>
        </w:rPr>
        <w:t>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إلا</w:t>
      </w:r>
      <w:r w:rsidRPr="00A04F45">
        <w:rPr>
          <w:b/>
          <w:bCs/>
          <w:sz w:val="28"/>
          <w:szCs w:val="28"/>
          <w:rtl/>
        </w:rPr>
        <w:t xml:space="preserve"> </w:t>
      </w:r>
      <w:r w:rsidRPr="00A04F45">
        <w:rPr>
          <w:rFonts w:hint="cs"/>
          <w:b/>
          <w:bCs/>
          <w:sz w:val="28"/>
          <w:szCs w:val="28"/>
          <w:rtl/>
        </w:rPr>
        <w:t>التُّرَابُ،</w:t>
      </w:r>
      <w:r w:rsidRPr="00A04F45">
        <w:rPr>
          <w:b/>
          <w:bCs/>
          <w:sz w:val="28"/>
          <w:szCs w:val="28"/>
          <w:rtl/>
        </w:rPr>
        <w:t xml:space="preserve"> </w:t>
      </w:r>
      <w:r w:rsidRPr="00A04F45">
        <w:rPr>
          <w:rFonts w:hint="cs"/>
          <w:b/>
          <w:bCs/>
          <w:sz w:val="28"/>
          <w:szCs w:val="28"/>
          <w:rtl/>
        </w:rPr>
        <w:t>وَيَتُوبُ</w:t>
      </w:r>
      <w:r w:rsidRPr="00A04F45">
        <w:rPr>
          <w:b/>
          <w:bCs/>
          <w:sz w:val="28"/>
          <w:szCs w:val="28"/>
          <w:rtl/>
        </w:rPr>
        <w:t xml:space="preserve"> </w:t>
      </w:r>
      <w:r w:rsidRPr="00A04F45">
        <w:rPr>
          <w:rFonts w:hint="cs"/>
          <w:b/>
          <w:bCs/>
          <w:sz w:val="28"/>
          <w:szCs w:val="28"/>
          <w:rtl/>
        </w:rPr>
        <w:t>الله</w:t>
      </w:r>
      <w:r w:rsidRPr="00A04F45">
        <w:rPr>
          <w:b/>
          <w:bCs/>
          <w:sz w:val="28"/>
          <w:szCs w:val="28"/>
          <w:rtl/>
        </w:rPr>
        <w:t xml:space="preserve"> </w:t>
      </w:r>
      <w:r w:rsidRPr="00A04F45">
        <w:rPr>
          <w:rFonts w:hint="cs"/>
          <w:b/>
          <w:bCs/>
          <w:sz w:val="28"/>
          <w:szCs w:val="28"/>
          <w:rtl/>
        </w:rPr>
        <w:t>على</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تَابَ</w:t>
      </w:r>
      <w:r w:rsidRPr="00711BA3">
        <w:rPr>
          <w:rFonts w:hint="cs"/>
          <w:sz w:val="28"/>
          <w:szCs w:val="28"/>
          <w:rtl/>
        </w:rPr>
        <w:t xml:space="preserve"> } </w:t>
      </w:r>
      <w:r w:rsidRPr="00711BA3">
        <w:rPr>
          <w:rFonts w:hint="cs"/>
          <w:sz w:val="28"/>
          <w:szCs w:val="28"/>
          <w:vertAlign w:val="superscript"/>
          <w:rtl/>
        </w:rPr>
        <w:t>(</w:t>
      </w:r>
      <w:r w:rsidRPr="00711BA3">
        <w:rPr>
          <w:rStyle w:val="a4"/>
          <w:sz w:val="28"/>
          <w:szCs w:val="28"/>
          <w:rtl/>
        </w:rPr>
        <w:footnoteReference w:id="481"/>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pStyle w:val="a6"/>
        <w:ind w:left="-58" w:right="-284" w:hanging="341"/>
        <w:rPr>
          <w:sz w:val="28"/>
          <w:szCs w:val="28"/>
          <w:rtl/>
        </w:rPr>
      </w:pPr>
    </w:p>
    <w:p w:rsidR="008033F5" w:rsidRPr="00711BA3" w:rsidRDefault="008033F5" w:rsidP="007169F9">
      <w:pPr>
        <w:pStyle w:val="a6"/>
        <w:numPr>
          <w:ilvl w:val="0"/>
          <w:numId w:val="49"/>
        </w:numPr>
        <w:ind w:left="-58" w:right="-284" w:hanging="341"/>
        <w:jc w:val="both"/>
        <w:rPr>
          <w:sz w:val="28"/>
          <w:szCs w:val="28"/>
        </w:rPr>
      </w:pPr>
      <w:r w:rsidRPr="00711BA3">
        <w:rPr>
          <w:rFonts w:hint="cs"/>
          <w:sz w:val="28"/>
          <w:szCs w:val="28"/>
          <w:rtl/>
        </w:rPr>
        <w:t>عن سَهْلِ</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سَعْدٍ</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الزُّبَيْرِ</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الْمِنْبَرِ</w:t>
      </w:r>
      <w:r w:rsidRPr="00711BA3">
        <w:rPr>
          <w:sz w:val="28"/>
          <w:szCs w:val="28"/>
          <w:rtl/>
        </w:rPr>
        <w:t xml:space="preserve"> </w:t>
      </w:r>
      <w:r w:rsidRPr="00711BA3">
        <w:rPr>
          <w:rFonts w:hint="cs"/>
          <w:sz w:val="28"/>
          <w:szCs w:val="28"/>
          <w:rtl/>
        </w:rPr>
        <w:t>بِمَكَّةَ</w:t>
      </w:r>
      <w:r w:rsidRPr="00711BA3">
        <w:rPr>
          <w:sz w:val="28"/>
          <w:szCs w:val="28"/>
          <w:rtl/>
        </w:rPr>
        <w:t xml:space="preserve"> </w:t>
      </w:r>
      <w:r w:rsidRPr="00711BA3">
        <w:rPr>
          <w:rFonts w:hint="cs"/>
          <w:sz w:val="28"/>
          <w:szCs w:val="28"/>
          <w:rtl/>
        </w:rPr>
        <w:t>في</w:t>
      </w:r>
      <w:r w:rsidRPr="00711BA3">
        <w:rPr>
          <w:sz w:val="28"/>
          <w:szCs w:val="28"/>
          <w:rtl/>
        </w:rPr>
        <w:t xml:space="preserve"> </w:t>
      </w:r>
      <w:r w:rsidRPr="00711BA3">
        <w:rPr>
          <w:rFonts w:hint="cs"/>
          <w:sz w:val="28"/>
          <w:szCs w:val="28"/>
          <w:rtl/>
        </w:rPr>
        <w:t>خُطْبَتِهِ</w:t>
      </w:r>
      <w:r w:rsidRPr="00711BA3">
        <w:rPr>
          <w:sz w:val="28"/>
          <w:szCs w:val="28"/>
          <w:rtl/>
        </w:rPr>
        <w:t xml:space="preserve"> </w:t>
      </w:r>
      <w:r w:rsidRPr="00711BA3">
        <w:rPr>
          <w:rFonts w:hint="cs"/>
          <w:sz w:val="28"/>
          <w:szCs w:val="28"/>
          <w:rtl/>
        </w:rPr>
        <w:t>يقول:</w:t>
      </w:r>
      <w:r w:rsidRPr="00711BA3">
        <w:rPr>
          <w:sz w:val="28"/>
          <w:szCs w:val="28"/>
          <w:rtl/>
        </w:rPr>
        <w:t xml:space="preserve"> </w:t>
      </w:r>
      <w:r w:rsidRPr="00711BA3">
        <w:rPr>
          <w:rFonts w:hint="cs"/>
          <w:sz w:val="28"/>
          <w:szCs w:val="28"/>
          <w:rtl/>
        </w:rPr>
        <w:t>يا</w:t>
      </w:r>
      <w:r w:rsidRPr="00711BA3">
        <w:rPr>
          <w:sz w:val="28"/>
          <w:szCs w:val="28"/>
          <w:rtl/>
        </w:rPr>
        <w:t xml:space="preserve"> </w:t>
      </w:r>
      <w:r w:rsidRPr="00711BA3">
        <w:rPr>
          <w:rFonts w:hint="cs"/>
          <w:sz w:val="28"/>
          <w:szCs w:val="28"/>
          <w:rtl/>
        </w:rPr>
        <w:t>أَيُّهَا</w:t>
      </w:r>
      <w:r w:rsidRPr="00711BA3">
        <w:rPr>
          <w:sz w:val="28"/>
          <w:szCs w:val="28"/>
          <w:rtl/>
        </w:rPr>
        <w:t xml:space="preserve"> </w:t>
      </w:r>
      <w:r w:rsidRPr="00711BA3">
        <w:rPr>
          <w:rFonts w:hint="cs"/>
          <w:sz w:val="28"/>
          <w:szCs w:val="28"/>
          <w:rtl/>
        </w:rPr>
        <w:t>الناس</w:t>
      </w:r>
      <w:r w:rsidRPr="00711BA3">
        <w:rPr>
          <w:sz w:val="28"/>
          <w:szCs w:val="28"/>
          <w:rtl/>
        </w:rPr>
        <w:t xml:space="preserve"> </w:t>
      </w:r>
      <w:r w:rsidRPr="00711BA3">
        <w:rPr>
          <w:rFonts w:hint="cs"/>
          <w:sz w:val="28"/>
          <w:szCs w:val="28"/>
          <w:rtl/>
        </w:rPr>
        <w:t>إِنَّ</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كان</w:t>
      </w:r>
      <w:r w:rsidRPr="00711BA3">
        <w:rPr>
          <w:sz w:val="28"/>
          <w:szCs w:val="28"/>
          <w:rtl/>
        </w:rPr>
        <w:t xml:space="preserve"> </w:t>
      </w:r>
      <w:r w:rsidRPr="00711BA3">
        <w:rPr>
          <w:rFonts w:hint="cs"/>
          <w:sz w:val="28"/>
          <w:szCs w:val="28"/>
          <w:rtl/>
        </w:rPr>
        <w:t>يقول: {</w:t>
      </w:r>
      <w:r w:rsidRPr="00711BA3">
        <w:rPr>
          <w:sz w:val="28"/>
          <w:szCs w:val="28"/>
          <w:rtl/>
        </w:rPr>
        <w:t xml:space="preserve"> </w:t>
      </w:r>
      <w:r w:rsidRPr="00A04F45">
        <w:rPr>
          <w:rFonts w:hint="cs"/>
          <w:b/>
          <w:bCs/>
          <w:sz w:val="28"/>
          <w:szCs w:val="28"/>
          <w:rtl/>
        </w:rPr>
        <w:t>لو</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أُعْطِيَ</w:t>
      </w:r>
      <w:r w:rsidRPr="00A04F45">
        <w:rPr>
          <w:b/>
          <w:bCs/>
          <w:sz w:val="28"/>
          <w:szCs w:val="28"/>
          <w:rtl/>
        </w:rPr>
        <w:t xml:space="preserve"> </w:t>
      </w:r>
      <w:r w:rsidRPr="00A04F45">
        <w:rPr>
          <w:rFonts w:hint="cs"/>
          <w:b/>
          <w:bCs/>
          <w:sz w:val="28"/>
          <w:szCs w:val="28"/>
          <w:rtl/>
        </w:rPr>
        <w:t>وَادِيًا</w:t>
      </w:r>
      <w:r w:rsidRPr="00A04F45">
        <w:rPr>
          <w:b/>
          <w:bCs/>
          <w:sz w:val="28"/>
          <w:szCs w:val="28"/>
          <w:rtl/>
        </w:rPr>
        <w:t xml:space="preserve"> </w:t>
      </w:r>
      <w:r w:rsidRPr="00A04F45">
        <w:rPr>
          <w:rFonts w:hint="cs"/>
          <w:b/>
          <w:bCs/>
          <w:sz w:val="28"/>
          <w:szCs w:val="28"/>
          <w:rtl/>
        </w:rPr>
        <w:t>ملأ</w:t>
      </w:r>
      <w:r w:rsidR="00C2387D">
        <w:rPr>
          <w:rFonts w:hint="cs"/>
          <w:b/>
          <w:bCs/>
          <w:sz w:val="28"/>
          <w:szCs w:val="28"/>
          <w:rtl/>
        </w:rPr>
        <w:t>ً</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ذَهَبٍ،</w:t>
      </w:r>
      <w:r w:rsidRPr="00A04F45">
        <w:rPr>
          <w:b/>
          <w:bCs/>
          <w:sz w:val="28"/>
          <w:szCs w:val="28"/>
          <w:rtl/>
        </w:rPr>
        <w:t xml:space="preserve"> </w:t>
      </w:r>
      <w:r w:rsidRPr="00A04F45">
        <w:rPr>
          <w:rFonts w:hint="cs"/>
          <w:b/>
          <w:bCs/>
          <w:sz w:val="28"/>
          <w:szCs w:val="28"/>
          <w:rtl/>
        </w:rPr>
        <w:t>أَحَبَّ</w:t>
      </w:r>
      <w:r w:rsidRPr="00A04F45">
        <w:rPr>
          <w:b/>
          <w:bCs/>
          <w:sz w:val="28"/>
          <w:szCs w:val="28"/>
          <w:rtl/>
        </w:rPr>
        <w:t xml:space="preserve"> </w:t>
      </w:r>
      <w:r w:rsidRPr="00A04F45">
        <w:rPr>
          <w:rFonts w:hint="cs"/>
          <w:b/>
          <w:bCs/>
          <w:sz w:val="28"/>
          <w:szCs w:val="28"/>
          <w:rtl/>
        </w:rPr>
        <w:t>إليه</w:t>
      </w:r>
      <w:r w:rsidRPr="00A04F45">
        <w:rPr>
          <w:b/>
          <w:bCs/>
          <w:sz w:val="28"/>
          <w:szCs w:val="28"/>
          <w:rtl/>
        </w:rPr>
        <w:t xml:space="preserve"> </w:t>
      </w:r>
      <w:r w:rsidRPr="00A04F45">
        <w:rPr>
          <w:rFonts w:hint="cs"/>
          <w:b/>
          <w:bCs/>
          <w:sz w:val="28"/>
          <w:szCs w:val="28"/>
          <w:rtl/>
        </w:rPr>
        <w:t>ثَانِيًا،</w:t>
      </w:r>
      <w:r w:rsidRPr="00A04F45">
        <w:rPr>
          <w:b/>
          <w:bCs/>
          <w:sz w:val="28"/>
          <w:szCs w:val="28"/>
          <w:rtl/>
        </w:rPr>
        <w:t xml:space="preserve"> </w:t>
      </w:r>
      <w:r w:rsidRPr="00A04F45">
        <w:rPr>
          <w:rFonts w:hint="cs"/>
          <w:b/>
          <w:bCs/>
          <w:sz w:val="28"/>
          <w:szCs w:val="28"/>
          <w:rtl/>
        </w:rPr>
        <w:t>وَلَوْ</w:t>
      </w:r>
      <w:r w:rsidRPr="00A04F45">
        <w:rPr>
          <w:b/>
          <w:bCs/>
          <w:sz w:val="28"/>
          <w:szCs w:val="28"/>
          <w:rtl/>
        </w:rPr>
        <w:t xml:space="preserve"> </w:t>
      </w:r>
      <w:r w:rsidRPr="00A04F45">
        <w:rPr>
          <w:rFonts w:hint="cs"/>
          <w:b/>
          <w:bCs/>
          <w:sz w:val="28"/>
          <w:szCs w:val="28"/>
          <w:rtl/>
        </w:rPr>
        <w:t>أعطى</w:t>
      </w:r>
      <w:r w:rsidRPr="00A04F45">
        <w:rPr>
          <w:b/>
          <w:bCs/>
          <w:sz w:val="28"/>
          <w:szCs w:val="28"/>
          <w:rtl/>
        </w:rPr>
        <w:t xml:space="preserve"> </w:t>
      </w:r>
      <w:r w:rsidRPr="00A04F45">
        <w:rPr>
          <w:rFonts w:hint="cs"/>
          <w:b/>
          <w:bCs/>
          <w:sz w:val="28"/>
          <w:szCs w:val="28"/>
          <w:rtl/>
        </w:rPr>
        <w:t>ثَانِيًا</w:t>
      </w:r>
      <w:r w:rsidRPr="00A04F45">
        <w:rPr>
          <w:b/>
          <w:bCs/>
          <w:sz w:val="28"/>
          <w:szCs w:val="28"/>
          <w:rtl/>
        </w:rPr>
        <w:t xml:space="preserve"> </w:t>
      </w:r>
      <w:r w:rsidRPr="00A04F45">
        <w:rPr>
          <w:rFonts w:hint="cs"/>
          <w:b/>
          <w:bCs/>
          <w:sz w:val="28"/>
          <w:szCs w:val="28"/>
          <w:rtl/>
        </w:rPr>
        <w:t>أَحَبَّ</w:t>
      </w:r>
      <w:r w:rsidRPr="00A04F45">
        <w:rPr>
          <w:b/>
          <w:bCs/>
          <w:sz w:val="28"/>
          <w:szCs w:val="28"/>
          <w:rtl/>
        </w:rPr>
        <w:t xml:space="preserve"> </w:t>
      </w:r>
      <w:r w:rsidRPr="00A04F45">
        <w:rPr>
          <w:rFonts w:hint="cs"/>
          <w:b/>
          <w:bCs/>
          <w:sz w:val="28"/>
          <w:szCs w:val="28"/>
          <w:rtl/>
        </w:rPr>
        <w:t>إليه</w:t>
      </w:r>
      <w:r w:rsidRPr="00A04F45">
        <w:rPr>
          <w:b/>
          <w:bCs/>
          <w:sz w:val="28"/>
          <w:szCs w:val="28"/>
          <w:rtl/>
        </w:rPr>
        <w:t xml:space="preserve"> </w:t>
      </w:r>
      <w:r w:rsidRPr="00A04F45">
        <w:rPr>
          <w:rFonts w:hint="cs"/>
          <w:b/>
          <w:bCs/>
          <w:sz w:val="28"/>
          <w:szCs w:val="28"/>
          <w:rtl/>
        </w:rPr>
        <w:t>ثَالِثًا،</w:t>
      </w:r>
      <w:r w:rsidRPr="00A04F45">
        <w:rPr>
          <w:b/>
          <w:bCs/>
          <w:sz w:val="28"/>
          <w:szCs w:val="28"/>
          <w:rtl/>
        </w:rPr>
        <w:t xml:space="preserve"> </w:t>
      </w:r>
      <w:r w:rsidRPr="00A04F45">
        <w:rPr>
          <w:rFonts w:hint="cs"/>
          <w:b/>
          <w:bCs/>
          <w:sz w:val="28"/>
          <w:szCs w:val="28"/>
          <w:rtl/>
        </w:rPr>
        <w:t>ولا</w:t>
      </w:r>
      <w:r w:rsidRPr="00A04F45">
        <w:rPr>
          <w:b/>
          <w:bCs/>
          <w:sz w:val="28"/>
          <w:szCs w:val="28"/>
          <w:rtl/>
        </w:rPr>
        <w:t xml:space="preserve"> </w:t>
      </w:r>
      <w:r w:rsidRPr="00A04F45">
        <w:rPr>
          <w:rFonts w:hint="cs"/>
          <w:b/>
          <w:bCs/>
          <w:sz w:val="28"/>
          <w:szCs w:val="28"/>
          <w:rtl/>
        </w:rPr>
        <w:t>يَسُدُّ</w:t>
      </w:r>
      <w:r w:rsidRPr="00A04F45">
        <w:rPr>
          <w:b/>
          <w:bCs/>
          <w:sz w:val="28"/>
          <w:szCs w:val="28"/>
          <w:rtl/>
        </w:rPr>
        <w:t xml:space="preserve"> </w:t>
      </w:r>
      <w:r w:rsidRPr="00A04F45">
        <w:rPr>
          <w:rFonts w:hint="cs"/>
          <w:b/>
          <w:bCs/>
          <w:sz w:val="28"/>
          <w:szCs w:val="28"/>
          <w:rtl/>
        </w:rPr>
        <w:t>جَوْفَ</w:t>
      </w:r>
      <w:r w:rsidRPr="00A04F45">
        <w:rPr>
          <w:b/>
          <w:bCs/>
          <w:sz w:val="28"/>
          <w:szCs w:val="28"/>
          <w:rtl/>
        </w:rPr>
        <w:t xml:space="preserve"> </w:t>
      </w:r>
      <w:r w:rsidRPr="00A04F45">
        <w:rPr>
          <w:rFonts w:hint="cs"/>
          <w:b/>
          <w:bCs/>
          <w:sz w:val="28"/>
          <w:szCs w:val="28"/>
          <w:rtl/>
        </w:rPr>
        <w:t>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إلا</w:t>
      </w:r>
      <w:r w:rsidRPr="00A04F45">
        <w:rPr>
          <w:b/>
          <w:bCs/>
          <w:sz w:val="28"/>
          <w:szCs w:val="28"/>
          <w:rtl/>
        </w:rPr>
        <w:t xml:space="preserve"> </w:t>
      </w:r>
      <w:r w:rsidRPr="00A04F45">
        <w:rPr>
          <w:rFonts w:hint="cs"/>
          <w:b/>
          <w:bCs/>
          <w:sz w:val="28"/>
          <w:szCs w:val="28"/>
          <w:rtl/>
        </w:rPr>
        <w:t>التُّرَابُ،</w:t>
      </w:r>
      <w:r w:rsidRPr="00A04F45">
        <w:rPr>
          <w:b/>
          <w:bCs/>
          <w:sz w:val="28"/>
          <w:szCs w:val="28"/>
          <w:rtl/>
        </w:rPr>
        <w:t xml:space="preserve"> </w:t>
      </w:r>
      <w:r w:rsidRPr="00A04F45">
        <w:rPr>
          <w:rFonts w:hint="cs"/>
          <w:b/>
          <w:bCs/>
          <w:sz w:val="28"/>
          <w:szCs w:val="28"/>
          <w:rtl/>
        </w:rPr>
        <w:t>وَيَتُوبُ</w:t>
      </w:r>
      <w:r w:rsidRPr="00A04F45">
        <w:rPr>
          <w:b/>
          <w:bCs/>
          <w:sz w:val="28"/>
          <w:szCs w:val="28"/>
          <w:rtl/>
        </w:rPr>
        <w:t xml:space="preserve"> </w:t>
      </w:r>
      <w:r w:rsidRPr="00A04F45">
        <w:rPr>
          <w:rFonts w:hint="cs"/>
          <w:b/>
          <w:bCs/>
          <w:sz w:val="28"/>
          <w:szCs w:val="28"/>
          <w:rtl/>
        </w:rPr>
        <w:t>الله</w:t>
      </w:r>
      <w:r w:rsidRPr="00A04F45">
        <w:rPr>
          <w:b/>
          <w:bCs/>
          <w:sz w:val="28"/>
          <w:szCs w:val="28"/>
          <w:rtl/>
        </w:rPr>
        <w:t xml:space="preserve"> </w:t>
      </w:r>
      <w:r w:rsidRPr="00A04F45">
        <w:rPr>
          <w:rFonts w:hint="cs"/>
          <w:b/>
          <w:bCs/>
          <w:sz w:val="28"/>
          <w:szCs w:val="28"/>
          <w:rtl/>
        </w:rPr>
        <w:t>على</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تَابَ</w:t>
      </w:r>
      <w:r w:rsidRPr="00711BA3">
        <w:rPr>
          <w:rFonts w:hint="cs"/>
          <w:sz w:val="28"/>
          <w:szCs w:val="28"/>
          <w:rtl/>
        </w:rPr>
        <w:t xml:space="preserve"> }</w:t>
      </w:r>
      <w:r w:rsidRPr="00711BA3">
        <w:rPr>
          <w:rFonts w:hint="cs"/>
          <w:sz w:val="28"/>
          <w:szCs w:val="28"/>
          <w:vertAlign w:val="superscript"/>
          <w:rtl/>
        </w:rPr>
        <w:t>(</w:t>
      </w:r>
      <w:r w:rsidRPr="00711BA3">
        <w:rPr>
          <w:sz w:val="28"/>
          <w:szCs w:val="28"/>
          <w:vertAlign w:val="superscript"/>
          <w:rtl/>
        </w:rPr>
        <w:footnoteReference w:id="482"/>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pStyle w:val="a6"/>
        <w:ind w:left="-58" w:right="-284" w:hanging="341"/>
        <w:rPr>
          <w:sz w:val="28"/>
          <w:szCs w:val="28"/>
          <w:rtl/>
        </w:rPr>
      </w:pPr>
    </w:p>
    <w:p w:rsidR="008033F5" w:rsidRPr="00711BA3" w:rsidRDefault="008033F5" w:rsidP="007169F9">
      <w:pPr>
        <w:pStyle w:val="a6"/>
        <w:numPr>
          <w:ilvl w:val="0"/>
          <w:numId w:val="49"/>
        </w:numPr>
        <w:ind w:left="-58" w:right="-284" w:hanging="341"/>
        <w:jc w:val="both"/>
        <w:rPr>
          <w:sz w:val="28"/>
          <w:szCs w:val="28"/>
        </w:rPr>
      </w:pPr>
      <w:r w:rsidRPr="00711BA3">
        <w:rPr>
          <w:rFonts w:hint="cs"/>
          <w:sz w:val="28"/>
          <w:szCs w:val="28"/>
          <w:rtl/>
        </w:rPr>
        <w:t xml:space="preserve"> عن أَنَسُ</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مَالِكٍ رضي الله عنه:</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قال: {</w:t>
      </w:r>
      <w:r w:rsidRPr="00711BA3">
        <w:rPr>
          <w:sz w:val="28"/>
          <w:szCs w:val="28"/>
          <w:rtl/>
        </w:rPr>
        <w:t xml:space="preserve"> </w:t>
      </w:r>
      <w:r w:rsidRPr="00A04F45">
        <w:rPr>
          <w:rFonts w:hint="cs"/>
          <w:b/>
          <w:bCs/>
          <w:sz w:val="28"/>
          <w:szCs w:val="28"/>
          <w:rtl/>
        </w:rPr>
        <w:t>لو</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لابن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وَادِيًا</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ذَهَبٍ</w:t>
      </w:r>
      <w:r w:rsidRPr="00A04F45">
        <w:rPr>
          <w:b/>
          <w:bCs/>
          <w:sz w:val="28"/>
          <w:szCs w:val="28"/>
          <w:rtl/>
        </w:rPr>
        <w:t xml:space="preserve"> </w:t>
      </w:r>
      <w:r w:rsidRPr="00A04F45">
        <w:rPr>
          <w:rFonts w:hint="cs"/>
          <w:b/>
          <w:bCs/>
          <w:sz w:val="28"/>
          <w:szCs w:val="28"/>
          <w:rtl/>
        </w:rPr>
        <w:t>أَحَبَّ</w:t>
      </w:r>
      <w:r w:rsidRPr="00A04F45">
        <w:rPr>
          <w:b/>
          <w:bCs/>
          <w:sz w:val="28"/>
          <w:szCs w:val="28"/>
          <w:rtl/>
        </w:rPr>
        <w:t xml:space="preserve"> </w:t>
      </w:r>
      <w:r w:rsidRPr="00A04F45">
        <w:rPr>
          <w:rFonts w:hint="cs"/>
          <w:b/>
          <w:bCs/>
          <w:sz w:val="28"/>
          <w:szCs w:val="28"/>
          <w:rtl/>
        </w:rPr>
        <w:t>أَنْ</w:t>
      </w:r>
      <w:r w:rsidRPr="00A04F45">
        <w:rPr>
          <w:b/>
          <w:bCs/>
          <w:sz w:val="28"/>
          <w:szCs w:val="28"/>
          <w:rtl/>
        </w:rPr>
        <w:t xml:space="preserve"> </w:t>
      </w:r>
      <w:r w:rsidRPr="00A04F45">
        <w:rPr>
          <w:rFonts w:hint="cs"/>
          <w:b/>
          <w:bCs/>
          <w:sz w:val="28"/>
          <w:szCs w:val="28"/>
          <w:rtl/>
        </w:rPr>
        <w:t>يَكُونَ</w:t>
      </w:r>
      <w:r w:rsidRPr="00A04F45">
        <w:rPr>
          <w:b/>
          <w:bCs/>
          <w:sz w:val="28"/>
          <w:szCs w:val="28"/>
          <w:rtl/>
        </w:rPr>
        <w:t xml:space="preserve"> </w:t>
      </w:r>
      <w:r w:rsidRPr="00A04F45">
        <w:rPr>
          <w:rFonts w:hint="cs"/>
          <w:b/>
          <w:bCs/>
          <w:sz w:val="28"/>
          <w:szCs w:val="28"/>
          <w:rtl/>
        </w:rPr>
        <w:t>له</w:t>
      </w:r>
      <w:r w:rsidRPr="00A04F45">
        <w:rPr>
          <w:b/>
          <w:bCs/>
          <w:sz w:val="28"/>
          <w:szCs w:val="28"/>
          <w:rtl/>
        </w:rPr>
        <w:t xml:space="preserve"> </w:t>
      </w:r>
      <w:r w:rsidRPr="00A04F45">
        <w:rPr>
          <w:rFonts w:hint="cs"/>
          <w:b/>
          <w:bCs/>
          <w:sz w:val="28"/>
          <w:szCs w:val="28"/>
          <w:rtl/>
        </w:rPr>
        <w:t>وَادِيَانِ،</w:t>
      </w:r>
      <w:r w:rsidRPr="00A04F45">
        <w:rPr>
          <w:b/>
          <w:bCs/>
          <w:sz w:val="28"/>
          <w:szCs w:val="28"/>
          <w:rtl/>
        </w:rPr>
        <w:t xml:space="preserve"> </w:t>
      </w:r>
      <w:r w:rsidRPr="00A04F45">
        <w:rPr>
          <w:rFonts w:hint="cs"/>
          <w:b/>
          <w:bCs/>
          <w:sz w:val="28"/>
          <w:szCs w:val="28"/>
          <w:rtl/>
        </w:rPr>
        <w:t>وَلَنْ</w:t>
      </w:r>
      <w:r w:rsidRPr="00A04F45">
        <w:rPr>
          <w:b/>
          <w:bCs/>
          <w:sz w:val="28"/>
          <w:szCs w:val="28"/>
          <w:rtl/>
        </w:rPr>
        <w:t xml:space="preserve"> </w:t>
      </w:r>
      <w:r w:rsidRPr="00A04F45">
        <w:rPr>
          <w:rFonts w:hint="cs"/>
          <w:b/>
          <w:bCs/>
          <w:sz w:val="28"/>
          <w:szCs w:val="28"/>
          <w:rtl/>
        </w:rPr>
        <w:t>يَمْلَأَ</w:t>
      </w:r>
      <w:r w:rsidRPr="00A04F45">
        <w:rPr>
          <w:b/>
          <w:bCs/>
          <w:sz w:val="28"/>
          <w:szCs w:val="28"/>
          <w:rtl/>
        </w:rPr>
        <w:t xml:space="preserve"> </w:t>
      </w:r>
      <w:r w:rsidRPr="00A04F45">
        <w:rPr>
          <w:rFonts w:hint="cs"/>
          <w:b/>
          <w:bCs/>
          <w:sz w:val="28"/>
          <w:szCs w:val="28"/>
          <w:rtl/>
        </w:rPr>
        <w:t>فَاهُ</w:t>
      </w:r>
      <w:r w:rsidRPr="00A04F45">
        <w:rPr>
          <w:b/>
          <w:bCs/>
          <w:sz w:val="28"/>
          <w:szCs w:val="28"/>
          <w:rtl/>
        </w:rPr>
        <w:t xml:space="preserve"> </w:t>
      </w:r>
      <w:r w:rsidRPr="00A04F45">
        <w:rPr>
          <w:rFonts w:hint="cs"/>
          <w:b/>
          <w:bCs/>
          <w:sz w:val="28"/>
          <w:szCs w:val="28"/>
          <w:rtl/>
        </w:rPr>
        <w:t>إلا</w:t>
      </w:r>
      <w:r w:rsidRPr="00A04F45">
        <w:rPr>
          <w:b/>
          <w:bCs/>
          <w:sz w:val="28"/>
          <w:szCs w:val="28"/>
          <w:rtl/>
        </w:rPr>
        <w:t xml:space="preserve"> </w:t>
      </w:r>
      <w:r w:rsidRPr="00A04F45">
        <w:rPr>
          <w:rFonts w:hint="cs"/>
          <w:b/>
          <w:bCs/>
          <w:sz w:val="28"/>
          <w:szCs w:val="28"/>
          <w:rtl/>
        </w:rPr>
        <w:t>التُّرَابُ،</w:t>
      </w:r>
      <w:r w:rsidRPr="00A04F45">
        <w:rPr>
          <w:b/>
          <w:bCs/>
          <w:sz w:val="28"/>
          <w:szCs w:val="28"/>
          <w:rtl/>
        </w:rPr>
        <w:t xml:space="preserve"> </w:t>
      </w:r>
      <w:r w:rsidRPr="00A04F45">
        <w:rPr>
          <w:rFonts w:hint="cs"/>
          <w:b/>
          <w:bCs/>
          <w:sz w:val="28"/>
          <w:szCs w:val="28"/>
          <w:rtl/>
        </w:rPr>
        <w:t>وَيَتُوبُ</w:t>
      </w:r>
      <w:r w:rsidRPr="00A04F45">
        <w:rPr>
          <w:b/>
          <w:bCs/>
          <w:sz w:val="28"/>
          <w:szCs w:val="28"/>
          <w:rtl/>
        </w:rPr>
        <w:t xml:space="preserve"> </w:t>
      </w:r>
      <w:r w:rsidRPr="00A04F45">
        <w:rPr>
          <w:rFonts w:hint="cs"/>
          <w:b/>
          <w:bCs/>
          <w:sz w:val="28"/>
          <w:szCs w:val="28"/>
          <w:rtl/>
        </w:rPr>
        <w:t>الله</w:t>
      </w:r>
      <w:r w:rsidRPr="00A04F45">
        <w:rPr>
          <w:b/>
          <w:bCs/>
          <w:sz w:val="28"/>
          <w:szCs w:val="28"/>
          <w:rtl/>
        </w:rPr>
        <w:t xml:space="preserve"> </w:t>
      </w:r>
      <w:r w:rsidRPr="00A04F45">
        <w:rPr>
          <w:rFonts w:hint="cs"/>
          <w:b/>
          <w:bCs/>
          <w:sz w:val="28"/>
          <w:szCs w:val="28"/>
          <w:rtl/>
        </w:rPr>
        <w:t>على</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 xml:space="preserve">تَابَ </w:t>
      </w:r>
      <w:r w:rsidRPr="00711BA3">
        <w:rPr>
          <w:rFonts w:hint="cs"/>
          <w:sz w:val="28"/>
          <w:szCs w:val="28"/>
          <w:rtl/>
        </w:rPr>
        <w:t>}</w:t>
      </w:r>
      <w:r w:rsidRPr="00711BA3">
        <w:rPr>
          <w:rFonts w:hint="cs"/>
          <w:sz w:val="28"/>
          <w:szCs w:val="28"/>
          <w:vertAlign w:val="superscript"/>
          <w:rtl/>
        </w:rPr>
        <w:t>(</w:t>
      </w:r>
      <w:r w:rsidRPr="00711BA3">
        <w:rPr>
          <w:rStyle w:val="a4"/>
          <w:sz w:val="28"/>
          <w:szCs w:val="28"/>
          <w:rtl/>
        </w:rPr>
        <w:footnoteReference w:id="483"/>
      </w:r>
      <w:r w:rsidRPr="00711BA3">
        <w:rPr>
          <w:rFonts w:hint="cs"/>
          <w:sz w:val="28"/>
          <w:szCs w:val="28"/>
          <w:vertAlign w:val="superscript"/>
          <w:rtl/>
        </w:rPr>
        <w:t>)</w:t>
      </w:r>
      <w:r w:rsidRPr="00711BA3">
        <w:rPr>
          <w:rFonts w:hint="cs"/>
          <w:sz w:val="28"/>
          <w:szCs w:val="28"/>
          <w:rtl/>
        </w:rPr>
        <w:t xml:space="preserve"> .</w:t>
      </w:r>
    </w:p>
    <w:p w:rsidR="008033F5" w:rsidRDefault="008033F5" w:rsidP="007169F9">
      <w:pPr>
        <w:pStyle w:val="a6"/>
        <w:numPr>
          <w:ilvl w:val="0"/>
          <w:numId w:val="49"/>
        </w:numPr>
        <w:ind w:left="-58" w:right="-284" w:hanging="341"/>
        <w:jc w:val="both"/>
        <w:rPr>
          <w:sz w:val="28"/>
          <w:szCs w:val="28"/>
        </w:rPr>
      </w:pPr>
      <w:r w:rsidRPr="00711BA3">
        <w:rPr>
          <w:rFonts w:hint="cs"/>
          <w:sz w:val="28"/>
          <w:szCs w:val="28"/>
          <w:rtl/>
        </w:rPr>
        <w:t>عن أَنَسٍ</w:t>
      </w:r>
      <w:r w:rsidRPr="00711BA3">
        <w:rPr>
          <w:sz w:val="28"/>
          <w:szCs w:val="28"/>
          <w:rtl/>
        </w:rPr>
        <w:t xml:space="preserve"> </w:t>
      </w:r>
      <w:r w:rsidRPr="00711BA3">
        <w:rPr>
          <w:rFonts w:hint="cs"/>
          <w:sz w:val="28"/>
          <w:szCs w:val="28"/>
          <w:rtl/>
        </w:rPr>
        <w:t>رضي الله عنه 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w:t>
      </w:r>
      <w:r w:rsidRPr="00711BA3">
        <w:rPr>
          <w:sz w:val="28"/>
          <w:szCs w:val="28"/>
          <w:rtl/>
        </w:rPr>
        <w:t xml:space="preserve"> </w:t>
      </w:r>
      <w:r w:rsidRPr="00A04F45">
        <w:rPr>
          <w:rFonts w:hint="cs"/>
          <w:b/>
          <w:bCs/>
          <w:sz w:val="28"/>
          <w:szCs w:val="28"/>
          <w:rtl/>
        </w:rPr>
        <w:t>لو</w:t>
      </w:r>
      <w:r w:rsidRPr="00A04F45">
        <w:rPr>
          <w:b/>
          <w:bCs/>
          <w:sz w:val="28"/>
          <w:szCs w:val="28"/>
          <w:rtl/>
        </w:rPr>
        <w:t xml:space="preserve"> </w:t>
      </w:r>
      <w:r w:rsidRPr="00A04F45">
        <w:rPr>
          <w:rFonts w:hint="cs"/>
          <w:b/>
          <w:bCs/>
          <w:sz w:val="28"/>
          <w:szCs w:val="28"/>
          <w:rtl/>
        </w:rPr>
        <w:t>كان</w:t>
      </w:r>
      <w:r w:rsidRPr="00A04F45">
        <w:rPr>
          <w:b/>
          <w:bCs/>
          <w:sz w:val="28"/>
          <w:szCs w:val="28"/>
          <w:rtl/>
        </w:rPr>
        <w:t xml:space="preserve"> </w:t>
      </w:r>
      <w:r w:rsidRPr="00A04F45">
        <w:rPr>
          <w:rFonts w:hint="cs"/>
          <w:b/>
          <w:bCs/>
          <w:sz w:val="28"/>
          <w:szCs w:val="28"/>
          <w:rtl/>
        </w:rPr>
        <w:t>لابن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وَادِيَانِ</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مَالٍ</w:t>
      </w:r>
      <w:r w:rsidRPr="00A04F45">
        <w:rPr>
          <w:b/>
          <w:bCs/>
          <w:sz w:val="28"/>
          <w:szCs w:val="28"/>
          <w:rtl/>
        </w:rPr>
        <w:t xml:space="preserve"> </w:t>
      </w:r>
      <w:r w:rsidRPr="00A04F45">
        <w:rPr>
          <w:rFonts w:hint="cs"/>
          <w:b/>
          <w:bCs/>
          <w:sz w:val="28"/>
          <w:szCs w:val="28"/>
          <w:rtl/>
        </w:rPr>
        <w:t>لَابْتَغَى</w:t>
      </w:r>
      <w:r w:rsidRPr="00A04F45">
        <w:rPr>
          <w:b/>
          <w:bCs/>
          <w:sz w:val="28"/>
          <w:szCs w:val="28"/>
          <w:rtl/>
        </w:rPr>
        <w:t xml:space="preserve"> </w:t>
      </w:r>
      <w:r w:rsidRPr="00A04F45">
        <w:rPr>
          <w:rFonts w:hint="cs"/>
          <w:b/>
          <w:bCs/>
          <w:sz w:val="28"/>
          <w:szCs w:val="28"/>
          <w:rtl/>
        </w:rPr>
        <w:t>وَادِيًا</w:t>
      </w:r>
      <w:r w:rsidRPr="00A04F45">
        <w:rPr>
          <w:b/>
          <w:bCs/>
          <w:sz w:val="28"/>
          <w:szCs w:val="28"/>
          <w:rtl/>
        </w:rPr>
        <w:t xml:space="preserve"> </w:t>
      </w:r>
      <w:r w:rsidRPr="00A04F45">
        <w:rPr>
          <w:rFonts w:hint="cs"/>
          <w:b/>
          <w:bCs/>
          <w:sz w:val="28"/>
          <w:szCs w:val="28"/>
          <w:rtl/>
        </w:rPr>
        <w:t>ثَالِثًا،</w:t>
      </w:r>
      <w:r w:rsidRPr="00A04F45">
        <w:rPr>
          <w:b/>
          <w:bCs/>
          <w:sz w:val="28"/>
          <w:szCs w:val="28"/>
          <w:rtl/>
        </w:rPr>
        <w:t xml:space="preserve"> </w:t>
      </w:r>
      <w:r w:rsidRPr="00A04F45">
        <w:rPr>
          <w:rFonts w:hint="cs"/>
          <w:b/>
          <w:bCs/>
          <w:sz w:val="28"/>
          <w:szCs w:val="28"/>
          <w:rtl/>
        </w:rPr>
        <w:t>ولا</w:t>
      </w:r>
      <w:r w:rsidRPr="00A04F45">
        <w:rPr>
          <w:b/>
          <w:bCs/>
          <w:sz w:val="28"/>
          <w:szCs w:val="28"/>
          <w:rtl/>
        </w:rPr>
        <w:t xml:space="preserve"> </w:t>
      </w:r>
      <w:r w:rsidRPr="00A04F45">
        <w:rPr>
          <w:rFonts w:hint="cs"/>
          <w:b/>
          <w:bCs/>
          <w:sz w:val="28"/>
          <w:szCs w:val="28"/>
          <w:rtl/>
        </w:rPr>
        <w:t>يَمْلَأُ</w:t>
      </w:r>
      <w:r w:rsidRPr="00A04F45">
        <w:rPr>
          <w:b/>
          <w:bCs/>
          <w:sz w:val="28"/>
          <w:szCs w:val="28"/>
          <w:rtl/>
        </w:rPr>
        <w:t xml:space="preserve"> </w:t>
      </w:r>
      <w:r w:rsidRPr="00A04F45">
        <w:rPr>
          <w:rFonts w:hint="cs"/>
          <w:b/>
          <w:bCs/>
          <w:sz w:val="28"/>
          <w:szCs w:val="28"/>
          <w:rtl/>
        </w:rPr>
        <w:t>جَوْفَ</w:t>
      </w:r>
      <w:r w:rsidRPr="00A04F45">
        <w:rPr>
          <w:b/>
          <w:bCs/>
          <w:sz w:val="28"/>
          <w:szCs w:val="28"/>
          <w:rtl/>
        </w:rPr>
        <w:t xml:space="preserve"> </w:t>
      </w:r>
      <w:r w:rsidRPr="00A04F45">
        <w:rPr>
          <w:rFonts w:hint="cs"/>
          <w:b/>
          <w:bCs/>
          <w:sz w:val="28"/>
          <w:szCs w:val="28"/>
          <w:rtl/>
        </w:rPr>
        <w:t>بن</w:t>
      </w:r>
      <w:r w:rsidRPr="00A04F45">
        <w:rPr>
          <w:b/>
          <w:bCs/>
          <w:sz w:val="28"/>
          <w:szCs w:val="28"/>
          <w:rtl/>
        </w:rPr>
        <w:t xml:space="preserve"> </w:t>
      </w:r>
      <w:r w:rsidRPr="00A04F45">
        <w:rPr>
          <w:rFonts w:hint="cs"/>
          <w:b/>
          <w:bCs/>
          <w:sz w:val="28"/>
          <w:szCs w:val="28"/>
          <w:rtl/>
        </w:rPr>
        <w:t>آدَمَ</w:t>
      </w:r>
      <w:r w:rsidRPr="00A04F45">
        <w:rPr>
          <w:b/>
          <w:bCs/>
          <w:sz w:val="28"/>
          <w:szCs w:val="28"/>
          <w:rtl/>
        </w:rPr>
        <w:t xml:space="preserve"> </w:t>
      </w:r>
      <w:r w:rsidRPr="00A04F45">
        <w:rPr>
          <w:rFonts w:hint="cs"/>
          <w:b/>
          <w:bCs/>
          <w:sz w:val="28"/>
          <w:szCs w:val="28"/>
          <w:rtl/>
        </w:rPr>
        <w:t>إلا</w:t>
      </w:r>
      <w:r w:rsidRPr="00A04F45">
        <w:rPr>
          <w:b/>
          <w:bCs/>
          <w:sz w:val="28"/>
          <w:szCs w:val="28"/>
          <w:rtl/>
        </w:rPr>
        <w:t xml:space="preserve"> </w:t>
      </w:r>
      <w:r w:rsidRPr="00A04F45">
        <w:rPr>
          <w:rFonts w:hint="cs"/>
          <w:b/>
          <w:bCs/>
          <w:sz w:val="28"/>
          <w:szCs w:val="28"/>
          <w:rtl/>
        </w:rPr>
        <w:t>التُّرَابُ،</w:t>
      </w:r>
      <w:r w:rsidRPr="00A04F45">
        <w:rPr>
          <w:b/>
          <w:bCs/>
          <w:sz w:val="28"/>
          <w:szCs w:val="28"/>
          <w:rtl/>
        </w:rPr>
        <w:t xml:space="preserve"> </w:t>
      </w:r>
      <w:r w:rsidRPr="00A04F45">
        <w:rPr>
          <w:rFonts w:hint="cs"/>
          <w:b/>
          <w:bCs/>
          <w:sz w:val="28"/>
          <w:szCs w:val="28"/>
          <w:rtl/>
        </w:rPr>
        <w:t>وَيَتُوبُ</w:t>
      </w:r>
      <w:r w:rsidRPr="00A04F45">
        <w:rPr>
          <w:b/>
          <w:bCs/>
          <w:sz w:val="28"/>
          <w:szCs w:val="28"/>
          <w:rtl/>
        </w:rPr>
        <w:t xml:space="preserve"> </w:t>
      </w:r>
      <w:r w:rsidRPr="00A04F45">
        <w:rPr>
          <w:rFonts w:hint="cs"/>
          <w:b/>
          <w:bCs/>
          <w:sz w:val="28"/>
          <w:szCs w:val="28"/>
          <w:rtl/>
        </w:rPr>
        <w:t>الله</w:t>
      </w:r>
      <w:r w:rsidRPr="00A04F45">
        <w:rPr>
          <w:b/>
          <w:bCs/>
          <w:sz w:val="28"/>
          <w:szCs w:val="28"/>
          <w:rtl/>
        </w:rPr>
        <w:t xml:space="preserve"> </w:t>
      </w:r>
      <w:r w:rsidRPr="00A04F45">
        <w:rPr>
          <w:rFonts w:hint="cs"/>
          <w:b/>
          <w:bCs/>
          <w:sz w:val="28"/>
          <w:szCs w:val="28"/>
          <w:rtl/>
        </w:rPr>
        <w:t>على</w:t>
      </w:r>
      <w:r w:rsidRPr="00A04F45">
        <w:rPr>
          <w:b/>
          <w:bCs/>
          <w:sz w:val="28"/>
          <w:szCs w:val="28"/>
          <w:rtl/>
        </w:rPr>
        <w:t xml:space="preserve"> </w:t>
      </w:r>
      <w:r w:rsidRPr="00A04F45">
        <w:rPr>
          <w:rFonts w:hint="cs"/>
          <w:b/>
          <w:bCs/>
          <w:sz w:val="28"/>
          <w:szCs w:val="28"/>
          <w:rtl/>
        </w:rPr>
        <w:t>من</w:t>
      </w:r>
      <w:r w:rsidRPr="00A04F45">
        <w:rPr>
          <w:b/>
          <w:bCs/>
          <w:sz w:val="28"/>
          <w:szCs w:val="28"/>
          <w:rtl/>
        </w:rPr>
        <w:t xml:space="preserve"> </w:t>
      </w:r>
      <w:r w:rsidRPr="00A04F45">
        <w:rPr>
          <w:rFonts w:hint="cs"/>
          <w:b/>
          <w:bCs/>
          <w:sz w:val="28"/>
          <w:szCs w:val="28"/>
          <w:rtl/>
        </w:rPr>
        <w:t>تَابَ</w:t>
      </w:r>
      <w:r w:rsidRPr="00711BA3">
        <w:rPr>
          <w:rFonts w:hint="cs"/>
          <w:sz w:val="28"/>
          <w:szCs w:val="28"/>
          <w:rtl/>
        </w:rPr>
        <w:t xml:space="preserve"> } </w:t>
      </w:r>
      <w:r w:rsidRPr="00711BA3">
        <w:rPr>
          <w:rFonts w:hint="cs"/>
          <w:sz w:val="28"/>
          <w:szCs w:val="28"/>
          <w:vertAlign w:val="superscript"/>
          <w:rtl/>
        </w:rPr>
        <w:t>(</w:t>
      </w:r>
      <w:r w:rsidRPr="00711BA3">
        <w:rPr>
          <w:rStyle w:val="a4"/>
          <w:sz w:val="28"/>
          <w:szCs w:val="28"/>
          <w:rtl/>
        </w:rPr>
        <w:footnoteReference w:id="484"/>
      </w:r>
      <w:r w:rsidRPr="00711BA3">
        <w:rPr>
          <w:rFonts w:hint="cs"/>
          <w:sz w:val="28"/>
          <w:szCs w:val="28"/>
          <w:vertAlign w:val="superscript"/>
          <w:rtl/>
        </w:rPr>
        <w:t>)</w:t>
      </w:r>
      <w:r w:rsidRPr="00711BA3">
        <w:rPr>
          <w:rFonts w:hint="cs"/>
          <w:sz w:val="28"/>
          <w:szCs w:val="28"/>
          <w:rtl/>
        </w:rPr>
        <w:t xml:space="preserve"> .</w:t>
      </w:r>
    </w:p>
    <w:p w:rsidR="00A80CE6" w:rsidRPr="00A80CE6" w:rsidRDefault="00A80CE6" w:rsidP="00A80CE6">
      <w:pPr>
        <w:ind w:right="-284"/>
        <w:jc w:val="both"/>
        <w:rPr>
          <w:sz w:val="28"/>
          <w:szCs w:val="28"/>
        </w:rPr>
      </w:pPr>
    </w:p>
    <w:p w:rsidR="008033F5" w:rsidRDefault="008033F5" w:rsidP="007169F9">
      <w:pPr>
        <w:pStyle w:val="a6"/>
        <w:numPr>
          <w:ilvl w:val="0"/>
          <w:numId w:val="49"/>
        </w:numPr>
        <w:ind w:left="-58" w:right="-284" w:hanging="341"/>
        <w:jc w:val="both"/>
        <w:rPr>
          <w:sz w:val="28"/>
          <w:szCs w:val="28"/>
        </w:rPr>
      </w:pPr>
      <w:r w:rsidRPr="00711BA3">
        <w:rPr>
          <w:rFonts w:hint="cs"/>
          <w:sz w:val="28"/>
          <w:szCs w:val="28"/>
          <w:rtl/>
        </w:rPr>
        <w:lastRenderedPageBreak/>
        <w:t>عن أنس بن مالك رضي الله عنه- بعد أن ذكر الحديث- قال:</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يقول،</w:t>
      </w:r>
      <w:r w:rsidRPr="00711BA3">
        <w:rPr>
          <w:sz w:val="28"/>
          <w:szCs w:val="28"/>
          <w:rtl/>
        </w:rPr>
        <w:t xml:space="preserve"> </w:t>
      </w:r>
      <w:r w:rsidRPr="00711BA3">
        <w:rPr>
          <w:rFonts w:hint="cs"/>
          <w:sz w:val="28"/>
          <w:szCs w:val="28"/>
          <w:rtl/>
        </w:rPr>
        <w:t>فلا</w:t>
      </w:r>
      <w:r w:rsidRPr="00711BA3">
        <w:rPr>
          <w:sz w:val="28"/>
          <w:szCs w:val="28"/>
          <w:rtl/>
        </w:rPr>
        <w:t xml:space="preserve"> </w:t>
      </w:r>
      <w:r w:rsidRPr="00711BA3">
        <w:rPr>
          <w:rFonts w:hint="cs"/>
          <w:sz w:val="28"/>
          <w:szCs w:val="28"/>
          <w:rtl/>
        </w:rPr>
        <w:t>أَدْرِي</w:t>
      </w:r>
      <w:r w:rsidRPr="00711BA3">
        <w:rPr>
          <w:sz w:val="28"/>
          <w:szCs w:val="28"/>
          <w:rtl/>
        </w:rPr>
        <w:t xml:space="preserve"> </w:t>
      </w:r>
      <w:r w:rsidRPr="00711BA3">
        <w:rPr>
          <w:rFonts w:hint="cs"/>
          <w:sz w:val="28"/>
          <w:szCs w:val="28"/>
          <w:rtl/>
        </w:rPr>
        <w:t>أَشَيْءٌ</w:t>
      </w:r>
      <w:r w:rsidRPr="00711BA3">
        <w:rPr>
          <w:sz w:val="28"/>
          <w:szCs w:val="28"/>
          <w:rtl/>
        </w:rPr>
        <w:t xml:space="preserve"> </w:t>
      </w:r>
      <w:r w:rsidRPr="00711BA3">
        <w:rPr>
          <w:rFonts w:hint="cs"/>
          <w:sz w:val="28"/>
          <w:szCs w:val="28"/>
          <w:rtl/>
        </w:rPr>
        <w:t>أُنْزِلَ</w:t>
      </w:r>
      <w:r w:rsidRPr="00711BA3">
        <w:rPr>
          <w:sz w:val="28"/>
          <w:szCs w:val="28"/>
          <w:rtl/>
        </w:rPr>
        <w:t xml:space="preserve"> </w:t>
      </w:r>
      <w:r w:rsidRPr="00711BA3">
        <w:rPr>
          <w:rFonts w:hint="cs"/>
          <w:sz w:val="28"/>
          <w:szCs w:val="28"/>
          <w:rtl/>
        </w:rPr>
        <w:t>أَمْ</w:t>
      </w:r>
      <w:r w:rsidRPr="00711BA3">
        <w:rPr>
          <w:sz w:val="28"/>
          <w:szCs w:val="28"/>
          <w:rtl/>
        </w:rPr>
        <w:t xml:space="preserve"> </w:t>
      </w:r>
      <w:r w:rsidRPr="00711BA3">
        <w:rPr>
          <w:rFonts w:hint="cs"/>
          <w:sz w:val="28"/>
          <w:szCs w:val="28"/>
          <w:rtl/>
        </w:rPr>
        <w:t>شَيْءٌ</w:t>
      </w:r>
      <w:r w:rsidRPr="00711BA3">
        <w:rPr>
          <w:sz w:val="28"/>
          <w:szCs w:val="28"/>
          <w:rtl/>
        </w:rPr>
        <w:t xml:space="preserve"> </w:t>
      </w:r>
      <w:r w:rsidRPr="00711BA3">
        <w:rPr>
          <w:rFonts w:hint="cs"/>
          <w:sz w:val="28"/>
          <w:szCs w:val="28"/>
          <w:rtl/>
        </w:rPr>
        <w:t>كان</w:t>
      </w:r>
      <w:r w:rsidRPr="00711BA3">
        <w:rPr>
          <w:sz w:val="28"/>
          <w:szCs w:val="28"/>
          <w:rtl/>
        </w:rPr>
        <w:t xml:space="preserve"> </w:t>
      </w:r>
      <w:r w:rsidRPr="00711BA3">
        <w:rPr>
          <w:rFonts w:hint="cs"/>
          <w:sz w:val="28"/>
          <w:szCs w:val="28"/>
          <w:rtl/>
        </w:rPr>
        <w:t>يَقُولُهُ</w:t>
      </w:r>
      <w:r w:rsidRPr="00711BA3">
        <w:rPr>
          <w:rFonts w:hint="cs"/>
          <w:sz w:val="28"/>
          <w:szCs w:val="28"/>
          <w:vertAlign w:val="superscript"/>
          <w:rtl/>
        </w:rPr>
        <w:t>(</w:t>
      </w:r>
      <w:r w:rsidRPr="00711BA3">
        <w:rPr>
          <w:rStyle w:val="a4"/>
          <w:sz w:val="28"/>
          <w:szCs w:val="28"/>
          <w:rtl/>
        </w:rPr>
        <w:footnoteReference w:id="485"/>
      </w:r>
      <w:r w:rsidRPr="00711BA3">
        <w:rPr>
          <w:rFonts w:hint="cs"/>
          <w:sz w:val="28"/>
          <w:szCs w:val="28"/>
          <w:vertAlign w:val="superscript"/>
          <w:rtl/>
        </w:rPr>
        <w:t>)</w:t>
      </w:r>
      <w:r w:rsidRPr="00711BA3">
        <w:rPr>
          <w:rFonts w:hint="cs"/>
          <w:sz w:val="28"/>
          <w:szCs w:val="28"/>
          <w:rtl/>
        </w:rPr>
        <w:t xml:space="preserve"> . </w:t>
      </w:r>
    </w:p>
    <w:p w:rsidR="008033F5" w:rsidRPr="00711BA3" w:rsidRDefault="008033F5" w:rsidP="007169F9">
      <w:pPr>
        <w:pStyle w:val="a6"/>
        <w:numPr>
          <w:ilvl w:val="0"/>
          <w:numId w:val="49"/>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أَنَسٍ</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كنا</w:t>
      </w:r>
      <w:r w:rsidRPr="00711BA3">
        <w:rPr>
          <w:sz w:val="28"/>
          <w:szCs w:val="28"/>
          <w:rtl/>
        </w:rPr>
        <w:t xml:space="preserve"> </w:t>
      </w:r>
      <w:r w:rsidRPr="00711BA3">
        <w:rPr>
          <w:rFonts w:hint="cs"/>
          <w:sz w:val="28"/>
          <w:szCs w:val="28"/>
          <w:rtl/>
        </w:rPr>
        <w:t>نَرَى</w:t>
      </w:r>
      <w:r w:rsidRPr="00711BA3">
        <w:rPr>
          <w:sz w:val="28"/>
          <w:szCs w:val="28"/>
          <w:rtl/>
        </w:rPr>
        <w:t xml:space="preserve"> </w:t>
      </w:r>
      <w:r w:rsidRPr="00711BA3">
        <w:rPr>
          <w:rFonts w:hint="cs"/>
          <w:sz w:val="28"/>
          <w:szCs w:val="28"/>
          <w:rtl/>
        </w:rPr>
        <w:t>هذا</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الْقُرْآنِ،</w:t>
      </w:r>
      <w:r w:rsidRPr="00711BA3">
        <w:rPr>
          <w:sz w:val="28"/>
          <w:szCs w:val="28"/>
          <w:rtl/>
        </w:rPr>
        <w:t xml:space="preserve"> </w:t>
      </w:r>
      <w:r w:rsidRPr="00711BA3">
        <w:rPr>
          <w:rFonts w:hint="cs"/>
          <w:sz w:val="28"/>
          <w:szCs w:val="28"/>
          <w:rtl/>
        </w:rPr>
        <w:t>حتى</w:t>
      </w:r>
      <w:r w:rsidRPr="00711BA3">
        <w:rPr>
          <w:sz w:val="28"/>
          <w:szCs w:val="28"/>
          <w:rtl/>
        </w:rPr>
        <w:t xml:space="preserve"> </w:t>
      </w:r>
      <w:r w:rsidRPr="00711BA3">
        <w:rPr>
          <w:rFonts w:hint="cs"/>
          <w:sz w:val="28"/>
          <w:szCs w:val="28"/>
          <w:rtl/>
        </w:rPr>
        <w:t>نَزَلَتْ:</w:t>
      </w:r>
      <w:r w:rsidRPr="00711BA3">
        <w:rPr>
          <w:rFonts w:ascii="QCF_BSML" w:hAnsi="QCF_BSML" w:cs="QCF_BSML"/>
          <w:sz w:val="28"/>
          <w:szCs w:val="28"/>
          <w:rtl/>
        </w:rPr>
        <w:t xml:space="preserve">ﭽ </w:t>
      </w:r>
      <w:r w:rsidRPr="00711BA3">
        <w:rPr>
          <w:rFonts w:ascii="QCF_P600" w:hAnsi="QCF_P600" w:cs="QCF_P600"/>
          <w:sz w:val="28"/>
          <w:szCs w:val="28"/>
          <w:rtl/>
        </w:rPr>
        <w:t>ﮋ</w:t>
      </w:r>
      <w:r w:rsidRPr="00711BA3">
        <w:rPr>
          <w:rFonts w:ascii="QCF_P600" w:hAnsi="QCF_P600" w:cs="QCF_P600" w:hint="cs"/>
          <w:sz w:val="28"/>
          <w:szCs w:val="28"/>
          <w:rtl/>
        </w:rPr>
        <w:t xml:space="preserve">  </w:t>
      </w:r>
      <w:r w:rsidRPr="00711BA3">
        <w:rPr>
          <w:rFonts w:ascii="QCF_P600" w:hAnsi="QCF_P600" w:cs="QCF_P600"/>
          <w:sz w:val="28"/>
          <w:szCs w:val="28"/>
          <w:rtl/>
        </w:rPr>
        <w:t xml:space="preserve">ﮌ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86"/>
      </w:r>
      <w:r w:rsidRPr="00711BA3">
        <w:rPr>
          <w:rFonts w:hint="cs"/>
          <w:sz w:val="28"/>
          <w:szCs w:val="28"/>
          <w:vertAlign w:val="superscript"/>
          <w:rtl/>
        </w:rPr>
        <w:t>) (</w:t>
      </w:r>
      <w:r w:rsidRPr="00711BA3">
        <w:rPr>
          <w:rStyle w:val="a4"/>
          <w:sz w:val="28"/>
          <w:szCs w:val="28"/>
          <w:rtl/>
        </w:rPr>
        <w:footnoteReference w:id="487"/>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9"/>
        </w:numPr>
        <w:ind w:left="-58" w:right="-284" w:hanging="341"/>
        <w:jc w:val="both"/>
        <w:rPr>
          <w:sz w:val="28"/>
          <w:szCs w:val="28"/>
          <w:rtl/>
        </w:rPr>
      </w:pPr>
      <w:r w:rsidRPr="00711BA3">
        <w:rPr>
          <w:rFonts w:hint="cs"/>
          <w:sz w:val="28"/>
          <w:szCs w:val="28"/>
          <w:rtl/>
        </w:rPr>
        <w:t>عـن</w:t>
      </w:r>
      <w:r w:rsidRPr="00711BA3">
        <w:rPr>
          <w:sz w:val="28"/>
          <w:szCs w:val="28"/>
          <w:rtl/>
        </w:rPr>
        <w:t xml:space="preserve"> </w:t>
      </w:r>
      <w:r w:rsidRPr="00711BA3">
        <w:rPr>
          <w:rFonts w:hint="cs"/>
          <w:sz w:val="28"/>
          <w:szCs w:val="28"/>
          <w:rtl/>
        </w:rPr>
        <w:t>أَنَسِ</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مَالِكٍ</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 {</w:t>
      </w:r>
      <w:r w:rsidRPr="00711BA3">
        <w:rPr>
          <w:sz w:val="28"/>
          <w:szCs w:val="28"/>
          <w:rtl/>
        </w:rPr>
        <w:t xml:space="preserve"> </w:t>
      </w:r>
      <w:r w:rsidRPr="00BA02CF">
        <w:rPr>
          <w:rFonts w:hint="cs"/>
          <w:b/>
          <w:bCs/>
          <w:sz w:val="28"/>
          <w:szCs w:val="28"/>
          <w:rtl/>
        </w:rPr>
        <w:t>لو</w:t>
      </w:r>
      <w:r w:rsidRPr="00BA02CF">
        <w:rPr>
          <w:b/>
          <w:bCs/>
          <w:sz w:val="28"/>
          <w:szCs w:val="28"/>
          <w:rtl/>
        </w:rPr>
        <w:t xml:space="preserve"> </w:t>
      </w:r>
      <w:r w:rsidRPr="00BA02CF">
        <w:rPr>
          <w:rFonts w:hint="cs"/>
          <w:b/>
          <w:bCs/>
          <w:sz w:val="28"/>
          <w:szCs w:val="28"/>
          <w:rtl/>
        </w:rPr>
        <w:t>كان</w:t>
      </w:r>
      <w:r w:rsidRPr="00BA02CF">
        <w:rPr>
          <w:b/>
          <w:bCs/>
          <w:sz w:val="28"/>
          <w:szCs w:val="28"/>
          <w:rtl/>
        </w:rPr>
        <w:t xml:space="preserve"> </w:t>
      </w:r>
      <w:r w:rsidRPr="00BA02CF">
        <w:rPr>
          <w:rFonts w:hint="cs"/>
          <w:b/>
          <w:bCs/>
          <w:sz w:val="28"/>
          <w:szCs w:val="28"/>
          <w:rtl/>
        </w:rPr>
        <w:t>لابن</w:t>
      </w:r>
      <w:r w:rsidRPr="00BA02CF">
        <w:rPr>
          <w:b/>
          <w:bCs/>
          <w:sz w:val="28"/>
          <w:szCs w:val="28"/>
          <w:rtl/>
        </w:rPr>
        <w:t xml:space="preserve"> </w:t>
      </w:r>
      <w:r w:rsidRPr="00BA02CF">
        <w:rPr>
          <w:rFonts w:hint="cs"/>
          <w:b/>
          <w:bCs/>
          <w:sz w:val="28"/>
          <w:szCs w:val="28"/>
          <w:rtl/>
        </w:rPr>
        <w:t>آدَمَ</w:t>
      </w:r>
      <w:r w:rsidRPr="00BA02CF">
        <w:rPr>
          <w:b/>
          <w:bCs/>
          <w:sz w:val="28"/>
          <w:szCs w:val="28"/>
          <w:rtl/>
        </w:rPr>
        <w:t xml:space="preserve"> </w:t>
      </w:r>
      <w:r w:rsidRPr="00BA02CF">
        <w:rPr>
          <w:rFonts w:hint="cs"/>
          <w:b/>
          <w:bCs/>
          <w:sz w:val="28"/>
          <w:szCs w:val="28"/>
          <w:rtl/>
        </w:rPr>
        <w:t>وَادِيَانِ</w:t>
      </w:r>
      <w:r w:rsidRPr="00BA02CF">
        <w:rPr>
          <w:b/>
          <w:bCs/>
          <w:sz w:val="28"/>
          <w:szCs w:val="28"/>
          <w:rtl/>
        </w:rPr>
        <w:t xml:space="preserve"> </w:t>
      </w:r>
      <w:r w:rsidRPr="00BA02CF">
        <w:rPr>
          <w:rFonts w:hint="cs"/>
          <w:b/>
          <w:bCs/>
          <w:sz w:val="28"/>
          <w:szCs w:val="28"/>
          <w:rtl/>
        </w:rPr>
        <w:t>من</w:t>
      </w:r>
      <w:r w:rsidRPr="00BA02CF">
        <w:rPr>
          <w:b/>
          <w:bCs/>
          <w:sz w:val="28"/>
          <w:szCs w:val="28"/>
          <w:rtl/>
        </w:rPr>
        <w:t xml:space="preserve"> </w:t>
      </w:r>
      <w:r w:rsidRPr="00BA02CF">
        <w:rPr>
          <w:rFonts w:hint="cs"/>
          <w:b/>
          <w:bCs/>
          <w:sz w:val="28"/>
          <w:szCs w:val="28"/>
          <w:rtl/>
        </w:rPr>
        <w:t>ذَهَبٍ،</w:t>
      </w:r>
      <w:r w:rsidRPr="00BA02CF">
        <w:rPr>
          <w:b/>
          <w:bCs/>
          <w:sz w:val="28"/>
          <w:szCs w:val="28"/>
          <w:rtl/>
        </w:rPr>
        <w:t xml:space="preserve"> </w:t>
      </w:r>
      <w:r w:rsidRPr="00BA02CF">
        <w:rPr>
          <w:rFonts w:hint="cs"/>
          <w:b/>
          <w:bCs/>
          <w:sz w:val="28"/>
          <w:szCs w:val="28"/>
          <w:rtl/>
        </w:rPr>
        <w:t>لَأَحَبَّ</w:t>
      </w:r>
      <w:r w:rsidRPr="00BA02CF">
        <w:rPr>
          <w:b/>
          <w:bCs/>
          <w:sz w:val="28"/>
          <w:szCs w:val="28"/>
          <w:rtl/>
        </w:rPr>
        <w:t xml:space="preserve"> </w:t>
      </w:r>
      <w:r w:rsidRPr="00BA02CF">
        <w:rPr>
          <w:rFonts w:hint="cs"/>
          <w:b/>
          <w:bCs/>
          <w:sz w:val="28"/>
          <w:szCs w:val="28"/>
          <w:rtl/>
        </w:rPr>
        <w:t>أَنْ</w:t>
      </w:r>
      <w:r w:rsidRPr="00BA02CF">
        <w:rPr>
          <w:b/>
          <w:bCs/>
          <w:sz w:val="28"/>
          <w:szCs w:val="28"/>
          <w:rtl/>
        </w:rPr>
        <w:t xml:space="preserve"> </w:t>
      </w:r>
      <w:r w:rsidRPr="00BA02CF">
        <w:rPr>
          <w:rFonts w:hint="cs"/>
          <w:b/>
          <w:bCs/>
          <w:sz w:val="28"/>
          <w:szCs w:val="28"/>
          <w:rtl/>
        </w:rPr>
        <w:t>يَكُونَ</w:t>
      </w:r>
      <w:r w:rsidRPr="00BA02CF">
        <w:rPr>
          <w:b/>
          <w:bCs/>
          <w:sz w:val="28"/>
          <w:szCs w:val="28"/>
          <w:rtl/>
        </w:rPr>
        <w:t xml:space="preserve"> </w:t>
      </w:r>
      <w:r w:rsidRPr="00BA02CF">
        <w:rPr>
          <w:rFonts w:hint="cs"/>
          <w:b/>
          <w:bCs/>
          <w:sz w:val="28"/>
          <w:szCs w:val="28"/>
          <w:rtl/>
        </w:rPr>
        <w:t>له</w:t>
      </w:r>
      <w:r w:rsidRPr="00BA02CF">
        <w:rPr>
          <w:b/>
          <w:bCs/>
          <w:sz w:val="28"/>
          <w:szCs w:val="28"/>
          <w:rtl/>
        </w:rPr>
        <w:t xml:space="preserve"> </w:t>
      </w:r>
      <w:r w:rsidRPr="00BA02CF">
        <w:rPr>
          <w:rFonts w:hint="cs"/>
          <w:b/>
          <w:bCs/>
          <w:sz w:val="28"/>
          <w:szCs w:val="28"/>
          <w:rtl/>
        </w:rPr>
        <w:t>ثَالِثٌ،</w:t>
      </w:r>
      <w:r w:rsidRPr="00BA02CF">
        <w:rPr>
          <w:b/>
          <w:bCs/>
          <w:sz w:val="28"/>
          <w:szCs w:val="28"/>
          <w:rtl/>
        </w:rPr>
        <w:t xml:space="preserve"> </w:t>
      </w:r>
      <w:r w:rsidRPr="00BA02CF">
        <w:rPr>
          <w:rFonts w:hint="cs"/>
          <w:b/>
          <w:bCs/>
          <w:sz w:val="28"/>
          <w:szCs w:val="28"/>
          <w:rtl/>
        </w:rPr>
        <w:t>ولا</w:t>
      </w:r>
      <w:r w:rsidRPr="00BA02CF">
        <w:rPr>
          <w:b/>
          <w:bCs/>
          <w:sz w:val="28"/>
          <w:szCs w:val="28"/>
          <w:rtl/>
        </w:rPr>
        <w:t xml:space="preserve"> </w:t>
      </w:r>
      <w:r w:rsidRPr="00BA02CF">
        <w:rPr>
          <w:rFonts w:hint="cs"/>
          <w:b/>
          <w:bCs/>
          <w:sz w:val="28"/>
          <w:szCs w:val="28"/>
          <w:rtl/>
        </w:rPr>
        <w:t>يَمْلَأُ</w:t>
      </w:r>
      <w:r w:rsidRPr="00BA02CF">
        <w:rPr>
          <w:b/>
          <w:bCs/>
          <w:sz w:val="28"/>
          <w:szCs w:val="28"/>
          <w:rtl/>
        </w:rPr>
        <w:t xml:space="preserve"> </w:t>
      </w:r>
      <w:r w:rsidRPr="00BA02CF">
        <w:rPr>
          <w:rFonts w:hint="cs"/>
          <w:b/>
          <w:bCs/>
          <w:sz w:val="28"/>
          <w:szCs w:val="28"/>
          <w:rtl/>
        </w:rPr>
        <w:t>فَاهُ</w:t>
      </w:r>
      <w:r w:rsidRPr="00BA02CF">
        <w:rPr>
          <w:b/>
          <w:bCs/>
          <w:sz w:val="28"/>
          <w:szCs w:val="28"/>
          <w:rtl/>
        </w:rPr>
        <w:t xml:space="preserve"> </w:t>
      </w:r>
      <w:r w:rsidRPr="00BA02CF">
        <w:rPr>
          <w:rFonts w:hint="cs"/>
          <w:b/>
          <w:bCs/>
          <w:sz w:val="28"/>
          <w:szCs w:val="28"/>
          <w:rtl/>
        </w:rPr>
        <w:t>إلا</w:t>
      </w:r>
      <w:r w:rsidRPr="00BA02CF">
        <w:rPr>
          <w:b/>
          <w:bCs/>
          <w:sz w:val="28"/>
          <w:szCs w:val="28"/>
          <w:rtl/>
        </w:rPr>
        <w:t xml:space="preserve"> </w:t>
      </w:r>
      <w:r w:rsidRPr="00BA02CF">
        <w:rPr>
          <w:rFonts w:hint="cs"/>
          <w:b/>
          <w:bCs/>
          <w:sz w:val="28"/>
          <w:szCs w:val="28"/>
          <w:rtl/>
        </w:rPr>
        <w:t>التُّرَابُ،</w:t>
      </w:r>
      <w:r w:rsidRPr="00BA02CF">
        <w:rPr>
          <w:b/>
          <w:bCs/>
          <w:sz w:val="28"/>
          <w:szCs w:val="28"/>
          <w:rtl/>
        </w:rPr>
        <w:t xml:space="preserve"> </w:t>
      </w:r>
      <w:r w:rsidRPr="00BA02CF">
        <w:rPr>
          <w:rFonts w:hint="cs"/>
          <w:b/>
          <w:bCs/>
          <w:sz w:val="28"/>
          <w:szCs w:val="28"/>
          <w:rtl/>
        </w:rPr>
        <w:t>وَيَتُوبُ</w:t>
      </w:r>
      <w:r w:rsidRPr="00BA02CF">
        <w:rPr>
          <w:b/>
          <w:bCs/>
          <w:sz w:val="28"/>
          <w:szCs w:val="28"/>
          <w:rtl/>
        </w:rPr>
        <w:t xml:space="preserve"> </w:t>
      </w:r>
      <w:r w:rsidRPr="00BA02CF">
        <w:rPr>
          <w:rFonts w:hint="cs"/>
          <w:b/>
          <w:bCs/>
          <w:sz w:val="28"/>
          <w:szCs w:val="28"/>
          <w:rtl/>
        </w:rPr>
        <w:t>الله</w:t>
      </w:r>
      <w:r w:rsidRPr="00BA02CF">
        <w:rPr>
          <w:b/>
          <w:bCs/>
          <w:sz w:val="28"/>
          <w:szCs w:val="28"/>
          <w:rtl/>
        </w:rPr>
        <w:t xml:space="preserve"> </w:t>
      </w:r>
      <w:r w:rsidRPr="00BA02CF">
        <w:rPr>
          <w:rFonts w:hint="cs"/>
          <w:b/>
          <w:bCs/>
          <w:sz w:val="28"/>
          <w:szCs w:val="28"/>
          <w:rtl/>
        </w:rPr>
        <w:t>على</w:t>
      </w:r>
      <w:r w:rsidRPr="00BA02CF">
        <w:rPr>
          <w:b/>
          <w:bCs/>
          <w:sz w:val="28"/>
          <w:szCs w:val="28"/>
          <w:rtl/>
        </w:rPr>
        <w:t xml:space="preserve"> </w:t>
      </w:r>
      <w:r w:rsidRPr="00BA02CF">
        <w:rPr>
          <w:rFonts w:hint="cs"/>
          <w:b/>
          <w:bCs/>
          <w:sz w:val="28"/>
          <w:szCs w:val="28"/>
          <w:rtl/>
        </w:rPr>
        <w:t>من</w:t>
      </w:r>
      <w:r w:rsidRPr="00BA02CF">
        <w:rPr>
          <w:b/>
          <w:bCs/>
          <w:sz w:val="28"/>
          <w:szCs w:val="28"/>
          <w:rtl/>
        </w:rPr>
        <w:t xml:space="preserve"> </w:t>
      </w:r>
      <w:r w:rsidRPr="00BA02CF">
        <w:rPr>
          <w:rFonts w:hint="cs"/>
          <w:b/>
          <w:bCs/>
          <w:sz w:val="28"/>
          <w:szCs w:val="28"/>
          <w:rtl/>
        </w:rPr>
        <w:t>تَابَ</w:t>
      </w:r>
      <w:r w:rsidRPr="00711BA3">
        <w:rPr>
          <w:sz w:val="28"/>
          <w:szCs w:val="28"/>
          <w:rtl/>
        </w:rPr>
        <w:t xml:space="preserve"> </w:t>
      </w:r>
      <w:r w:rsidRPr="00711BA3">
        <w:rPr>
          <w:rFonts w:hint="cs"/>
          <w:sz w:val="28"/>
          <w:szCs w:val="28"/>
          <w:rtl/>
        </w:rPr>
        <w:t>}</w:t>
      </w:r>
      <w:r w:rsidRPr="00711BA3">
        <w:rPr>
          <w:rFonts w:hint="cs"/>
          <w:sz w:val="28"/>
          <w:szCs w:val="28"/>
          <w:vertAlign w:val="superscript"/>
          <w:rtl/>
        </w:rPr>
        <w:t>(</w:t>
      </w:r>
      <w:r w:rsidRPr="00711BA3">
        <w:rPr>
          <w:rStyle w:val="a4"/>
          <w:sz w:val="28"/>
          <w:szCs w:val="28"/>
          <w:rtl/>
        </w:rPr>
        <w:footnoteReference w:id="488"/>
      </w:r>
      <w:r w:rsidRPr="00711BA3">
        <w:rPr>
          <w:rFonts w:hint="cs"/>
          <w:sz w:val="28"/>
          <w:szCs w:val="28"/>
          <w:vertAlign w:val="superscript"/>
          <w:rtl/>
        </w:rPr>
        <w:t xml:space="preserve">) </w:t>
      </w:r>
      <w:r w:rsidRPr="00711BA3">
        <w:rPr>
          <w:rFonts w:hint="cs"/>
          <w:sz w:val="28"/>
          <w:szCs w:val="28"/>
          <w:rtl/>
        </w:rPr>
        <w:t>.</w:t>
      </w:r>
    </w:p>
    <w:p w:rsidR="008033F5" w:rsidRPr="00711BA3" w:rsidRDefault="008033F5" w:rsidP="006B1D19">
      <w:pPr>
        <w:pStyle w:val="a6"/>
        <w:ind w:left="-58" w:right="-284" w:hanging="341"/>
        <w:rPr>
          <w:sz w:val="28"/>
          <w:szCs w:val="28"/>
          <w:rtl/>
        </w:rPr>
      </w:pPr>
    </w:p>
    <w:p w:rsidR="008033F5" w:rsidRPr="00711BA3" w:rsidRDefault="008033F5" w:rsidP="007169F9">
      <w:pPr>
        <w:pStyle w:val="a6"/>
        <w:numPr>
          <w:ilvl w:val="0"/>
          <w:numId w:val="49"/>
        </w:numPr>
        <w:ind w:left="-58" w:right="-284" w:hanging="341"/>
        <w:jc w:val="both"/>
        <w:rPr>
          <w:sz w:val="28"/>
          <w:szCs w:val="28"/>
          <w:rtl/>
        </w:rPr>
      </w:pPr>
      <w:r w:rsidRPr="00711BA3">
        <w:rPr>
          <w:rFonts w:hint="cs"/>
          <w:sz w:val="28"/>
          <w:szCs w:val="28"/>
          <w:rtl/>
        </w:rPr>
        <w:t>عن</w:t>
      </w:r>
      <w:r w:rsidRPr="00711BA3">
        <w:rPr>
          <w:sz w:val="28"/>
          <w:szCs w:val="28"/>
          <w:rtl/>
        </w:rPr>
        <w:t xml:space="preserve"> </w:t>
      </w:r>
      <w:r w:rsidRPr="00711BA3">
        <w:rPr>
          <w:rFonts w:hint="cs"/>
          <w:sz w:val="28"/>
          <w:szCs w:val="28"/>
          <w:rtl/>
        </w:rPr>
        <w:t>أُبَيِّ</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كَعْبٍ:</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له: {</w:t>
      </w:r>
      <w:r w:rsidRPr="00711BA3">
        <w:rPr>
          <w:sz w:val="28"/>
          <w:szCs w:val="28"/>
          <w:rtl/>
        </w:rPr>
        <w:t xml:space="preserve"> </w:t>
      </w:r>
      <w:r w:rsidRPr="00BA02CF">
        <w:rPr>
          <w:rFonts w:hint="cs"/>
          <w:b/>
          <w:bCs/>
          <w:sz w:val="28"/>
          <w:szCs w:val="28"/>
          <w:rtl/>
        </w:rPr>
        <w:t>إِنَّ</w:t>
      </w:r>
      <w:r w:rsidRPr="00BA02CF">
        <w:rPr>
          <w:b/>
          <w:bCs/>
          <w:sz w:val="28"/>
          <w:szCs w:val="28"/>
          <w:rtl/>
        </w:rPr>
        <w:t xml:space="preserve"> </w:t>
      </w:r>
      <w:r w:rsidRPr="00BA02CF">
        <w:rPr>
          <w:rFonts w:hint="cs"/>
          <w:b/>
          <w:bCs/>
          <w:sz w:val="28"/>
          <w:szCs w:val="28"/>
          <w:rtl/>
        </w:rPr>
        <w:t>اللهَ</w:t>
      </w:r>
      <w:r w:rsidRPr="00BA02CF">
        <w:rPr>
          <w:b/>
          <w:bCs/>
          <w:sz w:val="28"/>
          <w:szCs w:val="28"/>
          <w:rtl/>
        </w:rPr>
        <w:t xml:space="preserve"> </w:t>
      </w:r>
      <w:r w:rsidRPr="00BA02CF">
        <w:rPr>
          <w:rFonts w:hint="cs"/>
          <w:b/>
          <w:bCs/>
          <w:sz w:val="28"/>
          <w:szCs w:val="28"/>
          <w:rtl/>
        </w:rPr>
        <w:t>أَمَرَنِي</w:t>
      </w:r>
      <w:r w:rsidRPr="00BA02CF">
        <w:rPr>
          <w:b/>
          <w:bCs/>
          <w:sz w:val="28"/>
          <w:szCs w:val="28"/>
          <w:rtl/>
        </w:rPr>
        <w:t xml:space="preserve"> </w:t>
      </w:r>
      <w:r w:rsidRPr="00BA02CF">
        <w:rPr>
          <w:rFonts w:hint="cs"/>
          <w:b/>
          <w:bCs/>
          <w:sz w:val="28"/>
          <w:szCs w:val="28"/>
          <w:rtl/>
        </w:rPr>
        <w:t>أَنْ</w:t>
      </w:r>
      <w:r w:rsidRPr="00BA02CF">
        <w:rPr>
          <w:b/>
          <w:bCs/>
          <w:sz w:val="28"/>
          <w:szCs w:val="28"/>
          <w:rtl/>
        </w:rPr>
        <w:t xml:space="preserve"> </w:t>
      </w:r>
      <w:r w:rsidRPr="00BA02CF">
        <w:rPr>
          <w:rFonts w:hint="cs"/>
          <w:b/>
          <w:bCs/>
          <w:sz w:val="28"/>
          <w:szCs w:val="28"/>
          <w:rtl/>
        </w:rPr>
        <w:t>أَقْرَأَ</w:t>
      </w:r>
      <w:r w:rsidRPr="00BA02CF">
        <w:rPr>
          <w:b/>
          <w:bCs/>
          <w:sz w:val="28"/>
          <w:szCs w:val="28"/>
          <w:rtl/>
        </w:rPr>
        <w:t xml:space="preserve"> </w:t>
      </w:r>
      <w:r w:rsidRPr="00BA02CF">
        <w:rPr>
          <w:rFonts w:hint="cs"/>
          <w:b/>
          <w:bCs/>
          <w:sz w:val="28"/>
          <w:szCs w:val="28"/>
          <w:rtl/>
        </w:rPr>
        <w:t>عَلَيْكَ</w:t>
      </w:r>
      <w:r w:rsidRPr="00711BA3">
        <w:rPr>
          <w:rFonts w:hint="cs"/>
          <w:sz w:val="28"/>
          <w:szCs w:val="28"/>
          <w:rtl/>
        </w:rPr>
        <w:t xml:space="preserve"> }،</w:t>
      </w:r>
      <w:r w:rsidRPr="00711BA3">
        <w:rPr>
          <w:sz w:val="28"/>
          <w:szCs w:val="28"/>
          <w:rtl/>
        </w:rPr>
        <w:t xml:space="preserve"> </w:t>
      </w:r>
      <w:r w:rsidRPr="00711BA3">
        <w:rPr>
          <w:rFonts w:hint="cs"/>
          <w:sz w:val="28"/>
          <w:szCs w:val="28"/>
          <w:rtl/>
        </w:rPr>
        <w:t>فَقَرَأَ</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ascii="QCF_BSML" w:hAnsi="QCF_BSML" w:cs="QCF_BSML"/>
          <w:sz w:val="28"/>
          <w:szCs w:val="28"/>
          <w:rtl/>
        </w:rPr>
        <w:t xml:space="preserve">ﭽ </w:t>
      </w:r>
      <w:r w:rsidRPr="00711BA3">
        <w:rPr>
          <w:rFonts w:ascii="QCF_P598" w:hAnsi="QCF_P598" w:cs="QCF_P598"/>
          <w:sz w:val="28"/>
          <w:szCs w:val="28"/>
          <w:rtl/>
        </w:rPr>
        <w:t xml:space="preserve">ﭴ  ﭵ  ﭶ  ﭷ   ﭸ  ﭹ  ﭺ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89"/>
      </w:r>
      <w:r w:rsidRPr="00711BA3">
        <w:rPr>
          <w:rFonts w:hint="cs"/>
          <w:sz w:val="28"/>
          <w:szCs w:val="28"/>
          <w:vertAlign w:val="superscript"/>
          <w:rtl/>
        </w:rPr>
        <w:t>)</w:t>
      </w:r>
      <w:r w:rsidRPr="00711BA3">
        <w:rPr>
          <w:rFonts w:hint="cs"/>
          <w:sz w:val="28"/>
          <w:szCs w:val="28"/>
          <w:rtl/>
        </w:rPr>
        <w:t>،</w:t>
      </w:r>
      <w:r w:rsidRPr="00711BA3">
        <w:rPr>
          <w:sz w:val="28"/>
          <w:szCs w:val="28"/>
          <w:rtl/>
        </w:rPr>
        <w:t xml:space="preserve"> </w:t>
      </w:r>
      <w:r w:rsidRPr="00711BA3">
        <w:rPr>
          <w:rFonts w:hint="cs"/>
          <w:sz w:val="28"/>
          <w:szCs w:val="28"/>
          <w:rtl/>
        </w:rPr>
        <w:t>فَقَرَأَ</w:t>
      </w:r>
      <w:r w:rsidRPr="00711BA3">
        <w:rPr>
          <w:sz w:val="28"/>
          <w:szCs w:val="28"/>
          <w:rtl/>
        </w:rPr>
        <w:t xml:space="preserve"> </w:t>
      </w:r>
      <w:r w:rsidRPr="00711BA3">
        <w:rPr>
          <w:rFonts w:hint="cs"/>
          <w:sz w:val="28"/>
          <w:szCs w:val="28"/>
          <w:rtl/>
        </w:rPr>
        <w:t>فيها:</w:t>
      </w:r>
      <w:r w:rsidRPr="00711BA3">
        <w:rPr>
          <w:sz w:val="28"/>
          <w:szCs w:val="28"/>
          <w:rtl/>
        </w:rPr>
        <w:t xml:space="preserve"> </w:t>
      </w:r>
      <w:r w:rsidRPr="00711BA3">
        <w:rPr>
          <w:rFonts w:hint="cs"/>
          <w:sz w:val="28"/>
          <w:szCs w:val="28"/>
          <w:rtl/>
        </w:rPr>
        <w:t xml:space="preserve">{ </w:t>
      </w:r>
      <w:r w:rsidRPr="00BA02CF">
        <w:rPr>
          <w:rFonts w:hint="cs"/>
          <w:b/>
          <w:bCs/>
          <w:sz w:val="28"/>
          <w:szCs w:val="28"/>
          <w:rtl/>
        </w:rPr>
        <w:t>إِنَّ</w:t>
      </w:r>
      <w:r w:rsidRPr="00BA02CF">
        <w:rPr>
          <w:b/>
          <w:bCs/>
          <w:sz w:val="28"/>
          <w:szCs w:val="28"/>
          <w:rtl/>
        </w:rPr>
        <w:t xml:space="preserve"> </w:t>
      </w:r>
      <w:r w:rsidRPr="00BA02CF">
        <w:rPr>
          <w:rFonts w:hint="cs"/>
          <w:b/>
          <w:bCs/>
          <w:sz w:val="28"/>
          <w:szCs w:val="28"/>
          <w:rtl/>
        </w:rPr>
        <w:t>ذَاتَ</w:t>
      </w:r>
      <w:r w:rsidRPr="00BA02CF">
        <w:rPr>
          <w:b/>
          <w:bCs/>
          <w:sz w:val="28"/>
          <w:szCs w:val="28"/>
          <w:rtl/>
        </w:rPr>
        <w:t xml:space="preserve"> </w:t>
      </w:r>
      <w:r w:rsidRPr="00BA02CF">
        <w:rPr>
          <w:rFonts w:hint="cs"/>
          <w:b/>
          <w:bCs/>
          <w:sz w:val="28"/>
          <w:szCs w:val="28"/>
          <w:rtl/>
        </w:rPr>
        <w:t>الدِّينِ</w:t>
      </w:r>
      <w:r w:rsidRPr="00BA02CF">
        <w:rPr>
          <w:b/>
          <w:bCs/>
          <w:sz w:val="28"/>
          <w:szCs w:val="28"/>
          <w:rtl/>
        </w:rPr>
        <w:t xml:space="preserve"> </w:t>
      </w:r>
      <w:r w:rsidRPr="00BA02CF">
        <w:rPr>
          <w:rFonts w:hint="cs"/>
          <w:b/>
          <w:bCs/>
          <w:sz w:val="28"/>
          <w:szCs w:val="28"/>
          <w:rtl/>
        </w:rPr>
        <w:t>عِنْدَ</w:t>
      </w:r>
      <w:r w:rsidRPr="00BA02CF">
        <w:rPr>
          <w:b/>
          <w:bCs/>
          <w:sz w:val="28"/>
          <w:szCs w:val="28"/>
          <w:rtl/>
        </w:rPr>
        <w:t xml:space="preserve"> </w:t>
      </w:r>
      <w:r w:rsidRPr="00BA02CF">
        <w:rPr>
          <w:rFonts w:hint="cs"/>
          <w:b/>
          <w:bCs/>
          <w:sz w:val="28"/>
          <w:szCs w:val="28"/>
          <w:rtl/>
        </w:rPr>
        <w:t>اللهِ</w:t>
      </w:r>
      <w:r w:rsidRPr="00BA02CF">
        <w:rPr>
          <w:b/>
          <w:bCs/>
          <w:sz w:val="28"/>
          <w:szCs w:val="28"/>
          <w:rtl/>
        </w:rPr>
        <w:t xml:space="preserve"> </w:t>
      </w:r>
      <w:proofErr w:type="spellStart"/>
      <w:r w:rsidRPr="00BA02CF">
        <w:rPr>
          <w:rFonts w:hint="cs"/>
          <w:b/>
          <w:bCs/>
          <w:sz w:val="28"/>
          <w:szCs w:val="28"/>
          <w:rtl/>
        </w:rPr>
        <w:t>الْحَنِيفِيَّةُ</w:t>
      </w:r>
      <w:proofErr w:type="spellEnd"/>
      <w:r w:rsidRPr="00BA02CF">
        <w:rPr>
          <w:b/>
          <w:bCs/>
          <w:sz w:val="28"/>
          <w:szCs w:val="28"/>
          <w:rtl/>
        </w:rPr>
        <w:t xml:space="preserve"> </w:t>
      </w:r>
      <w:r w:rsidRPr="00BA02CF">
        <w:rPr>
          <w:rFonts w:hint="cs"/>
          <w:b/>
          <w:bCs/>
          <w:sz w:val="28"/>
          <w:szCs w:val="28"/>
          <w:rtl/>
        </w:rPr>
        <w:t>الْمُسْلِمَةُ</w:t>
      </w:r>
      <w:r w:rsidRPr="00BA02CF">
        <w:rPr>
          <w:b/>
          <w:bCs/>
          <w:sz w:val="28"/>
          <w:szCs w:val="28"/>
          <w:rtl/>
        </w:rPr>
        <w:t xml:space="preserve"> </w:t>
      </w:r>
      <w:r w:rsidRPr="00BA02CF">
        <w:rPr>
          <w:rFonts w:hint="cs"/>
          <w:b/>
          <w:bCs/>
          <w:sz w:val="28"/>
          <w:szCs w:val="28"/>
          <w:rtl/>
        </w:rPr>
        <w:t>لَا</w:t>
      </w:r>
      <w:r w:rsidRPr="00BA02CF">
        <w:rPr>
          <w:b/>
          <w:bCs/>
          <w:sz w:val="28"/>
          <w:szCs w:val="28"/>
          <w:rtl/>
        </w:rPr>
        <w:t xml:space="preserve"> </w:t>
      </w:r>
      <w:r w:rsidRPr="00BA02CF">
        <w:rPr>
          <w:rFonts w:hint="cs"/>
          <w:b/>
          <w:bCs/>
          <w:sz w:val="28"/>
          <w:szCs w:val="28"/>
          <w:rtl/>
        </w:rPr>
        <w:t>الْيَهُودِيَّةُ</w:t>
      </w:r>
      <w:r w:rsidRPr="00BA02CF">
        <w:rPr>
          <w:b/>
          <w:bCs/>
          <w:sz w:val="28"/>
          <w:szCs w:val="28"/>
          <w:rtl/>
        </w:rPr>
        <w:t xml:space="preserve"> </w:t>
      </w:r>
      <w:r w:rsidRPr="00BA02CF">
        <w:rPr>
          <w:rFonts w:hint="cs"/>
          <w:b/>
          <w:bCs/>
          <w:sz w:val="28"/>
          <w:szCs w:val="28"/>
          <w:rtl/>
        </w:rPr>
        <w:t>ولا</w:t>
      </w:r>
      <w:r w:rsidRPr="00BA02CF">
        <w:rPr>
          <w:b/>
          <w:bCs/>
          <w:sz w:val="28"/>
          <w:szCs w:val="28"/>
          <w:rtl/>
        </w:rPr>
        <w:t xml:space="preserve"> </w:t>
      </w:r>
      <w:r w:rsidRPr="00BA02CF">
        <w:rPr>
          <w:rFonts w:hint="cs"/>
          <w:b/>
          <w:bCs/>
          <w:sz w:val="28"/>
          <w:szCs w:val="28"/>
          <w:rtl/>
        </w:rPr>
        <w:t>النَّصْرَانِيَّةُ</w:t>
      </w:r>
      <w:r w:rsidRPr="00BA02CF">
        <w:rPr>
          <w:b/>
          <w:bCs/>
          <w:sz w:val="28"/>
          <w:szCs w:val="28"/>
          <w:rtl/>
        </w:rPr>
        <w:t xml:space="preserve"> </w:t>
      </w:r>
      <w:r w:rsidRPr="00BA02CF">
        <w:rPr>
          <w:rFonts w:hint="cs"/>
          <w:b/>
          <w:bCs/>
          <w:sz w:val="28"/>
          <w:szCs w:val="28"/>
          <w:rtl/>
        </w:rPr>
        <w:t>من</w:t>
      </w:r>
      <w:r w:rsidRPr="00BA02CF">
        <w:rPr>
          <w:b/>
          <w:bCs/>
          <w:sz w:val="28"/>
          <w:szCs w:val="28"/>
          <w:rtl/>
        </w:rPr>
        <w:t xml:space="preserve"> </w:t>
      </w:r>
      <w:r w:rsidRPr="00BA02CF">
        <w:rPr>
          <w:rFonts w:hint="cs"/>
          <w:b/>
          <w:bCs/>
          <w:sz w:val="28"/>
          <w:szCs w:val="28"/>
          <w:rtl/>
        </w:rPr>
        <w:t>يَعْمَلْ</w:t>
      </w:r>
      <w:r w:rsidRPr="00BA02CF">
        <w:rPr>
          <w:b/>
          <w:bCs/>
          <w:sz w:val="28"/>
          <w:szCs w:val="28"/>
          <w:rtl/>
        </w:rPr>
        <w:t xml:space="preserve"> </w:t>
      </w:r>
      <w:r w:rsidRPr="00BA02CF">
        <w:rPr>
          <w:rFonts w:hint="cs"/>
          <w:b/>
          <w:bCs/>
          <w:sz w:val="28"/>
          <w:szCs w:val="28"/>
          <w:rtl/>
        </w:rPr>
        <w:t>خَيْرًا فَلَنْ</w:t>
      </w:r>
      <w:r w:rsidRPr="00BA02CF">
        <w:rPr>
          <w:b/>
          <w:bCs/>
          <w:sz w:val="28"/>
          <w:szCs w:val="28"/>
          <w:rtl/>
        </w:rPr>
        <w:t xml:space="preserve"> </w:t>
      </w:r>
      <w:r w:rsidRPr="00BA02CF">
        <w:rPr>
          <w:rFonts w:hint="cs"/>
          <w:b/>
          <w:bCs/>
          <w:sz w:val="28"/>
          <w:szCs w:val="28"/>
          <w:rtl/>
        </w:rPr>
        <w:t>يُكْفَرَهُ،</w:t>
      </w:r>
      <w:r w:rsidRPr="00BA02CF">
        <w:rPr>
          <w:b/>
          <w:bCs/>
          <w:sz w:val="28"/>
          <w:szCs w:val="28"/>
          <w:rtl/>
        </w:rPr>
        <w:t xml:space="preserve"> </w:t>
      </w:r>
      <w:r w:rsidRPr="00BA02CF">
        <w:rPr>
          <w:rFonts w:hint="cs"/>
          <w:b/>
          <w:bCs/>
          <w:sz w:val="28"/>
          <w:szCs w:val="28"/>
          <w:rtl/>
        </w:rPr>
        <w:t>وَقَرَأَ</w:t>
      </w:r>
      <w:r w:rsidRPr="00BA02CF">
        <w:rPr>
          <w:b/>
          <w:bCs/>
          <w:sz w:val="28"/>
          <w:szCs w:val="28"/>
          <w:rtl/>
        </w:rPr>
        <w:t xml:space="preserve"> </w:t>
      </w:r>
      <w:r w:rsidRPr="00BA02CF">
        <w:rPr>
          <w:rFonts w:hint="cs"/>
          <w:b/>
          <w:bCs/>
          <w:sz w:val="28"/>
          <w:szCs w:val="28"/>
          <w:rtl/>
        </w:rPr>
        <w:t>عليه:</w:t>
      </w:r>
      <w:r w:rsidRPr="00BA02CF">
        <w:rPr>
          <w:b/>
          <w:bCs/>
          <w:sz w:val="28"/>
          <w:szCs w:val="28"/>
          <w:rtl/>
        </w:rPr>
        <w:t xml:space="preserve"> </w:t>
      </w:r>
      <w:r w:rsidRPr="00BA02CF">
        <w:rPr>
          <w:rFonts w:hint="cs"/>
          <w:b/>
          <w:bCs/>
          <w:sz w:val="28"/>
          <w:szCs w:val="28"/>
          <w:rtl/>
        </w:rPr>
        <w:t>وَلَوْ</w:t>
      </w:r>
      <w:r w:rsidRPr="00BA02CF">
        <w:rPr>
          <w:b/>
          <w:bCs/>
          <w:sz w:val="28"/>
          <w:szCs w:val="28"/>
          <w:rtl/>
        </w:rPr>
        <w:t xml:space="preserve"> </w:t>
      </w:r>
      <w:r w:rsidRPr="00BA02CF">
        <w:rPr>
          <w:rFonts w:hint="cs"/>
          <w:b/>
          <w:bCs/>
          <w:sz w:val="28"/>
          <w:szCs w:val="28"/>
          <w:rtl/>
        </w:rPr>
        <w:t>أَنَّ</w:t>
      </w:r>
      <w:r w:rsidRPr="00BA02CF">
        <w:rPr>
          <w:b/>
          <w:bCs/>
          <w:sz w:val="28"/>
          <w:szCs w:val="28"/>
          <w:rtl/>
        </w:rPr>
        <w:t xml:space="preserve"> </w:t>
      </w:r>
      <w:r w:rsidRPr="00BA02CF">
        <w:rPr>
          <w:rFonts w:hint="cs"/>
          <w:b/>
          <w:bCs/>
          <w:sz w:val="28"/>
          <w:szCs w:val="28"/>
          <w:rtl/>
        </w:rPr>
        <w:t>لابن</w:t>
      </w:r>
      <w:r w:rsidRPr="00BA02CF">
        <w:rPr>
          <w:b/>
          <w:bCs/>
          <w:sz w:val="28"/>
          <w:szCs w:val="28"/>
          <w:rtl/>
        </w:rPr>
        <w:t xml:space="preserve"> </w:t>
      </w:r>
      <w:r w:rsidRPr="00BA02CF">
        <w:rPr>
          <w:rFonts w:hint="cs"/>
          <w:b/>
          <w:bCs/>
          <w:sz w:val="28"/>
          <w:szCs w:val="28"/>
          <w:rtl/>
        </w:rPr>
        <w:t>آدَمَ</w:t>
      </w:r>
      <w:r w:rsidRPr="00BA02CF">
        <w:rPr>
          <w:b/>
          <w:bCs/>
          <w:sz w:val="28"/>
          <w:szCs w:val="28"/>
          <w:rtl/>
        </w:rPr>
        <w:t xml:space="preserve"> </w:t>
      </w:r>
      <w:r w:rsidRPr="00BA02CF">
        <w:rPr>
          <w:rFonts w:hint="cs"/>
          <w:b/>
          <w:bCs/>
          <w:sz w:val="28"/>
          <w:szCs w:val="28"/>
          <w:rtl/>
        </w:rPr>
        <w:t>وَادِيًا</w:t>
      </w:r>
      <w:r w:rsidRPr="00BA02CF">
        <w:rPr>
          <w:b/>
          <w:bCs/>
          <w:sz w:val="28"/>
          <w:szCs w:val="28"/>
          <w:rtl/>
        </w:rPr>
        <w:t xml:space="preserve"> </w:t>
      </w:r>
      <w:r w:rsidRPr="00BA02CF">
        <w:rPr>
          <w:rFonts w:hint="cs"/>
          <w:b/>
          <w:bCs/>
          <w:sz w:val="28"/>
          <w:szCs w:val="28"/>
          <w:rtl/>
        </w:rPr>
        <w:t>من</w:t>
      </w:r>
      <w:r w:rsidRPr="00BA02CF">
        <w:rPr>
          <w:b/>
          <w:bCs/>
          <w:sz w:val="28"/>
          <w:szCs w:val="28"/>
          <w:rtl/>
        </w:rPr>
        <w:t xml:space="preserve"> </w:t>
      </w:r>
      <w:r w:rsidRPr="00BA02CF">
        <w:rPr>
          <w:rFonts w:hint="cs"/>
          <w:b/>
          <w:bCs/>
          <w:sz w:val="28"/>
          <w:szCs w:val="28"/>
          <w:rtl/>
        </w:rPr>
        <w:t>مَالٍ</w:t>
      </w:r>
      <w:r w:rsidRPr="00BA02CF">
        <w:rPr>
          <w:b/>
          <w:bCs/>
          <w:sz w:val="28"/>
          <w:szCs w:val="28"/>
          <w:rtl/>
        </w:rPr>
        <w:t xml:space="preserve"> </w:t>
      </w:r>
      <w:r w:rsidRPr="00BA02CF">
        <w:rPr>
          <w:rFonts w:hint="cs"/>
          <w:b/>
          <w:bCs/>
          <w:sz w:val="28"/>
          <w:szCs w:val="28"/>
          <w:rtl/>
        </w:rPr>
        <w:t>لأبتغي</w:t>
      </w:r>
      <w:r w:rsidRPr="00BA02CF">
        <w:rPr>
          <w:b/>
          <w:bCs/>
          <w:sz w:val="28"/>
          <w:szCs w:val="28"/>
          <w:rtl/>
        </w:rPr>
        <w:t xml:space="preserve"> </w:t>
      </w:r>
      <w:r w:rsidRPr="00BA02CF">
        <w:rPr>
          <w:rFonts w:hint="cs"/>
          <w:b/>
          <w:bCs/>
          <w:sz w:val="28"/>
          <w:szCs w:val="28"/>
          <w:rtl/>
        </w:rPr>
        <w:t>إليه</w:t>
      </w:r>
      <w:r w:rsidRPr="00BA02CF">
        <w:rPr>
          <w:b/>
          <w:bCs/>
          <w:sz w:val="28"/>
          <w:szCs w:val="28"/>
          <w:rtl/>
        </w:rPr>
        <w:t xml:space="preserve"> </w:t>
      </w:r>
      <w:r w:rsidRPr="00BA02CF">
        <w:rPr>
          <w:rFonts w:hint="cs"/>
          <w:b/>
          <w:bCs/>
          <w:sz w:val="28"/>
          <w:szCs w:val="28"/>
          <w:rtl/>
        </w:rPr>
        <w:t>ثَانِيًا،</w:t>
      </w:r>
      <w:r w:rsidRPr="00BA02CF">
        <w:rPr>
          <w:b/>
          <w:bCs/>
          <w:sz w:val="28"/>
          <w:szCs w:val="28"/>
          <w:rtl/>
        </w:rPr>
        <w:t xml:space="preserve"> </w:t>
      </w:r>
      <w:r w:rsidRPr="00BA02CF">
        <w:rPr>
          <w:rFonts w:hint="cs"/>
          <w:b/>
          <w:bCs/>
          <w:sz w:val="28"/>
          <w:szCs w:val="28"/>
          <w:rtl/>
        </w:rPr>
        <w:t>وَلَوْ</w:t>
      </w:r>
      <w:r w:rsidRPr="00BA02CF">
        <w:rPr>
          <w:b/>
          <w:bCs/>
          <w:sz w:val="28"/>
          <w:szCs w:val="28"/>
          <w:rtl/>
        </w:rPr>
        <w:t xml:space="preserve"> </w:t>
      </w:r>
      <w:r w:rsidRPr="00BA02CF">
        <w:rPr>
          <w:rFonts w:hint="cs"/>
          <w:b/>
          <w:bCs/>
          <w:sz w:val="28"/>
          <w:szCs w:val="28"/>
          <w:rtl/>
        </w:rPr>
        <w:t>كان</w:t>
      </w:r>
      <w:r w:rsidRPr="00BA02CF">
        <w:rPr>
          <w:b/>
          <w:bCs/>
          <w:sz w:val="28"/>
          <w:szCs w:val="28"/>
          <w:rtl/>
        </w:rPr>
        <w:t xml:space="preserve"> </w:t>
      </w:r>
      <w:r w:rsidRPr="00BA02CF">
        <w:rPr>
          <w:rFonts w:hint="cs"/>
          <w:b/>
          <w:bCs/>
          <w:sz w:val="28"/>
          <w:szCs w:val="28"/>
          <w:rtl/>
        </w:rPr>
        <w:t>له</w:t>
      </w:r>
      <w:r w:rsidRPr="00BA02CF">
        <w:rPr>
          <w:b/>
          <w:bCs/>
          <w:sz w:val="28"/>
          <w:szCs w:val="28"/>
          <w:rtl/>
        </w:rPr>
        <w:t xml:space="preserve"> </w:t>
      </w:r>
      <w:r w:rsidRPr="00BA02CF">
        <w:rPr>
          <w:rFonts w:hint="cs"/>
          <w:b/>
          <w:bCs/>
          <w:sz w:val="28"/>
          <w:szCs w:val="28"/>
          <w:rtl/>
        </w:rPr>
        <w:t>ثَانِيًا</w:t>
      </w:r>
      <w:r w:rsidRPr="00BA02CF">
        <w:rPr>
          <w:b/>
          <w:bCs/>
          <w:sz w:val="28"/>
          <w:szCs w:val="28"/>
          <w:rtl/>
        </w:rPr>
        <w:t xml:space="preserve"> </w:t>
      </w:r>
      <w:r w:rsidRPr="00BA02CF">
        <w:rPr>
          <w:rFonts w:hint="cs"/>
          <w:b/>
          <w:bCs/>
          <w:sz w:val="28"/>
          <w:szCs w:val="28"/>
          <w:rtl/>
        </w:rPr>
        <w:t>لأبتغي</w:t>
      </w:r>
      <w:r w:rsidRPr="00BA02CF">
        <w:rPr>
          <w:b/>
          <w:bCs/>
          <w:sz w:val="28"/>
          <w:szCs w:val="28"/>
          <w:rtl/>
        </w:rPr>
        <w:t xml:space="preserve"> </w:t>
      </w:r>
      <w:r w:rsidRPr="00BA02CF">
        <w:rPr>
          <w:rFonts w:hint="cs"/>
          <w:b/>
          <w:bCs/>
          <w:sz w:val="28"/>
          <w:szCs w:val="28"/>
          <w:rtl/>
        </w:rPr>
        <w:t>إليه</w:t>
      </w:r>
      <w:r w:rsidRPr="00BA02CF">
        <w:rPr>
          <w:b/>
          <w:bCs/>
          <w:sz w:val="28"/>
          <w:szCs w:val="28"/>
          <w:rtl/>
        </w:rPr>
        <w:t xml:space="preserve"> </w:t>
      </w:r>
      <w:r w:rsidRPr="00BA02CF">
        <w:rPr>
          <w:rFonts w:hint="cs"/>
          <w:b/>
          <w:bCs/>
          <w:sz w:val="28"/>
          <w:szCs w:val="28"/>
          <w:rtl/>
        </w:rPr>
        <w:t>ثَالِثًا،</w:t>
      </w:r>
      <w:r w:rsidRPr="00BA02CF">
        <w:rPr>
          <w:b/>
          <w:bCs/>
          <w:sz w:val="28"/>
          <w:szCs w:val="28"/>
          <w:rtl/>
        </w:rPr>
        <w:t xml:space="preserve"> </w:t>
      </w:r>
      <w:r w:rsidRPr="00BA02CF">
        <w:rPr>
          <w:rFonts w:hint="cs"/>
          <w:b/>
          <w:bCs/>
          <w:sz w:val="28"/>
          <w:szCs w:val="28"/>
          <w:rtl/>
        </w:rPr>
        <w:t>ولا</w:t>
      </w:r>
      <w:r w:rsidRPr="00BA02CF">
        <w:rPr>
          <w:b/>
          <w:bCs/>
          <w:sz w:val="28"/>
          <w:szCs w:val="28"/>
          <w:rtl/>
        </w:rPr>
        <w:t xml:space="preserve"> </w:t>
      </w:r>
      <w:r w:rsidRPr="00BA02CF">
        <w:rPr>
          <w:rFonts w:hint="cs"/>
          <w:b/>
          <w:bCs/>
          <w:sz w:val="28"/>
          <w:szCs w:val="28"/>
          <w:rtl/>
        </w:rPr>
        <w:t>يَمْلَأُ</w:t>
      </w:r>
      <w:r w:rsidRPr="00BA02CF">
        <w:rPr>
          <w:b/>
          <w:bCs/>
          <w:sz w:val="28"/>
          <w:szCs w:val="28"/>
          <w:rtl/>
        </w:rPr>
        <w:t xml:space="preserve"> </w:t>
      </w:r>
      <w:r w:rsidRPr="00BA02CF">
        <w:rPr>
          <w:rFonts w:hint="cs"/>
          <w:b/>
          <w:bCs/>
          <w:sz w:val="28"/>
          <w:szCs w:val="28"/>
          <w:rtl/>
        </w:rPr>
        <w:t>جَوْفَ</w:t>
      </w:r>
      <w:r w:rsidRPr="00BA02CF">
        <w:rPr>
          <w:b/>
          <w:bCs/>
          <w:sz w:val="28"/>
          <w:szCs w:val="28"/>
          <w:rtl/>
        </w:rPr>
        <w:t xml:space="preserve"> </w:t>
      </w:r>
      <w:r w:rsidRPr="00BA02CF">
        <w:rPr>
          <w:rFonts w:hint="cs"/>
          <w:b/>
          <w:bCs/>
          <w:sz w:val="28"/>
          <w:szCs w:val="28"/>
          <w:rtl/>
        </w:rPr>
        <w:t>بن</w:t>
      </w:r>
      <w:r w:rsidRPr="00BA02CF">
        <w:rPr>
          <w:b/>
          <w:bCs/>
          <w:sz w:val="28"/>
          <w:szCs w:val="28"/>
          <w:rtl/>
        </w:rPr>
        <w:t xml:space="preserve"> </w:t>
      </w:r>
      <w:r w:rsidRPr="00BA02CF">
        <w:rPr>
          <w:rFonts w:hint="cs"/>
          <w:b/>
          <w:bCs/>
          <w:sz w:val="28"/>
          <w:szCs w:val="28"/>
          <w:rtl/>
        </w:rPr>
        <w:t>آدَمَ</w:t>
      </w:r>
      <w:r w:rsidRPr="00BA02CF">
        <w:rPr>
          <w:b/>
          <w:bCs/>
          <w:sz w:val="28"/>
          <w:szCs w:val="28"/>
          <w:rtl/>
        </w:rPr>
        <w:t xml:space="preserve"> </w:t>
      </w:r>
      <w:r w:rsidRPr="00BA02CF">
        <w:rPr>
          <w:rFonts w:hint="cs"/>
          <w:b/>
          <w:bCs/>
          <w:sz w:val="28"/>
          <w:szCs w:val="28"/>
          <w:rtl/>
        </w:rPr>
        <w:t>إلا</w:t>
      </w:r>
      <w:r w:rsidRPr="00BA02CF">
        <w:rPr>
          <w:b/>
          <w:bCs/>
          <w:sz w:val="28"/>
          <w:szCs w:val="28"/>
          <w:rtl/>
        </w:rPr>
        <w:t xml:space="preserve"> </w:t>
      </w:r>
      <w:r w:rsidRPr="00BA02CF">
        <w:rPr>
          <w:rFonts w:hint="cs"/>
          <w:b/>
          <w:bCs/>
          <w:sz w:val="28"/>
          <w:szCs w:val="28"/>
          <w:rtl/>
        </w:rPr>
        <w:t>التُّرَابُ،</w:t>
      </w:r>
      <w:r w:rsidRPr="00BA02CF">
        <w:rPr>
          <w:b/>
          <w:bCs/>
          <w:sz w:val="28"/>
          <w:szCs w:val="28"/>
          <w:rtl/>
        </w:rPr>
        <w:t xml:space="preserve"> </w:t>
      </w:r>
      <w:r w:rsidRPr="00BA02CF">
        <w:rPr>
          <w:rFonts w:hint="cs"/>
          <w:b/>
          <w:bCs/>
          <w:sz w:val="28"/>
          <w:szCs w:val="28"/>
          <w:rtl/>
        </w:rPr>
        <w:t>وَيَتُوبُ</w:t>
      </w:r>
      <w:r w:rsidRPr="00BA02CF">
        <w:rPr>
          <w:b/>
          <w:bCs/>
          <w:sz w:val="28"/>
          <w:szCs w:val="28"/>
          <w:rtl/>
        </w:rPr>
        <w:t xml:space="preserve"> </w:t>
      </w:r>
      <w:r w:rsidRPr="00BA02CF">
        <w:rPr>
          <w:rFonts w:hint="cs"/>
          <w:b/>
          <w:bCs/>
          <w:sz w:val="28"/>
          <w:szCs w:val="28"/>
          <w:rtl/>
        </w:rPr>
        <w:t>الله</w:t>
      </w:r>
      <w:r w:rsidRPr="00BA02CF">
        <w:rPr>
          <w:b/>
          <w:bCs/>
          <w:sz w:val="28"/>
          <w:szCs w:val="28"/>
          <w:rtl/>
        </w:rPr>
        <w:t xml:space="preserve"> </w:t>
      </w:r>
      <w:r w:rsidRPr="00BA02CF">
        <w:rPr>
          <w:rFonts w:hint="cs"/>
          <w:b/>
          <w:bCs/>
          <w:sz w:val="28"/>
          <w:szCs w:val="28"/>
          <w:rtl/>
        </w:rPr>
        <w:t>على</w:t>
      </w:r>
      <w:r w:rsidRPr="00BA02CF">
        <w:rPr>
          <w:b/>
          <w:bCs/>
          <w:sz w:val="28"/>
          <w:szCs w:val="28"/>
          <w:rtl/>
        </w:rPr>
        <w:t xml:space="preserve"> </w:t>
      </w:r>
      <w:r w:rsidRPr="00BA02CF">
        <w:rPr>
          <w:rFonts w:hint="cs"/>
          <w:b/>
          <w:bCs/>
          <w:sz w:val="28"/>
          <w:szCs w:val="28"/>
          <w:rtl/>
        </w:rPr>
        <w:t>من</w:t>
      </w:r>
      <w:r w:rsidRPr="00BA02CF">
        <w:rPr>
          <w:b/>
          <w:bCs/>
          <w:sz w:val="28"/>
          <w:szCs w:val="28"/>
          <w:rtl/>
        </w:rPr>
        <w:t xml:space="preserve"> </w:t>
      </w:r>
      <w:r w:rsidRPr="00BA02CF">
        <w:rPr>
          <w:rFonts w:hint="cs"/>
          <w:b/>
          <w:bCs/>
          <w:sz w:val="28"/>
          <w:szCs w:val="28"/>
          <w:rtl/>
        </w:rPr>
        <w:t>تَابَ</w:t>
      </w:r>
      <w:r w:rsidRPr="00711BA3">
        <w:rPr>
          <w:rFonts w:hint="cs"/>
          <w:sz w:val="28"/>
          <w:szCs w:val="28"/>
          <w:rtl/>
        </w:rPr>
        <w:t xml:space="preserve"> } .</w:t>
      </w:r>
    </w:p>
    <w:p w:rsidR="008033F5" w:rsidRPr="00711BA3" w:rsidRDefault="008033F5" w:rsidP="002578CC">
      <w:pPr>
        <w:ind w:left="-58" w:right="-284" w:hanging="341"/>
        <w:jc w:val="both"/>
        <w:rPr>
          <w:rFonts w:cs="Simplified Arabic"/>
          <w:sz w:val="28"/>
          <w:szCs w:val="28"/>
          <w:rtl/>
        </w:rPr>
      </w:pPr>
      <w:r w:rsidRPr="00711BA3">
        <w:rPr>
          <w:rFonts w:cs="Simplified Arabic" w:hint="cs"/>
          <w:sz w:val="28"/>
          <w:szCs w:val="28"/>
          <w:rtl/>
        </w:rPr>
        <w:t>وعن</w:t>
      </w:r>
      <w:r w:rsidRPr="00711BA3">
        <w:rPr>
          <w:rFonts w:cs="Simplified Arabic"/>
          <w:sz w:val="28"/>
          <w:szCs w:val="28"/>
          <w:rtl/>
        </w:rPr>
        <w:t xml:space="preserve"> </w:t>
      </w:r>
      <w:r w:rsidRPr="00711BA3">
        <w:rPr>
          <w:rFonts w:cs="Simplified Arabic" w:hint="cs"/>
          <w:sz w:val="28"/>
          <w:szCs w:val="28"/>
          <w:rtl/>
        </w:rPr>
        <w:t>أُبَيِّ</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كَعْبٍ:</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 xml:space="preserve">قال: { </w:t>
      </w:r>
      <w:r w:rsidRPr="00BA02CF">
        <w:rPr>
          <w:rFonts w:cs="Simplified Arabic" w:hint="cs"/>
          <w:b/>
          <w:bCs/>
          <w:sz w:val="28"/>
          <w:szCs w:val="28"/>
          <w:rtl/>
        </w:rPr>
        <w:t>إِنَّ</w:t>
      </w:r>
      <w:r w:rsidRPr="00BA02CF">
        <w:rPr>
          <w:rFonts w:cs="Simplified Arabic"/>
          <w:b/>
          <w:bCs/>
          <w:sz w:val="28"/>
          <w:szCs w:val="28"/>
          <w:rtl/>
        </w:rPr>
        <w:t xml:space="preserve"> </w:t>
      </w:r>
      <w:r w:rsidRPr="00BA02CF">
        <w:rPr>
          <w:rFonts w:cs="Simplified Arabic" w:hint="cs"/>
          <w:b/>
          <w:bCs/>
          <w:sz w:val="28"/>
          <w:szCs w:val="28"/>
          <w:rtl/>
        </w:rPr>
        <w:t>اللهَ</w:t>
      </w:r>
      <w:r w:rsidRPr="00BA02CF">
        <w:rPr>
          <w:rFonts w:cs="Simplified Arabic"/>
          <w:b/>
          <w:bCs/>
          <w:sz w:val="28"/>
          <w:szCs w:val="28"/>
          <w:rtl/>
        </w:rPr>
        <w:t xml:space="preserve"> </w:t>
      </w:r>
      <w:r w:rsidRPr="00BA02CF">
        <w:rPr>
          <w:rFonts w:cs="Simplified Arabic" w:hint="cs"/>
          <w:b/>
          <w:bCs/>
          <w:sz w:val="28"/>
          <w:szCs w:val="28"/>
          <w:rtl/>
        </w:rPr>
        <w:t>أَمَرَنِي</w:t>
      </w:r>
      <w:r w:rsidRPr="00BA02CF">
        <w:rPr>
          <w:rFonts w:cs="Simplified Arabic"/>
          <w:b/>
          <w:bCs/>
          <w:sz w:val="28"/>
          <w:szCs w:val="28"/>
          <w:rtl/>
        </w:rPr>
        <w:t xml:space="preserve"> </w:t>
      </w:r>
      <w:r w:rsidRPr="00BA02CF">
        <w:rPr>
          <w:rFonts w:cs="Simplified Arabic" w:hint="cs"/>
          <w:b/>
          <w:bCs/>
          <w:sz w:val="28"/>
          <w:szCs w:val="28"/>
          <w:rtl/>
        </w:rPr>
        <w:t>أَنْ</w:t>
      </w:r>
      <w:r w:rsidRPr="00BA02CF">
        <w:rPr>
          <w:rFonts w:cs="Simplified Arabic"/>
          <w:b/>
          <w:bCs/>
          <w:sz w:val="28"/>
          <w:szCs w:val="28"/>
          <w:rtl/>
        </w:rPr>
        <w:t xml:space="preserve"> </w:t>
      </w:r>
      <w:r w:rsidRPr="00BA02CF">
        <w:rPr>
          <w:rFonts w:cs="Simplified Arabic" w:hint="cs"/>
          <w:b/>
          <w:bCs/>
          <w:sz w:val="28"/>
          <w:szCs w:val="28"/>
          <w:rtl/>
        </w:rPr>
        <w:t>أَقْرَأَ</w:t>
      </w:r>
      <w:r w:rsidRPr="00BA02CF">
        <w:rPr>
          <w:rFonts w:cs="Simplified Arabic"/>
          <w:b/>
          <w:bCs/>
          <w:sz w:val="28"/>
          <w:szCs w:val="28"/>
          <w:rtl/>
        </w:rPr>
        <w:t xml:space="preserve"> </w:t>
      </w:r>
      <w:r w:rsidRPr="00BA02CF">
        <w:rPr>
          <w:rFonts w:cs="Simplified Arabic" w:hint="cs"/>
          <w:b/>
          <w:bCs/>
          <w:sz w:val="28"/>
          <w:szCs w:val="28"/>
          <w:rtl/>
        </w:rPr>
        <w:t>عَلَيْكَ</w:t>
      </w:r>
      <w:r w:rsidRPr="00BA02CF">
        <w:rPr>
          <w:rFonts w:cs="Simplified Arabic"/>
          <w:b/>
          <w:bCs/>
          <w:sz w:val="28"/>
          <w:szCs w:val="28"/>
          <w:rtl/>
        </w:rPr>
        <w:t xml:space="preserve"> </w:t>
      </w:r>
      <w:r w:rsidRPr="00BA02CF">
        <w:rPr>
          <w:rFonts w:cs="Simplified Arabic" w:hint="cs"/>
          <w:b/>
          <w:bCs/>
          <w:sz w:val="28"/>
          <w:szCs w:val="28"/>
          <w:rtl/>
        </w:rPr>
        <w:t>الْقُرْآنَ</w:t>
      </w:r>
      <w:r w:rsidRPr="00711BA3">
        <w:rPr>
          <w:rFonts w:cs="Simplified Arabic" w:hint="cs"/>
          <w:sz w:val="28"/>
          <w:szCs w:val="28"/>
          <w:rtl/>
        </w:rPr>
        <w:t xml:space="preserve"> } .</w:t>
      </w:r>
    </w:p>
    <w:p w:rsidR="008033F5" w:rsidRPr="00711BA3" w:rsidRDefault="008033F5" w:rsidP="00667FF9">
      <w:pPr>
        <w:ind w:left="-58" w:right="-284" w:hanging="341"/>
        <w:jc w:val="both"/>
        <w:rPr>
          <w:rFonts w:cs="Simplified Arabic"/>
          <w:sz w:val="28"/>
          <w:szCs w:val="28"/>
          <w:rtl/>
        </w:rPr>
      </w:pPr>
      <w:r w:rsidRPr="00711BA3">
        <w:rPr>
          <w:rFonts w:cs="Simplified Arabic"/>
          <w:sz w:val="28"/>
          <w:szCs w:val="28"/>
          <w:rtl/>
        </w:rPr>
        <w:t xml:space="preserve"> </w:t>
      </w:r>
      <w:r w:rsidRPr="00711BA3">
        <w:rPr>
          <w:rFonts w:cs="Simplified Arabic" w:hint="cs"/>
          <w:sz w:val="28"/>
          <w:szCs w:val="28"/>
          <w:rtl/>
        </w:rPr>
        <w:t>وقد</w:t>
      </w:r>
      <w:r w:rsidRPr="00711BA3">
        <w:rPr>
          <w:rFonts w:cs="Simplified Arabic"/>
          <w:sz w:val="28"/>
          <w:szCs w:val="28"/>
          <w:rtl/>
        </w:rPr>
        <w:t xml:space="preserve"> </w:t>
      </w:r>
      <w:r w:rsidRPr="00711BA3">
        <w:rPr>
          <w:rFonts w:cs="Simplified Arabic" w:hint="cs"/>
          <w:sz w:val="28"/>
          <w:szCs w:val="28"/>
          <w:rtl/>
        </w:rPr>
        <w:t>رَوَى</w:t>
      </w:r>
      <w:r w:rsidRPr="00711BA3">
        <w:rPr>
          <w:rFonts w:cs="Simplified Arabic"/>
          <w:sz w:val="28"/>
          <w:szCs w:val="28"/>
          <w:rtl/>
        </w:rPr>
        <w:t xml:space="preserve"> </w:t>
      </w:r>
      <w:r w:rsidRPr="00711BA3">
        <w:rPr>
          <w:rFonts w:cs="Simplified Arabic" w:hint="cs"/>
          <w:sz w:val="28"/>
          <w:szCs w:val="28"/>
          <w:rtl/>
        </w:rPr>
        <w:t>قَتَادَةُ</w:t>
      </w:r>
      <w:r w:rsidRPr="00711BA3">
        <w:rPr>
          <w:rFonts w:cs="Simplified Arabic"/>
          <w:sz w:val="28"/>
          <w:szCs w:val="28"/>
          <w:rtl/>
        </w:rPr>
        <w:t xml:space="preserve"> </w:t>
      </w:r>
      <w:r w:rsidRPr="00711BA3">
        <w:rPr>
          <w:rFonts w:cs="Simplified Arabic" w:hint="cs"/>
          <w:sz w:val="28"/>
          <w:szCs w:val="28"/>
          <w:rtl/>
        </w:rPr>
        <w:t>وعن</w:t>
      </w:r>
      <w:r w:rsidRPr="00711BA3">
        <w:rPr>
          <w:rFonts w:cs="Simplified Arabic"/>
          <w:sz w:val="28"/>
          <w:szCs w:val="28"/>
          <w:rtl/>
        </w:rPr>
        <w:t xml:space="preserve"> </w:t>
      </w:r>
      <w:r w:rsidRPr="00711BA3">
        <w:rPr>
          <w:rFonts w:cs="Simplified Arabic" w:hint="cs"/>
          <w:sz w:val="28"/>
          <w:szCs w:val="28"/>
          <w:rtl/>
        </w:rPr>
        <w:t>أَنَسٍ:</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لِأُبَيٍّ:</w:t>
      </w:r>
      <w:r w:rsidRPr="00711BA3">
        <w:rPr>
          <w:rFonts w:cs="Simplified Arabic"/>
          <w:sz w:val="28"/>
          <w:szCs w:val="28"/>
          <w:rtl/>
        </w:rPr>
        <w:t xml:space="preserve"> </w:t>
      </w:r>
      <w:r w:rsidRPr="00711BA3">
        <w:rPr>
          <w:rFonts w:cs="Simplified Arabic" w:hint="cs"/>
          <w:sz w:val="28"/>
          <w:szCs w:val="28"/>
          <w:rtl/>
        </w:rPr>
        <w:t xml:space="preserve">{ </w:t>
      </w:r>
      <w:r w:rsidRPr="00BA02CF">
        <w:rPr>
          <w:rFonts w:cs="Simplified Arabic" w:hint="cs"/>
          <w:b/>
          <w:bCs/>
          <w:sz w:val="28"/>
          <w:szCs w:val="28"/>
          <w:rtl/>
        </w:rPr>
        <w:t>إِنَّ</w:t>
      </w:r>
      <w:r w:rsidRPr="00BA02CF">
        <w:rPr>
          <w:rFonts w:cs="Simplified Arabic"/>
          <w:b/>
          <w:bCs/>
          <w:sz w:val="28"/>
          <w:szCs w:val="28"/>
          <w:rtl/>
        </w:rPr>
        <w:t xml:space="preserve"> </w:t>
      </w:r>
      <w:r w:rsidR="00667FF9">
        <w:rPr>
          <w:rFonts w:cs="Simplified Arabic" w:hint="cs"/>
          <w:b/>
          <w:bCs/>
          <w:sz w:val="28"/>
          <w:szCs w:val="28"/>
          <w:rtl/>
        </w:rPr>
        <w:t>الل</w:t>
      </w:r>
      <w:r w:rsidRPr="00BA02CF">
        <w:rPr>
          <w:rFonts w:cs="Simplified Arabic" w:hint="cs"/>
          <w:b/>
          <w:bCs/>
          <w:sz w:val="28"/>
          <w:szCs w:val="28"/>
          <w:rtl/>
        </w:rPr>
        <w:t>هَ</w:t>
      </w:r>
      <w:r w:rsidRPr="00BA02CF">
        <w:rPr>
          <w:rFonts w:cs="Simplified Arabic"/>
          <w:b/>
          <w:bCs/>
          <w:sz w:val="28"/>
          <w:szCs w:val="28"/>
          <w:rtl/>
        </w:rPr>
        <w:t xml:space="preserve"> </w:t>
      </w:r>
      <w:r w:rsidRPr="00BA02CF">
        <w:rPr>
          <w:rFonts w:cs="Simplified Arabic" w:hint="cs"/>
          <w:b/>
          <w:bCs/>
          <w:sz w:val="28"/>
          <w:szCs w:val="28"/>
          <w:rtl/>
        </w:rPr>
        <w:t>أَمَرَنِي</w:t>
      </w:r>
      <w:r w:rsidRPr="00BA02CF">
        <w:rPr>
          <w:rFonts w:cs="Simplified Arabic"/>
          <w:b/>
          <w:bCs/>
          <w:sz w:val="28"/>
          <w:szCs w:val="28"/>
          <w:rtl/>
        </w:rPr>
        <w:t xml:space="preserve"> </w:t>
      </w:r>
      <w:r w:rsidRPr="00BA02CF">
        <w:rPr>
          <w:rFonts w:cs="Simplified Arabic" w:hint="cs"/>
          <w:b/>
          <w:bCs/>
          <w:sz w:val="28"/>
          <w:szCs w:val="28"/>
          <w:rtl/>
        </w:rPr>
        <w:t>أَنْ</w:t>
      </w:r>
      <w:r w:rsidRPr="00BA02CF">
        <w:rPr>
          <w:rFonts w:cs="Simplified Arabic"/>
          <w:b/>
          <w:bCs/>
          <w:sz w:val="28"/>
          <w:szCs w:val="28"/>
          <w:rtl/>
        </w:rPr>
        <w:t xml:space="preserve"> </w:t>
      </w:r>
      <w:r w:rsidRPr="00BA02CF">
        <w:rPr>
          <w:rFonts w:cs="Simplified Arabic" w:hint="cs"/>
          <w:b/>
          <w:bCs/>
          <w:sz w:val="28"/>
          <w:szCs w:val="28"/>
          <w:rtl/>
        </w:rPr>
        <w:t>أَقْرَأَ</w:t>
      </w:r>
      <w:r w:rsidRPr="00BA02CF">
        <w:rPr>
          <w:rFonts w:cs="Simplified Arabic"/>
          <w:b/>
          <w:bCs/>
          <w:sz w:val="28"/>
          <w:szCs w:val="28"/>
          <w:rtl/>
        </w:rPr>
        <w:t xml:space="preserve"> </w:t>
      </w:r>
      <w:r w:rsidRPr="00BA02CF">
        <w:rPr>
          <w:rFonts w:cs="Simplified Arabic" w:hint="cs"/>
          <w:b/>
          <w:bCs/>
          <w:sz w:val="28"/>
          <w:szCs w:val="28"/>
          <w:rtl/>
        </w:rPr>
        <w:t>عَلَيْكَ</w:t>
      </w:r>
      <w:r w:rsidRPr="00BA02CF">
        <w:rPr>
          <w:rFonts w:cs="Simplified Arabic"/>
          <w:b/>
          <w:bCs/>
          <w:sz w:val="28"/>
          <w:szCs w:val="28"/>
          <w:rtl/>
        </w:rPr>
        <w:t xml:space="preserve"> </w:t>
      </w:r>
      <w:r w:rsidRPr="00BA02CF">
        <w:rPr>
          <w:rFonts w:cs="Simplified Arabic" w:hint="cs"/>
          <w:b/>
          <w:bCs/>
          <w:sz w:val="28"/>
          <w:szCs w:val="28"/>
          <w:rtl/>
        </w:rPr>
        <w:t>الْقُرْآنَ</w:t>
      </w:r>
      <w:r w:rsidRPr="00711BA3">
        <w:rPr>
          <w:rFonts w:cs="Simplified Arabic" w:hint="cs"/>
          <w:sz w:val="28"/>
          <w:szCs w:val="28"/>
          <w:rtl/>
        </w:rPr>
        <w:t xml:space="preserve"> } </w:t>
      </w:r>
      <w:r w:rsidRPr="00711BA3">
        <w:rPr>
          <w:rFonts w:cs="Simplified Arabic" w:hint="cs"/>
          <w:sz w:val="28"/>
          <w:szCs w:val="28"/>
          <w:vertAlign w:val="superscript"/>
          <w:rtl/>
        </w:rPr>
        <w:t>(</w:t>
      </w:r>
      <w:r w:rsidRPr="00711BA3">
        <w:rPr>
          <w:rStyle w:val="a4"/>
          <w:rFonts w:cs="Simplified Arabic"/>
          <w:sz w:val="28"/>
          <w:szCs w:val="28"/>
          <w:rtl/>
        </w:rPr>
        <w:footnoteReference w:id="490"/>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352F3D" w:rsidRDefault="008033F5" w:rsidP="007169F9">
      <w:pPr>
        <w:pStyle w:val="a6"/>
        <w:numPr>
          <w:ilvl w:val="0"/>
          <w:numId w:val="49"/>
        </w:numPr>
        <w:tabs>
          <w:tab w:val="left" w:pos="226"/>
        </w:tabs>
        <w:ind w:left="-58" w:right="-284" w:hanging="341"/>
        <w:jc w:val="both"/>
        <w:rPr>
          <w:sz w:val="28"/>
          <w:szCs w:val="28"/>
        </w:rPr>
      </w:pPr>
      <w:r w:rsidRPr="00352F3D">
        <w:rPr>
          <w:rFonts w:hint="cs"/>
          <w:sz w:val="28"/>
          <w:szCs w:val="28"/>
          <w:rtl/>
        </w:rPr>
        <w:t>عن</w:t>
      </w:r>
      <w:r w:rsidRPr="00352F3D">
        <w:rPr>
          <w:sz w:val="28"/>
          <w:szCs w:val="28"/>
          <w:rtl/>
        </w:rPr>
        <w:t xml:space="preserve"> </w:t>
      </w:r>
      <w:r w:rsidRPr="00352F3D">
        <w:rPr>
          <w:rFonts w:hint="cs"/>
          <w:sz w:val="28"/>
          <w:szCs w:val="28"/>
          <w:rtl/>
        </w:rPr>
        <w:t>أبي</w:t>
      </w:r>
      <w:r w:rsidRPr="00352F3D">
        <w:rPr>
          <w:sz w:val="28"/>
          <w:szCs w:val="28"/>
          <w:rtl/>
        </w:rPr>
        <w:t xml:space="preserve"> </w:t>
      </w:r>
      <w:r w:rsidRPr="00352F3D">
        <w:rPr>
          <w:rFonts w:hint="cs"/>
          <w:sz w:val="28"/>
          <w:szCs w:val="28"/>
          <w:rtl/>
        </w:rPr>
        <w:t>هُرَيْرَةَ رضي الله عنه:</w:t>
      </w:r>
      <w:r w:rsidRPr="00352F3D">
        <w:rPr>
          <w:sz w:val="28"/>
          <w:szCs w:val="28"/>
          <w:rtl/>
        </w:rPr>
        <w:t xml:space="preserve"> </w:t>
      </w:r>
      <w:r w:rsidRPr="00352F3D">
        <w:rPr>
          <w:rFonts w:hint="cs"/>
          <w:sz w:val="28"/>
          <w:szCs w:val="28"/>
          <w:rtl/>
        </w:rPr>
        <w:t>أَنَّ</w:t>
      </w:r>
      <w:r w:rsidRPr="00352F3D">
        <w:rPr>
          <w:sz w:val="28"/>
          <w:szCs w:val="28"/>
          <w:rtl/>
        </w:rPr>
        <w:t xml:space="preserve"> </w:t>
      </w:r>
      <w:r w:rsidRPr="00352F3D">
        <w:rPr>
          <w:rFonts w:hint="cs"/>
          <w:sz w:val="28"/>
          <w:szCs w:val="28"/>
          <w:rtl/>
        </w:rPr>
        <w:t>رَسُولَ</w:t>
      </w:r>
      <w:r w:rsidRPr="00352F3D">
        <w:rPr>
          <w:sz w:val="28"/>
          <w:szCs w:val="28"/>
          <w:rtl/>
        </w:rPr>
        <w:t xml:space="preserve"> </w:t>
      </w:r>
      <w:r w:rsidRPr="00352F3D">
        <w:rPr>
          <w:rFonts w:hint="cs"/>
          <w:sz w:val="28"/>
          <w:szCs w:val="28"/>
          <w:rtl/>
        </w:rPr>
        <w:t>اللهِ</w:t>
      </w:r>
      <w:r w:rsidRPr="00352F3D">
        <w:rPr>
          <w:sz w:val="28"/>
          <w:szCs w:val="28"/>
          <w:rtl/>
        </w:rPr>
        <w:t xml:space="preserve"> </w:t>
      </w:r>
      <w:r w:rsidRPr="00352F3D">
        <w:rPr>
          <w:rFonts w:hint="cs"/>
          <w:sz w:val="28"/>
          <w:szCs w:val="28"/>
          <w:rtl/>
        </w:rPr>
        <w:t>صلى</w:t>
      </w:r>
      <w:r w:rsidRPr="00352F3D">
        <w:rPr>
          <w:sz w:val="28"/>
          <w:szCs w:val="28"/>
          <w:rtl/>
        </w:rPr>
        <w:t xml:space="preserve"> </w:t>
      </w:r>
      <w:r w:rsidRPr="00352F3D">
        <w:rPr>
          <w:rFonts w:hint="cs"/>
          <w:sz w:val="28"/>
          <w:szCs w:val="28"/>
          <w:rtl/>
        </w:rPr>
        <w:t>الله</w:t>
      </w:r>
      <w:r w:rsidRPr="00352F3D">
        <w:rPr>
          <w:sz w:val="28"/>
          <w:szCs w:val="28"/>
          <w:rtl/>
        </w:rPr>
        <w:t xml:space="preserve"> </w:t>
      </w:r>
      <w:r w:rsidRPr="00352F3D">
        <w:rPr>
          <w:rFonts w:hint="cs"/>
          <w:sz w:val="28"/>
          <w:szCs w:val="28"/>
          <w:rtl/>
        </w:rPr>
        <w:t>عليه</w:t>
      </w:r>
      <w:r w:rsidRPr="00352F3D">
        <w:rPr>
          <w:sz w:val="28"/>
          <w:szCs w:val="28"/>
          <w:rtl/>
        </w:rPr>
        <w:t xml:space="preserve"> </w:t>
      </w:r>
      <w:r w:rsidRPr="00352F3D">
        <w:rPr>
          <w:rFonts w:hint="cs"/>
          <w:sz w:val="28"/>
          <w:szCs w:val="28"/>
          <w:rtl/>
        </w:rPr>
        <w:t>وسلم</w:t>
      </w:r>
      <w:r w:rsidRPr="00352F3D">
        <w:rPr>
          <w:sz w:val="28"/>
          <w:szCs w:val="28"/>
          <w:rtl/>
        </w:rPr>
        <w:t xml:space="preserve"> </w:t>
      </w:r>
      <w:r w:rsidRPr="00352F3D">
        <w:rPr>
          <w:rFonts w:hint="cs"/>
          <w:sz w:val="28"/>
          <w:szCs w:val="28"/>
          <w:rtl/>
        </w:rPr>
        <w:t>قال: {</w:t>
      </w:r>
      <w:r w:rsidRPr="00352F3D">
        <w:rPr>
          <w:sz w:val="28"/>
          <w:szCs w:val="28"/>
          <w:rtl/>
        </w:rPr>
        <w:t xml:space="preserve"> </w:t>
      </w:r>
      <w:r w:rsidRPr="004E290A">
        <w:rPr>
          <w:rFonts w:hint="cs"/>
          <w:b/>
          <w:bCs/>
          <w:sz w:val="28"/>
          <w:szCs w:val="28"/>
          <w:rtl/>
        </w:rPr>
        <w:t>لو</w:t>
      </w:r>
      <w:r w:rsidRPr="004E290A">
        <w:rPr>
          <w:b/>
          <w:bCs/>
          <w:sz w:val="28"/>
          <w:szCs w:val="28"/>
          <w:rtl/>
        </w:rPr>
        <w:t xml:space="preserve"> </w:t>
      </w:r>
      <w:r w:rsidRPr="004E290A">
        <w:rPr>
          <w:rFonts w:hint="cs"/>
          <w:b/>
          <w:bCs/>
          <w:sz w:val="28"/>
          <w:szCs w:val="28"/>
          <w:rtl/>
        </w:rPr>
        <w:t>أَنَّ</w:t>
      </w:r>
      <w:r w:rsidRPr="004E290A">
        <w:rPr>
          <w:b/>
          <w:bCs/>
          <w:sz w:val="28"/>
          <w:szCs w:val="28"/>
          <w:rtl/>
        </w:rPr>
        <w:t xml:space="preserve"> </w:t>
      </w:r>
      <w:r w:rsidRPr="004E290A">
        <w:rPr>
          <w:rFonts w:hint="cs"/>
          <w:b/>
          <w:bCs/>
          <w:sz w:val="28"/>
          <w:szCs w:val="28"/>
          <w:rtl/>
        </w:rPr>
        <w:t>لابن</w:t>
      </w:r>
      <w:r w:rsidRPr="004E290A">
        <w:rPr>
          <w:b/>
          <w:bCs/>
          <w:sz w:val="28"/>
          <w:szCs w:val="28"/>
          <w:rtl/>
        </w:rPr>
        <w:t xml:space="preserve"> </w:t>
      </w:r>
      <w:r w:rsidRPr="004E290A">
        <w:rPr>
          <w:rFonts w:hint="cs"/>
          <w:b/>
          <w:bCs/>
          <w:sz w:val="28"/>
          <w:szCs w:val="28"/>
          <w:rtl/>
        </w:rPr>
        <w:t>آدَمَ</w:t>
      </w:r>
      <w:r w:rsidRPr="004E290A">
        <w:rPr>
          <w:b/>
          <w:bCs/>
          <w:sz w:val="28"/>
          <w:szCs w:val="28"/>
          <w:rtl/>
        </w:rPr>
        <w:t xml:space="preserve"> </w:t>
      </w:r>
      <w:r w:rsidRPr="004E290A">
        <w:rPr>
          <w:rFonts w:hint="cs"/>
          <w:b/>
          <w:bCs/>
          <w:sz w:val="28"/>
          <w:szCs w:val="28"/>
          <w:rtl/>
        </w:rPr>
        <w:t>وَادِيَيْنِ</w:t>
      </w:r>
      <w:r w:rsidRPr="004E290A">
        <w:rPr>
          <w:b/>
          <w:bCs/>
          <w:sz w:val="28"/>
          <w:szCs w:val="28"/>
          <w:rtl/>
        </w:rPr>
        <w:t xml:space="preserve"> </w:t>
      </w:r>
      <w:r w:rsidRPr="004E290A">
        <w:rPr>
          <w:rFonts w:hint="cs"/>
          <w:b/>
          <w:bCs/>
          <w:sz w:val="28"/>
          <w:szCs w:val="28"/>
          <w:rtl/>
        </w:rPr>
        <w:t>من</w:t>
      </w:r>
      <w:r w:rsidRPr="004E290A">
        <w:rPr>
          <w:b/>
          <w:bCs/>
          <w:sz w:val="28"/>
          <w:szCs w:val="28"/>
          <w:rtl/>
        </w:rPr>
        <w:t xml:space="preserve"> </w:t>
      </w:r>
      <w:r w:rsidRPr="004E290A">
        <w:rPr>
          <w:rFonts w:hint="cs"/>
          <w:b/>
          <w:bCs/>
          <w:sz w:val="28"/>
          <w:szCs w:val="28"/>
          <w:rtl/>
        </w:rPr>
        <w:t>مَالٍ،</w:t>
      </w:r>
      <w:r w:rsidRPr="004E290A">
        <w:rPr>
          <w:b/>
          <w:bCs/>
          <w:sz w:val="28"/>
          <w:szCs w:val="28"/>
          <w:rtl/>
        </w:rPr>
        <w:t xml:space="preserve"> </w:t>
      </w:r>
      <w:r w:rsidRPr="004E290A">
        <w:rPr>
          <w:rFonts w:hint="cs"/>
          <w:b/>
          <w:bCs/>
          <w:sz w:val="28"/>
          <w:szCs w:val="28"/>
          <w:rtl/>
        </w:rPr>
        <w:t>لَأَحَبَّ</w:t>
      </w:r>
      <w:r w:rsidRPr="004E290A">
        <w:rPr>
          <w:b/>
          <w:bCs/>
          <w:sz w:val="28"/>
          <w:szCs w:val="28"/>
          <w:rtl/>
        </w:rPr>
        <w:t xml:space="preserve"> </w:t>
      </w:r>
      <w:r w:rsidRPr="004E290A">
        <w:rPr>
          <w:rFonts w:hint="cs"/>
          <w:b/>
          <w:bCs/>
          <w:sz w:val="28"/>
          <w:szCs w:val="28"/>
          <w:rtl/>
        </w:rPr>
        <w:t>أَنْ</w:t>
      </w:r>
      <w:r w:rsidRPr="004E290A">
        <w:rPr>
          <w:b/>
          <w:bCs/>
          <w:sz w:val="28"/>
          <w:szCs w:val="28"/>
          <w:rtl/>
        </w:rPr>
        <w:t xml:space="preserve"> </w:t>
      </w:r>
      <w:r w:rsidRPr="004E290A">
        <w:rPr>
          <w:rFonts w:hint="cs"/>
          <w:b/>
          <w:bCs/>
          <w:sz w:val="28"/>
          <w:szCs w:val="28"/>
          <w:rtl/>
        </w:rPr>
        <w:t>يَكُونَ</w:t>
      </w:r>
      <w:r w:rsidRPr="004E290A">
        <w:rPr>
          <w:b/>
          <w:bCs/>
          <w:sz w:val="28"/>
          <w:szCs w:val="28"/>
          <w:rtl/>
        </w:rPr>
        <w:t xml:space="preserve"> </w:t>
      </w:r>
      <w:r w:rsidRPr="004E290A">
        <w:rPr>
          <w:rFonts w:hint="cs"/>
          <w:b/>
          <w:bCs/>
          <w:sz w:val="28"/>
          <w:szCs w:val="28"/>
          <w:rtl/>
        </w:rPr>
        <w:t>مَعَهُمَا</w:t>
      </w:r>
      <w:r w:rsidRPr="004E290A">
        <w:rPr>
          <w:b/>
          <w:bCs/>
          <w:sz w:val="28"/>
          <w:szCs w:val="28"/>
          <w:rtl/>
        </w:rPr>
        <w:t xml:space="preserve"> </w:t>
      </w:r>
      <w:r w:rsidRPr="004E290A">
        <w:rPr>
          <w:rFonts w:hint="cs"/>
          <w:b/>
          <w:bCs/>
          <w:sz w:val="28"/>
          <w:szCs w:val="28"/>
          <w:rtl/>
        </w:rPr>
        <w:t>ثَالِثٌ،</w:t>
      </w:r>
      <w:r w:rsidRPr="004E290A">
        <w:rPr>
          <w:b/>
          <w:bCs/>
          <w:sz w:val="28"/>
          <w:szCs w:val="28"/>
          <w:rtl/>
        </w:rPr>
        <w:t xml:space="preserve"> </w:t>
      </w:r>
      <w:r w:rsidRPr="004E290A">
        <w:rPr>
          <w:rFonts w:hint="cs"/>
          <w:b/>
          <w:bCs/>
          <w:sz w:val="28"/>
          <w:szCs w:val="28"/>
          <w:rtl/>
        </w:rPr>
        <w:t>ولا</w:t>
      </w:r>
      <w:r w:rsidRPr="004E290A">
        <w:rPr>
          <w:b/>
          <w:bCs/>
          <w:sz w:val="28"/>
          <w:szCs w:val="28"/>
          <w:rtl/>
        </w:rPr>
        <w:t xml:space="preserve"> </w:t>
      </w:r>
      <w:r w:rsidRPr="004E290A">
        <w:rPr>
          <w:rFonts w:hint="cs"/>
          <w:b/>
          <w:bCs/>
          <w:sz w:val="28"/>
          <w:szCs w:val="28"/>
          <w:rtl/>
        </w:rPr>
        <w:t>يَمْلَأُ</w:t>
      </w:r>
      <w:r w:rsidRPr="004E290A">
        <w:rPr>
          <w:b/>
          <w:bCs/>
          <w:sz w:val="28"/>
          <w:szCs w:val="28"/>
          <w:rtl/>
        </w:rPr>
        <w:t xml:space="preserve"> </w:t>
      </w:r>
      <w:r w:rsidRPr="004E290A">
        <w:rPr>
          <w:rFonts w:hint="cs"/>
          <w:b/>
          <w:bCs/>
          <w:sz w:val="28"/>
          <w:szCs w:val="28"/>
          <w:rtl/>
        </w:rPr>
        <w:t>نَفْسَهُ</w:t>
      </w:r>
      <w:r w:rsidRPr="004E290A">
        <w:rPr>
          <w:b/>
          <w:bCs/>
          <w:sz w:val="28"/>
          <w:szCs w:val="28"/>
          <w:rtl/>
        </w:rPr>
        <w:t xml:space="preserve"> </w:t>
      </w:r>
      <w:r w:rsidRPr="004E290A">
        <w:rPr>
          <w:rFonts w:hint="cs"/>
          <w:b/>
          <w:bCs/>
          <w:sz w:val="28"/>
          <w:szCs w:val="28"/>
          <w:rtl/>
        </w:rPr>
        <w:t>إلا</w:t>
      </w:r>
      <w:r w:rsidRPr="004E290A">
        <w:rPr>
          <w:b/>
          <w:bCs/>
          <w:sz w:val="28"/>
          <w:szCs w:val="28"/>
          <w:rtl/>
        </w:rPr>
        <w:t xml:space="preserve"> </w:t>
      </w:r>
      <w:r w:rsidRPr="004E290A">
        <w:rPr>
          <w:rFonts w:hint="cs"/>
          <w:b/>
          <w:bCs/>
          <w:sz w:val="28"/>
          <w:szCs w:val="28"/>
          <w:rtl/>
        </w:rPr>
        <w:t>التُّرَابُ،</w:t>
      </w:r>
      <w:r w:rsidRPr="004E290A">
        <w:rPr>
          <w:b/>
          <w:bCs/>
          <w:sz w:val="28"/>
          <w:szCs w:val="28"/>
          <w:rtl/>
        </w:rPr>
        <w:t xml:space="preserve"> </w:t>
      </w:r>
      <w:r w:rsidRPr="004E290A">
        <w:rPr>
          <w:rFonts w:hint="cs"/>
          <w:b/>
          <w:bCs/>
          <w:sz w:val="28"/>
          <w:szCs w:val="28"/>
          <w:rtl/>
        </w:rPr>
        <w:t>وَيَتُوبُ</w:t>
      </w:r>
      <w:r w:rsidRPr="004E290A">
        <w:rPr>
          <w:b/>
          <w:bCs/>
          <w:sz w:val="28"/>
          <w:szCs w:val="28"/>
          <w:rtl/>
        </w:rPr>
        <w:t xml:space="preserve"> </w:t>
      </w:r>
      <w:r w:rsidRPr="004E290A">
        <w:rPr>
          <w:rFonts w:hint="cs"/>
          <w:b/>
          <w:bCs/>
          <w:sz w:val="28"/>
          <w:szCs w:val="28"/>
          <w:rtl/>
        </w:rPr>
        <w:t>الله</w:t>
      </w:r>
      <w:r w:rsidRPr="004E290A">
        <w:rPr>
          <w:b/>
          <w:bCs/>
          <w:sz w:val="28"/>
          <w:szCs w:val="28"/>
          <w:rtl/>
        </w:rPr>
        <w:t xml:space="preserve"> </w:t>
      </w:r>
      <w:r w:rsidRPr="004E290A">
        <w:rPr>
          <w:rFonts w:hint="cs"/>
          <w:b/>
          <w:bCs/>
          <w:sz w:val="28"/>
          <w:szCs w:val="28"/>
          <w:rtl/>
        </w:rPr>
        <w:t>على</w:t>
      </w:r>
      <w:r w:rsidRPr="004E290A">
        <w:rPr>
          <w:b/>
          <w:bCs/>
          <w:sz w:val="28"/>
          <w:szCs w:val="28"/>
          <w:rtl/>
        </w:rPr>
        <w:t xml:space="preserve"> </w:t>
      </w:r>
      <w:r w:rsidRPr="004E290A">
        <w:rPr>
          <w:rFonts w:hint="cs"/>
          <w:b/>
          <w:bCs/>
          <w:sz w:val="28"/>
          <w:szCs w:val="28"/>
          <w:rtl/>
        </w:rPr>
        <w:t>من</w:t>
      </w:r>
      <w:r w:rsidRPr="004E290A">
        <w:rPr>
          <w:b/>
          <w:bCs/>
          <w:sz w:val="28"/>
          <w:szCs w:val="28"/>
          <w:rtl/>
        </w:rPr>
        <w:t xml:space="preserve"> </w:t>
      </w:r>
      <w:r w:rsidR="00A80CE6">
        <w:rPr>
          <w:rFonts w:hint="cs"/>
          <w:b/>
          <w:bCs/>
          <w:sz w:val="28"/>
          <w:szCs w:val="28"/>
          <w:rtl/>
        </w:rPr>
        <w:t xml:space="preserve"> </w:t>
      </w:r>
      <w:r w:rsidRPr="004E290A">
        <w:rPr>
          <w:rFonts w:hint="cs"/>
          <w:b/>
          <w:bCs/>
          <w:sz w:val="28"/>
          <w:szCs w:val="28"/>
          <w:rtl/>
        </w:rPr>
        <w:t>تَابَ</w:t>
      </w:r>
      <w:r w:rsidRPr="00352F3D">
        <w:rPr>
          <w:rFonts w:hint="cs"/>
          <w:sz w:val="28"/>
          <w:szCs w:val="28"/>
          <w:rtl/>
        </w:rPr>
        <w:t xml:space="preserve"> }</w:t>
      </w:r>
      <w:r w:rsidRPr="00352F3D">
        <w:rPr>
          <w:rFonts w:hint="cs"/>
          <w:sz w:val="28"/>
          <w:szCs w:val="28"/>
          <w:vertAlign w:val="superscript"/>
          <w:rtl/>
        </w:rPr>
        <w:t>(</w:t>
      </w:r>
      <w:r w:rsidRPr="00711BA3">
        <w:rPr>
          <w:rStyle w:val="a4"/>
          <w:sz w:val="28"/>
          <w:szCs w:val="28"/>
          <w:rtl/>
        </w:rPr>
        <w:footnoteReference w:id="491"/>
      </w:r>
      <w:r w:rsidRPr="00352F3D">
        <w:rPr>
          <w:rFonts w:hint="cs"/>
          <w:sz w:val="28"/>
          <w:szCs w:val="28"/>
          <w:vertAlign w:val="superscript"/>
          <w:rtl/>
        </w:rPr>
        <w:t>)</w:t>
      </w:r>
      <w:r w:rsidRPr="00352F3D">
        <w:rPr>
          <w:rFonts w:hint="cs"/>
          <w:sz w:val="28"/>
          <w:szCs w:val="28"/>
          <w:rtl/>
        </w:rPr>
        <w:t xml:space="preserve"> .</w:t>
      </w:r>
    </w:p>
    <w:p w:rsidR="008033F5" w:rsidRPr="006F53D3" w:rsidRDefault="008033F5" w:rsidP="006B1D19">
      <w:pPr>
        <w:ind w:left="-58" w:right="-284" w:hanging="341"/>
        <w:jc w:val="both"/>
        <w:rPr>
          <w:rFonts w:cs="Simplified Arabic"/>
          <w:sz w:val="28"/>
          <w:szCs w:val="28"/>
          <w:rtl/>
        </w:rPr>
      </w:pPr>
      <w:r w:rsidRPr="006F53D3">
        <w:rPr>
          <w:rFonts w:cs="Simplified Arabic" w:hint="cs"/>
          <w:sz w:val="28"/>
          <w:szCs w:val="28"/>
          <w:rtl/>
        </w:rPr>
        <w:t>قلت: يتبين من هذه الأحاديث المذكورة آنفاً ما يلي:</w:t>
      </w:r>
    </w:p>
    <w:p w:rsidR="008033F5" w:rsidRPr="006F53D3" w:rsidRDefault="008033F5" w:rsidP="007169F9">
      <w:pPr>
        <w:pStyle w:val="a6"/>
        <w:numPr>
          <w:ilvl w:val="0"/>
          <w:numId w:val="32"/>
        </w:numPr>
        <w:ind w:left="-58" w:right="-284" w:hanging="341"/>
        <w:jc w:val="both"/>
        <w:rPr>
          <w:sz w:val="28"/>
          <w:szCs w:val="28"/>
        </w:rPr>
      </w:pPr>
      <w:r w:rsidRPr="006F53D3">
        <w:rPr>
          <w:rFonts w:hint="cs"/>
          <w:sz w:val="28"/>
          <w:szCs w:val="28"/>
          <w:rtl/>
        </w:rPr>
        <w:lastRenderedPageBreak/>
        <w:t>اختلاف الرواة في كونها آية أم أنها من كلام النبي صلى الله عليه وسلم، وكما جاء في بعضها وكالآتي:</w:t>
      </w:r>
    </w:p>
    <w:p w:rsidR="008033F5" w:rsidRPr="00711BA3" w:rsidRDefault="008033F5" w:rsidP="006B1D19">
      <w:pPr>
        <w:ind w:left="-58" w:right="-284" w:hanging="341"/>
        <w:jc w:val="both"/>
        <w:rPr>
          <w:rFonts w:cs="Simplified Arabic"/>
          <w:sz w:val="28"/>
          <w:szCs w:val="28"/>
          <w:rtl/>
        </w:rPr>
      </w:pPr>
      <w:r w:rsidRPr="006F53D3">
        <w:rPr>
          <w:rFonts w:cs="Simplified Arabic" w:hint="cs"/>
          <w:sz w:val="28"/>
          <w:szCs w:val="28"/>
          <w:rtl/>
        </w:rPr>
        <w:t>قال</w:t>
      </w:r>
      <w:r w:rsidRPr="006F53D3">
        <w:rPr>
          <w:rFonts w:cs="Simplified Arabic"/>
          <w:sz w:val="28"/>
          <w:szCs w:val="28"/>
          <w:rtl/>
        </w:rPr>
        <w:t xml:space="preserve"> </w:t>
      </w:r>
      <w:r w:rsidRPr="006F53D3">
        <w:rPr>
          <w:rFonts w:cs="Simplified Arabic" w:hint="cs"/>
          <w:sz w:val="28"/>
          <w:szCs w:val="28"/>
          <w:rtl/>
        </w:rPr>
        <w:t>ابن</w:t>
      </w:r>
      <w:r w:rsidRPr="006F53D3">
        <w:rPr>
          <w:rFonts w:cs="Simplified Arabic"/>
          <w:sz w:val="28"/>
          <w:szCs w:val="28"/>
          <w:rtl/>
        </w:rPr>
        <w:t xml:space="preserve"> </w:t>
      </w:r>
      <w:r w:rsidRPr="006F53D3">
        <w:rPr>
          <w:rFonts w:cs="Simplified Arabic" w:hint="cs"/>
          <w:sz w:val="28"/>
          <w:szCs w:val="28"/>
          <w:rtl/>
        </w:rPr>
        <w:t>عَبَّاسٍ:</w:t>
      </w:r>
      <w:r w:rsidRPr="006F53D3">
        <w:rPr>
          <w:rFonts w:cs="Simplified Arabic"/>
          <w:sz w:val="28"/>
          <w:szCs w:val="28"/>
          <w:rtl/>
        </w:rPr>
        <w:t xml:space="preserve"> </w:t>
      </w:r>
      <w:r w:rsidRPr="006F53D3">
        <w:rPr>
          <w:rFonts w:cs="Simplified Arabic" w:hint="cs"/>
          <w:sz w:val="28"/>
          <w:szCs w:val="28"/>
          <w:rtl/>
        </w:rPr>
        <w:t>فلا</w:t>
      </w:r>
      <w:r w:rsidRPr="006F53D3">
        <w:rPr>
          <w:rFonts w:cs="Simplified Arabic"/>
          <w:sz w:val="28"/>
          <w:szCs w:val="28"/>
          <w:rtl/>
        </w:rPr>
        <w:t xml:space="preserve"> </w:t>
      </w:r>
      <w:r w:rsidRPr="006F53D3">
        <w:rPr>
          <w:rFonts w:cs="Simplified Arabic" w:hint="cs"/>
          <w:sz w:val="28"/>
          <w:szCs w:val="28"/>
          <w:rtl/>
        </w:rPr>
        <w:t>أَدْرِي</w:t>
      </w:r>
      <w:r w:rsidRPr="006F53D3">
        <w:rPr>
          <w:rFonts w:cs="Simplified Arabic"/>
          <w:sz w:val="28"/>
          <w:szCs w:val="28"/>
          <w:rtl/>
        </w:rPr>
        <w:t xml:space="preserve"> </w:t>
      </w:r>
      <w:r w:rsidRPr="006F53D3">
        <w:rPr>
          <w:rFonts w:cs="Simplified Arabic" w:hint="cs"/>
          <w:sz w:val="28"/>
          <w:szCs w:val="28"/>
          <w:rtl/>
        </w:rPr>
        <w:t>من</w:t>
      </w:r>
      <w:r w:rsidRPr="006F53D3">
        <w:rPr>
          <w:rFonts w:cs="Simplified Arabic"/>
          <w:sz w:val="28"/>
          <w:szCs w:val="28"/>
          <w:rtl/>
        </w:rPr>
        <w:t xml:space="preserve"> </w:t>
      </w:r>
      <w:r w:rsidRPr="006F53D3">
        <w:rPr>
          <w:rFonts w:cs="Simplified Arabic" w:hint="cs"/>
          <w:sz w:val="28"/>
          <w:szCs w:val="28"/>
          <w:rtl/>
        </w:rPr>
        <w:t>الْقُرْآنِ</w:t>
      </w:r>
      <w:r w:rsidRPr="006F53D3">
        <w:rPr>
          <w:rFonts w:cs="Simplified Arabic"/>
          <w:sz w:val="28"/>
          <w:szCs w:val="28"/>
          <w:rtl/>
        </w:rPr>
        <w:t xml:space="preserve"> </w:t>
      </w:r>
      <w:r w:rsidRPr="006F53D3">
        <w:rPr>
          <w:rFonts w:cs="Simplified Arabic" w:hint="cs"/>
          <w:sz w:val="28"/>
          <w:szCs w:val="28"/>
          <w:rtl/>
        </w:rPr>
        <w:t>هو</w:t>
      </w:r>
      <w:r w:rsidRPr="006F53D3">
        <w:rPr>
          <w:rFonts w:cs="Simplified Arabic"/>
          <w:sz w:val="28"/>
          <w:szCs w:val="28"/>
          <w:rtl/>
        </w:rPr>
        <w:t xml:space="preserve"> </w:t>
      </w:r>
      <w:r w:rsidRPr="006F53D3">
        <w:rPr>
          <w:rFonts w:cs="Simplified Arabic" w:hint="cs"/>
          <w:sz w:val="28"/>
          <w:szCs w:val="28"/>
          <w:rtl/>
        </w:rPr>
        <w:t>أَمْ</w:t>
      </w:r>
      <w:r w:rsidRPr="006F53D3">
        <w:rPr>
          <w:rFonts w:cs="Simplified Arabic"/>
          <w:sz w:val="28"/>
          <w:szCs w:val="28"/>
          <w:rtl/>
        </w:rPr>
        <w:t xml:space="preserve"> </w:t>
      </w:r>
      <w:r w:rsidRPr="006F53D3">
        <w:rPr>
          <w:rFonts w:cs="Simplified Arabic" w:hint="cs"/>
          <w:sz w:val="28"/>
          <w:szCs w:val="28"/>
          <w:rtl/>
        </w:rPr>
        <w:t>لَا. وفي حديث آخر: فلا</w:t>
      </w:r>
      <w:r w:rsidRPr="006F53D3">
        <w:rPr>
          <w:rFonts w:cs="Simplified Arabic"/>
          <w:sz w:val="28"/>
          <w:szCs w:val="28"/>
          <w:rtl/>
        </w:rPr>
        <w:t xml:space="preserve"> </w:t>
      </w:r>
      <w:r w:rsidRPr="006F53D3">
        <w:rPr>
          <w:rFonts w:cs="Simplified Arabic" w:hint="cs"/>
          <w:sz w:val="28"/>
          <w:szCs w:val="28"/>
          <w:rtl/>
        </w:rPr>
        <w:t>أَدْرِي</w:t>
      </w:r>
      <w:r w:rsidRPr="006F53D3">
        <w:rPr>
          <w:rFonts w:cs="Simplified Arabic"/>
          <w:sz w:val="28"/>
          <w:szCs w:val="28"/>
          <w:rtl/>
        </w:rPr>
        <w:t xml:space="preserve"> </w:t>
      </w:r>
      <w:r w:rsidRPr="006F53D3">
        <w:rPr>
          <w:rFonts w:cs="Simplified Arabic" w:hint="cs"/>
          <w:sz w:val="28"/>
          <w:szCs w:val="28"/>
          <w:rtl/>
        </w:rPr>
        <w:t>أَشَيْءٌ</w:t>
      </w:r>
      <w:r w:rsidRPr="006F53D3">
        <w:rPr>
          <w:rFonts w:cs="Simplified Arabic"/>
          <w:sz w:val="28"/>
          <w:szCs w:val="28"/>
          <w:rtl/>
        </w:rPr>
        <w:t xml:space="preserve"> </w:t>
      </w:r>
      <w:r w:rsidRPr="006F53D3">
        <w:rPr>
          <w:rFonts w:cs="Simplified Arabic" w:hint="cs"/>
          <w:sz w:val="28"/>
          <w:szCs w:val="28"/>
          <w:rtl/>
        </w:rPr>
        <w:t>أُنْزِلَ</w:t>
      </w:r>
      <w:r w:rsidRPr="006F53D3">
        <w:rPr>
          <w:rFonts w:cs="Simplified Arabic"/>
          <w:sz w:val="28"/>
          <w:szCs w:val="28"/>
          <w:rtl/>
        </w:rPr>
        <w:t xml:space="preserve"> </w:t>
      </w:r>
      <w:r w:rsidRPr="006F53D3">
        <w:rPr>
          <w:rFonts w:cs="Simplified Arabic" w:hint="cs"/>
          <w:sz w:val="28"/>
          <w:szCs w:val="28"/>
          <w:rtl/>
        </w:rPr>
        <w:t>أَمْ</w:t>
      </w:r>
      <w:r w:rsidRPr="006F53D3">
        <w:rPr>
          <w:rFonts w:cs="Simplified Arabic"/>
          <w:sz w:val="28"/>
          <w:szCs w:val="28"/>
          <w:rtl/>
        </w:rPr>
        <w:t xml:space="preserve"> </w:t>
      </w:r>
      <w:r w:rsidRPr="006F53D3">
        <w:rPr>
          <w:rFonts w:cs="Simplified Arabic" w:hint="cs"/>
          <w:sz w:val="28"/>
          <w:szCs w:val="28"/>
          <w:rtl/>
        </w:rPr>
        <w:t>شَيْءٌ</w:t>
      </w:r>
      <w:r w:rsidRPr="006F53D3">
        <w:rPr>
          <w:rFonts w:cs="Simplified Arabic"/>
          <w:sz w:val="28"/>
          <w:szCs w:val="28"/>
          <w:rtl/>
        </w:rPr>
        <w:t xml:space="preserve"> </w:t>
      </w:r>
      <w:r w:rsidRPr="006F53D3">
        <w:rPr>
          <w:rFonts w:cs="Simplified Arabic" w:hint="cs"/>
          <w:sz w:val="28"/>
          <w:szCs w:val="28"/>
          <w:rtl/>
        </w:rPr>
        <w:t>كان</w:t>
      </w:r>
      <w:r w:rsidRPr="006F53D3">
        <w:rPr>
          <w:rFonts w:cs="Simplified Arabic"/>
          <w:sz w:val="28"/>
          <w:szCs w:val="28"/>
          <w:rtl/>
        </w:rPr>
        <w:t xml:space="preserve"> </w:t>
      </w:r>
      <w:r w:rsidRPr="006F53D3">
        <w:rPr>
          <w:rFonts w:cs="Simplified Arabic" w:hint="cs"/>
          <w:sz w:val="28"/>
          <w:szCs w:val="28"/>
          <w:rtl/>
        </w:rPr>
        <w:t>يَقُولُهُ .</w:t>
      </w:r>
    </w:p>
    <w:p w:rsidR="008033F5" w:rsidRPr="00352F3D" w:rsidRDefault="008033F5" w:rsidP="007169F9">
      <w:pPr>
        <w:pStyle w:val="a6"/>
        <w:numPr>
          <w:ilvl w:val="0"/>
          <w:numId w:val="32"/>
        </w:numPr>
        <w:ind w:left="-58" w:right="-284" w:hanging="341"/>
        <w:jc w:val="both"/>
        <w:rPr>
          <w:sz w:val="28"/>
          <w:szCs w:val="28"/>
        </w:rPr>
      </w:pPr>
      <w:r w:rsidRPr="00352F3D">
        <w:rPr>
          <w:rFonts w:hint="cs"/>
          <w:sz w:val="28"/>
          <w:szCs w:val="28"/>
          <w:rtl/>
        </w:rPr>
        <w:t>أغلب الأحاديث المذكورة ينسب فيها الرواة الكلام الى النبي صلى الله عليه وسلم بقولهم: قال رسول الله صلى الله عليه وسلم، أو سمعت رسول الله صلى الله عليه وسلم يقول .</w:t>
      </w:r>
    </w:p>
    <w:p w:rsidR="008033F5" w:rsidRPr="00711BA3" w:rsidRDefault="008033F5" w:rsidP="007169F9">
      <w:pPr>
        <w:pStyle w:val="a6"/>
        <w:numPr>
          <w:ilvl w:val="0"/>
          <w:numId w:val="32"/>
        </w:numPr>
        <w:ind w:left="-58" w:right="-284" w:hanging="341"/>
        <w:jc w:val="both"/>
        <w:rPr>
          <w:sz w:val="28"/>
          <w:szCs w:val="28"/>
        </w:rPr>
      </w:pPr>
      <w:r w:rsidRPr="00711BA3">
        <w:rPr>
          <w:rFonts w:hint="cs"/>
          <w:sz w:val="28"/>
          <w:szCs w:val="28"/>
          <w:rtl/>
        </w:rPr>
        <w:t>اختلاف الألفاظ الواردة في الأحاديث، وكالآتي:</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 قال في الحديث الأول: مِثْلَ</w:t>
      </w:r>
      <w:r w:rsidRPr="00711BA3">
        <w:rPr>
          <w:rFonts w:cs="Simplified Arabic"/>
          <w:sz w:val="28"/>
          <w:szCs w:val="28"/>
          <w:rtl/>
        </w:rPr>
        <w:t xml:space="preserve"> </w:t>
      </w:r>
      <w:r w:rsidRPr="00711BA3">
        <w:rPr>
          <w:rFonts w:cs="Simplified Arabic" w:hint="cs"/>
          <w:sz w:val="28"/>
          <w:szCs w:val="28"/>
          <w:rtl/>
        </w:rPr>
        <w:t>وَادٍ</w:t>
      </w:r>
      <w:r w:rsidRPr="00711BA3">
        <w:rPr>
          <w:rFonts w:cs="Simplified Arabic"/>
          <w:sz w:val="28"/>
          <w:szCs w:val="28"/>
          <w:rtl/>
        </w:rPr>
        <w:t xml:space="preserve"> </w:t>
      </w:r>
      <w:r w:rsidRPr="00711BA3">
        <w:rPr>
          <w:rFonts w:cs="Simplified Arabic" w:hint="cs"/>
          <w:sz w:val="28"/>
          <w:szCs w:val="28"/>
          <w:rtl/>
        </w:rPr>
        <w:t>مَالًا، وفي الآخر: وَادِيَانِ</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مَالٍ، وفي آخر: أُعْطِيَ</w:t>
      </w:r>
      <w:r w:rsidRPr="00711BA3">
        <w:rPr>
          <w:rFonts w:cs="Simplified Arabic"/>
          <w:sz w:val="28"/>
          <w:szCs w:val="28"/>
          <w:rtl/>
        </w:rPr>
        <w:t xml:space="preserve"> </w:t>
      </w:r>
      <w:r w:rsidRPr="00711BA3">
        <w:rPr>
          <w:rFonts w:cs="Simplified Arabic" w:hint="cs"/>
          <w:sz w:val="28"/>
          <w:szCs w:val="28"/>
          <w:rtl/>
        </w:rPr>
        <w:t>وَادِيًا</w:t>
      </w:r>
      <w:r w:rsidRPr="00711BA3">
        <w:rPr>
          <w:rFonts w:cs="Simplified Arabic"/>
          <w:sz w:val="28"/>
          <w:szCs w:val="28"/>
          <w:rtl/>
        </w:rPr>
        <w:t xml:space="preserve"> </w:t>
      </w:r>
      <w:r w:rsidRPr="00711BA3">
        <w:rPr>
          <w:rFonts w:cs="Simplified Arabic" w:hint="cs"/>
          <w:sz w:val="28"/>
          <w:szCs w:val="28"/>
          <w:rtl/>
        </w:rPr>
        <w:t>ملأ</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ذَهَبٍ، وفي آخر: وَادِيَانِ</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ذَهَبٍ</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وكذلك قوله: ولا</w:t>
      </w:r>
      <w:r w:rsidRPr="00711BA3">
        <w:rPr>
          <w:rFonts w:cs="Simplified Arabic"/>
          <w:sz w:val="28"/>
          <w:szCs w:val="28"/>
          <w:rtl/>
        </w:rPr>
        <w:t xml:space="preserve"> </w:t>
      </w:r>
      <w:r w:rsidRPr="00711BA3">
        <w:rPr>
          <w:rFonts w:cs="Simplified Arabic" w:hint="cs"/>
          <w:sz w:val="28"/>
          <w:szCs w:val="28"/>
          <w:rtl/>
        </w:rPr>
        <w:t>يَمْلَأُ</w:t>
      </w:r>
      <w:r w:rsidRPr="00711BA3">
        <w:rPr>
          <w:rFonts w:cs="Simplified Arabic"/>
          <w:sz w:val="28"/>
          <w:szCs w:val="28"/>
          <w:rtl/>
        </w:rPr>
        <w:t xml:space="preserve"> </w:t>
      </w:r>
      <w:r w:rsidRPr="00711BA3">
        <w:rPr>
          <w:rFonts w:cs="Simplified Arabic" w:hint="cs"/>
          <w:sz w:val="28"/>
          <w:szCs w:val="28"/>
          <w:rtl/>
        </w:rPr>
        <w:t>عَيْنَ</w:t>
      </w:r>
      <w:r w:rsidRPr="00711BA3">
        <w:rPr>
          <w:rFonts w:cs="Simplified Arabic"/>
          <w:sz w:val="28"/>
          <w:szCs w:val="28"/>
          <w:rtl/>
        </w:rPr>
        <w:t xml:space="preserve"> </w:t>
      </w:r>
      <w:r w:rsidRPr="00711BA3">
        <w:rPr>
          <w:rFonts w:cs="Simplified Arabic" w:hint="cs"/>
          <w:sz w:val="28"/>
          <w:szCs w:val="28"/>
          <w:rtl/>
        </w:rPr>
        <w:t>ابن</w:t>
      </w:r>
      <w:r w:rsidRPr="00711BA3">
        <w:rPr>
          <w:rFonts w:cs="Simplified Arabic"/>
          <w:sz w:val="28"/>
          <w:szCs w:val="28"/>
          <w:rtl/>
        </w:rPr>
        <w:t xml:space="preserve"> </w:t>
      </w:r>
      <w:r w:rsidRPr="00711BA3">
        <w:rPr>
          <w:rFonts w:cs="Simplified Arabic" w:hint="cs"/>
          <w:sz w:val="28"/>
          <w:szCs w:val="28"/>
          <w:rtl/>
        </w:rPr>
        <w:t>آدَمَ</w:t>
      </w:r>
      <w:r w:rsidRPr="00711BA3">
        <w:rPr>
          <w:rFonts w:cs="Simplified Arabic"/>
          <w:sz w:val="28"/>
          <w:szCs w:val="28"/>
          <w:rtl/>
        </w:rPr>
        <w:t xml:space="preserve"> </w:t>
      </w:r>
      <w:r w:rsidRPr="00711BA3">
        <w:rPr>
          <w:rFonts w:cs="Simplified Arabic" w:hint="cs"/>
          <w:sz w:val="28"/>
          <w:szCs w:val="28"/>
          <w:rtl/>
        </w:rPr>
        <w:t>إلا</w:t>
      </w:r>
      <w:r w:rsidRPr="00711BA3">
        <w:rPr>
          <w:rFonts w:cs="Simplified Arabic"/>
          <w:sz w:val="28"/>
          <w:szCs w:val="28"/>
          <w:rtl/>
        </w:rPr>
        <w:t xml:space="preserve"> </w:t>
      </w:r>
      <w:r w:rsidRPr="00711BA3">
        <w:rPr>
          <w:rFonts w:cs="Simplified Arabic" w:hint="cs"/>
          <w:sz w:val="28"/>
          <w:szCs w:val="28"/>
          <w:rtl/>
        </w:rPr>
        <w:t>التُّرَابُ، وفي الآخر: ولا</w:t>
      </w:r>
      <w:r w:rsidRPr="00711BA3">
        <w:rPr>
          <w:rFonts w:cs="Simplified Arabic"/>
          <w:sz w:val="28"/>
          <w:szCs w:val="28"/>
          <w:rtl/>
        </w:rPr>
        <w:t xml:space="preserve"> </w:t>
      </w:r>
      <w:r w:rsidRPr="00711BA3">
        <w:rPr>
          <w:rFonts w:cs="Simplified Arabic" w:hint="cs"/>
          <w:sz w:val="28"/>
          <w:szCs w:val="28"/>
          <w:rtl/>
        </w:rPr>
        <w:t>يَمْلَأُ</w:t>
      </w:r>
      <w:r w:rsidRPr="00711BA3">
        <w:rPr>
          <w:rFonts w:cs="Simplified Arabic"/>
          <w:sz w:val="28"/>
          <w:szCs w:val="28"/>
          <w:rtl/>
        </w:rPr>
        <w:t xml:space="preserve"> </w:t>
      </w:r>
      <w:r w:rsidRPr="00711BA3">
        <w:rPr>
          <w:rFonts w:cs="Simplified Arabic" w:hint="cs"/>
          <w:sz w:val="28"/>
          <w:szCs w:val="28"/>
          <w:rtl/>
        </w:rPr>
        <w:t>جَوْفَ</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آدَمَ</w:t>
      </w:r>
      <w:r w:rsidRPr="00711BA3">
        <w:rPr>
          <w:rFonts w:cs="Simplified Arabic"/>
          <w:sz w:val="28"/>
          <w:szCs w:val="28"/>
          <w:rtl/>
        </w:rPr>
        <w:t xml:space="preserve"> </w:t>
      </w:r>
      <w:r w:rsidRPr="00711BA3">
        <w:rPr>
          <w:rFonts w:cs="Simplified Arabic" w:hint="cs"/>
          <w:sz w:val="28"/>
          <w:szCs w:val="28"/>
          <w:rtl/>
        </w:rPr>
        <w:t>إلا</w:t>
      </w:r>
      <w:r w:rsidRPr="00711BA3">
        <w:rPr>
          <w:rFonts w:cs="Simplified Arabic"/>
          <w:sz w:val="28"/>
          <w:szCs w:val="28"/>
          <w:rtl/>
        </w:rPr>
        <w:t xml:space="preserve"> </w:t>
      </w:r>
      <w:r w:rsidRPr="00711BA3">
        <w:rPr>
          <w:rFonts w:cs="Simplified Arabic" w:hint="cs"/>
          <w:sz w:val="28"/>
          <w:szCs w:val="28"/>
          <w:rtl/>
        </w:rPr>
        <w:t>التُّرَابُ، وفي آخر: ولا</w:t>
      </w:r>
      <w:r w:rsidRPr="00711BA3">
        <w:rPr>
          <w:rFonts w:cs="Simplified Arabic"/>
          <w:sz w:val="28"/>
          <w:szCs w:val="28"/>
          <w:rtl/>
        </w:rPr>
        <w:t xml:space="preserve"> </w:t>
      </w:r>
      <w:r w:rsidRPr="00711BA3">
        <w:rPr>
          <w:rFonts w:cs="Simplified Arabic" w:hint="cs"/>
          <w:sz w:val="28"/>
          <w:szCs w:val="28"/>
          <w:rtl/>
        </w:rPr>
        <w:t>يَسُدُّ</w:t>
      </w:r>
      <w:r w:rsidRPr="00711BA3">
        <w:rPr>
          <w:rFonts w:cs="Simplified Arabic"/>
          <w:sz w:val="28"/>
          <w:szCs w:val="28"/>
          <w:rtl/>
        </w:rPr>
        <w:t xml:space="preserve"> </w:t>
      </w:r>
      <w:r w:rsidRPr="00711BA3">
        <w:rPr>
          <w:rFonts w:cs="Simplified Arabic" w:hint="cs"/>
          <w:sz w:val="28"/>
          <w:szCs w:val="28"/>
          <w:rtl/>
        </w:rPr>
        <w:t>جَوْفَ</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آدَمَ</w:t>
      </w:r>
      <w:r w:rsidRPr="00711BA3">
        <w:rPr>
          <w:rFonts w:cs="Simplified Arabic"/>
          <w:sz w:val="28"/>
          <w:szCs w:val="28"/>
          <w:rtl/>
        </w:rPr>
        <w:t xml:space="preserve"> </w:t>
      </w:r>
      <w:r w:rsidRPr="00711BA3">
        <w:rPr>
          <w:rFonts w:cs="Simplified Arabic" w:hint="cs"/>
          <w:sz w:val="28"/>
          <w:szCs w:val="28"/>
          <w:rtl/>
        </w:rPr>
        <w:t>إلا</w:t>
      </w:r>
      <w:r w:rsidRPr="00711BA3">
        <w:rPr>
          <w:rFonts w:cs="Simplified Arabic"/>
          <w:sz w:val="28"/>
          <w:szCs w:val="28"/>
          <w:rtl/>
        </w:rPr>
        <w:t xml:space="preserve"> </w:t>
      </w:r>
      <w:r w:rsidRPr="00711BA3">
        <w:rPr>
          <w:rFonts w:cs="Simplified Arabic" w:hint="cs"/>
          <w:sz w:val="28"/>
          <w:szCs w:val="28"/>
          <w:rtl/>
        </w:rPr>
        <w:t>التُّرَابُ، وفي آخر: وَلَنْ</w:t>
      </w:r>
      <w:r w:rsidRPr="00711BA3">
        <w:rPr>
          <w:rFonts w:cs="Simplified Arabic"/>
          <w:sz w:val="28"/>
          <w:szCs w:val="28"/>
          <w:rtl/>
        </w:rPr>
        <w:t xml:space="preserve"> </w:t>
      </w:r>
      <w:r w:rsidRPr="00711BA3">
        <w:rPr>
          <w:rFonts w:cs="Simplified Arabic" w:hint="cs"/>
          <w:sz w:val="28"/>
          <w:szCs w:val="28"/>
          <w:rtl/>
        </w:rPr>
        <w:t>يَمْلَأَ</w:t>
      </w:r>
      <w:r w:rsidRPr="00711BA3">
        <w:rPr>
          <w:rFonts w:cs="Simplified Arabic"/>
          <w:sz w:val="28"/>
          <w:szCs w:val="28"/>
          <w:rtl/>
        </w:rPr>
        <w:t xml:space="preserve"> </w:t>
      </w:r>
      <w:r w:rsidRPr="00711BA3">
        <w:rPr>
          <w:rFonts w:cs="Simplified Arabic" w:hint="cs"/>
          <w:sz w:val="28"/>
          <w:szCs w:val="28"/>
          <w:rtl/>
        </w:rPr>
        <w:t>فَاهُ</w:t>
      </w:r>
      <w:r w:rsidRPr="00711BA3">
        <w:rPr>
          <w:rFonts w:cs="Simplified Arabic"/>
          <w:sz w:val="28"/>
          <w:szCs w:val="28"/>
          <w:rtl/>
        </w:rPr>
        <w:t xml:space="preserve"> </w:t>
      </w:r>
      <w:r w:rsidRPr="00711BA3">
        <w:rPr>
          <w:rFonts w:cs="Simplified Arabic" w:hint="cs"/>
          <w:sz w:val="28"/>
          <w:szCs w:val="28"/>
          <w:rtl/>
        </w:rPr>
        <w:t>إلا</w:t>
      </w:r>
      <w:r w:rsidRPr="00711BA3">
        <w:rPr>
          <w:rFonts w:cs="Simplified Arabic"/>
          <w:sz w:val="28"/>
          <w:szCs w:val="28"/>
          <w:rtl/>
        </w:rPr>
        <w:t xml:space="preserve"> </w:t>
      </w:r>
      <w:r w:rsidRPr="00711BA3">
        <w:rPr>
          <w:rFonts w:cs="Simplified Arabic" w:hint="cs"/>
          <w:sz w:val="28"/>
          <w:szCs w:val="28"/>
          <w:rtl/>
        </w:rPr>
        <w:t>التُّرَابُ، وفي آخر: ولا</w:t>
      </w:r>
      <w:r w:rsidRPr="00711BA3">
        <w:rPr>
          <w:rFonts w:cs="Simplified Arabic"/>
          <w:sz w:val="28"/>
          <w:szCs w:val="28"/>
          <w:rtl/>
        </w:rPr>
        <w:t xml:space="preserve"> </w:t>
      </w:r>
      <w:r w:rsidRPr="00711BA3">
        <w:rPr>
          <w:rFonts w:cs="Simplified Arabic" w:hint="cs"/>
          <w:sz w:val="28"/>
          <w:szCs w:val="28"/>
          <w:rtl/>
        </w:rPr>
        <w:t>يَمْلَأُ</w:t>
      </w:r>
      <w:r w:rsidRPr="00711BA3">
        <w:rPr>
          <w:rFonts w:cs="Simplified Arabic"/>
          <w:sz w:val="28"/>
          <w:szCs w:val="28"/>
          <w:rtl/>
        </w:rPr>
        <w:t xml:space="preserve"> </w:t>
      </w:r>
      <w:r w:rsidRPr="00711BA3">
        <w:rPr>
          <w:rFonts w:cs="Simplified Arabic" w:hint="cs"/>
          <w:sz w:val="28"/>
          <w:szCs w:val="28"/>
          <w:rtl/>
        </w:rPr>
        <w:t>نَفْسَهُ</w:t>
      </w:r>
      <w:r w:rsidRPr="00711BA3">
        <w:rPr>
          <w:rFonts w:cs="Simplified Arabic"/>
          <w:sz w:val="28"/>
          <w:szCs w:val="28"/>
          <w:rtl/>
        </w:rPr>
        <w:t xml:space="preserve"> </w:t>
      </w:r>
      <w:r w:rsidRPr="00711BA3">
        <w:rPr>
          <w:rFonts w:cs="Simplified Arabic" w:hint="cs"/>
          <w:sz w:val="28"/>
          <w:szCs w:val="28"/>
          <w:rtl/>
        </w:rPr>
        <w:t>إلا</w:t>
      </w:r>
      <w:r w:rsidRPr="00711BA3">
        <w:rPr>
          <w:rFonts w:cs="Simplified Arabic"/>
          <w:sz w:val="28"/>
          <w:szCs w:val="28"/>
          <w:rtl/>
        </w:rPr>
        <w:t xml:space="preserve"> </w:t>
      </w:r>
      <w:r w:rsidRPr="00711BA3">
        <w:rPr>
          <w:rFonts w:cs="Simplified Arabic" w:hint="cs"/>
          <w:sz w:val="28"/>
          <w:szCs w:val="28"/>
          <w:rtl/>
        </w:rPr>
        <w:t>التُّرَابُ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ولهذه الأسباب يتبين ما يلي:</w:t>
      </w:r>
    </w:p>
    <w:p w:rsidR="008033F5" w:rsidRPr="00711BA3" w:rsidRDefault="008033F5" w:rsidP="007169F9">
      <w:pPr>
        <w:pStyle w:val="a6"/>
        <w:numPr>
          <w:ilvl w:val="0"/>
          <w:numId w:val="50"/>
        </w:numPr>
        <w:ind w:left="-58" w:right="-284" w:hanging="341"/>
        <w:jc w:val="both"/>
        <w:rPr>
          <w:sz w:val="28"/>
          <w:szCs w:val="28"/>
        </w:rPr>
      </w:pPr>
      <w:r w:rsidRPr="00711BA3">
        <w:rPr>
          <w:rFonts w:hint="cs"/>
          <w:sz w:val="28"/>
          <w:szCs w:val="28"/>
          <w:rtl/>
        </w:rPr>
        <w:t xml:space="preserve">  الراجح هو أن ما ذكروه هو من كلام النبي صلى الله عليه وسلم، لأنهم نسبوه في أغلب الروايات اليه عليه الصلاة والسلام، وفي القسم الآخر من الروايات لا يعلم الراوي </w:t>
      </w:r>
      <w:r w:rsidR="00C2387D">
        <w:rPr>
          <w:rFonts w:hint="cs"/>
          <w:sz w:val="28"/>
          <w:szCs w:val="28"/>
          <w:rtl/>
        </w:rPr>
        <w:t>أ</w:t>
      </w:r>
      <w:r w:rsidRPr="00711BA3">
        <w:rPr>
          <w:rFonts w:hint="cs"/>
          <w:sz w:val="28"/>
          <w:szCs w:val="28"/>
          <w:rtl/>
        </w:rPr>
        <w:t>هو من القرآن أم لا، ولو كان قرآناً لما ترددوا في معرفته، وفي نسبته مرة الى النبي صلى الله عليه وسلم ومرة على إنه قرآناً .</w:t>
      </w:r>
    </w:p>
    <w:p w:rsidR="008033F5" w:rsidRPr="00711BA3" w:rsidRDefault="008033F5" w:rsidP="007169F9">
      <w:pPr>
        <w:pStyle w:val="a6"/>
        <w:numPr>
          <w:ilvl w:val="0"/>
          <w:numId w:val="50"/>
        </w:numPr>
        <w:ind w:left="-58" w:right="-284" w:hanging="341"/>
        <w:jc w:val="both"/>
        <w:rPr>
          <w:sz w:val="28"/>
          <w:szCs w:val="28"/>
        </w:rPr>
      </w:pPr>
      <w:r w:rsidRPr="00711BA3">
        <w:rPr>
          <w:rFonts w:hint="cs"/>
          <w:sz w:val="28"/>
          <w:szCs w:val="28"/>
          <w:rtl/>
        </w:rPr>
        <w:t xml:space="preserve">اختلاف الألفاظ في الروايات يدل على أنه ليس قرآناً، ولو كان قرآناً لاتحدت الألفاظ، لأن القرآن ما نزل إلا متواتراً، فلا يجوز اختلاف ألفاظه باختلاف الروايات .   </w:t>
      </w:r>
    </w:p>
    <w:p w:rsidR="008033F5" w:rsidRDefault="008033F5" w:rsidP="006B1D19">
      <w:pPr>
        <w:pStyle w:val="a6"/>
        <w:ind w:left="-58" w:right="-284" w:hanging="341"/>
        <w:rPr>
          <w:sz w:val="28"/>
          <w:szCs w:val="28"/>
          <w:rtl/>
        </w:rPr>
      </w:pPr>
    </w:p>
    <w:p w:rsidR="00C26987" w:rsidRDefault="00C26987" w:rsidP="007169F9">
      <w:pPr>
        <w:pStyle w:val="a6"/>
        <w:numPr>
          <w:ilvl w:val="0"/>
          <w:numId w:val="50"/>
        </w:numPr>
        <w:ind w:left="-58" w:right="-284" w:hanging="341"/>
        <w:rPr>
          <w:sz w:val="28"/>
          <w:szCs w:val="28"/>
        </w:rPr>
      </w:pPr>
      <w:r>
        <w:rPr>
          <w:rFonts w:hint="cs"/>
          <w:sz w:val="28"/>
          <w:szCs w:val="28"/>
          <w:rtl/>
        </w:rPr>
        <w:t>طبيعة النظم فيها تختلف تماماً عن النظم القرآني المعجز .</w:t>
      </w:r>
    </w:p>
    <w:p w:rsidR="008033F5" w:rsidRPr="00711BA3" w:rsidRDefault="008033F5" w:rsidP="007169F9">
      <w:pPr>
        <w:pStyle w:val="a6"/>
        <w:numPr>
          <w:ilvl w:val="0"/>
          <w:numId w:val="29"/>
        </w:numPr>
        <w:ind w:left="-58" w:right="-284" w:hanging="341"/>
        <w:jc w:val="both"/>
        <w:rPr>
          <w:sz w:val="28"/>
          <w:szCs w:val="28"/>
          <w:rtl/>
        </w:rPr>
      </w:pPr>
      <w:r w:rsidRPr="00711BA3">
        <w:rPr>
          <w:rFonts w:hint="cs"/>
          <w:sz w:val="28"/>
          <w:szCs w:val="28"/>
          <w:rtl/>
        </w:rPr>
        <w:t>عن</w:t>
      </w:r>
      <w:r w:rsidRPr="00711BA3">
        <w:rPr>
          <w:sz w:val="28"/>
          <w:szCs w:val="28"/>
          <w:rtl/>
        </w:rPr>
        <w:t xml:space="preserve"> </w:t>
      </w:r>
      <w:r w:rsidRPr="00711BA3">
        <w:rPr>
          <w:rFonts w:hint="cs"/>
          <w:sz w:val="28"/>
          <w:szCs w:val="28"/>
          <w:rtl/>
        </w:rPr>
        <w:t>أَنَسٍ</w:t>
      </w:r>
      <w:r w:rsidRPr="00711BA3">
        <w:rPr>
          <w:sz w:val="28"/>
          <w:szCs w:val="28"/>
          <w:rtl/>
        </w:rPr>
        <w:t xml:space="preserve"> </w:t>
      </w:r>
      <w:r w:rsidRPr="00711BA3">
        <w:rPr>
          <w:rFonts w:hint="cs"/>
          <w:sz w:val="28"/>
          <w:szCs w:val="28"/>
          <w:rtl/>
        </w:rPr>
        <w:t>رضي</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عنه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بَعَثَ</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أَقْوَامًا</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بَنِي</w:t>
      </w:r>
      <w:r w:rsidRPr="00711BA3">
        <w:rPr>
          <w:sz w:val="28"/>
          <w:szCs w:val="28"/>
          <w:rtl/>
        </w:rPr>
        <w:t xml:space="preserve"> </w:t>
      </w:r>
      <w:r w:rsidRPr="00711BA3">
        <w:rPr>
          <w:rFonts w:hint="cs"/>
          <w:sz w:val="28"/>
          <w:szCs w:val="28"/>
          <w:rtl/>
        </w:rPr>
        <w:t>سُلَيْمٍ</w:t>
      </w:r>
      <w:r w:rsidRPr="00711BA3">
        <w:rPr>
          <w:sz w:val="28"/>
          <w:szCs w:val="28"/>
          <w:rtl/>
        </w:rPr>
        <w:t xml:space="preserve"> </w:t>
      </w:r>
      <w:r w:rsidRPr="00711BA3">
        <w:rPr>
          <w:rFonts w:hint="cs"/>
          <w:sz w:val="28"/>
          <w:szCs w:val="28"/>
          <w:rtl/>
        </w:rPr>
        <w:t>إلى</w:t>
      </w:r>
      <w:r w:rsidRPr="00711BA3">
        <w:rPr>
          <w:sz w:val="28"/>
          <w:szCs w:val="28"/>
          <w:rtl/>
        </w:rPr>
        <w:t xml:space="preserve"> </w:t>
      </w:r>
      <w:r w:rsidRPr="00711BA3">
        <w:rPr>
          <w:rFonts w:hint="cs"/>
          <w:sz w:val="28"/>
          <w:szCs w:val="28"/>
          <w:rtl/>
        </w:rPr>
        <w:t>بَنِي</w:t>
      </w:r>
      <w:r w:rsidRPr="00711BA3">
        <w:rPr>
          <w:sz w:val="28"/>
          <w:szCs w:val="28"/>
          <w:rtl/>
        </w:rPr>
        <w:t xml:space="preserve"> </w:t>
      </w:r>
      <w:r w:rsidRPr="00711BA3">
        <w:rPr>
          <w:rFonts w:hint="cs"/>
          <w:sz w:val="28"/>
          <w:szCs w:val="28"/>
          <w:rtl/>
        </w:rPr>
        <w:t>عَامِرٍ</w:t>
      </w:r>
      <w:r w:rsidRPr="00711BA3">
        <w:rPr>
          <w:sz w:val="28"/>
          <w:szCs w:val="28"/>
          <w:rtl/>
        </w:rPr>
        <w:t xml:space="preserve"> </w:t>
      </w:r>
      <w:r w:rsidRPr="00711BA3">
        <w:rPr>
          <w:rFonts w:hint="cs"/>
          <w:sz w:val="28"/>
          <w:szCs w:val="28"/>
          <w:rtl/>
        </w:rPr>
        <w:t>في</w:t>
      </w:r>
      <w:r w:rsidRPr="00711BA3">
        <w:rPr>
          <w:sz w:val="28"/>
          <w:szCs w:val="28"/>
          <w:rtl/>
        </w:rPr>
        <w:t xml:space="preserve"> </w:t>
      </w:r>
      <w:r w:rsidRPr="00711BA3">
        <w:rPr>
          <w:rFonts w:hint="cs"/>
          <w:sz w:val="28"/>
          <w:szCs w:val="28"/>
          <w:rtl/>
        </w:rPr>
        <w:t>سَبْعِينَ،</w:t>
      </w:r>
      <w:r w:rsidRPr="00711BA3">
        <w:rPr>
          <w:sz w:val="28"/>
          <w:szCs w:val="28"/>
          <w:rtl/>
        </w:rPr>
        <w:t xml:space="preserve"> </w:t>
      </w:r>
      <w:r w:rsidRPr="00711BA3">
        <w:rPr>
          <w:rFonts w:hint="cs"/>
          <w:sz w:val="28"/>
          <w:szCs w:val="28"/>
          <w:rtl/>
        </w:rPr>
        <w:t>فلما</w:t>
      </w:r>
      <w:r w:rsidRPr="00711BA3">
        <w:rPr>
          <w:sz w:val="28"/>
          <w:szCs w:val="28"/>
          <w:rtl/>
        </w:rPr>
        <w:t xml:space="preserve"> </w:t>
      </w:r>
      <w:r w:rsidRPr="00711BA3">
        <w:rPr>
          <w:rFonts w:hint="cs"/>
          <w:sz w:val="28"/>
          <w:szCs w:val="28"/>
          <w:rtl/>
        </w:rPr>
        <w:t>قَدِمُوا</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لهم</w:t>
      </w:r>
      <w:r w:rsidRPr="00711BA3">
        <w:rPr>
          <w:sz w:val="28"/>
          <w:szCs w:val="28"/>
          <w:rtl/>
        </w:rPr>
        <w:t xml:space="preserve"> </w:t>
      </w:r>
      <w:r w:rsidRPr="00711BA3">
        <w:rPr>
          <w:rFonts w:hint="cs"/>
          <w:sz w:val="28"/>
          <w:szCs w:val="28"/>
          <w:rtl/>
        </w:rPr>
        <w:t>خَالِي:</w:t>
      </w:r>
      <w:r w:rsidRPr="00711BA3">
        <w:rPr>
          <w:sz w:val="28"/>
          <w:szCs w:val="28"/>
          <w:rtl/>
        </w:rPr>
        <w:t xml:space="preserve"> </w:t>
      </w:r>
      <w:r w:rsidRPr="00711BA3">
        <w:rPr>
          <w:rFonts w:hint="cs"/>
          <w:sz w:val="28"/>
          <w:szCs w:val="28"/>
          <w:rtl/>
        </w:rPr>
        <w:t>أَتَقَدَّمُكُمْ</w:t>
      </w:r>
      <w:r w:rsidRPr="00711BA3">
        <w:rPr>
          <w:sz w:val="28"/>
          <w:szCs w:val="28"/>
          <w:rtl/>
        </w:rPr>
        <w:t xml:space="preserve"> </w:t>
      </w:r>
      <w:r w:rsidRPr="00711BA3">
        <w:rPr>
          <w:rFonts w:hint="cs"/>
          <w:sz w:val="28"/>
          <w:szCs w:val="28"/>
          <w:rtl/>
        </w:rPr>
        <w:t>فَإِنْ</w:t>
      </w:r>
      <w:r w:rsidRPr="00711BA3">
        <w:rPr>
          <w:sz w:val="28"/>
          <w:szCs w:val="28"/>
          <w:rtl/>
        </w:rPr>
        <w:t xml:space="preserve"> </w:t>
      </w:r>
      <w:r w:rsidRPr="00711BA3">
        <w:rPr>
          <w:rFonts w:hint="cs"/>
          <w:sz w:val="28"/>
          <w:szCs w:val="28"/>
          <w:rtl/>
        </w:rPr>
        <w:t>أَمَّنُونِي</w:t>
      </w:r>
      <w:r w:rsidRPr="00711BA3">
        <w:rPr>
          <w:sz w:val="28"/>
          <w:szCs w:val="28"/>
          <w:rtl/>
        </w:rPr>
        <w:t xml:space="preserve"> </w:t>
      </w:r>
      <w:r w:rsidRPr="00711BA3">
        <w:rPr>
          <w:rFonts w:hint="cs"/>
          <w:sz w:val="28"/>
          <w:szCs w:val="28"/>
          <w:rtl/>
        </w:rPr>
        <w:t>حتى</w:t>
      </w:r>
      <w:r w:rsidRPr="00711BA3">
        <w:rPr>
          <w:sz w:val="28"/>
          <w:szCs w:val="28"/>
          <w:rtl/>
        </w:rPr>
        <w:t xml:space="preserve"> </w:t>
      </w:r>
      <w:r w:rsidRPr="00711BA3">
        <w:rPr>
          <w:rFonts w:hint="cs"/>
          <w:sz w:val="28"/>
          <w:szCs w:val="28"/>
          <w:rtl/>
        </w:rPr>
        <w:t>أُبَلِّغَهُمْ</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وَإِلَّا</w:t>
      </w:r>
      <w:r w:rsidRPr="00711BA3">
        <w:rPr>
          <w:sz w:val="28"/>
          <w:szCs w:val="28"/>
          <w:rtl/>
        </w:rPr>
        <w:t xml:space="preserve"> </w:t>
      </w:r>
      <w:r w:rsidRPr="00711BA3">
        <w:rPr>
          <w:rFonts w:hint="cs"/>
          <w:sz w:val="28"/>
          <w:szCs w:val="28"/>
          <w:rtl/>
        </w:rPr>
        <w:t>كُنْتُمْ</w:t>
      </w:r>
      <w:r w:rsidRPr="00711BA3">
        <w:rPr>
          <w:sz w:val="28"/>
          <w:szCs w:val="28"/>
          <w:rtl/>
        </w:rPr>
        <w:t xml:space="preserve"> </w:t>
      </w:r>
      <w:r w:rsidRPr="00711BA3">
        <w:rPr>
          <w:rFonts w:hint="cs"/>
          <w:sz w:val="28"/>
          <w:szCs w:val="28"/>
          <w:rtl/>
        </w:rPr>
        <w:t>مِنِّي</w:t>
      </w:r>
      <w:r w:rsidRPr="00711BA3">
        <w:rPr>
          <w:sz w:val="28"/>
          <w:szCs w:val="28"/>
          <w:rtl/>
        </w:rPr>
        <w:t xml:space="preserve"> </w:t>
      </w:r>
      <w:r w:rsidRPr="00711BA3">
        <w:rPr>
          <w:rFonts w:hint="cs"/>
          <w:sz w:val="28"/>
          <w:szCs w:val="28"/>
          <w:rtl/>
        </w:rPr>
        <w:t>قَرِيبًا،</w:t>
      </w:r>
      <w:r w:rsidRPr="00711BA3">
        <w:rPr>
          <w:sz w:val="28"/>
          <w:szCs w:val="28"/>
          <w:rtl/>
        </w:rPr>
        <w:t xml:space="preserve"> </w:t>
      </w:r>
      <w:r w:rsidRPr="00711BA3">
        <w:rPr>
          <w:rFonts w:hint="cs"/>
          <w:sz w:val="28"/>
          <w:szCs w:val="28"/>
          <w:rtl/>
        </w:rPr>
        <w:t>فَتَقَدَّمَ</w:t>
      </w:r>
      <w:r w:rsidRPr="00711BA3">
        <w:rPr>
          <w:sz w:val="28"/>
          <w:szCs w:val="28"/>
          <w:rtl/>
        </w:rPr>
        <w:t xml:space="preserve"> </w:t>
      </w:r>
      <w:r w:rsidRPr="00711BA3">
        <w:rPr>
          <w:rFonts w:hint="cs"/>
          <w:sz w:val="28"/>
          <w:szCs w:val="28"/>
          <w:rtl/>
        </w:rPr>
        <w:t>فَأَمَّنُوهُ،</w:t>
      </w:r>
      <w:r w:rsidRPr="00711BA3">
        <w:rPr>
          <w:sz w:val="28"/>
          <w:szCs w:val="28"/>
          <w:rtl/>
        </w:rPr>
        <w:t xml:space="preserve"> </w:t>
      </w:r>
      <w:r w:rsidRPr="00711BA3">
        <w:rPr>
          <w:rFonts w:hint="cs"/>
          <w:sz w:val="28"/>
          <w:szCs w:val="28"/>
          <w:rtl/>
        </w:rPr>
        <w:t>فَبَيْنَمَا</w:t>
      </w:r>
      <w:r w:rsidRPr="00711BA3">
        <w:rPr>
          <w:sz w:val="28"/>
          <w:szCs w:val="28"/>
          <w:rtl/>
        </w:rPr>
        <w:t xml:space="preserve"> </w:t>
      </w:r>
      <w:r w:rsidRPr="00711BA3">
        <w:rPr>
          <w:rFonts w:hint="cs"/>
          <w:sz w:val="28"/>
          <w:szCs w:val="28"/>
          <w:rtl/>
        </w:rPr>
        <w:t>يُحَدِّثُهُمْ</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إِذْ</w:t>
      </w:r>
      <w:r w:rsidRPr="00711BA3">
        <w:rPr>
          <w:sz w:val="28"/>
          <w:szCs w:val="28"/>
          <w:rtl/>
        </w:rPr>
        <w:t xml:space="preserve"> </w:t>
      </w:r>
      <w:proofErr w:type="spellStart"/>
      <w:r w:rsidRPr="00711BA3">
        <w:rPr>
          <w:rFonts w:hint="cs"/>
          <w:sz w:val="28"/>
          <w:szCs w:val="28"/>
          <w:rtl/>
        </w:rPr>
        <w:lastRenderedPageBreak/>
        <w:t>أَوْمَ</w:t>
      </w:r>
      <w:r w:rsidR="00C2387D">
        <w:rPr>
          <w:rFonts w:hint="cs"/>
          <w:sz w:val="28"/>
          <w:szCs w:val="28"/>
          <w:rtl/>
        </w:rPr>
        <w:t>ؤ</w:t>
      </w:r>
      <w:r w:rsidRPr="00711BA3">
        <w:rPr>
          <w:rFonts w:hint="cs"/>
          <w:sz w:val="28"/>
          <w:szCs w:val="28"/>
          <w:rtl/>
        </w:rPr>
        <w:t>ُوا</w:t>
      </w:r>
      <w:proofErr w:type="spellEnd"/>
      <w:r w:rsidRPr="00711BA3">
        <w:rPr>
          <w:sz w:val="28"/>
          <w:szCs w:val="28"/>
          <w:rtl/>
        </w:rPr>
        <w:t xml:space="preserve"> </w:t>
      </w:r>
      <w:r w:rsidRPr="00711BA3">
        <w:rPr>
          <w:rFonts w:hint="cs"/>
          <w:sz w:val="28"/>
          <w:szCs w:val="28"/>
          <w:rtl/>
        </w:rPr>
        <w:t>إلى</w:t>
      </w:r>
      <w:r w:rsidRPr="00711BA3">
        <w:rPr>
          <w:sz w:val="28"/>
          <w:szCs w:val="28"/>
          <w:rtl/>
        </w:rPr>
        <w:t xml:space="preserve"> </w:t>
      </w:r>
      <w:r w:rsidRPr="00711BA3">
        <w:rPr>
          <w:rFonts w:hint="cs"/>
          <w:sz w:val="28"/>
          <w:szCs w:val="28"/>
          <w:rtl/>
        </w:rPr>
        <w:t>رَجُلٍ</w:t>
      </w:r>
      <w:r w:rsidRPr="00711BA3">
        <w:rPr>
          <w:sz w:val="28"/>
          <w:szCs w:val="28"/>
          <w:rtl/>
        </w:rPr>
        <w:t xml:space="preserve"> </w:t>
      </w:r>
      <w:r w:rsidRPr="00711BA3">
        <w:rPr>
          <w:rFonts w:hint="cs"/>
          <w:sz w:val="28"/>
          <w:szCs w:val="28"/>
          <w:rtl/>
        </w:rPr>
        <w:t>منهم</w:t>
      </w:r>
      <w:r w:rsidRPr="00711BA3">
        <w:rPr>
          <w:sz w:val="28"/>
          <w:szCs w:val="28"/>
          <w:rtl/>
        </w:rPr>
        <w:t xml:space="preserve"> </w:t>
      </w:r>
      <w:r w:rsidRPr="00711BA3">
        <w:rPr>
          <w:rFonts w:hint="cs"/>
          <w:sz w:val="28"/>
          <w:szCs w:val="28"/>
          <w:rtl/>
        </w:rPr>
        <w:t>فَطَعَنَهُ</w:t>
      </w:r>
      <w:r w:rsidRPr="00711BA3">
        <w:rPr>
          <w:sz w:val="28"/>
          <w:szCs w:val="28"/>
          <w:rtl/>
        </w:rPr>
        <w:t xml:space="preserve"> </w:t>
      </w:r>
      <w:r w:rsidRPr="00711BA3">
        <w:rPr>
          <w:rFonts w:hint="cs"/>
          <w:sz w:val="28"/>
          <w:szCs w:val="28"/>
          <w:rtl/>
        </w:rPr>
        <w:t>فَأَنْفَذَهُ،</w:t>
      </w:r>
      <w:r w:rsidRPr="00711BA3">
        <w:rPr>
          <w:sz w:val="28"/>
          <w:szCs w:val="28"/>
          <w:rtl/>
        </w:rPr>
        <w:t xml:space="preserve"> </w:t>
      </w:r>
      <w:r w:rsidRPr="00711BA3">
        <w:rPr>
          <w:rFonts w:hint="cs"/>
          <w:sz w:val="28"/>
          <w:szCs w:val="28"/>
          <w:rtl/>
        </w:rPr>
        <w:t>فقال: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أَكْبَرُ،</w:t>
      </w:r>
      <w:r w:rsidRPr="00711BA3">
        <w:rPr>
          <w:sz w:val="28"/>
          <w:szCs w:val="28"/>
          <w:rtl/>
        </w:rPr>
        <w:t xml:space="preserve"> </w:t>
      </w:r>
      <w:r w:rsidRPr="00711BA3">
        <w:rPr>
          <w:rFonts w:hint="cs"/>
          <w:sz w:val="28"/>
          <w:szCs w:val="28"/>
          <w:rtl/>
        </w:rPr>
        <w:t>فُزْتُ</w:t>
      </w:r>
      <w:r w:rsidRPr="00711BA3">
        <w:rPr>
          <w:sz w:val="28"/>
          <w:szCs w:val="28"/>
          <w:rtl/>
        </w:rPr>
        <w:t xml:space="preserve"> </w:t>
      </w:r>
      <w:r w:rsidRPr="00711BA3">
        <w:rPr>
          <w:rFonts w:hint="cs"/>
          <w:sz w:val="28"/>
          <w:szCs w:val="28"/>
          <w:rtl/>
        </w:rPr>
        <w:t>وَرَبِّ</w:t>
      </w:r>
      <w:r w:rsidRPr="00711BA3">
        <w:rPr>
          <w:sz w:val="28"/>
          <w:szCs w:val="28"/>
          <w:rtl/>
        </w:rPr>
        <w:t xml:space="preserve"> </w:t>
      </w:r>
      <w:r w:rsidRPr="00711BA3">
        <w:rPr>
          <w:rFonts w:hint="cs"/>
          <w:sz w:val="28"/>
          <w:szCs w:val="28"/>
          <w:rtl/>
        </w:rPr>
        <w:t>الْكَعْبَةِ،</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مَالُوا</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بَقِيَّةِ</w:t>
      </w:r>
      <w:r w:rsidRPr="00711BA3">
        <w:rPr>
          <w:sz w:val="28"/>
          <w:szCs w:val="28"/>
          <w:rtl/>
        </w:rPr>
        <w:t xml:space="preserve"> </w:t>
      </w:r>
      <w:r w:rsidRPr="00711BA3">
        <w:rPr>
          <w:rFonts w:hint="cs"/>
          <w:sz w:val="28"/>
          <w:szCs w:val="28"/>
          <w:rtl/>
        </w:rPr>
        <w:t>أَصْحَابِهِ</w:t>
      </w:r>
      <w:r w:rsidRPr="00711BA3">
        <w:rPr>
          <w:sz w:val="28"/>
          <w:szCs w:val="28"/>
          <w:rtl/>
        </w:rPr>
        <w:t xml:space="preserve"> </w:t>
      </w:r>
      <w:r w:rsidRPr="00711BA3">
        <w:rPr>
          <w:rFonts w:hint="cs"/>
          <w:sz w:val="28"/>
          <w:szCs w:val="28"/>
          <w:rtl/>
        </w:rPr>
        <w:t>فَقَتَلُوهُمْ،</w:t>
      </w:r>
      <w:r w:rsidRPr="00711BA3">
        <w:rPr>
          <w:sz w:val="28"/>
          <w:szCs w:val="28"/>
          <w:rtl/>
        </w:rPr>
        <w:t xml:space="preserve"> </w:t>
      </w:r>
      <w:r w:rsidRPr="00711BA3">
        <w:rPr>
          <w:rFonts w:hint="cs"/>
          <w:sz w:val="28"/>
          <w:szCs w:val="28"/>
          <w:rtl/>
        </w:rPr>
        <w:t>إلا</w:t>
      </w:r>
      <w:r w:rsidRPr="00711BA3">
        <w:rPr>
          <w:sz w:val="28"/>
          <w:szCs w:val="28"/>
          <w:rtl/>
        </w:rPr>
        <w:t xml:space="preserve"> </w:t>
      </w:r>
      <w:r w:rsidRPr="00711BA3">
        <w:rPr>
          <w:rFonts w:hint="cs"/>
          <w:sz w:val="28"/>
          <w:szCs w:val="28"/>
          <w:rtl/>
        </w:rPr>
        <w:t>رَجُلًا</w:t>
      </w:r>
      <w:r w:rsidRPr="00711BA3">
        <w:rPr>
          <w:sz w:val="28"/>
          <w:szCs w:val="28"/>
          <w:rtl/>
        </w:rPr>
        <w:t xml:space="preserve"> </w:t>
      </w:r>
      <w:r w:rsidRPr="00711BA3">
        <w:rPr>
          <w:rFonts w:hint="cs"/>
          <w:sz w:val="28"/>
          <w:szCs w:val="28"/>
          <w:rtl/>
        </w:rPr>
        <w:t>أَعْرَجَ</w:t>
      </w:r>
      <w:r w:rsidRPr="00711BA3">
        <w:rPr>
          <w:sz w:val="28"/>
          <w:szCs w:val="28"/>
          <w:rtl/>
        </w:rPr>
        <w:t xml:space="preserve"> </w:t>
      </w:r>
      <w:r w:rsidRPr="00711BA3">
        <w:rPr>
          <w:rFonts w:hint="cs"/>
          <w:sz w:val="28"/>
          <w:szCs w:val="28"/>
          <w:rtl/>
        </w:rPr>
        <w:t>صَعِدَ</w:t>
      </w:r>
      <w:r w:rsidRPr="00711BA3">
        <w:rPr>
          <w:sz w:val="28"/>
          <w:szCs w:val="28"/>
          <w:rtl/>
        </w:rPr>
        <w:t xml:space="preserve"> </w:t>
      </w:r>
      <w:r w:rsidRPr="00711BA3">
        <w:rPr>
          <w:rFonts w:hint="cs"/>
          <w:sz w:val="28"/>
          <w:szCs w:val="28"/>
          <w:rtl/>
        </w:rPr>
        <w:t>الْجَبَلَ،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هَمَّامٌ:</w:t>
      </w:r>
      <w:r w:rsidRPr="00711BA3">
        <w:rPr>
          <w:sz w:val="28"/>
          <w:szCs w:val="28"/>
          <w:rtl/>
        </w:rPr>
        <w:t xml:space="preserve"> </w:t>
      </w:r>
      <w:r w:rsidRPr="00711BA3">
        <w:rPr>
          <w:rFonts w:hint="cs"/>
          <w:sz w:val="28"/>
          <w:szCs w:val="28"/>
          <w:rtl/>
        </w:rPr>
        <w:t>فَأُرَاهُ</w:t>
      </w:r>
      <w:r w:rsidRPr="00711BA3">
        <w:rPr>
          <w:sz w:val="28"/>
          <w:szCs w:val="28"/>
          <w:rtl/>
        </w:rPr>
        <w:t xml:space="preserve"> </w:t>
      </w:r>
      <w:r w:rsidRPr="00711BA3">
        <w:rPr>
          <w:rFonts w:hint="cs"/>
          <w:sz w:val="28"/>
          <w:szCs w:val="28"/>
          <w:rtl/>
        </w:rPr>
        <w:t>آخَرَ</w:t>
      </w:r>
      <w:r w:rsidRPr="00711BA3">
        <w:rPr>
          <w:sz w:val="28"/>
          <w:szCs w:val="28"/>
          <w:rtl/>
        </w:rPr>
        <w:t xml:space="preserve"> </w:t>
      </w:r>
      <w:r w:rsidRPr="00711BA3">
        <w:rPr>
          <w:rFonts w:hint="cs"/>
          <w:sz w:val="28"/>
          <w:szCs w:val="28"/>
          <w:rtl/>
        </w:rPr>
        <w:t>معه،</w:t>
      </w:r>
      <w:r w:rsidRPr="00711BA3">
        <w:rPr>
          <w:sz w:val="28"/>
          <w:szCs w:val="28"/>
          <w:rtl/>
        </w:rPr>
        <w:t xml:space="preserve"> </w:t>
      </w:r>
      <w:r w:rsidRPr="00711BA3">
        <w:rPr>
          <w:rFonts w:hint="cs"/>
          <w:sz w:val="28"/>
          <w:szCs w:val="28"/>
          <w:rtl/>
        </w:rPr>
        <w:t>فَأَخْبَرَ</w:t>
      </w:r>
      <w:r w:rsidRPr="00711BA3">
        <w:rPr>
          <w:sz w:val="28"/>
          <w:szCs w:val="28"/>
          <w:rtl/>
        </w:rPr>
        <w:t xml:space="preserve"> </w:t>
      </w:r>
      <w:r w:rsidRPr="00711BA3">
        <w:rPr>
          <w:rFonts w:hint="cs"/>
          <w:sz w:val="28"/>
          <w:szCs w:val="28"/>
          <w:rtl/>
        </w:rPr>
        <w:t>جِبْرِيلُ</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السَّلَام</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أَنَّهُمْ</w:t>
      </w:r>
      <w:r w:rsidRPr="00711BA3">
        <w:rPr>
          <w:sz w:val="28"/>
          <w:szCs w:val="28"/>
          <w:rtl/>
        </w:rPr>
        <w:t xml:space="preserve"> </w:t>
      </w:r>
      <w:r w:rsidRPr="00711BA3">
        <w:rPr>
          <w:rFonts w:hint="cs"/>
          <w:sz w:val="28"/>
          <w:szCs w:val="28"/>
          <w:rtl/>
        </w:rPr>
        <w:t>قد</w:t>
      </w:r>
      <w:r w:rsidRPr="00711BA3">
        <w:rPr>
          <w:sz w:val="28"/>
          <w:szCs w:val="28"/>
          <w:rtl/>
        </w:rPr>
        <w:t xml:space="preserve"> </w:t>
      </w:r>
      <w:r w:rsidRPr="00711BA3">
        <w:rPr>
          <w:rFonts w:hint="cs"/>
          <w:sz w:val="28"/>
          <w:szCs w:val="28"/>
          <w:rtl/>
        </w:rPr>
        <w:t>لَقُوا</w:t>
      </w:r>
      <w:r w:rsidRPr="00711BA3">
        <w:rPr>
          <w:sz w:val="28"/>
          <w:szCs w:val="28"/>
          <w:rtl/>
        </w:rPr>
        <w:t xml:space="preserve"> </w:t>
      </w:r>
      <w:r w:rsidRPr="00711BA3">
        <w:rPr>
          <w:rFonts w:hint="cs"/>
          <w:sz w:val="28"/>
          <w:szCs w:val="28"/>
          <w:rtl/>
        </w:rPr>
        <w:t>رَبَّهُمْ</w:t>
      </w:r>
      <w:r w:rsidRPr="00711BA3">
        <w:rPr>
          <w:sz w:val="28"/>
          <w:szCs w:val="28"/>
          <w:rtl/>
        </w:rPr>
        <w:t xml:space="preserve"> </w:t>
      </w:r>
      <w:r w:rsidRPr="00711BA3">
        <w:rPr>
          <w:rFonts w:hint="cs"/>
          <w:sz w:val="28"/>
          <w:szCs w:val="28"/>
          <w:rtl/>
        </w:rPr>
        <w:t>فَرَضِيَ</w:t>
      </w:r>
      <w:r w:rsidRPr="00711BA3">
        <w:rPr>
          <w:sz w:val="28"/>
          <w:szCs w:val="28"/>
          <w:rtl/>
        </w:rPr>
        <w:t xml:space="preserve"> </w:t>
      </w:r>
      <w:r w:rsidRPr="00711BA3">
        <w:rPr>
          <w:rFonts w:hint="cs"/>
          <w:sz w:val="28"/>
          <w:szCs w:val="28"/>
          <w:rtl/>
        </w:rPr>
        <w:t>عَنْهُمْ</w:t>
      </w:r>
      <w:r w:rsidRPr="00711BA3">
        <w:rPr>
          <w:sz w:val="28"/>
          <w:szCs w:val="28"/>
          <w:rtl/>
        </w:rPr>
        <w:t xml:space="preserve"> </w:t>
      </w:r>
      <w:r w:rsidRPr="00711BA3">
        <w:rPr>
          <w:rFonts w:hint="cs"/>
          <w:sz w:val="28"/>
          <w:szCs w:val="28"/>
          <w:rtl/>
        </w:rPr>
        <w:t>وَأَرْضَاهُمْ،</w:t>
      </w:r>
      <w:r w:rsidRPr="00711BA3">
        <w:rPr>
          <w:sz w:val="28"/>
          <w:szCs w:val="28"/>
          <w:rtl/>
        </w:rPr>
        <w:t xml:space="preserve"> </w:t>
      </w:r>
      <w:r w:rsidRPr="00711BA3">
        <w:rPr>
          <w:rFonts w:hint="cs"/>
          <w:sz w:val="28"/>
          <w:szCs w:val="28"/>
          <w:rtl/>
        </w:rPr>
        <w:t>فَكُنَّا</w:t>
      </w:r>
      <w:r w:rsidRPr="00711BA3">
        <w:rPr>
          <w:sz w:val="28"/>
          <w:szCs w:val="28"/>
          <w:rtl/>
        </w:rPr>
        <w:t xml:space="preserve"> </w:t>
      </w:r>
      <w:r w:rsidRPr="00711BA3">
        <w:rPr>
          <w:rFonts w:hint="cs"/>
          <w:sz w:val="28"/>
          <w:szCs w:val="28"/>
          <w:rtl/>
        </w:rPr>
        <w:t>نَقْرَأُ:</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بلغوا</w:t>
      </w:r>
      <w:r w:rsidRPr="00711BA3">
        <w:rPr>
          <w:sz w:val="28"/>
          <w:szCs w:val="28"/>
          <w:rtl/>
        </w:rPr>
        <w:t xml:space="preserve"> </w:t>
      </w:r>
      <w:r w:rsidRPr="00711BA3">
        <w:rPr>
          <w:rFonts w:hint="cs"/>
          <w:sz w:val="28"/>
          <w:szCs w:val="28"/>
          <w:rtl/>
        </w:rPr>
        <w:t>قَوْمَنَا</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قد</w:t>
      </w:r>
      <w:r w:rsidRPr="00711BA3">
        <w:rPr>
          <w:sz w:val="28"/>
          <w:szCs w:val="28"/>
          <w:rtl/>
        </w:rPr>
        <w:t xml:space="preserve"> </w:t>
      </w:r>
      <w:r w:rsidRPr="00711BA3">
        <w:rPr>
          <w:rFonts w:hint="cs"/>
          <w:sz w:val="28"/>
          <w:szCs w:val="28"/>
          <w:rtl/>
        </w:rPr>
        <w:t>لَقِينَا</w:t>
      </w:r>
      <w:r w:rsidRPr="00711BA3">
        <w:rPr>
          <w:sz w:val="28"/>
          <w:szCs w:val="28"/>
          <w:rtl/>
        </w:rPr>
        <w:t xml:space="preserve"> </w:t>
      </w:r>
      <w:r w:rsidRPr="00711BA3">
        <w:rPr>
          <w:rFonts w:hint="cs"/>
          <w:sz w:val="28"/>
          <w:szCs w:val="28"/>
          <w:rtl/>
        </w:rPr>
        <w:t>رَبَّنَا</w:t>
      </w:r>
      <w:r w:rsidRPr="00711BA3">
        <w:rPr>
          <w:sz w:val="28"/>
          <w:szCs w:val="28"/>
          <w:rtl/>
        </w:rPr>
        <w:t xml:space="preserve"> </w:t>
      </w:r>
      <w:r w:rsidRPr="00711BA3">
        <w:rPr>
          <w:rFonts w:hint="cs"/>
          <w:sz w:val="28"/>
          <w:szCs w:val="28"/>
          <w:rtl/>
        </w:rPr>
        <w:t>فَرَضِيَ</w:t>
      </w:r>
      <w:r w:rsidRPr="00711BA3">
        <w:rPr>
          <w:sz w:val="28"/>
          <w:szCs w:val="28"/>
          <w:rtl/>
        </w:rPr>
        <w:t xml:space="preserve"> </w:t>
      </w:r>
      <w:r w:rsidRPr="00711BA3">
        <w:rPr>
          <w:rFonts w:hint="cs"/>
          <w:sz w:val="28"/>
          <w:szCs w:val="28"/>
          <w:rtl/>
        </w:rPr>
        <w:t>عَنَّا</w:t>
      </w:r>
      <w:r w:rsidRPr="00711BA3">
        <w:rPr>
          <w:sz w:val="28"/>
          <w:szCs w:val="28"/>
          <w:rtl/>
        </w:rPr>
        <w:t xml:space="preserve"> </w:t>
      </w:r>
      <w:r w:rsidRPr="00711BA3">
        <w:rPr>
          <w:rFonts w:hint="cs"/>
          <w:sz w:val="28"/>
          <w:szCs w:val="28"/>
          <w:rtl/>
        </w:rPr>
        <w:t>وَأَرْضَانَا،</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نُسِخَ</w:t>
      </w:r>
      <w:r w:rsidRPr="00711BA3">
        <w:rPr>
          <w:sz w:val="28"/>
          <w:szCs w:val="28"/>
          <w:rtl/>
        </w:rPr>
        <w:t xml:space="preserve"> </w:t>
      </w:r>
      <w:r w:rsidRPr="00711BA3">
        <w:rPr>
          <w:rFonts w:hint="cs"/>
          <w:sz w:val="28"/>
          <w:szCs w:val="28"/>
          <w:rtl/>
        </w:rPr>
        <w:t>بَعْدُ،</w:t>
      </w:r>
      <w:r w:rsidRPr="00711BA3">
        <w:rPr>
          <w:sz w:val="28"/>
          <w:szCs w:val="28"/>
          <w:rtl/>
        </w:rPr>
        <w:t xml:space="preserve"> </w:t>
      </w:r>
      <w:r w:rsidRPr="00711BA3">
        <w:rPr>
          <w:rFonts w:hint="cs"/>
          <w:sz w:val="28"/>
          <w:szCs w:val="28"/>
          <w:rtl/>
        </w:rPr>
        <w:t>فَدَعَا</w:t>
      </w:r>
      <w:r w:rsidRPr="00711BA3">
        <w:rPr>
          <w:sz w:val="28"/>
          <w:szCs w:val="28"/>
          <w:rtl/>
        </w:rPr>
        <w:t xml:space="preserve"> </w:t>
      </w:r>
      <w:r w:rsidRPr="00711BA3">
        <w:rPr>
          <w:rFonts w:hint="cs"/>
          <w:sz w:val="28"/>
          <w:szCs w:val="28"/>
          <w:rtl/>
        </w:rPr>
        <w:t>عليهم</w:t>
      </w:r>
      <w:r w:rsidRPr="00711BA3">
        <w:rPr>
          <w:sz w:val="28"/>
          <w:szCs w:val="28"/>
          <w:rtl/>
        </w:rPr>
        <w:t xml:space="preserve"> </w:t>
      </w:r>
      <w:r w:rsidRPr="00711BA3">
        <w:rPr>
          <w:rFonts w:hint="cs"/>
          <w:sz w:val="28"/>
          <w:szCs w:val="28"/>
          <w:rtl/>
        </w:rPr>
        <w:t>أَرْبَعِينَ</w:t>
      </w:r>
      <w:r w:rsidRPr="00711BA3">
        <w:rPr>
          <w:sz w:val="28"/>
          <w:szCs w:val="28"/>
          <w:rtl/>
        </w:rPr>
        <w:t xml:space="preserve"> </w:t>
      </w:r>
      <w:r w:rsidRPr="00711BA3">
        <w:rPr>
          <w:rFonts w:hint="cs"/>
          <w:sz w:val="28"/>
          <w:szCs w:val="28"/>
          <w:rtl/>
        </w:rPr>
        <w:t>صَبَاحًا</w:t>
      </w:r>
      <w:r w:rsidRPr="00711BA3">
        <w:rPr>
          <w:sz w:val="28"/>
          <w:szCs w:val="28"/>
          <w:rtl/>
        </w:rPr>
        <w:t xml:space="preserve"> </w:t>
      </w:r>
      <w:r w:rsidRPr="00711BA3">
        <w:rPr>
          <w:rFonts w:hint="cs"/>
          <w:sz w:val="28"/>
          <w:szCs w:val="28"/>
          <w:rtl/>
        </w:rPr>
        <w:t>على</w:t>
      </w:r>
      <w:r w:rsidRPr="00711BA3">
        <w:rPr>
          <w:sz w:val="28"/>
          <w:szCs w:val="28"/>
          <w:rtl/>
        </w:rPr>
        <w:t xml:space="preserve"> </w:t>
      </w:r>
      <w:proofErr w:type="spellStart"/>
      <w:r w:rsidRPr="00711BA3">
        <w:rPr>
          <w:rFonts w:hint="cs"/>
          <w:sz w:val="28"/>
          <w:szCs w:val="28"/>
          <w:rtl/>
        </w:rPr>
        <w:t>رِعْلٍ</w:t>
      </w:r>
      <w:proofErr w:type="spellEnd"/>
      <w:r w:rsidRPr="00711BA3">
        <w:rPr>
          <w:sz w:val="28"/>
          <w:szCs w:val="28"/>
          <w:rtl/>
        </w:rPr>
        <w:t xml:space="preserve"> </w:t>
      </w:r>
      <w:proofErr w:type="spellStart"/>
      <w:r w:rsidRPr="00711BA3">
        <w:rPr>
          <w:rFonts w:hint="cs"/>
          <w:sz w:val="28"/>
          <w:szCs w:val="28"/>
          <w:rtl/>
        </w:rPr>
        <w:t>وَذَكْوَانَ</w:t>
      </w:r>
      <w:proofErr w:type="spellEnd"/>
      <w:r w:rsidRPr="00711BA3">
        <w:rPr>
          <w:sz w:val="28"/>
          <w:szCs w:val="28"/>
          <w:rtl/>
        </w:rPr>
        <w:t xml:space="preserve"> </w:t>
      </w:r>
      <w:r w:rsidRPr="00711BA3">
        <w:rPr>
          <w:rFonts w:hint="cs"/>
          <w:sz w:val="28"/>
          <w:szCs w:val="28"/>
          <w:rtl/>
        </w:rPr>
        <w:t>وَبَنِي</w:t>
      </w:r>
      <w:r w:rsidRPr="00711BA3">
        <w:rPr>
          <w:sz w:val="28"/>
          <w:szCs w:val="28"/>
          <w:rtl/>
        </w:rPr>
        <w:t xml:space="preserve"> </w:t>
      </w:r>
      <w:r w:rsidRPr="00711BA3">
        <w:rPr>
          <w:rFonts w:hint="cs"/>
          <w:sz w:val="28"/>
          <w:szCs w:val="28"/>
          <w:rtl/>
        </w:rPr>
        <w:t>لَحْيَانَ</w:t>
      </w:r>
      <w:r w:rsidRPr="00711BA3">
        <w:rPr>
          <w:sz w:val="28"/>
          <w:szCs w:val="28"/>
          <w:rtl/>
        </w:rPr>
        <w:t xml:space="preserve"> </w:t>
      </w:r>
      <w:r w:rsidRPr="00711BA3">
        <w:rPr>
          <w:rFonts w:hint="cs"/>
          <w:sz w:val="28"/>
          <w:szCs w:val="28"/>
          <w:rtl/>
        </w:rPr>
        <w:t>وَبَنِي</w:t>
      </w:r>
      <w:r w:rsidRPr="00711BA3">
        <w:rPr>
          <w:sz w:val="28"/>
          <w:szCs w:val="28"/>
          <w:rtl/>
        </w:rPr>
        <w:t xml:space="preserve"> </w:t>
      </w:r>
      <w:r w:rsidRPr="00711BA3">
        <w:rPr>
          <w:rFonts w:hint="cs"/>
          <w:sz w:val="28"/>
          <w:szCs w:val="28"/>
          <w:rtl/>
        </w:rPr>
        <w:t>عُصَيَّةَ</w:t>
      </w:r>
      <w:r w:rsidRPr="00711BA3">
        <w:rPr>
          <w:sz w:val="28"/>
          <w:szCs w:val="28"/>
          <w:rtl/>
        </w:rPr>
        <w:t xml:space="preserve"> </w:t>
      </w:r>
      <w:r w:rsidRPr="00711BA3">
        <w:rPr>
          <w:rFonts w:hint="cs"/>
          <w:sz w:val="28"/>
          <w:szCs w:val="28"/>
          <w:rtl/>
        </w:rPr>
        <w:t>الَّذِينَ</w:t>
      </w:r>
      <w:r w:rsidRPr="00711BA3">
        <w:rPr>
          <w:sz w:val="28"/>
          <w:szCs w:val="28"/>
          <w:rtl/>
        </w:rPr>
        <w:t xml:space="preserve"> </w:t>
      </w:r>
      <w:r w:rsidRPr="00711BA3">
        <w:rPr>
          <w:rFonts w:hint="cs"/>
          <w:sz w:val="28"/>
          <w:szCs w:val="28"/>
          <w:rtl/>
        </w:rPr>
        <w:t>عَصَوْا</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تعالى</w:t>
      </w:r>
      <w:r w:rsidRPr="00711BA3">
        <w:rPr>
          <w:sz w:val="28"/>
          <w:szCs w:val="28"/>
          <w:rtl/>
        </w:rPr>
        <w:t xml:space="preserve"> </w:t>
      </w:r>
      <w:r w:rsidRPr="00711BA3">
        <w:rPr>
          <w:rFonts w:hint="cs"/>
          <w:sz w:val="28"/>
          <w:szCs w:val="28"/>
          <w:rtl/>
        </w:rPr>
        <w:t>وَرَسُولَهُ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rFonts w:hint="cs"/>
          <w:sz w:val="28"/>
          <w:szCs w:val="28"/>
          <w:vertAlign w:val="superscript"/>
          <w:rtl/>
        </w:rPr>
        <w:t>(</w:t>
      </w:r>
      <w:r w:rsidRPr="00711BA3">
        <w:rPr>
          <w:rStyle w:val="a4"/>
          <w:sz w:val="28"/>
          <w:szCs w:val="28"/>
          <w:rtl/>
        </w:rPr>
        <w:footnoteReference w:id="492"/>
      </w:r>
      <w:r w:rsidRPr="00711BA3">
        <w:rPr>
          <w:rFonts w:hint="cs"/>
          <w:sz w:val="28"/>
          <w:szCs w:val="28"/>
          <w:vertAlign w:val="superscript"/>
          <w:rtl/>
        </w:rPr>
        <w:t>)</w:t>
      </w:r>
      <w:r w:rsidRPr="00711BA3">
        <w:rPr>
          <w:sz w:val="28"/>
          <w:szCs w:val="28"/>
          <w:rtl/>
        </w:rPr>
        <w:t xml:space="preserve"> </w:t>
      </w:r>
      <w:r w:rsidRPr="00711BA3">
        <w:rPr>
          <w:rFonts w:hint="cs"/>
          <w:sz w:val="28"/>
          <w:szCs w:val="28"/>
          <w:rtl/>
        </w:rPr>
        <w:t>.</w:t>
      </w:r>
    </w:p>
    <w:p w:rsidR="008033F5" w:rsidRPr="00711BA3" w:rsidRDefault="008033F5" w:rsidP="006B1D19">
      <w:pPr>
        <w:ind w:left="-58" w:right="-284" w:hanging="341"/>
        <w:jc w:val="both"/>
        <w:rPr>
          <w:rFonts w:cs="Simplified Arabic"/>
          <w:sz w:val="28"/>
          <w:szCs w:val="28"/>
        </w:rPr>
      </w:pPr>
      <w:r w:rsidRPr="00711BA3">
        <w:rPr>
          <w:rFonts w:cs="Simplified Arabic" w:hint="cs"/>
          <w:sz w:val="28"/>
          <w:szCs w:val="28"/>
          <w:rtl/>
        </w:rPr>
        <w:t xml:space="preserve">وأجيب عن هذا الحديث: بأن من شروط النسخ ثبوت قرآنية كل من الناسخ والمنسوخ في القرآن بالتواتر بناءً على ما أجمع عليه العلماء من: أن كل سورة من سور القرآن، وكل آية من آياته، وكل كلمة من كلماته ثبتت قرآنيته بالتواتر، فما لم يكن متواتراً فهو ليس من القرآن، ولا يوجد أي دليل قطعي من آية قرآنية، أو سنة نبوية متواترة، أو إجماع الصحابة، يدل على نسخ آية معينة بآية أخرى، أو بسنة متواترة، وأن ما ورد ليس إلا دليلاً ظنياً مختلفاً فيه، مستنتجاً من خبر الآحاد، وقد أجمع العلماء على أن: ما ثبت باليقين لا يزول إلا باليقين </w:t>
      </w:r>
      <w:r w:rsidRPr="00711BA3">
        <w:rPr>
          <w:rFonts w:cs="Simplified Arabic" w:hint="cs"/>
          <w:sz w:val="28"/>
          <w:szCs w:val="28"/>
          <w:vertAlign w:val="superscript"/>
          <w:rtl/>
        </w:rPr>
        <w:t>(</w:t>
      </w:r>
      <w:r w:rsidRPr="00711BA3">
        <w:rPr>
          <w:rStyle w:val="a4"/>
          <w:rFonts w:cs="Simplified Arabic"/>
          <w:sz w:val="28"/>
          <w:szCs w:val="28"/>
          <w:rtl/>
        </w:rPr>
        <w:footnoteReference w:id="493"/>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7169F9">
      <w:pPr>
        <w:pStyle w:val="a6"/>
        <w:numPr>
          <w:ilvl w:val="0"/>
          <w:numId w:val="31"/>
        </w:numPr>
        <w:ind w:left="-58" w:right="-284" w:hanging="341"/>
        <w:jc w:val="both"/>
        <w:rPr>
          <w:sz w:val="28"/>
          <w:szCs w:val="28"/>
        </w:rPr>
      </w:pPr>
      <w:r w:rsidRPr="00711BA3">
        <w:rPr>
          <w:rFonts w:hint="cs"/>
          <w:sz w:val="28"/>
          <w:szCs w:val="28"/>
          <w:rtl/>
        </w:rPr>
        <w:t>ما نسخ حكمه وبقي رسمه، واستدلوا لهذا القسم بالأمثلة التالية</w:t>
      </w:r>
      <w:r w:rsidRPr="00711BA3">
        <w:rPr>
          <w:rFonts w:hint="cs"/>
          <w:sz w:val="28"/>
          <w:szCs w:val="28"/>
          <w:vertAlign w:val="superscript"/>
          <w:rtl/>
        </w:rPr>
        <w:t>(</w:t>
      </w:r>
      <w:r w:rsidRPr="00711BA3">
        <w:rPr>
          <w:rStyle w:val="a4"/>
          <w:sz w:val="28"/>
          <w:szCs w:val="28"/>
          <w:rtl/>
        </w:rPr>
        <w:footnoteReference w:id="494"/>
      </w:r>
      <w:r w:rsidRPr="00711BA3">
        <w:rPr>
          <w:rFonts w:hint="cs"/>
          <w:sz w:val="28"/>
          <w:szCs w:val="28"/>
          <w:vertAlign w:val="superscript"/>
          <w:rtl/>
        </w:rPr>
        <w:t>)</w:t>
      </w:r>
      <w:r w:rsidRPr="00711BA3">
        <w:rPr>
          <w:rFonts w:hint="cs"/>
          <w:sz w:val="28"/>
          <w:szCs w:val="28"/>
          <w:rtl/>
        </w:rPr>
        <w:t>:</w:t>
      </w:r>
    </w:p>
    <w:p w:rsidR="008033F5" w:rsidRPr="00711BA3" w:rsidRDefault="008033F5" w:rsidP="007169F9">
      <w:pPr>
        <w:pStyle w:val="a6"/>
        <w:numPr>
          <w:ilvl w:val="0"/>
          <w:numId w:val="33"/>
        </w:numPr>
        <w:spacing w:after="0"/>
        <w:ind w:left="-58" w:right="-284" w:hanging="341"/>
        <w:jc w:val="both"/>
        <w:rPr>
          <w:sz w:val="28"/>
          <w:szCs w:val="28"/>
        </w:rPr>
      </w:pPr>
      <w:r w:rsidRPr="00711BA3">
        <w:rPr>
          <w:rFonts w:ascii="QCF_BSML" w:hAnsi="QCF_BSML" w:hint="cs"/>
          <w:sz w:val="28"/>
          <w:szCs w:val="28"/>
          <w:rtl/>
        </w:rPr>
        <w:t>نسخ قوله تعالى:</w:t>
      </w:r>
      <w:r w:rsidRPr="00711BA3">
        <w:rPr>
          <w:rFonts w:ascii="QCF_BSML" w:hAnsi="QCF_BSML" w:cs="QCF_BSML"/>
          <w:sz w:val="28"/>
          <w:szCs w:val="28"/>
          <w:rtl/>
        </w:rPr>
        <w:t xml:space="preserve">ﭽ </w:t>
      </w:r>
      <w:r w:rsidRPr="00711BA3">
        <w:rPr>
          <w:rFonts w:ascii="QCF_P039" w:hAnsi="QCF_P039" w:cs="QCF_P039"/>
          <w:sz w:val="28"/>
          <w:szCs w:val="28"/>
          <w:rtl/>
        </w:rPr>
        <w:t>ﭫ  ﭬ ﭭ  ﭮ  ﭯ  ﭰ   ﭱ  ﭲ  ﭳ  ﭴ  ﭵ  ﭶ</w:t>
      </w:r>
      <w:r w:rsidRPr="00711BA3">
        <w:rPr>
          <w:rFonts w:ascii="QCF_BSML" w:hAnsi="QCF_BSML" w:cs="QCF_BSML"/>
          <w:sz w:val="28"/>
          <w:szCs w:val="28"/>
          <w:rtl/>
        </w:rPr>
        <w:t>ﭼ</w:t>
      </w:r>
      <w:r w:rsidRPr="00711BA3">
        <w:rPr>
          <w:rFonts w:hint="cs"/>
          <w:sz w:val="28"/>
          <w:szCs w:val="28"/>
          <w:rtl/>
        </w:rPr>
        <w:t>،</w:t>
      </w:r>
      <w:r w:rsidRPr="00711BA3">
        <w:rPr>
          <w:sz w:val="28"/>
          <w:szCs w:val="28"/>
          <w:rtl/>
        </w:rPr>
        <w:t xml:space="preserve"> </w:t>
      </w:r>
      <w:r w:rsidRPr="00711BA3">
        <w:rPr>
          <w:rFonts w:hint="cs"/>
          <w:sz w:val="28"/>
          <w:szCs w:val="28"/>
          <w:rtl/>
        </w:rPr>
        <w:t>بقوله:</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038" w:hAnsi="QCF_P038" w:cs="QCF_P038"/>
          <w:sz w:val="28"/>
          <w:szCs w:val="28"/>
          <w:rtl/>
        </w:rPr>
        <w:t>ﭑ  ﭒ  ﭓ  ﭔ  ﭕ  ﭖ  ﭗ   ﭘ  ﭙ    ﭚ</w:t>
      </w:r>
      <w:r w:rsidRPr="00711BA3">
        <w:rPr>
          <w:rFonts w:ascii="QCF_BSML" w:hAnsi="QCF_BSML" w:cs="QCF_BSML"/>
          <w:sz w:val="28"/>
          <w:szCs w:val="28"/>
          <w:rtl/>
        </w:rPr>
        <w:t>ﭼ</w:t>
      </w:r>
      <w:r w:rsidRPr="00711BA3">
        <w:rPr>
          <w:rFonts w:hint="cs"/>
          <w:sz w:val="28"/>
          <w:szCs w:val="28"/>
          <w:rtl/>
        </w:rPr>
        <w:t>، فقد تعارض النصان، ولدفع هذا التعارض حكم بأن النص الثاني ناسخ للأول</w:t>
      </w:r>
      <w:r w:rsidRPr="00711BA3">
        <w:rPr>
          <w:rFonts w:hint="cs"/>
          <w:sz w:val="28"/>
          <w:szCs w:val="28"/>
          <w:vertAlign w:val="superscript"/>
          <w:rtl/>
        </w:rPr>
        <w:t>(</w:t>
      </w:r>
      <w:r w:rsidRPr="00711BA3">
        <w:rPr>
          <w:rStyle w:val="a4"/>
          <w:sz w:val="28"/>
          <w:szCs w:val="28"/>
          <w:rtl/>
        </w:rPr>
        <w:footnoteReference w:id="495"/>
      </w:r>
      <w:r w:rsidRPr="00711BA3">
        <w:rPr>
          <w:rFonts w:hint="cs"/>
          <w:sz w:val="28"/>
          <w:szCs w:val="28"/>
          <w:vertAlign w:val="superscript"/>
          <w:rtl/>
        </w:rPr>
        <w:t>)</w:t>
      </w:r>
      <w:r w:rsidRPr="00711BA3">
        <w:rPr>
          <w:rFonts w:hint="cs"/>
          <w:sz w:val="28"/>
          <w:szCs w:val="28"/>
          <w:rtl/>
        </w:rPr>
        <w:t xml:space="preserve"> . ودليلهم في ذلك ما أخرجه البخاري في صحيحه عن</w:t>
      </w:r>
      <w:r w:rsidRPr="00711BA3">
        <w:rPr>
          <w:sz w:val="28"/>
          <w:szCs w:val="28"/>
          <w:rtl/>
        </w:rPr>
        <w:t xml:space="preserve"> </w:t>
      </w:r>
      <w:r w:rsidRPr="00711BA3">
        <w:rPr>
          <w:rFonts w:hint="cs"/>
          <w:sz w:val="28"/>
          <w:szCs w:val="28"/>
          <w:rtl/>
        </w:rPr>
        <w:t>ابن</w:t>
      </w:r>
      <w:r w:rsidRPr="00711BA3">
        <w:rPr>
          <w:sz w:val="28"/>
          <w:szCs w:val="28"/>
          <w:rtl/>
        </w:rPr>
        <w:t xml:space="preserve"> </w:t>
      </w:r>
      <w:r w:rsidRPr="00711BA3">
        <w:rPr>
          <w:rFonts w:hint="cs"/>
          <w:sz w:val="28"/>
          <w:szCs w:val="28"/>
          <w:rtl/>
        </w:rPr>
        <w:t>الزُّبَيْرِ أنه قال:</w:t>
      </w:r>
      <w:r w:rsidRPr="00711BA3">
        <w:rPr>
          <w:sz w:val="28"/>
          <w:szCs w:val="28"/>
          <w:rtl/>
        </w:rPr>
        <w:t xml:space="preserve"> </w:t>
      </w:r>
      <w:r w:rsidRPr="00711BA3">
        <w:rPr>
          <w:rFonts w:hint="cs"/>
          <w:sz w:val="28"/>
          <w:szCs w:val="28"/>
          <w:rtl/>
        </w:rPr>
        <w:t>قلت</w:t>
      </w:r>
      <w:r w:rsidRPr="00711BA3">
        <w:rPr>
          <w:sz w:val="28"/>
          <w:szCs w:val="28"/>
          <w:rtl/>
        </w:rPr>
        <w:t xml:space="preserve"> </w:t>
      </w:r>
      <w:r w:rsidRPr="00711BA3">
        <w:rPr>
          <w:rFonts w:hint="cs"/>
          <w:sz w:val="28"/>
          <w:szCs w:val="28"/>
          <w:rtl/>
        </w:rPr>
        <w:t>لِعُثْمَانَ</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عَفَّانَ:</w:t>
      </w:r>
      <w:r w:rsidRPr="00711BA3">
        <w:rPr>
          <w:sz w:val="28"/>
          <w:szCs w:val="28"/>
          <w:rtl/>
        </w:rPr>
        <w:t xml:space="preserve"> </w:t>
      </w:r>
      <w:r w:rsidRPr="00711BA3">
        <w:rPr>
          <w:rFonts w:ascii="QCF_BSML" w:hAnsi="QCF_BSML" w:cs="QCF_BSML"/>
          <w:sz w:val="28"/>
          <w:szCs w:val="28"/>
          <w:rtl/>
        </w:rPr>
        <w:t>ﭽ</w:t>
      </w:r>
      <w:r w:rsidRPr="00711BA3">
        <w:rPr>
          <w:rFonts w:ascii="QCF_P039" w:hAnsi="QCF_P039" w:cs="QCF_P039"/>
          <w:sz w:val="28"/>
          <w:szCs w:val="28"/>
          <w:rtl/>
        </w:rPr>
        <w:t xml:space="preserve">ﭫ  ﭬ  </w:t>
      </w:r>
      <w:r w:rsidRPr="00711BA3">
        <w:rPr>
          <w:rFonts w:ascii="QCF_P039" w:hAnsi="QCF_P039" w:cs="QCF_P039"/>
          <w:sz w:val="28"/>
          <w:szCs w:val="28"/>
          <w:rtl/>
        </w:rPr>
        <w:lastRenderedPageBreak/>
        <w:t xml:space="preserve">ﭭ  ﭮ  ﭯ  </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496"/>
      </w:r>
      <w:r w:rsidRPr="00711BA3">
        <w:rPr>
          <w:rFonts w:hint="cs"/>
          <w:sz w:val="28"/>
          <w:szCs w:val="28"/>
          <w:vertAlign w:val="superscript"/>
          <w:rtl/>
        </w:rPr>
        <w:t>)</w:t>
      </w:r>
      <w:r w:rsidRPr="00711BA3">
        <w:rPr>
          <w:rFonts w:hint="cs"/>
          <w:sz w:val="28"/>
          <w:szCs w:val="28"/>
          <w:rtl/>
        </w:rPr>
        <w:t>،</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قد</w:t>
      </w:r>
      <w:r w:rsidRPr="00711BA3">
        <w:rPr>
          <w:sz w:val="28"/>
          <w:szCs w:val="28"/>
          <w:rtl/>
        </w:rPr>
        <w:t xml:space="preserve"> </w:t>
      </w:r>
      <w:r w:rsidRPr="00711BA3">
        <w:rPr>
          <w:rFonts w:hint="cs"/>
          <w:sz w:val="28"/>
          <w:szCs w:val="28"/>
          <w:rtl/>
        </w:rPr>
        <w:t>نَسَخَتْهَا</w:t>
      </w:r>
      <w:r w:rsidRPr="00711BA3">
        <w:rPr>
          <w:sz w:val="28"/>
          <w:szCs w:val="28"/>
          <w:rtl/>
        </w:rPr>
        <w:t xml:space="preserve"> </w:t>
      </w:r>
      <w:r w:rsidRPr="00711BA3">
        <w:rPr>
          <w:rFonts w:hint="cs"/>
          <w:sz w:val="28"/>
          <w:szCs w:val="28"/>
          <w:rtl/>
        </w:rPr>
        <w:t>الْآيَةُ</w:t>
      </w:r>
      <w:r w:rsidRPr="00711BA3">
        <w:rPr>
          <w:sz w:val="28"/>
          <w:szCs w:val="28"/>
          <w:rtl/>
        </w:rPr>
        <w:t xml:space="preserve"> </w:t>
      </w:r>
      <w:r w:rsidRPr="00711BA3">
        <w:rPr>
          <w:rFonts w:hint="cs"/>
          <w:sz w:val="28"/>
          <w:szCs w:val="28"/>
          <w:rtl/>
        </w:rPr>
        <w:t>الْأُخْرَى</w:t>
      </w:r>
      <w:r w:rsidRPr="00711BA3">
        <w:rPr>
          <w:sz w:val="28"/>
          <w:szCs w:val="28"/>
          <w:rtl/>
        </w:rPr>
        <w:t xml:space="preserve"> </w:t>
      </w:r>
      <w:r w:rsidRPr="00711BA3">
        <w:rPr>
          <w:rFonts w:hint="cs"/>
          <w:sz w:val="28"/>
          <w:szCs w:val="28"/>
          <w:rtl/>
        </w:rPr>
        <w:t>فَلِمَ</w:t>
      </w:r>
      <w:r w:rsidRPr="00711BA3">
        <w:rPr>
          <w:sz w:val="28"/>
          <w:szCs w:val="28"/>
          <w:rtl/>
        </w:rPr>
        <w:t xml:space="preserve"> </w:t>
      </w:r>
      <w:r w:rsidRPr="00711BA3">
        <w:rPr>
          <w:rFonts w:hint="cs"/>
          <w:sz w:val="28"/>
          <w:szCs w:val="28"/>
          <w:rtl/>
        </w:rPr>
        <w:t>تَكْتُبُهَا،</w:t>
      </w:r>
      <w:r w:rsidRPr="00711BA3">
        <w:rPr>
          <w:sz w:val="28"/>
          <w:szCs w:val="28"/>
          <w:rtl/>
        </w:rPr>
        <w:t xml:space="preserve"> </w:t>
      </w:r>
      <w:r w:rsidRPr="00711BA3">
        <w:rPr>
          <w:rFonts w:hint="cs"/>
          <w:sz w:val="28"/>
          <w:szCs w:val="28"/>
          <w:rtl/>
        </w:rPr>
        <w:t>أو تَدَعُهَا،</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يا</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أَخِي</w:t>
      </w:r>
      <w:r w:rsidRPr="00711BA3">
        <w:rPr>
          <w:sz w:val="28"/>
          <w:szCs w:val="28"/>
          <w:rtl/>
        </w:rPr>
        <w:t xml:space="preserve"> </w:t>
      </w:r>
      <w:r w:rsidRPr="00711BA3">
        <w:rPr>
          <w:rFonts w:hint="cs"/>
          <w:sz w:val="28"/>
          <w:szCs w:val="28"/>
          <w:rtl/>
        </w:rPr>
        <w:t>لَا</w:t>
      </w:r>
      <w:r w:rsidRPr="00711BA3">
        <w:rPr>
          <w:sz w:val="28"/>
          <w:szCs w:val="28"/>
          <w:rtl/>
        </w:rPr>
        <w:t xml:space="preserve"> </w:t>
      </w:r>
      <w:r w:rsidRPr="00711BA3">
        <w:rPr>
          <w:rFonts w:hint="cs"/>
          <w:sz w:val="28"/>
          <w:szCs w:val="28"/>
          <w:rtl/>
        </w:rPr>
        <w:t>أُغَيِّرُ</w:t>
      </w:r>
      <w:r w:rsidRPr="00711BA3">
        <w:rPr>
          <w:sz w:val="28"/>
          <w:szCs w:val="28"/>
          <w:rtl/>
        </w:rPr>
        <w:t xml:space="preserve"> </w:t>
      </w:r>
      <w:r w:rsidRPr="00711BA3">
        <w:rPr>
          <w:rFonts w:hint="cs"/>
          <w:sz w:val="28"/>
          <w:szCs w:val="28"/>
          <w:rtl/>
        </w:rPr>
        <w:t>شيئا</w:t>
      </w:r>
      <w:r>
        <w:rPr>
          <w:rFonts w:hint="cs"/>
          <w:sz w:val="28"/>
          <w:szCs w:val="28"/>
          <w:rtl/>
        </w:rPr>
        <w:t>ً</w:t>
      </w:r>
      <w:r w:rsidRPr="00711BA3">
        <w:rPr>
          <w:sz w:val="28"/>
          <w:szCs w:val="28"/>
          <w:rtl/>
        </w:rPr>
        <w:t xml:space="preserve"> </w:t>
      </w:r>
      <w:r w:rsidRPr="00711BA3">
        <w:rPr>
          <w:rFonts w:hint="cs"/>
          <w:sz w:val="28"/>
          <w:szCs w:val="28"/>
          <w:rtl/>
        </w:rPr>
        <w:t>منه</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مَكَانِهِ</w:t>
      </w:r>
      <w:r w:rsidRPr="00711BA3">
        <w:rPr>
          <w:rFonts w:hint="cs"/>
          <w:sz w:val="28"/>
          <w:szCs w:val="28"/>
          <w:vertAlign w:val="superscript"/>
          <w:rtl/>
        </w:rPr>
        <w:t>(</w:t>
      </w:r>
      <w:r w:rsidRPr="00711BA3">
        <w:rPr>
          <w:rStyle w:val="a4"/>
          <w:sz w:val="28"/>
          <w:szCs w:val="28"/>
          <w:rtl/>
        </w:rPr>
        <w:footnoteReference w:id="497"/>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وأجاب عنه المانعون بالآتي: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إن الناظر الى الآيتين يراهما مختلفتي الموضوع، فالآية الثانية من حيث الترتيب في المصحف، وهي قوله تعالى:</w:t>
      </w:r>
      <w:r w:rsidRPr="00711BA3">
        <w:rPr>
          <w:rFonts w:ascii="QCF_BSML" w:hAnsi="QCF_BSML" w:cs="QCF_BSML"/>
          <w:sz w:val="27"/>
          <w:szCs w:val="27"/>
          <w:rtl/>
        </w:rPr>
        <w:t xml:space="preserve"> </w:t>
      </w:r>
      <w:r w:rsidRPr="00711BA3">
        <w:rPr>
          <w:rFonts w:ascii="QCF_BSML" w:hAnsi="QCF_BSML" w:cs="QCF_BSML"/>
          <w:sz w:val="28"/>
          <w:szCs w:val="28"/>
          <w:rtl/>
        </w:rPr>
        <w:t xml:space="preserve">ﭽ </w:t>
      </w:r>
      <w:r w:rsidRPr="00711BA3">
        <w:rPr>
          <w:rFonts w:ascii="QCF_P039" w:hAnsi="QCF_P039" w:cs="QCF_P039"/>
          <w:sz w:val="28"/>
          <w:szCs w:val="28"/>
          <w:rtl/>
        </w:rPr>
        <w:t xml:space="preserve">ﭫ  ﭬ  ﭭ  ﭮ  ﭯ  ﭰ   ﭱ  ﭲ  ﭳ  ﭴ  ﭵ  ﭶﭷ  ﭸ  ﭹ   ﭺ  ﭻ  ﭼ  ﭽ  ﭾ  ﭿ  ﮀ  ﮁ  ﮂ   ﮃﮄ  ﮅ  ﮆ   ﮇ  </w:t>
      </w:r>
      <w:r w:rsidRPr="00711BA3">
        <w:rPr>
          <w:rFonts w:ascii="QCF_BSML" w:hAnsi="QCF_BSML" w:cs="QCF_BSML"/>
          <w:sz w:val="28"/>
          <w:szCs w:val="28"/>
          <w:rtl/>
        </w:rPr>
        <w:t>ﭼ</w:t>
      </w:r>
      <w:r w:rsidRPr="00711BA3">
        <w:rPr>
          <w:rFonts w:cs="Simplified Arabic" w:hint="cs"/>
          <w:sz w:val="28"/>
          <w:szCs w:val="28"/>
          <w:rtl/>
        </w:rPr>
        <w:t xml:space="preserve">، تبين حقاً من حقوق الزوجية للمتوفى عنها زوجها بدليل قوله تعالى: </w:t>
      </w:r>
      <w:r w:rsidRPr="00711BA3">
        <w:rPr>
          <w:rFonts w:ascii="QCF_BSML" w:hAnsi="QCF_BSML" w:cs="QCF_BSML"/>
          <w:sz w:val="28"/>
          <w:szCs w:val="28"/>
          <w:rtl/>
        </w:rPr>
        <w:t>ﭽ</w:t>
      </w:r>
      <w:r w:rsidRPr="00711BA3">
        <w:rPr>
          <w:rFonts w:ascii="QCF_P039" w:hAnsi="QCF_P039" w:cs="QCF_P039"/>
          <w:sz w:val="28"/>
          <w:szCs w:val="28"/>
          <w:rtl/>
        </w:rPr>
        <w:t>ﭰ   ﭱ</w:t>
      </w:r>
      <w:r w:rsidRPr="00711BA3">
        <w:rPr>
          <w:rFonts w:ascii="QCF_BSML" w:hAnsi="QCF_BSML" w:cs="QCF_BSML"/>
          <w:sz w:val="28"/>
          <w:szCs w:val="28"/>
          <w:rtl/>
        </w:rPr>
        <w:t>ﭼ</w:t>
      </w:r>
      <w:r w:rsidRPr="00711BA3">
        <w:rPr>
          <w:rFonts w:cs="Simplified Arabic" w:hint="cs"/>
          <w:sz w:val="28"/>
          <w:szCs w:val="28"/>
          <w:rtl/>
        </w:rPr>
        <w:t xml:space="preserve">، وهذا الحق بين بقوله تعالى: </w:t>
      </w:r>
      <w:r w:rsidRPr="00711BA3">
        <w:rPr>
          <w:rFonts w:ascii="QCF_BSML" w:hAnsi="QCF_BSML" w:cs="QCF_BSML"/>
          <w:sz w:val="28"/>
          <w:szCs w:val="28"/>
          <w:rtl/>
        </w:rPr>
        <w:t>ﭽ</w:t>
      </w:r>
      <w:r w:rsidRPr="00711BA3">
        <w:rPr>
          <w:rFonts w:ascii="QCF_P039" w:hAnsi="QCF_P039" w:cs="QCF_P039"/>
          <w:sz w:val="28"/>
          <w:szCs w:val="28"/>
          <w:rtl/>
        </w:rPr>
        <w:t xml:space="preserve"> ﭲ  ﭳ  ﭴ  ﭵ  ﭶ</w:t>
      </w:r>
      <w:r w:rsidRPr="00711BA3">
        <w:rPr>
          <w:rFonts w:ascii="QCF_BSML" w:hAnsi="QCF_BSML" w:cs="QCF_BSML"/>
          <w:sz w:val="28"/>
          <w:szCs w:val="28"/>
          <w:rtl/>
        </w:rPr>
        <w:t>ﭼ</w:t>
      </w:r>
      <w:r w:rsidRPr="00711BA3">
        <w:rPr>
          <w:rFonts w:cs="Simplified Arabic" w:hint="cs"/>
          <w:sz w:val="28"/>
          <w:szCs w:val="28"/>
          <w:rtl/>
        </w:rPr>
        <w:t xml:space="preserve">، أي حقها بالسكنى والنفقة وبما كانت عليه في بيتها قبل وفاة زوجها، ثم جعل لها الحرية في الخروج إن شاءت فقال: </w:t>
      </w:r>
      <w:r w:rsidRPr="00711BA3">
        <w:rPr>
          <w:rFonts w:ascii="QCF_BSML" w:hAnsi="QCF_BSML" w:cs="QCF_BSML"/>
          <w:sz w:val="28"/>
          <w:szCs w:val="28"/>
          <w:rtl/>
        </w:rPr>
        <w:t xml:space="preserve">ﭽ </w:t>
      </w:r>
      <w:r w:rsidRPr="00711BA3">
        <w:rPr>
          <w:rFonts w:ascii="QCF_P039" w:hAnsi="QCF_P039" w:cs="QCF_P039"/>
          <w:sz w:val="28"/>
          <w:szCs w:val="28"/>
          <w:rtl/>
        </w:rPr>
        <w:t>ﭸ  ﭹ   ﭺ  ﭻ  ﭼ  ﭽ  ﭾ  ﭿ  ﮀ  ﮁ  ﮂ   ﮃ</w:t>
      </w:r>
      <w:r w:rsidRPr="00711BA3">
        <w:rPr>
          <w:rFonts w:ascii="QCF_BSML" w:hAnsi="QCF_BSML" w:cs="QCF_BSML"/>
          <w:sz w:val="28"/>
          <w:szCs w:val="28"/>
          <w:rtl/>
        </w:rPr>
        <w:t>ﭼ</w:t>
      </w:r>
      <w:r w:rsidRPr="00711BA3">
        <w:rPr>
          <w:rFonts w:cs="Simplified Arabic" w:hint="cs"/>
          <w:sz w:val="28"/>
          <w:szCs w:val="28"/>
          <w:rtl/>
        </w:rPr>
        <w:t xml:space="preserve">، أما الآية الأولى وهي قوله تعالى: </w:t>
      </w:r>
      <w:r w:rsidRPr="00711BA3">
        <w:rPr>
          <w:rFonts w:ascii="QCF_BSML" w:hAnsi="QCF_BSML" w:cs="QCF_BSML"/>
          <w:sz w:val="28"/>
          <w:szCs w:val="28"/>
          <w:rtl/>
        </w:rPr>
        <w:t xml:space="preserve">ﭽ </w:t>
      </w:r>
      <w:r w:rsidRPr="00711BA3">
        <w:rPr>
          <w:rFonts w:ascii="QCF_P038" w:hAnsi="QCF_P038" w:cs="QCF_P038"/>
          <w:sz w:val="28"/>
          <w:szCs w:val="28"/>
          <w:rtl/>
        </w:rPr>
        <w:t xml:space="preserve">ﭑ  ﭒ  ﭓ  ﭔ  ﭕ  ﭖ  ﭗ   ﭘ  ﭙ    ﭚﭛ  ﭜ  ﭝ  ﭞ  ﭟ   ﭠ  ﭡ   ﭢ  ﭣ  ﭤ  ﭥ  ﭦﭧ  ﭨ  ﭩ   ﭪ  ﭫ   </w:t>
      </w:r>
      <w:r w:rsidRPr="00711BA3">
        <w:rPr>
          <w:rFonts w:ascii="QCF_BSML" w:hAnsi="QCF_BSML" w:cs="QCF_BSML"/>
          <w:sz w:val="28"/>
          <w:szCs w:val="28"/>
          <w:rtl/>
        </w:rPr>
        <w:t>ﭼ</w:t>
      </w:r>
      <w:r w:rsidRPr="00711BA3">
        <w:rPr>
          <w:rFonts w:ascii="Arial" w:hAnsi="Arial" w:cs="Arial"/>
          <w:sz w:val="18"/>
          <w:szCs w:val="18"/>
          <w:rtl/>
        </w:rPr>
        <w:t xml:space="preserve"> </w:t>
      </w:r>
      <w:r w:rsidRPr="00711BA3">
        <w:rPr>
          <w:rFonts w:cs="Simplified Arabic" w:hint="cs"/>
          <w:sz w:val="28"/>
          <w:szCs w:val="28"/>
          <w:rtl/>
        </w:rPr>
        <w:t xml:space="preserve">، فإنها تبين واجباً من الواجبات الزوجية على المتوفى عنها زوجها بعد الوفاة، وهو أن يتربصن أربعة أشهر وعشراً لا يتزوجن في أثنائها، فإذا انتهت العدة كان لها أن تتزوج فلا تناقض بين الحكمين في الآيتين، فلا معنى للنسخ </w:t>
      </w:r>
      <w:r w:rsidRPr="00711BA3">
        <w:rPr>
          <w:rFonts w:cs="Simplified Arabic" w:hint="cs"/>
          <w:sz w:val="28"/>
          <w:szCs w:val="28"/>
          <w:vertAlign w:val="superscript"/>
          <w:rtl/>
        </w:rPr>
        <w:t>(</w:t>
      </w:r>
      <w:r w:rsidRPr="00711BA3">
        <w:rPr>
          <w:rStyle w:val="a4"/>
          <w:rFonts w:cs="Simplified Arabic"/>
          <w:sz w:val="28"/>
          <w:szCs w:val="28"/>
          <w:rtl/>
        </w:rPr>
        <w:footnoteReference w:id="498"/>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قلت: يؤيد ما ذهب اليه المانعون ما أخرجه البخاري عن</w:t>
      </w:r>
      <w:r w:rsidRPr="00711BA3">
        <w:rPr>
          <w:rFonts w:cs="Simplified Arabic"/>
          <w:sz w:val="28"/>
          <w:szCs w:val="28"/>
          <w:rtl/>
        </w:rPr>
        <w:t xml:space="preserve"> </w:t>
      </w:r>
      <w:r w:rsidRPr="00711BA3">
        <w:rPr>
          <w:rFonts w:cs="Simplified Arabic" w:hint="cs"/>
          <w:sz w:val="28"/>
          <w:szCs w:val="28"/>
          <w:rtl/>
        </w:rPr>
        <w:t xml:space="preserve">مُجَاهِدٍ: </w:t>
      </w:r>
      <w:r w:rsidRPr="00711BA3">
        <w:rPr>
          <w:rFonts w:ascii="QCF_BSML" w:hAnsi="QCF_BSML" w:cs="QCF_BSML"/>
          <w:sz w:val="28"/>
          <w:szCs w:val="28"/>
          <w:rtl/>
        </w:rPr>
        <w:t xml:space="preserve">ﭽ </w:t>
      </w:r>
      <w:r w:rsidRPr="00711BA3">
        <w:rPr>
          <w:rFonts w:ascii="QCF_P039" w:hAnsi="QCF_P039" w:cs="QCF_P039"/>
          <w:sz w:val="28"/>
          <w:szCs w:val="28"/>
          <w:rtl/>
        </w:rPr>
        <w:t>ﭫ  ﭬ  ﭭ  ﭮ  ﭯ</w:t>
      </w:r>
      <w:r w:rsidRPr="00711BA3">
        <w:rPr>
          <w:rFonts w:ascii="QCF_BSML" w:hAnsi="QCF_BSML" w:cs="QCF_BSML"/>
          <w:sz w:val="28"/>
          <w:szCs w:val="28"/>
          <w:rtl/>
        </w:rPr>
        <w:t xml:space="preserve"> ﭼ</w:t>
      </w:r>
      <w:r w:rsidRPr="00711BA3">
        <w:rPr>
          <w:rFonts w:ascii="QCF_P039" w:hAnsi="QCF_P039" w:cs="Simplified Arabic" w:hint="cs"/>
          <w:sz w:val="28"/>
          <w:szCs w:val="28"/>
          <w:rtl/>
        </w:rPr>
        <w:t>،</w:t>
      </w:r>
      <w:r w:rsidRPr="00711BA3">
        <w:rPr>
          <w:rFonts w:ascii="QCF_P039" w:hAnsi="QCF_P039" w:cs="QCF_P039"/>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كانت</w:t>
      </w:r>
      <w:r w:rsidRPr="00711BA3">
        <w:rPr>
          <w:rFonts w:cs="Simplified Arabic"/>
          <w:sz w:val="28"/>
          <w:szCs w:val="28"/>
          <w:rtl/>
        </w:rPr>
        <w:t xml:space="preserve"> </w:t>
      </w:r>
      <w:r w:rsidRPr="00711BA3">
        <w:rPr>
          <w:rFonts w:cs="Simplified Arabic" w:hint="cs"/>
          <w:sz w:val="28"/>
          <w:szCs w:val="28"/>
          <w:rtl/>
        </w:rPr>
        <w:t>هذه</w:t>
      </w:r>
      <w:r w:rsidRPr="00711BA3">
        <w:rPr>
          <w:rFonts w:cs="Simplified Arabic"/>
          <w:sz w:val="28"/>
          <w:szCs w:val="28"/>
          <w:rtl/>
        </w:rPr>
        <w:t xml:space="preserve"> </w:t>
      </w:r>
      <w:r w:rsidRPr="00711BA3">
        <w:rPr>
          <w:rFonts w:cs="Simplified Arabic" w:hint="cs"/>
          <w:sz w:val="28"/>
          <w:szCs w:val="28"/>
          <w:rtl/>
        </w:rPr>
        <w:t>الْعِدَّةُ،</w:t>
      </w:r>
      <w:r w:rsidRPr="00711BA3">
        <w:rPr>
          <w:rFonts w:cs="Simplified Arabic"/>
          <w:sz w:val="28"/>
          <w:szCs w:val="28"/>
          <w:rtl/>
        </w:rPr>
        <w:t xml:space="preserve"> </w:t>
      </w:r>
      <w:r w:rsidRPr="00711BA3">
        <w:rPr>
          <w:rFonts w:cs="Simplified Arabic" w:hint="cs"/>
          <w:sz w:val="28"/>
          <w:szCs w:val="28"/>
          <w:rtl/>
        </w:rPr>
        <w:t>تَعْتَدُّ</w:t>
      </w:r>
      <w:r w:rsidRPr="00711BA3">
        <w:rPr>
          <w:rFonts w:cs="Simplified Arabic"/>
          <w:sz w:val="28"/>
          <w:szCs w:val="28"/>
          <w:rtl/>
        </w:rPr>
        <w:t xml:space="preserve"> </w:t>
      </w:r>
      <w:r w:rsidRPr="00711BA3">
        <w:rPr>
          <w:rFonts w:cs="Simplified Arabic" w:hint="cs"/>
          <w:sz w:val="28"/>
          <w:szCs w:val="28"/>
          <w:rtl/>
        </w:rPr>
        <w:t>عِنْدَ</w:t>
      </w:r>
      <w:r w:rsidRPr="00711BA3">
        <w:rPr>
          <w:rFonts w:cs="Simplified Arabic"/>
          <w:sz w:val="28"/>
          <w:szCs w:val="28"/>
          <w:rtl/>
        </w:rPr>
        <w:t xml:space="preserve"> </w:t>
      </w:r>
      <w:r w:rsidRPr="00711BA3">
        <w:rPr>
          <w:rFonts w:cs="Simplified Arabic" w:hint="cs"/>
          <w:sz w:val="28"/>
          <w:szCs w:val="28"/>
          <w:rtl/>
        </w:rPr>
        <w:t>أَهْلِ</w:t>
      </w:r>
      <w:r w:rsidRPr="00711BA3">
        <w:rPr>
          <w:rFonts w:cs="Simplified Arabic"/>
          <w:sz w:val="28"/>
          <w:szCs w:val="28"/>
          <w:rtl/>
        </w:rPr>
        <w:t xml:space="preserve"> </w:t>
      </w:r>
      <w:r w:rsidRPr="00711BA3">
        <w:rPr>
          <w:rFonts w:cs="Simplified Arabic" w:hint="cs"/>
          <w:sz w:val="28"/>
          <w:szCs w:val="28"/>
          <w:rtl/>
        </w:rPr>
        <w:t>زَوْجِهَا</w:t>
      </w:r>
      <w:r w:rsidRPr="00711BA3">
        <w:rPr>
          <w:rFonts w:cs="Simplified Arabic"/>
          <w:sz w:val="28"/>
          <w:szCs w:val="28"/>
          <w:rtl/>
        </w:rPr>
        <w:t xml:space="preserve"> </w:t>
      </w:r>
      <w:r w:rsidRPr="00711BA3">
        <w:rPr>
          <w:rFonts w:cs="Simplified Arabic" w:hint="cs"/>
          <w:sz w:val="28"/>
          <w:szCs w:val="28"/>
          <w:rtl/>
        </w:rPr>
        <w:t>وَاجِبًا،</w:t>
      </w:r>
      <w:r w:rsidRPr="00711BA3">
        <w:rPr>
          <w:rFonts w:cs="Simplified Arabic"/>
          <w:sz w:val="28"/>
          <w:szCs w:val="28"/>
          <w:rtl/>
        </w:rPr>
        <w:t xml:space="preserve"> </w:t>
      </w:r>
      <w:r w:rsidRPr="00711BA3">
        <w:rPr>
          <w:rFonts w:cs="Simplified Arabic" w:hint="cs"/>
          <w:sz w:val="28"/>
          <w:szCs w:val="28"/>
          <w:rtl/>
        </w:rPr>
        <w:t>فَأَنْزَلَ</w:t>
      </w:r>
      <w:r w:rsidRPr="00711BA3">
        <w:rPr>
          <w:rFonts w:cs="Simplified Arabic"/>
          <w:sz w:val="28"/>
          <w:szCs w:val="28"/>
          <w:rtl/>
        </w:rPr>
        <w:t xml:space="preserve"> </w:t>
      </w:r>
      <w:r w:rsidRPr="00711BA3">
        <w:rPr>
          <w:rFonts w:cs="Simplified Arabic" w:hint="cs"/>
          <w:sz w:val="28"/>
          <w:szCs w:val="28"/>
          <w:rtl/>
        </w:rPr>
        <w:t>الله:</w:t>
      </w:r>
      <w:r w:rsidRPr="00711BA3">
        <w:rPr>
          <w:rFonts w:ascii="QCF_BSML" w:hAnsi="QCF_BSML" w:cs="QCF_BSML" w:hint="cs"/>
          <w:sz w:val="28"/>
          <w:szCs w:val="28"/>
          <w:rtl/>
        </w:rPr>
        <w:t xml:space="preserve"> </w:t>
      </w:r>
      <w:r w:rsidRPr="00711BA3">
        <w:rPr>
          <w:rFonts w:ascii="QCF_BSML" w:hAnsi="QCF_BSML" w:cs="QCF_BSML"/>
          <w:sz w:val="28"/>
          <w:szCs w:val="28"/>
          <w:rtl/>
        </w:rPr>
        <w:t>ﭽ</w:t>
      </w:r>
      <w:r w:rsidRPr="00711BA3">
        <w:rPr>
          <w:rFonts w:ascii="QCF_P039" w:hAnsi="QCF_P039" w:cs="QCF_P039"/>
          <w:sz w:val="28"/>
          <w:szCs w:val="28"/>
          <w:rtl/>
        </w:rPr>
        <w:t>ﭫ  ﭬ  ﭭ  ﭮ  ﭯ  ﭰ   ﭱ  ﭲ  ﭳ  ﭴ  ﭵ  ﭶﭷ  ﭸ  ﭹ   ﭺ  ﭻ  ﭼ  ﭽ  ﭾ  ﭿ  ﮀ  ﮁ  ﮂ   ﮃﮄ</w:t>
      </w:r>
      <w:r w:rsidRPr="00711BA3">
        <w:rPr>
          <w:rFonts w:ascii="QCF_BSML" w:hAnsi="QCF_BSML" w:cs="QCF_BSML"/>
          <w:sz w:val="28"/>
          <w:szCs w:val="28"/>
          <w:rtl/>
        </w:rPr>
        <w:t>ﭼ</w:t>
      </w:r>
      <w:r w:rsidRPr="00711BA3">
        <w:rPr>
          <w:rFonts w:ascii="QCF_P039" w:hAnsi="QCF_P039" w:cs="QCF_P039"/>
          <w:sz w:val="28"/>
          <w:szCs w:val="28"/>
          <w:rtl/>
        </w:rPr>
        <w:t xml:space="preserve"> </w:t>
      </w:r>
      <w:r w:rsidRPr="00711BA3">
        <w:rPr>
          <w:rFonts w:cs="Simplified Arabic" w:hint="cs"/>
          <w:sz w:val="28"/>
          <w:szCs w:val="28"/>
          <w:rtl/>
        </w:rPr>
        <w:t>، قال:</w:t>
      </w:r>
      <w:r w:rsidRPr="00711BA3">
        <w:rPr>
          <w:rFonts w:cs="Simplified Arabic"/>
          <w:sz w:val="28"/>
          <w:szCs w:val="28"/>
          <w:rtl/>
        </w:rPr>
        <w:t xml:space="preserve"> </w:t>
      </w:r>
      <w:r w:rsidRPr="00711BA3">
        <w:rPr>
          <w:rFonts w:cs="Simplified Arabic" w:hint="cs"/>
          <w:sz w:val="28"/>
          <w:szCs w:val="28"/>
          <w:rtl/>
        </w:rPr>
        <w:t>جَعَلَ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لها</w:t>
      </w:r>
      <w:r w:rsidRPr="00711BA3">
        <w:rPr>
          <w:rFonts w:cs="Simplified Arabic"/>
          <w:sz w:val="28"/>
          <w:szCs w:val="28"/>
          <w:rtl/>
        </w:rPr>
        <w:t xml:space="preserve"> </w:t>
      </w:r>
      <w:r w:rsidRPr="00711BA3">
        <w:rPr>
          <w:rFonts w:cs="Simplified Arabic" w:hint="cs"/>
          <w:sz w:val="28"/>
          <w:szCs w:val="28"/>
          <w:rtl/>
        </w:rPr>
        <w:t>تَمَامَ</w:t>
      </w:r>
      <w:r w:rsidRPr="00711BA3">
        <w:rPr>
          <w:rFonts w:cs="Simplified Arabic"/>
          <w:sz w:val="28"/>
          <w:szCs w:val="28"/>
          <w:rtl/>
        </w:rPr>
        <w:t xml:space="preserve"> </w:t>
      </w:r>
      <w:r w:rsidRPr="00711BA3">
        <w:rPr>
          <w:rFonts w:cs="Simplified Arabic" w:hint="cs"/>
          <w:sz w:val="28"/>
          <w:szCs w:val="28"/>
          <w:rtl/>
        </w:rPr>
        <w:t>السَّنَةِ</w:t>
      </w:r>
      <w:r w:rsidRPr="00711BA3">
        <w:rPr>
          <w:rFonts w:cs="Simplified Arabic"/>
          <w:sz w:val="28"/>
          <w:szCs w:val="28"/>
          <w:rtl/>
        </w:rPr>
        <w:t xml:space="preserve"> </w:t>
      </w:r>
      <w:r w:rsidRPr="00711BA3">
        <w:rPr>
          <w:rFonts w:cs="Simplified Arabic" w:hint="cs"/>
          <w:sz w:val="28"/>
          <w:szCs w:val="28"/>
          <w:rtl/>
        </w:rPr>
        <w:t>سَبْعَةَ</w:t>
      </w:r>
      <w:r w:rsidRPr="00711BA3">
        <w:rPr>
          <w:rFonts w:cs="Simplified Arabic"/>
          <w:sz w:val="28"/>
          <w:szCs w:val="28"/>
          <w:rtl/>
        </w:rPr>
        <w:t xml:space="preserve"> </w:t>
      </w:r>
      <w:r w:rsidRPr="00711BA3">
        <w:rPr>
          <w:rFonts w:cs="Simplified Arabic" w:hint="cs"/>
          <w:sz w:val="28"/>
          <w:szCs w:val="28"/>
          <w:rtl/>
        </w:rPr>
        <w:t>أَشْهُرٍ</w:t>
      </w:r>
      <w:r w:rsidRPr="00711BA3">
        <w:rPr>
          <w:rFonts w:cs="Simplified Arabic"/>
          <w:sz w:val="28"/>
          <w:szCs w:val="28"/>
          <w:rtl/>
        </w:rPr>
        <w:t xml:space="preserve"> </w:t>
      </w:r>
      <w:r w:rsidRPr="00711BA3">
        <w:rPr>
          <w:rFonts w:cs="Simplified Arabic" w:hint="cs"/>
          <w:sz w:val="28"/>
          <w:szCs w:val="28"/>
          <w:rtl/>
        </w:rPr>
        <w:t>وَعِشْرِينَ</w:t>
      </w:r>
      <w:r w:rsidRPr="00711BA3">
        <w:rPr>
          <w:rFonts w:cs="Simplified Arabic"/>
          <w:sz w:val="28"/>
          <w:szCs w:val="28"/>
          <w:rtl/>
        </w:rPr>
        <w:t xml:space="preserve"> </w:t>
      </w:r>
      <w:r w:rsidRPr="00711BA3">
        <w:rPr>
          <w:rFonts w:cs="Simplified Arabic" w:hint="cs"/>
          <w:sz w:val="28"/>
          <w:szCs w:val="28"/>
          <w:rtl/>
        </w:rPr>
        <w:t>لَيْلَةً</w:t>
      </w:r>
      <w:r w:rsidRPr="00711BA3">
        <w:rPr>
          <w:rFonts w:cs="Simplified Arabic"/>
          <w:sz w:val="28"/>
          <w:szCs w:val="28"/>
          <w:rtl/>
        </w:rPr>
        <w:t xml:space="preserve"> </w:t>
      </w:r>
      <w:r w:rsidRPr="00711BA3">
        <w:rPr>
          <w:rFonts w:cs="Simplified Arabic" w:hint="cs"/>
          <w:sz w:val="28"/>
          <w:szCs w:val="28"/>
          <w:rtl/>
        </w:rPr>
        <w:t>وَصِيَّةً،</w:t>
      </w:r>
      <w:r w:rsidRPr="00711BA3">
        <w:rPr>
          <w:rFonts w:cs="Simplified Arabic"/>
          <w:sz w:val="28"/>
          <w:szCs w:val="28"/>
          <w:rtl/>
        </w:rPr>
        <w:t xml:space="preserve"> </w:t>
      </w:r>
      <w:r w:rsidRPr="00711BA3">
        <w:rPr>
          <w:rFonts w:cs="Simplified Arabic" w:hint="cs"/>
          <w:sz w:val="28"/>
          <w:szCs w:val="28"/>
          <w:rtl/>
        </w:rPr>
        <w:t>إن</w:t>
      </w:r>
      <w:r w:rsidRPr="00711BA3">
        <w:rPr>
          <w:rFonts w:cs="Simplified Arabic"/>
          <w:sz w:val="28"/>
          <w:szCs w:val="28"/>
          <w:rtl/>
        </w:rPr>
        <w:t xml:space="preserve"> </w:t>
      </w:r>
      <w:r w:rsidRPr="00711BA3">
        <w:rPr>
          <w:rFonts w:cs="Simplified Arabic" w:hint="cs"/>
          <w:sz w:val="28"/>
          <w:szCs w:val="28"/>
          <w:rtl/>
        </w:rPr>
        <w:t>شَاءَتْ</w:t>
      </w:r>
      <w:r w:rsidRPr="00711BA3">
        <w:rPr>
          <w:rFonts w:cs="Simplified Arabic"/>
          <w:sz w:val="28"/>
          <w:szCs w:val="28"/>
          <w:rtl/>
        </w:rPr>
        <w:t xml:space="preserve"> </w:t>
      </w:r>
      <w:r w:rsidRPr="00711BA3">
        <w:rPr>
          <w:rFonts w:cs="Simplified Arabic" w:hint="cs"/>
          <w:sz w:val="28"/>
          <w:szCs w:val="28"/>
          <w:rtl/>
        </w:rPr>
        <w:lastRenderedPageBreak/>
        <w:t>سَكَنَتْ</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وَصِيَّتِهَا،</w:t>
      </w:r>
      <w:r w:rsidRPr="00711BA3">
        <w:rPr>
          <w:rFonts w:cs="Simplified Arabic"/>
          <w:sz w:val="28"/>
          <w:szCs w:val="28"/>
          <w:rtl/>
        </w:rPr>
        <w:t xml:space="preserve"> </w:t>
      </w:r>
      <w:r w:rsidRPr="00711BA3">
        <w:rPr>
          <w:rFonts w:cs="Simplified Arabic" w:hint="cs"/>
          <w:sz w:val="28"/>
          <w:szCs w:val="28"/>
          <w:rtl/>
        </w:rPr>
        <w:t>وَإِنْ</w:t>
      </w:r>
      <w:r w:rsidRPr="00711BA3">
        <w:rPr>
          <w:rFonts w:cs="Simplified Arabic"/>
          <w:sz w:val="28"/>
          <w:szCs w:val="28"/>
          <w:rtl/>
        </w:rPr>
        <w:t xml:space="preserve"> </w:t>
      </w:r>
      <w:r w:rsidRPr="00711BA3">
        <w:rPr>
          <w:rFonts w:cs="Simplified Arabic" w:hint="cs"/>
          <w:sz w:val="28"/>
          <w:szCs w:val="28"/>
          <w:rtl/>
        </w:rPr>
        <w:t>شَاءَتْ</w:t>
      </w:r>
      <w:r w:rsidRPr="00711BA3">
        <w:rPr>
          <w:rFonts w:cs="Simplified Arabic"/>
          <w:sz w:val="28"/>
          <w:szCs w:val="28"/>
          <w:rtl/>
        </w:rPr>
        <w:t xml:space="preserve"> </w:t>
      </w:r>
      <w:r w:rsidRPr="00711BA3">
        <w:rPr>
          <w:rFonts w:cs="Simplified Arabic" w:hint="cs"/>
          <w:sz w:val="28"/>
          <w:szCs w:val="28"/>
          <w:rtl/>
        </w:rPr>
        <w:t>خَرَجَتْ،</w:t>
      </w:r>
      <w:r w:rsidRPr="00711BA3">
        <w:rPr>
          <w:rFonts w:cs="Simplified Arabic"/>
          <w:sz w:val="28"/>
          <w:szCs w:val="28"/>
          <w:rtl/>
        </w:rPr>
        <w:t xml:space="preserve"> </w:t>
      </w:r>
      <w:r w:rsidRPr="00711BA3">
        <w:rPr>
          <w:rFonts w:cs="Simplified Arabic" w:hint="cs"/>
          <w:sz w:val="28"/>
          <w:szCs w:val="28"/>
          <w:rtl/>
        </w:rPr>
        <w:t>وهو</w:t>
      </w:r>
      <w:r w:rsidRPr="00711BA3">
        <w:rPr>
          <w:rFonts w:cs="Simplified Arabic"/>
          <w:sz w:val="28"/>
          <w:szCs w:val="28"/>
          <w:rtl/>
        </w:rPr>
        <w:t xml:space="preserve"> </w:t>
      </w:r>
      <w:r w:rsidRPr="00711BA3">
        <w:rPr>
          <w:rFonts w:cs="Simplified Arabic" w:hint="cs"/>
          <w:sz w:val="28"/>
          <w:szCs w:val="28"/>
          <w:rtl/>
        </w:rPr>
        <w:t>قَوْلُ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تَعَالَى:</w:t>
      </w:r>
      <w:r w:rsidRPr="00711BA3">
        <w:rPr>
          <w:rFonts w:cs="Simplified Arabic"/>
          <w:sz w:val="28"/>
          <w:szCs w:val="28"/>
          <w:rtl/>
        </w:rPr>
        <w:t xml:space="preserve"> </w:t>
      </w:r>
      <w:r w:rsidRPr="00711BA3">
        <w:rPr>
          <w:rFonts w:ascii="QCF_BSML" w:hAnsi="QCF_BSML" w:cs="QCF_BSML"/>
          <w:sz w:val="28"/>
          <w:szCs w:val="28"/>
          <w:rtl/>
        </w:rPr>
        <w:t>ﭽ</w:t>
      </w:r>
      <w:r w:rsidRPr="00711BA3">
        <w:rPr>
          <w:rFonts w:ascii="QCF_P039" w:hAnsi="QCF_P039" w:cs="QCF_P039"/>
          <w:sz w:val="28"/>
          <w:szCs w:val="28"/>
          <w:rtl/>
        </w:rPr>
        <w:t>ﭵ  ﭶﭷ  ﭸ  ﭹ   ﭺ  ﭻ  ﭼ</w:t>
      </w:r>
      <w:r w:rsidRPr="00711BA3">
        <w:rPr>
          <w:rFonts w:ascii="QCF_BSML" w:hAnsi="QCF_BSML" w:cs="QCF_BSML"/>
          <w:sz w:val="28"/>
          <w:szCs w:val="28"/>
          <w:rtl/>
        </w:rPr>
        <w:t xml:space="preserve"> ﭼ</w:t>
      </w:r>
      <w:r w:rsidRPr="00711BA3">
        <w:rPr>
          <w:rFonts w:cs="Simplified Arabic" w:hint="cs"/>
          <w:sz w:val="28"/>
          <w:szCs w:val="28"/>
          <w:rtl/>
        </w:rPr>
        <w:t>، فَالْعِدَّةُ</w:t>
      </w:r>
      <w:r w:rsidRPr="00711BA3">
        <w:rPr>
          <w:rFonts w:cs="Simplified Arabic"/>
          <w:sz w:val="28"/>
          <w:szCs w:val="28"/>
          <w:rtl/>
        </w:rPr>
        <w:t xml:space="preserve"> </w:t>
      </w:r>
      <w:r w:rsidRPr="00711BA3">
        <w:rPr>
          <w:rFonts w:cs="Simplified Arabic" w:hint="cs"/>
          <w:sz w:val="28"/>
          <w:szCs w:val="28"/>
          <w:rtl/>
        </w:rPr>
        <w:t>كما</w:t>
      </w:r>
      <w:r w:rsidRPr="00711BA3">
        <w:rPr>
          <w:rFonts w:cs="Simplified Arabic"/>
          <w:sz w:val="28"/>
          <w:szCs w:val="28"/>
          <w:rtl/>
        </w:rPr>
        <w:t xml:space="preserve"> </w:t>
      </w:r>
      <w:r w:rsidRPr="00711BA3">
        <w:rPr>
          <w:rFonts w:cs="Simplified Arabic" w:hint="cs"/>
          <w:sz w:val="28"/>
          <w:szCs w:val="28"/>
          <w:rtl/>
        </w:rPr>
        <w:t>هِيَ</w:t>
      </w:r>
      <w:r w:rsidRPr="00711BA3">
        <w:rPr>
          <w:rFonts w:cs="Simplified Arabic"/>
          <w:sz w:val="28"/>
          <w:szCs w:val="28"/>
          <w:rtl/>
        </w:rPr>
        <w:t xml:space="preserve"> </w:t>
      </w:r>
      <w:r w:rsidRPr="00711BA3">
        <w:rPr>
          <w:rFonts w:cs="Simplified Arabic" w:hint="cs"/>
          <w:sz w:val="28"/>
          <w:szCs w:val="28"/>
          <w:rtl/>
        </w:rPr>
        <w:t>وَاجِبٌ</w:t>
      </w:r>
      <w:r w:rsidRPr="00711BA3">
        <w:rPr>
          <w:rFonts w:cs="Simplified Arabic"/>
          <w:sz w:val="28"/>
          <w:szCs w:val="28"/>
          <w:rtl/>
        </w:rPr>
        <w:t xml:space="preserve"> </w:t>
      </w:r>
      <w:r w:rsidRPr="00711BA3">
        <w:rPr>
          <w:rFonts w:cs="Simplified Arabic" w:hint="cs"/>
          <w:sz w:val="28"/>
          <w:szCs w:val="28"/>
          <w:rtl/>
        </w:rPr>
        <w:t>عليها،</w:t>
      </w:r>
      <w:r w:rsidRPr="00711BA3">
        <w:rPr>
          <w:rFonts w:cs="Simplified Arabic"/>
          <w:sz w:val="28"/>
          <w:szCs w:val="28"/>
          <w:rtl/>
        </w:rPr>
        <w:t xml:space="preserve"> </w:t>
      </w:r>
      <w:r w:rsidRPr="00711BA3">
        <w:rPr>
          <w:rFonts w:cs="Simplified Arabic" w:hint="cs"/>
          <w:sz w:val="28"/>
          <w:szCs w:val="28"/>
          <w:rtl/>
        </w:rPr>
        <w:t>زَعَمَ</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مُجَاهِدٍ.</w:t>
      </w:r>
      <w:r w:rsidRPr="00711BA3">
        <w:rPr>
          <w:rFonts w:cs="Simplified Arabic"/>
          <w:sz w:val="28"/>
          <w:szCs w:val="28"/>
          <w:rtl/>
        </w:rPr>
        <w:t xml:space="preserve"> </w:t>
      </w:r>
      <w:r w:rsidRPr="00711BA3">
        <w:rPr>
          <w:rFonts w:cs="Simplified Arabic" w:hint="cs"/>
          <w:sz w:val="28"/>
          <w:szCs w:val="28"/>
          <w:rtl/>
        </w:rPr>
        <w:t>وقال</w:t>
      </w:r>
      <w:r w:rsidRPr="00711BA3">
        <w:rPr>
          <w:rFonts w:cs="Simplified Arabic"/>
          <w:sz w:val="28"/>
          <w:szCs w:val="28"/>
          <w:rtl/>
        </w:rPr>
        <w:t xml:space="preserve"> </w:t>
      </w:r>
      <w:r w:rsidRPr="00711BA3">
        <w:rPr>
          <w:rFonts w:cs="Simplified Arabic" w:hint="cs"/>
          <w:sz w:val="28"/>
          <w:szCs w:val="28"/>
          <w:rtl/>
        </w:rPr>
        <w:t>عَطَاءٌ:</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ابن</w:t>
      </w:r>
      <w:r w:rsidRPr="00711BA3">
        <w:rPr>
          <w:rFonts w:cs="Simplified Arabic"/>
          <w:sz w:val="28"/>
          <w:szCs w:val="28"/>
          <w:rtl/>
        </w:rPr>
        <w:t xml:space="preserve"> </w:t>
      </w:r>
      <w:r w:rsidRPr="00711BA3">
        <w:rPr>
          <w:rFonts w:cs="Simplified Arabic" w:hint="cs"/>
          <w:sz w:val="28"/>
          <w:szCs w:val="28"/>
          <w:rtl/>
        </w:rPr>
        <w:t>عَبَّاسٍ:</w:t>
      </w:r>
      <w:r w:rsidRPr="00711BA3">
        <w:rPr>
          <w:rFonts w:cs="Simplified Arabic"/>
          <w:sz w:val="28"/>
          <w:szCs w:val="28"/>
          <w:rtl/>
        </w:rPr>
        <w:t xml:space="preserve"> </w:t>
      </w:r>
      <w:r w:rsidRPr="00711BA3">
        <w:rPr>
          <w:rFonts w:cs="Simplified Arabic" w:hint="cs"/>
          <w:sz w:val="28"/>
          <w:szCs w:val="28"/>
          <w:rtl/>
        </w:rPr>
        <w:t>نَسَخَتْ</w:t>
      </w:r>
      <w:r w:rsidRPr="00711BA3">
        <w:rPr>
          <w:rFonts w:cs="Simplified Arabic"/>
          <w:sz w:val="28"/>
          <w:szCs w:val="28"/>
          <w:rtl/>
        </w:rPr>
        <w:t xml:space="preserve"> </w:t>
      </w:r>
      <w:r w:rsidRPr="00711BA3">
        <w:rPr>
          <w:rFonts w:cs="Simplified Arabic" w:hint="cs"/>
          <w:sz w:val="28"/>
          <w:szCs w:val="28"/>
          <w:rtl/>
        </w:rPr>
        <w:t>هذه</w:t>
      </w:r>
      <w:r w:rsidRPr="00711BA3">
        <w:rPr>
          <w:rFonts w:cs="Simplified Arabic"/>
          <w:sz w:val="28"/>
          <w:szCs w:val="28"/>
          <w:rtl/>
        </w:rPr>
        <w:t xml:space="preserve"> </w:t>
      </w:r>
      <w:r w:rsidRPr="00711BA3">
        <w:rPr>
          <w:rFonts w:cs="Simplified Arabic" w:hint="cs"/>
          <w:sz w:val="28"/>
          <w:szCs w:val="28"/>
          <w:rtl/>
        </w:rPr>
        <w:t>الْآيَةُ</w:t>
      </w:r>
      <w:r w:rsidRPr="00711BA3">
        <w:rPr>
          <w:rFonts w:cs="Simplified Arabic"/>
          <w:sz w:val="28"/>
          <w:szCs w:val="28"/>
          <w:rtl/>
        </w:rPr>
        <w:t xml:space="preserve"> </w:t>
      </w:r>
      <w:r w:rsidRPr="00711BA3">
        <w:rPr>
          <w:rFonts w:cs="Simplified Arabic" w:hint="cs"/>
          <w:sz w:val="28"/>
          <w:szCs w:val="28"/>
          <w:rtl/>
        </w:rPr>
        <w:t>عِدَّتَهَا</w:t>
      </w:r>
      <w:r w:rsidRPr="00711BA3">
        <w:rPr>
          <w:rFonts w:cs="Simplified Arabic"/>
          <w:sz w:val="28"/>
          <w:szCs w:val="28"/>
          <w:rtl/>
        </w:rPr>
        <w:t xml:space="preserve"> </w:t>
      </w:r>
      <w:r w:rsidRPr="00711BA3">
        <w:rPr>
          <w:rFonts w:cs="Simplified Arabic" w:hint="cs"/>
          <w:sz w:val="28"/>
          <w:szCs w:val="28"/>
          <w:rtl/>
        </w:rPr>
        <w:t>عِنْدَ</w:t>
      </w:r>
      <w:r w:rsidRPr="00711BA3">
        <w:rPr>
          <w:rFonts w:cs="Simplified Arabic"/>
          <w:sz w:val="28"/>
          <w:szCs w:val="28"/>
          <w:rtl/>
        </w:rPr>
        <w:t xml:space="preserve"> </w:t>
      </w:r>
      <w:r w:rsidRPr="00711BA3">
        <w:rPr>
          <w:rFonts w:cs="Simplified Arabic" w:hint="cs"/>
          <w:sz w:val="28"/>
          <w:szCs w:val="28"/>
          <w:rtl/>
        </w:rPr>
        <w:t>أَهْلِهَا،</w:t>
      </w:r>
      <w:r w:rsidRPr="00711BA3">
        <w:rPr>
          <w:rFonts w:cs="Simplified Arabic"/>
          <w:sz w:val="28"/>
          <w:szCs w:val="28"/>
          <w:rtl/>
        </w:rPr>
        <w:t xml:space="preserve"> </w:t>
      </w:r>
      <w:r w:rsidRPr="00711BA3">
        <w:rPr>
          <w:rFonts w:cs="Simplified Arabic" w:hint="cs"/>
          <w:sz w:val="28"/>
          <w:szCs w:val="28"/>
          <w:rtl/>
        </w:rPr>
        <w:t>فَتَعْتَدُّ</w:t>
      </w:r>
      <w:r w:rsidRPr="00711BA3">
        <w:rPr>
          <w:rFonts w:cs="Simplified Arabic"/>
          <w:sz w:val="28"/>
          <w:szCs w:val="28"/>
          <w:rtl/>
        </w:rPr>
        <w:t xml:space="preserve"> </w:t>
      </w:r>
      <w:r w:rsidRPr="00711BA3">
        <w:rPr>
          <w:rFonts w:cs="Simplified Arabic" w:hint="cs"/>
          <w:sz w:val="28"/>
          <w:szCs w:val="28"/>
          <w:rtl/>
        </w:rPr>
        <w:t>حَيْثُ</w:t>
      </w:r>
      <w:r w:rsidRPr="00711BA3">
        <w:rPr>
          <w:rFonts w:cs="Simplified Arabic"/>
          <w:sz w:val="28"/>
          <w:szCs w:val="28"/>
          <w:rtl/>
        </w:rPr>
        <w:t xml:space="preserve"> </w:t>
      </w:r>
      <w:r w:rsidRPr="00711BA3">
        <w:rPr>
          <w:rFonts w:cs="Simplified Arabic" w:hint="cs"/>
          <w:sz w:val="28"/>
          <w:szCs w:val="28"/>
          <w:rtl/>
        </w:rPr>
        <w:t>شَاءَتْ،</w:t>
      </w:r>
      <w:r w:rsidRPr="00711BA3">
        <w:rPr>
          <w:rFonts w:cs="Simplified Arabic"/>
          <w:sz w:val="28"/>
          <w:szCs w:val="28"/>
          <w:rtl/>
        </w:rPr>
        <w:t xml:space="preserve"> </w:t>
      </w:r>
      <w:r w:rsidRPr="00711BA3">
        <w:rPr>
          <w:rFonts w:cs="Simplified Arabic" w:hint="cs"/>
          <w:sz w:val="28"/>
          <w:szCs w:val="28"/>
          <w:rtl/>
        </w:rPr>
        <w:t>وَقَوْلُ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تَعَالَى:</w:t>
      </w:r>
      <w:r w:rsidRPr="00711BA3">
        <w:rPr>
          <w:rFonts w:cs="Simplified Arabic"/>
          <w:sz w:val="28"/>
          <w:szCs w:val="28"/>
          <w:rtl/>
        </w:rPr>
        <w:t xml:space="preserve"> </w:t>
      </w:r>
      <w:r w:rsidRPr="00711BA3">
        <w:rPr>
          <w:rFonts w:ascii="QCF_BSML" w:hAnsi="QCF_BSML" w:cs="QCF_BSML"/>
          <w:sz w:val="28"/>
          <w:szCs w:val="28"/>
          <w:rtl/>
        </w:rPr>
        <w:t>ﭽ</w:t>
      </w:r>
      <w:r w:rsidRPr="00711BA3">
        <w:rPr>
          <w:rFonts w:ascii="QCF_P039" w:hAnsi="QCF_P039" w:cs="QCF_P039"/>
          <w:sz w:val="28"/>
          <w:szCs w:val="28"/>
          <w:rtl/>
        </w:rPr>
        <w:t>ﭵ  ﭶ</w:t>
      </w:r>
      <w:r w:rsidRPr="00711BA3">
        <w:rPr>
          <w:rFonts w:ascii="QCF_BSML" w:hAnsi="QCF_BSML" w:cs="QCF_BSML"/>
          <w:sz w:val="28"/>
          <w:szCs w:val="28"/>
          <w:rtl/>
        </w:rPr>
        <w:t>ﭼ</w:t>
      </w:r>
      <w:r w:rsidRPr="00711BA3">
        <w:rPr>
          <w:rFonts w:cs="Simplified Arabic" w:hint="cs"/>
          <w:sz w:val="28"/>
          <w:szCs w:val="28"/>
          <w:rtl/>
        </w:rPr>
        <w:t>، وقال</w:t>
      </w:r>
      <w:r w:rsidRPr="00711BA3">
        <w:rPr>
          <w:rFonts w:cs="Simplified Arabic"/>
          <w:sz w:val="28"/>
          <w:szCs w:val="28"/>
          <w:rtl/>
        </w:rPr>
        <w:t xml:space="preserve"> </w:t>
      </w:r>
      <w:r w:rsidRPr="00711BA3">
        <w:rPr>
          <w:rFonts w:cs="Simplified Arabic" w:hint="cs"/>
          <w:sz w:val="28"/>
          <w:szCs w:val="28"/>
          <w:rtl/>
        </w:rPr>
        <w:t>عَطَاءٌ:</w:t>
      </w:r>
      <w:r w:rsidRPr="00711BA3">
        <w:rPr>
          <w:rFonts w:cs="Simplified Arabic"/>
          <w:sz w:val="28"/>
          <w:szCs w:val="28"/>
          <w:rtl/>
        </w:rPr>
        <w:t xml:space="preserve"> </w:t>
      </w:r>
      <w:r w:rsidRPr="00711BA3">
        <w:rPr>
          <w:rFonts w:cs="Simplified Arabic" w:hint="cs"/>
          <w:sz w:val="28"/>
          <w:szCs w:val="28"/>
          <w:rtl/>
        </w:rPr>
        <w:t>إن</w:t>
      </w:r>
      <w:r w:rsidRPr="00711BA3">
        <w:rPr>
          <w:rFonts w:cs="Simplified Arabic"/>
          <w:sz w:val="28"/>
          <w:szCs w:val="28"/>
          <w:rtl/>
        </w:rPr>
        <w:t xml:space="preserve"> </w:t>
      </w:r>
      <w:r w:rsidRPr="00711BA3">
        <w:rPr>
          <w:rFonts w:cs="Simplified Arabic" w:hint="cs"/>
          <w:sz w:val="28"/>
          <w:szCs w:val="28"/>
          <w:rtl/>
        </w:rPr>
        <w:t>شَاءَتْ</w:t>
      </w:r>
      <w:r w:rsidRPr="00711BA3">
        <w:rPr>
          <w:rFonts w:cs="Simplified Arabic"/>
          <w:sz w:val="28"/>
          <w:szCs w:val="28"/>
          <w:rtl/>
        </w:rPr>
        <w:t xml:space="preserve"> </w:t>
      </w:r>
      <w:r w:rsidRPr="00711BA3">
        <w:rPr>
          <w:rFonts w:cs="Simplified Arabic" w:hint="cs"/>
          <w:sz w:val="28"/>
          <w:szCs w:val="28"/>
          <w:rtl/>
        </w:rPr>
        <w:t>اعْتَدَّتْ</w:t>
      </w:r>
      <w:r w:rsidRPr="00711BA3">
        <w:rPr>
          <w:rFonts w:cs="Simplified Arabic"/>
          <w:sz w:val="28"/>
          <w:szCs w:val="28"/>
          <w:rtl/>
        </w:rPr>
        <w:t xml:space="preserve"> </w:t>
      </w:r>
      <w:r w:rsidRPr="00711BA3">
        <w:rPr>
          <w:rFonts w:cs="Simplified Arabic" w:hint="cs"/>
          <w:sz w:val="28"/>
          <w:szCs w:val="28"/>
          <w:rtl/>
        </w:rPr>
        <w:t>عِنْدَ</w:t>
      </w:r>
      <w:r w:rsidRPr="00711BA3">
        <w:rPr>
          <w:rFonts w:cs="Simplified Arabic"/>
          <w:sz w:val="28"/>
          <w:szCs w:val="28"/>
          <w:rtl/>
        </w:rPr>
        <w:t xml:space="preserve"> </w:t>
      </w:r>
      <w:r w:rsidRPr="00711BA3">
        <w:rPr>
          <w:rFonts w:cs="Simplified Arabic" w:hint="cs"/>
          <w:sz w:val="28"/>
          <w:szCs w:val="28"/>
          <w:rtl/>
        </w:rPr>
        <w:t>أَهْلِهَا</w:t>
      </w:r>
      <w:r w:rsidRPr="00711BA3">
        <w:rPr>
          <w:rFonts w:cs="Simplified Arabic"/>
          <w:sz w:val="28"/>
          <w:szCs w:val="28"/>
          <w:rtl/>
        </w:rPr>
        <w:t xml:space="preserve"> </w:t>
      </w:r>
      <w:r w:rsidRPr="00711BA3">
        <w:rPr>
          <w:rFonts w:cs="Simplified Arabic" w:hint="cs"/>
          <w:sz w:val="28"/>
          <w:szCs w:val="28"/>
          <w:rtl/>
        </w:rPr>
        <w:t>وَسَكَنَتْ</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وَصِيَّتِهَا،</w:t>
      </w:r>
      <w:r w:rsidRPr="00711BA3">
        <w:rPr>
          <w:rFonts w:cs="Simplified Arabic"/>
          <w:sz w:val="28"/>
          <w:szCs w:val="28"/>
          <w:rtl/>
        </w:rPr>
        <w:t xml:space="preserve"> </w:t>
      </w:r>
      <w:r w:rsidRPr="00711BA3">
        <w:rPr>
          <w:rFonts w:cs="Simplified Arabic" w:hint="cs"/>
          <w:sz w:val="28"/>
          <w:szCs w:val="28"/>
          <w:rtl/>
        </w:rPr>
        <w:t>وَإِنْ</w:t>
      </w:r>
      <w:r w:rsidRPr="00711BA3">
        <w:rPr>
          <w:rFonts w:cs="Simplified Arabic"/>
          <w:sz w:val="28"/>
          <w:szCs w:val="28"/>
          <w:rtl/>
        </w:rPr>
        <w:t xml:space="preserve"> </w:t>
      </w:r>
      <w:r w:rsidRPr="00711BA3">
        <w:rPr>
          <w:rFonts w:cs="Simplified Arabic" w:hint="cs"/>
          <w:sz w:val="28"/>
          <w:szCs w:val="28"/>
          <w:rtl/>
        </w:rPr>
        <w:t>شَاءَتْ</w:t>
      </w:r>
      <w:r w:rsidRPr="00711BA3">
        <w:rPr>
          <w:rFonts w:cs="Simplified Arabic"/>
          <w:sz w:val="28"/>
          <w:szCs w:val="28"/>
          <w:rtl/>
        </w:rPr>
        <w:t xml:space="preserve"> </w:t>
      </w:r>
      <w:r w:rsidRPr="00711BA3">
        <w:rPr>
          <w:rFonts w:cs="Simplified Arabic" w:hint="cs"/>
          <w:sz w:val="28"/>
          <w:szCs w:val="28"/>
          <w:rtl/>
        </w:rPr>
        <w:t>خَرَجَتْ،</w:t>
      </w:r>
      <w:r w:rsidRPr="00711BA3">
        <w:rPr>
          <w:rFonts w:cs="Simplified Arabic"/>
          <w:sz w:val="28"/>
          <w:szCs w:val="28"/>
          <w:rtl/>
        </w:rPr>
        <w:t xml:space="preserve"> </w:t>
      </w:r>
      <w:r w:rsidRPr="00711BA3">
        <w:rPr>
          <w:rFonts w:cs="Simplified Arabic" w:hint="cs"/>
          <w:sz w:val="28"/>
          <w:szCs w:val="28"/>
          <w:rtl/>
        </w:rPr>
        <w:t>لِقَوْلِ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ascii="QCF_BSML" w:hAnsi="QCF_BSML" w:cs="QCF_BSML"/>
          <w:sz w:val="28"/>
          <w:szCs w:val="28"/>
          <w:rtl/>
        </w:rPr>
        <w:t>ﭽ</w:t>
      </w:r>
      <w:r w:rsidRPr="00711BA3">
        <w:rPr>
          <w:rFonts w:ascii="QCF_P039" w:hAnsi="QCF_P039" w:cs="QCF_P039"/>
          <w:sz w:val="28"/>
          <w:szCs w:val="28"/>
          <w:rtl/>
        </w:rPr>
        <w:t>ﭺ  ﭻ  ﭼ  ﭽ  ﭾ  ﭿ</w:t>
      </w:r>
      <w:r w:rsidRPr="00711BA3">
        <w:rPr>
          <w:rFonts w:ascii="QCF_BSML" w:hAnsi="QCF_BSML" w:cs="QCF_BSML"/>
          <w:sz w:val="28"/>
          <w:szCs w:val="28"/>
          <w:rtl/>
        </w:rPr>
        <w:t>ﭼ</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عَطَاءٌ:</w:t>
      </w:r>
      <w:r w:rsidRPr="00711BA3">
        <w:rPr>
          <w:rFonts w:cs="Simplified Arabic"/>
          <w:sz w:val="28"/>
          <w:szCs w:val="28"/>
          <w:rtl/>
        </w:rPr>
        <w:t xml:space="preserve"> </w:t>
      </w:r>
      <w:r w:rsidRPr="00711BA3">
        <w:rPr>
          <w:rFonts w:cs="Simplified Arabic" w:hint="cs"/>
          <w:sz w:val="28"/>
          <w:szCs w:val="28"/>
          <w:rtl/>
        </w:rPr>
        <w:t>ثُمَّ</w:t>
      </w:r>
      <w:r w:rsidRPr="00711BA3">
        <w:rPr>
          <w:rFonts w:cs="Simplified Arabic"/>
          <w:sz w:val="28"/>
          <w:szCs w:val="28"/>
          <w:rtl/>
        </w:rPr>
        <w:t xml:space="preserve"> </w:t>
      </w:r>
      <w:r w:rsidRPr="00711BA3">
        <w:rPr>
          <w:rFonts w:cs="Simplified Arabic" w:hint="cs"/>
          <w:sz w:val="28"/>
          <w:szCs w:val="28"/>
          <w:rtl/>
        </w:rPr>
        <w:t>جاء</w:t>
      </w:r>
      <w:r w:rsidRPr="00711BA3">
        <w:rPr>
          <w:rFonts w:cs="Simplified Arabic"/>
          <w:sz w:val="28"/>
          <w:szCs w:val="28"/>
          <w:rtl/>
        </w:rPr>
        <w:t xml:space="preserve"> </w:t>
      </w:r>
      <w:r w:rsidRPr="00711BA3">
        <w:rPr>
          <w:rFonts w:cs="Simplified Arabic" w:hint="cs"/>
          <w:sz w:val="28"/>
          <w:szCs w:val="28"/>
          <w:rtl/>
        </w:rPr>
        <w:t>الْمِيرَاثُ</w:t>
      </w:r>
      <w:r w:rsidRPr="00711BA3">
        <w:rPr>
          <w:rFonts w:cs="Simplified Arabic"/>
          <w:sz w:val="28"/>
          <w:szCs w:val="28"/>
          <w:rtl/>
        </w:rPr>
        <w:t xml:space="preserve"> </w:t>
      </w:r>
      <w:r w:rsidRPr="00711BA3">
        <w:rPr>
          <w:rFonts w:cs="Simplified Arabic" w:hint="cs"/>
          <w:sz w:val="28"/>
          <w:szCs w:val="28"/>
          <w:rtl/>
        </w:rPr>
        <w:t>فَنَسَخَ</w:t>
      </w:r>
      <w:r w:rsidRPr="00711BA3">
        <w:rPr>
          <w:rFonts w:cs="Simplified Arabic"/>
          <w:sz w:val="28"/>
          <w:szCs w:val="28"/>
          <w:rtl/>
        </w:rPr>
        <w:t xml:space="preserve"> </w:t>
      </w:r>
      <w:r w:rsidRPr="00711BA3">
        <w:rPr>
          <w:rFonts w:cs="Simplified Arabic" w:hint="cs"/>
          <w:sz w:val="28"/>
          <w:szCs w:val="28"/>
          <w:rtl/>
        </w:rPr>
        <w:t>السُّكْنَى،</w:t>
      </w:r>
      <w:r w:rsidRPr="00711BA3">
        <w:rPr>
          <w:rFonts w:cs="Simplified Arabic"/>
          <w:sz w:val="28"/>
          <w:szCs w:val="28"/>
          <w:rtl/>
        </w:rPr>
        <w:t xml:space="preserve"> </w:t>
      </w:r>
      <w:r w:rsidRPr="00711BA3">
        <w:rPr>
          <w:rFonts w:cs="Simplified Arabic" w:hint="cs"/>
          <w:sz w:val="28"/>
          <w:szCs w:val="28"/>
          <w:rtl/>
        </w:rPr>
        <w:t>فَتَعْتَدُّ</w:t>
      </w:r>
      <w:r w:rsidRPr="00711BA3">
        <w:rPr>
          <w:rFonts w:cs="Simplified Arabic"/>
          <w:sz w:val="28"/>
          <w:szCs w:val="28"/>
          <w:rtl/>
        </w:rPr>
        <w:t xml:space="preserve"> </w:t>
      </w:r>
      <w:r w:rsidRPr="00711BA3">
        <w:rPr>
          <w:rFonts w:cs="Simplified Arabic" w:hint="cs"/>
          <w:sz w:val="28"/>
          <w:szCs w:val="28"/>
          <w:rtl/>
        </w:rPr>
        <w:t>حَيْثُ</w:t>
      </w:r>
      <w:r w:rsidRPr="00711BA3">
        <w:rPr>
          <w:rFonts w:cs="Simplified Arabic"/>
          <w:sz w:val="28"/>
          <w:szCs w:val="28"/>
          <w:rtl/>
        </w:rPr>
        <w:t xml:space="preserve"> </w:t>
      </w:r>
      <w:r w:rsidRPr="00711BA3">
        <w:rPr>
          <w:rFonts w:cs="Simplified Arabic" w:hint="cs"/>
          <w:sz w:val="28"/>
          <w:szCs w:val="28"/>
          <w:rtl/>
        </w:rPr>
        <w:t>شَاءَتْ</w:t>
      </w:r>
      <w:r w:rsidRPr="00711BA3">
        <w:rPr>
          <w:rFonts w:cs="Simplified Arabic"/>
          <w:sz w:val="28"/>
          <w:szCs w:val="28"/>
          <w:rtl/>
        </w:rPr>
        <w:t xml:space="preserve"> </w:t>
      </w:r>
      <w:r w:rsidRPr="00711BA3">
        <w:rPr>
          <w:rFonts w:cs="Simplified Arabic" w:hint="cs"/>
          <w:sz w:val="28"/>
          <w:szCs w:val="28"/>
          <w:rtl/>
        </w:rPr>
        <w:t>ولا</w:t>
      </w:r>
      <w:r w:rsidRPr="00711BA3">
        <w:rPr>
          <w:rFonts w:cs="Simplified Arabic"/>
          <w:sz w:val="28"/>
          <w:szCs w:val="28"/>
          <w:rtl/>
        </w:rPr>
        <w:t xml:space="preserve"> </w:t>
      </w:r>
      <w:r w:rsidRPr="00711BA3">
        <w:rPr>
          <w:rFonts w:cs="Simplified Arabic" w:hint="cs"/>
          <w:sz w:val="28"/>
          <w:szCs w:val="28"/>
          <w:rtl/>
        </w:rPr>
        <w:t>سُكْنَى</w:t>
      </w:r>
      <w:r w:rsidRPr="00711BA3">
        <w:rPr>
          <w:rFonts w:cs="Simplified Arabic"/>
          <w:sz w:val="28"/>
          <w:szCs w:val="28"/>
          <w:rtl/>
        </w:rPr>
        <w:t xml:space="preserve"> </w:t>
      </w:r>
      <w:r w:rsidRPr="00711BA3">
        <w:rPr>
          <w:rFonts w:cs="Simplified Arabic" w:hint="cs"/>
          <w:sz w:val="28"/>
          <w:szCs w:val="28"/>
          <w:rtl/>
        </w:rPr>
        <w:t xml:space="preserve">لها </w:t>
      </w:r>
      <w:r w:rsidRPr="00711BA3">
        <w:rPr>
          <w:rFonts w:cs="Simplified Arabic" w:hint="cs"/>
          <w:sz w:val="28"/>
          <w:szCs w:val="28"/>
          <w:vertAlign w:val="superscript"/>
          <w:rtl/>
        </w:rPr>
        <w:t>(</w:t>
      </w:r>
      <w:r w:rsidRPr="00711BA3">
        <w:rPr>
          <w:rStyle w:val="a4"/>
          <w:rFonts w:cs="Simplified Arabic"/>
          <w:sz w:val="28"/>
          <w:szCs w:val="28"/>
          <w:rtl/>
        </w:rPr>
        <w:footnoteReference w:id="499"/>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7169F9">
      <w:pPr>
        <w:pStyle w:val="a6"/>
        <w:numPr>
          <w:ilvl w:val="0"/>
          <w:numId w:val="33"/>
        </w:numPr>
        <w:ind w:left="-58" w:right="-284" w:hanging="341"/>
        <w:jc w:val="both"/>
        <w:rPr>
          <w:sz w:val="28"/>
          <w:szCs w:val="28"/>
        </w:rPr>
      </w:pPr>
      <w:r w:rsidRPr="00711BA3">
        <w:rPr>
          <w:rFonts w:hint="cs"/>
          <w:sz w:val="28"/>
          <w:szCs w:val="28"/>
          <w:rtl/>
        </w:rPr>
        <w:t xml:space="preserve"> نسخ قوله تعالى: </w:t>
      </w:r>
      <w:r w:rsidRPr="00711BA3">
        <w:rPr>
          <w:rFonts w:ascii="QCF_BSML" w:hAnsi="QCF_BSML" w:cs="QCF_BSML"/>
          <w:sz w:val="28"/>
          <w:szCs w:val="28"/>
          <w:rtl/>
        </w:rPr>
        <w:t xml:space="preserve">ﭽ </w:t>
      </w:r>
      <w:r w:rsidRPr="00711BA3">
        <w:rPr>
          <w:rFonts w:ascii="QCF_P080" w:hAnsi="QCF_P080" w:cs="QCF_P080"/>
          <w:sz w:val="28"/>
          <w:szCs w:val="28"/>
          <w:rtl/>
        </w:rPr>
        <w:t xml:space="preserve">ﭑ  ﭒ  ﭓ  ﭔ  ﭕ  ﭖ    ﭗ  ﭘ  ﭙﭚ  ﭛ  ﭜ  ﭝ  ﭞ ﭟ  ﭠ  ﭡ  ﭢ  ﭣ  ﭤ  ﭥ  ﭦ  ﭧ </w:t>
      </w:r>
      <w:r w:rsidRPr="00711BA3">
        <w:rPr>
          <w:rFonts w:ascii="QCF_BSML" w:hAnsi="QCF_BSML" w:cs="QCF_BSML"/>
          <w:sz w:val="28"/>
          <w:szCs w:val="28"/>
          <w:rtl/>
        </w:rPr>
        <w:t>ﭼ</w:t>
      </w:r>
      <w:r w:rsidRPr="00711BA3">
        <w:rPr>
          <w:rFonts w:hint="cs"/>
          <w:sz w:val="28"/>
          <w:szCs w:val="28"/>
          <w:vertAlign w:val="superscript"/>
          <w:rtl/>
        </w:rPr>
        <w:t>(</w:t>
      </w:r>
      <w:r w:rsidRPr="00711BA3">
        <w:rPr>
          <w:rStyle w:val="Char"/>
          <w:sz w:val="28"/>
          <w:szCs w:val="28"/>
          <w:vertAlign w:val="superscript"/>
          <w:rtl/>
        </w:rPr>
        <w:footnoteReference w:id="500"/>
      </w:r>
      <w:r w:rsidRPr="00711BA3">
        <w:rPr>
          <w:rFonts w:hint="cs"/>
          <w:sz w:val="28"/>
          <w:szCs w:val="28"/>
          <w:vertAlign w:val="superscript"/>
          <w:rtl/>
        </w:rPr>
        <w:t>)</w:t>
      </w:r>
      <w:r w:rsidRPr="00711BA3">
        <w:rPr>
          <w:rFonts w:ascii="QCF_BSML" w:hAnsi="QCF_BSML" w:hint="cs"/>
          <w:sz w:val="28"/>
          <w:szCs w:val="28"/>
          <w:rtl/>
        </w:rPr>
        <w:t xml:space="preserve"> </w:t>
      </w:r>
      <w:r w:rsidRPr="00711BA3">
        <w:rPr>
          <w:rFonts w:hint="cs"/>
          <w:sz w:val="28"/>
          <w:szCs w:val="28"/>
          <w:rtl/>
        </w:rPr>
        <w:t>.</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وقد اختلف</w:t>
      </w:r>
      <w:r w:rsidRPr="00711BA3">
        <w:rPr>
          <w:rFonts w:cs="Simplified Arabic"/>
          <w:sz w:val="28"/>
          <w:szCs w:val="28"/>
          <w:rtl/>
        </w:rPr>
        <w:t xml:space="preserve"> </w:t>
      </w:r>
      <w:r w:rsidRPr="00711BA3">
        <w:rPr>
          <w:rFonts w:cs="Simplified Arabic" w:hint="cs"/>
          <w:sz w:val="28"/>
          <w:szCs w:val="28"/>
          <w:rtl/>
        </w:rPr>
        <w:t>العلماء</w:t>
      </w:r>
      <w:r w:rsidRPr="00711BA3">
        <w:rPr>
          <w:rFonts w:cs="Simplified Arabic"/>
          <w:sz w:val="28"/>
          <w:szCs w:val="28"/>
          <w:rtl/>
        </w:rPr>
        <w:t xml:space="preserve"> </w:t>
      </w:r>
      <w:r w:rsidRPr="00711BA3">
        <w:rPr>
          <w:rFonts w:cs="Simplified Arabic" w:hint="cs"/>
          <w:sz w:val="28"/>
          <w:szCs w:val="28"/>
          <w:rtl/>
        </w:rPr>
        <w:t>فيها على أربعة أقوال وهي:</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الأول: أن هذه الآية محكمة،</w:t>
      </w:r>
      <w:r w:rsidRPr="00711BA3">
        <w:rPr>
          <w:rFonts w:cs="Simplified Arabic"/>
          <w:sz w:val="28"/>
          <w:szCs w:val="28"/>
          <w:rtl/>
        </w:rPr>
        <w:t xml:space="preserve"> </w:t>
      </w:r>
      <w:r w:rsidRPr="00711BA3">
        <w:rPr>
          <w:rFonts w:cs="Simplified Arabic" w:hint="cs"/>
          <w:sz w:val="28"/>
          <w:szCs w:val="28"/>
          <w:rtl/>
        </w:rPr>
        <w:t xml:space="preserve">وأن قوله صلى الله عليه وسلم: { </w:t>
      </w:r>
      <w:r w:rsidRPr="004E290A">
        <w:rPr>
          <w:rFonts w:cs="Simplified Arabic" w:hint="cs"/>
          <w:b/>
          <w:bCs/>
          <w:sz w:val="28"/>
          <w:szCs w:val="28"/>
          <w:rtl/>
        </w:rPr>
        <w:t>خُذُوا</w:t>
      </w:r>
      <w:r w:rsidRPr="004E290A">
        <w:rPr>
          <w:rFonts w:cs="Simplified Arabic"/>
          <w:b/>
          <w:bCs/>
          <w:sz w:val="28"/>
          <w:szCs w:val="28"/>
          <w:rtl/>
        </w:rPr>
        <w:t xml:space="preserve"> </w:t>
      </w:r>
      <w:r w:rsidRPr="004E290A">
        <w:rPr>
          <w:rFonts w:cs="Simplified Arabic" w:hint="cs"/>
          <w:b/>
          <w:bCs/>
          <w:sz w:val="28"/>
          <w:szCs w:val="28"/>
          <w:rtl/>
        </w:rPr>
        <w:t>عَنِّي</w:t>
      </w:r>
      <w:r w:rsidRPr="004E290A">
        <w:rPr>
          <w:rFonts w:cs="Simplified Arabic"/>
          <w:b/>
          <w:bCs/>
          <w:sz w:val="28"/>
          <w:szCs w:val="28"/>
          <w:rtl/>
        </w:rPr>
        <w:t xml:space="preserve"> </w:t>
      </w:r>
      <w:r w:rsidRPr="004E290A">
        <w:rPr>
          <w:rFonts w:cs="Simplified Arabic" w:hint="cs"/>
          <w:b/>
          <w:bCs/>
          <w:sz w:val="28"/>
          <w:szCs w:val="28"/>
          <w:rtl/>
        </w:rPr>
        <w:t>خُذُوا</w:t>
      </w:r>
      <w:r w:rsidRPr="004E290A">
        <w:rPr>
          <w:rFonts w:cs="Simplified Arabic"/>
          <w:b/>
          <w:bCs/>
          <w:sz w:val="28"/>
          <w:szCs w:val="28"/>
          <w:rtl/>
        </w:rPr>
        <w:t xml:space="preserve"> </w:t>
      </w:r>
      <w:r w:rsidRPr="004E290A">
        <w:rPr>
          <w:rFonts w:cs="Simplified Arabic" w:hint="cs"/>
          <w:b/>
          <w:bCs/>
          <w:sz w:val="28"/>
          <w:szCs w:val="28"/>
          <w:rtl/>
        </w:rPr>
        <w:t>عَنِّي</w:t>
      </w:r>
      <w:r w:rsidRPr="004E290A">
        <w:rPr>
          <w:rFonts w:cs="Simplified Arabic"/>
          <w:b/>
          <w:bCs/>
          <w:sz w:val="28"/>
          <w:szCs w:val="28"/>
          <w:rtl/>
        </w:rPr>
        <w:t xml:space="preserve"> </w:t>
      </w:r>
      <w:r w:rsidRPr="004E290A">
        <w:rPr>
          <w:rFonts w:cs="Simplified Arabic" w:hint="cs"/>
          <w:b/>
          <w:bCs/>
          <w:sz w:val="28"/>
          <w:szCs w:val="28"/>
          <w:rtl/>
        </w:rPr>
        <w:t>قد</w:t>
      </w:r>
      <w:r w:rsidRPr="004E290A">
        <w:rPr>
          <w:rFonts w:cs="Simplified Arabic"/>
          <w:b/>
          <w:bCs/>
          <w:sz w:val="28"/>
          <w:szCs w:val="28"/>
          <w:rtl/>
        </w:rPr>
        <w:t xml:space="preserve"> </w:t>
      </w:r>
      <w:r w:rsidRPr="004E290A">
        <w:rPr>
          <w:rFonts w:cs="Simplified Arabic" w:hint="cs"/>
          <w:b/>
          <w:bCs/>
          <w:sz w:val="28"/>
          <w:szCs w:val="28"/>
          <w:rtl/>
        </w:rPr>
        <w:t>جَعَلَ</w:t>
      </w:r>
      <w:r w:rsidRPr="004E290A">
        <w:rPr>
          <w:rFonts w:cs="Simplified Arabic"/>
          <w:b/>
          <w:bCs/>
          <w:sz w:val="28"/>
          <w:szCs w:val="28"/>
          <w:rtl/>
        </w:rPr>
        <w:t xml:space="preserve"> </w:t>
      </w:r>
      <w:r w:rsidRPr="004E290A">
        <w:rPr>
          <w:rFonts w:cs="Simplified Arabic" w:hint="cs"/>
          <w:b/>
          <w:bCs/>
          <w:sz w:val="28"/>
          <w:szCs w:val="28"/>
          <w:rtl/>
        </w:rPr>
        <w:t>الله</w:t>
      </w:r>
      <w:r w:rsidRPr="004E290A">
        <w:rPr>
          <w:rFonts w:cs="Simplified Arabic"/>
          <w:b/>
          <w:bCs/>
          <w:sz w:val="28"/>
          <w:szCs w:val="28"/>
          <w:rtl/>
        </w:rPr>
        <w:t xml:space="preserve"> </w:t>
      </w:r>
      <w:r w:rsidRPr="004E290A">
        <w:rPr>
          <w:rFonts w:cs="Simplified Arabic" w:hint="cs"/>
          <w:b/>
          <w:bCs/>
          <w:sz w:val="28"/>
          <w:szCs w:val="28"/>
          <w:rtl/>
        </w:rPr>
        <w:t>لَهُنَّ</w:t>
      </w:r>
      <w:r w:rsidRPr="004E290A">
        <w:rPr>
          <w:rFonts w:cs="Simplified Arabic"/>
          <w:b/>
          <w:bCs/>
          <w:sz w:val="28"/>
          <w:szCs w:val="28"/>
          <w:rtl/>
        </w:rPr>
        <w:t xml:space="preserve"> </w:t>
      </w:r>
      <w:r w:rsidRPr="004E290A">
        <w:rPr>
          <w:rFonts w:cs="Simplified Arabic" w:hint="cs"/>
          <w:b/>
          <w:bCs/>
          <w:sz w:val="28"/>
          <w:szCs w:val="28"/>
          <w:rtl/>
        </w:rPr>
        <w:t>سَبِيلًا،</w:t>
      </w:r>
      <w:r w:rsidRPr="004E290A">
        <w:rPr>
          <w:rFonts w:cs="Simplified Arabic"/>
          <w:b/>
          <w:bCs/>
          <w:sz w:val="28"/>
          <w:szCs w:val="28"/>
          <w:rtl/>
        </w:rPr>
        <w:t xml:space="preserve"> </w:t>
      </w:r>
      <w:r w:rsidRPr="004E290A">
        <w:rPr>
          <w:rFonts w:cs="Simplified Arabic" w:hint="cs"/>
          <w:b/>
          <w:bCs/>
          <w:sz w:val="28"/>
          <w:szCs w:val="28"/>
          <w:rtl/>
        </w:rPr>
        <w:t>الْبِكْرُ</w:t>
      </w:r>
      <w:r w:rsidRPr="004E290A">
        <w:rPr>
          <w:rFonts w:cs="Simplified Arabic"/>
          <w:b/>
          <w:bCs/>
          <w:sz w:val="28"/>
          <w:szCs w:val="28"/>
          <w:rtl/>
        </w:rPr>
        <w:t xml:space="preserve"> </w:t>
      </w:r>
      <w:r w:rsidRPr="004E290A">
        <w:rPr>
          <w:rFonts w:cs="Simplified Arabic" w:hint="cs"/>
          <w:b/>
          <w:bCs/>
          <w:sz w:val="28"/>
          <w:szCs w:val="28"/>
          <w:rtl/>
        </w:rPr>
        <w:t>بِالْبِكْرِ</w:t>
      </w:r>
      <w:r w:rsidRPr="004E290A">
        <w:rPr>
          <w:rFonts w:cs="Simplified Arabic"/>
          <w:b/>
          <w:bCs/>
          <w:sz w:val="28"/>
          <w:szCs w:val="28"/>
          <w:rtl/>
        </w:rPr>
        <w:t xml:space="preserve"> </w:t>
      </w:r>
      <w:r w:rsidRPr="004E290A">
        <w:rPr>
          <w:rFonts w:cs="Simplified Arabic" w:hint="cs"/>
          <w:b/>
          <w:bCs/>
          <w:sz w:val="28"/>
          <w:szCs w:val="28"/>
          <w:rtl/>
        </w:rPr>
        <w:t>جَلْدُ</w:t>
      </w:r>
      <w:r w:rsidRPr="004E290A">
        <w:rPr>
          <w:rFonts w:cs="Simplified Arabic"/>
          <w:b/>
          <w:bCs/>
          <w:sz w:val="28"/>
          <w:szCs w:val="28"/>
          <w:rtl/>
        </w:rPr>
        <w:t xml:space="preserve"> </w:t>
      </w:r>
      <w:r w:rsidRPr="004E290A">
        <w:rPr>
          <w:rFonts w:cs="Simplified Arabic" w:hint="cs"/>
          <w:b/>
          <w:bCs/>
          <w:sz w:val="28"/>
          <w:szCs w:val="28"/>
          <w:rtl/>
        </w:rPr>
        <w:t>مِائَةٍ</w:t>
      </w:r>
      <w:r w:rsidRPr="004E290A">
        <w:rPr>
          <w:rFonts w:cs="Simplified Arabic"/>
          <w:b/>
          <w:bCs/>
          <w:sz w:val="28"/>
          <w:szCs w:val="28"/>
          <w:rtl/>
        </w:rPr>
        <w:t xml:space="preserve"> </w:t>
      </w:r>
      <w:r w:rsidRPr="004E290A">
        <w:rPr>
          <w:rFonts w:cs="Simplified Arabic" w:hint="cs"/>
          <w:b/>
          <w:bCs/>
          <w:sz w:val="28"/>
          <w:szCs w:val="28"/>
          <w:rtl/>
        </w:rPr>
        <w:t>وَنَفْيُ</w:t>
      </w:r>
      <w:r w:rsidRPr="004E290A">
        <w:rPr>
          <w:rFonts w:cs="Simplified Arabic"/>
          <w:b/>
          <w:bCs/>
          <w:sz w:val="28"/>
          <w:szCs w:val="28"/>
          <w:rtl/>
        </w:rPr>
        <w:t xml:space="preserve"> </w:t>
      </w:r>
      <w:r w:rsidRPr="004E290A">
        <w:rPr>
          <w:rFonts w:cs="Simplified Arabic" w:hint="cs"/>
          <w:b/>
          <w:bCs/>
          <w:sz w:val="28"/>
          <w:szCs w:val="28"/>
          <w:rtl/>
        </w:rPr>
        <w:t>سَنَةٍ،</w:t>
      </w:r>
      <w:r w:rsidRPr="004E290A">
        <w:rPr>
          <w:rFonts w:cs="Simplified Arabic"/>
          <w:b/>
          <w:bCs/>
          <w:sz w:val="28"/>
          <w:szCs w:val="28"/>
          <w:rtl/>
        </w:rPr>
        <w:t xml:space="preserve"> </w:t>
      </w:r>
      <w:r w:rsidRPr="004E290A">
        <w:rPr>
          <w:rFonts w:cs="Simplified Arabic" w:hint="cs"/>
          <w:b/>
          <w:bCs/>
          <w:sz w:val="28"/>
          <w:szCs w:val="28"/>
          <w:rtl/>
        </w:rPr>
        <w:t>وَالثَّيِّبُ</w:t>
      </w:r>
      <w:r w:rsidRPr="004E290A">
        <w:rPr>
          <w:rFonts w:cs="Simplified Arabic"/>
          <w:b/>
          <w:bCs/>
          <w:sz w:val="28"/>
          <w:szCs w:val="28"/>
          <w:rtl/>
        </w:rPr>
        <w:t xml:space="preserve"> </w:t>
      </w:r>
      <w:r w:rsidRPr="004E290A">
        <w:rPr>
          <w:rFonts w:cs="Simplified Arabic" w:hint="cs"/>
          <w:b/>
          <w:bCs/>
          <w:sz w:val="28"/>
          <w:szCs w:val="28"/>
          <w:rtl/>
        </w:rPr>
        <w:t>بِالثَّيِّبِ</w:t>
      </w:r>
      <w:r w:rsidRPr="004E290A">
        <w:rPr>
          <w:rFonts w:cs="Simplified Arabic"/>
          <w:b/>
          <w:bCs/>
          <w:sz w:val="28"/>
          <w:szCs w:val="28"/>
          <w:rtl/>
        </w:rPr>
        <w:t xml:space="preserve"> </w:t>
      </w:r>
      <w:r w:rsidRPr="004E290A">
        <w:rPr>
          <w:rFonts w:cs="Simplified Arabic" w:hint="cs"/>
          <w:b/>
          <w:bCs/>
          <w:sz w:val="28"/>
          <w:szCs w:val="28"/>
          <w:rtl/>
        </w:rPr>
        <w:t>جَلْدُ</w:t>
      </w:r>
      <w:r w:rsidRPr="004E290A">
        <w:rPr>
          <w:rFonts w:cs="Simplified Arabic"/>
          <w:b/>
          <w:bCs/>
          <w:sz w:val="28"/>
          <w:szCs w:val="28"/>
          <w:rtl/>
        </w:rPr>
        <w:t xml:space="preserve"> </w:t>
      </w:r>
      <w:r w:rsidRPr="004E290A">
        <w:rPr>
          <w:rFonts w:cs="Simplified Arabic" w:hint="cs"/>
          <w:b/>
          <w:bCs/>
          <w:sz w:val="28"/>
          <w:szCs w:val="28"/>
          <w:rtl/>
        </w:rPr>
        <w:t>مِائَةٍ</w:t>
      </w:r>
      <w:r w:rsidRPr="004E290A">
        <w:rPr>
          <w:rFonts w:cs="Simplified Arabic"/>
          <w:b/>
          <w:bCs/>
          <w:sz w:val="28"/>
          <w:szCs w:val="28"/>
          <w:rtl/>
        </w:rPr>
        <w:t xml:space="preserve"> </w:t>
      </w:r>
      <w:r w:rsidRPr="004E290A">
        <w:rPr>
          <w:rFonts w:cs="Simplified Arabic" w:hint="cs"/>
          <w:b/>
          <w:bCs/>
          <w:sz w:val="28"/>
          <w:szCs w:val="28"/>
          <w:rtl/>
        </w:rPr>
        <w:t xml:space="preserve">وَالرَّجْمُ </w:t>
      </w:r>
      <w:r w:rsidRPr="00711BA3">
        <w:rPr>
          <w:rFonts w:cs="Simplified Arabic" w:hint="cs"/>
          <w:sz w:val="28"/>
          <w:szCs w:val="28"/>
          <w:rtl/>
        </w:rPr>
        <w:t>}</w:t>
      </w:r>
      <w:r w:rsidRPr="00711BA3">
        <w:rPr>
          <w:rFonts w:cs="Simplified Arabic" w:hint="cs"/>
          <w:sz w:val="28"/>
          <w:szCs w:val="28"/>
          <w:vertAlign w:val="superscript"/>
          <w:rtl/>
        </w:rPr>
        <w:t>(</w:t>
      </w:r>
      <w:r w:rsidRPr="00711BA3">
        <w:rPr>
          <w:rStyle w:val="a4"/>
          <w:rFonts w:cs="Simplified Arabic"/>
          <w:sz w:val="28"/>
          <w:szCs w:val="28"/>
          <w:rtl/>
        </w:rPr>
        <w:footnoteReference w:id="501"/>
      </w:r>
      <w:r w:rsidRPr="00711BA3">
        <w:rPr>
          <w:rFonts w:cs="Simplified Arabic" w:hint="cs"/>
          <w:sz w:val="28"/>
          <w:szCs w:val="28"/>
          <w:vertAlign w:val="superscript"/>
          <w:rtl/>
        </w:rPr>
        <w:t>)</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مفسر</w:t>
      </w:r>
      <w:r w:rsidR="002578CC">
        <w:rPr>
          <w:rFonts w:cs="Simplified Arabic" w:hint="cs"/>
          <w:sz w:val="28"/>
          <w:szCs w:val="28"/>
          <w:rtl/>
        </w:rPr>
        <w:t xml:space="preserve"> </w:t>
      </w:r>
      <w:r w:rsidRPr="00711BA3">
        <w:rPr>
          <w:rFonts w:cs="Simplified Arabic"/>
          <w:sz w:val="28"/>
          <w:szCs w:val="28"/>
          <w:rtl/>
        </w:rPr>
        <w:t xml:space="preserve"> </w:t>
      </w:r>
      <w:r w:rsidRPr="00711BA3">
        <w:rPr>
          <w:rFonts w:cs="Simplified Arabic" w:hint="cs"/>
          <w:sz w:val="28"/>
          <w:szCs w:val="28"/>
          <w:rtl/>
        </w:rPr>
        <w:t xml:space="preserve">لها </w:t>
      </w:r>
      <w:r w:rsidRPr="00711BA3">
        <w:rPr>
          <w:rFonts w:cs="Simplified Arabic" w:hint="cs"/>
          <w:sz w:val="28"/>
          <w:szCs w:val="28"/>
          <w:vertAlign w:val="superscript"/>
          <w:rtl/>
        </w:rPr>
        <w:t>(</w:t>
      </w:r>
      <w:r w:rsidRPr="00711BA3">
        <w:rPr>
          <w:rStyle w:val="a4"/>
          <w:rFonts w:cs="Simplified Arabic"/>
          <w:sz w:val="28"/>
          <w:szCs w:val="28"/>
          <w:rtl/>
        </w:rPr>
        <w:footnoteReference w:id="502"/>
      </w:r>
      <w:r w:rsidRPr="00711BA3">
        <w:rPr>
          <w:rFonts w:cs="Simplified Arabic" w:hint="cs"/>
          <w:sz w:val="28"/>
          <w:szCs w:val="28"/>
          <w:vertAlign w:val="superscript"/>
          <w:rtl/>
        </w:rPr>
        <w:t>)</w:t>
      </w:r>
      <w:r w:rsidRPr="00711BA3">
        <w:rPr>
          <w:rFonts w:cs="Simplified Arabic"/>
          <w:sz w:val="28"/>
          <w:szCs w:val="28"/>
          <w:rtl/>
        </w:rPr>
        <w:t xml:space="preserve"> </w:t>
      </w:r>
      <w:r w:rsidRPr="00711BA3">
        <w:rPr>
          <w:rFonts w:cs="Simplified Arabic" w:hint="cs"/>
          <w:sz w:val="28"/>
          <w:szCs w:val="28"/>
          <w:rtl/>
        </w:rPr>
        <w:t>.</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الثاني: أنها</w:t>
      </w:r>
      <w:r w:rsidRPr="00711BA3">
        <w:rPr>
          <w:rFonts w:cs="Simplified Arabic"/>
          <w:sz w:val="28"/>
          <w:szCs w:val="28"/>
          <w:rtl/>
        </w:rPr>
        <w:t xml:space="preserve"> </w:t>
      </w:r>
      <w:r w:rsidRPr="00711BA3">
        <w:rPr>
          <w:rFonts w:cs="Simplified Arabic" w:hint="cs"/>
          <w:sz w:val="28"/>
          <w:szCs w:val="28"/>
          <w:rtl/>
        </w:rPr>
        <w:t>منسوخة، إلا أنهم اختلفوا في ناسخها، على خمسة آراء:</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 xml:space="preserve">الرأي الأول: أنها منسوخة بالآية التي بعدها وهي قوله تعالى: </w:t>
      </w:r>
      <w:r w:rsidRPr="00711BA3">
        <w:rPr>
          <w:rFonts w:ascii="QCF_BSML" w:hAnsi="QCF_BSML" w:cs="QCF_BSML"/>
          <w:sz w:val="28"/>
          <w:szCs w:val="28"/>
          <w:rtl/>
        </w:rPr>
        <w:t xml:space="preserve">ﭽ </w:t>
      </w:r>
      <w:r w:rsidRPr="00711BA3">
        <w:rPr>
          <w:rFonts w:ascii="QCF_P080" w:hAnsi="QCF_P080" w:cs="QCF_P080"/>
          <w:sz w:val="28"/>
          <w:szCs w:val="28"/>
          <w:rtl/>
        </w:rPr>
        <w:t xml:space="preserve">ﭩ  ﭪ  ﭫ  ﭬﭭ  ﭮ  ﭯ      ﭰ  ﭱ  ﭲﭳ  ﭴ  ﭵ  ﭶ  ﭷ  ﭸ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503"/>
      </w:r>
      <w:r w:rsidRPr="00711BA3">
        <w:rPr>
          <w:rFonts w:cs="Simplified Arabic" w:hint="cs"/>
          <w:sz w:val="28"/>
          <w:szCs w:val="28"/>
          <w:vertAlign w:val="superscript"/>
          <w:rtl/>
        </w:rPr>
        <w:t>) (</w:t>
      </w:r>
      <w:r w:rsidRPr="00711BA3">
        <w:rPr>
          <w:rStyle w:val="a4"/>
          <w:rFonts w:cs="Simplified Arabic"/>
          <w:sz w:val="28"/>
          <w:szCs w:val="28"/>
          <w:rtl/>
        </w:rPr>
        <w:footnoteReference w:id="504"/>
      </w:r>
      <w:r w:rsidRPr="00711BA3">
        <w:rPr>
          <w:rFonts w:cs="Simplified Arabic" w:hint="cs"/>
          <w:sz w:val="28"/>
          <w:szCs w:val="28"/>
          <w:vertAlign w:val="superscript"/>
          <w:rtl/>
        </w:rPr>
        <w:t>)</w:t>
      </w:r>
      <w:r>
        <w:rPr>
          <w:rFonts w:cs="Simplified Arabic" w:hint="cs"/>
          <w:sz w:val="28"/>
          <w:szCs w:val="28"/>
          <w:rtl/>
        </w:rPr>
        <w:t xml:space="preserve"> </w:t>
      </w:r>
      <w:r w:rsidRPr="00711BA3">
        <w:rPr>
          <w:rFonts w:cs="Simplified Arabic" w:hint="cs"/>
          <w:sz w:val="28"/>
          <w:szCs w:val="28"/>
          <w:rtl/>
        </w:rPr>
        <w:t>.</w:t>
      </w:r>
    </w:p>
    <w:p w:rsidR="007E53DA" w:rsidRDefault="007E53DA" w:rsidP="006B1D19">
      <w:pPr>
        <w:ind w:left="-58" w:right="-284" w:hanging="341"/>
        <w:jc w:val="both"/>
        <w:rPr>
          <w:rFonts w:cs="Simplified Arabic"/>
          <w:sz w:val="28"/>
          <w:szCs w:val="28"/>
          <w:rtl/>
        </w:rPr>
      </w:pP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الرأي الثاني: أن</w:t>
      </w:r>
      <w:r w:rsidRPr="00711BA3">
        <w:rPr>
          <w:rFonts w:cs="Simplified Arabic"/>
          <w:sz w:val="28"/>
          <w:szCs w:val="28"/>
          <w:rtl/>
        </w:rPr>
        <w:t xml:space="preserve"> </w:t>
      </w:r>
      <w:r w:rsidRPr="00711BA3">
        <w:rPr>
          <w:rFonts w:cs="Simplified Arabic" w:hint="cs"/>
          <w:sz w:val="28"/>
          <w:szCs w:val="28"/>
          <w:rtl/>
        </w:rPr>
        <w:t>ناسخها</w:t>
      </w:r>
      <w:r w:rsidRPr="00711BA3">
        <w:rPr>
          <w:rFonts w:cs="Simplified Arabic"/>
          <w:sz w:val="28"/>
          <w:szCs w:val="28"/>
          <w:rtl/>
        </w:rPr>
        <w:t xml:space="preserve"> </w:t>
      </w:r>
      <w:r w:rsidRPr="00711BA3">
        <w:rPr>
          <w:rFonts w:cs="Simplified Arabic" w:hint="cs"/>
          <w:sz w:val="28"/>
          <w:szCs w:val="28"/>
          <w:rtl/>
        </w:rPr>
        <w:t>هو</w:t>
      </w:r>
      <w:r w:rsidRPr="00711BA3">
        <w:rPr>
          <w:rFonts w:cs="Simplified Arabic"/>
          <w:sz w:val="28"/>
          <w:szCs w:val="28"/>
          <w:rtl/>
        </w:rPr>
        <w:t xml:space="preserve"> </w:t>
      </w:r>
      <w:r w:rsidRPr="00711BA3">
        <w:rPr>
          <w:rFonts w:cs="Simplified Arabic" w:hint="cs"/>
          <w:sz w:val="28"/>
          <w:szCs w:val="28"/>
          <w:rtl/>
        </w:rPr>
        <w:t xml:space="preserve">الحديث المذكور آنفاً: { </w:t>
      </w:r>
      <w:r w:rsidRPr="004E290A">
        <w:rPr>
          <w:rFonts w:cs="Simplified Arabic" w:hint="cs"/>
          <w:b/>
          <w:bCs/>
          <w:sz w:val="28"/>
          <w:szCs w:val="28"/>
          <w:rtl/>
        </w:rPr>
        <w:t>خُذُوا</w:t>
      </w:r>
      <w:r w:rsidRPr="004E290A">
        <w:rPr>
          <w:rFonts w:cs="Simplified Arabic"/>
          <w:b/>
          <w:bCs/>
          <w:sz w:val="28"/>
          <w:szCs w:val="28"/>
          <w:rtl/>
        </w:rPr>
        <w:t xml:space="preserve"> </w:t>
      </w:r>
      <w:r w:rsidRPr="004E290A">
        <w:rPr>
          <w:rFonts w:cs="Simplified Arabic" w:hint="cs"/>
          <w:b/>
          <w:bCs/>
          <w:sz w:val="28"/>
          <w:szCs w:val="28"/>
          <w:rtl/>
        </w:rPr>
        <w:t>عَنِّي</w:t>
      </w:r>
      <w:r w:rsidRPr="004E290A">
        <w:rPr>
          <w:rFonts w:cs="Simplified Arabic"/>
          <w:b/>
          <w:bCs/>
          <w:sz w:val="28"/>
          <w:szCs w:val="28"/>
          <w:rtl/>
        </w:rPr>
        <w:t xml:space="preserve"> </w:t>
      </w:r>
      <w:r w:rsidRPr="004E290A">
        <w:rPr>
          <w:rFonts w:cs="Simplified Arabic" w:hint="cs"/>
          <w:b/>
          <w:bCs/>
          <w:sz w:val="28"/>
          <w:szCs w:val="28"/>
          <w:rtl/>
        </w:rPr>
        <w:t>خُذُوا</w:t>
      </w:r>
      <w:r w:rsidRPr="004E290A">
        <w:rPr>
          <w:rFonts w:cs="Simplified Arabic"/>
          <w:b/>
          <w:bCs/>
          <w:sz w:val="28"/>
          <w:szCs w:val="28"/>
          <w:rtl/>
        </w:rPr>
        <w:t xml:space="preserve"> </w:t>
      </w:r>
      <w:r w:rsidRPr="004E290A">
        <w:rPr>
          <w:rFonts w:cs="Simplified Arabic" w:hint="cs"/>
          <w:b/>
          <w:bCs/>
          <w:sz w:val="28"/>
          <w:szCs w:val="28"/>
          <w:rtl/>
        </w:rPr>
        <w:t>عَنِّي</w:t>
      </w:r>
      <w:r w:rsidRPr="00711BA3">
        <w:rPr>
          <w:rFonts w:cs="Simplified Arabic"/>
          <w:sz w:val="28"/>
          <w:szCs w:val="28"/>
          <w:rtl/>
        </w:rPr>
        <w:t xml:space="preserve"> </w:t>
      </w:r>
      <w:r w:rsidRPr="00711BA3">
        <w:rPr>
          <w:rFonts w:cs="Simplified Arabic" w:hint="cs"/>
          <w:sz w:val="28"/>
          <w:szCs w:val="28"/>
          <w:rtl/>
        </w:rPr>
        <w:t>} الحديث، وهذا</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مذهب</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يرى</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بالسنة</w:t>
      </w:r>
      <w:r w:rsidRPr="00711BA3">
        <w:rPr>
          <w:rFonts w:cs="Simplified Arabic"/>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505"/>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الرأي الثالث:</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الآية</w:t>
      </w:r>
      <w:r w:rsidRPr="00711BA3">
        <w:rPr>
          <w:rFonts w:cs="Simplified Arabic"/>
          <w:sz w:val="28"/>
          <w:szCs w:val="28"/>
          <w:rtl/>
        </w:rPr>
        <w:t xml:space="preserve"> </w:t>
      </w:r>
      <w:r w:rsidRPr="00711BA3">
        <w:rPr>
          <w:rFonts w:cs="Simplified Arabic" w:hint="cs"/>
          <w:sz w:val="28"/>
          <w:szCs w:val="28"/>
          <w:rtl/>
        </w:rPr>
        <w:t>منسوخة</w:t>
      </w:r>
      <w:r w:rsidRPr="00711BA3">
        <w:rPr>
          <w:rFonts w:cs="Simplified Arabic"/>
          <w:sz w:val="28"/>
          <w:szCs w:val="28"/>
          <w:rtl/>
        </w:rPr>
        <w:t xml:space="preserve"> </w:t>
      </w:r>
      <w:r w:rsidRPr="00711BA3">
        <w:rPr>
          <w:rFonts w:cs="Simplified Arabic" w:hint="cs"/>
          <w:sz w:val="28"/>
          <w:szCs w:val="28"/>
          <w:rtl/>
        </w:rPr>
        <w:t>بآية</w:t>
      </w:r>
      <w:r w:rsidRPr="00711BA3">
        <w:rPr>
          <w:rFonts w:cs="Simplified Arabic"/>
          <w:sz w:val="28"/>
          <w:szCs w:val="28"/>
          <w:rtl/>
        </w:rPr>
        <w:t xml:space="preserve"> </w:t>
      </w:r>
      <w:r w:rsidRPr="00711BA3">
        <w:rPr>
          <w:rFonts w:cs="Simplified Arabic" w:hint="cs"/>
          <w:sz w:val="28"/>
          <w:szCs w:val="28"/>
          <w:rtl/>
        </w:rPr>
        <w:t>سورة</w:t>
      </w:r>
      <w:r w:rsidRPr="00711BA3">
        <w:rPr>
          <w:rFonts w:cs="Simplified Arabic"/>
          <w:sz w:val="28"/>
          <w:szCs w:val="28"/>
          <w:rtl/>
        </w:rPr>
        <w:t xml:space="preserve"> </w:t>
      </w:r>
      <w:r w:rsidRPr="00711BA3">
        <w:rPr>
          <w:rFonts w:cs="Simplified Arabic" w:hint="cs"/>
          <w:sz w:val="28"/>
          <w:szCs w:val="28"/>
          <w:rtl/>
        </w:rPr>
        <w:t xml:space="preserve">النور وهي قوله تعالى: </w:t>
      </w:r>
      <w:r w:rsidRPr="00711BA3">
        <w:rPr>
          <w:rFonts w:ascii="QCF_BSML" w:hAnsi="QCF_BSML" w:cs="QCF_BSML"/>
          <w:sz w:val="28"/>
          <w:szCs w:val="28"/>
          <w:rtl/>
        </w:rPr>
        <w:t xml:space="preserve">ﭽ </w:t>
      </w:r>
      <w:r w:rsidRPr="00711BA3">
        <w:rPr>
          <w:rFonts w:ascii="QCF_P350" w:hAnsi="QCF_P350" w:cs="QCF_P350"/>
          <w:sz w:val="28"/>
          <w:szCs w:val="28"/>
          <w:rtl/>
        </w:rPr>
        <w:t>ﭛ  ﭜ  ﭝ  ﭞ       ﭟ    ﭠ  ﭡ    ﭢ</w:t>
      </w:r>
      <w:r w:rsidRPr="00711BA3">
        <w:rPr>
          <w:rFonts w:ascii="Arial" w:hAnsi="Arial" w:cs="Arial"/>
          <w:sz w:val="28"/>
          <w:szCs w:val="28"/>
          <w:rtl/>
        </w:rPr>
        <w:t xml:space="preserve">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506"/>
      </w:r>
      <w:r w:rsidRPr="00711BA3">
        <w:rPr>
          <w:rFonts w:cs="Simplified Arabic" w:hint="cs"/>
          <w:sz w:val="28"/>
          <w:szCs w:val="28"/>
          <w:vertAlign w:val="superscript"/>
          <w:rtl/>
        </w:rPr>
        <w:t>)</w:t>
      </w:r>
      <w:r w:rsidRPr="00711BA3">
        <w:rPr>
          <w:rFonts w:ascii="QCF_BSML" w:hAnsi="QCF_BSML" w:cs="QCF_BSML" w:hint="cs"/>
          <w:sz w:val="28"/>
          <w:szCs w:val="28"/>
          <w:rtl/>
        </w:rPr>
        <w:t xml:space="preserve">   </w:t>
      </w:r>
      <w:r w:rsidR="007E53DA">
        <w:rPr>
          <w:rFonts w:cs="Simplified Arabic" w:hint="cs"/>
          <w:sz w:val="28"/>
          <w:szCs w:val="28"/>
          <w:rtl/>
        </w:rPr>
        <w:t xml:space="preserve"> </w:t>
      </w:r>
      <w:r w:rsidRPr="00711BA3">
        <w:rPr>
          <w:rFonts w:cs="Simplified Arabic" w:hint="cs"/>
          <w:sz w:val="28"/>
          <w:szCs w:val="28"/>
          <w:rtl/>
        </w:rPr>
        <w:t>.</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الرأي الرابع:</w:t>
      </w:r>
      <w:r w:rsidRPr="00711BA3">
        <w:rPr>
          <w:rFonts w:cs="Simplified Arabic"/>
          <w:sz w:val="28"/>
          <w:szCs w:val="28"/>
          <w:rtl/>
        </w:rPr>
        <w:t xml:space="preserve"> </w:t>
      </w:r>
      <w:r w:rsidRPr="00711BA3">
        <w:rPr>
          <w:rFonts w:cs="Simplified Arabic" w:hint="cs"/>
          <w:sz w:val="28"/>
          <w:szCs w:val="28"/>
          <w:rtl/>
        </w:rPr>
        <w:t>أن الآية</w:t>
      </w:r>
      <w:r w:rsidRPr="00711BA3">
        <w:rPr>
          <w:rFonts w:cs="Simplified Arabic"/>
          <w:sz w:val="28"/>
          <w:szCs w:val="28"/>
          <w:rtl/>
        </w:rPr>
        <w:t xml:space="preserve"> </w:t>
      </w:r>
      <w:r w:rsidRPr="00711BA3">
        <w:rPr>
          <w:rFonts w:cs="Simplified Arabic" w:hint="cs"/>
          <w:sz w:val="28"/>
          <w:szCs w:val="28"/>
          <w:rtl/>
        </w:rPr>
        <w:t>منسوخة</w:t>
      </w:r>
      <w:r w:rsidRPr="00711BA3">
        <w:rPr>
          <w:rFonts w:cs="Simplified Arabic"/>
          <w:sz w:val="28"/>
          <w:szCs w:val="28"/>
          <w:rtl/>
        </w:rPr>
        <w:t xml:space="preserve"> </w:t>
      </w:r>
      <w:r w:rsidRPr="00711BA3">
        <w:rPr>
          <w:rFonts w:cs="Simplified Arabic" w:hint="cs"/>
          <w:sz w:val="28"/>
          <w:szCs w:val="28"/>
          <w:rtl/>
        </w:rPr>
        <w:t>بالحديث،</w:t>
      </w:r>
      <w:r w:rsidRPr="00711BA3">
        <w:rPr>
          <w:rFonts w:cs="Simplified Arabic"/>
          <w:sz w:val="28"/>
          <w:szCs w:val="28"/>
          <w:rtl/>
        </w:rPr>
        <w:t xml:space="preserve"> </w:t>
      </w:r>
      <w:r w:rsidRPr="00711BA3">
        <w:rPr>
          <w:rFonts w:cs="Simplified Arabic" w:hint="cs"/>
          <w:sz w:val="28"/>
          <w:szCs w:val="28"/>
          <w:rtl/>
        </w:rPr>
        <w:t>والحديث</w:t>
      </w:r>
      <w:r w:rsidRPr="00711BA3">
        <w:rPr>
          <w:rFonts w:cs="Simplified Arabic"/>
          <w:sz w:val="28"/>
          <w:szCs w:val="28"/>
          <w:rtl/>
        </w:rPr>
        <w:t xml:space="preserve"> </w:t>
      </w:r>
      <w:r w:rsidRPr="00711BA3">
        <w:rPr>
          <w:rFonts w:cs="Simplified Arabic" w:hint="cs"/>
          <w:sz w:val="28"/>
          <w:szCs w:val="28"/>
          <w:rtl/>
        </w:rPr>
        <w:t>منسوخ</w:t>
      </w:r>
      <w:r w:rsidRPr="00711BA3">
        <w:rPr>
          <w:rFonts w:cs="Simplified Arabic"/>
          <w:sz w:val="28"/>
          <w:szCs w:val="28"/>
          <w:rtl/>
        </w:rPr>
        <w:t xml:space="preserve"> </w:t>
      </w:r>
      <w:r w:rsidRPr="00711BA3">
        <w:rPr>
          <w:rFonts w:cs="Simplified Arabic" w:hint="cs"/>
          <w:sz w:val="28"/>
          <w:szCs w:val="28"/>
          <w:rtl/>
        </w:rPr>
        <w:t>بآية</w:t>
      </w:r>
      <w:r w:rsidRPr="00711BA3">
        <w:rPr>
          <w:rFonts w:cs="Simplified Arabic"/>
          <w:sz w:val="28"/>
          <w:szCs w:val="28"/>
          <w:rtl/>
        </w:rPr>
        <w:t xml:space="preserve"> </w:t>
      </w:r>
      <w:r w:rsidRPr="00711BA3">
        <w:rPr>
          <w:rFonts w:cs="Simplified Arabic" w:hint="cs"/>
          <w:sz w:val="28"/>
          <w:szCs w:val="28"/>
          <w:rtl/>
        </w:rPr>
        <w:t>الجلد</w:t>
      </w:r>
      <w:r w:rsidRPr="00711BA3">
        <w:rPr>
          <w:rFonts w:cs="Simplified Arabic" w:hint="cs"/>
          <w:sz w:val="28"/>
          <w:szCs w:val="28"/>
          <w:vertAlign w:val="superscript"/>
          <w:rtl/>
        </w:rPr>
        <w:t>(</w:t>
      </w:r>
      <w:r w:rsidRPr="00711BA3">
        <w:rPr>
          <w:rStyle w:val="a4"/>
          <w:rFonts w:cs="Simplified Arabic"/>
          <w:sz w:val="28"/>
          <w:szCs w:val="28"/>
          <w:rtl/>
        </w:rPr>
        <w:footnoteReference w:id="507"/>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الرأي الخامس: أنهـا منسوخة بالآيـة المنسوخـة رسماً: (( الشيخ والشيخة إذا زنيا فارجموهما البتة نكالاً من الله ))، فيكون هذا مما نسخ حكمه وبقي رسمه، ورفع رسم الناسخ وبقي حكمه</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508"/>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الثالث: أن قوله</w:t>
      </w:r>
      <w:r w:rsidRPr="00711BA3">
        <w:rPr>
          <w:rFonts w:cs="Simplified Arabic"/>
          <w:sz w:val="28"/>
          <w:szCs w:val="28"/>
          <w:rtl/>
        </w:rPr>
        <w:t xml:space="preserve"> </w:t>
      </w:r>
      <w:r w:rsidRPr="00711BA3">
        <w:rPr>
          <w:rFonts w:cs="Simplified Arabic" w:hint="cs"/>
          <w:sz w:val="28"/>
          <w:szCs w:val="28"/>
          <w:rtl/>
        </w:rPr>
        <w:t>تعالى:</w:t>
      </w:r>
      <w:r w:rsidRPr="00711BA3">
        <w:rPr>
          <w:rFonts w:cs="Simplified Arabic"/>
          <w:sz w:val="28"/>
          <w:szCs w:val="28"/>
          <w:rtl/>
        </w:rPr>
        <w:t xml:space="preserve"> </w:t>
      </w:r>
      <w:r w:rsidRPr="00711BA3">
        <w:rPr>
          <w:rFonts w:ascii="QCF_BSML" w:hAnsi="QCF_BSML" w:cs="QCF_BSML"/>
          <w:sz w:val="28"/>
          <w:szCs w:val="28"/>
          <w:rtl/>
        </w:rPr>
        <w:t xml:space="preserve">ﭽ </w:t>
      </w:r>
      <w:r w:rsidRPr="00711BA3">
        <w:rPr>
          <w:rFonts w:ascii="QCF_P080" w:hAnsi="QCF_P080" w:cs="QCF_P080"/>
          <w:sz w:val="28"/>
          <w:szCs w:val="28"/>
          <w:rtl/>
        </w:rPr>
        <w:t xml:space="preserve">ﭝ  ﭞ       ﭟ  ﭠ  ﭡ  ﭢ  ﭣ  ﭤ  ﭥ  ﭦ  ﭧ </w:t>
      </w:r>
      <w:r w:rsidRPr="00711BA3">
        <w:rPr>
          <w:rFonts w:ascii="QCF_BSML" w:hAnsi="QCF_BSML" w:cs="QCF_BSML"/>
          <w:sz w:val="28"/>
          <w:szCs w:val="28"/>
          <w:rtl/>
        </w:rPr>
        <w:t>ﭼ</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يدل</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إمساكهن</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البيوت</w:t>
      </w:r>
      <w:r w:rsidRPr="00711BA3">
        <w:rPr>
          <w:rFonts w:cs="Simplified Arabic"/>
          <w:sz w:val="28"/>
          <w:szCs w:val="28"/>
          <w:rtl/>
        </w:rPr>
        <w:t xml:space="preserve"> </w:t>
      </w:r>
      <w:r w:rsidRPr="00711BA3">
        <w:rPr>
          <w:rFonts w:cs="Simplified Arabic" w:hint="cs"/>
          <w:sz w:val="28"/>
          <w:szCs w:val="28"/>
          <w:rtl/>
        </w:rPr>
        <w:t>ممدودا</w:t>
      </w:r>
      <w:r w:rsidR="00667FF9">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r w:rsidRPr="00711BA3">
        <w:rPr>
          <w:rFonts w:cs="Simplified Arabic" w:hint="cs"/>
          <w:sz w:val="28"/>
          <w:szCs w:val="28"/>
          <w:rtl/>
        </w:rPr>
        <w:t>غاية</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يجعل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لهن</w:t>
      </w:r>
      <w:r w:rsidRPr="00711BA3">
        <w:rPr>
          <w:rFonts w:cs="Simplified Arabic"/>
          <w:sz w:val="28"/>
          <w:szCs w:val="28"/>
          <w:rtl/>
        </w:rPr>
        <w:t xml:space="preserve"> </w:t>
      </w:r>
      <w:r w:rsidRPr="00711BA3">
        <w:rPr>
          <w:rFonts w:cs="Simplified Arabic" w:hint="cs"/>
          <w:sz w:val="28"/>
          <w:szCs w:val="28"/>
          <w:rtl/>
        </w:rPr>
        <w:t>سبيلاً،</w:t>
      </w:r>
      <w:r w:rsidRPr="00711BA3">
        <w:rPr>
          <w:rFonts w:cs="Simplified Arabic"/>
          <w:sz w:val="28"/>
          <w:szCs w:val="28"/>
          <w:rtl/>
        </w:rPr>
        <w:t xml:space="preserve"> </w:t>
      </w:r>
      <w:r w:rsidRPr="00711BA3">
        <w:rPr>
          <w:rFonts w:cs="Simplified Arabic" w:hint="cs"/>
          <w:sz w:val="28"/>
          <w:szCs w:val="28"/>
          <w:rtl/>
        </w:rPr>
        <w:t>وأن</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السبيل</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مجملا</w:t>
      </w:r>
      <w:r w:rsidR="00667FF9">
        <w:rPr>
          <w:rFonts w:cs="Simplified Arabic" w:hint="cs"/>
          <w:sz w:val="28"/>
          <w:szCs w:val="28"/>
          <w:rtl/>
        </w:rPr>
        <w:t>ً</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فلما</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 xml:space="preserve">{ </w:t>
      </w:r>
      <w:r w:rsidRPr="007E53DA">
        <w:rPr>
          <w:rFonts w:cs="Simplified Arabic" w:hint="cs"/>
          <w:b/>
          <w:bCs/>
          <w:sz w:val="28"/>
          <w:szCs w:val="28"/>
          <w:rtl/>
        </w:rPr>
        <w:t>خُذُوا</w:t>
      </w:r>
      <w:r w:rsidRPr="007E53DA">
        <w:rPr>
          <w:rFonts w:cs="Simplified Arabic"/>
          <w:b/>
          <w:bCs/>
          <w:sz w:val="28"/>
          <w:szCs w:val="28"/>
          <w:rtl/>
        </w:rPr>
        <w:t xml:space="preserve"> </w:t>
      </w:r>
      <w:r w:rsidRPr="007E53DA">
        <w:rPr>
          <w:rFonts w:cs="Simplified Arabic" w:hint="cs"/>
          <w:b/>
          <w:bCs/>
          <w:sz w:val="28"/>
          <w:szCs w:val="28"/>
          <w:rtl/>
        </w:rPr>
        <w:t>عَنِّي</w:t>
      </w:r>
      <w:r w:rsidRPr="007E53DA">
        <w:rPr>
          <w:rFonts w:cs="Simplified Arabic"/>
          <w:b/>
          <w:bCs/>
          <w:sz w:val="28"/>
          <w:szCs w:val="28"/>
          <w:rtl/>
        </w:rPr>
        <w:t xml:space="preserve"> </w:t>
      </w:r>
      <w:r w:rsidRPr="007E53DA">
        <w:rPr>
          <w:rFonts w:cs="Simplified Arabic" w:hint="cs"/>
          <w:b/>
          <w:bCs/>
          <w:sz w:val="28"/>
          <w:szCs w:val="28"/>
          <w:rtl/>
        </w:rPr>
        <w:t>خُذُوا</w:t>
      </w:r>
      <w:r w:rsidRPr="007E53DA">
        <w:rPr>
          <w:rFonts w:cs="Simplified Arabic"/>
          <w:b/>
          <w:bCs/>
          <w:sz w:val="28"/>
          <w:szCs w:val="28"/>
          <w:rtl/>
        </w:rPr>
        <w:t xml:space="preserve"> </w:t>
      </w:r>
      <w:r w:rsidRPr="007E53DA">
        <w:rPr>
          <w:rFonts w:cs="Simplified Arabic" w:hint="cs"/>
          <w:b/>
          <w:bCs/>
          <w:sz w:val="28"/>
          <w:szCs w:val="28"/>
          <w:rtl/>
        </w:rPr>
        <w:t>عَنِّي</w:t>
      </w:r>
      <w:r w:rsidRPr="007E53DA">
        <w:rPr>
          <w:rFonts w:cs="Simplified Arabic"/>
          <w:b/>
          <w:bCs/>
          <w:sz w:val="28"/>
          <w:szCs w:val="28"/>
          <w:rtl/>
        </w:rPr>
        <w:t xml:space="preserve"> </w:t>
      </w:r>
      <w:r w:rsidRPr="007E53DA">
        <w:rPr>
          <w:rFonts w:cs="Simplified Arabic" w:hint="cs"/>
          <w:b/>
          <w:bCs/>
          <w:sz w:val="28"/>
          <w:szCs w:val="28"/>
          <w:rtl/>
        </w:rPr>
        <w:t>قد</w:t>
      </w:r>
      <w:r w:rsidRPr="007E53DA">
        <w:rPr>
          <w:rFonts w:cs="Simplified Arabic"/>
          <w:b/>
          <w:bCs/>
          <w:sz w:val="28"/>
          <w:szCs w:val="28"/>
          <w:rtl/>
        </w:rPr>
        <w:t xml:space="preserve"> </w:t>
      </w:r>
      <w:r w:rsidRPr="007E53DA">
        <w:rPr>
          <w:rFonts w:cs="Simplified Arabic" w:hint="cs"/>
          <w:b/>
          <w:bCs/>
          <w:sz w:val="28"/>
          <w:szCs w:val="28"/>
          <w:rtl/>
        </w:rPr>
        <w:t>جَعَلَ</w:t>
      </w:r>
      <w:r w:rsidRPr="007E53DA">
        <w:rPr>
          <w:rFonts w:cs="Simplified Arabic"/>
          <w:b/>
          <w:bCs/>
          <w:sz w:val="28"/>
          <w:szCs w:val="28"/>
          <w:rtl/>
        </w:rPr>
        <w:t xml:space="preserve"> </w:t>
      </w:r>
      <w:r w:rsidRPr="007E53DA">
        <w:rPr>
          <w:rFonts w:cs="Simplified Arabic" w:hint="cs"/>
          <w:b/>
          <w:bCs/>
          <w:sz w:val="28"/>
          <w:szCs w:val="28"/>
          <w:rtl/>
        </w:rPr>
        <w:t>الله</w:t>
      </w:r>
      <w:r w:rsidRPr="007E53DA">
        <w:rPr>
          <w:rFonts w:cs="Simplified Arabic"/>
          <w:b/>
          <w:bCs/>
          <w:sz w:val="28"/>
          <w:szCs w:val="28"/>
          <w:rtl/>
        </w:rPr>
        <w:t xml:space="preserve"> </w:t>
      </w:r>
      <w:r w:rsidRPr="007E53DA">
        <w:rPr>
          <w:rFonts w:cs="Simplified Arabic" w:hint="cs"/>
          <w:b/>
          <w:bCs/>
          <w:sz w:val="28"/>
          <w:szCs w:val="28"/>
          <w:rtl/>
        </w:rPr>
        <w:t>لَهُنَّ</w:t>
      </w:r>
      <w:r w:rsidRPr="007E53DA">
        <w:rPr>
          <w:rFonts w:cs="Simplified Arabic"/>
          <w:b/>
          <w:bCs/>
          <w:sz w:val="28"/>
          <w:szCs w:val="28"/>
          <w:rtl/>
        </w:rPr>
        <w:t xml:space="preserve"> </w:t>
      </w:r>
      <w:r w:rsidRPr="007E53DA">
        <w:rPr>
          <w:rFonts w:cs="Simplified Arabic" w:hint="cs"/>
          <w:b/>
          <w:bCs/>
          <w:sz w:val="28"/>
          <w:szCs w:val="28"/>
          <w:rtl/>
        </w:rPr>
        <w:t>سَبِيلًا</w:t>
      </w:r>
      <w:r w:rsidRPr="00711BA3">
        <w:rPr>
          <w:rFonts w:cs="Simplified Arabic" w:hint="cs"/>
          <w:sz w:val="28"/>
          <w:szCs w:val="28"/>
          <w:rtl/>
        </w:rPr>
        <w:t xml:space="preserve"> } الحديث،</w:t>
      </w:r>
      <w:r w:rsidRPr="00711BA3">
        <w:rPr>
          <w:rFonts w:cs="Simplified Arabic"/>
          <w:sz w:val="28"/>
          <w:szCs w:val="28"/>
          <w:rtl/>
        </w:rPr>
        <w:t xml:space="preserve"> </w:t>
      </w:r>
      <w:r w:rsidRPr="00711BA3">
        <w:rPr>
          <w:rFonts w:cs="Simplified Arabic" w:hint="cs"/>
          <w:sz w:val="28"/>
          <w:szCs w:val="28"/>
          <w:rtl/>
        </w:rPr>
        <w:t>صار</w:t>
      </w:r>
      <w:r w:rsidRPr="00711BA3">
        <w:rPr>
          <w:rFonts w:cs="Simplified Arabic"/>
          <w:sz w:val="28"/>
          <w:szCs w:val="28"/>
          <w:rtl/>
        </w:rPr>
        <w:t xml:space="preserve"> </w:t>
      </w:r>
      <w:r w:rsidRPr="00711BA3">
        <w:rPr>
          <w:rFonts w:cs="Simplified Arabic" w:hint="cs"/>
          <w:sz w:val="28"/>
          <w:szCs w:val="28"/>
          <w:rtl/>
        </w:rPr>
        <w:t>هذا</w:t>
      </w:r>
      <w:r w:rsidRPr="00711BA3">
        <w:rPr>
          <w:rFonts w:cs="Simplified Arabic"/>
          <w:sz w:val="28"/>
          <w:szCs w:val="28"/>
          <w:rtl/>
        </w:rPr>
        <w:t xml:space="preserve"> </w:t>
      </w:r>
      <w:r w:rsidRPr="00711BA3">
        <w:rPr>
          <w:rFonts w:cs="Simplified Arabic" w:hint="cs"/>
          <w:sz w:val="28"/>
          <w:szCs w:val="28"/>
          <w:rtl/>
        </w:rPr>
        <w:t>الحديث</w:t>
      </w:r>
      <w:r w:rsidRPr="00711BA3">
        <w:rPr>
          <w:rFonts w:cs="Simplified Arabic"/>
          <w:sz w:val="28"/>
          <w:szCs w:val="28"/>
          <w:rtl/>
        </w:rPr>
        <w:t xml:space="preserve"> </w:t>
      </w:r>
      <w:r w:rsidRPr="00711BA3">
        <w:rPr>
          <w:rFonts w:cs="Simplified Arabic" w:hint="cs"/>
          <w:sz w:val="28"/>
          <w:szCs w:val="28"/>
          <w:rtl/>
        </w:rPr>
        <w:t>بيانا</w:t>
      </w:r>
      <w:r w:rsidR="00667FF9">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لتلك</w:t>
      </w:r>
      <w:r w:rsidRPr="00711BA3">
        <w:rPr>
          <w:rFonts w:cs="Simplified Arabic"/>
          <w:sz w:val="28"/>
          <w:szCs w:val="28"/>
          <w:rtl/>
        </w:rPr>
        <w:t xml:space="preserve"> </w:t>
      </w:r>
      <w:r w:rsidRPr="00711BA3">
        <w:rPr>
          <w:rFonts w:cs="Simplified Arabic" w:hint="cs"/>
          <w:sz w:val="28"/>
          <w:szCs w:val="28"/>
          <w:rtl/>
        </w:rPr>
        <w:t>الآية</w:t>
      </w:r>
      <w:r w:rsidRPr="00711BA3">
        <w:rPr>
          <w:rFonts w:cs="Simplified Arabic"/>
          <w:sz w:val="28"/>
          <w:szCs w:val="28"/>
          <w:rtl/>
        </w:rPr>
        <w:t xml:space="preserve"> </w:t>
      </w:r>
      <w:r w:rsidRPr="00711BA3">
        <w:rPr>
          <w:rFonts w:cs="Simplified Arabic" w:hint="cs"/>
          <w:sz w:val="28"/>
          <w:szCs w:val="28"/>
          <w:rtl/>
        </w:rPr>
        <w:t>المجملة</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ناسخا</w:t>
      </w:r>
      <w:r w:rsidR="00667FF9">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 xml:space="preserve">لها </w:t>
      </w:r>
      <w:r w:rsidRPr="00711BA3">
        <w:rPr>
          <w:rFonts w:cs="Simplified Arabic" w:hint="cs"/>
          <w:sz w:val="28"/>
          <w:szCs w:val="28"/>
          <w:vertAlign w:val="superscript"/>
          <w:rtl/>
        </w:rPr>
        <w:t>(</w:t>
      </w:r>
      <w:r w:rsidRPr="00711BA3">
        <w:rPr>
          <w:rStyle w:val="a4"/>
          <w:rFonts w:cs="Simplified Arabic"/>
          <w:sz w:val="28"/>
          <w:szCs w:val="28"/>
          <w:rtl/>
        </w:rPr>
        <w:footnoteReference w:id="509"/>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الرابع: أن هذه الآية تخص الثيبين، وآية النور في البكرين</w:t>
      </w:r>
      <w:r w:rsidRPr="00711BA3">
        <w:rPr>
          <w:rFonts w:cs="Simplified Arabic" w:hint="cs"/>
          <w:sz w:val="28"/>
          <w:szCs w:val="28"/>
          <w:vertAlign w:val="superscript"/>
          <w:rtl/>
        </w:rPr>
        <w:t>(</w:t>
      </w:r>
      <w:r w:rsidRPr="00711BA3">
        <w:rPr>
          <w:rStyle w:val="a4"/>
          <w:rFonts w:cs="Simplified Arabic"/>
          <w:sz w:val="28"/>
          <w:szCs w:val="28"/>
          <w:rtl/>
        </w:rPr>
        <w:footnoteReference w:id="510"/>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وذهب المانعون للنسخ الى أن هاتين الآيتين محكمتان وليس فيهما نسخ، واستدلوا على ذلك بالآتي: </w:t>
      </w:r>
    </w:p>
    <w:p w:rsidR="008033F5" w:rsidRDefault="008033F5" w:rsidP="007169F9">
      <w:pPr>
        <w:pStyle w:val="a6"/>
        <w:numPr>
          <w:ilvl w:val="0"/>
          <w:numId w:val="34"/>
        </w:numPr>
        <w:ind w:left="-58" w:right="-284" w:hanging="341"/>
        <w:jc w:val="both"/>
        <w:rPr>
          <w:sz w:val="28"/>
          <w:szCs w:val="28"/>
        </w:rPr>
      </w:pPr>
      <w:r w:rsidRPr="00711BA3">
        <w:rPr>
          <w:rFonts w:hint="cs"/>
          <w:sz w:val="28"/>
          <w:szCs w:val="28"/>
          <w:rtl/>
        </w:rPr>
        <w:lastRenderedPageBreak/>
        <w:t>لا يوجد نص في القرآن الكريم والسنة النبوية، أو إجماع الصحابة، يدل على نسخ هاتين الآيتين، وما ثبت في القرآن الكريم لا يثبت زواله إلا بواحد مـن الأدلة الثلاثة، وكل ما قيل في نسخ هاتين الآيتين هي أقـوال آحادية واجتهادات فردية لا تفيد إلا الظن</w:t>
      </w:r>
      <w:r w:rsidR="00C26987" w:rsidRPr="00C26987">
        <w:rPr>
          <w:rFonts w:hint="cs"/>
          <w:sz w:val="28"/>
          <w:szCs w:val="28"/>
          <w:vertAlign w:val="superscript"/>
          <w:rtl/>
        </w:rPr>
        <w:t>(</w:t>
      </w:r>
      <w:r w:rsidR="00C26987" w:rsidRPr="00C26987">
        <w:rPr>
          <w:rStyle w:val="a4"/>
          <w:sz w:val="28"/>
          <w:szCs w:val="28"/>
          <w:rtl/>
        </w:rPr>
        <w:footnoteReference w:id="511"/>
      </w:r>
      <w:r w:rsidR="00C26987" w:rsidRPr="00C26987">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34"/>
        </w:numPr>
        <w:ind w:left="-58" w:right="-284" w:hanging="341"/>
        <w:jc w:val="both"/>
        <w:rPr>
          <w:sz w:val="28"/>
          <w:szCs w:val="28"/>
        </w:rPr>
      </w:pPr>
      <w:r w:rsidRPr="00711BA3">
        <w:rPr>
          <w:rFonts w:hint="cs"/>
          <w:sz w:val="28"/>
          <w:szCs w:val="28"/>
          <w:rtl/>
        </w:rPr>
        <w:t xml:space="preserve">كل آية من الآيات الثلاث التي في سورة النساء وفي سورة النور تعالج قضية مستقلة، وتضع لها حكماً خاصاً بها وكما يأتي: </w:t>
      </w:r>
    </w:p>
    <w:p w:rsidR="008033F5" w:rsidRPr="00711BA3" w:rsidRDefault="008033F5" w:rsidP="002578CC">
      <w:pPr>
        <w:ind w:left="-58" w:right="-284" w:hanging="341"/>
        <w:jc w:val="both"/>
        <w:rPr>
          <w:rFonts w:cs="Simplified Arabic"/>
          <w:sz w:val="28"/>
          <w:szCs w:val="28"/>
        </w:rPr>
      </w:pPr>
      <w:r w:rsidRPr="00BE3318">
        <w:rPr>
          <w:rFonts w:cs="Simplified Arabic" w:hint="cs"/>
          <w:b/>
          <w:bCs/>
          <w:sz w:val="28"/>
          <w:szCs w:val="28"/>
          <w:rtl/>
        </w:rPr>
        <w:t>أولاً</w:t>
      </w:r>
      <w:r w:rsidRPr="00711BA3">
        <w:rPr>
          <w:rFonts w:cs="Simplified Arabic" w:hint="cs"/>
          <w:sz w:val="28"/>
          <w:szCs w:val="28"/>
          <w:rtl/>
        </w:rPr>
        <w:t xml:space="preserve">: الآية الأولى وهـي قوله تعالى: </w:t>
      </w:r>
      <w:r w:rsidRPr="00711BA3">
        <w:rPr>
          <w:rFonts w:ascii="QCF_BSML" w:hAnsi="QCF_BSML" w:cs="QCF_BSML"/>
          <w:sz w:val="28"/>
          <w:szCs w:val="28"/>
          <w:rtl/>
        </w:rPr>
        <w:t xml:space="preserve">ﭽ </w:t>
      </w:r>
      <w:r w:rsidRPr="00711BA3">
        <w:rPr>
          <w:rFonts w:ascii="QCF_P080" w:hAnsi="QCF_P080" w:cs="QCF_P080"/>
          <w:sz w:val="28"/>
          <w:szCs w:val="28"/>
          <w:rtl/>
        </w:rPr>
        <w:t xml:space="preserve">ﭑ  ﭒ  ﭓ  ﭔ  ﭕ  ﭖ    ﭗ  ﭘ  ﭙﭚ  ﭛ  ﭜ  ﭝ  ﭞ ﭟ  ﭠ  ﭡ  ﭢ  ﭣ  ﭤ  ﭥ  ﭦ </w:t>
      </w:r>
      <w:r w:rsidRPr="00711BA3">
        <w:rPr>
          <w:rFonts w:ascii="QCF_P080" w:hAnsi="QCF_P080" w:cs="QCF_P080" w:hint="cs"/>
          <w:sz w:val="28"/>
          <w:szCs w:val="28"/>
          <w:rtl/>
        </w:rPr>
        <w:t xml:space="preserve">  </w:t>
      </w:r>
      <w:r w:rsidRPr="00711BA3">
        <w:rPr>
          <w:rFonts w:ascii="QCF_P080" w:hAnsi="QCF_P080" w:cs="QCF_P080"/>
          <w:sz w:val="28"/>
          <w:szCs w:val="28"/>
          <w:rtl/>
        </w:rPr>
        <w:t xml:space="preserve"> ﭧ </w:t>
      </w:r>
      <w:r w:rsidRPr="00711BA3">
        <w:rPr>
          <w:rFonts w:ascii="QCF_BSML" w:hAnsi="QCF_BSML" w:cs="QCF_BSML"/>
          <w:sz w:val="28"/>
          <w:szCs w:val="28"/>
          <w:rtl/>
        </w:rPr>
        <w:t>ﭼ</w:t>
      </w:r>
      <w:r w:rsidRPr="00711BA3">
        <w:rPr>
          <w:rFonts w:cs="Simplified Arabic" w:hint="cs"/>
          <w:sz w:val="28"/>
          <w:szCs w:val="28"/>
          <w:rtl/>
        </w:rPr>
        <w:t xml:space="preserve"> </w:t>
      </w:r>
      <w:r w:rsidRPr="00711BA3">
        <w:rPr>
          <w:rFonts w:cs="Simplified Arabic" w:hint="cs"/>
          <w:sz w:val="28"/>
          <w:szCs w:val="28"/>
          <w:vertAlign w:val="superscript"/>
          <w:rtl/>
        </w:rPr>
        <w:t>(</w:t>
      </w:r>
      <w:r w:rsidRPr="00711BA3">
        <w:rPr>
          <w:rStyle w:val="Char"/>
          <w:sz w:val="28"/>
          <w:szCs w:val="28"/>
          <w:vertAlign w:val="superscript"/>
          <w:rtl/>
        </w:rPr>
        <w:footnoteReference w:id="512"/>
      </w:r>
      <w:r w:rsidRPr="00711BA3">
        <w:rPr>
          <w:rFonts w:cs="Simplified Arabic" w:hint="cs"/>
          <w:sz w:val="28"/>
          <w:szCs w:val="28"/>
          <w:vertAlign w:val="superscript"/>
          <w:rtl/>
        </w:rPr>
        <w:t>)</w:t>
      </w:r>
      <w:r w:rsidRPr="00711BA3">
        <w:rPr>
          <w:rFonts w:cs="Simplified Arabic" w:hint="cs"/>
          <w:sz w:val="28"/>
          <w:szCs w:val="28"/>
          <w:rtl/>
        </w:rPr>
        <w:t>، خاصة ببيان عقوبة السُحاق، وهي جريمة خاصة بالنساء لا يشاركهن فيها الرجال؛ لذا استعمل القرآن الكريم صيغة: (اللاتي) وهي جمع (التي)، وقد أجمع علماء النحو على عدم جواز استعمال اللاتي للذكور، والحكم في هذه الجريمة هو عقوبة الحبس في البيوت حتى الموت، أو أن يجعل الله لهن سبيلاً وهو الزواج</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513"/>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Pr>
      </w:pPr>
      <w:r w:rsidRPr="00BE3318">
        <w:rPr>
          <w:rFonts w:cs="Simplified Arabic" w:hint="cs"/>
          <w:b/>
          <w:bCs/>
          <w:sz w:val="28"/>
          <w:szCs w:val="28"/>
          <w:rtl/>
        </w:rPr>
        <w:t>ثانياً</w:t>
      </w:r>
      <w:r w:rsidRPr="00711BA3">
        <w:rPr>
          <w:rFonts w:cs="Simplified Arabic" w:hint="cs"/>
          <w:sz w:val="28"/>
          <w:szCs w:val="28"/>
          <w:rtl/>
        </w:rPr>
        <w:t xml:space="preserve">: الآية الثانية وهي قوله تعالى: </w:t>
      </w:r>
      <w:r w:rsidRPr="00711BA3">
        <w:rPr>
          <w:rFonts w:ascii="QCF_BSML" w:hAnsi="QCF_BSML" w:cs="QCF_BSML"/>
          <w:sz w:val="28"/>
          <w:szCs w:val="28"/>
          <w:rtl/>
        </w:rPr>
        <w:t>ﭽ</w:t>
      </w:r>
      <w:r w:rsidRPr="00711BA3">
        <w:rPr>
          <w:rFonts w:ascii="QCF_P080" w:hAnsi="QCF_P080" w:cs="QCF_P080"/>
          <w:sz w:val="28"/>
          <w:szCs w:val="28"/>
          <w:rtl/>
        </w:rPr>
        <w:t xml:space="preserve">ﭩ  ﭪ  ﭫ  ﭬﭭ  ﭮ  ﭯ      ﭰ  ﭱ  ﭲﭳ  ﭴ  ﭵ  ﭶ  ﭷ  ﭸ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514"/>
      </w:r>
      <w:r w:rsidRPr="00711BA3">
        <w:rPr>
          <w:rFonts w:cs="Simplified Arabic" w:hint="cs"/>
          <w:sz w:val="28"/>
          <w:szCs w:val="28"/>
          <w:vertAlign w:val="superscript"/>
          <w:rtl/>
        </w:rPr>
        <w:t>)</w:t>
      </w:r>
      <w:r w:rsidRPr="00711BA3">
        <w:rPr>
          <w:rFonts w:ascii="QCF_BSML" w:hAnsi="QCF_BSML" w:cs="QCF_BSML" w:hint="cs"/>
          <w:sz w:val="28"/>
          <w:szCs w:val="28"/>
          <w:rtl/>
        </w:rPr>
        <w:t xml:space="preserve"> </w:t>
      </w:r>
      <w:r w:rsidRPr="00711BA3">
        <w:rPr>
          <w:rFonts w:cs="Simplified Arabic" w:hint="cs"/>
          <w:sz w:val="28"/>
          <w:szCs w:val="28"/>
          <w:rtl/>
        </w:rPr>
        <w:t xml:space="preserve">، خاصة ببيان حكم اللواط، بدليل استخدام صيغة: (واللذان) فهي تثنية (الذي)، وهذه الصيغة خاصة بالذكور فلا تستعمل للنساء بإجماع علماء النحو، وعقوبتها الإيذاء، والعقوبة التعزيرية تتراوح بيت التوبيخ والإعدام، فاستعمل القرآن لفظ الإيذاء حتى يكون عاماً خاضعاً لتقدير ولي الأمر بحسب ظروف كل قضية من اللواطة </w:t>
      </w:r>
      <w:r w:rsidRPr="00711BA3">
        <w:rPr>
          <w:rFonts w:cs="Simplified Arabic" w:hint="cs"/>
          <w:sz w:val="28"/>
          <w:szCs w:val="28"/>
          <w:vertAlign w:val="superscript"/>
          <w:rtl/>
        </w:rPr>
        <w:t>(</w:t>
      </w:r>
      <w:r w:rsidRPr="00711BA3">
        <w:rPr>
          <w:rStyle w:val="a4"/>
          <w:rFonts w:cs="Simplified Arabic"/>
          <w:sz w:val="28"/>
          <w:szCs w:val="28"/>
          <w:rtl/>
        </w:rPr>
        <w:footnoteReference w:id="515"/>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pStyle w:val="a6"/>
        <w:ind w:left="-58" w:right="-284" w:hanging="341"/>
        <w:rPr>
          <w:sz w:val="28"/>
          <w:szCs w:val="28"/>
          <w:rtl/>
        </w:rPr>
      </w:pPr>
    </w:p>
    <w:p w:rsidR="008033F5" w:rsidRPr="00711BA3" w:rsidRDefault="008033F5" w:rsidP="006B1D19">
      <w:pPr>
        <w:ind w:left="-58" w:right="-284" w:hanging="341"/>
        <w:jc w:val="both"/>
        <w:rPr>
          <w:rFonts w:cs="Simplified Arabic"/>
          <w:sz w:val="28"/>
          <w:szCs w:val="28"/>
        </w:rPr>
      </w:pPr>
      <w:r w:rsidRPr="00711BA3">
        <w:rPr>
          <w:rFonts w:cs="Simplified Arabic" w:hint="cs"/>
          <w:sz w:val="28"/>
          <w:szCs w:val="28"/>
          <w:rtl/>
        </w:rPr>
        <w:lastRenderedPageBreak/>
        <w:t xml:space="preserve">ثالثاً: الآية الثالثة وهي قوله تعالى: </w:t>
      </w:r>
      <w:r w:rsidRPr="00711BA3">
        <w:rPr>
          <w:rFonts w:ascii="QCF_BSML" w:hAnsi="QCF_BSML" w:cs="QCF_BSML"/>
          <w:sz w:val="28"/>
          <w:szCs w:val="28"/>
          <w:rtl/>
        </w:rPr>
        <w:t xml:space="preserve">ﭽ </w:t>
      </w:r>
      <w:r w:rsidRPr="00711BA3">
        <w:rPr>
          <w:rFonts w:ascii="QCF_P350" w:hAnsi="QCF_P350" w:cs="QCF_P350"/>
          <w:sz w:val="28"/>
          <w:szCs w:val="28"/>
          <w:rtl/>
        </w:rPr>
        <w:t xml:space="preserve">ﭛ  ﭜ  ﭝ  ﭞ    ﭟ    ﭠ  ﭡ    ﭢﭣ  ﭤ   ﭥ   ﭦ  ﭧ   ﭨ  ﭩ  ﭪ  ﭫ   ﭬ      ﭭ  ﭮ  ﭯ  ﭰﭱ  ﭲ   ﭳ  ﭴ  ﭵ  ﭶ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516"/>
      </w:r>
      <w:r w:rsidRPr="00711BA3">
        <w:rPr>
          <w:rFonts w:cs="Simplified Arabic" w:hint="cs"/>
          <w:sz w:val="28"/>
          <w:szCs w:val="28"/>
          <w:vertAlign w:val="superscript"/>
          <w:rtl/>
        </w:rPr>
        <w:t>)</w:t>
      </w:r>
      <w:r w:rsidRPr="00711BA3">
        <w:rPr>
          <w:rFonts w:ascii="Arial" w:hAnsi="Arial" w:cs="Arial"/>
          <w:sz w:val="18"/>
          <w:szCs w:val="18"/>
          <w:rtl/>
        </w:rPr>
        <w:t xml:space="preserve"> </w:t>
      </w:r>
      <w:r w:rsidRPr="00711BA3">
        <w:rPr>
          <w:rFonts w:cs="Simplified Arabic" w:hint="cs"/>
          <w:sz w:val="28"/>
          <w:szCs w:val="28"/>
          <w:rtl/>
        </w:rPr>
        <w:t>، خاصة بجريمة الزنا، وهي جريمة مشتركة بين الذكور والإناث</w:t>
      </w:r>
      <w:r w:rsidRPr="00711BA3">
        <w:rPr>
          <w:rFonts w:cs="Simplified Arabic" w:hint="cs"/>
          <w:sz w:val="28"/>
          <w:szCs w:val="28"/>
          <w:vertAlign w:val="superscript"/>
          <w:rtl/>
        </w:rPr>
        <w:t>(</w:t>
      </w:r>
      <w:r w:rsidRPr="00711BA3">
        <w:rPr>
          <w:rStyle w:val="a4"/>
          <w:rFonts w:cs="Simplified Arabic"/>
          <w:sz w:val="28"/>
          <w:szCs w:val="28"/>
          <w:rtl/>
        </w:rPr>
        <w:footnoteReference w:id="517"/>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7169F9">
      <w:pPr>
        <w:pStyle w:val="a6"/>
        <w:numPr>
          <w:ilvl w:val="0"/>
          <w:numId w:val="33"/>
        </w:numPr>
        <w:ind w:left="-58" w:right="-284" w:hanging="341"/>
        <w:jc w:val="both"/>
        <w:rPr>
          <w:sz w:val="28"/>
          <w:szCs w:val="28"/>
        </w:rPr>
      </w:pPr>
      <w:r w:rsidRPr="00711BA3">
        <w:rPr>
          <w:rFonts w:hint="cs"/>
          <w:sz w:val="28"/>
          <w:szCs w:val="28"/>
          <w:rtl/>
        </w:rPr>
        <w:t xml:space="preserve">نسخ قوله تعالى: </w:t>
      </w:r>
      <w:r w:rsidRPr="00711BA3">
        <w:rPr>
          <w:rFonts w:ascii="QCF_BSML" w:hAnsi="QCF_BSML" w:cs="QCF_BSML"/>
          <w:sz w:val="28"/>
          <w:szCs w:val="28"/>
          <w:rtl/>
        </w:rPr>
        <w:t xml:space="preserve">ﭽ </w:t>
      </w:r>
      <w:r w:rsidRPr="00711BA3">
        <w:rPr>
          <w:rFonts w:ascii="QCF_P544" w:hAnsi="QCF_P544" w:cs="QCF_P544"/>
          <w:sz w:val="28"/>
          <w:szCs w:val="28"/>
          <w:rtl/>
        </w:rPr>
        <w:t>ﭑ  ﭒ  ﭓ  ﭔ  ﭕ  ﭖ  ﭗ  ﭘ  ﭙ   ﭚ   ﭛ</w:t>
      </w:r>
      <w:r w:rsidRPr="00711BA3">
        <w:rPr>
          <w:rFonts w:ascii="QCF_BSML" w:hAnsi="QCF_BSML" w:cs="QCF_BSML"/>
          <w:sz w:val="28"/>
          <w:szCs w:val="28"/>
          <w:rtl/>
        </w:rPr>
        <w:t>ﭼ</w:t>
      </w:r>
      <w:r w:rsidRPr="00711BA3">
        <w:rPr>
          <w:rFonts w:hint="cs"/>
          <w:sz w:val="28"/>
          <w:szCs w:val="28"/>
          <w:vertAlign w:val="superscript"/>
          <w:rtl/>
        </w:rPr>
        <w:t>(</w:t>
      </w:r>
      <w:r w:rsidRPr="00711BA3">
        <w:rPr>
          <w:rStyle w:val="a4"/>
          <w:sz w:val="28"/>
          <w:szCs w:val="28"/>
          <w:rtl/>
        </w:rPr>
        <w:footnoteReference w:id="518"/>
      </w:r>
      <w:r w:rsidRPr="00711BA3">
        <w:rPr>
          <w:rFonts w:hint="cs"/>
          <w:sz w:val="28"/>
          <w:szCs w:val="28"/>
          <w:vertAlign w:val="superscript"/>
          <w:rtl/>
        </w:rPr>
        <w:t>)</w:t>
      </w:r>
      <w:r w:rsidRPr="00711BA3">
        <w:rPr>
          <w:rFonts w:hint="cs"/>
          <w:sz w:val="28"/>
          <w:szCs w:val="28"/>
          <w:rtl/>
        </w:rPr>
        <w:t xml:space="preserve"> بقوله تعالى: </w:t>
      </w:r>
      <w:r w:rsidR="002578CC">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544" w:hAnsi="QCF_P544" w:cs="QCF_P544"/>
          <w:sz w:val="28"/>
          <w:szCs w:val="28"/>
          <w:rtl/>
        </w:rPr>
        <w:t xml:space="preserve">ﭪ  ﭫ  ﭬ  ﭭ  ﭮ  ﭯ   ﭰﭱ  ﭲ  ﭳ  ﭴ         ﭵ  ﭶ  ﭷ  ﭸ  ﭹ  ﭺ  ﭻ  ﭼ  ﭽ   ﭾﭿ  ﮀ  ﮁ  ﮂ    ﮃ  </w:t>
      </w:r>
      <w:r w:rsidRPr="00711BA3">
        <w:rPr>
          <w:rFonts w:ascii="QCF_BSML" w:hAnsi="QCF_BSML" w:cs="QCF_BSML"/>
          <w:sz w:val="28"/>
          <w:szCs w:val="28"/>
          <w:rtl/>
        </w:rPr>
        <w:t>ﭼ</w:t>
      </w:r>
      <w:r w:rsidRPr="00711BA3">
        <w:rPr>
          <w:rFonts w:ascii="Arial" w:hAnsi="Arial" w:cs="Arial"/>
          <w:sz w:val="28"/>
          <w:szCs w:val="28"/>
          <w:rtl/>
        </w:rPr>
        <w:t xml:space="preserve"> </w:t>
      </w:r>
      <w:r w:rsidRPr="00711BA3">
        <w:rPr>
          <w:rFonts w:hint="cs"/>
          <w:sz w:val="28"/>
          <w:szCs w:val="28"/>
          <w:vertAlign w:val="superscript"/>
          <w:rtl/>
        </w:rPr>
        <w:t>(</w:t>
      </w:r>
      <w:r w:rsidRPr="00711BA3">
        <w:rPr>
          <w:rStyle w:val="a4"/>
          <w:sz w:val="28"/>
          <w:szCs w:val="28"/>
          <w:rtl/>
        </w:rPr>
        <w:footnoteReference w:id="519"/>
      </w:r>
      <w:r w:rsidRPr="00711BA3">
        <w:rPr>
          <w:rFonts w:hint="cs"/>
          <w:sz w:val="28"/>
          <w:szCs w:val="28"/>
          <w:vertAlign w:val="superscript"/>
          <w:rtl/>
        </w:rPr>
        <w:t>) (</w:t>
      </w:r>
      <w:r w:rsidRPr="00711BA3">
        <w:rPr>
          <w:rStyle w:val="a4"/>
          <w:sz w:val="28"/>
          <w:szCs w:val="28"/>
          <w:rtl/>
        </w:rPr>
        <w:footnoteReference w:id="520"/>
      </w:r>
      <w:r w:rsidRPr="00711BA3">
        <w:rPr>
          <w:rFonts w:hint="cs"/>
          <w:sz w:val="28"/>
          <w:szCs w:val="28"/>
          <w:vertAlign w:val="superscript"/>
          <w:rtl/>
        </w:rPr>
        <w:t>)</w:t>
      </w:r>
      <w:r w:rsidRPr="00711BA3">
        <w:rPr>
          <w:rFonts w:hint="cs"/>
          <w:sz w:val="28"/>
          <w:szCs w:val="28"/>
          <w:rtl/>
        </w:rPr>
        <w:t>، ودليلهم في ذلك ما أخرجه الترمذي في سننه عن</w:t>
      </w:r>
      <w:r w:rsidRPr="00711BA3">
        <w:rPr>
          <w:sz w:val="28"/>
          <w:szCs w:val="28"/>
          <w:rtl/>
        </w:rPr>
        <w:t xml:space="preserve"> </w:t>
      </w:r>
      <w:r w:rsidRPr="00711BA3">
        <w:rPr>
          <w:rFonts w:hint="cs"/>
          <w:sz w:val="28"/>
          <w:szCs w:val="28"/>
          <w:rtl/>
        </w:rPr>
        <w:t>عَلِيِّ</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أبي</w:t>
      </w:r>
      <w:r w:rsidRPr="00711BA3">
        <w:rPr>
          <w:sz w:val="28"/>
          <w:szCs w:val="28"/>
          <w:rtl/>
        </w:rPr>
        <w:t xml:space="preserve"> </w:t>
      </w:r>
      <w:r w:rsidRPr="00711BA3">
        <w:rPr>
          <w:rFonts w:hint="cs"/>
          <w:sz w:val="28"/>
          <w:szCs w:val="28"/>
          <w:rtl/>
        </w:rPr>
        <w:t>طَالِبٍ</w:t>
      </w:r>
      <w:r w:rsidRPr="00711BA3">
        <w:rPr>
          <w:sz w:val="28"/>
          <w:szCs w:val="28"/>
          <w:rtl/>
        </w:rPr>
        <w:t xml:space="preserve"> </w:t>
      </w:r>
      <w:r w:rsidRPr="00711BA3">
        <w:rPr>
          <w:rFonts w:hint="cs"/>
          <w:sz w:val="28"/>
          <w:szCs w:val="28"/>
          <w:rtl/>
        </w:rPr>
        <w:t>رضي الله عنه قال:</w:t>
      </w:r>
      <w:r w:rsidRPr="00711BA3">
        <w:rPr>
          <w:sz w:val="28"/>
          <w:szCs w:val="28"/>
          <w:rtl/>
        </w:rPr>
        <w:t xml:space="preserve"> </w:t>
      </w:r>
      <w:r w:rsidRPr="00711BA3">
        <w:rPr>
          <w:rFonts w:hint="cs"/>
          <w:sz w:val="28"/>
          <w:szCs w:val="28"/>
          <w:rtl/>
        </w:rPr>
        <w:t>لَمَّا</w:t>
      </w:r>
      <w:r w:rsidRPr="00711BA3">
        <w:rPr>
          <w:sz w:val="28"/>
          <w:szCs w:val="28"/>
          <w:rtl/>
        </w:rPr>
        <w:t xml:space="preserve"> </w:t>
      </w:r>
      <w:r w:rsidRPr="00711BA3">
        <w:rPr>
          <w:rFonts w:hint="cs"/>
          <w:sz w:val="28"/>
          <w:szCs w:val="28"/>
          <w:rtl/>
        </w:rPr>
        <w:t xml:space="preserve">نَزَلَتْ: </w:t>
      </w:r>
      <w:r w:rsidRPr="00711BA3">
        <w:rPr>
          <w:rFonts w:ascii="QCF_BSML" w:hAnsi="QCF_BSML" w:cs="QCF_BSML"/>
          <w:sz w:val="28"/>
          <w:szCs w:val="28"/>
          <w:rtl/>
        </w:rPr>
        <w:t xml:space="preserve">ﭽ </w:t>
      </w:r>
      <w:r w:rsidRPr="00711BA3">
        <w:rPr>
          <w:rFonts w:ascii="QCF_P544" w:hAnsi="QCF_P544" w:cs="QCF_P544"/>
          <w:sz w:val="28"/>
          <w:szCs w:val="28"/>
          <w:rtl/>
        </w:rPr>
        <w:t>ﭑ  ﭒ  ﭓ  ﭔ  ﭕ  ﭖ  ﭗ  ﭘ  ﭙ   ﭚ   ﭛ</w:t>
      </w:r>
      <w:r w:rsidRPr="00711BA3">
        <w:rPr>
          <w:rFonts w:ascii="QCF_BSML" w:hAnsi="QCF_BSML" w:cs="QCF_BSML"/>
          <w:sz w:val="28"/>
          <w:szCs w:val="28"/>
          <w:rtl/>
        </w:rPr>
        <w:t>ﭼ</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لي</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w:t>
      </w:r>
      <w:r w:rsidRPr="00711BA3">
        <w:rPr>
          <w:sz w:val="28"/>
          <w:szCs w:val="28"/>
          <w:rtl/>
        </w:rPr>
        <w:t xml:space="preserve"> </w:t>
      </w:r>
      <w:r w:rsidRPr="007E53DA">
        <w:rPr>
          <w:rFonts w:hint="cs"/>
          <w:b/>
          <w:bCs/>
          <w:sz w:val="28"/>
          <w:szCs w:val="28"/>
          <w:rtl/>
        </w:rPr>
        <w:t>ما</w:t>
      </w:r>
      <w:r w:rsidRPr="007E53DA">
        <w:rPr>
          <w:b/>
          <w:bCs/>
          <w:sz w:val="28"/>
          <w:szCs w:val="28"/>
          <w:rtl/>
        </w:rPr>
        <w:t xml:space="preserve"> </w:t>
      </w:r>
      <w:r w:rsidRPr="007E53DA">
        <w:rPr>
          <w:rFonts w:hint="cs"/>
          <w:b/>
          <w:bCs/>
          <w:sz w:val="28"/>
          <w:szCs w:val="28"/>
          <w:rtl/>
        </w:rPr>
        <w:t>تَرَى</w:t>
      </w:r>
      <w:r w:rsidRPr="007E53DA">
        <w:rPr>
          <w:b/>
          <w:bCs/>
          <w:sz w:val="28"/>
          <w:szCs w:val="28"/>
          <w:rtl/>
        </w:rPr>
        <w:t xml:space="preserve"> </w:t>
      </w:r>
      <w:r w:rsidRPr="007E53DA">
        <w:rPr>
          <w:rFonts w:hint="cs"/>
          <w:b/>
          <w:bCs/>
          <w:sz w:val="28"/>
          <w:szCs w:val="28"/>
          <w:rtl/>
        </w:rPr>
        <w:t>دِينَارًا</w:t>
      </w:r>
      <w:r w:rsidRPr="00711BA3">
        <w:rPr>
          <w:rFonts w:hint="cs"/>
          <w:sz w:val="28"/>
          <w:szCs w:val="28"/>
          <w:rtl/>
        </w:rPr>
        <w:t>؟</w:t>
      </w:r>
      <w:r>
        <w:rPr>
          <w:rFonts w:hint="cs"/>
          <w:sz w:val="28"/>
          <w:szCs w:val="28"/>
          <w:rtl/>
        </w:rPr>
        <w:t xml:space="preserve"> </w:t>
      </w:r>
      <w:r w:rsidRPr="00711BA3">
        <w:rPr>
          <w:rFonts w:hint="cs"/>
          <w:sz w:val="28"/>
          <w:szCs w:val="28"/>
          <w:rtl/>
        </w:rPr>
        <w:t>}،</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لَا</w:t>
      </w:r>
      <w:r w:rsidRPr="00711BA3">
        <w:rPr>
          <w:sz w:val="28"/>
          <w:szCs w:val="28"/>
          <w:rtl/>
        </w:rPr>
        <w:t xml:space="preserve"> </w:t>
      </w:r>
      <w:r w:rsidRPr="00711BA3">
        <w:rPr>
          <w:rFonts w:hint="cs"/>
          <w:sz w:val="28"/>
          <w:szCs w:val="28"/>
          <w:rtl/>
        </w:rPr>
        <w:t>يُطِيقُونَهُ.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 xml:space="preserve">{ </w:t>
      </w:r>
      <w:r w:rsidRPr="007E53DA">
        <w:rPr>
          <w:rFonts w:hint="cs"/>
          <w:b/>
          <w:bCs/>
          <w:sz w:val="28"/>
          <w:szCs w:val="28"/>
          <w:rtl/>
        </w:rPr>
        <w:t>فَنِصْفُ</w:t>
      </w:r>
      <w:r w:rsidRPr="007E53DA">
        <w:rPr>
          <w:b/>
          <w:bCs/>
          <w:sz w:val="28"/>
          <w:szCs w:val="28"/>
          <w:rtl/>
        </w:rPr>
        <w:t xml:space="preserve"> </w:t>
      </w:r>
      <w:r w:rsidRPr="007E53DA">
        <w:rPr>
          <w:rFonts w:hint="cs"/>
          <w:b/>
          <w:bCs/>
          <w:sz w:val="28"/>
          <w:szCs w:val="28"/>
          <w:rtl/>
        </w:rPr>
        <w:t>دِينَارٍ</w:t>
      </w:r>
      <w:r w:rsidRPr="00711BA3">
        <w:rPr>
          <w:rFonts w:hint="cs"/>
          <w:sz w:val="28"/>
          <w:szCs w:val="28"/>
          <w:rtl/>
        </w:rPr>
        <w:t>؟ }،</w:t>
      </w:r>
      <w:r w:rsidRPr="00711BA3">
        <w:rPr>
          <w:sz w:val="28"/>
          <w:szCs w:val="28"/>
          <w:rtl/>
        </w:rPr>
        <w:t xml:space="preserve"> </w:t>
      </w:r>
      <w:r w:rsidRPr="00711BA3">
        <w:rPr>
          <w:rFonts w:hint="cs"/>
          <w:sz w:val="28"/>
          <w:szCs w:val="28"/>
          <w:rtl/>
        </w:rPr>
        <w:t>قلت:</w:t>
      </w:r>
      <w:r w:rsidRPr="00711BA3">
        <w:rPr>
          <w:sz w:val="28"/>
          <w:szCs w:val="28"/>
          <w:rtl/>
        </w:rPr>
        <w:t xml:space="preserve"> </w:t>
      </w:r>
      <w:r w:rsidRPr="00711BA3">
        <w:rPr>
          <w:rFonts w:hint="cs"/>
          <w:sz w:val="28"/>
          <w:szCs w:val="28"/>
          <w:rtl/>
        </w:rPr>
        <w:t>لَا</w:t>
      </w:r>
      <w:r w:rsidRPr="00711BA3">
        <w:rPr>
          <w:sz w:val="28"/>
          <w:szCs w:val="28"/>
          <w:rtl/>
        </w:rPr>
        <w:t xml:space="preserve"> </w:t>
      </w:r>
      <w:r w:rsidRPr="00711BA3">
        <w:rPr>
          <w:rFonts w:hint="cs"/>
          <w:sz w:val="28"/>
          <w:szCs w:val="28"/>
          <w:rtl/>
        </w:rPr>
        <w:t>يُطِيقُونَهُ.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 xml:space="preserve">{ </w:t>
      </w:r>
      <w:r w:rsidRPr="007E53DA">
        <w:rPr>
          <w:rFonts w:hint="cs"/>
          <w:b/>
          <w:bCs/>
          <w:sz w:val="28"/>
          <w:szCs w:val="28"/>
          <w:rtl/>
        </w:rPr>
        <w:t>فَكَمْ</w:t>
      </w:r>
      <w:r w:rsidRPr="00711BA3">
        <w:rPr>
          <w:rFonts w:hint="cs"/>
          <w:sz w:val="28"/>
          <w:szCs w:val="28"/>
          <w:rtl/>
        </w:rPr>
        <w:t>؟}، قلت:</w:t>
      </w:r>
      <w:r w:rsidRPr="00711BA3">
        <w:rPr>
          <w:sz w:val="28"/>
          <w:szCs w:val="28"/>
          <w:rtl/>
        </w:rPr>
        <w:t xml:space="preserve"> </w:t>
      </w:r>
      <w:r w:rsidRPr="00711BA3">
        <w:rPr>
          <w:rFonts w:hint="cs"/>
          <w:sz w:val="28"/>
          <w:szCs w:val="28"/>
          <w:rtl/>
        </w:rPr>
        <w:t>شَعِيرَةٌ،</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 xml:space="preserve">{ </w:t>
      </w:r>
      <w:r w:rsidRPr="007E53DA">
        <w:rPr>
          <w:rFonts w:hint="cs"/>
          <w:b/>
          <w:bCs/>
          <w:sz w:val="28"/>
          <w:szCs w:val="28"/>
          <w:rtl/>
        </w:rPr>
        <w:t>إِنَّكَ</w:t>
      </w:r>
      <w:r w:rsidRPr="007E53DA">
        <w:rPr>
          <w:b/>
          <w:bCs/>
          <w:sz w:val="28"/>
          <w:szCs w:val="28"/>
          <w:rtl/>
        </w:rPr>
        <w:t xml:space="preserve"> </w:t>
      </w:r>
      <w:r w:rsidRPr="007E53DA">
        <w:rPr>
          <w:rFonts w:hint="cs"/>
          <w:b/>
          <w:bCs/>
          <w:sz w:val="28"/>
          <w:szCs w:val="28"/>
          <w:rtl/>
        </w:rPr>
        <w:t>لَزَهِيدٌ</w:t>
      </w:r>
      <w:r w:rsidRPr="00711BA3">
        <w:rPr>
          <w:sz w:val="28"/>
          <w:szCs w:val="28"/>
          <w:rtl/>
        </w:rPr>
        <w:t xml:space="preserve"> </w:t>
      </w:r>
      <w:r w:rsidRPr="00711BA3">
        <w:rPr>
          <w:rFonts w:hint="cs"/>
          <w:sz w:val="28"/>
          <w:szCs w:val="28"/>
          <w:rtl/>
        </w:rPr>
        <w:t>}، قال:</w:t>
      </w:r>
      <w:r w:rsidRPr="00711BA3">
        <w:rPr>
          <w:sz w:val="28"/>
          <w:szCs w:val="28"/>
          <w:rtl/>
        </w:rPr>
        <w:t xml:space="preserve"> </w:t>
      </w:r>
      <w:r w:rsidRPr="00711BA3">
        <w:rPr>
          <w:rFonts w:hint="cs"/>
          <w:sz w:val="28"/>
          <w:szCs w:val="28"/>
          <w:rtl/>
        </w:rPr>
        <w:t>فَنَزَلَتْ:</w:t>
      </w:r>
      <w:r w:rsidRPr="00711BA3">
        <w:rPr>
          <w:sz w:val="28"/>
          <w:szCs w:val="28"/>
          <w:rtl/>
        </w:rPr>
        <w:t xml:space="preserve"> </w:t>
      </w:r>
      <w:r w:rsidRPr="00711BA3">
        <w:rPr>
          <w:rFonts w:ascii="QCF_BSML" w:hAnsi="QCF_BSML" w:cs="QCF_BSML"/>
          <w:sz w:val="28"/>
          <w:szCs w:val="28"/>
          <w:rtl/>
        </w:rPr>
        <w:t>ﭽ</w:t>
      </w:r>
      <w:r w:rsidRPr="00711BA3">
        <w:rPr>
          <w:rFonts w:ascii="QCF_P544" w:hAnsi="QCF_P544" w:cs="QCF_P544"/>
          <w:sz w:val="28"/>
          <w:szCs w:val="28"/>
          <w:rtl/>
        </w:rPr>
        <w:t>ﭪ  ﭫ  ﭬ  ﭭ  ﭮ  ﭯ   ﭰ</w:t>
      </w:r>
      <w:r w:rsidRPr="00711BA3">
        <w:rPr>
          <w:rFonts w:ascii="QCF_BSML" w:hAnsi="QCF_BSML" w:cs="QCF_BSML"/>
          <w:sz w:val="28"/>
          <w:szCs w:val="28"/>
          <w:rtl/>
        </w:rPr>
        <w:t xml:space="preserve">ﭼ </w:t>
      </w:r>
      <w:r w:rsidRPr="00711BA3">
        <w:rPr>
          <w:rFonts w:hint="cs"/>
          <w:sz w:val="28"/>
          <w:szCs w:val="28"/>
          <w:rtl/>
        </w:rPr>
        <w:t>الْآيَةَ،</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فَبِي</w:t>
      </w:r>
      <w:r w:rsidRPr="00711BA3">
        <w:rPr>
          <w:sz w:val="28"/>
          <w:szCs w:val="28"/>
          <w:rtl/>
        </w:rPr>
        <w:t xml:space="preserve"> </w:t>
      </w:r>
      <w:r w:rsidRPr="00711BA3">
        <w:rPr>
          <w:rFonts w:hint="cs"/>
          <w:sz w:val="28"/>
          <w:szCs w:val="28"/>
          <w:rtl/>
        </w:rPr>
        <w:t>خَفَّفَ</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هذه</w:t>
      </w:r>
      <w:r w:rsidRPr="00711BA3">
        <w:rPr>
          <w:sz w:val="28"/>
          <w:szCs w:val="28"/>
          <w:rtl/>
        </w:rPr>
        <w:t xml:space="preserve"> </w:t>
      </w:r>
      <w:r w:rsidRPr="00711BA3">
        <w:rPr>
          <w:rFonts w:hint="cs"/>
          <w:sz w:val="28"/>
          <w:szCs w:val="28"/>
          <w:rtl/>
        </w:rPr>
        <w:t>الْأُمَّةِ</w:t>
      </w:r>
      <w:r w:rsidRPr="00711BA3">
        <w:rPr>
          <w:rFonts w:hint="cs"/>
          <w:sz w:val="28"/>
          <w:szCs w:val="28"/>
          <w:vertAlign w:val="superscript"/>
          <w:rtl/>
        </w:rPr>
        <w:t>(</w:t>
      </w:r>
      <w:r w:rsidRPr="00711BA3">
        <w:rPr>
          <w:rStyle w:val="a4"/>
          <w:sz w:val="28"/>
          <w:szCs w:val="28"/>
          <w:rtl/>
        </w:rPr>
        <w:footnoteReference w:id="521"/>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وأجاب المانعون لهذا النوع من النسخ: بأن النبي صلى الله عليه وسلم كان يجمع بين السلطتين الدينية والدنيوية، أما السلطة الدينية فهي تشمل السلطة التشريعية، وأما السلطة الدنيوية فهي تشمل السلطة القضائية والتنفيذية، وكان كثير من الناس يهدرون وقت النبي صلى الله عليه وسلم، فيترددون عليه بمناسبة أو غير مناسبة، فأراد الله تعالى أن يقيد حرية مراجعتهم إلا في القضايا المهمة بفرض هذه الصدقات على من يريد مراجعته عليه الصلاة والسلام، فهذه الآية هي مصدر لمشروعية وضع القيود على أفراد المجتمع في كل زمان ومكان لتقييد حريتهم في مراجعة المسؤولين عن إدارة الشؤون العامة والمصالح العليا للمجتمع؛ لأن حياة </w:t>
      </w:r>
      <w:proofErr w:type="spellStart"/>
      <w:r w:rsidRPr="00711BA3">
        <w:rPr>
          <w:rFonts w:cs="Simplified Arabic" w:hint="cs"/>
          <w:sz w:val="28"/>
          <w:szCs w:val="28"/>
          <w:rtl/>
        </w:rPr>
        <w:t>المسؤول</w:t>
      </w:r>
      <w:proofErr w:type="spellEnd"/>
      <w:r w:rsidRPr="00711BA3">
        <w:rPr>
          <w:rFonts w:cs="Simplified Arabic" w:hint="cs"/>
          <w:sz w:val="28"/>
          <w:szCs w:val="28"/>
          <w:rtl/>
        </w:rPr>
        <w:t xml:space="preserve"> ووقته ليسا ملكاً </w:t>
      </w:r>
      <w:r w:rsidRPr="00711BA3">
        <w:rPr>
          <w:rFonts w:cs="Simplified Arabic" w:hint="cs"/>
          <w:sz w:val="28"/>
          <w:szCs w:val="28"/>
          <w:rtl/>
        </w:rPr>
        <w:lastRenderedPageBreak/>
        <w:t>له حتى يتصرف فيهما كيف يشاء، وإنما هي ملك الشعب فيجب وضع القيود على مقابلة المسؤولين</w:t>
      </w:r>
      <w:r w:rsidRPr="00711BA3">
        <w:rPr>
          <w:rFonts w:cs="Simplified Arabic" w:hint="cs"/>
          <w:sz w:val="28"/>
          <w:szCs w:val="28"/>
          <w:vertAlign w:val="superscript"/>
          <w:rtl/>
        </w:rPr>
        <w:t>(</w:t>
      </w:r>
      <w:r w:rsidRPr="00711BA3">
        <w:rPr>
          <w:rStyle w:val="a4"/>
          <w:rFonts w:cs="Simplified Arabic"/>
          <w:sz w:val="28"/>
          <w:szCs w:val="28"/>
          <w:rtl/>
        </w:rPr>
        <w:footnoteReference w:id="522"/>
      </w:r>
      <w:r w:rsidRPr="00711BA3">
        <w:rPr>
          <w:rFonts w:cs="Simplified Arabic" w:hint="cs"/>
          <w:sz w:val="28"/>
          <w:szCs w:val="28"/>
          <w:vertAlign w:val="superscript"/>
          <w:rtl/>
        </w:rPr>
        <w:t>)</w:t>
      </w:r>
      <w:r w:rsidRPr="00711BA3">
        <w:rPr>
          <w:rFonts w:cs="Simplified Arabic" w:hint="cs"/>
          <w:sz w:val="28"/>
          <w:szCs w:val="28"/>
          <w:rtl/>
        </w:rPr>
        <w:t xml:space="preserve"> .   </w:t>
      </w:r>
    </w:p>
    <w:p w:rsidR="0011533A" w:rsidRDefault="008033F5" w:rsidP="006B1D19">
      <w:pPr>
        <w:ind w:left="-58" w:right="-284" w:hanging="341"/>
        <w:jc w:val="both"/>
        <w:rPr>
          <w:rFonts w:cs="Simplified Arabic"/>
          <w:sz w:val="28"/>
          <w:szCs w:val="28"/>
          <w:rtl/>
        </w:rPr>
      </w:pPr>
      <w:r w:rsidRPr="00711BA3">
        <w:rPr>
          <w:rFonts w:cs="Simplified Arabic" w:hint="cs"/>
          <w:sz w:val="28"/>
          <w:szCs w:val="28"/>
          <w:rtl/>
        </w:rPr>
        <w:t>قلت: جاء في بعض تعريفات النسخ بأنه: بيان انتهاء مدة الحكم</w:t>
      </w:r>
      <w:r w:rsidRPr="00711BA3">
        <w:rPr>
          <w:rFonts w:cs="Simplified Arabic" w:hint="cs"/>
          <w:sz w:val="28"/>
          <w:szCs w:val="28"/>
          <w:vertAlign w:val="superscript"/>
          <w:rtl/>
        </w:rPr>
        <w:t>(</w:t>
      </w:r>
      <w:r w:rsidRPr="00711BA3">
        <w:rPr>
          <w:rStyle w:val="a4"/>
          <w:rFonts w:cs="Simplified Arabic"/>
          <w:sz w:val="28"/>
          <w:szCs w:val="28"/>
          <w:rtl/>
        </w:rPr>
        <w:footnoteReference w:id="523"/>
      </w:r>
      <w:r w:rsidRPr="00711BA3">
        <w:rPr>
          <w:rFonts w:cs="Simplified Arabic" w:hint="cs"/>
          <w:sz w:val="28"/>
          <w:szCs w:val="28"/>
          <w:vertAlign w:val="superscript"/>
          <w:rtl/>
        </w:rPr>
        <w:t>)</w:t>
      </w:r>
      <w:r w:rsidRPr="00711BA3">
        <w:rPr>
          <w:rFonts w:cs="Simplified Arabic" w:hint="cs"/>
          <w:sz w:val="28"/>
          <w:szCs w:val="28"/>
          <w:rtl/>
        </w:rPr>
        <w:t xml:space="preserve">، وهذه الآية الكريمة وهي </w:t>
      </w:r>
      <w:r w:rsidRPr="002A3BBD">
        <w:rPr>
          <w:rFonts w:cs="Simplified Arabic" w:hint="cs"/>
          <w:sz w:val="28"/>
          <w:szCs w:val="28"/>
          <w:rtl/>
        </w:rPr>
        <w:t xml:space="preserve">قوله تعالى: </w:t>
      </w:r>
      <w:r w:rsidRPr="002A3BBD">
        <w:rPr>
          <w:rFonts w:ascii="QCF_BSML" w:hAnsi="QCF_BSML" w:cs="QCF_BSML"/>
          <w:sz w:val="28"/>
          <w:szCs w:val="28"/>
          <w:rtl/>
        </w:rPr>
        <w:t xml:space="preserve">ﭽ </w:t>
      </w:r>
      <w:r w:rsidRPr="002A3BBD">
        <w:rPr>
          <w:rFonts w:ascii="QCF_P544" w:hAnsi="QCF_P544" w:cs="QCF_P544"/>
          <w:sz w:val="28"/>
          <w:szCs w:val="28"/>
          <w:rtl/>
        </w:rPr>
        <w:t>ﭑ  ﭒ  ﭓ  ﭔ  ﭕ  ﭖ  ﭗ  ﭘ  ﭙ   ﭚ   ﭛ</w:t>
      </w:r>
      <w:r w:rsidRPr="002A3BBD">
        <w:rPr>
          <w:rFonts w:ascii="QCF_BSML" w:hAnsi="QCF_BSML" w:cs="QCF_BSML"/>
          <w:sz w:val="28"/>
          <w:szCs w:val="28"/>
          <w:rtl/>
        </w:rPr>
        <w:t>ﭼ</w:t>
      </w:r>
      <w:r w:rsidRPr="002A3BBD">
        <w:rPr>
          <w:rFonts w:cs="Simplified Arabic" w:hint="cs"/>
          <w:sz w:val="28"/>
          <w:szCs w:val="28"/>
          <w:rtl/>
        </w:rPr>
        <w:t xml:space="preserve">، خاصة بالنبي صلى الله عليه وسلم، وقد انتهى العمل بها بانتهاء مدة الحكم الوارد فيها بدليل الآية بعدها وهي قوله تعالى: </w:t>
      </w:r>
      <w:r w:rsidR="002578CC">
        <w:rPr>
          <w:rFonts w:ascii="QCF_BSML" w:hAnsi="QCF_BSML" w:cs="QCF_BSML" w:hint="cs"/>
          <w:sz w:val="28"/>
          <w:szCs w:val="28"/>
          <w:rtl/>
        </w:rPr>
        <w:t xml:space="preserve">                                 </w:t>
      </w:r>
      <w:r w:rsidRPr="002A3BBD">
        <w:rPr>
          <w:rFonts w:ascii="QCF_BSML" w:hAnsi="QCF_BSML" w:cs="QCF_BSML"/>
          <w:sz w:val="28"/>
          <w:szCs w:val="28"/>
          <w:rtl/>
        </w:rPr>
        <w:t xml:space="preserve">ﭽ </w:t>
      </w:r>
      <w:r w:rsidRPr="002A3BBD">
        <w:rPr>
          <w:rFonts w:ascii="QCF_P544" w:hAnsi="QCF_P544" w:cs="QCF_P544"/>
          <w:sz w:val="28"/>
          <w:szCs w:val="28"/>
          <w:rtl/>
        </w:rPr>
        <w:t xml:space="preserve">ﭪ  ﭫ  ﭬ  ﭭ  ﭮ  ﭯ   ﭰﭱ  ﭲ  ﭳ  ﭴ    ﭵ  ﭶ  ﭷ  ﭸ  ﭹ  ﭺ  ﭻ  ﭼ  ﭽ   ﭾﭿ  ﮀ  ﮁ  ﮂ    ﮃ  </w:t>
      </w:r>
      <w:r w:rsidRPr="002A3BBD">
        <w:rPr>
          <w:rFonts w:ascii="QCF_BSML" w:hAnsi="QCF_BSML" w:cs="QCF_BSML"/>
          <w:sz w:val="28"/>
          <w:szCs w:val="28"/>
          <w:rtl/>
        </w:rPr>
        <w:t>ﭼ</w:t>
      </w:r>
      <w:r w:rsidRPr="002A3BBD">
        <w:rPr>
          <w:rFonts w:cs="Simplified Arabic" w:hint="cs"/>
          <w:sz w:val="28"/>
          <w:szCs w:val="28"/>
          <w:rtl/>
        </w:rPr>
        <w:t>، وبدليل الحديث المذكور، فيمكن القول بأن هذه الآية منسوخة لانتهاء مدة الحكم الوارد فيها، وهو دفع الصدقة قبل مناجاة النبي صلى الله عليه وسلم</w:t>
      </w:r>
      <w:r w:rsidR="0011533A">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2A3BBD">
        <w:rPr>
          <w:rFonts w:cs="Simplified Arabic" w:hint="cs"/>
          <w:sz w:val="28"/>
          <w:szCs w:val="28"/>
          <w:rtl/>
        </w:rPr>
        <w:t>وعلى العموم</w:t>
      </w:r>
      <w:r w:rsidR="0011533A">
        <w:rPr>
          <w:rFonts w:cs="Simplified Arabic" w:hint="cs"/>
          <w:sz w:val="28"/>
          <w:szCs w:val="28"/>
          <w:rtl/>
        </w:rPr>
        <w:t>:</w:t>
      </w:r>
      <w:r w:rsidRPr="002A3BBD">
        <w:rPr>
          <w:rFonts w:cs="Simplified Arabic" w:hint="cs"/>
          <w:sz w:val="28"/>
          <w:szCs w:val="28"/>
          <w:rtl/>
        </w:rPr>
        <w:t xml:space="preserve"> إذا كانت الآية فيها حكم خاص بالنبي صلى الله عليه وسلم والأمة غير مخاطبة بها، فيمكن القول: إن الحكم الوارد في هذه الآية بحكم المنسوخ بانتقال النبي صلى الله عليه وسلم الى الرفيق الأعلى وإن لم يرد ما يبين نسخها، أما إن كان الحكم الوارد في الآية مخاطبة بها الأمة من خلال النبي صلى الله عليه وسلم فه</w:t>
      </w:r>
      <w:r>
        <w:rPr>
          <w:rFonts w:cs="Simplified Arabic" w:hint="cs"/>
          <w:sz w:val="28"/>
          <w:szCs w:val="28"/>
          <w:rtl/>
        </w:rPr>
        <w:t>و</w:t>
      </w:r>
      <w:r w:rsidRPr="002A3BBD">
        <w:rPr>
          <w:rFonts w:cs="Simplified Arabic" w:hint="cs"/>
          <w:sz w:val="28"/>
          <w:szCs w:val="28"/>
          <w:rtl/>
        </w:rPr>
        <w:t xml:space="preserve"> غير منسوخ؛ لبقاء الحكم ببقاء الأمة .</w:t>
      </w:r>
      <w:r w:rsidRPr="00711BA3">
        <w:rPr>
          <w:rFonts w:cs="Simplified Arabic" w:hint="cs"/>
          <w:sz w:val="28"/>
          <w:szCs w:val="28"/>
          <w:rtl/>
        </w:rPr>
        <w:t xml:space="preserve">      </w:t>
      </w:r>
    </w:p>
    <w:p w:rsidR="002578CC" w:rsidRDefault="002578CC" w:rsidP="006B1D19">
      <w:pPr>
        <w:ind w:left="-58" w:right="-284" w:hanging="341"/>
        <w:jc w:val="both"/>
        <w:rPr>
          <w:rFonts w:cs="Simplified Arabic"/>
          <w:sz w:val="28"/>
          <w:szCs w:val="28"/>
          <w:rtl/>
        </w:rPr>
      </w:pPr>
    </w:p>
    <w:p w:rsidR="008033F5" w:rsidRPr="00FE6655" w:rsidRDefault="008033F5" w:rsidP="006B1D19">
      <w:pPr>
        <w:ind w:left="-58" w:right="-284" w:hanging="341"/>
        <w:jc w:val="both"/>
        <w:rPr>
          <w:rFonts w:cs="Simplified Arabic"/>
          <w:sz w:val="28"/>
          <w:szCs w:val="28"/>
          <w:u w:val="single"/>
          <w:rtl/>
        </w:rPr>
      </w:pPr>
      <w:r w:rsidRPr="00FE6655">
        <w:rPr>
          <w:rFonts w:cs="Simplified Arabic" w:hint="cs"/>
          <w:b/>
          <w:bCs/>
          <w:sz w:val="28"/>
          <w:szCs w:val="28"/>
          <w:u w:val="single"/>
          <w:rtl/>
        </w:rPr>
        <w:t>النوع الثاني: نسخ السنة بالسنة:</w:t>
      </w:r>
      <w:r w:rsidRPr="00FE6655">
        <w:rPr>
          <w:rFonts w:cs="Simplified Arabic" w:hint="cs"/>
          <w:sz w:val="28"/>
          <w:szCs w:val="28"/>
          <w:u w:val="single"/>
          <w:rtl/>
        </w:rPr>
        <w:t xml:space="preserve"> </w:t>
      </w:r>
    </w:p>
    <w:p w:rsidR="008033F5" w:rsidRPr="00711BA3" w:rsidRDefault="008033F5" w:rsidP="006B1D19">
      <w:pPr>
        <w:ind w:left="-58" w:right="-284" w:hanging="341"/>
        <w:jc w:val="both"/>
        <w:rPr>
          <w:rFonts w:cs="Simplified Arabic"/>
          <w:sz w:val="28"/>
          <w:szCs w:val="28"/>
          <w:rtl/>
        </w:rPr>
      </w:pPr>
      <w:r w:rsidRPr="00FE6655">
        <w:rPr>
          <w:rFonts w:cs="Simplified Arabic" w:hint="cs"/>
          <w:sz w:val="28"/>
          <w:szCs w:val="28"/>
          <w:rtl/>
        </w:rPr>
        <w:t>لا خلاف بين العلماء في جواز نسخ السنة بالسنة من حيث العموم</w:t>
      </w:r>
      <w:r w:rsidRPr="00FE6655">
        <w:rPr>
          <w:rFonts w:cs="Simplified Arabic" w:hint="cs"/>
          <w:sz w:val="28"/>
          <w:szCs w:val="28"/>
          <w:vertAlign w:val="superscript"/>
          <w:rtl/>
        </w:rPr>
        <w:t>(</w:t>
      </w:r>
      <w:r w:rsidRPr="00FE6655">
        <w:rPr>
          <w:rStyle w:val="a4"/>
          <w:rFonts w:cs="Simplified Arabic"/>
          <w:sz w:val="28"/>
          <w:szCs w:val="28"/>
          <w:rtl/>
        </w:rPr>
        <w:footnoteReference w:id="524"/>
      </w:r>
      <w:r w:rsidRPr="00FE6655">
        <w:rPr>
          <w:rFonts w:cs="Simplified Arabic" w:hint="cs"/>
          <w:sz w:val="28"/>
          <w:szCs w:val="28"/>
          <w:vertAlign w:val="superscript"/>
          <w:rtl/>
        </w:rPr>
        <w:t>)</w:t>
      </w:r>
      <w:r w:rsidRPr="00FE6655">
        <w:rPr>
          <w:rFonts w:cs="Simplified Arabic" w:hint="cs"/>
          <w:sz w:val="28"/>
          <w:szCs w:val="28"/>
          <w:rtl/>
        </w:rPr>
        <w:t xml:space="preserve">، ولكنهم اختلفوا في التفصيلات، فقد اتفقوا على جواز نسخ السنة المتواترة بالمتواترة، والآحادية بالآحادية، والآحادية بالمتواترة، عقلاً وشرعاً، وأما نسخ السنة المتواترة بالآحادية فقد اتفقوا على جوازه عقلاً واختلفوا في جوازه </w:t>
      </w:r>
      <w:r w:rsidRPr="00FE6655">
        <w:rPr>
          <w:rFonts w:cs="Simplified Arabic" w:hint="cs"/>
          <w:sz w:val="28"/>
          <w:szCs w:val="28"/>
          <w:rtl/>
        </w:rPr>
        <w:lastRenderedPageBreak/>
        <w:t>شرعاً، فذهب الجمهور الى منعه</w:t>
      </w:r>
      <w:r w:rsidRPr="00FE6655">
        <w:rPr>
          <w:rFonts w:cs="Simplified Arabic" w:hint="cs"/>
          <w:sz w:val="28"/>
          <w:szCs w:val="28"/>
          <w:vertAlign w:val="superscript"/>
          <w:rtl/>
        </w:rPr>
        <w:t>(</w:t>
      </w:r>
      <w:r w:rsidRPr="00FE6655">
        <w:rPr>
          <w:rStyle w:val="a4"/>
          <w:rFonts w:cs="Simplified Arabic"/>
          <w:sz w:val="28"/>
          <w:szCs w:val="28"/>
          <w:rtl/>
        </w:rPr>
        <w:footnoteReference w:id="525"/>
      </w:r>
      <w:r w:rsidRPr="00FE6655">
        <w:rPr>
          <w:rFonts w:cs="Simplified Arabic" w:hint="cs"/>
          <w:sz w:val="28"/>
          <w:szCs w:val="28"/>
          <w:vertAlign w:val="superscript"/>
          <w:rtl/>
        </w:rPr>
        <w:t>)</w:t>
      </w:r>
      <w:r w:rsidRPr="00FE6655">
        <w:rPr>
          <w:rFonts w:cs="Simplified Arabic" w:hint="cs"/>
          <w:sz w:val="28"/>
          <w:szCs w:val="28"/>
          <w:rtl/>
        </w:rPr>
        <w:t>، إلا أن ما جاء في الكتب الستة من الأحاديث في هذا النوع من النسخ فجميعها قد ورد فيها الناسخ والمنسوخ في نفس الأحاديث، ومن الأمثلة على ذلك:</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أولاً:  نسخ النهي عن زيارة القبور، بدليل الأحاديث التالية:</w:t>
      </w:r>
    </w:p>
    <w:p w:rsidR="008033F5" w:rsidRDefault="008033F5" w:rsidP="007169F9">
      <w:pPr>
        <w:pStyle w:val="a6"/>
        <w:numPr>
          <w:ilvl w:val="0"/>
          <w:numId w:val="38"/>
        </w:numPr>
        <w:ind w:left="-58" w:right="-284" w:hanging="341"/>
        <w:jc w:val="both"/>
        <w:rPr>
          <w:sz w:val="28"/>
          <w:szCs w:val="28"/>
        </w:rPr>
      </w:pPr>
      <w:r w:rsidRPr="00711BA3">
        <w:rPr>
          <w:rFonts w:hint="cs"/>
          <w:sz w:val="28"/>
          <w:szCs w:val="28"/>
          <w:rtl/>
        </w:rPr>
        <w:t>عن عبد الله بن</w:t>
      </w:r>
      <w:r w:rsidRPr="00711BA3">
        <w:rPr>
          <w:sz w:val="28"/>
          <w:szCs w:val="28"/>
          <w:rtl/>
        </w:rPr>
        <w:t xml:space="preserve"> </w:t>
      </w:r>
      <w:proofErr w:type="spellStart"/>
      <w:r w:rsidRPr="00711BA3">
        <w:rPr>
          <w:rFonts w:hint="cs"/>
          <w:sz w:val="28"/>
          <w:szCs w:val="28"/>
          <w:rtl/>
        </w:rPr>
        <w:t>بُرَيْدَةَ</w:t>
      </w:r>
      <w:proofErr w:type="spellEnd"/>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 {</w:t>
      </w:r>
      <w:r w:rsidRPr="00711BA3">
        <w:rPr>
          <w:sz w:val="28"/>
          <w:szCs w:val="28"/>
          <w:rtl/>
        </w:rPr>
        <w:t xml:space="preserve"> </w:t>
      </w:r>
      <w:r w:rsidRPr="0082152C">
        <w:rPr>
          <w:rFonts w:hint="cs"/>
          <w:b/>
          <w:bCs/>
          <w:sz w:val="28"/>
          <w:szCs w:val="28"/>
          <w:rtl/>
        </w:rPr>
        <w:t>نَهَيْتُكُمْ</w:t>
      </w:r>
      <w:r w:rsidRPr="0082152C">
        <w:rPr>
          <w:b/>
          <w:bCs/>
          <w:sz w:val="28"/>
          <w:szCs w:val="28"/>
          <w:rtl/>
        </w:rPr>
        <w:t xml:space="preserve"> </w:t>
      </w:r>
      <w:r w:rsidRPr="0082152C">
        <w:rPr>
          <w:rFonts w:hint="cs"/>
          <w:b/>
          <w:bCs/>
          <w:sz w:val="28"/>
          <w:szCs w:val="28"/>
          <w:rtl/>
        </w:rPr>
        <w:t>عن</w:t>
      </w:r>
      <w:r w:rsidRPr="0082152C">
        <w:rPr>
          <w:b/>
          <w:bCs/>
          <w:sz w:val="28"/>
          <w:szCs w:val="28"/>
          <w:rtl/>
        </w:rPr>
        <w:t xml:space="preserve"> </w:t>
      </w:r>
      <w:r w:rsidRPr="0082152C">
        <w:rPr>
          <w:rFonts w:hint="cs"/>
          <w:b/>
          <w:bCs/>
          <w:sz w:val="28"/>
          <w:szCs w:val="28"/>
          <w:rtl/>
        </w:rPr>
        <w:t>زِيَارَةِ</w:t>
      </w:r>
      <w:r w:rsidRPr="0082152C">
        <w:rPr>
          <w:b/>
          <w:bCs/>
          <w:sz w:val="28"/>
          <w:szCs w:val="28"/>
          <w:rtl/>
        </w:rPr>
        <w:t xml:space="preserve"> </w:t>
      </w:r>
      <w:r w:rsidRPr="0082152C">
        <w:rPr>
          <w:rFonts w:hint="cs"/>
          <w:b/>
          <w:bCs/>
          <w:sz w:val="28"/>
          <w:szCs w:val="28"/>
          <w:rtl/>
        </w:rPr>
        <w:t>الْقُبُورِ</w:t>
      </w:r>
      <w:r w:rsidRPr="0082152C">
        <w:rPr>
          <w:b/>
          <w:bCs/>
          <w:sz w:val="28"/>
          <w:szCs w:val="28"/>
          <w:rtl/>
        </w:rPr>
        <w:t xml:space="preserve"> </w:t>
      </w:r>
      <w:r w:rsidRPr="0082152C">
        <w:rPr>
          <w:rFonts w:hint="cs"/>
          <w:b/>
          <w:bCs/>
          <w:sz w:val="28"/>
          <w:szCs w:val="28"/>
          <w:rtl/>
        </w:rPr>
        <w:t>فَزُورُوهَا،</w:t>
      </w:r>
      <w:r w:rsidRPr="0082152C">
        <w:rPr>
          <w:b/>
          <w:bCs/>
          <w:sz w:val="28"/>
          <w:szCs w:val="28"/>
          <w:rtl/>
        </w:rPr>
        <w:t xml:space="preserve"> </w:t>
      </w:r>
      <w:r w:rsidRPr="0082152C">
        <w:rPr>
          <w:rFonts w:hint="cs"/>
          <w:b/>
          <w:bCs/>
          <w:sz w:val="28"/>
          <w:szCs w:val="28"/>
          <w:rtl/>
        </w:rPr>
        <w:t>وَنَهَيْتُكُمْ</w:t>
      </w:r>
      <w:r w:rsidRPr="0082152C">
        <w:rPr>
          <w:b/>
          <w:bCs/>
          <w:sz w:val="28"/>
          <w:szCs w:val="28"/>
          <w:rtl/>
        </w:rPr>
        <w:t xml:space="preserve"> </w:t>
      </w:r>
      <w:r w:rsidRPr="0082152C">
        <w:rPr>
          <w:rFonts w:hint="cs"/>
          <w:b/>
          <w:bCs/>
          <w:sz w:val="28"/>
          <w:szCs w:val="28"/>
          <w:rtl/>
        </w:rPr>
        <w:t>عن</w:t>
      </w:r>
      <w:r w:rsidRPr="0082152C">
        <w:rPr>
          <w:b/>
          <w:bCs/>
          <w:sz w:val="28"/>
          <w:szCs w:val="28"/>
          <w:rtl/>
        </w:rPr>
        <w:t xml:space="preserve"> </w:t>
      </w:r>
      <w:r w:rsidRPr="0082152C">
        <w:rPr>
          <w:rFonts w:hint="cs"/>
          <w:b/>
          <w:bCs/>
          <w:sz w:val="28"/>
          <w:szCs w:val="28"/>
          <w:rtl/>
        </w:rPr>
        <w:t>لُحُومِ</w:t>
      </w:r>
      <w:r w:rsidRPr="0082152C">
        <w:rPr>
          <w:b/>
          <w:bCs/>
          <w:sz w:val="28"/>
          <w:szCs w:val="28"/>
          <w:rtl/>
        </w:rPr>
        <w:t xml:space="preserve"> </w:t>
      </w:r>
      <w:r w:rsidRPr="0082152C">
        <w:rPr>
          <w:rFonts w:hint="cs"/>
          <w:b/>
          <w:bCs/>
          <w:sz w:val="28"/>
          <w:szCs w:val="28"/>
          <w:rtl/>
        </w:rPr>
        <w:t>الْأَضَاحِيِّ</w:t>
      </w:r>
      <w:r w:rsidRPr="0082152C">
        <w:rPr>
          <w:b/>
          <w:bCs/>
          <w:sz w:val="28"/>
          <w:szCs w:val="28"/>
          <w:rtl/>
        </w:rPr>
        <w:t xml:space="preserve"> </w:t>
      </w:r>
      <w:r w:rsidRPr="0082152C">
        <w:rPr>
          <w:rFonts w:hint="cs"/>
          <w:b/>
          <w:bCs/>
          <w:sz w:val="28"/>
          <w:szCs w:val="28"/>
          <w:rtl/>
        </w:rPr>
        <w:t>فَوْقَ</w:t>
      </w:r>
      <w:r w:rsidRPr="0082152C">
        <w:rPr>
          <w:b/>
          <w:bCs/>
          <w:sz w:val="28"/>
          <w:szCs w:val="28"/>
          <w:rtl/>
        </w:rPr>
        <w:t xml:space="preserve"> </w:t>
      </w:r>
      <w:r w:rsidRPr="0082152C">
        <w:rPr>
          <w:rFonts w:hint="cs"/>
          <w:b/>
          <w:bCs/>
          <w:sz w:val="28"/>
          <w:szCs w:val="28"/>
          <w:rtl/>
        </w:rPr>
        <w:t>ثَلَاثٍ،</w:t>
      </w:r>
      <w:r w:rsidRPr="0082152C">
        <w:rPr>
          <w:b/>
          <w:bCs/>
          <w:sz w:val="28"/>
          <w:szCs w:val="28"/>
          <w:rtl/>
        </w:rPr>
        <w:t xml:space="preserve"> </w:t>
      </w:r>
      <w:r w:rsidRPr="0082152C">
        <w:rPr>
          <w:rFonts w:hint="cs"/>
          <w:b/>
          <w:bCs/>
          <w:sz w:val="28"/>
          <w:szCs w:val="28"/>
          <w:rtl/>
        </w:rPr>
        <w:t>فَأَمْسِكُوا</w:t>
      </w:r>
      <w:r w:rsidRPr="0082152C">
        <w:rPr>
          <w:b/>
          <w:bCs/>
          <w:sz w:val="28"/>
          <w:szCs w:val="28"/>
          <w:rtl/>
        </w:rPr>
        <w:t xml:space="preserve"> </w:t>
      </w:r>
      <w:r w:rsidRPr="0082152C">
        <w:rPr>
          <w:rFonts w:hint="cs"/>
          <w:b/>
          <w:bCs/>
          <w:sz w:val="28"/>
          <w:szCs w:val="28"/>
          <w:rtl/>
        </w:rPr>
        <w:t>ما</w:t>
      </w:r>
      <w:r w:rsidRPr="0082152C">
        <w:rPr>
          <w:b/>
          <w:bCs/>
          <w:sz w:val="28"/>
          <w:szCs w:val="28"/>
          <w:rtl/>
        </w:rPr>
        <w:t xml:space="preserve"> </w:t>
      </w:r>
      <w:r w:rsidRPr="0082152C">
        <w:rPr>
          <w:rFonts w:hint="cs"/>
          <w:b/>
          <w:bCs/>
          <w:sz w:val="28"/>
          <w:szCs w:val="28"/>
          <w:rtl/>
        </w:rPr>
        <w:t>بَدَا</w:t>
      </w:r>
      <w:r w:rsidRPr="0082152C">
        <w:rPr>
          <w:b/>
          <w:bCs/>
          <w:sz w:val="28"/>
          <w:szCs w:val="28"/>
          <w:rtl/>
        </w:rPr>
        <w:t xml:space="preserve"> </w:t>
      </w:r>
      <w:r w:rsidRPr="0082152C">
        <w:rPr>
          <w:rFonts w:hint="cs"/>
          <w:b/>
          <w:bCs/>
          <w:sz w:val="28"/>
          <w:szCs w:val="28"/>
          <w:rtl/>
        </w:rPr>
        <w:t>لَكُمْ،</w:t>
      </w:r>
      <w:r w:rsidRPr="0082152C">
        <w:rPr>
          <w:b/>
          <w:bCs/>
          <w:sz w:val="28"/>
          <w:szCs w:val="28"/>
          <w:rtl/>
        </w:rPr>
        <w:t xml:space="preserve"> </w:t>
      </w:r>
      <w:r w:rsidRPr="0082152C">
        <w:rPr>
          <w:rFonts w:hint="cs"/>
          <w:b/>
          <w:bCs/>
          <w:sz w:val="28"/>
          <w:szCs w:val="28"/>
          <w:rtl/>
        </w:rPr>
        <w:t>وَنَهَيْتُكُمْ</w:t>
      </w:r>
      <w:r w:rsidRPr="0082152C">
        <w:rPr>
          <w:b/>
          <w:bCs/>
          <w:sz w:val="28"/>
          <w:szCs w:val="28"/>
          <w:rtl/>
        </w:rPr>
        <w:t xml:space="preserve"> </w:t>
      </w:r>
      <w:r w:rsidRPr="0082152C">
        <w:rPr>
          <w:rFonts w:hint="cs"/>
          <w:b/>
          <w:bCs/>
          <w:sz w:val="28"/>
          <w:szCs w:val="28"/>
          <w:rtl/>
        </w:rPr>
        <w:t>عن</w:t>
      </w:r>
      <w:r w:rsidRPr="0082152C">
        <w:rPr>
          <w:b/>
          <w:bCs/>
          <w:sz w:val="28"/>
          <w:szCs w:val="28"/>
          <w:rtl/>
        </w:rPr>
        <w:t xml:space="preserve"> </w:t>
      </w:r>
      <w:r w:rsidRPr="0082152C">
        <w:rPr>
          <w:rFonts w:hint="cs"/>
          <w:b/>
          <w:bCs/>
          <w:sz w:val="28"/>
          <w:szCs w:val="28"/>
          <w:rtl/>
        </w:rPr>
        <w:t>النَّبِيذِ</w:t>
      </w:r>
      <w:r w:rsidRPr="0082152C">
        <w:rPr>
          <w:b/>
          <w:bCs/>
          <w:sz w:val="28"/>
          <w:szCs w:val="28"/>
          <w:rtl/>
        </w:rPr>
        <w:t xml:space="preserve"> </w:t>
      </w:r>
      <w:r w:rsidRPr="0082152C">
        <w:rPr>
          <w:rFonts w:hint="cs"/>
          <w:b/>
          <w:bCs/>
          <w:sz w:val="28"/>
          <w:szCs w:val="28"/>
          <w:rtl/>
        </w:rPr>
        <w:t>إلا</w:t>
      </w:r>
      <w:r w:rsidRPr="0082152C">
        <w:rPr>
          <w:b/>
          <w:bCs/>
          <w:sz w:val="28"/>
          <w:szCs w:val="28"/>
          <w:rtl/>
        </w:rPr>
        <w:t xml:space="preserve"> </w:t>
      </w:r>
      <w:r w:rsidRPr="0082152C">
        <w:rPr>
          <w:rFonts w:hint="cs"/>
          <w:b/>
          <w:bCs/>
          <w:sz w:val="28"/>
          <w:szCs w:val="28"/>
          <w:rtl/>
        </w:rPr>
        <w:t>في</w:t>
      </w:r>
      <w:r w:rsidRPr="0082152C">
        <w:rPr>
          <w:b/>
          <w:bCs/>
          <w:sz w:val="28"/>
          <w:szCs w:val="28"/>
          <w:rtl/>
        </w:rPr>
        <w:t xml:space="preserve"> </w:t>
      </w:r>
      <w:r w:rsidRPr="0082152C">
        <w:rPr>
          <w:rFonts w:hint="cs"/>
          <w:b/>
          <w:bCs/>
          <w:sz w:val="28"/>
          <w:szCs w:val="28"/>
          <w:rtl/>
        </w:rPr>
        <w:t>سِقَاءٍ،</w:t>
      </w:r>
      <w:r w:rsidRPr="0082152C">
        <w:rPr>
          <w:b/>
          <w:bCs/>
          <w:sz w:val="28"/>
          <w:szCs w:val="28"/>
          <w:rtl/>
        </w:rPr>
        <w:t xml:space="preserve"> </w:t>
      </w:r>
      <w:r w:rsidRPr="0082152C">
        <w:rPr>
          <w:rFonts w:hint="cs"/>
          <w:b/>
          <w:bCs/>
          <w:sz w:val="28"/>
          <w:szCs w:val="28"/>
          <w:rtl/>
        </w:rPr>
        <w:t>فَاشْرَبُوا</w:t>
      </w:r>
      <w:r w:rsidRPr="0082152C">
        <w:rPr>
          <w:b/>
          <w:bCs/>
          <w:sz w:val="28"/>
          <w:szCs w:val="28"/>
          <w:rtl/>
        </w:rPr>
        <w:t xml:space="preserve"> </w:t>
      </w:r>
      <w:r w:rsidRPr="0082152C">
        <w:rPr>
          <w:rFonts w:hint="cs"/>
          <w:b/>
          <w:bCs/>
          <w:sz w:val="28"/>
          <w:szCs w:val="28"/>
          <w:rtl/>
        </w:rPr>
        <w:t>في</w:t>
      </w:r>
      <w:r w:rsidRPr="0082152C">
        <w:rPr>
          <w:b/>
          <w:bCs/>
          <w:sz w:val="28"/>
          <w:szCs w:val="28"/>
          <w:rtl/>
        </w:rPr>
        <w:t xml:space="preserve"> </w:t>
      </w:r>
      <w:r w:rsidRPr="0082152C">
        <w:rPr>
          <w:rFonts w:hint="cs"/>
          <w:b/>
          <w:bCs/>
          <w:sz w:val="28"/>
          <w:szCs w:val="28"/>
          <w:rtl/>
        </w:rPr>
        <w:t>الْأَسْقِيَةِ</w:t>
      </w:r>
      <w:r w:rsidRPr="0082152C">
        <w:rPr>
          <w:b/>
          <w:bCs/>
          <w:sz w:val="28"/>
          <w:szCs w:val="28"/>
          <w:rtl/>
        </w:rPr>
        <w:t xml:space="preserve"> </w:t>
      </w:r>
      <w:r w:rsidRPr="0082152C">
        <w:rPr>
          <w:rFonts w:hint="cs"/>
          <w:b/>
          <w:bCs/>
          <w:sz w:val="28"/>
          <w:szCs w:val="28"/>
          <w:rtl/>
        </w:rPr>
        <w:t>كُلِّهَا،</w:t>
      </w:r>
      <w:r w:rsidRPr="0082152C">
        <w:rPr>
          <w:b/>
          <w:bCs/>
          <w:sz w:val="28"/>
          <w:szCs w:val="28"/>
          <w:rtl/>
        </w:rPr>
        <w:t xml:space="preserve"> </w:t>
      </w:r>
      <w:r w:rsidRPr="0082152C">
        <w:rPr>
          <w:rFonts w:hint="cs"/>
          <w:b/>
          <w:bCs/>
          <w:sz w:val="28"/>
          <w:szCs w:val="28"/>
          <w:rtl/>
        </w:rPr>
        <w:t>ولا</w:t>
      </w:r>
      <w:r w:rsidRPr="0082152C">
        <w:rPr>
          <w:b/>
          <w:bCs/>
          <w:sz w:val="28"/>
          <w:szCs w:val="28"/>
          <w:rtl/>
        </w:rPr>
        <w:t xml:space="preserve"> </w:t>
      </w:r>
      <w:r w:rsidRPr="0082152C">
        <w:rPr>
          <w:rFonts w:hint="cs"/>
          <w:b/>
          <w:bCs/>
          <w:sz w:val="28"/>
          <w:szCs w:val="28"/>
          <w:rtl/>
        </w:rPr>
        <w:t>تَشْرَبُوا</w:t>
      </w:r>
      <w:r w:rsidRPr="0082152C">
        <w:rPr>
          <w:b/>
          <w:bCs/>
          <w:sz w:val="28"/>
          <w:szCs w:val="28"/>
          <w:rtl/>
        </w:rPr>
        <w:t xml:space="preserve"> </w:t>
      </w:r>
      <w:r w:rsidRPr="0082152C">
        <w:rPr>
          <w:rFonts w:hint="cs"/>
          <w:b/>
          <w:bCs/>
          <w:sz w:val="28"/>
          <w:szCs w:val="28"/>
          <w:rtl/>
        </w:rPr>
        <w:t>مُسْكِرًا</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526"/>
      </w:r>
      <w:r w:rsidRPr="00711BA3">
        <w:rPr>
          <w:rFonts w:hint="cs"/>
          <w:sz w:val="28"/>
          <w:szCs w:val="28"/>
          <w:vertAlign w:val="superscript"/>
          <w:rtl/>
        </w:rPr>
        <w:t>)</w:t>
      </w:r>
      <w:r w:rsidR="004E0A61">
        <w:rPr>
          <w:rFonts w:hint="cs"/>
          <w:sz w:val="28"/>
          <w:szCs w:val="28"/>
          <w:rtl/>
        </w:rPr>
        <w:t xml:space="preserve"> </w:t>
      </w:r>
      <w:r w:rsidRPr="00711BA3">
        <w:rPr>
          <w:rFonts w:hint="cs"/>
          <w:sz w:val="28"/>
          <w:szCs w:val="28"/>
          <w:rtl/>
        </w:rPr>
        <w:t>.</w:t>
      </w:r>
    </w:p>
    <w:p w:rsidR="008033F5" w:rsidRPr="00711BA3" w:rsidRDefault="008033F5" w:rsidP="007169F9">
      <w:pPr>
        <w:pStyle w:val="a6"/>
        <w:numPr>
          <w:ilvl w:val="0"/>
          <w:numId w:val="38"/>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ابن</w:t>
      </w:r>
      <w:r w:rsidRPr="00711BA3">
        <w:rPr>
          <w:sz w:val="28"/>
          <w:szCs w:val="28"/>
          <w:rtl/>
        </w:rPr>
        <w:t xml:space="preserve"> </w:t>
      </w:r>
      <w:proofErr w:type="spellStart"/>
      <w:r w:rsidRPr="00711BA3">
        <w:rPr>
          <w:rFonts w:hint="cs"/>
          <w:sz w:val="28"/>
          <w:szCs w:val="28"/>
          <w:rtl/>
        </w:rPr>
        <w:t>بُرَيْدَةَ</w:t>
      </w:r>
      <w:proofErr w:type="spellEnd"/>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w:t>
      </w:r>
      <w:r w:rsidRPr="00711BA3">
        <w:rPr>
          <w:sz w:val="28"/>
          <w:szCs w:val="28"/>
          <w:rtl/>
        </w:rPr>
        <w:t xml:space="preserve"> </w:t>
      </w:r>
      <w:r w:rsidRPr="0082152C">
        <w:rPr>
          <w:rFonts w:hint="cs"/>
          <w:b/>
          <w:bCs/>
          <w:sz w:val="28"/>
          <w:szCs w:val="28"/>
          <w:rtl/>
        </w:rPr>
        <w:t>نَهَيْتُكُمْ</w:t>
      </w:r>
      <w:r w:rsidRPr="0082152C">
        <w:rPr>
          <w:b/>
          <w:bCs/>
          <w:sz w:val="28"/>
          <w:szCs w:val="28"/>
          <w:rtl/>
        </w:rPr>
        <w:t xml:space="preserve"> </w:t>
      </w:r>
      <w:r w:rsidRPr="0082152C">
        <w:rPr>
          <w:rFonts w:hint="cs"/>
          <w:b/>
          <w:bCs/>
          <w:sz w:val="28"/>
          <w:szCs w:val="28"/>
          <w:rtl/>
        </w:rPr>
        <w:t>عن</w:t>
      </w:r>
      <w:r w:rsidRPr="0082152C">
        <w:rPr>
          <w:b/>
          <w:bCs/>
          <w:sz w:val="28"/>
          <w:szCs w:val="28"/>
          <w:rtl/>
        </w:rPr>
        <w:t xml:space="preserve"> </w:t>
      </w:r>
      <w:r w:rsidRPr="0082152C">
        <w:rPr>
          <w:rFonts w:hint="cs"/>
          <w:b/>
          <w:bCs/>
          <w:sz w:val="28"/>
          <w:szCs w:val="28"/>
          <w:rtl/>
        </w:rPr>
        <w:t>زِيَارَةِ</w:t>
      </w:r>
      <w:r w:rsidRPr="0082152C">
        <w:rPr>
          <w:b/>
          <w:bCs/>
          <w:sz w:val="28"/>
          <w:szCs w:val="28"/>
          <w:rtl/>
        </w:rPr>
        <w:t xml:space="preserve"> </w:t>
      </w:r>
      <w:r w:rsidRPr="0082152C">
        <w:rPr>
          <w:rFonts w:hint="cs"/>
          <w:b/>
          <w:bCs/>
          <w:sz w:val="28"/>
          <w:szCs w:val="28"/>
          <w:rtl/>
        </w:rPr>
        <w:t>الْقُبُورِ</w:t>
      </w:r>
      <w:r w:rsidRPr="0082152C">
        <w:rPr>
          <w:b/>
          <w:bCs/>
          <w:sz w:val="28"/>
          <w:szCs w:val="28"/>
          <w:rtl/>
        </w:rPr>
        <w:t xml:space="preserve"> </w:t>
      </w:r>
      <w:r w:rsidRPr="0082152C">
        <w:rPr>
          <w:rFonts w:hint="cs"/>
          <w:b/>
          <w:bCs/>
          <w:sz w:val="28"/>
          <w:szCs w:val="28"/>
          <w:rtl/>
        </w:rPr>
        <w:t>فَزُورُوهَا؛</w:t>
      </w:r>
      <w:r w:rsidRPr="0082152C">
        <w:rPr>
          <w:b/>
          <w:bCs/>
          <w:sz w:val="28"/>
          <w:szCs w:val="28"/>
          <w:rtl/>
        </w:rPr>
        <w:t xml:space="preserve"> </w:t>
      </w:r>
      <w:r w:rsidRPr="0082152C">
        <w:rPr>
          <w:rFonts w:hint="cs"/>
          <w:b/>
          <w:bCs/>
          <w:sz w:val="28"/>
          <w:szCs w:val="28"/>
          <w:rtl/>
        </w:rPr>
        <w:t>فإن</w:t>
      </w:r>
      <w:r w:rsidRPr="0082152C">
        <w:rPr>
          <w:b/>
          <w:bCs/>
          <w:sz w:val="28"/>
          <w:szCs w:val="28"/>
          <w:rtl/>
        </w:rPr>
        <w:t xml:space="preserve"> </w:t>
      </w:r>
      <w:r w:rsidRPr="0082152C">
        <w:rPr>
          <w:rFonts w:hint="cs"/>
          <w:b/>
          <w:bCs/>
          <w:sz w:val="28"/>
          <w:szCs w:val="28"/>
          <w:rtl/>
        </w:rPr>
        <w:t>في</w:t>
      </w:r>
      <w:r w:rsidRPr="0082152C">
        <w:rPr>
          <w:b/>
          <w:bCs/>
          <w:sz w:val="28"/>
          <w:szCs w:val="28"/>
          <w:rtl/>
        </w:rPr>
        <w:t xml:space="preserve"> </w:t>
      </w:r>
      <w:r w:rsidRPr="0082152C">
        <w:rPr>
          <w:rFonts w:hint="cs"/>
          <w:b/>
          <w:bCs/>
          <w:sz w:val="28"/>
          <w:szCs w:val="28"/>
          <w:rtl/>
        </w:rPr>
        <w:t>زِيَارَتِهَا</w:t>
      </w:r>
      <w:r w:rsidRPr="0082152C">
        <w:rPr>
          <w:b/>
          <w:bCs/>
          <w:sz w:val="28"/>
          <w:szCs w:val="28"/>
          <w:rtl/>
        </w:rPr>
        <w:t xml:space="preserve"> </w:t>
      </w:r>
      <w:r w:rsidRPr="0082152C">
        <w:rPr>
          <w:rFonts w:hint="cs"/>
          <w:b/>
          <w:bCs/>
          <w:sz w:val="28"/>
          <w:szCs w:val="28"/>
          <w:rtl/>
        </w:rPr>
        <w:t>تَذْكِرَةً</w:t>
      </w:r>
      <w:r w:rsidRPr="00711BA3">
        <w:rPr>
          <w:rFonts w:hint="cs"/>
          <w:sz w:val="28"/>
          <w:szCs w:val="28"/>
          <w:rtl/>
        </w:rPr>
        <w:t xml:space="preserve"> } </w:t>
      </w:r>
      <w:r w:rsidRPr="00711BA3">
        <w:rPr>
          <w:rFonts w:hint="cs"/>
          <w:sz w:val="28"/>
          <w:szCs w:val="28"/>
          <w:vertAlign w:val="superscript"/>
          <w:rtl/>
        </w:rPr>
        <w:t>(</w:t>
      </w:r>
      <w:r w:rsidRPr="00711BA3">
        <w:rPr>
          <w:rStyle w:val="a4"/>
          <w:sz w:val="28"/>
          <w:szCs w:val="28"/>
          <w:rtl/>
        </w:rPr>
        <w:footnoteReference w:id="527"/>
      </w:r>
      <w:r w:rsidRPr="00711BA3">
        <w:rPr>
          <w:rFonts w:hint="cs"/>
          <w:sz w:val="28"/>
          <w:szCs w:val="28"/>
          <w:vertAlign w:val="superscript"/>
          <w:rtl/>
        </w:rPr>
        <w:t>)</w:t>
      </w:r>
      <w:r w:rsidRPr="00711BA3">
        <w:rPr>
          <w:rFonts w:hint="cs"/>
          <w:sz w:val="28"/>
          <w:szCs w:val="28"/>
          <w:rtl/>
        </w:rPr>
        <w:t xml:space="preserve"> .</w:t>
      </w:r>
    </w:p>
    <w:p w:rsidR="008033F5" w:rsidRDefault="008033F5" w:rsidP="007169F9">
      <w:pPr>
        <w:pStyle w:val="a6"/>
        <w:numPr>
          <w:ilvl w:val="0"/>
          <w:numId w:val="38"/>
        </w:numPr>
        <w:ind w:left="-58" w:right="-284" w:hanging="341"/>
        <w:jc w:val="both"/>
        <w:rPr>
          <w:sz w:val="28"/>
          <w:szCs w:val="28"/>
        </w:rPr>
      </w:pPr>
      <w:r w:rsidRPr="00711BA3">
        <w:rPr>
          <w:rFonts w:hint="cs"/>
          <w:sz w:val="28"/>
          <w:szCs w:val="28"/>
          <w:rtl/>
        </w:rPr>
        <w:t>عن ابن مسعود رضي الله عنه: أَنَّ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 xml:space="preserve">{ </w:t>
      </w:r>
      <w:r w:rsidRPr="0082152C">
        <w:rPr>
          <w:rFonts w:hint="cs"/>
          <w:b/>
          <w:bCs/>
          <w:sz w:val="28"/>
          <w:szCs w:val="28"/>
          <w:rtl/>
        </w:rPr>
        <w:t>كنت</w:t>
      </w:r>
      <w:r w:rsidRPr="0082152C">
        <w:rPr>
          <w:b/>
          <w:bCs/>
          <w:sz w:val="28"/>
          <w:szCs w:val="28"/>
          <w:rtl/>
        </w:rPr>
        <w:t xml:space="preserve"> </w:t>
      </w:r>
      <w:r w:rsidRPr="0082152C">
        <w:rPr>
          <w:rFonts w:hint="cs"/>
          <w:b/>
          <w:bCs/>
          <w:sz w:val="28"/>
          <w:szCs w:val="28"/>
          <w:rtl/>
        </w:rPr>
        <w:t>نَهَيْتُكُمْ</w:t>
      </w:r>
      <w:r w:rsidRPr="0082152C">
        <w:rPr>
          <w:b/>
          <w:bCs/>
          <w:sz w:val="28"/>
          <w:szCs w:val="28"/>
          <w:rtl/>
        </w:rPr>
        <w:t xml:space="preserve"> </w:t>
      </w:r>
      <w:r w:rsidRPr="0082152C">
        <w:rPr>
          <w:rFonts w:hint="cs"/>
          <w:b/>
          <w:bCs/>
          <w:sz w:val="28"/>
          <w:szCs w:val="28"/>
          <w:rtl/>
        </w:rPr>
        <w:t>عن</w:t>
      </w:r>
      <w:r w:rsidRPr="0082152C">
        <w:rPr>
          <w:b/>
          <w:bCs/>
          <w:sz w:val="28"/>
          <w:szCs w:val="28"/>
          <w:rtl/>
        </w:rPr>
        <w:t xml:space="preserve"> </w:t>
      </w:r>
      <w:r w:rsidRPr="0082152C">
        <w:rPr>
          <w:rFonts w:hint="cs"/>
          <w:b/>
          <w:bCs/>
          <w:sz w:val="28"/>
          <w:szCs w:val="28"/>
          <w:rtl/>
        </w:rPr>
        <w:t>زِيَارَةِ</w:t>
      </w:r>
      <w:r w:rsidRPr="0082152C">
        <w:rPr>
          <w:b/>
          <w:bCs/>
          <w:sz w:val="28"/>
          <w:szCs w:val="28"/>
          <w:rtl/>
        </w:rPr>
        <w:t xml:space="preserve"> </w:t>
      </w:r>
      <w:r w:rsidRPr="0082152C">
        <w:rPr>
          <w:rFonts w:hint="cs"/>
          <w:b/>
          <w:bCs/>
          <w:sz w:val="28"/>
          <w:szCs w:val="28"/>
          <w:rtl/>
        </w:rPr>
        <w:t>الْقُبُورِ</w:t>
      </w:r>
      <w:r w:rsidRPr="0082152C">
        <w:rPr>
          <w:b/>
          <w:bCs/>
          <w:sz w:val="28"/>
          <w:szCs w:val="28"/>
          <w:rtl/>
        </w:rPr>
        <w:t xml:space="preserve"> </w:t>
      </w:r>
      <w:r w:rsidRPr="0082152C">
        <w:rPr>
          <w:rFonts w:hint="cs"/>
          <w:b/>
          <w:bCs/>
          <w:sz w:val="28"/>
          <w:szCs w:val="28"/>
          <w:rtl/>
        </w:rPr>
        <w:t>فَزُورُوهَا،</w:t>
      </w:r>
      <w:r w:rsidRPr="0082152C">
        <w:rPr>
          <w:b/>
          <w:bCs/>
          <w:sz w:val="28"/>
          <w:szCs w:val="28"/>
          <w:rtl/>
        </w:rPr>
        <w:t xml:space="preserve"> </w:t>
      </w:r>
      <w:r w:rsidRPr="0082152C">
        <w:rPr>
          <w:rFonts w:hint="cs"/>
          <w:b/>
          <w:bCs/>
          <w:sz w:val="28"/>
          <w:szCs w:val="28"/>
          <w:rtl/>
        </w:rPr>
        <w:t>فَإِنَّهَا</w:t>
      </w:r>
      <w:r w:rsidRPr="0082152C">
        <w:rPr>
          <w:b/>
          <w:bCs/>
          <w:sz w:val="28"/>
          <w:szCs w:val="28"/>
          <w:rtl/>
        </w:rPr>
        <w:t xml:space="preserve"> </w:t>
      </w:r>
      <w:r w:rsidRPr="0082152C">
        <w:rPr>
          <w:rFonts w:hint="cs"/>
          <w:b/>
          <w:bCs/>
          <w:sz w:val="28"/>
          <w:szCs w:val="28"/>
          <w:rtl/>
        </w:rPr>
        <w:t>تُزَهِّدُ</w:t>
      </w:r>
      <w:r w:rsidRPr="0082152C">
        <w:rPr>
          <w:b/>
          <w:bCs/>
          <w:sz w:val="28"/>
          <w:szCs w:val="28"/>
          <w:rtl/>
        </w:rPr>
        <w:t xml:space="preserve"> </w:t>
      </w:r>
      <w:r w:rsidRPr="0082152C">
        <w:rPr>
          <w:rFonts w:hint="cs"/>
          <w:b/>
          <w:bCs/>
          <w:sz w:val="28"/>
          <w:szCs w:val="28"/>
          <w:rtl/>
        </w:rPr>
        <w:t>في</w:t>
      </w:r>
      <w:r w:rsidRPr="0082152C">
        <w:rPr>
          <w:b/>
          <w:bCs/>
          <w:sz w:val="28"/>
          <w:szCs w:val="28"/>
          <w:rtl/>
        </w:rPr>
        <w:t xml:space="preserve"> </w:t>
      </w:r>
      <w:r w:rsidRPr="0082152C">
        <w:rPr>
          <w:rFonts w:hint="cs"/>
          <w:b/>
          <w:bCs/>
          <w:sz w:val="28"/>
          <w:szCs w:val="28"/>
          <w:rtl/>
        </w:rPr>
        <w:t>الدُّنْيَا،</w:t>
      </w:r>
      <w:r w:rsidRPr="0082152C">
        <w:rPr>
          <w:b/>
          <w:bCs/>
          <w:sz w:val="28"/>
          <w:szCs w:val="28"/>
          <w:rtl/>
        </w:rPr>
        <w:t xml:space="preserve"> </w:t>
      </w:r>
      <w:r w:rsidRPr="0082152C">
        <w:rPr>
          <w:rFonts w:hint="cs"/>
          <w:b/>
          <w:bCs/>
          <w:sz w:val="28"/>
          <w:szCs w:val="28"/>
          <w:rtl/>
        </w:rPr>
        <w:t>وَتُذَكِّرُ</w:t>
      </w:r>
      <w:r w:rsidRPr="0082152C">
        <w:rPr>
          <w:b/>
          <w:bCs/>
          <w:sz w:val="28"/>
          <w:szCs w:val="28"/>
          <w:rtl/>
        </w:rPr>
        <w:t xml:space="preserve"> </w:t>
      </w:r>
      <w:r w:rsidRPr="0082152C">
        <w:rPr>
          <w:rFonts w:hint="cs"/>
          <w:b/>
          <w:bCs/>
          <w:sz w:val="28"/>
          <w:szCs w:val="28"/>
          <w:rtl/>
        </w:rPr>
        <w:t xml:space="preserve">الْآخِرَةَ </w:t>
      </w:r>
      <w:r w:rsidRPr="00711BA3">
        <w:rPr>
          <w:rFonts w:hint="cs"/>
          <w:sz w:val="28"/>
          <w:szCs w:val="28"/>
          <w:rtl/>
        </w:rPr>
        <w:t>}</w:t>
      </w:r>
      <w:r w:rsidRPr="00711BA3">
        <w:rPr>
          <w:rFonts w:hint="cs"/>
          <w:sz w:val="28"/>
          <w:szCs w:val="28"/>
          <w:vertAlign w:val="superscript"/>
          <w:rtl/>
        </w:rPr>
        <w:t>(</w:t>
      </w:r>
      <w:r w:rsidRPr="00711BA3">
        <w:rPr>
          <w:rStyle w:val="a4"/>
          <w:sz w:val="28"/>
          <w:szCs w:val="28"/>
          <w:rtl/>
        </w:rPr>
        <w:footnoteReference w:id="528"/>
      </w:r>
      <w:r w:rsidRPr="00711BA3">
        <w:rPr>
          <w:rFonts w:hint="cs"/>
          <w:sz w:val="28"/>
          <w:szCs w:val="28"/>
          <w:vertAlign w:val="superscript"/>
          <w:rtl/>
        </w:rPr>
        <w:t>)</w:t>
      </w:r>
      <w:r w:rsidRPr="00711BA3">
        <w:rPr>
          <w:rFonts w:hint="cs"/>
          <w:sz w:val="28"/>
          <w:szCs w:val="28"/>
          <w:rtl/>
        </w:rPr>
        <w:t xml:space="preserve"> . </w:t>
      </w:r>
    </w:p>
    <w:p w:rsidR="008033F5" w:rsidRDefault="008033F5" w:rsidP="007169F9">
      <w:pPr>
        <w:pStyle w:val="a6"/>
        <w:numPr>
          <w:ilvl w:val="0"/>
          <w:numId w:val="38"/>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عَائِشَةَ رضي الله عنها:</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رَخَّصَ</w:t>
      </w:r>
      <w:r w:rsidRPr="00711BA3">
        <w:rPr>
          <w:sz w:val="28"/>
          <w:szCs w:val="28"/>
          <w:rtl/>
        </w:rPr>
        <w:t xml:space="preserve"> </w:t>
      </w:r>
      <w:r w:rsidRPr="00711BA3">
        <w:rPr>
          <w:rFonts w:hint="cs"/>
          <w:sz w:val="28"/>
          <w:szCs w:val="28"/>
          <w:rtl/>
        </w:rPr>
        <w:t>في</w:t>
      </w:r>
      <w:r w:rsidRPr="00711BA3">
        <w:rPr>
          <w:sz w:val="28"/>
          <w:szCs w:val="28"/>
          <w:rtl/>
        </w:rPr>
        <w:t xml:space="preserve"> </w:t>
      </w:r>
      <w:r w:rsidRPr="00711BA3">
        <w:rPr>
          <w:rFonts w:hint="cs"/>
          <w:sz w:val="28"/>
          <w:szCs w:val="28"/>
          <w:rtl/>
        </w:rPr>
        <w:t>زِيَارَةِ</w:t>
      </w:r>
      <w:r w:rsidRPr="00711BA3">
        <w:rPr>
          <w:sz w:val="28"/>
          <w:szCs w:val="28"/>
          <w:rtl/>
        </w:rPr>
        <w:t xml:space="preserve"> </w:t>
      </w:r>
      <w:r w:rsidRPr="00711BA3">
        <w:rPr>
          <w:rFonts w:hint="cs"/>
          <w:sz w:val="28"/>
          <w:szCs w:val="28"/>
          <w:rtl/>
        </w:rPr>
        <w:t xml:space="preserve">الْقُبُورِ </w:t>
      </w:r>
      <w:r w:rsidRPr="00711BA3">
        <w:rPr>
          <w:rFonts w:hint="cs"/>
          <w:sz w:val="28"/>
          <w:szCs w:val="28"/>
          <w:vertAlign w:val="superscript"/>
          <w:rtl/>
        </w:rPr>
        <w:t>(</w:t>
      </w:r>
      <w:r w:rsidRPr="00711BA3">
        <w:rPr>
          <w:rStyle w:val="a4"/>
          <w:sz w:val="28"/>
          <w:szCs w:val="28"/>
          <w:rtl/>
        </w:rPr>
        <w:footnoteReference w:id="529"/>
      </w:r>
      <w:r w:rsidRPr="00711BA3">
        <w:rPr>
          <w:rFonts w:hint="cs"/>
          <w:sz w:val="28"/>
          <w:szCs w:val="28"/>
          <w:vertAlign w:val="superscript"/>
          <w:rtl/>
        </w:rPr>
        <w:t>)</w:t>
      </w:r>
      <w:r w:rsidRPr="00711BA3">
        <w:rPr>
          <w:rFonts w:hint="cs"/>
          <w:sz w:val="28"/>
          <w:szCs w:val="28"/>
          <w:rtl/>
        </w:rPr>
        <w:t xml:space="preserve"> .</w:t>
      </w:r>
    </w:p>
    <w:p w:rsidR="008033F5" w:rsidRDefault="008033F5" w:rsidP="007169F9">
      <w:pPr>
        <w:pStyle w:val="a6"/>
        <w:numPr>
          <w:ilvl w:val="0"/>
          <w:numId w:val="38"/>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سُلَيْمَانَ</w:t>
      </w:r>
      <w:r w:rsidRPr="00711BA3">
        <w:rPr>
          <w:sz w:val="28"/>
          <w:szCs w:val="28"/>
          <w:rtl/>
        </w:rPr>
        <w:t xml:space="preserve"> </w:t>
      </w:r>
      <w:r w:rsidRPr="00711BA3">
        <w:rPr>
          <w:rFonts w:hint="cs"/>
          <w:sz w:val="28"/>
          <w:szCs w:val="28"/>
          <w:rtl/>
        </w:rPr>
        <w:t>بن</w:t>
      </w:r>
      <w:r w:rsidRPr="00711BA3">
        <w:rPr>
          <w:sz w:val="28"/>
          <w:szCs w:val="28"/>
          <w:rtl/>
        </w:rPr>
        <w:t xml:space="preserve"> </w:t>
      </w:r>
      <w:proofErr w:type="spellStart"/>
      <w:r w:rsidRPr="00711BA3">
        <w:rPr>
          <w:rFonts w:hint="cs"/>
          <w:sz w:val="28"/>
          <w:szCs w:val="28"/>
          <w:rtl/>
        </w:rPr>
        <w:t>بُرَيْدَةَ</w:t>
      </w:r>
      <w:proofErr w:type="spellEnd"/>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w:t>
      </w:r>
      <w:r w:rsidRPr="00711BA3">
        <w:rPr>
          <w:sz w:val="28"/>
          <w:szCs w:val="28"/>
          <w:rtl/>
        </w:rPr>
        <w:t xml:space="preserve"> </w:t>
      </w:r>
      <w:r w:rsidRPr="0082152C">
        <w:rPr>
          <w:rFonts w:hint="cs"/>
          <w:b/>
          <w:bCs/>
          <w:sz w:val="28"/>
          <w:szCs w:val="28"/>
          <w:rtl/>
        </w:rPr>
        <w:t>قد</w:t>
      </w:r>
      <w:r w:rsidRPr="0082152C">
        <w:rPr>
          <w:b/>
          <w:bCs/>
          <w:sz w:val="28"/>
          <w:szCs w:val="28"/>
          <w:rtl/>
        </w:rPr>
        <w:t xml:space="preserve"> </w:t>
      </w:r>
      <w:r w:rsidRPr="0082152C">
        <w:rPr>
          <w:rFonts w:hint="cs"/>
          <w:b/>
          <w:bCs/>
          <w:sz w:val="28"/>
          <w:szCs w:val="28"/>
          <w:rtl/>
        </w:rPr>
        <w:t>كنت</w:t>
      </w:r>
      <w:r w:rsidRPr="0082152C">
        <w:rPr>
          <w:b/>
          <w:bCs/>
          <w:sz w:val="28"/>
          <w:szCs w:val="28"/>
          <w:rtl/>
        </w:rPr>
        <w:t xml:space="preserve"> </w:t>
      </w:r>
      <w:r w:rsidRPr="0082152C">
        <w:rPr>
          <w:rFonts w:hint="cs"/>
          <w:b/>
          <w:bCs/>
          <w:sz w:val="28"/>
          <w:szCs w:val="28"/>
          <w:rtl/>
        </w:rPr>
        <w:t>نَهَيْتُكُمْ</w:t>
      </w:r>
      <w:r w:rsidRPr="0082152C">
        <w:rPr>
          <w:b/>
          <w:bCs/>
          <w:sz w:val="28"/>
          <w:szCs w:val="28"/>
          <w:rtl/>
        </w:rPr>
        <w:t xml:space="preserve"> </w:t>
      </w:r>
      <w:r w:rsidRPr="0082152C">
        <w:rPr>
          <w:rFonts w:hint="cs"/>
          <w:b/>
          <w:bCs/>
          <w:sz w:val="28"/>
          <w:szCs w:val="28"/>
          <w:rtl/>
        </w:rPr>
        <w:t>عن</w:t>
      </w:r>
      <w:r w:rsidRPr="0082152C">
        <w:rPr>
          <w:b/>
          <w:bCs/>
          <w:sz w:val="28"/>
          <w:szCs w:val="28"/>
          <w:rtl/>
        </w:rPr>
        <w:t xml:space="preserve"> </w:t>
      </w:r>
      <w:r w:rsidRPr="0082152C">
        <w:rPr>
          <w:rFonts w:hint="cs"/>
          <w:b/>
          <w:bCs/>
          <w:sz w:val="28"/>
          <w:szCs w:val="28"/>
          <w:rtl/>
        </w:rPr>
        <w:t>زِيَارَةِ</w:t>
      </w:r>
      <w:r w:rsidRPr="0082152C">
        <w:rPr>
          <w:b/>
          <w:bCs/>
          <w:sz w:val="28"/>
          <w:szCs w:val="28"/>
          <w:rtl/>
        </w:rPr>
        <w:t xml:space="preserve"> </w:t>
      </w:r>
      <w:r w:rsidRPr="0082152C">
        <w:rPr>
          <w:rFonts w:hint="cs"/>
          <w:b/>
          <w:bCs/>
          <w:sz w:val="28"/>
          <w:szCs w:val="28"/>
          <w:rtl/>
        </w:rPr>
        <w:t>الْقُبُورِ،</w:t>
      </w:r>
      <w:r w:rsidRPr="0082152C">
        <w:rPr>
          <w:b/>
          <w:bCs/>
          <w:sz w:val="28"/>
          <w:szCs w:val="28"/>
          <w:rtl/>
        </w:rPr>
        <w:t xml:space="preserve"> </w:t>
      </w:r>
      <w:r w:rsidRPr="0082152C">
        <w:rPr>
          <w:rFonts w:hint="cs"/>
          <w:b/>
          <w:bCs/>
          <w:sz w:val="28"/>
          <w:szCs w:val="28"/>
          <w:rtl/>
        </w:rPr>
        <w:t>فَقَدْ</w:t>
      </w:r>
      <w:r w:rsidRPr="0082152C">
        <w:rPr>
          <w:b/>
          <w:bCs/>
          <w:sz w:val="28"/>
          <w:szCs w:val="28"/>
          <w:rtl/>
        </w:rPr>
        <w:t xml:space="preserve"> </w:t>
      </w:r>
      <w:r w:rsidRPr="0082152C">
        <w:rPr>
          <w:rFonts w:hint="cs"/>
          <w:b/>
          <w:bCs/>
          <w:sz w:val="28"/>
          <w:szCs w:val="28"/>
          <w:rtl/>
        </w:rPr>
        <w:t>أُذِنَ</w:t>
      </w:r>
      <w:r w:rsidRPr="0082152C">
        <w:rPr>
          <w:b/>
          <w:bCs/>
          <w:sz w:val="28"/>
          <w:szCs w:val="28"/>
          <w:rtl/>
        </w:rPr>
        <w:t xml:space="preserve"> </w:t>
      </w:r>
      <w:r w:rsidRPr="0082152C">
        <w:rPr>
          <w:rFonts w:hint="cs"/>
          <w:b/>
          <w:bCs/>
          <w:sz w:val="28"/>
          <w:szCs w:val="28"/>
          <w:rtl/>
        </w:rPr>
        <w:t>لِمُحَمَّدٍ</w:t>
      </w:r>
      <w:r w:rsidRPr="0082152C">
        <w:rPr>
          <w:b/>
          <w:bCs/>
          <w:sz w:val="28"/>
          <w:szCs w:val="28"/>
          <w:rtl/>
        </w:rPr>
        <w:t xml:space="preserve"> </w:t>
      </w:r>
      <w:r w:rsidRPr="0082152C">
        <w:rPr>
          <w:rFonts w:hint="cs"/>
          <w:b/>
          <w:bCs/>
          <w:sz w:val="28"/>
          <w:szCs w:val="28"/>
          <w:rtl/>
        </w:rPr>
        <w:t>في</w:t>
      </w:r>
      <w:r w:rsidRPr="0082152C">
        <w:rPr>
          <w:b/>
          <w:bCs/>
          <w:sz w:val="28"/>
          <w:szCs w:val="28"/>
          <w:rtl/>
        </w:rPr>
        <w:t xml:space="preserve"> </w:t>
      </w:r>
      <w:r w:rsidRPr="0082152C">
        <w:rPr>
          <w:rFonts w:hint="cs"/>
          <w:b/>
          <w:bCs/>
          <w:sz w:val="28"/>
          <w:szCs w:val="28"/>
          <w:rtl/>
        </w:rPr>
        <w:t>زِيَارَةِ</w:t>
      </w:r>
      <w:r w:rsidRPr="0082152C">
        <w:rPr>
          <w:b/>
          <w:bCs/>
          <w:sz w:val="28"/>
          <w:szCs w:val="28"/>
          <w:rtl/>
        </w:rPr>
        <w:t xml:space="preserve"> </w:t>
      </w:r>
      <w:r w:rsidRPr="0082152C">
        <w:rPr>
          <w:rFonts w:hint="cs"/>
          <w:b/>
          <w:bCs/>
          <w:sz w:val="28"/>
          <w:szCs w:val="28"/>
          <w:rtl/>
        </w:rPr>
        <w:t>قَبْرِ</w:t>
      </w:r>
      <w:r w:rsidRPr="0082152C">
        <w:rPr>
          <w:b/>
          <w:bCs/>
          <w:sz w:val="28"/>
          <w:szCs w:val="28"/>
          <w:rtl/>
        </w:rPr>
        <w:t xml:space="preserve"> </w:t>
      </w:r>
      <w:r w:rsidRPr="0082152C">
        <w:rPr>
          <w:rFonts w:hint="cs"/>
          <w:b/>
          <w:bCs/>
          <w:sz w:val="28"/>
          <w:szCs w:val="28"/>
          <w:rtl/>
        </w:rPr>
        <w:t>أُمِّهِ،</w:t>
      </w:r>
      <w:r w:rsidRPr="0082152C">
        <w:rPr>
          <w:b/>
          <w:bCs/>
          <w:sz w:val="28"/>
          <w:szCs w:val="28"/>
          <w:rtl/>
        </w:rPr>
        <w:t xml:space="preserve"> </w:t>
      </w:r>
      <w:r w:rsidRPr="0082152C">
        <w:rPr>
          <w:rFonts w:hint="cs"/>
          <w:b/>
          <w:bCs/>
          <w:sz w:val="28"/>
          <w:szCs w:val="28"/>
          <w:rtl/>
        </w:rPr>
        <w:t>فَزُورُوهَا،</w:t>
      </w:r>
      <w:r w:rsidRPr="0082152C">
        <w:rPr>
          <w:b/>
          <w:bCs/>
          <w:sz w:val="28"/>
          <w:szCs w:val="28"/>
          <w:rtl/>
        </w:rPr>
        <w:t xml:space="preserve"> </w:t>
      </w:r>
      <w:r w:rsidRPr="0082152C">
        <w:rPr>
          <w:rFonts w:hint="cs"/>
          <w:b/>
          <w:bCs/>
          <w:sz w:val="28"/>
          <w:szCs w:val="28"/>
          <w:rtl/>
        </w:rPr>
        <w:t>فَإِنَّهَا</w:t>
      </w:r>
      <w:r w:rsidRPr="0082152C">
        <w:rPr>
          <w:b/>
          <w:bCs/>
          <w:sz w:val="28"/>
          <w:szCs w:val="28"/>
          <w:rtl/>
        </w:rPr>
        <w:t xml:space="preserve"> </w:t>
      </w:r>
      <w:r w:rsidRPr="0082152C">
        <w:rPr>
          <w:rFonts w:hint="cs"/>
          <w:b/>
          <w:bCs/>
          <w:sz w:val="28"/>
          <w:szCs w:val="28"/>
          <w:rtl/>
        </w:rPr>
        <w:t>تُذَكِّرُ</w:t>
      </w:r>
      <w:r w:rsidRPr="0082152C">
        <w:rPr>
          <w:b/>
          <w:bCs/>
          <w:sz w:val="28"/>
          <w:szCs w:val="28"/>
          <w:rtl/>
        </w:rPr>
        <w:t xml:space="preserve"> </w:t>
      </w:r>
      <w:r w:rsidRPr="0082152C">
        <w:rPr>
          <w:rFonts w:hint="cs"/>
          <w:b/>
          <w:bCs/>
          <w:sz w:val="28"/>
          <w:szCs w:val="28"/>
          <w:rtl/>
        </w:rPr>
        <w:t xml:space="preserve">الْآخِرَةَ </w:t>
      </w:r>
      <w:r w:rsidRPr="00711BA3">
        <w:rPr>
          <w:rFonts w:hint="cs"/>
          <w:sz w:val="28"/>
          <w:szCs w:val="28"/>
          <w:rtl/>
        </w:rPr>
        <w:t>}</w:t>
      </w:r>
      <w:r w:rsidRPr="00711BA3">
        <w:rPr>
          <w:rFonts w:hint="cs"/>
          <w:sz w:val="28"/>
          <w:szCs w:val="28"/>
          <w:vertAlign w:val="superscript"/>
          <w:rtl/>
        </w:rPr>
        <w:t>(</w:t>
      </w:r>
      <w:r w:rsidRPr="00711BA3">
        <w:rPr>
          <w:rStyle w:val="a4"/>
          <w:sz w:val="28"/>
          <w:szCs w:val="28"/>
          <w:rtl/>
        </w:rPr>
        <w:footnoteReference w:id="530"/>
      </w:r>
      <w:r w:rsidRPr="00711BA3">
        <w:rPr>
          <w:rFonts w:hint="cs"/>
          <w:sz w:val="28"/>
          <w:szCs w:val="28"/>
          <w:vertAlign w:val="superscript"/>
          <w:rtl/>
        </w:rPr>
        <w:t>)</w:t>
      </w:r>
      <w:r w:rsidRPr="00711BA3">
        <w:rPr>
          <w:rFonts w:hint="cs"/>
          <w:sz w:val="28"/>
          <w:szCs w:val="28"/>
          <w:rtl/>
        </w:rPr>
        <w:t xml:space="preserve"> .</w:t>
      </w:r>
    </w:p>
    <w:p w:rsidR="004C70D8" w:rsidRDefault="008033F5" w:rsidP="00D94575">
      <w:pPr>
        <w:ind w:left="-58" w:right="-284" w:hanging="341"/>
        <w:jc w:val="both"/>
        <w:rPr>
          <w:rFonts w:cs="Simplified Arabic"/>
          <w:sz w:val="28"/>
          <w:szCs w:val="28"/>
          <w:rtl/>
        </w:rPr>
      </w:pPr>
      <w:r w:rsidRPr="00424C03">
        <w:rPr>
          <w:rFonts w:cs="Simplified Arabic" w:hint="cs"/>
          <w:sz w:val="28"/>
          <w:szCs w:val="28"/>
          <w:rtl/>
        </w:rPr>
        <w:t>ق</w:t>
      </w:r>
      <w:r w:rsidR="004C70D8">
        <w:rPr>
          <w:rFonts w:cs="Simplified Arabic" w:hint="cs"/>
          <w:sz w:val="28"/>
          <w:szCs w:val="28"/>
          <w:rtl/>
        </w:rPr>
        <w:t>ـ</w:t>
      </w:r>
      <w:r w:rsidRPr="00424C03">
        <w:rPr>
          <w:rFonts w:cs="Simplified Arabic" w:hint="cs"/>
          <w:sz w:val="28"/>
          <w:szCs w:val="28"/>
          <w:rtl/>
        </w:rPr>
        <w:t>ال: وَالْعَمَلُ</w:t>
      </w:r>
      <w:r w:rsidRPr="00424C03">
        <w:rPr>
          <w:rFonts w:cs="Simplified Arabic"/>
          <w:sz w:val="28"/>
          <w:szCs w:val="28"/>
          <w:rtl/>
        </w:rPr>
        <w:t xml:space="preserve"> </w:t>
      </w:r>
      <w:r w:rsidRPr="00424C03">
        <w:rPr>
          <w:rFonts w:cs="Simplified Arabic" w:hint="cs"/>
          <w:sz w:val="28"/>
          <w:szCs w:val="28"/>
          <w:rtl/>
        </w:rPr>
        <w:t>على</w:t>
      </w:r>
      <w:r w:rsidRPr="00424C03">
        <w:rPr>
          <w:rFonts w:cs="Simplified Arabic"/>
          <w:sz w:val="28"/>
          <w:szCs w:val="28"/>
          <w:rtl/>
        </w:rPr>
        <w:t xml:space="preserve"> </w:t>
      </w:r>
      <w:r w:rsidRPr="00424C03">
        <w:rPr>
          <w:rFonts w:cs="Simplified Arabic" w:hint="cs"/>
          <w:sz w:val="28"/>
          <w:szCs w:val="28"/>
          <w:rtl/>
        </w:rPr>
        <w:t>هذا</w:t>
      </w:r>
      <w:r w:rsidRPr="00424C03">
        <w:rPr>
          <w:rFonts w:cs="Simplified Arabic"/>
          <w:sz w:val="28"/>
          <w:szCs w:val="28"/>
          <w:rtl/>
        </w:rPr>
        <w:t xml:space="preserve"> </w:t>
      </w:r>
      <w:r w:rsidRPr="00424C03">
        <w:rPr>
          <w:rFonts w:cs="Simplified Arabic" w:hint="cs"/>
          <w:sz w:val="28"/>
          <w:szCs w:val="28"/>
          <w:rtl/>
        </w:rPr>
        <w:t>عِنْ</w:t>
      </w:r>
      <w:r w:rsidR="004C70D8">
        <w:rPr>
          <w:rFonts w:cs="Simplified Arabic" w:hint="cs"/>
          <w:sz w:val="28"/>
          <w:szCs w:val="28"/>
          <w:rtl/>
        </w:rPr>
        <w:t>ـ</w:t>
      </w:r>
      <w:r w:rsidRPr="00424C03">
        <w:rPr>
          <w:rFonts w:cs="Simplified Arabic" w:hint="cs"/>
          <w:sz w:val="28"/>
          <w:szCs w:val="28"/>
          <w:rtl/>
        </w:rPr>
        <w:t>دَ</w:t>
      </w:r>
      <w:r w:rsidRPr="00424C03">
        <w:rPr>
          <w:rFonts w:cs="Simplified Arabic"/>
          <w:sz w:val="28"/>
          <w:szCs w:val="28"/>
          <w:rtl/>
        </w:rPr>
        <w:t xml:space="preserve"> </w:t>
      </w:r>
      <w:r w:rsidRPr="00424C03">
        <w:rPr>
          <w:rFonts w:cs="Simplified Arabic" w:hint="cs"/>
          <w:sz w:val="28"/>
          <w:szCs w:val="28"/>
          <w:rtl/>
        </w:rPr>
        <w:t>أَهْلِ</w:t>
      </w:r>
      <w:r w:rsidRPr="00424C03">
        <w:rPr>
          <w:rFonts w:cs="Simplified Arabic"/>
          <w:sz w:val="28"/>
          <w:szCs w:val="28"/>
          <w:rtl/>
        </w:rPr>
        <w:t xml:space="preserve"> </w:t>
      </w:r>
      <w:r w:rsidRPr="00424C03">
        <w:rPr>
          <w:rFonts w:cs="Simplified Arabic" w:hint="cs"/>
          <w:sz w:val="28"/>
          <w:szCs w:val="28"/>
          <w:rtl/>
        </w:rPr>
        <w:t>الْعِلْمِ</w:t>
      </w:r>
      <w:r w:rsidRPr="00424C03">
        <w:rPr>
          <w:rFonts w:cs="Simplified Arabic"/>
          <w:sz w:val="28"/>
          <w:szCs w:val="28"/>
          <w:rtl/>
        </w:rPr>
        <w:t xml:space="preserve"> </w:t>
      </w:r>
      <w:r w:rsidRPr="00424C03">
        <w:rPr>
          <w:rFonts w:cs="Simplified Arabic" w:hint="cs"/>
          <w:sz w:val="28"/>
          <w:szCs w:val="28"/>
          <w:rtl/>
        </w:rPr>
        <w:t>لَا</w:t>
      </w:r>
      <w:r w:rsidRPr="00424C03">
        <w:rPr>
          <w:rFonts w:cs="Simplified Arabic"/>
          <w:sz w:val="28"/>
          <w:szCs w:val="28"/>
          <w:rtl/>
        </w:rPr>
        <w:t xml:space="preserve"> </w:t>
      </w:r>
      <w:r w:rsidRPr="00424C03">
        <w:rPr>
          <w:rFonts w:cs="Simplified Arabic" w:hint="cs"/>
          <w:sz w:val="28"/>
          <w:szCs w:val="28"/>
          <w:rtl/>
        </w:rPr>
        <w:t>يَرَوْنَ</w:t>
      </w:r>
      <w:r w:rsidRPr="00424C03">
        <w:rPr>
          <w:rFonts w:cs="Simplified Arabic"/>
          <w:sz w:val="28"/>
          <w:szCs w:val="28"/>
          <w:rtl/>
        </w:rPr>
        <w:t xml:space="preserve"> </w:t>
      </w:r>
      <w:r w:rsidRPr="00424C03">
        <w:rPr>
          <w:rFonts w:cs="Simplified Arabic" w:hint="cs"/>
          <w:sz w:val="28"/>
          <w:szCs w:val="28"/>
          <w:rtl/>
        </w:rPr>
        <w:t>بِزِيَارَةِ</w:t>
      </w:r>
      <w:r w:rsidRPr="00424C03">
        <w:rPr>
          <w:rFonts w:cs="Simplified Arabic"/>
          <w:sz w:val="28"/>
          <w:szCs w:val="28"/>
          <w:rtl/>
        </w:rPr>
        <w:t xml:space="preserve"> </w:t>
      </w:r>
      <w:r w:rsidRPr="00424C03">
        <w:rPr>
          <w:rFonts w:cs="Simplified Arabic" w:hint="cs"/>
          <w:sz w:val="28"/>
          <w:szCs w:val="28"/>
          <w:rtl/>
        </w:rPr>
        <w:t>الْقُبُورِ</w:t>
      </w:r>
      <w:r w:rsidRPr="00424C03">
        <w:rPr>
          <w:rFonts w:cs="Simplified Arabic"/>
          <w:sz w:val="28"/>
          <w:szCs w:val="28"/>
          <w:rtl/>
        </w:rPr>
        <w:t xml:space="preserve"> </w:t>
      </w:r>
      <w:r w:rsidRPr="00424C03">
        <w:rPr>
          <w:rFonts w:cs="Simplified Arabic" w:hint="cs"/>
          <w:sz w:val="28"/>
          <w:szCs w:val="28"/>
          <w:rtl/>
        </w:rPr>
        <w:t>بَأْسًا،</w:t>
      </w:r>
      <w:r w:rsidRPr="00424C03">
        <w:rPr>
          <w:rFonts w:cs="Simplified Arabic"/>
          <w:sz w:val="28"/>
          <w:szCs w:val="28"/>
          <w:rtl/>
        </w:rPr>
        <w:t xml:space="preserve"> </w:t>
      </w:r>
      <w:r w:rsidRPr="00424C03">
        <w:rPr>
          <w:rFonts w:cs="Simplified Arabic" w:hint="cs"/>
          <w:sz w:val="28"/>
          <w:szCs w:val="28"/>
          <w:rtl/>
        </w:rPr>
        <w:t>وه</w:t>
      </w:r>
      <w:r w:rsidR="004C70D8">
        <w:rPr>
          <w:rFonts w:cs="Simplified Arabic" w:hint="cs"/>
          <w:sz w:val="28"/>
          <w:szCs w:val="28"/>
          <w:rtl/>
        </w:rPr>
        <w:t>ـ</w:t>
      </w:r>
      <w:r w:rsidRPr="00424C03">
        <w:rPr>
          <w:rFonts w:cs="Simplified Arabic" w:hint="cs"/>
          <w:sz w:val="28"/>
          <w:szCs w:val="28"/>
          <w:rtl/>
        </w:rPr>
        <w:t>و</w:t>
      </w:r>
      <w:r w:rsidRPr="00424C03">
        <w:rPr>
          <w:rFonts w:cs="Simplified Arabic"/>
          <w:sz w:val="28"/>
          <w:szCs w:val="28"/>
          <w:rtl/>
        </w:rPr>
        <w:t xml:space="preserve"> </w:t>
      </w:r>
      <w:r w:rsidRPr="00424C03">
        <w:rPr>
          <w:rFonts w:cs="Simplified Arabic" w:hint="cs"/>
          <w:sz w:val="28"/>
          <w:szCs w:val="28"/>
          <w:rtl/>
        </w:rPr>
        <w:t>قَ</w:t>
      </w:r>
      <w:r w:rsidR="004C70D8">
        <w:rPr>
          <w:rFonts w:cs="Simplified Arabic" w:hint="cs"/>
          <w:sz w:val="28"/>
          <w:szCs w:val="28"/>
          <w:rtl/>
        </w:rPr>
        <w:t>ـ</w:t>
      </w:r>
      <w:r w:rsidRPr="00424C03">
        <w:rPr>
          <w:rFonts w:cs="Simplified Arabic" w:hint="cs"/>
          <w:sz w:val="28"/>
          <w:szCs w:val="28"/>
          <w:rtl/>
        </w:rPr>
        <w:t>وْلُ:</w:t>
      </w:r>
      <w:r w:rsidRPr="00424C03">
        <w:rPr>
          <w:rFonts w:cs="Simplified Arabic"/>
          <w:sz w:val="28"/>
          <w:szCs w:val="28"/>
          <w:rtl/>
        </w:rPr>
        <w:t xml:space="preserve"> </w:t>
      </w:r>
      <w:r w:rsidRPr="00424C03">
        <w:rPr>
          <w:rFonts w:cs="Simplified Arabic" w:hint="cs"/>
          <w:sz w:val="28"/>
          <w:szCs w:val="28"/>
          <w:rtl/>
        </w:rPr>
        <w:t>ابن</w:t>
      </w:r>
      <w:r w:rsidRPr="00424C03">
        <w:rPr>
          <w:rFonts w:cs="Simplified Arabic"/>
          <w:sz w:val="28"/>
          <w:szCs w:val="28"/>
          <w:rtl/>
        </w:rPr>
        <w:t xml:space="preserve"> </w:t>
      </w:r>
      <w:r w:rsidRPr="00424C03">
        <w:rPr>
          <w:rFonts w:cs="Simplified Arabic" w:hint="cs"/>
          <w:sz w:val="28"/>
          <w:szCs w:val="28"/>
          <w:rtl/>
        </w:rPr>
        <w:t>الْمُبَارَكِ</w:t>
      </w:r>
      <w:r w:rsidR="00424C03" w:rsidRPr="00424C03">
        <w:rPr>
          <w:rFonts w:cs="Simplified Arabic" w:hint="cs"/>
          <w:sz w:val="28"/>
          <w:szCs w:val="28"/>
          <w:vertAlign w:val="superscript"/>
          <w:rtl/>
        </w:rPr>
        <w:t>(</w:t>
      </w:r>
      <w:r w:rsidR="00424C03" w:rsidRPr="00424C03">
        <w:rPr>
          <w:rStyle w:val="a4"/>
          <w:rFonts w:cs="Simplified Arabic"/>
          <w:sz w:val="28"/>
          <w:szCs w:val="28"/>
          <w:rtl/>
        </w:rPr>
        <w:footnoteReference w:id="531"/>
      </w:r>
      <w:r w:rsidR="00424C03" w:rsidRPr="00424C03">
        <w:rPr>
          <w:rFonts w:cs="Simplified Arabic" w:hint="cs"/>
          <w:sz w:val="28"/>
          <w:szCs w:val="28"/>
          <w:vertAlign w:val="superscript"/>
          <w:rtl/>
        </w:rPr>
        <w:t>)</w:t>
      </w:r>
      <w:r w:rsidRPr="00424C03">
        <w:rPr>
          <w:rFonts w:cs="Simplified Arabic"/>
          <w:sz w:val="28"/>
          <w:szCs w:val="28"/>
          <w:rtl/>
        </w:rPr>
        <w:t xml:space="preserve"> </w:t>
      </w:r>
    </w:p>
    <w:p w:rsidR="008033F5" w:rsidRDefault="008033F5" w:rsidP="004C70D8">
      <w:pPr>
        <w:ind w:left="-58" w:right="-284" w:hanging="341"/>
        <w:rPr>
          <w:rFonts w:cs="Simplified Arabic"/>
          <w:sz w:val="28"/>
          <w:szCs w:val="28"/>
          <w:rtl/>
        </w:rPr>
      </w:pPr>
      <w:r w:rsidRPr="00424C03">
        <w:rPr>
          <w:rFonts w:cs="Simplified Arabic" w:hint="cs"/>
          <w:sz w:val="28"/>
          <w:szCs w:val="28"/>
          <w:rtl/>
        </w:rPr>
        <w:t>وَالشَّافِعِيِّ</w:t>
      </w:r>
      <w:r w:rsidR="005E5450" w:rsidRPr="00424C03">
        <w:rPr>
          <w:rFonts w:cs="Simplified Arabic" w:hint="cs"/>
          <w:sz w:val="28"/>
          <w:szCs w:val="28"/>
          <w:vertAlign w:val="superscript"/>
          <w:rtl/>
        </w:rPr>
        <w:t>(</w:t>
      </w:r>
      <w:r w:rsidR="005E5450" w:rsidRPr="00424C03">
        <w:rPr>
          <w:rStyle w:val="a4"/>
          <w:rFonts w:cs="Simplified Arabic"/>
          <w:sz w:val="28"/>
          <w:szCs w:val="28"/>
          <w:rtl/>
        </w:rPr>
        <w:footnoteReference w:id="532"/>
      </w:r>
      <w:r w:rsidR="005E5450" w:rsidRPr="00424C03">
        <w:rPr>
          <w:rFonts w:cs="Simplified Arabic" w:hint="cs"/>
          <w:sz w:val="28"/>
          <w:szCs w:val="28"/>
          <w:vertAlign w:val="superscript"/>
          <w:rtl/>
        </w:rPr>
        <w:t>)</w:t>
      </w:r>
      <w:r w:rsidRPr="00424C03">
        <w:rPr>
          <w:rFonts w:cs="Simplified Arabic"/>
          <w:sz w:val="28"/>
          <w:szCs w:val="28"/>
          <w:rtl/>
        </w:rPr>
        <w:t xml:space="preserve"> </w:t>
      </w:r>
      <w:r w:rsidRPr="00424C03">
        <w:rPr>
          <w:rFonts w:cs="Simplified Arabic" w:hint="cs"/>
          <w:sz w:val="28"/>
          <w:szCs w:val="28"/>
          <w:rtl/>
        </w:rPr>
        <w:t>وَأَحْمَدَ</w:t>
      </w:r>
      <w:r w:rsidRPr="00424C03">
        <w:rPr>
          <w:rFonts w:cs="Simplified Arabic"/>
          <w:sz w:val="28"/>
          <w:szCs w:val="28"/>
          <w:rtl/>
        </w:rPr>
        <w:t xml:space="preserve"> </w:t>
      </w:r>
      <w:r w:rsidRPr="00424C03">
        <w:rPr>
          <w:rFonts w:cs="Simplified Arabic" w:hint="cs"/>
          <w:sz w:val="28"/>
          <w:szCs w:val="28"/>
          <w:rtl/>
        </w:rPr>
        <w:t>وإسحاق</w:t>
      </w:r>
      <w:r w:rsidR="00424C03" w:rsidRPr="00424C03">
        <w:rPr>
          <w:rFonts w:cs="Simplified Arabic" w:hint="cs"/>
          <w:sz w:val="28"/>
          <w:szCs w:val="28"/>
          <w:vertAlign w:val="superscript"/>
          <w:rtl/>
        </w:rPr>
        <w:t xml:space="preserve"> </w:t>
      </w:r>
      <w:r w:rsidRPr="00424C03">
        <w:rPr>
          <w:rFonts w:cs="Simplified Arabic" w:hint="cs"/>
          <w:sz w:val="28"/>
          <w:szCs w:val="28"/>
          <w:vertAlign w:val="superscript"/>
          <w:rtl/>
        </w:rPr>
        <w:t>(</w:t>
      </w:r>
      <w:r w:rsidRPr="00424C03">
        <w:rPr>
          <w:rStyle w:val="a4"/>
          <w:rFonts w:cs="Simplified Arabic"/>
          <w:sz w:val="28"/>
          <w:szCs w:val="28"/>
          <w:rtl/>
        </w:rPr>
        <w:footnoteReference w:id="533"/>
      </w:r>
      <w:r w:rsidRPr="00424C03">
        <w:rPr>
          <w:rFonts w:cs="Simplified Arabic" w:hint="cs"/>
          <w:sz w:val="28"/>
          <w:szCs w:val="28"/>
          <w:vertAlign w:val="superscript"/>
          <w:rtl/>
        </w:rPr>
        <w:t>)</w:t>
      </w:r>
      <w:r w:rsidRPr="00424C03">
        <w:rPr>
          <w:rFonts w:cs="Simplified Arabic" w:hint="cs"/>
          <w:sz w:val="28"/>
          <w:szCs w:val="28"/>
          <w:rtl/>
        </w:rPr>
        <w:t xml:space="preserve"> .</w:t>
      </w:r>
    </w:p>
    <w:p w:rsidR="004C70D8" w:rsidRPr="004C70D8" w:rsidRDefault="008033F5" w:rsidP="007169F9">
      <w:pPr>
        <w:pStyle w:val="a6"/>
        <w:numPr>
          <w:ilvl w:val="0"/>
          <w:numId w:val="38"/>
        </w:numPr>
        <w:ind w:left="-58" w:right="-284" w:hanging="341"/>
        <w:jc w:val="both"/>
        <w:rPr>
          <w:sz w:val="28"/>
          <w:szCs w:val="28"/>
          <w:rtl/>
        </w:rPr>
      </w:pPr>
      <w:r w:rsidRPr="004C70D8">
        <w:rPr>
          <w:rFonts w:hint="cs"/>
          <w:sz w:val="28"/>
          <w:szCs w:val="28"/>
          <w:rtl/>
        </w:rPr>
        <w:lastRenderedPageBreak/>
        <w:t>ع</w:t>
      </w:r>
      <w:r w:rsidR="004C70D8">
        <w:rPr>
          <w:rFonts w:hint="cs"/>
          <w:sz w:val="28"/>
          <w:szCs w:val="28"/>
          <w:rtl/>
        </w:rPr>
        <w:t>ـ</w:t>
      </w:r>
      <w:r w:rsidRPr="004C70D8">
        <w:rPr>
          <w:rFonts w:hint="cs"/>
          <w:sz w:val="28"/>
          <w:szCs w:val="28"/>
          <w:rtl/>
        </w:rPr>
        <w:t>ن عبد</w:t>
      </w:r>
      <w:r w:rsidRPr="004C70D8">
        <w:rPr>
          <w:sz w:val="28"/>
          <w:szCs w:val="28"/>
          <w:rtl/>
        </w:rPr>
        <w:t xml:space="preserve"> </w:t>
      </w:r>
      <w:r w:rsidRPr="004C70D8">
        <w:rPr>
          <w:rFonts w:hint="cs"/>
          <w:sz w:val="28"/>
          <w:szCs w:val="28"/>
          <w:rtl/>
        </w:rPr>
        <w:t>اللهِ</w:t>
      </w:r>
      <w:r w:rsidRPr="004C70D8">
        <w:rPr>
          <w:sz w:val="28"/>
          <w:szCs w:val="28"/>
          <w:rtl/>
        </w:rPr>
        <w:t xml:space="preserve"> </w:t>
      </w:r>
      <w:r w:rsidRPr="004C70D8">
        <w:rPr>
          <w:rFonts w:hint="cs"/>
          <w:sz w:val="28"/>
          <w:szCs w:val="28"/>
          <w:rtl/>
        </w:rPr>
        <w:t>بن</w:t>
      </w:r>
      <w:r w:rsidRPr="004C70D8">
        <w:rPr>
          <w:sz w:val="28"/>
          <w:szCs w:val="28"/>
          <w:rtl/>
        </w:rPr>
        <w:t xml:space="preserve"> </w:t>
      </w:r>
      <w:proofErr w:type="spellStart"/>
      <w:r w:rsidRPr="004C70D8">
        <w:rPr>
          <w:rFonts w:hint="cs"/>
          <w:sz w:val="28"/>
          <w:szCs w:val="28"/>
          <w:rtl/>
        </w:rPr>
        <w:t>بُرَيْدَةَ</w:t>
      </w:r>
      <w:proofErr w:type="spellEnd"/>
      <w:r w:rsidRPr="004C70D8">
        <w:rPr>
          <w:sz w:val="28"/>
          <w:szCs w:val="28"/>
          <w:rtl/>
        </w:rPr>
        <w:t xml:space="preserve"> </w:t>
      </w:r>
      <w:r w:rsidRPr="004C70D8">
        <w:rPr>
          <w:rFonts w:hint="cs"/>
          <w:sz w:val="28"/>
          <w:szCs w:val="28"/>
          <w:rtl/>
        </w:rPr>
        <w:t>عن</w:t>
      </w:r>
      <w:r w:rsidRPr="004C70D8">
        <w:rPr>
          <w:sz w:val="28"/>
          <w:szCs w:val="28"/>
          <w:rtl/>
        </w:rPr>
        <w:t xml:space="preserve"> </w:t>
      </w:r>
      <w:r w:rsidRPr="004C70D8">
        <w:rPr>
          <w:rFonts w:hint="cs"/>
          <w:sz w:val="28"/>
          <w:szCs w:val="28"/>
          <w:rtl/>
        </w:rPr>
        <w:t>أبيه:</w:t>
      </w:r>
      <w:r w:rsidRPr="004C70D8">
        <w:rPr>
          <w:sz w:val="28"/>
          <w:szCs w:val="28"/>
          <w:rtl/>
        </w:rPr>
        <w:t xml:space="preserve"> </w:t>
      </w:r>
      <w:r w:rsidRPr="004C70D8">
        <w:rPr>
          <w:rFonts w:hint="cs"/>
          <w:sz w:val="28"/>
          <w:szCs w:val="28"/>
          <w:rtl/>
        </w:rPr>
        <w:t>أَنَّهُ</w:t>
      </w:r>
      <w:r w:rsidRPr="004C70D8">
        <w:rPr>
          <w:sz w:val="28"/>
          <w:szCs w:val="28"/>
          <w:rtl/>
        </w:rPr>
        <w:t xml:space="preserve"> </w:t>
      </w:r>
      <w:r w:rsidRPr="004C70D8">
        <w:rPr>
          <w:rFonts w:hint="cs"/>
          <w:sz w:val="28"/>
          <w:szCs w:val="28"/>
          <w:rtl/>
        </w:rPr>
        <w:t>كان</w:t>
      </w:r>
      <w:r w:rsidRPr="004C70D8">
        <w:rPr>
          <w:sz w:val="28"/>
          <w:szCs w:val="28"/>
          <w:rtl/>
        </w:rPr>
        <w:t xml:space="preserve"> </w:t>
      </w:r>
      <w:r w:rsidRPr="004C70D8">
        <w:rPr>
          <w:rFonts w:hint="cs"/>
          <w:sz w:val="28"/>
          <w:szCs w:val="28"/>
          <w:rtl/>
        </w:rPr>
        <w:t>في</w:t>
      </w:r>
      <w:r w:rsidRPr="004C70D8">
        <w:rPr>
          <w:sz w:val="28"/>
          <w:szCs w:val="28"/>
          <w:rtl/>
        </w:rPr>
        <w:t xml:space="preserve"> </w:t>
      </w:r>
      <w:r w:rsidRPr="004C70D8">
        <w:rPr>
          <w:rFonts w:hint="cs"/>
          <w:sz w:val="28"/>
          <w:szCs w:val="28"/>
          <w:rtl/>
        </w:rPr>
        <w:t>مَجْلِسٍ</w:t>
      </w:r>
      <w:r w:rsidRPr="004C70D8">
        <w:rPr>
          <w:sz w:val="28"/>
          <w:szCs w:val="28"/>
          <w:rtl/>
        </w:rPr>
        <w:t xml:space="preserve"> </w:t>
      </w:r>
      <w:r w:rsidRPr="004C70D8">
        <w:rPr>
          <w:rFonts w:hint="cs"/>
          <w:sz w:val="28"/>
          <w:szCs w:val="28"/>
          <w:rtl/>
        </w:rPr>
        <w:t>فيه</w:t>
      </w:r>
      <w:r w:rsidRPr="004C70D8">
        <w:rPr>
          <w:sz w:val="28"/>
          <w:szCs w:val="28"/>
          <w:rtl/>
        </w:rPr>
        <w:t xml:space="preserve"> </w:t>
      </w:r>
      <w:r w:rsidRPr="004C70D8">
        <w:rPr>
          <w:rFonts w:hint="cs"/>
          <w:sz w:val="28"/>
          <w:szCs w:val="28"/>
          <w:rtl/>
        </w:rPr>
        <w:t>رسول</w:t>
      </w:r>
      <w:r w:rsidRPr="004C70D8">
        <w:rPr>
          <w:sz w:val="28"/>
          <w:szCs w:val="28"/>
          <w:rtl/>
        </w:rPr>
        <w:t xml:space="preserve"> </w:t>
      </w:r>
      <w:r w:rsidRPr="004C70D8">
        <w:rPr>
          <w:rFonts w:hint="cs"/>
          <w:sz w:val="28"/>
          <w:szCs w:val="28"/>
          <w:rtl/>
        </w:rPr>
        <w:t>اللهِ</w:t>
      </w:r>
      <w:r w:rsidRPr="004C70D8">
        <w:rPr>
          <w:sz w:val="28"/>
          <w:szCs w:val="28"/>
          <w:rtl/>
        </w:rPr>
        <w:t xml:space="preserve"> </w:t>
      </w:r>
      <w:r w:rsidRPr="004C70D8">
        <w:rPr>
          <w:rFonts w:hint="cs"/>
          <w:sz w:val="28"/>
          <w:szCs w:val="28"/>
          <w:rtl/>
        </w:rPr>
        <w:t>صلى</w:t>
      </w:r>
      <w:r w:rsidRPr="004C70D8">
        <w:rPr>
          <w:sz w:val="28"/>
          <w:szCs w:val="28"/>
          <w:rtl/>
        </w:rPr>
        <w:t xml:space="preserve"> </w:t>
      </w:r>
      <w:r w:rsidRPr="004C70D8">
        <w:rPr>
          <w:rFonts w:hint="cs"/>
          <w:sz w:val="28"/>
          <w:szCs w:val="28"/>
          <w:rtl/>
        </w:rPr>
        <w:t>الله</w:t>
      </w:r>
      <w:r w:rsidRPr="004C70D8">
        <w:rPr>
          <w:sz w:val="28"/>
          <w:szCs w:val="28"/>
          <w:rtl/>
        </w:rPr>
        <w:t xml:space="preserve"> </w:t>
      </w:r>
      <w:r w:rsidRPr="004C70D8">
        <w:rPr>
          <w:rFonts w:hint="cs"/>
          <w:sz w:val="28"/>
          <w:szCs w:val="28"/>
          <w:rtl/>
        </w:rPr>
        <w:t>عليه</w:t>
      </w:r>
      <w:r w:rsidRPr="004C70D8">
        <w:rPr>
          <w:sz w:val="28"/>
          <w:szCs w:val="28"/>
          <w:rtl/>
        </w:rPr>
        <w:t xml:space="preserve"> </w:t>
      </w:r>
      <w:r w:rsidRPr="004C70D8">
        <w:rPr>
          <w:rFonts w:hint="cs"/>
          <w:sz w:val="28"/>
          <w:szCs w:val="28"/>
          <w:rtl/>
        </w:rPr>
        <w:t>وسلم</w:t>
      </w:r>
      <w:r w:rsidRPr="004C70D8">
        <w:rPr>
          <w:sz w:val="28"/>
          <w:szCs w:val="28"/>
          <w:rtl/>
        </w:rPr>
        <w:t xml:space="preserve"> </w:t>
      </w:r>
      <w:r w:rsidRPr="004C70D8">
        <w:rPr>
          <w:rFonts w:hint="cs"/>
          <w:sz w:val="28"/>
          <w:szCs w:val="28"/>
          <w:rtl/>
        </w:rPr>
        <w:t>فقال:</w:t>
      </w:r>
      <w:r w:rsidR="004C70D8">
        <w:rPr>
          <w:rFonts w:hint="cs"/>
          <w:sz w:val="28"/>
          <w:szCs w:val="28"/>
          <w:rtl/>
        </w:rPr>
        <w:t xml:space="preserve">     </w:t>
      </w:r>
      <w:r w:rsidRPr="004C70D8">
        <w:rPr>
          <w:rFonts w:hint="cs"/>
          <w:sz w:val="28"/>
          <w:szCs w:val="28"/>
          <w:rtl/>
        </w:rPr>
        <w:t>{</w:t>
      </w:r>
      <w:r w:rsidRPr="004C70D8">
        <w:rPr>
          <w:sz w:val="28"/>
          <w:szCs w:val="28"/>
          <w:rtl/>
        </w:rPr>
        <w:t xml:space="preserve"> </w:t>
      </w:r>
      <w:r w:rsidRPr="004C70D8">
        <w:rPr>
          <w:rFonts w:hint="cs"/>
          <w:b/>
          <w:bCs/>
          <w:sz w:val="28"/>
          <w:szCs w:val="28"/>
          <w:rtl/>
        </w:rPr>
        <w:t>إني</w:t>
      </w:r>
      <w:r w:rsidRPr="004C70D8">
        <w:rPr>
          <w:b/>
          <w:bCs/>
          <w:sz w:val="28"/>
          <w:szCs w:val="28"/>
          <w:rtl/>
        </w:rPr>
        <w:t xml:space="preserve"> </w:t>
      </w:r>
      <w:r w:rsidRPr="004C70D8">
        <w:rPr>
          <w:rFonts w:hint="cs"/>
          <w:b/>
          <w:bCs/>
          <w:sz w:val="28"/>
          <w:szCs w:val="28"/>
          <w:rtl/>
        </w:rPr>
        <w:t>كنت</w:t>
      </w:r>
      <w:r w:rsidRPr="004C70D8">
        <w:rPr>
          <w:b/>
          <w:bCs/>
          <w:sz w:val="28"/>
          <w:szCs w:val="28"/>
          <w:rtl/>
        </w:rPr>
        <w:t xml:space="preserve"> </w:t>
      </w:r>
      <w:r w:rsidRPr="004C70D8">
        <w:rPr>
          <w:rFonts w:hint="cs"/>
          <w:b/>
          <w:bCs/>
          <w:sz w:val="28"/>
          <w:szCs w:val="28"/>
          <w:rtl/>
        </w:rPr>
        <w:t>نَهَيْتُكُمْ</w:t>
      </w:r>
      <w:r w:rsidRPr="004C70D8">
        <w:rPr>
          <w:b/>
          <w:bCs/>
          <w:sz w:val="28"/>
          <w:szCs w:val="28"/>
          <w:rtl/>
        </w:rPr>
        <w:t xml:space="preserve"> </w:t>
      </w:r>
      <w:r w:rsidRPr="004C70D8">
        <w:rPr>
          <w:rFonts w:hint="cs"/>
          <w:b/>
          <w:bCs/>
          <w:sz w:val="28"/>
          <w:szCs w:val="28"/>
          <w:rtl/>
        </w:rPr>
        <w:t>أَنْ</w:t>
      </w:r>
      <w:r w:rsidRPr="004C70D8">
        <w:rPr>
          <w:b/>
          <w:bCs/>
          <w:sz w:val="28"/>
          <w:szCs w:val="28"/>
          <w:rtl/>
        </w:rPr>
        <w:t xml:space="preserve"> </w:t>
      </w:r>
      <w:r w:rsidRPr="004C70D8">
        <w:rPr>
          <w:rFonts w:hint="cs"/>
          <w:b/>
          <w:bCs/>
          <w:sz w:val="28"/>
          <w:szCs w:val="28"/>
          <w:rtl/>
        </w:rPr>
        <w:t>تَأْكُلُوا</w:t>
      </w:r>
      <w:r w:rsidRPr="004C70D8">
        <w:rPr>
          <w:b/>
          <w:bCs/>
          <w:sz w:val="28"/>
          <w:szCs w:val="28"/>
          <w:rtl/>
        </w:rPr>
        <w:t xml:space="preserve"> </w:t>
      </w:r>
      <w:r w:rsidRPr="004C70D8">
        <w:rPr>
          <w:rFonts w:hint="cs"/>
          <w:b/>
          <w:bCs/>
          <w:sz w:val="28"/>
          <w:szCs w:val="28"/>
          <w:rtl/>
        </w:rPr>
        <w:t>لُحُومَ</w:t>
      </w:r>
      <w:r w:rsidRPr="004C70D8">
        <w:rPr>
          <w:b/>
          <w:bCs/>
          <w:sz w:val="28"/>
          <w:szCs w:val="28"/>
          <w:rtl/>
        </w:rPr>
        <w:t xml:space="preserve"> </w:t>
      </w:r>
      <w:r w:rsidRPr="004C70D8">
        <w:rPr>
          <w:rFonts w:hint="cs"/>
          <w:b/>
          <w:bCs/>
          <w:sz w:val="28"/>
          <w:szCs w:val="28"/>
          <w:rtl/>
        </w:rPr>
        <w:t>الْأَضَاحِيِّ</w:t>
      </w:r>
      <w:r w:rsidRPr="004C70D8">
        <w:rPr>
          <w:b/>
          <w:bCs/>
          <w:sz w:val="28"/>
          <w:szCs w:val="28"/>
          <w:rtl/>
        </w:rPr>
        <w:t xml:space="preserve"> </w:t>
      </w:r>
      <w:r w:rsidRPr="004C70D8">
        <w:rPr>
          <w:rFonts w:hint="cs"/>
          <w:b/>
          <w:bCs/>
          <w:sz w:val="28"/>
          <w:szCs w:val="28"/>
          <w:rtl/>
        </w:rPr>
        <w:t>إلا</w:t>
      </w:r>
      <w:r w:rsidRPr="004C70D8">
        <w:rPr>
          <w:b/>
          <w:bCs/>
          <w:sz w:val="28"/>
          <w:szCs w:val="28"/>
          <w:rtl/>
        </w:rPr>
        <w:t xml:space="preserve"> </w:t>
      </w:r>
      <w:r w:rsidRPr="004C70D8">
        <w:rPr>
          <w:rFonts w:hint="cs"/>
          <w:b/>
          <w:bCs/>
          <w:sz w:val="28"/>
          <w:szCs w:val="28"/>
          <w:rtl/>
        </w:rPr>
        <w:t>ثَلَاثًا،</w:t>
      </w:r>
      <w:r w:rsidRPr="004C70D8">
        <w:rPr>
          <w:b/>
          <w:bCs/>
          <w:sz w:val="28"/>
          <w:szCs w:val="28"/>
          <w:rtl/>
        </w:rPr>
        <w:t xml:space="preserve"> </w:t>
      </w:r>
      <w:r w:rsidRPr="004C70D8">
        <w:rPr>
          <w:rFonts w:hint="cs"/>
          <w:b/>
          <w:bCs/>
          <w:sz w:val="28"/>
          <w:szCs w:val="28"/>
          <w:rtl/>
        </w:rPr>
        <w:t>فَكُلُوا،</w:t>
      </w:r>
      <w:r w:rsidRPr="004C70D8">
        <w:rPr>
          <w:b/>
          <w:bCs/>
          <w:sz w:val="28"/>
          <w:szCs w:val="28"/>
          <w:rtl/>
        </w:rPr>
        <w:t xml:space="preserve"> </w:t>
      </w:r>
      <w:r w:rsidRPr="004C70D8">
        <w:rPr>
          <w:rFonts w:hint="cs"/>
          <w:b/>
          <w:bCs/>
          <w:sz w:val="28"/>
          <w:szCs w:val="28"/>
          <w:rtl/>
        </w:rPr>
        <w:t>وَأَطْعِمُوا،</w:t>
      </w:r>
      <w:r w:rsidRPr="004C70D8">
        <w:rPr>
          <w:b/>
          <w:bCs/>
          <w:sz w:val="28"/>
          <w:szCs w:val="28"/>
          <w:rtl/>
        </w:rPr>
        <w:t xml:space="preserve"> </w:t>
      </w:r>
      <w:r w:rsidRPr="004C70D8">
        <w:rPr>
          <w:rFonts w:hint="cs"/>
          <w:b/>
          <w:bCs/>
          <w:sz w:val="28"/>
          <w:szCs w:val="28"/>
          <w:rtl/>
        </w:rPr>
        <w:t>وَادَّخِرُوا</w:t>
      </w:r>
      <w:r w:rsidRPr="004C70D8">
        <w:rPr>
          <w:b/>
          <w:bCs/>
          <w:sz w:val="28"/>
          <w:szCs w:val="28"/>
          <w:rtl/>
        </w:rPr>
        <w:t xml:space="preserve"> </w:t>
      </w:r>
      <w:r w:rsidRPr="004C70D8">
        <w:rPr>
          <w:rFonts w:hint="cs"/>
          <w:b/>
          <w:bCs/>
          <w:sz w:val="28"/>
          <w:szCs w:val="28"/>
          <w:rtl/>
        </w:rPr>
        <w:t>ما</w:t>
      </w:r>
      <w:r w:rsidRPr="004C70D8">
        <w:rPr>
          <w:b/>
          <w:bCs/>
          <w:sz w:val="28"/>
          <w:szCs w:val="28"/>
          <w:rtl/>
        </w:rPr>
        <w:t xml:space="preserve"> </w:t>
      </w:r>
      <w:r w:rsidRPr="004C70D8">
        <w:rPr>
          <w:rFonts w:hint="cs"/>
          <w:b/>
          <w:bCs/>
          <w:sz w:val="28"/>
          <w:szCs w:val="28"/>
          <w:rtl/>
        </w:rPr>
        <w:t>بَدَا</w:t>
      </w:r>
      <w:r w:rsidRPr="004C70D8">
        <w:rPr>
          <w:b/>
          <w:bCs/>
          <w:sz w:val="28"/>
          <w:szCs w:val="28"/>
          <w:rtl/>
        </w:rPr>
        <w:t xml:space="preserve"> </w:t>
      </w:r>
      <w:r w:rsidRPr="004C70D8">
        <w:rPr>
          <w:rFonts w:hint="cs"/>
          <w:b/>
          <w:bCs/>
          <w:sz w:val="28"/>
          <w:szCs w:val="28"/>
          <w:rtl/>
        </w:rPr>
        <w:t>لَكُمْ،</w:t>
      </w:r>
      <w:r w:rsidRPr="004C70D8">
        <w:rPr>
          <w:b/>
          <w:bCs/>
          <w:sz w:val="28"/>
          <w:szCs w:val="28"/>
          <w:rtl/>
        </w:rPr>
        <w:t xml:space="preserve"> </w:t>
      </w:r>
      <w:r w:rsidRPr="004C70D8">
        <w:rPr>
          <w:rFonts w:hint="cs"/>
          <w:b/>
          <w:bCs/>
          <w:sz w:val="28"/>
          <w:szCs w:val="28"/>
          <w:rtl/>
        </w:rPr>
        <w:t>وَذَكَرْتُ</w:t>
      </w:r>
      <w:r w:rsidRPr="004C70D8">
        <w:rPr>
          <w:b/>
          <w:bCs/>
          <w:sz w:val="28"/>
          <w:szCs w:val="28"/>
          <w:rtl/>
        </w:rPr>
        <w:t xml:space="preserve"> </w:t>
      </w:r>
      <w:r w:rsidRPr="004C70D8">
        <w:rPr>
          <w:rFonts w:hint="cs"/>
          <w:b/>
          <w:bCs/>
          <w:sz w:val="28"/>
          <w:szCs w:val="28"/>
          <w:rtl/>
        </w:rPr>
        <w:t>لَكُمْ</w:t>
      </w:r>
      <w:r w:rsidRPr="004C70D8">
        <w:rPr>
          <w:b/>
          <w:bCs/>
          <w:sz w:val="28"/>
          <w:szCs w:val="28"/>
          <w:rtl/>
        </w:rPr>
        <w:t xml:space="preserve"> </w:t>
      </w:r>
      <w:r w:rsidRPr="004C70D8">
        <w:rPr>
          <w:rFonts w:hint="cs"/>
          <w:b/>
          <w:bCs/>
          <w:sz w:val="28"/>
          <w:szCs w:val="28"/>
          <w:rtl/>
        </w:rPr>
        <w:t>أَنْ</w:t>
      </w:r>
      <w:r w:rsidRPr="004C70D8">
        <w:rPr>
          <w:b/>
          <w:bCs/>
          <w:sz w:val="28"/>
          <w:szCs w:val="28"/>
          <w:rtl/>
        </w:rPr>
        <w:t xml:space="preserve"> </w:t>
      </w:r>
      <w:r w:rsidRPr="004C70D8">
        <w:rPr>
          <w:rFonts w:hint="cs"/>
          <w:b/>
          <w:bCs/>
          <w:sz w:val="28"/>
          <w:szCs w:val="28"/>
          <w:rtl/>
        </w:rPr>
        <w:t>لَا</w:t>
      </w:r>
      <w:r w:rsidRPr="004C70D8">
        <w:rPr>
          <w:b/>
          <w:bCs/>
          <w:sz w:val="28"/>
          <w:szCs w:val="28"/>
          <w:rtl/>
        </w:rPr>
        <w:t xml:space="preserve"> </w:t>
      </w:r>
      <w:proofErr w:type="spellStart"/>
      <w:r w:rsidRPr="004C70D8">
        <w:rPr>
          <w:rFonts w:hint="cs"/>
          <w:b/>
          <w:bCs/>
          <w:sz w:val="28"/>
          <w:szCs w:val="28"/>
          <w:rtl/>
        </w:rPr>
        <w:t>تَنْتَبِذُوا</w:t>
      </w:r>
      <w:proofErr w:type="spellEnd"/>
      <w:r w:rsidRPr="004C70D8">
        <w:rPr>
          <w:b/>
          <w:bCs/>
          <w:sz w:val="28"/>
          <w:szCs w:val="28"/>
          <w:rtl/>
        </w:rPr>
        <w:t xml:space="preserve"> </w:t>
      </w:r>
      <w:r w:rsidRPr="004C70D8">
        <w:rPr>
          <w:rFonts w:hint="cs"/>
          <w:b/>
          <w:bCs/>
          <w:sz w:val="28"/>
          <w:szCs w:val="28"/>
          <w:rtl/>
        </w:rPr>
        <w:t>في</w:t>
      </w:r>
      <w:r w:rsidRPr="004C70D8">
        <w:rPr>
          <w:b/>
          <w:bCs/>
          <w:sz w:val="28"/>
          <w:szCs w:val="28"/>
          <w:rtl/>
        </w:rPr>
        <w:t xml:space="preserve"> </w:t>
      </w:r>
      <w:r w:rsidRPr="004C70D8">
        <w:rPr>
          <w:rFonts w:hint="cs"/>
          <w:b/>
          <w:bCs/>
          <w:sz w:val="28"/>
          <w:szCs w:val="28"/>
          <w:rtl/>
        </w:rPr>
        <w:t>الظُّرُوفِ</w:t>
      </w:r>
      <w:r w:rsidRPr="004C70D8">
        <w:rPr>
          <w:b/>
          <w:bCs/>
          <w:sz w:val="28"/>
          <w:szCs w:val="28"/>
          <w:rtl/>
        </w:rPr>
        <w:t xml:space="preserve"> </w:t>
      </w:r>
      <w:r w:rsidRPr="004C70D8">
        <w:rPr>
          <w:rFonts w:hint="cs"/>
          <w:b/>
          <w:bCs/>
          <w:sz w:val="28"/>
          <w:szCs w:val="28"/>
          <w:rtl/>
        </w:rPr>
        <w:t>الدُّبَّاءِ</w:t>
      </w:r>
      <w:r w:rsidR="0011533A" w:rsidRPr="004C70D8">
        <w:rPr>
          <w:rFonts w:hint="cs"/>
          <w:sz w:val="28"/>
          <w:szCs w:val="28"/>
          <w:vertAlign w:val="superscript"/>
          <w:rtl/>
        </w:rPr>
        <w:t>(</w:t>
      </w:r>
      <w:r w:rsidR="0011533A" w:rsidRPr="00C813CA">
        <w:rPr>
          <w:rStyle w:val="a4"/>
          <w:sz w:val="28"/>
          <w:szCs w:val="28"/>
          <w:rtl/>
        </w:rPr>
        <w:footnoteReference w:id="534"/>
      </w:r>
      <w:r w:rsidR="0011533A" w:rsidRPr="004C70D8">
        <w:rPr>
          <w:rFonts w:hint="cs"/>
          <w:sz w:val="28"/>
          <w:szCs w:val="28"/>
          <w:vertAlign w:val="superscript"/>
          <w:rtl/>
        </w:rPr>
        <w:t>)</w:t>
      </w:r>
      <w:r w:rsidRPr="004C70D8">
        <w:rPr>
          <w:rFonts w:hint="cs"/>
          <w:b/>
          <w:bCs/>
          <w:sz w:val="28"/>
          <w:szCs w:val="28"/>
          <w:rtl/>
        </w:rPr>
        <w:t>،</w:t>
      </w:r>
      <w:r w:rsidRPr="004C70D8">
        <w:rPr>
          <w:b/>
          <w:bCs/>
          <w:sz w:val="28"/>
          <w:szCs w:val="28"/>
          <w:rtl/>
        </w:rPr>
        <w:t xml:space="preserve"> </w:t>
      </w:r>
      <w:proofErr w:type="spellStart"/>
      <w:r w:rsidRPr="004C70D8">
        <w:rPr>
          <w:rFonts w:hint="cs"/>
          <w:b/>
          <w:bCs/>
          <w:sz w:val="28"/>
          <w:szCs w:val="28"/>
          <w:rtl/>
        </w:rPr>
        <w:t>وَالْمُزَفَّتِ</w:t>
      </w:r>
      <w:proofErr w:type="spellEnd"/>
      <w:r w:rsidR="0011533A" w:rsidRPr="004C70D8">
        <w:rPr>
          <w:rFonts w:hint="cs"/>
          <w:sz w:val="28"/>
          <w:szCs w:val="28"/>
          <w:vertAlign w:val="superscript"/>
          <w:rtl/>
        </w:rPr>
        <w:t>(</w:t>
      </w:r>
      <w:r w:rsidR="0011533A" w:rsidRPr="00C813CA">
        <w:rPr>
          <w:rStyle w:val="a4"/>
          <w:sz w:val="28"/>
          <w:szCs w:val="28"/>
          <w:rtl/>
        </w:rPr>
        <w:footnoteReference w:id="535"/>
      </w:r>
      <w:r w:rsidR="0011533A" w:rsidRPr="004C70D8">
        <w:rPr>
          <w:rFonts w:hint="cs"/>
          <w:sz w:val="28"/>
          <w:szCs w:val="28"/>
          <w:vertAlign w:val="superscript"/>
          <w:rtl/>
        </w:rPr>
        <w:t>)</w:t>
      </w:r>
      <w:r w:rsidRPr="004C70D8">
        <w:rPr>
          <w:rFonts w:hint="cs"/>
          <w:b/>
          <w:bCs/>
          <w:sz w:val="28"/>
          <w:szCs w:val="28"/>
          <w:rtl/>
        </w:rPr>
        <w:t>،</w:t>
      </w:r>
      <w:r w:rsidRPr="004C70D8">
        <w:rPr>
          <w:b/>
          <w:bCs/>
          <w:sz w:val="28"/>
          <w:szCs w:val="28"/>
          <w:rtl/>
        </w:rPr>
        <w:t xml:space="preserve"> </w:t>
      </w:r>
      <w:r w:rsidRPr="004C70D8">
        <w:rPr>
          <w:rFonts w:hint="cs"/>
          <w:b/>
          <w:bCs/>
          <w:sz w:val="28"/>
          <w:szCs w:val="28"/>
          <w:rtl/>
        </w:rPr>
        <w:t>وَالنَّقِيرِ</w:t>
      </w:r>
      <w:r w:rsidR="0011533A" w:rsidRPr="004C70D8">
        <w:rPr>
          <w:rFonts w:hint="cs"/>
          <w:sz w:val="28"/>
          <w:szCs w:val="28"/>
          <w:vertAlign w:val="superscript"/>
          <w:rtl/>
        </w:rPr>
        <w:t>(</w:t>
      </w:r>
      <w:r w:rsidR="0011533A" w:rsidRPr="00C813CA">
        <w:rPr>
          <w:rStyle w:val="a4"/>
          <w:sz w:val="28"/>
          <w:szCs w:val="28"/>
          <w:rtl/>
        </w:rPr>
        <w:footnoteReference w:id="536"/>
      </w:r>
      <w:r w:rsidR="0011533A" w:rsidRPr="004C70D8">
        <w:rPr>
          <w:rFonts w:hint="cs"/>
          <w:sz w:val="28"/>
          <w:szCs w:val="28"/>
          <w:vertAlign w:val="superscript"/>
          <w:rtl/>
        </w:rPr>
        <w:t>)</w:t>
      </w:r>
      <w:r w:rsidRPr="004C70D8">
        <w:rPr>
          <w:rFonts w:hint="cs"/>
          <w:b/>
          <w:bCs/>
          <w:sz w:val="28"/>
          <w:szCs w:val="28"/>
          <w:rtl/>
        </w:rPr>
        <w:t>،</w:t>
      </w:r>
      <w:r w:rsidRPr="004C70D8">
        <w:rPr>
          <w:b/>
          <w:bCs/>
          <w:sz w:val="28"/>
          <w:szCs w:val="28"/>
          <w:rtl/>
        </w:rPr>
        <w:t xml:space="preserve"> </w:t>
      </w:r>
      <w:proofErr w:type="spellStart"/>
      <w:r w:rsidRPr="004C70D8">
        <w:rPr>
          <w:rFonts w:hint="cs"/>
          <w:b/>
          <w:bCs/>
          <w:sz w:val="28"/>
          <w:szCs w:val="28"/>
          <w:rtl/>
        </w:rPr>
        <w:t>وَالْحَنْتَمِ</w:t>
      </w:r>
      <w:proofErr w:type="spellEnd"/>
      <w:r w:rsidR="0011533A" w:rsidRPr="004C70D8">
        <w:rPr>
          <w:rFonts w:hint="cs"/>
          <w:sz w:val="28"/>
          <w:szCs w:val="28"/>
          <w:vertAlign w:val="superscript"/>
          <w:rtl/>
        </w:rPr>
        <w:t>(</w:t>
      </w:r>
      <w:r w:rsidR="0011533A" w:rsidRPr="00C813CA">
        <w:rPr>
          <w:rStyle w:val="a4"/>
          <w:sz w:val="28"/>
          <w:szCs w:val="28"/>
          <w:rtl/>
        </w:rPr>
        <w:footnoteReference w:id="537"/>
      </w:r>
      <w:r w:rsidR="0011533A" w:rsidRPr="004C70D8">
        <w:rPr>
          <w:rFonts w:hint="cs"/>
          <w:sz w:val="28"/>
          <w:szCs w:val="28"/>
          <w:vertAlign w:val="superscript"/>
          <w:rtl/>
        </w:rPr>
        <w:t>)</w:t>
      </w:r>
      <w:r w:rsidRPr="004C70D8">
        <w:rPr>
          <w:rFonts w:hint="cs"/>
          <w:b/>
          <w:bCs/>
          <w:sz w:val="28"/>
          <w:szCs w:val="28"/>
          <w:rtl/>
        </w:rPr>
        <w:t>،</w:t>
      </w:r>
      <w:r w:rsidR="004C70D8">
        <w:rPr>
          <w:rFonts w:hint="cs"/>
          <w:b/>
          <w:bCs/>
          <w:sz w:val="28"/>
          <w:szCs w:val="28"/>
          <w:rtl/>
        </w:rPr>
        <w:t xml:space="preserve"> </w:t>
      </w:r>
      <w:r w:rsidRPr="004C70D8">
        <w:rPr>
          <w:rFonts w:hint="cs"/>
          <w:b/>
          <w:bCs/>
          <w:sz w:val="28"/>
          <w:szCs w:val="28"/>
          <w:rtl/>
        </w:rPr>
        <w:t>انْتَبِذُوا</w:t>
      </w:r>
      <w:r w:rsidRPr="004C70D8">
        <w:rPr>
          <w:b/>
          <w:bCs/>
          <w:sz w:val="28"/>
          <w:szCs w:val="28"/>
          <w:rtl/>
        </w:rPr>
        <w:t xml:space="preserve"> </w:t>
      </w:r>
      <w:r w:rsidRPr="004C70D8">
        <w:rPr>
          <w:rFonts w:hint="cs"/>
          <w:b/>
          <w:bCs/>
          <w:sz w:val="28"/>
          <w:szCs w:val="28"/>
          <w:rtl/>
        </w:rPr>
        <w:t>فِيمَا</w:t>
      </w:r>
      <w:r w:rsidRPr="004C70D8">
        <w:rPr>
          <w:b/>
          <w:bCs/>
          <w:sz w:val="28"/>
          <w:szCs w:val="28"/>
          <w:rtl/>
        </w:rPr>
        <w:t xml:space="preserve"> </w:t>
      </w:r>
      <w:r w:rsidRPr="004C70D8">
        <w:rPr>
          <w:rFonts w:hint="cs"/>
          <w:b/>
          <w:bCs/>
          <w:sz w:val="28"/>
          <w:szCs w:val="28"/>
          <w:rtl/>
        </w:rPr>
        <w:t>رَأَيْتُمْ،</w:t>
      </w:r>
      <w:r w:rsidRPr="004C70D8">
        <w:rPr>
          <w:b/>
          <w:bCs/>
          <w:sz w:val="28"/>
          <w:szCs w:val="28"/>
          <w:rtl/>
        </w:rPr>
        <w:t xml:space="preserve"> </w:t>
      </w:r>
      <w:r w:rsidRPr="004C70D8">
        <w:rPr>
          <w:rFonts w:hint="cs"/>
          <w:b/>
          <w:bCs/>
          <w:sz w:val="28"/>
          <w:szCs w:val="28"/>
          <w:rtl/>
        </w:rPr>
        <w:t>وَاجْتَنِبُوا</w:t>
      </w:r>
      <w:r w:rsidRPr="004C70D8">
        <w:rPr>
          <w:b/>
          <w:bCs/>
          <w:sz w:val="28"/>
          <w:szCs w:val="28"/>
          <w:rtl/>
        </w:rPr>
        <w:t xml:space="preserve"> </w:t>
      </w:r>
      <w:r w:rsidRPr="004C70D8">
        <w:rPr>
          <w:rFonts w:hint="cs"/>
          <w:b/>
          <w:bCs/>
          <w:sz w:val="28"/>
          <w:szCs w:val="28"/>
          <w:rtl/>
        </w:rPr>
        <w:t>كُلَّ</w:t>
      </w:r>
      <w:r w:rsidRPr="004C70D8">
        <w:rPr>
          <w:b/>
          <w:bCs/>
          <w:sz w:val="28"/>
          <w:szCs w:val="28"/>
          <w:rtl/>
        </w:rPr>
        <w:t xml:space="preserve"> </w:t>
      </w:r>
      <w:r w:rsidRPr="004C70D8">
        <w:rPr>
          <w:rFonts w:hint="cs"/>
          <w:b/>
          <w:bCs/>
          <w:sz w:val="28"/>
          <w:szCs w:val="28"/>
          <w:rtl/>
        </w:rPr>
        <w:t>مُسْكِرٍ،</w:t>
      </w:r>
      <w:r w:rsidRPr="004C70D8">
        <w:rPr>
          <w:b/>
          <w:bCs/>
          <w:sz w:val="28"/>
          <w:szCs w:val="28"/>
          <w:rtl/>
        </w:rPr>
        <w:t xml:space="preserve"> </w:t>
      </w:r>
      <w:r w:rsidRPr="004C70D8">
        <w:rPr>
          <w:rFonts w:hint="cs"/>
          <w:b/>
          <w:bCs/>
          <w:sz w:val="28"/>
          <w:szCs w:val="28"/>
          <w:rtl/>
        </w:rPr>
        <w:t>وَنَهَيْتُكُمْ</w:t>
      </w:r>
      <w:r w:rsidRPr="004C70D8">
        <w:rPr>
          <w:b/>
          <w:bCs/>
          <w:sz w:val="28"/>
          <w:szCs w:val="28"/>
          <w:rtl/>
        </w:rPr>
        <w:t xml:space="preserve"> </w:t>
      </w:r>
      <w:r w:rsidRPr="004C70D8">
        <w:rPr>
          <w:rFonts w:hint="cs"/>
          <w:b/>
          <w:bCs/>
          <w:sz w:val="28"/>
          <w:szCs w:val="28"/>
          <w:rtl/>
        </w:rPr>
        <w:t>ع</w:t>
      </w:r>
      <w:r w:rsidR="004C70D8">
        <w:rPr>
          <w:rFonts w:hint="cs"/>
          <w:b/>
          <w:bCs/>
          <w:sz w:val="28"/>
          <w:szCs w:val="28"/>
          <w:rtl/>
        </w:rPr>
        <w:t>ـ</w:t>
      </w:r>
      <w:r w:rsidRPr="004C70D8">
        <w:rPr>
          <w:rFonts w:hint="cs"/>
          <w:b/>
          <w:bCs/>
          <w:sz w:val="28"/>
          <w:szCs w:val="28"/>
          <w:rtl/>
        </w:rPr>
        <w:t>ن</w:t>
      </w:r>
      <w:r w:rsidRPr="004C70D8">
        <w:rPr>
          <w:b/>
          <w:bCs/>
          <w:sz w:val="28"/>
          <w:szCs w:val="28"/>
          <w:rtl/>
        </w:rPr>
        <w:t xml:space="preserve"> </w:t>
      </w:r>
      <w:r w:rsidRPr="004C70D8">
        <w:rPr>
          <w:rFonts w:hint="cs"/>
          <w:b/>
          <w:bCs/>
          <w:sz w:val="28"/>
          <w:szCs w:val="28"/>
          <w:rtl/>
        </w:rPr>
        <w:t>زِيَارَةِ</w:t>
      </w:r>
      <w:r w:rsidRPr="004C70D8">
        <w:rPr>
          <w:b/>
          <w:bCs/>
          <w:sz w:val="28"/>
          <w:szCs w:val="28"/>
          <w:rtl/>
        </w:rPr>
        <w:t xml:space="preserve"> </w:t>
      </w:r>
      <w:r w:rsidRPr="004C70D8">
        <w:rPr>
          <w:rFonts w:hint="cs"/>
          <w:b/>
          <w:bCs/>
          <w:sz w:val="28"/>
          <w:szCs w:val="28"/>
          <w:rtl/>
        </w:rPr>
        <w:t>الْقُبُورِ،</w:t>
      </w:r>
      <w:r w:rsidRPr="004C70D8">
        <w:rPr>
          <w:b/>
          <w:bCs/>
          <w:sz w:val="28"/>
          <w:szCs w:val="28"/>
          <w:rtl/>
        </w:rPr>
        <w:t xml:space="preserve"> </w:t>
      </w:r>
      <w:r w:rsidRPr="004C70D8">
        <w:rPr>
          <w:rFonts w:hint="cs"/>
          <w:b/>
          <w:bCs/>
          <w:sz w:val="28"/>
          <w:szCs w:val="28"/>
          <w:rtl/>
        </w:rPr>
        <w:t>فَمَنْ</w:t>
      </w:r>
      <w:r w:rsidRPr="004C70D8">
        <w:rPr>
          <w:b/>
          <w:bCs/>
          <w:sz w:val="28"/>
          <w:szCs w:val="28"/>
          <w:rtl/>
        </w:rPr>
        <w:t xml:space="preserve"> </w:t>
      </w:r>
      <w:r w:rsidRPr="004C70D8">
        <w:rPr>
          <w:rFonts w:hint="cs"/>
          <w:b/>
          <w:bCs/>
          <w:sz w:val="28"/>
          <w:szCs w:val="28"/>
          <w:rtl/>
        </w:rPr>
        <w:t>أَرَادَ</w:t>
      </w:r>
      <w:r w:rsidRPr="004C70D8">
        <w:rPr>
          <w:b/>
          <w:bCs/>
          <w:sz w:val="28"/>
          <w:szCs w:val="28"/>
          <w:rtl/>
        </w:rPr>
        <w:t xml:space="preserve"> </w:t>
      </w:r>
      <w:r w:rsidRPr="004C70D8">
        <w:rPr>
          <w:rFonts w:hint="cs"/>
          <w:b/>
          <w:bCs/>
          <w:sz w:val="28"/>
          <w:szCs w:val="28"/>
          <w:rtl/>
        </w:rPr>
        <w:t>أَنْ</w:t>
      </w:r>
      <w:r w:rsidRPr="004C70D8">
        <w:rPr>
          <w:b/>
          <w:bCs/>
          <w:sz w:val="28"/>
          <w:szCs w:val="28"/>
          <w:rtl/>
        </w:rPr>
        <w:t xml:space="preserve"> </w:t>
      </w:r>
      <w:r w:rsidRPr="004C70D8">
        <w:rPr>
          <w:rFonts w:hint="cs"/>
          <w:b/>
          <w:bCs/>
          <w:sz w:val="28"/>
          <w:szCs w:val="28"/>
          <w:rtl/>
        </w:rPr>
        <w:t>يَزُورَ</w:t>
      </w:r>
      <w:r w:rsidRPr="004C70D8">
        <w:rPr>
          <w:b/>
          <w:bCs/>
          <w:sz w:val="28"/>
          <w:szCs w:val="28"/>
          <w:rtl/>
        </w:rPr>
        <w:t xml:space="preserve"> </w:t>
      </w:r>
      <w:r w:rsidRPr="004C70D8">
        <w:rPr>
          <w:rFonts w:hint="cs"/>
          <w:b/>
          <w:bCs/>
          <w:sz w:val="28"/>
          <w:szCs w:val="28"/>
          <w:rtl/>
        </w:rPr>
        <w:t>فَلْيَزُرْ،</w:t>
      </w:r>
      <w:r w:rsidRPr="004C70D8">
        <w:rPr>
          <w:b/>
          <w:bCs/>
          <w:sz w:val="28"/>
          <w:szCs w:val="28"/>
          <w:rtl/>
        </w:rPr>
        <w:t xml:space="preserve"> </w:t>
      </w:r>
      <w:r w:rsidRPr="004C70D8">
        <w:rPr>
          <w:rFonts w:hint="cs"/>
          <w:b/>
          <w:bCs/>
          <w:sz w:val="28"/>
          <w:szCs w:val="28"/>
          <w:rtl/>
        </w:rPr>
        <w:t>ولا</w:t>
      </w:r>
      <w:r w:rsidRPr="004C70D8">
        <w:rPr>
          <w:b/>
          <w:bCs/>
          <w:sz w:val="28"/>
          <w:szCs w:val="28"/>
          <w:rtl/>
        </w:rPr>
        <w:t xml:space="preserve"> </w:t>
      </w:r>
      <w:r w:rsidRPr="004C70D8">
        <w:rPr>
          <w:rFonts w:hint="cs"/>
          <w:b/>
          <w:bCs/>
          <w:sz w:val="28"/>
          <w:szCs w:val="28"/>
          <w:rtl/>
        </w:rPr>
        <w:t>تَقُولُوا</w:t>
      </w:r>
      <w:r w:rsidRPr="004C70D8">
        <w:rPr>
          <w:b/>
          <w:bCs/>
          <w:sz w:val="28"/>
          <w:szCs w:val="28"/>
          <w:rtl/>
        </w:rPr>
        <w:t xml:space="preserve"> </w:t>
      </w:r>
      <w:r w:rsidRPr="004C70D8">
        <w:rPr>
          <w:rFonts w:hint="cs"/>
          <w:b/>
          <w:bCs/>
          <w:sz w:val="28"/>
          <w:szCs w:val="28"/>
          <w:rtl/>
        </w:rPr>
        <w:t>هُجْرًا</w:t>
      </w:r>
      <w:r w:rsidR="00414331" w:rsidRPr="004C70D8">
        <w:rPr>
          <w:rFonts w:hint="cs"/>
          <w:b/>
          <w:bCs/>
          <w:sz w:val="28"/>
          <w:szCs w:val="28"/>
          <w:vertAlign w:val="superscript"/>
          <w:rtl/>
        </w:rPr>
        <w:t>(</w:t>
      </w:r>
      <w:r w:rsidR="0011533A" w:rsidRPr="00C813CA">
        <w:rPr>
          <w:rStyle w:val="a4"/>
          <w:sz w:val="28"/>
          <w:szCs w:val="28"/>
          <w:rtl/>
        </w:rPr>
        <w:footnoteReference w:id="538"/>
      </w:r>
      <w:r w:rsidR="00414331" w:rsidRPr="004C70D8">
        <w:rPr>
          <w:rFonts w:hint="cs"/>
          <w:b/>
          <w:bCs/>
          <w:sz w:val="28"/>
          <w:szCs w:val="28"/>
          <w:vertAlign w:val="superscript"/>
          <w:rtl/>
        </w:rPr>
        <w:t>)</w:t>
      </w:r>
      <w:r w:rsidRPr="004C70D8">
        <w:rPr>
          <w:rFonts w:hint="cs"/>
          <w:sz w:val="28"/>
          <w:szCs w:val="28"/>
          <w:rtl/>
        </w:rPr>
        <w:t xml:space="preserve">} </w:t>
      </w:r>
      <w:r w:rsidRPr="004C70D8">
        <w:rPr>
          <w:rFonts w:hint="cs"/>
          <w:sz w:val="28"/>
          <w:szCs w:val="28"/>
          <w:vertAlign w:val="superscript"/>
          <w:rtl/>
        </w:rPr>
        <w:t>(</w:t>
      </w:r>
      <w:r w:rsidRPr="00C813CA">
        <w:rPr>
          <w:rStyle w:val="a4"/>
          <w:sz w:val="28"/>
          <w:szCs w:val="28"/>
          <w:rtl/>
        </w:rPr>
        <w:footnoteReference w:id="539"/>
      </w:r>
      <w:r w:rsidRPr="004C70D8">
        <w:rPr>
          <w:rFonts w:hint="cs"/>
          <w:sz w:val="28"/>
          <w:szCs w:val="28"/>
          <w:vertAlign w:val="superscript"/>
          <w:rtl/>
        </w:rPr>
        <w:t>)</w:t>
      </w:r>
      <w:r w:rsidRPr="004C70D8">
        <w:rPr>
          <w:rFonts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ونتيجة لهذه الأحاديث اختلف العلماء في حكم زيارة القبور على قولين وكالآتي: </w:t>
      </w:r>
    </w:p>
    <w:p w:rsidR="008033F5" w:rsidRPr="00711BA3" w:rsidRDefault="008033F5" w:rsidP="00D94575">
      <w:pPr>
        <w:ind w:left="-58" w:right="-284" w:hanging="341"/>
        <w:jc w:val="both"/>
        <w:rPr>
          <w:rFonts w:cs="Simplified Arabic"/>
          <w:sz w:val="28"/>
          <w:szCs w:val="28"/>
          <w:rtl/>
        </w:rPr>
      </w:pPr>
      <w:r w:rsidRPr="00711BA3">
        <w:rPr>
          <w:rFonts w:cs="Simplified Arabic" w:hint="cs"/>
          <w:sz w:val="28"/>
          <w:szCs w:val="28"/>
          <w:rtl/>
        </w:rPr>
        <w:t>القول الأول: زيارة القبور جائزة</w:t>
      </w:r>
      <w:r w:rsidR="00CE64C6">
        <w:rPr>
          <w:rFonts w:cs="Simplified Arabic" w:hint="cs"/>
          <w:sz w:val="28"/>
          <w:szCs w:val="28"/>
          <w:rtl/>
        </w:rPr>
        <w:t>،</w:t>
      </w:r>
      <w:r w:rsidRPr="00711BA3">
        <w:rPr>
          <w:rFonts w:cs="Simplified Arabic" w:hint="cs"/>
          <w:sz w:val="28"/>
          <w:szCs w:val="28"/>
          <w:rtl/>
        </w:rPr>
        <w:t xml:space="preserve"> للنسخ الوارد فـي الأحاديث المذكورة، واليه ذهب النووي</w:t>
      </w:r>
      <w:r w:rsidRPr="00711BA3">
        <w:rPr>
          <w:rFonts w:cs="Simplified Arabic" w:hint="cs"/>
          <w:sz w:val="28"/>
          <w:szCs w:val="28"/>
          <w:vertAlign w:val="superscript"/>
          <w:rtl/>
        </w:rPr>
        <w:t>(</w:t>
      </w:r>
      <w:r w:rsidRPr="00711BA3">
        <w:rPr>
          <w:rStyle w:val="a4"/>
          <w:rFonts w:cs="Simplified Arabic"/>
          <w:sz w:val="28"/>
          <w:szCs w:val="28"/>
          <w:rtl/>
        </w:rPr>
        <w:footnoteReference w:id="540"/>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FE6655">
        <w:rPr>
          <w:rFonts w:cs="Simplified Arabic" w:hint="cs"/>
          <w:sz w:val="28"/>
          <w:szCs w:val="28"/>
          <w:rtl/>
        </w:rPr>
        <w:t>القول الثاني: كراهة زيارة القبور، وهو قول ابن</w:t>
      </w:r>
      <w:r w:rsidRPr="00FE6655">
        <w:rPr>
          <w:rFonts w:cs="Simplified Arabic"/>
          <w:sz w:val="28"/>
          <w:szCs w:val="28"/>
          <w:rtl/>
        </w:rPr>
        <w:t xml:space="preserve"> </w:t>
      </w:r>
      <w:r w:rsidRPr="00FE6655">
        <w:rPr>
          <w:rFonts w:cs="Simplified Arabic" w:hint="cs"/>
          <w:sz w:val="28"/>
          <w:szCs w:val="28"/>
          <w:rtl/>
        </w:rPr>
        <w:t>سيرين</w:t>
      </w:r>
      <w:r w:rsidR="00FE6655" w:rsidRPr="00FE6655">
        <w:rPr>
          <w:rFonts w:cs="Simplified Arabic" w:hint="cs"/>
          <w:sz w:val="28"/>
          <w:szCs w:val="28"/>
          <w:vertAlign w:val="superscript"/>
          <w:rtl/>
        </w:rPr>
        <w:t>(</w:t>
      </w:r>
      <w:r w:rsidR="00FE6655" w:rsidRPr="00FE6655">
        <w:rPr>
          <w:rStyle w:val="a4"/>
          <w:rFonts w:cs="Simplified Arabic"/>
          <w:sz w:val="28"/>
          <w:szCs w:val="28"/>
          <w:rtl/>
        </w:rPr>
        <w:footnoteReference w:id="541"/>
      </w:r>
      <w:r w:rsidR="00FE6655" w:rsidRPr="00FE6655">
        <w:rPr>
          <w:rFonts w:cs="Simplified Arabic" w:hint="cs"/>
          <w:sz w:val="28"/>
          <w:szCs w:val="28"/>
          <w:vertAlign w:val="superscript"/>
          <w:rtl/>
        </w:rPr>
        <w:t>)</w:t>
      </w:r>
      <w:r w:rsidRPr="00FE6655">
        <w:rPr>
          <w:rFonts w:cs="Simplified Arabic" w:hint="cs"/>
          <w:sz w:val="28"/>
          <w:szCs w:val="28"/>
          <w:rtl/>
        </w:rPr>
        <w:t>،</w:t>
      </w:r>
      <w:r w:rsidRPr="00FE6655">
        <w:rPr>
          <w:rFonts w:cs="Simplified Arabic"/>
          <w:sz w:val="28"/>
          <w:szCs w:val="28"/>
          <w:rtl/>
        </w:rPr>
        <w:t xml:space="preserve"> </w:t>
      </w:r>
      <w:r w:rsidRPr="00FE6655">
        <w:rPr>
          <w:rFonts w:cs="Simplified Arabic" w:hint="cs"/>
          <w:sz w:val="28"/>
          <w:szCs w:val="28"/>
          <w:rtl/>
        </w:rPr>
        <w:t>وإبراهيم</w:t>
      </w:r>
      <w:r w:rsidRPr="00FE6655">
        <w:rPr>
          <w:rFonts w:cs="Simplified Arabic"/>
          <w:sz w:val="28"/>
          <w:szCs w:val="28"/>
          <w:rtl/>
        </w:rPr>
        <w:t xml:space="preserve"> </w:t>
      </w:r>
      <w:r w:rsidRPr="00FE6655">
        <w:rPr>
          <w:rFonts w:cs="Simplified Arabic" w:hint="cs"/>
          <w:sz w:val="28"/>
          <w:szCs w:val="28"/>
          <w:rtl/>
        </w:rPr>
        <w:t>النخعي</w:t>
      </w:r>
      <w:r w:rsidR="00FE6655" w:rsidRPr="00FE6655">
        <w:rPr>
          <w:rFonts w:cs="Simplified Arabic" w:hint="cs"/>
          <w:sz w:val="28"/>
          <w:szCs w:val="28"/>
          <w:vertAlign w:val="superscript"/>
          <w:rtl/>
        </w:rPr>
        <w:t>(</w:t>
      </w:r>
      <w:r w:rsidR="00FE6655" w:rsidRPr="00FE6655">
        <w:rPr>
          <w:rStyle w:val="a4"/>
          <w:rFonts w:cs="Simplified Arabic"/>
          <w:sz w:val="28"/>
          <w:szCs w:val="28"/>
          <w:rtl/>
        </w:rPr>
        <w:footnoteReference w:id="542"/>
      </w:r>
      <w:r w:rsidR="00FE6655" w:rsidRPr="00FE6655">
        <w:rPr>
          <w:rFonts w:cs="Simplified Arabic" w:hint="cs"/>
          <w:sz w:val="28"/>
          <w:szCs w:val="28"/>
          <w:vertAlign w:val="superscript"/>
          <w:rtl/>
        </w:rPr>
        <w:t>)</w:t>
      </w:r>
      <w:r w:rsidRPr="00FE6655">
        <w:rPr>
          <w:rFonts w:cs="Simplified Arabic" w:hint="cs"/>
          <w:sz w:val="28"/>
          <w:szCs w:val="28"/>
          <w:rtl/>
        </w:rPr>
        <w:t>،</w:t>
      </w:r>
      <w:r w:rsidRPr="00FE6655">
        <w:rPr>
          <w:rFonts w:cs="Simplified Arabic"/>
          <w:sz w:val="28"/>
          <w:szCs w:val="28"/>
          <w:rtl/>
        </w:rPr>
        <w:t xml:space="preserve"> </w:t>
      </w:r>
      <w:r w:rsidRPr="00FE6655">
        <w:rPr>
          <w:rFonts w:cs="Simplified Arabic" w:hint="cs"/>
          <w:sz w:val="28"/>
          <w:szCs w:val="28"/>
          <w:rtl/>
        </w:rPr>
        <w:t>والشعبي</w:t>
      </w:r>
      <w:r w:rsidR="00FE6655" w:rsidRPr="00FE6655">
        <w:rPr>
          <w:rFonts w:cs="Simplified Arabic" w:hint="cs"/>
          <w:sz w:val="28"/>
          <w:szCs w:val="28"/>
          <w:vertAlign w:val="superscript"/>
          <w:rtl/>
        </w:rPr>
        <w:t>(</w:t>
      </w:r>
      <w:r w:rsidR="00FE6655" w:rsidRPr="00FE6655">
        <w:rPr>
          <w:rStyle w:val="a4"/>
          <w:rFonts w:cs="Simplified Arabic"/>
          <w:sz w:val="28"/>
          <w:szCs w:val="28"/>
          <w:rtl/>
        </w:rPr>
        <w:footnoteReference w:id="543"/>
      </w:r>
      <w:r w:rsidR="00FE6655" w:rsidRPr="00FE6655">
        <w:rPr>
          <w:rFonts w:cs="Simplified Arabic" w:hint="cs"/>
          <w:sz w:val="28"/>
          <w:szCs w:val="28"/>
          <w:vertAlign w:val="superscript"/>
          <w:rtl/>
        </w:rPr>
        <w:t>)</w:t>
      </w:r>
      <w:r w:rsidR="00FE6655" w:rsidRPr="00FE6655">
        <w:rPr>
          <w:rFonts w:cs="Simplified Arabic" w:hint="cs"/>
          <w:sz w:val="28"/>
          <w:szCs w:val="28"/>
          <w:rtl/>
        </w:rPr>
        <w:t xml:space="preserve"> </w:t>
      </w:r>
      <w:r w:rsidRPr="00FE6655">
        <w:rPr>
          <w:rFonts w:cs="Simplified Arabic" w:hint="cs"/>
          <w:sz w:val="28"/>
          <w:szCs w:val="28"/>
          <w:vertAlign w:val="superscript"/>
          <w:rtl/>
        </w:rPr>
        <w:t>(</w:t>
      </w:r>
      <w:r w:rsidRPr="00FE6655">
        <w:rPr>
          <w:rStyle w:val="a4"/>
          <w:rFonts w:cs="Simplified Arabic"/>
          <w:sz w:val="28"/>
          <w:szCs w:val="28"/>
          <w:rtl/>
        </w:rPr>
        <w:footnoteReference w:id="544"/>
      </w:r>
      <w:r w:rsidRPr="00FE6655">
        <w:rPr>
          <w:rFonts w:cs="Simplified Arabic" w:hint="cs"/>
          <w:sz w:val="28"/>
          <w:szCs w:val="28"/>
          <w:vertAlign w:val="superscript"/>
          <w:rtl/>
        </w:rPr>
        <w:t>)</w:t>
      </w:r>
      <w:r w:rsidRPr="00FE6655">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قلت: القول الأول أرجح؛ لورود النسخ صراحة في الأحاديث المذكورة، بإخبار النبي صلى الله عليه وسلم أنه كان قد نهى عن زيارة القبور، ثم أباح زيارتها بعد هذا النهي، وذكر العلة من الزيارة وهي التذكير بالآخرة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ثانياً: نسخ النهي عن أكل لحوم الأضاحي بعد ثلاثة أيام، وقد ورد في ذلك الأحاديث التالية:</w:t>
      </w:r>
    </w:p>
    <w:p w:rsidR="008033F5" w:rsidRDefault="008033F5" w:rsidP="007169F9">
      <w:pPr>
        <w:pStyle w:val="a6"/>
        <w:numPr>
          <w:ilvl w:val="0"/>
          <w:numId w:val="51"/>
        </w:numPr>
        <w:ind w:left="-58" w:right="-284" w:hanging="341"/>
        <w:jc w:val="both"/>
        <w:rPr>
          <w:sz w:val="28"/>
          <w:szCs w:val="28"/>
        </w:rPr>
      </w:pPr>
      <w:r w:rsidRPr="00C21864">
        <w:rPr>
          <w:rFonts w:hint="cs"/>
          <w:sz w:val="28"/>
          <w:szCs w:val="28"/>
          <w:rtl/>
        </w:rPr>
        <w:t>عن عبد الله بن</w:t>
      </w:r>
      <w:r w:rsidRPr="00C21864">
        <w:rPr>
          <w:sz w:val="28"/>
          <w:szCs w:val="28"/>
          <w:rtl/>
        </w:rPr>
        <w:t xml:space="preserve"> </w:t>
      </w:r>
      <w:proofErr w:type="spellStart"/>
      <w:r w:rsidRPr="00C21864">
        <w:rPr>
          <w:rFonts w:hint="cs"/>
          <w:sz w:val="28"/>
          <w:szCs w:val="28"/>
          <w:rtl/>
        </w:rPr>
        <w:t>بُرَيْدَةَ</w:t>
      </w:r>
      <w:proofErr w:type="spellEnd"/>
      <w:r w:rsidRPr="00C21864">
        <w:rPr>
          <w:sz w:val="28"/>
          <w:szCs w:val="28"/>
          <w:rtl/>
        </w:rPr>
        <w:t xml:space="preserve"> </w:t>
      </w:r>
      <w:r w:rsidRPr="00C21864">
        <w:rPr>
          <w:rFonts w:hint="cs"/>
          <w:sz w:val="28"/>
          <w:szCs w:val="28"/>
          <w:rtl/>
        </w:rPr>
        <w:t>عن</w:t>
      </w:r>
      <w:r w:rsidRPr="00C21864">
        <w:rPr>
          <w:sz w:val="28"/>
          <w:szCs w:val="28"/>
          <w:rtl/>
        </w:rPr>
        <w:t xml:space="preserve"> </w:t>
      </w:r>
      <w:r w:rsidRPr="00C21864">
        <w:rPr>
          <w:rFonts w:hint="cs"/>
          <w:sz w:val="28"/>
          <w:szCs w:val="28"/>
          <w:rtl/>
        </w:rPr>
        <w:t>أبيه</w:t>
      </w:r>
      <w:r w:rsidRPr="00C21864">
        <w:rPr>
          <w:sz w:val="28"/>
          <w:szCs w:val="28"/>
          <w:rtl/>
        </w:rPr>
        <w:t xml:space="preserve"> </w:t>
      </w:r>
      <w:r w:rsidRPr="00C21864">
        <w:rPr>
          <w:rFonts w:hint="cs"/>
          <w:sz w:val="28"/>
          <w:szCs w:val="28"/>
          <w:rtl/>
        </w:rPr>
        <w:t>قال:</w:t>
      </w:r>
      <w:r w:rsidRPr="00C21864">
        <w:rPr>
          <w:sz w:val="28"/>
          <w:szCs w:val="28"/>
          <w:rtl/>
        </w:rPr>
        <w:t xml:space="preserve"> </w:t>
      </w:r>
      <w:r w:rsidRPr="00C21864">
        <w:rPr>
          <w:rFonts w:hint="cs"/>
          <w:sz w:val="28"/>
          <w:szCs w:val="28"/>
          <w:rtl/>
        </w:rPr>
        <w:t>قال</w:t>
      </w:r>
      <w:r w:rsidRPr="00C21864">
        <w:rPr>
          <w:sz w:val="28"/>
          <w:szCs w:val="28"/>
          <w:rtl/>
        </w:rPr>
        <w:t xml:space="preserve"> </w:t>
      </w:r>
      <w:r w:rsidRPr="00C21864">
        <w:rPr>
          <w:rFonts w:hint="cs"/>
          <w:sz w:val="28"/>
          <w:szCs w:val="28"/>
          <w:rtl/>
        </w:rPr>
        <w:t>رسول</w:t>
      </w:r>
      <w:r w:rsidRPr="00C21864">
        <w:rPr>
          <w:sz w:val="28"/>
          <w:szCs w:val="28"/>
          <w:rtl/>
        </w:rPr>
        <w:t xml:space="preserve"> </w:t>
      </w:r>
      <w:r w:rsidRPr="00C21864">
        <w:rPr>
          <w:rFonts w:hint="cs"/>
          <w:sz w:val="28"/>
          <w:szCs w:val="28"/>
          <w:rtl/>
        </w:rPr>
        <w:t>اللهِ</w:t>
      </w:r>
      <w:r w:rsidRPr="00C21864">
        <w:rPr>
          <w:sz w:val="28"/>
          <w:szCs w:val="28"/>
          <w:rtl/>
        </w:rPr>
        <w:t xml:space="preserve"> </w:t>
      </w:r>
      <w:r w:rsidRPr="00C21864">
        <w:rPr>
          <w:rFonts w:hint="cs"/>
          <w:sz w:val="28"/>
          <w:szCs w:val="28"/>
          <w:rtl/>
        </w:rPr>
        <w:t>صلى</w:t>
      </w:r>
      <w:r w:rsidRPr="00C21864">
        <w:rPr>
          <w:sz w:val="28"/>
          <w:szCs w:val="28"/>
          <w:rtl/>
        </w:rPr>
        <w:t xml:space="preserve"> </w:t>
      </w:r>
      <w:r w:rsidRPr="00C21864">
        <w:rPr>
          <w:rFonts w:hint="cs"/>
          <w:sz w:val="28"/>
          <w:szCs w:val="28"/>
          <w:rtl/>
        </w:rPr>
        <w:t>الله</w:t>
      </w:r>
      <w:r w:rsidRPr="00C21864">
        <w:rPr>
          <w:sz w:val="28"/>
          <w:szCs w:val="28"/>
          <w:rtl/>
        </w:rPr>
        <w:t xml:space="preserve"> </w:t>
      </w:r>
      <w:r w:rsidRPr="00C21864">
        <w:rPr>
          <w:rFonts w:hint="cs"/>
          <w:sz w:val="28"/>
          <w:szCs w:val="28"/>
          <w:rtl/>
        </w:rPr>
        <w:t>عليه</w:t>
      </w:r>
      <w:r w:rsidRPr="00C21864">
        <w:rPr>
          <w:sz w:val="28"/>
          <w:szCs w:val="28"/>
          <w:rtl/>
        </w:rPr>
        <w:t xml:space="preserve"> </w:t>
      </w:r>
      <w:r w:rsidRPr="00C21864">
        <w:rPr>
          <w:rFonts w:hint="cs"/>
          <w:sz w:val="28"/>
          <w:szCs w:val="28"/>
          <w:rtl/>
        </w:rPr>
        <w:t>وسلم: {</w:t>
      </w:r>
      <w:r w:rsidRPr="00C21864">
        <w:rPr>
          <w:sz w:val="28"/>
          <w:szCs w:val="28"/>
          <w:rtl/>
        </w:rPr>
        <w:t xml:space="preserve"> </w:t>
      </w:r>
      <w:r w:rsidRPr="00D9264E">
        <w:rPr>
          <w:rFonts w:hint="cs"/>
          <w:b/>
          <w:bCs/>
          <w:sz w:val="28"/>
          <w:szCs w:val="28"/>
          <w:rtl/>
        </w:rPr>
        <w:t>نَهَيْتُكُمْ</w:t>
      </w:r>
      <w:r w:rsidRPr="00D9264E">
        <w:rPr>
          <w:b/>
          <w:bCs/>
          <w:sz w:val="28"/>
          <w:szCs w:val="28"/>
          <w:rtl/>
        </w:rPr>
        <w:t xml:space="preserve"> </w:t>
      </w:r>
      <w:r w:rsidRPr="00D9264E">
        <w:rPr>
          <w:rFonts w:hint="cs"/>
          <w:b/>
          <w:bCs/>
          <w:sz w:val="28"/>
          <w:szCs w:val="28"/>
          <w:rtl/>
        </w:rPr>
        <w:t>عن</w:t>
      </w:r>
      <w:r w:rsidRPr="00D9264E">
        <w:rPr>
          <w:b/>
          <w:bCs/>
          <w:sz w:val="28"/>
          <w:szCs w:val="28"/>
          <w:rtl/>
        </w:rPr>
        <w:t xml:space="preserve"> </w:t>
      </w:r>
      <w:r w:rsidRPr="00D9264E">
        <w:rPr>
          <w:rFonts w:hint="cs"/>
          <w:b/>
          <w:bCs/>
          <w:sz w:val="28"/>
          <w:szCs w:val="28"/>
          <w:rtl/>
        </w:rPr>
        <w:t>زِيَارَةِ</w:t>
      </w:r>
      <w:r w:rsidRPr="00D9264E">
        <w:rPr>
          <w:b/>
          <w:bCs/>
          <w:sz w:val="28"/>
          <w:szCs w:val="28"/>
          <w:rtl/>
        </w:rPr>
        <w:t xml:space="preserve"> </w:t>
      </w:r>
      <w:r w:rsidRPr="00D9264E">
        <w:rPr>
          <w:rFonts w:hint="cs"/>
          <w:b/>
          <w:bCs/>
          <w:sz w:val="28"/>
          <w:szCs w:val="28"/>
          <w:rtl/>
        </w:rPr>
        <w:t>الْقُبُورِ</w:t>
      </w:r>
      <w:r w:rsidRPr="00D9264E">
        <w:rPr>
          <w:b/>
          <w:bCs/>
          <w:sz w:val="28"/>
          <w:szCs w:val="28"/>
          <w:rtl/>
        </w:rPr>
        <w:t xml:space="preserve"> </w:t>
      </w:r>
      <w:r w:rsidRPr="00D9264E">
        <w:rPr>
          <w:rFonts w:hint="cs"/>
          <w:b/>
          <w:bCs/>
          <w:sz w:val="28"/>
          <w:szCs w:val="28"/>
          <w:rtl/>
        </w:rPr>
        <w:t>فَزُورُوهَا،</w:t>
      </w:r>
      <w:r w:rsidRPr="00D9264E">
        <w:rPr>
          <w:b/>
          <w:bCs/>
          <w:sz w:val="28"/>
          <w:szCs w:val="28"/>
          <w:rtl/>
        </w:rPr>
        <w:t xml:space="preserve"> </w:t>
      </w:r>
      <w:r w:rsidRPr="00D9264E">
        <w:rPr>
          <w:rFonts w:hint="cs"/>
          <w:b/>
          <w:bCs/>
          <w:sz w:val="28"/>
          <w:szCs w:val="28"/>
          <w:rtl/>
        </w:rPr>
        <w:t>وَنَهَيْتُكُمْ</w:t>
      </w:r>
      <w:r w:rsidRPr="00D9264E">
        <w:rPr>
          <w:b/>
          <w:bCs/>
          <w:sz w:val="28"/>
          <w:szCs w:val="28"/>
          <w:rtl/>
        </w:rPr>
        <w:t xml:space="preserve"> </w:t>
      </w:r>
      <w:r w:rsidRPr="00D9264E">
        <w:rPr>
          <w:rFonts w:hint="cs"/>
          <w:b/>
          <w:bCs/>
          <w:sz w:val="28"/>
          <w:szCs w:val="28"/>
          <w:rtl/>
        </w:rPr>
        <w:t>عن</w:t>
      </w:r>
      <w:r w:rsidRPr="00D9264E">
        <w:rPr>
          <w:b/>
          <w:bCs/>
          <w:sz w:val="28"/>
          <w:szCs w:val="28"/>
          <w:rtl/>
        </w:rPr>
        <w:t xml:space="preserve"> </w:t>
      </w:r>
      <w:r w:rsidRPr="00D9264E">
        <w:rPr>
          <w:rFonts w:hint="cs"/>
          <w:b/>
          <w:bCs/>
          <w:sz w:val="28"/>
          <w:szCs w:val="28"/>
          <w:rtl/>
        </w:rPr>
        <w:t>لُحُومِ</w:t>
      </w:r>
      <w:r w:rsidRPr="00D9264E">
        <w:rPr>
          <w:b/>
          <w:bCs/>
          <w:sz w:val="28"/>
          <w:szCs w:val="28"/>
          <w:rtl/>
        </w:rPr>
        <w:t xml:space="preserve"> </w:t>
      </w:r>
      <w:r w:rsidRPr="00D9264E">
        <w:rPr>
          <w:rFonts w:hint="cs"/>
          <w:b/>
          <w:bCs/>
          <w:sz w:val="28"/>
          <w:szCs w:val="28"/>
          <w:rtl/>
        </w:rPr>
        <w:t>الْأَضَاحِيِّ</w:t>
      </w:r>
      <w:r w:rsidRPr="00D9264E">
        <w:rPr>
          <w:b/>
          <w:bCs/>
          <w:sz w:val="28"/>
          <w:szCs w:val="28"/>
          <w:rtl/>
        </w:rPr>
        <w:t xml:space="preserve"> </w:t>
      </w:r>
      <w:r w:rsidRPr="00D9264E">
        <w:rPr>
          <w:rFonts w:hint="cs"/>
          <w:b/>
          <w:bCs/>
          <w:sz w:val="28"/>
          <w:szCs w:val="28"/>
          <w:rtl/>
        </w:rPr>
        <w:t>فَوْقَ</w:t>
      </w:r>
      <w:r w:rsidRPr="00D9264E">
        <w:rPr>
          <w:b/>
          <w:bCs/>
          <w:sz w:val="28"/>
          <w:szCs w:val="28"/>
          <w:rtl/>
        </w:rPr>
        <w:t xml:space="preserve"> </w:t>
      </w:r>
      <w:r w:rsidRPr="00D9264E">
        <w:rPr>
          <w:rFonts w:hint="cs"/>
          <w:b/>
          <w:bCs/>
          <w:sz w:val="28"/>
          <w:szCs w:val="28"/>
          <w:rtl/>
        </w:rPr>
        <w:t>ثَلَاثٍ،</w:t>
      </w:r>
      <w:r w:rsidRPr="00D9264E">
        <w:rPr>
          <w:b/>
          <w:bCs/>
          <w:sz w:val="28"/>
          <w:szCs w:val="28"/>
          <w:rtl/>
        </w:rPr>
        <w:t xml:space="preserve"> </w:t>
      </w:r>
      <w:r w:rsidRPr="00D9264E">
        <w:rPr>
          <w:rFonts w:hint="cs"/>
          <w:b/>
          <w:bCs/>
          <w:sz w:val="28"/>
          <w:szCs w:val="28"/>
          <w:rtl/>
        </w:rPr>
        <w:t>فَأَمْسِكُوا</w:t>
      </w:r>
      <w:r w:rsidRPr="00D9264E">
        <w:rPr>
          <w:b/>
          <w:bCs/>
          <w:sz w:val="28"/>
          <w:szCs w:val="28"/>
          <w:rtl/>
        </w:rPr>
        <w:t xml:space="preserve"> </w:t>
      </w:r>
      <w:r w:rsidRPr="00D9264E">
        <w:rPr>
          <w:rFonts w:hint="cs"/>
          <w:b/>
          <w:bCs/>
          <w:sz w:val="28"/>
          <w:szCs w:val="28"/>
          <w:rtl/>
        </w:rPr>
        <w:t>ما</w:t>
      </w:r>
      <w:r w:rsidRPr="00D9264E">
        <w:rPr>
          <w:b/>
          <w:bCs/>
          <w:sz w:val="28"/>
          <w:szCs w:val="28"/>
          <w:rtl/>
        </w:rPr>
        <w:t xml:space="preserve"> </w:t>
      </w:r>
      <w:r w:rsidRPr="00D9264E">
        <w:rPr>
          <w:rFonts w:hint="cs"/>
          <w:b/>
          <w:bCs/>
          <w:sz w:val="28"/>
          <w:szCs w:val="28"/>
          <w:rtl/>
        </w:rPr>
        <w:t>بَدَا</w:t>
      </w:r>
      <w:r w:rsidRPr="00D9264E">
        <w:rPr>
          <w:b/>
          <w:bCs/>
          <w:sz w:val="28"/>
          <w:szCs w:val="28"/>
          <w:rtl/>
        </w:rPr>
        <w:t xml:space="preserve"> </w:t>
      </w:r>
      <w:r w:rsidRPr="00D9264E">
        <w:rPr>
          <w:rFonts w:hint="cs"/>
          <w:b/>
          <w:bCs/>
          <w:sz w:val="28"/>
          <w:szCs w:val="28"/>
          <w:rtl/>
        </w:rPr>
        <w:t>لَكُمْ،</w:t>
      </w:r>
      <w:r w:rsidRPr="00D9264E">
        <w:rPr>
          <w:b/>
          <w:bCs/>
          <w:sz w:val="28"/>
          <w:szCs w:val="28"/>
          <w:rtl/>
        </w:rPr>
        <w:t xml:space="preserve"> </w:t>
      </w:r>
      <w:r w:rsidRPr="00D9264E">
        <w:rPr>
          <w:rFonts w:hint="cs"/>
          <w:b/>
          <w:bCs/>
          <w:sz w:val="28"/>
          <w:szCs w:val="28"/>
          <w:rtl/>
        </w:rPr>
        <w:t>وَنَهَيْتُكُمْ</w:t>
      </w:r>
      <w:r w:rsidRPr="00D9264E">
        <w:rPr>
          <w:b/>
          <w:bCs/>
          <w:sz w:val="28"/>
          <w:szCs w:val="28"/>
          <w:rtl/>
        </w:rPr>
        <w:t xml:space="preserve"> </w:t>
      </w:r>
      <w:r w:rsidRPr="00D9264E">
        <w:rPr>
          <w:rFonts w:hint="cs"/>
          <w:b/>
          <w:bCs/>
          <w:sz w:val="28"/>
          <w:szCs w:val="28"/>
          <w:rtl/>
        </w:rPr>
        <w:t>عن</w:t>
      </w:r>
      <w:r w:rsidRPr="00D9264E">
        <w:rPr>
          <w:b/>
          <w:bCs/>
          <w:sz w:val="28"/>
          <w:szCs w:val="28"/>
          <w:rtl/>
        </w:rPr>
        <w:t xml:space="preserve"> </w:t>
      </w:r>
      <w:r w:rsidRPr="00D9264E">
        <w:rPr>
          <w:rFonts w:hint="cs"/>
          <w:b/>
          <w:bCs/>
          <w:sz w:val="28"/>
          <w:szCs w:val="28"/>
          <w:rtl/>
        </w:rPr>
        <w:t>النَّبِيذِ</w:t>
      </w:r>
      <w:r w:rsidRPr="00D9264E">
        <w:rPr>
          <w:b/>
          <w:bCs/>
          <w:sz w:val="28"/>
          <w:szCs w:val="28"/>
          <w:rtl/>
        </w:rPr>
        <w:t xml:space="preserve"> </w:t>
      </w:r>
      <w:r w:rsidRPr="00D9264E">
        <w:rPr>
          <w:rFonts w:hint="cs"/>
          <w:b/>
          <w:bCs/>
          <w:sz w:val="28"/>
          <w:szCs w:val="28"/>
          <w:rtl/>
        </w:rPr>
        <w:t>إلا</w:t>
      </w:r>
      <w:r w:rsidRPr="00D9264E">
        <w:rPr>
          <w:b/>
          <w:bCs/>
          <w:sz w:val="28"/>
          <w:szCs w:val="28"/>
          <w:rtl/>
        </w:rPr>
        <w:t xml:space="preserve"> </w:t>
      </w:r>
      <w:r w:rsidRPr="00D9264E">
        <w:rPr>
          <w:rFonts w:hint="cs"/>
          <w:b/>
          <w:bCs/>
          <w:sz w:val="28"/>
          <w:szCs w:val="28"/>
          <w:rtl/>
        </w:rPr>
        <w:t>في</w:t>
      </w:r>
      <w:r w:rsidRPr="00D9264E">
        <w:rPr>
          <w:b/>
          <w:bCs/>
          <w:sz w:val="28"/>
          <w:szCs w:val="28"/>
          <w:rtl/>
        </w:rPr>
        <w:t xml:space="preserve"> </w:t>
      </w:r>
      <w:r w:rsidRPr="00D9264E">
        <w:rPr>
          <w:rFonts w:hint="cs"/>
          <w:b/>
          <w:bCs/>
          <w:sz w:val="28"/>
          <w:szCs w:val="28"/>
          <w:rtl/>
        </w:rPr>
        <w:t>سِقَاءٍ،</w:t>
      </w:r>
      <w:r w:rsidRPr="00D9264E">
        <w:rPr>
          <w:b/>
          <w:bCs/>
          <w:sz w:val="28"/>
          <w:szCs w:val="28"/>
          <w:rtl/>
        </w:rPr>
        <w:t xml:space="preserve"> </w:t>
      </w:r>
      <w:r w:rsidRPr="00D9264E">
        <w:rPr>
          <w:rFonts w:hint="cs"/>
          <w:b/>
          <w:bCs/>
          <w:sz w:val="28"/>
          <w:szCs w:val="28"/>
          <w:rtl/>
        </w:rPr>
        <w:t>فَاشْرَبُوا</w:t>
      </w:r>
      <w:r w:rsidRPr="00D9264E">
        <w:rPr>
          <w:b/>
          <w:bCs/>
          <w:sz w:val="28"/>
          <w:szCs w:val="28"/>
          <w:rtl/>
        </w:rPr>
        <w:t xml:space="preserve"> </w:t>
      </w:r>
      <w:r w:rsidRPr="00D9264E">
        <w:rPr>
          <w:rFonts w:hint="cs"/>
          <w:b/>
          <w:bCs/>
          <w:sz w:val="28"/>
          <w:szCs w:val="28"/>
          <w:rtl/>
        </w:rPr>
        <w:t>في</w:t>
      </w:r>
      <w:r w:rsidRPr="00D9264E">
        <w:rPr>
          <w:b/>
          <w:bCs/>
          <w:sz w:val="28"/>
          <w:szCs w:val="28"/>
          <w:rtl/>
        </w:rPr>
        <w:t xml:space="preserve"> </w:t>
      </w:r>
      <w:r w:rsidRPr="00D9264E">
        <w:rPr>
          <w:rFonts w:hint="cs"/>
          <w:b/>
          <w:bCs/>
          <w:sz w:val="28"/>
          <w:szCs w:val="28"/>
          <w:rtl/>
        </w:rPr>
        <w:t>الْأَسْقِيَةِ</w:t>
      </w:r>
      <w:r w:rsidRPr="00D9264E">
        <w:rPr>
          <w:b/>
          <w:bCs/>
          <w:sz w:val="28"/>
          <w:szCs w:val="28"/>
          <w:rtl/>
        </w:rPr>
        <w:t xml:space="preserve"> </w:t>
      </w:r>
      <w:r w:rsidRPr="00D9264E">
        <w:rPr>
          <w:rFonts w:hint="cs"/>
          <w:b/>
          <w:bCs/>
          <w:sz w:val="28"/>
          <w:szCs w:val="28"/>
          <w:rtl/>
        </w:rPr>
        <w:t>كُلِّهَا،</w:t>
      </w:r>
      <w:r w:rsidRPr="00D9264E">
        <w:rPr>
          <w:b/>
          <w:bCs/>
          <w:sz w:val="28"/>
          <w:szCs w:val="28"/>
          <w:rtl/>
        </w:rPr>
        <w:t xml:space="preserve"> </w:t>
      </w:r>
      <w:r w:rsidRPr="00D9264E">
        <w:rPr>
          <w:rFonts w:hint="cs"/>
          <w:b/>
          <w:bCs/>
          <w:sz w:val="28"/>
          <w:szCs w:val="28"/>
          <w:rtl/>
        </w:rPr>
        <w:t>ولا</w:t>
      </w:r>
      <w:r w:rsidRPr="00D9264E">
        <w:rPr>
          <w:b/>
          <w:bCs/>
          <w:sz w:val="28"/>
          <w:szCs w:val="28"/>
          <w:rtl/>
        </w:rPr>
        <w:t xml:space="preserve"> </w:t>
      </w:r>
      <w:r w:rsidRPr="00D9264E">
        <w:rPr>
          <w:rFonts w:hint="cs"/>
          <w:b/>
          <w:bCs/>
          <w:sz w:val="28"/>
          <w:szCs w:val="28"/>
          <w:rtl/>
        </w:rPr>
        <w:t>تَشْرَبُوا</w:t>
      </w:r>
      <w:r w:rsidRPr="00D9264E">
        <w:rPr>
          <w:b/>
          <w:bCs/>
          <w:sz w:val="28"/>
          <w:szCs w:val="28"/>
          <w:rtl/>
        </w:rPr>
        <w:t xml:space="preserve"> </w:t>
      </w:r>
      <w:r w:rsidRPr="00D9264E">
        <w:rPr>
          <w:rFonts w:hint="cs"/>
          <w:b/>
          <w:bCs/>
          <w:sz w:val="28"/>
          <w:szCs w:val="28"/>
          <w:rtl/>
        </w:rPr>
        <w:t>مُسْكِرًا</w:t>
      </w:r>
      <w:r w:rsidRPr="00C21864">
        <w:rPr>
          <w:rFonts w:hint="cs"/>
          <w:sz w:val="28"/>
          <w:szCs w:val="28"/>
          <w:rtl/>
        </w:rPr>
        <w:t xml:space="preserve"> }</w:t>
      </w:r>
      <w:r w:rsidRPr="00C21864">
        <w:rPr>
          <w:rFonts w:hint="cs"/>
          <w:sz w:val="28"/>
          <w:szCs w:val="28"/>
          <w:vertAlign w:val="superscript"/>
          <w:rtl/>
        </w:rPr>
        <w:t>(</w:t>
      </w:r>
      <w:r w:rsidRPr="00711BA3">
        <w:rPr>
          <w:rStyle w:val="a4"/>
          <w:sz w:val="28"/>
          <w:szCs w:val="28"/>
          <w:rtl/>
        </w:rPr>
        <w:footnoteReference w:id="545"/>
      </w:r>
      <w:r w:rsidRPr="00C21864">
        <w:rPr>
          <w:rFonts w:hint="cs"/>
          <w:sz w:val="28"/>
          <w:szCs w:val="28"/>
          <w:vertAlign w:val="superscript"/>
          <w:rtl/>
        </w:rPr>
        <w:t>)</w:t>
      </w:r>
      <w:r w:rsidRPr="00C21864">
        <w:rPr>
          <w:rFonts w:hint="cs"/>
          <w:sz w:val="28"/>
          <w:szCs w:val="28"/>
          <w:rtl/>
        </w:rPr>
        <w:t xml:space="preserve"> .</w:t>
      </w:r>
    </w:p>
    <w:p w:rsidR="008033F5" w:rsidRPr="00C21864" w:rsidRDefault="008033F5" w:rsidP="007169F9">
      <w:pPr>
        <w:pStyle w:val="a6"/>
        <w:numPr>
          <w:ilvl w:val="0"/>
          <w:numId w:val="51"/>
        </w:numPr>
        <w:ind w:left="-58" w:right="-284" w:hanging="341"/>
        <w:jc w:val="both"/>
        <w:rPr>
          <w:sz w:val="28"/>
          <w:szCs w:val="28"/>
        </w:rPr>
      </w:pPr>
      <w:r w:rsidRPr="00C21864">
        <w:rPr>
          <w:rFonts w:hint="cs"/>
          <w:sz w:val="28"/>
          <w:szCs w:val="28"/>
          <w:rtl/>
        </w:rPr>
        <w:t>جاء في صحيح مسلم من حديث</w:t>
      </w:r>
      <w:r w:rsidRPr="00C21864">
        <w:rPr>
          <w:sz w:val="28"/>
          <w:szCs w:val="28"/>
          <w:rtl/>
        </w:rPr>
        <w:t xml:space="preserve"> </w:t>
      </w:r>
      <w:r w:rsidRPr="00C21864">
        <w:rPr>
          <w:rFonts w:hint="cs"/>
          <w:sz w:val="28"/>
          <w:szCs w:val="28"/>
          <w:rtl/>
        </w:rPr>
        <w:t>جَابِرٍ رضي الله عنه:</w:t>
      </w:r>
      <w:r w:rsidRPr="00C21864">
        <w:rPr>
          <w:sz w:val="28"/>
          <w:szCs w:val="28"/>
          <w:rtl/>
        </w:rPr>
        <w:t xml:space="preserve"> </w:t>
      </w:r>
      <w:r w:rsidRPr="00C21864">
        <w:rPr>
          <w:rFonts w:hint="cs"/>
          <w:sz w:val="28"/>
          <w:szCs w:val="28"/>
          <w:rtl/>
        </w:rPr>
        <w:t>عن</w:t>
      </w:r>
      <w:r w:rsidRPr="00C21864">
        <w:rPr>
          <w:sz w:val="28"/>
          <w:szCs w:val="28"/>
          <w:rtl/>
        </w:rPr>
        <w:t xml:space="preserve"> </w:t>
      </w:r>
      <w:r w:rsidRPr="00C21864">
        <w:rPr>
          <w:rFonts w:hint="cs"/>
          <w:sz w:val="28"/>
          <w:szCs w:val="28"/>
          <w:rtl/>
        </w:rPr>
        <w:t>النبي</w:t>
      </w:r>
      <w:r w:rsidRPr="00C21864">
        <w:rPr>
          <w:sz w:val="28"/>
          <w:szCs w:val="28"/>
          <w:rtl/>
        </w:rPr>
        <w:t xml:space="preserve"> </w:t>
      </w:r>
      <w:r w:rsidRPr="00C21864">
        <w:rPr>
          <w:rFonts w:hint="cs"/>
          <w:sz w:val="28"/>
          <w:szCs w:val="28"/>
          <w:rtl/>
        </w:rPr>
        <w:t>صلى</w:t>
      </w:r>
      <w:r w:rsidRPr="00C21864">
        <w:rPr>
          <w:sz w:val="28"/>
          <w:szCs w:val="28"/>
          <w:rtl/>
        </w:rPr>
        <w:t xml:space="preserve"> </w:t>
      </w:r>
      <w:r w:rsidRPr="00C21864">
        <w:rPr>
          <w:rFonts w:hint="cs"/>
          <w:sz w:val="28"/>
          <w:szCs w:val="28"/>
          <w:rtl/>
        </w:rPr>
        <w:t>الله</w:t>
      </w:r>
      <w:r w:rsidRPr="00C21864">
        <w:rPr>
          <w:sz w:val="28"/>
          <w:szCs w:val="28"/>
          <w:rtl/>
        </w:rPr>
        <w:t xml:space="preserve"> </w:t>
      </w:r>
      <w:r w:rsidRPr="00C21864">
        <w:rPr>
          <w:rFonts w:hint="cs"/>
          <w:sz w:val="28"/>
          <w:szCs w:val="28"/>
          <w:rtl/>
        </w:rPr>
        <w:t>عليه</w:t>
      </w:r>
      <w:r w:rsidRPr="00C21864">
        <w:rPr>
          <w:sz w:val="28"/>
          <w:szCs w:val="28"/>
          <w:rtl/>
        </w:rPr>
        <w:t xml:space="preserve"> </w:t>
      </w:r>
      <w:r w:rsidRPr="00C21864">
        <w:rPr>
          <w:rFonts w:hint="cs"/>
          <w:sz w:val="28"/>
          <w:szCs w:val="28"/>
          <w:rtl/>
        </w:rPr>
        <w:t>وسلم: أَنَّهُ</w:t>
      </w:r>
      <w:r w:rsidRPr="00C21864">
        <w:rPr>
          <w:sz w:val="28"/>
          <w:szCs w:val="28"/>
          <w:rtl/>
        </w:rPr>
        <w:t xml:space="preserve"> </w:t>
      </w:r>
      <w:r w:rsidRPr="00C21864">
        <w:rPr>
          <w:rFonts w:hint="cs"/>
          <w:sz w:val="28"/>
          <w:szCs w:val="28"/>
          <w:rtl/>
        </w:rPr>
        <w:t>نهى</w:t>
      </w:r>
      <w:r w:rsidRPr="00C21864">
        <w:rPr>
          <w:sz w:val="28"/>
          <w:szCs w:val="28"/>
          <w:rtl/>
        </w:rPr>
        <w:t xml:space="preserve"> </w:t>
      </w:r>
      <w:r w:rsidRPr="00C21864">
        <w:rPr>
          <w:rFonts w:hint="cs"/>
          <w:sz w:val="28"/>
          <w:szCs w:val="28"/>
          <w:rtl/>
        </w:rPr>
        <w:t>عن</w:t>
      </w:r>
      <w:r w:rsidRPr="00C21864">
        <w:rPr>
          <w:sz w:val="28"/>
          <w:szCs w:val="28"/>
          <w:rtl/>
        </w:rPr>
        <w:t xml:space="preserve"> </w:t>
      </w:r>
      <w:r w:rsidRPr="00C21864">
        <w:rPr>
          <w:rFonts w:hint="cs"/>
          <w:sz w:val="28"/>
          <w:szCs w:val="28"/>
          <w:rtl/>
        </w:rPr>
        <w:t>أَكْلِ</w:t>
      </w:r>
      <w:r w:rsidRPr="00C21864">
        <w:rPr>
          <w:sz w:val="28"/>
          <w:szCs w:val="28"/>
          <w:rtl/>
        </w:rPr>
        <w:t xml:space="preserve"> </w:t>
      </w:r>
      <w:r w:rsidRPr="00C21864">
        <w:rPr>
          <w:rFonts w:hint="cs"/>
          <w:sz w:val="28"/>
          <w:szCs w:val="28"/>
          <w:rtl/>
        </w:rPr>
        <w:t>لُحُومِ</w:t>
      </w:r>
      <w:r w:rsidRPr="00C21864">
        <w:rPr>
          <w:sz w:val="28"/>
          <w:szCs w:val="28"/>
          <w:rtl/>
        </w:rPr>
        <w:t xml:space="preserve"> </w:t>
      </w:r>
      <w:r w:rsidRPr="00C21864">
        <w:rPr>
          <w:rFonts w:hint="cs"/>
          <w:sz w:val="28"/>
          <w:szCs w:val="28"/>
          <w:rtl/>
        </w:rPr>
        <w:t>الضَّحَايَا</w:t>
      </w:r>
      <w:r w:rsidRPr="00C21864">
        <w:rPr>
          <w:sz w:val="28"/>
          <w:szCs w:val="28"/>
          <w:rtl/>
        </w:rPr>
        <w:t xml:space="preserve"> </w:t>
      </w:r>
      <w:r w:rsidRPr="00C21864">
        <w:rPr>
          <w:rFonts w:hint="cs"/>
          <w:sz w:val="28"/>
          <w:szCs w:val="28"/>
          <w:rtl/>
        </w:rPr>
        <w:t>بَعْدَ</w:t>
      </w:r>
      <w:r w:rsidRPr="00C21864">
        <w:rPr>
          <w:sz w:val="28"/>
          <w:szCs w:val="28"/>
          <w:rtl/>
        </w:rPr>
        <w:t xml:space="preserve"> </w:t>
      </w:r>
      <w:r w:rsidRPr="00C21864">
        <w:rPr>
          <w:rFonts w:hint="cs"/>
          <w:sz w:val="28"/>
          <w:szCs w:val="28"/>
          <w:rtl/>
        </w:rPr>
        <w:t>ثَلَاثٍ،</w:t>
      </w:r>
      <w:r w:rsidRPr="00C21864">
        <w:rPr>
          <w:sz w:val="28"/>
          <w:szCs w:val="28"/>
          <w:rtl/>
        </w:rPr>
        <w:t xml:space="preserve"> </w:t>
      </w:r>
      <w:r w:rsidRPr="00C21864">
        <w:rPr>
          <w:rFonts w:hint="cs"/>
          <w:sz w:val="28"/>
          <w:szCs w:val="28"/>
          <w:rtl/>
        </w:rPr>
        <w:t>ثُمَّ</w:t>
      </w:r>
      <w:r w:rsidRPr="00C21864">
        <w:rPr>
          <w:sz w:val="28"/>
          <w:szCs w:val="28"/>
          <w:rtl/>
        </w:rPr>
        <w:t xml:space="preserve"> </w:t>
      </w:r>
      <w:r w:rsidRPr="00C21864">
        <w:rPr>
          <w:rFonts w:hint="cs"/>
          <w:sz w:val="28"/>
          <w:szCs w:val="28"/>
          <w:rtl/>
        </w:rPr>
        <w:t>قال</w:t>
      </w:r>
      <w:r w:rsidRPr="00C21864">
        <w:rPr>
          <w:sz w:val="28"/>
          <w:szCs w:val="28"/>
          <w:rtl/>
        </w:rPr>
        <w:t xml:space="preserve"> </w:t>
      </w:r>
      <w:r w:rsidRPr="00C21864">
        <w:rPr>
          <w:rFonts w:hint="cs"/>
          <w:sz w:val="28"/>
          <w:szCs w:val="28"/>
          <w:rtl/>
        </w:rPr>
        <w:t>بَعْدُ:</w:t>
      </w:r>
      <w:r w:rsidRPr="00C21864">
        <w:rPr>
          <w:sz w:val="28"/>
          <w:szCs w:val="28"/>
          <w:rtl/>
        </w:rPr>
        <w:t xml:space="preserve"> </w:t>
      </w:r>
      <w:r w:rsidRPr="00C21864">
        <w:rPr>
          <w:rFonts w:hint="cs"/>
          <w:sz w:val="28"/>
          <w:szCs w:val="28"/>
          <w:rtl/>
        </w:rPr>
        <w:t xml:space="preserve">{ </w:t>
      </w:r>
      <w:r w:rsidRPr="00D9264E">
        <w:rPr>
          <w:rFonts w:hint="cs"/>
          <w:b/>
          <w:bCs/>
          <w:sz w:val="28"/>
          <w:szCs w:val="28"/>
          <w:rtl/>
        </w:rPr>
        <w:t>كُلُوا</w:t>
      </w:r>
      <w:r w:rsidRPr="00D9264E">
        <w:rPr>
          <w:b/>
          <w:bCs/>
          <w:sz w:val="28"/>
          <w:szCs w:val="28"/>
          <w:rtl/>
        </w:rPr>
        <w:t xml:space="preserve"> </w:t>
      </w:r>
      <w:r w:rsidRPr="00D9264E">
        <w:rPr>
          <w:rFonts w:hint="cs"/>
          <w:b/>
          <w:bCs/>
          <w:sz w:val="28"/>
          <w:szCs w:val="28"/>
          <w:rtl/>
        </w:rPr>
        <w:t>وَتَزَوَّدُوا</w:t>
      </w:r>
      <w:r w:rsidRPr="00D9264E">
        <w:rPr>
          <w:b/>
          <w:bCs/>
          <w:sz w:val="28"/>
          <w:szCs w:val="28"/>
          <w:rtl/>
        </w:rPr>
        <w:t xml:space="preserve"> </w:t>
      </w:r>
      <w:r w:rsidRPr="00D9264E">
        <w:rPr>
          <w:rFonts w:hint="cs"/>
          <w:b/>
          <w:bCs/>
          <w:sz w:val="28"/>
          <w:szCs w:val="28"/>
          <w:rtl/>
        </w:rPr>
        <w:t>وَادَّخِرُوا</w:t>
      </w:r>
      <w:r w:rsidRPr="00C21864">
        <w:rPr>
          <w:rFonts w:hint="cs"/>
          <w:sz w:val="28"/>
          <w:szCs w:val="28"/>
          <w:rtl/>
        </w:rPr>
        <w:t xml:space="preserve"> }</w:t>
      </w:r>
      <w:r w:rsidRPr="00C21864">
        <w:rPr>
          <w:rFonts w:hint="cs"/>
          <w:sz w:val="28"/>
          <w:szCs w:val="28"/>
          <w:vertAlign w:val="superscript"/>
          <w:rtl/>
        </w:rPr>
        <w:t>(</w:t>
      </w:r>
      <w:r w:rsidRPr="00711BA3">
        <w:rPr>
          <w:rStyle w:val="a4"/>
          <w:sz w:val="28"/>
          <w:szCs w:val="28"/>
          <w:rtl/>
        </w:rPr>
        <w:footnoteReference w:id="546"/>
      </w:r>
      <w:r w:rsidRPr="00C21864">
        <w:rPr>
          <w:rFonts w:hint="cs"/>
          <w:sz w:val="28"/>
          <w:szCs w:val="28"/>
          <w:vertAlign w:val="superscript"/>
          <w:rtl/>
        </w:rPr>
        <w:t xml:space="preserve">) </w:t>
      </w:r>
      <w:r w:rsidRPr="00C21864">
        <w:rPr>
          <w:rFonts w:hint="cs"/>
          <w:sz w:val="28"/>
          <w:szCs w:val="28"/>
          <w:rtl/>
        </w:rPr>
        <w:t>.</w:t>
      </w:r>
    </w:p>
    <w:p w:rsidR="008033F5" w:rsidRPr="009E63D4" w:rsidRDefault="008033F5" w:rsidP="007169F9">
      <w:pPr>
        <w:pStyle w:val="a6"/>
        <w:numPr>
          <w:ilvl w:val="0"/>
          <w:numId w:val="34"/>
        </w:numPr>
        <w:ind w:left="-58" w:right="-284" w:hanging="341"/>
        <w:jc w:val="both"/>
        <w:rPr>
          <w:sz w:val="28"/>
          <w:szCs w:val="28"/>
          <w:rtl/>
        </w:rPr>
      </w:pPr>
      <w:r w:rsidRPr="009E63D4">
        <w:rPr>
          <w:rFonts w:hint="cs"/>
          <w:sz w:val="28"/>
          <w:szCs w:val="28"/>
          <w:rtl/>
        </w:rPr>
        <w:t xml:space="preserve"> عن</w:t>
      </w:r>
      <w:r w:rsidRPr="009E63D4">
        <w:rPr>
          <w:sz w:val="28"/>
          <w:szCs w:val="28"/>
          <w:rtl/>
        </w:rPr>
        <w:t xml:space="preserve"> </w:t>
      </w:r>
      <w:r w:rsidRPr="009E63D4">
        <w:rPr>
          <w:rFonts w:hint="cs"/>
          <w:sz w:val="28"/>
          <w:szCs w:val="28"/>
          <w:rtl/>
        </w:rPr>
        <w:t>أبي</w:t>
      </w:r>
      <w:r w:rsidRPr="009E63D4">
        <w:rPr>
          <w:sz w:val="28"/>
          <w:szCs w:val="28"/>
          <w:rtl/>
        </w:rPr>
        <w:t xml:space="preserve"> </w:t>
      </w:r>
      <w:r w:rsidRPr="009E63D4">
        <w:rPr>
          <w:rFonts w:hint="cs"/>
          <w:sz w:val="28"/>
          <w:szCs w:val="28"/>
          <w:rtl/>
        </w:rPr>
        <w:t>سَعِيدٍ</w:t>
      </w:r>
      <w:r w:rsidRPr="009E63D4">
        <w:rPr>
          <w:sz w:val="28"/>
          <w:szCs w:val="28"/>
          <w:rtl/>
        </w:rPr>
        <w:t xml:space="preserve"> </w:t>
      </w:r>
      <w:r w:rsidRPr="009E63D4">
        <w:rPr>
          <w:rFonts w:hint="cs"/>
          <w:sz w:val="28"/>
          <w:szCs w:val="28"/>
          <w:rtl/>
        </w:rPr>
        <w:t>الْخُدْرِيِّ</w:t>
      </w:r>
      <w:r w:rsidRPr="009E63D4">
        <w:rPr>
          <w:sz w:val="28"/>
          <w:szCs w:val="28"/>
          <w:rtl/>
        </w:rPr>
        <w:t xml:space="preserve"> </w:t>
      </w:r>
      <w:r w:rsidRPr="009E63D4">
        <w:rPr>
          <w:rFonts w:hint="cs"/>
          <w:sz w:val="28"/>
          <w:szCs w:val="28"/>
          <w:rtl/>
        </w:rPr>
        <w:t>قال:</w:t>
      </w:r>
      <w:r w:rsidRPr="009E63D4">
        <w:rPr>
          <w:sz w:val="28"/>
          <w:szCs w:val="28"/>
          <w:rtl/>
        </w:rPr>
        <w:t xml:space="preserve"> </w:t>
      </w:r>
      <w:r w:rsidRPr="009E63D4">
        <w:rPr>
          <w:rFonts w:hint="cs"/>
          <w:sz w:val="28"/>
          <w:szCs w:val="28"/>
          <w:rtl/>
        </w:rPr>
        <w:t>قال</w:t>
      </w:r>
      <w:r w:rsidRPr="009E63D4">
        <w:rPr>
          <w:sz w:val="28"/>
          <w:szCs w:val="28"/>
          <w:rtl/>
        </w:rPr>
        <w:t xml:space="preserve"> </w:t>
      </w:r>
      <w:r w:rsidRPr="009E63D4">
        <w:rPr>
          <w:rFonts w:hint="cs"/>
          <w:sz w:val="28"/>
          <w:szCs w:val="28"/>
          <w:rtl/>
        </w:rPr>
        <w:t>رسول</w:t>
      </w:r>
      <w:r w:rsidRPr="009E63D4">
        <w:rPr>
          <w:sz w:val="28"/>
          <w:szCs w:val="28"/>
          <w:rtl/>
        </w:rPr>
        <w:t xml:space="preserve"> </w:t>
      </w:r>
      <w:r w:rsidRPr="009E63D4">
        <w:rPr>
          <w:rFonts w:hint="cs"/>
          <w:sz w:val="28"/>
          <w:szCs w:val="28"/>
          <w:rtl/>
        </w:rPr>
        <w:t>اللهِ</w:t>
      </w:r>
      <w:r w:rsidRPr="009E63D4">
        <w:rPr>
          <w:sz w:val="28"/>
          <w:szCs w:val="28"/>
          <w:rtl/>
        </w:rPr>
        <w:t xml:space="preserve"> </w:t>
      </w:r>
      <w:r w:rsidRPr="009E63D4">
        <w:rPr>
          <w:rFonts w:hint="cs"/>
          <w:sz w:val="28"/>
          <w:szCs w:val="28"/>
          <w:rtl/>
        </w:rPr>
        <w:t>صلى</w:t>
      </w:r>
      <w:r w:rsidRPr="009E63D4">
        <w:rPr>
          <w:sz w:val="28"/>
          <w:szCs w:val="28"/>
          <w:rtl/>
        </w:rPr>
        <w:t xml:space="preserve"> </w:t>
      </w:r>
      <w:r w:rsidRPr="009E63D4">
        <w:rPr>
          <w:rFonts w:hint="cs"/>
          <w:sz w:val="28"/>
          <w:szCs w:val="28"/>
          <w:rtl/>
        </w:rPr>
        <w:t>الله</w:t>
      </w:r>
      <w:r w:rsidRPr="009E63D4">
        <w:rPr>
          <w:sz w:val="28"/>
          <w:szCs w:val="28"/>
          <w:rtl/>
        </w:rPr>
        <w:t xml:space="preserve"> </w:t>
      </w:r>
      <w:r w:rsidRPr="009E63D4">
        <w:rPr>
          <w:rFonts w:hint="cs"/>
          <w:sz w:val="28"/>
          <w:szCs w:val="28"/>
          <w:rtl/>
        </w:rPr>
        <w:t>عليه</w:t>
      </w:r>
      <w:r w:rsidRPr="009E63D4">
        <w:rPr>
          <w:sz w:val="28"/>
          <w:szCs w:val="28"/>
          <w:rtl/>
        </w:rPr>
        <w:t xml:space="preserve"> </w:t>
      </w:r>
      <w:r w:rsidRPr="009E63D4">
        <w:rPr>
          <w:rFonts w:hint="cs"/>
          <w:sz w:val="28"/>
          <w:szCs w:val="28"/>
          <w:rtl/>
        </w:rPr>
        <w:t>وسلم:</w:t>
      </w:r>
      <w:r w:rsidRPr="009E63D4">
        <w:rPr>
          <w:sz w:val="28"/>
          <w:szCs w:val="28"/>
          <w:rtl/>
        </w:rPr>
        <w:t xml:space="preserve"> </w:t>
      </w:r>
      <w:r w:rsidRPr="009E63D4">
        <w:rPr>
          <w:rFonts w:hint="cs"/>
          <w:sz w:val="28"/>
          <w:szCs w:val="28"/>
          <w:rtl/>
        </w:rPr>
        <w:t>{</w:t>
      </w:r>
      <w:r w:rsidRPr="009E63D4">
        <w:rPr>
          <w:sz w:val="28"/>
          <w:szCs w:val="28"/>
          <w:rtl/>
        </w:rPr>
        <w:t xml:space="preserve"> </w:t>
      </w:r>
      <w:r w:rsidRPr="009E63D4">
        <w:rPr>
          <w:rFonts w:hint="cs"/>
          <w:b/>
          <w:bCs/>
          <w:sz w:val="28"/>
          <w:szCs w:val="28"/>
          <w:rtl/>
        </w:rPr>
        <w:t>يا</w:t>
      </w:r>
      <w:r w:rsidRPr="009E63D4">
        <w:rPr>
          <w:b/>
          <w:bCs/>
          <w:sz w:val="28"/>
          <w:szCs w:val="28"/>
          <w:rtl/>
        </w:rPr>
        <w:t xml:space="preserve"> </w:t>
      </w:r>
      <w:r w:rsidRPr="009E63D4">
        <w:rPr>
          <w:rFonts w:hint="cs"/>
          <w:b/>
          <w:bCs/>
          <w:sz w:val="28"/>
          <w:szCs w:val="28"/>
          <w:rtl/>
        </w:rPr>
        <w:t>أَهْلَ</w:t>
      </w:r>
      <w:r w:rsidRPr="009E63D4">
        <w:rPr>
          <w:b/>
          <w:bCs/>
          <w:sz w:val="28"/>
          <w:szCs w:val="28"/>
          <w:rtl/>
        </w:rPr>
        <w:t xml:space="preserve"> </w:t>
      </w:r>
      <w:r w:rsidRPr="009E63D4">
        <w:rPr>
          <w:rFonts w:hint="cs"/>
          <w:b/>
          <w:bCs/>
          <w:sz w:val="28"/>
          <w:szCs w:val="28"/>
          <w:rtl/>
        </w:rPr>
        <w:t>الْمَدِينَةِ</w:t>
      </w:r>
      <w:r w:rsidRPr="009E63D4">
        <w:rPr>
          <w:b/>
          <w:bCs/>
          <w:sz w:val="28"/>
          <w:szCs w:val="28"/>
          <w:rtl/>
        </w:rPr>
        <w:t xml:space="preserve"> </w:t>
      </w:r>
      <w:r w:rsidRPr="009E63D4">
        <w:rPr>
          <w:rFonts w:hint="cs"/>
          <w:b/>
          <w:bCs/>
          <w:sz w:val="28"/>
          <w:szCs w:val="28"/>
          <w:rtl/>
        </w:rPr>
        <w:t>لَا</w:t>
      </w:r>
      <w:r w:rsidRPr="009E63D4">
        <w:rPr>
          <w:b/>
          <w:bCs/>
          <w:sz w:val="28"/>
          <w:szCs w:val="28"/>
          <w:rtl/>
        </w:rPr>
        <w:t xml:space="preserve"> </w:t>
      </w:r>
      <w:r w:rsidRPr="009E63D4">
        <w:rPr>
          <w:rFonts w:hint="cs"/>
          <w:b/>
          <w:bCs/>
          <w:sz w:val="28"/>
          <w:szCs w:val="28"/>
          <w:rtl/>
        </w:rPr>
        <w:t>تَأْكُلُوا</w:t>
      </w:r>
      <w:r w:rsidRPr="009E63D4">
        <w:rPr>
          <w:b/>
          <w:bCs/>
          <w:sz w:val="28"/>
          <w:szCs w:val="28"/>
          <w:rtl/>
        </w:rPr>
        <w:t xml:space="preserve"> </w:t>
      </w:r>
      <w:r w:rsidRPr="009E63D4">
        <w:rPr>
          <w:rFonts w:hint="cs"/>
          <w:b/>
          <w:bCs/>
          <w:sz w:val="28"/>
          <w:szCs w:val="28"/>
          <w:rtl/>
        </w:rPr>
        <w:t>لُحُومَ</w:t>
      </w:r>
      <w:r w:rsidRPr="009E63D4">
        <w:rPr>
          <w:b/>
          <w:bCs/>
          <w:sz w:val="28"/>
          <w:szCs w:val="28"/>
          <w:rtl/>
        </w:rPr>
        <w:t xml:space="preserve"> </w:t>
      </w:r>
      <w:r w:rsidRPr="009E63D4">
        <w:rPr>
          <w:rFonts w:hint="cs"/>
          <w:b/>
          <w:bCs/>
          <w:sz w:val="28"/>
          <w:szCs w:val="28"/>
          <w:rtl/>
        </w:rPr>
        <w:t>الْأَضَاحِيِّ</w:t>
      </w:r>
      <w:r w:rsidRPr="009E63D4">
        <w:rPr>
          <w:b/>
          <w:bCs/>
          <w:sz w:val="28"/>
          <w:szCs w:val="28"/>
          <w:rtl/>
        </w:rPr>
        <w:t xml:space="preserve"> </w:t>
      </w:r>
      <w:r w:rsidRPr="009E63D4">
        <w:rPr>
          <w:rFonts w:hint="cs"/>
          <w:b/>
          <w:bCs/>
          <w:sz w:val="28"/>
          <w:szCs w:val="28"/>
          <w:rtl/>
        </w:rPr>
        <w:t>فَوْقَ</w:t>
      </w:r>
      <w:r w:rsidRPr="009E63D4">
        <w:rPr>
          <w:b/>
          <w:bCs/>
          <w:sz w:val="28"/>
          <w:szCs w:val="28"/>
          <w:rtl/>
        </w:rPr>
        <w:t xml:space="preserve"> </w:t>
      </w:r>
      <w:r w:rsidRPr="009E63D4">
        <w:rPr>
          <w:rFonts w:hint="cs"/>
          <w:b/>
          <w:bCs/>
          <w:sz w:val="28"/>
          <w:szCs w:val="28"/>
          <w:rtl/>
        </w:rPr>
        <w:t xml:space="preserve">ثَلَاثٍ </w:t>
      </w:r>
      <w:r w:rsidRPr="009E63D4">
        <w:rPr>
          <w:rFonts w:hint="cs"/>
          <w:sz w:val="28"/>
          <w:szCs w:val="28"/>
          <w:rtl/>
        </w:rPr>
        <w:t>}،</w:t>
      </w:r>
      <w:r w:rsidRPr="009E63D4">
        <w:rPr>
          <w:sz w:val="28"/>
          <w:szCs w:val="28"/>
          <w:rtl/>
        </w:rPr>
        <w:t xml:space="preserve"> </w:t>
      </w:r>
      <w:r w:rsidR="00242381">
        <w:rPr>
          <w:rFonts w:hint="cs"/>
          <w:sz w:val="28"/>
          <w:szCs w:val="28"/>
          <w:rtl/>
        </w:rPr>
        <w:t>(</w:t>
      </w:r>
      <w:r w:rsidRPr="009E63D4">
        <w:rPr>
          <w:rFonts w:hint="cs"/>
          <w:sz w:val="28"/>
          <w:szCs w:val="28"/>
          <w:rtl/>
        </w:rPr>
        <w:t>وقال</w:t>
      </w:r>
      <w:r w:rsidRPr="009E63D4">
        <w:rPr>
          <w:sz w:val="28"/>
          <w:szCs w:val="28"/>
          <w:rtl/>
        </w:rPr>
        <w:t xml:space="preserve"> </w:t>
      </w:r>
      <w:r w:rsidRPr="009E63D4">
        <w:rPr>
          <w:rFonts w:hint="cs"/>
          <w:sz w:val="28"/>
          <w:szCs w:val="28"/>
          <w:rtl/>
        </w:rPr>
        <w:t>ابن</w:t>
      </w:r>
      <w:r w:rsidRPr="009E63D4">
        <w:rPr>
          <w:sz w:val="28"/>
          <w:szCs w:val="28"/>
          <w:rtl/>
        </w:rPr>
        <w:t xml:space="preserve"> </w:t>
      </w:r>
      <w:r w:rsidRPr="009E63D4">
        <w:rPr>
          <w:rFonts w:hint="cs"/>
          <w:sz w:val="28"/>
          <w:szCs w:val="28"/>
          <w:rtl/>
        </w:rPr>
        <w:t>الْمُثَنَّى</w:t>
      </w:r>
      <w:r w:rsidR="00242381" w:rsidRPr="00242381">
        <w:rPr>
          <w:rFonts w:hint="cs"/>
          <w:sz w:val="28"/>
          <w:szCs w:val="28"/>
          <w:vertAlign w:val="superscript"/>
          <w:rtl/>
        </w:rPr>
        <w:t>(</w:t>
      </w:r>
      <w:r w:rsidR="00242381" w:rsidRPr="00242381">
        <w:rPr>
          <w:rStyle w:val="a4"/>
          <w:sz w:val="28"/>
          <w:szCs w:val="28"/>
          <w:rtl/>
        </w:rPr>
        <w:footnoteReference w:id="547"/>
      </w:r>
      <w:r w:rsidR="00242381" w:rsidRPr="00242381">
        <w:rPr>
          <w:rFonts w:hint="cs"/>
          <w:sz w:val="28"/>
          <w:szCs w:val="28"/>
          <w:vertAlign w:val="superscript"/>
          <w:rtl/>
        </w:rPr>
        <w:t>)</w:t>
      </w:r>
      <w:r w:rsidRPr="009E63D4">
        <w:rPr>
          <w:rFonts w:hint="cs"/>
          <w:sz w:val="28"/>
          <w:szCs w:val="28"/>
          <w:rtl/>
        </w:rPr>
        <w:t>:</w:t>
      </w:r>
      <w:r w:rsidRPr="009E63D4">
        <w:rPr>
          <w:sz w:val="28"/>
          <w:szCs w:val="28"/>
          <w:rtl/>
        </w:rPr>
        <w:t xml:space="preserve"> </w:t>
      </w:r>
      <w:r w:rsidRPr="009E63D4">
        <w:rPr>
          <w:rFonts w:hint="cs"/>
          <w:sz w:val="28"/>
          <w:szCs w:val="28"/>
          <w:rtl/>
        </w:rPr>
        <w:t>ثَلَاثَةِ</w:t>
      </w:r>
      <w:r w:rsidRPr="009E63D4">
        <w:rPr>
          <w:sz w:val="28"/>
          <w:szCs w:val="28"/>
          <w:rtl/>
        </w:rPr>
        <w:t xml:space="preserve"> </w:t>
      </w:r>
      <w:r w:rsidRPr="009E63D4">
        <w:rPr>
          <w:rFonts w:hint="cs"/>
          <w:sz w:val="28"/>
          <w:szCs w:val="28"/>
          <w:rtl/>
        </w:rPr>
        <w:t>أَيَّامٍ</w:t>
      </w:r>
      <w:r w:rsidR="00242381">
        <w:rPr>
          <w:rFonts w:hint="cs"/>
          <w:sz w:val="28"/>
          <w:szCs w:val="28"/>
          <w:rtl/>
        </w:rPr>
        <w:t>)</w:t>
      </w:r>
      <w:r w:rsidRPr="009E63D4">
        <w:rPr>
          <w:rFonts w:hint="cs"/>
          <w:sz w:val="28"/>
          <w:szCs w:val="28"/>
          <w:rtl/>
        </w:rPr>
        <w:t>،</w:t>
      </w:r>
      <w:r w:rsidRPr="009E63D4">
        <w:rPr>
          <w:sz w:val="28"/>
          <w:szCs w:val="28"/>
          <w:rtl/>
        </w:rPr>
        <w:t xml:space="preserve"> </w:t>
      </w:r>
      <w:r w:rsidRPr="009E63D4">
        <w:rPr>
          <w:rFonts w:hint="cs"/>
          <w:sz w:val="28"/>
          <w:szCs w:val="28"/>
          <w:rtl/>
        </w:rPr>
        <w:t>فَشَكَوْا</w:t>
      </w:r>
      <w:r w:rsidRPr="009E63D4">
        <w:rPr>
          <w:sz w:val="28"/>
          <w:szCs w:val="28"/>
          <w:rtl/>
        </w:rPr>
        <w:t xml:space="preserve"> </w:t>
      </w:r>
      <w:r w:rsidRPr="009E63D4">
        <w:rPr>
          <w:rFonts w:hint="cs"/>
          <w:sz w:val="28"/>
          <w:szCs w:val="28"/>
          <w:rtl/>
        </w:rPr>
        <w:t>إلى</w:t>
      </w:r>
      <w:r w:rsidRPr="009E63D4">
        <w:rPr>
          <w:sz w:val="28"/>
          <w:szCs w:val="28"/>
          <w:rtl/>
        </w:rPr>
        <w:t xml:space="preserve"> </w:t>
      </w:r>
      <w:r w:rsidRPr="009E63D4">
        <w:rPr>
          <w:rFonts w:hint="cs"/>
          <w:sz w:val="28"/>
          <w:szCs w:val="28"/>
          <w:rtl/>
        </w:rPr>
        <w:t>رسول</w:t>
      </w:r>
      <w:r w:rsidRPr="009E63D4">
        <w:rPr>
          <w:sz w:val="28"/>
          <w:szCs w:val="28"/>
          <w:rtl/>
        </w:rPr>
        <w:t xml:space="preserve"> </w:t>
      </w:r>
      <w:r w:rsidRPr="009E63D4">
        <w:rPr>
          <w:rFonts w:hint="cs"/>
          <w:sz w:val="28"/>
          <w:szCs w:val="28"/>
          <w:rtl/>
        </w:rPr>
        <w:t>اللهِ صلى</w:t>
      </w:r>
      <w:r w:rsidRPr="009E63D4">
        <w:rPr>
          <w:sz w:val="28"/>
          <w:szCs w:val="28"/>
          <w:rtl/>
        </w:rPr>
        <w:t xml:space="preserve"> </w:t>
      </w:r>
      <w:r w:rsidRPr="009E63D4">
        <w:rPr>
          <w:rFonts w:hint="cs"/>
          <w:sz w:val="28"/>
          <w:szCs w:val="28"/>
          <w:rtl/>
        </w:rPr>
        <w:t>الله</w:t>
      </w:r>
      <w:r w:rsidRPr="009E63D4">
        <w:rPr>
          <w:sz w:val="28"/>
          <w:szCs w:val="28"/>
          <w:rtl/>
        </w:rPr>
        <w:t xml:space="preserve"> </w:t>
      </w:r>
      <w:r w:rsidRPr="009E63D4">
        <w:rPr>
          <w:rFonts w:hint="cs"/>
          <w:sz w:val="28"/>
          <w:szCs w:val="28"/>
          <w:rtl/>
        </w:rPr>
        <w:t>عليه</w:t>
      </w:r>
      <w:r w:rsidRPr="009E63D4">
        <w:rPr>
          <w:sz w:val="28"/>
          <w:szCs w:val="28"/>
          <w:rtl/>
        </w:rPr>
        <w:t xml:space="preserve"> </w:t>
      </w:r>
      <w:r w:rsidRPr="009E63D4">
        <w:rPr>
          <w:rFonts w:hint="cs"/>
          <w:sz w:val="28"/>
          <w:szCs w:val="28"/>
          <w:rtl/>
        </w:rPr>
        <w:t>وسلم:</w:t>
      </w:r>
      <w:r w:rsidRPr="009E63D4">
        <w:rPr>
          <w:sz w:val="28"/>
          <w:szCs w:val="28"/>
          <w:rtl/>
        </w:rPr>
        <w:t xml:space="preserve"> </w:t>
      </w:r>
      <w:r w:rsidRPr="009E63D4">
        <w:rPr>
          <w:rFonts w:hint="cs"/>
          <w:sz w:val="28"/>
          <w:szCs w:val="28"/>
          <w:rtl/>
        </w:rPr>
        <w:t>أَنَّ</w:t>
      </w:r>
      <w:r w:rsidRPr="009E63D4">
        <w:rPr>
          <w:sz w:val="28"/>
          <w:szCs w:val="28"/>
          <w:rtl/>
        </w:rPr>
        <w:t xml:space="preserve"> </w:t>
      </w:r>
      <w:r w:rsidRPr="009E63D4">
        <w:rPr>
          <w:rFonts w:hint="cs"/>
          <w:sz w:val="28"/>
          <w:szCs w:val="28"/>
          <w:rtl/>
        </w:rPr>
        <w:t>لهم</w:t>
      </w:r>
      <w:r w:rsidRPr="009E63D4">
        <w:rPr>
          <w:sz w:val="28"/>
          <w:szCs w:val="28"/>
          <w:rtl/>
        </w:rPr>
        <w:t xml:space="preserve"> </w:t>
      </w:r>
      <w:r w:rsidRPr="009E63D4">
        <w:rPr>
          <w:rFonts w:hint="cs"/>
          <w:sz w:val="28"/>
          <w:szCs w:val="28"/>
          <w:rtl/>
        </w:rPr>
        <w:t>عِيَالًا،</w:t>
      </w:r>
      <w:r w:rsidRPr="009E63D4">
        <w:rPr>
          <w:sz w:val="28"/>
          <w:szCs w:val="28"/>
          <w:rtl/>
        </w:rPr>
        <w:t xml:space="preserve"> </w:t>
      </w:r>
      <w:r w:rsidRPr="009E63D4">
        <w:rPr>
          <w:rFonts w:hint="cs"/>
          <w:sz w:val="28"/>
          <w:szCs w:val="28"/>
          <w:rtl/>
        </w:rPr>
        <w:t>وَحَشَمًا،</w:t>
      </w:r>
      <w:r w:rsidRPr="009E63D4">
        <w:rPr>
          <w:sz w:val="28"/>
          <w:szCs w:val="28"/>
          <w:rtl/>
        </w:rPr>
        <w:t xml:space="preserve"> </w:t>
      </w:r>
      <w:r w:rsidRPr="009E63D4">
        <w:rPr>
          <w:rFonts w:hint="cs"/>
          <w:sz w:val="28"/>
          <w:szCs w:val="28"/>
          <w:rtl/>
        </w:rPr>
        <w:t>وَخَدَمًا،</w:t>
      </w:r>
      <w:r w:rsidRPr="009E63D4">
        <w:rPr>
          <w:sz w:val="28"/>
          <w:szCs w:val="28"/>
          <w:rtl/>
        </w:rPr>
        <w:t xml:space="preserve"> </w:t>
      </w:r>
      <w:r w:rsidRPr="009E63D4">
        <w:rPr>
          <w:rFonts w:hint="cs"/>
          <w:sz w:val="28"/>
          <w:szCs w:val="28"/>
          <w:rtl/>
        </w:rPr>
        <w:t>فقال: {</w:t>
      </w:r>
      <w:r w:rsidRPr="009E63D4">
        <w:rPr>
          <w:sz w:val="28"/>
          <w:szCs w:val="28"/>
          <w:rtl/>
        </w:rPr>
        <w:t xml:space="preserve"> </w:t>
      </w:r>
      <w:r w:rsidRPr="00242381">
        <w:rPr>
          <w:rFonts w:hint="cs"/>
          <w:b/>
          <w:bCs/>
          <w:sz w:val="28"/>
          <w:szCs w:val="28"/>
          <w:rtl/>
        </w:rPr>
        <w:t>كُلُوا،</w:t>
      </w:r>
      <w:r w:rsidRPr="00242381">
        <w:rPr>
          <w:b/>
          <w:bCs/>
          <w:sz w:val="28"/>
          <w:szCs w:val="28"/>
          <w:rtl/>
        </w:rPr>
        <w:t xml:space="preserve"> </w:t>
      </w:r>
      <w:r w:rsidRPr="00242381">
        <w:rPr>
          <w:rFonts w:hint="cs"/>
          <w:b/>
          <w:bCs/>
          <w:sz w:val="28"/>
          <w:szCs w:val="28"/>
          <w:rtl/>
        </w:rPr>
        <w:t>وَأَطْعِمُوا،</w:t>
      </w:r>
      <w:r w:rsidRPr="00242381">
        <w:rPr>
          <w:b/>
          <w:bCs/>
          <w:sz w:val="28"/>
          <w:szCs w:val="28"/>
          <w:rtl/>
        </w:rPr>
        <w:t xml:space="preserve"> </w:t>
      </w:r>
      <w:r w:rsidRPr="00242381">
        <w:rPr>
          <w:rFonts w:hint="cs"/>
          <w:b/>
          <w:bCs/>
          <w:sz w:val="28"/>
          <w:szCs w:val="28"/>
          <w:rtl/>
        </w:rPr>
        <w:t>وَاحْبِسُوا،</w:t>
      </w:r>
      <w:r w:rsidRPr="00242381">
        <w:rPr>
          <w:b/>
          <w:bCs/>
          <w:sz w:val="28"/>
          <w:szCs w:val="28"/>
          <w:rtl/>
        </w:rPr>
        <w:t xml:space="preserve"> </w:t>
      </w:r>
      <w:r w:rsidRPr="00242381">
        <w:rPr>
          <w:rFonts w:hint="cs"/>
          <w:b/>
          <w:bCs/>
          <w:sz w:val="28"/>
          <w:szCs w:val="28"/>
          <w:rtl/>
        </w:rPr>
        <w:t>أو</w:t>
      </w:r>
      <w:r w:rsidRPr="00242381">
        <w:rPr>
          <w:b/>
          <w:bCs/>
          <w:sz w:val="28"/>
          <w:szCs w:val="28"/>
          <w:rtl/>
        </w:rPr>
        <w:t xml:space="preserve"> </w:t>
      </w:r>
      <w:r w:rsidRPr="00242381">
        <w:rPr>
          <w:rFonts w:hint="cs"/>
          <w:b/>
          <w:bCs/>
          <w:sz w:val="28"/>
          <w:szCs w:val="28"/>
          <w:rtl/>
        </w:rPr>
        <w:t xml:space="preserve">ادَّخِرُوا </w:t>
      </w:r>
      <w:r w:rsidRPr="009E63D4">
        <w:rPr>
          <w:rFonts w:hint="cs"/>
          <w:sz w:val="28"/>
          <w:szCs w:val="28"/>
          <w:rtl/>
        </w:rPr>
        <w:t xml:space="preserve">} </w:t>
      </w:r>
      <w:r w:rsidRPr="009E63D4">
        <w:rPr>
          <w:rFonts w:hint="cs"/>
          <w:sz w:val="28"/>
          <w:szCs w:val="28"/>
          <w:vertAlign w:val="superscript"/>
          <w:rtl/>
        </w:rPr>
        <w:t>(</w:t>
      </w:r>
      <w:r w:rsidRPr="00711BA3">
        <w:rPr>
          <w:rStyle w:val="a4"/>
          <w:sz w:val="28"/>
          <w:szCs w:val="28"/>
          <w:rtl/>
        </w:rPr>
        <w:footnoteReference w:id="548"/>
      </w:r>
      <w:r w:rsidRPr="009E63D4">
        <w:rPr>
          <w:rFonts w:hint="cs"/>
          <w:sz w:val="28"/>
          <w:szCs w:val="28"/>
          <w:vertAlign w:val="superscript"/>
          <w:rtl/>
        </w:rPr>
        <w:t>)</w:t>
      </w:r>
      <w:r w:rsidRPr="009E63D4">
        <w:rPr>
          <w:rFonts w:hint="cs"/>
          <w:sz w:val="28"/>
          <w:szCs w:val="28"/>
          <w:rtl/>
        </w:rPr>
        <w:t>.</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واختلف</w:t>
      </w:r>
      <w:r w:rsidRPr="00711BA3">
        <w:rPr>
          <w:rFonts w:cs="Simplified Arabic"/>
          <w:sz w:val="28"/>
          <w:szCs w:val="28"/>
          <w:rtl/>
        </w:rPr>
        <w:t xml:space="preserve"> </w:t>
      </w:r>
      <w:r w:rsidRPr="00711BA3">
        <w:rPr>
          <w:rFonts w:cs="Simplified Arabic" w:hint="cs"/>
          <w:sz w:val="28"/>
          <w:szCs w:val="28"/>
          <w:rtl/>
        </w:rPr>
        <w:t>العلماء</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الأخذ</w:t>
      </w:r>
      <w:r w:rsidRPr="00711BA3">
        <w:rPr>
          <w:rFonts w:cs="Simplified Arabic"/>
          <w:sz w:val="28"/>
          <w:szCs w:val="28"/>
          <w:rtl/>
        </w:rPr>
        <w:t xml:space="preserve"> </w:t>
      </w:r>
      <w:r w:rsidRPr="00711BA3">
        <w:rPr>
          <w:rFonts w:cs="Simplified Arabic" w:hint="cs"/>
          <w:sz w:val="28"/>
          <w:szCs w:val="28"/>
          <w:rtl/>
        </w:rPr>
        <w:t>بهذه</w:t>
      </w:r>
      <w:r w:rsidRPr="00711BA3">
        <w:rPr>
          <w:rFonts w:cs="Simplified Arabic"/>
          <w:sz w:val="28"/>
          <w:szCs w:val="28"/>
          <w:rtl/>
        </w:rPr>
        <w:t xml:space="preserve"> </w:t>
      </w:r>
      <w:r w:rsidRPr="00711BA3">
        <w:rPr>
          <w:rFonts w:cs="Simplified Arabic" w:hint="cs"/>
          <w:sz w:val="28"/>
          <w:szCs w:val="28"/>
          <w:rtl/>
        </w:rPr>
        <w:t>الأحاديث</w:t>
      </w:r>
      <w:r w:rsidRPr="00711BA3">
        <w:rPr>
          <w:rFonts w:cs="Simplified Arabic"/>
          <w:sz w:val="28"/>
          <w:szCs w:val="28"/>
          <w:rtl/>
        </w:rPr>
        <w:t xml:space="preserve"> </w:t>
      </w:r>
      <w:r w:rsidRPr="00711BA3">
        <w:rPr>
          <w:rFonts w:cs="Simplified Arabic" w:hint="cs"/>
          <w:sz w:val="28"/>
          <w:szCs w:val="28"/>
          <w:rtl/>
        </w:rPr>
        <w:t>على أربعة أقوال وكالآتي:</w:t>
      </w:r>
    </w:p>
    <w:p w:rsidR="008033F5" w:rsidRPr="00711BA3" w:rsidRDefault="008033F5" w:rsidP="006B1D19">
      <w:pPr>
        <w:spacing w:after="0"/>
        <w:ind w:left="-58" w:right="-284" w:hanging="341"/>
        <w:jc w:val="both"/>
        <w:rPr>
          <w:rFonts w:cs="Simplified Arabic"/>
          <w:sz w:val="28"/>
          <w:szCs w:val="28"/>
          <w:rtl/>
        </w:rPr>
      </w:pPr>
      <w:r w:rsidRPr="00711BA3">
        <w:rPr>
          <w:rFonts w:cs="Simplified Arabic" w:hint="cs"/>
          <w:sz w:val="28"/>
          <w:szCs w:val="28"/>
          <w:rtl/>
        </w:rPr>
        <w:t>القول الأول: يباح</w:t>
      </w:r>
      <w:r w:rsidRPr="00711BA3">
        <w:rPr>
          <w:rFonts w:cs="Simplified Arabic"/>
          <w:sz w:val="28"/>
          <w:szCs w:val="28"/>
          <w:rtl/>
        </w:rPr>
        <w:t xml:space="preserve"> </w:t>
      </w:r>
      <w:r w:rsidRPr="00711BA3">
        <w:rPr>
          <w:rFonts w:cs="Simplified Arabic" w:hint="cs"/>
          <w:sz w:val="28"/>
          <w:szCs w:val="28"/>
          <w:rtl/>
        </w:rPr>
        <w:t>الأكل</w:t>
      </w:r>
      <w:r w:rsidRPr="00711BA3">
        <w:rPr>
          <w:rFonts w:cs="Simplified Arabic"/>
          <w:sz w:val="28"/>
          <w:szCs w:val="28"/>
          <w:rtl/>
        </w:rPr>
        <w:t xml:space="preserve"> </w:t>
      </w:r>
      <w:r w:rsidRPr="00711BA3">
        <w:rPr>
          <w:rFonts w:cs="Simplified Arabic" w:hint="cs"/>
          <w:sz w:val="28"/>
          <w:szCs w:val="28"/>
          <w:rtl/>
        </w:rPr>
        <w:t>والإمساك</w:t>
      </w:r>
      <w:r w:rsidRPr="00711BA3">
        <w:rPr>
          <w:rFonts w:cs="Simplified Arabic"/>
          <w:sz w:val="28"/>
          <w:szCs w:val="28"/>
          <w:rtl/>
        </w:rPr>
        <w:t xml:space="preserve"> </w:t>
      </w:r>
      <w:r w:rsidRPr="00711BA3">
        <w:rPr>
          <w:rFonts w:cs="Simplified Arabic" w:hint="cs"/>
          <w:sz w:val="28"/>
          <w:szCs w:val="28"/>
          <w:rtl/>
        </w:rPr>
        <w:t>من لحوم الأضاحي بعد</w:t>
      </w:r>
      <w:r w:rsidRPr="00711BA3">
        <w:rPr>
          <w:rFonts w:cs="Simplified Arabic"/>
          <w:sz w:val="28"/>
          <w:szCs w:val="28"/>
          <w:rtl/>
        </w:rPr>
        <w:t xml:space="preserve"> </w:t>
      </w:r>
      <w:r w:rsidRPr="00711BA3">
        <w:rPr>
          <w:rFonts w:cs="Simplified Arabic" w:hint="cs"/>
          <w:sz w:val="28"/>
          <w:szCs w:val="28"/>
          <w:rtl/>
        </w:rPr>
        <w:t>ثلاث،</w:t>
      </w:r>
      <w:r w:rsidRPr="00711BA3">
        <w:rPr>
          <w:rFonts w:cs="Simplified Arabic"/>
          <w:sz w:val="28"/>
          <w:szCs w:val="28"/>
          <w:rtl/>
        </w:rPr>
        <w:t xml:space="preserve"> </w:t>
      </w:r>
      <w:r w:rsidRPr="00711BA3">
        <w:rPr>
          <w:rFonts w:cs="Simplified Arabic" w:hint="cs"/>
          <w:sz w:val="28"/>
          <w:szCs w:val="28"/>
          <w:rtl/>
        </w:rPr>
        <w:t>والنهى</w:t>
      </w:r>
      <w:r w:rsidRPr="00711BA3">
        <w:rPr>
          <w:rFonts w:cs="Simplified Arabic"/>
          <w:sz w:val="28"/>
          <w:szCs w:val="28"/>
          <w:rtl/>
        </w:rPr>
        <w:t xml:space="preserve"> </w:t>
      </w:r>
      <w:r w:rsidRPr="00711BA3">
        <w:rPr>
          <w:rFonts w:cs="Simplified Arabic" w:hint="cs"/>
          <w:sz w:val="28"/>
          <w:szCs w:val="28"/>
          <w:rtl/>
        </w:rPr>
        <w:t>منسوخ</w:t>
      </w:r>
      <w:r w:rsidRPr="00711BA3">
        <w:rPr>
          <w:rFonts w:cs="Simplified Arabic"/>
          <w:sz w:val="28"/>
          <w:szCs w:val="28"/>
          <w:rtl/>
        </w:rPr>
        <w:t xml:space="preserve"> </w:t>
      </w:r>
      <w:r w:rsidRPr="00711BA3">
        <w:rPr>
          <w:rFonts w:cs="Simplified Arabic" w:hint="cs"/>
          <w:sz w:val="28"/>
          <w:szCs w:val="28"/>
          <w:rtl/>
        </w:rPr>
        <w:t>بهذه</w:t>
      </w:r>
      <w:r w:rsidRPr="00711BA3">
        <w:rPr>
          <w:rFonts w:cs="Simplified Arabic"/>
          <w:sz w:val="28"/>
          <w:szCs w:val="28"/>
          <w:rtl/>
        </w:rPr>
        <w:t xml:space="preserve"> </w:t>
      </w:r>
      <w:r w:rsidRPr="00711BA3">
        <w:rPr>
          <w:rFonts w:cs="Simplified Arabic" w:hint="cs"/>
          <w:sz w:val="28"/>
          <w:szCs w:val="28"/>
          <w:rtl/>
        </w:rPr>
        <w:t>الأحاديث</w:t>
      </w:r>
      <w:r w:rsidRPr="00711BA3">
        <w:rPr>
          <w:rFonts w:cs="Simplified Arabic"/>
          <w:sz w:val="28"/>
          <w:szCs w:val="28"/>
          <w:rtl/>
        </w:rPr>
        <w:t xml:space="preserve"> </w:t>
      </w:r>
      <w:r w:rsidRPr="00711BA3">
        <w:rPr>
          <w:rFonts w:cs="Simplified Arabic" w:hint="cs"/>
          <w:sz w:val="28"/>
          <w:szCs w:val="28"/>
          <w:rtl/>
        </w:rPr>
        <w:t>المصرحة</w:t>
      </w:r>
      <w:r w:rsidRPr="00711BA3">
        <w:rPr>
          <w:rFonts w:cs="Simplified Arabic"/>
          <w:sz w:val="28"/>
          <w:szCs w:val="28"/>
          <w:rtl/>
        </w:rPr>
        <w:t xml:space="preserve"> </w:t>
      </w:r>
      <w:r w:rsidRPr="00711BA3">
        <w:rPr>
          <w:rFonts w:cs="Simplified Arabic" w:hint="cs"/>
          <w:sz w:val="28"/>
          <w:szCs w:val="28"/>
          <w:rtl/>
        </w:rPr>
        <w:t>بالنسخ، وهو قول جمهور العلماء</w:t>
      </w:r>
      <w:r w:rsidRPr="00711BA3">
        <w:rPr>
          <w:rFonts w:cs="Simplified Arabic"/>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549"/>
      </w:r>
      <w:r w:rsidRPr="00711BA3">
        <w:rPr>
          <w:rFonts w:cs="Simplified Arabic" w:hint="cs"/>
          <w:sz w:val="28"/>
          <w:szCs w:val="28"/>
          <w:vertAlign w:val="superscript"/>
          <w:rtl/>
        </w:rPr>
        <w:t>)</w:t>
      </w:r>
      <w:r w:rsidRPr="00711BA3">
        <w:rPr>
          <w:rFonts w:cs="Simplified Arabic" w:hint="cs"/>
          <w:sz w:val="28"/>
          <w:szCs w:val="28"/>
          <w:rtl/>
        </w:rPr>
        <w:t xml:space="preserve"> . وقد عقد له الإمام مسلم باباً أسماه:</w:t>
      </w:r>
    </w:p>
    <w:p w:rsidR="008033F5" w:rsidRPr="00711BA3" w:rsidRDefault="008033F5" w:rsidP="006B1D19">
      <w:pPr>
        <w:spacing w:after="0"/>
        <w:ind w:left="-58" w:right="-284" w:hanging="341"/>
        <w:jc w:val="both"/>
        <w:rPr>
          <w:rFonts w:cs="Simplified Arabic"/>
          <w:sz w:val="28"/>
          <w:szCs w:val="28"/>
          <w:rtl/>
        </w:rPr>
      </w:pPr>
      <w:r w:rsidRPr="00711BA3">
        <w:rPr>
          <w:rFonts w:cs="Simplified Arabic" w:hint="cs"/>
          <w:sz w:val="28"/>
          <w:szCs w:val="28"/>
          <w:rtl/>
        </w:rPr>
        <w:t>باب: بَيَانِ</w:t>
      </w:r>
      <w:r w:rsidRPr="00711BA3">
        <w:rPr>
          <w:rFonts w:cs="Simplified Arabic"/>
          <w:sz w:val="28"/>
          <w:szCs w:val="28"/>
          <w:rtl/>
        </w:rPr>
        <w:t xml:space="preserve"> </w:t>
      </w:r>
      <w:r w:rsidRPr="00711BA3">
        <w:rPr>
          <w:rFonts w:cs="Simplified Arabic" w:hint="cs"/>
          <w:sz w:val="28"/>
          <w:szCs w:val="28"/>
          <w:rtl/>
        </w:rPr>
        <w:t>ما</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النَّهْيِ</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أَكْلِ</w:t>
      </w:r>
      <w:r w:rsidRPr="00711BA3">
        <w:rPr>
          <w:rFonts w:cs="Simplified Arabic"/>
          <w:sz w:val="28"/>
          <w:szCs w:val="28"/>
          <w:rtl/>
        </w:rPr>
        <w:t xml:space="preserve"> </w:t>
      </w:r>
      <w:r w:rsidRPr="00711BA3">
        <w:rPr>
          <w:rFonts w:cs="Simplified Arabic" w:hint="cs"/>
          <w:sz w:val="28"/>
          <w:szCs w:val="28"/>
          <w:rtl/>
        </w:rPr>
        <w:t>لُحُومِ</w:t>
      </w:r>
      <w:r w:rsidRPr="00711BA3">
        <w:rPr>
          <w:rFonts w:cs="Simplified Arabic"/>
          <w:sz w:val="28"/>
          <w:szCs w:val="28"/>
          <w:rtl/>
        </w:rPr>
        <w:t xml:space="preserve"> </w:t>
      </w:r>
      <w:r w:rsidRPr="00711BA3">
        <w:rPr>
          <w:rFonts w:cs="Simplified Arabic" w:hint="cs"/>
          <w:sz w:val="28"/>
          <w:szCs w:val="28"/>
          <w:rtl/>
        </w:rPr>
        <w:t>الْأَضَاحِيِّ</w:t>
      </w:r>
      <w:r w:rsidRPr="00711BA3">
        <w:rPr>
          <w:rFonts w:cs="Simplified Arabic"/>
          <w:sz w:val="28"/>
          <w:szCs w:val="28"/>
          <w:rtl/>
        </w:rPr>
        <w:t xml:space="preserve"> </w:t>
      </w:r>
      <w:r w:rsidRPr="00711BA3">
        <w:rPr>
          <w:rFonts w:cs="Simplified Arabic" w:hint="cs"/>
          <w:sz w:val="28"/>
          <w:szCs w:val="28"/>
          <w:rtl/>
        </w:rPr>
        <w:t>بَعْدَ</w:t>
      </w:r>
      <w:r w:rsidRPr="00711BA3">
        <w:rPr>
          <w:rFonts w:cs="Simplified Arabic"/>
          <w:sz w:val="28"/>
          <w:szCs w:val="28"/>
          <w:rtl/>
        </w:rPr>
        <w:t xml:space="preserve"> </w:t>
      </w:r>
      <w:r w:rsidRPr="00711BA3">
        <w:rPr>
          <w:rFonts w:cs="Simplified Arabic" w:hint="cs"/>
          <w:sz w:val="28"/>
          <w:szCs w:val="28"/>
          <w:rtl/>
        </w:rPr>
        <w:t>ثَلَاثٍ</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أَوَّلِ</w:t>
      </w:r>
      <w:r w:rsidRPr="00711BA3">
        <w:rPr>
          <w:rFonts w:cs="Simplified Arabic"/>
          <w:sz w:val="28"/>
          <w:szCs w:val="28"/>
          <w:rtl/>
        </w:rPr>
        <w:t xml:space="preserve"> </w:t>
      </w:r>
      <w:r w:rsidRPr="00711BA3">
        <w:rPr>
          <w:rFonts w:cs="Simplified Arabic" w:hint="cs"/>
          <w:sz w:val="28"/>
          <w:szCs w:val="28"/>
          <w:rtl/>
        </w:rPr>
        <w:t>الْإِسْلَامِ،</w:t>
      </w:r>
      <w:r w:rsidRPr="00711BA3">
        <w:rPr>
          <w:rFonts w:cs="Simplified Arabic"/>
          <w:sz w:val="28"/>
          <w:szCs w:val="28"/>
          <w:rtl/>
        </w:rPr>
        <w:t xml:space="preserve"> </w:t>
      </w:r>
      <w:r w:rsidRPr="00711BA3">
        <w:rPr>
          <w:rFonts w:cs="Simplified Arabic" w:hint="cs"/>
          <w:sz w:val="28"/>
          <w:szCs w:val="28"/>
          <w:rtl/>
        </w:rPr>
        <w:t>وَبَيَانِ</w:t>
      </w:r>
      <w:r w:rsidRPr="00711BA3">
        <w:rPr>
          <w:rFonts w:cs="Simplified Arabic"/>
          <w:sz w:val="28"/>
          <w:szCs w:val="28"/>
          <w:rtl/>
        </w:rPr>
        <w:t xml:space="preserve"> </w:t>
      </w:r>
      <w:r w:rsidRPr="00711BA3">
        <w:rPr>
          <w:rFonts w:cs="Simplified Arabic" w:hint="cs"/>
          <w:sz w:val="28"/>
          <w:szCs w:val="28"/>
          <w:rtl/>
        </w:rPr>
        <w:t>نَسْخِهِ</w:t>
      </w:r>
      <w:r w:rsidRPr="00711BA3">
        <w:rPr>
          <w:rFonts w:cs="Simplified Arabic"/>
          <w:sz w:val="28"/>
          <w:szCs w:val="28"/>
          <w:rtl/>
        </w:rPr>
        <w:t xml:space="preserve"> </w:t>
      </w:r>
      <w:r w:rsidRPr="00711BA3">
        <w:rPr>
          <w:rFonts w:cs="Simplified Arabic" w:hint="cs"/>
          <w:sz w:val="28"/>
          <w:szCs w:val="28"/>
          <w:rtl/>
        </w:rPr>
        <w:t>وإباحته</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r w:rsidRPr="00711BA3">
        <w:rPr>
          <w:rFonts w:cs="Simplified Arabic" w:hint="cs"/>
          <w:sz w:val="28"/>
          <w:szCs w:val="28"/>
          <w:rtl/>
        </w:rPr>
        <w:t>مَتَى</w:t>
      </w:r>
      <w:r w:rsidRPr="00711BA3">
        <w:rPr>
          <w:rFonts w:cs="Simplified Arabic"/>
          <w:sz w:val="28"/>
          <w:szCs w:val="28"/>
          <w:rtl/>
        </w:rPr>
        <w:t xml:space="preserve"> </w:t>
      </w:r>
      <w:r w:rsidRPr="00711BA3">
        <w:rPr>
          <w:rFonts w:cs="Simplified Arabic" w:hint="cs"/>
          <w:sz w:val="28"/>
          <w:szCs w:val="28"/>
          <w:rtl/>
        </w:rPr>
        <w:t xml:space="preserve">شَاءَ </w:t>
      </w:r>
      <w:r w:rsidRPr="00711BA3">
        <w:rPr>
          <w:rFonts w:cs="Simplified Arabic" w:hint="cs"/>
          <w:sz w:val="28"/>
          <w:szCs w:val="28"/>
          <w:vertAlign w:val="superscript"/>
          <w:rtl/>
        </w:rPr>
        <w:t>(</w:t>
      </w:r>
      <w:r w:rsidRPr="00711BA3">
        <w:rPr>
          <w:rStyle w:val="a4"/>
          <w:rFonts w:cs="Simplified Arabic"/>
          <w:sz w:val="28"/>
          <w:szCs w:val="28"/>
          <w:rtl/>
        </w:rPr>
        <w:footnoteReference w:id="550"/>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sz w:val="28"/>
          <w:szCs w:val="28"/>
          <w:rtl/>
        </w:rPr>
        <w:t xml:space="preserve"> </w:t>
      </w:r>
    </w:p>
    <w:p w:rsidR="008033F5" w:rsidRPr="00711BA3" w:rsidRDefault="008033F5" w:rsidP="006B1D19">
      <w:pPr>
        <w:spacing w:after="0"/>
        <w:ind w:left="-58" w:right="-284" w:hanging="341"/>
        <w:jc w:val="both"/>
        <w:rPr>
          <w:rFonts w:cs="Simplified Arabic"/>
          <w:sz w:val="28"/>
          <w:szCs w:val="28"/>
          <w:rtl/>
        </w:rPr>
      </w:pPr>
    </w:p>
    <w:p w:rsidR="008033F5" w:rsidRPr="00711BA3" w:rsidRDefault="008033F5" w:rsidP="00CE64C6">
      <w:pPr>
        <w:spacing w:after="0"/>
        <w:ind w:left="-58" w:right="-284" w:hanging="341"/>
        <w:jc w:val="both"/>
        <w:rPr>
          <w:rFonts w:cs="Simplified Arabic"/>
          <w:sz w:val="28"/>
          <w:szCs w:val="28"/>
          <w:rtl/>
        </w:rPr>
      </w:pPr>
      <w:r w:rsidRPr="00711BA3">
        <w:rPr>
          <w:rFonts w:cs="Simplified Arabic" w:hint="cs"/>
          <w:sz w:val="28"/>
          <w:szCs w:val="28"/>
          <w:rtl/>
        </w:rPr>
        <w:lastRenderedPageBreak/>
        <w:t>القول الثاني: يحرم</w:t>
      </w:r>
      <w:r w:rsidRPr="00711BA3">
        <w:rPr>
          <w:rFonts w:cs="Simplified Arabic"/>
          <w:sz w:val="28"/>
          <w:szCs w:val="28"/>
          <w:rtl/>
        </w:rPr>
        <w:t xml:space="preserve"> </w:t>
      </w:r>
      <w:r w:rsidRPr="00711BA3">
        <w:rPr>
          <w:rFonts w:cs="Simplified Arabic" w:hint="cs"/>
          <w:sz w:val="28"/>
          <w:szCs w:val="28"/>
          <w:rtl/>
        </w:rPr>
        <w:t>إمساك</w:t>
      </w:r>
      <w:r w:rsidRPr="00711BA3">
        <w:rPr>
          <w:rFonts w:cs="Simplified Arabic"/>
          <w:sz w:val="28"/>
          <w:szCs w:val="28"/>
          <w:rtl/>
        </w:rPr>
        <w:t xml:space="preserve"> </w:t>
      </w:r>
      <w:r w:rsidRPr="00711BA3">
        <w:rPr>
          <w:rFonts w:cs="Simplified Arabic" w:hint="cs"/>
          <w:sz w:val="28"/>
          <w:szCs w:val="28"/>
          <w:rtl/>
        </w:rPr>
        <w:t>لحوم</w:t>
      </w:r>
      <w:r w:rsidRPr="00711BA3">
        <w:rPr>
          <w:rFonts w:cs="Simplified Arabic"/>
          <w:sz w:val="28"/>
          <w:szCs w:val="28"/>
          <w:rtl/>
        </w:rPr>
        <w:t xml:space="preserve"> </w:t>
      </w:r>
      <w:r w:rsidRPr="00711BA3">
        <w:rPr>
          <w:rFonts w:cs="Simplified Arabic" w:hint="cs"/>
          <w:sz w:val="28"/>
          <w:szCs w:val="28"/>
          <w:rtl/>
        </w:rPr>
        <w:t>الأضاحي</w:t>
      </w:r>
      <w:r w:rsidRPr="00711BA3">
        <w:rPr>
          <w:rFonts w:cs="Simplified Arabic"/>
          <w:sz w:val="28"/>
          <w:szCs w:val="28"/>
          <w:rtl/>
        </w:rPr>
        <w:t xml:space="preserve"> </w:t>
      </w:r>
      <w:r w:rsidRPr="00711BA3">
        <w:rPr>
          <w:rFonts w:cs="Simplified Arabic" w:hint="cs"/>
          <w:sz w:val="28"/>
          <w:szCs w:val="28"/>
          <w:rtl/>
        </w:rPr>
        <w:t>والأكل</w:t>
      </w:r>
      <w:r w:rsidRPr="00711BA3">
        <w:rPr>
          <w:rFonts w:cs="Simplified Arabic"/>
          <w:sz w:val="28"/>
          <w:szCs w:val="28"/>
          <w:rtl/>
        </w:rPr>
        <w:t xml:space="preserve"> </w:t>
      </w:r>
      <w:r w:rsidRPr="00711BA3">
        <w:rPr>
          <w:rFonts w:cs="Simplified Arabic" w:hint="cs"/>
          <w:sz w:val="28"/>
          <w:szCs w:val="28"/>
          <w:rtl/>
        </w:rPr>
        <w:t>منها</w:t>
      </w:r>
      <w:r w:rsidRPr="00711BA3">
        <w:rPr>
          <w:rFonts w:cs="Simplified Arabic"/>
          <w:sz w:val="28"/>
          <w:szCs w:val="28"/>
          <w:rtl/>
        </w:rPr>
        <w:t xml:space="preserve"> </w:t>
      </w:r>
      <w:r w:rsidRPr="00711BA3">
        <w:rPr>
          <w:rFonts w:cs="Simplified Arabic" w:hint="cs"/>
          <w:sz w:val="28"/>
          <w:szCs w:val="28"/>
          <w:rtl/>
        </w:rPr>
        <w:t>بعد</w:t>
      </w:r>
      <w:r w:rsidRPr="00711BA3">
        <w:rPr>
          <w:rFonts w:cs="Simplified Arabic"/>
          <w:sz w:val="28"/>
          <w:szCs w:val="28"/>
          <w:rtl/>
        </w:rPr>
        <w:t xml:space="preserve"> </w:t>
      </w:r>
      <w:r w:rsidRPr="00711BA3">
        <w:rPr>
          <w:rFonts w:cs="Simplified Arabic" w:hint="cs"/>
          <w:sz w:val="28"/>
          <w:szCs w:val="28"/>
          <w:rtl/>
        </w:rPr>
        <w:t>ثلاث،</w:t>
      </w:r>
      <w:r w:rsidRPr="00711BA3">
        <w:rPr>
          <w:rFonts w:cs="Simplified Arabic"/>
          <w:sz w:val="28"/>
          <w:szCs w:val="28"/>
          <w:rtl/>
        </w:rPr>
        <w:t xml:space="preserve"> </w:t>
      </w:r>
      <w:r w:rsidRPr="00711BA3">
        <w:rPr>
          <w:rFonts w:cs="Simplified Arabic" w:hint="cs"/>
          <w:sz w:val="28"/>
          <w:szCs w:val="28"/>
          <w:rtl/>
        </w:rPr>
        <w:t>و</w:t>
      </w:r>
      <w:r w:rsidR="00CE64C6">
        <w:rPr>
          <w:rFonts w:cs="Simplified Arabic" w:hint="cs"/>
          <w:sz w:val="28"/>
          <w:szCs w:val="28"/>
          <w:rtl/>
        </w:rPr>
        <w:t>أ</w:t>
      </w:r>
      <w:r w:rsidRPr="00711BA3">
        <w:rPr>
          <w:rFonts w:cs="Simplified Arabic" w:hint="cs"/>
          <w:sz w:val="28"/>
          <w:szCs w:val="28"/>
          <w:rtl/>
        </w:rPr>
        <w:t>ن</w:t>
      </w:r>
      <w:r w:rsidRPr="00711BA3">
        <w:rPr>
          <w:rFonts w:cs="Simplified Arabic"/>
          <w:sz w:val="28"/>
          <w:szCs w:val="28"/>
          <w:rtl/>
        </w:rPr>
        <w:t xml:space="preserve"> </w:t>
      </w:r>
      <w:r w:rsidRPr="00711BA3">
        <w:rPr>
          <w:rFonts w:cs="Simplified Arabic" w:hint="cs"/>
          <w:sz w:val="28"/>
          <w:szCs w:val="28"/>
          <w:rtl/>
        </w:rPr>
        <w:t>حكم</w:t>
      </w:r>
      <w:r w:rsidRPr="00711BA3">
        <w:rPr>
          <w:rFonts w:cs="Simplified Arabic"/>
          <w:sz w:val="28"/>
          <w:szCs w:val="28"/>
          <w:rtl/>
        </w:rPr>
        <w:t xml:space="preserve"> </w:t>
      </w:r>
      <w:r w:rsidRPr="00711BA3">
        <w:rPr>
          <w:rFonts w:cs="Simplified Arabic" w:hint="cs"/>
          <w:sz w:val="28"/>
          <w:szCs w:val="28"/>
          <w:rtl/>
        </w:rPr>
        <w:t>التحريم</w:t>
      </w:r>
      <w:r w:rsidRPr="00711BA3">
        <w:rPr>
          <w:rFonts w:cs="Simplified Arabic"/>
          <w:sz w:val="28"/>
          <w:szCs w:val="28"/>
          <w:rtl/>
        </w:rPr>
        <w:t xml:space="preserve"> </w:t>
      </w:r>
      <w:r w:rsidRPr="00711BA3">
        <w:rPr>
          <w:rFonts w:cs="Simplified Arabic" w:hint="cs"/>
          <w:sz w:val="28"/>
          <w:szCs w:val="28"/>
          <w:rtl/>
        </w:rPr>
        <w:t>باق،</w:t>
      </w:r>
      <w:r w:rsidRPr="00711BA3">
        <w:rPr>
          <w:rFonts w:cs="Simplified Arabic"/>
          <w:sz w:val="28"/>
          <w:szCs w:val="28"/>
          <w:rtl/>
        </w:rPr>
        <w:t xml:space="preserve"> </w:t>
      </w:r>
      <w:r w:rsidRPr="00711BA3">
        <w:rPr>
          <w:rFonts w:cs="Simplified Arabic" w:hint="cs"/>
          <w:sz w:val="28"/>
          <w:szCs w:val="28"/>
          <w:rtl/>
        </w:rPr>
        <w:t>وهو قول علي</w:t>
      </w:r>
      <w:r w:rsidRPr="00711BA3">
        <w:rPr>
          <w:rFonts w:cs="Simplified Arabic"/>
          <w:sz w:val="28"/>
          <w:szCs w:val="28"/>
          <w:rtl/>
        </w:rPr>
        <w:t xml:space="preserve"> </w:t>
      </w:r>
      <w:r w:rsidRPr="00711BA3">
        <w:rPr>
          <w:rFonts w:cs="Simplified Arabic" w:hint="cs"/>
          <w:sz w:val="28"/>
          <w:szCs w:val="28"/>
          <w:rtl/>
        </w:rPr>
        <w:t>وابن</w:t>
      </w:r>
      <w:r w:rsidRPr="00711BA3">
        <w:rPr>
          <w:rFonts w:cs="Simplified Arabic"/>
          <w:sz w:val="28"/>
          <w:szCs w:val="28"/>
          <w:rtl/>
        </w:rPr>
        <w:t xml:space="preserve"> </w:t>
      </w:r>
      <w:r w:rsidRPr="00711BA3">
        <w:rPr>
          <w:rFonts w:cs="Simplified Arabic" w:hint="cs"/>
          <w:sz w:val="28"/>
          <w:szCs w:val="28"/>
          <w:rtl/>
        </w:rPr>
        <w:t>عمر رضي الله عنهما</w:t>
      </w:r>
      <w:r w:rsidRPr="00711BA3">
        <w:rPr>
          <w:rFonts w:cs="Simplified Arabic" w:hint="cs"/>
          <w:sz w:val="28"/>
          <w:szCs w:val="28"/>
          <w:vertAlign w:val="superscript"/>
          <w:rtl/>
        </w:rPr>
        <w:t>(</w:t>
      </w:r>
      <w:r w:rsidRPr="00711BA3">
        <w:rPr>
          <w:rStyle w:val="a4"/>
          <w:rFonts w:cs="Simplified Arabic"/>
          <w:sz w:val="28"/>
          <w:szCs w:val="28"/>
          <w:rtl/>
        </w:rPr>
        <w:footnoteReference w:id="551"/>
      </w:r>
      <w:r w:rsidRPr="00711BA3">
        <w:rPr>
          <w:rFonts w:cs="Simplified Arabic" w:hint="cs"/>
          <w:sz w:val="28"/>
          <w:szCs w:val="28"/>
          <w:vertAlign w:val="superscript"/>
          <w:rtl/>
        </w:rPr>
        <w:t>)</w:t>
      </w:r>
      <w:r w:rsidRPr="00711BA3">
        <w:rPr>
          <w:rFonts w:cs="Simplified Arabic" w:hint="cs"/>
          <w:sz w:val="28"/>
          <w:szCs w:val="28"/>
          <w:rtl/>
        </w:rPr>
        <w:t xml:space="preserve"> ، فقد ورد في صحيح مسلم من حديث أبي</w:t>
      </w:r>
      <w:r w:rsidRPr="00711BA3">
        <w:rPr>
          <w:rFonts w:cs="Simplified Arabic"/>
          <w:sz w:val="28"/>
          <w:szCs w:val="28"/>
          <w:rtl/>
        </w:rPr>
        <w:t xml:space="preserve"> </w:t>
      </w:r>
      <w:r w:rsidRPr="00711BA3">
        <w:rPr>
          <w:rFonts w:cs="Simplified Arabic" w:hint="cs"/>
          <w:sz w:val="28"/>
          <w:szCs w:val="28"/>
          <w:rtl/>
        </w:rPr>
        <w:t>عُبَيْدٍ</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شَهِدْتُ</w:t>
      </w:r>
      <w:r w:rsidRPr="00711BA3">
        <w:rPr>
          <w:rFonts w:cs="Simplified Arabic"/>
          <w:sz w:val="28"/>
          <w:szCs w:val="28"/>
          <w:rtl/>
        </w:rPr>
        <w:t xml:space="preserve"> </w:t>
      </w:r>
      <w:r w:rsidRPr="00711BA3">
        <w:rPr>
          <w:rFonts w:cs="Simplified Arabic" w:hint="cs"/>
          <w:sz w:val="28"/>
          <w:szCs w:val="28"/>
          <w:rtl/>
        </w:rPr>
        <w:t>الْعِيدَ</w:t>
      </w:r>
      <w:r w:rsidRPr="00711BA3">
        <w:rPr>
          <w:rFonts w:cs="Simplified Arabic"/>
          <w:sz w:val="28"/>
          <w:szCs w:val="28"/>
          <w:rtl/>
        </w:rPr>
        <w:t xml:space="preserve"> </w:t>
      </w:r>
      <w:r w:rsidRPr="00711BA3">
        <w:rPr>
          <w:rFonts w:cs="Simplified Arabic" w:hint="cs"/>
          <w:sz w:val="28"/>
          <w:szCs w:val="28"/>
          <w:rtl/>
        </w:rPr>
        <w:t>مع</w:t>
      </w:r>
      <w:r w:rsidRPr="00711BA3">
        <w:rPr>
          <w:rFonts w:cs="Simplified Arabic"/>
          <w:sz w:val="28"/>
          <w:szCs w:val="28"/>
          <w:rtl/>
        </w:rPr>
        <w:t xml:space="preserve"> </w:t>
      </w:r>
      <w:r w:rsidRPr="00711BA3">
        <w:rPr>
          <w:rFonts w:cs="Simplified Arabic" w:hint="cs"/>
          <w:sz w:val="28"/>
          <w:szCs w:val="28"/>
          <w:rtl/>
        </w:rPr>
        <w:t>عَلِيِّ</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أبي</w:t>
      </w:r>
      <w:r w:rsidRPr="00711BA3">
        <w:rPr>
          <w:rFonts w:cs="Simplified Arabic"/>
          <w:sz w:val="28"/>
          <w:szCs w:val="28"/>
          <w:rtl/>
        </w:rPr>
        <w:t xml:space="preserve"> </w:t>
      </w:r>
      <w:r w:rsidRPr="00711BA3">
        <w:rPr>
          <w:rFonts w:cs="Simplified Arabic" w:hint="cs"/>
          <w:sz w:val="28"/>
          <w:szCs w:val="28"/>
          <w:rtl/>
        </w:rPr>
        <w:t>طَالِبٍ</w:t>
      </w:r>
      <w:r w:rsidRPr="00711BA3">
        <w:rPr>
          <w:rFonts w:cs="Simplified Arabic"/>
          <w:sz w:val="28"/>
          <w:szCs w:val="28"/>
          <w:rtl/>
        </w:rPr>
        <w:t xml:space="preserve"> </w:t>
      </w:r>
      <w:r w:rsidRPr="00711BA3">
        <w:rPr>
          <w:rFonts w:cs="Simplified Arabic" w:hint="cs"/>
          <w:sz w:val="28"/>
          <w:szCs w:val="28"/>
          <w:rtl/>
        </w:rPr>
        <w:t>فَبَدَأَ</w:t>
      </w:r>
      <w:r w:rsidRPr="00711BA3">
        <w:rPr>
          <w:rFonts w:cs="Simplified Arabic"/>
          <w:sz w:val="28"/>
          <w:szCs w:val="28"/>
          <w:rtl/>
        </w:rPr>
        <w:t xml:space="preserve"> </w:t>
      </w:r>
      <w:r w:rsidRPr="00711BA3">
        <w:rPr>
          <w:rFonts w:cs="Simplified Arabic" w:hint="cs"/>
          <w:sz w:val="28"/>
          <w:szCs w:val="28"/>
          <w:rtl/>
        </w:rPr>
        <w:t>بِالصَّلَاةِ</w:t>
      </w:r>
      <w:r w:rsidRPr="00711BA3">
        <w:rPr>
          <w:rFonts w:cs="Simplified Arabic"/>
          <w:sz w:val="28"/>
          <w:szCs w:val="28"/>
          <w:rtl/>
        </w:rPr>
        <w:t xml:space="preserve"> </w:t>
      </w:r>
      <w:r w:rsidRPr="00711BA3">
        <w:rPr>
          <w:rFonts w:cs="Simplified Arabic" w:hint="cs"/>
          <w:sz w:val="28"/>
          <w:szCs w:val="28"/>
          <w:rtl/>
        </w:rPr>
        <w:t>قبل</w:t>
      </w:r>
      <w:r w:rsidRPr="00711BA3">
        <w:rPr>
          <w:rFonts w:cs="Simplified Arabic"/>
          <w:sz w:val="28"/>
          <w:szCs w:val="28"/>
          <w:rtl/>
        </w:rPr>
        <w:t xml:space="preserve"> </w:t>
      </w:r>
      <w:r w:rsidRPr="00711BA3">
        <w:rPr>
          <w:rFonts w:cs="Simplified Arabic" w:hint="cs"/>
          <w:sz w:val="28"/>
          <w:szCs w:val="28"/>
          <w:rtl/>
        </w:rPr>
        <w:t>الْخُطْبَةِ،</w:t>
      </w:r>
      <w:r w:rsidRPr="00711BA3">
        <w:rPr>
          <w:rFonts w:cs="Simplified Arabic"/>
          <w:sz w:val="28"/>
          <w:szCs w:val="28"/>
          <w:rtl/>
        </w:rPr>
        <w:t xml:space="preserve"> </w:t>
      </w:r>
      <w:r w:rsidRPr="00711BA3">
        <w:rPr>
          <w:rFonts w:cs="Simplified Arabic" w:hint="cs"/>
          <w:sz w:val="28"/>
          <w:szCs w:val="28"/>
          <w:rtl/>
        </w:rPr>
        <w:t>وقال:</w:t>
      </w:r>
      <w:r w:rsidRPr="00711BA3">
        <w:rPr>
          <w:rFonts w:cs="Simplified Arabic"/>
          <w:sz w:val="28"/>
          <w:szCs w:val="28"/>
          <w:rtl/>
        </w:rPr>
        <w:t xml:space="preserve"> </w:t>
      </w:r>
      <w:r w:rsidRPr="00711BA3">
        <w:rPr>
          <w:rFonts w:cs="Simplified Arabic" w:hint="cs"/>
          <w:sz w:val="28"/>
          <w:szCs w:val="28"/>
          <w:rtl/>
        </w:rPr>
        <w:t>إِنَّ</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نَهَانَا</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نَأْكُلَ</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لُحُومِ</w:t>
      </w:r>
      <w:r w:rsidRPr="00711BA3">
        <w:rPr>
          <w:rFonts w:cs="Simplified Arabic"/>
          <w:sz w:val="28"/>
          <w:szCs w:val="28"/>
          <w:rtl/>
        </w:rPr>
        <w:t xml:space="preserve"> </w:t>
      </w:r>
      <w:r w:rsidRPr="00711BA3">
        <w:rPr>
          <w:rFonts w:cs="Simplified Arabic" w:hint="cs"/>
          <w:sz w:val="28"/>
          <w:szCs w:val="28"/>
          <w:rtl/>
        </w:rPr>
        <w:t>نُسُكِنَا</w:t>
      </w:r>
      <w:r w:rsidRPr="00711BA3">
        <w:rPr>
          <w:rFonts w:cs="Simplified Arabic"/>
          <w:sz w:val="28"/>
          <w:szCs w:val="28"/>
          <w:rtl/>
        </w:rPr>
        <w:t xml:space="preserve"> </w:t>
      </w:r>
      <w:r w:rsidRPr="00711BA3">
        <w:rPr>
          <w:rFonts w:cs="Simplified Arabic" w:hint="cs"/>
          <w:sz w:val="28"/>
          <w:szCs w:val="28"/>
          <w:rtl/>
        </w:rPr>
        <w:t>بَعْدَ</w:t>
      </w:r>
      <w:r w:rsidRPr="00711BA3">
        <w:rPr>
          <w:rFonts w:cs="Simplified Arabic"/>
          <w:sz w:val="28"/>
          <w:szCs w:val="28"/>
          <w:rtl/>
        </w:rPr>
        <w:t xml:space="preserve"> </w:t>
      </w:r>
      <w:r w:rsidRPr="00711BA3">
        <w:rPr>
          <w:rFonts w:cs="Simplified Arabic" w:hint="cs"/>
          <w:sz w:val="28"/>
          <w:szCs w:val="28"/>
          <w:rtl/>
        </w:rPr>
        <w:t xml:space="preserve">ثَلَاثٍ </w:t>
      </w:r>
      <w:r w:rsidRPr="00711BA3">
        <w:rPr>
          <w:rFonts w:cs="Simplified Arabic" w:hint="cs"/>
          <w:sz w:val="28"/>
          <w:szCs w:val="28"/>
          <w:vertAlign w:val="superscript"/>
          <w:rtl/>
        </w:rPr>
        <w:t>(</w:t>
      </w:r>
      <w:r w:rsidRPr="00711BA3">
        <w:rPr>
          <w:rStyle w:val="a4"/>
          <w:rFonts w:cs="Simplified Arabic"/>
          <w:sz w:val="28"/>
          <w:szCs w:val="28"/>
          <w:rtl/>
        </w:rPr>
        <w:footnoteReference w:id="552"/>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sz w:val="28"/>
          <w:szCs w:val="28"/>
          <w:rtl/>
        </w:rPr>
        <w:t xml:space="preserve"> </w:t>
      </w:r>
      <w:r w:rsidRPr="00711BA3">
        <w:rPr>
          <w:rFonts w:cs="Simplified Arabic" w:hint="cs"/>
          <w:sz w:val="28"/>
          <w:szCs w:val="28"/>
          <w:rtl/>
        </w:rPr>
        <w:t>وعن</w:t>
      </w:r>
      <w:r w:rsidRPr="00711BA3">
        <w:rPr>
          <w:rFonts w:cs="Simplified Arabic"/>
          <w:sz w:val="28"/>
          <w:szCs w:val="28"/>
          <w:rtl/>
        </w:rPr>
        <w:t xml:space="preserve"> </w:t>
      </w:r>
      <w:r w:rsidRPr="00711BA3">
        <w:rPr>
          <w:rFonts w:cs="Simplified Arabic" w:hint="cs"/>
          <w:sz w:val="28"/>
          <w:szCs w:val="28"/>
          <w:rtl/>
        </w:rPr>
        <w:t>ابن</w:t>
      </w:r>
      <w:r w:rsidRPr="00711BA3">
        <w:rPr>
          <w:rFonts w:cs="Simplified Arabic"/>
          <w:sz w:val="28"/>
          <w:szCs w:val="28"/>
          <w:rtl/>
        </w:rPr>
        <w:t xml:space="preserve"> </w:t>
      </w:r>
      <w:r w:rsidRPr="00711BA3">
        <w:rPr>
          <w:rFonts w:cs="Simplified Arabic" w:hint="cs"/>
          <w:sz w:val="28"/>
          <w:szCs w:val="28"/>
          <w:rtl/>
        </w:rPr>
        <w:t>عُمَرَ</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أَنَّهُ</w:t>
      </w:r>
      <w:r w:rsidRPr="00711BA3">
        <w:rPr>
          <w:rFonts w:cs="Simplified Arabic"/>
          <w:sz w:val="28"/>
          <w:szCs w:val="28"/>
          <w:rtl/>
        </w:rPr>
        <w:t xml:space="preserve"> </w:t>
      </w:r>
      <w:r w:rsidRPr="00711BA3">
        <w:rPr>
          <w:rFonts w:cs="Simplified Arabic" w:hint="cs"/>
          <w:sz w:val="28"/>
          <w:szCs w:val="28"/>
          <w:rtl/>
        </w:rPr>
        <w:t>قال: {</w:t>
      </w:r>
      <w:r w:rsidRPr="00711BA3">
        <w:rPr>
          <w:rFonts w:cs="Simplified Arabic"/>
          <w:sz w:val="28"/>
          <w:szCs w:val="28"/>
          <w:rtl/>
        </w:rPr>
        <w:t xml:space="preserve"> </w:t>
      </w:r>
      <w:r w:rsidRPr="00242381">
        <w:rPr>
          <w:rFonts w:cs="Simplified Arabic" w:hint="cs"/>
          <w:b/>
          <w:bCs/>
          <w:sz w:val="28"/>
          <w:szCs w:val="28"/>
          <w:rtl/>
        </w:rPr>
        <w:t>لَا</w:t>
      </w:r>
      <w:r w:rsidRPr="00242381">
        <w:rPr>
          <w:rFonts w:cs="Simplified Arabic"/>
          <w:b/>
          <w:bCs/>
          <w:sz w:val="28"/>
          <w:szCs w:val="28"/>
          <w:rtl/>
        </w:rPr>
        <w:t xml:space="preserve"> </w:t>
      </w:r>
      <w:r w:rsidRPr="00242381">
        <w:rPr>
          <w:rFonts w:cs="Simplified Arabic" w:hint="cs"/>
          <w:b/>
          <w:bCs/>
          <w:sz w:val="28"/>
          <w:szCs w:val="28"/>
          <w:rtl/>
        </w:rPr>
        <w:t>يَأْكُلْ</w:t>
      </w:r>
      <w:r w:rsidRPr="00242381">
        <w:rPr>
          <w:rFonts w:cs="Simplified Arabic"/>
          <w:b/>
          <w:bCs/>
          <w:sz w:val="28"/>
          <w:szCs w:val="28"/>
          <w:rtl/>
        </w:rPr>
        <w:t xml:space="preserve"> </w:t>
      </w:r>
      <w:r w:rsidRPr="00242381">
        <w:rPr>
          <w:rFonts w:cs="Simplified Arabic" w:hint="cs"/>
          <w:b/>
          <w:bCs/>
          <w:sz w:val="28"/>
          <w:szCs w:val="28"/>
          <w:rtl/>
        </w:rPr>
        <w:t>أَحَدٌ</w:t>
      </w:r>
      <w:r w:rsidRPr="00242381">
        <w:rPr>
          <w:rFonts w:cs="Simplified Arabic"/>
          <w:b/>
          <w:bCs/>
          <w:sz w:val="28"/>
          <w:szCs w:val="28"/>
          <w:rtl/>
        </w:rPr>
        <w:t xml:space="preserve"> </w:t>
      </w:r>
      <w:r w:rsidRPr="00242381">
        <w:rPr>
          <w:rFonts w:cs="Simplified Arabic" w:hint="cs"/>
          <w:b/>
          <w:bCs/>
          <w:sz w:val="28"/>
          <w:szCs w:val="28"/>
          <w:rtl/>
        </w:rPr>
        <w:t>من</w:t>
      </w:r>
      <w:r w:rsidRPr="00242381">
        <w:rPr>
          <w:rFonts w:cs="Simplified Arabic"/>
          <w:b/>
          <w:bCs/>
          <w:sz w:val="28"/>
          <w:szCs w:val="28"/>
          <w:rtl/>
        </w:rPr>
        <w:t xml:space="preserve"> </w:t>
      </w:r>
      <w:r w:rsidRPr="00242381">
        <w:rPr>
          <w:rFonts w:cs="Simplified Arabic" w:hint="cs"/>
          <w:b/>
          <w:bCs/>
          <w:sz w:val="28"/>
          <w:szCs w:val="28"/>
          <w:rtl/>
        </w:rPr>
        <w:t>لَحْمِ</w:t>
      </w:r>
      <w:r w:rsidRPr="00242381">
        <w:rPr>
          <w:rFonts w:cs="Simplified Arabic"/>
          <w:b/>
          <w:bCs/>
          <w:sz w:val="28"/>
          <w:szCs w:val="28"/>
          <w:rtl/>
        </w:rPr>
        <w:t xml:space="preserve"> </w:t>
      </w:r>
      <w:r w:rsidRPr="00242381">
        <w:rPr>
          <w:rFonts w:cs="Simplified Arabic" w:hint="cs"/>
          <w:b/>
          <w:bCs/>
          <w:sz w:val="28"/>
          <w:szCs w:val="28"/>
          <w:rtl/>
        </w:rPr>
        <w:t>أُضْحِيَّتِهِ</w:t>
      </w:r>
      <w:r w:rsidRPr="00242381">
        <w:rPr>
          <w:rFonts w:cs="Simplified Arabic"/>
          <w:b/>
          <w:bCs/>
          <w:sz w:val="28"/>
          <w:szCs w:val="28"/>
          <w:rtl/>
        </w:rPr>
        <w:t xml:space="preserve"> </w:t>
      </w:r>
      <w:r w:rsidRPr="00242381">
        <w:rPr>
          <w:rFonts w:cs="Simplified Arabic" w:hint="cs"/>
          <w:b/>
          <w:bCs/>
          <w:sz w:val="28"/>
          <w:szCs w:val="28"/>
          <w:rtl/>
        </w:rPr>
        <w:t>فَوْقَ</w:t>
      </w:r>
      <w:r w:rsidRPr="00242381">
        <w:rPr>
          <w:rFonts w:cs="Simplified Arabic"/>
          <w:b/>
          <w:bCs/>
          <w:sz w:val="28"/>
          <w:szCs w:val="28"/>
          <w:rtl/>
        </w:rPr>
        <w:t xml:space="preserve"> </w:t>
      </w:r>
      <w:r w:rsidRPr="00242381">
        <w:rPr>
          <w:rFonts w:cs="Simplified Arabic" w:hint="cs"/>
          <w:b/>
          <w:bCs/>
          <w:sz w:val="28"/>
          <w:szCs w:val="28"/>
          <w:rtl/>
        </w:rPr>
        <w:t>ثَلَاثَةِ</w:t>
      </w:r>
      <w:r w:rsidRPr="00242381">
        <w:rPr>
          <w:rFonts w:cs="Simplified Arabic"/>
          <w:b/>
          <w:bCs/>
          <w:sz w:val="28"/>
          <w:szCs w:val="28"/>
          <w:rtl/>
        </w:rPr>
        <w:t xml:space="preserve"> </w:t>
      </w:r>
      <w:r w:rsidRPr="00242381">
        <w:rPr>
          <w:rFonts w:cs="Simplified Arabic" w:hint="cs"/>
          <w:b/>
          <w:bCs/>
          <w:sz w:val="28"/>
          <w:szCs w:val="28"/>
          <w:rtl/>
        </w:rPr>
        <w:t>أَيَّامٍ</w:t>
      </w:r>
      <w:r w:rsidRPr="00711BA3">
        <w:rPr>
          <w:rFonts w:cs="Simplified Arabic" w:hint="cs"/>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553"/>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CE64C6">
      <w:pPr>
        <w:spacing w:after="0"/>
        <w:ind w:left="-58" w:right="-284" w:hanging="341"/>
        <w:jc w:val="both"/>
        <w:rPr>
          <w:rFonts w:cs="Simplified Arabic"/>
          <w:sz w:val="28"/>
          <w:szCs w:val="28"/>
          <w:rtl/>
        </w:rPr>
      </w:pPr>
      <w:r w:rsidRPr="00DB1DC1">
        <w:rPr>
          <w:rFonts w:cs="Simplified Arabic" w:hint="cs"/>
          <w:sz w:val="28"/>
          <w:szCs w:val="28"/>
          <w:rtl/>
        </w:rPr>
        <w:t>القول الثالث: إن النهي</w:t>
      </w:r>
      <w:r w:rsidRPr="00DB1DC1">
        <w:rPr>
          <w:rFonts w:cs="Simplified Arabic"/>
          <w:sz w:val="28"/>
          <w:szCs w:val="28"/>
          <w:rtl/>
        </w:rPr>
        <w:t xml:space="preserve"> </w:t>
      </w:r>
      <w:r w:rsidRPr="00DB1DC1">
        <w:rPr>
          <w:rFonts w:cs="Simplified Arabic" w:hint="cs"/>
          <w:sz w:val="28"/>
          <w:szCs w:val="28"/>
          <w:rtl/>
        </w:rPr>
        <w:t>الأول</w:t>
      </w:r>
      <w:r w:rsidRPr="00DB1DC1">
        <w:rPr>
          <w:rFonts w:cs="Simplified Arabic"/>
          <w:sz w:val="28"/>
          <w:szCs w:val="28"/>
          <w:rtl/>
        </w:rPr>
        <w:t xml:space="preserve"> </w:t>
      </w:r>
      <w:r w:rsidRPr="00DB1DC1">
        <w:rPr>
          <w:rFonts w:cs="Simplified Arabic" w:hint="cs"/>
          <w:sz w:val="28"/>
          <w:szCs w:val="28"/>
          <w:rtl/>
        </w:rPr>
        <w:t>كان للكراهة</w:t>
      </w:r>
      <w:r w:rsidRPr="00DB1DC1">
        <w:rPr>
          <w:rFonts w:cs="Simplified Arabic"/>
          <w:sz w:val="28"/>
          <w:szCs w:val="28"/>
          <w:rtl/>
        </w:rPr>
        <w:t xml:space="preserve"> </w:t>
      </w:r>
      <w:r w:rsidRPr="00DB1DC1">
        <w:rPr>
          <w:rFonts w:cs="Simplified Arabic" w:hint="cs"/>
          <w:sz w:val="28"/>
          <w:szCs w:val="28"/>
          <w:rtl/>
        </w:rPr>
        <w:t>لا</w:t>
      </w:r>
      <w:r w:rsidRPr="00DB1DC1">
        <w:rPr>
          <w:rFonts w:cs="Simplified Arabic"/>
          <w:sz w:val="28"/>
          <w:szCs w:val="28"/>
          <w:rtl/>
        </w:rPr>
        <w:t xml:space="preserve"> </w:t>
      </w:r>
      <w:r w:rsidRPr="00DB1DC1">
        <w:rPr>
          <w:rFonts w:cs="Simplified Arabic" w:hint="cs"/>
          <w:sz w:val="28"/>
          <w:szCs w:val="28"/>
          <w:rtl/>
        </w:rPr>
        <w:t>للتحريم، والكراهة</w:t>
      </w:r>
      <w:r w:rsidRPr="00DB1DC1">
        <w:rPr>
          <w:rFonts w:cs="Simplified Arabic"/>
          <w:sz w:val="28"/>
          <w:szCs w:val="28"/>
          <w:rtl/>
        </w:rPr>
        <w:t xml:space="preserve"> </w:t>
      </w:r>
      <w:r w:rsidRPr="00DB1DC1">
        <w:rPr>
          <w:rFonts w:cs="Simplified Arabic" w:hint="cs"/>
          <w:sz w:val="28"/>
          <w:szCs w:val="28"/>
          <w:rtl/>
        </w:rPr>
        <w:t>باقية،</w:t>
      </w:r>
      <w:r w:rsidRPr="00DB1DC1">
        <w:rPr>
          <w:rFonts w:cs="Simplified Arabic"/>
          <w:sz w:val="28"/>
          <w:szCs w:val="28"/>
          <w:rtl/>
        </w:rPr>
        <w:t xml:space="preserve"> </w:t>
      </w:r>
      <w:r w:rsidRPr="00DB1DC1">
        <w:rPr>
          <w:rFonts w:cs="Simplified Arabic" w:hint="cs"/>
          <w:sz w:val="28"/>
          <w:szCs w:val="28"/>
          <w:rtl/>
        </w:rPr>
        <w:t>ولكن</w:t>
      </w:r>
      <w:r w:rsidRPr="00DB1DC1">
        <w:rPr>
          <w:rFonts w:cs="Simplified Arabic"/>
          <w:sz w:val="28"/>
          <w:szCs w:val="28"/>
          <w:rtl/>
        </w:rPr>
        <w:t xml:space="preserve"> </w:t>
      </w:r>
      <w:r w:rsidRPr="00DB1DC1">
        <w:rPr>
          <w:rFonts w:cs="Simplified Arabic" w:hint="cs"/>
          <w:sz w:val="28"/>
          <w:szCs w:val="28"/>
          <w:rtl/>
        </w:rPr>
        <w:t>لا</w:t>
      </w:r>
      <w:r w:rsidRPr="00DB1DC1">
        <w:rPr>
          <w:rFonts w:cs="Simplified Arabic"/>
          <w:sz w:val="28"/>
          <w:szCs w:val="28"/>
          <w:rtl/>
        </w:rPr>
        <w:t xml:space="preserve"> </w:t>
      </w:r>
      <w:r w:rsidRPr="00DB1DC1">
        <w:rPr>
          <w:rFonts w:cs="Simplified Arabic" w:hint="cs"/>
          <w:sz w:val="28"/>
          <w:szCs w:val="28"/>
          <w:rtl/>
        </w:rPr>
        <w:t>يحرم،</w:t>
      </w:r>
      <w:r w:rsidRPr="00DB1DC1">
        <w:rPr>
          <w:rFonts w:cs="Simplified Arabic"/>
          <w:sz w:val="28"/>
          <w:szCs w:val="28"/>
          <w:rtl/>
        </w:rPr>
        <w:t xml:space="preserve"> </w:t>
      </w:r>
      <w:r w:rsidRPr="00DB1DC1">
        <w:rPr>
          <w:rFonts w:cs="Simplified Arabic" w:hint="cs"/>
          <w:sz w:val="28"/>
          <w:szCs w:val="28"/>
          <w:rtl/>
        </w:rPr>
        <w:t>ولو</w:t>
      </w:r>
      <w:r w:rsidRPr="00DB1DC1">
        <w:rPr>
          <w:rFonts w:cs="Simplified Arabic"/>
          <w:sz w:val="28"/>
          <w:szCs w:val="28"/>
          <w:rtl/>
        </w:rPr>
        <w:t xml:space="preserve"> </w:t>
      </w:r>
      <w:r w:rsidRPr="00DB1DC1">
        <w:rPr>
          <w:rFonts w:cs="Simplified Arabic" w:hint="cs"/>
          <w:sz w:val="28"/>
          <w:szCs w:val="28"/>
          <w:rtl/>
        </w:rPr>
        <w:t>وقع</w:t>
      </w:r>
      <w:r w:rsidRPr="00DB1DC1">
        <w:rPr>
          <w:rFonts w:cs="Simplified Arabic"/>
          <w:sz w:val="28"/>
          <w:szCs w:val="28"/>
          <w:rtl/>
        </w:rPr>
        <w:t xml:space="preserve"> </w:t>
      </w:r>
      <w:r w:rsidRPr="00DB1DC1">
        <w:rPr>
          <w:rFonts w:cs="Simplified Arabic" w:hint="cs"/>
          <w:sz w:val="28"/>
          <w:szCs w:val="28"/>
          <w:rtl/>
        </w:rPr>
        <w:t>مثل</w:t>
      </w:r>
      <w:r w:rsidRPr="00DB1DC1">
        <w:rPr>
          <w:rFonts w:cs="Simplified Arabic"/>
          <w:sz w:val="28"/>
          <w:szCs w:val="28"/>
          <w:rtl/>
        </w:rPr>
        <w:t xml:space="preserve"> </w:t>
      </w:r>
      <w:r w:rsidRPr="00DB1DC1">
        <w:rPr>
          <w:rFonts w:cs="Simplified Arabic" w:hint="cs"/>
          <w:sz w:val="28"/>
          <w:szCs w:val="28"/>
          <w:rtl/>
        </w:rPr>
        <w:t>تلك</w:t>
      </w:r>
      <w:r w:rsidRPr="00DB1DC1">
        <w:rPr>
          <w:rFonts w:cs="Simplified Arabic"/>
          <w:sz w:val="28"/>
          <w:szCs w:val="28"/>
          <w:rtl/>
        </w:rPr>
        <w:t xml:space="preserve"> </w:t>
      </w:r>
      <w:r w:rsidRPr="00DB1DC1">
        <w:rPr>
          <w:rFonts w:cs="Simplified Arabic" w:hint="cs"/>
          <w:sz w:val="28"/>
          <w:szCs w:val="28"/>
          <w:rtl/>
        </w:rPr>
        <w:t>العلة</w:t>
      </w:r>
      <w:r w:rsidRPr="00DB1DC1">
        <w:rPr>
          <w:rFonts w:cs="Simplified Arabic"/>
          <w:sz w:val="28"/>
          <w:szCs w:val="28"/>
          <w:rtl/>
        </w:rPr>
        <w:t xml:space="preserve"> </w:t>
      </w:r>
      <w:r w:rsidRPr="00DB1DC1">
        <w:rPr>
          <w:rFonts w:cs="Simplified Arabic" w:hint="cs"/>
          <w:sz w:val="28"/>
          <w:szCs w:val="28"/>
          <w:rtl/>
        </w:rPr>
        <w:t>اليوم</w:t>
      </w:r>
      <w:r w:rsidRPr="00DB1DC1">
        <w:rPr>
          <w:rFonts w:cs="Simplified Arabic"/>
          <w:sz w:val="28"/>
          <w:szCs w:val="28"/>
          <w:rtl/>
        </w:rPr>
        <w:t xml:space="preserve"> </w:t>
      </w:r>
      <w:proofErr w:type="spellStart"/>
      <w:r w:rsidRPr="00DB1DC1">
        <w:rPr>
          <w:rFonts w:cs="Simplified Arabic" w:hint="cs"/>
          <w:sz w:val="28"/>
          <w:szCs w:val="28"/>
          <w:rtl/>
        </w:rPr>
        <w:t>فدفت</w:t>
      </w:r>
      <w:proofErr w:type="spellEnd"/>
      <w:r w:rsidRPr="00DB1DC1">
        <w:rPr>
          <w:rFonts w:cs="Simplified Arabic"/>
          <w:sz w:val="28"/>
          <w:szCs w:val="28"/>
          <w:rtl/>
        </w:rPr>
        <w:t xml:space="preserve"> </w:t>
      </w:r>
      <w:proofErr w:type="spellStart"/>
      <w:r w:rsidRPr="00DB1DC1">
        <w:rPr>
          <w:rFonts w:cs="Simplified Arabic" w:hint="cs"/>
          <w:sz w:val="28"/>
          <w:szCs w:val="28"/>
          <w:rtl/>
        </w:rPr>
        <w:t>دافة</w:t>
      </w:r>
      <w:proofErr w:type="spellEnd"/>
      <w:r w:rsidRPr="00DB1DC1">
        <w:rPr>
          <w:rFonts w:cs="Simplified Arabic" w:hint="cs"/>
          <w:sz w:val="28"/>
          <w:szCs w:val="28"/>
          <w:rtl/>
        </w:rPr>
        <w:t>،</w:t>
      </w:r>
      <w:r w:rsidRPr="00DB1DC1">
        <w:rPr>
          <w:rFonts w:cs="Simplified Arabic"/>
          <w:sz w:val="28"/>
          <w:szCs w:val="28"/>
          <w:rtl/>
        </w:rPr>
        <w:t xml:space="preserve"> </w:t>
      </w:r>
      <w:r w:rsidRPr="00DB1DC1">
        <w:rPr>
          <w:rFonts w:cs="Simplified Arabic" w:hint="cs"/>
          <w:sz w:val="28"/>
          <w:szCs w:val="28"/>
          <w:rtl/>
        </w:rPr>
        <w:t>و</w:t>
      </w:r>
      <w:r w:rsidR="00CE64C6">
        <w:rPr>
          <w:rFonts w:cs="Simplified Arabic" w:hint="cs"/>
          <w:sz w:val="28"/>
          <w:szCs w:val="28"/>
          <w:rtl/>
        </w:rPr>
        <w:t>ا</w:t>
      </w:r>
      <w:r w:rsidRPr="00DB1DC1">
        <w:rPr>
          <w:rFonts w:cs="Simplified Arabic" w:hint="cs"/>
          <w:sz w:val="28"/>
          <w:szCs w:val="28"/>
          <w:rtl/>
        </w:rPr>
        <w:t>ساهم</w:t>
      </w:r>
      <w:r w:rsidRPr="00DB1DC1">
        <w:rPr>
          <w:rFonts w:cs="Simplified Arabic"/>
          <w:sz w:val="28"/>
          <w:szCs w:val="28"/>
          <w:rtl/>
        </w:rPr>
        <w:t xml:space="preserve"> </w:t>
      </w:r>
      <w:r w:rsidRPr="00DB1DC1">
        <w:rPr>
          <w:rFonts w:cs="Simplified Arabic" w:hint="cs"/>
          <w:sz w:val="28"/>
          <w:szCs w:val="28"/>
          <w:rtl/>
        </w:rPr>
        <w:t>الناس،</w:t>
      </w:r>
      <w:r w:rsidRPr="00DB1DC1">
        <w:rPr>
          <w:rFonts w:cs="Simplified Arabic"/>
          <w:sz w:val="28"/>
          <w:szCs w:val="28"/>
          <w:rtl/>
        </w:rPr>
        <w:t xml:space="preserve"> </w:t>
      </w:r>
      <w:r w:rsidRPr="00DB1DC1">
        <w:rPr>
          <w:rFonts w:cs="Simplified Arabic" w:hint="cs"/>
          <w:sz w:val="28"/>
          <w:szCs w:val="28"/>
          <w:rtl/>
        </w:rPr>
        <w:t>حملوا</w:t>
      </w:r>
      <w:r w:rsidRPr="00DB1DC1">
        <w:rPr>
          <w:rFonts w:cs="Simplified Arabic"/>
          <w:sz w:val="28"/>
          <w:szCs w:val="28"/>
          <w:rtl/>
        </w:rPr>
        <w:t xml:space="preserve"> </w:t>
      </w:r>
      <w:r w:rsidRPr="00DB1DC1">
        <w:rPr>
          <w:rFonts w:cs="Simplified Arabic" w:hint="cs"/>
          <w:sz w:val="28"/>
          <w:szCs w:val="28"/>
          <w:rtl/>
        </w:rPr>
        <w:t>على</w:t>
      </w:r>
      <w:r w:rsidRPr="00DB1DC1">
        <w:rPr>
          <w:rFonts w:cs="Simplified Arabic"/>
          <w:sz w:val="28"/>
          <w:szCs w:val="28"/>
          <w:rtl/>
        </w:rPr>
        <w:t xml:space="preserve"> </w:t>
      </w:r>
      <w:r w:rsidRPr="00DB1DC1">
        <w:rPr>
          <w:rFonts w:cs="Simplified Arabic" w:hint="cs"/>
          <w:sz w:val="28"/>
          <w:szCs w:val="28"/>
          <w:rtl/>
        </w:rPr>
        <w:t>مذهب</w:t>
      </w:r>
      <w:r w:rsidRPr="00DB1DC1">
        <w:rPr>
          <w:rFonts w:cs="Simplified Arabic"/>
          <w:sz w:val="28"/>
          <w:szCs w:val="28"/>
          <w:rtl/>
        </w:rPr>
        <w:t xml:space="preserve"> </w:t>
      </w:r>
      <w:r w:rsidRPr="00DB1DC1">
        <w:rPr>
          <w:rFonts w:cs="Simplified Arabic" w:hint="cs"/>
          <w:sz w:val="28"/>
          <w:szCs w:val="28"/>
          <w:rtl/>
        </w:rPr>
        <w:t>علي</w:t>
      </w:r>
      <w:r w:rsidRPr="00DB1DC1">
        <w:rPr>
          <w:rFonts w:cs="Simplified Arabic"/>
          <w:sz w:val="28"/>
          <w:szCs w:val="28"/>
          <w:rtl/>
        </w:rPr>
        <w:t xml:space="preserve"> </w:t>
      </w:r>
      <w:r w:rsidRPr="00DB1DC1">
        <w:rPr>
          <w:rFonts w:cs="Simplified Arabic" w:hint="cs"/>
          <w:sz w:val="28"/>
          <w:szCs w:val="28"/>
          <w:rtl/>
        </w:rPr>
        <w:t>وابن</w:t>
      </w:r>
      <w:r w:rsidRPr="00DB1DC1">
        <w:rPr>
          <w:rFonts w:cs="Simplified Arabic"/>
          <w:sz w:val="28"/>
          <w:szCs w:val="28"/>
          <w:rtl/>
        </w:rPr>
        <w:t xml:space="preserve"> </w:t>
      </w:r>
      <w:r w:rsidRPr="00DB1DC1">
        <w:rPr>
          <w:rFonts w:cs="Simplified Arabic" w:hint="cs"/>
          <w:sz w:val="28"/>
          <w:szCs w:val="28"/>
          <w:rtl/>
        </w:rPr>
        <w:t>عمر</w:t>
      </w:r>
      <w:r w:rsidRPr="00DB1DC1">
        <w:rPr>
          <w:rFonts w:cs="Simplified Arabic"/>
          <w:sz w:val="28"/>
          <w:szCs w:val="28"/>
          <w:rtl/>
        </w:rPr>
        <w:t xml:space="preserve"> </w:t>
      </w:r>
      <w:r w:rsidRPr="00DB1DC1">
        <w:rPr>
          <w:rFonts w:cs="Simplified Arabic" w:hint="cs"/>
          <w:sz w:val="28"/>
          <w:szCs w:val="28"/>
          <w:rtl/>
        </w:rPr>
        <w:t>رضي</w:t>
      </w:r>
      <w:r w:rsidRPr="00DB1DC1">
        <w:rPr>
          <w:rFonts w:cs="Simplified Arabic"/>
          <w:sz w:val="28"/>
          <w:szCs w:val="28"/>
          <w:rtl/>
        </w:rPr>
        <w:t xml:space="preserve"> </w:t>
      </w:r>
      <w:r w:rsidRPr="00DB1DC1">
        <w:rPr>
          <w:rFonts w:cs="Simplified Arabic" w:hint="cs"/>
          <w:sz w:val="28"/>
          <w:szCs w:val="28"/>
          <w:rtl/>
        </w:rPr>
        <w:t>الله</w:t>
      </w:r>
      <w:r w:rsidRPr="00DB1DC1">
        <w:rPr>
          <w:rFonts w:cs="Simplified Arabic"/>
          <w:sz w:val="28"/>
          <w:szCs w:val="28"/>
          <w:rtl/>
        </w:rPr>
        <w:t xml:space="preserve"> </w:t>
      </w:r>
      <w:r w:rsidRPr="00DB1DC1">
        <w:rPr>
          <w:rFonts w:cs="Simplified Arabic" w:hint="cs"/>
          <w:sz w:val="28"/>
          <w:szCs w:val="28"/>
          <w:rtl/>
        </w:rPr>
        <w:t>تعالى</w:t>
      </w:r>
      <w:r w:rsidRPr="00DB1DC1">
        <w:rPr>
          <w:rFonts w:cs="Simplified Arabic"/>
          <w:sz w:val="28"/>
          <w:szCs w:val="28"/>
          <w:rtl/>
        </w:rPr>
        <w:t xml:space="preserve"> </w:t>
      </w:r>
      <w:r w:rsidRPr="00DB1DC1">
        <w:rPr>
          <w:rFonts w:cs="Simplified Arabic" w:hint="cs"/>
          <w:sz w:val="28"/>
          <w:szCs w:val="28"/>
          <w:rtl/>
        </w:rPr>
        <w:t xml:space="preserve">عنهم </w:t>
      </w:r>
      <w:r w:rsidRPr="00DB1DC1">
        <w:rPr>
          <w:rFonts w:cs="Simplified Arabic" w:hint="cs"/>
          <w:sz w:val="28"/>
          <w:szCs w:val="28"/>
          <w:vertAlign w:val="superscript"/>
          <w:rtl/>
        </w:rPr>
        <w:t>(</w:t>
      </w:r>
      <w:r w:rsidRPr="00DB1DC1">
        <w:rPr>
          <w:rStyle w:val="a4"/>
          <w:rFonts w:cs="Simplified Arabic"/>
          <w:sz w:val="28"/>
          <w:szCs w:val="28"/>
          <w:rtl/>
        </w:rPr>
        <w:footnoteReference w:id="554"/>
      </w:r>
      <w:r w:rsidRPr="00DB1DC1">
        <w:rPr>
          <w:rFonts w:cs="Simplified Arabic" w:hint="cs"/>
          <w:sz w:val="28"/>
          <w:szCs w:val="28"/>
          <w:vertAlign w:val="superscript"/>
          <w:rtl/>
        </w:rPr>
        <w:t>)</w:t>
      </w:r>
      <w:r w:rsidRPr="00DB1DC1">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C97310">
        <w:rPr>
          <w:rFonts w:cs="Simplified Arabic" w:hint="cs"/>
          <w:sz w:val="28"/>
          <w:szCs w:val="28"/>
          <w:rtl/>
        </w:rPr>
        <w:t>القول الرابع: إن التحريم</w:t>
      </w:r>
      <w:r w:rsidRPr="00C97310">
        <w:rPr>
          <w:rFonts w:cs="Simplified Arabic"/>
          <w:sz w:val="28"/>
          <w:szCs w:val="28"/>
          <w:rtl/>
        </w:rPr>
        <w:t xml:space="preserve"> </w:t>
      </w:r>
      <w:r w:rsidRPr="00C97310">
        <w:rPr>
          <w:rFonts w:cs="Simplified Arabic" w:hint="cs"/>
          <w:sz w:val="28"/>
          <w:szCs w:val="28"/>
          <w:rtl/>
        </w:rPr>
        <w:t>كان لعلة،</w:t>
      </w:r>
      <w:r w:rsidRPr="00C97310">
        <w:rPr>
          <w:rFonts w:cs="Simplified Arabic"/>
          <w:sz w:val="28"/>
          <w:szCs w:val="28"/>
          <w:rtl/>
        </w:rPr>
        <w:t xml:space="preserve"> </w:t>
      </w:r>
      <w:r w:rsidRPr="00C97310">
        <w:rPr>
          <w:rFonts w:cs="Simplified Arabic" w:hint="cs"/>
          <w:sz w:val="28"/>
          <w:szCs w:val="28"/>
          <w:rtl/>
        </w:rPr>
        <w:t>فلما</w:t>
      </w:r>
      <w:r w:rsidRPr="00C97310">
        <w:rPr>
          <w:rFonts w:cs="Simplified Arabic"/>
          <w:sz w:val="28"/>
          <w:szCs w:val="28"/>
          <w:rtl/>
        </w:rPr>
        <w:t xml:space="preserve"> </w:t>
      </w:r>
      <w:r w:rsidRPr="00C97310">
        <w:rPr>
          <w:rFonts w:cs="Simplified Arabic" w:hint="cs"/>
          <w:sz w:val="28"/>
          <w:szCs w:val="28"/>
          <w:rtl/>
        </w:rPr>
        <w:t>زالت</w:t>
      </w:r>
      <w:r w:rsidRPr="00C97310">
        <w:rPr>
          <w:rFonts w:cs="Simplified Arabic"/>
          <w:sz w:val="28"/>
          <w:szCs w:val="28"/>
          <w:rtl/>
        </w:rPr>
        <w:t xml:space="preserve"> </w:t>
      </w:r>
      <w:r w:rsidRPr="00C97310">
        <w:rPr>
          <w:rFonts w:cs="Simplified Arabic" w:hint="cs"/>
          <w:sz w:val="28"/>
          <w:szCs w:val="28"/>
          <w:rtl/>
        </w:rPr>
        <w:t>العلة زال التحريم؛</w:t>
      </w:r>
      <w:r w:rsidRPr="00C97310">
        <w:rPr>
          <w:rFonts w:cs="Simplified Arabic"/>
          <w:sz w:val="28"/>
          <w:szCs w:val="28"/>
          <w:rtl/>
        </w:rPr>
        <w:t xml:space="preserve"> </w:t>
      </w:r>
      <w:r w:rsidRPr="00C97310">
        <w:rPr>
          <w:rFonts w:cs="Simplified Arabic" w:hint="cs"/>
          <w:sz w:val="28"/>
          <w:szCs w:val="28"/>
          <w:rtl/>
        </w:rPr>
        <w:t>لحديث</w:t>
      </w:r>
      <w:r w:rsidRPr="00C97310">
        <w:rPr>
          <w:rFonts w:cs="Simplified Arabic"/>
          <w:sz w:val="28"/>
          <w:szCs w:val="28"/>
          <w:rtl/>
        </w:rPr>
        <w:t xml:space="preserve"> </w:t>
      </w:r>
      <w:r w:rsidRPr="00C97310">
        <w:rPr>
          <w:rFonts w:cs="Simplified Arabic" w:hint="cs"/>
          <w:sz w:val="28"/>
          <w:szCs w:val="28"/>
          <w:rtl/>
        </w:rPr>
        <w:t>عبد</w:t>
      </w:r>
      <w:r w:rsidRPr="00C97310">
        <w:rPr>
          <w:rFonts w:cs="Simplified Arabic"/>
          <w:sz w:val="28"/>
          <w:szCs w:val="28"/>
          <w:rtl/>
        </w:rPr>
        <w:t xml:space="preserve"> </w:t>
      </w:r>
      <w:r w:rsidRPr="00C97310">
        <w:rPr>
          <w:rFonts w:cs="Simplified Arabic" w:hint="cs"/>
          <w:sz w:val="28"/>
          <w:szCs w:val="28"/>
          <w:rtl/>
        </w:rPr>
        <w:t>الرحمن</w:t>
      </w:r>
      <w:r w:rsidRPr="00C97310">
        <w:rPr>
          <w:rFonts w:cs="Simplified Arabic"/>
          <w:sz w:val="28"/>
          <w:szCs w:val="28"/>
          <w:rtl/>
        </w:rPr>
        <w:t xml:space="preserve"> </w:t>
      </w:r>
      <w:r w:rsidRPr="00C97310">
        <w:rPr>
          <w:rFonts w:cs="Simplified Arabic" w:hint="cs"/>
          <w:sz w:val="28"/>
          <w:szCs w:val="28"/>
          <w:rtl/>
        </w:rPr>
        <w:t>بن</w:t>
      </w:r>
      <w:r w:rsidRPr="00C97310">
        <w:rPr>
          <w:rFonts w:cs="Simplified Arabic"/>
          <w:sz w:val="28"/>
          <w:szCs w:val="28"/>
          <w:rtl/>
        </w:rPr>
        <w:t xml:space="preserve"> </w:t>
      </w:r>
      <w:r w:rsidRPr="00C97310">
        <w:rPr>
          <w:rFonts w:cs="Simplified Arabic" w:hint="cs"/>
          <w:sz w:val="28"/>
          <w:szCs w:val="28"/>
          <w:rtl/>
        </w:rPr>
        <w:t>عَابِسٍ</w:t>
      </w:r>
      <w:r w:rsidRPr="00C97310">
        <w:rPr>
          <w:rFonts w:cs="Simplified Arabic"/>
          <w:sz w:val="28"/>
          <w:szCs w:val="28"/>
          <w:rtl/>
        </w:rPr>
        <w:t xml:space="preserve"> </w:t>
      </w:r>
      <w:r w:rsidRPr="00C97310">
        <w:rPr>
          <w:rFonts w:cs="Simplified Arabic" w:hint="cs"/>
          <w:sz w:val="28"/>
          <w:szCs w:val="28"/>
          <w:rtl/>
        </w:rPr>
        <w:t>عن</w:t>
      </w:r>
      <w:r w:rsidRPr="00C97310">
        <w:rPr>
          <w:rFonts w:cs="Simplified Arabic"/>
          <w:sz w:val="28"/>
          <w:szCs w:val="28"/>
          <w:rtl/>
        </w:rPr>
        <w:t xml:space="preserve"> </w:t>
      </w:r>
      <w:r w:rsidRPr="00C97310">
        <w:rPr>
          <w:rFonts w:cs="Simplified Arabic" w:hint="cs"/>
          <w:sz w:val="28"/>
          <w:szCs w:val="28"/>
          <w:rtl/>
        </w:rPr>
        <w:t>أبيه</w:t>
      </w:r>
      <w:r w:rsidRPr="00C97310">
        <w:rPr>
          <w:rFonts w:cs="Simplified Arabic"/>
          <w:sz w:val="28"/>
          <w:szCs w:val="28"/>
          <w:rtl/>
        </w:rPr>
        <w:t xml:space="preserve"> </w:t>
      </w:r>
      <w:r w:rsidRPr="00C97310">
        <w:rPr>
          <w:rFonts w:cs="Simplified Arabic" w:hint="cs"/>
          <w:sz w:val="28"/>
          <w:szCs w:val="28"/>
          <w:rtl/>
        </w:rPr>
        <w:t>قال</w:t>
      </w:r>
      <w:r w:rsidRPr="00C97310">
        <w:rPr>
          <w:rFonts w:cs="Simplified Arabic"/>
          <w:sz w:val="28"/>
          <w:szCs w:val="28"/>
          <w:rtl/>
        </w:rPr>
        <w:t xml:space="preserve"> </w:t>
      </w:r>
      <w:r w:rsidRPr="00C97310">
        <w:rPr>
          <w:rFonts w:cs="Simplified Arabic" w:hint="cs"/>
          <w:sz w:val="28"/>
          <w:szCs w:val="28"/>
          <w:rtl/>
        </w:rPr>
        <w:t>قلت</w:t>
      </w:r>
      <w:r w:rsidRPr="00C97310">
        <w:rPr>
          <w:rFonts w:cs="Simplified Arabic"/>
          <w:sz w:val="28"/>
          <w:szCs w:val="28"/>
          <w:rtl/>
        </w:rPr>
        <w:t xml:space="preserve"> </w:t>
      </w:r>
      <w:r w:rsidRPr="00C97310">
        <w:rPr>
          <w:rFonts w:cs="Simplified Arabic" w:hint="cs"/>
          <w:sz w:val="28"/>
          <w:szCs w:val="28"/>
          <w:rtl/>
        </w:rPr>
        <w:t>لِعَائِشَةَ:</w:t>
      </w:r>
      <w:r w:rsidRPr="00C97310">
        <w:rPr>
          <w:rFonts w:cs="Simplified Arabic"/>
          <w:sz w:val="28"/>
          <w:szCs w:val="28"/>
          <w:rtl/>
        </w:rPr>
        <w:t xml:space="preserve"> </w:t>
      </w:r>
      <w:r w:rsidRPr="00C97310">
        <w:rPr>
          <w:rFonts w:cs="Simplified Arabic" w:hint="cs"/>
          <w:sz w:val="28"/>
          <w:szCs w:val="28"/>
          <w:rtl/>
        </w:rPr>
        <w:t>أَنَهَى</w:t>
      </w:r>
      <w:r w:rsidRPr="00C97310">
        <w:rPr>
          <w:rFonts w:cs="Simplified Arabic"/>
          <w:sz w:val="28"/>
          <w:szCs w:val="28"/>
          <w:rtl/>
        </w:rPr>
        <w:t xml:space="preserve"> </w:t>
      </w:r>
      <w:r w:rsidRPr="00C97310">
        <w:rPr>
          <w:rFonts w:cs="Simplified Arabic" w:hint="cs"/>
          <w:sz w:val="28"/>
          <w:szCs w:val="28"/>
          <w:rtl/>
        </w:rPr>
        <w:t>النبي</w:t>
      </w:r>
      <w:r w:rsidRPr="00C97310">
        <w:rPr>
          <w:rFonts w:cs="Simplified Arabic"/>
          <w:sz w:val="28"/>
          <w:szCs w:val="28"/>
          <w:rtl/>
        </w:rPr>
        <w:t xml:space="preserve"> </w:t>
      </w:r>
      <w:r w:rsidRPr="00C97310">
        <w:rPr>
          <w:rFonts w:cs="Simplified Arabic" w:hint="cs"/>
          <w:sz w:val="28"/>
          <w:szCs w:val="28"/>
          <w:rtl/>
        </w:rPr>
        <w:t>صلى</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عليه</w:t>
      </w:r>
      <w:r w:rsidRPr="00C97310">
        <w:rPr>
          <w:rFonts w:cs="Simplified Arabic"/>
          <w:sz w:val="28"/>
          <w:szCs w:val="28"/>
          <w:rtl/>
        </w:rPr>
        <w:t xml:space="preserve"> </w:t>
      </w:r>
      <w:r w:rsidRPr="00C97310">
        <w:rPr>
          <w:rFonts w:cs="Simplified Arabic" w:hint="cs"/>
          <w:sz w:val="28"/>
          <w:szCs w:val="28"/>
          <w:rtl/>
        </w:rPr>
        <w:t>وسلم</w:t>
      </w:r>
      <w:r w:rsidRPr="00C97310">
        <w:rPr>
          <w:rFonts w:cs="Simplified Arabic"/>
          <w:sz w:val="28"/>
          <w:szCs w:val="28"/>
          <w:rtl/>
        </w:rPr>
        <w:t xml:space="preserve"> </w:t>
      </w:r>
      <w:r w:rsidRPr="00C97310">
        <w:rPr>
          <w:rFonts w:cs="Simplified Arabic" w:hint="cs"/>
          <w:sz w:val="28"/>
          <w:szCs w:val="28"/>
          <w:rtl/>
        </w:rPr>
        <w:t>أَنْ</w:t>
      </w:r>
      <w:r w:rsidRPr="00C97310">
        <w:rPr>
          <w:rFonts w:cs="Simplified Arabic"/>
          <w:sz w:val="28"/>
          <w:szCs w:val="28"/>
          <w:rtl/>
        </w:rPr>
        <w:t xml:space="preserve"> </w:t>
      </w:r>
      <w:r w:rsidRPr="00C97310">
        <w:rPr>
          <w:rFonts w:cs="Simplified Arabic" w:hint="cs"/>
          <w:sz w:val="28"/>
          <w:szCs w:val="28"/>
          <w:rtl/>
        </w:rPr>
        <w:t>تُؤْكَلَ</w:t>
      </w:r>
      <w:r w:rsidRPr="00C97310">
        <w:rPr>
          <w:rFonts w:cs="Simplified Arabic"/>
          <w:sz w:val="28"/>
          <w:szCs w:val="28"/>
          <w:rtl/>
        </w:rPr>
        <w:t xml:space="preserve"> </w:t>
      </w:r>
      <w:r w:rsidRPr="00C97310">
        <w:rPr>
          <w:rFonts w:cs="Simplified Arabic" w:hint="cs"/>
          <w:sz w:val="28"/>
          <w:szCs w:val="28"/>
          <w:rtl/>
        </w:rPr>
        <w:t>لُحُومُ</w:t>
      </w:r>
      <w:r w:rsidRPr="00C97310">
        <w:rPr>
          <w:rFonts w:cs="Simplified Arabic"/>
          <w:sz w:val="28"/>
          <w:szCs w:val="28"/>
          <w:rtl/>
        </w:rPr>
        <w:t xml:space="preserve"> </w:t>
      </w:r>
      <w:r w:rsidRPr="00C97310">
        <w:rPr>
          <w:rFonts w:cs="Simplified Arabic" w:hint="cs"/>
          <w:sz w:val="28"/>
          <w:szCs w:val="28"/>
          <w:rtl/>
        </w:rPr>
        <w:t>الْأَضَاحِيِّ</w:t>
      </w:r>
      <w:r w:rsidRPr="00C97310">
        <w:rPr>
          <w:rFonts w:cs="Simplified Arabic"/>
          <w:sz w:val="28"/>
          <w:szCs w:val="28"/>
          <w:rtl/>
        </w:rPr>
        <w:t xml:space="preserve"> </w:t>
      </w:r>
      <w:r w:rsidRPr="00C97310">
        <w:rPr>
          <w:rFonts w:cs="Simplified Arabic" w:hint="cs"/>
          <w:sz w:val="28"/>
          <w:szCs w:val="28"/>
          <w:rtl/>
        </w:rPr>
        <w:t>فَوْقَ</w:t>
      </w:r>
      <w:r w:rsidRPr="00C97310">
        <w:rPr>
          <w:rFonts w:cs="Simplified Arabic"/>
          <w:sz w:val="28"/>
          <w:szCs w:val="28"/>
          <w:rtl/>
        </w:rPr>
        <w:t xml:space="preserve"> </w:t>
      </w:r>
      <w:r w:rsidRPr="00C97310">
        <w:rPr>
          <w:rFonts w:cs="Simplified Arabic" w:hint="cs"/>
          <w:sz w:val="28"/>
          <w:szCs w:val="28"/>
          <w:rtl/>
        </w:rPr>
        <w:t>ثَلَاثٍ؟</w:t>
      </w:r>
      <w:r w:rsidRPr="00C97310">
        <w:rPr>
          <w:rFonts w:cs="Simplified Arabic"/>
          <w:sz w:val="28"/>
          <w:szCs w:val="28"/>
          <w:rtl/>
        </w:rPr>
        <w:t xml:space="preserve"> </w:t>
      </w:r>
      <w:r w:rsidRPr="00C97310">
        <w:rPr>
          <w:rFonts w:cs="Simplified Arabic" w:hint="cs"/>
          <w:sz w:val="28"/>
          <w:szCs w:val="28"/>
          <w:rtl/>
        </w:rPr>
        <w:t>قالت:</w:t>
      </w:r>
      <w:r w:rsidRPr="00C97310">
        <w:rPr>
          <w:rFonts w:cs="Simplified Arabic"/>
          <w:sz w:val="28"/>
          <w:szCs w:val="28"/>
          <w:rtl/>
        </w:rPr>
        <w:t xml:space="preserve"> </w:t>
      </w:r>
      <w:r w:rsidRPr="00C97310">
        <w:rPr>
          <w:rFonts w:cs="Simplified Arabic" w:hint="cs"/>
          <w:sz w:val="28"/>
          <w:szCs w:val="28"/>
          <w:rtl/>
        </w:rPr>
        <w:t>ما</w:t>
      </w:r>
      <w:r w:rsidRPr="00C97310">
        <w:rPr>
          <w:rFonts w:cs="Simplified Arabic"/>
          <w:sz w:val="28"/>
          <w:szCs w:val="28"/>
          <w:rtl/>
        </w:rPr>
        <w:t xml:space="preserve"> </w:t>
      </w:r>
      <w:r w:rsidRPr="00C97310">
        <w:rPr>
          <w:rFonts w:cs="Simplified Arabic" w:hint="cs"/>
          <w:sz w:val="28"/>
          <w:szCs w:val="28"/>
          <w:rtl/>
        </w:rPr>
        <w:t>فَعَلَهُ</w:t>
      </w:r>
      <w:r w:rsidRPr="00C97310">
        <w:rPr>
          <w:rFonts w:cs="Simplified Arabic"/>
          <w:sz w:val="28"/>
          <w:szCs w:val="28"/>
          <w:rtl/>
        </w:rPr>
        <w:t xml:space="preserve"> </w:t>
      </w:r>
      <w:r w:rsidRPr="00C97310">
        <w:rPr>
          <w:rFonts w:cs="Simplified Arabic" w:hint="cs"/>
          <w:sz w:val="28"/>
          <w:szCs w:val="28"/>
          <w:rtl/>
        </w:rPr>
        <w:t>إلا</w:t>
      </w:r>
      <w:r w:rsidRPr="00C97310">
        <w:rPr>
          <w:rFonts w:cs="Simplified Arabic"/>
          <w:sz w:val="28"/>
          <w:szCs w:val="28"/>
          <w:rtl/>
        </w:rPr>
        <w:t xml:space="preserve"> </w:t>
      </w:r>
      <w:r w:rsidRPr="00C97310">
        <w:rPr>
          <w:rFonts w:cs="Simplified Arabic" w:hint="cs"/>
          <w:sz w:val="28"/>
          <w:szCs w:val="28"/>
          <w:rtl/>
        </w:rPr>
        <w:t>في</w:t>
      </w:r>
      <w:r w:rsidRPr="00C97310">
        <w:rPr>
          <w:rFonts w:cs="Simplified Arabic"/>
          <w:sz w:val="28"/>
          <w:szCs w:val="28"/>
          <w:rtl/>
        </w:rPr>
        <w:t xml:space="preserve"> </w:t>
      </w:r>
      <w:r w:rsidRPr="00C97310">
        <w:rPr>
          <w:rFonts w:cs="Simplified Arabic" w:hint="cs"/>
          <w:sz w:val="28"/>
          <w:szCs w:val="28"/>
          <w:rtl/>
        </w:rPr>
        <w:t>عَامٍ</w:t>
      </w:r>
      <w:r w:rsidRPr="00C97310">
        <w:rPr>
          <w:rFonts w:cs="Simplified Arabic"/>
          <w:sz w:val="28"/>
          <w:szCs w:val="28"/>
          <w:rtl/>
        </w:rPr>
        <w:t xml:space="preserve"> </w:t>
      </w:r>
      <w:r w:rsidRPr="00C97310">
        <w:rPr>
          <w:rFonts w:cs="Simplified Arabic" w:hint="cs"/>
          <w:sz w:val="28"/>
          <w:szCs w:val="28"/>
          <w:rtl/>
        </w:rPr>
        <w:t>جَاعَ</w:t>
      </w:r>
      <w:r w:rsidRPr="00C97310">
        <w:rPr>
          <w:rFonts w:cs="Simplified Arabic"/>
          <w:sz w:val="28"/>
          <w:szCs w:val="28"/>
          <w:rtl/>
        </w:rPr>
        <w:t xml:space="preserve"> </w:t>
      </w:r>
      <w:r w:rsidRPr="00C97310">
        <w:rPr>
          <w:rFonts w:cs="Simplified Arabic" w:hint="cs"/>
          <w:sz w:val="28"/>
          <w:szCs w:val="28"/>
          <w:rtl/>
        </w:rPr>
        <w:t>الناس</w:t>
      </w:r>
      <w:r w:rsidRPr="00C97310">
        <w:rPr>
          <w:rFonts w:cs="Simplified Arabic"/>
          <w:sz w:val="28"/>
          <w:szCs w:val="28"/>
          <w:rtl/>
        </w:rPr>
        <w:t xml:space="preserve"> </w:t>
      </w:r>
      <w:r w:rsidRPr="00C97310">
        <w:rPr>
          <w:rFonts w:cs="Simplified Arabic" w:hint="cs"/>
          <w:sz w:val="28"/>
          <w:szCs w:val="28"/>
          <w:rtl/>
        </w:rPr>
        <w:t>فيه،</w:t>
      </w:r>
      <w:r w:rsidRPr="00C97310">
        <w:rPr>
          <w:rFonts w:cs="Simplified Arabic"/>
          <w:sz w:val="28"/>
          <w:szCs w:val="28"/>
          <w:rtl/>
        </w:rPr>
        <w:t xml:space="preserve"> </w:t>
      </w:r>
      <w:r w:rsidRPr="00C97310">
        <w:rPr>
          <w:rFonts w:cs="Simplified Arabic" w:hint="cs"/>
          <w:sz w:val="28"/>
          <w:szCs w:val="28"/>
          <w:rtl/>
        </w:rPr>
        <w:t>فَأَرَادَ</w:t>
      </w:r>
      <w:r w:rsidRPr="00C97310">
        <w:rPr>
          <w:rFonts w:cs="Simplified Arabic"/>
          <w:sz w:val="28"/>
          <w:szCs w:val="28"/>
          <w:rtl/>
        </w:rPr>
        <w:t xml:space="preserve"> </w:t>
      </w:r>
      <w:r w:rsidRPr="00C97310">
        <w:rPr>
          <w:rFonts w:cs="Simplified Arabic" w:hint="cs"/>
          <w:sz w:val="28"/>
          <w:szCs w:val="28"/>
          <w:rtl/>
        </w:rPr>
        <w:t>أَنْ</w:t>
      </w:r>
      <w:r w:rsidRPr="00C97310">
        <w:rPr>
          <w:rFonts w:cs="Simplified Arabic"/>
          <w:sz w:val="28"/>
          <w:szCs w:val="28"/>
          <w:rtl/>
        </w:rPr>
        <w:t xml:space="preserve"> </w:t>
      </w:r>
      <w:r w:rsidRPr="00C97310">
        <w:rPr>
          <w:rFonts w:cs="Simplified Arabic" w:hint="cs"/>
          <w:sz w:val="28"/>
          <w:szCs w:val="28"/>
          <w:rtl/>
        </w:rPr>
        <w:t>يُطْعِمَ</w:t>
      </w:r>
      <w:r w:rsidRPr="00C97310">
        <w:rPr>
          <w:rFonts w:cs="Simplified Arabic"/>
          <w:sz w:val="28"/>
          <w:szCs w:val="28"/>
          <w:rtl/>
        </w:rPr>
        <w:t xml:space="preserve"> </w:t>
      </w:r>
      <w:r w:rsidRPr="00C97310">
        <w:rPr>
          <w:rFonts w:cs="Simplified Arabic" w:hint="cs"/>
          <w:sz w:val="28"/>
          <w:szCs w:val="28"/>
          <w:rtl/>
        </w:rPr>
        <w:t>الْغَنِيُّ</w:t>
      </w:r>
      <w:r w:rsidRPr="00C97310">
        <w:rPr>
          <w:rFonts w:cs="Simplified Arabic"/>
          <w:sz w:val="28"/>
          <w:szCs w:val="28"/>
          <w:rtl/>
        </w:rPr>
        <w:t xml:space="preserve"> </w:t>
      </w:r>
      <w:r w:rsidRPr="00C97310">
        <w:rPr>
          <w:rFonts w:cs="Simplified Arabic" w:hint="cs"/>
          <w:sz w:val="28"/>
          <w:szCs w:val="28"/>
          <w:rtl/>
        </w:rPr>
        <w:t>الْفَقِيرَ،</w:t>
      </w:r>
      <w:r w:rsidRPr="00C97310">
        <w:rPr>
          <w:rFonts w:cs="Simplified Arabic"/>
          <w:sz w:val="28"/>
          <w:szCs w:val="28"/>
          <w:rtl/>
        </w:rPr>
        <w:t xml:space="preserve"> </w:t>
      </w:r>
      <w:r w:rsidRPr="00C97310">
        <w:rPr>
          <w:rFonts w:cs="Simplified Arabic" w:hint="cs"/>
          <w:sz w:val="28"/>
          <w:szCs w:val="28"/>
          <w:rtl/>
        </w:rPr>
        <w:t>وَإِنْ</w:t>
      </w:r>
      <w:r w:rsidRPr="00C97310">
        <w:rPr>
          <w:rFonts w:cs="Simplified Arabic"/>
          <w:sz w:val="28"/>
          <w:szCs w:val="28"/>
          <w:rtl/>
        </w:rPr>
        <w:t xml:space="preserve"> </w:t>
      </w:r>
      <w:r w:rsidRPr="00C97310">
        <w:rPr>
          <w:rFonts w:cs="Simplified Arabic" w:hint="cs"/>
          <w:sz w:val="28"/>
          <w:szCs w:val="28"/>
          <w:rtl/>
        </w:rPr>
        <w:t>كنا</w:t>
      </w:r>
      <w:r w:rsidRPr="00C97310">
        <w:rPr>
          <w:rFonts w:cs="Simplified Arabic"/>
          <w:sz w:val="28"/>
          <w:szCs w:val="28"/>
          <w:rtl/>
        </w:rPr>
        <w:t xml:space="preserve"> </w:t>
      </w:r>
      <w:r w:rsidRPr="00C97310">
        <w:rPr>
          <w:rFonts w:cs="Simplified Arabic" w:hint="cs"/>
          <w:sz w:val="28"/>
          <w:szCs w:val="28"/>
          <w:rtl/>
        </w:rPr>
        <w:t>لَنَرْفَعُ</w:t>
      </w:r>
      <w:r w:rsidRPr="00C97310">
        <w:rPr>
          <w:rFonts w:cs="Simplified Arabic"/>
          <w:sz w:val="28"/>
          <w:szCs w:val="28"/>
          <w:rtl/>
        </w:rPr>
        <w:t xml:space="preserve"> </w:t>
      </w:r>
      <w:proofErr w:type="spellStart"/>
      <w:r w:rsidRPr="00C97310">
        <w:rPr>
          <w:rFonts w:cs="Simplified Arabic" w:hint="cs"/>
          <w:sz w:val="28"/>
          <w:szCs w:val="28"/>
          <w:rtl/>
        </w:rPr>
        <w:t>الْكُرَاعَ</w:t>
      </w:r>
      <w:proofErr w:type="spellEnd"/>
      <w:r w:rsidRPr="00C97310">
        <w:rPr>
          <w:rFonts w:cs="Simplified Arabic"/>
          <w:sz w:val="28"/>
          <w:szCs w:val="28"/>
          <w:rtl/>
        </w:rPr>
        <w:t xml:space="preserve"> </w:t>
      </w:r>
      <w:r w:rsidRPr="00C97310">
        <w:rPr>
          <w:rFonts w:cs="Simplified Arabic" w:hint="cs"/>
          <w:sz w:val="28"/>
          <w:szCs w:val="28"/>
          <w:rtl/>
        </w:rPr>
        <w:t>فَنَأْكُلُهُ</w:t>
      </w:r>
      <w:r w:rsidRPr="00C97310">
        <w:rPr>
          <w:rFonts w:cs="Simplified Arabic"/>
          <w:sz w:val="28"/>
          <w:szCs w:val="28"/>
          <w:rtl/>
        </w:rPr>
        <w:t xml:space="preserve"> </w:t>
      </w:r>
      <w:r w:rsidRPr="00C97310">
        <w:rPr>
          <w:rFonts w:cs="Simplified Arabic" w:hint="cs"/>
          <w:sz w:val="28"/>
          <w:szCs w:val="28"/>
          <w:rtl/>
        </w:rPr>
        <w:t>بَعْدَ</w:t>
      </w:r>
      <w:r w:rsidRPr="00C97310">
        <w:rPr>
          <w:rFonts w:cs="Simplified Arabic"/>
          <w:sz w:val="28"/>
          <w:szCs w:val="28"/>
          <w:rtl/>
        </w:rPr>
        <w:t xml:space="preserve"> </w:t>
      </w:r>
      <w:r w:rsidRPr="00C97310">
        <w:rPr>
          <w:rFonts w:cs="Simplified Arabic" w:hint="cs"/>
          <w:sz w:val="28"/>
          <w:szCs w:val="28"/>
          <w:rtl/>
        </w:rPr>
        <w:t>خَمْسَ</w:t>
      </w:r>
      <w:r w:rsidRPr="00C97310">
        <w:rPr>
          <w:rFonts w:cs="Simplified Arabic"/>
          <w:sz w:val="28"/>
          <w:szCs w:val="28"/>
          <w:rtl/>
        </w:rPr>
        <w:t xml:space="preserve"> </w:t>
      </w:r>
      <w:r w:rsidRPr="00C97310">
        <w:rPr>
          <w:rFonts w:cs="Simplified Arabic" w:hint="cs"/>
          <w:sz w:val="28"/>
          <w:szCs w:val="28"/>
          <w:rtl/>
        </w:rPr>
        <w:t>عَشْرَةَ،</w:t>
      </w:r>
      <w:r w:rsidRPr="00C97310">
        <w:rPr>
          <w:rFonts w:cs="Simplified Arabic"/>
          <w:sz w:val="28"/>
          <w:szCs w:val="28"/>
          <w:rtl/>
        </w:rPr>
        <w:t xml:space="preserve"> </w:t>
      </w:r>
      <w:r w:rsidRPr="00C97310">
        <w:rPr>
          <w:rFonts w:cs="Simplified Arabic" w:hint="cs"/>
          <w:sz w:val="28"/>
          <w:szCs w:val="28"/>
          <w:rtl/>
        </w:rPr>
        <w:t>قِيلَ:</w:t>
      </w:r>
      <w:r w:rsidRPr="00C97310">
        <w:rPr>
          <w:rFonts w:cs="Simplified Arabic"/>
          <w:sz w:val="28"/>
          <w:szCs w:val="28"/>
          <w:rtl/>
        </w:rPr>
        <w:t xml:space="preserve"> </w:t>
      </w:r>
      <w:r w:rsidRPr="00C97310">
        <w:rPr>
          <w:rFonts w:cs="Simplified Arabic" w:hint="cs"/>
          <w:sz w:val="28"/>
          <w:szCs w:val="28"/>
          <w:rtl/>
        </w:rPr>
        <w:t>ما</w:t>
      </w:r>
      <w:r w:rsidRPr="00C97310">
        <w:rPr>
          <w:rFonts w:cs="Simplified Arabic"/>
          <w:sz w:val="28"/>
          <w:szCs w:val="28"/>
          <w:rtl/>
        </w:rPr>
        <w:t xml:space="preserve"> </w:t>
      </w:r>
      <w:r w:rsidRPr="00C97310">
        <w:rPr>
          <w:rFonts w:cs="Simplified Arabic" w:hint="cs"/>
          <w:sz w:val="28"/>
          <w:szCs w:val="28"/>
          <w:rtl/>
        </w:rPr>
        <w:t>اضْطَرَّكُمْ</w:t>
      </w:r>
      <w:r w:rsidRPr="00C97310">
        <w:rPr>
          <w:rFonts w:cs="Simplified Arabic"/>
          <w:sz w:val="28"/>
          <w:szCs w:val="28"/>
          <w:rtl/>
        </w:rPr>
        <w:t xml:space="preserve"> </w:t>
      </w:r>
      <w:r w:rsidRPr="00C97310">
        <w:rPr>
          <w:rFonts w:cs="Simplified Arabic" w:hint="cs"/>
          <w:sz w:val="28"/>
          <w:szCs w:val="28"/>
          <w:rtl/>
        </w:rPr>
        <w:t>إليه.</w:t>
      </w:r>
      <w:r w:rsidRPr="00C97310">
        <w:rPr>
          <w:rFonts w:cs="Simplified Arabic"/>
          <w:sz w:val="28"/>
          <w:szCs w:val="28"/>
          <w:rtl/>
        </w:rPr>
        <w:t xml:space="preserve"> </w:t>
      </w:r>
      <w:r w:rsidRPr="00C97310">
        <w:rPr>
          <w:rFonts w:cs="Simplified Arabic" w:hint="cs"/>
          <w:sz w:val="28"/>
          <w:szCs w:val="28"/>
          <w:rtl/>
        </w:rPr>
        <w:t>فَضَحِكَتْ،</w:t>
      </w:r>
      <w:r w:rsidRPr="00C97310">
        <w:rPr>
          <w:rFonts w:cs="Simplified Arabic"/>
          <w:sz w:val="28"/>
          <w:szCs w:val="28"/>
          <w:rtl/>
        </w:rPr>
        <w:t xml:space="preserve"> </w:t>
      </w:r>
      <w:r w:rsidRPr="00C97310">
        <w:rPr>
          <w:rFonts w:cs="Simplified Arabic" w:hint="cs"/>
          <w:sz w:val="28"/>
          <w:szCs w:val="28"/>
          <w:rtl/>
        </w:rPr>
        <w:t>قالت:</w:t>
      </w:r>
      <w:r w:rsidRPr="00C97310">
        <w:rPr>
          <w:rFonts w:cs="Simplified Arabic"/>
          <w:sz w:val="28"/>
          <w:szCs w:val="28"/>
          <w:rtl/>
        </w:rPr>
        <w:t xml:space="preserve"> </w:t>
      </w:r>
      <w:r w:rsidRPr="00C97310">
        <w:rPr>
          <w:rFonts w:cs="Simplified Arabic" w:hint="cs"/>
          <w:sz w:val="28"/>
          <w:szCs w:val="28"/>
          <w:rtl/>
        </w:rPr>
        <w:t>ما</w:t>
      </w:r>
      <w:r w:rsidRPr="00C97310">
        <w:rPr>
          <w:rFonts w:cs="Simplified Arabic"/>
          <w:sz w:val="28"/>
          <w:szCs w:val="28"/>
          <w:rtl/>
        </w:rPr>
        <w:t xml:space="preserve"> </w:t>
      </w:r>
      <w:r w:rsidRPr="00C97310">
        <w:rPr>
          <w:rFonts w:cs="Simplified Arabic" w:hint="cs"/>
          <w:sz w:val="28"/>
          <w:szCs w:val="28"/>
          <w:rtl/>
        </w:rPr>
        <w:t>شَبِعَ</w:t>
      </w:r>
      <w:r w:rsidRPr="00C97310">
        <w:rPr>
          <w:rFonts w:cs="Simplified Arabic"/>
          <w:sz w:val="28"/>
          <w:szCs w:val="28"/>
          <w:rtl/>
        </w:rPr>
        <w:t xml:space="preserve"> </w:t>
      </w:r>
      <w:r w:rsidRPr="00C97310">
        <w:rPr>
          <w:rFonts w:cs="Simplified Arabic" w:hint="cs"/>
          <w:sz w:val="28"/>
          <w:szCs w:val="28"/>
          <w:rtl/>
        </w:rPr>
        <w:t>آلُ</w:t>
      </w:r>
      <w:r w:rsidRPr="00C97310">
        <w:rPr>
          <w:rFonts w:cs="Simplified Arabic"/>
          <w:sz w:val="28"/>
          <w:szCs w:val="28"/>
          <w:rtl/>
        </w:rPr>
        <w:t xml:space="preserve"> </w:t>
      </w:r>
      <w:r w:rsidRPr="00C97310">
        <w:rPr>
          <w:rFonts w:cs="Simplified Arabic" w:hint="cs"/>
          <w:sz w:val="28"/>
          <w:szCs w:val="28"/>
          <w:rtl/>
        </w:rPr>
        <w:t>مُحَمَّدٍ</w:t>
      </w:r>
      <w:r w:rsidRPr="00C97310">
        <w:rPr>
          <w:rFonts w:cs="Simplified Arabic"/>
          <w:sz w:val="28"/>
          <w:szCs w:val="28"/>
          <w:rtl/>
        </w:rPr>
        <w:t xml:space="preserve"> </w:t>
      </w:r>
      <w:r w:rsidRPr="00C97310">
        <w:rPr>
          <w:rFonts w:cs="Simplified Arabic" w:hint="cs"/>
          <w:sz w:val="28"/>
          <w:szCs w:val="28"/>
          <w:rtl/>
        </w:rPr>
        <w:t>صلى</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عليه</w:t>
      </w:r>
      <w:r w:rsidRPr="00C97310">
        <w:rPr>
          <w:rFonts w:cs="Simplified Arabic"/>
          <w:sz w:val="28"/>
          <w:szCs w:val="28"/>
          <w:rtl/>
        </w:rPr>
        <w:t xml:space="preserve"> </w:t>
      </w:r>
      <w:r w:rsidRPr="00C97310">
        <w:rPr>
          <w:rFonts w:cs="Simplified Arabic" w:hint="cs"/>
          <w:sz w:val="28"/>
          <w:szCs w:val="28"/>
          <w:rtl/>
        </w:rPr>
        <w:t>وسلم</w:t>
      </w:r>
      <w:r w:rsidRPr="00C97310">
        <w:rPr>
          <w:rFonts w:cs="Simplified Arabic"/>
          <w:sz w:val="28"/>
          <w:szCs w:val="28"/>
          <w:rtl/>
        </w:rPr>
        <w:t xml:space="preserve"> </w:t>
      </w:r>
      <w:r w:rsidRPr="00C97310">
        <w:rPr>
          <w:rFonts w:cs="Simplified Arabic" w:hint="cs"/>
          <w:sz w:val="28"/>
          <w:szCs w:val="28"/>
          <w:rtl/>
        </w:rPr>
        <w:t>من</w:t>
      </w:r>
      <w:r w:rsidRPr="00C97310">
        <w:rPr>
          <w:rFonts w:cs="Simplified Arabic"/>
          <w:sz w:val="28"/>
          <w:szCs w:val="28"/>
          <w:rtl/>
        </w:rPr>
        <w:t xml:space="preserve"> </w:t>
      </w:r>
      <w:r w:rsidRPr="00C97310">
        <w:rPr>
          <w:rFonts w:cs="Simplified Arabic" w:hint="cs"/>
          <w:sz w:val="28"/>
          <w:szCs w:val="28"/>
          <w:rtl/>
        </w:rPr>
        <w:t>خُبْزِ</w:t>
      </w:r>
      <w:r w:rsidRPr="00C97310">
        <w:rPr>
          <w:rFonts w:cs="Simplified Arabic"/>
          <w:sz w:val="28"/>
          <w:szCs w:val="28"/>
          <w:rtl/>
        </w:rPr>
        <w:t xml:space="preserve"> </w:t>
      </w:r>
      <w:r w:rsidRPr="00C97310">
        <w:rPr>
          <w:rFonts w:cs="Simplified Arabic" w:hint="cs"/>
          <w:sz w:val="28"/>
          <w:szCs w:val="28"/>
          <w:rtl/>
        </w:rPr>
        <w:t>بُرٍّ</w:t>
      </w:r>
      <w:r w:rsidRPr="00C97310">
        <w:rPr>
          <w:rFonts w:cs="Simplified Arabic"/>
          <w:sz w:val="28"/>
          <w:szCs w:val="28"/>
          <w:rtl/>
        </w:rPr>
        <w:t xml:space="preserve"> </w:t>
      </w:r>
      <w:proofErr w:type="spellStart"/>
      <w:r w:rsidRPr="00C97310">
        <w:rPr>
          <w:rFonts w:cs="Simplified Arabic" w:hint="cs"/>
          <w:sz w:val="28"/>
          <w:szCs w:val="28"/>
          <w:rtl/>
        </w:rPr>
        <w:t>مَأْدُومٍ</w:t>
      </w:r>
      <w:proofErr w:type="spellEnd"/>
      <w:r w:rsidRPr="00C97310">
        <w:rPr>
          <w:rFonts w:cs="Simplified Arabic"/>
          <w:sz w:val="28"/>
          <w:szCs w:val="28"/>
          <w:rtl/>
        </w:rPr>
        <w:t xml:space="preserve"> </w:t>
      </w:r>
      <w:r w:rsidRPr="00C97310">
        <w:rPr>
          <w:rFonts w:cs="Simplified Arabic" w:hint="cs"/>
          <w:sz w:val="28"/>
          <w:szCs w:val="28"/>
          <w:rtl/>
        </w:rPr>
        <w:t>ثَلَاثَةَ</w:t>
      </w:r>
      <w:r w:rsidRPr="00C97310">
        <w:rPr>
          <w:rFonts w:cs="Simplified Arabic"/>
          <w:sz w:val="28"/>
          <w:szCs w:val="28"/>
          <w:rtl/>
        </w:rPr>
        <w:t xml:space="preserve"> </w:t>
      </w:r>
      <w:r w:rsidRPr="00C97310">
        <w:rPr>
          <w:rFonts w:cs="Simplified Arabic" w:hint="cs"/>
          <w:sz w:val="28"/>
          <w:szCs w:val="28"/>
          <w:rtl/>
        </w:rPr>
        <w:t>أَيَّامٍ</w:t>
      </w:r>
      <w:r w:rsidRPr="00C97310">
        <w:rPr>
          <w:rFonts w:cs="Simplified Arabic"/>
          <w:sz w:val="28"/>
          <w:szCs w:val="28"/>
          <w:rtl/>
        </w:rPr>
        <w:t xml:space="preserve"> </w:t>
      </w:r>
      <w:r w:rsidRPr="00C97310">
        <w:rPr>
          <w:rFonts w:cs="Simplified Arabic" w:hint="cs"/>
          <w:sz w:val="28"/>
          <w:szCs w:val="28"/>
          <w:rtl/>
        </w:rPr>
        <w:t>حتى</w:t>
      </w:r>
      <w:r w:rsidRPr="00C97310">
        <w:rPr>
          <w:rFonts w:cs="Simplified Arabic"/>
          <w:sz w:val="28"/>
          <w:szCs w:val="28"/>
          <w:rtl/>
        </w:rPr>
        <w:t xml:space="preserve"> </w:t>
      </w:r>
      <w:r w:rsidRPr="00C97310">
        <w:rPr>
          <w:rFonts w:cs="Simplified Arabic" w:hint="cs"/>
          <w:sz w:val="28"/>
          <w:szCs w:val="28"/>
          <w:rtl/>
        </w:rPr>
        <w:t>لَحِقَ</w:t>
      </w:r>
      <w:r w:rsidRPr="00C97310">
        <w:rPr>
          <w:rFonts w:cs="Simplified Arabic"/>
          <w:sz w:val="28"/>
          <w:szCs w:val="28"/>
          <w:rtl/>
        </w:rPr>
        <w:t xml:space="preserve"> </w:t>
      </w:r>
      <w:r w:rsidRPr="00C97310">
        <w:rPr>
          <w:rFonts w:cs="Simplified Arabic" w:hint="cs"/>
          <w:sz w:val="28"/>
          <w:szCs w:val="28"/>
          <w:rtl/>
        </w:rPr>
        <w:t xml:space="preserve">بِاللهِ </w:t>
      </w:r>
      <w:r w:rsidRPr="00C97310">
        <w:rPr>
          <w:rFonts w:cs="Simplified Arabic" w:hint="cs"/>
          <w:sz w:val="28"/>
          <w:szCs w:val="28"/>
          <w:vertAlign w:val="superscript"/>
          <w:rtl/>
        </w:rPr>
        <w:t>(</w:t>
      </w:r>
      <w:r w:rsidRPr="00C97310">
        <w:rPr>
          <w:rStyle w:val="a4"/>
          <w:rFonts w:cs="Simplified Arabic"/>
          <w:sz w:val="28"/>
          <w:szCs w:val="28"/>
          <w:rtl/>
        </w:rPr>
        <w:footnoteReference w:id="555"/>
      </w:r>
      <w:r w:rsidRPr="00C97310">
        <w:rPr>
          <w:rFonts w:cs="Simplified Arabic" w:hint="cs"/>
          <w:sz w:val="28"/>
          <w:szCs w:val="28"/>
          <w:vertAlign w:val="superscript"/>
          <w:rtl/>
        </w:rPr>
        <w:t>)</w:t>
      </w:r>
      <w:r w:rsidRPr="00C97310">
        <w:rPr>
          <w:rFonts w:cs="Simplified Arabic" w:hint="cs"/>
          <w:sz w:val="28"/>
          <w:szCs w:val="28"/>
          <w:rtl/>
        </w:rPr>
        <w:t xml:space="preserve"> .</w:t>
      </w:r>
      <w:r w:rsidRPr="00C97310">
        <w:rPr>
          <w:rFonts w:cs="Simplified Arabic"/>
          <w:sz w:val="28"/>
          <w:szCs w:val="28"/>
          <w:rtl/>
        </w:rPr>
        <w:t xml:space="preserve"> </w:t>
      </w:r>
      <w:r w:rsidRPr="00C97310">
        <w:rPr>
          <w:rFonts w:cs="Simplified Arabic" w:hint="cs"/>
          <w:sz w:val="28"/>
          <w:szCs w:val="28"/>
          <w:rtl/>
        </w:rPr>
        <w:t>وعن</w:t>
      </w:r>
      <w:r w:rsidRPr="00C97310">
        <w:rPr>
          <w:rFonts w:cs="Simplified Arabic"/>
          <w:sz w:val="28"/>
          <w:szCs w:val="28"/>
          <w:rtl/>
        </w:rPr>
        <w:t xml:space="preserve"> </w:t>
      </w:r>
      <w:r w:rsidRPr="00C97310">
        <w:rPr>
          <w:rFonts w:cs="Simplified Arabic" w:hint="cs"/>
          <w:sz w:val="28"/>
          <w:szCs w:val="28"/>
          <w:rtl/>
        </w:rPr>
        <w:t>عبد</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بن</w:t>
      </w:r>
      <w:r w:rsidRPr="00C97310">
        <w:rPr>
          <w:rFonts w:cs="Simplified Arabic"/>
          <w:sz w:val="28"/>
          <w:szCs w:val="28"/>
          <w:rtl/>
        </w:rPr>
        <w:t xml:space="preserve"> </w:t>
      </w:r>
      <w:proofErr w:type="spellStart"/>
      <w:r w:rsidRPr="00C97310">
        <w:rPr>
          <w:rFonts w:cs="Simplified Arabic" w:hint="cs"/>
          <w:sz w:val="28"/>
          <w:szCs w:val="28"/>
          <w:rtl/>
        </w:rPr>
        <w:t>وَاقِدٍ</w:t>
      </w:r>
      <w:proofErr w:type="spellEnd"/>
      <w:r w:rsidRPr="00C97310">
        <w:rPr>
          <w:rFonts w:cs="Simplified Arabic"/>
          <w:sz w:val="28"/>
          <w:szCs w:val="28"/>
          <w:rtl/>
        </w:rPr>
        <w:t xml:space="preserve"> </w:t>
      </w:r>
      <w:r w:rsidRPr="00C97310">
        <w:rPr>
          <w:rFonts w:cs="Simplified Arabic" w:hint="cs"/>
          <w:sz w:val="28"/>
          <w:szCs w:val="28"/>
          <w:rtl/>
        </w:rPr>
        <w:t>قال:</w:t>
      </w:r>
      <w:r w:rsidRPr="00C97310">
        <w:rPr>
          <w:rFonts w:cs="Simplified Arabic"/>
          <w:sz w:val="28"/>
          <w:szCs w:val="28"/>
          <w:rtl/>
        </w:rPr>
        <w:t xml:space="preserve"> </w:t>
      </w:r>
      <w:r w:rsidRPr="00C97310">
        <w:rPr>
          <w:rFonts w:cs="Simplified Arabic" w:hint="cs"/>
          <w:sz w:val="28"/>
          <w:szCs w:val="28"/>
          <w:rtl/>
        </w:rPr>
        <w:t>نهى</w:t>
      </w:r>
      <w:r w:rsidRPr="00C97310">
        <w:rPr>
          <w:rFonts w:cs="Simplified Arabic"/>
          <w:sz w:val="28"/>
          <w:szCs w:val="28"/>
          <w:rtl/>
        </w:rPr>
        <w:t xml:space="preserve"> </w:t>
      </w:r>
      <w:r w:rsidRPr="00C97310">
        <w:rPr>
          <w:rFonts w:cs="Simplified Arabic" w:hint="cs"/>
          <w:sz w:val="28"/>
          <w:szCs w:val="28"/>
          <w:rtl/>
        </w:rPr>
        <w:t>رسول</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صلى</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عليه</w:t>
      </w:r>
      <w:r w:rsidRPr="00C97310">
        <w:rPr>
          <w:rFonts w:cs="Simplified Arabic"/>
          <w:sz w:val="28"/>
          <w:szCs w:val="28"/>
          <w:rtl/>
        </w:rPr>
        <w:t xml:space="preserve"> </w:t>
      </w:r>
      <w:r w:rsidRPr="00C97310">
        <w:rPr>
          <w:rFonts w:cs="Simplified Arabic" w:hint="cs"/>
          <w:sz w:val="28"/>
          <w:szCs w:val="28"/>
          <w:rtl/>
        </w:rPr>
        <w:t>وسلم</w:t>
      </w:r>
      <w:r w:rsidRPr="00C97310">
        <w:rPr>
          <w:rFonts w:cs="Simplified Arabic"/>
          <w:sz w:val="28"/>
          <w:szCs w:val="28"/>
          <w:rtl/>
        </w:rPr>
        <w:t xml:space="preserve"> </w:t>
      </w:r>
      <w:r w:rsidRPr="00C97310">
        <w:rPr>
          <w:rFonts w:cs="Simplified Arabic" w:hint="cs"/>
          <w:sz w:val="28"/>
          <w:szCs w:val="28"/>
          <w:rtl/>
        </w:rPr>
        <w:t>عن</w:t>
      </w:r>
      <w:r w:rsidRPr="00C97310">
        <w:rPr>
          <w:rFonts w:cs="Simplified Arabic"/>
          <w:sz w:val="28"/>
          <w:szCs w:val="28"/>
          <w:rtl/>
        </w:rPr>
        <w:t xml:space="preserve"> </w:t>
      </w:r>
      <w:r w:rsidRPr="00C97310">
        <w:rPr>
          <w:rFonts w:cs="Simplified Arabic" w:hint="cs"/>
          <w:sz w:val="28"/>
          <w:szCs w:val="28"/>
          <w:rtl/>
        </w:rPr>
        <w:t>أَكْلِ</w:t>
      </w:r>
      <w:r w:rsidRPr="00C97310">
        <w:rPr>
          <w:rFonts w:cs="Simplified Arabic"/>
          <w:sz w:val="28"/>
          <w:szCs w:val="28"/>
          <w:rtl/>
        </w:rPr>
        <w:t xml:space="preserve"> </w:t>
      </w:r>
      <w:r w:rsidRPr="00C97310">
        <w:rPr>
          <w:rFonts w:cs="Simplified Arabic" w:hint="cs"/>
          <w:sz w:val="28"/>
          <w:szCs w:val="28"/>
          <w:rtl/>
        </w:rPr>
        <w:t>لُحُومِ</w:t>
      </w:r>
      <w:r w:rsidRPr="00C97310">
        <w:rPr>
          <w:rFonts w:cs="Simplified Arabic"/>
          <w:sz w:val="28"/>
          <w:szCs w:val="28"/>
          <w:rtl/>
        </w:rPr>
        <w:t xml:space="preserve"> </w:t>
      </w:r>
      <w:r w:rsidRPr="00C97310">
        <w:rPr>
          <w:rFonts w:cs="Simplified Arabic" w:hint="cs"/>
          <w:sz w:val="28"/>
          <w:szCs w:val="28"/>
          <w:rtl/>
        </w:rPr>
        <w:t>الضَّحَايَا</w:t>
      </w:r>
      <w:r w:rsidRPr="00C97310">
        <w:rPr>
          <w:rFonts w:cs="Simplified Arabic"/>
          <w:sz w:val="28"/>
          <w:szCs w:val="28"/>
          <w:rtl/>
        </w:rPr>
        <w:t xml:space="preserve"> </w:t>
      </w:r>
      <w:r w:rsidRPr="00C97310">
        <w:rPr>
          <w:rFonts w:cs="Simplified Arabic" w:hint="cs"/>
          <w:sz w:val="28"/>
          <w:szCs w:val="28"/>
          <w:rtl/>
        </w:rPr>
        <w:t>بَعْدَ</w:t>
      </w:r>
      <w:r w:rsidRPr="00C97310">
        <w:rPr>
          <w:rFonts w:cs="Simplified Arabic"/>
          <w:sz w:val="28"/>
          <w:szCs w:val="28"/>
          <w:rtl/>
        </w:rPr>
        <w:t xml:space="preserve"> </w:t>
      </w:r>
      <w:r w:rsidRPr="00C97310">
        <w:rPr>
          <w:rFonts w:cs="Simplified Arabic" w:hint="cs"/>
          <w:sz w:val="28"/>
          <w:szCs w:val="28"/>
          <w:rtl/>
        </w:rPr>
        <w:t>ثَلَاثٍ،</w:t>
      </w:r>
      <w:r w:rsidRPr="00C97310">
        <w:rPr>
          <w:rFonts w:cs="Simplified Arabic"/>
          <w:sz w:val="28"/>
          <w:szCs w:val="28"/>
          <w:rtl/>
        </w:rPr>
        <w:t xml:space="preserve"> </w:t>
      </w:r>
      <w:r w:rsidRPr="00C97310">
        <w:rPr>
          <w:rFonts w:cs="Simplified Arabic" w:hint="cs"/>
          <w:sz w:val="28"/>
          <w:szCs w:val="28"/>
          <w:rtl/>
        </w:rPr>
        <w:t>قال</w:t>
      </w:r>
      <w:r w:rsidRPr="00C97310">
        <w:rPr>
          <w:rFonts w:cs="Simplified Arabic"/>
          <w:sz w:val="28"/>
          <w:szCs w:val="28"/>
          <w:rtl/>
        </w:rPr>
        <w:t xml:space="preserve"> </w:t>
      </w:r>
      <w:r w:rsidRPr="00C97310">
        <w:rPr>
          <w:rFonts w:cs="Simplified Arabic" w:hint="cs"/>
          <w:sz w:val="28"/>
          <w:szCs w:val="28"/>
          <w:rtl/>
        </w:rPr>
        <w:t>عبد</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بن</w:t>
      </w:r>
      <w:r w:rsidRPr="00C97310">
        <w:rPr>
          <w:rFonts w:cs="Simplified Arabic"/>
          <w:sz w:val="28"/>
          <w:szCs w:val="28"/>
          <w:rtl/>
        </w:rPr>
        <w:t xml:space="preserve"> </w:t>
      </w:r>
      <w:r w:rsidRPr="00C97310">
        <w:rPr>
          <w:rFonts w:cs="Simplified Arabic" w:hint="cs"/>
          <w:sz w:val="28"/>
          <w:szCs w:val="28"/>
          <w:rtl/>
        </w:rPr>
        <w:t>أبي</w:t>
      </w:r>
      <w:r w:rsidRPr="00C97310">
        <w:rPr>
          <w:rFonts w:cs="Simplified Arabic"/>
          <w:sz w:val="28"/>
          <w:szCs w:val="28"/>
          <w:rtl/>
        </w:rPr>
        <w:t xml:space="preserve"> </w:t>
      </w:r>
      <w:r w:rsidRPr="00C97310">
        <w:rPr>
          <w:rFonts w:cs="Simplified Arabic" w:hint="cs"/>
          <w:sz w:val="28"/>
          <w:szCs w:val="28"/>
          <w:rtl/>
        </w:rPr>
        <w:t>بَكْرٍ:</w:t>
      </w:r>
      <w:r w:rsidRPr="00C97310">
        <w:rPr>
          <w:rFonts w:cs="Simplified Arabic"/>
          <w:sz w:val="28"/>
          <w:szCs w:val="28"/>
          <w:rtl/>
        </w:rPr>
        <w:t xml:space="preserve"> </w:t>
      </w:r>
      <w:r w:rsidRPr="00C97310">
        <w:rPr>
          <w:rFonts w:cs="Simplified Arabic" w:hint="cs"/>
          <w:sz w:val="28"/>
          <w:szCs w:val="28"/>
          <w:rtl/>
        </w:rPr>
        <w:t>فَذَكَرْتُ</w:t>
      </w:r>
      <w:r w:rsidRPr="00C97310">
        <w:rPr>
          <w:rFonts w:cs="Simplified Arabic"/>
          <w:sz w:val="28"/>
          <w:szCs w:val="28"/>
          <w:rtl/>
        </w:rPr>
        <w:t xml:space="preserve"> </w:t>
      </w:r>
      <w:r w:rsidRPr="00C97310">
        <w:rPr>
          <w:rFonts w:cs="Simplified Arabic" w:hint="cs"/>
          <w:sz w:val="28"/>
          <w:szCs w:val="28"/>
          <w:rtl/>
        </w:rPr>
        <w:t>ذلك</w:t>
      </w:r>
      <w:r w:rsidRPr="00C97310">
        <w:rPr>
          <w:rFonts w:cs="Simplified Arabic"/>
          <w:sz w:val="28"/>
          <w:szCs w:val="28"/>
          <w:rtl/>
        </w:rPr>
        <w:t xml:space="preserve"> </w:t>
      </w:r>
      <w:r w:rsidRPr="00C97310">
        <w:rPr>
          <w:rFonts w:cs="Simplified Arabic" w:hint="cs"/>
          <w:sz w:val="28"/>
          <w:szCs w:val="28"/>
          <w:rtl/>
        </w:rPr>
        <w:t>لِعَمْرَةَ</w:t>
      </w:r>
      <w:r w:rsidRPr="00C97310">
        <w:rPr>
          <w:rFonts w:cs="Simplified Arabic"/>
          <w:sz w:val="28"/>
          <w:szCs w:val="28"/>
          <w:rtl/>
        </w:rPr>
        <w:t xml:space="preserve"> </w:t>
      </w:r>
      <w:r w:rsidRPr="00C97310">
        <w:rPr>
          <w:rFonts w:cs="Simplified Arabic" w:hint="cs"/>
          <w:sz w:val="28"/>
          <w:szCs w:val="28"/>
          <w:rtl/>
        </w:rPr>
        <w:t>فقالت:</w:t>
      </w:r>
      <w:r w:rsidRPr="00C97310">
        <w:rPr>
          <w:rFonts w:cs="Simplified Arabic"/>
          <w:sz w:val="28"/>
          <w:szCs w:val="28"/>
          <w:rtl/>
        </w:rPr>
        <w:t xml:space="preserve"> </w:t>
      </w:r>
      <w:r w:rsidRPr="00C97310">
        <w:rPr>
          <w:rFonts w:cs="Simplified Arabic" w:hint="cs"/>
          <w:sz w:val="28"/>
          <w:szCs w:val="28"/>
          <w:rtl/>
        </w:rPr>
        <w:t>صَدَقَ،</w:t>
      </w:r>
      <w:r w:rsidRPr="00C97310">
        <w:rPr>
          <w:rFonts w:cs="Simplified Arabic"/>
          <w:sz w:val="28"/>
          <w:szCs w:val="28"/>
          <w:rtl/>
        </w:rPr>
        <w:t xml:space="preserve"> </w:t>
      </w:r>
      <w:r w:rsidRPr="00C97310">
        <w:rPr>
          <w:rFonts w:cs="Simplified Arabic" w:hint="cs"/>
          <w:sz w:val="28"/>
          <w:szCs w:val="28"/>
          <w:rtl/>
        </w:rPr>
        <w:t>سمعت</w:t>
      </w:r>
      <w:r w:rsidRPr="00C97310">
        <w:rPr>
          <w:rFonts w:cs="Simplified Arabic"/>
          <w:sz w:val="28"/>
          <w:szCs w:val="28"/>
          <w:rtl/>
        </w:rPr>
        <w:t xml:space="preserve"> </w:t>
      </w:r>
      <w:r w:rsidRPr="00C97310">
        <w:rPr>
          <w:rFonts w:cs="Simplified Arabic" w:hint="cs"/>
          <w:sz w:val="28"/>
          <w:szCs w:val="28"/>
          <w:rtl/>
        </w:rPr>
        <w:t>عَائِشَةَ</w:t>
      </w:r>
      <w:r w:rsidRPr="00C97310">
        <w:rPr>
          <w:rFonts w:cs="Simplified Arabic"/>
          <w:sz w:val="28"/>
          <w:szCs w:val="28"/>
          <w:rtl/>
        </w:rPr>
        <w:t xml:space="preserve"> </w:t>
      </w:r>
      <w:r w:rsidRPr="00C97310">
        <w:rPr>
          <w:rFonts w:cs="Simplified Arabic" w:hint="cs"/>
          <w:sz w:val="28"/>
          <w:szCs w:val="28"/>
          <w:rtl/>
        </w:rPr>
        <w:t>تَقُولُ:</w:t>
      </w:r>
      <w:r w:rsidRPr="00C97310">
        <w:rPr>
          <w:rFonts w:cs="Simplified Arabic"/>
          <w:sz w:val="28"/>
          <w:szCs w:val="28"/>
          <w:rtl/>
        </w:rPr>
        <w:t xml:space="preserve"> </w:t>
      </w:r>
      <w:r w:rsidRPr="00C97310">
        <w:rPr>
          <w:rFonts w:cs="Simplified Arabic" w:hint="cs"/>
          <w:sz w:val="28"/>
          <w:szCs w:val="28"/>
          <w:rtl/>
        </w:rPr>
        <w:t>دَفَّ</w:t>
      </w:r>
      <w:r w:rsidRPr="00C97310">
        <w:rPr>
          <w:rFonts w:cs="Simplified Arabic" w:hint="cs"/>
          <w:sz w:val="28"/>
          <w:szCs w:val="28"/>
          <w:vertAlign w:val="superscript"/>
          <w:rtl/>
        </w:rPr>
        <w:t>(</w:t>
      </w:r>
      <w:r w:rsidRPr="00C97310">
        <w:rPr>
          <w:rStyle w:val="a4"/>
          <w:rFonts w:cs="Simplified Arabic"/>
          <w:sz w:val="28"/>
          <w:szCs w:val="28"/>
          <w:rtl/>
        </w:rPr>
        <w:footnoteReference w:id="556"/>
      </w:r>
      <w:r w:rsidRPr="00C97310">
        <w:rPr>
          <w:rFonts w:cs="Simplified Arabic" w:hint="cs"/>
          <w:sz w:val="28"/>
          <w:szCs w:val="28"/>
          <w:vertAlign w:val="superscript"/>
          <w:rtl/>
        </w:rPr>
        <w:t>)</w:t>
      </w:r>
      <w:r w:rsidRPr="00C97310">
        <w:rPr>
          <w:rFonts w:cs="Simplified Arabic"/>
          <w:sz w:val="28"/>
          <w:szCs w:val="28"/>
          <w:rtl/>
        </w:rPr>
        <w:t xml:space="preserve"> </w:t>
      </w:r>
      <w:r w:rsidRPr="00C97310">
        <w:rPr>
          <w:rFonts w:cs="Simplified Arabic" w:hint="cs"/>
          <w:sz w:val="28"/>
          <w:szCs w:val="28"/>
          <w:rtl/>
        </w:rPr>
        <w:t>أَهْلُ</w:t>
      </w:r>
      <w:r w:rsidRPr="00C97310">
        <w:rPr>
          <w:rFonts w:cs="Simplified Arabic"/>
          <w:sz w:val="28"/>
          <w:szCs w:val="28"/>
          <w:rtl/>
        </w:rPr>
        <w:t xml:space="preserve"> </w:t>
      </w:r>
      <w:r w:rsidRPr="00C97310">
        <w:rPr>
          <w:rFonts w:cs="Simplified Arabic" w:hint="cs"/>
          <w:sz w:val="28"/>
          <w:szCs w:val="28"/>
          <w:rtl/>
        </w:rPr>
        <w:t>أَبْيَاتٍ</w:t>
      </w:r>
      <w:r w:rsidRPr="00C97310">
        <w:rPr>
          <w:rFonts w:cs="Simplified Arabic"/>
          <w:sz w:val="28"/>
          <w:szCs w:val="28"/>
          <w:rtl/>
        </w:rPr>
        <w:t xml:space="preserve"> </w:t>
      </w:r>
      <w:r w:rsidRPr="00C97310">
        <w:rPr>
          <w:rFonts w:cs="Simplified Arabic" w:hint="cs"/>
          <w:sz w:val="28"/>
          <w:szCs w:val="28"/>
          <w:rtl/>
        </w:rPr>
        <w:t>من</w:t>
      </w:r>
      <w:r w:rsidRPr="00C97310">
        <w:rPr>
          <w:rFonts w:cs="Simplified Arabic"/>
          <w:sz w:val="28"/>
          <w:szCs w:val="28"/>
          <w:rtl/>
        </w:rPr>
        <w:t xml:space="preserve"> </w:t>
      </w:r>
      <w:r w:rsidRPr="00C97310">
        <w:rPr>
          <w:rFonts w:cs="Simplified Arabic" w:hint="cs"/>
          <w:sz w:val="28"/>
          <w:szCs w:val="28"/>
          <w:rtl/>
        </w:rPr>
        <w:t>أَهْلِ</w:t>
      </w:r>
      <w:r w:rsidRPr="00C97310">
        <w:rPr>
          <w:rFonts w:cs="Simplified Arabic"/>
          <w:sz w:val="28"/>
          <w:szCs w:val="28"/>
          <w:rtl/>
        </w:rPr>
        <w:t xml:space="preserve"> </w:t>
      </w:r>
      <w:r w:rsidRPr="00C97310">
        <w:rPr>
          <w:rFonts w:cs="Simplified Arabic" w:hint="cs"/>
          <w:sz w:val="28"/>
          <w:szCs w:val="28"/>
          <w:rtl/>
        </w:rPr>
        <w:t>الْبَادِيَةِ</w:t>
      </w:r>
      <w:r w:rsidRPr="00C97310">
        <w:rPr>
          <w:rFonts w:cs="Simplified Arabic"/>
          <w:sz w:val="28"/>
          <w:szCs w:val="28"/>
          <w:rtl/>
        </w:rPr>
        <w:t xml:space="preserve"> </w:t>
      </w:r>
      <w:r w:rsidRPr="00C97310">
        <w:rPr>
          <w:rFonts w:cs="Simplified Arabic" w:hint="cs"/>
          <w:sz w:val="28"/>
          <w:szCs w:val="28"/>
          <w:rtl/>
        </w:rPr>
        <w:t>حَضْرَةَ</w:t>
      </w:r>
      <w:r w:rsidRPr="00C97310">
        <w:rPr>
          <w:rFonts w:cs="Simplified Arabic"/>
          <w:sz w:val="28"/>
          <w:szCs w:val="28"/>
          <w:rtl/>
        </w:rPr>
        <w:t xml:space="preserve"> </w:t>
      </w:r>
      <w:r w:rsidRPr="00C97310">
        <w:rPr>
          <w:rFonts w:cs="Simplified Arabic" w:hint="cs"/>
          <w:sz w:val="28"/>
          <w:szCs w:val="28"/>
          <w:rtl/>
        </w:rPr>
        <w:t>الْأَضْحَى</w:t>
      </w:r>
      <w:r w:rsidRPr="00C97310">
        <w:rPr>
          <w:rFonts w:cs="Simplified Arabic" w:hint="cs"/>
          <w:sz w:val="28"/>
          <w:szCs w:val="28"/>
          <w:vertAlign w:val="superscript"/>
          <w:rtl/>
        </w:rPr>
        <w:t>(</w:t>
      </w:r>
      <w:r w:rsidRPr="00C97310">
        <w:rPr>
          <w:rStyle w:val="a4"/>
          <w:rFonts w:cs="Simplified Arabic"/>
          <w:sz w:val="28"/>
          <w:szCs w:val="28"/>
          <w:rtl/>
        </w:rPr>
        <w:footnoteReference w:id="557"/>
      </w:r>
      <w:r w:rsidRPr="00C97310">
        <w:rPr>
          <w:rFonts w:cs="Simplified Arabic" w:hint="cs"/>
          <w:sz w:val="28"/>
          <w:szCs w:val="28"/>
          <w:vertAlign w:val="superscript"/>
          <w:rtl/>
        </w:rPr>
        <w:t>)</w:t>
      </w:r>
      <w:r w:rsidRPr="00C97310">
        <w:rPr>
          <w:rFonts w:cs="Simplified Arabic"/>
          <w:sz w:val="28"/>
          <w:szCs w:val="28"/>
          <w:rtl/>
        </w:rPr>
        <w:t xml:space="preserve"> </w:t>
      </w:r>
      <w:r w:rsidRPr="00C97310">
        <w:rPr>
          <w:rFonts w:cs="Simplified Arabic" w:hint="cs"/>
          <w:sz w:val="28"/>
          <w:szCs w:val="28"/>
          <w:rtl/>
        </w:rPr>
        <w:t>زَمَنَ</w:t>
      </w:r>
      <w:r w:rsidRPr="00C97310">
        <w:rPr>
          <w:rFonts w:cs="Simplified Arabic"/>
          <w:sz w:val="28"/>
          <w:szCs w:val="28"/>
          <w:rtl/>
        </w:rPr>
        <w:t xml:space="preserve"> </w:t>
      </w:r>
      <w:r w:rsidRPr="00C97310">
        <w:rPr>
          <w:rFonts w:cs="Simplified Arabic" w:hint="cs"/>
          <w:sz w:val="28"/>
          <w:szCs w:val="28"/>
          <w:rtl/>
        </w:rPr>
        <w:t>رسول</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صلى</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عليه</w:t>
      </w:r>
      <w:r w:rsidRPr="00C97310">
        <w:rPr>
          <w:rFonts w:cs="Simplified Arabic"/>
          <w:sz w:val="28"/>
          <w:szCs w:val="28"/>
          <w:rtl/>
        </w:rPr>
        <w:t xml:space="preserve"> </w:t>
      </w:r>
      <w:r w:rsidRPr="00C97310">
        <w:rPr>
          <w:rFonts w:cs="Simplified Arabic" w:hint="cs"/>
          <w:sz w:val="28"/>
          <w:szCs w:val="28"/>
          <w:rtl/>
        </w:rPr>
        <w:t>وسلم،</w:t>
      </w:r>
      <w:r w:rsidRPr="00C97310">
        <w:rPr>
          <w:rFonts w:cs="Simplified Arabic"/>
          <w:sz w:val="28"/>
          <w:szCs w:val="28"/>
          <w:rtl/>
        </w:rPr>
        <w:t xml:space="preserve"> </w:t>
      </w:r>
      <w:r w:rsidRPr="00C97310">
        <w:rPr>
          <w:rFonts w:cs="Simplified Arabic" w:hint="cs"/>
          <w:sz w:val="28"/>
          <w:szCs w:val="28"/>
          <w:rtl/>
        </w:rPr>
        <w:t>فقال</w:t>
      </w:r>
      <w:r w:rsidRPr="00C97310">
        <w:rPr>
          <w:rFonts w:cs="Simplified Arabic"/>
          <w:sz w:val="28"/>
          <w:szCs w:val="28"/>
          <w:rtl/>
        </w:rPr>
        <w:t xml:space="preserve"> </w:t>
      </w:r>
      <w:r w:rsidRPr="00C97310">
        <w:rPr>
          <w:rFonts w:cs="Simplified Arabic" w:hint="cs"/>
          <w:sz w:val="28"/>
          <w:szCs w:val="28"/>
          <w:rtl/>
        </w:rPr>
        <w:t>رسول</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صلى</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عليه</w:t>
      </w:r>
      <w:r w:rsidRPr="00C97310">
        <w:rPr>
          <w:rFonts w:cs="Simplified Arabic"/>
          <w:sz w:val="28"/>
          <w:szCs w:val="28"/>
          <w:rtl/>
        </w:rPr>
        <w:t xml:space="preserve"> </w:t>
      </w:r>
      <w:r w:rsidRPr="00C97310">
        <w:rPr>
          <w:rFonts w:cs="Simplified Arabic" w:hint="cs"/>
          <w:sz w:val="28"/>
          <w:szCs w:val="28"/>
          <w:rtl/>
        </w:rPr>
        <w:t>وسلم:</w:t>
      </w:r>
      <w:r w:rsidRPr="00C97310">
        <w:rPr>
          <w:rFonts w:cs="Simplified Arabic"/>
          <w:sz w:val="28"/>
          <w:szCs w:val="28"/>
          <w:rtl/>
        </w:rPr>
        <w:t xml:space="preserve"> </w:t>
      </w:r>
      <w:r w:rsidRPr="00C97310">
        <w:rPr>
          <w:rFonts w:cs="Simplified Arabic" w:hint="cs"/>
          <w:sz w:val="28"/>
          <w:szCs w:val="28"/>
          <w:rtl/>
        </w:rPr>
        <w:t xml:space="preserve">{ </w:t>
      </w:r>
      <w:r w:rsidRPr="00ED74AC">
        <w:rPr>
          <w:rFonts w:cs="Simplified Arabic" w:hint="cs"/>
          <w:b/>
          <w:bCs/>
          <w:sz w:val="28"/>
          <w:szCs w:val="28"/>
          <w:rtl/>
        </w:rPr>
        <w:t>ادَّخِرُوا</w:t>
      </w:r>
      <w:r w:rsidRPr="00ED74AC">
        <w:rPr>
          <w:rFonts w:cs="Simplified Arabic"/>
          <w:b/>
          <w:bCs/>
          <w:sz w:val="28"/>
          <w:szCs w:val="28"/>
          <w:rtl/>
        </w:rPr>
        <w:t xml:space="preserve"> </w:t>
      </w:r>
      <w:r w:rsidRPr="00ED74AC">
        <w:rPr>
          <w:rFonts w:cs="Simplified Arabic" w:hint="cs"/>
          <w:b/>
          <w:bCs/>
          <w:sz w:val="28"/>
          <w:szCs w:val="28"/>
          <w:rtl/>
        </w:rPr>
        <w:t>ثَلَاثًا،</w:t>
      </w:r>
      <w:r w:rsidRPr="00ED74AC">
        <w:rPr>
          <w:rFonts w:cs="Simplified Arabic"/>
          <w:b/>
          <w:bCs/>
          <w:sz w:val="28"/>
          <w:szCs w:val="28"/>
          <w:rtl/>
        </w:rPr>
        <w:t xml:space="preserve"> </w:t>
      </w:r>
      <w:r w:rsidRPr="00ED74AC">
        <w:rPr>
          <w:rFonts w:cs="Simplified Arabic" w:hint="cs"/>
          <w:b/>
          <w:bCs/>
          <w:sz w:val="28"/>
          <w:szCs w:val="28"/>
          <w:rtl/>
        </w:rPr>
        <w:t>ثُمَّ</w:t>
      </w:r>
      <w:r w:rsidRPr="00ED74AC">
        <w:rPr>
          <w:rFonts w:cs="Simplified Arabic"/>
          <w:b/>
          <w:bCs/>
          <w:sz w:val="28"/>
          <w:szCs w:val="28"/>
          <w:rtl/>
        </w:rPr>
        <w:t xml:space="preserve"> </w:t>
      </w:r>
      <w:r w:rsidRPr="00ED74AC">
        <w:rPr>
          <w:rFonts w:cs="Simplified Arabic" w:hint="cs"/>
          <w:b/>
          <w:bCs/>
          <w:sz w:val="28"/>
          <w:szCs w:val="28"/>
          <w:rtl/>
        </w:rPr>
        <w:t>تَصَدَّقُوا</w:t>
      </w:r>
      <w:r w:rsidRPr="00ED74AC">
        <w:rPr>
          <w:rFonts w:cs="Simplified Arabic"/>
          <w:b/>
          <w:bCs/>
          <w:sz w:val="28"/>
          <w:szCs w:val="28"/>
          <w:rtl/>
        </w:rPr>
        <w:t xml:space="preserve"> </w:t>
      </w:r>
      <w:r w:rsidRPr="00ED74AC">
        <w:rPr>
          <w:rFonts w:cs="Simplified Arabic" w:hint="cs"/>
          <w:b/>
          <w:bCs/>
          <w:sz w:val="28"/>
          <w:szCs w:val="28"/>
          <w:rtl/>
        </w:rPr>
        <w:t>بِمَا</w:t>
      </w:r>
      <w:r w:rsidRPr="00ED74AC">
        <w:rPr>
          <w:rFonts w:cs="Simplified Arabic"/>
          <w:b/>
          <w:bCs/>
          <w:sz w:val="28"/>
          <w:szCs w:val="28"/>
          <w:rtl/>
        </w:rPr>
        <w:t xml:space="preserve"> </w:t>
      </w:r>
      <w:r w:rsidRPr="00ED74AC">
        <w:rPr>
          <w:rFonts w:cs="Simplified Arabic" w:hint="cs"/>
          <w:b/>
          <w:bCs/>
          <w:sz w:val="28"/>
          <w:szCs w:val="28"/>
          <w:rtl/>
        </w:rPr>
        <w:t>بَقِيَ</w:t>
      </w:r>
      <w:r w:rsidRPr="00C97310">
        <w:rPr>
          <w:rFonts w:cs="Simplified Arabic"/>
          <w:sz w:val="28"/>
          <w:szCs w:val="28"/>
          <w:rtl/>
        </w:rPr>
        <w:t xml:space="preserve"> </w:t>
      </w:r>
      <w:r w:rsidRPr="00C97310">
        <w:rPr>
          <w:rFonts w:cs="Simplified Arabic" w:hint="cs"/>
          <w:sz w:val="28"/>
          <w:szCs w:val="28"/>
          <w:rtl/>
        </w:rPr>
        <w:t xml:space="preserve">}، </w:t>
      </w:r>
      <w:r w:rsidRPr="00C97310">
        <w:rPr>
          <w:rFonts w:cs="Simplified Arabic" w:hint="cs"/>
          <w:sz w:val="28"/>
          <w:szCs w:val="28"/>
          <w:rtl/>
        </w:rPr>
        <w:lastRenderedPageBreak/>
        <w:t>فلما</w:t>
      </w:r>
      <w:r w:rsidRPr="00C97310">
        <w:rPr>
          <w:rFonts w:cs="Simplified Arabic"/>
          <w:sz w:val="28"/>
          <w:szCs w:val="28"/>
          <w:rtl/>
        </w:rPr>
        <w:t xml:space="preserve"> </w:t>
      </w:r>
      <w:r w:rsidRPr="00C97310">
        <w:rPr>
          <w:rFonts w:cs="Simplified Arabic" w:hint="cs"/>
          <w:sz w:val="28"/>
          <w:szCs w:val="28"/>
          <w:rtl/>
        </w:rPr>
        <w:t>كان</w:t>
      </w:r>
      <w:r w:rsidRPr="00C97310">
        <w:rPr>
          <w:rFonts w:cs="Simplified Arabic"/>
          <w:sz w:val="28"/>
          <w:szCs w:val="28"/>
          <w:rtl/>
        </w:rPr>
        <w:t xml:space="preserve"> </w:t>
      </w:r>
      <w:r w:rsidRPr="00C97310">
        <w:rPr>
          <w:rFonts w:cs="Simplified Arabic" w:hint="cs"/>
          <w:sz w:val="28"/>
          <w:szCs w:val="28"/>
          <w:rtl/>
        </w:rPr>
        <w:t>بَعْدَ</w:t>
      </w:r>
      <w:r w:rsidRPr="00C97310">
        <w:rPr>
          <w:rFonts w:cs="Simplified Arabic"/>
          <w:sz w:val="28"/>
          <w:szCs w:val="28"/>
          <w:rtl/>
        </w:rPr>
        <w:t xml:space="preserve"> </w:t>
      </w:r>
      <w:r w:rsidRPr="00C97310">
        <w:rPr>
          <w:rFonts w:cs="Simplified Arabic" w:hint="cs"/>
          <w:sz w:val="28"/>
          <w:szCs w:val="28"/>
          <w:rtl/>
        </w:rPr>
        <w:t>ذلك،</w:t>
      </w:r>
      <w:r w:rsidRPr="00C97310">
        <w:rPr>
          <w:rFonts w:cs="Simplified Arabic"/>
          <w:sz w:val="28"/>
          <w:szCs w:val="28"/>
          <w:rtl/>
        </w:rPr>
        <w:t xml:space="preserve"> </w:t>
      </w:r>
      <w:r w:rsidRPr="00C97310">
        <w:rPr>
          <w:rFonts w:cs="Simplified Arabic" w:hint="cs"/>
          <w:sz w:val="28"/>
          <w:szCs w:val="28"/>
          <w:rtl/>
        </w:rPr>
        <w:t>قالوا:</w:t>
      </w:r>
      <w:r w:rsidRPr="00C97310">
        <w:rPr>
          <w:rFonts w:cs="Simplified Arabic"/>
          <w:sz w:val="28"/>
          <w:szCs w:val="28"/>
          <w:rtl/>
        </w:rPr>
        <w:t xml:space="preserve"> </w:t>
      </w:r>
      <w:r w:rsidRPr="00C97310">
        <w:rPr>
          <w:rFonts w:cs="Simplified Arabic" w:hint="cs"/>
          <w:sz w:val="28"/>
          <w:szCs w:val="28"/>
          <w:rtl/>
        </w:rPr>
        <w:t>يا</w:t>
      </w:r>
      <w:r w:rsidRPr="00C97310">
        <w:rPr>
          <w:rFonts w:cs="Simplified Arabic"/>
          <w:sz w:val="28"/>
          <w:szCs w:val="28"/>
          <w:rtl/>
        </w:rPr>
        <w:t xml:space="preserve"> </w:t>
      </w:r>
      <w:r w:rsidRPr="00C97310">
        <w:rPr>
          <w:rFonts w:cs="Simplified Arabic" w:hint="cs"/>
          <w:sz w:val="28"/>
          <w:szCs w:val="28"/>
          <w:rtl/>
        </w:rPr>
        <w:t>رَسُولَ</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إِنَّ</w:t>
      </w:r>
      <w:r w:rsidRPr="00C97310">
        <w:rPr>
          <w:rFonts w:cs="Simplified Arabic"/>
          <w:sz w:val="28"/>
          <w:szCs w:val="28"/>
          <w:rtl/>
        </w:rPr>
        <w:t xml:space="preserve"> </w:t>
      </w:r>
      <w:r w:rsidRPr="00C97310">
        <w:rPr>
          <w:rFonts w:cs="Simplified Arabic" w:hint="cs"/>
          <w:sz w:val="28"/>
          <w:szCs w:val="28"/>
          <w:rtl/>
        </w:rPr>
        <w:t>الناس</w:t>
      </w:r>
      <w:r w:rsidRPr="00C97310">
        <w:rPr>
          <w:rFonts w:cs="Simplified Arabic"/>
          <w:sz w:val="28"/>
          <w:szCs w:val="28"/>
          <w:rtl/>
        </w:rPr>
        <w:t xml:space="preserve"> </w:t>
      </w:r>
      <w:r w:rsidRPr="00C97310">
        <w:rPr>
          <w:rFonts w:cs="Simplified Arabic" w:hint="cs"/>
          <w:sz w:val="28"/>
          <w:szCs w:val="28"/>
          <w:rtl/>
        </w:rPr>
        <w:t>يَتَّخِذُونَ</w:t>
      </w:r>
      <w:r w:rsidRPr="00C97310">
        <w:rPr>
          <w:rFonts w:cs="Simplified Arabic"/>
          <w:sz w:val="28"/>
          <w:szCs w:val="28"/>
          <w:rtl/>
        </w:rPr>
        <w:t xml:space="preserve"> </w:t>
      </w:r>
      <w:proofErr w:type="spellStart"/>
      <w:r w:rsidRPr="00C97310">
        <w:rPr>
          <w:rFonts w:cs="Simplified Arabic" w:hint="cs"/>
          <w:sz w:val="28"/>
          <w:szCs w:val="28"/>
          <w:rtl/>
        </w:rPr>
        <w:t>الْأَسْقِيَةَ</w:t>
      </w:r>
      <w:proofErr w:type="spellEnd"/>
      <w:r w:rsidRPr="00C97310">
        <w:rPr>
          <w:rFonts w:cs="Simplified Arabic"/>
          <w:sz w:val="28"/>
          <w:szCs w:val="28"/>
          <w:rtl/>
        </w:rPr>
        <w:t xml:space="preserve"> </w:t>
      </w:r>
      <w:r w:rsidRPr="00C97310">
        <w:rPr>
          <w:rFonts w:cs="Simplified Arabic" w:hint="cs"/>
          <w:sz w:val="28"/>
          <w:szCs w:val="28"/>
          <w:rtl/>
        </w:rPr>
        <w:t>من</w:t>
      </w:r>
      <w:r w:rsidRPr="00C97310">
        <w:rPr>
          <w:rFonts w:cs="Simplified Arabic"/>
          <w:sz w:val="28"/>
          <w:szCs w:val="28"/>
          <w:rtl/>
        </w:rPr>
        <w:t xml:space="preserve"> </w:t>
      </w:r>
      <w:r w:rsidRPr="00C97310">
        <w:rPr>
          <w:rFonts w:cs="Simplified Arabic" w:hint="cs"/>
          <w:sz w:val="28"/>
          <w:szCs w:val="28"/>
          <w:rtl/>
        </w:rPr>
        <w:t>ضَحَايَاهُمْ،</w:t>
      </w:r>
      <w:r w:rsidRPr="00C97310">
        <w:rPr>
          <w:rFonts w:cs="Simplified Arabic"/>
          <w:sz w:val="28"/>
          <w:szCs w:val="28"/>
          <w:rtl/>
        </w:rPr>
        <w:t xml:space="preserve"> </w:t>
      </w:r>
      <w:r w:rsidRPr="00C97310">
        <w:rPr>
          <w:rFonts w:cs="Simplified Arabic" w:hint="cs"/>
          <w:sz w:val="28"/>
          <w:szCs w:val="28"/>
          <w:rtl/>
        </w:rPr>
        <w:t>وَيَجْمُلُونَ</w:t>
      </w:r>
      <w:r w:rsidRPr="00C97310">
        <w:rPr>
          <w:rFonts w:cs="Simplified Arabic"/>
          <w:sz w:val="28"/>
          <w:szCs w:val="28"/>
          <w:rtl/>
        </w:rPr>
        <w:t xml:space="preserve"> </w:t>
      </w:r>
      <w:r w:rsidRPr="00C97310">
        <w:rPr>
          <w:rFonts w:cs="Simplified Arabic" w:hint="cs"/>
          <w:sz w:val="28"/>
          <w:szCs w:val="28"/>
          <w:rtl/>
        </w:rPr>
        <w:t>منها</w:t>
      </w:r>
      <w:r w:rsidRPr="00C97310">
        <w:rPr>
          <w:rFonts w:cs="Simplified Arabic"/>
          <w:sz w:val="28"/>
          <w:szCs w:val="28"/>
          <w:rtl/>
        </w:rPr>
        <w:t xml:space="preserve"> </w:t>
      </w:r>
      <w:proofErr w:type="spellStart"/>
      <w:r w:rsidRPr="00C97310">
        <w:rPr>
          <w:rFonts w:cs="Simplified Arabic" w:hint="cs"/>
          <w:sz w:val="28"/>
          <w:szCs w:val="28"/>
          <w:rtl/>
        </w:rPr>
        <w:t>الْوَدَكَ</w:t>
      </w:r>
      <w:proofErr w:type="spellEnd"/>
      <w:r w:rsidRPr="00C97310">
        <w:rPr>
          <w:rFonts w:cs="Simplified Arabic" w:hint="cs"/>
          <w:sz w:val="28"/>
          <w:szCs w:val="28"/>
          <w:vertAlign w:val="superscript"/>
          <w:rtl/>
        </w:rPr>
        <w:t>(</w:t>
      </w:r>
      <w:r w:rsidRPr="00C97310">
        <w:rPr>
          <w:rStyle w:val="a4"/>
          <w:rFonts w:cs="Simplified Arabic"/>
          <w:sz w:val="28"/>
          <w:szCs w:val="28"/>
          <w:rtl/>
        </w:rPr>
        <w:footnoteReference w:id="558"/>
      </w:r>
      <w:r w:rsidRPr="00C97310">
        <w:rPr>
          <w:rFonts w:cs="Simplified Arabic" w:hint="cs"/>
          <w:sz w:val="28"/>
          <w:szCs w:val="28"/>
          <w:vertAlign w:val="superscript"/>
          <w:rtl/>
        </w:rPr>
        <w:t>)</w:t>
      </w:r>
      <w:r w:rsidRPr="00C97310">
        <w:rPr>
          <w:rFonts w:cs="Simplified Arabic" w:hint="cs"/>
          <w:sz w:val="28"/>
          <w:szCs w:val="28"/>
          <w:rtl/>
        </w:rPr>
        <w:t>،</w:t>
      </w:r>
      <w:r w:rsidRPr="00C97310">
        <w:rPr>
          <w:rFonts w:cs="Simplified Arabic"/>
          <w:sz w:val="28"/>
          <w:szCs w:val="28"/>
          <w:rtl/>
        </w:rPr>
        <w:t xml:space="preserve"> </w:t>
      </w:r>
      <w:r w:rsidRPr="00C97310">
        <w:rPr>
          <w:rFonts w:cs="Simplified Arabic" w:hint="cs"/>
          <w:sz w:val="28"/>
          <w:szCs w:val="28"/>
          <w:rtl/>
        </w:rPr>
        <w:t>فقال</w:t>
      </w:r>
      <w:r w:rsidRPr="00C97310">
        <w:rPr>
          <w:rFonts w:cs="Simplified Arabic"/>
          <w:sz w:val="28"/>
          <w:szCs w:val="28"/>
          <w:rtl/>
        </w:rPr>
        <w:t xml:space="preserve"> </w:t>
      </w:r>
      <w:r w:rsidRPr="00C97310">
        <w:rPr>
          <w:rFonts w:cs="Simplified Arabic" w:hint="cs"/>
          <w:sz w:val="28"/>
          <w:szCs w:val="28"/>
          <w:rtl/>
        </w:rPr>
        <w:t>رسول</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صلى</w:t>
      </w:r>
      <w:r w:rsidRPr="00C97310">
        <w:rPr>
          <w:rFonts w:cs="Simplified Arabic"/>
          <w:sz w:val="28"/>
          <w:szCs w:val="28"/>
          <w:rtl/>
        </w:rPr>
        <w:t xml:space="preserve"> </w:t>
      </w:r>
      <w:r w:rsidRPr="00C97310">
        <w:rPr>
          <w:rFonts w:cs="Simplified Arabic" w:hint="cs"/>
          <w:sz w:val="28"/>
          <w:szCs w:val="28"/>
          <w:rtl/>
        </w:rPr>
        <w:t>الله</w:t>
      </w:r>
      <w:r w:rsidRPr="00C97310">
        <w:rPr>
          <w:rFonts w:cs="Simplified Arabic"/>
          <w:sz w:val="28"/>
          <w:szCs w:val="28"/>
          <w:rtl/>
        </w:rPr>
        <w:t xml:space="preserve"> </w:t>
      </w:r>
      <w:r w:rsidRPr="00C97310">
        <w:rPr>
          <w:rFonts w:cs="Simplified Arabic" w:hint="cs"/>
          <w:sz w:val="28"/>
          <w:szCs w:val="28"/>
          <w:rtl/>
        </w:rPr>
        <w:t>عليه</w:t>
      </w:r>
      <w:r w:rsidRPr="00C97310">
        <w:rPr>
          <w:rFonts w:cs="Simplified Arabic"/>
          <w:sz w:val="28"/>
          <w:szCs w:val="28"/>
          <w:rtl/>
        </w:rPr>
        <w:t xml:space="preserve"> </w:t>
      </w:r>
      <w:r w:rsidRPr="00C97310">
        <w:rPr>
          <w:rFonts w:cs="Simplified Arabic" w:hint="cs"/>
          <w:sz w:val="28"/>
          <w:szCs w:val="28"/>
          <w:rtl/>
        </w:rPr>
        <w:t>وسلم: {</w:t>
      </w:r>
      <w:r w:rsidRPr="00C97310">
        <w:rPr>
          <w:rFonts w:cs="Simplified Arabic"/>
          <w:sz w:val="28"/>
          <w:szCs w:val="28"/>
          <w:rtl/>
        </w:rPr>
        <w:t xml:space="preserve"> </w:t>
      </w:r>
      <w:r w:rsidRPr="00ED74AC">
        <w:rPr>
          <w:rFonts w:cs="Simplified Arabic" w:hint="cs"/>
          <w:b/>
          <w:bCs/>
          <w:sz w:val="28"/>
          <w:szCs w:val="28"/>
          <w:rtl/>
        </w:rPr>
        <w:t>وما</w:t>
      </w:r>
      <w:r w:rsidRPr="00ED74AC">
        <w:rPr>
          <w:rFonts w:cs="Simplified Arabic"/>
          <w:b/>
          <w:bCs/>
          <w:sz w:val="28"/>
          <w:szCs w:val="28"/>
          <w:rtl/>
        </w:rPr>
        <w:t xml:space="preserve"> </w:t>
      </w:r>
      <w:r w:rsidRPr="00ED74AC">
        <w:rPr>
          <w:rFonts w:cs="Simplified Arabic" w:hint="cs"/>
          <w:b/>
          <w:bCs/>
          <w:sz w:val="28"/>
          <w:szCs w:val="28"/>
          <w:rtl/>
        </w:rPr>
        <w:t>ذَاكَ</w:t>
      </w:r>
      <w:r w:rsidRPr="00C97310">
        <w:rPr>
          <w:rFonts w:cs="Simplified Arabic" w:hint="cs"/>
          <w:sz w:val="28"/>
          <w:szCs w:val="28"/>
          <w:rtl/>
        </w:rPr>
        <w:t>؟ }،</w:t>
      </w:r>
      <w:r w:rsidRPr="00C97310">
        <w:rPr>
          <w:rFonts w:cs="Simplified Arabic"/>
          <w:sz w:val="28"/>
          <w:szCs w:val="28"/>
          <w:rtl/>
        </w:rPr>
        <w:t xml:space="preserve"> </w:t>
      </w:r>
      <w:r w:rsidRPr="00C97310">
        <w:rPr>
          <w:rFonts w:cs="Simplified Arabic" w:hint="cs"/>
          <w:sz w:val="28"/>
          <w:szCs w:val="28"/>
          <w:rtl/>
        </w:rPr>
        <w:t>قالوا:</w:t>
      </w:r>
      <w:r w:rsidRPr="00C97310">
        <w:rPr>
          <w:rFonts w:cs="Simplified Arabic"/>
          <w:sz w:val="28"/>
          <w:szCs w:val="28"/>
          <w:rtl/>
        </w:rPr>
        <w:t xml:space="preserve"> </w:t>
      </w:r>
      <w:r w:rsidRPr="00C97310">
        <w:rPr>
          <w:rFonts w:cs="Simplified Arabic" w:hint="cs"/>
          <w:sz w:val="28"/>
          <w:szCs w:val="28"/>
          <w:rtl/>
        </w:rPr>
        <w:t>نَهَيْتَ</w:t>
      </w:r>
      <w:r w:rsidRPr="00C97310">
        <w:rPr>
          <w:rFonts w:cs="Simplified Arabic"/>
          <w:sz w:val="28"/>
          <w:szCs w:val="28"/>
          <w:rtl/>
        </w:rPr>
        <w:t xml:space="preserve"> </w:t>
      </w:r>
      <w:r w:rsidRPr="00C97310">
        <w:rPr>
          <w:rFonts w:cs="Simplified Arabic" w:hint="cs"/>
          <w:sz w:val="28"/>
          <w:szCs w:val="28"/>
          <w:rtl/>
        </w:rPr>
        <w:t>أَنْ</w:t>
      </w:r>
      <w:r w:rsidRPr="00C97310">
        <w:rPr>
          <w:rFonts w:cs="Simplified Arabic"/>
          <w:sz w:val="28"/>
          <w:szCs w:val="28"/>
          <w:rtl/>
        </w:rPr>
        <w:t xml:space="preserve"> </w:t>
      </w:r>
      <w:r w:rsidRPr="00C97310">
        <w:rPr>
          <w:rFonts w:cs="Simplified Arabic" w:hint="cs"/>
          <w:sz w:val="28"/>
          <w:szCs w:val="28"/>
          <w:rtl/>
        </w:rPr>
        <w:t>تُؤْكَلَ</w:t>
      </w:r>
      <w:r w:rsidRPr="00C97310">
        <w:rPr>
          <w:rFonts w:cs="Simplified Arabic"/>
          <w:sz w:val="28"/>
          <w:szCs w:val="28"/>
          <w:rtl/>
        </w:rPr>
        <w:t xml:space="preserve"> </w:t>
      </w:r>
      <w:r w:rsidRPr="00C97310">
        <w:rPr>
          <w:rFonts w:cs="Simplified Arabic" w:hint="cs"/>
          <w:sz w:val="28"/>
          <w:szCs w:val="28"/>
          <w:rtl/>
        </w:rPr>
        <w:t>لُحُومُ</w:t>
      </w:r>
      <w:r w:rsidRPr="00C97310">
        <w:rPr>
          <w:rFonts w:cs="Simplified Arabic"/>
          <w:sz w:val="28"/>
          <w:szCs w:val="28"/>
          <w:rtl/>
        </w:rPr>
        <w:t xml:space="preserve"> </w:t>
      </w:r>
      <w:r w:rsidRPr="00C97310">
        <w:rPr>
          <w:rFonts w:cs="Simplified Arabic" w:hint="cs"/>
          <w:sz w:val="28"/>
          <w:szCs w:val="28"/>
          <w:rtl/>
        </w:rPr>
        <w:t>الضَّحَايَا</w:t>
      </w:r>
      <w:r w:rsidRPr="00C97310">
        <w:rPr>
          <w:rFonts w:cs="Simplified Arabic"/>
          <w:sz w:val="28"/>
          <w:szCs w:val="28"/>
          <w:rtl/>
        </w:rPr>
        <w:t xml:space="preserve"> </w:t>
      </w:r>
      <w:r w:rsidRPr="00C97310">
        <w:rPr>
          <w:rFonts w:cs="Simplified Arabic" w:hint="cs"/>
          <w:sz w:val="28"/>
          <w:szCs w:val="28"/>
          <w:rtl/>
        </w:rPr>
        <w:t>بَعْدَ</w:t>
      </w:r>
      <w:r w:rsidRPr="00C97310">
        <w:rPr>
          <w:rFonts w:cs="Simplified Arabic"/>
          <w:sz w:val="28"/>
          <w:szCs w:val="28"/>
          <w:rtl/>
        </w:rPr>
        <w:t xml:space="preserve"> </w:t>
      </w:r>
      <w:r w:rsidRPr="00C97310">
        <w:rPr>
          <w:rFonts w:cs="Simplified Arabic" w:hint="cs"/>
          <w:sz w:val="28"/>
          <w:szCs w:val="28"/>
          <w:rtl/>
        </w:rPr>
        <w:t>ثَلَاثٍ،</w:t>
      </w:r>
      <w:r w:rsidRPr="00C97310">
        <w:rPr>
          <w:rFonts w:cs="Simplified Arabic"/>
          <w:sz w:val="28"/>
          <w:szCs w:val="28"/>
          <w:rtl/>
        </w:rPr>
        <w:t xml:space="preserve"> </w:t>
      </w:r>
      <w:r w:rsidRPr="00C97310">
        <w:rPr>
          <w:rFonts w:cs="Simplified Arabic" w:hint="cs"/>
          <w:sz w:val="28"/>
          <w:szCs w:val="28"/>
          <w:rtl/>
        </w:rPr>
        <w:t>فقال: {</w:t>
      </w:r>
      <w:r w:rsidRPr="00C97310">
        <w:rPr>
          <w:rFonts w:cs="Simplified Arabic"/>
          <w:sz w:val="28"/>
          <w:szCs w:val="28"/>
          <w:rtl/>
        </w:rPr>
        <w:t xml:space="preserve"> </w:t>
      </w:r>
      <w:r w:rsidRPr="00ED74AC">
        <w:rPr>
          <w:rFonts w:cs="Simplified Arabic" w:hint="cs"/>
          <w:b/>
          <w:bCs/>
          <w:sz w:val="28"/>
          <w:szCs w:val="28"/>
          <w:rtl/>
        </w:rPr>
        <w:t>إنما</w:t>
      </w:r>
      <w:r w:rsidRPr="00ED74AC">
        <w:rPr>
          <w:rFonts w:cs="Simplified Arabic"/>
          <w:b/>
          <w:bCs/>
          <w:sz w:val="28"/>
          <w:szCs w:val="28"/>
          <w:rtl/>
        </w:rPr>
        <w:t xml:space="preserve"> </w:t>
      </w:r>
      <w:r w:rsidRPr="00ED74AC">
        <w:rPr>
          <w:rFonts w:cs="Simplified Arabic" w:hint="cs"/>
          <w:b/>
          <w:bCs/>
          <w:sz w:val="28"/>
          <w:szCs w:val="28"/>
          <w:rtl/>
        </w:rPr>
        <w:t>نَهَيْتُكُمْ</w:t>
      </w:r>
      <w:r w:rsidRPr="00ED74AC">
        <w:rPr>
          <w:rFonts w:cs="Simplified Arabic"/>
          <w:b/>
          <w:bCs/>
          <w:sz w:val="28"/>
          <w:szCs w:val="28"/>
          <w:rtl/>
        </w:rPr>
        <w:t xml:space="preserve"> </w:t>
      </w:r>
      <w:r w:rsidRPr="00ED74AC">
        <w:rPr>
          <w:rFonts w:cs="Simplified Arabic" w:hint="cs"/>
          <w:b/>
          <w:bCs/>
          <w:sz w:val="28"/>
          <w:szCs w:val="28"/>
          <w:rtl/>
        </w:rPr>
        <w:t>من</w:t>
      </w:r>
      <w:r w:rsidRPr="00ED74AC">
        <w:rPr>
          <w:rFonts w:cs="Simplified Arabic"/>
          <w:b/>
          <w:bCs/>
          <w:sz w:val="28"/>
          <w:szCs w:val="28"/>
          <w:rtl/>
        </w:rPr>
        <w:t xml:space="preserve"> </w:t>
      </w:r>
      <w:r w:rsidRPr="00ED74AC">
        <w:rPr>
          <w:rFonts w:cs="Simplified Arabic" w:hint="cs"/>
          <w:b/>
          <w:bCs/>
          <w:sz w:val="28"/>
          <w:szCs w:val="28"/>
          <w:rtl/>
        </w:rPr>
        <w:t>أَجْلِ</w:t>
      </w:r>
      <w:r w:rsidRPr="00ED74AC">
        <w:rPr>
          <w:rFonts w:cs="Simplified Arabic"/>
          <w:b/>
          <w:bCs/>
          <w:sz w:val="28"/>
          <w:szCs w:val="28"/>
          <w:rtl/>
        </w:rPr>
        <w:t xml:space="preserve"> </w:t>
      </w:r>
      <w:proofErr w:type="spellStart"/>
      <w:r w:rsidRPr="00ED74AC">
        <w:rPr>
          <w:rFonts w:cs="Simplified Arabic" w:hint="cs"/>
          <w:b/>
          <w:bCs/>
          <w:sz w:val="28"/>
          <w:szCs w:val="28"/>
          <w:rtl/>
        </w:rPr>
        <w:t>الدَّافَّةِ</w:t>
      </w:r>
      <w:proofErr w:type="spellEnd"/>
      <w:r w:rsidRPr="00ED74AC">
        <w:rPr>
          <w:rFonts w:cs="Simplified Arabic"/>
          <w:b/>
          <w:bCs/>
          <w:sz w:val="28"/>
          <w:szCs w:val="28"/>
          <w:rtl/>
        </w:rPr>
        <w:t xml:space="preserve"> </w:t>
      </w:r>
      <w:r w:rsidRPr="00ED74AC">
        <w:rPr>
          <w:rFonts w:cs="Simplified Arabic" w:hint="cs"/>
          <w:b/>
          <w:bCs/>
          <w:sz w:val="28"/>
          <w:szCs w:val="28"/>
          <w:rtl/>
        </w:rPr>
        <w:t>التي</w:t>
      </w:r>
      <w:r w:rsidRPr="00ED74AC">
        <w:rPr>
          <w:rFonts w:cs="Simplified Arabic"/>
          <w:b/>
          <w:bCs/>
          <w:sz w:val="28"/>
          <w:szCs w:val="28"/>
          <w:rtl/>
        </w:rPr>
        <w:t xml:space="preserve"> </w:t>
      </w:r>
      <w:proofErr w:type="spellStart"/>
      <w:r w:rsidRPr="00ED74AC">
        <w:rPr>
          <w:rFonts w:cs="Simplified Arabic" w:hint="cs"/>
          <w:b/>
          <w:bCs/>
          <w:sz w:val="28"/>
          <w:szCs w:val="28"/>
          <w:rtl/>
        </w:rPr>
        <w:t>دَفَّتْ</w:t>
      </w:r>
      <w:proofErr w:type="spellEnd"/>
      <w:r w:rsidRPr="00ED74AC">
        <w:rPr>
          <w:rFonts w:cs="Simplified Arabic" w:hint="cs"/>
          <w:b/>
          <w:bCs/>
          <w:sz w:val="28"/>
          <w:szCs w:val="28"/>
          <w:rtl/>
        </w:rPr>
        <w:t>،</w:t>
      </w:r>
      <w:r w:rsidRPr="00ED74AC">
        <w:rPr>
          <w:rFonts w:cs="Simplified Arabic"/>
          <w:b/>
          <w:bCs/>
          <w:sz w:val="28"/>
          <w:szCs w:val="28"/>
          <w:rtl/>
        </w:rPr>
        <w:t xml:space="preserve"> </w:t>
      </w:r>
      <w:r w:rsidRPr="00ED74AC">
        <w:rPr>
          <w:rFonts w:cs="Simplified Arabic" w:hint="cs"/>
          <w:b/>
          <w:bCs/>
          <w:sz w:val="28"/>
          <w:szCs w:val="28"/>
          <w:rtl/>
        </w:rPr>
        <w:t>فَكُلُوا،</w:t>
      </w:r>
      <w:r w:rsidRPr="00ED74AC">
        <w:rPr>
          <w:rFonts w:cs="Simplified Arabic"/>
          <w:b/>
          <w:bCs/>
          <w:sz w:val="28"/>
          <w:szCs w:val="28"/>
          <w:rtl/>
        </w:rPr>
        <w:t xml:space="preserve"> </w:t>
      </w:r>
      <w:r w:rsidRPr="00ED74AC">
        <w:rPr>
          <w:rFonts w:cs="Simplified Arabic" w:hint="cs"/>
          <w:b/>
          <w:bCs/>
          <w:sz w:val="28"/>
          <w:szCs w:val="28"/>
          <w:rtl/>
        </w:rPr>
        <w:t>وَادَّخِرُوا،</w:t>
      </w:r>
      <w:r w:rsidRPr="00ED74AC">
        <w:rPr>
          <w:rFonts w:cs="Simplified Arabic"/>
          <w:b/>
          <w:bCs/>
          <w:sz w:val="28"/>
          <w:szCs w:val="28"/>
          <w:rtl/>
        </w:rPr>
        <w:t xml:space="preserve"> </w:t>
      </w:r>
      <w:r w:rsidRPr="00ED74AC">
        <w:rPr>
          <w:rFonts w:cs="Simplified Arabic" w:hint="cs"/>
          <w:b/>
          <w:bCs/>
          <w:sz w:val="28"/>
          <w:szCs w:val="28"/>
          <w:rtl/>
        </w:rPr>
        <w:t>وَتَصَدَّقُوا</w:t>
      </w:r>
      <w:r w:rsidRPr="00C97310">
        <w:rPr>
          <w:rFonts w:cs="Simplified Arabic" w:hint="cs"/>
          <w:sz w:val="28"/>
          <w:szCs w:val="28"/>
          <w:rtl/>
        </w:rPr>
        <w:t xml:space="preserve"> }</w:t>
      </w:r>
      <w:r w:rsidRPr="00C97310">
        <w:rPr>
          <w:rFonts w:cs="Simplified Arabic" w:hint="cs"/>
          <w:sz w:val="28"/>
          <w:szCs w:val="28"/>
          <w:vertAlign w:val="superscript"/>
          <w:rtl/>
        </w:rPr>
        <w:t>(</w:t>
      </w:r>
      <w:r w:rsidRPr="00C97310">
        <w:rPr>
          <w:rStyle w:val="a4"/>
          <w:rFonts w:cs="Simplified Arabic"/>
          <w:sz w:val="28"/>
          <w:szCs w:val="28"/>
          <w:rtl/>
        </w:rPr>
        <w:footnoteReference w:id="559"/>
      </w:r>
      <w:r w:rsidRPr="00C97310">
        <w:rPr>
          <w:rFonts w:cs="Simplified Arabic" w:hint="cs"/>
          <w:sz w:val="28"/>
          <w:szCs w:val="28"/>
          <w:vertAlign w:val="superscript"/>
          <w:rtl/>
        </w:rPr>
        <w:t>)</w:t>
      </w:r>
      <w:r w:rsidRPr="00C97310">
        <w:rPr>
          <w:rFonts w:cs="Simplified Arabic" w:hint="cs"/>
          <w:sz w:val="28"/>
          <w:szCs w:val="28"/>
          <w:rtl/>
        </w:rPr>
        <w:t xml:space="preserve"> .</w:t>
      </w:r>
      <w:r w:rsidRPr="00C97310">
        <w:rPr>
          <w:rFonts w:hint="cs"/>
          <w:rtl/>
        </w:rPr>
        <w:t xml:space="preserve"> </w:t>
      </w:r>
      <w:r w:rsidRPr="00C97310">
        <w:rPr>
          <w:rFonts w:cs="Simplified Arabic" w:hint="cs"/>
          <w:sz w:val="28"/>
          <w:szCs w:val="28"/>
          <w:rtl/>
        </w:rPr>
        <w:t>وهذا</w:t>
      </w:r>
      <w:r w:rsidRPr="00C97310">
        <w:rPr>
          <w:rFonts w:cs="Simplified Arabic"/>
          <w:sz w:val="28"/>
          <w:szCs w:val="28"/>
          <w:rtl/>
        </w:rPr>
        <w:t xml:space="preserve"> </w:t>
      </w:r>
      <w:r w:rsidRPr="00C97310">
        <w:rPr>
          <w:rFonts w:cs="Simplified Arabic" w:hint="cs"/>
          <w:sz w:val="28"/>
          <w:szCs w:val="28"/>
          <w:rtl/>
        </w:rPr>
        <w:t>تصريح منه عليه الصلاة والسلام</w:t>
      </w:r>
      <w:r w:rsidRPr="00711BA3">
        <w:rPr>
          <w:rFonts w:cs="Simplified Arabic" w:hint="cs"/>
          <w:sz w:val="28"/>
          <w:szCs w:val="28"/>
          <w:rtl/>
        </w:rPr>
        <w:t xml:space="preserve"> </w:t>
      </w:r>
      <w:r w:rsidRPr="00711BA3">
        <w:rPr>
          <w:rFonts w:cs="Simplified Arabic"/>
          <w:sz w:val="28"/>
          <w:szCs w:val="28"/>
          <w:rtl/>
        </w:rPr>
        <w:t xml:space="preserve"> </w:t>
      </w:r>
      <w:r w:rsidRPr="00711BA3">
        <w:rPr>
          <w:rFonts w:cs="Simplified Arabic" w:hint="cs"/>
          <w:sz w:val="28"/>
          <w:szCs w:val="28"/>
          <w:rtl/>
        </w:rPr>
        <w:t>بزوال</w:t>
      </w:r>
      <w:r w:rsidRPr="00711BA3">
        <w:rPr>
          <w:rFonts w:cs="Simplified Arabic"/>
          <w:sz w:val="28"/>
          <w:szCs w:val="28"/>
          <w:rtl/>
        </w:rPr>
        <w:t xml:space="preserve"> </w:t>
      </w:r>
      <w:r w:rsidRPr="00711BA3">
        <w:rPr>
          <w:rFonts w:cs="Simplified Arabic" w:hint="cs"/>
          <w:sz w:val="28"/>
          <w:szCs w:val="28"/>
          <w:rtl/>
        </w:rPr>
        <w:t>النهى</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ادخارها</w:t>
      </w:r>
      <w:r w:rsidRPr="00711BA3">
        <w:rPr>
          <w:rFonts w:cs="Simplified Arabic"/>
          <w:sz w:val="28"/>
          <w:szCs w:val="28"/>
          <w:rtl/>
        </w:rPr>
        <w:t xml:space="preserve"> </w:t>
      </w:r>
      <w:r w:rsidRPr="00711BA3">
        <w:rPr>
          <w:rFonts w:cs="Simplified Arabic" w:hint="cs"/>
          <w:sz w:val="28"/>
          <w:szCs w:val="28"/>
          <w:rtl/>
        </w:rPr>
        <w:t>فوق</w:t>
      </w:r>
      <w:r w:rsidRPr="00711BA3">
        <w:rPr>
          <w:rFonts w:cs="Simplified Arabic"/>
          <w:sz w:val="28"/>
          <w:szCs w:val="28"/>
          <w:rtl/>
        </w:rPr>
        <w:t xml:space="preserve"> </w:t>
      </w:r>
      <w:r w:rsidRPr="00711BA3">
        <w:rPr>
          <w:rFonts w:cs="Simplified Arabic" w:hint="cs"/>
          <w:sz w:val="28"/>
          <w:szCs w:val="28"/>
          <w:rtl/>
        </w:rPr>
        <w:t>ثلاث،</w:t>
      </w:r>
      <w:r w:rsidRPr="00711BA3">
        <w:rPr>
          <w:rFonts w:cs="Simplified Arabic"/>
          <w:sz w:val="28"/>
          <w:szCs w:val="28"/>
          <w:rtl/>
        </w:rPr>
        <w:t xml:space="preserve"> </w:t>
      </w:r>
      <w:r w:rsidRPr="00711BA3">
        <w:rPr>
          <w:rFonts w:cs="Simplified Arabic" w:hint="cs"/>
          <w:sz w:val="28"/>
          <w:szCs w:val="28"/>
          <w:rtl/>
        </w:rPr>
        <w:t>وفيه</w:t>
      </w:r>
      <w:r w:rsidRPr="00711BA3">
        <w:rPr>
          <w:rFonts w:cs="Simplified Arabic"/>
          <w:sz w:val="28"/>
          <w:szCs w:val="28"/>
          <w:rtl/>
        </w:rPr>
        <w:t xml:space="preserve"> </w:t>
      </w:r>
      <w:r w:rsidRPr="00711BA3">
        <w:rPr>
          <w:rFonts w:cs="Simplified Arabic" w:hint="cs"/>
          <w:sz w:val="28"/>
          <w:szCs w:val="28"/>
          <w:rtl/>
        </w:rPr>
        <w:t xml:space="preserve">الأمر بالأكل، </w:t>
      </w:r>
      <w:proofErr w:type="spellStart"/>
      <w:r w:rsidRPr="00711BA3">
        <w:rPr>
          <w:rFonts w:cs="Simplified Arabic" w:hint="cs"/>
          <w:sz w:val="28"/>
          <w:szCs w:val="28"/>
          <w:rtl/>
        </w:rPr>
        <w:t>والإدخار</w:t>
      </w:r>
      <w:proofErr w:type="spellEnd"/>
      <w:r w:rsidRPr="00711BA3">
        <w:rPr>
          <w:rFonts w:cs="Simplified Arabic" w:hint="cs"/>
          <w:sz w:val="28"/>
          <w:szCs w:val="28"/>
          <w:rtl/>
        </w:rPr>
        <w:t>، والصدقة منها</w:t>
      </w:r>
      <w:r w:rsidRPr="00711BA3">
        <w:rPr>
          <w:rFonts w:cs="Simplified Arabic" w:hint="cs"/>
          <w:sz w:val="28"/>
          <w:szCs w:val="28"/>
          <w:vertAlign w:val="superscript"/>
          <w:rtl/>
        </w:rPr>
        <w:t>(</w:t>
      </w:r>
      <w:r w:rsidRPr="00711BA3">
        <w:rPr>
          <w:rStyle w:val="a4"/>
          <w:rFonts w:cs="Simplified Arabic"/>
          <w:sz w:val="28"/>
          <w:szCs w:val="28"/>
          <w:rtl/>
        </w:rPr>
        <w:footnoteReference w:id="560"/>
      </w:r>
      <w:r w:rsidRPr="00711BA3">
        <w:rPr>
          <w:rFonts w:cs="Simplified Arabic" w:hint="cs"/>
          <w:sz w:val="28"/>
          <w:szCs w:val="28"/>
          <w:vertAlign w:val="superscript"/>
          <w:rtl/>
        </w:rPr>
        <w:t>)</w:t>
      </w:r>
      <w:r w:rsidRPr="00711BA3">
        <w:rPr>
          <w:rFonts w:cs="Simplified Arabic" w:hint="cs"/>
          <w:sz w:val="28"/>
          <w:szCs w:val="28"/>
          <w:rtl/>
        </w:rPr>
        <w:t>. وعن سَلَمَةَ</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proofErr w:type="spellStart"/>
      <w:r w:rsidRPr="00711BA3">
        <w:rPr>
          <w:rFonts w:cs="Simplified Arabic" w:hint="cs"/>
          <w:sz w:val="28"/>
          <w:szCs w:val="28"/>
          <w:rtl/>
        </w:rPr>
        <w:t>الْأَكْوَعِ</w:t>
      </w:r>
      <w:proofErr w:type="spellEnd"/>
      <w:r w:rsidRPr="00711BA3">
        <w:rPr>
          <w:rFonts w:cs="Simplified Arabic"/>
          <w:sz w:val="28"/>
          <w:szCs w:val="28"/>
          <w:rtl/>
        </w:rPr>
        <w:t xml:space="preserve"> </w:t>
      </w:r>
      <w:r w:rsidRPr="00711BA3">
        <w:rPr>
          <w:rFonts w:cs="Simplified Arabic" w:hint="cs"/>
          <w:sz w:val="28"/>
          <w:szCs w:val="28"/>
          <w:rtl/>
        </w:rPr>
        <w:t>قـال:</w:t>
      </w:r>
      <w:r w:rsidRPr="00711BA3">
        <w:rPr>
          <w:rFonts w:cs="Simplified Arabic"/>
          <w:sz w:val="28"/>
          <w:szCs w:val="28"/>
          <w:rtl/>
        </w:rPr>
        <w:t xml:space="preserve"> </w:t>
      </w:r>
      <w:r w:rsidRPr="00711BA3">
        <w:rPr>
          <w:rFonts w:cs="Simplified Arabic" w:hint="cs"/>
          <w:sz w:val="28"/>
          <w:szCs w:val="28"/>
          <w:rtl/>
        </w:rPr>
        <w:t>قـال</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 {</w:t>
      </w:r>
      <w:r w:rsidRPr="00711BA3">
        <w:rPr>
          <w:rFonts w:cs="Simplified Arabic"/>
          <w:sz w:val="28"/>
          <w:szCs w:val="28"/>
          <w:rtl/>
        </w:rPr>
        <w:t xml:space="preserve"> </w:t>
      </w:r>
      <w:r w:rsidRPr="00ED74AC">
        <w:rPr>
          <w:rFonts w:cs="Simplified Arabic" w:hint="cs"/>
          <w:b/>
          <w:bCs/>
          <w:sz w:val="28"/>
          <w:szCs w:val="28"/>
          <w:rtl/>
        </w:rPr>
        <w:t>من</w:t>
      </w:r>
      <w:r w:rsidRPr="00ED74AC">
        <w:rPr>
          <w:rFonts w:cs="Simplified Arabic"/>
          <w:b/>
          <w:bCs/>
          <w:sz w:val="28"/>
          <w:szCs w:val="28"/>
          <w:rtl/>
        </w:rPr>
        <w:t xml:space="preserve"> </w:t>
      </w:r>
      <w:r w:rsidRPr="00ED74AC">
        <w:rPr>
          <w:rFonts w:cs="Simplified Arabic" w:hint="cs"/>
          <w:b/>
          <w:bCs/>
          <w:sz w:val="28"/>
          <w:szCs w:val="28"/>
          <w:rtl/>
        </w:rPr>
        <w:t>ضَحَّى</w:t>
      </w:r>
      <w:r w:rsidRPr="00ED74AC">
        <w:rPr>
          <w:rFonts w:cs="Simplified Arabic"/>
          <w:b/>
          <w:bCs/>
          <w:sz w:val="28"/>
          <w:szCs w:val="28"/>
          <w:rtl/>
        </w:rPr>
        <w:t xml:space="preserve"> </w:t>
      </w:r>
      <w:r w:rsidRPr="00ED74AC">
        <w:rPr>
          <w:rFonts w:cs="Simplified Arabic" w:hint="cs"/>
          <w:b/>
          <w:bCs/>
          <w:sz w:val="28"/>
          <w:szCs w:val="28"/>
          <w:rtl/>
        </w:rPr>
        <w:t>مِنْكُمْ</w:t>
      </w:r>
      <w:r w:rsidRPr="00ED74AC">
        <w:rPr>
          <w:rFonts w:cs="Simplified Arabic"/>
          <w:b/>
          <w:bCs/>
          <w:sz w:val="28"/>
          <w:szCs w:val="28"/>
          <w:rtl/>
        </w:rPr>
        <w:t xml:space="preserve"> </w:t>
      </w:r>
      <w:r w:rsidRPr="00ED74AC">
        <w:rPr>
          <w:rFonts w:cs="Simplified Arabic" w:hint="cs"/>
          <w:b/>
          <w:bCs/>
          <w:sz w:val="28"/>
          <w:szCs w:val="28"/>
          <w:rtl/>
        </w:rPr>
        <w:t>فلا</w:t>
      </w:r>
      <w:r w:rsidRPr="00ED74AC">
        <w:rPr>
          <w:rFonts w:cs="Simplified Arabic"/>
          <w:b/>
          <w:bCs/>
          <w:sz w:val="28"/>
          <w:szCs w:val="28"/>
          <w:rtl/>
        </w:rPr>
        <w:t xml:space="preserve"> </w:t>
      </w:r>
      <w:r w:rsidRPr="00ED74AC">
        <w:rPr>
          <w:rFonts w:cs="Simplified Arabic" w:hint="cs"/>
          <w:b/>
          <w:bCs/>
          <w:sz w:val="28"/>
          <w:szCs w:val="28"/>
          <w:rtl/>
        </w:rPr>
        <w:t>يُصْبِحَنَّ</w:t>
      </w:r>
      <w:r w:rsidRPr="00ED74AC">
        <w:rPr>
          <w:rFonts w:cs="Simplified Arabic"/>
          <w:b/>
          <w:bCs/>
          <w:sz w:val="28"/>
          <w:szCs w:val="28"/>
          <w:rtl/>
        </w:rPr>
        <w:t xml:space="preserve"> </w:t>
      </w:r>
      <w:r w:rsidRPr="00ED74AC">
        <w:rPr>
          <w:rFonts w:cs="Simplified Arabic" w:hint="cs"/>
          <w:b/>
          <w:bCs/>
          <w:sz w:val="28"/>
          <w:szCs w:val="28"/>
          <w:rtl/>
        </w:rPr>
        <w:t>بَعْدَ</w:t>
      </w:r>
      <w:r w:rsidRPr="00ED74AC">
        <w:rPr>
          <w:rFonts w:cs="Simplified Arabic"/>
          <w:b/>
          <w:bCs/>
          <w:sz w:val="28"/>
          <w:szCs w:val="28"/>
          <w:rtl/>
        </w:rPr>
        <w:t xml:space="preserve"> </w:t>
      </w:r>
      <w:r w:rsidRPr="00ED74AC">
        <w:rPr>
          <w:rFonts w:cs="Simplified Arabic" w:hint="cs"/>
          <w:b/>
          <w:bCs/>
          <w:sz w:val="28"/>
          <w:szCs w:val="28"/>
          <w:rtl/>
        </w:rPr>
        <w:t>ثَالِثَةٍ</w:t>
      </w:r>
      <w:r w:rsidRPr="00ED74AC">
        <w:rPr>
          <w:rFonts w:cs="Simplified Arabic"/>
          <w:b/>
          <w:bCs/>
          <w:sz w:val="28"/>
          <w:szCs w:val="28"/>
          <w:rtl/>
        </w:rPr>
        <w:t xml:space="preserve"> </w:t>
      </w:r>
      <w:r w:rsidRPr="00ED74AC">
        <w:rPr>
          <w:rFonts w:cs="Simplified Arabic" w:hint="cs"/>
          <w:b/>
          <w:bCs/>
          <w:sz w:val="28"/>
          <w:szCs w:val="28"/>
          <w:rtl/>
        </w:rPr>
        <w:t>وفي</w:t>
      </w:r>
      <w:r w:rsidRPr="00ED74AC">
        <w:rPr>
          <w:rFonts w:cs="Simplified Arabic"/>
          <w:b/>
          <w:bCs/>
          <w:sz w:val="28"/>
          <w:szCs w:val="28"/>
          <w:rtl/>
        </w:rPr>
        <w:t xml:space="preserve"> </w:t>
      </w:r>
      <w:r w:rsidRPr="00ED74AC">
        <w:rPr>
          <w:rFonts w:cs="Simplified Arabic" w:hint="cs"/>
          <w:b/>
          <w:bCs/>
          <w:sz w:val="28"/>
          <w:szCs w:val="28"/>
          <w:rtl/>
        </w:rPr>
        <w:t>بَيْتِهِ</w:t>
      </w:r>
      <w:r w:rsidRPr="00ED74AC">
        <w:rPr>
          <w:rFonts w:cs="Simplified Arabic"/>
          <w:b/>
          <w:bCs/>
          <w:sz w:val="28"/>
          <w:szCs w:val="28"/>
          <w:rtl/>
        </w:rPr>
        <w:t xml:space="preserve"> </w:t>
      </w:r>
      <w:r w:rsidRPr="00ED74AC">
        <w:rPr>
          <w:rFonts w:cs="Simplified Arabic" w:hint="cs"/>
          <w:b/>
          <w:bCs/>
          <w:sz w:val="28"/>
          <w:szCs w:val="28"/>
          <w:rtl/>
        </w:rPr>
        <w:t>منه</w:t>
      </w:r>
      <w:r w:rsidRPr="00ED74AC">
        <w:rPr>
          <w:rFonts w:cs="Simplified Arabic"/>
          <w:b/>
          <w:bCs/>
          <w:sz w:val="28"/>
          <w:szCs w:val="28"/>
          <w:rtl/>
        </w:rPr>
        <w:t xml:space="preserve"> </w:t>
      </w:r>
      <w:r w:rsidRPr="00ED74AC">
        <w:rPr>
          <w:rFonts w:cs="Simplified Arabic" w:hint="cs"/>
          <w:b/>
          <w:bCs/>
          <w:sz w:val="28"/>
          <w:szCs w:val="28"/>
          <w:rtl/>
        </w:rPr>
        <w:t>شَيْءٌ</w:t>
      </w:r>
      <w:r w:rsidRPr="00711BA3">
        <w:rPr>
          <w:rFonts w:cs="Simplified Arabic" w:hint="cs"/>
          <w:sz w:val="28"/>
          <w:szCs w:val="28"/>
          <w:rtl/>
        </w:rPr>
        <w:t xml:space="preserve"> }.</w:t>
      </w:r>
      <w:r w:rsidRPr="00711BA3">
        <w:rPr>
          <w:rFonts w:cs="Simplified Arabic"/>
          <w:sz w:val="28"/>
          <w:szCs w:val="28"/>
          <w:rtl/>
        </w:rPr>
        <w:t xml:space="preserve"> </w:t>
      </w:r>
      <w:r w:rsidRPr="00711BA3">
        <w:rPr>
          <w:rFonts w:cs="Simplified Arabic" w:hint="cs"/>
          <w:sz w:val="28"/>
          <w:szCs w:val="28"/>
          <w:rtl/>
        </w:rPr>
        <w:t>فلما</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الْعَامُ</w:t>
      </w:r>
      <w:r w:rsidRPr="00711BA3">
        <w:rPr>
          <w:rFonts w:cs="Simplified Arabic"/>
          <w:sz w:val="28"/>
          <w:szCs w:val="28"/>
          <w:rtl/>
        </w:rPr>
        <w:t xml:space="preserve"> </w:t>
      </w:r>
      <w:r w:rsidRPr="00711BA3">
        <w:rPr>
          <w:rFonts w:cs="Simplified Arabic" w:hint="cs"/>
          <w:sz w:val="28"/>
          <w:szCs w:val="28"/>
          <w:rtl/>
        </w:rPr>
        <w:t>الْمُقْبِلُ</w:t>
      </w:r>
      <w:r w:rsidRPr="00711BA3">
        <w:rPr>
          <w:rFonts w:cs="Simplified Arabic"/>
          <w:sz w:val="28"/>
          <w:szCs w:val="28"/>
          <w:rtl/>
        </w:rPr>
        <w:t xml:space="preserve"> </w:t>
      </w:r>
      <w:r w:rsidRPr="00711BA3">
        <w:rPr>
          <w:rFonts w:cs="Simplified Arabic" w:hint="cs"/>
          <w:sz w:val="28"/>
          <w:szCs w:val="28"/>
          <w:rtl/>
        </w:rPr>
        <w:t>قالوا:</w:t>
      </w:r>
      <w:r w:rsidRPr="00711BA3">
        <w:rPr>
          <w:rFonts w:cs="Simplified Arabic"/>
          <w:sz w:val="28"/>
          <w:szCs w:val="28"/>
          <w:rtl/>
        </w:rPr>
        <w:t xml:space="preserve"> </w:t>
      </w:r>
      <w:r w:rsidRPr="00711BA3">
        <w:rPr>
          <w:rFonts w:cs="Simplified Arabic" w:hint="cs"/>
          <w:sz w:val="28"/>
          <w:szCs w:val="28"/>
          <w:rtl/>
        </w:rPr>
        <w:t>يا</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نَفْعَلُ</w:t>
      </w:r>
      <w:r w:rsidRPr="00711BA3">
        <w:rPr>
          <w:rFonts w:cs="Simplified Arabic"/>
          <w:sz w:val="28"/>
          <w:szCs w:val="28"/>
          <w:rtl/>
        </w:rPr>
        <w:t xml:space="preserve"> </w:t>
      </w:r>
      <w:r w:rsidRPr="00711BA3">
        <w:rPr>
          <w:rFonts w:cs="Simplified Arabic" w:hint="cs"/>
          <w:sz w:val="28"/>
          <w:szCs w:val="28"/>
          <w:rtl/>
        </w:rPr>
        <w:t>كما</w:t>
      </w:r>
      <w:r w:rsidRPr="00711BA3">
        <w:rPr>
          <w:rFonts w:cs="Simplified Arabic"/>
          <w:sz w:val="28"/>
          <w:szCs w:val="28"/>
          <w:rtl/>
        </w:rPr>
        <w:t xml:space="preserve"> </w:t>
      </w:r>
      <w:r w:rsidRPr="00711BA3">
        <w:rPr>
          <w:rFonts w:cs="Simplified Arabic" w:hint="cs"/>
          <w:sz w:val="28"/>
          <w:szCs w:val="28"/>
          <w:rtl/>
        </w:rPr>
        <w:t>فَعَلْنَا</w:t>
      </w:r>
      <w:r w:rsidRPr="00711BA3">
        <w:rPr>
          <w:rFonts w:cs="Simplified Arabic"/>
          <w:sz w:val="28"/>
          <w:szCs w:val="28"/>
          <w:rtl/>
        </w:rPr>
        <w:t xml:space="preserve"> </w:t>
      </w:r>
      <w:r w:rsidRPr="00711BA3">
        <w:rPr>
          <w:rFonts w:cs="Simplified Arabic" w:hint="cs"/>
          <w:sz w:val="28"/>
          <w:szCs w:val="28"/>
          <w:rtl/>
        </w:rPr>
        <w:t>عَامَ</w:t>
      </w:r>
      <w:r w:rsidRPr="00711BA3">
        <w:rPr>
          <w:rFonts w:cs="Simplified Arabic"/>
          <w:sz w:val="28"/>
          <w:szCs w:val="28"/>
          <w:rtl/>
        </w:rPr>
        <w:t xml:space="preserve"> </w:t>
      </w:r>
      <w:r w:rsidRPr="00711BA3">
        <w:rPr>
          <w:rFonts w:cs="Simplified Arabic" w:hint="cs"/>
          <w:sz w:val="28"/>
          <w:szCs w:val="28"/>
          <w:rtl/>
        </w:rPr>
        <w:t>الْمَاضِي؟</w:t>
      </w:r>
      <w:r w:rsidRPr="00711BA3">
        <w:rPr>
          <w:rFonts w:cs="Simplified Arabic"/>
          <w:sz w:val="28"/>
          <w:szCs w:val="28"/>
          <w:rtl/>
        </w:rPr>
        <w:t xml:space="preserve"> </w:t>
      </w:r>
      <w:r w:rsidRPr="00711BA3">
        <w:rPr>
          <w:rFonts w:cs="Simplified Arabic" w:hint="cs"/>
          <w:sz w:val="28"/>
          <w:szCs w:val="28"/>
          <w:rtl/>
        </w:rPr>
        <w:t>قال: {</w:t>
      </w:r>
      <w:r w:rsidRPr="00711BA3">
        <w:rPr>
          <w:rFonts w:cs="Simplified Arabic"/>
          <w:sz w:val="28"/>
          <w:szCs w:val="28"/>
          <w:rtl/>
        </w:rPr>
        <w:t xml:space="preserve"> </w:t>
      </w:r>
      <w:r w:rsidRPr="00ED74AC">
        <w:rPr>
          <w:rFonts w:cs="Simplified Arabic" w:hint="cs"/>
          <w:b/>
          <w:bCs/>
          <w:sz w:val="28"/>
          <w:szCs w:val="28"/>
          <w:rtl/>
        </w:rPr>
        <w:t>كُلُوا،</w:t>
      </w:r>
      <w:r w:rsidRPr="00ED74AC">
        <w:rPr>
          <w:rFonts w:cs="Simplified Arabic"/>
          <w:b/>
          <w:bCs/>
          <w:sz w:val="28"/>
          <w:szCs w:val="28"/>
          <w:rtl/>
        </w:rPr>
        <w:t xml:space="preserve"> </w:t>
      </w:r>
      <w:r w:rsidRPr="00ED74AC">
        <w:rPr>
          <w:rFonts w:cs="Simplified Arabic" w:hint="cs"/>
          <w:b/>
          <w:bCs/>
          <w:sz w:val="28"/>
          <w:szCs w:val="28"/>
          <w:rtl/>
        </w:rPr>
        <w:t>وَأَطْعِمُوا،</w:t>
      </w:r>
      <w:r w:rsidRPr="00ED74AC">
        <w:rPr>
          <w:rFonts w:cs="Simplified Arabic"/>
          <w:b/>
          <w:bCs/>
          <w:sz w:val="28"/>
          <w:szCs w:val="28"/>
          <w:rtl/>
        </w:rPr>
        <w:t xml:space="preserve"> </w:t>
      </w:r>
      <w:r w:rsidRPr="00ED74AC">
        <w:rPr>
          <w:rFonts w:cs="Simplified Arabic" w:hint="cs"/>
          <w:b/>
          <w:bCs/>
          <w:sz w:val="28"/>
          <w:szCs w:val="28"/>
          <w:rtl/>
        </w:rPr>
        <w:t>وَادَّخِرُوا،</w:t>
      </w:r>
      <w:r w:rsidRPr="00ED74AC">
        <w:rPr>
          <w:rFonts w:cs="Simplified Arabic"/>
          <w:b/>
          <w:bCs/>
          <w:sz w:val="28"/>
          <w:szCs w:val="28"/>
          <w:rtl/>
        </w:rPr>
        <w:t xml:space="preserve"> </w:t>
      </w:r>
      <w:r w:rsidRPr="00ED74AC">
        <w:rPr>
          <w:rFonts w:cs="Simplified Arabic" w:hint="cs"/>
          <w:b/>
          <w:bCs/>
          <w:sz w:val="28"/>
          <w:szCs w:val="28"/>
          <w:rtl/>
        </w:rPr>
        <w:t>فإن</w:t>
      </w:r>
      <w:r w:rsidRPr="00ED74AC">
        <w:rPr>
          <w:rFonts w:cs="Simplified Arabic"/>
          <w:b/>
          <w:bCs/>
          <w:sz w:val="28"/>
          <w:szCs w:val="28"/>
          <w:rtl/>
        </w:rPr>
        <w:t xml:space="preserve"> </w:t>
      </w:r>
      <w:r w:rsidRPr="00ED74AC">
        <w:rPr>
          <w:rFonts w:cs="Simplified Arabic" w:hint="cs"/>
          <w:b/>
          <w:bCs/>
          <w:sz w:val="28"/>
          <w:szCs w:val="28"/>
          <w:rtl/>
        </w:rPr>
        <w:t>ذلك</w:t>
      </w:r>
      <w:r w:rsidRPr="00ED74AC">
        <w:rPr>
          <w:rFonts w:cs="Simplified Arabic"/>
          <w:b/>
          <w:bCs/>
          <w:sz w:val="28"/>
          <w:szCs w:val="28"/>
          <w:rtl/>
        </w:rPr>
        <w:t xml:space="preserve"> </w:t>
      </w:r>
      <w:r w:rsidRPr="00ED74AC">
        <w:rPr>
          <w:rFonts w:cs="Simplified Arabic" w:hint="cs"/>
          <w:b/>
          <w:bCs/>
          <w:sz w:val="28"/>
          <w:szCs w:val="28"/>
          <w:rtl/>
        </w:rPr>
        <w:t>الْعَامَ</w:t>
      </w:r>
      <w:r w:rsidRPr="00ED74AC">
        <w:rPr>
          <w:rFonts w:cs="Simplified Arabic"/>
          <w:b/>
          <w:bCs/>
          <w:sz w:val="28"/>
          <w:szCs w:val="28"/>
          <w:rtl/>
        </w:rPr>
        <w:t xml:space="preserve"> </w:t>
      </w:r>
      <w:r w:rsidRPr="00ED74AC">
        <w:rPr>
          <w:rFonts w:cs="Simplified Arabic" w:hint="cs"/>
          <w:b/>
          <w:bCs/>
          <w:sz w:val="28"/>
          <w:szCs w:val="28"/>
          <w:rtl/>
        </w:rPr>
        <w:t>كان</w:t>
      </w:r>
      <w:r w:rsidRPr="00ED74AC">
        <w:rPr>
          <w:rFonts w:cs="Simplified Arabic"/>
          <w:b/>
          <w:bCs/>
          <w:sz w:val="28"/>
          <w:szCs w:val="28"/>
          <w:rtl/>
        </w:rPr>
        <w:t xml:space="preserve"> </w:t>
      </w:r>
      <w:r w:rsidRPr="00ED74AC">
        <w:rPr>
          <w:rFonts w:cs="Simplified Arabic" w:hint="cs"/>
          <w:b/>
          <w:bCs/>
          <w:sz w:val="28"/>
          <w:szCs w:val="28"/>
          <w:rtl/>
        </w:rPr>
        <w:t>بِالنَّاسِ</w:t>
      </w:r>
      <w:r w:rsidRPr="00ED74AC">
        <w:rPr>
          <w:rFonts w:cs="Simplified Arabic"/>
          <w:b/>
          <w:bCs/>
          <w:sz w:val="28"/>
          <w:szCs w:val="28"/>
          <w:rtl/>
        </w:rPr>
        <w:t xml:space="preserve"> </w:t>
      </w:r>
      <w:r w:rsidRPr="00ED74AC">
        <w:rPr>
          <w:rFonts w:cs="Simplified Arabic" w:hint="cs"/>
          <w:b/>
          <w:bCs/>
          <w:sz w:val="28"/>
          <w:szCs w:val="28"/>
          <w:rtl/>
        </w:rPr>
        <w:t>جَهْدٌ،</w:t>
      </w:r>
      <w:r w:rsidRPr="00ED74AC">
        <w:rPr>
          <w:rFonts w:cs="Simplified Arabic"/>
          <w:b/>
          <w:bCs/>
          <w:sz w:val="28"/>
          <w:szCs w:val="28"/>
          <w:rtl/>
        </w:rPr>
        <w:t xml:space="preserve"> </w:t>
      </w:r>
      <w:r w:rsidRPr="00ED74AC">
        <w:rPr>
          <w:rFonts w:cs="Simplified Arabic" w:hint="cs"/>
          <w:b/>
          <w:bCs/>
          <w:sz w:val="28"/>
          <w:szCs w:val="28"/>
          <w:rtl/>
        </w:rPr>
        <w:t>فَأَرَدْتُ</w:t>
      </w:r>
      <w:r w:rsidRPr="00ED74AC">
        <w:rPr>
          <w:rFonts w:cs="Simplified Arabic"/>
          <w:b/>
          <w:bCs/>
          <w:sz w:val="28"/>
          <w:szCs w:val="28"/>
          <w:rtl/>
        </w:rPr>
        <w:t xml:space="preserve"> </w:t>
      </w:r>
      <w:r w:rsidRPr="00ED74AC">
        <w:rPr>
          <w:rFonts w:cs="Simplified Arabic" w:hint="cs"/>
          <w:b/>
          <w:bCs/>
          <w:sz w:val="28"/>
          <w:szCs w:val="28"/>
          <w:rtl/>
        </w:rPr>
        <w:t>أَنْ</w:t>
      </w:r>
      <w:r w:rsidRPr="00ED74AC">
        <w:rPr>
          <w:rFonts w:cs="Simplified Arabic"/>
          <w:b/>
          <w:bCs/>
          <w:sz w:val="28"/>
          <w:szCs w:val="28"/>
          <w:rtl/>
        </w:rPr>
        <w:t xml:space="preserve"> </w:t>
      </w:r>
      <w:r w:rsidRPr="00ED74AC">
        <w:rPr>
          <w:rFonts w:cs="Simplified Arabic" w:hint="cs"/>
          <w:b/>
          <w:bCs/>
          <w:sz w:val="28"/>
          <w:szCs w:val="28"/>
          <w:rtl/>
        </w:rPr>
        <w:t>تُعِينُوا</w:t>
      </w:r>
      <w:r w:rsidRPr="00ED74AC">
        <w:rPr>
          <w:rFonts w:cs="Simplified Arabic"/>
          <w:b/>
          <w:bCs/>
          <w:sz w:val="28"/>
          <w:szCs w:val="28"/>
          <w:rtl/>
        </w:rPr>
        <w:t xml:space="preserve"> </w:t>
      </w:r>
      <w:r w:rsidRPr="00ED74AC">
        <w:rPr>
          <w:rFonts w:cs="Simplified Arabic" w:hint="cs"/>
          <w:b/>
          <w:bCs/>
          <w:sz w:val="28"/>
          <w:szCs w:val="28"/>
          <w:rtl/>
        </w:rPr>
        <w:t>فيها</w:t>
      </w:r>
      <w:r w:rsidRPr="00711BA3">
        <w:rPr>
          <w:rFonts w:cs="Simplified Arabic" w:hint="cs"/>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561"/>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562"/>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ثالثاً: نسخ النهي عن الإنتباذ في الأوعية، وكما في الأحاديث التالية:</w:t>
      </w:r>
    </w:p>
    <w:p w:rsidR="008033F5" w:rsidRPr="00711BA3" w:rsidRDefault="008033F5" w:rsidP="007169F9">
      <w:pPr>
        <w:pStyle w:val="a6"/>
        <w:numPr>
          <w:ilvl w:val="0"/>
          <w:numId w:val="40"/>
        </w:numPr>
        <w:ind w:left="-58" w:right="-284" w:hanging="341"/>
        <w:jc w:val="both"/>
        <w:rPr>
          <w:sz w:val="28"/>
          <w:szCs w:val="28"/>
        </w:rPr>
      </w:pPr>
      <w:r w:rsidRPr="00711BA3">
        <w:rPr>
          <w:rFonts w:hint="cs"/>
          <w:sz w:val="28"/>
          <w:szCs w:val="28"/>
          <w:rtl/>
        </w:rPr>
        <w:t xml:space="preserve"> عن</w:t>
      </w:r>
      <w:r w:rsidRPr="00711BA3">
        <w:rPr>
          <w:sz w:val="28"/>
          <w:szCs w:val="28"/>
          <w:rtl/>
        </w:rPr>
        <w:t xml:space="preserve"> </w:t>
      </w:r>
      <w:r w:rsidRPr="00711BA3">
        <w:rPr>
          <w:rFonts w:hint="cs"/>
          <w:sz w:val="28"/>
          <w:szCs w:val="28"/>
          <w:rtl/>
        </w:rPr>
        <w:t>عبد</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بن</w:t>
      </w:r>
      <w:r w:rsidRPr="00711BA3">
        <w:rPr>
          <w:sz w:val="28"/>
          <w:szCs w:val="28"/>
          <w:rtl/>
        </w:rPr>
        <w:t xml:space="preserve"> </w:t>
      </w:r>
      <w:proofErr w:type="spellStart"/>
      <w:r w:rsidRPr="00711BA3">
        <w:rPr>
          <w:rFonts w:hint="cs"/>
          <w:sz w:val="28"/>
          <w:szCs w:val="28"/>
          <w:rtl/>
        </w:rPr>
        <w:t>بُرَيْدَةَ</w:t>
      </w:r>
      <w:proofErr w:type="spellEnd"/>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 {</w:t>
      </w:r>
      <w:r w:rsidRPr="00711BA3">
        <w:rPr>
          <w:sz w:val="28"/>
          <w:szCs w:val="28"/>
          <w:rtl/>
        </w:rPr>
        <w:t xml:space="preserve"> </w:t>
      </w:r>
      <w:r w:rsidRPr="00ED74AC">
        <w:rPr>
          <w:rFonts w:hint="cs"/>
          <w:b/>
          <w:bCs/>
          <w:sz w:val="28"/>
          <w:szCs w:val="28"/>
          <w:rtl/>
        </w:rPr>
        <w:t>كنت</w:t>
      </w:r>
      <w:r w:rsidRPr="00ED74AC">
        <w:rPr>
          <w:b/>
          <w:bCs/>
          <w:sz w:val="28"/>
          <w:szCs w:val="28"/>
          <w:rtl/>
        </w:rPr>
        <w:t xml:space="preserve"> </w:t>
      </w:r>
      <w:r w:rsidRPr="00ED74AC">
        <w:rPr>
          <w:rFonts w:hint="cs"/>
          <w:b/>
          <w:bCs/>
          <w:sz w:val="28"/>
          <w:szCs w:val="28"/>
          <w:rtl/>
        </w:rPr>
        <w:t>نَهَيْتُكُمْ</w:t>
      </w:r>
      <w:r w:rsidRPr="00ED74AC">
        <w:rPr>
          <w:b/>
          <w:bCs/>
          <w:sz w:val="28"/>
          <w:szCs w:val="28"/>
          <w:rtl/>
        </w:rPr>
        <w:t xml:space="preserve"> </w:t>
      </w:r>
      <w:r w:rsidRPr="00ED74AC">
        <w:rPr>
          <w:rFonts w:hint="cs"/>
          <w:b/>
          <w:bCs/>
          <w:sz w:val="28"/>
          <w:szCs w:val="28"/>
          <w:rtl/>
        </w:rPr>
        <w:t>عن</w:t>
      </w:r>
      <w:r w:rsidRPr="00ED74AC">
        <w:rPr>
          <w:b/>
          <w:bCs/>
          <w:sz w:val="28"/>
          <w:szCs w:val="28"/>
          <w:rtl/>
        </w:rPr>
        <w:t xml:space="preserve"> </w:t>
      </w:r>
      <w:r w:rsidRPr="00ED74AC">
        <w:rPr>
          <w:rFonts w:hint="cs"/>
          <w:b/>
          <w:bCs/>
          <w:sz w:val="28"/>
          <w:szCs w:val="28"/>
          <w:rtl/>
        </w:rPr>
        <w:t>الْأَوْعِيَةِ،</w:t>
      </w:r>
      <w:r w:rsidRPr="00ED74AC">
        <w:rPr>
          <w:b/>
          <w:bCs/>
          <w:sz w:val="28"/>
          <w:szCs w:val="28"/>
          <w:rtl/>
        </w:rPr>
        <w:t xml:space="preserve"> </w:t>
      </w:r>
      <w:r w:rsidRPr="00ED74AC">
        <w:rPr>
          <w:rFonts w:hint="cs"/>
          <w:b/>
          <w:bCs/>
          <w:sz w:val="28"/>
          <w:szCs w:val="28"/>
          <w:rtl/>
        </w:rPr>
        <w:t>فَانْتَبِذُوا</w:t>
      </w:r>
      <w:r w:rsidRPr="00ED74AC">
        <w:rPr>
          <w:b/>
          <w:bCs/>
          <w:sz w:val="28"/>
          <w:szCs w:val="28"/>
          <w:rtl/>
        </w:rPr>
        <w:t xml:space="preserve"> </w:t>
      </w:r>
      <w:r w:rsidRPr="00ED74AC">
        <w:rPr>
          <w:rFonts w:hint="cs"/>
          <w:b/>
          <w:bCs/>
          <w:sz w:val="28"/>
          <w:szCs w:val="28"/>
          <w:rtl/>
        </w:rPr>
        <w:t>فِيمَا</w:t>
      </w:r>
      <w:r w:rsidRPr="00ED74AC">
        <w:rPr>
          <w:b/>
          <w:bCs/>
          <w:sz w:val="28"/>
          <w:szCs w:val="28"/>
          <w:rtl/>
        </w:rPr>
        <w:t xml:space="preserve"> </w:t>
      </w:r>
      <w:r w:rsidRPr="00ED74AC">
        <w:rPr>
          <w:rFonts w:hint="cs"/>
          <w:b/>
          <w:bCs/>
          <w:sz w:val="28"/>
          <w:szCs w:val="28"/>
          <w:rtl/>
        </w:rPr>
        <w:t>بَدَا</w:t>
      </w:r>
      <w:r w:rsidRPr="00ED74AC">
        <w:rPr>
          <w:b/>
          <w:bCs/>
          <w:sz w:val="28"/>
          <w:szCs w:val="28"/>
          <w:rtl/>
        </w:rPr>
        <w:t xml:space="preserve"> </w:t>
      </w:r>
      <w:r w:rsidRPr="00ED74AC">
        <w:rPr>
          <w:rFonts w:hint="cs"/>
          <w:b/>
          <w:bCs/>
          <w:sz w:val="28"/>
          <w:szCs w:val="28"/>
          <w:rtl/>
        </w:rPr>
        <w:t>لَكُمْ،</w:t>
      </w:r>
      <w:r w:rsidRPr="00ED74AC">
        <w:rPr>
          <w:b/>
          <w:bCs/>
          <w:sz w:val="28"/>
          <w:szCs w:val="28"/>
          <w:rtl/>
        </w:rPr>
        <w:t xml:space="preserve"> </w:t>
      </w:r>
      <w:r w:rsidRPr="00ED74AC">
        <w:rPr>
          <w:rFonts w:hint="cs"/>
          <w:b/>
          <w:bCs/>
          <w:sz w:val="28"/>
          <w:szCs w:val="28"/>
          <w:rtl/>
        </w:rPr>
        <w:t>وَإِيَّاكُمْ</w:t>
      </w:r>
      <w:r w:rsidRPr="00ED74AC">
        <w:rPr>
          <w:b/>
          <w:bCs/>
          <w:sz w:val="28"/>
          <w:szCs w:val="28"/>
          <w:rtl/>
        </w:rPr>
        <w:t xml:space="preserve"> </w:t>
      </w:r>
      <w:r w:rsidRPr="00ED74AC">
        <w:rPr>
          <w:rFonts w:hint="cs"/>
          <w:b/>
          <w:bCs/>
          <w:sz w:val="28"/>
          <w:szCs w:val="28"/>
          <w:rtl/>
        </w:rPr>
        <w:t>وَكُلَّ</w:t>
      </w:r>
      <w:r w:rsidRPr="00ED74AC">
        <w:rPr>
          <w:b/>
          <w:bCs/>
          <w:sz w:val="28"/>
          <w:szCs w:val="28"/>
          <w:rtl/>
        </w:rPr>
        <w:t xml:space="preserve"> </w:t>
      </w:r>
      <w:r w:rsidRPr="00ED74AC">
        <w:rPr>
          <w:rFonts w:hint="cs"/>
          <w:b/>
          <w:bCs/>
          <w:sz w:val="28"/>
          <w:szCs w:val="28"/>
          <w:rtl/>
        </w:rPr>
        <w:t>مُسْكِرٍ</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563"/>
      </w:r>
      <w:r w:rsidRPr="00711BA3">
        <w:rPr>
          <w:rFonts w:hint="cs"/>
          <w:sz w:val="28"/>
          <w:szCs w:val="28"/>
          <w:vertAlign w:val="superscript"/>
          <w:rtl/>
        </w:rPr>
        <w:t xml:space="preserve">) </w:t>
      </w:r>
      <w:r w:rsidRPr="00711BA3">
        <w:rPr>
          <w:rFonts w:hint="cs"/>
          <w:sz w:val="28"/>
          <w:szCs w:val="28"/>
          <w:rtl/>
        </w:rPr>
        <w:t>.</w:t>
      </w:r>
    </w:p>
    <w:p w:rsidR="008033F5" w:rsidRDefault="008033F5" w:rsidP="007169F9">
      <w:pPr>
        <w:pStyle w:val="a6"/>
        <w:numPr>
          <w:ilvl w:val="0"/>
          <w:numId w:val="40"/>
        </w:numPr>
        <w:ind w:left="-58" w:right="-284" w:hanging="341"/>
        <w:jc w:val="both"/>
        <w:rPr>
          <w:sz w:val="28"/>
          <w:szCs w:val="28"/>
        </w:rPr>
      </w:pPr>
      <w:r w:rsidRPr="00711BA3">
        <w:rPr>
          <w:rFonts w:hint="cs"/>
          <w:sz w:val="28"/>
          <w:szCs w:val="28"/>
          <w:rtl/>
        </w:rPr>
        <w:t xml:space="preserve"> </w:t>
      </w:r>
      <w:r w:rsidRPr="00F80011">
        <w:rPr>
          <w:rFonts w:hint="cs"/>
          <w:sz w:val="28"/>
          <w:szCs w:val="28"/>
          <w:rtl/>
        </w:rPr>
        <w:t>عن</w:t>
      </w:r>
      <w:r w:rsidRPr="00F80011">
        <w:rPr>
          <w:sz w:val="28"/>
          <w:szCs w:val="28"/>
          <w:rtl/>
        </w:rPr>
        <w:t xml:space="preserve"> </w:t>
      </w:r>
      <w:r w:rsidRPr="00F80011">
        <w:rPr>
          <w:rFonts w:hint="cs"/>
          <w:sz w:val="28"/>
          <w:szCs w:val="28"/>
          <w:rtl/>
        </w:rPr>
        <w:t>ابن</w:t>
      </w:r>
      <w:r w:rsidRPr="00F80011">
        <w:rPr>
          <w:sz w:val="28"/>
          <w:szCs w:val="28"/>
          <w:rtl/>
        </w:rPr>
        <w:t xml:space="preserve"> </w:t>
      </w:r>
      <w:r w:rsidRPr="00F80011">
        <w:rPr>
          <w:rFonts w:hint="cs"/>
          <w:sz w:val="28"/>
          <w:szCs w:val="28"/>
          <w:rtl/>
        </w:rPr>
        <w:t>مَسْعُودٍ رضي الله عنه:</w:t>
      </w:r>
      <w:r w:rsidRPr="00F80011">
        <w:rPr>
          <w:sz w:val="28"/>
          <w:szCs w:val="28"/>
          <w:rtl/>
        </w:rPr>
        <w:t xml:space="preserve"> </w:t>
      </w:r>
      <w:r w:rsidRPr="00F80011">
        <w:rPr>
          <w:rFonts w:hint="cs"/>
          <w:sz w:val="28"/>
          <w:szCs w:val="28"/>
          <w:rtl/>
        </w:rPr>
        <w:t>أَنَّ</w:t>
      </w:r>
      <w:r w:rsidRPr="00F80011">
        <w:rPr>
          <w:sz w:val="28"/>
          <w:szCs w:val="28"/>
          <w:rtl/>
        </w:rPr>
        <w:t xml:space="preserve"> </w:t>
      </w:r>
      <w:r w:rsidRPr="00F80011">
        <w:rPr>
          <w:rFonts w:hint="cs"/>
          <w:sz w:val="28"/>
          <w:szCs w:val="28"/>
          <w:rtl/>
        </w:rPr>
        <w:t>رَسُولَ</w:t>
      </w:r>
      <w:r w:rsidRPr="00F80011">
        <w:rPr>
          <w:sz w:val="28"/>
          <w:szCs w:val="28"/>
          <w:rtl/>
        </w:rPr>
        <w:t xml:space="preserve"> </w:t>
      </w:r>
      <w:r w:rsidRPr="00F80011">
        <w:rPr>
          <w:rFonts w:hint="cs"/>
          <w:sz w:val="28"/>
          <w:szCs w:val="28"/>
          <w:rtl/>
        </w:rPr>
        <w:t>اللهِ</w:t>
      </w:r>
      <w:r w:rsidRPr="00F80011">
        <w:rPr>
          <w:sz w:val="28"/>
          <w:szCs w:val="28"/>
          <w:rtl/>
        </w:rPr>
        <w:t xml:space="preserve"> </w:t>
      </w:r>
      <w:r w:rsidRPr="00F80011">
        <w:rPr>
          <w:rFonts w:hint="cs"/>
          <w:sz w:val="28"/>
          <w:szCs w:val="28"/>
          <w:rtl/>
        </w:rPr>
        <w:t>صلى</w:t>
      </w:r>
      <w:r w:rsidRPr="00F80011">
        <w:rPr>
          <w:sz w:val="28"/>
          <w:szCs w:val="28"/>
          <w:rtl/>
        </w:rPr>
        <w:t xml:space="preserve"> </w:t>
      </w:r>
      <w:r w:rsidRPr="00F80011">
        <w:rPr>
          <w:rFonts w:hint="cs"/>
          <w:sz w:val="28"/>
          <w:szCs w:val="28"/>
          <w:rtl/>
        </w:rPr>
        <w:t>الله</w:t>
      </w:r>
      <w:r w:rsidRPr="00F80011">
        <w:rPr>
          <w:sz w:val="28"/>
          <w:szCs w:val="28"/>
          <w:rtl/>
        </w:rPr>
        <w:t xml:space="preserve"> </w:t>
      </w:r>
      <w:r w:rsidRPr="00F80011">
        <w:rPr>
          <w:rFonts w:hint="cs"/>
          <w:sz w:val="28"/>
          <w:szCs w:val="28"/>
          <w:rtl/>
        </w:rPr>
        <w:t>عليه</w:t>
      </w:r>
      <w:r w:rsidRPr="00F80011">
        <w:rPr>
          <w:sz w:val="28"/>
          <w:szCs w:val="28"/>
          <w:rtl/>
        </w:rPr>
        <w:t xml:space="preserve"> </w:t>
      </w:r>
      <w:r w:rsidRPr="00F80011">
        <w:rPr>
          <w:rFonts w:hint="cs"/>
          <w:sz w:val="28"/>
          <w:szCs w:val="28"/>
          <w:rtl/>
        </w:rPr>
        <w:t>وسلم</w:t>
      </w:r>
      <w:r w:rsidRPr="00F80011">
        <w:rPr>
          <w:sz w:val="28"/>
          <w:szCs w:val="28"/>
          <w:rtl/>
        </w:rPr>
        <w:t xml:space="preserve"> </w:t>
      </w:r>
      <w:r w:rsidRPr="00F80011">
        <w:rPr>
          <w:rFonts w:hint="cs"/>
          <w:sz w:val="28"/>
          <w:szCs w:val="28"/>
          <w:rtl/>
        </w:rPr>
        <w:t>قال:</w:t>
      </w:r>
      <w:r w:rsidRPr="00F80011">
        <w:rPr>
          <w:sz w:val="28"/>
          <w:szCs w:val="28"/>
          <w:rtl/>
        </w:rPr>
        <w:t xml:space="preserve"> </w:t>
      </w:r>
      <w:r w:rsidRPr="00F80011">
        <w:rPr>
          <w:rFonts w:hint="cs"/>
          <w:sz w:val="28"/>
          <w:szCs w:val="28"/>
          <w:rtl/>
        </w:rPr>
        <w:t xml:space="preserve">{ </w:t>
      </w:r>
      <w:r w:rsidRPr="00F80011">
        <w:rPr>
          <w:rFonts w:hint="cs"/>
          <w:b/>
          <w:bCs/>
          <w:sz w:val="28"/>
          <w:szCs w:val="28"/>
          <w:rtl/>
        </w:rPr>
        <w:t>إني</w:t>
      </w:r>
      <w:r w:rsidRPr="00F80011">
        <w:rPr>
          <w:b/>
          <w:bCs/>
          <w:sz w:val="28"/>
          <w:szCs w:val="28"/>
          <w:rtl/>
        </w:rPr>
        <w:t xml:space="preserve"> </w:t>
      </w:r>
      <w:r w:rsidRPr="00F80011">
        <w:rPr>
          <w:rFonts w:hint="cs"/>
          <w:b/>
          <w:bCs/>
          <w:sz w:val="28"/>
          <w:szCs w:val="28"/>
          <w:rtl/>
        </w:rPr>
        <w:t>كنت</w:t>
      </w:r>
      <w:r w:rsidRPr="00F80011">
        <w:rPr>
          <w:b/>
          <w:bCs/>
          <w:sz w:val="28"/>
          <w:szCs w:val="28"/>
          <w:rtl/>
        </w:rPr>
        <w:t xml:space="preserve"> </w:t>
      </w:r>
      <w:r w:rsidRPr="00F80011">
        <w:rPr>
          <w:rFonts w:hint="cs"/>
          <w:b/>
          <w:bCs/>
          <w:sz w:val="28"/>
          <w:szCs w:val="28"/>
          <w:rtl/>
        </w:rPr>
        <w:t>نَهَيْتُكُمْ</w:t>
      </w:r>
      <w:r w:rsidRPr="00F80011">
        <w:rPr>
          <w:b/>
          <w:bCs/>
          <w:sz w:val="28"/>
          <w:szCs w:val="28"/>
          <w:rtl/>
        </w:rPr>
        <w:t xml:space="preserve"> </w:t>
      </w:r>
      <w:r w:rsidRPr="00F80011">
        <w:rPr>
          <w:rFonts w:hint="cs"/>
          <w:b/>
          <w:bCs/>
          <w:sz w:val="28"/>
          <w:szCs w:val="28"/>
          <w:rtl/>
        </w:rPr>
        <w:t>عن</w:t>
      </w:r>
      <w:r w:rsidRPr="00F80011">
        <w:rPr>
          <w:b/>
          <w:bCs/>
          <w:sz w:val="28"/>
          <w:szCs w:val="28"/>
          <w:rtl/>
        </w:rPr>
        <w:t xml:space="preserve"> </w:t>
      </w:r>
      <w:r w:rsidRPr="00F80011">
        <w:rPr>
          <w:rFonts w:hint="cs"/>
          <w:b/>
          <w:bCs/>
          <w:sz w:val="28"/>
          <w:szCs w:val="28"/>
          <w:rtl/>
        </w:rPr>
        <w:t>نَبِيذِ</w:t>
      </w:r>
      <w:r w:rsidRPr="00F80011">
        <w:rPr>
          <w:b/>
          <w:bCs/>
          <w:sz w:val="28"/>
          <w:szCs w:val="28"/>
          <w:rtl/>
        </w:rPr>
        <w:t xml:space="preserve"> </w:t>
      </w:r>
      <w:r w:rsidRPr="00F80011">
        <w:rPr>
          <w:rFonts w:hint="cs"/>
          <w:b/>
          <w:bCs/>
          <w:sz w:val="28"/>
          <w:szCs w:val="28"/>
          <w:rtl/>
        </w:rPr>
        <w:t>الْأَوْعِيَةِ،</w:t>
      </w:r>
      <w:r w:rsidRPr="00F80011">
        <w:rPr>
          <w:b/>
          <w:bCs/>
          <w:sz w:val="28"/>
          <w:szCs w:val="28"/>
          <w:rtl/>
        </w:rPr>
        <w:t xml:space="preserve"> </w:t>
      </w:r>
      <w:r w:rsidRPr="00F80011">
        <w:rPr>
          <w:rFonts w:hint="cs"/>
          <w:b/>
          <w:bCs/>
          <w:sz w:val="28"/>
          <w:szCs w:val="28"/>
          <w:rtl/>
        </w:rPr>
        <w:t>ألا</w:t>
      </w:r>
      <w:r w:rsidRPr="00F80011">
        <w:rPr>
          <w:b/>
          <w:bCs/>
          <w:sz w:val="28"/>
          <w:szCs w:val="28"/>
          <w:rtl/>
        </w:rPr>
        <w:t xml:space="preserve"> </w:t>
      </w:r>
      <w:r w:rsidRPr="00F80011">
        <w:rPr>
          <w:rFonts w:hint="cs"/>
          <w:b/>
          <w:bCs/>
          <w:sz w:val="28"/>
          <w:szCs w:val="28"/>
          <w:rtl/>
        </w:rPr>
        <w:t>وَإِنَّ</w:t>
      </w:r>
      <w:r w:rsidRPr="00F80011">
        <w:rPr>
          <w:b/>
          <w:bCs/>
          <w:sz w:val="28"/>
          <w:szCs w:val="28"/>
          <w:rtl/>
        </w:rPr>
        <w:t xml:space="preserve"> </w:t>
      </w:r>
      <w:r w:rsidRPr="00F80011">
        <w:rPr>
          <w:rFonts w:hint="cs"/>
          <w:b/>
          <w:bCs/>
          <w:sz w:val="28"/>
          <w:szCs w:val="28"/>
          <w:rtl/>
        </w:rPr>
        <w:t>وِعَاءً</w:t>
      </w:r>
      <w:r w:rsidRPr="00F80011">
        <w:rPr>
          <w:b/>
          <w:bCs/>
          <w:sz w:val="28"/>
          <w:szCs w:val="28"/>
          <w:rtl/>
        </w:rPr>
        <w:t xml:space="preserve"> </w:t>
      </w:r>
      <w:r w:rsidRPr="00F80011">
        <w:rPr>
          <w:rFonts w:hint="cs"/>
          <w:b/>
          <w:bCs/>
          <w:sz w:val="28"/>
          <w:szCs w:val="28"/>
          <w:rtl/>
        </w:rPr>
        <w:t>لَا</w:t>
      </w:r>
      <w:r w:rsidRPr="00F80011">
        <w:rPr>
          <w:b/>
          <w:bCs/>
          <w:sz w:val="28"/>
          <w:szCs w:val="28"/>
          <w:rtl/>
        </w:rPr>
        <w:t xml:space="preserve"> </w:t>
      </w:r>
      <w:r w:rsidRPr="00F80011">
        <w:rPr>
          <w:rFonts w:hint="cs"/>
          <w:b/>
          <w:bCs/>
          <w:sz w:val="28"/>
          <w:szCs w:val="28"/>
          <w:rtl/>
        </w:rPr>
        <w:t>يُحَرِّمُ</w:t>
      </w:r>
      <w:r w:rsidRPr="00F80011">
        <w:rPr>
          <w:b/>
          <w:bCs/>
          <w:sz w:val="28"/>
          <w:szCs w:val="28"/>
          <w:rtl/>
        </w:rPr>
        <w:t xml:space="preserve"> </w:t>
      </w:r>
      <w:r w:rsidRPr="00F80011">
        <w:rPr>
          <w:rFonts w:hint="cs"/>
          <w:b/>
          <w:bCs/>
          <w:sz w:val="28"/>
          <w:szCs w:val="28"/>
          <w:rtl/>
        </w:rPr>
        <w:t>شيئاً،</w:t>
      </w:r>
      <w:r w:rsidRPr="00F80011">
        <w:rPr>
          <w:b/>
          <w:bCs/>
          <w:sz w:val="28"/>
          <w:szCs w:val="28"/>
          <w:rtl/>
        </w:rPr>
        <w:t xml:space="preserve"> </w:t>
      </w:r>
      <w:r w:rsidRPr="00F80011">
        <w:rPr>
          <w:rFonts w:hint="cs"/>
          <w:b/>
          <w:bCs/>
          <w:sz w:val="28"/>
          <w:szCs w:val="28"/>
          <w:rtl/>
        </w:rPr>
        <w:t>كُلُّ</w:t>
      </w:r>
      <w:r w:rsidRPr="00F80011">
        <w:rPr>
          <w:b/>
          <w:bCs/>
          <w:sz w:val="28"/>
          <w:szCs w:val="28"/>
          <w:rtl/>
        </w:rPr>
        <w:t xml:space="preserve"> </w:t>
      </w:r>
      <w:r w:rsidRPr="00F80011">
        <w:rPr>
          <w:rFonts w:hint="cs"/>
          <w:b/>
          <w:bCs/>
          <w:sz w:val="28"/>
          <w:szCs w:val="28"/>
          <w:rtl/>
        </w:rPr>
        <w:t>مُسْكِرٍ</w:t>
      </w:r>
      <w:r w:rsidRPr="00F80011">
        <w:rPr>
          <w:b/>
          <w:bCs/>
          <w:sz w:val="28"/>
          <w:szCs w:val="28"/>
          <w:rtl/>
        </w:rPr>
        <w:t xml:space="preserve"> </w:t>
      </w:r>
      <w:r w:rsidRPr="00F80011">
        <w:rPr>
          <w:rFonts w:hint="cs"/>
          <w:b/>
          <w:bCs/>
          <w:sz w:val="28"/>
          <w:szCs w:val="28"/>
          <w:rtl/>
        </w:rPr>
        <w:t xml:space="preserve">حَرَامٌ </w:t>
      </w:r>
      <w:r w:rsidRPr="00F80011">
        <w:rPr>
          <w:rFonts w:hint="cs"/>
          <w:sz w:val="28"/>
          <w:szCs w:val="28"/>
          <w:rtl/>
        </w:rPr>
        <w:t>}</w:t>
      </w:r>
      <w:r w:rsidRPr="00F80011">
        <w:rPr>
          <w:rFonts w:hint="cs"/>
          <w:sz w:val="28"/>
          <w:szCs w:val="28"/>
          <w:vertAlign w:val="superscript"/>
          <w:rtl/>
        </w:rPr>
        <w:t>(</w:t>
      </w:r>
      <w:r w:rsidRPr="00F80011">
        <w:rPr>
          <w:rStyle w:val="a4"/>
          <w:sz w:val="28"/>
          <w:szCs w:val="28"/>
          <w:rtl/>
        </w:rPr>
        <w:footnoteReference w:id="564"/>
      </w:r>
      <w:r w:rsidRPr="00F80011">
        <w:rPr>
          <w:rFonts w:hint="cs"/>
          <w:sz w:val="28"/>
          <w:szCs w:val="28"/>
          <w:vertAlign w:val="superscript"/>
          <w:rtl/>
        </w:rPr>
        <w:t>)</w:t>
      </w:r>
      <w:r w:rsidRPr="00F80011">
        <w:rPr>
          <w:rFonts w:hint="cs"/>
          <w:sz w:val="28"/>
          <w:szCs w:val="28"/>
          <w:rtl/>
        </w:rPr>
        <w:t xml:space="preserve"> .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هذان الحديثان يدلان على أن النبي صلى الله عليه وسلم نسخ ما كان نهى عنه من الشرب في الأوعية، ولكن نهيه لم يكن عن كل وعاء؛ وإنما خصص بعض الأوعية، وردت في أحاديث منها:  </w:t>
      </w:r>
    </w:p>
    <w:p w:rsidR="004C70D8" w:rsidRDefault="004C70D8" w:rsidP="006B1D19">
      <w:pPr>
        <w:ind w:left="-58" w:right="-284" w:hanging="341"/>
        <w:jc w:val="both"/>
        <w:rPr>
          <w:rFonts w:cs="Simplified Arabic"/>
          <w:sz w:val="28"/>
          <w:szCs w:val="28"/>
          <w:rtl/>
        </w:rPr>
      </w:pPr>
    </w:p>
    <w:p w:rsidR="008033F5" w:rsidRPr="0066526E" w:rsidRDefault="008033F5" w:rsidP="007169F9">
      <w:pPr>
        <w:pStyle w:val="a6"/>
        <w:numPr>
          <w:ilvl w:val="0"/>
          <w:numId w:val="41"/>
        </w:numPr>
        <w:ind w:left="-58" w:right="-284" w:hanging="341"/>
        <w:jc w:val="both"/>
        <w:rPr>
          <w:sz w:val="28"/>
          <w:szCs w:val="28"/>
        </w:rPr>
      </w:pPr>
      <w:r w:rsidRPr="0066526E">
        <w:rPr>
          <w:rFonts w:hint="cs"/>
          <w:sz w:val="28"/>
          <w:szCs w:val="28"/>
          <w:rtl/>
        </w:rPr>
        <w:lastRenderedPageBreak/>
        <w:t xml:space="preserve">ما أخرجه البخاري من حديث ابن عباس رضي الله عنهما وهو يحدث عن وفد عبد </w:t>
      </w:r>
      <w:proofErr w:type="spellStart"/>
      <w:r w:rsidRPr="0066526E">
        <w:rPr>
          <w:rFonts w:hint="cs"/>
          <w:sz w:val="28"/>
          <w:szCs w:val="28"/>
          <w:rtl/>
        </w:rPr>
        <w:t>القيس</w:t>
      </w:r>
      <w:proofErr w:type="spellEnd"/>
      <w:r w:rsidRPr="0066526E">
        <w:rPr>
          <w:rFonts w:hint="cs"/>
          <w:sz w:val="28"/>
          <w:szCs w:val="28"/>
          <w:rtl/>
        </w:rPr>
        <w:t xml:space="preserve"> وجاء فيه: وَنَهَاهُمْ</w:t>
      </w:r>
      <w:r w:rsidRPr="0066526E">
        <w:rPr>
          <w:sz w:val="28"/>
          <w:szCs w:val="28"/>
          <w:rtl/>
        </w:rPr>
        <w:t xml:space="preserve"> </w:t>
      </w:r>
      <w:r w:rsidRPr="0066526E">
        <w:rPr>
          <w:rFonts w:hint="cs"/>
          <w:sz w:val="28"/>
          <w:szCs w:val="28"/>
          <w:rtl/>
        </w:rPr>
        <w:t>عن</w:t>
      </w:r>
      <w:r w:rsidRPr="0066526E">
        <w:rPr>
          <w:sz w:val="28"/>
          <w:szCs w:val="28"/>
          <w:rtl/>
        </w:rPr>
        <w:t xml:space="preserve"> </w:t>
      </w:r>
      <w:r w:rsidRPr="0066526E">
        <w:rPr>
          <w:rFonts w:hint="cs"/>
          <w:sz w:val="28"/>
          <w:szCs w:val="28"/>
          <w:rtl/>
        </w:rPr>
        <w:t>أَرْبَعٍ</w:t>
      </w:r>
      <w:r w:rsidRPr="0066526E">
        <w:rPr>
          <w:sz w:val="28"/>
          <w:szCs w:val="28"/>
          <w:rtl/>
        </w:rPr>
        <w:t xml:space="preserve"> </w:t>
      </w:r>
      <w:r w:rsidRPr="0066526E">
        <w:rPr>
          <w:rFonts w:hint="cs"/>
          <w:sz w:val="28"/>
          <w:szCs w:val="28"/>
          <w:rtl/>
        </w:rPr>
        <w:t>عن</w:t>
      </w:r>
      <w:r w:rsidRPr="0066526E">
        <w:rPr>
          <w:sz w:val="28"/>
          <w:szCs w:val="28"/>
          <w:rtl/>
        </w:rPr>
        <w:t xml:space="preserve"> </w:t>
      </w:r>
      <w:r w:rsidRPr="0066526E">
        <w:rPr>
          <w:rFonts w:hint="cs"/>
          <w:sz w:val="28"/>
          <w:szCs w:val="28"/>
          <w:rtl/>
        </w:rPr>
        <w:t>الْحَنْتَمِ،</w:t>
      </w:r>
      <w:r w:rsidRPr="0066526E">
        <w:rPr>
          <w:sz w:val="28"/>
          <w:szCs w:val="28"/>
          <w:rtl/>
        </w:rPr>
        <w:t xml:space="preserve"> </w:t>
      </w:r>
      <w:proofErr w:type="spellStart"/>
      <w:r w:rsidRPr="0066526E">
        <w:rPr>
          <w:rFonts w:hint="cs"/>
          <w:sz w:val="28"/>
          <w:szCs w:val="28"/>
          <w:rtl/>
        </w:rPr>
        <w:t>وَالدُّبَّاءِ</w:t>
      </w:r>
      <w:proofErr w:type="spellEnd"/>
      <w:r w:rsidRPr="0066526E">
        <w:rPr>
          <w:rFonts w:hint="cs"/>
          <w:sz w:val="28"/>
          <w:szCs w:val="28"/>
          <w:rtl/>
        </w:rPr>
        <w:t>،</w:t>
      </w:r>
      <w:r w:rsidRPr="0066526E">
        <w:rPr>
          <w:sz w:val="28"/>
          <w:szCs w:val="28"/>
          <w:rtl/>
        </w:rPr>
        <w:t xml:space="preserve"> </w:t>
      </w:r>
      <w:r w:rsidRPr="0066526E">
        <w:rPr>
          <w:rFonts w:hint="cs"/>
          <w:sz w:val="28"/>
          <w:szCs w:val="28"/>
          <w:rtl/>
        </w:rPr>
        <w:t>وَالنَّقِيرِ،</w:t>
      </w:r>
      <w:r w:rsidRPr="0066526E">
        <w:rPr>
          <w:sz w:val="28"/>
          <w:szCs w:val="28"/>
          <w:rtl/>
        </w:rPr>
        <w:t xml:space="preserve"> </w:t>
      </w:r>
      <w:proofErr w:type="spellStart"/>
      <w:r w:rsidRPr="0066526E">
        <w:rPr>
          <w:rFonts w:hint="cs"/>
          <w:sz w:val="28"/>
          <w:szCs w:val="28"/>
          <w:rtl/>
        </w:rPr>
        <w:t>وَالْمُزَفَّتِ</w:t>
      </w:r>
      <w:proofErr w:type="spellEnd"/>
      <w:r w:rsidRPr="0066526E">
        <w:rPr>
          <w:rFonts w:hint="cs"/>
          <w:sz w:val="28"/>
          <w:szCs w:val="28"/>
          <w:rtl/>
        </w:rPr>
        <w:t>،</w:t>
      </w:r>
      <w:r w:rsidRPr="0066526E">
        <w:rPr>
          <w:sz w:val="28"/>
          <w:szCs w:val="28"/>
          <w:rtl/>
        </w:rPr>
        <w:t xml:space="preserve"> </w:t>
      </w:r>
      <w:r w:rsidRPr="0066526E">
        <w:rPr>
          <w:rFonts w:hint="cs"/>
          <w:sz w:val="28"/>
          <w:szCs w:val="28"/>
          <w:rtl/>
        </w:rPr>
        <w:t>وَرُبَّمَا</w:t>
      </w:r>
      <w:r w:rsidRPr="0066526E">
        <w:rPr>
          <w:sz w:val="28"/>
          <w:szCs w:val="28"/>
          <w:rtl/>
        </w:rPr>
        <w:t xml:space="preserve"> </w:t>
      </w:r>
      <w:r w:rsidRPr="0066526E">
        <w:rPr>
          <w:rFonts w:hint="cs"/>
          <w:sz w:val="28"/>
          <w:szCs w:val="28"/>
          <w:rtl/>
        </w:rPr>
        <w:t>قال:</w:t>
      </w:r>
      <w:r w:rsidRPr="0066526E">
        <w:rPr>
          <w:sz w:val="28"/>
          <w:szCs w:val="28"/>
          <w:rtl/>
        </w:rPr>
        <w:t xml:space="preserve"> </w:t>
      </w:r>
      <w:r w:rsidRPr="0066526E">
        <w:rPr>
          <w:rFonts w:hint="cs"/>
          <w:sz w:val="28"/>
          <w:szCs w:val="28"/>
          <w:rtl/>
        </w:rPr>
        <w:t xml:space="preserve">{ </w:t>
      </w:r>
      <w:proofErr w:type="spellStart"/>
      <w:r w:rsidRPr="003B0AB5">
        <w:rPr>
          <w:rFonts w:hint="cs"/>
          <w:b/>
          <w:bCs/>
          <w:sz w:val="28"/>
          <w:szCs w:val="28"/>
          <w:rtl/>
        </w:rPr>
        <w:t>الْمُقَيَّرِ</w:t>
      </w:r>
      <w:proofErr w:type="spellEnd"/>
      <w:r w:rsidRPr="0066526E">
        <w:rPr>
          <w:rFonts w:hint="cs"/>
          <w:sz w:val="28"/>
          <w:szCs w:val="28"/>
          <w:rtl/>
        </w:rPr>
        <w:t xml:space="preserve"> }،</w:t>
      </w:r>
      <w:r w:rsidRPr="0066526E">
        <w:rPr>
          <w:sz w:val="28"/>
          <w:szCs w:val="28"/>
          <w:rtl/>
        </w:rPr>
        <w:t xml:space="preserve"> </w:t>
      </w:r>
      <w:r w:rsidRPr="0066526E">
        <w:rPr>
          <w:rFonts w:hint="cs"/>
          <w:sz w:val="28"/>
          <w:szCs w:val="28"/>
          <w:rtl/>
        </w:rPr>
        <w:t>وقال:</w:t>
      </w:r>
      <w:r w:rsidRPr="0066526E">
        <w:rPr>
          <w:sz w:val="28"/>
          <w:szCs w:val="28"/>
          <w:rtl/>
        </w:rPr>
        <w:t xml:space="preserve"> </w:t>
      </w:r>
      <w:r w:rsidR="00374D82">
        <w:rPr>
          <w:rFonts w:hint="cs"/>
          <w:sz w:val="28"/>
          <w:szCs w:val="28"/>
          <w:rtl/>
        </w:rPr>
        <w:t xml:space="preserve">          </w:t>
      </w:r>
      <w:r w:rsidRPr="0066526E">
        <w:rPr>
          <w:rFonts w:hint="cs"/>
          <w:sz w:val="28"/>
          <w:szCs w:val="28"/>
          <w:rtl/>
        </w:rPr>
        <w:t xml:space="preserve">{ </w:t>
      </w:r>
      <w:proofErr w:type="spellStart"/>
      <w:r w:rsidRPr="003B0AB5">
        <w:rPr>
          <w:rFonts w:hint="cs"/>
          <w:b/>
          <w:bCs/>
          <w:sz w:val="28"/>
          <w:szCs w:val="28"/>
          <w:rtl/>
        </w:rPr>
        <w:t>احْفَظُوهُنَّ</w:t>
      </w:r>
      <w:proofErr w:type="spellEnd"/>
      <w:r w:rsidRPr="003B0AB5">
        <w:rPr>
          <w:rFonts w:hint="cs"/>
          <w:b/>
          <w:bCs/>
          <w:sz w:val="28"/>
          <w:szCs w:val="28"/>
          <w:rtl/>
        </w:rPr>
        <w:t>،</w:t>
      </w:r>
      <w:r w:rsidRPr="003B0AB5">
        <w:rPr>
          <w:b/>
          <w:bCs/>
          <w:sz w:val="28"/>
          <w:szCs w:val="28"/>
          <w:rtl/>
        </w:rPr>
        <w:t xml:space="preserve"> </w:t>
      </w:r>
      <w:r w:rsidRPr="003B0AB5">
        <w:rPr>
          <w:rFonts w:hint="cs"/>
          <w:b/>
          <w:bCs/>
          <w:sz w:val="28"/>
          <w:szCs w:val="28"/>
          <w:rtl/>
        </w:rPr>
        <w:t>وَأَخْبِرُوا</w:t>
      </w:r>
      <w:r w:rsidRPr="003B0AB5">
        <w:rPr>
          <w:b/>
          <w:bCs/>
          <w:sz w:val="28"/>
          <w:szCs w:val="28"/>
          <w:rtl/>
        </w:rPr>
        <w:t xml:space="preserve"> </w:t>
      </w:r>
      <w:r w:rsidRPr="003B0AB5">
        <w:rPr>
          <w:rFonts w:hint="cs"/>
          <w:b/>
          <w:bCs/>
          <w:sz w:val="28"/>
          <w:szCs w:val="28"/>
          <w:rtl/>
        </w:rPr>
        <w:t>بِهِنَّ</w:t>
      </w:r>
      <w:r w:rsidRPr="003B0AB5">
        <w:rPr>
          <w:b/>
          <w:bCs/>
          <w:sz w:val="28"/>
          <w:szCs w:val="28"/>
          <w:rtl/>
        </w:rPr>
        <w:t xml:space="preserve"> </w:t>
      </w:r>
      <w:r w:rsidRPr="003B0AB5">
        <w:rPr>
          <w:rFonts w:hint="cs"/>
          <w:b/>
          <w:bCs/>
          <w:sz w:val="28"/>
          <w:szCs w:val="28"/>
          <w:rtl/>
        </w:rPr>
        <w:t>من</w:t>
      </w:r>
      <w:r w:rsidRPr="003B0AB5">
        <w:rPr>
          <w:b/>
          <w:bCs/>
          <w:sz w:val="28"/>
          <w:szCs w:val="28"/>
          <w:rtl/>
        </w:rPr>
        <w:t xml:space="preserve"> </w:t>
      </w:r>
      <w:r w:rsidRPr="003B0AB5">
        <w:rPr>
          <w:rFonts w:hint="cs"/>
          <w:b/>
          <w:bCs/>
          <w:sz w:val="28"/>
          <w:szCs w:val="28"/>
          <w:rtl/>
        </w:rPr>
        <w:t>وَرَاءَكُمْ</w:t>
      </w:r>
      <w:r w:rsidRPr="0066526E">
        <w:rPr>
          <w:rFonts w:hint="cs"/>
          <w:sz w:val="28"/>
          <w:szCs w:val="28"/>
          <w:rtl/>
        </w:rPr>
        <w:t xml:space="preserve"> }</w:t>
      </w:r>
      <w:r w:rsidRPr="0066526E">
        <w:rPr>
          <w:rFonts w:hint="cs"/>
          <w:sz w:val="28"/>
          <w:szCs w:val="28"/>
          <w:vertAlign w:val="superscript"/>
          <w:rtl/>
        </w:rPr>
        <w:t>(</w:t>
      </w:r>
      <w:r w:rsidRPr="0066526E">
        <w:rPr>
          <w:rStyle w:val="a4"/>
          <w:sz w:val="28"/>
          <w:szCs w:val="28"/>
          <w:rtl/>
        </w:rPr>
        <w:footnoteReference w:id="565"/>
      </w:r>
      <w:r w:rsidRPr="0066526E">
        <w:rPr>
          <w:rFonts w:hint="cs"/>
          <w:sz w:val="28"/>
          <w:szCs w:val="28"/>
          <w:vertAlign w:val="superscript"/>
          <w:rtl/>
        </w:rPr>
        <w:t>)</w:t>
      </w:r>
      <w:r w:rsidRPr="0066526E">
        <w:rPr>
          <w:rFonts w:hint="cs"/>
          <w:sz w:val="28"/>
          <w:szCs w:val="28"/>
          <w:rtl/>
        </w:rPr>
        <w:t xml:space="preserve"> .</w:t>
      </w:r>
    </w:p>
    <w:p w:rsidR="008033F5" w:rsidRPr="0066526E" w:rsidRDefault="008033F5" w:rsidP="007169F9">
      <w:pPr>
        <w:pStyle w:val="a6"/>
        <w:numPr>
          <w:ilvl w:val="0"/>
          <w:numId w:val="41"/>
        </w:numPr>
        <w:spacing w:after="0"/>
        <w:ind w:left="-58" w:right="-284" w:hanging="341"/>
        <w:jc w:val="both"/>
        <w:rPr>
          <w:sz w:val="28"/>
          <w:szCs w:val="28"/>
          <w:rtl/>
        </w:rPr>
      </w:pPr>
      <w:r w:rsidRPr="0066526E">
        <w:rPr>
          <w:rFonts w:hint="cs"/>
          <w:sz w:val="28"/>
          <w:szCs w:val="28"/>
          <w:rtl/>
        </w:rPr>
        <w:t xml:space="preserve"> عن ابن عمر رضي الله عنهما قال:</w:t>
      </w:r>
      <w:r w:rsidRPr="0066526E">
        <w:rPr>
          <w:sz w:val="28"/>
          <w:szCs w:val="28"/>
          <w:rtl/>
        </w:rPr>
        <w:t xml:space="preserve"> </w:t>
      </w:r>
      <w:r w:rsidRPr="0066526E">
        <w:rPr>
          <w:rFonts w:hint="cs"/>
          <w:sz w:val="28"/>
          <w:szCs w:val="28"/>
          <w:rtl/>
        </w:rPr>
        <w:t>نهى</w:t>
      </w:r>
      <w:r w:rsidRPr="0066526E">
        <w:rPr>
          <w:sz w:val="28"/>
          <w:szCs w:val="28"/>
          <w:rtl/>
        </w:rPr>
        <w:t xml:space="preserve"> </w:t>
      </w:r>
      <w:r w:rsidRPr="0066526E">
        <w:rPr>
          <w:rFonts w:hint="cs"/>
          <w:sz w:val="28"/>
          <w:szCs w:val="28"/>
          <w:rtl/>
        </w:rPr>
        <w:t>رسول</w:t>
      </w:r>
      <w:r w:rsidRPr="0066526E">
        <w:rPr>
          <w:sz w:val="28"/>
          <w:szCs w:val="28"/>
          <w:rtl/>
        </w:rPr>
        <w:t xml:space="preserve"> </w:t>
      </w:r>
      <w:r w:rsidRPr="0066526E">
        <w:rPr>
          <w:rFonts w:hint="cs"/>
          <w:sz w:val="28"/>
          <w:szCs w:val="28"/>
          <w:rtl/>
        </w:rPr>
        <w:t>اللهِ صلى</w:t>
      </w:r>
      <w:r w:rsidRPr="0066526E">
        <w:rPr>
          <w:sz w:val="28"/>
          <w:szCs w:val="28"/>
          <w:rtl/>
        </w:rPr>
        <w:t xml:space="preserve"> </w:t>
      </w:r>
      <w:r w:rsidRPr="0066526E">
        <w:rPr>
          <w:rFonts w:hint="cs"/>
          <w:sz w:val="28"/>
          <w:szCs w:val="28"/>
          <w:rtl/>
        </w:rPr>
        <w:t>الله</w:t>
      </w:r>
      <w:r w:rsidRPr="0066526E">
        <w:rPr>
          <w:sz w:val="28"/>
          <w:szCs w:val="28"/>
          <w:rtl/>
        </w:rPr>
        <w:t xml:space="preserve"> </w:t>
      </w:r>
      <w:r w:rsidRPr="0066526E">
        <w:rPr>
          <w:rFonts w:hint="cs"/>
          <w:sz w:val="28"/>
          <w:szCs w:val="28"/>
          <w:rtl/>
        </w:rPr>
        <w:t>عليه</w:t>
      </w:r>
      <w:r w:rsidRPr="0066526E">
        <w:rPr>
          <w:sz w:val="28"/>
          <w:szCs w:val="28"/>
          <w:rtl/>
        </w:rPr>
        <w:t xml:space="preserve"> </w:t>
      </w:r>
      <w:r w:rsidRPr="0066526E">
        <w:rPr>
          <w:rFonts w:hint="cs"/>
          <w:sz w:val="28"/>
          <w:szCs w:val="28"/>
          <w:rtl/>
        </w:rPr>
        <w:t>وسلم</w:t>
      </w:r>
      <w:r w:rsidRPr="0066526E">
        <w:rPr>
          <w:sz w:val="28"/>
          <w:szCs w:val="28"/>
          <w:rtl/>
        </w:rPr>
        <w:t xml:space="preserve"> </w:t>
      </w:r>
      <w:r w:rsidRPr="0066526E">
        <w:rPr>
          <w:rFonts w:hint="cs"/>
          <w:sz w:val="28"/>
          <w:szCs w:val="28"/>
          <w:rtl/>
        </w:rPr>
        <w:t>عن</w:t>
      </w:r>
      <w:r w:rsidRPr="0066526E">
        <w:rPr>
          <w:sz w:val="28"/>
          <w:szCs w:val="28"/>
          <w:rtl/>
        </w:rPr>
        <w:t xml:space="preserve"> </w:t>
      </w:r>
      <w:r w:rsidRPr="0066526E">
        <w:rPr>
          <w:rFonts w:hint="cs"/>
          <w:sz w:val="28"/>
          <w:szCs w:val="28"/>
          <w:rtl/>
        </w:rPr>
        <w:t>الْحَنْتَمِ،</w:t>
      </w:r>
      <w:r w:rsidRPr="0066526E">
        <w:rPr>
          <w:sz w:val="28"/>
          <w:szCs w:val="28"/>
          <w:rtl/>
        </w:rPr>
        <w:t xml:space="preserve"> </w:t>
      </w:r>
      <w:proofErr w:type="spellStart"/>
      <w:r w:rsidRPr="0066526E">
        <w:rPr>
          <w:rFonts w:hint="cs"/>
          <w:sz w:val="28"/>
          <w:szCs w:val="28"/>
          <w:rtl/>
        </w:rPr>
        <w:t>وَالدُّبَّاءِ</w:t>
      </w:r>
      <w:proofErr w:type="spellEnd"/>
      <w:r w:rsidRPr="0066526E">
        <w:rPr>
          <w:rFonts w:hint="cs"/>
          <w:sz w:val="28"/>
          <w:szCs w:val="28"/>
          <w:rtl/>
        </w:rPr>
        <w:t>،</w:t>
      </w:r>
      <w:r w:rsidRPr="0066526E">
        <w:rPr>
          <w:sz w:val="28"/>
          <w:szCs w:val="28"/>
          <w:rtl/>
        </w:rPr>
        <w:t xml:space="preserve"> </w:t>
      </w:r>
      <w:proofErr w:type="spellStart"/>
      <w:r w:rsidRPr="0066526E">
        <w:rPr>
          <w:rFonts w:hint="cs"/>
          <w:sz w:val="28"/>
          <w:szCs w:val="28"/>
          <w:rtl/>
        </w:rPr>
        <w:t>وَالْمُزَفَّتِ</w:t>
      </w:r>
      <w:proofErr w:type="spellEnd"/>
      <w:r w:rsidRPr="0066526E">
        <w:rPr>
          <w:rFonts w:hint="cs"/>
          <w:sz w:val="28"/>
          <w:szCs w:val="28"/>
          <w:rtl/>
        </w:rPr>
        <w:t>،</w:t>
      </w:r>
      <w:r w:rsidRPr="0066526E">
        <w:rPr>
          <w:sz w:val="28"/>
          <w:szCs w:val="28"/>
          <w:rtl/>
        </w:rPr>
        <w:t xml:space="preserve"> </w:t>
      </w:r>
      <w:r w:rsidRPr="0066526E">
        <w:rPr>
          <w:rFonts w:hint="cs"/>
          <w:sz w:val="28"/>
          <w:szCs w:val="28"/>
          <w:rtl/>
        </w:rPr>
        <w:t>قال:</w:t>
      </w:r>
      <w:r w:rsidRPr="0066526E">
        <w:rPr>
          <w:sz w:val="28"/>
          <w:szCs w:val="28"/>
          <w:rtl/>
        </w:rPr>
        <w:t xml:space="preserve"> </w:t>
      </w:r>
      <w:r w:rsidRPr="0066526E">
        <w:rPr>
          <w:rFonts w:hint="cs"/>
          <w:sz w:val="28"/>
          <w:szCs w:val="28"/>
          <w:rtl/>
        </w:rPr>
        <w:t>سَمِعْتُهُ</w:t>
      </w:r>
      <w:r w:rsidRPr="0066526E">
        <w:rPr>
          <w:sz w:val="28"/>
          <w:szCs w:val="28"/>
          <w:rtl/>
        </w:rPr>
        <w:t xml:space="preserve"> </w:t>
      </w:r>
      <w:r w:rsidRPr="0066526E">
        <w:rPr>
          <w:rFonts w:hint="cs"/>
          <w:sz w:val="28"/>
          <w:szCs w:val="28"/>
          <w:rtl/>
        </w:rPr>
        <w:t>غير</w:t>
      </w:r>
      <w:r w:rsidRPr="0066526E">
        <w:rPr>
          <w:sz w:val="28"/>
          <w:szCs w:val="28"/>
          <w:rtl/>
        </w:rPr>
        <w:t xml:space="preserve"> </w:t>
      </w:r>
      <w:r w:rsidRPr="0066526E">
        <w:rPr>
          <w:rFonts w:hint="cs"/>
          <w:sz w:val="28"/>
          <w:szCs w:val="28"/>
          <w:rtl/>
        </w:rPr>
        <w:t xml:space="preserve">مَرَّةٍ </w:t>
      </w:r>
      <w:r w:rsidRPr="0066526E">
        <w:rPr>
          <w:rFonts w:hint="cs"/>
          <w:sz w:val="28"/>
          <w:szCs w:val="28"/>
          <w:vertAlign w:val="superscript"/>
          <w:rtl/>
        </w:rPr>
        <w:t>(</w:t>
      </w:r>
      <w:r w:rsidRPr="0066526E">
        <w:rPr>
          <w:rStyle w:val="a4"/>
          <w:sz w:val="28"/>
          <w:szCs w:val="28"/>
          <w:rtl/>
        </w:rPr>
        <w:footnoteReference w:id="566"/>
      </w:r>
      <w:r w:rsidRPr="0066526E">
        <w:rPr>
          <w:rFonts w:hint="cs"/>
          <w:sz w:val="28"/>
          <w:szCs w:val="28"/>
          <w:vertAlign w:val="superscript"/>
          <w:rtl/>
        </w:rPr>
        <w:t>)</w:t>
      </w:r>
      <w:r w:rsidRPr="0066526E">
        <w:rPr>
          <w:rFonts w:hint="cs"/>
          <w:sz w:val="28"/>
          <w:szCs w:val="28"/>
          <w:rtl/>
        </w:rPr>
        <w:t>.</w:t>
      </w:r>
    </w:p>
    <w:p w:rsidR="008033F5" w:rsidRPr="0066526E" w:rsidRDefault="008033F5" w:rsidP="007169F9">
      <w:pPr>
        <w:pStyle w:val="a6"/>
        <w:numPr>
          <w:ilvl w:val="0"/>
          <w:numId w:val="41"/>
        </w:numPr>
        <w:spacing w:after="0"/>
        <w:ind w:left="-58" w:right="-284" w:hanging="341"/>
        <w:jc w:val="both"/>
        <w:rPr>
          <w:sz w:val="28"/>
          <w:szCs w:val="28"/>
          <w:rtl/>
        </w:rPr>
      </w:pPr>
      <w:r w:rsidRPr="0066526E">
        <w:rPr>
          <w:rFonts w:hint="cs"/>
          <w:sz w:val="28"/>
          <w:szCs w:val="28"/>
          <w:rtl/>
        </w:rPr>
        <w:t xml:space="preserve"> عن</w:t>
      </w:r>
      <w:r w:rsidRPr="0066526E">
        <w:rPr>
          <w:sz w:val="28"/>
          <w:szCs w:val="28"/>
          <w:rtl/>
        </w:rPr>
        <w:t xml:space="preserve"> </w:t>
      </w:r>
      <w:r w:rsidRPr="0066526E">
        <w:rPr>
          <w:rFonts w:hint="cs"/>
          <w:sz w:val="28"/>
          <w:szCs w:val="28"/>
          <w:rtl/>
        </w:rPr>
        <w:t>أبي</w:t>
      </w:r>
      <w:r w:rsidRPr="0066526E">
        <w:rPr>
          <w:sz w:val="28"/>
          <w:szCs w:val="28"/>
          <w:rtl/>
        </w:rPr>
        <w:t xml:space="preserve"> </w:t>
      </w:r>
      <w:r w:rsidRPr="0066526E">
        <w:rPr>
          <w:rFonts w:hint="cs"/>
          <w:sz w:val="28"/>
          <w:szCs w:val="28"/>
          <w:rtl/>
        </w:rPr>
        <w:t>هُرَيْرَةَ</w:t>
      </w:r>
      <w:r w:rsidRPr="0066526E">
        <w:rPr>
          <w:sz w:val="28"/>
          <w:szCs w:val="28"/>
          <w:rtl/>
        </w:rPr>
        <w:t xml:space="preserve"> </w:t>
      </w:r>
      <w:r w:rsidRPr="0066526E">
        <w:rPr>
          <w:rFonts w:hint="cs"/>
          <w:sz w:val="28"/>
          <w:szCs w:val="28"/>
          <w:rtl/>
        </w:rPr>
        <w:t>رضي الله عنه قال:</w:t>
      </w:r>
      <w:r w:rsidRPr="0066526E">
        <w:rPr>
          <w:sz w:val="28"/>
          <w:szCs w:val="28"/>
          <w:rtl/>
        </w:rPr>
        <w:t xml:space="preserve"> </w:t>
      </w:r>
      <w:r w:rsidRPr="0066526E">
        <w:rPr>
          <w:rFonts w:hint="cs"/>
          <w:sz w:val="28"/>
          <w:szCs w:val="28"/>
          <w:rtl/>
        </w:rPr>
        <w:t>نهى</w:t>
      </w:r>
      <w:r w:rsidRPr="0066526E">
        <w:rPr>
          <w:sz w:val="28"/>
          <w:szCs w:val="28"/>
          <w:rtl/>
        </w:rPr>
        <w:t xml:space="preserve"> </w:t>
      </w:r>
      <w:r w:rsidRPr="0066526E">
        <w:rPr>
          <w:rFonts w:hint="cs"/>
          <w:sz w:val="28"/>
          <w:szCs w:val="28"/>
          <w:rtl/>
        </w:rPr>
        <w:t>رسول</w:t>
      </w:r>
      <w:r w:rsidRPr="0066526E">
        <w:rPr>
          <w:sz w:val="28"/>
          <w:szCs w:val="28"/>
          <w:rtl/>
        </w:rPr>
        <w:t xml:space="preserve"> </w:t>
      </w:r>
      <w:r w:rsidRPr="0066526E">
        <w:rPr>
          <w:rFonts w:hint="cs"/>
          <w:sz w:val="28"/>
          <w:szCs w:val="28"/>
          <w:rtl/>
        </w:rPr>
        <w:t>اللهِ</w:t>
      </w:r>
      <w:r w:rsidRPr="0066526E">
        <w:rPr>
          <w:sz w:val="28"/>
          <w:szCs w:val="28"/>
          <w:rtl/>
        </w:rPr>
        <w:t xml:space="preserve"> </w:t>
      </w:r>
      <w:r w:rsidRPr="0066526E">
        <w:rPr>
          <w:rFonts w:hint="cs"/>
          <w:sz w:val="28"/>
          <w:szCs w:val="28"/>
          <w:rtl/>
        </w:rPr>
        <w:t>صلى</w:t>
      </w:r>
      <w:r w:rsidRPr="0066526E">
        <w:rPr>
          <w:sz w:val="28"/>
          <w:szCs w:val="28"/>
          <w:rtl/>
        </w:rPr>
        <w:t xml:space="preserve"> </w:t>
      </w:r>
      <w:r w:rsidRPr="0066526E">
        <w:rPr>
          <w:rFonts w:hint="cs"/>
          <w:sz w:val="28"/>
          <w:szCs w:val="28"/>
          <w:rtl/>
        </w:rPr>
        <w:t>الله</w:t>
      </w:r>
      <w:r w:rsidRPr="0066526E">
        <w:rPr>
          <w:sz w:val="28"/>
          <w:szCs w:val="28"/>
          <w:rtl/>
        </w:rPr>
        <w:t xml:space="preserve"> </w:t>
      </w:r>
      <w:r w:rsidRPr="0066526E">
        <w:rPr>
          <w:rFonts w:hint="cs"/>
          <w:sz w:val="28"/>
          <w:szCs w:val="28"/>
          <w:rtl/>
        </w:rPr>
        <w:t>عليه</w:t>
      </w:r>
      <w:r w:rsidRPr="0066526E">
        <w:rPr>
          <w:sz w:val="28"/>
          <w:szCs w:val="28"/>
          <w:rtl/>
        </w:rPr>
        <w:t xml:space="preserve"> </w:t>
      </w:r>
      <w:r w:rsidRPr="0066526E">
        <w:rPr>
          <w:rFonts w:hint="cs"/>
          <w:sz w:val="28"/>
          <w:szCs w:val="28"/>
          <w:rtl/>
        </w:rPr>
        <w:t>وسلم</w:t>
      </w:r>
      <w:r w:rsidRPr="0066526E">
        <w:rPr>
          <w:sz w:val="28"/>
          <w:szCs w:val="28"/>
          <w:rtl/>
        </w:rPr>
        <w:t xml:space="preserve"> </w:t>
      </w:r>
      <w:r w:rsidRPr="0066526E">
        <w:rPr>
          <w:rFonts w:hint="cs"/>
          <w:sz w:val="28"/>
          <w:szCs w:val="28"/>
          <w:rtl/>
        </w:rPr>
        <w:t>أَنْ</w:t>
      </w:r>
      <w:r w:rsidRPr="0066526E">
        <w:rPr>
          <w:sz w:val="28"/>
          <w:szCs w:val="28"/>
          <w:rtl/>
        </w:rPr>
        <w:t xml:space="preserve"> </w:t>
      </w:r>
      <w:r w:rsidRPr="0066526E">
        <w:rPr>
          <w:rFonts w:hint="cs"/>
          <w:sz w:val="28"/>
          <w:szCs w:val="28"/>
          <w:rtl/>
        </w:rPr>
        <w:t>يُنْبَذَ في</w:t>
      </w:r>
      <w:r w:rsidRPr="0066526E">
        <w:rPr>
          <w:sz w:val="28"/>
          <w:szCs w:val="28"/>
          <w:rtl/>
        </w:rPr>
        <w:t xml:space="preserve"> </w:t>
      </w:r>
      <w:r w:rsidRPr="0066526E">
        <w:rPr>
          <w:rFonts w:hint="cs"/>
          <w:sz w:val="28"/>
          <w:szCs w:val="28"/>
          <w:rtl/>
        </w:rPr>
        <w:t>النَّقِيرِ،</w:t>
      </w:r>
      <w:r w:rsidRPr="0066526E">
        <w:rPr>
          <w:sz w:val="28"/>
          <w:szCs w:val="28"/>
          <w:rtl/>
        </w:rPr>
        <w:t xml:space="preserve"> </w:t>
      </w:r>
      <w:proofErr w:type="spellStart"/>
      <w:r w:rsidRPr="0066526E">
        <w:rPr>
          <w:rFonts w:hint="cs"/>
          <w:sz w:val="28"/>
          <w:szCs w:val="28"/>
          <w:rtl/>
        </w:rPr>
        <w:t>وَالْمُزَفَّتِ</w:t>
      </w:r>
      <w:proofErr w:type="spellEnd"/>
      <w:r w:rsidRPr="0066526E">
        <w:rPr>
          <w:rFonts w:hint="cs"/>
          <w:sz w:val="28"/>
          <w:szCs w:val="28"/>
          <w:rtl/>
        </w:rPr>
        <w:t>،</w:t>
      </w:r>
      <w:r w:rsidRPr="0066526E">
        <w:rPr>
          <w:sz w:val="28"/>
          <w:szCs w:val="28"/>
          <w:rtl/>
        </w:rPr>
        <w:t xml:space="preserve"> </w:t>
      </w:r>
      <w:proofErr w:type="spellStart"/>
      <w:r w:rsidRPr="0066526E">
        <w:rPr>
          <w:rFonts w:hint="cs"/>
          <w:sz w:val="28"/>
          <w:szCs w:val="28"/>
          <w:rtl/>
        </w:rPr>
        <w:t>وَالدُّبَّاءِ</w:t>
      </w:r>
      <w:proofErr w:type="spellEnd"/>
      <w:r w:rsidRPr="0066526E">
        <w:rPr>
          <w:rFonts w:hint="cs"/>
          <w:sz w:val="28"/>
          <w:szCs w:val="28"/>
          <w:rtl/>
        </w:rPr>
        <w:t>،</w:t>
      </w:r>
      <w:r w:rsidRPr="0066526E">
        <w:rPr>
          <w:sz w:val="28"/>
          <w:szCs w:val="28"/>
          <w:rtl/>
        </w:rPr>
        <w:t xml:space="preserve"> </w:t>
      </w:r>
      <w:proofErr w:type="spellStart"/>
      <w:r w:rsidRPr="0066526E">
        <w:rPr>
          <w:rFonts w:hint="cs"/>
          <w:sz w:val="28"/>
          <w:szCs w:val="28"/>
          <w:rtl/>
        </w:rPr>
        <w:t>وَالْحَنْتَمَةِ</w:t>
      </w:r>
      <w:proofErr w:type="spellEnd"/>
      <w:r w:rsidRPr="0066526E">
        <w:rPr>
          <w:rFonts w:hint="cs"/>
          <w:sz w:val="28"/>
          <w:szCs w:val="28"/>
          <w:rtl/>
        </w:rPr>
        <w:t>،</w:t>
      </w:r>
      <w:r w:rsidRPr="0066526E">
        <w:rPr>
          <w:sz w:val="28"/>
          <w:szCs w:val="28"/>
          <w:rtl/>
        </w:rPr>
        <w:t xml:space="preserve"> </w:t>
      </w:r>
      <w:r w:rsidRPr="0066526E">
        <w:rPr>
          <w:rFonts w:hint="cs"/>
          <w:sz w:val="28"/>
          <w:szCs w:val="28"/>
          <w:rtl/>
        </w:rPr>
        <w:t>وقال: {</w:t>
      </w:r>
      <w:r w:rsidRPr="0066526E">
        <w:rPr>
          <w:sz w:val="28"/>
          <w:szCs w:val="28"/>
          <w:rtl/>
        </w:rPr>
        <w:t xml:space="preserve"> </w:t>
      </w:r>
      <w:r w:rsidRPr="00A55ED1">
        <w:rPr>
          <w:rFonts w:hint="cs"/>
          <w:b/>
          <w:bCs/>
          <w:sz w:val="28"/>
          <w:szCs w:val="28"/>
          <w:rtl/>
        </w:rPr>
        <w:t>كُلُّ</w:t>
      </w:r>
      <w:r w:rsidRPr="00A55ED1">
        <w:rPr>
          <w:b/>
          <w:bCs/>
          <w:sz w:val="28"/>
          <w:szCs w:val="28"/>
          <w:rtl/>
        </w:rPr>
        <w:t xml:space="preserve"> </w:t>
      </w:r>
      <w:r w:rsidRPr="00A55ED1">
        <w:rPr>
          <w:rFonts w:hint="cs"/>
          <w:b/>
          <w:bCs/>
          <w:sz w:val="28"/>
          <w:szCs w:val="28"/>
          <w:rtl/>
        </w:rPr>
        <w:t>مُسْكِرٍ</w:t>
      </w:r>
      <w:r w:rsidRPr="00A55ED1">
        <w:rPr>
          <w:b/>
          <w:bCs/>
          <w:sz w:val="28"/>
          <w:szCs w:val="28"/>
          <w:rtl/>
        </w:rPr>
        <w:t xml:space="preserve"> </w:t>
      </w:r>
      <w:r w:rsidRPr="00A55ED1">
        <w:rPr>
          <w:rFonts w:hint="cs"/>
          <w:b/>
          <w:bCs/>
          <w:sz w:val="28"/>
          <w:szCs w:val="28"/>
          <w:rtl/>
        </w:rPr>
        <w:t>حَرَامٌ</w:t>
      </w:r>
      <w:r w:rsidRPr="0066526E">
        <w:rPr>
          <w:sz w:val="28"/>
          <w:szCs w:val="28"/>
          <w:rtl/>
        </w:rPr>
        <w:t xml:space="preserve"> </w:t>
      </w:r>
      <w:r w:rsidRPr="0066526E">
        <w:rPr>
          <w:rFonts w:hint="cs"/>
          <w:sz w:val="28"/>
          <w:szCs w:val="28"/>
          <w:rtl/>
        </w:rPr>
        <w:t>}</w:t>
      </w:r>
      <w:r w:rsidRPr="0066526E">
        <w:rPr>
          <w:rFonts w:hint="cs"/>
          <w:sz w:val="28"/>
          <w:szCs w:val="28"/>
          <w:vertAlign w:val="superscript"/>
          <w:rtl/>
        </w:rPr>
        <w:t>(</w:t>
      </w:r>
      <w:r w:rsidRPr="0066526E">
        <w:rPr>
          <w:rStyle w:val="a4"/>
          <w:sz w:val="28"/>
          <w:szCs w:val="28"/>
          <w:rtl/>
        </w:rPr>
        <w:footnoteReference w:id="567"/>
      </w:r>
      <w:r w:rsidRPr="0066526E">
        <w:rPr>
          <w:rFonts w:hint="cs"/>
          <w:sz w:val="28"/>
          <w:szCs w:val="28"/>
          <w:vertAlign w:val="superscript"/>
          <w:rtl/>
        </w:rPr>
        <w:t>)</w:t>
      </w:r>
      <w:r w:rsidRPr="0066526E">
        <w:rPr>
          <w:rFonts w:hint="cs"/>
          <w:sz w:val="28"/>
          <w:szCs w:val="28"/>
          <w:rtl/>
        </w:rPr>
        <w:t xml:space="preserve"> .</w:t>
      </w:r>
    </w:p>
    <w:p w:rsidR="004E0A61" w:rsidRPr="004E0A61" w:rsidRDefault="004E0A61" w:rsidP="007169F9">
      <w:pPr>
        <w:pStyle w:val="a6"/>
        <w:numPr>
          <w:ilvl w:val="0"/>
          <w:numId w:val="41"/>
        </w:numPr>
        <w:ind w:left="-58" w:right="-284" w:hanging="341"/>
        <w:jc w:val="both"/>
        <w:rPr>
          <w:sz w:val="28"/>
          <w:szCs w:val="28"/>
        </w:rPr>
      </w:pPr>
      <w:r w:rsidRPr="004E0A61">
        <w:rPr>
          <w:rFonts w:hint="cs"/>
          <w:sz w:val="28"/>
          <w:szCs w:val="28"/>
          <w:rtl/>
        </w:rPr>
        <w:t>عن عَبْدَ</w:t>
      </w:r>
      <w:r w:rsidRPr="004E0A61">
        <w:rPr>
          <w:sz w:val="28"/>
          <w:szCs w:val="28"/>
          <w:rtl/>
        </w:rPr>
        <w:t xml:space="preserve"> </w:t>
      </w:r>
      <w:r w:rsidRPr="004E0A61">
        <w:rPr>
          <w:rFonts w:hint="cs"/>
          <w:sz w:val="28"/>
          <w:szCs w:val="28"/>
          <w:rtl/>
        </w:rPr>
        <w:t>اللهِ</w:t>
      </w:r>
      <w:r w:rsidRPr="004E0A61">
        <w:rPr>
          <w:sz w:val="28"/>
          <w:szCs w:val="28"/>
          <w:rtl/>
        </w:rPr>
        <w:t xml:space="preserve"> </w:t>
      </w:r>
      <w:r w:rsidRPr="004E0A61">
        <w:rPr>
          <w:rFonts w:hint="cs"/>
          <w:sz w:val="28"/>
          <w:szCs w:val="28"/>
          <w:rtl/>
        </w:rPr>
        <w:t>بن</w:t>
      </w:r>
      <w:r w:rsidRPr="004E0A61">
        <w:rPr>
          <w:sz w:val="28"/>
          <w:szCs w:val="28"/>
          <w:rtl/>
        </w:rPr>
        <w:t xml:space="preserve"> </w:t>
      </w:r>
      <w:proofErr w:type="spellStart"/>
      <w:r w:rsidRPr="004E0A61">
        <w:rPr>
          <w:rFonts w:hint="cs"/>
          <w:sz w:val="28"/>
          <w:szCs w:val="28"/>
          <w:rtl/>
        </w:rPr>
        <w:t>بُرَيْدَةَ</w:t>
      </w:r>
      <w:proofErr w:type="spellEnd"/>
      <w:r w:rsidRPr="004E0A61">
        <w:rPr>
          <w:sz w:val="28"/>
          <w:szCs w:val="28"/>
          <w:rtl/>
        </w:rPr>
        <w:t xml:space="preserve"> </w:t>
      </w:r>
      <w:r w:rsidRPr="004E0A61">
        <w:rPr>
          <w:rFonts w:hint="cs"/>
          <w:sz w:val="28"/>
          <w:szCs w:val="28"/>
          <w:rtl/>
        </w:rPr>
        <w:t>عن</w:t>
      </w:r>
      <w:r w:rsidRPr="004E0A61">
        <w:rPr>
          <w:sz w:val="28"/>
          <w:szCs w:val="28"/>
          <w:rtl/>
        </w:rPr>
        <w:t xml:space="preserve"> </w:t>
      </w:r>
      <w:r w:rsidRPr="004E0A61">
        <w:rPr>
          <w:rFonts w:hint="cs"/>
          <w:sz w:val="28"/>
          <w:szCs w:val="28"/>
          <w:rtl/>
        </w:rPr>
        <w:t>أبيه:</w:t>
      </w:r>
      <w:r w:rsidRPr="004E0A61">
        <w:rPr>
          <w:sz w:val="28"/>
          <w:szCs w:val="28"/>
          <w:rtl/>
        </w:rPr>
        <w:t xml:space="preserve"> </w:t>
      </w:r>
      <w:r w:rsidRPr="004E0A61">
        <w:rPr>
          <w:rFonts w:hint="cs"/>
          <w:sz w:val="28"/>
          <w:szCs w:val="28"/>
          <w:rtl/>
        </w:rPr>
        <w:t>أَنَّ</w:t>
      </w:r>
      <w:r w:rsidRPr="004E0A61">
        <w:rPr>
          <w:sz w:val="28"/>
          <w:szCs w:val="28"/>
          <w:rtl/>
        </w:rPr>
        <w:t xml:space="preserve"> </w:t>
      </w:r>
      <w:r w:rsidRPr="004E0A61">
        <w:rPr>
          <w:rFonts w:hint="cs"/>
          <w:sz w:val="28"/>
          <w:szCs w:val="28"/>
          <w:rtl/>
        </w:rPr>
        <w:t>رَسُولَ</w:t>
      </w:r>
      <w:r w:rsidRPr="004E0A61">
        <w:rPr>
          <w:sz w:val="28"/>
          <w:szCs w:val="28"/>
          <w:rtl/>
        </w:rPr>
        <w:t xml:space="preserve"> </w:t>
      </w:r>
      <w:r w:rsidRPr="004E0A61">
        <w:rPr>
          <w:rFonts w:hint="cs"/>
          <w:sz w:val="28"/>
          <w:szCs w:val="28"/>
          <w:rtl/>
        </w:rPr>
        <w:t>اللهِ</w:t>
      </w:r>
      <w:r w:rsidRPr="004E0A61">
        <w:rPr>
          <w:sz w:val="28"/>
          <w:szCs w:val="28"/>
          <w:rtl/>
        </w:rPr>
        <w:t xml:space="preserve"> </w:t>
      </w:r>
      <w:r w:rsidRPr="004E0A61">
        <w:rPr>
          <w:rFonts w:hint="cs"/>
          <w:sz w:val="28"/>
          <w:szCs w:val="28"/>
          <w:rtl/>
        </w:rPr>
        <w:t>صلى</w:t>
      </w:r>
      <w:r w:rsidRPr="004E0A61">
        <w:rPr>
          <w:sz w:val="28"/>
          <w:szCs w:val="28"/>
          <w:rtl/>
        </w:rPr>
        <w:t xml:space="preserve"> </w:t>
      </w:r>
      <w:r w:rsidRPr="004E0A61">
        <w:rPr>
          <w:rFonts w:hint="cs"/>
          <w:sz w:val="28"/>
          <w:szCs w:val="28"/>
          <w:rtl/>
        </w:rPr>
        <w:t>الله</w:t>
      </w:r>
      <w:r w:rsidRPr="004E0A61">
        <w:rPr>
          <w:sz w:val="28"/>
          <w:szCs w:val="28"/>
          <w:rtl/>
        </w:rPr>
        <w:t xml:space="preserve"> </w:t>
      </w:r>
      <w:r w:rsidRPr="004E0A61">
        <w:rPr>
          <w:rFonts w:hint="cs"/>
          <w:sz w:val="28"/>
          <w:szCs w:val="28"/>
          <w:rtl/>
        </w:rPr>
        <w:t>عليه</w:t>
      </w:r>
      <w:r w:rsidRPr="004E0A61">
        <w:rPr>
          <w:sz w:val="28"/>
          <w:szCs w:val="28"/>
          <w:rtl/>
        </w:rPr>
        <w:t xml:space="preserve"> </w:t>
      </w:r>
      <w:r w:rsidRPr="004E0A61">
        <w:rPr>
          <w:rFonts w:hint="cs"/>
          <w:sz w:val="28"/>
          <w:szCs w:val="28"/>
          <w:rtl/>
        </w:rPr>
        <w:t>وسلم</w:t>
      </w:r>
      <w:r w:rsidRPr="004E0A61">
        <w:rPr>
          <w:sz w:val="28"/>
          <w:szCs w:val="28"/>
          <w:rtl/>
        </w:rPr>
        <w:t xml:space="preserve"> </w:t>
      </w:r>
      <w:r w:rsidRPr="004E0A61">
        <w:rPr>
          <w:rFonts w:hint="cs"/>
          <w:sz w:val="28"/>
          <w:szCs w:val="28"/>
          <w:rtl/>
        </w:rPr>
        <w:t>بَيْنَا</w:t>
      </w:r>
      <w:r w:rsidRPr="004E0A61">
        <w:rPr>
          <w:sz w:val="28"/>
          <w:szCs w:val="28"/>
          <w:rtl/>
        </w:rPr>
        <w:t xml:space="preserve"> </w:t>
      </w:r>
      <w:r w:rsidRPr="004E0A61">
        <w:rPr>
          <w:rFonts w:hint="cs"/>
          <w:sz w:val="28"/>
          <w:szCs w:val="28"/>
          <w:rtl/>
        </w:rPr>
        <w:t>هو</w:t>
      </w:r>
      <w:r w:rsidRPr="004E0A61">
        <w:rPr>
          <w:sz w:val="28"/>
          <w:szCs w:val="28"/>
          <w:rtl/>
        </w:rPr>
        <w:t xml:space="preserve"> </w:t>
      </w:r>
      <w:r w:rsidRPr="004E0A61">
        <w:rPr>
          <w:rFonts w:hint="cs"/>
          <w:sz w:val="28"/>
          <w:szCs w:val="28"/>
          <w:rtl/>
        </w:rPr>
        <w:t>يَسِيرُ</w:t>
      </w:r>
      <w:r w:rsidRPr="004E0A61">
        <w:rPr>
          <w:sz w:val="28"/>
          <w:szCs w:val="28"/>
          <w:rtl/>
        </w:rPr>
        <w:t xml:space="preserve"> </w:t>
      </w:r>
      <w:r w:rsidRPr="004E0A61">
        <w:rPr>
          <w:rFonts w:hint="cs"/>
          <w:sz w:val="28"/>
          <w:szCs w:val="28"/>
          <w:rtl/>
        </w:rPr>
        <w:t>إِذْ</w:t>
      </w:r>
      <w:r w:rsidRPr="004E0A61">
        <w:rPr>
          <w:sz w:val="28"/>
          <w:szCs w:val="28"/>
          <w:rtl/>
        </w:rPr>
        <w:t xml:space="preserve"> </w:t>
      </w:r>
      <w:r w:rsidRPr="004E0A61">
        <w:rPr>
          <w:rFonts w:hint="cs"/>
          <w:sz w:val="28"/>
          <w:szCs w:val="28"/>
          <w:rtl/>
        </w:rPr>
        <w:t>حَلَّ</w:t>
      </w:r>
      <w:r w:rsidRPr="004E0A61">
        <w:rPr>
          <w:sz w:val="28"/>
          <w:szCs w:val="28"/>
          <w:rtl/>
        </w:rPr>
        <w:t xml:space="preserve"> </w:t>
      </w:r>
      <w:r w:rsidRPr="004E0A61">
        <w:rPr>
          <w:rFonts w:hint="cs"/>
          <w:sz w:val="28"/>
          <w:szCs w:val="28"/>
          <w:rtl/>
        </w:rPr>
        <w:t>بِقَوْمٍ،</w:t>
      </w:r>
      <w:r w:rsidRPr="004E0A61">
        <w:rPr>
          <w:sz w:val="28"/>
          <w:szCs w:val="28"/>
          <w:rtl/>
        </w:rPr>
        <w:t xml:space="preserve"> </w:t>
      </w:r>
      <w:r w:rsidRPr="004E0A61">
        <w:rPr>
          <w:rFonts w:hint="cs"/>
          <w:sz w:val="28"/>
          <w:szCs w:val="28"/>
          <w:rtl/>
        </w:rPr>
        <w:t>فَسَمِعَ</w:t>
      </w:r>
      <w:r w:rsidRPr="004E0A61">
        <w:rPr>
          <w:sz w:val="28"/>
          <w:szCs w:val="28"/>
          <w:rtl/>
        </w:rPr>
        <w:t xml:space="preserve"> </w:t>
      </w:r>
      <w:r w:rsidRPr="004E0A61">
        <w:rPr>
          <w:rFonts w:hint="cs"/>
          <w:sz w:val="28"/>
          <w:szCs w:val="28"/>
          <w:rtl/>
        </w:rPr>
        <w:t>لهم</w:t>
      </w:r>
      <w:r w:rsidRPr="004E0A61">
        <w:rPr>
          <w:sz w:val="28"/>
          <w:szCs w:val="28"/>
          <w:rtl/>
        </w:rPr>
        <w:t xml:space="preserve"> </w:t>
      </w:r>
      <w:r w:rsidRPr="004E0A61">
        <w:rPr>
          <w:rFonts w:hint="cs"/>
          <w:sz w:val="28"/>
          <w:szCs w:val="28"/>
          <w:rtl/>
        </w:rPr>
        <w:t>لَغَطًا،</w:t>
      </w:r>
      <w:r w:rsidRPr="004E0A61">
        <w:rPr>
          <w:sz w:val="28"/>
          <w:szCs w:val="28"/>
          <w:rtl/>
        </w:rPr>
        <w:t xml:space="preserve"> </w:t>
      </w:r>
      <w:r w:rsidRPr="004E0A61">
        <w:rPr>
          <w:rFonts w:hint="cs"/>
          <w:sz w:val="28"/>
          <w:szCs w:val="28"/>
          <w:rtl/>
        </w:rPr>
        <w:t>فقال: {</w:t>
      </w:r>
      <w:r w:rsidRPr="004E0A61">
        <w:rPr>
          <w:sz w:val="28"/>
          <w:szCs w:val="28"/>
          <w:rtl/>
        </w:rPr>
        <w:t xml:space="preserve"> </w:t>
      </w:r>
      <w:r w:rsidRPr="004E0A61">
        <w:rPr>
          <w:rFonts w:hint="cs"/>
          <w:b/>
          <w:bCs/>
          <w:sz w:val="28"/>
          <w:szCs w:val="28"/>
          <w:rtl/>
        </w:rPr>
        <w:t>ما</w:t>
      </w:r>
      <w:r w:rsidRPr="004E0A61">
        <w:rPr>
          <w:b/>
          <w:bCs/>
          <w:sz w:val="28"/>
          <w:szCs w:val="28"/>
          <w:rtl/>
        </w:rPr>
        <w:t xml:space="preserve"> </w:t>
      </w:r>
      <w:r w:rsidRPr="004E0A61">
        <w:rPr>
          <w:rFonts w:hint="cs"/>
          <w:b/>
          <w:bCs/>
          <w:sz w:val="28"/>
          <w:szCs w:val="28"/>
          <w:rtl/>
        </w:rPr>
        <w:t>هذا</w:t>
      </w:r>
      <w:r w:rsidRPr="004E0A61">
        <w:rPr>
          <w:b/>
          <w:bCs/>
          <w:sz w:val="28"/>
          <w:szCs w:val="28"/>
          <w:rtl/>
        </w:rPr>
        <w:t xml:space="preserve"> </w:t>
      </w:r>
      <w:r w:rsidRPr="004E0A61">
        <w:rPr>
          <w:rFonts w:hint="cs"/>
          <w:b/>
          <w:bCs/>
          <w:sz w:val="28"/>
          <w:szCs w:val="28"/>
          <w:rtl/>
        </w:rPr>
        <w:t>الصَّوْتُ</w:t>
      </w:r>
      <w:r w:rsidRPr="004E0A61">
        <w:rPr>
          <w:rFonts w:hint="cs"/>
          <w:sz w:val="28"/>
          <w:szCs w:val="28"/>
          <w:rtl/>
        </w:rPr>
        <w:t>؟ }،</w:t>
      </w:r>
      <w:r w:rsidRPr="004E0A61">
        <w:rPr>
          <w:sz w:val="28"/>
          <w:szCs w:val="28"/>
          <w:rtl/>
        </w:rPr>
        <w:t xml:space="preserve"> </w:t>
      </w:r>
      <w:r w:rsidRPr="004E0A61">
        <w:rPr>
          <w:rFonts w:hint="cs"/>
          <w:sz w:val="28"/>
          <w:szCs w:val="28"/>
          <w:rtl/>
        </w:rPr>
        <w:t>قالوا</w:t>
      </w:r>
      <w:r w:rsidRPr="004E0A61">
        <w:rPr>
          <w:sz w:val="28"/>
          <w:szCs w:val="28"/>
          <w:rtl/>
        </w:rPr>
        <w:t xml:space="preserve"> </w:t>
      </w:r>
      <w:r w:rsidRPr="004E0A61">
        <w:rPr>
          <w:rFonts w:hint="cs"/>
          <w:sz w:val="28"/>
          <w:szCs w:val="28"/>
          <w:rtl/>
        </w:rPr>
        <w:t>يا</w:t>
      </w:r>
      <w:r w:rsidRPr="004E0A61">
        <w:rPr>
          <w:sz w:val="28"/>
          <w:szCs w:val="28"/>
          <w:rtl/>
        </w:rPr>
        <w:t xml:space="preserve"> </w:t>
      </w:r>
      <w:r w:rsidRPr="004E0A61">
        <w:rPr>
          <w:rFonts w:hint="cs"/>
          <w:sz w:val="28"/>
          <w:szCs w:val="28"/>
          <w:rtl/>
        </w:rPr>
        <w:t>نَبِيَّ</w:t>
      </w:r>
      <w:r w:rsidRPr="004E0A61">
        <w:rPr>
          <w:sz w:val="28"/>
          <w:szCs w:val="28"/>
          <w:rtl/>
        </w:rPr>
        <w:t xml:space="preserve"> </w:t>
      </w:r>
      <w:r w:rsidRPr="004E0A61">
        <w:rPr>
          <w:rFonts w:hint="cs"/>
          <w:sz w:val="28"/>
          <w:szCs w:val="28"/>
          <w:rtl/>
        </w:rPr>
        <w:t>اللهِ</w:t>
      </w:r>
      <w:r w:rsidRPr="004E0A61">
        <w:rPr>
          <w:sz w:val="28"/>
          <w:szCs w:val="28"/>
          <w:rtl/>
        </w:rPr>
        <w:t xml:space="preserve"> </w:t>
      </w:r>
      <w:r w:rsidRPr="004E0A61">
        <w:rPr>
          <w:rFonts w:hint="cs"/>
          <w:sz w:val="28"/>
          <w:szCs w:val="28"/>
          <w:rtl/>
        </w:rPr>
        <w:t>لهم</w:t>
      </w:r>
      <w:r w:rsidRPr="004E0A61">
        <w:rPr>
          <w:sz w:val="28"/>
          <w:szCs w:val="28"/>
          <w:rtl/>
        </w:rPr>
        <w:t xml:space="preserve"> </w:t>
      </w:r>
      <w:r w:rsidRPr="004E0A61">
        <w:rPr>
          <w:rFonts w:hint="cs"/>
          <w:sz w:val="28"/>
          <w:szCs w:val="28"/>
          <w:rtl/>
        </w:rPr>
        <w:t>شَرَابٌ</w:t>
      </w:r>
      <w:r w:rsidRPr="004E0A61">
        <w:rPr>
          <w:sz w:val="28"/>
          <w:szCs w:val="28"/>
          <w:rtl/>
        </w:rPr>
        <w:t xml:space="preserve"> </w:t>
      </w:r>
      <w:r w:rsidRPr="004E0A61">
        <w:rPr>
          <w:rFonts w:hint="cs"/>
          <w:sz w:val="28"/>
          <w:szCs w:val="28"/>
          <w:rtl/>
        </w:rPr>
        <w:t>يَشْرَبُونَهُ،</w:t>
      </w:r>
      <w:r w:rsidRPr="004E0A61">
        <w:rPr>
          <w:sz w:val="28"/>
          <w:szCs w:val="28"/>
          <w:rtl/>
        </w:rPr>
        <w:t xml:space="preserve"> </w:t>
      </w:r>
      <w:r w:rsidRPr="004E0A61">
        <w:rPr>
          <w:rFonts w:hint="cs"/>
          <w:sz w:val="28"/>
          <w:szCs w:val="28"/>
          <w:rtl/>
        </w:rPr>
        <w:t>فَبَعَثَ</w:t>
      </w:r>
      <w:r w:rsidRPr="004E0A61">
        <w:rPr>
          <w:sz w:val="28"/>
          <w:szCs w:val="28"/>
          <w:rtl/>
        </w:rPr>
        <w:t xml:space="preserve"> </w:t>
      </w:r>
      <w:r w:rsidRPr="004E0A61">
        <w:rPr>
          <w:rFonts w:hint="cs"/>
          <w:sz w:val="28"/>
          <w:szCs w:val="28"/>
          <w:rtl/>
        </w:rPr>
        <w:t>إلى</w:t>
      </w:r>
      <w:r w:rsidRPr="004E0A61">
        <w:rPr>
          <w:sz w:val="28"/>
          <w:szCs w:val="28"/>
          <w:rtl/>
        </w:rPr>
        <w:t xml:space="preserve"> </w:t>
      </w:r>
      <w:r w:rsidRPr="004E0A61">
        <w:rPr>
          <w:rFonts w:hint="cs"/>
          <w:sz w:val="28"/>
          <w:szCs w:val="28"/>
          <w:rtl/>
        </w:rPr>
        <w:t>الْقَوْمِ</w:t>
      </w:r>
      <w:r w:rsidRPr="004E0A61">
        <w:rPr>
          <w:sz w:val="28"/>
          <w:szCs w:val="28"/>
          <w:rtl/>
        </w:rPr>
        <w:t xml:space="preserve"> </w:t>
      </w:r>
      <w:r w:rsidRPr="004E0A61">
        <w:rPr>
          <w:rFonts w:hint="cs"/>
          <w:sz w:val="28"/>
          <w:szCs w:val="28"/>
          <w:rtl/>
        </w:rPr>
        <w:t>فَدَعَاهُمْ،</w:t>
      </w:r>
      <w:r w:rsidRPr="004E0A61">
        <w:rPr>
          <w:sz w:val="28"/>
          <w:szCs w:val="28"/>
          <w:rtl/>
        </w:rPr>
        <w:t xml:space="preserve"> </w:t>
      </w:r>
      <w:r w:rsidRPr="004E0A61">
        <w:rPr>
          <w:rFonts w:hint="cs"/>
          <w:sz w:val="28"/>
          <w:szCs w:val="28"/>
          <w:rtl/>
        </w:rPr>
        <w:t>فقال:</w:t>
      </w:r>
      <w:r w:rsidRPr="004E0A61">
        <w:rPr>
          <w:sz w:val="28"/>
          <w:szCs w:val="28"/>
          <w:rtl/>
        </w:rPr>
        <w:t xml:space="preserve"> </w:t>
      </w:r>
      <w:r w:rsidRPr="004E0A61">
        <w:rPr>
          <w:rFonts w:hint="cs"/>
          <w:sz w:val="28"/>
          <w:szCs w:val="28"/>
          <w:rtl/>
        </w:rPr>
        <w:t xml:space="preserve">{ </w:t>
      </w:r>
      <w:r w:rsidRPr="004E0A61">
        <w:rPr>
          <w:rFonts w:hint="cs"/>
          <w:b/>
          <w:bCs/>
          <w:sz w:val="28"/>
          <w:szCs w:val="28"/>
          <w:rtl/>
        </w:rPr>
        <w:t>في</w:t>
      </w:r>
      <w:r w:rsidRPr="004E0A61">
        <w:rPr>
          <w:b/>
          <w:bCs/>
          <w:sz w:val="28"/>
          <w:szCs w:val="28"/>
          <w:rtl/>
        </w:rPr>
        <w:t xml:space="preserve"> </w:t>
      </w:r>
      <w:r w:rsidRPr="004E0A61">
        <w:rPr>
          <w:rFonts w:hint="cs"/>
          <w:b/>
          <w:bCs/>
          <w:sz w:val="28"/>
          <w:szCs w:val="28"/>
          <w:rtl/>
        </w:rPr>
        <w:t>أَيِّ</w:t>
      </w:r>
      <w:r w:rsidRPr="004E0A61">
        <w:rPr>
          <w:b/>
          <w:bCs/>
          <w:sz w:val="28"/>
          <w:szCs w:val="28"/>
          <w:rtl/>
        </w:rPr>
        <w:t xml:space="preserve"> </w:t>
      </w:r>
      <w:r w:rsidRPr="004E0A61">
        <w:rPr>
          <w:rFonts w:hint="cs"/>
          <w:b/>
          <w:bCs/>
          <w:sz w:val="28"/>
          <w:szCs w:val="28"/>
          <w:rtl/>
        </w:rPr>
        <w:t>شَيْءٍ</w:t>
      </w:r>
      <w:r w:rsidRPr="004E0A61">
        <w:rPr>
          <w:b/>
          <w:bCs/>
          <w:sz w:val="28"/>
          <w:szCs w:val="28"/>
          <w:rtl/>
        </w:rPr>
        <w:t xml:space="preserve"> </w:t>
      </w:r>
      <w:proofErr w:type="spellStart"/>
      <w:r w:rsidRPr="004E0A61">
        <w:rPr>
          <w:rFonts w:hint="cs"/>
          <w:b/>
          <w:bCs/>
          <w:sz w:val="28"/>
          <w:szCs w:val="28"/>
          <w:rtl/>
        </w:rPr>
        <w:t>تَنْتَبِذُونَ</w:t>
      </w:r>
      <w:proofErr w:type="spellEnd"/>
      <w:r w:rsidRPr="004E0A61">
        <w:rPr>
          <w:rFonts w:hint="cs"/>
          <w:sz w:val="28"/>
          <w:szCs w:val="28"/>
          <w:rtl/>
        </w:rPr>
        <w:t>؟ }،</w:t>
      </w:r>
      <w:r w:rsidRPr="004E0A61">
        <w:rPr>
          <w:sz w:val="28"/>
          <w:szCs w:val="28"/>
          <w:rtl/>
        </w:rPr>
        <w:t xml:space="preserve"> </w:t>
      </w:r>
      <w:r w:rsidRPr="004E0A61">
        <w:rPr>
          <w:rFonts w:hint="cs"/>
          <w:sz w:val="28"/>
          <w:szCs w:val="28"/>
          <w:rtl/>
        </w:rPr>
        <w:t>قالوا:</w:t>
      </w:r>
      <w:r w:rsidRPr="004E0A61">
        <w:rPr>
          <w:sz w:val="28"/>
          <w:szCs w:val="28"/>
          <w:rtl/>
        </w:rPr>
        <w:t xml:space="preserve"> </w:t>
      </w:r>
      <w:proofErr w:type="spellStart"/>
      <w:r w:rsidRPr="004E0A61">
        <w:rPr>
          <w:rFonts w:hint="cs"/>
          <w:sz w:val="28"/>
          <w:szCs w:val="28"/>
          <w:rtl/>
        </w:rPr>
        <w:t>نَنْتَبِذُ</w:t>
      </w:r>
      <w:proofErr w:type="spellEnd"/>
      <w:r w:rsidRPr="004E0A61">
        <w:rPr>
          <w:sz w:val="28"/>
          <w:szCs w:val="28"/>
          <w:rtl/>
        </w:rPr>
        <w:t xml:space="preserve"> </w:t>
      </w:r>
      <w:r w:rsidRPr="004E0A61">
        <w:rPr>
          <w:rFonts w:hint="cs"/>
          <w:sz w:val="28"/>
          <w:szCs w:val="28"/>
          <w:rtl/>
        </w:rPr>
        <w:t>في</w:t>
      </w:r>
      <w:r w:rsidRPr="004E0A61">
        <w:rPr>
          <w:sz w:val="28"/>
          <w:szCs w:val="28"/>
          <w:rtl/>
        </w:rPr>
        <w:t xml:space="preserve"> </w:t>
      </w:r>
      <w:r w:rsidRPr="004E0A61">
        <w:rPr>
          <w:rFonts w:hint="cs"/>
          <w:sz w:val="28"/>
          <w:szCs w:val="28"/>
          <w:rtl/>
        </w:rPr>
        <w:t>النَّقِيرِ</w:t>
      </w:r>
      <w:r w:rsidRPr="004E0A61">
        <w:rPr>
          <w:sz w:val="28"/>
          <w:szCs w:val="28"/>
          <w:rtl/>
        </w:rPr>
        <w:t xml:space="preserve"> </w:t>
      </w:r>
      <w:proofErr w:type="spellStart"/>
      <w:r w:rsidRPr="004E0A61">
        <w:rPr>
          <w:rFonts w:hint="cs"/>
          <w:sz w:val="28"/>
          <w:szCs w:val="28"/>
          <w:rtl/>
        </w:rPr>
        <w:t>وَالدُّبَّاءِ</w:t>
      </w:r>
      <w:proofErr w:type="spellEnd"/>
      <w:r w:rsidRPr="004E0A61">
        <w:rPr>
          <w:rFonts w:hint="cs"/>
          <w:sz w:val="28"/>
          <w:szCs w:val="28"/>
          <w:rtl/>
        </w:rPr>
        <w:t>،</w:t>
      </w:r>
      <w:r w:rsidRPr="004E0A61">
        <w:rPr>
          <w:sz w:val="28"/>
          <w:szCs w:val="28"/>
          <w:rtl/>
        </w:rPr>
        <w:t xml:space="preserve"> </w:t>
      </w:r>
      <w:r w:rsidRPr="004E0A61">
        <w:rPr>
          <w:rFonts w:hint="cs"/>
          <w:sz w:val="28"/>
          <w:szCs w:val="28"/>
          <w:rtl/>
        </w:rPr>
        <w:t>وَلَيْسَ</w:t>
      </w:r>
      <w:r w:rsidRPr="004E0A61">
        <w:rPr>
          <w:sz w:val="28"/>
          <w:szCs w:val="28"/>
          <w:rtl/>
        </w:rPr>
        <w:t xml:space="preserve"> </w:t>
      </w:r>
      <w:r w:rsidRPr="004E0A61">
        <w:rPr>
          <w:rFonts w:hint="cs"/>
          <w:sz w:val="28"/>
          <w:szCs w:val="28"/>
          <w:rtl/>
        </w:rPr>
        <w:t>لنا</w:t>
      </w:r>
      <w:r w:rsidRPr="004E0A61">
        <w:rPr>
          <w:sz w:val="28"/>
          <w:szCs w:val="28"/>
          <w:rtl/>
        </w:rPr>
        <w:t xml:space="preserve"> </w:t>
      </w:r>
      <w:r w:rsidRPr="004E0A61">
        <w:rPr>
          <w:rFonts w:hint="cs"/>
          <w:sz w:val="28"/>
          <w:szCs w:val="28"/>
          <w:rtl/>
        </w:rPr>
        <w:t>ظُرُوفٌ،</w:t>
      </w:r>
      <w:r w:rsidRPr="004E0A61">
        <w:rPr>
          <w:sz w:val="28"/>
          <w:szCs w:val="28"/>
          <w:rtl/>
        </w:rPr>
        <w:t xml:space="preserve"> </w:t>
      </w:r>
      <w:r w:rsidRPr="004E0A61">
        <w:rPr>
          <w:rFonts w:hint="cs"/>
          <w:sz w:val="28"/>
          <w:szCs w:val="28"/>
          <w:rtl/>
        </w:rPr>
        <w:t>فقال: {</w:t>
      </w:r>
      <w:r w:rsidRPr="004E0A61">
        <w:rPr>
          <w:sz w:val="28"/>
          <w:szCs w:val="28"/>
          <w:rtl/>
        </w:rPr>
        <w:t xml:space="preserve"> </w:t>
      </w:r>
      <w:r w:rsidRPr="004E0A61">
        <w:rPr>
          <w:rFonts w:hint="cs"/>
          <w:b/>
          <w:bCs/>
          <w:sz w:val="28"/>
          <w:szCs w:val="28"/>
          <w:rtl/>
        </w:rPr>
        <w:t>لَا</w:t>
      </w:r>
      <w:r w:rsidRPr="004E0A61">
        <w:rPr>
          <w:b/>
          <w:bCs/>
          <w:sz w:val="28"/>
          <w:szCs w:val="28"/>
          <w:rtl/>
        </w:rPr>
        <w:t xml:space="preserve"> </w:t>
      </w:r>
      <w:r w:rsidRPr="004E0A61">
        <w:rPr>
          <w:rFonts w:hint="cs"/>
          <w:b/>
          <w:bCs/>
          <w:sz w:val="28"/>
          <w:szCs w:val="28"/>
          <w:rtl/>
        </w:rPr>
        <w:t>تَشْرَبُوا</w:t>
      </w:r>
      <w:r w:rsidRPr="004E0A61">
        <w:rPr>
          <w:b/>
          <w:bCs/>
          <w:sz w:val="28"/>
          <w:szCs w:val="28"/>
          <w:rtl/>
        </w:rPr>
        <w:t xml:space="preserve"> </w:t>
      </w:r>
      <w:r w:rsidRPr="004E0A61">
        <w:rPr>
          <w:rFonts w:hint="cs"/>
          <w:b/>
          <w:bCs/>
          <w:sz w:val="28"/>
          <w:szCs w:val="28"/>
          <w:rtl/>
        </w:rPr>
        <w:t>إلا</w:t>
      </w:r>
      <w:r w:rsidRPr="004E0A61">
        <w:rPr>
          <w:b/>
          <w:bCs/>
          <w:sz w:val="28"/>
          <w:szCs w:val="28"/>
          <w:rtl/>
        </w:rPr>
        <w:t xml:space="preserve"> </w:t>
      </w:r>
      <w:r w:rsidRPr="004E0A61">
        <w:rPr>
          <w:rFonts w:hint="cs"/>
          <w:b/>
          <w:bCs/>
          <w:sz w:val="28"/>
          <w:szCs w:val="28"/>
          <w:rtl/>
        </w:rPr>
        <w:t>فِيمَا</w:t>
      </w:r>
      <w:r w:rsidRPr="004E0A61">
        <w:rPr>
          <w:b/>
          <w:bCs/>
          <w:sz w:val="28"/>
          <w:szCs w:val="28"/>
          <w:rtl/>
        </w:rPr>
        <w:t xml:space="preserve"> </w:t>
      </w:r>
      <w:proofErr w:type="spellStart"/>
      <w:r w:rsidRPr="004E0A61">
        <w:rPr>
          <w:rFonts w:hint="cs"/>
          <w:b/>
          <w:bCs/>
          <w:sz w:val="28"/>
          <w:szCs w:val="28"/>
          <w:rtl/>
        </w:rPr>
        <w:t>أَوْكَيْتُمْ</w:t>
      </w:r>
      <w:proofErr w:type="spellEnd"/>
      <w:r w:rsidRPr="004E0A61">
        <w:rPr>
          <w:b/>
          <w:bCs/>
          <w:sz w:val="28"/>
          <w:szCs w:val="28"/>
          <w:rtl/>
        </w:rPr>
        <w:t xml:space="preserve"> </w:t>
      </w:r>
      <w:r w:rsidRPr="004E0A61">
        <w:rPr>
          <w:rFonts w:hint="cs"/>
          <w:b/>
          <w:bCs/>
          <w:sz w:val="28"/>
          <w:szCs w:val="28"/>
          <w:rtl/>
        </w:rPr>
        <w:t>عليه</w:t>
      </w:r>
      <w:r w:rsidRPr="004E0A61">
        <w:rPr>
          <w:sz w:val="28"/>
          <w:szCs w:val="28"/>
          <w:rtl/>
        </w:rPr>
        <w:t xml:space="preserve"> </w:t>
      </w:r>
      <w:r w:rsidRPr="004E0A61">
        <w:rPr>
          <w:rFonts w:hint="cs"/>
          <w:sz w:val="28"/>
          <w:szCs w:val="28"/>
          <w:rtl/>
        </w:rPr>
        <w:t>}، قال:</w:t>
      </w:r>
      <w:r w:rsidRPr="004E0A61">
        <w:rPr>
          <w:sz w:val="28"/>
          <w:szCs w:val="28"/>
          <w:rtl/>
        </w:rPr>
        <w:t xml:space="preserve"> </w:t>
      </w:r>
      <w:r w:rsidRPr="004E0A61">
        <w:rPr>
          <w:rFonts w:hint="cs"/>
          <w:sz w:val="28"/>
          <w:szCs w:val="28"/>
          <w:rtl/>
        </w:rPr>
        <w:t>فَلَبِثَ</w:t>
      </w:r>
      <w:r w:rsidRPr="004E0A61">
        <w:rPr>
          <w:sz w:val="28"/>
          <w:szCs w:val="28"/>
          <w:rtl/>
        </w:rPr>
        <w:t xml:space="preserve"> </w:t>
      </w:r>
      <w:r w:rsidRPr="004E0A61">
        <w:rPr>
          <w:rFonts w:hint="cs"/>
          <w:sz w:val="28"/>
          <w:szCs w:val="28"/>
          <w:rtl/>
        </w:rPr>
        <w:t>بِذَلِكَ</w:t>
      </w:r>
      <w:r w:rsidRPr="004E0A61">
        <w:rPr>
          <w:sz w:val="28"/>
          <w:szCs w:val="28"/>
          <w:rtl/>
        </w:rPr>
        <w:t xml:space="preserve"> </w:t>
      </w:r>
      <w:r w:rsidRPr="004E0A61">
        <w:rPr>
          <w:rFonts w:hint="cs"/>
          <w:sz w:val="28"/>
          <w:szCs w:val="28"/>
          <w:rtl/>
        </w:rPr>
        <w:t>ما</w:t>
      </w:r>
      <w:r w:rsidRPr="004E0A61">
        <w:rPr>
          <w:sz w:val="28"/>
          <w:szCs w:val="28"/>
          <w:rtl/>
        </w:rPr>
        <w:t xml:space="preserve"> </w:t>
      </w:r>
      <w:r w:rsidRPr="004E0A61">
        <w:rPr>
          <w:rFonts w:hint="cs"/>
          <w:sz w:val="28"/>
          <w:szCs w:val="28"/>
          <w:rtl/>
        </w:rPr>
        <w:t>شَاءَ</w:t>
      </w:r>
      <w:r w:rsidRPr="004E0A61">
        <w:rPr>
          <w:sz w:val="28"/>
          <w:szCs w:val="28"/>
          <w:rtl/>
        </w:rPr>
        <w:t xml:space="preserve"> </w:t>
      </w:r>
      <w:r w:rsidRPr="004E0A61">
        <w:rPr>
          <w:rFonts w:hint="cs"/>
          <w:sz w:val="28"/>
          <w:szCs w:val="28"/>
          <w:rtl/>
        </w:rPr>
        <w:t>الله</w:t>
      </w:r>
      <w:r w:rsidRPr="004E0A61">
        <w:rPr>
          <w:sz w:val="28"/>
          <w:szCs w:val="28"/>
          <w:rtl/>
        </w:rPr>
        <w:t xml:space="preserve"> </w:t>
      </w:r>
      <w:r w:rsidRPr="004E0A61">
        <w:rPr>
          <w:rFonts w:hint="cs"/>
          <w:sz w:val="28"/>
          <w:szCs w:val="28"/>
          <w:rtl/>
        </w:rPr>
        <w:t>أَنْ</w:t>
      </w:r>
      <w:r w:rsidRPr="004E0A61">
        <w:rPr>
          <w:sz w:val="28"/>
          <w:szCs w:val="28"/>
          <w:rtl/>
        </w:rPr>
        <w:t xml:space="preserve"> </w:t>
      </w:r>
      <w:proofErr w:type="spellStart"/>
      <w:r w:rsidRPr="004E0A61">
        <w:rPr>
          <w:rFonts w:hint="cs"/>
          <w:sz w:val="28"/>
          <w:szCs w:val="28"/>
          <w:rtl/>
        </w:rPr>
        <w:t>يَلْبَثَ</w:t>
      </w:r>
      <w:proofErr w:type="spellEnd"/>
      <w:r w:rsidRPr="004E0A61">
        <w:rPr>
          <w:rFonts w:hint="cs"/>
          <w:sz w:val="28"/>
          <w:szCs w:val="28"/>
          <w:rtl/>
        </w:rPr>
        <w:t>،</w:t>
      </w:r>
      <w:r w:rsidRPr="004E0A61">
        <w:rPr>
          <w:sz w:val="28"/>
          <w:szCs w:val="28"/>
          <w:rtl/>
        </w:rPr>
        <w:t xml:space="preserve"> </w:t>
      </w:r>
      <w:r w:rsidRPr="004E0A61">
        <w:rPr>
          <w:rFonts w:hint="cs"/>
          <w:sz w:val="28"/>
          <w:szCs w:val="28"/>
          <w:rtl/>
        </w:rPr>
        <w:t>ثُمَّ</w:t>
      </w:r>
      <w:r w:rsidRPr="004E0A61">
        <w:rPr>
          <w:sz w:val="28"/>
          <w:szCs w:val="28"/>
          <w:rtl/>
        </w:rPr>
        <w:t xml:space="preserve"> </w:t>
      </w:r>
      <w:r w:rsidRPr="004E0A61">
        <w:rPr>
          <w:rFonts w:hint="cs"/>
          <w:sz w:val="28"/>
          <w:szCs w:val="28"/>
          <w:rtl/>
        </w:rPr>
        <w:t>رَجَعَ</w:t>
      </w:r>
      <w:r w:rsidRPr="004E0A61">
        <w:rPr>
          <w:sz w:val="28"/>
          <w:szCs w:val="28"/>
          <w:rtl/>
        </w:rPr>
        <w:t xml:space="preserve"> </w:t>
      </w:r>
      <w:r w:rsidRPr="004E0A61">
        <w:rPr>
          <w:rFonts w:hint="cs"/>
          <w:sz w:val="28"/>
          <w:szCs w:val="28"/>
          <w:rtl/>
        </w:rPr>
        <w:t>عليهم</w:t>
      </w:r>
      <w:r w:rsidRPr="004E0A61">
        <w:rPr>
          <w:sz w:val="28"/>
          <w:szCs w:val="28"/>
          <w:rtl/>
        </w:rPr>
        <w:t xml:space="preserve"> </w:t>
      </w:r>
      <w:r w:rsidRPr="004E0A61">
        <w:rPr>
          <w:rFonts w:hint="cs"/>
          <w:sz w:val="28"/>
          <w:szCs w:val="28"/>
          <w:rtl/>
        </w:rPr>
        <w:t>فإذا</w:t>
      </w:r>
      <w:r w:rsidRPr="004E0A61">
        <w:rPr>
          <w:sz w:val="28"/>
          <w:szCs w:val="28"/>
          <w:rtl/>
        </w:rPr>
        <w:t xml:space="preserve"> </w:t>
      </w:r>
      <w:r w:rsidRPr="004E0A61">
        <w:rPr>
          <w:rFonts w:hint="cs"/>
          <w:sz w:val="28"/>
          <w:szCs w:val="28"/>
          <w:rtl/>
        </w:rPr>
        <w:t>هُمْ</w:t>
      </w:r>
      <w:r w:rsidRPr="004E0A61">
        <w:rPr>
          <w:sz w:val="28"/>
          <w:szCs w:val="28"/>
          <w:rtl/>
        </w:rPr>
        <w:t xml:space="preserve"> </w:t>
      </w:r>
      <w:r w:rsidRPr="004E0A61">
        <w:rPr>
          <w:rFonts w:hint="cs"/>
          <w:sz w:val="28"/>
          <w:szCs w:val="28"/>
          <w:rtl/>
        </w:rPr>
        <w:t>قد</w:t>
      </w:r>
      <w:r w:rsidRPr="004E0A61">
        <w:rPr>
          <w:sz w:val="28"/>
          <w:szCs w:val="28"/>
          <w:rtl/>
        </w:rPr>
        <w:t xml:space="preserve"> </w:t>
      </w:r>
      <w:r w:rsidRPr="004E0A61">
        <w:rPr>
          <w:rFonts w:hint="cs"/>
          <w:sz w:val="28"/>
          <w:szCs w:val="28"/>
          <w:rtl/>
        </w:rPr>
        <w:t>أَصَابَهُمْ</w:t>
      </w:r>
      <w:r w:rsidRPr="004E0A61">
        <w:rPr>
          <w:sz w:val="28"/>
          <w:szCs w:val="28"/>
          <w:rtl/>
        </w:rPr>
        <w:t xml:space="preserve"> </w:t>
      </w:r>
      <w:r w:rsidRPr="004E0A61">
        <w:rPr>
          <w:rFonts w:hint="cs"/>
          <w:sz w:val="28"/>
          <w:szCs w:val="28"/>
          <w:rtl/>
        </w:rPr>
        <w:t>وَبَاءٌ</w:t>
      </w:r>
      <w:r w:rsidRPr="004E0A61">
        <w:rPr>
          <w:sz w:val="28"/>
          <w:szCs w:val="28"/>
          <w:rtl/>
        </w:rPr>
        <w:t xml:space="preserve"> </w:t>
      </w:r>
      <w:r w:rsidRPr="004E0A61">
        <w:rPr>
          <w:rFonts w:hint="cs"/>
          <w:sz w:val="28"/>
          <w:szCs w:val="28"/>
          <w:rtl/>
        </w:rPr>
        <w:t>وَاصْفَرُّوا، قال: {</w:t>
      </w:r>
      <w:r w:rsidRPr="004E0A61">
        <w:rPr>
          <w:sz w:val="28"/>
          <w:szCs w:val="28"/>
          <w:rtl/>
        </w:rPr>
        <w:t xml:space="preserve"> </w:t>
      </w:r>
      <w:r w:rsidRPr="004E0A61">
        <w:rPr>
          <w:rFonts w:hint="cs"/>
          <w:b/>
          <w:bCs/>
          <w:sz w:val="28"/>
          <w:szCs w:val="28"/>
          <w:rtl/>
        </w:rPr>
        <w:t>مالي</w:t>
      </w:r>
      <w:r w:rsidRPr="004E0A61">
        <w:rPr>
          <w:b/>
          <w:bCs/>
          <w:sz w:val="28"/>
          <w:szCs w:val="28"/>
          <w:rtl/>
        </w:rPr>
        <w:t xml:space="preserve"> </w:t>
      </w:r>
      <w:r w:rsidRPr="004E0A61">
        <w:rPr>
          <w:rFonts w:hint="cs"/>
          <w:b/>
          <w:bCs/>
          <w:sz w:val="28"/>
          <w:szCs w:val="28"/>
          <w:rtl/>
        </w:rPr>
        <w:t>أَرَاكُمْ</w:t>
      </w:r>
      <w:r w:rsidRPr="004E0A61">
        <w:rPr>
          <w:b/>
          <w:bCs/>
          <w:sz w:val="28"/>
          <w:szCs w:val="28"/>
          <w:rtl/>
        </w:rPr>
        <w:t xml:space="preserve"> </w:t>
      </w:r>
      <w:r w:rsidRPr="004E0A61">
        <w:rPr>
          <w:rFonts w:hint="cs"/>
          <w:b/>
          <w:bCs/>
          <w:sz w:val="28"/>
          <w:szCs w:val="28"/>
          <w:rtl/>
        </w:rPr>
        <w:t>قد</w:t>
      </w:r>
      <w:r w:rsidRPr="004E0A61">
        <w:rPr>
          <w:b/>
          <w:bCs/>
          <w:sz w:val="28"/>
          <w:szCs w:val="28"/>
          <w:rtl/>
        </w:rPr>
        <w:t xml:space="preserve"> </w:t>
      </w:r>
      <w:r w:rsidRPr="004E0A61">
        <w:rPr>
          <w:rFonts w:hint="cs"/>
          <w:b/>
          <w:bCs/>
          <w:sz w:val="28"/>
          <w:szCs w:val="28"/>
          <w:rtl/>
        </w:rPr>
        <w:t>هَلَكْتُمْ</w:t>
      </w:r>
      <w:r w:rsidRPr="004E0A61">
        <w:rPr>
          <w:rFonts w:hint="cs"/>
          <w:sz w:val="28"/>
          <w:szCs w:val="28"/>
          <w:rtl/>
        </w:rPr>
        <w:t>؟ }،</w:t>
      </w:r>
      <w:r w:rsidRPr="004E0A61">
        <w:rPr>
          <w:sz w:val="28"/>
          <w:szCs w:val="28"/>
          <w:rtl/>
        </w:rPr>
        <w:t xml:space="preserve"> </w:t>
      </w:r>
      <w:r w:rsidRPr="004E0A61">
        <w:rPr>
          <w:rFonts w:hint="cs"/>
          <w:sz w:val="28"/>
          <w:szCs w:val="28"/>
          <w:rtl/>
        </w:rPr>
        <w:t>قالوا</w:t>
      </w:r>
      <w:r w:rsidRPr="004E0A61">
        <w:rPr>
          <w:sz w:val="28"/>
          <w:szCs w:val="28"/>
          <w:rtl/>
        </w:rPr>
        <w:t xml:space="preserve"> </w:t>
      </w:r>
      <w:r w:rsidRPr="004E0A61">
        <w:rPr>
          <w:rFonts w:hint="cs"/>
          <w:sz w:val="28"/>
          <w:szCs w:val="28"/>
          <w:rtl/>
        </w:rPr>
        <w:t>يا</w:t>
      </w:r>
      <w:r w:rsidRPr="004E0A61">
        <w:rPr>
          <w:sz w:val="28"/>
          <w:szCs w:val="28"/>
          <w:rtl/>
        </w:rPr>
        <w:t xml:space="preserve"> </w:t>
      </w:r>
      <w:r w:rsidRPr="004E0A61">
        <w:rPr>
          <w:rFonts w:hint="cs"/>
          <w:sz w:val="28"/>
          <w:szCs w:val="28"/>
          <w:rtl/>
        </w:rPr>
        <w:t>نَبِيَّ</w:t>
      </w:r>
      <w:r w:rsidRPr="004E0A61">
        <w:rPr>
          <w:sz w:val="28"/>
          <w:szCs w:val="28"/>
          <w:rtl/>
        </w:rPr>
        <w:t xml:space="preserve"> </w:t>
      </w:r>
      <w:r w:rsidRPr="004E0A61">
        <w:rPr>
          <w:rFonts w:hint="cs"/>
          <w:sz w:val="28"/>
          <w:szCs w:val="28"/>
          <w:rtl/>
        </w:rPr>
        <w:t>اللهِ</w:t>
      </w:r>
      <w:r w:rsidRPr="004E0A61">
        <w:rPr>
          <w:sz w:val="28"/>
          <w:szCs w:val="28"/>
          <w:rtl/>
        </w:rPr>
        <w:t xml:space="preserve"> </w:t>
      </w:r>
      <w:r w:rsidRPr="004E0A61">
        <w:rPr>
          <w:rFonts w:hint="cs"/>
          <w:sz w:val="28"/>
          <w:szCs w:val="28"/>
          <w:rtl/>
        </w:rPr>
        <w:t>أَرْضُنَا</w:t>
      </w:r>
      <w:r w:rsidRPr="004E0A61">
        <w:rPr>
          <w:sz w:val="28"/>
          <w:szCs w:val="28"/>
          <w:rtl/>
        </w:rPr>
        <w:t xml:space="preserve"> </w:t>
      </w:r>
      <w:r w:rsidRPr="004E0A61">
        <w:rPr>
          <w:rFonts w:hint="cs"/>
          <w:sz w:val="28"/>
          <w:szCs w:val="28"/>
          <w:rtl/>
        </w:rPr>
        <w:t>وَبِيئَةٌ،</w:t>
      </w:r>
      <w:r w:rsidRPr="004E0A61">
        <w:rPr>
          <w:sz w:val="28"/>
          <w:szCs w:val="28"/>
          <w:rtl/>
        </w:rPr>
        <w:t xml:space="preserve"> </w:t>
      </w:r>
      <w:r w:rsidRPr="004E0A61">
        <w:rPr>
          <w:rFonts w:hint="cs"/>
          <w:sz w:val="28"/>
          <w:szCs w:val="28"/>
          <w:rtl/>
        </w:rPr>
        <w:t>وَحَرَّمْتَ</w:t>
      </w:r>
      <w:r w:rsidRPr="004E0A61">
        <w:rPr>
          <w:sz w:val="28"/>
          <w:szCs w:val="28"/>
          <w:rtl/>
        </w:rPr>
        <w:t xml:space="preserve"> </w:t>
      </w:r>
      <w:r w:rsidRPr="004E0A61">
        <w:rPr>
          <w:rFonts w:hint="cs"/>
          <w:sz w:val="28"/>
          <w:szCs w:val="28"/>
          <w:rtl/>
        </w:rPr>
        <w:t>عَلَيْنَا</w:t>
      </w:r>
      <w:r w:rsidRPr="004E0A61">
        <w:rPr>
          <w:sz w:val="28"/>
          <w:szCs w:val="28"/>
          <w:rtl/>
        </w:rPr>
        <w:t xml:space="preserve"> </w:t>
      </w:r>
      <w:r w:rsidRPr="004E0A61">
        <w:rPr>
          <w:rFonts w:hint="cs"/>
          <w:sz w:val="28"/>
          <w:szCs w:val="28"/>
          <w:rtl/>
        </w:rPr>
        <w:t>إلا</w:t>
      </w:r>
      <w:r w:rsidRPr="004E0A61">
        <w:rPr>
          <w:sz w:val="28"/>
          <w:szCs w:val="28"/>
          <w:rtl/>
        </w:rPr>
        <w:t xml:space="preserve"> </w:t>
      </w:r>
      <w:r w:rsidRPr="004E0A61">
        <w:rPr>
          <w:rFonts w:hint="cs"/>
          <w:sz w:val="28"/>
          <w:szCs w:val="28"/>
          <w:rtl/>
        </w:rPr>
        <w:t>ما</w:t>
      </w:r>
      <w:r w:rsidRPr="004E0A61">
        <w:rPr>
          <w:sz w:val="28"/>
          <w:szCs w:val="28"/>
          <w:rtl/>
        </w:rPr>
        <w:t xml:space="preserve"> </w:t>
      </w:r>
      <w:proofErr w:type="spellStart"/>
      <w:r w:rsidRPr="004E0A61">
        <w:rPr>
          <w:rFonts w:hint="cs"/>
          <w:sz w:val="28"/>
          <w:szCs w:val="28"/>
          <w:rtl/>
        </w:rPr>
        <w:t>أَوْكَيْنَا</w:t>
      </w:r>
      <w:proofErr w:type="spellEnd"/>
      <w:r w:rsidRPr="004E0A61">
        <w:rPr>
          <w:sz w:val="28"/>
          <w:szCs w:val="28"/>
          <w:rtl/>
        </w:rPr>
        <w:t xml:space="preserve"> </w:t>
      </w:r>
      <w:r w:rsidRPr="004E0A61">
        <w:rPr>
          <w:rFonts w:hint="cs"/>
          <w:sz w:val="28"/>
          <w:szCs w:val="28"/>
          <w:rtl/>
        </w:rPr>
        <w:t>عليه،</w:t>
      </w:r>
      <w:r w:rsidRPr="004E0A61">
        <w:rPr>
          <w:sz w:val="28"/>
          <w:szCs w:val="28"/>
          <w:rtl/>
        </w:rPr>
        <w:t xml:space="preserve"> </w:t>
      </w:r>
      <w:r w:rsidRPr="004E0A61">
        <w:rPr>
          <w:rFonts w:hint="cs"/>
          <w:sz w:val="28"/>
          <w:szCs w:val="28"/>
          <w:rtl/>
        </w:rPr>
        <w:t>قال:</w:t>
      </w:r>
      <w:r w:rsidRPr="004E0A61">
        <w:rPr>
          <w:sz w:val="28"/>
          <w:szCs w:val="28"/>
          <w:rtl/>
        </w:rPr>
        <w:t xml:space="preserve"> </w:t>
      </w:r>
      <w:r w:rsidRPr="004E0A61">
        <w:rPr>
          <w:rFonts w:hint="cs"/>
          <w:sz w:val="28"/>
          <w:szCs w:val="28"/>
          <w:rtl/>
        </w:rPr>
        <w:t xml:space="preserve">{ </w:t>
      </w:r>
      <w:r w:rsidRPr="004E0A61">
        <w:rPr>
          <w:rFonts w:hint="cs"/>
          <w:b/>
          <w:bCs/>
          <w:sz w:val="28"/>
          <w:szCs w:val="28"/>
          <w:rtl/>
        </w:rPr>
        <w:t>اشْرَبُوا،</w:t>
      </w:r>
      <w:r w:rsidRPr="004E0A61">
        <w:rPr>
          <w:b/>
          <w:bCs/>
          <w:sz w:val="28"/>
          <w:szCs w:val="28"/>
          <w:rtl/>
        </w:rPr>
        <w:t xml:space="preserve"> </w:t>
      </w:r>
      <w:r w:rsidRPr="004E0A61">
        <w:rPr>
          <w:rFonts w:hint="cs"/>
          <w:b/>
          <w:bCs/>
          <w:sz w:val="28"/>
          <w:szCs w:val="28"/>
          <w:rtl/>
        </w:rPr>
        <w:t>وَكُلُّ</w:t>
      </w:r>
      <w:r w:rsidRPr="004E0A61">
        <w:rPr>
          <w:b/>
          <w:bCs/>
          <w:sz w:val="28"/>
          <w:szCs w:val="28"/>
          <w:rtl/>
        </w:rPr>
        <w:t xml:space="preserve"> </w:t>
      </w:r>
      <w:r w:rsidRPr="004E0A61">
        <w:rPr>
          <w:rFonts w:hint="cs"/>
          <w:b/>
          <w:bCs/>
          <w:sz w:val="28"/>
          <w:szCs w:val="28"/>
          <w:rtl/>
        </w:rPr>
        <w:t>مُسْكِرٍ</w:t>
      </w:r>
      <w:r w:rsidRPr="004E0A61">
        <w:rPr>
          <w:b/>
          <w:bCs/>
          <w:sz w:val="28"/>
          <w:szCs w:val="28"/>
          <w:rtl/>
        </w:rPr>
        <w:t xml:space="preserve"> </w:t>
      </w:r>
      <w:r w:rsidRPr="004E0A61">
        <w:rPr>
          <w:rFonts w:hint="cs"/>
          <w:b/>
          <w:bCs/>
          <w:sz w:val="28"/>
          <w:szCs w:val="28"/>
          <w:rtl/>
        </w:rPr>
        <w:t>حَرَامٌ</w:t>
      </w:r>
      <w:r w:rsidRPr="004E0A61">
        <w:rPr>
          <w:rFonts w:hint="cs"/>
          <w:sz w:val="28"/>
          <w:szCs w:val="28"/>
          <w:rtl/>
        </w:rPr>
        <w:t xml:space="preserve"> } </w:t>
      </w:r>
      <w:r w:rsidRPr="004E0A61">
        <w:rPr>
          <w:rFonts w:hint="cs"/>
          <w:sz w:val="28"/>
          <w:szCs w:val="28"/>
          <w:vertAlign w:val="superscript"/>
          <w:rtl/>
        </w:rPr>
        <w:t>(</w:t>
      </w:r>
      <w:r w:rsidRPr="004E0A61">
        <w:rPr>
          <w:rStyle w:val="a4"/>
          <w:sz w:val="28"/>
          <w:szCs w:val="28"/>
          <w:rtl/>
        </w:rPr>
        <w:footnoteReference w:id="568"/>
      </w:r>
      <w:r w:rsidRPr="004E0A61">
        <w:rPr>
          <w:rFonts w:hint="cs"/>
          <w:sz w:val="28"/>
          <w:szCs w:val="28"/>
          <w:vertAlign w:val="superscript"/>
          <w:rtl/>
        </w:rPr>
        <w:t>)</w:t>
      </w:r>
      <w:r w:rsidRPr="004E0A61">
        <w:rPr>
          <w:rFonts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66526E">
        <w:rPr>
          <w:rFonts w:cs="Simplified Arabic" w:hint="cs"/>
          <w:sz w:val="28"/>
          <w:szCs w:val="28"/>
          <w:rtl/>
        </w:rPr>
        <w:t>وقد وردت أحاديث أخرى كثيرة بهذا الخصوص، استغنيت عن ذكرها بما تقدم من الأحاديث . وكذلك وردت أحاديث تبين معاني بعض الألفاظ الغريبة الواردة فيها، ومنها:</w:t>
      </w:r>
      <w:r w:rsidRPr="00711BA3">
        <w:rPr>
          <w:rFonts w:cs="Simplified Arabic" w:hint="cs"/>
          <w:sz w:val="28"/>
          <w:szCs w:val="28"/>
          <w:rtl/>
        </w:rPr>
        <w:t xml:space="preserve">  </w:t>
      </w:r>
    </w:p>
    <w:p w:rsidR="008033F5" w:rsidRPr="00227B86" w:rsidRDefault="008033F5" w:rsidP="007169F9">
      <w:pPr>
        <w:pStyle w:val="a6"/>
        <w:numPr>
          <w:ilvl w:val="0"/>
          <w:numId w:val="39"/>
        </w:numPr>
        <w:ind w:left="-58" w:right="-284" w:hanging="341"/>
        <w:jc w:val="both"/>
        <w:rPr>
          <w:sz w:val="28"/>
          <w:szCs w:val="28"/>
        </w:rPr>
      </w:pPr>
      <w:r w:rsidRPr="00227B86">
        <w:rPr>
          <w:rFonts w:hint="cs"/>
          <w:sz w:val="28"/>
          <w:szCs w:val="28"/>
          <w:rtl/>
        </w:rPr>
        <w:t>عن</w:t>
      </w:r>
      <w:r w:rsidRPr="00227B86">
        <w:rPr>
          <w:sz w:val="28"/>
          <w:szCs w:val="28"/>
          <w:rtl/>
        </w:rPr>
        <w:t xml:space="preserve"> </w:t>
      </w:r>
      <w:r w:rsidRPr="00227B86">
        <w:rPr>
          <w:rFonts w:hint="cs"/>
          <w:sz w:val="28"/>
          <w:szCs w:val="28"/>
          <w:rtl/>
        </w:rPr>
        <w:t>جَبَلَةَ</w:t>
      </w:r>
      <w:r w:rsidRPr="00227B86">
        <w:rPr>
          <w:sz w:val="28"/>
          <w:szCs w:val="28"/>
          <w:rtl/>
        </w:rPr>
        <w:t xml:space="preserve"> </w:t>
      </w:r>
      <w:r w:rsidRPr="00227B86">
        <w:rPr>
          <w:rFonts w:hint="cs"/>
          <w:sz w:val="28"/>
          <w:szCs w:val="28"/>
          <w:rtl/>
        </w:rPr>
        <w:t>قال:</w:t>
      </w:r>
      <w:r w:rsidRPr="00227B86">
        <w:rPr>
          <w:sz w:val="28"/>
          <w:szCs w:val="28"/>
          <w:rtl/>
        </w:rPr>
        <w:t xml:space="preserve"> </w:t>
      </w:r>
      <w:r w:rsidRPr="00227B86">
        <w:rPr>
          <w:rFonts w:hint="cs"/>
          <w:sz w:val="28"/>
          <w:szCs w:val="28"/>
          <w:rtl/>
        </w:rPr>
        <w:t>سمعت</w:t>
      </w:r>
      <w:r w:rsidRPr="00227B86">
        <w:rPr>
          <w:sz w:val="28"/>
          <w:szCs w:val="28"/>
          <w:rtl/>
        </w:rPr>
        <w:t xml:space="preserve"> </w:t>
      </w:r>
      <w:r w:rsidRPr="00227B86">
        <w:rPr>
          <w:rFonts w:hint="cs"/>
          <w:sz w:val="28"/>
          <w:szCs w:val="28"/>
          <w:rtl/>
        </w:rPr>
        <w:t>ابن</w:t>
      </w:r>
      <w:r w:rsidRPr="00227B86">
        <w:rPr>
          <w:sz w:val="28"/>
          <w:szCs w:val="28"/>
          <w:rtl/>
        </w:rPr>
        <w:t xml:space="preserve"> </w:t>
      </w:r>
      <w:r w:rsidRPr="00227B86">
        <w:rPr>
          <w:rFonts w:hint="cs"/>
          <w:sz w:val="28"/>
          <w:szCs w:val="28"/>
          <w:rtl/>
        </w:rPr>
        <w:t>عُمَرَ</w:t>
      </w:r>
      <w:r w:rsidRPr="00227B86">
        <w:rPr>
          <w:sz w:val="28"/>
          <w:szCs w:val="28"/>
          <w:rtl/>
        </w:rPr>
        <w:t xml:space="preserve"> </w:t>
      </w:r>
      <w:r w:rsidRPr="00227B86">
        <w:rPr>
          <w:rFonts w:hint="cs"/>
          <w:sz w:val="28"/>
          <w:szCs w:val="28"/>
          <w:rtl/>
        </w:rPr>
        <w:t>يحدث</w:t>
      </w:r>
      <w:r w:rsidRPr="00227B86">
        <w:rPr>
          <w:sz w:val="28"/>
          <w:szCs w:val="28"/>
          <w:rtl/>
        </w:rPr>
        <w:t xml:space="preserve"> </w:t>
      </w:r>
      <w:r w:rsidRPr="00227B86">
        <w:rPr>
          <w:rFonts w:hint="cs"/>
          <w:sz w:val="28"/>
          <w:szCs w:val="28"/>
          <w:rtl/>
        </w:rPr>
        <w:t>قال:</w:t>
      </w:r>
      <w:r w:rsidRPr="00227B86">
        <w:rPr>
          <w:sz w:val="28"/>
          <w:szCs w:val="28"/>
          <w:rtl/>
        </w:rPr>
        <w:t xml:space="preserve"> </w:t>
      </w:r>
      <w:r w:rsidRPr="00227B86">
        <w:rPr>
          <w:rFonts w:hint="cs"/>
          <w:sz w:val="28"/>
          <w:szCs w:val="28"/>
          <w:rtl/>
        </w:rPr>
        <w:t>نهى</w:t>
      </w:r>
      <w:r w:rsidRPr="00227B86">
        <w:rPr>
          <w:sz w:val="28"/>
          <w:szCs w:val="28"/>
          <w:rtl/>
        </w:rPr>
        <w:t xml:space="preserve"> </w:t>
      </w:r>
      <w:r w:rsidRPr="00227B86">
        <w:rPr>
          <w:rFonts w:hint="cs"/>
          <w:sz w:val="28"/>
          <w:szCs w:val="28"/>
          <w:rtl/>
        </w:rPr>
        <w:t>رسول</w:t>
      </w:r>
      <w:r w:rsidRPr="00227B86">
        <w:rPr>
          <w:sz w:val="28"/>
          <w:szCs w:val="28"/>
          <w:rtl/>
        </w:rPr>
        <w:t xml:space="preserve"> </w:t>
      </w:r>
      <w:r w:rsidRPr="00227B86">
        <w:rPr>
          <w:rFonts w:hint="cs"/>
          <w:sz w:val="28"/>
          <w:szCs w:val="28"/>
          <w:rtl/>
        </w:rPr>
        <w:t>اللهِ</w:t>
      </w:r>
      <w:r w:rsidRPr="00227B86">
        <w:rPr>
          <w:sz w:val="28"/>
          <w:szCs w:val="28"/>
          <w:rtl/>
        </w:rPr>
        <w:t xml:space="preserve"> </w:t>
      </w:r>
      <w:r w:rsidRPr="00227B86">
        <w:rPr>
          <w:rFonts w:hint="cs"/>
          <w:sz w:val="28"/>
          <w:szCs w:val="28"/>
          <w:rtl/>
        </w:rPr>
        <w:t>صلى</w:t>
      </w:r>
      <w:r w:rsidRPr="00227B86">
        <w:rPr>
          <w:sz w:val="28"/>
          <w:szCs w:val="28"/>
          <w:rtl/>
        </w:rPr>
        <w:t xml:space="preserve"> </w:t>
      </w:r>
      <w:r w:rsidRPr="00227B86">
        <w:rPr>
          <w:rFonts w:hint="cs"/>
          <w:sz w:val="28"/>
          <w:szCs w:val="28"/>
          <w:rtl/>
        </w:rPr>
        <w:t>الله</w:t>
      </w:r>
      <w:r w:rsidRPr="00227B86">
        <w:rPr>
          <w:sz w:val="28"/>
          <w:szCs w:val="28"/>
          <w:rtl/>
        </w:rPr>
        <w:t xml:space="preserve"> </w:t>
      </w:r>
      <w:r w:rsidRPr="00227B86">
        <w:rPr>
          <w:rFonts w:hint="cs"/>
          <w:sz w:val="28"/>
          <w:szCs w:val="28"/>
          <w:rtl/>
        </w:rPr>
        <w:t>عليه</w:t>
      </w:r>
      <w:r w:rsidRPr="00227B86">
        <w:rPr>
          <w:sz w:val="28"/>
          <w:szCs w:val="28"/>
          <w:rtl/>
        </w:rPr>
        <w:t xml:space="preserve"> </w:t>
      </w:r>
      <w:r w:rsidRPr="00227B86">
        <w:rPr>
          <w:rFonts w:hint="cs"/>
          <w:sz w:val="28"/>
          <w:szCs w:val="28"/>
          <w:rtl/>
        </w:rPr>
        <w:t>وسلم</w:t>
      </w:r>
      <w:r w:rsidRPr="00227B86">
        <w:rPr>
          <w:sz w:val="28"/>
          <w:szCs w:val="28"/>
          <w:rtl/>
        </w:rPr>
        <w:t xml:space="preserve"> </w:t>
      </w:r>
      <w:r w:rsidRPr="00227B86">
        <w:rPr>
          <w:rFonts w:hint="cs"/>
          <w:sz w:val="28"/>
          <w:szCs w:val="28"/>
          <w:rtl/>
        </w:rPr>
        <w:t>عن</w:t>
      </w:r>
      <w:r w:rsidRPr="00227B86">
        <w:rPr>
          <w:sz w:val="28"/>
          <w:szCs w:val="28"/>
          <w:rtl/>
        </w:rPr>
        <w:t xml:space="preserve"> </w:t>
      </w:r>
      <w:r w:rsidRPr="00227B86">
        <w:rPr>
          <w:rFonts w:hint="cs"/>
          <w:sz w:val="28"/>
          <w:szCs w:val="28"/>
          <w:rtl/>
        </w:rPr>
        <w:t>الْحَنْتَمَةِ،</w:t>
      </w:r>
      <w:r w:rsidRPr="00227B86">
        <w:rPr>
          <w:sz w:val="28"/>
          <w:szCs w:val="28"/>
          <w:rtl/>
        </w:rPr>
        <w:t xml:space="preserve"> </w:t>
      </w:r>
      <w:r w:rsidRPr="00227B86">
        <w:rPr>
          <w:rFonts w:hint="cs"/>
          <w:sz w:val="28"/>
          <w:szCs w:val="28"/>
          <w:rtl/>
        </w:rPr>
        <w:t>فقلت:</w:t>
      </w:r>
      <w:r w:rsidRPr="00227B86">
        <w:rPr>
          <w:sz w:val="28"/>
          <w:szCs w:val="28"/>
          <w:rtl/>
        </w:rPr>
        <w:t xml:space="preserve"> </w:t>
      </w:r>
      <w:r w:rsidRPr="00227B86">
        <w:rPr>
          <w:rFonts w:hint="cs"/>
          <w:sz w:val="28"/>
          <w:szCs w:val="28"/>
          <w:rtl/>
        </w:rPr>
        <w:t>ما</w:t>
      </w:r>
      <w:r w:rsidRPr="00227B86">
        <w:rPr>
          <w:sz w:val="28"/>
          <w:szCs w:val="28"/>
          <w:rtl/>
        </w:rPr>
        <w:t xml:space="preserve"> </w:t>
      </w:r>
      <w:r w:rsidRPr="00227B86">
        <w:rPr>
          <w:rFonts w:hint="cs"/>
          <w:sz w:val="28"/>
          <w:szCs w:val="28"/>
          <w:rtl/>
        </w:rPr>
        <w:t>الْحَنْتَمَةُ؟</w:t>
      </w:r>
      <w:r w:rsidRPr="00227B86">
        <w:rPr>
          <w:sz w:val="28"/>
          <w:szCs w:val="28"/>
          <w:rtl/>
        </w:rPr>
        <w:t xml:space="preserve"> </w:t>
      </w:r>
      <w:r w:rsidRPr="00227B86">
        <w:rPr>
          <w:rFonts w:hint="cs"/>
          <w:sz w:val="28"/>
          <w:szCs w:val="28"/>
          <w:rtl/>
        </w:rPr>
        <w:t>قال:</w:t>
      </w:r>
      <w:r w:rsidRPr="00227B86">
        <w:rPr>
          <w:sz w:val="28"/>
          <w:szCs w:val="28"/>
          <w:rtl/>
        </w:rPr>
        <w:t xml:space="preserve"> </w:t>
      </w:r>
      <w:r w:rsidRPr="00227B86">
        <w:rPr>
          <w:rFonts w:hint="cs"/>
          <w:sz w:val="28"/>
          <w:szCs w:val="28"/>
          <w:rtl/>
        </w:rPr>
        <w:t xml:space="preserve">الْجَرَّةُ </w:t>
      </w:r>
      <w:r w:rsidRPr="00227B86">
        <w:rPr>
          <w:rFonts w:hint="cs"/>
          <w:sz w:val="28"/>
          <w:szCs w:val="28"/>
          <w:vertAlign w:val="superscript"/>
          <w:rtl/>
        </w:rPr>
        <w:t>(</w:t>
      </w:r>
      <w:r w:rsidRPr="00227B86">
        <w:rPr>
          <w:rStyle w:val="a4"/>
          <w:sz w:val="28"/>
          <w:szCs w:val="28"/>
          <w:rtl/>
        </w:rPr>
        <w:footnoteReference w:id="569"/>
      </w:r>
      <w:r w:rsidRPr="00227B86">
        <w:rPr>
          <w:rFonts w:hint="cs"/>
          <w:sz w:val="28"/>
          <w:szCs w:val="28"/>
          <w:vertAlign w:val="superscript"/>
          <w:rtl/>
        </w:rPr>
        <w:t>)</w:t>
      </w:r>
      <w:r w:rsidRPr="00227B86">
        <w:rPr>
          <w:rFonts w:hint="cs"/>
          <w:sz w:val="28"/>
          <w:szCs w:val="28"/>
          <w:rtl/>
        </w:rPr>
        <w:t>.</w:t>
      </w:r>
    </w:p>
    <w:p w:rsidR="008033F5" w:rsidRPr="00711BA3" w:rsidRDefault="008033F5" w:rsidP="007169F9">
      <w:pPr>
        <w:pStyle w:val="a6"/>
        <w:numPr>
          <w:ilvl w:val="0"/>
          <w:numId w:val="39"/>
        </w:numPr>
        <w:ind w:left="-58" w:right="-284" w:hanging="341"/>
        <w:jc w:val="both"/>
        <w:rPr>
          <w:sz w:val="28"/>
          <w:szCs w:val="28"/>
        </w:rPr>
      </w:pPr>
      <w:r w:rsidRPr="00227B86">
        <w:rPr>
          <w:rFonts w:hint="cs"/>
          <w:sz w:val="28"/>
          <w:szCs w:val="28"/>
          <w:rtl/>
        </w:rPr>
        <w:t xml:space="preserve"> عن زَاذَانُ</w:t>
      </w:r>
      <w:r w:rsidRPr="00227B86">
        <w:rPr>
          <w:sz w:val="28"/>
          <w:szCs w:val="28"/>
          <w:rtl/>
        </w:rPr>
        <w:t xml:space="preserve"> </w:t>
      </w:r>
      <w:r w:rsidRPr="00227B86">
        <w:rPr>
          <w:rFonts w:hint="cs"/>
          <w:sz w:val="28"/>
          <w:szCs w:val="28"/>
          <w:rtl/>
        </w:rPr>
        <w:t>قال:</w:t>
      </w:r>
      <w:r w:rsidRPr="00227B86">
        <w:rPr>
          <w:sz w:val="28"/>
          <w:szCs w:val="28"/>
          <w:rtl/>
        </w:rPr>
        <w:t xml:space="preserve"> </w:t>
      </w:r>
      <w:r w:rsidRPr="00227B86">
        <w:rPr>
          <w:rFonts w:hint="cs"/>
          <w:sz w:val="28"/>
          <w:szCs w:val="28"/>
          <w:rtl/>
        </w:rPr>
        <w:t>قلت</w:t>
      </w:r>
      <w:r w:rsidRPr="00227B86">
        <w:rPr>
          <w:sz w:val="28"/>
          <w:szCs w:val="28"/>
          <w:rtl/>
        </w:rPr>
        <w:t xml:space="preserve"> </w:t>
      </w:r>
      <w:r w:rsidRPr="00227B86">
        <w:rPr>
          <w:rFonts w:hint="cs"/>
          <w:sz w:val="28"/>
          <w:szCs w:val="28"/>
          <w:rtl/>
        </w:rPr>
        <w:t>لابن</w:t>
      </w:r>
      <w:r w:rsidRPr="00227B86">
        <w:rPr>
          <w:sz w:val="28"/>
          <w:szCs w:val="28"/>
          <w:rtl/>
        </w:rPr>
        <w:t xml:space="preserve"> </w:t>
      </w:r>
      <w:r w:rsidRPr="00227B86">
        <w:rPr>
          <w:rFonts w:hint="cs"/>
          <w:sz w:val="28"/>
          <w:szCs w:val="28"/>
          <w:rtl/>
        </w:rPr>
        <w:t>عُمَرَ:</w:t>
      </w:r>
      <w:r w:rsidRPr="00227B86">
        <w:rPr>
          <w:sz w:val="28"/>
          <w:szCs w:val="28"/>
          <w:rtl/>
        </w:rPr>
        <w:t xml:space="preserve"> </w:t>
      </w:r>
      <w:r w:rsidRPr="00227B86">
        <w:rPr>
          <w:rFonts w:hint="cs"/>
          <w:sz w:val="28"/>
          <w:szCs w:val="28"/>
          <w:rtl/>
        </w:rPr>
        <w:t>حَدِّثْنِي</w:t>
      </w:r>
      <w:r w:rsidRPr="00227B86">
        <w:rPr>
          <w:sz w:val="28"/>
          <w:szCs w:val="28"/>
          <w:rtl/>
        </w:rPr>
        <w:t xml:space="preserve"> </w:t>
      </w:r>
      <w:r w:rsidRPr="00227B86">
        <w:rPr>
          <w:rFonts w:hint="cs"/>
          <w:sz w:val="28"/>
          <w:szCs w:val="28"/>
          <w:rtl/>
        </w:rPr>
        <w:t>بِمَا</w:t>
      </w:r>
      <w:r w:rsidRPr="00227B86">
        <w:rPr>
          <w:sz w:val="28"/>
          <w:szCs w:val="28"/>
          <w:rtl/>
        </w:rPr>
        <w:t xml:space="preserve"> </w:t>
      </w:r>
      <w:r w:rsidRPr="00227B86">
        <w:rPr>
          <w:rFonts w:hint="cs"/>
          <w:sz w:val="28"/>
          <w:szCs w:val="28"/>
          <w:rtl/>
        </w:rPr>
        <w:t>نهى</w:t>
      </w:r>
      <w:r w:rsidRPr="00227B86">
        <w:rPr>
          <w:sz w:val="28"/>
          <w:szCs w:val="28"/>
          <w:rtl/>
        </w:rPr>
        <w:t xml:space="preserve"> </w:t>
      </w:r>
      <w:r w:rsidRPr="00227B86">
        <w:rPr>
          <w:rFonts w:hint="cs"/>
          <w:sz w:val="28"/>
          <w:szCs w:val="28"/>
          <w:rtl/>
        </w:rPr>
        <w:t>عنه</w:t>
      </w:r>
      <w:r w:rsidRPr="00227B86">
        <w:rPr>
          <w:sz w:val="28"/>
          <w:szCs w:val="28"/>
          <w:rtl/>
        </w:rPr>
        <w:t xml:space="preserve"> </w:t>
      </w:r>
      <w:r w:rsidRPr="00227B86">
        <w:rPr>
          <w:rFonts w:hint="cs"/>
          <w:sz w:val="28"/>
          <w:szCs w:val="28"/>
          <w:rtl/>
        </w:rPr>
        <w:t>النبي</w:t>
      </w:r>
      <w:r w:rsidRPr="00227B86">
        <w:rPr>
          <w:sz w:val="28"/>
          <w:szCs w:val="28"/>
          <w:rtl/>
        </w:rPr>
        <w:t xml:space="preserve"> </w:t>
      </w:r>
      <w:r w:rsidRPr="00227B86">
        <w:rPr>
          <w:rFonts w:hint="cs"/>
          <w:sz w:val="28"/>
          <w:szCs w:val="28"/>
          <w:rtl/>
        </w:rPr>
        <w:t>صلى</w:t>
      </w:r>
      <w:r w:rsidRPr="00227B86">
        <w:rPr>
          <w:sz w:val="28"/>
          <w:szCs w:val="28"/>
          <w:rtl/>
        </w:rPr>
        <w:t xml:space="preserve"> </w:t>
      </w:r>
      <w:r w:rsidRPr="00227B86">
        <w:rPr>
          <w:rFonts w:hint="cs"/>
          <w:sz w:val="28"/>
          <w:szCs w:val="28"/>
          <w:rtl/>
        </w:rPr>
        <w:t>الله</w:t>
      </w:r>
      <w:r w:rsidRPr="00227B86">
        <w:rPr>
          <w:sz w:val="28"/>
          <w:szCs w:val="28"/>
          <w:rtl/>
        </w:rPr>
        <w:t xml:space="preserve"> </w:t>
      </w:r>
      <w:r w:rsidRPr="00227B86">
        <w:rPr>
          <w:rFonts w:hint="cs"/>
          <w:sz w:val="28"/>
          <w:szCs w:val="28"/>
          <w:rtl/>
        </w:rPr>
        <w:t>عليه</w:t>
      </w:r>
      <w:r w:rsidRPr="00227B86">
        <w:rPr>
          <w:sz w:val="28"/>
          <w:szCs w:val="28"/>
          <w:rtl/>
        </w:rPr>
        <w:t xml:space="preserve"> </w:t>
      </w:r>
      <w:r w:rsidRPr="00227B86">
        <w:rPr>
          <w:rFonts w:hint="cs"/>
          <w:sz w:val="28"/>
          <w:szCs w:val="28"/>
          <w:rtl/>
        </w:rPr>
        <w:t>وسلم</w:t>
      </w:r>
      <w:r w:rsidRPr="00227B86">
        <w:rPr>
          <w:sz w:val="28"/>
          <w:szCs w:val="28"/>
          <w:rtl/>
        </w:rPr>
        <w:t xml:space="preserve"> </w:t>
      </w:r>
      <w:r w:rsidRPr="00227B86">
        <w:rPr>
          <w:rFonts w:hint="cs"/>
          <w:sz w:val="28"/>
          <w:szCs w:val="28"/>
          <w:rtl/>
        </w:rPr>
        <w:t>من</w:t>
      </w:r>
      <w:r w:rsidRPr="00227B86">
        <w:rPr>
          <w:sz w:val="28"/>
          <w:szCs w:val="28"/>
          <w:rtl/>
        </w:rPr>
        <w:t xml:space="preserve"> </w:t>
      </w:r>
      <w:r w:rsidRPr="00227B86">
        <w:rPr>
          <w:rFonts w:hint="cs"/>
          <w:sz w:val="28"/>
          <w:szCs w:val="28"/>
          <w:rtl/>
        </w:rPr>
        <w:t>الْأَشْرِبَةِ</w:t>
      </w:r>
      <w:r w:rsidRPr="00227B86">
        <w:rPr>
          <w:sz w:val="28"/>
          <w:szCs w:val="28"/>
          <w:rtl/>
        </w:rPr>
        <w:t xml:space="preserve"> </w:t>
      </w:r>
      <w:r w:rsidRPr="00227B86">
        <w:rPr>
          <w:rFonts w:hint="cs"/>
          <w:sz w:val="28"/>
          <w:szCs w:val="28"/>
          <w:rtl/>
        </w:rPr>
        <w:t>بِلُغَتِكَ،</w:t>
      </w:r>
      <w:r w:rsidRPr="00227B86">
        <w:rPr>
          <w:sz w:val="28"/>
          <w:szCs w:val="28"/>
          <w:rtl/>
        </w:rPr>
        <w:t xml:space="preserve"> </w:t>
      </w:r>
      <w:r w:rsidRPr="00227B86">
        <w:rPr>
          <w:rFonts w:hint="cs"/>
          <w:sz w:val="28"/>
          <w:szCs w:val="28"/>
          <w:rtl/>
        </w:rPr>
        <w:t>وَفَسِّرْهُ</w:t>
      </w:r>
      <w:r w:rsidRPr="00227B86">
        <w:rPr>
          <w:sz w:val="28"/>
          <w:szCs w:val="28"/>
          <w:rtl/>
        </w:rPr>
        <w:t xml:space="preserve"> </w:t>
      </w:r>
      <w:r w:rsidRPr="00227B86">
        <w:rPr>
          <w:rFonts w:hint="cs"/>
          <w:sz w:val="28"/>
          <w:szCs w:val="28"/>
          <w:rtl/>
        </w:rPr>
        <w:t>لي</w:t>
      </w:r>
      <w:r w:rsidRPr="00227B86">
        <w:rPr>
          <w:sz w:val="28"/>
          <w:szCs w:val="28"/>
          <w:rtl/>
        </w:rPr>
        <w:t xml:space="preserve"> </w:t>
      </w:r>
      <w:r w:rsidRPr="00227B86">
        <w:rPr>
          <w:rFonts w:hint="cs"/>
          <w:sz w:val="28"/>
          <w:szCs w:val="28"/>
          <w:rtl/>
        </w:rPr>
        <w:t>بِلُغَتِنَا،</w:t>
      </w:r>
      <w:r w:rsidRPr="00227B86">
        <w:rPr>
          <w:sz w:val="28"/>
          <w:szCs w:val="28"/>
          <w:rtl/>
        </w:rPr>
        <w:t xml:space="preserve"> </w:t>
      </w:r>
      <w:r w:rsidRPr="00227B86">
        <w:rPr>
          <w:rFonts w:hint="cs"/>
          <w:sz w:val="28"/>
          <w:szCs w:val="28"/>
          <w:rtl/>
        </w:rPr>
        <w:t>فإن</w:t>
      </w:r>
      <w:r w:rsidRPr="00227B86">
        <w:rPr>
          <w:sz w:val="28"/>
          <w:szCs w:val="28"/>
          <w:rtl/>
        </w:rPr>
        <w:t xml:space="preserve"> </w:t>
      </w:r>
      <w:r w:rsidRPr="00227B86">
        <w:rPr>
          <w:rFonts w:hint="cs"/>
          <w:sz w:val="28"/>
          <w:szCs w:val="28"/>
          <w:rtl/>
        </w:rPr>
        <w:t>لَكُمْ</w:t>
      </w:r>
      <w:r w:rsidRPr="00227B86">
        <w:rPr>
          <w:sz w:val="28"/>
          <w:szCs w:val="28"/>
          <w:rtl/>
        </w:rPr>
        <w:t xml:space="preserve"> </w:t>
      </w:r>
      <w:r w:rsidRPr="00227B86">
        <w:rPr>
          <w:rFonts w:hint="cs"/>
          <w:sz w:val="28"/>
          <w:szCs w:val="28"/>
          <w:rtl/>
        </w:rPr>
        <w:t>لُغَةً</w:t>
      </w:r>
      <w:r w:rsidRPr="00227B86">
        <w:rPr>
          <w:sz w:val="28"/>
          <w:szCs w:val="28"/>
          <w:rtl/>
        </w:rPr>
        <w:t xml:space="preserve"> </w:t>
      </w:r>
      <w:r w:rsidRPr="00227B86">
        <w:rPr>
          <w:rFonts w:hint="cs"/>
          <w:sz w:val="28"/>
          <w:szCs w:val="28"/>
          <w:rtl/>
        </w:rPr>
        <w:t>سِوَى</w:t>
      </w:r>
      <w:r w:rsidRPr="00227B86">
        <w:rPr>
          <w:sz w:val="28"/>
          <w:szCs w:val="28"/>
          <w:rtl/>
        </w:rPr>
        <w:t xml:space="preserve"> </w:t>
      </w:r>
      <w:r w:rsidRPr="00227B86">
        <w:rPr>
          <w:rFonts w:hint="cs"/>
          <w:sz w:val="28"/>
          <w:szCs w:val="28"/>
          <w:rtl/>
        </w:rPr>
        <w:t>لُغَتِنَا،</w:t>
      </w:r>
      <w:r w:rsidRPr="00227B86">
        <w:rPr>
          <w:sz w:val="28"/>
          <w:szCs w:val="28"/>
          <w:rtl/>
        </w:rPr>
        <w:t xml:space="preserve"> </w:t>
      </w:r>
      <w:r w:rsidRPr="00227B86">
        <w:rPr>
          <w:rFonts w:hint="cs"/>
          <w:sz w:val="28"/>
          <w:szCs w:val="28"/>
          <w:rtl/>
        </w:rPr>
        <w:t>فقال:</w:t>
      </w:r>
      <w:r w:rsidRPr="00227B86">
        <w:rPr>
          <w:sz w:val="28"/>
          <w:szCs w:val="28"/>
          <w:rtl/>
        </w:rPr>
        <w:t xml:space="preserve"> </w:t>
      </w:r>
      <w:r w:rsidRPr="00227B86">
        <w:rPr>
          <w:rFonts w:hint="cs"/>
          <w:sz w:val="28"/>
          <w:szCs w:val="28"/>
          <w:rtl/>
        </w:rPr>
        <w:t>نهى</w:t>
      </w:r>
      <w:r w:rsidRPr="00227B86">
        <w:rPr>
          <w:sz w:val="28"/>
          <w:szCs w:val="28"/>
          <w:rtl/>
        </w:rPr>
        <w:t xml:space="preserve"> </w:t>
      </w:r>
      <w:r w:rsidRPr="00227B86">
        <w:rPr>
          <w:rFonts w:hint="cs"/>
          <w:sz w:val="28"/>
          <w:szCs w:val="28"/>
          <w:rtl/>
        </w:rPr>
        <w:t>رسول</w:t>
      </w:r>
      <w:r w:rsidRPr="00227B86">
        <w:rPr>
          <w:sz w:val="28"/>
          <w:szCs w:val="28"/>
          <w:rtl/>
        </w:rPr>
        <w:t xml:space="preserve"> </w:t>
      </w:r>
      <w:r w:rsidRPr="00227B86">
        <w:rPr>
          <w:rFonts w:hint="cs"/>
          <w:sz w:val="28"/>
          <w:szCs w:val="28"/>
          <w:rtl/>
        </w:rPr>
        <w:t>اللهِ</w:t>
      </w:r>
      <w:r w:rsidRPr="00227B86">
        <w:rPr>
          <w:sz w:val="28"/>
          <w:szCs w:val="28"/>
          <w:rtl/>
        </w:rPr>
        <w:t xml:space="preserve"> </w:t>
      </w:r>
      <w:r w:rsidRPr="00227B86">
        <w:rPr>
          <w:rFonts w:hint="cs"/>
          <w:sz w:val="28"/>
          <w:szCs w:val="28"/>
          <w:rtl/>
        </w:rPr>
        <w:t>صلى</w:t>
      </w:r>
      <w:r w:rsidRPr="00227B86">
        <w:rPr>
          <w:sz w:val="28"/>
          <w:szCs w:val="28"/>
          <w:rtl/>
        </w:rPr>
        <w:t xml:space="preserve"> </w:t>
      </w:r>
      <w:r w:rsidRPr="00227B86">
        <w:rPr>
          <w:rFonts w:hint="cs"/>
          <w:sz w:val="28"/>
          <w:szCs w:val="28"/>
          <w:rtl/>
        </w:rPr>
        <w:t>الله</w:t>
      </w:r>
      <w:r w:rsidRPr="00227B86">
        <w:rPr>
          <w:sz w:val="28"/>
          <w:szCs w:val="28"/>
          <w:rtl/>
        </w:rPr>
        <w:t xml:space="preserve"> </w:t>
      </w:r>
      <w:r w:rsidRPr="00227B86">
        <w:rPr>
          <w:rFonts w:hint="cs"/>
          <w:sz w:val="28"/>
          <w:szCs w:val="28"/>
          <w:rtl/>
        </w:rPr>
        <w:t>عليه</w:t>
      </w:r>
      <w:r w:rsidRPr="00227B86">
        <w:rPr>
          <w:sz w:val="28"/>
          <w:szCs w:val="28"/>
          <w:rtl/>
        </w:rPr>
        <w:t xml:space="preserve"> </w:t>
      </w:r>
      <w:r w:rsidRPr="00227B86">
        <w:rPr>
          <w:rFonts w:hint="cs"/>
          <w:sz w:val="28"/>
          <w:szCs w:val="28"/>
          <w:rtl/>
        </w:rPr>
        <w:t>وسلم</w:t>
      </w:r>
      <w:r w:rsidRPr="00227B86">
        <w:rPr>
          <w:sz w:val="28"/>
          <w:szCs w:val="28"/>
          <w:rtl/>
        </w:rPr>
        <w:t xml:space="preserve"> </w:t>
      </w:r>
      <w:r w:rsidRPr="00227B86">
        <w:rPr>
          <w:rFonts w:hint="cs"/>
          <w:sz w:val="28"/>
          <w:szCs w:val="28"/>
          <w:rtl/>
        </w:rPr>
        <w:t>عن</w:t>
      </w:r>
      <w:r w:rsidRPr="00227B86">
        <w:rPr>
          <w:sz w:val="28"/>
          <w:szCs w:val="28"/>
          <w:rtl/>
        </w:rPr>
        <w:t xml:space="preserve"> </w:t>
      </w:r>
      <w:r w:rsidRPr="00227B86">
        <w:rPr>
          <w:rFonts w:hint="cs"/>
          <w:sz w:val="28"/>
          <w:szCs w:val="28"/>
          <w:rtl/>
        </w:rPr>
        <w:lastRenderedPageBreak/>
        <w:t>الْحَنْتَمِ،</w:t>
      </w:r>
      <w:r w:rsidRPr="00227B86">
        <w:rPr>
          <w:sz w:val="28"/>
          <w:szCs w:val="28"/>
          <w:rtl/>
        </w:rPr>
        <w:t xml:space="preserve"> </w:t>
      </w:r>
      <w:r w:rsidRPr="00227B86">
        <w:rPr>
          <w:rFonts w:hint="cs"/>
          <w:sz w:val="28"/>
          <w:szCs w:val="28"/>
          <w:rtl/>
        </w:rPr>
        <w:t>وَهِيَ</w:t>
      </w:r>
      <w:r w:rsidRPr="00227B86">
        <w:rPr>
          <w:sz w:val="28"/>
          <w:szCs w:val="28"/>
          <w:rtl/>
        </w:rPr>
        <w:t xml:space="preserve"> </w:t>
      </w:r>
      <w:r w:rsidRPr="00227B86">
        <w:rPr>
          <w:rFonts w:hint="cs"/>
          <w:sz w:val="28"/>
          <w:szCs w:val="28"/>
          <w:rtl/>
        </w:rPr>
        <w:t>الْجَرَّةُ،</w:t>
      </w:r>
      <w:r w:rsidRPr="00227B86">
        <w:rPr>
          <w:sz w:val="28"/>
          <w:szCs w:val="28"/>
          <w:rtl/>
        </w:rPr>
        <w:t xml:space="preserve"> </w:t>
      </w:r>
      <w:r w:rsidRPr="00227B86">
        <w:rPr>
          <w:rFonts w:hint="cs"/>
          <w:sz w:val="28"/>
          <w:szCs w:val="28"/>
          <w:rtl/>
        </w:rPr>
        <w:t>وَعَنْ</w:t>
      </w:r>
      <w:r w:rsidRPr="00227B86">
        <w:rPr>
          <w:sz w:val="28"/>
          <w:szCs w:val="28"/>
          <w:rtl/>
        </w:rPr>
        <w:t xml:space="preserve"> </w:t>
      </w:r>
      <w:r w:rsidRPr="00227B86">
        <w:rPr>
          <w:rFonts w:hint="cs"/>
          <w:sz w:val="28"/>
          <w:szCs w:val="28"/>
          <w:rtl/>
        </w:rPr>
        <w:t>الدُّبَّاءِ،</w:t>
      </w:r>
      <w:r w:rsidRPr="00227B86">
        <w:rPr>
          <w:sz w:val="28"/>
          <w:szCs w:val="28"/>
          <w:rtl/>
        </w:rPr>
        <w:t xml:space="preserve"> </w:t>
      </w:r>
      <w:r w:rsidRPr="00227B86">
        <w:rPr>
          <w:rFonts w:hint="cs"/>
          <w:sz w:val="28"/>
          <w:szCs w:val="28"/>
          <w:rtl/>
        </w:rPr>
        <w:t>وَهِيَ</w:t>
      </w:r>
      <w:r w:rsidRPr="00227B86">
        <w:rPr>
          <w:sz w:val="28"/>
          <w:szCs w:val="28"/>
          <w:rtl/>
        </w:rPr>
        <w:t xml:space="preserve"> </w:t>
      </w:r>
      <w:r w:rsidRPr="00227B86">
        <w:rPr>
          <w:rFonts w:hint="cs"/>
          <w:sz w:val="28"/>
          <w:szCs w:val="28"/>
          <w:rtl/>
        </w:rPr>
        <w:t>الْقَرْعَةُ،</w:t>
      </w:r>
      <w:r w:rsidRPr="00227B86">
        <w:rPr>
          <w:sz w:val="28"/>
          <w:szCs w:val="28"/>
          <w:rtl/>
        </w:rPr>
        <w:t xml:space="preserve"> </w:t>
      </w:r>
      <w:r w:rsidRPr="00227B86">
        <w:rPr>
          <w:rFonts w:hint="cs"/>
          <w:sz w:val="28"/>
          <w:szCs w:val="28"/>
          <w:rtl/>
        </w:rPr>
        <w:t>وَعَنْ</w:t>
      </w:r>
      <w:r w:rsidRPr="00227B86">
        <w:rPr>
          <w:sz w:val="28"/>
          <w:szCs w:val="28"/>
          <w:rtl/>
        </w:rPr>
        <w:t xml:space="preserve"> </w:t>
      </w:r>
      <w:r w:rsidRPr="00227B86">
        <w:rPr>
          <w:rFonts w:hint="cs"/>
          <w:sz w:val="28"/>
          <w:szCs w:val="28"/>
          <w:rtl/>
        </w:rPr>
        <w:t>الْمُزَفَّتِ،</w:t>
      </w:r>
      <w:r w:rsidRPr="00711BA3">
        <w:rPr>
          <w:sz w:val="28"/>
          <w:szCs w:val="28"/>
          <w:rtl/>
        </w:rPr>
        <w:t xml:space="preserve"> </w:t>
      </w:r>
      <w:r w:rsidRPr="00711BA3">
        <w:rPr>
          <w:rFonts w:hint="cs"/>
          <w:sz w:val="28"/>
          <w:szCs w:val="28"/>
          <w:rtl/>
        </w:rPr>
        <w:t>وهو</w:t>
      </w:r>
      <w:r w:rsidRPr="00711BA3">
        <w:rPr>
          <w:sz w:val="28"/>
          <w:szCs w:val="28"/>
          <w:rtl/>
        </w:rPr>
        <w:t xml:space="preserve"> </w:t>
      </w:r>
      <w:r w:rsidRPr="00711BA3">
        <w:rPr>
          <w:rFonts w:hint="cs"/>
          <w:sz w:val="28"/>
          <w:szCs w:val="28"/>
          <w:rtl/>
        </w:rPr>
        <w:t>الْمُقَيَّرُ،</w:t>
      </w:r>
      <w:r w:rsidRPr="00711BA3">
        <w:rPr>
          <w:sz w:val="28"/>
          <w:szCs w:val="28"/>
          <w:rtl/>
        </w:rPr>
        <w:t xml:space="preserve"> </w:t>
      </w:r>
      <w:r w:rsidRPr="00711BA3">
        <w:rPr>
          <w:rFonts w:hint="cs"/>
          <w:sz w:val="28"/>
          <w:szCs w:val="28"/>
          <w:rtl/>
        </w:rPr>
        <w:t>وَعَنْ</w:t>
      </w:r>
      <w:r w:rsidRPr="00711BA3">
        <w:rPr>
          <w:sz w:val="28"/>
          <w:szCs w:val="28"/>
          <w:rtl/>
        </w:rPr>
        <w:t xml:space="preserve"> </w:t>
      </w:r>
      <w:r w:rsidRPr="00711BA3">
        <w:rPr>
          <w:rFonts w:hint="cs"/>
          <w:sz w:val="28"/>
          <w:szCs w:val="28"/>
          <w:rtl/>
        </w:rPr>
        <w:t>النَّقِيرِ،</w:t>
      </w:r>
      <w:r w:rsidRPr="00711BA3">
        <w:rPr>
          <w:sz w:val="28"/>
          <w:szCs w:val="28"/>
          <w:rtl/>
        </w:rPr>
        <w:t xml:space="preserve"> </w:t>
      </w:r>
      <w:r w:rsidRPr="00711BA3">
        <w:rPr>
          <w:rFonts w:hint="cs"/>
          <w:sz w:val="28"/>
          <w:szCs w:val="28"/>
          <w:rtl/>
        </w:rPr>
        <w:t>وَهِيَ</w:t>
      </w:r>
      <w:r w:rsidRPr="00711BA3">
        <w:rPr>
          <w:sz w:val="28"/>
          <w:szCs w:val="28"/>
          <w:rtl/>
        </w:rPr>
        <w:t xml:space="preserve"> </w:t>
      </w:r>
      <w:r w:rsidRPr="00711BA3">
        <w:rPr>
          <w:rFonts w:hint="cs"/>
          <w:sz w:val="28"/>
          <w:szCs w:val="28"/>
          <w:rtl/>
        </w:rPr>
        <w:t>النَّخْلَةُ</w:t>
      </w:r>
      <w:r w:rsidRPr="00711BA3">
        <w:rPr>
          <w:sz w:val="28"/>
          <w:szCs w:val="28"/>
          <w:rtl/>
        </w:rPr>
        <w:t xml:space="preserve"> </w:t>
      </w:r>
      <w:r w:rsidRPr="00711BA3">
        <w:rPr>
          <w:rFonts w:hint="cs"/>
          <w:sz w:val="28"/>
          <w:szCs w:val="28"/>
          <w:rtl/>
        </w:rPr>
        <w:t>تُنْسَحُ</w:t>
      </w:r>
      <w:r w:rsidRPr="00711BA3">
        <w:rPr>
          <w:sz w:val="28"/>
          <w:szCs w:val="28"/>
          <w:rtl/>
        </w:rPr>
        <w:t xml:space="preserve"> </w:t>
      </w:r>
      <w:r w:rsidRPr="00711BA3">
        <w:rPr>
          <w:rFonts w:hint="cs"/>
          <w:sz w:val="28"/>
          <w:szCs w:val="28"/>
          <w:rtl/>
        </w:rPr>
        <w:t>نَسْحًا،</w:t>
      </w:r>
      <w:r w:rsidRPr="00711BA3">
        <w:rPr>
          <w:sz w:val="28"/>
          <w:szCs w:val="28"/>
          <w:rtl/>
        </w:rPr>
        <w:t xml:space="preserve"> </w:t>
      </w:r>
      <w:r w:rsidRPr="00711BA3">
        <w:rPr>
          <w:rFonts w:hint="cs"/>
          <w:sz w:val="28"/>
          <w:szCs w:val="28"/>
          <w:rtl/>
        </w:rPr>
        <w:t>وَتُنْقَرُ</w:t>
      </w:r>
      <w:r w:rsidRPr="00711BA3">
        <w:rPr>
          <w:sz w:val="28"/>
          <w:szCs w:val="28"/>
          <w:rtl/>
        </w:rPr>
        <w:t xml:space="preserve"> </w:t>
      </w:r>
      <w:r w:rsidRPr="00711BA3">
        <w:rPr>
          <w:rFonts w:hint="cs"/>
          <w:sz w:val="28"/>
          <w:szCs w:val="28"/>
          <w:rtl/>
        </w:rPr>
        <w:t>نَقْرًا،</w:t>
      </w:r>
      <w:r w:rsidRPr="00711BA3">
        <w:rPr>
          <w:sz w:val="28"/>
          <w:szCs w:val="28"/>
          <w:rtl/>
        </w:rPr>
        <w:t xml:space="preserve"> </w:t>
      </w:r>
      <w:r w:rsidRPr="00711BA3">
        <w:rPr>
          <w:rFonts w:hint="cs"/>
          <w:sz w:val="28"/>
          <w:szCs w:val="28"/>
          <w:rtl/>
        </w:rPr>
        <w:t>وَأَمَرَ</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يُنْتَبَذَ</w:t>
      </w:r>
      <w:r w:rsidRPr="00711BA3">
        <w:rPr>
          <w:sz w:val="28"/>
          <w:szCs w:val="28"/>
          <w:rtl/>
        </w:rPr>
        <w:t xml:space="preserve"> </w:t>
      </w:r>
      <w:r w:rsidRPr="00711BA3">
        <w:rPr>
          <w:rFonts w:hint="cs"/>
          <w:sz w:val="28"/>
          <w:szCs w:val="28"/>
          <w:rtl/>
        </w:rPr>
        <w:t>في</w:t>
      </w:r>
      <w:r w:rsidRPr="00711BA3">
        <w:rPr>
          <w:sz w:val="28"/>
          <w:szCs w:val="28"/>
          <w:rtl/>
        </w:rPr>
        <w:t xml:space="preserve"> </w:t>
      </w:r>
      <w:r w:rsidRPr="00711BA3">
        <w:rPr>
          <w:rFonts w:hint="cs"/>
          <w:sz w:val="28"/>
          <w:szCs w:val="28"/>
          <w:rtl/>
        </w:rPr>
        <w:t>الْأَسْقِيَةِ</w:t>
      </w:r>
      <w:r w:rsidRPr="00711BA3">
        <w:rPr>
          <w:rFonts w:hint="cs"/>
          <w:sz w:val="28"/>
          <w:szCs w:val="28"/>
          <w:vertAlign w:val="superscript"/>
          <w:rtl/>
        </w:rPr>
        <w:t>(</w:t>
      </w:r>
      <w:r w:rsidRPr="00711BA3">
        <w:rPr>
          <w:rStyle w:val="a4"/>
          <w:sz w:val="28"/>
          <w:szCs w:val="28"/>
          <w:rtl/>
        </w:rPr>
        <w:footnoteReference w:id="570"/>
      </w:r>
      <w:r w:rsidRPr="00711BA3">
        <w:rPr>
          <w:rFonts w:hint="cs"/>
          <w:sz w:val="28"/>
          <w:szCs w:val="28"/>
          <w:vertAlign w:val="superscript"/>
          <w:rtl/>
        </w:rPr>
        <w:t>)</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571"/>
      </w:r>
      <w:r w:rsidRPr="00711BA3">
        <w:rPr>
          <w:rFonts w:hint="cs"/>
          <w:sz w:val="28"/>
          <w:szCs w:val="28"/>
          <w:vertAlign w:val="superscript"/>
          <w:rtl/>
        </w:rPr>
        <w:t xml:space="preserve">) </w:t>
      </w:r>
      <w:r w:rsidRPr="00711BA3">
        <w:rPr>
          <w:rFonts w:hint="cs"/>
          <w:sz w:val="28"/>
          <w:szCs w:val="28"/>
          <w:rtl/>
        </w:rPr>
        <w:t>.</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ومعنى الإنتباذ في هذه الأوعية التي نهى النبي صلى الله عليه وسلم أن ينتبذ فيها هو: "</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يجعل</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الماء</w:t>
      </w:r>
      <w:r w:rsidRPr="00711BA3">
        <w:rPr>
          <w:rFonts w:cs="Simplified Arabic"/>
          <w:sz w:val="28"/>
          <w:szCs w:val="28"/>
          <w:rtl/>
        </w:rPr>
        <w:t xml:space="preserve"> </w:t>
      </w:r>
      <w:r w:rsidRPr="00711BA3">
        <w:rPr>
          <w:rFonts w:cs="Simplified Arabic" w:hint="cs"/>
          <w:sz w:val="28"/>
          <w:szCs w:val="28"/>
          <w:rtl/>
        </w:rPr>
        <w:t>تمرا</w:t>
      </w:r>
      <w:r>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وزبيباً</w:t>
      </w:r>
      <w:r w:rsidRPr="00711BA3">
        <w:rPr>
          <w:rFonts w:cs="Simplified Arabic"/>
          <w:sz w:val="28"/>
          <w:szCs w:val="28"/>
          <w:rtl/>
        </w:rPr>
        <w:t xml:space="preserve"> </w:t>
      </w:r>
      <w:r w:rsidRPr="00711BA3">
        <w:rPr>
          <w:rFonts w:cs="Simplified Arabic" w:hint="cs"/>
          <w:sz w:val="28"/>
          <w:szCs w:val="28"/>
          <w:rtl/>
        </w:rPr>
        <w:t>ونحوهما،</w:t>
      </w:r>
      <w:r w:rsidRPr="00711BA3">
        <w:rPr>
          <w:rFonts w:cs="Simplified Arabic"/>
          <w:sz w:val="28"/>
          <w:szCs w:val="28"/>
          <w:rtl/>
        </w:rPr>
        <w:t xml:space="preserve"> </w:t>
      </w:r>
      <w:r w:rsidRPr="00711BA3">
        <w:rPr>
          <w:rFonts w:cs="Simplified Arabic" w:hint="cs"/>
          <w:sz w:val="28"/>
          <w:szCs w:val="28"/>
          <w:rtl/>
        </w:rPr>
        <w:t>ليحلو</w:t>
      </w:r>
      <w:r w:rsidRPr="00711BA3">
        <w:rPr>
          <w:rFonts w:cs="Simplified Arabic"/>
          <w:sz w:val="28"/>
          <w:szCs w:val="28"/>
          <w:rtl/>
        </w:rPr>
        <w:t xml:space="preserve"> </w:t>
      </w:r>
      <w:r w:rsidRPr="00711BA3">
        <w:rPr>
          <w:rFonts w:cs="Simplified Arabic" w:hint="cs"/>
          <w:sz w:val="28"/>
          <w:szCs w:val="28"/>
          <w:rtl/>
        </w:rPr>
        <w:t>ويشرب؛</w:t>
      </w:r>
      <w:r w:rsidRPr="00711BA3">
        <w:rPr>
          <w:rFonts w:cs="Simplified Arabic"/>
          <w:sz w:val="28"/>
          <w:szCs w:val="28"/>
          <w:rtl/>
        </w:rPr>
        <w:t xml:space="preserve"> </w:t>
      </w:r>
      <w:r w:rsidRPr="00711BA3">
        <w:rPr>
          <w:rFonts w:cs="Simplified Arabic" w:hint="cs"/>
          <w:sz w:val="28"/>
          <w:szCs w:val="28"/>
          <w:rtl/>
        </w:rPr>
        <w:t>وإنما</w:t>
      </w:r>
      <w:r w:rsidRPr="00711BA3">
        <w:rPr>
          <w:rFonts w:cs="Simplified Arabic"/>
          <w:sz w:val="28"/>
          <w:szCs w:val="28"/>
          <w:rtl/>
        </w:rPr>
        <w:t xml:space="preserve"> </w:t>
      </w:r>
      <w:r w:rsidRPr="00711BA3">
        <w:rPr>
          <w:rFonts w:cs="Simplified Arabic" w:hint="cs"/>
          <w:sz w:val="28"/>
          <w:szCs w:val="28"/>
          <w:rtl/>
        </w:rPr>
        <w:t>خصت</w:t>
      </w:r>
      <w:r w:rsidRPr="00711BA3">
        <w:rPr>
          <w:rFonts w:cs="Simplified Arabic"/>
          <w:sz w:val="28"/>
          <w:szCs w:val="28"/>
          <w:rtl/>
        </w:rPr>
        <w:t xml:space="preserve"> </w:t>
      </w:r>
      <w:r w:rsidRPr="00711BA3">
        <w:rPr>
          <w:rFonts w:cs="Simplified Arabic" w:hint="cs"/>
          <w:sz w:val="28"/>
          <w:szCs w:val="28"/>
          <w:rtl/>
        </w:rPr>
        <w:t>هذه</w:t>
      </w:r>
      <w:r w:rsidRPr="00711BA3">
        <w:rPr>
          <w:rFonts w:cs="Simplified Arabic"/>
          <w:sz w:val="28"/>
          <w:szCs w:val="28"/>
          <w:rtl/>
        </w:rPr>
        <w:t xml:space="preserve"> </w:t>
      </w:r>
      <w:r w:rsidRPr="00711BA3">
        <w:rPr>
          <w:rFonts w:cs="Simplified Arabic" w:hint="cs"/>
          <w:sz w:val="28"/>
          <w:szCs w:val="28"/>
          <w:rtl/>
        </w:rPr>
        <w:t>الأوعية بالنهي؛</w:t>
      </w:r>
      <w:r w:rsidRPr="00711BA3">
        <w:rPr>
          <w:rFonts w:cs="Simplified Arabic"/>
          <w:sz w:val="28"/>
          <w:szCs w:val="28"/>
          <w:rtl/>
        </w:rPr>
        <w:t xml:space="preserve"> </w:t>
      </w:r>
      <w:r w:rsidRPr="00711BA3">
        <w:rPr>
          <w:rFonts w:cs="Simplified Arabic" w:hint="cs"/>
          <w:sz w:val="28"/>
          <w:szCs w:val="28"/>
          <w:rtl/>
        </w:rPr>
        <w:t>لأنه</w:t>
      </w:r>
      <w:r w:rsidRPr="00711BA3">
        <w:rPr>
          <w:rFonts w:cs="Simplified Arabic"/>
          <w:sz w:val="28"/>
          <w:szCs w:val="28"/>
          <w:rtl/>
        </w:rPr>
        <w:t xml:space="preserve"> </w:t>
      </w:r>
      <w:r w:rsidRPr="00711BA3">
        <w:rPr>
          <w:rFonts w:cs="Simplified Arabic" w:hint="cs"/>
          <w:sz w:val="28"/>
          <w:szCs w:val="28"/>
          <w:rtl/>
        </w:rPr>
        <w:t>يسرع</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proofErr w:type="spellStart"/>
      <w:r w:rsidRPr="00711BA3">
        <w:rPr>
          <w:rFonts w:cs="Simplified Arabic" w:hint="cs"/>
          <w:sz w:val="28"/>
          <w:szCs w:val="28"/>
          <w:rtl/>
        </w:rPr>
        <w:t>الإسكار</w:t>
      </w:r>
      <w:proofErr w:type="spellEnd"/>
      <w:r w:rsidRPr="00711BA3">
        <w:rPr>
          <w:rFonts w:cs="Simplified Arabic"/>
          <w:sz w:val="28"/>
          <w:szCs w:val="28"/>
          <w:rtl/>
        </w:rPr>
        <w:t xml:space="preserve"> </w:t>
      </w:r>
      <w:r w:rsidRPr="00711BA3">
        <w:rPr>
          <w:rFonts w:cs="Simplified Arabic" w:hint="cs"/>
          <w:sz w:val="28"/>
          <w:szCs w:val="28"/>
          <w:rtl/>
        </w:rPr>
        <w:t>فيها</w:t>
      </w:r>
      <w:r w:rsidRPr="00711BA3">
        <w:rPr>
          <w:rFonts w:cs="Simplified Arabic"/>
          <w:sz w:val="28"/>
          <w:szCs w:val="28"/>
          <w:rtl/>
        </w:rPr>
        <w:t xml:space="preserve"> </w:t>
      </w:r>
      <w:r w:rsidRPr="00711BA3">
        <w:rPr>
          <w:rFonts w:cs="Simplified Arabic" w:hint="cs"/>
          <w:sz w:val="28"/>
          <w:szCs w:val="28"/>
          <w:rtl/>
        </w:rPr>
        <w:t>فيصير</w:t>
      </w:r>
      <w:r w:rsidRPr="00711BA3">
        <w:rPr>
          <w:rFonts w:cs="Simplified Arabic"/>
          <w:sz w:val="28"/>
          <w:szCs w:val="28"/>
          <w:rtl/>
        </w:rPr>
        <w:t xml:space="preserve"> </w:t>
      </w:r>
      <w:r w:rsidRPr="00711BA3">
        <w:rPr>
          <w:rFonts w:cs="Simplified Arabic" w:hint="cs"/>
          <w:sz w:val="28"/>
          <w:szCs w:val="28"/>
          <w:rtl/>
        </w:rPr>
        <w:t>حراماً</w:t>
      </w:r>
      <w:r w:rsidRPr="00711BA3">
        <w:rPr>
          <w:rFonts w:cs="Simplified Arabic"/>
          <w:sz w:val="28"/>
          <w:szCs w:val="28"/>
          <w:rtl/>
        </w:rPr>
        <w:t xml:space="preserve"> </w:t>
      </w:r>
      <w:r w:rsidRPr="00711BA3">
        <w:rPr>
          <w:rFonts w:cs="Simplified Arabic" w:hint="cs"/>
          <w:sz w:val="28"/>
          <w:szCs w:val="28"/>
          <w:rtl/>
        </w:rPr>
        <w:t>نجساً،</w:t>
      </w:r>
      <w:r w:rsidRPr="00711BA3">
        <w:rPr>
          <w:rFonts w:cs="Simplified Arabic"/>
          <w:sz w:val="28"/>
          <w:szCs w:val="28"/>
          <w:rtl/>
        </w:rPr>
        <w:t xml:space="preserve"> </w:t>
      </w:r>
      <w:r w:rsidRPr="00711BA3">
        <w:rPr>
          <w:rFonts w:cs="Simplified Arabic" w:hint="cs"/>
          <w:sz w:val="28"/>
          <w:szCs w:val="28"/>
          <w:rtl/>
        </w:rPr>
        <w:t>وتبطل</w:t>
      </w:r>
      <w:r w:rsidRPr="00711BA3">
        <w:rPr>
          <w:rFonts w:cs="Simplified Arabic"/>
          <w:sz w:val="28"/>
          <w:szCs w:val="28"/>
          <w:rtl/>
        </w:rPr>
        <w:t xml:space="preserve"> </w:t>
      </w:r>
      <w:r w:rsidRPr="00711BA3">
        <w:rPr>
          <w:rFonts w:cs="Simplified Arabic" w:hint="cs"/>
          <w:sz w:val="28"/>
          <w:szCs w:val="28"/>
          <w:rtl/>
        </w:rPr>
        <w:t>ماليته،</w:t>
      </w:r>
      <w:r w:rsidRPr="00711BA3">
        <w:rPr>
          <w:rFonts w:cs="Simplified Arabic"/>
          <w:sz w:val="28"/>
          <w:szCs w:val="28"/>
          <w:rtl/>
        </w:rPr>
        <w:t xml:space="preserve"> </w:t>
      </w:r>
      <w:r w:rsidRPr="00711BA3">
        <w:rPr>
          <w:rFonts w:cs="Simplified Arabic" w:hint="cs"/>
          <w:sz w:val="28"/>
          <w:szCs w:val="28"/>
          <w:rtl/>
        </w:rPr>
        <w:t>فنهي</w:t>
      </w:r>
      <w:r w:rsidRPr="00711BA3">
        <w:rPr>
          <w:rFonts w:cs="Simplified Arabic"/>
          <w:sz w:val="28"/>
          <w:szCs w:val="28"/>
          <w:rtl/>
        </w:rPr>
        <w:t xml:space="preserve"> </w:t>
      </w:r>
      <w:r w:rsidRPr="00711BA3">
        <w:rPr>
          <w:rFonts w:cs="Simplified Arabic" w:hint="cs"/>
          <w:sz w:val="28"/>
          <w:szCs w:val="28"/>
          <w:rtl/>
        </w:rPr>
        <w:t>عنه</w:t>
      </w:r>
      <w:r w:rsidRPr="00711BA3">
        <w:rPr>
          <w:rFonts w:cs="Simplified Arabic"/>
          <w:sz w:val="28"/>
          <w:szCs w:val="28"/>
          <w:rtl/>
        </w:rPr>
        <w:t xml:space="preserve"> </w:t>
      </w:r>
      <w:r w:rsidRPr="00711BA3">
        <w:rPr>
          <w:rFonts w:cs="Simplified Arabic" w:hint="cs"/>
          <w:sz w:val="28"/>
          <w:szCs w:val="28"/>
          <w:rtl/>
        </w:rPr>
        <w:t>لما</w:t>
      </w:r>
      <w:r w:rsidRPr="00711BA3">
        <w:rPr>
          <w:rFonts w:cs="Simplified Arabic"/>
          <w:sz w:val="28"/>
          <w:szCs w:val="28"/>
          <w:rtl/>
        </w:rPr>
        <w:t xml:space="preserve"> </w:t>
      </w:r>
      <w:r w:rsidRPr="00711BA3">
        <w:rPr>
          <w:rFonts w:cs="Simplified Arabic" w:hint="cs"/>
          <w:sz w:val="28"/>
          <w:szCs w:val="28"/>
          <w:rtl/>
        </w:rPr>
        <w:t>فيه</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إتلاف</w:t>
      </w:r>
      <w:r w:rsidRPr="00711BA3">
        <w:rPr>
          <w:rFonts w:cs="Simplified Arabic"/>
          <w:sz w:val="28"/>
          <w:szCs w:val="28"/>
          <w:rtl/>
        </w:rPr>
        <w:t xml:space="preserve"> </w:t>
      </w:r>
      <w:r w:rsidRPr="00711BA3">
        <w:rPr>
          <w:rFonts w:cs="Simplified Arabic" w:hint="cs"/>
          <w:sz w:val="28"/>
          <w:szCs w:val="28"/>
          <w:rtl/>
        </w:rPr>
        <w:t>المال،</w:t>
      </w:r>
      <w:r w:rsidRPr="00711BA3">
        <w:rPr>
          <w:rFonts w:cs="Simplified Arabic"/>
          <w:sz w:val="28"/>
          <w:szCs w:val="28"/>
          <w:rtl/>
        </w:rPr>
        <w:t xml:space="preserve"> </w:t>
      </w:r>
      <w:r w:rsidRPr="00711BA3">
        <w:rPr>
          <w:rFonts w:cs="Simplified Arabic" w:hint="cs"/>
          <w:sz w:val="28"/>
          <w:szCs w:val="28"/>
          <w:rtl/>
        </w:rPr>
        <w:t>ولأنه</w:t>
      </w:r>
      <w:r w:rsidRPr="00711BA3">
        <w:rPr>
          <w:rFonts w:cs="Simplified Arabic"/>
          <w:sz w:val="28"/>
          <w:szCs w:val="28"/>
          <w:rtl/>
        </w:rPr>
        <w:t xml:space="preserve"> </w:t>
      </w:r>
      <w:r w:rsidRPr="00711BA3">
        <w:rPr>
          <w:rFonts w:cs="Simplified Arabic" w:hint="cs"/>
          <w:sz w:val="28"/>
          <w:szCs w:val="28"/>
          <w:rtl/>
        </w:rPr>
        <w:t>ربما</w:t>
      </w:r>
      <w:r w:rsidRPr="00711BA3">
        <w:rPr>
          <w:rFonts w:cs="Simplified Arabic"/>
          <w:sz w:val="28"/>
          <w:szCs w:val="28"/>
          <w:rtl/>
        </w:rPr>
        <w:t xml:space="preserve"> </w:t>
      </w:r>
      <w:r w:rsidRPr="00711BA3">
        <w:rPr>
          <w:rFonts w:cs="Simplified Arabic" w:hint="cs"/>
          <w:sz w:val="28"/>
          <w:szCs w:val="28"/>
          <w:rtl/>
        </w:rPr>
        <w:t>شربه</w:t>
      </w:r>
      <w:r w:rsidRPr="00711BA3">
        <w:rPr>
          <w:rFonts w:cs="Simplified Arabic"/>
          <w:sz w:val="28"/>
          <w:szCs w:val="28"/>
          <w:rtl/>
        </w:rPr>
        <w:t xml:space="preserve"> </w:t>
      </w:r>
      <w:r w:rsidRPr="00711BA3">
        <w:rPr>
          <w:rFonts w:cs="Simplified Arabic" w:hint="cs"/>
          <w:sz w:val="28"/>
          <w:szCs w:val="28"/>
          <w:rtl/>
        </w:rPr>
        <w:t>بعد</w:t>
      </w:r>
      <w:r w:rsidRPr="00711BA3">
        <w:rPr>
          <w:rFonts w:cs="Simplified Arabic"/>
          <w:sz w:val="28"/>
          <w:szCs w:val="28"/>
          <w:rtl/>
        </w:rPr>
        <w:t xml:space="preserve"> </w:t>
      </w:r>
      <w:r w:rsidRPr="00711BA3">
        <w:rPr>
          <w:rFonts w:cs="Simplified Arabic" w:hint="cs"/>
          <w:sz w:val="28"/>
          <w:szCs w:val="28"/>
          <w:rtl/>
        </w:rPr>
        <w:t>إسكاره</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لم</w:t>
      </w:r>
      <w:r w:rsidRPr="00711BA3">
        <w:rPr>
          <w:rFonts w:cs="Simplified Arabic"/>
          <w:sz w:val="28"/>
          <w:szCs w:val="28"/>
          <w:rtl/>
        </w:rPr>
        <w:t xml:space="preserve"> </w:t>
      </w:r>
      <w:r w:rsidRPr="00711BA3">
        <w:rPr>
          <w:rFonts w:cs="Simplified Arabic" w:hint="cs"/>
          <w:sz w:val="28"/>
          <w:szCs w:val="28"/>
          <w:rtl/>
        </w:rPr>
        <w:t>يطلع</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hint="cs"/>
          <w:sz w:val="28"/>
          <w:szCs w:val="28"/>
          <w:vertAlign w:val="superscript"/>
          <w:rtl/>
        </w:rPr>
        <w:t>(</w:t>
      </w:r>
      <w:r w:rsidRPr="00711BA3">
        <w:rPr>
          <w:rStyle w:val="a4"/>
          <w:rFonts w:cs="Simplified Arabic"/>
          <w:sz w:val="28"/>
          <w:szCs w:val="28"/>
          <w:rtl/>
        </w:rPr>
        <w:footnoteReference w:id="572"/>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2C5759" w:rsidP="006B1D19">
      <w:pPr>
        <w:ind w:left="-58" w:right="-284" w:hanging="341"/>
        <w:jc w:val="both"/>
        <w:rPr>
          <w:rFonts w:cs="Simplified Arabic"/>
          <w:sz w:val="28"/>
          <w:szCs w:val="28"/>
          <w:rtl/>
        </w:rPr>
      </w:pPr>
      <w:r>
        <w:rPr>
          <w:rFonts w:cs="Simplified Arabic" w:hint="cs"/>
          <w:sz w:val="28"/>
          <w:szCs w:val="28"/>
          <w:rtl/>
        </w:rPr>
        <w:t xml:space="preserve">ونتيجة لهذه الأحاديث اختلف العلماء في جواز الإنتباذ في الأوعية المذكورة من عدمه على قولين وكالآتي: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القول الأول: إن النهي كان أول الإسلام ثم نسخ، وهو صريح في الأحاديث المذكورة، والى هذا ذهب الجمهور</w:t>
      </w:r>
      <w:r w:rsidRPr="00711BA3">
        <w:rPr>
          <w:rFonts w:cs="Simplified Arabic" w:hint="cs"/>
          <w:sz w:val="28"/>
          <w:szCs w:val="28"/>
          <w:vertAlign w:val="superscript"/>
          <w:rtl/>
        </w:rPr>
        <w:t>(</w:t>
      </w:r>
      <w:r w:rsidRPr="00711BA3">
        <w:rPr>
          <w:rStyle w:val="a4"/>
          <w:rFonts w:cs="Simplified Arabic"/>
          <w:sz w:val="28"/>
          <w:szCs w:val="28"/>
          <w:rtl/>
        </w:rPr>
        <w:footnoteReference w:id="573"/>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الثاني: إن النهي مستمر، ويكره الإنتباذ في الأوعية المذكورة، وهو مروي عن ابن عمر وابن عباس رضي الله عنهم، واليه ذهب الإمام أحمد</w:t>
      </w:r>
      <w:r w:rsidRPr="00711BA3">
        <w:rPr>
          <w:rFonts w:cs="Simplified Arabic" w:hint="cs"/>
          <w:sz w:val="28"/>
          <w:szCs w:val="28"/>
          <w:vertAlign w:val="superscript"/>
          <w:rtl/>
        </w:rPr>
        <w:t>(</w:t>
      </w:r>
      <w:r w:rsidRPr="00711BA3">
        <w:rPr>
          <w:rStyle w:val="a4"/>
          <w:rFonts w:cs="Simplified Arabic"/>
          <w:sz w:val="28"/>
          <w:szCs w:val="28"/>
          <w:rtl/>
        </w:rPr>
        <w:footnoteReference w:id="574"/>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وقد رجح الخطابي قول الجمهور وقال</w:t>
      </w:r>
      <w:r w:rsidRPr="00711BA3">
        <w:rPr>
          <w:rFonts w:cs="Simplified Arabic"/>
          <w:sz w:val="28"/>
          <w:szCs w:val="28"/>
          <w:rtl/>
        </w:rPr>
        <w:t xml:space="preserve"> </w:t>
      </w:r>
      <w:r w:rsidRPr="00711BA3">
        <w:rPr>
          <w:rFonts w:cs="Simplified Arabic" w:hint="cs"/>
          <w:sz w:val="28"/>
          <w:szCs w:val="28"/>
          <w:rtl/>
        </w:rPr>
        <w:t>في ذلك: "</w:t>
      </w:r>
      <w:r w:rsidRPr="00711BA3">
        <w:rPr>
          <w:rFonts w:cs="Simplified Arabic"/>
          <w:sz w:val="28"/>
          <w:szCs w:val="28"/>
          <w:rtl/>
        </w:rPr>
        <w:t xml:space="preserve"> </w:t>
      </w:r>
      <w:r w:rsidRPr="00711BA3">
        <w:rPr>
          <w:rFonts w:cs="Simplified Arabic" w:hint="cs"/>
          <w:sz w:val="28"/>
          <w:szCs w:val="28"/>
          <w:rtl/>
        </w:rPr>
        <w:t>إنه</w:t>
      </w:r>
      <w:r w:rsidRPr="00711BA3">
        <w:rPr>
          <w:rFonts w:cs="Simplified Arabic"/>
          <w:sz w:val="28"/>
          <w:szCs w:val="28"/>
          <w:rtl/>
        </w:rPr>
        <w:t xml:space="preserve"> </w:t>
      </w:r>
      <w:r w:rsidRPr="00711BA3">
        <w:rPr>
          <w:rFonts w:cs="Simplified Arabic" w:hint="cs"/>
          <w:sz w:val="28"/>
          <w:szCs w:val="28"/>
          <w:rtl/>
        </w:rPr>
        <w:t>أصح</w:t>
      </w:r>
      <w:r w:rsidRPr="00711BA3">
        <w:rPr>
          <w:rFonts w:cs="Simplified Arabic"/>
          <w:sz w:val="28"/>
          <w:szCs w:val="28"/>
          <w:rtl/>
        </w:rPr>
        <w:t xml:space="preserve"> </w:t>
      </w:r>
      <w:r w:rsidRPr="00711BA3">
        <w:rPr>
          <w:rFonts w:cs="Simplified Arabic" w:hint="cs"/>
          <w:sz w:val="28"/>
          <w:szCs w:val="28"/>
          <w:rtl/>
        </w:rPr>
        <w:t>الأقاويل،</w:t>
      </w:r>
      <w:r w:rsidRPr="00711BA3">
        <w:rPr>
          <w:rFonts w:cs="Simplified Arabic"/>
          <w:sz w:val="28"/>
          <w:szCs w:val="28"/>
          <w:rtl/>
        </w:rPr>
        <w:t xml:space="preserve"> </w:t>
      </w:r>
      <w:r w:rsidRPr="00711BA3">
        <w:rPr>
          <w:rFonts w:cs="Simplified Arabic" w:hint="cs"/>
          <w:sz w:val="28"/>
          <w:szCs w:val="28"/>
          <w:rtl/>
        </w:rPr>
        <w:t>والمعنى</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أنه</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العهد</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أول</w:t>
      </w:r>
      <w:r w:rsidRPr="00711BA3">
        <w:rPr>
          <w:rFonts w:cs="Simplified Arabic"/>
          <w:sz w:val="28"/>
          <w:szCs w:val="28"/>
          <w:rtl/>
        </w:rPr>
        <w:t xml:space="preserve"> </w:t>
      </w:r>
      <w:r w:rsidRPr="00711BA3">
        <w:rPr>
          <w:rFonts w:cs="Simplified Arabic" w:hint="cs"/>
          <w:sz w:val="28"/>
          <w:szCs w:val="28"/>
          <w:rtl/>
        </w:rPr>
        <w:t>الإسلام</w:t>
      </w:r>
      <w:r w:rsidRPr="00711BA3">
        <w:rPr>
          <w:rFonts w:cs="Simplified Arabic"/>
          <w:sz w:val="28"/>
          <w:szCs w:val="28"/>
          <w:rtl/>
        </w:rPr>
        <w:t xml:space="preserve"> </w:t>
      </w:r>
      <w:r w:rsidRPr="00711BA3">
        <w:rPr>
          <w:rFonts w:cs="Simplified Arabic" w:hint="cs"/>
          <w:sz w:val="28"/>
          <w:szCs w:val="28"/>
          <w:rtl/>
        </w:rPr>
        <w:t>قريباً</w:t>
      </w:r>
      <w:r w:rsidRPr="00711BA3">
        <w:rPr>
          <w:rFonts w:cs="Simplified Arabic"/>
          <w:sz w:val="28"/>
          <w:szCs w:val="28"/>
          <w:rtl/>
        </w:rPr>
        <w:t xml:space="preserve"> </w:t>
      </w:r>
      <w:r w:rsidRPr="00711BA3">
        <w:rPr>
          <w:rFonts w:cs="Simplified Arabic" w:hint="cs"/>
          <w:sz w:val="28"/>
          <w:szCs w:val="28"/>
          <w:rtl/>
        </w:rPr>
        <w:t>بإباحة</w:t>
      </w:r>
      <w:r w:rsidRPr="00711BA3">
        <w:rPr>
          <w:rFonts w:cs="Simplified Arabic"/>
          <w:sz w:val="28"/>
          <w:szCs w:val="28"/>
          <w:rtl/>
        </w:rPr>
        <w:t xml:space="preserve"> </w:t>
      </w:r>
      <w:r w:rsidRPr="00711BA3">
        <w:rPr>
          <w:rFonts w:cs="Simplified Arabic" w:hint="cs"/>
          <w:sz w:val="28"/>
          <w:szCs w:val="28"/>
          <w:rtl/>
        </w:rPr>
        <w:t>المسكر،</w:t>
      </w:r>
      <w:r w:rsidRPr="00711BA3">
        <w:rPr>
          <w:rFonts w:cs="Simplified Arabic"/>
          <w:sz w:val="28"/>
          <w:szCs w:val="28"/>
          <w:rtl/>
        </w:rPr>
        <w:t xml:space="preserve"> </w:t>
      </w:r>
      <w:r w:rsidRPr="00711BA3">
        <w:rPr>
          <w:rFonts w:cs="Simplified Arabic" w:hint="cs"/>
          <w:sz w:val="28"/>
          <w:szCs w:val="28"/>
          <w:rtl/>
        </w:rPr>
        <w:t>فلما</w:t>
      </w:r>
      <w:r w:rsidRPr="00711BA3">
        <w:rPr>
          <w:rFonts w:cs="Simplified Arabic"/>
          <w:sz w:val="28"/>
          <w:szCs w:val="28"/>
          <w:rtl/>
        </w:rPr>
        <w:t xml:space="preserve"> </w:t>
      </w:r>
      <w:r w:rsidRPr="00711BA3">
        <w:rPr>
          <w:rFonts w:cs="Simplified Arabic" w:hint="cs"/>
          <w:sz w:val="28"/>
          <w:szCs w:val="28"/>
          <w:rtl/>
        </w:rPr>
        <w:t>طال</w:t>
      </w:r>
      <w:r w:rsidRPr="00711BA3">
        <w:rPr>
          <w:rFonts w:cs="Simplified Arabic"/>
          <w:sz w:val="28"/>
          <w:szCs w:val="28"/>
          <w:rtl/>
        </w:rPr>
        <w:t xml:space="preserve"> </w:t>
      </w:r>
      <w:r w:rsidRPr="00711BA3">
        <w:rPr>
          <w:rFonts w:cs="Simplified Arabic" w:hint="cs"/>
          <w:sz w:val="28"/>
          <w:szCs w:val="28"/>
          <w:rtl/>
        </w:rPr>
        <w:t>الزمان</w:t>
      </w:r>
      <w:r w:rsidRPr="00711BA3">
        <w:rPr>
          <w:rFonts w:cs="Simplified Arabic"/>
          <w:sz w:val="28"/>
          <w:szCs w:val="28"/>
          <w:rtl/>
        </w:rPr>
        <w:t xml:space="preserve"> </w:t>
      </w:r>
      <w:r w:rsidRPr="00711BA3">
        <w:rPr>
          <w:rFonts w:cs="Simplified Arabic" w:hint="cs"/>
          <w:sz w:val="28"/>
          <w:szCs w:val="28"/>
          <w:rtl/>
        </w:rPr>
        <w:t>واشتهر</w:t>
      </w:r>
      <w:r w:rsidRPr="00711BA3">
        <w:rPr>
          <w:rFonts w:cs="Simplified Arabic"/>
          <w:sz w:val="28"/>
          <w:szCs w:val="28"/>
          <w:rtl/>
        </w:rPr>
        <w:t xml:space="preserve"> </w:t>
      </w:r>
      <w:r w:rsidRPr="00711BA3">
        <w:rPr>
          <w:rFonts w:cs="Simplified Arabic" w:hint="cs"/>
          <w:sz w:val="28"/>
          <w:szCs w:val="28"/>
          <w:rtl/>
        </w:rPr>
        <w:t>تحريم</w:t>
      </w:r>
      <w:r w:rsidRPr="00711BA3">
        <w:rPr>
          <w:rFonts w:cs="Simplified Arabic"/>
          <w:sz w:val="28"/>
          <w:szCs w:val="28"/>
          <w:rtl/>
        </w:rPr>
        <w:t xml:space="preserve"> </w:t>
      </w:r>
      <w:r w:rsidRPr="00711BA3">
        <w:rPr>
          <w:rFonts w:cs="Simplified Arabic" w:hint="cs"/>
          <w:sz w:val="28"/>
          <w:szCs w:val="28"/>
          <w:rtl/>
        </w:rPr>
        <w:t>المسكرات</w:t>
      </w:r>
      <w:r w:rsidRPr="00711BA3">
        <w:rPr>
          <w:rFonts w:cs="Simplified Arabic"/>
          <w:sz w:val="28"/>
          <w:szCs w:val="28"/>
          <w:rtl/>
        </w:rPr>
        <w:t xml:space="preserve"> </w:t>
      </w:r>
      <w:r w:rsidRPr="00711BA3">
        <w:rPr>
          <w:rFonts w:cs="Simplified Arabic" w:hint="cs"/>
          <w:sz w:val="28"/>
          <w:szCs w:val="28"/>
          <w:rtl/>
        </w:rPr>
        <w:t>وتقرر</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نفوسهم</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وأبيح</w:t>
      </w:r>
      <w:r w:rsidRPr="00711BA3">
        <w:rPr>
          <w:rFonts w:cs="Simplified Arabic"/>
          <w:sz w:val="28"/>
          <w:szCs w:val="28"/>
          <w:rtl/>
        </w:rPr>
        <w:t xml:space="preserve"> </w:t>
      </w:r>
      <w:r w:rsidRPr="00711BA3">
        <w:rPr>
          <w:rFonts w:cs="Simplified Arabic" w:hint="cs"/>
          <w:sz w:val="28"/>
          <w:szCs w:val="28"/>
          <w:rtl/>
        </w:rPr>
        <w:t>لهم</w:t>
      </w:r>
      <w:r w:rsidRPr="00711BA3">
        <w:rPr>
          <w:rFonts w:cs="Simplified Arabic"/>
          <w:sz w:val="28"/>
          <w:szCs w:val="28"/>
          <w:rtl/>
        </w:rPr>
        <w:t xml:space="preserve"> </w:t>
      </w:r>
      <w:r w:rsidRPr="00711BA3">
        <w:rPr>
          <w:rFonts w:cs="Simplified Arabic" w:hint="cs"/>
          <w:sz w:val="28"/>
          <w:szCs w:val="28"/>
          <w:rtl/>
        </w:rPr>
        <w:t>الإنتباذ</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كل</w:t>
      </w:r>
      <w:r w:rsidRPr="00711BA3">
        <w:rPr>
          <w:rFonts w:cs="Simplified Arabic"/>
          <w:sz w:val="28"/>
          <w:szCs w:val="28"/>
          <w:rtl/>
        </w:rPr>
        <w:t xml:space="preserve"> </w:t>
      </w:r>
      <w:r w:rsidRPr="00711BA3">
        <w:rPr>
          <w:rFonts w:cs="Simplified Arabic" w:hint="cs"/>
          <w:sz w:val="28"/>
          <w:szCs w:val="28"/>
          <w:rtl/>
        </w:rPr>
        <w:t>وعاء</w:t>
      </w:r>
      <w:r w:rsidRPr="00711BA3">
        <w:rPr>
          <w:rFonts w:cs="Simplified Arabic"/>
          <w:sz w:val="28"/>
          <w:szCs w:val="28"/>
          <w:rtl/>
        </w:rPr>
        <w:t xml:space="preserve"> </w:t>
      </w:r>
      <w:r w:rsidRPr="00711BA3">
        <w:rPr>
          <w:rFonts w:cs="Simplified Arabic" w:hint="cs"/>
          <w:sz w:val="28"/>
          <w:szCs w:val="28"/>
          <w:rtl/>
        </w:rPr>
        <w:t>بشرط</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يشربوا</w:t>
      </w:r>
      <w:r w:rsidRPr="00711BA3">
        <w:rPr>
          <w:rFonts w:cs="Simplified Arabic"/>
          <w:sz w:val="28"/>
          <w:szCs w:val="28"/>
          <w:rtl/>
        </w:rPr>
        <w:t xml:space="preserve"> </w:t>
      </w:r>
      <w:r w:rsidRPr="00711BA3">
        <w:rPr>
          <w:rFonts w:cs="Simplified Arabic" w:hint="cs"/>
          <w:sz w:val="28"/>
          <w:szCs w:val="28"/>
          <w:rtl/>
        </w:rPr>
        <w:t>مسكراً،</w:t>
      </w:r>
      <w:r w:rsidRPr="00711BA3">
        <w:rPr>
          <w:rFonts w:cs="Simplified Arabic"/>
          <w:sz w:val="28"/>
          <w:szCs w:val="28"/>
          <w:rtl/>
        </w:rPr>
        <w:t xml:space="preserve"> </w:t>
      </w:r>
      <w:r w:rsidRPr="00711BA3">
        <w:rPr>
          <w:rFonts w:cs="Simplified Arabic" w:hint="cs"/>
          <w:sz w:val="28"/>
          <w:szCs w:val="28"/>
          <w:rtl/>
        </w:rPr>
        <w:t>وكأن</w:t>
      </w:r>
      <w:r w:rsidRPr="00711BA3">
        <w:rPr>
          <w:rFonts w:cs="Simplified Arabic"/>
          <w:sz w:val="28"/>
          <w:szCs w:val="28"/>
          <w:rtl/>
        </w:rPr>
        <w:t xml:space="preserve"> </w:t>
      </w:r>
      <w:r w:rsidRPr="00711BA3">
        <w:rPr>
          <w:rFonts w:cs="Simplified Arabic" w:hint="cs"/>
          <w:sz w:val="28"/>
          <w:szCs w:val="28"/>
          <w:rtl/>
        </w:rPr>
        <w:t>الأولين</w:t>
      </w:r>
      <w:r w:rsidRPr="00711BA3">
        <w:rPr>
          <w:rFonts w:cs="Simplified Arabic"/>
          <w:sz w:val="28"/>
          <w:szCs w:val="28"/>
          <w:rtl/>
        </w:rPr>
        <w:t xml:space="preserve"> </w:t>
      </w:r>
      <w:r w:rsidRPr="00711BA3">
        <w:rPr>
          <w:rFonts w:cs="Simplified Arabic" w:hint="cs"/>
          <w:sz w:val="28"/>
          <w:szCs w:val="28"/>
          <w:rtl/>
        </w:rPr>
        <w:t>لم</w:t>
      </w:r>
      <w:r w:rsidRPr="00711BA3">
        <w:rPr>
          <w:rFonts w:cs="Simplified Arabic"/>
          <w:sz w:val="28"/>
          <w:szCs w:val="28"/>
          <w:rtl/>
        </w:rPr>
        <w:t xml:space="preserve"> </w:t>
      </w:r>
      <w:r w:rsidRPr="00711BA3">
        <w:rPr>
          <w:rFonts w:cs="Simplified Arabic" w:hint="cs"/>
          <w:sz w:val="28"/>
          <w:szCs w:val="28"/>
          <w:rtl/>
        </w:rPr>
        <w:t>تبلغهم</w:t>
      </w:r>
      <w:r w:rsidRPr="00711BA3">
        <w:rPr>
          <w:rFonts w:cs="Simplified Arabic"/>
          <w:sz w:val="28"/>
          <w:szCs w:val="28"/>
          <w:rtl/>
        </w:rPr>
        <w:t xml:space="preserve"> </w:t>
      </w:r>
      <w:r w:rsidRPr="00711BA3">
        <w:rPr>
          <w:rFonts w:cs="Simplified Arabic" w:hint="cs"/>
          <w:sz w:val="28"/>
          <w:szCs w:val="28"/>
          <w:rtl/>
        </w:rPr>
        <w:t>الرخصة،</w:t>
      </w:r>
      <w:r w:rsidRPr="00711BA3">
        <w:rPr>
          <w:rFonts w:cs="Simplified Arabic"/>
          <w:sz w:val="28"/>
          <w:szCs w:val="28"/>
          <w:rtl/>
        </w:rPr>
        <w:t xml:space="preserve"> </w:t>
      </w:r>
      <w:r w:rsidRPr="00711BA3">
        <w:rPr>
          <w:rFonts w:cs="Simplified Arabic" w:hint="cs"/>
          <w:sz w:val="28"/>
          <w:szCs w:val="28"/>
          <w:rtl/>
        </w:rPr>
        <w:t>ويحتمل</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النهي</w:t>
      </w:r>
      <w:r w:rsidRPr="00711BA3">
        <w:rPr>
          <w:rFonts w:cs="Simplified Arabic"/>
          <w:sz w:val="28"/>
          <w:szCs w:val="28"/>
          <w:rtl/>
        </w:rPr>
        <w:t xml:space="preserve"> </w:t>
      </w:r>
      <w:r w:rsidRPr="00711BA3">
        <w:rPr>
          <w:rFonts w:cs="Simplified Arabic" w:hint="cs"/>
          <w:sz w:val="28"/>
          <w:szCs w:val="28"/>
          <w:rtl/>
        </w:rPr>
        <w:t>قبل</w:t>
      </w:r>
      <w:r w:rsidRPr="00711BA3">
        <w:rPr>
          <w:rFonts w:cs="Simplified Arabic"/>
          <w:sz w:val="28"/>
          <w:szCs w:val="28"/>
          <w:rtl/>
        </w:rPr>
        <w:t xml:space="preserve"> </w:t>
      </w:r>
      <w:r w:rsidRPr="00711BA3">
        <w:rPr>
          <w:rFonts w:cs="Simplified Arabic" w:hint="cs"/>
          <w:sz w:val="28"/>
          <w:szCs w:val="28"/>
          <w:rtl/>
        </w:rPr>
        <w:t>النسخ</w:t>
      </w:r>
      <w:r w:rsidRPr="00711BA3">
        <w:rPr>
          <w:rFonts w:cs="Simplified Arabic"/>
          <w:sz w:val="28"/>
          <w:szCs w:val="28"/>
          <w:rtl/>
        </w:rPr>
        <w:t xml:space="preserve"> </w:t>
      </w:r>
      <w:r w:rsidRPr="00711BA3">
        <w:rPr>
          <w:rFonts w:cs="Simplified Arabic" w:hint="cs"/>
          <w:sz w:val="28"/>
          <w:szCs w:val="28"/>
          <w:rtl/>
        </w:rPr>
        <w:t>لم</w:t>
      </w:r>
      <w:r w:rsidRPr="00711BA3">
        <w:rPr>
          <w:rFonts w:cs="Simplified Arabic"/>
          <w:sz w:val="28"/>
          <w:szCs w:val="28"/>
          <w:rtl/>
        </w:rPr>
        <w:t xml:space="preserve"> </w:t>
      </w:r>
      <w:r w:rsidRPr="00711BA3">
        <w:rPr>
          <w:rFonts w:cs="Simplified Arabic" w:hint="cs"/>
          <w:sz w:val="28"/>
          <w:szCs w:val="28"/>
          <w:rtl/>
        </w:rPr>
        <w:t>يكن</w:t>
      </w:r>
      <w:r w:rsidRPr="00711BA3">
        <w:rPr>
          <w:rFonts w:cs="Simplified Arabic"/>
          <w:sz w:val="28"/>
          <w:szCs w:val="28"/>
          <w:rtl/>
        </w:rPr>
        <w:t xml:space="preserve"> </w:t>
      </w:r>
      <w:r w:rsidRPr="00711BA3">
        <w:rPr>
          <w:rFonts w:cs="Simplified Arabic" w:hint="cs"/>
          <w:sz w:val="28"/>
          <w:szCs w:val="28"/>
          <w:rtl/>
        </w:rPr>
        <w:t>للتحريم؛</w:t>
      </w:r>
      <w:r w:rsidRPr="00711BA3">
        <w:rPr>
          <w:rFonts w:cs="Simplified Arabic"/>
          <w:sz w:val="28"/>
          <w:szCs w:val="28"/>
          <w:rtl/>
        </w:rPr>
        <w:t xml:space="preserve"> </w:t>
      </w:r>
      <w:r w:rsidRPr="00711BA3">
        <w:rPr>
          <w:rFonts w:cs="Simplified Arabic" w:hint="cs"/>
          <w:sz w:val="28"/>
          <w:szCs w:val="28"/>
          <w:rtl/>
        </w:rPr>
        <w:t>وإنما</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للأدب</w:t>
      </w:r>
      <w:r w:rsidRPr="00711BA3">
        <w:rPr>
          <w:rFonts w:cs="Simplified Arabic"/>
          <w:sz w:val="28"/>
          <w:szCs w:val="28"/>
          <w:rtl/>
        </w:rPr>
        <w:t xml:space="preserve"> </w:t>
      </w:r>
      <w:r w:rsidRPr="00711BA3">
        <w:rPr>
          <w:rFonts w:cs="Simplified Arabic" w:hint="cs"/>
          <w:sz w:val="28"/>
          <w:szCs w:val="28"/>
          <w:rtl/>
        </w:rPr>
        <w:t>والتنزيه"</w:t>
      </w:r>
      <w:r w:rsidRPr="00711BA3">
        <w:rPr>
          <w:rFonts w:cs="Simplified Arabic" w:hint="cs"/>
          <w:sz w:val="28"/>
          <w:szCs w:val="28"/>
          <w:vertAlign w:val="superscript"/>
          <w:rtl/>
        </w:rPr>
        <w:t>(</w:t>
      </w:r>
      <w:r w:rsidRPr="00711BA3">
        <w:rPr>
          <w:rStyle w:val="a4"/>
          <w:rFonts w:cs="Simplified Arabic"/>
          <w:sz w:val="28"/>
          <w:szCs w:val="28"/>
          <w:rtl/>
        </w:rPr>
        <w:footnoteReference w:id="575"/>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hint="cs"/>
          <w:sz w:val="28"/>
          <w:szCs w:val="28"/>
          <w:rtl/>
        </w:rPr>
        <w:lastRenderedPageBreak/>
        <w:t>وذهب الى القول:</w:t>
      </w:r>
      <w:r w:rsidRPr="00711BA3">
        <w:rPr>
          <w:rFonts w:cs="Simplified Arabic"/>
          <w:sz w:val="28"/>
          <w:szCs w:val="28"/>
          <w:rtl/>
        </w:rPr>
        <w:t xml:space="preserve"> </w:t>
      </w:r>
      <w:r w:rsidR="00CE64C6">
        <w:rPr>
          <w:rFonts w:cs="Simplified Arabic" w:hint="cs"/>
          <w:sz w:val="28"/>
          <w:szCs w:val="28"/>
          <w:rtl/>
        </w:rPr>
        <w:t xml:space="preserve">" </w:t>
      </w:r>
      <w:r w:rsidRPr="00711BA3">
        <w:rPr>
          <w:rFonts w:cs="Simplified Arabic" w:hint="cs"/>
          <w:sz w:val="28"/>
          <w:szCs w:val="28"/>
          <w:rtl/>
        </w:rPr>
        <w:t>بأن</w:t>
      </w:r>
      <w:r w:rsidRPr="00711BA3">
        <w:rPr>
          <w:rFonts w:cs="Simplified Arabic"/>
          <w:sz w:val="28"/>
          <w:szCs w:val="28"/>
          <w:rtl/>
        </w:rPr>
        <w:t xml:space="preserve"> </w:t>
      </w:r>
      <w:r w:rsidRPr="00711BA3">
        <w:rPr>
          <w:rFonts w:cs="Simplified Arabic" w:hint="cs"/>
          <w:sz w:val="28"/>
          <w:szCs w:val="28"/>
          <w:rtl/>
        </w:rPr>
        <w:t>الحديث</w:t>
      </w:r>
      <w:r w:rsidRPr="00711BA3">
        <w:rPr>
          <w:rFonts w:cs="Simplified Arabic"/>
          <w:sz w:val="28"/>
          <w:szCs w:val="28"/>
          <w:rtl/>
        </w:rPr>
        <w:t xml:space="preserve"> </w:t>
      </w:r>
      <w:r w:rsidRPr="00711BA3">
        <w:rPr>
          <w:rFonts w:cs="Simplified Arabic" w:hint="cs"/>
          <w:sz w:val="28"/>
          <w:szCs w:val="28"/>
          <w:rtl/>
        </w:rPr>
        <w:t>ليس</w:t>
      </w:r>
      <w:r w:rsidRPr="00711BA3">
        <w:rPr>
          <w:rFonts w:cs="Simplified Arabic"/>
          <w:sz w:val="28"/>
          <w:szCs w:val="28"/>
          <w:rtl/>
        </w:rPr>
        <w:t xml:space="preserve"> </w:t>
      </w:r>
      <w:r w:rsidRPr="00711BA3">
        <w:rPr>
          <w:rFonts w:cs="Simplified Arabic" w:hint="cs"/>
          <w:sz w:val="28"/>
          <w:szCs w:val="28"/>
          <w:rtl/>
        </w:rPr>
        <w:t>صريحاً</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التحريم،</w:t>
      </w:r>
      <w:r w:rsidRPr="00711BA3">
        <w:rPr>
          <w:rFonts w:cs="Simplified Arabic"/>
          <w:sz w:val="28"/>
          <w:szCs w:val="28"/>
          <w:rtl/>
        </w:rPr>
        <w:t xml:space="preserve"> </w:t>
      </w:r>
      <w:r w:rsidRPr="00711BA3">
        <w:rPr>
          <w:rFonts w:cs="Simplified Arabic" w:hint="cs"/>
          <w:sz w:val="28"/>
          <w:szCs w:val="28"/>
          <w:rtl/>
        </w:rPr>
        <w:t>فإن</w:t>
      </w:r>
      <w:r w:rsidRPr="00711BA3">
        <w:rPr>
          <w:rFonts w:cs="Simplified Arabic"/>
          <w:sz w:val="28"/>
          <w:szCs w:val="28"/>
          <w:rtl/>
        </w:rPr>
        <w:t xml:space="preserve"> </w:t>
      </w:r>
      <w:r w:rsidRPr="00711BA3">
        <w:rPr>
          <w:rFonts w:cs="Simplified Arabic" w:hint="cs"/>
          <w:sz w:val="28"/>
          <w:szCs w:val="28"/>
          <w:rtl/>
        </w:rPr>
        <w:t>لفظ</w:t>
      </w:r>
      <w:r w:rsidRPr="00711BA3">
        <w:rPr>
          <w:rFonts w:cs="Simplified Arabic"/>
          <w:sz w:val="28"/>
          <w:szCs w:val="28"/>
          <w:rtl/>
        </w:rPr>
        <w:t xml:space="preserve"> </w:t>
      </w:r>
      <w:r w:rsidRPr="00711BA3">
        <w:rPr>
          <w:rFonts w:cs="Simplified Arabic" w:hint="cs"/>
          <w:sz w:val="28"/>
          <w:szCs w:val="28"/>
          <w:rtl/>
        </w:rPr>
        <w:t>النهي</w:t>
      </w:r>
      <w:r w:rsidRPr="00711BA3">
        <w:rPr>
          <w:rFonts w:cs="Simplified Arabic"/>
          <w:sz w:val="28"/>
          <w:szCs w:val="28"/>
          <w:rtl/>
        </w:rPr>
        <w:t xml:space="preserve"> </w:t>
      </w:r>
      <w:r w:rsidRPr="00711BA3">
        <w:rPr>
          <w:rFonts w:cs="Simplified Arabic" w:hint="cs"/>
          <w:sz w:val="28"/>
          <w:szCs w:val="28"/>
          <w:rtl/>
        </w:rPr>
        <w:t>محتمل</w:t>
      </w:r>
      <w:r w:rsidRPr="00711BA3">
        <w:rPr>
          <w:rFonts w:cs="Simplified Arabic"/>
          <w:sz w:val="28"/>
          <w:szCs w:val="28"/>
          <w:rtl/>
        </w:rPr>
        <w:t xml:space="preserve"> </w:t>
      </w:r>
      <w:r w:rsidRPr="00711BA3">
        <w:rPr>
          <w:rFonts w:cs="Simplified Arabic" w:hint="cs"/>
          <w:sz w:val="28"/>
          <w:szCs w:val="28"/>
          <w:rtl/>
        </w:rPr>
        <w:t>للتنزيه</w:t>
      </w:r>
      <w:r w:rsidRPr="00711BA3">
        <w:rPr>
          <w:rFonts w:cs="Simplified Arabic"/>
          <w:sz w:val="28"/>
          <w:szCs w:val="28"/>
          <w:rtl/>
        </w:rPr>
        <w:t xml:space="preserve"> </w:t>
      </w:r>
      <w:r w:rsidR="00374D82">
        <w:rPr>
          <w:rFonts w:cs="Simplified Arabic" w:hint="cs"/>
          <w:sz w:val="28"/>
          <w:szCs w:val="28"/>
          <w:rtl/>
        </w:rPr>
        <w:t xml:space="preserve"> </w:t>
      </w:r>
      <w:r w:rsidRPr="00711BA3">
        <w:rPr>
          <w:rFonts w:cs="Simplified Arabic" w:hint="cs"/>
          <w:sz w:val="28"/>
          <w:szCs w:val="28"/>
          <w:rtl/>
        </w:rPr>
        <w:t>والكراهة</w:t>
      </w:r>
      <w:r w:rsidR="00CE64C6">
        <w:rPr>
          <w:rFonts w:cs="Simplified Arabic" w:hint="cs"/>
          <w:sz w:val="28"/>
          <w:szCs w:val="28"/>
          <w:rtl/>
        </w:rPr>
        <w:t xml:space="preserve"> " </w:t>
      </w:r>
      <w:r w:rsidRPr="00711BA3">
        <w:rPr>
          <w:rFonts w:cs="Simplified Arabic" w:hint="cs"/>
          <w:sz w:val="28"/>
          <w:szCs w:val="28"/>
          <w:vertAlign w:val="superscript"/>
          <w:rtl/>
        </w:rPr>
        <w:t>(</w:t>
      </w:r>
      <w:r w:rsidRPr="00711BA3">
        <w:rPr>
          <w:rStyle w:val="a4"/>
          <w:rFonts w:cs="Simplified Arabic"/>
          <w:sz w:val="28"/>
          <w:szCs w:val="28"/>
          <w:rtl/>
        </w:rPr>
        <w:footnoteReference w:id="576"/>
      </w:r>
      <w:r w:rsidRPr="00711BA3">
        <w:rPr>
          <w:rFonts w:cs="Simplified Arabic" w:hint="cs"/>
          <w:sz w:val="28"/>
          <w:szCs w:val="28"/>
          <w:vertAlign w:val="superscript"/>
          <w:rtl/>
        </w:rPr>
        <w:t xml:space="preserve">) </w:t>
      </w:r>
      <w:r w:rsidRPr="00711BA3">
        <w:rPr>
          <w:rFonts w:cs="Simplified Arabic" w:hint="cs"/>
          <w:sz w:val="28"/>
          <w:szCs w:val="28"/>
          <w:rtl/>
        </w:rPr>
        <w:t>.</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رابعاً: نسخ الوضوء مما مست النار:</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لقد وردت أحاديث عن رسول الله صلى الله عليه وسلم تأمر بالوضوء مما مست النار، أذكر ما جاء منها في الكتب الستة بحسب الموضوع، ومن ذلك:</w:t>
      </w:r>
      <w:r w:rsidRPr="00711BA3">
        <w:rPr>
          <w:rFonts w:hint="cs"/>
          <w:sz w:val="28"/>
          <w:szCs w:val="28"/>
          <w:rtl/>
        </w:rPr>
        <w:t xml:space="preserve"> </w:t>
      </w:r>
    </w:p>
    <w:p w:rsidR="008033F5" w:rsidRPr="00711BA3" w:rsidRDefault="008033F5" w:rsidP="007169F9">
      <w:pPr>
        <w:pStyle w:val="a6"/>
        <w:numPr>
          <w:ilvl w:val="0"/>
          <w:numId w:val="42"/>
        </w:numPr>
        <w:ind w:left="-58" w:right="-284" w:hanging="341"/>
        <w:jc w:val="both"/>
        <w:rPr>
          <w:sz w:val="28"/>
          <w:szCs w:val="28"/>
        </w:rPr>
      </w:pPr>
      <w:r w:rsidRPr="00711BA3">
        <w:rPr>
          <w:rFonts w:hint="cs"/>
          <w:sz w:val="28"/>
          <w:szCs w:val="28"/>
          <w:rtl/>
        </w:rPr>
        <w:t>عن زَيْدَ</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ثَابِتٍ</w:t>
      </w:r>
      <w:r w:rsidRPr="00711BA3">
        <w:rPr>
          <w:sz w:val="28"/>
          <w:szCs w:val="28"/>
          <w:rtl/>
        </w:rPr>
        <w:t xml:space="preserve"> </w:t>
      </w:r>
      <w:r w:rsidRPr="00711BA3">
        <w:rPr>
          <w:rFonts w:hint="cs"/>
          <w:sz w:val="28"/>
          <w:szCs w:val="28"/>
          <w:rtl/>
        </w:rPr>
        <w:t>رضي الله عنه قال:</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يقول: {</w:t>
      </w:r>
      <w:r w:rsidRPr="00711BA3">
        <w:rPr>
          <w:sz w:val="28"/>
          <w:szCs w:val="28"/>
          <w:rtl/>
        </w:rPr>
        <w:t xml:space="preserve"> </w:t>
      </w:r>
      <w:r w:rsidRPr="00A55ED1">
        <w:rPr>
          <w:rFonts w:hint="cs"/>
          <w:b/>
          <w:bCs/>
          <w:sz w:val="28"/>
          <w:szCs w:val="28"/>
          <w:rtl/>
        </w:rPr>
        <w:t>الْوُضُوءُ</w:t>
      </w:r>
      <w:r w:rsidRPr="00A55ED1">
        <w:rPr>
          <w:b/>
          <w:bCs/>
          <w:sz w:val="28"/>
          <w:szCs w:val="28"/>
          <w:rtl/>
        </w:rPr>
        <w:t xml:space="preserve"> </w:t>
      </w:r>
      <w:r w:rsidRPr="00A55ED1">
        <w:rPr>
          <w:rFonts w:hint="cs"/>
          <w:b/>
          <w:bCs/>
          <w:sz w:val="28"/>
          <w:szCs w:val="28"/>
          <w:rtl/>
        </w:rPr>
        <w:t>مِمَّا</w:t>
      </w:r>
      <w:r w:rsidRPr="00A55ED1">
        <w:rPr>
          <w:b/>
          <w:bCs/>
          <w:sz w:val="28"/>
          <w:szCs w:val="28"/>
          <w:rtl/>
        </w:rPr>
        <w:t xml:space="preserve"> </w:t>
      </w:r>
      <w:r w:rsidRPr="00A55ED1">
        <w:rPr>
          <w:rFonts w:hint="cs"/>
          <w:b/>
          <w:bCs/>
          <w:sz w:val="28"/>
          <w:szCs w:val="28"/>
          <w:rtl/>
        </w:rPr>
        <w:t>مَسَّتْ</w:t>
      </w:r>
      <w:r w:rsidRPr="00A55ED1">
        <w:rPr>
          <w:b/>
          <w:bCs/>
          <w:sz w:val="28"/>
          <w:szCs w:val="28"/>
          <w:rtl/>
        </w:rPr>
        <w:t xml:space="preserve"> </w:t>
      </w:r>
      <w:r w:rsidRPr="00A55ED1">
        <w:rPr>
          <w:rFonts w:hint="cs"/>
          <w:b/>
          <w:bCs/>
          <w:sz w:val="28"/>
          <w:szCs w:val="28"/>
          <w:rtl/>
        </w:rPr>
        <w:t>النَّارُ</w:t>
      </w:r>
      <w:r w:rsidRPr="00711BA3">
        <w:rPr>
          <w:sz w:val="28"/>
          <w:szCs w:val="28"/>
          <w:rtl/>
        </w:rPr>
        <w:t xml:space="preserve"> </w:t>
      </w:r>
      <w:r w:rsidRPr="00711BA3">
        <w:rPr>
          <w:rFonts w:hint="cs"/>
          <w:sz w:val="28"/>
          <w:szCs w:val="28"/>
          <w:rtl/>
        </w:rPr>
        <w:t>}</w:t>
      </w:r>
      <w:r w:rsidRPr="00711BA3">
        <w:rPr>
          <w:rFonts w:hint="cs"/>
          <w:sz w:val="28"/>
          <w:szCs w:val="28"/>
          <w:vertAlign w:val="superscript"/>
          <w:rtl/>
        </w:rPr>
        <w:t>(</w:t>
      </w:r>
      <w:r w:rsidRPr="00711BA3">
        <w:rPr>
          <w:rStyle w:val="a4"/>
          <w:sz w:val="28"/>
          <w:szCs w:val="28"/>
          <w:rtl/>
        </w:rPr>
        <w:footnoteReference w:id="577"/>
      </w:r>
      <w:r w:rsidRPr="00711BA3">
        <w:rPr>
          <w:rFonts w:hint="cs"/>
          <w:sz w:val="28"/>
          <w:szCs w:val="28"/>
          <w:vertAlign w:val="superscript"/>
          <w:rtl/>
        </w:rPr>
        <w:t>)</w:t>
      </w:r>
      <w:r w:rsidRPr="00711BA3">
        <w:rPr>
          <w:rFonts w:hint="cs"/>
          <w:sz w:val="28"/>
          <w:szCs w:val="28"/>
          <w:rtl/>
        </w:rPr>
        <w:t xml:space="preserve"> . </w:t>
      </w:r>
    </w:p>
    <w:p w:rsidR="008033F5" w:rsidRDefault="008033F5" w:rsidP="007169F9">
      <w:pPr>
        <w:pStyle w:val="a6"/>
        <w:numPr>
          <w:ilvl w:val="0"/>
          <w:numId w:val="42"/>
        </w:numPr>
        <w:ind w:left="-58" w:right="-284" w:hanging="341"/>
        <w:jc w:val="both"/>
        <w:rPr>
          <w:sz w:val="28"/>
          <w:szCs w:val="28"/>
        </w:rPr>
      </w:pPr>
      <w:r w:rsidRPr="00711BA3">
        <w:rPr>
          <w:rFonts w:hint="cs"/>
          <w:sz w:val="28"/>
          <w:szCs w:val="28"/>
          <w:rtl/>
        </w:rPr>
        <w:t xml:space="preserve"> أخرج مسلم في صحيحه والنسائي في سننه عن عَبْدَ</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بن إبراهيم</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قَارِظٍ:</w:t>
      </w:r>
      <w:r w:rsidRPr="00711BA3">
        <w:rPr>
          <w:sz w:val="28"/>
          <w:szCs w:val="28"/>
          <w:rtl/>
        </w:rPr>
        <w:t xml:space="preserve"> </w:t>
      </w:r>
      <w:r w:rsidRPr="00711BA3">
        <w:rPr>
          <w:rFonts w:hint="cs"/>
          <w:sz w:val="28"/>
          <w:szCs w:val="28"/>
          <w:rtl/>
        </w:rPr>
        <w:t>أنه وَجَدَ</w:t>
      </w:r>
      <w:r w:rsidRPr="00711BA3">
        <w:rPr>
          <w:sz w:val="28"/>
          <w:szCs w:val="28"/>
          <w:rtl/>
        </w:rPr>
        <w:t xml:space="preserve"> </w:t>
      </w:r>
      <w:r w:rsidRPr="00711BA3">
        <w:rPr>
          <w:rFonts w:hint="cs"/>
          <w:sz w:val="28"/>
          <w:szCs w:val="28"/>
          <w:rtl/>
        </w:rPr>
        <w:t>أَبَا</w:t>
      </w:r>
      <w:r w:rsidRPr="00711BA3">
        <w:rPr>
          <w:sz w:val="28"/>
          <w:szCs w:val="28"/>
          <w:rtl/>
        </w:rPr>
        <w:t xml:space="preserve"> </w:t>
      </w:r>
      <w:r w:rsidRPr="00711BA3">
        <w:rPr>
          <w:rFonts w:hint="cs"/>
          <w:sz w:val="28"/>
          <w:szCs w:val="28"/>
          <w:rtl/>
        </w:rPr>
        <w:t>هُرَيْرَةَ</w:t>
      </w:r>
      <w:r w:rsidRPr="00711BA3">
        <w:rPr>
          <w:sz w:val="28"/>
          <w:szCs w:val="28"/>
          <w:rtl/>
        </w:rPr>
        <w:t xml:space="preserve"> </w:t>
      </w:r>
      <w:r w:rsidRPr="00711BA3">
        <w:rPr>
          <w:rFonts w:hint="cs"/>
          <w:sz w:val="28"/>
          <w:szCs w:val="28"/>
          <w:rtl/>
        </w:rPr>
        <w:t>يَتَوَضَّأُ</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الْمَسْجِدِ،</w:t>
      </w:r>
      <w:r w:rsidRPr="00711BA3">
        <w:rPr>
          <w:sz w:val="28"/>
          <w:szCs w:val="28"/>
          <w:rtl/>
        </w:rPr>
        <w:t xml:space="preserve"> </w:t>
      </w:r>
      <w:r w:rsidRPr="00711BA3">
        <w:rPr>
          <w:rFonts w:hint="cs"/>
          <w:sz w:val="28"/>
          <w:szCs w:val="28"/>
          <w:rtl/>
        </w:rPr>
        <w:t>فقال:</w:t>
      </w:r>
      <w:r w:rsidRPr="00711BA3">
        <w:rPr>
          <w:sz w:val="28"/>
          <w:szCs w:val="28"/>
          <w:rtl/>
        </w:rPr>
        <w:t xml:space="preserve"> </w:t>
      </w:r>
      <w:r w:rsidRPr="00711BA3">
        <w:rPr>
          <w:rFonts w:hint="cs"/>
          <w:sz w:val="28"/>
          <w:szCs w:val="28"/>
          <w:rtl/>
        </w:rPr>
        <w:t>إنما</w:t>
      </w:r>
      <w:r w:rsidRPr="00711BA3">
        <w:rPr>
          <w:sz w:val="28"/>
          <w:szCs w:val="28"/>
          <w:rtl/>
        </w:rPr>
        <w:t xml:space="preserve"> </w:t>
      </w:r>
      <w:r w:rsidRPr="00711BA3">
        <w:rPr>
          <w:rFonts w:hint="cs"/>
          <w:sz w:val="28"/>
          <w:szCs w:val="28"/>
          <w:rtl/>
        </w:rPr>
        <w:t>أَتَوَضَّأُ</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أَثْوَارِ</w:t>
      </w:r>
      <w:r w:rsidRPr="00711BA3">
        <w:rPr>
          <w:sz w:val="28"/>
          <w:szCs w:val="28"/>
          <w:rtl/>
        </w:rPr>
        <w:t xml:space="preserve"> </w:t>
      </w:r>
      <w:r w:rsidRPr="00711BA3">
        <w:rPr>
          <w:rFonts w:hint="cs"/>
          <w:sz w:val="28"/>
          <w:szCs w:val="28"/>
          <w:rtl/>
        </w:rPr>
        <w:t>أَقِطٍ</w:t>
      </w:r>
      <w:r w:rsidRPr="00711BA3">
        <w:rPr>
          <w:sz w:val="28"/>
          <w:szCs w:val="28"/>
          <w:rtl/>
        </w:rPr>
        <w:t xml:space="preserve"> </w:t>
      </w:r>
      <w:r w:rsidRPr="00711BA3">
        <w:rPr>
          <w:rFonts w:hint="cs"/>
          <w:sz w:val="28"/>
          <w:szCs w:val="28"/>
          <w:rtl/>
        </w:rPr>
        <w:t>أَكَلْتُهَا،</w:t>
      </w:r>
      <w:r w:rsidRPr="00711BA3">
        <w:rPr>
          <w:sz w:val="28"/>
          <w:szCs w:val="28"/>
          <w:rtl/>
        </w:rPr>
        <w:t xml:space="preserve"> </w:t>
      </w:r>
      <w:r w:rsidRPr="00711BA3">
        <w:rPr>
          <w:rFonts w:hint="cs"/>
          <w:sz w:val="28"/>
          <w:szCs w:val="28"/>
          <w:rtl/>
        </w:rPr>
        <w:t>لِأَنِّي</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يقول:</w:t>
      </w:r>
      <w:r w:rsidRPr="00711BA3">
        <w:rPr>
          <w:sz w:val="28"/>
          <w:szCs w:val="28"/>
          <w:rtl/>
        </w:rPr>
        <w:t xml:space="preserve"> </w:t>
      </w:r>
      <w:r w:rsidRPr="00711BA3">
        <w:rPr>
          <w:rFonts w:hint="cs"/>
          <w:sz w:val="28"/>
          <w:szCs w:val="28"/>
          <w:rtl/>
        </w:rPr>
        <w:t xml:space="preserve">{ </w:t>
      </w:r>
      <w:r w:rsidRPr="00A55ED1">
        <w:rPr>
          <w:rFonts w:hint="cs"/>
          <w:b/>
          <w:bCs/>
          <w:sz w:val="28"/>
          <w:szCs w:val="28"/>
          <w:rtl/>
        </w:rPr>
        <w:t>تَوَضَّئُوا</w:t>
      </w:r>
      <w:r w:rsidRPr="00A55ED1">
        <w:rPr>
          <w:b/>
          <w:bCs/>
          <w:sz w:val="28"/>
          <w:szCs w:val="28"/>
          <w:rtl/>
        </w:rPr>
        <w:t xml:space="preserve"> </w:t>
      </w:r>
      <w:r w:rsidRPr="00A55ED1">
        <w:rPr>
          <w:rFonts w:hint="cs"/>
          <w:b/>
          <w:bCs/>
          <w:sz w:val="28"/>
          <w:szCs w:val="28"/>
          <w:rtl/>
        </w:rPr>
        <w:t>مِمَّا</w:t>
      </w:r>
      <w:r w:rsidRPr="00A55ED1">
        <w:rPr>
          <w:b/>
          <w:bCs/>
          <w:sz w:val="28"/>
          <w:szCs w:val="28"/>
          <w:rtl/>
        </w:rPr>
        <w:t xml:space="preserve"> </w:t>
      </w:r>
      <w:r w:rsidRPr="00A55ED1">
        <w:rPr>
          <w:rFonts w:hint="cs"/>
          <w:b/>
          <w:bCs/>
          <w:sz w:val="28"/>
          <w:szCs w:val="28"/>
          <w:rtl/>
        </w:rPr>
        <w:t>مَسَّتْ</w:t>
      </w:r>
      <w:r w:rsidRPr="00A55ED1">
        <w:rPr>
          <w:b/>
          <w:bCs/>
          <w:sz w:val="28"/>
          <w:szCs w:val="28"/>
          <w:rtl/>
        </w:rPr>
        <w:t xml:space="preserve"> </w:t>
      </w:r>
      <w:r w:rsidRPr="00A55ED1">
        <w:rPr>
          <w:rFonts w:hint="cs"/>
          <w:b/>
          <w:bCs/>
          <w:sz w:val="28"/>
          <w:szCs w:val="28"/>
          <w:rtl/>
        </w:rPr>
        <w:t>النَّارُ</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578"/>
      </w:r>
      <w:r w:rsidRPr="00711BA3">
        <w:rPr>
          <w:rFonts w:hint="cs"/>
          <w:sz w:val="28"/>
          <w:szCs w:val="28"/>
          <w:vertAlign w:val="superscript"/>
          <w:rtl/>
        </w:rPr>
        <w:t>)</w:t>
      </w:r>
      <w:r w:rsidRPr="00711BA3">
        <w:rPr>
          <w:rFonts w:hint="cs"/>
          <w:sz w:val="28"/>
          <w:szCs w:val="28"/>
          <w:rtl/>
        </w:rPr>
        <w:t xml:space="preserve"> . </w:t>
      </w:r>
    </w:p>
    <w:p w:rsidR="008033F5" w:rsidRPr="00711BA3" w:rsidRDefault="008033F5" w:rsidP="007169F9">
      <w:pPr>
        <w:pStyle w:val="a6"/>
        <w:numPr>
          <w:ilvl w:val="0"/>
          <w:numId w:val="42"/>
        </w:numPr>
        <w:ind w:left="-58" w:right="-284" w:hanging="341"/>
        <w:jc w:val="both"/>
        <w:rPr>
          <w:sz w:val="28"/>
          <w:szCs w:val="28"/>
        </w:rPr>
      </w:pPr>
      <w:r w:rsidRPr="00711BA3">
        <w:rPr>
          <w:rFonts w:hint="cs"/>
          <w:sz w:val="28"/>
          <w:szCs w:val="28"/>
          <w:rtl/>
        </w:rPr>
        <w:t xml:space="preserve"> عن عُرْوَةَ</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الزُّبَيْرِ رضي الله عنه: أنه سُئل عن</w:t>
      </w:r>
      <w:r w:rsidRPr="00711BA3">
        <w:rPr>
          <w:sz w:val="28"/>
          <w:szCs w:val="28"/>
          <w:rtl/>
        </w:rPr>
        <w:t xml:space="preserve"> </w:t>
      </w:r>
      <w:r w:rsidRPr="00711BA3">
        <w:rPr>
          <w:rFonts w:hint="cs"/>
          <w:sz w:val="28"/>
          <w:szCs w:val="28"/>
          <w:rtl/>
        </w:rPr>
        <w:t>الْوُضُوءِ</w:t>
      </w:r>
      <w:r w:rsidRPr="00711BA3">
        <w:rPr>
          <w:sz w:val="28"/>
          <w:szCs w:val="28"/>
          <w:rtl/>
        </w:rPr>
        <w:t xml:space="preserve"> </w:t>
      </w:r>
      <w:r w:rsidRPr="00711BA3">
        <w:rPr>
          <w:rFonts w:hint="cs"/>
          <w:sz w:val="28"/>
          <w:szCs w:val="28"/>
          <w:rtl/>
        </w:rPr>
        <w:t>مِمَّا</w:t>
      </w:r>
      <w:r w:rsidRPr="00711BA3">
        <w:rPr>
          <w:sz w:val="28"/>
          <w:szCs w:val="28"/>
          <w:rtl/>
        </w:rPr>
        <w:t xml:space="preserve"> </w:t>
      </w:r>
      <w:r w:rsidRPr="00711BA3">
        <w:rPr>
          <w:rFonts w:hint="cs"/>
          <w:sz w:val="28"/>
          <w:szCs w:val="28"/>
          <w:rtl/>
        </w:rPr>
        <w:t>مَسَّتْ</w:t>
      </w:r>
      <w:r w:rsidRPr="00711BA3">
        <w:rPr>
          <w:sz w:val="28"/>
          <w:szCs w:val="28"/>
          <w:rtl/>
        </w:rPr>
        <w:t xml:space="preserve"> </w:t>
      </w:r>
      <w:r w:rsidRPr="00711BA3">
        <w:rPr>
          <w:rFonts w:hint="cs"/>
          <w:sz w:val="28"/>
          <w:szCs w:val="28"/>
          <w:rtl/>
        </w:rPr>
        <w:t>النَّارُ</w:t>
      </w:r>
      <w:r w:rsidRPr="00711BA3">
        <w:rPr>
          <w:sz w:val="28"/>
          <w:szCs w:val="28"/>
          <w:rtl/>
        </w:rPr>
        <w:t xml:space="preserve"> </w:t>
      </w:r>
      <w:r w:rsidRPr="00711BA3">
        <w:rPr>
          <w:rFonts w:hint="cs"/>
          <w:sz w:val="28"/>
          <w:szCs w:val="28"/>
          <w:rtl/>
        </w:rPr>
        <w:t>فقال:</w:t>
      </w:r>
      <w:r w:rsidRPr="00711BA3">
        <w:rPr>
          <w:sz w:val="28"/>
          <w:szCs w:val="28"/>
          <w:rtl/>
        </w:rPr>
        <w:t xml:space="preserve"> </w:t>
      </w:r>
      <w:r w:rsidRPr="00711BA3">
        <w:rPr>
          <w:rFonts w:hint="cs"/>
          <w:sz w:val="28"/>
          <w:szCs w:val="28"/>
          <w:rtl/>
        </w:rPr>
        <w:t>سمعت</w:t>
      </w:r>
      <w:r w:rsidRPr="00711BA3">
        <w:rPr>
          <w:sz w:val="28"/>
          <w:szCs w:val="28"/>
          <w:rtl/>
        </w:rPr>
        <w:t xml:space="preserve"> </w:t>
      </w:r>
      <w:r w:rsidRPr="00711BA3">
        <w:rPr>
          <w:rFonts w:hint="cs"/>
          <w:sz w:val="28"/>
          <w:szCs w:val="28"/>
          <w:rtl/>
        </w:rPr>
        <w:t>عَائِشَةَ</w:t>
      </w:r>
      <w:r w:rsidRPr="00711BA3">
        <w:rPr>
          <w:sz w:val="28"/>
          <w:szCs w:val="28"/>
          <w:rtl/>
        </w:rPr>
        <w:t xml:space="preserve"> </w:t>
      </w:r>
      <w:r w:rsidRPr="00711BA3">
        <w:rPr>
          <w:rFonts w:hint="cs"/>
          <w:sz w:val="28"/>
          <w:szCs w:val="28"/>
          <w:rtl/>
        </w:rPr>
        <w:t>زَوْجَ</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تَقُولُ: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w:t>
      </w:r>
      <w:r w:rsidRPr="00711BA3">
        <w:rPr>
          <w:sz w:val="28"/>
          <w:szCs w:val="28"/>
          <w:rtl/>
        </w:rPr>
        <w:t xml:space="preserve"> </w:t>
      </w:r>
      <w:r w:rsidRPr="00A55ED1">
        <w:rPr>
          <w:rFonts w:hint="cs"/>
          <w:b/>
          <w:bCs/>
          <w:sz w:val="28"/>
          <w:szCs w:val="28"/>
          <w:rtl/>
        </w:rPr>
        <w:t>تَوَضَّئُوا</w:t>
      </w:r>
      <w:r w:rsidRPr="00A55ED1">
        <w:rPr>
          <w:b/>
          <w:bCs/>
          <w:sz w:val="28"/>
          <w:szCs w:val="28"/>
          <w:rtl/>
        </w:rPr>
        <w:t xml:space="preserve"> </w:t>
      </w:r>
      <w:r w:rsidRPr="00A55ED1">
        <w:rPr>
          <w:rFonts w:hint="cs"/>
          <w:b/>
          <w:bCs/>
          <w:sz w:val="28"/>
          <w:szCs w:val="28"/>
          <w:rtl/>
        </w:rPr>
        <w:t>مِمَّا</w:t>
      </w:r>
      <w:r w:rsidRPr="00A55ED1">
        <w:rPr>
          <w:b/>
          <w:bCs/>
          <w:sz w:val="28"/>
          <w:szCs w:val="28"/>
          <w:rtl/>
        </w:rPr>
        <w:t xml:space="preserve"> </w:t>
      </w:r>
      <w:r w:rsidRPr="00A55ED1">
        <w:rPr>
          <w:rFonts w:hint="cs"/>
          <w:b/>
          <w:bCs/>
          <w:sz w:val="28"/>
          <w:szCs w:val="28"/>
          <w:rtl/>
        </w:rPr>
        <w:t>مَسَّتْ</w:t>
      </w:r>
      <w:r w:rsidRPr="00A55ED1">
        <w:rPr>
          <w:b/>
          <w:bCs/>
          <w:sz w:val="28"/>
          <w:szCs w:val="28"/>
          <w:rtl/>
        </w:rPr>
        <w:t xml:space="preserve"> </w:t>
      </w:r>
      <w:r w:rsidRPr="00A55ED1">
        <w:rPr>
          <w:rFonts w:hint="cs"/>
          <w:b/>
          <w:bCs/>
          <w:sz w:val="28"/>
          <w:szCs w:val="28"/>
          <w:rtl/>
        </w:rPr>
        <w:t>النَّارُ</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579"/>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2"/>
        </w:numPr>
        <w:ind w:left="-58" w:right="-284" w:hanging="341"/>
        <w:jc w:val="both"/>
        <w:rPr>
          <w:sz w:val="28"/>
          <w:szCs w:val="28"/>
        </w:rPr>
      </w:pPr>
      <w:r w:rsidRPr="00711BA3">
        <w:rPr>
          <w:rFonts w:hint="cs"/>
          <w:sz w:val="28"/>
          <w:szCs w:val="28"/>
          <w:rtl/>
        </w:rPr>
        <w:t xml:space="preserve"> عن</w:t>
      </w:r>
      <w:r w:rsidRPr="00711BA3">
        <w:rPr>
          <w:sz w:val="28"/>
          <w:szCs w:val="28"/>
          <w:rtl/>
        </w:rPr>
        <w:t xml:space="preserve"> </w:t>
      </w:r>
      <w:r w:rsidRPr="00711BA3">
        <w:rPr>
          <w:rFonts w:hint="cs"/>
          <w:sz w:val="28"/>
          <w:szCs w:val="28"/>
          <w:rtl/>
        </w:rPr>
        <w:t>أبي</w:t>
      </w:r>
      <w:r w:rsidRPr="00711BA3">
        <w:rPr>
          <w:sz w:val="28"/>
          <w:szCs w:val="28"/>
          <w:rtl/>
        </w:rPr>
        <w:t xml:space="preserve"> </w:t>
      </w:r>
      <w:r w:rsidRPr="00711BA3">
        <w:rPr>
          <w:rFonts w:hint="cs"/>
          <w:sz w:val="28"/>
          <w:szCs w:val="28"/>
          <w:rtl/>
        </w:rPr>
        <w:t>هُرَيْرَةَ رضي الله عنه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 xml:space="preserve">{ </w:t>
      </w:r>
      <w:r w:rsidRPr="00A55ED1">
        <w:rPr>
          <w:rFonts w:hint="cs"/>
          <w:b/>
          <w:bCs/>
          <w:sz w:val="28"/>
          <w:szCs w:val="28"/>
          <w:rtl/>
        </w:rPr>
        <w:t>الْوُضُوءُ</w:t>
      </w:r>
      <w:r w:rsidRPr="00A55ED1">
        <w:rPr>
          <w:b/>
          <w:bCs/>
          <w:sz w:val="28"/>
          <w:szCs w:val="28"/>
          <w:rtl/>
        </w:rPr>
        <w:t xml:space="preserve"> </w:t>
      </w:r>
      <w:r w:rsidRPr="00A55ED1">
        <w:rPr>
          <w:rFonts w:hint="cs"/>
          <w:b/>
          <w:bCs/>
          <w:sz w:val="28"/>
          <w:szCs w:val="28"/>
          <w:rtl/>
        </w:rPr>
        <w:t>مِمَّا</w:t>
      </w:r>
      <w:r w:rsidRPr="00A55ED1">
        <w:rPr>
          <w:b/>
          <w:bCs/>
          <w:sz w:val="28"/>
          <w:szCs w:val="28"/>
          <w:rtl/>
        </w:rPr>
        <w:t xml:space="preserve"> </w:t>
      </w:r>
      <w:r w:rsidRPr="00A55ED1">
        <w:rPr>
          <w:rFonts w:hint="cs"/>
          <w:b/>
          <w:bCs/>
          <w:sz w:val="28"/>
          <w:szCs w:val="28"/>
          <w:rtl/>
        </w:rPr>
        <w:t>أَنْضَجَتْ</w:t>
      </w:r>
      <w:r w:rsidRPr="00A55ED1">
        <w:rPr>
          <w:b/>
          <w:bCs/>
          <w:sz w:val="28"/>
          <w:szCs w:val="28"/>
          <w:rtl/>
        </w:rPr>
        <w:t xml:space="preserve"> </w:t>
      </w:r>
      <w:r w:rsidRPr="00A55ED1">
        <w:rPr>
          <w:rFonts w:hint="cs"/>
          <w:b/>
          <w:bCs/>
          <w:sz w:val="28"/>
          <w:szCs w:val="28"/>
          <w:rtl/>
        </w:rPr>
        <w:t>النَّارُ</w:t>
      </w:r>
      <w:r w:rsidRPr="00A55ED1">
        <w:rPr>
          <w:b/>
          <w:bCs/>
          <w:sz w:val="28"/>
          <w:szCs w:val="28"/>
          <w:rtl/>
        </w:rPr>
        <w:t xml:space="preserve"> </w:t>
      </w:r>
      <w:r w:rsidRPr="00711BA3">
        <w:rPr>
          <w:rFonts w:hint="cs"/>
          <w:sz w:val="28"/>
          <w:szCs w:val="28"/>
          <w:rtl/>
        </w:rPr>
        <w:t>}</w:t>
      </w:r>
      <w:r w:rsidRPr="00711BA3">
        <w:rPr>
          <w:rFonts w:hint="cs"/>
          <w:sz w:val="28"/>
          <w:szCs w:val="28"/>
          <w:vertAlign w:val="superscript"/>
          <w:rtl/>
        </w:rPr>
        <w:t>(</w:t>
      </w:r>
      <w:r w:rsidRPr="00711BA3">
        <w:rPr>
          <w:rStyle w:val="a4"/>
          <w:sz w:val="28"/>
          <w:szCs w:val="28"/>
          <w:rtl/>
        </w:rPr>
        <w:footnoteReference w:id="580"/>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2"/>
        </w:numPr>
        <w:ind w:left="-58" w:right="-284" w:hanging="341"/>
        <w:jc w:val="both"/>
        <w:rPr>
          <w:sz w:val="28"/>
          <w:szCs w:val="28"/>
        </w:rPr>
      </w:pPr>
      <w:r w:rsidRPr="00711BA3">
        <w:rPr>
          <w:rFonts w:hint="cs"/>
          <w:sz w:val="28"/>
          <w:szCs w:val="28"/>
          <w:rtl/>
        </w:rPr>
        <w:t xml:space="preserve"> عن</w:t>
      </w:r>
      <w:r w:rsidRPr="00711BA3">
        <w:rPr>
          <w:sz w:val="28"/>
          <w:szCs w:val="28"/>
          <w:rtl/>
        </w:rPr>
        <w:t xml:space="preserve"> </w:t>
      </w:r>
      <w:r w:rsidRPr="00711BA3">
        <w:rPr>
          <w:rFonts w:hint="cs"/>
          <w:sz w:val="28"/>
          <w:szCs w:val="28"/>
          <w:rtl/>
        </w:rPr>
        <w:t>أبي</w:t>
      </w:r>
      <w:r w:rsidRPr="00711BA3">
        <w:rPr>
          <w:sz w:val="28"/>
          <w:szCs w:val="28"/>
          <w:rtl/>
        </w:rPr>
        <w:t xml:space="preserve"> </w:t>
      </w:r>
      <w:r w:rsidRPr="00711BA3">
        <w:rPr>
          <w:rFonts w:hint="cs"/>
          <w:sz w:val="28"/>
          <w:szCs w:val="28"/>
          <w:rtl/>
        </w:rPr>
        <w:t>سَلَمَةَ</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أَبَا</w:t>
      </w:r>
      <w:r w:rsidRPr="00711BA3">
        <w:rPr>
          <w:sz w:val="28"/>
          <w:szCs w:val="28"/>
          <w:rtl/>
        </w:rPr>
        <w:t xml:space="preserve"> </w:t>
      </w:r>
      <w:r w:rsidRPr="00711BA3">
        <w:rPr>
          <w:rFonts w:hint="cs"/>
          <w:sz w:val="28"/>
          <w:szCs w:val="28"/>
          <w:rtl/>
        </w:rPr>
        <w:t>سُفْيَانَ</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سَعِيدِ</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الْمُغِيرَةِ</w:t>
      </w:r>
      <w:r w:rsidRPr="00711BA3">
        <w:rPr>
          <w:sz w:val="28"/>
          <w:szCs w:val="28"/>
          <w:rtl/>
        </w:rPr>
        <w:t xml:space="preserve"> </w:t>
      </w:r>
      <w:r w:rsidRPr="00711BA3">
        <w:rPr>
          <w:rFonts w:hint="cs"/>
          <w:sz w:val="28"/>
          <w:szCs w:val="28"/>
          <w:rtl/>
        </w:rPr>
        <w:t>حدثه:</w:t>
      </w:r>
      <w:r w:rsidRPr="00711BA3">
        <w:rPr>
          <w:sz w:val="28"/>
          <w:szCs w:val="28"/>
          <w:rtl/>
        </w:rPr>
        <w:t xml:space="preserve"> </w:t>
      </w:r>
      <w:r w:rsidRPr="00711BA3">
        <w:rPr>
          <w:rFonts w:hint="cs"/>
          <w:sz w:val="28"/>
          <w:szCs w:val="28"/>
          <w:rtl/>
        </w:rPr>
        <w:t>أَنَّهُ</w:t>
      </w:r>
      <w:r w:rsidRPr="00711BA3">
        <w:rPr>
          <w:sz w:val="28"/>
          <w:szCs w:val="28"/>
          <w:rtl/>
        </w:rPr>
        <w:t xml:space="preserve"> </w:t>
      </w:r>
      <w:r w:rsidRPr="00711BA3">
        <w:rPr>
          <w:rFonts w:hint="cs"/>
          <w:sz w:val="28"/>
          <w:szCs w:val="28"/>
          <w:rtl/>
        </w:rPr>
        <w:t>دخل</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أُمِّ</w:t>
      </w:r>
      <w:r w:rsidRPr="00711BA3">
        <w:rPr>
          <w:sz w:val="28"/>
          <w:szCs w:val="28"/>
          <w:rtl/>
        </w:rPr>
        <w:t xml:space="preserve"> </w:t>
      </w:r>
      <w:r w:rsidRPr="00711BA3">
        <w:rPr>
          <w:rFonts w:hint="cs"/>
          <w:sz w:val="28"/>
          <w:szCs w:val="28"/>
          <w:rtl/>
        </w:rPr>
        <w:t>حَبِيبَةَ</w:t>
      </w:r>
      <w:r w:rsidRPr="00711BA3">
        <w:rPr>
          <w:sz w:val="28"/>
          <w:szCs w:val="28"/>
          <w:rtl/>
        </w:rPr>
        <w:t xml:space="preserve"> </w:t>
      </w:r>
      <w:r w:rsidRPr="00711BA3">
        <w:rPr>
          <w:rFonts w:hint="cs"/>
          <w:sz w:val="28"/>
          <w:szCs w:val="28"/>
          <w:rtl/>
        </w:rPr>
        <w:t>فَسَقَتْهُ</w:t>
      </w:r>
      <w:r w:rsidRPr="00711BA3">
        <w:rPr>
          <w:sz w:val="28"/>
          <w:szCs w:val="28"/>
          <w:rtl/>
        </w:rPr>
        <w:t xml:space="preserve"> </w:t>
      </w:r>
      <w:r w:rsidRPr="00711BA3">
        <w:rPr>
          <w:rFonts w:hint="cs"/>
          <w:sz w:val="28"/>
          <w:szCs w:val="28"/>
          <w:rtl/>
        </w:rPr>
        <w:t>قَدَحًا</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سَوِيقٍ،</w:t>
      </w:r>
      <w:r w:rsidRPr="00711BA3">
        <w:rPr>
          <w:sz w:val="28"/>
          <w:szCs w:val="28"/>
          <w:rtl/>
        </w:rPr>
        <w:t xml:space="preserve"> </w:t>
      </w:r>
      <w:r w:rsidRPr="00711BA3">
        <w:rPr>
          <w:rFonts w:hint="cs"/>
          <w:sz w:val="28"/>
          <w:szCs w:val="28"/>
          <w:rtl/>
        </w:rPr>
        <w:t>فَدَعَا</w:t>
      </w:r>
      <w:r w:rsidRPr="00711BA3">
        <w:rPr>
          <w:sz w:val="28"/>
          <w:szCs w:val="28"/>
          <w:rtl/>
        </w:rPr>
        <w:t xml:space="preserve"> </w:t>
      </w:r>
      <w:r w:rsidRPr="00711BA3">
        <w:rPr>
          <w:rFonts w:hint="cs"/>
          <w:sz w:val="28"/>
          <w:szCs w:val="28"/>
          <w:rtl/>
        </w:rPr>
        <w:t>بِمَاءٍ</w:t>
      </w:r>
      <w:r w:rsidRPr="00711BA3">
        <w:rPr>
          <w:sz w:val="28"/>
          <w:szCs w:val="28"/>
          <w:rtl/>
        </w:rPr>
        <w:t xml:space="preserve"> </w:t>
      </w:r>
      <w:r w:rsidRPr="00711BA3">
        <w:rPr>
          <w:rFonts w:hint="cs"/>
          <w:sz w:val="28"/>
          <w:szCs w:val="28"/>
          <w:rtl/>
        </w:rPr>
        <w:t>فَتَمَضْمَضَ،</w:t>
      </w:r>
      <w:r w:rsidRPr="00711BA3">
        <w:rPr>
          <w:sz w:val="28"/>
          <w:szCs w:val="28"/>
          <w:rtl/>
        </w:rPr>
        <w:t xml:space="preserve"> </w:t>
      </w:r>
      <w:r w:rsidRPr="00711BA3">
        <w:rPr>
          <w:rFonts w:hint="cs"/>
          <w:sz w:val="28"/>
          <w:szCs w:val="28"/>
          <w:rtl/>
        </w:rPr>
        <w:t>فقالت:</w:t>
      </w:r>
      <w:r w:rsidRPr="00711BA3">
        <w:rPr>
          <w:sz w:val="28"/>
          <w:szCs w:val="28"/>
          <w:rtl/>
        </w:rPr>
        <w:t xml:space="preserve"> </w:t>
      </w:r>
      <w:r w:rsidRPr="00711BA3">
        <w:rPr>
          <w:rFonts w:hint="cs"/>
          <w:sz w:val="28"/>
          <w:szCs w:val="28"/>
          <w:rtl/>
        </w:rPr>
        <w:t>يا</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أُخْتِي</w:t>
      </w:r>
      <w:r w:rsidRPr="00711BA3">
        <w:rPr>
          <w:sz w:val="28"/>
          <w:szCs w:val="28"/>
          <w:rtl/>
        </w:rPr>
        <w:t xml:space="preserve"> </w:t>
      </w:r>
      <w:r w:rsidRPr="00711BA3">
        <w:rPr>
          <w:rFonts w:hint="cs"/>
          <w:sz w:val="28"/>
          <w:szCs w:val="28"/>
          <w:rtl/>
        </w:rPr>
        <w:t>ألا</w:t>
      </w:r>
      <w:r w:rsidRPr="00711BA3">
        <w:rPr>
          <w:sz w:val="28"/>
          <w:szCs w:val="28"/>
          <w:rtl/>
        </w:rPr>
        <w:t xml:space="preserve"> </w:t>
      </w:r>
      <w:r w:rsidRPr="00711BA3">
        <w:rPr>
          <w:rFonts w:hint="cs"/>
          <w:sz w:val="28"/>
          <w:szCs w:val="28"/>
          <w:rtl/>
        </w:rPr>
        <w:t>تَوَضَّأُ</w:t>
      </w:r>
      <w:r w:rsidR="00C2387D">
        <w:rPr>
          <w:rFonts w:hint="cs"/>
          <w:sz w:val="28"/>
          <w:szCs w:val="28"/>
          <w:rtl/>
        </w:rPr>
        <w:t xml:space="preserve"> </w:t>
      </w:r>
      <w:r w:rsidRPr="00711BA3">
        <w:rPr>
          <w:rFonts w:hint="cs"/>
          <w:sz w:val="28"/>
          <w:szCs w:val="28"/>
          <w:rtl/>
        </w:rPr>
        <w:t>؟</w:t>
      </w:r>
      <w:r w:rsidRPr="00711BA3">
        <w:rPr>
          <w:sz w:val="28"/>
          <w:szCs w:val="28"/>
          <w:rtl/>
        </w:rPr>
        <w:t xml:space="preserve"> </w:t>
      </w:r>
      <w:r w:rsidRPr="00711BA3">
        <w:rPr>
          <w:rFonts w:hint="cs"/>
          <w:sz w:val="28"/>
          <w:szCs w:val="28"/>
          <w:rtl/>
        </w:rPr>
        <w:t>إن</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 xml:space="preserve">قال: </w:t>
      </w:r>
      <w:r w:rsidR="00374D82">
        <w:rPr>
          <w:rFonts w:hint="cs"/>
          <w:sz w:val="28"/>
          <w:szCs w:val="28"/>
          <w:rtl/>
        </w:rPr>
        <w:t xml:space="preserve"> </w:t>
      </w:r>
      <w:r w:rsidRPr="00711BA3">
        <w:rPr>
          <w:rFonts w:hint="cs"/>
          <w:sz w:val="28"/>
          <w:szCs w:val="28"/>
          <w:rtl/>
        </w:rPr>
        <w:t>{</w:t>
      </w:r>
      <w:r w:rsidRPr="00711BA3">
        <w:rPr>
          <w:sz w:val="28"/>
          <w:szCs w:val="28"/>
          <w:rtl/>
        </w:rPr>
        <w:t xml:space="preserve"> </w:t>
      </w:r>
      <w:r w:rsidRPr="00A55ED1">
        <w:rPr>
          <w:rFonts w:hint="cs"/>
          <w:b/>
          <w:bCs/>
          <w:sz w:val="28"/>
          <w:szCs w:val="28"/>
          <w:rtl/>
        </w:rPr>
        <w:t>توضؤوا</w:t>
      </w:r>
      <w:r w:rsidRPr="00A55ED1">
        <w:rPr>
          <w:b/>
          <w:bCs/>
          <w:sz w:val="28"/>
          <w:szCs w:val="28"/>
          <w:rtl/>
        </w:rPr>
        <w:t xml:space="preserve"> </w:t>
      </w:r>
      <w:r w:rsidRPr="00A55ED1">
        <w:rPr>
          <w:rFonts w:hint="cs"/>
          <w:b/>
          <w:bCs/>
          <w:sz w:val="28"/>
          <w:szCs w:val="28"/>
          <w:rtl/>
        </w:rPr>
        <w:t>مِمَّا</w:t>
      </w:r>
      <w:r w:rsidRPr="00A55ED1">
        <w:rPr>
          <w:b/>
          <w:bCs/>
          <w:sz w:val="28"/>
          <w:szCs w:val="28"/>
          <w:rtl/>
        </w:rPr>
        <w:t xml:space="preserve"> </w:t>
      </w:r>
      <w:r w:rsidRPr="00A55ED1">
        <w:rPr>
          <w:rFonts w:hint="cs"/>
          <w:b/>
          <w:bCs/>
          <w:sz w:val="28"/>
          <w:szCs w:val="28"/>
          <w:rtl/>
        </w:rPr>
        <w:t>غَيَّرَتْ</w:t>
      </w:r>
      <w:r w:rsidRPr="00A55ED1">
        <w:rPr>
          <w:b/>
          <w:bCs/>
          <w:sz w:val="28"/>
          <w:szCs w:val="28"/>
          <w:rtl/>
        </w:rPr>
        <w:t xml:space="preserve"> </w:t>
      </w:r>
      <w:r w:rsidRPr="00A55ED1">
        <w:rPr>
          <w:rFonts w:hint="cs"/>
          <w:b/>
          <w:bCs/>
          <w:sz w:val="28"/>
          <w:szCs w:val="28"/>
          <w:rtl/>
        </w:rPr>
        <w:t>النَّارُ</w:t>
      </w:r>
      <w:r w:rsidRPr="00711BA3">
        <w:rPr>
          <w:sz w:val="28"/>
          <w:szCs w:val="28"/>
          <w:rtl/>
        </w:rPr>
        <w:t xml:space="preserve"> </w:t>
      </w:r>
      <w:r w:rsidR="00A55ED1">
        <w:rPr>
          <w:rFonts w:hint="cs"/>
          <w:sz w:val="28"/>
          <w:szCs w:val="28"/>
          <w:rtl/>
        </w:rPr>
        <w:t>}</w:t>
      </w:r>
      <w:r w:rsidRPr="00711BA3">
        <w:rPr>
          <w:rFonts w:hint="cs"/>
          <w:sz w:val="28"/>
          <w:szCs w:val="28"/>
          <w:rtl/>
        </w:rPr>
        <w:t>، أو</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 xml:space="preserve">{ </w:t>
      </w:r>
      <w:r w:rsidRPr="00A55ED1">
        <w:rPr>
          <w:rFonts w:hint="cs"/>
          <w:b/>
          <w:bCs/>
          <w:sz w:val="28"/>
          <w:szCs w:val="28"/>
          <w:rtl/>
        </w:rPr>
        <w:t>مِمَّا</w:t>
      </w:r>
      <w:r w:rsidRPr="00A55ED1">
        <w:rPr>
          <w:b/>
          <w:bCs/>
          <w:sz w:val="28"/>
          <w:szCs w:val="28"/>
          <w:rtl/>
        </w:rPr>
        <w:t xml:space="preserve"> </w:t>
      </w:r>
      <w:r w:rsidRPr="00A55ED1">
        <w:rPr>
          <w:rFonts w:hint="cs"/>
          <w:b/>
          <w:bCs/>
          <w:sz w:val="28"/>
          <w:szCs w:val="28"/>
          <w:rtl/>
        </w:rPr>
        <w:t>مَسَّتْ</w:t>
      </w:r>
      <w:r w:rsidRPr="00A55ED1">
        <w:rPr>
          <w:b/>
          <w:bCs/>
          <w:sz w:val="28"/>
          <w:szCs w:val="28"/>
          <w:rtl/>
        </w:rPr>
        <w:t xml:space="preserve"> </w:t>
      </w:r>
      <w:r w:rsidRPr="00A55ED1">
        <w:rPr>
          <w:rFonts w:hint="cs"/>
          <w:b/>
          <w:bCs/>
          <w:sz w:val="28"/>
          <w:szCs w:val="28"/>
          <w:rtl/>
        </w:rPr>
        <w:t>النَّارُ</w:t>
      </w:r>
      <w:r w:rsidRPr="00711BA3">
        <w:rPr>
          <w:rFonts w:hint="cs"/>
          <w:sz w:val="28"/>
          <w:szCs w:val="28"/>
          <w:rtl/>
        </w:rPr>
        <w:t xml:space="preserve"> }</w:t>
      </w:r>
      <w:r w:rsidRPr="00711BA3">
        <w:rPr>
          <w:rFonts w:hint="cs"/>
          <w:sz w:val="28"/>
          <w:szCs w:val="28"/>
          <w:vertAlign w:val="superscript"/>
          <w:rtl/>
        </w:rPr>
        <w:t>(</w:t>
      </w:r>
      <w:r w:rsidRPr="00711BA3">
        <w:rPr>
          <w:rStyle w:val="a4"/>
          <w:sz w:val="28"/>
          <w:szCs w:val="28"/>
          <w:rtl/>
        </w:rPr>
        <w:footnoteReference w:id="581"/>
      </w:r>
      <w:r w:rsidRPr="00711BA3">
        <w:rPr>
          <w:rFonts w:hint="cs"/>
          <w:sz w:val="28"/>
          <w:szCs w:val="28"/>
          <w:vertAlign w:val="superscript"/>
          <w:rtl/>
        </w:rPr>
        <w:t>)</w:t>
      </w:r>
      <w:r w:rsidRPr="00711BA3">
        <w:rPr>
          <w:rFonts w:hint="cs"/>
          <w:sz w:val="28"/>
          <w:szCs w:val="28"/>
          <w:rtl/>
        </w:rPr>
        <w:t>.</w:t>
      </w:r>
      <w:r w:rsidRPr="00711BA3">
        <w:rPr>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وكذلك وردت أحاديث أخرى تصف فعل النبي صلى الله عليه وسلم بعدم الوضوء مما مسته النار من الطعام، ومن ذلك:</w:t>
      </w:r>
    </w:p>
    <w:p w:rsidR="008033F5" w:rsidRPr="00711BA3" w:rsidRDefault="008033F5" w:rsidP="007169F9">
      <w:pPr>
        <w:pStyle w:val="a6"/>
        <w:numPr>
          <w:ilvl w:val="0"/>
          <w:numId w:val="43"/>
        </w:numPr>
        <w:ind w:left="-58" w:right="-284" w:hanging="341"/>
        <w:jc w:val="both"/>
        <w:rPr>
          <w:sz w:val="28"/>
          <w:szCs w:val="28"/>
        </w:rPr>
      </w:pPr>
      <w:r w:rsidRPr="00711BA3">
        <w:rPr>
          <w:rFonts w:hint="cs"/>
          <w:sz w:val="28"/>
          <w:szCs w:val="28"/>
          <w:rtl/>
        </w:rPr>
        <w:t xml:space="preserve"> عن</w:t>
      </w:r>
      <w:r w:rsidRPr="00711BA3">
        <w:rPr>
          <w:sz w:val="28"/>
          <w:szCs w:val="28"/>
          <w:rtl/>
        </w:rPr>
        <w:t xml:space="preserve"> </w:t>
      </w:r>
      <w:r w:rsidRPr="00711BA3">
        <w:rPr>
          <w:rFonts w:hint="cs"/>
          <w:sz w:val="28"/>
          <w:szCs w:val="28"/>
          <w:rtl/>
        </w:rPr>
        <w:t>جَابِرِ</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عبد</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رضي</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عنهما:</w:t>
      </w:r>
      <w:r w:rsidRPr="00711BA3">
        <w:rPr>
          <w:sz w:val="28"/>
          <w:szCs w:val="28"/>
          <w:rtl/>
        </w:rPr>
        <w:t xml:space="preserve"> </w:t>
      </w:r>
      <w:r w:rsidRPr="00711BA3">
        <w:rPr>
          <w:rFonts w:hint="cs"/>
          <w:sz w:val="28"/>
          <w:szCs w:val="28"/>
          <w:rtl/>
        </w:rPr>
        <w:t>أَنَّهُ</w:t>
      </w:r>
      <w:r w:rsidRPr="00711BA3">
        <w:rPr>
          <w:sz w:val="28"/>
          <w:szCs w:val="28"/>
          <w:rtl/>
        </w:rPr>
        <w:t xml:space="preserve"> </w:t>
      </w:r>
      <w:r w:rsidRPr="00711BA3">
        <w:rPr>
          <w:rFonts w:hint="cs"/>
          <w:sz w:val="28"/>
          <w:szCs w:val="28"/>
          <w:rtl/>
        </w:rPr>
        <w:t>سُئِل</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الْوُضُوءِ</w:t>
      </w:r>
      <w:r w:rsidRPr="00711BA3">
        <w:rPr>
          <w:sz w:val="28"/>
          <w:szCs w:val="28"/>
          <w:rtl/>
        </w:rPr>
        <w:t xml:space="preserve"> </w:t>
      </w:r>
      <w:r w:rsidRPr="00711BA3">
        <w:rPr>
          <w:rFonts w:hint="cs"/>
          <w:sz w:val="28"/>
          <w:szCs w:val="28"/>
          <w:rtl/>
        </w:rPr>
        <w:t>مِمَّا</w:t>
      </w:r>
      <w:r w:rsidRPr="00711BA3">
        <w:rPr>
          <w:sz w:val="28"/>
          <w:szCs w:val="28"/>
          <w:rtl/>
        </w:rPr>
        <w:t xml:space="preserve"> </w:t>
      </w:r>
      <w:r w:rsidRPr="00711BA3">
        <w:rPr>
          <w:rFonts w:hint="cs"/>
          <w:sz w:val="28"/>
          <w:szCs w:val="28"/>
          <w:rtl/>
        </w:rPr>
        <w:t>مَسَّتْ</w:t>
      </w:r>
      <w:r w:rsidRPr="00711BA3">
        <w:rPr>
          <w:sz w:val="28"/>
          <w:szCs w:val="28"/>
          <w:rtl/>
        </w:rPr>
        <w:t xml:space="preserve"> </w:t>
      </w:r>
      <w:r w:rsidRPr="00711BA3">
        <w:rPr>
          <w:rFonts w:hint="cs"/>
          <w:sz w:val="28"/>
          <w:szCs w:val="28"/>
          <w:rtl/>
        </w:rPr>
        <w:t>النَّارُ،</w:t>
      </w:r>
      <w:r w:rsidRPr="00711BA3">
        <w:rPr>
          <w:sz w:val="28"/>
          <w:szCs w:val="28"/>
          <w:rtl/>
        </w:rPr>
        <w:t xml:space="preserve"> </w:t>
      </w:r>
      <w:r w:rsidRPr="00711BA3">
        <w:rPr>
          <w:rFonts w:hint="cs"/>
          <w:sz w:val="28"/>
          <w:szCs w:val="28"/>
          <w:rtl/>
        </w:rPr>
        <w:t>فقـال:</w:t>
      </w:r>
      <w:r w:rsidRPr="00711BA3">
        <w:rPr>
          <w:sz w:val="28"/>
          <w:szCs w:val="28"/>
          <w:rtl/>
        </w:rPr>
        <w:t xml:space="preserve"> </w:t>
      </w:r>
      <w:r w:rsidRPr="00711BA3">
        <w:rPr>
          <w:rFonts w:hint="cs"/>
          <w:sz w:val="28"/>
          <w:szCs w:val="28"/>
          <w:rtl/>
        </w:rPr>
        <w:t>لَا</w:t>
      </w:r>
      <w:r w:rsidRPr="00711BA3">
        <w:rPr>
          <w:sz w:val="28"/>
          <w:szCs w:val="28"/>
          <w:rtl/>
        </w:rPr>
        <w:t xml:space="preserve"> </w:t>
      </w:r>
      <w:r w:rsidRPr="00711BA3">
        <w:rPr>
          <w:rFonts w:hint="cs"/>
          <w:sz w:val="28"/>
          <w:szCs w:val="28"/>
          <w:rtl/>
        </w:rPr>
        <w:t>قد</w:t>
      </w:r>
      <w:r w:rsidRPr="00711BA3">
        <w:rPr>
          <w:sz w:val="28"/>
          <w:szCs w:val="28"/>
          <w:rtl/>
        </w:rPr>
        <w:t xml:space="preserve"> </w:t>
      </w:r>
      <w:r w:rsidRPr="00711BA3">
        <w:rPr>
          <w:rFonts w:hint="cs"/>
          <w:sz w:val="28"/>
          <w:szCs w:val="28"/>
          <w:rtl/>
        </w:rPr>
        <w:t>كنا</w:t>
      </w:r>
      <w:r w:rsidRPr="00711BA3">
        <w:rPr>
          <w:sz w:val="28"/>
          <w:szCs w:val="28"/>
          <w:rtl/>
        </w:rPr>
        <w:t xml:space="preserve"> </w:t>
      </w:r>
      <w:r w:rsidRPr="00711BA3">
        <w:rPr>
          <w:rFonts w:hint="cs"/>
          <w:sz w:val="28"/>
          <w:szCs w:val="28"/>
          <w:rtl/>
        </w:rPr>
        <w:t>زَمَانَ</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لَا</w:t>
      </w:r>
      <w:r w:rsidRPr="00711BA3">
        <w:rPr>
          <w:sz w:val="28"/>
          <w:szCs w:val="28"/>
          <w:rtl/>
        </w:rPr>
        <w:t xml:space="preserve"> </w:t>
      </w:r>
      <w:r w:rsidRPr="00711BA3">
        <w:rPr>
          <w:rFonts w:hint="cs"/>
          <w:sz w:val="28"/>
          <w:szCs w:val="28"/>
          <w:rtl/>
        </w:rPr>
        <w:t>نَجِدُ</w:t>
      </w:r>
      <w:r w:rsidRPr="00711BA3">
        <w:rPr>
          <w:sz w:val="28"/>
          <w:szCs w:val="28"/>
          <w:rtl/>
        </w:rPr>
        <w:t xml:space="preserve"> </w:t>
      </w:r>
      <w:r w:rsidRPr="00711BA3">
        <w:rPr>
          <w:rFonts w:hint="cs"/>
          <w:sz w:val="28"/>
          <w:szCs w:val="28"/>
          <w:rtl/>
        </w:rPr>
        <w:t>مِثْلَ</w:t>
      </w:r>
      <w:r w:rsidRPr="00711BA3">
        <w:rPr>
          <w:sz w:val="28"/>
          <w:szCs w:val="28"/>
          <w:rtl/>
        </w:rPr>
        <w:t xml:space="preserve"> </w:t>
      </w:r>
      <w:r w:rsidRPr="00711BA3">
        <w:rPr>
          <w:rFonts w:hint="cs"/>
          <w:sz w:val="28"/>
          <w:szCs w:val="28"/>
          <w:rtl/>
        </w:rPr>
        <w:t>ذلك</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الطَّعَامِ</w:t>
      </w:r>
      <w:r w:rsidRPr="00711BA3">
        <w:rPr>
          <w:sz w:val="28"/>
          <w:szCs w:val="28"/>
          <w:rtl/>
        </w:rPr>
        <w:t xml:space="preserve"> </w:t>
      </w:r>
      <w:r w:rsidRPr="00711BA3">
        <w:rPr>
          <w:rFonts w:hint="cs"/>
          <w:sz w:val="28"/>
          <w:szCs w:val="28"/>
          <w:rtl/>
        </w:rPr>
        <w:t>إلا</w:t>
      </w:r>
      <w:r w:rsidRPr="00711BA3">
        <w:rPr>
          <w:sz w:val="28"/>
          <w:szCs w:val="28"/>
          <w:rtl/>
        </w:rPr>
        <w:t xml:space="preserve"> </w:t>
      </w:r>
      <w:r w:rsidRPr="00711BA3">
        <w:rPr>
          <w:rFonts w:hint="cs"/>
          <w:sz w:val="28"/>
          <w:szCs w:val="28"/>
          <w:rtl/>
        </w:rPr>
        <w:t>قَلِيلًا،</w:t>
      </w:r>
      <w:r w:rsidRPr="00711BA3">
        <w:rPr>
          <w:sz w:val="28"/>
          <w:szCs w:val="28"/>
          <w:rtl/>
        </w:rPr>
        <w:t xml:space="preserve"> </w:t>
      </w:r>
      <w:r w:rsidRPr="00711BA3">
        <w:rPr>
          <w:rFonts w:hint="cs"/>
          <w:sz w:val="28"/>
          <w:szCs w:val="28"/>
          <w:rtl/>
        </w:rPr>
        <w:t>فإذا</w:t>
      </w:r>
      <w:r w:rsidRPr="00711BA3">
        <w:rPr>
          <w:sz w:val="28"/>
          <w:szCs w:val="28"/>
          <w:rtl/>
        </w:rPr>
        <w:t xml:space="preserve"> </w:t>
      </w:r>
      <w:r w:rsidRPr="00711BA3">
        <w:rPr>
          <w:rFonts w:hint="cs"/>
          <w:sz w:val="28"/>
          <w:szCs w:val="28"/>
          <w:rtl/>
        </w:rPr>
        <w:t>نَحْنُ</w:t>
      </w:r>
      <w:r w:rsidRPr="00711BA3">
        <w:rPr>
          <w:sz w:val="28"/>
          <w:szCs w:val="28"/>
          <w:rtl/>
        </w:rPr>
        <w:t xml:space="preserve"> </w:t>
      </w:r>
      <w:r w:rsidRPr="00711BA3">
        <w:rPr>
          <w:rFonts w:hint="cs"/>
          <w:sz w:val="28"/>
          <w:szCs w:val="28"/>
          <w:rtl/>
        </w:rPr>
        <w:t>وَجَدْنَاهُ</w:t>
      </w:r>
      <w:r w:rsidRPr="00711BA3">
        <w:rPr>
          <w:sz w:val="28"/>
          <w:szCs w:val="28"/>
          <w:rtl/>
        </w:rPr>
        <w:t xml:space="preserve"> </w:t>
      </w:r>
      <w:r w:rsidRPr="00711BA3">
        <w:rPr>
          <w:rFonts w:hint="cs"/>
          <w:sz w:val="28"/>
          <w:szCs w:val="28"/>
          <w:rtl/>
        </w:rPr>
        <w:t>لم</w:t>
      </w:r>
      <w:r w:rsidRPr="00711BA3">
        <w:rPr>
          <w:sz w:val="28"/>
          <w:szCs w:val="28"/>
          <w:rtl/>
        </w:rPr>
        <w:t xml:space="preserve"> </w:t>
      </w:r>
      <w:r w:rsidRPr="00711BA3">
        <w:rPr>
          <w:rFonts w:hint="cs"/>
          <w:sz w:val="28"/>
          <w:szCs w:val="28"/>
          <w:rtl/>
        </w:rPr>
        <w:t>يَكُنْ</w:t>
      </w:r>
      <w:r w:rsidRPr="00711BA3">
        <w:rPr>
          <w:sz w:val="28"/>
          <w:szCs w:val="28"/>
          <w:rtl/>
        </w:rPr>
        <w:t xml:space="preserve"> </w:t>
      </w:r>
      <w:r w:rsidRPr="00711BA3">
        <w:rPr>
          <w:rFonts w:hint="cs"/>
          <w:sz w:val="28"/>
          <w:szCs w:val="28"/>
          <w:rtl/>
        </w:rPr>
        <w:t>لنا</w:t>
      </w:r>
      <w:r w:rsidRPr="00711BA3">
        <w:rPr>
          <w:sz w:val="28"/>
          <w:szCs w:val="28"/>
          <w:rtl/>
        </w:rPr>
        <w:t xml:space="preserve"> </w:t>
      </w:r>
      <w:r w:rsidRPr="00711BA3">
        <w:rPr>
          <w:rFonts w:hint="cs"/>
          <w:sz w:val="28"/>
          <w:szCs w:val="28"/>
          <w:rtl/>
        </w:rPr>
        <w:t>مَنَادِيلُ</w:t>
      </w:r>
      <w:r w:rsidRPr="00711BA3">
        <w:rPr>
          <w:sz w:val="28"/>
          <w:szCs w:val="28"/>
          <w:rtl/>
        </w:rPr>
        <w:t xml:space="preserve"> </w:t>
      </w:r>
      <w:r w:rsidRPr="00711BA3">
        <w:rPr>
          <w:rFonts w:hint="cs"/>
          <w:sz w:val="28"/>
          <w:szCs w:val="28"/>
          <w:rtl/>
        </w:rPr>
        <w:t>إلا</w:t>
      </w:r>
      <w:r w:rsidRPr="00711BA3">
        <w:rPr>
          <w:sz w:val="28"/>
          <w:szCs w:val="28"/>
          <w:rtl/>
        </w:rPr>
        <w:t xml:space="preserve"> </w:t>
      </w:r>
      <w:r w:rsidRPr="00711BA3">
        <w:rPr>
          <w:rFonts w:hint="cs"/>
          <w:sz w:val="28"/>
          <w:szCs w:val="28"/>
          <w:rtl/>
        </w:rPr>
        <w:t>أَكُفَّنَا،</w:t>
      </w:r>
      <w:r w:rsidRPr="00711BA3">
        <w:rPr>
          <w:sz w:val="28"/>
          <w:szCs w:val="28"/>
          <w:rtl/>
        </w:rPr>
        <w:t xml:space="preserve"> </w:t>
      </w:r>
      <w:r w:rsidRPr="00711BA3">
        <w:rPr>
          <w:rFonts w:hint="cs"/>
          <w:sz w:val="28"/>
          <w:szCs w:val="28"/>
          <w:rtl/>
        </w:rPr>
        <w:t>وَسَوَاعِدَنَا،</w:t>
      </w:r>
      <w:r w:rsidRPr="00711BA3">
        <w:rPr>
          <w:sz w:val="28"/>
          <w:szCs w:val="28"/>
          <w:rtl/>
        </w:rPr>
        <w:t xml:space="preserve"> </w:t>
      </w:r>
      <w:r w:rsidRPr="00711BA3">
        <w:rPr>
          <w:rFonts w:hint="cs"/>
          <w:sz w:val="28"/>
          <w:szCs w:val="28"/>
          <w:rtl/>
        </w:rPr>
        <w:t>وَأَقْدَامَنَا،</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نُصَلِّي،</w:t>
      </w:r>
      <w:r w:rsidRPr="00711BA3">
        <w:rPr>
          <w:sz w:val="28"/>
          <w:szCs w:val="28"/>
          <w:rtl/>
        </w:rPr>
        <w:t xml:space="preserve"> </w:t>
      </w:r>
      <w:r w:rsidRPr="00711BA3">
        <w:rPr>
          <w:rFonts w:hint="cs"/>
          <w:sz w:val="28"/>
          <w:szCs w:val="28"/>
          <w:rtl/>
        </w:rPr>
        <w:t>ولا</w:t>
      </w:r>
      <w:r w:rsidRPr="00711BA3">
        <w:rPr>
          <w:sz w:val="28"/>
          <w:szCs w:val="28"/>
          <w:rtl/>
        </w:rPr>
        <w:t xml:space="preserve"> </w:t>
      </w:r>
      <w:r w:rsidRPr="00711BA3">
        <w:rPr>
          <w:rFonts w:hint="cs"/>
          <w:sz w:val="28"/>
          <w:szCs w:val="28"/>
          <w:rtl/>
        </w:rPr>
        <w:t>نَتَوَضَّأُ</w:t>
      </w:r>
      <w:r w:rsidRPr="00711BA3">
        <w:rPr>
          <w:rFonts w:hint="cs"/>
          <w:sz w:val="28"/>
          <w:szCs w:val="28"/>
          <w:vertAlign w:val="superscript"/>
          <w:rtl/>
        </w:rPr>
        <w:t xml:space="preserve"> (</w:t>
      </w:r>
      <w:r w:rsidRPr="00711BA3">
        <w:rPr>
          <w:rStyle w:val="a4"/>
          <w:sz w:val="28"/>
          <w:szCs w:val="28"/>
          <w:rtl/>
        </w:rPr>
        <w:footnoteReference w:id="582"/>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3"/>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ابن</w:t>
      </w:r>
      <w:r w:rsidRPr="00711BA3">
        <w:rPr>
          <w:sz w:val="28"/>
          <w:szCs w:val="28"/>
          <w:rtl/>
        </w:rPr>
        <w:t xml:space="preserve"> </w:t>
      </w:r>
      <w:r w:rsidRPr="00711BA3">
        <w:rPr>
          <w:rFonts w:hint="cs"/>
          <w:sz w:val="28"/>
          <w:szCs w:val="28"/>
          <w:rtl/>
        </w:rPr>
        <w:t>عَبَّاسٍ رضي الله عنه:</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أَكَلَ</w:t>
      </w:r>
      <w:r w:rsidRPr="00711BA3">
        <w:rPr>
          <w:sz w:val="28"/>
          <w:szCs w:val="28"/>
          <w:rtl/>
        </w:rPr>
        <w:t xml:space="preserve"> </w:t>
      </w:r>
      <w:r w:rsidRPr="00711BA3">
        <w:rPr>
          <w:rFonts w:hint="cs"/>
          <w:sz w:val="28"/>
          <w:szCs w:val="28"/>
          <w:rtl/>
        </w:rPr>
        <w:t>كَتِفَ</w:t>
      </w:r>
      <w:r w:rsidRPr="00711BA3">
        <w:rPr>
          <w:sz w:val="28"/>
          <w:szCs w:val="28"/>
          <w:rtl/>
        </w:rPr>
        <w:t xml:space="preserve"> </w:t>
      </w:r>
      <w:r w:rsidRPr="00711BA3">
        <w:rPr>
          <w:rFonts w:hint="cs"/>
          <w:sz w:val="28"/>
          <w:szCs w:val="28"/>
          <w:rtl/>
        </w:rPr>
        <w:t>شَاةٍ،</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ولم</w:t>
      </w:r>
      <w:r w:rsidRPr="00711BA3">
        <w:rPr>
          <w:sz w:val="28"/>
          <w:szCs w:val="28"/>
          <w:rtl/>
        </w:rPr>
        <w:t xml:space="preserve"> </w:t>
      </w:r>
      <w:r w:rsidRPr="00711BA3">
        <w:rPr>
          <w:rFonts w:hint="cs"/>
          <w:sz w:val="28"/>
          <w:szCs w:val="28"/>
          <w:rtl/>
        </w:rPr>
        <w:t>يَتَوَضَّأْ</w:t>
      </w:r>
      <w:r w:rsidRPr="00711BA3">
        <w:rPr>
          <w:sz w:val="28"/>
          <w:szCs w:val="28"/>
          <w:rtl/>
        </w:rPr>
        <w:t xml:space="preserve"> </w:t>
      </w:r>
      <w:r w:rsidRPr="00711BA3">
        <w:rPr>
          <w:rFonts w:hint="cs"/>
          <w:sz w:val="28"/>
          <w:szCs w:val="28"/>
          <w:vertAlign w:val="superscript"/>
          <w:rtl/>
        </w:rPr>
        <w:t>(</w:t>
      </w:r>
      <w:r w:rsidRPr="00711BA3">
        <w:rPr>
          <w:rStyle w:val="a4"/>
          <w:sz w:val="28"/>
          <w:szCs w:val="28"/>
          <w:rtl/>
        </w:rPr>
        <w:footnoteReference w:id="583"/>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3"/>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جَعْفَرِ</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عَمْرِو</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أُمَيَّةَ</w:t>
      </w:r>
      <w:r w:rsidRPr="00711BA3">
        <w:rPr>
          <w:sz w:val="28"/>
          <w:szCs w:val="28"/>
          <w:rtl/>
        </w:rPr>
        <w:t xml:space="preserve"> </w:t>
      </w:r>
      <w:r w:rsidRPr="00711BA3">
        <w:rPr>
          <w:rFonts w:hint="cs"/>
          <w:sz w:val="28"/>
          <w:szCs w:val="28"/>
          <w:rtl/>
        </w:rPr>
        <w:t>الضَّمْرِيِّ</w:t>
      </w:r>
      <w:r w:rsidRPr="00711BA3">
        <w:rPr>
          <w:sz w:val="28"/>
          <w:szCs w:val="28"/>
          <w:rtl/>
        </w:rPr>
        <w:t xml:space="preserve"> </w:t>
      </w:r>
      <w:r w:rsidRPr="00711BA3">
        <w:rPr>
          <w:rFonts w:hint="cs"/>
          <w:sz w:val="28"/>
          <w:szCs w:val="28"/>
          <w:rtl/>
        </w:rPr>
        <w:t>عن</w:t>
      </w:r>
      <w:r w:rsidRPr="00711BA3">
        <w:rPr>
          <w:sz w:val="28"/>
          <w:szCs w:val="28"/>
          <w:rtl/>
        </w:rPr>
        <w:t xml:space="preserve"> </w:t>
      </w:r>
      <w:r w:rsidRPr="00711BA3">
        <w:rPr>
          <w:rFonts w:hint="cs"/>
          <w:sz w:val="28"/>
          <w:szCs w:val="28"/>
          <w:rtl/>
        </w:rPr>
        <w:t>أبيه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رأيت</w:t>
      </w:r>
      <w:r w:rsidRPr="00711BA3">
        <w:rPr>
          <w:sz w:val="28"/>
          <w:szCs w:val="28"/>
          <w:rtl/>
        </w:rPr>
        <w:t xml:space="preserve"> </w:t>
      </w:r>
      <w:r w:rsidRPr="00711BA3">
        <w:rPr>
          <w:rFonts w:hint="cs"/>
          <w:sz w:val="28"/>
          <w:szCs w:val="28"/>
          <w:rtl/>
        </w:rPr>
        <w:t>رَسُولَ</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يَحْتَزُّ</w:t>
      </w:r>
      <w:r w:rsidRPr="00711BA3">
        <w:rPr>
          <w:sz w:val="28"/>
          <w:szCs w:val="28"/>
          <w:rtl/>
        </w:rPr>
        <w:t xml:space="preserve"> </w:t>
      </w:r>
      <w:r w:rsidRPr="00711BA3">
        <w:rPr>
          <w:rFonts w:hint="cs"/>
          <w:sz w:val="28"/>
          <w:szCs w:val="28"/>
          <w:rtl/>
        </w:rPr>
        <w:t>من</w:t>
      </w:r>
      <w:r w:rsidRPr="00711BA3">
        <w:rPr>
          <w:sz w:val="28"/>
          <w:szCs w:val="28"/>
          <w:rtl/>
        </w:rPr>
        <w:t xml:space="preserve"> </w:t>
      </w:r>
      <w:r w:rsidRPr="00711BA3">
        <w:rPr>
          <w:rFonts w:hint="cs"/>
          <w:sz w:val="28"/>
          <w:szCs w:val="28"/>
          <w:rtl/>
        </w:rPr>
        <w:t>كَتِفِ</w:t>
      </w:r>
      <w:r w:rsidRPr="00711BA3">
        <w:rPr>
          <w:sz w:val="28"/>
          <w:szCs w:val="28"/>
          <w:rtl/>
        </w:rPr>
        <w:t xml:space="preserve"> </w:t>
      </w:r>
      <w:r w:rsidRPr="00711BA3">
        <w:rPr>
          <w:rFonts w:hint="cs"/>
          <w:sz w:val="28"/>
          <w:szCs w:val="28"/>
          <w:rtl/>
        </w:rPr>
        <w:t>شَاةٍ،</w:t>
      </w:r>
      <w:r w:rsidRPr="00711BA3">
        <w:rPr>
          <w:sz w:val="28"/>
          <w:szCs w:val="28"/>
          <w:rtl/>
        </w:rPr>
        <w:t xml:space="preserve"> </w:t>
      </w:r>
      <w:r w:rsidRPr="00711BA3">
        <w:rPr>
          <w:rFonts w:hint="cs"/>
          <w:sz w:val="28"/>
          <w:szCs w:val="28"/>
          <w:rtl/>
        </w:rPr>
        <w:t>فَأَكَلَ</w:t>
      </w:r>
      <w:r w:rsidRPr="00711BA3">
        <w:rPr>
          <w:sz w:val="28"/>
          <w:szCs w:val="28"/>
          <w:rtl/>
        </w:rPr>
        <w:t xml:space="preserve"> </w:t>
      </w:r>
      <w:r w:rsidRPr="00711BA3">
        <w:rPr>
          <w:rFonts w:hint="cs"/>
          <w:sz w:val="28"/>
          <w:szCs w:val="28"/>
          <w:rtl/>
        </w:rPr>
        <w:t>منها،</w:t>
      </w:r>
      <w:r w:rsidRPr="00711BA3">
        <w:rPr>
          <w:sz w:val="28"/>
          <w:szCs w:val="28"/>
          <w:rtl/>
        </w:rPr>
        <w:t xml:space="preserve"> </w:t>
      </w:r>
      <w:r w:rsidRPr="00711BA3">
        <w:rPr>
          <w:rFonts w:hint="cs"/>
          <w:sz w:val="28"/>
          <w:szCs w:val="28"/>
          <w:rtl/>
        </w:rPr>
        <w:t>فَدُعِيَ</w:t>
      </w:r>
      <w:r w:rsidRPr="00711BA3">
        <w:rPr>
          <w:sz w:val="28"/>
          <w:szCs w:val="28"/>
          <w:rtl/>
        </w:rPr>
        <w:t xml:space="preserve"> </w:t>
      </w:r>
      <w:r w:rsidRPr="00711BA3">
        <w:rPr>
          <w:rFonts w:hint="cs"/>
          <w:sz w:val="28"/>
          <w:szCs w:val="28"/>
          <w:rtl/>
        </w:rPr>
        <w:t>إلى</w:t>
      </w:r>
      <w:r w:rsidRPr="00711BA3">
        <w:rPr>
          <w:sz w:val="28"/>
          <w:szCs w:val="28"/>
          <w:rtl/>
        </w:rPr>
        <w:t xml:space="preserve"> </w:t>
      </w:r>
      <w:r w:rsidRPr="00711BA3">
        <w:rPr>
          <w:rFonts w:hint="cs"/>
          <w:sz w:val="28"/>
          <w:szCs w:val="28"/>
          <w:rtl/>
        </w:rPr>
        <w:t>الصَّلَاةِ،</w:t>
      </w:r>
      <w:r w:rsidRPr="00711BA3">
        <w:rPr>
          <w:sz w:val="28"/>
          <w:szCs w:val="28"/>
          <w:rtl/>
        </w:rPr>
        <w:t xml:space="preserve"> </w:t>
      </w:r>
      <w:r w:rsidRPr="00711BA3">
        <w:rPr>
          <w:rFonts w:hint="cs"/>
          <w:sz w:val="28"/>
          <w:szCs w:val="28"/>
          <w:rtl/>
        </w:rPr>
        <w:t>فَقَامَ</w:t>
      </w:r>
      <w:r w:rsidRPr="00711BA3">
        <w:rPr>
          <w:sz w:val="28"/>
          <w:szCs w:val="28"/>
          <w:rtl/>
        </w:rPr>
        <w:t xml:space="preserve"> </w:t>
      </w:r>
      <w:r w:rsidRPr="00711BA3">
        <w:rPr>
          <w:rFonts w:hint="cs"/>
          <w:sz w:val="28"/>
          <w:szCs w:val="28"/>
          <w:rtl/>
        </w:rPr>
        <w:t>وَطَرَحَ</w:t>
      </w:r>
      <w:r w:rsidRPr="00711BA3">
        <w:rPr>
          <w:sz w:val="28"/>
          <w:szCs w:val="28"/>
          <w:rtl/>
        </w:rPr>
        <w:t xml:space="preserve"> </w:t>
      </w:r>
      <w:r w:rsidRPr="00711BA3">
        <w:rPr>
          <w:rFonts w:hint="cs"/>
          <w:sz w:val="28"/>
          <w:szCs w:val="28"/>
          <w:rtl/>
        </w:rPr>
        <w:t>السِّكِّينَ،</w:t>
      </w:r>
      <w:r w:rsidRPr="00711BA3">
        <w:rPr>
          <w:sz w:val="28"/>
          <w:szCs w:val="28"/>
          <w:rtl/>
        </w:rPr>
        <w:t xml:space="preserve"> </w:t>
      </w:r>
      <w:r w:rsidRPr="00711BA3">
        <w:rPr>
          <w:rFonts w:hint="cs"/>
          <w:sz w:val="28"/>
          <w:szCs w:val="28"/>
          <w:rtl/>
        </w:rPr>
        <w:t>وَصَلَّى</w:t>
      </w:r>
      <w:r w:rsidRPr="00711BA3">
        <w:rPr>
          <w:sz w:val="28"/>
          <w:szCs w:val="28"/>
          <w:rtl/>
        </w:rPr>
        <w:t xml:space="preserve"> </w:t>
      </w:r>
      <w:r w:rsidRPr="00711BA3">
        <w:rPr>
          <w:rFonts w:hint="cs"/>
          <w:sz w:val="28"/>
          <w:szCs w:val="28"/>
          <w:rtl/>
        </w:rPr>
        <w:t>ولم</w:t>
      </w:r>
      <w:r w:rsidRPr="00711BA3">
        <w:rPr>
          <w:sz w:val="28"/>
          <w:szCs w:val="28"/>
          <w:rtl/>
        </w:rPr>
        <w:t xml:space="preserve"> </w:t>
      </w:r>
      <w:r w:rsidRPr="00711BA3">
        <w:rPr>
          <w:rFonts w:hint="cs"/>
          <w:sz w:val="28"/>
          <w:szCs w:val="28"/>
          <w:rtl/>
        </w:rPr>
        <w:t xml:space="preserve">يَتَوَضَّأْ </w:t>
      </w:r>
      <w:r w:rsidRPr="00711BA3">
        <w:rPr>
          <w:rFonts w:hint="cs"/>
          <w:sz w:val="28"/>
          <w:szCs w:val="28"/>
          <w:vertAlign w:val="superscript"/>
          <w:rtl/>
        </w:rPr>
        <w:t>(</w:t>
      </w:r>
      <w:r w:rsidRPr="00711BA3">
        <w:rPr>
          <w:rStyle w:val="a4"/>
          <w:sz w:val="28"/>
          <w:szCs w:val="28"/>
          <w:rtl/>
        </w:rPr>
        <w:footnoteReference w:id="584"/>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3"/>
        </w:numPr>
        <w:ind w:left="-58" w:right="-284" w:hanging="341"/>
        <w:jc w:val="both"/>
        <w:rPr>
          <w:sz w:val="28"/>
          <w:szCs w:val="28"/>
        </w:rPr>
      </w:pPr>
      <w:r w:rsidRPr="00711BA3">
        <w:rPr>
          <w:rFonts w:hint="cs"/>
          <w:sz w:val="28"/>
          <w:szCs w:val="28"/>
          <w:rtl/>
        </w:rPr>
        <w:t>عن</w:t>
      </w:r>
      <w:r w:rsidRPr="00711BA3">
        <w:rPr>
          <w:sz w:val="28"/>
          <w:szCs w:val="28"/>
          <w:rtl/>
        </w:rPr>
        <w:t xml:space="preserve"> </w:t>
      </w:r>
      <w:r w:rsidRPr="00711BA3">
        <w:rPr>
          <w:rFonts w:hint="cs"/>
          <w:sz w:val="28"/>
          <w:szCs w:val="28"/>
          <w:rtl/>
        </w:rPr>
        <w:t>مَيْمُونَةَ</w:t>
      </w:r>
      <w:r w:rsidRPr="00711BA3">
        <w:rPr>
          <w:sz w:val="28"/>
          <w:szCs w:val="28"/>
          <w:rtl/>
        </w:rPr>
        <w:t xml:space="preserve"> </w:t>
      </w:r>
      <w:r w:rsidRPr="00711BA3">
        <w:rPr>
          <w:rFonts w:hint="cs"/>
          <w:sz w:val="28"/>
          <w:szCs w:val="28"/>
          <w:rtl/>
        </w:rPr>
        <w:t>زَوْجِ</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أَكَلَ</w:t>
      </w:r>
      <w:r w:rsidRPr="00711BA3">
        <w:rPr>
          <w:sz w:val="28"/>
          <w:szCs w:val="28"/>
          <w:rtl/>
        </w:rPr>
        <w:t xml:space="preserve"> </w:t>
      </w:r>
      <w:r w:rsidRPr="00711BA3">
        <w:rPr>
          <w:rFonts w:hint="cs"/>
          <w:sz w:val="28"/>
          <w:szCs w:val="28"/>
          <w:rtl/>
        </w:rPr>
        <w:t>عِنْدَهَا</w:t>
      </w:r>
      <w:r w:rsidRPr="00711BA3">
        <w:rPr>
          <w:sz w:val="28"/>
          <w:szCs w:val="28"/>
          <w:rtl/>
        </w:rPr>
        <w:t xml:space="preserve"> </w:t>
      </w:r>
      <w:r w:rsidRPr="00711BA3">
        <w:rPr>
          <w:rFonts w:hint="cs"/>
          <w:sz w:val="28"/>
          <w:szCs w:val="28"/>
          <w:rtl/>
        </w:rPr>
        <w:t>كَتِفًا،</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ولم</w:t>
      </w:r>
      <w:r w:rsidRPr="00711BA3">
        <w:rPr>
          <w:sz w:val="28"/>
          <w:szCs w:val="28"/>
          <w:rtl/>
        </w:rPr>
        <w:t xml:space="preserve"> </w:t>
      </w:r>
      <w:r w:rsidRPr="00711BA3">
        <w:rPr>
          <w:rFonts w:hint="cs"/>
          <w:sz w:val="28"/>
          <w:szCs w:val="28"/>
          <w:rtl/>
        </w:rPr>
        <w:t>يَتَوَضَّأْ</w:t>
      </w:r>
      <w:r w:rsidRPr="00711BA3">
        <w:rPr>
          <w:rFonts w:hint="cs"/>
          <w:sz w:val="28"/>
          <w:szCs w:val="28"/>
          <w:vertAlign w:val="superscript"/>
          <w:rtl/>
        </w:rPr>
        <w:t xml:space="preserve"> (</w:t>
      </w:r>
      <w:r w:rsidRPr="00711BA3">
        <w:rPr>
          <w:rStyle w:val="a4"/>
          <w:sz w:val="28"/>
          <w:szCs w:val="28"/>
          <w:rtl/>
        </w:rPr>
        <w:footnoteReference w:id="585"/>
      </w:r>
      <w:r w:rsidRPr="00711BA3">
        <w:rPr>
          <w:rFonts w:hint="cs"/>
          <w:sz w:val="28"/>
          <w:szCs w:val="28"/>
          <w:vertAlign w:val="superscript"/>
          <w:rtl/>
        </w:rPr>
        <w:t xml:space="preserve">) </w:t>
      </w:r>
      <w:r w:rsidRPr="00711BA3">
        <w:rPr>
          <w:rFonts w:hint="cs"/>
          <w:sz w:val="28"/>
          <w:szCs w:val="28"/>
          <w:rtl/>
        </w:rPr>
        <w:t>.</w:t>
      </w:r>
    </w:p>
    <w:p w:rsidR="008033F5" w:rsidRDefault="008033F5" w:rsidP="007169F9">
      <w:pPr>
        <w:pStyle w:val="a6"/>
        <w:numPr>
          <w:ilvl w:val="0"/>
          <w:numId w:val="43"/>
        </w:numPr>
        <w:ind w:left="-58" w:right="-284" w:hanging="341"/>
        <w:jc w:val="both"/>
        <w:rPr>
          <w:sz w:val="28"/>
          <w:szCs w:val="28"/>
        </w:rPr>
      </w:pPr>
      <w:r w:rsidRPr="00711BA3">
        <w:rPr>
          <w:rFonts w:hint="cs"/>
          <w:sz w:val="28"/>
          <w:szCs w:val="28"/>
          <w:rtl/>
        </w:rPr>
        <w:t>عن جَابِرَ</w:t>
      </w:r>
      <w:r w:rsidRPr="00711BA3">
        <w:rPr>
          <w:sz w:val="28"/>
          <w:szCs w:val="28"/>
          <w:rtl/>
        </w:rPr>
        <w:t xml:space="preserve"> </w:t>
      </w:r>
      <w:r w:rsidRPr="00711BA3">
        <w:rPr>
          <w:rFonts w:hint="cs"/>
          <w:sz w:val="28"/>
          <w:szCs w:val="28"/>
          <w:rtl/>
        </w:rPr>
        <w:t>بن</w:t>
      </w:r>
      <w:r w:rsidRPr="00711BA3">
        <w:rPr>
          <w:sz w:val="28"/>
          <w:szCs w:val="28"/>
          <w:rtl/>
        </w:rPr>
        <w:t xml:space="preserve"> </w:t>
      </w:r>
      <w:r w:rsidRPr="00711BA3">
        <w:rPr>
          <w:rFonts w:hint="cs"/>
          <w:sz w:val="28"/>
          <w:szCs w:val="28"/>
          <w:rtl/>
        </w:rPr>
        <w:t>عبد</w:t>
      </w:r>
      <w:r w:rsidRPr="00711BA3">
        <w:rPr>
          <w:sz w:val="28"/>
          <w:szCs w:val="28"/>
          <w:rtl/>
        </w:rPr>
        <w:t xml:space="preserve"> </w:t>
      </w:r>
      <w:r w:rsidRPr="00711BA3">
        <w:rPr>
          <w:rFonts w:hint="cs"/>
          <w:sz w:val="28"/>
          <w:szCs w:val="28"/>
          <w:rtl/>
        </w:rPr>
        <w:t>اللهِ رضي الله عنه</w:t>
      </w:r>
      <w:r w:rsidRPr="00711BA3">
        <w:rPr>
          <w:sz w:val="28"/>
          <w:szCs w:val="28"/>
          <w:rtl/>
        </w:rPr>
        <w:t xml:space="preserve"> </w:t>
      </w:r>
      <w:r w:rsidRPr="00711BA3">
        <w:rPr>
          <w:rFonts w:hint="cs"/>
          <w:sz w:val="28"/>
          <w:szCs w:val="28"/>
          <w:rtl/>
        </w:rPr>
        <w:t>قال:</w:t>
      </w:r>
      <w:r w:rsidRPr="00711BA3">
        <w:rPr>
          <w:sz w:val="28"/>
          <w:szCs w:val="28"/>
          <w:rtl/>
        </w:rPr>
        <w:t xml:space="preserve"> </w:t>
      </w:r>
      <w:r w:rsidRPr="00711BA3">
        <w:rPr>
          <w:rFonts w:hint="cs"/>
          <w:sz w:val="28"/>
          <w:szCs w:val="28"/>
          <w:rtl/>
        </w:rPr>
        <w:t>قَرَّبْتُ</w:t>
      </w:r>
      <w:r w:rsidRPr="00711BA3">
        <w:rPr>
          <w:sz w:val="28"/>
          <w:szCs w:val="28"/>
          <w:rtl/>
        </w:rPr>
        <w:t xml:space="preserve"> </w:t>
      </w:r>
      <w:r w:rsidRPr="00711BA3">
        <w:rPr>
          <w:rFonts w:hint="cs"/>
          <w:sz w:val="28"/>
          <w:szCs w:val="28"/>
          <w:rtl/>
        </w:rPr>
        <w:t>لِلنَّبِيِّ</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الله</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وسلم</w:t>
      </w:r>
      <w:r w:rsidRPr="00711BA3">
        <w:rPr>
          <w:sz w:val="28"/>
          <w:szCs w:val="28"/>
          <w:rtl/>
        </w:rPr>
        <w:t xml:space="preserve"> </w:t>
      </w:r>
      <w:r w:rsidRPr="00711BA3">
        <w:rPr>
          <w:rFonts w:hint="cs"/>
          <w:sz w:val="28"/>
          <w:szCs w:val="28"/>
          <w:rtl/>
        </w:rPr>
        <w:t>خُبْزًا</w:t>
      </w:r>
      <w:r w:rsidRPr="00711BA3">
        <w:rPr>
          <w:sz w:val="28"/>
          <w:szCs w:val="28"/>
          <w:rtl/>
        </w:rPr>
        <w:t xml:space="preserve"> </w:t>
      </w:r>
      <w:r w:rsidRPr="00711BA3">
        <w:rPr>
          <w:rFonts w:hint="cs"/>
          <w:sz w:val="28"/>
          <w:szCs w:val="28"/>
          <w:rtl/>
        </w:rPr>
        <w:t>وَلَحْمًا،</w:t>
      </w:r>
      <w:r w:rsidRPr="00711BA3">
        <w:rPr>
          <w:sz w:val="28"/>
          <w:szCs w:val="28"/>
          <w:rtl/>
        </w:rPr>
        <w:t xml:space="preserve"> </w:t>
      </w:r>
      <w:r w:rsidRPr="00711BA3">
        <w:rPr>
          <w:rFonts w:hint="cs"/>
          <w:sz w:val="28"/>
          <w:szCs w:val="28"/>
          <w:rtl/>
        </w:rPr>
        <w:t>فَأَكَلَ،</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دَعَا</w:t>
      </w:r>
      <w:r w:rsidRPr="00711BA3">
        <w:rPr>
          <w:sz w:val="28"/>
          <w:szCs w:val="28"/>
          <w:rtl/>
        </w:rPr>
        <w:t xml:space="preserve"> </w:t>
      </w:r>
      <w:r w:rsidRPr="00711BA3">
        <w:rPr>
          <w:rFonts w:hint="cs"/>
          <w:sz w:val="28"/>
          <w:szCs w:val="28"/>
          <w:rtl/>
        </w:rPr>
        <w:t>بِوَضُوءٍ،</w:t>
      </w:r>
      <w:r w:rsidRPr="00711BA3">
        <w:rPr>
          <w:sz w:val="28"/>
          <w:szCs w:val="28"/>
          <w:rtl/>
        </w:rPr>
        <w:t xml:space="preserve"> </w:t>
      </w:r>
      <w:r w:rsidRPr="00711BA3">
        <w:rPr>
          <w:rFonts w:hint="cs"/>
          <w:sz w:val="28"/>
          <w:szCs w:val="28"/>
          <w:rtl/>
        </w:rPr>
        <w:t>فَتَوَضَّأَ</w:t>
      </w:r>
      <w:r w:rsidRPr="00711BA3">
        <w:rPr>
          <w:sz w:val="28"/>
          <w:szCs w:val="28"/>
          <w:rtl/>
        </w:rPr>
        <w:t xml:space="preserve"> </w:t>
      </w:r>
      <w:r w:rsidRPr="00711BA3">
        <w:rPr>
          <w:rFonts w:hint="cs"/>
          <w:sz w:val="28"/>
          <w:szCs w:val="28"/>
          <w:rtl/>
        </w:rPr>
        <w:t>بِهِ،</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صلى</w:t>
      </w:r>
      <w:r w:rsidRPr="00711BA3">
        <w:rPr>
          <w:sz w:val="28"/>
          <w:szCs w:val="28"/>
          <w:rtl/>
        </w:rPr>
        <w:t xml:space="preserve"> </w:t>
      </w:r>
      <w:r w:rsidRPr="00711BA3">
        <w:rPr>
          <w:rFonts w:hint="cs"/>
          <w:sz w:val="28"/>
          <w:szCs w:val="28"/>
          <w:rtl/>
        </w:rPr>
        <w:t>الظُّهْرَ،</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دَعَا</w:t>
      </w:r>
      <w:r w:rsidRPr="00711BA3">
        <w:rPr>
          <w:sz w:val="28"/>
          <w:szCs w:val="28"/>
          <w:rtl/>
        </w:rPr>
        <w:t xml:space="preserve"> </w:t>
      </w:r>
      <w:r w:rsidRPr="00711BA3">
        <w:rPr>
          <w:rFonts w:hint="cs"/>
          <w:sz w:val="28"/>
          <w:szCs w:val="28"/>
          <w:rtl/>
        </w:rPr>
        <w:t>بِفَضْلِ</w:t>
      </w:r>
      <w:r w:rsidRPr="00711BA3">
        <w:rPr>
          <w:sz w:val="28"/>
          <w:szCs w:val="28"/>
          <w:rtl/>
        </w:rPr>
        <w:t xml:space="preserve"> </w:t>
      </w:r>
      <w:r w:rsidRPr="00711BA3">
        <w:rPr>
          <w:rFonts w:hint="cs"/>
          <w:sz w:val="28"/>
          <w:szCs w:val="28"/>
          <w:rtl/>
        </w:rPr>
        <w:t>طَعَامِهِ،</w:t>
      </w:r>
      <w:r w:rsidRPr="00711BA3">
        <w:rPr>
          <w:sz w:val="28"/>
          <w:szCs w:val="28"/>
          <w:rtl/>
        </w:rPr>
        <w:t xml:space="preserve"> </w:t>
      </w:r>
      <w:r w:rsidRPr="00711BA3">
        <w:rPr>
          <w:rFonts w:hint="cs"/>
          <w:sz w:val="28"/>
          <w:szCs w:val="28"/>
          <w:rtl/>
        </w:rPr>
        <w:t>فَأَكَلَ،</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قام</w:t>
      </w:r>
      <w:r w:rsidRPr="00711BA3">
        <w:rPr>
          <w:sz w:val="28"/>
          <w:szCs w:val="28"/>
          <w:rtl/>
        </w:rPr>
        <w:t xml:space="preserve"> </w:t>
      </w:r>
      <w:r w:rsidRPr="00711BA3">
        <w:rPr>
          <w:rFonts w:hint="cs"/>
          <w:sz w:val="28"/>
          <w:szCs w:val="28"/>
          <w:rtl/>
        </w:rPr>
        <w:t>إلى</w:t>
      </w:r>
      <w:r w:rsidRPr="00711BA3">
        <w:rPr>
          <w:sz w:val="28"/>
          <w:szCs w:val="28"/>
          <w:rtl/>
        </w:rPr>
        <w:t xml:space="preserve"> </w:t>
      </w:r>
      <w:r w:rsidRPr="00711BA3">
        <w:rPr>
          <w:rFonts w:hint="cs"/>
          <w:sz w:val="28"/>
          <w:szCs w:val="28"/>
          <w:rtl/>
        </w:rPr>
        <w:t>الصَّلَاةِ،</w:t>
      </w:r>
      <w:r w:rsidRPr="00711BA3">
        <w:rPr>
          <w:sz w:val="28"/>
          <w:szCs w:val="28"/>
          <w:rtl/>
        </w:rPr>
        <w:t xml:space="preserve"> </w:t>
      </w:r>
      <w:r w:rsidRPr="00711BA3">
        <w:rPr>
          <w:rFonts w:hint="cs"/>
          <w:sz w:val="28"/>
          <w:szCs w:val="28"/>
          <w:rtl/>
        </w:rPr>
        <w:t>ولم</w:t>
      </w:r>
      <w:r w:rsidRPr="00711BA3">
        <w:rPr>
          <w:sz w:val="28"/>
          <w:szCs w:val="28"/>
          <w:rtl/>
        </w:rPr>
        <w:t xml:space="preserve"> </w:t>
      </w:r>
      <w:r w:rsidRPr="00711BA3">
        <w:rPr>
          <w:rFonts w:hint="cs"/>
          <w:sz w:val="28"/>
          <w:szCs w:val="28"/>
          <w:rtl/>
        </w:rPr>
        <w:t>يَتَوَضَّأْ</w:t>
      </w:r>
      <w:r w:rsidRPr="00711BA3">
        <w:rPr>
          <w:sz w:val="28"/>
          <w:szCs w:val="28"/>
          <w:vertAlign w:val="superscript"/>
          <w:rtl/>
        </w:rPr>
        <w:t xml:space="preserve"> </w:t>
      </w:r>
      <w:r w:rsidRPr="00711BA3">
        <w:rPr>
          <w:rFonts w:hint="cs"/>
          <w:sz w:val="28"/>
          <w:szCs w:val="28"/>
          <w:vertAlign w:val="superscript"/>
          <w:rtl/>
        </w:rPr>
        <w:t>(</w:t>
      </w:r>
      <w:r w:rsidRPr="00711BA3">
        <w:rPr>
          <w:rStyle w:val="a4"/>
          <w:sz w:val="28"/>
          <w:szCs w:val="28"/>
          <w:rtl/>
        </w:rPr>
        <w:footnoteReference w:id="586"/>
      </w:r>
      <w:r w:rsidRPr="00711BA3">
        <w:rPr>
          <w:rFonts w:hint="cs"/>
          <w:sz w:val="28"/>
          <w:szCs w:val="28"/>
          <w:vertAlign w:val="superscript"/>
          <w:rtl/>
        </w:rPr>
        <w:t xml:space="preserve">) </w:t>
      </w:r>
      <w:r w:rsidRPr="00711BA3">
        <w:rPr>
          <w:rFonts w:hint="cs"/>
          <w:sz w:val="28"/>
          <w:szCs w:val="28"/>
          <w:rtl/>
        </w:rPr>
        <w:t>.</w:t>
      </w:r>
    </w:p>
    <w:p w:rsidR="004C70D8" w:rsidRDefault="004C70D8" w:rsidP="006B1D19">
      <w:pPr>
        <w:pStyle w:val="a6"/>
        <w:ind w:left="-58" w:right="-284" w:hanging="341"/>
        <w:jc w:val="both"/>
        <w:rPr>
          <w:sz w:val="28"/>
          <w:szCs w:val="28"/>
          <w:rtl/>
        </w:rPr>
      </w:pPr>
    </w:p>
    <w:p w:rsidR="008033F5" w:rsidRPr="00711BA3" w:rsidRDefault="008033F5" w:rsidP="006B1D19">
      <w:pPr>
        <w:pStyle w:val="a6"/>
        <w:ind w:left="-58" w:right="-284" w:hanging="341"/>
        <w:jc w:val="both"/>
        <w:rPr>
          <w:sz w:val="28"/>
          <w:szCs w:val="28"/>
          <w:rtl/>
        </w:rPr>
      </w:pPr>
      <w:r w:rsidRPr="00711BA3">
        <w:rPr>
          <w:rFonts w:hint="cs"/>
          <w:sz w:val="28"/>
          <w:szCs w:val="28"/>
          <w:rtl/>
        </w:rPr>
        <w:t>وقد وردت أحاديث أخرى كثيرة في الأمر بالوضوء مما أنضجت النار من الطعام، وفي عدمه، إلا إني اكتفيت بما ذكرت آنفاً .</w:t>
      </w:r>
    </w:p>
    <w:p w:rsidR="008033F5" w:rsidRPr="00711BA3" w:rsidRDefault="008033F5" w:rsidP="004C70D8">
      <w:pPr>
        <w:pStyle w:val="a6"/>
        <w:ind w:left="-58" w:right="-284" w:hanging="341"/>
        <w:rPr>
          <w:sz w:val="28"/>
          <w:szCs w:val="28"/>
          <w:rtl/>
        </w:rPr>
      </w:pPr>
      <w:r w:rsidRPr="00711BA3">
        <w:rPr>
          <w:rFonts w:hint="cs"/>
          <w:sz w:val="28"/>
          <w:szCs w:val="28"/>
          <w:rtl/>
        </w:rPr>
        <w:t xml:space="preserve">  ونتيجة لهذا التعارض الظاهر بين الأحاديث المذكورة وغيرهـا، اختلف العلماء في أيهما ناسخ للآخر، الوضوء مما مسته النار، أم عدمه وكالآتي:</w:t>
      </w:r>
    </w:p>
    <w:p w:rsidR="008033F5" w:rsidRPr="00E917A3" w:rsidRDefault="008033F5" w:rsidP="00CE64C6">
      <w:pPr>
        <w:ind w:left="-58" w:right="-284" w:hanging="341"/>
        <w:jc w:val="both"/>
        <w:rPr>
          <w:rFonts w:cs="Simplified Arabic"/>
          <w:sz w:val="28"/>
          <w:szCs w:val="28"/>
          <w:rtl/>
        </w:rPr>
      </w:pPr>
      <w:r w:rsidRPr="00E917A3">
        <w:rPr>
          <w:rFonts w:cs="Simplified Arabic" w:hint="cs"/>
          <w:sz w:val="28"/>
          <w:szCs w:val="28"/>
          <w:rtl/>
        </w:rPr>
        <w:lastRenderedPageBreak/>
        <w:t>القول الأول: ذهب الجمهور الى أن الأمر بالوضوء مما مسته النار منسوخ بالأحاديث الواردة بترك الوضوء منه، وكذلك احتجوا بحديث جَابِرٍ بن عبد الله رضي الله عنه</w:t>
      </w:r>
      <w:r w:rsidRPr="00E917A3">
        <w:rPr>
          <w:rFonts w:cs="Simplified Arabic"/>
          <w:sz w:val="28"/>
          <w:szCs w:val="28"/>
          <w:rtl/>
        </w:rPr>
        <w:t xml:space="preserve"> </w:t>
      </w:r>
      <w:r w:rsidRPr="00E917A3">
        <w:rPr>
          <w:rFonts w:cs="Simplified Arabic" w:hint="cs"/>
          <w:sz w:val="28"/>
          <w:szCs w:val="28"/>
          <w:rtl/>
        </w:rPr>
        <w:t>قال:</w:t>
      </w:r>
      <w:r w:rsidRPr="00E917A3">
        <w:rPr>
          <w:rFonts w:cs="Simplified Arabic"/>
          <w:sz w:val="28"/>
          <w:szCs w:val="28"/>
          <w:rtl/>
        </w:rPr>
        <w:t xml:space="preserve"> </w:t>
      </w:r>
      <w:r w:rsidRPr="00E917A3">
        <w:rPr>
          <w:rFonts w:cs="Simplified Arabic" w:hint="cs"/>
          <w:sz w:val="28"/>
          <w:szCs w:val="28"/>
          <w:rtl/>
        </w:rPr>
        <w:t>كان</w:t>
      </w:r>
      <w:r w:rsidRPr="00E917A3">
        <w:rPr>
          <w:rFonts w:cs="Simplified Arabic"/>
          <w:sz w:val="28"/>
          <w:szCs w:val="28"/>
          <w:rtl/>
        </w:rPr>
        <w:t xml:space="preserve"> </w:t>
      </w:r>
      <w:r w:rsidRPr="00E917A3">
        <w:rPr>
          <w:rFonts w:cs="Simplified Arabic" w:hint="cs"/>
          <w:sz w:val="28"/>
          <w:szCs w:val="28"/>
          <w:rtl/>
        </w:rPr>
        <w:t>آخِرَ</w:t>
      </w:r>
      <w:r w:rsidRPr="00E917A3">
        <w:rPr>
          <w:rFonts w:cs="Simplified Arabic"/>
          <w:sz w:val="28"/>
          <w:szCs w:val="28"/>
          <w:rtl/>
        </w:rPr>
        <w:t xml:space="preserve"> </w:t>
      </w:r>
      <w:r w:rsidRPr="00E917A3">
        <w:rPr>
          <w:rFonts w:cs="Simplified Arabic" w:hint="cs"/>
          <w:sz w:val="28"/>
          <w:szCs w:val="28"/>
          <w:rtl/>
        </w:rPr>
        <w:t>الْأَمْرَيْنِ</w:t>
      </w:r>
      <w:r w:rsidRPr="00E917A3">
        <w:rPr>
          <w:rFonts w:cs="Simplified Arabic"/>
          <w:sz w:val="28"/>
          <w:szCs w:val="28"/>
          <w:rtl/>
        </w:rPr>
        <w:t xml:space="preserve"> </w:t>
      </w:r>
      <w:r w:rsidRPr="00E917A3">
        <w:rPr>
          <w:rFonts w:cs="Simplified Arabic" w:hint="cs"/>
          <w:sz w:val="28"/>
          <w:szCs w:val="28"/>
          <w:rtl/>
        </w:rPr>
        <w:t>من</w:t>
      </w:r>
      <w:r w:rsidRPr="00E917A3">
        <w:rPr>
          <w:rFonts w:cs="Simplified Arabic"/>
          <w:sz w:val="28"/>
          <w:szCs w:val="28"/>
          <w:rtl/>
        </w:rPr>
        <w:t xml:space="preserve"> </w:t>
      </w:r>
      <w:r w:rsidRPr="00E917A3">
        <w:rPr>
          <w:rFonts w:cs="Simplified Arabic" w:hint="cs"/>
          <w:sz w:val="28"/>
          <w:szCs w:val="28"/>
          <w:rtl/>
        </w:rPr>
        <w:t>رسول</w:t>
      </w:r>
      <w:r w:rsidRPr="00E917A3">
        <w:rPr>
          <w:rFonts w:cs="Simplified Arabic"/>
          <w:sz w:val="28"/>
          <w:szCs w:val="28"/>
          <w:rtl/>
        </w:rPr>
        <w:t xml:space="preserve"> </w:t>
      </w:r>
      <w:r w:rsidRPr="00E917A3">
        <w:rPr>
          <w:rFonts w:cs="Simplified Arabic" w:hint="cs"/>
          <w:sz w:val="28"/>
          <w:szCs w:val="28"/>
          <w:rtl/>
        </w:rPr>
        <w:t>اللهِ</w:t>
      </w:r>
      <w:r w:rsidRPr="00E917A3">
        <w:rPr>
          <w:rFonts w:cs="Simplified Arabic"/>
          <w:sz w:val="28"/>
          <w:szCs w:val="28"/>
          <w:rtl/>
        </w:rPr>
        <w:t xml:space="preserve"> </w:t>
      </w:r>
      <w:r w:rsidRPr="00E917A3">
        <w:rPr>
          <w:rFonts w:cs="Simplified Arabic" w:hint="cs"/>
          <w:sz w:val="28"/>
          <w:szCs w:val="28"/>
          <w:rtl/>
        </w:rPr>
        <w:t>صلى</w:t>
      </w:r>
      <w:r w:rsidRPr="00E917A3">
        <w:rPr>
          <w:rFonts w:cs="Simplified Arabic"/>
          <w:sz w:val="28"/>
          <w:szCs w:val="28"/>
          <w:rtl/>
        </w:rPr>
        <w:t xml:space="preserve"> </w:t>
      </w:r>
      <w:r w:rsidRPr="00E917A3">
        <w:rPr>
          <w:rFonts w:cs="Simplified Arabic" w:hint="cs"/>
          <w:sz w:val="28"/>
          <w:szCs w:val="28"/>
          <w:rtl/>
        </w:rPr>
        <w:t>الله</w:t>
      </w:r>
      <w:r w:rsidRPr="00E917A3">
        <w:rPr>
          <w:rFonts w:cs="Simplified Arabic"/>
          <w:sz w:val="28"/>
          <w:szCs w:val="28"/>
          <w:rtl/>
        </w:rPr>
        <w:t xml:space="preserve"> </w:t>
      </w:r>
      <w:r w:rsidRPr="00E917A3">
        <w:rPr>
          <w:rFonts w:cs="Simplified Arabic" w:hint="cs"/>
          <w:sz w:val="28"/>
          <w:szCs w:val="28"/>
          <w:rtl/>
        </w:rPr>
        <w:t>عليه</w:t>
      </w:r>
      <w:r w:rsidRPr="00E917A3">
        <w:rPr>
          <w:rFonts w:cs="Simplified Arabic"/>
          <w:sz w:val="28"/>
          <w:szCs w:val="28"/>
          <w:rtl/>
        </w:rPr>
        <w:t xml:space="preserve"> </w:t>
      </w:r>
      <w:r w:rsidRPr="00E917A3">
        <w:rPr>
          <w:rFonts w:cs="Simplified Arabic" w:hint="cs"/>
          <w:sz w:val="28"/>
          <w:szCs w:val="28"/>
          <w:rtl/>
        </w:rPr>
        <w:t>وسلم</w:t>
      </w:r>
      <w:r w:rsidRPr="00E917A3">
        <w:rPr>
          <w:rFonts w:cs="Simplified Arabic"/>
          <w:sz w:val="28"/>
          <w:szCs w:val="28"/>
          <w:rtl/>
        </w:rPr>
        <w:t xml:space="preserve"> </w:t>
      </w:r>
      <w:r w:rsidRPr="00E917A3">
        <w:rPr>
          <w:rFonts w:cs="Simplified Arabic" w:hint="cs"/>
          <w:sz w:val="28"/>
          <w:szCs w:val="28"/>
          <w:rtl/>
        </w:rPr>
        <w:t>تَرْكُ</w:t>
      </w:r>
      <w:r w:rsidRPr="00E917A3">
        <w:rPr>
          <w:rFonts w:cs="Simplified Arabic"/>
          <w:sz w:val="28"/>
          <w:szCs w:val="28"/>
          <w:rtl/>
        </w:rPr>
        <w:t xml:space="preserve"> </w:t>
      </w:r>
      <w:r w:rsidRPr="00E917A3">
        <w:rPr>
          <w:rFonts w:cs="Simplified Arabic" w:hint="cs"/>
          <w:sz w:val="28"/>
          <w:szCs w:val="28"/>
          <w:rtl/>
        </w:rPr>
        <w:t>الْوُضُوءِ</w:t>
      </w:r>
      <w:r w:rsidRPr="00E917A3">
        <w:rPr>
          <w:rFonts w:cs="Simplified Arabic"/>
          <w:sz w:val="28"/>
          <w:szCs w:val="28"/>
          <w:rtl/>
        </w:rPr>
        <w:t xml:space="preserve"> </w:t>
      </w:r>
      <w:r w:rsidRPr="00E917A3">
        <w:rPr>
          <w:rFonts w:cs="Simplified Arabic" w:hint="cs"/>
          <w:sz w:val="28"/>
          <w:szCs w:val="28"/>
          <w:rtl/>
        </w:rPr>
        <w:t>مِمَّا</w:t>
      </w:r>
      <w:r w:rsidRPr="00E917A3">
        <w:rPr>
          <w:rFonts w:cs="Simplified Arabic"/>
          <w:sz w:val="28"/>
          <w:szCs w:val="28"/>
          <w:rtl/>
        </w:rPr>
        <w:t xml:space="preserve"> </w:t>
      </w:r>
      <w:r w:rsidRPr="00E917A3">
        <w:rPr>
          <w:rFonts w:cs="Simplified Arabic" w:hint="cs"/>
          <w:sz w:val="28"/>
          <w:szCs w:val="28"/>
          <w:rtl/>
        </w:rPr>
        <w:t>غَيَّرَت</w:t>
      </w:r>
      <w:r w:rsidR="00CE64C6">
        <w:rPr>
          <w:rFonts w:cs="Simplified Arabic" w:hint="cs"/>
          <w:sz w:val="28"/>
          <w:szCs w:val="28"/>
          <w:rtl/>
        </w:rPr>
        <w:t>ِ</w:t>
      </w:r>
      <w:r w:rsidRPr="00E917A3">
        <w:rPr>
          <w:rFonts w:cs="Simplified Arabic"/>
          <w:sz w:val="28"/>
          <w:szCs w:val="28"/>
          <w:rtl/>
        </w:rPr>
        <w:t xml:space="preserve"> </w:t>
      </w:r>
      <w:r w:rsidRPr="00E917A3">
        <w:rPr>
          <w:rFonts w:cs="Simplified Arabic" w:hint="cs"/>
          <w:sz w:val="28"/>
          <w:szCs w:val="28"/>
          <w:rtl/>
        </w:rPr>
        <w:t xml:space="preserve">النَّارُ </w:t>
      </w:r>
      <w:r w:rsidRPr="00E917A3">
        <w:rPr>
          <w:rFonts w:cs="Simplified Arabic" w:hint="cs"/>
          <w:sz w:val="28"/>
          <w:szCs w:val="28"/>
          <w:vertAlign w:val="superscript"/>
          <w:rtl/>
        </w:rPr>
        <w:t>(</w:t>
      </w:r>
      <w:r w:rsidRPr="00E917A3">
        <w:rPr>
          <w:rStyle w:val="a4"/>
          <w:rFonts w:cs="Simplified Arabic"/>
          <w:sz w:val="28"/>
          <w:szCs w:val="28"/>
          <w:rtl/>
        </w:rPr>
        <w:footnoteReference w:id="587"/>
      </w:r>
      <w:r w:rsidRPr="00E917A3">
        <w:rPr>
          <w:rFonts w:cs="Simplified Arabic" w:hint="cs"/>
          <w:sz w:val="28"/>
          <w:szCs w:val="28"/>
          <w:vertAlign w:val="superscript"/>
          <w:rtl/>
        </w:rPr>
        <w:t>)</w:t>
      </w:r>
      <w:r w:rsidRPr="00E917A3">
        <w:rPr>
          <w:rFonts w:cs="Simplified Arabic" w:hint="cs"/>
          <w:sz w:val="28"/>
          <w:szCs w:val="28"/>
          <w:rtl/>
        </w:rPr>
        <w:t xml:space="preserve"> </w:t>
      </w:r>
      <w:r w:rsidRPr="00E917A3">
        <w:rPr>
          <w:rFonts w:cs="Simplified Arabic" w:hint="cs"/>
          <w:sz w:val="28"/>
          <w:szCs w:val="28"/>
          <w:vertAlign w:val="superscript"/>
          <w:rtl/>
        </w:rPr>
        <w:t>(</w:t>
      </w:r>
      <w:r w:rsidRPr="00E917A3">
        <w:rPr>
          <w:rStyle w:val="a4"/>
          <w:rFonts w:cs="Simplified Arabic"/>
          <w:sz w:val="28"/>
          <w:szCs w:val="28"/>
          <w:rtl/>
        </w:rPr>
        <w:footnoteReference w:id="588"/>
      </w:r>
      <w:r w:rsidRPr="00E917A3">
        <w:rPr>
          <w:rFonts w:cs="Simplified Arabic" w:hint="cs"/>
          <w:sz w:val="28"/>
          <w:szCs w:val="28"/>
          <w:vertAlign w:val="superscript"/>
          <w:rtl/>
        </w:rPr>
        <w:t>)</w:t>
      </w:r>
      <w:r w:rsidRPr="00E917A3">
        <w:rPr>
          <w:rFonts w:cs="Simplified Arabic" w:hint="cs"/>
          <w:sz w:val="28"/>
          <w:szCs w:val="28"/>
          <w:rtl/>
        </w:rPr>
        <w:t xml:space="preserve"> .   </w:t>
      </w:r>
    </w:p>
    <w:p w:rsidR="008033F5" w:rsidRPr="00E917A3" w:rsidRDefault="008033F5" w:rsidP="006B1D19">
      <w:pPr>
        <w:ind w:left="-58" w:right="-284" w:hanging="341"/>
        <w:jc w:val="both"/>
        <w:rPr>
          <w:rFonts w:cs="Simplified Arabic"/>
          <w:sz w:val="28"/>
          <w:szCs w:val="28"/>
          <w:rtl/>
        </w:rPr>
      </w:pPr>
      <w:r w:rsidRPr="00E917A3">
        <w:rPr>
          <w:rFonts w:cs="Simplified Arabic" w:hint="cs"/>
          <w:sz w:val="28"/>
          <w:szCs w:val="28"/>
          <w:rtl/>
        </w:rPr>
        <w:t>القول الثاني: إن</w:t>
      </w:r>
      <w:r w:rsidRPr="00E917A3">
        <w:rPr>
          <w:rFonts w:cs="Simplified Arabic"/>
          <w:sz w:val="28"/>
          <w:szCs w:val="28"/>
          <w:rtl/>
        </w:rPr>
        <w:t xml:space="preserve"> </w:t>
      </w:r>
      <w:r w:rsidRPr="00E917A3">
        <w:rPr>
          <w:rFonts w:cs="Simplified Arabic" w:hint="cs"/>
          <w:sz w:val="28"/>
          <w:szCs w:val="28"/>
          <w:rtl/>
        </w:rPr>
        <w:t>الأمر</w:t>
      </w:r>
      <w:r w:rsidRPr="00E917A3">
        <w:rPr>
          <w:rFonts w:cs="Simplified Arabic"/>
          <w:sz w:val="28"/>
          <w:szCs w:val="28"/>
          <w:rtl/>
        </w:rPr>
        <w:t xml:space="preserve"> </w:t>
      </w:r>
      <w:r w:rsidRPr="00E917A3">
        <w:rPr>
          <w:rFonts w:cs="Simplified Arabic" w:hint="cs"/>
          <w:sz w:val="28"/>
          <w:szCs w:val="28"/>
          <w:rtl/>
        </w:rPr>
        <w:t>بالوضوء</w:t>
      </w:r>
      <w:r w:rsidRPr="00E917A3">
        <w:rPr>
          <w:rFonts w:cs="Simplified Arabic"/>
          <w:sz w:val="28"/>
          <w:szCs w:val="28"/>
          <w:rtl/>
        </w:rPr>
        <w:t xml:space="preserve"> </w:t>
      </w:r>
      <w:r w:rsidRPr="00E917A3">
        <w:rPr>
          <w:rFonts w:cs="Simplified Arabic" w:hint="cs"/>
          <w:sz w:val="28"/>
          <w:szCs w:val="28"/>
          <w:rtl/>
        </w:rPr>
        <w:t>مما</w:t>
      </w:r>
      <w:r w:rsidRPr="00E917A3">
        <w:rPr>
          <w:rFonts w:cs="Simplified Arabic"/>
          <w:sz w:val="28"/>
          <w:szCs w:val="28"/>
          <w:rtl/>
        </w:rPr>
        <w:t xml:space="preserve"> </w:t>
      </w:r>
      <w:r w:rsidRPr="00E917A3">
        <w:rPr>
          <w:rFonts w:cs="Simplified Arabic" w:hint="cs"/>
          <w:sz w:val="28"/>
          <w:szCs w:val="28"/>
          <w:rtl/>
        </w:rPr>
        <w:t>مست</w:t>
      </w:r>
      <w:r w:rsidRPr="00E917A3">
        <w:rPr>
          <w:rFonts w:cs="Simplified Arabic"/>
          <w:sz w:val="28"/>
          <w:szCs w:val="28"/>
          <w:rtl/>
        </w:rPr>
        <w:t xml:space="preserve"> </w:t>
      </w:r>
      <w:r w:rsidRPr="00E917A3">
        <w:rPr>
          <w:rFonts w:cs="Simplified Arabic" w:hint="cs"/>
          <w:sz w:val="28"/>
          <w:szCs w:val="28"/>
          <w:rtl/>
        </w:rPr>
        <w:t>النار</w:t>
      </w:r>
      <w:r w:rsidRPr="00E917A3">
        <w:rPr>
          <w:rFonts w:cs="Simplified Arabic"/>
          <w:sz w:val="28"/>
          <w:szCs w:val="28"/>
          <w:rtl/>
        </w:rPr>
        <w:t xml:space="preserve"> </w:t>
      </w:r>
      <w:r w:rsidRPr="00E917A3">
        <w:rPr>
          <w:rFonts w:cs="Simplified Arabic" w:hint="cs"/>
          <w:sz w:val="28"/>
          <w:szCs w:val="28"/>
          <w:rtl/>
        </w:rPr>
        <w:t>ناسخ</w:t>
      </w:r>
      <w:r w:rsidRPr="00E917A3">
        <w:rPr>
          <w:rFonts w:cs="Simplified Arabic"/>
          <w:sz w:val="28"/>
          <w:szCs w:val="28"/>
          <w:rtl/>
        </w:rPr>
        <w:t xml:space="preserve"> </w:t>
      </w:r>
      <w:r w:rsidRPr="00E917A3">
        <w:rPr>
          <w:rFonts w:cs="Simplified Arabic" w:hint="cs"/>
          <w:sz w:val="28"/>
          <w:szCs w:val="28"/>
          <w:rtl/>
        </w:rPr>
        <w:t>لأحاديث</w:t>
      </w:r>
      <w:r w:rsidRPr="00E917A3">
        <w:rPr>
          <w:rFonts w:cs="Simplified Arabic"/>
          <w:sz w:val="28"/>
          <w:szCs w:val="28"/>
          <w:rtl/>
        </w:rPr>
        <w:t xml:space="preserve"> </w:t>
      </w:r>
      <w:r w:rsidRPr="00E917A3">
        <w:rPr>
          <w:rFonts w:cs="Simplified Arabic" w:hint="cs"/>
          <w:sz w:val="28"/>
          <w:szCs w:val="28"/>
          <w:rtl/>
        </w:rPr>
        <w:t>الإباحة؛</w:t>
      </w:r>
      <w:r w:rsidRPr="00E917A3">
        <w:rPr>
          <w:rFonts w:cs="Simplified Arabic"/>
          <w:sz w:val="28"/>
          <w:szCs w:val="28"/>
          <w:rtl/>
        </w:rPr>
        <w:t xml:space="preserve"> </w:t>
      </w:r>
      <w:r w:rsidRPr="00E917A3">
        <w:rPr>
          <w:rFonts w:cs="Simplified Arabic" w:hint="cs"/>
          <w:sz w:val="28"/>
          <w:szCs w:val="28"/>
          <w:rtl/>
        </w:rPr>
        <w:t>لأن</w:t>
      </w:r>
      <w:r w:rsidRPr="00E917A3">
        <w:rPr>
          <w:rFonts w:cs="Simplified Arabic"/>
          <w:sz w:val="28"/>
          <w:szCs w:val="28"/>
          <w:rtl/>
        </w:rPr>
        <w:t xml:space="preserve"> </w:t>
      </w:r>
      <w:r w:rsidRPr="00E917A3">
        <w:rPr>
          <w:rFonts w:cs="Simplified Arabic" w:hint="cs"/>
          <w:sz w:val="28"/>
          <w:szCs w:val="28"/>
          <w:rtl/>
        </w:rPr>
        <w:t>الإباحة</w:t>
      </w:r>
      <w:r w:rsidRPr="00E917A3">
        <w:rPr>
          <w:rFonts w:cs="Simplified Arabic"/>
          <w:sz w:val="28"/>
          <w:szCs w:val="28"/>
          <w:rtl/>
        </w:rPr>
        <w:t xml:space="preserve"> </w:t>
      </w:r>
      <w:r w:rsidRPr="00E917A3">
        <w:rPr>
          <w:rFonts w:cs="Simplified Arabic" w:hint="cs"/>
          <w:sz w:val="28"/>
          <w:szCs w:val="28"/>
          <w:rtl/>
        </w:rPr>
        <w:t>سابقة للنهي</w:t>
      </w:r>
      <w:r w:rsidRPr="00E917A3">
        <w:rPr>
          <w:rFonts w:cs="Simplified Arabic" w:hint="cs"/>
          <w:sz w:val="28"/>
          <w:szCs w:val="28"/>
          <w:vertAlign w:val="superscript"/>
          <w:rtl/>
        </w:rPr>
        <w:t xml:space="preserve"> (</w:t>
      </w:r>
      <w:r w:rsidRPr="00E917A3">
        <w:rPr>
          <w:rStyle w:val="a4"/>
          <w:rFonts w:cs="Simplified Arabic"/>
          <w:sz w:val="28"/>
          <w:szCs w:val="28"/>
          <w:rtl/>
        </w:rPr>
        <w:footnoteReference w:id="589"/>
      </w:r>
      <w:r w:rsidRPr="00E917A3">
        <w:rPr>
          <w:rFonts w:cs="Simplified Arabic" w:hint="cs"/>
          <w:sz w:val="28"/>
          <w:szCs w:val="28"/>
          <w:vertAlign w:val="superscript"/>
          <w:rtl/>
        </w:rPr>
        <w:t>)</w:t>
      </w:r>
      <w:r w:rsidRPr="00E917A3">
        <w:rPr>
          <w:rFonts w:cs="Simplified Arabic" w:hint="cs"/>
          <w:sz w:val="28"/>
          <w:szCs w:val="28"/>
          <w:rtl/>
        </w:rPr>
        <w:t xml:space="preserve"> .</w:t>
      </w:r>
    </w:p>
    <w:p w:rsidR="008033F5" w:rsidRPr="00E917A3" w:rsidRDefault="008033F5" w:rsidP="006B1D19">
      <w:pPr>
        <w:ind w:left="-58" w:right="-284" w:hanging="341"/>
        <w:jc w:val="both"/>
        <w:rPr>
          <w:rFonts w:cs="Simplified Arabic"/>
          <w:sz w:val="28"/>
          <w:szCs w:val="28"/>
          <w:rtl/>
        </w:rPr>
      </w:pPr>
      <w:r w:rsidRPr="00E917A3">
        <w:rPr>
          <w:rFonts w:cs="Simplified Arabic" w:hint="cs"/>
          <w:sz w:val="28"/>
          <w:szCs w:val="28"/>
          <w:rtl/>
        </w:rPr>
        <w:t>القول الثالث: إن</w:t>
      </w:r>
      <w:r w:rsidRPr="00E917A3">
        <w:rPr>
          <w:rFonts w:cs="Simplified Arabic"/>
          <w:sz w:val="28"/>
          <w:szCs w:val="28"/>
          <w:rtl/>
        </w:rPr>
        <w:t xml:space="preserve"> </w:t>
      </w:r>
      <w:r w:rsidRPr="00E917A3">
        <w:rPr>
          <w:rFonts w:cs="Simplified Arabic" w:hint="cs"/>
          <w:sz w:val="28"/>
          <w:szCs w:val="28"/>
          <w:rtl/>
        </w:rPr>
        <w:t>أحاديث</w:t>
      </w:r>
      <w:r w:rsidRPr="00E917A3">
        <w:rPr>
          <w:rFonts w:cs="Simplified Arabic"/>
          <w:sz w:val="28"/>
          <w:szCs w:val="28"/>
          <w:rtl/>
        </w:rPr>
        <w:t xml:space="preserve"> </w:t>
      </w:r>
      <w:r w:rsidRPr="00E917A3">
        <w:rPr>
          <w:rFonts w:cs="Simplified Arabic" w:hint="cs"/>
          <w:sz w:val="28"/>
          <w:szCs w:val="28"/>
          <w:rtl/>
        </w:rPr>
        <w:t>الأمر</w:t>
      </w:r>
      <w:r w:rsidRPr="00E917A3">
        <w:rPr>
          <w:rFonts w:cs="Simplified Arabic"/>
          <w:sz w:val="28"/>
          <w:szCs w:val="28"/>
          <w:rtl/>
        </w:rPr>
        <w:t xml:space="preserve"> </w:t>
      </w:r>
      <w:r w:rsidRPr="00E917A3">
        <w:rPr>
          <w:rFonts w:cs="Simplified Arabic" w:hint="cs"/>
          <w:sz w:val="28"/>
          <w:szCs w:val="28"/>
          <w:rtl/>
        </w:rPr>
        <w:t>محمولة</w:t>
      </w:r>
      <w:r w:rsidRPr="00E917A3">
        <w:rPr>
          <w:rFonts w:cs="Simplified Arabic"/>
          <w:sz w:val="28"/>
          <w:szCs w:val="28"/>
          <w:rtl/>
        </w:rPr>
        <w:t xml:space="preserve"> </w:t>
      </w:r>
      <w:r w:rsidRPr="00E917A3">
        <w:rPr>
          <w:rFonts w:cs="Simplified Arabic" w:hint="cs"/>
          <w:sz w:val="28"/>
          <w:szCs w:val="28"/>
          <w:rtl/>
        </w:rPr>
        <w:t>على</w:t>
      </w:r>
      <w:r w:rsidRPr="00E917A3">
        <w:rPr>
          <w:rFonts w:cs="Simplified Arabic"/>
          <w:sz w:val="28"/>
          <w:szCs w:val="28"/>
          <w:rtl/>
        </w:rPr>
        <w:t xml:space="preserve"> </w:t>
      </w:r>
      <w:r w:rsidRPr="00E917A3">
        <w:rPr>
          <w:rFonts w:cs="Simplified Arabic" w:hint="cs"/>
          <w:sz w:val="28"/>
          <w:szCs w:val="28"/>
          <w:rtl/>
        </w:rPr>
        <w:t>الاستحباب،</w:t>
      </w:r>
      <w:r w:rsidRPr="00E917A3">
        <w:rPr>
          <w:rFonts w:cs="Simplified Arabic"/>
          <w:sz w:val="28"/>
          <w:szCs w:val="28"/>
          <w:rtl/>
        </w:rPr>
        <w:t xml:space="preserve"> </w:t>
      </w:r>
      <w:r w:rsidRPr="00E917A3">
        <w:rPr>
          <w:rFonts w:cs="Simplified Arabic" w:hint="cs"/>
          <w:sz w:val="28"/>
          <w:szCs w:val="28"/>
          <w:rtl/>
        </w:rPr>
        <w:t>لا</w:t>
      </w:r>
      <w:r w:rsidRPr="00E917A3">
        <w:rPr>
          <w:rFonts w:cs="Simplified Arabic"/>
          <w:sz w:val="28"/>
          <w:szCs w:val="28"/>
          <w:rtl/>
        </w:rPr>
        <w:t xml:space="preserve"> </w:t>
      </w:r>
      <w:r w:rsidRPr="00E917A3">
        <w:rPr>
          <w:rFonts w:cs="Simplified Arabic" w:hint="cs"/>
          <w:sz w:val="28"/>
          <w:szCs w:val="28"/>
          <w:rtl/>
        </w:rPr>
        <w:t>علـى</w:t>
      </w:r>
      <w:r w:rsidRPr="00E917A3">
        <w:rPr>
          <w:rFonts w:cs="Simplified Arabic"/>
          <w:sz w:val="28"/>
          <w:szCs w:val="28"/>
          <w:rtl/>
        </w:rPr>
        <w:t xml:space="preserve"> </w:t>
      </w:r>
      <w:r w:rsidRPr="00E917A3">
        <w:rPr>
          <w:rFonts w:cs="Simplified Arabic" w:hint="cs"/>
          <w:sz w:val="28"/>
          <w:szCs w:val="28"/>
          <w:rtl/>
        </w:rPr>
        <w:t>الوجوب "</w:t>
      </w:r>
      <w:r w:rsidRPr="00E917A3">
        <w:rPr>
          <w:rFonts w:cs="Simplified Arabic" w:hint="cs"/>
          <w:sz w:val="28"/>
          <w:szCs w:val="28"/>
          <w:vertAlign w:val="superscript"/>
          <w:rtl/>
        </w:rPr>
        <w:t>(</w:t>
      </w:r>
      <w:r w:rsidRPr="00E917A3">
        <w:rPr>
          <w:rStyle w:val="a4"/>
          <w:rFonts w:cs="Simplified Arabic"/>
          <w:sz w:val="28"/>
          <w:szCs w:val="28"/>
          <w:rtl/>
        </w:rPr>
        <w:footnoteReference w:id="590"/>
      </w:r>
      <w:r w:rsidRPr="00E917A3">
        <w:rPr>
          <w:rFonts w:cs="Simplified Arabic" w:hint="cs"/>
          <w:sz w:val="28"/>
          <w:szCs w:val="28"/>
          <w:vertAlign w:val="superscript"/>
          <w:rtl/>
        </w:rPr>
        <w:t xml:space="preserve">) </w:t>
      </w:r>
      <w:r w:rsidRPr="00E917A3">
        <w:rPr>
          <w:rFonts w:cs="Simplified Arabic" w:hint="cs"/>
          <w:sz w:val="28"/>
          <w:szCs w:val="28"/>
          <w:rtl/>
        </w:rPr>
        <w:t xml:space="preserve">. </w:t>
      </w:r>
    </w:p>
    <w:p w:rsidR="008033F5" w:rsidRPr="00E917A3" w:rsidRDefault="008033F5" w:rsidP="006B1D19">
      <w:pPr>
        <w:ind w:left="-58" w:right="-284" w:hanging="341"/>
        <w:jc w:val="both"/>
        <w:rPr>
          <w:rFonts w:cs="Simplified Arabic"/>
          <w:sz w:val="28"/>
          <w:szCs w:val="28"/>
          <w:rtl/>
        </w:rPr>
      </w:pPr>
      <w:r w:rsidRPr="00E917A3">
        <w:rPr>
          <w:rFonts w:cs="Simplified Arabic" w:hint="cs"/>
          <w:sz w:val="28"/>
          <w:szCs w:val="28"/>
          <w:rtl/>
        </w:rPr>
        <w:t>القول الرابع: إن المراد</w:t>
      </w:r>
      <w:r w:rsidRPr="00E917A3">
        <w:rPr>
          <w:rFonts w:cs="Simplified Arabic"/>
          <w:sz w:val="28"/>
          <w:szCs w:val="28"/>
          <w:rtl/>
        </w:rPr>
        <w:t xml:space="preserve"> </w:t>
      </w:r>
      <w:r w:rsidRPr="00E917A3">
        <w:rPr>
          <w:rFonts w:cs="Simplified Arabic" w:hint="cs"/>
          <w:sz w:val="28"/>
          <w:szCs w:val="28"/>
          <w:rtl/>
        </w:rPr>
        <w:t>بالوضوء</w:t>
      </w:r>
      <w:r w:rsidRPr="00E917A3">
        <w:rPr>
          <w:rFonts w:cs="Simplified Arabic"/>
          <w:sz w:val="28"/>
          <w:szCs w:val="28"/>
          <w:rtl/>
        </w:rPr>
        <w:t xml:space="preserve"> </w:t>
      </w:r>
      <w:r w:rsidRPr="00E917A3">
        <w:rPr>
          <w:rFonts w:cs="Simplified Arabic" w:hint="cs"/>
          <w:sz w:val="28"/>
          <w:szCs w:val="28"/>
          <w:rtl/>
        </w:rPr>
        <w:t>غسل</w:t>
      </w:r>
      <w:r w:rsidRPr="00E917A3">
        <w:rPr>
          <w:rFonts w:cs="Simplified Arabic"/>
          <w:sz w:val="28"/>
          <w:szCs w:val="28"/>
          <w:rtl/>
        </w:rPr>
        <w:t xml:space="preserve"> </w:t>
      </w:r>
      <w:r w:rsidRPr="00E917A3">
        <w:rPr>
          <w:rFonts w:cs="Simplified Arabic" w:hint="cs"/>
          <w:sz w:val="28"/>
          <w:szCs w:val="28"/>
          <w:rtl/>
        </w:rPr>
        <w:t>الفم</w:t>
      </w:r>
      <w:r w:rsidRPr="00E917A3">
        <w:rPr>
          <w:rFonts w:cs="Simplified Arabic"/>
          <w:sz w:val="28"/>
          <w:szCs w:val="28"/>
          <w:rtl/>
        </w:rPr>
        <w:t xml:space="preserve"> </w:t>
      </w:r>
      <w:r w:rsidRPr="00E917A3">
        <w:rPr>
          <w:rFonts w:cs="Simplified Arabic" w:hint="cs"/>
          <w:sz w:val="28"/>
          <w:szCs w:val="28"/>
          <w:rtl/>
        </w:rPr>
        <w:t>والكفين</w:t>
      </w:r>
      <w:r w:rsidRPr="00E917A3">
        <w:rPr>
          <w:rFonts w:cs="Simplified Arabic" w:hint="cs"/>
          <w:sz w:val="28"/>
          <w:szCs w:val="28"/>
          <w:vertAlign w:val="superscript"/>
          <w:rtl/>
        </w:rPr>
        <w:t>(</w:t>
      </w:r>
      <w:r w:rsidRPr="00E917A3">
        <w:rPr>
          <w:rStyle w:val="a4"/>
          <w:rFonts w:cs="Simplified Arabic"/>
          <w:sz w:val="28"/>
          <w:szCs w:val="28"/>
          <w:rtl/>
        </w:rPr>
        <w:footnoteReference w:id="591"/>
      </w:r>
      <w:r w:rsidRPr="00E917A3">
        <w:rPr>
          <w:rFonts w:cs="Simplified Arabic" w:hint="cs"/>
          <w:sz w:val="28"/>
          <w:szCs w:val="28"/>
          <w:vertAlign w:val="superscript"/>
          <w:rtl/>
        </w:rPr>
        <w:t>)</w:t>
      </w:r>
      <w:r w:rsidRPr="00E917A3">
        <w:rPr>
          <w:rFonts w:cs="Simplified Arabic" w:hint="cs"/>
          <w:sz w:val="28"/>
          <w:szCs w:val="28"/>
          <w:rtl/>
        </w:rPr>
        <w:t xml:space="preserve"> .</w:t>
      </w:r>
    </w:p>
    <w:p w:rsidR="008033F5" w:rsidRPr="00146133" w:rsidRDefault="008033F5" w:rsidP="006B1D19">
      <w:pPr>
        <w:spacing w:after="0"/>
        <w:ind w:left="-58" w:right="-284" w:hanging="341"/>
        <w:jc w:val="both"/>
        <w:rPr>
          <w:rFonts w:cs="Simplified Arabic"/>
          <w:sz w:val="28"/>
          <w:szCs w:val="28"/>
          <w:rtl/>
        </w:rPr>
      </w:pPr>
      <w:r w:rsidRPr="00146133">
        <w:rPr>
          <w:rFonts w:cs="Simplified Arabic" w:hint="cs"/>
          <w:sz w:val="28"/>
          <w:szCs w:val="28"/>
          <w:rtl/>
        </w:rPr>
        <w:t xml:space="preserve">قال الترمذي: " وقد رأى بعض أهل العلم الوضوء مما غيرت النار، وأكثر أهل العلم من أصحاب النبي صلى الله عليه وسلم والتابعين ومن بعدهم على ترك الوضوء مما غيرت النار" وقال: " والعمل على هذا عند أكثر أهل العلم من أصحاب النبي صلى الله عليه وسلم والتابعين من بعدهم مثل سفيان الثوري، وابن المبارك، والشافعي، وأحمد، وإسحاق رأوا ترك الوضوء مما مست النار، وهذا آخر الأمرين من رسول الله صلى الله عليه وسلم" </w:t>
      </w:r>
      <w:r w:rsidRPr="00146133">
        <w:rPr>
          <w:rFonts w:cs="Simplified Arabic" w:hint="cs"/>
          <w:sz w:val="28"/>
          <w:szCs w:val="28"/>
          <w:vertAlign w:val="superscript"/>
          <w:rtl/>
        </w:rPr>
        <w:t>(</w:t>
      </w:r>
      <w:r w:rsidRPr="00146133">
        <w:rPr>
          <w:rStyle w:val="a4"/>
          <w:rFonts w:cs="Simplified Arabic"/>
          <w:sz w:val="28"/>
          <w:szCs w:val="28"/>
          <w:rtl/>
        </w:rPr>
        <w:footnoteReference w:id="592"/>
      </w:r>
      <w:r w:rsidRPr="00146133">
        <w:rPr>
          <w:rFonts w:cs="Simplified Arabic" w:hint="cs"/>
          <w:sz w:val="28"/>
          <w:szCs w:val="28"/>
          <w:vertAlign w:val="superscript"/>
          <w:rtl/>
        </w:rPr>
        <w:t>)</w:t>
      </w:r>
      <w:r w:rsidRPr="00146133">
        <w:rPr>
          <w:rFonts w:cs="Simplified Arabic" w:hint="cs"/>
          <w:sz w:val="28"/>
          <w:szCs w:val="28"/>
          <w:rtl/>
        </w:rPr>
        <w:t xml:space="preserve"> .  </w:t>
      </w:r>
    </w:p>
    <w:p w:rsidR="008033F5" w:rsidRPr="002926BE" w:rsidRDefault="002926BE" w:rsidP="006B1D19">
      <w:pPr>
        <w:ind w:left="-58" w:right="-284" w:hanging="341"/>
        <w:jc w:val="both"/>
        <w:rPr>
          <w:rFonts w:cs="Simplified Arabic"/>
          <w:sz w:val="28"/>
          <w:szCs w:val="28"/>
          <w:rtl/>
        </w:rPr>
      </w:pPr>
      <w:r w:rsidRPr="00146133">
        <w:rPr>
          <w:rFonts w:cs="Simplified Arabic" w:hint="cs"/>
          <w:sz w:val="28"/>
          <w:szCs w:val="28"/>
          <w:rtl/>
        </w:rPr>
        <w:t xml:space="preserve">قلت: قول جابر رضي الله عنه واضح وصريح في أن النبي صلى الله عليه وسلم ترك الوضوء مما مست النار في </w:t>
      </w:r>
      <w:r w:rsidR="00F62F74" w:rsidRPr="00146133">
        <w:rPr>
          <w:rFonts w:cs="Simplified Arabic" w:hint="cs"/>
          <w:sz w:val="28"/>
          <w:szCs w:val="28"/>
          <w:rtl/>
        </w:rPr>
        <w:t>آخر الأمرين</w:t>
      </w:r>
      <w:r w:rsidR="00146133">
        <w:rPr>
          <w:rFonts w:cs="Simplified Arabic" w:hint="cs"/>
          <w:sz w:val="28"/>
          <w:szCs w:val="28"/>
          <w:rtl/>
        </w:rPr>
        <w:t xml:space="preserve"> .</w:t>
      </w:r>
      <w:r w:rsidR="00F62F74">
        <w:rPr>
          <w:rFonts w:cs="Simplified Arabic" w:hint="cs"/>
          <w:sz w:val="28"/>
          <w:szCs w:val="28"/>
          <w:rtl/>
        </w:rPr>
        <w:t xml:space="preserve"> </w:t>
      </w:r>
      <w:r w:rsidRPr="002926BE">
        <w:rPr>
          <w:rFonts w:cs="Simplified Arabic" w:hint="cs"/>
          <w:sz w:val="28"/>
          <w:szCs w:val="28"/>
          <w:rtl/>
        </w:rPr>
        <w:t xml:space="preserve"> </w:t>
      </w:r>
    </w:p>
    <w:p w:rsidR="008033F5" w:rsidRPr="00711BA3" w:rsidRDefault="008033F5" w:rsidP="006B1D19">
      <w:pPr>
        <w:ind w:left="-58" w:right="-284" w:hanging="341"/>
        <w:jc w:val="both"/>
        <w:rPr>
          <w:rFonts w:cs="Simplified Arabic"/>
          <w:b/>
          <w:bCs/>
          <w:sz w:val="28"/>
          <w:szCs w:val="28"/>
          <w:u w:val="single"/>
          <w:rtl/>
        </w:rPr>
      </w:pPr>
      <w:r w:rsidRPr="00711BA3">
        <w:rPr>
          <w:rFonts w:cs="Simplified Arabic" w:hint="cs"/>
          <w:b/>
          <w:bCs/>
          <w:sz w:val="28"/>
          <w:szCs w:val="28"/>
          <w:u w:val="single"/>
          <w:rtl/>
        </w:rPr>
        <w:t>النوع الثالث: نسخ السنة بالكتاب:</w:t>
      </w:r>
    </w:p>
    <w:p w:rsidR="008033F5" w:rsidRPr="00AF7DFF" w:rsidRDefault="008033F5" w:rsidP="006B1D19">
      <w:pPr>
        <w:ind w:left="-58" w:right="-284" w:hanging="341"/>
        <w:jc w:val="both"/>
        <w:rPr>
          <w:rFonts w:cs="Simplified Arabic"/>
          <w:sz w:val="28"/>
          <w:szCs w:val="28"/>
          <w:rtl/>
        </w:rPr>
      </w:pPr>
      <w:r w:rsidRPr="00AF7DFF">
        <w:rPr>
          <w:rFonts w:cs="Simplified Arabic" w:hint="cs"/>
          <w:sz w:val="28"/>
          <w:szCs w:val="28"/>
          <w:rtl/>
        </w:rPr>
        <w:t>في هذا النوع من النسخ خلاف بين العلماء، فقد أجازه الجمهور ومنعه الشافعي فيما نقل عنه، ومنهم من نقل عنه في أحد قولين له، و</w:t>
      </w:r>
      <w:r w:rsidR="00DD350B">
        <w:rPr>
          <w:rFonts w:cs="Simplified Arabic" w:hint="cs"/>
          <w:sz w:val="28"/>
          <w:szCs w:val="28"/>
          <w:rtl/>
        </w:rPr>
        <w:t>نقل</w:t>
      </w:r>
      <w:r w:rsidRPr="00AF7DFF">
        <w:rPr>
          <w:rFonts w:cs="Simplified Arabic" w:hint="cs"/>
          <w:sz w:val="28"/>
          <w:szCs w:val="28"/>
          <w:rtl/>
        </w:rPr>
        <w:t xml:space="preserve"> ابن السبكي</w:t>
      </w:r>
      <w:r w:rsidRPr="00AF7DFF">
        <w:rPr>
          <w:rFonts w:cs="Simplified Arabic" w:hint="cs"/>
          <w:sz w:val="28"/>
          <w:szCs w:val="28"/>
          <w:vertAlign w:val="superscript"/>
          <w:rtl/>
        </w:rPr>
        <w:t>(</w:t>
      </w:r>
      <w:r w:rsidRPr="00AF7DFF">
        <w:rPr>
          <w:rStyle w:val="a4"/>
          <w:rFonts w:cs="Simplified Arabic"/>
          <w:sz w:val="28"/>
          <w:szCs w:val="28"/>
          <w:rtl/>
        </w:rPr>
        <w:footnoteReference w:id="593"/>
      </w:r>
      <w:r w:rsidRPr="00AF7DFF">
        <w:rPr>
          <w:rFonts w:cs="Simplified Arabic" w:hint="cs"/>
          <w:sz w:val="28"/>
          <w:szCs w:val="28"/>
          <w:vertAlign w:val="superscript"/>
          <w:rtl/>
        </w:rPr>
        <w:t>)</w:t>
      </w:r>
      <w:r w:rsidRPr="00AF7DFF">
        <w:rPr>
          <w:rFonts w:cs="Simplified Arabic" w:hint="cs"/>
          <w:sz w:val="28"/>
          <w:szCs w:val="28"/>
          <w:rtl/>
        </w:rPr>
        <w:t xml:space="preserve"> عنه:</w:t>
      </w:r>
      <w:r w:rsidR="001277E3" w:rsidRPr="001277E3">
        <w:rPr>
          <w:rFonts w:cs="Simplified Arabic" w:hint="cs"/>
          <w:sz w:val="28"/>
          <w:szCs w:val="28"/>
          <w:rtl/>
        </w:rPr>
        <w:t xml:space="preserve"> </w:t>
      </w:r>
      <w:r w:rsidR="001277E3">
        <w:rPr>
          <w:rFonts w:cs="Simplified Arabic" w:hint="cs"/>
          <w:sz w:val="28"/>
          <w:szCs w:val="28"/>
          <w:rtl/>
        </w:rPr>
        <w:t xml:space="preserve">" </w:t>
      </w:r>
      <w:r w:rsidR="001277E3" w:rsidRPr="00F62F74">
        <w:rPr>
          <w:rFonts w:cs="Simplified Arabic" w:hint="cs"/>
          <w:sz w:val="28"/>
          <w:szCs w:val="28"/>
          <w:rtl/>
        </w:rPr>
        <w:t>ولا</w:t>
      </w:r>
      <w:r w:rsidR="001277E3" w:rsidRPr="00F62F74">
        <w:rPr>
          <w:rFonts w:cs="Simplified Arabic"/>
          <w:sz w:val="28"/>
          <w:szCs w:val="28"/>
          <w:rtl/>
        </w:rPr>
        <w:t xml:space="preserve"> </w:t>
      </w:r>
      <w:r w:rsidR="001277E3" w:rsidRPr="00F62F74">
        <w:rPr>
          <w:rFonts w:cs="Simplified Arabic" w:hint="cs"/>
          <w:sz w:val="28"/>
          <w:szCs w:val="28"/>
          <w:rtl/>
        </w:rPr>
        <w:t>ينسخ</w:t>
      </w:r>
      <w:r w:rsidR="001277E3" w:rsidRPr="00F62F74">
        <w:rPr>
          <w:rFonts w:cs="Simplified Arabic"/>
          <w:sz w:val="28"/>
          <w:szCs w:val="28"/>
          <w:rtl/>
        </w:rPr>
        <w:t xml:space="preserve"> </w:t>
      </w:r>
      <w:r w:rsidR="001277E3" w:rsidRPr="00F62F74">
        <w:rPr>
          <w:rFonts w:cs="Simplified Arabic" w:hint="cs"/>
          <w:sz w:val="28"/>
          <w:szCs w:val="28"/>
          <w:rtl/>
        </w:rPr>
        <w:t>كتاب</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الا</w:t>
      </w:r>
      <w:r w:rsidR="001277E3" w:rsidRPr="00F62F74">
        <w:rPr>
          <w:rFonts w:cs="Simplified Arabic"/>
          <w:sz w:val="28"/>
          <w:szCs w:val="28"/>
          <w:rtl/>
        </w:rPr>
        <w:t xml:space="preserve"> </w:t>
      </w:r>
      <w:r w:rsidR="001277E3" w:rsidRPr="00F62F74">
        <w:rPr>
          <w:rFonts w:cs="Simplified Arabic" w:hint="cs"/>
          <w:sz w:val="28"/>
          <w:szCs w:val="28"/>
          <w:rtl/>
        </w:rPr>
        <w:t>كتابه</w:t>
      </w:r>
      <w:r w:rsidR="001277E3">
        <w:rPr>
          <w:rFonts w:cs="Simplified Arabic" w:hint="cs"/>
          <w:sz w:val="28"/>
          <w:szCs w:val="28"/>
          <w:rtl/>
        </w:rPr>
        <w:t>،</w:t>
      </w:r>
      <w:r w:rsidR="001277E3" w:rsidRPr="00F62F74">
        <w:rPr>
          <w:rFonts w:cs="Simplified Arabic"/>
          <w:sz w:val="28"/>
          <w:szCs w:val="28"/>
          <w:rtl/>
        </w:rPr>
        <w:t xml:space="preserve"> </w:t>
      </w:r>
      <w:r w:rsidR="001277E3" w:rsidRPr="00F62F74">
        <w:rPr>
          <w:rFonts w:cs="Simplified Arabic" w:hint="cs"/>
          <w:sz w:val="28"/>
          <w:szCs w:val="28"/>
          <w:rtl/>
        </w:rPr>
        <w:t>كما</w:t>
      </w:r>
      <w:r w:rsidR="001277E3" w:rsidRPr="00F62F74">
        <w:rPr>
          <w:rFonts w:cs="Simplified Arabic"/>
          <w:sz w:val="28"/>
          <w:szCs w:val="28"/>
          <w:rtl/>
        </w:rPr>
        <w:t xml:space="preserve"> </w:t>
      </w:r>
      <w:r w:rsidR="001277E3" w:rsidRPr="00F62F74">
        <w:rPr>
          <w:rFonts w:cs="Simplified Arabic" w:hint="cs"/>
          <w:sz w:val="28"/>
          <w:szCs w:val="28"/>
          <w:rtl/>
        </w:rPr>
        <w:t>كان</w:t>
      </w:r>
      <w:r w:rsidR="001277E3" w:rsidRPr="00F62F74">
        <w:rPr>
          <w:rFonts w:cs="Simplified Arabic"/>
          <w:sz w:val="28"/>
          <w:szCs w:val="28"/>
          <w:rtl/>
        </w:rPr>
        <w:t xml:space="preserve"> </w:t>
      </w:r>
      <w:r w:rsidR="001277E3" w:rsidRPr="00F62F74">
        <w:rPr>
          <w:rFonts w:cs="Simplified Arabic" w:hint="cs"/>
          <w:sz w:val="28"/>
          <w:szCs w:val="28"/>
          <w:rtl/>
        </w:rPr>
        <w:t>المبتد</w:t>
      </w:r>
      <w:r w:rsidR="001277E3">
        <w:rPr>
          <w:rFonts w:cs="Simplified Arabic" w:hint="cs"/>
          <w:sz w:val="28"/>
          <w:szCs w:val="28"/>
          <w:rtl/>
        </w:rPr>
        <w:t>ئ</w:t>
      </w:r>
      <w:r w:rsidR="001277E3" w:rsidRPr="00F62F74">
        <w:rPr>
          <w:rFonts w:cs="Simplified Arabic"/>
          <w:sz w:val="28"/>
          <w:szCs w:val="28"/>
          <w:rtl/>
        </w:rPr>
        <w:t xml:space="preserve"> </w:t>
      </w:r>
      <w:r w:rsidR="001277E3" w:rsidRPr="00F62F74">
        <w:rPr>
          <w:rFonts w:cs="Simplified Arabic" w:hint="cs"/>
          <w:sz w:val="28"/>
          <w:szCs w:val="28"/>
          <w:rtl/>
        </w:rPr>
        <w:t>بفرضه</w:t>
      </w:r>
      <w:r w:rsidR="001277E3" w:rsidRPr="00F62F74">
        <w:rPr>
          <w:rFonts w:cs="Simplified Arabic"/>
          <w:sz w:val="28"/>
          <w:szCs w:val="28"/>
          <w:rtl/>
        </w:rPr>
        <w:t xml:space="preserve"> </w:t>
      </w:r>
      <w:r w:rsidR="001277E3" w:rsidRPr="00F62F74">
        <w:rPr>
          <w:rFonts w:cs="Simplified Arabic" w:hint="cs"/>
          <w:sz w:val="28"/>
          <w:szCs w:val="28"/>
          <w:rtl/>
        </w:rPr>
        <w:t>فهو</w:t>
      </w:r>
      <w:r w:rsidR="001277E3" w:rsidRPr="00F62F74">
        <w:rPr>
          <w:rFonts w:cs="Simplified Arabic"/>
          <w:sz w:val="28"/>
          <w:szCs w:val="28"/>
          <w:rtl/>
        </w:rPr>
        <w:t xml:space="preserve"> </w:t>
      </w:r>
      <w:r w:rsidR="001277E3" w:rsidRPr="00F62F74">
        <w:rPr>
          <w:rFonts w:cs="Simplified Arabic" w:hint="cs"/>
          <w:sz w:val="28"/>
          <w:szCs w:val="28"/>
          <w:rtl/>
        </w:rPr>
        <w:t>المزيل</w:t>
      </w:r>
      <w:r w:rsidR="001277E3" w:rsidRPr="00F62F74">
        <w:rPr>
          <w:rFonts w:cs="Simplified Arabic"/>
          <w:sz w:val="28"/>
          <w:szCs w:val="28"/>
          <w:rtl/>
        </w:rPr>
        <w:t xml:space="preserve"> </w:t>
      </w:r>
      <w:r w:rsidR="001277E3" w:rsidRPr="00F62F74">
        <w:rPr>
          <w:rFonts w:cs="Simplified Arabic" w:hint="cs"/>
          <w:sz w:val="28"/>
          <w:szCs w:val="28"/>
          <w:rtl/>
        </w:rPr>
        <w:t>المثبت</w:t>
      </w:r>
      <w:r w:rsidR="001277E3" w:rsidRPr="00F62F74">
        <w:rPr>
          <w:rFonts w:cs="Simplified Arabic"/>
          <w:sz w:val="28"/>
          <w:szCs w:val="28"/>
          <w:rtl/>
        </w:rPr>
        <w:t xml:space="preserve"> </w:t>
      </w:r>
      <w:r w:rsidR="001277E3" w:rsidRPr="00F62F74">
        <w:rPr>
          <w:rFonts w:cs="Simplified Arabic" w:hint="cs"/>
          <w:sz w:val="28"/>
          <w:szCs w:val="28"/>
          <w:rtl/>
        </w:rPr>
        <w:t>لما</w:t>
      </w:r>
      <w:r w:rsidR="001277E3" w:rsidRPr="00F62F74">
        <w:rPr>
          <w:rFonts w:cs="Simplified Arabic"/>
          <w:sz w:val="28"/>
          <w:szCs w:val="28"/>
          <w:rtl/>
        </w:rPr>
        <w:t xml:space="preserve"> </w:t>
      </w:r>
      <w:r w:rsidR="001277E3" w:rsidRPr="00F62F74">
        <w:rPr>
          <w:rFonts w:cs="Simplified Arabic" w:hint="cs"/>
          <w:sz w:val="28"/>
          <w:szCs w:val="28"/>
          <w:rtl/>
        </w:rPr>
        <w:t>شاء</w:t>
      </w:r>
      <w:r w:rsidR="001277E3" w:rsidRPr="00F62F74">
        <w:rPr>
          <w:rFonts w:cs="Simplified Arabic"/>
          <w:sz w:val="28"/>
          <w:szCs w:val="28"/>
          <w:rtl/>
        </w:rPr>
        <w:t xml:space="preserve"> </w:t>
      </w:r>
      <w:r w:rsidR="001277E3" w:rsidRPr="00F62F74">
        <w:rPr>
          <w:rFonts w:cs="Simplified Arabic" w:hint="cs"/>
          <w:sz w:val="28"/>
          <w:szCs w:val="28"/>
          <w:rtl/>
        </w:rPr>
        <w:t>منه</w:t>
      </w:r>
      <w:r w:rsidR="001277E3" w:rsidRPr="00F62F74">
        <w:rPr>
          <w:rFonts w:cs="Simplified Arabic"/>
          <w:sz w:val="28"/>
          <w:szCs w:val="28"/>
          <w:rtl/>
        </w:rPr>
        <w:t xml:space="preserve"> </w:t>
      </w:r>
      <w:r w:rsidR="001277E3" w:rsidRPr="00F62F74">
        <w:rPr>
          <w:rFonts w:cs="Simplified Arabic" w:hint="cs"/>
          <w:sz w:val="28"/>
          <w:szCs w:val="28"/>
          <w:rtl/>
        </w:rPr>
        <w:t>جل</w:t>
      </w:r>
      <w:r w:rsidR="001277E3" w:rsidRPr="00F62F74">
        <w:rPr>
          <w:rFonts w:cs="Simplified Arabic"/>
          <w:sz w:val="28"/>
          <w:szCs w:val="28"/>
          <w:rtl/>
        </w:rPr>
        <w:t xml:space="preserve"> </w:t>
      </w:r>
      <w:r w:rsidR="001277E3" w:rsidRPr="00F62F74">
        <w:rPr>
          <w:rFonts w:cs="Simplified Arabic" w:hint="cs"/>
          <w:sz w:val="28"/>
          <w:szCs w:val="28"/>
          <w:rtl/>
        </w:rPr>
        <w:t>ثناؤه</w:t>
      </w:r>
      <w:r w:rsidR="001277E3">
        <w:rPr>
          <w:rFonts w:cs="Simplified Arabic" w:hint="cs"/>
          <w:sz w:val="28"/>
          <w:szCs w:val="28"/>
          <w:rtl/>
        </w:rPr>
        <w:t>،</w:t>
      </w:r>
      <w:r w:rsidR="001277E3" w:rsidRPr="00F62F74">
        <w:rPr>
          <w:rFonts w:cs="Simplified Arabic"/>
          <w:sz w:val="28"/>
          <w:szCs w:val="28"/>
          <w:rtl/>
        </w:rPr>
        <w:t xml:space="preserve"> </w:t>
      </w:r>
      <w:r w:rsidR="001277E3" w:rsidRPr="00F62F74">
        <w:rPr>
          <w:rFonts w:cs="Simplified Arabic" w:hint="cs"/>
          <w:sz w:val="28"/>
          <w:szCs w:val="28"/>
          <w:rtl/>
        </w:rPr>
        <w:t>ولا</w:t>
      </w:r>
      <w:r w:rsidR="001277E3" w:rsidRPr="00F62F74">
        <w:rPr>
          <w:rFonts w:cs="Simplified Arabic"/>
          <w:sz w:val="28"/>
          <w:szCs w:val="28"/>
          <w:rtl/>
        </w:rPr>
        <w:t xml:space="preserve"> </w:t>
      </w:r>
      <w:r w:rsidR="001277E3" w:rsidRPr="00F62F74">
        <w:rPr>
          <w:rFonts w:cs="Simplified Arabic" w:hint="cs"/>
          <w:sz w:val="28"/>
          <w:szCs w:val="28"/>
          <w:rtl/>
        </w:rPr>
        <w:t>يكون</w:t>
      </w:r>
      <w:r w:rsidR="001277E3" w:rsidRPr="00F62F74">
        <w:rPr>
          <w:rFonts w:cs="Simplified Arabic"/>
          <w:sz w:val="28"/>
          <w:szCs w:val="28"/>
          <w:rtl/>
        </w:rPr>
        <w:t xml:space="preserve"> </w:t>
      </w:r>
      <w:r w:rsidR="001277E3" w:rsidRPr="00F62F74">
        <w:rPr>
          <w:rFonts w:cs="Simplified Arabic" w:hint="cs"/>
          <w:sz w:val="28"/>
          <w:szCs w:val="28"/>
          <w:rtl/>
        </w:rPr>
        <w:t>ذلك</w:t>
      </w:r>
      <w:r w:rsidR="001277E3" w:rsidRPr="00F62F74">
        <w:rPr>
          <w:rFonts w:cs="Simplified Arabic"/>
          <w:sz w:val="28"/>
          <w:szCs w:val="28"/>
          <w:rtl/>
        </w:rPr>
        <w:t xml:space="preserve"> </w:t>
      </w:r>
      <w:r w:rsidR="001277E3" w:rsidRPr="00F62F74">
        <w:rPr>
          <w:rFonts w:cs="Simplified Arabic" w:hint="cs"/>
          <w:sz w:val="28"/>
          <w:szCs w:val="28"/>
          <w:rtl/>
        </w:rPr>
        <w:t>لأحد</w:t>
      </w:r>
      <w:r w:rsidR="001277E3" w:rsidRPr="00F62F74">
        <w:rPr>
          <w:rFonts w:cs="Simplified Arabic"/>
          <w:sz w:val="28"/>
          <w:szCs w:val="28"/>
          <w:rtl/>
        </w:rPr>
        <w:t xml:space="preserve"> </w:t>
      </w:r>
      <w:r w:rsidR="001277E3" w:rsidRPr="00F62F74">
        <w:rPr>
          <w:rFonts w:cs="Simplified Arabic" w:hint="cs"/>
          <w:sz w:val="28"/>
          <w:szCs w:val="28"/>
          <w:rtl/>
        </w:rPr>
        <w:t>من</w:t>
      </w:r>
      <w:r w:rsidR="001277E3" w:rsidRPr="00F62F74">
        <w:rPr>
          <w:rFonts w:cs="Simplified Arabic"/>
          <w:sz w:val="28"/>
          <w:szCs w:val="28"/>
          <w:rtl/>
        </w:rPr>
        <w:t xml:space="preserve"> </w:t>
      </w:r>
      <w:r w:rsidR="001277E3" w:rsidRPr="00F62F74">
        <w:rPr>
          <w:rFonts w:cs="Simplified Arabic" w:hint="cs"/>
          <w:sz w:val="28"/>
          <w:szCs w:val="28"/>
          <w:rtl/>
        </w:rPr>
        <w:t>خلقه</w:t>
      </w:r>
      <w:r w:rsidR="001277E3">
        <w:rPr>
          <w:rFonts w:cs="Simplified Arabic" w:hint="cs"/>
          <w:sz w:val="28"/>
          <w:szCs w:val="28"/>
          <w:rtl/>
        </w:rPr>
        <w:t>" .</w:t>
      </w:r>
      <w:r w:rsidR="001277E3" w:rsidRPr="00F62F74">
        <w:rPr>
          <w:rFonts w:cs="Simplified Arabic"/>
          <w:sz w:val="28"/>
          <w:szCs w:val="28"/>
          <w:rtl/>
        </w:rPr>
        <w:t xml:space="preserve"> </w:t>
      </w:r>
      <w:r w:rsidR="001277E3" w:rsidRPr="00F62F74">
        <w:rPr>
          <w:rFonts w:cs="Simplified Arabic" w:hint="cs"/>
          <w:sz w:val="28"/>
          <w:szCs w:val="28"/>
          <w:rtl/>
        </w:rPr>
        <w:t>ثم</w:t>
      </w:r>
      <w:r w:rsidR="001277E3" w:rsidRPr="00F62F74">
        <w:rPr>
          <w:rFonts w:cs="Simplified Arabic"/>
          <w:sz w:val="28"/>
          <w:szCs w:val="28"/>
          <w:rtl/>
        </w:rPr>
        <w:t xml:space="preserve"> </w:t>
      </w:r>
      <w:r w:rsidR="001277E3" w:rsidRPr="00F62F74">
        <w:rPr>
          <w:rFonts w:cs="Simplified Arabic" w:hint="cs"/>
          <w:sz w:val="28"/>
          <w:szCs w:val="28"/>
          <w:rtl/>
        </w:rPr>
        <w:t>قال</w:t>
      </w:r>
      <w:r w:rsidR="001277E3" w:rsidRPr="00F62F74">
        <w:rPr>
          <w:rFonts w:cs="Simplified Arabic"/>
          <w:sz w:val="28"/>
          <w:szCs w:val="28"/>
          <w:rtl/>
        </w:rPr>
        <w:t xml:space="preserve"> </w:t>
      </w:r>
      <w:r w:rsidR="001277E3" w:rsidRPr="00F62F74">
        <w:rPr>
          <w:rFonts w:cs="Simplified Arabic" w:hint="cs"/>
          <w:sz w:val="28"/>
          <w:szCs w:val="28"/>
          <w:rtl/>
        </w:rPr>
        <w:lastRenderedPageBreak/>
        <w:t>ما</w:t>
      </w:r>
      <w:r w:rsidR="001277E3" w:rsidRPr="00F62F74">
        <w:rPr>
          <w:rFonts w:cs="Simplified Arabic"/>
          <w:sz w:val="28"/>
          <w:szCs w:val="28"/>
          <w:rtl/>
        </w:rPr>
        <w:t xml:space="preserve"> </w:t>
      </w:r>
      <w:r w:rsidR="001277E3" w:rsidRPr="00F62F74">
        <w:rPr>
          <w:rFonts w:cs="Simplified Arabic" w:hint="cs"/>
          <w:sz w:val="28"/>
          <w:szCs w:val="28"/>
          <w:rtl/>
        </w:rPr>
        <w:t>نصه</w:t>
      </w:r>
      <w:r w:rsidR="001277E3">
        <w:rPr>
          <w:rFonts w:cs="Simplified Arabic" w:hint="cs"/>
          <w:sz w:val="28"/>
          <w:szCs w:val="28"/>
          <w:rtl/>
        </w:rPr>
        <w:t>:</w:t>
      </w:r>
      <w:r w:rsidR="001277E3" w:rsidRPr="00F62F74">
        <w:rPr>
          <w:rFonts w:cs="Simplified Arabic"/>
          <w:sz w:val="28"/>
          <w:szCs w:val="28"/>
          <w:rtl/>
        </w:rPr>
        <w:t xml:space="preserve"> </w:t>
      </w:r>
      <w:r w:rsidR="001277E3">
        <w:rPr>
          <w:rFonts w:cs="Simplified Arabic" w:hint="cs"/>
          <w:sz w:val="28"/>
          <w:szCs w:val="28"/>
          <w:rtl/>
        </w:rPr>
        <w:t xml:space="preserve">" </w:t>
      </w:r>
      <w:r w:rsidR="001277E3" w:rsidRPr="00F62F74">
        <w:rPr>
          <w:rFonts w:cs="Simplified Arabic" w:hint="cs"/>
          <w:sz w:val="28"/>
          <w:szCs w:val="28"/>
          <w:rtl/>
        </w:rPr>
        <w:t>وهكذا</w:t>
      </w:r>
      <w:r w:rsidR="001277E3" w:rsidRPr="00F62F74">
        <w:rPr>
          <w:rFonts w:cs="Simplified Arabic"/>
          <w:sz w:val="28"/>
          <w:szCs w:val="28"/>
          <w:rtl/>
        </w:rPr>
        <w:t xml:space="preserve"> </w:t>
      </w:r>
      <w:r w:rsidR="001277E3" w:rsidRPr="00F62F74">
        <w:rPr>
          <w:rFonts w:cs="Simplified Arabic" w:hint="cs"/>
          <w:sz w:val="28"/>
          <w:szCs w:val="28"/>
          <w:rtl/>
        </w:rPr>
        <w:t>سنة</w:t>
      </w:r>
      <w:r w:rsidR="001277E3" w:rsidRPr="00F62F74">
        <w:rPr>
          <w:rFonts w:cs="Simplified Arabic"/>
          <w:sz w:val="28"/>
          <w:szCs w:val="28"/>
          <w:rtl/>
        </w:rPr>
        <w:t xml:space="preserve"> </w:t>
      </w:r>
      <w:r w:rsidR="001277E3" w:rsidRPr="00F62F74">
        <w:rPr>
          <w:rFonts w:cs="Simplified Arabic" w:hint="cs"/>
          <w:sz w:val="28"/>
          <w:szCs w:val="28"/>
          <w:rtl/>
        </w:rPr>
        <w:t>رسول</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صلى</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عليه</w:t>
      </w:r>
      <w:r w:rsidR="001277E3" w:rsidRPr="00F62F74">
        <w:rPr>
          <w:rFonts w:cs="Simplified Arabic"/>
          <w:sz w:val="28"/>
          <w:szCs w:val="28"/>
          <w:rtl/>
        </w:rPr>
        <w:t xml:space="preserve"> </w:t>
      </w:r>
      <w:r w:rsidR="001277E3" w:rsidRPr="00F62F74">
        <w:rPr>
          <w:rFonts w:cs="Simplified Arabic" w:hint="cs"/>
          <w:sz w:val="28"/>
          <w:szCs w:val="28"/>
          <w:rtl/>
        </w:rPr>
        <w:t>وسلم</w:t>
      </w:r>
      <w:r w:rsidR="001277E3" w:rsidRPr="00F62F74">
        <w:rPr>
          <w:rFonts w:cs="Simplified Arabic"/>
          <w:sz w:val="28"/>
          <w:szCs w:val="28"/>
          <w:rtl/>
        </w:rPr>
        <w:t xml:space="preserve"> </w:t>
      </w:r>
      <w:r w:rsidR="001277E3" w:rsidRPr="00F62F74">
        <w:rPr>
          <w:rFonts w:cs="Simplified Arabic" w:hint="cs"/>
          <w:sz w:val="28"/>
          <w:szCs w:val="28"/>
          <w:rtl/>
        </w:rPr>
        <w:t>لا</w:t>
      </w:r>
      <w:r w:rsidR="001277E3" w:rsidRPr="00F62F74">
        <w:rPr>
          <w:rFonts w:cs="Simplified Arabic"/>
          <w:sz w:val="28"/>
          <w:szCs w:val="28"/>
          <w:rtl/>
        </w:rPr>
        <w:t xml:space="preserve"> </w:t>
      </w:r>
      <w:r w:rsidR="001277E3" w:rsidRPr="00F62F74">
        <w:rPr>
          <w:rFonts w:cs="Simplified Arabic" w:hint="cs"/>
          <w:sz w:val="28"/>
          <w:szCs w:val="28"/>
          <w:rtl/>
        </w:rPr>
        <w:t>ينسخها</w:t>
      </w:r>
      <w:r w:rsidR="001277E3" w:rsidRPr="00F62F74">
        <w:rPr>
          <w:rFonts w:cs="Simplified Arabic"/>
          <w:sz w:val="28"/>
          <w:szCs w:val="28"/>
          <w:rtl/>
        </w:rPr>
        <w:t xml:space="preserve"> </w:t>
      </w:r>
      <w:r w:rsidR="001277E3" w:rsidRPr="00F62F74">
        <w:rPr>
          <w:rFonts w:cs="Simplified Arabic" w:hint="cs"/>
          <w:sz w:val="28"/>
          <w:szCs w:val="28"/>
          <w:rtl/>
        </w:rPr>
        <w:t>الا</w:t>
      </w:r>
      <w:r w:rsidR="001277E3" w:rsidRPr="00F62F74">
        <w:rPr>
          <w:rFonts w:cs="Simplified Arabic"/>
          <w:sz w:val="28"/>
          <w:szCs w:val="28"/>
          <w:rtl/>
        </w:rPr>
        <w:t xml:space="preserve"> </w:t>
      </w:r>
      <w:r w:rsidR="001277E3" w:rsidRPr="00F62F74">
        <w:rPr>
          <w:rFonts w:cs="Simplified Arabic" w:hint="cs"/>
          <w:sz w:val="28"/>
          <w:szCs w:val="28"/>
          <w:rtl/>
        </w:rPr>
        <w:t>سنة</w:t>
      </w:r>
      <w:r w:rsidR="001277E3" w:rsidRPr="00F62F74">
        <w:rPr>
          <w:rFonts w:cs="Simplified Arabic"/>
          <w:sz w:val="28"/>
          <w:szCs w:val="28"/>
          <w:rtl/>
        </w:rPr>
        <w:t xml:space="preserve"> </w:t>
      </w:r>
      <w:r w:rsidR="001277E3" w:rsidRPr="00F62F74">
        <w:rPr>
          <w:rFonts w:cs="Simplified Arabic" w:hint="cs"/>
          <w:sz w:val="28"/>
          <w:szCs w:val="28"/>
          <w:rtl/>
        </w:rPr>
        <w:t>رسول</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صلى</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عليه</w:t>
      </w:r>
      <w:r w:rsidR="001277E3" w:rsidRPr="00F62F74">
        <w:rPr>
          <w:rFonts w:cs="Simplified Arabic"/>
          <w:sz w:val="28"/>
          <w:szCs w:val="28"/>
          <w:rtl/>
        </w:rPr>
        <w:t xml:space="preserve"> </w:t>
      </w:r>
      <w:r w:rsidR="001277E3" w:rsidRPr="00F62F74">
        <w:rPr>
          <w:rFonts w:cs="Simplified Arabic" w:hint="cs"/>
          <w:sz w:val="28"/>
          <w:szCs w:val="28"/>
          <w:rtl/>
        </w:rPr>
        <w:t>وسلم</w:t>
      </w:r>
      <w:r w:rsidR="001277E3">
        <w:rPr>
          <w:rFonts w:cs="Simplified Arabic" w:hint="cs"/>
          <w:sz w:val="28"/>
          <w:szCs w:val="28"/>
          <w:rtl/>
        </w:rPr>
        <w:t>،</w:t>
      </w:r>
      <w:r w:rsidR="001277E3" w:rsidRPr="00F62F74">
        <w:rPr>
          <w:rFonts w:cs="Simplified Arabic"/>
          <w:sz w:val="28"/>
          <w:szCs w:val="28"/>
          <w:rtl/>
        </w:rPr>
        <w:t xml:space="preserve"> </w:t>
      </w:r>
      <w:r w:rsidR="001277E3" w:rsidRPr="00F62F74">
        <w:rPr>
          <w:rFonts w:cs="Simplified Arabic" w:hint="cs"/>
          <w:sz w:val="28"/>
          <w:szCs w:val="28"/>
          <w:rtl/>
        </w:rPr>
        <w:t>ولو</w:t>
      </w:r>
      <w:r w:rsidR="001277E3" w:rsidRPr="00F62F74">
        <w:rPr>
          <w:rFonts w:cs="Simplified Arabic"/>
          <w:sz w:val="28"/>
          <w:szCs w:val="28"/>
          <w:rtl/>
        </w:rPr>
        <w:t xml:space="preserve"> </w:t>
      </w:r>
      <w:r w:rsidR="001277E3" w:rsidRPr="00F62F74">
        <w:rPr>
          <w:rFonts w:cs="Simplified Arabic" w:hint="cs"/>
          <w:sz w:val="28"/>
          <w:szCs w:val="28"/>
          <w:rtl/>
        </w:rPr>
        <w:t>احدث</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لرسوله</w:t>
      </w:r>
      <w:r w:rsidR="001277E3" w:rsidRPr="00F62F74">
        <w:rPr>
          <w:rFonts w:cs="Simplified Arabic"/>
          <w:sz w:val="28"/>
          <w:szCs w:val="28"/>
          <w:rtl/>
        </w:rPr>
        <w:t xml:space="preserve"> </w:t>
      </w:r>
      <w:r w:rsidR="001277E3" w:rsidRPr="00F62F74">
        <w:rPr>
          <w:rFonts w:cs="Simplified Arabic" w:hint="cs"/>
          <w:sz w:val="28"/>
          <w:szCs w:val="28"/>
          <w:rtl/>
        </w:rPr>
        <w:t>في</w:t>
      </w:r>
      <w:r w:rsidR="001277E3" w:rsidRPr="00F62F74">
        <w:rPr>
          <w:rFonts w:cs="Simplified Arabic"/>
          <w:sz w:val="28"/>
          <w:szCs w:val="28"/>
          <w:rtl/>
        </w:rPr>
        <w:t xml:space="preserve"> </w:t>
      </w:r>
      <w:r w:rsidR="001277E3" w:rsidRPr="00F62F74">
        <w:rPr>
          <w:rFonts w:cs="Simplified Arabic" w:hint="cs"/>
          <w:sz w:val="28"/>
          <w:szCs w:val="28"/>
          <w:rtl/>
        </w:rPr>
        <w:t>أمر</w:t>
      </w:r>
      <w:r w:rsidR="001277E3" w:rsidRPr="00F62F74">
        <w:rPr>
          <w:rFonts w:cs="Simplified Arabic"/>
          <w:sz w:val="28"/>
          <w:szCs w:val="28"/>
          <w:rtl/>
        </w:rPr>
        <w:t xml:space="preserve"> </w:t>
      </w:r>
      <w:r w:rsidR="001277E3" w:rsidRPr="00F62F74">
        <w:rPr>
          <w:rFonts w:cs="Simplified Arabic" w:hint="cs"/>
          <w:sz w:val="28"/>
          <w:szCs w:val="28"/>
          <w:rtl/>
        </w:rPr>
        <w:t>سن</w:t>
      </w:r>
      <w:r w:rsidR="001277E3" w:rsidRPr="00F62F74">
        <w:rPr>
          <w:rFonts w:cs="Simplified Arabic"/>
          <w:sz w:val="28"/>
          <w:szCs w:val="28"/>
          <w:rtl/>
        </w:rPr>
        <w:t xml:space="preserve"> </w:t>
      </w:r>
      <w:r w:rsidR="001277E3" w:rsidRPr="00F62F74">
        <w:rPr>
          <w:rFonts w:cs="Simplified Arabic" w:hint="cs"/>
          <w:sz w:val="28"/>
          <w:szCs w:val="28"/>
          <w:rtl/>
        </w:rPr>
        <w:t>فيه</w:t>
      </w:r>
      <w:r w:rsidR="001277E3" w:rsidRPr="00F62F74">
        <w:rPr>
          <w:rFonts w:cs="Simplified Arabic"/>
          <w:sz w:val="28"/>
          <w:szCs w:val="28"/>
          <w:rtl/>
        </w:rPr>
        <w:t xml:space="preserve"> </w:t>
      </w:r>
      <w:r w:rsidR="001277E3" w:rsidRPr="00F62F74">
        <w:rPr>
          <w:rFonts w:cs="Simplified Arabic" w:hint="cs"/>
          <w:sz w:val="28"/>
          <w:szCs w:val="28"/>
          <w:rtl/>
        </w:rPr>
        <w:t>غير</w:t>
      </w:r>
      <w:r w:rsidR="001277E3" w:rsidRPr="00F62F74">
        <w:rPr>
          <w:rFonts w:cs="Simplified Arabic"/>
          <w:sz w:val="28"/>
          <w:szCs w:val="28"/>
          <w:rtl/>
        </w:rPr>
        <w:t xml:space="preserve"> </w:t>
      </w:r>
      <w:r w:rsidR="001277E3" w:rsidRPr="00F62F74">
        <w:rPr>
          <w:rFonts w:cs="Simplified Arabic" w:hint="cs"/>
          <w:sz w:val="28"/>
          <w:szCs w:val="28"/>
          <w:rtl/>
        </w:rPr>
        <w:t>ما</w:t>
      </w:r>
      <w:r w:rsidR="001277E3" w:rsidRPr="00F62F74">
        <w:rPr>
          <w:rFonts w:cs="Simplified Arabic"/>
          <w:sz w:val="28"/>
          <w:szCs w:val="28"/>
          <w:rtl/>
        </w:rPr>
        <w:t xml:space="preserve"> </w:t>
      </w:r>
      <w:r w:rsidR="001277E3" w:rsidRPr="00F62F74">
        <w:rPr>
          <w:rFonts w:cs="Simplified Arabic" w:hint="cs"/>
          <w:sz w:val="28"/>
          <w:szCs w:val="28"/>
          <w:rtl/>
        </w:rPr>
        <w:t>سن</w:t>
      </w:r>
      <w:r w:rsidR="001277E3" w:rsidRPr="00F62F74">
        <w:rPr>
          <w:rFonts w:cs="Simplified Arabic"/>
          <w:sz w:val="28"/>
          <w:szCs w:val="28"/>
          <w:rtl/>
        </w:rPr>
        <w:t xml:space="preserve"> </w:t>
      </w:r>
      <w:r w:rsidR="001277E3" w:rsidRPr="00F62F74">
        <w:rPr>
          <w:rFonts w:cs="Simplified Arabic" w:hint="cs"/>
          <w:sz w:val="28"/>
          <w:szCs w:val="28"/>
          <w:rtl/>
        </w:rPr>
        <w:t>فيه</w:t>
      </w:r>
      <w:r w:rsidR="001277E3" w:rsidRPr="00F62F74">
        <w:rPr>
          <w:rFonts w:cs="Simplified Arabic"/>
          <w:sz w:val="28"/>
          <w:szCs w:val="28"/>
          <w:rtl/>
        </w:rPr>
        <w:t xml:space="preserve"> </w:t>
      </w:r>
      <w:r w:rsidR="001277E3" w:rsidRPr="00F62F74">
        <w:rPr>
          <w:rFonts w:cs="Simplified Arabic" w:hint="cs"/>
          <w:sz w:val="28"/>
          <w:szCs w:val="28"/>
          <w:rtl/>
        </w:rPr>
        <w:t>رسول</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صلى</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عليه</w:t>
      </w:r>
      <w:r w:rsidR="001277E3" w:rsidRPr="00F62F74">
        <w:rPr>
          <w:rFonts w:cs="Simplified Arabic"/>
          <w:sz w:val="28"/>
          <w:szCs w:val="28"/>
          <w:rtl/>
        </w:rPr>
        <w:t xml:space="preserve"> </w:t>
      </w:r>
      <w:r w:rsidR="001277E3" w:rsidRPr="00F62F74">
        <w:rPr>
          <w:rFonts w:cs="Simplified Arabic" w:hint="cs"/>
          <w:sz w:val="28"/>
          <w:szCs w:val="28"/>
          <w:rtl/>
        </w:rPr>
        <w:t>وسلم</w:t>
      </w:r>
      <w:r w:rsidR="001277E3" w:rsidRPr="00F62F74">
        <w:rPr>
          <w:rFonts w:cs="Simplified Arabic"/>
          <w:sz w:val="28"/>
          <w:szCs w:val="28"/>
          <w:rtl/>
        </w:rPr>
        <w:t xml:space="preserve"> </w:t>
      </w:r>
      <w:r w:rsidR="001277E3" w:rsidRPr="00F62F74">
        <w:rPr>
          <w:rFonts w:cs="Simplified Arabic" w:hint="cs"/>
          <w:sz w:val="28"/>
          <w:szCs w:val="28"/>
          <w:rtl/>
        </w:rPr>
        <w:t>لسن</w:t>
      </w:r>
      <w:r w:rsidR="001277E3" w:rsidRPr="00F62F74">
        <w:rPr>
          <w:rFonts w:cs="Simplified Arabic"/>
          <w:sz w:val="28"/>
          <w:szCs w:val="28"/>
          <w:rtl/>
        </w:rPr>
        <w:t xml:space="preserve"> </w:t>
      </w:r>
      <w:r w:rsidR="001277E3" w:rsidRPr="00F62F74">
        <w:rPr>
          <w:rFonts w:cs="Simplified Arabic" w:hint="cs"/>
          <w:sz w:val="28"/>
          <w:szCs w:val="28"/>
          <w:rtl/>
        </w:rPr>
        <w:t>فيما</w:t>
      </w:r>
      <w:r w:rsidR="001277E3" w:rsidRPr="00F62F74">
        <w:rPr>
          <w:rFonts w:cs="Simplified Arabic"/>
          <w:sz w:val="28"/>
          <w:szCs w:val="28"/>
          <w:rtl/>
        </w:rPr>
        <w:t xml:space="preserve"> </w:t>
      </w:r>
      <w:r w:rsidR="001277E3" w:rsidRPr="00F62F74">
        <w:rPr>
          <w:rFonts w:cs="Simplified Arabic" w:hint="cs"/>
          <w:sz w:val="28"/>
          <w:szCs w:val="28"/>
          <w:rtl/>
        </w:rPr>
        <w:t>حدث</w:t>
      </w:r>
      <w:r w:rsidR="001277E3" w:rsidRPr="00F62F74">
        <w:rPr>
          <w:rFonts w:cs="Simplified Arabic"/>
          <w:sz w:val="28"/>
          <w:szCs w:val="28"/>
          <w:rtl/>
        </w:rPr>
        <w:t xml:space="preserve"> </w:t>
      </w:r>
      <w:r w:rsidR="001277E3" w:rsidRPr="00F62F74">
        <w:rPr>
          <w:rFonts w:cs="Simplified Arabic" w:hint="cs"/>
          <w:sz w:val="28"/>
          <w:szCs w:val="28"/>
          <w:rtl/>
        </w:rPr>
        <w:t>الله</w:t>
      </w:r>
      <w:r w:rsidR="001277E3" w:rsidRPr="00F62F74">
        <w:rPr>
          <w:rFonts w:cs="Simplified Arabic"/>
          <w:sz w:val="28"/>
          <w:szCs w:val="28"/>
          <w:rtl/>
        </w:rPr>
        <w:t xml:space="preserve"> </w:t>
      </w:r>
      <w:r w:rsidR="001277E3" w:rsidRPr="00F62F74">
        <w:rPr>
          <w:rFonts w:cs="Simplified Arabic" w:hint="cs"/>
          <w:sz w:val="28"/>
          <w:szCs w:val="28"/>
          <w:rtl/>
        </w:rPr>
        <w:t>إليه</w:t>
      </w:r>
      <w:r w:rsidR="001277E3" w:rsidRPr="00F62F74">
        <w:rPr>
          <w:rFonts w:cs="Simplified Arabic"/>
          <w:sz w:val="28"/>
          <w:szCs w:val="28"/>
          <w:rtl/>
        </w:rPr>
        <w:t xml:space="preserve"> </w:t>
      </w:r>
      <w:r w:rsidR="001277E3" w:rsidRPr="00F62F74">
        <w:rPr>
          <w:rFonts w:cs="Simplified Arabic" w:hint="cs"/>
          <w:sz w:val="28"/>
          <w:szCs w:val="28"/>
          <w:rtl/>
        </w:rPr>
        <w:t>حتى</w:t>
      </w:r>
      <w:r w:rsidR="001277E3" w:rsidRPr="00F62F74">
        <w:rPr>
          <w:rFonts w:cs="Simplified Arabic"/>
          <w:sz w:val="28"/>
          <w:szCs w:val="28"/>
          <w:rtl/>
        </w:rPr>
        <w:t xml:space="preserve"> </w:t>
      </w:r>
      <w:r w:rsidR="001277E3" w:rsidRPr="00F62F74">
        <w:rPr>
          <w:rFonts w:cs="Simplified Arabic" w:hint="cs"/>
          <w:sz w:val="28"/>
          <w:szCs w:val="28"/>
          <w:rtl/>
        </w:rPr>
        <w:t>يبين</w:t>
      </w:r>
      <w:r w:rsidR="001277E3" w:rsidRPr="00F62F74">
        <w:rPr>
          <w:rFonts w:cs="Simplified Arabic"/>
          <w:sz w:val="28"/>
          <w:szCs w:val="28"/>
          <w:rtl/>
        </w:rPr>
        <w:t xml:space="preserve"> </w:t>
      </w:r>
      <w:r w:rsidR="001277E3" w:rsidRPr="00F62F74">
        <w:rPr>
          <w:rFonts w:cs="Simplified Arabic" w:hint="cs"/>
          <w:sz w:val="28"/>
          <w:szCs w:val="28"/>
          <w:rtl/>
        </w:rPr>
        <w:t>للناس</w:t>
      </w:r>
      <w:r w:rsidR="001277E3" w:rsidRPr="00F62F74">
        <w:rPr>
          <w:rFonts w:cs="Simplified Arabic"/>
          <w:sz w:val="28"/>
          <w:szCs w:val="28"/>
          <w:rtl/>
        </w:rPr>
        <w:t xml:space="preserve"> </w:t>
      </w:r>
      <w:r w:rsidR="001277E3">
        <w:rPr>
          <w:rFonts w:cs="Simplified Arabic" w:hint="cs"/>
          <w:sz w:val="28"/>
          <w:szCs w:val="28"/>
          <w:rtl/>
        </w:rPr>
        <w:t>أ</w:t>
      </w:r>
      <w:r w:rsidR="001277E3" w:rsidRPr="00F62F74">
        <w:rPr>
          <w:rFonts w:cs="Simplified Arabic" w:hint="cs"/>
          <w:sz w:val="28"/>
          <w:szCs w:val="28"/>
          <w:rtl/>
        </w:rPr>
        <w:t>ن</w:t>
      </w:r>
      <w:r w:rsidR="001277E3" w:rsidRPr="00F62F74">
        <w:rPr>
          <w:rFonts w:cs="Simplified Arabic"/>
          <w:sz w:val="28"/>
          <w:szCs w:val="28"/>
          <w:rtl/>
        </w:rPr>
        <w:t xml:space="preserve"> </w:t>
      </w:r>
      <w:r w:rsidR="001277E3" w:rsidRPr="00F62F74">
        <w:rPr>
          <w:rFonts w:cs="Simplified Arabic" w:hint="cs"/>
          <w:sz w:val="28"/>
          <w:szCs w:val="28"/>
          <w:rtl/>
        </w:rPr>
        <w:t>له</w:t>
      </w:r>
      <w:r w:rsidR="001277E3" w:rsidRPr="00F62F74">
        <w:rPr>
          <w:rFonts w:cs="Simplified Arabic"/>
          <w:sz w:val="28"/>
          <w:szCs w:val="28"/>
          <w:rtl/>
        </w:rPr>
        <w:t xml:space="preserve"> </w:t>
      </w:r>
      <w:r w:rsidR="001277E3" w:rsidRPr="00F62F74">
        <w:rPr>
          <w:rFonts w:cs="Simplified Arabic" w:hint="cs"/>
          <w:sz w:val="28"/>
          <w:szCs w:val="28"/>
          <w:rtl/>
        </w:rPr>
        <w:t>سنة</w:t>
      </w:r>
      <w:r w:rsidR="001277E3" w:rsidRPr="00F62F74">
        <w:rPr>
          <w:rFonts w:cs="Simplified Arabic"/>
          <w:sz w:val="28"/>
          <w:szCs w:val="28"/>
          <w:rtl/>
        </w:rPr>
        <w:t xml:space="preserve"> </w:t>
      </w:r>
      <w:r w:rsidR="001277E3" w:rsidRPr="00F62F74">
        <w:rPr>
          <w:rFonts w:cs="Simplified Arabic" w:hint="cs"/>
          <w:sz w:val="28"/>
          <w:szCs w:val="28"/>
          <w:rtl/>
        </w:rPr>
        <w:t>ناسخة</w:t>
      </w:r>
      <w:r w:rsidR="001277E3" w:rsidRPr="00F62F74">
        <w:rPr>
          <w:rFonts w:cs="Simplified Arabic"/>
          <w:sz w:val="28"/>
          <w:szCs w:val="28"/>
          <w:rtl/>
        </w:rPr>
        <w:t xml:space="preserve"> </w:t>
      </w:r>
      <w:r w:rsidR="001277E3" w:rsidRPr="00F62F74">
        <w:rPr>
          <w:rFonts w:cs="Simplified Arabic" w:hint="cs"/>
          <w:sz w:val="28"/>
          <w:szCs w:val="28"/>
          <w:rtl/>
        </w:rPr>
        <w:t>للتي</w:t>
      </w:r>
      <w:r w:rsidR="001277E3" w:rsidRPr="00F62F74">
        <w:rPr>
          <w:rFonts w:cs="Simplified Arabic"/>
          <w:sz w:val="28"/>
          <w:szCs w:val="28"/>
          <w:rtl/>
        </w:rPr>
        <w:t xml:space="preserve"> </w:t>
      </w:r>
      <w:r w:rsidR="001277E3" w:rsidRPr="00F62F74">
        <w:rPr>
          <w:rFonts w:cs="Simplified Arabic" w:hint="cs"/>
          <w:sz w:val="28"/>
          <w:szCs w:val="28"/>
          <w:rtl/>
        </w:rPr>
        <w:t>قبلها</w:t>
      </w:r>
      <w:r w:rsidR="001277E3" w:rsidRPr="00F62F74">
        <w:rPr>
          <w:rFonts w:cs="Simplified Arabic"/>
          <w:sz w:val="28"/>
          <w:szCs w:val="28"/>
          <w:rtl/>
        </w:rPr>
        <w:t xml:space="preserve"> </w:t>
      </w:r>
      <w:r w:rsidR="001277E3" w:rsidRPr="00F62F74">
        <w:rPr>
          <w:rFonts w:cs="Simplified Arabic" w:hint="cs"/>
          <w:sz w:val="28"/>
          <w:szCs w:val="28"/>
          <w:rtl/>
        </w:rPr>
        <w:t>مما</w:t>
      </w:r>
      <w:r w:rsidR="001277E3" w:rsidRPr="00F62F74">
        <w:rPr>
          <w:rFonts w:cs="Simplified Arabic"/>
          <w:sz w:val="28"/>
          <w:szCs w:val="28"/>
          <w:rtl/>
        </w:rPr>
        <w:t xml:space="preserve"> </w:t>
      </w:r>
      <w:r w:rsidR="001277E3" w:rsidRPr="00F62F74">
        <w:rPr>
          <w:rFonts w:cs="Simplified Arabic" w:hint="cs"/>
          <w:sz w:val="28"/>
          <w:szCs w:val="28"/>
          <w:rtl/>
        </w:rPr>
        <w:t>يخالفها</w:t>
      </w:r>
      <w:r w:rsidR="001277E3">
        <w:rPr>
          <w:rFonts w:cs="Simplified Arabic" w:hint="cs"/>
          <w:sz w:val="28"/>
          <w:szCs w:val="28"/>
          <w:rtl/>
        </w:rPr>
        <w:t>"</w:t>
      </w:r>
      <w:r w:rsidR="00DD350B" w:rsidRPr="00AF7DFF">
        <w:rPr>
          <w:rFonts w:cs="Simplified Arabic" w:hint="cs"/>
          <w:sz w:val="28"/>
          <w:szCs w:val="28"/>
          <w:vertAlign w:val="superscript"/>
          <w:rtl/>
        </w:rPr>
        <w:t>(</w:t>
      </w:r>
      <w:r w:rsidR="00DD350B" w:rsidRPr="00AF7DFF">
        <w:rPr>
          <w:rStyle w:val="a4"/>
          <w:rFonts w:cs="Simplified Arabic"/>
          <w:sz w:val="28"/>
          <w:szCs w:val="28"/>
          <w:rtl/>
        </w:rPr>
        <w:footnoteReference w:id="594"/>
      </w:r>
      <w:r w:rsidR="00DD350B" w:rsidRPr="00AF7DFF">
        <w:rPr>
          <w:rFonts w:cs="Simplified Arabic" w:hint="cs"/>
          <w:sz w:val="28"/>
          <w:szCs w:val="28"/>
          <w:vertAlign w:val="superscript"/>
          <w:rtl/>
        </w:rPr>
        <w:t>)</w:t>
      </w:r>
      <w:r w:rsidR="00DD350B">
        <w:rPr>
          <w:rFonts w:cs="Simplified Arabic" w:hint="cs"/>
          <w:sz w:val="28"/>
          <w:szCs w:val="28"/>
          <w:rtl/>
        </w:rPr>
        <w:t xml:space="preserve">، </w:t>
      </w:r>
      <w:r w:rsidR="001277E3">
        <w:rPr>
          <w:rFonts w:cs="Simplified Arabic" w:hint="cs"/>
          <w:sz w:val="28"/>
          <w:szCs w:val="28"/>
          <w:rtl/>
        </w:rPr>
        <w:t xml:space="preserve">بمعنى: أن </w:t>
      </w:r>
      <w:r w:rsidR="001277E3" w:rsidRPr="001277E3">
        <w:rPr>
          <w:rFonts w:cs="Simplified Arabic" w:hint="cs"/>
          <w:sz w:val="28"/>
          <w:szCs w:val="28"/>
          <w:rtl/>
        </w:rPr>
        <w:t>النبي</w:t>
      </w:r>
      <w:r w:rsidR="001277E3" w:rsidRPr="001277E3">
        <w:rPr>
          <w:rFonts w:cs="Simplified Arabic"/>
          <w:sz w:val="28"/>
          <w:szCs w:val="28"/>
          <w:rtl/>
        </w:rPr>
        <w:t xml:space="preserve"> </w:t>
      </w:r>
      <w:r w:rsidR="001277E3" w:rsidRPr="001277E3">
        <w:rPr>
          <w:rFonts w:cs="Simplified Arabic" w:hint="cs"/>
          <w:sz w:val="28"/>
          <w:szCs w:val="28"/>
          <w:rtl/>
        </w:rPr>
        <w:t>صلى</w:t>
      </w:r>
      <w:r w:rsidR="001277E3" w:rsidRPr="001277E3">
        <w:rPr>
          <w:rFonts w:cs="Simplified Arabic"/>
          <w:sz w:val="28"/>
          <w:szCs w:val="28"/>
          <w:rtl/>
        </w:rPr>
        <w:t xml:space="preserve"> </w:t>
      </w:r>
      <w:r w:rsidR="001277E3" w:rsidRPr="001277E3">
        <w:rPr>
          <w:rFonts w:cs="Simplified Arabic" w:hint="cs"/>
          <w:sz w:val="28"/>
          <w:szCs w:val="28"/>
          <w:rtl/>
        </w:rPr>
        <w:t>الله</w:t>
      </w:r>
      <w:r w:rsidR="001277E3" w:rsidRPr="001277E3">
        <w:rPr>
          <w:rFonts w:cs="Simplified Arabic"/>
          <w:sz w:val="28"/>
          <w:szCs w:val="28"/>
          <w:rtl/>
        </w:rPr>
        <w:t xml:space="preserve"> </w:t>
      </w:r>
      <w:r w:rsidR="001277E3" w:rsidRPr="001277E3">
        <w:rPr>
          <w:rFonts w:cs="Simplified Arabic" w:hint="cs"/>
          <w:sz w:val="28"/>
          <w:szCs w:val="28"/>
          <w:rtl/>
        </w:rPr>
        <w:t>عليه</w:t>
      </w:r>
      <w:r w:rsidR="001277E3" w:rsidRPr="001277E3">
        <w:rPr>
          <w:rFonts w:cs="Simplified Arabic"/>
          <w:sz w:val="28"/>
          <w:szCs w:val="28"/>
          <w:rtl/>
        </w:rPr>
        <w:t xml:space="preserve"> </w:t>
      </w:r>
      <w:r w:rsidR="001277E3" w:rsidRPr="001277E3">
        <w:rPr>
          <w:rFonts w:cs="Simplified Arabic" w:hint="cs"/>
          <w:sz w:val="28"/>
          <w:szCs w:val="28"/>
          <w:rtl/>
        </w:rPr>
        <w:t>وسلم</w:t>
      </w:r>
      <w:r w:rsidR="001277E3" w:rsidRPr="001277E3">
        <w:rPr>
          <w:rFonts w:cs="Simplified Arabic"/>
          <w:sz w:val="28"/>
          <w:szCs w:val="28"/>
          <w:rtl/>
        </w:rPr>
        <w:t xml:space="preserve"> </w:t>
      </w:r>
      <w:r w:rsidR="001277E3" w:rsidRPr="001277E3">
        <w:rPr>
          <w:rFonts w:cs="Simplified Arabic" w:hint="cs"/>
          <w:sz w:val="28"/>
          <w:szCs w:val="28"/>
          <w:rtl/>
        </w:rPr>
        <w:t>إذا</w:t>
      </w:r>
      <w:r w:rsidR="001277E3" w:rsidRPr="001277E3">
        <w:rPr>
          <w:rFonts w:cs="Simplified Arabic"/>
          <w:sz w:val="28"/>
          <w:szCs w:val="28"/>
          <w:rtl/>
        </w:rPr>
        <w:t xml:space="preserve"> </w:t>
      </w:r>
      <w:r w:rsidR="001277E3" w:rsidRPr="001277E3">
        <w:rPr>
          <w:rFonts w:cs="Simplified Arabic" w:hint="cs"/>
          <w:sz w:val="28"/>
          <w:szCs w:val="28"/>
          <w:rtl/>
        </w:rPr>
        <w:t>سن</w:t>
      </w:r>
      <w:r w:rsidR="001277E3" w:rsidRPr="001277E3">
        <w:rPr>
          <w:rFonts w:cs="Simplified Arabic"/>
          <w:sz w:val="28"/>
          <w:szCs w:val="28"/>
          <w:rtl/>
        </w:rPr>
        <w:t xml:space="preserve"> </w:t>
      </w:r>
      <w:r w:rsidR="001277E3" w:rsidRPr="001277E3">
        <w:rPr>
          <w:rFonts w:cs="Simplified Arabic" w:hint="cs"/>
          <w:sz w:val="28"/>
          <w:szCs w:val="28"/>
          <w:rtl/>
        </w:rPr>
        <w:t>سنة</w:t>
      </w:r>
      <w:r w:rsidR="001277E3">
        <w:rPr>
          <w:rFonts w:cs="Simplified Arabic" w:hint="cs"/>
          <w:sz w:val="28"/>
          <w:szCs w:val="28"/>
          <w:rtl/>
        </w:rPr>
        <w:t>،</w:t>
      </w:r>
      <w:r w:rsidR="001277E3" w:rsidRPr="001277E3">
        <w:rPr>
          <w:rFonts w:cs="Simplified Arabic"/>
          <w:sz w:val="28"/>
          <w:szCs w:val="28"/>
          <w:rtl/>
        </w:rPr>
        <w:t xml:space="preserve"> </w:t>
      </w:r>
      <w:r w:rsidR="001277E3" w:rsidRPr="001277E3">
        <w:rPr>
          <w:rFonts w:cs="Simplified Arabic" w:hint="cs"/>
          <w:sz w:val="28"/>
          <w:szCs w:val="28"/>
          <w:rtl/>
        </w:rPr>
        <w:t>ثم</w:t>
      </w:r>
      <w:r w:rsidR="001277E3" w:rsidRPr="001277E3">
        <w:rPr>
          <w:rFonts w:cs="Simplified Arabic"/>
          <w:sz w:val="28"/>
          <w:szCs w:val="28"/>
          <w:rtl/>
        </w:rPr>
        <w:t xml:space="preserve"> </w:t>
      </w:r>
      <w:r w:rsidR="001277E3" w:rsidRPr="001277E3">
        <w:rPr>
          <w:rFonts w:cs="Simplified Arabic" w:hint="cs"/>
          <w:sz w:val="28"/>
          <w:szCs w:val="28"/>
          <w:rtl/>
        </w:rPr>
        <w:t>انزل</w:t>
      </w:r>
      <w:r w:rsidR="001277E3" w:rsidRPr="001277E3">
        <w:rPr>
          <w:rFonts w:cs="Simplified Arabic"/>
          <w:sz w:val="28"/>
          <w:szCs w:val="28"/>
          <w:rtl/>
        </w:rPr>
        <w:t xml:space="preserve"> </w:t>
      </w:r>
      <w:r w:rsidR="001277E3" w:rsidRPr="001277E3">
        <w:rPr>
          <w:rFonts w:cs="Simplified Arabic" w:hint="cs"/>
          <w:sz w:val="28"/>
          <w:szCs w:val="28"/>
          <w:rtl/>
        </w:rPr>
        <w:t>الله</w:t>
      </w:r>
      <w:r w:rsidR="001277E3" w:rsidRPr="001277E3">
        <w:rPr>
          <w:rFonts w:cs="Simplified Arabic"/>
          <w:sz w:val="28"/>
          <w:szCs w:val="28"/>
          <w:rtl/>
        </w:rPr>
        <w:t xml:space="preserve"> </w:t>
      </w:r>
      <w:r w:rsidR="001277E3" w:rsidRPr="001277E3">
        <w:rPr>
          <w:rFonts w:cs="Simplified Arabic" w:hint="cs"/>
          <w:sz w:val="28"/>
          <w:szCs w:val="28"/>
          <w:rtl/>
        </w:rPr>
        <w:t>في</w:t>
      </w:r>
      <w:r w:rsidR="001277E3" w:rsidRPr="001277E3">
        <w:rPr>
          <w:rFonts w:cs="Simplified Arabic"/>
          <w:sz w:val="28"/>
          <w:szCs w:val="28"/>
          <w:rtl/>
        </w:rPr>
        <w:t xml:space="preserve"> </w:t>
      </w:r>
      <w:r w:rsidR="001277E3" w:rsidRPr="001277E3">
        <w:rPr>
          <w:rFonts w:cs="Simplified Arabic" w:hint="cs"/>
          <w:sz w:val="28"/>
          <w:szCs w:val="28"/>
          <w:rtl/>
        </w:rPr>
        <w:t>كتابه</w:t>
      </w:r>
      <w:r w:rsidR="001277E3" w:rsidRPr="001277E3">
        <w:rPr>
          <w:rFonts w:cs="Simplified Arabic"/>
          <w:sz w:val="28"/>
          <w:szCs w:val="28"/>
          <w:rtl/>
        </w:rPr>
        <w:t xml:space="preserve"> </w:t>
      </w:r>
      <w:r w:rsidR="001277E3" w:rsidRPr="001277E3">
        <w:rPr>
          <w:rFonts w:cs="Simplified Arabic" w:hint="cs"/>
          <w:sz w:val="28"/>
          <w:szCs w:val="28"/>
          <w:rtl/>
        </w:rPr>
        <w:t>ما</w:t>
      </w:r>
      <w:r w:rsidR="001277E3" w:rsidRPr="001277E3">
        <w:rPr>
          <w:rFonts w:cs="Simplified Arabic"/>
          <w:sz w:val="28"/>
          <w:szCs w:val="28"/>
          <w:rtl/>
        </w:rPr>
        <w:t xml:space="preserve"> </w:t>
      </w:r>
      <w:r w:rsidR="001277E3" w:rsidRPr="001277E3">
        <w:rPr>
          <w:rFonts w:cs="Simplified Arabic" w:hint="cs"/>
          <w:sz w:val="28"/>
          <w:szCs w:val="28"/>
          <w:rtl/>
        </w:rPr>
        <w:t>ينسخ</w:t>
      </w:r>
      <w:r w:rsidR="001277E3" w:rsidRPr="001277E3">
        <w:rPr>
          <w:rFonts w:cs="Simplified Arabic"/>
          <w:sz w:val="28"/>
          <w:szCs w:val="28"/>
          <w:rtl/>
        </w:rPr>
        <w:t xml:space="preserve"> </w:t>
      </w:r>
      <w:r w:rsidR="001277E3" w:rsidRPr="001277E3">
        <w:rPr>
          <w:rFonts w:cs="Simplified Arabic" w:hint="cs"/>
          <w:sz w:val="28"/>
          <w:szCs w:val="28"/>
          <w:rtl/>
        </w:rPr>
        <w:t>ذلك</w:t>
      </w:r>
      <w:r w:rsidR="001277E3" w:rsidRPr="001277E3">
        <w:rPr>
          <w:rFonts w:cs="Simplified Arabic"/>
          <w:sz w:val="28"/>
          <w:szCs w:val="28"/>
          <w:rtl/>
        </w:rPr>
        <w:t xml:space="preserve"> </w:t>
      </w:r>
      <w:r w:rsidR="001277E3" w:rsidRPr="001277E3">
        <w:rPr>
          <w:rFonts w:cs="Simplified Arabic" w:hint="cs"/>
          <w:sz w:val="28"/>
          <w:szCs w:val="28"/>
          <w:rtl/>
        </w:rPr>
        <w:t>الحكم</w:t>
      </w:r>
      <w:r w:rsidR="001277E3">
        <w:rPr>
          <w:rFonts w:cs="Simplified Arabic" w:hint="cs"/>
          <w:sz w:val="28"/>
          <w:szCs w:val="28"/>
          <w:rtl/>
        </w:rPr>
        <w:t>،</w:t>
      </w:r>
      <w:r w:rsidR="001277E3" w:rsidRPr="001277E3">
        <w:rPr>
          <w:rFonts w:cs="Simplified Arabic"/>
          <w:sz w:val="28"/>
          <w:szCs w:val="28"/>
          <w:rtl/>
        </w:rPr>
        <w:t xml:space="preserve"> </w:t>
      </w:r>
      <w:r w:rsidR="001277E3" w:rsidRPr="001277E3">
        <w:rPr>
          <w:rFonts w:cs="Simplified Arabic" w:hint="cs"/>
          <w:sz w:val="28"/>
          <w:szCs w:val="28"/>
          <w:rtl/>
        </w:rPr>
        <w:t>فلا</w:t>
      </w:r>
      <w:r w:rsidR="001277E3" w:rsidRPr="001277E3">
        <w:rPr>
          <w:rFonts w:cs="Simplified Arabic"/>
          <w:sz w:val="28"/>
          <w:szCs w:val="28"/>
          <w:rtl/>
        </w:rPr>
        <w:t xml:space="preserve"> </w:t>
      </w:r>
      <w:r w:rsidR="001277E3" w:rsidRPr="001277E3">
        <w:rPr>
          <w:rFonts w:cs="Simplified Arabic" w:hint="cs"/>
          <w:sz w:val="28"/>
          <w:szCs w:val="28"/>
          <w:rtl/>
        </w:rPr>
        <w:t>بد</w:t>
      </w:r>
      <w:r w:rsidR="001277E3" w:rsidRPr="001277E3">
        <w:rPr>
          <w:rFonts w:cs="Simplified Arabic"/>
          <w:sz w:val="28"/>
          <w:szCs w:val="28"/>
          <w:rtl/>
        </w:rPr>
        <w:t xml:space="preserve"> </w:t>
      </w:r>
      <w:r w:rsidR="001277E3">
        <w:rPr>
          <w:rFonts w:cs="Simplified Arabic" w:hint="cs"/>
          <w:sz w:val="28"/>
          <w:szCs w:val="28"/>
          <w:rtl/>
        </w:rPr>
        <w:t>أ</w:t>
      </w:r>
      <w:r w:rsidR="001277E3" w:rsidRPr="001277E3">
        <w:rPr>
          <w:rFonts w:cs="Simplified Arabic" w:hint="cs"/>
          <w:sz w:val="28"/>
          <w:szCs w:val="28"/>
          <w:rtl/>
        </w:rPr>
        <w:t>ن</w:t>
      </w:r>
      <w:r w:rsidR="001277E3" w:rsidRPr="001277E3">
        <w:rPr>
          <w:rFonts w:cs="Simplified Arabic"/>
          <w:sz w:val="28"/>
          <w:szCs w:val="28"/>
          <w:rtl/>
        </w:rPr>
        <w:t xml:space="preserve"> </w:t>
      </w:r>
      <w:r w:rsidR="001277E3" w:rsidRPr="001277E3">
        <w:rPr>
          <w:rFonts w:cs="Simplified Arabic" w:hint="cs"/>
          <w:sz w:val="28"/>
          <w:szCs w:val="28"/>
          <w:rtl/>
        </w:rPr>
        <w:t>يسن</w:t>
      </w:r>
      <w:r w:rsidR="001277E3" w:rsidRPr="001277E3">
        <w:rPr>
          <w:rFonts w:cs="Simplified Arabic"/>
          <w:sz w:val="28"/>
          <w:szCs w:val="28"/>
          <w:rtl/>
        </w:rPr>
        <w:t xml:space="preserve"> </w:t>
      </w:r>
      <w:r w:rsidR="001277E3" w:rsidRPr="001277E3">
        <w:rPr>
          <w:rFonts w:cs="Simplified Arabic" w:hint="cs"/>
          <w:sz w:val="28"/>
          <w:szCs w:val="28"/>
          <w:rtl/>
        </w:rPr>
        <w:t>النبي</w:t>
      </w:r>
      <w:r w:rsidR="001277E3" w:rsidRPr="001277E3">
        <w:rPr>
          <w:rFonts w:cs="Simplified Arabic"/>
          <w:sz w:val="28"/>
          <w:szCs w:val="28"/>
          <w:rtl/>
        </w:rPr>
        <w:t xml:space="preserve"> </w:t>
      </w:r>
      <w:r w:rsidR="001277E3" w:rsidRPr="001277E3">
        <w:rPr>
          <w:rFonts w:cs="Simplified Arabic" w:hint="cs"/>
          <w:sz w:val="28"/>
          <w:szCs w:val="28"/>
          <w:rtl/>
        </w:rPr>
        <w:t>صلى</w:t>
      </w:r>
      <w:r w:rsidR="001277E3" w:rsidRPr="001277E3">
        <w:rPr>
          <w:rFonts w:cs="Simplified Arabic"/>
          <w:sz w:val="28"/>
          <w:szCs w:val="28"/>
          <w:rtl/>
        </w:rPr>
        <w:t xml:space="preserve"> </w:t>
      </w:r>
      <w:r w:rsidR="001277E3" w:rsidRPr="001277E3">
        <w:rPr>
          <w:rFonts w:cs="Simplified Arabic" w:hint="cs"/>
          <w:sz w:val="28"/>
          <w:szCs w:val="28"/>
          <w:rtl/>
        </w:rPr>
        <w:t>الله</w:t>
      </w:r>
      <w:r w:rsidR="001277E3" w:rsidRPr="001277E3">
        <w:rPr>
          <w:rFonts w:cs="Simplified Arabic"/>
          <w:sz w:val="28"/>
          <w:szCs w:val="28"/>
          <w:rtl/>
        </w:rPr>
        <w:t xml:space="preserve"> </w:t>
      </w:r>
      <w:r w:rsidR="001277E3" w:rsidRPr="001277E3">
        <w:rPr>
          <w:rFonts w:cs="Simplified Arabic" w:hint="cs"/>
          <w:sz w:val="28"/>
          <w:szCs w:val="28"/>
          <w:rtl/>
        </w:rPr>
        <w:t>عليه</w:t>
      </w:r>
      <w:r w:rsidR="001277E3" w:rsidRPr="001277E3">
        <w:rPr>
          <w:rFonts w:cs="Simplified Arabic"/>
          <w:sz w:val="28"/>
          <w:szCs w:val="28"/>
          <w:rtl/>
        </w:rPr>
        <w:t xml:space="preserve"> </w:t>
      </w:r>
      <w:r w:rsidR="001277E3" w:rsidRPr="001277E3">
        <w:rPr>
          <w:rFonts w:cs="Simplified Arabic" w:hint="cs"/>
          <w:sz w:val="28"/>
          <w:szCs w:val="28"/>
          <w:rtl/>
        </w:rPr>
        <w:t>وسلم</w:t>
      </w:r>
      <w:r w:rsidR="001277E3" w:rsidRPr="001277E3">
        <w:rPr>
          <w:rFonts w:cs="Simplified Arabic"/>
          <w:sz w:val="28"/>
          <w:szCs w:val="28"/>
          <w:rtl/>
        </w:rPr>
        <w:t xml:space="preserve"> </w:t>
      </w:r>
      <w:r w:rsidR="001277E3" w:rsidRPr="001277E3">
        <w:rPr>
          <w:rFonts w:cs="Simplified Arabic" w:hint="cs"/>
          <w:sz w:val="28"/>
          <w:szCs w:val="28"/>
          <w:rtl/>
        </w:rPr>
        <w:t>سنة</w:t>
      </w:r>
      <w:r w:rsidR="001277E3" w:rsidRPr="001277E3">
        <w:rPr>
          <w:rFonts w:cs="Simplified Arabic"/>
          <w:sz w:val="28"/>
          <w:szCs w:val="28"/>
          <w:rtl/>
        </w:rPr>
        <w:t xml:space="preserve"> </w:t>
      </w:r>
      <w:r w:rsidR="001277E3" w:rsidRPr="001277E3">
        <w:rPr>
          <w:rFonts w:cs="Simplified Arabic" w:hint="cs"/>
          <w:sz w:val="28"/>
          <w:szCs w:val="28"/>
          <w:rtl/>
        </w:rPr>
        <w:t>أخرى</w:t>
      </w:r>
      <w:r w:rsidR="001277E3" w:rsidRPr="001277E3">
        <w:rPr>
          <w:rFonts w:cs="Simplified Arabic"/>
          <w:sz w:val="28"/>
          <w:szCs w:val="28"/>
          <w:rtl/>
        </w:rPr>
        <w:t xml:space="preserve"> </w:t>
      </w:r>
      <w:r w:rsidR="001277E3" w:rsidRPr="001277E3">
        <w:rPr>
          <w:rFonts w:cs="Simplified Arabic" w:hint="cs"/>
          <w:sz w:val="28"/>
          <w:szCs w:val="28"/>
          <w:rtl/>
        </w:rPr>
        <w:t>موافقة</w:t>
      </w:r>
      <w:r w:rsidR="001277E3" w:rsidRPr="001277E3">
        <w:rPr>
          <w:rFonts w:cs="Simplified Arabic"/>
          <w:sz w:val="28"/>
          <w:szCs w:val="28"/>
          <w:rtl/>
        </w:rPr>
        <w:t xml:space="preserve"> </w:t>
      </w:r>
      <w:r w:rsidR="001277E3" w:rsidRPr="001277E3">
        <w:rPr>
          <w:rFonts w:cs="Simplified Arabic" w:hint="cs"/>
          <w:sz w:val="28"/>
          <w:szCs w:val="28"/>
          <w:rtl/>
        </w:rPr>
        <w:t>للكتاب</w:t>
      </w:r>
      <w:r w:rsidR="001277E3" w:rsidRPr="001277E3">
        <w:rPr>
          <w:rFonts w:cs="Simplified Arabic"/>
          <w:sz w:val="28"/>
          <w:szCs w:val="28"/>
          <w:rtl/>
        </w:rPr>
        <w:t xml:space="preserve"> </w:t>
      </w:r>
      <w:r w:rsidR="001277E3" w:rsidRPr="001277E3">
        <w:rPr>
          <w:rFonts w:cs="Simplified Arabic" w:hint="cs"/>
          <w:sz w:val="28"/>
          <w:szCs w:val="28"/>
          <w:rtl/>
        </w:rPr>
        <w:t>تنسخ</w:t>
      </w:r>
      <w:r w:rsidR="001277E3" w:rsidRPr="001277E3">
        <w:rPr>
          <w:rFonts w:cs="Simplified Arabic"/>
          <w:sz w:val="28"/>
          <w:szCs w:val="28"/>
          <w:rtl/>
        </w:rPr>
        <w:t xml:space="preserve"> </w:t>
      </w:r>
      <w:r w:rsidR="001277E3" w:rsidRPr="001277E3">
        <w:rPr>
          <w:rFonts w:cs="Simplified Arabic" w:hint="cs"/>
          <w:sz w:val="28"/>
          <w:szCs w:val="28"/>
          <w:rtl/>
        </w:rPr>
        <w:t>سنته</w:t>
      </w:r>
      <w:r w:rsidR="001277E3" w:rsidRPr="001277E3">
        <w:rPr>
          <w:rFonts w:cs="Simplified Arabic"/>
          <w:sz w:val="28"/>
          <w:szCs w:val="28"/>
          <w:rtl/>
        </w:rPr>
        <w:t xml:space="preserve"> </w:t>
      </w:r>
      <w:r w:rsidR="001277E3" w:rsidRPr="001277E3">
        <w:rPr>
          <w:rFonts w:cs="Simplified Arabic" w:hint="cs"/>
          <w:sz w:val="28"/>
          <w:szCs w:val="28"/>
          <w:rtl/>
        </w:rPr>
        <w:t>ال</w:t>
      </w:r>
      <w:r w:rsidR="001277E3">
        <w:rPr>
          <w:rFonts w:cs="Simplified Arabic" w:hint="cs"/>
          <w:sz w:val="28"/>
          <w:szCs w:val="28"/>
          <w:rtl/>
        </w:rPr>
        <w:t>أ</w:t>
      </w:r>
      <w:r w:rsidR="001277E3" w:rsidRPr="001277E3">
        <w:rPr>
          <w:rFonts w:cs="Simplified Arabic" w:hint="cs"/>
          <w:sz w:val="28"/>
          <w:szCs w:val="28"/>
          <w:rtl/>
        </w:rPr>
        <w:t>ولى</w:t>
      </w:r>
      <w:r w:rsidRPr="00AF7DFF">
        <w:rPr>
          <w:rFonts w:cs="Simplified Arabic" w:hint="cs"/>
          <w:sz w:val="28"/>
          <w:szCs w:val="28"/>
          <w:rtl/>
        </w:rPr>
        <w:t xml:space="preserve">، ولكل من المجوزين والمانعين أدلته على ما ذهب اليه، وكالآتي:  </w:t>
      </w:r>
    </w:p>
    <w:p w:rsidR="008033F5" w:rsidRPr="00AF7DFF" w:rsidRDefault="008033F5" w:rsidP="006B1D19">
      <w:pPr>
        <w:ind w:left="-58" w:right="-284" w:hanging="341"/>
        <w:rPr>
          <w:rFonts w:cs="Simplified Arabic"/>
          <w:sz w:val="28"/>
          <w:szCs w:val="28"/>
          <w:rtl/>
        </w:rPr>
      </w:pPr>
      <w:r w:rsidRPr="00BC29B6">
        <w:rPr>
          <w:rFonts w:cs="Simplified Arabic" w:hint="cs"/>
          <w:b/>
          <w:bCs/>
          <w:sz w:val="28"/>
          <w:szCs w:val="28"/>
          <w:rtl/>
        </w:rPr>
        <w:t>أولاً</w:t>
      </w:r>
      <w:r w:rsidRPr="00AF7DFF">
        <w:rPr>
          <w:rFonts w:cs="Simplified Arabic" w:hint="cs"/>
          <w:sz w:val="28"/>
          <w:szCs w:val="28"/>
          <w:rtl/>
        </w:rPr>
        <w:t xml:space="preserve">: أدلة المانعين: </w:t>
      </w:r>
    </w:p>
    <w:p w:rsidR="008033F5" w:rsidRPr="00AF7DFF" w:rsidRDefault="008033F5" w:rsidP="006B1D19">
      <w:pPr>
        <w:ind w:left="-58" w:right="-284" w:hanging="341"/>
        <w:rPr>
          <w:rFonts w:cs="Simplified Arabic"/>
          <w:sz w:val="28"/>
          <w:szCs w:val="28"/>
          <w:rtl/>
        </w:rPr>
      </w:pPr>
      <w:r w:rsidRPr="00AF7DFF">
        <w:rPr>
          <w:rFonts w:cs="Simplified Arabic" w:hint="cs"/>
          <w:sz w:val="28"/>
          <w:szCs w:val="28"/>
          <w:rtl/>
        </w:rPr>
        <w:t>استدل المانعون لهذا النوع من النسخ بالأدلة التالية:</w:t>
      </w:r>
    </w:p>
    <w:p w:rsidR="008033F5" w:rsidRDefault="008033F5" w:rsidP="006B1D19">
      <w:pPr>
        <w:ind w:left="-58" w:right="-284" w:hanging="341"/>
        <w:jc w:val="both"/>
        <w:rPr>
          <w:rFonts w:cs="Simplified Arabic"/>
          <w:sz w:val="28"/>
          <w:szCs w:val="28"/>
          <w:rtl/>
        </w:rPr>
      </w:pPr>
      <w:r w:rsidRPr="00AF7DFF">
        <w:rPr>
          <w:rFonts w:cs="Simplified Arabic" w:hint="cs"/>
          <w:sz w:val="28"/>
          <w:szCs w:val="28"/>
          <w:rtl/>
        </w:rPr>
        <w:t xml:space="preserve">1- إن قوله تعالى: </w:t>
      </w:r>
      <w:r w:rsidRPr="00AF7DFF">
        <w:rPr>
          <w:rFonts w:ascii="QCF_BSML" w:hAnsi="QCF_BSML" w:cs="QCF_BSML"/>
          <w:sz w:val="28"/>
          <w:szCs w:val="28"/>
          <w:rtl/>
        </w:rPr>
        <w:t xml:space="preserve">ﭽ </w:t>
      </w:r>
      <w:r w:rsidRPr="00AF7DFF">
        <w:rPr>
          <w:rFonts w:ascii="QCF_P272" w:hAnsi="QCF_P272" w:cs="QCF_P272"/>
          <w:sz w:val="28"/>
          <w:szCs w:val="28"/>
          <w:rtl/>
        </w:rPr>
        <w:t xml:space="preserve">ﭥ   ﭦ     ﭧ  ﭨ  ﭩ  ﭪ  ﭫ  ﭬ  </w:t>
      </w:r>
      <w:r w:rsidRPr="00AF7DFF">
        <w:rPr>
          <w:rFonts w:ascii="QCF_BSML" w:hAnsi="QCF_BSML" w:cs="QCF_BSML"/>
          <w:sz w:val="28"/>
          <w:szCs w:val="28"/>
          <w:rtl/>
        </w:rPr>
        <w:t>ﭼ</w:t>
      </w:r>
      <w:r w:rsidRPr="00AF7DFF">
        <w:rPr>
          <w:rFonts w:cs="Simplified Arabic" w:hint="cs"/>
          <w:sz w:val="28"/>
          <w:szCs w:val="28"/>
          <w:vertAlign w:val="superscript"/>
          <w:rtl/>
        </w:rPr>
        <w:t>(</w:t>
      </w:r>
      <w:r w:rsidRPr="00AF7DFF">
        <w:rPr>
          <w:rStyle w:val="a4"/>
          <w:rFonts w:cs="Simplified Arabic"/>
          <w:sz w:val="28"/>
          <w:szCs w:val="28"/>
          <w:rtl/>
        </w:rPr>
        <w:footnoteReference w:id="595"/>
      </w:r>
      <w:r w:rsidRPr="00AF7DFF">
        <w:rPr>
          <w:rFonts w:cs="Simplified Arabic" w:hint="cs"/>
          <w:sz w:val="28"/>
          <w:szCs w:val="28"/>
          <w:vertAlign w:val="superscript"/>
          <w:rtl/>
        </w:rPr>
        <w:t>)</w:t>
      </w:r>
      <w:r w:rsidRPr="00AF7DFF">
        <w:rPr>
          <w:rFonts w:cs="Simplified Arabic" w:hint="cs"/>
          <w:sz w:val="28"/>
          <w:szCs w:val="28"/>
          <w:rtl/>
        </w:rPr>
        <w:t>، يفيد أن السنة بيان للقرآن، فإذا نسخها القرآن لم تكن مبينة له</w:t>
      </w:r>
      <w:r w:rsidRPr="00AF7DFF">
        <w:rPr>
          <w:rFonts w:cs="Simplified Arabic" w:hint="cs"/>
          <w:sz w:val="28"/>
          <w:szCs w:val="28"/>
          <w:vertAlign w:val="superscript"/>
          <w:rtl/>
        </w:rPr>
        <w:t>(</w:t>
      </w:r>
      <w:r w:rsidRPr="00AF7DFF">
        <w:rPr>
          <w:rStyle w:val="a4"/>
          <w:rFonts w:cs="Simplified Arabic"/>
          <w:sz w:val="28"/>
          <w:szCs w:val="28"/>
          <w:rtl/>
        </w:rPr>
        <w:footnoteReference w:id="596"/>
      </w:r>
      <w:r w:rsidRPr="00AF7DFF">
        <w:rPr>
          <w:rFonts w:cs="Simplified Arabic" w:hint="cs"/>
          <w:sz w:val="28"/>
          <w:szCs w:val="28"/>
          <w:vertAlign w:val="superscript"/>
          <w:rtl/>
        </w:rPr>
        <w:t xml:space="preserve">) </w:t>
      </w:r>
      <w:r w:rsidRPr="00AF7DFF">
        <w:rPr>
          <w:rFonts w:cs="Simplified Arabic" w:hint="cs"/>
          <w:sz w:val="28"/>
          <w:szCs w:val="28"/>
          <w:rtl/>
        </w:rPr>
        <w:t>.</w:t>
      </w:r>
    </w:p>
    <w:p w:rsidR="008033F5" w:rsidRPr="00711BA3" w:rsidRDefault="008033F5" w:rsidP="004C70D8">
      <w:pPr>
        <w:ind w:left="-58" w:right="-284" w:hanging="341"/>
        <w:jc w:val="both"/>
        <w:rPr>
          <w:rFonts w:cs="Simplified Arabic"/>
          <w:sz w:val="28"/>
          <w:szCs w:val="28"/>
          <w:rtl/>
        </w:rPr>
      </w:pPr>
      <w:r w:rsidRPr="00711BA3">
        <w:rPr>
          <w:rFonts w:cs="Simplified Arabic" w:hint="cs"/>
          <w:sz w:val="28"/>
          <w:szCs w:val="28"/>
          <w:rtl/>
        </w:rPr>
        <w:t xml:space="preserve">وأجاب عنه الآخرون: بأن النسخ المقصود لا في كل السنة؛ وإنما فيما يصح فيه النسخ، فالبيان باق فيما لم ينسخ منها </w:t>
      </w:r>
      <w:r w:rsidRPr="00711BA3">
        <w:rPr>
          <w:rFonts w:cs="Simplified Arabic" w:hint="cs"/>
          <w:sz w:val="28"/>
          <w:szCs w:val="28"/>
          <w:vertAlign w:val="superscript"/>
          <w:rtl/>
        </w:rPr>
        <w:t>(</w:t>
      </w:r>
      <w:r w:rsidRPr="00711BA3">
        <w:rPr>
          <w:rStyle w:val="a4"/>
          <w:rFonts w:cs="Simplified Arabic"/>
          <w:sz w:val="28"/>
          <w:szCs w:val="28"/>
          <w:rtl/>
        </w:rPr>
        <w:footnoteReference w:id="597"/>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2- إن نسخ السنة بالقرآن يزعزع ثقة الناس بالسنة، ويفوت قصد الشارع الحكيم من وجوب طاعة الرسول صلى الله عليه وسلم</w:t>
      </w:r>
      <w:r w:rsidRPr="00711BA3">
        <w:rPr>
          <w:rFonts w:cs="Simplified Arabic" w:hint="cs"/>
          <w:sz w:val="28"/>
          <w:szCs w:val="28"/>
          <w:vertAlign w:val="superscript"/>
          <w:rtl/>
        </w:rPr>
        <w:t>(</w:t>
      </w:r>
      <w:r w:rsidRPr="00711BA3">
        <w:rPr>
          <w:rStyle w:val="a4"/>
          <w:rFonts w:cs="Simplified Arabic"/>
          <w:sz w:val="28"/>
          <w:szCs w:val="28"/>
          <w:rtl/>
        </w:rPr>
        <w:footnoteReference w:id="598"/>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وأجابوا عنه: بأن هذا الإستدلال لو كان صحيحاً، فيمكن أن يقال في أنواع النسخ الأخرى كنسخ القرآن بالقرآن، ونسخ السنة بالسنة</w:t>
      </w:r>
      <w:r w:rsidRPr="00711BA3">
        <w:rPr>
          <w:rFonts w:cs="Simplified Arabic" w:hint="cs"/>
          <w:sz w:val="28"/>
          <w:szCs w:val="28"/>
          <w:vertAlign w:val="superscript"/>
          <w:rtl/>
        </w:rPr>
        <w:t>(</w:t>
      </w:r>
      <w:r w:rsidRPr="00711BA3">
        <w:rPr>
          <w:rStyle w:val="a4"/>
          <w:rFonts w:cs="Simplified Arabic"/>
          <w:sz w:val="28"/>
          <w:szCs w:val="28"/>
          <w:rtl/>
        </w:rPr>
        <w:footnoteReference w:id="599"/>
      </w:r>
      <w:r w:rsidRPr="00711BA3">
        <w:rPr>
          <w:rFonts w:cs="Simplified Arabic" w:hint="cs"/>
          <w:sz w:val="28"/>
          <w:szCs w:val="28"/>
          <w:vertAlign w:val="superscript"/>
          <w:rtl/>
        </w:rPr>
        <w:t>)</w:t>
      </w:r>
      <w:r w:rsidRPr="00711BA3">
        <w:rPr>
          <w:rFonts w:cs="Simplified Arabic" w:hint="cs"/>
          <w:sz w:val="28"/>
          <w:szCs w:val="28"/>
          <w:rtl/>
        </w:rPr>
        <w:t xml:space="preserve"> . </w:t>
      </w:r>
    </w:p>
    <w:p w:rsidR="00F80011" w:rsidRPr="00711BA3" w:rsidRDefault="00F80011" w:rsidP="006B1D19">
      <w:pPr>
        <w:ind w:left="-58" w:right="-284" w:hanging="341"/>
        <w:jc w:val="both"/>
        <w:rPr>
          <w:rFonts w:cs="Simplified Arabic"/>
          <w:sz w:val="28"/>
          <w:szCs w:val="28"/>
          <w:rtl/>
        </w:rPr>
      </w:pPr>
    </w:p>
    <w:p w:rsidR="008033F5" w:rsidRPr="00711BA3" w:rsidRDefault="008033F5" w:rsidP="006B1D19">
      <w:pPr>
        <w:ind w:left="-58" w:right="-284" w:hanging="341"/>
        <w:rPr>
          <w:rFonts w:cs="Simplified Arabic"/>
          <w:sz w:val="28"/>
          <w:szCs w:val="28"/>
          <w:rtl/>
        </w:rPr>
      </w:pPr>
      <w:r w:rsidRPr="00BC29B6">
        <w:rPr>
          <w:rFonts w:cs="Simplified Arabic" w:hint="cs"/>
          <w:b/>
          <w:bCs/>
          <w:sz w:val="28"/>
          <w:szCs w:val="28"/>
          <w:rtl/>
        </w:rPr>
        <w:lastRenderedPageBreak/>
        <w:t>ثانيا</w:t>
      </w:r>
      <w:r w:rsidRPr="00711BA3">
        <w:rPr>
          <w:rFonts w:cs="Simplified Arabic" w:hint="cs"/>
          <w:sz w:val="28"/>
          <w:szCs w:val="28"/>
          <w:rtl/>
        </w:rPr>
        <w:t>ً: أدلة المجوزين:</w:t>
      </w:r>
    </w:p>
    <w:p w:rsidR="008033F5" w:rsidRPr="00711BA3" w:rsidRDefault="008033F5" w:rsidP="006B1D19">
      <w:pPr>
        <w:ind w:left="-58" w:right="-284" w:hanging="341"/>
        <w:rPr>
          <w:rFonts w:cs="Simplified Arabic"/>
          <w:sz w:val="28"/>
          <w:szCs w:val="28"/>
          <w:rtl/>
        </w:rPr>
      </w:pPr>
      <w:r w:rsidRPr="00711BA3">
        <w:rPr>
          <w:rFonts w:cs="Simplified Arabic" w:hint="cs"/>
          <w:sz w:val="28"/>
          <w:szCs w:val="28"/>
          <w:rtl/>
        </w:rPr>
        <w:t>استدل العلماء الذين أجازوا هذا النوع من النسخ بالأدلة التالية:</w:t>
      </w:r>
    </w:p>
    <w:p w:rsidR="008033F5" w:rsidRPr="00711BA3" w:rsidRDefault="008033F5" w:rsidP="007169F9">
      <w:pPr>
        <w:pStyle w:val="a6"/>
        <w:numPr>
          <w:ilvl w:val="0"/>
          <w:numId w:val="45"/>
        </w:numPr>
        <w:spacing w:after="0"/>
        <w:ind w:left="-58" w:right="-284" w:hanging="341"/>
        <w:jc w:val="both"/>
        <w:rPr>
          <w:sz w:val="28"/>
          <w:szCs w:val="28"/>
          <w:rtl/>
        </w:rPr>
      </w:pPr>
      <w:r w:rsidRPr="00711BA3">
        <w:rPr>
          <w:rFonts w:hint="cs"/>
          <w:sz w:val="28"/>
          <w:szCs w:val="28"/>
          <w:rtl/>
        </w:rPr>
        <w:t>إن كلاً مـن القرآن والسنة وحي من الله تبارك وتعالى، فلا مانع من نسخ وحي بوحي</w:t>
      </w:r>
      <w:r w:rsidRPr="00711BA3">
        <w:rPr>
          <w:rFonts w:hint="cs"/>
          <w:sz w:val="28"/>
          <w:szCs w:val="28"/>
          <w:vertAlign w:val="superscript"/>
          <w:rtl/>
        </w:rPr>
        <w:t>(</w:t>
      </w:r>
      <w:r w:rsidRPr="00711BA3">
        <w:rPr>
          <w:rStyle w:val="a4"/>
          <w:sz w:val="28"/>
          <w:szCs w:val="28"/>
          <w:rtl/>
        </w:rPr>
        <w:footnoteReference w:id="600"/>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5"/>
        </w:numPr>
        <w:spacing w:after="0"/>
        <w:ind w:left="-58" w:right="-284" w:hanging="341"/>
        <w:rPr>
          <w:sz w:val="28"/>
          <w:szCs w:val="28"/>
          <w:rtl/>
        </w:rPr>
      </w:pPr>
      <w:r w:rsidRPr="00711BA3">
        <w:rPr>
          <w:rFonts w:hint="cs"/>
          <w:sz w:val="28"/>
          <w:szCs w:val="28"/>
          <w:rtl/>
        </w:rPr>
        <w:t>استدلوا على جوازه بوقوعه في الشرع، وكما في الأمثلة التالية:</w:t>
      </w:r>
    </w:p>
    <w:p w:rsidR="008033F5" w:rsidRDefault="008033F5" w:rsidP="007169F9">
      <w:pPr>
        <w:pStyle w:val="a6"/>
        <w:numPr>
          <w:ilvl w:val="0"/>
          <w:numId w:val="44"/>
        </w:numPr>
        <w:ind w:left="-58" w:right="-284" w:hanging="341"/>
        <w:jc w:val="both"/>
        <w:rPr>
          <w:sz w:val="28"/>
          <w:szCs w:val="28"/>
        </w:rPr>
      </w:pPr>
      <w:r w:rsidRPr="00711BA3">
        <w:rPr>
          <w:rFonts w:hint="cs"/>
          <w:sz w:val="28"/>
          <w:szCs w:val="28"/>
          <w:rtl/>
        </w:rPr>
        <w:t>نسخ استقبال بيت المقدس في الصلاة، وقد اختلف فيه العلماء على أربعة أقوال:</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 xml:space="preserve">القول الأول: إن استقبال بيت المقدس في الصلاة ليس فيه قرآن، فلم يكن تشريعه إلا بالسنة، فنسخ بقوله تعالى: </w:t>
      </w:r>
      <w:r w:rsidRPr="00711BA3">
        <w:rPr>
          <w:rFonts w:ascii="QCF_BSML" w:hAnsi="QCF_BSML" w:cs="QCF_BSML"/>
          <w:sz w:val="28"/>
          <w:szCs w:val="28"/>
          <w:rtl/>
        </w:rPr>
        <w:t xml:space="preserve">ﭽ </w:t>
      </w:r>
      <w:r w:rsidRPr="00711BA3">
        <w:rPr>
          <w:rFonts w:ascii="QCF_P022" w:hAnsi="QCF_P022" w:cs="QCF_P022"/>
          <w:sz w:val="28"/>
          <w:szCs w:val="28"/>
          <w:rtl/>
        </w:rPr>
        <w:t>ﮜ  ﮝ  ﮞ  ﮟ  ﮠ  ﮡﮢ   ﮣ  ﮤ  ﮥﮦ  ﮧ  ﮨ  ﮩ  ﮪ  ﮫﮬ  ﮭ ﮮ  ﮯ   ﮰ  ﮱ  ﯓ</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01"/>
      </w:r>
      <w:r w:rsidRPr="00711BA3">
        <w:rPr>
          <w:rFonts w:cs="Simplified Arabic" w:hint="cs"/>
          <w:sz w:val="28"/>
          <w:szCs w:val="28"/>
          <w:vertAlign w:val="superscript"/>
          <w:rtl/>
        </w:rPr>
        <w:t>)</w:t>
      </w:r>
      <w:r w:rsidRPr="00711BA3">
        <w:rPr>
          <w:rFonts w:cs="Simplified Arabic" w:hint="cs"/>
          <w:sz w:val="28"/>
          <w:szCs w:val="28"/>
          <w:rtl/>
        </w:rPr>
        <w:t>، فكان هذا من باب نسخ السنة بالكتاب</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602"/>
      </w:r>
      <w:r w:rsidRPr="00711BA3">
        <w:rPr>
          <w:rFonts w:cs="Simplified Arabic" w:hint="cs"/>
          <w:sz w:val="28"/>
          <w:szCs w:val="28"/>
          <w:vertAlign w:val="superscript"/>
          <w:rtl/>
        </w:rPr>
        <w:t>)</w:t>
      </w:r>
      <w:r w:rsidRPr="00711BA3">
        <w:rPr>
          <w:rFonts w:cs="Simplified Arabic" w:hint="cs"/>
          <w:sz w:val="28"/>
          <w:szCs w:val="28"/>
          <w:rtl/>
        </w:rPr>
        <w:t>.</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الثاني: إن نسخ</w:t>
      </w:r>
      <w:r w:rsidRPr="00711BA3">
        <w:rPr>
          <w:rFonts w:cs="Simplified Arabic"/>
          <w:sz w:val="28"/>
          <w:szCs w:val="28"/>
          <w:rtl/>
        </w:rPr>
        <w:t xml:space="preserve"> </w:t>
      </w:r>
      <w:r w:rsidRPr="00711BA3">
        <w:rPr>
          <w:rFonts w:cs="Simplified Arabic" w:hint="cs"/>
          <w:sz w:val="28"/>
          <w:szCs w:val="28"/>
          <w:rtl/>
        </w:rPr>
        <w:t>استقبال بيت المقدس هو من باب نسخ قرآن</w:t>
      </w:r>
      <w:r w:rsidRPr="00711BA3">
        <w:rPr>
          <w:rFonts w:cs="Simplified Arabic"/>
          <w:sz w:val="28"/>
          <w:szCs w:val="28"/>
          <w:rtl/>
        </w:rPr>
        <w:t xml:space="preserve"> </w:t>
      </w:r>
      <w:r w:rsidRPr="00711BA3">
        <w:rPr>
          <w:rFonts w:cs="Simplified Arabic" w:hint="cs"/>
          <w:sz w:val="28"/>
          <w:szCs w:val="28"/>
          <w:rtl/>
        </w:rPr>
        <w:t>بقرآن،</w:t>
      </w:r>
      <w:r w:rsidRPr="00711BA3">
        <w:rPr>
          <w:rFonts w:cs="Simplified Arabic"/>
          <w:sz w:val="28"/>
          <w:szCs w:val="28"/>
          <w:rtl/>
        </w:rPr>
        <w:t xml:space="preserve"> </w:t>
      </w:r>
      <w:r w:rsidRPr="00711BA3">
        <w:rPr>
          <w:rFonts w:cs="Simplified Arabic" w:hint="cs"/>
          <w:sz w:val="28"/>
          <w:szCs w:val="28"/>
          <w:rtl/>
        </w:rPr>
        <w:t>لأن</w:t>
      </w:r>
      <w:r w:rsidRPr="00711BA3">
        <w:rPr>
          <w:rFonts w:cs="Simplified Arabic"/>
          <w:sz w:val="28"/>
          <w:szCs w:val="28"/>
          <w:rtl/>
        </w:rPr>
        <w:t xml:space="preserve"> </w:t>
      </w:r>
      <w:r w:rsidRPr="00711BA3">
        <w:rPr>
          <w:rFonts w:cs="Simplified Arabic" w:hint="cs"/>
          <w:sz w:val="28"/>
          <w:szCs w:val="28"/>
          <w:rtl/>
        </w:rPr>
        <w:t>الأمر</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أولاً</w:t>
      </w:r>
      <w:r w:rsidRPr="00711BA3">
        <w:rPr>
          <w:rFonts w:cs="Simplified Arabic"/>
          <w:sz w:val="28"/>
          <w:szCs w:val="28"/>
          <w:rtl/>
        </w:rPr>
        <w:t xml:space="preserve"> </w:t>
      </w:r>
      <w:r w:rsidRPr="00711BA3">
        <w:rPr>
          <w:rFonts w:cs="Simplified Arabic" w:hint="cs"/>
          <w:sz w:val="28"/>
          <w:szCs w:val="28"/>
          <w:rtl/>
        </w:rPr>
        <w:t>بتخيير</w:t>
      </w:r>
      <w:r w:rsidRPr="00711BA3">
        <w:rPr>
          <w:rFonts w:cs="Simplified Arabic"/>
          <w:sz w:val="28"/>
          <w:szCs w:val="28"/>
          <w:rtl/>
        </w:rPr>
        <w:t xml:space="preserve"> </w:t>
      </w:r>
      <w:r w:rsidRPr="00711BA3">
        <w:rPr>
          <w:rFonts w:cs="Simplified Arabic" w:hint="cs"/>
          <w:sz w:val="28"/>
          <w:szCs w:val="28"/>
          <w:rtl/>
        </w:rPr>
        <w:t>المصلي</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يولي</w:t>
      </w:r>
      <w:r w:rsidRPr="00711BA3">
        <w:rPr>
          <w:rFonts w:cs="Simplified Arabic"/>
          <w:sz w:val="28"/>
          <w:szCs w:val="28"/>
          <w:rtl/>
        </w:rPr>
        <w:t xml:space="preserve"> </w:t>
      </w:r>
      <w:r w:rsidRPr="00711BA3">
        <w:rPr>
          <w:rFonts w:cs="Simplified Arabic" w:hint="cs"/>
          <w:sz w:val="28"/>
          <w:szCs w:val="28"/>
          <w:rtl/>
        </w:rPr>
        <w:t>وجهه</w:t>
      </w:r>
      <w:r w:rsidRPr="00711BA3">
        <w:rPr>
          <w:rFonts w:cs="Simplified Arabic"/>
          <w:sz w:val="28"/>
          <w:szCs w:val="28"/>
          <w:rtl/>
        </w:rPr>
        <w:t xml:space="preserve"> </w:t>
      </w:r>
      <w:r w:rsidRPr="00711BA3">
        <w:rPr>
          <w:rFonts w:cs="Simplified Arabic" w:hint="cs"/>
          <w:sz w:val="28"/>
          <w:szCs w:val="28"/>
          <w:rtl/>
        </w:rPr>
        <w:t>حيث</w:t>
      </w:r>
      <w:r w:rsidRPr="00711BA3">
        <w:rPr>
          <w:rFonts w:cs="Simplified Arabic"/>
          <w:sz w:val="28"/>
          <w:szCs w:val="28"/>
          <w:rtl/>
        </w:rPr>
        <w:t xml:space="preserve"> </w:t>
      </w:r>
      <w:r w:rsidRPr="00711BA3">
        <w:rPr>
          <w:rFonts w:cs="Simplified Arabic" w:hint="cs"/>
          <w:sz w:val="28"/>
          <w:szCs w:val="28"/>
          <w:rtl/>
        </w:rPr>
        <w:t>شاء</w:t>
      </w:r>
      <w:r w:rsidRPr="00711BA3">
        <w:rPr>
          <w:rFonts w:cs="Simplified Arabic"/>
          <w:sz w:val="28"/>
          <w:szCs w:val="28"/>
          <w:rtl/>
        </w:rPr>
        <w:t xml:space="preserve"> </w:t>
      </w:r>
      <w:r w:rsidRPr="00711BA3">
        <w:rPr>
          <w:rFonts w:cs="Simplified Arabic" w:hint="cs"/>
          <w:sz w:val="28"/>
          <w:szCs w:val="28"/>
          <w:rtl/>
        </w:rPr>
        <w:t>بقوله</w:t>
      </w:r>
      <w:r w:rsidRPr="00711BA3">
        <w:rPr>
          <w:rFonts w:cs="Simplified Arabic"/>
          <w:sz w:val="28"/>
          <w:szCs w:val="28"/>
          <w:rtl/>
        </w:rPr>
        <w:t xml:space="preserve"> </w:t>
      </w:r>
      <w:r w:rsidRPr="00711BA3">
        <w:rPr>
          <w:rFonts w:cs="Simplified Arabic" w:hint="cs"/>
          <w:sz w:val="28"/>
          <w:szCs w:val="28"/>
          <w:rtl/>
        </w:rPr>
        <w:t>تعالى:</w:t>
      </w:r>
      <w:r w:rsidRPr="00711BA3">
        <w:rPr>
          <w:rFonts w:cs="Simplified Arabic"/>
          <w:sz w:val="28"/>
          <w:szCs w:val="28"/>
          <w:rtl/>
        </w:rPr>
        <w:t xml:space="preserve"> </w:t>
      </w:r>
      <w:r w:rsidRPr="00711BA3">
        <w:rPr>
          <w:rFonts w:ascii="QCF_BSML" w:hAnsi="QCF_BSML" w:cs="QCF_BSML"/>
          <w:sz w:val="28"/>
          <w:szCs w:val="28"/>
          <w:rtl/>
        </w:rPr>
        <w:t xml:space="preserve">ﭽ </w:t>
      </w:r>
      <w:r w:rsidRPr="00711BA3">
        <w:rPr>
          <w:rFonts w:ascii="QCF_P018" w:hAnsi="QCF_P018" w:cs="QCF_P018"/>
          <w:sz w:val="28"/>
          <w:szCs w:val="28"/>
          <w:rtl/>
        </w:rPr>
        <w:t>ﮘ ﮙ ﮚ ﮛ ﮜ</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03"/>
      </w:r>
      <w:r w:rsidRPr="00711BA3">
        <w:rPr>
          <w:rFonts w:cs="Simplified Arabic" w:hint="cs"/>
          <w:sz w:val="28"/>
          <w:szCs w:val="28"/>
          <w:vertAlign w:val="superscript"/>
          <w:rtl/>
        </w:rPr>
        <w:t>)</w:t>
      </w:r>
      <w:r w:rsidRPr="00711BA3">
        <w:rPr>
          <w:rFonts w:ascii="QCF_BSML" w:hAnsi="QCF_BSML" w:cs="QCF_BSML"/>
          <w:sz w:val="28"/>
          <w:szCs w:val="28"/>
          <w:rtl/>
        </w:rPr>
        <w:t xml:space="preserve"> </w:t>
      </w:r>
      <w:r w:rsidRPr="00711BA3">
        <w:rPr>
          <w:rFonts w:cs="Simplified Arabic" w:hint="cs"/>
          <w:sz w:val="28"/>
          <w:szCs w:val="28"/>
          <w:rtl/>
        </w:rPr>
        <w:t>، ثم</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باستقبال</w:t>
      </w:r>
      <w:r w:rsidRPr="00711BA3">
        <w:rPr>
          <w:rFonts w:cs="Simplified Arabic"/>
          <w:sz w:val="28"/>
          <w:szCs w:val="28"/>
          <w:rtl/>
        </w:rPr>
        <w:t xml:space="preserve"> </w:t>
      </w:r>
      <w:r w:rsidRPr="00711BA3">
        <w:rPr>
          <w:rFonts w:cs="Simplified Arabic" w:hint="cs"/>
          <w:sz w:val="28"/>
          <w:szCs w:val="28"/>
          <w:rtl/>
        </w:rPr>
        <w:t>القبلة</w:t>
      </w:r>
      <w:r w:rsidRPr="00711BA3">
        <w:rPr>
          <w:rFonts w:cs="Simplified Arabic" w:hint="cs"/>
          <w:sz w:val="28"/>
          <w:szCs w:val="28"/>
          <w:vertAlign w:val="superscript"/>
          <w:rtl/>
        </w:rPr>
        <w:t>(</w:t>
      </w:r>
      <w:r w:rsidRPr="00711BA3">
        <w:rPr>
          <w:rStyle w:val="a4"/>
          <w:rFonts w:cs="Simplified Arabic"/>
          <w:sz w:val="28"/>
          <w:szCs w:val="28"/>
          <w:rtl/>
        </w:rPr>
        <w:footnoteReference w:id="604"/>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القول الثالث: إن</w:t>
      </w:r>
      <w:r w:rsidRPr="00711BA3">
        <w:rPr>
          <w:rFonts w:cs="Simplified Arabic"/>
          <w:sz w:val="28"/>
          <w:szCs w:val="28"/>
          <w:rtl/>
        </w:rPr>
        <w:t xml:space="preserve"> </w:t>
      </w:r>
      <w:r w:rsidRPr="00711BA3">
        <w:rPr>
          <w:rFonts w:cs="Simplified Arabic" w:hint="cs"/>
          <w:sz w:val="28"/>
          <w:szCs w:val="28"/>
          <w:rtl/>
        </w:rPr>
        <w:t>المنسوخ</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قرآناً</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لفظه بدليل قول ابن عباس رضي الله عنهما:  فَأَوَّلُ</w:t>
      </w:r>
      <w:r w:rsidRPr="00711BA3">
        <w:rPr>
          <w:rFonts w:cs="Simplified Arabic"/>
          <w:sz w:val="28"/>
          <w:szCs w:val="28"/>
          <w:rtl/>
        </w:rPr>
        <w:t xml:space="preserve"> </w:t>
      </w:r>
      <w:r w:rsidRPr="00711BA3">
        <w:rPr>
          <w:rFonts w:cs="Simplified Arabic" w:hint="cs"/>
          <w:sz w:val="28"/>
          <w:szCs w:val="28"/>
          <w:rtl/>
        </w:rPr>
        <w:t>ما</w:t>
      </w:r>
      <w:r w:rsidRPr="00711BA3">
        <w:rPr>
          <w:rFonts w:cs="Simplified Arabic"/>
          <w:sz w:val="28"/>
          <w:szCs w:val="28"/>
          <w:rtl/>
        </w:rPr>
        <w:t xml:space="preserve"> </w:t>
      </w:r>
      <w:r w:rsidRPr="00711BA3">
        <w:rPr>
          <w:rFonts w:cs="Simplified Arabic" w:hint="cs"/>
          <w:sz w:val="28"/>
          <w:szCs w:val="28"/>
          <w:rtl/>
        </w:rPr>
        <w:t>نُسِخَ</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 xml:space="preserve">الْقِبْلَةُ </w:t>
      </w:r>
      <w:r w:rsidRPr="00711BA3">
        <w:rPr>
          <w:rFonts w:cs="Simplified Arabic" w:hint="cs"/>
          <w:sz w:val="28"/>
          <w:szCs w:val="28"/>
          <w:vertAlign w:val="superscript"/>
          <w:rtl/>
        </w:rPr>
        <w:t>(</w:t>
      </w:r>
      <w:r w:rsidRPr="00711BA3">
        <w:rPr>
          <w:rStyle w:val="a4"/>
          <w:rFonts w:cs="Simplified Arabic"/>
          <w:sz w:val="28"/>
          <w:szCs w:val="28"/>
          <w:rtl/>
        </w:rPr>
        <w:footnoteReference w:id="605"/>
      </w:r>
      <w:r w:rsidRPr="00711BA3">
        <w:rPr>
          <w:rFonts w:cs="Simplified Arabic" w:hint="cs"/>
          <w:sz w:val="28"/>
          <w:szCs w:val="28"/>
          <w:vertAlign w:val="superscript"/>
          <w:rtl/>
        </w:rPr>
        <w:t>) (</w:t>
      </w:r>
      <w:r w:rsidRPr="00711BA3">
        <w:rPr>
          <w:rStyle w:val="a4"/>
          <w:rFonts w:cs="Simplified Arabic"/>
          <w:sz w:val="28"/>
          <w:szCs w:val="28"/>
          <w:rtl/>
        </w:rPr>
        <w:footnoteReference w:id="606"/>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القول الرابع: كان النسخ</w:t>
      </w:r>
      <w:r w:rsidRPr="00711BA3">
        <w:rPr>
          <w:rFonts w:cs="Simplified Arabic"/>
          <w:sz w:val="28"/>
          <w:szCs w:val="28"/>
          <w:rtl/>
        </w:rPr>
        <w:t xml:space="preserve"> </w:t>
      </w:r>
      <w:r w:rsidRPr="00711BA3">
        <w:rPr>
          <w:rFonts w:cs="Simplified Arabic" w:hint="cs"/>
          <w:sz w:val="28"/>
          <w:szCs w:val="28"/>
          <w:rtl/>
        </w:rPr>
        <w:t>بالسنة</w:t>
      </w:r>
      <w:r w:rsidRPr="00711BA3">
        <w:rPr>
          <w:rFonts w:cs="Simplified Arabic"/>
          <w:sz w:val="28"/>
          <w:szCs w:val="28"/>
          <w:rtl/>
        </w:rPr>
        <w:t xml:space="preserve"> </w:t>
      </w:r>
      <w:r w:rsidRPr="00711BA3">
        <w:rPr>
          <w:rFonts w:cs="Simplified Arabic" w:hint="cs"/>
          <w:sz w:val="28"/>
          <w:szCs w:val="28"/>
          <w:rtl/>
        </w:rPr>
        <w:t>ونزل</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وفقها</w:t>
      </w:r>
      <w:r w:rsidRPr="00711BA3">
        <w:rPr>
          <w:rFonts w:cs="Simplified Arabic" w:hint="cs"/>
          <w:sz w:val="28"/>
          <w:szCs w:val="28"/>
          <w:vertAlign w:val="superscript"/>
          <w:rtl/>
        </w:rPr>
        <w:t>(</w:t>
      </w:r>
      <w:r w:rsidRPr="00711BA3">
        <w:rPr>
          <w:rStyle w:val="a4"/>
          <w:rFonts w:cs="Simplified Arabic"/>
          <w:sz w:val="28"/>
          <w:szCs w:val="28"/>
          <w:rtl/>
        </w:rPr>
        <w:footnoteReference w:id="607"/>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spacing w:after="0"/>
        <w:ind w:left="-58" w:right="-284" w:hanging="341"/>
        <w:jc w:val="both"/>
        <w:rPr>
          <w:rFonts w:cs="Simplified Arabic"/>
          <w:sz w:val="28"/>
          <w:szCs w:val="28"/>
          <w:rtl/>
        </w:rPr>
      </w:pPr>
      <w:r w:rsidRPr="00711BA3">
        <w:rPr>
          <w:rStyle w:val="1Char"/>
          <w:rFonts w:hint="cs"/>
          <w:color w:val="auto"/>
          <w:rtl/>
        </w:rPr>
        <w:t>قلت</w:t>
      </w:r>
      <w:r w:rsidRPr="00711BA3">
        <w:rPr>
          <w:rFonts w:cs="Simplified Arabic" w:hint="cs"/>
          <w:sz w:val="28"/>
          <w:szCs w:val="28"/>
          <w:rtl/>
        </w:rPr>
        <w:t>: لو نظرنا الى سبب نزول قوله تعالى:</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018" w:hAnsi="QCF_P018" w:cs="QCF_P018"/>
          <w:sz w:val="28"/>
          <w:szCs w:val="28"/>
          <w:rtl/>
        </w:rPr>
        <w:t>ﮘ  ﮙ  ﮚ  ﮛ  ﮜ</w:t>
      </w:r>
      <w:r w:rsidRPr="00711BA3">
        <w:rPr>
          <w:rFonts w:ascii="QCF_BSML" w:hAnsi="QCF_BSML" w:cs="QCF_BSML"/>
          <w:sz w:val="28"/>
          <w:szCs w:val="28"/>
          <w:rtl/>
        </w:rPr>
        <w:t>ﭼ</w:t>
      </w:r>
      <w:r w:rsidRPr="00711BA3">
        <w:rPr>
          <w:rFonts w:cs="Simplified Arabic" w:hint="cs"/>
          <w:sz w:val="28"/>
          <w:szCs w:val="28"/>
          <w:rtl/>
        </w:rPr>
        <w:t>، لوجدنا أنها نزلت في صلاة المسافر خاصة، وكما ورد في حديث ابن عمر رضي الله عنهما أنه: قال</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lastRenderedPageBreak/>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يُصَلِّي،</w:t>
      </w:r>
      <w:r w:rsidRPr="00711BA3">
        <w:rPr>
          <w:rFonts w:cs="Simplified Arabic"/>
          <w:sz w:val="28"/>
          <w:szCs w:val="28"/>
          <w:rtl/>
        </w:rPr>
        <w:t xml:space="preserve"> </w:t>
      </w:r>
      <w:r w:rsidRPr="00711BA3">
        <w:rPr>
          <w:rFonts w:cs="Simplified Arabic" w:hint="cs"/>
          <w:sz w:val="28"/>
          <w:szCs w:val="28"/>
          <w:rtl/>
        </w:rPr>
        <w:t>وهو</w:t>
      </w:r>
      <w:r w:rsidRPr="00711BA3">
        <w:rPr>
          <w:rFonts w:cs="Simplified Arabic"/>
          <w:sz w:val="28"/>
          <w:szCs w:val="28"/>
          <w:rtl/>
        </w:rPr>
        <w:t xml:space="preserve"> </w:t>
      </w:r>
      <w:r w:rsidRPr="00711BA3">
        <w:rPr>
          <w:rFonts w:cs="Simplified Arabic" w:hint="cs"/>
          <w:sz w:val="28"/>
          <w:szCs w:val="28"/>
          <w:rtl/>
        </w:rPr>
        <w:t>مُقْبِلٌ</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مَكَّةَ</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r w:rsidRPr="00711BA3">
        <w:rPr>
          <w:rFonts w:cs="Simplified Arabic" w:hint="cs"/>
          <w:sz w:val="28"/>
          <w:szCs w:val="28"/>
          <w:rtl/>
        </w:rPr>
        <w:t>الْمَدِينَةِ</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رَاحِلَتِهِ،</w:t>
      </w:r>
      <w:r w:rsidRPr="00711BA3">
        <w:rPr>
          <w:rFonts w:cs="Simplified Arabic"/>
          <w:sz w:val="28"/>
          <w:szCs w:val="28"/>
          <w:rtl/>
        </w:rPr>
        <w:t xml:space="preserve"> </w:t>
      </w:r>
      <w:r w:rsidRPr="00711BA3">
        <w:rPr>
          <w:rFonts w:cs="Simplified Arabic" w:hint="cs"/>
          <w:sz w:val="28"/>
          <w:szCs w:val="28"/>
          <w:rtl/>
        </w:rPr>
        <w:t>حَيْثُ</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وَجْهُهُ،</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وَفِيهِ</w:t>
      </w:r>
      <w:r w:rsidRPr="00711BA3">
        <w:rPr>
          <w:rFonts w:cs="Simplified Arabic"/>
          <w:sz w:val="28"/>
          <w:szCs w:val="28"/>
          <w:rtl/>
        </w:rPr>
        <w:t xml:space="preserve"> </w:t>
      </w:r>
      <w:r w:rsidRPr="00711BA3">
        <w:rPr>
          <w:rFonts w:cs="Simplified Arabic" w:hint="cs"/>
          <w:sz w:val="28"/>
          <w:szCs w:val="28"/>
          <w:rtl/>
        </w:rPr>
        <w:t>نَزَلَتْ:</w:t>
      </w:r>
      <w:r w:rsidRPr="00711BA3">
        <w:rPr>
          <w:rFonts w:cs="Simplified Arabic"/>
          <w:sz w:val="28"/>
          <w:szCs w:val="28"/>
          <w:rtl/>
        </w:rPr>
        <w:t xml:space="preserve"> </w:t>
      </w:r>
      <w:r w:rsidRPr="00711BA3">
        <w:rPr>
          <w:rFonts w:ascii="QCF_BSML" w:hAnsi="QCF_BSML" w:cs="QCF_BSML"/>
          <w:sz w:val="28"/>
          <w:szCs w:val="28"/>
          <w:rtl/>
        </w:rPr>
        <w:t xml:space="preserve">ﭽ </w:t>
      </w:r>
      <w:r w:rsidRPr="00711BA3">
        <w:rPr>
          <w:rFonts w:ascii="QCF_P018" w:hAnsi="QCF_P018" w:cs="QCF_P018"/>
          <w:sz w:val="28"/>
          <w:szCs w:val="28"/>
          <w:rtl/>
        </w:rPr>
        <w:t>ﮘ ﮙ ﮚ ﮛﮜ</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08"/>
      </w:r>
      <w:r w:rsidRPr="00711BA3">
        <w:rPr>
          <w:rFonts w:cs="Simplified Arabic" w:hint="cs"/>
          <w:sz w:val="28"/>
          <w:szCs w:val="28"/>
          <w:vertAlign w:val="superscript"/>
          <w:rtl/>
        </w:rPr>
        <w:t>)</w:t>
      </w:r>
      <w:r w:rsidRPr="00711BA3">
        <w:rPr>
          <w:rFonts w:cs="Simplified Arabic" w:hint="cs"/>
          <w:sz w:val="28"/>
          <w:szCs w:val="28"/>
          <w:rtl/>
        </w:rPr>
        <w:t>، وهذا يعني أن هذه الآية غير منسوخة، وأن مراد ابن عباس رضي الله عنهما هو: إما أن يكون استقبال بيت المقدس كان في القرآن، ثم نسخ، أو أنه كان بوحي غير متلو كما ذهب اليه بعض العلماء</w:t>
      </w:r>
      <w:r w:rsidRPr="00711BA3">
        <w:rPr>
          <w:rFonts w:cs="Simplified Arabic" w:hint="cs"/>
          <w:sz w:val="28"/>
          <w:szCs w:val="28"/>
          <w:vertAlign w:val="superscript"/>
          <w:rtl/>
        </w:rPr>
        <w:t>(</w:t>
      </w:r>
      <w:r w:rsidRPr="00711BA3">
        <w:rPr>
          <w:rStyle w:val="a4"/>
          <w:rFonts w:cs="Simplified Arabic"/>
          <w:sz w:val="28"/>
          <w:szCs w:val="28"/>
          <w:rtl/>
        </w:rPr>
        <w:footnoteReference w:id="609"/>
      </w:r>
      <w:r w:rsidRPr="00711BA3">
        <w:rPr>
          <w:rFonts w:cs="Simplified Arabic" w:hint="cs"/>
          <w:sz w:val="28"/>
          <w:szCs w:val="28"/>
          <w:vertAlign w:val="superscript"/>
          <w:rtl/>
        </w:rPr>
        <w:t>)</w:t>
      </w:r>
      <w:r w:rsidRPr="00711BA3">
        <w:rPr>
          <w:rFonts w:cs="Simplified Arabic" w:hint="cs"/>
          <w:sz w:val="28"/>
          <w:szCs w:val="28"/>
          <w:rtl/>
        </w:rPr>
        <w:t xml:space="preserve">، فإن قلنا: إن مراده: أنه كان قرآناًَ ثم نسخ، فهذا يحتاج الى دليل، ولا دليل عليه، ولكن يمكن القول: أن التوجه الى بيت المقدس كان بوحي غير متلو، فيكون سنة؛ لأن السنة وحي من الله عز وجل، بدليل قوله تعالى: </w:t>
      </w:r>
      <w:r w:rsidRPr="00711BA3">
        <w:rPr>
          <w:rFonts w:ascii="QCF_BSML" w:hAnsi="QCF_BSML" w:cs="QCF_BSML"/>
          <w:sz w:val="28"/>
          <w:szCs w:val="28"/>
          <w:rtl/>
        </w:rPr>
        <w:t xml:space="preserve">ﭽ </w:t>
      </w:r>
      <w:r w:rsidRPr="00711BA3">
        <w:rPr>
          <w:rFonts w:ascii="QCF_P526" w:hAnsi="QCF_P526" w:cs="QCF_P526"/>
          <w:sz w:val="28"/>
          <w:szCs w:val="28"/>
          <w:rtl/>
        </w:rPr>
        <w:t xml:space="preserve">ﭠ  ﭡ  ﭢ    ﭣ   ﭤ    </w:t>
      </w:r>
      <w:r w:rsidRPr="00711BA3">
        <w:rPr>
          <w:rFonts w:ascii="QCF_BSML" w:hAnsi="QCF_BSML" w:cs="QCF_BSML"/>
          <w:sz w:val="28"/>
          <w:szCs w:val="28"/>
          <w:rtl/>
        </w:rPr>
        <w:t>ﭼ</w:t>
      </w:r>
      <w:r w:rsidRPr="00711BA3">
        <w:rPr>
          <w:rFonts w:cs="Simplified Arabic" w:hint="cs"/>
          <w:sz w:val="28"/>
          <w:szCs w:val="28"/>
          <w:rtl/>
        </w:rPr>
        <w:t>،</w:t>
      </w:r>
      <w:r w:rsidRPr="00711BA3">
        <w:rPr>
          <w:rFonts w:cs="Simplified Arabic" w:hint="cs"/>
          <w:sz w:val="28"/>
          <w:szCs w:val="28"/>
          <w:vertAlign w:val="superscript"/>
          <w:rtl/>
        </w:rPr>
        <w:t>(</w:t>
      </w:r>
      <w:r w:rsidRPr="00711BA3">
        <w:rPr>
          <w:rStyle w:val="a4"/>
          <w:rFonts w:cs="Simplified Arabic"/>
          <w:sz w:val="28"/>
          <w:szCs w:val="28"/>
          <w:rtl/>
        </w:rPr>
        <w:footnoteReference w:id="610"/>
      </w:r>
      <w:r w:rsidRPr="00711BA3">
        <w:rPr>
          <w:rFonts w:cs="Simplified Arabic" w:hint="cs"/>
          <w:sz w:val="28"/>
          <w:szCs w:val="28"/>
          <w:vertAlign w:val="superscript"/>
          <w:rtl/>
        </w:rPr>
        <w:t>)</w:t>
      </w:r>
      <w:r w:rsidRPr="00711BA3">
        <w:rPr>
          <w:rFonts w:cs="Simplified Arabic" w:hint="cs"/>
          <w:sz w:val="28"/>
          <w:szCs w:val="28"/>
          <w:rtl/>
        </w:rPr>
        <w:t xml:space="preserve"> فيكون هذا من باب نسخ السنة بالكتاب. وقد أخرج الشيخان في صحيحيهما عن</w:t>
      </w:r>
      <w:r w:rsidRPr="00711BA3">
        <w:rPr>
          <w:rFonts w:cs="Simplified Arabic"/>
          <w:sz w:val="28"/>
          <w:szCs w:val="28"/>
          <w:rtl/>
        </w:rPr>
        <w:t xml:space="preserve"> </w:t>
      </w:r>
      <w:r w:rsidRPr="00711BA3">
        <w:rPr>
          <w:rFonts w:cs="Simplified Arabic" w:hint="cs"/>
          <w:sz w:val="28"/>
          <w:szCs w:val="28"/>
          <w:rtl/>
        </w:rPr>
        <w:t>الْبَرَاءِ</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عَازِبٍ</w:t>
      </w:r>
      <w:r w:rsidRPr="00711BA3">
        <w:rPr>
          <w:rFonts w:cs="Simplified Arabic"/>
          <w:sz w:val="28"/>
          <w:szCs w:val="28"/>
          <w:rtl/>
        </w:rPr>
        <w:t xml:space="preserve"> </w:t>
      </w:r>
      <w:r w:rsidRPr="00711BA3">
        <w:rPr>
          <w:rFonts w:cs="Simplified Arabic" w:hint="cs"/>
          <w:sz w:val="28"/>
          <w:szCs w:val="28"/>
          <w:rtl/>
        </w:rPr>
        <w:t>رضي</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عنهما</w:t>
      </w:r>
      <w:r w:rsidRPr="00711BA3">
        <w:rPr>
          <w:rFonts w:cs="Simplified Arabic"/>
          <w:sz w:val="28"/>
          <w:szCs w:val="28"/>
          <w:rtl/>
        </w:rPr>
        <w:t xml:space="preserve"> </w:t>
      </w:r>
      <w:r w:rsidRPr="00711BA3">
        <w:rPr>
          <w:rFonts w:cs="Simplified Arabic" w:hint="cs"/>
          <w:sz w:val="28"/>
          <w:szCs w:val="28"/>
          <w:rtl/>
        </w:rPr>
        <w:t>قال:</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نحو</w:t>
      </w:r>
      <w:r w:rsidRPr="00711BA3">
        <w:rPr>
          <w:rFonts w:cs="Simplified Arabic"/>
          <w:sz w:val="28"/>
          <w:szCs w:val="28"/>
          <w:rtl/>
        </w:rPr>
        <w:t xml:space="preserve"> </w:t>
      </w:r>
      <w:r w:rsidRPr="00711BA3">
        <w:rPr>
          <w:rFonts w:cs="Simplified Arabic" w:hint="cs"/>
          <w:sz w:val="28"/>
          <w:szCs w:val="28"/>
          <w:rtl/>
        </w:rPr>
        <w:t>بَيْتِ</w:t>
      </w:r>
      <w:r w:rsidRPr="00711BA3">
        <w:rPr>
          <w:rFonts w:cs="Simplified Arabic"/>
          <w:sz w:val="28"/>
          <w:szCs w:val="28"/>
          <w:rtl/>
        </w:rPr>
        <w:t xml:space="preserve"> </w:t>
      </w:r>
      <w:r w:rsidRPr="00711BA3">
        <w:rPr>
          <w:rFonts w:cs="Simplified Arabic" w:hint="cs"/>
          <w:sz w:val="28"/>
          <w:szCs w:val="28"/>
          <w:rtl/>
        </w:rPr>
        <w:t>الْمَقْدِسِ</w:t>
      </w:r>
      <w:r w:rsidRPr="00711BA3">
        <w:rPr>
          <w:rFonts w:cs="Simplified Arabic"/>
          <w:sz w:val="28"/>
          <w:szCs w:val="28"/>
          <w:rtl/>
        </w:rPr>
        <w:t xml:space="preserve"> </w:t>
      </w:r>
      <w:r w:rsidRPr="00711BA3">
        <w:rPr>
          <w:rFonts w:cs="Simplified Arabic" w:hint="cs"/>
          <w:sz w:val="28"/>
          <w:szCs w:val="28"/>
          <w:rtl/>
        </w:rPr>
        <w:t>سِتَّةَ</w:t>
      </w:r>
      <w:r w:rsidRPr="00711BA3">
        <w:rPr>
          <w:rFonts w:cs="Simplified Arabic"/>
          <w:sz w:val="28"/>
          <w:szCs w:val="28"/>
          <w:rtl/>
        </w:rPr>
        <w:t xml:space="preserve"> </w:t>
      </w:r>
      <w:r w:rsidRPr="00711BA3">
        <w:rPr>
          <w:rFonts w:cs="Simplified Arabic" w:hint="cs"/>
          <w:sz w:val="28"/>
          <w:szCs w:val="28"/>
          <w:rtl/>
        </w:rPr>
        <w:t>عَشَرَ-</w:t>
      </w:r>
      <w:r w:rsidRPr="00711BA3">
        <w:rPr>
          <w:rFonts w:cs="Simplified Arabic"/>
          <w:sz w:val="28"/>
          <w:szCs w:val="28"/>
          <w:rtl/>
        </w:rPr>
        <w:t xml:space="preserve"> </w:t>
      </w:r>
      <w:r w:rsidRPr="00711BA3">
        <w:rPr>
          <w:rFonts w:cs="Simplified Arabic" w:hint="cs"/>
          <w:sz w:val="28"/>
          <w:szCs w:val="28"/>
          <w:rtl/>
        </w:rPr>
        <w:t>أو</w:t>
      </w:r>
      <w:r w:rsidRPr="00711BA3">
        <w:rPr>
          <w:rFonts w:cs="Simplified Arabic"/>
          <w:sz w:val="28"/>
          <w:szCs w:val="28"/>
          <w:rtl/>
        </w:rPr>
        <w:t xml:space="preserve"> </w:t>
      </w:r>
      <w:r w:rsidRPr="00711BA3">
        <w:rPr>
          <w:rFonts w:cs="Simplified Arabic" w:hint="cs"/>
          <w:sz w:val="28"/>
          <w:szCs w:val="28"/>
          <w:rtl/>
        </w:rPr>
        <w:t>سَبْعَةَ</w:t>
      </w:r>
      <w:r w:rsidRPr="00711BA3">
        <w:rPr>
          <w:rFonts w:cs="Simplified Arabic"/>
          <w:sz w:val="28"/>
          <w:szCs w:val="28"/>
          <w:rtl/>
        </w:rPr>
        <w:t xml:space="preserve"> </w:t>
      </w:r>
      <w:r w:rsidRPr="00711BA3">
        <w:rPr>
          <w:rFonts w:cs="Simplified Arabic" w:hint="cs"/>
          <w:sz w:val="28"/>
          <w:szCs w:val="28"/>
          <w:rtl/>
        </w:rPr>
        <w:t>عَشَرَ-</w:t>
      </w:r>
      <w:r w:rsidRPr="00711BA3">
        <w:rPr>
          <w:rFonts w:cs="Simplified Arabic"/>
          <w:sz w:val="28"/>
          <w:szCs w:val="28"/>
          <w:rtl/>
        </w:rPr>
        <w:t xml:space="preserve"> </w:t>
      </w:r>
      <w:r w:rsidRPr="00711BA3">
        <w:rPr>
          <w:rFonts w:cs="Simplified Arabic" w:hint="cs"/>
          <w:sz w:val="28"/>
          <w:szCs w:val="28"/>
          <w:rtl/>
        </w:rPr>
        <w:t>شَهْرًا،</w:t>
      </w:r>
      <w:r w:rsidRPr="00711BA3">
        <w:rPr>
          <w:rFonts w:cs="Simplified Arabic"/>
          <w:sz w:val="28"/>
          <w:szCs w:val="28"/>
          <w:rtl/>
        </w:rPr>
        <w:t xml:space="preserve"> </w:t>
      </w:r>
      <w:r w:rsidRPr="00711BA3">
        <w:rPr>
          <w:rFonts w:cs="Simplified Arabic" w:hint="cs"/>
          <w:sz w:val="28"/>
          <w:szCs w:val="28"/>
          <w:rtl/>
        </w:rPr>
        <w:t>وكان</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يُحِبُّ</w:t>
      </w:r>
      <w:r w:rsidRPr="00711BA3">
        <w:rPr>
          <w:rFonts w:cs="Simplified Arabic"/>
          <w:sz w:val="28"/>
          <w:szCs w:val="28"/>
          <w:rtl/>
        </w:rPr>
        <w:t xml:space="preserve"> </w:t>
      </w:r>
      <w:r w:rsidRPr="00711BA3">
        <w:rPr>
          <w:rFonts w:cs="Simplified Arabic" w:hint="cs"/>
          <w:sz w:val="28"/>
          <w:szCs w:val="28"/>
          <w:rtl/>
        </w:rPr>
        <w:t>أَنْ</w:t>
      </w:r>
      <w:r w:rsidRPr="00711BA3">
        <w:rPr>
          <w:rFonts w:cs="Simplified Arabic"/>
          <w:sz w:val="28"/>
          <w:szCs w:val="28"/>
          <w:rtl/>
        </w:rPr>
        <w:t xml:space="preserve"> </w:t>
      </w:r>
      <w:r w:rsidRPr="00711BA3">
        <w:rPr>
          <w:rFonts w:cs="Simplified Arabic" w:hint="cs"/>
          <w:sz w:val="28"/>
          <w:szCs w:val="28"/>
          <w:rtl/>
        </w:rPr>
        <w:t>يُوَجَّهَ</w:t>
      </w:r>
      <w:r w:rsidRPr="00711BA3">
        <w:rPr>
          <w:rFonts w:cs="Simplified Arabic"/>
          <w:sz w:val="28"/>
          <w:szCs w:val="28"/>
          <w:rtl/>
        </w:rPr>
        <w:t xml:space="preserve"> </w:t>
      </w:r>
      <w:r w:rsidRPr="00711BA3">
        <w:rPr>
          <w:rFonts w:cs="Simplified Arabic" w:hint="cs"/>
          <w:sz w:val="28"/>
          <w:szCs w:val="28"/>
          <w:rtl/>
        </w:rPr>
        <w:t>إلى</w:t>
      </w:r>
      <w:r w:rsidRPr="00711BA3">
        <w:rPr>
          <w:rFonts w:cs="Simplified Arabic"/>
          <w:sz w:val="28"/>
          <w:szCs w:val="28"/>
          <w:rtl/>
        </w:rPr>
        <w:t xml:space="preserve"> </w:t>
      </w:r>
      <w:r w:rsidRPr="00711BA3">
        <w:rPr>
          <w:rFonts w:cs="Simplified Arabic" w:hint="cs"/>
          <w:sz w:val="28"/>
          <w:szCs w:val="28"/>
          <w:rtl/>
        </w:rPr>
        <w:t>الْكَعْبَةِ،</w:t>
      </w:r>
      <w:r w:rsidRPr="00711BA3">
        <w:rPr>
          <w:rFonts w:cs="Simplified Arabic"/>
          <w:sz w:val="28"/>
          <w:szCs w:val="28"/>
          <w:rtl/>
        </w:rPr>
        <w:t xml:space="preserve"> </w:t>
      </w:r>
      <w:r w:rsidRPr="00711BA3">
        <w:rPr>
          <w:rFonts w:cs="Simplified Arabic" w:hint="cs"/>
          <w:sz w:val="28"/>
          <w:szCs w:val="28"/>
          <w:rtl/>
        </w:rPr>
        <w:t>فَأَنْزَلَ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ascii="QCF_BSML" w:hAnsi="QCF_BSML" w:cs="QCF_BSML"/>
          <w:sz w:val="28"/>
          <w:szCs w:val="28"/>
          <w:rtl/>
        </w:rPr>
        <w:t xml:space="preserve">ﭽ </w:t>
      </w:r>
      <w:r w:rsidRPr="00711BA3">
        <w:rPr>
          <w:rFonts w:ascii="QCF_P022" w:hAnsi="QCF_P022" w:cs="QCF_P022"/>
          <w:sz w:val="28"/>
          <w:szCs w:val="28"/>
          <w:rtl/>
        </w:rPr>
        <w:t>ﮜ  ﮝ  ﮞ  ﮟ  ﮠ  ﮡ</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11"/>
      </w:r>
      <w:r w:rsidRPr="00711BA3">
        <w:rPr>
          <w:rFonts w:cs="Simplified Arabic" w:hint="cs"/>
          <w:sz w:val="28"/>
          <w:szCs w:val="28"/>
          <w:vertAlign w:val="superscript"/>
          <w:rtl/>
        </w:rPr>
        <w:t>)</w:t>
      </w:r>
      <w:r w:rsidRPr="00711BA3">
        <w:rPr>
          <w:rFonts w:cs="Simplified Arabic"/>
          <w:sz w:val="28"/>
          <w:szCs w:val="28"/>
          <w:rtl/>
        </w:rPr>
        <w:t xml:space="preserve"> </w:t>
      </w:r>
      <w:r w:rsidRPr="00711BA3">
        <w:rPr>
          <w:rFonts w:cs="Simplified Arabic" w:hint="cs"/>
          <w:sz w:val="28"/>
          <w:szCs w:val="28"/>
          <w:rtl/>
        </w:rPr>
        <w:t>، فَتَوَجَّهَ</w:t>
      </w:r>
      <w:r w:rsidRPr="00711BA3">
        <w:rPr>
          <w:rFonts w:cs="Simplified Arabic"/>
          <w:sz w:val="28"/>
          <w:szCs w:val="28"/>
          <w:rtl/>
        </w:rPr>
        <w:t xml:space="preserve"> </w:t>
      </w:r>
      <w:r w:rsidRPr="00711BA3">
        <w:rPr>
          <w:rFonts w:cs="Simplified Arabic" w:hint="cs"/>
          <w:sz w:val="28"/>
          <w:szCs w:val="28"/>
          <w:rtl/>
        </w:rPr>
        <w:t>نحو</w:t>
      </w:r>
      <w:r w:rsidRPr="00711BA3">
        <w:rPr>
          <w:rFonts w:cs="Simplified Arabic"/>
          <w:sz w:val="28"/>
          <w:szCs w:val="28"/>
          <w:rtl/>
        </w:rPr>
        <w:t xml:space="preserve"> </w:t>
      </w:r>
      <w:r w:rsidRPr="00711BA3">
        <w:rPr>
          <w:rFonts w:cs="Simplified Arabic" w:hint="cs"/>
          <w:sz w:val="28"/>
          <w:szCs w:val="28"/>
          <w:rtl/>
        </w:rPr>
        <w:t>الْكَعْبَةِ،</w:t>
      </w:r>
      <w:r w:rsidRPr="00711BA3">
        <w:rPr>
          <w:rFonts w:cs="Simplified Arabic"/>
          <w:sz w:val="28"/>
          <w:szCs w:val="28"/>
          <w:rtl/>
        </w:rPr>
        <w:t xml:space="preserve"> </w:t>
      </w:r>
      <w:r w:rsidRPr="00711BA3">
        <w:rPr>
          <w:rFonts w:cs="Simplified Arabic" w:hint="cs"/>
          <w:sz w:val="28"/>
          <w:szCs w:val="28"/>
          <w:rtl/>
        </w:rPr>
        <w:t>وقال</w:t>
      </w:r>
      <w:r w:rsidRPr="00711BA3">
        <w:rPr>
          <w:rFonts w:cs="Simplified Arabic"/>
          <w:sz w:val="28"/>
          <w:szCs w:val="28"/>
          <w:rtl/>
        </w:rPr>
        <w:t xml:space="preserve"> </w:t>
      </w:r>
      <w:r w:rsidRPr="00711BA3">
        <w:rPr>
          <w:rFonts w:cs="Simplified Arabic" w:hint="cs"/>
          <w:sz w:val="28"/>
          <w:szCs w:val="28"/>
          <w:rtl/>
        </w:rPr>
        <w:t>السُّفَهَاءُ</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الناس-</w:t>
      </w:r>
      <w:r w:rsidRPr="00711BA3">
        <w:rPr>
          <w:rFonts w:cs="Simplified Arabic"/>
          <w:sz w:val="28"/>
          <w:szCs w:val="28"/>
          <w:rtl/>
        </w:rPr>
        <w:t xml:space="preserve"> </w:t>
      </w:r>
      <w:r w:rsidRPr="00711BA3">
        <w:rPr>
          <w:rFonts w:cs="Simplified Arabic" w:hint="cs"/>
          <w:sz w:val="28"/>
          <w:szCs w:val="28"/>
          <w:rtl/>
        </w:rPr>
        <w:t>وَهُمْ</w:t>
      </w:r>
      <w:r w:rsidRPr="00711BA3">
        <w:rPr>
          <w:rFonts w:cs="Simplified Arabic"/>
          <w:sz w:val="28"/>
          <w:szCs w:val="28"/>
          <w:rtl/>
        </w:rPr>
        <w:t xml:space="preserve"> </w:t>
      </w:r>
      <w:r w:rsidRPr="00711BA3">
        <w:rPr>
          <w:rFonts w:cs="Simplified Arabic" w:hint="cs"/>
          <w:sz w:val="28"/>
          <w:szCs w:val="28"/>
          <w:rtl/>
        </w:rPr>
        <w:t>الْيَهُودُ-:</w:t>
      </w:r>
      <w:r w:rsidRPr="00711BA3">
        <w:rPr>
          <w:rFonts w:ascii="QCF_BSML" w:hAnsi="QCF_BSML" w:cs="QCF_BSML" w:hint="cs"/>
          <w:sz w:val="27"/>
          <w:szCs w:val="27"/>
          <w:rtl/>
        </w:rPr>
        <w:t xml:space="preserve">   </w:t>
      </w:r>
      <w:r w:rsidRPr="00711BA3">
        <w:rPr>
          <w:rFonts w:ascii="QCF_BSML" w:hAnsi="QCF_BSML" w:cs="QCF_BSML"/>
          <w:sz w:val="27"/>
          <w:szCs w:val="27"/>
          <w:rtl/>
        </w:rPr>
        <w:t xml:space="preserve">ﭽ  </w:t>
      </w:r>
      <w:r w:rsidRPr="00711BA3">
        <w:rPr>
          <w:rFonts w:ascii="QCF_P022" w:hAnsi="QCF_P022" w:cs="QCF_P022"/>
          <w:sz w:val="27"/>
          <w:szCs w:val="27"/>
          <w:rtl/>
        </w:rPr>
        <w:t>ﭖ</w:t>
      </w:r>
      <w:r w:rsidRPr="00711BA3">
        <w:rPr>
          <w:rFonts w:ascii="Arial" w:hAnsi="Arial" w:cs="Arial"/>
          <w:sz w:val="27"/>
          <w:szCs w:val="27"/>
        </w:rPr>
        <w:t xml:space="preserve"> </w:t>
      </w:r>
      <w:r w:rsidRPr="00711BA3">
        <w:rPr>
          <w:rFonts w:ascii="QCF_P022" w:hAnsi="QCF_P022" w:cs="QCF_P022"/>
          <w:sz w:val="27"/>
          <w:szCs w:val="27"/>
          <w:rtl/>
        </w:rPr>
        <w:t>ﭗ  ﭘ  ﭙ  ﭚ    ﭛ   ﭜﭝ  ﭞ  ﭟ  ﭠ  ﭡﭢ  ﭣ  ﭤ  ﭥ  ﭦ   ﭧ   ﭨ</w:t>
      </w:r>
      <w:r w:rsidRPr="00711BA3">
        <w:rPr>
          <w:rFonts w:ascii="QCF_BSML" w:hAnsi="QCF_BSML" w:cs="QCF_BSML"/>
          <w:sz w:val="27"/>
          <w:szCs w:val="27"/>
          <w:rtl/>
        </w:rPr>
        <w:t>ﭼ</w:t>
      </w:r>
      <w:r w:rsidRPr="00711BA3">
        <w:rPr>
          <w:rFonts w:cs="Simplified Arabic" w:hint="cs"/>
          <w:sz w:val="28"/>
          <w:szCs w:val="28"/>
          <w:vertAlign w:val="superscript"/>
          <w:rtl/>
        </w:rPr>
        <w:t>(</w:t>
      </w:r>
      <w:r w:rsidRPr="00711BA3">
        <w:rPr>
          <w:rStyle w:val="a4"/>
          <w:rFonts w:cs="Simplified Arabic"/>
          <w:sz w:val="28"/>
          <w:szCs w:val="28"/>
          <w:rtl/>
        </w:rPr>
        <w:footnoteReference w:id="612"/>
      </w:r>
      <w:r w:rsidRPr="00711BA3">
        <w:rPr>
          <w:rFonts w:cs="Simplified Arabic" w:hint="cs"/>
          <w:sz w:val="28"/>
          <w:szCs w:val="28"/>
          <w:vertAlign w:val="superscript"/>
          <w:rtl/>
        </w:rPr>
        <w:t>)</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فَصَلَّى مع</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رَجُلٌ،</w:t>
      </w:r>
      <w:r w:rsidRPr="00711BA3">
        <w:rPr>
          <w:rFonts w:cs="Simplified Arabic"/>
          <w:sz w:val="28"/>
          <w:szCs w:val="28"/>
          <w:rtl/>
        </w:rPr>
        <w:t xml:space="preserve"> </w:t>
      </w:r>
      <w:r w:rsidRPr="00711BA3">
        <w:rPr>
          <w:rFonts w:cs="Simplified Arabic" w:hint="cs"/>
          <w:sz w:val="28"/>
          <w:szCs w:val="28"/>
          <w:rtl/>
        </w:rPr>
        <w:t>ثُمَّ</w:t>
      </w:r>
      <w:r w:rsidRPr="00711BA3">
        <w:rPr>
          <w:rFonts w:cs="Simplified Arabic"/>
          <w:sz w:val="28"/>
          <w:szCs w:val="28"/>
          <w:rtl/>
        </w:rPr>
        <w:t xml:space="preserve"> </w:t>
      </w:r>
      <w:r w:rsidRPr="00711BA3">
        <w:rPr>
          <w:rFonts w:cs="Simplified Arabic" w:hint="cs"/>
          <w:sz w:val="28"/>
          <w:szCs w:val="28"/>
          <w:rtl/>
        </w:rPr>
        <w:t>خَرَجَ</w:t>
      </w:r>
      <w:r w:rsidRPr="00711BA3">
        <w:rPr>
          <w:rFonts w:cs="Simplified Arabic"/>
          <w:sz w:val="28"/>
          <w:szCs w:val="28"/>
          <w:rtl/>
        </w:rPr>
        <w:t xml:space="preserve"> </w:t>
      </w:r>
      <w:r w:rsidRPr="00711BA3">
        <w:rPr>
          <w:rFonts w:cs="Simplified Arabic" w:hint="cs"/>
          <w:sz w:val="28"/>
          <w:szCs w:val="28"/>
          <w:rtl/>
        </w:rPr>
        <w:t>بَعْدَ</w:t>
      </w:r>
      <w:r w:rsidRPr="00711BA3">
        <w:rPr>
          <w:rFonts w:cs="Simplified Arabic"/>
          <w:sz w:val="28"/>
          <w:szCs w:val="28"/>
          <w:rtl/>
        </w:rPr>
        <w:t xml:space="preserve"> </w:t>
      </w:r>
      <w:r w:rsidRPr="00711BA3">
        <w:rPr>
          <w:rFonts w:cs="Simplified Arabic" w:hint="cs"/>
          <w:sz w:val="28"/>
          <w:szCs w:val="28"/>
          <w:rtl/>
        </w:rPr>
        <w:t>ما</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فَمَرَّ</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قَوْمٍ</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الْأَنْصَارِ</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صَلَاةِ</w:t>
      </w:r>
      <w:r w:rsidRPr="00711BA3">
        <w:rPr>
          <w:rFonts w:cs="Simplified Arabic"/>
          <w:sz w:val="28"/>
          <w:szCs w:val="28"/>
          <w:rtl/>
        </w:rPr>
        <w:t xml:space="preserve"> </w:t>
      </w:r>
      <w:r w:rsidRPr="00711BA3">
        <w:rPr>
          <w:rFonts w:cs="Simplified Arabic" w:hint="cs"/>
          <w:sz w:val="28"/>
          <w:szCs w:val="28"/>
          <w:rtl/>
        </w:rPr>
        <w:t>الْعَصْرِ</w:t>
      </w:r>
      <w:r w:rsidRPr="00711BA3">
        <w:rPr>
          <w:rFonts w:cs="Simplified Arabic"/>
          <w:sz w:val="28"/>
          <w:szCs w:val="28"/>
          <w:rtl/>
        </w:rPr>
        <w:t xml:space="preserve"> </w:t>
      </w:r>
      <w:r w:rsidRPr="00711BA3">
        <w:rPr>
          <w:rFonts w:cs="Simplified Arabic" w:hint="cs"/>
          <w:sz w:val="28"/>
          <w:szCs w:val="28"/>
          <w:rtl/>
        </w:rPr>
        <w:t>نحو</w:t>
      </w:r>
      <w:r w:rsidRPr="00711BA3">
        <w:rPr>
          <w:rFonts w:cs="Simplified Arabic"/>
          <w:sz w:val="28"/>
          <w:szCs w:val="28"/>
          <w:rtl/>
        </w:rPr>
        <w:t xml:space="preserve"> </w:t>
      </w:r>
      <w:r w:rsidRPr="00711BA3">
        <w:rPr>
          <w:rFonts w:cs="Simplified Arabic" w:hint="cs"/>
          <w:sz w:val="28"/>
          <w:szCs w:val="28"/>
          <w:rtl/>
        </w:rPr>
        <w:t>بَيْتِ</w:t>
      </w:r>
      <w:r w:rsidRPr="00711BA3">
        <w:rPr>
          <w:rFonts w:cs="Simplified Arabic"/>
          <w:sz w:val="28"/>
          <w:szCs w:val="28"/>
          <w:rtl/>
        </w:rPr>
        <w:t xml:space="preserve"> </w:t>
      </w:r>
      <w:r w:rsidRPr="00711BA3">
        <w:rPr>
          <w:rFonts w:cs="Simplified Arabic" w:hint="cs"/>
          <w:sz w:val="28"/>
          <w:szCs w:val="28"/>
          <w:rtl/>
        </w:rPr>
        <w:t>الْمَقْدِسِ،</w:t>
      </w:r>
      <w:r w:rsidRPr="00711BA3">
        <w:rPr>
          <w:rFonts w:cs="Simplified Arabic"/>
          <w:sz w:val="28"/>
          <w:szCs w:val="28"/>
          <w:rtl/>
        </w:rPr>
        <w:t xml:space="preserve"> </w:t>
      </w:r>
      <w:r w:rsidRPr="00711BA3">
        <w:rPr>
          <w:rFonts w:cs="Simplified Arabic" w:hint="cs"/>
          <w:sz w:val="28"/>
          <w:szCs w:val="28"/>
          <w:rtl/>
        </w:rPr>
        <w:t>فقال</w:t>
      </w:r>
      <w:r>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هو</w:t>
      </w:r>
      <w:r w:rsidRPr="00711BA3">
        <w:rPr>
          <w:rFonts w:cs="Simplified Arabic"/>
          <w:sz w:val="28"/>
          <w:szCs w:val="28"/>
          <w:rtl/>
        </w:rPr>
        <w:t xml:space="preserve"> </w:t>
      </w:r>
      <w:r w:rsidRPr="00711BA3">
        <w:rPr>
          <w:rFonts w:cs="Simplified Arabic" w:hint="cs"/>
          <w:sz w:val="28"/>
          <w:szCs w:val="28"/>
          <w:rtl/>
        </w:rPr>
        <w:t>يَشْهَدُ</w:t>
      </w:r>
      <w:r w:rsidRPr="00711BA3">
        <w:rPr>
          <w:rFonts w:cs="Simplified Arabic"/>
          <w:sz w:val="28"/>
          <w:szCs w:val="28"/>
          <w:rtl/>
        </w:rPr>
        <w:t xml:space="preserve"> </w:t>
      </w:r>
      <w:r w:rsidRPr="00711BA3">
        <w:rPr>
          <w:rFonts w:cs="Simplified Arabic" w:hint="cs"/>
          <w:sz w:val="28"/>
          <w:szCs w:val="28"/>
          <w:rtl/>
        </w:rPr>
        <w:t>أَنَّهُ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مع</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وَأَنَّهُ</w:t>
      </w:r>
      <w:r w:rsidRPr="00711BA3">
        <w:rPr>
          <w:rFonts w:cs="Simplified Arabic"/>
          <w:sz w:val="28"/>
          <w:szCs w:val="28"/>
          <w:rtl/>
        </w:rPr>
        <w:t xml:space="preserve"> </w:t>
      </w:r>
      <w:r w:rsidRPr="00711BA3">
        <w:rPr>
          <w:rFonts w:cs="Simplified Arabic" w:hint="cs"/>
          <w:sz w:val="28"/>
          <w:szCs w:val="28"/>
          <w:rtl/>
        </w:rPr>
        <w:t>تَوَجَّهَ</w:t>
      </w:r>
      <w:r w:rsidRPr="00711BA3">
        <w:rPr>
          <w:rFonts w:cs="Simplified Arabic"/>
          <w:sz w:val="28"/>
          <w:szCs w:val="28"/>
          <w:rtl/>
        </w:rPr>
        <w:t xml:space="preserve"> </w:t>
      </w:r>
      <w:r w:rsidRPr="00711BA3">
        <w:rPr>
          <w:rFonts w:cs="Simplified Arabic" w:hint="cs"/>
          <w:sz w:val="28"/>
          <w:szCs w:val="28"/>
          <w:rtl/>
        </w:rPr>
        <w:t>نحو</w:t>
      </w:r>
      <w:r w:rsidRPr="00711BA3">
        <w:rPr>
          <w:rFonts w:cs="Simplified Arabic"/>
          <w:sz w:val="28"/>
          <w:szCs w:val="28"/>
          <w:rtl/>
        </w:rPr>
        <w:t xml:space="preserve"> </w:t>
      </w:r>
      <w:r w:rsidRPr="00711BA3">
        <w:rPr>
          <w:rFonts w:cs="Simplified Arabic" w:hint="cs"/>
          <w:sz w:val="28"/>
          <w:szCs w:val="28"/>
          <w:rtl/>
        </w:rPr>
        <w:t>الْكَعْبَةِ</w:t>
      </w:r>
      <w:r w:rsidRPr="00711BA3">
        <w:rPr>
          <w:rFonts w:cs="Simplified Arabic"/>
          <w:sz w:val="28"/>
          <w:szCs w:val="28"/>
          <w:rtl/>
        </w:rPr>
        <w:t xml:space="preserve"> </w:t>
      </w:r>
      <w:r w:rsidRPr="00711BA3">
        <w:rPr>
          <w:rFonts w:cs="Simplified Arabic" w:hint="cs"/>
          <w:sz w:val="28"/>
          <w:szCs w:val="28"/>
          <w:rtl/>
        </w:rPr>
        <w:t>فَتَحَرَّفَ</w:t>
      </w:r>
      <w:r w:rsidRPr="00711BA3">
        <w:rPr>
          <w:rFonts w:cs="Simplified Arabic"/>
          <w:sz w:val="28"/>
          <w:szCs w:val="28"/>
          <w:rtl/>
        </w:rPr>
        <w:t xml:space="preserve"> </w:t>
      </w:r>
      <w:r w:rsidRPr="00711BA3">
        <w:rPr>
          <w:rFonts w:cs="Simplified Arabic" w:hint="cs"/>
          <w:sz w:val="28"/>
          <w:szCs w:val="28"/>
          <w:rtl/>
        </w:rPr>
        <w:t>الْقَوْمُ</w:t>
      </w:r>
      <w:r w:rsidRPr="00711BA3">
        <w:rPr>
          <w:rFonts w:cs="Simplified Arabic"/>
          <w:sz w:val="28"/>
          <w:szCs w:val="28"/>
          <w:rtl/>
        </w:rPr>
        <w:t xml:space="preserve"> </w:t>
      </w:r>
      <w:r w:rsidRPr="00711BA3">
        <w:rPr>
          <w:rFonts w:cs="Simplified Arabic" w:hint="cs"/>
          <w:sz w:val="28"/>
          <w:szCs w:val="28"/>
          <w:rtl/>
        </w:rPr>
        <w:t>حتى</w:t>
      </w:r>
      <w:r w:rsidRPr="00711BA3">
        <w:rPr>
          <w:rFonts w:cs="Simplified Arabic"/>
          <w:sz w:val="28"/>
          <w:szCs w:val="28"/>
          <w:rtl/>
        </w:rPr>
        <w:t xml:space="preserve"> </w:t>
      </w:r>
      <w:r w:rsidRPr="00711BA3">
        <w:rPr>
          <w:rFonts w:cs="Simplified Arabic" w:hint="cs"/>
          <w:sz w:val="28"/>
          <w:szCs w:val="28"/>
          <w:rtl/>
        </w:rPr>
        <w:t>تَوَجَّهُوا</w:t>
      </w:r>
      <w:r w:rsidRPr="00711BA3">
        <w:rPr>
          <w:rFonts w:cs="Simplified Arabic"/>
          <w:sz w:val="28"/>
          <w:szCs w:val="28"/>
          <w:rtl/>
        </w:rPr>
        <w:t xml:space="preserve"> </w:t>
      </w:r>
      <w:r w:rsidRPr="00711BA3">
        <w:rPr>
          <w:rFonts w:cs="Simplified Arabic" w:hint="cs"/>
          <w:sz w:val="28"/>
          <w:szCs w:val="28"/>
          <w:rtl/>
        </w:rPr>
        <w:t>نحو</w:t>
      </w:r>
      <w:r w:rsidRPr="00711BA3">
        <w:rPr>
          <w:rFonts w:cs="Simplified Arabic"/>
          <w:sz w:val="28"/>
          <w:szCs w:val="28"/>
          <w:rtl/>
        </w:rPr>
        <w:t xml:space="preserve"> </w:t>
      </w:r>
      <w:r w:rsidRPr="00711BA3">
        <w:rPr>
          <w:rFonts w:cs="Simplified Arabic" w:hint="cs"/>
          <w:sz w:val="28"/>
          <w:szCs w:val="28"/>
          <w:rtl/>
        </w:rPr>
        <w:t xml:space="preserve">الْكَعْبَةِ </w:t>
      </w:r>
      <w:r w:rsidRPr="00711BA3">
        <w:rPr>
          <w:rFonts w:cs="Simplified Arabic" w:hint="cs"/>
          <w:sz w:val="28"/>
          <w:szCs w:val="28"/>
          <w:vertAlign w:val="superscript"/>
          <w:rtl/>
        </w:rPr>
        <w:t>(</w:t>
      </w:r>
      <w:r w:rsidRPr="00711BA3">
        <w:rPr>
          <w:rStyle w:val="a4"/>
          <w:rFonts w:cs="Simplified Arabic"/>
          <w:sz w:val="28"/>
          <w:szCs w:val="28"/>
          <w:rtl/>
        </w:rPr>
        <w:footnoteReference w:id="613"/>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7169F9">
      <w:pPr>
        <w:pStyle w:val="a6"/>
        <w:numPr>
          <w:ilvl w:val="0"/>
          <w:numId w:val="44"/>
        </w:numPr>
        <w:ind w:left="-58" w:right="-284" w:hanging="341"/>
        <w:jc w:val="both"/>
        <w:rPr>
          <w:sz w:val="28"/>
          <w:szCs w:val="28"/>
        </w:rPr>
      </w:pPr>
      <w:r w:rsidRPr="00711BA3">
        <w:rPr>
          <w:rFonts w:hint="cs"/>
          <w:sz w:val="28"/>
          <w:szCs w:val="28"/>
          <w:rtl/>
        </w:rPr>
        <w:t>إن</w:t>
      </w:r>
      <w:r w:rsidRPr="00711BA3">
        <w:rPr>
          <w:sz w:val="28"/>
          <w:szCs w:val="28"/>
          <w:rtl/>
        </w:rPr>
        <w:t xml:space="preserve"> </w:t>
      </w:r>
      <w:r w:rsidRPr="00711BA3">
        <w:rPr>
          <w:rFonts w:hint="cs"/>
          <w:sz w:val="28"/>
          <w:szCs w:val="28"/>
          <w:rtl/>
        </w:rPr>
        <w:t>النبي</w:t>
      </w:r>
      <w:r w:rsidRPr="00711BA3">
        <w:rPr>
          <w:sz w:val="28"/>
          <w:szCs w:val="28"/>
          <w:rtl/>
        </w:rPr>
        <w:t xml:space="preserve"> </w:t>
      </w:r>
      <w:r w:rsidRPr="00711BA3">
        <w:rPr>
          <w:rFonts w:hint="cs"/>
          <w:sz w:val="28"/>
          <w:szCs w:val="28"/>
          <w:rtl/>
        </w:rPr>
        <w:t>عليه</w:t>
      </w:r>
      <w:r w:rsidRPr="00711BA3">
        <w:rPr>
          <w:sz w:val="28"/>
          <w:szCs w:val="28"/>
          <w:rtl/>
        </w:rPr>
        <w:t xml:space="preserve"> </w:t>
      </w:r>
      <w:r w:rsidRPr="00711BA3">
        <w:rPr>
          <w:rFonts w:hint="cs"/>
          <w:sz w:val="28"/>
          <w:szCs w:val="28"/>
          <w:rtl/>
        </w:rPr>
        <w:t>الصلاة السلام</w:t>
      </w:r>
      <w:r w:rsidRPr="00711BA3">
        <w:rPr>
          <w:sz w:val="28"/>
          <w:szCs w:val="28"/>
          <w:rtl/>
        </w:rPr>
        <w:t xml:space="preserve"> </w:t>
      </w:r>
      <w:r w:rsidRPr="00711BA3">
        <w:rPr>
          <w:rFonts w:hint="cs"/>
          <w:sz w:val="28"/>
          <w:szCs w:val="28"/>
          <w:rtl/>
        </w:rPr>
        <w:t>صالح</w:t>
      </w:r>
      <w:r w:rsidRPr="00711BA3">
        <w:rPr>
          <w:sz w:val="28"/>
          <w:szCs w:val="28"/>
          <w:rtl/>
        </w:rPr>
        <w:t xml:space="preserve"> </w:t>
      </w:r>
      <w:r w:rsidRPr="00711BA3">
        <w:rPr>
          <w:rFonts w:hint="cs"/>
          <w:sz w:val="28"/>
          <w:szCs w:val="28"/>
          <w:rtl/>
        </w:rPr>
        <w:t>قريشا</w:t>
      </w:r>
      <w:r>
        <w:rPr>
          <w:rFonts w:hint="cs"/>
          <w:sz w:val="28"/>
          <w:szCs w:val="28"/>
          <w:rtl/>
        </w:rPr>
        <w:t>ً</w:t>
      </w:r>
      <w:r w:rsidRPr="00711BA3">
        <w:rPr>
          <w:sz w:val="28"/>
          <w:szCs w:val="28"/>
          <w:rtl/>
        </w:rPr>
        <w:t xml:space="preserve"> </w:t>
      </w:r>
      <w:r w:rsidRPr="00711BA3">
        <w:rPr>
          <w:rFonts w:hint="cs"/>
          <w:sz w:val="28"/>
          <w:szCs w:val="28"/>
          <w:rtl/>
        </w:rPr>
        <w:t>عـام</w:t>
      </w:r>
      <w:r w:rsidRPr="00711BA3">
        <w:rPr>
          <w:sz w:val="28"/>
          <w:szCs w:val="28"/>
          <w:rtl/>
        </w:rPr>
        <w:t xml:space="preserve"> </w:t>
      </w:r>
      <w:r w:rsidRPr="00711BA3">
        <w:rPr>
          <w:rFonts w:hint="cs"/>
          <w:sz w:val="28"/>
          <w:szCs w:val="28"/>
          <w:rtl/>
        </w:rPr>
        <w:t>الحديبية،</w:t>
      </w:r>
      <w:r w:rsidRPr="00711BA3">
        <w:rPr>
          <w:sz w:val="28"/>
          <w:szCs w:val="28"/>
          <w:rtl/>
        </w:rPr>
        <w:t xml:space="preserve"> </w:t>
      </w:r>
      <w:r w:rsidRPr="00711BA3">
        <w:rPr>
          <w:rFonts w:hint="cs"/>
          <w:sz w:val="28"/>
          <w:szCs w:val="28"/>
          <w:rtl/>
        </w:rPr>
        <w:t>على</w:t>
      </w:r>
      <w:r w:rsidRPr="00711BA3">
        <w:rPr>
          <w:sz w:val="28"/>
          <w:szCs w:val="28"/>
          <w:rtl/>
        </w:rPr>
        <w:t xml:space="preserve"> </w:t>
      </w:r>
      <w:r w:rsidRPr="00711BA3">
        <w:rPr>
          <w:rFonts w:hint="cs"/>
          <w:sz w:val="28"/>
          <w:szCs w:val="28"/>
          <w:rtl/>
        </w:rPr>
        <w:t>أن</w:t>
      </w:r>
      <w:r w:rsidRPr="00711BA3">
        <w:rPr>
          <w:sz w:val="28"/>
          <w:szCs w:val="28"/>
          <w:rtl/>
        </w:rPr>
        <w:t xml:space="preserve"> </w:t>
      </w:r>
      <w:r w:rsidRPr="00711BA3">
        <w:rPr>
          <w:rFonts w:hint="cs"/>
          <w:sz w:val="28"/>
          <w:szCs w:val="28"/>
          <w:rtl/>
        </w:rPr>
        <w:t>يرد</w:t>
      </w:r>
      <w:r w:rsidRPr="00711BA3">
        <w:rPr>
          <w:sz w:val="28"/>
          <w:szCs w:val="28"/>
          <w:rtl/>
        </w:rPr>
        <w:t xml:space="preserve"> </w:t>
      </w:r>
      <w:r w:rsidRPr="00711BA3">
        <w:rPr>
          <w:rFonts w:hint="cs"/>
          <w:sz w:val="28"/>
          <w:szCs w:val="28"/>
          <w:rtl/>
        </w:rPr>
        <w:t>عليهم</w:t>
      </w:r>
      <w:r w:rsidRPr="00711BA3">
        <w:rPr>
          <w:sz w:val="28"/>
          <w:szCs w:val="28"/>
          <w:rtl/>
        </w:rPr>
        <w:t xml:space="preserve"> </w:t>
      </w:r>
      <w:r w:rsidRPr="00711BA3">
        <w:rPr>
          <w:rFonts w:hint="cs"/>
          <w:sz w:val="28"/>
          <w:szCs w:val="28"/>
          <w:rtl/>
        </w:rPr>
        <w:t>مـن</w:t>
      </w:r>
      <w:r w:rsidRPr="00711BA3">
        <w:rPr>
          <w:sz w:val="28"/>
          <w:szCs w:val="28"/>
          <w:rtl/>
        </w:rPr>
        <w:t xml:space="preserve"> </w:t>
      </w:r>
      <w:r w:rsidRPr="00711BA3">
        <w:rPr>
          <w:rFonts w:hint="cs"/>
          <w:sz w:val="28"/>
          <w:szCs w:val="28"/>
          <w:rtl/>
        </w:rPr>
        <w:t>جاءه</w:t>
      </w:r>
      <w:r w:rsidRPr="00711BA3">
        <w:rPr>
          <w:sz w:val="28"/>
          <w:szCs w:val="28"/>
          <w:rtl/>
        </w:rPr>
        <w:t xml:space="preserve"> </w:t>
      </w:r>
      <w:r w:rsidRPr="00711BA3">
        <w:rPr>
          <w:rFonts w:hint="cs"/>
          <w:sz w:val="28"/>
          <w:szCs w:val="28"/>
          <w:rtl/>
        </w:rPr>
        <w:t>منهم</w:t>
      </w:r>
      <w:r w:rsidRPr="00711BA3">
        <w:rPr>
          <w:sz w:val="28"/>
          <w:szCs w:val="28"/>
          <w:rtl/>
        </w:rPr>
        <w:t xml:space="preserve"> </w:t>
      </w:r>
      <w:r w:rsidRPr="00711BA3">
        <w:rPr>
          <w:rFonts w:hint="cs"/>
          <w:sz w:val="28"/>
          <w:szCs w:val="28"/>
          <w:rtl/>
        </w:rPr>
        <w:t>مسلما</w:t>
      </w:r>
      <w:r>
        <w:rPr>
          <w:rFonts w:hint="cs"/>
          <w:sz w:val="28"/>
          <w:szCs w:val="28"/>
          <w:rtl/>
        </w:rPr>
        <w:t>ً</w:t>
      </w:r>
      <w:r w:rsidRPr="00711BA3">
        <w:rPr>
          <w:rFonts w:hint="cs"/>
          <w:sz w:val="28"/>
          <w:szCs w:val="28"/>
          <w:rtl/>
        </w:rPr>
        <w:t>،</w:t>
      </w:r>
      <w:r w:rsidRPr="00711BA3">
        <w:rPr>
          <w:sz w:val="28"/>
          <w:szCs w:val="28"/>
          <w:rtl/>
        </w:rPr>
        <w:t xml:space="preserve"> </w:t>
      </w:r>
      <w:r w:rsidRPr="00711BA3">
        <w:rPr>
          <w:rFonts w:hint="cs"/>
          <w:sz w:val="28"/>
          <w:szCs w:val="28"/>
          <w:rtl/>
        </w:rPr>
        <w:t>ثم</w:t>
      </w:r>
      <w:r w:rsidRPr="00711BA3">
        <w:rPr>
          <w:sz w:val="28"/>
          <w:szCs w:val="28"/>
          <w:rtl/>
        </w:rPr>
        <w:t xml:space="preserve"> </w:t>
      </w:r>
      <w:r w:rsidRPr="00711BA3">
        <w:rPr>
          <w:rFonts w:hint="cs"/>
          <w:sz w:val="28"/>
          <w:szCs w:val="28"/>
          <w:rtl/>
        </w:rPr>
        <w:t>انتسخ</w:t>
      </w:r>
      <w:r w:rsidRPr="00711BA3">
        <w:rPr>
          <w:sz w:val="28"/>
          <w:szCs w:val="28"/>
          <w:rtl/>
        </w:rPr>
        <w:t xml:space="preserve"> </w:t>
      </w:r>
      <w:r w:rsidRPr="00711BA3">
        <w:rPr>
          <w:rFonts w:hint="cs"/>
          <w:sz w:val="28"/>
          <w:szCs w:val="28"/>
          <w:rtl/>
        </w:rPr>
        <w:t>بقوله</w:t>
      </w:r>
      <w:r>
        <w:rPr>
          <w:rFonts w:hint="cs"/>
          <w:sz w:val="28"/>
          <w:szCs w:val="28"/>
          <w:rtl/>
        </w:rPr>
        <w:t xml:space="preserve"> تعالى</w:t>
      </w:r>
      <w:r w:rsidRPr="00711BA3">
        <w:rPr>
          <w:rFonts w:hint="cs"/>
          <w:sz w:val="28"/>
          <w:szCs w:val="28"/>
          <w:rtl/>
        </w:rPr>
        <w:t xml:space="preserve">: </w:t>
      </w:r>
      <w:r w:rsidRPr="00711BA3">
        <w:rPr>
          <w:rFonts w:ascii="QCF_BSML" w:hAnsi="QCF_BSML" w:cs="QCF_BSML"/>
          <w:sz w:val="28"/>
          <w:szCs w:val="28"/>
          <w:rtl/>
        </w:rPr>
        <w:t xml:space="preserve">ﭽ </w:t>
      </w:r>
      <w:r w:rsidRPr="00711BA3">
        <w:rPr>
          <w:rFonts w:ascii="QCF_P550" w:hAnsi="QCF_P550" w:cs="QCF_P550"/>
          <w:sz w:val="28"/>
          <w:szCs w:val="28"/>
          <w:rtl/>
        </w:rPr>
        <w:t>ﯘ  ﯙ  ﯚ   ﯛ</w:t>
      </w:r>
      <w:r w:rsidRPr="00711BA3">
        <w:rPr>
          <w:rFonts w:ascii="QCF_BSML" w:hAnsi="QCF_BSML" w:cs="QCF_BSML"/>
          <w:sz w:val="28"/>
          <w:szCs w:val="28"/>
          <w:rtl/>
        </w:rPr>
        <w:t xml:space="preserve">ﭼ </w:t>
      </w:r>
      <w:r w:rsidRPr="00711BA3">
        <w:rPr>
          <w:rFonts w:hint="cs"/>
          <w:sz w:val="28"/>
          <w:szCs w:val="28"/>
          <w:vertAlign w:val="superscript"/>
          <w:rtl/>
        </w:rPr>
        <w:t>(</w:t>
      </w:r>
      <w:r w:rsidRPr="00711BA3">
        <w:rPr>
          <w:rStyle w:val="a4"/>
          <w:sz w:val="28"/>
          <w:szCs w:val="28"/>
          <w:rtl/>
        </w:rPr>
        <w:footnoteReference w:id="614"/>
      </w:r>
      <w:r w:rsidRPr="00711BA3">
        <w:rPr>
          <w:rFonts w:hint="cs"/>
          <w:sz w:val="28"/>
          <w:szCs w:val="28"/>
          <w:vertAlign w:val="superscript"/>
          <w:rtl/>
        </w:rPr>
        <w:t>)</w:t>
      </w:r>
      <w:r w:rsidRPr="00711BA3">
        <w:rPr>
          <w:rFonts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نسخ ما ورد في وثيقة صلح الحديبية بين النبي صلى الله عليه وسلم وقريش، من أنه: إذا أتى محمداً (صلى الله عليه وسلم) واحد منهم بغير إذن وليه، رده محمد(صلى الله عليه وسلم) اليه، ومن أتى قريشاً من أصحاب محمد(صلى الله عليه وسلم) لم يردوه، بقوله تعالى:</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550" w:hAnsi="QCF_P550" w:cs="QCF_P550"/>
          <w:sz w:val="28"/>
          <w:szCs w:val="28"/>
          <w:rtl/>
        </w:rPr>
        <w:t xml:space="preserve">ﮧ  ﮨ  ﮩ  ﮪ   ﮫ  </w:t>
      </w:r>
      <w:r w:rsidRPr="00711BA3">
        <w:rPr>
          <w:rFonts w:ascii="QCF_P550" w:hAnsi="QCF_P550" w:cs="QCF_P550"/>
          <w:sz w:val="28"/>
          <w:szCs w:val="28"/>
          <w:rtl/>
        </w:rPr>
        <w:lastRenderedPageBreak/>
        <w:t>ﮬ       ﮭ  ﮮﮯ  ﮰ  ﮱ  ﯓﯔ  ﯕ  ﯖ  ﯗ   ﯘ  ﯙ  ﯚ   ﯛﯜ  ﯝ  ﯞ  ﯟ  ﯠ  ﯡ      ﯢ  ﯣ  ﯤ</w:t>
      </w:r>
      <w:r w:rsidRPr="00711BA3">
        <w:rPr>
          <w:rFonts w:ascii="QCF_BSML" w:hAnsi="QCF_BSML" w:cs="QCF_BSML"/>
          <w:sz w:val="28"/>
          <w:szCs w:val="28"/>
          <w:rtl/>
        </w:rPr>
        <w:t xml:space="preserve">ﭼ </w:t>
      </w:r>
      <w:r w:rsidRPr="00711BA3">
        <w:rPr>
          <w:rFonts w:cs="Simplified Arabic" w:hint="cs"/>
          <w:sz w:val="28"/>
          <w:szCs w:val="28"/>
          <w:vertAlign w:val="superscript"/>
          <w:rtl/>
        </w:rPr>
        <w:t>(</w:t>
      </w:r>
      <w:r w:rsidRPr="00711BA3">
        <w:rPr>
          <w:rStyle w:val="a4"/>
          <w:rFonts w:cs="Simplified Arabic"/>
          <w:sz w:val="28"/>
          <w:szCs w:val="28"/>
          <w:rtl/>
        </w:rPr>
        <w:footnoteReference w:id="615"/>
      </w:r>
      <w:r w:rsidRPr="00711BA3">
        <w:rPr>
          <w:rFonts w:cs="Simplified Arabic" w:hint="cs"/>
          <w:sz w:val="28"/>
          <w:szCs w:val="28"/>
          <w:vertAlign w:val="superscript"/>
          <w:rtl/>
        </w:rPr>
        <w:t>) (</w:t>
      </w:r>
      <w:r w:rsidRPr="00711BA3">
        <w:rPr>
          <w:rStyle w:val="a4"/>
          <w:rFonts w:cs="Simplified Arabic"/>
          <w:sz w:val="28"/>
          <w:szCs w:val="28"/>
          <w:rtl/>
        </w:rPr>
        <w:footnoteReference w:id="616"/>
      </w:r>
      <w:r w:rsidRPr="00711BA3">
        <w:rPr>
          <w:rFonts w:cs="Simplified Arabic" w:hint="cs"/>
          <w:sz w:val="28"/>
          <w:szCs w:val="28"/>
          <w:vertAlign w:val="superscript"/>
          <w:rtl/>
        </w:rPr>
        <w:t>)</w:t>
      </w:r>
      <w:r>
        <w:rPr>
          <w:rFonts w:cs="Simplified Arabic" w:hint="cs"/>
          <w:sz w:val="28"/>
          <w:szCs w:val="28"/>
          <w:rtl/>
        </w:rPr>
        <w:t xml:space="preserve"> </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وقيل: إن الصلح لم يقع على رد النساء لما جاء في الوثيقة: لا يأتينك منا رجل إلا رددته</w:t>
      </w:r>
      <w:r w:rsidRPr="00711BA3">
        <w:rPr>
          <w:rFonts w:cs="Simplified Arabic" w:hint="cs"/>
          <w:sz w:val="28"/>
          <w:szCs w:val="28"/>
          <w:vertAlign w:val="superscript"/>
          <w:rtl/>
        </w:rPr>
        <w:t>(</w:t>
      </w:r>
      <w:r w:rsidRPr="00711BA3">
        <w:rPr>
          <w:rStyle w:val="a4"/>
          <w:rFonts w:cs="Simplified Arabic"/>
          <w:sz w:val="28"/>
          <w:szCs w:val="28"/>
          <w:rtl/>
        </w:rPr>
        <w:footnoteReference w:id="617"/>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 xml:space="preserve"> قلت: أخرج الشيخان في صحيحيهما بنود هذه الوثيقة وجاء فيها: لَمَّا</w:t>
      </w:r>
      <w:r w:rsidRPr="00711BA3">
        <w:rPr>
          <w:rFonts w:cs="Simplified Arabic"/>
          <w:sz w:val="28"/>
          <w:szCs w:val="28"/>
          <w:rtl/>
        </w:rPr>
        <w:t xml:space="preserve"> </w:t>
      </w:r>
      <w:r w:rsidRPr="00711BA3">
        <w:rPr>
          <w:rFonts w:cs="Simplified Arabic" w:hint="cs"/>
          <w:sz w:val="28"/>
          <w:szCs w:val="28"/>
          <w:rtl/>
        </w:rPr>
        <w:t>كَاتَبَ</w:t>
      </w:r>
      <w:r w:rsidRPr="00711BA3">
        <w:rPr>
          <w:rFonts w:cs="Simplified Arabic"/>
          <w:sz w:val="28"/>
          <w:szCs w:val="28"/>
          <w:rtl/>
        </w:rPr>
        <w:t xml:space="preserve"> </w:t>
      </w:r>
      <w:r w:rsidRPr="00711BA3">
        <w:rPr>
          <w:rFonts w:cs="Simplified Arabic" w:hint="cs"/>
          <w:sz w:val="28"/>
          <w:szCs w:val="28"/>
          <w:rtl/>
        </w:rPr>
        <w:t>سُهَيْلُ</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عَمْرٍو</w:t>
      </w:r>
      <w:r w:rsidRPr="00711BA3">
        <w:rPr>
          <w:rFonts w:cs="Simplified Arabic"/>
          <w:sz w:val="28"/>
          <w:szCs w:val="28"/>
          <w:rtl/>
        </w:rPr>
        <w:t xml:space="preserve"> </w:t>
      </w:r>
      <w:r w:rsidRPr="00711BA3">
        <w:rPr>
          <w:rFonts w:cs="Simplified Arabic" w:hint="cs"/>
          <w:sz w:val="28"/>
          <w:szCs w:val="28"/>
          <w:rtl/>
        </w:rPr>
        <w:t>يَوْمَئِذٍ،</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فِيمَا</w:t>
      </w:r>
      <w:r w:rsidRPr="00711BA3">
        <w:rPr>
          <w:rFonts w:cs="Simplified Arabic"/>
          <w:sz w:val="28"/>
          <w:szCs w:val="28"/>
          <w:rtl/>
        </w:rPr>
        <w:t xml:space="preserve"> </w:t>
      </w:r>
      <w:r w:rsidRPr="00711BA3">
        <w:rPr>
          <w:rFonts w:cs="Simplified Arabic" w:hint="cs"/>
          <w:sz w:val="28"/>
          <w:szCs w:val="28"/>
          <w:rtl/>
        </w:rPr>
        <w:t>اشْتَرَطَ</w:t>
      </w:r>
      <w:r w:rsidRPr="00711BA3">
        <w:rPr>
          <w:rFonts w:cs="Simplified Arabic"/>
          <w:sz w:val="28"/>
          <w:szCs w:val="28"/>
          <w:rtl/>
        </w:rPr>
        <w:t xml:space="preserve"> </w:t>
      </w:r>
      <w:r w:rsidRPr="00711BA3">
        <w:rPr>
          <w:rFonts w:cs="Simplified Arabic" w:hint="cs"/>
          <w:sz w:val="28"/>
          <w:szCs w:val="28"/>
          <w:rtl/>
        </w:rPr>
        <w:t>سُهَيْلُ</w:t>
      </w:r>
      <w:r w:rsidRPr="00711BA3">
        <w:rPr>
          <w:rFonts w:cs="Simplified Arabic"/>
          <w:sz w:val="28"/>
          <w:szCs w:val="28"/>
          <w:rtl/>
        </w:rPr>
        <w:t xml:space="preserve"> </w:t>
      </w:r>
      <w:r w:rsidRPr="00711BA3">
        <w:rPr>
          <w:rFonts w:cs="Simplified Arabic" w:hint="cs"/>
          <w:sz w:val="28"/>
          <w:szCs w:val="28"/>
          <w:rtl/>
        </w:rPr>
        <w:t>بن</w:t>
      </w:r>
      <w:r w:rsidRPr="00711BA3">
        <w:rPr>
          <w:rFonts w:cs="Simplified Arabic"/>
          <w:sz w:val="28"/>
          <w:szCs w:val="28"/>
          <w:rtl/>
        </w:rPr>
        <w:t xml:space="preserve"> </w:t>
      </w:r>
      <w:r w:rsidRPr="00711BA3">
        <w:rPr>
          <w:rFonts w:cs="Simplified Arabic" w:hint="cs"/>
          <w:sz w:val="28"/>
          <w:szCs w:val="28"/>
          <w:rtl/>
        </w:rPr>
        <w:t>عَمْرٍو</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أَنَّهُ</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يَأْتِيكَ</w:t>
      </w:r>
      <w:r w:rsidRPr="00711BA3">
        <w:rPr>
          <w:rFonts w:cs="Simplified Arabic"/>
          <w:sz w:val="28"/>
          <w:szCs w:val="28"/>
          <w:rtl/>
        </w:rPr>
        <w:t xml:space="preserve"> </w:t>
      </w:r>
      <w:r w:rsidRPr="00711BA3">
        <w:rPr>
          <w:rFonts w:cs="Simplified Arabic" w:hint="cs"/>
          <w:sz w:val="28"/>
          <w:szCs w:val="28"/>
          <w:rtl/>
        </w:rPr>
        <w:t>مِنَّا</w:t>
      </w:r>
      <w:r w:rsidRPr="00711BA3">
        <w:rPr>
          <w:rFonts w:cs="Simplified Arabic"/>
          <w:sz w:val="28"/>
          <w:szCs w:val="28"/>
          <w:rtl/>
        </w:rPr>
        <w:t xml:space="preserve"> </w:t>
      </w:r>
      <w:r w:rsidRPr="00711BA3">
        <w:rPr>
          <w:rFonts w:cs="Simplified Arabic" w:hint="cs"/>
          <w:sz w:val="28"/>
          <w:szCs w:val="28"/>
          <w:rtl/>
        </w:rPr>
        <w:t>أَحَدٌ،</w:t>
      </w:r>
      <w:r w:rsidRPr="00711BA3">
        <w:rPr>
          <w:rFonts w:cs="Simplified Arabic"/>
          <w:sz w:val="28"/>
          <w:szCs w:val="28"/>
          <w:rtl/>
        </w:rPr>
        <w:t xml:space="preserve"> </w:t>
      </w:r>
      <w:r w:rsidRPr="00711BA3">
        <w:rPr>
          <w:rFonts w:cs="Simplified Arabic" w:hint="cs"/>
          <w:sz w:val="28"/>
          <w:szCs w:val="28"/>
          <w:rtl/>
        </w:rPr>
        <w:t>وَإِنْ</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دِينِكَ،</w:t>
      </w:r>
      <w:r w:rsidRPr="00711BA3">
        <w:rPr>
          <w:rFonts w:cs="Simplified Arabic"/>
          <w:sz w:val="28"/>
          <w:szCs w:val="28"/>
          <w:rtl/>
        </w:rPr>
        <w:t xml:space="preserve"> </w:t>
      </w:r>
      <w:r w:rsidRPr="00711BA3">
        <w:rPr>
          <w:rFonts w:cs="Simplified Arabic" w:hint="cs"/>
          <w:sz w:val="28"/>
          <w:szCs w:val="28"/>
          <w:rtl/>
        </w:rPr>
        <w:t>إلا</w:t>
      </w:r>
      <w:r w:rsidRPr="00711BA3">
        <w:rPr>
          <w:rFonts w:cs="Simplified Arabic"/>
          <w:sz w:val="28"/>
          <w:szCs w:val="28"/>
          <w:rtl/>
        </w:rPr>
        <w:t xml:space="preserve"> </w:t>
      </w:r>
      <w:r w:rsidRPr="00711BA3">
        <w:rPr>
          <w:rFonts w:cs="Simplified Arabic" w:hint="cs"/>
          <w:sz w:val="28"/>
          <w:szCs w:val="28"/>
          <w:rtl/>
        </w:rPr>
        <w:t>رَدَدْتَهُ</w:t>
      </w:r>
      <w:r w:rsidRPr="00711BA3">
        <w:rPr>
          <w:rFonts w:cs="Simplified Arabic"/>
          <w:sz w:val="28"/>
          <w:szCs w:val="28"/>
          <w:rtl/>
        </w:rPr>
        <w:t xml:space="preserve"> </w:t>
      </w:r>
      <w:r w:rsidRPr="00711BA3">
        <w:rPr>
          <w:rFonts w:cs="Simplified Arabic" w:hint="cs"/>
          <w:sz w:val="28"/>
          <w:szCs w:val="28"/>
          <w:rtl/>
        </w:rPr>
        <w:t>إِلَيْنَا،</w:t>
      </w:r>
      <w:r w:rsidRPr="00711BA3">
        <w:rPr>
          <w:rFonts w:cs="Simplified Arabic"/>
          <w:sz w:val="28"/>
          <w:szCs w:val="28"/>
          <w:rtl/>
        </w:rPr>
        <w:t xml:space="preserve"> </w:t>
      </w:r>
      <w:r w:rsidRPr="00711BA3">
        <w:rPr>
          <w:rFonts w:cs="Simplified Arabic" w:hint="cs"/>
          <w:sz w:val="28"/>
          <w:szCs w:val="28"/>
          <w:rtl/>
        </w:rPr>
        <w:t>وَخَلَّيْتَ</w:t>
      </w:r>
      <w:r w:rsidRPr="00711BA3">
        <w:rPr>
          <w:rFonts w:cs="Simplified Arabic"/>
          <w:sz w:val="28"/>
          <w:szCs w:val="28"/>
          <w:rtl/>
        </w:rPr>
        <w:t xml:space="preserve"> </w:t>
      </w:r>
      <w:r w:rsidRPr="00711BA3">
        <w:rPr>
          <w:rFonts w:cs="Simplified Arabic" w:hint="cs"/>
          <w:sz w:val="28"/>
          <w:szCs w:val="28"/>
          <w:rtl/>
        </w:rPr>
        <w:t>بَيْنَنَا</w:t>
      </w:r>
      <w:r w:rsidRPr="00711BA3">
        <w:rPr>
          <w:rFonts w:cs="Simplified Arabic"/>
          <w:sz w:val="28"/>
          <w:szCs w:val="28"/>
          <w:rtl/>
        </w:rPr>
        <w:t xml:space="preserve"> </w:t>
      </w:r>
      <w:r w:rsidRPr="00711BA3">
        <w:rPr>
          <w:rFonts w:cs="Simplified Arabic" w:hint="cs"/>
          <w:sz w:val="28"/>
          <w:szCs w:val="28"/>
          <w:rtl/>
        </w:rPr>
        <w:t>وَبَيْنَهُ</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618"/>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sz w:val="28"/>
          <w:szCs w:val="28"/>
          <w:rtl/>
        </w:rPr>
        <w:t xml:space="preserve"> </w:t>
      </w:r>
      <w:r w:rsidRPr="00711BA3">
        <w:rPr>
          <w:rFonts w:cs="Simplified Arabic" w:hint="cs"/>
          <w:sz w:val="28"/>
          <w:szCs w:val="28"/>
          <w:rtl/>
        </w:rPr>
        <w:t xml:space="preserve">فيفهم من هذا أن النساء كن مشمولات بالرد الى قريش في حال إسلامهن وهجرتهن الى المدينة .    </w:t>
      </w:r>
    </w:p>
    <w:p w:rsidR="00F4644C" w:rsidRDefault="00F4644C" w:rsidP="006B1D19">
      <w:pPr>
        <w:ind w:left="-58" w:right="-284" w:hanging="341"/>
        <w:jc w:val="both"/>
        <w:rPr>
          <w:rFonts w:cs="Simplified Arabic"/>
          <w:b/>
          <w:bCs/>
          <w:sz w:val="28"/>
          <w:szCs w:val="28"/>
          <w:u w:val="single"/>
          <w:rtl/>
        </w:rPr>
      </w:pPr>
    </w:p>
    <w:p w:rsidR="008033F5" w:rsidRPr="00711BA3" w:rsidRDefault="008033F5" w:rsidP="006B1D19">
      <w:pPr>
        <w:ind w:left="-58" w:right="-284" w:hanging="341"/>
        <w:jc w:val="both"/>
        <w:rPr>
          <w:rFonts w:cs="Simplified Arabic"/>
          <w:b/>
          <w:bCs/>
          <w:sz w:val="28"/>
          <w:szCs w:val="28"/>
          <w:u w:val="single"/>
          <w:rtl/>
        </w:rPr>
      </w:pPr>
      <w:r w:rsidRPr="00711BA3">
        <w:rPr>
          <w:rFonts w:cs="Simplified Arabic" w:hint="cs"/>
          <w:b/>
          <w:bCs/>
          <w:sz w:val="28"/>
          <w:szCs w:val="28"/>
          <w:u w:val="single"/>
          <w:rtl/>
        </w:rPr>
        <w:t xml:space="preserve">النوع الرابع: نسخ الكتاب بالسنة: </w:t>
      </w:r>
    </w:p>
    <w:p w:rsidR="008033F5" w:rsidRDefault="008033F5" w:rsidP="006B1D19">
      <w:pPr>
        <w:ind w:left="-58" w:right="-284" w:hanging="341"/>
        <w:jc w:val="both"/>
        <w:rPr>
          <w:rFonts w:cs="Simplified Arabic"/>
          <w:sz w:val="28"/>
          <w:szCs w:val="28"/>
          <w:rtl/>
        </w:rPr>
      </w:pPr>
      <w:r w:rsidRPr="00711BA3">
        <w:rPr>
          <w:rFonts w:cs="Simplified Arabic" w:hint="cs"/>
          <w:sz w:val="28"/>
          <w:szCs w:val="28"/>
          <w:rtl/>
        </w:rPr>
        <w:t>اختلف العلماء في هذا النوع من النسخ على اتجاهين:</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الإتجاه الأول: ذهب أنصار هذا الإتجاه الى عدم جواز نسخ الكتاب بالسنة، وهذا ما ذهب اليه الشافعي وأحمد في أحدى روايتين عنه</w:t>
      </w:r>
      <w:r w:rsidRPr="00711BA3">
        <w:rPr>
          <w:rFonts w:cs="Simplified Arabic" w:hint="cs"/>
          <w:sz w:val="28"/>
          <w:szCs w:val="28"/>
          <w:vertAlign w:val="superscript"/>
          <w:rtl/>
        </w:rPr>
        <w:t>(</w:t>
      </w:r>
      <w:r w:rsidRPr="00711BA3">
        <w:rPr>
          <w:rStyle w:val="a4"/>
          <w:rFonts w:cs="Simplified Arabic"/>
          <w:sz w:val="28"/>
          <w:szCs w:val="28"/>
          <w:rtl/>
        </w:rPr>
        <w:footnoteReference w:id="619"/>
      </w:r>
      <w:r w:rsidRPr="00711BA3">
        <w:rPr>
          <w:rFonts w:cs="Simplified Arabic" w:hint="cs"/>
          <w:sz w:val="28"/>
          <w:szCs w:val="28"/>
          <w:vertAlign w:val="superscript"/>
          <w:rtl/>
        </w:rPr>
        <w:t>)</w:t>
      </w:r>
      <w:r w:rsidRPr="00711BA3">
        <w:rPr>
          <w:rFonts w:cs="Simplified Arabic" w:hint="cs"/>
          <w:sz w:val="28"/>
          <w:szCs w:val="28"/>
          <w:rtl/>
        </w:rPr>
        <w:t xml:space="preserve"> ، مستدلين على ذلك بالأدلة التالية:</w:t>
      </w:r>
    </w:p>
    <w:p w:rsidR="008033F5" w:rsidRDefault="008033F5" w:rsidP="006B1D19">
      <w:pPr>
        <w:ind w:left="-58" w:right="-284" w:hanging="341"/>
        <w:jc w:val="both"/>
        <w:rPr>
          <w:rFonts w:cs="Simplified Arabic"/>
          <w:sz w:val="28"/>
          <w:szCs w:val="28"/>
          <w:rtl/>
        </w:rPr>
      </w:pPr>
      <w:r w:rsidRPr="00BC29B6">
        <w:rPr>
          <w:rFonts w:cs="Simplified Arabic" w:hint="cs"/>
          <w:b/>
          <w:bCs/>
          <w:sz w:val="28"/>
          <w:szCs w:val="28"/>
          <w:rtl/>
        </w:rPr>
        <w:t>أولاً</w:t>
      </w:r>
      <w:r w:rsidRPr="00711BA3">
        <w:rPr>
          <w:rFonts w:cs="Simplified Arabic" w:hint="cs"/>
          <w:sz w:val="28"/>
          <w:szCs w:val="28"/>
          <w:rtl/>
        </w:rPr>
        <w:t>: إن قوله تعالى:</w:t>
      </w:r>
      <w:r w:rsidRPr="00711BA3">
        <w:rPr>
          <w:rFonts w:ascii="QCF_BSML" w:hAnsi="QCF_BSML" w:cs="QCF_BSML"/>
          <w:sz w:val="28"/>
          <w:szCs w:val="28"/>
          <w:rtl/>
        </w:rPr>
        <w:t xml:space="preserve"> ﭽ </w:t>
      </w:r>
      <w:r w:rsidRPr="00711BA3">
        <w:rPr>
          <w:rFonts w:ascii="QCF_P017" w:hAnsi="QCF_P017" w:cs="QCF_P017"/>
          <w:sz w:val="28"/>
          <w:szCs w:val="28"/>
          <w:rtl/>
        </w:rPr>
        <w:t xml:space="preserve">  ﭒ  ﭓ  ﭔ  ﭕ  ﭖ  ﭗ  ﭘ  ﭙ  ﭚ  ﭛ  ﭜ</w:t>
      </w:r>
      <w:r w:rsidRPr="00711BA3">
        <w:rPr>
          <w:rFonts w:ascii="QCF_BSML" w:hAnsi="QCF_BSML" w:cs="QCF_BSML"/>
          <w:sz w:val="27"/>
          <w:szCs w:val="27"/>
          <w:rtl/>
        </w:rPr>
        <w:t xml:space="preserve"> </w:t>
      </w:r>
      <w:r w:rsidRPr="00711BA3">
        <w:rPr>
          <w:rFonts w:ascii="QCF_BSML" w:hAnsi="QCF_BSML" w:cs="QCF_BSML" w:hint="cs"/>
          <w:sz w:val="28"/>
          <w:szCs w:val="28"/>
          <w:rtl/>
        </w:rPr>
        <w:t xml:space="preserve">  </w:t>
      </w:r>
      <w:r w:rsidRPr="00711BA3">
        <w:rPr>
          <w:rFonts w:ascii="QCF_BSML" w:hAnsi="QCF_BSML" w:cs="QCF_BSML"/>
          <w:sz w:val="28"/>
          <w:szCs w:val="28"/>
          <w:rtl/>
        </w:rPr>
        <w:t xml:space="preserve"> </w:t>
      </w:r>
      <w:r w:rsidRPr="00711BA3">
        <w:rPr>
          <w:rFonts w:ascii="QCF_P017" w:hAnsi="QCF_P017" w:cs="QCF_P017"/>
          <w:sz w:val="28"/>
          <w:szCs w:val="28"/>
          <w:rtl/>
        </w:rPr>
        <w:t xml:space="preserve">ﭞ  ﭟ  ﭠ  ﭡ  ﭢ  ﭣ     ﭤ  ﭥ   ﭧ  ﭨ  ﭩ  ﭪ  ﭫ   ﭬ  ﭭ  ﭮﭯ  ﭰ  ﭱ  ﭲ  ﭳ  ﭴ  ﭵ   ﭶ  ﭷ  ﭸ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20"/>
      </w:r>
      <w:r w:rsidRPr="00711BA3">
        <w:rPr>
          <w:rFonts w:cs="Simplified Arabic" w:hint="cs"/>
          <w:sz w:val="28"/>
          <w:szCs w:val="28"/>
          <w:vertAlign w:val="superscript"/>
          <w:rtl/>
        </w:rPr>
        <w:t>)</w:t>
      </w:r>
      <w:r w:rsidRPr="00711BA3">
        <w:rPr>
          <w:rFonts w:cs="Simplified Arabic" w:hint="cs"/>
          <w:sz w:val="28"/>
          <w:szCs w:val="28"/>
          <w:rtl/>
        </w:rPr>
        <w:t>، يمنع نسخ الكتاب بالسنة من وجوه ثلاثة وهي:</w:t>
      </w:r>
    </w:p>
    <w:p w:rsidR="008033F5" w:rsidRPr="000A497F" w:rsidRDefault="008033F5" w:rsidP="007169F9">
      <w:pPr>
        <w:pStyle w:val="a6"/>
        <w:numPr>
          <w:ilvl w:val="0"/>
          <w:numId w:val="46"/>
        </w:numPr>
        <w:ind w:left="-58" w:right="-284" w:hanging="341"/>
        <w:jc w:val="both"/>
        <w:rPr>
          <w:sz w:val="28"/>
          <w:szCs w:val="28"/>
        </w:rPr>
      </w:pPr>
      <w:r w:rsidRPr="000A497F">
        <w:rPr>
          <w:rFonts w:hint="cs"/>
          <w:sz w:val="28"/>
          <w:szCs w:val="28"/>
          <w:rtl/>
        </w:rPr>
        <w:lastRenderedPageBreak/>
        <w:t>قوله:</w:t>
      </w:r>
      <w:r w:rsidRPr="000A497F">
        <w:rPr>
          <w:rFonts w:ascii="QCF_BSML" w:hAnsi="QCF_BSML" w:cs="QCF_BSML"/>
          <w:sz w:val="28"/>
          <w:szCs w:val="28"/>
          <w:rtl/>
        </w:rPr>
        <w:t xml:space="preserve"> ﭽ</w:t>
      </w:r>
      <w:r w:rsidRPr="000A497F">
        <w:rPr>
          <w:rFonts w:ascii="QCF_P017" w:hAnsi="QCF_P017" w:cs="QCF_P017"/>
          <w:sz w:val="28"/>
          <w:szCs w:val="28"/>
          <w:rtl/>
        </w:rPr>
        <w:t>ﭘ  ﭙ  ﭚ  ﭛ  ﭜ</w:t>
      </w:r>
      <w:r w:rsidRPr="000A497F">
        <w:rPr>
          <w:rFonts w:ascii="QCF_BSML" w:hAnsi="QCF_BSML" w:cs="QCF_BSML"/>
          <w:sz w:val="28"/>
          <w:szCs w:val="28"/>
          <w:rtl/>
        </w:rPr>
        <w:t>ﭼ</w:t>
      </w:r>
      <w:r w:rsidRPr="000A497F">
        <w:rPr>
          <w:rFonts w:hint="cs"/>
          <w:sz w:val="28"/>
          <w:szCs w:val="28"/>
          <w:rtl/>
        </w:rPr>
        <w:t xml:space="preserve">، أي إن الله تعالى هو الذي يأتي بها، ولا يكون مثل القرآن، وخيراً منه إلا قرآن، والسنة ليست خيراً من القرآن ولا مثله </w:t>
      </w:r>
      <w:r w:rsidRPr="000A497F">
        <w:rPr>
          <w:rFonts w:hint="cs"/>
          <w:sz w:val="28"/>
          <w:szCs w:val="28"/>
          <w:vertAlign w:val="superscript"/>
          <w:rtl/>
        </w:rPr>
        <w:t>(</w:t>
      </w:r>
      <w:r w:rsidRPr="00711BA3">
        <w:rPr>
          <w:rStyle w:val="a4"/>
          <w:sz w:val="28"/>
          <w:szCs w:val="28"/>
          <w:rtl/>
        </w:rPr>
        <w:footnoteReference w:id="621"/>
      </w:r>
      <w:r w:rsidRPr="000A497F">
        <w:rPr>
          <w:rFonts w:hint="cs"/>
          <w:sz w:val="28"/>
          <w:szCs w:val="28"/>
          <w:vertAlign w:val="superscript"/>
          <w:rtl/>
        </w:rPr>
        <w:t>)</w:t>
      </w:r>
      <w:r w:rsidRPr="000A497F">
        <w:rPr>
          <w:rFonts w:hint="cs"/>
          <w:sz w:val="28"/>
          <w:szCs w:val="28"/>
          <w:rtl/>
        </w:rPr>
        <w:t xml:space="preserve"> . </w:t>
      </w:r>
    </w:p>
    <w:p w:rsidR="008033F5" w:rsidRPr="00711BA3" w:rsidRDefault="008033F5" w:rsidP="007169F9">
      <w:pPr>
        <w:pStyle w:val="a6"/>
        <w:numPr>
          <w:ilvl w:val="0"/>
          <w:numId w:val="46"/>
        </w:numPr>
        <w:ind w:left="-58" w:right="-284" w:hanging="341"/>
        <w:jc w:val="both"/>
        <w:rPr>
          <w:sz w:val="28"/>
          <w:szCs w:val="28"/>
        </w:rPr>
      </w:pPr>
      <w:r w:rsidRPr="00711BA3">
        <w:rPr>
          <w:rFonts w:hint="cs"/>
          <w:sz w:val="28"/>
          <w:szCs w:val="28"/>
          <w:rtl/>
        </w:rPr>
        <w:t xml:space="preserve">قوله </w:t>
      </w:r>
      <w:r w:rsidRPr="00711BA3">
        <w:rPr>
          <w:rFonts w:ascii="QCF_BSML" w:hAnsi="QCF_BSML" w:cs="QCF_BSML"/>
          <w:sz w:val="28"/>
          <w:szCs w:val="28"/>
          <w:rtl/>
        </w:rPr>
        <w:t>ﭽ</w:t>
      </w:r>
      <w:r w:rsidRPr="00711BA3">
        <w:rPr>
          <w:rFonts w:ascii="QCF_P017" w:hAnsi="QCF_P017" w:cs="QCF_P017"/>
          <w:sz w:val="28"/>
          <w:szCs w:val="28"/>
          <w:rtl/>
        </w:rPr>
        <w:t>ﭘ</w:t>
      </w:r>
      <w:r w:rsidRPr="00711BA3">
        <w:rPr>
          <w:rFonts w:ascii="QCF_BSML" w:hAnsi="QCF_BSML" w:cs="QCF_BSML"/>
          <w:sz w:val="28"/>
          <w:szCs w:val="28"/>
          <w:rtl/>
        </w:rPr>
        <w:t>ﭼ</w:t>
      </w:r>
      <w:r w:rsidRPr="00711BA3">
        <w:rPr>
          <w:rFonts w:hint="cs"/>
          <w:sz w:val="28"/>
          <w:szCs w:val="28"/>
          <w:rtl/>
        </w:rPr>
        <w:t xml:space="preserve">، يفيد أن الآتي هو الله سبحانه وتعالى، والسنة لم يأت بها الله، وإنما الذي أتى بها النبي صلى الله عليه وسلم </w:t>
      </w:r>
      <w:r w:rsidRPr="00711BA3">
        <w:rPr>
          <w:rFonts w:hint="cs"/>
          <w:sz w:val="28"/>
          <w:szCs w:val="28"/>
          <w:vertAlign w:val="superscript"/>
          <w:rtl/>
        </w:rPr>
        <w:t>(</w:t>
      </w:r>
      <w:r w:rsidRPr="00711BA3">
        <w:rPr>
          <w:rStyle w:val="a4"/>
          <w:sz w:val="28"/>
          <w:szCs w:val="28"/>
          <w:rtl/>
        </w:rPr>
        <w:footnoteReference w:id="622"/>
      </w:r>
      <w:r w:rsidRPr="00711BA3">
        <w:rPr>
          <w:rFonts w:hint="cs"/>
          <w:sz w:val="28"/>
          <w:szCs w:val="28"/>
          <w:vertAlign w:val="superscript"/>
          <w:rtl/>
        </w:rPr>
        <w:t>)</w:t>
      </w:r>
      <w:r w:rsidRPr="00711BA3">
        <w:rPr>
          <w:rFonts w:hint="cs"/>
          <w:sz w:val="28"/>
          <w:szCs w:val="28"/>
          <w:rtl/>
        </w:rPr>
        <w:t xml:space="preserve"> .</w:t>
      </w:r>
    </w:p>
    <w:p w:rsidR="008033F5" w:rsidRDefault="008033F5" w:rsidP="007169F9">
      <w:pPr>
        <w:pStyle w:val="a6"/>
        <w:numPr>
          <w:ilvl w:val="0"/>
          <w:numId w:val="46"/>
        </w:numPr>
        <w:ind w:left="-58" w:right="-284" w:hanging="341"/>
        <w:jc w:val="both"/>
        <w:rPr>
          <w:sz w:val="28"/>
          <w:szCs w:val="28"/>
        </w:rPr>
      </w:pPr>
      <w:r w:rsidRPr="00711BA3">
        <w:rPr>
          <w:rFonts w:hint="cs"/>
          <w:sz w:val="28"/>
          <w:szCs w:val="28"/>
          <w:rtl/>
        </w:rPr>
        <w:t xml:space="preserve">قوله: </w:t>
      </w:r>
      <w:r w:rsidRPr="00711BA3">
        <w:rPr>
          <w:rFonts w:ascii="QCF_BSML" w:hAnsi="QCF_BSML" w:cs="QCF_BSML"/>
          <w:sz w:val="28"/>
          <w:szCs w:val="28"/>
          <w:rtl/>
        </w:rPr>
        <w:t>ﭽ</w:t>
      </w:r>
      <w:r w:rsidRPr="00711BA3">
        <w:rPr>
          <w:rFonts w:ascii="QCF_P017" w:hAnsi="QCF_P017" w:cs="QCF_P017"/>
          <w:sz w:val="28"/>
          <w:szCs w:val="28"/>
          <w:rtl/>
        </w:rPr>
        <w:t xml:space="preserve">ﭧ  ﭨ  ﭩ  ﭪ  ﭫ   ﭬ  ﭭ  ﭮﭯ  ﭰ  ﭱ  ﭲ  ﭳ  ﭴ  ﭵ   ﭶ  ﭷ  ﭸ </w:t>
      </w:r>
      <w:r w:rsidRPr="00711BA3">
        <w:rPr>
          <w:rFonts w:ascii="QCF_BSML" w:hAnsi="QCF_BSML" w:cs="QCF_BSML"/>
          <w:sz w:val="28"/>
          <w:szCs w:val="28"/>
          <w:rtl/>
        </w:rPr>
        <w:t>ﭼ</w:t>
      </w:r>
      <w:r w:rsidRPr="00711BA3">
        <w:rPr>
          <w:rFonts w:hint="cs"/>
          <w:sz w:val="28"/>
          <w:szCs w:val="28"/>
          <w:rtl/>
        </w:rPr>
        <w:t xml:space="preserve">، يفيد أن النسخ لا يصدر إلا عمن له </w:t>
      </w:r>
      <w:proofErr w:type="spellStart"/>
      <w:r w:rsidRPr="00711BA3">
        <w:rPr>
          <w:rFonts w:hint="cs"/>
          <w:sz w:val="28"/>
          <w:szCs w:val="28"/>
          <w:rtl/>
        </w:rPr>
        <w:t>الإقتدار</w:t>
      </w:r>
      <w:proofErr w:type="spellEnd"/>
      <w:r w:rsidRPr="00711BA3">
        <w:rPr>
          <w:rFonts w:hint="cs"/>
          <w:sz w:val="28"/>
          <w:szCs w:val="28"/>
          <w:rtl/>
        </w:rPr>
        <w:t xml:space="preserve"> الشامل، والملك الكامل، وهو الله سبحانه وتعالى</w:t>
      </w:r>
      <w:r w:rsidRPr="00711BA3">
        <w:rPr>
          <w:rFonts w:hint="cs"/>
          <w:sz w:val="28"/>
          <w:szCs w:val="28"/>
          <w:vertAlign w:val="superscript"/>
          <w:rtl/>
        </w:rPr>
        <w:t>(</w:t>
      </w:r>
      <w:r w:rsidRPr="00711BA3">
        <w:rPr>
          <w:rStyle w:val="a4"/>
          <w:sz w:val="28"/>
          <w:szCs w:val="28"/>
          <w:rtl/>
        </w:rPr>
        <w:footnoteReference w:id="623"/>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BC29B6">
        <w:rPr>
          <w:rFonts w:cs="Simplified Arabic" w:hint="cs"/>
          <w:b/>
          <w:bCs/>
          <w:sz w:val="28"/>
          <w:szCs w:val="28"/>
          <w:rtl/>
        </w:rPr>
        <w:t>ثانياً</w:t>
      </w:r>
      <w:r w:rsidRPr="00711BA3">
        <w:rPr>
          <w:rFonts w:cs="Simplified Arabic" w:hint="cs"/>
          <w:sz w:val="28"/>
          <w:szCs w:val="28"/>
          <w:rtl/>
        </w:rPr>
        <w:t xml:space="preserve">: إن وظيفة السنة حَصَرَها القرآن في التبليغ والبيان بمقتضى قوله تعالى: </w:t>
      </w:r>
      <w:r w:rsidRPr="00711BA3">
        <w:rPr>
          <w:rFonts w:ascii="QCF_BSML" w:hAnsi="QCF_BSML" w:cs="QCF_BSML"/>
          <w:sz w:val="28"/>
          <w:szCs w:val="28"/>
          <w:rtl/>
        </w:rPr>
        <w:t xml:space="preserve">ﭽ </w:t>
      </w:r>
      <w:r w:rsidRPr="00711BA3">
        <w:rPr>
          <w:rFonts w:ascii="QCF_P272" w:hAnsi="QCF_P272" w:cs="QCF_P272"/>
          <w:sz w:val="28"/>
          <w:szCs w:val="28"/>
          <w:rtl/>
        </w:rPr>
        <w:t>ﭥ   ﭦ     ﭧ  ﭨ  ﭩ  ﭪ  ﭫ  ﭬ   ﭭ  ﭮ</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24"/>
      </w:r>
      <w:r w:rsidRPr="00711BA3">
        <w:rPr>
          <w:rFonts w:cs="Simplified Arabic" w:hint="cs"/>
          <w:sz w:val="28"/>
          <w:szCs w:val="28"/>
          <w:vertAlign w:val="superscript"/>
          <w:rtl/>
        </w:rPr>
        <w:t>)</w:t>
      </w:r>
      <w:r w:rsidRPr="00711BA3">
        <w:rPr>
          <w:rFonts w:cs="Simplified Arabic" w:hint="cs"/>
          <w:sz w:val="28"/>
          <w:szCs w:val="28"/>
          <w:rtl/>
        </w:rPr>
        <w:t>، فإن نسخت السنةُ القرآنَ لم تكن حينئذ بياناً له، بل تكون رافعة إياه</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625"/>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BC29B6">
        <w:rPr>
          <w:rFonts w:cs="Simplified Arabic" w:hint="cs"/>
          <w:b/>
          <w:bCs/>
          <w:sz w:val="28"/>
          <w:szCs w:val="28"/>
          <w:rtl/>
        </w:rPr>
        <w:t>ثالثاً</w:t>
      </w:r>
      <w:r w:rsidRPr="00FE6655">
        <w:rPr>
          <w:rFonts w:cs="Simplified Arabic" w:hint="cs"/>
          <w:sz w:val="28"/>
          <w:szCs w:val="28"/>
          <w:rtl/>
        </w:rPr>
        <w:t xml:space="preserve">: استدلوا بقوله تعالى: </w:t>
      </w:r>
      <w:r w:rsidRPr="00FE6655">
        <w:rPr>
          <w:rFonts w:ascii="QCF_BSML" w:hAnsi="QCF_BSML" w:cs="QCF_BSML"/>
          <w:sz w:val="28"/>
          <w:szCs w:val="28"/>
          <w:rtl/>
        </w:rPr>
        <w:t xml:space="preserve">ﭽ </w:t>
      </w:r>
      <w:r w:rsidRPr="00FE6655">
        <w:rPr>
          <w:rFonts w:ascii="QCF_P210" w:hAnsi="QCF_P210" w:cs="QCF_P210"/>
          <w:sz w:val="28"/>
          <w:szCs w:val="28"/>
          <w:rtl/>
        </w:rPr>
        <w:t xml:space="preserve">ﭣ  ﭤ  ﭥ  ﭦ      ﭧ  ﭨ  ﭩ  ﭪ  ﭫﭬ  ﭭ  ﭮ  ﭯ  ﭰ  ﭱ  ﭲﭳ  ﭴ         ﭵ  ﭶ   ﭷ  ﭸ  ﭹ  ﭺ     ﭻ  </w:t>
      </w:r>
      <w:r w:rsidRPr="00FE6655">
        <w:rPr>
          <w:rFonts w:ascii="QCF_BSML" w:hAnsi="QCF_BSML" w:cs="QCF_BSML"/>
          <w:sz w:val="28"/>
          <w:szCs w:val="28"/>
          <w:rtl/>
        </w:rPr>
        <w:t>ﭼ</w:t>
      </w:r>
      <w:r w:rsidRPr="00FE6655">
        <w:rPr>
          <w:rFonts w:cs="Simplified Arabic" w:hint="cs"/>
          <w:sz w:val="28"/>
          <w:szCs w:val="28"/>
          <w:vertAlign w:val="superscript"/>
          <w:rtl/>
        </w:rPr>
        <w:t>(</w:t>
      </w:r>
      <w:r w:rsidRPr="00FE6655">
        <w:rPr>
          <w:rStyle w:val="a4"/>
          <w:rFonts w:cs="Simplified Arabic"/>
          <w:sz w:val="28"/>
          <w:szCs w:val="28"/>
          <w:rtl/>
        </w:rPr>
        <w:footnoteReference w:id="626"/>
      </w:r>
      <w:r w:rsidRPr="00FE6655">
        <w:rPr>
          <w:rFonts w:cs="Simplified Arabic" w:hint="cs"/>
          <w:sz w:val="28"/>
          <w:szCs w:val="28"/>
          <w:vertAlign w:val="superscript"/>
          <w:rtl/>
        </w:rPr>
        <w:t>)</w:t>
      </w:r>
      <w:r w:rsidRPr="00FE6655">
        <w:rPr>
          <w:rFonts w:cs="Simplified Arabic" w:hint="cs"/>
          <w:sz w:val="28"/>
          <w:szCs w:val="28"/>
          <w:rtl/>
        </w:rPr>
        <w:t>، وهذا يفيد أن السنة لا تنسخ القرآن، لأنها</w:t>
      </w:r>
      <w:r w:rsidRPr="00711BA3">
        <w:rPr>
          <w:rFonts w:cs="Simplified Arabic" w:hint="cs"/>
          <w:sz w:val="28"/>
          <w:szCs w:val="28"/>
          <w:rtl/>
        </w:rPr>
        <w:t xml:space="preserve"> نابعة من نفس الرسول صلى الله عليه وسلم </w:t>
      </w:r>
      <w:r w:rsidRPr="00711BA3">
        <w:rPr>
          <w:rFonts w:cs="Simplified Arabic" w:hint="cs"/>
          <w:sz w:val="28"/>
          <w:szCs w:val="28"/>
          <w:vertAlign w:val="superscript"/>
          <w:rtl/>
        </w:rPr>
        <w:t>(</w:t>
      </w:r>
      <w:r w:rsidRPr="00711BA3">
        <w:rPr>
          <w:rStyle w:val="a4"/>
          <w:rFonts w:cs="Simplified Arabic"/>
          <w:sz w:val="28"/>
          <w:szCs w:val="28"/>
          <w:rtl/>
        </w:rPr>
        <w:footnoteReference w:id="627"/>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Default="008033F5" w:rsidP="006B1D19">
      <w:pPr>
        <w:ind w:left="-58" w:right="-284" w:hanging="341"/>
        <w:jc w:val="both"/>
        <w:rPr>
          <w:rFonts w:ascii="Simplified Arabic" w:hAnsi="Simplified Arabic" w:cs="Simplified Arabic"/>
          <w:sz w:val="28"/>
          <w:szCs w:val="28"/>
          <w:rtl/>
        </w:rPr>
      </w:pPr>
      <w:r w:rsidRPr="00BC29B6">
        <w:rPr>
          <w:rFonts w:cs="Simplified Arabic" w:hint="cs"/>
          <w:b/>
          <w:bCs/>
          <w:sz w:val="28"/>
          <w:szCs w:val="28"/>
          <w:rtl/>
        </w:rPr>
        <w:t>رابعا</w:t>
      </w:r>
      <w:r w:rsidRPr="00711BA3">
        <w:rPr>
          <w:rFonts w:cs="Simplified Arabic" w:hint="cs"/>
          <w:sz w:val="28"/>
          <w:szCs w:val="28"/>
          <w:rtl/>
        </w:rPr>
        <w:t>ً: قوله تعالى:</w:t>
      </w:r>
      <w:r w:rsidRPr="00711BA3">
        <w:rPr>
          <w:rFonts w:ascii="QCF_BSML" w:hAnsi="QCF_BSML" w:cs="QCF_BSML"/>
          <w:sz w:val="28"/>
          <w:szCs w:val="28"/>
          <w:rtl/>
        </w:rPr>
        <w:t xml:space="preserve">ﭽ </w:t>
      </w:r>
      <w:r w:rsidRPr="00711BA3">
        <w:rPr>
          <w:rFonts w:ascii="QCF_P278" w:hAnsi="QCF_P278" w:cs="QCF_P278"/>
          <w:sz w:val="28"/>
          <w:szCs w:val="28"/>
          <w:rtl/>
        </w:rPr>
        <w:t xml:space="preserve">ﯜ  ﯝ   ﯞ  ﯟ  ﯠﯡ  ﯢ  ﯣ   ﯤ  ﯥ  ﯦ  ﯧ  ﯨ  ﯩﯪ  ﯫ  ﯬ    ﯭ  ﯮ  ﯰ  ﯱ  ﯲ  ﯳ  ﯴ  ﯵ  ﯶ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28"/>
      </w:r>
      <w:r w:rsidRPr="00711BA3">
        <w:rPr>
          <w:rFonts w:cs="Simplified Arabic" w:hint="cs"/>
          <w:sz w:val="28"/>
          <w:szCs w:val="28"/>
          <w:vertAlign w:val="superscript"/>
          <w:rtl/>
        </w:rPr>
        <w:t>)</w:t>
      </w:r>
      <w:r w:rsidRPr="00711BA3">
        <w:rPr>
          <w:rFonts w:ascii="Simplified Arabic" w:hAnsi="Simplified Arabic" w:cs="Simplified Arabic" w:hint="cs"/>
          <w:sz w:val="28"/>
          <w:szCs w:val="28"/>
          <w:rtl/>
        </w:rPr>
        <w:t>، وقالوا: إن روح القدس إنما ينزل بالقرآن، فلا ينسخ القرآن إلا قرآن</w:t>
      </w:r>
      <w:r w:rsidRPr="00711BA3">
        <w:rPr>
          <w:rFonts w:ascii="Simplified Arabic" w:hAnsi="Simplified Arabic" w:cs="Simplified Arabic" w:hint="cs"/>
          <w:sz w:val="28"/>
          <w:szCs w:val="28"/>
          <w:vertAlign w:val="superscript"/>
          <w:rtl/>
        </w:rPr>
        <w:t>(</w:t>
      </w:r>
      <w:r w:rsidRPr="00711BA3">
        <w:rPr>
          <w:rStyle w:val="a4"/>
          <w:rFonts w:ascii="Simplified Arabic" w:hAnsi="Simplified Arabic" w:cs="Simplified Arabic"/>
          <w:sz w:val="28"/>
          <w:szCs w:val="28"/>
          <w:rtl/>
        </w:rPr>
        <w:footnoteReference w:id="629"/>
      </w:r>
      <w:r w:rsidRPr="00711BA3">
        <w:rPr>
          <w:rFonts w:ascii="Simplified Arabic" w:hAnsi="Simplified Arabic" w:cs="Simplified Arabic" w:hint="cs"/>
          <w:sz w:val="28"/>
          <w:szCs w:val="28"/>
          <w:vertAlign w:val="superscript"/>
          <w:rtl/>
        </w:rPr>
        <w:t>)</w:t>
      </w:r>
      <w:r w:rsidRPr="00711BA3">
        <w:rPr>
          <w:rFonts w:ascii="Simplified Arabic" w:hAnsi="Simplified Arabic" w:cs="Simplified Arabic" w:hint="cs"/>
          <w:sz w:val="28"/>
          <w:szCs w:val="28"/>
          <w:rtl/>
        </w:rPr>
        <w:t xml:space="preserve"> .</w:t>
      </w:r>
    </w:p>
    <w:p w:rsidR="008033F5" w:rsidRPr="00711BA3" w:rsidRDefault="008033F5" w:rsidP="006B1D19">
      <w:pPr>
        <w:ind w:left="-58" w:right="-284" w:hanging="341"/>
        <w:jc w:val="both"/>
        <w:rPr>
          <w:rFonts w:ascii="Simplified Arabic" w:hAnsi="Simplified Arabic" w:cs="Simplified Arabic"/>
          <w:sz w:val="28"/>
          <w:szCs w:val="28"/>
          <w:vertAlign w:val="superscript"/>
          <w:rtl/>
        </w:rPr>
      </w:pPr>
      <w:r w:rsidRPr="00BC29B6">
        <w:rPr>
          <w:rFonts w:cs="Simplified Arabic" w:hint="cs"/>
          <w:b/>
          <w:bCs/>
          <w:sz w:val="28"/>
          <w:szCs w:val="28"/>
          <w:rtl/>
        </w:rPr>
        <w:lastRenderedPageBreak/>
        <w:t>خامساً</w:t>
      </w:r>
      <w:r w:rsidRPr="00711BA3">
        <w:rPr>
          <w:rFonts w:cs="Simplified Arabic" w:hint="cs"/>
          <w:sz w:val="28"/>
          <w:szCs w:val="28"/>
          <w:rtl/>
        </w:rPr>
        <w:t>: الآيات التي تأمر بطاعة النبي صلى الله عليه وسلم، واتباعه، كقوله تعالى:</w:t>
      </w:r>
      <w:r w:rsidRPr="00711BA3">
        <w:rPr>
          <w:rFonts w:ascii="QCF_BSML" w:hAnsi="QCF_BSML" w:cs="QCF_BSML"/>
          <w:sz w:val="28"/>
          <w:szCs w:val="28"/>
          <w:rtl/>
        </w:rPr>
        <w:t xml:space="preserve"> ﭽ </w:t>
      </w:r>
      <w:r w:rsidRPr="00711BA3">
        <w:rPr>
          <w:rFonts w:ascii="QCF_P054" w:hAnsi="QCF_P054" w:cs="QCF_P054"/>
          <w:sz w:val="28"/>
          <w:szCs w:val="28"/>
          <w:rtl/>
        </w:rPr>
        <w:t>ﭮ  ﭯ  ﭰ       ﭱ  ﭲ   ﭳ  ﭴ   ﭵ  ﭶ  ﭷ    ﭸﭹ  ﭺ  ﭻ  ﭼ</w:t>
      </w:r>
      <w:r w:rsidRPr="00711BA3">
        <w:rPr>
          <w:rFonts w:ascii="QCF_BSML" w:hAnsi="QCF_BSML" w:cs="QCF_BSML"/>
          <w:sz w:val="28"/>
          <w:szCs w:val="28"/>
          <w:rtl/>
        </w:rPr>
        <w:t>ﭼ</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630"/>
      </w:r>
      <w:r w:rsidRPr="00711BA3">
        <w:rPr>
          <w:rFonts w:cs="Simplified Arabic" w:hint="cs"/>
          <w:sz w:val="28"/>
          <w:szCs w:val="28"/>
          <w:vertAlign w:val="superscript"/>
          <w:rtl/>
        </w:rPr>
        <w:t xml:space="preserve">)  </w:t>
      </w:r>
      <w:r w:rsidRPr="00711BA3">
        <w:rPr>
          <w:rFonts w:cs="Simplified Arabic" w:hint="cs"/>
          <w:sz w:val="28"/>
          <w:szCs w:val="28"/>
          <w:rtl/>
        </w:rPr>
        <w:t>،</w:t>
      </w:r>
      <w:r w:rsidRPr="00711BA3">
        <w:rPr>
          <w:rFonts w:cs="Simplified Arabic" w:hint="cs"/>
          <w:sz w:val="28"/>
          <w:szCs w:val="28"/>
          <w:vertAlign w:val="superscript"/>
          <w:rtl/>
        </w:rPr>
        <w:t xml:space="preserve">  </w:t>
      </w:r>
      <w:r w:rsidRPr="00711BA3">
        <w:rPr>
          <w:rFonts w:cs="Simplified Arabic" w:hint="cs"/>
          <w:sz w:val="28"/>
          <w:szCs w:val="28"/>
          <w:rtl/>
        </w:rPr>
        <w:t>وقوله:</w:t>
      </w:r>
      <w:r w:rsidRPr="00711BA3">
        <w:rPr>
          <w:rFonts w:ascii="Arial" w:hAnsi="Arial" w:cs="Arial" w:hint="cs"/>
          <w:sz w:val="28"/>
          <w:szCs w:val="28"/>
          <w:rtl/>
        </w:rPr>
        <w:t xml:space="preserve"> </w:t>
      </w:r>
      <w:r w:rsidRPr="00711BA3">
        <w:rPr>
          <w:rFonts w:ascii="QCF_BSML" w:hAnsi="QCF_BSML" w:cs="QCF_BSML"/>
          <w:sz w:val="28"/>
          <w:szCs w:val="28"/>
          <w:rtl/>
        </w:rPr>
        <w:t xml:space="preserve">ﭽ </w:t>
      </w:r>
      <w:r w:rsidRPr="00711BA3">
        <w:rPr>
          <w:rFonts w:ascii="QCF_P510" w:hAnsi="QCF_P510" w:cs="QCF_P510"/>
          <w:sz w:val="28"/>
          <w:szCs w:val="28"/>
          <w:rtl/>
        </w:rPr>
        <w:t>ﮀ  ﮁ  ﮂ  ﮃ  ﮄ  ﮅ  ﮆ</w:t>
      </w:r>
      <w:r w:rsidRPr="00711BA3">
        <w:rPr>
          <w:rFonts w:ascii="QCF_BSML" w:hAnsi="QCF_BSML" w:cs="QCF_BSML"/>
          <w:sz w:val="28"/>
          <w:szCs w:val="28"/>
          <w:rtl/>
        </w:rPr>
        <w:t xml:space="preserve">  </w:t>
      </w:r>
      <w:r w:rsidRPr="00711BA3">
        <w:rPr>
          <w:rFonts w:ascii="QCF_P510" w:hAnsi="QCF_P510" w:cs="QCF_P510"/>
          <w:sz w:val="28"/>
          <w:szCs w:val="28"/>
          <w:rtl/>
        </w:rPr>
        <w:t xml:space="preserve">ﮇ   ﮈ   ﮉ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31"/>
      </w:r>
      <w:r w:rsidRPr="00711BA3">
        <w:rPr>
          <w:rFonts w:cs="Simplified Arabic" w:hint="cs"/>
          <w:sz w:val="28"/>
          <w:szCs w:val="28"/>
          <w:vertAlign w:val="superscript"/>
          <w:rtl/>
        </w:rPr>
        <w:t>)</w:t>
      </w:r>
      <w:r w:rsidRPr="00711BA3">
        <w:rPr>
          <w:rFonts w:cs="Simplified Arabic" w:hint="cs"/>
          <w:sz w:val="28"/>
          <w:szCs w:val="28"/>
          <w:rtl/>
        </w:rPr>
        <w:t>، وقوله:</w:t>
      </w:r>
      <w:r w:rsidRPr="00711BA3">
        <w:rPr>
          <w:rFonts w:ascii="QCF_BSML" w:hAnsi="QCF_BSML" w:cs="QCF_BSML"/>
          <w:sz w:val="28"/>
          <w:szCs w:val="28"/>
          <w:rtl/>
        </w:rPr>
        <w:t xml:space="preserve"> ﭽ </w:t>
      </w:r>
      <w:r w:rsidRPr="00711BA3">
        <w:rPr>
          <w:rFonts w:ascii="QCF_P546" w:hAnsi="QCF_P546" w:cs="QCF_P546"/>
          <w:sz w:val="28"/>
          <w:szCs w:val="28"/>
          <w:rtl/>
        </w:rPr>
        <w:t>ﮠ  ﮡ  ﮢ  ﮣ  ﮤ   ﮥ    ﮦ</w:t>
      </w:r>
      <w:r w:rsidRPr="00711BA3">
        <w:rPr>
          <w:rFonts w:ascii="QCF_P546" w:hAnsi="QCF_P546" w:cs="QCF_P546" w:hint="cs"/>
          <w:sz w:val="28"/>
          <w:szCs w:val="28"/>
          <w:rtl/>
        </w:rPr>
        <w:t xml:space="preserve">  </w:t>
      </w:r>
      <w:r w:rsidRPr="00711BA3">
        <w:rPr>
          <w:rFonts w:ascii="QCF_P546" w:hAnsi="QCF_P546" w:cs="QCF_P546"/>
          <w:sz w:val="28"/>
          <w:szCs w:val="28"/>
          <w:rtl/>
        </w:rPr>
        <w:t xml:space="preserve"> ﮧ</w:t>
      </w:r>
      <w:r w:rsidRPr="00711BA3">
        <w:rPr>
          <w:rFonts w:ascii="QCF_BSML" w:hAnsi="QCF_BSML" w:cs="QCF_BSML"/>
          <w:sz w:val="28"/>
          <w:szCs w:val="28"/>
          <w:rtl/>
        </w:rPr>
        <w:t xml:space="preserve">ﭼ </w:t>
      </w:r>
      <w:r w:rsidRPr="00711BA3">
        <w:rPr>
          <w:rFonts w:cs="Simplified Arabic" w:hint="cs"/>
          <w:sz w:val="28"/>
          <w:szCs w:val="28"/>
          <w:vertAlign w:val="superscript"/>
          <w:rtl/>
        </w:rPr>
        <w:t>(</w:t>
      </w:r>
      <w:r w:rsidRPr="00711BA3">
        <w:rPr>
          <w:rStyle w:val="a4"/>
          <w:rFonts w:cs="Simplified Arabic"/>
          <w:sz w:val="28"/>
          <w:szCs w:val="28"/>
          <w:rtl/>
        </w:rPr>
        <w:footnoteReference w:id="632"/>
      </w:r>
      <w:r w:rsidRPr="00711BA3">
        <w:rPr>
          <w:rFonts w:cs="Simplified Arabic" w:hint="cs"/>
          <w:sz w:val="28"/>
          <w:szCs w:val="28"/>
          <w:vertAlign w:val="superscript"/>
          <w:rtl/>
        </w:rPr>
        <w:t>)</w:t>
      </w:r>
      <w:r w:rsidRPr="00711BA3">
        <w:rPr>
          <w:rFonts w:cs="Simplified Arabic" w:hint="cs"/>
          <w:sz w:val="28"/>
          <w:szCs w:val="28"/>
          <w:rtl/>
        </w:rPr>
        <w:t xml:space="preserve">، فهذه الآيـات تثبت حجية السنة، فلو نسخت السنة القرآن، لعادت على نفسها بالإبطال؛ لأن النسخ رفـع، وإذا ارتفع الأصل ارتفع الفـرع </w:t>
      </w:r>
      <w:r w:rsidRPr="00711BA3">
        <w:rPr>
          <w:rFonts w:cs="Simplified Arabic" w:hint="cs"/>
          <w:sz w:val="28"/>
          <w:szCs w:val="28"/>
          <w:vertAlign w:val="superscript"/>
          <w:rtl/>
        </w:rPr>
        <w:t>(</w:t>
      </w:r>
      <w:r w:rsidRPr="00711BA3">
        <w:rPr>
          <w:rStyle w:val="a4"/>
          <w:rFonts w:cs="Simplified Arabic"/>
          <w:sz w:val="28"/>
          <w:szCs w:val="28"/>
          <w:rtl/>
        </w:rPr>
        <w:footnoteReference w:id="633"/>
      </w:r>
      <w:r w:rsidRPr="00711BA3">
        <w:rPr>
          <w:rFonts w:cs="Simplified Arabic" w:hint="cs"/>
          <w:sz w:val="28"/>
          <w:szCs w:val="28"/>
          <w:vertAlign w:val="superscript"/>
          <w:rtl/>
        </w:rPr>
        <w:t>)</w:t>
      </w:r>
      <w:r w:rsidRPr="00711BA3">
        <w:rPr>
          <w:rFonts w:cs="Simplified Arabic" w:hint="cs"/>
          <w:sz w:val="28"/>
          <w:szCs w:val="28"/>
          <w:rtl/>
        </w:rPr>
        <w:t>.</w:t>
      </w:r>
      <w:r w:rsidRPr="00711BA3">
        <w:rPr>
          <w:rFonts w:ascii="Simplified Arabic" w:hAnsi="Simplified Arabic" w:cs="Simplified Arabic" w:hint="cs"/>
          <w:sz w:val="28"/>
          <w:szCs w:val="28"/>
          <w:vertAlign w:val="superscript"/>
          <w:rtl/>
        </w:rPr>
        <w:t xml:space="preserve">  </w:t>
      </w:r>
    </w:p>
    <w:p w:rsidR="008033F5" w:rsidRPr="00711BA3" w:rsidRDefault="008033F5" w:rsidP="006B1D19">
      <w:pPr>
        <w:ind w:left="-58" w:right="-284" w:hanging="341"/>
        <w:jc w:val="both"/>
        <w:rPr>
          <w:rFonts w:cs="Simplified Arabic"/>
          <w:sz w:val="28"/>
          <w:szCs w:val="28"/>
          <w:rtl/>
        </w:rPr>
      </w:pPr>
      <w:r w:rsidRPr="00BC29B6">
        <w:rPr>
          <w:rFonts w:cs="Simplified Arabic" w:hint="cs"/>
          <w:b/>
          <w:bCs/>
          <w:sz w:val="28"/>
          <w:szCs w:val="28"/>
          <w:rtl/>
        </w:rPr>
        <w:t>سادساً</w:t>
      </w:r>
      <w:r w:rsidRPr="00711BA3">
        <w:rPr>
          <w:rFonts w:cs="Simplified Arabic" w:hint="cs"/>
          <w:sz w:val="28"/>
          <w:szCs w:val="28"/>
          <w:rtl/>
        </w:rPr>
        <w:t xml:space="preserve">: لم يثبت وجود سنة متواترة واحدة متناقضة مع آية قرآنية واحدة </w:t>
      </w:r>
      <w:r w:rsidRPr="00711BA3">
        <w:rPr>
          <w:rFonts w:cs="Simplified Arabic" w:hint="cs"/>
          <w:sz w:val="28"/>
          <w:szCs w:val="28"/>
          <w:vertAlign w:val="superscript"/>
          <w:rtl/>
        </w:rPr>
        <w:t>(</w:t>
      </w:r>
      <w:r w:rsidRPr="00711BA3">
        <w:rPr>
          <w:rStyle w:val="a4"/>
          <w:rFonts w:cs="Simplified Arabic"/>
          <w:sz w:val="28"/>
          <w:szCs w:val="28"/>
          <w:rtl/>
        </w:rPr>
        <w:footnoteReference w:id="634"/>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BC29B6">
        <w:rPr>
          <w:rFonts w:cs="Simplified Arabic" w:hint="cs"/>
          <w:b/>
          <w:bCs/>
          <w:sz w:val="28"/>
          <w:szCs w:val="28"/>
          <w:rtl/>
        </w:rPr>
        <w:t>سابعاً</w:t>
      </w:r>
      <w:r w:rsidRPr="00711BA3">
        <w:rPr>
          <w:rFonts w:cs="Simplified Arabic" w:hint="cs"/>
          <w:sz w:val="28"/>
          <w:szCs w:val="28"/>
          <w:rtl/>
        </w:rPr>
        <w:t>: القرآن قطعي الثبوت، وخبر الآحاد ظني الثبوت، وليس هناك تكافؤ، ولا</w:t>
      </w:r>
      <w:r>
        <w:rPr>
          <w:rFonts w:cs="Simplified Arabic" w:hint="cs"/>
          <w:sz w:val="28"/>
          <w:szCs w:val="28"/>
          <w:rtl/>
        </w:rPr>
        <w:t xml:space="preserve"> </w:t>
      </w:r>
      <w:r w:rsidRPr="00711BA3">
        <w:rPr>
          <w:rFonts w:cs="Simplified Arabic" w:hint="cs"/>
          <w:sz w:val="28"/>
          <w:szCs w:val="28"/>
          <w:rtl/>
        </w:rPr>
        <w:t xml:space="preserve">تعارض بين الدليل الظني والدليل القطعي، والنسخ فرع التناقض </w:t>
      </w:r>
      <w:r w:rsidRPr="00711BA3">
        <w:rPr>
          <w:rFonts w:cs="Simplified Arabic" w:hint="cs"/>
          <w:sz w:val="28"/>
          <w:szCs w:val="28"/>
          <w:vertAlign w:val="superscript"/>
          <w:rtl/>
        </w:rPr>
        <w:t>(</w:t>
      </w:r>
      <w:r w:rsidRPr="00711BA3">
        <w:rPr>
          <w:rStyle w:val="a4"/>
          <w:rFonts w:cs="Simplified Arabic"/>
          <w:sz w:val="28"/>
          <w:szCs w:val="28"/>
          <w:rtl/>
        </w:rPr>
        <w:footnoteReference w:id="635"/>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ind w:left="-58" w:right="-284" w:hanging="341"/>
        <w:jc w:val="both"/>
        <w:rPr>
          <w:rFonts w:cs="Simplified Arabic"/>
          <w:sz w:val="28"/>
          <w:szCs w:val="28"/>
          <w:rtl/>
        </w:rPr>
      </w:pPr>
      <w:r w:rsidRPr="00BC29B6">
        <w:rPr>
          <w:rFonts w:cs="Simplified Arabic" w:hint="cs"/>
          <w:b/>
          <w:bCs/>
          <w:sz w:val="28"/>
          <w:szCs w:val="28"/>
          <w:rtl/>
        </w:rPr>
        <w:t>ثامناً</w:t>
      </w:r>
      <w:r w:rsidRPr="00711BA3">
        <w:rPr>
          <w:rFonts w:cs="Simplified Arabic" w:hint="cs"/>
          <w:sz w:val="28"/>
          <w:szCs w:val="28"/>
          <w:rtl/>
        </w:rPr>
        <w:t>: القول بنسخ القرآن بالسنة يستلزم المساواة بين مرتبة السنة ومرتبة القرآن، والمساواة بين مرتبتيهما باطلة ب</w:t>
      </w:r>
      <w:r w:rsidR="006D0051">
        <w:rPr>
          <w:rFonts w:cs="Simplified Arabic" w:hint="cs"/>
          <w:sz w:val="28"/>
          <w:szCs w:val="28"/>
          <w:rtl/>
        </w:rPr>
        <w:t>ال</w:t>
      </w:r>
      <w:r w:rsidRPr="00711BA3">
        <w:rPr>
          <w:rFonts w:cs="Simplified Arabic" w:hint="cs"/>
          <w:sz w:val="28"/>
          <w:szCs w:val="28"/>
          <w:rtl/>
        </w:rPr>
        <w:t xml:space="preserve">إجماع </w:t>
      </w:r>
      <w:r w:rsidRPr="00711BA3">
        <w:rPr>
          <w:rFonts w:cs="Simplified Arabic" w:hint="cs"/>
          <w:sz w:val="28"/>
          <w:szCs w:val="28"/>
          <w:vertAlign w:val="superscript"/>
          <w:rtl/>
        </w:rPr>
        <w:t>(</w:t>
      </w:r>
      <w:r w:rsidRPr="00711BA3">
        <w:rPr>
          <w:rStyle w:val="a4"/>
          <w:rFonts w:cs="Simplified Arabic"/>
          <w:sz w:val="28"/>
          <w:szCs w:val="28"/>
          <w:rtl/>
        </w:rPr>
        <w:footnoteReference w:id="636"/>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CE64C6">
      <w:pPr>
        <w:ind w:left="-58" w:right="-284" w:hanging="341"/>
        <w:jc w:val="both"/>
        <w:rPr>
          <w:rFonts w:cs="Simplified Arabic"/>
          <w:sz w:val="28"/>
          <w:szCs w:val="28"/>
          <w:rtl/>
        </w:rPr>
      </w:pPr>
      <w:r w:rsidRPr="00711BA3">
        <w:rPr>
          <w:rFonts w:cs="Simplified Arabic" w:hint="cs"/>
          <w:sz w:val="28"/>
          <w:szCs w:val="28"/>
          <w:rtl/>
        </w:rPr>
        <w:t>الإتجاه الثاني: ذهب أصحاب هذا الإتجاه الى جواز نسخ القرآن بالسنة، إلا إنهم اختلفوا في وقوعه، فذهب فريق منهم الى وقوعه؛ سواء كانت السنة متواترة أو آحادية</w:t>
      </w:r>
      <w:r w:rsidR="00CE64C6">
        <w:rPr>
          <w:rFonts w:cs="Simplified Arabic" w:hint="cs"/>
          <w:sz w:val="28"/>
          <w:szCs w:val="28"/>
          <w:vertAlign w:val="superscript"/>
          <w:rtl/>
        </w:rPr>
        <w:t xml:space="preserve"> </w:t>
      </w:r>
      <w:r w:rsidR="00CE64C6" w:rsidRPr="00711BA3">
        <w:rPr>
          <w:rFonts w:cs="Simplified Arabic" w:hint="cs"/>
          <w:sz w:val="28"/>
          <w:szCs w:val="28"/>
          <w:vertAlign w:val="superscript"/>
          <w:rtl/>
        </w:rPr>
        <w:t>(</w:t>
      </w:r>
      <w:r w:rsidR="00CE64C6" w:rsidRPr="00711BA3">
        <w:rPr>
          <w:rStyle w:val="a4"/>
          <w:rFonts w:cs="Simplified Arabic"/>
          <w:sz w:val="28"/>
          <w:szCs w:val="28"/>
          <w:rtl/>
        </w:rPr>
        <w:footnoteReference w:id="637"/>
      </w:r>
      <w:r w:rsidR="00CE64C6" w:rsidRPr="00711BA3">
        <w:rPr>
          <w:rFonts w:cs="Simplified Arabic" w:hint="cs"/>
          <w:sz w:val="28"/>
          <w:szCs w:val="28"/>
          <w:vertAlign w:val="superscript"/>
          <w:rtl/>
        </w:rPr>
        <w:t>)</w:t>
      </w:r>
      <w:r w:rsidR="00CE64C6" w:rsidRPr="00711BA3">
        <w:rPr>
          <w:rFonts w:cs="Simplified Arabic" w:hint="cs"/>
          <w:sz w:val="28"/>
          <w:szCs w:val="28"/>
          <w:rtl/>
        </w:rPr>
        <w:t xml:space="preserve"> </w:t>
      </w:r>
      <w:r w:rsidRPr="00711BA3">
        <w:rPr>
          <w:rFonts w:cs="Simplified Arabic" w:hint="cs"/>
          <w:sz w:val="28"/>
          <w:szCs w:val="28"/>
          <w:rtl/>
        </w:rPr>
        <w:t>، وهذا ماذهب اليه ابن حزم الظاهري حيث يقول: " والقرآن</w:t>
      </w:r>
      <w:r w:rsidRPr="00711BA3">
        <w:rPr>
          <w:rFonts w:cs="Simplified Arabic"/>
          <w:sz w:val="28"/>
          <w:szCs w:val="28"/>
          <w:rtl/>
        </w:rPr>
        <w:t xml:space="preserve"> </w:t>
      </w:r>
      <w:r w:rsidRPr="00711BA3">
        <w:rPr>
          <w:rFonts w:cs="Simplified Arabic" w:hint="cs"/>
          <w:sz w:val="28"/>
          <w:szCs w:val="28"/>
          <w:rtl/>
        </w:rPr>
        <w:t>ينسخ</w:t>
      </w:r>
      <w:r w:rsidRPr="00711BA3">
        <w:rPr>
          <w:rFonts w:cs="Simplified Arabic"/>
          <w:sz w:val="28"/>
          <w:szCs w:val="28"/>
          <w:rtl/>
        </w:rPr>
        <w:t xml:space="preserve"> </w:t>
      </w:r>
      <w:r w:rsidRPr="00711BA3">
        <w:rPr>
          <w:rFonts w:cs="Simplified Arabic" w:hint="cs"/>
          <w:sz w:val="28"/>
          <w:szCs w:val="28"/>
          <w:rtl/>
        </w:rPr>
        <w:t>بالقرآن</w:t>
      </w:r>
      <w:r w:rsidRPr="00711BA3">
        <w:rPr>
          <w:rFonts w:cs="Simplified Arabic"/>
          <w:sz w:val="28"/>
          <w:szCs w:val="28"/>
          <w:rtl/>
        </w:rPr>
        <w:t xml:space="preserve"> </w:t>
      </w:r>
      <w:r w:rsidRPr="00711BA3">
        <w:rPr>
          <w:rFonts w:cs="Simplified Arabic" w:hint="cs"/>
          <w:sz w:val="28"/>
          <w:szCs w:val="28"/>
          <w:rtl/>
        </w:rPr>
        <w:t>وبالسنة</w:t>
      </w:r>
      <w:r w:rsidR="006D0051">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والسنة</w:t>
      </w:r>
      <w:r w:rsidRPr="00711BA3">
        <w:rPr>
          <w:rFonts w:cs="Simplified Arabic"/>
          <w:sz w:val="28"/>
          <w:szCs w:val="28"/>
          <w:rtl/>
        </w:rPr>
        <w:t xml:space="preserve"> </w:t>
      </w:r>
      <w:r w:rsidRPr="00711BA3">
        <w:rPr>
          <w:rFonts w:cs="Simplified Arabic" w:hint="cs"/>
          <w:sz w:val="28"/>
          <w:szCs w:val="28"/>
          <w:rtl/>
        </w:rPr>
        <w:t>تنسخ</w:t>
      </w:r>
      <w:r w:rsidRPr="00711BA3">
        <w:rPr>
          <w:rFonts w:cs="Simplified Arabic"/>
          <w:sz w:val="28"/>
          <w:szCs w:val="28"/>
          <w:rtl/>
        </w:rPr>
        <w:t xml:space="preserve"> </w:t>
      </w:r>
      <w:r w:rsidRPr="00711BA3">
        <w:rPr>
          <w:rFonts w:cs="Simplified Arabic" w:hint="cs"/>
          <w:sz w:val="28"/>
          <w:szCs w:val="28"/>
          <w:rtl/>
        </w:rPr>
        <w:t>بالقرآن</w:t>
      </w:r>
      <w:r w:rsidRPr="00711BA3">
        <w:rPr>
          <w:rFonts w:cs="Simplified Arabic"/>
          <w:sz w:val="28"/>
          <w:szCs w:val="28"/>
          <w:rtl/>
        </w:rPr>
        <w:t xml:space="preserve"> </w:t>
      </w:r>
      <w:r w:rsidRPr="00711BA3">
        <w:rPr>
          <w:rFonts w:cs="Simplified Arabic" w:hint="cs"/>
          <w:sz w:val="28"/>
          <w:szCs w:val="28"/>
          <w:rtl/>
        </w:rPr>
        <w:t>وبالسنة</w:t>
      </w:r>
      <w:r w:rsidR="006D0051">
        <w:rPr>
          <w:rFonts w:cs="Simplified Arabic" w:hint="cs"/>
          <w:sz w:val="28"/>
          <w:szCs w:val="28"/>
          <w:rtl/>
        </w:rPr>
        <w:t>"</w:t>
      </w:r>
      <w:r w:rsidRPr="00711BA3">
        <w:rPr>
          <w:rFonts w:cs="Simplified Arabic" w:hint="cs"/>
          <w:sz w:val="28"/>
          <w:szCs w:val="28"/>
          <w:rtl/>
        </w:rPr>
        <w:t>، وقال:</w:t>
      </w:r>
      <w:r w:rsidRPr="00711BA3">
        <w:rPr>
          <w:rFonts w:cs="Simplified Arabic"/>
          <w:sz w:val="28"/>
          <w:szCs w:val="28"/>
          <w:rtl/>
        </w:rPr>
        <w:t xml:space="preserve"> </w:t>
      </w:r>
      <w:r w:rsidR="006D0051">
        <w:rPr>
          <w:rFonts w:cs="Simplified Arabic" w:hint="cs"/>
          <w:sz w:val="28"/>
          <w:szCs w:val="28"/>
          <w:rtl/>
        </w:rPr>
        <w:t xml:space="preserve">" </w:t>
      </w:r>
      <w:r w:rsidRPr="00711BA3">
        <w:rPr>
          <w:rFonts w:cs="Simplified Arabic" w:hint="cs"/>
          <w:sz w:val="28"/>
          <w:szCs w:val="28"/>
          <w:rtl/>
        </w:rPr>
        <w:t>وبهذا</w:t>
      </w:r>
      <w:r w:rsidRPr="00711BA3">
        <w:rPr>
          <w:rFonts w:cs="Simplified Arabic"/>
          <w:sz w:val="28"/>
          <w:szCs w:val="28"/>
          <w:rtl/>
        </w:rPr>
        <w:t xml:space="preserve"> </w:t>
      </w:r>
      <w:r w:rsidRPr="00711BA3">
        <w:rPr>
          <w:rFonts w:cs="Simplified Arabic" w:hint="cs"/>
          <w:sz w:val="28"/>
          <w:szCs w:val="28"/>
          <w:rtl/>
        </w:rPr>
        <w:t>نقول</w:t>
      </w:r>
      <w:r w:rsidRPr="00711BA3">
        <w:rPr>
          <w:rFonts w:cs="Simplified Arabic"/>
          <w:sz w:val="28"/>
          <w:szCs w:val="28"/>
          <w:rtl/>
        </w:rPr>
        <w:t xml:space="preserve"> </w:t>
      </w:r>
      <w:r w:rsidRPr="00711BA3">
        <w:rPr>
          <w:rFonts w:cs="Simplified Arabic" w:hint="cs"/>
          <w:sz w:val="28"/>
          <w:szCs w:val="28"/>
          <w:rtl/>
        </w:rPr>
        <w:t>وهو</w:t>
      </w:r>
      <w:r w:rsidRPr="00711BA3">
        <w:rPr>
          <w:rFonts w:cs="Simplified Arabic"/>
          <w:sz w:val="28"/>
          <w:szCs w:val="28"/>
          <w:rtl/>
        </w:rPr>
        <w:t xml:space="preserve"> </w:t>
      </w:r>
      <w:r w:rsidRPr="00711BA3">
        <w:rPr>
          <w:rFonts w:cs="Simplified Arabic" w:hint="cs"/>
          <w:sz w:val="28"/>
          <w:szCs w:val="28"/>
          <w:rtl/>
        </w:rPr>
        <w:t>الصحيح؛</w:t>
      </w:r>
      <w:r w:rsidRPr="00711BA3">
        <w:rPr>
          <w:rFonts w:cs="Simplified Arabic"/>
          <w:sz w:val="28"/>
          <w:szCs w:val="28"/>
          <w:rtl/>
        </w:rPr>
        <w:t xml:space="preserve"> </w:t>
      </w:r>
      <w:r w:rsidRPr="00711BA3">
        <w:rPr>
          <w:rFonts w:cs="Simplified Arabic" w:hint="cs"/>
          <w:sz w:val="28"/>
          <w:szCs w:val="28"/>
          <w:rtl/>
        </w:rPr>
        <w:t>وسواء</w:t>
      </w:r>
      <w:r w:rsidRPr="00711BA3">
        <w:rPr>
          <w:rFonts w:cs="Simplified Arabic"/>
          <w:sz w:val="28"/>
          <w:szCs w:val="28"/>
          <w:rtl/>
        </w:rPr>
        <w:t xml:space="preserve"> </w:t>
      </w:r>
      <w:r w:rsidRPr="00711BA3">
        <w:rPr>
          <w:rFonts w:cs="Simplified Arabic" w:hint="cs"/>
          <w:sz w:val="28"/>
          <w:szCs w:val="28"/>
          <w:rtl/>
        </w:rPr>
        <w:t>عندنا</w:t>
      </w:r>
      <w:r w:rsidRPr="00711BA3">
        <w:rPr>
          <w:rFonts w:cs="Simplified Arabic"/>
          <w:sz w:val="28"/>
          <w:szCs w:val="28"/>
          <w:rtl/>
        </w:rPr>
        <w:t xml:space="preserve"> </w:t>
      </w:r>
      <w:r w:rsidRPr="00711BA3">
        <w:rPr>
          <w:rFonts w:cs="Simplified Arabic" w:hint="cs"/>
          <w:sz w:val="28"/>
          <w:szCs w:val="28"/>
          <w:rtl/>
        </w:rPr>
        <w:t>السنة</w:t>
      </w:r>
      <w:r w:rsidRPr="00711BA3">
        <w:rPr>
          <w:rFonts w:cs="Simplified Arabic"/>
          <w:sz w:val="28"/>
          <w:szCs w:val="28"/>
          <w:rtl/>
        </w:rPr>
        <w:t xml:space="preserve"> </w:t>
      </w:r>
      <w:r w:rsidRPr="00711BA3">
        <w:rPr>
          <w:rFonts w:cs="Simplified Arabic" w:hint="cs"/>
          <w:sz w:val="28"/>
          <w:szCs w:val="28"/>
          <w:rtl/>
        </w:rPr>
        <w:t>المنقولة</w:t>
      </w:r>
      <w:r w:rsidRPr="00711BA3">
        <w:rPr>
          <w:rFonts w:cs="Simplified Arabic"/>
          <w:sz w:val="28"/>
          <w:szCs w:val="28"/>
          <w:rtl/>
        </w:rPr>
        <w:t xml:space="preserve"> </w:t>
      </w:r>
      <w:r w:rsidRPr="00711BA3">
        <w:rPr>
          <w:rFonts w:cs="Simplified Arabic" w:hint="cs"/>
          <w:sz w:val="28"/>
          <w:szCs w:val="28"/>
          <w:rtl/>
        </w:rPr>
        <w:t>بالتواتر،</w:t>
      </w:r>
      <w:r w:rsidRPr="00711BA3">
        <w:rPr>
          <w:rFonts w:cs="Simplified Arabic"/>
          <w:sz w:val="28"/>
          <w:szCs w:val="28"/>
          <w:rtl/>
        </w:rPr>
        <w:t xml:space="preserve"> </w:t>
      </w:r>
      <w:r w:rsidRPr="00711BA3">
        <w:rPr>
          <w:rFonts w:cs="Simplified Arabic" w:hint="cs"/>
          <w:sz w:val="28"/>
          <w:szCs w:val="28"/>
          <w:rtl/>
        </w:rPr>
        <w:t>والسنة</w:t>
      </w:r>
      <w:r w:rsidRPr="00711BA3">
        <w:rPr>
          <w:rFonts w:cs="Simplified Arabic"/>
          <w:sz w:val="28"/>
          <w:szCs w:val="28"/>
          <w:rtl/>
        </w:rPr>
        <w:t xml:space="preserve"> </w:t>
      </w:r>
      <w:r w:rsidRPr="00711BA3">
        <w:rPr>
          <w:rFonts w:cs="Simplified Arabic" w:hint="cs"/>
          <w:sz w:val="28"/>
          <w:szCs w:val="28"/>
          <w:rtl/>
        </w:rPr>
        <w:t>المنقولة</w:t>
      </w:r>
      <w:r w:rsidRPr="00711BA3">
        <w:rPr>
          <w:rFonts w:cs="Simplified Arabic"/>
          <w:sz w:val="28"/>
          <w:szCs w:val="28"/>
          <w:rtl/>
        </w:rPr>
        <w:t xml:space="preserve"> </w:t>
      </w:r>
      <w:r w:rsidRPr="00711BA3">
        <w:rPr>
          <w:rFonts w:cs="Simplified Arabic" w:hint="cs"/>
          <w:sz w:val="28"/>
          <w:szCs w:val="28"/>
          <w:rtl/>
        </w:rPr>
        <w:t>بأخبار</w:t>
      </w:r>
      <w:r w:rsidRPr="00711BA3">
        <w:rPr>
          <w:rFonts w:cs="Simplified Arabic"/>
          <w:sz w:val="28"/>
          <w:szCs w:val="28"/>
          <w:rtl/>
        </w:rPr>
        <w:t xml:space="preserve"> </w:t>
      </w:r>
      <w:r w:rsidRPr="00711BA3">
        <w:rPr>
          <w:rFonts w:cs="Simplified Arabic" w:hint="cs"/>
          <w:sz w:val="28"/>
          <w:szCs w:val="28"/>
          <w:rtl/>
        </w:rPr>
        <w:t>الآحاد،</w:t>
      </w:r>
      <w:r w:rsidRPr="00711BA3">
        <w:rPr>
          <w:rFonts w:cs="Simplified Arabic"/>
          <w:sz w:val="28"/>
          <w:szCs w:val="28"/>
          <w:rtl/>
        </w:rPr>
        <w:t xml:space="preserve"> </w:t>
      </w:r>
      <w:r w:rsidRPr="00711BA3">
        <w:rPr>
          <w:rFonts w:cs="Simplified Arabic" w:hint="cs"/>
          <w:sz w:val="28"/>
          <w:szCs w:val="28"/>
          <w:rtl/>
        </w:rPr>
        <w:t>كل</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ينسخ</w:t>
      </w:r>
      <w:r w:rsidRPr="00711BA3">
        <w:rPr>
          <w:rFonts w:cs="Simplified Arabic"/>
          <w:sz w:val="28"/>
          <w:szCs w:val="28"/>
          <w:rtl/>
        </w:rPr>
        <w:t xml:space="preserve"> </w:t>
      </w:r>
      <w:r w:rsidRPr="00711BA3">
        <w:rPr>
          <w:rFonts w:cs="Simplified Arabic" w:hint="cs"/>
          <w:sz w:val="28"/>
          <w:szCs w:val="28"/>
          <w:rtl/>
        </w:rPr>
        <w:t>بعضه</w:t>
      </w:r>
      <w:r w:rsidRPr="00711BA3">
        <w:rPr>
          <w:rFonts w:cs="Simplified Arabic"/>
          <w:sz w:val="28"/>
          <w:szCs w:val="28"/>
          <w:rtl/>
        </w:rPr>
        <w:t xml:space="preserve"> </w:t>
      </w:r>
      <w:r w:rsidRPr="00711BA3">
        <w:rPr>
          <w:rFonts w:cs="Simplified Arabic" w:hint="cs"/>
          <w:sz w:val="28"/>
          <w:szCs w:val="28"/>
          <w:rtl/>
        </w:rPr>
        <w:t>بعضاً،</w:t>
      </w:r>
      <w:r w:rsidRPr="00711BA3">
        <w:rPr>
          <w:rFonts w:cs="Simplified Arabic"/>
          <w:sz w:val="28"/>
          <w:szCs w:val="28"/>
          <w:rtl/>
        </w:rPr>
        <w:t xml:space="preserve"> </w:t>
      </w:r>
      <w:r w:rsidRPr="00711BA3">
        <w:rPr>
          <w:rFonts w:cs="Simplified Arabic" w:hint="cs"/>
          <w:sz w:val="28"/>
          <w:szCs w:val="28"/>
          <w:rtl/>
        </w:rPr>
        <w:t>وينسخ</w:t>
      </w:r>
      <w:r w:rsidRPr="00711BA3">
        <w:rPr>
          <w:rFonts w:cs="Simplified Arabic"/>
          <w:sz w:val="28"/>
          <w:szCs w:val="28"/>
          <w:rtl/>
        </w:rPr>
        <w:t xml:space="preserve"> </w:t>
      </w:r>
      <w:r w:rsidRPr="00711BA3">
        <w:rPr>
          <w:rFonts w:cs="Simplified Arabic" w:hint="cs"/>
          <w:sz w:val="28"/>
          <w:szCs w:val="28"/>
          <w:rtl/>
        </w:rPr>
        <w:t>الآيات</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وينسخه</w:t>
      </w:r>
      <w:r w:rsidRPr="00711BA3">
        <w:rPr>
          <w:rFonts w:cs="Simplified Arabic"/>
          <w:sz w:val="28"/>
          <w:szCs w:val="28"/>
          <w:rtl/>
        </w:rPr>
        <w:t xml:space="preserve"> </w:t>
      </w:r>
      <w:r w:rsidRPr="00711BA3">
        <w:rPr>
          <w:rFonts w:cs="Simplified Arabic" w:hint="cs"/>
          <w:sz w:val="28"/>
          <w:szCs w:val="28"/>
          <w:rtl/>
        </w:rPr>
        <w:t>الآيات</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وبرهان</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وجوب</w:t>
      </w:r>
      <w:r w:rsidRPr="00711BA3">
        <w:rPr>
          <w:rFonts w:cs="Simplified Arabic"/>
          <w:sz w:val="28"/>
          <w:szCs w:val="28"/>
          <w:rtl/>
        </w:rPr>
        <w:t xml:space="preserve"> </w:t>
      </w:r>
      <w:r w:rsidRPr="00711BA3">
        <w:rPr>
          <w:rFonts w:cs="Simplified Arabic" w:hint="cs"/>
          <w:sz w:val="28"/>
          <w:szCs w:val="28"/>
          <w:rtl/>
        </w:rPr>
        <w:t>الطاعة</w:t>
      </w:r>
      <w:r w:rsidRPr="00711BA3">
        <w:rPr>
          <w:rFonts w:cs="Simplified Arabic"/>
          <w:sz w:val="28"/>
          <w:szCs w:val="28"/>
          <w:rtl/>
        </w:rPr>
        <w:t xml:space="preserve"> </w:t>
      </w:r>
      <w:r w:rsidRPr="00711BA3">
        <w:rPr>
          <w:rFonts w:cs="Simplified Arabic" w:hint="cs"/>
          <w:sz w:val="28"/>
          <w:szCs w:val="28"/>
          <w:rtl/>
        </w:rPr>
        <w:t>لما</w:t>
      </w:r>
      <w:r w:rsidRPr="00711BA3">
        <w:rPr>
          <w:rFonts w:cs="Simplified Arabic"/>
          <w:sz w:val="28"/>
          <w:szCs w:val="28"/>
          <w:rtl/>
        </w:rPr>
        <w:t xml:space="preserve"> </w:t>
      </w:r>
      <w:r w:rsidRPr="00711BA3">
        <w:rPr>
          <w:rFonts w:cs="Simplified Arabic" w:hint="cs"/>
          <w:sz w:val="28"/>
          <w:szCs w:val="28"/>
          <w:rtl/>
        </w:rPr>
        <w:t>جاء</w:t>
      </w:r>
      <w:r w:rsidRPr="00711BA3">
        <w:rPr>
          <w:rFonts w:cs="Simplified Arabic"/>
          <w:sz w:val="28"/>
          <w:szCs w:val="28"/>
          <w:rtl/>
        </w:rPr>
        <w:t xml:space="preserve"> </w:t>
      </w:r>
      <w:r w:rsidRPr="00711BA3">
        <w:rPr>
          <w:rFonts w:cs="Simplified Arabic" w:hint="cs"/>
          <w:sz w:val="28"/>
          <w:szCs w:val="28"/>
          <w:rtl/>
        </w:rPr>
        <w:t>عن</w:t>
      </w:r>
      <w:r w:rsidRPr="00711BA3">
        <w:rPr>
          <w:rFonts w:cs="Simplified Arabic"/>
          <w:sz w:val="28"/>
          <w:szCs w:val="28"/>
          <w:rtl/>
        </w:rPr>
        <w:t xml:space="preserve"> </w:t>
      </w:r>
      <w:r w:rsidRPr="00711BA3">
        <w:rPr>
          <w:rFonts w:cs="Simplified Arabic" w:hint="cs"/>
          <w:sz w:val="28"/>
          <w:szCs w:val="28"/>
          <w:rtl/>
        </w:rPr>
        <w:t>النبي</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كوجوب</w:t>
      </w:r>
      <w:r w:rsidRPr="00711BA3">
        <w:rPr>
          <w:rFonts w:cs="Simplified Arabic"/>
          <w:sz w:val="28"/>
          <w:szCs w:val="28"/>
          <w:rtl/>
        </w:rPr>
        <w:t xml:space="preserve"> </w:t>
      </w:r>
      <w:r w:rsidRPr="00711BA3">
        <w:rPr>
          <w:rFonts w:cs="Simplified Arabic" w:hint="cs"/>
          <w:sz w:val="28"/>
          <w:szCs w:val="28"/>
          <w:rtl/>
        </w:rPr>
        <w:t>الطاعة</w:t>
      </w:r>
      <w:r w:rsidRPr="00711BA3">
        <w:rPr>
          <w:rFonts w:cs="Simplified Arabic"/>
          <w:sz w:val="28"/>
          <w:szCs w:val="28"/>
          <w:rtl/>
        </w:rPr>
        <w:t xml:space="preserve"> </w:t>
      </w:r>
      <w:r w:rsidRPr="00711BA3">
        <w:rPr>
          <w:rFonts w:cs="Simplified Arabic" w:hint="cs"/>
          <w:sz w:val="28"/>
          <w:szCs w:val="28"/>
          <w:rtl/>
        </w:rPr>
        <w:t>لما</w:t>
      </w:r>
      <w:r w:rsidRPr="00711BA3">
        <w:rPr>
          <w:rFonts w:cs="Simplified Arabic"/>
          <w:sz w:val="28"/>
          <w:szCs w:val="28"/>
          <w:rtl/>
        </w:rPr>
        <w:t xml:space="preserve"> </w:t>
      </w:r>
      <w:r w:rsidRPr="00711BA3">
        <w:rPr>
          <w:rFonts w:cs="Simplified Arabic" w:hint="cs"/>
          <w:sz w:val="28"/>
          <w:szCs w:val="28"/>
          <w:rtl/>
        </w:rPr>
        <w:t>جاء</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القرآن</w:t>
      </w:r>
      <w:r w:rsidRPr="00711BA3">
        <w:rPr>
          <w:rFonts w:cs="Simplified Arabic"/>
          <w:sz w:val="28"/>
          <w:szCs w:val="28"/>
          <w:rtl/>
        </w:rPr>
        <w:t xml:space="preserve"> </w:t>
      </w:r>
      <w:r w:rsidRPr="00711BA3">
        <w:rPr>
          <w:rFonts w:cs="Simplified Arabic" w:hint="cs"/>
          <w:sz w:val="28"/>
          <w:szCs w:val="28"/>
          <w:rtl/>
        </w:rPr>
        <w:t>ولا</w:t>
      </w:r>
      <w:r w:rsidRPr="00711BA3">
        <w:rPr>
          <w:rFonts w:cs="Simplified Arabic"/>
          <w:sz w:val="28"/>
          <w:szCs w:val="28"/>
          <w:rtl/>
        </w:rPr>
        <w:t xml:space="preserve"> </w:t>
      </w:r>
      <w:r w:rsidRPr="00711BA3">
        <w:rPr>
          <w:rFonts w:cs="Simplified Arabic" w:hint="cs"/>
          <w:sz w:val="28"/>
          <w:szCs w:val="28"/>
          <w:rtl/>
        </w:rPr>
        <w:lastRenderedPageBreak/>
        <w:t>فرق،</w:t>
      </w:r>
      <w:r w:rsidRPr="00711BA3">
        <w:rPr>
          <w:rFonts w:cs="Simplified Arabic"/>
          <w:sz w:val="28"/>
          <w:szCs w:val="28"/>
          <w:rtl/>
        </w:rPr>
        <w:t xml:space="preserve"> </w:t>
      </w:r>
      <w:r w:rsidRPr="00711BA3">
        <w:rPr>
          <w:rFonts w:cs="Simplified Arabic" w:hint="cs"/>
          <w:sz w:val="28"/>
          <w:szCs w:val="28"/>
          <w:rtl/>
        </w:rPr>
        <w:t>وأن</w:t>
      </w:r>
      <w:r w:rsidRPr="00711BA3">
        <w:rPr>
          <w:rFonts w:cs="Simplified Arabic"/>
          <w:sz w:val="28"/>
          <w:szCs w:val="28"/>
          <w:rtl/>
        </w:rPr>
        <w:t xml:space="preserve"> </w:t>
      </w:r>
      <w:r w:rsidRPr="00711BA3">
        <w:rPr>
          <w:rFonts w:cs="Simplified Arabic" w:hint="cs"/>
          <w:sz w:val="28"/>
          <w:szCs w:val="28"/>
          <w:rtl/>
        </w:rPr>
        <w:t>كل</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عند</w:t>
      </w:r>
      <w:r w:rsidRPr="00711BA3">
        <w:rPr>
          <w:rFonts w:cs="Simplified Arabic"/>
          <w:sz w:val="28"/>
          <w:szCs w:val="28"/>
          <w:rtl/>
        </w:rPr>
        <w:t xml:space="preserve"> </w:t>
      </w:r>
      <w:r w:rsidRPr="00711BA3">
        <w:rPr>
          <w:rFonts w:cs="Simplified Arabic" w:hint="cs"/>
          <w:sz w:val="28"/>
          <w:szCs w:val="28"/>
          <w:rtl/>
        </w:rPr>
        <w:t>الله تعالى:</w:t>
      </w:r>
      <w:r w:rsidRPr="00711BA3">
        <w:rPr>
          <w:rFonts w:cs="Simplified Arabic"/>
          <w:sz w:val="28"/>
          <w:szCs w:val="28"/>
          <w:rtl/>
        </w:rPr>
        <w:t xml:space="preserve"> </w:t>
      </w:r>
      <w:r w:rsidRPr="00711BA3">
        <w:rPr>
          <w:rFonts w:ascii="QCF_BSML" w:hAnsi="QCF_BSML" w:cs="QCF_BSML"/>
          <w:sz w:val="28"/>
          <w:szCs w:val="28"/>
          <w:rtl/>
        </w:rPr>
        <w:t xml:space="preserve">ﭽ </w:t>
      </w:r>
      <w:r w:rsidRPr="00711BA3">
        <w:rPr>
          <w:rFonts w:ascii="QCF_P526" w:hAnsi="QCF_P526" w:cs="QCF_P526"/>
          <w:sz w:val="28"/>
          <w:szCs w:val="28"/>
          <w:rtl/>
        </w:rPr>
        <w:t xml:space="preserve">ﭛ  ﭜ   ﭝ  ﭞ    ﭠ  ﭡ  ﭢ    ﭣ   ﭤ  </w:t>
      </w:r>
      <w:r w:rsidRPr="00711BA3">
        <w:rPr>
          <w:rFonts w:ascii="QCF_BSML" w:hAnsi="QCF_BSML" w:cs="QCF_BSML"/>
          <w:sz w:val="28"/>
          <w:szCs w:val="28"/>
          <w:rtl/>
        </w:rPr>
        <w:t>ﭼ</w:t>
      </w:r>
      <w:r w:rsidRPr="00711BA3">
        <w:rPr>
          <w:rFonts w:cs="Simplified Arabic" w:hint="cs"/>
          <w:sz w:val="28"/>
          <w:szCs w:val="28"/>
          <w:vertAlign w:val="superscript"/>
          <w:rtl/>
        </w:rPr>
        <w:t>(</w:t>
      </w:r>
      <w:r w:rsidRPr="00711BA3">
        <w:rPr>
          <w:rStyle w:val="a4"/>
          <w:rFonts w:cs="Simplified Arabic"/>
          <w:sz w:val="28"/>
          <w:szCs w:val="28"/>
          <w:rtl/>
        </w:rPr>
        <w:footnoteReference w:id="638"/>
      </w:r>
      <w:r w:rsidRPr="00711BA3">
        <w:rPr>
          <w:rFonts w:cs="Simplified Arabic" w:hint="cs"/>
          <w:sz w:val="28"/>
          <w:szCs w:val="28"/>
          <w:vertAlign w:val="superscript"/>
          <w:rtl/>
        </w:rPr>
        <w:t>)</w:t>
      </w:r>
      <w:r w:rsidRPr="00711BA3">
        <w:rPr>
          <w:rFonts w:ascii="Arial" w:hAnsi="Arial" w:cs="Arial"/>
          <w:sz w:val="18"/>
          <w:szCs w:val="18"/>
          <w:rtl/>
        </w:rPr>
        <w:t xml:space="preserve"> </w:t>
      </w:r>
      <w:r w:rsidRPr="00711BA3">
        <w:rPr>
          <w:rFonts w:cs="Simplified Arabic" w:hint="cs"/>
          <w:sz w:val="28"/>
          <w:szCs w:val="28"/>
          <w:rtl/>
        </w:rPr>
        <w:t>، فإذا</w:t>
      </w:r>
      <w:r w:rsidRPr="00711BA3">
        <w:rPr>
          <w:rFonts w:cs="Simplified Arabic"/>
          <w:sz w:val="28"/>
          <w:szCs w:val="28"/>
          <w:rtl/>
        </w:rPr>
        <w:t xml:space="preserve"> </w:t>
      </w:r>
      <w:r w:rsidRPr="00711BA3">
        <w:rPr>
          <w:rFonts w:cs="Simplified Arabic" w:hint="cs"/>
          <w:sz w:val="28"/>
          <w:szCs w:val="28"/>
          <w:rtl/>
        </w:rPr>
        <w:t>كان</w:t>
      </w:r>
      <w:r w:rsidRPr="00711BA3">
        <w:rPr>
          <w:rFonts w:cs="Simplified Arabic"/>
          <w:sz w:val="28"/>
          <w:szCs w:val="28"/>
          <w:rtl/>
        </w:rPr>
        <w:t xml:space="preserve"> </w:t>
      </w:r>
      <w:r w:rsidRPr="00711BA3">
        <w:rPr>
          <w:rFonts w:cs="Simplified Arabic" w:hint="cs"/>
          <w:sz w:val="28"/>
          <w:szCs w:val="28"/>
          <w:rtl/>
        </w:rPr>
        <w:t>كلامه</w:t>
      </w:r>
      <w:r w:rsidRPr="00711BA3">
        <w:rPr>
          <w:rFonts w:cs="Simplified Arabic"/>
          <w:sz w:val="28"/>
          <w:szCs w:val="28"/>
          <w:rtl/>
        </w:rPr>
        <w:t xml:space="preserve"> </w:t>
      </w:r>
      <w:r w:rsidRPr="00711BA3">
        <w:rPr>
          <w:rFonts w:cs="Simplified Arabic" w:hint="cs"/>
          <w:sz w:val="28"/>
          <w:szCs w:val="28"/>
          <w:rtl/>
        </w:rPr>
        <w:t>وحيا</w:t>
      </w:r>
      <w:r>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عند</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عز</w:t>
      </w:r>
      <w:r w:rsidRPr="00711BA3">
        <w:rPr>
          <w:rFonts w:cs="Simplified Arabic"/>
          <w:sz w:val="28"/>
          <w:szCs w:val="28"/>
          <w:rtl/>
        </w:rPr>
        <w:t xml:space="preserve"> </w:t>
      </w:r>
      <w:r w:rsidRPr="00711BA3">
        <w:rPr>
          <w:rFonts w:cs="Simplified Arabic" w:hint="cs"/>
          <w:sz w:val="28"/>
          <w:szCs w:val="28"/>
          <w:rtl/>
        </w:rPr>
        <w:t>وجل</w:t>
      </w:r>
      <w:r w:rsidRPr="00711BA3">
        <w:rPr>
          <w:rFonts w:cs="Simplified Arabic"/>
          <w:sz w:val="28"/>
          <w:szCs w:val="28"/>
          <w:rtl/>
        </w:rPr>
        <w:t xml:space="preserve"> </w:t>
      </w:r>
      <w:r w:rsidRPr="00711BA3">
        <w:rPr>
          <w:rFonts w:cs="Simplified Arabic" w:hint="cs"/>
          <w:sz w:val="28"/>
          <w:szCs w:val="28"/>
          <w:rtl/>
        </w:rPr>
        <w:t>والقرآن</w:t>
      </w:r>
      <w:r w:rsidRPr="00711BA3">
        <w:rPr>
          <w:rFonts w:cs="Simplified Arabic"/>
          <w:sz w:val="28"/>
          <w:szCs w:val="28"/>
          <w:rtl/>
        </w:rPr>
        <w:t xml:space="preserve"> </w:t>
      </w:r>
      <w:r w:rsidRPr="00711BA3">
        <w:rPr>
          <w:rFonts w:cs="Simplified Arabic" w:hint="cs"/>
          <w:sz w:val="28"/>
          <w:szCs w:val="28"/>
          <w:rtl/>
        </w:rPr>
        <w:t>وحي</w:t>
      </w:r>
      <w:r w:rsidRPr="00711BA3">
        <w:rPr>
          <w:rFonts w:cs="Simplified Arabic"/>
          <w:sz w:val="28"/>
          <w:szCs w:val="28"/>
          <w:rtl/>
        </w:rPr>
        <w:t xml:space="preserve"> </w:t>
      </w:r>
      <w:r w:rsidRPr="00711BA3">
        <w:rPr>
          <w:rFonts w:cs="Simplified Arabic" w:hint="cs"/>
          <w:sz w:val="28"/>
          <w:szCs w:val="28"/>
          <w:rtl/>
        </w:rPr>
        <w:t>فنسخ</w:t>
      </w:r>
      <w:r w:rsidRPr="00711BA3">
        <w:rPr>
          <w:rFonts w:cs="Simplified Arabic"/>
          <w:sz w:val="28"/>
          <w:szCs w:val="28"/>
          <w:rtl/>
        </w:rPr>
        <w:t xml:space="preserve"> </w:t>
      </w:r>
      <w:r w:rsidRPr="00711BA3">
        <w:rPr>
          <w:rFonts w:cs="Simplified Arabic" w:hint="cs"/>
          <w:sz w:val="28"/>
          <w:szCs w:val="28"/>
          <w:rtl/>
        </w:rPr>
        <w:t>الوحي</w:t>
      </w:r>
      <w:r w:rsidRPr="00711BA3">
        <w:rPr>
          <w:rFonts w:cs="Simplified Arabic"/>
          <w:sz w:val="28"/>
          <w:szCs w:val="28"/>
          <w:rtl/>
        </w:rPr>
        <w:t xml:space="preserve"> </w:t>
      </w:r>
      <w:r w:rsidRPr="00711BA3">
        <w:rPr>
          <w:rFonts w:cs="Simplified Arabic" w:hint="cs"/>
          <w:sz w:val="28"/>
          <w:szCs w:val="28"/>
          <w:rtl/>
        </w:rPr>
        <w:t>بالوحي</w:t>
      </w:r>
      <w:r w:rsidRPr="00711BA3">
        <w:rPr>
          <w:rFonts w:cs="Simplified Arabic"/>
          <w:sz w:val="28"/>
          <w:szCs w:val="28"/>
          <w:rtl/>
        </w:rPr>
        <w:t xml:space="preserve"> </w:t>
      </w:r>
      <w:r w:rsidRPr="00711BA3">
        <w:rPr>
          <w:rFonts w:cs="Simplified Arabic" w:hint="cs"/>
          <w:sz w:val="28"/>
          <w:szCs w:val="28"/>
          <w:rtl/>
        </w:rPr>
        <w:t>جائز؛</w:t>
      </w:r>
      <w:r w:rsidRPr="00711BA3">
        <w:rPr>
          <w:rFonts w:cs="Simplified Arabic"/>
          <w:sz w:val="28"/>
          <w:szCs w:val="28"/>
          <w:rtl/>
        </w:rPr>
        <w:t xml:space="preserve"> </w:t>
      </w:r>
      <w:r w:rsidRPr="00711BA3">
        <w:rPr>
          <w:rFonts w:cs="Simplified Arabic" w:hint="cs"/>
          <w:sz w:val="28"/>
          <w:szCs w:val="28"/>
          <w:rtl/>
        </w:rPr>
        <w:t>لأن</w:t>
      </w:r>
      <w:r w:rsidRPr="00711BA3">
        <w:rPr>
          <w:rFonts w:cs="Simplified Arabic"/>
          <w:sz w:val="28"/>
          <w:szCs w:val="28"/>
          <w:rtl/>
        </w:rPr>
        <w:t xml:space="preserve"> </w:t>
      </w:r>
      <w:r w:rsidRPr="00711BA3">
        <w:rPr>
          <w:rFonts w:cs="Simplified Arabic" w:hint="cs"/>
          <w:sz w:val="28"/>
          <w:szCs w:val="28"/>
          <w:rtl/>
        </w:rPr>
        <w:t>كل</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سواء</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أنه</w:t>
      </w:r>
      <w:r w:rsidRPr="00711BA3">
        <w:rPr>
          <w:rFonts w:cs="Simplified Arabic"/>
          <w:sz w:val="28"/>
          <w:szCs w:val="28"/>
          <w:rtl/>
        </w:rPr>
        <w:t xml:space="preserve"> </w:t>
      </w:r>
      <w:r w:rsidRPr="00711BA3">
        <w:rPr>
          <w:rFonts w:cs="Simplified Arabic" w:hint="cs"/>
          <w:sz w:val="28"/>
          <w:szCs w:val="28"/>
          <w:rtl/>
        </w:rPr>
        <w:t>وحي "</w:t>
      </w:r>
      <w:r w:rsidRPr="00711BA3">
        <w:rPr>
          <w:rFonts w:cs="Simplified Arabic" w:hint="cs"/>
          <w:sz w:val="28"/>
          <w:szCs w:val="28"/>
          <w:vertAlign w:val="superscript"/>
          <w:rtl/>
        </w:rPr>
        <w:t>(</w:t>
      </w:r>
      <w:r w:rsidRPr="00711BA3">
        <w:rPr>
          <w:rStyle w:val="a4"/>
          <w:rFonts w:cs="Simplified Arabic"/>
          <w:sz w:val="28"/>
          <w:szCs w:val="28"/>
          <w:rtl/>
        </w:rPr>
        <w:footnoteReference w:id="639"/>
      </w:r>
      <w:r w:rsidRPr="00711BA3">
        <w:rPr>
          <w:rFonts w:cs="Simplified Arabic" w:hint="cs"/>
          <w:sz w:val="28"/>
          <w:szCs w:val="28"/>
          <w:vertAlign w:val="superscript"/>
          <w:rtl/>
        </w:rPr>
        <w:t>)</w:t>
      </w:r>
      <w:r w:rsidRPr="00711BA3">
        <w:rPr>
          <w:rFonts w:cs="Simplified Arabic" w:hint="cs"/>
          <w:sz w:val="28"/>
          <w:szCs w:val="28"/>
          <w:rtl/>
        </w:rPr>
        <w:t xml:space="preserve">. </w:t>
      </w:r>
      <w:r w:rsidR="00A40498" w:rsidRPr="00A40498">
        <w:rPr>
          <w:rFonts w:cs="Simplified Arabic" w:hint="cs"/>
          <w:sz w:val="28"/>
          <w:szCs w:val="28"/>
          <w:rtl/>
        </w:rPr>
        <w:t>وقال الآخرون: لا مانع يمنع نسخ الكتاب بالسنة عقلاً ولا شرعاً؛ إلا إنه لم يقع لعدم سلامة أدلة الوقوع،</w:t>
      </w:r>
      <w:r w:rsidR="00A40498">
        <w:rPr>
          <w:rFonts w:cs="Simplified Arabic" w:hint="cs"/>
          <w:sz w:val="28"/>
          <w:szCs w:val="28"/>
          <w:rtl/>
        </w:rPr>
        <w:t xml:space="preserve"> </w:t>
      </w:r>
      <w:r w:rsidRPr="00711BA3">
        <w:rPr>
          <w:rFonts w:cs="Simplified Arabic" w:hint="cs"/>
          <w:sz w:val="28"/>
          <w:szCs w:val="28"/>
          <w:rtl/>
        </w:rPr>
        <w:t>وفيما يلي أدلة القائلين بوقوعه وردود المخالفين لهم:</w:t>
      </w:r>
    </w:p>
    <w:p w:rsidR="008033F5" w:rsidRDefault="008033F5" w:rsidP="006D673C">
      <w:pPr>
        <w:ind w:left="-58" w:right="-284" w:hanging="341"/>
        <w:jc w:val="both"/>
        <w:rPr>
          <w:rFonts w:cs="Simplified Arabic"/>
          <w:sz w:val="28"/>
          <w:szCs w:val="28"/>
          <w:rtl/>
        </w:rPr>
      </w:pPr>
      <w:r w:rsidRPr="00BC29B6">
        <w:rPr>
          <w:rFonts w:cs="Simplified Arabic" w:hint="cs"/>
          <w:b/>
          <w:bCs/>
          <w:sz w:val="28"/>
          <w:szCs w:val="28"/>
          <w:rtl/>
        </w:rPr>
        <w:t>أولاً</w:t>
      </w:r>
      <w:r w:rsidRPr="00711BA3">
        <w:rPr>
          <w:rFonts w:cs="Simplified Arabic" w:hint="cs"/>
          <w:sz w:val="28"/>
          <w:szCs w:val="28"/>
          <w:rtl/>
        </w:rPr>
        <w:t>: نسخ آية الوصية وه</w:t>
      </w:r>
      <w:r w:rsidR="006D673C">
        <w:rPr>
          <w:rFonts w:cs="Simplified Arabic" w:hint="cs"/>
          <w:sz w:val="28"/>
          <w:szCs w:val="28"/>
          <w:rtl/>
        </w:rPr>
        <w:t>ـ</w:t>
      </w:r>
      <w:r w:rsidRPr="00711BA3">
        <w:rPr>
          <w:rFonts w:cs="Simplified Arabic" w:hint="cs"/>
          <w:sz w:val="28"/>
          <w:szCs w:val="28"/>
          <w:rtl/>
        </w:rPr>
        <w:t>ي قول</w:t>
      </w:r>
      <w:r w:rsidR="006D673C">
        <w:rPr>
          <w:rFonts w:cs="Simplified Arabic" w:hint="cs"/>
          <w:sz w:val="28"/>
          <w:szCs w:val="28"/>
          <w:rtl/>
        </w:rPr>
        <w:t>ـ</w:t>
      </w:r>
      <w:r w:rsidRPr="00711BA3">
        <w:rPr>
          <w:rFonts w:cs="Simplified Arabic" w:hint="cs"/>
          <w:sz w:val="28"/>
          <w:szCs w:val="28"/>
          <w:rtl/>
        </w:rPr>
        <w:t>ه تعال</w:t>
      </w:r>
      <w:r w:rsidR="006D673C">
        <w:rPr>
          <w:rFonts w:cs="Simplified Arabic" w:hint="cs"/>
          <w:sz w:val="28"/>
          <w:szCs w:val="28"/>
          <w:rtl/>
        </w:rPr>
        <w:t>ـ</w:t>
      </w:r>
      <w:r w:rsidRPr="00711BA3">
        <w:rPr>
          <w:rFonts w:cs="Simplified Arabic" w:hint="cs"/>
          <w:sz w:val="28"/>
          <w:szCs w:val="28"/>
          <w:rtl/>
        </w:rPr>
        <w:t xml:space="preserve">ى: </w:t>
      </w:r>
      <w:r w:rsidRPr="00711BA3">
        <w:rPr>
          <w:rFonts w:ascii="QCF_BSML" w:hAnsi="QCF_BSML" w:cs="QCF_BSML"/>
          <w:sz w:val="28"/>
          <w:szCs w:val="28"/>
          <w:rtl/>
        </w:rPr>
        <w:t xml:space="preserve">ﭽ </w:t>
      </w:r>
      <w:r w:rsidRPr="00711BA3">
        <w:rPr>
          <w:rFonts w:ascii="QCF_P027" w:hAnsi="QCF_P027" w:cs="QCF_P027"/>
          <w:sz w:val="28"/>
          <w:szCs w:val="28"/>
          <w:rtl/>
        </w:rPr>
        <w:t xml:space="preserve">ﯝ  ﯞ   ﯟ  ﯠ   ﯡ  ﯢ  ﯣ  ﯤ  ﯥ  ﯦ  ﯧ     ﯨ  ﯩﯪ  ﯫ  ﯬ  ﯭ </w:t>
      </w:r>
      <w:r w:rsidRPr="00711BA3">
        <w:rPr>
          <w:rFonts w:ascii="QCF_BSML" w:hAnsi="QCF_BSML" w:cs="QCF_BSML"/>
          <w:sz w:val="28"/>
          <w:szCs w:val="28"/>
          <w:rtl/>
        </w:rPr>
        <w:t>ﭼ</w:t>
      </w:r>
      <w:r w:rsidRPr="00711BA3">
        <w:rPr>
          <w:rFonts w:ascii="QCF_BSML" w:hAnsi="QCF_BSML" w:cs="QCF_BSML" w:hint="cs"/>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640"/>
      </w:r>
      <w:r w:rsidRPr="00711BA3">
        <w:rPr>
          <w:rFonts w:cs="Simplified Arabic" w:hint="cs"/>
          <w:sz w:val="28"/>
          <w:szCs w:val="28"/>
          <w:vertAlign w:val="superscript"/>
          <w:rtl/>
        </w:rPr>
        <w:t>)</w:t>
      </w:r>
      <w:r w:rsidRPr="00711BA3">
        <w:rPr>
          <w:rFonts w:cs="Simplified Arabic" w:hint="cs"/>
          <w:sz w:val="28"/>
          <w:szCs w:val="28"/>
          <w:rtl/>
        </w:rPr>
        <w:t xml:space="preserve"> ، بقول</w:t>
      </w:r>
      <w:r w:rsidR="006D673C">
        <w:rPr>
          <w:rFonts w:cs="Simplified Arabic" w:hint="cs"/>
          <w:sz w:val="28"/>
          <w:szCs w:val="28"/>
          <w:rtl/>
        </w:rPr>
        <w:t>ـ</w:t>
      </w:r>
      <w:r w:rsidRPr="00711BA3">
        <w:rPr>
          <w:rFonts w:cs="Simplified Arabic" w:hint="cs"/>
          <w:sz w:val="28"/>
          <w:szCs w:val="28"/>
          <w:rtl/>
        </w:rPr>
        <w:t xml:space="preserve">ه صلى الله عليه وسلم: </w:t>
      </w:r>
      <w:r>
        <w:rPr>
          <w:rFonts w:cs="Simplified Arabic" w:hint="cs"/>
          <w:sz w:val="28"/>
          <w:szCs w:val="28"/>
          <w:rtl/>
        </w:rPr>
        <w:t>{</w:t>
      </w:r>
      <w:r w:rsidRPr="00711BA3">
        <w:rPr>
          <w:rFonts w:cs="Simplified Arabic" w:hint="cs"/>
          <w:sz w:val="28"/>
          <w:szCs w:val="28"/>
          <w:rtl/>
        </w:rPr>
        <w:t xml:space="preserve"> </w:t>
      </w:r>
      <w:r w:rsidRPr="00A40498">
        <w:rPr>
          <w:rFonts w:cs="Simplified Arabic" w:hint="cs"/>
          <w:b/>
          <w:bCs/>
          <w:sz w:val="28"/>
          <w:szCs w:val="28"/>
          <w:rtl/>
        </w:rPr>
        <w:t>لا وصية</w:t>
      </w:r>
      <w:r w:rsidR="006D673C">
        <w:rPr>
          <w:rFonts w:cs="Simplified Arabic" w:hint="cs"/>
          <w:b/>
          <w:bCs/>
          <w:sz w:val="28"/>
          <w:szCs w:val="28"/>
          <w:rtl/>
        </w:rPr>
        <w:t xml:space="preserve">   </w:t>
      </w:r>
      <w:r w:rsidRPr="00A40498">
        <w:rPr>
          <w:rFonts w:cs="Simplified Arabic" w:hint="cs"/>
          <w:b/>
          <w:bCs/>
          <w:sz w:val="28"/>
          <w:szCs w:val="28"/>
          <w:rtl/>
        </w:rPr>
        <w:t xml:space="preserve"> لوارث</w:t>
      </w:r>
      <w:r>
        <w:rPr>
          <w:rFonts w:cs="Simplified Arabic" w:hint="cs"/>
          <w:sz w:val="28"/>
          <w:szCs w:val="28"/>
          <w:rtl/>
        </w:rPr>
        <w:t xml:space="preserve"> }</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641"/>
      </w:r>
      <w:r w:rsidRPr="00711BA3">
        <w:rPr>
          <w:rFonts w:cs="Simplified Arabic" w:hint="cs"/>
          <w:sz w:val="28"/>
          <w:szCs w:val="28"/>
          <w:vertAlign w:val="superscript"/>
          <w:rtl/>
        </w:rPr>
        <w:t>)</w:t>
      </w:r>
      <w:r w:rsidRPr="00711BA3">
        <w:rPr>
          <w:rStyle w:val="a4"/>
          <w:rFonts w:cs="Simplified Arabic"/>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642"/>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وقد رد المخالفون على هذا الدليل؛ إلا أنهم اختلفوا في ردودهم على أربعة أقوال، وهي:   </w:t>
      </w:r>
    </w:p>
    <w:p w:rsidR="008033F5" w:rsidRPr="00711BA3" w:rsidRDefault="008033F5" w:rsidP="006B1D19">
      <w:pPr>
        <w:ind w:left="-58" w:right="-284" w:hanging="341"/>
        <w:jc w:val="both"/>
        <w:rPr>
          <w:rFonts w:ascii="Simplified Arabic" w:hAnsi="Simplified Arabic" w:cs="Simplified Arabic"/>
          <w:sz w:val="28"/>
          <w:szCs w:val="28"/>
          <w:rtl/>
        </w:rPr>
      </w:pPr>
      <w:r w:rsidRPr="00711BA3">
        <w:rPr>
          <w:rFonts w:cs="Simplified Arabic" w:hint="cs"/>
          <w:sz w:val="28"/>
          <w:szCs w:val="28"/>
          <w:rtl/>
        </w:rPr>
        <w:t>القول الأول: إن هذه الآية منسوخة بآيات</w:t>
      </w:r>
      <w:r w:rsidRPr="00711BA3">
        <w:rPr>
          <w:rFonts w:cs="Simplified Arabic"/>
          <w:sz w:val="28"/>
          <w:szCs w:val="28"/>
          <w:rtl/>
        </w:rPr>
        <w:t xml:space="preserve"> </w:t>
      </w:r>
      <w:r w:rsidRPr="00711BA3">
        <w:rPr>
          <w:rFonts w:cs="Simplified Arabic" w:hint="cs"/>
          <w:sz w:val="28"/>
          <w:szCs w:val="28"/>
          <w:rtl/>
        </w:rPr>
        <w:t>المواريث، وهي قولـه تعالى:</w:t>
      </w:r>
      <w:r w:rsidRPr="00711BA3">
        <w:rPr>
          <w:rFonts w:ascii="QCF_BSML" w:hAnsi="QCF_BSML" w:cs="QCF_BSML"/>
          <w:sz w:val="28"/>
          <w:szCs w:val="28"/>
          <w:rtl/>
        </w:rPr>
        <w:t>ﭽ</w:t>
      </w:r>
      <w:r w:rsidRPr="00711BA3">
        <w:rPr>
          <w:rFonts w:ascii="QCF_P078" w:hAnsi="QCF_P078" w:cs="QCF_P078"/>
          <w:sz w:val="28"/>
          <w:szCs w:val="28"/>
          <w:rtl/>
        </w:rPr>
        <w:t>ﮓ ﮔ ﮕ  ﮖ</w:t>
      </w:r>
      <w:r w:rsidRPr="00711BA3">
        <w:rPr>
          <w:rFonts w:ascii="QCF_BSML" w:hAnsi="QCF_BSML" w:cs="QCF_BSML"/>
          <w:sz w:val="28"/>
          <w:szCs w:val="28"/>
          <w:rtl/>
        </w:rPr>
        <w:t>ﭼ</w:t>
      </w:r>
      <w:r w:rsidRPr="00711BA3">
        <w:rPr>
          <w:rFonts w:ascii="Arial" w:hAnsi="Arial" w:cs="Arial"/>
          <w:sz w:val="28"/>
          <w:szCs w:val="28"/>
          <w:rtl/>
        </w:rPr>
        <w:t xml:space="preserve"> </w:t>
      </w:r>
      <w:r w:rsidRPr="00711BA3">
        <w:rPr>
          <w:rFonts w:cs="Simplified Arabic" w:hint="cs"/>
          <w:sz w:val="28"/>
          <w:szCs w:val="28"/>
          <w:rtl/>
        </w:rPr>
        <w:t>،الآية</w:t>
      </w:r>
      <w:r w:rsidRPr="00711BA3">
        <w:rPr>
          <w:rFonts w:ascii="Arial" w:hAnsi="Arial" w:cs="Arial" w:hint="cs"/>
          <w:sz w:val="28"/>
          <w:szCs w:val="28"/>
          <w:rtl/>
        </w:rPr>
        <w:t xml:space="preserve"> </w:t>
      </w:r>
      <w:r w:rsidRPr="00711BA3">
        <w:rPr>
          <w:rFonts w:ascii="Arial" w:hAnsi="Arial" w:cs="Simplified Arabic" w:hint="cs"/>
          <w:sz w:val="28"/>
          <w:szCs w:val="28"/>
          <w:vertAlign w:val="superscript"/>
          <w:rtl/>
        </w:rPr>
        <w:t>(</w:t>
      </w:r>
      <w:r w:rsidRPr="00711BA3">
        <w:rPr>
          <w:rStyle w:val="a4"/>
          <w:rFonts w:ascii="Simplified Arabic" w:hAnsi="Simplified Arabic" w:cs="Simplified Arabic"/>
          <w:sz w:val="28"/>
          <w:szCs w:val="28"/>
          <w:rtl/>
        </w:rPr>
        <w:footnoteReference w:id="643"/>
      </w:r>
      <w:r w:rsidRPr="00711BA3">
        <w:rPr>
          <w:rFonts w:ascii="Arial" w:hAnsi="Arial" w:cs="Simplified Arabic" w:hint="cs"/>
          <w:sz w:val="28"/>
          <w:szCs w:val="28"/>
          <w:vertAlign w:val="superscript"/>
          <w:rtl/>
        </w:rPr>
        <w:t>)</w:t>
      </w:r>
      <w:r w:rsidRPr="00711BA3">
        <w:rPr>
          <w:rFonts w:ascii="Simplified Arabic" w:hAnsi="Simplified Arabic" w:cs="Simplified Arabic" w:hint="cs"/>
          <w:sz w:val="28"/>
          <w:szCs w:val="28"/>
          <w:rtl/>
        </w:rPr>
        <w:t xml:space="preserve"> لما أخرجه أبو داود في سننه من حديث ابن </w:t>
      </w:r>
      <w:r w:rsidRPr="00711BA3">
        <w:rPr>
          <w:rFonts w:cs="Simplified Arabic" w:hint="cs"/>
          <w:sz w:val="28"/>
          <w:szCs w:val="28"/>
          <w:rtl/>
        </w:rPr>
        <w:t>عَبَّاسٍ رضي الله عنهما:</w:t>
      </w:r>
      <w:r w:rsidR="00FE6655">
        <w:rPr>
          <w:rFonts w:ascii="QCF_BSML" w:hAnsi="QCF_BSML" w:cs="QCF_BSML" w:hint="cs"/>
          <w:sz w:val="27"/>
          <w:szCs w:val="27"/>
          <w:rtl/>
        </w:rPr>
        <w:t xml:space="preserve"> </w:t>
      </w:r>
      <w:r w:rsidRPr="00711BA3">
        <w:rPr>
          <w:rFonts w:ascii="QCF_BSML" w:hAnsi="QCF_BSML" w:cs="QCF_BSML"/>
          <w:sz w:val="27"/>
          <w:szCs w:val="27"/>
          <w:rtl/>
        </w:rPr>
        <w:t xml:space="preserve">ﭽ </w:t>
      </w:r>
      <w:r w:rsidRPr="00711BA3">
        <w:rPr>
          <w:rFonts w:ascii="QCF_P027" w:hAnsi="QCF_P027" w:cs="QCF_P027"/>
          <w:sz w:val="27"/>
          <w:szCs w:val="27"/>
          <w:rtl/>
        </w:rPr>
        <w:t>ﯣ  ﯤ  ﯥ  ﯦ  ﯧ     ﯨ</w:t>
      </w:r>
      <w:r w:rsidRPr="00711BA3">
        <w:rPr>
          <w:rFonts w:ascii="QCF_BSML" w:hAnsi="QCF_BSML" w:cs="QCF_BSML"/>
          <w:sz w:val="27"/>
          <w:szCs w:val="27"/>
          <w:rtl/>
        </w:rPr>
        <w:t>ﭼ</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فَكَانَتْ</w:t>
      </w:r>
      <w:r w:rsidRPr="00711BA3">
        <w:rPr>
          <w:rFonts w:cs="Simplified Arabic"/>
          <w:sz w:val="28"/>
          <w:szCs w:val="28"/>
          <w:rtl/>
        </w:rPr>
        <w:t xml:space="preserve"> </w:t>
      </w:r>
      <w:r w:rsidRPr="00711BA3">
        <w:rPr>
          <w:rFonts w:cs="Simplified Arabic" w:hint="cs"/>
          <w:sz w:val="28"/>
          <w:szCs w:val="28"/>
          <w:rtl/>
        </w:rPr>
        <w:t>الْوَصِيَّةُ</w:t>
      </w:r>
      <w:r w:rsidRPr="00711BA3">
        <w:rPr>
          <w:rFonts w:cs="Simplified Arabic"/>
          <w:sz w:val="28"/>
          <w:szCs w:val="28"/>
          <w:rtl/>
        </w:rPr>
        <w:t xml:space="preserve"> </w:t>
      </w:r>
      <w:r w:rsidRPr="00711BA3">
        <w:rPr>
          <w:rFonts w:cs="Simplified Arabic" w:hint="cs"/>
          <w:sz w:val="28"/>
          <w:szCs w:val="28"/>
          <w:rtl/>
        </w:rPr>
        <w:t>كَذَلِكَ،</w:t>
      </w:r>
      <w:r w:rsidRPr="00711BA3">
        <w:rPr>
          <w:rFonts w:cs="Simplified Arabic"/>
          <w:sz w:val="28"/>
          <w:szCs w:val="28"/>
          <w:rtl/>
        </w:rPr>
        <w:t xml:space="preserve"> </w:t>
      </w:r>
      <w:r w:rsidRPr="00711BA3">
        <w:rPr>
          <w:rFonts w:cs="Simplified Arabic" w:hint="cs"/>
          <w:sz w:val="28"/>
          <w:szCs w:val="28"/>
          <w:rtl/>
        </w:rPr>
        <w:t>حتى</w:t>
      </w:r>
      <w:r w:rsidRPr="00711BA3">
        <w:rPr>
          <w:rFonts w:cs="Simplified Arabic"/>
          <w:sz w:val="28"/>
          <w:szCs w:val="28"/>
          <w:rtl/>
        </w:rPr>
        <w:t xml:space="preserve"> </w:t>
      </w:r>
      <w:r w:rsidRPr="00711BA3">
        <w:rPr>
          <w:rFonts w:cs="Simplified Arabic" w:hint="cs"/>
          <w:sz w:val="28"/>
          <w:szCs w:val="28"/>
          <w:rtl/>
        </w:rPr>
        <w:t>نَسَخَتْهَا</w:t>
      </w:r>
      <w:r w:rsidRPr="00711BA3">
        <w:rPr>
          <w:rFonts w:cs="Simplified Arabic"/>
          <w:sz w:val="28"/>
          <w:szCs w:val="28"/>
          <w:rtl/>
        </w:rPr>
        <w:t xml:space="preserve"> </w:t>
      </w:r>
      <w:r w:rsidRPr="00711BA3">
        <w:rPr>
          <w:rFonts w:cs="Simplified Arabic" w:hint="cs"/>
          <w:sz w:val="28"/>
          <w:szCs w:val="28"/>
          <w:rtl/>
        </w:rPr>
        <w:t>آيَةُ</w:t>
      </w:r>
      <w:r w:rsidRPr="00711BA3">
        <w:rPr>
          <w:rFonts w:cs="Simplified Arabic"/>
          <w:sz w:val="28"/>
          <w:szCs w:val="28"/>
          <w:rtl/>
        </w:rPr>
        <w:t xml:space="preserve"> </w:t>
      </w:r>
      <w:r w:rsidRPr="00711BA3">
        <w:rPr>
          <w:rFonts w:cs="Simplified Arabic" w:hint="cs"/>
          <w:sz w:val="28"/>
          <w:szCs w:val="28"/>
          <w:rtl/>
        </w:rPr>
        <w:t>الْمِيرَاثِ</w:t>
      </w:r>
      <w:r w:rsidRPr="00711BA3">
        <w:rPr>
          <w:rFonts w:cs="Simplified Arabic" w:hint="cs"/>
          <w:sz w:val="28"/>
          <w:szCs w:val="28"/>
          <w:vertAlign w:val="superscript"/>
          <w:rtl/>
        </w:rPr>
        <w:t xml:space="preserve"> (</w:t>
      </w:r>
      <w:r w:rsidRPr="00711BA3">
        <w:rPr>
          <w:rStyle w:val="a4"/>
          <w:rFonts w:ascii="Simplified Arabic" w:hAnsi="Simplified Arabic" w:cs="Simplified Arabic"/>
          <w:sz w:val="28"/>
          <w:szCs w:val="28"/>
          <w:rtl/>
        </w:rPr>
        <w:footnoteReference w:id="644"/>
      </w:r>
      <w:r w:rsidRPr="00711BA3">
        <w:rPr>
          <w:rFonts w:cs="Simplified Arabic" w:hint="cs"/>
          <w:sz w:val="28"/>
          <w:szCs w:val="28"/>
          <w:vertAlign w:val="superscript"/>
          <w:rtl/>
        </w:rPr>
        <w:t>)</w:t>
      </w:r>
      <w:r w:rsidRPr="00711BA3">
        <w:rPr>
          <w:rFonts w:ascii="Simplified Arabic" w:hAnsi="Simplified Arabic" w:cs="Simplified Arabic" w:hint="cs"/>
          <w:sz w:val="28"/>
          <w:szCs w:val="28"/>
          <w:rtl/>
        </w:rPr>
        <w:t xml:space="preserve"> </w:t>
      </w:r>
      <w:r w:rsidRPr="00711BA3">
        <w:rPr>
          <w:rFonts w:ascii="Simplified Arabic" w:hAnsi="Simplified Arabic" w:cs="Simplified Arabic" w:hint="cs"/>
          <w:sz w:val="28"/>
          <w:szCs w:val="28"/>
          <w:vertAlign w:val="superscript"/>
          <w:rtl/>
        </w:rPr>
        <w:t>(</w:t>
      </w:r>
      <w:r w:rsidRPr="00711BA3">
        <w:rPr>
          <w:rStyle w:val="a4"/>
          <w:rFonts w:ascii="Simplified Arabic" w:hAnsi="Simplified Arabic" w:cs="Simplified Arabic"/>
          <w:sz w:val="28"/>
          <w:szCs w:val="28"/>
          <w:rtl/>
        </w:rPr>
        <w:footnoteReference w:id="645"/>
      </w:r>
      <w:r w:rsidRPr="00711BA3">
        <w:rPr>
          <w:rFonts w:ascii="Simplified Arabic" w:hAnsi="Simplified Arabic" w:cs="Simplified Arabic" w:hint="cs"/>
          <w:sz w:val="28"/>
          <w:szCs w:val="28"/>
          <w:vertAlign w:val="superscript"/>
          <w:rtl/>
        </w:rPr>
        <w:t>)</w:t>
      </w:r>
      <w:r w:rsidRPr="00711BA3">
        <w:rPr>
          <w:rFonts w:ascii="Simplified Arabic" w:hAnsi="Simplified Arabic" w:cs="Simplified Arabic" w:hint="cs"/>
          <w:sz w:val="28"/>
          <w:szCs w:val="28"/>
          <w:rtl/>
        </w:rPr>
        <w:t xml:space="preserve"> .</w:t>
      </w:r>
    </w:p>
    <w:p w:rsidR="008033F5" w:rsidRPr="00711BA3" w:rsidRDefault="008033F5" w:rsidP="006B1D19">
      <w:pPr>
        <w:ind w:left="-58" w:right="-284" w:hanging="341"/>
        <w:rPr>
          <w:rFonts w:cs="Simplified Arabic"/>
          <w:sz w:val="28"/>
          <w:szCs w:val="28"/>
          <w:rtl/>
        </w:rPr>
      </w:pPr>
      <w:r w:rsidRPr="00711BA3">
        <w:rPr>
          <w:rFonts w:cs="Simplified Arabic" w:hint="cs"/>
          <w:sz w:val="28"/>
          <w:szCs w:val="28"/>
          <w:rtl/>
        </w:rPr>
        <w:t>القول الثاني: الآية منسوخة</w:t>
      </w:r>
      <w:r w:rsidRPr="00711BA3">
        <w:rPr>
          <w:rFonts w:cs="Simplified Arabic"/>
          <w:sz w:val="28"/>
          <w:szCs w:val="28"/>
          <w:rtl/>
        </w:rPr>
        <w:t xml:space="preserve"> </w:t>
      </w:r>
      <w:r w:rsidRPr="00711BA3">
        <w:rPr>
          <w:rFonts w:cs="Simplified Arabic" w:hint="cs"/>
          <w:sz w:val="28"/>
          <w:szCs w:val="28"/>
          <w:rtl/>
        </w:rPr>
        <w:t>بإجماع</w:t>
      </w:r>
      <w:r w:rsidRPr="00711BA3">
        <w:rPr>
          <w:rFonts w:cs="Simplified Arabic"/>
          <w:sz w:val="28"/>
          <w:szCs w:val="28"/>
          <w:rtl/>
        </w:rPr>
        <w:t xml:space="preserve"> </w:t>
      </w:r>
      <w:r w:rsidRPr="00711BA3">
        <w:rPr>
          <w:rFonts w:cs="Simplified Arabic" w:hint="cs"/>
          <w:sz w:val="28"/>
          <w:szCs w:val="28"/>
          <w:rtl/>
        </w:rPr>
        <w:t>الأمة</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عدم</w:t>
      </w:r>
      <w:r w:rsidRPr="00711BA3">
        <w:rPr>
          <w:rFonts w:cs="Simplified Arabic"/>
          <w:sz w:val="28"/>
          <w:szCs w:val="28"/>
          <w:rtl/>
        </w:rPr>
        <w:t xml:space="preserve"> </w:t>
      </w:r>
      <w:r w:rsidRPr="00711BA3">
        <w:rPr>
          <w:rFonts w:cs="Simplified Arabic" w:hint="cs"/>
          <w:sz w:val="28"/>
          <w:szCs w:val="28"/>
          <w:rtl/>
        </w:rPr>
        <w:t>وجوب</w:t>
      </w:r>
      <w:r w:rsidRPr="00711BA3">
        <w:rPr>
          <w:rFonts w:cs="Simplified Arabic"/>
          <w:sz w:val="28"/>
          <w:szCs w:val="28"/>
          <w:rtl/>
        </w:rPr>
        <w:t xml:space="preserve"> </w:t>
      </w:r>
      <w:r w:rsidRPr="00711BA3">
        <w:rPr>
          <w:rFonts w:cs="Simplified Arabic" w:hint="cs"/>
          <w:sz w:val="28"/>
          <w:szCs w:val="28"/>
          <w:rtl/>
        </w:rPr>
        <w:t>الوصية</w:t>
      </w:r>
      <w:r w:rsidRPr="00711BA3">
        <w:rPr>
          <w:rFonts w:cs="Simplified Arabic"/>
          <w:sz w:val="28"/>
          <w:szCs w:val="28"/>
          <w:rtl/>
        </w:rPr>
        <w:t xml:space="preserve"> </w:t>
      </w:r>
      <w:r w:rsidRPr="00711BA3">
        <w:rPr>
          <w:rFonts w:cs="Simplified Arabic" w:hint="cs"/>
          <w:sz w:val="28"/>
          <w:szCs w:val="28"/>
          <w:rtl/>
        </w:rPr>
        <w:t>للوالدين</w:t>
      </w:r>
      <w:r w:rsidRPr="00711BA3">
        <w:rPr>
          <w:rFonts w:cs="Simplified Arabic"/>
          <w:sz w:val="28"/>
          <w:szCs w:val="28"/>
          <w:rtl/>
        </w:rPr>
        <w:t xml:space="preserve"> </w:t>
      </w:r>
      <w:r w:rsidRPr="00711BA3">
        <w:rPr>
          <w:rFonts w:cs="Simplified Arabic" w:hint="cs"/>
          <w:sz w:val="28"/>
          <w:szCs w:val="28"/>
          <w:rtl/>
        </w:rPr>
        <w:t>والأقربين</w:t>
      </w:r>
      <w:r w:rsidRPr="00711BA3">
        <w:rPr>
          <w:rFonts w:cs="Simplified Arabic" w:hint="cs"/>
          <w:sz w:val="28"/>
          <w:szCs w:val="28"/>
          <w:vertAlign w:val="superscript"/>
          <w:rtl/>
        </w:rPr>
        <w:t>(</w:t>
      </w:r>
      <w:r w:rsidRPr="00711BA3">
        <w:rPr>
          <w:rStyle w:val="a4"/>
          <w:rFonts w:cs="Simplified Arabic"/>
          <w:sz w:val="28"/>
          <w:szCs w:val="28"/>
          <w:rtl/>
        </w:rPr>
        <w:footnoteReference w:id="646"/>
      </w:r>
      <w:r w:rsidRPr="00711BA3">
        <w:rPr>
          <w:rFonts w:cs="Simplified Arabic" w:hint="cs"/>
          <w:sz w:val="28"/>
          <w:szCs w:val="28"/>
          <w:vertAlign w:val="superscript"/>
          <w:rtl/>
        </w:rPr>
        <w:t>)</w:t>
      </w:r>
      <w:r w:rsidRPr="00711BA3">
        <w:rPr>
          <w:rFonts w:cs="Simplified Arabic" w:hint="cs"/>
          <w:sz w:val="28"/>
          <w:szCs w:val="28"/>
          <w:rtl/>
        </w:rPr>
        <w:t>.</w:t>
      </w: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lastRenderedPageBreak/>
        <w:t>القول الثالث: هذه الآية ليست</w:t>
      </w:r>
      <w:r w:rsidRPr="00711BA3">
        <w:rPr>
          <w:rFonts w:cs="Simplified Arabic"/>
          <w:sz w:val="28"/>
          <w:szCs w:val="28"/>
          <w:rtl/>
        </w:rPr>
        <w:t xml:space="preserve"> </w:t>
      </w:r>
      <w:r w:rsidRPr="00711BA3">
        <w:rPr>
          <w:rFonts w:cs="Simplified Arabic" w:hint="cs"/>
          <w:sz w:val="28"/>
          <w:szCs w:val="28"/>
          <w:rtl/>
        </w:rPr>
        <w:t>منسوخة، وأن</w:t>
      </w:r>
      <w:r w:rsidRPr="00711BA3">
        <w:rPr>
          <w:rFonts w:cs="Simplified Arabic"/>
          <w:sz w:val="28"/>
          <w:szCs w:val="28"/>
          <w:rtl/>
        </w:rPr>
        <w:t xml:space="preserve"> </w:t>
      </w:r>
      <w:r w:rsidRPr="00711BA3">
        <w:rPr>
          <w:rFonts w:cs="Simplified Arabic" w:hint="cs"/>
          <w:sz w:val="28"/>
          <w:szCs w:val="28"/>
          <w:rtl/>
        </w:rPr>
        <w:t>حكمها</w:t>
      </w:r>
      <w:r w:rsidRPr="00711BA3">
        <w:rPr>
          <w:rFonts w:cs="Simplified Arabic"/>
          <w:sz w:val="28"/>
          <w:szCs w:val="28"/>
          <w:rtl/>
        </w:rPr>
        <w:t xml:space="preserve"> </w:t>
      </w:r>
      <w:r w:rsidRPr="00711BA3">
        <w:rPr>
          <w:rFonts w:cs="Simplified Arabic" w:hint="cs"/>
          <w:sz w:val="28"/>
          <w:szCs w:val="28"/>
          <w:rtl/>
        </w:rPr>
        <w:t>هـو</w:t>
      </w:r>
      <w:r w:rsidRPr="00711BA3">
        <w:rPr>
          <w:rFonts w:cs="Simplified Arabic"/>
          <w:sz w:val="28"/>
          <w:szCs w:val="28"/>
          <w:rtl/>
        </w:rPr>
        <w:t xml:space="preserve"> </w:t>
      </w:r>
      <w:r w:rsidRPr="00711BA3">
        <w:rPr>
          <w:rFonts w:cs="Simplified Arabic" w:hint="cs"/>
          <w:sz w:val="28"/>
          <w:szCs w:val="28"/>
          <w:rtl/>
        </w:rPr>
        <w:t>الندب</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الوجوب،</w:t>
      </w:r>
      <w:r w:rsidRPr="00711BA3">
        <w:rPr>
          <w:rFonts w:cs="Simplified Arabic"/>
          <w:sz w:val="28"/>
          <w:szCs w:val="28"/>
          <w:rtl/>
        </w:rPr>
        <w:t xml:space="preserve"> </w:t>
      </w:r>
      <w:r w:rsidRPr="00711BA3">
        <w:rPr>
          <w:rFonts w:cs="Simplified Arabic" w:hint="cs"/>
          <w:sz w:val="28"/>
          <w:szCs w:val="28"/>
          <w:rtl/>
        </w:rPr>
        <w:t>فلا</w:t>
      </w:r>
      <w:r w:rsidRPr="00711BA3">
        <w:rPr>
          <w:rFonts w:cs="Simplified Arabic"/>
          <w:sz w:val="28"/>
          <w:szCs w:val="28"/>
          <w:rtl/>
        </w:rPr>
        <w:t xml:space="preserve"> </w:t>
      </w:r>
      <w:r w:rsidRPr="00711BA3">
        <w:rPr>
          <w:rFonts w:cs="Simplified Arabic" w:hint="cs"/>
          <w:sz w:val="28"/>
          <w:szCs w:val="28"/>
          <w:rtl/>
        </w:rPr>
        <w:t>تعارض</w:t>
      </w:r>
      <w:r w:rsidRPr="00711BA3">
        <w:rPr>
          <w:rFonts w:cs="Simplified Arabic"/>
          <w:sz w:val="28"/>
          <w:szCs w:val="28"/>
          <w:rtl/>
        </w:rPr>
        <w:t xml:space="preserve"> </w:t>
      </w:r>
      <w:r w:rsidRPr="00711BA3">
        <w:rPr>
          <w:rFonts w:cs="Simplified Arabic" w:hint="cs"/>
          <w:sz w:val="28"/>
          <w:szCs w:val="28"/>
          <w:rtl/>
        </w:rPr>
        <w:t>بينها</w:t>
      </w:r>
      <w:r w:rsidRPr="00711BA3">
        <w:rPr>
          <w:rFonts w:cs="Simplified Arabic"/>
          <w:sz w:val="28"/>
          <w:szCs w:val="28"/>
          <w:rtl/>
        </w:rPr>
        <w:t xml:space="preserve"> </w:t>
      </w:r>
      <w:r w:rsidRPr="00711BA3">
        <w:rPr>
          <w:rFonts w:cs="Simplified Arabic" w:hint="cs"/>
          <w:sz w:val="28"/>
          <w:szCs w:val="28"/>
          <w:rtl/>
        </w:rPr>
        <w:t>وبين</w:t>
      </w:r>
      <w:r w:rsidRPr="00711BA3">
        <w:rPr>
          <w:rFonts w:cs="Simplified Arabic"/>
          <w:sz w:val="28"/>
          <w:szCs w:val="28"/>
          <w:rtl/>
        </w:rPr>
        <w:t xml:space="preserve"> </w:t>
      </w:r>
      <w:r w:rsidRPr="00711BA3">
        <w:rPr>
          <w:rFonts w:cs="Simplified Arabic" w:hint="cs"/>
          <w:sz w:val="28"/>
          <w:szCs w:val="28"/>
          <w:rtl/>
        </w:rPr>
        <w:t>آيـة</w:t>
      </w:r>
      <w:r w:rsidRPr="00711BA3">
        <w:rPr>
          <w:rFonts w:cs="Simplified Arabic"/>
          <w:sz w:val="28"/>
          <w:szCs w:val="28"/>
          <w:rtl/>
        </w:rPr>
        <w:t xml:space="preserve"> </w:t>
      </w:r>
      <w:r w:rsidRPr="00711BA3">
        <w:rPr>
          <w:rFonts w:cs="Simplified Arabic" w:hint="cs"/>
          <w:sz w:val="28"/>
          <w:szCs w:val="28"/>
          <w:rtl/>
        </w:rPr>
        <w:t>المواريث،</w:t>
      </w:r>
      <w:r w:rsidRPr="00711BA3">
        <w:rPr>
          <w:rFonts w:cs="Simplified Arabic"/>
          <w:sz w:val="28"/>
          <w:szCs w:val="28"/>
          <w:rtl/>
        </w:rPr>
        <w:t xml:space="preserve"> </w:t>
      </w:r>
      <w:r w:rsidRPr="00711BA3">
        <w:rPr>
          <w:rFonts w:cs="Simplified Arabic" w:hint="cs"/>
          <w:sz w:val="28"/>
          <w:szCs w:val="28"/>
          <w:rtl/>
        </w:rPr>
        <w:t>كما</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تعارض</w:t>
      </w:r>
      <w:r w:rsidRPr="00711BA3">
        <w:rPr>
          <w:rFonts w:cs="Simplified Arabic"/>
          <w:sz w:val="28"/>
          <w:szCs w:val="28"/>
          <w:rtl/>
        </w:rPr>
        <w:t xml:space="preserve"> </w:t>
      </w:r>
      <w:r w:rsidRPr="00711BA3">
        <w:rPr>
          <w:rFonts w:cs="Simplified Arabic" w:hint="cs"/>
          <w:sz w:val="28"/>
          <w:szCs w:val="28"/>
          <w:rtl/>
        </w:rPr>
        <w:t>بينها</w:t>
      </w:r>
      <w:r w:rsidRPr="00711BA3">
        <w:rPr>
          <w:rFonts w:cs="Simplified Arabic"/>
          <w:sz w:val="28"/>
          <w:szCs w:val="28"/>
          <w:rtl/>
        </w:rPr>
        <w:t xml:space="preserve"> </w:t>
      </w:r>
      <w:r w:rsidRPr="00711BA3">
        <w:rPr>
          <w:rFonts w:cs="Simplified Arabic" w:hint="cs"/>
          <w:sz w:val="28"/>
          <w:szCs w:val="28"/>
          <w:rtl/>
        </w:rPr>
        <w:t>وبين</w:t>
      </w:r>
      <w:r w:rsidRPr="00711BA3">
        <w:rPr>
          <w:rFonts w:cs="Simplified Arabic"/>
          <w:sz w:val="28"/>
          <w:szCs w:val="28"/>
          <w:rtl/>
        </w:rPr>
        <w:t xml:space="preserve"> </w:t>
      </w:r>
      <w:r w:rsidRPr="00711BA3">
        <w:rPr>
          <w:rFonts w:cs="Simplified Arabic" w:hint="cs"/>
          <w:sz w:val="28"/>
          <w:szCs w:val="28"/>
          <w:rtl/>
        </w:rPr>
        <w:t>حديث:</w:t>
      </w:r>
      <w:r w:rsidRPr="00711BA3">
        <w:rPr>
          <w:rFonts w:cs="Simplified Arabic"/>
          <w:sz w:val="28"/>
          <w:szCs w:val="28"/>
          <w:rtl/>
        </w:rPr>
        <w:t xml:space="preserve"> </w:t>
      </w:r>
      <w:r>
        <w:rPr>
          <w:rFonts w:cs="Simplified Arabic" w:hint="cs"/>
          <w:sz w:val="28"/>
          <w:szCs w:val="28"/>
          <w:rtl/>
        </w:rPr>
        <w:t>{</w:t>
      </w:r>
      <w:r w:rsidRPr="00711BA3">
        <w:rPr>
          <w:rFonts w:cs="Simplified Arabic" w:hint="cs"/>
          <w:sz w:val="28"/>
          <w:szCs w:val="28"/>
          <w:rtl/>
        </w:rPr>
        <w:t xml:space="preserve"> </w:t>
      </w:r>
      <w:r w:rsidRPr="00EA2E26">
        <w:rPr>
          <w:rFonts w:cs="Simplified Arabic" w:hint="cs"/>
          <w:b/>
          <w:bCs/>
          <w:sz w:val="28"/>
          <w:szCs w:val="28"/>
          <w:rtl/>
        </w:rPr>
        <w:t>لا</w:t>
      </w:r>
      <w:r w:rsidRPr="00EA2E26">
        <w:rPr>
          <w:rFonts w:cs="Simplified Arabic"/>
          <w:b/>
          <w:bCs/>
          <w:sz w:val="28"/>
          <w:szCs w:val="28"/>
          <w:rtl/>
        </w:rPr>
        <w:t xml:space="preserve"> </w:t>
      </w:r>
      <w:r w:rsidRPr="00EA2E26">
        <w:rPr>
          <w:rFonts w:cs="Simplified Arabic" w:hint="cs"/>
          <w:b/>
          <w:bCs/>
          <w:sz w:val="28"/>
          <w:szCs w:val="28"/>
          <w:rtl/>
        </w:rPr>
        <w:t>وصية</w:t>
      </w:r>
      <w:r w:rsidRPr="00EA2E26">
        <w:rPr>
          <w:rFonts w:cs="Simplified Arabic"/>
          <w:b/>
          <w:bCs/>
          <w:sz w:val="28"/>
          <w:szCs w:val="28"/>
          <w:rtl/>
        </w:rPr>
        <w:t xml:space="preserve"> </w:t>
      </w:r>
      <w:r w:rsidRPr="00EA2E26">
        <w:rPr>
          <w:rFonts w:cs="Simplified Arabic" w:hint="cs"/>
          <w:b/>
          <w:bCs/>
          <w:sz w:val="28"/>
          <w:szCs w:val="28"/>
          <w:rtl/>
        </w:rPr>
        <w:t>لوارث</w:t>
      </w:r>
      <w:r w:rsidRPr="00711BA3">
        <w:rPr>
          <w:rFonts w:cs="Simplified Arabic"/>
          <w:sz w:val="28"/>
          <w:szCs w:val="28"/>
          <w:rtl/>
        </w:rPr>
        <w:t xml:space="preserve"> </w:t>
      </w:r>
      <w:r>
        <w:rPr>
          <w:rFonts w:cs="Simplified Arabic" w:hint="cs"/>
          <w:sz w:val="28"/>
          <w:szCs w:val="28"/>
          <w:rtl/>
        </w:rPr>
        <w:t>}</w:t>
      </w:r>
      <w:r w:rsidRPr="00711BA3">
        <w:rPr>
          <w:rFonts w:cs="Simplified Arabic" w:hint="cs"/>
          <w:sz w:val="28"/>
          <w:szCs w:val="28"/>
          <w:rtl/>
        </w:rPr>
        <w:t>، لأن</w:t>
      </w:r>
      <w:r w:rsidRPr="00711BA3">
        <w:rPr>
          <w:rFonts w:cs="Simplified Arabic"/>
          <w:sz w:val="28"/>
          <w:szCs w:val="28"/>
          <w:rtl/>
        </w:rPr>
        <w:t xml:space="preserve"> </w:t>
      </w:r>
      <w:r w:rsidRPr="00711BA3">
        <w:rPr>
          <w:rFonts w:cs="Simplified Arabic" w:hint="cs"/>
          <w:sz w:val="28"/>
          <w:szCs w:val="28"/>
          <w:rtl/>
        </w:rPr>
        <w:t>معناه:</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وصية</w:t>
      </w:r>
      <w:r w:rsidRPr="00711BA3">
        <w:rPr>
          <w:rFonts w:cs="Simplified Arabic"/>
          <w:sz w:val="28"/>
          <w:szCs w:val="28"/>
          <w:rtl/>
        </w:rPr>
        <w:t xml:space="preserve"> </w:t>
      </w:r>
      <w:r w:rsidRPr="00711BA3">
        <w:rPr>
          <w:rFonts w:cs="Simplified Arabic" w:hint="cs"/>
          <w:sz w:val="28"/>
          <w:szCs w:val="28"/>
          <w:rtl/>
        </w:rPr>
        <w:t>واجبة،</w:t>
      </w:r>
      <w:r w:rsidRPr="00711BA3">
        <w:rPr>
          <w:rFonts w:cs="Simplified Arabic"/>
          <w:sz w:val="28"/>
          <w:szCs w:val="28"/>
          <w:rtl/>
        </w:rPr>
        <w:t xml:space="preserve"> </w:t>
      </w:r>
      <w:r w:rsidRPr="00711BA3">
        <w:rPr>
          <w:rFonts w:cs="Simplified Arabic" w:hint="cs"/>
          <w:sz w:val="28"/>
          <w:szCs w:val="28"/>
          <w:rtl/>
        </w:rPr>
        <w:t>وهـو</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ينافي</w:t>
      </w:r>
      <w:r w:rsidRPr="00711BA3">
        <w:rPr>
          <w:rFonts w:cs="Simplified Arabic"/>
          <w:sz w:val="28"/>
          <w:szCs w:val="28"/>
          <w:rtl/>
        </w:rPr>
        <w:t xml:space="preserve"> </w:t>
      </w:r>
      <w:r w:rsidRPr="00711BA3">
        <w:rPr>
          <w:rFonts w:cs="Simplified Arabic" w:hint="cs"/>
          <w:sz w:val="28"/>
          <w:szCs w:val="28"/>
          <w:rtl/>
        </w:rPr>
        <w:t>ندب</w:t>
      </w:r>
      <w:r w:rsidRPr="00711BA3">
        <w:rPr>
          <w:rFonts w:cs="Simplified Arabic"/>
          <w:sz w:val="28"/>
          <w:szCs w:val="28"/>
          <w:rtl/>
        </w:rPr>
        <w:t xml:space="preserve"> </w:t>
      </w:r>
      <w:r w:rsidRPr="00711BA3">
        <w:rPr>
          <w:rFonts w:cs="Simplified Arabic" w:hint="cs"/>
          <w:sz w:val="28"/>
          <w:szCs w:val="28"/>
          <w:rtl/>
        </w:rPr>
        <w:t>الوصية،</w:t>
      </w:r>
      <w:r w:rsidRPr="00711BA3">
        <w:rPr>
          <w:rFonts w:cs="Simplified Arabic"/>
          <w:sz w:val="28"/>
          <w:szCs w:val="28"/>
          <w:rtl/>
        </w:rPr>
        <w:t xml:space="preserve"> </w:t>
      </w:r>
      <w:r w:rsidRPr="00711BA3">
        <w:rPr>
          <w:rFonts w:cs="Simplified Arabic" w:hint="cs"/>
          <w:sz w:val="28"/>
          <w:szCs w:val="28"/>
          <w:rtl/>
        </w:rPr>
        <w:t>وحيث</w:t>
      </w:r>
      <w:r w:rsidRPr="00711BA3">
        <w:rPr>
          <w:rFonts w:cs="Simplified Arabic"/>
          <w:sz w:val="28"/>
          <w:szCs w:val="28"/>
          <w:rtl/>
        </w:rPr>
        <w:t xml:space="preserve"> </w:t>
      </w:r>
      <w:r w:rsidRPr="00711BA3">
        <w:rPr>
          <w:rFonts w:cs="Simplified Arabic" w:hint="cs"/>
          <w:sz w:val="28"/>
          <w:szCs w:val="28"/>
          <w:rtl/>
        </w:rPr>
        <w:t>لا</w:t>
      </w:r>
      <w:r w:rsidRPr="00711BA3">
        <w:rPr>
          <w:rFonts w:cs="Simplified Arabic"/>
          <w:sz w:val="28"/>
          <w:szCs w:val="28"/>
          <w:rtl/>
        </w:rPr>
        <w:t xml:space="preserve"> </w:t>
      </w:r>
      <w:r w:rsidRPr="00711BA3">
        <w:rPr>
          <w:rFonts w:cs="Simplified Arabic" w:hint="cs"/>
          <w:sz w:val="28"/>
          <w:szCs w:val="28"/>
          <w:rtl/>
        </w:rPr>
        <w:t>تعارض</w:t>
      </w:r>
      <w:r w:rsidRPr="00711BA3">
        <w:rPr>
          <w:rFonts w:cs="Simplified Arabic"/>
          <w:sz w:val="28"/>
          <w:szCs w:val="28"/>
          <w:rtl/>
        </w:rPr>
        <w:t xml:space="preserve"> </w:t>
      </w:r>
      <w:r w:rsidRPr="00711BA3">
        <w:rPr>
          <w:rFonts w:cs="Simplified Arabic" w:hint="cs"/>
          <w:sz w:val="28"/>
          <w:szCs w:val="28"/>
          <w:rtl/>
        </w:rPr>
        <w:t>فـلا</w:t>
      </w:r>
      <w:r w:rsidRPr="00711BA3">
        <w:rPr>
          <w:rFonts w:cs="Simplified Arabic"/>
          <w:sz w:val="28"/>
          <w:szCs w:val="28"/>
          <w:rtl/>
        </w:rPr>
        <w:t xml:space="preserve"> </w:t>
      </w:r>
      <w:r w:rsidRPr="00711BA3">
        <w:rPr>
          <w:rFonts w:cs="Simplified Arabic" w:hint="cs"/>
          <w:sz w:val="28"/>
          <w:szCs w:val="28"/>
          <w:rtl/>
        </w:rPr>
        <w:t xml:space="preserve">نسخ </w:t>
      </w:r>
      <w:r w:rsidRPr="00711BA3">
        <w:rPr>
          <w:rFonts w:ascii="Simplified Arabic" w:hAnsi="Simplified Arabic" w:cs="Simplified Arabic" w:hint="cs"/>
          <w:sz w:val="28"/>
          <w:szCs w:val="28"/>
          <w:vertAlign w:val="superscript"/>
          <w:rtl/>
        </w:rPr>
        <w:t>(</w:t>
      </w:r>
      <w:r w:rsidRPr="00711BA3">
        <w:rPr>
          <w:rStyle w:val="a4"/>
          <w:rFonts w:ascii="Simplified Arabic" w:hAnsi="Simplified Arabic" w:cs="Simplified Arabic"/>
          <w:sz w:val="28"/>
          <w:szCs w:val="28"/>
          <w:rtl/>
        </w:rPr>
        <w:footnoteReference w:id="647"/>
      </w:r>
      <w:r w:rsidRPr="00711BA3">
        <w:rPr>
          <w:rFonts w:ascii="Simplified Arabic" w:hAnsi="Simplified Arabic"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6B1D19">
      <w:pPr>
        <w:spacing w:after="0"/>
        <w:ind w:left="-58" w:right="-284" w:hanging="341"/>
        <w:jc w:val="both"/>
        <w:rPr>
          <w:rFonts w:cs="Simplified Arabic"/>
          <w:sz w:val="28"/>
          <w:szCs w:val="28"/>
          <w:rtl/>
        </w:rPr>
      </w:pPr>
      <w:r w:rsidRPr="00711BA3">
        <w:rPr>
          <w:rFonts w:cs="Simplified Arabic" w:hint="cs"/>
          <w:sz w:val="28"/>
          <w:szCs w:val="28"/>
          <w:rtl/>
        </w:rPr>
        <w:t xml:space="preserve">القول الرابع: إن آية الوصية عامة، وقد خصصت بآيات المواريث، وإن النبي صلى الله عليه وسلم أكد التخصيص بقوله: </w:t>
      </w:r>
      <w:r>
        <w:rPr>
          <w:rFonts w:cs="Simplified Arabic" w:hint="cs"/>
          <w:sz w:val="28"/>
          <w:szCs w:val="28"/>
          <w:rtl/>
        </w:rPr>
        <w:t>{</w:t>
      </w:r>
      <w:r w:rsidRPr="00711BA3">
        <w:rPr>
          <w:rFonts w:cs="Simplified Arabic"/>
          <w:sz w:val="28"/>
          <w:szCs w:val="28"/>
          <w:rtl/>
        </w:rPr>
        <w:t xml:space="preserve"> </w:t>
      </w:r>
      <w:r w:rsidRPr="00EA2E26">
        <w:rPr>
          <w:rFonts w:cs="Simplified Arabic" w:hint="cs"/>
          <w:b/>
          <w:bCs/>
          <w:sz w:val="28"/>
          <w:szCs w:val="28"/>
          <w:rtl/>
        </w:rPr>
        <w:t>إِنَّ</w:t>
      </w:r>
      <w:r w:rsidRPr="00EA2E26">
        <w:rPr>
          <w:rFonts w:cs="Simplified Arabic"/>
          <w:b/>
          <w:bCs/>
          <w:sz w:val="28"/>
          <w:szCs w:val="28"/>
          <w:rtl/>
        </w:rPr>
        <w:t xml:space="preserve"> </w:t>
      </w:r>
      <w:r w:rsidRPr="00EA2E26">
        <w:rPr>
          <w:rFonts w:cs="Simplified Arabic" w:hint="cs"/>
          <w:b/>
          <w:bCs/>
          <w:sz w:val="28"/>
          <w:szCs w:val="28"/>
          <w:rtl/>
        </w:rPr>
        <w:t>اللهَ</w:t>
      </w:r>
      <w:r w:rsidRPr="00EA2E26">
        <w:rPr>
          <w:rFonts w:cs="Simplified Arabic"/>
          <w:b/>
          <w:bCs/>
          <w:sz w:val="28"/>
          <w:szCs w:val="28"/>
          <w:rtl/>
        </w:rPr>
        <w:t xml:space="preserve"> </w:t>
      </w:r>
      <w:r w:rsidRPr="00EA2E26">
        <w:rPr>
          <w:rFonts w:cs="Simplified Arabic" w:hint="cs"/>
          <w:b/>
          <w:bCs/>
          <w:sz w:val="28"/>
          <w:szCs w:val="28"/>
          <w:rtl/>
        </w:rPr>
        <w:t>قـد</w:t>
      </w:r>
      <w:r w:rsidRPr="00EA2E26">
        <w:rPr>
          <w:rFonts w:cs="Simplified Arabic"/>
          <w:b/>
          <w:bCs/>
          <w:sz w:val="28"/>
          <w:szCs w:val="28"/>
          <w:rtl/>
        </w:rPr>
        <w:t xml:space="preserve"> </w:t>
      </w:r>
      <w:r w:rsidRPr="00EA2E26">
        <w:rPr>
          <w:rFonts w:cs="Simplified Arabic" w:hint="cs"/>
          <w:b/>
          <w:bCs/>
          <w:sz w:val="28"/>
          <w:szCs w:val="28"/>
          <w:rtl/>
        </w:rPr>
        <w:t>أَعْطَى</w:t>
      </w:r>
      <w:r w:rsidRPr="00EA2E26">
        <w:rPr>
          <w:rFonts w:cs="Simplified Arabic"/>
          <w:b/>
          <w:bCs/>
          <w:sz w:val="28"/>
          <w:szCs w:val="28"/>
          <w:rtl/>
        </w:rPr>
        <w:t xml:space="preserve"> </w:t>
      </w:r>
      <w:r w:rsidRPr="00EA2E26">
        <w:rPr>
          <w:rFonts w:cs="Simplified Arabic" w:hint="cs"/>
          <w:b/>
          <w:bCs/>
          <w:sz w:val="28"/>
          <w:szCs w:val="28"/>
          <w:rtl/>
        </w:rPr>
        <w:t>كُلَّ</w:t>
      </w:r>
      <w:r w:rsidRPr="00EA2E26">
        <w:rPr>
          <w:rFonts w:cs="Simplified Arabic"/>
          <w:b/>
          <w:bCs/>
          <w:sz w:val="28"/>
          <w:szCs w:val="28"/>
          <w:rtl/>
        </w:rPr>
        <w:t xml:space="preserve"> </w:t>
      </w:r>
      <w:r w:rsidRPr="00EA2E26">
        <w:rPr>
          <w:rFonts w:cs="Simplified Arabic" w:hint="cs"/>
          <w:b/>
          <w:bCs/>
          <w:sz w:val="28"/>
          <w:szCs w:val="28"/>
          <w:rtl/>
        </w:rPr>
        <w:t>ذِي</w:t>
      </w:r>
      <w:r w:rsidRPr="00EA2E26">
        <w:rPr>
          <w:rFonts w:cs="Simplified Arabic"/>
          <w:b/>
          <w:bCs/>
          <w:sz w:val="28"/>
          <w:szCs w:val="28"/>
          <w:rtl/>
        </w:rPr>
        <w:t xml:space="preserve"> </w:t>
      </w:r>
      <w:r w:rsidRPr="00EA2E26">
        <w:rPr>
          <w:rFonts w:cs="Simplified Arabic" w:hint="cs"/>
          <w:b/>
          <w:bCs/>
          <w:sz w:val="28"/>
          <w:szCs w:val="28"/>
          <w:rtl/>
        </w:rPr>
        <w:t>حَقٍّ</w:t>
      </w:r>
      <w:r w:rsidRPr="00EA2E26">
        <w:rPr>
          <w:rFonts w:cs="Simplified Arabic"/>
          <w:b/>
          <w:bCs/>
          <w:sz w:val="28"/>
          <w:szCs w:val="28"/>
          <w:rtl/>
        </w:rPr>
        <w:t xml:space="preserve"> </w:t>
      </w:r>
      <w:r w:rsidRPr="00EA2E26">
        <w:rPr>
          <w:rFonts w:cs="Simplified Arabic" w:hint="cs"/>
          <w:b/>
          <w:bCs/>
          <w:sz w:val="28"/>
          <w:szCs w:val="28"/>
          <w:rtl/>
        </w:rPr>
        <w:t>حَقَّهُ،</w:t>
      </w:r>
      <w:r w:rsidRPr="00EA2E26">
        <w:rPr>
          <w:rFonts w:cs="Simplified Arabic"/>
          <w:b/>
          <w:bCs/>
          <w:sz w:val="28"/>
          <w:szCs w:val="28"/>
          <w:rtl/>
        </w:rPr>
        <w:t xml:space="preserve"> </w:t>
      </w:r>
      <w:r w:rsidRPr="00EA2E26">
        <w:rPr>
          <w:rFonts w:cs="Simplified Arabic" w:hint="cs"/>
          <w:b/>
          <w:bCs/>
          <w:sz w:val="28"/>
          <w:szCs w:val="28"/>
          <w:rtl/>
        </w:rPr>
        <w:t>فلا</w:t>
      </w:r>
      <w:r w:rsidRPr="00EA2E26">
        <w:rPr>
          <w:rFonts w:cs="Simplified Arabic"/>
          <w:b/>
          <w:bCs/>
          <w:sz w:val="28"/>
          <w:szCs w:val="28"/>
          <w:rtl/>
        </w:rPr>
        <w:t xml:space="preserve"> </w:t>
      </w:r>
      <w:r w:rsidRPr="00EA2E26">
        <w:rPr>
          <w:rFonts w:cs="Simplified Arabic" w:hint="cs"/>
          <w:b/>
          <w:bCs/>
          <w:sz w:val="28"/>
          <w:szCs w:val="28"/>
          <w:rtl/>
        </w:rPr>
        <w:t>وَصِيَّةَ</w:t>
      </w:r>
      <w:r w:rsidRPr="00EA2E26">
        <w:rPr>
          <w:rFonts w:cs="Simplified Arabic"/>
          <w:b/>
          <w:bCs/>
          <w:sz w:val="28"/>
          <w:szCs w:val="28"/>
          <w:rtl/>
        </w:rPr>
        <w:t xml:space="preserve"> </w:t>
      </w:r>
      <w:r w:rsidRPr="00EA2E26">
        <w:rPr>
          <w:rFonts w:cs="Simplified Arabic" w:hint="cs"/>
          <w:b/>
          <w:bCs/>
          <w:sz w:val="28"/>
          <w:szCs w:val="28"/>
          <w:rtl/>
        </w:rPr>
        <w:t>لِوَارِثٍ</w:t>
      </w:r>
      <w:r w:rsidRPr="00711BA3">
        <w:rPr>
          <w:rFonts w:cs="Simplified Arabic" w:hint="cs"/>
          <w:sz w:val="28"/>
          <w:szCs w:val="28"/>
          <w:rtl/>
        </w:rPr>
        <w:t xml:space="preserve"> </w:t>
      </w:r>
      <w:r>
        <w:rPr>
          <w:rFonts w:cs="Simplified Arabic" w:hint="cs"/>
          <w:sz w:val="28"/>
          <w:szCs w:val="28"/>
          <w:rtl/>
        </w:rPr>
        <w:t>}</w:t>
      </w:r>
      <w:r w:rsidRPr="00711BA3">
        <w:rPr>
          <w:rFonts w:cs="Simplified Arabic" w:hint="cs"/>
          <w:sz w:val="28"/>
          <w:szCs w:val="28"/>
          <w:vertAlign w:val="superscript"/>
          <w:rtl/>
        </w:rPr>
        <w:t xml:space="preserve"> (</w:t>
      </w:r>
      <w:r w:rsidRPr="00711BA3">
        <w:rPr>
          <w:rStyle w:val="a4"/>
          <w:rFonts w:cs="Simplified Arabic"/>
          <w:sz w:val="28"/>
          <w:szCs w:val="28"/>
          <w:rtl/>
        </w:rPr>
        <w:footnoteReference w:id="648"/>
      </w:r>
      <w:r w:rsidRPr="00711BA3">
        <w:rPr>
          <w:rFonts w:cs="Simplified Arabic" w:hint="cs"/>
          <w:sz w:val="28"/>
          <w:szCs w:val="28"/>
          <w:vertAlign w:val="superscript"/>
          <w:rtl/>
        </w:rPr>
        <w:t>)</w:t>
      </w:r>
      <w:r w:rsidRPr="00711BA3">
        <w:rPr>
          <w:rFonts w:cs="Simplified Arabic" w:hint="cs"/>
          <w:sz w:val="28"/>
          <w:szCs w:val="28"/>
          <w:rtl/>
        </w:rPr>
        <w:t xml:space="preserve"> ، والقول بأن الآية منسوخة هو خلط بين النسخ والتخصيص، </w:t>
      </w:r>
      <w:r w:rsidRPr="00711BA3">
        <w:rPr>
          <w:rFonts w:ascii="Simplified Arabic" w:hAnsi="Simplified Arabic" w:cs="Simplified Arabic" w:hint="cs"/>
          <w:sz w:val="28"/>
          <w:szCs w:val="28"/>
          <w:rtl/>
        </w:rPr>
        <w:t xml:space="preserve">بدليل حديث ابن </w:t>
      </w:r>
      <w:r w:rsidRPr="00711BA3">
        <w:rPr>
          <w:rFonts w:cs="Simplified Arabic" w:hint="cs"/>
          <w:sz w:val="28"/>
          <w:szCs w:val="28"/>
          <w:rtl/>
        </w:rPr>
        <w:t>عَبَّاسٍ رضي الله عنهما:</w:t>
      </w:r>
      <w:r w:rsidRPr="00711BA3">
        <w:rPr>
          <w:rFonts w:ascii="QCF_BSML" w:hAnsi="QCF_BSML" w:cs="QCF_BSML"/>
          <w:sz w:val="27"/>
          <w:szCs w:val="27"/>
          <w:rtl/>
        </w:rPr>
        <w:t xml:space="preserve">ﭽ </w:t>
      </w:r>
      <w:r w:rsidRPr="00711BA3">
        <w:rPr>
          <w:rFonts w:ascii="QCF_P027" w:hAnsi="QCF_P027" w:cs="QCF_P027"/>
          <w:sz w:val="27"/>
          <w:szCs w:val="27"/>
          <w:rtl/>
        </w:rPr>
        <w:t>ﯣ  ﯤ  ﯥ  ﯦ  ﯧ     ﯨ</w:t>
      </w:r>
      <w:r w:rsidRPr="00711BA3">
        <w:rPr>
          <w:rFonts w:ascii="QCF_BSML" w:hAnsi="QCF_BSML" w:cs="QCF_BSML"/>
          <w:sz w:val="27"/>
          <w:szCs w:val="27"/>
          <w:rtl/>
        </w:rPr>
        <w:t>ﭼ</w:t>
      </w:r>
      <w:r w:rsidRPr="00711BA3">
        <w:rPr>
          <w:rFonts w:cs="Simplified Arabic" w:hint="cs"/>
          <w:sz w:val="28"/>
          <w:szCs w:val="28"/>
          <w:rtl/>
        </w:rPr>
        <w:t>،</w:t>
      </w:r>
      <w:r w:rsidRPr="00711BA3">
        <w:rPr>
          <w:rFonts w:cs="Simplified Arabic"/>
          <w:sz w:val="28"/>
          <w:szCs w:val="28"/>
          <w:rtl/>
        </w:rPr>
        <w:t xml:space="preserve"> </w:t>
      </w:r>
      <w:r w:rsidRPr="00711BA3">
        <w:rPr>
          <w:rFonts w:cs="Simplified Arabic" w:hint="cs"/>
          <w:sz w:val="28"/>
          <w:szCs w:val="28"/>
          <w:rtl/>
        </w:rPr>
        <w:t>فَكَانَتْ</w:t>
      </w:r>
      <w:r w:rsidRPr="00711BA3">
        <w:rPr>
          <w:rFonts w:cs="Simplified Arabic"/>
          <w:sz w:val="28"/>
          <w:szCs w:val="28"/>
          <w:rtl/>
        </w:rPr>
        <w:t xml:space="preserve"> </w:t>
      </w:r>
      <w:r w:rsidRPr="00711BA3">
        <w:rPr>
          <w:rFonts w:cs="Simplified Arabic" w:hint="cs"/>
          <w:sz w:val="28"/>
          <w:szCs w:val="28"/>
          <w:rtl/>
        </w:rPr>
        <w:t>الْوَصِيَّةُ</w:t>
      </w:r>
      <w:r w:rsidRPr="00711BA3">
        <w:rPr>
          <w:rFonts w:cs="Simplified Arabic"/>
          <w:sz w:val="28"/>
          <w:szCs w:val="28"/>
          <w:rtl/>
        </w:rPr>
        <w:t xml:space="preserve"> </w:t>
      </w:r>
      <w:r w:rsidRPr="00711BA3">
        <w:rPr>
          <w:rFonts w:cs="Simplified Arabic" w:hint="cs"/>
          <w:sz w:val="28"/>
          <w:szCs w:val="28"/>
          <w:rtl/>
        </w:rPr>
        <w:t>كَذَلِكَ،</w:t>
      </w:r>
      <w:r w:rsidRPr="00711BA3">
        <w:rPr>
          <w:rFonts w:cs="Simplified Arabic"/>
          <w:sz w:val="28"/>
          <w:szCs w:val="28"/>
          <w:rtl/>
        </w:rPr>
        <w:t xml:space="preserve"> </w:t>
      </w:r>
      <w:r w:rsidRPr="00711BA3">
        <w:rPr>
          <w:rFonts w:cs="Simplified Arabic" w:hint="cs"/>
          <w:sz w:val="28"/>
          <w:szCs w:val="28"/>
          <w:rtl/>
        </w:rPr>
        <w:t>حتى</w:t>
      </w:r>
      <w:r w:rsidRPr="00711BA3">
        <w:rPr>
          <w:rFonts w:cs="Simplified Arabic"/>
          <w:sz w:val="28"/>
          <w:szCs w:val="28"/>
          <w:rtl/>
        </w:rPr>
        <w:t xml:space="preserve"> </w:t>
      </w:r>
      <w:r w:rsidRPr="00711BA3">
        <w:rPr>
          <w:rFonts w:cs="Simplified Arabic" w:hint="cs"/>
          <w:sz w:val="28"/>
          <w:szCs w:val="28"/>
          <w:rtl/>
        </w:rPr>
        <w:t>نَسَخَتْهَا</w:t>
      </w:r>
      <w:r w:rsidRPr="00711BA3">
        <w:rPr>
          <w:rFonts w:cs="Simplified Arabic"/>
          <w:sz w:val="28"/>
          <w:szCs w:val="28"/>
          <w:rtl/>
        </w:rPr>
        <w:t xml:space="preserve"> </w:t>
      </w:r>
      <w:r w:rsidRPr="00711BA3">
        <w:rPr>
          <w:rFonts w:cs="Simplified Arabic" w:hint="cs"/>
          <w:sz w:val="28"/>
          <w:szCs w:val="28"/>
          <w:rtl/>
        </w:rPr>
        <w:t>آيَةُ</w:t>
      </w:r>
      <w:r w:rsidRPr="00711BA3">
        <w:rPr>
          <w:rFonts w:cs="Simplified Arabic"/>
          <w:sz w:val="28"/>
          <w:szCs w:val="28"/>
          <w:rtl/>
        </w:rPr>
        <w:t xml:space="preserve"> </w:t>
      </w:r>
      <w:r w:rsidRPr="00711BA3">
        <w:rPr>
          <w:rFonts w:cs="Simplified Arabic" w:hint="cs"/>
          <w:sz w:val="28"/>
          <w:szCs w:val="28"/>
          <w:rtl/>
        </w:rPr>
        <w:t>الْمِيرَاثِ</w:t>
      </w:r>
      <w:r w:rsidRPr="00711BA3">
        <w:rPr>
          <w:rFonts w:cs="Simplified Arabic" w:hint="cs"/>
          <w:sz w:val="28"/>
          <w:szCs w:val="28"/>
          <w:vertAlign w:val="superscript"/>
          <w:rtl/>
        </w:rPr>
        <w:t>(</w:t>
      </w:r>
      <w:r w:rsidRPr="00711BA3">
        <w:rPr>
          <w:rStyle w:val="a4"/>
          <w:rFonts w:cs="Simplified Arabic"/>
          <w:sz w:val="28"/>
          <w:szCs w:val="28"/>
          <w:rtl/>
        </w:rPr>
        <w:footnoteReference w:id="649"/>
      </w:r>
      <w:r w:rsidRPr="00711BA3">
        <w:rPr>
          <w:rFonts w:cs="Simplified Arabic" w:hint="cs"/>
          <w:sz w:val="28"/>
          <w:szCs w:val="28"/>
          <w:vertAlign w:val="superscript"/>
          <w:rtl/>
        </w:rPr>
        <w:t>)</w:t>
      </w:r>
      <w:r w:rsidRPr="00711BA3">
        <w:rPr>
          <w:rFonts w:cs="Simplified Arabic" w:hint="cs"/>
          <w:sz w:val="28"/>
          <w:szCs w:val="28"/>
          <w:rtl/>
        </w:rPr>
        <w:t>. لأن النسخ عند الأقدمين يختلف عنه عند المتأخرين وكما ورد في المبحث الأول</w:t>
      </w:r>
      <w:r w:rsidR="0087733A">
        <w:rPr>
          <w:rFonts w:cs="Simplified Arabic" w:hint="cs"/>
          <w:sz w:val="28"/>
          <w:szCs w:val="28"/>
          <w:rtl/>
        </w:rPr>
        <w:t xml:space="preserve"> من هذا الفصل</w:t>
      </w:r>
      <w:r w:rsidRPr="00711BA3">
        <w:rPr>
          <w:rFonts w:cs="Simplified Arabic" w:hint="cs"/>
          <w:sz w:val="28"/>
          <w:szCs w:val="28"/>
          <w:vertAlign w:val="superscript"/>
          <w:rtl/>
        </w:rPr>
        <w:t>(</w:t>
      </w:r>
      <w:r w:rsidRPr="00711BA3">
        <w:rPr>
          <w:rStyle w:val="a4"/>
          <w:rFonts w:cs="Simplified Arabic"/>
          <w:sz w:val="28"/>
          <w:szCs w:val="28"/>
          <w:rtl/>
        </w:rPr>
        <w:footnoteReference w:id="650"/>
      </w:r>
      <w:r w:rsidRPr="00711BA3">
        <w:rPr>
          <w:rFonts w:cs="Simplified Arabic" w:hint="cs"/>
          <w:sz w:val="28"/>
          <w:szCs w:val="28"/>
          <w:vertAlign w:val="superscript"/>
          <w:rtl/>
        </w:rPr>
        <w:t>)</w:t>
      </w:r>
      <w:r w:rsidRPr="00711BA3">
        <w:rPr>
          <w:rFonts w:cs="Simplified Arabic" w:hint="cs"/>
          <w:sz w:val="28"/>
          <w:szCs w:val="28"/>
          <w:rtl/>
        </w:rPr>
        <w:t xml:space="preserve">، فهو عند الأقدمين قد يراد به تخصيص العام أو تقييد المطلق أو </w:t>
      </w:r>
      <w:proofErr w:type="spellStart"/>
      <w:r w:rsidRPr="00711BA3">
        <w:rPr>
          <w:rFonts w:cs="Simplified Arabic" w:hint="cs"/>
          <w:sz w:val="28"/>
          <w:szCs w:val="28"/>
          <w:rtl/>
        </w:rPr>
        <w:t>الإستثناء</w:t>
      </w:r>
      <w:proofErr w:type="spellEnd"/>
      <w:r w:rsidRPr="00711BA3">
        <w:rPr>
          <w:rFonts w:cs="Simplified Arabic" w:hint="cs"/>
          <w:sz w:val="28"/>
          <w:szCs w:val="28"/>
          <w:rtl/>
        </w:rPr>
        <w:t xml:space="preserve">، أو نحو ذلك </w:t>
      </w:r>
      <w:r w:rsidRPr="00711BA3">
        <w:rPr>
          <w:rFonts w:cs="Simplified Arabic" w:hint="cs"/>
          <w:sz w:val="28"/>
          <w:szCs w:val="28"/>
          <w:vertAlign w:val="superscript"/>
          <w:rtl/>
        </w:rPr>
        <w:t>(</w:t>
      </w:r>
      <w:r w:rsidRPr="00711BA3">
        <w:rPr>
          <w:rStyle w:val="a4"/>
          <w:rFonts w:cs="Simplified Arabic"/>
          <w:sz w:val="28"/>
          <w:szCs w:val="28"/>
          <w:rtl/>
        </w:rPr>
        <w:footnoteReference w:id="651"/>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6B1D19">
      <w:pPr>
        <w:spacing w:after="0"/>
        <w:ind w:left="-58" w:right="-284" w:hanging="341"/>
        <w:jc w:val="both"/>
        <w:rPr>
          <w:rFonts w:cs="Simplified Arabic"/>
          <w:sz w:val="24"/>
          <w:szCs w:val="24"/>
          <w:rtl/>
        </w:rPr>
      </w:pPr>
      <w:r w:rsidRPr="00BC29B6">
        <w:rPr>
          <w:rFonts w:cs="Simplified Arabic" w:hint="cs"/>
          <w:b/>
          <w:bCs/>
          <w:sz w:val="28"/>
          <w:szCs w:val="28"/>
          <w:rtl/>
        </w:rPr>
        <w:t>ثانيا</w:t>
      </w:r>
      <w:r w:rsidRPr="00CB4B34">
        <w:rPr>
          <w:rFonts w:cs="Simplified Arabic" w:hint="cs"/>
          <w:sz w:val="28"/>
          <w:szCs w:val="28"/>
          <w:rtl/>
        </w:rPr>
        <w:t xml:space="preserve">ً: قولـه تعالى: </w:t>
      </w:r>
      <w:r w:rsidRPr="00CB4B34">
        <w:rPr>
          <w:rFonts w:ascii="QCF_BSML" w:hAnsi="QCF_BSML" w:cs="QCF_BSML"/>
          <w:sz w:val="28"/>
          <w:szCs w:val="28"/>
          <w:rtl/>
        </w:rPr>
        <w:t xml:space="preserve">ﭽ </w:t>
      </w:r>
      <w:r w:rsidRPr="00CB4B34">
        <w:rPr>
          <w:rFonts w:ascii="QCF_P147" w:hAnsi="QCF_P147" w:cs="QCF_P147"/>
          <w:sz w:val="28"/>
          <w:szCs w:val="28"/>
          <w:rtl/>
        </w:rPr>
        <w:t xml:space="preserve">ﮙ  ﮚ  ﮛ   ﮜ  ﮝ  ﮞ  ﮟ  ﮠ  ﮡ  ﮢ  ﮣ  ﮤ    ﮥ  ﮦ   </w:t>
      </w:r>
      <w:r w:rsidRPr="00CB4B34">
        <w:rPr>
          <w:rFonts w:ascii="QCF_P147" w:hAnsi="QCF_P147" w:cs="QCF_P147" w:hint="cs"/>
          <w:sz w:val="28"/>
          <w:szCs w:val="28"/>
          <w:rtl/>
        </w:rPr>
        <w:t xml:space="preserve">       </w:t>
      </w:r>
      <w:r w:rsidRPr="00CB4B34">
        <w:rPr>
          <w:rFonts w:ascii="QCF_P147" w:hAnsi="QCF_P147" w:cs="QCF_P147"/>
          <w:sz w:val="28"/>
          <w:szCs w:val="28"/>
          <w:rtl/>
        </w:rPr>
        <w:t>ﮧ  ﮨ  ﮩ  ﮪ  ﮫ   ﮬ  ﮭ  ﮮ  ﮯ  ﮰ     ﮱ  ﯓ  ﯔ  ﯕ  ﯖ</w:t>
      </w:r>
      <w:r w:rsidRPr="00CB4B34">
        <w:rPr>
          <w:rFonts w:ascii="QCF_BSML" w:hAnsi="QCF_BSML" w:cs="QCF_BSML"/>
          <w:sz w:val="28"/>
          <w:szCs w:val="28"/>
          <w:rtl/>
        </w:rPr>
        <w:t>ﭼ</w:t>
      </w:r>
      <w:r w:rsidRPr="00CB4B34">
        <w:rPr>
          <w:rFonts w:cs="Simplified Arabic" w:hint="cs"/>
          <w:sz w:val="28"/>
          <w:szCs w:val="28"/>
          <w:vertAlign w:val="superscript"/>
          <w:rtl/>
        </w:rPr>
        <w:t>(</w:t>
      </w:r>
      <w:r w:rsidRPr="00CB4B34">
        <w:rPr>
          <w:rStyle w:val="a4"/>
          <w:rFonts w:cs="Simplified Arabic"/>
          <w:sz w:val="28"/>
          <w:szCs w:val="28"/>
          <w:rtl/>
        </w:rPr>
        <w:footnoteReference w:id="652"/>
      </w:r>
      <w:r w:rsidRPr="00CB4B34">
        <w:rPr>
          <w:rFonts w:cs="Simplified Arabic" w:hint="cs"/>
          <w:sz w:val="28"/>
          <w:szCs w:val="28"/>
          <w:vertAlign w:val="superscript"/>
          <w:rtl/>
        </w:rPr>
        <w:t>)</w:t>
      </w:r>
      <w:r w:rsidRPr="00CB4B34">
        <w:rPr>
          <w:rFonts w:cs="Simplified Arabic" w:hint="cs"/>
          <w:sz w:val="28"/>
          <w:szCs w:val="28"/>
          <w:rtl/>
        </w:rPr>
        <w:t>، منسوخ بنهي النبي صلى الله عليه وسلم عن كل ذي ناب من السِّبَاعِ، وعن كل ذي مخلب من الطير، وذلك لما ورد عن  ابن</w:t>
      </w:r>
      <w:r w:rsidRPr="00CB4B34">
        <w:rPr>
          <w:rFonts w:cs="Simplified Arabic"/>
          <w:sz w:val="28"/>
          <w:szCs w:val="28"/>
          <w:rtl/>
        </w:rPr>
        <w:t xml:space="preserve"> </w:t>
      </w:r>
      <w:r w:rsidRPr="00CB4B34">
        <w:rPr>
          <w:rFonts w:cs="Simplified Arabic" w:hint="cs"/>
          <w:sz w:val="28"/>
          <w:szCs w:val="28"/>
          <w:rtl/>
        </w:rPr>
        <w:t>عَبَّاسٍ رضي الله عنهما</w:t>
      </w:r>
      <w:r w:rsidRPr="00CB4B34">
        <w:rPr>
          <w:rFonts w:cs="Simplified Arabic"/>
          <w:sz w:val="28"/>
          <w:szCs w:val="28"/>
          <w:rtl/>
        </w:rPr>
        <w:t xml:space="preserve"> </w:t>
      </w:r>
      <w:r w:rsidRPr="00CB4B34">
        <w:rPr>
          <w:rFonts w:cs="Simplified Arabic" w:hint="cs"/>
          <w:sz w:val="28"/>
          <w:szCs w:val="28"/>
          <w:rtl/>
        </w:rPr>
        <w:t>قال:</w:t>
      </w:r>
      <w:r w:rsidRPr="00CB4B34">
        <w:rPr>
          <w:rFonts w:cs="Simplified Arabic"/>
          <w:sz w:val="28"/>
          <w:szCs w:val="28"/>
          <w:rtl/>
        </w:rPr>
        <w:t xml:space="preserve"> </w:t>
      </w:r>
      <w:r w:rsidRPr="00CB4B34">
        <w:rPr>
          <w:rFonts w:cs="Simplified Arabic" w:hint="cs"/>
          <w:sz w:val="28"/>
          <w:szCs w:val="28"/>
          <w:rtl/>
        </w:rPr>
        <w:t>نهى</w:t>
      </w:r>
      <w:r w:rsidRPr="00CB4B34">
        <w:rPr>
          <w:rFonts w:cs="Simplified Arabic"/>
          <w:sz w:val="28"/>
          <w:szCs w:val="28"/>
          <w:rtl/>
        </w:rPr>
        <w:t xml:space="preserve"> </w:t>
      </w:r>
      <w:r w:rsidRPr="00CB4B34">
        <w:rPr>
          <w:rFonts w:cs="Simplified Arabic" w:hint="cs"/>
          <w:sz w:val="28"/>
          <w:szCs w:val="28"/>
          <w:rtl/>
        </w:rPr>
        <w:t>رسول</w:t>
      </w:r>
      <w:r w:rsidRPr="00CB4B34">
        <w:rPr>
          <w:rFonts w:cs="Simplified Arabic"/>
          <w:sz w:val="28"/>
          <w:szCs w:val="28"/>
          <w:rtl/>
        </w:rPr>
        <w:t xml:space="preserve"> </w:t>
      </w:r>
      <w:r w:rsidRPr="00CB4B34">
        <w:rPr>
          <w:rFonts w:cs="Simplified Arabic" w:hint="cs"/>
          <w:sz w:val="28"/>
          <w:szCs w:val="28"/>
          <w:rtl/>
        </w:rPr>
        <w:t>اللهِ</w:t>
      </w:r>
      <w:r w:rsidRPr="00CB4B34">
        <w:rPr>
          <w:rFonts w:cs="Simplified Arabic"/>
          <w:sz w:val="28"/>
          <w:szCs w:val="28"/>
          <w:rtl/>
        </w:rPr>
        <w:t xml:space="preserve">  </w:t>
      </w:r>
      <w:r w:rsidRPr="00CB4B34">
        <w:rPr>
          <w:rFonts w:cs="Simplified Arabic" w:hint="cs"/>
          <w:sz w:val="28"/>
          <w:szCs w:val="28"/>
          <w:rtl/>
        </w:rPr>
        <w:t>صلى</w:t>
      </w:r>
      <w:r w:rsidRPr="00CB4B34">
        <w:rPr>
          <w:rFonts w:cs="Simplified Arabic"/>
          <w:sz w:val="28"/>
          <w:szCs w:val="28"/>
          <w:rtl/>
        </w:rPr>
        <w:t xml:space="preserve"> </w:t>
      </w:r>
      <w:r w:rsidRPr="00CB4B34">
        <w:rPr>
          <w:rFonts w:cs="Simplified Arabic" w:hint="cs"/>
          <w:sz w:val="28"/>
          <w:szCs w:val="28"/>
          <w:rtl/>
        </w:rPr>
        <w:t>الله</w:t>
      </w:r>
      <w:r w:rsidRPr="00CB4B34">
        <w:rPr>
          <w:rFonts w:cs="Simplified Arabic"/>
          <w:sz w:val="28"/>
          <w:szCs w:val="28"/>
          <w:rtl/>
        </w:rPr>
        <w:t xml:space="preserve"> </w:t>
      </w:r>
      <w:r w:rsidRPr="00CB4B34">
        <w:rPr>
          <w:rFonts w:cs="Simplified Arabic" w:hint="cs"/>
          <w:sz w:val="28"/>
          <w:szCs w:val="28"/>
          <w:rtl/>
        </w:rPr>
        <w:t>عليه</w:t>
      </w:r>
      <w:r w:rsidRPr="00CB4B34">
        <w:rPr>
          <w:rFonts w:cs="Simplified Arabic"/>
          <w:sz w:val="28"/>
          <w:szCs w:val="28"/>
          <w:rtl/>
        </w:rPr>
        <w:t xml:space="preserve"> </w:t>
      </w:r>
      <w:r w:rsidRPr="00CB4B34">
        <w:rPr>
          <w:rFonts w:cs="Simplified Arabic" w:hint="cs"/>
          <w:sz w:val="28"/>
          <w:szCs w:val="28"/>
          <w:rtl/>
        </w:rPr>
        <w:t>وسلم</w:t>
      </w:r>
      <w:r w:rsidRPr="00CB4B34">
        <w:rPr>
          <w:rFonts w:cs="Simplified Arabic"/>
          <w:sz w:val="28"/>
          <w:szCs w:val="28"/>
          <w:rtl/>
        </w:rPr>
        <w:t xml:space="preserve"> </w:t>
      </w:r>
      <w:r w:rsidRPr="00CB4B34">
        <w:rPr>
          <w:rFonts w:cs="Simplified Arabic" w:hint="cs"/>
          <w:sz w:val="28"/>
          <w:szCs w:val="28"/>
          <w:rtl/>
        </w:rPr>
        <w:t>عن</w:t>
      </w:r>
      <w:r w:rsidRPr="00CB4B34">
        <w:rPr>
          <w:rFonts w:cs="Simplified Arabic"/>
          <w:sz w:val="28"/>
          <w:szCs w:val="28"/>
          <w:rtl/>
        </w:rPr>
        <w:t xml:space="preserve"> </w:t>
      </w:r>
      <w:r w:rsidRPr="00CB4B34">
        <w:rPr>
          <w:rFonts w:cs="Simplified Arabic" w:hint="cs"/>
          <w:sz w:val="28"/>
          <w:szCs w:val="28"/>
          <w:rtl/>
        </w:rPr>
        <w:t>كل</w:t>
      </w:r>
      <w:r w:rsidRPr="00CB4B34">
        <w:rPr>
          <w:rFonts w:cs="Simplified Arabic"/>
          <w:sz w:val="28"/>
          <w:szCs w:val="28"/>
          <w:rtl/>
        </w:rPr>
        <w:t xml:space="preserve"> </w:t>
      </w:r>
      <w:r w:rsidRPr="00CB4B34">
        <w:rPr>
          <w:rFonts w:cs="Simplified Arabic" w:hint="cs"/>
          <w:sz w:val="28"/>
          <w:szCs w:val="28"/>
          <w:rtl/>
        </w:rPr>
        <w:t>ذِي</w:t>
      </w:r>
      <w:r w:rsidRPr="00CB4B34">
        <w:rPr>
          <w:rFonts w:cs="Simplified Arabic"/>
          <w:sz w:val="28"/>
          <w:szCs w:val="28"/>
          <w:rtl/>
        </w:rPr>
        <w:t xml:space="preserve"> </w:t>
      </w:r>
      <w:r w:rsidRPr="00CB4B34">
        <w:rPr>
          <w:rFonts w:cs="Simplified Arabic" w:hint="cs"/>
          <w:sz w:val="28"/>
          <w:szCs w:val="28"/>
          <w:rtl/>
        </w:rPr>
        <w:t>نَابٍ</w:t>
      </w:r>
      <w:r w:rsidRPr="00CB4B34">
        <w:rPr>
          <w:rFonts w:cs="Simplified Arabic"/>
          <w:sz w:val="28"/>
          <w:szCs w:val="28"/>
          <w:rtl/>
        </w:rPr>
        <w:t xml:space="preserve"> </w:t>
      </w:r>
      <w:r w:rsidRPr="00CB4B34">
        <w:rPr>
          <w:rFonts w:cs="Simplified Arabic" w:hint="cs"/>
          <w:sz w:val="28"/>
          <w:szCs w:val="28"/>
          <w:rtl/>
        </w:rPr>
        <w:t>من</w:t>
      </w:r>
      <w:r w:rsidRPr="00CB4B34">
        <w:rPr>
          <w:rFonts w:cs="Simplified Arabic"/>
          <w:sz w:val="28"/>
          <w:szCs w:val="28"/>
          <w:rtl/>
        </w:rPr>
        <w:t xml:space="preserve"> </w:t>
      </w:r>
      <w:r w:rsidRPr="00CB4B34">
        <w:rPr>
          <w:rFonts w:cs="Simplified Arabic" w:hint="cs"/>
          <w:sz w:val="28"/>
          <w:szCs w:val="28"/>
          <w:rtl/>
        </w:rPr>
        <w:t>السِّبَاعِ،</w:t>
      </w:r>
      <w:r w:rsidRPr="00CB4B34">
        <w:rPr>
          <w:rFonts w:cs="Simplified Arabic"/>
          <w:sz w:val="28"/>
          <w:szCs w:val="28"/>
          <w:rtl/>
        </w:rPr>
        <w:t xml:space="preserve"> </w:t>
      </w:r>
      <w:r w:rsidRPr="00CB4B34">
        <w:rPr>
          <w:rFonts w:cs="Simplified Arabic" w:hint="cs"/>
          <w:sz w:val="28"/>
          <w:szCs w:val="28"/>
          <w:rtl/>
        </w:rPr>
        <w:t>وَعَنْ</w:t>
      </w:r>
      <w:r w:rsidRPr="00CB4B34">
        <w:rPr>
          <w:rFonts w:cs="Simplified Arabic"/>
          <w:sz w:val="28"/>
          <w:szCs w:val="28"/>
          <w:rtl/>
        </w:rPr>
        <w:t xml:space="preserve"> </w:t>
      </w:r>
      <w:r w:rsidRPr="00CB4B34">
        <w:rPr>
          <w:rFonts w:cs="Simplified Arabic" w:hint="cs"/>
          <w:sz w:val="28"/>
          <w:szCs w:val="28"/>
          <w:rtl/>
        </w:rPr>
        <w:t>كل</w:t>
      </w:r>
      <w:r w:rsidRPr="00CB4B34">
        <w:rPr>
          <w:rFonts w:cs="Simplified Arabic"/>
          <w:sz w:val="28"/>
          <w:szCs w:val="28"/>
          <w:rtl/>
        </w:rPr>
        <w:t xml:space="preserve"> </w:t>
      </w:r>
      <w:r w:rsidRPr="00CB4B34">
        <w:rPr>
          <w:rFonts w:cs="Simplified Arabic" w:hint="cs"/>
          <w:sz w:val="28"/>
          <w:szCs w:val="28"/>
          <w:rtl/>
        </w:rPr>
        <w:t>ذِي</w:t>
      </w:r>
      <w:r w:rsidRPr="00CB4B34">
        <w:rPr>
          <w:rFonts w:cs="Simplified Arabic"/>
          <w:sz w:val="28"/>
          <w:szCs w:val="28"/>
          <w:rtl/>
        </w:rPr>
        <w:t xml:space="preserve"> </w:t>
      </w:r>
      <w:r w:rsidRPr="00CB4B34">
        <w:rPr>
          <w:rFonts w:cs="Simplified Arabic" w:hint="cs"/>
          <w:sz w:val="28"/>
          <w:szCs w:val="28"/>
          <w:rtl/>
        </w:rPr>
        <w:t>مِخْلَبٍ</w:t>
      </w:r>
      <w:r w:rsidRPr="00CB4B34">
        <w:rPr>
          <w:rFonts w:cs="Simplified Arabic"/>
          <w:sz w:val="28"/>
          <w:szCs w:val="28"/>
          <w:rtl/>
        </w:rPr>
        <w:t xml:space="preserve"> </w:t>
      </w:r>
      <w:r w:rsidRPr="00CB4B34">
        <w:rPr>
          <w:rFonts w:cs="Simplified Arabic" w:hint="cs"/>
          <w:sz w:val="28"/>
          <w:szCs w:val="28"/>
          <w:rtl/>
        </w:rPr>
        <w:t>من</w:t>
      </w:r>
      <w:r w:rsidRPr="00CB4B34">
        <w:rPr>
          <w:rFonts w:cs="Simplified Arabic"/>
          <w:sz w:val="28"/>
          <w:szCs w:val="28"/>
          <w:rtl/>
        </w:rPr>
        <w:t xml:space="preserve"> </w:t>
      </w:r>
      <w:r w:rsidRPr="00CB4B34">
        <w:rPr>
          <w:rFonts w:cs="Simplified Arabic" w:hint="cs"/>
          <w:sz w:val="28"/>
          <w:szCs w:val="28"/>
          <w:rtl/>
        </w:rPr>
        <w:t xml:space="preserve">الطَّيْرِ </w:t>
      </w:r>
      <w:r w:rsidRPr="00CB4B34">
        <w:rPr>
          <w:rFonts w:cs="Simplified Arabic" w:hint="cs"/>
          <w:sz w:val="28"/>
          <w:szCs w:val="28"/>
          <w:vertAlign w:val="superscript"/>
          <w:rtl/>
        </w:rPr>
        <w:t>(</w:t>
      </w:r>
      <w:r w:rsidRPr="00CB4B34">
        <w:rPr>
          <w:rStyle w:val="a4"/>
          <w:rFonts w:cs="Simplified Arabic"/>
          <w:sz w:val="28"/>
          <w:szCs w:val="28"/>
          <w:rtl/>
        </w:rPr>
        <w:footnoteReference w:id="653"/>
      </w:r>
      <w:r w:rsidRPr="00CB4B34">
        <w:rPr>
          <w:rFonts w:cs="Simplified Arabic" w:hint="cs"/>
          <w:sz w:val="28"/>
          <w:szCs w:val="28"/>
          <w:vertAlign w:val="superscript"/>
          <w:rtl/>
        </w:rPr>
        <w:t>)</w:t>
      </w:r>
      <w:r w:rsidRPr="00CB4B34">
        <w:rPr>
          <w:rFonts w:cs="Simplified Arabic" w:hint="cs"/>
          <w:sz w:val="28"/>
          <w:szCs w:val="28"/>
          <w:rtl/>
        </w:rPr>
        <w:t xml:space="preserve"> .</w:t>
      </w:r>
    </w:p>
    <w:p w:rsidR="008033F5" w:rsidRPr="00711BA3" w:rsidRDefault="008033F5" w:rsidP="006B1D19">
      <w:pPr>
        <w:spacing w:after="0"/>
        <w:ind w:left="-58" w:right="-284" w:hanging="341"/>
        <w:jc w:val="both"/>
        <w:rPr>
          <w:rFonts w:cs="Simplified Arabic"/>
          <w:sz w:val="28"/>
          <w:szCs w:val="28"/>
          <w:rtl/>
          <w:lang w:bidi="ar-IQ"/>
        </w:rPr>
      </w:pPr>
    </w:p>
    <w:p w:rsidR="008033F5" w:rsidRPr="00711BA3" w:rsidRDefault="008033F5" w:rsidP="006B1D19">
      <w:pPr>
        <w:ind w:left="-58" w:right="-284" w:hanging="341"/>
        <w:jc w:val="both"/>
        <w:rPr>
          <w:rFonts w:cs="Simplified Arabic"/>
          <w:sz w:val="28"/>
          <w:szCs w:val="28"/>
          <w:rtl/>
        </w:rPr>
      </w:pPr>
      <w:r w:rsidRPr="00711BA3">
        <w:rPr>
          <w:rFonts w:cs="Simplified Arabic" w:hint="cs"/>
          <w:sz w:val="28"/>
          <w:szCs w:val="28"/>
          <w:rtl/>
        </w:rPr>
        <w:t>وأجيب عنه: بأن هذه الآية</w:t>
      </w:r>
      <w:r w:rsidRPr="00711BA3">
        <w:rPr>
          <w:rFonts w:cs="Simplified Arabic"/>
          <w:sz w:val="28"/>
          <w:szCs w:val="28"/>
          <w:rtl/>
        </w:rPr>
        <w:t xml:space="preserve"> </w:t>
      </w:r>
      <w:r w:rsidRPr="00711BA3">
        <w:rPr>
          <w:rFonts w:cs="Simplified Arabic" w:hint="cs"/>
          <w:sz w:val="28"/>
          <w:szCs w:val="28"/>
          <w:rtl/>
        </w:rPr>
        <w:t>مكية،</w:t>
      </w:r>
      <w:r w:rsidRPr="00711BA3">
        <w:rPr>
          <w:rFonts w:cs="Simplified Arabic"/>
          <w:sz w:val="28"/>
          <w:szCs w:val="28"/>
          <w:rtl/>
        </w:rPr>
        <w:t xml:space="preserve"> </w:t>
      </w:r>
      <w:r w:rsidRPr="00711BA3">
        <w:rPr>
          <w:rFonts w:cs="Simplified Arabic" w:hint="cs"/>
          <w:sz w:val="28"/>
          <w:szCs w:val="28"/>
          <w:rtl/>
        </w:rPr>
        <w:t>ولم</w:t>
      </w:r>
      <w:r w:rsidRPr="00711BA3">
        <w:rPr>
          <w:rFonts w:cs="Simplified Arabic"/>
          <w:sz w:val="28"/>
          <w:szCs w:val="28"/>
          <w:rtl/>
        </w:rPr>
        <w:t xml:space="preserve"> </w:t>
      </w:r>
      <w:r w:rsidRPr="00711BA3">
        <w:rPr>
          <w:rFonts w:cs="Simplified Arabic" w:hint="cs"/>
          <w:sz w:val="28"/>
          <w:szCs w:val="28"/>
          <w:rtl/>
        </w:rPr>
        <w:t>يكن</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الشريعة</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الوقت</w:t>
      </w:r>
      <w:r w:rsidRPr="00711BA3">
        <w:rPr>
          <w:rFonts w:cs="Simplified Arabic"/>
          <w:sz w:val="28"/>
          <w:szCs w:val="28"/>
          <w:rtl/>
        </w:rPr>
        <w:t xml:space="preserve"> </w:t>
      </w:r>
      <w:r w:rsidRPr="00711BA3">
        <w:rPr>
          <w:rFonts w:cs="Simplified Arabic" w:hint="cs"/>
          <w:sz w:val="28"/>
          <w:szCs w:val="28"/>
          <w:rtl/>
        </w:rPr>
        <w:t>محرم</w:t>
      </w:r>
      <w:r w:rsidRPr="00711BA3">
        <w:rPr>
          <w:rFonts w:cs="Simplified Arabic"/>
          <w:sz w:val="28"/>
          <w:szCs w:val="28"/>
          <w:rtl/>
        </w:rPr>
        <w:t xml:space="preserve"> </w:t>
      </w:r>
      <w:r w:rsidRPr="00711BA3">
        <w:rPr>
          <w:rFonts w:cs="Simplified Arabic" w:hint="cs"/>
          <w:sz w:val="28"/>
          <w:szCs w:val="28"/>
          <w:rtl/>
        </w:rPr>
        <w:t>غير</w:t>
      </w:r>
      <w:r w:rsidRPr="00711BA3">
        <w:rPr>
          <w:rFonts w:cs="Simplified Arabic"/>
          <w:sz w:val="28"/>
          <w:szCs w:val="28"/>
          <w:rtl/>
        </w:rPr>
        <w:t xml:space="preserve"> </w:t>
      </w:r>
      <w:r w:rsidRPr="00711BA3">
        <w:rPr>
          <w:rFonts w:cs="Simplified Arabic" w:hint="cs"/>
          <w:sz w:val="28"/>
          <w:szCs w:val="28"/>
          <w:rtl/>
        </w:rPr>
        <w:t>هذه</w:t>
      </w:r>
      <w:r w:rsidRPr="00711BA3">
        <w:rPr>
          <w:rFonts w:cs="Simplified Arabic"/>
          <w:sz w:val="28"/>
          <w:szCs w:val="28"/>
          <w:rtl/>
        </w:rPr>
        <w:t xml:space="preserve"> </w:t>
      </w:r>
      <w:r w:rsidRPr="00711BA3">
        <w:rPr>
          <w:rFonts w:cs="Simplified Arabic" w:hint="cs"/>
          <w:sz w:val="28"/>
          <w:szCs w:val="28"/>
          <w:rtl/>
        </w:rPr>
        <w:t>الأشياء،</w:t>
      </w:r>
      <w:r w:rsidRPr="00711BA3">
        <w:rPr>
          <w:rFonts w:cs="Simplified Arabic"/>
          <w:sz w:val="28"/>
          <w:szCs w:val="28"/>
          <w:rtl/>
        </w:rPr>
        <w:t xml:space="preserve"> </w:t>
      </w:r>
      <w:r w:rsidRPr="00711BA3">
        <w:rPr>
          <w:rFonts w:cs="Simplified Arabic" w:hint="cs"/>
          <w:sz w:val="28"/>
          <w:szCs w:val="28"/>
          <w:rtl/>
        </w:rPr>
        <w:t>ثم</w:t>
      </w:r>
      <w:r w:rsidRPr="00711BA3">
        <w:rPr>
          <w:rFonts w:cs="Simplified Arabic"/>
          <w:sz w:val="28"/>
          <w:szCs w:val="28"/>
          <w:rtl/>
        </w:rPr>
        <w:t xml:space="preserve"> </w:t>
      </w:r>
      <w:r w:rsidRPr="00711BA3">
        <w:rPr>
          <w:rFonts w:cs="Simplified Arabic" w:hint="cs"/>
          <w:sz w:val="28"/>
          <w:szCs w:val="28"/>
          <w:rtl/>
        </w:rPr>
        <w:t>نزلت</w:t>
      </w:r>
      <w:r w:rsidRPr="00711BA3">
        <w:rPr>
          <w:rFonts w:cs="Simplified Arabic"/>
          <w:sz w:val="28"/>
          <w:szCs w:val="28"/>
          <w:rtl/>
        </w:rPr>
        <w:t xml:space="preserve"> </w:t>
      </w:r>
      <w:r w:rsidRPr="00711BA3">
        <w:rPr>
          <w:rFonts w:cs="Simplified Arabic" w:hint="cs"/>
          <w:sz w:val="28"/>
          <w:szCs w:val="28"/>
          <w:rtl/>
        </w:rPr>
        <w:t>سورة</w:t>
      </w:r>
      <w:r w:rsidRPr="00711BA3">
        <w:rPr>
          <w:rFonts w:cs="Simplified Arabic"/>
          <w:sz w:val="28"/>
          <w:szCs w:val="28"/>
          <w:rtl/>
        </w:rPr>
        <w:t xml:space="preserve"> </w:t>
      </w:r>
      <w:r w:rsidRPr="00711BA3">
        <w:rPr>
          <w:rFonts w:cs="Simplified Arabic" w:hint="cs"/>
          <w:sz w:val="28"/>
          <w:szCs w:val="28"/>
          <w:rtl/>
        </w:rPr>
        <w:t>المائدة</w:t>
      </w:r>
      <w:r w:rsidRPr="00711BA3">
        <w:rPr>
          <w:rFonts w:cs="Simplified Arabic"/>
          <w:sz w:val="28"/>
          <w:szCs w:val="28"/>
          <w:rtl/>
        </w:rPr>
        <w:t xml:space="preserve"> </w:t>
      </w:r>
      <w:r w:rsidRPr="00711BA3">
        <w:rPr>
          <w:rFonts w:cs="Simplified Arabic" w:hint="cs"/>
          <w:sz w:val="28"/>
          <w:szCs w:val="28"/>
          <w:rtl/>
        </w:rPr>
        <w:t>بالمدينة،</w:t>
      </w:r>
      <w:r w:rsidRPr="00711BA3">
        <w:rPr>
          <w:rFonts w:cs="Simplified Arabic"/>
          <w:sz w:val="28"/>
          <w:szCs w:val="28"/>
          <w:rtl/>
        </w:rPr>
        <w:t xml:space="preserve"> </w:t>
      </w:r>
      <w:r w:rsidRPr="00711BA3">
        <w:rPr>
          <w:rFonts w:cs="Simplified Arabic" w:hint="cs"/>
          <w:sz w:val="28"/>
          <w:szCs w:val="28"/>
          <w:rtl/>
        </w:rPr>
        <w:t>وزيد</w:t>
      </w:r>
      <w:r w:rsidRPr="00711BA3">
        <w:rPr>
          <w:rFonts w:cs="Simplified Arabic"/>
          <w:sz w:val="28"/>
          <w:szCs w:val="28"/>
          <w:rtl/>
        </w:rPr>
        <w:t xml:space="preserve"> </w:t>
      </w:r>
      <w:r w:rsidRPr="00711BA3">
        <w:rPr>
          <w:rFonts w:cs="Simplified Arabic" w:hint="cs"/>
          <w:sz w:val="28"/>
          <w:szCs w:val="28"/>
          <w:rtl/>
        </w:rPr>
        <w:t>في</w:t>
      </w:r>
      <w:r w:rsidRPr="00711BA3">
        <w:rPr>
          <w:rFonts w:cs="Simplified Arabic"/>
          <w:sz w:val="28"/>
          <w:szCs w:val="28"/>
          <w:rtl/>
        </w:rPr>
        <w:t xml:space="preserve"> </w:t>
      </w:r>
      <w:r w:rsidRPr="00711BA3">
        <w:rPr>
          <w:rFonts w:cs="Simplified Arabic" w:hint="cs"/>
          <w:sz w:val="28"/>
          <w:szCs w:val="28"/>
          <w:rtl/>
        </w:rPr>
        <w:t>المحرمات</w:t>
      </w:r>
      <w:r w:rsidRPr="00711BA3">
        <w:rPr>
          <w:rFonts w:cs="Simplified Arabic"/>
          <w:sz w:val="28"/>
          <w:szCs w:val="28"/>
          <w:rtl/>
        </w:rPr>
        <w:t xml:space="preserve"> </w:t>
      </w:r>
      <w:r w:rsidRPr="00711BA3">
        <w:rPr>
          <w:rFonts w:cs="Simplified Arabic" w:hint="cs"/>
          <w:sz w:val="28"/>
          <w:szCs w:val="28"/>
          <w:rtl/>
        </w:rPr>
        <w:t>كالمنخنقة،</w:t>
      </w:r>
      <w:r w:rsidRPr="00711BA3">
        <w:rPr>
          <w:rFonts w:cs="Simplified Arabic"/>
          <w:sz w:val="28"/>
          <w:szCs w:val="28"/>
          <w:rtl/>
        </w:rPr>
        <w:t xml:space="preserve"> </w:t>
      </w:r>
      <w:r w:rsidRPr="00711BA3">
        <w:rPr>
          <w:rFonts w:cs="Simplified Arabic" w:hint="cs"/>
          <w:sz w:val="28"/>
          <w:szCs w:val="28"/>
          <w:rtl/>
        </w:rPr>
        <w:t>والموقوذة،</w:t>
      </w:r>
      <w:r w:rsidRPr="00711BA3">
        <w:rPr>
          <w:rFonts w:cs="Simplified Arabic"/>
          <w:sz w:val="28"/>
          <w:szCs w:val="28"/>
          <w:rtl/>
        </w:rPr>
        <w:t xml:space="preserve"> </w:t>
      </w:r>
      <w:r w:rsidRPr="00711BA3">
        <w:rPr>
          <w:rFonts w:cs="Simplified Arabic" w:hint="cs"/>
          <w:sz w:val="28"/>
          <w:szCs w:val="28"/>
          <w:rtl/>
        </w:rPr>
        <w:t>والمتردية،</w:t>
      </w:r>
      <w:r w:rsidRPr="00711BA3">
        <w:rPr>
          <w:rFonts w:cs="Simplified Arabic"/>
          <w:sz w:val="28"/>
          <w:szCs w:val="28"/>
          <w:rtl/>
        </w:rPr>
        <w:t xml:space="preserve"> </w:t>
      </w:r>
      <w:r w:rsidRPr="00711BA3">
        <w:rPr>
          <w:rFonts w:cs="Simplified Arabic" w:hint="cs"/>
          <w:sz w:val="28"/>
          <w:szCs w:val="28"/>
          <w:rtl/>
        </w:rPr>
        <w:t>والنطيحة،</w:t>
      </w:r>
      <w:r w:rsidRPr="00711BA3">
        <w:rPr>
          <w:rFonts w:cs="Simplified Arabic"/>
          <w:sz w:val="28"/>
          <w:szCs w:val="28"/>
          <w:rtl/>
        </w:rPr>
        <w:t xml:space="preserve"> </w:t>
      </w:r>
      <w:r w:rsidRPr="00711BA3">
        <w:rPr>
          <w:rFonts w:cs="Simplified Arabic" w:hint="cs"/>
          <w:sz w:val="28"/>
          <w:szCs w:val="28"/>
          <w:rtl/>
        </w:rPr>
        <w:t>والخمر،</w:t>
      </w:r>
      <w:r w:rsidRPr="00711BA3">
        <w:rPr>
          <w:rFonts w:cs="Simplified Arabic"/>
          <w:sz w:val="28"/>
          <w:szCs w:val="28"/>
          <w:rtl/>
        </w:rPr>
        <w:t xml:space="preserve"> </w:t>
      </w:r>
      <w:r w:rsidRPr="00711BA3">
        <w:rPr>
          <w:rFonts w:cs="Simplified Arabic" w:hint="cs"/>
          <w:sz w:val="28"/>
          <w:szCs w:val="28"/>
          <w:rtl/>
        </w:rPr>
        <w:t>وغير</w:t>
      </w:r>
      <w:r w:rsidRPr="00711BA3">
        <w:rPr>
          <w:rFonts w:cs="Simplified Arabic"/>
          <w:sz w:val="28"/>
          <w:szCs w:val="28"/>
          <w:rtl/>
        </w:rPr>
        <w:t xml:space="preserve"> </w:t>
      </w:r>
      <w:r w:rsidRPr="00711BA3">
        <w:rPr>
          <w:rFonts w:cs="Simplified Arabic" w:hint="cs"/>
          <w:sz w:val="28"/>
          <w:szCs w:val="28"/>
          <w:rtl/>
        </w:rPr>
        <w:t>ذلك،</w:t>
      </w:r>
      <w:r w:rsidRPr="00711BA3">
        <w:rPr>
          <w:rFonts w:cs="Simplified Arabic"/>
          <w:sz w:val="28"/>
          <w:szCs w:val="28"/>
          <w:rtl/>
        </w:rPr>
        <w:t xml:space="preserve"> </w:t>
      </w:r>
      <w:r w:rsidRPr="00711BA3">
        <w:rPr>
          <w:rFonts w:cs="Simplified Arabic" w:hint="cs"/>
          <w:sz w:val="28"/>
          <w:szCs w:val="28"/>
          <w:rtl/>
        </w:rPr>
        <w:t>وحرم</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بالمدينة</w:t>
      </w:r>
      <w:r w:rsidRPr="00711BA3">
        <w:rPr>
          <w:rFonts w:cs="Simplified Arabic"/>
          <w:sz w:val="28"/>
          <w:szCs w:val="28"/>
          <w:rtl/>
        </w:rPr>
        <w:t xml:space="preserve"> </w:t>
      </w:r>
      <w:r w:rsidRPr="00711BA3">
        <w:rPr>
          <w:rFonts w:cs="Simplified Arabic" w:hint="cs"/>
          <w:sz w:val="28"/>
          <w:szCs w:val="28"/>
          <w:rtl/>
        </w:rPr>
        <w:t>أكل</w:t>
      </w:r>
      <w:r w:rsidRPr="00711BA3">
        <w:rPr>
          <w:rFonts w:cs="Simplified Arabic"/>
          <w:sz w:val="28"/>
          <w:szCs w:val="28"/>
          <w:rtl/>
        </w:rPr>
        <w:t xml:space="preserve"> </w:t>
      </w:r>
      <w:r w:rsidRPr="00711BA3">
        <w:rPr>
          <w:rFonts w:cs="Simplified Arabic" w:hint="cs"/>
          <w:sz w:val="28"/>
          <w:szCs w:val="28"/>
          <w:rtl/>
        </w:rPr>
        <w:t>كل</w:t>
      </w:r>
      <w:r w:rsidRPr="00711BA3">
        <w:rPr>
          <w:rFonts w:cs="Simplified Arabic"/>
          <w:sz w:val="28"/>
          <w:szCs w:val="28"/>
          <w:rtl/>
        </w:rPr>
        <w:t xml:space="preserve"> </w:t>
      </w:r>
      <w:r w:rsidRPr="00711BA3">
        <w:rPr>
          <w:rFonts w:cs="Simplified Arabic" w:hint="cs"/>
          <w:sz w:val="28"/>
          <w:szCs w:val="28"/>
          <w:rtl/>
        </w:rPr>
        <w:t>ذي</w:t>
      </w:r>
      <w:r w:rsidRPr="00711BA3">
        <w:rPr>
          <w:rFonts w:cs="Simplified Arabic"/>
          <w:sz w:val="28"/>
          <w:szCs w:val="28"/>
          <w:rtl/>
        </w:rPr>
        <w:t xml:space="preserve"> </w:t>
      </w:r>
      <w:r w:rsidRPr="00711BA3">
        <w:rPr>
          <w:rFonts w:cs="Simplified Arabic" w:hint="cs"/>
          <w:sz w:val="28"/>
          <w:szCs w:val="28"/>
          <w:rtl/>
        </w:rPr>
        <w:t>ناب</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السباع،</w:t>
      </w:r>
      <w:r w:rsidRPr="00711BA3">
        <w:rPr>
          <w:rFonts w:cs="Simplified Arabic"/>
          <w:sz w:val="28"/>
          <w:szCs w:val="28"/>
          <w:rtl/>
        </w:rPr>
        <w:t xml:space="preserve"> </w:t>
      </w:r>
      <w:r w:rsidRPr="00711BA3">
        <w:rPr>
          <w:rFonts w:cs="Simplified Arabic" w:hint="cs"/>
          <w:sz w:val="28"/>
          <w:szCs w:val="28"/>
          <w:rtl/>
        </w:rPr>
        <w:lastRenderedPageBreak/>
        <w:t>وكل</w:t>
      </w:r>
      <w:r w:rsidRPr="00711BA3">
        <w:rPr>
          <w:rFonts w:cs="Simplified Arabic"/>
          <w:sz w:val="28"/>
          <w:szCs w:val="28"/>
          <w:rtl/>
        </w:rPr>
        <w:t xml:space="preserve"> </w:t>
      </w:r>
      <w:r w:rsidRPr="00711BA3">
        <w:rPr>
          <w:rFonts w:cs="Simplified Arabic" w:hint="cs"/>
          <w:sz w:val="28"/>
          <w:szCs w:val="28"/>
          <w:rtl/>
        </w:rPr>
        <w:t>ذي</w:t>
      </w:r>
      <w:r w:rsidRPr="00711BA3">
        <w:rPr>
          <w:rFonts w:cs="Simplified Arabic"/>
          <w:sz w:val="28"/>
          <w:szCs w:val="28"/>
          <w:rtl/>
        </w:rPr>
        <w:t xml:space="preserve"> </w:t>
      </w:r>
      <w:r w:rsidRPr="00711BA3">
        <w:rPr>
          <w:rFonts w:cs="Simplified Arabic" w:hint="cs"/>
          <w:sz w:val="28"/>
          <w:szCs w:val="28"/>
          <w:rtl/>
        </w:rPr>
        <w:t>مخلب</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الطير، فكل</w:t>
      </w:r>
      <w:r w:rsidRPr="00711BA3">
        <w:rPr>
          <w:rFonts w:cs="Simplified Arabic"/>
          <w:sz w:val="28"/>
          <w:szCs w:val="28"/>
          <w:rtl/>
        </w:rPr>
        <w:t xml:space="preserve"> </w:t>
      </w:r>
      <w:r w:rsidRPr="00711BA3">
        <w:rPr>
          <w:rFonts w:cs="Simplified Arabic" w:hint="cs"/>
          <w:sz w:val="28"/>
          <w:szCs w:val="28"/>
          <w:rtl/>
        </w:rPr>
        <w:t>محرم</w:t>
      </w:r>
      <w:r w:rsidRPr="00711BA3">
        <w:rPr>
          <w:rFonts w:cs="Simplified Arabic"/>
          <w:sz w:val="28"/>
          <w:szCs w:val="28"/>
          <w:rtl/>
        </w:rPr>
        <w:t xml:space="preserve"> </w:t>
      </w:r>
      <w:r w:rsidRPr="00711BA3">
        <w:rPr>
          <w:rFonts w:cs="Simplified Arabic" w:hint="cs"/>
          <w:sz w:val="28"/>
          <w:szCs w:val="28"/>
          <w:rtl/>
        </w:rPr>
        <w:t>حرمه</w:t>
      </w:r>
      <w:r w:rsidRPr="00711BA3">
        <w:rPr>
          <w:rFonts w:cs="Simplified Arabic"/>
          <w:sz w:val="28"/>
          <w:szCs w:val="28"/>
          <w:rtl/>
        </w:rPr>
        <w:t xml:space="preserve"> </w:t>
      </w:r>
      <w:r w:rsidRPr="00711BA3">
        <w:rPr>
          <w:rFonts w:cs="Simplified Arabic" w:hint="cs"/>
          <w:sz w:val="28"/>
          <w:szCs w:val="28"/>
          <w:rtl/>
        </w:rPr>
        <w:t>رسول</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صلى</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وسلم</w:t>
      </w:r>
      <w:r w:rsidRPr="00711BA3">
        <w:rPr>
          <w:rFonts w:cs="Simplified Arabic"/>
          <w:sz w:val="28"/>
          <w:szCs w:val="28"/>
          <w:rtl/>
        </w:rPr>
        <w:t xml:space="preserve"> </w:t>
      </w:r>
      <w:r w:rsidRPr="00711BA3">
        <w:rPr>
          <w:rFonts w:cs="Simplified Arabic" w:hint="cs"/>
          <w:sz w:val="28"/>
          <w:szCs w:val="28"/>
          <w:rtl/>
        </w:rPr>
        <w:t>فهو</w:t>
      </w:r>
      <w:r w:rsidRPr="00711BA3">
        <w:rPr>
          <w:rFonts w:cs="Simplified Arabic"/>
          <w:sz w:val="28"/>
          <w:szCs w:val="28"/>
          <w:rtl/>
        </w:rPr>
        <w:t xml:space="preserve"> </w:t>
      </w:r>
      <w:r w:rsidRPr="00711BA3">
        <w:rPr>
          <w:rFonts w:cs="Simplified Arabic" w:hint="cs"/>
          <w:sz w:val="28"/>
          <w:szCs w:val="28"/>
          <w:rtl/>
        </w:rPr>
        <w:t>زيادة</w:t>
      </w:r>
      <w:r w:rsidRPr="00711BA3">
        <w:rPr>
          <w:rFonts w:cs="Simplified Arabic"/>
          <w:sz w:val="28"/>
          <w:szCs w:val="28"/>
          <w:rtl/>
        </w:rPr>
        <w:t xml:space="preserve"> </w:t>
      </w:r>
      <w:r w:rsidRPr="00711BA3">
        <w:rPr>
          <w:rFonts w:cs="Simplified Arabic" w:hint="cs"/>
          <w:sz w:val="28"/>
          <w:szCs w:val="28"/>
          <w:rtl/>
        </w:rPr>
        <w:t>حكم</w:t>
      </w:r>
      <w:r w:rsidRPr="00711BA3">
        <w:rPr>
          <w:rFonts w:cs="Simplified Arabic"/>
          <w:sz w:val="28"/>
          <w:szCs w:val="28"/>
          <w:rtl/>
        </w:rPr>
        <w:t xml:space="preserve"> </w:t>
      </w:r>
      <w:r w:rsidRPr="00711BA3">
        <w:rPr>
          <w:rFonts w:cs="Simplified Arabic" w:hint="cs"/>
          <w:sz w:val="28"/>
          <w:szCs w:val="28"/>
          <w:rtl/>
        </w:rPr>
        <w:t>من</w:t>
      </w:r>
      <w:r w:rsidRPr="00711BA3">
        <w:rPr>
          <w:rFonts w:cs="Simplified Arabic"/>
          <w:sz w:val="28"/>
          <w:szCs w:val="28"/>
          <w:rtl/>
        </w:rPr>
        <w:t xml:space="preserve"> </w:t>
      </w:r>
      <w:r w:rsidRPr="00711BA3">
        <w:rPr>
          <w:rFonts w:cs="Simplified Arabic" w:hint="cs"/>
          <w:sz w:val="28"/>
          <w:szCs w:val="28"/>
          <w:rtl/>
        </w:rPr>
        <w:t>الله</w:t>
      </w:r>
      <w:r w:rsidRPr="00711BA3">
        <w:rPr>
          <w:rFonts w:cs="Simplified Arabic"/>
          <w:sz w:val="28"/>
          <w:szCs w:val="28"/>
          <w:rtl/>
        </w:rPr>
        <w:t xml:space="preserve"> </w:t>
      </w:r>
      <w:r w:rsidRPr="00711BA3">
        <w:rPr>
          <w:rFonts w:cs="Simplified Arabic" w:hint="cs"/>
          <w:sz w:val="28"/>
          <w:szCs w:val="28"/>
          <w:rtl/>
        </w:rPr>
        <w:t>عز</w:t>
      </w:r>
      <w:r w:rsidRPr="00711BA3">
        <w:rPr>
          <w:rFonts w:cs="Simplified Arabic"/>
          <w:sz w:val="28"/>
          <w:szCs w:val="28"/>
          <w:rtl/>
        </w:rPr>
        <w:t xml:space="preserve"> </w:t>
      </w:r>
      <w:r w:rsidRPr="00711BA3">
        <w:rPr>
          <w:rFonts w:cs="Simplified Arabic" w:hint="cs"/>
          <w:sz w:val="28"/>
          <w:szCs w:val="28"/>
          <w:rtl/>
        </w:rPr>
        <w:t>وجل</w:t>
      </w:r>
      <w:r w:rsidRPr="00711BA3">
        <w:rPr>
          <w:rFonts w:cs="Simplified Arabic"/>
          <w:sz w:val="28"/>
          <w:szCs w:val="28"/>
          <w:rtl/>
        </w:rPr>
        <w:t xml:space="preserve"> </w:t>
      </w:r>
      <w:r w:rsidRPr="00711BA3">
        <w:rPr>
          <w:rFonts w:cs="Simplified Arabic" w:hint="cs"/>
          <w:sz w:val="28"/>
          <w:szCs w:val="28"/>
          <w:rtl/>
        </w:rPr>
        <w:t>على</w:t>
      </w:r>
      <w:r w:rsidRPr="00711BA3">
        <w:rPr>
          <w:rFonts w:cs="Simplified Arabic"/>
          <w:sz w:val="28"/>
          <w:szCs w:val="28"/>
          <w:rtl/>
        </w:rPr>
        <w:t xml:space="preserve"> </w:t>
      </w:r>
      <w:r w:rsidRPr="00711BA3">
        <w:rPr>
          <w:rFonts w:cs="Simplified Arabic" w:hint="cs"/>
          <w:sz w:val="28"/>
          <w:szCs w:val="28"/>
          <w:rtl/>
        </w:rPr>
        <w:t>لسان</w:t>
      </w:r>
      <w:r w:rsidRPr="00711BA3">
        <w:rPr>
          <w:rFonts w:cs="Simplified Arabic"/>
          <w:sz w:val="28"/>
          <w:szCs w:val="28"/>
          <w:rtl/>
        </w:rPr>
        <w:t xml:space="preserve"> </w:t>
      </w:r>
      <w:r w:rsidRPr="00711BA3">
        <w:rPr>
          <w:rFonts w:cs="Simplified Arabic" w:hint="cs"/>
          <w:sz w:val="28"/>
          <w:szCs w:val="28"/>
          <w:rtl/>
        </w:rPr>
        <w:t>نبيه</w:t>
      </w:r>
      <w:r w:rsidRPr="00711BA3">
        <w:rPr>
          <w:rFonts w:cs="Simplified Arabic"/>
          <w:sz w:val="28"/>
          <w:szCs w:val="28"/>
          <w:rtl/>
        </w:rPr>
        <w:t xml:space="preserve"> </w:t>
      </w:r>
      <w:r w:rsidRPr="00711BA3">
        <w:rPr>
          <w:rFonts w:cs="Simplified Arabic" w:hint="cs"/>
          <w:sz w:val="28"/>
          <w:szCs w:val="28"/>
          <w:rtl/>
        </w:rPr>
        <w:t>عليه</w:t>
      </w:r>
      <w:r w:rsidRPr="00711BA3">
        <w:rPr>
          <w:rFonts w:cs="Simplified Arabic"/>
          <w:sz w:val="28"/>
          <w:szCs w:val="28"/>
          <w:rtl/>
        </w:rPr>
        <w:t xml:space="preserve"> </w:t>
      </w:r>
      <w:r w:rsidRPr="00711BA3">
        <w:rPr>
          <w:rFonts w:cs="Simplified Arabic" w:hint="cs"/>
          <w:sz w:val="28"/>
          <w:szCs w:val="28"/>
          <w:rtl/>
        </w:rPr>
        <w:t>السلام، وليس نسخاً</w:t>
      </w:r>
      <w:r w:rsidRPr="00711BA3">
        <w:rPr>
          <w:rFonts w:cs="Simplified Arabic" w:hint="cs"/>
          <w:sz w:val="28"/>
          <w:szCs w:val="28"/>
          <w:vertAlign w:val="superscript"/>
          <w:rtl/>
        </w:rPr>
        <w:t>(</w:t>
      </w:r>
      <w:r w:rsidRPr="00711BA3">
        <w:rPr>
          <w:rStyle w:val="a4"/>
          <w:rFonts w:cs="Simplified Arabic"/>
          <w:sz w:val="28"/>
          <w:szCs w:val="28"/>
          <w:rtl/>
        </w:rPr>
        <w:footnoteReference w:id="654"/>
      </w:r>
      <w:r w:rsidRPr="00711BA3">
        <w:rPr>
          <w:rFonts w:cs="Simplified Arabic" w:hint="cs"/>
          <w:sz w:val="28"/>
          <w:szCs w:val="28"/>
          <w:vertAlign w:val="superscript"/>
          <w:rtl/>
        </w:rPr>
        <w:t>)</w:t>
      </w:r>
      <w:r w:rsidRPr="00711BA3">
        <w:rPr>
          <w:rFonts w:cs="Simplified Arabic" w:hint="cs"/>
          <w:sz w:val="28"/>
          <w:szCs w:val="28"/>
          <w:rtl/>
        </w:rPr>
        <w:t xml:space="preserve"> . </w:t>
      </w:r>
    </w:p>
    <w:p w:rsidR="008033F5" w:rsidRPr="00711BA3" w:rsidRDefault="008033F5" w:rsidP="00B31B72">
      <w:pPr>
        <w:ind w:left="-58" w:right="-284" w:hanging="341"/>
        <w:jc w:val="both"/>
        <w:rPr>
          <w:rFonts w:cs="Simplified Arabic"/>
          <w:sz w:val="28"/>
          <w:szCs w:val="28"/>
          <w:rtl/>
        </w:rPr>
      </w:pPr>
      <w:r w:rsidRPr="00BC29B6">
        <w:rPr>
          <w:rFonts w:cs="Simplified Arabic" w:hint="cs"/>
          <w:b/>
          <w:bCs/>
          <w:sz w:val="28"/>
          <w:szCs w:val="28"/>
          <w:rtl/>
        </w:rPr>
        <w:t>ثالثاً</w:t>
      </w:r>
      <w:r w:rsidRPr="00711BA3">
        <w:rPr>
          <w:rFonts w:cs="Simplified Arabic" w:hint="cs"/>
          <w:sz w:val="28"/>
          <w:szCs w:val="28"/>
          <w:rtl/>
        </w:rPr>
        <w:t>: نسخ الميتة والدم في قوله تعالى:</w:t>
      </w:r>
      <w:r w:rsidRPr="00711BA3">
        <w:rPr>
          <w:rFonts w:ascii="QCF_BSML" w:hAnsi="QCF_BSML" w:cs="QCF_BSML" w:hint="cs"/>
          <w:sz w:val="28"/>
          <w:szCs w:val="28"/>
          <w:rtl/>
        </w:rPr>
        <w:t xml:space="preserve">     </w:t>
      </w:r>
      <w:r w:rsidRPr="00711BA3">
        <w:rPr>
          <w:rFonts w:ascii="QCF_BSML" w:hAnsi="QCF_BSML" w:cs="QCF_BSML"/>
          <w:sz w:val="28"/>
          <w:szCs w:val="28"/>
          <w:rtl/>
        </w:rPr>
        <w:t xml:space="preserve">ﭽ </w:t>
      </w:r>
      <w:r w:rsidRPr="00711BA3">
        <w:rPr>
          <w:rFonts w:ascii="QCF_P026" w:hAnsi="QCF_P026" w:cs="QCF_P026"/>
          <w:sz w:val="28"/>
          <w:szCs w:val="28"/>
          <w:rtl/>
        </w:rPr>
        <w:t>ﮌ  ﮍ   ﮎ  ﮏ  ﮐ  ﮑ  ﮒ  ﮓ  ﮔ  ﮕ    ﮖ  ﮗ</w:t>
      </w:r>
      <w:r w:rsidRPr="00711BA3">
        <w:rPr>
          <w:rFonts w:ascii="QCF_BSML" w:hAnsi="QCF_BSML" w:cs="QCF_BSML"/>
          <w:sz w:val="28"/>
          <w:szCs w:val="28"/>
          <w:rtl/>
        </w:rPr>
        <w:t xml:space="preserve">ﭼ </w:t>
      </w:r>
      <w:r w:rsidRPr="00711BA3">
        <w:rPr>
          <w:rFonts w:cs="Simplified Arabic" w:hint="cs"/>
          <w:sz w:val="28"/>
          <w:szCs w:val="28"/>
          <w:vertAlign w:val="superscript"/>
          <w:rtl/>
        </w:rPr>
        <w:t>(</w:t>
      </w:r>
      <w:r w:rsidRPr="00711BA3">
        <w:rPr>
          <w:rStyle w:val="a4"/>
          <w:rFonts w:cs="Simplified Arabic"/>
          <w:sz w:val="28"/>
          <w:szCs w:val="28"/>
          <w:rtl/>
        </w:rPr>
        <w:footnoteReference w:id="655"/>
      </w:r>
      <w:r w:rsidRPr="00711BA3">
        <w:rPr>
          <w:rFonts w:cs="Simplified Arabic" w:hint="cs"/>
          <w:sz w:val="28"/>
          <w:szCs w:val="28"/>
          <w:vertAlign w:val="superscript"/>
          <w:rtl/>
        </w:rPr>
        <w:t>)</w:t>
      </w:r>
      <w:r w:rsidRPr="00711BA3">
        <w:rPr>
          <w:rFonts w:ascii="Simplified Arabic" w:hAnsi="Simplified Arabic" w:cs="Simplified Arabic" w:hint="cs"/>
          <w:sz w:val="28"/>
          <w:szCs w:val="28"/>
          <w:rtl/>
        </w:rPr>
        <w:t xml:space="preserve">، بالسنة في قوله عليه الصلاة والسلام: </w:t>
      </w:r>
      <w:r w:rsidRPr="00711BA3">
        <w:rPr>
          <w:rFonts w:cs="Simplified Arabic" w:hint="cs"/>
          <w:sz w:val="28"/>
          <w:szCs w:val="28"/>
          <w:rtl/>
        </w:rPr>
        <w:t>{</w:t>
      </w:r>
      <w:r w:rsidRPr="00711BA3">
        <w:rPr>
          <w:rFonts w:cs="Simplified Arabic"/>
          <w:sz w:val="28"/>
          <w:szCs w:val="28"/>
          <w:rtl/>
        </w:rPr>
        <w:t xml:space="preserve"> </w:t>
      </w:r>
      <w:r w:rsidRPr="00EA2E26">
        <w:rPr>
          <w:rFonts w:cs="Simplified Arabic" w:hint="cs"/>
          <w:b/>
          <w:bCs/>
          <w:sz w:val="28"/>
          <w:szCs w:val="28"/>
          <w:rtl/>
        </w:rPr>
        <w:t>أُحِلَّتْ</w:t>
      </w:r>
      <w:r w:rsidRPr="00EA2E26">
        <w:rPr>
          <w:rFonts w:cs="Simplified Arabic"/>
          <w:b/>
          <w:bCs/>
          <w:sz w:val="28"/>
          <w:szCs w:val="28"/>
          <w:rtl/>
        </w:rPr>
        <w:t xml:space="preserve"> </w:t>
      </w:r>
      <w:r w:rsidRPr="00EA2E26">
        <w:rPr>
          <w:rFonts w:cs="Simplified Arabic" w:hint="cs"/>
          <w:b/>
          <w:bCs/>
          <w:sz w:val="28"/>
          <w:szCs w:val="28"/>
          <w:rtl/>
        </w:rPr>
        <w:t>لَكُمْ</w:t>
      </w:r>
      <w:r w:rsidRPr="00EA2E26">
        <w:rPr>
          <w:rFonts w:cs="Simplified Arabic"/>
          <w:b/>
          <w:bCs/>
          <w:sz w:val="28"/>
          <w:szCs w:val="28"/>
          <w:rtl/>
        </w:rPr>
        <w:t xml:space="preserve"> </w:t>
      </w:r>
      <w:r w:rsidRPr="00EA2E26">
        <w:rPr>
          <w:rFonts w:cs="Simplified Arabic" w:hint="cs"/>
          <w:b/>
          <w:bCs/>
          <w:sz w:val="28"/>
          <w:szCs w:val="28"/>
          <w:rtl/>
        </w:rPr>
        <w:t>مَيْتَتَانِ</w:t>
      </w:r>
      <w:r w:rsidRPr="00EA2E26">
        <w:rPr>
          <w:rFonts w:cs="Simplified Arabic"/>
          <w:b/>
          <w:bCs/>
          <w:sz w:val="28"/>
          <w:szCs w:val="28"/>
          <w:rtl/>
        </w:rPr>
        <w:t xml:space="preserve"> </w:t>
      </w:r>
      <w:proofErr w:type="spellStart"/>
      <w:r w:rsidRPr="00EA2E26">
        <w:rPr>
          <w:rFonts w:cs="Simplified Arabic" w:hint="cs"/>
          <w:b/>
          <w:bCs/>
          <w:sz w:val="28"/>
          <w:szCs w:val="28"/>
          <w:rtl/>
        </w:rPr>
        <w:t>وَدَمَانِ</w:t>
      </w:r>
      <w:proofErr w:type="spellEnd"/>
      <w:r w:rsidRPr="00EA2E26">
        <w:rPr>
          <w:rFonts w:cs="Simplified Arabic" w:hint="cs"/>
          <w:b/>
          <w:bCs/>
          <w:sz w:val="28"/>
          <w:szCs w:val="28"/>
          <w:rtl/>
        </w:rPr>
        <w:t>،</w:t>
      </w:r>
      <w:r w:rsidRPr="00EA2E26">
        <w:rPr>
          <w:rFonts w:cs="Simplified Arabic"/>
          <w:b/>
          <w:bCs/>
          <w:sz w:val="28"/>
          <w:szCs w:val="28"/>
          <w:rtl/>
        </w:rPr>
        <w:t xml:space="preserve"> </w:t>
      </w:r>
      <w:r w:rsidRPr="00EA2E26">
        <w:rPr>
          <w:rFonts w:cs="Simplified Arabic" w:hint="cs"/>
          <w:b/>
          <w:bCs/>
          <w:sz w:val="28"/>
          <w:szCs w:val="28"/>
          <w:rtl/>
        </w:rPr>
        <w:t>فَأَمَّا</w:t>
      </w:r>
      <w:r w:rsidRPr="00EA2E26">
        <w:rPr>
          <w:rFonts w:cs="Simplified Arabic"/>
          <w:b/>
          <w:bCs/>
          <w:sz w:val="28"/>
          <w:szCs w:val="28"/>
          <w:rtl/>
        </w:rPr>
        <w:t xml:space="preserve"> </w:t>
      </w:r>
      <w:r w:rsidRPr="00EA2E26">
        <w:rPr>
          <w:rFonts w:cs="Simplified Arabic" w:hint="cs"/>
          <w:b/>
          <w:bCs/>
          <w:sz w:val="28"/>
          <w:szCs w:val="28"/>
          <w:rtl/>
        </w:rPr>
        <w:t>الْمَيْتَتَانِ،</w:t>
      </w:r>
      <w:r w:rsidRPr="00EA2E26">
        <w:rPr>
          <w:rFonts w:cs="Simplified Arabic"/>
          <w:b/>
          <w:bCs/>
          <w:sz w:val="28"/>
          <w:szCs w:val="28"/>
          <w:rtl/>
        </w:rPr>
        <w:t xml:space="preserve"> </w:t>
      </w:r>
      <w:r w:rsidRPr="00EA2E26">
        <w:rPr>
          <w:rFonts w:cs="Simplified Arabic" w:hint="cs"/>
          <w:b/>
          <w:bCs/>
          <w:sz w:val="28"/>
          <w:szCs w:val="28"/>
          <w:rtl/>
        </w:rPr>
        <w:t>فَالْحُوتُ</w:t>
      </w:r>
      <w:r w:rsidRPr="00EA2E26">
        <w:rPr>
          <w:rFonts w:cs="Simplified Arabic"/>
          <w:b/>
          <w:bCs/>
          <w:sz w:val="28"/>
          <w:szCs w:val="28"/>
          <w:rtl/>
        </w:rPr>
        <w:t xml:space="preserve"> </w:t>
      </w:r>
      <w:r w:rsidRPr="00EA2E26">
        <w:rPr>
          <w:rFonts w:cs="Simplified Arabic" w:hint="cs"/>
          <w:b/>
          <w:bCs/>
          <w:sz w:val="28"/>
          <w:szCs w:val="28"/>
          <w:rtl/>
        </w:rPr>
        <w:t>وَالْجَرَادُ،</w:t>
      </w:r>
      <w:r w:rsidRPr="00EA2E26">
        <w:rPr>
          <w:rFonts w:cs="Simplified Arabic"/>
          <w:b/>
          <w:bCs/>
          <w:sz w:val="28"/>
          <w:szCs w:val="28"/>
          <w:rtl/>
        </w:rPr>
        <w:t xml:space="preserve"> </w:t>
      </w:r>
      <w:r w:rsidRPr="00EA2E26">
        <w:rPr>
          <w:rFonts w:cs="Simplified Arabic" w:hint="cs"/>
          <w:b/>
          <w:bCs/>
          <w:sz w:val="28"/>
          <w:szCs w:val="28"/>
          <w:rtl/>
        </w:rPr>
        <w:t>وَأَمَّا</w:t>
      </w:r>
      <w:r w:rsidRPr="00EA2E26">
        <w:rPr>
          <w:rFonts w:cs="Simplified Arabic"/>
          <w:b/>
          <w:bCs/>
          <w:sz w:val="28"/>
          <w:szCs w:val="28"/>
          <w:rtl/>
        </w:rPr>
        <w:t xml:space="preserve"> </w:t>
      </w:r>
      <w:proofErr w:type="spellStart"/>
      <w:r w:rsidRPr="00EA2E26">
        <w:rPr>
          <w:rFonts w:cs="Simplified Arabic" w:hint="cs"/>
          <w:b/>
          <w:bCs/>
          <w:sz w:val="28"/>
          <w:szCs w:val="28"/>
          <w:rtl/>
        </w:rPr>
        <w:t>الدَّمَانِ</w:t>
      </w:r>
      <w:proofErr w:type="spellEnd"/>
      <w:r w:rsidRPr="00EA2E26">
        <w:rPr>
          <w:rFonts w:cs="Simplified Arabic" w:hint="cs"/>
          <w:b/>
          <w:bCs/>
          <w:sz w:val="28"/>
          <w:szCs w:val="28"/>
          <w:rtl/>
        </w:rPr>
        <w:t>،</w:t>
      </w:r>
      <w:r w:rsidRPr="00EA2E26">
        <w:rPr>
          <w:rFonts w:cs="Simplified Arabic"/>
          <w:b/>
          <w:bCs/>
          <w:sz w:val="28"/>
          <w:szCs w:val="28"/>
          <w:rtl/>
        </w:rPr>
        <w:t xml:space="preserve"> </w:t>
      </w:r>
      <w:r w:rsidRPr="00EA2E26">
        <w:rPr>
          <w:rFonts w:cs="Simplified Arabic" w:hint="cs"/>
          <w:b/>
          <w:bCs/>
          <w:sz w:val="28"/>
          <w:szCs w:val="28"/>
          <w:rtl/>
        </w:rPr>
        <w:t>فَالْكَبِدُ</w:t>
      </w:r>
      <w:r w:rsidRPr="00EA2E26">
        <w:rPr>
          <w:rFonts w:cs="Simplified Arabic"/>
          <w:b/>
          <w:bCs/>
          <w:sz w:val="28"/>
          <w:szCs w:val="28"/>
          <w:rtl/>
        </w:rPr>
        <w:t xml:space="preserve"> </w:t>
      </w:r>
      <w:r w:rsidRPr="00EA2E26">
        <w:rPr>
          <w:rFonts w:cs="Simplified Arabic" w:hint="cs"/>
          <w:b/>
          <w:bCs/>
          <w:sz w:val="28"/>
          <w:szCs w:val="28"/>
          <w:rtl/>
        </w:rPr>
        <w:t xml:space="preserve">وَالطِّحَالُ </w:t>
      </w:r>
      <w:r w:rsidRPr="00711BA3">
        <w:rPr>
          <w:rFonts w:cs="Simplified Arabic" w:hint="cs"/>
          <w:sz w:val="28"/>
          <w:szCs w:val="28"/>
          <w:rtl/>
        </w:rPr>
        <w:t>}</w:t>
      </w:r>
      <w:r w:rsidRPr="00711BA3">
        <w:rPr>
          <w:rFonts w:cs="Simplified Arabic" w:hint="cs"/>
          <w:sz w:val="28"/>
          <w:szCs w:val="28"/>
          <w:vertAlign w:val="superscript"/>
          <w:rtl/>
        </w:rPr>
        <w:t>(</w:t>
      </w:r>
      <w:r w:rsidRPr="00711BA3">
        <w:rPr>
          <w:rStyle w:val="a4"/>
          <w:rFonts w:cs="Simplified Arabic"/>
          <w:sz w:val="28"/>
          <w:szCs w:val="28"/>
          <w:rtl/>
        </w:rPr>
        <w:footnoteReference w:id="656"/>
      </w:r>
      <w:r w:rsidRPr="00711BA3">
        <w:rPr>
          <w:rFonts w:cs="Simplified Arabic" w:hint="cs"/>
          <w:sz w:val="28"/>
          <w:szCs w:val="28"/>
          <w:vertAlign w:val="superscript"/>
          <w:rtl/>
        </w:rPr>
        <w:t>)</w:t>
      </w:r>
      <w:r w:rsidRPr="00711BA3">
        <w:rPr>
          <w:rFonts w:cs="Simplified Arabic" w:hint="cs"/>
          <w:sz w:val="28"/>
          <w:szCs w:val="28"/>
          <w:rtl/>
        </w:rPr>
        <w:t xml:space="preserve"> </w:t>
      </w:r>
      <w:r w:rsidRPr="00711BA3">
        <w:rPr>
          <w:rFonts w:cs="Simplified Arabic" w:hint="cs"/>
          <w:sz w:val="28"/>
          <w:szCs w:val="28"/>
          <w:vertAlign w:val="superscript"/>
          <w:rtl/>
        </w:rPr>
        <w:t>(</w:t>
      </w:r>
      <w:r w:rsidRPr="00711BA3">
        <w:rPr>
          <w:rStyle w:val="a4"/>
          <w:rFonts w:cs="Simplified Arabic"/>
          <w:sz w:val="28"/>
          <w:szCs w:val="28"/>
          <w:rtl/>
        </w:rPr>
        <w:footnoteReference w:id="657"/>
      </w:r>
      <w:r w:rsidRPr="00711BA3">
        <w:rPr>
          <w:rFonts w:cs="Simplified Arabic" w:hint="cs"/>
          <w:sz w:val="28"/>
          <w:szCs w:val="28"/>
          <w:vertAlign w:val="superscript"/>
          <w:rtl/>
        </w:rPr>
        <w:t>)</w:t>
      </w:r>
      <w:r w:rsidRPr="00711BA3">
        <w:rPr>
          <w:rFonts w:cs="Simplified Arabic" w:hint="cs"/>
          <w:sz w:val="28"/>
          <w:szCs w:val="28"/>
          <w:rtl/>
        </w:rPr>
        <w:t xml:space="preserve"> .</w:t>
      </w:r>
    </w:p>
    <w:p w:rsidR="008033F5" w:rsidRPr="00711BA3" w:rsidRDefault="008033F5" w:rsidP="00F4644C">
      <w:pPr>
        <w:ind w:left="-58" w:right="-284" w:hanging="341"/>
        <w:jc w:val="both"/>
        <w:rPr>
          <w:rFonts w:cs="Simplified Arabic"/>
          <w:sz w:val="28"/>
          <w:szCs w:val="28"/>
          <w:rtl/>
        </w:rPr>
      </w:pPr>
      <w:r w:rsidRPr="00711BA3">
        <w:rPr>
          <w:rFonts w:cs="Simplified Arabic" w:hint="cs"/>
          <w:sz w:val="28"/>
          <w:szCs w:val="28"/>
          <w:rtl/>
        </w:rPr>
        <w:t xml:space="preserve"> وأجيب عنه بما يلي:</w:t>
      </w:r>
    </w:p>
    <w:p w:rsidR="008033F5" w:rsidRPr="00711BA3" w:rsidRDefault="008033F5" w:rsidP="007169F9">
      <w:pPr>
        <w:pStyle w:val="a6"/>
        <w:numPr>
          <w:ilvl w:val="0"/>
          <w:numId w:val="47"/>
        </w:numPr>
        <w:ind w:left="-58" w:right="-284" w:hanging="341"/>
        <w:jc w:val="both"/>
        <w:rPr>
          <w:sz w:val="28"/>
          <w:szCs w:val="28"/>
        </w:rPr>
      </w:pPr>
      <w:r w:rsidRPr="00711BA3">
        <w:rPr>
          <w:rFonts w:hint="cs"/>
          <w:sz w:val="28"/>
          <w:szCs w:val="28"/>
          <w:rtl/>
        </w:rPr>
        <w:t xml:space="preserve">الحديث المذكور هو حديث آحاد، فلا يجوز نسخ القرآن به </w:t>
      </w:r>
      <w:r w:rsidRPr="00711BA3">
        <w:rPr>
          <w:rFonts w:hint="cs"/>
          <w:sz w:val="28"/>
          <w:szCs w:val="28"/>
          <w:vertAlign w:val="superscript"/>
          <w:rtl/>
        </w:rPr>
        <w:t>(</w:t>
      </w:r>
      <w:r w:rsidRPr="00711BA3">
        <w:rPr>
          <w:rStyle w:val="a4"/>
          <w:sz w:val="28"/>
          <w:szCs w:val="28"/>
          <w:rtl/>
        </w:rPr>
        <w:footnoteReference w:id="658"/>
      </w:r>
      <w:r w:rsidRPr="00711BA3">
        <w:rPr>
          <w:rFonts w:hint="cs"/>
          <w:sz w:val="28"/>
          <w:szCs w:val="28"/>
          <w:vertAlign w:val="superscript"/>
          <w:rtl/>
        </w:rPr>
        <w:t>)</w:t>
      </w:r>
      <w:r w:rsidRPr="00711BA3">
        <w:rPr>
          <w:rFonts w:hint="cs"/>
          <w:sz w:val="28"/>
          <w:szCs w:val="28"/>
          <w:rtl/>
        </w:rPr>
        <w:t xml:space="preserve"> .</w:t>
      </w:r>
    </w:p>
    <w:p w:rsidR="008033F5" w:rsidRPr="00711BA3" w:rsidRDefault="008033F5" w:rsidP="007169F9">
      <w:pPr>
        <w:pStyle w:val="a6"/>
        <w:numPr>
          <w:ilvl w:val="0"/>
          <w:numId w:val="47"/>
        </w:numPr>
        <w:ind w:left="-58" w:right="-284" w:hanging="341"/>
        <w:jc w:val="both"/>
        <w:rPr>
          <w:sz w:val="28"/>
          <w:szCs w:val="28"/>
          <w:rtl/>
        </w:rPr>
      </w:pPr>
      <w:r w:rsidRPr="00711BA3">
        <w:rPr>
          <w:rFonts w:hint="cs"/>
          <w:sz w:val="28"/>
          <w:szCs w:val="28"/>
          <w:rtl/>
        </w:rPr>
        <w:t>قوله عليه الصلاة والسلام: {</w:t>
      </w:r>
      <w:r w:rsidRPr="00711BA3">
        <w:rPr>
          <w:sz w:val="28"/>
          <w:szCs w:val="28"/>
          <w:rtl/>
        </w:rPr>
        <w:t xml:space="preserve"> </w:t>
      </w:r>
      <w:r w:rsidRPr="00EA2E26">
        <w:rPr>
          <w:rFonts w:hint="cs"/>
          <w:b/>
          <w:bCs/>
          <w:sz w:val="28"/>
          <w:szCs w:val="28"/>
          <w:rtl/>
        </w:rPr>
        <w:t>أُحِلَّتْ</w:t>
      </w:r>
      <w:r w:rsidRPr="00EA2E26">
        <w:rPr>
          <w:b/>
          <w:bCs/>
          <w:sz w:val="28"/>
          <w:szCs w:val="28"/>
          <w:rtl/>
        </w:rPr>
        <w:t xml:space="preserve"> </w:t>
      </w:r>
      <w:r w:rsidRPr="00EA2E26">
        <w:rPr>
          <w:rFonts w:hint="cs"/>
          <w:b/>
          <w:bCs/>
          <w:sz w:val="28"/>
          <w:szCs w:val="28"/>
          <w:rtl/>
        </w:rPr>
        <w:t>لَكُمْ</w:t>
      </w:r>
      <w:r w:rsidRPr="00EA2E26">
        <w:rPr>
          <w:b/>
          <w:bCs/>
          <w:sz w:val="28"/>
          <w:szCs w:val="28"/>
          <w:rtl/>
        </w:rPr>
        <w:t xml:space="preserve"> </w:t>
      </w:r>
      <w:r w:rsidRPr="00EA2E26">
        <w:rPr>
          <w:rFonts w:hint="cs"/>
          <w:b/>
          <w:bCs/>
          <w:sz w:val="28"/>
          <w:szCs w:val="28"/>
          <w:rtl/>
        </w:rPr>
        <w:t>مَيْتَتَانِ</w:t>
      </w:r>
      <w:r w:rsidRPr="00EA2E26">
        <w:rPr>
          <w:b/>
          <w:bCs/>
          <w:sz w:val="28"/>
          <w:szCs w:val="28"/>
          <w:rtl/>
        </w:rPr>
        <w:t xml:space="preserve"> </w:t>
      </w:r>
      <w:proofErr w:type="spellStart"/>
      <w:r w:rsidRPr="00EA2E26">
        <w:rPr>
          <w:rFonts w:hint="cs"/>
          <w:b/>
          <w:bCs/>
          <w:sz w:val="28"/>
          <w:szCs w:val="28"/>
          <w:rtl/>
        </w:rPr>
        <w:t>وَدَمَانِ</w:t>
      </w:r>
      <w:proofErr w:type="spellEnd"/>
      <w:r w:rsidRPr="00711BA3">
        <w:rPr>
          <w:rFonts w:hint="cs"/>
          <w:sz w:val="28"/>
          <w:szCs w:val="28"/>
          <w:rtl/>
        </w:rPr>
        <w:t xml:space="preserve"> }الحديث، مخصص للآية المذكورة، وليس ناسخ لها</w:t>
      </w:r>
      <w:r w:rsidRPr="00711BA3">
        <w:rPr>
          <w:rFonts w:hint="cs"/>
          <w:sz w:val="28"/>
          <w:szCs w:val="28"/>
          <w:vertAlign w:val="superscript"/>
          <w:rtl/>
        </w:rPr>
        <w:t>(</w:t>
      </w:r>
      <w:r w:rsidRPr="00711BA3">
        <w:rPr>
          <w:rStyle w:val="a4"/>
          <w:sz w:val="28"/>
          <w:szCs w:val="28"/>
          <w:rtl/>
        </w:rPr>
        <w:footnoteReference w:id="659"/>
      </w:r>
      <w:r w:rsidRPr="00711BA3">
        <w:rPr>
          <w:rFonts w:hint="cs"/>
          <w:sz w:val="28"/>
          <w:szCs w:val="28"/>
          <w:vertAlign w:val="superscript"/>
          <w:rtl/>
        </w:rPr>
        <w:t>)</w:t>
      </w:r>
      <w:r w:rsidRPr="00711BA3">
        <w:rPr>
          <w:rFonts w:hint="cs"/>
          <w:sz w:val="28"/>
          <w:szCs w:val="28"/>
          <w:rtl/>
        </w:rPr>
        <w:t xml:space="preserve"> .  </w:t>
      </w:r>
    </w:p>
    <w:p w:rsidR="006D0051" w:rsidRDefault="008033F5" w:rsidP="006B1D19">
      <w:pPr>
        <w:ind w:left="-58" w:right="-284" w:hanging="341"/>
        <w:jc w:val="both"/>
        <w:rPr>
          <w:rFonts w:cs="Simplified Arabic"/>
          <w:sz w:val="28"/>
          <w:szCs w:val="28"/>
          <w:rtl/>
        </w:rPr>
      </w:pPr>
      <w:r w:rsidRPr="00711BA3">
        <w:rPr>
          <w:rFonts w:cs="Simplified Arabic" w:hint="cs"/>
          <w:sz w:val="28"/>
          <w:szCs w:val="28"/>
          <w:rtl/>
        </w:rPr>
        <w:t xml:space="preserve">قلت: من خلال عرض أدلة كل من القائلين بجواز نسخ القرآن بالسنة ووقوعه، والمخالفين لهم، يتبين </w:t>
      </w:r>
      <w:proofErr w:type="spellStart"/>
      <w:r w:rsidR="006D0051">
        <w:rPr>
          <w:rFonts w:cs="Simplified Arabic" w:hint="cs"/>
          <w:sz w:val="28"/>
          <w:szCs w:val="28"/>
          <w:rtl/>
        </w:rPr>
        <w:t>مايلي</w:t>
      </w:r>
      <w:proofErr w:type="spellEnd"/>
      <w:r w:rsidR="006D0051">
        <w:rPr>
          <w:rFonts w:cs="Simplified Arabic" w:hint="cs"/>
          <w:sz w:val="28"/>
          <w:szCs w:val="28"/>
          <w:rtl/>
        </w:rPr>
        <w:t xml:space="preserve">: </w:t>
      </w:r>
    </w:p>
    <w:p w:rsidR="006D0051" w:rsidRDefault="00A40498" w:rsidP="007169F9">
      <w:pPr>
        <w:pStyle w:val="a6"/>
        <w:numPr>
          <w:ilvl w:val="0"/>
          <w:numId w:val="100"/>
        </w:numPr>
        <w:ind w:left="-58" w:right="-284" w:hanging="341"/>
        <w:jc w:val="both"/>
        <w:rPr>
          <w:sz w:val="28"/>
          <w:szCs w:val="28"/>
        </w:rPr>
      </w:pPr>
      <w:proofErr w:type="spellStart"/>
      <w:r>
        <w:rPr>
          <w:rFonts w:hint="cs"/>
          <w:sz w:val="28"/>
          <w:szCs w:val="28"/>
          <w:rtl/>
        </w:rPr>
        <w:t>لاخلاف</w:t>
      </w:r>
      <w:proofErr w:type="spellEnd"/>
      <w:r>
        <w:rPr>
          <w:rFonts w:hint="cs"/>
          <w:sz w:val="28"/>
          <w:szCs w:val="28"/>
          <w:rtl/>
        </w:rPr>
        <w:t xml:space="preserve"> أن القرآن الكريم </w:t>
      </w:r>
      <w:r w:rsidR="00700041">
        <w:rPr>
          <w:rFonts w:hint="cs"/>
          <w:sz w:val="28"/>
          <w:szCs w:val="28"/>
          <w:rtl/>
        </w:rPr>
        <w:t>أعلى رتبة من السنة النبوية الشريفة، و</w:t>
      </w:r>
      <w:r w:rsidR="00CE64C6">
        <w:rPr>
          <w:rFonts w:hint="cs"/>
          <w:sz w:val="28"/>
          <w:szCs w:val="28"/>
          <w:rtl/>
        </w:rPr>
        <w:t>أ</w:t>
      </w:r>
      <w:r w:rsidR="00700041">
        <w:rPr>
          <w:rFonts w:hint="cs"/>
          <w:sz w:val="28"/>
          <w:szCs w:val="28"/>
          <w:rtl/>
        </w:rPr>
        <w:t>ن كان كلاً منه</w:t>
      </w:r>
      <w:r w:rsidR="00CE64C6">
        <w:rPr>
          <w:rFonts w:hint="cs"/>
          <w:sz w:val="28"/>
          <w:szCs w:val="28"/>
          <w:rtl/>
        </w:rPr>
        <w:t>م</w:t>
      </w:r>
      <w:r w:rsidR="00700041">
        <w:rPr>
          <w:rFonts w:hint="cs"/>
          <w:sz w:val="28"/>
          <w:szCs w:val="28"/>
          <w:rtl/>
        </w:rPr>
        <w:t xml:space="preserve">ا وحي من الله تبارك وتعالى، إلا أن </w:t>
      </w:r>
      <w:r w:rsidR="002A0D8F">
        <w:rPr>
          <w:rFonts w:hint="cs"/>
          <w:sz w:val="28"/>
          <w:szCs w:val="28"/>
          <w:rtl/>
        </w:rPr>
        <w:t>القرآن الكريم صادر عن الله تبارك وتعالى، و</w:t>
      </w:r>
      <w:r w:rsidR="00700041">
        <w:rPr>
          <w:rFonts w:hint="cs"/>
          <w:sz w:val="28"/>
          <w:szCs w:val="28"/>
          <w:rtl/>
        </w:rPr>
        <w:t>الحديث النبوي صادر عن النبي صلى الله عليه وسلم</w:t>
      </w:r>
      <w:r w:rsidR="002A0D8F">
        <w:rPr>
          <w:rFonts w:hint="cs"/>
          <w:sz w:val="28"/>
          <w:szCs w:val="28"/>
          <w:rtl/>
        </w:rPr>
        <w:t xml:space="preserve"> بلفظه، فلا يجوز نسخ الأعلى بالأدنى . </w:t>
      </w:r>
    </w:p>
    <w:p w:rsidR="002A0D8F" w:rsidRDefault="002A0D8F" w:rsidP="007169F9">
      <w:pPr>
        <w:pStyle w:val="a6"/>
        <w:numPr>
          <w:ilvl w:val="0"/>
          <w:numId w:val="100"/>
        </w:numPr>
        <w:ind w:left="-58" w:right="-284" w:hanging="341"/>
        <w:jc w:val="both"/>
        <w:rPr>
          <w:sz w:val="28"/>
          <w:szCs w:val="28"/>
        </w:rPr>
      </w:pPr>
      <w:r>
        <w:rPr>
          <w:rFonts w:hint="cs"/>
          <w:sz w:val="28"/>
          <w:szCs w:val="28"/>
          <w:rtl/>
        </w:rPr>
        <w:t xml:space="preserve">إن القرآن الكريم قطعي الثبوت، والسنة النبوية بعضها قطعي الثبوت وهو </w:t>
      </w:r>
      <w:proofErr w:type="spellStart"/>
      <w:r>
        <w:rPr>
          <w:rFonts w:hint="cs"/>
          <w:sz w:val="28"/>
          <w:szCs w:val="28"/>
          <w:rtl/>
        </w:rPr>
        <w:t>ماكان</w:t>
      </w:r>
      <w:proofErr w:type="spellEnd"/>
      <w:r>
        <w:rPr>
          <w:rFonts w:hint="cs"/>
          <w:sz w:val="28"/>
          <w:szCs w:val="28"/>
          <w:rtl/>
        </w:rPr>
        <w:t xml:space="preserve"> منها متواتراً، وبعضها ظني الثبوت وهو </w:t>
      </w:r>
      <w:proofErr w:type="spellStart"/>
      <w:r>
        <w:rPr>
          <w:rFonts w:hint="cs"/>
          <w:sz w:val="28"/>
          <w:szCs w:val="28"/>
          <w:rtl/>
        </w:rPr>
        <w:t>ماكان</w:t>
      </w:r>
      <w:proofErr w:type="spellEnd"/>
      <w:r>
        <w:rPr>
          <w:rFonts w:hint="cs"/>
          <w:sz w:val="28"/>
          <w:szCs w:val="28"/>
          <w:rtl/>
        </w:rPr>
        <w:t xml:space="preserve"> منها آحاداً، وقد بين المانعون لهذا النوع من النسخ أنه لم يثبت </w:t>
      </w:r>
      <w:r>
        <w:rPr>
          <w:rFonts w:hint="cs"/>
          <w:sz w:val="28"/>
          <w:szCs w:val="28"/>
          <w:rtl/>
        </w:rPr>
        <w:lastRenderedPageBreak/>
        <w:t xml:space="preserve">تناقض سنة متواترة واحدة مع آية قرآنية واحدة، لذا لا يمكن القول: أن السنة </w:t>
      </w:r>
      <w:proofErr w:type="spellStart"/>
      <w:r>
        <w:rPr>
          <w:rFonts w:hint="cs"/>
          <w:sz w:val="28"/>
          <w:szCs w:val="28"/>
          <w:rtl/>
        </w:rPr>
        <w:t>الآحادية</w:t>
      </w:r>
      <w:proofErr w:type="spellEnd"/>
      <w:r>
        <w:rPr>
          <w:rFonts w:hint="cs"/>
          <w:sz w:val="28"/>
          <w:szCs w:val="28"/>
          <w:rtl/>
        </w:rPr>
        <w:t xml:space="preserve"> وهي ثابتة بدليل ظني أنها نسخت القرآن وهو ثابت بدليل قطعي .</w:t>
      </w:r>
    </w:p>
    <w:p w:rsidR="008033F5" w:rsidRPr="00711BA3" w:rsidRDefault="002A0D8F" w:rsidP="007169F9">
      <w:pPr>
        <w:pStyle w:val="a6"/>
        <w:numPr>
          <w:ilvl w:val="0"/>
          <w:numId w:val="100"/>
        </w:numPr>
        <w:ind w:left="-58" w:right="-284" w:hanging="341"/>
        <w:jc w:val="both"/>
        <w:rPr>
          <w:sz w:val="28"/>
          <w:szCs w:val="28"/>
          <w:rtl/>
        </w:rPr>
      </w:pPr>
      <w:r>
        <w:rPr>
          <w:rFonts w:hint="cs"/>
          <w:sz w:val="28"/>
          <w:szCs w:val="28"/>
          <w:rtl/>
        </w:rPr>
        <w:t>لم يثبت نسخ آية من كتاب الله تعالى بسنة من سنن النبي صلى الله عليه وسلم كما تبين من عرض أدلة الفريقين، لذا يمكن القول: بأن عدم وقوع هذا النوع من النسخ</w:t>
      </w:r>
      <w:r w:rsidR="00CE64C6">
        <w:rPr>
          <w:rFonts w:hint="cs"/>
          <w:sz w:val="28"/>
          <w:szCs w:val="28"/>
          <w:rtl/>
        </w:rPr>
        <w:t xml:space="preserve"> يدل على عدم جوازه</w:t>
      </w:r>
      <w:r>
        <w:rPr>
          <w:rFonts w:hint="cs"/>
          <w:sz w:val="28"/>
          <w:szCs w:val="28"/>
          <w:rtl/>
        </w:rPr>
        <w:t xml:space="preserve"> .</w:t>
      </w:r>
    </w:p>
    <w:p w:rsidR="008033F5" w:rsidRDefault="008033F5"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Default="00F4644C" w:rsidP="006B1D19">
      <w:pPr>
        <w:ind w:left="-58" w:right="-284" w:hanging="341"/>
        <w:jc w:val="both"/>
        <w:rPr>
          <w:rFonts w:cs="Simplified Arabic"/>
          <w:sz w:val="28"/>
          <w:szCs w:val="28"/>
          <w:rtl/>
        </w:rPr>
      </w:pPr>
    </w:p>
    <w:p w:rsidR="00F4644C" w:rsidRPr="00711BA3" w:rsidRDefault="00F4644C" w:rsidP="006B1D19">
      <w:pPr>
        <w:ind w:left="-58" w:right="-284" w:hanging="341"/>
        <w:jc w:val="both"/>
        <w:rPr>
          <w:rFonts w:cs="Simplified Arabic"/>
          <w:sz w:val="28"/>
          <w:szCs w:val="28"/>
          <w:rtl/>
        </w:rPr>
      </w:pPr>
    </w:p>
    <w:p w:rsidR="008033F5" w:rsidRDefault="008033F5" w:rsidP="006B1D19">
      <w:pPr>
        <w:ind w:left="-58" w:right="-284" w:hanging="341"/>
        <w:jc w:val="both"/>
        <w:rPr>
          <w:rFonts w:cs="Simplified Arabic"/>
          <w:sz w:val="28"/>
          <w:szCs w:val="28"/>
          <w:rtl/>
        </w:rPr>
      </w:pPr>
    </w:p>
    <w:p w:rsidR="00F80011" w:rsidRDefault="00F80011" w:rsidP="006B1D19">
      <w:pPr>
        <w:ind w:left="-58" w:right="-284" w:hanging="341"/>
        <w:jc w:val="both"/>
        <w:rPr>
          <w:rFonts w:cs="Simplified Arabic"/>
          <w:sz w:val="28"/>
          <w:szCs w:val="28"/>
          <w:rtl/>
        </w:rPr>
      </w:pPr>
    </w:p>
    <w:p w:rsidR="00F80011" w:rsidRDefault="00F80011" w:rsidP="006B1D19">
      <w:pPr>
        <w:ind w:left="-58" w:right="-284" w:hanging="341"/>
        <w:jc w:val="both"/>
        <w:rPr>
          <w:rFonts w:cs="Simplified Arabic"/>
          <w:sz w:val="28"/>
          <w:szCs w:val="28"/>
          <w:rtl/>
        </w:rPr>
      </w:pPr>
    </w:p>
    <w:p w:rsidR="008033F5" w:rsidRPr="00E92F92" w:rsidRDefault="008033F5" w:rsidP="006B1D19">
      <w:pPr>
        <w:ind w:right="-284" w:hanging="341"/>
        <w:jc w:val="center"/>
        <w:rPr>
          <w:rFonts w:asciiTheme="majorBidi" w:hAnsiTheme="majorBidi" w:cs="MCS Jeddah S_I 3d."/>
          <w:sz w:val="144"/>
          <w:szCs w:val="144"/>
          <w:rtl/>
          <w:lang w:bidi="ar-IQ"/>
        </w:rPr>
      </w:pPr>
      <w:r w:rsidRPr="00E92F92">
        <w:rPr>
          <w:rFonts w:asciiTheme="majorBidi" w:hAnsiTheme="majorBidi" w:cs="MCS Jeddah S_I 3d."/>
          <w:sz w:val="144"/>
          <w:szCs w:val="144"/>
          <w:rtl/>
          <w:lang w:bidi="ar-IQ"/>
        </w:rPr>
        <w:lastRenderedPageBreak/>
        <w:t>الفصل الرابع</w:t>
      </w:r>
    </w:p>
    <w:p w:rsidR="008033F5" w:rsidRPr="00E92F92" w:rsidRDefault="008033F5" w:rsidP="006B1D19">
      <w:pPr>
        <w:ind w:right="-284" w:hanging="341"/>
        <w:jc w:val="center"/>
        <w:rPr>
          <w:rFonts w:asciiTheme="majorBidi" w:hAnsiTheme="majorBidi" w:cs="MCS Jeddah S_I 3d."/>
          <w:sz w:val="144"/>
          <w:szCs w:val="144"/>
          <w:rtl/>
          <w:lang w:bidi="ar-IQ"/>
        </w:rPr>
      </w:pPr>
      <w:r w:rsidRPr="00E92F92">
        <w:rPr>
          <w:rFonts w:asciiTheme="majorBidi" w:hAnsiTheme="majorBidi" w:cs="MCS Jeddah S_I 3d." w:hint="cs"/>
          <w:sz w:val="144"/>
          <w:szCs w:val="144"/>
          <w:rtl/>
          <w:lang w:bidi="ar-IQ"/>
        </w:rPr>
        <w:t>المكي والمدني</w:t>
      </w:r>
    </w:p>
    <w:p w:rsidR="008033F5" w:rsidRPr="00A40498" w:rsidRDefault="008033F5" w:rsidP="006B1D19">
      <w:pPr>
        <w:ind w:left="226" w:right="-284" w:hanging="341"/>
        <w:jc w:val="center"/>
        <w:rPr>
          <w:rFonts w:ascii="Angsana New" w:hAnsi="Angsana New" w:cs="Traditional Arabic"/>
          <w:sz w:val="96"/>
          <w:szCs w:val="96"/>
          <w:rtl/>
          <w:lang w:bidi="ar-IQ"/>
        </w:rPr>
      </w:pPr>
    </w:p>
    <w:p w:rsidR="008033F5" w:rsidRDefault="008033F5" w:rsidP="006B1D19">
      <w:pPr>
        <w:ind w:left="226" w:right="-284" w:hanging="341"/>
        <w:rPr>
          <w:rFonts w:ascii="Angsana New" w:hAnsi="Angsana New" w:cs="Traditional Arabic"/>
          <w:sz w:val="72"/>
          <w:szCs w:val="72"/>
          <w:rtl/>
          <w:lang w:bidi="ar-IQ"/>
        </w:rPr>
      </w:pPr>
      <w:r w:rsidRPr="00E92F92">
        <w:rPr>
          <w:rFonts w:ascii="Angsana New" w:hAnsi="Angsana New" w:cs="AdvertisingExtraBold" w:hint="cs"/>
          <w:sz w:val="56"/>
          <w:szCs w:val="56"/>
          <w:rtl/>
          <w:lang w:bidi="ar-IQ"/>
        </w:rPr>
        <w:t>المبحث الأول:</w:t>
      </w:r>
      <w:r w:rsidRPr="00A40498">
        <w:rPr>
          <w:rFonts w:ascii="Angsana New" w:hAnsi="Angsana New" w:cs="Traditional Arabic" w:hint="cs"/>
          <w:sz w:val="72"/>
          <w:szCs w:val="72"/>
          <w:rtl/>
          <w:lang w:bidi="ar-IQ"/>
        </w:rPr>
        <w:t xml:space="preserve"> تعريف المكي والمدني .</w:t>
      </w:r>
      <w:r>
        <w:rPr>
          <w:rFonts w:ascii="Angsana New" w:hAnsi="Angsana New" w:cs="Traditional Arabic" w:hint="cs"/>
          <w:sz w:val="72"/>
          <w:szCs w:val="72"/>
          <w:rtl/>
          <w:lang w:bidi="ar-IQ"/>
        </w:rPr>
        <w:t xml:space="preserve">  </w:t>
      </w:r>
    </w:p>
    <w:p w:rsidR="008033F5" w:rsidRPr="00AF53C4" w:rsidRDefault="00CE64C6" w:rsidP="00CE64C6">
      <w:pPr>
        <w:ind w:left="-199" w:right="-284" w:hanging="341"/>
        <w:rPr>
          <w:rFonts w:ascii="Angsana New" w:hAnsi="Angsana New" w:cs="Traditional Arabic"/>
          <w:sz w:val="72"/>
          <w:szCs w:val="72"/>
          <w:lang w:bidi="ar-IQ"/>
        </w:rPr>
      </w:pPr>
      <w:r>
        <w:rPr>
          <w:rFonts w:ascii="Angsana New" w:hAnsi="Angsana New" w:cs="AdvertisingExtraBold" w:hint="cs"/>
          <w:sz w:val="56"/>
          <w:szCs w:val="56"/>
          <w:rtl/>
          <w:lang w:bidi="ar-IQ"/>
        </w:rPr>
        <w:t xml:space="preserve">   </w:t>
      </w:r>
      <w:r w:rsidR="008033F5" w:rsidRPr="00E92F92">
        <w:rPr>
          <w:rFonts w:ascii="Angsana New" w:hAnsi="Angsana New" w:cs="AdvertisingExtraBold" w:hint="cs"/>
          <w:sz w:val="56"/>
          <w:szCs w:val="56"/>
          <w:rtl/>
          <w:lang w:bidi="ar-IQ"/>
        </w:rPr>
        <w:t>المبحث الثاني:</w:t>
      </w:r>
      <w:r w:rsidR="008033F5">
        <w:rPr>
          <w:rFonts w:ascii="Angsana New" w:hAnsi="Angsana New" w:cs="Traditional Arabic" w:hint="cs"/>
          <w:sz w:val="72"/>
          <w:szCs w:val="72"/>
          <w:rtl/>
          <w:lang w:bidi="ar-IQ"/>
        </w:rPr>
        <w:t xml:space="preserve"> فائدة معرفة المكي والمدني.</w:t>
      </w:r>
      <w:r>
        <w:rPr>
          <w:rFonts w:ascii="Angsana New" w:hAnsi="Angsana New" w:cs="Traditional Arabic" w:hint="cs"/>
          <w:sz w:val="72"/>
          <w:szCs w:val="72"/>
          <w:rtl/>
          <w:lang w:bidi="ar-IQ"/>
        </w:rPr>
        <w:t xml:space="preserve"> </w:t>
      </w:r>
      <w:r w:rsidR="008033F5" w:rsidRPr="00E92F92">
        <w:rPr>
          <w:rFonts w:ascii="Angsana New" w:hAnsi="Angsana New" w:cs="AdvertisingExtraBold" w:hint="cs"/>
          <w:sz w:val="56"/>
          <w:szCs w:val="56"/>
          <w:rtl/>
          <w:lang w:bidi="ar-IQ"/>
        </w:rPr>
        <w:t>المبحث الثالث:</w:t>
      </w:r>
      <w:r w:rsidR="008033F5">
        <w:rPr>
          <w:rFonts w:ascii="Angsana New" w:hAnsi="Angsana New" w:cs="Traditional Arabic" w:hint="cs"/>
          <w:sz w:val="72"/>
          <w:szCs w:val="72"/>
          <w:rtl/>
          <w:lang w:bidi="ar-IQ"/>
        </w:rPr>
        <w:t xml:space="preserve"> طرق</w:t>
      </w:r>
      <w:r>
        <w:rPr>
          <w:rFonts w:ascii="Angsana New" w:hAnsi="Angsana New" w:cs="Traditional Arabic" w:hint="cs"/>
          <w:sz w:val="72"/>
          <w:szCs w:val="72"/>
          <w:rtl/>
          <w:lang w:bidi="ar-IQ"/>
        </w:rPr>
        <w:t xml:space="preserve"> </w:t>
      </w:r>
      <w:r w:rsidR="008033F5">
        <w:rPr>
          <w:rFonts w:ascii="Angsana New" w:hAnsi="Angsana New" w:cs="Traditional Arabic" w:hint="cs"/>
          <w:sz w:val="72"/>
          <w:szCs w:val="72"/>
          <w:rtl/>
          <w:lang w:bidi="ar-IQ"/>
        </w:rPr>
        <w:t>معرفة</w:t>
      </w:r>
      <w:r>
        <w:rPr>
          <w:rFonts w:ascii="Angsana New" w:hAnsi="Angsana New" w:cs="Traditional Arabic" w:hint="cs"/>
          <w:sz w:val="72"/>
          <w:szCs w:val="72"/>
          <w:rtl/>
          <w:lang w:bidi="ar-IQ"/>
        </w:rPr>
        <w:t xml:space="preserve"> </w:t>
      </w:r>
      <w:r w:rsidR="008033F5">
        <w:rPr>
          <w:rFonts w:ascii="Angsana New" w:hAnsi="Angsana New" w:cs="Traditional Arabic" w:hint="cs"/>
          <w:sz w:val="72"/>
          <w:szCs w:val="72"/>
          <w:rtl/>
          <w:lang w:bidi="ar-IQ"/>
        </w:rPr>
        <w:t>المكي</w:t>
      </w:r>
      <w:r>
        <w:rPr>
          <w:rFonts w:ascii="Angsana New" w:hAnsi="Angsana New" w:cs="Traditional Arabic" w:hint="cs"/>
          <w:sz w:val="72"/>
          <w:szCs w:val="72"/>
          <w:rtl/>
          <w:lang w:bidi="ar-IQ"/>
        </w:rPr>
        <w:t xml:space="preserve"> و</w:t>
      </w:r>
      <w:r w:rsidR="008033F5">
        <w:rPr>
          <w:rFonts w:ascii="Angsana New" w:hAnsi="Angsana New" w:cs="Traditional Arabic" w:hint="cs"/>
          <w:sz w:val="72"/>
          <w:szCs w:val="72"/>
          <w:rtl/>
          <w:lang w:bidi="ar-IQ"/>
        </w:rPr>
        <w:t xml:space="preserve">المدني.   </w:t>
      </w:r>
    </w:p>
    <w:p w:rsidR="008033F5" w:rsidRDefault="008033F5" w:rsidP="006B1D19">
      <w:pPr>
        <w:ind w:right="-284" w:hanging="341"/>
        <w:jc w:val="both"/>
        <w:rPr>
          <w:rFonts w:asciiTheme="majorBidi" w:hAnsiTheme="majorBidi" w:cs="Traditional Arabic"/>
          <w:sz w:val="56"/>
          <w:szCs w:val="56"/>
          <w:rtl/>
          <w:lang w:bidi="ar-IQ"/>
        </w:rPr>
      </w:pPr>
    </w:p>
    <w:p w:rsidR="00CE64C6" w:rsidRDefault="00CE64C6" w:rsidP="006B1D19">
      <w:pPr>
        <w:ind w:left="226" w:right="-284" w:hanging="341"/>
        <w:jc w:val="center"/>
        <w:rPr>
          <w:rFonts w:cs="MCS Jeddah S_I 3d."/>
          <w:sz w:val="40"/>
          <w:szCs w:val="40"/>
          <w:rtl/>
        </w:rPr>
      </w:pPr>
    </w:p>
    <w:p w:rsidR="00CE64C6" w:rsidRDefault="00CE64C6" w:rsidP="006B1D19">
      <w:pPr>
        <w:ind w:left="226" w:right="-284" w:hanging="341"/>
        <w:jc w:val="center"/>
        <w:rPr>
          <w:rFonts w:cs="MCS Jeddah S_I 3d."/>
          <w:sz w:val="40"/>
          <w:szCs w:val="40"/>
          <w:rtl/>
        </w:rPr>
      </w:pPr>
    </w:p>
    <w:p w:rsidR="008033F5" w:rsidRPr="00E92F92" w:rsidRDefault="008033F5" w:rsidP="006B1D19">
      <w:pPr>
        <w:ind w:left="226" w:right="-284" w:hanging="341"/>
        <w:jc w:val="center"/>
        <w:rPr>
          <w:rFonts w:cs="MCS Jeddah S_I 3d."/>
          <w:sz w:val="40"/>
          <w:szCs w:val="40"/>
          <w:rtl/>
        </w:rPr>
      </w:pPr>
      <w:r w:rsidRPr="00E92F92">
        <w:rPr>
          <w:rFonts w:cs="MCS Jeddah S_I 3d." w:hint="cs"/>
          <w:sz w:val="40"/>
          <w:szCs w:val="40"/>
          <w:rtl/>
        </w:rPr>
        <w:lastRenderedPageBreak/>
        <w:t>الفصل الرابع</w:t>
      </w:r>
    </w:p>
    <w:p w:rsidR="008033F5" w:rsidRPr="00E92F92" w:rsidRDefault="008033F5" w:rsidP="006B1D19">
      <w:pPr>
        <w:ind w:left="226" w:right="-284" w:hanging="341"/>
        <w:jc w:val="center"/>
        <w:rPr>
          <w:rFonts w:cs="AdvertisingExtraBold"/>
          <w:sz w:val="36"/>
          <w:szCs w:val="36"/>
          <w:rtl/>
        </w:rPr>
      </w:pPr>
      <w:r w:rsidRPr="00E92F92">
        <w:rPr>
          <w:rFonts w:cs="AdvertisingExtraBold" w:hint="cs"/>
          <w:sz w:val="36"/>
          <w:szCs w:val="36"/>
          <w:rtl/>
        </w:rPr>
        <w:t>المبحث الأول</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cs="Simplified Arabic" w:hint="cs"/>
          <w:sz w:val="36"/>
          <w:szCs w:val="36"/>
          <w:u w:val="single"/>
          <w:rtl/>
        </w:rPr>
        <w:t>تعريف المكي والمدني:</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يقصد بالمكي والمدني: الآيات والسور التي اصطلح على تسميتها بالآيات والسور المكية والمدنية، أو القرآن المكي والمدني، وذلك اعتماداً على تعريف كل منهما، وللعلماء في تعريف المكي والمدني ثلاثة أقوال</w:t>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sz w:val="28"/>
          <w:szCs w:val="28"/>
          <w:vertAlign w:val="superscript"/>
          <w:rtl/>
        </w:rPr>
        <w:footnoteReference w:id="660"/>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القول الأول: المكي: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بمكة؛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ولو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بعد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الهجرة،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والمدني: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بالمدينة، ويدخل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ضواحيها،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كالمنزل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بمنى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وعرفات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والحديبية، ويدخل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المدينة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ضواحيها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أيضا،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كالمنزل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بدر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وأحد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فنلاحظ من التعريف أن الضابط فيه هو ضابط مكاني، ولكن يرد عليه أن هذا التعريف غير جامع، لأنه لا يشمل كل آيات القرآن، فمنه ما نزل بغير مكة والمدينة وضواحيها، ومن ذلك الآيات من سورة ( المنافقون ) من قوله تعالى:</w:t>
      </w:r>
      <w:r w:rsidRPr="00404784">
        <w:rPr>
          <w:rFonts w:asciiTheme="majorHAnsi" w:eastAsiaTheme="majorEastAsia" w:hAnsiTheme="majorHAnsi" w:hint="cs"/>
          <w:sz w:val="28"/>
          <w:szCs w:val="28"/>
          <w:rtl/>
        </w:rPr>
        <w:t xml:space="preserve"> </w:t>
      </w:r>
      <w:r w:rsidRPr="00404784">
        <w:rPr>
          <w:rFonts w:ascii="QCF_BSML" w:hAnsi="QCF_BSML" w:cs="QCF_BSML"/>
          <w:color w:val="000000"/>
          <w:sz w:val="28"/>
          <w:szCs w:val="28"/>
          <w:rtl/>
        </w:rPr>
        <w:t xml:space="preserve">ﭽ </w:t>
      </w:r>
      <w:r w:rsidRPr="00404784">
        <w:rPr>
          <w:rFonts w:ascii="QCF_P554" w:hAnsi="QCF_P554" w:cs="QCF_P554"/>
          <w:color w:val="000000"/>
          <w:sz w:val="28"/>
          <w:szCs w:val="28"/>
          <w:rtl/>
        </w:rPr>
        <w:t>ﮐ   ﮑ  ﮒ  ﮓ  ﮔ  ﮕ   ﮖ  ﮗ</w:t>
      </w:r>
      <w:r w:rsidRPr="00404784">
        <w:rPr>
          <w:rFonts w:ascii="QCF_P554" w:hAnsi="QCF_P554" w:cs="QCF_P554"/>
          <w:color w:val="0000A5"/>
          <w:sz w:val="28"/>
          <w:szCs w:val="28"/>
          <w:rtl/>
        </w:rPr>
        <w:t>ﮘ</w:t>
      </w:r>
      <w:r w:rsidRPr="00404784">
        <w:rPr>
          <w:rFonts w:ascii="QCF_P554" w:hAnsi="QCF_P554" w:cs="QCF_P554"/>
          <w:color w:val="000000"/>
          <w:sz w:val="28"/>
          <w:szCs w:val="28"/>
          <w:rtl/>
        </w:rPr>
        <w:t xml:space="preserve">  ﮙ  ﮚ       ﮛ     ﮜ  ﮝ  ﮞ  ﮟ     ﮠ  ﮡ  </w:t>
      </w:r>
      <w:r w:rsidRPr="00404784">
        <w:rPr>
          <w:rFonts w:ascii="QCF_BSML" w:hAnsi="QCF_BSML" w:cs="QCF_BSML"/>
          <w:color w:val="000000"/>
          <w:sz w:val="28"/>
          <w:szCs w:val="28"/>
          <w:rtl/>
        </w:rPr>
        <w:t>ﭼ</w:t>
      </w:r>
      <w:r>
        <w:rPr>
          <w:rFonts w:asciiTheme="majorHAnsi" w:eastAsiaTheme="majorEastAsia" w:hAnsiTheme="majorHAnsi" w:hint="cs"/>
          <w:sz w:val="28"/>
          <w:szCs w:val="28"/>
          <w:rtl/>
        </w:rPr>
        <w:t xml:space="preserve"> </w:t>
      </w:r>
      <w:r w:rsidRPr="00174A63">
        <w:rPr>
          <w:rFonts w:asciiTheme="majorHAnsi" w:eastAsiaTheme="majorEastAsia" w:hAnsiTheme="majorHAnsi" w:cs="Simplified Arabic" w:hint="cs"/>
          <w:sz w:val="28"/>
          <w:szCs w:val="28"/>
          <w:rtl/>
        </w:rPr>
        <w:t>الى قوله تعالى:</w:t>
      </w:r>
      <w:r>
        <w:rPr>
          <w:rFonts w:asciiTheme="majorHAnsi" w:eastAsiaTheme="majorEastAsia" w:hAnsiTheme="majorHAnsi" w:hint="cs"/>
          <w:sz w:val="28"/>
          <w:szCs w:val="28"/>
          <w:rtl/>
        </w:rPr>
        <w:t xml:space="preserve"> </w:t>
      </w:r>
      <w:r w:rsidRPr="00404784">
        <w:rPr>
          <w:rFonts w:ascii="QCF_BSML" w:hAnsi="QCF_BSML" w:cs="QCF_BSML"/>
          <w:color w:val="000000"/>
          <w:sz w:val="28"/>
          <w:szCs w:val="28"/>
          <w:rtl/>
        </w:rPr>
        <w:t xml:space="preserve">ﭽ </w:t>
      </w:r>
      <w:r w:rsidRPr="00404784">
        <w:rPr>
          <w:rFonts w:ascii="QCF_P555" w:hAnsi="QCF_P555" w:cs="QCF_P555"/>
          <w:color w:val="000000"/>
          <w:sz w:val="28"/>
          <w:szCs w:val="28"/>
          <w:rtl/>
        </w:rPr>
        <w:t>ﮊ  ﮋ  ﮌ  ﮍ     ﮎ  ﮏ  ﮐ           ﮑ  ﮒ</w:t>
      </w:r>
      <w:r w:rsidRPr="00404784">
        <w:rPr>
          <w:rFonts w:ascii="QCF_P555" w:hAnsi="QCF_P555" w:cs="QCF_P555"/>
          <w:color w:val="0000A5"/>
          <w:sz w:val="28"/>
          <w:szCs w:val="28"/>
          <w:rtl/>
        </w:rPr>
        <w:t>ﮓ</w:t>
      </w:r>
      <w:r w:rsidRPr="00404784">
        <w:rPr>
          <w:rFonts w:ascii="QCF_P555" w:hAnsi="QCF_P555" w:cs="QCF_P555"/>
          <w:color w:val="000000"/>
          <w:sz w:val="28"/>
          <w:szCs w:val="28"/>
          <w:rtl/>
        </w:rPr>
        <w:t xml:space="preserve">  ﮔ  ﮕ    ﮖ  ﮗ  ﮘ   ﮙ    ﮚ    ﮛ  </w:t>
      </w:r>
      <w:r w:rsidRPr="00404784">
        <w:rPr>
          <w:rFonts w:ascii="QCF_BSML" w:hAnsi="QCF_BSML" w:cs="QCF_BSML"/>
          <w:color w:val="000000"/>
          <w:sz w:val="28"/>
          <w:szCs w:val="28"/>
          <w:rtl/>
        </w:rPr>
        <w:t>ﭼ</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1"/>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والتي نزلت في تبوك، كما جاء في سنن الترمذي عن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الْحَكَمِ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عيينة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سمعت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مُحَمَّدَ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كَعْبٍ</w:t>
      </w:r>
      <w:r w:rsidRPr="00174A63">
        <w:rPr>
          <w:rFonts w:asciiTheme="majorHAnsi" w:eastAsiaTheme="majorEastAsia" w:hAnsiTheme="majorHAnsi" w:cs="Simplified Arabic"/>
          <w:sz w:val="28"/>
          <w:szCs w:val="28"/>
          <w:rtl/>
        </w:rPr>
        <w:t xml:space="preserve"> </w:t>
      </w:r>
      <w:proofErr w:type="spellStart"/>
      <w:r w:rsidRPr="00174A63">
        <w:rPr>
          <w:rFonts w:asciiTheme="majorHAnsi" w:eastAsiaTheme="majorEastAsia" w:hAnsiTheme="majorHAnsi" w:cs="Simplified Arabic" w:hint="cs"/>
          <w:sz w:val="28"/>
          <w:szCs w:val="28"/>
          <w:rtl/>
        </w:rPr>
        <w:t>الْقُرَظِيَّ</w:t>
      </w:r>
      <w:proofErr w:type="spellEnd"/>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مُنْذُ</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أَرْبَعِينَ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يحدث</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زَيْدِ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أَرْقَمَ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رضي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عَبْدَ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غَزْوَةِ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تَبُوكَ:</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55" w:hAnsi="QCF_P555" w:cs="QCF_P555"/>
          <w:sz w:val="28"/>
          <w:szCs w:val="28"/>
          <w:rtl/>
        </w:rPr>
        <w:t>ﮋ  ﮌ  ﮍ   ﮎ  ﮏ  ﮐ   ﮑ  ﮒ</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2"/>
      </w:r>
      <w:r w:rsidRPr="00174A63">
        <w:rPr>
          <w:rFonts w:asciiTheme="majorHAnsi" w:eastAsiaTheme="majorEastAsia" w:hAnsiTheme="majorHAnsi" w:cs="Simplified Arabic" w:hint="cs"/>
          <w:sz w:val="28"/>
          <w:szCs w:val="28"/>
          <w:vertAlign w:val="superscript"/>
          <w:rtl/>
        </w:rPr>
        <w:t>)</w:t>
      </w:r>
      <w:r w:rsidRPr="00174A63">
        <w:rPr>
          <w:rFonts w:ascii="QCF_BSML" w:hAnsi="QCF_BSML" w:cs="Simplified Arabic" w:hint="cs"/>
          <w:sz w:val="28"/>
          <w:szCs w:val="28"/>
          <w:rtl/>
        </w:rPr>
        <w:t xml:space="preserve"> </w:t>
      </w:r>
      <w:r w:rsidRPr="00174A63">
        <w:rPr>
          <w:rFonts w:asciiTheme="majorHAnsi" w:eastAsiaTheme="majorEastAsia" w:hAnsiTheme="majorHAnsi" w:cs="Simplified Arabic" w:hint="cs"/>
          <w:sz w:val="28"/>
          <w:szCs w:val="28"/>
          <w:rtl/>
        </w:rPr>
        <w:t>،</w:t>
      </w:r>
      <w:r w:rsidRPr="00174A63">
        <w:rPr>
          <w:rFonts w:ascii="QCF_BSML" w:hAnsi="QCF_BSML" w:cs="Simplified Arabic" w:hint="cs"/>
          <w:sz w:val="28"/>
          <w:szCs w:val="28"/>
          <w:rtl/>
        </w:rPr>
        <w:t xml:space="preserve"> </w:t>
      </w:r>
      <w:r w:rsidRPr="00174A63">
        <w:rPr>
          <w:rFonts w:ascii="QCF_BSML" w:hAnsi="QCF_BSML" w:cs="Simplified Arabic"/>
          <w:sz w:val="28"/>
          <w:szCs w:val="28"/>
          <w:rtl/>
        </w:rPr>
        <w:t xml:space="preserve"> </w:t>
      </w:r>
      <w:r w:rsidRPr="00174A63">
        <w:rPr>
          <w:rFonts w:asciiTheme="majorHAnsi" w:eastAsiaTheme="majorEastAsia" w:hAnsiTheme="majorHAnsi" w:cs="Simplified Arabic" w:hint="cs"/>
          <w:sz w:val="28"/>
          <w:szCs w:val="28"/>
          <w:rtl/>
        </w:rPr>
        <w:t>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فَأَتَيْتُ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فَذَكَرْتُ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ذلك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فَحَلَفَ</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فَلَامَنِي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قَوْمِي،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وَقَالُوا: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أَرَدْتَ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هذه،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فَأَتَيْتُ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الْبَيْتَ،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وَنِمْتُ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كَئِيبًا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حَزِينًا،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فَأَتَانِي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lastRenderedPageBreak/>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أَتَيْتُهُ،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فقال: {</w:t>
      </w:r>
      <w:r w:rsidRPr="00174A63">
        <w:rPr>
          <w:rFonts w:asciiTheme="majorHAnsi" w:eastAsiaTheme="majorEastAsia" w:hAnsiTheme="majorHAnsi" w:cs="Simplified Arabic"/>
          <w:sz w:val="28"/>
          <w:szCs w:val="28"/>
          <w:rtl/>
        </w:rPr>
        <w:t xml:space="preserve"> </w:t>
      </w:r>
      <w:r w:rsidRPr="00EA2E26">
        <w:rPr>
          <w:rFonts w:asciiTheme="majorHAnsi" w:eastAsiaTheme="majorEastAsia" w:hAnsiTheme="majorHAnsi" w:cs="Simplified Arabic" w:hint="cs"/>
          <w:b/>
          <w:bCs/>
          <w:sz w:val="28"/>
          <w:szCs w:val="28"/>
          <w:rtl/>
        </w:rPr>
        <w:t>إِنَّ</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اللهَ</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قد</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صَدَّقَكَ</w:t>
      </w:r>
      <w:r w:rsidRPr="00EA2E26">
        <w:rPr>
          <w:rFonts w:asciiTheme="majorHAnsi" w:eastAsiaTheme="majorEastAsia" w:hAnsiTheme="majorHAnsi" w:cs="Simplified Arabic"/>
          <w:b/>
          <w:bCs/>
          <w:sz w:val="28"/>
          <w:szCs w:val="28"/>
          <w:rtl/>
        </w:rPr>
        <w:t xml:space="preserve"> </w:t>
      </w:r>
      <w:r w:rsidRPr="00174A63">
        <w:rPr>
          <w:rFonts w:asciiTheme="majorHAnsi" w:eastAsiaTheme="majorEastAsia" w:hAnsiTheme="majorHAnsi" w:cs="Simplified Arabic" w:hint="cs"/>
          <w:sz w:val="28"/>
          <w:szCs w:val="28"/>
          <w:rtl/>
        </w:rPr>
        <w:t>}، 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فَنَزَلَتْ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هذه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الْآيَةَ:</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555" w:hAnsi="QCF_P555" w:cs="QCF_P555"/>
          <w:sz w:val="28"/>
          <w:szCs w:val="28"/>
          <w:rtl/>
        </w:rPr>
        <w:t>ﭴ  ﭵ  ﭶ      ﭷ  ﭸ  ﭹ  ﭺ  ﭻ  ﭼ  ﭽ  ﭾ  ﭿ</w:t>
      </w:r>
      <w:r w:rsidRPr="007F5ACE">
        <w:rPr>
          <w:rFonts w:ascii="Arial" w:hAnsi="Arial" w:cs="Arial"/>
          <w:sz w:val="28"/>
          <w:szCs w:val="28"/>
          <w:rtl/>
        </w:rPr>
        <w:t xml:space="preserve"> </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3"/>
      </w:r>
      <w:r w:rsidRPr="00174A63">
        <w:rPr>
          <w:rFonts w:asciiTheme="majorHAnsi" w:eastAsiaTheme="majorEastAsia" w:hAnsiTheme="majorHAnsi" w:cs="Simplified Arabic" w:hint="cs"/>
          <w:sz w:val="28"/>
          <w:szCs w:val="28"/>
          <w:vertAlign w:val="superscript"/>
          <w:rtl/>
        </w:rPr>
        <w:t>)</w:t>
      </w:r>
      <w:r w:rsidRPr="00174A63">
        <w:rPr>
          <w:rFonts w:ascii="QCF_BSML" w:hAnsi="QCF_BSML" w:cs="Simplified Arabic" w:hint="cs"/>
          <w:sz w:val="28"/>
          <w:szCs w:val="28"/>
          <w:rtl/>
        </w:rPr>
        <w:t xml:space="preserve">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4"/>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w:t>
      </w:r>
    </w:p>
    <w:p w:rsidR="008033F5" w:rsidRDefault="008033F5" w:rsidP="00E445C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وفي الصحيحين عن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زَيْدِ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أَرْقَمَ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كنت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غَزَاةٍ،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فَسَمِعْتُ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عَبْدَ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يقول: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تُنْفِقُوا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رسول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حتى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يَنْفَضُّوا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حَوْلِهِ،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وَلَئِنْ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رَجَعْنَا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المدينة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لَيُخْرِجَنَّ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الْأَعَزُّ</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الْأَذَلَّ.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فَذَكَرْتُ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ذلك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لِعَمِّي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لِعُمَرَ،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فَذَكَرَهُ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فَدَعَانِي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فَحَدَّثْتُهُ،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فَأَرْسَلَ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رسول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عبد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وَأَصْحَابِهِ،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فَحَلَفُوا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قالوا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فَكَذَّبَنِي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رسول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وَصَدَّقَهُ،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فَأَصَابَنِي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يُصِبْنِي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مِثْلُهُ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قَطُّ،</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فَجَلَسْتُ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الْبَيْتِ،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عَمِّي: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أَرَدْتَ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كَذَّبَكَ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رسول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وَمَقَتَكَ؟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تَعَالَى:</w:t>
      </w:r>
      <w:r w:rsidRPr="00BF72E2">
        <w:rPr>
          <w:rFonts w:asciiTheme="majorHAnsi" w:eastAsiaTheme="majorEastAsia" w:hAnsiTheme="majorHAnsi"/>
          <w:sz w:val="28"/>
          <w:szCs w:val="28"/>
          <w:rtl/>
        </w:rPr>
        <w:t xml:space="preserve"> </w:t>
      </w:r>
      <w:r w:rsidRPr="00404784">
        <w:rPr>
          <w:rFonts w:ascii="QCF_BSML" w:hAnsi="QCF_BSML" w:cs="QCF_BSML"/>
          <w:color w:val="000000"/>
          <w:sz w:val="28"/>
          <w:szCs w:val="28"/>
          <w:rtl/>
        </w:rPr>
        <w:t xml:space="preserve">ﭽ </w:t>
      </w:r>
      <w:r w:rsidRPr="00404784">
        <w:rPr>
          <w:rFonts w:ascii="QCF_P554" w:hAnsi="QCF_P554" w:cs="QCF_P554"/>
          <w:color w:val="000000"/>
          <w:sz w:val="28"/>
          <w:szCs w:val="28"/>
          <w:rtl/>
        </w:rPr>
        <w:t xml:space="preserve">ﮐ   ﮑ  ﮒ </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فَبَعَثَ</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فَقَرَأَ</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 xml:space="preserve">{ </w:t>
      </w:r>
      <w:r w:rsidRPr="00EA2E26">
        <w:rPr>
          <w:rFonts w:asciiTheme="majorHAnsi" w:eastAsiaTheme="majorEastAsia" w:hAnsiTheme="majorHAnsi" w:cs="Simplified Arabic" w:hint="cs"/>
          <w:b/>
          <w:bCs/>
          <w:sz w:val="28"/>
          <w:szCs w:val="28"/>
          <w:rtl/>
        </w:rPr>
        <w:t>إِنَّ</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اللهَ</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قد</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صَدَّقَكَ</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يا</w:t>
      </w:r>
      <w:r w:rsidRPr="00EA2E26">
        <w:rPr>
          <w:rFonts w:asciiTheme="majorHAnsi" w:eastAsiaTheme="majorEastAsia" w:hAnsiTheme="majorHAnsi" w:cs="Simplified Arabic"/>
          <w:b/>
          <w:bCs/>
          <w:sz w:val="28"/>
          <w:szCs w:val="28"/>
          <w:rtl/>
        </w:rPr>
        <w:t xml:space="preserve"> </w:t>
      </w:r>
      <w:r w:rsidRPr="00EA2E26">
        <w:rPr>
          <w:rFonts w:asciiTheme="majorHAnsi" w:eastAsiaTheme="majorEastAsia" w:hAnsiTheme="majorHAnsi" w:cs="Simplified Arabic" w:hint="cs"/>
          <w:b/>
          <w:bCs/>
          <w:sz w:val="28"/>
          <w:szCs w:val="28"/>
          <w:rtl/>
        </w:rPr>
        <w:t>زَيْدُ</w:t>
      </w:r>
      <w:r w:rsidRPr="00174A63">
        <w:rPr>
          <w:rFonts w:asciiTheme="majorHAnsi" w:eastAsiaTheme="majorEastAsia" w:hAnsiTheme="majorHAnsi" w:cs="Simplified Arabic" w:hint="cs"/>
          <w:sz w:val="28"/>
          <w:szCs w:val="28"/>
          <w:rtl/>
        </w:rPr>
        <w:t xml:space="preserve">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5"/>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w:t>
      </w:r>
    </w:p>
    <w:p w:rsidR="008033F5" w:rsidRDefault="008033F5" w:rsidP="00E445C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فهذه الآيات النازلة في تبوك لا يمكن اعتبارها من المكي أو المدني؛ لأن تبوك ليست من ضواحيهما، لأن الضاحية من كل بلد إنما هي أطرافها</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6"/>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فلا تعد تبوك من أطرافه</w:t>
      </w:r>
      <w:r w:rsidR="00B2196F">
        <w:rPr>
          <w:rFonts w:asciiTheme="majorHAnsi" w:eastAsiaTheme="majorEastAsia" w:hAnsiTheme="majorHAnsi" w:cs="Simplified Arabic" w:hint="cs"/>
          <w:sz w:val="28"/>
          <w:szCs w:val="28"/>
          <w:rtl/>
        </w:rPr>
        <w:t>م</w:t>
      </w:r>
      <w:r w:rsidRPr="00174A63">
        <w:rPr>
          <w:rFonts w:asciiTheme="majorHAnsi" w:eastAsiaTheme="majorEastAsia" w:hAnsiTheme="majorHAnsi" w:cs="Simplified Arabic" w:hint="cs"/>
          <w:sz w:val="28"/>
          <w:szCs w:val="28"/>
          <w:rtl/>
        </w:rPr>
        <w:t>ا إذا علمنا أنها تبعد عن مكة بمسافة (1</w:t>
      </w:r>
      <w:r w:rsidR="00E445C9">
        <w:rPr>
          <w:rFonts w:asciiTheme="majorHAnsi" w:eastAsiaTheme="majorEastAsia" w:hAnsiTheme="majorHAnsi" w:cs="Simplified Arabic" w:hint="cs"/>
          <w:sz w:val="28"/>
          <w:szCs w:val="28"/>
          <w:rtl/>
        </w:rPr>
        <w:t>03</w:t>
      </w:r>
      <w:r w:rsidRPr="00174A63">
        <w:rPr>
          <w:rFonts w:asciiTheme="majorHAnsi" w:eastAsiaTheme="majorEastAsia" w:hAnsiTheme="majorHAnsi" w:cs="Simplified Arabic" w:hint="cs"/>
          <w:sz w:val="28"/>
          <w:szCs w:val="28"/>
          <w:rtl/>
        </w:rPr>
        <w:t>7</w:t>
      </w:r>
      <w:r w:rsidR="00E445C9">
        <w:rPr>
          <w:rFonts w:asciiTheme="majorHAnsi" w:eastAsiaTheme="majorEastAsia" w:hAnsiTheme="majorHAnsi" w:cs="Simplified Arabic" w:hint="cs"/>
          <w:sz w:val="28"/>
          <w:szCs w:val="28"/>
          <w:rtl/>
        </w:rPr>
        <w:t xml:space="preserve"> </w:t>
      </w:r>
      <w:r w:rsidRPr="00174A63">
        <w:rPr>
          <w:rFonts w:asciiTheme="majorHAnsi" w:eastAsiaTheme="majorEastAsia" w:hAnsiTheme="majorHAnsi" w:cs="Simplified Arabic" w:hint="cs"/>
          <w:sz w:val="28"/>
          <w:szCs w:val="28"/>
          <w:rtl/>
        </w:rPr>
        <w:t>كم)، وعن المدينة بمسافة (6</w:t>
      </w:r>
      <w:r w:rsidR="00E445C9">
        <w:rPr>
          <w:rFonts w:asciiTheme="majorHAnsi" w:eastAsiaTheme="majorEastAsia" w:hAnsiTheme="majorHAnsi" w:cs="Simplified Arabic" w:hint="cs"/>
          <w:sz w:val="28"/>
          <w:szCs w:val="28"/>
          <w:rtl/>
        </w:rPr>
        <w:t xml:space="preserve">79 </w:t>
      </w:r>
      <w:r w:rsidRPr="00174A63">
        <w:rPr>
          <w:rFonts w:asciiTheme="majorHAnsi" w:eastAsiaTheme="majorEastAsia" w:hAnsiTheme="majorHAnsi" w:cs="Simplified Arabic" w:hint="cs"/>
          <w:sz w:val="28"/>
          <w:szCs w:val="28"/>
          <w:rtl/>
        </w:rPr>
        <w:t>كم)</w:t>
      </w:r>
      <w:r w:rsidR="00CE64C6">
        <w:rPr>
          <w:rFonts w:asciiTheme="majorHAnsi" w:eastAsiaTheme="majorEastAsia" w:hAnsiTheme="majorHAnsi" w:cs="Simplified Arabic" w:hint="cs"/>
          <w:sz w:val="28"/>
          <w:szCs w:val="28"/>
          <w:rtl/>
        </w:rPr>
        <w:t xml:space="preserve">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7"/>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w:t>
      </w:r>
    </w:p>
    <w:p w:rsidR="008033F5"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القول الثاني: المكي: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وقع</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خطابا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لأهل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والمدني: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وقع</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خطابا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لأهل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المدينة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فأساس هذا التعريف يعتمد على موضوع الآيات أو السور، لكنه لا يشمل الا قسماً يسيراً من القرآن، لأن كثيرا من القران لم يكن خطاباً لأهل مكة، ولا لأهل المدينة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lastRenderedPageBreak/>
        <w:t>القول الثالث: المكي: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قبل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هجرة 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المدينة؛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وإن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كان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نزوله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بغير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والمدني: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بعد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هذه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الهجرة؛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وإن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كان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نزوله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بمكة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وقال ابن حجر في تعريفهما: "</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قبل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الهجرة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فهو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بعد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الهجرة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فهو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مدني،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سواء</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البلد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الإقامة،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غيرها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السفر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8"/>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w:t>
      </w:r>
      <w:r w:rsidRPr="00174A63">
        <w:rPr>
          <w:rFonts w:ascii="QCF_BSML" w:hAnsi="QCF_BSML" w:cs="Simplified Arabic"/>
          <w:color w:val="000000"/>
          <w:sz w:val="28"/>
          <w:szCs w:val="28"/>
          <w:rtl/>
        </w:rPr>
        <w:t xml:space="preserve"> </w:t>
      </w:r>
    </w:p>
    <w:p w:rsidR="008033F5"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فالهجرة هي الفاصل بين العهدين المكي والمدني، لذلك كان الضابط في هذا التعريف ضابطاً زمنياً، وهذا التعريف هو المشهور والمعتمد عند العلماء، وذلك لشموله كل آيات وسور القرآن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أما ما نزل في طريق هجرته عليه الصلاة والسلام قبل أن يبلغ المدينة فيعد من المكي</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69"/>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 </w:t>
      </w:r>
    </w:p>
    <w:p w:rsidR="008033F5" w:rsidRDefault="008033F5" w:rsidP="006B1D19">
      <w:pPr>
        <w:bidi w:val="0"/>
        <w:ind w:left="-58" w:right="-284" w:hanging="341"/>
        <w:jc w:val="right"/>
        <w:rPr>
          <w:rFonts w:asciiTheme="majorHAnsi" w:eastAsiaTheme="majorEastAsia" w:hAnsiTheme="majorHAnsi" w:cs="Simplified Arabic"/>
          <w:sz w:val="28"/>
          <w:szCs w:val="28"/>
          <w:rtl/>
        </w:rPr>
      </w:pPr>
    </w:p>
    <w:p w:rsidR="00CE64C6" w:rsidRDefault="00CE64C6" w:rsidP="00CE64C6">
      <w:pPr>
        <w:bidi w:val="0"/>
        <w:ind w:left="-58" w:right="-284" w:hanging="341"/>
        <w:jc w:val="right"/>
        <w:rPr>
          <w:rFonts w:asciiTheme="majorHAnsi" w:eastAsiaTheme="majorEastAsia" w:hAnsiTheme="majorHAnsi" w:cs="Simplified Arabic"/>
          <w:sz w:val="28"/>
          <w:szCs w:val="28"/>
          <w:rtl/>
        </w:rPr>
      </w:pPr>
    </w:p>
    <w:p w:rsidR="00CE64C6" w:rsidRDefault="00CE64C6" w:rsidP="00CE64C6">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Pr>
      </w:pPr>
    </w:p>
    <w:p w:rsidR="00F4644C" w:rsidRDefault="00F4644C" w:rsidP="00F4644C">
      <w:pPr>
        <w:bidi w:val="0"/>
        <w:ind w:left="-58" w:right="-284" w:hanging="341"/>
        <w:jc w:val="right"/>
        <w:rPr>
          <w:rFonts w:asciiTheme="majorHAnsi" w:eastAsiaTheme="majorEastAsia" w:hAnsiTheme="majorHAnsi" w:cs="Simplified Arabic"/>
          <w:sz w:val="28"/>
          <w:szCs w:val="28"/>
          <w:rtl/>
        </w:rPr>
      </w:pPr>
    </w:p>
    <w:p w:rsidR="00CE64C6" w:rsidRDefault="00CE64C6" w:rsidP="00CE64C6">
      <w:pPr>
        <w:bidi w:val="0"/>
        <w:ind w:left="-58" w:right="-284" w:hanging="341"/>
        <w:jc w:val="right"/>
        <w:rPr>
          <w:rFonts w:asciiTheme="majorHAnsi" w:eastAsiaTheme="majorEastAsia" w:hAnsiTheme="majorHAnsi" w:cs="Simplified Arabic"/>
          <w:sz w:val="28"/>
          <w:szCs w:val="28"/>
          <w:rtl/>
        </w:rPr>
      </w:pPr>
    </w:p>
    <w:p w:rsidR="008033F5" w:rsidRPr="00E92F92" w:rsidRDefault="008033F5" w:rsidP="00E92F92">
      <w:pPr>
        <w:ind w:left="226" w:right="-284" w:hanging="341"/>
        <w:jc w:val="center"/>
        <w:rPr>
          <w:rFonts w:cs="AdvertisingExtraBold"/>
          <w:sz w:val="36"/>
          <w:szCs w:val="36"/>
          <w:rtl/>
        </w:rPr>
      </w:pPr>
      <w:r w:rsidRPr="00E92F92">
        <w:rPr>
          <w:rFonts w:cs="AdvertisingExtraBold" w:hint="cs"/>
          <w:sz w:val="36"/>
          <w:szCs w:val="36"/>
          <w:rtl/>
        </w:rPr>
        <w:lastRenderedPageBreak/>
        <w:t>المبحث الثاني</w:t>
      </w:r>
    </w:p>
    <w:p w:rsidR="008033F5" w:rsidRPr="00174A63" w:rsidRDefault="008033F5" w:rsidP="006B1D19">
      <w:pPr>
        <w:ind w:left="-58" w:right="-284" w:hanging="341"/>
        <w:jc w:val="both"/>
        <w:rPr>
          <w:rFonts w:asciiTheme="majorHAnsi" w:eastAsiaTheme="majorEastAsia" w:hAnsiTheme="majorHAnsi" w:cs="Simplified Arabic"/>
          <w:sz w:val="32"/>
          <w:szCs w:val="32"/>
          <w:u w:val="single"/>
          <w:rtl/>
        </w:rPr>
      </w:pPr>
      <w:r w:rsidRPr="00174A63">
        <w:rPr>
          <w:rFonts w:asciiTheme="majorHAnsi" w:eastAsiaTheme="majorEastAsia" w:hAnsiTheme="majorHAnsi" w:cs="Simplified Arabic" w:hint="cs"/>
          <w:sz w:val="32"/>
          <w:szCs w:val="32"/>
          <w:u w:val="single"/>
          <w:rtl/>
        </w:rPr>
        <w:t>فائدة معرفة المكي والمدني:</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لمعرفة المكي والمدني فوائد، يمكن إجمالها ب</w:t>
      </w:r>
      <w:r w:rsidR="003B3055">
        <w:rPr>
          <w:rFonts w:asciiTheme="majorHAnsi" w:eastAsiaTheme="majorEastAsia" w:hAnsiTheme="majorHAnsi" w:cs="Simplified Arabic" w:hint="cs"/>
          <w:sz w:val="28"/>
          <w:szCs w:val="28"/>
          <w:rtl/>
        </w:rPr>
        <w:t>ا</w:t>
      </w:r>
      <w:r w:rsidRPr="00174A63">
        <w:rPr>
          <w:rFonts w:asciiTheme="majorHAnsi" w:eastAsiaTheme="majorEastAsia" w:hAnsiTheme="majorHAnsi" w:cs="Simplified Arabic" w:hint="cs"/>
          <w:sz w:val="28"/>
          <w:szCs w:val="28"/>
          <w:rtl/>
        </w:rPr>
        <w:t>لنقط</w:t>
      </w:r>
      <w:r w:rsidR="003B3055">
        <w:rPr>
          <w:rFonts w:asciiTheme="majorHAnsi" w:eastAsiaTheme="majorEastAsia" w:hAnsiTheme="majorHAnsi" w:cs="Simplified Arabic" w:hint="cs"/>
          <w:sz w:val="28"/>
          <w:szCs w:val="28"/>
          <w:rtl/>
        </w:rPr>
        <w:t>تين</w:t>
      </w:r>
      <w:r w:rsidRPr="00174A63">
        <w:rPr>
          <w:rFonts w:asciiTheme="majorHAnsi" w:eastAsiaTheme="majorEastAsia" w:hAnsiTheme="majorHAnsi" w:cs="Simplified Arabic" w:hint="cs"/>
          <w:sz w:val="28"/>
          <w:szCs w:val="28"/>
          <w:rtl/>
        </w:rPr>
        <w:t xml:space="preserve"> التالي</w:t>
      </w:r>
      <w:r w:rsidR="003B3055">
        <w:rPr>
          <w:rFonts w:asciiTheme="majorHAnsi" w:eastAsiaTheme="majorEastAsia" w:hAnsiTheme="majorHAnsi" w:cs="Simplified Arabic" w:hint="cs"/>
          <w:sz w:val="28"/>
          <w:szCs w:val="28"/>
          <w:rtl/>
        </w:rPr>
        <w:t>تين</w:t>
      </w:r>
      <w:r w:rsidRPr="00174A63">
        <w:rPr>
          <w:rFonts w:asciiTheme="majorHAnsi" w:eastAsiaTheme="majorEastAsia" w:hAnsiTheme="majorHAnsi" w:cs="Simplified Arabic" w:hint="cs"/>
          <w:sz w:val="28"/>
          <w:szCs w:val="28"/>
          <w:rtl/>
        </w:rPr>
        <w:t xml:space="preserve">: </w:t>
      </w:r>
    </w:p>
    <w:p w:rsidR="008033F5" w:rsidRPr="002D1D4A" w:rsidRDefault="008033F5" w:rsidP="007169F9">
      <w:pPr>
        <w:pStyle w:val="a6"/>
        <w:numPr>
          <w:ilvl w:val="0"/>
          <w:numId w:val="62"/>
        </w:numPr>
        <w:ind w:left="-58" w:right="-284" w:hanging="341"/>
        <w:jc w:val="both"/>
        <w:rPr>
          <w:rFonts w:asciiTheme="majorHAnsi" w:eastAsiaTheme="majorEastAsia" w:hAnsiTheme="majorHAnsi"/>
          <w:sz w:val="28"/>
          <w:szCs w:val="28"/>
          <w:lang w:bidi="ar-IQ"/>
        </w:rPr>
      </w:pPr>
      <w:r w:rsidRPr="00174A63">
        <w:rPr>
          <w:rFonts w:asciiTheme="majorHAnsi" w:eastAsiaTheme="majorEastAsia" w:hAnsiTheme="majorHAnsi" w:hint="cs"/>
          <w:sz w:val="28"/>
          <w:szCs w:val="28"/>
          <w:rtl/>
          <w:lang w:bidi="ar-IQ"/>
        </w:rPr>
        <w:t>معرفة تأريخ التشريع الإسلامي، وتدرجه الحكيم فيما شرعه من الأحكام بما يتلا</w:t>
      </w:r>
      <w:r w:rsidR="00C2387D">
        <w:rPr>
          <w:rFonts w:asciiTheme="majorHAnsi" w:eastAsiaTheme="majorEastAsia" w:hAnsiTheme="majorHAnsi" w:hint="cs"/>
          <w:sz w:val="28"/>
          <w:szCs w:val="28"/>
          <w:rtl/>
          <w:lang w:bidi="ar-IQ"/>
        </w:rPr>
        <w:t>ء</w:t>
      </w:r>
      <w:r w:rsidRPr="00174A63">
        <w:rPr>
          <w:rFonts w:asciiTheme="majorHAnsi" w:eastAsiaTheme="majorEastAsia" w:hAnsiTheme="majorHAnsi" w:hint="cs"/>
          <w:sz w:val="28"/>
          <w:szCs w:val="28"/>
          <w:rtl/>
          <w:lang w:bidi="ar-IQ"/>
        </w:rPr>
        <w:t>م مع ظروف كل مرحلة من مراحل الدعوة، وهذا ما بينته السيدة عائشة رضي الله عنها في الحديث الذي أخرجه البخاري في صحيحه: عن يوسُفُ</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بن</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مَاهَكٍ</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قال: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إني</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عِنْدَ</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عَائِشَةَ</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أُمِّ</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الْمُؤْمِنِينَ</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رضي</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الله</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عنها،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إِذْ</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جَاءَهَا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عِرَاقِيٌّ</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فقال: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أَيُّ</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الْكَفَنِ</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خَيْرٌ؟</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قالت</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وَيْحَكَ،</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وما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يَضُرُّكَ؟</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قال: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يا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أُمَّ</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الْمُؤْمِنِينَ</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أَرِينِي</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مُصْحَفَكِ،</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قالت:</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لِمَ؟</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قال: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لَعَلِّي</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أؤلف</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الْقُرْآنَ</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عليه،</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فإنه</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يُقْرَأُ</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غير</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مُؤَلَّفٍ،</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قالت:</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وما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يَضُرُّكَ</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أيَّهُ</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قَرَأْتَ</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قَبْلُ؟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إنما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نَزَلَ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أَوَّلَ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نَزَلَ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منه</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سُورَةٌ</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من</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الْمُفَصَّلِ،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فيها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ذِكْرُ</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الْجَنَّةِ</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وَالنَّارِ،</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حتى</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إذا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ثَابَ</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الناس</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إلى</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الْإِسْلَامِ،</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نَزَلَ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الْحَلَالُ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وَالْحَرَامُ،</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وَلَوْ</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نَزَلَ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أَوَّلَ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شَيْءٍ:</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تَشْرَبُوا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الْخَمْرَ</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لَقَالُوا: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نَدَعُ</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الْخَمْرَ</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أَبَدًا،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وَلَوْ</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نَزَلَ: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تَزْنُوا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لَقَالُوا: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نَدَعُ</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الزِّنَا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أَبَدًا،</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لقد</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نَزَلَ</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بِمَكَّةَ</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على</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مُحَمَّدٍ</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صلى</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الله</w:t>
      </w:r>
      <w:r w:rsidRPr="00174A63">
        <w:rPr>
          <w:rFonts w:asciiTheme="majorHAnsi" w:eastAsiaTheme="majorEastAsia" w:hAnsiTheme="majorHAnsi"/>
          <w:sz w:val="28"/>
          <w:szCs w:val="28"/>
          <w:rtl/>
          <w:lang w:bidi="ar-IQ"/>
        </w:rPr>
        <w:t xml:space="preserve"> </w:t>
      </w:r>
      <w:r w:rsidRPr="00174A63">
        <w:rPr>
          <w:rFonts w:asciiTheme="majorHAnsi" w:eastAsiaTheme="majorEastAsia" w:hAnsiTheme="majorHAnsi" w:hint="cs"/>
          <w:sz w:val="28"/>
          <w:szCs w:val="28"/>
          <w:rtl/>
          <w:lang w:bidi="ar-IQ"/>
        </w:rPr>
        <w:t>عليه</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وسلم،</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وَإِنِّي</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لَجَارِيَةٌ</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أَلْعَبُ:</w:t>
      </w:r>
      <w:r w:rsidRPr="002D1D4A">
        <w:rPr>
          <w:rFonts w:ascii="QCF_BSML" w:hAnsi="QCF_BSML" w:cs="QCF_BSML" w:hint="cs"/>
          <w:sz w:val="28"/>
          <w:szCs w:val="28"/>
          <w:rtl/>
        </w:rPr>
        <w:t xml:space="preserve">         </w:t>
      </w:r>
      <w:r w:rsidRPr="002D1D4A">
        <w:rPr>
          <w:rFonts w:ascii="QCF_BSML" w:hAnsi="QCF_BSML" w:cs="QCF_BSML"/>
          <w:sz w:val="28"/>
          <w:szCs w:val="28"/>
          <w:rtl/>
        </w:rPr>
        <w:t xml:space="preserve">ﭽ </w:t>
      </w:r>
      <w:r w:rsidRPr="002D1D4A">
        <w:rPr>
          <w:rFonts w:ascii="QCF_P530" w:hAnsi="QCF_P530" w:cs="QCF_P530"/>
          <w:sz w:val="28"/>
          <w:szCs w:val="28"/>
          <w:rtl/>
        </w:rPr>
        <w:t xml:space="preserve">ﯵ  ﯶ  ﯷ  ﯸ  ﯹ  ﯺ   </w:t>
      </w:r>
      <w:r w:rsidRPr="002D1D4A">
        <w:rPr>
          <w:rFonts w:ascii="QCF_BSML" w:hAnsi="QCF_BSML" w:cs="QCF_BSML"/>
          <w:sz w:val="28"/>
          <w:szCs w:val="28"/>
          <w:rtl/>
        </w:rPr>
        <w:t>ﭼ</w:t>
      </w:r>
      <w:r w:rsidRPr="002D1D4A">
        <w:rPr>
          <w:rFonts w:asciiTheme="majorHAnsi" w:eastAsiaTheme="majorEastAsia" w:hAnsiTheme="majorHAnsi" w:hint="cs"/>
          <w:sz w:val="28"/>
          <w:szCs w:val="28"/>
          <w:vertAlign w:val="superscript"/>
          <w:rtl/>
          <w:lang w:bidi="ar-IQ"/>
        </w:rPr>
        <w:t>(</w:t>
      </w:r>
      <w:r w:rsidRPr="007F5ACE">
        <w:rPr>
          <w:rStyle w:val="a4"/>
          <w:rFonts w:asciiTheme="majorHAnsi" w:eastAsiaTheme="majorEastAsia" w:hAnsiTheme="majorHAnsi"/>
          <w:sz w:val="28"/>
          <w:szCs w:val="28"/>
          <w:rtl/>
          <w:lang w:bidi="ar-IQ"/>
        </w:rPr>
        <w:footnoteReference w:id="670"/>
      </w:r>
      <w:r w:rsidRPr="002D1D4A">
        <w:rPr>
          <w:rFonts w:asciiTheme="majorHAnsi" w:eastAsiaTheme="majorEastAsia" w:hAnsiTheme="majorHAnsi" w:hint="cs"/>
          <w:sz w:val="28"/>
          <w:szCs w:val="28"/>
          <w:vertAlign w:val="superscript"/>
          <w:rtl/>
          <w:lang w:bidi="ar-IQ"/>
        </w:rPr>
        <w:t>)</w:t>
      </w:r>
      <w:r w:rsidRPr="002D1D4A">
        <w:rPr>
          <w:rFonts w:ascii="Arial" w:hAnsi="Arial" w:cs="Arial"/>
          <w:sz w:val="28"/>
          <w:szCs w:val="28"/>
        </w:rPr>
        <w:t xml:space="preserve"> </w:t>
      </w:r>
      <w:r w:rsidRPr="002D1D4A">
        <w:rPr>
          <w:rFonts w:asciiTheme="majorHAnsi" w:eastAsiaTheme="majorEastAsia" w:hAnsiTheme="majorHAnsi" w:hint="cs"/>
          <w:sz w:val="28"/>
          <w:szCs w:val="28"/>
          <w:rtl/>
          <w:lang w:bidi="ar-IQ"/>
        </w:rPr>
        <w:t>،</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وما</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نَزَلَتْ</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سُورَةُ</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الْبَقَرَةِ</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وَالنِّسَاءِ</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إلا</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وأنا</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عِنْدَهُ،</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قال:</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فَأَخْرَجَتْ</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له</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الْمُصْحَفَ،</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فَأَمْلَتْ</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عليه</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آيَ</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السورة</w:t>
      </w:r>
      <w:r>
        <w:rPr>
          <w:rFonts w:asciiTheme="majorHAnsi" w:eastAsiaTheme="majorEastAsia" w:hAnsiTheme="majorHAnsi" w:hint="cs"/>
          <w:sz w:val="28"/>
          <w:szCs w:val="28"/>
          <w:vertAlign w:val="superscript"/>
          <w:rtl/>
          <w:lang w:bidi="ar-IQ"/>
        </w:rPr>
        <w:t xml:space="preserve"> </w:t>
      </w:r>
      <w:r w:rsidRPr="002D1D4A">
        <w:rPr>
          <w:rFonts w:asciiTheme="majorHAnsi" w:eastAsiaTheme="majorEastAsia" w:hAnsiTheme="majorHAnsi" w:hint="cs"/>
          <w:sz w:val="28"/>
          <w:szCs w:val="28"/>
          <w:vertAlign w:val="superscript"/>
          <w:rtl/>
          <w:lang w:bidi="ar-IQ"/>
        </w:rPr>
        <w:t>(</w:t>
      </w:r>
      <w:r w:rsidRPr="007F5ACE">
        <w:rPr>
          <w:rStyle w:val="a4"/>
          <w:rFonts w:asciiTheme="majorHAnsi" w:eastAsiaTheme="majorEastAsia" w:hAnsiTheme="majorHAnsi"/>
          <w:sz w:val="28"/>
          <w:szCs w:val="28"/>
          <w:rtl/>
          <w:lang w:bidi="ar-IQ"/>
        </w:rPr>
        <w:footnoteReference w:id="671"/>
      </w:r>
      <w:r w:rsidRPr="002D1D4A">
        <w:rPr>
          <w:rFonts w:asciiTheme="majorHAnsi" w:eastAsiaTheme="majorEastAsia" w:hAnsiTheme="majorHAnsi" w:hint="cs"/>
          <w:sz w:val="28"/>
          <w:szCs w:val="28"/>
          <w:vertAlign w:val="superscript"/>
          <w:rtl/>
          <w:lang w:bidi="ar-IQ"/>
        </w:rPr>
        <w:t>)</w:t>
      </w:r>
      <w:r>
        <w:rPr>
          <w:rFonts w:asciiTheme="majorHAnsi" w:eastAsiaTheme="majorEastAsia" w:hAnsiTheme="majorHAnsi" w:hint="cs"/>
          <w:sz w:val="28"/>
          <w:szCs w:val="28"/>
          <w:rtl/>
          <w:lang w:bidi="ar-IQ"/>
        </w:rPr>
        <w:t xml:space="preserve"> </w:t>
      </w:r>
      <w:r w:rsidRPr="002D1D4A">
        <w:rPr>
          <w:rFonts w:asciiTheme="majorHAnsi" w:eastAsiaTheme="majorEastAsia" w:hAnsiTheme="majorHAnsi" w:hint="cs"/>
          <w:sz w:val="28"/>
          <w:szCs w:val="28"/>
          <w:rtl/>
          <w:lang w:bidi="ar-IQ"/>
        </w:rPr>
        <w:t>.</w:t>
      </w:r>
      <w:r w:rsidRPr="002D1D4A">
        <w:rPr>
          <w:rFonts w:asciiTheme="majorHAnsi" w:eastAsiaTheme="majorEastAsia" w:hAnsiTheme="majorHAnsi"/>
          <w:sz w:val="28"/>
          <w:szCs w:val="28"/>
          <w:rtl/>
          <w:lang w:bidi="ar-IQ"/>
        </w:rPr>
        <w:t xml:space="preserve"> </w:t>
      </w:r>
      <w:r w:rsidRPr="002D1D4A">
        <w:rPr>
          <w:rFonts w:asciiTheme="majorHAnsi" w:eastAsiaTheme="majorEastAsia" w:hAnsiTheme="majorHAnsi" w:hint="cs"/>
          <w:sz w:val="28"/>
          <w:szCs w:val="28"/>
          <w:rtl/>
          <w:lang w:bidi="ar-IQ"/>
        </w:rPr>
        <w:t xml:space="preserve">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lang w:bidi="ar-IQ"/>
        </w:rPr>
        <w:t>حيث أشارت بقولها: " إنما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أَوَّلَ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ما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منه</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سُورَةٌ</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من</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الْمُفَصَّلِ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فيها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ذِكْرُ</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الْجَنَّةِ</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وَالنَّارِ"</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الحكمة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الإلهية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ترتيب</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التنزيل،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وأنه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القرآن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الدعوة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التوحيد،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وتبشير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المؤمنين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بالجنة،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وإنذار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الكافرين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بالنار،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فلما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اطمأنت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النفوس</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ذلك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أنزلت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الأحكام،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ولهذا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قالت: "</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lang w:bidi="ar-IQ"/>
        </w:rPr>
        <w:t>حتى</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إذا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ثَابَ</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الناس</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إلى</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الْإِسْلَامِ</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الْحَلَالُ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وَالْحَرَامُ</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وَلَوْ</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أَوَّلَ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شَيْءٍ</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تَشْرَبُوا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الْخَمْرَ</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لَقَالُوا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نَدَعُ</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الْخَمْرَ</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أَبَدًا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وَلَوْ</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تَزْنُوا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لَقَالُوا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نَدَعُ</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الزِّنَا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أَبَدًا "،</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rPr>
        <w:t>وذلك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لانطباع</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النفوس</w:t>
      </w:r>
      <w:r w:rsidRPr="00174A63">
        <w:rPr>
          <w:rFonts w:asciiTheme="majorHAnsi" w:eastAsiaTheme="majorEastAsia" w:hAnsiTheme="majorHAnsi" w:cs="Simplified Arabic"/>
          <w:sz w:val="28"/>
          <w:szCs w:val="28"/>
          <w:rtl/>
        </w:rPr>
        <w:t xml:space="preserve"> </w:t>
      </w:r>
      <w:proofErr w:type="spellStart"/>
      <w:r w:rsidRPr="00174A63">
        <w:rPr>
          <w:rFonts w:asciiTheme="majorHAnsi" w:eastAsiaTheme="majorEastAsia" w:hAnsiTheme="majorHAnsi" w:cs="Simplified Arabic" w:hint="cs"/>
          <w:sz w:val="28"/>
          <w:szCs w:val="28"/>
          <w:rtl/>
        </w:rPr>
        <w:t>بالنفرة</w:t>
      </w:r>
      <w:proofErr w:type="spellEnd"/>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ترك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المألوف، وفي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قولها:"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lang w:bidi="ar-IQ"/>
        </w:rPr>
        <w:t>لقد</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بِمَكَّةَ</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على</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مُحَمَّدٍ</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صلى</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الله</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عليه</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وسلم،</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وَإِنِّي</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لَجَارِيَةٌ</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أَلْعَبُ:</w:t>
      </w:r>
      <w:r w:rsidRPr="007F5ACE">
        <w:rPr>
          <w:rFonts w:asciiTheme="majorHAnsi" w:eastAsiaTheme="majorEastAsia" w:hAnsiTheme="majorHAnsi"/>
          <w:sz w:val="28"/>
          <w:szCs w:val="28"/>
          <w:rtl/>
          <w:lang w:bidi="ar-IQ"/>
        </w:rPr>
        <w:t xml:space="preserve"> </w:t>
      </w:r>
      <w:r w:rsidRPr="007F5ACE">
        <w:rPr>
          <w:rFonts w:ascii="QCF_BSML" w:hAnsi="QCF_BSML" w:cs="QCF_BSML"/>
          <w:sz w:val="28"/>
          <w:szCs w:val="28"/>
          <w:rtl/>
        </w:rPr>
        <w:t xml:space="preserve">ﭽ </w:t>
      </w:r>
      <w:r w:rsidRPr="007F5ACE">
        <w:rPr>
          <w:rFonts w:ascii="QCF_P530" w:hAnsi="QCF_P530" w:cs="QCF_P530"/>
          <w:sz w:val="28"/>
          <w:szCs w:val="28"/>
          <w:rtl/>
        </w:rPr>
        <w:t xml:space="preserve">ﯵ  ﯶ  ﯷ  ﯸ  ﯹ  ﯺ   </w:t>
      </w:r>
      <w:r w:rsidRPr="007F5ACE">
        <w:rPr>
          <w:rFonts w:ascii="QCF_BSML" w:hAnsi="QCF_BSML" w:cs="QCF_BSML"/>
          <w:sz w:val="28"/>
          <w:szCs w:val="28"/>
          <w:rtl/>
        </w:rPr>
        <w:t>ﭼ</w:t>
      </w:r>
      <w:r w:rsidRPr="00174A63">
        <w:rPr>
          <w:rFonts w:ascii="Arial" w:hAnsi="Arial" w:cs="Simplified Arabic"/>
          <w:sz w:val="28"/>
          <w:szCs w:val="28"/>
        </w:rPr>
        <w:t xml:space="preserve"> </w:t>
      </w:r>
      <w:r w:rsidRPr="00174A63">
        <w:rPr>
          <w:rFonts w:asciiTheme="majorHAnsi" w:eastAsiaTheme="majorEastAsia" w:hAnsiTheme="majorHAnsi" w:cs="Simplified Arabic" w:hint="cs"/>
          <w:sz w:val="28"/>
          <w:szCs w:val="28"/>
          <w:rtl/>
          <w:lang w:bidi="ar-IQ"/>
        </w:rPr>
        <w:t>، وما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نَزَلَتْ</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سُورَةُ</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الْبَقَرَةِ</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وَالنِّسَاءِ</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إلا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وأنا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 xml:space="preserve">عِنْدَهُ " </w:t>
      </w:r>
      <w:r w:rsidRPr="00174A63">
        <w:rPr>
          <w:rFonts w:asciiTheme="majorHAnsi" w:eastAsiaTheme="majorEastAsia" w:hAnsiTheme="majorHAnsi" w:cs="Simplified Arabic" w:hint="cs"/>
          <w:sz w:val="28"/>
          <w:szCs w:val="28"/>
          <w:rtl/>
        </w:rPr>
        <w:t>إشارة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الحكمة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تقدم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سورة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القمر، وليس</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شيء</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الأحكام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سورة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البقرة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lastRenderedPageBreak/>
        <w:t>والنساء،</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مع</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كثرة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اشتمالهما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الأحكام،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وقولها: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عنده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يعني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بالمدينة؛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لأن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دخوله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إنما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كان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بعد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الهجرة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خلاف</w:t>
      </w:r>
      <w:r w:rsidRPr="00174A63">
        <w:rPr>
          <w:rFonts w:asciiTheme="majorHAnsi" w:eastAsiaTheme="majorEastAsia" w:hAnsiTheme="majorHAnsi" w:cs="Simplified Arabic" w:hint="cs"/>
          <w:sz w:val="28"/>
          <w:szCs w:val="28"/>
          <w:vertAlign w:val="superscript"/>
          <w:rtl/>
        </w:rPr>
        <w:t xml:space="preserve"> (</w:t>
      </w:r>
      <w:r w:rsidRPr="00174A63">
        <w:rPr>
          <w:rStyle w:val="a4"/>
          <w:rFonts w:asciiTheme="majorHAnsi" w:eastAsiaTheme="majorEastAsia" w:hAnsiTheme="majorHAnsi" w:cs="Simplified Arabic"/>
          <w:sz w:val="28"/>
          <w:szCs w:val="28"/>
          <w:rtl/>
        </w:rPr>
        <w:footnoteReference w:id="672"/>
      </w:r>
      <w:r w:rsidRPr="00174A63">
        <w:rPr>
          <w:rFonts w:asciiTheme="majorHAnsi" w:eastAsiaTheme="majorEastAsia" w:hAnsiTheme="majorHAnsi" w:cs="Simplified Arabic" w:hint="cs"/>
          <w:sz w:val="28"/>
          <w:szCs w:val="28"/>
          <w:vertAlign w:val="superscript"/>
          <w:rtl/>
        </w:rPr>
        <w:t xml:space="preserve">)  </w:t>
      </w:r>
      <w:r w:rsidRPr="00174A63">
        <w:rPr>
          <w:rFonts w:asciiTheme="majorHAnsi" w:eastAsiaTheme="majorEastAsia" w:hAnsiTheme="majorHAnsi" w:cs="Simplified Arabic" w:hint="cs"/>
          <w:sz w:val="28"/>
          <w:szCs w:val="28"/>
          <w:rtl/>
        </w:rPr>
        <w:t>.</w:t>
      </w:r>
    </w:p>
    <w:p w:rsidR="008033F5" w:rsidRPr="00174A63" w:rsidRDefault="008033F5" w:rsidP="006B1D19">
      <w:pPr>
        <w:ind w:left="-58" w:right="-284" w:hanging="341"/>
        <w:jc w:val="lowKashida"/>
        <w:rPr>
          <w:rFonts w:ascii="AGA Arabesque" w:hAnsi="AGA Arabesque" w:cs="Simplified Arabic"/>
          <w:sz w:val="28"/>
          <w:szCs w:val="28"/>
          <w:rtl/>
        </w:rPr>
      </w:pPr>
      <w:r w:rsidRPr="00174A63">
        <w:rPr>
          <w:rFonts w:ascii="AGA Arabesque" w:hAnsi="AGA Arabesque" w:cs="Simplified Arabic" w:hint="cs"/>
          <w:sz w:val="28"/>
          <w:szCs w:val="28"/>
          <w:rtl/>
        </w:rPr>
        <w:t xml:space="preserve">فالقرآن الكريم نزل منجَّما على مدارِ ثلاثٍ وعشرين سنة حسب الوقائع والأحداث والنوازل والمستجدات؛ مواكبةً لمسيرة الدعوة ومراحلها، وتثبيتاً لقلب النبي صلى الله عليه وسلم وصحابته رضي الله عنهم، ومراعاةً للتدرُّج في التشريع .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ومن خلال هذا الحديث يمكننا الوقوف على المنهج الذي رسمه القرآن الكريم للدعوة في مراحلها المختلفة، ففي مكة نزل القرآن على النبي صلى الله عليه وسلم ليخاطب أناساً غلبت عليهم مظاهر الجاهلية في العقيدة والأخلاق، وفي الإقتصاد والإجتماع على السواء فجاء القرآن يريد أن يغير ذلك كله الى عبودية خالصة لله تعالى وحده، ولهذا كان أسلوب السور المكية، خاصة ما</w:t>
      </w:r>
      <w:r w:rsidR="00EA2E26">
        <w:rPr>
          <w:rFonts w:asciiTheme="majorHAnsi" w:eastAsiaTheme="majorEastAsia" w:hAnsiTheme="majorHAnsi" w:cs="Simplified Arabic" w:hint="cs"/>
          <w:sz w:val="28"/>
          <w:szCs w:val="28"/>
          <w:rtl/>
        </w:rPr>
        <w:t xml:space="preserve"> </w:t>
      </w:r>
      <w:r w:rsidRPr="00174A63">
        <w:rPr>
          <w:rFonts w:asciiTheme="majorHAnsi" w:eastAsiaTheme="majorEastAsia" w:hAnsiTheme="majorHAnsi" w:cs="Simplified Arabic" w:hint="cs"/>
          <w:sz w:val="28"/>
          <w:szCs w:val="28"/>
          <w:rtl/>
        </w:rPr>
        <w:t>نزل أولاً، أسلوباً قوياً زاجراً، وهذا ما تمتاز به آيات وسور المفصل الذي بينت السيدة عائشة رضي الله عنها نزوله أولاً، فلما استقرت تلك المعاني في قلوب المؤمنين الذين تكونت منهم الدولة الإسلامية في المدينة المنورة، عندها أنزل الله تبارك وتعالى من القرآن ما يبين تفاصيل نظام الحياة في المجتمع المسلم، فجاءت السور المدنية تبين الفرائض والحدود، وهذا ما أشارت اليه بقولها رضي الله عنها: "</w:t>
      </w:r>
      <w:r w:rsidRPr="00174A63">
        <w:rPr>
          <w:rFonts w:asciiTheme="majorHAnsi" w:eastAsiaTheme="majorEastAsia" w:hAnsiTheme="majorHAnsi" w:cs="Simplified Arabic" w:hint="cs"/>
          <w:sz w:val="28"/>
          <w:szCs w:val="28"/>
          <w:rtl/>
          <w:lang w:bidi="ar-IQ"/>
        </w:rPr>
        <w:t>حتى</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إذا</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ثَابَ</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الناس</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إلى</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الْإِسْلَامِ</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نَزَلَ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الْحَلَالُ</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وَالْحَرَامُ</w:t>
      </w:r>
      <w:r w:rsidRPr="00174A63">
        <w:rPr>
          <w:rFonts w:asciiTheme="majorHAnsi" w:eastAsiaTheme="majorEastAsia" w:hAnsiTheme="majorHAnsi" w:cs="Simplified Arabic" w:hint="cs"/>
          <w:sz w:val="28"/>
          <w:szCs w:val="28"/>
          <w:rtl/>
        </w:rPr>
        <w:t xml:space="preserve"> "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73"/>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   </w:t>
      </w:r>
    </w:p>
    <w:p w:rsidR="008033F5" w:rsidRPr="00CE64C6" w:rsidRDefault="00CE64C6" w:rsidP="00CE64C6">
      <w:pPr>
        <w:ind w:left="-58" w:right="-284" w:hanging="341"/>
        <w:jc w:val="both"/>
        <w:rPr>
          <w:rFonts w:asciiTheme="majorHAnsi" w:eastAsiaTheme="majorEastAsia" w:hAnsiTheme="majorHAnsi" w:cs="Simplified Arabic"/>
          <w:sz w:val="28"/>
          <w:szCs w:val="28"/>
          <w:lang w:bidi="ar-IQ"/>
        </w:rPr>
      </w:pPr>
      <w:r w:rsidRPr="00CE64C6">
        <w:rPr>
          <w:rFonts w:asciiTheme="majorHAnsi" w:eastAsiaTheme="majorEastAsia" w:hAnsiTheme="majorHAnsi" w:cs="Simplified Arabic" w:hint="cs"/>
          <w:sz w:val="28"/>
          <w:szCs w:val="28"/>
          <w:rtl/>
          <w:lang w:bidi="ar-IQ"/>
        </w:rPr>
        <w:t xml:space="preserve">2- </w:t>
      </w:r>
      <w:r w:rsidR="008033F5" w:rsidRPr="00CE64C6">
        <w:rPr>
          <w:rFonts w:asciiTheme="majorHAnsi" w:eastAsiaTheme="majorEastAsia" w:hAnsiTheme="majorHAnsi" w:cs="Simplified Arabic" w:hint="cs"/>
          <w:sz w:val="28"/>
          <w:szCs w:val="28"/>
          <w:rtl/>
          <w:lang w:bidi="ar-IQ"/>
        </w:rPr>
        <w:t xml:space="preserve">إن ترتيب سور القرآن ترتيباً زمنياً يمكّننا من تصور تأريخ السيرة النبوية تصوراً واضحاً، إذ أن تتابع الوحي على رسول الله صلى الله عليه وسلم ساير تاريخ الدعوة بأحداثها في العهد المكي والعهد المدني، منذ بداية الوحي الى آخر آية نزلت، فالقرآن من هذه الناحية يعتبر المرجع الأصيل لدراسة السيرة النبوية </w:t>
      </w:r>
      <w:r w:rsidR="008033F5" w:rsidRPr="00CE64C6">
        <w:rPr>
          <w:rFonts w:asciiTheme="majorHAnsi" w:eastAsiaTheme="majorEastAsia" w:hAnsiTheme="majorHAnsi" w:cs="Simplified Arabic" w:hint="cs"/>
          <w:sz w:val="28"/>
          <w:szCs w:val="28"/>
          <w:vertAlign w:val="superscript"/>
          <w:rtl/>
          <w:lang w:bidi="ar-IQ"/>
        </w:rPr>
        <w:t>(</w:t>
      </w:r>
      <w:r w:rsidR="008033F5" w:rsidRPr="00CE64C6">
        <w:rPr>
          <w:rStyle w:val="a4"/>
          <w:rFonts w:asciiTheme="majorHAnsi" w:eastAsiaTheme="majorEastAsia" w:hAnsiTheme="majorHAnsi" w:cs="Simplified Arabic"/>
          <w:sz w:val="28"/>
          <w:szCs w:val="28"/>
          <w:rtl/>
          <w:lang w:bidi="ar-IQ"/>
        </w:rPr>
        <w:footnoteReference w:id="674"/>
      </w:r>
      <w:r w:rsidR="008033F5" w:rsidRPr="00CE64C6">
        <w:rPr>
          <w:rFonts w:asciiTheme="majorHAnsi" w:eastAsiaTheme="majorEastAsia" w:hAnsiTheme="majorHAnsi" w:cs="Simplified Arabic" w:hint="cs"/>
          <w:sz w:val="28"/>
          <w:szCs w:val="28"/>
          <w:vertAlign w:val="superscript"/>
          <w:rtl/>
          <w:lang w:bidi="ar-IQ"/>
        </w:rPr>
        <w:t>)</w:t>
      </w:r>
      <w:r w:rsidR="008033F5" w:rsidRPr="00CE64C6">
        <w:rPr>
          <w:rFonts w:asciiTheme="majorHAnsi" w:eastAsiaTheme="majorEastAsia" w:hAnsiTheme="majorHAnsi" w:cs="Simplified Arabic" w:hint="cs"/>
          <w:sz w:val="28"/>
          <w:szCs w:val="28"/>
          <w:rtl/>
          <w:lang w:bidi="ar-IQ"/>
        </w:rPr>
        <w:t xml:space="preserve"> .  </w:t>
      </w:r>
    </w:p>
    <w:p w:rsidR="008033F5" w:rsidRPr="00174A63" w:rsidRDefault="008033F5" w:rsidP="006B1D19">
      <w:pPr>
        <w:ind w:left="-58" w:right="-284" w:hanging="341"/>
        <w:jc w:val="both"/>
        <w:rPr>
          <w:rFonts w:cs="Simplified Arabic"/>
          <w:sz w:val="28"/>
          <w:szCs w:val="28"/>
          <w:rtl/>
        </w:rPr>
      </w:pPr>
      <w:r w:rsidRPr="00174A63">
        <w:rPr>
          <w:rFonts w:asciiTheme="majorHAnsi" w:eastAsiaTheme="majorEastAsia" w:hAnsiTheme="majorHAnsi" w:cs="Simplified Arabic" w:hint="cs"/>
          <w:sz w:val="28"/>
          <w:szCs w:val="28"/>
          <w:rtl/>
          <w:lang w:bidi="ar-IQ"/>
        </w:rPr>
        <w:t>فترتيب السور والآيات حسب نزولها يعرف من خلاله ترتيب الأحداث التي وقعت وتحدثت عنها تلك السور،"</w:t>
      </w:r>
      <w:r w:rsidRPr="00174A63">
        <w:rPr>
          <w:rFonts w:cs="Simplified Arabic" w:hint="cs"/>
          <w:sz w:val="28"/>
          <w:szCs w:val="28"/>
          <w:rtl/>
        </w:rPr>
        <w:t xml:space="preserve"> فكثيرٌ من الآيات نزلت في إثرِ حادثةٍ أو واقعةٍ، من ذلك الغزوات التي تحدث القرآن </w:t>
      </w:r>
      <w:r w:rsidRPr="00174A63">
        <w:rPr>
          <w:rFonts w:cs="Simplified Arabic" w:hint="cs"/>
          <w:sz w:val="28"/>
          <w:szCs w:val="28"/>
          <w:rtl/>
        </w:rPr>
        <w:lastRenderedPageBreak/>
        <w:t>الكريم عنها في سور عديدة منها: مثل</w:t>
      </w:r>
      <w:r w:rsidRPr="00174A63">
        <w:rPr>
          <w:rFonts w:cs="Simplified Arabic" w:hint="cs"/>
          <w:sz w:val="28"/>
          <w:szCs w:val="28"/>
          <w:shd w:val="clear" w:color="auto" w:fill="FFFFFF"/>
          <w:rtl/>
        </w:rPr>
        <w:t xml:space="preserve"> سورة آل عمران، والأنفال، والتوبة، والأحزاب، والفتح، والحشر، وغير ذلك " </w:t>
      </w:r>
      <w:r w:rsidRPr="00174A63">
        <w:rPr>
          <w:rFonts w:cs="Simplified Arabic" w:hint="cs"/>
          <w:sz w:val="28"/>
          <w:szCs w:val="28"/>
          <w:shd w:val="clear" w:color="auto" w:fill="FFFFFF"/>
          <w:vertAlign w:val="superscript"/>
          <w:rtl/>
        </w:rPr>
        <w:t>(</w:t>
      </w:r>
      <w:r w:rsidRPr="00174A63">
        <w:rPr>
          <w:rStyle w:val="a4"/>
          <w:rFonts w:cs="Simplified Arabic"/>
          <w:sz w:val="28"/>
          <w:szCs w:val="28"/>
          <w:rtl/>
        </w:rPr>
        <w:footnoteReference w:id="675"/>
      </w:r>
      <w:r w:rsidRPr="00174A63">
        <w:rPr>
          <w:rFonts w:cs="Simplified Arabic" w:hint="cs"/>
          <w:sz w:val="28"/>
          <w:szCs w:val="28"/>
          <w:shd w:val="clear" w:color="auto" w:fill="FFFFFF"/>
          <w:vertAlign w:val="superscript"/>
          <w:rtl/>
        </w:rPr>
        <w:t>)</w:t>
      </w:r>
      <w:r w:rsidRPr="00174A63">
        <w:rPr>
          <w:rFonts w:cs="Simplified Arabic" w:hint="cs"/>
          <w:sz w:val="28"/>
          <w:szCs w:val="28"/>
          <w:shd w:val="clear" w:color="auto" w:fill="FFFFFF"/>
          <w:rtl/>
        </w:rPr>
        <w:t xml:space="preserve"> </w:t>
      </w:r>
      <w:r w:rsidRPr="00174A63">
        <w:rPr>
          <w:rFonts w:cs="Simplified Arabic" w:hint="cs"/>
          <w:sz w:val="28"/>
          <w:szCs w:val="28"/>
          <w:rtl/>
        </w:rPr>
        <w:t>.</w:t>
      </w:r>
    </w:p>
    <w:p w:rsidR="003B3055" w:rsidRPr="00BC29B6" w:rsidRDefault="003B3055" w:rsidP="00E92F92">
      <w:pPr>
        <w:ind w:left="226" w:right="-284" w:hanging="341"/>
        <w:rPr>
          <w:rFonts w:cs="AdvertisingExtraBold"/>
          <w:sz w:val="36"/>
          <w:szCs w:val="36"/>
          <w:u w:val="single"/>
          <w:rtl/>
        </w:rPr>
      </w:pPr>
      <w:r w:rsidRPr="00BC29B6">
        <w:rPr>
          <w:rFonts w:cs="AdvertisingExtraBold" w:hint="cs"/>
          <w:sz w:val="36"/>
          <w:szCs w:val="36"/>
          <w:u w:val="single"/>
          <w:rtl/>
        </w:rPr>
        <w:t xml:space="preserve">فائــدة: </w:t>
      </w:r>
    </w:p>
    <w:p w:rsidR="008033F5" w:rsidRDefault="00AA75B0" w:rsidP="00F75696">
      <w:pPr>
        <w:ind w:left="-58" w:right="-284" w:hanging="341"/>
        <w:jc w:val="both"/>
        <w:rPr>
          <w:rFonts w:cs="Simplified Arabic"/>
          <w:sz w:val="28"/>
          <w:szCs w:val="28"/>
          <w:rtl/>
        </w:rPr>
      </w:pPr>
      <w:r w:rsidRPr="0066607C">
        <w:rPr>
          <w:rFonts w:cs="Simplified Arabic" w:hint="cs"/>
          <w:sz w:val="28"/>
          <w:szCs w:val="28"/>
          <w:rtl/>
        </w:rPr>
        <w:t xml:space="preserve">تذكر </w:t>
      </w:r>
      <w:r w:rsidR="00F75696">
        <w:rPr>
          <w:rFonts w:cs="Simplified Arabic" w:hint="cs"/>
          <w:sz w:val="28"/>
          <w:szCs w:val="28"/>
          <w:rtl/>
        </w:rPr>
        <w:t>أغلب</w:t>
      </w:r>
      <w:r w:rsidRPr="0066607C">
        <w:rPr>
          <w:rFonts w:cs="Simplified Arabic" w:hint="cs"/>
          <w:sz w:val="28"/>
          <w:szCs w:val="28"/>
          <w:rtl/>
        </w:rPr>
        <w:t xml:space="preserve"> كتب علوم القرآن التي خاضت في بحث هذه الجزئية من هذا العلم: أن من فوائد العلم بالمكي والمدني هو تمييز الناسخ من المنسوخ فيما إذا تعارض نصان أحدهما مكي والآخر مدني، فيحكم عندئذ بنسخ المكي بالمدني، وكما قال النحاس: " وإنما نذكر ما</w:t>
      </w:r>
      <w:r w:rsidR="0066607C">
        <w:rPr>
          <w:rFonts w:cs="Simplified Arabic" w:hint="cs"/>
          <w:sz w:val="28"/>
          <w:szCs w:val="28"/>
          <w:rtl/>
        </w:rPr>
        <w:t xml:space="preserve"> </w:t>
      </w:r>
      <w:r w:rsidRPr="0066607C">
        <w:rPr>
          <w:rFonts w:cs="Simplified Arabic" w:hint="cs"/>
          <w:sz w:val="28"/>
          <w:szCs w:val="28"/>
          <w:rtl/>
        </w:rPr>
        <w:t xml:space="preserve">نزل بمكة والمدينة؛ لأن فيها أعظم الفائدة في الناسخ والمنسوخ؛ لأن الآية إذا كانت مكية وكان فيها حكم ، وكان في غيرها مما نزل بالمدينة </w:t>
      </w:r>
      <w:r w:rsidR="0066607C">
        <w:rPr>
          <w:rFonts w:cs="Simplified Arabic" w:hint="cs"/>
          <w:sz w:val="28"/>
          <w:szCs w:val="28"/>
          <w:rtl/>
        </w:rPr>
        <w:t>حكم غيره، علم أن المدنية نسخت المكية"</w:t>
      </w:r>
      <w:r w:rsidR="0066607C" w:rsidRPr="0066607C">
        <w:rPr>
          <w:rFonts w:cs="Simplified Arabic" w:hint="cs"/>
          <w:sz w:val="28"/>
          <w:szCs w:val="28"/>
          <w:vertAlign w:val="superscript"/>
          <w:rtl/>
        </w:rPr>
        <w:t>(</w:t>
      </w:r>
      <w:r w:rsidR="0066607C" w:rsidRPr="0066607C">
        <w:rPr>
          <w:rStyle w:val="a4"/>
          <w:rFonts w:cs="Simplified Arabic"/>
          <w:sz w:val="28"/>
          <w:szCs w:val="28"/>
          <w:rtl/>
        </w:rPr>
        <w:footnoteReference w:id="676"/>
      </w:r>
      <w:r w:rsidR="0066607C" w:rsidRPr="0066607C">
        <w:rPr>
          <w:rFonts w:cs="Simplified Arabic" w:hint="cs"/>
          <w:sz w:val="28"/>
          <w:szCs w:val="28"/>
          <w:vertAlign w:val="superscript"/>
          <w:rtl/>
        </w:rPr>
        <w:t>)</w:t>
      </w:r>
      <w:r w:rsidR="0066607C">
        <w:rPr>
          <w:rFonts w:cs="Simplified Arabic" w:hint="cs"/>
          <w:sz w:val="28"/>
          <w:szCs w:val="28"/>
          <w:rtl/>
        </w:rPr>
        <w:t xml:space="preserve">. قلت: لم يثبت نسخ آية مكية بآية مدنية، أما </w:t>
      </w:r>
      <w:proofErr w:type="spellStart"/>
      <w:r w:rsidR="0066607C">
        <w:rPr>
          <w:rFonts w:cs="Simplified Arabic" w:hint="cs"/>
          <w:sz w:val="28"/>
          <w:szCs w:val="28"/>
          <w:rtl/>
        </w:rPr>
        <w:t>ماجاء</w:t>
      </w:r>
      <w:proofErr w:type="spellEnd"/>
      <w:r w:rsidR="0066607C">
        <w:rPr>
          <w:rFonts w:cs="Simplified Arabic" w:hint="cs"/>
          <w:sz w:val="28"/>
          <w:szCs w:val="28"/>
          <w:rtl/>
        </w:rPr>
        <w:t xml:space="preserve"> في بعض الأحاديث التي تذكر نسخ آية مكية بأخرى مدنية</w:t>
      </w:r>
      <w:r w:rsidR="00671DBC">
        <w:rPr>
          <w:rFonts w:cs="Simplified Arabic" w:hint="cs"/>
          <w:sz w:val="28"/>
          <w:szCs w:val="28"/>
          <w:rtl/>
        </w:rPr>
        <w:t>،</w:t>
      </w:r>
      <w:r w:rsidR="0066607C">
        <w:rPr>
          <w:rFonts w:cs="Simplified Arabic" w:hint="cs"/>
          <w:sz w:val="28"/>
          <w:szCs w:val="28"/>
          <w:rtl/>
        </w:rPr>
        <w:t xml:space="preserve"> كقول ابن عباس رضي الله عنهما في الحديث</w:t>
      </w:r>
      <w:r w:rsidR="00671DBC">
        <w:rPr>
          <w:rFonts w:cs="Simplified Arabic" w:hint="cs"/>
          <w:sz w:val="28"/>
          <w:szCs w:val="28"/>
          <w:rtl/>
        </w:rPr>
        <w:t xml:space="preserve"> الصحيح</w:t>
      </w:r>
      <w:r w:rsidR="0066607C">
        <w:rPr>
          <w:rFonts w:cs="Simplified Arabic" w:hint="cs"/>
          <w:sz w:val="28"/>
          <w:szCs w:val="28"/>
          <w:rtl/>
        </w:rPr>
        <w:t xml:space="preserve"> </w:t>
      </w:r>
      <w:r w:rsidR="0066607C" w:rsidRPr="00536D8F">
        <w:rPr>
          <w:rFonts w:cs="Simplified Arabic" w:hint="cs"/>
          <w:sz w:val="28"/>
          <w:szCs w:val="28"/>
          <w:rtl/>
        </w:rPr>
        <w:t>عن سعيد بن</w:t>
      </w:r>
      <w:r w:rsidR="0066607C" w:rsidRPr="0044053E">
        <w:rPr>
          <w:rFonts w:cs="Simplified Arabic" w:hint="cs"/>
          <w:sz w:val="28"/>
          <w:szCs w:val="28"/>
          <w:rtl/>
        </w:rPr>
        <w:t xml:space="preserve"> </w:t>
      </w:r>
      <w:proofErr w:type="spellStart"/>
      <w:r w:rsidR="0066607C" w:rsidRPr="0044053E">
        <w:rPr>
          <w:rFonts w:cs="Simplified Arabic" w:hint="cs"/>
          <w:sz w:val="28"/>
          <w:szCs w:val="28"/>
          <w:rtl/>
        </w:rPr>
        <w:t>جبير</w:t>
      </w:r>
      <w:proofErr w:type="spellEnd"/>
      <w:r w:rsidR="0066607C" w:rsidRPr="0044053E">
        <w:rPr>
          <w:rFonts w:cs="Simplified Arabic" w:hint="cs"/>
          <w:sz w:val="28"/>
          <w:szCs w:val="28"/>
          <w:rtl/>
        </w:rPr>
        <w:t xml:space="preserve"> </w:t>
      </w:r>
      <w:r w:rsidR="0066607C">
        <w:rPr>
          <w:rFonts w:cs="Simplified Arabic" w:hint="cs"/>
          <w:sz w:val="28"/>
          <w:szCs w:val="28"/>
          <w:rtl/>
        </w:rPr>
        <w:t>أ</w:t>
      </w:r>
      <w:r w:rsidR="0066607C" w:rsidRPr="0044053E">
        <w:rPr>
          <w:rFonts w:cs="Simplified Arabic" w:hint="cs"/>
          <w:sz w:val="28"/>
          <w:szCs w:val="28"/>
          <w:rtl/>
        </w:rPr>
        <w:t>نه قال: قلت</w:t>
      </w:r>
      <w:r w:rsidR="0066607C" w:rsidRPr="0044053E">
        <w:rPr>
          <w:rFonts w:cs="Simplified Arabic"/>
          <w:sz w:val="28"/>
          <w:szCs w:val="28"/>
          <w:rtl/>
        </w:rPr>
        <w:t xml:space="preserve"> </w:t>
      </w:r>
      <w:r w:rsidR="0066607C" w:rsidRPr="0044053E">
        <w:rPr>
          <w:rFonts w:cs="Simplified Arabic" w:hint="cs"/>
          <w:sz w:val="28"/>
          <w:szCs w:val="28"/>
          <w:rtl/>
        </w:rPr>
        <w:t>لابن</w:t>
      </w:r>
      <w:r w:rsidR="0066607C" w:rsidRPr="0044053E">
        <w:rPr>
          <w:rFonts w:cs="Simplified Arabic"/>
          <w:sz w:val="28"/>
          <w:szCs w:val="28"/>
          <w:rtl/>
        </w:rPr>
        <w:t xml:space="preserve"> </w:t>
      </w:r>
      <w:r w:rsidR="0066607C" w:rsidRPr="0044053E">
        <w:rPr>
          <w:rFonts w:cs="Simplified Arabic" w:hint="cs"/>
          <w:sz w:val="28"/>
          <w:szCs w:val="28"/>
          <w:rtl/>
        </w:rPr>
        <w:t>عَبَّاسٍ</w:t>
      </w:r>
      <w:r w:rsidR="0066607C">
        <w:rPr>
          <w:rFonts w:cs="Simplified Arabic" w:hint="cs"/>
          <w:sz w:val="28"/>
          <w:szCs w:val="28"/>
          <w:rtl/>
        </w:rPr>
        <w:t>:</w:t>
      </w:r>
      <w:r w:rsidR="0066607C" w:rsidRPr="0044053E">
        <w:rPr>
          <w:rFonts w:cs="Simplified Arabic"/>
          <w:sz w:val="28"/>
          <w:szCs w:val="28"/>
          <w:rtl/>
        </w:rPr>
        <w:t xml:space="preserve"> </w:t>
      </w:r>
      <w:r w:rsidR="0066607C" w:rsidRPr="0044053E">
        <w:rPr>
          <w:rFonts w:cs="Simplified Arabic" w:hint="cs"/>
          <w:sz w:val="28"/>
          <w:szCs w:val="28"/>
          <w:rtl/>
        </w:rPr>
        <w:t>هل</w:t>
      </w:r>
      <w:r w:rsidR="0066607C" w:rsidRPr="0044053E">
        <w:rPr>
          <w:rFonts w:cs="Simplified Arabic"/>
          <w:sz w:val="28"/>
          <w:szCs w:val="28"/>
          <w:rtl/>
        </w:rPr>
        <w:t xml:space="preserve"> </w:t>
      </w:r>
      <w:r w:rsidR="0066607C" w:rsidRPr="0044053E">
        <w:rPr>
          <w:rFonts w:cs="Simplified Arabic" w:hint="cs"/>
          <w:sz w:val="28"/>
          <w:szCs w:val="28"/>
          <w:rtl/>
        </w:rPr>
        <w:t>لِمَنْ َقتَلَ</w:t>
      </w:r>
      <w:r w:rsidR="0066607C" w:rsidRPr="0044053E">
        <w:rPr>
          <w:rFonts w:cs="Simplified Arabic"/>
          <w:sz w:val="28"/>
          <w:szCs w:val="28"/>
          <w:rtl/>
        </w:rPr>
        <w:t xml:space="preserve"> </w:t>
      </w:r>
      <w:r w:rsidR="0066607C" w:rsidRPr="0044053E">
        <w:rPr>
          <w:rFonts w:cs="Simplified Arabic" w:hint="cs"/>
          <w:sz w:val="28"/>
          <w:szCs w:val="28"/>
          <w:rtl/>
        </w:rPr>
        <w:t>مُؤْمِنًا</w:t>
      </w:r>
      <w:r w:rsidR="0066607C" w:rsidRPr="0044053E">
        <w:rPr>
          <w:rFonts w:cs="Simplified Arabic"/>
          <w:sz w:val="28"/>
          <w:szCs w:val="28"/>
          <w:rtl/>
        </w:rPr>
        <w:t xml:space="preserve"> </w:t>
      </w:r>
      <w:r w:rsidR="0066607C" w:rsidRPr="0044053E">
        <w:rPr>
          <w:rFonts w:cs="Simplified Arabic" w:hint="cs"/>
          <w:sz w:val="28"/>
          <w:szCs w:val="28"/>
          <w:rtl/>
        </w:rPr>
        <w:t>مُتَعَمِّدًا</w:t>
      </w:r>
      <w:r w:rsidR="0066607C" w:rsidRPr="0044053E">
        <w:rPr>
          <w:rFonts w:cs="Simplified Arabic"/>
          <w:sz w:val="28"/>
          <w:szCs w:val="28"/>
          <w:rtl/>
        </w:rPr>
        <w:t xml:space="preserve"> </w:t>
      </w:r>
      <w:r w:rsidR="0066607C" w:rsidRPr="0044053E">
        <w:rPr>
          <w:rFonts w:cs="Simplified Arabic" w:hint="cs"/>
          <w:sz w:val="28"/>
          <w:szCs w:val="28"/>
          <w:rtl/>
        </w:rPr>
        <w:t>من</w:t>
      </w:r>
      <w:r w:rsidR="0066607C" w:rsidRPr="0044053E">
        <w:rPr>
          <w:rFonts w:cs="Simplified Arabic"/>
          <w:sz w:val="28"/>
          <w:szCs w:val="28"/>
          <w:rtl/>
        </w:rPr>
        <w:t xml:space="preserve"> </w:t>
      </w:r>
      <w:r w:rsidR="0066607C" w:rsidRPr="0044053E">
        <w:rPr>
          <w:rFonts w:cs="Simplified Arabic" w:hint="cs"/>
          <w:sz w:val="28"/>
          <w:szCs w:val="28"/>
          <w:rtl/>
        </w:rPr>
        <w:t>تَوْبَةٍ؟</w:t>
      </w:r>
      <w:r w:rsidR="0066607C" w:rsidRPr="0044053E">
        <w:rPr>
          <w:rFonts w:cs="Simplified Arabic"/>
          <w:sz w:val="28"/>
          <w:szCs w:val="28"/>
          <w:rtl/>
        </w:rPr>
        <w:t xml:space="preserve"> </w:t>
      </w:r>
      <w:r w:rsidR="0066607C" w:rsidRPr="0044053E">
        <w:rPr>
          <w:rFonts w:cs="Simplified Arabic" w:hint="cs"/>
          <w:sz w:val="28"/>
          <w:szCs w:val="28"/>
          <w:rtl/>
        </w:rPr>
        <w:t>قال:</w:t>
      </w:r>
      <w:r w:rsidR="0066607C" w:rsidRPr="0044053E">
        <w:rPr>
          <w:rFonts w:cs="Simplified Arabic"/>
          <w:sz w:val="28"/>
          <w:szCs w:val="28"/>
          <w:rtl/>
        </w:rPr>
        <w:t xml:space="preserve"> </w:t>
      </w:r>
      <w:r w:rsidR="0066607C" w:rsidRPr="0044053E">
        <w:rPr>
          <w:rFonts w:cs="Simplified Arabic" w:hint="cs"/>
          <w:sz w:val="28"/>
          <w:szCs w:val="28"/>
          <w:rtl/>
        </w:rPr>
        <w:t>لَا، وَقَرَأْتُ</w:t>
      </w:r>
      <w:r w:rsidR="0066607C" w:rsidRPr="0044053E">
        <w:rPr>
          <w:rFonts w:cs="Simplified Arabic"/>
          <w:sz w:val="28"/>
          <w:szCs w:val="28"/>
          <w:rtl/>
        </w:rPr>
        <w:t xml:space="preserve"> </w:t>
      </w:r>
      <w:r w:rsidR="0066607C" w:rsidRPr="0044053E">
        <w:rPr>
          <w:rFonts w:cs="Simplified Arabic" w:hint="cs"/>
          <w:sz w:val="28"/>
          <w:szCs w:val="28"/>
          <w:rtl/>
        </w:rPr>
        <w:t>عليه</w:t>
      </w:r>
      <w:r w:rsidR="0066607C" w:rsidRPr="0044053E">
        <w:rPr>
          <w:rFonts w:cs="Simplified Arabic"/>
          <w:sz w:val="28"/>
          <w:szCs w:val="28"/>
          <w:rtl/>
        </w:rPr>
        <w:t xml:space="preserve"> </w:t>
      </w:r>
      <w:r w:rsidR="0066607C" w:rsidRPr="0044053E">
        <w:rPr>
          <w:rFonts w:cs="Simplified Arabic" w:hint="cs"/>
          <w:sz w:val="28"/>
          <w:szCs w:val="28"/>
          <w:rtl/>
        </w:rPr>
        <w:t>الْآيَةَ</w:t>
      </w:r>
      <w:r w:rsidR="0066607C" w:rsidRPr="0044053E">
        <w:rPr>
          <w:rFonts w:cs="Simplified Arabic"/>
          <w:sz w:val="28"/>
          <w:szCs w:val="28"/>
          <w:rtl/>
        </w:rPr>
        <w:t xml:space="preserve"> </w:t>
      </w:r>
      <w:r w:rsidR="0066607C" w:rsidRPr="000B595D">
        <w:rPr>
          <w:rFonts w:cs="Simplified Arabic" w:hint="cs"/>
          <w:sz w:val="28"/>
          <w:szCs w:val="28"/>
          <w:rtl/>
        </w:rPr>
        <w:t>التي</w:t>
      </w:r>
      <w:r w:rsidR="0066607C" w:rsidRPr="000B595D">
        <w:rPr>
          <w:rFonts w:cs="Simplified Arabic"/>
          <w:sz w:val="28"/>
          <w:szCs w:val="28"/>
          <w:rtl/>
        </w:rPr>
        <w:t xml:space="preserve"> </w:t>
      </w:r>
      <w:r w:rsidR="0066607C" w:rsidRPr="000B595D">
        <w:rPr>
          <w:rFonts w:cs="Simplified Arabic" w:hint="cs"/>
          <w:sz w:val="28"/>
          <w:szCs w:val="28"/>
          <w:rtl/>
        </w:rPr>
        <w:t>في</w:t>
      </w:r>
      <w:r w:rsidR="0066607C" w:rsidRPr="000B595D">
        <w:rPr>
          <w:rFonts w:cs="Simplified Arabic"/>
          <w:sz w:val="28"/>
          <w:szCs w:val="28"/>
          <w:rtl/>
        </w:rPr>
        <w:t xml:space="preserve"> </w:t>
      </w:r>
      <w:r w:rsidR="0066607C" w:rsidRPr="000B595D">
        <w:rPr>
          <w:rFonts w:cs="Simplified Arabic" w:hint="cs"/>
          <w:sz w:val="28"/>
          <w:szCs w:val="28"/>
          <w:rtl/>
        </w:rPr>
        <w:t>الْفُرْقَانِ:</w:t>
      </w:r>
      <w:r w:rsidR="0066607C" w:rsidRPr="000B595D">
        <w:rPr>
          <w:rFonts w:cs="Simplified Arabic"/>
          <w:sz w:val="28"/>
          <w:szCs w:val="28"/>
          <w:rtl/>
        </w:rPr>
        <w:t xml:space="preserve"> </w:t>
      </w:r>
      <w:r w:rsidR="0066607C" w:rsidRPr="000B595D">
        <w:rPr>
          <w:rFonts w:ascii="QCF_BSML" w:hAnsi="QCF_BSML" w:cs="QCF_BSML"/>
          <w:color w:val="000000"/>
          <w:sz w:val="28"/>
          <w:szCs w:val="28"/>
          <w:rtl/>
        </w:rPr>
        <w:t xml:space="preserve">ﭽ </w:t>
      </w:r>
      <w:r w:rsidR="0066607C" w:rsidRPr="000B595D">
        <w:rPr>
          <w:rFonts w:ascii="QCF_P366" w:hAnsi="QCF_P366" w:cs="QCF_P366"/>
          <w:color w:val="000000"/>
          <w:sz w:val="28"/>
          <w:szCs w:val="28"/>
          <w:rtl/>
        </w:rPr>
        <w:t xml:space="preserve">ﭑ  ﭒ   ﭓ  ﭔ  ﭕ  ﭖ   ﭗ  ﭘ      ﭙ  ﭚ     ﭛ    ﭜ  ﭝ  ﭞ     ﭟ  </w:t>
      </w:r>
      <w:r w:rsidR="0066607C" w:rsidRPr="000B595D">
        <w:rPr>
          <w:rFonts w:ascii="QCF_BSML" w:hAnsi="QCF_BSML" w:cs="QCF_BSML"/>
          <w:color w:val="000000"/>
          <w:sz w:val="28"/>
          <w:szCs w:val="28"/>
          <w:rtl/>
        </w:rPr>
        <w:t>ﭼ</w:t>
      </w:r>
      <w:r w:rsidR="0066607C" w:rsidRPr="000B595D">
        <w:rPr>
          <w:rFonts w:ascii="Arial" w:hAnsi="Arial" w:cs="Arial"/>
          <w:color w:val="000000"/>
          <w:sz w:val="28"/>
          <w:szCs w:val="28"/>
          <w:rtl/>
        </w:rPr>
        <w:t xml:space="preserve"> </w:t>
      </w:r>
      <w:r w:rsidR="0066607C" w:rsidRPr="000B595D">
        <w:rPr>
          <w:rFonts w:cs="Simplified Arabic" w:hint="cs"/>
          <w:sz w:val="28"/>
          <w:szCs w:val="28"/>
          <w:rtl/>
        </w:rPr>
        <w:t>قال:</w:t>
      </w:r>
      <w:r w:rsidR="0066607C" w:rsidRPr="000B595D">
        <w:rPr>
          <w:rFonts w:cs="Simplified Arabic"/>
          <w:sz w:val="28"/>
          <w:szCs w:val="28"/>
          <w:rtl/>
        </w:rPr>
        <w:t xml:space="preserve"> </w:t>
      </w:r>
      <w:r w:rsidR="0066607C" w:rsidRPr="000B595D">
        <w:rPr>
          <w:rFonts w:cs="Simplified Arabic" w:hint="cs"/>
          <w:sz w:val="28"/>
          <w:szCs w:val="28"/>
          <w:rtl/>
        </w:rPr>
        <w:t>هذه</w:t>
      </w:r>
      <w:r w:rsidR="0066607C" w:rsidRPr="000B595D">
        <w:rPr>
          <w:rFonts w:cs="Simplified Arabic"/>
          <w:sz w:val="28"/>
          <w:szCs w:val="28"/>
          <w:rtl/>
        </w:rPr>
        <w:t xml:space="preserve"> </w:t>
      </w:r>
      <w:r w:rsidR="0066607C" w:rsidRPr="000B595D">
        <w:rPr>
          <w:rFonts w:cs="Simplified Arabic" w:hint="cs"/>
          <w:sz w:val="28"/>
          <w:szCs w:val="28"/>
          <w:rtl/>
        </w:rPr>
        <w:t>آيَةٌ</w:t>
      </w:r>
      <w:r w:rsidR="0066607C" w:rsidRPr="000B595D">
        <w:rPr>
          <w:rFonts w:cs="Simplified Arabic"/>
          <w:sz w:val="28"/>
          <w:szCs w:val="28"/>
          <w:rtl/>
        </w:rPr>
        <w:t xml:space="preserve"> </w:t>
      </w:r>
      <w:r w:rsidR="0066607C" w:rsidRPr="000B595D">
        <w:rPr>
          <w:rFonts w:cs="Simplified Arabic" w:hint="cs"/>
          <w:sz w:val="28"/>
          <w:szCs w:val="28"/>
          <w:rtl/>
        </w:rPr>
        <w:t>مَكِّيَّةٌ</w:t>
      </w:r>
      <w:r w:rsidR="0066607C" w:rsidRPr="000B595D">
        <w:rPr>
          <w:rFonts w:cs="Simplified Arabic"/>
          <w:sz w:val="28"/>
          <w:szCs w:val="28"/>
          <w:rtl/>
        </w:rPr>
        <w:t xml:space="preserve"> </w:t>
      </w:r>
      <w:r w:rsidR="0066607C" w:rsidRPr="000B595D">
        <w:rPr>
          <w:rFonts w:cs="Simplified Arabic" w:hint="cs"/>
          <w:sz w:val="28"/>
          <w:szCs w:val="28"/>
          <w:rtl/>
        </w:rPr>
        <w:t>نَسَخَتْهَا</w:t>
      </w:r>
      <w:r w:rsidR="0066607C" w:rsidRPr="000B595D">
        <w:rPr>
          <w:rFonts w:cs="Simplified Arabic"/>
          <w:sz w:val="28"/>
          <w:szCs w:val="28"/>
          <w:rtl/>
        </w:rPr>
        <w:t xml:space="preserve"> </w:t>
      </w:r>
      <w:r w:rsidR="0066607C" w:rsidRPr="000B595D">
        <w:rPr>
          <w:rFonts w:cs="Simplified Arabic" w:hint="cs"/>
          <w:sz w:val="28"/>
          <w:szCs w:val="28"/>
          <w:rtl/>
        </w:rPr>
        <w:t>آيَةٌ</w:t>
      </w:r>
      <w:r w:rsidR="0066607C" w:rsidRPr="000B595D">
        <w:rPr>
          <w:rFonts w:cs="Simplified Arabic"/>
          <w:sz w:val="28"/>
          <w:szCs w:val="28"/>
          <w:rtl/>
        </w:rPr>
        <w:t xml:space="preserve"> </w:t>
      </w:r>
      <w:r w:rsidR="0066607C" w:rsidRPr="000B595D">
        <w:rPr>
          <w:rFonts w:cs="Simplified Arabic" w:hint="cs"/>
          <w:sz w:val="28"/>
          <w:szCs w:val="28"/>
          <w:rtl/>
        </w:rPr>
        <w:t>مَدَنِيَّةٌ</w:t>
      </w:r>
      <w:r w:rsidR="0066607C" w:rsidRPr="000B595D">
        <w:rPr>
          <w:rFonts w:cs="Simplified Arabic"/>
          <w:sz w:val="28"/>
          <w:szCs w:val="28"/>
          <w:rtl/>
        </w:rPr>
        <w:t xml:space="preserve"> </w:t>
      </w:r>
      <w:r w:rsidR="0066607C" w:rsidRPr="000B595D">
        <w:rPr>
          <w:rFonts w:ascii="QCF_BSML" w:hAnsi="QCF_BSML" w:cs="QCF_BSML"/>
          <w:color w:val="000000"/>
          <w:sz w:val="28"/>
          <w:szCs w:val="28"/>
          <w:rtl/>
        </w:rPr>
        <w:t xml:space="preserve">ﭽ </w:t>
      </w:r>
      <w:r w:rsidR="0066607C" w:rsidRPr="000B595D">
        <w:rPr>
          <w:rFonts w:ascii="QCF_P093" w:hAnsi="QCF_P093" w:cs="QCF_P093"/>
          <w:color w:val="000000"/>
          <w:sz w:val="28"/>
          <w:szCs w:val="28"/>
          <w:rtl/>
        </w:rPr>
        <w:t xml:space="preserve">ﮓ  ﮔ  ﮕ   ﮖ  ﮗ  ﮘ   </w:t>
      </w:r>
      <w:r w:rsidR="0066607C" w:rsidRPr="000B595D">
        <w:rPr>
          <w:rFonts w:ascii="QCF_BSML" w:hAnsi="QCF_BSML" w:cs="QCF_BSML"/>
          <w:color w:val="000000"/>
          <w:sz w:val="28"/>
          <w:szCs w:val="28"/>
          <w:rtl/>
        </w:rPr>
        <w:t>ﭼ</w:t>
      </w:r>
      <w:r w:rsidR="00671DBC" w:rsidRPr="00671DBC">
        <w:rPr>
          <w:rFonts w:cs="Simplified Arabic" w:hint="cs"/>
          <w:sz w:val="28"/>
          <w:szCs w:val="28"/>
          <w:vertAlign w:val="superscript"/>
          <w:rtl/>
        </w:rPr>
        <w:t>(</w:t>
      </w:r>
      <w:r w:rsidR="00671DBC" w:rsidRPr="00671DBC">
        <w:rPr>
          <w:rStyle w:val="a4"/>
          <w:rFonts w:cs="Simplified Arabic"/>
          <w:sz w:val="28"/>
          <w:szCs w:val="28"/>
          <w:rtl/>
        </w:rPr>
        <w:footnoteReference w:id="677"/>
      </w:r>
      <w:r w:rsidR="00671DBC" w:rsidRPr="00671DBC">
        <w:rPr>
          <w:rFonts w:cs="Simplified Arabic" w:hint="cs"/>
          <w:sz w:val="28"/>
          <w:szCs w:val="28"/>
          <w:vertAlign w:val="superscript"/>
          <w:rtl/>
        </w:rPr>
        <w:t>)</w:t>
      </w:r>
      <w:r w:rsidR="00671DBC">
        <w:rPr>
          <w:rFonts w:cs="Simplified Arabic" w:hint="cs"/>
          <w:sz w:val="28"/>
          <w:szCs w:val="28"/>
          <w:rtl/>
        </w:rPr>
        <w:t xml:space="preserve">، فقد بين بعض العلماء أن النسخ عند الأقدمين هو ليس بمعناه عند المتأخرين فقد يراد به التخصيص أو </w:t>
      </w:r>
      <w:proofErr w:type="spellStart"/>
      <w:r w:rsidR="00671DBC">
        <w:rPr>
          <w:rFonts w:cs="Simplified Arabic" w:hint="cs"/>
          <w:sz w:val="28"/>
          <w:szCs w:val="28"/>
          <w:rtl/>
        </w:rPr>
        <w:t>الإستثناء</w:t>
      </w:r>
      <w:proofErr w:type="spellEnd"/>
      <w:r w:rsidR="00671DBC">
        <w:rPr>
          <w:rFonts w:cs="Simplified Arabic" w:hint="cs"/>
          <w:sz w:val="28"/>
          <w:szCs w:val="28"/>
          <w:rtl/>
        </w:rPr>
        <w:t xml:space="preserve"> أو التقييد أو غيرها، كما تم توضيح ذلك في فصل النسخ</w:t>
      </w:r>
      <w:r w:rsidR="00B31B72" w:rsidRPr="00B31B72">
        <w:rPr>
          <w:rFonts w:cs="Simplified Arabic" w:hint="cs"/>
          <w:sz w:val="28"/>
          <w:szCs w:val="28"/>
          <w:vertAlign w:val="superscript"/>
          <w:rtl/>
        </w:rPr>
        <w:t>(</w:t>
      </w:r>
      <w:r w:rsidR="00671DBC" w:rsidRPr="00B31B72">
        <w:rPr>
          <w:rStyle w:val="a4"/>
          <w:rFonts w:cs="Simplified Arabic"/>
          <w:sz w:val="28"/>
          <w:szCs w:val="28"/>
          <w:rtl/>
        </w:rPr>
        <w:footnoteReference w:id="678"/>
      </w:r>
      <w:r w:rsidR="00B31B72" w:rsidRPr="00B31B72">
        <w:rPr>
          <w:rFonts w:cs="Simplified Arabic" w:hint="cs"/>
          <w:sz w:val="28"/>
          <w:szCs w:val="28"/>
          <w:vertAlign w:val="superscript"/>
          <w:rtl/>
        </w:rPr>
        <w:t>)</w:t>
      </w:r>
      <w:r w:rsidR="00671DBC">
        <w:rPr>
          <w:rFonts w:cs="Simplified Arabic" w:hint="cs"/>
          <w:sz w:val="28"/>
          <w:szCs w:val="28"/>
          <w:rtl/>
        </w:rPr>
        <w:t xml:space="preserve">، وقد يكون السبب في عدم وجود آيات مكية منسوخة بآيات مدنية هو: أن الآيات المكية ليست فيها أحكام، ومعلوم أن النسخ لا يكون إلا في الأحكام .  </w:t>
      </w:r>
    </w:p>
    <w:p w:rsidR="008033F5" w:rsidRPr="00174A63" w:rsidRDefault="008033F5" w:rsidP="005B0A37">
      <w:pPr>
        <w:ind w:left="-58" w:right="-284" w:hanging="341"/>
        <w:jc w:val="both"/>
        <w:rPr>
          <w:rFonts w:cs="Simplified Arabic"/>
          <w:sz w:val="28"/>
          <w:szCs w:val="28"/>
        </w:rPr>
      </w:pPr>
      <w:r w:rsidRPr="00174A63">
        <w:rPr>
          <w:rFonts w:cs="Simplified Arabic" w:hint="cs"/>
          <w:b/>
          <w:bCs/>
          <w:sz w:val="28"/>
          <w:szCs w:val="28"/>
          <w:u w:val="single"/>
          <w:rtl/>
        </w:rPr>
        <w:t>توضيح</w:t>
      </w:r>
      <w:r w:rsidRPr="00174A63">
        <w:rPr>
          <w:rFonts w:cs="Simplified Arabic" w:hint="cs"/>
          <w:sz w:val="28"/>
          <w:szCs w:val="28"/>
          <w:rtl/>
        </w:rPr>
        <w:t xml:space="preserve">: جاء في حديث السيدة عائشة رضي الله عنها المذكور في النقطة (1) قول العراقي لها: </w:t>
      </w:r>
      <w:r w:rsidRPr="00174A63">
        <w:rPr>
          <w:rFonts w:asciiTheme="majorHAnsi" w:eastAsiaTheme="majorEastAsia" w:hAnsiTheme="majorHAnsi" w:cs="Simplified Arabic" w:hint="cs"/>
          <w:sz w:val="28"/>
          <w:szCs w:val="28"/>
          <w:rtl/>
          <w:lang w:bidi="ar-IQ"/>
        </w:rPr>
        <w:t>لَعَلِّي</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أؤلف</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الْقُرْآنَ</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عليه،</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فإنه</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يُقْرَأُ</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غير</w:t>
      </w:r>
      <w:r w:rsidRPr="00174A63">
        <w:rPr>
          <w:rFonts w:asciiTheme="majorHAnsi" w:eastAsiaTheme="majorEastAsia" w:hAnsiTheme="majorHAnsi" w:cs="Simplified Arabic"/>
          <w:sz w:val="28"/>
          <w:szCs w:val="28"/>
          <w:rtl/>
          <w:lang w:bidi="ar-IQ"/>
        </w:rPr>
        <w:t xml:space="preserve"> </w:t>
      </w:r>
      <w:r w:rsidRPr="00174A63">
        <w:rPr>
          <w:rFonts w:asciiTheme="majorHAnsi" w:eastAsiaTheme="majorEastAsia" w:hAnsiTheme="majorHAnsi" w:cs="Simplified Arabic" w:hint="cs"/>
          <w:sz w:val="28"/>
          <w:szCs w:val="28"/>
          <w:rtl/>
          <w:lang w:bidi="ar-IQ"/>
        </w:rPr>
        <w:t>مُؤَلَّفٍ</w:t>
      </w:r>
      <w:r w:rsidRPr="00174A63">
        <w:rPr>
          <w:rFonts w:cs="Simplified Arabic" w:hint="cs"/>
          <w:sz w:val="28"/>
          <w:szCs w:val="28"/>
          <w:rtl/>
        </w:rPr>
        <w:t>. قال ابن حجر في ذلك: " السؤال</w:t>
      </w:r>
      <w:r w:rsidRPr="00174A63">
        <w:rPr>
          <w:rFonts w:cs="Simplified Arabic"/>
          <w:sz w:val="28"/>
          <w:szCs w:val="28"/>
          <w:rtl/>
        </w:rPr>
        <w:t xml:space="preserve"> </w:t>
      </w:r>
      <w:r w:rsidRPr="00174A63">
        <w:rPr>
          <w:rFonts w:cs="Simplified Arabic" w:hint="cs"/>
          <w:sz w:val="28"/>
          <w:szCs w:val="28"/>
          <w:rtl/>
        </w:rPr>
        <w:t>إنما</w:t>
      </w:r>
      <w:r w:rsidRPr="00174A63">
        <w:rPr>
          <w:rFonts w:cs="Simplified Arabic"/>
          <w:sz w:val="28"/>
          <w:szCs w:val="28"/>
          <w:rtl/>
        </w:rPr>
        <w:t xml:space="preserve"> </w:t>
      </w:r>
      <w:r w:rsidRPr="00174A63">
        <w:rPr>
          <w:rFonts w:cs="Simplified Arabic" w:hint="cs"/>
          <w:sz w:val="28"/>
          <w:szCs w:val="28"/>
          <w:rtl/>
        </w:rPr>
        <w:t>وقع</w:t>
      </w:r>
      <w:r w:rsidRPr="00174A63">
        <w:rPr>
          <w:rFonts w:cs="Simplified Arabic"/>
          <w:sz w:val="28"/>
          <w:szCs w:val="28"/>
          <w:rtl/>
        </w:rPr>
        <w:t xml:space="preserve"> </w:t>
      </w:r>
      <w:r w:rsidRPr="00174A63">
        <w:rPr>
          <w:rFonts w:cs="Simplified Arabic" w:hint="cs"/>
          <w:sz w:val="28"/>
          <w:szCs w:val="28"/>
          <w:rtl/>
        </w:rPr>
        <w:t>عن ترتيب</w:t>
      </w:r>
      <w:r w:rsidRPr="00174A63">
        <w:rPr>
          <w:rFonts w:cs="Simplified Arabic"/>
          <w:sz w:val="28"/>
          <w:szCs w:val="28"/>
          <w:rtl/>
        </w:rPr>
        <w:t xml:space="preserve"> </w:t>
      </w:r>
      <w:r w:rsidRPr="00174A63">
        <w:rPr>
          <w:rFonts w:cs="Simplified Arabic" w:hint="cs"/>
          <w:sz w:val="28"/>
          <w:szCs w:val="28"/>
          <w:rtl/>
        </w:rPr>
        <w:t>السور،</w:t>
      </w:r>
      <w:r w:rsidRPr="00174A63">
        <w:rPr>
          <w:rFonts w:cs="Simplified Arabic"/>
          <w:sz w:val="28"/>
          <w:szCs w:val="28"/>
          <w:rtl/>
        </w:rPr>
        <w:t xml:space="preserve"> </w:t>
      </w:r>
      <w:r w:rsidRPr="00174A63">
        <w:rPr>
          <w:rFonts w:cs="Simplified Arabic" w:hint="cs"/>
          <w:sz w:val="28"/>
          <w:szCs w:val="28"/>
          <w:rtl/>
        </w:rPr>
        <w:t>ويدل</w:t>
      </w:r>
      <w:r w:rsidRPr="00174A63">
        <w:rPr>
          <w:rFonts w:cs="Simplified Arabic"/>
          <w:sz w:val="28"/>
          <w:szCs w:val="28"/>
          <w:rtl/>
        </w:rPr>
        <w:t xml:space="preserve"> </w:t>
      </w:r>
      <w:r w:rsidRPr="00174A63">
        <w:rPr>
          <w:rFonts w:cs="Simplified Arabic" w:hint="cs"/>
          <w:sz w:val="28"/>
          <w:szCs w:val="28"/>
          <w:rtl/>
        </w:rPr>
        <w:t>على</w:t>
      </w:r>
      <w:r w:rsidRPr="00174A63">
        <w:rPr>
          <w:rFonts w:cs="Simplified Arabic"/>
          <w:sz w:val="28"/>
          <w:szCs w:val="28"/>
          <w:rtl/>
        </w:rPr>
        <w:t xml:space="preserve"> </w:t>
      </w:r>
      <w:r w:rsidRPr="00174A63">
        <w:rPr>
          <w:rFonts w:cs="Simplified Arabic" w:hint="cs"/>
          <w:sz w:val="28"/>
          <w:szCs w:val="28"/>
          <w:rtl/>
        </w:rPr>
        <w:t>ذلك</w:t>
      </w:r>
      <w:r w:rsidRPr="00174A63">
        <w:rPr>
          <w:rFonts w:cs="Simplified Arabic"/>
          <w:sz w:val="28"/>
          <w:szCs w:val="28"/>
          <w:rtl/>
        </w:rPr>
        <w:t xml:space="preserve"> </w:t>
      </w:r>
      <w:r w:rsidRPr="00174A63">
        <w:rPr>
          <w:rFonts w:cs="Simplified Arabic" w:hint="cs"/>
          <w:sz w:val="28"/>
          <w:szCs w:val="28"/>
          <w:rtl/>
        </w:rPr>
        <w:t>قولها</w:t>
      </w:r>
      <w:r w:rsidRPr="00174A63">
        <w:rPr>
          <w:rFonts w:cs="Simplified Arabic"/>
          <w:sz w:val="28"/>
          <w:szCs w:val="28"/>
          <w:rtl/>
        </w:rPr>
        <w:t xml:space="preserve"> </w:t>
      </w:r>
      <w:r w:rsidRPr="00174A63">
        <w:rPr>
          <w:rFonts w:cs="Simplified Arabic" w:hint="cs"/>
          <w:sz w:val="28"/>
          <w:szCs w:val="28"/>
          <w:rtl/>
        </w:rPr>
        <w:t>له:</w:t>
      </w:r>
      <w:r w:rsidRPr="00174A63">
        <w:rPr>
          <w:rFonts w:cs="Simplified Arabic"/>
          <w:sz w:val="28"/>
          <w:szCs w:val="28"/>
          <w:rtl/>
        </w:rPr>
        <w:t xml:space="preserve"> </w:t>
      </w:r>
      <w:r w:rsidRPr="00174A63">
        <w:rPr>
          <w:rFonts w:cs="Simplified Arabic" w:hint="cs"/>
          <w:sz w:val="28"/>
          <w:szCs w:val="28"/>
          <w:rtl/>
        </w:rPr>
        <w:t>وما</w:t>
      </w:r>
      <w:r w:rsidRPr="00174A63">
        <w:rPr>
          <w:rFonts w:cs="Simplified Arabic"/>
          <w:sz w:val="28"/>
          <w:szCs w:val="28"/>
          <w:rtl/>
        </w:rPr>
        <w:t xml:space="preserve"> </w:t>
      </w:r>
      <w:r w:rsidRPr="00174A63">
        <w:rPr>
          <w:rFonts w:cs="Simplified Arabic" w:hint="cs"/>
          <w:sz w:val="28"/>
          <w:szCs w:val="28"/>
          <w:rtl/>
        </w:rPr>
        <w:t>يضرك</w:t>
      </w:r>
      <w:r w:rsidRPr="00174A63">
        <w:rPr>
          <w:rFonts w:cs="Simplified Arabic"/>
          <w:sz w:val="28"/>
          <w:szCs w:val="28"/>
          <w:rtl/>
        </w:rPr>
        <w:t xml:space="preserve"> </w:t>
      </w:r>
      <w:r w:rsidRPr="00174A63">
        <w:rPr>
          <w:rFonts w:cs="Simplified Arabic" w:hint="cs"/>
          <w:sz w:val="28"/>
          <w:szCs w:val="28"/>
          <w:rtl/>
        </w:rPr>
        <w:t>أي</w:t>
      </w:r>
      <w:r w:rsidR="005B0A37">
        <w:rPr>
          <w:rFonts w:cs="Simplified Arabic" w:hint="cs"/>
          <w:sz w:val="28"/>
          <w:szCs w:val="28"/>
          <w:rtl/>
        </w:rPr>
        <w:t>ه</w:t>
      </w:r>
      <w:r w:rsidRPr="00174A63">
        <w:rPr>
          <w:rFonts w:cs="Simplified Arabic"/>
          <w:sz w:val="28"/>
          <w:szCs w:val="28"/>
          <w:rtl/>
        </w:rPr>
        <w:t xml:space="preserve"> </w:t>
      </w:r>
      <w:r w:rsidRPr="00174A63">
        <w:rPr>
          <w:rFonts w:cs="Simplified Arabic" w:hint="cs"/>
          <w:sz w:val="28"/>
          <w:szCs w:val="28"/>
          <w:rtl/>
        </w:rPr>
        <w:t>قرأت</w:t>
      </w:r>
      <w:r w:rsidRPr="00174A63">
        <w:rPr>
          <w:rFonts w:cs="Simplified Arabic"/>
          <w:sz w:val="28"/>
          <w:szCs w:val="28"/>
          <w:rtl/>
        </w:rPr>
        <w:t xml:space="preserve"> </w:t>
      </w:r>
      <w:r w:rsidRPr="00174A63">
        <w:rPr>
          <w:rFonts w:cs="Simplified Arabic" w:hint="cs"/>
          <w:sz w:val="28"/>
          <w:szCs w:val="28"/>
          <w:rtl/>
        </w:rPr>
        <w:t>قبل،</w:t>
      </w:r>
      <w:r w:rsidRPr="00174A63">
        <w:rPr>
          <w:rFonts w:cs="Simplified Arabic"/>
          <w:sz w:val="28"/>
          <w:szCs w:val="28"/>
          <w:rtl/>
        </w:rPr>
        <w:t xml:space="preserve"> </w:t>
      </w:r>
      <w:r w:rsidRPr="00174A63">
        <w:rPr>
          <w:rFonts w:cs="Simplified Arabic" w:hint="cs"/>
          <w:sz w:val="28"/>
          <w:szCs w:val="28"/>
          <w:rtl/>
        </w:rPr>
        <w:t>ويحتمل</w:t>
      </w:r>
      <w:r w:rsidRPr="00174A63">
        <w:rPr>
          <w:rFonts w:cs="Simplified Arabic"/>
          <w:sz w:val="28"/>
          <w:szCs w:val="28"/>
          <w:rtl/>
        </w:rPr>
        <w:t xml:space="preserve"> </w:t>
      </w:r>
      <w:r w:rsidRPr="00174A63">
        <w:rPr>
          <w:rFonts w:cs="Simplified Arabic" w:hint="cs"/>
          <w:sz w:val="28"/>
          <w:szCs w:val="28"/>
          <w:rtl/>
        </w:rPr>
        <w:t>أن</w:t>
      </w:r>
      <w:r w:rsidRPr="00174A63">
        <w:rPr>
          <w:rFonts w:cs="Simplified Arabic"/>
          <w:sz w:val="28"/>
          <w:szCs w:val="28"/>
          <w:rtl/>
        </w:rPr>
        <w:t xml:space="preserve"> </w:t>
      </w:r>
      <w:r w:rsidRPr="00174A63">
        <w:rPr>
          <w:rFonts w:cs="Simplified Arabic" w:hint="cs"/>
          <w:sz w:val="28"/>
          <w:szCs w:val="28"/>
          <w:rtl/>
        </w:rPr>
        <w:t>يكون</w:t>
      </w:r>
      <w:r w:rsidRPr="00174A63">
        <w:rPr>
          <w:rFonts w:cs="Simplified Arabic"/>
          <w:sz w:val="28"/>
          <w:szCs w:val="28"/>
          <w:rtl/>
        </w:rPr>
        <w:t xml:space="preserve"> </w:t>
      </w:r>
      <w:r w:rsidRPr="00174A63">
        <w:rPr>
          <w:rFonts w:cs="Simplified Arabic" w:hint="cs"/>
          <w:sz w:val="28"/>
          <w:szCs w:val="28"/>
          <w:rtl/>
        </w:rPr>
        <w:t>أراد</w:t>
      </w:r>
      <w:r w:rsidRPr="00174A63">
        <w:rPr>
          <w:rFonts w:cs="Simplified Arabic"/>
          <w:sz w:val="28"/>
          <w:szCs w:val="28"/>
          <w:rtl/>
        </w:rPr>
        <w:t xml:space="preserve"> </w:t>
      </w:r>
      <w:r w:rsidRPr="00174A63">
        <w:rPr>
          <w:rFonts w:cs="Simplified Arabic" w:hint="cs"/>
          <w:sz w:val="28"/>
          <w:szCs w:val="28"/>
          <w:rtl/>
        </w:rPr>
        <w:t>تفصيل</w:t>
      </w:r>
      <w:r w:rsidRPr="00174A63">
        <w:rPr>
          <w:rFonts w:cs="Simplified Arabic"/>
          <w:sz w:val="28"/>
          <w:szCs w:val="28"/>
          <w:rtl/>
        </w:rPr>
        <w:t xml:space="preserve"> </w:t>
      </w:r>
      <w:r w:rsidRPr="00174A63">
        <w:rPr>
          <w:rFonts w:cs="Simplified Arabic" w:hint="cs"/>
          <w:sz w:val="28"/>
          <w:szCs w:val="28"/>
          <w:rtl/>
        </w:rPr>
        <w:t>آيات</w:t>
      </w:r>
      <w:r w:rsidRPr="00174A63">
        <w:rPr>
          <w:rFonts w:cs="Simplified Arabic"/>
          <w:sz w:val="28"/>
          <w:szCs w:val="28"/>
          <w:rtl/>
        </w:rPr>
        <w:t xml:space="preserve"> </w:t>
      </w:r>
      <w:r w:rsidRPr="00174A63">
        <w:rPr>
          <w:rFonts w:cs="Simplified Arabic" w:hint="cs"/>
          <w:sz w:val="28"/>
          <w:szCs w:val="28"/>
          <w:rtl/>
        </w:rPr>
        <w:t>كل</w:t>
      </w:r>
      <w:r w:rsidRPr="00174A63">
        <w:rPr>
          <w:rFonts w:cs="Simplified Arabic"/>
          <w:sz w:val="28"/>
          <w:szCs w:val="28"/>
          <w:rtl/>
        </w:rPr>
        <w:t xml:space="preserve"> </w:t>
      </w:r>
      <w:r w:rsidRPr="00174A63">
        <w:rPr>
          <w:rFonts w:cs="Simplified Arabic" w:hint="cs"/>
          <w:sz w:val="28"/>
          <w:szCs w:val="28"/>
          <w:rtl/>
        </w:rPr>
        <w:t>سورة</w:t>
      </w:r>
      <w:r w:rsidRPr="00174A63">
        <w:rPr>
          <w:rFonts w:cs="Simplified Arabic"/>
          <w:sz w:val="28"/>
          <w:szCs w:val="28"/>
          <w:rtl/>
        </w:rPr>
        <w:t xml:space="preserve"> </w:t>
      </w:r>
      <w:r w:rsidRPr="00174A63">
        <w:rPr>
          <w:rFonts w:cs="Simplified Arabic" w:hint="cs"/>
          <w:sz w:val="28"/>
          <w:szCs w:val="28"/>
          <w:rtl/>
        </w:rPr>
        <w:t>لقوله</w:t>
      </w:r>
      <w:r w:rsidRPr="00174A63">
        <w:rPr>
          <w:rFonts w:cs="Simplified Arabic"/>
          <w:sz w:val="28"/>
          <w:szCs w:val="28"/>
          <w:rtl/>
        </w:rPr>
        <w:t xml:space="preserve"> </w:t>
      </w:r>
      <w:r w:rsidRPr="00174A63">
        <w:rPr>
          <w:rFonts w:cs="Simplified Arabic" w:hint="cs"/>
          <w:sz w:val="28"/>
          <w:szCs w:val="28"/>
          <w:rtl/>
        </w:rPr>
        <w:t>في</w:t>
      </w:r>
      <w:r w:rsidRPr="00174A63">
        <w:rPr>
          <w:rFonts w:cs="Simplified Arabic"/>
          <w:sz w:val="28"/>
          <w:szCs w:val="28"/>
          <w:rtl/>
        </w:rPr>
        <w:t xml:space="preserve"> </w:t>
      </w:r>
      <w:r w:rsidRPr="00174A63">
        <w:rPr>
          <w:rFonts w:cs="Simplified Arabic" w:hint="cs"/>
          <w:sz w:val="28"/>
          <w:szCs w:val="28"/>
          <w:rtl/>
        </w:rPr>
        <w:t>آخر</w:t>
      </w:r>
      <w:r w:rsidRPr="00174A63">
        <w:rPr>
          <w:rFonts w:cs="Simplified Arabic"/>
          <w:sz w:val="28"/>
          <w:szCs w:val="28"/>
          <w:rtl/>
        </w:rPr>
        <w:t xml:space="preserve"> </w:t>
      </w:r>
      <w:r w:rsidRPr="00174A63">
        <w:rPr>
          <w:rFonts w:cs="Simplified Arabic" w:hint="cs"/>
          <w:sz w:val="28"/>
          <w:szCs w:val="28"/>
          <w:rtl/>
        </w:rPr>
        <w:t>الحديث:</w:t>
      </w:r>
      <w:r w:rsidRPr="00174A63">
        <w:rPr>
          <w:rFonts w:cs="Simplified Arabic"/>
          <w:sz w:val="28"/>
          <w:szCs w:val="28"/>
          <w:rtl/>
        </w:rPr>
        <w:t xml:space="preserve"> </w:t>
      </w:r>
      <w:r w:rsidRPr="00174A63">
        <w:rPr>
          <w:rFonts w:cs="Simplified Arabic" w:hint="cs"/>
          <w:sz w:val="28"/>
          <w:szCs w:val="28"/>
          <w:rtl/>
        </w:rPr>
        <w:t>فأملت</w:t>
      </w:r>
      <w:r w:rsidRPr="00174A63">
        <w:rPr>
          <w:rFonts w:cs="Simplified Arabic"/>
          <w:sz w:val="28"/>
          <w:szCs w:val="28"/>
          <w:rtl/>
        </w:rPr>
        <w:t xml:space="preserve"> </w:t>
      </w:r>
      <w:r w:rsidRPr="00174A63">
        <w:rPr>
          <w:rFonts w:cs="Simplified Arabic" w:hint="cs"/>
          <w:sz w:val="28"/>
          <w:szCs w:val="28"/>
          <w:rtl/>
        </w:rPr>
        <w:t>عليه</w:t>
      </w:r>
      <w:r w:rsidRPr="00174A63">
        <w:rPr>
          <w:rFonts w:cs="Simplified Arabic"/>
          <w:sz w:val="28"/>
          <w:szCs w:val="28"/>
          <w:rtl/>
        </w:rPr>
        <w:t xml:space="preserve"> </w:t>
      </w:r>
      <w:r w:rsidRPr="00174A63">
        <w:rPr>
          <w:rFonts w:cs="Simplified Arabic" w:hint="cs"/>
          <w:sz w:val="28"/>
          <w:szCs w:val="28"/>
          <w:rtl/>
        </w:rPr>
        <w:t>أي</w:t>
      </w:r>
      <w:r w:rsidRPr="00174A63">
        <w:rPr>
          <w:rFonts w:cs="Simplified Arabic"/>
          <w:sz w:val="28"/>
          <w:szCs w:val="28"/>
          <w:rtl/>
        </w:rPr>
        <w:t xml:space="preserve"> </w:t>
      </w:r>
      <w:r w:rsidRPr="00174A63">
        <w:rPr>
          <w:rFonts w:cs="Simplified Arabic" w:hint="cs"/>
          <w:sz w:val="28"/>
          <w:szCs w:val="28"/>
          <w:rtl/>
        </w:rPr>
        <w:t>السور.</w:t>
      </w:r>
      <w:r w:rsidRPr="00174A63">
        <w:rPr>
          <w:rFonts w:cs="Simplified Arabic"/>
          <w:sz w:val="28"/>
          <w:szCs w:val="28"/>
          <w:rtl/>
        </w:rPr>
        <w:t xml:space="preserve"> </w:t>
      </w:r>
      <w:r w:rsidRPr="00174A63">
        <w:rPr>
          <w:rFonts w:cs="Simplified Arabic" w:hint="cs"/>
          <w:sz w:val="28"/>
          <w:szCs w:val="28"/>
          <w:rtl/>
        </w:rPr>
        <w:t>أي</w:t>
      </w:r>
      <w:r w:rsidRPr="00174A63">
        <w:rPr>
          <w:rFonts w:cs="Simplified Arabic"/>
          <w:sz w:val="28"/>
          <w:szCs w:val="28"/>
          <w:rtl/>
        </w:rPr>
        <w:t xml:space="preserve"> </w:t>
      </w:r>
      <w:r w:rsidRPr="00174A63">
        <w:rPr>
          <w:rFonts w:cs="Simplified Arabic" w:hint="cs"/>
          <w:sz w:val="28"/>
          <w:szCs w:val="28"/>
          <w:rtl/>
        </w:rPr>
        <w:t>آيات</w:t>
      </w:r>
      <w:r w:rsidRPr="00174A63">
        <w:rPr>
          <w:rFonts w:cs="Simplified Arabic"/>
          <w:sz w:val="28"/>
          <w:szCs w:val="28"/>
          <w:rtl/>
        </w:rPr>
        <w:t xml:space="preserve"> </w:t>
      </w:r>
      <w:r w:rsidRPr="00174A63">
        <w:rPr>
          <w:rFonts w:cs="Simplified Arabic" w:hint="cs"/>
          <w:sz w:val="28"/>
          <w:szCs w:val="28"/>
          <w:rtl/>
        </w:rPr>
        <w:t>كل</w:t>
      </w:r>
      <w:r w:rsidRPr="00174A63">
        <w:rPr>
          <w:rFonts w:cs="Simplified Arabic"/>
          <w:sz w:val="28"/>
          <w:szCs w:val="28"/>
          <w:rtl/>
        </w:rPr>
        <w:t xml:space="preserve"> </w:t>
      </w:r>
      <w:r w:rsidRPr="00174A63">
        <w:rPr>
          <w:rFonts w:cs="Simplified Arabic" w:hint="cs"/>
          <w:sz w:val="28"/>
          <w:szCs w:val="28"/>
          <w:rtl/>
        </w:rPr>
        <w:t>سورة،</w:t>
      </w:r>
      <w:r w:rsidRPr="00174A63">
        <w:rPr>
          <w:rFonts w:cs="Simplified Arabic"/>
          <w:sz w:val="28"/>
          <w:szCs w:val="28"/>
          <w:rtl/>
        </w:rPr>
        <w:t xml:space="preserve"> </w:t>
      </w:r>
      <w:r w:rsidRPr="00174A63">
        <w:rPr>
          <w:rFonts w:cs="Simplified Arabic" w:hint="cs"/>
          <w:sz w:val="28"/>
          <w:szCs w:val="28"/>
          <w:rtl/>
        </w:rPr>
        <w:t>كأن</w:t>
      </w:r>
      <w:r w:rsidRPr="00174A63">
        <w:rPr>
          <w:rFonts w:cs="Simplified Arabic"/>
          <w:sz w:val="28"/>
          <w:szCs w:val="28"/>
          <w:rtl/>
        </w:rPr>
        <w:t xml:space="preserve"> </w:t>
      </w:r>
      <w:r w:rsidRPr="00174A63">
        <w:rPr>
          <w:rFonts w:cs="Simplified Arabic" w:hint="cs"/>
          <w:sz w:val="28"/>
          <w:szCs w:val="28"/>
          <w:rtl/>
        </w:rPr>
        <w:t>تقول</w:t>
      </w:r>
      <w:r w:rsidRPr="00174A63">
        <w:rPr>
          <w:rFonts w:cs="Simplified Arabic"/>
          <w:sz w:val="28"/>
          <w:szCs w:val="28"/>
          <w:rtl/>
        </w:rPr>
        <w:t xml:space="preserve"> </w:t>
      </w:r>
      <w:r w:rsidRPr="00174A63">
        <w:rPr>
          <w:rFonts w:cs="Simplified Arabic" w:hint="cs"/>
          <w:sz w:val="28"/>
          <w:szCs w:val="28"/>
          <w:rtl/>
        </w:rPr>
        <w:t>له:</w:t>
      </w:r>
      <w:r w:rsidRPr="00174A63">
        <w:rPr>
          <w:rFonts w:cs="Simplified Arabic"/>
          <w:sz w:val="28"/>
          <w:szCs w:val="28"/>
          <w:rtl/>
        </w:rPr>
        <w:t xml:space="preserve"> </w:t>
      </w:r>
      <w:r w:rsidRPr="00174A63">
        <w:rPr>
          <w:rFonts w:cs="Simplified Arabic" w:hint="cs"/>
          <w:sz w:val="28"/>
          <w:szCs w:val="28"/>
          <w:rtl/>
        </w:rPr>
        <w:t>سورة</w:t>
      </w:r>
      <w:r w:rsidRPr="00174A63">
        <w:rPr>
          <w:rFonts w:cs="Simplified Arabic"/>
          <w:sz w:val="28"/>
          <w:szCs w:val="28"/>
          <w:rtl/>
        </w:rPr>
        <w:t xml:space="preserve"> </w:t>
      </w:r>
      <w:r w:rsidRPr="00174A63">
        <w:rPr>
          <w:rFonts w:cs="Simplified Arabic" w:hint="cs"/>
          <w:sz w:val="28"/>
          <w:szCs w:val="28"/>
          <w:rtl/>
        </w:rPr>
        <w:lastRenderedPageBreak/>
        <w:t>كذا</w:t>
      </w:r>
      <w:r w:rsidRPr="00174A63">
        <w:rPr>
          <w:rFonts w:cs="Simplified Arabic"/>
          <w:sz w:val="28"/>
          <w:szCs w:val="28"/>
          <w:rtl/>
        </w:rPr>
        <w:t xml:space="preserve"> </w:t>
      </w:r>
      <w:r w:rsidRPr="00174A63">
        <w:rPr>
          <w:rFonts w:cs="Simplified Arabic" w:hint="cs"/>
          <w:sz w:val="28"/>
          <w:szCs w:val="28"/>
          <w:rtl/>
        </w:rPr>
        <w:t>مثلاً</w:t>
      </w:r>
      <w:r w:rsidRPr="00174A63">
        <w:rPr>
          <w:rFonts w:cs="Simplified Arabic"/>
          <w:sz w:val="28"/>
          <w:szCs w:val="28"/>
          <w:rtl/>
        </w:rPr>
        <w:t xml:space="preserve"> </w:t>
      </w:r>
      <w:r w:rsidRPr="00174A63">
        <w:rPr>
          <w:rFonts w:cs="Simplified Arabic" w:hint="cs"/>
          <w:sz w:val="28"/>
          <w:szCs w:val="28"/>
          <w:rtl/>
        </w:rPr>
        <w:t>كذا</w:t>
      </w:r>
      <w:r w:rsidRPr="00174A63">
        <w:rPr>
          <w:rFonts w:cs="Simplified Arabic"/>
          <w:sz w:val="28"/>
          <w:szCs w:val="28"/>
          <w:rtl/>
        </w:rPr>
        <w:t xml:space="preserve"> </w:t>
      </w:r>
      <w:proofErr w:type="spellStart"/>
      <w:r w:rsidRPr="00174A63">
        <w:rPr>
          <w:rFonts w:cs="Simplified Arabic" w:hint="cs"/>
          <w:sz w:val="28"/>
          <w:szCs w:val="28"/>
          <w:rtl/>
        </w:rPr>
        <w:t>كذا</w:t>
      </w:r>
      <w:proofErr w:type="spellEnd"/>
      <w:r w:rsidRPr="00174A63">
        <w:rPr>
          <w:rFonts w:cs="Simplified Arabic"/>
          <w:sz w:val="28"/>
          <w:szCs w:val="28"/>
          <w:rtl/>
        </w:rPr>
        <w:t xml:space="preserve"> </w:t>
      </w:r>
      <w:r w:rsidRPr="00174A63">
        <w:rPr>
          <w:rFonts w:cs="Simplified Arabic" w:hint="cs"/>
          <w:sz w:val="28"/>
          <w:szCs w:val="28"/>
          <w:rtl/>
        </w:rPr>
        <w:t>آية،</w:t>
      </w:r>
      <w:r w:rsidRPr="00174A63">
        <w:rPr>
          <w:rFonts w:cs="Simplified Arabic"/>
          <w:sz w:val="28"/>
          <w:szCs w:val="28"/>
          <w:rtl/>
        </w:rPr>
        <w:t xml:space="preserve"> </w:t>
      </w:r>
      <w:r w:rsidRPr="00174A63">
        <w:rPr>
          <w:rFonts w:cs="Simplified Arabic" w:hint="cs"/>
          <w:sz w:val="28"/>
          <w:szCs w:val="28"/>
          <w:rtl/>
        </w:rPr>
        <w:t>الأولى</w:t>
      </w:r>
      <w:r w:rsidRPr="00174A63">
        <w:rPr>
          <w:rFonts w:cs="Simplified Arabic"/>
          <w:sz w:val="28"/>
          <w:szCs w:val="28"/>
          <w:rtl/>
        </w:rPr>
        <w:t xml:space="preserve"> </w:t>
      </w:r>
      <w:r w:rsidRPr="00174A63">
        <w:rPr>
          <w:rFonts w:cs="Simplified Arabic" w:hint="cs"/>
          <w:sz w:val="28"/>
          <w:szCs w:val="28"/>
          <w:rtl/>
        </w:rPr>
        <w:t>كذا،</w:t>
      </w:r>
      <w:r w:rsidRPr="00174A63">
        <w:rPr>
          <w:rFonts w:cs="Simplified Arabic"/>
          <w:sz w:val="28"/>
          <w:szCs w:val="28"/>
          <w:rtl/>
        </w:rPr>
        <w:t xml:space="preserve"> </w:t>
      </w:r>
      <w:r w:rsidRPr="00174A63">
        <w:rPr>
          <w:rFonts w:cs="Simplified Arabic" w:hint="cs"/>
          <w:sz w:val="28"/>
          <w:szCs w:val="28"/>
          <w:rtl/>
        </w:rPr>
        <w:t>الثانية... الخ،</w:t>
      </w:r>
      <w:r w:rsidRPr="00174A63">
        <w:rPr>
          <w:rFonts w:cs="Simplified Arabic"/>
          <w:sz w:val="28"/>
          <w:szCs w:val="28"/>
          <w:rtl/>
        </w:rPr>
        <w:t xml:space="preserve"> </w:t>
      </w:r>
      <w:r w:rsidRPr="00174A63">
        <w:rPr>
          <w:rFonts w:cs="Simplified Arabic" w:hint="cs"/>
          <w:sz w:val="28"/>
          <w:szCs w:val="28"/>
          <w:rtl/>
        </w:rPr>
        <w:t>وهذا</w:t>
      </w:r>
      <w:r w:rsidRPr="00174A63">
        <w:rPr>
          <w:rFonts w:cs="Simplified Arabic"/>
          <w:sz w:val="28"/>
          <w:szCs w:val="28"/>
          <w:rtl/>
        </w:rPr>
        <w:t xml:space="preserve"> </w:t>
      </w:r>
      <w:r w:rsidRPr="00174A63">
        <w:rPr>
          <w:rFonts w:cs="Simplified Arabic" w:hint="cs"/>
          <w:sz w:val="28"/>
          <w:szCs w:val="28"/>
          <w:rtl/>
        </w:rPr>
        <w:t>يرجع</w:t>
      </w:r>
      <w:r w:rsidRPr="00174A63">
        <w:rPr>
          <w:rFonts w:cs="Simplified Arabic"/>
          <w:sz w:val="28"/>
          <w:szCs w:val="28"/>
          <w:rtl/>
        </w:rPr>
        <w:t xml:space="preserve"> </w:t>
      </w:r>
      <w:r w:rsidRPr="00174A63">
        <w:rPr>
          <w:rFonts w:cs="Simplified Arabic" w:hint="cs"/>
          <w:sz w:val="28"/>
          <w:szCs w:val="28"/>
          <w:rtl/>
        </w:rPr>
        <w:t>إلى</w:t>
      </w:r>
      <w:r w:rsidRPr="00174A63">
        <w:rPr>
          <w:rFonts w:cs="Simplified Arabic"/>
          <w:sz w:val="28"/>
          <w:szCs w:val="28"/>
          <w:rtl/>
        </w:rPr>
        <w:t xml:space="preserve"> </w:t>
      </w:r>
      <w:r w:rsidRPr="00174A63">
        <w:rPr>
          <w:rFonts w:cs="Simplified Arabic" w:hint="cs"/>
          <w:sz w:val="28"/>
          <w:szCs w:val="28"/>
          <w:rtl/>
        </w:rPr>
        <w:t>اختلاف</w:t>
      </w:r>
      <w:r w:rsidRPr="00174A63">
        <w:rPr>
          <w:rFonts w:cs="Simplified Arabic"/>
          <w:sz w:val="28"/>
          <w:szCs w:val="28"/>
          <w:rtl/>
        </w:rPr>
        <w:t xml:space="preserve"> </w:t>
      </w:r>
      <w:r w:rsidRPr="00174A63">
        <w:rPr>
          <w:rFonts w:cs="Simplified Arabic" w:hint="cs"/>
          <w:sz w:val="28"/>
          <w:szCs w:val="28"/>
          <w:rtl/>
        </w:rPr>
        <w:t>عدد</w:t>
      </w:r>
      <w:r w:rsidRPr="00174A63">
        <w:rPr>
          <w:rFonts w:cs="Simplified Arabic"/>
          <w:sz w:val="28"/>
          <w:szCs w:val="28"/>
          <w:rtl/>
        </w:rPr>
        <w:t xml:space="preserve"> </w:t>
      </w:r>
      <w:r w:rsidRPr="00174A63">
        <w:rPr>
          <w:rFonts w:cs="Simplified Arabic" w:hint="cs"/>
          <w:sz w:val="28"/>
          <w:szCs w:val="28"/>
          <w:rtl/>
        </w:rPr>
        <w:t>الآيات،</w:t>
      </w:r>
      <w:r w:rsidRPr="00174A63">
        <w:rPr>
          <w:rFonts w:cs="Simplified Arabic"/>
          <w:sz w:val="28"/>
          <w:szCs w:val="28"/>
          <w:rtl/>
        </w:rPr>
        <w:t xml:space="preserve"> </w:t>
      </w:r>
      <w:r w:rsidRPr="00174A63">
        <w:rPr>
          <w:rFonts w:cs="Simplified Arabic" w:hint="cs"/>
          <w:sz w:val="28"/>
          <w:szCs w:val="28"/>
          <w:rtl/>
        </w:rPr>
        <w:t>وفيه</w:t>
      </w:r>
      <w:r w:rsidRPr="00174A63">
        <w:rPr>
          <w:rFonts w:cs="Simplified Arabic"/>
          <w:sz w:val="28"/>
          <w:szCs w:val="28"/>
          <w:rtl/>
        </w:rPr>
        <w:t xml:space="preserve"> </w:t>
      </w:r>
      <w:r w:rsidRPr="00174A63">
        <w:rPr>
          <w:rFonts w:cs="Simplified Arabic" w:hint="cs"/>
          <w:sz w:val="28"/>
          <w:szCs w:val="28"/>
          <w:rtl/>
        </w:rPr>
        <w:t>اختلاف</w:t>
      </w:r>
      <w:r w:rsidRPr="00174A63">
        <w:rPr>
          <w:rFonts w:cs="Simplified Arabic"/>
          <w:sz w:val="28"/>
          <w:szCs w:val="28"/>
          <w:rtl/>
        </w:rPr>
        <w:t xml:space="preserve"> </w:t>
      </w:r>
      <w:r w:rsidRPr="00174A63">
        <w:rPr>
          <w:rFonts w:cs="Simplified Arabic" w:hint="cs"/>
          <w:sz w:val="28"/>
          <w:szCs w:val="28"/>
          <w:rtl/>
        </w:rPr>
        <w:t>بين</w:t>
      </w:r>
      <w:r w:rsidRPr="00174A63">
        <w:rPr>
          <w:rFonts w:cs="Simplified Arabic"/>
          <w:sz w:val="28"/>
          <w:szCs w:val="28"/>
          <w:rtl/>
        </w:rPr>
        <w:t xml:space="preserve"> </w:t>
      </w:r>
      <w:r w:rsidRPr="00174A63">
        <w:rPr>
          <w:rFonts w:cs="Simplified Arabic" w:hint="cs"/>
          <w:sz w:val="28"/>
          <w:szCs w:val="28"/>
          <w:rtl/>
        </w:rPr>
        <w:t>المدني</w:t>
      </w:r>
      <w:r w:rsidRPr="00174A63">
        <w:rPr>
          <w:rFonts w:cs="Simplified Arabic"/>
          <w:sz w:val="28"/>
          <w:szCs w:val="28"/>
          <w:rtl/>
        </w:rPr>
        <w:t xml:space="preserve"> </w:t>
      </w:r>
      <w:r w:rsidRPr="00174A63">
        <w:rPr>
          <w:rFonts w:cs="Simplified Arabic" w:hint="cs"/>
          <w:sz w:val="28"/>
          <w:szCs w:val="28"/>
          <w:rtl/>
        </w:rPr>
        <w:t>والشامي</w:t>
      </w:r>
      <w:r w:rsidRPr="00174A63">
        <w:rPr>
          <w:rFonts w:cs="Simplified Arabic"/>
          <w:sz w:val="28"/>
          <w:szCs w:val="28"/>
          <w:rtl/>
        </w:rPr>
        <w:t xml:space="preserve"> </w:t>
      </w:r>
      <w:r w:rsidRPr="00174A63">
        <w:rPr>
          <w:rFonts w:cs="Simplified Arabic" w:hint="cs"/>
          <w:sz w:val="28"/>
          <w:szCs w:val="28"/>
          <w:rtl/>
        </w:rPr>
        <w:t>والبصري،</w:t>
      </w:r>
      <w:r w:rsidRPr="00174A63">
        <w:rPr>
          <w:rFonts w:cs="Simplified Arabic"/>
          <w:sz w:val="28"/>
          <w:szCs w:val="28"/>
          <w:rtl/>
        </w:rPr>
        <w:t xml:space="preserve"> </w:t>
      </w:r>
      <w:r w:rsidRPr="00174A63">
        <w:rPr>
          <w:rFonts w:cs="Simplified Arabic" w:hint="cs"/>
          <w:sz w:val="28"/>
          <w:szCs w:val="28"/>
          <w:rtl/>
        </w:rPr>
        <w:t>وقد</w:t>
      </w:r>
      <w:r w:rsidRPr="00174A63">
        <w:rPr>
          <w:rFonts w:cs="Simplified Arabic"/>
          <w:sz w:val="28"/>
          <w:szCs w:val="28"/>
          <w:rtl/>
        </w:rPr>
        <w:t xml:space="preserve"> </w:t>
      </w:r>
      <w:r w:rsidRPr="00174A63">
        <w:rPr>
          <w:rFonts w:cs="Simplified Arabic" w:hint="cs"/>
          <w:sz w:val="28"/>
          <w:szCs w:val="28"/>
          <w:rtl/>
        </w:rPr>
        <w:t>اعتنى</w:t>
      </w:r>
      <w:r w:rsidRPr="00174A63">
        <w:rPr>
          <w:rFonts w:cs="Simplified Arabic"/>
          <w:sz w:val="28"/>
          <w:szCs w:val="28"/>
          <w:rtl/>
        </w:rPr>
        <w:t xml:space="preserve"> </w:t>
      </w:r>
      <w:r w:rsidRPr="00174A63">
        <w:rPr>
          <w:rFonts w:cs="Simplified Arabic" w:hint="cs"/>
          <w:sz w:val="28"/>
          <w:szCs w:val="28"/>
          <w:rtl/>
        </w:rPr>
        <w:t>أئمة</w:t>
      </w:r>
      <w:r w:rsidRPr="00174A63">
        <w:rPr>
          <w:rFonts w:cs="Simplified Arabic"/>
          <w:sz w:val="28"/>
          <w:szCs w:val="28"/>
          <w:rtl/>
        </w:rPr>
        <w:t xml:space="preserve"> </w:t>
      </w:r>
      <w:r w:rsidRPr="00174A63">
        <w:rPr>
          <w:rFonts w:cs="Simplified Arabic" w:hint="cs"/>
          <w:sz w:val="28"/>
          <w:szCs w:val="28"/>
          <w:rtl/>
        </w:rPr>
        <w:t>القراء</w:t>
      </w:r>
      <w:r w:rsidRPr="00174A63">
        <w:rPr>
          <w:rFonts w:cs="Simplified Arabic"/>
          <w:sz w:val="28"/>
          <w:szCs w:val="28"/>
          <w:rtl/>
        </w:rPr>
        <w:t xml:space="preserve"> </w:t>
      </w:r>
      <w:r w:rsidRPr="00174A63">
        <w:rPr>
          <w:rFonts w:cs="Simplified Arabic" w:hint="cs"/>
          <w:sz w:val="28"/>
          <w:szCs w:val="28"/>
          <w:rtl/>
        </w:rPr>
        <w:t>بجمع</w:t>
      </w:r>
      <w:r w:rsidRPr="00174A63">
        <w:rPr>
          <w:rFonts w:cs="Simplified Arabic"/>
          <w:sz w:val="28"/>
          <w:szCs w:val="28"/>
          <w:rtl/>
        </w:rPr>
        <w:t xml:space="preserve"> </w:t>
      </w:r>
      <w:r w:rsidRPr="00174A63">
        <w:rPr>
          <w:rFonts w:cs="Simplified Arabic" w:hint="cs"/>
          <w:sz w:val="28"/>
          <w:szCs w:val="28"/>
          <w:rtl/>
        </w:rPr>
        <w:t>ذلك،</w:t>
      </w:r>
      <w:r w:rsidRPr="00174A63">
        <w:rPr>
          <w:rFonts w:cs="Simplified Arabic"/>
          <w:sz w:val="28"/>
          <w:szCs w:val="28"/>
          <w:rtl/>
        </w:rPr>
        <w:t xml:space="preserve"> </w:t>
      </w:r>
      <w:r w:rsidRPr="00174A63">
        <w:rPr>
          <w:rFonts w:cs="Simplified Arabic" w:hint="cs"/>
          <w:sz w:val="28"/>
          <w:szCs w:val="28"/>
          <w:rtl/>
        </w:rPr>
        <w:t>وبيان</w:t>
      </w:r>
      <w:r w:rsidRPr="00174A63">
        <w:rPr>
          <w:rFonts w:cs="Simplified Arabic"/>
          <w:sz w:val="28"/>
          <w:szCs w:val="28"/>
          <w:rtl/>
        </w:rPr>
        <w:t xml:space="preserve"> </w:t>
      </w:r>
      <w:r w:rsidRPr="00174A63">
        <w:rPr>
          <w:rFonts w:cs="Simplified Arabic" w:hint="cs"/>
          <w:sz w:val="28"/>
          <w:szCs w:val="28"/>
          <w:rtl/>
        </w:rPr>
        <w:t>الخلاف</w:t>
      </w:r>
      <w:r w:rsidRPr="00174A63">
        <w:rPr>
          <w:rFonts w:cs="Simplified Arabic"/>
          <w:sz w:val="28"/>
          <w:szCs w:val="28"/>
          <w:rtl/>
        </w:rPr>
        <w:t xml:space="preserve"> </w:t>
      </w:r>
      <w:r w:rsidRPr="00174A63">
        <w:rPr>
          <w:rFonts w:cs="Simplified Arabic" w:hint="cs"/>
          <w:sz w:val="28"/>
          <w:szCs w:val="28"/>
          <w:rtl/>
        </w:rPr>
        <w:t>فيه،</w:t>
      </w:r>
      <w:r w:rsidRPr="00174A63">
        <w:rPr>
          <w:rFonts w:cs="Simplified Arabic"/>
          <w:sz w:val="28"/>
          <w:szCs w:val="28"/>
          <w:rtl/>
        </w:rPr>
        <w:t xml:space="preserve"> </w:t>
      </w:r>
      <w:r w:rsidRPr="00174A63">
        <w:rPr>
          <w:rFonts w:cs="Simplified Arabic" w:hint="cs"/>
          <w:sz w:val="28"/>
          <w:szCs w:val="28"/>
          <w:rtl/>
        </w:rPr>
        <w:t>والأول</w:t>
      </w:r>
      <w:r w:rsidRPr="00174A63">
        <w:rPr>
          <w:rFonts w:cs="Simplified Arabic"/>
          <w:sz w:val="28"/>
          <w:szCs w:val="28"/>
          <w:rtl/>
        </w:rPr>
        <w:t xml:space="preserve"> </w:t>
      </w:r>
      <w:r w:rsidRPr="00174A63">
        <w:rPr>
          <w:rFonts w:cs="Simplified Arabic" w:hint="cs"/>
          <w:sz w:val="28"/>
          <w:szCs w:val="28"/>
          <w:rtl/>
        </w:rPr>
        <w:t>أظهر،</w:t>
      </w:r>
      <w:r w:rsidRPr="00174A63">
        <w:rPr>
          <w:rFonts w:cs="Simplified Arabic"/>
          <w:sz w:val="28"/>
          <w:szCs w:val="28"/>
          <w:rtl/>
        </w:rPr>
        <w:t xml:space="preserve"> </w:t>
      </w:r>
      <w:r w:rsidRPr="00174A63">
        <w:rPr>
          <w:rFonts w:cs="Simplified Arabic" w:hint="cs"/>
          <w:sz w:val="28"/>
          <w:szCs w:val="28"/>
          <w:rtl/>
        </w:rPr>
        <w:t>ويحتمل</w:t>
      </w:r>
      <w:r w:rsidRPr="00174A63">
        <w:rPr>
          <w:rFonts w:cs="Simplified Arabic"/>
          <w:sz w:val="28"/>
          <w:szCs w:val="28"/>
          <w:rtl/>
        </w:rPr>
        <w:t xml:space="preserve"> </w:t>
      </w:r>
      <w:r w:rsidRPr="00174A63">
        <w:rPr>
          <w:rFonts w:cs="Simplified Arabic" w:hint="cs"/>
          <w:sz w:val="28"/>
          <w:szCs w:val="28"/>
          <w:rtl/>
        </w:rPr>
        <w:t>أن</w:t>
      </w:r>
      <w:r w:rsidRPr="00174A63">
        <w:rPr>
          <w:rFonts w:cs="Simplified Arabic"/>
          <w:sz w:val="28"/>
          <w:szCs w:val="28"/>
          <w:rtl/>
        </w:rPr>
        <w:t xml:space="preserve"> </w:t>
      </w:r>
      <w:r w:rsidRPr="00174A63">
        <w:rPr>
          <w:rFonts w:cs="Simplified Arabic" w:hint="cs"/>
          <w:sz w:val="28"/>
          <w:szCs w:val="28"/>
          <w:rtl/>
        </w:rPr>
        <w:t>يكون</w:t>
      </w:r>
      <w:r w:rsidRPr="00174A63">
        <w:rPr>
          <w:rFonts w:cs="Simplified Arabic"/>
          <w:sz w:val="28"/>
          <w:szCs w:val="28"/>
          <w:rtl/>
        </w:rPr>
        <w:t xml:space="preserve"> </w:t>
      </w:r>
      <w:r w:rsidRPr="00174A63">
        <w:rPr>
          <w:rFonts w:cs="Simplified Arabic" w:hint="cs"/>
          <w:sz w:val="28"/>
          <w:szCs w:val="28"/>
          <w:rtl/>
        </w:rPr>
        <w:t>السؤال</w:t>
      </w:r>
      <w:r w:rsidRPr="00174A63">
        <w:rPr>
          <w:rFonts w:cs="Simplified Arabic"/>
          <w:sz w:val="28"/>
          <w:szCs w:val="28"/>
          <w:rtl/>
        </w:rPr>
        <w:t xml:space="preserve"> </w:t>
      </w:r>
      <w:r w:rsidRPr="00174A63">
        <w:rPr>
          <w:rFonts w:cs="Simplified Arabic" w:hint="cs"/>
          <w:sz w:val="28"/>
          <w:szCs w:val="28"/>
          <w:rtl/>
        </w:rPr>
        <w:t>وقع</w:t>
      </w:r>
      <w:r w:rsidRPr="00174A63">
        <w:rPr>
          <w:rFonts w:cs="Simplified Arabic"/>
          <w:sz w:val="28"/>
          <w:szCs w:val="28"/>
          <w:rtl/>
        </w:rPr>
        <w:t xml:space="preserve"> </w:t>
      </w:r>
      <w:r w:rsidRPr="00174A63">
        <w:rPr>
          <w:rFonts w:cs="Simplified Arabic" w:hint="cs"/>
          <w:sz w:val="28"/>
          <w:szCs w:val="28"/>
          <w:rtl/>
        </w:rPr>
        <w:t>عن</w:t>
      </w:r>
      <w:r w:rsidRPr="00174A63">
        <w:rPr>
          <w:rFonts w:cs="Simplified Arabic"/>
          <w:sz w:val="28"/>
          <w:szCs w:val="28"/>
          <w:rtl/>
        </w:rPr>
        <w:t xml:space="preserve"> </w:t>
      </w:r>
      <w:r w:rsidRPr="00174A63">
        <w:rPr>
          <w:rFonts w:cs="Simplified Arabic" w:hint="cs"/>
          <w:sz w:val="28"/>
          <w:szCs w:val="28"/>
          <w:rtl/>
        </w:rPr>
        <w:t xml:space="preserve">الأمرين " </w:t>
      </w:r>
      <w:r w:rsidRPr="00174A63">
        <w:rPr>
          <w:rFonts w:cs="Simplified Arabic" w:hint="cs"/>
          <w:sz w:val="28"/>
          <w:szCs w:val="28"/>
          <w:vertAlign w:val="superscript"/>
          <w:rtl/>
        </w:rPr>
        <w:t>(</w:t>
      </w:r>
      <w:r w:rsidRPr="00174A63">
        <w:rPr>
          <w:rStyle w:val="a4"/>
          <w:rFonts w:cs="Simplified Arabic"/>
          <w:sz w:val="28"/>
          <w:szCs w:val="28"/>
          <w:rtl/>
        </w:rPr>
        <w:footnoteReference w:id="679"/>
      </w:r>
      <w:r w:rsidRPr="00174A63">
        <w:rPr>
          <w:rFonts w:cs="Simplified Arabic" w:hint="cs"/>
          <w:sz w:val="28"/>
          <w:szCs w:val="28"/>
          <w:vertAlign w:val="superscript"/>
          <w:rtl/>
        </w:rPr>
        <w:t>)</w:t>
      </w:r>
      <w:r w:rsidRPr="00174A63">
        <w:rPr>
          <w:rFonts w:cs="Simplified Arabic" w:hint="cs"/>
          <w:sz w:val="28"/>
          <w:szCs w:val="28"/>
          <w:rtl/>
        </w:rPr>
        <w:t xml:space="preserve"> .</w:t>
      </w:r>
    </w:p>
    <w:p w:rsidR="00671DBC" w:rsidRDefault="00671DBC" w:rsidP="006B1D19">
      <w:pPr>
        <w:ind w:left="-58" w:right="-284" w:hanging="341"/>
        <w:jc w:val="center"/>
        <w:rPr>
          <w:rFonts w:cs="Simplified Arabic"/>
          <w:b/>
          <w:bCs/>
          <w:sz w:val="36"/>
          <w:szCs w:val="36"/>
          <w:rtl/>
        </w:rPr>
      </w:pPr>
    </w:p>
    <w:p w:rsidR="00671DBC" w:rsidRDefault="00671DBC" w:rsidP="006B1D19">
      <w:pPr>
        <w:ind w:left="-58" w:right="-284" w:hanging="341"/>
        <w:jc w:val="center"/>
        <w:rPr>
          <w:rFonts w:cs="Simplified Arabic"/>
          <w:b/>
          <w:bCs/>
          <w:sz w:val="36"/>
          <w:szCs w:val="36"/>
          <w:rtl/>
        </w:rPr>
      </w:pPr>
    </w:p>
    <w:p w:rsidR="00671DBC" w:rsidRDefault="00671DB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F4644C" w:rsidRDefault="00F4644C" w:rsidP="006B1D19">
      <w:pPr>
        <w:ind w:left="-58" w:right="-284" w:hanging="341"/>
        <w:jc w:val="center"/>
        <w:rPr>
          <w:rFonts w:cs="Simplified Arabic"/>
          <w:b/>
          <w:bCs/>
          <w:sz w:val="36"/>
          <w:szCs w:val="36"/>
          <w:rtl/>
        </w:rPr>
      </w:pPr>
    </w:p>
    <w:p w:rsidR="00B31B72" w:rsidRDefault="00B31B72" w:rsidP="006B1D19">
      <w:pPr>
        <w:ind w:left="-58" w:right="-284" w:hanging="341"/>
        <w:jc w:val="center"/>
        <w:rPr>
          <w:rFonts w:cs="Simplified Arabic"/>
          <w:b/>
          <w:bCs/>
          <w:sz w:val="36"/>
          <w:szCs w:val="36"/>
          <w:rtl/>
        </w:rPr>
      </w:pPr>
    </w:p>
    <w:p w:rsidR="00B31B72" w:rsidRDefault="00B31B72" w:rsidP="006B1D19">
      <w:pPr>
        <w:ind w:left="-58" w:right="-284" w:hanging="341"/>
        <w:jc w:val="center"/>
        <w:rPr>
          <w:rFonts w:cs="Simplified Arabic"/>
          <w:b/>
          <w:bCs/>
          <w:sz w:val="36"/>
          <w:szCs w:val="36"/>
          <w:rtl/>
        </w:rPr>
      </w:pPr>
    </w:p>
    <w:p w:rsidR="00B31B72" w:rsidRDefault="00B31B72" w:rsidP="006B1D19">
      <w:pPr>
        <w:ind w:left="-58" w:right="-284" w:hanging="341"/>
        <w:jc w:val="center"/>
        <w:rPr>
          <w:rFonts w:cs="Simplified Arabic"/>
          <w:b/>
          <w:bCs/>
          <w:sz w:val="36"/>
          <w:szCs w:val="36"/>
          <w:rtl/>
        </w:rPr>
      </w:pPr>
    </w:p>
    <w:p w:rsidR="008033F5" w:rsidRPr="00E92F92" w:rsidRDefault="008033F5" w:rsidP="006B1D19">
      <w:pPr>
        <w:ind w:left="-58" w:right="-284" w:hanging="341"/>
        <w:jc w:val="center"/>
        <w:rPr>
          <w:rFonts w:asciiTheme="majorHAnsi" w:eastAsiaTheme="majorEastAsia" w:hAnsiTheme="majorHAnsi" w:cs="AdvertisingExtraBold"/>
          <w:sz w:val="36"/>
          <w:szCs w:val="36"/>
          <w:rtl/>
        </w:rPr>
      </w:pPr>
      <w:r w:rsidRPr="00E92F92">
        <w:rPr>
          <w:rFonts w:asciiTheme="majorHAnsi" w:eastAsiaTheme="majorEastAsia" w:hAnsiTheme="majorHAnsi" w:cs="AdvertisingExtraBold" w:hint="cs"/>
          <w:sz w:val="36"/>
          <w:szCs w:val="36"/>
          <w:rtl/>
        </w:rPr>
        <w:lastRenderedPageBreak/>
        <w:t>المبحث الثالث</w:t>
      </w:r>
    </w:p>
    <w:p w:rsidR="008033F5" w:rsidRPr="00F4644C" w:rsidRDefault="008033F5" w:rsidP="006B1D19">
      <w:pPr>
        <w:ind w:left="-58" w:right="-284" w:hanging="341"/>
        <w:jc w:val="both"/>
        <w:rPr>
          <w:rFonts w:asciiTheme="majorHAnsi" w:eastAsiaTheme="majorEastAsia" w:hAnsiTheme="majorHAnsi" w:cs="Simplified Arabic"/>
          <w:sz w:val="28"/>
          <w:szCs w:val="28"/>
          <w:u w:val="single"/>
          <w:rtl/>
        </w:rPr>
      </w:pPr>
      <w:r w:rsidRPr="00F4644C">
        <w:rPr>
          <w:rFonts w:asciiTheme="majorHAnsi" w:eastAsiaTheme="majorEastAsia" w:hAnsiTheme="majorHAnsi" w:cs="Simplified Arabic" w:hint="cs"/>
          <w:sz w:val="28"/>
          <w:szCs w:val="28"/>
          <w:u w:val="single"/>
          <w:rtl/>
        </w:rPr>
        <w:t>طرق معرفة المكي والمدني:</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لمعرفة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المكي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والمدني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طريقان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سماعي،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وقياسي، ويمكن تفصيل ذلك بما يأتي:</w:t>
      </w:r>
      <w:r w:rsidRPr="00174A63">
        <w:rPr>
          <w:rFonts w:asciiTheme="majorHAnsi" w:eastAsiaTheme="majorEastAsia" w:hAnsiTheme="majorHAnsi" w:cs="Simplified Arabic"/>
          <w:sz w:val="28"/>
          <w:szCs w:val="28"/>
          <w:rtl/>
        </w:rPr>
        <w:t xml:space="preserve">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BC29B6">
        <w:rPr>
          <w:rFonts w:asciiTheme="majorHAnsi" w:eastAsiaTheme="majorEastAsia" w:hAnsiTheme="majorHAnsi" w:cs="Simplified Arabic" w:hint="cs"/>
          <w:b/>
          <w:bCs/>
          <w:sz w:val="28"/>
          <w:szCs w:val="28"/>
          <w:rtl/>
        </w:rPr>
        <w:t>أولاً</w:t>
      </w:r>
      <w:r w:rsidRPr="00174A63">
        <w:rPr>
          <w:rFonts w:asciiTheme="majorHAnsi" w:eastAsiaTheme="majorEastAsia" w:hAnsiTheme="majorHAnsi" w:cs="Simplified Arabic" w:hint="cs"/>
          <w:sz w:val="28"/>
          <w:szCs w:val="28"/>
          <w:rtl/>
        </w:rPr>
        <w:t>: السماعي: وهو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وصل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إلينا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نزوله قبل الهجرة أو بعدها، وحسب التعريف الراجح للمكي والمدني، وإنما يرجع</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ذلك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حفظ</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الصحابة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والتابعين،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يرد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ذلك</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قول</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80"/>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وهو على قسمين:</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القسم الأول: أن يكون بألفاظ صريحة، كأن يقول الراوي: هذه آية مكية، أو هذه آية مدنية، أو أن يقول: قرأ النبي صلى الله عليه وسلم بمكة سورة كذا، ومن أمثلة ذلك:</w:t>
      </w:r>
    </w:p>
    <w:p w:rsidR="008033F5" w:rsidRPr="008A4453" w:rsidRDefault="008033F5" w:rsidP="007169F9">
      <w:pPr>
        <w:pStyle w:val="a6"/>
        <w:numPr>
          <w:ilvl w:val="0"/>
          <w:numId w:val="59"/>
        </w:numPr>
        <w:spacing w:line="240" w:lineRule="auto"/>
        <w:ind w:left="-58" w:right="-284" w:hanging="341"/>
        <w:jc w:val="both"/>
        <w:rPr>
          <w:rFonts w:asciiTheme="majorHAnsi" w:eastAsiaTheme="majorEastAsia" w:hAnsiTheme="majorHAnsi"/>
          <w:sz w:val="28"/>
          <w:szCs w:val="28"/>
        </w:rPr>
      </w:pPr>
      <w:r w:rsidRPr="00174A63">
        <w:rPr>
          <w:rFonts w:asciiTheme="majorHAnsi" w:eastAsiaTheme="majorEastAsia" w:hAnsiTheme="majorHAnsi" w:hint="cs"/>
          <w:sz w:val="28"/>
          <w:szCs w:val="28"/>
          <w:rtl/>
        </w:rPr>
        <w:t>عن الْقَاسِمُ</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أبي</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بَزَّةَ</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أَنَّهُ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سَأَلَ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سَعِيدَ</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جُبَيْرٍ</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هل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لِمَنْ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قَتَلَ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مُؤْمِنًا</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مُتَعَمِّدًا</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تَوْبَةٍ؟</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فَقَرَأْتُ</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عليـه:</w:t>
      </w:r>
      <w:r w:rsidRPr="008A4453">
        <w:rPr>
          <w:rFonts w:asciiTheme="majorHAnsi" w:eastAsiaTheme="majorEastAsia" w:hAnsiTheme="majorHAnsi"/>
          <w:sz w:val="28"/>
          <w:szCs w:val="28"/>
          <w:rtl/>
        </w:rPr>
        <w:t xml:space="preserve"> </w:t>
      </w:r>
      <w:r w:rsidRPr="008A4453">
        <w:rPr>
          <w:rFonts w:ascii="QCF_BSML" w:hAnsi="QCF_BSML" w:cs="QCF_BSML"/>
          <w:sz w:val="28"/>
          <w:szCs w:val="28"/>
          <w:rtl/>
        </w:rPr>
        <w:t xml:space="preserve">ﭽ </w:t>
      </w:r>
      <w:r w:rsidRPr="008A4453">
        <w:rPr>
          <w:rFonts w:ascii="QCF_P366" w:hAnsi="QCF_P366" w:cs="QCF_P366"/>
          <w:sz w:val="28"/>
          <w:szCs w:val="28"/>
          <w:rtl/>
        </w:rPr>
        <w:t xml:space="preserve">ﭘ      ﭙ  ﭚ     ﭛ    ﭜ  ﭝ  ﭞ     ﭟ  </w:t>
      </w:r>
      <w:r w:rsidRPr="008A4453">
        <w:rPr>
          <w:rFonts w:ascii="QCF_BSML" w:hAnsi="QCF_BSML" w:cs="QCF_BSML"/>
          <w:sz w:val="28"/>
          <w:szCs w:val="28"/>
          <w:rtl/>
        </w:rPr>
        <w:t>ﭼ</w:t>
      </w:r>
      <w:r w:rsidRPr="008A4453">
        <w:rPr>
          <w:rFonts w:ascii="Arial" w:hAnsi="Arial" w:cs="Arial"/>
          <w:sz w:val="28"/>
          <w:szCs w:val="28"/>
          <w:rtl/>
        </w:rPr>
        <w:t xml:space="preserve"> </w:t>
      </w:r>
      <w:r w:rsidRPr="008A4453">
        <w:rPr>
          <w:rFonts w:asciiTheme="majorHAnsi" w:eastAsiaTheme="majorEastAsia" w:hAnsiTheme="majorHAnsi" w:hint="cs"/>
          <w:sz w:val="28"/>
          <w:szCs w:val="28"/>
          <w:vertAlign w:val="superscript"/>
          <w:rtl/>
        </w:rPr>
        <w:t>(</w:t>
      </w:r>
      <w:r w:rsidRPr="007F5ACE">
        <w:rPr>
          <w:rStyle w:val="a4"/>
          <w:rFonts w:asciiTheme="majorHAnsi" w:eastAsiaTheme="majorEastAsia" w:hAnsiTheme="majorHAnsi"/>
          <w:sz w:val="28"/>
          <w:szCs w:val="28"/>
          <w:rtl/>
        </w:rPr>
        <w:footnoteReference w:id="681"/>
      </w:r>
      <w:r w:rsidRPr="008A4453">
        <w:rPr>
          <w:rFonts w:asciiTheme="majorHAnsi" w:eastAsiaTheme="majorEastAsia" w:hAnsiTheme="majorHAnsi" w:hint="cs"/>
          <w:sz w:val="28"/>
          <w:szCs w:val="28"/>
          <w:vertAlign w:val="superscript"/>
          <w:rtl/>
        </w:rPr>
        <w:t>)</w:t>
      </w:r>
      <w:r w:rsidRPr="008A4453">
        <w:rPr>
          <w:rFonts w:asciiTheme="majorHAnsi" w:eastAsiaTheme="majorEastAsia" w:hAnsiTheme="majorHAnsi" w:hint="cs"/>
          <w:sz w:val="28"/>
          <w:szCs w:val="28"/>
          <w:rtl/>
        </w:rPr>
        <w:t>،</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فقال</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سَعِيدٌ:</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قَرَأْتُهَا</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على</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ابن</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عَبَّاسٍ</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كما</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قَرَأْتَهَا</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عَلَيَّ،</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فقال:</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هذه</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مَكِّيَّةٌ،</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نَسَخَتْهَا</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آيَةٌ</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مَدَنِيَّةٌ</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التي</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في</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سُورَةِ</w:t>
      </w:r>
      <w:r w:rsidRPr="008A4453">
        <w:rPr>
          <w:rFonts w:asciiTheme="majorHAnsi" w:eastAsiaTheme="majorEastAsia" w:hAnsiTheme="majorHAnsi"/>
          <w:sz w:val="28"/>
          <w:szCs w:val="28"/>
          <w:rtl/>
        </w:rPr>
        <w:t xml:space="preserve"> </w:t>
      </w:r>
      <w:r w:rsidRPr="008A4453">
        <w:rPr>
          <w:rFonts w:asciiTheme="majorHAnsi" w:eastAsiaTheme="majorEastAsia" w:hAnsiTheme="majorHAnsi" w:hint="cs"/>
          <w:sz w:val="28"/>
          <w:szCs w:val="28"/>
          <w:rtl/>
        </w:rPr>
        <w:t xml:space="preserve">النِّسَاءِ </w:t>
      </w:r>
      <w:r w:rsidRPr="008A4453">
        <w:rPr>
          <w:rFonts w:asciiTheme="majorHAnsi" w:eastAsiaTheme="majorEastAsia" w:hAnsiTheme="majorHAnsi" w:hint="cs"/>
          <w:sz w:val="28"/>
          <w:szCs w:val="28"/>
          <w:vertAlign w:val="superscript"/>
          <w:rtl/>
        </w:rPr>
        <w:t>(</w:t>
      </w:r>
      <w:r w:rsidRPr="007F5ACE">
        <w:rPr>
          <w:rStyle w:val="a4"/>
          <w:rFonts w:asciiTheme="majorHAnsi" w:eastAsiaTheme="majorEastAsia" w:hAnsiTheme="majorHAnsi"/>
          <w:sz w:val="28"/>
          <w:szCs w:val="28"/>
          <w:rtl/>
        </w:rPr>
        <w:footnoteReference w:id="682"/>
      </w:r>
      <w:r w:rsidRPr="008A4453">
        <w:rPr>
          <w:rFonts w:asciiTheme="majorHAnsi" w:eastAsiaTheme="majorEastAsia" w:hAnsiTheme="majorHAnsi" w:hint="cs"/>
          <w:sz w:val="28"/>
          <w:szCs w:val="28"/>
          <w:vertAlign w:val="superscript"/>
          <w:rtl/>
        </w:rPr>
        <w:t>)</w:t>
      </w:r>
      <w:r w:rsidRPr="008A4453">
        <w:rPr>
          <w:rFonts w:asciiTheme="majorHAnsi" w:eastAsiaTheme="majorEastAsia" w:hAnsiTheme="majorHAnsi" w:hint="cs"/>
          <w:sz w:val="28"/>
          <w:szCs w:val="28"/>
          <w:rtl/>
        </w:rPr>
        <w:t xml:space="preserve"> .</w:t>
      </w:r>
    </w:p>
    <w:p w:rsidR="008033F5" w:rsidRPr="00174A63" w:rsidRDefault="008033F5" w:rsidP="00F4644C">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وفي رواية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مسلم: 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هذه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آيَةٌ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نَسَخَتْهَا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آيَةٌ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مَدَنِيَّةٌ:</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093" w:hAnsi="QCF_P093" w:cs="QCF_P093"/>
          <w:sz w:val="28"/>
          <w:szCs w:val="28"/>
          <w:rtl/>
        </w:rPr>
        <w:t xml:space="preserve">ﮓ  ﮔ  ﮕ   ﮖ  ﮗ  ﮘ  ﮙ  ﮚ  </w:t>
      </w:r>
      <w:r w:rsidRPr="007F5ACE">
        <w:rPr>
          <w:rFonts w:ascii="QCF_BSML" w:hAnsi="QCF_BSML" w:cs="QCF_BSML"/>
          <w:sz w:val="28"/>
          <w:szCs w:val="28"/>
          <w:rtl/>
        </w:rPr>
        <w:t>ﭼ</w:t>
      </w:r>
      <w:r w:rsidRPr="007F5ACE">
        <w:rPr>
          <w:rFonts w:asciiTheme="majorHAnsi" w:eastAsiaTheme="majorEastAsia" w:hAnsiTheme="majorHAnsi" w:hint="cs"/>
          <w:sz w:val="28"/>
          <w:szCs w:val="28"/>
          <w:vertAlign w:val="superscript"/>
          <w:rtl/>
        </w:rPr>
        <w:t xml:space="preserve">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83"/>
      </w:r>
      <w:r w:rsidRPr="00174A63">
        <w:rPr>
          <w:rFonts w:asciiTheme="majorHAnsi" w:eastAsiaTheme="majorEastAsia" w:hAnsiTheme="majorHAnsi" w:cs="Simplified Arabic" w:hint="cs"/>
          <w:sz w:val="28"/>
          <w:szCs w:val="28"/>
          <w:vertAlign w:val="superscript"/>
          <w:rtl/>
        </w:rPr>
        <w:t>)</w:t>
      </w:r>
      <w:r>
        <w:rPr>
          <w:rFonts w:asciiTheme="majorHAnsi" w:eastAsiaTheme="majorEastAsia" w:hAnsiTheme="majorHAnsi" w:hint="cs"/>
          <w:sz w:val="28"/>
          <w:szCs w:val="28"/>
          <w:rtl/>
        </w:rPr>
        <w:t xml:space="preserve"> .</w:t>
      </w:r>
      <w:r w:rsidRPr="007F5ACE">
        <w:rPr>
          <w:rFonts w:asciiTheme="majorHAnsi" w:eastAsiaTheme="majorEastAsia" w:hAnsiTheme="majorHAnsi" w:hint="cs"/>
          <w:sz w:val="28"/>
          <w:szCs w:val="28"/>
          <w:rtl/>
        </w:rPr>
        <w:t xml:space="preserve"> </w:t>
      </w:r>
      <w:r w:rsidRPr="00174A63">
        <w:rPr>
          <w:rFonts w:asciiTheme="majorHAnsi" w:eastAsiaTheme="majorEastAsia" w:hAnsiTheme="majorHAnsi" w:cs="Simplified Arabic" w:hint="cs"/>
          <w:sz w:val="28"/>
          <w:szCs w:val="28"/>
          <w:rtl/>
        </w:rPr>
        <w:t>وفي رواية أخرى عن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عَبَّاسٍ</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رضي الله عنهما 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هذه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الْآيَةُ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بِمَكَّةَ:</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ﭑ  ﭒ   ﭓ  ﭔ  ﭕ  ﭖ   ﭗ  </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rtl/>
        </w:rPr>
        <w:t>،</w:t>
      </w:r>
      <w:r w:rsidRPr="00174A63">
        <w:rPr>
          <w:rFonts w:ascii="Arial" w:hAnsi="Arial" w:cs="Simplified Arabic"/>
          <w:sz w:val="28"/>
          <w:szCs w:val="28"/>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قَوْله:</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ﭰ</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vertAlign w:val="superscript"/>
          <w:rtl/>
        </w:rPr>
        <w:t>(</w:t>
      </w:r>
      <w:r w:rsidRPr="00174A63">
        <w:rPr>
          <w:rFonts w:cs="Simplified Arabic"/>
          <w:sz w:val="28"/>
          <w:szCs w:val="28"/>
          <w:vertAlign w:val="superscript"/>
          <w:rtl/>
        </w:rPr>
        <w:footnoteReference w:id="684"/>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الْمُشْرِكُونَ: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يُغْنِي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الْإِسْلَامُ،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عَدَلْنَا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وقد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قَتَلْنَا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النَّفْسَ</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التي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حَرَّمَ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وَأَتَيْنَا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الْفَوَاحِشَ،</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عز</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وجل:</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lastRenderedPageBreak/>
        <w:t xml:space="preserve">ﭽ </w:t>
      </w:r>
      <w:r w:rsidRPr="007F5ACE">
        <w:rPr>
          <w:rFonts w:ascii="QCF_P366" w:hAnsi="QCF_P366" w:cs="QCF_P366"/>
          <w:sz w:val="28"/>
          <w:szCs w:val="28"/>
          <w:rtl/>
        </w:rPr>
        <w:t xml:space="preserve">ﭲ  ﭳ  ﭴ  ﭵ  ﭶ  ﭷ  ﭸ   </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آخِرِ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الْآيَةِ</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85"/>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قال: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دخل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الْإِسْلَامِ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وَعَقَلَهُ،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ثُمَّ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قَتَلَ،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تَوْبَةَ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له</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86"/>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w:t>
      </w:r>
    </w:p>
    <w:p w:rsidR="008033F5" w:rsidRDefault="008033F5" w:rsidP="00F4644C">
      <w:pPr>
        <w:spacing w:line="240" w:lineRule="auto"/>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فمن مجموع الروايات يتبين: أن ابن عباس رضي الله عنهما صرح بأن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ﭑ  ﭒ   ﭓ  ﭔ  ﭕ  ﭖ ﭗ</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آخِرِ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الْآيَةِ، أنها آيات مكية، وهذه الآيات من سورة الفرقان، وهذه السورة مكية في قول الجمهور</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87"/>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وفي قوله: نَسَخَتْهَا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آيَةٌ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مَدَنِيَّةٌ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التي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سُورَةِ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النِّسَاءِ وهي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093" w:hAnsi="QCF_P093" w:cs="QCF_P093" w:hint="cs"/>
          <w:sz w:val="28"/>
          <w:szCs w:val="28"/>
          <w:rtl/>
        </w:rPr>
        <w:t xml:space="preserve">  </w:t>
      </w:r>
      <w:r w:rsidR="005B0A37" w:rsidRPr="007F5ACE">
        <w:rPr>
          <w:rFonts w:ascii="QCF_P093" w:hAnsi="QCF_P093" w:cs="QCF_P093"/>
          <w:sz w:val="28"/>
          <w:szCs w:val="28"/>
          <w:rtl/>
        </w:rPr>
        <w:t>ﮓ</w:t>
      </w:r>
      <w:r w:rsidRPr="007F5ACE">
        <w:rPr>
          <w:rFonts w:ascii="QCF_P093" w:hAnsi="QCF_P093" w:cs="QCF_P093"/>
          <w:sz w:val="28"/>
          <w:szCs w:val="28"/>
          <w:rtl/>
        </w:rPr>
        <w:t xml:space="preserve">  ﮔ  ﮕ   ﮖ  ﮗ  ﮘ  ﮙ  ﮚ</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rtl/>
        </w:rPr>
        <w:t>، كذلك تصريح بنزول</w:t>
      </w:r>
      <w:r w:rsidR="005B0A37">
        <w:rPr>
          <w:rFonts w:asciiTheme="majorHAnsi" w:eastAsiaTheme="majorEastAsia" w:hAnsiTheme="majorHAnsi" w:cs="Simplified Arabic" w:hint="cs"/>
          <w:sz w:val="28"/>
          <w:szCs w:val="28"/>
          <w:rtl/>
        </w:rPr>
        <w:t xml:space="preserve"> </w:t>
      </w:r>
      <w:r w:rsidRPr="00174A63">
        <w:rPr>
          <w:rFonts w:asciiTheme="majorHAnsi" w:eastAsiaTheme="majorEastAsia" w:hAnsiTheme="majorHAnsi" w:cs="Simplified Arabic" w:hint="cs"/>
          <w:sz w:val="28"/>
          <w:szCs w:val="28"/>
          <w:rtl/>
        </w:rPr>
        <w:t>ه</w:t>
      </w:r>
      <w:r w:rsidR="005B0A37">
        <w:rPr>
          <w:rFonts w:asciiTheme="majorHAnsi" w:eastAsiaTheme="majorEastAsia" w:hAnsiTheme="majorHAnsi" w:cs="Simplified Arabic" w:hint="cs"/>
          <w:sz w:val="28"/>
          <w:szCs w:val="28"/>
          <w:rtl/>
        </w:rPr>
        <w:t xml:space="preserve">ذه </w:t>
      </w:r>
      <w:r w:rsidRPr="00174A63">
        <w:rPr>
          <w:rFonts w:asciiTheme="majorHAnsi" w:eastAsiaTheme="majorEastAsia" w:hAnsiTheme="majorHAnsi" w:cs="Simplified Arabic" w:hint="cs"/>
          <w:sz w:val="28"/>
          <w:szCs w:val="28"/>
          <w:rtl/>
        </w:rPr>
        <w:t>ا</w:t>
      </w:r>
      <w:r w:rsidR="005B0A37">
        <w:rPr>
          <w:rFonts w:asciiTheme="majorHAnsi" w:eastAsiaTheme="majorEastAsia" w:hAnsiTheme="majorHAnsi" w:cs="Simplified Arabic" w:hint="cs"/>
          <w:sz w:val="28"/>
          <w:szCs w:val="28"/>
          <w:rtl/>
        </w:rPr>
        <w:t>لآية</w:t>
      </w:r>
      <w:r w:rsidRPr="00174A63">
        <w:rPr>
          <w:rFonts w:asciiTheme="majorHAnsi" w:eastAsiaTheme="majorEastAsia" w:hAnsiTheme="majorHAnsi" w:cs="Simplified Arabic" w:hint="cs"/>
          <w:sz w:val="28"/>
          <w:szCs w:val="28"/>
          <w:rtl/>
        </w:rPr>
        <w:t xml:space="preserve"> في المدينة .</w:t>
      </w:r>
    </w:p>
    <w:p w:rsidR="008033F5" w:rsidRPr="00174A63" w:rsidRDefault="008033F5" w:rsidP="007169F9">
      <w:pPr>
        <w:pStyle w:val="a6"/>
        <w:numPr>
          <w:ilvl w:val="0"/>
          <w:numId w:val="59"/>
        </w:numPr>
        <w:ind w:left="-58" w:right="-284" w:hanging="341"/>
        <w:jc w:val="both"/>
        <w:rPr>
          <w:rFonts w:asciiTheme="majorHAnsi" w:eastAsiaTheme="majorEastAsia" w:hAnsiTheme="majorHAnsi"/>
          <w:sz w:val="28"/>
          <w:szCs w:val="28"/>
          <w:rtl/>
        </w:rPr>
      </w:pPr>
      <w:r w:rsidRPr="00174A63">
        <w:rPr>
          <w:rFonts w:asciiTheme="majorHAnsi" w:eastAsiaTheme="majorEastAsia" w:hAnsiTheme="majorHAnsi" w:hint="cs"/>
          <w:sz w:val="28"/>
          <w:szCs w:val="28"/>
          <w:rtl/>
        </w:rPr>
        <w:t>ما ورد عن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عبد</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اللهِ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بن مسعود رضي</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الله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عنه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قال: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قَرَأَ</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النبي</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صلى</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الله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عليه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وسلم</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النَّجْمَ</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بِمَكَّةَ،</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فَسَجَدَ</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فيها</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وَسَجَدَ</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معه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غير</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شَيْخٍ،</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أَخَذَ</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كَفًّا</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حَصًى،</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أو</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تُرَابٍ</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فَرَفَعَهُ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إلى</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جَبْهَتِهِ، وقال: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يَكْفِينِي</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هذا،</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فَرَأَيْتُهُ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بَعْدَ</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ذلك</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قُتِلَ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 xml:space="preserve">كَافِرًا </w:t>
      </w:r>
      <w:r w:rsidRPr="00174A63">
        <w:rPr>
          <w:rFonts w:asciiTheme="majorHAnsi" w:eastAsiaTheme="majorEastAsia" w:hAnsiTheme="majorHAnsi" w:hint="cs"/>
          <w:sz w:val="28"/>
          <w:szCs w:val="28"/>
          <w:vertAlign w:val="superscript"/>
          <w:rtl/>
        </w:rPr>
        <w:t>(</w:t>
      </w:r>
      <w:r w:rsidRPr="00174A63">
        <w:rPr>
          <w:sz w:val="28"/>
          <w:szCs w:val="28"/>
          <w:vertAlign w:val="superscript"/>
          <w:rtl/>
        </w:rPr>
        <w:footnoteReference w:id="688"/>
      </w:r>
      <w:r w:rsidRPr="00174A63">
        <w:rPr>
          <w:rFonts w:asciiTheme="majorHAnsi" w:eastAsiaTheme="majorEastAsia" w:hAnsiTheme="majorHAnsi" w:hint="cs"/>
          <w:sz w:val="28"/>
          <w:szCs w:val="28"/>
          <w:vertAlign w:val="superscript"/>
          <w:rtl/>
        </w:rPr>
        <w:t>)</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w:t>
      </w:r>
    </w:p>
    <w:p w:rsidR="00F4644C" w:rsidRPr="00174A63" w:rsidRDefault="008033F5" w:rsidP="00F4644C">
      <w:pPr>
        <w:spacing w:line="240" w:lineRule="auto"/>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ويتضح من قوله: قَرَأَ</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النَّجْمَ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 xml:space="preserve">بِمَكَّةَ، أن هذه السورة مكية، وهو قول جمهور العلماء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89"/>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 </w:t>
      </w:r>
    </w:p>
    <w:p w:rsidR="008033F5" w:rsidRPr="00174A63" w:rsidRDefault="008033F5" w:rsidP="007169F9">
      <w:pPr>
        <w:pStyle w:val="a6"/>
        <w:numPr>
          <w:ilvl w:val="0"/>
          <w:numId w:val="59"/>
        </w:numPr>
        <w:ind w:left="-58" w:right="-284" w:hanging="341"/>
        <w:jc w:val="both"/>
        <w:rPr>
          <w:rFonts w:asciiTheme="majorHAnsi" w:eastAsiaTheme="majorEastAsia" w:hAnsiTheme="majorHAnsi"/>
          <w:sz w:val="28"/>
          <w:szCs w:val="28"/>
        </w:rPr>
      </w:pPr>
      <w:r w:rsidRPr="00174A63">
        <w:rPr>
          <w:rFonts w:asciiTheme="majorHAnsi" w:eastAsiaTheme="majorEastAsia" w:hAnsiTheme="majorHAnsi" w:hint="cs"/>
          <w:sz w:val="28"/>
          <w:szCs w:val="28"/>
          <w:rtl/>
        </w:rPr>
        <w:t>ماورد عن ابن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مَسْعُودٍ رضي الله عنه أنه قال في</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بَنِي إِسْرَائِيلَ،</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وَالْكَهْفِ،</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وَمَرْيَمَ،</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وَطه،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وَالْأَنْبِيَاءِ:</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إِنَّهُنَّ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الْعِتَاقِ</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الْأُوَل</w:t>
      </w:r>
      <w:r w:rsidRPr="00174A63">
        <w:rPr>
          <w:rFonts w:asciiTheme="majorHAnsi" w:eastAsiaTheme="majorEastAsia" w:hAnsiTheme="majorHAnsi" w:hint="cs"/>
          <w:sz w:val="28"/>
          <w:szCs w:val="28"/>
          <w:vertAlign w:val="superscript"/>
          <w:rtl/>
        </w:rPr>
        <w:t>(</w:t>
      </w:r>
      <w:r w:rsidRPr="00174A63">
        <w:rPr>
          <w:rStyle w:val="a4"/>
          <w:rFonts w:asciiTheme="majorHAnsi" w:eastAsiaTheme="majorEastAsia" w:hAnsiTheme="majorHAnsi"/>
          <w:sz w:val="28"/>
          <w:szCs w:val="28"/>
          <w:rtl/>
        </w:rPr>
        <w:footnoteReference w:id="690"/>
      </w:r>
      <w:r w:rsidRPr="00174A63">
        <w:rPr>
          <w:rFonts w:asciiTheme="majorHAnsi" w:eastAsiaTheme="majorEastAsia" w:hAnsiTheme="majorHAnsi" w:hint="cs"/>
          <w:sz w:val="28"/>
          <w:szCs w:val="28"/>
          <w:vertAlign w:val="superscript"/>
          <w:rtl/>
        </w:rPr>
        <w:t>)</w:t>
      </w:r>
      <w:r w:rsidRPr="00174A63">
        <w:rPr>
          <w:rFonts w:asciiTheme="majorHAnsi" w:eastAsiaTheme="majorEastAsia" w:hAnsiTheme="majorHAnsi" w:hint="cs"/>
          <w:sz w:val="28"/>
          <w:szCs w:val="28"/>
          <w:rtl/>
        </w:rPr>
        <w:t>، وَهُنَّ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من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تِلَادِي</w:t>
      </w:r>
      <w:r w:rsidRPr="00174A63">
        <w:rPr>
          <w:rFonts w:asciiTheme="majorHAnsi" w:eastAsiaTheme="majorEastAsia" w:hAnsiTheme="majorHAnsi" w:hint="cs"/>
          <w:sz w:val="28"/>
          <w:szCs w:val="28"/>
          <w:vertAlign w:val="superscript"/>
          <w:rtl/>
        </w:rPr>
        <w:t>(</w:t>
      </w:r>
      <w:r w:rsidRPr="00174A63">
        <w:rPr>
          <w:rStyle w:val="a4"/>
          <w:rFonts w:asciiTheme="majorHAnsi" w:eastAsiaTheme="majorEastAsia" w:hAnsiTheme="majorHAnsi"/>
          <w:sz w:val="28"/>
          <w:szCs w:val="28"/>
          <w:rtl/>
        </w:rPr>
        <w:footnoteReference w:id="691"/>
      </w:r>
      <w:r w:rsidRPr="00174A63">
        <w:rPr>
          <w:rFonts w:asciiTheme="majorHAnsi" w:eastAsiaTheme="majorEastAsia" w:hAnsiTheme="majorHAnsi" w:hint="cs"/>
          <w:sz w:val="28"/>
          <w:szCs w:val="28"/>
          <w:vertAlign w:val="superscript"/>
          <w:rtl/>
        </w:rPr>
        <w:t>)</w:t>
      </w:r>
      <w:r w:rsidRPr="00174A63">
        <w:rPr>
          <w:rFonts w:asciiTheme="majorHAnsi" w:eastAsiaTheme="majorEastAsia" w:hAnsiTheme="majorHAnsi" w:hint="cs"/>
          <w:sz w:val="28"/>
          <w:szCs w:val="28"/>
          <w:rtl/>
        </w:rPr>
        <w:t xml:space="preserve"> </w:t>
      </w:r>
      <w:r w:rsidRPr="00174A63">
        <w:rPr>
          <w:rFonts w:asciiTheme="majorHAnsi" w:eastAsiaTheme="majorEastAsia" w:hAnsiTheme="majorHAnsi" w:hint="cs"/>
          <w:sz w:val="28"/>
          <w:szCs w:val="28"/>
          <w:vertAlign w:val="superscript"/>
          <w:rtl/>
        </w:rPr>
        <w:t>(</w:t>
      </w:r>
      <w:r w:rsidRPr="00174A63">
        <w:rPr>
          <w:sz w:val="28"/>
          <w:szCs w:val="28"/>
          <w:vertAlign w:val="superscript"/>
          <w:rtl/>
        </w:rPr>
        <w:footnoteReference w:id="692"/>
      </w:r>
      <w:r w:rsidRPr="00174A63">
        <w:rPr>
          <w:rFonts w:asciiTheme="majorHAnsi" w:eastAsiaTheme="majorEastAsia" w:hAnsiTheme="majorHAnsi" w:hint="cs"/>
          <w:sz w:val="28"/>
          <w:szCs w:val="28"/>
          <w:vertAlign w:val="superscript"/>
          <w:rtl/>
        </w:rPr>
        <w:t>)</w:t>
      </w:r>
      <w:r w:rsidRPr="00174A63">
        <w:rPr>
          <w:rFonts w:asciiTheme="majorHAnsi" w:eastAsiaTheme="majorEastAsia" w:hAnsiTheme="majorHAnsi" w:hint="cs"/>
          <w:sz w:val="28"/>
          <w:szCs w:val="28"/>
          <w:rtl/>
        </w:rPr>
        <w:t xml:space="preserve"> . </w:t>
      </w:r>
    </w:p>
    <w:p w:rsidR="008033F5"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lastRenderedPageBreak/>
        <w:t>قال السيوطي: "وهذا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وجه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ترتيبها، وهو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اشتراكها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قدم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النزول، وكونها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مكيات، وكونها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مشتملة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القصص "</w:t>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sz w:val="28"/>
          <w:szCs w:val="28"/>
          <w:vertAlign w:val="superscript"/>
          <w:rtl/>
        </w:rPr>
        <w:footnoteReference w:id="693"/>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وذهب العيني الى: أن العرب تجعل كل شيء بلغ الغاية فـي الجودة عتيقاً، أي أن مراد ابن مسعود رضي الله عنه: تفضيل هذه السور، لما يتضمن مفتتح كل منها بأمر غريب خارق للعادة، وهو الإسراء، وقصة أصحاب الكهف، وقصة مريم، ومـراده بالأُوَل: الأولية: إما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باعتبار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حفظها،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باعتبار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نزولها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لأنها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مكية، وقوله من تلادي: وهو</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كان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قديماً،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محفوظاتي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 xml:space="preserve">القديمة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694"/>
      </w:r>
      <w:r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 xml:space="preserve">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 xml:space="preserve">القسم الثاني: ما يستنبط نسبته الى المكي أو المدني من الحديث، باعتبار شخوصه أو أحداثه، كأن يقول الراوي: أنزلت هذه في كذا، أو نزلت هذه يوم كذا، فيعرف من خلال الحادثة، أو الأشخاص، أنها نزلت في مكة، أو المدينة، وهذا القسم يعتمد غالباً على أسباب النزول، ومن أمثلة ذلك: </w:t>
      </w:r>
    </w:p>
    <w:p w:rsidR="008033F5" w:rsidRPr="00174A63" w:rsidRDefault="008033F5" w:rsidP="007169F9">
      <w:pPr>
        <w:pStyle w:val="a6"/>
        <w:numPr>
          <w:ilvl w:val="0"/>
          <w:numId w:val="63"/>
        </w:numPr>
        <w:ind w:left="-58" w:right="-284" w:hanging="341"/>
        <w:jc w:val="both"/>
        <w:rPr>
          <w:rFonts w:asciiTheme="majorHAnsi" w:eastAsiaTheme="majorEastAsia" w:hAnsiTheme="majorHAnsi"/>
          <w:sz w:val="28"/>
          <w:szCs w:val="28"/>
          <w:rtl/>
        </w:rPr>
      </w:pPr>
      <w:r w:rsidRPr="00174A63">
        <w:rPr>
          <w:rFonts w:asciiTheme="majorHAnsi" w:eastAsiaTheme="majorEastAsia" w:hAnsiTheme="majorHAnsi" w:hint="cs"/>
          <w:sz w:val="28"/>
          <w:szCs w:val="28"/>
          <w:rtl/>
        </w:rPr>
        <w:t>عن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الْبَرَاءِ</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بن</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عَازِبٍ</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رضي الله عنه في</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قَوْلِهِ</w:t>
      </w:r>
      <w:r w:rsidRPr="00174A63">
        <w:rPr>
          <w:rFonts w:asciiTheme="majorHAnsi" w:eastAsiaTheme="majorEastAsia" w:hAnsiTheme="majorHAnsi"/>
          <w:sz w:val="28"/>
          <w:szCs w:val="28"/>
          <w:rtl/>
        </w:rPr>
        <w:t xml:space="preserve"> </w:t>
      </w:r>
      <w:r w:rsidRPr="00174A63">
        <w:rPr>
          <w:rFonts w:asciiTheme="majorHAnsi" w:eastAsiaTheme="majorEastAsia" w:hAnsiTheme="majorHAnsi" w:hint="cs"/>
          <w:sz w:val="28"/>
          <w:szCs w:val="28"/>
          <w:rtl/>
        </w:rPr>
        <w:t>سُبْحَانَهُ:</w:t>
      </w:r>
      <w:r w:rsidRPr="00174A63">
        <w:rPr>
          <w:rFonts w:asciiTheme="majorHAnsi" w:eastAsiaTheme="majorEastAsia" w:hAnsiTheme="majorHAnsi"/>
          <w:sz w:val="28"/>
          <w:szCs w:val="28"/>
          <w:rtl/>
        </w:rPr>
        <w:t xml:space="preserve"> </w:t>
      </w:r>
      <w:r w:rsidRPr="00417D34">
        <w:rPr>
          <w:rFonts w:ascii="QCF_BSML" w:hAnsi="QCF_BSML" w:cs="QCF_BSML"/>
          <w:sz w:val="28"/>
          <w:szCs w:val="28"/>
          <w:rtl/>
        </w:rPr>
        <w:t>ﭽ</w:t>
      </w:r>
      <w:r w:rsidRPr="00417D34">
        <w:rPr>
          <w:rFonts w:ascii="QCF_P045" w:hAnsi="QCF_P045" w:cs="QCF_P045"/>
          <w:sz w:val="28"/>
          <w:szCs w:val="28"/>
          <w:rtl/>
        </w:rPr>
        <w:t xml:space="preserve">ﮛ  ﮜ   ﮝ  ﮞ  ﮟﮠ  ﮡ  ﮢ  ﮣ  ﮤ  ﮥ  </w:t>
      </w:r>
      <w:r w:rsidRPr="00417D34">
        <w:rPr>
          <w:rFonts w:ascii="QCF_BSML" w:hAnsi="QCF_BSML" w:cs="QCF_BSML"/>
          <w:sz w:val="28"/>
          <w:szCs w:val="28"/>
          <w:rtl/>
        </w:rPr>
        <w:t>ﭼ</w:t>
      </w:r>
      <w:r w:rsidRPr="00417D34">
        <w:rPr>
          <w:rFonts w:asciiTheme="majorHAnsi" w:eastAsiaTheme="majorEastAsia" w:hAnsiTheme="majorHAnsi" w:hint="cs"/>
          <w:sz w:val="28"/>
          <w:szCs w:val="28"/>
          <w:rtl/>
        </w:rPr>
        <w:t>،</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قال: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نَزَلَتْ</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الْأَنْصَارِ،</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كانت</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الْأَنْصَارُ</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تُخْرِجُ</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إذا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كان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جِدَادُ</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النَّخْلِ</w:t>
      </w:r>
      <w:r w:rsidRPr="00417D34">
        <w:rPr>
          <w:rFonts w:asciiTheme="majorHAnsi" w:eastAsiaTheme="majorEastAsia" w:hAnsiTheme="majorHAnsi" w:hint="cs"/>
          <w:sz w:val="28"/>
          <w:szCs w:val="28"/>
          <w:vertAlign w:val="superscript"/>
          <w:rtl/>
        </w:rPr>
        <w:t>(</w:t>
      </w:r>
      <w:r w:rsidRPr="006F6987">
        <w:rPr>
          <w:rStyle w:val="a4"/>
          <w:rFonts w:asciiTheme="majorHAnsi" w:eastAsiaTheme="majorEastAsia" w:hAnsiTheme="majorHAnsi"/>
          <w:sz w:val="28"/>
          <w:szCs w:val="28"/>
          <w:rtl/>
        </w:rPr>
        <w:footnoteReference w:id="695"/>
      </w:r>
      <w:r w:rsidRPr="00417D34">
        <w:rPr>
          <w:rFonts w:asciiTheme="majorHAnsi" w:eastAsiaTheme="majorEastAsia" w:hAnsiTheme="majorHAnsi" w:hint="cs"/>
          <w:sz w:val="28"/>
          <w:szCs w:val="28"/>
          <w:vertAlign w:val="superscript"/>
          <w:rtl/>
        </w:rPr>
        <w:t>)</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حِيطَانِهَا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أَقْنَاءَ</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الْبُسْرِ</w:t>
      </w:r>
      <w:r w:rsidRPr="00417D34">
        <w:rPr>
          <w:rFonts w:asciiTheme="majorHAnsi" w:eastAsiaTheme="majorEastAsia" w:hAnsiTheme="majorHAnsi" w:hint="cs"/>
          <w:sz w:val="28"/>
          <w:szCs w:val="28"/>
          <w:vertAlign w:val="superscript"/>
          <w:rtl/>
        </w:rPr>
        <w:t>(</w:t>
      </w:r>
      <w:r w:rsidRPr="000C0E8B">
        <w:rPr>
          <w:rStyle w:val="a4"/>
          <w:rFonts w:asciiTheme="majorHAnsi" w:eastAsiaTheme="majorEastAsia" w:hAnsiTheme="majorHAnsi"/>
          <w:sz w:val="28"/>
          <w:szCs w:val="28"/>
          <w:rtl/>
        </w:rPr>
        <w:footnoteReference w:id="696"/>
      </w:r>
      <w:r w:rsidRPr="00417D34">
        <w:rPr>
          <w:rFonts w:asciiTheme="majorHAnsi" w:eastAsiaTheme="majorEastAsia" w:hAnsiTheme="majorHAnsi" w:hint="cs"/>
          <w:sz w:val="28"/>
          <w:szCs w:val="28"/>
          <w:vertAlign w:val="superscript"/>
          <w:rtl/>
        </w:rPr>
        <w:t>)</w:t>
      </w:r>
      <w:r w:rsidRPr="00417D34">
        <w:rPr>
          <w:rFonts w:asciiTheme="majorHAnsi" w:eastAsiaTheme="majorEastAsia" w:hAnsiTheme="majorHAnsi" w:hint="cs"/>
          <w:sz w:val="28"/>
          <w:szCs w:val="28"/>
          <w:rtl/>
        </w:rPr>
        <w:t>،</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فَيُعَلِّقُونَهُ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على</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حَبْلٍ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بين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أُسْطُوَانَتَيْنِ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مَسْجِدِ</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رسول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اللهِ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صلى</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الله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عليه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وسلم،</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فَيَأْكُلُ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منه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فُقَرَاءُ</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الْمُهَاجِرِينَ،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فَيَعْمِدُ</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أَحَدُهُمْ</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فَيُدْخِلُ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قِنْوًا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الْحَشَفُ</w:t>
      </w:r>
      <w:r w:rsidRPr="00417D34">
        <w:rPr>
          <w:rFonts w:asciiTheme="majorHAnsi" w:eastAsiaTheme="majorEastAsia" w:hAnsiTheme="majorHAnsi" w:hint="cs"/>
          <w:sz w:val="28"/>
          <w:szCs w:val="28"/>
          <w:vertAlign w:val="superscript"/>
          <w:rtl/>
        </w:rPr>
        <w:t>(</w:t>
      </w:r>
      <w:r w:rsidRPr="008C5F18">
        <w:rPr>
          <w:rStyle w:val="a4"/>
          <w:rFonts w:asciiTheme="majorHAnsi" w:eastAsiaTheme="majorEastAsia" w:hAnsiTheme="majorHAnsi"/>
          <w:sz w:val="28"/>
          <w:szCs w:val="28"/>
          <w:rtl/>
        </w:rPr>
        <w:footnoteReference w:id="697"/>
      </w:r>
      <w:r w:rsidRPr="00417D34">
        <w:rPr>
          <w:rFonts w:asciiTheme="majorHAnsi" w:eastAsiaTheme="majorEastAsia" w:hAnsiTheme="majorHAnsi" w:hint="cs"/>
          <w:sz w:val="28"/>
          <w:szCs w:val="28"/>
          <w:vertAlign w:val="superscript"/>
          <w:rtl/>
        </w:rPr>
        <w:t>)</w:t>
      </w:r>
      <w:r w:rsidRPr="00417D34">
        <w:rPr>
          <w:rFonts w:asciiTheme="majorHAnsi" w:eastAsiaTheme="majorEastAsia" w:hAnsiTheme="majorHAnsi" w:hint="cs"/>
          <w:sz w:val="28"/>
          <w:szCs w:val="28"/>
          <w:rtl/>
        </w:rPr>
        <w:t>،</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يَظُنُّ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أَنَّهُ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جَائِزٌ</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كَثْرَةِ</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يُوضَعُ</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الْأَقْنَاءِ،</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فَنَزَلَ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فِيمَنْ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فَعَلَ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ذلك:</w:t>
      </w:r>
      <w:r w:rsidRPr="00417D34">
        <w:rPr>
          <w:rFonts w:asciiTheme="majorHAnsi" w:eastAsiaTheme="majorEastAsia" w:hAnsiTheme="majorHAnsi"/>
          <w:sz w:val="28"/>
          <w:szCs w:val="28"/>
          <w:rtl/>
        </w:rPr>
        <w:t xml:space="preserve"> </w:t>
      </w:r>
      <w:r w:rsidRPr="00417D34">
        <w:rPr>
          <w:rFonts w:ascii="QCF_BSML" w:hAnsi="QCF_BSML" w:cs="QCF_BSML"/>
          <w:sz w:val="28"/>
          <w:szCs w:val="28"/>
          <w:rtl/>
        </w:rPr>
        <w:t>ﭽ</w:t>
      </w:r>
      <w:r w:rsidRPr="00417D34">
        <w:rPr>
          <w:rFonts w:ascii="QCF_P045" w:hAnsi="QCF_P045" w:cs="QCF_P045"/>
          <w:sz w:val="28"/>
          <w:szCs w:val="28"/>
          <w:rtl/>
        </w:rPr>
        <w:t>ﮡ  ﮢ  ﮣ  ﮤ  ﮥ</w:t>
      </w:r>
      <w:r w:rsidRPr="00417D34">
        <w:rPr>
          <w:rFonts w:ascii="QCF_BSML" w:hAnsi="QCF_BSML" w:cs="QCF_BSML"/>
          <w:sz w:val="28"/>
          <w:szCs w:val="28"/>
          <w:rtl/>
        </w:rPr>
        <w:t>ﭼ</w:t>
      </w:r>
      <w:r w:rsidRPr="00417D34">
        <w:rPr>
          <w:rFonts w:asciiTheme="majorHAnsi" w:eastAsiaTheme="majorEastAsia" w:hAnsiTheme="majorHAnsi" w:hint="cs"/>
          <w:sz w:val="28"/>
          <w:szCs w:val="28"/>
          <w:rtl/>
        </w:rPr>
        <w:t>، يقول: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لَا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تَعْمِدُوا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لِلْحَشَفِ</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منه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تُنْفِقُونَ،</w:t>
      </w:r>
      <w:r w:rsidRPr="00417D34">
        <w:rPr>
          <w:rFonts w:asciiTheme="majorHAnsi" w:eastAsiaTheme="majorEastAsia" w:hAnsiTheme="majorHAnsi"/>
          <w:sz w:val="28"/>
          <w:szCs w:val="28"/>
          <w:rtl/>
        </w:rPr>
        <w:t xml:space="preserve"> </w:t>
      </w:r>
      <w:r w:rsidRPr="00417D34">
        <w:rPr>
          <w:rFonts w:ascii="QCF_BSML" w:hAnsi="QCF_BSML" w:cs="QCF_BSML"/>
          <w:sz w:val="28"/>
          <w:szCs w:val="28"/>
          <w:rtl/>
        </w:rPr>
        <w:t>ﭽ</w:t>
      </w:r>
      <w:r w:rsidRPr="00417D34">
        <w:rPr>
          <w:rFonts w:ascii="QCF_P045" w:hAnsi="QCF_P045" w:cs="QCF_P045"/>
          <w:sz w:val="28"/>
          <w:szCs w:val="28"/>
          <w:rtl/>
        </w:rPr>
        <w:t>ﮦ   ﮧ  ﮨ  ﮩ  ﮪ  ﮫ</w:t>
      </w:r>
      <w:r w:rsidRPr="00417D34">
        <w:rPr>
          <w:rFonts w:ascii="QCF_BSML" w:hAnsi="QCF_BSML" w:cs="QCF_BSML"/>
          <w:sz w:val="28"/>
          <w:szCs w:val="28"/>
          <w:rtl/>
        </w:rPr>
        <w:t>ﭼ</w:t>
      </w:r>
      <w:r w:rsidRPr="00417D34">
        <w:rPr>
          <w:rFonts w:asciiTheme="majorHAnsi" w:eastAsiaTheme="majorEastAsia" w:hAnsiTheme="majorHAnsi" w:hint="cs"/>
          <w:sz w:val="28"/>
          <w:szCs w:val="28"/>
          <w:rtl/>
        </w:rPr>
        <w:t>، يقول:</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لو</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أُهْدِيَ</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لَكُمْ</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قَبِلْتُمُوهُ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إلا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lastRenderedPageBreak/>
        <w:t>على</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اسْتِحْيَاءٍ</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صَاحِبِهِ،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غَيْظًا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أَنَّهُ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بَعَثَ</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إِلَيْكُمْ</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ما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لم</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يَكُنْ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لَكُمْ</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فيه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حَاجَةٌ،</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وَاعْلَمُوا</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أَنَّ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اللهَ</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غَنِيٌّ</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عن</w:t>
      </w:r>
      <w:r w:rsidRPr="00417D34">
        <w:rPr>
          <w:rFonts w:asciiTheme="majorHAnsi" w:eastAsiaTheme="majorEastAsia" w:hAnsiTheme="majorHAnsi"/>
          <w:sz w:val="28"/>
          <w:szCs w:val="28"/>
          <w:rtl/>
        </w:rPr>
        <w:t xml:space="preserve"> </w:t>
      </w:r>
      <w:r w:rsidRPr="00417D34">
        <w:rPr>
          <w:rFonts w:asciiTheme="majorHAnsi" w:eastAsiaTheme="majorEastAsia" w:hAnsiTheme="majorHAnsi" w:hint="cs"/>
          <w:sz w:val="28"/>
          <w:szCs w:val="28"/>
          <w:rtl/>
        </w:rPr>
        <w:t>صَدَقَاتِكُمْ</w:t>
      </w:r>
      <w:r w:rsidRPr="00174A63">
        <w:rPr>
          <w:rFonts w:asciiTheme="majorHAnsi" w:eastAsiaTheme="majorEastAsia" w:hAnsiTheme="majorHAnsi" w:hint="cs"/>
          <w:sz w:val="28"/>
          <w:szCs w:val="28"/>
          <w:rtl/>
        </w:rPr>
        <w:t xml:space="preserve"> </w:t>
      </w:r>
      <w:r w:rsidRPr="00174A63">
        <w:rPr>
          <w:rFonts w:asciiTheme="majorHAnsi" w:eastAsiaTheme="majorEastAsia" w:hAnsiTheme="majorHAnsi" w:hint="cs"/>
          <w:sz w:val="28"/>
          <w:szCs w:val="28"/>
          <w:vertAlign w:val="superscript"/>
          <w:rtl/>
        </w:rPr>
        <w:t>(</w:t>
      </w:r>
      <w:r w:rsidRPr="00174A63">
        <w:rPr>
          <w:rStyle w:val="a4"/>
          <w:rFonts w:asciiTheme="majorHAnsi" w:eastAsiaTheme="majorEastAsia" w:hAnsiTheme="majorHAnsi"/>
          <w:sz w:val="28"/>
          <w:szCs w:val="28"/>
          <w:rtl/>
        </w:rPr>
        <w:footnoteReference w:id="698"/>
      </w:r>
      <w:r w:rsidRPr="00174A63">
        <w:rPr>
          <w:rFonts w:asciiTheme="majorHAnsi" w:eastAsiaTheme="majorEastAsia" w:hAnsiTheme="majorHAnsi" w:hint="cs"/>
          <w:sz w:val="28"/>
          <w:szCs w:val="28"/>
          <w:vertAlign w:val="superscript"/>
          <w:rtl/>
        </w:rPr>
        <w:t>)</w:t>
      </w:r>
      <w:r w:rsidRPr="00174A63">
        <w:rPr>
          <w:rFonts w:asciiTheme="majorHAnsi" w:eastAsiaTheme="majorEastAsia" w:hAnsiTheme="majorHAnsi" w:hint="cs"/>
          <w:sz w:val="28"/>
          <w:szCs w:val="28"/>
          <w:rtl/>
        </w:rPr>
        <w:t xml:space="preserve"> .</w:t>
      </w:r>
    </w:p>
    <w:p w:rsidR="008033F5" w:rsidRPr="00174A63" w:rsidRDefault="008033F5" w:rsidP="00F4644C">
      <w:pPr>
        <w:spacing w:line="240" w:lineRule="auto"/>
        <w:ind w:left="-58" w:right="-284" w:hanging="341"/>
        <w:jc w:val="both"/>
        <w:rPr>
          <w:rFonts w:cs="Simplified Arabic"/>
          <w:sz w:val="28"/>
          <w:szCs w:val="28"/>
        </w:rPr>
      </w:pPr>
      <w:r w:rsidRPr="00174A63">
        <w:rPr>
          <w:rFonts w:cs="Simplified Arabic" w:hint="cs"/>
          <w:sz w:val="28"/>
          <w:szCs w:val="28"/>
          <w:rtl/>
        </w:rPr>
        <w:t>وعنه</w:t>
      </w:r>
      <w:r w:rsidRPr="00174A63">
        <w:rPr>
          <w:rFonts w:cs="Simplified Arabic"/>
          <w:sz w:val="28"/>
          <w:szCs w:val="28"/>
          <w:rtl/>
        </w:rPr>
        <w:t xml:space="preserve"> </w:t>
      </w:r>
      <w:r w:rsidRPr="00174A63">
        <w:rPr>
          <w:rFonts w:cs="Simplified Arabic" w:hint="cs"/>
          <w:sz w:val="28"/>
          <w:szCs w:val="28"/>
          <w:rtl/>
        </w:rPr>
        <w:t>في سنن الترمذي قال:</w:t>
      </w:r>
      <w:r w:rsidRPr="007F5ACE">
        <w:rPr>
          <w:sz w:val="28"/>
          <w:szCs w:val="28"/>
          <w:rtl/>
        </w:rPr>
        <w:t xml:space="preserve"> </w:t>
      </w:r>
      <w:r w:rsidRPr="007F5ACE">
        <w:rPr>
          <w:rFonts w:ascii="QCF_BSML" w:hAnsi="QCF_BSML" w:cs="QCF_BSML"/>
          <w:sz w:val="28"/>
          <w:szCs w:val="28"/>
          <w:rtl/>
        </w:rPr>
        <w:t xml:space="preserve">ﭽ </w:t>
      </w:r>
      <w:r w:rsidRPr="007F5ACE">
        <w:rPr>
          <w:rFonts w:ascii="QCF_P045" w:hAnsi="QCF_P045" w:cs="QCF_P045"/>
          <w:sz w:val="28"/>
          <w:szCs w:val="28"/>
          <w:rtl/>
        </w:rPr>
        <w:t xml:space="preserve">ﮡ  ﮢ  ﮣ  ﮤ  ﮥ  </w:t>
      </w:r>
      <w:r w:rsidRPr="007F5ACE">
        <w:rPr>
          <w:rFonts w:ascii="QCF_BSML" w:hAnsi="QCF_BSML" w:cs="QCF_BSML"/>
          <w:sz w:val="28"/>
          <w:szCs w:val="28"/>
          <w:rtl/>
        </w:rPr>
        <w:t>ﭼ</w:t>
      </w:r>
      <w:r w:rsidRPr="007F5ACE">
        <w:rPr>
          <w:rFonts w:ascii="Arial" w:hAnsi="Arial" w:cs="Arial"/>
          <w:sz w:val="28"/>
          <w:szCs w:val="28"/>
          <w:rtl/>
        </w:rPr>
        <w:t xml:space="preserve"> </w:t>
      </w:r>
      <w:r w:rsidRPr="00174A63">
        <w:rPr>
          <w:rFonts w:cs="Simplified Arabic" w:hint="cs"/>
          <w:sz w:val="28"/>
          <w:szCs w:val="28"/>
          <w:vertAlign w:val="superscript"/>
          <w:rtl/>
        </w:rPr>
        <w:t>(</w:t>
      </w:r>
      <w:r w:rsidRPr="00174A63">
        <w:rPr>
          <w:rStyle w:val="a4"/>
          <w:rFonts w:cs="Simplified Arabic"/>
          <w:sz w:val="28"/>
          <w:szCs w:val="28"/>
          <w:rtl/>
        </w:rPr>
        <w:footnoteReference w:id="699"/>
      </w:r>
      <w:r w:rsidRPr="00174A63">
        <w:rPr>
          <w:rFonts w:cs="Simplified Arabic" w:hint="cs"/>
          <w:sz w:val="28"/>
          <w:szCs w:val="28"/>
          <w:vertAlign w:val="superscript"/>
          <w:rtl/>
        </w:rPr>
        <w:t>)</w:t>
      </w:r>
      <w:r w:rsidRPr="00174A63">
        <w:rPr>
          <w:rFonts w:cs="Simplified Arabic" w:hint="cs"/>
          <w:sz w:val="28"/>
          <w:szCs w:val="28"/>
          <w:rtl/>
        </w:rPr>
        <w:t>،</w:t>
      </w:r>
      <w:r w:rsidRPr="00174A63">
        <w:rPr>
          <w:rFonts w:cs="Simplified Arabic"/>
          <w:sz w:val="28"/>
          <w:szCs w:val="28"/>
          <w:rtl/>
        </w:rPr>
        <w:t xml:space="preserve"> </w:t>
      </w:r>
      <w:r w:rsidRPr="00174A63">
        <w:rPr>
          <w:rFonts w:cs="Simplified Arabic" w:hint="cs"/>
          <w:sz w:val="28"/>
          <w:szCs w:val="28"/>
          <w:rtl/>
        </w:rPr>
        <w:t>قال: نَزَلَتْ</w:t>
      </w:r>
      <w:r w:rsidRPr="00174A63">
        <w:rPr>
          <w:rFonts w:cs="Simplified Arabic"/>
          <w:sz w:val="28"/>
          <w:szCs w:val="28"/>
          <w:rtl/>
        </w:rPr>
        <w:t xml:space="preserve"> </w:t>
      </w:r>
      <w:r w:rsidRPr="00174A63">
        <w:rPr>
          <w:rFonts w:cs="Simplified Arabic" w:hint="cs"/>
          <w:sz w:val="28"/>
          <w:szCs w:val="28"/>
          <w:rtl/>
        </w:rPr>
        <w:t>فِينَا</w:t>
      </w:r>
      <w:r w:rsidRPr="00174A63">
        <w:rPr>
          <w:rFonts w:cs="Simplified Arabic"/>
          <w:sz w:val="28"/>
          <w:szCs w:val="28"/>
          <w:rtl/>
        </w:rPr>
        <w:t xml:space="preserve"> </w:t>
      </w:r>
      <w:r w:rsidRPr="00174A63">
        <w:rPr>
          <w:rFonts w:cs="Simplified Arabic" w:hint="cs"/>
          <w:sz w:val="28"/>
          <w:szCs w:val="28"/>
          <w:rtl/>
        </w:rPr>
        <w:t>مَعْشَرَ</w:t>
      </w:r>
      <w:r w:rsidRPr="00174A63">
        <w:rPr>
          <w:rFonts w:cs="Simplified Arabic"/>
          <w:sz w:val="28"/>
          <w:szCs w:val="28"/>
          <w:rtl/>
        </w:rPr>
        <w:t xml:space="preserve"> </w:t>
      </w:r>
      <w:r w:rsidRPr="00174A63">
        <w:rPr>
          <w:rFonts w:cs="Simplified Arabic" w:hint="cs"/>
          <w:sz w:val="28"/>
          <w:szCs w:val="28"/>
          <w:rtl/>
        </w:rPr>
        <w:t>الأَنْصَارِ،</w:t>
      </w:r>
      <w:r w:rsidRPr="00174A63">
        <w:rPr>
          <w:rFonts w:cs="Simplified Arabic"/>
          <w:sz w:val="28"/>
          <w:szCs w:val="28"/>
          <w:rtl/>
        </w:rPr>
        <w:t xml:space="preserve"> </w:t>
      </w:r>
      <w:r w:rsidRPr="00174A63">
        <w:rPr>
          <w:rFonts w:cs="Simplified Arabic" w:hint="cs"/>
          <w:sz w:val="28"/>
          <w:szCs w:val="28"/>
          <w:rtl/>
        </w:rPr>
        <w:t>كنا</w:t>
      </w:r>
      <w:r w:rsidRPr="00174A63">
        <w:rPr>
          <w:rFonts w:cs="Simplified Arabic"/>
          <w:sz w:val="28"/>
          <w:szCs w:val="28"/>
          <w:rtl/>
        </w:rPr>
        <w:t xml:space="preserve"> </w:t>
      </w:r>
      <w:r w:rsidRPr="00174A63">
        <w:rPr>
          <w:rFonts w:cs="Simplified Arabic" w:hint="cs"/>
          <w:sz w:val="28"/>
          <w:szCs w:val="28"/>
          <w:rtl/>
        </w:rPr>
        <w:t>أَصْحَابَ</w:t>
      </w:r>
      <w:r w:rsidRPr="00174A63">
        <w:rPr>
          <w:rFonts w:cs="Simplified Arabic"/>
          <w:sz w:val="28"/>
          <w:szCs w:val="28"/>
          <w:rtl/>
        </w:rPr>
        <w:t xml:space="preserve"> </w:t>
      </w:r>
      <w:r w:rsidRPr="00174A63">
        <w:rPr>
          <w:rFonts w:cs="Simplified Arabic" w:hint="cs"/>
          <w:sz w:val="28"/>
          <w:szCs w:val="28"/>
          <w:rtl/>
        </w:rPr>
        <w:t>نَخْلٍ، فَكَانَ</w:t>
      </w:r>
      <w:r w:rsidRPr="00174A63">
        <w:rPr>
          <w:rFonts w:cs="Simplified Arabic"/>
          <w:sz w:val="28"/>
          <w:szCs w:val="28"/>
          <w:rtl/>
        </w:rPr>
        <w:t xml:space="preserve"> </w:t>
      </w:r>
      <w:r w:rsidRPr="00174A63">
        <w:rPr>
          <w:rFonts w:cs="Simplified Arabic" w:hint="cs"/>
          <w:sz w:val="28"/>
          <w:szCs w:val="28"/>
          <w:rtl/>
        </w:rPr>
        <w:t>الرَّجُلُ</w:t>
      </w:r>
      <w:r w:rsidRPr="00174A63">
        <w:rPr>
          <w:rFonts w:cs="Simplified Arabic"/>
          <w:sz w:val="28"/>
          <w:szCs w:val="28"/>
          <w:rtl/>
        </w:rPr>
        <w:t xml:space="preserve"> </w:t>
      </w:r>
      <w:r w:rsidRPr="00174A63">
        <w:rPr>
          <w:rFonts w:cs="Simplified Arabic" w:hint="cs"/>
          <w:sz w:val="28"/>
          <w:szCs w:val="28"/>
          <w:rtl/>
        </w:rPr>
        <w:t>يَأْتِي</w:t>
      </w:r>
      <w:r w:rsidRPr="00174A63">
        <w:rPr>
          <w:rFonts w:cs="Simplified Arabic"/>
          <w:sz w:val="28"/>
          <w:szCs w:val="28"/>
          <w:rtl/>
        </w:rPr>
        <w:t xml:space="preserve"> </w:t>
      </w:r>
      <w:r w:rsidRPr="00174A63">
        <w:rPr>
          <w:rFonts w:cs="Simplified Arabic" w:hint="cs"/>
          <w:sz w:val="28"/>
          <w:szCs w:val="28"/>
          <w:rtl/>
        </w:rPr>
        <w:t>من</w:t>
      </w:r>
      <w:r w:rsidRPr="00174A63">
        <w:rPr>
          <w:rFonts w:cs="Simplified Arabic"/>
          <w:sz w:val="28"/>
          <w:szCs w:val="28"/>
          <w:rtl/>
        </w:rPr>
        <w:t xml:space="preserve"> </w:t>
      </w:r>
      <w:r w:rsidRPr="00174A63">
        <w:rPr>
          <w:rFonts w:cs="Simplified Arabic" w:hint="cs"/>
          <w:sz w:val="28"/>
          <w:szCs w:val="28"/>
          <w:rtl/>
        </w:rPr>
        <w:t>نَخْلِهِ</w:t>
      </w:r>
      <w:r w:rsidRPr="00174A63">
        <w:rPr>
          <w:rFonts w:cs="Simplified Arabic"/>
          <w:sz w:val="28"/>
          <w:szCs w:val="28"/>
          <w:rtl/>
        </w:rPr>
        <w:t xml:space="preserve"> </w:t>
      </w:r>
      <w:r w:rsidRPr="00174A63">
        <w:rPr>
          <w:rFonts w:cs="Simplified Arabic" w:hint="cs"/>
          <w:sz w:val="28"/>
          <w:szCs w:val="28"/>
          <w:rtl/>
        </w:rPr>
        <w:t>على</w:t>
      </w:r>
      <w:r w:rsidRPr="00174A63">
        <w:rPr>
          <w:rFonts w:cs="Simplified Arabic"/>
          <w:sz w:val="28"/>
          <w:szCs w:val="28"/>
          <w:rtl/>
        </w:rPr>
        <w:t xml:space="preserve"> </w:t>
      </w:r>
      <w:r w:rsidRPr="00174A63">
        <w:rPr>
          <w:rFonts w:cs="Simplified Arabic" w:hint="cs"/>
          <w:sz w:val="28"/>
          <w:szCs w:val="28"/>
          <w:rtl/>
        </w:rPr>
        <w:t>قَدْرِ</w:t>
      </w:r>
      <w:r w:rsidRPr="00174A63">
        <w:rPr>
          <w:rFonts w:cs="Simplified Arabic"/>
          <w:sz w:val="28"/>
          <w:szCs w:val="28"/>
          <w:rtl/>
        </w:rPr>
        <w:t xml:space="preserve"> </w:t>
      </w:r>
      <w:r w:rsidRPr="00174A63">
        <w:rPr>
          <w:rFonts w:cs="Simplified Arabic" w:hint="cs"/>
          <w:sz w:val="28"/>
          <w:szCs w:val="28"/>
          <w:rtl/>
        </w:rPr>
        <w:t>كَثْرَتِهِ</w:t>
      </w:r>
      <w:r w:rsidRPr="00174A63">
        <w:rPr>
          <w:rFonts w:cs="Simplified Arabic"/>
          <w:sz w:val="28"/>
          <w:szCs w:val="28"/>
          <w:rtl/>
        </w:rPr>
        <w:t xml:space="preserve"> </w:t>
      </w:r>
      <w:r w:rsidRPr="00174A63">
        <w:rPr>
          <w:rFonts w:cs="Simplified Arabic" w:hint="cs"/>
          <w:sz w:val="28"/>
          <w:szCs w:val="28"/>
          <w:rtl/>
        </w:rPr>
        <w:t>وَقِلَّتِهِ،</w:t>
      </w:r>
      <w:r w:rsidRPr="00174A63">
        <w:rPr>
          <w:rFonts w:cs="Simplified Arabic"/>
          <w:sz w:val="28"/>
          <w:szCs w:val="28"/>
          <w:rtl/>
        </w:rPr>
        <w:t xml:space="preserve"> </w:t>
      </w:r>
      <w:r w:rsidRPr="00174A63">
        <w:rPr>
          <w:rFonts w:cs="Simplified Arabic" w:hint="cs"/>
          <w:sz w:val="28"/>
          <w:szCs w:val="28"/>
          <w:rtl/>
        </w:rPr>
        <w:t>وكان</w:t>
      </w:r>
      <w:r w:rsidRPr="00174A63">
        <w:rPr>
          <w:rFonts w:cs="Simplified Arabic"/>
          <w:sz w:val="28"/>
          <w:szCs w:val="28"/>
          <w:rtl/>
        </w:rPr>
        <w:t xml:space="preserve"> </w:t>
      </w:r>
      <w:r w:rsidRPr="00174A63">
        <w:rPr>
          <w:rFonts w:cs="Simplified Arabic" w:hint="cs"/>
          <w:sz w:val="28"/>
          <w:szCs w:val="28"/>
          <w:rtl/>
        </w:rPr>
        <w:t>الرَّجُلُ</w:t>
      </w:r>
      <w:r w:rsidRPr="00174A63">
        <w:rPr>
          <w:rFonts w:cs="Simplified Arabic"/>
          <w:sz w:val="28"/>
          <w:szCs w:val="28"/>
          <w:rtl/>
        </w:rPr>
        <w:t xml:space="preserve"> </w:t>
      </w:r>
      <w:r w:rsidRPr="00174A63">
        <w:rPr>
          <w:rFonts w:cs="Simplified Arabic" w:hint="cs"/>
          <w:sz w:val="28"/>
          <w:szCs w:val="28"/>
          <w:rtl/>
        </w:rPr>
        <w:t>يَأْتِي</w:t>
      </w:r>
      <w:r w:rsidRPr="00174A63">
        <w:rPr>
          <w:rFonts w:cs="Simplified Arabic"/>
          <w:sz w:val="28"/>
          <w:szCs w:val="28"/>
          <w:rtl/>
        </w:rPr>
        <w:t xml:space="preserve"> </w:t>
      </w:r>
      <w:r w:rsidRPr="00174A63">
        <w:rPr>
          <w:rFonts w:cs="Simplified Arabic" w:hint="cs"/>
          <w:sz w:val="28"/>
          <w:szCs w:val="28"/>
          <w:rtl/>
        </w:rPr>
        <w:t>بِالْقِنْوِ</w:t>
      </w:r>
      <w:r w:rsidRPr="00174A63">
        <w:rPr>
          <w:rFonts w:cs="Simplified Arabic"/>
          <w:sz w:val="28"/>
          <w:szCs w:val="28"/>
          <w:rtl/>
        </w:rPr>
        <w:t xml:space="preserve"> </w:t>
      </w:r>
      <w:r w:rsidRPr="00174A63">
        <w:rPr>
          <w:rFonts w:cs="Simplified Arabic" w:hint="cs"/>
          <w:sz w:val="28"/>
          <w:szCs w:val="28"/>
          <w:rtl/>
        </w:rPr>
        <w:t>وَالْقِنْوَيْنِ</w:t>
      </w:r>
      <w:r w:rsidRPr="00174A63">
        <w:rPr>
          <w:rFonts w:cs="Simplified Arabic"/>
          <w:sz w:val="28"/>
          <w:szCs w:val="28"/>
          <w:rtl/>
        </w:rPr>
        <w:t xml:space="preserve"> </w:t>
      </w:r>
      <w:r w:rsidRPr="00174A63">
        <w:rPr>
          <w:rFonts w:cs="Simplified Arabic" w:hint="cs"/>
          <w:sz w:val="28"/>
          <w:szCs w:val="28"/>
          <w:rtl/>
        </w:rPr>
        <w:t>فَيُعَلِّقُهُ</w:t>
      </w:r>
      <w:r w:rsidRPr="00174A63">
        <w:rPr>
          <w:rFonts w:cs="Simplified Arabic"/>
          <w:sz w:val="28"/>
          <w:szCs w:val="28"/>
          <w:rtl/>
        </w:rPr>
        <w:t xml:space="preserve"> </w:t>
      </w:r>
      <w:r w:rsidRPr="00174A63">
        <w:rPr>
          <w:rFonts w:cs="Simplified Arabic" w:hint="cs"/>
          <w:sz w:val="28"/>
          <w:szCs w:val="28"/>
          <w:rtl/>
        </w:rPr>
        <w:t>في</w:t>
      </w:r>
      <w:r w:rsidRPr="00174A63">
        <w:rPr>
          <w:rFonts w:cs="Simplified Arabic"/>
          <w:sz w:val="28"/>
          <w:szCs w:val="28"/>
          <w:rtl/>
        </w:rPr>
        <w:t xml:space="preserve"> </w:t>
      </w:r>
      <w:r w:rsidRPr="00174A63">
        <w:rPr>
          <w:rFonts w:cs="Simplified Arabic" w:hint="cs"/>
          <w:sz w:val="28"/>
          <w:szCs w:val="28"/>
          <w:rtl/>
        </w:rPr>
        <w:t>الْمَسْجِدِ،</w:t>
      </w:r>
      <w:r w:rsidRPr="00174A63">
        <w:rPr>
          <w:rFonts w:cs="Simplified Arabic"/>
          <w:sz w:val="28"/>
          <w:szCs w:val="28"/>
          <w:rtl/>
        </w:rPr>
        <w:t xml:space="preserve"> </w:t>
      </w:r>
      <w:r w:rsidRPr="00174A63">
        <w:rPr>
          <w:rFonts w:cs="Simplified Arabic" w:hint="cs"/>
          <w:sz w:val="28"/>
          <w:szCs w:val="28"/>
          <w:rtl/>
        </w:rPr>
        <w:t>وكان</w:t>
      </w:r>
      <w:r w:rsidRPr="00174A63">
        <w:rPr>
          <w:rFonts w:cs="Simplified Arabic"/>
          <w:sz w:val="28"/>
          <w:szCs w:val="28"/>
          <w:rtl/>
        </w:rPr>
        <w:t xml:space="preserve"> </w:t>
      </w:r>
      <w:r w:rsidRPr="00174A63">
        <w:rPr>
          <w:rFonts w:cs="Simplified Arabic" w:hint="cs"/>
          <w:sz w:val="28"/>
          <w:szCs w:val="28"/>
          <w:rtl/>
        </w:rPr>
        <w:t>أَهْلُ</w:t>
      </w:r>
      <w:r w:rsidRPr="00174A63">
        <w:rPr>
          <w:rFonts w:cs="Simplified Arabic"/>
          <w:sz w:val="28"/>
          <w:szCs w:val="28"/>
          <w:rtl/>
        </w:rPr>
        <w:t xml:space="preserve"> </w:t>
      </w:r>
      <w:r w:rsidRPr="00174A63">
        <w:rPr>
          <w:rFonts w:cs="Simplified Arabic" w:hint="cs"/>
          <w:sz w:val="28"/>
          <w:szCs w:val="28"/>
          <w:rtl/>
        </w:rPr>
        <w:t>الصُّفَّة</w:t>
      </w:r>
      <w:r w:rsidRPr="00174A63">
        <w:rPr>
          <w:rFonts w:cs="Simplified Arabic"/>
          <w:sz w:val="28"/>
          <w:szCs w:val="28"/>
          <w:rtl/>
        </w:rPr>
        <w:t xml:space="preserve"> </w:t>
      </w:r>
      <w:r w:rsidRPr="00174A63">
        <w:rPr>
          <w:rFonts w:cs="Simplified Arabic" w:hint="cs"/>
          <w:sz w:val="28"/>
          <w:szCs w:val="28"/>
          <w:rtl/>
        </w:rPr>
        <w:t>ليس</w:t>
      </w:r>
      <w:r w:rsidRPr="00174A63">
        <w:rPr>
          <w:rFonts w:cs="Simplified Arabic"/>
          <w:sz w:val="28"/>
          <w:szCs w:val="28"/>
          <w:rtl/>
        </w:rPr>
        <w:t xml:space="preserve"> </w:t>
      </w:r>
      <w:r w:rsidRPr="00174A63">
        <w:rPr>
          <w:rFonts w:cs="Simplified Arabic" w:hint="cs"/>
          <w:sz w:val="28"/>
          <w:szCs w:val="28"/>
          <w:rtl/>
        </w:rPr>
        <w:t>لهم</w:t>
      </w:r>
      <w:r w:rsidRPr="00174A63">
        <w:rPr>
          <w:rFonts w:cs="Simplified Arabic"/>
          <w:sz w:val="28"/>
          <w:szCs w:val="28"/>
          <w:rtl/>
        </w:rPr>
        <w:t xml:space="preserve"> </w:t>
      </w:r>
      <w:r w:rsidRPr="00174A63">
        <w:rPr>
          <w:rFonts w:cs="Simplified Arabic" w:hint="cs"/>
          <w:sz w:val="28"/>
          <w:szCs w:val="28"/>
          <w:rtl/>
        </w:rPr>
        <w:t>طَعَامٌ، فَكَانَ</w:t>
      </w:r>
      <w:r w:rsidRPr="00174A63">
        <w:rPr>
          <w:rFonts w:cs="Simplified Arabic"/>
          <w:sz w:val="28"/>
          <w:szCs w:val="28"/>
          <w:rtl/>
        </w:rPr>
        <w:t xml:space="preserve"> </w:t>
      </w:r>
      <w:r w:rsidRPr="00174A63">
        <w:rPr>
          <w:rFonts w:cs="Simplified Arabic" w:hint="cs"/>
          <w:sz w:val="28"/>
          <w:szCs w:val="28"/>
          <w:rtl/>
        </w:rPr>
        <w:t>أَحَدُهُمْ</w:t>
      </w:r>
      <w:r w:rsidRPr="00174A63">
        <w:rPr>
          <w:rFonts w:cs="Simplified Arabic"/>
          <w:sz w:val="28"/>
          <w:szCs w:val="28"/>
          <w:rtl/>
        </w:rPr>
        <w:t xml:space="preserve"> </w:t>
      </w:r>
      <w:r w:rsidRPr="00174A63">
        <w:rPr>
          <w:rFonts w:cs="Simplified Arabic" w:hint="cs"/>
          <w:sz w:val="28"/>
          <w:szCs w:val="28"/>
          <w:rtl/>
        </w:rPr>
        <w:t>إذا</w:t>
      </w:r>
      <w:r w:rsidRPr="00174A63">
        <w:rPr>
          <w:rFonts w:cs="Simplified Arabic"/>
          <w:sz w:val="28"/>
          <w:szCs w:val="28"/>
          <w:rtl/>
        </w:rPr>
        <w:t xml:space="preserve"> </w:t>
      </w:r>
      <w:r w:rsidRPr="00174A63">
        <w:rPr>
          <w:rFonts w:cs="Simplified Arabic" w:hint="cs"/>
          <w:sz w:val="28"/>
          <w:szCs w:val="28"/>
          <w:rtl/>
        </w:rPr>
        <w:t>جَاعَ</w:t>
      </w:r>
      <w:r w:rsidRPr="00174A63">
        <w:rPr>
          <w:rFonts w:cs="Simplified Arabic"/>
          <w:sz w:val="28"/>
          <w:szCs w:val="28"/>
          <w:rtl/>
        </w:rPr>
        <w:t xml:space="preserve"> </w:t>
      </w:r>
      <w:r w:rsidRPr="00174A63">
        <w:rPr>
          <w:rFonts w:cs="Simplified Arabic" w:hint="cs"/>
          <w:sz w:val="28"/>
          <w:szCs w:val="28"/>
          <w:rtl/>
        </w:rPr>
        <w:t>أتى</w:t>
      </w:r>
      <w:r w:rsidRPr="00174A63">
        <w:rPr>
          <w:rFonts w:cs="Simplified Arabic"/>
          <w:sz w:val="28"/>
          <w:szCs w:val="28"/>
          <w:rtl/>
        </w:rPr>
        <w:t xml:space="preserve"> </w:t>
      </w:r>
      <w:r w:rsidRPr="00174A63">
        <w:rPr>
          <w:rFonts w:cs="Simplified Arabic" w:hint="cs"/>
          <w:sz w:val="28"/>
          <w:szCs w:val="28"/>
          <w:rtl/>
        </w:rPr>
        <w:t>الْقِنْوَ</w:t>
      </w:r>
      <w:r w:rsidRPr="00174A63">
        <w:rPr>
          <w:rFonts w:cs="Simplified Arabic"/>
          <w:sz w:val="28"/>
          <w:szCs w:val="28"/>
          <w:rtl/>
        </w:rPr>
        <w:t xml:space="preserve"> </w:t>
      </w:r>
      <w:r w:rsidRPr="00174A63">
        <w:rPr>
          <w:rFonts w:cs="Simplified Arabic" w:hint="cs"/>
          <w:sz w:val="28"/>
          <w:szCs w:val="28"/>
          <w:rtl/>
        </w:rPr>
        <w:t>فَضَرَبَهُ</w:t>
      </w:r>
      <w:r w:rsidRPr="00174A63">
        <w:rPr>
          <w:rFonts w:cs="Simplified Arabic"/>
          <w:sz w:val="28"/>
          <w:szCs w:val="28"/>
          <w:rtl/>
        </w:rPr>
        <w:t xml:space="preserve"> </w:t>
      </w:r>
      <w:r w:rsidRPr="00174A63">
        <w:rPr>
          <w:rFonts w:cs="Simplified Arabic" w:hint="cs"/>
          <w:sz w:val="28"/>
          <w:szCs w:val="28"/>
          <w:rtl/>
        </w:rPr>
        <w:t>بِعَصَاهُ</w:t>
      </w:r>
      <w:r w:rsidRPr="00174A63">
        <w:rPr>
          <w:rFonts w:cs="Simplified Arabic"/>
          <w:sz w:val="28"/>
          <w:szCs w:val="28"/>
          <w:rtl/>
        </w:rPr>
        <w:t xml:space="preserve"> </w:t>
      </w:r>
      <w:r w:rsidRPr="00174A63">
        <w:rPr>
          <w:rFonts w:cs="Simplified Arabic" w:hint="cs"/>
          <w:sz w:val="28"/>
          <w:szCs w:val="28"/>
          <w:rtl/>
        </w:rPr>
        <w:t>فَيَسْقُطُ</w:t>
      </w:r>
      <w:r w:rsidRPr="00174A63">
        <w:rPr>
          <w:rFonts w:cs="Simplified Arabic"/>
          <w:sz w:val="28"/>
          <w:szCs w:val="28"/>
          <w:rtl/>
        </w:rPr>
        <w:t xml:space="preserve"> </w:t>
      </w:r>
      <w:r w:rsidRPr="00174A63">
        <w:rPr>
          <w:rFonts w:cs="Simplified Arabic" w:hint="cs"/>
          <w:sz w:val="28"/>
          <w:szCs w:val="28"/>
          <w:rtl/>
        </w:rPr>
        <w:t>من</w:t>
      </w:r>
      <w:r w:rsidRPr="00174A63">
        <w:rPr>
          <w:rFonts w:cs="Simplified Arabic"/>
          <w:sz w:val="28"/>
          <w:szCs w:val="28"/>
          <w:rtl/>
        </w:rPr>
        <w:t xml:space="preserve"> </w:t>
      </w:r>
      <w:r w:rsidRPr="00174A63">
        <w:rPr>
          <w:rFonts w:cs="Simplified Arabic" w:hint="cs"/>
          <w:sz w:val="28"/>
          <w:szCs w:val="28"/>
          <w:rtl/>
        </w:rPr>
        <w:t>الْبُسْرِ</w:t>
      </w:r>
      <w:r w:rsidRPr="00174A63">
        <w:rPr>
          <w:rFonts w:cs="Simplified Arabic"/>
          <w:sz w:val="28"/>
          <w:szCs w:val="28"/>
          <w:rtl/>
        </w:rPr>
        <w:t xml:space="preserve"> </w:t>
      </w:r>
      <w:r w:rsidRPr="00174A63">
        <w:rPr>
          <w:rFonts w:cs="Simplified Arabic" w:hint="cs"/>
          <w:sz w:val="28"/>
          <w:szCs w:val="28"/>
          <w:rtl/>
        </w:rPr>
        <w:t>وَالتَّمْرِ</w:t>
      </w:r>
      <w:r w:rsidRPr="00174A63">
        <w:rPr>
          <w:rFonts w:cs="Simplified Arabic"/>
          <w:sz w:val="28"/>
          <w:szCs w:val="28"/>
          <w:rtl/>
        </w:rPr>
        <w:t xml:space="preserve"> </w:t>
      </w:r>
      <w:r w:rsidRPr="00174A63">
        <w:rPr>
          <w:rFonts w:cs="Simplified Arabic" w:hint="cs"/>
          <w:sz w:val="28"/>
          <w:szCs w:val="28"/>
          <w:rtl/>
        </w:rPr>
        <w:t>فَيَأْكُلُ،</w:t>
      </w:r>
      <w:r w:rsidRPr="00174A63">
        <w:rPr>
          <w:rFonts w:cs="Simplified Arabic"/>
          <w:sz w:val="28"/>
          <w:szCs w:val="28"/>
          <w:rtl/>
        </w:rPr>
        <w:t xml:space="preserve"> </w:t>
      </w:r>
      <w:r w:rsidRPr="00174A63">
        <w:rPr>
          <w:rFonts w:cs="Simplified Arabic" w:hint="cs"/>
          <w:sz w:val="28"/>
          <w:szCs w:val="28"/>
          <w:rtl/>
        </w:rPr>
        <w:t>وكان</w:t>
      </w:r>
      <w:r w:rsidRPr="00174A63">
        <w:rPr>
          <w:rFonts w:cs="Simplified Arabic"/>
          <w:sz w:val="28"/>
          <w:szCs w:val="28"/>
          <w:rtl/>
        </w:rPr>
        <w:t xml:space="preserve"> </w:t>
      </w:r>
      <w:r w:rsidRPr="00174A63">
        <w:rPr>
          <w:rFonts w:cs="Simplified Arabic" w:hint="cs"/>
          <w:sz w:val="28"/>
          <w:szCs w:val="28"/>
          <w:rtl/>
        </w:rPr>
        <w:t>نَاسٌ</w:t>
      </w:r>
      <w:r w:rsidRPr="00174A63">
        <w:rPr>
          <w:rFonts w:cs="Simplified Arabic"/>
          <w:sz w:val="28"/>
          <w:szCs w:val="28"/>
          <w:rtl/>
        </w:rPr>
        <w:t xml:space="preserve"> </w:t>
      </w:r>
      <w:r w:rsidRPr="00174A63">
        <w:rPr>
          <w:rFonts w:cs="Simplified Arabic" w:hint="cs"/>
          <w:sz w:val="28"/>
          <w:szCs w:val="28"/>
          <w:rtl/>
        </w:rPr>
        <w:t>مِمَّنْ لا</w:t>
      </w:r>
      <w:r w:rsidRPr="00174A63">
        <w:rPr>
          <w:rFonts w:cs="Simplified Arabic"/>
          <w:sz w:val="28"/>
          <w:szCs w:val="28"/>
          <w:rtl/>
        </w:rPr>
        <w:t xml:space="preserve"> </w:t>
      </w:r>
      <w:r w:rsidRPr="00174A63">
        <w:rPr>
          <w:rFonts w:cs="Simplified Arabic" w:hint="cs"/>
          <w:sz w:val="28"/>
          <w:szCs w:val="28"/>
          <w:rtl/>
        </w:rPr>
        <w:t>يَرْغَبُ</w:t>
      </w:r>
      <w:r w:rsidRPr="00174A63">
        <w:rPr>
          <w:rFonts w:cs="Simplified Arabic"/>
          <w:sz w:val="28"/>
          <w:szCs w:val="28"/>
          <w:rtl/>
        </w:rPr>
        <w:t xml:space="preserve"> </w:t>
      </w:r>
      <w:r w:rsidRPr="00174A63">
        <w:rPr>
          <w:rFonts w:cs="Simplified Arabic" w:hint="cs"/>
          <w:sz w:val="28"/>
          <w:szCs w:val="28"/>
          <w:rtl/>
        </w:rPr>
        <w:t>في</w:t>
      </w:r>
      <w:r w:rsidRPr="00174A63">
        <w:rPr>
          <w:rFonts w:cs="Simplified Arabic"/>
          <w:sz w:val="28"/>
          <w:szCs w:val="28"/>
          <w:rtl/>
        </w:rPr>
        <w:t xml:space="preserve"> </w:t>
      </w:r>
      <w:r w:rsidRPr="00174A63">
        <w:rPr>
          <w:rFonts w:cs="Simplified Arabic" w:hint="cs"/>
          <w:sz w:val="28"/>
          <w:szCs w:val="28"/>
          <w:rtl/>
        </w:rPr>
        <w:t>الْخَيْرِ</w:t>
      </w:r>
      <w:r w:rsidRPr="00174A63">
        <w:rPr>
          <w:rFonts w:cs="Simplified Arabic"/>
          <w:sz w:val="28"/>
          <w:szCs w:val="28"/>
          <w:rtl/>
        </w:rPr>
        <w:t xml:space="preserve"> </w:t>
      </w:r>
      <w:r w:rsidRPr="00174A63">
        <w:rPr>
          <w:rFonts w:cs="Simplified Arabic" w:hint="cs"/>
          <w:sz w:val="28"/>
          <w:szCs w:val="28"/>
          <w:rtl/>
        </w:rPr>
        <w:t>يَأْتِي</w:t>
      </w:r>
      <w:r w:rsidRPr="00174A63">
        <w:rPr>
          <w:rFonts w:cs="Simplified Arabic"/>
          <w:sz w:val="28"/>
          <w:szCs w:val="28"/>
          <w:rtl/>
        </w:rPr>
        <w:t xml:space="preserve"> </w:t>
      </w:r>
      <w:r w:rsidRPr="00174A63">
        <w:rPr>
          <w:rFonts w:cs="Simplified Arabic" w:hint="cs"/>
          <w:sz w:val="28"/>
          <w:szCs w:val="28"/>
          <w:rtl/>
        </w:rPr>
        <w:t>الرَّجُلُ</w:t>
      </w:r>
      <w:r w:rsidRPr="00174A63">
        <w:rPr>
          <w:rFonts w:cs="Simplified Arabic"/>
          <w:sz w:val="28"/>
          <w:szCs w:val="28"/>
          <w:rtl/>
        </w:rPr>
        <w:t xml:space="preserve"> </w:t>
      </w:r>
      <w:r w:rsidRPr="00174A63">
        <w:rPr>
          <w:rFonts w:cs="Simplified Arabic" w:hint="cs"/>
          <w:sz w:val="28"/>
          <w:szCs w:val="28"/>
          <w:rtl/>
        </w:rPr>
        <w:t>بِالْقِنْوِ</w:t>
      </w:r>
      <w:r w:rsidRPr="00174A63">
        <w:rPr>
          <w:rFonts w:cs="Simplified Arabic"/>
          <w:sz w:val="28"/>
          <w:szCs w:val="28"/>
          <w:rtl/>
        </w:rPr>
        <w:t xml:space="preserve"> </w:t>
      </w:r>
      <w:r w:rsidRPr="00174A63">
        <w:rPr>
          <w:rFonts w:cs="Simplified Arabic" w:hint="cs"/>
          <w:sz w:val="28"/>
          <w:szCs w:val="28"/>
          <w:rtl/>
        </w:rPr>
        <w:t>فيه</w:t>
      </w:r>
      <w:r w:rsidRPr="00174A63">
        <w:rPr>
          <w:rFonts w:cs="Simplified Arabic"/>
          <w:sz w:val="28"/>
          <w:szCs w:val="28"/>
          <w:rtl/>
        </w:rPr>
        <w:t xml:space="preserve"> </w:t>
      </w:r>
      <w:r w:rsidRPr="00174A63">
        <w:rPr>
          <w:rFonts w:cs="Simplified Arabic" w:hint="cs"/>
          <w:sz w:val="28"/>
          <w:szCs w:val="28"/>
          <w:rtl/>
        </w:rPr>
        <w:t>الشبص</w:t>
      </w:r>
      <w:r w:rsidRPr="00174A63">
        <w:rPr>
          <w:rFonts w:cs="Simplified Arabic" w:hint="cs"/>
          <w:sz w:val="28"/>
          <w:szCs w:val="28"/>
          <w:vertAlign w:val="superscript"/>
          <w:rtl/>
        </w:rPr>
        <w:t>(</w:t>
      </w:r>
      <w:r w:rsidRPr="00174A63">
        <w:rPr>
          <w:rStyle w:val="a4"/>
          <w:rFonts w:cs="Simplified Arabic"/>
          <w:sz w:val="28"/>
          <w:szCs w:val="28"/>
          <w:rtl/>
        </w:rPr>
        <w:footnoteReference w:id="700"/>
      </w:r>
      <w:r w:rsidRPr="00174A63">
        <w:rPr>
          <w:rFonts w:cs="Simplified Arabic" w:hint="cs"/>
          <w:sz w:val="28"/>
          <w:szCs w:val="28"/>
          <w:vertAlign w:val="superscript"/>
          <w:rtl/>
        </w:rPr>
        <w:t>)</w:t>
      </w:r>
      <w:r w:rsidRPr="00174A63">
        <w:rPr>
          <w:rFonts w:cs="Simplified Arabic"/>
          <w:sz w:val="28"/>
          <w:szCs w:val="28"/>
          <w:rtl/>
        </w:rPr>
        <w:t xml:space="preserve"> </w:t>
      </w:r>
      <w:r w:rsidRPr="00174A63">
        <w:rPr>
          <w:rFonts w:cs="Simplified Arabic" w:hint="cs"/>
          <w:sz w:val="28"/>
          <w:szCs w:val="28"/>
          <w:rtl/>
        </w:rPr>
        <w:t>وَالْحَشَفُ</w:t>
      </w:r>
      <w:r w:rsidRPr="00174A63">
        <w:rPr>
          <w:rFonts w:cs="Simplified Arabic"/>
          <w:sz w:val="28"/>
          <w:szCs w:val="28"/>
          <w:rtl/>
        </w:rPr>
        <w:t xml:space="preserve"> </w:t>
      </w:r>
      <w:r w:rsidRPr="00174A63">
        <w:rPr>
          <w:rFonts w:cs="Simplified Arabic" w:hint="cs"/>
          <w:sz w:val="28"/>
          <w:szCs w:val="28"/>
          <w:rtl/>
        </w:rPr>
        <w:t>وَبِالْقِنْوِ</w:t>
      </w:r>
      <w:r w:rsidRPr="00174A63">
        <w:rPr>
          <w:rFonts w:cs="Simplified Arabic"/>
          <w:sz w:val="28"/>
          <w:szCs w:val="28"/>
          <w:rtl/>
        </w:rPr>
        <w:t xml:space="preserve"> </w:t>
      </w:r>
      <w:r w:rsidRPr="00174A63">
        <w:rPr>
          <w:rFonts w:cs="Simplified Arabic" w:hint="cs"/>
          <w:sz w:val="28"/>
          <w:szCs w:val="28"/>
          <w:rtl/>
        </w:rPr>
        <w:t>قد</w:t>
      </w:r>
      <w:r w:rsidRPr="00174A63">
        <w:rPr>
          <w:rFonts w:cs="Simplified Arabic"/>
          <w:sz w:val="28"/>
          <w:szCs w:val="28"/>
          <w:rtl/>
        </w:rPr>
        <w:t xml:space="preserve"> </w:t>
      </w:r>
      <w:r w:rsidRPr="00174A63">
        <w:rPr>
          <w:rFonts w:cs="Simplified Arabic" w:hint="cs"/>
          <w:sz w:val="28"/>
          <w:szCs w:val="28"/>
          <w:rtl/>
        </w:rPr>
        <w:t>انْكَسَرَ،</w:t>
      </w:r>
      <w:r w:rsidRPr="00174A63">
        <w:rPr>
          <w:rFonts w:cs="Simplified Arabic"/>
          <w:sz w:val="28"/>
          <w:szCs w:val="28"/>
          <w:rtl/>
        </w:rPr>
        <w:t xml:space="preserve"> </w:t>
      </w:r>
      <w:r w:rsidRPr="00174A63">
        <w:rPr>
          <w:rFonts w:cs="Simplified Arabic" w:hint="cs"/>
          <w:sz w:val="28"/>
          <w:szCs w:val="28"/>
          <w:rtl/>
        </w:rPr>
        <w:t>فَيُعَلِّقُهُ، فَأَنْزَلَ</w:t>
      </w:r>
      <w:r w:rsidRPr="00174A63">
        <w:rPr>
          <w:rFonts w:cs="Simplified Arabic"/>
          <w:sz w:val="28"/>
          <w:szCs w:val="28"/>
          <w:rtl/>
        </w:rPr>
        <w:t xml:space="preserve"> </w:t>
      </w:r>
      <w:r w:rsidRPr="00174A63">
        <w:rPr>
          <w:rFonts w:cs="Simplified Arabic" w:hint="cs"/>
          <w:sz w:val="28"/>
          <w:szCs w:val="28"/>
          <w:rtl/>
        </w:rPr>
        <w:t>الله</w:t>
      </w:r>
      <w:r w:rsidRPr="00174A63">
        <w:rPr>
          <w:rFonts w:cs="Simplified Arabic"/>
          <w:sz w:val="28"/>
          <w:szCs w:val="28"/>
          <w:rtl/>
        </w:rPr>
        <w:t xml:space="preserve"> </w:t>
      </w:r>
      <w:r w:rsidRPr="00174A63">
        <w:rPr>
          <w:rFonts w:cs="Simplified Arabic" w:hint="cs"/>
          <w:sz w:val="28"/>
          <w:szCs w:val="28"/>
          <w:rtl/>
        </w:rPr>
        <w:t>تَعَالَى:</w:t>
      </w:r>
      <w:r w:rsidRPr="007F5ACE">
        <w:rPr>
          <w:rFonts w:hint="cs"/>
          <w:sz w:val="28"/>
          <w:szCs w:val="28"/>
          <w:rtl/>
        </w:rPr>
        <w:t xml:space="preserve"> </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045" w:hAnsi="QCF_P045" w:cs="QCF_P045"/>
          <w:sz w:val="28"/>
          <w:szCs w:val="28"/>
          <w:rtl/>
        </w:rPr>
        <w:t>ﮓ  ﮔ   ﮕ  ﮖ  ﮗ  ﮘ  ﮙ  ﮚ  ﮛ  ﮜ   ﮝ  ﮞ  ﮟﮠ  ﮡ  ﮢ  ﮣ  ﮤ  ﮥ  ﮦ   ﮧ  ﮨ  ﮩ  ﮪ  ﮫ</w:t>
      </w:r>
      <w:r w:rsidRPr="007F5ACE">
        <w:rPr>
          <w:rFonts w:ascii="Arial" w:hAnsi="Arial" w:cs="Arial"/>
          <w:sz w:val="28"/>
          <w:szCs w:val="28"/>
          <w:rtl/>
        </w:rPr>
        <w:t xml:space="preserve"> </w:t>
      </w:r>
      <w:r w:rsidRPr="007F5ACE">
        <w:rPr>
          <w:rFonts w:ascii="QCF_BSML" w:hAnsi="QCF_BSML" w:cs="QCF_BSML"/>
          <w:sz w:val="28"/>
          <w:szCs w:val="28"/>
          <w:rtl/>
        </w:rPr>
        <w:t>ﭼ</w:t>
      </w:r>
      <w:r w:rsidRPr="00174A63">
        <w:rPr>
          <w:rFonts w:cs="Simplified Arabic" w:hint="cs"/>
          <w:sz w:val="28"/>
          <w:szCs w:val="28"/>
          <w:vertAlign w:val="superscript"/>
          <w:rtl/>
        </w:rPr>
        <w:t>(</w:t>
      </w:r>
      <w:r w:rsidRPr="00174A63">
        <w:rPr>
          <w:rStyle w:val="a4"/>
          <w:rFonts w:cs="Simplified Arabic"/>
          <w:sz w:val="28"/>
          <w:szCs w:val="28"/>
          <w:rtl/>
        </w:rPr>
        <w:footnoteReference w:id="701"/>
      </w:r>
      <w:r w:rsidRPr="00174A63">
        <w:rPr>
          <w:rFonts w:cs="Simplified Arabic" w:hint="cs"/>
          <w:sz w:val="28"/>
          <w:szCs w:val="28"/>
          <w:vertAlign w:val="superscript"/>
          <w:rtl/>
        </w:rPr>
        <w:t>)</w:t>
      </w:r>
      <w:r w:rsidRPr="00174A63">
        <w:rPr>
          <w:rFonts w:cs="Simplified Arabic" w:hint="cs"/>
          <w:sz w:val="28"/>
          <w:szCs w:val="28"/>
          <w:rtl/>
        </w:rPr>
        <w:t>،</w:t>
      </w:r>
      <w:r w:rsidRPr="00174A63">
        <w:rPr>
          <w:rFonts w:cs="Simplified Arabic"/>
          <w:sz w:val="28"/>
          <w:szCs w:val="28"/>
          <w:rtl/>
        </w:rPr>
        <w:t xml:space="preserve"> </w:t>
      </w:r>
      <w:r w:rsidRPr="00174A63">
        <w:rPr>
          <w:rFonts w:cs="Simplified Arabic" w:hint="cs"/>
          <w:sz w:val="28"/>
          <w:szCs w:val="28"/>
          <w:rtl/>
        </w:rPr>
        <w:t>قالوا:</w:t>
      </w:r>
      <w:r w:rsidRPr="00174A63">
        <w:rPr>
          <w:rFonts w:cs="Simplified Arabic"/>
          <w:sz w:val="28"/>
          <w:szCs w:val="28"/>
          <w:rtl/>
        </w:rPr>
        <w:t xml:space="preserve"> </w:t>
      </w:r>
      <w:r w:rsidRPr="00174A63">
        <w:rPr>
          <w:rFonts w:cs="Simplified Arabic" w:hint="cs"/>
          <w:sz w:val="28"/>
          <w:szCs w:val="28"/>
          <w:rtl/>
        </w:rPr>
        <w:t>لو</w:t>
      </w:r>
      <w:r w:rsidRPr="00174A63">
        <w:rPr>
          <w:rFonts w:cs="Simplified Arabic"/>
          <w:sz w:val="28"/>
          <w:szCs w:val="28"/>
          <w:rtl/>
        </w:rPr>
        <w:t xml:space="preserve"> </w:t>
      </w:r>
      <w:r w:rsidRPr="00174A63">
        <w:rPr>
          <w:rFonts w:cs="Simplified Arabic" w:hint="cs"/>
          <w:sz w:val="28"/>
          <w:szCs w:val="28"/>
          <w:rtl/>
        </w:rPr>
        <w:t>أَنَّ</w:t>
      </w:r>
      <w:r w:rsidRPr="00174A63">
        <w:rPr>
          <w:rFonts w:cs="Simplified Arabic"/>
          <w:sz w:val="28"/>
          <w:szCs w:val="28"/>
          <w:rtl/>
        </w:rPr>
        <w:t xml:space="preserve"> </w:t>
      </w:r>
      <w:r w:rsidRPr="00174A63">
        <w:rPr>
          <w:rFonts w:cs="Simplified Arabic" w:hint="cs"/>
          <w:sz w:val="28"/>
          <w:szCs w:val="28"/>
          <w:rtl/>
        </w:rPr>
        <w:t>أَحَدَكُمْ</w:t>
      </w:r>
      <w:r w:rsidRPr="00174A63">
        <w:rPr>
          <w:rFonts w:cs="Simplified Arabic"/>
          <w:sz w:val="28"/>
          <w:szCs w:val="28"/>
          <w:rtl/>
        </w:rPr>
        <w:t xml:space="preserve"> </w:t>
      </w:r>
      <w:r w:rsidRPr="00174A63">
        <w:rPr>
          <w:rFonts w:cs="Simplified Arabic" w:hint="cs"/>
          <w:sz w:val="28"/>
          <w:szCs w:val="28"/>
          <w:rtl/>
        </w:rPr>
        <w:t>أُهْدِيَ</w:t>
      </w:r>
      <w:r w:rsidRPr="00174A63">
        <w:rPr>
          <w:rFonts w:cs="Simplified Arabic"/>
          <w:sz w:val="28"/>
          <w:szCs w:val="28"/>
          <w:rtl/>
        </w:rPr>
        <w:t xml:space="preserve"> </w:t>
      </w:r>
      <w:r w:rsidRPr="00174A63">
        <w:rPr>
          <w:rFonts w:cs="Simplified Arabic" w:hint="cs"/>
          <w:sz w:val="28"/>
          <w:szCs w:val="28"/>
          <w:rtl/>
        </w:rPr>
        <w:t>إليه</w:t>
      </w:r>
      <w:r w:rsidRPr="00174A63">
        <w:rPr>
          <w:rFonts w:cs="Simplified Arabic"/>
          <w:sz w:val="28"/>
          <w:szCs w:val="28"/>
          <w:rtl/>
        </w:rPr>
        <w:t xml:space="preserve"> </w:t>
      </w:r>
      <w:r w:rsidRPr="00174A63">
        <w:rPr>
          <w:rFonts w:cs="Simplified Arabic" w:hint="cs"/>
          <w:sz w:val="28"/>
          <w:szCs w:val="28"/>
          <w:rtl/>
        </w:rPr>
        <w:t>مِثْلُ</w:t>
      </w:r>
      <w:r w:rsidRPr="00174A63">
        <w:rPr>
          <w:rFonts w:cs="Simplified Arabic"/>
          <w:sz w:val="28"/>
          <w:szCs w:val="28"/>
          <w:rtl/>
        </w:rPr>
        <w:t xml:space="preserve"> </w:t>
      </w:r>
      <w:r w:rsidRPr="00174A63">
        <w:rPr>
          <w:rFonts w:cs="Simplified Arabic" w:hint="cs"/>
          <w:sz w:val="28"/>
          <w:szCs w:val="28"/>
          <w:rtl/>
        </w:rPr>
        <w:t>ما</w:t>
      </w:r>
      <w:r w:rsidRPr="00174A63">
        <w:rPr>
          <w:rFonts w:cs="Simplified Arabic"/>
          <w:sz w:val="28"/>
          <w:szCs w:val="28"/>
          <w:rtl/>
        </w:rPr>
        <w:t xml:space="preserve"> </w:t>
      </w:r>
      <w:r w:rsidRPr="00174A63">
        <w:rPr>
          <w:rFonts w:cs="Simplified Arabic" w:hint="cs"/>
          <w:sz w:val="28"/>
          <w:szCs w:val="28"/>
          <w:rtl/>
        </w:rPr>
        <w:t>أَعْطَاهُ</w:t>
      </w:r>
      <w:r w:rsidRPr="00174A63">
        <w:rPr>
          <w:rFonts w:cs="Simplified Arabic"/>
          <w:sz w:val="28"/>
          <w:szCs w:val="28"/>
          <w:rtl/>
        </w:rPr>
        <w:t xml:space="preserve"> </w:t>
      </w:r>
      <w:r w:rsidRPr="00174A63">
        <w:rPr>
          <w:rFonts w:cs="Simplified Arabic" w:hint="cs"/>
          <w:sz w:val="28"/>
          <w:szCs w:val="28"/>
          <w:rtl/>
        </w:rPr>
        <w:t>لم</w:t>
      </w:r>
      <w:r w:rsidRPr="00174A63">
        <w:rPr>
          <w:rFonts w:cs="Simplified Arabic"/>
          <w:sz w:val="28"/>
          <w:szCs w:val="28"/>
          <w:rtl/>
        </w:rPr>
        <w:t xml:space="preserve"> </w:t>
      </w:r>
      <w:r w:rsidRPr="00174A63">
        <w:rPr>
          <w:rFonts w:cs="Simplified Arabic" w:hint="cs"/>
          <w:sz w:val="28"/>
          <w:szCs w:val="28"/>
          <w:rtl/>
        </w:rPr>
        <w:t>يَأْخُذْهُ</w:t>
      </w:r>
      <w:r w:rsidRPr="00174A63">
        <w:rPr>
          <w:rFonts w:cs="Simplified Arabic"/>
          <w:sz w:val="28"/>
          <w:szCs w:val="28"/>
          <w:rtl/>
        </w:rPr>
        <w:t xml:space="preserve"> </w:t>
      </w:r>
      <w:r w:rsidRPr="00174A63">
        <w:rPr>
          <w:rFonts w:cs="Simplified Arabic" w:hint="cs"/>
          <w:sz w:val="28"/>
          <w:szCs w:val="28"/>
          <w:rtl/>
        </w:rPr>
        <w:t>إلا</w:t>
      </w:r>
      <w:r w:rsidRPr="00174A63">
        <w:rPr>
          <w:rFonts w:cs="Simplified Arabic"/>
          <w:sz w:val="28"/>
          <w:szCs w:val="28"/>
          <w:rtl/>
        </w:rPr>
        <w:t xml:space="preserve"> </w:t>
      </w:r>
      <w:r w:rsidRPr="00174A63">
        <w:rPr>
          <w:rFonts w:cs="Simplified Arabic" w:hint="cs"/>
          <w:sz w:val="28"/>
          <w:szCs w:val="28"/>
          <w:rtl/>
        </w:rPr>
        <w:t>على</w:t>
      </w:r>
      <w:r w:rsidRPr="00174A63">
        <w:rPr>
          <w:rFonts w:cs="Simplified Arabic"/>
          <w:sz w:val="28"/>
          <w:szCs w:val="28"/>
          <w:rtl/>
        </w:rPr>
        <w:t xml:space="preserve"> </w:t>
      </w:r>
      <w:r w:rsidRPr="00174A63">
        <w:rPr>
          <w:rFonts w:cs="Simplified Arabic" w:hint="cs"/>
          <w:sz w:val="28"/>
          <w:szCs w:val="28"/>
          <w:rtl/>
        </w:rPr>
        <w:t>إِغْمَاضٍ</w:t>
      </w:r>
      <w:r w:rsidRPr="00174A63">
        <w:rPr>
          <w:rFonts w:cs="Simplified Arabic"/>
          <w:sz w:val="28"/>
          <w:szCs w:val="28"/>
          <w:rtl/>
        </w:rPr>
        <w:t xml:space="preserve"> </w:t>
      </w:r>
      <w:r w:rsidRPr="00174A63">
        <w:rPr>
          <w:rFonts w:cs="Simplified Arabic" w:hint="cs"/>
          <w:sz w:val="28"/>
          <w:szCs w:val="28"/>
          <w:rtl/>
        </w:rPr>
        <w:t>وحياء، قال: فَكُنَّا</w:t>
      </w:r>
      <w:r w:rsidRPr="00174A63">
        <w:rPr>
          <w:rFonts w:cs="Simplified Arabic"/>
          <w:sz w:val="28"/>
          <w:szCs w:val="28"/>
          <w:rtl/>
        </w:rPr>
        <w:t xml:space="preserve"> </w:t>
      </w:r>
      <w:r w:rsidRPr="00174A63">
        <w:rPr>
          <w:rFonts w:cs="Simplified Arabic" w:hint="cs"/>
          <w:sz w:val="28"/>
          <w:szCs w:val="28"/>
          <w:rtl/>
        </w:rPr>
        <w:t>بَعْدَ</w:t>
      </w:r>
      <w:r w:rsidRPr="00174A63">
        <w:rPr>
          <w:rFonts w:cs="Simplified Arabic"/>
          <w:sz w:val="28"/>
          <w:szCs w:val="28"/>
          <w:rtl/>
        </w:rPr>
        <w:t xml:space="preserve"> </w:t>
      </w:r>
      <w:r w:rsidRPr="00174A63">
        <w:rPr>
          <w:rFonts w:cs="Simplified Arabic" w:hint="cs"/>
          <w:sz w:val="28"/>
          <w:szCs w:val="28"/>
          <w:rtl/>
        </w:rPr>
        <w:t>ذلك</w:t>
      </w:r>
      <w:r w:rsidRPr="00174A63">
        <w:rPr>
          <w:rFonts w:cs="Simplified Arabic"/>
          <w:sz w:val="28"/>
          <w:szCs w:val="28"/>
          <w:rtl/>
        </w:rPr>
        <w:t xml:space="preserve"> </w:t>
      </w:r>
      <w:r w:rsidRPr="00174A63">
        <w:rPr>
          <w:rFonts w:cs="Simplified Arabic" w:hint="cs"/>
          <w:sz w:val="28"/>
          <w:szCs w:val="28"/>
          <w:rtl/>
        </w:rPr>
        <w:t>يَأْتِي</w:t>
      </w:r>
      <w:r w:rsidRPr="00174A63">
        <w:rPr>
          <w:rFonts w:cs="Simplified Arabic"/>
          <w:sz w:val="28"/>
          <w:szCs w:val="28"/>
          <w:rtl/>
        </w:rPr>
        <w:t xml:space="preserve"> </w:t>
      </w:r>
      <w:r w:rsidRPr="00174A63">
        <w:rPr>
          <w:rFonts w:cs="Simplified Arabic" w:hint="cs"/>
          <w:sz w:val="28"/>
          <w:szCs w:val="28"/>
          <w:rtl/>
        </w:rPr>
        <w:t>أَحَدُنَا</w:t>
      </w:r>
      <w:r w:rsidRPr="00174A63">
        <w:rPr>
          <w:rFonts w:cs="Simplified Arabic"/>
          <w:sz w:val="28"/>
          <w:szCs w:val="28"/>
          <w:rtl/>
        </w:rPr>
        <w:t xml:space="preserve"> </w:t>
      </w:r>
      <w:r w:rsidRPr="00174A63">
        <w:rPr>
          <w:rFonts w:cs="Simplified Arabic" w:hint="cs"/>
          <w:sz w:val="28"/>
          <w:szCs w:val="28"/>
          <w:rtl/>
        </w:rPr>
        <w:t>بِصَالِحِ</w:t>
      </w:r>
      <w:r w:rsidRPr="00174A63">
        <w:rPr>
          <w:rFonts w:cs="Simplified Arabic"/>
          <w:sz w:val="28"/>
          <w:szCs w:val="28"/>
          <w:rtl/>
        </w:rPr>
        <w:t xml:space="preserve"> </w:t>
      </w:r>
      <w:r w:rsidRPr="00174A63">
        <w:rPr>
          <w:rFonts w:cs="Simplified Arabic" w:hint="cs"/>
          <w:sz w:val="28"/>
          <w:szCs w:val="28"/>
          <w:rtl/>
        </w:rPr>
        <w:t>ما</w:t>
      </w:r>
      <w:r w:rsidRPr="00174A63">
        <w:rPr>
          <w:rFonts w:cs="Simplified Arabic"/>
          <w:sz w:val="28"/>
          <w:szCs w:val="28"/>
          <w:rtl/>
        </w:rPr>
        <w:t xml:space="preserve"> </w:t>
      </w:r>
      <w:r w:rsidRPr="00174A63">
        <w:rPr>
          <w:rFonts w:cs="Simplified Arabic" w:hint="cs"/>
          <w:sz w:val="28"/>
          <w:szCs w:val="28"/>
          <w:rtl/>
        </w:rPr>
        <w:t>عِنْدَهُ</w:t>
      </w:r>
      <w:r w:rsidRPr="00174A63">
        <w:rPr>
          <w:rFonts w:cs="Simplified Arabic"/>
          <w:sz w:val="28"/>
          <w:szCs w:val="28"/>
          <w:rtl/>
        </w:rPr>
        <w:t xml:space="preserve"> </w:t>
      </w:r>
      <w:r w:rsidRPr="00174A63">
        <w:rPr>
          <w:rFonts w:cs="Simplified Arabic" w:hint="cs"/>
          <w:sz w:val="28"/>
          <w:szCs w:val="28"/>
          <w:vertAlign w:val="superscript"/>
          <w:rtl/>
        </w:rPr>
        <w:t>(</w:t>
      </w:r>
      <w:r w:rsidRPr="00174A63">
        <w:rPr>
          <w:rStyle w:val="a4"/>
          <w:rFonts w:cs="Simplified Arabic"/>
          <w:sz w:val="28"/>
          <w:szCs w:val="28"/>
          <w:rtl/>
        </w:rPr>
        <w:footnoteReference w:id="702"/>
      </w:r>
      <w:r w:rsidRPr="00174A63">
        <w:rPr>
          <w:rFonts w:cs="Simplified Arabic" w:hint="cs"/>
          <w:sz w:val="28"/>
          <w:szCs w:val="28"/>
          <w:vertAlign w:val="superscript"/>
          <w:rtl/>
        </w:rPr>
        <w:t>)</w:t>
      </w:r>
      <w:r w:rsidRPr="00174A63">
        <w:rPr>
          <w:rFonts w:cs="Simplified Arabic"/>
          <w:sz w:val="28"/>
          <w:szCs w:val="28"/>
          <w:rtl/>
        </w:rPr>
        <w:t xml:space="preserve"> </w:t>
      </w:r>
      <w:r w:rsidRPr="00174A63">
        <w:rPr>
          <w:rFonts w:cs="Simplified Arabic" w:hint="cs"/>
          <w:sz w:val="28"/>
          <w:szCs w:val="28"/>
          <w:rtl/>
        </w:rPr>
        <w:t>.</w:t>
      </w:r>
    </w:p>
    <w:p w:rsidR="008033F5" w:rsidRDefault="008033F5" w:rsidP="00B31B72">
      <w:pPr>
        <w:ind w:left="-58" w:right="-284" w:hanging="341"/>
        <w:jc w:val="both"/>
        <w:rPr>
          <w:rFonts w:cs="Simplified Arabic"/>
          <w:sz w:val="28"/>
          <w:szCs w:val="28"/>
          <w:rtl/>
        </w:rPr>
      </w:pPr>
      <w:r w:rsidRPr="00174A63">
        <w:rPr>
          <w:rFonts w:cs="Simplified Arabic" w:hint="cs"/>
          <w:sz w:val="28"/>
          <w:szCs w:val="28"/>
          <w:rtl/>
        </w:rPr>
        <w:t>يستدل من ألفاظ هذا الحديث أن هذه الآيات نزلت في المدينة، إذ الأنصار لم يكونوا إلا في المدينة .</w:t>
      </w:r>
    </w:p>
    <w:p w:rsidR="008033F5" w:rsidRPr="00417D34" w:rsidRDefault="008033F5" w:rsidP="007169F9">
      <w:pPr>
        <w:pStyle w:val="a6"/>
        <w:numPr>
          <w:ilvl w:val="0"/>
          <w:numId w:val="63"/>
        </w:numPr>
        <w:ind w:left="-58" w:right="-284" w:hanging="341"/>
        <w:jc w:val="both"/>
        <w:rPr>
          <w:rFonts w:asciiTheme="majorHAnsi" w:eastAsiaTheme="majorEastAsia" w:hAnsiTheme="majorHAnsi"/>
          <w:sz w:val="28"/>
          <w:szCs w:val="28"/>
          <w:rtl/>
        </w:rPr>
      </w:pPr>
      <w:r w:rsidRPr="00174A63">
        <w:rPr>
          <w:rFonts w:hint="cs"/>
          <w:sz w:val="28"/>
          <w:szCs w:val="28"/>
          <w:rtl/>
        </w:rPr>
        <w:t>عن</w:t>
      </w:r>
      <w:r w:rsidRPr="00174A63">
        <w:rPr>
          <w:sz w:val="28"/>
          <w:szCs w:val="28"/>
          <w:rtl/>
        </w:rPr>
        <w:t xml:space="preserve"> </w:t>
      </w:r>
      <w:r w:rsidRPr="00174A63">
        <w:rPr>
          <w:rFonts w:hint="cs"/>
          <w:sz w:val="28"/>
          <w:szCs w:val="28"/>
          <w:rtl/>
        </w:rPr>
        <w:t>أبي</w:t>
      </w:r>
      <w:r w:rsidRPr="00174A63">
        <w:rPr>
          <w:sz w:val="28"/>
          <w:szCs w:val="28"/>
          <w:rtl/>
        </w:rPr>
        <w:t xml:space="preserve"> </w:t>
      </w:r>
      <w:r w:rsidRPr="00174A63">
        <w:rPr>
          <w:rFonts w:hint="cs"/>
          <w:sz w:val="28"/>
          <w:szCs w:val="28"/>
          <w:rtl/>
        </w:rPr>
        <w:t>سَعِيدٍ</w:t>
      </w:r>
      <w:r w:rsidRPr="00174A63">
        <w:rPr>
          <w:sz w:val="28"/>
          <w:szCs w:val="28"/>
          <w:rtl/>
        </w:rPr>
        <w:t xml:space="preserve"> </w:t>
      </w:r>
      <w:r w:rsidRPr="00174A63">
        <w:rPr>
          <w:rFonts w:hint="cs"/>
          <w:sz w:val="28"/>
          <w:szCs w:val="28"/>
          <w:rtl/>
        </w:rPr>
        <w:t>الْخُدْرِيِّ</w:t>
      </w:r>
      <w:r w:rsidRPr="00174A63">
        <w:rPr>
          <w:sz w:val="28"/>
          <w:szCs w:val="28"/>
          <w:rtl/>
        </w:rPr>
        <w:t xml:space="preserve"> </w:t>
      </w:r>
      <w:r w:rsidRPr="00174A63">
        <w:rPr>
          <w:rFonts w:hint="cs"/>
          <w:sz w:val="28"/>
          <w:szCs w:val="28"/>
          <w:rtl/>
        </w:rPr>
        <w:t>رضي</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عنه:</w:t>
      </w:r>
      <w:r w:rsidRPr="00174A63">
        <w:rPr>
          <w:sz w:val="28"/>
          <w:szCs w:val="28"/>
          <w:rtl/>
        </w:rPr>
        <w:t xml:space="preserve"> </w:t>
      </w:r>
      <w:r w:rsidRPr="00174A63">
        <w:rPr>
          <w:rFonts w:hint="cs"/>
          <w:sz w:val="28"/>
          <w:szCs w:val="28"/>
          <w:rtl/>
        </w:rPr>
        <w:t>أَنَّ</w:t>
      </w:r>
      <w:r w:rsidRPr="00174A63">
        <w:rPr>
          <w:sz w:val="28"/>
          <w:szCs w:val="28"/>
          <w:rtl/>
        </w:rPr>
        <w:t xml:space="preserve"> </w:t>
      </w:r>
      <w:r w:rsidRPr="00174A63">
        <w:rPr>
          <w:rFonts w:hint="cs"/>
          <w:sz w:val="28"/>
          <w:szCs w:val="28"/>
          <w:rtl/>
        </w:rPr>
        <w:t>رِجَالًا</w:t>
      </w:r>
      <w:r w:rsidRPr="00174A63">
        <w:rPr>
          <w:sz w:val="28"/>
          <w:szCs w:val="28"/>
          <w:rtl/>
        </w:rPr>
        <w:t xml:space="preserve"> </w:t>
      </w:r>
      <w:r w:rsidRPr="00174A63">
        <w:rPr>
          <w:rFonts w:hint="cs"/>
          <w:sz w:val="28"/>
          <w:szCs w:val="28"/>
          <w:rtl/>
        </w:rPr>
        <w:t>من</w:t>
      </w:r>
      <w:r w:rsidRPr="00174A63">
        <w:rPr>
          <w:sz w:val="28"/>
          <w:szCs w:val="28"/>
          <w:rtl/>
        </w:rPr>
        <w:t xml:space="preserve"> </w:t>
      </w:r>
      <w:r w:rsidRPr="00174A63">
        <w:rPr>
          <w:rFonts w:hint="cs"/>
          <w:sz w:val="28"/>
          <w:szCs w:val="28"/>
          <w:rtl/>
        </w:rPr>
        <w:t>الْمُنَافِقِينَ</w:t>
      </w:r>
      <w:r w:rsidRPr="00174A63">
        <w:rPr>
          <w:sz w:val="28"/>
          <w:szCs w:val="28"/>
          <w:rtl/>
        </w:rPr>
        <w:t xml:space="preserve"> </w:t>
      </w:r>
      <w:r w:rsidRPr="00174A63">
        <w:rPr>
          <w:rFonts w:hint="cs"/>
          <w:sz w:val="28"/>
          <w:szCs w:val="28"/>
          <w:rtl/>
        </w:rPr>
        <w:t>على</w:t>
      </w:r>
      <w:r w:rsidRPr="00174A63">
        <w:rPr>
          <w:sz w:val="28"/>
          <w:szCs w:val="28"/>
          <w:rtl/>
        </w:rPr>
        <w:t xml:space="preserve"> </w:t>
      </w:r>
      <w:r w:rsidRPr="00174A63">
        <w:rPr>
          <w:rFonts w:hint="cs"/>
          <w:sz w:val="28"/>
          <w:szCs w:val="28"/>
          <w:rtl/>
        </w:rPr>
        <w:t>عَهْدِ</w:t>
      </w:r>
      <w:r w:rsidRPr="00174A63">
        <w:rPr>
          <w:sz w:val="28"/>
          <w:szCs w:val="28"/>
          <w:rtl/>
        </w:rPr>
        <w:t xml:space="preserve"> </w:t>
      </w:r>
      <w:r w:rsidRPr="00174A63">
        <w:rPr>
          <w:rFonts w:hint="cs"/>
          <w:sz w:val="28"/>
          <w:szCs w:val="28"/>
          <w:rtl/>
        </w:rPr>
        <w:t>رسول</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صلى</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عليه</w:t>
      </w:r>
      <w:r w:rsidRPr="00174A63">
        <w:rPr>
          <w:sz w:val="28"/>
          <w:szCs w:val="28"/>
          <w:rtl/>
        </w:rPr>
        <w:t xml:space="preserve"> </w:t>
      </w:r>
      <w:r w:rsidRPr="00174A63">
        <w:rPr>
          <w:rFonts w:hint="cs"/>
          <w:sz w:val="28"/>
          <w:szCs w:val="28"/>
          <w:rtl/>
        </w:rPr>
        <w:t>وسلم،</w:t>
      </w:r>
      <w:r w:rsidRPr="00174A63">
        <w:rPr>
          <w:sz w:val="28"/>
          <w:szCs w:val="28"/>
          <w:rtl/>
        </w:rPr>
        <w:t xml:space="preserve"> </w:t>
      </w:r>
      <w:r w:rsidRPr="00174A63">
        <w:rPr>
          <w:rFonts w:hint="cs"/>
          <w:sz w:val="28"/>
          <w:szCs w:val="28"/>
          <w:rtl/>
        </w:rPr>
        <w:t>كان</w:t>
      </w:r>
      <w:r w:rsidRPr="00174A63">
        <w:rPr>
          <w:sz w:val="28"/>
          <w:szCs w:val="28"/>
          <w:rtl/>
        </w:rPr>
        <w:t xml:space="preserve"> </w:t>
      </w:r>
      <w:r w:rsidRPr="00174A63">
        <w:rPr>
          <w:rFonts w:hint="cs"/>
          <w:sz w:val="28"/>
          <w:szCs w:val="28"/>
          <w:rtl/>
        </w:rPr>
        <w:t>إذا</w:t>
      </w:r>
      <w:r w:rsidRPr="00174A63">
        <w:rPr>
          <w:sz w:val="28"/>
          <w:szCs w:val="28"/>
          <w:rtl/>
        </w:rPr>
        <w:t xml:space="preserve"> </w:t>
      </w:r>
      <w:r w:rsidRPr="00174A63">
        <w:rPr>
          <w:rFonts w:hint="cs"/>
          <w:sz w:val="28"/>
          <w:szCs w:val="28"/>
          <w:rtl/>
        </w:rPr>
        <w:t>خَرَجَ</w:t>
      </w:r>
      <w:r w:rsidRPr="00174A63">
        <w:rPr>
          <w:sz w:val="28"/>
          <w:szCs w:val="28"/>
          <w:rtl/>
        </w:rPr>
        <w:t xml:space="preserve"> </w:t>
      </w:r>
      <w:r w:rsidRPr="00174A63">
        <w:rPr>
          <w:rFonts w:hint="cs"/>
          <w:sz w:val="28"/>
          <w:szCs w:val="28"/>
          <w:rtl/>
        </w:rPr>
        <w:t>رسول</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صلى</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عليه</w:t>
      </w:r>
      <w:r w:rsidRPr="00174A63">
        <w:rPr>
          <w:sz w:val="28"/>
          <w:szCs w:val="28"/>
          <w:rtl/>
        </w:rPr>
        <w:t xml:space="preserve"> </w:t>
      </w:r>
      <w:r w:rsidRPr="00174A63">
        <w:rPr>
          <w:rFonts w:hint="cs"/>
          <w:sz w:val="28"/>
          <w:szCs w:val="28"/>
          <w:rtl/>
        </w:rPr>
        <w:t>وسلم</w:t>
      </w:r>
      <w:r w:rsidRPr="00174A63">
        <w:rPr>
          <w:sz w:val="28"/>
          <w:szCs w:val="28"/>
          <w:rtl/>
        </w:rPr>
        <w:t xml:space="preserve"> </w:t>
      </w:r>
      <w:r w:rsidRPr="00174A63">
        <w:rPr>
          <w:rFonts w:hint="cs"/>
          <w:sz w:val="28"/>
          <w:szCs w:val="28"/>
          <w:rtl/>
        </w:rPr>
        <w:t>إلى</w:t>
      </w:r>
      <w:r w:rsidRPr="00174A63">
        <w:rPr>
          <w:sz w:val="28"/>
          <w:szCs w:val="28"/>
          <w:rtl/>
        </w:rPr>
        <w:t xml:space="preserve"> </w:t>
      </w:r>
      <w:r w:rsidRPr="00174A63">
        <w:rPr>
          <w:rFonts w:hint="cs"/>
          <w:sz w:val="28"/>
          <w:szCs w:val="28"/>
          <w:rtl/>
        </w:rPr>
        <w:t>الْغَزْوِ</w:t>
      </w:r>
      <w:r w:rsidRPr="00174A63">
        <w:rPr>
          <w:sz w:val="28"/>
          <w:szCs w:val="28"/>
          <w:rtl/>
        </w:rPr>
        <w:t xml:space="preserve"> </w:t>
      </w:r>
      <w:r w:rsidRPr="00174A63">
        <w:rPr>
          <w:rFonts w:hint="cs"/>
          <w:sz w:val="28"/>
          <w:szCs w:val="28"/>
          <w:rtl/>
        </w:rPr>
        <w:t>تَخَلَّفُوا</w:t>
      </w:r>
      <w:r w:rsidRPr="00174A63">
        <w:rPr>
          <w:sz w:val="28"/>
          <w:szCs w:val="28"/>
          <w:rtl/>
        </w:rPr>
        <w:t xml:space="preserve"> </w:t>
      </w:r>
      <w:r w:rsidRPr="00174A63">
        <w:rPr>
          <w:rFonts w:hint="cs"/>
          <w:sz w:val="28"/>
          <w:szCs w:val="28"/>
          <w:rtl/>
        </w:rPr>
        <w:t>عنـه،</w:t>
      </w:r>
      <w:r w:rsidRPr="00174A63">
        <w:rPr>
          <w:sz w:val="28"/>
          <w:szCs w:val="28"/>
          <w:rtl/>
        </w:rPr>
        <w:t xml:space="preserve"> </w:t>
      </w:r>
      <w:r w:rsidRPr="00174A63">
        <w:rPr>
          <w:rFonts w:hint="cs"/>
          <w:sz w:val="28"/>
          <w:szCs w:val="28"/>
          <w:rtl/>
        </w:rPr>
        <w:t>وَفَرِحُوا</w:t>
      </w:r>
      <w:r w:rsidRPr="00174A63">
        <w:rPr>
          <w:sz w:val="28"/>
          <w:szCs w:val="28"/>
          <w:rtl/>
        </w:rPr>
        <w:t xml:space="preserve"> </w:t>
      </w:r>
      <w:r w:rsidRPr="00174A63">
        <w:rPr>
          <w:rFonts w:hint="cs"/>
          <w:sz w:val="28"/>
          <w:szCs w:val="28"/>
          <w:rtl/>
        </w:rPr>
        <w:t>بِمَقْعَدِهِمْ</w:t>
      </w:r>
      <w:r w:rsidRPr="00174A63">
        <w:rPr>
          <w:sz w:val="28"/>
          <w:szCs w:val="28"/>
          <w:rtl/>
        </w:rPr>
        <w:t xml:space="preserve"> </w:t>
      </w:r>
      <w:r w:rsidRPr="00174A63">
        <w:rPr>
          <w:rFonts w:hint="cs"/>
          <w:sz w:val="28"/>
          <w:szCs w:val="28"/>
          <w:rtl/>
        </w:rPr>
        <w:t>خِلَافَ</w:t>
      </w:r>
      <w:r w:rsidRPr="00174A63">
        <w:rPr>
          <w:sz w:val="28"/>
          <w:szCs w:val="28"/>
          <w:rtl/>
        </w:rPr>
        <w:t xml:space="preserve"> </w:t>
      </w:r>
      <w:r w:rsidRPr="00174A63">
        <w:rPr>
          <w:rFonts w:hint="cs"/>
          <w:sz w:val="28"/>
          <w:szCs w:val="28"/>
          <w:rtl/>
        </w:rPr>
        <w:t>رسول</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صلى</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عليه</w:t>
      </w:r>
      <w:r w:rsidRPr="00174A63">
        <w:rPr>
          <w:sz w:val="28"/>
          <w:szCs w:val="28"/>
          <w:rtl/>
        </w:rPr>
        <w:t xml:space="preserve"> </w:t>
      </w:r>
      <w:r w:rsidRPr="00174A63">
        <w:rPr>
          <w:rFonts w:hint="cs"/>
          <w:sz w:val="28"/>
          <w:szCs w:val="28"/>
          <w:rtl/>
        </w:rPr>
        <w:t>وسلم،</w:t>
      </w:r>
      <w:r w:rsidRPr="00174A63">
        <w:rPr>
          <w:sz w:val="28"/>
          <w:szCs w:val="28"/>
          <w:rtl/>
        </w:rPr>
        <w:t xml:space="preserve"> </w:t>
      </w:r>
      <w:r w:rsidRPr="00174A63">
        <w:rPr>
          <w:rFonts w:hint="cs"/>
          <w:sz w:val="28"/>
          <w:szCs w:val="28"/>
          <w:rtl/>
        </w:rPr>
        <w:t>فإذا</w:t>
      </w:r>
      <w:r w:rsidRPr="00174A63">
        <w:rPr>
          <w:sz w:val="28"/>
          <w:szCs w:val="28"/>
          <w:rtl/>
        </w:rPr>
        <w:t xml:space="preserve"> </w:t>
      </w:r>
      <w:r w:rsidRPr="00174A63">
        <w:rPr>
          <w:rFonts w:hint="cs"/>
          <w:sz w:val="28"/>
          <w:szCs w:val="28"/>
          <w:rtl/>
        </w:rPr>
        <w:t>قَـدِمَ</w:t>
      </w:r>
      <w:r w:rsidRPr="00174A63">
        <w:rPr>
          <w:sz w:val="28"/>
          <w:szCs w:val="28"/>
          <w:rtl/>
        </w:rPr>
        <w:t xml:space="preserve"> </w:t>
      </w:r>
      <w:r w:rsidRPr="00174A63">
        <w:rPr>
          <w:rFonts w:hint="cs"/>
          <w:sz w:val="28"/>
          <w:szCs w:val="28"/>
          <w:rtl/>
        </w:rPr>
        <w:t>رسول</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صلى</w:t>
      </w:r>
      <w:r w:rsidRPr="00174A63">
        <w:rPr>
          <w:sz w:val="28"/>
          <w:szCs w:val="28"/>
          <w:rtl/>
        </w:rPr>
        <w:t xml:space="preserve"> </w:t>
      </w:r>
      <w:r w:rsidRPr="00174A63">
        <w:rPr>
          <w:rFonts w:hint="cs"/>
          <w:sz w:val="28"/>
          <w:szCs w:val="28"/>
          <w:rtl/>
        </w:rPr>
        <w:t>الله</w:t>
      </w:r>
      <w:r w:rsidRPr="00174A63">
        <w:rPr>
          <w:sz w:val="28"/>
          <w:szCs w:val="28"/>
          <w:rtl/>
        </w:rPr>
        <w:t xml:space="preserve"> </w:t>
      </w:r>
      <w:r w:rsidRPr="00174A63">
        <w:rPr>
          <w:rFonts w:hint="cs"/>
          <w:sz w:val="28"/>
          <w:szCs w:val="28"/>
          <w:rtl/>
        </w:rPr>
        <w:t>عليه</w:t>
      </w:r>
      <w:r w:rsidRPr="00174A63">
        <w:rPr>
          <w:sz w:val="28"/>
          <w:szCs w:val="28"/>
          <w:rtl/>
        </w:rPr>
        <w:t xml:space="preserve"> </w:t>
      </w:r>
      <w:r w:rsidRPr="00174A63">
        <w:rPr>
          <w:rFonts w:hint="cs"/>
          <w:sz w:val="28"/>
          <w:szCs w:val="28"/>
          <w:rtl/>
        </w:rPr>
        <w:t>وسلم،</w:t>
      </w:r>
      <w:r w:rsidRPr="00174A63">
        <w:rPr>
          <w:sz w:val="28"/>
          <w:szCs w:val="28"/>
          <w:rtl/>
        </w:rPr>
        <w:t xml:space="preserve"> </w:t>
      </w:r>
      <w:r w:rsidRPr="00174A63">
        <w:rPr>
          <w:rFonts w:hint="cs"/>
          <w:sz w:val="28"/>
          <w:szCs w:val="28"/>
          <w:rtl/>
        </w:rPr>
        <w:t>اعْتَذَرُوا</w:t>
      </w:r>
      <w:r w:rsidRPr="00174A63">
        <w:rPr>
          <w:sz w:val="28"/>
          <w:szCs w:val="28"/>
          <w:rtl/>
        </w:rPr>
        <w:t xml:space="preserve"> </w:t>
      </w:r>
      <w:r w:rsidRPr="00174A63">
        <w:rPr>
          <w:rFonts w:hint="cs"/>
          <w:sz w:val="28"/>
          <w:szCs w:val="28"/>
          <w:rtl/>
        </w:rPr>
        <w:t>إليه</w:t>
      </w:r>
      <w:r w:rsidRPr="00174A63">
        <w:rPr>
          <w:sz w:val="28"/>
          <w:szCs w:val="28"/>
          <w:rtl/>
        </w:rPr>
        <w:t xml:space="preserve"> </w:t>
      </w:r>
      <w:r w:rsidRPr="00174A63">
        <w:rPr>
          <w:rFonts w:hint="cs"/>
          <w:sz w:val="28"/>
          <w:szCs w:val="28"/>
          <w:rtl/>
        </w:rPr>
        <w:t>وَحَلَفُوا</w:t>
      </w:r>
      <w:r w:rsidRPr="00174A63">
        <w:rPr>
          <w:sz w:val="28"/>
          <w:szCs w:val="28"/>
          <w:rtl/>
        </w:rPr>
        <w:t xml:space="preserve"> </w:t>
      </w:r>
      <w:r w:rsidRPr="00174A63">
        <w:rPr>
          <w:rFonts w:hint="cs"/>
          <w:sz w:val="28"/>
          <w:szCs w:val="28"/>
          <w:rtl/>
        </w:rPr>
        <w:t>وَأَحَبُّوا</w:t>
      </w:r>
      <w:r w:rsidRPr="00174A63">
        <w:rPr>
          <w:sz w:val="28"/>
          <w:szCs w:val="28"/>
          <w:rtl/>
        </w:rPr>
        <w:t xml:space="preserve"> </w:t>
      </w:r>
      <w:r w:rsidRPr="00174A63">
        <w:rPr>
          <w:rFonts w:hint="cs"/>
          <w:sz w:val="28"/>
          <w:szCs w:val="28"/>
          <w:rtl/>
        </w:rPr>
        <w:t>أَنْ</w:t>
      </w:r>
      <w:r w:rsidRPr="00174A63">
        <w:rPr>
          <w:sz w:val="28"/>
          <w:szCs w:val="28"/>
          <w:rtl/>
        </w:rPr>
        <w:t xml:space="preserve"> </w:t>
      </w:r>
      <w:r w:rsidRPr="00174A63">
        <w:rPr>
          <w:rFonts w:hint="cs"/>
          <w:sz w:val="28"/>
          <w:szCs w:val="28"/>
          <w:rtl/>
        </w:rPr>
        <w:t>يُحْمَدُوا</w:t>
      </w:r>
      <w:r w:rsidRPr="00174A63">
        <w:rPr>
          <w:sz w:val="28"/>
          <w:szCs w:val="28"/>
          <w:rtl/>
        </w:rPr>
        <w:t xml:space="preserve"> </w:t>
      </w:r>
      <w:r w:rsidRPr="00174A63">
        <w:rPr>
          <w:rFonts w:hint="cs"/>
          <w:sz w:val="28"/>
          <w:szCs w:val="28"/>
          <w:rtl/>
        </w:rPr>
        <w:t>بِمَا</w:t>
      </w:r>
      <w:r w:rsidRPr="00174A63">
        <w:rPr>
          <w:sz w:val="28"/>
          <w:szCs w:val="28"/>
          <w:rtl/>
        </w:rPr>
        <w:t xml:space="preserve"> </w:t>
      </w:r>
      <w:r w:rsidRPr="00174A63">
        <w:rPr>
          <w:rFonts w:hint="cs"/>
          <w:sz w:val="28"/>
          <w:szCs w:val="28"/>
          <w:rtl/>
        </w:rPr>
        <w:t>لم</w:t>
      </w:r>
      <w:r w:rsidRPr="00174A63">
        <w:rPr>
          <w:sz w:val="28"/>
          <w:szCs w:val="28"/>
          <w:rtl/>
        </w:rPr>
        <w:t xml:space="preserve"> </w:t>
      </w:r>
      <w:r w:rsidRPr="00174A63">
        <w:rPr>
          <w:rFonts w:hint="cs"/>
          <w:sz w:val="28"/>
          <w:szCs w:val="28"/>
          <w:rtl/>
        </w:rPr>
        <w:t>يَفْعَلُوا،</w:t>
      </w:r>
      <w:r w:rsidRPr="00174A63">
        <w:rPr>
          <w:sz w:val="28"/>
          <w:szCs w:val="28"/>
          <w:rtl/>
        </w:rPr>
        <w:t xml:space="preserve"> </w:t>
      </w:r>
      <w:r w:rsidRPr="00174A63">
        <w:rPr>
          <w:rFonts w:hint="cs"/>
          <w:sz w:val="28"/>
          <w:szCs w:val="28"/>
          <w:rtl/>
        </w:rPr>
        <w:t>فَنَزَلـَتْ:</w:t>
      </w:r>
      <w:r w:rsidRPr="00417D34">
        <w:rPr>
          <w:rFonts w:hint="cs"/>
          <w:sz w:val="28"/>
          <w:szCs w:val="28"/>
          <w:rtl/>
        </w:rPr>
        <w:t xml:space="preserve"> </w:t>
      </w:r>
      <w:r w:rsidRPr="00417D34">
        <w:rPr>
          <w:rFonts w:ascii="QCF_BSML" w:hAnsi="QCF_BSML" w:cs="QCF_BSML"/>
          <w:sz w:val="28"/>
          <w:szCs w:val="28"/>
          <w:rtl/>
        </w:rPr>
        <w:t>ﭽ</w:t>
      </w:r>
      <w:r w:rsidRPr="00417D34">
        <w:rPr>
          <w:rFonts w:ascii="QCF_P075" w:hAnsi="QCF_P075" w:cs="QCF_P075"/>
          <w:sz w:val="28"/>
          <w:szCs w:val="28"/>
          <w:rtl/>
        </w:rPr>
        <w:t xml:space="preserve">ﭨ    </w:t>
      </w:r>
      <w:r>
        <w:rPr>
          <w:rFonts w:hint="cs"/>
          <w:rtl/>
        </w:rPr>
        <w:t>يَحْسَبَنَّ</w:t>
      </w:r>
      <w:r w:rsidRPr="00417D34">
        <w:rPr>
          <w:rFonts w:ascii="QCF_P075" w:hAnsi="QCF_P075" w:cs="QCF_P075" w:hint="cs"/>
          <w:sz w:val="28"/>
          <w:szCs w:val="28"/>
          <w:rtl/>
        </w:rPr>
        <w:t xml:space="preserve">   </w:t>
      </w:r>
      <w:r w:rsidRPr="00417D34">
        <w:rPr>
          <w:rFonts w:ascii="QCF_P075" w:hAnsi="QCF_P075" w:cs="QCF_P075"/>
          <w:sz w:val="28"/>
          <w:szCs w:val="28"/>
          <w:rtl/>
        </w:rPr>
        <w:t xml:space="preserve"> ﭪ  ﭫ     ﭬ   ﭭ  ﭮ  ﭯ  ﭰ  ﭱ  ﭲ  ﭳ  </w:t>
      </w:r>
      <w:r w:rsidRPr="00417D34">
        <w:rPr>
          <w:rFonts w:ascii="QCF_BSML" w:hAnsi="QCF_BSML" w:cs="QCF_BSML"/>
          <w:sz w:val="28"/>
          <w:szCs w:val="28"/>
          <w:rtl/>
        </w:rPr>
        <w:t>ﭼ</w:t>
      </w:r>
      <w:r w:rsidRPr="00417D34">
        <w:rPr>
          <w:rFonts w:hint="cs"/>
          <w:sz w:val="28"/>
          <w:szCs w:val="28"/>
          <w:rtl/>
        </w:rPr>
        <w:t>،</w:t>
      </w:r>
      <w:r w:rsidRPr="00417D34">
        <w:rPr>
          <w:rFonts w:ascii="Arial" w:hAnsi="Arial" w:cs="Arial"/>
          <w:sz w:val="28"/>
          <w:szCs w:val="28"/>
          <w:rtl/>
        </w:rPr>
        <w:t xml:space="preserve"> </w:t>
      </w:r>
      <w:r w:rsidRPr="00417D34">
        <w:rPr>
          <w:rFonts w:hint="cs"/>
          <w:sz w:val="28"/>
          <w:szCs w:val="28"/>
          <w:rtl/>
        </w:rPr>
        <w:t>الْآيَةَ</w:t>
      </w:r>
      <w:r w:rsidRPr="00417D34">
        <w:rPr>
          <w:rFonts w:hint="cs"/>
          <w:sz w:val="28"/>
          <w:szCs w:val="28"/>
          <w:vertAlign w:val="superscript"/>
          <w:rtl/>
        </w:rPr>
        <w:t xml:space="preserve"> (</w:t>
      </w:r>
      <w:r w:rsidRPr="007F5ACE">
        <w:rPr>
          <w:rStyle w:val="a4"/>
          <w:rFonts w:asciiTheme="majorHAnsi" w:eastAsiaTheme="majorEastAsia" w:hAnsiTheme="majorHAnsi"/>
          <w:sz w:val="28"/>
          <w:szCs w:val="28"/>
          <w:rtl/>
        </w:rPr>
        <w:footnoteReference w:id="703"/>
      </w:r>
      <w:r w:rsidRPr="00417D34">
        <w:rPr>
          <w:rFonts w:hint="cs"/>
          <w:sz w:val="28"/>
          <w:szCs w:val="28"/>
          <w:vertAlign w:val="superscript"/>
          <w:rtl/>
        </w:rPr>
        <w:t>) (</w:t>
      </w:r>
      <w:r w:rsidRPr="007F5ACE">
        <w:rPr>
          <w:rStyle w:val="a4"/>
          <w:sz w:val="28"/>
          <w:szCs w:val="28"/>
          <w:rtl/>
        </w:rPr>
        <w:footnoteReference w:id="704"/>
      </w:r>
      <w:r w:rsidRPr="00417D34">
        <w:rPr>
          <w:rFonts w:hint="cs"/>
          <w:sz w:val="28"/>
          <w:szCs w:val="28"/>
          <w:vertAlign w:val="superscript"/>
          <w:rtl/>
        </w:rPr>
        <w:t>)</w:t>
      </w:r>
      <w:r w:rsidRPr="00417D34">
        <w:rPr>
          <w:rFonts w:hint="cs"/>
          <w:sz w:val="28"/>
          <w:szCs w:val="28"/>
          <w:rtl/>
        </w:rPr>
        <w:t xml:space="preserve"> .</w:t>
      </w:r>
    </w:p>
    <w:p w:rsidR="008033F5" w:rsidRPr="00174A63" w:rsidRDefault="008033F5" w:rsidP="006B1D19">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lastRenderedPageBreak/>
        <w:t xml:space="preserve">ومن المعلوم أن المنافقين لم يكونوا إلا في المدينة، وأن غزوات النبي صلى الله عليه وسلم لم تكن إلا بعد هجرته عليه الصلاة والسلام الى المدينة، فيستنبط من الحديث أن هذه الآيات مدنية .  </w:t>
      </w:r>
    </w:p>
    <w:p w:rsidR="008033F5" w:rsidRPr="00CE464B" w:rsidRDefault="008033F5" w:rsidP="007169F9">
      <w:pPr>
        <w:pStyle w:val="a6"/>
        <w:numPr>
          <w:ilvl w:val="0"/>
          <w:numId w:val="63"/>
        </w:numPr>
        <w:spacing w:after="0"/>
        <w:ind w:left="-58" w:right="-284" w:hanging="341"/>
        <w:jc w:val="both"/>
        <w:rPr>
          <w:rFonts w:asciiTheme="majorHAnsi" w:eastAsiaTheme="majorEastAsia" w:hAnsiTheme="majorHAnsi"/>
          <w:sz w:val="28"/>
          <w:szCs w:val="28"/>
          <w:rtl/>
        </w:rPr>
      </w:pPr>
      <w:r w:rsidRPr="00CE464B">
        <w:rPr>
          <w:rFonts w:asciiTheme="majorHAnsi" w:eastAsiaTheme="majorEastAsia" w:hAnsiTheme="majorHAnsi" w:hint="cs"/>
          <w:sz w:val="28"/>
          <w:szCs w:val="28"/>
          <w:rtl/>
        </w:rPr>
        <w:t>عن يُوسُفُ</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بن</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مَاهَكٍ</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قال: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إني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عِنْدَ</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عَائِشَةَ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أُمِّ</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الْمُؤْمِنِينَ</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رضي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الله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عنها، إِذْ جَاءَهَا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عِرَاقِيٌّ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فقال: أَيُّ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الْكَفَنِ</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خَيْرٌ؟ قالت: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وَيْحَكَ</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وما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يَضُرُّكَ؟ قال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يا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أُمَّ</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الْمُؤْمِنِينَ</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أَرِينِي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مُصْحَفَكِ، قالت: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لِمَ؟</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قال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لَعَلِّي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أؤلف</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الْقُرْآنَ</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عليه، فإنه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يُقْرَأُ</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غير</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مُؤَلَّفٍ،</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قالت: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وما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يَضُرُّكَ</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أيه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قَرَأْتَ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قَبْلُ،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إنما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أَوَّلَ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منه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سُورَةٌ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من</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الْمُفَصَّلِ،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فيها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ذِكْرُ</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الْجَنَّةِ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وَالنَّار،ِ</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حتى</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إذا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ثَابَ</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الناس</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إلى</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الْإِسْلَامِ</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الْحَلَالُ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وَالْحَرَامُ،</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وَلَوْ</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أَوَّلَ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 xml:space="preserve">شَيْءٍ </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تَشْرَبُوا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الْخَمْرَ،</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لَقَالُوا: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نَدَعُ</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الْخَمْرَ</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أَبَدًا،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وَلَوْ</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تَزْنُوا،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لَقَالُوا: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نَدَعُ</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الزِّنَا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أَبَدًا، لقد</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بِمَكَّةَ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على</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مُحَمَّدٍ</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صلى</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الله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عليه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وسلم،</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وَإِنِّي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لَجَارِيَةٌ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أَلْعَبُ:</w:t>
      </w:r>
      <w:r w:rsidRPr="00CE464B">
        <w:rPr>
          <w:rFonts w:asciiTheme="majorHAnsi" w:eastAsiaTheme="majorEastAsia" w:hAnsiTheme="majorHAnsi"/>
          <w:sz w:val="28"/>
          <w:szCs w:val="28"/>
          <w:rtl/>
        </w:rPr>
        <w:t xml:space="preserve"> </w:t>
      </w:r>
      <w:r w:rsidRPr="00CE464B">
        <w:rPr>
          <w:rFonts w:ascii="QCF_BSML" w:hAnsi="QCF_BSML" w:cs="QCF_BSML"/>
          <w:sz w:val="28"/>
          <w:szCs w:val="28"/>
          <w:rtl/>
        </w:rPr>
        <w:t xml:space="preserve">ﭽ </w:t>
      </w:r>
      <w:r w:rsidRPr="00CE464B">
        <w:rPr>
          <w:rFonts w:ascii="QCF_P530" w:hAnsi="QCF_P530" w:cs="QCF_P530"/>
          <w:sz w:val="28"/>
          <w:szCs w:val="28"/>
          <w:rtl/>
        </w:rPr>
        <w:t xml:space="preserve">ﯵ  ﯶ  ﯷ  ﯸ  ﯹ  ﯺ   </w:t>
      </w:r>
      <w:r w:rsidRPr="00CE464B">
        <w:rPr>
          <w:rFonts w:ascii="QCF_BSML" w:hAnsi="QCF_BSML" w:cs="QCF_BSML"/>
          <w:sz w:val="28"/>
          <w:szCs w:val="28"/>
          <w:rtl/>
        </w:rPr>
        <w:t>ﭼ</w:t>
      </w:r>
      <w:r w:rsidRPr="00CE464B">
        <w:rPr>
          <w:rFonts w:asciiTheme="majorHAnsi" w:eastAsiaTheme="majorEastAsia" w:hAnsiTheme="majorHAnsi" w:hint="cs"/>
          <w:sz w:val="28"/>
          <w:szCs w:val="28"/>
          <w:vertAlign w:val="superscript"/>
          <w:rtl/>
        </w:rPr>
        <w:t>(</w:t>
      </w:r>
      <w:r w:rsidRPr="007F5ACE">
        <w:rPr>
          <w:rStyle w:val="a4"/>
          <w:rFonts w:asciiTheme="majorHAnsi" w:eastAsiaTheme="majorEastAsia" w:hAnsiTheme="majorHAnsi"/>
          <w:sz w:val="28"/>
          <w:szCs w:val="28"/>
          <w:rtl/>
        </w:rPr>
        <w:footnoteReference w:id="705"/>
      </w:r>
      <w:r w:rsidRPr="00CE464B">
        <w:rPr>
          <w:rFonts w:asciiTheme="majorHAnsi" w:eastAsiaTheme="majorEastAsia" w:hAnsiTheme="majorHAnsi" w:hint="cs"/>
          <w:sz w:val="28"/>
          <w:szCs w:val="28"/>
          <w:vertAlign w:val="superscript"/>
          <w:rtl/>
        </w:rPr>
        <w:t>)</w:t>
      </w:r>
      <w:r w:rsidRPr="00CE464B">
        <w:rPr>
          <w:rFonts w:ascii="Arial" w:hAnsi="Arial" w:cs="Arial"/>
          <w:sz w:val="28"/>
          <w:szCs w:val="28"/>
          <w:rtl/>
        </w:rPr>
        <w:t xml:space="preserve"> </w:t>
      </w:r>
      <w:r w:rsidRPr="00CE464B">
        <w:rPr>
          <w:rFonts w:asciiTheme="majorHAnsi" w:eastAsiaTheme="majorEastAsia" w:hAnsiTheme="majorHAnsi" w:hint="cs"/>
          <w:sz w:val="28"/>
          <w:szCs w:val="28"/>
          <w:rtl/>
        </w:rPr>
        <w:t>،</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وما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نَزَلَتْ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سُورَةُ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الْبَقَرَةِ</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وَالنِّسَاءِ</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إلا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وأنا</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عِنْدَهُ،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قال:</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فَأَخْرَجَتْ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له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الْمُصْحَفَ</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فَأَمْلَتْ</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عليه</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آيَ</w:t>
      </w:r>
      <w:r w:rsidRPr="00CE464B">
        <w:rPr>
          <w:rFonts w:asciiTheme="majorHAnsi" w:eastAsiaTheme="majorEastAsia" w:hAnsiTheme="majorHAnsi"/>
          <w:sz w:val="28"/>
          <w:szCs w:val="28"/>
          <w:rtl/>
        </w:rPr>
        <w:t xml:space="preserve"> </w:t>
      </w:r>
      <w:r w:rsidRPr="00CE464B">
        <w:rPr>
          <w:rFonts w:asciiTheme="majorHAnsi" w:eastAsiaTheme="majorEastAsia" w:hAnsiTheme="majorHAnsi" w:hint="cs"/>
          <w:sz w:val="28"/>
          <w:szCs w:val="28"/>
          <w:rtl/>
        </w:rPr>
        <w:t xml:space="preserve">السورة </w:t>
      </w:r>
      <w:r w:rsidRPr="00CE464B">
        <w:rPr>
          <w:rFonts w:asciiTheme="majorHAnsi" w:eastAsiaTheme="majorEastAsia" w:hAnsiTheme="majorHAnsi" w:hint="cs"/>
          <w:sz w:val="28"/>
          <w:szCs w:val="28"/>
          <w:vertAlign w:val="superscript"/>
          <w:rtl/>
        </w:rPr>
        <w:t>(</w:t>
      </w:r>
      <w:r w:rsidRPr="00CE464B">
        <w:rPr>
          <w:sz w:val="28"/>
          <w:szCs w:val="28"/>
          <w:vertAlign w:val="superscript"/>
          <w:rtl/>
        </w:rPr>
        <w:footnoteReference w:id="706"/>
      </w:r>
      <w:r w:rsidRPr="00CE464B">
        <w:rPr>
          <w:rFonts w:asciiTheme="majorHAnsi" w:eastAsiaTheme="majorEastAsia" w:hAnsiTheme="majorHAnsi" w:hint="cs"/>
          <w:sz w:val="28"/>
          <w:szCs w:val="28"/>
          <w:vertAlign w:val="superscript"/>
          <w:rtl/>
        </w:rPr>
        <w:t>)</w:t>
      </w:r>
      <w:r w:rsidRPr="00CE464B">
        <w:rPr>
          <w:rFonts w:asciiTheme="majorHAnsi" w:eastAsiaTheme="majorEastAsia" w:hAnsiTheme="majorHAnsi" w:hint="cs"/>
          <w:sz w:val="28"/>
          <w:szCs w:val="28"/>
          <w:rtl/>
        </w:rPr>
        <w:t xml:space="preserve"> .</w:t>
      </w:r>
    </w:p>
    <w:p w:rsidR="008033F5" w:rsidRPr="00174A63" w:rsidRDefault="008033F5" w:rsidP="00F8004E">
      <w:pPr>
        <w:ind w:left="-58" w:right="-284" w:hanging="341"/>
        <w:jc w:val="both"/>
        <w:rPr>
          <w:rFonts w:asciiTheme="majorHAnsi" w:eastAsiaTheme="majorEastAsia" w:hAnsiTheme="majorHAnsi" w:cs="Simplified Arabic"/>
          <w:sz w:val="28"/>
          <w:szCs w:val="28"/>
          <w:rtl/>
        </w:rPr>
      </w:pPr>
      <w:r w:rsidRPr="00174A63">
        <w:rPr>
          <w:rFonts w:asciiTheme="majorHAnsi" w:eastAsiaTheme="majorEastAsia" w:hAnsiTheme="majorHAnsi" w:cs="Simplified Arabic" w:hint="cs"/>
          <w:sz w:val="28"/>
          <w:szCs w:val="28"/>
          <w:rtl/>
        </w:rPr>
        <w:t>في هذا الحديث اجتمع القسمان، الصريح، وما يستنبط من الحديث، ففي قول السيدة عائشة رضي الله عنها: لقد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بِمَكَّةَ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مُحَمَّدٍ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وَإِنِّي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لَجَارِيَةٌ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أَلْعَبُ:</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ﭽ</w:t>
      </w:r>
      <w:r w:rsidRPr="007F5ACE">
        <w:rPr>
          <w:rFonts w:ascii="QCF_P530" w:hAnsi="QCF_P530" w:cs="QCF_P530"/>
          <w:sz w:val="28"/>
          <w:szCs w:val="28"/>
          <w:rtl/>
        </w:rPr>
        <w:t>ﯵ  ﯶ  ﯷ  ﯸ  ﯹ  ﯺ</w:t>
      </w:r>
      <w:r w:rsidRPr="007F5ACE">
        <w:rPr>
          <w:rFonts w:ascii="QCF_BSML" w:hAnsi="QCF_BSML" w:cs="QCF_BSML"/>
          <w:sz w:val="28"/>
          <w:szCs w:val="28"/>
          <w:rtl/>
        </w:rPr>
        <w:t>ﭼ</w:t>
      </w:r>
      <w:r w:rsidRPr="00174A63">
        <w:rPr>
          <w:rFonts w:asciiTheme="majorHAnsi" w:eastAsiaTheme="majorEastAsia" w:hAnsiTheme="majorHAnsi" w:cs="Simplified Arabic" w:hint="cs"/>
          <w:sz w:val="28"/>
          <w:szCs w:val="28"/>
          <w:rtl/>
        </w:rPr>
        <w:t>، تصريح بنزول هذه الآية بمكة قبل الهجرة، وفي قولها: وما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نَزَلَتْ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سُورَةُ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الْبَقَرَةِ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وَالنِّسَاءِ</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عِنْدَهُ، يستدل منه أن هاتين السورتي</w:t>
      </w:r>
      <w:r w:rsidRPr="00174A63">
        <w:rPr>
          <w:rFonts w:asciiTheme="majorHAnsi" w:eastAsiaTheme="majorEastAsia" w:hAnsiTheme="majorHAnsi" w:cs="Simplified Arabic" w:hint="eastAsia"/>
          <w:sz w:val="28"/>
          <w:szCs w:val="28"/>
          <w:rtl/>
        </w:rPr>
        <w:t>ن</w:t>
      </w:r>
      <w:r w:rsidRPr="00174A63">
        <w:rPr>
          <w:rFonts w:asciiTheme="majorHAnsi" w:eastAsiaTheme="majorEastAsia" w:hAnsiTheme="majorHAnsi" w:cs="Simplified Arabic" w:hint="cs"/>
          <w:sz w:val="28"/>
          <w:szCs w:val="28"/>
          <w:rtl/>
        </w:rPr>
        <w:t xml:space="preserve"> نزلتا في المدينة بعد هجرة النبي صلى الله عليه وسلم، إذ أن بنائه عليه الصلاة والسلام بالسيدة عائشة رضي الله عنها كان في المدينة، كما جاء عنها في صحيح البخاري قالت: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تَزَوَّجَنِي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النبي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سِنِينَ،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فَقَدِمْنَا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الْمَدِينَةَ،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فَنَزَلْنَا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الْحَارِثِ</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خَزْرَجٍ،</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فَوُعِكْتُ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فتمرق</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شَعَرِي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فَوَفَى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جُمَيْمَةً</w:t>
      </w:r>
      <w:r w:rsidR="00174A63"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707"/>
      </w:r>
      <w:r w:rsidR="00174A63" w:rsidRPr="00174A63">
        <w:rPr>
          <w:rFonts w:asciiTheme="majorHAnsi" w:eastAsiaTheme="majorEastAsia" w:hAnsiTheme="majorHAnsi" w:cs="Simplified Arabic" w:hint="cs"/>
          <w:sz w:val="28"/>
          <w:szCs w:val="28"/>
          <w:vertAlign w:val="superscript"/>
          <w:rtl/>
        </w:rPr>
        <w:t>)</w:t>
      </w:r>
      <w:r w:rsidRPr="00174A63">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فَأَتَتْنِي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أُمِّي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رُومَانَ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وَإِنِّي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أُرْجُوحَةٍ،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وَمَعِي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صَوَاحِبُ</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لي، فَصَرَخَتْ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فَأَتَيْتُهَا،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أَدْرِي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تُرِيدُ</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فَأَخَذَتْ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بِيَدِي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حتى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أَوْقَفَتْنِي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بَابِ</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الدَّارِ،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وَإِنِّي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لَأُنْهِجُ</w:t>
      </w:r>
      <w:r w:rsidR="00F8004E" w:rsidRPr="00CE464B">
        <w:rPr>
          <w:rFonts w:asciiTheme="majorHAnsi" w:eastAsiaTheme="majorEastAsia" w:hAnsiTheme="majorHAnsi" w:hint="cs"/>
          <w:sz w:val="28"/>
          <w:szCs w:val="28"/>
          <w:vertAlign w:val="superscript"/>
          <w:rtl/>
        </w:rPr>
        <w:t>(</w:t>
      </w:r>
      <w:r w:rsidR="00F8004E" w:rsidRPr="00CE464B">
        <w:rPr>
          <w:sz w:val="28"/>
          <w:szCs w:val="28"/>
          <w:vertAlign w:val="superscript"/>
          <w:rtl/>
        </w:rPr>
        <w:footnoteReference w:id="708"/>
      </w:r>
      <w:r w:rsidR="00F8004E" w:rsidRPr="00CE464B">
        <w:rPr>
          <w:rFonts w:asciiTheme="majorHAnsi" w:eastAsiaTheme="majorEastAsia" w:hAnsiTheme="majorHAnsi" w:hint="cs"/>
          <w:sz w:val="28"/>
          <w:szCs w:val="28"/>
          <w:vertAlign w:val="superscript"/>
          <w:rtl/>
        </w:rPr>
        <w:t>)</w:t>
      </w:r>
      <w:r w:rsidRPr="00174A63">
        <w:rPr>
          <w:rFonts w:asciiTheme="majorHAnsi" w:eastAsiaTheme="majorEastAsia" w:hAnsiTheme="majorHAnsi" w:cs="Simplified Arabic" w:hint="cs"/>
          <w:sz w:val="28"/>
          <w:szCs w:val="28"/>
          <w:rtl/>
        </w:rPr>
        <w:t>حتى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سَكَنَ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بَعْضُ</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lastRenderedPageBreak/>
        <w:t>نَفَسِي،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ثُمَّ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أَخَذَتْ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شيئا</w:t>
      </w:r>
      <w:r w:rsidR="00F8004E">
        <w:rPr>
          <w:rFonts w:asciiTheme="majorHAnsi" w:eastAsiaTheme="majorEastAsia" w:hAnsiTheme="majorHAnsi" w:cs="Simplified Arabic" w:hint="cs"/>
          <w:sz w:val="28"/>
          <w:szCs w:val="28"/>
          <w:rtl/>
        </w:rPr>
        <w:t>ً</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مَاءٍ،</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فَمَسَحَتْ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وَجْهِي،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وَرَأْسِي،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ثُمَّ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أَدْخَلَتْنِي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الدَّارَ،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فإذا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نِسْوَةٌ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الْأَنْصَارِ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الْبَيْتِ،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فَقُلْنَ: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الْخَيْرِ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وَالْبَرَكَةِ</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وَعَلَى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خَيْرِ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طَائِرٍ،</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فَأَسْلَمَتْنِي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إِلَيْهِنَّ،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فَأَصْلَحْنَ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من</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شَأْنِي،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يَرُعْنِي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رسول</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صلى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الله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عليه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وسلم</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ضُحًى،</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فَأَسْلَمَتْنِي</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إليه،</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وأنا</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يَوْمَئِذٍ</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بِنْتُ</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تِسْعِ</w:t>
      </w:r>
      <w:r w:rsidRPr="00174A63">
        <w:rPr>
          <w:rFonts w:asciiTheme="majorHAnsi" w:eastAsiaTheme="majorEastAsia" w:hAnsiTheme="majorHAnsi" w:cs="Simplified Arabic"/>
          <w:sz w:val="28"/>
          <w:szCs w:val="28"/>
          <w:rtl/>
        </w:rPr>
        <w:t xml:space="preserve"> </w:t>
      </w:r>
      <w:r w:rsidRPr="00174A63">
        <w:rPr>
          <w:rFonts w:asciiTheme="majorHAnsi" w:eastAsiaTheme="majorEastAsia" w:hAnsiTheme="majorHAnsi" w:cs="Simplified Arabic" w:hint="cs"/>
          <w:sz w:val="28"/>
          <w:szCs w:val="28"/>
          <w:rtl/>
        </w:rPr>
        <w:t xml:space="preserve">سِنِينَ </w:t>
      </w:r>
      <w:r w:rsidRPr="00174A63">
        <w:rPr>
          <w:rFonts w:asciiTheme="majorHAnsi" w:eastAsiaTheme="majorEastAsia" w:hAnsiTheme="majorHAnsi" w:cs="Simplified Arabic" w:hint="cs"/>
          <w:sz w:val="28"/>
          <w:szCs w:val="28"/>
          <w:vertAlign w:val="superscript"/>
          <w:rtl/>
        </w:rPr>
        <w:t>(</w:t>
      </w:r>
      <w:r w:rsidRPr="00174A63">
        <w:rPr>
          <w:rStyle w:val="a4"/>
          <w:rFonts w:asciiTheme="majorHAnsi" w:eastAsiaTheme="majorEastAsia" w:hAnsiTheme="majorHAnsi" w:cs="Simplified Arabic"/>
          <w:sz w:val="28"/>
          <w:szCs w:val="28"/>
          <w:rtl/>
        </w:rPr>
        <w:footnoteReference w:id="709"/>
      </w:r>
      <w:r w:rsidRPr="00174A63">
        <w:rPr>
          <w:rFonts w:asciiTheme="majorHAnsi" w:eastAsiaTheme="majorEastAsia" w:hAnsiTheme="majorHAnsi" w:cs="Simplified Arabic" w:hint="cs"/>
          <w:sz w:val="28"/>
          <w:szCs w:val="28"/>
          <w:vertAlign w:val="superscript"/>
          <w:rtl/>
        </w:rPr>
        <w:t xml:space="preserve">) </w:t>
      </w:r>
      <w:r w:rsidRPr="00174A63">
        <w:rPr>
          <w:rFonts w:asciiTheme="majorHAnsi" w:eastAsiaTheme="majorEastAsia" w:hAnsiTheme="majorHAnsi" w:cs="Simplified Arabic" w:hint="cs"/>
          <w:sz w:val="28"/>
          <w:szCs w:val="28"/>
          <w:rtl/>
        </w:rPr>
        <w:t>.</w:t>
      </w:r>
    </w:p>
    <w:p w:rsidR="008033F5" w:rsidRPr="00174A63" w:rsidRDefault="008033F5" w:rsidP="00C2387D">
      <w:pPr>
        <w:ind w:left="-58" w:right="-284" w:hanging="341"/>
        <w:jc w:val="both"/>
        <w:rPr>
          <w:rFonts w:cs="Simplified Arabic"/>
          <w:sz w:val="28"/>
          <w:szCs w:val="28"/>
          <w:rtl/>
        </w:rPr>
      </w:pPr>
      <w:r w:rsidRPr="00174A63">
        <w:rPr>
          <w:rFonts w:asciiTheme="majorHAnsi" w:eastAsiaTheme="majorEastAsia" w:hAnsiTheme="majorHAnsi" w:cs="Simplified Arabic" w:hint="cs"/>
          <w:sz w:val="28"/>
          <w:szCs w:val="28"/>
          <w:rtl/>
        </w:rPr>
        <w:t>وكان بنا</w:t>
      </w:r>
      <w:r w:rsidR="00C2387D">
        <w:rPr>
          <w:rFonts w:asciiTheme="majorHAnsi" w:eastAsiaTheme="majorEastAsia" w:hAnsiTheme="majorHAnsi" w:cs="Simplified Arabic" w:hint="cs"/>
          <w:sz w:val="28"/>
          <w:szCs w:val="28"/>
          <w:rtl/>
        </w:rPr>
        <w:t>ؤ</w:t>
      </w:r>
      <w:r w:rsidRPr="00174A63">
        <w:rPr>
          <w:rFonts w:asciiTheme="majorHAnsi" w:eastAsiaTheme="majorEastAsia" w:hAnsiTheme="majorHAnsi" w:cs="Simplified Arabic" w:hint="cs"/>
          <w:sz w:val="28"/>
          <w:szCs w:val="28"/>
          <w:rtl/>
        </w:rPr>
        <w:t>ه بها عليه الصلاة والسلام في المدينة بعد الهجرة في شوال من السنة الأولى للهجرة، وقيل من الثانية</w:t>
      </w:r>
      <w:r w:rsidRPr="00174A63">
        <w:rPr>
          <w:rFonts w:asciiTheme="majorHAnsi" w:eastAsiaTheme="majorEastAsia" w:hAnsiTheme="majorHAnsi" w:cs="Simplified Arabic" w:hint="cs"/>
          <w:sz w:val="28"/>
          <w:szCs w:val="28"/>
          <w:vertAlign w:val="superscript"/>
          <w:rtl/>
        </w:rPr>
        <w:t xml:space="preserve"> (</w:t>
      </w:r>
      <w:r w:rsidRPr="00174A63">
        <w:rPr>
          <w:rStyle w:val="a4"/>
          <w:rFonts w:asciiTheme="majorHAnsi" w:eastAsiaTheme="majorEastAsia" w:hAnsiTheme="majorHAnsi" w:cs="Simplified Arabic"/>
          <w:sz w:val="28"/>
          <w:szCs w:val="28"/>
          <w:rtl/>
        </w:rPr>
        <w:footnoteReference w:id="710"/>
      </w:r>
      <w:r w:rsidRPr="00174A63">
        <w:rPr>
          <w:rFonts w:asciiTheme="majorHAnsi" w:eastAsiaTheme="majorEastAsia" w:hAnsiTheme="majorHAnsi" w:cs="Simplified Arabic" w:hint="cs"/>
          <w:sz w:val="28"/>
          <w:szCs w:val="28"/>
          <w:vertAlign w:val="superscript"/>
          <w:rtl/>
        </w:rPr>
        <w:t>)</w:t>
      </w:r>
      <w:r w:rsidRPr="00174A63">
        <w:rPr>
          <w:rFonts w:cs="Simplified Arabic" w:hint="cs"/>
          <w:sz w:val="28"/>
          <w:szCs w:val="28"/>
          <w:rtl/>
        </w:rPr>
        <w:t xml:space="preserve"> .</w:t>
      </w:r>
    </w:p>
    <w:p w:rsidR="008033F5" w:rsidRPr="00CE464B" w:rsidRDefault="008033F5" w:rsidP="007169F9">
      <w:pPr>
        <w:pStyle w:val="a6"/>
        <w:numPr>
          <w:ilvl w:val="0"/>
          <w:numId w:val="63"/>
        </w:numPr>
        <w:ind w:left="-58" w:right="-284" w:hanging="341"/>
        <w:jc w:val="both"/>
        <w:rPr>
          <w:sz w:val="28"/>
          <w:szCs w:val="28"/>
        </w:rPr>
      </w:pPr>
      <w:r w:rsidRPr="00CE464B">
        <w:rPr>
          <w:rFonts w:hint="cs"/>
          <w:sz w:val="28"/>
          <w:szCs w:val="28"/>
          <w:rtl/>
        </w:rPr>
        <w:t>عن</w:t>
      </w:r>
      <w:r w:rsidRPr="00CE464B">
        <w:rPr>
          <w:sz w:val="28"/>
          <w:szCs w:val="28"/>
          <w:rtl/>
        </w:rPr>
        <w:t xml:space="preserve"> </w:t>
      </w:r>
      <w:r w:rsidRPr="00CE464B">
        <w:rPr>
          <w:rFonts w:hint="cs"/>
          <w:sz w:val="28"/>
          <w:szCs w:val="28"/>
          <w:rtl/>
        </w:rPr>
        <w:t>ابن</w:t>
      </w:r>
      <w:r w:rsidRPr="00CE464B">
        <w:rPr>
          <w:sz w:val="28"/>
          <w:szCs w:val="28"/>
          <w:rtl/>
        </w:rPr>
        <w:t xml:space="preserve"> </w:t>
      </w:r>
      <w:r w:rsidRPr="00CE464B">
        <w:rPr>
          <w:rFonts w:hint="cs"/>
          <w:sz w:val="28"/>
          <w:szCs w:val="28"/>
          <w:rtl/>
        </w:rPr>
        <w:t>عَبَّاسٍ رضي الله عنهما</w:t>
      </w:r>
      <w:r w:rsidRPr="00CE464B">
        <w:rPr>
          <w:sz w:val="28"/>
          <w:szCs w:val="28"/>
          <w:rtl/>
        </w:rPr>
        <w:t xml:space="preserve"> </w:t>
      </w:r>
      <w:r w:rsidRPr="00CE464B">
        <w:rPr>
          <w:rFonts w:hint="cs"/>
          <w:sz w:val="28"/>
          <w:szCs w:val="28"/>
          <w:rtl/>
        </w:rPr>
        <w:t>قال:</w:t>
      </w:r>
      <w:r w:rsidRPr="00CE464B">
        <w:rPr>
          <w:sz w:val="28"/>
          <w:szCs w:val="28"/>
          <w:rtl/>
        </w:rPr>
        <w:t xml:space="preserve"> </w:t>
      </w:r>
      <w:r w:rsidRPr="00CE464B">
        <w:rPr>
          <w:rFonts w:hint="cs"/>
          <w:sz w:val="28"/>
          <w:szCs w:val="28"/>
          <w:rtl/>
        </w:rPr>
        <w:t>مَرِضَ</w:t>
      </w:r>
      <w:r w:rsidRPr="00CE464B">
        <w:rPr>
          <w:sz w:val="28"/>
          <w:szCs w:val="28"/>
          <w:rtl/>
        </w:rPr>
        <w:t xml:space="preserve"> </w:t>
      </w:r>
      <w:r w:rsidRPr="00CE464B">
        <w:rPr>
          <w:rFonts w:hint="cs"/>
          <w:sz w:val="28"/>
          <w:szCs w:val="28"/>
          <w:rtl/>
        </w:rPr>
        <w:t>أبو</w:t>
      </w:r>
      <w:r w:rsidRPr="00CE464B">
        <w:rPr>
          <w:sz w:val="28"/>
          <w:szCs w:val="28"/>
          <w:rtl/>
        </w:rPr>
        <w:t xml:space="preserve"> </w:t>
      </w:r>
      <w:r w:rsidRPr="00CE464B">
        <w:rPr>
          <w:rFonts w:hint="cs"/>
          <w:sz w:val="28"/>
          <w:szCs w:val="28"/>
          <w:rtl/>
        </w:rPr>
        <w:t>طَالِبٍ،</w:t>
      </w:r>
      <w:r w:rsidRPr="00CE464B">
        <w:rPr>
          <w:sz w:val="28"/>
          <w:szCs w:val="28"/>
          <w:rtl/>
        </w:rPr>
        <w:t xml:space="preserve"> </w:t>
      </w:r>
      <w:r w:rsidRPr="00CE464B">
        <w:rPr>
          <w:rFonts w:hint="cs"/>
          <w:sz w:val="28"/>
          <w:szCs w:val="28"/>
          <w:rtl/>
        </w:rPr>
        <w:t>فَجَاءَتْهُ</w:t>
      </w:r>
      <w:r w:rsidRPr="00CE464B">
        <w:rPr>
          <w:sz w:val="28"/>
          <w:szCs w:val="28"/>
          <w:rtl/>
        </w:rPr>
        <w:t xml:space="preserve"> </w:t>
      </w:r>
      <w:r w:rsidRPr="00CE464B">
        <w:rPr>
          <w:rFonts w:hint="cs"/>
          <w:sz w:val="28"/>
          <w:szCs w:val="28"/>
          <w:rtl/>
        </w:rPr>
        <w:t>قُرَيْشٌ،</w:t>
      </w:r>
      <w:r w:rsidRPr="00CE464B">
        <w:rPr>
          <w:sz w:val="28"/>
          <w:szCs w:val="28"/>
          <w:rtl/>
        </w:rPr>
        <w:t xml:space="preserve"> </w:t>
      </w:r>
      <w:r w:rsidRPr="00CE464B">
        <w:rPr>
          <w:rFonts w:hint="cs"/>
          <w:sz w:val="28"/>
          <w:szCs w:val="28"/>
          <w:rtl/>
        </w:rPr>
        <w:t>وَجَاءَهُ</w:t>
      </w:r>
      <w:r w:rsidRPr="00CE464B">
        <w:rPr>
          <w:sz w:val="28"/>
          <w:szCs w:val="28"/>
          <w:rtl/>
        </w:rPr>
        <w:t xml:space="preserve"> </w:t>
      </w:r>
      <w:r w:rsidRPr="00CE464B">
        <w:rPr>
          <w:rFonts w:hint="cs"/>
          <w:sz w:val="28"/>
          <w:szCs w:val="28"/>
          <w:rtl/>
        </w:rPr>
        <w:t>النبي</w:t>
      </w:r>
      <w:r w:rsidRPr="00CE464B">
        <w:rPr>
          <w:sz w:val="28"/>
          <w:szCs w:val="28"/>
          <w:rtl/>
        </w:rPr>
        <w:t xml:space="preserve">  </w:t>
      </w:r>
      <w:r w:rsidRPr="00CE464B">
        <w:rPr>
          <w:rFonts w:hint="cs"/>
          <w:sz w:val="28"/>
          <w:szCs w:val="28"/>
          <w:rtl/>
        </w:rPr>
        <w:t xml:space="preserve">          صلى</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عليه</w:t>
      </w:r>
      <w:r w:rsidRPr="00CE464B">
        <w:rPr>
          <w:sz w:val="28"/>
          <w:szCs w:val="28"/>
          <w:rtl/>
        </w:rPr>
        <w:t xml:space="preserve"> </w:t>
      </w:r>
      <w:r w:rsidRPr="00CE464B">
        <w:rPr>
          <w:rFonts w:hint="cs"/>
          <w:sz w:val="28"/>
          <w:szCs w:val="28"/>
          <w:rtl/>
        </w:rPr>
        <w:t>وسلم،</w:t>
      </w:r>
      <w:r w:rsidRPr="00CE464B">
        <w:rPr>
          <w:sz w:val="28"/>
          <w:szCs w:val="28"/>
          <w:rtl/>
        </w:rPr>
        <w:t xml:space="preserve"> </w:t>
      </w:r>
      <w:r w:rsidRPr="00CE464B">
        <w:rPr>
          <w:rFonts w:hint="cs"/>
          <w:sz w:val="28"/>
          <w:szCs w:val="28"/>
          <w:rtl/>
        </w:rPr>
        <w:t>وَعِنْدَ</w:t>
      </w:r>
      <w:r w:rsidRPr="00CE464B">
        <w:rPr>
          <w:sz w:val="28"/>
          <w:szCs w:val="28"/>
          <w:rtl/>
        </w:rPr>
        <w:t xml:space="preserve"> </w:t>
      </w:r>
      <w:r w:rsidRPr="00CE464B">
        <w:rPr>
          <w:rFonts w:hint="cs"/>
          <w:sz w:val="28"/>
          <w:szCs w:val="28"/>
          <w:rtl/>
        </w:rPr>
        <w:t>أبي</w:t>
      </w:r>
      <w:r w:rsidRPr="00CE464B">
        <w:rPr>
          <w:sz w:val="28"/>
          <w:szCs w:val="28"/>
          <w:rtl/>
        </w:rPr>
        <w:t xml:space="preserve"> </w:t>
      </w:r>
      <w:r w:rsidRPr="00CE464B">
        <w:rPr>
          <w:rFonts w:hint="cs"/>
          <w:sz w:val="28"/>
          <w:szCs w:val="28"/>
          <w:rtl/>
        </w:rPr>
        <w:t>طَالِبٍ</w:t>
      </w:r>
      <w:r w:rsidRPr="00CE464B">
        <w:rPr>
          <w:sz w:val="28"/>
          <w:szCs w:val="28"/>
          <w:rtl/>
        </w:rPr>
        <w:t xml:space="preserve"> </w:t>
      </w:r>
      <w:r w:rsidRPr="00CE464B">
        <w:rPr>
          <w:rFonts w:hint="cs"/>
          <w:sz w:val="28"/>
          <w:szCs w:val="28"/>
          <w:rtl/>
        </w:rPr>
        <w:t>مَجْلِسُ</w:t>
      </w:r>
      <w:r w:rsidRPr="00CE464B">
        <w:rPr>
          <w:sz w:val="28"/>
          <w:szCs w:val="28"/>
          <w:rtl/>
        </w:rPr>
        <w:t xml:space="preserve"> </w:t>
      </w:r>
      <w:r w:rsidRPr="00CE464B">
        <w:rPr>
          <w:rFonts w:hint="cs"/>
          <w:sz w:val="28"/>
          <w:szCs w:val="28"/>
          <w:rtl/>
        </w:rPr>
        <w:t>رَجُلٍ،</w:t>
      </w:r>
      <w:r w:rsidRPr="00CE464B">
        <w:rPr>
          <w:sz w:val="28"/>
          <w:szCs w:val="28"/>
          <w:rtl/>
        </w:rPr>
        <w:t xml:space="preserve"> </w:t>
      </w:r>
      <w:r w:rsidRPr="00CE464B">
        <w:rPr>
          <w:rFonts w:hint="cs"/>
          <w:sz w:val="28"/>
          <w:szCs w:val="28"/>
          <w:rtl/>
        </w:rPr>
        <w:t>فَقَامَ</w:t>
      </w:r>
      <w:r w:rsidRPr="00CE464B">
        <w:rPr>
          <w:sz w:val="28"/>
          <w:szCs w:val="28"/>
          <w:rtl/>
        </w:rPr>
        <w:t xml:space="preserve"> </w:t>
      </w:r>
      <w:r w:rsidRPr="00CE464B">
        <w:rPr>
          <w:rFonts w:hint="cs"/>
          <w:sz w:val="28"/>
          <w:szCs w:val="28"/>
          <w:rtl/>
        </w:rPr>
        <w:t>أبو</w:t>
      </w:r>
      <w:r w:rsidRPr="00CE464B">
        <w:rPr>
          <w:sz w:val="28"/>
          <w:szCs w:val="28"/>
          <w:rtl/>
        </w:rPr>
        <w:t xml:space="preserve"> </w:t>
      </w:r>
      <w:r w:rsidRPr="00CE464B">
        <w:rPr>
          <w:rFonts w:hint="cs"/>
          <w:sz w:val="28"/>
          <w:szCs w:val="28"/>
          <w:rtl/>
        </w:rPr>
        <w:t>جَهْلٍ</w:t>
      </w:r>
      <w:r w:rsidRPr="00CE464B">
        <w:rPr>
          <w:sz w:val="28"/>
          <w:szCs w:val="28"/>
          <w:rtl/>
        </w:rPr>
        <w:t xml:space="preserve"> </w:t>
      </w:r>
      <w:r w:rsidRPr="00CE464B">
        <w:rPr>
          <w:rFonts w:hint="cs"/>
          <w:sz w:val="28"/>
          <w:szCs w:val="28"/>
          <w:rtl/>
        </w:rPr>
        <w:t>كَيْ</w:t>
      </w:r>
      <w:r w:rsidRPr="00CE464B">
        <w:rPr>
          <w:sz w:val="28"/>
          <w:szCs w:val="28"/>
          <w:rtl/>
        </w:rPr>
        <w:t xml:space="preserve"> </w:t>
      </w:r>
      <w:r w:rsidRPr="00CE464B">
        <w:rPr>
          <w:rFonts w:hint="cs"/>
          <w:sz w:val="28"/>
          <w:szCs w:val="28"/>
          <w:rtl/>
        </w:rPr>
        <w:t>يَمْنَعَهُ،</w:t>
      </w:r>
      <w:r w:rsidRPr="00CE464B">
        <w:rPr>
          <w:sz w:val="28"/>
          <w:szCs w:val="28"/>
          <w:rtl/>
        </w:rPr>
        <w:t xml:space="preserve"> </w:t>
      </w:r>
      <w:r w:rsidRPr="00CE464B">
        <w:rPr>
          <w:rFonts w:hint="cs"/>
          <w:sz w:val="28"/>
          <w:szCs w:val="28"/>
          <w:rtl/>
        </w:rPr>
        <w:t>وَشَكَوْهُ</w:t>
      </w:r>
      <w:r w:rsidRPr="00CE464B">
        <w:rPr>
          <w:sz w:val="28"/>
          <w:szCs w:val="28"/>
          <w:rtl/>
        </w:rPr>
        <w:t xml:space="preserve"> </w:t>
      </w:r>
      <w:r w:rsidRPr="00CE464B">
        <w:rPr>
          <w:rFonts w:hint="cs"/>
          <w:sz w:val="28"/>
          <w:szCs w:val="28"/>
          <w:rtl/>
        </w:rPr>
        <w:t>إلى</w:t>
      </w:r>
      <w:r w:rsidRPr="00CE464B">
        <w:rPr>
          <w:sz w:val="28"/>
          <w:szCs w:val="28"/>
          <w:rtl/>
        </w:rPr>
        <w:t xml:space="preserve"> </w:t>
      </w:r>
      <w:r w:rsidRPr="00CE464B">
        <w:rPr>
          <w:rFonts w:hint="cs"/>
          <w:sz w:val="28"/>
          <w:szCs w:val="28"/>
          <w:rtl/>
        </w:rPr>
        <w:t>أبي</w:t>
      </w:r>
      <w:r w:rsidRPr="00CE464B">
        <w:rPr>
          <w:sz w:val="28"/>
          <w:szCs w:val="28"/>
          <w:rtl/>
        </w:rPr>
        <w:t xml:space="preserve"> </w:t>
      </w:r>
      <w:r w:rsidRPr="00CE464B">
        <w:rPr>
          <w:rFonts w:hint="cs"/>
          <w:sz w:val="28"/>
          <w:szCs w:val="28"/>
          <w:rtl/>
        </w:rPr>
        <w:t>طَالِبٍ،</w:t>
      </w:r>
      <w:r w:rsidRPr="00CE464B">
        <w:rPr>
          <w:sz w:val="28"/>
          <w:szCs w:val="28"/>
          <w:rtl/>
        </w:rPr>
        <w:t xml:space="preserve"> </w:t>
      </w:r>
      <w:r w:rsidRPr="00CE464B">
        <w:rPr>
          <w:rFonts w:hint="cs"/>
          <w:sz w:val="28"/>
          <w:szCs w:val="28"/>
          <w:rtl/>
        </w:rPr>
        <w:t>فقال:</w:t>
      </w:r>
      <w:r w:rsidRPr="00CE464B">
        <w:rPr>
          <w:sz w:val="28"/>
          <w:szCs w:val="28"/>
          <w:rtl/>
        </w:rPr>
        <w:t xml:space="preserve"> </w:t>
      </w:r>
      <w:r w:rsidRPr="00CE464B">
        <w:rPr>
          <w:rFonts w:hint="cs"/>
          <w:sz w:val="28"/>
          <w:szCs w:val="28"/>
          <w:rtl/>
        </w:rPr>
        <w:t>يا</w:t>
      </w:r>
      <w:r w:rsidRPr="00CE464B">
        <w:rPr>
          <w:sz w:val="28"/>
          <w:szCs w:val="28"/>
          <w:rtl/>
        </w:rPr>
        <w:t xml:space="preserve"> </w:t>
      </w:r>
      <w:r w:rsidRPr="00CE464B">
        <w:rPr>
          <w:rFonts w:hint="cs"/>
          <w:sz w:val="28"/>
          <w:szCs w:val="28"/>
          <w:rtl/>
        </w:rPr>
        <w:t>بن</w:t>
      </w:r>
      <w:r w:rsidRPr="00CE464B">
        <w:rPr>
          <w:sz w:val="28"/>
          <w:szCs w:val="28"/>
          <w:rtl/>
        </w:rPr>
        <w:t xml:space="preserve"> </w:t>
      </w:r>
      <w:r w:rsidRPr="00CE464B">
        <w:rPr>
          <w:rFonts w:hint="cs"/>
          <w:sz w:val="28"/>
          <w:szCs w:val="28"/>
          <w:rtl/>
        </w:rPr>
        <w:t>أَخِي</w:t>
      </w:r>
      <w:r w:rsidRPr="00CE464B">
        <w:rPr>
          <w:sz w:val="28"/>
          <w:szCs w:val="28"/>
          <w:rtl/>
        </w:rPr>
        <w:t xml:space="preserve"> </w:t>
      </w:r>
      <w:r w:rsidRPr="00CE464B">
        <w:rPr>
          <w:rFonts w:hint="cs"/>
          <w:sz w:val="28"/>
          <w:szCs w:val="28"/>
          <w:rtl/>
        </w:rPr>
        <w:t>ما</w:t>
      </w:r>
      <w:r w:rsidRPr="00CE464B">
        <w:rPr>
          <w:sz w:val="28"/>
          <w:szCs w:val="28"/>
          <w:rtl/>
        </w:rPr>
        <w:t xml:space="preserve"> </w:t>
      </w:r>
      <w:r w:rsidRPr="00CE464B">
        <w:rPr>
          <w:rFonts w:hint="cs"/>
          <w:sz w:val="28"/>
          <w:szCs w:val="28"/>
          <w:rtl/>
        </w:rPr>
        <w:t>تُرِيدُ</w:t>
      </w:r>
      <w:r w:rsidRPr="00CE464B">
        <w:rPr>
          <w:sz w:val="28"/>
          <w:szCs w:val="28"/>
          <w:rtl/>
        </w:rPr>
        <w:t xml:space="preserve"> </w:t>
      </w:r>
      <w:r w:rsidRPr="00CE464B">
        <w:rPr>
          <w:rFonts w:hint="cs"/>
          <w:sz w:val="28"/>
          <w:szCs w:val="28"/>
          <w:rtl/>
        </w:rPr>
        <w:t>من</w:t>
      </w:r>
      <w:r w:rsidRPr="00CE464B">
        <w:rPr>
          <w:sz w:val="28"/>
          <w:szCs w:val="28"/>
          <w:rtl/>
        </w:rPr>
        <w:t xml:space="preserve"> </w:t>
      </w:r>
      <w:r w:rsidRPr="00CE464B">
        <w:rPr>
          <w:rFonts w:hint="cs"/>
          <w:sz w:val="28"/>
          <w:szCs w:val="28"/>
          <w:rtl/>
        </w:rPr>
        <w:t>قَوْمِكَ؟</w:t>
      </w:r>
      <w:r w:rsidRPr="00CE464B">
        <w:rPr>
          <w:sz w:val="28"/>
          <w:szCs w:val="28"/>
          <w:rtl/>
        </w:rPr>
        <w:t xml:space="preserve"> </w:t>
      </w:r>
      <w:r w:rsidRPr="00CE464B">
        <w:rPr>
          <w:rFonts w:hint="cs"/>
          <w:sz w:val="28"/>
          <w:szCs w:val="28"/>
          <w:rtl/>
        </w:rPr>
        <w:t>قال:</w:t>
      </w:r>
      <w:r w:rsidRPr="00CE464B">
        <w:rPr>
          <w:sz w:val="28"/>
          <w:szCs w:val="28"/>
          <w:rtl/>
        </w:rPr>
        <w:t xml:space="preserve"> </w:t>
      </w:r>
      <w:r w:rsidRPr="00CE464B">
        <w:rPr>
          <w:rFonts w:hint="cs"/>
          <w:sz w:val="28"/>
          <w:szCs w:val="28"/>
          <w:rtl/>
        </w:rPr>
        <w:t xml:space="preserve">{ </w:t>
      </w:r>
      <w:r w:rsidRPr="00CC56FA">
        <w:rPr>
          <w:rFonts w:hint="cs"/>
          <w:b/>
          <w:bCs/>
          <w:sz w:val="28"/>
          <w:szCs w:val="28"/>
          <w:rtl/>
        </w:rPr>
        <w:t>إني</w:t>
      </w:r>
      <w:r w:rsidRPr="00CC56FA">
        <w:rPr>
          <w:b/>
          <w:bCs/>
          <w:sz w:val="28"/>
          <w:szCs w:val="28"/>
          <w:rtl/>
        </w:rPr>
        <w:t xml:space="preserve"> </w:t>
      </w:r>
      <w:r w:rsidRPr="00CC56FA">
        <w:rPr>
          <w:rFonts w:hint="cs"/>
          <w:b/>
          <w:bCs/>
          <w:sz w:val="28"/>
          <w:szCs w:val="28"/>
          <w:rtl/>
        </w:rPr>
        <w:t>أُرِيدُ</w:t>
      </w:r>
      <w:r w:rsidRPr="00CC56FA">
        <w:rPr>
          <w:b/>
          <w:bCs/>
          <w:sz w:val="28"/>
          <w:szCs w:val="28"/>
          <w:rtl/>
        </w:rPr>
        <w:t xml:space="preserve"> </w:t>
      </w:r>
      <w:r w:rsidRPr="00CC56FA">
        <w:rPr>
          <w:rFonts w:hint="cs"/>
          <w:b/>
          <w:bCs/>
          <w:sz w:val="28"/>
          <w:szCs w:val="28"/>
          <w:rtl/>
        </w:rPr>
        <w:t>منهم</w:t>
      </w:r>
      <w:r w:rsidRPr="00CC56FA">
        <w:rPr>
          <w:b/>
          <w:bCs/>
          <w:sz w:val="28"/>
          <w:szCs w:val="28"/>
          <w:rtl/>
        </w:rPr>
        <w:t xml:space="preserve"> </w:t>
      </w:r>
      <w:r w:rsidRPr="00CC56FA">
        <w:rPr>
          <w:rFonts w:hint="cs"/>
          <w:b/>
          <w:bCs/>
          <w:sz w:val="28"/>
          <w:szCs w:val="28"/>
          <w:rtl/>
        </w:rPr>
        <w:t>كَلِمَةً</w:t>
      </w:r>
      <w:r w:rsidRPr="00CC56FA">
        <w:rPr>
          <w:b/>
          <w:bCs/>
          <w:sz w:val="28"/>
          <w:szCs w:val="28"/>
          <w:rtl/>
        </w:rPr>
        <w:t xml:space="preserve"> </w:t>
      </w:r>
      <w:r w:rsidRPr="00CC56FA">
        <w:rPr>
          <w:rFonts w:hint="cs"/>
          <w:b/>
          <w:bCs/>
          <w:sz w:val="28"/>
          <w:szCs w:val="28"/>
          <w:rtl/>
        </w:rPr>
        <w:t>وَاحِدَةً،</w:t>
      </w:r>
      <w:r w:rsidRPr="00CC56FA">
        <w:rPr>
          <w:b/>
          <w:bCs/>
          <w:sz w:val="28"/>
          <w:szCs w:val="28"/>
          <w:rtl/>
        </w:rPr>
        <w:t xml:space="preserve"> </w:t>
      </w:r>
      <w:r w:rsidRPr="00CC56FA">
        <w:rPr>
          <w:rFonts w:hint="cs"/>
          <w:b/>
          <w:bCs/>
          <w:sz w:val="28"/>
          <w:szCs w:val="28"/>
          <w:rtl/>
        </w:rPr>
        <w:t>تَدِينُ</w:t>
      </w:r>
      <w:r w:rsidRPr="00CC56FA">
        <w:rPr>
          <w:b/>
          <w:bCs/>
          <w:sz w:val="28"/>
          <w:szCs w:val="28"/>
          <w:rtl/>
        </w:rPr>
        <w:t xml:space="preserve"> </w:t>
      </w:r>
      <w:r w:rsidRPr="00CC56FA">
        <w:rPr>
          <w:rFonts w:hint="cs"/>
          <w:b/>
          <w:bCs/>
          <w:sz w:val="28"/>
          <w:szCs w:val="28"/>
          <w:rtl/>
        </w:rPr>
        <w:t>لهم</w:t>
      </w:r>
      <w:r w:rsidRPr="00CC56FA">
        <w:rPr>
          <w:b/>
          <w:bCs/>
          <w:sz w:val="28"/>
          <w:szCs w:val="28"/>
          <w:rtl/>
        </w:rPr>
        <w:t xml:space="preserve"> </w:t>
      </w:r>
      <w:r w:rsidRPr="00CC56FA">
        <w:rPr>
          <w:rFonts w:hint="cs"/>
          <w:b/>
          <w:bCs/>
          <w:sz w:val="28"/>
          <w:szCs w:val="28"/>
          <w:rtl/>
        </w:rPr>
        <w:t>بها</w:t>
      </w:r>
      <w:r w:rsidRPr="00CC56FA">
        <w:rPr>
          <w:b/>
          <w:bCs/>
          <w:sz w:val="28"/>
          <w:szCs w:val="28"/>
          <w:rtl/>
        </w:rPr>
        <w:t xml:space="preserve"> </w:t>
      </w:r>
      <w:r w:rsidRPr="00CC56FA">
        <w:rPr>
          <w:rFonts w:hint="cs"/>
          <w:b/>
          <w:bCs/>
          <w:sz w:val="28"/>
          <w:szCs w:val="28"/>
          <w:rtl/>
        </w:rPr>
        <w:t>الْعَرَبُ،</w:t>
      </w:r>
      <w:r w:rsidRPr="00CC56FA">
        <w:rPr>
          <w:b/>
          <w:bCs/>
          <w:sz w:val="28"/>
          <w:szCs w:val="28"/>
          <w:rtl/>
        </w:rPr>
        <w:t xml:space="preserve"> </w:t>
      </w:r>
      <w:r w:rsidRPr="00CC56FA">
        <w:rPr>
          <w:rFonts w:hint="cs"/>
          <w:b/>
          <w:bCs/>
          <w:sz w:val="28"/>
          <w:szCs w:val="28"/>
          <w:rtl/>
        </w:rPr>
        <w:t>وَتُؤَدِّي</w:t>
      </w:r>
      <w:r w:rsidRPr="00CC56FA">
        <w:rPr>
          <w:b/>
          <w:bCs/>
          <w:sz w:val="28"/>
          <w:szCs w:val="28"/>
          <w:rtl/>
        </w:rPr>
        <w:t xml:space="preserve"> </w:t>
      </w:r>
      <w:r w:rsidRPr="00CC56FA">
        <w:rPr>
          <w:rFonts w:hint="cs"/>
          <w:b/>
          <w:bCs/>
          <w:sz w:val="28"/>
          <w:szCs w:val="28"/>
          <w:rtl/>
        </w:rPr>
        <w:t>إِلَيْهِمْ</w:t>
      </w:r>
      <w:r w:rsidRPr="00CC56FA">
        <w:rPr>
          <w:b/>
          <w:bCs/>
          <w:sz w:val="28"/>
          <w:szCs w:val="28"/>
          <w:rtl/>
        </w:rPr>
        <w:t xml:space="preserve"> </w:t>
      </w:r>
      <w:r w:rsidRPr="00CC56FA">
        <w:rPr>
          <w:rFonts w:hint="cs"/>
          <w:b/>
          <w:bCs/>
          <w:sz w:val="28"/>
          <w:szCs w:val="28"/>
          <w:rtl/>
        </w:rPr>
        <w:t>الْعَجَمُ</w:t>
      </w:r>
      <w:r w:rsidRPr="00CC56FA">
        <w:rPr>
          <w:b/>
          <w:bCs/>
          <w:sz w:val="28"/>
          <w:szCs w:val="28"/>
          <w:rtl/>
        </w:rPr>
        <w:t xml:space="preserve"> </w:t>
      </w:r>
      <w:r w:rsidRPr="00CC56FA">
        <w:rPr>
          <w:rFonts w:hint="cs"/>
          <w:b/>
          <w:bCs/>
          <w:sz w:val="28"/>
          <w:szCs w:val="28"/>
          <w:rtl/>
        </w:rPr>
        <w:t>الْجِزْيَةَ</w:t>
      </w:r>
      <w:r w:rsidRPr="00CE464B">
        <w:rPr>
          <w:rFonts w:hint="cs"/>
          <w:sz w:val="28"/>
          <w:szCs w:val="28"/>
          <w:rtl/>
        </w:rPr>
        <w:t xml:space="preserve"> }،</w:t>
      </w:r>
      <w:r w:rsidRPr="00CE464B">
        <w:rPr>
          <w:sz w:val="28"/>
          <w:szCs w:val="28"/>
          <w:rtl/>
        </w:rPr>
        <w:t xml:space="preserve"> </w:t>
      </w:r>
      <w:r w:rsidRPr="00CE464B">
        <w:rPr>
          <w:rFonts w:hint="cs"/>
          <w:sz w:val="28"/>
          <w:szCs w:val="28"/>
          <w:rtl/>
        </w:rPr>
        <w:t>قال:</w:t>
      </w:r>
      <w:r w:rsidRPr="00CE464B">
        <w:rPr>
          <w:sz w:val="28"/>
          <w:szCs w:val="28"/>
          <w:rtl/>
        </w:rPr>
        <w:t xml:space="preserve"> </w:t>
      </w:r>
      <w:r w:rsidRPr="00CE464B">
        <w:rPr>
          <w:rFonts w:hint="cs"/>
          <w:sz w:val="28"/>
          <w:szCs w:val="28"/>
          <w:rtl/>
        </w:rPr>
        <w:t>كَلِمَةً</w:t>
      </w:r>
      <w:r w:rsidRPr="00CE464B">
        <w:rPr>
          <w:sz w:val="28"/>
          <w:szCs w:val="28"/>
          <w:rtl/>
        </w:rPr>
        <w:t xml:space="preserve"> </w:t>
      </w:r>
      <w:r w:rsidRPr="00CE464B">
        <w:rPr>
          <w:rFonts w:hint="cs"/>
          <w:sz w:val="28"/>
          <w:szCs w:val="28"/>
          <w:rtl/>
        </w:rPr>
        <w:t>وَاحِدَةً؟</w:t>
      </w:r>
      <w:r w:rsidRPr="00CE464B">
        <w:rPr>
          <w:sz w:val="28"/>
          <w:szCs w:val="28"/>
          <w:rtl/>
        </w:rPr>
        <w:t xml:space="preserve"> </w:t>
      </w:r>
      <w:r w:rsidRPr="00CE464B">
        <w:rPr>
          <w:rFonts w:hint="cs"/>
          <w:sz w:val="28"/>
          <w:szCs w:val="28"/>
          <w:rtl/>
        </w:rPr>
        <w:t>قال:</w:t>
      </w:r>
      <w:r w:rsidR="00E71A06">
        <w:rPr>
          <w:rFonts w:hint="cs"/>
          <w:sz w:val="28"/>
          <w:szCs w:val="28"/>
          <w:rtl/>
        </w:rPr>
        <w:t xml:space="preserve"> </w:t>
      </w:r>
      <w:r w:rsidRPr="00CE464B">
        <w:rPr>
          <w:rFonts w:hint="cs"/>
          <w:sz w:val="28"/>
          <w:szCs w:val="28"/>
          <w:rtl/>
        </w:rPr>
        <w:t>{</w:t>
      </w:r>
      <w:r w:rsidRPr="00CE464B">
        <w:rPr>
          <w:sz w:val="28"/>
          <w:szCs w:val="28"/>
          <w:rtl/>
        </w:rPr>
        <w:t xml:space="preserve"> </w:t>
      </w:r>
      <w:r w:rsidRPr="00CC56FA">
        <w:rPr>
          <w:rFonts w:hint="cs"/>
          <w:b/>
          <w:bCs/>
          <w:sz w:val="28"/>
          <w:szCs w:val="28"/>
          <w:rtl/>
        </w:rPr>
        <w:t>كَلِمَةً</w:t>
      </w:r>
      <w:r w:rsidRPr="00CC56FA">
        <w:rPr>
          <w:b/>
          <w:bCs/>
          <w:sz w:val="28"/>
          <w:szCs w:val="28"/>
          <w:rtl/>
        </w:rPr>
        <w:t xml:space="preserve"> </w:t>
      </w:r>
      <w:r w:rsidRPr="00CC56FA">
        <w:rPr>
          <w:rFonts w:hint="cs"/>
          <w:b/>
          <w:bCs/>
          <w:sz w:val="28"/>
          <w:szCs w:val="28"/>
          <w:rtl/>
        </w:rPr>
        <w:t>وَاحِدَةً</w:t>
      </w:r>
      <w:r w:rsidRPr="00CE464B">
        <w:rPr>
          <w:rFonts w:hint="cs"/>
          <w:sz w:val="28"/>
          <w:szCs w:val="28"/>
          <w:rtl/>
        </w:rPr>
        <w:t xml:space="preserve"> }،</w:t>
      </w:r>
      <w:r w:rsidRPr="00CE464B">
        <w:rPr>
          <w:sz w:val="28"/>
          <w:szCs w:val="28"/>
          <w:rtl/>
        </w:rPr>
        <w:t xml:space="preserve"> </w:t>
      </w:r>
      <w:r w:rsidRPr="00CE464B">
        <w:rPr>
          <w:rFonts w:hint="cs"/>
          <w:sz w:val="28"/>
          <w:szCs w:val="28"/>
          <w:rtl/>
        </w:rPr>
        <w:t xml:space="preserve">قال: </w:t>
      </w:r>
      <w:r w:rsidRPr="00CC56FA">
        <w:rPr>
          <w:rFonts w:hint="cs"/>
          <w:b/>
          <w:bCs/>
          <w:sz w:val="28"/>
          <w:szCs w:val="28"/>
          <w:rtl/>
        </w:rPr>
        <w:t>{</w:t>
      </w:r>
      <w:r w:rsidRPr="00CC56FA">
        <w:rPr>
          <w:b/>
          <w:bCs/>
          <w:sz w:val="28"/>
          <w:szCs w:val="28"/>
          <w:rtl/>
        </w:rPr>
        <w:t xml:space="preserve"> </w:t>
      </w:r>
      <w:r w:rsidRPr="00CC56FA">
        <w:rPr>
          <w:rFonts w:hint="cs"/>
          <w:b/>
          <w:bCs/>
          <w:sz w:val="28"/>
          <w:szCs w:val="28"/>
          <w:rtl/>
        </w:rPr>
        <w:t>يا</w:t>
      </w:r>
      <w:r w:rsidRPr="00CC56FA">
        <w:rPr>
          <w:b/>
          <w:bCs/>
          <w:sz w:val="28"/>
          <w:szCs w:val="28"/>
          <w:rtl/>
        </w:rPr>
        <w:t xml:space="preserve"> </w:t>
      </w:r>
      <w:r w:rsidRPr="00CC56FA">
        <w:rPr>
          <w:rFonts w:hint="cs"/>
          <w:b/>
          <w:bCs/>
          <w:sz w:val="28"/>
          <w:szCs w:val="28"/>
          <w:rtl/>
        </w:rPr>
        <w:t>عَمِّ</w:t>
      </w:r>
      <w:r w:rsidRPr="00CC56FA">
        <w:rPr>
          <w:b/>
          <w:bCs/>
          <w:sz w:val="28"/>
          <w:szCs w:val="28"/>
          <w:rtl/>
        </w:rPr>
        <w:t xml:space="preserve"> </w:t>
      </w:r>
      <w:r w:rsidRPr="00CC56FA">
        <w:rPr>
          <w:rFonts w:hint="cs"/>
          <w:b/>
          <w:bCs/>
          <w:sz w:val="28"/>
          <w:szCs w:val="28"/>
          <w:rtl/>
        </w:rPr>
        <w:t>يقولوا:</w:t>
      </w:r>
      <w:r w:rsidRPr="00CC56FA">
        <w:rPr>
          <w:b/>
          <w:bCs/>
          <w:sz w:val="28"/>
          <w:szCs w:val="28"/>
          <w:rtl/>
        </w:rPr>
        <w:t xml:space="preserve"> </w:t>
      </w:r>
      <w:r w:rsidRPr="00CC56FA">
        <w:rPr>
          <w:rFonts w:hint="cs"/>
          <w:b/>
          <w:bCs/>
          <w:sz w:val="28"/>
          <w:szCs w:val="28"/>
          <w:rtl/>
        </w:rPr>
        <w:t>لَا</w:t>
      </w:r>
      <w:r w:rsidRPr="00CC56FA">
        <w:rPr>
          <w:b/>
          <w:bCs/>
          <w:sz w:val="28"/>
          <w:szCs w:val="28"/>
          <w:rtl/>
        </w:rPr>
        <w:t xml:space="preserve"> </w:t>
      </w:r>
      <w:r w:rsidRPr="00CC56FA">
        <w:rPr>
          <w:rFonts w:hint="cs"/>
          <w:b/>
          <w:bCs/>
          <w:sz w:val="28"/>
          <w:szCs w:val="28"/>
          <w:rtl/>
        </w:rPr>
        <w:t>إِلَهَ</w:t>
      </w:r>
      <w:r w:rsidRPr="00CC56FA">
        <w:rPr>
          <w:b/>
          <w:bCs/>
          <w:sz w:val="28"/>
          <w:szCs w:val="28"/>
          <w:rtl/>
        </w:rPr>
        <w:t xml:space="preserve"> </w:t>
      </w:r>
      <w:r w:rsidRPr="00CC56FA">
        <w:rPr>
          <w:rFonts w:hint="cs"/>
          <w:b/>
          <w:bCs/>
          <w:sz w:val="28"/>
          <w:szCs w:val="28"/>
          <w:rtl/>
        </w:rPr>
        <w:t>إلا</w:t>
      </w:r>
      <w:r w:rsidRPr="00CC56FA">
        <w:rPr>
          <w:b/>
          <w:bCs/>
          <w:sz w:val="28"/>
          <w:szCs w:val="28"/>
          <w:rtl/>
        </w:rPr>
        <w:t xml:space="preserve"> </w:t>
      </w:r>
      <w:r w:rsidRPr="00CC56FA">
        <w:rPr>
          <w:rFonts w:hint="cs"/>
          <w:b/>
          <w:bCs/>
          <w:sz w:val="28"/>
          <w:szCs w:val="28"/>
          <w:rtl/>
        </w:rPr>
        <w:t>الله</w:t>
      </w:r>
      <w:r w:rsidRPr="00CE464B">
        <w:rPr>
          <w:sz w:val="28"/>
          <w:szCs w:val="28"/>
          <w:rtl/>
        </w:rPr>
        <w:t xml:space="preserve"> </w:t>
      </w:r>
      <w:r w:rsidRPr="00CE464B">
        <w:rPr>
          <w:rFonts w:hint="cs"/>
          <w:sz w:val="28"/>
          <w:szCs w:val="28"/>
          <w:rtl/>
        </w:rPr>
        <w:t>}، فَقَالُوا:</w:t>
      </w:r>
      <w:r w:rsidRPr="00CE464B">
        <w:rPr>
          <w:sz w:val="28"/>
          <w:szCs w:val="28"/>
          <w:rtl/>
        </w:rPr>
        <w:t xml:space="preserve"> </w:t>
      </w:r>
      <w:r w:rsidRPr="00CE464B">
        <w:rPr>
          <w:rFonts w:hint="cs"/>
          <w:sz w:val="28"/>
          <w:szCs w:val="28"/>
          <w:rtl/>
        </w:rPr>
        <w:t>إِلَهًا</w:t>
      </w:r>
      <w:r w:rsidRPr="00CE464B">
        <w:rPr>
          <w:sz w:val="28"/>
          <w:szCs w:val="28"/>
          <w:rtl/>
        </w:rPr>
        <w:t xml:space="preserve"> </w:t>
      </w:r>
      <w:r w:rsidRPr="00CE464B">
        <w:rPr>
          <w:rFonts w:hint="cs"/>
          <w:sz w:val="28"/>
          <w:szCs w:val="28"/>
          <w:rtl/>
        </w:rPr>
        <w:t>وَاحِدًا؟</w:t>
      </w:r>
      <w:r w:rsidRPr="00CE464B">
        <w:rPr>
          <w:sz w:val="28"/>
          <w:szCs w:val="28"/>
          <w:rtl/>
        </w:rPr>
        <w:t xml:space="preserve"> </w:t>
      </w:r>
      <w:r w:rsidRPr="00CE464B">
        <w:rPr>
          <w:rFonts w:hint="cs"/>
          <w:sz w:val="28"/>
          <w:szCs w:val="28"/>
          <w:rtl/>
        </w:rPr>
        <w:t>ما</w:t>
      </w:r>
      <w:r w:rsidRPr="00CE464B">
        <w:rPr>
          <w:sz w:val="28"/>
          <w:szCs w:val="28"/>
          <w:rtl/>
        </w:rPr>
        <w:t xml:space="preserve"> </w:t>
      </w:r>
      <w:r w:rsidRPr="00CE464B">
        <w:rPr>
          <w:rFonts w:hint="cs"/>
          <w:sz w:val="28"/>
          <w:szCs w:val="28"/>
          <w:rtl/>
        </w:rPr>
        <w:t>سَمِعْنَا</w:t>
      </w:r>
      <w:r w:rsidRPr="00CE464B">
        <w:rPr>
          <w:sz w:val="28"/>
          <w:szCs w:val="28"/>
          <w:rtl/>
        </w:rPr>
        <w:t xml:space="preserve"> </w:t>
      </w:r>
      <w:r w:rsidRPr="00CE464B">
        <w:rPr>
          <w:rFonts w:hint="cs"/>
          <w:sz w:val="28"/>
          <w:szCs w:val="28"/>
          <w:rtl/>
        </w:rPr>
        <w:t>بهذا</w:t>
      </w:r>
      <w:r w:rsidRPr="00CE464B">
        <w:rPr>
          <w:sz w:val="28"/>
          <w:szCs w:val="28"/>
          <w:rtl/>
        </w:rPr>
        <w:t xml:space="preserve"> </w:t>
      </w:r>
      <w:r w:rsidRPr="00CE464B">
        <w:rPr>
          <w:rFonts w:hint="cs"/>
          <w:sz w:val="28"/>
          <w:szCs w:val="28"/>
          <w:rtl/>
        </w:rPr>
        <w:t>في</w:t>
      </w:r>
      <w:r w:rsidRPr="00CE464B">
        <w:rPr>
          <w:sz w:val="28"/>
          <w:szCs w:val="28"/>
          <w:rtl/>
        </w:rPr>
        <w:t xml:space="preserve"> </w:t>
      </w:r>
      <w:r w:rsidRPr="00CE464B">
        <w:rPr>
          <w:rFonts w:hint="cs"/>
          <w:sz w:val="28"/>
          <w:szCs w:val="28"/>
          <w:rtl/>
        </w:rPr>
        <w:t>الْمِلَّةِ</w:t>
      </w:r>
      <w:r w:rsidRPr="00CE464B">
        <w:rPr>
          <w:sz w:val="28"/>
          <w:szCs w:val="28"/>
          <w:rtl/>
        </w:rPr>
        <w:t xml:space="preserve"> </w:t>
      </w:r>
      <w:r w:rsidRPr="00CE464B">
        <w:rPr>
          <w:rFonts w:hint="cs"/>
          <w:sz w:val="28"/>
          <w:szCs w:val="28"/>
          <w:rtl/>
        </w:rPr>
        <w:t>الْآخِرَةِ،</w:t>
      </w:r>
      <w:r w:rsidRPr="00CE464B">
        <w:rPr>
          <w:sz w:val="28"/>
          <w:szCs w:val="28"/>
          <w:rtl/>
        </w:rPr>
        <w:t xml:space="preserve"> </w:t>
      </w:r>
      <w:r w:rsidRPr="00CE464B">
        <w:rPr>
          <w:rFonts w:hint="cs"/>
          <w:sz w:val="28"/>
          <w:szCs w:val="28"/>
          <w:rtl/>
        </w:rPr>
        <w:t>إن</w:t>
      </w:r>
      <w:r w:rsidRPr="00CE464B">
        <w:rPr>
          <w:sz w:val="28"/>
          <w:szCs w:val="28"/>
          <w:rtl/>
        </w:rPr>
        <w:t xml:space="preserve"> </w:t>
      </w:r>
      <w:r w:rsidRPr="00CE464B">
        <w:rPr>
          <w:rFonts w:hint="cs"/>
          <w:sz w:val="28"/>
          <w:szCs w:val="28"/>
          <w:rtl/>
        </w:rPr>
        <w:t>هذا</w:t>
      </w:r>
      <w:r w:rsidRPr="00CE464B">
        <w:rPr>
          <w:sz w:val="28"/>
          <w:szCs w:val="28"/>
          <w:rtl/>
        </w:rPr>
        <w:t xml:space="preserve"> </w:t>
      </w:r>
      <w:r w:rsidRPr="00CE464B">
        <w:rPr>
          <w:rFonts w:hint="cs"/>
          <w:sz w:val="28"/>
          <w:szCs w:val="28"/>
          <w:rtl/>
        </w:rPr>
        <w:t>إلا</w:t>
      </w:r>
      <w:r w:rsidRPr="00CE464B">
        <w:rPr>
          <w:sz w:val="28"/>
          <w:szCs w:val="28"/>
          <w:rtl/>
        </w:rPr>
        <w:t xml:space="preserve"> </w:t>
      </w:r>
      <w:r w:rsidRPr="00CE464B">
        <w:rPr>
          <w:rFonts w:hint="cs"/>
          <w:sz w:val="28"/>
          <w:szCs w:val="28"/>
          <w:rtl/>
        </w:rPr>
        <w:t>اخْتِلَاقٌ،</w:t>
      </w:r>
      <w:r w:rsidRPr="00CE464B">
        <w:rPr>
          <w:sz w:val="28"/>
          <w:szCs w:val="28"/>
          <w:rtl/>
        </w:rPr>
        <w:t xml:space="preserve"> </w:t>
      </w:r>
      <w:r w:rsidRPr="00CE464B">
        <w:rPr>
          <w:rFonts w:hint="cs"/>
          <w:sz w:val="28"/>
          <w:szCs w:val="28"/>
          <w:rtl/>
        </w:rPr>
        <w:t>قال:</w:t>
      </w:r>
      <w:r w:rsidRPr="00CE464B">
        <w:rPr>
          <w:sz w:val="28"/>
          <w:szCs w:val="28"/>
          <w:rtl/>
        </w:rPr>
        <w:t xml:space="preserve"> </w:t>
      </w:r>
      <w:r w:rsidRPr="00CE464B">
        <w:rPr>
          <w:rFonts w:hint="cs"/>
          <w:sz w:val="28"/>
          <w:szCs w:val="28"/>
          <w:rtl/>
        </w:rPr>
        <w:t>فَنَزَلَ</w:t>
      </w:r>
      <w:r w:rsidRPr="00CE464B">
        <w:rPr>
          <w:sz w:val="28"/>
          <w:szCs w:val="28"/>
          <w:rtl/>
        </w:rPr>
        <w:t xml:space="preserve"> </w:t>
      </w:r>
      <w:r w:rsidRPr="00CE464B">
        <w:rPr>
          <w:rFonts w:hint="cs"/>
          <w:sz w:val="28"/>
          <w:szCs w:val="28"/>
          <w:rtl/>
        </w:rPr>
        <w:t>فِيهِمْ</w:t>
      </w:r>
      <w:r w:rsidRPr="00CE464B">
        <w:rPr>
          <w:sz w:val="28"/>
          <w:szCs w:val="28"/>
          <w:rtl/>
        </w:rPr>
        <w:t xml:space="preserve"> </w:t>
      </w:r>
      <w:r w:rsidRPr="00CE464B">
        <w:rPr>
          <w:rFonts w:hint="cs"/>
          <w:sz w:val="28"/>
          <w:szCs w:val="28"/>
          <w:rtl/>
        </w:rPr>
        <w:t xml:space="preserve">الْقُرْآنُ: </w:t>
      </w:r>
      <w:r w:rsidRPr="00CE464B">
        <w:rPr>
          <w:rFonts w:ascii="QCF_BSML" w:hAnsi="QCF_BSML" w:cs="QCF_BSML"/>
          <w:sz w:val="28"/>
          <w:szCs w:val="28"/>
          <w:rtl/>
        </w:rPr>
        <w:t xml:space="preserve">ﭽ </w:t>
      </w:r>
      <w:r w:rsidRPr="00CE464B">
        <w:rPr>
          <w:rFonts w:ascii="QCF_P453" w:hAnsi="QCF_P453" w:cs="QCF_P453"/>
          <w:sz w:val="28"/>
          <w:szCs w:val="28"/>
          <w:rtl/>
        </w:rPr>
        <w:t>ﭑﭒ  ﭓ  ﭔ  ﭕ ﭗ  ﭘ   ﭙ    ﭚ   ﭛ   ﭜ</w:t>
      </w:r>
      <w:r w:rsidRPr="00CE464B">
        <w:rPr>
          <w:rFonts w:ascii="QCF_BSML" w:hAnsi="QCF_BSML" w:cs="QCF_BSML"/>
          <w:sz w:val="28"/>
          <w:szCs w:val="28"/>
          <w:rtl/>
        </w:rPr>
        <w:t>ﭼ</w:t>
      </w:r>
      <w:r w:rsidRPr="00CE464B">
        <w:rPr>
          <w:rFonts w:ascii="Arial" w:hAnsi="Arial" w:cs="Arial" w:hint="cs"/>
          <w:sz w:val="28"/>
          <w:szCs w:val="28"/>
          <w:rtl/>
        </w:rPr>
        <w:t>،</w:t>
      </w:r>
      <w:r w:rsidRPr="00CE464B">
        <w:rPr>
          <w:rFonts w:ascii="Arial" w:hAnsi="Arial" w:cs="Arial"/>
          <w:sz w:val="28"/>
          <w:szCs w:val="28"/>
          <w:rtl/>
        </w:rPr>
        <w:t xml:space="preserve"> </w:t>
      </w:r>
      <w:r w:rsidRPr="00CE464B">
        <w:rPr>
          <w:rFonts w:hint="cs"/>
          <w:sz w:val="28"/>
          <w:szCs w:val="28"/>
          <w:rtl/>
        </w:rPr>
        <w:t>إلى</w:t>
      </w:r>
      <w:r w:rsidRPr="00CE464B">
        <w:rPr>
          <w:sz w:val="28"/>
          <w:szCs w:val="28"/>
          <w:rtl/>
        </w:rPr>
        <w:t xml:space="preserve"> </w:t>
      </w:r>
      <w:r w:rsidRPr="00CE464B">
        <w:rPr>
          <w:rFonts w:hint="cs"/>
          <w:sz w:val="28"/>
          <w:szCs w:val="28"/>
          <w:rtl/>
        </w:rPr>
        <w:t>قَوْلِهِ:</w:t>
      </w:r>
      <w:r w:rsidRPr="00CE464B">
        <w:rPr>
          <w:sz w:val="28"/>
          <w:szCs w:val="28"/>
          <w:rtl/>
        </w:rPr>
        <w:t xml:space="preserve"> </w:t>
      </w:r>
      <w:r w:rsidRPr="00CE464B">
        <w:rPr>
          <w:rFonts w:ascii="QCF_BSML" w:hAnsi="QCF_BSML" w:cs="QCF_BSML"/>
          <w:sz w:val="28"/>
          <w:szCs w:val="28"/>
          <w:rtl/>
        </w:rPr>
        <w:t xml:space="preserve">ﭽ </w:t>
      </w:r>
      <w:r w:rsidRPr="00CE464B">
        <w:rPr>
          <w:rFonts w:ascii="QCF_P453" w:hAnsi="QCF_P453" w:cs="QCF_P453"/>
          <w:sz w:val="28"/>
          <w:szCs w:val="28"/>
          <w:rtl/>
        </w:rPr>
        <w:t>ﮍ  ﮎ  ﮏ  ﮐ  ﮑ  ﮒ  ﮓ  ﮔ  ﮕ  ﮖ</w:t>
      </w:r>
      <w:r w:rsidRPr="00CE464B">
        <w:rPr>
          <w:rFonts w:ascii="QCF_BSML" w:hAnsi="QCF_BSML" w:cs="QCF_BSML"/>
          <w:sz w:val="28"/>
          <w:szCs w:val="28"/>
          <w:rtl/>
        </w:rPr>
        <w:t>ﭼ</w:t>
      </w:r>
      <w:r w:rsidRPr="00CE464B">
        <w:rPr>
          <w:rFonts w:hint="cs"/>
          <w:sz w:val="28"/>
          <w:szCs w:val="28"/>
          <w:vertAlign w:val="superscript"/>
          <w:rtl/>
        </w:rPr>
        <w:t>(</w:t>
      </w:r>
      <w:r w:rsidRPr="007F6987">
        <w:rPr>
          <w:rStyle w:val="a4"/>
          <w:sz w:val="28"/>
          <w:szCs w:val="28"/>
          <w:rtl/>
        </w:rPr>
        <w:footnoteReference w:id="711"/>
      </w:r>
      <w:r w:rsidRPr="00CE464B">
        <w:rPr>
          <w:rFonts w:hint="cs"/>
          <w:sz w:val="28"/>
          <w:szCs w:val="28"/>
          <w:vertAlign w:val="superscript"/>
          <w:rtl/>
        </w:rPr>
        <w:t>)</w:t>
      </w:r>
      <w:r w:rsidRPr="00CE464B">
        <w:rPr>
          <w:rFonts w:ascii="Arial" w:hAnsi="Arial" w:hint="cs"/>
          <w:sz w:val="28"/>
          <w:szCs w:val="28"/>
          <w:rtl/>
        </w:rPr>
        <w:t xml:space="preserve"> </w:t>
      </w:r>
      <w:r w:rsidRPr="00CE464B">
        <w:rPr>
          <w:rFonts w:ascii="Arial" w:hAnsi="Arial" w:hint="cs"/>
          <w:sz w:val="28"/>
          <w:szCs w:val="28"/>
          <w:vertAlign w:val="superscript"/>
          <w:rtl/>
        </w:rPr>
        <w:t>(</w:t>
      </w:r>
      <w:r w:rsidRPr="007F6987">
        <w:rPr>
          <w:rStyle w:val="a4"/>
          <w:sz w:val="28"/>
          <w:szCs w:val="28"/>
          <w:rtl/>
        </w:rPr>
        <w:footnoteReference w:id="712"/>
      </w:r>
      <w:r w:rsidRPr="00CE464B">
        <w:rPr>
          <w:rFonts w:ascii="Arial" w:hAnsi="Arial" w:hint="cs"/>
          <w:sz w:val="28"/>
          <w:szCs w:val="28"/>
          <w:vertAlign w:val="superscript"/>
          <w:rtl/>
        </w:rPr>
        <w:t>)</w:t>
      </w:r>
      <w:r w:rsidRPr="00CE464B">
        <w:rPr>
          <w:rFonts w:hint="cs"/>
          <w:sz w:val="28"/>
          <w:szCs w:val="28"/>
          <w:rtl/>
        </w:rPr>
        <w:t xml:space="preserve"> .</w:t>
      </w:r>
    </w:p>
    <w:p w:rsidR="008033F5" w:rsidRPr="00E71A06" w:rsidRDefault="008033F5" w:rsidP="006B1D19">
      <w:pPr>
        <w:ind w:left="-58" w:right="-284" w:hanging="341"/>
        <w:rPr>
          <w:rFonts w:cs="Simplified Arabic"/>
          <w:sz w:val="28"/>
          <w:szCs w:val="28"/>
          <w:rtl/>
        </w:rPr>
      </w:pPr>
      <w:r w:rsidRPr="00E71A06">
        <w:rPr>
          <w:rFonts w:cs="Simplified Arabic" w:hint="cs"/>
          <w:sz w:val="28"/>
          <w:szCs w:val="28"/>
          <w:rtl/>
        </w:rPr>
        <w:t xml:space="preserve">يتبين من شخوص الحديث أن هذه الآيات مكية، إذ أن أبا طالب، وقريشاً لم يكونوا إلا بمكة . </w:t>
      </w:r>
    </w:p>
    <w:p w:rsidR="008033F5" w:rsidRPr="00CE464B" w:rsidRDefault="008033F5" w:rsidP="007169F9">
      <w:pPr>
        <w:pStyle w:val="a6"/>
        <w:numPr>
          <w:ilvl w:val="0"/>
          <w:numId w:val="63"/>
        </w:numPr>
        <w:spacing w:after="0"/>
        <w:ind w:left="-58" w:right="-284" w:hanging="341"/>
        <w:jc w:val="both"/>
        <w:rPr>
          <w:rFonts w:asciiTheme="majorHAnsi" w:eastAsiaTheme="majorEastAsia" w:hAnsiTheme="majorHAnsi"/>
          <w:sz w:val="28"/>
          <w:szCs w:val="28"/>
        </w:rPr>
      </w:pPr>
      <w:r w:rsidRPr="00CE464B">
        <w:rPr>
          <w:rFonts w:hint="cs"/>
          <w:sz w:val="28"/>
          <w:szCs w:val="28"/>
          <w:rtl/>
        </w:rPr>
        <w:t>ع</w:t>
      </w:r>
      <w:r>
        <w:rPr>
          <w:rFonts w:hint="cs"/>
          <w:sz w:val="28"/>
          <w:szCs w:val="28"/>
          <w:rtl/>
        </w:rPr>
        <w:t>ـ</w:t>
      </w:r>
      <w:r w:rsidRPr="00CE464B">
        <w:rPr>
          <w:rFonts w:hint="cs"/>
          <w:sz w:val="28"/>
          <w:szCs w:val="28"/>
          <w:rtl/>
        </w:rPr>
        <w:t>ن أنس رضي الله عن</w:t>
      </w:r>
      <w:r>
        <w:rPr>
          <w:rFonts w:hint="cs"/>
          <w:sz w:val="28"/>
          <w:szCs w:val="28"/>
          <w:rtl/>
        </w:rPr>
        <w:t>ـ</w:t>
      </w:r>
      <w:r w:rsidRPr="00CE464B">
        <w:rPr>
          <w:rFonts w:hint="cs"/>
          <w:sz w:val="28"/>
          <w:szCs w:val="28"/>
          <w:rtl/>
        </w:rPr>
        <w:t>ه: أَنَّ</w:t>
      </w:r>
      <w:r w:rsidRPr="00CE464B">
        <w:rPr>
          <w:sz w:val="28"/>
          <w:szCs w:val="28"/>
          <w:rtl/>
        </w:rPr>
        <w:t xml:space="preserve"> </w:t>
      </w:r>
      <w:r w:rsidRPr="00CE464B">
        <w:rPr>
          <w:rFonts w:hint="cs"/>
          <w:sz w:val="28"/>
          <w:szCs w:val="28"/>
          <w:rtl/>
        </w:rPr>
        <w:t>الْيَهُودَ</w:t>
      </w:r>
      <w:r w:rsidRPr="00CE464B">
        <w:rPr>
          <w:sz w:val="28"/>
          <w:szCs w:val="28"/>
          <w:rtl/>
        </w:rPr>
        <w:t xml:space="preserve"> </w:t>
      </w:r>
      <w:r w:rsidRPr="00CE464B">
        <w:rPr>
          <w:rFonts w:hint="cs"/>
          <w:sz w:val="28"/>
          <w:szCs w:val="28"/>
          <w:rtl/>
        </w:rPr>
        <w:t>كَانُوا</w:t>
      </w:r>
      <w:r w:rsidRPr="00CE464B">
        <w:rPr>
          <w:sz w:val="28"/>
          <w:szCs w:val="28"/>
          <w:rtl/>
        </w:rPr>
        <w:t xml:space="preserve"> </w:t>
      </w:r>
      <w:r w:rsidRPr="00CE464B">
        <w:rPr>
          <w:rFonts w:hint="cs"/>
          <w:sz w:val="28"/>
          <w:szCs w:val="28"/>
          <w:rtl/>
        </w:rPr>
        <w:t>إذا</w:t>
      </w:r>
      <w:r w:rsidRPr="00CE464B">
        <w:rPr>
          <w:sz w:val="28"/>
          <w:szCs w:val="28"/>
          <w:rtl/>
        </w:rPr>
        <w:t xml:space="preserve"> </w:t>
      </w:r>
      <w:r w:rsidRPr="00CE464B">
        <w:rPr>
          <w:rFonts w:hint="cs"/>
          <w:sz w:val="28"/>
          <w:szCs w:val="28"/>
          <w:rtl/>
        </w:rPr>
        <w:t>حَاضَتْ</w:t>
      </w:r>
      <w:r w:rsidRPr="00CE464B">
        <w:rPr>
          <w:sz w:val="28"/>
          <w:szCs w:val="28"/>
          <w:rtl/>
        </w:rPr>
        <w:t xml:space="preserve"> </w:t>
      </w:r>
      <w:r w:rsidRPr="00CE464B">
        <w:rPr>
          <w:rFonts w:hint="cs"/>
          <w:sz w:val="28"/>
          <w:szCs w:val="28"/>
          <w:rtl/>
        </w:rPr>
        <w:t>الْمَرْأَةُ</w:t>
      </w:r>
      <w:r w:rsidRPr="00CE464B">
        <w:rPr>
          <w:sz w:val="28"/>
          <w:szCs w:val="28"/>
          <w:rtl/>
        </w:rPr>
        <w:t xml:space="preserve"> </w:t>
      </w:r>
      <w:r w:rsidRPr="00CE464B">
        <w:rPr>
          <w:rFonts w:hint="cs"/>
          <w:sz w:val="28"/>
          <w:szCs w:val="28"/>
          <w:rtl/>
        </w:rPr>
        <w:t>فِيهِمْ</w:t>
      </w:r>
      <w:r w:rsidRPr="00CE464B">
        <w:rPr>
          <w:sz w:val="28"/>
          <w:szCs w:val="28"/>
          <w:rtl/>
        </w:rPr>
        <w:t xml:space="preserve"> </w:t>
      </w:r>
      <w:r w:rsidRPr="00CE464B">
        <w:rPr>
          <w:rFonts w:hint="cs"/>
          <w:sz w:val="28"/>
          <w:szCs w:val="28"/>
          <w:rtl/>
        </w:rPr>
        <w:t>لم</w:t>
      </w:r>
      <w:r w:rsidRPr="00CE464B">
        <w:rPr>
          <w:sz w:val="28"/>
          <w:szCs w:val="28"/>
          <w:rtl/>
        </w:rPr>
        <w:t xml:space="preserve"> </w:t>
      </w:r>
      <w:r w:rsidRPr="00CE464B">
        <w:rPr>
          <w:rFonts w:hint="cs"/>
          <w:sz w:val="28"/>
          <w:szCs w:val="28"/>
          <w:rtl/>
        </w:rPr>
        <w:t>يُؤَاكِلُوهَا</w:t>
      </w:r>
      <w:r w:rsidRPr="00CE464B">
        <w:rPr>
          <w:sz w:val="28"/>
          <w:szCs w:val="28"/>
          <w:rtl/>
        </w:rPr>
        <w:t xml:space="preserve"> </w:t>
      </w:r>
      <w:r w:rsidRPr="00CE464B">
        <w:rPr>
          <w:rFonts w:hint="cs"/>
          <w:sz w:val="28"/>
          <w:szCs w:val="28"/>
          <w:rtl/>
        </w:rPr>
        <w:t>ولم</w:t>
      </w:r>
      <w:r w:rsidRPr="00CE464B">
        <w:rPr>
          <w:sz w:val="28"/>
          <w:szCs w:val="28"/>
          <w:rtl/>
        </w:rPr>
        <w:t xml:space="preserve"> </w:t>
      </w:r>
      <w:r w:rsidRPr="00CE464B">
        <w:rPr>
          <w:rFonts w:hint="cs"/>
          <w:sz w:val="28"/>
          <w:szCs w:val="28"/>
          <w:rtl/>
        </w:rPr>
        <w:t>يُجَامِعُوهُنَّ</w:t>
      </w:r>
      <w:r w:rsidRPr="00CE464B">
        <w:rPr>
          <w:sz w:val="28"/>
          <w:szCs w:val="28"/>
          <w:rtl/>
        </w:rPr>
        <w:t xml:space="preserve"> </w:t>
      </w:r>
      <w:r w:rsidRPr="00CE464B">
        <w:rPr>
          <w:rFonts w:hint="cs"/>
          <w:sz w:val="28"/>
          <w:szCs w:val="28"/>
          <w:rtl/>
        </w:rPr>
        <w:t>ف</w:t>
      </w:r>
      <w:r>
        <w:rPr>
          <w:rFonts w:hint="cs"/>
          <w:sz w:val="28"/>
          <w:szCs w:val="28"/>
          <w:rtl/>
        </w:rPr>
        <w:t>ـ</w:t>
      </w:r>
      <w:r w:rsidRPr="00CE464B">
        <w:rPr>
          <w:rFonts w:hint="cs"/>
          <w:sz w:val="28"/>
          <w:szCs w:val="28"/>
          <w:rtl/>
        </w:rPr>
        <w:t>ي</w:t>
      </w:r>
      <w:r w:rsidRPr="00CE464B">
        <w:rPr>
          <w:sz w:val="28"/>
          <w:szCs w:val="28"/>
          <w:rtl/>
        </w:rPr>
        <w:t xml:space="preserve"> </w:t>
      </w:r>
      <w:r w:rsidRPr="00CE464B">
        <w:rPr>
          <w:rFonts w:hint="cs"/>
          <w:sz w:val="28"/>
          <w:szCs w:val="28"/>
          <w:rtl/>
        </w:rPr>
        <w:t>الْبُيُوتِ،</w:t>
      </w:r>
      <w:r w:rsidRPr="00CE464B">
        <w:rPr>
          <w:sz w:val="28"/>
          <w:szCs w:val="28"/>
          <w:rtl/>
        </w:rPr>
        <w:t xml:space="preserve"> </w:t>
      </w:r>
      <w:r w:rsidRPr="00CE464B">
        <w:rPr>
          <w:rFonts w:hint="cs"/>
          <w:sz w:val="28"/>
          <w:szCs w:val="28"/>
          <w:rtl/>
        </w:rPr>
        <w:t>فَسَأَلَ</w:t>
      </w:r>
      <w:r w:rsidRPr="00CE464B">
        <w:rPr>
          <w:sz w:val="28"/>
          <w:szCs w:val="28"/>
          <w:rtl/>
        </w:rPr>
        <w:t xml:space="preserve"> </w:t>
      </w:r>
      <w:r w:rsidRPr="00CE464B">
        <w:rPr>
          <w:rFonts w:hint="cs"/>
          <w:sz w:val="28"/>
          <w:szCs w:val="28"/>
          <w:rtl/>
        </w:rPr>
        <w:t>أَصْحَابُ</w:t>
      </w:r>
      <w:r w:rsidRPr="00CE464B">
        <w:rPr>
          <w:sz w:val="28"/>
          <w:szCs w:val="28"/>
          <w:rtl/>
        </w:rPr>
        <w:t xml:space="preserve"> </w:t>
      </w:r>
      <w:r w:rsidRPr="00CE464B">
        <w:rPr>
          <w:rFonts w:hint="cs"/>
          <w:sz w:val="28"/>
          <w:szCs w:val="28"/>
          <w:rtl/>
        </w:rPr>
        <w:t>النبيِ</w:t>
      </w:r>
      <w:r w:rsidRPr="00CE464B">
        <w:rPr>
          <w:sz w:val="28"/>
          <w:szCs w:val="28"/>
          <w:rtl/>
        </w:rPr>
        <w:t xml:space="preserve"> </w:t>
      </w:r>
      <w:r w:rsidRPr="00CE464B">
        <w:rPr>
          <w:rFonts w:hint="cs"/>
          <w:sz w:val="28"/>
          <w:szCs w:val="28"/>
          <w:rtl/>
        </w:rPr>
        <w:t>صلى</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عليه</w:t>
      </w:r>
      <w:r w:rsidRPr="00CE464B">
        <w:rPr>
          <w:sz w:val="28"/>
          <w:szCs w:val="28"/>
          <w:rtl/>
        </w:rPr>
        <w:t xml:space="preserve"> </w:t>
      </w:r>
      <w:r w:rsidRPr="00CE464B">
        <w:rPr>
          <w:rFonts w:hint="cs"/>
          <w:sz w:val="28"/>
          <w:szCs w:val="28"/>
          <w:rtl/>
        </w:rPr>
        <w:t>وسلم</w:t>
      </w:r>
      <w:r w:rsidRPr="00CE464B">
        <w:rPr>
          <w:sz w:val="28"/>
          <w:szCs w:val="28"/>
          <w:rtl/>
        </w:rPr>
        <w:t xml:space="preserve"> </w:t>
      </w:r>
      <w:r w:rsidRPr="00CE464B">
        <w:rPr>
          <w:rFonts w:hint="cs"/>
          <w:sz w:val="28"/>
          <w:szCs w:val="28"/>
          <w:rtl/>
        </w:rPr>
        <w:t>النبيَ</w:t>
      </w:r>
      <w:r w:rsidRPr="00CE464B">
        <w:rPr>
          <w:sz w:val="28"/>
          <w:szCs w:val="28"/>
          <w:rtl/>
        </w:rPr>
        <w:t xml:space="preserve"> </w:t>
      </w:r>
      <w:r w:rsidRPr="00CE464B">
        <w:rPr>
          <w:rFonts w:hint="cs"/>
          <w:sz w:val="28"/>
          <w:szCs w:val="28"/>
          <w:rtl/>
        </w:rPr>
        <w:t>صلى</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عليه</w:t>
      </w:r>
      <w:r w:rsidRPr="00CE464B">
        <w:rPr>
          <w:sz w:val="28"/>
          <w:szCs w:val="28"/>
          <w:rtl/>
        </w:rPr>
        <w:t xml:space="preserve"> </w:t>
      </w:r>
      <w:r w:rsidRPr="00CE464B">
        <w:rPr>
          <w:rFonts w:hint="cs"/>
          <w:sz w:val="28"/>
          <w:szCs w:val="28"/>
          <w:rtl/>
        </w:rPr>
        <w:t>وسلم</w:t>
      </w:r>
      <w:r w:rsidRPr="00CE464B">
        <w:rPr>
          <w:sz w:val="28"/>
          <w:szCs w:val="28"/>
          <w:rtl/>
        </w:rPr>
        <w:t xml:space="preserve"> </w:t>
      </w:r>
      <w:r w:rsidRPr="00CE464B">
        <w:rPr>
          <w:rFonts w:hint="cs"/>
          <w:sz w:val="28"/>
          <w:szCs w:val="28"/>
          <w:rtl/>
        </w:rPr>
        <w:t>فَأَنْ</w:t>
      </w:r>
      <w:r>
        <w:rPr>
          <w:rFonts w:hint="cs"/>
          <w:sz w:val="28"/>
          <w:szCs w:val="28"/>
          <w:rtl/>
        </w:rPr>
        <w:t>ـ</w:t>
      </w:r>
      <w:r w:rsidRPr="00CE464B">
        <w:rPr>
          <w:rFonts w:hint="cs"/>
          <w:sz w:val="28"/>
          <w:szCs w:val="28"/>
          <w:rtl/>
        </w:rPr>
        <w:t>زَلَ</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تَعَالَى:</w:t>
      </w:r>
      <w:r w:rsidRPr="00CE464B">
        <w:rPr>
          <w:sz w:val="28"/>
          <w:szCs w:val="28"/>
          <w:rtl/>
        </w:rPr>
        <w:t xml:space="preserve"> </w:t>
      </w:r>
      <w:r w:rsidRPr="00CE464B">
        <w:rPr>
          <w:rFonts w:ascii="QCF_BSML" w:hAnsi="QCF_BSML" w:cs="QCF_BSML"/>
          <w:sz w:val="28"/>
          <w:szCs w:val="28"/>
          <w:rtl/>
        </w:rPr>
        <w:t>ﭽ</w:t>
      </w:r>
      <w:r w:rsidRPr="00CE464B">
        <w:rPr>
          <w:rFonts w:ascii="QCF_P035" w:hAnsi="QCF_P035" w:cs="QCF_P035"/>
          <w:sz w:val="28"/>
          <w:szCs w:val="28"/>
          <w:rtl/>
        </w:rPr>
        <w:t>ﮠ   ﮡ  ﮢﮣ  ﮤ  ﮥ  ﮦ  ﮧ  ﮨ  ﮩ</w:t>
      </w:r>
      <w:r>
        <w:rPr>
          <w:rFonts w:ascii="QCF_P035" w:hAnsi="QCF_P035" w:cs="QCF_P035" w:hint="cs"/>
          <w:sz w:val="28"/>
          <w:szCs w:val="28"/>
          <w:rtl/>
        </w:rPr>
        <w:t xml:space="preserve">  </w:t>
      </w:r>
      <w:r w:rsidRPr="00CE464B">
        <w:rPr>
          <w:rFonts w:ascii="QCF_P035" w:hAnsi="QCF_P035" w:cs="QCF_P035"/>
          <w:sz w:val="28"/>
          <w:szCs w:val="28"/>
          <w:rtl/>
        </w:rPr>
        <w:t xml:space="preserve">  ﮪ</w:t>
      </w:r>
      <w:r w:rsidRPr="00CE464B">
        <w:rPr>
          <w:rFonts w:ascii="QCF_BSML" w:hAnsi="QCF_BSML" w:cs="QCF_BSML"/>
          <w:sz w:val="28"/>
          <w:szCs w:val="28"/>
          <w:rtl/>
        </w:rPr>
        <w:t xml:space="preserve">ﭼ </w:t>
      </w:r>
      <w:r w:rsidRPr="00CE464B">
        <w:rPr>
          <w:rFonts w:hint="cs"/>
          <w:sz w:val="28"/>
          <w:szCs w:val="28"/>
          <w:vertAlign w:val="superscript"/>
          <w:rtl/>
        </w:rPr>
        <w:t>(</w:t>
      </w:r>
      <w:r w:rsidRPr="007F5ACE">
        <w:rPr>
          <w:rStyle w:val="a4"/>
          <w:sz w:val="28"/>
          <w:szCs w:val="28"/>
          <w:rtl/>
        </w:rPr>
        <w:footnoteReference w:id="713"/>
      </w:r>
      <w:r w:rsidRPr="00CE464B">
        <w:rPr>
          <w:rFonts w:hint="cs"/>
          <w:sz w:val="28"/>
          <w:szCs w:val="28"/>
          <w:vertAlign w:val="superscript"/>
          <w:rtl/>
        </w:rPr>
        <w:t xml:space="preserve">) </w:t>
      </w:r>
      <w:r w:rsidRPr="00CE464B">
        <w:rPr>
          <w:rFonts w:hint="cs"/>
          <w:sz w:val="28"/>
          <w:szCs w:val="28"/>
          <w:rtl/>
        </w:rPr>
        <w:t>إلى</w:t>
      </w:r>
      <w:r w:rsidRPr="00CE464B">
        <w:rPr>
          <w:sz w:val="28"/>
          <w:szCs w:val="28"/>
          <w:rtl/>
        </w:rPr>
        <w:t xml:space="preserve"> </w:t>
      </w:r>
      <w:r w:rsidRPr="00CE464B">
        <w:rPr>
          <w:rFonts w:hint="cs"/>
          <w:sz w:val="28"/>
          <w:szCs w:val="28"/>
          <w:rtl/>
        </w:rPr>
        <w:t>آخِرِ</w:t>
      </w:r>
      <w:r w:rsidRPr="00CE464B">
        <w:rPr>
          <w:sz w:val="28"/>
          <w:szCs w:val="28"/>
          <w:rtl/>
        </w:rPr>
        <w:t xml:space="preserve"> </w:t>
      </w:r>
      <w:r w:rsidRPr="00CE464B">
        <w:rPr>
          <w:rFonts w:hint="cs"/>
          <w:sz w:val="28"/>
          <w:szCs w:val="28"/>
          <w:rtl/>
        </w:rPr>
        <w:t>الْآيَةِ،</w:t>
      </w:r>
      <w:r w:rsidRPr="00CE464B">
        <w:rPr>
          <w:sz w:val="28"/>
          <w:szCs w:val="28"/>
          <w:rtl/>
        </w:rPr>
        <w:t xml:space="preserve"> </w:t>
      </w:r>
      <w:r w:rsidRPr="00CE464B">
        <w:rPr>
          <w:rFonts w:hint="cs"/>
          <w:sz w:val="28"/>
          <w:szCs w:val="28"/>
          <w:rtl/>
        </w:rPr>
        <w:t>فقال</w:t>
      </w:r>
      <w:r w:rsidRPr="00CE464B">
        <w:rPr>
          <w:sz w:val="28"/>
          <w:szCs w:val="28"/>
          <w:rtl/>
        </w:rPr>
        <w:t xml:space="preserve"> </w:t>
      </w:r>
      <w:r w:rsidRPr="00CE464B">
        <w:rPr>
          <w:rFonts w:hint="cs"/>
          <w:sz w:val="28"/>
          <w:szCs w:val="28"/>
          <w:rtl/>
        </w:rPr>
        <w:lastRenderedPageBreak/>
        <w:t>رسول</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صلى</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عليه</w:t>
      </w:r>
      <w:r w:rsidRPr="00CE464B">
        <w:rPr>
          <w:sz w:val="28"/>
          <w:szCs w:val="28"/>
          <w:rtl/>
        </w:rPr>
        <w:t xml:space="preserve"> </w:t>
      </w:r>
      <w:r w:rsidRPr="00CE464B">
        <w:rPr>
          <w:rFonts w:hint="cs"/>
          <w:sz w:val="28"/>
          <w:szCs w:val="28"/>
          <w:rtl/>
        </w:rPr>
        <w:t xml:space="preserve">وسلم: { </w:t>
      </w:r>
      <w:r w:rsidRPr="00CC56FA">
        <w:rPr>
          <w:rFonts w:hint="cs"/>
          <w:b/>
          <w:bCs/>
          <w:sz w:val="28"/>
          <w:szCs w:val="28"/>
          <w:rtl/>
        </w:rPr>
        <w:t>اصْنَعُوا</w:t>
      </w:r>
      <w:r w:rsidRPr="00CC56FA">
        <w:rPr>
          <w:b/>
          <w:bCs/>
          <w:sz w:val="28"/>
          <w:szCs w:val="28"/>
          <w:rtl/>
        </w:rPr>
        <w:t xml:space="preserve"> </w:t>
      </w:r>
      <w:r w:rsidRPr="00CC56FA">
        <w:rPr>
          <w:rFonts w:hint="cs"/>
          <w:b/>
          <w:bCs/>
          <w:sz w:val="28"/>
          <w:szCs w:val="28"/>
          <w:rtl/>
        </w:rPr>
        <w:t>كُلَّ</w:t>
      </w:r>
      <w:r w:rsidRPr="00CC56FA">
        <w:rPr>
          <w:b/>
          <w:bCs/>
          <w:sz w:val="28"/>
          <w:szCs w:val="28"/>
          <w:rtl/>
        </w:rPr>
        <w:t xml:space="preserve"> </w:t>
      </w:r>
      <w:r w:rsidRPr="00CC56FA">
        <w:rPr>
          <w:rFonts w:hint="cs"/>
          <w:b/>
          <w:bCs/>
          <w:sz w:val="28"/>
          <w:szCs w:val="28"/>
          <w:rtl/>
        </w:rPr>
        <w:t>شَيْءٍ</w:t>
      </w:r>
      <w:r w:rsidRPr="00CC56FA">
        <w:rPr>
          <w:b/>
          <w:bCs/>
          <w:sz w:val="28"/>
          <w:szCs w:val="28"/>
          <w:rtl/>
        </w:rPr>
        <w:t xml:space="preserve"> </w:t>
      </w:r>
      <w:r w:rsidRPr="00CC56FA">
        <w:rPr>
          <w:rFonts w:hint="cs"/>
          <w:b/>
          <w:bCs/>
          <w:sz w:val="28"/>
          <w:szCs w:val="28"/>
          <w:rtl/>
        </w:rPr>
        <w:t>إلا</w:t>
      </w:r>
      <w:r w:rsidRPr="00CC56FA">
        <w:rPr>
          <w:b/>
          <w:bCs/>
          <w:sz w:val="28"/>
          <w:szCs w:val="28"/>
          <w:rtl/>
        </w:rPr>
        <w:t xml:space="preserve"> </w:t>
      </w:r>
      <w:r w:rsidRPr="00CC56FA">
        <w:rPr>
          <w:rFonts w:hint="cs"/>
          <w:b/>
          <w:bCs/>
          <w:sz w:val="28"/>
          <w:szCs w:val="28"/>
          <w:rtl/>
        </w:rPr>
        <w:t>النِّكَاحَ</w:t>
      </w:r>
      <w:r w:rsidRPr="00CE464B">
        <w:rPr>
          <w:sz w:val="28"/>
          <w:szCs w:val="28"/>
          <w:rtl/>
        </w:rPr>
        <w:t xml:space="preserve"> </w:t>
      </w:r>
      <w:r w:rsidRPr="00CE464B">
        <w:rPr>
          <w:rFonts w:hint="cs"/>
          <w:sz w:val="28"/>
          <w:szCs w:val="28"/>
          <w:rtl/>
        </w:rPr>
        <w:t>}، فَبَلَغَ</w:t>
      </w:r>
      <w:r w:rsidRPr="00CE464B">
        <w:rPr>
          <w:sz w:val="28"/>
          <w:szCs w:val="28"/>
          <w:rtl/>
        </w:rPr>
        <w:t xml:space="preserve"> </w:t>
      </w:r>
      <w:r w:rsidRPr="00CE464B">
        <w:rPr>
          <w:rFonts w:hint="cs"/>
          <w:sz w:val="28"/>
          <w:szCs w:val="28"/>
          <w:rtl/>
        </w:rPr>
        <w:t>ذلك</w:t>
      </w:r>
      <w:r w:rsidRPr="00CE464B">
        <w:rPr>
          <w:sz w:val="28"/>
          <w:szCs w:val="28"/>
          <w:rtl/>
        </w:rPr>
        <w:t xml:space="preserve"> </w:t>
      </w:r>
      <w:r w:rsidRPr="00CE464B">
        <w:rPr>
          <w:rFonts w:hint="cs"/>
          <w:sz w:val="28"/>
          <w:szCs w:val="28"/>
          <w:rtl/>
        </w:rPr>
        <w:t>الْيَهُودَ،</w:t>
      </w:r>
      <w:r w:rsidRPr="00CE464B">
        <w:rPr>
          <w:sz w:val="28"/>
          <w:szCs w:val="28"/>
          <w:rtl/>
        </w:rPr>
        <w:t xml:space="preserve"> </w:t>
      </w:r>
      <w:r w:rsidRPr="00CE464B">
        <w:rPr>
          <w:rFonts w:hint="cs"/>
          <w:sz w:val="28"/>
          <w:szCs w:val="28"/>
          <w:rtl/>
        </w:rPr>
        <w:t>فَقَالُوا:</w:t>
      </w:r>
      <w:r w:rsidRPr="00CE464B">
        <w:rPr>
          <w:sz w:val="28"/>
          <w:szCs w:val="28"/>
          <w:rtl/>
        </w:rPr>
        <w:t xml:space="preserve"> </w:t>
      </w:r>
      <w:r w:rsidRPr="00CE464B">
        <w:rPr>
          <w:rFonts w:hint="cs"/>
          <w:sz w:val="28"/>
          <w:szCs w:val="28"/>
          <w:rtl/>
        </w:rPr>
        <w:t>ما</w:t>
      </w:r>
      <w:r w:rsidRPr="00CE464B">
        <w:rPr>
          <w:sz w:val="28"/>
          <w:szCs w:val="28"/>
          <w:rtl/>
        </w:rPr>
        <w:t xml:space="preserve"> </w:t>
      </w:r>
      <w:r w:rsidRPr="00CE464B">
        <w:rPr>
          <w:rFonts w:hint="cs"/>
          <w:sz w:val="28"/>
          <w:szCs w:val="28"/>
          <w:rtl/>
        </w:rPr>
        <w:t>يُرِيدُ</w:t>
      </w:r>
      <w:r w:rsidRPr="00CE464B">
        <w:rPr>
          <w:sz w:val="28"/>
          <w:szCs w:val="28"/>
          <w:rtl/>
        </w:rPr>
        <w:t xml:space="preserve"> </w:t>
      </w:r>
      <w:r w:rsidRPr="00CE464B">
        <w:rPr>
          <w:rFonts w:hint="cs"/>
          <w:sz w:val="28"/>
          <w:szCs w:val="28"/>
          <w:rtl/>
        </w:rPr>
        <w:t>هذا</w:t>
      </w:r>
      <w:r w:rsidRPr="00CE464B">
        <w:rPr>
          <w:sz w:val="28"/>
          <w:szCs w:val="28"/>
          <w:rtl/>
        </w:rPr>
        <w:t xml:space="preserve"> </w:t>
      </w:r>
      <w:r w:rsidRPr="00CE464B">
        <w:rPr>
          <w:rFonts w:hint="cs"/>
          <w:sz w:val="28"/>
          <w:szCs w:val="28"/>
          <w:rtl/>
        </w:rPr>
        <w:t>الرَّجُلُ</w:t>
      </w:r>
      <w:r w:rsidRPr="00CE464B">
        <w:rPr>
          <w:sz w:val="28"/>
          <w:szCs w:val="28"/>
          <w:rtl/>
        </w:rPr>
        <w:t xml:space="preserve"> </w:t>
      </w:r>
      <w:r w:rsidRPr="00CE464B">
        <w:rPr>
          <w:rFonts w:hint="cs"/>
          <w:sz w:val="28"/>
          <w:szCs w:val="28"/>
          <w:rtl/>
        </w:rPr>
        <w:t>أَنْ</w:t>
      </w:r>
      <w:r w:rsidRPr="00CE464B">
        <w:rPr>
          <w:sz w:val="28"/>
          <w:szCs w:val="28"/>
          <w:rtl/>
        </w:rPr>
        <w:t xml:space="preserve"> </w:t>
      </w:r>
      <w:r w:rsidRPr="00CE464B">
        <w:rPr>
          <w:rFonts w:hint="cs"/>
          <w:sz w:val="28"/>
          <w:szCs w:val="28"/>
          <w:rtl/>
        </w:rPr>
        <w:t>يَدَعَ</w:t>
      </w:r>
      <w:r w:rsidRPr="00CE464B">
        <w:rPr>
          <w:sz w:val="28"/>
          <w:szCs w:val="28"/>
          <w:rtl/>
        </w:rPr>
        <w:t xml:space="preserve"> </w:t>
      </w:r>
      <w:r w:rsidRPr="00CE464B">
        <w:rPr>
          <w:rFonts w:hint="cs"/>
          <w:sz w:val="28"/>
          <w:szCs w:val="28"/>
          <w:rtl/>
        </w:rPr>
        <w:t>من</w:t>
      </w:r>
      <w:r w:rsidRPr="00CE464B">
        <w:rPr>
          <w:sz w:val="28"/>
          <w:szCs w:val="28"/>
          <w:rtl/>
        </w:rPr>
        <w:t xml:space="preserve"> </w:t>
      </w:r>
      <w:r w:rsidRPr="00CE464B">
        <w:rPr>
          <w:rFonts w:hint="cs"/>
          <w:sz w:val="28"/>
          <w:szCs w:val="28"/>
          <w:rtl/>
        </w:rPr>
        <w:t>أَمْرِنَا</w:t>
      </w:r>
      <w:r w:rsidRPr="00CE464B">
        <w:rPr>
          <w:sz w:val="28"/>
          <w:szCs w:val="28"/>
          <w:rtl/>
        </w:rPr>
        <w:t xml:space="preserve"> </w:t>
      </w:r>
      <w:r w:rsidRPr="00CE464B">
        <w:rPr>
          <w:rFonts w:hint="cs"/>
          <w:sz w:val="28"/>
          <w:szCs w:val="28"/>
          <w:rtl/>
        </w:rPr>
        <w:t>شيئاً</w:t>
      </w:r>
      <w:r w:rsidRPr="00CE464B">
        <w:rPr>
          <w:sz w:val="28"/>
          <w:szCs w:val="28"/>
          <w:rtl/>
        </w:rPr>
        <w:t xml:space="preserve"> </w:t>
      </w:r>
      <w:r w:rsidRPr="00CE464B">
        <w:rPr>
          <w:rFonts w:hint="cs"/>
          <w:sz w:val="28"/>
          <w:szCs w:val="28"/>
          <w:rtl/>
        </w:rPr>
        <w:t>إلا</w:t>
      </w:r>
      <w:r w:rsidRPr="00CE464B">
        <w:rPr>
          <w:sz w:val="28"/>
          <w:szCs w:val="28"/>
          <w:rtl/>
        </w:rPr>
        <w:t xml:space="preserve"> </w:t>
      </w:r>
      <w:r w:rsidRPr="00CE464B">
        <w:rPr>
          <w:rFonts w:hint="cs"/>
          <w:sz w:val="28"/>
          <w:szCs w:val="28"/>
          <w:rtl/>
        </w:rPr>
        <w:t>خَالَفَنَا</w:t>
      </w:r>
      <w:r w:rsidRPr="00CE464B">
        <w:rPr>
          <w:sz w:val="28"/>
          <w:szCs w:val="28"/>
          <w:rtl/>
        </w:rPr>
        <w:t xml:space="preserve"> </w:t>
      </w:r>
      <w:r w:rsidRPr="00CE464B">
        <w:rPr>
          <w:rFonts w:hint="cs"/>
          <w:sz w:val="28"/>
          <w:szCs w:val="28"/>
          <w:rtl/>
        </w:rPr>
        <w:t>فيه،</w:t>
      </w:r>
      <w:r w:rsidRPr="00CE464B">
        <w:rPr>
          <w:sz w:val="28"/>
          <w:szCs w:val="28"/>
          <w:rtl/>
        </w:rPr>
        <w:t xml:space="preserve"> </w:t>
      </w:r>
      <w:r w:rsidRPr="00CE464B">
        <w:rPr>
          <w:rFonts w:hint="cs"/>
          <w:sz w:val="28"/>
          <w:szCs w:val="28"/>
          <w:rtl/>
        </w:rPr>
        <w:t>فَجَاءَ</w:t>
      </w:r>
      <w:r w:rsidRPr="00CE464B">
        <w:rPr>
          <w:sz w:val="28"/>
          <w:szCs w:val="28"/>
          <w:rtl/>
        </w:rPr>
        <w:t xml:space="preserve"> </w:t>
      </w:r>
      <w:r w:rsidRPr="00CE464B">
        <w:rPr>
          <w:rFonts w:hint="cs"/>
          <w:sz w:val="28"/>
          <w:szCs w:val="28"/>
          <w:rtl/>
        </w:rPr>
        <w:t>أُسَيْدُ</w:t>
      </w:r>
      <w:r w:rsidRPr="00CE464B">
        <w:rPr>
          <w:sz w:val="28"/>
          <w:szCs w:val="28"/>
          <w:rtl/>
        </w:rPr>
        <w:t xml:space="preserve"> </w:t>
      </w:r>
      <w:r w:rsidRPr="00CE464B">
        <w:rPr>
          <w:rFonts w:hint="cs"/>
          <w:sz w:val="28"/>
          <w:szCs w:val="28"/>
          <w:rtl/>
        </w:rPr>
        <w:t>بن</w:t>
      </w:r>
      <w:r w:rsidRPr="00CE464B">
        <w:rPr>
          <w:sz w:val="28"/>
          <w:szCs w:val="28"/>
          <w:rtl/>
        </w:rPr>
        <w:t xml:space="preserve"> </w:t>
      </w:r>
      <w:r w:rsidRPr="00CE464B">
        <w:rPr>
          <w:rFonts w:hint="cs"/>
          <w:sz w:val="28"/>
          <w:szCs w:val="28"/>
          <w:rtl/>
        </w:rPr>
        <w:t>حُضَيْرٍ</w:t>
      </w:r>
      <w:r w:rsidRPr="00CE464B">
        <w:rPr>
          <w:sz w:val="28"/>
          <w:szCs w:val="28"/>
          <w:rtl/>
        </w:rPr>
        <w:t xml:space="preserve"> </w:t>
      </w:r>
      <w:r w:rsidRPr="00CE464B">
        <w:rPr>
          <w:rFonts w:hint="cs"/>
          <w:sz w:val="28"/>
          <w:szCs w:val="28"/>
          <w:rtl/>
        </w:rPr>
        <w:t>وَعَبَّادُ</w:t>
      </w:r>
      <w:r w:rsidRPr="00CE464B">
        <w:rPr>
          <w:sz w:val="28"/>
          <w:szCs w:val="28"/>
          <w:rtl/>
        </w:rPr>
        <w:t xml:space="preserve"> </w:t>
      </w:r>
      <w:r w:rsidRPr="00CE464B">
        <w:rPr>
          <w:rFonts w:hint="cs"/>
          <w:sz w:val="28"/>
          <w:szCs w:val="28"/>
          <w:rtl/>
        </w:rPr>
        <w:t>بن</w:t>
      </w:r>
      <w:r w:rsidRPr="00CE464B">
        <w:rPr>
          <w:sz w:val="28"/>
          <w:szCs w:val="28"/>
          <w:rtl/>
        </w:rPr>
        <w:t xml:space="preserve"> </w:t>
      </w:r>
      <w:r w:rsidRPr="00CE464B">
        <w:rPr>
          <w:rFonts w:hint="cs"/>
          <w:sz w:val="28"/>
          <w:szCs w:val="28"/>
          <w:rtl/>
        </w:rPr>
        <w:t>بِشْرٍ</w:t>
      </w:r>
      <w:r w:rsidRPr="00CE464B">
        <w:rPr>
          <w:sz w:val="28"/>
          <w:szCs w:val="28"/>
          <w:rtl/>
        </w:rPr>
        <w:t xml:space="preserve"> </w:t>
      </w:r>
      <w:r w:rsidRPr="00CE464B">
        <w:rPr>
          <w:rFonts w:hint="cs"/>
          <w:sz w:val="28"/>
          <w:szCs w:val="28"/>
          <w:rtl/>
        </w:rPr>
        <w:t>فَقَالا:</w:t>
      </w:r>
      <w:r w:rsidRPr="00CE464B">
        <w:rPr>
          <w:sz w:val="28"/>
          <w:szCs w:val="28"/>
          <w:rtl/>
        </w:rPr>
        <w:t xml:space="preserve"> </w:t>
      </w:r>
      <w:r w:rsidRPr="00CE464B">
        <w:rPr>
          <w:rFonts w:hint="cs"/>
          <w:sz w:val="28"/>
          <w:szCs w:val="28"/>
          <w:rtl/>
        </w:rPr>
        <w:t>يا</w:t>
      </w:r>
      <w:r w:rsidRPr="00CE464B">
        <w:rPr>
          <w:sz w:val="28"/>
          <w:szCs w:val="28"/>
          <w:rtl/>
        </w:rPr>
        <w:t xml:space="preserve"> </w:t>
      </w:r>
      <w:r w:rsidRPr="00CE464B">
        <w:rPr>
          <w:rFonts w:hint="cs"/>
          <w:sz w:val="28"/>
          <w:szCs w:val="28"/>
          <w:rtl/>
        </w:rPr>
        <w:t>رَسُولَ</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إِنَّ</w:t>
      </w:r>
      <w:r w:rsidRPr="00CE464B">
        <w:rPr>
          <w:sz w:val="28"/>
          <w:szCs w:val="28"/>
          <w:rtl/>
        </w:rPr>
        <w:t xml:space="preserve"> </w:t>
      </w:r>
      <w:r w:rsidRPr="00CE464B">
        <w:rPr>
          <w:rFonts w:hint="cs"/>
          <w:sz w:val="28"/>
          <w:szCs w:val="28"/>
          <w:rtl/>
        </w:rPr>
        <w:t>الْيَهُودَ</w:t>
      </w:r>
      <w:r w:rsidRPr="00CE464B">
        <w:rPr>
          <w:sz w:val="28"/>
          <w:szCs w:val="28"/>
          <w:rtl/>
        </w:rPr>
        <w:t xml:space="preserve"> </w:t>
      </w:r>
      <w:r w:rsidRPr="00CE464B">
        <w:rPr>
          <w:rFonts w:hint="cs"/>
          <w:sz w:val="28"/>
          <w:szCs w:val="28"/>
          <w:rtl/>
        </w:rPr>
        <w:t>تَقُولُ:</w:t>
      </w:r>
      <w:r w:rsidRPr="00CE464B">
        <w:rPr>
          <w:sz w:val="28"/>
          <w:szCs w:val="28"/>
          <w:rtl/>
        </w:rPr>
        <w:t xml:space="preserve"> </w:t>
      </w:r>
      <w:r w:rsidRPr="00CE464B">
        <w:rPr>
          <w:rFonts w:hint="cs"/>
          <w:sz w:val="28"/>
          <w:szCs w:val="28"/>
          <w:rtl/>
        </w:rPr>
        <w:t>كَذَا</w:t>
      </w:r>
      <w:r w:rsidRPr="00CE464B">
        <w:rPr>
          <w:sz w:val="28"/>
          <w:szCs w:val="28"/>
          <w:rtl/>
        </w:rPr>
        <w:t xml:space="preserve"> </w:t>
      </w:r>
      <w:r w:rsidRPr="00CE464B">
        <w:rPr>
          <w:rFonts w:hint="cs"/>
          <w:sz w:val="28"/>
          <w:szCs w:val="28"/>
          <w:rtl/>
        </w:rPr>
        <w:t>وَكَذَا</w:t>
      </w:r>
      <w:r w:rsidRPr="00CE464B">
        <w:rPr>
          <w:sz w:val="28"/>
          <w:szCs w:val="28"/>
          <w:rtl/>
        </w:rPr>
        <w:t xml:space="preserve"> </w:t>
      </w:r>
      <w:r w:rsidRPr="00CE464B">
        <w:rPr>
          <w:rFonts w:hint="cs"/>
          <w:sz w:val="28"/>
          <w:szCs w:val="28"/>
          <w:rtl/>
        </w:rPr>
        <w:t>فلا</w:t>
      </w:r>
      <w:r w:rsidRPr="00CE464B">
        <w:rPr>
          <w:sz w:val="28"/>
          <w:szCs w:val="28"/>
          <w:rtl/>
        </w:rPr>
        <w:t xml:space="preserve"> </w:t>
      </w:r>
      <w:r w:rsidRPr="00CE464B">
        <w:rPr>
          <w:rFonts w:hint="cs"/>
          <w:sz w:val="28"/>
          <w:szCs w:val="28"/>
          <w:rtl/>
        </w:rPr>
        <w:t>نُجَامِعُهُنَّ؟</w:t>
      </w:r>
      <w:r w:rsidRPr="00CE464B">
        <w:rPr>
          <w:sz w:val="28"/>
          <w:szCs w:val="28"/>
          <w:rtl/>
        </w:rPr>
        <w:t xml:space="preserve"> </w:t>
      </w:r>
      <w:r w:rsidRPr="00CE464B">
        <w:rPr>
          <w:rFonts w:hint="cs"/>
          <w:sz w:val="28"/>
          <w:szCs w:val="28"/>
          <w:rtl/>
        </w:rPr>
        <w:t>فَتَغَيَّرَ</w:t>
      </w:r>
      <w:r w:rsidRPr="00CE464B">
        <w:rPr>
          <w:sz w:val="28"/>
          <w:szCs w:val="28"/>
          <w:rtl/>
        </w:rPr>
        <w:t xml:space="preserve"> </w:t>
      </w:r>
      <w:r w:rsidRPr="00CE464B">
        <w:rPr>
          <w:rFonts w:hint="cs"/>
          <w:sz w:val="28"/>
          <w:szCs w:val="28"/>
          <w:rtl/>
        </w:rPr>
        <w:t>وَجْهُ</w:t>
      </w:r>
      <w:r w:rsidRPr="00CE464B">
        <w:rPr>
          <w:sz w:val="28"/>
          <w:szCs w:val="28"/>
          <w:rtl/>
        </w:rPr>
        <w:t xml:space="preserve"> </w:t>
      </w:r>
      <w:r w:rsidRPr="00CE464B">
        <w:rPr>
          <w:rFonts w:hint="cs"/>
          <w:sz w:val="28"/>
          <w:szCs w:val="28"/>
          <w:rtl/>
        </w:rPr>
        <w:t>رسول</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صلى</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عليه</w:t>
      </w:r>
      <w:r w:rsidRPr="00CE464B">
        <w:rPr>
          <w:sz w:val="28"/>
          <w:szCs w:val="28"/>
          <w:rtl/>
        </w:rPr>
        <w:t xml:space="preserve"> </w:t>
      </w:r>
      <w:r w:rsidRPr="00CE464B">
        <w:rPr>
          <w:rFonts w:hint="cs"/>
          <w:sz w:val="28"/>
          <w:szCs w:val="28"/>
          <w:rtl/>
        </w:rPr>
        <w:t>وسلم</w:t>
      </w:r>
      <w:r w:rsidRPr="00CE464B">
        <w:rPr>
          <w:sz w:val="28"/>
          <w:szCs w:val="28"/>
          <w:rtl/>
        </w:rPr>
        <w:t xml:space="preserve"> </w:t>
      </w:r>
      <w:r w:rsidRPr="00CE464B">
        <w:rPr>
          <w:rFonts w:hint="cs"/>
          <w:sz w:val="28"/>
          <w:szCs w:val="28"/>
          <w:rtl/>
        </w:rPr>
        <w:t>حتى</w:t>
      </w:r>
      <w:r w:rsidRPr="00CE464B">
        <w:rPr>
          <w:sz w:val="28"/>
          <w:szCs w:val="28"/>
          <w:rtl/>
        </w:rPr>
        <w:t xml:space="preserve"> </w:t>
      </w:r>
      <w:r w:rsidRPr="00CE464B">
        <w:rPr>
          <w:rFonts w:hint="cs"/>
          <w:sz w:val="28"/>
          <w:szCs w:val="28"/>
          <w:rtl/>
        </w:rPr>
        <w:t>ظَنَنَّا</w:t>
      </w:r>
      <w:r w:rsidRPr="00CE464B">
        <w:rPr>
          <w:sz w:val="28"/>
          <w:szCs w:val="28"/>
          <w:rtl/>
        </w:rPr>
        <w:t xml:space="preserve"> </w:t>
      </w:r>
      <w:r w:rsidRPr="00CE464B">
        <w:rPr>
          <w:rFonts w:hint="cs"/>
          <w:sz w:val="28"/>
          <w:szCs w:val="28"/>
          <w:rtl/>
        </w:rPr>
        <w:t>أَنْ</w:t>
      </w:r>
      <w:r w:rsidRPr="00CE464B">
        <w:rPr>
          <w:sz w:val="28"/>
          <w:szCs w:val="28"/>
          <w:rtl/>
        </w:rPr>
        <w:t xml:space="preserve"> </w:t>
      </w:r>
      <w:r w:rsidRPr="00CE464B">
        <w:rPr>
          <w:rFonts w:hint="cs"/>
          <w:sz w:val="28"/>
          <w:szCs w:val="28"/>
          <w:rtl/>
        </w:rPr>
        <w:t>قد</w:t>
      </w:r>
      <w:r w:rsidRPr="00CE464B">
        <w:rPr>
          <w:sz w:val="28"/>
          <w:szCs w:val="28"/>
          <w:rtl/>
        </w:rPr>
        <w:t xml:space="preserve"> </w:t>
      </w:r>
      <w:r w:rsidRPr="00CE464B">
        <w:rPr>
          <w:rFonts w:hint="cs"/>
          <w:sz w:val="28"/>
          <w:szCs w:val="28"/>
          <w:rtl/>
        </w:rPr>
        <w:t>وَجَدَ</w:t>
      </w:r>
      <w:r w:rsidRPr="00CE464B">
        <w:rPr>
          <w:sz w:val="28"/>
          <w:szCs w:val="28"/>
          <w:rtl/>
        </w:rPr>
        <w:t xml:space="preserve"> </w:t>
      </w:r>
      <w:r w:rsidRPr="00CE464B">
        <w:rPr>
          <w:rFonts w:hint="cs"/>
          <w:sz w:val="28"/>
          <w:szCs w:val="28"/>
          <w:rtl/>
        </w:rPr>
        <w:t>عَلَيْهِمَا،</w:t>
      </w:r>
      <w:r w:rsidRPr="00CE464B">
        <w:rPr>
          <w:sz w:val="28"/>
          <w:szCs w:val="28"/>
          <w:rtl/>
        </w:rPr>
        <w:t xml:space="preserve"> </w:t>
      </w:r>
      <w:r w:rsidRPr="00CE464B">
        <w:rPr>
          <w:rFonts w:hint="cs"/>
          <w:sz w:val="28"/>
          <w:szCs w:val="28"/>
          <w:rtl/>
        </w:rPr>
        <w:t>فَخَرَجَا</w:t>
      </w:r>
      <w:r w:rsidRPr="00CE464B">
        <w:rPr>
          <w:sz w:val="28"/>
          <w:szCs w:val="28"/>
          <w:rtl/>
        </w:rPr>
        <w:t xml:space="preserve"> </w:t>
      </w:r>
      <w:r w:rsidRPr="00CE464B">
        <w:rPr>
          <w:rFonts w:hint="cs"/>
          <w:sz w:val="28"/>
          <w:szCs w:val="28"/>
          <w:rtl/>
        </w:rPr>
        <w:t>فَاسْتَقْبَلَهُمَا</w:t>
      </w:r>
      <w:r w:rsidRPr="00CE464B">
        <w:rPr>
          <w:sz w:val="28"/>
          <w:szCs w:val="28"/>
          <w:rtl/>
        </w:rPr>
        <w:t xml:space="preserve"> </w:t>
      </w:r>
      <w:r w:rsidRPr="00CE464B">
        <w:rPr>
          <w:rFonts w:hint="cs"/>
          <w:sz w:val="28"/>
          <w:szCs w:val="28"/>
          <w:rtl/>
        </w:rPr>
        <w:t>هَدِيَّةٌ</w:t>
      </w:r>
      <w:r w:rsidRPr="00CE464B">
        <w:rPr>
          <w:sz w:val="28"/>
          <w:szCs w:val="28"/>
          <w:rtl/>
        </w:rPr>
        <w:t xml:space="preserve"> </w:t>
      </w:r>
      <w:r w:rsidRPr="00CE464B">
        <w:rPr>
          <w:rFonts w:hint="cs"/>
          <w:sz w:val="28"/>
          <w:szCs w:val="28"/>
          <w:rtl/>
        </w:rPr>
        <w:t>من</w:t>
      </w:r>
      <w:r w:rsidRPr="00CE464B">
        <w:rPr>
          <w:sz w:val="28"/>
          <w:szCs w:val="28"/>
          <w:rtl/>
        </w:rPr>
        <w:t xml:space="preserve"> </w:t>
      </w:r>
      <w:r w:rsidRPr="00CE464B">
        <w:rPr>
          <w:rFonts w:hint="cs"/>
          <w:sz w:val="28"/>
          <w:szCs w:val="28"/>
          <w:rtl/>
        </w:rPr>
        <w:t>لَبَنٍ</w:t>
      </w:r>
      <w:r w:rsidRPr="00CE464B">
        <w:rPr>
          <w:sz w:val="28"/>
          <w:szCs w:val="28"/>
          <w:rtl/>
        </w:rPr>
        <w:t xml:space="preserve"> </w:t>
      </w:r>
      <w:r w:rsidRPr="00CE464B">
        <w:rPr>
          <w:rFonts w:hint="cs"/>
          <w:sz w:val="28"/>
          <w:szCs w:val="28"/>
          <w:rtl/>
        </w:rPr>
        <w:t>إلى</w:t>
      </w:r>
      <w:r w:rsidRPr="00CE464B">
        <w:rPr>
          <w:sz w:val="28"/>
          <w:szCs w:val="28"/>
          <w:rtl/>
        </w:rPr>
        <w:t xml:space="preserve"> </w:t>
      </w:r>
      <w:r w:rsidRPr="00CE464B">
        <w:rPr>
          <w:rFonts w:hint="cs"/>
          <w:sz w:val="28"/>
          <w:szCs w:val="28"/>
          <w:rtl/>
        </w:rPr>
        <w:t>النبي</w:t>
      </w:r>
      <w:r w:rsidRPr="00CE464B">
        <w:rPr>
          <w:sz w:val="28"/>
          <w:szCs w:val="28"/>
          <w:rtl/>
        </w:rPr>
        <w:t xml:space="preserve"> </w:t>
      </w:r>
      <w:r w:rsidRPr="00CE464B">
        <w:rPr>
          <w:rFonts w:hint="cs"/>
          <w:sz w:val="28"/>
          <w:szCs w:val="28"/>
          <w:rtl/>
        </w:rPr>
        <w:t>صلى</w:t>
      </w:r>
      <w:r w:rsidRPr="00CE464B">
        <w:rPr>
          <w:sz w:val="28"/>
          <w:szCs w:val="28"/>
          <w:rtl/>
        </w:rPr>
        <w:t xml:space="preserve"> </w:t>
      </w:r>
      <w:r w:rsidRPr="00CE464B">
        <w:rPr>
          <w:rFonts w:hint="cs"/>
          <w:sz w:val="28"/>
          <w:szCs w:val="28"/>
          <w:rtl/>
        </w:rPr>
        <w:t>الله</w:t>
      </w:r>
      <w:r w:rsidRPr="00CE464B">
        <w:rPr>
          <w:sz w:val="28"/>
          <w:szCs w:val="28"/>
          <w:rtl/>
        </w:rPr>
        <w:t xml:space="preserve"> </w:t>
      </w:r>
      <w:r w:rsidRPr="00CE464B">
        <w:rPr>
          <w:rFonts w:hint="cs"/>
          <w:sz w:val="28"/>
          <w:szCs w:val="28"/>
          <w:rtl/>
        </w:rPr>
        <w:t>عليه</w:t>
      </w:r>
      <w:r w:rsidRPr="00CE464B">
        <w:rPr>
          <w:sz w:val="28"/>
          <w:szCs w:val="28"/>
          <w:rtl/>
        </w:rPr>
        <w:t xml:space="preserve"> </w:t>
      </w:r>
      <w:r w:rsidRPr="00CE464B">
        <w:rPr>
          <w:rFonts w:hint="cs"/>
          <w:sz w:val="28"/>
          <w:szCs w:val="28"/>
          <w:rtl/>
        </w:rPr>
        <w:t>وسلم،</w:t>
      </w:r>
      <w:r w:rsidRPr="00CE464B">
        <w:rPr>
          <w:sz w:val="28"/>
          <w:szCs w:val="28"/>
          <w:rtl/>
        </w:rPr>
        <w:t xml:space="preserve"> </w:t>
      </w:r>
      <w:r w:rsidRPr="00CE464B">
        <w:rPr>
          <w:rFonts w:hint="cs"/>
          <w:sz w:val="28"/>
          <w:szCs w:val="28"/>
          <w:rtl/>
        </w:rPr>
        <w:t>فَأَرْسَلَ</w:t>
      </w:r>
      <w:r w:rsidRPr="00CE464B">
        <w:rPr>
          <w:sz w:val="28"/>
          <w:szCs w:val="28"/>
          <w:rtl/>
        </w:rPr>
        <w:t xml:space="preserve"> </w:t>
      </w:r>
      <w:r w:rsidRPr="00CE464B">
        <w:rPr>
          <w:rFonts w:hint="cs"/>
          <w:sz w:val="28"/>
          <w:szCs w:val="28"/>
          <w:rtl/>
        </w:rPr>
        <w:t>في</w:t>
      </w:r>
      <w:r w:rsidRPr="00CE464B">
        <w:rPr>
          <w:sz w:val="28"/>
          <w:szCs w:val="28"/>
          <w:rtl/>
        </w:rPr>
        <w:t xml:space="preserve"> </w:t>
      </w:r>
      <w:r w:rsidRPr="00CE464B">
        <w:rPr>
          <w:rFonts w:hint="cs"/>
          <w:sz w:val="28"/>
          <w:szCs w:val="28"/>
          <w:rtl/>
        </w:rPr>
        <w:t>آثَارِهِمَا،</w:t>
      </w:r>
      <w:r w:rsidRPr="00CE464B">
        <w:rPr>
          <w:sz w:val="28"/>
          <w:szCs w:val="28"/>
          <w:rtl/>
        </w:rPr>
        <w:t xml:space="preserve"> </w:t>
      </w:r>
      <w:r w:rsidRPr="00CE464B">
        <w:rPr>
          <w:rFonts w:hint="cs"/>
          <w:sz w:val="28"/>
          <w:szCs w:val="28"/>
          <w:rtl/>
        </w:rPr>
        <w:t>فَسَقَاهُمَا</w:t>
      </w:r>
      <w:r w:rsidRPr="00CE464B">
        <w:rPr>
          <w:sz w:val="28"/>
          <w:szCs w:val="28"/>
          <w:rtl/>
        </w:rPr>
        <w:t xml:space="preserve"> </w:t>
      </w:r>
      <w:r w:rsidRPr="00CE464B">
        <w:rPr>
          <w:rFonts w:hint="cs"/>
          <w:sz w:val="28"/>
          <w:szCs w:val="28"/>
          <w:rtl/>
        </w:rPr>
        <w:t>فَعَرَفَا</w:t>
      </w:r>
      <w:r w:rsidRPr="00CE464B">
        <w:rPr>
          <w:sz w:val="28"/>
          <w:szCs w:val="28"/>
          <w:rtl/>
        </w:rPr>
        <w:t xml:space="preserve"> </w:t>
      </w:r>
      <w:r w:rsidRPr="00CE464B">
        <w:rPr>
          <w:rFonts w:hint="cs"/>
          <w:sz w:val="28"/>
          <w:szCs w:val="28"/>
          <w:rtl/>
        </w:rPr>
        <w:t>أَنْ</w:t>
      </w:r>
      <w:r w:rsidRPr="00CE464B">
        <w:rPr>
          <w:sz w:val="28"/>
          <w:szCs w:val="28"/>
          <w:rtl/>
        </w:rPr>
        <w:t xml:space="preserve"> </w:t>
      </w:r>
      <w:r w:rsidRPr="00CE464B">
        <w:rPr>
          <w:rFonts w:hint="cs"/>
          <w:sz w:val="28"/>
          <w:szCs w:val="28"/>
          <w:rtl/>
        </w:rPr>
        <w:t>لم</w:t>
      </w:r>
      <w:r w:rsidRPr="00CE464B">
        <w:rPr>
          <w:sz w:val="28"/>
          <w:szCs w:val="28"/>
          <w:rtl/>
        </w:rPr>
        <w:t xml:space="preserve"> </w:t>
      </w:r>
      <w:r w:rsidRPr="00CE464B">
        <w:rPr>
          <w:rFonts w:hint="cs"/>
          <w:sz w:val="28"/>
          <w:szCs w:val="28"/>
          <w:rtl/>
        </w:rPr>
        <w:t>يَجِدْ</w:t>
      </w:r>
      <w:r w:rsidRPr="00CE464B">
        <w:rPr>
          <w:sz w:val="28"/>
          <w:szCs w:val="28"/>
          <w:rtl/>
        </w:rPr>
        <w:t xml:space="preserve"> </w:t>
      </w:r>
      <w:r w:rsidRPr="00CE464B">
        <w:rPr>
          <w:rFonts w:hint="cs"/>
          <w:sz w:val="28"/>
          <w:szCs w:val="28"/>
          <w:rtl/>
        </w:rPr>
        <w:t xml:space="preserve">عَلَيْهِمَا </w:t>
      </w:r>
      <w:r w:rsidRPr="003D6296">
        <w:rPr>
          <w:rFonts w:hint="cs"/>
          <w:sz w:val="28"/>
          <w:szCs w:val="28"/>
          <w:vertAlign w:val="superscript"/>
          <w:rtl/>
        </w:rPr>
        <w:t>(</w:t>
      </w:r>
      <w:r w:rsidRPr="003D6296">
        <w:rPr>
          <w:sz w:val="28"/>
          <w:szCs w:val="28"/>
          <w:vertAlign w:val="superscript"/>
          <w:rtl/>
        </w:rPr>
        <w:footnoteReference w:id="714"/>
      </w:r>
      <w:r w:rsidRPr="003D6296">
        <w:rPr>
          <w:rFonts w:hint="cs"/>
          <w:sz w:val="28"/>
          <w:szCs w:val="28"/>
          <w:vertAlign w:val="superscript"/>
          <w:rtl/>
        </w:rPr>
        <w:t>)</w:t>
      </w:r>
      <w:r w:rsidRPr="00CE464B">
        <w:rPr>
          <w:rFonts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 xml:space="preserve">ويستنبط من الحديث أن هذه الآية مدنية، إذ أن اليهود لم يكونوا إلا في المدينة، وأن أسيد بن حضير رضي الله عنه هو نقيب الأوس، وعباد بن بشر رضي الله عنه هو من الأنصار، فهما من أهل المدينة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15"/>
      </w:r>
      <w:r w:rsidRPr="00E71A06">
        <w:rPr>
          <w:rFonts w:asciiTheme="majorHAnsi" w:eastAsiaTheme="majorEastAsia" w:hAnsiTheme="majorHAnsi" w:cs="Simplified Arabic" w:hint="cs"/>
          <w:sz w:val="28"/>
          <w:szCs w:val="28"/>
          <w:vertAlign w:val="superscript"/>
          <w:rtl/>
        </w:rPr>
        <w:t xml:space="preserve">) </w:t>
      </w:r>
      <w:r w:rsidRPr="00E71A06">
        <w:rPr>
          <w:rFonts w:asciiTheme="majorHAnsi" w:eastAsiaTheme="majorEastAsia" w:hAnsiTheme="majorHAnsi" w:cs="Simplified Arabic" w:hint="cs"/>
          <w:sz w:val="28"/>
          <w:szCs w:val="28"/>
          <w:rtl/>
        </w:rPr>
        <w:t xml:space="preserve">.    </w:t>
      </w:r>
    </w:p>
    <w:p w:rsidR="008033F5" w:rsidRPr="00E71A06" w:rsidRDefault="008033F5" w:rsidP="002940CE">
      <w:pPr>
        <w:ind w:left="-58" w:right="-284" w:hanging="341"/>
        <w:jc w:val="both"/>
        <w:rPr>
          <w:rFonts w:asciiTheme="majorHAnsi" w:eastAsiaTheme="majorEastAsia" w:hAnsiTheme="majorHAnsi" w:cs="Simplified Arabic"/>
          <w:sz w:val="28"/>
          <w:szCs w:val="28"/>
          <w:rtl/>
        </w:rPr>
      </w:pPr>
      <w:r w:rsidRPr="00BC29B6">
        <w:rPr>
          <w:rFonts w:asciiTheme="majorHAnsi" w:eastAsiaTheme="majorEastAsia" w:hAnsiTheme="majorHAnsi" w:cs="Simplified Arabic" w:hint="cs"/>
          <w:b/>
          <w:bCs/>
          <w:sz w:val="28"/>
          <w:szCs w:val="28"/>
          <w:rtl/>
        </w:rPr>
        <w:t>ثانياً</w:t>
      </w:r>
      <w:r w:rsidRPr="00E71A06">
        <w:rPr>
          <w:rFonts w:asciiTheme="majorHAnsi" w:eastAsiaTheme="majorEastAsia" w:hAnsiTheme="majorHAnsi" w:cs="Simplified Arabic" w:hint="cs"/>
          <w:sz w:val="28"/>
          <w:szCs w:val="28"/>
          <w:rtl/>
        </w:rPr>
        <w:t>: القياسي: وضع العلماء جملة من الأمور لتمييز المكي من المدني، ويمكن إجمالها بالنقاط</w:t>
      </w:r>
      <w:r w:rsidR="002940CE">
        <w:rPr>
          <w:rFonts w:asciiTheme="majorHAnsi" w:eastAsiaTheme="majorEastAsia" w:hAnsiTheme="majorHAnsi" w:cs="Simplified Arabic" w:hint="cs"/>
          <w:sz w:val="28"/>
          <w:szCs w:val="28"/>
          <w:rtl/>
        </w:rPr>
        <w:t xml:space="preserve">  </w:t>
      </w:r>
      <w:r w:rsidRPr="00E71A06">
        <w:rPr>
          <w:rFonts w:asciiTheme="majorHAnsi" w:eastAsiaTheme="majorEastAsia" w:hAnsiTheme="majorHAnsi" w:cs="Simplified Arabic" w:hint="cs"/>
          <w:sz w:val="28"/>
          <w:szCs w:val="28"/>
          <w:rtl/>
        </w:rPr>
        <w:t xml:space="preserve"> التالية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16"/>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3137BD" w:rsidRDefault="008033F5" w:rsidP="007169F9">
      <w:pPr>
        <w:pStyle w:val="a6"/>
        <w:numPr>
          <w:ilvl w:val="0"/>
          <w:numId w:val="60"/>
        </w:numPr>
        <w:ind w:left="-58" w:right="-284" w:hanging="341"/>
        <w:jc w:val="both"/>
        <w:rPr>
          <w:rFonts w:asciiTheme="majorHAnsi" w:eastAsiaTheme="majorEastAsia" w:hAnsiTheme="majorHAnsi"/>
          <w:sz w:val="28"/>
          <w:szCs w:val="28"/>
          <w:u w:val="single"/>
        </w:rPr>
      </w:pPr>
      <w:r w:rsidRPr="003137BD">
        <w:rPr>
          <w:rFonts w:asciiTheme="majorHAnsi" w:eastAsiaTheme="majorEastAsia" w:hAnsiTheme="majorHAnsi" w:hint="cs"/>
          <w:sz w:val="32"/>
          <w:szCs w:val="32"/>
          <w:u w:val="single"/>
          <w:rtl/>
        </w:rPr>
        <w:t>كل</w:t>
      </w:r>
      <w:r w:rsidRPr="003137BD">
        <w:rPr>
          <w:rFonts w:asciiTheme="majorHAnsi" w:eastAsiaTheme="majorEastAsia" w:hAnsiTheme="majorHAnsi"/>
          <w:sz w:val="32"/>
          <w:szCs w:val="32"/>
          <w:u w:val="single"/>
          <w:rtl/>
        </w:rPr>
        <w:t xml:space="preserve"> </w:t>
      </w:r>
      <w:r w:rsidRPr="003137BD">
        <w:rPr>
          <w:rFonts w:asciiTheme="majorHAnsi" w:eastAsiaTheme="majorEastAsia" w:hAnsiTheme="majorHAnsi" w:hint="cs"/>
          <w:sz w:val="32"/>
          <w:szCs w:val="32"/>
          <w:u w:val="single"/>
          <w:rtl/>
        </w:rPr>
        <w:t>سورة</w:t>
      </w:r>
      <w:r w:rsidRPr="003137BD">
        <w:rPr>
          <w:rFonts w:asciiTheme="majorHAnsi" w:eastAsiaTheme="majorEastAsia" w:hAnsiTheme="majorHAnsi"/>
          <w:sz w:val="32"/>
          <w:szCs w:val="32"/>
          <w:u w:val="single"/>
          <w:rtl/>
        </w:rPr>
        <w:t xml:space="preserve"> </w:t>
      </w:r>
      <w:r w:rsidRPr="003137BD">
        <w:rPr>
          <w:rFonts w:asciiTheme="majorHAnsi" w:eastAsiaTheme="majorEastAsia" w:hAnsiTheme="majorHAnsi" w:hint="cs"/>
          <w:sz w:val="32"/>
          <w:szCs w:val="32"/>
          <w:u w:val="single"/>
          <w:rtl/>
        </w:rPr>
        <w:t>فيها</w:t>
      </w:r>
      <w:r w:rsidRPr="003137BD">
        <w:rPr>
          <w:rFonts w:asciiTheme="majorHAnsi" w:eastAsiaTheme="majorEastAsia" w:hAnsiTheme="majorHAnsi"/>
          <w:sz w:val="32"/>
          <w:szCs w:val="32"/>
          <w:u w:val="single"/>
          <w:rtl/>
        </w:rPr>
        <w:t xml:space="preserve"> </w:t>
      </w:r>
      <w:r w:rsidRPr="003137BD">
        <w:rPr>
          <w:rFonts w:asciiTheme="majorHAnsi" w:eastAsiaTheme="majorEastAsia" w:hAnsiTheme="majorHAnsi" w:hint="cs"/>
          <w:sz w:val="32"/>
          <w:szCs w:val="32"/>
          <w:u w:val="single"/>
          <w:rtl/>
        </w:rPr>
        <w:t>لفظ</w:t>
      </w:r>
      <w:r w:rsidRPr="003137BD">
        <w:rPr>
          <w:rFonts w:asciiTheme="majorHAnsi" w:eastAsiaTheme="majorEastAsia" w:hAnsiTheme="majorHAnsi"/>
          <w:sz w:val="32"/>
          <w:szCs w:val="32"/>
          <w:u w:val="single"/>
          <w:rtl/>
        </w:rPr>
        <w:t xml:space="preserve"> </w:t>
      </w:r>
      <w:r w:rsidRPr="003137BD">
        <w:rPr>
          <w:rFonts w:asciiTheme="majorHAnsi" w:eastAsiaTheme="majorEastAsia" w:hAnsiTheme="majorHAnsi" w:hint="cs"/>
          <w:sz w:val="32"/>
          <w:szCs w:val="32"/>
          <w:u w:val="single"/>
          <w:rtl/>
        </w:rPr>
        <w:t>كلا</w:t>
      </w:r>
      <w:r w:rsidRPr="003137BD">
        <w:rPr>
          <w:rFonts w:asciiTheme="majorHAnsi" w:eastAsiaTheme="majorEastAsia" w:hAnsiTheme="majorHAnsi"/>
          <w:sz w:val="32"/>
          <w:szCs w:val="32"/>
          <w:u w:val="single"/>
          <w:rtl/>
        </w:rPr>
        <w:t xml:space="preserve"> </w:t>
      </w:r>
      <w:r w:rsidRPr="003137BD">
        <w:rPr>
          <w:rFonts w:asciiTheme="majorHAnsi" w:eastAsiaTheme="majorEastAsia" w:hAnsiTheme="majorHAnsi" w:hint="cs"/>
          <w:sz w:val="32"/>
          <w:szCs w:val="32"/>
          <w:u w:val="single"/>
          <w:rtl/>
        </w:rPr>
        <w:t>فهي</w:t>
      </w:r>
      <w:r w:rsidRPr="003137BD">
        <w:rPr>
          <w:rFonts w:asciiTheme="majorHAnsi" w:eastAsiaTheme="majorEastAsia" w:hAnsiTheme="majorHAnsi"/>
          <w:sz w:val="32"/>
          <w:szCs w:val="32"/>
          <w:u w:val="single"/>
          <w:rtl/>
        </w:rPr>
        <w:t xml:space="preserve"> </w:t>
      </w:r>
      <w:r w:rsidRPr="003137BD">
        <w:rPr>
          <w:rFonts w:asciiTheme="majorHAnsi" w:eastAsiaTheme="majorEastAsia" w:hAnsiTheme="majorHAnsi" w:hint="cs"/>
          <w:sz w:val="32"/>
          <w:szCs w:val="32"/>
          <w:u w:val="single"/>
          <w:rtl/>
        </w:rPr>
        <w:t>مكية .</w:t>
      </w:r>
      <w:r w:rsidRPr="003137BD">
        <w:rPr>
          <w:rFonts w:asciiTheme="majorHAnsi" w:eastAsiaTheme="majorEastAsia" w:hAnsiTheme="majorHAnsi"/>
          <w:sz w:val="28"/>
          <w:szCs w:val="28"/>
          <w:u w:val="single"/>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وقد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ذكر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هذا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اللفظ</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القرآن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ثلاثا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وثلاثين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مرة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خمس</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عشرة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سورة وهي: مريم، والمؤمنون، والشعراء، وسبأ، والمعارج، والمدثر، والقيامة، والنبأ، وعبس، والإنفطار، والمطففين، والفجر، والعلق، والتكاثر، والهمزة، وهـذه السور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كلها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النصف</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الأخير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مـن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القرآن، في ثمان سـور منها لا خلاف في كونها مكية بأكملها، وأربع سور منها خلاف في فِي بعض آياتها، وفي ثلاث سور خلاف في نسبتها الى المكي أو المدني، وكالآتي:</w:t>
      </w:r>
    </w:p>
    <w:p w:rsidR="008033F5" w:rsidRDefault="008033F5" w:rsidP="007169F9">
      <w:pPr>
        <w:pStyle w:val="a6"/>
        <w:numPr>
          <w:ilvl w:val="0"/>
          <w:numId w:val="52"/>
        </w:numPr>
        <w:ind w:left="-58" w:right="-284" w:hanging="341"/>
        <w:jc w:val="both"/>
        <w:rPr>
          <w:rFonts w:asciiTheme="majorHAnsi" w:eastAsiaTheme="majorEastAsia" w:hAnsiTheme="majorHAnsi"/>
          <w:sz w:val="28"/>
          <w:szCs w:val="28"/>
        </w:rPr>
      </w:pPr>
      <w:r w:rsidRPr="00CF43FD">
        <w:rPr>
          <w:rFonts w:asciiTheme="majorHAnsi" w:eastAsiaTheme="majorEastAsia" w:hAnsiTheme="majorHAnsi" w:hint="cs"/>
          <w:sz w:val="28"/>
          <w:szCs w:val="28"/>
          <w:rtl/>
        </w:rPr>
        <w:t>السور المتفق على مكيتها: وهي سور المؤمنون، والمعارج، والقيامة، والنبأ، وعبس، والإنفطار، والعلق، والهمزة .</w:t>
      </w:r>
    </w:p>
    <w:p w:rsidR="008033F5" w:rsidRDefault="008033F5" w:rsidP="006B1D19">
      <w:pPr>
        <w:ind w:left="-58" w:right="-284" w:hanging="341"/>
        <w:jc w:val="both"/>
        <w:rPr>
          <w:rFonts w:asciiTheme="majorHAnsi" w:eastAsiaTheme="majorEastAsia" w:hAnsiTheme="majorHAnsi"/>
          <w:sz w:val="28"/>
          <w:szCs w:val="28"/>
          <w:rtl/>
        </w:rPr>
      </w:pPr>
    </w:p>
    <w:p w:rsidR="008033F5" w:rsidRPr="00CC56FA" w:rsidRDefault="008033F5" w:rsidP="007169F9">
      <w:pPr>
        <w:pStyle w:val="a6"/>
        <w:numPr>
          <w:ilvl w:val="0"/>
          <w:numId w:val="52"/>
        </w:numPr>
        <w:ind w:left="-58" w:right="-284" w:hanging="341"/>
        <w:jc w:val="both"/>
        <w:rPr>
          <w:rFonts w:asciiTheme="majorHAnsi" w:eastAsiaTheme="majorEastAsia" w:hAnsiTheme="majorHAnsi"/>
          <w:sz w:val="28"/>
          <w:szCs w:val="28"/>
          <w:rtl/>
        </w:rPr>
      </w:pPr>
      <w:r w:rsidRPr="00CC56FA">
        <w:rPr>
          <w:rFonts w:asciiTheme="majorHAnsi" w:eastAsiaTheme="majorEastAsia" w:hAnsiTheme="majorHAnsi" w:hint="cs"/>
          <w:sz w:val="28"/>
          <w:szCs w:val="28"/>
          <w:rtl/>
        </w:rPr>
        <w:lastRenderedPageBreak/>
        <w:t xml:space="preserve">السور المختلف في بعض آياتها وهي: </w:t>
      </w:r>
    </w:p>
    <w:p w:rsidR="008033F5" w:rsidRPr="00E71A06" w:rsidRDefault="008033F5" w:rsidP="006B1D19">
      <w:pPr>
        <w:ind w:left="-58" w:right="-284" w:hanging="341"/>
        <w:jc w:val="both"/>
        <w:rPr>
          <w:rStyle w:val="1Char"/>
          <w:rFonts w:cs="Simplified Arabic"/>
          <w:color w:val="auto"/>
          <w:rtl/>
        </w:rPr>
      </w:pPr>
      <w:r w:rsidRPr="007F5ACE">
        <w:rPr>
          <w:rStyle w:val="1Char"/>
          <w:rFonts w:hint="cs"/>
          <w:color w:val="auto"/>
          <w:sz w:val="58"/>
          <w:szCs w:val="58"/>
          <w:rtl/>
        </w:rPr>
        <w:t>.</w:t>
      </w:r>
      <w:r w:rsidRPr="007F5ACE">
        <w:rPr>
          <w:rFonts w:asciiTheme="majorHAnsi" w:eastAsiaTheme="majorEastAsia" w:hAnsiTheme="majorHAnsi" w:hint="cs"/>
          <w:sz w:val="28"/>
          <w:szCs w:val="28"/>
          <w:rtl/>
        </w:rPr>
        <w:t xml:space="preserve"> سورة مريم: هذه السورة مكية، وقيل: مكية إلا السجدة منها فإنها مدنية، وقيل: إلا آيتين </w:t>
      </w:r>
      <w:r w:rsidRPr="00B508C5">
        <w:rPr>
          <w:rFonts w:asciiTheme="majorHAnsi" w:eastAsiaTheme="majorEastAsia" w:hAnsiTheme="majorHAnsi" w:hint="cs"/>
          <w:sz w:val="28"/>
          <w:szCs w:val="28"/>
          <w:rtl/>
        </w:rPr>
        <w:t>منها وهي قوله تعالى:</w:t>
      </w:r>
      <w:r w:rsidRPr="00B508C5">
        <w:rPr>
          <w:rFonts w:ascii="QCF_BSML" w:hAnsi="QCF_BSML" w:cs="QCF_BSML" w:hint="cs"/>
          <w:sz w:val="28"/>
          <w:szCs w:val="28"/>
          <w:rtl/>
        </w:rPr>
        <w:t xml:space="preserve">     </w:t>
      </w:r>
      <w:r w:rsidRPr="00B508C5">
        <w:rPr>
          <w:rFonts w:ascii="QCF_BSML" w:hAnsi="QCF_BSML" w:cs="QCF_BSML"/>
          <w:color w:val="000000"/>
          <w:sz w:val="28"/>
          <w:szCs w:val="28"/>
          <w:rtl/>
        </w:rPr>
        <w:t xml:space="preserve">ﭽ </w:t>
      </w:r>
      <w:r w:rsidRPr="00B508C5">
        <w:rPr>
          <w:rFonts w:ascii="QCF_P309" w:hAnsi="QCF_P309" w:cs="QCF_P309"/>
          <w:color w:val="000000"/>
          <w:sz w:val="28"/>
          <w:szCs w:val="28"/>
          <w:rtl/>
        </w:rPr>
        <w:t>ﮧ  ﮨ  ﮩ     ﮪ  ﮫ  ﮬ  ﮭ  ﮮ</w:t>
      </w:r>
      <w:r w:rsidRPr="00B508C5">
        <w:rPr>
          <w:rFonts w:ascii="QCF_P309" w:hAnsi="QCF_P309" w:cs="QCF_P309"/>
          <w:color w:val="0000A5"/>
          <w:sz w:val="28"/>
          <w:szCs w:val="28"/>
          <w:rtl/>
        </w:rPr>
        <w:t>ﮯ</w:t>
      </w:r>
      <w:r w:rsidRPr="00B508C5">
        <w:rPr>
          <w:rFonts w:ascii="QCF_P309" w:hAnsi="QCF_P309" w:cs="QCF_P309"/>
          <w:color w:val="000000"/>
          <w:sz w:val="28"/>
          <w:szCs w:val="28"/>
          <w:rtl/>
        </w:rPr>
        <w:t xml:space="preserve">  ﮰ  ﮱ  ﯓ   ﯔ  ﯕ  ﯖ  ﯗ  ﯘ  ﯙ   ﯚ  ﯛ  ﯜ  ﯝ    ﯞ    ﯟ  ﯠ  ﯡ  </w:t>
      </w:r>
      <w:r w:rsidRPr="00B508C5">
        <w:rPr>
          <w:rFonts w:ascii="QCF_BSML" w:hAnsi="QCF_BSML" w:cs="QCF_BSML"/>
          <w:color w:val="000000"/>
          <w:sz w:val="28"/>
          <w:szCs w:val="28"/>
          <w:rtl/>
        </w:rPr>
        <w:t>ﭼ</w:t>
      </w:r>
      <w:r w:rsidRPr="00B508C5">
        <w:rPr>
          <w:rFonts w:ascii="Arial" w:hAnsi="Arial" w:cs="Arial"/>
          <w:color w:val="000000"/>
          <w:sz w:val="28"/>
          <w:szCs w:val="28"/>
          <w:rtl/>
        </w:rPr>
        <w:t xml:space="preserve">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17"/>
      </w:r>
      <w:r w:rsidRPr="00E71A06">
        <w:rPr>
          <w:rFonts w:asciiTheme="majorHAnsi" w:eastAsiaTheme="majorEastAsia" w:hAnsiTheme="majorHAnsi" w:cs="Simplified Arabic" w:hint="cs"/>
          <w:sz w:val="28"/>
          <w:szCs w:val="28"/>
          <w:vertAlign w:val="superscript"/>
          <w:rtl/>
        </w:rPr>
        <w:t>) (</w:t>
      </w:r>
      <w:r w:rsidRPr="00E71A06">
        <w:rPr>
          <w:rStyle w:val="a4"/>
          <w:rFonts w:asciiTheme="majorHAnsi" w:eastAsiaTheme="majorEastAsia" w:hAnsiTheme="majorHAnsi" w:cs="Simplified Arabic"/>
          <w:sz w:val="28"/>
          <w:szCs w:val="28"/>
          <w:rtl/>
        </w:rPr>
        <w:footnoteReference w:id="718"/>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 </w:t>
      </w:r>
    </w:p>
    <w:p w:rsidR="008033F5" w:rsidRPr="00991028" w:rsidRDefault="008033F5" w:rsidP="006B1D19">
      <w:pPr>
        <w:ind w:left="-58" w:right="-284" w:hanging="341"/>
        <w:jc w:val="both"/>
        <w:rPr>
          <w:rFonts w:asciiTheme="majorHAnsi" w:eastAsiaTheme="majorEastAsia" w:hAnsiTheme="majorHAnsi"/>
          <w:sz w:val="28"/>
          <w:szCs w:val="28"/>
          <w:rtl/>
        </w:rPr>
      </w:pPr>
      <w:r w:rsidRPr="007F5ACE">
        <w:rPr>
          <w:rStyle w:val="1Char"/>
          <w:rFonts w:hint="cs"/>
          <w:color w:val="auto"/>
          <w:sz w:val="58"/>
          <w:szCs w:val="58"/>
          <w:rtl/>
        </w:rPr>
        <w:t>.</w:t>
      </w:r>
      <w:r w:rsidRPr="007F5ACE">
        <w:rPr>
          <w:rFonts w:asciiTheme="majorHAnsi" w:eastAsiaTheme="majorEastAsia" w:hAnsiTheme="majorHAnsi" w:hint="cs"/>
          <w:sz w:val="28"/>
          <w:szCs w:val="28"/>
          <w:rtl/>
        </w:rPr>
        <w:t xml:space="preserve"> </w:t>
      </w:r>
      <w:r w:rsidRPr="00E71A06">
        <w:rPr>
          <w:rFonts w:asciiTheme="majorHAnsi" w:eastAsiaTheme="majorEastAsia" w:hAnsiTheme="majorHAnsi" w:cs="Simplified Arabic" w:hint="cs"/>
          <w:sz w:val="28"/>
          <w:szCs w:val="28"/>
          <w:rtl/>
        </w:rPr>
        <w:t>سورة الشعراء: مكية، ومن العلماء من قال: إنها مكية إلا أربع آيات منها فإنها مدنية، وهي قوله تعالى:</w:t>
      </w:r>
      <w:r w:rsidRPr="00991028">
        <w:rPr>
          <w:rFonts w:ascii="QCF_BSML" w:hAnsi="QCF_BSML" w:cs="QCF_BSML"/>
          <w:sz w:val="28"/>
          <w:szCs w:val="28"/>
          <w:rtl/>
        </w:rPr>
        <w:t xml:space="preserve"> ﭽ </w:t>
      </w:r>
      <w:r w:rsidRPr="00991028">
        <w:rPr>
          <w:rFonts w:ascii="QCF_P376" w:hAnsi="QCF_P376" w:cs="QCF_P376"/>
          <w:sz w:val="28"/>
          <w:szCs w:val="28"/>
          <w:rtl/>
        </w:rPr>
        <w:t xml:space="preserve">ﯘ  ﯙ  ﯚ   </w:t>
      </w:r>
      <w:r w:rsidRPr="00991028">
        <w:rPr>
          <w:rFonts w:ascii="QCF_BSML" w:hAnsi="QCF_BSML" w:cs="QCF_BSML"/>
          <w:sz w:val="28"/>
          <w:szCs w:val="28"/>
          <w:rtl/>
        </w:rPr>
        <w:t>ﭼ</w:t>
      </w:r>
      <w:r w:rsidRPr="00991028">
        <w:rPr>
          <w:rFonts w:asciiTheme="majorHAnsi" w:eastAsiaTheme="majorEastAsia" w:hAnsiTheme="majorHAnsi" w:hint="cs"/>
          <w:sz w:val="28"/>
          <w:szCs w:val="28"/>
          <w:rtl/>
        </w:rPr>
        <w:t xml:space="preserve"> </w:t>
      </w:r>
      <w:r w:rsidRPr="00E71A06">
        <w:rPr>
          <w:rFonts w:asciiTheme="majorHAnsi" w:eastAsiaTheme="majorEastAsia" w:hAnsiTheme="majorHAnsi" w:cs="Simplified Arabic" w:hint="cs"/>
          <w:sz w:val="28"/>
          <w:szCs w:val="28"/>
          <w:rtl/>
        </w:rPr>
        <w:t>الى آخر السورة وهي قوله تعالى:</w:t>
      </w:r>
      <w:r w:rsidRPr="00991028">
        <w:rPr>
          <w:rFonts w:asciiTheme="majorHAnsi" w:eastAsiaTheme="majorEastAsia" w:hAnsiTheme="majorHAnsi" w:hint="cs"/>
          <w:sz w:val="28"/>
          <w:szCs w:val="28"/>
          <w:rtl/>
        </w:rPr>
        <w:t xml:space="preserve"> </w:t>
      </w:r>
      <w:r w:rsidRPr="00991028">
        <w:rPr>
          <w:rFonts w:ascii="QCF_BSML" w:hAnsi="QCF_BSML" w:cs="QCF_BSML"/>
          <w:color w:val="000000"/>
          <w:sz w:val="28"/>
          <w:szCs w:val="28"/>
          <w:rtl/>
        </w:rPr>
        <w:t xml:space="preserve">ﭽ </w:t>
      </w:r>
      <w:r w:rsidRPr="00991028">
        <w:rPr>
          <w:rFonts w:ascii="QCF_P376" w:hAnsi="QCF_P376" w:cs="QCF_P376"/>
          <w:color w:val="000000"/>
          <w:sz w:val="28"/>
          <w:szCs w:val="28"/>
          <w:rtl/>
        </w:rPr>
        <w:t xml:space="preserve">ﯸ  ﯹ  ﯺ  ﯻ  ﯼ  ﯽ  </w:t>
      </w:r>
      <w:r w:rsidRPr="00991028">
        <w:rPr>
          <w:rFonts w:ascii="QCF_BSML" w:hAnsi="QCF_BSML" w:cs="QCF_BSML"/>
          <w:color w:val="000000"/>
          <w:sz w:val="28"/>
          <w:szCs w:val="28"/>
          <w:rtl/>
        </w:rPr>
        <w:t>ﭼ</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19"/>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20"/>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r w:rsidRPr="00991028">
        <w:rPr>
          <w:rFonts w:asciiTheme="majorHAnsi" w:eastAsiaTheme="majorEastAsia" w:hAnsiTheme="majorHAnsi"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991028">
        <w:rPr>
          <w:rStyle w:val="1Char"/>
          <w:rFonts w:hint="cs"/>
          <w:color w:val="auto"/>
          <w:sz w:val="58"/>
          <w:szCs w:val="58"/>
          <w:rtl/>
        </w:rPr>
        <w:t>.</w:t>
      </w:r>
      <w:r w:rsidRPr="00991028">
        <w:rPr>
          <w:rStyle w:val="1Char"/>
          <w:rFonts w:hint="cs"/>
          <w:color w:val="auto"/>
          <w:rtl/>
        </w:rPr>
        <w:t xml:space="preserve"> </w:t>
      </w:r>
      <w:r w:rsidRPr="00E71A06">
        <w:rPr>
          <w:rFonts w:asciiTheme="majorHAnsi" w:eastAsiaTheme="majorEastAsia" w:hAnsiTheme="majorHAnsi" w:cs="Simplified Arabic" w:hint="cs"/>
          <w:sz w:val="28"/>
          <w:szCs w:val="28"/>
          <w:rtl/>
        </w:rPr>
        <w:t>سورة سبأ: مكية، وقيل: إلا آية واحدة، وهي قوله تعالى:</w:t>
      </w:r>
      <w:r w:rsidRPr="00991028">
        <w:rPr>
          <w:rFonts w:asciiTheme="majorHAnsi" w:eastAsiaTheme="majorEastAsia" w:hAnsiTheme="majorHAnsi" w:hint="cs"/>
          <w:sz w:val="28"/>
          <w:szCs w:val="28"/>
          <w:rtl/>
        </w:rPr>
        <w:t xml:space="preserve"> </w:t>
      </w:r>
      <w:r w:rsidRPr="00991028">
        <w:rPr>
          <w:rFonts w:ascii="QCF_BSML" w:hAnsi="QCF_BSML" w:cs="QCF_BSML"/>
          <w:sz w:val="28"/>
          <w:szCs w:val="28"/>
          <w:rtl/>
        </w:rPr>
        <w:t>ﭽ</w:t>
      </w:r>
      <w:r w:rsidRPr="00991028">
        <w:rPr>
          <w:rFonts w:ascii="QCF_P428" w:hAnsi="QCF_P428" w:cs="QCF_P428"/>
          <w:sz w:val="28"/>
          <w:szCs w:val="28"/>
          <w:rtl/>
        </w:rPr>
        <w:t xml:space="preserve">ﯔ  ﯕ  ﯖ  ﯗ   ﯘ    ﯙ  ﯚ      ﯛ  ﯜ  ﯝ      ﯞ  ﯟ  ﯠ  ﯡ   ﯢ      ﯣ </w:t>
      </w:r>
      <w:r w:rsidRPr="00991028">
        <w:rPr>
          <w:rFonts w:ascii="QCF_BSML" w:hAnsi="QCF_BSML" w:cs="QCF_BSML"/>
          <w:sz w:val="28"/>
          <w:szCs w:val="28"/>
          <w:rtl/>
        </w:rPr>
        <w:t>ﭼ</w:t>
      </w:r>
      <w:r w:rsidRPr="00991028">
        <w:rPr>
          <w:rFonts w:ascii="Arial" w:hAnsi="Arial" w:cs="Arial"/>
          <w:sz w:val="28"/>
          <w:szCs w:val="28"/>
          <w:rtl/>
        </w:rPr>
        <w:t xml:space="preserve">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21"/>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فإنها مدنية</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22"/>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2940CE" w:rsidRDefault="008033F5" w:rsidP="006B1D19">
      <w:pPr>
        <w:spacing w:after="0"/>
        <w:ind w:left="-58" w:right="-284" w:hanging="341"/>
        <w:jc w:val="both"/>
        <w:rPr>
          <w:rFonts w:asciiTheme="majorHAnsi" w:eastAsiaTheme="majorEastAsia" w:hAnsiTheme="majorHAnsi" w:cs="Simplified Arabic"/>
          <w:sz w:val="28"/>
          <w:szCs w:val="28"/>
          <w:rtl/>
        </w:rPr>
      </w:pPr>
      <w:r w:rsidRPr="007F5ACE">
        <w:rPr>
          <w:rStyle w:val="1Char"/>
          <w:rFonts w:hint="cs"/>
          <w:color w:val="auto"/>
          <w:sz w:val="58"/>
          <w:szCs w:val="58"/>
          <w:rtl/>
        </w:rPr>
        <w:t>.</w:t>
      </w:r>
      <w:r w:rsidRPr="007F5ACE">
        <w:rPr>
          <w:rFonts w:asciiTheme="majorHAnsi" w:eastAsiaTheme="majorEastAsia" w:hAnsiTheme="majorHAnsi" w:hint="cs"/>
          <w:sz w:val="28"/>
          <w:szCs w:val="28"/>
          <w:rtl/>
        </w:rPr>
        <w:t xml:space="preserve"> </w:t>
      </w:r>
      <w:r w:rsidRPr="00E71A06">
        <w:rPr>
          <w:rFonts w:asciiTheme="majorHAnsi" w:eastAsiaTheme="majorEastAsia" w:hAnsiTheme="majorHAnsi" w:cs="Simplified Arabic" w:hint="cs"/>
          <w:sz w:val="28"/>
          <w:szCs w:val="28"/>
          <w:rtl/>
        </w:rPr>
        <w:t>سورة المدثر: هذه السورة من أوائل السور التي أنزلت في مكة، لحديث جَابِر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بن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عبد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الْأَنْصَارِيَّ رضي الله عنه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قال: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وهـو</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يحدث</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فَتْرَةِ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الْوَحْيِ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فقال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حَدِيثِهِ: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 xml:space="preserve">{ </w:t>
      </w:r>
      <w:r w:rsidRPr="00CC56FA">
        <w:rPr>
          <w:rFonts w:asciiTheme="majorHAnsi" w:eastAsiaTheme="majorEastAsia" w:hAnsiTheme="majorHAnsi" w:cs="Simplified Arabic" w:hint="cs"/>
          <w:b/>
          <w:bCs/>
          <w:sz w:val="28"/>
          <w:szCs w:val="28"/>
          <w:rtl/>
        </w:rPr>
        <w:t>بَيْنَا</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أنا</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أَمْشِي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إِذْ</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سمعت</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صَوْتًا</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من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السَّمَاءِ،</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فَرَفَعْتُ</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بَصَرِي،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فإذا</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الْمَلَكُ</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الذي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جَاءَنِي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بِحِرَاءٍ</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جَالِسٌ</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على</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كُرْسِيٍّ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بين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lastRenderedPageBreak/>
        <w:t>السَّمَاءِ</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وَالْأَرْضِ،</w:t>
      </w:r>
      <w:r w:rsidRPr="00CC56FA">
        <w:rPr>
          <w:rFonts w:asciiTheme="majorHAnsi" w:eastAsiaTheme="majorEastAsia" w:hAnsiTheme="majorHAnsi" w:cs="Simplified Arabic"/>
          <w:b/>
          <w:bCs/>
          <w:sz w:val="28"/>
          <w:szCs w:val="28"/>
          <w:rtl/>
        </w:rPr>
        <w:t xml:space="preserve"> </w:t>
      </w:r>
      <w:proofErr w:type="spellStart"/>
      <w:r w:rsidRPr="00CC56FA">
        <w:rPr>
          <w:rFonts w:asciiTheme="majorHAnsi" w:eastAsiaTheme="majorEastAsia" w:hAnsiTheme="majorHAnsi" w:cs="Simplified Arabic" w:hint="cs"/>
          <w:b/>
          <w:bCs/>
          <w:sz w:val="28"/>
          <w:szCs w:val="28"/>
          <w:rtl/>
        </w:rPr>
        <w:t>فَرُعِبْتُ</w:t>
      </w:r>
      <w:proofErr w:type="spellEnd"/>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منه،</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فَرَجَعْتُ</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فقلت:</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زَمِّلُونِي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زَمِّلُونِي،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فَأَنْزَلَ</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الله</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تَعَالَى:</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575" w:hAnsi="QCF_P575" w:cs="QCF_P575"/>
          <w:sz w:val="28"/>
          <w:szCs w:val="28"/>
          <w:rtl/>
        </w:rPr>
        <w:t xml:space="preserve">ﮬ  ﮭ  ﮯ   ﮰ </w:t>
      </w:r>
      <w:r w:rsidRPr="007F5ACE">
        <w:rPr>
          <w:rFonts w:ascii="QCF_BSML" w:hAnsi="QCF_BSML" w:cs="QCF_BSML"/>
          <w:sz w:val="28"/>
          <w:szCs w:val="28"/>
          <w:rtl/>
        </w:rPr>
        <w:t>ﭼ</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23"/>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r w:rsidRPr="00CC56FA">
        <w:rPr>
          <w:rFonts w:asciiTheme="majorHAnsi" w:eastAsiaTheme="majorEastAsia" w:hAnsiTheme="majorHAnsi" w:cs="Simplified Arabic" w:hint="cs"/>
          <w:b/>
          <w:bCs/>
          <w:sz w:val="28"/>
          <w:szCs w:val="28"/>
          <w:rtl/>
        </w:rPr>
        <w:t>إلى</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قَوْلِهِ:</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75" w:hAnsi="QCF_P575" w:cs="QCF_P575"/>
          <w:sz w:val="28"/>
          <w:szCs w:val="28"/>
          <w:rtl/>
        </w:rPr>
        <w:t xml:space="preserve">ﯙ    ﯚ </w:t>
      </w:r>
      <w:r w:rsidRPr="007F5ACE">
        <w:rPr>
          <w:rFonts w:ascii="QCF_BSML" w:hAnsi="QCF_BSML" w:cs="QCF_BSML"/>
          <w:sz w:val="28"/>
          <w:szCs w:val="28"/>
          <w:rtl/>
        </w:rPr>
        <w:t>ﭼ</w:t>
      </w:r>
      <w:r w:rsidRPr="00E71A06">
        <w:rPr>
          <w:rFonts w:asciiTheme="majorHAnsi" w:eastAsiaTheme="majorEastAsia" w:hAnsiTheme="majorHAnsi" w:cs="Simplified Arabic" w:hint="cs"/>
          <w:sz w:val="28"/>
          <w:szCs w:val="28"/>
          <w:rtl/>
        </w:rPr>
        <w:t>}</w:t>
      </w:r>
      <w:r w:rsidRPr="00E71A06">
        <w:rPr>
          <w:rFonts w:asciiTheme="majorHAnsi" w:eastAsiaTheme="majorEastAsia" w:hAnsiTheme="majorHAnsi" w:cs="Simplified Arabic" w:hint="cs"/>
          <w:sz w:val="28"/>
          <w:szCs w:val="28"/>
          <w:vertAlign w:val="superscript"/>
          <w:rtl/>
        </w:rPr>
        <w:t xml:space="preserve"> (</w:t>
      </w:r>
      <w:r w:rsidRPr="00E71A06">
        <w:rPr>
          <w:rStyle w:val="a4"/>
          <w:rFonts w:asciiTheme="majorHAnsi" w:eastAsiaTheme="majorEastAsia" w:hAnsiTheme="majorHAnsi" w:cs="Simplified Arabic"/>
          <w:sz w:val="28"/>
          <w:szCs w:val="28"/>
          <w:rtl/>
        </w:rPr>
        <w:footnoteReference w:id="724"/>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r w:rsidRPr="00CC56FA">
        <w:rPr>
          <w:rFonts w:asciiTheme="majorHAnsi" w:eastAsiaTheme="majorEastAsia" w:hAnsiTheme="majorHAnsi" w:cs="Simplified Arabic" w:hint="cs"/>
          <w:b/>
          <w:bCs/>
          <w:sz w:val="28"/>
          <w:szCs w:val="28"/>
          <w:rtl/>
        </w:rPr>
        <w:t>فَحَمِيَ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الْوَحْيُ</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وَتَتَابَعَ</w:t>
      </w:r>
      <w:r w:rsidR="00CC56FA">
        <w:rPr>
          <w:rFonts w:asciiTheme="majorHAnsi" w:eastAsiaTheme="majorEastAsia" w:hAnsiTheme="majorHAnsi" w:cs="Simplified Arabic" w:hint="cs"/>
          <w:b/>
          <w:bCs/>
          <w:sz w:val="28"/>
          <w:szCs w:val="28"/>
          <w:rtl/>
        </w:rPr>
        <w:t xml:space="preserve"> </w:t>
      </w:r>
      <w:r w:rsidR="00CC56FA" w:rsidRPr="00CC56FA">
        <w:rPr>
          <w:rFonts w:asciiTheme="majorHAnsi" w:eastAsiaTheme="majorEastAsia" w:hAnsiTheme="majorHAnsi" w:cs="Simplified Arabic" w:hint="cs"/>
          <w:sz w:val="28"/>
          <w:szCs w:val="28"/>
          <w:rtl/>
        </w:rPr>
        <w:t>}</w:t>
      </w:r>
      <w:r w:rsidRPr="00E71A06">
        <w:rPr>
          <w:rFonts w:asciiTheme="majorHAnsi" w:eastAsiaTheme="majorEastAsia" w:hAnsiTheme="majorHAnsi" w:cs="Simplified Arabic" w:hint="cs"/>
          <w:sz w:val="28"/>
          <w:szCs w:val="28"/>
          <w:vertAlign w:val="superscript"/>
          <w:rtl/>
        </w:rPr>
        <w:t xml:space="preserve"> (</w:t>
      </w:r>
      <w:r w:rsidRPr="00E71A06">
        <w:rPr>
          <w:rStyle w:val="a4"/>
          <w:rFonts w:asciiTheme="majorHAnsi" w:eastAsiaTheme="majorEastAsia" w:hAnsiTheme="majorHAnsi" w:cs="Simplified Arabic"/>
          <w:sz w:val="28"/>
          <w:szCs w:val="28"/>
          <w:rtl/>
        </w:rPr>
        <w:footnoteReference w:id="725"/>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 </w:t>
      </w:r>
    </w:p>
    <w:p w:rsidR="008033F5" w:rsidRPr="00B751B6" w:rsidRDefault="008033F5" w:rsidP="006B1D19">
      <w:pPr>
        <w:spacing w:after="0"/>
        <w:ind w:left="-58" w:right="-284" w:hanging="341"/>
        <w:jc w:val="both"/>
        <w:rPr>
          <w:rFonts w:asciiTheme="majorHAnsi" w:eastAsiaTheme="majorEastAsia" w:hAnsiTheme="majorHAnsi"/>
          <w:sz w:val="28"/>
          <w:szCs w:val="28"/>
          <w:rtl/>
        </w:rPr>
      </w:pPr>
      <w:r w:rsidRPr="00B751B6">
        <w:rPr>
          <w:rFonts w:asciiTheme="majorHAnsi" w:eastAsiaTheme="majorEastAsia" w:hAnsiTheme="majorHAnsi" w:cs="Simplified Arabic" w:hint="cs"/>
          <w:sz w:val="28"/>
          <w:szCs w:val="28"/>
          <w:rtl/>
        </w:rPr>
        <w:t>وهي</w:t>
      </w:r>
      <w:r w:rsidR="00CC56FA" w:rsidRPr="00B751B6">
        <w:rPr>
          <w:rFonts w:asciiTheme="majorHAnsi" w:eastAsiaTheme="majorEastAsia" w:hAnsiTheme="majorHAnsi" w:cs="Simplified Arabic" w:hint="cs"/>
          <w:sz w:val="28"/>
          <w:szCs w:val="28"/>
          <w:rtl/>
        </w:rPr>
        <w:t xml:space="preserve"> </w:t>
      </w:r>
      <w:r w:rsidRPr="00B751B6">
        <w:rPr>
          <w:rFonts w:asciiTheme="majorHAnsi" w:eastAsiaTheme="majorEastAsia" w:hAnsiTheme="majorHAnsi" w:cs="Simplified Arabic" w:hint="cs"/>
          <w:sz w:val="28"/>
          <w:szCs w:val="28"/>
          <w:rtl/>
        </w:rPr>
        <w:t>مكية في قول الجمهور، وقيل: إن فيها</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آية</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واح</w:t>
      </w:r>
      <w:r w:rsidR="002940CE" w:rsidRPr="00B751B6">
        <w:rPr>
          <w:rFonts w:asciiTheme="majorHAnsi" w:eastAsiaTheme="majorEastAsia" w:hAnsiTheme="majorHAnsi" w:cs="Simplified Arabic" w:hint="cs"/>
          <w:sz w:val="28"/>
          <w:szCs w:val="28"/>
          <w:rtl/>
        </w:rPr>
        <w:t>ـ</w:t>
      </w:r>
      <w:r w:rsidRPr="00B751B6">
        <w:rPr>
          <w:rFonts w:asciiTheme="majorHAnsi" w:eastAsiaTheme="majorEastAsia" w:hAnsiTheme="majorHAnsi" w:cs="Simplified Arabic" w:hint="cs"/>
          <w:sz w:val="28"/>
          <w:szCs w:val="28"/>
          <w:rtl/>
        </w:rPr>
        <w:t>دة م</w:t>
      </w:r>
      <w:r w:rsidR="002940CE" w:rsidRPr="00B751B6">
        <w:rPr>
          <w:rFonts w:asciiTheme="majorHAnsi" w:eastAsiaTheme="majorEastAsia" w:hAnsiTheme="majorHAnsi" w:cs="Simplified Arabic" w:hint="cs"/>
          <w:sz w:val="28"/>
          <w:szCs w:val="28"/>
          <w:rtl/>
        </w:rPr>
        <w:t>ـ</w:t>
      </w:r>
      <w:r w:rsidRPr="00B751B6">
        <w:rPr>
          <w:rFonts w:asciiTheme="majorHAnsi" w:eastAsiaTheme="majorEastAsia" w:hAnsiTheme="majorHAnsi" w:cs="Simplified Arabic" w:hint="cs"/>
          <w:sz w:val="28"/>
          <w:szCs w:val="28"/>
          <w:rtl/>
        </w:rPr>
        <w:t>دنية وهي</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قوله تعالى:</w:t>
      </w:r>
      <w:r w:rsidRPr="00B751B6">
        <w:rPr>
          <w:rFonts w:ascii="QCF_BSML" w:hAnsi="QCF_BSML" w:cs="Simplified Arabic"/>
          <w:sz w:val="28"/>
          <w:szCs w:val="28"/>
          <w:rtl/>
        </w:rPr>
        <w:t xml:space="preserve"> </w:t>
      </w:r>
      <w:r w:rsidRPr="00B751B6">
        <w:rPr>
          <w:rFonts w:ascii="QCF_BSML" w:hAnsi="QCF_BSML" w:cs="QCF_BSML"/>
          <w:sz w:val="28"/>
          <w:szCs w:val="28"/>
          <w:rtl/>
        </w:rPr>
        <w:t xml:space="preserve">ﭽ </w:t>
      </w:r>
      <w:r w:rsidRPr="00B751B6">
        <w:rPr>
          <w:rFonts w:ascii="QCF_P576" w:hAnsi="QCF_P576" w:cs="QCF_P576"/>
          <w:sz w:val="28"/>
          <w:szCs w:val="28"/>
          <w:rtl/>
        </w:rPr>
        <w:t xml:space="preserve">ﮑ  ﮒ  ﮓ  ﮔ    ﮕ   ﮖ  ﮗ   </w:t>
      </w:r>
      <w:r w:rsidRPr="00B751B6">
        <w:rPr>
          <w:rFonts w:ascii="QCF_BSML" w:hAnsi="QCF_BSML" w:cs="QCF_BSML"/>
          <w:sz w:val="28"/>
          <w:szCs w:val="28"/>
          <w:rtl/>
        </w:rPr>
        <w:t>ﭼ</w:t>
      </w:r>
      <w:r w:rsidRPr="00B751B6">
        <w:rPr>
          <w:rFonts w:asciiTheme="majorHAnsi" w:eastAsiaTheme="majorEastAsia" w:hAnsiTheme="majorHAnsi" w:cs="Simplified Arabic" w:hint="cs"/>
          <w:sz w:val="28"/>
          <w:szCs w:val="28"/>
          <w:vertAlign w:val="superscript"/>
          <w:rtl/>
        </w:rPr>
        <w:t>(</w:t>
      </w:r>
      <w:r w:rsidRPr="00B751B6">
        <w:rPr>
          <w:rStyle w:val="a4"/>
          <w:rFonts w:asciiTheme="majorHAnsi" w:eastAsiaTheme="majorEastAsia" w:hAnsiTheme="majorHAnsi" w:cs="Simplified Arabic"/>
          <w:sz w:val="28"/>
          <w:szCs w:val="28"/>
          <w:rtl/>
        </w:rPr>
        <w:footnoteReference w:id="726"/>
      </w:r>
      <w:r w:rsidRPr="00B751B6">
        <w:rPr>
          <w:rFonts w:asciiTheme="majorHAnsi" w:eastAsiaTheme="majorEastAsia" w:hAnsiTheme="majorHAnsi" w:cs="Simplified Arabic" w:hint="cs"/>
          <w:sz w:val="28"/>
          <w:szCs w:val="28"/>
          <w:vertAlign w:val="superscript"/>
          <w:rtl/>
        </w:rPr>
        <w:t>) (</w:t>
      </w:r>
      <w:r w:rsidRPr="00B751B6">
        <w:rPr>
          <w:rStyle w:val="a4"/>
          <w:rFonts w:asciiTheme="majorHAnsi" w:eastAsiaTheme="majorEastAsia" w:hAnsiTheme="majorHAnsi" w:cs="Simplified Arabic"/>
          <w:sz w:val="28"/>
          <w:szCs w:val="28"/>
          <w:rtl/>
        </w:rPr>
        <w:footnoteReference w:id="727"/>
      </w:r>
      <w:r w:rsidRPr="00B751B6">
        <w:rPr>
          <w:rFonts w:asciiTheme="majorHAnsi" w:eastAsiaTheme="majorEastAsia" w:hAnsiTheme="majorHAnsi" w:cs="Simplified Arabic" w:hint="cs"/>
          <w:sz w:val="28"/>
          <w:szCs w:val="28"/>
          <w:vertAlign w:val="superscript"/>
          <w:rtl/>
        </w:rPr>
        <w:t xml:space="preserve">) </w:t>
      </w:r>
      <w:r w:rsidRPr="00B751B6">
        <w:rPr>
          <w:rFonts w:asciiTheme="majorHAnsi" w:eastAsiaTheme="majorEastAsia" w:hAnsiTheme="majorHAnsi" w:cs="Simplified Arabic" w:hint="cs"/>
          <w:sz w:val="28"/>
          <w:szCs w:val="28"/>
          <w:rtl/>
        </w:rPr>
        <w:t>.</w:t>
      </w:r>
      <w:r w:rsidRPr="00B751B6">
        <w:rPr>
          <w:rFonts w:asciiTheme="majorHAnsi" w:eastAsiaTheme="majorEastAsia" w:hAnsiTheme="majorHAnsi" w:hint="cs"/>
          <w:sz w:val="28"/>
          <w:szCs w:val="28"/>
          <w:rtl/>
        </w:rPr>
        <w:t xml:space="preserve"> </w:t>
      </w:r>
    </w:p>
    <w:p w:rsidR="008033F5" w:rsidRPr="00B751B6" w:rsidRDefault="008033F5" w:rsidP="007169F9">
      <w:pPr>
        <w:pStyle w:val="a6"/>
        <w:numPr>
          <w:ilvl w:val="0"/>
          <w:numId w:val="52"/>
        </w:numPr>
        <w:tabs>
          <w:tab w:val="left" w:pos="84"/>
        </w:tabs>
        <w:ind w:left="-58" w:right="-284" w:hanging="283"/>
        <w:jc w:val="both"/>
        <w:rPr>
          <w:rFonts w:asciiTheme="majorHAnsi" w:eastAsiaTheme="majorEastAsia" w:hAnsiTheme="majorHAnsi"/>
          <w:sz w:val="28"/>
          <w:szCs w:val="28"/>
        </w:rPr>
      </w:pPr>
      <w:r w:rsidRPr="00B751B6">
        <w:rPr>
          <w:rFonts w:asciiTheme="majorHAnsi" w:eastAsiaTheme="majorEastAsia" w:hAnsiTheme="majorHAnsi" w:hint="cs"/>
          <w:sz w:val="28"/>
          <w:szCs w:val="28"/>
          <w:rtl/>
        </w:rPr>
        <w:t>السور المختلف في نسبتها الى المكي أو المدني</w:t>
      </w:r>
      <w:r w:rsidR="00CC56FA" w:rsidRPr="00B751B6">
        <w:rPr>
          <w:rFonts w:asciiTheme="majorHAnsi" w:eastAsiaTheme="majorEastAsia" w:hAnsiTheme="majorHAnsi" w:hint="cs"/>
          <w:sz w:val="28"/>
          <w:szCs w:val="28"/>
          <w:rtl/>
        </w:rPr>
        <w:t xml:space="preserve"> وهي</w:t>
      </w:r>
      <w:r w:rsidRPr="00B751B6">
        <w:rPr>
          <w:rFonts w:asciiTheme="majorHAnsi" w:eastAsiaTheme="majorEastAsia" w:hAnsiTheme="majorHAnsi" w:hint="cs"/>
          <w:sz w:val="28"/>
          <w:szCs w:val="28"/>
          <w:rtl/>
        </w:rPr>
        <w:t>:</w:t>
      </w:r>
    </w:p>
    <w:p w:rsidR="008033F5" w:rsidRPr="00B751B6" w:rsidRDefault="008033F5" w:rsidP="00EE3B25">
      <w:pPr>
        <w:ind w:left="-58" w:right="-284" w:hanging="283"/>
        <w:jc w:val="both"/>
        <w:rPr>
          <w:rFonts w:asciiTheme="majorHAnsi" w:eastAsiaTheme="majorEastAsia" w:hAnsiTheme="majorHAnsi" w:cs="Simplified Arabic"/>
          <w:sz w:val="28"/>
          <w:szCs w:val="28"/>
          <w:rtl/>
        </w:rPr>
      </w:pPr>
      <w:r w:rsidRPr="00B751B6">
        <w:rPr>
          <w:rStyle w:val="1Char"/>
          <w:rFonts w:hint="cs"/>
          <w:color w:val="auto"/>
          <w:sz w:val="58"/>
          <w:szCs w:val="58"/>
          <w:rtl/>
        </w:rPr>
        <w:t xml:space="preserve">. </w:t>
      </w:r>
      <w:r w:rsidRPr="00B751B6">
        <w:rPr>
          <w:rFonts w:asciiTheme="majorHAnsi" w:eastAsiaTheme="majorEastAsia" w:hAnsiTheme="majorHAnsi" w:cs="Simplified Arabic" w:hint="cs"/>
          <w:sz w:val="28"/>
          <w:szCs w:val="28"/>
          <w:rtl/>
        </w:rPr>
        <w:t>سورة المطففين: في نسبة هذه السورة الى المكي أو المدني خلاف بين العلماء على خمسة أقوال:</w:t>
      </w:r>
    </w:p>
    <w:p w:rsidR="00EE3B25" w:rsidRPr="00B751B6" w:rsidRDefault="008033F5" w:rsidP="00EE3B25">
      <w:pPr>
        <w:ind w:left="-58" w:right="-284" w:hanging="283"/>
        <w:jc w:val="both"/>
        <w:rPr>
          <w:rFonts w:asciiTheme="majorHAnsi" w:eastAsiaTheme="majorEastAsia" w:hAnsiTheme="majorHAnsi" w:cs="Simplified Arabic"/>
          <w:sz w:val="28"/>
          <w:szCs w:val="28"/>
          <w:rtl/>
        </w:rPr>
      </w:pPr>
      <w:r w:rsidRPr="00B751B6">
        <w:rPr>
          <w:rFonts w:asciiTheme="majorHAnsi" w:eastAsiaTheme="majorEastAsia" w:hAnsiTheme="majorHAnsi" w:cs="Simplified Arabic" w:hint="cs"/>
          <w:sz w:val="28"/>
          <w:szCs w:val="28"/>
          <w:rtl/>
        </w:rPr>
        <w:t>القول الأول: إنها مدنية، لحديث ابن</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عَبَّاسٍ</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رضي الله عنهما قال:</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لَمَّا</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قَدِمَ</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النبي</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صلى</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الله</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عليه</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وسلم</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الْمَدِينَةَ</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كَانُوا</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من</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أَخْبَثِ</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الناس</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كَيْلًا</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فَأَنْزَلَ</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الله</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سُبْحَانَهُ:</w:t>
      </w:r>
      <w:r w:rsidRPr="00B751B6">
        <w:rPr>
          <w:rFonts w:ascii="QCF_BSML" w:hAnsi="QCF_BSML" w:cs="QCF_BSML" w:hint="cs"/>
          <w:sz w:val="27"/>
          <w:szCs w:val="27"/>
          <w:rtl/>
        </w:rPr>
        <w:t xml:space="preserve"> </w:t>
      </w:r>
      <w:r w:rsidRPr="00B751B6">
        <w:rPr>
          <w:rFonts w:ascii="QCF_BSML" w:hAnsi="QCF_BSML" w:cs="QCF_BSML"/>
          <w:sz w:val="27"/>
          <w:szCs w:val="27"/>
          <w:rtl/>
        </w:rPr>
        <w:t xml:space="preserve">ﭽ </w:t>
      </w:r>
      <w:r w:rsidRPr="00B751B6">
        <w:rPr>
          <w:rFonts w:ascii="QCF_P587" w:hAnsi="QCF_P587" w:cs="QCF_P587"/>
          <w:sz w:val="27"/>
          <w:szCs w:val="27"/>
          <w:rtl/>
        </w:rPr>
        <w:t xml:space="preserve">ﯖ  ﯗ </w:t>
      </w:r>
      <w:r w:rsidRPr="00B751B6">
        <w:rPr>
          <w:rFonts w:ascii="QCF_BSML" w:hAnsi="QCF_BSML" w:cs="QCF_BSML"/>
          <w:sz w:val="27"/>
          <w:szCs w:val="27"/>
          <w:rtl/>
        </w:rPr>
        <w:t>ﭼ</w:t>
      </w:r>
      <w:r w:rsidRPr="00B751B6">
        <w:rPr>
          <w:rFonts w:asciiTheme="majorHAnsi" w:eastAsiaTheme="majorEastAsia" w:hAnsiTheme="majorHAnsi" w:cs="Simplified Arabic" w:hint="cs"/>
          <w:sz w:val="28"/>
          <w:szCs w:val="28"/>
          <w:vertAlign w:val="superscript"/>
          <w:rtl/>
        </w:rPr>
        <w:t>(</w:t>
      </w:r>
      <w:r w:rsidRPr="00B751B6">
        <w:rPr>
          <w:rStyle w:val="a4"/>
          <w:rFonts w:asciiTheme="majorHAnsi" w:eastAsiaTheme="majorEastAsia" w:hAnsiTheme="majorHAnsi" w:cs="Simplified Arabic"/>
          <w:sz w:val="28"/>
          <w:szCs w:val="28"/>
          <w:rtl/>
        </w:rPr>
        <w:footnoteReference w:id="728"/>
      </w:r>
      <w:r w:rsidRPr="00B751B6">
        <w:rPr>
          <w:rFonts w:asciiTheme="majorHAnsi" w:eastAsiaTheme="majorEastAsia" w:hAnsiTheme="majorHAnsi" w:cs="Simplified Arabic" w:hint="cs"/>
          <w:sz w:val="28"/>
          <w:szCs w:val="28"/>
          <w:vertAlign w:val="superscript"/>
          <w:rtl/>
        </w:rPr>
        <w:t>)</w:t>
      </w:r>
      <w:r w:rsidRPr="00B751B6">
        <w:rPr>
          <w:rFonts w:asciiTheme="majorHAnsi" w:eastAsiaTheme="majorEastAsia" w:hAnsiTheme="majorHAnsi" w:cs="Simplified Arabic" w:hint="cs"/>
          <w:sz w:val="28"/>
          <w:szCs w:val="28"/>
          <w:rtl/>
        </w:rPr>
        <w:t xml:space="preserve"> ، فَأَحْسَنُوا</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الْكَيْلَ</w:t>
      </w:r>
      <w:r w:rsidRPr="00B751B6">
        <w:rPr>
          <w:rFonts w:asciiTheme="majorHAnsi" w:eastAsiaTheme="majorEastAsia" w:hAnsiTheme="majorHAnsi" w:cs="Simplified Arabic"/>
          <w:sz w:val="28"/>
          <w:szCs w:val="28"/>
          <w:rtl/>
        </w:rPr>
        <w:t xml:space="preserve"> </w:t>
      </w:r>
      <w:r w:rsidRPr="00B751B6">
        <w:rPr>
          <w:rFonts w:asciiTheme="majorHAnsi" w:eastAsiaTheme="majorEastAsia" w:hAnsiTheme="majorHAnsi" w:cs="Simplified Arabic" w:hint="cs"/>
          <w:sz w:val="28"/>
          <w:szCs w:val="28"/>
          <w:rtl/>
        </w:rPr>
        <w:t>بَعْدَ</w:t>
      </w:r>
      <w:r w:rsidRPr="00B751B6">
        <w:rPr>
          <w:rFonts w:asciiTheme="majorHAnsi" w:eastAsiaTheme="majorEastAsia" w:hAnsiTheme="majorHAnsi" w:cs="Simplified Arabic"/>
          <w:sz w:val="28"/>
          <w:szCs w:val="28"/>
          <w:rtl/>
        </w:rPr>
        <w:t xml:space="preserve"> </w:t>
      </w:r>
      <w:r w:rsidR="002940CE" w:rsidRPr="00B751B6">
        <w:rPr>
          <w:rFonts w:asciiTheme="majorHAnsi" w:eastAsiaTheme="majorEastAsia" w:hAnsiTheme="majorHAnsi" w:cs="Simplified Arabic" w:hint="cs"/>
          <w:sz w:val="28"/>
          <w:szCs w:val="28"/>
          <w:rtl/>
        </w:rPr>
        <w:t xml:space="preserve">  </w:t>
      </w:r>
      <w:r w:rsidRPr="00B751B6">
        <w:rPr>
          <w:rFonts w:asciiTheme="majorHAnsi" w:eastAsiaTheme="majorEastAsia" w:hAnsiTheme="majorHAnsi" w:cs="Simplified Arabic" w:hint="cs"/>
          <w:sz w:val="28"/>
          <w:szCs w:val="28"/>
          <w:rtl/>
        </w:rPr>
        <w:t>ذلك</w:t>
      </w:r>
      <w:r w:rsidRPr="00B751B6">
        <w:rPr>
          <w:rFonts w:asciiTheme="majorHAnsi" w:eastAsiaTheme="majorEastAsia" w:hAnsiTheme="majorHAnsi" w:cs="Simplified Arabic" w:hint="cs"/>
          <w:sz w:val="28"/>
          <w:szCs w:val="28"/>
          <w:vertAlign w:val="superscript"/>
          <w:rtl/>
        </w:rPr>
        <w:t xml:space="preserve"> (</w:t>
      </w:r>
      <w:r w:rsidRPr="00B751B6">
        <w:rPr>
          <w:rStyle w:val="a4"/>
          <w:rFonts w:asciiTheme="majorHAnsi" w:eastAsiaTheme="majorEastAsia" w:hAnsiTheme="majorHAnsi" w:cs="Simplified Arabic"/>
          <w:sz w:val="28"/>
          <w:szCs w:val="28"/>
          <w:rtl/>
        </w:rPr>
        <w:footnoteReference w:id="729"/>
      </w:r>
      <w:r w:rsidRPr="00B751B6">
        <w:rPr>
          <w:rFonts w:asciiTheme="majorHAnsi" w:eastAsiaTheme="majorEastAsia" w:hAnsiTheme="majorHAnsi" w:cs="Simplified Arabic" w:hint="cs"/>
          <w:sz w:val="28"/>
          <w:szCs w:val="28"/>
          <w:vertAlign w:val="superscript"/>
          <w:rtl/>
        </w:rPr>
        <w:t>) (</w:t>
      </w:r>
      <w:r w:rsidRPr="00B751B6">
        <w:rPr>
          <w:rStyle w:val="a4"/>
          <w:rFonts w:asciiTheme="majorHAnsi" w:eastAsiaTheme="majorEastAsia" w:hAnsiTheme="majorHAnsi" w:cs="Simplified Arabic"/>
          <w:sz w:val="28"/>
          <w:szCs w:val="28"/>
          <w:rtl/>
        </w:rPr>
        <w:footnoteReference w:id="730"/>
      </w:r>
      <w:r w:rsidRPr="00B751B6">
        <w:rPr>
          <w:rFonts w:asciiTheme="majorHAnsi" w:eastAsiaTheme="majorEastAsia" w:hAnsiTheme="majorHAnsi" w:cs="Simplified Arabic" w:hint="cs"/>
          <w:sz w:val="28"/>
          <w:szCs w:val="28"/>
          <w:vertAlign w:val="superscript"/>
          <w:rtl/>
        </w:rPr>
        <w:t>)</w:t>
      </w:r>
      <w:r w:rsidRPr="00B751B6">
        <w:rPr>
          <w:rFonts w:asciiTheme="majorHAnsi" w:eastAsiaTheme="majorEastAsia" w:hAnsiTheme="majorHAnsi" w:cs="Simplified Arabic" w:hint="cs"/>
          <w:sz w:val="28"/>
          <w:szCs w:val="28"/>
          <w:rtl/>
        </w:rPr>
        <w:t xml:space="preserve"> .</w:t>
      </w:r>
    </w:p>
    <w:p w:rsidR="00CC56FA" w:rsidRPr="00B751B6" w:rsidRDefault="008033F5" w:rsidP="00EE3B25">
      <w:pPr>
        <w:ind w:left="-58" w:right="-284" w:hanging="283"/>
        <w:jc w:val="both"/>
        <w:rPr>
          <w:rFonts w:asciiTheme="majorHAnsi" w:eastAsiaTheme="majorEastAsia" w:hAnsiTheme="majorHAnsi" w:cs="Simplified Arabic"/>
          <w:sz w:val="28"/>
          <w:szCs w:val="28"/>
          <w:rtl/>
        </w:rPr>
      </w:pPr>
      <w:r w:rsidRPr="00B751B6">
        <w:rPr>
          <w:rFonts w:asciiTheme="majorHAnsi" w:eastAsiaTheme="majorEastAsia" w:hAnsiTheme="majorHAnsi" w:cs="Simplified Arabic" w:hint="cs"/>
          <w:sz w:val="28"/>
          <w:szCs w:val="28"/>
          <w:rtl/>
        </w:rPr>
        <w:t>القول الثاني: إنها مكية، لذكر الأساطير فيها</w:t>
      </w:r>
      <w:r w:rsidRPr="00B751B6">
        <w:rPr>
          <w:rFonts w:asciiTheme="majorHAnsi" w:eastAsiaTheme="majorEastAsia" w:hAnsiTheme="majorHAnsi" w:cs="Simplified Arabic" w:hint="cs"/>
          <w:sz w:val="28"/>
          <w:szCs w:val="28"/>
          <w:vertAlign w:val="superscript"/>
          <w:rtl/>
        </w:rPr>
        <w:t>(</w:t>
      </w:r>
      <w:r w:rsidRPr="00B751B6">
        <w:rPr>
          <w:rStyle w:val="a4"/>
          <w:rFonts w:asciiTheme="majorHAnsi" w:eastAsiaTheme="majorEastAsia" w:hAnsiTheme="majorHAnsi" w:cs="Simplified Arabic"/>
          <w:sz w:val="28"/>
          <w:szCs w:val="28"/>
          <w:rtl/>
        </w:rPr>
        <w:footnoteReference w:id="731"/>
      </w:r>
      <w:r w:rsidRPr="00B751B6">
        <w:rPr>
          <w:rFonts w:asciiTheme="majorHAnsi" w:eastAsiaTheme="majorEastAsia" w:hAnsiTheme="majorHAnsi" w:cs="Simplified Arabic" w:hint="cs"/>
          <w:sz w:val="28"/>
          <w:szCs w:val="28"/>
          <w:vertAlign w:val="superscript"/>
          <w:rtl/>
        </w:rPr>
        <w:t>)</w:t>
      </w:r>
      <w:r w:rsidRPr="00B751B6">
        <w:rPr>
          <w:rFonts w:asciiTheme="majorHAnsi" w:eastAsiaTheme="majorEastAsia" w:hAnsiTheme="majorHAnsi" w:cs="Simplified Arabic" w:hint="cs"/>
          <w:sz w:val="28"/>
          <w:szCs w:val="28"/>
          <w:rtl/>
        </w:rPr>
        <w:t xml:space="preserve"> .</w:t>
      </w:r>
    </w:p>
    <w:p w:rsidR="00EE3B25" w:rsidRDefault="008033F5" w:rsidP="00EE3B25">
      <w:pPr>
        <w:ind w:left="-58" w:right="-284" w:hanging="283"/>
        <w:jc w:val="both"/>
        <w:rPr>
          <w:rFonts w:asciiTheme="majorHAnsi" w:eastAsiaTheme="majorEastAsia" w:hAnsiTheme="majorHAnsi" w:cs="Simplified Arabic"/>
          <w:sz w:val="28"/>
          <w:szCs w:val="28"/>
          <w:rtl/>
        </w:rPr>
      </w:pPr>
      <w:r w:rsidRPr="00B751B6">
        <w:rPr>
          <w:rFonts w:asciiTheme="majorHAnsi" w:eastAsiaTheme="majorEastAsia" w:hAnsiTheme="majorHAnsi" w:cs="Simplified Arabic" w:hint="cs"/>
          <w:sz w:val="28"/>
          <w:szCs w:val="28"/>
          <w:rtl/>
        </w:rPr>
        <w:t xml:space="preserve">القول الثالث: نزلت بين مكة والمدينة </w:t>
      </w:r>
      <w:r w:rsidRPr="00B751B6">
        <w:rPr>
          <w:rFonts w:asciiTheme="majorHAnsi" w:eastAsiaTheme="majorEastAsia" w:hAnsiTheme="majorHAnsi" w:cs="Simplified Arabic" w:hint="cs"/>
          <w:sz w:val="28"/>
          <w:szCs w:val="28"/>
          <w:vertAlign w:val="superscript"/>
          <w:rtl/>
        </w:rPr>
        <w:t>(</w:t>
      </w:r>
      <w:r w:rsidRPr="00B751B6">
        <w:rPr>
          <w:rStyle w:val="a4"/>
          <w:rFonts w:asciiTheme="majorHAnsi" w:eastAsiaTheme="majorEastAsia" w:hAnsiTheme="majorHAnsi" w:cs="Simplified Arabic"/>
          <w:sz w:val="28"/>
          <w:szCs w:val="28"/>
          <w:rtl/>
        </w:rPr>
        <w:footnoteReference w:id="732"/>
      </w:r>
      <w:r w:rsidRPr="00B751B6">
        <w:rPr>
          <w:rFonts w:asciiTheme="majorHAnsi" w:eastAsiaTheme="majorEastAsia" w:hAnsiTheme="majorHAnsi" w:cs="Simplified Arabic" w:hint="cs"/>
          <w:sz w:val="28"/>
          <w:szCs w:val="28"/>
          <w:vertAlign w:val="superscript"/>
          <w:rtl/>
        </w:rPr>
        <w:t xml:space="preserve">) </w:t>
      </w:r>
      <w:r w:rsidRPr="00B751B6">
        <w:rPr>
          <w:rFonts w:asciiTheme="majorHAnsi" w:eastAsiaTheme="majorEastAsia" w:hAnsiTheme="majorHAnsi" w:cs="Simplified Arabic" w:hint="cs"/>
          <w:sz w:val="28"/>
          <w:szCs w:val="28"/>
          <w:rtl/>
        </w:rPr>
        <w:t>.</w:t>
      </w:r>
    </w:p>
    <w:p w:rsidR="00EE3B25" w:rsidRDefault="00EE3B25" w:rsidP="00EE3B25">
      <w:pPr>
        <w:ind w:left="-58" w:right="-284" w:hanging="283"/>
        <w:jc w:val="both"/>
        <w:rPr>
          <w:rFonts w:asciiTheme="majorHAnsi" w:eastAsiaTheme="majorEastAsia" w:hAnsiTheme="majorHAnsi" w:cs="Simplified Arabic"/>
          <w:sz w:val="28"/>
          <w:szCs w:val="28"/>
          <w:rtl/>
        </w:rPr>
      </w:pPr>
    </w:p>
    <w:p w:rsidR="008033F5" w:rsidRDefault="008033F5" w:rsidP="00EE3B25">
      <w:pPr>
        <w:ind w:left="-58" w:right="-284" w:hanging="283"/>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lastRenderedPageBreak/>
        <w:t>القول الرابع: نزلت بالمدينة، إلا آخرها نزل بمكة وهو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7"/>
          <w:szCs w:val="27"/>
          <w:rtl/>
        </w:rPr>
        <w:t xml:space="preserve">ﭽ </w:t>
      </w:r>
      <w:r w:rsidRPr="007F5ACE">
        <w:rPr>
          <w:rFonts w:ascii="QCF_P588" w:hAnsi="QCF_P588" w:cs="QCF_P588"/>
          <w:sz w:val="27"/>
          <w:szCs w:val="27"/>
          <w:rtl/>
        </w:rPr>
        <w:t xml:space="preserve">ﯰ  ﯱ   ﯲ  ﯳ  ﯴ  ﯵ  ﯶ  ﯷ   </w:t>
      </w:r>
      <w:r w:rsidRPr="007F5ACE">
        <w:rPr>
          <w:rFonts w:ascii="QCF_BSML" w:hAnsi="QCF_BSML" w:cs="QCF_BSML"/>
          <w:sz w:val="27"/>
          <w:szCs w:val="27"/>
          <w:rtl/>
        </w:rPr>
        <w:t>ﭼ</w:t>
      </w:r>
      <w:r w:rsidRPr="007F5ACE">
        <w:rPr>
          <w:rFonts w:ascii="Arial" w:hAnsi="Arial" w:cs="Arial"/>
          <w:sz w:val="18"/>
          <w:szCs w:val="18"/>
          <w:rtl/>
        </w:rPr>
        <w:t xml:space="preserve">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33"/>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الى آخر السورة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34"/>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القول الخامس: نزلت بالمدينة، إلا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7"/>
          <w:szCs w:val="27"/>
          <w:rtl/>
        </w:rPr>
        <w:t xml:space="preserve">ﭽ </w:t>
      </w:r>
      <w:r w:rsidRPr="007F5ACE">
        <w:rPr>
          <w:rFonts w:ascii="QCF_P588" w:hAnsi="QCF_P588" w:cs="QCF_P588"/>
          <w:sz w:val="27"/>
          <w:szCs w:val="27"/>
          <w:rtl/>
        </w:rPr>
        <w:t xml:space="preserve">ﭱ  ﭲ        ﭳ   ﭴ  ﭵ  ﭶ   ﭷ  </w:t>
      </w:r>
      <w:r w:rsidRPr="007F5ACE">
        <w:rPr>
          <w:rFonts w:ascii="QCF_BSML" w:hAnsi="QCF_BSML" w:cs="QCF_BSML"/>
          <w:sz w:val="27"/>
          <w:szCs w:val="27"/>
          <w:rtl/>
        </w:rPr>
        <w:t>ﭼ</w:t>
      </w:r>
      <w:r w:rsidRPr="007F5ACE">
        <w:rPr>
          <w:rFonts w:ascii="Arial" w:hAnsi="Arial" w:cs="Arial"/>
          <w:sz w:val="18"/>
          <w:szCs w:val="18"/>
          <w:rtl/>
        </w:rPr>
        <w:t xml:space="preserve"> </w:t>
      </w:r>
      <w:r w:rsidRPr="00EE3B25">
        <w:rPr>
          <w:rFonts w:asciiTheme="majorHAnsi" w:eastAsiaTheme="majorEastAsia" w:hAnsiTheme="majorHAnsi" w:cs="Simplified Arabic" w:hint="cs"/>
          <w:sz w:val="28"/>
          <w:szCs w:val="28"/>
          <w:vertAlign w:val="superscript"/>
          <w:rtl/>
        </w:rPr>
        <w:t>(</w:t>
      </w:r>
      <w:r w:rsidRPr="00EE3B25">
        <w:rPr>
          <w:rStyle w:val="a4"/>
          <w:rFonts w:asciiTheme="majorHAnsi" w:eastAsiaTheme="majorEastAsia" w:hAnsiTheme="majorHAnsi" w:cs="Simplified Arabic"/>
          <w:sz w:val="28"/>
          <w:szCs w:val="28"/>
          <w:rtl/>
        </w:rPr>
        <w:footnoteReference w:id="735"/>
      </w:r>
      <w:r w:rsidRPr="00EE3B25">
        <w:rPr>
          <w:rFonts w:asciiTheme="majorHAnsi" w:eastAsiaTheme="majorEastAsia" w:hAnsiTheme="majorHAnsi" w:cs="Simplified Arabic" w:hint="cs"/>
          <w:sz w:val="28"/>
          <w:szCs w:val="28"/>
          <w:vertAlign w:val="superscript"/>
          <w:rtl/>
        </w:rPr>
        <w:t xml:space="preserve">)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36"/>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7F5ACE" w:rsidRDefault="008033F5" w:rsidP="006B1D19">
      <w:pPr>
        <w:pStyle w:val="a5"/>
        <w:spacing w:line="276" w:lineRule="auto"/>
        <w:ind w:left="-58" w:right="-284" w:hanging="341"/>
        <w:jc w:val="both"/>
        <w:rPr>
          <w:sz w:val="28"/>
          <w:szCs w:val="28"/>
          <w:rtl/>
        </w:rPr>
      </w:pPr>
      <w:r>
        <w:rPr>
          <w:rFonts w:hint="cs"/>
          <w:sz w:val="28"/>
          <w:szCs w:val="28"/>
          <w:rtl/>
        </w:rPr>
        <w:t xml:space="preserve">قلت: </w:t>
      </w:r>
      <w:r w:rsidRPr="007F5ACE">
        <w:rPr>
          <w:rFonts w:hint="cs"/>
          <w:sz w:val="28"/>
          <w:szCs w:val="28"/>
          <w:rtl/>
        </w:rPr>
        <w:t xml:space="preserve">الأقوال الأربعة الأخيرة ليس لها مستند قوي كمستند القول الأول، فهو يعتمد على حديث صحيح، وهو سبب نزول هذه السورة كما جاء في حديث ابن عباس رضي الله عنهما، فيعتمد في نسبة هذه السورة بأنها مدنية .   </w:t>
      </w:r>
    </w:p>
    <w:p w:rsidR="008033F5" w:rsidRPr="007F5ACE" w:rsidRDefault="008033F5" w:rsidP="006B1D19">
      <w:pPr>
        <w:pStyle w:val="a5"/>
        <w:ind w:left="-58" w:right="-284" w:hanging="341"/>
        <w:jc w:val="both"/>
        <w:rPr>
          <w:sz w:val="28"/>
          <w:szCs w:val="28"/>
          <w:rtl/>
        </w:rPr>
      </w:pPr>
    </w:p>
    <w:p w:rsidR="008033F5" w:rsidRPr="00E71A06" w:rsidRDefault="008033F5" w:rsidP="006B1D19">
      <w:pPr>
        <w:ind w:left="-58" w:right="-284" w:hanging="341"/>
        <w:jc w:val="both"/>
        <w:rPr>
          <w:rFonts w:asciiTheme="majorHAnsi" w:eastAsiaTheme="majorEastAsia" w:hAnsiTheme="majorHAnsi" w:cs="Simplified Arabic"/>
          <w:sz w:val="96"/>
          <w:szCs w:val="96"/>
          <w:rtl/>
        </w:rPr>
      </w:pPr>
      <w:r w:rsidRPr="007F5ACE">
        <w:rPr>
          <w:rStyle w:val="1Char"/>
          <w:rFonts w:hint="cs"/>
          <w:color w:val="auto"/>
          <w:sz w:val="58"/>
          <w:szCs w:val="58"/>
          <w:rtl/>
        </w:rPr>
        <w:t>.</w:t>
      </w:r>
      <w:r w:rsidRPr="007F5ACE">
        <w:rPr>
          <w:rFonts w:hint="cs"/>
          <w:sz w:val="28"/>
          <w:szCs w:val="28"/>
          <w:rtl/>
        </w:rPr>
        <w:t xml:space="preserve"> </w:t>
      </w:r>
      <w:r w:rsidRPr="00E71A06">
        <w:rPr>
          <w:rFonts w:cs="Simplified Arabic" w:hint="cs"/>
          <w:sz w:val="28"/>
          <w:szCs w:val="28"/>
          <w:rtl/>
        </w:rPr>
        <w:t xml:space="preserve">سورة الفجر: </w:t>
      </w:r>
      <w:r w:rsidRPr="00E71A06">
        <w:rPr>
          <w:rFonts w:asciiTheme="majorHAnsi" w:eastAsiaTheme="majorEastAsia" w:hAnsiTheme="majorHAnsi" w:cs="Simplified Arabic" w:hint="cs"/>
          <w:sz w:val="28"/>
          <w:szCs w:val="28"/>
          <w:rtl/>
        </w:rPr>
        <w:t xml:space="preserve">هـذه السورة مكية فـي قول الجمهور، وقيل: إنها مدنية، والأول أشهر وأصح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37"/>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 </w:t>
      </w:r>
    </w:p>
    <w:p w:rsidR="008033F5" w:rsidRPr="00E71A06" w:rsidRDefault="008033F5" w:rsidP="006B1D19">
      <w:pPr>
        <w:spacing w:after="0"/>
        <w:ind w:left="-58" w:right="-284" w:hanging="341"/>
        <w:jc w:val="both"/>
        <w:rPr>
          <w:rFonts w:asciiTheme="majorHAnsi" w:eastAsiaTheme="majorEastAsia" w:hAnsiTheme="majorHAnsi" w:cs="Simplified Arabic"/>
          <w:sz w:val="28"/>
          <w:szCs w:val="28"/>
          <w:rtl/>
        </w:rPr>
      </w:pPr>
      <w:r w:rsidRPr="007F5ACE">
        <w:rPr>
          <w:rStyle w:val="1Char"/>
          <w:rFonts w:hint="cs"/>
          <w:color w:val="auto"/>
          <w:sz w:val="58"/>
          <w:szCs w:val="58"/>
          <w:rtl/>
        </w:rPr>
        <w:t xml:space="preserve">. </w:t>
      </w:r>
      <w:r w:rsidRPr="00E71A06">
        <w:rPr>
          <w:rFonts w:cs="Simplified Arabic" w:hint="cs"/>
          <w:sz w:val="28"/>
          <w:szCs w:val="28"/>
          <w:rtl/>
        </w:rPr>
        <w:t xml:space="preserve">سورة التكاثر: في </w:t>
      </w:r>
      <w:r w:rsidRPr="00E71A06">
        <w:rPr>
          <w:rFonts w:asciiTheme="majorHAnsi" w:eastAsiaTheme="majorEastAsia" w:hAnsiTheme="majorHAnsi" w:cs="Simplified Arabic" w:hint="cs"/>
          <w:sz w:val="28"/>
          <w:szCs w:val="28"/>
          <w:rtl/>
        </w:rPr>
        <w:t>هذه السورة قولان:</w:t>
      </w:r>
    </w:p>
    <w:p w:rsidR="008033F5" w:rsidRDefault="008033F5" w:rsidP="006B1D19">
      <w:pPr>
        <w:spacing w:after="0"/>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القول الأول: مكية، وهو قول جمهور المفسرين</w:t>
      </w:r>
      <w:r w:rsidRPr="00E71A06">
        <w:rPr>
          <w:rFonts w:asciiTheme="majorHAnsi" w:eastAsiaTheme="majorEastAsia" w:hAnsiTheme="majorHAnsi" w:cs="Simplified Arabic" w:hint="cs"/>
          <w:sz w:val="28"/>
          <w:szCs w:val="28"/>
          <w:vertAlign w:val="superscript"/>
          <w:rtl/>
        </w:rPr>
        <w:t xml:space="preserve"> (</w:t>
      </w:r>
      <w:r w:rsidRPr="00E71A06">
        <w:rPr>
          <w:rStyle w:val="a4"/>
          <w:rFonts w:asciiTheme="majorHAnsi" w:eastAsiaTheme="majorEastAsia" w:hAnsiTheme="majorHAnsi" w:cs="Simplified Arabic"/>
          <w:sz w:val="28"/>
          <w:szCs w:val="28"/>
          <w:rtl/>
        </w:rPr>
        <w:footnoteReference w:id="738"/>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Default="008033F5" w:rsidP="00B751B6">
      <w:pPr>
        <w:spacing w:after="0"/>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القول الثاني: مدنية، وهو قول بعض العلماء، وبه قال البخاري</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39"/>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وحجتهم في ذلك ما جاء في الصحيح عن أَنَسُ</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بن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مَالِكٍ رضي الله عنه: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رَسُولَ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صلى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عليه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وسلم</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قال: {</w:t>
      </w:r>
      <w:r w:rsidRPr="00E71A06">
        <w:rPr>
          <w:rFonts w:asciiTheme="majorHAnsi" w:eastAsiaTheme="majorEastAsia" w:hAnsiTheme="majorHAnsi" w:cs="Simplified Arabic"/>
          <w:sz w:val="28"/>
          <w:szCs w:val="28"/>
          <w:rtl/>
        </w:rPr>
        <w:t xml:space="preserve"> </w:t>
      </w:r>
      <w:r w:rsidRPr="00CC56FA">
        <w:rPr>
          <w:rFonts w:asciiTheme="majorHAnsi" w:eastAsiaTheme="majorEastAsia" w:hAnsiTheme="majorHAnsi" w:cs="Simplified Arabic" w:hint="cs"/>
          <w:b/>
          <w:bCs/>
          <w:sz w:val="28"/>
          <w:szCs w:val="28"/>
          <w:rtl/>
        </w:rPr>
        <w:t>لو</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أَنَّ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لابن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آدَمَ</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وَادِيًا</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من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ذَهَبٍ،</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أَحَبَّ</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أَنْ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يَكُونَ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له</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وَادِيَانِ،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وَلَنْ</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يَمْلَأَ</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فَاهُ</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إلا</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التُّرَابُ،</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وَيَتُوبُ</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الله</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على</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من</w:t>
      </w:r>
      <w:r w:rsidRPr="00CC56FA">
        <w:rPr>
          <w:rFonts w:asciiTheme="majorHAnsi" w:eastAsiaTheme="majorEastAsia" w:hAnsiTheme="majorHAnsi" w:cs="Simplified Arabic"/>
          <w:b/>
          <w:bCs/>
          <w:sz w:val="28"/>
          <w:szCs w:val="28"/>
          <w:rtl/>
        </w:rPr>
        <w:t xml:space="preserve"> </w:t>
      </w:r>
      <w:r w:rsidR="002940CE">
        <w:rPr>
          <w:rFonts w:asciiTheme="majorHAnsi" w:eastAsiaTheme="majorEastAsia" w:hAnsiTheme="majorHAnsi" w:cs="Simplified Arabic" w:hint="cs"/>
          <w:b/>
          <w:bCs/>
          <w:sz w:val="28"/>
          <w:szCs w:val="28"/>
          <w:rtl/>
        </w:rPr>
        <w:t xml:space="preserve">  </w:t>
      </w:r>
      <w:r w:rsidRPr="00CC56FA">
        <w:rPr>
          <w:rFonts w:asciiTheme="majorHAnsi" w:eastAsiaTheme="majorEastAsia" w:hAnsiTheme="majorHAnsi" w:cs="Simplified Arabic" w:hint="cs"/>
          <w:b/>
          <w:bCs/>
          <w:sz w:val="28"/>
          <w:szCs w:val="28"/>
          <w:rtl/>
        </w:rPr>
        <w:lastRenderedPageBreak/>
        <w:t>تَابَ</w:t>
      </w:r>
      <w:r w:rsidRPr="00E71A06">
        <w:rPr>
          <w:rFonts w:asciiTheme="majorHAnsi" w:eastAsiaTheme="majorEastAsia" w:hAnsiTheme="majorHAnsi" w:cs="Simplified Arabic" w:hint="cs"/>
          <w:sz w:val="28"/>
          <w:szCs w:val="28"/>
          <w:rtl/>
        </w:rPr>
        <w:t xml:space="preserve"> }، وعنه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أيضاً عن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أُبَيٍّ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قال: كنا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نَرَى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هـذا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الْقُرْآنِ،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حتى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نَزَلَتْ:</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600" w:hAnsi="QCF_P600" w:cs="QCF_P600"/>
          <w:sz w:val="28"/>
          <w:szCs w:val="28"/>
          <w:rtl/>
        </w:rPr>
        <w:t xml:space="preserve">ﮋ  </w:t>
      </w:r>
      <w:r w:rsidRPr="002A20F7">
        <w:rPr>
          <w:rFonts w:ascii="QCF_P600" w:hAnsi="QCF_P600" w:cs="QCF_P600"/>
          <w:sz w:val="28"/>
          <w:szCs w:val="28"/>
          <w:rtl/>
        </w:rPr>
        <w:t>ﮌ</w:t>
      </w:r>
      <w:r w:rsidRPr="002A20F7">
        <w:rPr>
          <w:rFonts w:ascii="QCF_BSML" w:hAnsi="QCF_BSML" w:cs="QCF_BSML"/>
          <w:sz w:val="28"/>
          <w:szCs w:val="28"/>
          <w:rtl/>
        </w:rPr>
        <w:t>ﭼ</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40"/>
      </w:r>
      <w:r w:rsidRPr="00E71A06">
        <w:rPr>
          <w:rFonts w:asciiTheme="majorHAnsi" w:eastAsiaTheme="majorEastAsia" w:hAnsiTheme="majorHAnsi" w:cs="Simplified Arabic" w:hint="cs"/>
          <w:sz w:val="28"/>
          <w:szCs w:val="28"/>
          <w:vertAlign w:val="superscript"/>
          <w:rtl/>
        </w:rPr>
        <w:t>)</w:t>
      </w:r>
      <w:r w:rsidRPr="00E71A06">
        <w:rPr>
          <w:rFonts w:ascii="Arial" w:hAnsi="Arial" w:cs="Simplified Arabic"/>
          <w:sz w:val="18"/>
          <w:szCs w:val="18"/>
          <w:rtl/>
        </w:rPr>
        <w:t xml:space="preserve"> </w:t>
      </w:r>
      <w:r w:rsidRPr="00E71A06">
        <w:rPr>
          <w:rFonts w:ascii="Arial" w:hAnsi="Arial"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41"/>
      </w:r>
      <w:r w:rsidRPr="00E71A06">
        <w:rPr>
          <w:rFonts w:ascii="Arial" w:hAnsi="Arial" w:cs="Simplified Arabic" w:hint="cs"/>
          <w:sz w:val="28"/>
          <w:szCs w:val="28"/>
          <w:vertAlign w:val="superscript"/>
          <w:rtl/>
        </w:rPr>
        <w:t>)</w:t>
      </w:r>
      <w:r w:rsidRPr="00E71A06">
        <w:rPr>
          <w:rFonts w:asciiTheme="majorHAnsi" w:eastAsiaTheme="majorEastAsia" w:hAnsiTheme="majorHAnsi" w:cs="Simplified Arabic" w:hint="cs"/>
          <w:sz w:val="28"/>
          <w:szCs w:val="28"/>
          <w:rtl/>
        </w:rPr>
        <w:t>، وكذلك ما أخرجه الترمذي في سننه عـن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عَلِيٍّ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رضي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عنـه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قال: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زِلْنَا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نَشُكُّ</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عَذَابِ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الْقَبْرِ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حتى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نَزَلَتْ:</w:t>
      </w:r>
      <w:r w:rsidRPr="00E71A06">
        <w:rPr>
          <w:rFonts w:asciiTheme="majorHAnsi" w:eastAsiaTheme="majorEastAsia" w:hAnsiTheme="majorHAnsi" w:cs="Simplified Arabic"/>
          <w:sz w:val="28"/>
          <w:szCs w:val="28"/>
          <w:rtl/>
        </w:rPr>
        <w:t xml:space="preserve"> </w:t>
      </w:r>
      <w:r w:rsidRPr="002A20F7">
        <w:rPr>
          <w:rFonts w:ascii="QCF_BSML" w:hAnsi="QCF_BSML" w:cs="QCF_BSML"/>
          <w:sz w:val="28"/>
          <w:szCs w:val="28"/>
          <w:rtl/>
        </w:rPr>
        <w:t xml:space="preserve">ﭽ </w:t>
      </w:r>
      <w:r w:rsidRPr="002A20F7">
        <w:rPr>
          <w:rFonts w:ascii="QCF_P600" w:hAnsi="QCF_P600" w:cs="QCF_P600"/>
          <w:sz w:val="28"/>
          <w:szCs w:val="28"/>
          <w:rtl/>
        </w:rPr>
        <w:t xml:space="preserve">ﮋ  ﮌ </w:t>
      </w:r>
      <w:r w:rsidRPr="002A20F7">
        <w:rPr>
          <w:rFonts w:ascii="QCF_BSML" w:hAnsi="QCF_BSML" w:cs="QCF_BSML"/>
          <w:sz w:val="28"/>
          <w:szCs w:val="28"/>
          <w:rtl/>
        </w:rPr>
        <w:t>ﭼ</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42"/>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وأن عذاب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القبر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لم</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يذكر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المدينة، لحديث عَائِشَةَ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رضي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عنها: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يَهُودِيَّةً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دَخَلَتْ</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عليها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فَذَكَرَتْ</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عَذَابَ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الْقَبْرِ،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فقالت</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لها: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أَعَاذَكِ</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عَذَابِ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الْقَبْرِ،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فَسَأَلَتْ</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عَائِشَةُ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رَسُولَ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صلى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عليه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وسلم</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عَذَابِ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الْقَبْرِ،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فقال: {</w:t>
      </w:r>
      <w:r w:rsidRPr="00E71A06">
        <w:rPr>
          <w:rFonts w:asciiTheme="majorHAnsi" w:eastAsiaTheme="majorEastAsia" w:hAnsiTheme="majorHAnsi" w:cs="Simplified Arabic"/>
          <w:sz w:val="28"/>
          <w:szCs w:val="28"/>
          <w:rtl/>
        </w:rPr>
        <w:t xml:space="preserve"> </w:t>
      </w:r>
      <w:r w:rsidRPr="00CC56FA">
        <w:rPr>
          <w:rFonts w:asciiTheme="majorHAnsi" w:eastAsiaTheme="majorEastAsia" w:hAnsiTheme="majorHAnsi" w:cs="Simplified Arabic" w:hint="cs"/>
          <w:b/>
          <w:bCs/>
          <w:sz w:val="28"/>
          <w:szCs w:val="28"/>
          <w:rtl/>
        </w:rPr>
        <w:t>نعم،</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عَذَابُ</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الْقَبْرِ</w:t>
      </w:r>
      <w:r w:rsidRPr="00CC56FA">
        <w:rPr>
          <w:rFonts w:asciiTheme="majorHAnsi" w:eastAsiaTheme="majorEastAsia" w:hAnsiTheme="majorHAnsi" w:cs="Simplified Arabic"/>
          <w:b/>
          <w:bCs/>
          <w:sz w:val="28"/>
          <w:szCs w:val="28"/>
          <w:rtl/>
        </w:rPr>
        <w:t xml:space="preserve"> </w:t>
      </w:r>
      <w:r w:rsidRPr="00CC56FA">
        <w:rPr>
          <w:rFonts w:asciiTheme="majorHAnsi" w:eastAsiaTheme="majorEastAsia" w:hAnsiTheme="majorHAnsi" w:cs="Simplified Arabic" w:hint="cs"/>
          <w:b/>
          <w:bCs/>
          <w:sz w:val="28"/>
          <w:szCs w:val="28"/>
          <w:rtl/>
        </w:rPr>
        <w:t>حق</w:t>
      </w:r>
      <w:r w:rsidRPr="00E71A06">
        <w:rPr>
          <w:rFonts w:asciiTheme="majorHAnsi" w:eastAsiaTheme="majorEastAsia" w:hAnsiTheme="majorHAnsi" w:cs="Simplified Arabic" w:hint="cs"/>
          <w:sz w:val="28"/>
          <w:szCs w:val="28"/>
          <w:rtl/>
        </w:rPr>
        <w:t xml:space="preserve"> }،</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قالت</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عَائِشَةُ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رضي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عنها: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فما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رأيت</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رَسُولَ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صلى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عليه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وسلم</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بَعْدُ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صلى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صَلَاةً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إلا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تَعَوَّذَ</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عَذَابِ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الْقَبْرِ</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43"/>
      </w:r>
      <w:r w:rsidRPr="00E71A06">
        <w:rPr>
          <w:rFonts w:asciiTheme="majorHAnsi" w:eastAsiaTheme="majorEastAsia" w:hAnsiTheme="majorHAnsi" w:cs="Simplified Arabic" w:hint="cs"/>
          <w:sz w:val="28"/>
          <w:szCs w:val="28"/>
          <w:vertAlign w:val="superscript"/>
          <w:rtl/>
        </w:rPr>
        <w:t>) (</w:t>
      </w:r>
      <w:r w:rsidRPr="00E71A06">
        <w:rPr>
          <w:rStyle w:val="a4"/>
          <w:rFonts w:asciiTheme="majorHAnsi" w:eastAsiaTheme="majorEastAsia" w:hAnsiTheme="majorHAnsi" w:cs="Simplified Arabic"/>
          <w:sz w:val="28"/>
          <w:szCs w:val="28"/>
          <w:rtl/>
        </w:rPr>
        <w:footnoteReference w:id="744"/>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ولهم أدلة أخرى في غير الكتب الستة</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45"/>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 </w:t>
      </w:r>
    </w:p>
    <w:p w:rsidR="008033F5"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والقول بأن هذه السورة مدنية أرجح لقوة دليل القائلين به .</w:t>
      </w:r>
    </w:p>
    <w:p w:rsidR="008033F5" w:rsidRPr="00E71A06" w:rsidRDefault="008033F5" w:rsidP="00C2387D">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 xml:space="preserve">من خلال مناقشة النقطة الأولى تبين إن هذا المعيار وهو: إن كل سورة فيها (كلا) فهي مكية، هو أمر غير مطرد؛ لأن بعض السور التي فيها كلمة (كلا) فيها خلاف بين العلماء في نسبتها الى المكي أو المدني، وفي سورتين منها، وهما </w:t>
      </w:r>
      <w:r w:rsidRPr="00F80011">
        <w:rPr>
          <w:rFonts w:asciiTheme="majorHAnsi" w:eastAsiaTheme="majorEastAsia" w:hAnsiTheme="majorHAnsi" w:cs="Simplified Arabic" w:hint="cs"/>
          <w:sz w:val="28"/>
          <w:szCs w:val="28"/>
          <w:rtl/>
        </w:rPr>
        <w:t>سورت</w:t>
      </w:r>
      <w:r w:rsidR="00C2387D">
        <w:rPr>
          <w:rFonts w:asciiTheme="majorHAnsi" w:eastAsiaTheme="majorEastAsia" w:hAnsiTheme="majorHAnsi" w:cs="Simplified Arabic" w:hint="cs"/>
          <w:sz w:val="28"/>
          <w:szCs w:val="28"/>
          <w:rtl/>
        </w:rPr>
        <w:t>ا</w:t>
      </w:r>
      <w:r w:rsidRPr="00E71A06">
        <w:rPr>
          <w:rFonts w:asciiTheme="majorHAnsi" w:eastAsiaTheme="majorEastAsia" w:hAnsiTheme="majorHAnsi" w:cs="Simplified Arabic" w:hint="cs"/>
          <w:sz w:val="28"/>
          <w:szCs w:val="28"/>
          <w:rtl/>
        </w:rPr>
        <w:t xml:space="preserve"> المطففين والتكاثر ترجح كونهما مدنيتين، لذا لا يمكن القول: بأن كل سورة فيها (كلا) فهي مكية، إلا أن نستثني منها بعض السور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p>
    <w:p w:rsidR="008033F5" w:rsidRPr="00E71A06" w:rsidRDefault="008033F5" w:rsidP="007169F9">
      <w:pPr>
        <w:pStyle w:val="a6"/>
        <w:numPr>
          <w:ilvl w:val="0"/>
          <w:numId w:val="60"/>
        </w:numPr>
        <w:ind w:left="-58" w:right="-284" w:hanging="341"/>
        <w:jc w:val="both"/>
        <w:rPr>
          <w:sz w:val="32"/>
          <w:szCs w:val="32"/>
          <w:u w:val="single"/>
        </w:rPr>
      </w:pPr>
      <w:r w:rsidRPr="00E71A06">
        <w:rPr>
          <w:rFonts w:hint="cs"/>
          <w:sz w:val="32"/>
          <w:szCs w:val="32"/>
          <w:u w:val="single"/>
          <w:rtl/>
        </w:rPr>
        <w:lastRenderedPageBreak/>
        <w:t xml:space="preserve"> كل سورة فيها سجدة فهي مكية . </w:t>
      </w:r>
    </w:p>
    <w:p w:rsidR="008033F5" w:rsidRPr="00E71A06" w:rsidRDefault="008033F5" w:rsidP="00F8004E">
      <w:pPr>
        <w:ind w:left="-58" w:right="-284" w:hanging="341"/>
        <w:jc w:val="both"/>
        <w:rPr>
          <w:rFonts w:cs="Simplified Arabic"/>
          <w:sz w:val="28"/>
          <w:szCs w:val="28"/>
        </w:rPr>
      </w:pPr>
      <w:r w:rsidRPr="00E71A06">
        <w:rPr>
          <w:rFonts w:cs="Simplified Arabic" w:hint="cs"/>
          <w:sz w:val="28"/>
          <w:szCs w:val="28"/>
          <w:rtl/>
        </w:rPr>
        <w:t>وقد جاءت السجدة في أربع عشرة سورة، وهي: الأعراف، والرعـد، والنحل، والإسراء، ومريم، والحج، والفرقان، والنمل، والسجدة، و</w:t>
      </w:r>
      <w:r w:rsidRPr="00E71A06">
        <w:rPr>
          <w:rFonts w:ascii="QCF_BSML" w:hAnsi="QCF_BSML" w:cs="Simplified Arabic"/>
          <w:sz w:val="27"/>
          <w:szCs w:val="27"/>
        </w:rPr>
        <w:t xml:space="preserve">   </w:t>
      </w:r>
      <w:r w:rsidRPr="002D170D">
        <w:rPr>
          <w:rFonts w:ascii="QCF_BSML" w:hAnsi="QCF_BSML" w:cs="QCF_BSML"/>
          <w:sz w:val="27"/>
          <w:szCs w:val="27"/>
          <w:rtl/>
        </w:rPr>
        <w:t xml:space="preserve">ﭽ </w:t>
      </w:r>
      <w:r w:rsidRPr="002D170D">
        <w:rPr>
          <w:rFonts w:ascii="QCF_P453" w:hAnsi="QCF_P453" w:cs="QCF_P453"/>
          <w:sz w:val="27"/>
          <w:szCs w:val="27"/>
          <w:rtl/>
        </w:rPr>
        <w:t>ﭑ</w:t>
      </w:r>
      <w:r w:rsidRPr="002D170D">
        <w:rPr>
          <w:rFonts w:ascii="QCF_BSML" w:hAnsi="QCF_BSML" w:cs="QCF_BSML"/>
          <w:sz w:val="27"/>
          <w:szCs w:val="27"/>
          <w:rtl/>
        </w:rPr>
        <w:t>ﭼ</w:t>
      </w:r>
      <w:r w:rsidRPr="00E71A06">
        <w:rPr>
          <w:rFonts w:cs="Simplified Arabic" w:hint="cs"/>
          <w:sz w:val="28"/>
          <w:szCs w:val="28"/>
          <w:rtl/>
        </w:rPr>
        <w:t>، وفصلت، والنجم، والإنشقاق، والعلق</w:t>
      </w:r>
      <w:r w:rsidR="00F8004E">
        <w:rPr>
          <w:rFonts w:cs="Simplified Arabic" w:hint="cs"/>
          <w:sz w:val="28"/>
          <w:szCs w:val="28"/>
          <w:rtl/>
        </w:rPr>
        <w:t>.</w:t>
      </w:r>
      <w:r w:rsidRPr="00E71A06">
        <w:rPr>
          <w:rFonts w:cs="Simplified Arabic" w:hint="cs"/>
          <w:sz w:val="28"/>
          <w:szCs w:val="28"/>
          <w:rtl/>
        </w:rPr>
        <w:t xml:space="preserve"> لا خلاف في خمس سور منها في كونها مكية، وفي خمس سور منها خلاف في بعض آياتها، وثلاث سور منها الخلاف في نسبتها الى المكي أو المدني، وكالآتي: </w:t>
      </w:r>
    </w:p>
    <w:p w:rsidR="008033F5" w:rsidRPr="00533174" w:rsidRDefault="008033F5" w:rsidP="007169F9">
      <w:pPr>
        <w:pStyle w:val="a6"/>
        <w:numPr>
          <w:ilvl w:val="0"/>
          <w:numId w:val="53"/>
        </w:numPr>
        <w:ind w:left="-58" w:right="-284" w:hanging="341"/>
        <w:jc w:val="both"/>
        <w:rPr>
          <w:sz w:val="28"/>
          <w:szCs w:val="28"/>
        </w:rPr>
      </w:pPr>
      <w:r w:rsidRPr="00E71A06">
        <w:rPr>
          <w:rFonts w:hint="cs"/>
          <w:sz w:val="28"/>
          <w:szCs w:val="28"/>
          <w:rtl/>
        </w:rPr>
        <w:t>السور المتفق على مكيتها: وهـي سورة النمل، و</w:t>
      </w:r>
      <w:r w:rsidRPr="00533174">
        <w:rPr>
          <w:rFonts w:ascii="QCF_BSML" w:hAnsi="QCF_BSML" w:cs="QCF_BSML"/>
          <w:sz w:val="27"/>
          <w:szCs w:val="27"/>
          <w:rtl/>
        </w:rPr>
        <w:t xml:space="preserve">ﭽ </w:t>
      </w:r>
      <w:r w:rsidRPr="00533174">
        <w:rPr>
          <w:rFonts w:ascii="QCF_P453" w:hAnsi="QCF_P453" w:cs="QCF_P453"/>
          <w:sz w:val="27"/>
          <w:szCs w:val="27"/>
          <w:rtl/>
        </w:rPr>
        <w:t>ﭑ</w:t>
      </w:r>
      <w:r w:rsidRPr="00533174">
        <w:rPr>
          <w:rFonts w:ascii="QCF_BSML" w:hAnsi="QCF_BSML" w:cs="QCF_BSML"/>
          <w:sz w:val="27"/>
          <w:szCs w:val="27"/>
          <w:rtl/>
        </w:rPr>
        <w:t>ﭼ</w:t>
      </w:r>
      <w:r w:rsidRPr="00533174">
        <w:rPr>
          <w:rFonts w:hint="cs"/>
          <w:sz w:val="28"/>
          <w:szCs w:val="28"/>
          <w:rtl/>
        </w:rPr>
        <w:t>، وفصلت، والإنشقاق، والعلق .</w:t>
      </w:r>
    </w:p>
    <w:p w:rsidR="008033F5" w:rsidRPr="00533174" w:rsidRDefault="008033F5" w:rsidP="007169F9">
      <w:pPr>
        <w:pStyle w:val="a6"/>
        <w:numPr>
          <w:ilvl w:val="0"/>
          <w:numId w:val="53"/>
        </w:numPr>
        <w:ind w:left="-58" w:right="-284" w:hanging="341"/>
        <w:jc w:val="both"/>
        <w:rPr>
          <w:sz w:val="28"/>
          <w:szCs w:val="28"/>
        </w:rPr>
      </w:pPr>
      <w:r w:rsidRPr="00533174">
        <w:rPr>
          <w:rFonts w:hint="cs"/>
          <w:sz w:val="28"/>
          <w:szCs w:val="28"/>
          <w:rtl/>
        </w:rPr>
        <w:t xml:space="preserve">السور المختلف في بعض آياتها: وهي سورة الأعراف، والإسراء، ومريم، والحج، والسجدة، والنجم، وقد تم دراسة سورة مريم في الفقرة السابقة، أما السور المتبقية فهي كالآتي:  </w:t>
      </w:r>
    </w:p>
    <w:p w:rsidR="008033F5" w:rsidRPr="007F5ACE" w:rsidRDefault="008033F5" w:rsidP="008C4463">
      <w:pPr>
        <w:pStyle w:val="1"/>
        <w:ind w:left="-58" w:right="-284" w:hanging="283"/>
        <w:rPr>
          <w:color w:val="auto"/>
          <w:rtl/>
        </w:rPr>
      </w:pPr>
      <w:r w:rsidRPr="007F5ACE">
        <w:rPr>
          <w:rStyle w:val="1Char"/>
          <w:rFonts w:hint="cs"/>
          <w:b/>
          <w:bCs/>
          <w:color w:val="auto"/>
          <w:sz w:val="58"/>
          <w:szCs w:val="58"/>
          <w:rtl/>
        </w:rPr>
        <w:t xml:space="preserve">.  </w:t>
      </w:r>
      <w:r w:rsidRPr="007F5ACE">
        <w:rPr>
          <w:rFonts w:asciiTheme="minorHAnsi" w:eastAsiaTheme="minorHAnsi" w:hAnsiTheme="minorHAnsi" w:cs="Simplified Arabic" w:hint="cs"/>
          <w:b w:val="0"/>
          <w:bCs w:val="0"/>
          <w:color w:val="auto"/>
          <w:rtl/>
        </w:rPr>
        <w:t xml:space="preserve">سورة الأعراف: </w:t>
      </w:r>
      <w:r w:rsidRPr="007F5ACE">
        <w:rPr>
          <w:rFonts w:ascii="Arial" w:hAnsi="Arial" w:cs="Arial" w:hint="cs"/>
          <w:color w:val="auto"/>
          <w:rtl/>
        </w:rPr>
        <w:t xml:space="preserve"> </w:t>
      </w:r>
      <w:r w:rsidRPr="007F5ACE">
        <w:rPr>
          <w:rFonts w:asciiTheme="minorHAnsi" w:eastAsiaTheme="minorHAnsi" w:hAnsiTheme="minorHAnsi" w:cs="Simplified Arabic" w:hint="cs"/>
          <w:b w:val="0"/>
          <w:bCs w:val="0"/>
          <w:color w:val="auto"/>
          <w:rtl/>
        </w:rPr>
        <w:t>في هذه السورة خلاف بين العلماء على قولين:</w:t>
      </w:r>
      <w:r w:rsidRPr="007F5ACE">
        <w:rPr>
          <w:rFonts w:hint="cs"/>
          <w:color w:val="auto"/>
          <w:rtl/>
        </w:rPr>
        <w:t xml:space="preserve">     </w:t>
      </w:r>
    </w:p>
    <w:p w:rsidR="008033F5" w:rsidRPr="00E71A06" w:rsidRDefault="008033F5" w:rsidP="00A46A78">
      <w:pPr>
        <w:spacing w:after="0"/>
        <w:ind w:left="-58" w:right="-284" w:hanging="283"/>
        <w:jc w:val="both"/>
        <w:rPr>
          <w:rFonts w:cs="Simplified Arabic"/>
          <w:sz w:val="28"/>
          <w:szCs w:val="28"/>
          <w:rtl/>
        </w:rPr>
      </w:pPr>
      <w:r w:rsidRPr="00E71A06">
        <w:rPr>
          <w:rFonts w:cs="Simplified Arabic" w:hint="cs"/>
          <w:sz w:val="28"/>
          <w:szCs w:val="28"/>
          <w:rtl/>
        </w:rPr>
        <w:t>القول الأول: كلها من المكي</w:t>
      </w:r>
      <w:r w:rsidRPr="00E71A06">
        <w:rPr>
          <w:rFonts w:cs="Simplified Arabic" w:hint="cs"/>
          <w:sz w:val="28"/>
          <w:szCs w:val="28"/>
          <w:vertAlign w:val="superscript"/>
          <w:rtl/>
        </w:rPr>
        <w:t>(</w:t>
      </w:r>
      <w:r w:rsidRPr="00E71A06">
        <w:rPr>
          <w:rFonts w:cs="Simplified Arabic"/>
          <w:sz w:val="28"/>
          <w:szCs w:val="28"/>
          <w:vertAlign w:val="superscript"/>
          <w:rtl/>
        </w:rPr>
        <w:footnoteReference w:id="746"/>
      </w:r>
      <w:r w:rsidRPr="00E71A06">
        <w:rPr>
          <w:rFonts w:cs="Simplified Arabic" w:hint="cs"/>
          <w:sz w:val="28"/>
          <w:szCs w:val="28"/>
          <w:vertAlign w:val="superscript"/>
          <w:rtl/>
        </w:rPr>
        <w:t>)</w:t>
      </w:r>
      <w:r w:rsidRPr="00E71A06">
        <w:rPr>
          <w:rFonts w:cs="Simplified Arabic" w:hint="cs"/>
          <w:sz w:val="28"/>
          <w:szCs w:val="28"/>
          <w:rtl/>
        </w:rPr>
        <w:t xml:space="preserve"> .</w:t>
      </w:r>
    </w:p>
    <w:p w:rsidR="008033F5" w:rsidRPr="00E71A06" w:rsidRDefault="008033F5" w:rsidP="006B1D19">
      <w:pPr>
        <w:spacing w:after="0"/>
        <w:ind w:left="-58" w:right="-284" w:hanging="341"/>
        <w:jc w:val="both"/>
        <w:rPr>
          <w:rFonts w:cs="Simplified Arabic"/>
          <w:sz w:val="28"/>
          <w:szCs w:val="28"/>
          <w:rtl/>
        </w:rPr>
      </w:pPr>
      <w:r w:rsidRPr="00E71A06">
        <w:rPr>
          <w:rFonts w:cs="Simplified Arabic" w:hint="cs"/>
          <w:sz w:val="28"/>
          <w:szCs w:val="28"/>
          <w:rtl/>
        </w:rPr>
        <w:t>القول الثاني: مكية إلا بضع آيات، على خلاف بينهم من آية واحدة الى ثمان آيات، كلها تبدأ بقوله تعالى:</w:t>
      </w:r>
      <w:r w:rsidRPr="007F5ACE">
        <w:rPr>
          <w:rFonts w:ascii="QCF_BSML" w:hAnsi="QCF_BSML" w:cs="QCF_BSML" w:hint="cs"/>
          <w:sz w:val="28"/>
          <w:szCs w:val="28"/>
          <w:rtl/>
        </w:rPr>
        <w:t xml:space="preserve"> </w:t>
      </w:r>
      <w:r w:rsidRPr="007F5ACE">
        <w:rPr>
          <w:rFonts w:ascii="QCF_BSML" w:hAnsi="QCF_BSML" w:cs="QCF_BSML"/>
          <w:sz w:val="28"/>
          <w:szCs w:val="28"/>
          <w:rtl/>
        </w:rPr>
        <w:t xml:space="preserve"> ﭽ</w:t>
      </w:r>
      <w:r w:rsidRPr="007F5ACE">
        <w:rPr>
          <w:rFonts w:ascii="QCF_P171" w:hAnsi="QCF_P171" w:cs="QCF_P171"/>
          <w:sz w:val="28"/>
          <w:szCs w:val="28"/>
          <w:rtl/>
        </w:rPr>
        <w:t>ﮫ  ﮬ  ﮭ  ﮮ  ﮯ   ﮰ  ﮱ</w:t>
      </w:r>
      <w:r w:rsidRPr="007F5ACE">
        <w:rPr>
          <w:rFonts w:ascii="QCF_BSML" w:hAnsi="QCF_BSML" w:cs="QCF_BSML"/>
          <w:sz w:val="28"/>
          <w:szCs w:val="28"/>
          <w:rtl/>
        </w:rPr>
        <w:t>ﭼ</w:t>
      </w:r>
      <w:r w:rsidRPr="00E71A06">
        <w:rPr>
          <w:rFonts w:cs="Simplified Arabic" w:hint="cs"/>
          <w:sz w:val="28"/>
          <w:szCs w:val="28"/>
          <w:vertAlign w:val="superscript"/>
          <w:rtl/>
        </w:rPr>
        <w:t>(</w:t>
      </w:r>
      <w:r w:rsidRPr="00E71A06">
        <w:rPr>
          <w:rStyle w:val="a4"/>
          <w:rFonts w:cs="Simplified Arabic"/>
          <w:sz w:val="28"/>
          <w:szCs w:val="28"/>
          <w:rtl/>
        </w:rPr>
        <w:footnoteReference w:id="747"/>
      </w:r>
      <w:r w:rsidRPr="00E71A06">
        <w:rPr>
          <w:rFonts w:cs="Simplified Arabic" w:hint="cs"/>
          <w:sz w:val="28"/>
          <w:szCs w:val="28"/>
          <w:vertAlign w:val="superscript"/>
          <w:rtl/>
        </w:rPr>
        <w:t>)</w:t>
      </w:r>
      <w:r w:rsidRPr="00E71A06">
        <w:rPr>
          <w:rFonts w:cs="Simplified Arabic" w:hint="cs"/>
          <w:sz w:val="28"/>
          <w:szCs w:val="28"/>
          <w:rtl/>
        </w:rPr>
        <w:t xml:space="preserve"> ، وهـو قول أكثر العلماء</w:t>
      </w:r>
      <w:r w:rsidRPr="00E71A06">
        <w:rPr>
          <w:rFonts w:cs="Simplified Arabic" w:hint="cs"/>
          <w:sz w:val="28"/>
          <w:szCs w:val="28"/>
          <w:vertAlign w:val="superscript"/>
          <w:rtl/>
        </w:rPr>
        <w:t>(</w:t>
      </w:r>
      <w:r w:rsidRPr="00E71A06">
        <w:rPr>
          <w:rFonts w:cs="Simplified Arabic"/>
          <w:sz w:val="28"/>
          <w:szCs w:val="28"/>
          <w:vertAlign w:val="superscript"/>
          <w:rtl/>
        </w:rPr>
        <w:footnoteReference w:id="748"/>
      </w:r>
      <w:r w:rsidRPr="00E71A06">
        <w:rPr>
          <w:rFonts w:cs="Simplified Arabic" w:hint="cs"/>
          <w:sz w:val="28"/>
          <w:szCs w:val="28"/>
          <w:vertAlign w:val="superscript"/>
          <w:rtl/>
        </w:rPr>
        <w:t>)</w:t>
      </w:r>
      <w:r w:rsidRPr="00E71A06">
        <w:rPr>
          <w:rFonts w:cs="Simplified Arabic" w:hint="cs"/>
          <w:sz w:val="28"/>
          <w:szCs w:val="28"/>
          <w:rtl/>
        </w:rPr>
        <w:t xml:space="preserve"> .</w:t>
      </w:r>
    </w:p>
    <w:p w:rsidR="008033F5" w:rsidRPr="00E71A06" w:rsidRDefault="008033F5" w:rsidP="006B1D19">
      <w:pPr>
        <w:ind w:left="-58" w:right="-284" w:hanging="341"/>
        <w:rPr>
          <w:rFonts w:cs="Simplified Arabic"/>
          <w:sz w:val="28"/>
          <w:szCs w:val="28"/>
        </w:rPr>
      </w:pPr>
      <w:r w:rsidRPr="007F5ACE">
        <w:rPr>
          <w:rStyle w:val="1Char"/>
          <w:rFonts w:hint="cs"/>
          <w:color w:val="auto"/>
          <w:sz w:val="58"/>
          <w:szCs w:val="58"/>
          <w:rtl/>
        </w:rPr>
        <w:t>.</w:t>
      </w:r>
      <w:r w:rsidR="003A37A0">
        <w:rPr>
          <w:rFonts w:hint="cs"/>
          <w:sz w:val="28"/>
          <w:szCs w:val="28"/>
          <w:rtl/>
        </w:rPr>
        <w:t xml:space="preserve"> </w:t>
      </w:r>
      <w:r w:rsidRPr="007F5ACE">
        <w:rPr>
          <w:rFonts w:hint="cs"/>
          <w:sz w:val="28"/>
          <w:szCs w:val="28"/>
          <w:rtl/>
        </w:rPr>
        <w:t xml:space="preserve"> </w:t>
      </w:r>
      <w:r w:rsidRPr="00E71A06">
        <w:rPr>
          <w:rFonts w:cs="Simplified Arabic" w:hint="cs"/>
          <w:sz w:val="28"/>
          <w:szCs w:val="28"/>
          <w:rtl/>
        </w:rPr>
        <w:t>سورة الإسراء، إختلف فيها العلماء على قولين:</w:t>
      </w:r>
    </w:p>
    <w:p w:rsidR="008033F5" w:rsidRPr="00E71A06" w:rsidRDefault="008033F5" w:rsidP="006B1D19">
      <w:pPr>
        <w:spacing w:after="0"/>
        <w:ind w:left="-58" w:right="-284" w:hanging="341"/>
        <w:jc w:val="both"/>
        <w:rPr>
          <w:rFonts w:cs="Simplified Arabic"/>
          <w:sz w:val="28"/>
          <w:szCs w:val="28"/>
          <w:rtl/>
        </w:rPr>
      </w:pPr>
      <w:r w:rsidRPr="00E71A06">
        <w:rPr>
          <w:rFonts w:cs="Simplified Arabic" w:hint="cs"/>
          <w:sz w:val="28"/>
          <w:szCs w:val="28"/>
          <w:rtl/>
        </w:rPr>
        <w:t>القول الأول: السورة مكية بأكملها، وهو قول الجمهور، لما أخرجه البخاري في صحيحه عن ابن</w:t>
      </w:r>
      <w:r w:rsidRPr="00E71A06">
        <w:rPr>
          <w:rFonts w:cs="Simplified Arabic"/>
          <w:sz w:val="28"/>
          <w:szCs w:val="28"/>
          <w:rtl/>
        </w:rPr>
        <w:t xml:space="preserve"> </w:t>
      </w:r>
      <w:r w:rsidRPr="00E71A06">
        <w:rPr>
          <w:rFonts w:cs="Simplified Arabic" w:hint="cs"/>
          <w:sz w:val="28"/>
          <w:szCs w:val="28"/>
          <w:rtl/>
        </w:rPr>
        <w:t>مَسْعُودٍ</w:t>
      </w:r>
      <w:r w:rsidRPr="00E71A06">
        <w:rPr>
          <w:rFonts w:cs="Simplified Arabic"/>
          <w:sz w:val="28"/>
          <w:szCs w:val="28"/>
          <w:rtl/>
        </w:rPr>
        <w:t xml:space="preserve"> </w:t>
      </w:r>
      <w:r w:rsidRPr="00E71A06">
        <w:rPr>
          <w:rFonts w:cs="Simplified Arabic" w:hint="cs"/>
          <w:sz w:val="28"/>
          <w:szCs w:val="28"/>
          <w:rtl/>
        </w:rPr>
        <w:t>رضي</w:t>
      </w:r>
      <w:r w:rsidRPr="00E71A06">
        <w:rPr>
          <w:rFonts w:cs="Simplified Arabic"/>
          <w:sz w:val="28"/>
          <w:szCs w:val="28"/>
          <w:rtl/>
        </w:rPr>
        <w:t xml:space="preserve"> </w:t>
      </w:r>
      <w:r w:rsidRPr="00E71A06">
        <w:rPr>
          <w:rFonts w:cs="Simplified Arabic" w:hint="cs"/>
          <w:sz w:val="28"/>
          <w:szCs w:val="28"/>
          <w:rtl/>
        </w:rPr>
        <w:t>الله</w:t>
      </w:r>
      <w:r w:rsidRPr="00E71A06">
        <w:rPr>
          <w:rFonts w:cs="Simplified Arabic"/>
          <w:sz w:val="28"/>
          <w:szCs w:val="28"/>
          <w:rtl/>
        </w:rPr>
        <w:t xml:space="preserve"> </w:t>
      </w:r>
      <w:r w:rsidRPr="00E71A06">
        <w:rPr>
          <w:rFonts w:cs="Simplified Arabic" w:hint="cs"/>
          <w:sz w:val="28"/>
          <w:szCs w:val="28"/>
          <w:rtl/>
        </w:rPr>
        <w:t>عنه</w:t>
      </w:r>
      <w:r w:rsidRPr="00E71A06">
        <w:rPr>
          <w:rFonts w:cs="Simplified Arabic"/>
          <w:sz w:val="28"/>
          <w:szCs w:val="28"/>
          <w:rtl/>
        </w:rPr>
        <w:t xml:space="preserve"> </w:t>
      </w:r>
      <w:r w:rsidRPr="00E71A06">
        <w:rPr>
          <w:rFonts w:cs="Simplified Arabic" w:hint="cs"/>
          <w:sz w:val="28"/>
          <w:szCs w:val="28"/>
          <w:rtl/>
        </w:rPr>
        <w:t>قال:</w:t>
      </w:r>
      <w:r w:rsidRPr="00E71A06">
        <w:rPr>
          <w:rFonts w:cs="Simplified Arabic"/>
          <w:sz w:val="28"/>
          <w:szCs w:val="28"/>
          <w:rtl/>
        </w:rPr>
        <w:t xml:space="preserve"> </w:t>
      </w:r>
      <w:r w:rsidRPr="00E71A06">
        <w:rPr>
          <w:rFonts w:cs="Simplified Arabic" w:hint="cs"/>
          <w:sz w:val="28"/>
          <w:szCs w:val="28"/>
          <w:rtl/>
        </w:rPr>
        <w:t>في</w:t>
      </w:r>
      <w:r w:rsidRPr="00E71A06">
        <w:rPr>
          <w:rFonts w:cs="Simplified Arabic"/>
          <w:sz w:val="28"/>
          <w:szCs w:val="28"/>
          <w:rtl/>
        </w:rPr>
        <w:t xml:space="preserve"> </w:t>
      </w:r>
      <w:r w:rsidRPr="00E71A06">
        <w:rPr>
          <w:rFonts w:cs="Simplified Arabic" w:hint="cs"/>
          <w:sz w:val="28"/>
          <w:szCs w:val="28"/>
          <w:rtl/>
        </w:rPr>
        <w:t>بَنِي</w:t>
      </w:r>
      <w:r w:rsidRPr="00E71A06">
        <w:rPr>
          <w:rFonts w:cs="Simplified Arabic"/>
          <w:sz w:val="28"/>
          <w:szCs w:val="28"/>
          <w:rtl/>
        </w:rPr>
        <w:t xml:space="preserve"> </w:t>
      </w:r>
      <w:r w:rsidRPr="00E71A06">
        <w:rPr>
          <w:rFonts w:cs="Simplified Arabic" w:hint="cs"/>
          <w:sz w:val="28"/>
          <w:szCs w:val="28"/>
          <w:rtl/>
        </w:rPr>
        <w:t>إِسْرَائِيلَ،</w:t>
      </w:r>
      <w:r w:rsidRPr="00E71A06">
        <w:rPr>
          <w:rFonts w:cs="Simplified Arabic"/>
          <w:sz w:val="28"/>
          <w:szCs w:val="28"/>
          <w:rtl/>
        </w:rPr>
        <w:t xml:space="preserve"> </w:t>
      </w:r>
      <w:r w:rsidRPr="00E71A06">
        <w:rPr>
          <w:rFonts w:cs="Simplified Arabic" w:hint="cs"/>
          <w:sz w:val="28"/>
          <w:szCs w:val="28"/>
          <w:rtl/>
        </w:rPr>
        <w:t>وَالْكَهْفِ،</w:t>
      </w:r>
      <w:r w:rsidRPr="00E71A06">
        <w:rPr>
          <w:rFonts w:cs="Simplified Arabic"/>
          <w:sz w:val="28"/>
          <w:szCs w:val="28"/>
          <w:rtl/>
        </w:rPr>
        <w:t xml:space="preserve"> </w:t>
      </w:r>
      <w:r w:rsidRPr="00E71A06">
        <w:rPr>
          <w:rFonts w:cs="Simplified Arabic" w:hint="cs"/>
          <w:sz w:val="28"/>
          <w:szCs w:val="28"/>
          <w:rtl/>
        </w:rPr>
        <w:t>وَمَرْيَمَ</w:t>
      </w:r>
      <w:r w:rsidRPr="00E71A06">
        <w:rPr>
          <w:rFonts w:cs="Simplified Arabic"/>
          <w:sz w:val="28"/>
          <w:szCs w:val="28"/>
          <w:rtl/>
        </w:rPr>
        <w:t xml:space="preserve"> </w:t>
      </w:r>
      <w:r w:rsidRPr="00E71A06">
        <w:rPr>
          <w:rFonts w:cs="Simplified Arabic" w:hint="cs"/>
          <w:sz w:val="28"/>
          <w:szCs w:val="28"/>
          <w:rtl/>
        </w:rPr>
        <w:t>إِنَّهُنَّ</w:t>
      </w:r>
      <w:r w:rsidRPr="00E71A06">
        <w:rPr>
          <w:rFonts w:cs="Simplified Arabic"/>
          <w:sz w:val="28"/>
          <w:szCs w:val="28"/>
          <w:rtl/>
        </w:rPr>
        <w:t xml:space="preserve"> </w:t>
      </w:r>
      <w:r w:rsidRPr="00E71A06">
        <w:rPr>
          <w:rFonts w:cs="Simplified Arabic" w:hint="cs"/>
          <w:sz w:val="28"/>
          <w:szCs w:val="28"/>
          <w:rtl/>
        </w:rPr>
        <w:t>من</w:t>
      </w:r>
      <w:r w:rsidRPr="00E71A06">
        <w:rPr>
          <w:rFonts w:cs="Simplified Arabic"/>
          <w:sz w:val="28"/>
          <w:szCs w:val="28"/>
          <w:rtl/>
        </w:rPr>
        <w:t xml:space="preserve"> </w:t>
      </w:r>
      <w:r w:rsidRPr="00E71A06">
        <w:rPr>
          <w:rFonts w:cs="Simplified Arabic" w:hint="cs"/>
          <w:sz w:val="28"/>
          <w:szCs w:val="28"/>
          <w:rtl/>
        </w:rPr>
        <w:t>الْعِتَاقِ</w:t>
      </w:r>
      <w:r w:rsidRPr="00E71A06">
        <w:rPr>
          <w:rFonts w:cs="Simplified Arabic"/>
          <w:sz w:val="28"/>
          <w:szCs w:val="28"/>
          <w:rtl/>
        </w:rPr>
        <w:t xml:space="preserve"> </w:t>
      </w:r>
      <w:r w:rsidRPr="00E71A06">
        <w:rPr>
          <w:rFonts w:cs="Simplified Arabic" w:hint="cs"/>
          <w:sz w:val="28"/>
          <w:szCs w:val="28"/>
          <w:rtl/>
        </w:rPr>
        <w:t>الْأُوَلِ،</w:t>
      </w:r>
      <w:r w:rsidRPr="00E71A06">
        <w:rPr>
          <w:rFonts w:cs="Simplified Arabic"/>
          <w:sz w:val="28"/>
          <w:szCs w:val="28"/>
          <w:rtl/>
        </w:rPr>
        <w:t xml:space="preserve"> </w:t>
      </w:r>
      <w:r w:rsidRPr="00E71A06">
        <w:rPr>
          <w:rFonts w:cs="Simplified Arabic" w:hint="cs"/>
          <w:sz w:val="28"/>
          <w:szCs w:val="28"/>
          <w:rtl/>
        </w:rPr>
        <w:t>وَهُنَّ</w:t>
      </w:r>
      <w:r w:rsidRPr="00E71A06">
        <w:rPr>
          <w:rFonts w:cs="Simplified Arabic"/>
          <w:sz w:val="28"/>
          <w:szCs w:val="28"/>
          <w:rtl/>
        </w:rPr>
        <w:t xml:space="preserve"> </w:t>
      </w:r>
      <w:r w:rsidRPr="00E71A06">
        <w:rPr>
          <w:rFonts w:cs="Simplified Arabic" w:hint="cs"/>
          <w:sz w:val="28"/>
          <w:szCs w:val="28"/>
          <w:rtl/>
        </w:rPr>
        <w:t>من</w:t>
      </w:r>
      <w:r w:rsidRPr="00E71A06">
        <w:rPr>
          <w:rFonts w:cs="Simplified Arabic"/>
          <w:sz w:val="28"/>
          <w:szCs w:val="28"/>
          <w:rtl/>
        </w:rPr>
        <w:t xml:space="preserve"> </w:t>
      </w:r>
      <w:r w:rsidRPr="00E71A06">
        <w:rPr>
          <w:rFonts w:cs="Simplified Arabic" w:hint="cs"/>
          <w:sz w:val="28"/>
          <w:szCs w:val="28"/>
          <w:rtl/>
        </w:rPr>
        <w:t xml:space="preserve">تِلَادِي </w:t>
      </w:r>
      <w:r w:rsidRPr="00E71A06">
        <w:rPr>
          <w:rFonts w:cs="Simplified Arabic" w:hint="cs"/>
          <w:sz w:val="28"/>
          <w:szCs w:val="28"/>
          <w:vertAlign w:val="superscript"/>
          <w:rtl/>
        </w:rPr>
        <w:t>(</w:t>
      </w:r>
      <w:r w:rsidRPr="00E71A06">
        <w:rPr>
          <w:rStyle w:val="a4"/>
          <w:rFonts w:cs="Simplified Arabic"/>
          <w:sz w:val="28"/>
          <w:szCs w:val="28"/>
          <w:rtl/>
        </w:rPr>
        <w:footnoteReference w:id="749"/>
      </w:r>
      <w:r w:rsidRPr="00E71A06">
        <w:rPr>
          <w:rFonts w:cs="Simplified Arabic" w:hint="cs"/>
          <w:sz w:val="28"/>
          <w:szCs w:val="28"/>
          <w:vertAlign w:val="superscript"/>
          <w:rtl/>
        </w:rPr>
        <w:t>) (</w:t>
      </w:r>
      <w:r w:rsidRPr="00E71A06">
        <w:rPr>
          <w:rStyle w:val="a4"/>
          <w:rFonts w:cs="Simplified Arabic"/>
          <w:sz w:val="28"/>
          <w:szCs w:val="28"/>
          <w:rtl/>
        </w:rPr>
        <w:footnoteReference w:id="750"/>
      </w:r>
      <w:r w:rsidRPr="00E71A06">
        <w:rPr>
          <w:rFonts w:cs="Simplified Arabic" w:hint="cs"/>
          <w:sz w:val="28"/>
          <w:szCs w:val="28"/>
          <w:vertAlign w:val="superscript"/>
          <w:rtl/>
        </w:rPr>
        <w:t>)</w:t>
      </w:r>
      <w:r w:rsidRPr="00E71A06">
        <w:rPr>
          <w:rFonts w:cs="Simplified Arabic" w:hint="cs"/>
          <w:sz w:val="28"/>
          <w:szCs w:val="28"/>
          <w:rtl/>
        </w:rPr>
        <w:t xml:space="preserve"> .</w:t>
      </w:r>
    </w:p>
    <w:p w:rsidR="008033F5" w:rsidRPr="00983023" w:rsidRDefault="008033F5" w:rsidP="006B1D19">
      <w:pPr>
        <w:spacing w:after="0"/>
        <w:ind w:left="-58" w:right="-284" w:hanging="341"/>
        <w:jc w:val="both"/>
        <w:rPr>
          <w:sz w:val="28"/>
          <w:szCs w:val="28"/>
          <w:rtl/>
        </w:rPr>
      </w:pPr>
      <w:r w:rsidRPr="00983023">
        <w:rPr>
          <w:rFonts w:cs="Simplified Arabic" w:hint="cs"/>
          <w:sz w:val="28"/>
          <w:szCs w:val="28"/>
          <w:rtl/>
        </w:rPr>
        <w:lastRenderedPageBreak/>
        <w:t>القول الثاني: مكية، إلا</w:t>
      </w:r>
      <w:r w:rsidRPr="00983023">
        <w:rPr>
          <w:rFonts w:cs="Simplified Arabic"/>
          <w:sz w:val="28"/>
          <w:szCs w:val="28"/>
          <w:rtl/>
        </w:rPr>
        <w:t xml:space="preserve"> </w:t>
      </w:r>
      <w:r w:rsidRPr="00983023">
        <w:rPr>
          <w:rFonts w:cs="Simplified Arabic" w:hint="cs"/>
          <w:sz w:val="28"/>
          <w:szCs w:val="28"/>
          <w:rtl/>
        </w:rPr>
        <w:t>آيتين</w:t>
      </w:r>
      <w:r w:rsidRPr="00983023">
        <w:rPr>
          <w:rFonts w:cs="Simplified Arabic"/>
          <w:sz w:val="28"/>
          <w:szCs w:val="28"/>
          <w:rtl/>
        </w:rPr>
        <w:t xml:space="preserve"> </w:t>
      </w:r>
      <w:r w:rsidRPr="00983023">
        <w:rPr>
          <w:rFonts w:cs="Simplified Arabic" w:hint="cs"/>
          <w:sz w:val="28"/>
          <w:szCs w:val="28"/>
          <w:rtl/>
        </w:rPr>
        <w:t>وهي قوله تعالى:</w:t>
      </w:r>
      <w:r w:rsidRPr="00983023">
        <w:rPr>
          <w:sz w:val="28"/>
          <w:szCs w:val="28"/>
          <w:rtl/>
        </w:rPr>
        <w:t xml:space="preserve"> </w:t>
      </w:r>
      <w:r w:rsidRPr="00983023">
        <w:rPr>
          <w:rFonts w:ascii="QCF_BSML" w:hAnsi="QCF_BSML" w:cs="QCF_BSML"/>
          <w:sz w:val="28"/>
          <w:szCs w:val="28"/>
          <w:rtl/>
        </w:rPr>
        <w:t xml:space="preserve">ﭽ </w:t>
      </w:r>
      <w:r w:rsidRPr="00983023">
        <w:rPr>
          <w:rFonts w:ascii="QCF_P289" w:hAnsi="QCF_P289" w:cs="QCF_P289"/>
          <w:sz w:val="28"/>
          <w:szCs w:val="28"/>
          <w:rtl/>
        </w:rPr>
        <w:t xml:space="preserve">ﯟ  ﯠ   ﯡ  ﯢ  ﯣ  ﯤ  ﯥ  ﯦ  ﯧ  ﯨﯩ   ﯪ  ﯫ  ﯬ  </w:t>
      </w:r>
      <w:r w:rsidRPr="00983023">
        <w:rPr>
          <w:rFonts w:ascii="QCF_BSML" w:hAnsi="QCF_BSML" w:cs="QCF_BSML"/>
          <w:sz w:val="28"/>
          <w:szCs w:val="28"/>
          <w:rtl/>
        </w:rPr>
        <w:t>ﭼ</w:t>
      </w:r>
      <w:r w:rsidRPr="00983023">
        <w:rPr>
          <w:rFonts w:cs="Simplified Arabic" w:hint="cs"/>
          <w:sz w:val="28"/>
          <w:szCs w:val="28"/>
          <w:vertAlign w:val="superscript"/>
          <w:rtl/>
        </w:rPr>
        <w:t>(</w:t>
      </w:r>
      <w:r w:rsidRPr="00983023">
        <w:rPr>
          <w:rStyle w:val="a4"/>
          <w:rFonts w:cs="Simplified Arabic"/>
          <w:sz w:val="28"/>
          <w:szCs w:val="28"/>
          <w:rtl/>
        </w:rPr>
        <w:footnoteReference w:id="751"/>
      </w:r>
      <w:r w:rsidRPr="00983023">
        <w:rPr>
          <w:rFonts w:cs="Simplified Arabic" w:hint="cs"/>
          <w:sz w:val="28"/>
          <w:szCs w:val="28"/>
          <w:vertAlign w:val="superscript"/>
          <w:rtl/>
        </w:rPr>
        <w:t>)</w:t>
      </w:r>
      <w:r w:rsidRPr="00983023">
        <w:rPr>
          <w:rFonts w:ascii="Arial" w:hAnsi="Arial" w:cs="Simplified Arabic"/>
          <w:sz w:val="28"/>
          <w:szCs w:val="28"/>
          <w:rtl/>
        </w:rPr>
        <w:t xml:space="preserve"> </w:t>
      </w:r>
      <w:r w:rsidRPr="00983023">
        <w:rPr>
          <w:rFonts w:cs="Simplified Arabic" w:hint="cs"/>
          <w:sz w:val="28"/>
          <w:szCs w:val="28"/>
          <w:rtl/>
        </w:rPr>
        <w:t>و:</w:t>
      </w:r>
      <w:r w:rsidRPr="00983023">
        <w:rPr>
          <w:rFonts w:ascii="QCF_BSML" w:hAnsi="QCF_BSML" w:cs="QCF_BSML"/>
          <w:sz w:val="28"/>
          <w:szCs w:val="28"/>
          <w:rtl/>
        </w:rPr>
        <w:t xml:space="preserve">ﭽ </w:t>
      </w:r>
      <w:r w:rsidRPr="00983023">
        <w:rPr>
          <w:rFonts w:ascii="QCF_P290" w:hAnsi="QCF_P290" w:cs="QCF_P290"/>
          <w:sz w:val="28"/>
          <w:szCs w:val="28"/>
          <w:rtl/>
        </w:rPr>
        <w:t xml:space="preserve">ﭑ  ﭒ  ﭓ  ﭔ  ﭕ  ﭖ  ﭗﭘ   ﭙ  ﭚ  ﭛ  ﭜ  ﭝ  ﭞ  </w:t>
      </w:r>
      <w:r w:rsidRPr="00983023">
        <w:rPr>
          <w:rFonts w:ascii="QCF_BSML" w:hAnsi="QCF_BSML" w:cs="QCF_BSML"/>
          <w:sz w:val="28"/>
          <w:szCs w:val="28"/>
          <w:rtl/>
        </w:rPr>
        <w:t>ﭼ</w:t>
      </w:r>
      <w:r w:rsidRPr="00983023">
        <w:rPr>
          <w:rFonts w:cs="Simplified Arabic" w:hint="cs"/>
          <w:sz w:val="28"/>
          <w:szCs w:val="28"/>
          <w:vertAlign w:val="superscript"/>
          <w:rtl/>
        </w:rPr>
        <w:t>(</w:t>
      </w:r>
      <w:r w:rsidRPr="00983023">
        <w:rPr>
          <w:rStyle w:val="a4"/>
          <w:rFonts w:cs="Simplified Arabic"/>
          <w:sz w:val="28"/>
          <w:szCs w:val="28"/>
          <w:rtl/>
        </w:rPr>
        <w:footnoteReference w:id="752"/>
      </w:r>
      <w:r w:rsidRPr="00983023">
        <w:rPr>
          <w:rFonts w:cs="Simplified Arabic" w:hint="cs"/>
          <w:sz w:val="28"/>
          <w:szCs w:val="28"/>
          <w:vertAlign w:val="superscript"/>
          <w:rtl/>
        </w:rPr>
        <w:t>)</w:t>
      </w:r>
      <w:r w:rsidRPr="00983023">
        <w:rPr>
          <w:rFonts w:cs="Simplified Arabic" w:hint="cs"/>
          <w:sz w:val="28"/>
          <w:szCs w:val="28"/>
          <w:rtl/>
        </w:rPr>
        <w:t>، وقيل: إلا ثلاث آيات وهي قوله تعالى:</w:t>
      </w:r>
      <w:r w:rsidRPr="00983023">
        <w:rPr>
          <w:rFonts w:hint="cs"/>
          <w:sz w:val="28"/>
          <w:szCs w:val="28"/>
          <w:rtl/>
        </w:rPr>
        <w:t xml:space="preserve"> </w:t>
      </w:r>
      <w:r w:rsidRPr="00983023">
        <w:rPr>
          <w:rFonts w:ascii="QCF_BSML" w:hAnsi="QCF_BSML" w:cs="QCF_BSML"/>
          <w:sz w:val="28"/>
          <w:szCs w:val="28"/>
          <w:rtl/>
        </w:rPr>
        <w:t>ﭽ</w:t>
      </w:r>
      <w:r w:rsidRPr="00983023">
        <w:rPr>
          <w:rFonts w:ascii="QCF_P288" w:hAnsi="QCF_P288" w:cs="QCF_P288"/>
          <w:sz w:val="28"/>
          <w:szCs w:val="28"/>
          <w:rtl/>
        </w:rPr>
        <w:t xml:space="preserve">ﭩ  ﭪ  ﭫ  ﭬ  ﭭ  ﭮ  ﭯﭰ  ﭱ   ﭲ  ﭳ  ﭴ  ﭵ  ﭶ  ﭷ  ﭸ  ﭹ  ﭺ   ﭻ  ﭼﭽ  ﭾ  ﭿ  ﮀ  ﮁ  ﮂ  ﮃ </w:t>
      </w:r>
      <w:r w:rsidRPr="00983023">
        <w:rPr>
          <w:rFonts w:ascii="QCF_BSML" w:hAnsi="QCF_BSML" w:cs="QCF_BSML"/>
          <w:sz w:val="28"/>
          <w:szCs w:val="28"/>
          <w:rtl/>
        </w:rPr>
        <w:t>ﭼ</w:t>
      </w:r>
      <w:r w:rsidRPr="00983023">
        <w:rPr>
          <w:rFonts w:cs="Simplified Arabic" w:hint="cs"/>
          <w:sz w:val="28"/>
          <w:szCs w:val="28"/>
          <w:vertAlign w:val="superscript"/>
          <w:rtl/>
        </w:rPr>
        <w:t>(</w:t>
      </w:r>
      <w:r w:rsidRPr="00983023">
        <w:rPr>
          <w:rStyle w:val="a4"/>
          <w:rFonts w:cs="Simplified Arabic"/>
          <w:sz w:val="28"/>
          <w:szCs w:val="28"/>
          <w:rtl/>
        </w:rPr>
        <w:footnoteReference w:id="753"/>
      </w:r>
      <w:r w:rsidRPr="00983023">
        <w:rPr>
          <w:rFonts w:cs="Simplified Arabic" w:hint="cs"/>
          <w:sz w:val="28"/>
          <w:szCs w:val="28"/>
          <w:vertAlign w:val="superscript"/>
          <w:rtl/>
        </w:rPr>
        <w:t>)</w:t>
      </w:r>
      <w:r w:rsidRPr="00983023">
        <w:rPr>
          <w:rFonts w:ascii="Arial" w:hAnsi="Arial" w:cs="Simplified Arabic"/>
          <w:sz w:val="28"/>
          <w:szCs w:val="28"/>
          <w:rtl/>
        </w:rPr>
        <w:t xml:space="preserve"> </w:t>
      </w:r>
      <w:r w:rsidRPr="00983023">
        <w:rPr>
          <w:rFonts w:cs="Simplified Arabic" w:hint="cs"/>
          <w:sz w:val="28"/>
          <w:szCs w:val="28"/>
          <w:rtl/>
        </w:rPr>
        <w:t>، و:</w:t>
      </w:r>
      <w:r w:rsidRPr="00983023">
        <w:rPr>
          <w:rFonts w:ascii="QCF_BSML" w:hAnsi="QCF_BSML" w:cs="QCF_BSML"/>
          <w:sz w:val="28"/>
          <w:szCs w:val="28"/>
          <w:rtl/>
        </w:rPr>
        <w:t xml:space="preserve">ﭽ </w:t>
      </w:r>
      <w:r w:rsidRPr="00983023">
        <w:rPr>
          <w:rFonts w:ascii="QCF_P290" w:hAnsi="QCF_P290" w:cs="QCF_P290"/>
          <w:sz w:val="28"/>
          <w:szCs w:val="28"/>
          <w:rtl/>
        </w:rPr>
        <w:t xml:space="preserve">ﭑ  ﭒ  ﭓ  ﭔ  ﭕ  ﭖ  ﭗﭘ   ﭙ ﭚ  ﭛ  ﭜ  ﭝ  ﭞ  </w:t>
      </w:r>
      <w:r w:rsidRPr="00983023">
        <w:rPr>
          <w:rFonts w:ascii="QCF_BSML" w:hAnsi="QCF_BSML" w:cs="QCF_BSML"/>
          <w:sz w:val="28"/>
          <w:szCs w:val="28"/>
          <w:rtl/>
        </w:rPr>
        <w:t>ﭼ</w:t>
      </w:r>
      <w:r w:rsidRPr="00983023">
        <w:rPr>
          <w:rFonts w:cs="Simplified Arabic" w:hint="cs"/>
          <w:sz w:val="28"/>
          <w:szCs w:val="28"/>
          <w:rtl/>
        </w:rPr>
        <w:t>، و:</w:t>
      </w:r>
      <w:r w:rsidRPr="00983023">
        <w:rPr>
          <w:rFonts w:ascii="QCF_BSML" w:hAnsi="QCF_BSML" w:cs="Simplified Arabic" w:hint="cs"/>
          <w:sz w:val="28"/>
          <w:szCs w:val="28"/>
          <w:rtl/>
        </w:rPr>
        <w:t xml:space="preserve"> </w:t>
      </w:r>
      <w:r w:rsidRPr="00983023">
        <w:rPr>
          <w:rFonts w:ascii="QCF_BSML" w:hAnsi="QCF_BSML" w:cs="QCF_BSML" w:hint="cs"/>
          <w:sz w:val="28"/>
          <w:szCs w:val="28"/>
          <w:rtl/>
        </w:rPr>
        <w:t xml:space="preserve">  </w:t>
      </w:r>
      <w:r w:rsidRPr="00983023">
        <w:rPr>
          <w:rFonts w:ascii="QCF_BSML" w:hAnsi="QCF_BSML" w:cs="QCF_BSML"/>
          <w:sz w:val="28"/>
          <w:szCs w:val="28"/>
          <w:rtl/>
        </w:rPr>
        <w:t>ﭽ</w:t>
      </w:r>
      <w:r w:rsidRPr="00983023">
        <w:rPr>
          <w:rFonts w:ascii="QCF_P290" w:hAnsi="QCF_P290" w:cs="QCF_P290"/>
          <w:sz w:val="28"/>
          <w:szCs w:val="28"/>
          <w:rtl/>
        </w:rPr>
        <w:t xml:space="preserve">ﮊ  ﮋ   ﮌ  ﮍ  ﮎ  ﮏ  ﮐ  ﮑ  ﮒ  ﮓ  ﮔ   ﮕ  ﮖ  ﮗ  </w:t>
      </w:r>
      <w:r w:rsidRPr="00983023">
        <w:rPr>
          <w:rFonts w:ascii="QCF_BSML" w:hAnsi="QCF_BSML" w:cs="QCF_BSML"/>
          <w:sz w:val="28"/>
          <w:szCs w:val="28"/>
          <w:rtl/>
        </w:rPr>
        <w:t>ﭼ</w:t>
      </w:r>
      <w:r w:rsidRPr="00983023">
        <w:rPr>
          <w:rFonts w:cs="Simplified Arabic" w:hint="cs"/>
          <w:sz w:val="28"/>
          <w:szCs w:val="28"/>
          <w:vertAlign w:val="superscript"/>
          <w:rtl/>
        </w:rPr>
        <w:t>(</w:t>
      </w:r>
      <w:r w:rsidRPr="00983023">
        <w:rPr>
          <w:rStyle w:val="a4"/>
          <w:rFonts w:cs="Simplified Arabic"/>
          <w:sz w:val="28"/>
          <w:szCs w:val="28"/>
          <w:rtl/>
        </w:rPr>
        <w:footnoteReference w:id="754"/>
      </w:r>
      <w:r w:rsidRPr="00983023">
        <w:rPr>
          <w:rFonts w:cs="Simplified Arabic" w:hint="cs"/>
          <w:sz w:val="28"/>
          <w:szCs w:val="28"/>
          <w:vertAlign w:val="superscript"/>
          <w:rtl/>
        </w:rPr>
        <w:t>)</w:t>
      </w:r>
      <w:r w:rsidRPr="00983023">
        <w:rPr>
          <w:rFonts w:ascii="Arial" w:hAnsi="Arial" w:cs="Arial"/>
          <w:sz w:val="28"/>
          <w:szCs w:val="28"/>
          <w:rtl/>
        </w:rPr>
        <w:t xml:space="preserve"> </w:t>
      </w:r>
      <w:r w:rsidRPr="00983023">
        <w:rPr>
          <w:rFonts w:cs="Simplified Arabic" w:hint="cs"/>
          <w:sz w:val="28"/>
          <w:szCs w:val="28"/>
          <w:rtl/>
        </w:rPr>
        <w:t>، وقيل</w:t>
      </w:r>
      <w:r w:rsidR="00F8004E" w:rsidRPr="00983023">
        <w:rPr>
          <w:rFonts w:cs="Simplified Arabic" w:hint="cs"/>
          <w:sz w:val="28"/>
          <w:szCs w:val="28"/>
          <w:rtl/>
        </w:rPr>
        <w:t>:</w:t>
      </w:r>
      <w:r w:rsidRPr="00983023">
        <w:rPr>
          <w:rFonts w:cs="Simplified Arabic" w:hint="cs"/>
          <w:sz w:val="28"/>
          <w:szCs w:val="28"/>
          <w:rtl/>
        </w:rPr>
        <w:t xml:space="preserve"> وقوله:</w:t>
      </w:r>
      <w:r w:rsidRPr="00983023">
        <w:rPr>
          <w:rFonts w:hint="cs"/>
          <w:sz w:val="28"/>
          <w:szCs w:val="28"/>
          <w:rtl/>
        </w:rPr>
        <w:t xml:space="preserve"> </w:t>
      </w:r>
      <w:r w:rsidRPr="00983023">
        <w:rPr>
          <w:rFonts w:ascii="QCF_BSML" w:hAnsi="QCF_BSML" w:cs="QCF_BSML"/>
          <w:sz w:val="28"/>
          <w:szCs w:val="28"/>
          <w:rtl/>
        </w:rPr>
        <w:t xml:space="preserve">ﭽ </w:t>
      </w:r>
      <w:r w:rsidRPr="00983023">
        <w:rPr>
          <w:rFonts w:ascii="QCF_P293" w:hAnsi="QCF_P293" w:cs="QCF_P293"/>
          <w:sz w:val="28"/>
          <w:szCs w:val="28"/>
          <w:rtl/>
        </w:rPr>
        <w:t xml:space="preserve">ﭭ  ﭮ  ﭯ  ﭰ  ﭱ  ﭲ  ﭳ  ﭴ   ﭵ  ﭶ      ﭷ    </w:t>
      </w:r>
      <w:r w:rsidRPr="00983023">
        <w:rPr>
          <w:rFonts w:ascii="QCF_P293" w:hAnsi="QCF_P293" w:cs="QCF_P293" w:hint="cs"/>
          <w:sz w:val="28"/>
          <w:szCs w:val="28"/>
          <w:rtl/>
        </w:rPr>
        <w:t xml:space="preserve">       </w:t>
      </w:r>
      <w:r w:rsidRPr="00983023">
        <w:rPr>
          <w:rFonts w:ascii="QCF_P293" w:hAnsi="QCF_P293" w:cs="QCF_P293"/>
          <w:sz w:val="28"/>
          <w:szCs w:val="28"/>
          <w:rtl/>
        </w:rPr>
        <w:t xml:space="preserve">ﭸ  </w:t>
      </w:r>
      <w:r w:rsidRPr="00983023">
        <w:rPr>
          <w:rFonts w:ascii="QCF_BSML" w:hAnsi="QCF_BSML" w:cs="QCF_BSML"/>
          <w:sz w:val="28"/>
          <w:szCs w:val="28"/>
          <w:rtl/>
        </w:rPr>
        <w:t>ﭼ</w:t>
      </w:r>
      <w:r w:rsidRPr="00983023">
        <w:rPr>
          <w:rFonts w:cs="Simplified Arabic" w:hint="cs"/>
          <w:sz w:val="28"/>
          <w:szCs w:val="28"/>
          <w:vertAlign w:val="superscript"/>
          <w:rtl/>
        </w:rPr>
        <w:t>(</w:t>
      </w:r>
      <w:r w:rsidRPr="00983023">
        <w:rPr>
          <w:rStyle w:val="a4"/>
          <w:rFonts w:cs="Simplified Arabic"/>
          <w:sz w:val="28"/>
          <w:szCs w:val="28"/>
          <w:rtl/>
        </w:rPr>
        <w:footnoteReference w:id="755"/>
      </w:r>
      <w:r w:rsidRPr="00983023">
        <w:rPr>
          <w:rFonts w:cs="Simplified Arabic" w:hint="cs"/>
          <w:sz w:val="28"/>
          <w:szCs w:val="28"/>
          <w:vertAlign w:val="superscript"/>
          <w:rtl/>
        </w:rPr>
        <w:t>) (</w:t>
      </w:r>
      <w:r w:rsidRPr="00983023">
        <w:rPr>
          <w:rStyle w:val="a4"/>
          <w:rFonts w:cs="Simplified Arabic"/>
          <w:sz w:val="28"/>
          <w:szCs w:val="28"/>
          <w:rtl/>
        </w:rPr>
        <w:footnoteReference w:id="756"/>
      </w:r>
      <w:r w:rsidRPr="00983023">
        <w:rPr>
          <w:rFonts w:cs="Simplified Arabic" w:hint="cs"/>
          <w:sz w:val="28"/>
          <w:szCs w:val="28"/>
          <w:vertAlign w:val="superscript"/>
          <w:rtl/>
        </w:rPr>
        <w:t>)</w:t>
      </w:r>
      <w:r w:rsidRPr="00983023">
        <w:rPr>
          <w:rFonts w:cs="Simplified Arabic" w:hint="cs"/>
          <w:sz w:val="28"/>
          <w:szCs w:val="28"/>
          <w:rtl/>
        </w:rPr>
        <w:t>.</w:t>
      </w:r>
      <w:r w:rsidRPr="00983023">
        <w:rPr>
          <w:rFonts w:ascii="Arial" w:hAnsi="Arial" w:cs="Arial"/>
          <w:sz w:val="28"/>
          <w:szCs w:val="28"/>
          <w:rtl/>
        </w:rPr>
        <w:t xml:space="preserve"> </w:t>
      </w:r>
    </w:p>
    <w:p w:rsidR="008033F5" w:rsidRPr="00983023" w:rsidRDefault="008033F5" w:rsidP="006B1D19">
      <w:pPr>
        <w:spacing w:after="0"/>
        <w:ind w:left="-58" w:right="-284" w:hanging="341"/>
        <w:jc w:val="both"/>
        <w:rPr>
          <w:rFonts w:cs="Simplified Arabic"/>
          <w:sz w:val="28"/>
          <w:szCs w:val="28"/>
          <w:rtl/>
        </w:rPr>
      </w:pPr>
    </w:p>
    <w:p w:rsidR="008033F5" w:rsidRPr="00E71A06" w:rsidRDefault="008033F5" w:rsidP="006B1D19">
      <w:pPr>
        <w:spacing w:after="0"/>
        <w:ind w:left="-58" w:right="-284" w:hanging="341"/>
        <w:jc w:val="both"/>
        <w:rPr>
          <w:rFonts w:cs="Simplified Arabic"/>
          <w:sz w:val="28"/>
          <w:szCs w:val="28"/>
          <w:rtl/>
        </w:rPr>
      </w:pPr>
      <w:r w:rsidRPr="00983023">
        <w:rPr>
          <w:rFonts w:cs="Simplified Arabic" w:hint="cs"/>
          <w:sz w:val="28"/>
          <w:szCs w:val="28"/>
          <w:rtl/>
        </w:rPr>
        <w:t xml:space="preserve"> قلت: سورة الإسراء مكية، بدليل حديث ابن مسعود رضي الله عنه الوارد في القول الأول آنفاً، وفيها من المدني قوله تعالى:</w:t>
      </w:r>
      <w:r w:rsidRPr="00983023">
        <w:rPr>
          <w:rFonts w:hint="cs"/>
          <w:sz w:val="28"/>
          <w:szCs w:val="28"/>
          <w:rtl/>
        </w:rPr>
        <w:t xml:space="preserve"> </w:t>
      </w:r>
      <w:r w:rsidRPr="00983023">
        <w:rPr>
          <w:rFonts w:ascii="QCF_BSML" w:hAnsi="QCF_BSML" w:cs="QCF_BSML"/>
          <w:sz w:val="28"/>
          <w:szCs w:val="28"/>
          <w:rtl/>
        </w:rPr>
        <w:t>ﭽ</w:t>
      </w:r>
      <w:r w:rsidRPr="00983023">
        <w:rPr>
          <w:rFonts w:ascii="QCF_P290" w:hAnsi="QCF_P290" w:cs="QCF_P290"/>
          <w:sz w:val="28"/>
          <w:szCs w:val="28"/>
          <w:rtl/>
        </w:rPr>
        <w:t>ﯮ  ﯯ  ﯰﯱ  ﯲ  ﯳ  ﯴ  ﯵ  ﯶ   ﯷ  ﯸ  ﯹ  ﯺ  ﯻ  ﯼ</w:t>
      </w:r>
      <w:r w:rsidRPr="00983023">
        <w:rPr>
          <w:rFonts w:ascii="QCF_BSML" w:hAnsi="QCF_BSML" w:cs="QCF_BSML"/>
          <w:sz w:val="28"/>
          <w:szCs w:val="28"/>
          <w:rtl/>
        </w:rPr>
        <w:t>ﭼ</w:t>
      </w:r>
      <w:r w:rsidRPr="00983023">
        <w:rPr>
          <w:rFonts w:ascii="Arial" w:hAnsi="Arial" w:cs="Arial"/>
          <w:sz w:val="28"/>
          <w:szCs w:val="28"/>
          <w:rtl/>
        </w:rPr>
        <w:t xml:space="preserve"> </w:t>
      </w:r>
      <w:r w:rsidRPr="00983023">
        <w:rPr>
          <w:rFonts w:cs="Simplified Arabic" w:hint="cs"/>
          <w:sz w:val="28"/>
          <w:szCs w:val="28"/>
          <w:vertAlign w:val="superscript"/>
          <w:rtl/>
        </w:rPr>
        <w:t>(</w:t>
      </w:r>
      <w:r w:rsidRPr="00983023">
        <w:rPr>
          <w:rStyle w:val="a4"/>
          <w:rFonts w:cs="Simplified Arabic"/>
          <w:sz w:val="28"/>
          <w:szCs w:val="28"/>
          <w:rtl/>
        </w:rPr>
        <w:footnoteReference w:id="757"/>
      </w:r>
      <w:r w:rsidRPr="00983023">
        <w:rPr>
          <w:rFonts w:cs="Simplified Arabic" w:hint="cs"/>
          <w:sz w:val="28"/>
          <w:szCs w:val="28"/>
          <w:vertAlign w:val="superscript"/>
          <w:rtl/>
        </w:rPr>
        <w:t>)</w:t>
      </w:r>
      <w:r w:rsidRPr="00983023">
        <w:rPr>
          <w:rFonts w:cs="Simplified Arabic" w:hint="cs"/>
          <w:sz w:val="28"/>
          <w:szCs w:val="28"/>
          <w:rtl/>
        </w:rPr>
        <w:t>، بدليل الحديث الذي أخرجه البخاري عن عبد</w:t>
      </w:r>
      <w:r w:rsidRPr="00983023">
        <w:rPr>
          <w:rFonts w:cs="Simplified Arabic"/>
          <w:sz w:val="28"/>
          <w:szCs w:val="28"/>
          <w:rtl/>
        </w:rPr>
        <w:t xml:space="preserve"> </w:t>
      </w:r>
      <w:r w:rsidRPr="00983023">
        <w:rPr>
          <w:rFonts w:cs="Simplified Arabic" w:hint="cs"/>
          <w:sz w:val="28"/>
          <w:szCs w:val="28"/>
          <w:rtl/>
        </w:rPr>
        <w:t>اللهِ بن مسعود رضي الله عنه</w:t>
      </w:r>
      <w:r w:rsidRPr="00983023">
        <w:rPr>
          <w:rFonts w:cs="Simplified Arabic"/>
          <w:sz w:val="28"/>
          <w:szCs w:val="28"/>
          <w:rtl/>
        </w:rPr>
        <w:t xml:space="preserve"> </w:t>
      </w:r>
      <w:r w:rsidRPr="00983023">
        <w:rPr>
          <w:rFonts w:cs="Simplified Arabic" w:hint="cs"/>
          <w:sz w:val="28"/>
          <w:szCs w:val="28"/>
          <w:rtl/>
        </w:rPr>
        <w:t>قال:</w:t>
      </w:r>
      <w:r w:rsidRPr="00983023">
        <w:rPr>
          <w:rFonts w:cs="Simplified Arabic"/>
          <w:sz w:val="28"/>
          <w:szCs w:val="28"/>
          <w:rtl/>
        </w:rPr>
        <w:t xml:space="preserve"> </w:t>
      </w:r>
      <w:r w:rsidRPr="00983023">
        <w:rPr>
          <w:rFonts w:cs="Simplified Arabic" w:hint="cs"/>
          <w:sz w:val="28"/>
          <w:szCs w:val="28"/>
          <w:rtl/>
        </w:rPr>
        <w:t>بَيْنَا</w:t>
      </w:r>
      <w:r w:rsidRPr="00983023">
        <w:rPr>
          <w:rFonts w:cs="Simplified Arabic"/>
          <w:sz w:val="28"/>
          <w:szCs w:val="28"/>
          <w:rtl/>
        </w:rPr>
        <w:t xml:space="preserve"> </w:t>
      </w:r>
      <w:r w:rsidRPr="00983023">
        <w:rPr>
          <w:rFonts w:cs="Simplified Arabic" w:hint="cs"/>
          <w:sz w:val="28"/>
          <w:szCs w:val="28"/>
          <w:rtl/>
        </w:rPr>
        <w:t>أنا</w:t>
      </w:r>
      <w:r w:rsidRPr="00983023">
        <w:rPr>
          <w:rFonts w:cs="Simplified Arabic"/>
          <w:sz w:val="28"/>
          <w:szCs w:val="28"/>
          <w:rtl/>
        </w:rPr>
        <w:t xml:space="preserve"> </w:t>
      </w:r>
      <w:r w:rsidRPr="00983023">
        <w:rPr>
          <w:rFonts w:cs="Simplified Arabic" w:hint="cs"/>
          <w:sz w:val="28"/>
          <w:szCs w:val="28"/>
          <w:rtl/>
        </w:rPr>
        <w:t>أَمْشِي</w:t>
      </w:r>
      <w:r w:rsidRPr="00983023">
        <w:rPr>
          <w:rFonts w:cs="Simplified Arabic"/>
          <w:sz w:val="28"/>
          <w:szCs w:val="28"/>
          <w:rtl/>
        </w:rPr>
        <w:t xml:space="preserve"> </w:t>
      </w:r>
      <w:r w:rsidRPr="00983023">
        <w:rPr>
          <w:rFonts w:cs="Simplified Arabic" w:hint="cs"/>
          <w:sz w:val="28"/>
          <w:szCs w:val="28"/>
          <w:rtl/>
        </w:rPr>
        <w:t>مع</w:t>
      </w:r>
      <w:r w:rsidRPr="00E71A06">
        <w:rPr>
          <w:rFonts w:cs="Simplified Arabic"/>
          <w:sz w:val="28"/>
          <w:szCs w:val="28"/>
          <w:rtl/>
        </w:rPr>
        <w:t xml:space="preserve"> </w:t>
      </w:r>
      <w:r w:rsidRPr="00E71A06">
        <w:rPr>
          <w:rFonts w:cs="Simplified Arabic" w:hint="cs"/>
          <w:sz w:val="28"/>
          <w:szCs w:val="28"/>
          <w:rtl/>
        </w:rPr>
        <w:t>النبي</w:t>
      </w:r>
      <w:r w:rsidRPr="00E71A06">
        <w:rPr>
          <w:rFonts w:cs="Simplified Arabic"/>
          <w:sz w:val="28"/>
          <w:szCs w:val="28"/>
          <w:rtl/>
        </w:rPr>
        <w:t xml:space="preserve"> </w:t>
      </w:r>
      <w:r w:rsidRPr="00E71A06">
        <w:rPr>
          <w:rFonts w:cs="Simplified Arabic" w:hint="cs"/>
          <w:sz w:val="28"/>
          <w:szCs w:val="28"/>
          <w:rtl/>
        </w:rPr>
        <w:t>صلى</w:t>
      </w:r>
      <w:r w:rsidRPr="00E71A06">
        <w:rPr>
          <w:rFonts w:cs="Simplified Arabic"/>
          <w:sz w:val="28"/>
          <w:szCs w:val="28"/>
          <w:rtl/>
        </w:rPr>
        <w:t xml:space="preserve"> </w:t>
      </w:r>
      <w:r w:rsidRPr="00E71A06">
        <w:rPr>
          <w:rFonts w:cs="Simplified Arabic" w:hint="cs"/>
          <w:sz w:val="28"/>
          <w:szCs w:val="28"/>
          <w:rtl/>
        </w:rPr>
        <w:t>الله</w:t>
      </w:r>
      <w:r w:rsidRPr="00E71A06">
        <w:rPr>
          <w:rFonts w:cs="Simplified Arabic"/>
          <w:sz w:val="28"/>
          <w:szCs w:val="28"/>
          <w:rtl/>
        </w:rPr>
        <w:t xml:space="preserve"> </w:t>
      </w:r>
      <w:r w:rsidRPr="00E71A06">
        <w:rPr>
          <w:rFonts w:cs="Simplified Arabic" w:hint="cs"/>
          <w:sz w:val="28"/>
          <w:szCs w:val="28"/>
          <w:rtl/>
        </w:rPr>
        <w:t>عليه</w:t>
      </w:r>
      <w:r w:rsidRPr="00E71A06">
        <w:rPr>
          <w:rFonts w:cs="Simplified Arabic"/>
          <w:sz w:val="28"/>
          <w:szCs w:val="28"/>
          <w:rtl/>
        </w:rPr>
        <w:t xml:space="preserve"> </w:t>
      </w:r>
      <w:r w:rsidRPr="00E71A06">
        <w:rPr>
          <w:rFonts w:cs="Simplified Arabic" w:hint="cs"/>
          <w:sz w:val="28"/>
          <w:szCs w:val="28"/>
          <w:rtl/>
        </w:rPr>
        <w:t>وسلم</w:t>
      </w:r>
      <w:r w:rsidRPr="00E71A06">
        <w:rPr>
          <w:rFonts w:cs="Simplified Arabic"/>
          <w:sz w:val="28"/>
          <w:szCs w:val="28"/>
          <w:rtl/>
        </w:rPr>
        <w:t xml:space="preserve"> </w:t>
      </w:r>
      <w:r w:rsidRPr="00E71A06">
        <w:rPr>
          <w:rFonts w:cs="Simplified Arabic" w:hint="cs"/>
          <w:sz w:val="28"/>
          <w:szCs w:val="28"/>
          <w:rtl/>
        </w:rPr>
        <w:t>في</w:t>
      </w:r>
      <w:r w:rsidRPr="00E71A06">
        <w:rPr>
          <w:rFonts w:cs="Simplified Arabic"/>
          <w:sz w:val="28"/>
          <w:szCs w:val="28"/>
          <w:rtl/>
        </w:rPr>
        <w:t xml:space="preserve"> </w:t>
      </w:r>
      <w:r w:rsidRPr="00E71A06">
        <w:rPr>
          <w:rFonts w:cs="Simplified Arabic" w:hint="cs"/>
          <w:sz w:val="28"/>
          <w:szCs w:val="28"/>
          <w:rtl/>
        </w:rPr>
        <w:t>خَرِبِ</w:t>
      </w:r>
      <w:r w:rsidRPr="00E71A06">
        <w:rPr>
          <w:rFonts w:cs="Simplified Arabic"/>
          <w:sz w:val="28"/>
          <w:szCs w:val="28"/>
          <w:rtl/>
        </w:rPr>
        <w:t xml:space="preserve"> </w:t>
      </w:r>
      <w:r w:rsidRPr="00E71A06">
        <w:rPr>
          <w:rFonts w:cs="Simplified Arabic" w:hint="cs"/>
          <w:sz w:val="28"/>
          <w:szCs w:val="28"/>
          <w:rtl/>
        </w:rPr>
        <w:t>الْمَدِينَةِ،</w:t>
      </w:r>
      <w:r w:rsidRPr="00E71A06">
        <w:rPr>
          <w:rFonts w:cs="Simplified Arabic"/>
          <w:sz w:val="28"/>
          <w:szCs w:val="28"/>
          <w:rtl/>
        </w:rPr>
        <w:t xml:space="preserve"> </w:t>
      </w:r>
      <w:r w:rsidRPr="00E71A06">
        <w:rPr>
          <w:rFonts w:cs="Simplified Arabic" w:hint="cs"/>
          <w:sz w:val="28"/>
          <w:szCs w:val="28"/>
          <w:rtl/>
        </w:rPr>
        <w:t>وهو</w:t>
      </w:r>
      <w:r w:rsidRPr="00E71A06">
        <w:rPr>
          <w:rFonts w:cs="Simplified Arabic"/>
          <w:sz w:val="28"/>
          <w:szCs w:val="28"/>
          <w:rtl/>
        </w:rPr>
        <w:t xml:space="preserve"> </w:t>
      </w:r>
      <w:r w:rsidRPr="00E71A06">
        <w:rPr>
          <w:rFonts w:cs="Simplified Arabic" w:hint="cs"/>
          <w:sz w:val="28"/>
          <w:szCs w:val="28"/>
          <w:rtl/>
        </w:rPr>
        <w:t>يَتَوَكَّأُ</w:t>
      </w:r>
      <w:r w:rsidRPr="00E71A06">
        <w:rPr>
          <w:rFonts w:cs="Simplified Arabic"/>
          <w:sz w:val="28"/>
          <w:szCs w:val="28"/>
          <w:rtl/>
        </w:rPr>
        <w:t xml:space="preserve"> </w:t>
      </w:r>
      <w:r w:rsidRPr="00E71A06">
        <w:rPr>
          <w:rFonts w:cs="Simplified Arabic" w:hint="cs"/>
          <w:sz w:val="28"/>
          <w:szCs w:val="28"/>
          <w:rtl/>
        </w:rPr>
        <w:t>على</w:t>
      </w:r>
      <w:r w:rsidRPr="00E71A06">
        <w:rPr>
          <w:rFonts w:cs="Simplified Arabic"/>
          <w:sz w:val="28"/>
          <w:szCs w:val="28"/>
          <w:rtl/>
        </w:rPr>
        <w:t xml:space="preserve"> </w:t>
      </w:r>
      <w:r w:rsidRPr="00E71A06">
        <w:rPr>
          <w:rFonts w:cs="Simplified Arabic" w:hint="cs"/>
          <w:sz w:val="28"/>
          <w:szCs w:val="28"/>
          <w:rtl/>
        </w:rPr>
        <w:t>عَسِيبٍ</w:t>
      </w:r>
      <w:r w:rsidRPr="00E71A06">
        <w:rPr>
          <w:rFonts w:cs="Simplified Arabic"/>
          <w:sz w:val="28"/>
          <w:szCs w:val="28"/>
          <w:rtl/>
        </w:rPr>
        <w:t xml:space="preserve"> </w:t>
      </w:r>
      <w:r w:rsidRPr="00E71A06">
        <w:rPr>
          <w:rFonts w:cs="Simplified Arabic" w:hint="cs"/>
          <w:sz w:val="28"/>
          <w:szCs w:val="28"/>
          <w:rtl/>
        </w:rPr>
        <w:t>معه،</w:t>
      </w:r>
      <w:r w:rsidRPr="00E71A06">
        <w:rPr>
          <w:rFonts w:cs="Simplified Arabic"/>
          <w:sz w:val="28"/>
          <w:szCs w:val="28"/>
          <w:rtl/>
        </w:rPr>
        <w:t xml:space="preserve"> </w:t>
      </w:r>
      <w:r w:rsidRPr="00E71A06">
        <w:rPr>
          <w:rFonts w:cs="Simplified Arabic" w:hint="cs"/>
          <w:sz w:val="28"/>
          <w:szCs w:val="28"/>
          <w:rtl/>
        </w:rPr>
        <w:t>فَمَرَّ</w:t>
      </w:r>
      <w:r w:rsidRPr="00E71A06">
        <w:rPr>
          <w:rFonts w:cs="Simplified Arabic"/>
          <w:sz w:val="28"/>
          <w:szCs w:val="28"/>
          <w:rtl/>
        </w:rPr>
        <w:t xml:space="preserve"> </w:t>
      </w:r>
      <w:r w:rsidRPr="00E71A06">
        <w:rPr>
          <w:rFonts w:cs="Simplified Arabic" w:hint="cs"/>
          <w:sz w:val="28"/>
          <w:szCs w:val="28"/>
          <w:rtl/>
        </w:rPr>
        <w:t>بِنَفَرٍ</w:t>
      </w:r>
      <w:r w:rsidRPr="00E71A06">
        <w:rPr>
          <w:rFonts w:cs="Simplified Arabic"/>
          <w:sz w:val="28"/>
          <w:szCs w:val="28"/>
          <w:rtl/>
        </w:rPr>
        <w:t xml:space="preserve"> </w:t>
      </w:r>
      <w:r w:rsidRPr="00E71A06">
        <w:rPr>
          <w:rFonts w:cs="Simplified Arabic" w:hint="cs"/>
          <w:sz w:val="28"/>
          <w:szCs w:val="28"/>
          <w:rtl/>
        </w:rPr>
        <w:t>من</w:t>
      </w:r>
      <w:r w:rsidRPr="00E71A06">
        <w:rPr>
          <w:rFonts w:cs="Simplified Arabic"/>
          <w:sz w:val="28"/>
          <w:szCs w:val="28"/>
          <w:rtl/>
        </w:rPr>
        <w:t xml:space="preserve"> </w:t>
      </w:r>
      <w:r w:rsidRPr="00E71A06">
        <w:rPr>
          <w:rFonts w:cs="Simplified Arabic" w:hint="cs"/>
          <w:sz w:val="28"/>
          <w:szCs w:val="28"/>
          <w:rtl/>
        </w:rPr>
        <w:t>الْيَهُودِ،</w:t>
      </w:r>
      <w:r w:rsidRPr="00E71A06">
        <w:rPr>
          <w:rFonts w:cs="Simplified Arabic"/>
          <w:sz w:val="28"/>
          <w:szCs w:val="28"/>
          <w:rtl/>
        </w:rPr>
        <w:t xml:space="preserve"> </w:t>
      </w:r>
      <w:r w:rsidRPr="002A20C1">
        <w:rPr>
          <w:rFonts w:cs="Simplified Arabic" w:hint="cs"/>
          <w:sz w:val="28"/>
          <w:szCs w:val="28"/>
          <w:rtl/>
        </w:rPr>
        <w:t>فقال</w:t>
      </w:r>
      <w:r w:rsidRPr="002A20C1">
        <w:rPr>
          <w:rFonts w:cs="Simplified Arabic"/>
          <w:sz w:val="28"/>
          <w:szCs w:val="28"/>
          <w:rtl/>
        </w:rPr>
        <w:t xml:space="preserve"> </w:t>
      </w:r>
      <w:r w:rsidRPr="002A20C1">
        <w:rPr>
          <w:rFonts w:cs="Simplified Arabic" w:hint="cs"/>
          <w:sz w:val="28"/>
          <w:szCs w:val="28"/>
          <w:rtl/>
        </w:rPr>
        <w:t>بَعْضُهُمْ</w:t>
      </w:r>
      <w:r w:rsidRPr="002A20C1">
        <w:rPr>
          <w:rFonts w:cs="Simplified Arabic"/>
          <w:sz w:val="28"/>
          <w:szCs w:val="28"/>
          <w:rtl/>
        </w:rPr>
        <w:t xml:space="preserve"> </w:t>
      </w:r>
      <w:r w:rsidRPr="002A20C1">
        <w:rPr>
          <w:rFonts w:cs="Simplified Arabic" w:hint="cs"/>
          <w:sz w:val="28"/>
          <w:szCs w:val="28"/>
          <w:rtl/>
        </w:rPr>
        <w:t>لِبَعْضٍ:</w:t>
      </w:r>
      <w:r w:rsidRPr="002A20C1">
        <w:rPr>
          <w:rFonts w:cs="Simplified Arabic"/>
          <w:sz w:val="28"/>
          <w:szCs w:val="28"/>
          <w:rtl/>
        </w:rPr>
        <w:t xml:space="preserve"> </w:t>
      </w:r>
      <w:r w:rsidRPr="002A20C1">
        <w:rPr>
          <w:rFonts w:cs="Simplified Arabic" w:hint="cs"/>
          <w:sz w:val="28"/>
          <w:szCs w:val="28"/>
          <w:rtl/>
        </w:rPr>
        <w:t>سَلُوهُ</w:t>
      </w:r>
      <w:r w:rsidRPr="002A20C1">
        <w:rPr>
          <w:rFonts w:cs="Simplified Arabic"/>
          <w:sz w:val="28"/>
          <w:szCs w:val="28"/>
          <w:rtl/>
        </w:rPr>
        <w:t xml:space="preserve"> </w:t>
      </w:r>
      <w:r w:rsidRPr="002A20C1">
        <w:rPr>
          <w:rFonts w:cs="Simplified Arabic" w:hint="cs"/>
          <w:sz w:val="28"/>
          <w:szCs w:val="28"/>
          <w:rtl/>
        </w:rPr>
        <w:t>عن</w:t>
      </w:r>
      <w:r w:rsidRPr="002A20C1">
        <w:rPr>
          <w:rFonts w:cs="Simplified Arabic"/>
          <w:sz w:val="28"/>
          <w:szCs w:val="28"/>
          <w:rtl/>
        </w:rPr>
        <w:t xml:space="preserve"> </w:t>
      </w:r>
      <w:r w:rsidRPr="002A20C1">
        <w:rPr>
          <w:rFonts w:cs="Simplified Arabic" w:hint="cs"/>
          <w:sz w:val="28"/>
          <w:szCs w:val="28"/>
          <w:rtl/>
        </w:rPr>
        <w:t>الرُّوحِ،</w:t>
      </w:r>
      <w:r w:rsidRPr="002A20C1">
        <w:rPr>
          <w:rFonts w:cs="Simplified Arabic"/>
          <w:sz w:val="28"/>
          <w:szCs w:val="28"/>
          <w:rtl/>
        </w:rPr>
        <w:t xml:space="preserve"> </w:t>
      </w:r>
      <w:r w:rsidRPr="002A20C1">
        <w:rPr>
          <w:rFonts w:cs="Simplified Arabic" w:hint="cs"/>
          <w:sz w:val="28"/>
          <w:szCs w:val="28"/>
          <w:rtl/>
        </w:rPr>
        <w:t>وقال</w:t>
      </w:r>
      <w:r w:rsidRPr="002A20C1">
        <w:rPr>
          <w:rFonts w:cs="Simplified Arabic"/>
          <w:sz w:val="28"/>
          <w:szCs w:val="28"/>
          <w:rtl/>
        </w:rPr>
        <w:t xml:space="preserve"> </w:t>
      </w:r>
      <w:r w:rsidRPr="002A20C1">
        <w:rPr>
          <w:rFonts w:cs="Simplified Arabic" w:hint="cs"/>
          <w:sz w:val="28"/>
          <w:szCs w:val="28"/>
          <w:rtl/>
        </w:rPr>
        <w:t>بَعْضُهُمْ:</w:t>
      </w:r>
      <w:r w:rsidRPr="002A20C1">
        <w:rPr>
          <w:rFonts w:cs="Simplified Arabic"/>
          <w:sz w:val="28"/>
          <w:szCs w:val="28"/>
          <w:rtl/>
        </w:rPr>
        <w:t xml:space="preserve"> </w:t>
      </w:r>
      <w:r w:rsidRPr="002A20C1">
        <w:rPr>
          <w:rFonts w:cs="Simplified Arabic" w:hint="cs"/>
          <w:sz w:val="28"/>
          <w:szCs w:val="28"/>
          <w:rtl/>
        </w:rPr>
        <w:t>لَا</w:t>
      </w:r>
      <w:r w:rsidRPr="002A20C1">
        <w:rPr>
          <w:rFonts w:cs="Simplified Arabic"/>
          <w:sz w:val="28"/>
          <w:szCs w:val="28"/>
          <w:rtl/>
        </w:rPr>
        <w:t xml:space="preserve"> </w:t>
      </w:r>
      <w:r w:rsidRPr="002A20C1">
        <w:rPr>
          <w:rFonts w:cs="Simplified Arabic" w:hint="cs"/>
          <w:sz w:val="28"/>
          <w:szCs w:val="28"/>
          <w:rtl/>
        </w:rPr>
        <w:t>تَسْأَلُوهُ،</w:t>
      </w:r>
      <w:r w:rsidRPr="002A20C1">
        <w:rPr>
          <w:rFonts w:cs="Simplified Arabic"/>
          <w:sz w:val="28"/>
          <w:szCs w:val="28"/>
          <w:rtl/>
        </w:rPr>
        <w:t xml:space="preserve"> </w:t>
      </w:r>
      <w:r w:rsidRPr="002A20C1">
        <w:rPr>
          <w:rFonts w:cs="Simplified Arabic" w:hint="cs"/>
          <w:sz w:val="28"/>
          <w:szCs w:val="28"/>
          <w:rtl/>
        </w:rPr>
        <w:t>لَا</w:t>
      </w:r>
      <w:r w:rsidRPr="002A20C1">
        <w:rPr>
          <w:rFonts w:cs="Simplified Arabic"/>
          <w:sz w:val="28"/>
          <w:szCs w:val="28"/>
          <w:rtl/>
        </w:rPr>
        <w:t xml:space="preserve"> </w:t>
      </w:r>
      <w:r w:rsidRPr="002A20C1">
        <w:rPr>
          <w:rFonts w:cs="Simplified Arabic" w:hint="cs"/>
          <w:sz w:val="28"/>
          <w:szCs w:val="28"/>
          <w:rtl/>
        </w:rPr>
        <w:t>يَجِيءُ</w:t>
      </w:r>
      <w:r w:rsidRPr="002A20C1">
        <w:rPr>
          <w:rFonts w:cs="Simplified Arabic"/>
          <w:sz w:val="28"/>
          <w:szCs w:val="28"/>
          <w:rtl/>
        </w:rPr>
        <w:t xml:space="preserve"> </w:t>
      </w:r>
      <w:r w:rsidRPr="002A20C1">
        <w:rPr>
          <w:rFonts w:cs="Simplified Arabic" w:hint="cs"/>
          <w:sz w:val="28"/>
          <w:szCs w:val="28"/>
          <w:rtl/>
        </w:rPr>
        <w:t>فيه</w:t>
      </w:r>
      <w:r w:rsidRPr="002A20C1">
        <w:rPr>
          <w:rFonts w:cs="Simplified Arabic"/>
          <w:sz w:val="28"/>
          <w:szCs w:val="28"/>
          <w:rtl/>
        </w:rPr>
        <w:t xml:space="preserve"> </w:t>
      </w:r>
      <w:r w:rsidRPr="002A20C1">
        <w:rPr>
          <w:rFonts w:cs="Simplified Arabic" w:hint="cs"/>
          <w:sz w:val="28"/>
          <w:szCs w:val="28"/>
          <w:rtl/>
        </w:rPr>
        <w:t>بِشَيْءٍ</w:t>
      </w:r>
      <w:r w:rsidRPr="002A20C1">
        <w:rPr>
          <w:rFonts w:cs="Simplified Arabic"/>
          <w:sz w:val="28"/>
          <w:szCs w:val="28"/>
          <w:rtl/>
        </w:rPr>
        <w:t xml:space="preserve"> </w:t>
      </w:r>
      <w:r w:rsidRPr="002A20C1">
        <w:rPr>
          <w:rFonts w:cs="Simplified Arabic" w:hint="cs"/>
          <w:sz w:val="28"/>
          <w:szCs w:val="28"/>
          <w:rtl/>
        </w:rPr>
        <w:t>تَكْرَهُونَهُ،</w:t>
      </w:r>
      <w:r w:rsidRPr="002A20C1">
        <w:rPr>
          <w:rFonts w:cs="Simplified Arabic"/>
          <w:sz w:val="28"/>
          <w:szCs w:val="28"/>
          <w:rtl/>
        </w:rPr>
        <w:t xml:space="preserve"> </w:t>
      </w:r>
      <w:r w:rsidRPr="002A20C1">
        <w:rPr>
          <w:rFonts w:cs="Simplified Arabic" w:hint="cs"/>
          <w:sz w:val="28"/>
          <w:szCs w:val="28"/>
          <w:rtl/>
        </w:rPr>
        <w:t>فقال</w:t>
      </w:r>
      <w:r w:rsidRPr="002A20C1">
        <w:rPr>
          <w:rFonts w:cs="Simplified Arabic"/>
          <w:sz w:val="28"/>
          <w:szCs w:val="28"/>
          <w:rtl/>
        </w:rPr>
        <w:t xml:space="preserve"> </w:t>
      </w:r>
      <w:r w:rsidRPr="002A20C1">
        <w:rPr>
          <w:rFonts w:cs="Simplified Arabic" w:hint="cs"/>
          <w:sz w:val="28"/>
          <w:szCs w:val="28"/>
          <w:rtl/>
        </w:rPr>
        <w:t>بَعْضُهُمْ:</w:t>
      </w:r>
      <w:r w:rsidRPr="002A20C1">
        <w:rPr>
          <w:rFonts w:cs="Simplified Arabic"/>
          <w:sz w:val="28"/>
          <w:szCs w:val="28"/>
          <w:rtl/>
        </w:rPr>
        <w:t xml:space="preserve"> </w:t>
      </w:r>
      <w:r w:rsidRPr="002A20C1">
        <w:rPr>
          <w:rFonts w:cs="Simplified Arabic" w:hint="cs"/>
          <w:sz w:val="28"/>
          <w:szCs w:val="28"/>
          <w:rtl/>
        </w:rPr>
        <w:t>لَنَسْأَلَنَّهُ،</w:t>
      </w:r>
      <w:r w:rsidRPr="002A20C1">
        <w:rPr>
          <w:rFonts w:cs="Simplified Arabic"/>
          <w:sz w:val="28"/>
          <w:szCs w:val="28"/>
          <w:rtl/>
        </w:rPr>
        <w:t xml:space="preserve"> </w:t>
      </w:r>
      <w:r w:rsidRPr="002A20C1">
        <w:rPr>
          <w:rFonts w:cs="Simplified Arabic" w:hint="cs"/>
          <w:sz w:val="28"/>
          <w:szCs w:val="28"/>
          <w:rtl/>
        </w:rPr>
        <w:t>فَقَامَ</w:t>
      </w:r>
      <w:r w:rsidRPr="002A20C1">
        <w:rPr>
          <w:rFonts w:cs="Simplified Arabic"/>
          <w:sz w:val="28"/>
          <w:szCs w:val="28"/>
          <w:rtl/>
        </w:rPr>
        <w:t xml:space="preserve"> </w:t>
      </w:r>
      <w:r w:rsidRPr="002A20C1">
        <w:rPr>
          <w:rFonts w:cs="Simplified Arabic" w:hint="cs"/>
          <w:sz w:val="28"/>
          <w:szCs w:val="28"/>
          <w:rtl/>
        </w:rPr>
        <w:t>رَجُلٌ</w:t>
      </w:r>
      <w:r w:rsidRPr="002A20C1">
        <w:rPr>
          <w:rFonts w:cs="Simplified Arabic"/>
          <w:sz w:val="28"/>
          <w:szCs w:val="28"/>
          <w:rtl/>
        </w:rPr>
        <w:t xml:space="preserve"> </w:t>
      </w:r>
      <w:r w:rsidRPr="002A20C1">
        <w:rPr>
          <w:rFonts w:cs="Simplified Arabic" w:hint="cs"/>
          <w:sz w:val="28"/>
          <w:szCs w:val="28"/>
          <w:rtl/>
        </w:rPr>
        <w:t>منهم</w:t>
      </w:r>
      <w:r w:rsidRPr="002A20C1">
        <w:rPr>
          <w:rFonts w:cs="Simplified Arabic"/>
          <w:sz w:val="28"/>
          <w:szCs w:val="28"/>
          <w:rtl/>
        </w:rPr>
        <w:t xml:space="preserve"> </w:t>
      </w:r>
      <w:r w:rsidRPr="002A20C1">
        <w:rPr>
          <w:rFonts w:cs="Simplified Arabic" w:hint="cs"/>
          <w:sz w:val="28"/>
          <w:szCs w:val="28"/>
          <w:rtl/>
        </w:rPr>
        <w:t>فقال:</w:t>
      </w:r>
      <w:r w:rsidRPr="002A20C1">
        <w:rPr>
          <w:rFonts w:cs="Simplified Arabic"/>
          <w:sz w:val="28"/>
          <w:szCs w:val="28"/>
          <w:rtl/>
        </w:rPr>
        <w:t xml:space="preserve"> </w:t>
      </w:r>
      <w:r w:rsidRPr="002A20C1">
        <w:rPr>
          <w:rFonts w:cs="Simplified Arabic" w:hint="cs"/>
          <w:sz w:val="28"/>
          <w:szCs w:val="28"/>
          <w:rtl/>
        </w:rPr>
        <w:t>يا</w:t>
      </w:r>
      <w:r w:rsidRPr="002A20C1">
        <w:rPr>
          <w:rFonts w:cs="Simplified Arabic"/>
          <w:sz w:val="28"/>
          <w:szCs w:val="28"/>
          <w:rtl/>
        </w:rPr>
        <w:t xml:space="preserve"> </w:t>
      </w:r>
      <w:r w:rsidRPr="002A20C1">
        <w:rPr>
          <w:rFonts w:cs="Simplified Arabic" w:hint="cs"/>
          <w:sz w:val="28"/>
          <w:szCs w:val="28"/>
          <w:rtl/>
        </w:rPr>
        <w:t>أَبَا</w:t>
      </w:r>
      <w:r w:rsidRPr="002A20C1">
        <w:rPr>
          <w:rFonts w:cs="Simplified Arabic"/>
          <w:sz w:val="28"/>
          <w:szCs w:val="28"/>
          <w:rtl/>
        </w:rPr>
        <w:t xml:space="preserve"> </w:t>
      </w:r>
      <w:r w:rsidRPr="002A20C1">
        <w:rPr>
          <w:rFonts w:cs="Simplified Arabic" w:hint="cs"/>
          <w:sz w:val="28"/>
          <w:szCs w:val="28"/>
          <w:rtl/>
        </w:rPr>
        <w:t>الْقَاسِمِ</w:t>
      </w:r>
      <w:r w:rsidRPr="002A20C1">
        <w:rPr>
          <w:rFonts w:cs="Simplified Arabic"/>
          <w:sz w:val="28"/>
          <w:szCs w:val="28"/>
          <w:rtl/>
        </w:rPr>
        <w:t xml:space="preserve"> </w:t>
      </w:r>
      <w:r w:rsidRPr="002A20C1">
        <w:rPr>
          <w:rFonts w:cs="Simplified Arabic" w:hint="cs"/>
          <w:sz w:val="28"/>
          <w:szCs w:val="28"/>
          <w:rtl/>
        </w:rPr>
        <w:t>ما</w:t>
      </w:r>
      <w:r w:rsidRPr="002A20C1">
        <w:rPr>
          <w:rFonts w:cs="Simplified Arabic"/>
          <w:sz w:val="28"/>
          <w:szCs w:val="28"/>
          <w:rtl/>
        </w:rPr>
        <w:t xml:space="preserve"> </w:t>
      </w:r>
      <w:r w:rsidRPr="002A20C1">
        <w:rPr>
          <w:rFonts w:cs="Simplified Arabic" w:hint="cs"/>
          <w:sz w:val="28"/>
          <w:szCs w:val="28"/>
          <w:rtl/>
        </w:rPr>
        <w:t>الرُّوحُ؟</w:t>
      </w:r>
      <w:r w:rsidRPr="002A20C1">
        <w:rPr>
          <w:rFonts w:cs="Simplified Arabic"/>
          <w:sz w:val="28"/>
          <w:szCs w:val="28"/>
          <w:rtl/>
        </w:rPr>
        <w:t xml:space="preserve"> </w:t>
      </w:r>
      <w:r w:rsidRPr="002A20C1">
        <w:rPr>
          <w:rFonts w:cs="Simplified Arabic" w:hint="cs"/>
          <w:sz w:val="28"/>
          <w:szCs w:val="28"/>
          <w:rtl/>
        </w:rPr>
        <w:t>فَسَكَتَ،</w:t>
      </w:r>
      <w:r w:rsidRPr="002A20C1">
        <w:rPr>
          <w:rFonts w:cs="Simplified Arabic"/>
          <w:sz w:val="28"/>
          <w:szCs w:val="28"/>
          <w:rtl/>
        </w:rPr>
        <w:t xml:space="preserve"> </w:t>
      </w:r>
      <w:r w:rsidRPr="002A20C1">
        <w:rPr>
          <w:rFonts w:cs="Simplified Arabic" w:hint="cs"/>
          <w:sz w:val="28"/>
          <w:szCs w:val="28"/>
          <w:rtl/>
        </w:rPr>
        <w:t>فقلت:</w:t>
      </w:r>
      <w:r w:rsidRPr="002A20C1">
        <w:rPr>
          <w:rFonts w:cs="Simplified Arabic"/>
          <w:sz w:val="28"/>
          <w:szCs w:val="28"/>
          <w:rtl/>
        </w:rPr>
        <w:t xml:space="preserve"> </w:t>
      </w:r>
      <w:r w:rsidRPr="002A20C1">
        <w:rPr>
          <w:rFonts w:cs="Simplified Arabic" w:hint="cs"/>
          <w:sz w:val="28"/>
          <w:szCs w:val="28"/>
          <w:rtl/>
        </w:rPr>
        <w:t>إنه</w:t>
      </w:r>
      <w:r w:rsidRPr="002A20C1">
        <w:rPr>
          <w:rFonts w:cs="Simplified Arabic"/>
          <w:sz w:val="28"/>
          <w:szCs w:val="28"/>
          <w:rtl/>
        </w:rPr>
        <w:t xml:space="preserve"> </w:t>
      </w:r>
      <w:r w:rsidRPr="002A20C1">
        <w:rPr>
          <w:rFonts w:cs="Simplified Arabic" w:hint="cs"/>
          <w:sz w:val="28"/>
          <w:szCs w:val="28"/>
          <w:rtl/>
        </w:rPr>
        <w:t>يُوحَى</w:t>
      </w:r>
      <w:r w:rsidRPr="002A20C1">
        <w:rPr>
          <w:rFonts w:cs="Simplified Arabic"/>
          <w:sz w:val="28"/>
          <w:szCs w:val="28"/>
          <w:rtl/>
        </w:rPr>
        <w:t xml:space="preserve"> </w:t>
      </w:r>
      <w:r w:rsidRPr="002A20C1">
        <w:rPr>
          <w:rFonts w:cs="Simplified Arabic" w:hint="cs"/>
          <w:sz w:val="28"/>
          <w:szCs w:val="28"/>
          <w:rtl/>
        </w:rPr>
        <w:t>إليه،</w:t>
      </w:r>
      <w:r w:rsidRPr="002A20C1">
        <w:rPr>
          <w:rFonts w:cs="Simplified Arabic"/>
          <w:sz w:val="28"/>
          <w:szCs w:val="28"/>
          <w:rtl/>
        </w:rPr>
        <w:t xml:space="preserve"> </w:t>
      </w:r>
      <w:r w:rsidRPr="002A20C1">
        <w:rPr>
          <w:rFonts w:cs="Simplified Arabic" w:hint="cs"/>
          <w:sz w:val="28"/>
          <w:szCs w:val="28"/>
          <w:rtl/>
        </w:rPr>
        <w:t>فَقُمْتُ،</w:t>
      </w:r>
      <w:r w:rsidRPr="002A20C1">
        <w:rPr>
          <w:rFonts w:cs="Simplified Arabic"/>
          <w:sz w:val="28"/>
          <w:szCs w:val="28"/>
          <w:rtl/>
        </w:rPr>
        <w:t xml:space="preserve"> </w:t>
      </w:r>
      <w:r w:rsidRPr="002A20C1">
        <w:rPr>
          <w:rFonts w:cs="Simplified Arabic" w:hint="cs"/>
          <w:sz w:val="28"/>
          <w:szCs w:val="28"/>
          <w:rtl/>
        </w:rPr>
        <w:t>فلما</w:t>
      </w:r>
      <w:r w:rsidRPr="002A20C1">
        <w:rPr>
          <w:rFonts w:cs="Simplified Arabic"/>
          <w:sz w:val="28"/>
          <w:szCs w:val="28"/>
          <w:rtl/>
        </w:rPr>
        <w:t xml:space="preserve"> </w:t>
      </w:r>
      <w:r w:rsidRPr="002A20C1">
        <w:rPr>
          <w:rFonts w:cs="Simplified Arabic" w:hint="cs"/>
          <w:sz w:val="28"/>
          <w:szCs w:val="28"/>
          <w:rtl/>
        </w:rPr>
        <w:t>انْجَلَى</w:t>
      </w:r>
      <w:r w:rsidRPr="002A20C1">
        <w:rPr>
          <w:rFonts w:cs="Simplified Arabic"/>
          <w:sz w:val="28"/>
          <w:szCs w:val="28"/>
          <w:rtl/>
        </w:rPr>
        <w:t xml:space="preserve"> </w:t>
      </w:r>
      <w:r w:rsidRPr="002A20C1">
        <w:rPr>
          <w:rFonts w:cs="Simplified Arabic" w:hint="cs"/>
          <w:sz w:val="28"/>
          <w:szCs w:val="28"/>
          <w:rtl/>
        </w:rPr>
        <w:t>عنـه،</w:t>
      </w:r>
      <w:r w:rsidRPr="002A20C1">
        <w:rPr>
          <w:rFonts w:cs="Simplified Arabic"/>
          <w:sz w:val="28"/>
          <w:szCs w:val="28"/>
          <w:rtl/>
        </w:rPr>
        <w:t xml:space="preserve"> </w:t>
      </w:r>
      <w:r w:rsidRPr="002A20C1">
        <w:rPr>
          <w:rFonts w:cs="Simplified Arabic" w:hint="cs"/>
          <w:sz w:val="28"/>
          <w:szCs w:val="28"/>
          <w:rtl/>
        </w:rPr>
        <w:t>فقـال:</w:t>
      </w:r>
      <w:r w:rsidRPr="002A20C1">
        <w:rPr>
          <w:sz w:val="28"/>
          <w:szCs w:val="28"/>
          <w:rtl/>
        </w:rPr>
        <w:t xml:space="preserve"> </w:t>
      </w:r>
      <w:r w:rsidRPr="002A20C1">
        <w:rPr>
          <w:rFonts w:ascii="QCF_BSML" w:hAnsi="QCF_BSML" w:cs="QCF_BSML"/>
          <w:sz w:val="28"/>
          <w:szCs w:val="28"/>
          <w:rtl/>
        </w:rPr>
        <w:t>ﭽ</w:t>
      </w:r>
      <w:r w:rsidRPr="002A20C1">
        <w:rPr>
          <w:rFonts w:ascii="QCF_P290" w:hAnsi="QCF_P290" w:cs="QCF_P290"/>
          <w:sz w:val="28"/>
          <w:szCs w:val="28"/>
          <w:rtl/>
        </w:rPr>
        <w:t xml:space="preserve">ﯮ  ﯯ  ﯰﯱ  ﯲ  ﯳ  ﯴ  ﯵ  ﯶ   ﯷ  ﯸ  ﯹ  ﯺ  ﯻ  ﯼ </w:t>
      </w:r>
      <w:r w:rsidRPr="002A20C1">
        <w:rPr>
          <w:rFonts w:ascii="QCF_BSML" w:hAnsi="QCF_BSML" w:cs="QCF_BSML"/>
          <w:sz w:val="28"/>
          <w:szCs w:val="28"/>
          <w:rtl/>
        </w:rPr>
        <w:t>ﭼ</w:t>
      </w:r>
      <w:r w:rsidRPr="002A20C1">
        <w:rPr>
          <w:rFonts w:cs="Simplified Arabic" w:hint="cs"/>
          <w:sz w:val="28"/>
          <w:szCs w:val="28"/>
          <w:vertAlign w:val="superscript"/>
          <w:rtl/>
        </w:rPr>
        <w:t>(</w:t>
      </w:r>
      <w:r w:rsidRPr="002A20C1">
        <w:rPr>
          <w:rStyle w:val="a4"/>
          <w:rFonts w:cs="Simplified Arabic"/>
          <w:sz w:val="28"/>
          <w:szCs w:val="28"/>
          <w:rtl/>
        </w:rPr>
        <w:footnoteReference w:id="758"/>
      </w:r>
      <w:r w:rsidRPr="002A20C1">
        <w:rPr>
          <w:rFonts w:cs="Simplified Arabic" w:hint="cs"/>
          <w:sz w:val="28"/>
          <w:szCs w:val="28"/>
          <w:vertAlign w:val="superscript"/>
          <w:rtl/>
        </w:rPr>
        <w:t>)</w:t>
      </w:r>
      <w:r w:rsidRPr="002A20C1">
        <w:rPr>
          <w:rFonts w:cs="Simplified Arabic" w:hint="cs"/>
          <w:sz w:val="28"/>
          <w:szCs w:val="28"/>
          <w:rtl/>
        </w:rPr>
        <w:t xml:space="preserve"> ، وإن كان ورد حديث آخر يدل على أن هذه الآية مكية وهو ما أخرجه الترمذي عن</w:t>
      </w:r>
      <w:r w:rsidRPr="002A20C1">
        <w:rPr>
          <w:rFonts w:cs="Simplified Arabic"/>
          <w:sz w:val="28"/>
          <w:szCs w:val="28"/>
          <w:rtl/>
        </w:rPr>
        <w:t xml:space="preserve"> </w:t>
      </w:r>
      <w:r w:rsidRPr="002A20C1">
        <w:rPr>
          <w:rFonts w:cs="Simplified Arabic" w:hint="cs"/>
          <w:sz w:val="28"/>
          <w:szCs w:val="28"/>
          <w:rtl/>
        </w:rPr>
        <w:t>ابن</w:t>
      </w:r>
      <w:r w:rsidRPr="002A20C1">
        <w:rPr>
          <w:rFonts w:cs="Simplified Arabic"/>
          <w:sz w:val="28"/>
          <w:szCs w:val="28"/>
          <w:rtl/>
        </w:rPr>
        <w:t xml:space="preserve"> </w:t>
      </w:r>
      <w:r w:rsidRPr="002A20C1">
        <w:rPr>
          <w:rFonts w:cs="Simplified Arabic" w:hint="cs"/>
          <w:sz w:val="28"/>
          <w:szCs w:val="28"/>
          <w:rtl/>
        </w:rPr>
        <w:t>عَبَّاسٍ</w:t>
      </w:r>
      <w:r w:rsidRPr="002A20C1">
        <w:rPr>
          <w:rFonts w:cs="Simplified Arabic"/>
          <w:sz w:val="28"/>
          <w:szCs w:val="28"/>
          <w:rtl/>
        </w:rPr>
        <w:t xml:space="preserve"> </w:t>
      </w:r>
      <w:r w:rsidRPr="002A20C1">
        <w:rPr>
          <w:rFonts w:cs="Simplified Arabic" w:hint="cs"/>
          <w:sz w:val="28"/>
          <w:szCs w:val="28"/>
          <w:rtl/>
        </w:rPr>
        <w:t>رضي الله عنه قال:</w:t>
      </w:r>
      <w:r w:rsidRPr="002A20C1">
        <w:rPr>
          <w:rFonts w:cs="Simplified Arabic"/>
          <w:sz w:val="28"/>
          <w:szCs w:val="28"/>
          <w:rtl/>
        </w:rPr>
        <w:t xml:space="preserve"> </w:t>
      </w:r>
      <w:r w:rsidRPr="002A20C1">
        <w:rPr>
          <w:rFonts w:cs="Simplified Arabic" w:hint="cs"/>
          <w:sz w:val="28"/>
          <w:szCs w:val="28"/>
          <w:rtl/>
        </w:rPr>
        <w:t>قالت</w:t>
      </w:r>
      <w:r w:rsidRPr="002A20C1">
        <w:rPr>
          <w:rFonts w:cs="Simplified Arabic"/>
          <w:sz w:val="28"/>
          <w:szCs w:val="28"/>
          <w:rtl/>
        </w:rPr>
        <w:t xml:space="preserve"> </w:t>
      </w:r>
      <w:r w:rsidRPr="002A20C1">
        <w:rPr>
          <w:rFonts w:cs="Simplified Arabic" w:hint="cs"/>
          <w:sz w:val="28"/>
          <w:szCs w:val="28"/>
          <w:rtl/>
        </w:rPr>
        <w:t>قُرَيْشٌ</w:t>
      </w:r>
      <w:r w:rsidRPr="002A20C1">
        <w:rPr>
          <w:rFonts w:cs="Simplified Arabic"/>
          <w:sz w:val="28"/>
          <w:szCs w:val="28"/>
          <w:rtl/>
        </w:rPr>
        <w:t xml:space="preserve"> </w:t>
      </w:r>
      <w:r w:rsidRPr="002A20C1">
        <w:rPr>
          <w:rFonts w:cs="Simplified Arabic" w:hint="cs"/>
          <w:sz w:val="28"/>
          <w:szCs w:val="28"/>
          <w:rtl/>
        </w:rPr>
        <w:t>لِيَهُودَ:</w:t>
      </w:r>
      <w:r w:rsidRPr="002A20C1">
        <w:rPr>
          <w:rFonts w:cs="Simplified Arabic"/>
          <w:sz w:val="28"/>
          <w:szCs w:val="28"/>
          <w:rtl/>
        </w:rPr>
        <w:t xml:space="preserve"> </w:t>
      </w:r>
      <w:r w:rsidRPr="002A20C1">
        <w:rPr>
          <w:rFonts w:cs="Simplified Arabic" w:hint="cs"/>
          <w:sz w:val="28"/>
          <w:szCs w:val="28"/>
          <w:rtl/>
        </w:rPr>
        <w:t>أَعْطُونَا</w:t>
      </w:r>
      <w:r w:rsidRPr="002A20C1">
        <w:rPr>
          <w:rFonts w:cs="Simplified Arabic"/>
          <w:sz w:val="28"/>
          <w:szCs w:val="28"/>
          <w:rtl/>
        </w:rPr>
        <w:t xml:space="preserve"> </w:t>
      </w:r>
      <w:r w:rsidRPr="002A20C1">
        <w:rPr>
          <w:rFonts w:cs="Simplified Arabic" w:hint="cs"/>
          <w:sz w:val="28"/>
          <w:szCs w:val="28"/>
          <w:rtl/>
        </w:rPr>
        <w:t>شيئا</w:t>
      </w:r>
      <w:r w:rsidRPr="002A20C1">
        <w:rPr>
          <w:rFonts w:cs="Simplified Arabic"/>
          <w:sz w:val="28"/>
          <w:szCs w:val="28"/>
          <w:rtl/>
        </w:rPr>
        <w:t xml:space="preserve"> </w:t>
      </w:r>
      <w:r w:rsidRPr="002A20C1">
        <w:rPr>
          <w:rFonts w:cs="Simplified Arabic" w:hint="cs"/>
          <w:sz w:val="28"/>
          <w:szCs w:val="28"/>
          <w:rtl/>
        </w:rPr>
        <w:t>نَسْأَلُ</w:t>
      </w:r>
      <w:r w:rsidRPr="002A20C1">
        <w:rPr>
          <w:rFonts w:cs="Simplified Arabic"/>
          <w:sz w:val="28"/>
          <w:szCs w:val="28"/>
          <w:rtl/>
        </w:rPr>
        <w:t xml:space="preserve"> </w:t>
      </w:r>
      <w:r w:rsidRPr="002A20C1">
        <w:rPr>
          <w:rFonts w:cs="Simplified Arabic" w:hint="cs"/>
          <w:sz w:val="28"/>
          <w:szCs w:val="28"/>
          <w:rtl/>
        </w:rPr>
        <w:t>هذا</w:t>
      </w:r>
      <w:r w:rsidRPr="002A20C1">
        <w:rPr>
          <w:rFonts w:cs="Simplified Arabic"/>
          <w:sz w:val="28"/>
          <w:szCs w:val="28"/>
          <w:rtl/>
        </w:rPr>
        <w:t xml:space="preserve"> </w:t>
      </w:r>
      <w:r w:rsidRPr="002A20C1">
        <w:rPr>
          <w:rFonts w:cs="Simplified Arabic" w:hint="cs"/>
          <w:sz w:val="28"/>
          <w:szCs w:val="28"/>
          <w:rtl/>
        </w:rPr>
        <w:t>الرَّجُلَ،</w:t>
      </w:r>
      <w:r w:rsidRPr="002A20C1">
        <w:rPr>
          <w:rFonts w:cs="Simplified Arabic"/>
          <w:sz w:val="28"/>
          <w:szCs w:val="28"/>
          <w:rtl/>
        </w:rPr>
        <w:t xml:space="preserve"> </w:t>
      </w:r>
      <w:r w:rsidRPr="002A20C1">
        <w:rPr>
          <w:rFonts w:cs="Simplified Arabic" w:hint="cs"/>
          <w:sz w:val="28"/>
          <w:szCs w:val="28"/>
          <w:rtl/>
        </w:rPr>
        <w:t>فقال:</w:t>
      </w:r>
      <w:r w:rsidRPr="002A20C1">
        <w:rPr>
          <w:rFonts w:cs="Simplified Arabic"/>
          <w:sz w:val="28"/>
          <w:szCs w:val="28"/>
          <w:rtl/>
        </w:rPr>
        <w:t xml:space="preserve"> </w:t>
      </w:r>
      <w:r w:rsidRPr="002A20C1">
        <w:rPr>
          <w:rFonts w:cs="Simplified Arabic" w:hint="cs"/>
          <w:sz w:val="28"/>
          <w:szCs w:val="28"/>
          <w:rtl/>
        </w:rPr>
        <w:t>سَلُوهُ</w:t>
      </w:r>
      <w:r w:rsidRPr="002A20C1">
        <w:rPr>
          <w:rFonts w:cs="Simplified Arabic"/>
          <w:sz w:val="28"/>
          <w:szCs w:val="28"/>
          <w:rtl/>
        </w:rPr>
        <w:t xml:space="preserve"> </w:t>
      </w:r>
      <w:r w:rsidRPr="002A20C1">
        <w:rPr>
          <w:rFonts w:cs="Simplified Arabic" w:hint="cs"/>
          <w:sz w:val="28"/>
          <w:szCs w:val="28"/>
          <w:rtl/>
        </w:rPr>
        <w:t>عن</w:t>
      </w:r>
      <w:r w:rsidRPr="002A20C1">
        <w:rPr>
          <w:rFonts w:cs="Simplified Arabic"/>
          <w:sz w:val="28"/>
          <w:szCs w:val="28"/>
          <w:rtl/>
        </w:rPr>
        <w:t xml:space="preserve"> </w:t>
      </w:r>
      <w:r w:rsidRPr="002A20C1">
        <w:rPr>
          <w:rFonts w:cs="Simplified Arabic" w:hint="cs"/>
          <w:sz w:val="28"/>
          <w:szCs w:val="28"/>
          <w:rtl/>
        </w:rPr>
        <w:t>الرُّوحِ،</w:t>
      </w:r>
      <w:r w:rsidRPr="002A20C1">
        <w:rPr>
          <w:rFonts w:cs="Simplified Arabic"/>
          <w:sz w:val="28"/>
          <w:szCs w:val="28"/>
          <w:rtl/>
        </w:rPr>
        <w:t xml:space="preserve"> </w:t>
      </w:r>
      <w:r w:rsidRPr="002A20C1">
        <w:rPr>
          <w:rFonts w:cs="Simplified Arabic" w:hint="cs"/>
          <w:sz w:val="28"/>
          <w:szCs w:val="28"/>
          <w:rtl/>
        </w:rPr>
        <w:t>قال:</w:t>
      </w:r>
      <w:r w:rsidRPr="002A20C1">
        <w:rPr>
          <w:rFonts w:cs="Simplified Arabic"/>
          <w:sz w:val="28"/>
          <w:szCs w:val="28"/>
          <w:rtl/>
        </w:rPr>
        <w:t xml:space="preserve"> </w:t>
      </w:r>
      <w:r w:rsidRPr="002A20C1">
        <w:rPr>
          <w:rFonts w:cs="Simplified Arabic" w:hint="cs"/>
          <w:sz w:val="28"/>
          <w:szCs w:val="28"/>
          <w:rtl/>
        </w:rPr>
        <w:t>فَسَأَلُوهُ</w:t>
      </w:r>
      <w:r w:rsidRPr="002A20C1">
        <w:rPr>
          <w:rFonts w:cs="Simplified Arabic"/>
          <w:sz w:val="28"/>
          <w:szCs w:val="28"/>
          <w:rtl/>
        </w:rPr>
        <w:t xml:space="preserve"> </w:t>
      </w:r>
      <w:r w:rsidRPr="002A20C1">
        <w:rPr>
          <w:rFonts w:cs="Simplified Arabic" w:hint="cs"/>
          <w:sz w:val="28"/>
          <w:szCs w:val="28"/>
          <w:rtl/>
        </w:rPr>
        <w:t>عن</w:t>
      </w:r>
      <w:r w:rsidRPr="002A20C1">
        <w:rPr>
          <w:rFonts w:cs="Simplified Arabic"/>
          <w:sz w:val="28"/>
          <w:szCs w:val="28"/>
          <w:rtl/>
        </w:rPr>
        <w:t xml:space="preserve"> </w:t>
      </w:r>
      <w:r w:rsidRPr="002A20C1">
        <w:rPr>
          <w:rFonts w:cs="Simplified Arabic" w:hint="cs"/>
          <w:sz w:val="28"/>
          <w:szCs w:val="28"/>
          <w:rtl/>
        </w:rPr>
        <w:t>الرُّوحِ،</w:t>
      </w:r>
      <w:r w:rsidRPr="002A20C1">
        <w:rPr>
          <w:rFonts w:cs="Simplified Arabic"/>
          <w:sz w:val="28"/>
          <w:szCs w:val="28"/>
          <w:rtl/>
        </w:rPr>
        <w:t xml:space="preserve"> </w:t>
      </w:r>
      <w:r w:rsidRPr="002A20C1">
        <w:rPr>
          <w:rFonts w:cs="Simplified Arabic" w:hint="cs"/>
          <w:sz w:val="28"/>
          <w:szCs w:val="28"/>
          <w:rtl/>
        </w:rPr>
        <w:t>فَأَنْزَلَ</w:t>
      </w:r>
      <w:r w:rsidRPr="002A20C1">
        <w:rPr>
          <w:rFonts w:cs="Simplified Arabic"/>
          <w:sz w:val="28"/>
          <w:szCs w:val="28"/>
          <w:rtl/>
        </w:rPr>
        <w:t xml:space="preserve"> </w:t>
      </w:r>
      <w:r w:rsidRPr="002A20C1">
        <w:rPr>
          <w:rFonts w:cs="Simplified Arabic" w:hint="cs"/>
          <w:sz w:val="28"/>
          <w:szCs w:val="28"/>
          <w:rtl/>
        </w:rPr>
        <w:t>الله:</w:t>
      </w:r>
      <w:r w:rsidRPr="002A20C1">
        <w:rPr>
          <w:rFonts w:ascii="QCF_BSML" w:hAnsi="QCF_BSML" w:cs="QCF_BSML"/>
          <w:sz w:val="28"/>
          <w:szCs w:val="28"/>
          <w:rtl/>
        </w:rPr>
        <w:t xml:space="preserve"> ﭽ</w:t>
      </w:r>
      <w:r w:rsidRPr="002A20C1">
        <w:rPr>
          <w:rFonts w:ascii="QCF_P290" w:hAnsi="QCF_P290" w:cs="QCF_P290"/>
          <w:sz w:val="28"/>
          <w:szCs w:val="28"/>
          <w:rtl/>
        </w:rPr>
        <w:t xml:space="preserve">ﯮ  ﯯ  ﯰﯱ  ﯲ  ﯳ  ﯴ  ﯵ  ﯶ   ﯷ  ﯸ  ﯹ  </w:t>
      </w:r>
      <w:r w:rsidRPr="002A20C1">
        <w:rPr>
          <w:rFonts w:ascii="QCF_P290" w:hAnsi="QCF_P290" w:cs="QCF_P290"/>
          <w:sz w:val="28"/>
          <w:szCs w:val="28"/>
          <w:rtl/>
        </w:rPr>
        <w:lastRenderedPageBreak/>
        <w:t>ﯺ  ﯻ  ﯼ</w:t>
      </w:r>
      <w:r w:rsidRPr="002A20C1">
        <w:rPr>
          <w:rFonts w:ascii="QCF_BSML" w:hAnsi="QCF_BSML" w:cs="QCF_BSML"/>
          <w:sz w:val="28"/>
          <w:szCs w:val="28"/>
          <w:rtl/>
        </w:rPr>
        <w:t>ﭼ</w:t>
      </w:r>
      <w:r w:rsidRPr="002A20C1">
        <w:rPr>
          <w:rFonts w:cs="Simplified Arabic" w:hint="cs"/>
          <w:sz w:val="28"/>
          <w:szCs w:val="28"/>
          <w:rtl/>
        </w:rPr>
        <w:t>، قالوا:</w:t>
      </w:r>
      <w:r w:rsidRPr="002A20C1">
        <w:rPr>
          <w:rFonts w:cs="Simplified Arabic"/>
          <w:sz w:val="28"/>
          <w:szCs w:val="28"/>
          <w:rtl/>
        </w:rPr>
        <w:t xml:space="preserve"> </w:t>
      </w:r>
      <w:r w:rsidRPr="002A20C1">
        <w:rPr>
          <w:rFonts w:cs="Simplified Arabic" w:hint="cs"/>
          <w:sz w:val="28"/>
          <w:szCs w:val="28"/>
          <w:rtl/>
        </w:rPr>
        <w:t>أُوتِينَا</w:t>
      </w:r>
      <w:r w:rsidRPr="002A20C1">
        <w:rPr>
          <w:rFonts w:cs="Simplified Arabic"/>
          <w:sz w:val="28"/>
          <w:szCs w:val="28"/>
          <w:rtl/>
        </w:rPr>
        <w:t xml:space="preserve"> </w:t>
      </w:r>
      <w:r w:rsidRPr="002A20C1">
        <w:rPr>
          <w:rFonts w:cs="Simplified Arabic" w:hint="cs"/>
          <w:sz w:val="28"/>
          <w:szCs w:val="28"/>
          <w:rtl/>
        </w:rPr>
        <w:t>عِلْمًا</w:t>
      </w:r>
      <w:r w:rsidRPr="002A20C1">
        <w:rPr>
          <w:rFonts w:cs="Simplified Arabic"/>
          <w:sz w:val="28"/>
          <w:szCs w:val="28"/>
          <w:rtl/>
        </w:rPr>
        <w:t xml:space="preserve"> </w:t>
      </w:r>
      <w:r w:rsidRPr="002A20C1">
        <w:rPr>
          <w:rFonts w:cs="Simplified Arabic" w:hint="cs"/>
          <w:sz w:val="28"/>
          <w:szCs w:val="28"/>
          <w:rtl/>
        </w:rPr>
        <w:t>كَثِيرًا،</w:t>
      </w:r>
      <w:r w:rsidRPr="002A20C1">
        <w:rPr>
          <w:rFonts w:cs="Simplified Arabic"/>
          <w:sz w:val="28"/>
          <w:szCs w:val="28"/>
          <w:rtl/>
        </w:rPr>
        <w:t xml:space="preserve"> </w:t>
      </w:r>
      <w:r w:rsidRPr="002A20C1">
        <w:rPr>
          <w:rFonts w:cs="Simplified Arabic" w:hint="cs"/>
          <w:sz w:val="28"/>
          <w:szCs w:val="28"/>
          <w:rtl/>
        </w:rPr>
        <w:t>التَّوْرَاةَ،</w:t>
      </w:r>
      <w:r w:rsidRPr="002A20C1">
        <w:rPr>
          <w:rFonts w:cs="Simplified Arabic"/>
          <w:sz w:val="28"/>
          <w:szCs w:val="28"/>
          <w:rtl/>
        </w:rPr>
        <w:t xml:space="preserve"> </w:t>
      </w:r>
      <w:r w:rsidRPr="002A20C1">
        <w:rPr>
          <w:rFonts w:cs="Simplified Arabic" w:hint="cs"/>
          <w:sz w:val="28"/>
          <w:szCs w:val="28"/>
          <w:rtl/>
        </w:rPr>
        <w:t>وَمَنْ</w:t>
      </w:r>
      <w:r w:rsidRPr="002A20C1">
        <w:rPr>
          <w:rFonts w:cs="Simplified Arabic"/>
          <w:sz w:val="28"/>
          <w:szCs w:val="28"/>
          <w:rtl/>
        </w:rPr>
        <w:t xml:space="preserve"> </w:t>
      </w:r>
      <w:r w:rsidRPr="002A20C1">
        <w:rPr>
          <w:rFonts w:cs="Simplified Arabic" w:hint="cs"/>
          <w:sz w:val="28"/>
          <w:szCs w:val="28"/>
          <w:rtl/>
        </w:rPr>
        <w:t>أُوتِيَ</w:t>
      </w:r>
      <w:r w:rsidRPr="002A20C1">
        <w:rPr>
          <w:rFonts w:cs="Simplified Arabic"/>
          <w:sz w:val="28"/>
          <w:szCs w:val="28"/>
          <w:rtl/>
        </w:rPr>
        <w:t xml:space="preserve"> </w:t>
      </w:r>
      <w:r w:rsidRPr="002A20C1">
        <w:rPr>
          <w:rFonts w:cs="Simplified Arabic" w:hint="cs"/>
          <w:sz w:val="28"/>
          <w:szCs w:val="28"/>
          <w:rtl/>
        </w:rPr>
        <w:t>التَّوْرَاةَ</w:t>
      </w:r>
      <w:r w:rsidRPr="002A20C1">
        <w:rPr>
          <w:rFonts w:cs="Simplified Arabic"/>
          <w:sz w:val="28"/>
          <w:szCs w:val="28"/>
          <w:rtl/>
        </w:rPr>
        <w:t xml:space="preserve"> </w:t>
      </w:r>
      <w:r w:rsidRPr="002A20C1">
        <w:rPr>
          <w:rFonts w:cs="Simplified Arabic" w:hint="cs"/>
          <w:sz w:val="28"/>
          <w:szCs w:val="28"/>
          <w:rtl/>
        </w:rPr>
        <w:t>فَقَدْ</w:t>
      </w:r>
      <w:r w:rsidRPr="002A20C1">
        <w:rPr>
          <w:rFonts w:cs="Simplified Arabic"/>
          <w:sz w:val="28"/>
          <w:szCs w:val="28"/>
          <w:rtl/>
        </w:rPr>
        <w:t xml:space="preserve"> </w:t>
      </w:r>
      <w:r w:rsidRPr="002A20C1">
        <w:rPr>
          <w:rFonts w:cs="Simplified Arabic" w:hint="cs"/>
          <w:sz w:val="28"/>
          <w:szCs w:val="28"/>
          <w:rtl/>
        </w:rPr>
        <w:t>أُوتِيَ</w:t>
      </w:r>
      <w:r w:rsidRPr="002A20C1">
        <w:rPr>
          <w:rFonts w:cs="Simplified Arabic"/>
          <w:sz w:val="28"/>
          <w:szCs w:val="28"/>
          <w:rtl/>
        </w:rPr>
        <w:t xml:space="preserve"> </w:t>
      </w:r>
      <w:r w:rsidRPr="002A20C1">
        <w:rPr>
          <w:rFonts w:cs="Simplified Arabic" w:hint="cs"/>
          <w:sz w:val="28"/>
          <w:szCs w:val="28"/>
          <w:rtl/>
        </w:rPr>
        <w:t>خَيْرًا</w:t>
      </w:r>
      <w:r w:rsidRPr="002A20C1">
        <w:rPr>
          <w:rFonts w:cs="Simplified Arabic"/>
          <w:sz w:val="28"/>
          <w:szCs w:val="28"/>
          <w:rtl/>
        </w:rPr>
        <w:t xml:space="preserve"> </w:t>
      </w:r>
      <w:r w:rsidRPr="002A20C1">
        <w:rPr>
          <w:rFonts w:cs="Simplified Arabic" w:hint="cs"/>
          <w:sz w:val="28"/>
          <w:szCs w:val="28"/>
          <w:rtl/>
        </w:rPr>
        <w:t>كَثِيرًا،</w:t>
      </w:r>
      <w:r w:rsidRPr="002A20C1">
        <w:rPr>
          <w:rFonts w:cs="Simplified Arabic"/>
          <w:sz w:val="28"/>
          <w:szCs w:val="28"/>
          <w:rtl/>
        </w:rPr>
        <w:t xml:space="preserve"> </w:t>
      </w:r>
      <w:r w:rsidRPr="002A20C1">
        <w:rPr>
          <w:rFonts w:cs="Simplified Arabic" w:hint="cs"/>
          <w:sz w:val="28"/>
          <w:szCs w:val="28"/>
          <w:rtl/>
        </w:rPr>
        <w:t>فَأُنْزِلَتْ:</w:t>
      </w:r>
      <w:r w:rsidRPr="002A20C1">
        <w:rPr>
          <w:rFonts w:ascii="QCF_BSML" w:hAnsi="QCF_BSML" w:cs="QCF_BSML"/>
          <w:sz w:val="28"/>
          <w:szCs w:val="28"/>
          <w:rtl/>
        </w:rPr>
        <w:t xml:space="preserve"> ﭽ </w:t>
      </w:r>
      <w:r w:rsidRPr="002A20C1">
        <w:rPr>
          <w:rFonts w:ascii="QCF_P304" w:hAnsi="QCF_P304" w:cs="QCF_P304"/>
          <w:sz w:val="28"/>
          <w:szCs w:val="28"/>
          <w:rtl/>
        </w:rPr>
        <w:t xml:space="preserve">ﯱ  ﯲ        ﯳ     ﯴ        ﯵ  ﯶ   ﯷ    ﯸ  ﯹ        </w:t>
      </w:r>
      <w:r w:rsidRPr="002A20C1">
        <w:rPr>
          <w:rFonts w:ascii="QCF_BSML" w:hAnsi="QCF_BSML" w:cs="QCF_BSML"/>
          <w:sz w:val="28"/>
          <w:szCs w:val="28"/>
          <w:rtl/>
        </w:rPr>
        <w:t>ﭼ</w:t>
      </w:r>
      <w:r w:rsidRPr="002A20C1">
        <w:rPr>
          <w:rFonts w:cs="Simplified Arabic" w:hint="cs"/>
          <w:sz w:val="28"/>
          <w:szCs w:val="28"/>
          <w:vertAlign w:val="superscript"/>
          <w:rtl/>
        </w:rPr>
        <w:t>(</w:t>
      </w:r>
      <w:r w:rsidRPr="002A20C1">
        <w:rPr>
          <w:rStyle w:val="a4"/>
          <w:rFonts w:cs="Simplified Arabic"/>
          <w:sz w:val="28"/>
          <w:szCs w:val="28"/>
          <w:rtl/>
        </w:rPr>
        <w:footnoteReference w:id="759"/>
      </w:r>
      <w:r w:rsidRPr="002A20C1">
        <w:rPr>
          <w:rFonts w:cs="Simplified Arabic" w:hint="cs"/>
          <w:sz w:val="28"/>
          <w:szCs w:val="28"/>
          <w:vertAlign w:val="superscript"/>
          <w:rtl/>
        </w:rPr>
        <w:t>)</w:t>
      </w:r>
      <w:r w:rsidRPr="002A20C1">
        <w:rPr>
          <w:rFonts w:ascii="Arial" w:hAnsi="Arial" w:cs="Simplified Arabic"/>
          <w:sz w:val="28"/>
          <w:szCs w:val="28"/>
          <w:rtl/>
        </w:rPr>
        <w:t xml:space="preserve"> </w:t>
      </w:r>
      <w:r w:rsidRPr="002A20C1">
        <w:rPr>
          <w:rFonts w:cs="Simplified Arabic" w:hint="cs"/>
          <w:sz w:val="28"/>
          <w:szCs w:val="28"/>
          <w:rtl/>
        </w:rPr>
        <w:t>،</w:t>
      </w:r>
      <w:r w:rsidRPr="002A20C1">
        <w:rPr>
          <w:rFonts w:cs="Simplified Arabic"/>
          <w:sz w:val="28"/>
          <w:szCs w:val="28"/>
          <w:rtl/>
        </w:rPr>
        <w:t xml:space="preserve"> </w:t>
      </w:r>
      <w:r w:rsidRPr="002A20C1">
        <w:rPr>
          <w:rFonts w:cs="Simplified Arabic" w:hint="cs"/>
          <w:sz w:val="28"/>
          <w:szCs w:val="28"/>
          <w:rtl/>
        </w:rPr>
        <w:t>إلى</w:t>
      </w:r>
      <w:r w:rsidRPr="002A20C1">
        <w:rPr>
          <w:rFonts w:cs="Simplified Arabic"/>
          <w:sz w:val="28"/>
          <w:szCs w:val="28"/>
          <w:rtl/>
        </w:rPr>
        <w:t xml:space="preserve"> </w:t>
      </w:r>
      <w:r w:rsidRPr="002A20C1">
        <w:rPr>
          <w:rFonts w:cs="Simplified Arabic" w:hint="cs"/>
          <w:sz w:val="28"/>
          <w:szCs w:val="28"/>
          <w:rtl/>
        </w:rPr>
        <w:t>آخِرِ</w:t>
      </w:r>
      <w:r w:rsidRPr="002A20C1">
        <w:rPr>
          <w:rFonts w:cs="Simplified Arabic"/>
          <w:sz w:val="28"/>
          <w:szCs w:val="28"/>
          <w:rtl/>
        </w:rPr>
        <w:t xml:space="preserve"> </w:t>
      </w:r>
      <w:r w:rsidRPr="002A20C1">
        <w:rPr>
          <w:rFonts w:cs="Simplified Arabic" w:hint="cs"/>
          <w:sz w:val="28"/>
          <w:szCs w:val="28"/>
          <w:rtl/>
        </w:rPr>
        <w:t>الْآيَةَ</w:t>
      </w:r>
      <w:r w:rsidRPr="002A20C1">
        <w:rPr>
          <w:rFonts w:cs="Simplified Arabic" w:hint="cs"/>
          <w:sz w:val="28"/>
          <w:szCs w:val="28"/>
          <w:vertAlign w:val="superscript"/>
          <w:rtl/>
        </w:rPr>
        <w:t xml:space="preserve"> (</w:t>
      </w:r>
      <w:r w:rsidRPr="002A20C1">
        <w:rPr>
          <w:rStyle w:val="a4"/>
          <w:rFonts w:cs="Simplified Arabic"/>
          <w:sz w:val="28"/>
          <w:szCs w:val="28"/>
          <w:rtl/>
        </w:rPr>
        <w:footnoteReference w:id="760"/>
      </w:r>
      <w:r w:rsidRPr="002A20C1">
        <w:rPr>
          <w:rFonts w:cs="Simplified Arabic" w:hint="cs"/>
          <w:sz w:val="28"/>
          <w:szCs w:val="28"/>
          <w:vertAlign w:val="superscript"/>
          <w:rtl/>
        </w:rPr>
        <w:t>)</w:t>
      </w:r>
      <w:r w:rsidRPr="002A20C1">
        <w:rPr>
          <w:rFonts w:cs="Simplified Arabic" w:hint="cs"/>
          <w:sz w:val="28"/>
          <w:szCs w:val="28"/>
          <w:rtl/>
        </w:rPr>
        <w:t xml:space="preserve"> . إلا أن حديث البخاري أولى باعتباره سبب نزول هذه الآية من جهتين، الأولى: كونه ورد في صحيح البخاري والآخر ورد في سنن الترمذي، والثانية: في رواية البخاري كان راوي القصة وهو عبد الله بن مسعود رضي الله عنه حاضراً فيها، بخلاف رواية الترمذي التي رواها عبد الله بن عباس رضي الله عنهما، وعليه فتكون هذه الآية مدنية .</w:t>
      </w:r>
    </w:p>
    <w:p w:rsidR="008033F5" w:rsidRPr="00E71A06" w:rsidRDefault="008033F5" w:rsidP="006B1D19">
      <w:pPr>
        <w:ind w:left="-58" w:right="-284" w:hanging="341"/>
        <w:rPr>
          <w:rFonts w:cs="Simplified Arabic"/>
          <w:sz w:val="28"/>
          <w:szCs w:val="28"/>
        </w:rPr>
      </w:pPr>
      <w:r w:rsidRPr="008C4463">
        <w:rPr>
          <w:rStyle w:val="1Char"/>
          <w:rFonts w:hint="cs"/>
          <w:color w:val="auto"/>
          <w:sz w:val="58"/>
          <w:szCs w:val="58"/>
          <w:rtl/>
        </w:rPr>
        <w:t>.</w:t>
      </w:r>
      <w:r w:rsidRPr="00E71A06">
        <w:rPr>
          <w:rStyle w:val="1Char"/>
          <w:rFonts w:cs="Simplified Arabic" w:hint="cs"/>
          <w:color w:val="auto"/>
          <w:sz w:val="58"/>
          <w:szCs w:val="58"/>
          <w:rtl/>
        </w:rPr>
        <w:t xml:space="preserve"> </w:t>
      </w:r>
      <w:r w:rsidRPr="00E71A06">
        <w:rPr>
          <w:rFonts w:cs="Simplified Arabic" w:hint="cs"/>
          <w:sz w:val="28"/>
          <w:szCs w:val="28"/>
          <w:rtl/>
        </w:rPr>
        <w:t>سورة الحج، الخلاف فيها على أربعة أقوال:</w:t>
      </w:r>
    </w:p>
    <w:p w:rsidR="008033F5" w:rsidRDefault="008033F5" w:rsidP="006B1D19">
      <w:pPr>
        <w:ind w:left="-58" w:right="-284" w:hanging="341"/>
        <w:rPr>
          <w:rFonts w:cs="Simplified Arabic"/>
          <w:sz w:val="28"/>
          <w:szCs w:val="28"/>
          <w:rtl/>
        </w:rPr>
      </w:pPr>
      <w:r w:rsidRPr="00E71A06">
        <w:rPr>
          <w:rFonts w:cs="Simplified Arabic" w:hint="cs"/>
          <w:sz w:val="28"/>
          <w:szCs w:val="28"/>
          <w:rtl/>
        </w:rPr>
        <w:t xml:space="preserve">القول الأول: مدنية </w:t>
      </w:r>
      <w:r w:rsidRPr="00E71A06">
        <w:rPr>
          <w:rFonts w:cs="Simplified Arabic" w:hint="cs"/>
          <w:sz w:val="28"/>
          <w:szCs w:val="28"/>
          <w:vertAlign w:val="superscript"/>
          <w:rtl/>
        </w:rPr>
        <w:t>(</w:t>
      </w:r>
      <w:r w:rsidRPr="00E71A06">
        <w:rPr>
          <w:rStyle w:val="a4"/>
          <w:rFonts w:cs="Simplified Arabic"/>
          <w:sz w:val="28"/>
          <w:szCs w:val="28"/>
          <w:rtl/>
        </w:rPr>
        <w:footnoteReference w:id="761"/>
      </w:r>
      <w:r w:rsidRPr="00E71A06">
        <w:rPr>
          <w:rFonts w:cs="Simplified Arabic" w:hint="cs"/>
          <w:sz w:val="28"/>
          <w:szCs w:val="28"/>
          <w:vertAlign w:val="superscript"/>
          <w:rtl/>
        </w:rPr>
        <w:t xml:space="preserve">) </w:t>
      </w:r>
      <w:r w:rsidRPr="00E71A06">
        <w:rPr>
          <w:rFonts w:cs="Simplified Arabic" w:hint="cs"/>
          <w:sz w:val="28"/>
          <w:szCs w:val="28"/>
          <w:rtl/>
        </w:rPr>
        <w:t>.</w:t>
      </w:r>
    </w:p>
    <w:p w:rsidR="008033F5" w:rsidRDefault="008033F5" w:rsidP="006B1D19">
      <w:pPr>
        <w:ind w:left="-58" w:right="-284" w:hanging="341"/>
        <w:rPr>
          <w:sz w:val="28"/>
          <w:szCs w:val="28"/>
          <w:rtl/>
        </w:rPr>
      </w:pPr>
      <w:r w:rsidRPr="00E71A06">
        <w:rPr>
          <w:rFonts w:cs="Simplified Arabic" w:hint="cs"/>
          <w:sz w:val="28"/>
          <w:szCs w:val="28"/>
          <w:rtl/>
        </w:rPr>
        <w:t>القول الثاني: مكية، إلا ثلاث آيات من قوله تعالى:</w:t>
      </w:r>
      <w:r w:rsidRPr="007F5ACE">
        <w:rPr>
          <w:rFonts w:hint="cs"/>
          <w:sz w:val="28"/>
          <w:szCs w:val="28"/>
          <w:rtl/>
        </w:rPr>
        <w:t xml:space="preserve"> </w:t>
      </w:r>
      <w:r w:rsidRPr="007F5ACE">
        <w:rPr>
          <w:rFonts w:ascii="QCF_BSML" w:hAnsi="QCF_BSML" w:cs="QCF_BSML"/>
          <w:sz w:val="28"/>
          <w:szCs w:val="28"/>
          <w:rtl/>
        </w:rPr>
        <w:t>ﭽ</w:t>
      </w:r>
      <w:r w:rsidRPr="007F5ACE">
        <w:rPr>
          <w:rFonts w:ascii="QCF_P334" w:hAnsi="QCF_P334" w:cs="QCF_P334"/>
          <w:sz w:val="28"/>
          <w:szCs w:val="28"/>
          <w:rtl/>
        </w:rPr>
        <w:t xml:space="preserve">  ﮞ  ﮟ  ﮠ     ﮡ  ﮢ</w:t>
      </w:r>
      <w:r w:rsidRPr="007F5ACE">
        <w:rPr>
          <w:rFonts w:ascii="Arial" w:hAnsi="Arial" w:cs="Arial"/>
          <w:sz w:val="28"/>
          <w:szCs w:val="28"/>
          <w:rtl/>
        </w:rPr>
        <w:t xml:space="preserve"> </w:t>
      </w:r>
      <w:r w:rsidRPr="007F5ACE">
        <w:rPr>
          <w:rFonts w:ascii="QCF_BSML" w:hAnsi="QCF_BSML" w:cs="QCF_BSML"/>
          <w:sz w:val="28"/>
          <w:szCs w:val="28"/>
          <w:rtl/>
        </w:rPr>
        <w:t>ﭼ</w:t>
      </w:r>
      <w:r w:rsidRPr="00E71A06">
        <w:rPr>
          <w:rFonts w:cs="Simplified Arabic" w:hint="cs"/>
          <w:sz w:val="28"/>
          <w:szCs w:val="28"/>
          <w:vertAlign w:val="superscript"/>
          <w:rtl/>
        </w:rPr>
        <w:t>(</w:t>
      </w:r>
      <w:r w:rsidRPr="00E71A06">
        <w:rPr>
          <w:rStyle w:val="a4"/>
          <w:rFonts w:cs="Simplified Arabic"/>
          <w:sz w:val="28"/>
          <w:szCs w:val="28"/>
          <w:rtl/>
        </w:rPr>
        <w:footnoteReference w:id="762"/>
      </w:r>
      <w:r w:rsidRPr="00E71A06">
        <w:rPr>
          <w:rFonts w:cs="Simplified Arabic" w:hint="cs"/>
          <w:sz w:val="28"/>
          <w:szCs w:val="28"/>
          <w:vertAlign w:val="superscript"/>
          <w:rtl/>
        </w:rPr>
        <w:t>)</w:t>
      </w:r>
      <w:r w:rsidRPr="00E71A06">
        <w:rPr>
          <w:rFonts w:ascii="QCF_BSML" w:hAnsi="QCF_BSML" w:cs="Simplified Arabic"/>
          <w:sz w:val="27"/>
          <w:szCs w:val="27"/>
          <w:rtl/>
        </w:rPr>
        <w:t xml:space="preserve"> </w:t>
      </w:r>
      <w:r w:rsidRPr="00E71A06">
        <w:rPr>
          <w:rFonts w:cs="Simplified Arabic" w:hint="cs"/>
          <w:sz w:val="28"/>
          <w:szCs w:val="28"/>
          <w:rtl/>
        </w:rPr>
        <w:t>، وقيل: أربع آيات، وقيل: ست، الى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335" w:hAnsi="QCF_P335" w:cs="QCF_P335"/>
          <w:sz w:val="28"/>
          <w:szCs w:val="28"/>
          <w:rtl/>
        </w:rPr>
        <w:t xml:space="preserve">ﭘ  ﭙ      </w:t>
      </w:r>
      <w:r w:rsidRPr="007F5ACE">
        <w:rPr>
          <w:rFonts w:ascii="QCF_BSML" w:hAnsi="QCF_BSML" w:cs="QCF_BSML"/>
          <w:sz w:val="28"/>
          <w:szCs w:val="28"/>
          <w:rtl/>
        </w:rPr>
        <w:t>ﭼ</w:t>
      </w:r>
      <w:r w:rsidRPr="00E71A06">
        <w:rPr>
          <w:rFonts w:cs="Simplified Arabic" w:hint="cs"/>
          <w:sz w:val="28"/>
          <w:szCs w:val="28"/>
          <w:vertAlign w:val="superscript"/>
          <w:rtl/>
        </w:rPr>
        <w:t>(</w:t>
      </w:r>
      <w:r w:rsidRPr="00E71A06">
        <w:rPr>
          <w:rStyle w:val="a4"/>
          <w:rFonts w:cs="Simplified Arabic"/>
          <w:sz w:val="28"/>
          <w:szCs w:val="28"/>
          <w:rtl/>
        </w:rPr>
        <w:footnoteReference w:id="763"/>
      </w:r>
      <w:r w:rsidRPr="00E71A06">
        <w:rPr>
          <w:rFonts w:cs="Simplified Arabic" w:hint="cs"/>
          <w:sz w:val="28"/>
          <w:szCs w:val="28"/>
          <w:vertAlign w:val="superscript"/>
          <w:rtl/>
        </w:rPr>
        <w:t>)</w:t>
      </w:r>
      <w:r w:rsidRPr="00E71A06">
        <w:rPr>
          <w:rFonts w:ascii="Arial" w:hAnsi="Arial" w:cs="Simplified Arabic"/>
          <w:sz w:val="18"/>
          <w:szCs w:val="18"/>
          <w:rtl/>
        </w:rPr>
        <w:t xml:space="preserve"> </w:t>
      </w:r>
      <w:r w:rsidRPr="00E71A06">
        <w:rPr>
          <w:rFonts w:cs="Simplified Arabic" w:hint="cs"/>
          <w:sz w:val="28"/>
          <w:szCs w:val="28"/>
          <w:vertAlign w:val="superscript"/>
          <w:rtl/>
        </w:rPr>
        <w:t>(</w:t>
      </w:r>
      <w:r w:rsidRPr="00E71A06">
        <w:rPr>
          <w:rStyle w:val="a4"/>
          <w:rFonts w:cs="Simplified Arabic"/>
          <w:sz w:val="28"/>
          <w:szCs w:val="28"/>
          <w:rtl/>
        </w:rPr>
        <w:footnoteReference w:id="764"/>
      </w:r>
      <w:r w:rsidRPr="00E71A06">
        <w:rPr>
          <w:rFonts w:cs="Simplified Arabic" w:hint="cs"/>
          <w:sz w:val="28"/>
          <w:szCs w:val="28"/>
          <w:vertAlign w:val="superscript"/>
          <w:rtl/>
        </w:rPr>
        <w:t>)</w:t>
      </w:r>
      <w:r w:rsidR="00E71A06">
        <w:rPr>
          <w:rFonts w:cs="Simplified Arabic" w:hint="cs"/>
          <w:sz w:val="28"/>
          <w:szCs w:val="28"/>
          <w:rtl/>
        </w:rPr>
        <w:t xml:space="preserve"> </w:t>
      </w:r>
      <w:r w:rsidRPr="00E71A06">
        <w:rPr>
          <w:rFonts w:cs="Simplified Arabic" w:hint="cs"/>
          <w:sz w:val="28"/>
          <w:szCs w:val="28"/>
          <w:rtl/>
        </w:rPr>
        <w:t>.</w:t>
      </w:r>
    </w:p>
    <w:p w:rsidR="008033F5" w:rsidRDefault="008033F5" w:rsidP="006B1D19">
      <w:pPr>
        <w:ind w:left="-58" w:right="-284" w:hanging="341"/>
        <w:rPr>
          <w:sz w:val="28"/>
          <w:szCs w:val="28"/>
          <w:rtl/>
        </w:rPr>
      </w:pPr>
      <w:r w:rsidRPr="00E71A06">
        <w:rPr>
          <w:rFonts w:cs="Simplified Arabic" w:hint="cs"/>
          <w:sz w:val="28"/>
          <w:szCs w:val="28"/>
          <w:rtl/>
        </w:rPr>
        <w:t>القول الثالث: مدنية</w:t>
      </w:r>
      <w:r w:rsidRPr="00E71A06">
        <w:rPr>
          <w:rFonts w:cs="Simplified Arabic"/>
          <w:sz w:val="28"/>
          <w:szCs w:val="28"/>
          <w:rtl/>
        </w:rPr>
        <w:t xml:space="preserve"> </w:t>
      </w:r>
      <w:r w:rsidRPr="00E71A06">
        <w:rPr>
          <w:rFonts w:cs="Simplified Arabic" w:hint="cs"/>
          <w:sz w:val="28"/>
          <w:szCs w:val="28"/>
          <w:rtl/>
        </w:rPr>
        <w:t>إلا</w:t>
      </w:r>
      <w:r w:rsidRPr="00E71A06">
        <w:rPr>
          <w:rFonts w:cs="Simplified Arabic"/>
          <w:sz w:val="28"/>
          <w:szCs w:val="28"/>
          <w:rtl/>
        </w:rPr>
        <w:t xml:space="preserve"> </w:t>
      </w:r>
      <w:r w:rsidRPr="00E71A06">
        <w:rPr>
          <w:rFonts w:cs="Simplified Arabic" w:hint="cs"/>
          <w:sz w:val="28"/>
          <w:szCs w:val="28"/>
          <w:rtl/>
        </w:rPr>
        <w:t>أربع</w:t>
      </w:r>
      <w:r w:rsidRPr="00E71A06">
        <w:rPr>
          <w:rFonts w:cs="Simplified Arabic"/>
          <w:sz w:val="28"/>
          <w:szCs w:val="28"/>
          <w:rtl/>
        </w:rPr>
        <w:t xml:space="preserve"> </w:t>
      </w:r>
      <w:r w:rsidRPr="00E71A06">
        <w:rPr>
          <w:rFonts w:cs="Simplified Arabic" w:hint="cs"/>
          <w:sz w:val="28"/>
          <w:szCs w:val="28"/>
          <w:rtl/>
        </w:rPr>
        <w:t>آيات</w:t>
      </w:r>
      <w:r w:rsidRPr="00E71A06">
        <w:rPr>
          <w:rFonts w:cs="Simplified Arabic"/>
          <w:sz w:val="28"/>
          <w:szCs w:val="28"/>
          <w:rtl/>
        </w:rPr>
        <w:t xml:space="preserve"> </w:t>
      </w:r>
      <w:r w:rsidRPr="00E71A06">
        <w:rPr>
          <w:rFonts w:cs="Simplified Arabic" w:hint="cs"/>
          <w:sz w:val="28"/>
          <w:szCs w:val="28"/>
          <w:rtl/>
        </w:rPr>
        <w:t>من</w:t>
      </w:r>
      <w:r w:rsidRPr="00E71A06">
        <w:rPr>
          <w:rFonts w:cs="Simplified Arabic"/>
          <w:sz w:val="28"/>
          <w:szCs w:val="28"/>
          <w:rtl/>
        </w:rPr>
        <w:t xml:space="preserve"> </w:t>
      </w:r>
      <w:r w:rsidRPr="00E71A06">
        <w:rPr>
          <w:rFonts w:cs="Simplified Arabic" w:hint="cs"/>
          <w:sz w:val="28"/>
          <w:szCs w:val="28"/>
          <w:rtl/>
        </w:rPr>
        <w:t>قوله</w:t>
      </w:r>
      <w:r w:rsidRPr="007F5ACE">
        <w:rPr>
          <w:rFonts w:ascii="QCF_BSML" w:hAnsi="QCF_BSML" w:cs="QCF_BSML"/>
          <w:sz w:val="27"/>
          <w:szCs w:val="27"/>
          <w:rtl/>
        </w:rPr>
        <w:t xml:space="preserve"> </w:t>
      </w:r>
      <w:r w:rsidRPr="007F5ACE">
        <w:rPr>
          <w:rFonts w:ascii="QCF_BSML" w:hAnsi="QCF_BSML" w:cs="QCF_BSML"/>
          <w:sz w:val="28"/>
          <w:szCs w:val="28"/>
          <w:rtl/>
        </w:rPr>
        <w:t xml:space="preserve">ﭽ </w:t>
      </w:r>
      <w:r w:rsidRPr="007F5ACE">
        <w:rPr>
          <w:rFonts w:ascii="QCF_P338" w:hAnsi="QCF_P338" w:cs="QCF_P338"/>
          <w:sz w:val="28"/>
          <w:szCs w:val="28"/>
          <w:rtl/>
        </w:rPr>
        <w:t>ﮈ  ﮉ  ﮊ  ﮋ  ﮌ  ﮍ  ﮎ     ﮏ  ﮐ       ﮑ      ﮒ   ﮓ  ﮔ  ﮕ  ﮖ</w:t>
      </w:r>
      <w:r w:rsidRPr="007F5ACE">
        <w:rPr>
          <w:rFonts w:ascii="QCF_BSML" w:hAnsi="QCF_BSML" w:cs="QCF_BSML"/>
          <w:sz w:val="28"/>
          <w:szCs w:val="28"/>
          <w:rtl/>
        </w:rPr>
        <w:t>ﭼ</w:t>
      </w:r>
      <w:r w:rsidRPr="00E71A06">
        <w:rPr>
          <w:rFonts w:cs="Simplified Arabic" w:hint="cs"/>
          <w:sz w:val="28"/>
          <w:szCs w:val="28"/>
          <w:vertAlign w:val="superscript"/>
          <w:rtl/>
        </w:rPr>
        <w:t>(</w:t>
      </w:r>
      <w:r w:rsidRPr="00E71A06">
        <w:rPr>
          <w:rStyle w:val="a4"/>
          <w:rFonts w:cs="Simplified Arabic"/>
          <w:sz w:val="28"/>
          <w:szCs w:val="28"/>
          <w:rtl/>
        </w:rPr>
        <w:footnoteReference w:id="765"/>
      </w:r>
      <w:r w:rsidRPr="00E71A06">
        <w:rPr>
          <w:rFonts w:cs="Simplified Arabic" w:hint="cs"/>
          <w:sz w:val="28"/>
          <w:szCs w:val="28"/>
          <w:vertAlign w:val="superscript"/>
          <w:rtl/>
        </w:rPr>
        <w:t>)</w:t>
      </w:r>
      <w:r w:rsidRPr="00E71A06">
        <w:rPr>
          <w:rFonts w:cs="Simplified Arabic" w:hint="cs"/>
          <w:sz w:val="28"/>
          <w:szCs w:val="28"/>
          <w:rtl/>
        </w:rPr>
        <w:t>،إلى</w:t>
      </w:r>
      <w:r w:rsidRPr="00E71A06">
        <w:rPr>
          <w:rFonts w:cs="Simplified Arabic"/>
          <w:sz w:val="28"/>
          <w:szCs w:val="28"/>
          <w:rtl/>
        </w:rPr>
        <w:t xml:space="preserve"> </w:t>
      </w:r>
      <w:r w:rsidRPr="00E71A06">
        <w:rPr>
          <w:rFonts w:cs="Simplified Arabic" w:hint="cs"/>
          <w:sz w:val="28"/>
          <w:szCs w:val="28"/>
          <w:rtl/>
        </w:rPr>
        <w:t>قوله:</w:t>
      </w:r>
      <w:r w:rsidRPr="007F5ACE">
        <w:rPr>
          <w:sz w:val="28"/>
          <w:szCs w:val="28"/>
          <w:rtl/>
        </w:rPr>
        <w:t xml:space="preserve"> </w:t>
      </w:r>
      <w:r w:rsidRPr="007F5ACE">
        <w:rPr>
          <w:rFonts w:ascii="QCF_BSML" w:hAnsi="QCF_BSML" w:cs="QCF_BSML"/>
          <w:sz w:val="28"/>
          <w:szCs w:val="28"/>
          <w:rtl/>
        </w:rPr>
        <w:t xml:space="preserve">ﭽ </w:t>
      </w:r>
      <w:r w:rsidRPr="007F5ACE">
        <w:rPr>
          <w:rFonts w:ascii="QCF_P338" w:hAnsi="QCF_P338" w:cs="QCF_P338"/>
          <w:sz w:val="28"/>
          <w:szCs w:val="28"/>
          <w:rtl/>
        </w:rPr>
        <w:t xml:space="preserve">ﯼ  ﯽ    ﯾ   </w:t>
      </w:r>
      <w:r w:rsidRPr="007F5ACE">
        <w:rPr>
          <w:rFonts w:ascii="QCF_BSML" w:hAnsi="QCF_BSML" w:cs="QCF_BSML"/>
          <w:sz w:val="28"/>
          <w:szCs w:val="28"/>
          <w:rtl/>
        </w:rPr>
        <w:t>ﭼ</w:t>
      </w:r>
      <w:r w:rsidRPr="00E71A06">
        <w:rPr>
          <w:rFonts w:cs="Simplified Arabic" w:hint="cs"/>
          <w:sz w:val="28"/>
          <w:szCs w:val="28"/>
          <w:vertAlign w:val="superscript"/>
          <w:rtl/>
        </w:rPr>
        <w:t>(</w:t>
      </w:r>
      <w:r w:rsidRPr="00E71A06">
        <w:rPr>
          <w:rStyle w:val="a4"/>
          <w:rFonts w:cs="Simplified Arabic"/>
          <w:sz w:val="28"/>
          <w:szCs w:val="28"/>
          <w:rtl/>
        </w:rPr>
        <w:footnoteReference w:id="766"/>
      </w:r>
      <w:r w:rsidRPr="00E71A06">
        <w:rPr>
          <w:rFonts w:cs="Simplified Arabic" w:hint="cs"/>
          <w:sz w:val="28"/>
          <w:szCs w:val="28"/>
          <w:vertAlign w:val="superscript"/>
          <w:rtl/>
        </w:rPr>
        <w:t>)</w:t>
      </w:r>
      <w:r w:rsidRPr="00E71A06">
        <w:rPr>
          <w:rFonts w:ascii="Arial" w:hAnsi="Arial" w:cs="Simplified Arabic"/>
          <w:sz w:val="18"/>
          <w:szCs w:val="18"/>
          <w:rtl/>
        </w:rPr>
        <w:t xml:space="preserve"> </w:t>
      </w:r>
      <w:r w:rsidRPr="00E71A06">
        <w:rPr>
          <w:rFonts w:cs="Simplified Arabic" w:hint="cs"/>
          <w:sz w:val="28"/>
          <w:szCs w:val="28"/>
          <w:rtl/>
        </w:rPr>
        <w:t>،</w:t>
      </w:r>
      <w:r w:rsidRPr="00E71A06">
        <w:rPr>
          <w:rFonts w:cs="Simplified Arabic"/>
          <w:sz w:val="28"/>
          <w:szCs w:val="28"/>
          <w:rtl/>
        </w:rPr>
        <w:t xml:space="preserve"> </w:t>
      </w:r>
      <w:r w:rsidRPr="00E71A06">
        <w:rPr>
          <w:rFonts w:cs="Simplified Arabic" w:hint="cs"/>
          <w:sz w:val="28"/>
          <w:szCs w:val="28"/>
          <w:rtl/>
        </w:rPr>
        <w:t>فهن</w:t>
      </w:r>
      <w:r w:rsidRPr="00E71A06">
        <w:rPr>
          <w:rFonts w:cs="Simplified Arabic"/>
          <w:sz w:val="28"/>
          <w:szCs w:val="28"/>
          <w:rtl/>
        </w:rPr>
        <w:t xml:space="preserve"> </w:t>
      </w:r>
      <w:r w:rsidRPr="00E71A06">
        <w:rPr>
          <w:rFonts w:cs="Simplified Arabic" w:hint="cs"/>
          <w:sz w:val="28"/>
          <w:szCs w:val="28"/>
          <w:rtl/>
        </w:rPr>
        <w:t xml:space="preserve">مكيات </w:t>
      </w:r>
      <w:r w:rsidRPr="00E71A06">
        <w:rPr>
          <w:rFonts w:cs="Simplified Arabic" w:hint="cs"/>
          <w:sz w:val="28"/>
          <w:szCs w:val="28"/>
          <w:vertAlign w:val="superscript"/>
          <w:rtl/>
        </w:rPr>
        <w:t>(</w:t>
      </w:r>
      <w:r w:rsidRPr="00E71A06">
        <w:rPr>
          <w:rStyle w:val="a4"/>
          <w:rFonts w:cs="Simplified Arabic"/>
          <w:sz w:val="28"/>
          <w:szCs w:val="28"/>
          <w:rtl/>
        </w:rPr>
        <w:footnoteReference w:id="767"/>
      </w:r>
      <w:r w:rsidRPr="00E71A06">
        <w:rPr>
          <w:rFonts w:cs="Simplified Arabic" w:hint="cs"/>
          <w:sz w:val="28"/>
          <w:szCs w:val="28"/>
          <w:vertAlign w:val="superscript"/>
          <w:rtl/>
        </w:rPr>
        <w:t>)</w:t>
      </w:r>
      <w:r w:rsidR="00E71A06">
        <w:rPr>
          <w:rFonts w:cs="Simplified Arabic" w:hint="cs"/>
          <w:sz w:val="28"/>
          <w:szCs w:val="28"/>
          <w:rtl/>
        </w:rPr>
        <w:t xml:space="preserve"> </w:t>
      </w:r>
      <w:r w:rsidRPr="00E71A06">
        <w:rPr>
          <w:rFonts w:cs="Simplified Arabic" w:hint="cs"/>
          <w:sz w:val="28"/>
          <w:szCs w:val="28"/>
          <w:rtl/>
        </w:rPr>
        <w:t>.</w:t>
      </w:r>
    </w:p>
    <w:p w:rsidR="008033F5" w:rsidRPr="00E71A06" w:rsidRDefault="008033F5" w:rsidP="006B1D19">
      <w:pPr>
        <w:tabs>
          <w:tab w:val="left" w:pos="6818"/>
        </w:tabs>
        <w:ind w:left="-58" w:right="-284" w:hanging="341"/>
        <w:rPr>
          <w:rFonts w:cs="Simplified Arabic"/>
          <w:sz w:val="28"/>
          <w:szCs w:val="28"/>
          <w:rtl/>
        </w:rPr>
      </w:pPr>
      <w:r w:rsidRPr="00E71A06">
        <w:rPr>
          <w:rFonts w:cs="Simplified Arabic" w:hint="cs"/>
          <w:sz w:val="28"/>
          <w:szCs w:val="28"/>
          <w:rtl/>
        </w:rPr>
        <w:t xml:space="preserve">القول الرابع: سورة الحج مختلطة فيها مكي ومدني، وهو قول الجمهور </w:t>
      </w:r>
      <w:r w:rsidRPr="00E71A06">
        <w:rPr>
          <w:rFonts w:cs="Simplified Arabic" w:hint="cs"/>
          <w:sz w:val="28"/>
          <w:szCs w:val="28"/>
          <w:vertAlign w:val="superscript"/>
          <w:rtl/>
        </w:rPr>
        <w:t>(</w:t>
      </w:r>
      <w:r w:rsidRPr="00E71A06">
        <w:rPr>
          <w:rStyle w:val="a4"/>
          <w:rFonts w:cs="Simplified Arabic"/>
          <w:sz w:val="28"/>
          <w:szCs w:val="28"/>
          <w:rtl/>
        </w:rPr>
        <w:footnoteReference w:id="768"/>
      </w:r>
      <w:r w:rsidRPr="00E71A06">
        <w:rPr>
          <w:rFonts w:cs="Simplified Arabic" w:hint="cs"/>
          <w:sz w:val="28"/>
          <w:szCs w:val="28"/>
          <w:vertAlign w:val="superscript"/>
          <w:rtl/>
        </w:rPr>
        <w:t>)</w:t>
      </w:r>
      <w:r w:rsidRPr="00E71A06">
        <w:rPr>
          <w:rFonts w:cs="Simplified Arabic" w:hint="cs"/>
          <w:sz w:val="28"/>
          <w:szCs w:val="28"/>
          <w:rtl/>
        </w:rPr>
        <w:t xml:space="preserve"> .</w:t>
      </w:r>
    </w:p>
    <w:p w:rsidR="008033F5" w:rsidRPr="00E71A06" w:rsidRDefault="008033F5" w:rsidP="006B1D19">
      <w:pPr>
        <w:ind w:left="-58" w:right="-284" w:hanging="341"/>
        <w:jc w:val="both"/>
        <w:rPr>
          <w:rFonts w:cs="Simplified Arabic"/>
          <w:sz w:val="28"/>
          <w:szCs w:val="28"/>
          <w:rtl/>
        </w:rPr>
      </w:pPr>
      <w:r w:rsidRPr="00E71A06">
        <w:rPr>
          <w:rFonts w:cs="Simplified Arabic" w:hint="cs"/>
          <w:sz w:val="28"/>
          <w:szCs w:val="28"/>
          <w:rtl/>
        </w:rPr>
        <w:t xml:space="preserve">قلت: القول الرابع هو أرجح الأقوال بدليل الأحاديث التالية:   </w:t>
      </w:r>
    </w:p>
    <w:p w:rsidR="008033F5" w:rsidRPr="00FE1AFF" w:rsidRDefault="008033F5" w:rsidP="007169F9">
      <w:pPr>
        <w:pStyle w:val="a6"/>
        <w:numPr>
          <w:ilvl w:val="0"/>
          <w:numId w:val="54"/>
        </w:numPr>
        <w:spacing w:after="0"/>
        <w:ind w:left="-58" w:right="-284" w:hanging="341"/>
        <w:jc w:val="both"/>
        <w:rPr>
          <w:sz w:val="28"/>
          <w:szCs w:val="28"/>
          <w:rtl/>
        </w:rPr>
      </w:pPr>
      <w:r w:rsidRPr="00E71A06">
        <w:rPr>
          <w:rFonts w:hint="cs"/>
          <w:sz w:val="28"/>
          <w:szCs w:val="28"/>
          <w:rtl/>
        </w:rPr>
        <w:lastRenderedPageBreak/>
        <w:t>عن</w:t>
      </w:r>
      <w:r w:rsidRPr="00E71A06">
        <w:rPr>
          <w:sz w:val="28"/>
          <w:szCs w:val="28"/>
          <w:rtl/>
        </w:rPr>
        <w:t xml:space="preserve"> </w:t>
      </w:r>
      <w:r w:rsidRPr="00E71A06">
        <w:rPr>
          <w:rFonts w:hint="cs"/>
          <w:sz w:val="28"/>
          <w:szCs w:val="28"/>
          <w:rtl/>
        </w:rPr>
        <w:t>عِمْرَانَ</w:t>
      </w:r>
      <w:r w:rsidRPr="00E71A06">
        <w:rPr>
          <w:sz w:val="28"/>
          <w:szCs w:val="28"/>
          <w:rtl/>
        </w:rPr>
        <w:t xml:space="preserve"> </w:t>
      </w:r>
      <w:r w:rsidRPr="00E71A06">
        <w:rPr>
          <w:rFonts w:hint="cs"/>
          <w:sz w:val="28"/>
          <w:szCs w:val="28"/>
          <w:rtl/>
        </w:rPr>
        <w:t>بن</w:t>
      </w:r>
      <w:r w:rsidRPr="00E71A06">
        <w:rPr>
          <w:sz w:val="28"/>
          <w:szCs w:val="28"/>
          <w:rtl/>
        </w:rPr>
        <w:t xml:space="preserve"> </w:t>
      </w:r>
      <w:r w:rsidRPr="00E71A06">
        <w:rPr>
          <w:rFonts w:hint="cs"/>
          <w:sz w:val="28"/>
          <w:szCs w:val="28"/>
          <w:rtl/>
        </w:rPr>
        <w:t>حُصَيْنٍ</w:t>
      </w:r>
      <w:r w:rsidRPr="00E71A06">
        <w:rPr>
          <w:sz w:val="28"/>
          <w:szCs w:val="28"/>
          <w:rtl/>
        </w:rPr>
        <w:t xml:space="preserve"> </w:t>
      </w:r>
      <w:r w:rsidRPr="00E71A06">
        <w:rPr>
          <w:rFonts w:hint="cs"/>
          <w:sz w:val="28"/>
          <w:szCs w:val="28"/>
          <w:rtl/>
        </w:rPr>
        <w:t>أَنَّ</w:t>
      </w:r>
      <w:r w:rsidRPr="00E71A06">
        <w:rPr>
          <w:sz w:val="28"/>
          <w:szCs w:val="28"/>
          <w:rtl/>
        </w:rPr>
        <w:t xml:space="preserve"> </w:t>
      </w:r>
      <w:r w:rsidRPr="00E71A06">
        <w:rPr>
          <w:rFonts w:hint="cs"/>
          <w:sz w:val="28"/>
          <w:szCs w:val="28"/>
          <w:rtl/>
        </w:rPr>
        <w:t>النبي</w:t>
      </w:r>
      <w:r w:rsidRPr="00E71A06">
        <w:rPr>
          <w:sz w:val="28"/>
          <w:szCs w:val="28"/>
          <w:rtl/>
        </w:rPr>
        <w:t xml:space="preserve"> </w:t>
      </w:r>
      <w:r w:rsidRPr="00E71A06">
        <w:rPr>
          <w:rFonts w:hint="cs"/>
          <w:sz w:val="28"/>
          <w:szCs w:val="28"/>
          <w:rtl/>
        </w:rPr>
        <w:t>صلى</w:t>
      </w:r>
      <w:r w:rsidRPr="00E71A06">
        <w:rPr>
          <w:sz w:val="28"/>
          <w:szCs w:val="28"/>
          <w:rtl/>
        </w:rPr>
        <w:t xml:space="preserve"> </w:t>
      </w:r>
      <w:r w:rsidRPr="00E71A06">
        <w:rPr>
          <w:rFonts w:hint="cs"/>
          <w:sz w:val="28"/>
          <w:szCs w:val="28"/>
          <w:rtl/>
        </w:rPr>
        <w:t>الله</w:t>
      </w:r>
      <w:r w:rsidRPr="00E71A06">
        <w:rPr>
          <w:sz w:val="28"/>
          <w:szCs w:val="28"/>
          <w:rtl/>
        </w:rPr>
        <w:t xml:space="preserve"> </w:t>
      </w:r>
      <w:r w:rsidRPr="00E71A06">
        <w:rPr>
          <w:rFonts w:hint="cs"/>
          <w:sz w:val="28"/>
          <w:szCs w:val="28"/>
          <w:rtl/>
        </w:rPr>
        <w:t>عليه</w:t>
      </w:r>
      <w:r w:rsidRPr="00E71A06">
        <w:rPr>
          <w:sz w:val="28"/>
          <w:szCs w:val="28"/>
          <w:rtl/>
        </w:rPr>
        <w:t xml:space="preserve"> </w:t>
      </w:r>
      <w:r w:rsidRPr="00E71A06">
        <w:rPr>
          <w:rFonts w:hint="cs"/>
          <w:sz w:val="28"/>
          <w:szCs w:val="28"/>
          <w:rtl/>
        </w:rPr>
        <w:t>وسلم</w:t>
      </w:r>
      <w:r w:rsidRPr="00E71A06">
        <w:rPr>
          <w:sz w:val="28"/>
          <w:szCs w:val="28"/>
          <w:rtl/>
        </w:rPr>
        <w:t xml:space="preserve"> </w:t>
      </w:r>
      <w:r w:rsidRPr="00E71A06">
        <w:rPr>
          <w:rFonts w:hint="cs"/>
          <w:sz w:val="28"/>
          <w:szCs w:val="28"/>
          <w:rtl/>
        </w:rPr>
        <w:t>لَمَّا</w:t>
      </w:r>
      <w:r w:rsidRPr="00E71A06">
        <w:rPr>
          <w:sz w:val="28"/>
          <w:szCs w:val="28"/>
          <w:rtl/>
        </w:rPr>
        <w:t xml:space="preserve"> </w:t>
      </w:r>
      <w:r w:rsidRPr="00E71A06">
        <w:rPr>
          <w:rFonts w:hint="cs"/>
          <w:sz w:val="28"/>
          <w:szCs w:val="28"/>
          <w:rtl/>
        </w:rPr>
        <w:t>نَزَلَتْ:</w:t>
      </w:r>
      <w:r w:rsidRPr="00FE1AFF">
        <w:rPr>
          <w:sz w:val="28"/>
          <w:szCs w:val="28"/>
          <w:rtl/>
        </w:rPr>
        <w:t xml:space="preserve"> </w:t>
      </w:r>
      <w:r w:rsidRPr="00FE1AFF">
        <w:rPr>
          <w:rFonts w:ascii="QCF_BSML" w:hAnsi="QCF_BSML" w:cs="QCF_BSML"/>
          <w:sz w:val="27"/>
          <w:szCs w:val="27"/>
          <w:rtl/>
        </w:rPr>
        <w:t xml:space="preserve">ﭽ </w:t>
      </w:r>
      <w:r w:rsidRPr="00FE1AFF">
        <w:rPr>
          <w:rFonts w:ascii="QCF_P332" w:hAnsi="QCF_P332" w:cs="QCF_P332"/>
          <w:sz w:val="27"/>
          <w:szCs w:val="27"/>
          <w:rtl/>
        </w:rPr>
        <w:t xml:space="preserve">ﭑ  ﭒ  ﭓ  ﭔﭕ  ﭖ  ﭗ  ﭘ  ﭙ   ﭚ  </w:t>
      </w:r>
      <w:r w:rsidRPr="00FE1AFF">
        <w:rPr>
          <w:rFonts w:ascii="QCF_BSML" w:hAnsi="QCF_BSML" w:cs="QCF_BSML"/>
          <w:sz w:val="27"/>
          <w:szCs w:val="27"/>
          <w:rtl/>
        </w:rPr>
        <w:t>ﭼ</w:t>
      </w:r>
      <w:r w:rsidRPr="00FE1AFF">
        <w:rPr>
          <w:rFonts w:hint="cs"/>
          <w:sz w:val="28"/>
          <w:szCs w:val="28"/>
          <w:vertAlign w:val="superscript"/>
          <w:rtl/>
        </w:rPr>
        <w:t>(</w:t>
      </w:r>
      <w:r w:rsidRPr="007F5ACE">
        <w:rPr>
          <w:rStyle w:val="a4"/>
          <w:sz w:val="28"/>
          <w:szCs w:val="28"/>
          <w:rtl/>
        </w:rPr>
        <w:footnoteReference w:id="769"/>
      </w:r>
      <w:r w:rsidRPr="00FE1AFF">
        <w:rPr>
          <w:rFonts w:hint="cs"/>
          <w:sz w:val="28"/>
          <w:szCs w:val="28"/>
          <w:vertAlign w:val="superscript"/>
          <w:rtl/>
        </w:rPr>
        <w:t>)</w:t>
      </w:r>
      <w:r w:rsidRPr="00FE1AFF">
        <w:rPr>
          <w:rFonts w:ascii="Arial" w:hAnsi="Arial" w:cs="Arial"/>
          <w:sz w:val="18"/>
          <w:szCs w:val="18"/>
          <w:rtl/>
        </w:rPr>
        <w:t xml:space="preserve"> </w:t>
      </w:r>
      <w:r w:rsidRPr="00FE1AFF">
        <w:rPr>
          <w:rFonts w:hint="cs"/>
          <w:sz w:val="28"/>
          <w:szCs w:val="28"/>
          <w:rtl/>
        </w:rPr>
        <w:t>،</w:t>
      </w:r>
      <w:r w:rsidRPr="00FE1AFF">
        <w:rPr>
          <w:sz w:val="28"/>
          <w:szCs w:val="28"/>
          <w:rtl/>
        </w:rPr>
        <w:t xml:space="preserve"> </w:t>
      </w:r>
      <w:r w:rsidRPr="00FE1AFF">
        <w:rPr>
          <w:rFonts w:hint="cs"/>
          <w:sz w:val="28"/>
          <w:szCs w:val="28"/>
          <w:rtl/>
        </w:rPr>
        <w:t>إلى</w:t>
      </w:r>
      <w:r w:rsidRPr="00FE1AFF">
        <w:rPr>
          <w:sz w:val="28"/>
          <w:szCs w:val="28"/>
          <w:rtl/>
        </w:rPr>
        <w:t xml:space="preserve"> </w:t>
      </w:r>
      <w:r w:rsidRPr="00FE1AFF">
        <w:rPr>
          <w:rFonts w:hint="cs"/>
          <w:sz w:val="28"/>
          <w:szCs w:val="28"/>
          <w:rtl/>
        </w:rPr>
        <w:t>قَوْلِهِ:</w:t>
      </w:r>
      <w:r w:rsidRPr="00FE1AFF">
        <w:rPr>
          <w:sz w:val="28"/>
          <w:szCs w:val="28"/>
          <w:rtl/>
        </w:rPr>
        <w:t xml:space="preserve"> </w:t>
      </w:r>
      <w:r w:rsidRPr="00FE1AFF">
        <w:rPr>
          <w:rFonts w:ascii="QCF_BSML" w:hAnsi="QCF_BSML" w:cs="QCF_BSML"/>
          <w:sz w:val="27"/>
          <w:szCs w:val="27"/>
          <w:rtl/>
        </w:rPr>
        <w:t xml:space="preserve">ﭽ </w:t>
      </w:r>
      <w:r w:rsidRPr="00FE1AFF">
        <w:rPr>
          <w:rFonts w:ascii="QCF_P332" w:hAnsi="QCF_P332" w:cs="QCF_P332"/>
          <w:sz w:val="27"/>
          <w:szCs w:val="27"/>
          <w:rtl/>
        </w:rPr>
        <w:t xml:space="preserve">ﭮ  ﭯ  ﭰ  ﭱ     </w:t>
      </w:r>
      <w:r w:rsidRPr="00FE1AFF">
        <w:rPr>
          <w:rFonts w:ascii="QCF_BSML" w:hAnsi="QCF_BSML" w:cs="QCF_BSML"/>
          <w:sz w:val="27"/>
          <w:szCs w:val="27"/>
          <w:rtl/>
        </w:rPr>
        <w:t>ﭼ</w:t>
      </w:r>
      <w:r w:rsidRPr="00FE1AFF">
        <w:rPr>
          <w:rFonts w:hint="cs"/>
          <w:sz w:val="28"/>
          <w:szCs w:val="28"/>
          <w:vertAlign w:val="superscript"/>
          <w:rtl/>
        </w:rPr>
        <w:t>(</w:t>
      </w:r>
      <w:r w:rsidRPr="007F5ACE">
        <w:rPr>
          <w:rStyle w:val="a4"/>
          <w:sz w:val="28"/>
          <w:szCs w:val="28"/>
          <w:rtl/>
        </w:rPr>
        <w:footnoteReference w:id="770"/>
      </w:r>
      <w:r w:rsidRPr="00FE1AFF">
        <w:rPr>
          <w:rFonts w:hint="cs"/>
          <w:sz w:val="28"/>
          <w:szCs w:val="28"/>
          <w:vertAlign w:val="superscript"/>
          <w:rtl/>
        </w:rPr>
        <w:t>)</w:t>
      </w:r>
      <w:r w:rsidRPr="00FE1AFF">
        <w:rPr>
          <w:rFonts w:ascii="Arial" w:hAnsi="Arial" w:cs="Arial"/>
          <w:sz w:val="27"/>
          <w:szCs w:val="27"/>
        </w:rPr>
        <w:t xml:space="preserve"> </w:t>
      </w:r>
      <w:r w:rsidRPr="00FE1AFF">
        <w:rPr>
          <w:rFonts w:hint="cs"/>
          <w:sz w:val="28"/>
          <w:szCs w:val="28"/>
          <w:rtl/>
        </w:rPr>
        <w:t>، قال:</w:t>
      </w:r>
      <w:r w:rsidRPr="00FE1AFF">
        <w:rPr>
          <w:sz w:val="28"/>
          <w:szCs w:val="28"/>
          <w:rtl/>
        </w:rPr>
        <w:t xml:space="preserve"> </w:t>
      </w:r>
      <w:r w:rsidRPr="00FE1AFF">
        <w:rPr>
          <w:rFonts w:hint="cs"/>
          <w:sz w:val="28"/>
          <w:szCs w:val="28"/>
          <w:rtl/>
        </w:rPr>
        <w:t>أُنْزِلَتْ</w:t>
      </w:r>
      <w:r w:rsidRPr="00FE1AFF">
        <w:rPr>
          <w:sz w:val="28"/>
          <w:szCs w:val="28"/>
          <w:rtl/>
        </w:rPr>
        <w:t xml:space="preserve"> </w:t>
      </w:r>
      <w:r w:rsidRPr="00FE1AFF">
        <w:rPr>
          <w:rFonts w:hint="cs"/>
          <w:sz w:val="28"/>
          <w:szCs w:val="28"/>
          <w:rtl/>
        </w:rPr>
        <w:t>عليه</w:t>
      </w:r>
      <w:r w:rsidRPr="00FE1AFF">
        <w:rPr>
          <w:sz w:val="28"/>
          <w:szCs w:val="28"/>
          <w:rtl/>
        </w:rPr>
        <w:t xml:space="preserve"> </w:t>
      </w:r>
      <w:r w:rsidRPr="00FE1AFF">
        <w:rPr>
          <w:rFonts w:hint="cs"/>
          <w:sz w:val="28"/>
          <w:szCs w:val="28"/>
          <w:rtl/>
        </w:rPr>
        <w:t>هذه</w:t>
      </w:r>
      <w:r w:rsidRPr="00FE1AFF">
        <w:rPr>
          <w:sz w:val="28"/>
          <w:szCs w:val="28"/>
          <w:rtl/>
        </w:rPr>
        <w:t xml:space="preserve"> </w:t>
      </w:r>
      <w:r w:rsidRPr="00FE1AFF">
        <w:rPr>
          <w:rFonts w:hint="cs"/>
          <w:sz w:val="28"/>
          <w:szCs w:val="28"/>
          <w:rtl/>
        </w:rPr>
        <w:t>وهو</w:t>
      </w:r>
      <w:r w:rsidRPr="00FE1AFF">
        <w:rPr>
          <w:sz w:val="28"/>
          <w:szCs w:val="28"/>
          <w:rtl/>
        </w:rPr>
        <w:t xml:space="preserve"> </w:t>
      </w:r>
      <w:r w:rsidRPr="00FE1AFF">
        <w:rPr>
          <w:rFonts w:hint="cs"/>
          <w:sz w:val="28"/>
          <w:szCs w:val="28"/>
          <w:rtl/>
        </w:rPr>
        <w:t>في</w:t>
      </w:r>
      <w:r w:rsidRPr="00FE1AFF">
        <w:rPr>
          <w:sz w:val="28"/>
          <w:szCs w:val="28"/>
          <w:rtl/>
        </w:rPr>
        <w:t xml:space="preserve"> </w:t>
      </w:r>
      <w:r w:rsidRPr="00FE1AFF">
        <w:rPr>
          <w:rFonts w:hint="cs"/>
          <w:sz w:val="28"/>
          <w:szCs w:val="28"/>
          <w:rtl/>
        </w:rPr>
        <w:t>سَفَرٍ،</w:t>
      </w:r>
      <w:r w:rsidRPr="00FE1AFF">
        <w:rPr>
          <w:sz w:val="28"/>
          <w:szCs w:val="28"/>
          <w:rtl/>
        </w:rPr>
        <w:t xml:space="preserve"> </w:t>
      </w:r>
      <w:r w:rsidRPr="00FE1AFF">
        <w:rPr>
          <w:rFonts w:hint="cs"/>
          <w:sz w:val="28"/>
          <w:szCs w:val="28"/>
          <w:rtl/>
        </w:rPr>
        <w:t>فقال: {</w:t>
      </w:r>
      <w:r w:rsidRPr="00FE1AFF">
        <w:rPr>
          <w:sz w:val="28"/>
          <w:szCs w:val="28"/>
          <w:rtl/>
        </w:rPr>
        <w:t xml:space="preserve"> </w:t>
      </w:r>
      <w:r w:rsidRPr="003169E9">
        <w:rPr>
          <w:rFonts w:hint="cs"/>
          <w:b/>
          <w:bCs/>
          <w:sz w:val="28"/>
          <w:szCs w:val="28"/>
          <w:rtl/>
        </w:rPr>
        <w:t>أَتَدْرُونَ</w:t>
      </w:r>
      <w:r w:rsidRPr="003169E9">
        <w:rPr>
          <w:b/>
          <w:bCs/>
          <w:sz w:val="28"/>
          <w:szCs w:val="28"/>
          <w:rtl/>
        </w:rPr>
        <w:t xml:space="preserve"> </w:t>
      </w:r>
      <w:r w:rsidRPr="003169E9">
        <w:rPr>
          <w:rFonts w:hint="cs"/>
          <w:b/>
          <w:bCs/>
          <w:sz w:val="28"/>
          <w:szCs w:val="28"/>
          <w:rtl/>
        </w:rPr>
        <w:t>أَيُّ</w:t>
      </w:r>
      <w:r w:rsidRPr="003169E9">
        <w:rPr>
          <w:b/>
          <w:bCs/>
          <w:sz w:val="28"/>
          <w:szCs w:val="28"/>
          <w:rtl/>
        </w:rPr>
        <w:t xml:space="preserve"> </w:t>
      </w:r>
      <w:r w:rsidRPr="003169E9">
        <w:rPr>
          <w:rFonts w:hint="cs"/>
          <w:b/>
          <w:bCs/>
          <w:sz w:val="28"/>
          <w:szCs w:val="28"/>
          <w:rtl/>
        </w:rPr>
        <w:t>يَوْمٍ</w:t>
      </w:r>
      <w:r w:rsidRPr="003169E9">
        <w:rPr>
          <w:b/>
          <w:bCs/>
          <w:sz w:val="28"/>
          <w:szCs w:val="28"/>
          <w:rtl/>
        </w:rPr>
        <w:t xml:space="preserve"> </w:t>
      </w:r>
      <w:r w:rsidRPr="003169E9">
        <w:rPr>
          <w:rFonts w:hint="cs"/>
          <w:b/>
          <w:bCs/>
          <w:sz w:val="28"/>
          <w:szCs w:val="28"/>
          <w:rtl/>
        </w:rPr>
        <w:t>ذلك</w:t>
      </w:r>
      <w:r w:rsidRPr="00FE1AFF">
        <w:rPr>
          <w:rFonts w:hint="cs"/>
          <w:sz w:val="28"/>
          <w:szCs w:val="28"/>
          <w:rtl/>
        </w:rPr>
        <w:t>؟} فَقَالُوا:</w:t>
      </w:r>
      <w:r w:rsidRPr="00FE1AFF">
        <w:rPr>
          <w:sz w:val="28"/>
          <w:szCs w:val="28"/>
          <w:rtl/>
        </w:rPr>
        <w:t xml:space="preserve"> </w:t>
      </w:r>
      <w:r w:rsidRPr="00FE1AFF">
        <w:rPr>
          <w:rFonts w:hint="cs"/>
          <w:sz w:val="28"/>
          <w:szCs w:val="28"/>
          <w:rtl/>
        </w:rPr>
        <w:t>الله</w:t>
      </w:r>
      <w:r w:rsidRPr="00FE1AFF">
        <w:rPr>
          <w:sz w:val="28"/>
          <w:szCs w:val="28"/>
          <w:rtl/>
        </w:rPr>
        <w:t xml:space="preserve"> </w:t>
      </w:r>
      <w:r w:rsidRPr="00FE1AFF">
        <w:rPr>
          <w:rFonts w:hint="cs"/>
          <w:sz w:val="28"/>
          <w:szCs w:val="28"/>
          <w:rtl/>
        </w:rPr>
        <w:t>وَرَسُولُهُ</w:t>
      </w:r>
      <w:r w:rsidRPr="00FE1AFF">
        <w:rPr>
          <w:sz w:val="28"/>
          <w:szCs w:val="28"/>
          <w:rtl/>
        </w:rPr>
        <w:t xml:space="preserve"> </w:t>
      </w:r>
      <w:r w:rsidRPr="00FE1AFF">
        <w:rPr>
          <w:rFonts w:hint="cs"/>
          <w:sz w:val="28"/>
          <w:szCs w:val="28"/>
          <w:rtl/>
        </w:rPr>
        <w:t>أَعْلَمُ،</w:t>
      </w:r>
      <w:r w:rsidRPr="00FE1AFF">
        <w:rPr>
          <w:sz w:val="28"/>
          <w:szCs w:val="28"/>
          <w:rtl/>
        </w:rPr>
        <w:t xml:space="preserve"> </w:t>
      </w:r>
      <w:r w:rsidRPr="00FE1AFF">
        <w:rPr>
          <w:rFonts w:hint="cs"/>
          <w:sz w:val="28"/>
          <w:szCs w:val="28"/>
          <w:rtl/>
        </w:rPr>
        <w:t>قال:</w:t>
      </w:r>
      <w:r w:rsidRPr="00FE1AFF">
        <w:rPr>
          <w:sz w:val="28"/>
          <w:szCs w:val="28"/>
          <w:rtl/>
        </w:rPr>
        <w:t xml:space="preserve"> </w:t>
      </w:r>
      <w:r w:rsidRPr="00FE1AFF">
        <w:rPr>
          <w:rFonts w:hint="cs"/>
          <w:sz w:val="28"/>
          <w:szCs w:val="28"/>
          <w:rtl/>
        </w:rPr>
        <w:t xml:space="preserve">{ </w:t>
      </w:r>
      <w:r w:rsidRPr="00CC56FA">
        <w:rPr>
          <w:rFonts w:hint="cs"/>
          <w:b/>
          <w:bCs/>
          <w:sz w:val="28"/>
          <w:szCs w:val="28"/>
          <w:rtl/>
        </w:rPr>
        <w:t>ذلك</w:t>
      </w:r>
      <w:r w:rsidRPr="00CC56FA">
        <w:rPr>
          <w:b/>
          <w:bCs/>
          <w:sz w:val="28"/>
          <w:szCs w:val="28"/>
          <w:rtl/>
        </w:rPr>
        <w:t xml:space="preserve"> </w:t>
      </w:r>
      <w:r w:rsidRPr="00CC56FA">
        <w:rPr>
          <w:rFonts w:hint="cs"/>
          <w:b/>
          <w:bCs/>
          <w:sz w:val="28"/>
          <w:szCs w:val="28"/>
          <w:rtl/>
        </w:rPr>
        <w:t>يوم</w:t>
      </w:r>
      <w:r w:rsidRPr="00CC56FA">
        <w:rPr>
          <w:b/>
          <w:bCs/>
          <w:sz w:val="28"/>
          <w:szCs w:val="28"/>
          <w:rtl/>
        </w:rPr>
        <w:t xml:space="preserve"> </w:t>
      </w:r>
      <w:r w:rsidRPr="00CC56FA">
        <w:rPr>
          <w:rFonts w:hint="cs"/>
          <w:b/>
          <w:bCs/>
          <w:sz w:val="28"/>
          <w:szCs w:val="28"/>
          <w:rtl/>
        </w:rPr>
        <w:t>يقول</w:t>
      </w:r>
      <w:r w:rsidRPr="00CC56FA">
        <w:rPr>
          <w:b/>
          <w:bCs/>
          <w:sz w:val="28"/>
          <w:szCs w:val="28"/>
          <w:rtl/>
        </w:rPr>
        <w:t xml:space="preserve"> </w:t>
      </w:r>
      <w:r w:rsidRPr="00CC56FA">
        <w:rPr>
          <w:rFonts w:hint="cs"/>
          <w:b/>
          <w:bCs/>
          <w:sz w:val="28"/>
          <w:szCs w:val="28"/>
          <w:rtl/>
        </w:rPr>
        <w:t>الله</w:t>
      </w:r>
      <w:r w:rsidRPr="00CC56FA">
        <w:rPr>
          <w:b/>
          <w:bCs/>
          <w:sz w:val="28"/>
          <w:szCs w:val="28"/>
          <w:rtl/>
        </w:rPr>
        <w:t xml:space="preserve"> </w:t>
      </w:r>
      <w:r w:rsidRPr="00CC56FA">
        <w:rPr>
          <w:rFonts w:hint="cs"/>
          <w:b/>
          <w:bCs/>
          <w:sz w:val="28"/>
          <w:szCs w:val="28"/>
          <w:rtl/>
        </w:rPr>
        <w:t>لِآدَمَ:</w:t>
      </w:r>
      <w:r w:rsidRPr="00CC56FA">
        <w:rPr>
          <w:b/>
          <w:bCs/>
          <w:sz w:val="28"/>
          <w:szCs w:val="28"/>
          <w:rtl/>
        </w:rPr>
        <w:t xml:space="preserve"> </w:t>
      </w:r>
      <w:r w:rsidRPr="00CC56FA">
        <w:rPr>
          <w:rFonts w:hint="cs"/>
          <w:b/>
          <w:bCs/>
          <w:sz w:val="28"/>
          <w:szCs w:val="28"/>
          <w:rtl/>
        </w:rPr>
        <w:t>ابْعَثْ</w:t>
      </w:r>
      <w:r w:rsidRPr="00CC56FA">
        <w:rPr>
          <w:b/>
          <w:bCs/>
          <w:sz w:val="28"/>
          <w:szCs w:val="28"/>
          <w:rtl/>
        </w:rPr>
        <w:t xml:space="preserve"> </w:t>
      </w:r>
      <w:r w:rsidRPr="00CC56FA">
        <w:rPr>
          <w:rFonts w:hint="cs"/>
          <w:b/>
          <w:bCs/>
          <w:sz w:val="28"/>
          <w:szCs w:val="28"/>
          <w:rtl/>
        </w:rPr>
        <w:t>بَعْثَ</w:t>
      </w:r>
      <w:r w:rsidRPr="00CC56FA">
        <w:rPr>
          <w:b/>
          <w:bCs/>
          <w:sz w:val="28"/>
          <w:szCs w:val="28"/>
          <w:rtl/>
        </w:rPr>
        <w:t xml:space="preserve"> </w:t>
      </w:r>
      <w:r w:rsidRPr="00CC56FA">
        <w:rPr>
          <w:rFonts w:hint="cs"/>
          <w:b/>
          <w:bCs/>
          <w:sz w:val="28"/>
          <w:szCs w:val="28"/>
          <w:rtl/>
        </w:rPr>
        <w:t>النَّارِ،</w:t>
      </w:r>
      <w:r w:rsidRPr="00CC56FA">
        <w:rPr>
          <w:b/>
          <w:bCs/>
          <w:sz w:val="28"/>
          <w:szCs w:val="28"/>
          <w:rtl/>
        </w:rPr>
        <w:t xml:space="preserve"> </w:t>
      </w:r>
      <w:r w:rsidRPr="00CC56FA">
        <w:rPr>
          <w:rFonts w:hint="cs"/>
          <w:b/>
          <w:bCs/>
          <w:sz w:val="28"/>
          <w:szCs w:val="28"/>
          <w:rtl/>
        </w:rPr>
        <w:t>فقال:</w:t>
      </w:r>
      <w:r w:rsidRPr="00CC56FA">
        <w:rPr>
          <w:b/>
          <w:bCs/>
          <w:sz w:val="28"/>
          <w:szCs w:val="28"/>
          <w:rtl/>
        </w:rPr>
        <w:t xml:space="preserve"> </w:t>
      </w:r>
      <w:r w:rsidRPr="00CC56FA">
        <w:rPr>
          <w:rFonts w:hint="cs"/>
          <w:b/>
          <w:bCs/>
          <w:sz w:val="28"/>
          <w:szCs w:val="28"/>
          <w:rtl/>
        </w:rPr>
        <w:t>يا</w:t>
      </w:r>
      <w:r w:rsidRPr="00CC56FA">
        <w:rPr>
          <w:b/>
          <w:bCs/>
          <w:sz w:val="28"/>
          <w:szCs w:val="28"/>
          <w:rtl/>
        </w:rPr>
        <w:t xml:space="preserve"> </w:t>
      </w:r>
      <w:r w:rsidRPr="00CC56FA">
        <w:rPr>
          <w:rFonts w:hint="cs"/>
          <w:b/>
          <w:bCs/>
          <w:sz w:val="28"/>
          <w:szCs w:val="28"/>
          <w:rtl/>
        </w:rPr>
        <w:t>رَبِّ،</w:t>
      </w:r>
      <w:r w:rsidRPr="00CC56FA">
        <w:rPr>
          <w:b/>
          <w:bCs/>
          <w:sz w:val="28"/>
          <w:szCs w:val="28"/>
          <w:rtl/>
        </w:rPr>
        <w:t xml:space="preserve"> </w:t>
      </w:r>
      <w:r w:rsidRPr="00CC56FA">
        <w:rPr>
          <w:rFonts w:hint="cs"/>
          <w:b/>
          <w:bCs/>
          <w:sz w:val="28"/>
          <w:szCs w:val="28"/>
          <w:rtl/>
        </w:rPr>
        <w:t>وما</w:t>
      </w:r>
      <w:r w:rsidRPr="00CC56FA">
        <w:rPr>
          <w:b/>
          <w:bCs/>
          <w:sz w:val="28"/>
          <w:szCs w:val="28"/>
          <w:rtl/>
        </w:rPr>
        <w:t xml:space="preserve"> </w:t>
      </w:r>
      <w:r w:rsidRPr="00CC56FA">
        <w:rPr>
          <w:rFonts w:hint="cs"/>
          <w:b/>
          <w:bCs/>
          <w:sz w:val="28"/>
          <w:szCs w:val="28"/>
          <w:rtl/>
        </w:rPr>
        <w:t>بَعْثُ</w:t>
      </w:r>
      <w:r w:rsidRPr="00CC56FA">
        <w:rPr>
          <w:b/>
          <w:bCs/>
          <w:sz w:val="28"/>
          <w:szCs w:val="28"/>
          <w:rtl/>
        </w:rPr>
        <w:t xml:space="preserve"> </w:t>
      </w:r>
      <w:r w:rsidRPr="00CC56FA">
        <w:rPr>
          <w:rFonts w:hint="cs"/>
          <w:b/>
          <w:bCs/>
          <w:sz w:val="28"/>
          <w:szCs w:val="28"/>
          <w:rtl/>
        </w:rPr>
        <w:t>النَّارِ؟</w:t>
      </w:r>
      <w:r w:rsidRPr="00CC56FA">
        <w:rPr>
          <w:b/>
          <w:bCs/>
          <w:sz w:val="28"/>
          <w:szCs w:val="28"/>
          <w:rtl/>
        </w:rPr>
        <w:t xml:space="preserve"> </w:t>
      </w:r>
      <w:r w:rsidRPr="00CC56FA">
        <w:rPr>
          <w:rFonts w:hint="cs"/>
          <w:b/>
          <w:bCs/>
          <w:sz w:val="28"/>
          <w:szCs w:val="28"/>
          <w:rtl/>
        </w:rPr>
        <w:t>قال:</w:t>
      </w:r>
      <w:r w:rsidRPr="00CC56FA">
        <w:rPr>
          <w:b/>
          <w:bCs/>
          <w:sz w:val="28"/>
          <w:szCs w:val="28"/>
          <w:rtl/>
        </w:rPr>
        <w:t xml:space="preserve"> </w:t>
      </w:r>
      <w:r w:rsidRPr="00CC56FA">
        <w:rPr>
          <w:rFonts w:hint="cs"/>
          <w:b/>
          <w:bCs/>
          <w:sz w:val="28"/>
          <w:szCs w:val="28"/>
          <w:rtl/>
        </w:rPr>
        <w:t>تسعمائة</w:t>
      </w:r>
      <w:r w:rsidRPr="00CC56FA">
        <w:rPr>
          <w:b/>
          <w:bCs/>
          <w:sz w:val="28"/>
          <w:szCs w:val="28"/>
          <w:rtl/>
        </w:rPr>
        <w:t xml:space="preserve"> </w:t>
      </w:r>
      <w:r w:rsidRPr="00CC56FA">
        <w:rPr>
          <w:rFonts w:hint="cs"/>
          <w:b/>
          <w:bCs/>
          <w:sz w:val="28"/>
          <w:szCs w:val="28"/>
          <w:rtl/>
        </w:rPr>
        <w:t>وَتِسْعَةٌ</w:t>
      </w:r>
      <w:r w:rsidRPr="00CC56FA">
        <w:rPr>
          <w:b/>
          <w:bCs/>
          <w:sz w:val="28"/>
          <w:szCs w:val="28"/>
          <w:rtl/>
        </w:rPr>
        <w:t xml:space="preserve"> </w:t>
      </w:r>
      <w:r w:rsidRPr="00CC56FA">
        <w:rPr>
          <w:rFonts w:hint="cs"/>
          <w:b/>
          <w:bCs/>
          <w:sz w:val="28"/>
          <w:szCs w:val="28"/>
          <w:rtl/>
        </w:rPr>
        <w:t>وَتِسْعُونَ</w:t>
      </w:r>
      <w:r w:rsidRPr="00CC56FA">
        <w:rPr>
          <w:b/>
          <w:bCs/>
          <w:sz w:val="28"/>
          <w:szCs w:val="28"/>
          <w:rtl/>
        </w:rPr>
        <w:t xml:space="preserve"> </w:t>
      </w:r>
      <w:r w:rsidRPr="00CC56FA">
        <w:rPr>
          <w:rFonts w:hint="cs"/>
          <w:b/>
          <w:bCs/>
          <w:sz w:val="28"/>
          <w:szCs w:val="28"/>
          <w:rtl/>
        </w:rPr>
        <w:t>إلى</w:t>
      </w:r>
      <w:r w:rsidRPr="00CC56FA">
        <w:rPr>
          <w:b/>
          <w:bCs/>
          <w:sz w:val="28"/>
          <w:szCs w:val="28"/>
          <w:rtl/>
        </w:rPr>
        <w:t xml:space="preserve"> </w:t>
      </w:r>
      <w:r w:rsidRPr="00CC56FA">
        <w:rPr>
          <w:rFonts w:hint="cs"/>
          <w:b/>
          <w:bCs/>
          <w:sz w:val="28"/>
          <w:szCs w:val="28"/>
          <w:rtl/>
        </w:rPr>
        <w:t>النَّارِ،</w:t>
      </w:r>
      <w:r w:rsidRPr="00CC56FA">
        <w:rPr>
          <w:b/>
          <w:bCs/>
          <w:sz w:val="28"/>
          <w:szCs w:val="28"/>
          <w:rtl/>
        </w:rPr>
        <w:t xml:space="preserve"> </w:t>
      </w:r>
      <w:r w:rsidRPr="00CC56FA">
        <w:rPr>
          <w:rFonts w:hint="cs"/>
          <w:b/>
          <w:bCs/>
          <w:sz w:val="28"/>
          <w:szCs w:val="28"/>
          <w:rtl/>
        </w:rPr>
        <w:t>وَوَاحِدٌ</w:t>
      </w:r>
      <w:r w:rsidRPr="00CC56FA">
        <w:rPr>
          <w:b/>
          <w:bCs/>
          <w:sz w:val="28"/>
          <w:szCs w:val="28"/>
          <w:rtl/>
        </w:rPr>
        <w:t xml:space="preserve"> </w:t>
      </w:r>
      <w:r w:rsidRPr="00CC56FA">
        <w:rPr>
          <w:rFonts w:hint="cs"/>
          <w:b/>
          <w:bCs/>
          <w:sz w:val="28"/>
          <w:szCs w:val="28"/>
          <w:rtl/>
        </w:rPr>
        <w:t>إلى</w:t>
      </w:r>
      <w:r w:rsidRPr="00CC56FA">
        <w:rPr>
          <w:b/>
          <w:bCs/>
          <w:sz w:val="28"/>
          <w:szCs w:val="28"/>
          <w:rtl/>
        </w:rPr>
        <w:t xml:space="preserve"> </w:t>
      </w:r>
      <w:r w:rsidRPr="00CC56FA">
        <w:rPr>
          <w:rFonts w:hint="cs"/>
          <w:b/>
          <w:bCs/>
          <w:sz w:val="28"/>
          <w:szCs w:val="28"/>
          <w:rtl/>
        </w:rPr>
        <w:t>الْجَنَّةِ</w:t>
      </w:r>
      <w:r w:rsidRPr="00FE1AFF">
        <w:rPr>
          <w:rFonts w:hint="cs"/>
          <w:sz w:val="28"/>
          <w:szCs w:val="28"/>
          <w:rtl/>
        </w:rPr>
        <w:t xml:space="preserve"> }،</w:t>
      </w:r>
      <w:r w:rsidRPr="00FE1AFF">
        <w:rPr>
          <w:sz w:val="28"/>
          <w:szCs w:val="28"/>
          <w:rtl/>
        </w:rPr>
        <w:t xml:space="preserve"> </w:t>
      </w:r>
      <w:r w:rsidRPr="00FE1AFF">
        <w:rPr>
          <w:rFonts w:hint="cs"/>
          <w:sz w:val="28"/>
          <w:szCs w:val="28"/>
          <w:rtl/>
        </w:rPr>
        <w:t>قال:</w:t>
      </w:r>
      <w:r w:rsidRPr="00FE1AFF">
        <w:rPr>
          <w:sz w:val="28"/>
          <w:szCs w:val="28"/>
          <w:rtl/>
        </w:rPr>
        <w:t xml:space="preserve"> </w:t>
      </w:r>
      <w:r w:rsidRPr="00FE1AFF">
        <w:rPr>
          <w:rFonts w:hint="cs"/>
          <w:sz w:val="28"/>
          <w:szCs w:val="28"/>
          <w:rtl/>
        </w:rPr>
        <w:t>فَأَنْشَأَ</w:t>
      </w:r>
      <w:r w:rsidRPr="00FE1AFF">
        <w:rPr>
          <w:sz w:val="28"/>
          <w:szCs w:val="28"/>
          <w:rtl/>
        </w:rPr>
        <w:t xml:space="preserve"> </w:t>
      </w:r>
      <w:r w:rsidRPr="00FE1AFF">
        <w:rPr>
          <w:rFonts w:hint="cs"/>
          <w:sz w:val="28"/>
          <w:szCs w:val="28"/>
          <w:rtl/>
        </w:rPr>
        <w:t>الْمُسْلِمُونَ</w:t>
      </w:r>
      <w:r w:rsidRPr="00FE1AFF">
        <w:rPr>
          <w:sz w:val="28"/>
          <w:szCs w:val="28"/>
          <w:rtl/>
        </w:rPr>
        <w:t xml:space="preserve"> </w:t>
      </w:r>
      <w:r w:rsidRPr="00FE1AFF">
        <w:rPr>
          <w:rFonts w:hint="cs"/>
          <w:sz w:val="28"/>
          <w:szCs w:val="28"/>
          <w:rtl/>
        </w:rPr>
        <w:t>يَبْكُونَ،</w:t>
      </w:r>
      <w:r w:rsidRPr="00FE1AFF">
        <w:rPr>
          <w:sz w:val="28"/>
          <w:szCs w:val="28"/>
          <w:rtl/>
        </w:rPr>
        <w:t xml:space="preserve"> </w:t>
      </w:r>
      <w:r w:rsidRPr="00FE1AFF">
        <w:rPr>
          <w:rFonts w:hint="cs"/>
          <w:sz w:val="28"/>
          <w:szCs w:val="28"/>
          <w:rtl/>
        </w:rPr>
        <w:t>فقال</w:t>
      </w:r>
      <w:r w:rsidRPr="00FE1AFF">
        <w:rPr>
          <w:sz w:val="28"/>
          <w:szCs w:val="28"/>
          <w:rtl/>
        </w:rPr>
        <w:t xml:space="preserve"> </w:t>
      </w:r>
      <w:r w:rsidRPr="00FE1AFF">
        <w:rPr>
          <w:rFonts w:hint="cs"/>
          <w:sz w:val="28"/>
          <w:szCs w:val="28"/>
          <w:rtl/>
        </w:rPr>
        <w:t>رسول</w:t>
      </w:r>
      <w:r w:rsidRPr="00FE1AFF">
        <w:rPr>
          <w:sz w:val="28"/>
          <w:szCs w:val="28"/>
          <w:rtl/>
        </w:rPr>
        <w:t xml:space="preserve"> </w:t>
      </w:r>
      <w:r w:rsidRPr="00FE1AFF">
        <w:rPr>
          <w:rFonts w:hint="cs"/>
          <w:sz w:val="28"/>
          <w:szCs w:val="28"/>
          <w:rtl/>
        </w:rPr>
        <w:t>اللهِ</w:t>
      </w:r>
      <w:r w:rsidRPr="00FE1AFF">
        <w:rPr>
          <w:sz w:val="28"/>
          <w:szCs w:val="28"/>
          <w:rtl/>
        </w:rPr>
        <w:t xml:space="preserve"> </w:t>
      </w:r>
      <w:r w:rsidRPr="00FE1AFF">
        <w:rPr>
          <w:rFonts w:hint="cs"/>
          <w:sz w:val="28"/>
          <w:szCs w:val="28"/>
          <w:rtl/>
        </w:rPr>
        <w:t>صلى</w:t>
      </w:r>
      <w:r w:rsidRPr="00FE1AFF">
        <w:rPr>
          <w:sz w:val="28"/>
          <w:szCs w:val="28"/>
          <w:rtl/>
        </w:rPr>
        <w:t xml:space="preserve"> </w:t>
      </w:r>
      <w:r w:rsidRPr="00FE1AFF">
        <w:rPr>
          <w:rFonts w:hint="cs"/>
          <w:sz w:val="28"/>
          <w:szCs w:val="28"/>
          <w:rtl/>
        </w:rPr>
        <w:t>الله</w:t>
      </w:r>
      <w:r w:rsidRPr="00FE1AFF">
        <w:rPr>
          <w:sz w:val="28"/>
          <w:szCs w:val="28"/>
          <w:rtl/>
        </w:rPr>
        <w:t xml:space="preserve"> </w:t>
      </w:r>
      <w:r w:rsidRPr="00FE1AFF">
        <w:rPr>
          <w:rFonts w:hint="cs"/>
          <w:sz w:val="28"/>
          <w:szCs w:val="28"/>
          <w:rtl/>
        </w:rPr>
        <w:t>عليه</w:t>
      </w:r>
      <w:r w:rsidRPr="00FE1AFF">
        <w:rPr>
          <w:sz w:val="28"/>
          <w:szCs w:val="28"/>
          <w:rtl/>
        </w:rPr>
        <w:t xml:space="preserve"> </w:t>
      </w:r>
      <w:r w:rsidRPr="00FE1AFF">
        <w:rPr>
          <w:rFonts w:hint="cs"/>
          <w:sz w:val="28"/>
          <w:szCs w:val="28"/>
          <w:rtl/>
        </w:rPr>
        <w:t>وسلم:</w:t>
      </w:r>
      <w:r w:rsidRPr="00FE1AFF">
        <w:rPr>
          <w:sz w:val="28"/>
          <w:szCs w:val="28"/>
          <w:rtl/>
        </w:rPr>
        <w:t xml:space="preserve"> </w:t>
      </w:r>
      <w:r w:rsidRPr="00FE1AFF">
        <w:rPr>
          <w:rFonts w:hint="cs"/>
          <w:sz w:val="28"/>
          <w:szCs w:val="28"/>
          <w:rtl/>
        </w:rPr>
        <w:t>{</w:t>
      </w:r>
      <w:r w:rsidRPr="00FE1AFF">
        <w:rPr>
          <w:sz w:val="28"/>
          <w:szCs w:val="28"/>
          <w:rtl/>
        </w:rPr>
        <w:t xml:space="preserve"> </w:t>
      </w:r>
      <w:r w:rsidRPr="003169E9">
        <w:rPr>
          <w:rFonts w:hint="cs"/>
          <w:b/>
          <w:bCs/>
          <w:sz w:val="28"/>
          <w:szCs w:val="28"/>
          <w:rtl/>
        </w:rPr>
        <w:t>قَارِبُوا</w:t>
      </w:r>
      <w:r w:rsidRPr="003169E9">
        <w:rPr>
          <w:b/>
          <w:bCs/>
          <w:sz w:val="28"/>
          <w:szCs w:val="28"/>
          <w:rtl/>
        </w:rPr>
        <w:t xml:space="preserve"> </w:t>
      </w:r>
      <w:r w:rsidRPr="003169E9">
        <w:rPr>
          <w:rFonts w:hint="cs"/>
          <w:b/>
          <w:bCs/>
          <w:sz w:val="28"/>
          <w:szCs w:val="28"/>
          <w:rtl/>
        </w:rPr>
        <w:t>وَسَدِّدُوا،</w:t>
      </w:r>
      <w:r w:rsidRPr="003169E9">
        <w:rPr>
          <w:b/>
          <w:bCs/>
          <w:sz w:val="28"/>
          <w:szCs w:val="28"/>
          <w:rtl/>
        </w:rPr>
        <w:t xml:space="preserve"> </w:t>
      </w:r>
      <w:r w:rsidRPr="003169E9">
        <w:rPr>
          <w:rFonts w:hint="cs"/>
          <w:b/>
          <w:bCs/>
          <w:sz w:val="28"/>
          <w:szCs w:val="28"/>
          <w:rtl/>
        </w:rPr>
        <w:t>فَإِنَّهَا</w:t>
      </w:r>
      <w:r w:rsidRPr="003169E9">
        <w:rPr>
          <w:b/>
          <w:bCs/>
          <w:sz w:val="28"/>
          <w:szCs w:val="28"/>
          <w:rtl/>
        </w:rPr>
        <w:t xml:space="preserve"> </w:t>
      </w:r>
      <w:r w:rsidRPr="003169E9">
        <w:rPr>
          <w:rFonts w:hint="cs"/>
          <w:b/>
          <w:bCs/>
          <w:sz w:val="28"/>
          <w:szCs w:val="28"/>
          <w:rtl/>
        </w:rPr>
        <w:t>لم</w:t>
      </w:r>
      <w:r w:rsidRPr="003169E9">
        <w:rPr>
          <w:b/>
          <w:bCs/>
          <w:sz w:val="28"/>
          <w:szCs w:val="28"/>
          <w:rtl/>
        </w:rPr>
        <w:t xml:space="preserve"> </w:t>
      </w:r>
      <w:r w:rsidRPr="003169E9">
        <w:rPr>
          <w:rFonts w:hint="cs"/>
          <w:b/>
          <w:bCs/>
          <w:sz w:val="28"/>
          <w:szCs w:val="28"/>
          <w:rtl/>
        </w:rPr>
        <w:t>تَكُنْ</w:t>
      </w:r>
      <w:r w:rsidRPr="003169E9">
        <w:rPr>
          <w:b/>
          <w:bCs/>
          <w:sz w:val="28"/>
          <w:szCs w:val="28"/>
          <w:rtl/>
        </w:rPr>
        <w:t xml:space="preserve"> </w:t>
      </w:r>
      <w:r w:rsidRPr="003169E9">
        <w:rPr>
          <w:rFonts w:hint="cs"/>
          <w:b/>
          <w:bCs/>
          <w:sz w:val="28"/>
          <w:szCs w:val="28"/>
          <w:rtl/>
        </w:rPr>
        <w:t>نُبُوَّةٌ</w:t>
      </w:r>
      <w:r w:rsidRPr="003169E9">
        <w:rPr>
          <w:b/>
          <w:bCs/>
          <w:sz w:val="28"/>
          <w:szCs w:val="28"/>
          <w:rtl/>
        </w:rPr>
        <w:t xml:space="preserve"> </w:t>
      </w:r>
      <w:r w:rsidRPr="003169E9">
        <w:rPr>
          <w:rFonts w:hint="cs"/>
          <w:b/>
          <w:bCs/>
          <w:sz w:val="28"/>
          <w:szCs w:val="28"/>
          <w:rtl/>
        </w:rPr>
        <w:t>قَطُّ،</w:t>
      </w:r>
      <w:r w:rsidRPr="003169E9">
        <w:rPr>
          <w:b/>
          <w:bCs/>
          <w:sz w:val="28"/>
          <w:szCs w:val="28"/>
          <w:rtl/>
        </w:rPr>
        <w:t xml:space="preserve"> </w:t>
      </w:r>
      <w:r w:rsidRPr="003169E9">
        <w:rPr>
          <w:rFonts w:hint="cs"/>
          <w:b/>
          <w:bCs/>
          <w:sz w:val="28"/>
          <w:szCs w:val="28"/>
          <w:rtl/>
        </w:rPr>
        <w:t>إلا</w:t>
      </w:r>
      <w:r w:rsidRPr="003169E9">
        <w:rPr>
          <w:b/>
          <w:bCs/>
          <w:sz w:val="28"/>
          <w:szCs w:val="28"/>
          <w:rtl/>
        </w:rPr>
        <w:t xml:space="preserve"> </w:t>
      </w:r>
      <w:r w:rsidRPr="003169E9">
        <w:rPr>
          <w:rFonts w:hint="cs"/>
          <w:b/>
          <w:bCs/>
          <w:sz w:val="28"/>
          <w:szCs w:val="28"/>
          <w:rtl/>
        </w:rPr>
        <w:t>كان</w:t>
      </w:r>
      <w:r w:rsidRPr="003169E9">
        <w:rPr>
          <w:b/>
          <w:bCs/>
          <w:sz w:val="28"/>
          <w:szCs w:val="28"/>
          <w:rtl/>
        </w:rPr>
        <w:t xml:space="preserve"> </w:t>
      </w:r>
      <w:r w:rsidRPr="003169E9">
        <w:rPr>
          <w:rFonts w:hint="cs"/>
          <w:b/>
          <w:bCs/>
          <w:sz w:val="28"/>
          <w:szCs w:val="28"/>
          <w:rtl/>
        </w:rPr>
        <w:t>بين</w:t>
      </w:r>
      <w:r w:rsidRPr="003169E9">
        <w:rPr>
          <w:b/>
          <w:bCs/>
          <w:sz w:val="28"/>
          <w:szCs w:val="28"/>
          <w:rtl/>
        </w:rPr>
        <w:t xml:space="preserve"> </w:t>
      </w:r>
      <w:r w:rsidRPr="003169E9">
        <w:rPr>
          <w:rFonts w:hint="cs"/>
          <w:b/>
          <w:bCs/>
          <w:sz w:val="28"/>
          <w:szCs w:val="28"/>
          <w:rtl/>
        </w:rPr>
        <w:t>يَدَيْهَا</w:t>
      </w:r>
      <w:r w:rsidRPr="003169E9">
        <w:rPr>
          <w:b/>
          <w:bCs/>
          <w:sz w:val="28"/>
          <w:szCs w:val="28"/>
          <w:rtl/>
        </w:rPr>
        <w:t xml:space="preserve"> </w:t>
      </w:r>
      <w:r w:rsidRPr="003169E9">
        <w:rPr>
          <w:rFonts w:hint="cs"/>
          <w:b/>
          <w:bCs/>
          <w:sz w:val="28"/>
          <w:szCs w:val="28"/>
          <w:rtl/>
        </w:rPr>
        <w:t>جَاهِلِيَّةٌ</w:t>
      </w:r>
      <w:r w:rsidRPr="00FE1AFF">
        <w:rPr>
          <w:sz w:val="28"/>
          <w:szCs w:val="28"/>
          <w:rtl/>
        </w:rPr>
        <w:t xml:space="preserve"> </w:t>
      </w:r>
      <w:r w:rsidRPr="00FE1AFF">
        <w:rPr>
          <w:rFonts w:hint="cs"/>
          <w:sz w:val="28"/>
          <w:szCs w:val="28"/>
          <w:rtl/>
        </w:rPr>
        <w:t>}، قال: {</w:t>
      </w:r>
      <w:r w:rsidRPr="00FE1AFF">
        <w:rPr>
          <w:sz w:val="28"/>
          <w:szCs w:val="28"/>
          <w:rtl/>
        </w:rPr>
        <w:t xml:space="preserve"> </w:t>
      </w:r>
      <w:r w:rsidRPr="003169E9">
        <w:rPr>
          <w:rFonts w:hint="cs"/>
          <w:b/>
          <w:bCs/>
          <w:sz w:val="28"/>
          <w:szCs w:val="28"/>
          <w:rtl/>
        </w:rPr>
        <w:t>فَيُؤْخَذُ</w:t>
      </w:r>
      <w:r w:rsidRPr="003169E9">
        <w:rPr>
          <w:b/>
          <w:bCs/>
          <w:sz w:val="28"/>
          <w:szCs w:val="28"/>
          <w:rtl/>
        </w:rPr>
        <w:t xml:space="preserve"> </w:t>
      </w:r>
      <w:r w:rsidRPr="003169E9">
        <w:rPr>
          <w:rFonts w:hint="cs"/>
          <w:b/>
          <w:bCs/>
          <w:sz w:val="28"/>
          <w:szCs w:val="28"/>
          <w:rtl/>
        </w:rPr>
        <w:t>الْعَدَدُ</w:t>
      </w:r>
      <w:r w:rsidRPr="003169E9">
        <w:rPr>
          <w:b/>
          <w:bCs/>
          <w:sz w:val="28"/>
          <w:szCs w:val="28"/>
          <w:rtl/>
        </w:rPr>
        <w:t xml:space="preserve"> </w:t>
      </w:r>
      <w:r w:rsidRPr="003169E9">
        <w:rPr>
          <w:rFonts w:hint="cs"/>
          <w:b/>
          <w:bCs/>
          <w:sz w:val="28"/>
          <w:szCs w:val="28"/>
          <w:rtl/>
        </w:rPr>
        <w:t>من</w:t>
      </w:r>
      <w:r w:rsidRPr="003169E9">
        <w:rPr>
          <w:b/>
          <w:bCs/>
          <w:sz w:val="28"/>
          <w:szCs w:val="28"/>
          <w:rtl/>
        </w:rPr>
        <w:t xml:space="preserve"> </w:t>
      </w:r>
      <w:r w:rsidRPr="003169E9">
        <w:rPr>
          <w:rFonts w:hint="cs"/>
          <w:b/>
          <w:bCs/>
          <w:sz w:val="28"/>
          <w:szCs w:val="28"/>
          <w:rtl/>
        </w:rPr>
        <w:t>الْجَاهِلِيَّةِ،</w:t>
      </w:r>
      <w:r w:rsidRPr="003169E9">
        <w:rPr>
          <w:b/>
          <w:bCs/>
          <w:sz w:val="28"/>
          <w:szCs w:val="28"/>
          <w:rtl/>
        </w:rPr>
        <w:t xml:space="preserve"> </w:t>
      </w:r>
      <w:r w:rsidRPr="003169E9">
        <w:rPr>
          <w:rFonts w:hint="cs"/>
          <w:b/>
          <w:bCs/>
          <w:sz w:val="28"/>
          <w:szCs w:val="28"/>
          <w:rtl/>
        </w:rPr>
        <w:t>فَإِنْ</w:t>
      </w:r>
      <w:r w:rsidRPr="003169E9">
        <w:rPr>
          <w:b/>
          <w:bCs/>
          <w:sz w:val="28"/>
          <w:szCs w:val="28"/>
          <w:rtl/>
        </w:rPr>
        <w:t xml:space="preserve"> </w:t>
      </w:r>
      <w:r w:rsidRPr="003169E9">
        <w:rPr>
          <w:rFonts w:hint="cs"/>
          <w:b/>
          <w:bCs/>
          <w:sz w:val="28"/>
          <w:szCs w:val="28"/>
          <w:rtl/>
        </w:rPr>
        <w:t>تَمَّتْ،</w:t>
      </w:r>
      <w:r w:rsidRPr="003169E9">
        <w:rPr>
          <w:b/>
          <w:bCs/>
          <w:sz w:val="28"/>
          <w:szCs w:val="28"/>
          <w:rtl/>
        </w:rPr>
        <w:t xml:space="preserve"> </w:t>
      </w:r>
      <w:r w:rsidRPr="003169E9">
        <w:rPr>
          <w:rFonts w:hint="cs"/>
          <w:b/>
          <w:bCs/>
          <w:sz w:val="28"/>
          <w:szCs w:val="28"/>
          <w:rtl/>
        </w:rPr>
        <w:t>وَإِلَّا</w:t>
      </w:r>
      <w:r w:rsidRPr="003169E9">
        <w:rPr>
          <w:b/>
          <w:bCs/>
          <w:sz w:val="28"/>
          <w:szCs w:val="28"/>
          <w:rtl/>
        </w:rPr>
        <w:t xml:space="preserve"> </w:t>
      </w:r>
      <w:r w:rsidRPr="003169E9">
        <w:rPr>
          <w:rFonts w:hint="cs"/>
          <w:b/>
          <w:bCs/>
          <w:sz w:val="28"/>
          <w:szCs w:val="28"/>
          <w:rtl/>
        </w:rPr>
        <w:t>كَمُلَتْ</w:t>
      </w:r>
      <w:r w:rsidRPr="003169E9">
        <w:rPr>
          <w:b/>
          <w:bCs/>
          <w:sz w:val="28"/>
          <w:szCs w:val="28"/>
          <w:rtl/>
        </w:rPr>
        <w:t xml:space="preserve"> </w:t>
      </w:r>
      <w:r w:rsidRPr="003169E9">
        <w:rPr>
          <w:rFonts w:hint="cs"/>
          <w:b/>
          <w:bCs/>
          <w:sz w:val="28"/>
          <w:szCs w:val="28"/>
          <w:rtl/>
        </w:rPr>
        <w:t>من</w:t>
      </w:r>
      <w:r w:rsidRPr="003169E9">
        <w:rPr>
          <w:b/>
          <w:bCs/>
          <w:sz w:val="28"/>
          <w:szCs w:val="28"/>
          <w:rtl/>
        </w:rPr>
        <w:t xml:space="preserve"> </w:t>
      </w:r>
      <w:r w:rsidRPr="003169E9">
        <w:rPr>
          <w:rFonts w:hint="cs"/>
          <w:b/>
          <w:bCs/>
          <w:sz w:val="28"/>
          <w:szCs w:val="28"/>
          <w:rtl/>
        </w:rPr>
        <w:t>الْمُنَافِقِينَ،</w:t>
      </w:r>
      <w:r w:rsidRPr="003169E9">
        <w:rPr>
          <w:b/>
          <w:bCs/>
          <w:sz w:val="28"/>
          <w:szCs w:val="28"/>
          <w:rtl/>
        </w:rPr>
        <w:t xml:space="preserve"> </w:t>
      </w:r>
      <w:r w:rsidRPr="003169E9">
        <w:rPr>
          <w:rFonts w:hint="cs"/>
          <w:b/>
          <w:bCs/>
          <w:sz w:val="28"/>
          <w:szCs w:val="28"/>
          <w:rtl/>
        </w:rPr>
        <w:t>وما</w:t>
      </w:r>
      <w:r w:rsidRPr="003169E9">
        <w:rPr>
          <w:b/>
          <w:bCs/>
          <w:sz w:val="28"/>
          <w:szCs w:val="28"/>
          <w:rtl/>
        </w:rPr>
        <w:t xml:space="preserve"> </w:t>
      </w:r>
      <w:r w:rsidRPr="003169E9">
        <w:rPr>
          <w:rFonts w:hint="cs"/>
          <w:b/>
          <w:bCs/>
          <w:sz w:val="28"/>
          <w:szCs w:val="28"/>
          <w:rtl/>
        </w:rPr>
        <w:t>مَثَلُكُمْ</w:t>
      </w:r>
      <w:r w:rsidRPr="003169E9">
        <w:rPr>
          <w:b/>
          <w:bCs/>
          <w:sz w:val="28"/>
          <w:szCs w:val="28"/>
          <w:rtl/>
        </w:rPr>
        <w:t xml:space="preserve"> </w:t>
      </w:r>
      <w:r w:rsidRPr="003169E9">
        <w:rPr>
          <w:rFonts w:hint="cs"/>
          <w:b/>
          <w:bCs/>
          <w:sz w:val="28"/>
          <w:szCs w:val="28"/>
          <w:rtl/>
        </w:rPr>
        <w:t>وَالْأُمَمِ،</w:t>
      </w:r>
      <w:r w:rsidRPr="003169E9">
        <w:rPr>
          <w:b/>
          <w:bCs/>
          <w:sz w:val="28"/>
          <w:szCs w:val="28"/>
          <w:rtl/>
        </w:rPr>
        <w:t xml:space="preserve"> </w:t>
      </w:r>
      <w:r w:rsidRPr="003169E9">
        <w:rPr>
          <w:rFonts w:hint="cs"/>
          <w:b/>
          <w:bCs/>
          <w:sz w:val="28"/>
          <w:szCs w:val="28"/>
          <w:rtl/>
        </w:rPr>
        <w:t>إلا</w:t>
      </w:r>
      <w:r w:rsidRPr="003169E9">
        <w:rPr>
          <w:b/>
          <w:bCs/>
          <w:sz w:val="28"/>
          <w:szCs w:val="28"/>
          <w:rtl/>
        </w:rPr>
        <w:t xml:space="preserve"> </w:t>
      </w:r>
      <w:r w:rsidRPr="003169E9">
        <w:rPr>
          <w:rFonts w:hint="cs"/>
          <w:b/>
          <w:bCs/>
          <w:sz w:val="28"/>
          <w:szCs w:val="28"/>
          <w:rtl/>
        </w:rPr>
        <w:t>كَمَثَلِ</w:t>
      </w:r>
      <w:r w:rsidRPr="003169E9">
        <w:rPr>
          <w:b/>
          <w:bCs/>
          <w:sz w:val="28"/>
          <w:szCs w:val="28"/>
          <w:rtl/>
        </w:rPr>
        <w:t xml:space="preserve"> </w:t>
      </w:r>
      <w:proofErr w:type="spellStart"/>
      <w:r w:rsidRPr="003169E9">
        <w:rPr>
          <w:rFonts w:hint="cs"/>
          <w:b/>
          <w:bCs/>
          <w:sz w:val="28"/>
          <w:szCs w:val="28"/>
          <w:rtl/>
        </w:rPr>
        <w:t>الرَّقْمَةِ</w:t>
      </w:r>
      <w:proofErr w:type="spellEnd"/>
      <w:r w:rsidRPr="003169E9">
        <w:rPr>
          <w:b/>
          <w:bCs/>
          <w:sz w:val="28"/>
          <w:szCs w:val="28"/>
          <w:rtl/>
        </w:rPr>
        <w:t xml:space="preserve"> </w:t>
      </w:r>
      <w:r w:rsidRPr="003169E9">
        <w:rPr>
          <w:rFonts w:hint="cs"/>
          <w:b/>
          <w:bCs/>
          <w:sz w:val="28"/>
          <w:szCs w:val="28"/>
          <w:rtl/>
        </w:rPr>
        <w:t>في</w:t>
      </w:r>
      <w:r w:rsidRPr="003169E9">
        <w:rPr>
          <w:b/>
          <w:bCs/>
          <w:sz w:val="28"/>
          <w:szCs w:val="28"/>
          <w:rtl/>
        </w:rPr>
        <w:t xml:space="preserve"> </w:t>
      </w:r>
      <w:r w:rsidRPr="003169E9">
        <w:rPr>
          <w:rFonts w:hint="cs"/>
          <w:b/>
          <w:bCs/>
          <w:sz w:val="28"/>
          <w:szCs w:val="28"/>
          <w:rtl/>
        </w:rPr>
        <w:t>ذِرَاعِ</w:t>
      </w:r>
      <w:r w:rsidRPr="003169E9">
        <w:rPr>
          <w:b/>
          <w:bCs/>
          <w:sz w:val="28"/>
          <w:szCs w:val="28"/>
          <w:rtl/>
        </w:rPr>
        <w:t xml:space="preserve"> </w:t>
      </w:r>
      <w:r w:rsidRPr="003169E9">
        <w:rPr>
          <w:rFonts w:hint="cs"/>
          <w:b/>
          <w:bCs/>
          <w:sz w:val="28"/>
          <w:szCs w:val="28"/>
          <w:rtl/>
        </w:rPr>
        <w:t>الدَّابَّةِ،</w:t>
      </w:r>
      <w:r w:rsidRPr="003169E9">
        <w:rPr>
          <w:b/>
          <w:bCs/>
          <w:sz w:val="28"/>
          <w:szCs w:val="28"/>
          <w:rtl/>
        </w:rPr>
        <w:t xml:space="preserve"> </w:t>
      </w:r>
      <w:r w:rsidRPr="003169E9">
        <w:rPr>
          <w:rFonts w:hint="cs"/>
          <w:b/>
          <w:bCs/>
          <w:sz w:val="28"/>
          <w:szCs w:val="28"/>
          <w:rtl/>
        </w:rPr>
        <w:t>أو</w:t>
      </w:r>
      <w:r w:rsidRPr="003169E9">
        <w:rPr>
          <w:b/>
          <w:bCs/>
          <w:sz w:val="28"/>
          <w:szCs w:val="28"/>
          <w:rtl/>
        </w:rPr>
        <w:t xml:space="preserve"> </w:t>
      </w:r>
      <w:r w:rsidRPr="003169E9">
        <w:rPr>
          <w:rFonts w:hint="cs"/>
          <w:b/>
          <w:bCs/>
          <w:sz w:val="28"/>
          <w:szCs w:val="28"/>
          <w:rtl/>
        </w:rPr>
        <w:t>كَالشَّامَةِ</w:t>
      </w:r>
      <w:r w:rsidRPr="003169E9">
        <w:rPr>
          <w:b/>
          <w:bCs/>
          <w:sz w:val="28"/>
          <w:szCs w:val="28"/>
          <w:rtl/>
        </w:rPr>
        <w:t xml:space="preserve"> </w:t>
      </w:r>
      <w:r w:rsidRPr="003169E9">
        <w:rPr>
          <w:rFonts w:hint="cs"/>
          <w:b/>
          <w:bCs/>
          <w:sz w:val="28"/>
          <w:szCs w:val="28"/>
          <w:rtl/>
        </w:rPr>
        <w:t>في</w:t>
      </w:r>
      <w:r w:rsidRPr="003169E9">
        <w:rPr>
          <w:b/>
          <w:bCs/>
          <w:sz w:val="28"/>
          <w:szCs w:val="28"/>
          <w:rtl/>
        </w:rPr>
        <w:t xml:space="preserve"> </w:t>
      </w:r>
      <w:r w:rsidRPr="003169E9">
        <w:rPr>
          <w:rFonts w:hint="cs"/>
          <w:b/>
          <w:bCs/>
          <w:sz w:val="28"/>
          <w:szCs w:val="28"/>
          <w:rtl/>
        </w:rPr>
        <w:t>جَنْبِ</w:t>
      </w:r>
      <w:r w:rsidRPr="003169E9">
        <w:rPr>
          <w:b/>
          <w:bCs/>
          <w:sz w:val="28"/>
          <w:szCs w:val="28"/>
          <w:rtl/>
        </w:rPr>
        <w:t xml:space="preserve"> </w:t>
      </w:r>
      <w:r w:rsidRPr="003169E9">
        <w:rPr>
          <w:rFonts w:hint="cs"/>
          <w:b/>
          <w:bCs/>
          <w:sz w:val="28"/>
          <w:szCs w:val="28"/>
          <w:rtl/>
        </w:rPr>
        <w:t>الْبَعِيرِ</w:t>
      </w:r>
      <w:r w:rsidRPr="00FE1AFF">
        <w:rPr>
          <w:rFonts w:hint="cs"/>
          <w:sz w:val="28"/>
          <w:szCs w:val="28"/>
          <w:rtl/>
        </w:rPr>
        <w:t xml:space="preserve"> }،</w:t>
      </w:r>
      <w:r w:rsidRPr="00FE1AFF">
        <w:rPr>
          <w:sz w:val="28"/>
          <w:szCs w:val="28"/>
          <w:rtl/>
        </w:rPr>
        <w:t xml:space="preserve"> </w:t>
      </w:r>
      <w:r w:rsidRPr="00FE1AFF">
        <w:rPr>
          <w:rFonts w:hint="cs"/>
          <w:sz w:val="28"/>
          <w:szCs w:val="28"/>
          <w:rtl/>
        </w:rPr>
        <w:t>ثُمَّ</w:t>
      </w:r>
      <w:r w:rsidRPr="00FE1AFF">
        <w:rPr>
          <w:sz w:val="28"/>
          <w:szCs w:val="28"/>
          <w:rtl/>
        </w:rPr>
        <w:t xml:space="preserve"> </w:t>
      </w:r>
      <w:r w:rsidRPr="00FE1AFF">
        <w:rPr>
          <w:rFonts w:hint="cs"/>
          <w:sz w:val="28"/>
          <w:szCs w:val="28"/>
          <w:rtl/>
        </w:rPr>
        <w:t>قال: {</w:t>
      </w:r>
      <w:r w:rsidRPr="00FE1AFF">
        <w:rPr>
          <w:sz w:val="28"/>
          <w:szCs w:val="28"/>
          <w:rtl/>
        </w:rPr>
        <w:t xml:space="preserve"> </w:t>
      </w:r>
      <w:r w:rsidRPr="003169E9">
        <w:rPr>
          <w:rFonts w:hint="cs"/>
          <w:b/>
          <w:bCs/>
          <w:sz w:val="28"/>
          <w:szCs w:val="28"/>
          <w:rtl/>
        </w:rPr>
        <w:t>إني</w:t>
      </w:r>
      <w:r w:rsidRPr="003169E9">
        <w:rPr>
          <w:b/>
          <w:bCs/>
          <w:sz w:val="28"/>
          <w:szCs w:val="28"/>
          <w:rtl/>
        </w:rPr>
        <w:t xml:space="preserve"> </w:t>
      </w:r>
      <w:r w:rsidRPr="003169E9">
        <w:rPr>
          <w:rFonts w:hint="cs"/>
          <w:b/>
          <w:bCs/>
          <w:sz w:val="28"/>
          <w:szCs w:val="28"/>
          <w:rtl/>
        </w:rPr>
        <w:t>لَأَرْجُو</w:t>
      </w:r>
      <w:r w:rsidRPr="003169E9">
        <w:rPr>
          <w:b/>
          <w:bCs/>
          <w:sz w:val="28"/>
          <w:szCs w:val="28"/>
          <w:rtl/>
        </w:rPr>
        <w:t xml:space="preserve"> </w:t>
      </w:r>
      <w:r w:rsidRPr="003169E9">
        <w:rPr>
          <w:rFonts w:hint="cs"/>
          <w:b/>
          <w:bCs/>
          <w:sz w:val="28"/>
          <w:szCs w:val="28"/>
          <w:rtl/>
        </w:rPr>
        <w:t>أَنْ</w:t>
      </w:r>
      <w:r w:rsidRPr="003169E9">
        <w:rPr>
          <w:b/>
          <w:bCs/>
          <w:sz w:val="28"/>
          <w:szCs w:val="28"/>
          <w:rtl/>
        </w:rPr>
        <w:t xml:space="preserve"> </w:t>
      </w:r>
      <w:r w:rsidRPr="003169E9">
        <w:rPr>
          <w:rFonts w:hint="cs"/>
          <w:b/>
          <w:bCs/>
          <w:sz w:val="28"/>
          <w:szCs w:val="28"/>
          <w:rtl/>
        </w:rPr>
        <w:t>تَكُونُوا</w:t>
      </w:r>
      <w:r w:rsidRPr="003169E9">
        <w:rPr>
          <w:b/>
          <w:bCs/>
          <w:sz w:val="28"/>
          <w:szCs w:val="28"/>
          <w:rtl/>
        </w:rPr>
        <w:t xml:space="preserve"> </w:t>
      </w:r>
      <w:r w:rsidRPr="003169E9">
        <w:rPr>
          <w:rFonts w:hint="cs"/>
          <w:b/>
          <w:bCs/>
          <w:sz w:val="28"/>
          <w:szCs w:val="28"/>
          <w:rtl/>
        </w:rPr>
        <w:t>رُبْعَ</w:t>
      </w:r>
      <w:r w:rsidRPr="003169E9">
        <w:rPr>
          <w:b/>
          <w:bCs/>
          <w:sz w:val="28"/>
          <w:szCs w:val="28"/>
          <w:rtl/>
        </w:rPr>
        <w:t xml:space="preserve"> </w:t>
      </w:r>
      <w:r w:rsidRPr="003169E9">
        <w:rPr>
          <w:rFonts w:hint="cs"/>
          <w:b/>
          <w:bCs/>
          <w:sz w:val="28"/>
          <w:szCs w:val="28"/>
          <w:rtl/>
        </w:rPr>
        <w:t>أَهْلِ</w:t>
      </w:r>
      <w:r w:rsidRPr="003169E9">
        <w:rPr>
          <w:b/>
          <w:bCs/>
          <w:sz w:val="28"/>
          <w:szCs w:val="28"/>
          <w:rtl/>
        </w:rPr>
        <w:t xml:space="preserve"> </w:t>
      </w:r>
      <w:r w:rsidRPr="003169E9">
        <w:rPr>
          <w:rFonts w:hint="cs"/>
          <w:b/>
          <w:bCs/>
          <w:sz w:val="28"/>
          <w:szCs w:val="28"/>
          <w:rtl/>
        </w:rPr>
        <w:t>الْجَنَّةِ</w:t>
      </w:r>
      <w:r w:rsidRPr="00FE1AFF">
        <w:rPr>
          <w:rFonts w:hint="cs"/>
          <w:sz w:val="28"/>
          <w:szCs w:val="28"/>
          <w:rtl/>
        </w:rPr>
        <w:t xml:space="preserve"> }،</w:t>
      </w:r>
      <w:r w:rsidRPr="00FE1AFF">
        <w:rPr>
          <w:sz w:val="28"/>
          <w:szCs w:val="28"/>
          <w:rtl/>
        </w:rPr>
        <w:t xml:space="preserve"> </w:t>
      </w:r>
      <w:r w:rsidRPr="00FE1AFF">
        <w:rPr>
          <w:rFonts w:hint="cs"/>
          <w:sz w:val="28"/>
          <w:szCs w:val="28"/>
          <w:rtl/>
        </w:rPr>
        <w:t>فَكَبَّرُوا،</w:t>
      </w:r>
      <w:r w:rsidRPr="00FE1AFF">
        <w:rPr>
          <w:sz w:val="28"/>
          <w:szCs w:val="28"/>
          <w:rtl/>
        </w:rPr>
        <w:t xml:space="preserve"> </w:t>
      </w:r>
      <w:r w:rsidRPr="00FE1AFF">
        <w:rPr>
          <w:rFonts w:hint="cs"/>
          <w:sz w:val="28"/>
          <w:szCs w:val="28"/>
          <w:rtl/>
        </w:rPr>
        <w:t>ثُمَّ</w:t>
      </w:r>
      <w:r w:rsidRPr="00FE1AFF">
        <w:rPr>
          <w:sz w:val="28"/>
          <w:szCs w:val="28"/>
          <w:rtl/>
        </w:rPr>
        <w:t xml:space="preserve"> </w:t>
      </w:r>
      <w:r w:rsidRPr="00FE1AFF">
        <w:rPr>
          <w:rFonts w:hint="cs"/>
          <w:sz w:val="28"/>
          <w:szCs w:val="28"/>
          <w:rtl/>
        </w:rPr>
        <w:t>قـال: {</w:t>
      </w:r>
      <w:r w:rsidRPr="00FE1AFF">
        <w:rPr>
          <w:sz w:val="28"/>
          <w:szCs w:val="28"/>
          <w:rtl/>
        </w:rPr>
        <w:t xml:space="preserve"> </w:t>
      </w:r>
      <w:r w:rsidRPr="003169E9">
        <w:rPr>
          <w:rFonts w:hint="cs"/>
          <w:b/>
          <w:bCs/>
          <w:sz w:val="28"/>
          <w:szCs w:val="28"/>
          <w:rtl/>
        </w:rPr>
        <w:t>إني</w:t>
      </w:r>
      <w:r w:rsidRPr="003169E9">
        <w:rPr>
          <w:b/>
          <w:bCs/>
          <w:sz w:val="28"/>
          <w:szCs w:val="28"/>
          <w:rtl/>
        </w:rPr>
        <w:t xml:space="preserve"> </w:t>
      </w:r>
      <w:r w:rsidRPr="003169E9">
        <w:rPr>
          <w:rFonts w:hint="cs"/>
          <w:b/>
          <w:bCs/>
          <w:sz w:val="28"/>
          <w:szCs w:val="28"/>
          <w:rtl/>
        </w:rPr>
        <w:t>لَأَرْجُو</w:t>
      </w:r>
      <w:r w:rsidRPr="003169E9">
        <w:rPr>
          <w:b/>
          <w:bCs/>
          <w:sz w:val="28"/>
          <w:szCs w:val="28"/>
          <w:rtl/>
        </w:rPr>
        <w:t xml:space="preserve"> </w:t>
      </w:r>
      <w:r w:rsidRPr="003169E9">
        <w:rPr>
          <w:rFonts w:hint="cs"/>
          <w:b/>
          <w:bCs/>
          <w:sz w:val="28"/>
          <w:szCs w:val="28"/>
          <w:rtl/>
        </w:rPr>
        <w:t>أَنْ</w:t>
      </w:r>
      <w:r w:rsidRPr="003169E9">
        <w:rPr>
          <w:b/>
          <w:bCs/>
          <w:sz w:val="28"/>
          <w:szCs w:val="28"/>
          <w:rtl/>
        </w:rPr>
        <w:t xml:space="preserve"> </w:t>
      </w:r>
      <w:r w:rsidRPr="003169E9">
        <w:rPr>
          <w:rFonts w:hint="cs"/>
          <w:b/>
          <w:bCs/>
          <w:sz w:val="28"/>
          <w:szCs w:val="28"/>
          <w:rtl/>
        </w:rPr>
        <w:t>تَكُونُوا</w:t>
      </w:r>
      <w:r w:rsidRPr="003169E9">
        <w:rPr>
          <w:b/>
          <w:bCs/>
          <w:sz w:val="28"/>
          <w:szCs w:val="28"/>
          <w:rtl/>
        </w:rPr>
        <w:t xml:space="preserve"> </w:t>
      </w:r>
      <w:r w:rsidRPr="003169E9">
        <w:rPr>
          <w:rFonts w:hint="cs"/>
          <w:b/>
          <w:bCs/>
          <w:sz w:val="28"/>
          <w:szCs w:val="28"/>
          <w:rtl/>
        </w:rPr>
        <w:t>ثُلُثَ</w:t>
      </w:r>
      <w:r w:rsidRPr="003169E9">
        <w:rPr>
          <w:b/>
          <w:bCs/>
          <w:sz w:val="28"/>
          <w:szCs w:val="28"/>
          <w:rtl/>
        </w:rPr>
        <w:t xml:space="preserve"> </w:t>
      </w:r>
      <w:r w:rsidRPr="003169E9">
        <w:rPr>
          <w:rFonts w:hint="cs"/>
          <w:b/>
          <w:bCs/>
          <w:sz w:val="28"/>
          <w:szCs w:val="28"/>
          <w:rtl/>
        </w:rPr>
        <w:t>أَهْلِ</w:t>
      </w:r>
      <w:r w:rsidRPr="003169E9">
        <w:rPr>
          <w:b/>
          <w:bCs/>
          <w:sz w:val="28"/>
          <w:szCs w:val="28"/>
          <w:rtl/>
        </w:rPr>
        <w:t xml:space="preserve"> </w:t>
      </w:r>
      <w:r w:rsidRPr="003169E9">
        <w:rPr>
          <w:rFonts w:hint="cs"/>
          <w:b/>
          <w:bCs/>
          <w:sz w:val="28"/>
          <w:szCs w:val="28"/>
          <w:rtl/>
        </w:rPr>
        <w:t>الْجَنَّةِ</w:t>
      </w:r>
      <w:r w:rsidRPr="00FE1AFF">
        <w:rPr>
          <w:rFonts w:hint="cs"/>
          <w:sz w:val="28"/>
          <w:szCs w:val="28"/>
          <w:rtl/>
        </w:rPr>
        <w:t xml:space="preserve"> }،</w:t>
      </w:r>
      <w:r w:rsidRPr="00FE1AFF">
        <w:rPr>
          <w:sz w:val="28"/>
          <w:szCs w:val="28"/>
          <w:rtl/>
        </w:rPr>
        <w:t xml:space="preserve"> </w:t>
      </w:r>
      <w:r w:rsidRPr="00FE1AFF">
        <w:rPr>
          <w:rFonts w:hint="cs"/>
          <w:sz w:val="28"/>
          <w:szCs w:val="28"/>
          <w:rtl/>
        </w:rPr>
        <w:t>فَكَبَّرُوا،</w:t>
      </w:r>
      <w:r w:rsidRPr="00FE1AFF">
        <w:rPr>
          <w:sz w:val="28"/>
          <w:szCs w:val="28"/>
          <w:rtl/>
        </w:rPr>
        <w:t xml:space="preserve"> </w:t>
      </w:r>
      <w:r w:rsidRPr="00FE1AFF">
        <w:rPr>
          <w:rFonts w:hint="cs"/>
          <w:sz w:val="28"/>
          <w:szCs w:val="28"/>
          <w:rtl/>
        </w:rPr>
        <w:t>ثُمَّ</w:t>
      </w:r>
      <w:r w:rsidRPr="00FE1AFF">
        <w:rPr>
          <w:sz w:val="28"/>
          <w:szCs w:val="28"/>
          <w:rtl/>
        </w:rPr>
        <w:t xml:space="preserve"> </w:t>
      </w:r>
      <w:r w:rsidRPr="00FE1AFF">
        <w:rPr>
          <w:rFonts w:hint="cs"/>
          <w:sz w:val="28"/>
          <w:szCs w:val="28"/>
          <w:rtl/>
        </w:rPr>
        <w:t>قال: {</w:t>
      </w:r>
      <w:r w:rsidRPr="00FE1AFF">
        <w:rPr>
          <w:sz w:val="28"/>
          <w:szCs w:val="28"/>
          <w:rtl/>
        </w:rPr>
        <w:t xml:space="preserve"> </w:t>
      </w:r>
      <w:r w:rsidRPr="003169E9">
        <w:rPr>
          <w:rFonts w:hint="cs"/>
          <w:b/>
          <w:bCs/>
          <w:sz w:val="28"/>
          <w:szCs w:val="28"/>
          <w:rtl/>
        </w:rPr>
        <w:t>إني</w:t>
      </w:r>
      <w:r w:rsidRPr="003169E9">
        <w:rPr>
          <w:b/>
          <w:bCs/>
          <w:sz w:val="28"/>
          <w:szCs w:val="28"/>
          <w:rtl/>
        </w:rPr>
        <w:t xml:space="preserve"> </w:t>
      </w:r>
      <w:r w:rsidRPr="003169E9">
        <w:rPr>
          <w:rFonts w:hint="cs"/>
          <w:b/>
          <w:bCs/>
          <w:sz w:val="28"/>
          <w:szCs w:val="28"/>
          <w:rtl/>
        </w:rPr>
        <w:t>لَأَرْجُو</w:t>
      </w:r>
      <w:r w:rsidRPr="003169E9">
        <w:rPr>
          <w:b/>
          <w:bCs/>
          <w:sz w:val="28"/>
          <w:szCs w:val="28"/>
          <w:rtl/>
        </w:rPr>
        <w:t xml:space="preserve"> </w:t>
      </w:r>
      <w:r w:rsidRPr="003169E9">
        <w:rPr>
          <w:rFonts w:hint="cs"/>
          <w:b/>
          <w:bCs/>
          <w:sz w:val="28"/>
          <w:szCs w:val="28"/>
          <w:rtl/>
        </w:rPr>
        <w:t>أَنْ</w:t>
      </w:r>
      <w:r w:rsidRPr="003169E9">
        <w:rPr>
          <w:b/>
          <w:bCs/>
          <w:sz w:val="28"/>
          <w:szCs w:val="28"/>
          <w:rtl/>
        </w:rPr>
        <w:t xml:space="preserve"> </w:t>
      </w:r>
      <w:r w:rsidRPr="003169E9">
        <w:rPr>
          <w:rFonts w:hint="cs"/>
          <w:b/>
          <w:bCs/>
          <w:sz w:val="28"/>
          <w:szCs w:val="28"/>
          <w:rtl/>
        </w:rPr>
        <w:t>تَكُونُوا</w:t>
      </w:r>
      <w:r w:rsidRPr="003169E9">
        <w:rPr>
          <w:b/>
          <w:bCs/>
          <w:sz w:val="28"/>
          <w:szCs w:val="28"/>
          <w:rtl/>
        </w:rPr>
        <w:t xml:space="preserve"> </w:t>
      </w:r>
      <w:r w:rsidRPr="003169E9">
        <w:rPr>
          <w:rFonts w:hint="cs"/>
          <w:b/>
          <w:bCs/>
          <w:sz w:val="28"/>
          <w:szCs w:val="28"/>
          <w:rtl/>
        </w:rPr>
        <w:t>نِصْفَ</w:t>
      </w:r>
      <w:r w:rsidRPr="003169E9">
        <w:rPr>
          <w:b/>
          <w:bCs/>
          <w:sz w:val="28"/>
          <w:szCs w:val="28"/>
          <w:rtl/>
        </w:rPr>
        <w:t xml:space="preserve"> </w:t>
      </w:r>
      <w:r w:rsidRPr="003169E9">
        <w:rPr>
          <w:rFonts w:hint="cs"/>
          <w:b/>
          <w:bCs/>
          <w:sz w:val="28"/>
          <w:szCs w:val="28"/>
          <w:rtl/>
        </w:rPr>
        <w:t>أَهْلِ</w:t>
      </w:r>
      <w:r w:rsidRPr="003169E9">
        <w:rPr>
          <w:b/>
          <w:bCs/>
          <w:sz w:val="28"/>
          <w:szCs w:val="28"/>
          <w:rtl/>
        </w:rPr>
        <w:t xml:space="preserve"> </w:t>
      </w:r>
      <w:r w:rsidRPr="003169E9">
        <w:rPr>
          <w:rFonts w:hint="cs"/>
          <w:b/>
          <w:bCs/>
          <w:sz w:val="28"/>
          <w:szCs w:val="28"/>
          <w:rtl/>
        </w:rPr>
        <w:t>الْجَنَّةِ</w:t>
      </w:r>
      <w:r w:rsidRPr="00FE1AFF">
        <w:rPr>
          <w:sz w:val="28"/>
          <w:szCs w:val="28"/>
          <w:rtl/>
        </w:rPr>
        <w:t xml:space="preserve"> </w:t>
      </w:r>
      <w:r w:rsidRPr="00FE1AFF">
        <w:rPr>
          <w:rFonts w:hint="cs"/>
          <w:sz w:val="28"/>
          <w:szCs w:val="28"/>
          <w:rtl/>
        </w:rPr>
        <w:t>}، فَكَبَّرُوا،</w:t>
      </w:r>
      <w:r w:rsidRPr="00FE1AFF">
        <w:rPr>
          <w:sz w:val="28"/>
          <w:szCs w:val="28"/>
          <w:rtl/>
        </w:rPr>
        <w:t xml:space="preserve"> </w:t>
      </w:r>
      <w:r w:rsidRPr="00FE1AFF">
        <w:rPr>
          <w:rFonts w:hint="cs"/>
          <w:sz w:val="28"/>
          <w:szCs w:val="28"/>
          <w:rtl/>
        </w:rPr>
        <w:t>قال:</w:t>
      </w:r>
      <w:r w:rsidRPr="00FE1AFF">
        <w:rPr>
          <w:sz w:val="28"/>
          <w:szCs w:val="28"/>
          <w:rtl/>
        </w:rPr>
        <w:t xml:space="preserve"> </w:t>
      </w:r>
      <w:r w:rsidRPr="00FE1AFF">
        <w:rPr>
          <w:rFonts w:hint="cs"/>
          <w:sz w:val="28"/>
          <w:szCs w:val="28"/>
          <w:rtl/>
        </w:rPr>
        <w:t>لَا</w:t>
      </w:r>
      <w:r w:rsidRPr="00FE1AFF">
        <w:rPr>
          <w:sz w:val="28"/>
          <w:szCs w:val="28"/>
          <w:rtl/>
        </w:rPr>
        <w:t xml:space="preserve"> </w:t>
      </w:r>
      <w:r w:rsidRPr="00FE1AFF">
        <w:rPr>
          <w:rFonts w:hint="cs"/>
          <w:sz w:val="28"/>
          <w:szCs w:val="28"/>
          <w:rtl/>
        </w:rPr>
        <w:t>أَدْرِي،</w:t>
      </w:r>
      <w:r w:rsidRPr="00FE1AFF">
        <w:rPr>
          <w:sz w:val="28"/>
          <w:szCs w:val="28"/>
          <w:rtl/>
        </w:rPr>
        <w:t xml:space="preserve"> </w:t>
      </w:r>
      <w:r w:rsidRPr="00FE1AFF">
        <w:rPr>
          <w:rFonts w:hint="cs"/>
          <w:sz w:val="28"/>
          <w:szCs w:val="28"/>
          <w:rtl/>
        </w:rPr>
        <w:t>قال:</w:t>
      </w:r>
      <w:r w:rsidRPr="00FE1AFF">
        <w:rPr>
          <w:sz w:val="28"/>
          <w:szCs w:val="28"/>
          <w:rtl/>
        </w:rPr>
        <w:t xml:space="preserve"> </w:t>
      </w:r>
      <w:r w:rsidRPr="00FE1AFF">
        <w:rPr>
          <w:rFonts w:hint="cs"/>
          <w:sz w:val="28"/>
          <w:szCs w:val="28"/>
          <w:rtl/>
        </w:rPr>
        <w:t>الثُّلُثَيْنِ</w:t>
      </w:r>
      <w:r w:rsidRPr="00FE1AFF">
        <w:rPr>
          <w:sz w:val="28"/>
          <w:szCs w:val="28"/>
          <w:rtl/>
        </w:rPr>
        <w:t xml:space="preserve"> </w:t>
      </w:r>
      <w:r w:rsidRPr="00FE1AFF">
        <w:rPr>
          <w:rFonts w:hint="cs"/>
          <w:sz w:val="28"/>
          <w:szCs w:val="28"/>
          <w:rtl/>
        </w:rPr>
        <w:t>أَمْ</w:t>
      </w:r>
      <w:r w:rsidRPr="00FE1AFF">
        <w:rPr>
          <w:sz w:val="28"/>
          <w:szCs w:val="28"/>
          <w:rtl/>
        </w:rPr>
        <w:t xml:space="preserve"> </w:t>
      </w:r>
      <w:r w:rsidRPr="00FE1AFF">
        <w:rPr>
          <w:rFonts w:hint="cs"/>
          <w:sz w:val="28"/>
          <w:szCs w:val="28"/>
          <w:rtl/>
        </w:rPr>
        <w:t xml:space="preserve">لَا </w:t>
      </w:r>
      <w:r w:rsidRPr="00FE1AFF">
        <w:rPr>
          <w:rFonts w:hint="cs"/>
          <w:sz w:val="28"/>
          <w:szCs w:val="28"/>
          <w:vertAlign w:val="superscript"/>
          <w:rtl/>
        </w:rPr>
        <w:t>(</w:t>
      </w:r>
      <w:r w:rsidRPr="007F5ACE">
        <w:rPr>
          <w:rStyle w:val="a4"/>
          <w:sz w:val="28"/>
          <w:szCs w:val="28"/>
          <w:rtl/>
        </w:rPr>
        <w:footnoteReference w:id="771"/>
      </w:r>
      <w:r w:rsidRPr="00FE1AFF">
        <w:rPr>
          <w:rFonts w:hint="cs"/>
          <w:sz w:val="28"/>
          <w:szCs w:val="28"/>
          <w:vertAlign w:val="superscript"/>
          <w:rtl/>
        </w:rPr>
        <w:t>)</w:t>
      </w:r>
      <w:r>
        <w:rPr>
          <w:rFonts w:hint="cs"/>
          <w:sz w:val="28"/>
          <w:szCs w:val="28"/>
          <w:rtl/>
        </w:rPr>
        <w:t xml:space="preserve"> </w:t>
      </w:r>
      <w:r w:rsidRPr="00FE1AFF">
        <w:rPr>
          <w:rFonts w:hint="cs"/>
          <w:sz w:val="28"/>
          <w:szCs w:val="28"/>
          <w:rtl/>
        </w:rPr>
        <w:t>.</w:t>
      </w:r>
    </w:p>
    <w:p w:rsidR="008033F5" w:rsidRDefault="008033F5" w:rsidP="003A37A0">
      <w:pPr>
        <w:spacing w:after="0"/>
        <w:ind w:left="-58" w:right="-284" w:hanging="341"/>
        <w:rPr>
          <w:sz w:val="28"/>
          <w:szCs w:val="28"/>
          <w:rtl/>
        </w:rPr>
      </w:pPr>
      <w:r>
        <w:rPr>
          <w:rFonts w:hint="cs"/>
          <w:sz w:val="28"/>
          <w:szCs w:val="28"/>
          <w:rtl/>
        </w:rPr>
        <w:t>وهذا الحديث يدل على أن الآيات المذكورة فيه هي آيات مدنية .</w:t>
      </w:r>
    </w:p>
    <w:p w:rsidR="008033F5" w:rsidRPr="00FE1AFF" w:rsidRDefault="008033F5" w:rsidP="007169F9">
      <w:pPr>
        <w:pStyle w:val="a6"/>
        <w:numPr>
          <w:ilvl w:val="0"/>
          <w:numId w:val="54"/>
        </w:numPr>
        <w:ind w:left="-58" w:right="-284" w:hanging="341"/>
        <w:jc w:val="both"/>
        <w:rPr>
          <w:sz w:val="28"/>
          <w:szCs w:val="28"/>
          <w:rtl/>
        </w:rPr>
      </w:pPr>
      <w:r w:rsidRPr="00FE1AFF">
        <w:rPr>
          <w:rFonts w:hint="cs"/>
          <w:sz w:val="28"/>
          <w:szCs w:val="28"/>
          <w:rtl/>
        </w:rPr>
        <w:t>ع</w:t>
      </w:r>
      <w:r>
        <w:rPr>
          <w:rFonts w:hint="cs"/>
          <w:sz w:val="28"/>
          <w:szCs w:val="28"/>
          <w:rtl/>
        </w:rPr>
        <w:t>ـ</w:t>
      </w:r>
      <w:r w:rsidRPr="00FE1AFF">
        <w:rPr>
          <w:rFonts w:hint="cs"/>
          <w:sz w:val="28"/>
          <w:szCs w:val="28"/>
          <w:rtl/>
        </w:rPr>
        <w:t>ن</w:t>
      </w:r>
      <w:r w:rsidRPr="00FE1AFF">
        <w:rPr>
          <w:sz w:val="28"/>
          <w:szCs w:val="28"/>
          <w:rtl/>
        </w:rPr>
        <w:t xml:space="preserve"> </w:t>
      </w:r>
      <w:r w:rsidRPr="00FE1AFF">
        <w:rPr>
          <w:rFonts w:hint="cs"/>
          <w:sz w:val="28"/>
          <w:szCs w:val="28"/>
          <w:rtl/>
        </w:rPr>
        <w:t>عَلِيِّ</w:t>
      </w:r>
      <w:r w:rsidRPr="00FE1AFF">
        <w:rPr>
          <w:sz w:val="28"/>
          <w:szCs w:val="28"/>
          <w:rtl/>
        </w:rPr>
        <w:t xml:space="preserve"> </w:t>
      </w:r>
      <w:r w:rsidRPr="00FE1AFF">
        <w:rPr>
          <w:rFonts w:hint="cs"/>
          <w:sz w:val="28"/>
          <w:szCs w:val="28"/>
          <w:rtl/>
        </w:rPr>
        <w:t>بن</w:t>
      </w:r>
      <w:r w:rsidRPr="00FE1AFF">
        <w:rPr>
          <w:sz w:val="28"/>
          <w:szCs w:val="28"/>
          <w:rtl/>
        </w:rPr>
        <w:t xml:space="preserve"> </w:t>
      </w:r>
      <w:r w:rsidRPr="00FE1AFF">
        <w:rPr>
          <w:rFonts w:hint="cs"/>
          <w:sz w:val="28"/>
          <w:szCs w:val="28"/>
          <w:rtl/>
        </w:rPr>
        <w:t>أبي</w:t>
      </w:r>
      <w:r w:rsidRPr="00FE1AFF">
        <w:rPr>
          <w:sz w:val="28"/>
          <w:szCs w:val="28"/>
          <w:rtl/>
        </w:rPr>
        <w:t xml:space="preserve"> </w:t>
      </w:r>
      <w:r w:rsidRPr="00FE1AFF">
        <w:rPr>
          <w:rFonts w:hint="cs"/>
          <w:sz w:val="28"/>
          <w:szCs w:val="28"/>
          <w:rtl/>
        </w:rPr>
        <w:t>طَالِبٍ</w:t>
      </w:r>
      <w:r w:rsidRPr="00FE1AFF">
        <w:rPr>
          <w:sz w:val="28"/>
          <w:szCs w:val="28"/>
          <w:rtl/>
        </w:rPr>
        <w:t xml:space="preserve"> </w:t>
      </w:r>
      <w:r w:rsidRPr="00FE1AFF">
        <w:rPr>
          <w:rFonts w:hint="cs"/>
          <w:sz w:val="28"/>
          <w:szCs w:val="28"/>
          <w:rtl/>
        </w:rPr>
        <w:t>رضي</w:t>
      </w:r>
      <w:r w:rsidRPr="00FE1AFF">
        <w:rPr>
          <w:sz w:val="28"/>
          <w:szCs w:val="28"/>
          <w:rtl/>
        </w:rPr>
        <w:t xml:space="preserve"> </w:t>
      </w:r>
      <w:r w:rsidRPr="00FE1AFF">
        <w:rPr>
          <w:rFonts w:hint="cs"/>
          <w:sz w:val="28"/>
          <w:szCs w:val="28"/>
          <w:rtl/>
        </w:rPr>
        <w:t>الله</w:t>
      </w:r>
      <w:r w:rsidRPr="00FE1AFF">
        <w:rPr>
          <w:sz w:val="28"/>
          <w:szCs w:val="28"/>
          <w:rtl/>
        </w:rPr>
        <w:t xml:space="preserve"> </w:t>
      </w:r>
      <w:r w:rsidRPr="00FE1AFF">
        <w:rPr>
          <w:rFonts w:hint="cs"/>
          <w:sz w:val="28"/>
          <w:szCs w:val="28"/>
          <w:rtl/>
        </w:rPr>
        <w:t>عنه</w:t>
      </w:r>
      <w:r w:rsidRPr="00FE1AFF">
        <w:rPr>
          <w:sz w:val="28"/>
          <w:szCs w:val="28"/>
          <w:rtl/>
        </w:rPr>
        <w:t xml:space="preserve"> </w:t>
      </w:r>
      <w:r w:rsidRPr="00FE1AFF">
        <w:rPr>
          <w:rFonts w:hint="cs"/>
          <w:sz w:val="28"/>
          <w:szCs w:val="28"/>
          <w:rtl/>
        </w:rPr>
        <w:t>أَنَّهُ</w:t>
      </w:r>
      <w:r w:rsidRPr="00FE1AFF">
        <w:rPr>
          <w:sz w:val="28"/>
          <w:szCs w:val="28"/>
          <w:rtl/>
        </w:rPr>
        <w:t xml:space="preserve"> </w:t>
      </w:r>
      <w:r w:rsidRPr="00FE1AFF">
        <w:rPr>
          <w:rFonts w:hint="cs"/>
          <w:sz w:val="28"/>
          <w:szCs w:val="28"/>
          <w:rtl/>
        </w:rPr>
        <w:t>ق</w:t>
      </w:r>
      <w:r>
        <w:rPr>
          <w:rFonts w:hint="cs"/>
          <w:sz w:val="28"/>
          <w:szCs w:val="28"/>
          <w:rtl/>
        </w:rPr>
        <w:t>ـ</w:t>
      </w:r>
      <w:r w:rsidRPr="00FE1AFF">
        <w:rPr>
          <w:rFonts w:hint="cs"/>
          <w:sz w:val="28"/>
          <w:szCs w:val="28"/>
          <w:rtl/>
        </w:rPr>
        <w:t>ال:</w:t>
      </w:r>
      <w:r w:rsidRPr="00FE1AFF">
        <w:rPr>
          <w:sz w:val="28"/>
          <w:szCs w:val="28"/>
          <w:rtl/>
        </w:rPr>
        <w:t xml:space="preserve"> </w:t>
      </w:r>
      <w:r w:rsidRPr="00FE1AFF">
        <w:rPr>
          <w:rFonts w:hint="cs"/>
          <w:sz w:val="28"/>
          <w:szCs w:val="28"/>
          <w:rtl/>
        </w:rPr>
        <w:t>أنا</w:t>
      </w:r>
      <w:r w:rsidRPr="00FE1AFF">
        <w:rPr>
          <w:sz w:val="28"/>
          <w:szCs w:val="28"/>
          <w:rtl/>
        </w:rPr>
        <w:t xml:space="preserve"> </w:t>
      </w:r>
      <w:r w:rsidRPr="00FE1AFF">
        <w:rPr>
          <w:rFonts w:hint="cs"/>
          <w:sz w:val="28"/>
          <w:szCs w:val="28"/>
          <w:rtl/>
        </w:rPr>
        <w:t>أَوَّلُ</w:t>
      </w:r>
      <w:r w:rsidRPr="00FE1AFF">
        <w:rPr>
          <w:sz w:val="28"/>
          <w:szCs w:val="28"/>
          <w:rtl/>
        </w:rPr>
        <w:t xml:space="preserve"> </w:t>
      </w:r>
      <w:r w:rsidRPr="00FE1AFF">
        <w:rPr>
          <w:rFonts w:hint="cs"/>
          <w:sz w:val="28"/>
          <w:szCs w:val="28"/>
          <w:rtl/>
        </w:rPr>
        <w:t>م</w:t>
      </w:r>
      <w:r>
        <w:rPr>
          <w:rFonts w:hint="cs"/>
          <w:sz w:val="28"/>
          <w:szCs w:val="28"/>
          <w:rtl/>
        </w:rPr>
        <w:t>ـ</w:t>
      </w:r>
      <w:r w:rsidRPr="00FE1AFF">
        <w:rPr>
          <w:rFonts w:hint="cs"/>
          <w:sz w:val="28"/>
          <w:szCs w:val="28"/>
          <w:rtl/>
        </w:rPr>
        <w:t>ن</w:t>
      </w:r>
      <w:r w:rsidRPr="00FE1AFF">
        <w:rPr>
          <w:sz w:val="28"/>
          <w:szCs w:val="28"/>
          <w:rtl/>
        </w:rPr>
        <w:t xml:space="preserve"> </w:t>
      </w:r>
      <w:r w:rsidRPr="00FE1AFF">
        <w:rPr>
          <w:rFonts w:hint="cs"/>
          <w:sz w:val="28"/>
          <w:szCs w:val="28"/>
          <w:rtl/>
        </w:rPr>
        <w:t>يَجْثُو</w:t>
      </w:r>
      <w:r w:rsidRPr="00FE1AFF">
        <w:rPr>
          <w:sz w:val="28"/>
          <w:szCs w:val="28"/>
          <w:rtl/>
        </w:rPr>
        <w:t xml:space="preserve"> </w:t>
      </w:r>
      <w:r w:rsidRPr="00FE1AFF">
        <w:rPr>
          <w:rFonts w:hint="cs"/>
          <w:sz w:val="28"/>
          <w:szCs w:val="28"/>
          <w:rtl/>
        </w:rPr>
        <w:t>بين</w:t>
      </w:r>
      <w:r w:rsidRPr="00FE1AFF">
        <w:rPr>
          <w:sz w:val="28"/>
          <w:szCs w:val="28"/>
          <w:rtl/>
        </w:rPr>
        <w:t xml:space="preserve"> </w:t>
      </w:r>
      <w:r w:rsidRPr="00FE1AFF">
        <w:rPr>
          <w:rFonts w:hint="cs"/>
          <w:sz w:val="28"/>
          <w:szCs w:val="28"/>
          <w:rtl/>
        </w:rPr>
        <w:t>يَدَيْ</w:t>
      </w:r>
      <w:r w:rsidRPr="00FE1AFF">
        <w:rPr>
          <w:sz w:val="28"/>
          <w:szCs w:val="28"/>
          <w:rtl/>
        </w:rPr>
        <w:t xml:space="preserve"> </w:t>
      </w:r>
      <w:r w:rsidRPr="00FE1AFF">
        <w:rPr>
          <w:rFonts w:hint="cs"/>
          <w:sz w:val="28"/>
          <w:szCs w:val="28"/>
          <w:rtl/>
        </w:rPr>
        <w:t>الرحمن</w:t>
      </w:r>
      <w:r w:rsidRPr="00FE1AFF">
        <w:rPr>
          <w:sz w:val="28"/>
          <w:szCs w:val="28"/>
          <w:rtl/>
        </w:rPr>
        <w:t xml:space="preserve"> </w:t>
      </w:r>
      <w:r w:rsidRPr="00FE1AFF">
        <w:rPr>
          <w:rFonts w:hint="cs"/>
          <w:sz w:val="28"/>
          <w:szCs w:val="28"/>
          <w:rtl/>
        </w:rPr>
        <w:t>لِلْخُصُومَةِ</w:t>
      </w:r>
      <w:r w:rsidRPr="00FE1AFF">
        <w:rPr>
          <w:sz w:val="28"/>
          <w:szCs w:val="28"/>
          <w:rtl/>
        </w:rPr>
        <w:t xml:space="preserve"> </w:t>
      </w:r>
      <w:r w:rsidRPr="00FE1AFF">
        <w:rPr>
          <w:rFonts w:hint="cs"/>
          <w:sz w:val="28"/>
          <w:szCs w:val="28"/>
          <w:rtl/>
        </w:rPr>
        <w:t>يوم</w:t>
      </w:r>
      <w:r w:rsidRPr="00FE1AFF">
        <w:rPr>
          <w:sz w:val="28"/>
          <w:szCs w:val="28"/>
          <w:rtl/>
        </w:rPr>
        <w:t xml:space="preserve"> </w:t>
      </w:r>
      <w:r w:rsidRPr="00FE1AFF">
        <w:rPr>
          <w:rFonts w:hint="cs"/>
          <w:sz w:val="28"/>
          <w:szCs w:val="28"/>
          <w:rtl/>
        </w:rPr>
        <w:t>الْقِيَامَةِ،</w:t>
      </w:r>
      <w:r w:rsidRPr="00FE1AFF">
        <w:rPr>
          <w:sz w:val="28"/>
          <w:szCs w:val="28"/>
          <w:rtl/>
        </w:rPr>
        <w:t xml:space="preserve"> </w:t>
      </w:r>
      <w:r w:rsidRPr="00FE1AFF">
        <w:rPr>
          <w:rFonts w:hint="cs"/>
          <w:sz w:val="28"/>
          <w:szCs w:val="28"/>
          <w:rtl/>
        </w:rPr>
        <w:t>وقال</w:t>
      </w:r>
      <w:r w:rsidRPr="00FE1AFF">
        <w:rPr>
          <w:sz w:val="28"/>
          <w:szCs w:val="28"/>
          <w:rtl/>
        </w:rPr>
        <w:t xml:space="preserve"> </w:t>
      </w:r>
      <w:r w:rsidRPr="00FE1AFF">
        <w:rPr>
          <w:rFonts w:hint="cs"/>
          <w:sz w:val="28"/>
          <w:szCs w:val="28"/>
          <w:rtl/>
        </w:rPr>
        <w:t>قَيْسُ</w:t>
      </w:r>
      <w:r w:rsidRPr="00FE1AFF">
        <w:rPr>
          <w:sz w:val="28"/>
          <w:szCs w:val="28"/>
          <w:rtl/>
        </w:rPr>
        <w:t xml:space="preserve"> </w:t>
      </w:r>
      <w:r w:rsidRPr="00FE1AFF">
        <w:rPr>
          <w:rFonts w:hint="cs"/>
          <w:sz w:val="28"/>
          <w:szCs w:val="28"/>
          <w:rtl/>
        </w:rPr>
        <w:t>بن</w:t>
      </w:r>
      <w:r w:rsidRPr="00FE1AFF">
        <w:rPr>
          <w:sz w:val="28"/>
          <w:szCs w:val="28"/>
          <w:rtl/>
        </w:rPr>
        <w:t xml:space="preserve"> </w:t>
      </w:r>
      <w:r w:rsidRPr="00FE1AFF">
        <w:rPr>
          <w:rFonts w:hint="cs"/>
          <w:sz w:val="28"/>
          <w:szCs w:val="28"/>
          <w:rtl/>
        </w:rPr>
        <w:t>عُبَادٍ:</w:t>
      </w:r>
      <w:r w:rsidRPr="00FE1AFF">
        <w:rPr>
          <w:sz w:val="28"/>
          <w:szCs w:val="28"/>
          <w:rtl/>
        </w:rPr>
        <w:t xml:space="preserve"> </w:t>
      </w:r>
      <w:r w:rsidRPr="00FE1AFF">
        <w:rPr>
          <w:rFonts w:hint="cs"/>
          <w:sz w:val="28"/>
          <w:szCs w:val="28"/>
          <w:rtl/>
        </w:rPr>
        <w:t>وَفِيهِمْ</w:t>
      </w:r>
      <w:r w:rsidRPr="00FE1AFF">
        <w:rPr>
          <w:sz w:val="28"/>
          <w:szCs w:val="28"/>
          <w:rtl/>
        </w:rPr>
        <w:t xml:space="preserve"> </w:t>
      </w:r>
      <w:r w:rsidRPr="00FE1AFF">
        <w:rPr>
          <w:rFonts w:hint="cs"/>
          <w:sz w:val="28"/>
          <w:szCs w:val="28"/>
          <w:rtl/>
        </w:rPr>
        <w:t>أُنْزِلَتْ:</w:t>
      </w:r>
      <w:r w:rsidRPr="00FE1AFF">
        <w:rPr>
          <w:rFonts w:ascii="QCF_BSML" w:hAnsi="QCF_BSML" w:cs="QCF_BSML" w:hint="cs"/>
          <w:sz w:val="28"/>
          <w:szCs w:val="28"/>
          <w:rtl/>
        </w:rPr>
        <w:t xml:space="preserve"> </w:t>
      </w:r>
      <w:r w:rsidRPr="00FE1AFF">
        <w:rPr>
          <w:rFonts w:ascii="QCF_BSML" w:hAnsi="QCF_BSML" w:cs="QCF_BSML"/>
          <w:sz w:val="28"/>
          <w:szCs w:val="28"/>
          <w:rtl/>
        </w:rPr>
        <w:t>ﭽ</w:t>
      </w:r>
      <w:r w:rsidRPr="00FE1AFF">
        <w:rPr>
          <w:rFonts w:ascii="QCF_P334" w:hAnsi="QCF_P334" w:cs="QCF_P334"/>
          <w:sz w:val="28"/>
          <w:szCs w:val="28"/>
          <w:rtl/>
        </w:rPr>
        <w:t xml:space="preserve"> ﮞ  ﮟ  ﮠ ﮡ  </w:t>
      </w:r>
      <w:r w:rsidRPr="00410A2E">
        <w:rPr>
          <w:rFonts w:ascii="QCF_P334" w:hAnsi="QCF_P334" w:cs="QCF_P334"/>
          <w:color w:val="000000"/>
          <w:sz w:val="28"/>
          <w:szCs w:val="28"/>
          <w:rtl/>
        </w:rPr>
        <w:t>ﮢ</w:t>
      </w:r>
      <w:r w:rsidRPr="00FE1AFF">
        <w:rPr>
          <w:rFonts w:ascii="QCF_BSML" w:hAnsi="QCF_BSML" w:cs="QCF_BSML"/>
          <w:sz w:val="28"/>
          <w:szCs w:val="28"/>
          <w:rtl/>
        </w:rPr>
        <w:t xml:space="preserve"> ﭼ</w:t>
      </w:r>
      <w:r w:rsidRPr="00FE1AFF">
        <w:rPr>
          <w:rFonts w:hint="cs"/>
          <w:sz w:val="28"/>
          <w:szCs w:val="28"/>
          <w:rtl/>
        </w:rPr>
        <w:t>، قال:</w:t>
      </w:r>
      <w:r w:rsidRPr="00FE1AFF">
        <w:rPr>
          <w:sz w:val="28"/>
          <w:szCs w:val="28"/>
          <w:rtl/>
        </w:rPr>
        <w:t xml:space="preserve"> </w:t>
      </w:r>
      <w:r w:rsidRPr="00FE1AFF">
        <w:rPr>
          <w:rFonts w:hint="cs"/>
          <w:sz w:val="28"/>
          <w:szCs w:val="28"/>
          <w:rtl/>
        </w:rPr>
        <w:t>هُمْ</w:t>
      </w:r>
      <w:r w:rsidRPr="00FE1AFF">
        <w:rPr>
          <w:sz w:val="28"/>
          <w:szCs w:val="28"/>
          <w:rtl/>
        </w:rPr>
        <w:t xml:space="preserve"> </w:t>
      </w:r>
      <w:r w:rsidRPr="00FE1AFF">
        <w:rPr>
          <w:rFonts w:hint="cs"/>
          <w:sz w:val="28"/>
          <w:szCs w:val="28"/>
          <w:rtl/>
        </w:rPr>
        <w:t>الَّذِينَ</w:t>
      </w:r>
      <w:r w:rsidRPr="00FE1AFF">
        <w:rPr>
          <w:sz w:val="28"/>
          <w:szCs w:val="28"/>
          <w:rtl/>
        </w:rPr>
        <w:t xml:space="preserve"> </w:t>
      </w:r>
      <w:r w:rsidRPr="00FE1AFF">
        <w:rPr>
          <w:rFonts w:hint="cs"/>
          <w:sz w:val="28"/>
          <w:szCs w:val="28"/>
          <w:rtl/>
        </w:rPr>
        <w:t>تَبَارَزُوا</w:t>
      </w:r>
      <w:r w:rsidRPr="00FE1AFF">
        <w:rPr>
          <w:sz w:val="28"/>
          <w:szCs w:val="28"/>
          <w:rtl/>
        </w:rPr>
        <w:t xml:space="preserve"> </w:t>
      </w:r>
      <w:r w:rsidRPr="00FE1AFF">
        <w:rPr>
          <w:rFonts w:hint="cs"/>
          <w:sz w:val="28"/>
          <w:szCs w:val="28"/>
          <w:rtl/>
        </w:rPr>
        <w:t>يوم</w:t>
      </w:r>
      <w:r w:rsidRPr="00FE1AFF">
        <w:rPr>
          <w:sz w:val="28"/>
          <w:szCs w:val="28"/>
          <w:rtl/>
        </w:rPr>
        <w:t xml:space="preserve"> </w:t>
      </w:r>
      <w:r w:rsidRPr="00FE1AFF">
        <w:rPr>
          <w:rFonts w:hint="cs"/>
          <w:sz w:val="28"/>
          <w:szCs w:val="28"/>
          <w:rtl/>
        </w:rPr>
        <w:t>بَدْرٍ</w:t>
      </w:r>
      <w:r w:rsidRPr="00FE1AFF">
        <w:rPr>
          <w:sz w:val="28"/>
          <w:szCs w:val="28"/>
          <w:rtl/>
        </w:rPr>
        <w:t xml:space="preserve"> </w:t>
      </w:r>
      <w:r w:rsidRPr="00FE1AFF">
        <w:rPr>
          <w:rFonts w:hint="cs"/>
          <w:sz w:val="28"/>
          <w:szCs w:val="28"/>
          <w:rtl/>
        </w:rPr>
        <w:t>حَمْزَةُ،</w:t>
      </w:r>
      <w:r w:rsidRPr="00FE1AFF">
        <w:rPr>
          <w:sz w:val="28"/>
          <w:szCs w:val="28"/>
          <w:rtl/>
        </w:rPr>
        <w:t xml:space="preserve"> </w:t>
      </w:r>
      <w:r w:rsidRPr="00FE1AFF">
        <w:rPr>
          <w:rFonts w:hint="cs"/>
          <w:sz w:val="28"/>
          <w:szCs w:val="28"/>
          <w:rtl/>
        </w:rPr>
        <w:t>وَعَلِيٌّ،</w:t>
      </w:r>
      <w:r w:rsidRPr="00FE1AFF">
        <w:rPr>
          <w:sz w:val="28"/>
          <w:szCs w:val="28"/>
          <w:rtl/>
        </w:rPr>
        <w:t xml:space="preserve"> </w:t>
      </w:r>
      <w:r w:rsidRPr="00FE1AFF">
        <w:rPr>
          <w:rFonts w:hint="cs"/>
          <w:sz w:val="28"/>
          <w:szCs w:val="28"/>
          <w:rtl/>
        </w:rPr>
        <w:t>وَعُبَيْدَةُ</w:t>
      </w:r>
      <w:r w:rsidRPr="00FE1AFF">
        <w:rPr>
          <w:sz w:val="28"/>
          <w:szCs w:val="28"/>
          <w:rtl/>
        </w:rPr>
        <w:t xml:space="preserve"> </w:t>
      </w:r>
      <w:r w:rsidRPr="00FE1AFF">
        <w:rPr>
          <w:rFonts w:hint="cs"/>
          <w:sz w:val="28"/>
          <w:szCs w:val="28"/>
          <w:rtl/>
        </w:rPr>
        <w:t>أو</w:t>
      </w:r>
      <w:r w:rsidRPr="00FE1AFF">
        <w:rPr>
          <w:sz w:val="28"/>
          <w:szCs w:val="28"/>
          <w:rtl/>
        </w:rPr>
        <w:t xml:space="preserve"> </w:t>
      </w:r>
      <w:r w:rsidRPr="00FE1AFF">
        <w:rPr>
          <w:rFonts w:hint="cs"/>
          <w:sz w:val="28"/>
          <w:szCs w:val="28"/>
          <w:rtl/>
        </w:rPr>
        <w:t>أبو</w:t>
      </w:r>
      <w:r w:rsidRPr="00FE1AFF">
        <w:rPr>
          <w:sz w:val="28"/>
          <w:szCs w:val="28"/>
          <w:rtl/>
        </w:rPr>
        <w:t xml:space="preserve"> </w:t>
      </w:r>
      <w:r w:rsidRPr="00FE1AFF">
        <w:rPr>
          <w:rFonts w:hint="cs"/>
          <w:sz w:val="28"/>
          <w:szCs w:val="28"/>
          <w:rtl/>
        </w:rPr>
        <w:t>عُبَيْدَةَ</w:t>
      </w:r>
      <w:r w:rsidRPr="00FE1AFF">
        <w:rPr>
          <w:sz w:val="28"/>
          <w:szCs w:val="28"/>
          <w:rtl/>
        </w:rPr>
        <w:t xml:space="preserve"> </w:t>
      </w:r>
      <w:r w:rsidRPr="00FE1AFF">
        <w:rPr>
          <w:rFonts w:hint="cs"/>
          <w:sz w:val="28"/>
          <w:szCs w:val="28"/>
          <w:rtl/>
        </w:rPr>
        <w:t>بن</w:t>
      </w:r>
      <w:r w:rsidRPr="00FE1AFF">
        <w:rPr>
          <w:sz w:val="28"/>
          <w:szCs w:val="28"/>
          <w:rtl/>
        </w:rPr>
        <w:t xml:space="preserve"> </w:t>
      </w:r>
      <w:r w:rsidRPr="00FE1AFF">
        <w:rPr>
          <w:rFonts w:hint="cs"/>
          <w:sz w:val="28"/>
          <w:szCs w:val="28"/>
          <w:rtl/>
        </w:rPr>
        <w:t>الْحَارِثِ،</w:t>
      </w:r>
      <w:r w:rsidRPr="00FE1AFF">
        <w:rPr>
          <w:sz w:val="28"/>
          <w:szCs w:val="28"/>
          <w:rtl/>
        </w:rPr>
        <w:t xml:space="preserve"> </w:t>
      </w:r>
      <w:r w:rsidRPr="00FE1AFF">
        <w:rPr>
          <w:rFonts w:hint="cs"/>
          <w:sz w:val="28"/>
          <w:szCs w:val="28"/>
          <w:rtl/>
        </w:rPr>
        <w:t>وَشَيْبَةُ</w:t>
      </w:r>
      <w:r w:rsidRPr="00FE1AFF">
        <w:rPr>
          <w:sz w:val="28"/>
          <w:szCs w:val="28"/>
          <w:rtl/>
        </w:rPr>
        <w:t xml:space="preserve"> </w:t>
      </w:r>
      <w:r w:rsidRPr="00FE1AFF">
        <w:rPr>
          <w:rFonts w:hint="cs"/>
          <w:sz w:val="28"/>
          <w:szCs w:val="28"/>
          <w:rtl/>
        </w:rPr>
        <w:t>بن</w:t>
      </w:r>
      <w:r w:rsidRPr="00FE1AFF">
        <w:rPr>
          <w:sz w:val="28"/>
          <w:szCs w:val="28"/>
          <w:rtl/>
        </w:rPr>
        <w:t xml:space="preserve"> </w:t>
      </w:r>
      <w:r w:rsidRPr="00FE1AFF">
        <w:rPr>
          <w:rFonts w:hint="cs"/>
          <w:sz w:val="28"/>
          <w:szCs w:val="28"/>
          <w:rtl/>
        </w:rPr>
        <w:t>رَبِيعَةَ،</w:t>
      </w:r>
      <w:r w:rsidRPr="00FE1AFF">
        <w:rPr>
          <w:sz w:val="28"/>
          <w:szCs w:val="28"/>
          <w:rtl/>
        </w:rPr>
        <w:t xml:space="preserve"> </w:t>
      </w:r>
      <w:r w:rsidRPr="00FE1AFF">
        <w:rPr>
          <w:rFonts w:hint="cs"/>
          <w:sz w:val="28"/>
          <w:szCs w:val="28"/>
          <w:rtl/>
        </w:rPr>
        <w:t>وَعُتْبَةُ</w:t>
      </w:r>
      <w:r w:rsidRPr="00FE1AFF">
        <w:rPr>
          <w:sz w:val="28"/>
          <w:szCs w:val="28"/>
          <w:rtl/>
        </w:rPr>
        <w:t xml:space="preserve"> </w:t>
      </w:r>
      <w:r w:rsidRPr="00FE1AFF">
        <w:rPr>
          <w:rFonts w:hint="cs"/>
          <w:sz w:val="28"/>
          <w:szCs w:val="28"/>
          <w:rtl/>
        </w:rPr>
        <w:t>بن</w:t>
      </w:r>
      <w:r w:rsidRPr="00FE1AFF">
        <w:rPr>
          <w:sz w:val="28"/>
          <w:szCs w:val="28"/>
          <w:rtl/>
        </w:rPr>
        <w:t xml:space="preserve"> </w:t>
      </w:r>
      <w:r w:rsidRPr="00FE1AFF">
        <w:rPr>
          <w:rFonts w:hint="cs"/>
          <w:sz w:val="28"/>
          <w:szCs w:val="28"/>
          <w:rtl/>
        </w:rPr>
        <w:t>رَبِيعَةَ،</w:t>
      </w:r>
      <w:r w:rsidRPr="00FE1AFF">
        <w:rPr>
          <w:sz w:val="28"/>
          <w:szCs w:val="28"/>
          <w:rtl/>
        </w:rPr>
        <w:t xml:space="preserve"> </w:t>
      </w:r>
      <w:r w:rsidRPr="00FE1AFF">
        <w:rPr>
          <w:rFonts w:hint="cs"/>
          <w:sz w:val="28"/>
          <w:szCs w:val="28"/>
          <w:rtl/>
        </w:rPr>
        <w:t>وَالْوَلِيدُ</w:t>
      </w:r>
      <w:r w:rsidRPr="00FE1AFF">
        <w:rPr>
          <w:sz w:val="28"/>
          <w:szCs w:val="28"/>
          <w:rtl/>
        </w:rPr>
        <w:t xml:space="preserve"> </w:t>
      </w:r>
      <w:r w:rsidRPr="00FE1AFF">
        <w:rPr>
          <w:rFonts w:hint="cs"/>
          <w:sz w:val="28"/>
          <w:szCs w:val="28"/>
          <w:rtl/>
        </w:rPr>
        <w:t>بن</w:t>
      </w:r>
      <w:r w:rsidRPr="00FE1AFF">
        <w:rPr>
          <w:sz w:val="28"/>
          <w:szCs w:val="28"/>
          <w:rtl/>
        </w:rPr>
        <w:t xml:space="preserve"> </w:t>
      </w:r>
      <w:r w:rsidRPr="00FE1AFF">
        <w:rPr>
          <w:rFonts w:hint="cs"/>
          <w:sz w:val="28"/>
          <w:szCs w:val="28"/>
          <w:rtl/>
        </w:rPr>
        <w:t xml:space="preserve">عُتْبَةَ </w:t>
      </w:r>
      <w:r w:rsidRPr="00FE1AFF">
        <w:rPr>
          <w:rFonts w:hint="cs"/>
          <w:sz w:val="28"/>
          <w:szCs w:val="28"/>
          <w:vertAlign w:val="superscript"/>
          <w:rtl/>
        </w:rPr>
        <w:t>(</w:t>
      </w:r>
      <w:r w:rsidRPr="00FE1AFF">
        <w:rPr>
          <w:rStyle w:val="a4"/>
          <w:sz w:val="28"/>
          <w:szCs w:val="28"/>
          <w:rtl/>
        </w:rPr>
        <w:footnoteReference w:id="772"/>
      </w:r>
      <w:r w:rsidRPr="00FE1AFF">
        <w:rPr>
          <w:rFonts w:hint="cs"/>
          <w:sz w:val="28"/>
          <w:szCs w:val="28"/>
          <w:vertAlign w:val="superscript"/>
          <w:rtl/>
        </w:rPr>
        <w:t>)</w:t>
      </w:r>
      <w:r w:rsidRPr="00FE1AFF">
        <w:rPr>
          <w:rFonts w:hint="cs"/>
          <w:sz w:val="28"/>
          <w:szCs w:val="28"/>
          <w:rtl/>
        </w:rPr>
        <w:t xml:space="preserve"> .</w:t>
      </w:r>
      <w:r w:rsidRPr="00FE1AFF">
        <w:rPr>
          <w:rFonts w:hint="cs"/>
          <w:rtl/>
        </w:rPr>
        <w:t xml:space="preserve"> </w:t>
      </w:r>
    </w:p>
    <w:p w:rsidR="008033F5" w:rsidRDefault="008033F5" w:rsidP="003A37A0">
      <w:pPr>
        <w:spacing w:after="0"/>
        <w:ind w:left="-58" w:right="-284" w:hanging="341"/>
        <w:rPr>
          <w:sz w:val="28"/>
          <w:szCs w:val="28"/>
          <w:rtl/>
        </w:rPr>
      </w:pPr>
      <w:r>
        <w:rPr>
          <w:rFonts w:hint="cs"/>
          <w:sz w:val="28"/>
          <w:szCs w:val="28"/>
          <w:rtl/>
        </w:rPr>
        <w:t xml:space="preserve">هذه الآيات المذكورة في الحديث هي آيات مدنية؛ لأنها نزلت في معركة بدر .   </w:t>
      </w:r>
    </w:p>
    <w:p w:rsidR="008033F5" w:rsidRPr="001B6E0E" w:rsidRDefault="008033F5" w:rsidP="007169F9">
      <w:pPr>
        <w:pStyle w:val="a6"/>
        <w:numPr>
          <w:ilvl w:val="0"/>
          <w:numId w:val="54"/>
        </w:numPr>
        <w:spacing w:after="0"/>
        <w:ind w:left="-58" w:right="-284" w:hanging="341"/>
        <w:jc w:val="both"/>
        <w:rPr>
          <w:sz w:val="28"/>
          <w:szCs w:val="28"/>
          <w:rtl/>
        </w:rPr>
      </w:pPr>
      <w:r w:rsidRPr="001B6E0E">
        <w:rPr>
          <w:rFonts w:hint="cs"/>
          <w:sz w:val="28"/>
          <w:szCs w:val="28"/>
          <w:rtl/>
        </w:rPr>
        <w:t>عن</w:t>
      </w:r>
      <w:r w:rsidRPr="001B6E0E">
        <w:rPr>
          <w:sz w:val="28"/>
          <w:szCs w:val="28"/>
          <w:rtl/>
        </w:rPr>
        <w:t xml:space="preserve"> </w:t>
      </w:r>
      <w:r w:rsidRPr="001B6E0E">
        <w:rPr>
          <w:rFonts w:hint="cs"/>
          <w:sz w:val="28"/>
          <w:szCs w:val="28"/>
          <w:rtl/>
        </w:rPr>
        <w:t>ابن</w:t>
      </w:r>
      <w:r w:rsidRPr="001B6E0E">
        <w:rPr>
          <w:sz w:val="28"/>
          <w:szCs w:val="28"/>
          <w:rtl/>
        </w:rPr>
        <w:t xml:space="preserve"> </w:t>
      </w:r>
      <w:r w:rsidRPr="001B6E0E">
        <w:rPr>
          <w:rFonts w:hint="cs"/>
          <w:sz w:val="28"/>
          <w:szCs w:val="28"/>
          <w:rtl/>
        </w:rPr>
        <w:t>عَبَّاسٍ</w:t>
      </w:r>
      <w:r w:rsidRPr="001B6E0E">
        <w:rPr>
          <w:sz w:val="28"/>
          <w:szCs w:val="28"/>
          <w:rtl/>
        </w:rPr>
        <w:t xml:space="preserve"> </w:t>
      </w:r>
      <w:r w:rsidRPr="001B6E0E">
        <w:rPr>
          <w:rFonts w:hint="cs"/>
          <w:sz w:val="28"/>
          <w:szCs w:val="28"/>
          <w:rtl/>
        </w:rPr>
        <w:t>قال:</w:t>
      </w:r>
      <w:r w:rsidRPr="001B6E0E">
        <w:rPr>
          <w:sz w:val="28"/>
          <w:szCs w:val="28"/>
          <w:rtl/>
        </w:rPr>
        <w:t xml:space="preserve"> </w:t>
      </w:r>
      <w:r w:rsidRPr="001B6E0E">
        <w:rPr>
          <w:rFonts w:hint="cs"/>
          <w:sz w:val="28"/>
          <w:szCs w:val="28"/>
          <w:rtl/>
        </w:rPr>
        <w:t>لَمَّا</w:t>
      </w:r>
      <w:r w:rsidRPr="001B6E0E">
        <w:rPr>
          <w:sz w:val="28"/>
          <w:szCs w:val="28"/>
          <w:rtl/>
        </w:rPr>
        <w:t xml:space="preserve"> </w:t>
      </w:r>
      <w:r w:rsidRPr="001B6E0E">
        <w:rPr>
          <w:rFonts w:hint="cs"/>
          <w:sz w:val="28"/>
          <w:szCs w:val="28"/>
          <w:rtl/>
        </w:rPr>
        <w:t>أُخْرِجَ</w:t>
      </w:r>
      <w:r w:rsidRPr="001B6E0E">
        <w:rPr>
          <w:sz w:val="28"/>
          <w:szCs w:val="28"/>
          <w:rtl/>
        </w:rPr>
        <w:t xml:space="preserve"> </w:t>
      </w:r>
      <w:r w:rsidRPr="001B6E0E">
        <w:rPr>
          <w:rFonts w:hint="cs"/>
          <w:sz w:val="28"/>
          <w:szCs w:val="28"/>
          <w:rtl/>
        </w:rPr>
        <w:t>النبي</w:t>
      </w:r>
      <w:r w:rsidRPr="001B6E0E">
        <w:rPr>
          <w:sz w:val="28"/>
          <w:szCs w:val="28"/>
          <w:rtl/>
        </w:rPr>
        <w:t xml:space="preserve"> </w:t>
      </w:r>
      <w:r w:rsidRPr="001B6E0E">
        <w:rPr>
          <w:rFonts w:hint="cs"/>
          <w:sz w:val="28"/>
          <w:szCs w:val="28"/>
          <w:rtl/>
        </w:rPr>
        <w:t>صلى</w:t>
      </w:r>
      <w:r w:rsidRPr="001B6E0E">
        <w:rPr>
          <w:sz w:val="28"/>
          <w:szCs w:val="28"/>
          <w:rtl/>
        </w:rPr>
        <w:t xml:space="preserve"> </w:t>
      </w:r>
      <w:r w:rsidRPr="001B6E0E">
        <w:rPr>
          <w:rFonts w:hint="cs"/>
          <w:sz w:val="28"/>
          <w:szCs w:val="28"/>
          <w:rtl/>
        </w:rPr>
        <w:t>الله</w:t>
      </w:r>
      <w:r w:rsidRPr="001B6E0E">
        <w:rPr>
          <w:sz w:val="28"/>
          <w:szCs w:val="28"/>
          <w:rtl/>
        </w:rPr>
        <w:t xml:space="preserve"> </w:t>
      </w:r>
      <w:r w:rsidRPr="001B6E0E">
        <w:rPr>
          <w:rFonts w:hint="cs"/>
          <w:sz w:val="28"/>
          <w:szCs w:val="28"/>
          <w:rtl/>
        </w:rPr>
        <w:t>عليه</w:t>
      </w:r>
      <w:r w:rsidRPr="001B6E0E">
        <w:rPr>
          <w:sz w:val="28"/>
          <w:szCs w:val="28"/>
          <w:rtl/>
        </w:rPr>
        <w:t xml:space="preserve"> </w:t>
      </w:r>
      <w:r w:rsidRPr="001B6E0E">
        <w:rPr>
          <w:rFonts w:hint="cs"/>
          <w:sz w:val="28"/>
          <w:szCs w:val="28"/>
          <w:rtl/>
        </w:rPr>
        <w:t>وسلم</w:t>
      </w:r>
      <w:r w:rsidRPr="001B6E0E">
        <w:rPr>
          <w:sz w:val="28"/>
          <w:szCs w:val="28"/>
          <w:rtl/>
        </w:rPr>
        <w:t xml:space="preserve"> </w:t>
      </w:r>
      <w:r w:rsidRPr="001B6E0E">
        <w:rPr>
          <w:rFonts w:hint="cs"/>
          <w:sz w:val="28"/>
          <w:szCs w:val="28"/>
          <w:rtl/>
        </w:rPr>
        <w:t>من</w:t>
      </w:r>
      <w:r w:rsidRPr="001B6E0E">
        <w:rPr>
          <w:sz w:val="28"/>
          <w:szCs w:val="28"/>
          <w:rtl/>
        </w:rPr>
        <w:t xml:space="preserve"> </w:t>
      </w:r>
      <w:r w:rsidRPr="001B6E0E">
        <w:rPr>
          <w:rFonts w:hint="cs"/>
          <w:sz w:val="28"/>
          <w:szCs w:val="28"/>
          <w:rtl/>
        </w:rPr>
        <w:t>مَكَّةَ،</w:t>
      </w:r>
      <w:r w:rsidRPr="001B6E0E">
        <w:rPr>
          <w:sz w:val="28"/>
          <w:szCs w:val="28"/>
          <w:rtl/>
        </w:rPr>
        <w:t xml:space="preserve"> </w:t>
      </w:r>
      <w:r w:rsidRPr="001B6E0E">
        <w:rPr>
          <w:rFonts w:hint="cs"/>
          <w:sz w:val="28"/>
          <w:szCs w:val="28"/>
          <w:rtl/>
        </w:rPr>
        <w:t>قال</w:t>
      </w:r>
      <w:r w:rsidRPr="001B6E0E">
        <w:rPr>
          <w:sz w:val="28"/>
          <w:szCs w:val="28"/>
          <w:rtl/>
        </w:rPr>
        <w:t xml:space="preserve"> </w:t>
      </w:r>
      <w:r w:rsidRPr="001B6E0E">
        <w:rPr>
          <w:rFonts w:hint="cs"/>
          <w:sz w:val="28"/>
          <w:szCs w:val="28"/>
          <w:rtl/>
        </w:rPr>
        <w:t>أبو</w:t>
      </w:r>
      <w:r w:rsidRPr="001B6E0E">
        <w:rPr>
          <w:sz w:val="28"/>
          <w:szCs w:val="28"/>
          <w:rtl/>
        </w:rPr>
        <w:t xml:space="preserve"> </w:t>
      </w:r>
      <w:r w:rsidRPr="001B6E0E">
        <w:rPr>
          <w:rFonts w:hint="cs"/>
          <w:sz w:val="28"/>
          <w:szCs w:val="28"/>
          <w:rtl/>
        </w:rPr>
        <w:t>بَكْرٍ:</w:t>
      </w:r>
      <w:r w:rsidRPr="001B6E0E">
        <w:rPr>
          <w:sz w:val="28"/>
          <w:szCs w:val="28"/>
          <w:rtl/>
        </w:rPr>
        <w:t xml:space="preserve"> </w:t>
      </w:r>
      <w:r w:rsidRPr="001B6E0E">
        <w:rPr>
          <w:rFonts w:hint="cs"/>
          <w:sz w:val="28"/>
          <w:szCs w:val="28"/>
          <w:rtl/>
        </w:rPr>
        <w:t>أَخْرَجُوا</w:t>
      </w:r>
      <w:r w:rsidRPr="001B6E0E">
        <w:rPr>
          <w:sz w:val="28"/>
          <w:szCs w:val="28"/>
          <w:rtl/>
        </w:rPr>
        <w:t xml:space="preserve"> </w:t>
      </w:r>
      <w:r w:rsidRPr="001B6E0E">
        <w:rPr>
          <w:rFonts w:hint="cs"/>
          <w:sz w:val="28"/>
          <w:szCs w:val="28"/>
          <w:rtl/>
        </w:rPr>
        <w:t>نَبِيَّهُمْ</w:t>
      </w:r>
      <w:r w:rsidRPr="001B6E0E">
        <w:rPr>
          <w:sz w:val="28"/>
          <w:szCs w:val="28"/>
          <w:rtl/>
        </w:rPr>
        <w:t xml:space="preserve"> </w:t>
      </w:r>
      <w:r w:rsidRPr="001B6E0E">
        <w:rPr>
          <w:rFonts w:hint="cs"/>
          <w:sz w:val="28"/>
          <w:szCs w:val="28"/>
          <w:rtl/>
        </w:rPr>
        <w:t>لَيَهْلِكُنَّ،</w:t>
      </w:r>
      <w:r w:rsidRPr="001B6E0E">
        <w:rPr>
          <w:sz w:val="28"/>
          <w:szCs w:val="28"/>
          <w:rtl/>
        </w:rPr>
        <w:t xml:space="preserve"> </w:t>
      </w:r>
      <w:r w:rsidRPr="001B6E0E">
        <w:rPr>
          <w:rFonts w:hint="cs"/>
          <w:sz w:val="28"/>
          <w:szCs w:val="28"/>
          <w:rtl/>
        </w:rPr>
        <w:t>فَأَنْزَلَ</w:t>
      </w:r>
      <w:r w:rsidRPr="001B6E0E">
        <w:rPr>
          <w:sz w:val="28"/>
          <w:szCs w:val="28"/>
          <w:rtl/>
        </w:rPr>
        <w:t xml:space="preserve"> </w:t>
      </w:r>
      <w:r w:rsidRPr="001B6E0E">
        <w:rPr>
          <w:rFonts w:hint="cs"/>
          <w:sz w:val="28"/>
          <w:szCs w:val="28"/>
          <w:rtl/>
        </w:rPr>
        <w:t>الله:</w:t>
      </w:r>
      <w:r w:rsidRPr="001B6E0E">
        <w:rPr>
          <w:sz w:val="28"/>
          <w:szCs w:val="28"/>
          <w:rtl/>
        </w:rPr>
        <w:t xml:space="preserve"> </w:t>
      </w:r>
      <w:r w:rsidRPr="001B6E0E">
        <w:rPr>
          <w:rFonts w:ascii="QCF_BSML" w:hAnsi="QCF_BSML" w:cs="QCF_BSML"/>
          <w:sz w:val="28"/>
          <w:szCs w:val="28"/>
          <w:rtl/>
        </w:rPr>
        <w:t xml:space="preserve">ﭽ </w:t>
      </w:r>
      <w:r w:rsidRPr="001B6E0E">
        <w:rPr>
          <w:rFonts w:ascii="QCF_P337" w:hAnsi="QCF_P337" w:cs="QCF_P337"/>
          <w:sz w:val="28"/>
          <w:szCs w:val="28"/>
          <w:rtl/>
        </w:rPr>
        <w:t xml:space="preserve">ﭑ  ﭒ  ﭓ  ﭔ  ﭕﭖ  ﭗ  ﭘ  ﭙ  ﭚ   ﭛ  </w:t>
      </w:r>
      <w:r w:rsidRPr="001B6E0E">
        <w:rPr>
          <w:rFonts w:ascii="QCF_BSML" w:hAnsi="QCF_BSML" w:cs="QCF_BSML"/>
          <w:sz w:val="28"/>
          <w:szCs w:val="28"/>
          <w:rtl/>
        </w:rPr>
        <w:t>ﭼ</w:t>
      </w:r>
      <w:r w:rsidRPr="001B6E0E">
        <w:rPr>
          <w:rFonts w:hint="cs"/>
          <w:sz w:val="28"/>
          <w:szCs w:val="28"/>
          <w:vertAlign w:val="superscript"/>
          <w:rtl/>
        </w:rPr>
        <w:t>(</w:t>
      </w:r>
      <w:r w:rsidRPr="007F5ACE">
        <w:rPr>
          <w:rStyle w:val="a4"/>
          <w:sz w:val="28"/>
          <w:szCs w:val="28"/>
          <w:rtl/>
        </w:rPr>
        <w:footnoteReference w:id="773"/>
      </w:r>
      <w:r w:rsidRPr="001B6E0E">
        <w:rPr>
          <w:rFonts w:hint="cs"/>
          <w:sz w:val="28"/>
          <w:szCs w:val="28"/>
          <w:vertAlign w:val="superscript"/>
          <w:rtl/>
        </w:rPr>
        <w:t>)</w:t>
      </w:r>
      <w:r w:rsidRPr="001B6E0E">
        <w:rPr>
          <w:rFonts w:hint="cs"/>
          <w:sz w:val="28"/>
          <w:szCs w:val="28"/>
          <w:rtl/>
        </w:rPr>
        <w:t>، الْآيَةَ،</w:t>
      </w:r>
      <w:r w:rsidRPr="001B6E0E">
        <w:rPr>
          <w:sz w:val="28"/>
          <w:szCs w:val="28"/>
          <w:rtl/>
        </w:rPr>
        <w:t xml:space="preserve"> </w:t>
      </w:r>
      <w:r w:rsidRPr="001B6E0E">
        <w:rPr>
          <w:rFonts w:hint="cs"/>
          <w:sz w:val="28"/>
          <w:szCs w:val="28"/>
          <w:rtl/>
        </w:rPr>
        <w:t>فقال</w:t>
      </w:r>
      <w:r w:rsidRPr="001B6E0E">
        <w:rPr>
          <w:sz w:val="28"/>
          <w:szCs w:val="28"/>
          <w:rtl/>
        </w:rPr>
        <w:t xml:space="preserve"> </w:t>
      </w:r>
      <w:r w:rsidRPr="001B6E0E">
        <w:rPr>
          <w:rFonts w:hint="cs"/>
          <w:sz w:val="28"/>
          <w:szCs w:val="28"/>
          <w:rtl/>
        </w:rPr>
        <w:t>أبو</w:t>
      </w:r>
      <w:r w:rsidRPr="001B6E0E">
        <w:rPr>
          <w:sz w:val="28"/>
          <w:szCs w:val="28"/>
          <w:rtl/>
        </w:rPr>
        <w:t xml:space="preserve"> </w:t>
      </w:r>
      <w:r w:rsidRPr="001B6E0E">
        <w:rPr>
          <w:rFonts w:hint="cs"/>
          <w:sz w:val="28"/>
          <w:szCs w:val="28"/>
          <w:rtl/>
        </w:rPr>
        <w:t>بَكْرٍ:</w:t>
      </w:r>
      <w:r w:rsidRPr="001B6E0E">
        <w:rPr>
          <w:sz w:val="28"/>
          <w:szCs w:val="28"/>
          <w:rtl/>
        </w:rPr>
        <w:t xml:space="preserve"> </w:t>
      </w:r>
      <w:r w:rsidRPr="001B6E0E">
        <w:rPr>
          <w:rFonts w:hint="cs"/>
          <w:sz w:val="28"/>
          <w:szCs w:val="28"/>
          <w:rtl/>
        </w:rPr>
        <w:t>لقد</w:t>
      </w:r>
      <w:r w:rsidRPr="001B6E0E">
        <w:rPr>
          <w:sz w:val="28"/>
          <w:szCs w:val="28"/>
          <w:rtl/>
        </w:rPr>
        <w:t xml:space="preserve"> </w:t>
      </w:r>
      <w:r w:rsidRPr="001B6E0E">
        <w:rPr>
          <w:rFonts w:hint="cs"/>
          <w:sz w:val="28"/>
          <w:szCs w:val="28"/>
          <w:rtl/>
        </w:rPr>
        <w:t>عَلِمْتُ</w:t>
      </w:r>
      <w:r w:rsidRPr="001B6E0E">
        <w:rPr>
          <w:sz w:val="28"/>
          <w:szCs w:val="28"/>
          <w:rtl/>
        </w:rPr>
        <w:t xml:space="preserve"> </w:t>
      </w:r>
      <w:r w:rsidRPr="001B6E0E">
        <w:rPr>
          <w:rFonts w:hint="cs"/>
          <w:sz w:val="28"/>
          <w:szCs w:val="28"/>
          <w:rtl/>
        </w:rPr>
        <w:t>أَنَّهُ</w:t>
      </w:r>
      <w:r w:rsidRPr="001B6E0E">
        <w:rPr>
          <w:sz w:val="28"/>
          <w:szCs w:val="28"/>
          <w:rtl/>
        </w:rPr>
        <w:t xml:space="preserve"> </w:t>
      </w:r>
      <w:r w:rsidRPr="001B6E0E">
        <w:rPr>
          <w:rFonts w:hint="cs"/>
          <w:sz w:val="28"/>
          <w:szCs w:val="28"/>
          <w:rtl/>
        </w:rPr>
        <w:t>سَيَكُونُ</w:t>
      </w:r>
      <w:r w:rsidRPr="001B6E0E">
        <w:rPr>
          <w:sz w:val="28"/>
          <w:szCs w:val="28"/>
          <w:rtl/>
        </w:rPr>
        <w:t xml:space="preserve"> </w:t>
      </w:r>
      <w:r w:rsidRPr="001B6E0E">
        <w:rPr>
          <w:rFonts w:hint="cs"/>
          <w:sz w:val="28"/>
          <w:szCs w:val="28"/>
          <w:rtl/>
        </w:rPr>
        <w:t>قِتَالٌ</w:t>
      </w:r>
      <w:r w:rsidRPr="001B6E0E">
        <w:rPr>
          <w:sz w:val="28"/>
          <w:szCs w:val="28"/>
          <w:rtl/>
        </w:rPr>
        <w:t xml:space="preserve"> </w:t>
      </w:r>
      <w:r w:rsidRPr="001B6E0E">
        <w:rPr>
          <w:rFonts w:hint="cs"/>
          <w:sz w:val="28"/>
          <w:szCs w:val="28"/>
          <w:vertAlign w:val="superscript"/>
          <w:rtl/>
        </w:rPr>
        <w:t>(</w:t>
      </w:r>
      <w:r w:rsidRPr="007F5ACE">
        <w:rPr>
          <w:rStyle w:val="a4"/>
          <w:sz w:val="28"/>
          <w:szCs w:val="28"/>
          <w:rtl/>
        </w:rPr>
        <w:footnoteReference w:id="774"/>
      </w:r>
      <w:r w:rsidRPr="001B6E0E">
        <w:rPr>
          <w:rFonts w:hint="cs"/>
          <w:sz w:val="28"/>
          <w:szCs w:val="28"/>
          <w:vertAlign w:val="superscript"/>
          <w:rtl/>
        </w:rPr>
        <w:t>)</w:t>
      </w:r>
      <w:r w:rsidRPr="001B6E0E">
        <w:rPr>
          <w:rFonts w:hint="cs"/>
          <w:sz w:val="28"/>
          <w:szCs w:val="28"/>
          <w:rtl/>
        </w:rPr>
        <w:t xml:space="preserve"> .</w:t>
      </w:r>
    </w:p>
    <w:p w:rsidR="008033F5" w:rsidRPr="00E71A06" w:rsidRDefault="008033F5" w:rsidP="006B1D19">
      <w:pPr>
        <w:ind w:left="-58" w:right="-284" w:hanging="341"/>
        <w:jc w:val="both"/>
        <w:rPr>
          <w:rFonts w:cs="Simplified Arabic"/>
          <w:sz w:val="28"/>
          <w:szCs w:val="28"/>
          <w:rtl/>
        </w:rPr>
      </w:pPr>
      <w:r w:rsidRPr="00E71A06">
        <w:rPr>
          <w:rFonts w:cs="Simplified Arabic" w:hint="cs"/>
          <w:sz w:val="28"/>
          <w:szCs w:val="28"/>
          <w:rtl/>
        </w:rPr>
        <w:lastRenderedPageBreak/>
        <w:t>وهذه الآية تعتبر من المكي لنزولها في طريق هجرة النبي صلى الله عليه وسلم الى المدينة، وما نزل في طريق الهجرة فهو مكي، كما جاء في المبحث الأول من هذا الفصل</w:t>
      </w:r>
      <w:r w:rsidRPr="00E71A06">
        <w:rPr>
          <w:rFonts w:cs="Simplified Arabic" w:hint="cs"/>
          <w:sz w:val="28"/>
          <w:szCs w:val="28"/>
          <w:vertAlign w:val="superscript"/>
          <w:rtl/>
        </w:rPr>
        <w:t>(</w:t>
      </w:r>
      <w:r w:rsidRPr="00E71A06">
        <w:rPr>
          <w:rStyle w:val="a4"/>
          <w:rFonts w:cs="Simplified Arabic"/>
          <w:sz w:val="28"/>
          <w:szCs w:val="28"/>
          <w:rtl/>
        </w:rPr>
        <w:footnoteReference w:id="775"/>
      </w:r>
      <w:r w:rsidRPr="00E71A06">
        <w:rPr>
          <w:rFonts w:cs="Simplified Arabic" w:hint="cs"/>
          <w:sz w:val="28"/>
          <w:szCs w:val="28"/>
          <w:vertAlign w:val="superscript"/>
          <w:rtl/>
        </w:rPr>
        <w:t xml:space="preserve">) </w:t>
      </w:r>
      <w:r w:rsidRPr="00E71A06">
        <w:rPr>
          <w:rFonts w:cs="Simplified Arabic" w:hint="cs"/>
          <w:sz w:val="28"/>
          <w:szCs w:val="28"/>
          <w:rtl/>
        </w:rPr>
        <w:t xml:space="preserve">. </w:t>
      </w:r>
    </w:p>
    <w:p w:rsidR="008033F5" w:rsidRPr="00E71A06" w:rsidRDefault="008033F5" w:rsidP="00A46A78">
      <w:pPr>
        <w:tabs>
          <w:tab w:val="left" w:pos="4337"/>
        </w:tabs>
        <w:ind w:left="-58" w:right="-284" w:hanging="341"/>
        <w:jc w:val="both"/>
        <w:rPr>
          <w:rFonts w:asciiTheme="majorHAnsi" w:eastAsiaTheme="majorEastAsia" w:hAnsiTheme="majorHAnsi" w:cs="Simplified Arabic"/>
          <w:sz w:val="28"/>
          <w:szCs w:val="28"/>
        </w:rPr>
      </w:pPr>
      <w:r w:rsidRPr="00A46A78">
        <w:rPr>
          <w:rStyle w:val="1Char"/>
          <w:rFonts w:cs="Simplified Arabic Fixed" w:hint="cs"/>
          <w:color w:val="auto"/>
          <w:sz w:val="58"/>
          <w:szCs w:val="58"/>
          <w:rtl/>
        </w:rPr>
        <w:t>.</w:t>
      </w:r>
      <w:r w:rsidRPr="00E71A06">
        <w:rPr>
          <w:rFonts w:asciiTheme="majorHAnsi" w:eastAsiaTheme="majorEastAsia" w:hAnsiTheme="majorHAnsi" w:cs="Simplified Arabic" w:hint="cs"/>
          <w:sz w:val="28"/>
          <w:szCs w:val="28"/>
          <w:rtl/>
        </w:rPr>
        <w:t xml:space="preserve">سورة السجدة: للعلماء فيها قولان: </w:t>
      </w:r>
    </w:p>
    <w:p w:rsidR="008033F5" w:rsidRPr="00E71A06" w:rsidRDefault="008033F5" w:rsidP="006B1D19">
      <w:pPr>
        <w:tabs>
          <w:tab w:val="left" w:pos="4337"/>
        </w:tabs>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 xml:space="preserve">القول الأول: هذه السورة مكية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76"/>
      </w:r>
      <w:r w:rsidRPr="00E71A06">
        <w:rPr>
          <w:rFonts w:asciiTheme="majorHAnsi" w:eastAsiaTheme="majorEastAsia" w:hAnsiTheme="majorHAnsi" w:cs="Simplified Arabic" w:hint="cs"/>
          <w:sz w:val="28"/>
          <w:szCs w:val="28"/>
          <w:vertAlign w:val="superscript"/>
          <w:rtl/>
        </w:rPr>
        <w:t xml:space="preserve">) </w:t>
      </w:r>
      <w:r w:rsidRPr="00E71A06">
        <w:rPr>
          <w:rFonts w:asciiTheme="majorHAnsi" w:eastAsiaTheme="majorEastAsia" w:hAnsiTheme="majorHAnsi" w:cs="Simplified Arabic" w:hint="cs"/>
          <w:sz w:val="28"/>
          <w:szCs w:val="28"/>
          <w:rtl/>
        </w:rPr>
        <w:t>.</w:t>
      </w:r>
    </w:p>
    <w:p w:rsidR="008033F5" w:rsidRDefault="008033F5" w:rsidP="006B1D19">
      <w:pPr>
        <w:tabs>
          <w:tab w:val="left" w:pos="509"/>
          <w:tab w:val="left" w:pos="4337"/>
        </w:tabs>
        <w:ind w:left="-58" w:right="-284" w:hanging="341"/>
        <w:jc w:val="both"/>
        <w:rPr>
          <w:rFonts w:asciiTheme="majorHAnsi" w:eastAsiaTheme="majorEastAsia" w:hAnsiTheme="majorHAnsi"/>
          <w:sz w:val="28"/>
          <w:szCs w:val="28"/>
          <w:rtl/>
        </w:rPr>
      </w:pPr>
      <w:r w:rsidRPr="00E71A06">
        <w:rPr>
          <w:rFonts w:asciiTheme="majorHAnsi" w:eastAsiaTheme="majorEastAsia" w:hAnsiTheme="majorHAnsi" w:cs="Simplified Arabic" w:hint="cs"/>
          <w:sz w:val="28"/>
          <w:szCs w:val="28"/>
          <w:rtl/>
        </w:rPr>
        <w:t>القول الثاني: مكية، إلا ثلاث آيات نزلت بالمدينة وهي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416" w:hAnsi="QCF_P416" w:cs="QCF_P416"/>
          <w:sz w:val="28"/>
          <w:szCs w:val="28"/>
          <w:rtl/>
        </w:rPr>
        <w:t>ﮮ  ﮯ ﮰ  ﮱ     ﯓ    ﯔﯕ   ﯖ  ﯗ</w:t>
      </w:r>
      <w:r w:rsidRPr="007F5ACE">
        <w:rPr>
          <w:rFonts w:ascii="QCF_BSML" w:hAnsi="QCF_BSML" w:cs="QCF_BSML"/>
          <w:sz w:val="28"/>
          <w:szCs w:val="28"/>
          <w:rtl/>
        </w:rPr>
        <w:t>ﭼ</w:t>
      </w:r>
      <w:r w:rsidRPr="007F5ACE">
        <w:rPr>
          <w:rFonts w:ascii="Arial" w:hAnsi="Arial" w:cs="Arial"/>
          <w:sz w:val="28"/>
          <w:szCs w:val="28"/>
          <w:rtl/>
        </w:rPr>
        <w:t xml:space="preserve">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77"/>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الى تمام الآيات الثلاث، وقيل: إلا خمس آيات وهي من قوله تعالى:</w:t>
      </w:r>
      <w:r w:rsidRPr="007F5ACE">
        <w:rPr>
          <w:rFonts w:asciiTheme="majorHAnsi" w:eastAsiaTheme="majorEastAsia" w:hAnsiTheme="majorHAnsi" w:hint="cs"/>
          <w:sz w:val="28"/>
          <w:szCs w:val="28"/>
          <w:rtl/>
        </w:rPr>
        <w:t xml:space="preserve"> </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416" w:hAnsi="QCF_P416" w:cs="QCF_P416"/>
          <w:sz w:val="28"/>
          <w:szCs w:val="28"/>
          <w:rtl/>
        </w:rPr>
        <w:t xml:space="preserve">ﮔ  ﮕ   ﮖ  ﮗ  </w:t>
      </w:r>
      <w:r w:rsidRPr="007F5ACE">
        <w:rPr>
          <w:rFonts w:ascii="QCF_BSML" w:hAnsi="QCF_BSML" w:cs="QCF_BSML"/>
          <w:sz w:val="28"/>
          <w:szCs w:val="28"/>
          <w:rtl/>
        </w:rPr>
        <w:t>ﭼ</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78"/>
      </w:r>
      <w:r w:rsidRPr="00E71A06">
        <w:rPr>
          <w:rFonts w:asciiTheme="majorHAnsi" w:eastAsiaTheme="majorEastAsia" w:hAnsiTheme="majorHAnsi" w:cs="Simplified Arabic" w:hint="cs"/>
          <w:sz w:val="28"/>
          <w:szCs w:val="28"/>
          <w:vertAlign w:val="superscript"/>
          <w:rtl/>
        </w:rPr>
        <w:t xml:space="preserve">) </w:t>
      </w:r>
      <w:r w:rsidRPr="00E71A06">
        <w:rPr>
          <w:rFonts w:asciiTheme="majorHAnsi" w:eastAsiaTheme="majorEastAsia" w:hAnsiTheme="majorHAnsi" w:cs="Simplified Arabic" w:hint="cs"/>
          <w:sz w:val="28"/>
          <w:szCs w:val="28"/>
          <w:rtl/>
        </w:rPr>
        <w:t>، الى تمام الآيات الخمس</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79"/>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Pr>
      </w:pPr>
      <w:r w:rsidRPr="007F5ACE">
        <w:rPr>
          <w:rStyle w:val="1Char"/>
          <w:rFonts w:hint="cs"/>
          <w:color w:val="auto"/>
          <w:sz w:val="58"/>
          <w:szCs w:val="58"/>
          <w:rtl/>
        </w:rPr>
        <w:t>.</w:t>
      </w:r>
      <w:r w:rsidRPr="007F5ACE">
        <w:rPr>
          <w:rFonts w:asciiTheme="majorHAnsi" w:eastAsiaTheme="majorEastAsia" w:hAnsiTheme="majorHAnsi" w:hint="cs"/>
          <w:sz w:val="28"/>
          <w:szCs w:val="28"/>
          <w:rtl/>
        </w:rPr>
        <w:t xml:space="preserve"> </w:t>
      </w:r>
      <w:r w:rsidRPr="00E71A06">
        <w:rPr>
          <w:rFonts w:asciiTheme="majorHAnsi" w:eastAsiaTheme="majorEastAsia" w:hAnsiTheme="majorHAnsi" w:cs="Simplified Arabic" w:hint="cs"/>
          <w:sz w:val="28"/>
          <w:szCs w:val="28"/>
          <w:rtl/>
        </w:rPr>
        <w:t>سورة النجم: فيها قولان:</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 xml:space="preserve">القول الأول: إنها مكية، وذهب بعض العلماء الى الإجماع على مكيتها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80"/>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 xml:space="preserve">القول الثاني: مكية، إلا قوله تعالى: </w:t>
      </w:r>
      <w:r w:rsidRPr="007F5ACE">
        <w:rPr>
          <w:rFonts w:ascii="QCF_BSML" w:hAnsi="QCF_BSML" w:cs="QCF_BSML"/>
          <w:sz w:val="28"/>
          <w:szCs w:val="28"/>
          <w:rtl/>
        </w:rPr>
        <w:t>ﭽ</w:t>
      </w:r>
      <w:r w:rsidRPr="007F5ACE">
        <w:rPr>
          <w:rFonts w:ascii="QCF_P527" w:hAnsi="QCF_P527" w:cs="QCF_P527"/>
          <w:sz w:val="28"/>
          <w:szCs w:val="28"/>
          <w:rtl/>
        </w:rPr>
        <w:t>ﮝ  ﮞ  ﮟ    ﮠ  ﮡ  ﮢ  ﮣ</w:t>
      </w:r>
      <w:r w:rsidRPr="007F5ACE">
        <w:rPr>
          <w:rFonts w:ascii="QCF_BSML" w:hAnsi="QCF_BSML" w:cs="QCF_BSML"/>
          <w:sz w:val="28"/>
          <w:szCs w:val="28"/>
          <w:rtl/>
        </w:rPr>
        <w:t>ﭼ</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81"/>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الآية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82"/>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t xml:space="preserve">القول الثالث: إنها سورة مدنية </w:t>
      </w:r>
      <w:r w:rsidRPr="00E71A06">
        <w:rPr>
          <w:rFonts w:asciiTheme="majorHAnsi" w:eastAsiaTheme="majorEastAsia" w:hAnsiTheme="majorHAnsi" w:cs="Simplified Arabic" w:hint="cs"/>
          <w:sz w:val="28"/>
          <w:szCs w:val="28"/>
          <w:vertAlign w:val="superscript"/>
          <w:rtl/>
        </w:rPr>
        <w:t>(</w:t>
      </w:r>
      <w:r w:rsidRPr="00E71A06">
        <w:rPr>
          <w:rStyle w:val="a4"/>
          <w:rFonts w:asciiTheme="majorHAnsi" w:eastAsiaTheme="majorEastAsia" w:hAnsiTheme="majorHAnsi" w:cs="Simplified Arabic"/>
          <w:sz w:val="28"/>
          <w:szCs w:val="28"/>
          <w:rtl/>
        </w:rPr>
        <w:footnoteReference w:id="783"/>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hint="cs"/>
          <w:sz w:val="28"/>
          <w:szCs w:val="28"/>
          <w:rtl/>
        </w:rPr>
        <w:t xml:space="preserve"> .</w:t>
      </w:r>
    </w:p>
    <w:p w:rsidR="008033F5" w:rsidRPr="00E71A06" w:rsidRDefault="008033F5" w:rsidP="006B1D19">
      <w:pPr>
        <w:ind w:left="-58" w:right="-284" w:hanging="341"/>
        <w:jc w:val="both"/>
        <w:rPr>
          <w:rFonts w:asciiTheme="majorHAnsi" w:eastAsiaTheme="majorEastAsia" w:hAnsiTheme="majorHAnsi" w:cs="Simplified Arabic"/>
          <w:sz w:val="28"/>
          <w:szCs w:val="28"/>
          <w:rtl/>
        </w:rPr>
      </w:pPr>
      <w:r w:rsidRPr="00E71A06">
        <w:rPr>
          <w:rFonts w:asciiTheme="majorHAnsi" w:eastAsiaTheme="majorEastAsia" w:hAnsiTheme="majorHAnsi" w:cs="Simplified Arabic" w:hint="cs"/>
          <w:sz w:val="28"/>
          <w:szCs w:val="28"/>
          <w:rtl/>
        </w:rPr>
        <w:lastRenderedPageBreak/>
        <w:t>قلت: يؤيد ما ذهب اليه الجمهور</w:t>
      </w:r>
      <w:r w:rsidR="00F8004E">
        <w:rPr>
          <w:rFonts w:asciiTheme="majorHAnsi" w:eastAsiaTheme="majorEastAsia" w:hAnsiTheme="majorHAnsi" w:cs="Simplified Arabic" w:hint="cs"/>
          <w:sz w:val="28"/>
          <w:szCs w:val="28"/>
          <w:rtl/>
        </w:rPr>
        <w:t>،</w:t>
      </w:r>
      <w:r w:rsidRPr="00E71A06">
        <w:rPr>
          <w:rFonts w:asciiTheme="majorHAnsi" w:eastAsiaTheme="majorEastAsia" w:hAnsiTheme="majorHAnsi" w:cs="Simplified Arabic" w:hint="cs"/>
          <w:sz w:val="28"/>
          <w:szCs w:val="28"/>
          <w:rtl/>
        </w:rPr>
        <w:t xml:space="preserve"> ما ورد عن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عبد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بن مسعود رضي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عنه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قال: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قَرَأَ</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النبي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صلى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الله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عليه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وسلم</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النَّجْمَ</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بِمَكَّةَ،</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فَسَجَدَ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فيها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وَسَجَدَ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معه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غير</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شَيْخٍ،</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أَخَذَ</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كَفًّا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من</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حَصًى،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أو</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تُرَابٍ</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فَرَفَعَهُ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إلى</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جَبْهَتِهِ، وقال: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يَكْفِينِي</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هذا،</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فَرَأَيْتُهُ</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بَعْدَ</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ذلك</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قُتِلَ</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 xml:space="preserve">كَافِرًا </w:t>
      </w:r>
      <w:r w:rsidRPr="00E71A06">
        <w:rPr>
          <w:rFonts w:asciiTheme="majorHAnsi" w:eastAsiaTheme="majorEastAsia" w:hAnsiTheme="majorHAnsi" w:cs="Simplified Arabic" w:hint="cs"/>
          <w:sz w:val="28"/>
          <w:szCs w:val="28"/>
          <w:vertAlign w:val="superscript"/>
          <w:rtl/>
        </w:rPr>
        <w:t>(</w:t>
      </w:r>
      <w:r w:rsidRPr="00E71A06">
        <w:rPr>
          <w:rFonts w:cs="Simplified Arabic"/>
          <w:sz w:val="28"/>
          <w:szCs w:val="28"/>
          <w:vertAlign w:val="superscript"/>
          <w:rtl/>
        </w:rPr>
        <w:footnoteReference w:id="784"/>
      </w:r>
      <w:r w:rsidRPr="00E71A06">
        <w:rPr>
          <w:rFonts w:asciiTheme="majorHAnsi" w:eastAsiaTheme="majorEastAsia" w:hAnsiTheme="majorHAnsi" w:cs="Simplified Arabic" w:hint="cs"/>
          <w:sz w:val="28"/>
          <w:szCs w:val="28"/>
          <w:vertAlign w:val="superscript"/>
          <w:rtl/>
        </w:rPr>
        <w:t>)</w:t>
      </w:r>
      <w:r w:rsidRPr="00E71A06">
        <w:rPr>
          <w:rFonts w:asciiTheme="majorHAnsi" w:eastAsiaTheme="majorEastAsia" w:hAnsiTheme="majorHAnsi" w:cs="Simplified Arabic"/>
          <w:sz w:val="28"/>
          <w:szCs w:val="28"/>
          <w:rtl/>
        </w:rPr>
        <w:t xml:space="preserve"> </w:t>
      </w:r>
      <w:r w:rsidRPr="00E71A06">
        <w:rPr>
          <w:rFonts w:asciiTheme="majorHAnsi" w:eastAsiaTheme="majorEastAsia" w:hAnsiTheme="majorHAnsi" w:cs="Simplified Arabic" w:hint="cs"/>
          <w:sz w:val="28"/>
          <w:szCs w:val="28"/>
          <w:rtl/>
        </w:rPr>
        <w:t>.</w:t>
      </w:r>
    </w:p>
    <w:p w:rsidR="008033F5" w:rsidRPr="00A46A78" w:rsidRDefault="008033F5" w:rsidP="007169F9">
      <w:pPr>
        <w:pStyle w:val="a6"/>
        <w:numPr>
          <w:ilvl w:val="0"/>
          <w:numId w:val="53"/>
        </w:numPr>
        <w:spacing w:after="0"/>
        <w:ind w:left="-58" w:right="-284" w:hanging="341"/>
        <w:rPr>
          <w:sz w:val="28"/>
          <w:szCs w:val="28"/>
          <w:rtl/>
        </w:rPr>
      </w:pPr>
      <w:r w:rsidRPr="00A46A78">
        <w:rPr>
          <w:rFonts w:hint="cs"/>
          <w:sz w:val="28"/>
          <w:szCs w:val="28"/>
          <w:rtl/>
        </w:rPr>
        <w:t xml:space="preserve">السور المختلف في نسبتها الى المكي أو المدني:  </w:t>
      </w:r>
    </w:p>
    <w:p w:rsidR="008033F5" w:rsidRPr="00E71A06" w:rsidRDefault="008033F5" w:rsidP="003A37A0">
      <w:pPr>
        <w:pStyle w:val="1"/>
        <w:spacing w:before="0"/>
        <w:ind w:left="-58" w:right="-284" w:hanging="341"/>
        <w:jc w:val="both"/>
        <w:rPr>
          <w:rFonts w:asciiTheme="minorHAnsi" w:eastAsiaTheme="minorHAnsi" w:hAnsiTheme="minorHAnsi" w:cs="Simplified Arabic"/>
          <w:b w:val="0"/>
          <w:bCs w:val="0"/>
          <w:color w:val="auto"/>
          <w:rtl/>
        </w:rPr>
      </w:pPr>
      <w:r w:rsidRPr="00E71A06">
        <w:rPr>
          <w:rStyle w:val="1Char"/>
          <w:rFonts w:cs="Simplified Arabic" w:hint="cs"/>
          <w:b/>
          <w:bCs/>
          <w:color w:val="auto"/>
          <w:sz w:val="58"/>
          <w:szCs w:val="58"/>
          <w:rtl/>
        </w:rPr>
        <w:t xml:space="preserve">  </w:t>
      </w:r>
      <w:r w:rsidRPr="00E71A06">
        <w:rPr>
          <w:rStyle w:val="1Char"/>
          <w:rFonts w:hint="cs"/>
          <w:b/>
          <w:bCs/>
          <w:color w:val="auto"/>
          <w:sz w:val="58"/>
          <w:szCs w:val="58"/>
          <w:rtl/>
        </w:rPr>
        <w:t>.</w:t>
      </w:r>
      <w:r w:rsidRPr="00E71A06">
        <w:rPr>
          <w:rFonts w:cs="Simplified Arabic" w:hint="cs"/>
          <w:color w:val="auto"/>
          <w:rtl/>
        </w:rPr>
        <w:t xml:space="preserve"> </w:t>
      </w:r>
      <w:r w:rsidRPr="00E71A06">
        <w:rPr>
          <w:rFonts w:asciiTheme="minorHAnsi" w:eastAsiaTheme="minorHAnsi" w:hAnsiTheme="minorHAnsi" w:cs="Simplified Arabic" w:hint="cs"/>
          <w:b w:val="0"/>
          <w:bCs w:val="0"/>
          <w:color w:val="auto"/>
          <w:rtl/>
        </w:rPr>
        <w:t>سورة الرعد: الخلاف في نسبة هـذه السورة الى المكي أو المدني بين العلماء على سبعة أقوال وهي:</w:t>
      </w:r>
    </w:p>
    <w:p w:rsidR="008033F5" w:rsidRPr="00E71A06" w:rsidRDefault="008033F5" w:rsidP="006B1D19">
      <w:pPr>
        <w:ind w:left="-58" w:right="-284" w:hanging="341"/>
        <w:rPr>
          <w:rFonts w:cs="Simplified Arabic"/>
          <w:sz w:val="28"/>
          <w:szCs w:val="28"/>
          <w:rtl/>
        </w:rPr>
      </w:pPr>
      <w:r w:rsidRPr="00E71A06">
        <w:rPr>
          <w:rFonts w:cs="Simplified Arabic" w:hint="cs"/>
          <w:sz w:val="28"/>
          <w:szCs w:val="28"/>
          <w:rtl/>
        </w:rPr>
        <w:t xml:space="preserve">القول الأول: السورة بأكملها مكية </w:t>
      </w:r>
      <w:r w:rsidRPr="00E71A06">
        <w:rPr>
          <w:rFonts w:cs="Simplified Arabic" w:hint="cs"/>
          <w:sz w:val="28"/>
          <w:szCs w:val="28"/>
          <w:vertAlign w:val="superscript"/>
          <w:rtl/>
        </w:rPr>
        <w:t>(</w:t>
      </w:r>
      <w:r w:rsidRPr="00E71A06">
        <w:rPr>
          <w:rStyle w:val="a4"/>
          <w:rFonts w:cs="Simplified Arabic"/>
          <w:sz w:val="28"/>
          <w:szCs w:val="28"/>
          <w:rtl/>
        </w:rPr>
        <w:footnoteReference w:id="785"/>
      </w:r>
      <w:r w:rsidRPr="00E71A06">
        <w:rPr>
          <w:rFonts w:cs="Simplified Arabic" w:hint="cs"/>
          <w:sz w:val="28"/>
          <w:szCs w:val="28"/>
          <w:vertAlign w:val="superscript"/>
          <w:rtl/>
        </w:rPr>
        <w:t>)</w:t>
      </w:r>
      <w:r w:rsidRPr="00E71A06">
        <w:rPr>
          <w:rFonts w:cs="Simplified Arabic" w:hint="cs"/>
          <w:sz w:val="28"/>
          <w:szCs w:val="28"/>
          <w:rtl/>
        </w:rPr>
        <w:t xml:space="preserve"> .</w:t>
      </w:r>
    </w:p>
    <w:p w:rsidR="008033F5" w:rsidRPr="00E71A06" w:rsidRDefault="008033F5" w:rsidP="003A37A0">
      <w:pPr>
        <w:spacing w:after="0"/>
        <w:ind w:left="-58" w:right="-284" w:hanging="341"/>
        <w:rPr>
          <w:rFonts w:cs="Simplified Arabic"/>
          <w:sz w:val="28"/>
          <w:szCs w:val="28"/>
          <w:rtl/>
        </w:rPr>
      </w:pPr>
      <w:r w:rsidRPr="00E71A06">
        <w:rPr>
          <w:rFonts w:cs="Simplified Arabic" w:hint="cs"/>
          <w:sz w:val="28"/>
          <w:szCs w:val="28"/>
          <w:rtl/>
        </w:rPr>
        <w:t>القول الثاني: السورة بأكملها مدنية</w:t>
      </w:r>
      <w:r w:rsidRPr="00E71A06">
        <w:rPr>
          <w:rFonts w:cs="Simplified Arabic" w:hint="cs"/>
          <w:sz w:val="28"/>
          <w:szCs w:val="28"/>
          <w:vertAlign w:val="superscript"/>
          <w:rtl/>
        </w:rPr>
        <w:t>(</w:t>
      </w:r>
      <w:r w:rsidRPr="00E71A06">
        <w:rPr>
          <w:rStyle w:val="a4"/>
          <w:rFonts w:cs="Simplified Arabic"/>
          <w:sz w:val="28"/>
          <w:szCs w:val="28"/>
          <w:rtl/>
        </w:rPr>
        <w:footnoteReference w:id="786"/>
      </w:r>
      <w:r w:rsidRPr="00E71A06">
        <w:rPr>
          <w:rFonts w:cs="Simplified Arabic" w:hint="cs"/>
          <w:sz w:val="28"/>
          <w:szCs w:val="28"/>
          <w:vertAlign w:val="superscript"/>
          <w:rtl/>
        </w:rPr>
        <w:t>)</w:t>
      </w:r>
      <w:r w:rsidRPr="00E71A06">
        <w:rPr>
          <w:rFonts w:cs="Simplified Arabic" w:hint="cs"/>
          <w:sz w:val="28"/>
          <w:szCs w:val="28"/>
          <w:rtl/>
        </w:rPr>
        <w:t xml:space="preserve"> .</w:t>
      </w:r>
    </w:p>
    <w:p w:rsidR="008033F5" w:rsidRPr="00E71A06" w:rsidRDefault="008033F5" w:rsidP="003A37A0">
      <w:pPr>
        <w:spacing w:after="0"/>
        <w:ind w:left="-58" w:right="-284" w:hanging="341"/>
        <w:jc w:val="both"/>
        <w:rPr>
          <w:rFonts w:cs="Simplified Arabic"/>
          <w:sz w:val="28"/>
          <w:szCs w:val="28"/>
          <w:rtl/>
        </w:rPr>
      </w:pPr>
      <w:r w:rsidRPr="00E71A06">
        <w:rPr>
          <w:rFonts w:cs="Simplified Arabic" w:hint="cs"/>
          <w:sz w:val="28"/>
          <w:szCs w:val="28"/>
          <w:rtl/>
        </w:rPr>
        <w:t>القول الثالث: مدنيـة إلا قولـه:</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253" w:hAnsi="QCF_P253" w:cs="QCF_P253"/>
          <w:sz w:val="28"/>
          <w:szCs w:val="28"/>
          <w:rtl/>
        </w:rPr>
        <w:t>ﭸ   ﭹ  ﭺ  ﭻ  ﭼ  ﭽ  ﭾ     ﭿ  ﮀ  ﮁ    ﮂ       ﮃ   ﮄ  ﮅ</w:t>
      </w:r>
      <w:r w:rsidRPr="007F5ACE">
        <w:rPr>
          <w:rFonts w:ascii="QCF_BSML" w:hAnsi="QCF_BSML" w:cs="QCF_BSML"/>
          <w:sz w:val="28"/>
          <w:szCs w:val="28"/>
          <w:rtl/>
        </w:rPr>
        <w:t>ﭼ</w:t>
      </w:r>
      <w:r w:rsidRPr="00E71A06">
        <w:rPr>
          <w:rFonts w:cs="Simplified Arabic" w:hint="cs"/>
          <w:sz w:val="28"/>
          <w:szCs w:val="28"/>
          <w:rtl/>
        </w:rPr>
        <w:t>،</w:t>
      </w:r>
      <w:r w:rsidRPr="00E71A06">
        <w:rPr>
          <w:rFonts w:ascii="QCF_BSML" w:hAnsi="QCF_BSML" w:cs="Simplified Arabic"/>
          <w:sz w:val="28"/>
          <w:szCs w:val="28"/>
          <w:rtl/>
        </w:rPr>
        <w:t xml:space="preserve"> </w:t>
      </w:r>
      <w:r w:rsidRPr="00E71A06">
        <w:rPr>
          <w:rFonts w:ascii="Arial" w:hAnsi="Arial" w:cs="Simplified Arabic" w:hint="cs"/>
          <w:sz w:val="28"/>
          <w:szCs w:val="28"/>
          <w:rtl/>
        </w:rPr>
        <w:t xml:space="preserve"> الآية </w:t>
      </w:r>
      <w:r w:rsidRPr="00E71A06">
        <w:rPr>
          <w:rFonts w:ascii="Arial" w:hAnsi="Arial" w:cs="Simplified Arabic" w:hint="cs"/>
          <w:sz w:val="28"/>
          <w:szCs w:val="28"/>
          <w:vertAlign w:val="superscript"/>
          <w:rtl/>
        </w:rPr>
        <w:t>(</w:t>
      </w:r>
      <w:r w:rsidRPr="00E71A06">
        <w:rPr>
          <w:rStyle w:val="a4"/>
          <w:rFonts w:ascii="Arial" w:hAnsi="Arial" w:cs="Simplified Arabic"/>
          <w:sz w:val="28"/>
          <w:szCs w:val="28"/>
          <w:rtl/>
        </w:rPr>
        <w:footnoteReference w:id="787"/>
      </w:r>
      <w:r w:rsidRPr="00E71A06">
        <w:rPr>
          <w:rFonts w:ascii="Arial" w:hAnsi="Arial" w:cs="Simplified Arabic" w:hint="cs"/>
          <w:sz w:val="28"/>
          <w:szCs w:val="28"/>
          <w:vertAlign w:val="superscript"/>
          <w:rtl/>
        </w:rPr>
        <w:t xml:space="preserve">) </w:t>
      </w:r>
      <w:r w:rsidRPr="00E71A06">
        <w:rPr>
          <w:rFonts w:cs="Simplified Arabic" w:hint="cs"/>
          <w:sz w:val="28"/>
          <w:szCs w:val="28"/>
          <w:vertAlign w:val="superscript"/>
          <w:rtl/>
        </w:rPr>
        <w:t>(</w:t>
      </w:r>
      <w:r w:rsidRPr="00E71A06">
        <w:rPr>
          <w:rStyle w:val="a4"/>
          <w:rFonts w:cs="Simplified Arabic"/>
          <w:sz w:val="28"/>
          <w:szCs w:val="28"/>
          <w:rtl/>
        </w:rPr>
        <w:footnoteReference w:id="788"/>
      </w:r>
      <w:r w:rsidRPr="00E71A06">
        <w:rPr>
          <w:rFonts w:cs="Simplified Arabic" w:hint="cs"/>
          <w:sz w:val="28"/>
          <w:szCs w:val="28"/>
          <w:vertAlign w:val="superscript"/>
          <w:rtl/>
        </w:rPr>
        <w:t>)</w:t>
      </w:r>
      <w:r w:rsidRPr="00E71A06">
        <w:rPr>
          <w:rFonts w:ascii="Arial" w:hAnsi="Arial" w:cs="Simplified Arabic" w:hint="cs"/>
          <w:sz w:val="28"/>
          <w:szCs w:val="28"/>
          <w:rtl/>
        </w:rPr>
        <w:t xml:space="preserve"> </w:t>
      </w:r>
      <w:r w:rsidRPr="00E71A06">
        <w:rPr>
          <w:rFonts w:cs="Simplified Arabic" w:hint="cs"/>
          <w:sz w:val="28"/>
          <w:szCs w:val="28"/>
          <w:rtl/>
        </w:rPr>
        <w:t>.</w:t>
      </w:r>
    </w:p>
    <w:p w:rsidR="008033F5" w:rsidRDefault="008033F5" w:rsidP="003A37A0">
      <w:pPr>
        <w:spacing w:after="0"/>
        <w:ind w:left="-58" w:right="-284" w:hanging="341"/>
        <w:jc w:val="both"/>
        <w:rPr>
          <w:rFonts w:cs="Simplified Arabic"/>
          <w:sz w:val="28"/>
          <w:szCs w:val="28"/>
          <w:rtl/>
        </w:rPr>
      </w:pPr>
      <w:r w:rsidRPr="00E71A06">
        <w:rPr>
          <w:rFonts w:cs="Simplified Arabic" w:hint="cs"/>
          <w:sz w:val="28"/>
          <w:szCs w:val="28"/>
          <w:rtl/>
        </w:rPr>
        <w:t>القول الرابع: مدنية،</w:t>
      </w:r>
      <w:r w:rsidRPr="00E71A06">
        <w:rPr>
          <w:rFonts w:cs="Simplified Arabic"/>
          <w:sz w:val="28"/>
          <w:szCs w:val="28"/>
          <w:rtl/>
        </w:rPr>
        <w:t xml:space="preserve"> </w:t>
      </w:r>
      <w:r w:rsidRPr="00E71A06">
        <w:rPr>
          <w:rFonts w:cs="Simplified Arabic" w:hint="cs"/>
          <w:sz w:val="28"/>
          <w:szCs w:val="28"/>
          <w:rtl/>
        </w:rPr>
        <w:t>إلا</w:t>
      </w:r>
      <w:r w:rsidRPr="00E71A06">
        <w:rPr>
          <w:rFonts w:cs="Simplified Arabic"/>
          <w:sz w:val="28"/>
          <w:szCs w:val="28"/>
          <w:rtl/>
        </w:rPr>
        <w:t xml:space="preserve"> </w:t>
      </w:r>
      <w:r w:rsidRPr="00E71A06">
        <w:rPr>
          <w:rFonts w:cs="Simplified Arabic" w:hint="cs"/>
          <w:sz w:val="28"/>
          <w:szCs w:val="28"/>
          <w:rtl/>
        </w:rPr>
        <w:t>آيتين</w:t>
      </w:r>
      <w:r w:rsidRPr="00E71A06">
        <w:rPr>
          <w:rFonts w:cs="Simplified Arabic"/>
          <w:sz w:val="28"/>
          <w:szCs w:val="28"/>
          <w:rtl/>
        </w:rPr>
        <w:t xml:space="preserve"> </w:t>
      </w:r>
      <w:r w:rsidRPr="00E71A06">
        <w:rPr>
          <w:rFonts w:cs="Simplified Arabic" w:hint="cs"/>
          <w:sz w:val="28"/>
          <w:szCs w:val="28"/>
          <w:rtl/>
        </w:rPr>
        <w:t>منها</w:t>
      </w:r>
      <w:r w:rsidRPr="00E71A06">
        <w:rPr>
          <w:rFonts w:cs="Simplified Arabic"/>
          <w:sz w:val="28"/>
          <w:szCs w:val="28"/>
          <w:rtl/>
        </w:rPr>
        <w:t xml:space="preserve"> </w:t>
      </w:r>
      <w:r w:rsidRPr="00E71A06">
        <w:rPr>
          <w:rFonts w:cs="Simplified Arabic" w:hint="cs"/>
          <w:sz w:val="28"/>
          <w:szCs w:val="28"/>
          <w:rtl/>
        </w:rPr>
        <w:t>نزلتا</w:t>
      </w:r>
      <w:r w:rsidRPr="00E71A06">
        <w:rPr>
          <w:rFonts w:cs="Simplified Arabic"/>
          <w:sz w:val="28"/>
          <w:szCs w:val="28"/>
          <w:rtl/>
        </w:rPr>
        <w:t xml:space="preserve"> </w:t>
      </w:r>
      <w:r w:rsidRPr="00E71A06">
        <w:rPr>
          <w:rFonts w:cs="Simplified Arabic" w:hint="cs"/>
          <w:sz w:val="28"/>
          <w:szCs w:val="28"/>
          <w:rtl/>
        </w:rPr>
        <w:t>بمكة،</w:t>
      </w:r>
      <w:r w:rsidRPr="00E71A06">
        <w:rPr>
          <w:rFonts w:cs="Simplified Arabic"/>
          <w:sz w:val="28"/>
          <w:szCs w:val="28"/>
          <w:rtl/>
        </w:rPr>
        <w:t xml:space="preserve"> </w:t>
      </w:r>
      <w:r w:rsidRPr="00E71A06">
        <w:rPr>
          <w:rFonts w:cs="Simplified Arabic" w:hint="cs"/>
          <w:sz w:val="28"/>
          <w:szCs w:val="28"/>
          <w:rtl/>
        </w:rPr>
        <w:t>وهما</w:t>
      </w:r>
      <w:r w:rsidRPr="00E71A06">
        <w:rPr>
          <w:rFonts w:cs="Simplified Arabic"/>
          <w:sz w:val="28"/>
          <w:szCs w:val="28"/>
          <w:rtl/>
        </w:rPr>
        <w:t xml:space="preserve"> </w:t>
      </w:r>
      <w:r w:rsidRPr="00E71A06">
        <w:rPr>
          <w:rFonts w:cs="Simplified Arabic" w:hint="cs"/>
          <w:sz w:val="28"/>
          <w:szCs w:val="28"/>
          <w:rtl/>
        </w:rPr>
        <w:t>قوله</w:t>
      </w:r>
      <w:r w:rsidRPr="00E71A06">
        <w:rPr>
          <w:rFonts w:cs="Simplified Arabic"/>
          <w:sz w:val="28"/>
          <w:szCs w:val="28"/>
          <w:rtl/>
        </w:rPr>
        <w:t xml:space="preserve"> </w:t>
      </w:r>
      <w:r w:rsidRPr="00E71A06">
        <w:rPr>
          <w:rFonts w:cs="Simplified Arabic" w:hint="cs"/>
          <w:sz w:val="28"/>
          <w:szCs w:val="28"/>
          <w:rtl/>
        </w:rPr>
        <w:t>عز</w:t>
      </w:r>
      <w:r w:rsidRPr="00E71A06">
        <w:rPr>
          <w:rFonts w:cs="Simplified Arabic"/>
          <w:sz w:val="28"/>
          <w:szCs w:val="28"/>
          <w:rtl/>
        </w:rPr>
        <w:t xml:space="preserve"> </w:t>
      </w:r>
      <w:r w:rsidRPr="00E71A06">
        <w:rPr>
          <w:rFonts w:cs="Simplified Arabic" w:hint="cs"/>
          <w:sz w:val="28"/>
          <w:szCs w:val="28"/>
          <w:rtl/>
        </w:rPr>
        <w:t>وجل:</w:t>
      </w:r>
      <w:r w:rsidRPr="007F5ACE">
        <w:rPr>
          <w:sz w:val="28"/>
          <w:szCs w:val="28"/>
          <w:rtl/>
        </w:rPr>
        <w:t xml:space="preserve"> </w:t>
      </w:r>
      <w:r w:rsidRPr="007F5ACE">
        <w:rPr>
          <w:rFonts w:ascii="QCF_BSML" w:hAnsi="QCF_BSML" w:cs="QCF_BSML"/>
          <w:sz w:val="28"/>
          <w:szCs w:val="28"/>
          <w:rtl/>
        </w:rPr>
        <w:t xml:space="preserve">ﭽ </w:t>
      </w:r>
      <w:r w:rsidRPr="007F5ACE">
        <w:rPr>
          <w:rFonts w:ascii="QCF_P253" w:hAnsi="QCF_P253" w:cs="QCF_P253"/>
          <w:sz w:val="28"/>
          <w:szCs w:val="28"/>
          <w:rtl/>
        </w:rPr>
        <w:t>ﭸ   ﭹ  ﭺ  ﭻ  ﭼ  ﭽ  ﭾ     ﭿ  ﮀ  ﮁ    ﮂ       ﮃ   ﮄ  ﮅ</w:t>
      </w:r>
      <w:r w:rsidRPr="007F5ACE">
        <w:rPr>
          <w:rFonts w:ascii="QCF_BSML" w:hAnsi="QCF_BSML" w:cs="QCF_BSML"/>
          <w:sz w:val="28"/>
          <w:szCs w:val="28"/>
          <w:rtl/>
        </w:rPr>
        <w:t>ﭼ</w:t>
      </w:r>
      <w:r w:rsidRPr="00E71A06">
        <w:rPr>
          <w:rFonts w:cs="Simplified Arabic" w:hint="cs"/>
          <w:sz w:val="28"/>
          <w:szCs w:val="28"/>
          <w:rtl/>
        </w:rPr>
        <w:t>، إلى</w:t>
      </w:r>
      <w:r w:rsidRPr="00E71A06">
        <w:rPr>
          <w:rFonts w:cs="Simplified Arabic"/>
          <w:sz w:val="28"/>
          <w:szCs w:val="28"/>
          <w:rtl/>
        </w:rPr>
        <w:t xml:space="preserve"> </w:t>
      </w:r>
      <w:r w:rsidRPr="00E71A06">
        <w:rPr>
          <w:rFonts w:cs="Simplified Arabic" w:hint="cs"/>
          <w:sz w:val="28"/>
          <w:szCs w:val="28"/>
          <w:rtl/>
        </w:rPr>
        <w:t xml:space="preserve">آخرهما </w:t>
      </w:r>
      <w:r w:rsidRPr="00E71A06">
        <w:rPr>
          <w:rFonts w:cs="Simplified Arabic" w:hint="cs"/>
          <w:sz w:val="28"/>
          <w:szCs w:val="28"/>
          <w:vertAlign w:val="superscript"/>
          <w:rtl/>
        </w:rPr>
        <w:t>(</w:t>
      </w:r>
      <w:r w:rsidRPr="00E71A06">
        <w:rPr>
          <w:rStyle w:val="a4"/>
          <w:rFonts w:cs="Simplified Arabic"/>
          <w:sz w:val="28"/>
          <w:szCs w:val="28"/>
          <w:rtl/>
        </w:rPr>
        <w:footnoteReference w:id="789"/>
      </w:r>
      <w:r w:rsidRPr="00E71A06">
        <w:rPr>
          <w:rFonts w:cs="Simplified Arabic" w:hint="cs"/>
          <w:sz w:val="28"/>
          <w:szCs w:val="28"/>
          <w:vertAlign w:val="superscript"/>
          <w:rtl/>
        </w:rPr>
        <w:t>) (</w:t>
      </w:r>
      <w:r w:rsidRPr="00E71A06">
        <w:rPr>
          <w:rStyle w:val="a4"/>
          <w:rFonts w:cs="Simplified Arabic"/>
          <w:sz w:val="28"/>
          <w:szCs w:val="28"/>
          <w:rtl/>
        </w:rPr>
        <w:footnoteReference w:id="790"/>
      </w:r>
      <w:r w:rsidRPr="00E71A06">
        <w:rPr>
          <w:rFonts w:cs="Simplified Arabic" w:hint="cs"/>
          <w:sz w:val="28"/>
          <w:szCs w:val="28"/>
          <w:vertAlign w:val="superscript"/>
          <w:rtl/>
        </w:rPr>
        <w:t>)</w:t>
      </w:r>
      <w:r w:rsidR="00F714A4">
        <w:rPr>
          <w:rFonts w:cs="Simplified Arabic" w:hint="cs"/>
          <w:sz w:val="28"/>
          <w:szCs w:val="28"/>
          <w:rtl/>
        </w:rPr>
        <w:t xml:space="preserve"> </w:t>
      </w:r>
      <w:r w:rsidRPr="00E71A06">
        <w:rPr>
          <w:rFonts w:cs="Simplified Arabic" w:hint="cs"/>
          <w:sz w:val="28"/>
          <w:szCs w:val="28"/>
          <w:rtl/>
        </w:rPr>
        <w:t>.</w:t>
      </w:r>
    </w:p>
    <w:p w:rsidR="008033F5" w:rsidRPr="00E71A06" w:rsidRDefault="008033F5" w:rsidP="006B1D19">
      <w:pPr>
        <w:ind w:left="-58" w:right="-284" w:hanging="341"/>
        <w:jc w:val="both"/>
        <w:rPr>
          <w:sz w:val="28"/>
          <w:szCs w:val="28"/>
          <w:rtl/>
        </w:rPr>
      </w:pPr>
      <w:r w:rsidRPr="00E71A06">
        <w:rPr>
          <w:rFonts w:cs="Simplified Arabic" w:hint="cs"/>
          <w:sz w:val="28"/>
          <w:szCs w:val="28"/>
          <w:rtl/>
        </w:rPr>
        <w:t>القول الخامس: مكية،</w:t>
      </w:r>
      <w:r w:rsidRPr="00E71A06">
        <w:rPr>
          <w:rFonts w:cs="Simplified Arabic"/>
          <w:sz w:val="28"/>
          <w:szCs w:val="28"/>
          <w:rtl/>
        </w:rPr>
        <w:t xml:space="preserve"> </w:t>
      </w:r>
      <w:r w:rsidRPr="00E71A06">
        <w:rPr>
          <w:rFonts w:cs="Simplified Arabic" w:hint="cs"/>
          <w:sz w:val="28"/>
          <w:szCs w:val="28"/>
          <w:rtl/>
        </w:rPr>
        <w:t>إلا</w:t>
      </w:r>
      <w:r w:rsidRPr="00E71A06">
        <w:rPr>
          <w:rFonts w:cs="Simplified Arabic"/>
          <w:sz w:val="28"/>
          <w:szCs w:val="28"/>
          <w:rtl/>
        </w:rPr>
        <w:t xml:space="preserve"> </w:t>
      </w:r>
      <w:r w:rsidRPr="00E71A06">
        <w:rPr>
          <w:rFonts w:cs="Simplified Arabic" w:hint="cs"/>
          <w:sz w:val="28"/>
          <w:szCs w:val="28"/>
          <w:rtl/>
        </w:rPr>
        <w:t>آيتين، وهما</w:t>
      </w:r>
      <w:r w:rsidRPr="00E71A06">
        <w:rPr>
          <w:rFonts w:cs="Simplified Arabic"/>
          <w:sz w:val="28"/>
          <w:szCs w:val="28"/>
          <w:rtl/>
        </w:rPr>
        <w:t xml:space="preserve"> </w:t>
      </w:r>
      <w:r w:rsidRPr="00E71A06">
        <w:rPr>
          <w:rFonts w:cs="Simplified Arabic" w:hint="cs"/>
          <w:sz w:val="28"/>
          <w:szCs w:val="28"/>
          <w:rtl/>
        </w:rPr>
        <w:t>قوله تعالى:</w:t>
      </w:r>
      <w:r w:rsidRPr="00E71A06">
        <w:rPr>
          <w:rFonts w:hint="cs"/>
          <w:sz w:val="28"/>
          <w:szCs w:val="28"/>
          <w:rtl/>
        </w:rPr>
        <w:t xml:space="preserve"> </w:t>
      </w:r>
      <w:r w:rsidRPr="00E71A06">
        <w:rPr>
          <w:rFonts w:ascii="QCF_BSML" w:hAnsi="QCF_BSML" w:cs="QCF_BSML"/>
          <w:sz w:val="27"/>
          <w:szCs w:val="27"/>
          <w:rtl/>
        </w:rPr>
        <w:t xml:space="preserve">ﭽ </w:t>
      </w:r>
      <w:r w:rsidRPr="00E71A06">
        <w:rPr>
          <w:rFonts w:ascii="QCF_P253" w:hAnsi="QCF_P253" w:cs="QCF_P253"/>
          <w:sz w:val="27"/>
          <w:szCs w:val="27"/>
          <w:rtl/>
        </w:rPr>
        <w:t>ﮘ  ﮙ  ﮚ  ﮛ   ﮜ  ﮝ  ﮞ</w:t>
      </w:r>
      <w:r w:rsidRPr="00E71A06">
        <w:rPr>
          <w:rFonts w:ascii="QCF_P253" w:hAnsi="QCF_P253" w:cs="QCF_P253" w:hint="cs"/>
          <w:sz w:val="27"/>
          <w:szCs w:val="27"/>
          <w:rtl/>
        </w:rPr>
        <w:t xml:space="preserve">   </w:t>
      </w:r>
      <w:r w:rsidRPr="00E71A06">
        <w:rPr>
          <w:rFonts w:ascii="QCF_P253" w:hAnsi="QCF_P253" w:cs="QCF_P253"/>
          <w:sz w:val="27"/>
          <w:szCs w:val="27"/>
          <w:rtl/>
        </w:rPr>
        <w:t xml:space="preserve"> ﮟ </w:t>
      </w:r>
      <w:r w:rsidRPr="00E71A06">
        <w:rPr>
          <w:rFonts w:ascii="QCF_BSML" w:hAnsi="QCF_BSML" w:cs="QCF_BSML"/>
          <w:sz w:val="27"/>
          <w:szCs w:val="27"/>
          <w:rtl/>
        </w:rPr>
        <w:t>ﭼ</w:t>
      </w:r>
      <w:r w:rsidR="00F714A4" w:rsidRPr="00E71A06">
        <w:rPr>
          <w:rFonts w:cs="Simplified Arabic" w:hint="cs"/>
          <w:sz w:val="28"/>
          <w:szCs w:val="28"/>
          <w:vertAlign w:val="superscript"/>
          <w:rtl/>
        </w:rPr>
        <w:t>(</w:t>
      </w:r>
      <w:r w:rsidR="00F714A4" w:rsidRPr="00E71A06">
        <w:rPr>
          <w:rStyle w:val="a4"/>
          <w:rFonts w:cs="Simplified Arabic"/>
          <w:sz w:val="28"/>
          <w:szCs w:val="28"/>
          <w:rtl/>
        </w:rPr>
        <w:footnoteReference w:id="791"/>
      </w:r>
      <w:r w:rsidR="00F714A4" w:rsidRPr="00E71A06">
        <w:rPr>
          <w:rFonts w:cs="Simplified Arabic" w:hint="cs"/>
          <w:sz w:val="28"/>
          <w:szCs w:val="28"/>
          <w:vertAlign w:val="superscript"/>
          <w:rtl/>
        </w:rPr>
        <w:t>)</w:t>
      </w:r>
      <w:r w:rsidRPr="00E71A06">
        <w:rPr>
          <w:rFonts w:hint="cs"/>
          <w:sz w:val="28"/>
          <w:szCs w:val="28"/>
          <w:rtl/>
        </w:rPr>
        <w:t>، وقوله:</w:t>
      </w:r>
      <w:r w:rsidRPr="00E71A06">
        <w:rPr>
          <w:rFonts w:ascii="QCF_BSML" w:hAnsi="QCF_BSML" w:cs="QCF_BSML"/>
          <w:sz w:val="27"/>
          <w:szCs w:val="27"/>
          <w:rtl/>
        </w:rPr>
        <w:t xml:space="preserve"> </w:t>
      </w:r>
      <w:r w:rsidRPr="00E71A06">
        <w:rPr>
          <w:rFonts w:ascii="QCF_BSML" w:hAnsi="QCF_BSML" w:cs="QCF_BSML" w:hint="cs"/>
          <w:sz w:val="27"/>
          <w:szCs w:val="27"/>
          <w:rtl/>
        </w:rPr>
        <w:t xml:space="preserve">     </w:t>
      </w:r>
      <w:r w:rsidRPr="00E71A06">
        <w:rPr>
          <w:rFonts w:ascii="QCF_BSML" w:hAnsi="QCF_BSML" w:cs="QCF_BSML"/>
          <w:sz w:val="27"/>
          <w:szCs w:val="27"/>
          <w:rtl/>
        </w:rPr>
        <w:t xml:space="preserve">ﭽ  </w:t>
      </w:r>
      <w:r w:rsidRPr="00E71A06">
        <w:rPr>
          <w:rFonts w:ascii="QCF_P255" w:hAnsi="QCF_P255" w:cs="QCF_P255"/>
          <w:sz w:val="27"/>
          <w:szCs w:val="27"/>
          <w:rtl/>
        </w:rPr>
        <w:t xml:space="preserve">ﭑ  ﭒ  ﭓ     ﭔ  ﭕﭖ  ﭗ  ﭘ  ﭙ   ﭚ  ﭛ  ﭜ  ﭝ  ﭞ  ﭟ </w:t>
      </w:r>
      <w:r w:rsidR="002940CE">
        <w:rPr>
          <w:rFonts w:ascii="QCF_P255" w:hAnsi="QCF_P255" w:cs="QCF_P255" w:hint="cs"/>
          <w:sz w:val="27"/>
          <w:szCs w:val="27"/>
          <w:rtl/>
        </w:rPr>
        <w:t xml:space="preserve">     </w:t>
      </w:r>
      <w:r w:rsidRPr="00E71A06">
        <w:rPr>
          <w:rFonts w:ascii="QCF_P255" w:hAnsi="QCF_P255" w:cs="QCF_P255"/>
          <w:sz w:val="27"/>
          <w:szCs w:val="27"/>
          <w:rtl/>
        </w:rPr>
        <w:t xml:space="preserve"> ﭠ     </w:t>
      </w:r>
      <w:r w:rsidRPr="00E71A06">
        <w:rPr>
          <w:rFonts w:ascii="QCF_BSML" w:hAnsi="QCF_BSML" w:cs="QCF_BSML"/>
          <w:sz w:val="27"/>
          <w:szCs w:val="27"/>
          <w:rtl/>
        </w:rPr>
        <w:t>ﭼ</w:t>
      </w:r>
      <w:r w:rsidRPr="00E71A06">
        <w:rPr>
          <w:rFonts w:hint="cs"/>
          <w:sz w:val="28"/>
          <w:szCs w:val="28"/>
          <w:rtl/>
        </w:rPr>
        <w:t xml:space="preserve"> </w:t>
      </w:r>
      <w:r w:rsidRPr="00E71A06">
        <w:rPr>
          <w:rFonts w:cs="Simplified Arabic" w:hint="cs"/>
          <w:sz w:val="28"/>
          <w:szCs w:val="28"/>
          <w:vertAlign w:val="superscript"/>
          <w:rtl/>
        </w:rPr>
        <w:t>(</w:t>
      </w:r>
      <w:r w:rsidRPr="00E71A06">
        <w:rPr>
          <w:rStyle w:val="a4"/>
          <w:rFonts w:cs="Simplified Arabic"/>
          <w:sz w:val="28"/>
          <w:szCs w:val="28"/>
          <w:rtl/>
        </w:rPr>
        <w:footnoteReference w:id="792"/>
      </w:r>
      <w:r w:rsidRPr="00E71A06">
        <w:rPr>
          <w:rFonts w:cs="Simplified Arabic" w:hint="cs"/>
          <w:sz w:val="28"/>
          <w:szCs w:val="28"/>
          <w:vertAlign w:val="superscript"/>
          <w:rtl/>
        </w:rPr>
        <w:t>) (</w:t>
      </w:r>
      <w:r w:rsidRPr="00E71A06">
        <w:rPr>
          <w:rStyle w:val="a4"/>
          <w:rFonts w:cs="Simplified Arabic"/>
          <w:sz w:val="28"/>
          <w:szCs w:val="28"/>
          <w:rtl/>
        </w:rPr>
        <w:footnoteReference w:id="793"/>
      </w:r>
      <w:r w:rsidRPr="00E71A06">
        <w:rPr>
          <w:rFonts w:cs="Simplified Arabic" w:hint="cs"/>
          <w:sz w:val="28"/>
          <w:szCs w:val="28"/>
          <w:vertAlign w:val="superscript"/>
          <w:rtl/>
        </w:rPr>
        <w:t xml:space="preserve">) </w:t>
      </w:r>
      <w:r w:rsidRPr="00E71A06">
        <w:rPr>
          <w:rFonts w:cs="Simplified Arabic" w:hint="cs"/>
          <w:sz w:val="28"/>
          <w:szCs w:val="28"/>
          <w:rtl/>
        </w:rPr>
        <w:t>.</w:t>
      </w:r>
    </w:p>
    <w:p w:rsidR="008033F5" w:rsidRPr="00E71A06" w:rsidRDefault="008033F5" w:rsidP="006B1D19">
      <w:pPr>
        <w:ind w:left="-58" w:right="-284" w:hanging="341"/>
        <w:rPr>
          <w:rFonts w:cs="Simplified Arabic"/>
          <w:sz w:val="28"/>
          <w:szCs w:val="28"/>
          <w:rtl/>
        </w:rPr>
      </w:pPr>
      <w:r w:rsidRPr="00E71A06">
        <w:rPr>
          <w:rFonts w:cs="Simplified Arabic" w:hint="cs"/>
          <w:sz w:val="28"/>
          <w:szCs w:val="28"/>
          <w:rtl/>
        </w:rPr>
        <w:lastRenderedPageBreak/>
        <w:t>القول السادس: مكية، والمدني</w:t>
      </w:r>
      <w:r w:rsidRPr="00E71A06">
        <w:rPr>
          <w:rFonts w:cs="Simplified Arabic"/>
          <w:sz w:val="28"/>
          <w:szCs w:val="28"/>
          <w:rtl/>
        </w:rPr>
        <w:t xml:space="preserve"> </w:t>
      </w:r>
      <w:r w:rsidRPr="00E71A06">
        <w:rPr>
          <w:rFonts w:cs="Simplified Arabic" w:hint="cs"/>
          <w:sz w:val="28"/>
          <w:szCs w:val="28"/>
          <w:rtl/>
        </w:rPr>
        <w:t>منها</w:t>
      </w:r>
      <w:r w:rsidRPr="00E71A06">
        <w:rPr>
          <w:rFonts w:cs="Simplified Arabic"/>
          <w:sz w:val="28"/>
          <w:szCs w:val="28"/>
          <w:rtl/>
        </w:rPr>
        <w:t xml:space="preserve"> </w:t>
      </w:r>
      <w:r w:rsidRPr="00E71A06">
        <w:rPr>
          <w:rFonts w:cs="Simplified Arabic" w:hint="cs"/>
          <w:sz w:val="28"/>
          <w:szCs w:val="28"/>
          <w:rtl/>
        </w:rPr>
        <w:t>قوله:</w:t>
      </w:r>
      <w:r w:rsidRPr="00E71A06">
        <w:rPr>
          <w:sz w:val="28"/>
          <w:szCs w:val="28"/>
          <w:rtl/>
        </w:rPr>
        <w:t xml:space="preserve"> </w:t>
      </w:r>
      <w:r w:rsidRPr="00E71A06">
        <w:rPr>
          <w:rFonts w:ascii="QCF_BSML" w:hAnsi="QCF_BSML" w:cs="QCF_BSML"/>
          <w:sz w:val="28"/>
          <w:szCs w:val="28"/>
          <w:rtl/>
        </w:rPr>
        <w:t xml:space="preserve">ﭽ </w:t>
      </w:r>
      <w:r w:rsidRPr="00E71A06">
        <w:rPr>
          <w:rFonts w:ascii="QCF_P250" w:hAnsi="QCF_P250" w:cs="QCF_P250"/>
          <w:sz w:val="28"/>
          <w:szCs w:val="28"/>
          <w:rtl/>
        </w:rPr>
        <w:t xml:space="preserve">ﯨ  ﯩ  ﯪ  ﯫ  ﯬ  ﯭ   </w:t>
      </w:r>
      <w:r w:rsidRPr="00E71A06">
        <w:rPr>
          <w:rFonts w:ascii="QCF_BSML" w:hAnsi="QCF_BSML" w:cs="QCF_BSML"/>
          <w:sz w:val="28"/>
          <w:szCs w:val="28"/>
          <w:rtl/>
        </w:rPr>
        <w:t>ﭼ</w:t>
      </w:r>
      <w:r w:rsidRPr="00E71A06">
        <w:rPr>
          <w:rFonts w:ascii="Arial" w:hAnsi="Arial" w:cs="Simplified Arabic"/>
          <w:sz w:val="27"/>
          <w:szCs w:val="27"/>
        </w:rPr>
        <w:t xml:space="preserve"> </w:t>
      </w:r>
      <w:r w:rsidRPr="00E71A06">
        <w:rPr>
          <w:rFonts w:cs="Simplified Arabic" w:hint="cs"/>
          <w:sz w:val="28"/>
          <w:szCs w:val="28"/>
          <w:rtl/>
        </w:rPr>
        <w:t>إلى</w:t>
      </w:r>
      <w:r w:rsidRPr="00E71A06">
        <w:rPr>
          <w:rFonts w:cs="Simplified Arabic"/>
          <w:sz w:val="28"/>
          <w:szCs w:val="28"/>
          <w:rtl/>
        </w:rPr>
        <w:t xml:space="preserve"> </w:t>
      </w:r>
      <w:r w:rsidRPr="00E71A06">
        <w:rPr>
          <w:rFonts w:cs="Simplified Arabic" w:hint="cs"/>
          <w:sz w:val="28"/>
          <w:szCs w:val="28"/>
          <w:rtl/>
        </w:rPr>
        <w:t>قوله:</w:t>
      </w:r>
      <w:r w:rsidRPr="00E71A06">
        <w:rPr>
          <w:sz w:val="28"/>
          <w:szCs w:val="28"/>
          <w:rtl/>
        </w:rPr>
        <w:t xml:space="preserve"> </w:t>
      </w:r>
      <w:r w:rsidRPr="00E71A06">
        <w:rPr>
          <w:rFonts w:ascii="QCF_BSML" w:hAnsi="QCF_BSML" w:cs="QCF_BSML" w:hint="cs"/>
          <w:sz w:val="27"/>
          <w:szCs w:val="27"/>
          <w:rtl/>
        </w:rPr>
        <w:t xml:space="preserve"> </w:t>
      </w:r>
      <w:r w:rsidRPr="00E71A06">
        <w:rPr>
          <w:rFonts w:ascii="QCF_BSML" w:hAnsi="QCF_BSML" w:cs="QCF_BSML"/>
          <w:sz w:val="28"/>
          <w:szCs w:val="28"/>
          <w:rtl/>
        </w:rPr>
        <w:t xml:space="preserve">ﭽ </w:t>
      </w:r>
      <w:r w:rsidRPr="00E71A06">
        <w:rPr>
          <w:rFonts w:ascii="QCF_P251" w:hAnsi="QCF_P251" w:cs="QCF_P251"/>
          <w:sz w:val="28"/>
          <w:szCs w:val="28"/>
          <w:rtl/>
        </w:rPr>
        <w:t xml:space="preserve">ﭨ  ﭩ  ﭪ   ﭫ  ﭬ  ﭭ </w:t>
      </w:r>
      <w:r w:rsidRPr="00E71A06">
        <w:rPr>
          <w:rFonts w:ascii="QCF_BSML" w:hAnsi="QCF_BSML" w:cs="QCF_BSML"/>
          <w:sz w:val="28"/>
          <w:szCs w:val="28"/>
          <w:rtl/>
        </w:rPr>
        <w:t>ﭼ</w:t>
      </w:r>
      <w:r w:rsidRPr="00E71A06">
        <w:rPr>
          <w:rFonts w:ascii="Arial" w:hAnsi="Arial" w:cs="Arial"/>
          <w:sz w:val="18"/>
          <w:szCs w:val="18"/>
          <w:rtl/>
        </w:rPr>
        <w:t xml:space="preserve"> </w:t>
      </w:r>
      <w:r w:rsidRPr="00E71A06">
        <w:rPr>
          <w:rFonts w:cs="Simplified Arabic" w:hint="cs"/>
          <w:sz w:val="28"/>
          <w:szCs w:val="28"/>
          <w:vertAlign w:val="superscript"/>
          <w:rtl/>
        </w:rPr>
        <w:t>(</w:t>
      </w:r>
      <w:r w:rsidRPr="00E71A06">
        <w:rPr>
          <w:rStyle w:val="a4"/>
          <w:rFonts w:cs="Simplified Arabic"/>
          <w:sz w:val="28"/>
          <w:szCs w:val="28"/>
          <w:rtl/>
        </w:rPr>
        <w:footnoteReference w:id="794"/>
      </w:r>
      <w:r w:rsidRPr="00E71A06">
        <w:rPr>
          <w:rFonts w:cs="Simplified Arabic" w:hint="cs"/>
          <w:sz w:val="28"/>
          <w:szCs w:val="28"/>
          <w:vertAlign w:val="superscript"/>
          <w:rtl/>
        </w:rPr>
        <w:t>) (</w:t>
      </w:r>
      <w:r w:rsidRPr="00E71A06">
        <w:rPr>
          <w:rStyle w:val="a4"/>
          <w:rFonts w:cs="Simplified Arabic"/>
          <w:sz w:val="28"/>
          <w:szCs w:val="28"/>
          <w:rtl/>
        </w:rPr>
        <w:footnoteReference w:id="795"/>
      </w:r>
      <w:r w:rsidRPr="00E71A06">
        <w:rPr>
          <w:rFonts w:cs="Simplified Arabic" w:hint="cs"/>
          <w:sz w:val="28"/>
          <w:szCs w:val="28"/>
          <w:vertAlign w:val="superscript"/>
          <w:rtl/>
        </w:rPr>
        <w:t xml:space="preserve">) </w:t>
      </w:r>
      <w:r w:rsidRPr="00E71A06">
        <w:rPr>
          <w:rFonts w:cs="Simplified Arabic" w:hint="cs"/>
          <w:sz w:val="28"/>
          <w:szCs w:val="28"/>
          <w:rtl/>
        </w:rPr>
        <w:t>.</w:t>
      </w:r>
    </w:p>
    <w:p w:rsidR="008033F5" w:rsidRDefault="008033F5" w:rsidP="006B1D19">
      <w:pPr>
        <w:ind w:left="-58" w:right="-284" w:hanging="341"/>
        <w:rPr>
          <w:rFonts w:cs="Simplified Arabic"/>
          <w:sz w:val="28"/>
          <w:szCs w:val="28"/>
          <w:rtl/>
        </w:rPr>
      </w:pPr>
      <w:r w:rsidRPr="009F2C55">
        <w:rPr>
          <w:rFonts w:cs="Simplified Arabic" w:hint="cs"/>
          <w:sz w:val="28"/>
          <w:szCs w:val="28"/>
          <w:rtl/>
        </w:rPr>
        <w:t xml:space="preserve">القول السابع: مكية وفيها آيات مدنية، وهو أفضل ما قيل فيها </w:t>
      </w:r>
      <w:r w:rsidRPr="009F2C55">
        <w:rPr>
          <w:rFonts w:cs="Simplified Arabic" w:hint="cs"/>
          <w:sz w:val="28"/>
          <w:szCs w:val="28"/>
          <w:vertAlign w:val="superscript"/>
          <w:rtl/>
        </w:rPr>
        <w:t>(</w:t>
      </w:r>
      <w:r w:rsidRPr="009F2C55">
        <w:rPr>
          <w:rStyle w:val="a4"/>
          <w:rFonts w:cs="Simplified Arabic"/>
          <w:sz w:val="28"/>
          <w:szCs w:val="28"/>
          <w:rtl/>
        </w:rPr>
        <w:footnoteReference w:id="796"/>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قلت:</w:t>
      </w:r>
      <w:r w:rsidR="00F714A4">
        <w:rPr>
          <w:rFonts w:cs="Simplified Arabic" w:hint="cs"/>
          <w:sz w:val="28"/>
          <w:szCs w:val="28"/>
          <w:rtl/>
        </w:rPr>
        <w:t xml:space="preserve"> </w:t>
      </w:r>
      <w:r w:rsidRPr="009F2C55">
        <w:rPr>
          <w:rFonts w:cs="Simplified Arabic" w:hint="cs"/>
          <w:sz w:val="28"/>
          <w:szCs w:val="28"/>
          <w:rtl/>
        </w:rPr>
        <w:t>فيها مـن المدني قوله تعالى:</w:t>
      </w:r>
      <w:r>
        <w:rPr>
          <w:rFonts w:hint="cs"/>
          <w:sz w:val="28"/>
          <w:szCs w:val="28"/>
          <w:rtl/>
        </w:rPr>
        <w:t xml:space="preserve"> </w:t>
      </w:r>
      <w:r w:rsidRPr="007F5ACE">
        <w:rPr>
          <w:rFonts w:ascii="QCF_BSML" w:hAnsi="QCF_BSML" w:cs="QCF_BSML"/>
          <w:sz w:val="28"/>
          <w:szCs w:val="28"/>
          <w:rtl/>
        </w:rPr>
        <w:t xml:space="preserve">ﭽ </w:t>
      </w:r>
      <w:r w:rsidRPr="007F5ACE">
        <w:rPr>
          <w:rFonts w:ascii="QCF_P255" w:hAnsi="QCF_P255" w:cs="QCF_P255"/>
          <w:sz w:val="28"/>
          <w:szCs w:val="28"/>
          <w:rtl/>
        </w:rPr>
        <w:t xml:space="preserve">ﭗ  ﭘ  ﭙ   ﭚ  ﭛ  ﭜ  ﭝ  ﭞ  ﭟ  </w:t>
      </w:r>
      <w:r w:rsidRPr="009F2C55">
        <w:rPr>
          <w:rFonts w:ascii="QCF_P255" w:hAnsi="QCF_P255" w:cs="QCF_P255"/>
          <w:sz w:val="28"/>
          <w:szCs w:val="28"/>
          <w:rtl/>
        </w:rPr>
        <w:t>ﭠ</w:t>
      </w:r>
      <w:r w:rsidRPr="009F2C55">
        <w:rPr>
          <w:rFonts w:ascii="QCF_BSML" w:hAnsi="QCF_BSML" w:cs="QCF_BSML"/>
          <w:sz w:val="28"/>
          <w:szCs w:val="28"/>
          <w:rtl/>
        </w:rPr>
        <w:t>ﭼ</w:t>
      </w:r>
      <w:r w:rsidRPr="009F2C55">
        <w:rPr>
          <w:rFonts w:cs="Simplified Arabic" w:hint="cs"/>
          <w:sz w:val="28"/>
          <w:szCs w:val="28"/>
          <w:rtl/>
        </w:rPr>
        <w:t xml:space="preserve"> بدليل ما أخرجه الترمذي في سننه عن</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أَخِي</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سَلَامٍ قال:</w:t>
      </w:r>
      <w:r w:rsidRPr="009F2C55">
        <w:rPr>
          <w:rFonts w:cs="Simplified Arabic"/>
          <w:sz w:val="28"/>
          <w:szCs w:val="28"/>
          <w:rtl/>
        </w:rPr>
        <w:t xml:space="preserve"> </w:t>
      </w:r>
      <w:r w:rsidRPr="009F2C55">
        <w:rPr>
          <w:rFonts w:cs="Simplified Arabic" w:hint="cs"/>
          <w:sz w:val="28"/>
          <w:szCs w:val="28"/>
          <w:rtl/>
        </w:rPr>
        <w:t>لَمَّا</w:t>
      </w:r>
      <w:r w:rsidRPr="009F2C55">
        <w:rPr>
          <w:rFonts w:cs="Simplified Arabic"/>
          <w:sz w:val="28"/>
          <w:szCs w:val="28"/>
          <w:rtl/>
        </w:rPr>
        <w:t xml:space="preserve"> </w:t>
      </w:r>
      <w:r w:rsidRPr="009F2C55">
        <w:rPr>
          <w:rFonts w:cs="Simplified Arabic" w:hint="cs"/>
          <w:sz w:val="28"/>
          <w:szCs w:val="28"/>
          <w:rtl/>
        </w:rPr>
        <w:t>أُرِيدَ</w:t>
      </w:r>
      <w:r w:rsidRPr="009F2C55">
        <w:rPr>
          <w:rFonts w:cs="Simplified Arabic"/>
          <w:sz w:val="28"/>
          <w:szCs w:val="28"/>
          <w:rtl/>
        </w:rPr>
        <w:t xml:space="preserve"> </w:t>
      </w:r>
      <w:r w:rsidRPr="009F2C55">
        <w:rPr>
          <w:rFonts w:cs="Simplified Arabic" w:hint="cs"/>
          <w:sz w:val="28"/>
          <w:szCs w:val="28"/>
          <w:rtl/>
        </w:rPr>
        <w:t>عُثْمَانُ،</w:t>
      </w:r>
      <w:r w:rsidRPr="009F2C55">
        <w:rPr>
          <w:rFonts w:cs="Simplified Arabic"/>
          <w:sz w:val="28"/>
          <w:szCs w:val="28"/>
          <w:rtl/>
        </w:rPr>
        <w:t xml:space="preserve"> </w:t>
      </w:r>
      <w:r w:rsidRPr="009F2C55">
        <w:rPr>
          <w:rFonts w:cs="Simplified Arabic" w:hint="cs"/>
          <w:sz w:val="28"/>
          <w:szCs w:val="28"/>
          <w:rtl/>
        </w:rPr>
        <w:t>جاء</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سَلَامٍ،</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له</w:t>
      </w:r>
      <w:r w:rsidRPr="009F2C55">
        <w:rPr>
          <w:rFonts w:cs="Simplified Arabic"/>
          <w:sz w:val="28"/>
          <w:szCs w:val="28"/>
          <w:rtl/>
        </w:rPr>
        <w:t xml:space="preserve"> </w:t>
      </w:r>
      <w:r w:rsidRPr="009F2C55">
        <w:rPr>
          <w:rFonts w:cs="Simplified Arabic" w:hint="cs"/>
          <w:sz w:val="28"/>
          <w:szCs w:val="28"/>
          <w:rtl/>
        </w:rPr>
        <w:t>عُثْمَانُ:</w:t>
      </w:r>
      <w:r w:rsidRPr="009F2C55">
        <w:rPr>
          <w:rFonts w:cs="Simplified Arabic"/>
          <w:sz w:val="28"/>
          <w:szCs w:val="28"/>
          <w:rtl/>
        </w:rPr>
        <w:t xml:space="preserve"> </w:t>
      </w:r>
      <w:r w:rsidRPr="009F2C55">
        <w:rPr>
          <w:rFonts w:cs="Simplified Arabic" w:hint="cs"/>
          <w:sz w:val="28"/>
          <w:szCs w:val="28"/>
          <w:rtl/>
        </w:rPr>
        <w:t>ما</w:t>
      </w:r>
      <w:r w:rsidRPr="009F2C55">
        <w:rPr>
          <w:rFonts w:cs="Simplified Arabic"/>
          <w:sz w:val="28"/>
          <w:szCs w:val="28"/>
          <w:rtl/>
        </w:rPr>
        <w:t xml:space="preserve"> </w:t>
      </w:r>
      <w:r w:rsidRPr="009F2C55">
        <w:rPr>
          <w:rFonts w:cs="Simplified Arabic" w:hint="cs"/>
          <w:sz w:val="28"/>
          <w:szCs w:val="28"/>
          <w:rtl/>
        </w:rPr>
        <w:t>جاء</w:t>
      </w:r>
      <w:r w:rsidRPr="009F2C55">
        <w:rPr>
          <w:rFonts w:cs="Simplified Arabic"/>
          <w:sz w:val="28"/>
          <w:szCs w:val="28"/>
          <w:rtl/>
        </w:rPr>
        <w:t xml:space="preserve"> </w:t>
      </w:r>
      <w:r w:rsidRPr="009F2C55">
        <w:rPr>
          <w:rFonts w:cs="Simplified Arabic" w:hint="cs"/>
          <w:sz w:val="28"/>
          <w:szCs w:val="28"/>
          <w:rtl/>
        </w:rPr>
        <w:t>بِكَ؟</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جِئْتُ</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نَصْرِكَ،</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اخْرُجْ</w:t>
      </w:r>
      <w:r w:rsidRPr="009F2C55">
        <w:rPr>
          <w:rFonts w:cs="Simplified Arabic"/>
          <w:sz w:val="28"/>
          <w:szCs w:val="28"/>
          <w:rtl/>
        </w:rPr>
        <w:t xml:space="preserve"> </w:t>
      </w:r>
      <w:r w:rsidRPr="009F2C55">
        <w:rPr>
          <w:rFonts w:cs="Simplified Arabic" w:hint="cs"/>
          <w:sz w:val="28"/>
          <w:szCs w:val="28"/>
          <w:rtl/>
        </w:rPr>
        <w:t>إلى</w:t>
      </w:r>
      <w:r w:rsidRPr="009F2C55">
        <w:rPr>
          <w:rFonts w:cs="Simplified Arabic"/>
          <w:sz w:val="28"/>
          <w:szCs w:val="28"/>
          <w:rtl/>
        </w:rPr>
        <w:t xml:space="preserve"> </w:t>
      </w:r>
      <w:r w:rsidRPr="009F2C55">
        <w:rPr>
          <w:rFonts w:cs="Simplified Arabic" w:hint="cs"/>
          <w:sz w:val="28"/>
          <w:szCs w:val="28"/>
          <w:rtl/>
        </w:rPr>
        <w:t>الناس</w:t>
      </w:r>
      <w:r w:rsidRPr="009F2C55">
        <w:rPr>
          <w:rFonts w:cs="Simplified Arabic"/>
          <w:sz w:val="28"/>
          <w:szCs w:val="28"/>
          <w:rtl/>
        </w:rPr>
        <w:t xml:space="preserve"> </w:t>
      </w:r>
      <w:r w:rsidRPr="009F2C55">
        <w:rPr>
          <w:rFonts w:cs="Simplified Arabic" w:hint="cs"/>
          <w:sz w:val="28"/>
          <w:szCs w:val="28"/>
          <w:rtl/>
        </w:rPr>
        <w:t>فَاطْرُدْهُمْ</w:t>
      </w:r>
      <w:r w:rsidRPr="009F2C55">
        <w:rPr>
          <w:rFonts w:cs="Simplified Arabic"/>
          <w:sz w:val="28"/>
          <w:szCs w:val="28"/>
          <w:rtl/>
        </w:rPr>
        <w:t xml:space="preserve"> </w:t>
      </w:r>
      <w:r w:rsidRPr="009F2C55">
        <w:rPr>
          <w:rFonts w:cs="Simplified Arabic" w:hint="cs"/>
          <w:sz w:val="28"/>
          <w:szCs w:val="28"/>
          <w:rtl/>
        </w:rPr>
        <w:t>عَنِّي،</w:t>
      </w:r>
      <w:r w:rsidRPr="009F2C55">
        <w:rPr>
          <w:rFonts w:cs="Simplified Arabic"/>
          <w:sz w:val="28"/>
          <w:szCs w:val="28"/>
          <w:rtl/>
        </w:rPr>
        <w:t xml:space="preserve"> </w:t>
      </w:r>
      <w:r w:rsidRPr="009F2C55">
        <w:rPr>
          <w:rFonts w:cs="Simplified Arabic" w:hint="cs"/>
          <w:sz w:val="28"/>
          <w:szCs w:val="28"/>
          <w:rtl/>
        </w:rPr>
        <w:t>فَإِنَّكَ</w:t>
      </w:r>
      <w:r w:rsidRPr="009F2C55">
        <w:rPr>
          <w:rFonts w:cs="Simplified Arabic"/>
          <w:sz w:val="28"/>
          <w:szCs w:val="28"/>
          <w:rtl/>
        </w:rPr>
        <w:t xml:space="preserve"> </w:t>
      </w:r>
      <w:r w:rsidRPr="009F2C55">
        <w:rPr>
          <w:rFonts w:cs="Simplified Arabic" w:hint="cs"/>
          <w:sz w:val="28"/>
          <w:szCs w:val="28"/>
          <w:rtl/>
        </w:rPr>
        <w:t>خَارِجٌ</w:t>
      </w:r>
      <w:r w:rsidRPr="009F2C55">
        <w:rPr>
          <w:rFonts w:cs="Simplified Arabic"/>
          <w:sz w:val="28"/>
          <w:szCs w:val="28"/>
          <w:rtl/>
        </w:rPr>
        <w:t xml:space="preserve"> </w:t>
      </w:r>
      <w:r w:rsidRPr="009F2C55">
        <w:rPr>
          <w:rFonts w:cs="Simplified Arabic" w:hint="cs"/>
          <w:sz w:val="28"/>
          <w:szCs w:val="28"/>
          <w:rtl/>
        </w:rPr>
        <w:t>خَيْرٌ</w:t>
      </w:r>
      <w:r w:rsidRPr="009F2C55">
        <w:rPr>
          <w:rFonts w:cs="Simplified Arabic"/>
          <w:sz w:val="28"/>
          <w:szCs w:val="28"/>
          <w:rtl/>
        </w:rPr>
        <w:t xml:space="preserve"> </w:t>
      </w:r>
      <w:r w:rsidRPr="009F2C55">
        <w:rPr>
          <w:rFonts w:cs="Simplified Arabic" w:hint="cs"/>
          <w:sz w:val="28"/>
          <w:szCs w:val="28"/>
          <w:rtl/>
        </w:rPr>
        <w:t>لي</w:t>
      </w:r>
      <w:r w:rsidRPr="009F2C55">
        <w:rPr>
          <w:rFonts w:cs="Simplified Arabic"/>
          <w:sz w:val="28"/>
          <w:szCs w:val="28"/>
          <w:rtl/>
        </w:rPr>
        <w:t xml:space="preserve"> </w:t>
      </w:r>
      <w:r w:rsidRPr="009F2C55">
        <w:rPr>
          <w:rFonts w:cs="Simplified Arabic" w:hint="cs"/>
          <w:sz w:val="28"/>
          <w:szCs w:val="28"/>
          <w:rtl/>
        </w:rPr>
        <w:t>مِنْكَ</w:t>
      </w:r>
      <w:r w:rsidRPr="009F2C55">
        <w:rPr>
          <w:rFonts w:cs="Simplified Arabic"/>
          <w:sz w:val="28"/>
          <w:szCs w:val="28"/>
          <w:rtl/>
        </w:rPr>
        <w:t xml:space="preserve"> </w:t>
      </w:r>
      <w:r w:rsidRPr="009F2C55">
        <w:rPr>
          <w:rFonts w:cs="Simplified Arabic" w:hint="cs"/>
          <w:sz w:val="28"/>
          <w:szCs w:val="28"/>
          <w:rtl/>
        </w:rPr>
        <w:t>دَاخِلٌ،</w:t>
      </w:r>
      <w:r w:rsidRPr="009F2C55">
        <w:rPr>
          <w:rFonts w:cs="Simplified Arabic"/>
          <w:sz w:val="28"/>
          <w:szCs w:val="28"/>
          <w:rtl/>
        </w:rPr>
        <w:t xml:space="preserve"> </w:t>
      </w:r>
      <w:r w:rsidRPr="009F2C55">
        <w:rPr>
          <w:rFonts w:cs="Simplified Arabic" w:hint="cs"/>
          <w:sz w:val="28"/>
          <w:szCs w:val="28"/>
          <w:rtl/>
        </w:rPr>
        <w:t>فَخَرَجَ</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إلى</w:t>
      </w:r>
      <w:r w:rsidRPr="009F2C55">
        <w:rPr>
          <w:rFonts w:cs="Simplified Arabic"/>
          <w:sz w:val="28"/>
          <w:szCs w:val="28"/>
          <w:rtl/>
        </w:rPr>
        <w:t xml:space="preserve"> </w:t>
      </w:r>
      <w:r w:rsidRPr="009F2C55">
        <w:rPr>
          <w:rFonts w:cs="Simplified Arabic" w:hint="cs"/>
          <w:sz w:val="28"/>
          <w:szCs w:val="28"/>
          <w:rtl/>
        </w:rPr>
        <w:t>الناس،</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أَيُّهَا</w:t>
      </w:r>
      <w:r w:rsidRPr="009F2C55">
        <w:rPr>
          <w:rFonts w:cs="Simplified Arabic"/>
          <w:sz w:val="28"/>
          <w:szCs w:val="28"/>
          <w:rtl/>
        </w:rPr>
        <w:t xml:space="preserve"> </w:t>
      </w:r>
      <w:r w:rsidRPr="009F2C55">
        <w:rPr>
          <w:rFonts w:cs="Simplified Arabic" w:hint="cs"/>
          <w:sz w:val="28"/>
          <w:szCs w:val="28"/>
          <w:rtl/>
        </w:rPr>
        <w:t>الناس</w:t>
      </w:r>
      <w:r w:rsidRPr="009F2C55">
        <w:rPr>
          <w:rFonts w:cs="Simplified Arabic"/>
          <w:sz w:val="28"/>
          <w:szCs w:val="28"/>
          <w:rtl/>
        </w:rPr>
        <w:t xml:space="preserve"> </w:t>
      </w:r>
      <w:r w:rsidRPr="009F2C55">
        <w:rPr>
          <w:rFonts w:cs="Simplified Arabic" w:hint="cs"/>
          <w:sz w:val="28"/>
          <w:szCs w:val="28"/>
          <w:rtl/>
        </w:rPr>
        <w:t>إنه</w:t>
      </w:r>
      <w:r w:rsidRPr="009F2C55">
        <w:rPr>
          <w:rFonts w:cs="Simplified Arabic"/>
          <w:sz w:val="28"/>
          <w:szCs w:val="28"/>
          <w:rtl/>
        </w:rPr>
        <w:t xml:space="preserve"> </w:t>
      </w:r>
      <w:r w:rsidRPr="009F2C55">
        <w:rPr>
          <w:rFonts w:cs="Simplified Arabic" w:hint="cs"/>
          <w:sz w:val="28"/>
          <w:szCs w:val="28"/>
          <w:rtl/>
        </w:rPr>
        <w:t>كان</w:t>
      </w:r>
      <w:r w:rsidRPr="009F2C55">
        <w:rPr>
          <w:rFonts w:cs="Simplified Arabic"/>
          <w:sz w:val="28"/>
          <w:szCs w:val="28"/>
          <w:rtl/>
        </w:rPr>
        <w:t xml:space="preserve"> </w:t>
      </w:r>
      <w:r w:rsidRPr="009F2C55">
        <w:rPr>
          <w:rFonts w:cs="Simplified Arabic" w:hint="cs"/>
          <w:sz w:val="28"/>
          <w:szCs w:val="28"/>
          <w:rtl/>
        </w:rPr>
        <w:t>اسْمِي</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الْجَاهِلِيَّةِ</w:t>
      </w:r>
      <w:r w:rsidRPr="009F2C55">
        <w:rPr>
          <w:rFonts w:cs="Simplified Arabic"/>
          <w:sz w:val="28"/>
          <w:szCs w:val="28"/>
          <w:rtl/>
        </w:rPr>
        <w:t xml:space="preserve"> </w:t>
      </w:r>
      <w:r w:rsidRPr="009F2C55">
        <w:rPr>
          <w:rFonts w:cs="Simplified Arabic" w:hint="cs"/>
          <w:sz w:val="28"/>
          <w:szCs w:val="28"/>
          <w:rtl/>
        </w:rPr>
        <w:t>فُلَانٌ،</w:t>
      </w:r>
      <w:r w:rsidRPr="009F2C55">
        <w:rPr>
          <w:rFonts w:cs="Simplified Arabic"/>
          <w:sz w:val="28"/>
          <w:szCs w:val="28"/>
          <w:rtl/>
        </w:rPr>
        <w:t xml:space="preserve"> </w:t>
      </w:r>
      <w:r w:rsidRPr="009F2C55">
        <w:rPr>
          <w:rFonts w:cs="Simplified Arabic" w:hint="cs"/>
          <w:sz w:val="28"/>
          <w:szCs w:val="28"/>
          <w:rtl/>
        </w:rPr>
        <w:t>فَسَمَّانِي</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وَنَزَلَ</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آيَاتٌ</w:t>
      </w:r>
      <w:r w:rsidRPr="009F2C55">
        <w:rPr>
          <w:rFonts w:cs="Simplified Arabic"/>
          <w:sz w:val="28"/>
          <w:szCs w:val="28"/>
          <w:rtl/>
        </w:rPr>
        <w:t xml:space="preserve"> </w:t>
      </w:r>
      <w:r w:rsidRPr="009F2C55">
        <w:rPr>
          <w:rFonts w:cs="Simplified Arabic" w:hint="cs"/>
          <w:sz w:val="28"/>
          <w:szCs w:val="28"/>
          <w:rtl/>
        </w:rPr>
        <w:t>مـن</w:t>
      </w:r>
      <w:r w:rsidRPr="009F2C55">
        <w:rPr>
          <w:rFonts w:cs="Simplified Arabic"/>
          <w:sz w:val="28"/>
          <w:szCs w:val="28"/>
          <w:rtl/>
        </w:rPr>
        <w:t xml:space="preserve"> </w:t>
      </w:r>
      <w:r w:rsidRPr="009F2C55">
        <w:rPr>
          <w:rFonts w:cs="Simplified Arabic" w:hint="cs"/>
          <w:sz w:val="28"/>
          <w:szCs w:val="28"/>
          <w:rtl/>
        </w:rPr>
        <w:t>كِتَابِ</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نَزَلَتْ</w:t>
      </w:r>
      <w:r w:rsidRPr="009F2C55">
        <w:rPr>
          <w:rFonts w:cs="Simplified Arabic"/>
          <w:sz w:val="28"/>
          <w:szCs w:val="28"/>
          <w:rtl/>
        </w:rPr>
        <w:t xml:space="preserve"> </w:t>
      </w:r>
      <w:r w:rsidRPr="009F2C55">
        <w:rPr>
          <w:rFonts w:cs="Simplified Arabic" w:hint="cs"/>
          <w:sz w:val="28"/>
          <w:szCs w:val="28"/>
          <w:rtl/>
        </w:rPr>
        <w:t>فِيَّ:</w:t>
      </w:r>
      <w:r>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03" w:hAnsi="QCF_P503" w:cs="QCF_P503"/>
          <w:sz w:val="28"/>
          <w:szCs w:val="28"/>
          <w:rtl/>
        </w:rPr>
        <w:t xml:space="preserve">ﮢ  ﮣ  ﮤ   ﮥ    ﮦ  ﮧ  ﮨ  ﮩ  ﮪ    ﮫ  ﮬ  ﮭ  ﮮ  ﮯ     ﮰ  ﮱ  ﯓ  ﯔﯕ   ﯖ    ﯗ  ﯘ  ﯙ  ﯚ  ﯛ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797"/>
      </w:r>
      <w:r w:rsidRPr="009F2C55">
        <w:rPr>
          <w:rFonts w:cs="Simplified Arabic" w:hint="cs"/>
          <w:sz w:val="28"/>
          <w:szCs w:val="28"/>
          <w:vertAlign w:val="superscript"/>
          <w:rtl/>
        </w:rPr>
        <w:t>)</w:t>
      </w:r>
      <w:r w:rsidRPr="009F2C55">
        <w:rPr>
          <w:rFonts w:cs="Simplified Arabic" w:hint="cs"/>
          <w:sz w:val="28"/>
          <w:szCs w:val="28"/>
          <w:rtl/>
        </w:rPr>
        <w:t>، وَنَزَلَتْ</w:t>
      </w:r>
      <w:r w:rsidRPr="009F2C55">
        <w:rPr>
          <w:rFonts w:cs="Simplified Arabic"/>
          <w:sz w:val="28"/>
          <w:szCs w:val="28"/>
          <w:rtl/>
        </w:rPr>
        <w:t xml:space="preserve"> </w:t>
      </w:r>
      <w:r w:rsidRPr="009F2C55">
        <w:rPr>
          <w:rFonts w:cs="Simplified Arabic" w:hint="cs"/>
          <w:sz w:val="28"/>
          <w:szCs w:val="28"/>
          <w:rtl/>
        </w:rPr>
        <w:t xml:space="preserve">فِيَّ: </w:t>
      </w:r>
      <w:r w:rsidRPr="007F5ACE">
        <w:rPr>
          <w:rFonts w:ascii="QCF_BSML" w:hAnsi="QCF_BSML" w:cs="QCF_BSML"/>
          <w:sz w:val="28"/>
          <w:szCs w:val="28"/>
          <w:rtl/>
        </w:rPr>
        <w:t xml:space="preserve">ﭽ </w:t>
      </w:r>
      <w:r w:rsidRPr="007F5ACE">
        <w:rPr>
          <w:rFonts w:ascii="QCF_P255" w:hAnsi="QCF_P255" w:cs="QCF_P255"/>
          <w:sz w:val="28"/>
          <w:szCs w:val="28"/>
          <w:rtl/>
        </w:rPr>
        <w:t>ﭗ  ﭘ  ﭙ   ﭚ  ﭛ  ﭜ  ﭝ  ﭞ  ﭟ  ﭠ</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ascii="Arial" w:hAnsi="Arial" w:cs="Simplified Arabic"/>
          <w:sz w:val="28"/>
          <w:szCs w:val="28"/>
          <w:rtl/>
        </w:rPr>
        <w:footnoteReference w:id="798"/>
      </w:r>
      <w:r w:rsidRPr="009F2C55">
        <w:rPr>
          <w:rFonts w:cs="Simplified Arabic" w:hint="cs"/>
          <w:sz w:val="28"/>
          <w:szCs w:val="28"/>
          <w:vertAlign w:val="superscript"/>
          <w:rtl/>
        </w:rPr>
        <w:t>)</w:t>
      </w:r>
      <w:r w:rsidRPr="009F2C55">
        <w:rPr>
          <w:rFonts w:cs="Simplified Arabic" w:hint="cs"/>
          <w:sz w:val="28"/>
          <w:szCs w:val="28"/>
          <w:rtl/>
        </w:rPr>
        <w:t>،</w:t>
      </w:r>
      <w:r w:rsidRPr="009F2C55">
        <w:rPr>
          <w:rFonts w:cs="Simplified Arabic"/>
          <w:sz w:val="28"/>
          <w:szCs w:val="28"/>
          <w:rtl/>
        </w:rPr>
        <w:t xml:space="preserve"> </w:t>
      </w:r>
      <w:r w:rsidRPr="009F2C55">
        <w:rPr>
          <w:rFonts w:cs="Simplified Arabic" w:hint="cs"/>
          <w:sz w:val="28"/>
          <w:szCs w:val="28"/>
          <w:rtl/>
        </w:rPr>
        <w:t>إِنَّ</w:t>
      </w:r>
      <w:r w:rsidRPr="009F2C55">
        <w:rPr>
          <w:rFonts w:cs="Simplified Arabic"/>
          <w:sz w:val="28"/>
          <w:szCs w:val="28"/>
          <w:rtl/>
        </w:rPr>
        <w:t xml:space="preserve"> </w:t>
      </w:r>
      <w:r w:rsidRPr="009F2C55">
        <w:rPr>
          <w:rFonts w:cs="Simplified Arabic" w:hint="cs"/>
          <w:sz w:val="28"/>
          <w:szCs w:val="28"/>
          <w:rtl/>
        </w:rPr>
        <w:t>للهِ</w:t>
      </w:r>
      <w:r w:rsidRPr="009F2C55">
        <w:rPr>
          <w:rFonts w:cs="Simplified Arabic"/>
          <w:sz w:val="28"/>
          <w:szCs w:val="28"/>
          <w:rtl/>
        </w:rPr>
        <w:t xml:space="preserve"> </w:t>
      </w:r>
      <w:r w:rsidRPr="009F2C55">
        <w:rPr>
          <w:rFonts w:cs="Simplified Arabic" w:hint="cs"/>
          <w:sz w:val="28"/>
          <w:szCs w:val="28"/>
          <w:rtl/>
        </w:rPr>
        <w:t>سَيْفًا</w:t>
      </w:r>
      <w:r w:rsidRPr="009F2C55">
        <w:rPr>
          <w:rFonts w:cs="Simplified Arabic"/>
          <w:sz w:val="28"/>
          <w:szCs w:val="28"/>
          <w:rtl/>
        </w:rPr>
        <w:t xml:space="preserve"> </w:t>
      </w:r>
      <w:r w:rsidRPr="009F2C55">
        <w:rPr>
          <w:rFonts w:cs="Simplified Arabic" w:hint="cs"/>
          <w:sz w:val="28"/>
          <w:szCs w:val="28"/>
          <w:rtl/>
        </w:rPr>
        <w:t>مَغْمُودًا</w:t>
      </w:r>
      <w:r w:rsidRPr="009F2C55">
        <w:rPr>
          <w:rFonts w:cs="Simplified Arabic"/>
          <w:sz w:val="28"/>
          <w:szCs w:val="28"/>
          <w:rtl/>
        </w:rPr>
        <w:t xml:space="preserve"> </w:t>
      </w:r>
      <w:r w:rsidRPr="009F2C55">
        <w:rPr>
          <w:rFonts w:cs="Simplified Arabic" w:hint="cs"/>
          <w:sz w:val="28"/>
          <w:szCs w:val="28"/>
          <w:rtl/>
        </w:rPr>
        <w:t>عَنْكُمْ،</w:t>
      </w:r>
      <w:r w:rsidRPr="009F2C55">
        <w:rPr>
          <w:rFonts w:cs="Simplified Arabic"/>
          <w:sz w:val="28"/>
          <w:szCs w:val="28"/>
          <w:rtl/>
        </w:rPr>
        <w:t xml:space="preserve"> </w:t>
      </w:r>
      <w:r w:rsidRPr="009F2C55">
        <w:rPr>
          <w:rFonts w:cs="Simplified Arabic" w:hint="cs"/>
          <w:sz w:val="28"/>
          <w:szCs w:val="28"/>
          <w:rtl/>
        </w:rPr>
        <w:t>وَإِنَّ</w:t>
      </w:r>
      <w:r w:rsidRPr="009F2C55">
        <w:rPr>
          <w:rFonts w:cs="Simplified Arabic"/>
          <w:sz w:val="28"/>
          <w:szCs w:val="28"/>
          <w:rtl/>
        </w:rPr>
        <w:t xml:space="preserve"> </w:t>
      </w:r>
      <w:r w:rsidRPr="009F2C55">
        <w:rPr>
          <w:rFonts w:cs="Simplified Arabic" w:hint="cs"/>
          <w:sz w:val="28"/>
          <w:szCs w:val="28"/>
          <w:rtl/>
        </w:rPr>
        <w:t>الْمَلَائِكَةَ</w:t>
      </w:r>
      <w:r w:rsidRPr="009F2C55">
        <w:rPr>
          <w:rFonts w:cs="Simplified Arabic"/>
          <w:sz w:val="28"/>
          <w:szCs w:val="28"/>
          <w:rtl/>
        </w:rPr>
        <w:t xml:space="preserve"> </w:t>
      </w:r>
      <w:r w:rsidRPr="009F2C55">
        <w:rPr>
          <w:rFonts w:cs="Simplified Arabic" w:hint="cs"/>
          <w:sz w:val="28"/>
          <w:szCs w:val="28"/>
          <w:rtl/>
        </w:rPr>
        <w:t>قد</w:t>
      </w:r>
      <w:r w:rsidRPr="009F2C55">
        <w:rPr>
          <w:rFonts w:cs="Simplified Arabic"/>
          <w:sz w:val="28"/>
          <w:szCs w:val="28"/>
          <w:rtl/>
        </w:rPr>
        <w:t xml:space="preserve"> </w:t>
      </w:r>
      <w:r w:rsidRPr="009F2C55">
        <w:rPr>
          <w:rFonts w:cs="Simplified Arabic" w:hint="cs"/>
          <w:sz w:val="28"/>
          <w:szCs w:val="28"/>
          <w:rtl/>
        </w:rPr>
        <w:t>جَاوَرَتْكُمْ</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بَلَدِكُمْ</w:t>
      </w:r>
      <w:r w:rsidRPr="009F2C55">
        <w:rPr>
          <w:rFonts w:cs="Simplified Arabic"/>
          <w:sz w:val="28"/>
          <w:szCs w:val="28"/>
          <w:rtl/>
        </w:rPr>
        <w:t xml:space="preserve"> </w:t>
      </w:r>
      <w:r w:rsidRPr="009F2C55">
        <w:rPr>
          <w:rFonts w:cs="Simplified Arabic" w:hint="cs"/>
          <w:sz w:val="28"/>
          <w:szCs w:val="28"/>
          <w:rtl/>
        </w:rPr>
        <w:t>هذا</w:t>
      </w:r>
      <w:r w:rsidRPr="009F2C55">
        <w:rPr>
          <w:rFonts w:cs="Simplified Arabic"/>
          <w:sz w:val="28"/>
          <w:szCs w:val="28"/>
          <w:rtl/>
        </w:rPr>
        <w:t xml:space="preserve"> </w:t>
      </w:r>
      <w:r w:rsidRPr="009F2C55">
        <w:rPr>
          <w:rFonts w:cs="Simplified Arabic" w:hint="cs"/>
          <w:sz w:val="28"/>
          <w:szCs w:val="28"/>
          <w:rtl/>
        </w:rPr>
        <w:t>الذي</w:t>
      </w:r>
      <w:r w:rsidRPr="009F2C55">
        <w:rPr>
          <w:rFonts w:cs="Simplified Arabic"/>
          <w:sz w:val="28"/>
          <w:szCs w:val="28"/>
          <w:rtl/>
        </w:rPr>
        <w:t xml:space="preserve"> </w:t>
      </w:r>
      <w:r w:rsidRPr="009F2C55">
        <w:rPr>
          <w:rFonts w:cs="Simplified Arabic" w:hint="cs"/>
          <w:sz w:val="28"/>
          <w:szCs w:val="28"/>
          <w:rtl/>
        </w:rPr>
        <w:t>نَزَلَ</w:t>
      </w:r>
      <w:r w:rsidRPr="009F2C55">
        <w:rPr>
          <w:rFonts w:cs="Simplified Arabic"/>
          <w:sz w:val="28"/>
          <w:szCs w:val="28"/>
          <w:rtl/>
        </w:rPr>
        <w:t xml:space="preserve"> </w:t>
      </w:r>
      <w:r w:rsidRPr="009F2C55">
        <w:rPr>
          <w:rFonts w:cs="Simplified Arabic" w:hint="cs"/>
          <w:sz w:val="28"/>
          <w:szCs w:val="28"/>
          <w:rtl/>
        </w:rPr>
        <w:t>فيه</w:t>
      </w:r>
      <w:r w:rsidRPr="009F2C55">
        <w:rPr>
          <w:rFonts w:cs="Simplified Arabic"/>
          <w:sz w:val="28"/>
          <w:szCs w:val="28"/>
          <w:rtl/>
        </w:rPr>
        <w:t xml:space="preserve"> </w:t>
      </w:r>
      <w:r w:rsidRPr="009F2C55">
        <w:rPr>
          <w:rFonts w:cs="Simplified Arabic" w:hint="cs"/>
          <w:sz w:val="28"/>
          <w:szCs w:val="28"/>
          <w:rtl/>
        </w:rPr>
        <w:t>نَبِيُّكُمْ،</w:t>
      </w:r>
      <w:r w:rsidRPr="009F2C55">
        <w:rPr>
          <w:rFonts w:cs="Simplified Arabic"/>
          <w:sz w:val="28"/>
          <w:szCs w:val="28"/>
          <w:rtl/>
        </w:rPr>
        <w:t xml:space="preserve"> </w:t>
      </w:r>
      <w:r w:rsidRPr="009F2C55">
        <w:rPr>
          <w:rFonts w:cs="Simplified Arabic" w:hint="cs"/>
          <w:sz w:val="28"/>
          <w:szCs w:val="28"/>
          <w:rtl/>
        </w:rPr>
        <w:t>فَاللهَ</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هذا</w:t>
      </w:r>
      <w:r w:rsidRPr="009F2C55">
        <w:rPr>
          <w:rFonts w:cs="Simplified Arabic"/>
          <w:sz w:val="28"/>
          <w:szCs w:val="28"/>
          <w:rtl/>
        </w:rPr>
        <w:t xml:space="preserve"> </w:t>
      </w:r>
      <w:r w:rsidRPr="009F2C55">
        <w:rPr>
          <w:rFonts w:cs="Simplified Arabic" w:hint="cs"/>
          <w:sz w:val="28"/>
          <w:szCs w:val="28"/>
          <w:rtl/>
        </w:rPr>
        <w:t>الرَّجُلِ</w:t>
      </w:r>
      <w:r w:rsidRPr="009F2C55">
        <w:rPr>
          <w:rFonts w:cs="Simplified Arabic"/>
          <w:sz w:val="28"/>
          <w:szCs w:val="28"/>
          <w:rtl/>
        </w:rPr>
        <w:t xml:space="preserve"> </w:t>
      </w:r>
      <w:r w:rsidRPr="009F2C55">
        <w:rPr>
          <w:rFonts w:cs="Simplified Arabic" w:hint="cs"/>
          <w:sz w:val="28"/>
          <w:szCs w:val="28"/>
          <w:rtl/>
        </w:rPr>
        <w:t>إن</w:t>
      </w:r>
      <w:r w:rsidRPr="009F2C55">
        <w:rPr>
          <w:rFonts w:cs="Simplified Arabic"/>
          <w:sz w:val="28"/>
          <w:szCs w:val="28"/>
          <w:rtl/>
        </w:rPr>
        <w:t xml:space="preserve"> </w:t>
      </w:r>
      <w:r w:rsidRPr="009F2C55">
        <w:rPr>
          <w:rFonts w:cs="Simplified Arabic" w:hint="cs"/>
          <w:sz w:val="28"/>
          <w:szCs w:val="28"/>
          <w:rtl/>
        </w:rPr>
        <w:t>تَقْتُلُوهُ،</w:t>
      </w:r>
      <w:r w:rsidRPr="009F2C55">
        <w:rPr>
          <w:rFonts w:cs="Simplified Arabic"/>
          <w:sz w:val="28"/>
          <w:szCs w:val="28"/>
          <w:rtl/>
        </w:rPr>
        <w:t xml:space="preserve"> </w:t>
      </w:r>
      <w:r w:rsidRPr="009F2C55">
        <w:rPr>
          <w:rFonts w:cs="Simplified Arabic" w:hint="cs"/>
          <w:sz w:val="28"/>
          <w:szCs w:val="28"/>
          <w:rtl/>
        </w:rPr>
        <w:t>فَوَ اللهِ</w:t>
      </w:r>
      <w:r w:rsidRPr="009F2C55">
        <w:rPr>
          <w:rFonts w:cs="Simplified Arabic"/>
          <w:sz w:val="28"/>
          <w:szCs w:val="28"/>
          <w:rtl/>
        </w:rPr>
        <w:t xml:space="preserve"> </w:t>
      </w:r>
      <w:r w:rsidRPr="009F2C55">
        <w:rPr>
          <w:rFonts w:cs="Simplified Arabic" w:hint="cs"/>
          <w:sz w:val="28"/>
          <w:szCs w:val="28"/>
          <w:rtl/>
        </w:rPr>
        <w:t>إن</w:t>
      </w:r>
      <w:r w:rsidRPr="009F2C55">
        <w:rPr>
          <w:rFonts w:cs="Simplified Arabic"/>
          <w:sz w:val="28"/>
          <w:szCs w:val="28"/>
          <w:rtl/>
        </w:rPr>
        <w:t xml:space="preserve"> </w:t>
      </w:r>
      <w:r w:rsidRPr="009F2C55">
        <w:rPr>
          <w:rFonts w:cs="Simplified Arabic" w:hint="cs"/>
          <w:sz w:val="28"/>
          <w:szCs w:val="28"/>
          <w:rtl/>
        </w:rPr>
        <w:t>قَتَلْتُمُوهُ</w:t>
      </w:r>
      <w:r w:rsidRPr="009F2C55">
        <w:rPr>
          <w:rFonts w:cs="Simplified Arabic"/>
          <w:sz w:val="28"/>
          <w:szCs w:val="28"/>
          <w:rtl/>
        </w:rPr>
        <w:t xml:space="preserve"> </w:t>
      </w:r>
      <w:r w:rsidRPr="009F2C55">
        <w:rPr>
          <w:rFonts w:cs="Simplified Arabic" w:hint="cs"/>
          <w:sz w:val="28"/>
          <w:szCs w:val="28"/>
          <w:rtl/>
        </w:rPr>
        <w:t>لَتَطْرُدُنَّ</w:t>
      </w:r>
      <w:r w:rsidRPr="009F2C55">
        <w:rPr>
          <w:rFonts w:cs="Simplified Arabic"/>
          <w:sz w:val="28"/>
          <w:szCs w:val="28"/>
          <w:rtl/>
        </w:rPr>
        <w:t xml:space="preserve"> </w:t>
      </w:r>
      <w:r w:rsidRPr="009F2C55">
        <w:rPr>
          <w:rFonts w:cs="Simplified Arabic" w:hint="cs"/>
          <w:sz w:val="28"/>
          <w:szCs w:val="28"/>
          <w:rtl/>
        </w:rPr>
        <w:t>جِيرَانَكُمْ</w:t>
      </w:r>
      <w:r w:rsidRPr="009F2C55">
        <w:rPr>
          <w:rFonts w:cs="Simplified Arabic"/>
          <w:sz w:val="28"/>
          <w:szCs w:val="28"/>
          <w:rtl/>
        </w:rPr>
        <w:t xml:space="preserve"> </w:t>
      </w:r>
      <w:r w:rsidRPr="009F2C55">
        <w:rPr>
          <w:rFonts w:cs="Simplified Arabic" w:hint="cs"/>
          <w:sz w:val="28"/>
          <w:szCs w:val="28"/>
          <w:rtl/>
        </w:rPr>
        <w:t>الْمَلَائِكَةَ،</w:t>
      </w:r>
      <w:r w:rsidRPr="009F2C55">
        <w:rPr>
          <w:rFonts w:cs="Simplified Arabic"/>
          <w:sz w:val="28"/>
          <w:szCs w:val="28"/>
          <w:rtl/>
        </w:rPr>
        <w:t xml:space="preserve"> </w:t>
      </w:r>
      <w:r w:rsidRPr="009F2C55">
        <w:rPr>
          <w:rFonts w:cs="Simplified Arabic" w:hint="cs"/>
          <w:sz w:val="28"/>
          <w:szCs w:val="28"/>
          <w:rtl/>
        </w:rPr>
        <w:t>ولتسُلُّنَّ</w:t>
      </w:r>
      <w:r w:rsidRPr="009F2C55">
        <w:rPr>
          <w:rFonts w:cs="Simplified Arabic"/>
          <w:sz w:val="28"/>
          <w:szCs w:val="28"/>
          <w:rtl/>
        </w:rPr>
        <w:t xml:space="preserve"> </w:t>
      </w:r>
      <w:r w:rsidRPr="009F2C55">
        <w:rPr>
          <w:rFonts w:cs="Simplified Arabic" w:hint="cs"/>
          <w:sz w:val="28"/>
          <w:szCs w:val="28"/>
          <w:rtl/>
        </w:rPr>
        <w:t>سَيْفَ</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الْمَغْمُودَ</w:t>
      </w:r>
      <w:r w:rsidRPr="009F2C55">
        <w:rPr>
          <w:rFonts w:cs="Simplified Arabic"/>
          <w:sz w:val="28"/>
          <w:szCs w:val="28"/>
          <w:rtl/>
        </w:rPr>
        <w:t xml:space="preserve"> </w:t>
      </w:r>
      <w:r w:rsidRPr="009F2C55">
        <w:rPr>
          <w:rFonts w:cs="Simplified Arabic" w:hint="cs"/>
          <w:sz w:val="28"/>
          <w:szCs w:val="28"/>
          <w:rtl/>
        </w:rPr>
        <w:t>عَنْكُمْ،</w:t>
      </w:r>
      <w:r w:rsidRPr="009F2C55">
        <w:rPr>
          <w:rFonts w:cs="Simplified Arabic"/>
          <w:sz w:val="28"/>
          <w:szCs w:val="28"/>
          <w:rtl/>
        </w:rPr>
        <w:t xml:space="preserve"> </w:t>
      </w:r>
      <w:r w:rsidRPr="009F2C55">
        <w:rPr>
          <w:rFonts w:cs="Simplified Arabic" w:hint="cs"/>
          <w:sz w:val="28"/>
          <w:szCs w:val="28"/>
          <w:rtl/>
        </w:rPr>
        <w:t>فلا</w:t>
      </w:r>
      <w:r w:rsidRPr="009F2C55">
        <w:rPr>
          <w:rFonts w:cs="Simplified Arabic"/>
          <w:sz w:val="28"/>
          <w:szCs w:val="28"/>
          <w:rtl/>
        </w:rPr>
        <w:t xml:space="preserve"> </w:t>
      </w:r>
      <w:r w:rsidRPr="009F2C55">
        <w:rPr>
          <w:rFonts w:cs="Simplified Arabic" w:hint="cs"/>
          <w:sz w:val="28"/>
          <w:szCs w:val="28"/>
          <w:rtl/>
        </w:rPr>
        <w:t>يُغْمَدُ</w:t>
      </w:r>
      <w:r w:rsidRPr="009F2C55">
        <w:rPr>
          <w:rFonts w:cs="Simplified Arabic"/>
          <w:sz w:val="28"/>
          <w:szCs w:val="28"/>
          <w:rtl/>
        </w:rPr>
        <w:t xml:space="preserve"> </w:t>
      </w:r>
      <w:r w:rsidRPr="009F2C55">
        <w:rPr>
          <w:rFonts w:cs="Simplified Arabic" w:hint="cs"/>
          <w:sz w:val="28"/>
          <w:szCs w:val="28"/>
          <w:rtl/>
        </w:rPr>
        <w:t>إلى</w:t>
      </w:r>
      <w:r w:rsidRPr="009F2C55">
        <w:rPr>
          <w:rFonts w:cs="Simplified Arabic"/>
          <w:sz w:val="28"/>
          <w:szCs w:val="28"/>
          <w:rtl/>
        </w:rPr>
        <w:t xml:space="preserve"> </w:t>
      </w:r>
      <w:r w:rsidRPr="009F2C55">
        <w:rPr>
          <w:rFonts w:cs="Simplified Arabic" w:hint="cs"/>
          <w:sz w:val="28"/>
          <w:szCs w:val="28"/>
          <w:rtl/>
        </w:rPr>
        <w:t>يَوْمِ</w:t>
      </w:r>
      <w:r w:rsidRPr="009F2C55">
        <w:rPr>
          <w:rFonts w:cs="Simplified Arabic"/>
          <w:sz w:val="28"/>
          <w:szCs w:val="28"/>
          <w:rtl/>
        </w:rPr>
        <w:t xml:space="preserve"> </w:t>
      </w:r>
      <w:r w:rsidRPr="009F2C55">
        <w:rPr>
          <w:rFonts w:cs="Simplified Arabic" w:hint="cs"/>
          <w:sz w:val="28"/>
          <w:szCs w:val="28"/>
          <w:rtl/>
        </w:rPr>
        <w:t>الْقِيَامَةِ،</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فَقَالُوا:</w:t>
      </w:r>
      <w:r w:rsidRPr="009F2C55">
        <w:rPr>
          <w:rFonts w:cs="Simplified Arabic"/>
          <w:sz w:val="28"/>
          <w:szCs w:val="28"/>
          <w:rtl/>
        </w:rPr>
        <w:t xml:space="preserve"> </w:t>
      </w:r>
      <w:r w:rsidRPr="009F2C55">
        <w:rPr>
          <w:rFonts w:cs="Simplified Arabic" w:hint="cs"/>
          <w:sz w:val="28"/>
          <w:szCs w:val="28"/>
          <w:rtl/>
        </w:rPr>
        <w:t>اقْتُلُوا</w:t>
      </w:r>
      <w:r w:rsidRPr="009F2C55">
        <w:rPr>
          <w:rFonts w:cs="Simplified Arabic"/>
          <w:sz w:val="28"/>
          <w:szCs w:val="28"/>
          <w:rtl/>
        </w:rPr>
        <w:t xml:space="preserve"> </w:t>
      </w:r>
      <w:r w:rsidRPr="009F2C55">
        <w:rPr>
          <w:rFonts w:cs="Simplified Arabic" w:hint="cs"/>
          <w:sz w:val="28"/>
          <w:szCs w:val="28"/>
          <w:rtl/>
        </w:rPr>
        <w:t>الْيَهُودِيَّ،</w:t>
      </w:r>
      <w:r w:rsidRPr="009F2C55">
        <w:rPr>
          <w:rFonts w:cs="Simplified Arabic"/>
          <w:sz w:val="28"/>
          <w:szCs w:val="28"/>
          <w:rtl/>
        </w:rPr>
        <w:t xml:space="preserve"> </w:t>
      </w:r>
      <w:r w:rsidRPr="009F2C55">
        <w:rPr>
          <w:rFonts w:cs="Simplified Arabic" w:hint="cs"/>
          <w:sz w:val="28"/>
          <w:szCs w:val="28"/>
          <w:rtl/>
        </w:rPr>
        <w:t>وَاقْتُلُوا</w:t>
      </w:r>
      <w:r w:rsidRPr="009F2C55">
        <w:rPr>
          <w:rFonts w:cs="Simplified Arabic"/>
          <w:sz w:val="28"/>
          <w:szCs w:val="28"/>
          <w:rtl/>
        </w:rPr>
        <w:t xml:space="preserve"> </w:t>
      </w:r>
      <w:r w:rsidRPr="009F2C55">
        <w:rPr>
          <w:rFonts w:cs="Simplified Arabic" w:hint="cs"/>
          <w:sz w:val="28"/>
          <w:szCs w:val="28"/>
          <w:rtl/>
        </w:rPr>
        <w:t>عُثْمَانَ</w:t>
      </w:r>
      <w:r w:rsidRPr="009F2C55">
        <w:rPr>
          <w:rFonts w:cs="Simplified Arabic"/>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799"/>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ومعلوم أن عبد الله بن سلام من اليهود الذين أسلموا بعد هجرة النبي صلى الله عليه وسلم الى المدينة، بدليل الحديث الذي أخرجه البخاري في صحيحه عن</w:t>
      </w:r>
      <w:r w:rsidRPr="009F2C55">
        <w:rPr>
          <w:rFonts w:cs="Simplified Arabic"/>
          <w:sz w:val="28"/>
          <w:szCs w:val="28"/>
          <w:rtl/>
        </w:rPr>
        <w:t xml:space="preserve"> </w:t>
      </w:r>
      <w:r w:rsidRPr="009F2C55">
        <w:rPr>
          <w:rFonts w:cs="Simplified Arabic" w:hint="cs"/>
          <w:sz w:val="28"/>
          <w:szCs w:val="28"/>
          <w:rtl/>
        </w:rPr>
        <w:t>أَنَسٍ</w:t>
      </w:r>
      <w:r w:rsidRPr="009F2C55">
        <w:rPr>
          <w:rFonts w:cs="Simplified Arabic"/>
          <w:sz w:val="28"/>
          <w:szCs w:val="28"/>
          <w:rtl/>
        </w:rPr>
        <w:t xml:space="preserve"> </w:t>
      </w:r>
      <w:r w:rsidRPr="009F2C55">
        <w:rPr>
          <w:rFonts w:cs="Simplified Arabic" w:hint="cs"/>
          <w:sz w:val="28"/>
          <w:szCs w:val="28"/>
          <w:rtl/>
        </w:rPr>
        <w:t>رضي</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عنه</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بَلَغَ</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سَلَامٍ</w:t>
      </w:r>
      <w:r w:rsidRPr="009F2C55">
        <w:rPr>
          <w:rFonts w:cs="Simplified Arabic"/>
          <w:sz w:val="28"/>
          <w:szCs w:val="28"/>
          <w:rtl/>
        </w:rPr>
        <w:t xml:space="preserve"> </w:t>
      </w:r>
      <w:r w:rsidRPr="009F2C55">
        <w:rPr>
          <w:rFonts w:cs="Simplified Arabic" w:hint="cs"/>
          <w:sz w:val="28"/>
          <w:szCs w:val="28"/>
          <w:rtl/>
        </w:rPr>
        <w:t>مَقْدَمُ</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الْمَدِينَةَ،</w:t>
      </w:r>
      <w:r w:rsidRPr="009F2C55">
        <w:rPr>
          <w:rFonts w:cs="Simplified Arabic"/>
          <w:sz w:val="28"/>
          <w:szCs w:val="28"/>
          <w:rtl/>
        </w:rPr>
        <w:t xml:space="preserve"> </w:t>
      </w:r>
      <w:r w:rsidRPr="009F2C55">
        <w:rPr>
          <w:rFonts w:cs="Simplified Arabic" w:hint="cs"/>
          <w:sz w:val="28"/>
          <w:szCs w:val="28"/>
          <w:rtl/>
        </w:rPr>
        <w:t>فَأَتَاهُ</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إني</w:t>
      </w:r>
      <w:r w:rsidRPr="009F2C55">
        <w:rPr>
          <w:rFonts w:cs="Simplified Arabic"/>
          <w:sz w:val="28"/>
          <w:szCs w:val="28"/>
          <w:rtl/>
        </w:rPr>
        <w:t xml:space="preserve"> </w:t>
      </w:r>
      <w:r w:rsidRPr="009F2C55">
        <w:rPr>
          <w:rFonts w:cs="Simplified Arabic" w:hint="cs"/>
          <w:sz w:val="28"/>
          <w:szCs w:val="28"/>
          <w:rtl/>
        </w:rPr>
        <w:t>سَائِلُكَ</w:t>
      </w:r>
      <w:r w:rsidRPr="009F2C55">
        <w:rPr>
          <w:rFonts w:cs="Simplified Arabic"/>
          <w:sz w:val="28"/>
          <w:szCs w:val="28"/>
          <w:rtl/>
        </w:rPr>
        <w:t xml:space="preserve"> </w:t>
      </w:r>
      <w:r w:rsidRPr="009F2C55">
        <w:rPr>
          <w:rFonts w:cs="Simplified Arabic" w:hint="cs"/>
          <w:sz w:val="28"/>
          <w:szCs w:val="28"/>
          <w:rtl/>
        </w:rPr>
        <w:t>عن</w:t>
      </w:r>
      <w:r w:rsidRPr="009F2C55">
        <w:rPr>
          <w:rFonts w:cs="Simplified Arabic"/>
          <w:sz w:val="28"/>
          <w:szCs w:val="28"/>
          <w:rtl/>
        </w:rPr>
        <w:t xml:space="preserve"> </w:t>
      </w:r>
      <w:r w:rsidRPr="009F2C55">
        <w:rPr>
          <w:rFonts w:cs="Simplified Arabic" w:hint="cs"/>
          <w:sz w:val="28"/>
          <w:szCs w:val="28"/>
          <w:rtl/>
        </w:rPr>
        <w:t>ثَلَاثٍ</w:t>
      </w:r>
      <w:r w:rsidRPr="009F2C55">
        <w:rPr>
          <w:rFonts w:cs="Simplified Arabic"/>
          <w:sz w:val="28"/>
          <w:szCs w:val="28"/>
          <w:rtl/>
        </w:rPr>
        <w:t xml:space="preserve"> </w:t>
      </w:r>
      <w:r w:rsidRPr="009F2C55">
        <w:rPr>
          <w:rFonts w:cs="Simplified Arabic" w:hint="cs"/>
          <w:sz w:val="28"/>
          <w:szCs w:val="28"/>
          <w:rtl/>
        </w:rPr>
        <w:t>لَا</w:t>
      </w:r>
      <w:r w:rsidRPr="009F2C55">
        <w:rPr>
          <w:rFonts w:cs="Simplified Arabic"/>
          <w:sz w:val="28"/>
          <w:szCs w:val="28"/>
          <w:rtl/>
        </w:rPr>
        <w:t xml:space="preserve"> </w:t>
      </w:r>
      <w:r w:rsidRPr="009F2C55">
        <w:rPr>
          <w:rFonts w:cs="Simplified Arabic" w:hint="cs"/>
          <w:sz w:val="28"/>
          <w:szCs w:val="28"/>
          <w:rtl/>
        </w:rPr>
        <w:t>يَعْلَمُهُنَّ</w:t>
      </w:r>
      <w:r w:rsidRPr="009F2C55">
        <w:rPr>
          <w:rFonts w:cs="Simplified Arabic"/>
          <w:sz w:val="28"/>
          <w:szCs w:val="28"/>
          <w:rtl/>
        </w:rPr>
        <w:t xml:space="preserve"> </w:t>
      </w:r>
      <w:r w:rsidRPr="009F2C55">
        <w:rPr>
          <w:rFonts w:cs="Simplified Arabic" w:hint="cs"/>
          <w:sz w:val="28"/>
          <w:szCs w:val="28"/>
          <w:rtl/>
        </w:rPr>
        <w:t>إلا</w:t>
      </w:r>
      <w:r w:rsidRPr="009F2C55">
        <w:rPr>
          <w:rFonts w:cs="Simplified Arabic"/>
          <w:sz w:val="28"/>
          <w:szCs w:val="28"/>
          <w:rtl/>
        </w:rPr>
        <w:t xml:space="preserve"> </w:t>
      </w:r>
      <w:r w:rsidRPr="009F2C55">
        <w:rPr>
          <w:rFonts w:cs="Simplified Arabic" w:hint="cs"/>
          <w:sz w:val="28"/>
          <w:szCs w:val="28"/>
          <w:rtl/>
        </w:rPr>
        <w:t>نَبِيٌّ،</w:t>
      </w:r>
      <w:r w:rsidRPr="009F2C55">
        <w:rPr>
          <w:rFonts w:cs="Simplified Arabic"/>
          <w:sz w:val="28"/>
          <w:szCs w:val="28"/>
          <w:rtl/>
        </w:rPr>
        <w:t xml:space="preserve"> </w:t>
      </w:r>
      <w:r w:rsidRPr="009F2C55">
        <w:rPr>
          <w:rFonts w:cs="Simplified Arabic" w:hint="cs"/>
          <w:sz w:val="28"/>
          <w:szCs w:val="28"/>
          <w:rtl/>
        </w:rPr>
        <w:t>ما</w:t>
      </w:r>
      <w:r w:rsidRPr="009F2C55">
        <w:rPr>
          <w:rFonts w:cs="Simplified Arabic"/>
          <w:sz w:val="28"/>
          <w:szCs w:val="28"/>
          <w:rtl/>
        </w:rPr>
        <w:t xml:space="preserve"> </w:t>
      </w:r>
      <w:r w:rsidRPr="009F2C55">
        <w:rPr>
          <w:rFonts w:cs="Simplified Arabic" w:hint="cs"/>
          <w:sz w:val="28"/>
          <w:szCs w:val="28"/>
          <w:rtl/>
        </w:rPr>
        <w:t>أَوَّلُ</w:t>
      </w:r>
      <w:r w:rsidRPr="009F2C55">
        <w:rPr>
          <w:rFonts w:cs="Simplified Arabic"/>
          <w:sz w:val="28"/>
          <w:szCs w:val="28"/>
          <w:rtl/>
        </w:rPr>
        <w:t xml:space="preserve"> </w:t>
      </w:r>
      <w:r w:rsidRPr="009F2C55">
        <w:rPr>
          <w:rFonts w:cs="Simplified Arabic" w:hint="cs"/>
          <w:sz w:val="28"/>
          <w:szCs w:val="28"/>
          <w:rtl/>
        </w:rPr>
        <w:t>أَشْرَاطِ</w:t>
      </w:r>
      <w:r w:rsidRPr="009F2C55">
        <w:rPr>
          <w:rFonts w:cs="Simplified Arabic"/>
          <w:sz w:val="28"/>
          <w:szCs w:val="28"/>
          <w:rtl/>
        </w:rPr>
        <w:t xml:space="preserve"> </w:t>
      </w:r>
      <w:r w:rsidRPr="009F2C55">
        <w:rPr>
          <w:rFonts w:cs="Simplified Arabic" w:hint="cs"/>
          <w:sz w:val="28"/>
          <w:szCs w:val="28"/>
          <w:rtl/>
        </w:rPr>
        <w:t>السَّاعَةِ؟</w:t>
      </w:r>
      <w:r w:rsidRPr="009F2C55">
        <w:rPr>
          <w:rFonts w:cs="Simplified Arabic"/>
          <w:sz w:val="28"/>
          <w:szCs w:val="28"/>
          <w:rtl/>
        </w:rPr>
        <w:t xml:space="preserve"> </w:t>
      </w:r>
      <w:r w:rsidRPr="009F2C55">
        <w:rPr>
          <w:rFonts w:cs="Simplified Arabic" w:hint="cs"/>
          <w:sz w:val="28"/>
          <w:szCs w:val="28"/>
          <w:rtl/>
        </w:rPr>
        <w:t>وما</w:t>
      </w:r>
      <w:r w:rsidRPr="009F2C55">
        <w:rPr>
          <w:rFonts w:cs="Simplified Arabic"/>
          <w:sz w:val="28"/>
          <w:szCs w:val="28"/>
          <w:rtl/>
        </w:rPr>
        <w:t xml:space="preserve"> </w:t>
      </w:r>
      <w:r w:rsidRPr="009F2C55">
        <w:rPr>
          <w:rFonts w:cs="Simplified Arabic" w:hint="cs"/>
          <w:sz w:val="28"/>
          <w:szCs w:val="28"/>
          <w:rtl/>
        </w:rPr>
        <w:t>أَوَّلُ</w:t>
      </w:r>
      <w:r w:rsidRPr="009F2C55">
        <w:rPr>
          <w:rFonts w:cs="Simplified Arabic"/>
          <w:sz w:val="28"/>
          <w:szCs w:val="28"/>
          <w:rtl/>
        </w:rPr>
        <w:t xml:space="preserve"> </w:t>
      </w:r>
      <w:r w:rsidRPr="009F2C55">
        <w:rPr>
          <w:rFonts w:cs="Simplified Arabic" w:hint="cs"/>
          <w:sz w:val="28"/>
          <w:szCs w:val="28"/>
          <w:rtl/>
        </w:rPr>
        <w:t>طَعَامٍ</w:t>
      </w:r>
      <w:r w:rsidRPr="009F2C55">
        <w:rPr>
          <w:rFonts w:cs="Simplified Arabic"/>
          <w:sz w:val="28"/>
          <w:szCs w:val="28"/>
          <w:rtl/>
        </w:rPr>
        <w:t xml:space="preserve"> </w:t>
      </w:r>
      <w:r w:rsidRPr="009F2C55">
        <w:rPr>
          <w:rFonts w:cs="Simplified Arabic" w:hint="cs"/>
          <w:sz w:val="28"/>
          <w:szCs w:val="28"/>
          <w:rtl/>
        </w:rPr>
        <w:t>يَأْكُلُهُ</w:t>
      </w:r>
      <w:r w:rsidRPr="009F2C55">
        <w:rPr>
          <w:rFonts w:cs="Simplified Arabic"/>
          <w:sz w:val="28"/>
          <w:szCs w:val="28"/>
          <w:rtl/>
        </w:rPr>
        <w:t xml:space="preserve"> </w:t>
      </w:r>
      <w:r w:rsidRPr="009F2C55">
        <w:rPr>
          <w:rFonts w:cs="Simplified Arabic" w:hint="cs"/>
          <w:sz w:val="28"/>
          <w:szCs w:val="28"/>
          <w:rtl/>
        </w:rPr>
        <w:t>أَهْلُ</w:t>
      </w:r>
      <w:r w:rsidRPr="009F2C55">
        <w:rPr>
          <w:rFonts w:cs="Simplified Arabic"/>
          <w:sz w:val="28"/>
          <w:szCs w:val="28"/>
          <w:rtl/>
        </w:rPr>
        <w:t xml:space="preserve"> </w:t>
      </w:r>
      <w:r w:rsidRPr="009F2C55">
        <w:rPr>
          <w:rFonts w:cs="Simplified Arabic" w:hint="cs"/>
          <w:sz w:val="28"/>
          <w:szCs w:val="28"/>
          <w:rtl/>
        </w:rPr>
        <w:t>الْجَنَّةِ؟</w:t>
      </w:r>
      <w:r w:rsidRPr="009F2C55">
        <w:rPr>
          <w:rFonts w:cs="Simplified Arabic"/>
          <w:sz w:val="28"/>
          <w:szCs w:val="28"/>
          <w:rtl/>
        </w:rPr>
        <w:t xml:space="preserve"> </w:t>
      </w:r>
      <w:r w:rsidRPr="009F2C55">
        <w:rPr>
          <w:rFonts w:cs="Simplified Arabic" w:hint="cs"/>
          <w:sz w:val="28"/>
          <w:szCs w:val="28"/>
          <w:rtl/>
        </w:rPr>
        <w:t>وَمِنْ</w:t>
      </w:r>
      <w:r w:rsidRPr="009F2C55">
        <w:rPr>
          <w:rFonts w:cs="Simplified Arabic"/>
          <w:sz w:val="28"/>
          <w:szCs w:val="28"/>
          <w:rtl/>
        </w:rPr>
        <w:t xml:space="preserve"> </w:t>
      </w:r>
      <w:r w:rsidRPr="009F2C55">
        <w:rPr>
          <w:rFonts w:cs="Simplified Arabic" w:hint="cs"/>
          <w:sz w:val="28"/>
          <w:szCs w:val="28"/>
          <w:rtl/>
        </w:rPr>
        <w:t>أَيِّ</w:t>
      </w:r>
      <w:r w:rsidRPr="009F2C55">
        <w:rPr>
          <w:rFonts w:cs="Simplified Arabic"/>
          <w:sz w:val="28"/>
          <w:szCs w:val="28"/>
          <w:rtl/>
        </w:rPr>
        <w:t xml:space="preserve"> </w:t>
      </w:r>
      <w:r w:rsidRPr="009F2C55">
        <w:rPr>
          <w:rFonts w:cs="Simplified Arabic" w:hint="cs"/>
          <w:sz w:val="28"/>
          <w:szCs w:val="28"/>
          <w:rtl/>
        </w:rPr>
        <w:t>شَيْءٍ</w:t>
      </w:r>
      <w:r w:rsidRPr="009F2C55">
        <w:rPr>
          <w:rFonts w:cs="Simplified Arabic"/>
          <w:sz w:val="28"/>
          <w:szCs w:val="28"/>
          <w:rtl/>
        </w:rPr>
        <w:t xml:space="preserve"> </w:t>
      </w:r>
      <w:r w:rsidRPr="009F2C55">
        <w:rPr>
          <w:rFonts w:cs="Simplified Arabic" w:hint="cs"/>
          <w:sz w:val="28"/>
          <w:szCs w:val="28"/>
          <w:rtl/>
        </w:rPr>
        <w:t>يَنْزِعُ</w:t>
      </w:r>
      <w:r w:rsidRPr="009F2C55">
        <w:rPr>
          <w:rFonts w:cs="Simplified Arabic"/>
          <w:sz w:val="28"/>
          <w:szCs w:val="28"/>
          <w:rtl/>
        </w:rPr>
        <w:t xml:space="preserve"> </w:t>
      </w:r>
      <w:r w:rsidRPr="009F2C55">
        <w:rPr>
          <w:rFonts w:cs="Simplified Arabic" w:hint="cs"/>
          <w:sz w:val="28"/>
          <w:szCs w:val="28"/>
          <w:rtl/>
        </w:rPr>
        <w:t>الْوَلَدُ</w:t>
      </w:r>
      <w:r w:rsidRPr="009F2C55">
        <w:rPr>
          <w:rFonts w:cs="Simplified Arabic"/>
          <w:sz w:val="28"/>
          <w:szCs w:val="28"/>
          <w:rtl/>
        </w:rPr>
        <w:t xml:space="preserve"> </w:t>
      </w:r>
      <w:r w:rsidRPr="009F2C55">
        <w:rPr>
          <w:rFonts w:cs="Simplified Arabic" w:hint="cs"/>
          <w:sz w:val="28"/>
          <w:szCs w:val="28"/>
          <w:rtl/>
        </w:rPr>
        <w:t>إلى</w:t>
      </w:r>
      <w:r w:rsidRPr="009F2C55">
        <w:rPr>
          <w:rFonts w:cs="Simplified Arabic"/>
          <w:sz w:val="28"/>
          <w:szCs w:val="28"/>
          <w:rtl/>
        </w:rPr>
        <w:t xml:space="preserve"> </w:t>
      </w:r>
      <w:r w:rsidRPr="009F2C55">
        <w:rPr>
          <w:rFonts w:cs="Simplified Arabic" w:hint="cs"/>
          <w:sz w:val="28"/>
          <w:szCs w:val="28"/>
          <w:rtl/>
        </w:rPr>
        <w:t>أبيه؟</w:t>
      </w:r>
      <w:r w:rsidRPr="009F2C55">
        <w:rPr>
          <w:rFonts w:cs="Simplified Arabic"/>
          <w:sz w:val="28"/>
          <w:szCs w:val="28"/>
          <w:rtl/>
        </w:rPr>
        <w:t xml:space="preserve"> </w:t>
      </w:r>
      <w:r w:rsidRPr="009F2C55">
        <w:rPr>
          <w:rFonts w:cs="Simplified Arabic" w:hint="cs"/>
          <w:sz w:val="28"/>
          <w:szCs w:val="28"/>
          <w:rtl/>
        </w:rPr>
        <w:t>وَمِنْ</w:t>
      </w:r>
      <w:r w:rsidRPr="009F2C55">
        <w:rPr>
          <w:rFonts w:cs="Simplified Arabic"/>
          <w:sz w:val="28"/>
          <w:szCs w:val="28"/>
          <w:rtl/>
        </w:rPr>
        <w:t xml:space="preserve"> </w:t>
      </w:r>
      <w:r w:rsidRPr="009F2C55">
        <w:rPr>
          <w:rFonts w:cs="Simplified Arabic" w:hint="cs"/>
          <w:sz w:val="28"/>
          <w:szCs w:val="28"/>
          <w:rtl/>
        </w:rPr>
        <w:t>أَيِّ</w:t>
      </w:r>
      <w:r w:rsidRPr="009F2C55">
        <w:rPr>
          <w:rFonts w:cs="Simplified Arabic"/>
          <w:sz w:val="28"/>
          <w:szCs w:val="28"/>
          <w:rtl/>
        </w:rPr>
        <w:t xml:space="preserve"> </w:t>
      </w:r>
      <w:r w:rsidRPr="009F2C55">
        <w:rPr>
          <w:rFonts w:cs="Simplified Arabic" w:hint="cs"/>
          <w:sz w:val="28"/>
          <w:szCs w:val="28"/>
          <w:rtl/>
        </w:rPr>
        <w:t>شَيْءٍ</w:t>
      </w:r>
      <w:r w:rsidRPr="009F2C55">
        <w:rPr>
          <w:rFonts w:cs="Simplified Arabic"/>
          <w:sz w:val="28"/>
          <w:szCs w:val="28"/>
          <w:rtl/>
        </w:rPr>
        <w:t xml:space="preserve"> </w:t>
      </w:r>
      <w:r w:rsidRPr="009F2C55">
        <w:rPr>
          <w:rFonts w:cs="Simplified Arabic" w:hint="cs"/>
          <w:sz w:val="28"/>
          <w:szCs w:val="28"/>
          <w:rtl/>
        </w:rPr>
        <w:t>يَنْزِعُ</w:t>
      </w:r>
      <w:r w:rsidRPr="009F2C55">
        <w:rPr>
          <w:rFonts w:cs="Simplified Arabic"/>
          <w:sz w:val="28"/>
          <w:szCs w:val="28"/>
          <w:rtl/>
        </w:rPr>
        <w:t xml:space="preserve"> </w:t>
      </w:r>
      <w:r w:rsidRPr="009F2C55">
        <w:rPr>
          <w:rFonts w:cs="Simplified Arabic" w:hint="cs"/>
          <w:sz w:val="28"/>
          <w:szCs w:val="28"/>
          <w:rtl/>
        </w:rPr>
        <w:t>إلى</w:t>
      </w:r>
      <w:r w:rsidRPr="009F2C55">
        <w:rPr>
          <w:rFonts w:cs="Simplified Arabic"/>
          <w:sz w:val="28"/>
          <w:szCs w:val="28"/>
          <w:rtl/>
        </w:rPr>
        <w:t xml:space="preserve"> </w:t>
      </w:r>
      <w:r w:rsidRPr="009F2C55">
        <w:rPr>
          <w:rFonts w:cs="Simplified Arabic" w:hint="cs"/>
          <w:sz w:val="28"/>
          <w:szCs w:val="28"/>
          <w:rtl/>
        </w:rPr>
        <w:t>أَخْوَالِهِ؟</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w:t>
      </w:r>
      <w:r w:rsidRPr="009F2C55">
        <w:rPr>
          <w:rFonts w:cs="Simplified Arabic"/>
          <w:sz w:val="28"/>
          <w:szCs w:val="28"/>
          <w:rtl/>
        </w:rPr>
        <w:t xml:space="preserve"> </w:t>
      </w:r>
      <w:r w:rsidRPr="003169E9">
        <w:rPr>
          <w:rFonts w:cs="Simplified Arabic" w:hint="cs"/>
          <w:b/>
          <w:bCs/>
          <w:sz w:val="28"/>
          <w:szCs w:val="28"/>
          <w:rtl/>
        </w:rPr>
        <w:t>خَبَّرَنِي</w:t>
      </w:r>
      <w:r w:rsidRPr="003169E9">
        <w:rPr>
          <w:rFonts w:cs="Simplified Arabic"/>
          <w:b/>
          <w:bCs/>
          <w:sz w:val="28"/>
          <w:szCs w:val="28"/>
          <w:rtl/>
        </w:rPr>
        <w:t xml:space="preserve"> </w:t>
      </w:r>
      <w:r w:rsidRPr="003169E9">
        <w:rPr>
          <w:rFonts w:cs="Simplified Arabic" w:hint="cs"/>
          <w:b/>
          <w:bCs/>
          <w:sz w:val="28"/>
          <w:szCs w:val="28"/>
          <w:rtl/>
        </w:rPr>
        <w:t>بِهِنَّ</w:t>
      </w:r>
      <w:r w:rsidRPr="003169E9">
        <w:rPr>
          <w:rFonts w:cs="Simplified Arabic"/>
          <w:b/>
          <w:bCs/>
          <w:sz w:val="28"/>
          <w:szCs w:val="28"/>
          <w:rtl/>
        </w:rPr>
        <w:t xml:space="preserve"> </w:t>
      </w:r>
      <w:r w:rsidRPr="003169E9">
        <w:rPr>
          <w:rFonts w:cs="Simplified Arabic" w:hint="cs"/>
          <w:b/>
          <w:bCs/>
          <w:sz w:val="28"/>
          <w:szCs w:val="28"/>
          <w:rtl/>
        </w:rPr>
        <w:t>آنِفًا</w:t>
      </w:r>
      <w:r w:rsidRPr="003169E9">
        <w:rPr>
          <w:rFonts w:cs="Simplified Arabic"/>
          <w:b/>
          <w:bCs/>
          <w:sz w:val="28"/>
          <w:szCs w:val="28"/>
          <w:rtl/>
        </w:rPr>
        <w:t xml:space="preserve"> </w:t>
      </w:r>
      <w:r w:rsidR="00D45116">
        <w:rPr>
          <w:rFonts w:cs="Simplified Arabic" w:hint="cs"/>
          <w:b/>
          <w:bCs/>
          <w:sz w:val="28"/>
          <w:szCs w:val="28"/>
          <w:rtl/>
        </w:rPr>
        <w:t xml:space="preserve">  </w:t>
      </w:r>
      <w:r w:rsidRPr="003169E9">
        <w:rPr>
          <w:rFonts w:cs="Simplified Arabic" w:hint="cs"/>
          <w:b/>
          <w:bCs/>
          <w:sz w:val="28"/>
          <w:szCs w:val="28"/>
          <w:rtl/>
        </w:rPr>
        <w:lastRenderedPageBreak/>
        <w:t>جِبْرِيلُ</w:t>
      </w:r>
      <w:r w:rsidR="003169E9">
        <w:rPr>
          <w:rFonts w:cs="Simplified Arabic" w:hint="cs"/>
          <w:sz w:val="28"/>
          <w:szCs w:val="28"/>
          <w:rtl/>
        </w:rPr>
        <w:t xml:space="preserve"> }</w:t>
      </w:r>
      <w:r w:rsidRPr="009F2C55">
        <w:rPr>
          <w:rFonts w:cs="Simplified Arabic" w:hint="cs"/>
          <w:sz w:val="28"/>
          <w:szCs w:val="28"/>
          <w:rtl/>
        </w:rPr>
        <w:t>،</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ذَاكَ</w:t>
      </w:r>
      <w:r w:rsidRPr="009F2C55">
        <w:rPr>
          <w:rFonts w:cs="Simplified Arabic"/>
          <w:sz w:val="28"/>
          <w:szCs w:val="28"/>
          <w:rtl/>
        </w:rPr>
        <w:t xml:space="preserve"> </w:t>
      </w:r>
      <w:r w:rsidRPr="009F2C55">
        <w:rPr>
          <w:rFonts w:cs="Simplified Arabic" w:hint="cs"/>
          <w:sz w:val="28"/>
          <w:szCs w:val="28"/>
          <w:rtl/>
        </w:rPr>
        <w:t>عَدُوُّ</w:t>
      </w:r>
      <w:r w:rsidRPr="009F2C55">
        <w:rPr>
          <w:rFonts w:cs="Simplified Arabic"/>
          <w:sz w:val="28"/>
          <w:szCs w:val="28"/>
          <w:rtl/>
        </w:rPr>
        <w:t xml:space="preserve"> </w:t>
      </w:r>
      <w:r w:rsidRPr="009F2C55">
        <w:rPr>
          <w:rFonts w:cs="Simplified Arabic" w:hint="cs"/>
          <w:sz w:val="28"/>
          <w:szCs w:val="28"/>
          <w:rtl/>
        </w:rPr>
        <w:t>الْيَهُودِ</w:t>
      </w:r>
      <w:r w:rsidRPr="009F2C55">
        <w:rPr>
          <w:rFonts w:cs="Simplified Arabic"/>
          <w:sz w:val="28"/>
          <w:szCs w:val="28"/>
          <w:rtl/>
        </w:rPr>
        <w:t xml:space="preserve"> </w:t>
      </w:r>
      <w:r w:rsidRPr="009F2C55">
        <w:rPr>
          <w:rFonts w:cs="Simplified Arabic" w:hint="cs"/>
          <w:sz w:val="28"/>
          <w:szCs w:val="28"/>
          <w:rtl/>
        </w:rPr>
        <w:t>من</w:t>
      </w:r>
      <w:r w:rsidRPr="009F2C55">
        <w:rPr>
          <w:rFonts w:cs="Simplified Arabic"/>
          <w:sz w:val="28"/>
          <w:szCs w:val="28"/>
          <w:rtl/>
        </w:rPr>
        <w:t xml:space="preserve"> </w:t>
      </w:r>
      <w:r w:rsidRPr="009F2C55">
        <w:rPr>
          <w:rFonts w:cs="Simplified Arabic" w:hint="cs"/>
          <w:sz w:val="28"/>
          <w:szCs w:val="28"/>
          <w:rtl/>
        </w:rPr>
        <w:t>الْمَلَائِكَةِ،</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 xml:space="preserve">{ </w:t>
      </w:r>
      <w:r w:rsidRPr="003169E9">
        <w:rPr>
          <w:rFonts w:cs="Simplified Arabic" w:hint="cs"/>
          <w:b/>
          <w:bCs/>
          <w:sz w:val="28"/>
          <w:szCs w:val="28"/>
          <w:rtl/>
        </w:rPr>
        <w:t>أَمَّا</w:t>
      </w:r>
      <w:r w:rsidRPr="003169E9">
        <w:rPr>
          <w:rFonts w:cs="Simplified Arabic"/>
          <w:b/>
          <w:bCs/>
          <w:sz w:val="28"/>
          <w:szCs w:val="28"/>
          <w:rtl/>
        </w:rPr>
        <w:t xml:space="preserve"> </w:t>
      </w:r>
      <w:r w:rsidRPr="003169E9">
        <w:rPr>
          <w:rFonts w:cs="Simplified Arabic" w:hint="cs"/>
          <w:b/>
          <w:bCs/>
          <w:sz w:val="28"/>
          <w:szCs w:val="28"/>
          <w:rtl/>
        </w:rPr>
        <w:t>أَوَّلُ</w:t>
      </w:r>
      <w:r w:rsidRPr="003169E9">
        <w:rPr>
          <w:rFonts w:cs="Simplified Arabic"/>
          <w:b/>
          <w:bCs/>
          <w:sz w:val="28"/>
          <w:szCs w:val="28"/>
          <w:rtl/>
        </w:rPr>
        <w:t xml:space="preserve"> </w:t>
      </w:r>
      <w:r w:rsidRPr="003169E9">
        <w:rPr>
          <w:rFonts w:cs="Simplified Arabic" w:hint="cs"/>
          <w:b/>
          <w:bCs/>
          <w:sz w:val="28"/>
          <w:szCs w:val="28"/>
          <w:rtl/>
        </w:rPr>
        <w:t>أَشْرَاطِ</w:t>
      </w:r>
      <w:r w:rsidRPr="003169E9">
        <w:rPr>
          <w:rFonts w:cs="Simplified Arabic"/>
          <w:b/>
          <w:bCs/>
          <w:sz w:val="28"/>
          <w:szCs w:val="28"/>
          <w:rtl/>
        </w:rPr>
        <w:t xml:space="preserve"> </w:t>
      </w:r>
      <w:r w:rsidRPr="003169E9">
        <w:rPr>
          <w:rFonts w:cs="Simplified Arabic" w:hint="cs"/>
          <w:b/>
          <w:bCs/>
          <w:sz w:val="28"/>
          <w:szCs w:val="28"/>
          <w:rtl/>
        </w:rPr>
        <w:t>السَّاعَةِ،</w:t>
      </w:r>
      <w:r w:rsidRPr="003169E9">
        <w:rPr>
          <w:rFonts w:cs="Simplified Arabic"/>
          <w:b/>
          <w:bCs/>
          <w:sz w:val="28"/>
          <w:szCs w:val="28"/>
          <w:rtl/>
        </w:rPr>
        <w:t xml:space="preserve"> </w:t>
      </w:r>
      <w:r w:rsidRPr="003169E9">
        <w:rPr>
          <w:rFonts w:cs="Simplified Arabic" w:hint="cs"/>
          <w:b/>
          <w:bCs/>
          <w:sz w:val="28"/>
          <w:szCs w:val="28"/>
          <w:rtl/>
        </w:rPr>
        <w:t>فَنَارٌ</w:t>
      </w:r>
      <w:r w:rsidRPr="003169E9">
        <w:rPr>
          <w:rFonts w:cs="Simplified Arabic"/>
          <w:b/>
          <w:bCs/>
          <w:sz w:val="28"/>
          <w:szCs w:val="28"/>
          <w:rtl/>
        </w:rPr>
        <w:t xml:space="preserve"> </w:t>
      </w:r>
      <w:r w:rsidRPr="003169E9">
        <w:rPr>
          <w:rFonts w:cs="Simplified Arabic" w:hint="cs"/>
          <w:b/>
          <w:bCs/>
          <w:sz w:val="28"/>
          <w:szCs w:val="28"/>
          <w:rtl/>
        </w:rPr>
        <w:t>تَحْشُرُ</w:t>
      </w:r>
      <w:r w:rsidRPr="003169E9">
        <w:rPr>
          <w:rFonts w:cs="Simplified Arabic"/>
          <w:b/>
          <w:bCs/>
          <w:sz w:val="28"/>
          <w:szCs w:val="28"/>
          <w:rtl/>
        </w:rPr>
        <w:t xml:space="preserve"> </w:t>
      </w:r>
      <w:r w:rsidRPr="003169E9">
        <w:rPr>
          <w:rFonts w:cs="Simplified Arabic" w:hint="cs"/>
          <w:b/>
          <w:bCs/>
          <w:sz w:val="28"/>
          <w:szCs w:val="28"/>
          <w:rtl/>
        </w:rPr>
        <w:t>الناس</w:t>
      </w:r>
      <w:r w:rsidRPr="003169E9">
        <w:rPr>
          <w:rFonts w:cs="Simplified Arabic"/>
          <w:b/>
          <w:bCs/>
          <w:sz w:val="28"/>
          <w:szCs w:val="28"/>
          <w:rtl/>
        </w:rPr>
        <w:t xml:space="preserve"> </w:t>
      </w:r>
      <w:r w:rsidRPr="003169E9">
        <w:rPr>
          <w:rFonts w:cs="Simplified Arabic" w:hint="cs"/>
          <w:b/>
          <w:bCs/>
          <w:sz w:val="28"/>
          <w:szCs w:val="28"/>
          <w:rtl/>
        </w:rPr>
        <w:t>من</w:t>
      </w:r>
      <w:r w:rsidRPr="003169E9">
        <w:rPr>
          <w:rFonts w:cs="Simplified Arabic"/>
          <w:b/>
          <w:bCs/>
          <w:sz w:val="28"/>
          <w:szCs w:val="28"/>
          <w:rtl/>
        </w:rPr>
        <w:t xml:space="preserve"> </w:t>
      </w:r>
      <w:r w:rsidRPr="003169E9">
        <w:rPr>
          <w:rFonts w:cs="Simplified Arabic" w:hint="cs"/>
          <w:b/>
          <w:bCs/>
          <w:sz w:val="28"/>
          <w:szCs w:val="28"/>
          <w:rtl/>
        </w:rPr>
        <w:t>الْمَشْرِقِ</w:t>
      </w:r>
      <w:r w:rsidRPr="003169E9">
        <w:rPr>
          <w:rFonts w:cs="Simplified Arabic"/>
          <w:b/>
          <w:bCs/>
          <w:sz w:val="28"/>
          <w:szCs w:val="28"/>
          <w:rtl/>
        </w:rPr>
        <w:t xml:space="preserve"> </w:t>
      </w:r>
      <w:r w:rsidRPr="003169E9">
        <w:rPr>
          <w:rFonts w:cs="Simplified Arabic" w:hint="cs"/>
          <w:b/>
          <w:bCs/>
          <w:sz w:val="28"/>
          <w:szCs w:val="28"/>
          <w:rtl/>
        </w:rPr>
        <w:t>إلى</w:t>
      </w:r>
      <w:r w:rsidRPr="003169E9">
        <w:rPr>
          <w:rFonts w:cs="Simplified Arabic"/>
          <w:b/>
          <w:bCs/>
          <w:sz w:val="28"/>
          <w:szCs w:val="28"/>
          <w:rtl/>
        </w:rPr>
        <w:t xml:space="preserve"> </w:t>
      </w:r>
      <w:r w:rsidRPr="003169E9">
        <w:rPr>
          <w:rFonts w:cs="Simplified Arabic" w:hint="cs"/>
          <w:b/>
          <w:bCs/>
          <w:sz w:val="28"/>
          <w:szCs w:val="28"/>
          <w:rtl/>
        </w:rPr>
        <w:t>الْمَغْرِبِ،</w:t>
      </w:r>
      <w:r w:rsidRPr="003169E9">
        <w:rPr>
          <w:rFonts w:cs="Simplified Arabic"/>
          <w:b/>
          <w:bCs/>
          <w:sz w:val="28"/>
          <w:szCs w:val="28"/>
          <w:rtl/>
        </w:rPr>
        <w:t xml:space="preserve"> </w:t>
      </w:r>
      <w:r w:rsidRPr="003169E9">
        <w:rPr>
          <w:rFonts w:cs="Simplified Arabic" w:hint="cs"/>
          <w:b/>
          <w:bCs/>
          <w:sz w:val="28"/>
          <w:szCs w:val="28"/>
          <w:rtl/>
        </w:rPr>
        <w:t>وَأَمَّا</w:t>
      </w:r>
      <w:r w:rsidRPr="003169E9">
        <w:rPr>
          <w:rFonts w:cs="Simplified Arabic"/>
          <w:b/>
          <w:bCs/>
          <w:sz w:val="28"/>
          <w:szCs w:val="28"/>
          <w:rtl/>
        </w:rPr>
        <w:t xml:space="preserve"> </w:t>
      </w:r>
      <w:r w:rsidRPr="003169E9">
        <w:rPr>
          <w:rFonts w:cs="Simplified Arabic" w:hint="cs"/>
          <w:b/>
          <w:bCs/>
          <w:sz w:val="28"/>
          <w:szCs w:val="28"/>
          <w:rtl/>
        </w:rPr>
        <w:t>أَوَّلُ</w:t>
      </w:r>
      <w:r w:rsidRPr="003169E9">
        <w:rPr>
          <w:rFonts w:cs="Simplified Arabic"/>
          <w:b/>
          <w:bCs/>
          <w:sz w:val="28"/>
          <w:szCs w:val="28"/>
          <w:rtl/>
        </w:rPr>
        <w:t xml:space="preserve"> </w:t>
      </w:r>
      <w:r w:rsidRPr="003169E9">
        <w:rPr>
          <w:rFonts w:cs="Simplified Arabic" w:hint="cs"/>
          <w:b/>
          <w:bCs/>
          <w:sz w:val="28"/>
          <w:szCs w:val="28"/>
          <w:rtl/>
        </w:rPr>
        <w:t>طَعَامٍ</w:t>
      </w:r>
      <w:r w:rsidRPr="003169E9">
        <w:rPr>
          <w:rFonts w:cs="Simplified Arabic"/>
          <w:b/>
          <w:bCs/>
          <w:sz w:val="28"/>
          <w:szCs w:val="28"/>
          <w:rtl/>
        </w:rPr>
        <w:t xml:space="preserve"> </w:t>
      </w:r>
      <w:r w:rsidRPr="003169E9">
        <w:rPr>
          <w:rFonts w:cs="Simplified Arabic" w:hint="cs"/>
          <w:b/>
          <w:bCs/>
          <w:sz w:val="28"/>
          <w:szCs w:val="28"/>
          <w:rtl/>
        </w:rPr>
        <w:t>يَأْكُلُهُ</w:t>
      </w:r>
      <w:r w:rsidRPr="003169E9">
        <w:rPr>
          <w:rFonts w:cs="Simplified Arabic"/>
          <w:b/>
          <w:bCs/>
          <w:sz w:val="28"/>
          <w:szCs w:val="28"/>
          <w:rtl/>
        </w:rPr>
        <w:t xml:space="preserve"> </w:t>
      </w:r>
      <w:r w:rsidRPr="003169E9">
        <w:rPr>
          <w:rFonts w:cs="Simplified Arabic" w:hint="cs"/>
          <w:b/>
          <w:bCs/>
          <w:sz w:val="28"/>
          <w:szCs w:val="28"/>
          <w:rtl/>
        </w:rPr>
        <w:t>أَهْلُ</w:t>
      </w:r>
      <w:r w:rsidRPr="003169E9">
        <w:rPr>
          <w:rFonts w:cs="Simplified Arabic"/>
          <w:b/>
          <w:bCs/>
          <w:sz w:val="28"/>
          <w:szCs w:val="28"/>
          <w:rtl/>
        </w:rPr>
        <w:t xml:space="preserve"> </w:t>
      </w:r>
      <w:r w:rsidRPr="003169E9">
        <w:rPr>
          <w:rFonts w:cs="Simplified Arabic" w:hint="cs"/>
          <w:b/>
          <w:bCs/>
          <w:sz w:val="28"/>
          <w:szCs w:val="28"/>
          <w:rtl/>
        </w:rPr>
        <w:t>الْجَنَّةِ،</w:t>
      </w:r>
      <w:r w:rsidRPr="003169E9">
        <w:rPr>
          <w:rFonts w:cs="Simplified Arabic"/>
          <w:b/>
          <w:bCs/>
          <w:sz w:val="28"/>
          <w:szCs w:val="28"/>
          <w:rtl/>
        </w:rPr>
        <w:t xml:space="preserve"> </w:t>
      </w:r>
      <w:r w:rsidRPr="003169E9">
        <w:rPr>
          <w:rFonts w:cs="Simplified Arabic" w:hint="cs"/>
          <w:b/>
          <w:bCs/>
          <w:sz w:val="28"/>
          <w:szCs w:val="28"/>
          <w:rtl/>
        </w:rPr>
        <w:t>فَزِيَادَةُ</w:t>
      </w:r>
      <w:r w:rsidRPr="003169E9">
        <w:rPr>
          <w:rFonts w:cs="Simplified Arabic"/>
          <w:b/>
          <w:bCs/>
          <w:sz w:val="28"/>
          <w:szCs w:val="28"/>
          <w:rtl/>
        </w:rPr>
        <w:t xml:space="preserve"> </w:t>
      </w:r>
      <w:r w:rsidRPr="003169E9">
        <w:rPr>
          <w:rFonts w:cs="Simplified Arabic" w:hint="cs"/>
          <w:b/>
          <w:bCs/>
          <w:sz w:val="28"/>
          <w:szCs w:val="28"/>
          <w:rtl/>
        </w:rPr>
        <w:t>كَبِدِ</w:t>
      </w:r>
      <w:r w:rsidRPr="003169E9">
        <w:rPr>
          <w:rFonts w:cs="Simplified Arabic"/>
          <w:b/>
          <w:bCs/>
          <w:sz w:val="28"/>
          <w:szCs w:val="28"/>
          <w:rtl/>
        </w:rPr>
        <w:t xml:space="preserve"> </w:t>
      </w:r>
      <w:r w:rsidRPr="003169E9">
        <w:rPr>
          <w:rFonts w:cs="Simplified Arabic" w:hint="cs"/>
          <w:b/>
          <w:bCs/>
          <w:sz w:val="28"/>
          <w:szCs w:val="28"/>
          <w:rtl/>
        </w:rPr>
        <w:t>حُوتٍ،</w:t>
      </w:r>
      <w:r w:rsidRPr="003169E9">
        <w:rPr>
          <w:rFonts w:cs="Simplified Arabic"/>
          <w:b/>
          <w:bCs/>
          <w:sz w:val="28"/>
          <w:szCs w:val="28"/>
          <w:rtl/>
        </w:rPr>
        <w:t xml:space="preserve"> </w:t>
      </w:r>
      <w:r w:rsidRPr="003169E9">
        <w:rPr>
          <w:rFonts w:cs="Simplified Arabic" w:hint="cs"/>
          <w:b/>
          <w:bCs/>
          <w:sz w:val="28"/>
          <w:szCs w:val="28"/>
          <w:rtl/>
        </w:rPr>
        <w:t>وَأَمَّا</w:t>
      </w:r>
      <w:r w:rsidRPr="003169E9">
        <w:rPr>
          <w:rFonts w:cs="Simplified Arabic"/>
          <w:b/>
          <w:bCs/>
          <w:sz w:val="28"/>
          <w:szCs w:val="28"/>
          <w:rtl/>
        </w:rPr>
        <w:t xml:space="preserve"> </w:t>
      </w:r>
      <w:r w:rsidRPr="003169E9">
        <w:rPr>
          <w:rFonts w:cs="Simplified Arabic" w:hint="cs"/>
          <w:b/>
          <w:bCs/>
          <w:sz w:val="28"/>
          <w:szCs w:val="28"/>
          <w:rtl/>
        </w:rPr>
        <w:t>الشَّبَهُ</w:t>
      </w:r>
      <w:r w:rsidRPr="003169E9">
        <w:rPr>
          <w:rFonts w:cs="Simplified Arabic"/>
          <w:b/>
          <w:bCs/>
          <w:sz w:val="28"/>
          <w:szCs w:val="28"/>
          <w:rtl/>
        </w:rPr>
        <w:t xml:space="preserve"> </w:t>
      </w:r>
      <w:r w:rsidRPr="003169E9">
        <w:rPr>
          <w:rFonts w:cs="Simplified Arabic" w:hint="cs"/>
          <w:b/>
          <w:bCs/>
          <w:sz w:val="28"/>
          <w:szCs w:val="28"/>
          <w:rtl/>
        </w:rPr>
        <w:t>في</w:t>
      </w:r>
      <w:r w:rsidRPr="003169E9">
        <w:rPr>
          <w:rFonts w:cs="Simplified Arabic"/>
          <w:b/>
          <w:bCs/>
          <w:sz w:val="28"/>
          <w:szCs w:val="28"/>
          <w:rtl/>
        </w:rPr>
        <w:t xml:space="preserve"> </w:t>
      </w:r>
      <w:r w:rsidRPr="003169E9">
        <w:rPr>
          <w:rFonts w:cs="Simplified Arabic" w:hint="cs"/>
          <w:b/>
          <w:bCs/>
          <w:sz w:val="28"/>
          <w:szCs w:val="28"/>
          <w:rtl/>
        </w:rPr>
        <w:t>الْوَلَدِ،</w:t>
      </w:r>
      <w:r w:rsidRPr="003169E9">
        <w:rPr>
          <w:rFonts w:cs="Simplified Arabic"/>
          <w:b/>
          <w:bCs/>
          <w:sz w:val="28"/>
          <w:szCs w:val="28"/>
          <w:rtl/>
        </w:rPr>
        <w:t xml:space="preserve"> </w:t>
      </w:r>
      <w:r w:rsidRPr="003169E9">
        <w:rPr>
          <w:rFonts w:cs="Simplified Arabic" w:hint="cs"/>
          <w:b/>
          <w:bCs/>
          <w:sz w:val="28"/>
          <w:szCs w:val="28"/>
          <w:rtl/>
        </w:rPr>
        <w:t>فإن</w:t>
      </w:r>
      <w:r w:rsidRPr="003169E9">
        <w:rPr>
          <w:rFonts w:cs="Simplified Arabic"/>
          <w:b/>
          <w:bCs/>
          <w:sz w:val="28"/>
          <w:szCs w:val="28"/>
          <w:rtl/>
        </w:rPr>
        <w:t xml:space="preserve"> </w:t>
      </w:r>
      <w:r w:rsidRPr="003169E9">
        <w:rPr>
          <w:rFonts w:cs="Simplified Arabic" w:hint="cs"/>
          <w:b/>
          <w:bCs/>
          <w:sz w:val="28"/>
          <w:szCs w:val="28"/>
          <w:rtl/>
        </w:rPr>
        <w:t>الرَّجُلَ</w:t>
      </w:r>
      <w:r w:rsidRPr="003169E9">
        <w:rPr>
          <w:rFonts w:cs="Simplified Arabic"/>
          <w:b/>
          <w:bCs/>
          <w:sz w:val="28"/>
          <w:szCs w:val="28"/>
          <w:rtl/>
        </w:rPr>
        <w:t xml:space="preserve"> </w:t>
      </w:r>
      <w:r w:rsidRPr="003169E9">
        <w:rPr>
          <w:rFonts w:cs="Simplified Arabic" w:hint="cs"/>
          <w:b/>
          <w:bCs/>
          <w:sz w:val="28"/>
          <w:szCs w:val="28"/>
          <w:rtl/>
        </w:rPr>
        <w:t>إذا</w:t>
      </w:r>
      <w:r w:rsidRPr="003169E9">
        <w:rPr>
          <w:rFonts w:cs="Simplified Arabic"/>
          <w:b/>
          <w:bCs/>
          <w:sz w:val="28"/>
          <w:szCs w:val="28"/>
          <w:rtl/>
        </w:rPr>
        <w:t xml:space="preserve"> </w:t>
      </w:r>
      <w:r w:rsidRPr="003169E9">
        <w:rPr>
          <w:rFonts w:cs="Simplified Arabic" w:hint="cs"/>
          <w:b/>
          <w:bCs/>
          <w:sz w:val="28"/>
          <w:szCs w:val="28"/>
          <w:rtl/>
        </w:rPr>
        <w:t>غَشِيَ</w:t>
      </w:r>
      <w:r w:rsidRPr="003169E9">
        <w:rPr>
          <w:rFonts w:cs="Simplified Arabic"/>
          <w:b/>
          <w:bCs/>
          <w:sz w:val="28"/>
          <w:szCs w:val="28"/>
          <w:rtl/>
        </w:rPr>
        <w:t xml:space="preserve"> </w:t>
      </w:r>
      <w:r w:rsidRPr="003169E9">
        <w:rPr>
          <w:rFonts w:cs="Simplified Arabic" w:hint="cs"/>
          <w:b/>
          <w:bCs/>
          <w:sz w:val="28"/>
          <w:szCs w:val="28"/>
          <w:rtl/>
        </w:rPr>
        <w:t>الْمَرْأَةَ</w:t>
      </w:r>
      <w:r w:rsidRPr="003169E9">
        <w:rPr>
          <w:rFonts w:cs="Simplified Arabic"/>
          <w:b/>
          <w:bCs/>
          <w:sz w:val="28"/>
          <w:szCs w:val="28"/>
          <w:rtl/>
        </w:rPr>
        <w:t xml:space="preserve"> </w:t>
      </w:r>
      <w:r w:rsidRPr="003169E9">
        <w:rPr>
          <w:rFonts w:cs="Simplified Arabic" w:hint="cs"/>
          <w:b/>
          <w:bCs/>
          <w:sz w:val="28"/>
          <w:szCs w:val="28"/>
          <w:rtl/>
        </w:rPr>
        <w:t>فَسَبَقَهَا</w:t>
      </w:r>
      <w:r w:rsidRPr="003169E9">
        <w:rPr>
          <w:rFonts w:cs="Simplified Arabic"/>
          <w:b/>
          <w:bCs/>
          <w:sz w:val="28"/>
          <w:szCs w:val="28"/>
          <w:rtl/>
        </w:rPr>
        <w:t xml:space="preserve"> </w:t>
      </w:r>
      <w:r w:rsidRPr="003169E9">
        <w:rPr>
          <w:rFonts w:cs="Simplified Arabic" w:hint="cs"/>
          <w:b/>
          <w:bCs/>
          <w:sz w:val="28"/>
          <w:szCs w:val="28"/>
          <w:rtl/>
        </w:rPr>
        <w:t>مَاؤُهُ،</w:t>
      </w:r>
      <w:r w:rsidRPr="003169E9">
        <w:rPr>
          <w:rFonts w:cs="Simplified Arabic"/>
          <w:b/>
          <w:bCs/>
          <w:sz w:val="28"/>
          <w:szCs w:val="28"/>
          <w:rtl/>
        </w:rPr>
        <w:t xml:space="preserve"> </w:t>
      </w:r>
      <w:r w:rsidRPr="003169E9">
        <w:rPr>
          <w:rFonts w:cs="Simplified Arabic" w:hint="cs"/>
          <w:b/>
          <w:bCs/>
          <w:sz w:val="28"/>
          <w:szCs w:val="28"/>
          <w:rtl/>
        </w:rPr>
        <w:t>كان</w:t>
      </w:r>
      <w:r w:rsidRPr="003169E9">
        <w:rPr>
          <w:rFonts w:cs="Simplified Arabic"/>
          <w:b/>
          <w:bCs/>
          <w:sz w:val="28"/>
          <w:szCs w:val="28"/>
          <w:rtl/>
        </w:rPr>
        <w:t xml:space="preserve"> </w:t>
      </w:r>
      <w:r w:rsidRPr="003169E9">
        <w:rPr>
          <w:rFonts w:cs="Simplified Arabic" w:hint="cs"/>
          <w:b/>
          <w:bCs/>
          <w:sz w:val="28"/>
          <w:szCs w:val="28"/>
          <w:rtl/>
        </w:rPr>
        <w:t>الشَّبَهُ</w:t>
      </w:r>
      <w:r w:rsidRPr="003169E9">
        <w:rPr>
          <w:rFonts w:cs="Simplified Arabic"/>
          <w:b/>
          <w:bCs/>
          <w:sz w:val="28"/>
          <w:szCs w:val="28"/>
          <w:rtl/>
        </w:rPr>
        <w:t xml:space="preserve"> </w:t>
      </w:r>
      <w:r w:rsidRPr="003169E9">
        <w:rPr>
          <w:rFonts w:cs="Simplified Arabic" w:hint="cs"/>
          <w:b/>
          <w:bCs/>
          <w:sz w:val="28"/>
          <w:szCs w:val="28"/>
          <w:rtl/>
        </w:rPr>
        <w:t>له،</w:t>
      </w:r>
      <w:r w:rsidRPr="003169E9">
        <w:rPr>
          <w:rFonts w:cs="Simplified Arabic"/>
          <w:b/>
          <w:bCs/>
          <w:sz w:val="28"/>
          <w:szCs w:val="28"/>
          <w:rtl/>
        </w:rPr>
        <w:t xml:space="preserve"> </w:t>
      </w:r>
      <w:r w:rsidRPr="003169E9">
        <w:rPr>
          <w:rFonts w:cs="Simplified Arabic" w:hint="cs"/>
          <w:b/>
          <w:bCs/>
          <w:sz w:val="28"/>
          <w:szCs w:val="28"/>
          <w:rtl/>
        </w:rPr>
        <w:t>وإذا</w:t>
      </w:r>
      <w:r w:rsidRPr="003169E9">
        <w:rPr>
          <w:rFonts w:cs="Simplified Arabic"/>
          <w:b/>
          <w:bCs/>
          <w:sz w:val="28"/>
          <w:szCs w:val="28"/>
          <w:rtl/>
        </w:rPr>
        <w:t xml:space="preserve"> </w:t>
      </w:r>
      <w:r w:rsidRPr="003169E9">
        <w:rPr>
          <w:rFonts w:cs="Simplified Arabic" w:hint="cs"/>
          <w:b/>
          <w:bCs/>
          <w:sz w:val="28"/>
          <w:szCs w:val="28"/>
          <w:rtl/>
        </w:rPr>
        <w:t>سَبَقَ</w:t>
      </w:r>
      <w:r w:rsidRPr="003169E9">
        <w:rPr>
          <w:rFonts w:cs="Simplified Arabic"/>
          <w:b/>
          <w:bCs/>
          <w:sz w:val="28"/>
          <w:szCs w:val="28"/>
          <w:rtl/>
        </w:rPr>
        <w:t xml:space="preserve"> </w:t>
      </w:r>
      <w:r w:rsidRPr="003169E9">
        <w:rPr>
          <w:rFonts w:cs="Simplified Arabic" w:hint="cs"/>
          <w:b/>
          <w:bCs/>
          <w:sz w:val="28"/>
          <w:szCs w:val="28"/>
          <w:rtl/>
        </w:rPr>
        <w:t>مَاؤُهَا،</w:t>
      </w:r>
      <w:r w:rsidRPr="003169E9">
        <w:rPr>
          <w:rFonts w:cs="Simplified Arabic"/>
          <w:b/>
          <w:bCs/>
          <w:sz w:val="28"/>
          <w:szCs w:val="28"/>
          <w:rtl/>
        </w:rPr>
        <w:t xml:space="preserve"> </w:t>
      </w:r>
      <w:r w:rsidRPr="003169E9">
        <w:rPr>
          <w:rFonts w:cs="Simplified Arabic" w:hint="cs"/>
          <w:b/>
          <w:bCs/>
          <w:sz w:val="28"/>
          <w:szCs w:val="28"/>
          <w:rtl/>
        </w:rPr>
        <w:t>كان</w:t>
      </w:r>
      <w:r w:rsidRPr="003169E9">
        <w:rPr>
          <w:rFonts w:cs="Simplified Arabic"/>
          <w:b/>
          <w:bCs/>
          <w:sz w:val="28"/>
          <w:szCs w:val="28"/>
          <w:rtl/>
        </w:rPr>
        <w:t xml:space="preserve"> </w:t>
      </w:r>
      <w:r w:rsidRPr="003169E9">
        <w:rPr>
          <w:rFonts w:cs="Simplified Arabic" w:hint="cs"/>
          <w:b/>
          <w:bCs/>
          <w:sz w:val="28"/>
          <w:szCs w:val="28"/>
          <w:rtl/>
        </w:rPr>
        <w:t>الشَّبَهُ</w:t>
      </w:r>
      <w:r w:rsidRPr="003169E9">
        <w:rPr>
          <w:rFonts w:cs="Simplified Arabic"/>
          <w:b/>
          <w:bCs/>
          <w:sz w:val="28"/>
          <w:szCs w:val="28"/>
          <w:rtl/>
        </w:rPr>
        <w:t xml:space="preserve"> </w:t>
      </w:r>
      <w:r w:rsidRPr="003169E9">
        <w:rPr>
          <w:rFonts w:cs="Simplified Arabic" w:hint="cs"/>
          <w:b/>
          <w:bCs/>
          <w:sz w:val="28"/>
          <w:szCs w:val="28"/>
          <w:rtl/>
        </w:rPr>
        <w:t>لها</w:t>
      </w:r>
      <w:r w:rsidRPr="009F2C55">
        <w:rPr>
          <w:rFonts w:cs="Simplified Arabic" w:hint="cs"/>
          <w:sz w:val="28"/>
          <w:szCs w:val="28"/>
          <w:rtl/>
        </w:rPr>
        <w:t xml:space="preserve"> }،</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أَشْهَدُ</w:t>
      </w:r>
      <w:r w:rsidRPr="009F2C55">
        <w:rPr>
          <w:rFonts w:cs="Simplified Arabic"/>
          <w:sz w:val="28"/>
          <w:szCs w:val="28"/>
          <w:rtl/>
        </w:rPr>
        <w:t xml:space="preserve"> </w:t>
      </w:r>
      <w:r w:rsidRPr="009F2C55">
        <w:rPr>
          <w:rFonts w:cs="Simplified Arabic" w:hint="cs"/>
          <w:sz w:val="28"/>
          <w:szCs w:val="28"/>
          <w:rtl/>
        </w:rPr>
        <w:t>أَنَّكَ</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ثُمَّ</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يا</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إِنَّ</w:t>
      </w:r>
      <w:r w:rsidRPr="009F2C55">
        <w:rPr>
          <w:rFonts w:cs="Simplified Arabic"/>
          <w:sz w:val="28"/>
          <w:szCs w:val="28"/>
          <w:rtl/>
        </w:rPr>
        <w:t xml:space="preserve"> </w:t>
      </w:r>
      <w:r w:rsidRPr="009F2C55">
        <w:rPr>
          <w:rFonts w:cs="Simplified Arabic" w:hint="cs"/>
          <w:sz w:val="28"/>
          <w:szCs w:val="28"/>
          <w:rtl/>
        </w:rPr>
        <w:t>الْيَهُودَ</w:t>
      </w:r>
      <w:r w:rsidRPr="009F2C55">
        <w:rPr>
          <w:rFonts w:cs="Simplified Arabic"/>
          <w:sz w:val="28"/>
          <w:szCs w:val="28"/>
          <w:rtl/>
        </w:rPr>
        <w:t xml:space="preserve"> </w:t>
      </w:r>
      <w:r w:rsidRPr="009F2C55">
        <w:rPr>
          <w:rFonts w:cs="Simplified Arabic" w:hint="cs"/>
          <w:sz w:val="28"/>
          <w:szCs w:val="28"/>
          <w:rtl/>
        </w:rPr>
        <w:t>قَوْمٌ</w:t>
      </w:r>
      <w:r w:rsidRPr="009F2C55">
        <w:rPr>
          <w:rFonts w:cs="Simplified Arabic"/>
          <w:sz w:val="28"/>
          <w:szCs w:val="28"/>
          <w:rtl/>
        </w:rPr>
        <w:t xml:space="preserve"> </w:t>
      </w:r>
      <w:r w:rsidRPr="009F2C55">
        <w:rPr>
          <w:rFonts w:cs="Simplified Arabic" w:hint="cs"/>
          <w:sz w:val="28"/>
          <w:szCs w:val="28"/>
          <w:rtl/>
        </w:rPr>
        <w:t>بُهُتٌ،</w:t>
      </w:r>
      <w:r w:rsidRPr="009F2C55">
        <w:rPr>
          <w:rFonts w:cs="Simplified Arabic"/>
          <w:sz w:val="28"/>
          <w:szCs w:val="28"/>
          <w:rtl/>
        </w:rPr>
        <w:t xml:space="preserve"> </w:t>
      </w:r>
      <w:r w:rsidRPr="009F2C55">
        <w:rPr>
          <w:rFonts w:cs="Simplified Arabic" w:hint="cs"/>
          <w:sz w:val="28"/>
          <w:szCs w:val="28"/>
          <w:rtl/>
        </w:rPr>
        <w:t>إن</w:t>
      </w:r>
      <w:r w:rsidRPr="009F2C55">
        <w:rPr>
          <w:rFonts w:cs="Simplified Arabic"/>
          <w:sz w:val="28"/>
          <w:szCs w:val="28"/>
          <w:rtl/>
        </w:rPr>
        <w:t xml:space="preserve"> </w:t>
      </w:r>
      <w:r w:rsidRPr="009F2C55">
        <w:rPr>
          <w:rFonts w:cs="Simplified Arabic" w:hint="cs"/>
          <w:sz w:val="28"/>
          <w:szCs w:val="28"/>
          <w:rtl/>
        </w:rPr>
        <w:t>عَلِمُوا</w:t>
      </w:r>
      <w:r w:rsidRPr="009F2C55">
        <w:rPr>
          <w:rFonts w:cs="Simplified Arabic"/>
          <w:sz w:val="28"/>
          <w:szCs w:val="28"/>
          <w:rtl/>
        </w:rPr>
        <w:t xml:space="preserve"> </w:t>
      </w:r>
      <w:r w:rsidRPr="009F2C55">
        <w:rPr>
          <w:rFonts w:cs="Simplified Arabic" w:hint="cs"/>
          <w:sz w:val="28"/>
          <w:szCs w:val="28"/>
          <w:rtl/>
        </w:rPr>
        <w:t>بِإِسْلَامِي</w:t>
      </w:r>
      <w:r w:rsidRPr="009F2C55">
        <w:rPr>
          <w:rFonts w:cs="Simplified Arabic"/>
          <w:sz w:val="28"/>
          <w:szCs w:val="28"/>
          <w:rtl/>
        </w:rPr>
        <w:t xml:space="preserve"> </w:t>
      </w:r>
      <w:r w:rsidRPr="009F2C55">
        <w:rPr>
          <w:rFonts w:cs="Simplified Arabic" w:hint="cs"/>
          <w:sz w:val="28"/>
          <w:szCs w:val="28"/>
          <w:rtl/>
        </w:rPr>
        <w:t>قبل</w:t>
      </w:r>
      <w:r w:rsidRPr="009F2C55">
        <w:rPr>
          <w:rFonts w:cs="Simplified Arabic"/>
          <w:sz w:val="28"/>
          <w:szCs w:val="28"/>
          <w:rtl/>
        </w:rPr>
        <w:t xml:space="preserve"> </w:t>
      </w:r>
      <w:r w:rsidRPr="009F2C55">
        <w:rPr>
          <w:rFonts w:cs="Simplified Arabic" w:hint="cs"/>
          <w:sz w:val="28"/>
          <w:szCs w:val="28"/>
          <w:rtl/>
        </w:rPr>
        <w:t>أَنْ</w:t>
      </w:r>
      <w:r w:rsidRPr="009F2C55">
        <w:rPr>
          <w:rFonts w:cs="Simplified Arabic"/>
          <w:sz w:val="28"/>
          <w:szCs w:val="28"/>
          <w:rtl/>
        </w:rPr>
        <w:t xml:space="preserve"> </w:t>
      </w:r>
      <w:r w:rsidRPr="009F2C55">
        <w:rPr>
          <w:rFonts w:cs="Simplified Arabic" w:hint="cs"/>
          <w:sz w:val="28"/>
          <w:szCs w:val="28"/>
          <w:rtl/>
        </w:rPr>
        <w:t>تَسْأَلَهُمْ</w:t>
      </w:r>
      <w:r w:rsidRPr="009F2C55">
        <w:rPr>
          <w:rFonts w:cs="Simplified Arabic"/>
          <w:sz w:val="28"/>
          <w:szCs w:val="28"/>
          <w:rtl/>
        </w:rPr>
        <w:t xml:space="preserve"> </w:t>
      </w:r>
      <w:r w:rsidRPr="009F2C55">
        <w:rPr>
          <w:rFonts w:cs="Simplified Arabic" w:hint="cs"/>
          <w:sz w:val="28"/>
          <w:szCs w:val="28"/>
          <w:rtl/>
        </w:rPr>
        <w:t>بَهَتُونِي</w:t>
      </w:r>
      <w:r w:rsidRPr="009F2C55">
        <w:rPr>
          <w:rFonts w:cs="Simplified Arabic"/>
          <w:sz w:val="28"/>
          <w:szCs w:val="28"/>
          <w:rtl/>
        </w:rPr>
        <w:t xml:space="preserve"> </w:t>
      </w:r>
      <w:r w:rsidRPr="009F2C55">
        <w:rPr>
          <w:rFonts w:cs="Simplified Arabic" w:hint="cs"/>
          <w:sz w:val="28"/>
          <w:szCs w:val="28"/>
          <w:rtl/>
        </w:rPr>
        <w:t>عِنْدَكَ،</w:t>
      </w:r>
      <w:r w:rsidRPr="009F2C55">
        <w:rPr>
          <w:rFonts w:cs="Simplified Arabic"/>
          <w:sz w:val="28"/>
          <w:szCs w:val="28"/>
          <w:rtl/>
        </w:rPr>
        <w:t xml:space="preserve"> </w:t>
      </w:r>
      <w:r w:rsidRPr="009F2C55">
        <w:rPr>
          <w:rFonts w:cs="Simplified Arabic" w:hint="cs"/>
          <w:sz w:val="28"/>
          <w:szCs w:val="28"/>
          <w:rtl/>
        </w:rPr>
        <w:t>فَجَاءَتْ</w:t>
      </w:r>
      <w:r w:rsidRPr="009F2C55">
        <w:rPr>
          <w:rFonts w:cs="Simplified Arabic"/>
          <w:sz w:val="28"/>
          <w:szCs w:val="28"/>
          <w:rtl/>
        </w:rPr>
        <w:t xml:space="preserve"> </w:t>
      </w:r>
      <w:r w:rsidRPr="009F2C55">
        <w:rPr>
          <w:rFonts w:cs="Simplified Arabic" w:hint="cs"/>
          <w:sz w:val="28"/>
          <w:szCs w:val="28"/>
          <w:rtl/>
        </w:rPr>
        <w:t>الْيَهُودُ،</w:t>
      </w:r>
      <w:r w:rsidRPr="009F2C55">
        <w:rPr>
          <w:rFonts w:cs="Simplified Arabic"/>
          <w:sz w:val="28"/>
          <w:szCs w:val="28"/>
          <w:rtl/>
        </w:rPr>
        <w:t xml:space="preserve"> </w:t>
      </w:r>
      <w:r w:rsidRPr="009F2C55">
        <w:rPr>
          <w:rFonts w:cs="Simplified Arabic" w:hint="cs"/>
          <w:sz w:val="28"/>
          <w:szCs w:val="28"/>
          <w:rtl/>
        </w:rPr>
        <w:t>وَدَخَلَ</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الْبَيْتَ،</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 xml:space="preserve">{ </w:t>
      </w:r>
      <w:r w:rsidRPr="003169E9">
        <w:rPr>
          <w:rFonts w:cs="Simplified Arabic" w:hint="cs"/>
          <w:b/>
          <w:bCs/>
          <w:sz w:val="28"/>
          <w:szCs w:val="28"/>
          <w:rtl/>
        </w:rPr>
        <w:t>أَيُّ</w:t>
      </w:r>
      <w:r w:rsidRPr="003169E9">
        <w:rPr>
          <w:rFonts w:cs="Simplified Arabic"/>
          <w:b/>
          <w:bCs/>
          <w:sz w:val="28"/>
          <w:szCs w:val="28"/>
          <w:rtl/>
        </w:rPr>
        <w:t xml:space="preserve"> </w:t>
      </w:r>
      <w:r w:rsidRPr="003169E9">
        <w:rPr>
          <w:rFonts w:cs="Simplified Arabic" w:hint="cs"/>
          <w:b/>
          <w:bCs/>
          <w:sz w:val="28"/>
          <w:szCs w:val="28"/>
          <w:rtl/>
        </w:rPr>
        <w:t>رَجُلٍ</w:t>
      </w:r>
      <w:r w:rsidRPr="003169E9">
        <w:rPr>
          <w:rFonts w:cs="Simplified Arabic"/>
          <w:b/>
          <w:bCs/>
          <w:sz w:val="28"/>
          <w:szCs w:val="28"/>
          <w:rtl/>
        </w:rPr>
        <w:t xml:space="preserve"> </w:t>
      </w:r>
      <w:r w:rsidRPr="003169E9">
        <w:rPr>
          <w:rFonts w:cs="Simplified Arabic" w:hint="cs"/>
          <w:b/>
          <w:bCs/>
          <w:sz w:val="28"/>
          <w:szCs w:val="28"/>
          <w:rtl/>
        </w:rPr>
        <w:t>فِيكُمْ</w:t>
      </w:r>
      <w:r w:rsidRPr="003169E9">
        <w:rPr>
          <w:rFonts w:cs="Simplified Arabic"/>
          <w:b/>
          <w:bCs/>
          <w:sz w:val="28"/>
          <w:szCs w:val="28"/>
          <w:rtl/>
        </w:rPr>
        <w:t xml:space="preserve"> </w:t>
      </w:r>
      <w:r w:rsidRPr="003169E9">
        <w:rPr>
          <w:rFonts w:cs="Simplified Arabic" w:hint="cs"/>
          <w:b/>
          <w:bCs/>
          <w:sz w:val="28"/>
          <w:szCs w:val="28"/>
          <w:rtl/>
        </w:rPr>
        <w:t>عبد</w:t>
      </w:r>
      <w:r w:rsidRPr="003169E9">
        <w:rPr>
          <w:rFonts w:cs="Simplified Arabic"/>
          <w:b/>
          <w:bCs/>
          <w:sz w:val="28"/>
          <w:szCs w:val="28"/>
          <w:rtl/>
        </w:rPr>
        <w:t xml:space="preserve"> </w:t>
      </w:r>
      <w:r w:rsidRPr="003169E9">
        <w:rPr>
          <w:rFonts w:cs="Simplified Arabic" w:hint="cs"/>
          <w:b/>
          <w:bCs/>
          <w:sz w:val="28"/>
          <w:szCs w:val="28"/>
          <w:rtl/>
        </w:rPr>
        <w:t>اللهِ</w:t>
      </w:r>
      <w:r w:rsidRPr="003169E9">
        <w:rPr>
          <w:rFonts w:cs="Simplified Arabic"/>
          <w:b/>
          <w:bCs/>
          <w:sz w:val="28"/>
          <w:szCs w:val="28"/>
          <w:rtl/>
        </w:rPr>
        <w:t xml:space="preserve"> </w:t>
      </w:r>
      <w:r w:rsidRPr="003169E9">
        <w:rPr>
          <w:rFonts w:cs="Simplified Arabic" w:hint="cs"/>
          <w:b/>
          <w:bCs/>
          <w:sz w:val="28"/>
          <w:szCs w:val="28"/>
          <w:rtl/>
        </w:rPr>
        <w:t>بن</w:t>
      </w:r>
      <w:r w:rsidRPr="003169E9">
        <w:rPr>
          <w:rFonts w:cs="Simplified Arabic"/>
          <w:b/>
          <w:bCs/>
          <w:sz w:val="28"/>
          <w:szCs w:val="28"/>
          <w:rtl/>
        </w:rPr>
        <w:t xml:space="preserve"> </w:t>
      </w:r>
      <w:r w:rsidRPr="003169E9">
        <w:rPr>
          <w:rFonts w:cs="Simplified Arabic" w:hint="cs"/>
          <w:b/>
          <w:bCs/>
          <w:sz w:val="28"/>
          <w:szCs w:val="28"/>
          <w:rtl/>
        </w:rPr>
        <w:t>سَلَامٍ</w:t>
      </w:r>
      <w:r w:rsidRPr="009F2C55">
        <w:rPr>
          <w:rFonts w:cs="Simplified Arabic" w:hint="cs"/>
          <w:sz w:val="28"/>
          <w:szCs w:val="28"/>
          <w:rtl/>
        </w:rPr>
        <w:t>؟}، قالوا:</w:t>
      </w:r>
      <w:r w:rsidRPr="009F2C55">
        <w:rPr>
          <w:rFonts w:cs="Simplified Arabic"/>
          <w:sz w:val="28"/>
          <w:szCs w:val="28"/>
          <w:rtl/>
        </w:rPr>
        <w:t xml:space="preserve"> </w:t>
      </w:r>
      <w:r w:rsidRPr="009F2C55">
        <w:rPr>
          <w:rFonts w:cs="Simplified Arabic" w:hint="cs"/>
          <w:sz w:val="28"/>
          <w:szCs w:val="28"/>
          <w:rtl/>
        </w:rPr>
        <w:t>أَعْلَمُنَا</w:t>
      </w:r>
      <w:r w:rsidRPr="009F2C55">
        <w:rPr>
          <w:rFonts w:cs="Simplified Arabic"/>
          <w:sz w:val="28"/>
          <w:szCs w:val="28"/>
          <w:rtl/>
        </w:rPr>
        <w:t xml:space="preserve"> </w:t>
      </w:r>
      <w:r w:rsidRPr="009F2C55">
        <w:rPr>
          <w:rFonts w:cs="Simplified Arabic" w:hint="cs"/>
          <w:sz w:val="28"/>
          <w:szCs w:val="28"/>
          <w:rtl/>
        </w:rPr>
        <w:t>وابن</w:t>
      </w:r>
      <w:r w:rsidRPr="009F2C55">
        <w:rPr>
          <w:rFonts w:cs="Simplified Arabic"/>
          <w:sz w:val="28"/>
          <w:szCs w:val="28"/>
          <w:rtl/>
        </w:rPr>
        <w:t xml:space="preserve"> </w:t>
      </w:r>
      <w:r w:rsidRPr="009F2C55">
        <w:rPr>
          <w:rFonts w:cs="Simplified Arabic" w:hint="cs"/>
          <w:sz w:val="28"/>
          <w:szCs w:val="28"/>
          <w:rtl/>
        </w:rPr>
        <w:t>أعلمنا،</w:t>
      </w:r>
      <w:r w:rsidRPr="009F2C55">
        <w:rPr>
          <w:rFonts w:cs="Simplified Arabic"/>
          <w:sz w:val="28"/>
          <w:szCs w:val="28"/>
          <w:rtl/>
        </w:rPr>
        <w:t xml:space="preserve"> </w:t>
      </w:r>
      <w:r w:rsidRPr="009F2C55">
        <w:rPr>
          <w:rFonts w:cs="Simplified Arabic" w:hint="cs"/>
          <w:sz w:val="28"/>
          <w:szCs w:val="28"/>
          <w:rtl/>
        </w:rPr>
        <w:t>وأخيرنا</w:t>
      </w:r>
      <w:r w:rsidRPr="009F2C55">
        <w:rPr>
          <w:rFonts w:cs="Simplified Arabic"/>
          <w:sz w:val="28"/>
          <w:szCs w:val="28"/>
          <w:rtl/>
        </w:rPr>
        <w:t xml:space="preserve"> </w:t>
      </w:r>
      <w:r w:rsidRPr="009F2C55">
        <w:rPr>
          <w:rFonts w:cs="Simplified Arabic" w:hint="cs"/>
          <w:sz w:val="28"/>
          <w:szCs w:val="28"/>
          <w:rtl/>
        </w:rPr>
        <w:t>وابن</w:t>
      </w:r>
      <w:r w:rsidRPr="009F2C55">
        <w:rPr>
          <w:rFonts w:cs="Simplified Arabic"/>
          <w:sz w:val="28"/>
          <w:szCs w:val="28"/>
          <w:rtl/>
        </w:rPr>
        <w:t xml:space="preserve"> </w:t>
      </w:r>
      <w:r w:rsidRPr="009F2C55">
        <w:rPr>
          <w:rFonts w:cs="Simplified Arabic" w:hint="cs"/>
          <w:sz w:val="28"/>
          <w:szCs w:val="28"/>
          <w:rtl/>
        </w:rPr>
        <w:t>أَخْيَرِنَا،</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w:t>
      </w:r>
      <w:r w:rsidRPr="009F2C55">
        <w:rPr>
          <w:rFonts w:cs="Simplified Arabic"/>
          <w:sz w:val="28"/>
          <w:szCs w:val="28"/>
          <w:rtl/>
        </w:rPr>
        <w:t xml:space="preserve"> </w:t>
      </w:r>
      <w:r w:rsidRPr="003169E9">
        <w:rPr>
          <w:rFonts w:cs="Simplified Arabic" w:hint="cs"/>
          <w:b/>
          <w:bCs/>
          <w:sz w:val="28"/>
          <w:szCs w:val="28"/>
          <w:rtl/>
        </w:rPr>
        <w:t>أَفَرَأَيْتُمْ</w:t>
      </w:r>
      <w:r w:rsidRPr="003169E9">
        <w:rPr>
          <w:rFonts w:cs="Simplified Arabic"/>
          <w:b/>
          <w:bCs/>
          <w:sz w:val="28"/>
          <w:szCs w:val="28"/>
          <w:rtl/>
        </w:rPr>
        <w:t xml:space="preserve"> </w:t>
      </w:r>
      <w:r w:rsidRPr="003169E9">
        <w:rPr>
          <w:rFonts w:cs="Simplified Arabic" w:hint="cs"/>
          <w:b/>
          <w:bCs/>
          <w:sz w:val="28"/>
          <w:szCs w:val="28"/>
          <w:rtl/>
        </w:rPr>
        <w:t>إن</w:t>
      </w:r>
      <w:r w:rsidRPr="003169E9">
        <w:rPr>
          <w:rFonts w:cs="Simplified Arabic"/>
          <w:b/>
          <w:bCs/>
          <w:sz w:val="28"/>
          <w:szCs w:val="28"/>
          <w:rtl/>
        </w:rPr>
        <w:t xml:space="preserve"> </w:t>
      </w:r>
      <w:r w:rsidRPr="003169E9">
        <w:rPr>
          <w:rFonts w:cs="Simplified Arabic" w:hint="cs"/>
          <w:b/>
          <w:bCs/>
          <w:sz w:val="28"/>
          <w:szCs w:val="28"/>
          <w:rtl/>
        </w:rPr>
        <w:t>أَسْلَمَ</w:t>
      </w:r>
      <w:r w:rsidRPr="003169E9">
        <w:rPr>
          <w:rFonts w:cs="Simplified Arabic"/>
          <w:b/>
          <w:bCs/>
          <w:sz w:val="28"/>
          <w:szCs w:val="28"/>
          <w:rtl/>
        </w:rPr>
        <w:t xml:space="preserve"> </w:t>
      </w:r>
      <w:r w:rsidRPr="003169E9">
        <w:rPr>
          <w:rFonts w:cs="Simplified Arabic" w:hint="cs"/>
          <w:b/>
          <w:bCs/>
          <w:sz w:val="28"/>
          <w:szCs w:val="28"/>
          <w:rtl/>
        </w:rPr>
        <w:t>عبد</w:t>
      </w:r>
      <w:r w:rsidRPr="003169E9">
        <w:rPr>
          <w:rFonts w:cs="Simplified Arabic"/>
          <w:b/>
          <w:bCs/>
          <w:sz w:val="28"/>
          <w:szCs w:val="28"/>
          <w:rtl/>
        </w:rPr>
        <w:t xml:space="preserve"> </w:t>
      </w:r>
      <w:r w:rsidRPr="003169E9">
        <w:rPr>
          <w:rFonts w:cs="Simplified Arabic" w:hint="cs"/>
          <w:b/>
          <w:bCs/>
          <w:sz w:val="28"/>
          <w:szCs w:val="28"/>
          <w:rtl/>
        </w:rPr>
        <w:t>اللهِ</w:t>
      </w:r>
      <w:r w:rsidRPr="009F2C55">
        <w:rPr>
          <w:rFonts w:cs="Simplified Arabic" w:hint="cs"/>
          <w:sz w:val="28"/>
          <w:szCs w:val="28"/>
          <w:rtl/>
        </w:rPr>
        <w:t>؟}،</w:t>
      </w:r>
      <w:r w:rsidRPr="009F2C55">
        <w:rPr>
          <w:rFonts w:cs="Simplified Arabic"/>
          <w:sz w:val="28"/>
          <w:szCs w:val="28"/>
          <w:rtl/>
        </w:rPr>
        <w:t xml:space="preserve"> </w:t>
      </w:r>
      <w:r w:rsidRPr="009F2C55">
        <w:rPr>
          <w:rFonts w:cs="Simplified Arabic" w:hint="cs"/>
          <w:sz w:val="28"/>
          <w:szCs w:val="28"/>
          <w:rtl/>
        </w:rPr>
        <w:t>قالوا:</w:t>
      </w:r>
      <w:r w:rsidRPr="009F2C55">
        <w:rPr>
          <w:rFonts w:cs="Simplified Arabic"/>
          <w:sz w:val="28"/>
          <w:szCs w:val="28"/>
          <w:rtl/>
        </w:rPr>
        <w:t xml:space="preserve"> </w:t>
      </w:r>
      <w:r w:rsidRPr="009F2C55">
        <w:rPr>
          <w:rFonts w:cs="Simplified Arabic" w:hint="cs"/>
          <w:sz w:val="28"/>
          <w:szCs w:val="28"/>
          <w:rtl/>
        </w:rPr>
        <w:t>أَعَاذَهُ</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من</w:t>
      </w:r>
      <w:r w:rsidRPr="009F2C55">
        <w:rPr>
          <w:rFonts w:cs="Simplified Arabic"/>
          <w:sz w:val="28"/>
          <w:szCs w:val="28"/>
          <w:rtl/>
        </w:rPr>
        <w:t xml:space="preserve"> </w:t>
      </w:r>
      <w:r w:rsidRPr="009F2C55">
        <w:rPr>
          <w:rFonts w:cs="Simplified Arabic" w:hint="cs"/>
          <w:sz w:val="28"/>
          <w:szCs w:val="28"/>
          <w:rtl/>
        </w:rPr>
        <w:t>ذلك،</w:t>
      </w:r>
      <w:r w:rsidRPr="009F2C55">
        <w:rPr>
          <w:rFonts w:cs="Simplified Arabic"/>
          <w:sz w:val="28"/>
          <w:szCs w:val="28"/>
          <w:rtl/>
        </w:rPr>
        <w:t xml:space="preserve"> </w:t>
      </w:r>
      <w:r w:rsidRPr="009F2C55">
        <w:rPr>
          <w:rFonts w:cs="Simplified Arabic" w:hint="cs"/>
          <w:sz w:val="28"/>
          <w:szCs w:val="28"/>
          <w:rtl/>
        </w:rPr>
        <w:t>فَخَرَجَ</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إِلَيْهِمْ،</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أَشْهَدُ</w:t>
      </w:r>
      <w:r w:rsidRPr="009F2C55">
        <w:rPr>
          <w:rFonts w:cs="Simplified Arabic"/>
          <w:sz w:val="28"/>
          <w:szCs w:val="28"/>
          <w:rtl/>
        </w:rPr>
        <w:t xml:space="preserve"> </w:t>
      </w:r>
      <w:r w:rsidRPr="009F2C55">
        <w:rPr>
          <w:rFonts w:cs="Simplified Arabic" w:hint="cs"/>
          <w:sz w:val="28"/>
          <w:szCs w:val="28"/>
          <w:rtl/>
        </w:rPr>
        <w:t>أَنْ</w:t>
      </w:r>
      <w:r w:rsidRPr="009F2C55">
        <w:rPr>
          <w:rFonts w:cs="Simplified Arabic"/>
          <w:sz w:val="28"/>
          <w:szCs w:val="28"/>
          <w:rtl/>
        </w:rPr>
        <w:t xml:space="preserve"> </w:t>
      </w:r>
      <w:r w:rsidRPr="009F2C55">
        <w:rPr>
          <w:rFonts w:cs="Simplified Arabic" w:hint="cs"/>
          <w:sz w:val="28"/>
          <w:szCs w:val="28"/>
          <w:rtl/>
        </w:rPr>
        <w:t>لَا</w:t>
      </w:r>
      <w:r w:rsidRPr="009F2C55">
        <w:rPr>
          <w:rFonts w:cs="Simplified Arabic"/>
          <w:sz w:val="28"/>
          <w:szCs w:val="28"/>
          <w:rtl/>
        </w:rPr>
        <w:t xml:space="preserve"> </w:t>
      </w:r>
      <w:r w:rsidRPr="009F2C55">
        <w:rPr>
          <w:rFonts w:cs="Simplified Arabic" w:hint="cs"/>
          <w:sz w:val="28"/>
          <w:szCs w:val="28"/>
          <w:rtl/>
        </w:rPr>
        <w:t>إِلَهَ</w:t>
      </w:r>
      <w:r w:rsidRPr="009F2C55">
        <w:rPr>
          <w:rFonts w:cs="Simplified Arabic"/>
          <w:sz w:val="28"/>
          <w:szCs w:val="28"/>
          <w:rtl/>
        </w:rPr>
        <w:t xml:space="preserve"> </w:t>
      </w:r>
      <w:r w:rsidRPr="009F2C55">
        <w:rPr>
          <w:rFonts w:cs="Simplified Arabic" w:hint="cs"/>
          <w:sz w:val="28"/>
          <w:szCs w:val="28"/>
          <w:rtl/>
        </w:rPr>
        <w:t>إلا</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وَأَشْهَدُ</w:t>
      </w:r>
      <w:r w:rsidRPr="009F2C55">
        <w:rPr>
          <w:rFonts w:cs="Simplified Arabic"/>
          <w:sz w:val="28"/>
          <w:szCs w:val="28"/>
          <w:rtl/>
        </w:rPr>
        <w:t xml:space="preserve"> </w:t>
      </w:r>
      <w:r w:rsidRPr="009F2C55">
        <w:rPr>
          <w:rFonts w:cs="Simplified Arabic" w:hint="cs"/>
          <w:sz w:val="28"/>
          <w:szCs w:val="28"/>
          <w:rtl/>
        </w:rPr>
        <w:t>أَنَّ</w:t>
      </w:r>
      <w:r w:rsidRPr="009F2C55">
        <w:rPr>
          <w:rFonts w:cs="Simplified Arabic"/>
          <w:sz w:val="28"/>
          <w:szCs w:val="28"/>
          <w:rtl/>
        </w:rPr>
        <w:t xml:space="preserve"> </w:t>
      </w:r>
      <w:r w:rsidRPr="009F2C55">
        <w:rPr>
          <w:rFonts w:cs="Simplified Arabic" w:hint="cs"/>
          <w:sz w:val="28"/>
          <w:szCs w:val="28"/>
          <w:rtl/>
        </w:rPr>
        <w:t>مُحَمَّدًا</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فَقَالُوا:</w:t>
      </w:r>
      <w:r w:rsidRPr="009F2C55">
        <w:rPr>
          <w:rFonts w:cs="Simplified Arabic"/>
          <w:sz w:val="28"/>
          <w:szCs w:val="28"/>
          <w:rtl/>
        </w:rPr>
        <w:t xml:space="preserve"> </w:t>
      </w:r>
      <w:r w:rsidRPr="009F2C55">
        <w:rPr>
          <w:rFonts w:cs="Simplified Arabic" w:hint="cs"/>
          <w:sz w:val="28"/>
          <w:szCs w:val="28"/>
          <w:rtl/>
        </w:rPr>
        <w:t>شَرُّنَا</w:t>
      </w:r>
      <w:r w:rsidRPr="009F2C55">
        <w:rPr>
          <w:rFonts w:cs="Simplified Arabic"/>
          <w:sz w:val="28"/>
          <w:szCs w:val="28"/>
          <w:rtl/>
        </w:rPr>
        <w:t xml:space="preserve"> </w:t>
      </w:r>
      <w:r w:rsidRPr="009F2C55">
        <w:rPr>
          <w:rFonts w:cs="Simplified Arabic" w:hint="cs"/>
          <w:sz w:val="28"/>
          <w:szCs w:val="28"/>
          <w:rtl/>
        </w:rPr>
        <w:t>وابن</w:t>
      </w:r>
      <w:r w:rsidRPr="009F2C55">
        <w:rPr>
          <w:rFonts w:cs="Simplified Arabic"/>
          <w:sz w:val="28"/>
          <w:szCs w:val="28"/>
          <w:rtl/>
        </w:rPr>
        <w:t xml:space="preserve"> </w:t>
      </w:r>
      <w:r w:rsidRPr="009F2C55">
        <w:rPr>
          <w:rFonts w:cs="Simplified Arabic" w:hint="cs"/>
          <w:sz w:val="28"/>
          <w:szCs w:val="28"/>
          <w:rtl/>
        </w:rPr>
        <w:t>شَرِّنَا،</w:t>
      </w:r>
      <w:r w:rsidRPr="009F2C55">
        <w:rPr>
          <w:rFonts w:cs="Simplified Arabic"/>
          <w:sz w:val="28"/>
          <w:szCs w:val="28"/>
          <w:rtl/>
        </w:rPr>
        <w:t xml:space="preserve"> </w:t>
      </w:r>
      <w:r w:rsidRPr="009F2C55">
        <w:rPr>
          <w:rFonts w:cs="Simplified Arabic" w:hint="cs"/>
          <w:sz w:val="28"/>
          <w:szCs w:val="28"/>
          <w:rtl/>
        </w:rPr>
        <w:t>وَوَقَعُوا</w:t>
      </w:r>
      <w:r w:rsidRPr="009F2C55">
        <w:rPr>
          <w:rFonts w:cs="Simplified Arabic"/>
          <w:sz w:val="28"/>
          <w:szCs w:val="28"/>
          <w:rtl/>
        </w:rPr>
        <w:t xml:space="preserve"> </w:t>
      </w:r>
      <w:r w:rsidRPr="009F2C55">
        <w:rPr>
          <w:rFonts w:cs="Simplified Arabic" w:hint="cs"/>
          <w:sz w:val="28"/>
          <w:szCs w:val="28"/>
          <w:rtl/>
        </w:rPr>
        <w:t xml:space="preserve">فيه </w:t>
      </w:r>
      <w:r w:rsidRPr="009F2C55">
        <w:rPr>
          <w:rFonts w:cs="Simplified Arabic" w:hint="cs"/>
          <w:sz w:val="28"/>
          <w:szCs w:val="28"/>
          <w:vertAlign w:val="superscript"/>
          <w:rtl/>
        </w:rPr>
        <w:t>(</w:t>
      </w:r>
      <w:r w:rsidRPr="009F2C55">
        <w:rPr>
          <w:rStyle w:val="a4"/>
          <w:rFonts w:cs="Simplified Arabic"/>
          <w:sz w:val="28"/>
          <w:szCs w:val="28"/>
          <w:rtl/>
        </w:rPr>
        <w:footnoteReference w:id="800"/>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وعلى هذا فالآيات التي نزلت فيه هي آيات مدنية .</w:t>
      </w:r>
    </w:p>
    <w:p w:rsidR="008033F5" w:rsidRPr="009F2C55" w:rsidRDefault="008033F5" w:rsidP="00D45116">
      <w:pPr>
        <w:ind w:left="-58" w:right="-284" w:hanging="341"/>
        <w:jc w:val="both"/>
        <w:rPr>
          <w:rFonts w:cs="Simplified Arabic"/>
          <w:sz w:val="28"/>
          <w:szCs w:val="28"/>
          <w:rtl/>
        </w:rPr>
      </w:pPr>
      <w:r w:rsidRPr="00D45116">
        <w:rPr>
          <w:rStyle w:val="1Char"/>
          <w:rFonts w:cs="Simplified Arabic Fixed" w:hint="cs"/>
          <w:color w:val="auto"/>
          <w:sz w:val="56"/>
          <w:szCs w:val="56"/>
          <w:rtl/>
        </w:rPr>
        <w:t>.</w:t>
      </w:r>
      <w:r w:rsidRPr="009F2C55">
        <w:rPr>
          <w:rFonts w:ascii="Arial" w:hAnsi="Arial" w:cs="Simplified Arabic" w:hint="cs"/>
          <w:sz w:val="28"/>
          <w:szCs w:val="28"/>
          <w:rtl/>
          <w:lang w:bidi="ar-IQ"/>
        </w:rPr>
        <w:t>سورة النحل</w:t>
      </w:r>
      <w:r w:rsidRPr="009F2C55">
        <w:rPr>
          <w:rFonts w:cs="Simplified Arabic" w:hint="cs"/>
          <w:sz w:val="28"/>
          <w:szCs w:val="28"/>
          <w:rtl/>
        </w:rPr>
        <w:t>:  وفي هذه السورة أيضاً خلاف بين العلماء، في كونها مكية، أو مدنية على أربعة أقوال وهي:</w:t>
      </w:r>
    </w:p>
    <w:p w:rsidR="008033F5" w:rsidRPr="009F2C55" w:rsidRDefault="008033F5" w:rsidP="006B1D19">
      <w:pPr>
        <w:ind w:left="-58" w:right="-284" w:hanging="341"/>
        <w:rPr>
          <w:rFonts w:cs="Simplified Arabic"/>
          <w:sz w:val="28"/>
          <w:szCs w:val="28"/>
          <w:rtl/>
        </w:rPr>
      </w:pPr>
      <w:r w:rsidRPr="009F2C55">
        <w:rPr>
          <w:rFonts w:cs="Simplified Arabic" w:hint="cs"/>
          <w:sz w:val="28"/>
          <w:szCs w:val="28"/>
          <w:rtl/>
        </w:rPr>
        <w:t>القول الأول: كلها مدنية</w:t>
      </w:r>
      <w:r w:rsidRPr="009F2C55">
        <w:rPr>
          <w:rFonts w:cs="Simplified Arabic" w:hint="cs"/>
          <w:sz w:val="28"/>
          <w:szCs w:val="28"/>
          <w:vertAlign w:val="superscript"/>
          <w:rtl/>
        </w:rPr>
        <w:t>(</w:t>
      </w:r>
      <w:r w:rsidRPr="009F2C55">
        <w:rPr>
          <w:rStyle w:val="a4"/>
          <w:rFonts w:cs="Simplified Arabic"/>
          <w:sz w:val="28"/>
          <w:szCs w:val="28"/>
          <w:rtl/>
        </w:rPr>
        <w:footnoteReference w:id="801"/>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rPr>
          <w:rFonts w:cs="Simplified Arabic"/>
          <w:sz w:val="28"/>
          <w:szCs w:val="28"/>
          <w:rtl/>
        </w:rPr>
      </w:pPr>
      <w:r w:rsidRPr="009F2C55">
        <w:rPr>
          <w:rFonts w:cs="Simplified Arabic" w:hint="cs"/>
          <w:sz w:val="28"/>
          <w:szCs w:val="28"/>
          <w:rtl/>
        </w:rPr>
        <w:t xml:space="preserve">القول الثاني: كلها مكية </w:t>
      </w:r>
      <w:r w:rsidRPr="009F2C55">
        <w:rPr>
          <w:rFonts w:cs="Simplified Arabic" w:hint="cs"/>
          <w:sz w:val="28"/>
          <w:szCs w:val="28"/>
          <w:vertAlign w:val="superscript"/>
          <w:rtl/>
        </w:rPr>
        <w:t>(</w:t>
      </w:r>
      <w:r w:rsidRPr="009F2C55">
        <w:rPr>
          <w:rStyle w:val="a4"/>
          <w:rFonts w:cs="Simplified Arabic"/>
          <w:sz w:val="28"/>
          <w:szCs w:val="28"/>
          <w:rtl/>
        </w:rPr>
        <w:footnoteReference w:id="802"/>
      </w:r>
      <w:r w:rsidRPr="009F2C55">
        <w:rPr>
          <w:rFonts w:cs="Simplified Arabic" w:hint="cs"/>
          <w:sz w:val="28"/>
          <w:szCs w:val="28"/>
          <w:vertAlign w:val="superscript"/>
          <w:rtl/>
        </w:rPr>
        <w:t xml:space="preserve">) </w:t>
      </w:r>
      <w:r w:rsidRPr="009F2C55">
        <w:rPr>
          <w:rFonts w:cs="Simplified Arabic" w:hint="cs"/>
          <w:sz w:val="28"/>
          <w:szCs w:val="28"/>
          <w:rtl/>
        </w:rPr>
        <w:t>.</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القول الثالث: من أول السورة الى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271" w:hAnsi="QCF_P271" w:cs="QCF_P271"/>
          <w:sz w:val="28"/>
          <w:szCs w:val="28"/>
          <w:rtl/>
        </w:rPr>
        <w:t xml:space="preserve">ﯭ   ﯮ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ascii="Arial" w:hAnsi="Arial" w:cs="Simplified Arabic"/>
          <w:sz w:val="28"/>
          <w:szCs w:val="28"/>
          <w:rtl/>
        </w:rPr>
        <w:footnoteReference w:id="803"/>
      </w:r>
      <w:r w:rsidRPr="009F2C55">
        <w:rPr>
          <w:rFonts w:cs="Simplified Arabic" w:hint="cs"/>
          <w:sz w:val="28"/>
          <w:szCs w:val="28"/>
          <w:vertAlign w:val="superscript"/>
          <w:rtl/>
        </w:rPr>
        <w:t>)</w:t>
      </w:r>
      <w:r w:rsidRPr="009F2C55">
        <w:rPr>
          <w:rFonts w:ascii="Arial" w:hAnsi="Arial" w:cs="Simplified Arabic"/>
          <w:sz w:val="28"/>
          <w:szCs w:val="28"/>
        </w:rPr>
        <w:t xml:space="preserve"> </w:t>
      </w:r>
      <w:r w:rsidRPr="009F2C55">
        <w:rPr>
          <w:rFonts w:cs="Simplified Arabic" w:hint="cs"/>
          <w:sz w:val="28"/>
          <w:szCs w:val="28"/>
          <w:rtl/>
        </w:rPr>
        <w:t>، فهو من المدني، وما سواه فمكي، وقيل العكس</w:t>
      </w:r>
      <w:r w:rsidRPr="009F2C55">
        <w:rPr>
          <w:rFonts w:cs="Simplified Arabic" w:hint="cs"/>
          <w:sz w:val="28"/>
          <w:szCs w:val="28"/>
          <w:vertAlign w:val="superscript"/>
          <w:rtl/>
        </w:rPr>
        <w:t>(</w:t>
      </w:r>
      <w:r w:rsidRPr="009F2C55">
        <w:rPr>
          <w:rStyle w:val="a4"/>
          <w:rFonts w:cs="Simplified Arabic"/>
          <w:sz w:val="28"/>
          <w:szCs w:val="28"/>
          <w:rtl/>
        </w:rPr>
        <w:footnoteReference w:id="804"/>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lastRenderedPageBreak/>
        <w:t>القول الرابع: السورة كلها مكية، إلا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281" w:hAnsi="QCF_P281" w:cs="QCF_P281"/>
          <w:sz w:val="28"/>
          <w:szCs w:val="28"/>
          <w:rtl/>
        </w:rPr>
        <w:t xml:space="preserve">ﯡ  ﯢ  ﯣ  ﯤ  ﯥ  ﯦ  ﯧﯨ  ﯩ  ﯪ   ﯫ    ﯬ  ﯭ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05"/>
      </w:r>
      <w:r w:rsidRPr="009F2C55">
        <w:rPr>
          <w:rFonts w:cs="Simplified Arabic" w:hint="cs"/>
          <w:sz w:val="28"/>
          <w:szCs w:val="28"/>
          <w:vertAlign w:val="superscript"/>
          <w:rtl/>
        </w:rPr>
        <w:t>)</w:t>
      </w:r>
      <w:r w:rsidRPr="009F2C55">
        <w:rPr>
          <w:rFonts w:cs="Simplified Arabic" w:hint="cs"/>
          <w:sz w:val="28"/>
          <w:szCs w:val="28"/>
          <w:rtl/>
        </w:rPr>
        <w:t xml:space="preserve"> ، وقيل: إلا الآيات الثلاث الأخيرة، فإنها مدنية لأنها نزلت بالمدينة في شأن التمثيل بحمزة رضي الله عنه وقتلى أُحد </w:t>
      </w:r>
      <w:r w:rsidRPr="009F2C55">
        <w:rPr>
          <w:rFonts w:cs="Simplified Arabic" w:hint="cs"/>
          <w:sz w:val="28"/>
          <w:szCs w:val="28"/>
          <w:vertAlign w:val="superscript"/>
          <w:rtl/>
        </w:rPr>
        <w:t>(</w:t>
      </w:r>
      <w:r w:rsidRPr="009F2C55">
        <w:rPr>
          <w:rStyle w:val="a4"/>
          <w:rFonts w:cs="Simplified Arabic"/>
          <w:sz w:val="28"/>
          <w:szCs w:val="28"/>
          <w:rtl/>
        </w:rPr>
        <w:footnoteReference w:id="806"/>
      </w:r>
      <w:r w:rsidRPr="009F2C55">
        <w:rPr>
          <w:rFonts w:cs="Simplified Arabic" w:hint="cs"/>
          <w:sz w:val="28"/>
          <w:szCs w:val="28"/>
          <w:vertAlign w:val="superscript"/>
          <w:rtl/>
        </w:rPr>
        <w:t>)</w:t>
      </w:r>
      <w:r w:rsidRPr="009F2C55">
        <w:rPr>
          <w:rFonts w:cs="Simplified Arabic" w:hint="cs"/>
          <w:sz w:val="28"/>
          <w:szCs w:val="28"/>
          <w:rtl/>
        </w:rPr>
        <w:t>.</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 xml:space="preserve">  قلت: يؤيد القول الرابع من حيث مطابقته للتعريف الراجح للمكي والمدني، ما أخرجه الترمذي في سننه عن أُبَيُّ</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كَعْبٍ</w:t>
      </w:r>
      <w:r w:rsidRPr="009F2C55">
        <w:rPr>
          <w:rFonts w:cs="Simplified Arabic"/>
          <w:sz w:val="28"/>
          <w:szCs w:val="28"/>
          <w:rtl/>
        </w:rPr>
        <w:t xml:space="preserve"> </w:t>
      </w:r>
      <w:r w:rsidRPr="009F2C55">
        <w:rPr>
          <w:rFonts w:cs="Simplified Arabic" w:hint="cs"/>
          <w:sz w:val="28"/>
          <w:szCs w:val="28"/>
          <w:rtl/>
        </w:rPr>
        <w:t>رضي الله عنه قال:</w:t>
      </w:r>
      <w:r w:rsidRPr="009F2C55">
        <w:rPr>
          <w:rFonts w:cs="Simplified Arabic"/>
          <w:sz w:val="28"/>
          <w:szCs w:val="28"/>
          <w:rtl/>
        </w:rPr>
        <w:t xml:space="preserve"> </w:t>
      </w:r>
      <w:r w:rsidRPr="009F2C55">
        <w:rPr>
          <w:rFonts w:cs="Simplified Arabic" w:hint="cs"/>
          <w:sz w:val="28"/>
          <w:szCs w:val="28"/>
          <w:rtl/>
        </w:rPr>
        <w:t>لَمَّا</w:t>
      </w:r>
      <w:r w:rsidRPr="009F2C55">
        <w:rPr>
          <w:rFonts w:cs="Simplified Arabic"/>
          <w:sz w:val="28"/>
          <w:szCs w:val="28"/>
          <w:rtl/>
        </w:rPr>
        <w:t xml:space="preserve"> </w:t>
      </w:r>
      <w:r w:rsidRPr="009F2C55">
        <w:rPr>
          <w:rFonts w:cs="Simplified Arabic" w:hint="cs"/>
          <w:sz w:val="28"/>
          <w:szCs w:val="28"/>
          <w:rtl/>
        </w:rPr>
        <w:t>كان</w:t>
      </w:r>
      <w:r w:rsidRPr="009F2C55">
        <w:rPr>
          <w:rFonts w:cs="Simplified Arabic"/>
          <w:sz w:val="28"/>
          <w:szCs w:val="28"/>
          <w:rtl/>
        </w:rPr>
        <w:t xml:space="preserve"> </w:t>
      </w:r>
      <w:r w:rsidRPr="009F2C55">
        <w:rPr>
          <w:rFonts w:cs="Simplified Arabic" w:hint="cs"/>
          <w:sz w:val="28"/>
          <w:szCs w:val="28"/>
          <w:rtl/>
        </w:rPr>
        <w:t>يَوْمُ</w:t>
      </w:r>
      <w:r w:rsidRPr="009F2C55">
        <w:rPr>
          <w:rFonts w:cs="Simplified Arabic"/>
          <w:sz w:val="28"/>
          <w:szCs w:val="28"/>
          <w:rtl/>
        </w:rPr>
        <w:t xml:space="preserve"> </w:t>
      </w:r>
      <w:r w:rsidRPr="009F2C55">
        <w:rPr>
          <w:rFonts w:cs="Simplified Arabic" w:hint="cs"/>
          <w:sz w:val="28"/>
          <w:szCs w:val="28"/>
          <w:rtl/>
        </w:rPr>
        <w:t>أُحُدٍ</w:t>
      </w:r>
      <w:r w:rsidRPr="009F2C55">
        <w:rPr>
          <w:rFonts w:cs="Simplified Arabic"/>
          <w:sz w:val="28"/>
          <w:szCs w:val="28"/>
          <w:rtl/>
        </w:rPr>
        <w:t xml:space="preserve"> </w:t>
      </w:r>
      <w:r w:rsidRPr="009F2C55">
        <w:rPr>
          <w:rFonts w:cs="Simplified Arabic" w:hint="cs"/>
          <w:sz w:val="28"/>
          <w:szCs w:val="28"/>
          <w:rtl/>
        </w:rPr>
        <w:t>أُصِيبَ</w:t>
      </w:r>
      <w:r w:rsidRPr="009F2C55">
        <w:rPr>
          <w:rFonts w:cs="Simplified Arabic"/>
          <w:sz w:val="28"/>
          <w:szCs w:val="28"/>
          <w:rtl/>
        </w:rPr>
        <w:t xml:space="preserve"> </w:t>
      </w:r>
      <w:r w:rsidRPr="009F2C55">
        <w:rPr>
          <w:rFonts w:cs="Simplified Arabic" w:hint="cs"/>
          <w:sz w:val="28"/>
          <w:szCs w:val="28"/>
          <w:rtl/>
        </w:rPr>
        <w:t>من</w:t>
      </w:r>
      <w:r w:rsidRPr="009F2C55">
        <w:rPr>
          <w:rFonts w:cs="Simplified Arabic"/>
          <w:sz w:val="28"/>
          <w:szCs w:val="28"/>
          <w:rtl/>
        </w:rPr>
        <w:t xml:space="preserve"> </w:t>
      </w:r>
      <w:r w:rsidRPr="009F2C55">
        <w:rPr>
          <w:rFonts w:cs="Simplified Arabic" w:hint="cs"/>
          <w:sz w:val="28"/>
          <w:szCs w:val="28"/>
          <w:rtl/>
        </w:rPr>
        <w:t>الْأَنْصَارِ</w:t>
      </w:r>
      <w:r w:rsidRPr="009F2C55">
        <w:rPr>
          <w:rFonts w:cs="Simplified Arabic"/>
          <w:sz w:val="28"/>
          <w:szCs w:val="28"/>
          <w:rtl/>
        </w:rPr>
        <w:t xml:space="preserve"> </w:t>
      </w:r>
      <w:r w:rsidRPr="009F2C55">
        <w:rPr>
          <w:rFonts w:cs="Simplified Arabic" w:hint="cs"/>
          <w:sz w:val="28"/>
          <w:szCs w:val="28"/>
          <w:rtl/>
        </w:rPr>
        <w:t>أَرْبَعَةٌ</w:t>
      </w:r>
      <w:r w:rsidRPr="009F2C55">
        <w:rPr>
          <w:rFonts w:cs="Simplified Arabic"/>
          <w:sz w:val="28"/>
          <w:szCs w:val="28"/>
          <w:rtl/>
        </w:rPr>
        <w:t xml:space="preserve"> </w:t>
      </w:r>
      <w:r w:rsidRPr="009F2C55">
        <w:rPr>
          <w:rFonts w:cs="Simplified Arabic" w:hint="cs"/>
          <w:sz w:val="28"/>
          <w:szCs w:val="28"/>
          <w:rtl/>
        </w:rPr>
        <w:t>وَسِتُّونَ</w:t>
      </w:r>
      <w:r w:rsidRPr="009F2C55">
        <w:rPr>
          <w:rFonts w:cs="Simplified Arabic"/>
          <w:sz w:val="28"/>
          <w:szCs w:val="28"/>
          <w:rtl/>
        </w:rPr>
        <w:t xml:space="preserve"> </w:t>
      </w:r>
      <w:r w:rsidRPr="009F2C55">
        <w:rPr>
          <w:rFonts w:cs="Simplified Arabic" w:hint="cs"/>
          <w:sz w:val="28"/>
          <w:szCs w:val="28"/>
          <w:rtl/>
        </w:rPr>
        <w:t>رَجُلًا،</w:t>
      </w:r>
      <w:r w:rsidRPr="009F2C55">
        <w:rPr>
          <w:rFonts w:cs="Simplified Arabic"/>
          <w:sz w:val="28"/>
          <w:szCs w:val="28"/>
          <w:rtl/>
        </w:rPr>
        <w:t xml:space="preserve"> </w:t>
      </w:r>
      <w:r w:rsidRPr="009F2C55">
        <w:rPr>
          <w:rFonts w:cs="Simplified Arabic" w:hint="cs"/>
          <w:sz w:val="28"/>
          <w:szCs w:val="28"/>
          <w:rtl/>
        </w:rPr>
        <w:t>وَمِنْ</w:t>
      </w:r>
      <w:r w:rsidRPr="009F2C55">
        <w:rPr>
          <w:rFonts w:cs="Simplified Arabic"/>
          <w:sz w:val="28"/>
          <w:szCs w:val="28"/>
          <w:rtl/>
        </w:rPr>
        <w:t xml:space="preserve"> </w:t>
      </w:r>
      <w:r w:rsidRPr="009F2C55">
        <w:rPr>
          <w:rFonts w:cs="Simplified Arabic" w:hint="cs"/>
          <w:sz w:val="28"/>
          <w:szCs w:val="28"/>
          <w:rtl/>
        </w:rPr>
        <w:t>الْمُهَاجِرِينَ</w:t>
      </w:r>
      <w:r w:rsidRPr="009F2C55">
        <w:rPr>
          <w:rFonts w:cs="Simplified Arabic"/>
          <w:sz w:val="28"/>
          <w:szCs w:val="28"/>
          <w:rtl/>
        </w:rPr>
        <w:t xml:space="preserve"> </w:t>
      </w:r>
      <w:r w:rsidRPr="009F2C55">
        <w:rPr>
          <w:rFonts w:cs="Simplified Arabic" w:hint="cs"/>
          <w:sz w:val="28"/>
          <w:szCs w:val="28"/>
          <w:rtl/>
        </w:rPr>
        <w:t>سِتَّةٌ،</w:t>
      </w:r>
      <w:r w:rsidRPr="009F2C55">
        <w:rPr>
          <w:rFonts w:cs="Simplified Arabic"/>
          <w:sz w:val="28"/>
          <w:szCs w:val="28"/>
          <w:rtl/>
        </w:rPr>
        <w:t xml:space="preserve"> </w:t>
      </w:r>
      <w:r w:rsidRPr="009F2C55">
        <w:rPr>
          <w:rFonts w:cs="Simplified Arabic" w:hint="cs"/>
          <w:sz w:val="28"/>
          <w:szCs w:val="28"/>
          <w:rtl/>
        </w:rPr>
        <w:t>فِيهِمْ</w:t>
      </w:r>
      <w:r w:rsidRPr="009F2C55">
        <w:rPr>
          <w:rFonts w:cs="Simplified Arabic"/>
          <w:sz w:val="28"/>
          <w:szCs w:val="28"/>
          <w:rtl/>
        </w:rPr>
        <w:t xml:space="preserve"> </w:t>
      </w:r>
      <w:r w:rsidRPr="009F2C55">
        <w:rPr>
          <w:rFonts w:cs="Simplified Arabic" w:hint="cs"/>
          <w:sz w:val="28"/>
          <w:szCs w:val="28"/>
          <w:rtl/>
        </w:rPr>
        <w:t>حَمْزَةُ،</w:t>
      </w:r>
      <w:r w:rsidRPr="009F2C55">
        <w:rPr>
          <w:rFonts w:cs="Simplified Arabic"/>
          <w:sz w:val="28"/>
          <w:szCs w:val="28"/>
          <w:rtl/>
        </w:rPr>
        <w:t xml:space="preserve"> </w:t>
      </w:r>
      <w:r w:rsidRPr="009F2C55">
        <w:rPr>
          <w:rFonts w:cs="Simplified Arabic" w:hint="cs"/>
          <w:sz w:val="28"/>
          <w:szCs w:val="28"/>
          <w:rtl/>
        </w:rPr>
        <w:t>فَمَثَّلُوا</w:t>
      </w:r>
      <w:r w:rsidRPr="009F2C55">
        <w:rPr>
          <w:rFonts w:cs="Simplified Arabic"/>
          <w:sz w:val="28"/>
          <w:szCs w:val="28"/>
          <w:rtl/>
        </w:rPr>
        <w:t xml:space="preserve"> </w:t>
      </w:r>
      <w:r w:rsidRPr="009F2C55">
        <w:rPr>
          <w:rFonts w:cs="Simplified Arabic" w:hint="cs"/>
          <w:sz w:val="28"/>
          <w:szCs w:val="28"/>
          <w:rtl/>
        </w:rPr>
        <w:t>بِهِمْ،</w:t>
      </w:r>
      <w:r w:rsidRPr="009F2C55">
        <w:rPr>
          <w:rFonts w:cs="Simplified Arabic"/>
          <w:sz w:val="28"/>
          <w:szCs w:val="28"/>
          <w:rtl/>
        </w:rPr>
        <w:t xml:space="preserve"> </w:t>
      </w:r>
      <w:r w:rsidRPr="009F2C55">
        <w:rPr>
          <w:rFonts w:cs="Simplified Arabic" w:hint="cs"/>
          <w:sz w:val="28"/>
          <w:szCs w:val="28"/>
          <w:rtl/>
        </w:rPr>
        <w:t>فقالت</w:t>
      </w:r>
      <w:r w:rsidRPr="009F2C55">
        <w:rPr>
          <w:rFonts w:cs="Simplified Arabic"/>
          <w:sz w:val="28"/>
          <w:szCs w:val="28"/>
          <w:rtl/>
        </w:rPr>
        <w:t xml:space="preserve"> </w:t>
      </w:r>
      <w:r w:rsidRPr="009F2C55">
        <w:rPr>
          <w:rFonts w:cs="Simplified Arabic" w:hint="cs"/>
          <w:sz w:val="28"/>
          <w:szCs w:val="28"/>
          <w:rtl/>
        </w:rPr>
        <w:t>الْأَنْصَارُ: لَئِنْ</w:t>
      </w:r>
      <w:r w:rsidRPr="009F2C55">
        <w:rPr>
          <w:rFonts w:cs="Simplified Arabic"/>
          <w:sz w:val="28"/>
          <w:szCs w:val="28"/>
          <w:rtl/>
        </w:rPr>
        <w:t xml:space="preserve"> </w:t>
      </w:r>
      <w:r w:rsidRPr="009F2C55">
        <w:rPr>
          <w:rFonts w:cs="Simplified Arabic" w:hint="cs"/>
          <w:sz w:val="28"/>
          <w:szCs w:val="28"/>
          <w:rtl/>
        </w:rPr>
        <w:t>أَصَبْنَا</w:t>
      </w:r>
      <w:r w:rsidRPr="009F2C55">
        <w:rPr>
          <w:rFonts w:cs="Simplified Arabic"/>
          <w:sz w:val="28"/>
          <w:szCs w:val="28"/>
          <w:rtl/>
        </w:rPr>
        <w:t xml:space="preserve"> </w:t>
      </w:r>
      <w:r w:rsidRPr="009F2C55">
        <w:rPr>
          <w:rFonts w:cs="Simplified Arabic" w:hint="cs"/>
          <w:sz w:val="28"/>
          <w:szCs w:val="28"/>
          <w:rtl/>
        </w:rPr>
        <w:t>منهم</w:t>
      </w:r>
      <w:r w:rsidRPr="009F2C55">
        <w:rPr>
          <w:rFonts w:cs="Simplified Arabic"/>
          <w:sz w:val="28"/>
          <w:szCs w:val="28"/>
          <w:rtl/>
        </w:rPr>
        <w:t xml:space="preserve"> </w:t>
      </w:r>
      <w:r w:rsidRPr="009F2C55">
        <w:rPr>
          <w:rFonts w:cs="Simplified Arabic" w:hint="cs"/>
          <w:sz w:val="28"/>
          <w:szCs w:val="28"/>
          <w:rtl/>
        </w:rPr>
        <w:t>يَوْمًا</w:t>
      </w:r>
      <w:r w:rsidRPr="009F2C55">
        <w:rPr>
          <w:rFonts w:cs="Simplified Arabic"/>
          <w:sz w:val="28"/>
          <w:szCs w:val="28"/>
          <w:rtl/>
        </w:rPr>
        <w:t xml:space="preserve"> </w:t>
      </w:r>
      <w:r w:rsidRPr="009F2C55">
        <w:rPr>
          <w:rFonts w:cs="Simplified Arabic" w:hint="cs"/>
          <w:sz w:val="28"/>
          <w:szCs w:val="28"/>
          <w:rtl/>
        </w:rPr>
        <w:t>مِثْلَ</w:t>
      </w:r>
      <w:r w:rsidRPr="009F2C55">
        <w:rPr>
          <w:rFonts w:cs="Simplified Arabic"/>
          <w:sz w:val="28"/>
          <w:szCs w:val="28"/>
          <w:rtl/>
        </w:rPr>
        <w:t xml:space="preserve"> </w:t>
      </w:r>
      <w:r w:rsidRPr="009F2C55">
        <w:rPr>
          <w:rFonts w:cs="Simplified Arabic" w:hint="cs"/>
          <w:sz w:val="28"/>
          <w:szCs w:val="28"/>
          <w:rtl/>
        </w:rPr>
        <w:t>هذا</w:t>
      </w:r>
      <w:r w:rsidRPr="009F2C55">
        <w:rPr>
          <w:rFonts w:cs="Simplified Arabic"/>
          <w:sz w:val="28"/>
          <w:szCs w:val="28"/>
          <w:rtl/>
        </w:rPr>
        <w:t xml:space="preserve"> </w:t>
      </w:r>
      <w:proofErr w:type="spellStart"/>
      <w:r w:rsidRPr="009F2C55">
        <w:rPr>
          <w:rFonts w:cs="Simplified Arabic" w:hint="cs"/>
          <w:sz w:val="28"/>
          <w:szCs w:val="28"/>
          <w:rtl/>
        </w:rPr>
        <w:t>لَنُرْبِيَنَّ</w:t>
      </w:r>
      <w:proofErr w:type="spellEnd"/>
      <w:r w:rsidRPr="009F2C55">
        <w:rPr>
          <w:rFonts w:cs="Simplified Arabic"/>
          <w:sz w:val="28"/>
          <w:szCs w:val="28"/>
          <w:rtl/>
        </w:rPr>
        <w:t xml:space="preserve"> </w:t>
      </w:r>
      <w:r w:rsidRPr="009F2C55">
        <w:rPr>
          <w:rFonts w:cs="Simplified Arabic" w:hint="cs"/>
          <w:sz w:val="28"/>
          <w:szCs w:val="28"/>
          <w:rtl/>
        </w:rPr>
        <w:t>عليهم،</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فلما</w:t>
      </w:r>
      <w:r w:rsidRPr="009F2C55">
        <w:rPr>
          <w:rFonts w:cs="Simplified Arabic"/>
          <w:sz w:val="28"/>
          <w:szCs w:val="28"/>
          <w:rtl/>
        </w:rPr>
        <w:t xml:space="preserve"> </w:t>
      </w:r>
      <w:r w:rsidRPr="009F2C55">
        <w:rPr>
          <w:rFonts w:cs="Simplified Arabic" w:hint="cs"/>
          <w:sz w:val="28"/>
          <w:szCs w:val="28"/>
          <w:rtl/>
        </w:rPr>
        <w:t>كان</w:t>
      </w:r>
      <w:r w:rsidRPr="009F2C55">
        <w:rPr>
          <w:rFonts w:cs="Simplified Arabic"/>
          <w:sz w:val="28"/>
          <w:szCs w:val="28"/>
          <w:rtl/>
        </w:rPr>
        <w:t xml:space="preserve"> </w:t>
      </w:r>
      <w:r w:rsidRPr="009F2C55">
        <w:rPr>
          <w:rFonts w:cs="Simplified Arabic" w:hint="cs"/>
          <w:sz w:val="28"/>
          <w:szCs w:val="28"/>
          <w:rtl/>
        </w:rPr>
        <w:t>يَوْمُ</w:t>
      </w:r>
      <w:r w:rsidRPr="009F2C55">
        <w:rPr>
          <w:rFonts w:cs="Simplified Arabic"/>
          <w:sz w:val="28"/>
          <w:szCs w:val="28"/>
          <w:rtl/>
        </w:rPr>
        <w:t xml:space="preserve"> </w:t>
      </w:r>
      <w:r w:rsidRPr="009F2C55">
        <w:rPr>
          <w:rFonts w:cs="Simplified Arabic" w:hint="cs"/>
          <w:sz w:val="28"/>
          <w:szCs w:val="28"/>
          <w:rtl/>
        </w:rPr>
        <w:t>فَتْحِ</w:t>
      </w:r>
      <w:r w:rsidRPr="009F2C55">
        <w:rPr>
          <w:rFonts w:cs="Simplified Arabic"/>
          <w:sz w:val="28"/>
          <w:szCs w:val="28"/>
          <w:rtl/>
        </w:rPr>
        <w:t xml:space="preserve"> </w:t>
      </w:r>
      <w:r w:rsidRPr="009F2C55">
        <w:rPr>
          <w:rFonts w:cs="Simplified Arabic" w:hint="cs"/>
          <w:sz w:val="28"/>
          <w:szCs w:val="28"/>
          <w:rtl/>
        </w:rPr>
        <w:t>مَكَّةَ،</w:t>
      </w:r>
      <w:r w:rsidRPr="009F2C55">
        <w:rPr>
          <w:rFonts w:cs="Simplified Arabic"/>
          <w:sz w:val="28"/>
          <w:szCs w:val="28"/>
          <w:rtl/>
        </w:rPr>
        <w:t xml:space="preserve"> </w:t>
      </w:r>
      <w:r w:rsidRPr="009F2C55">
        <w:rPr>
          <w:rFonts w:cs="Simplified Arabic" w:hint="cs"/>
          <w:sz w:val="28"/>
          <w:szCs w:val="28"/>
          <w:rtl/>
        </w:rPr>
        <w:t>فَأَنْزَلَ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7F5ACE">
        <w:rPr>
          <w:rFonts w:ascii="QCF_BSML" w:hAnsi="QCF_BSML" w:cs="QCF_BSML"/>
          <w:sz w:val="28"/>
          <w:szCs w:val="28"/>
          <w:rtl/>
        </w:rPr>
        <w:t xml:space="preserve">ﭽ </w:t>
      </w:r>
      <w:r w:rsidRPr="007F5ACE">
        <w:rPr>
          <w:rFonts w:ascii="QCF_P281" w:hAnsi="QCF_P281" w:cs="QCF_P281"/>
          <w:sz w:val="28"/>
          <w:szCs w:val="28"/>
          <w:rtl/>
        </w:rPr>
        <w:t xml:space="preserve">ﯡ  ﯢ  ﯣ  ﯤ  ﯥ  ﯦ  ﯧﯨ  ﯩ  ﯪ   ﯫ    ﯬ  ﯭ </w:t>
      </w:r>
      <w:r w:rsidRPr="007F5ACE">
        <w:rPr>
          <w:rFonts w:ascii="QCF_BSML" w:hAnsi="QCF_BSML" w:cs="QCF_BSML"/>
          <w:sz w:val="28"/>
          <w:szCs w:val="28"/>
          <w:rtl/>
        </w:rPr>
        <w:t>ﭼ</w:t>
      </w:r>
      <w:r w:rsidRPr="007F5ACE">
        <w:rPr>
          <w:rFonts w:ascii="Arial" w:hAnsi="Arial" w:cs="Arial"/>
          <w:sz w:val="28"/>
          <w:szCs w:val="28"/>
          <w:rtl/>
        </w:rPr>
        <w:t xml:space="preserve"> </w:t>
      </w:r>
      <w:r w:rsidRPr="009F2C55">
        <w:rPr>
          <w:rFonts w:cs="Simplified Arabic" w:hint="cs"/>
          <w:sz w:val="28"/>
          <w:szCs w:val="28"/>
          <w:rtl/>
        </w:rPr>
        <w:t>، فقال</w:t>
      </w:r>
      <w:r w:rsidRPr="009F2C55">
        <w:rPr>
          <w:rFonts w:cs="Simplified Arabic"/>
          <w:sz w:val="28"/>
          <w:szCs w:val="28"/>
          <w:rtl/>
        </w:rPr>
        <w:t xml:space="preserve"> </w:t>
      </w:r>
      <w:r w:rsidRPr="009F2C55">
        <w:rPr>
          <w:rFonts w:cs="Simplified Arabic" w:hint="cs"/>
          <w:sz w:val="28"/>
          <w:szCs w:val="28"/>
          <w:rtl/>
        </w:rPr>
        <w:t>رَجُلٌ:</w:t>
      </w:r>
      <w:r w:rsidRPr="009F2C55">
        <w:rPr>
          <w:rFonts w:cs="Simplified Arabic"/>
          <w:sz w:val="28"/>
          <w:szCs w:val="28"/>
          <w:rtl/>
        </w:rPr>
        <w:t xml:space="preserve"> </w:t>
      </w:r>
      <w:r w:rsidRPr="009F2C55">
        <w:rPr>
          <w:rFonts w:cs="Simplified Arabic" w:hint="cs"/>
          <w:sz w:val="28"/>
          <w:szCs w:val="28"/>
          <w:rtl/>
        </w:rPr>
        <w:t>لَا</w:t>
      </w:r>
      <w:r w:rsidRPr="009F2C55">
        <w:rPr>
          <w:rFonts w:cs="Simplified Arabic"/>
          <w:sz w:val="28"/>
          <w:szCs w:val="28"/>
          <w:rtl/>
        </w:rPr>
        <w:t xml:space="preserve"> </w:t>
      </w:r>
      <w:r w:rsidRPr="009F2C55">
        <w:rPr>
          <w:rFonts w:cs="Simplified Arabic" w:hint="cs"/>
          <w:sz w:val="28"/>
          <w:szCs w:val="28"/>
          <w:rtl/>
        </w:rPr>
        <w:t>قُرَيْشَ</w:t>
      </w:r>
      <w:r w:rsidRPr="009F2C55">
        <w:rPr>
          <w:rFonts w:cs="Simplified Arabic"/>
          <w:sz w:val="28"/>
          <w:szCs w:val="28"/>
          <w:rtl/>
        </w:rPr>
        <w:t xml:space="preserve"> </w:t>
      </w:r>
      <w:r w:rsidRPr="009F2C55">
        <w:rPr>
          <w:rFonts w:cs="Simplified Arabic" w:hint="cs"/>
          <w:sz w:val="28"/>
          <w:szCs w:val="28"/>
          <w:rtl/>
        </w:rPr>
        <w:t>بَعْدَ</w:t>
      </w:r>
      <w:r w:rsidRPr="009F2C55">
        <w:rPr>
          <w:rFonts w:cs="Simplified Arabic"/>
          <w:sz w:val="28"/>
          <w:szCs w:val="28"/>
          <w:rtl/>
        </w:rPr>
        <w:t xml:space="preserve"> </w:t>
      </w:r>
      <w:r w:rsidRPr="009F2C55">
        <w:rPr>
          <w:rFonts w:cs="Simplified Arabic" w:hint="cs"/>
          <w:sz w:val="28"/>
          <w:szCs w:val="28"/>
          <w:rtl/>
        </w:rPr>
        <w:t>الْيَوْمِ،</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w:t>
      </w:r>
      <w:r w:rsidRPr="009F2C55">
        <w:rPr>
          <w:rFonts w:cs="Simplified Arabic"/>
          <w:sz w:val="28"/>
          <w:szCs w:val="28"/>
          <w:rtl/>
        </w:rPr>
        <w:t xml:space="preserve"> </w:t>
      </w:r>
      <w:r w:rsidRPr="003169E9">
        <w:rPr>
          <w:rFonts w:cs="Simplified Arabic" w:hint="cs"/>
          <w:b/>
          <w:bCs/>
          <w:sz w:val="28"/>
          <w:szCs w:val="28"/>
          <w:rtl/>
        </w:rPr>
        <w:t>كُفُّوا</w:t>
      </w:r>
      <w:r w:rsidRPr="003169E9">
        <w:rPr>
          <w:rFonts w:cs="Simplified Arabic"/>
          <w:b/>
          <w:bCs/>
          <w:sz w:val="28"/>
          <w:szCs w:val="28"/>
          <w:rtl/>
        </w:rPr>
        <w:t xml:space="preserve"> </w:t>
      </w:r>
      <w:r w:rsidRPr="003169E9">
        <w:rPr>
          <w:rFonts w:cs="Simplified Arabic" w:hint="cs"/>
          <w:b/>
          <w:bCs/>
          <w:sz w:val="28"/>
          <w:szCs w:val="28"/>
          <w:rtl/>
        </w:rPr>
        <w:t>عن</w:t>
      </w:r>
      <w:r w:rsidRPr="003169E9">
        <w:rPr>
          <w:rFonts w:cs="Simplified Arabic"/>
          <w:b/>
          <w:bCs/>
          <w:sz w:val="28"/>
          <w:szCs w:val="28"/>
          <w:rtl/>
        </w:rPr>
        <w:t xml:space="preserve"> </w:t>
      </w:r>
      <w:r w:rsidRPr="003169E9">
        <w:rPr>
          <w:rFonts w:cs="Simplified Arabic" w:hint="cs"/>
          <w:b/>
          <w:bCs/>
          <w:sz w:val="28"/>
          <w:szCs w:val="28"/>
          <w:rtl/>
        </w:rPr>
        <w:t>الْقَوْمِ،</w:t>
      </w:r>
      <w:r w:rsidRPr="003169E9">
        <w:rPr>
          <w:rFonts w:cs="Simplified Arabic"/>
          <w:b/>
          <w:bCs/>
          <w:sz w:val="28"/>
          <w:szCs w:val="28"/>
          <w:rtl/>
        </w:rPr>
        <w:t xml:space="preserve"> </w:t>
      </w:r>
      <w:r w:rsidRPr="003169E9">
        <w:rPr>
          <w:rFonts w:cs="Simplified Arabic" w:hint="cs"/>
          <w:b/>
          <w:bCs/>
          <w:sz w:val="28"/>
          <w:szCs w:val="28"/>
          <w:rtl/>
        </w:rPr>
        <w:t>إلا</w:t>
      </w:r>
      <w:r w:rsidRPr="003169E9">
        <w:rPr>
          <w:rFonts w:cs="Simplified Arabic"/>
          <w:b/>
          <w:bCs/>
          <w:sz w:val="28"/>
          <w:szCs w:val="28"/>
          <w:rtl/>
        </w:rPr>
        <w:t xml:space="preserve"> </w:t>
      </w:r>
      <w:r w:rsidRPr="003169E9">
        <w:rPr>
          <w:rFonts w:cs="Simplified Arabic" w:hint="cs"/>
          <w:b/>
          <w:bCs/>
          <w:sz w:val="28"/>
          <w:szCs w:val="28"/>
          <w:rtl/>
        </w:rPr>
        <w:t>أَرْبَعَةً</w:t>
      </w:r>
      <w:r w:rsidRPr="009F2C55">
        <w:rPr>
          <w:rFonts w:cs="Simplified Arabic" w:hint="cs"/>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07"/>
      </w:r>
      <w:r w:rsidRPr="009F2C55">
        <w:rPr>
          <w:rFonts w:cs="Simplified Arabic" w:hint="cs"/>
          <w:sz w:val="28"/>
          <w:szCs w:val="28"/>
          <w:vertAlign w:val="superscript"/>
          <w:rtl/>
        </w:rPr>
        <w:t>)</w:t>
      </w:r>
      <w:r w:rsidRPr="009F2C55">
        <w:rPr>
          <w:rFonts w:cs="Simplified Arabic" w:hint="cs"/>
          <w:sz w:val="28"/>
          <w:szCs w:val="28"/>
          <w:rtl/>
        </w:rPr>
        <w:t xml:space="preserve"> .</w:t>
      </w:r>
    </w:p>
    <w:p w:rsidR="00066836" w:rsidRDefault="008033F5" w:rsidP="00066836">
      <w:pPr>
        <w:spacing w:after="0"/>
        <w:ind w:left="-58" w:right="-284" w:hanging="341"/>
        <w:jc w:val="both"/>
        <w:rPr>
          <w:rStyle w:val="1Char"/>
          <w:rFonts w:cs="Simplified Arabic Fixed"/>
          <w:color w:val="auto"/>
          <w:sz w:val="58"/>
          <w:szCs w:val="58"/>
          <w:rtl/>
        </w:rPr>
      </w:pPr>
      <w:r w:rsidRPr="009F2C55">
        <w:rPr>
          <w:rFonts w:cs="Simplified Arabic" w:hint="cs"/>
          <w:sz w:val="28"/>
          <w:szCs w:val="28"/>
          <w:rtl/>
        </w:rPr>
        <w:t xml:space="preserve">فيدل الحديث على إن هذه الآية نزلت يوم فتح مكة، فتعد من المدني لنزولها بعد هجرة النبي صلى الله عليه وسلم، وإن كان نزولها بمكة، بحسب تعريف المدني، فيكون هذا القول أرجح من الأقوال الثلاثة الأولى . </w:t>
      </w:r>
    </w:p>
    <w:p w:rsidR="008033F5" w:rsidRPr="009F2C55" w:rsidRDefault="008033F5" w:rsidP="00066836">
      <w:pPr>
        <w:spacing w:after="0"/>
        <w:ind w:left="-58" w:right="-284" w:hanging="341"/>
        <w:jc w:val="both"/>
        <w:rPr>
          <w:rFonts w:cs="Simplified Arabic"/>
          <w:sz w:val="28"/>
          <w:szCs w:val="28"/>
          <w:rtl/>
        </w:rPr>
      </w:pPr>
      <w:r w:rsidRPr="00A46A78">
        <w:rPr>
          <w:rStyle w:val="1Char"/>
          <w:rFonts w:cs="Simplified Arabic Fixed" w:hint="cs"/>
          <w:color w:val="auto"/>
          <w:sz w:val="58"/>
          <w:szCs w:val="58"/>
          <w:rtl/>
        </w:rPr>
        <w:t>.</w:t>
      </w:r>
      <w:r w:rsidRPr="009F2C55">
        <w:rPr>
          <w:rFonts w:cs="Simplified Arabic" w:hint="cs"/>
          <w:sz w:val="28"/>
          <w:szCs w:val="28"/>
          <w:rtl/>
        </w:rPr>
        <w:t>سورة الفرقان: للعلماء في هذه السورة ثلاثة أقوال وهي:</w:t>
      </w:r>
    </w:p>
    <w:p w:rsidR="008033F5" w:rsidRPr="009F2C55" w:rsidRDefault="008033F5" w:rsidP="006B1D19">
      <w:pPr>
        <w:ind w:left="-58" w:right="-284" w:hanging="341"/>
        <w:rPr>
          <w:rFonts w:cs="Simplified Arabic"/>
          <w:sz w:val="28"/>
          <w:szCs w:val="28"/>
          <w:rtl/>
        </w:rPr>
      </w:pPr>
      <w:r w:rsidRPr="009F2C55">
        <w:rPr>
          <w:rFonts w:cs="Simplified Arabic" w:hint="cs"/>
          <w:sz w:val="28"/>
          <w:szCs w:val="28"/>
          <w:rtl/>
        </w:rPr>
        <w:t xml:space="preserve">القول الأول: إنها مكية، وهو قول الجمهور </w:t>
      </w:r>
      <w:r w:rsidRPr="009F2C55">
        <w:rPr>
          <w:rFonts w:cs="Simplified Arabic" w:hint="cs"/>
          <w:sz w:val="28"/>
          <w:szCs w:val="28"/>
          <w:vertAlign w:val="superscript"/>
          <w:rtl/>
        </w:rPr>
        <w:t>(</w:t>
      </w:r>
      <w:r w:rsidRPr="009F2C55">
        <w:rPr>
          <w:rStyle w:val="a4"/>
          <w:rFonts w:cs="Simplified Arabic"/>
          <w:sz w:val="28"/>
          <w:szCs w:val="28"/>
          <w:rtl/>
        </w:rPr>
        <w:footnoteReference w:id="808"/>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القول الثاني: مكية، إلا ثلاث آيات وهي: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ﭑ  ﭒ   ﭓ  ﭔ  ﭕ  ﭖ   ﭗ  </w:t>
      </w:r>
      <w:r w:rsidRPr="007F5ACE">
        <w:rPr>
          <w:rFonts w:ascii="QCF_BSML" w:hAnsi="QCF_BSML" w:cs="QCF_BSML"/>
          <w:sz w:val="28"/>
          <w:szCs w:val="28"/>
          <w:rtl/>
        </w:rPr>
        <w:t>ﭼ</w:t>
      </w:r>
      <w:r w:rsidRPr="007F5ACE">
        <w:rPr>
          <w:rFonts w:hint="cs"/>
          <w:sz w:val="28"/>
          <w:szCs w:val="28"/>
          <w:vertAlign w:val="superscript"/>
          <w:rtl/>
        </w:rPr>
        <w:t>(</w:t>
      </w:r>
      <w:r w:rsidRPr="007F5ACE">
        <w:rPr>
          <w:rStyle w:val="a4"/>
          <w:sz w:val="28"/>
          <w:szCs w:val="28"/>
          <w:rtl/>
        </w:rPr>
        <w:footnoteReference w:id="809"/>
      </w:r>
      <w:r w:rsidRPr="007F5ACE">
        <w:rPr>
          <w:rFonts w:hint="cs"/>
          <w:sz w:val="28"/>
          <w:szCs w:val="28"/>
          <w:vertAlign w:val="superscript"/>
          <w:rtl/>
        </w:rPr>
        <w:t>)</w:t>
      </w:r>
      <w:r w:rsidRPr="007F5ACE">
        <w:rPr>
          <w:rFonts w:hint="cs"/>
          <w:sz w:val="28"/>
          <w:szCs w:val="28"/>
          <w:rtl/>
        </w:rPr>
        <w:t>، إلى</w:t>
      </w:r>
      <w:r w:rsidRPr="007F5ACE">
        <w:rPr>
          <w:sz w:val="28"/>
          <w:szCs w:val="28"/>
          <w:rtl/>
        </w:rPr>
        <w:t xml:space="preserve"> </w:t>
      </w:r>
      <w:r w:rsidRPr="007F5ACE">
        <w:rPr>
          <w:rFonts w:hint="cs"/>
          <w:sz w:val="28"/>
          <w:szCs w:val="28"/>
          <w:rtl/>
        </w:rPr>
        <w:t>قوله:</w:t>
      </w:r>
      <w:r w:rsidRPr="007F5ACE">
        <w:rPr>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ﭿ  ﮀ  ﮁ   ﮂ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10"/>
      </w:r>
      <w:r w:rsidRPr="009F2C55">
        <w:rPr>
          <w:rFonts w:cs="Simplified Arabic" w:hint="cs"/>
          <w:sz w:val="28"/>
          <w:szCs w:val="28"/>
          <w:vertAlign w:val="superscript"/>
          <w:rtl/>
        </w:rPr>
        <w:t>)</w:t>
      </w:r>
      <w:r w:rsidRPr="009F2C55">
        <w:rPr>
          <w:rFonts w:cs="Simplified Arabic" w:hint="cs"/>
          <w:sz w:val="28"/>
          <w:szCs w:val="28"/>
          <w:rtl/>
        </w:rPr>
        <w:t xml:space="preserve"> ، فإنها مدنية </w:t>
      </w:r>
      <w:r w:rsidRPr="009F2C55">
        <w:rPr>
          <w:rFonts w:cs="Simplified Arabic" w:hint="cs"/>
          <w:sz w:val="28"/>
          <w:szCs w:val="28"/>
          <w:vertAlign w:val="superscript"/>
          <w:rtl/>
        </w:rPr>
        <w:t>(</w:t>
      </w:r>
      <w:r w:rsidRPr="009F2C55">
        <w:rPr>
          <w:rStyle w:val="a4"/>
          <w:rFonts w:cs="Simplified Arabic"/>
          <w:sz w:val="28"/>
          <w:szCs w:val="28"/>
          <w:rtl/>
        </w:rPr>
        <w:footnoteReference w:id="811"/>
      </w:r>
      <w:r w:rsidRPr="009F2C55">
        <w:rPr>
          <w:rFonts w:cs="Simplified Arabic" w:hint="cs"/>
          <w:sz w:val="28"/>
          <w:szCs w:val="28"/>
          <w:vertAlign w:val="superscript"/>
          <w:rtl/>
        </w:rPr>
        <w:t xml:space="preserve">) </w:t>
      </w:r>
      <w:r w:rsidRPr="009F2C55">
        <w:rPr>
          <w:rFonts w:cs="Simplified Arabic" w:hint="cs"/>
          <w:sz w:val="28"/>
          <w:szCs w:val="28"/>
          <w:rtl/>
        </w:rPr>
        <w:t>.</w:t>
      </w:r>
    </w:p>
    <w:p w:rsidR="008033F5" w:rsidRPr="009F2C55" w:rsidRDefault="008033F5" w:rsidP="00066836">
      <w:pPr>
        <w:spacing w:after="0"/>
        <w:ind w:left="-58" w:right="-284" w:hanging="341"/>
        <w:rPr>
          <w:rFonts w:cs="Simplified Arabic"/>
          <w:sz w:val="28"/>
          <w:szCs w:val="28"/>
          <w:rtl/>
        </w:rPr>
      </w:pPr>
      <w:r w:rsidRPr="009F2C55">
        <w:rPr>
          <w:rFonts w:cs="Simplified Arabic" w:hint="cs"/>
          <w:sz w:val="28"/>
          <w:szCs w:val="28"/>
          <w:rtl/>
        </w:rPr>
        <w:lastRenderedPageBreak/>
        <w:t>القول الثالث: مدنية، وفيها من المكي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ﭑ  ﭒ   ﭓ  ﭔ  ﭕ  ﭖ   ﭗ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12"/>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066836">
      <w:pPr>
        <w:spacing w:after="0"/>
        <w:ind w:left="-58" w:right="-284" w:hanging="341"/>
        <w:jc w:val="both"/>
        <w:rPr>
          <w:rFonts w:cs="Simplified Arabic"/>
          <w:sz w:val="28"/>
          <w:szCs w:val="28"/>
          <w:rtl/>
        </w:rPr>
      </w:pPr>
      <w:r w:rsidRPr="009F2C55">
        <w:rPr>
          <w:rFonts w:cs="Simplified Arabic" w:hint="cs"/>
          <w:sz w:val="28"/>
          <w:szCs w:val="28"/>
          <w:rtl/>
        </w:rPr>
        <w:t>قلت: القول الثاني يعارض ماورد في الصحيح عن</w:t>
      </w:r>
      <w:r w:rsidRPr="009F2C55">
        <w:rPr>
          <w:rFonts w:cs="Simplified Arabic"/>
          <w:sz w:val="28"/>
          <w:szCs w:val="28"/>
          <w:rtl/>
        </w:rPr>
        <w:t xml:space="preserve"> </w:t>
      </w:r>
      <w:r w:rsidRPr="009F2C55">
        <w:rPr>
          <w:rFonts w:cs="Simplified Arabic" w:hint="cs"/>
          <w:sz w:val="28"/>
          <w:szCs w:val="28"/>
          <w:rtl/>
        </w:rPr>
        <w:t>سَعِيدِ</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جُبَيْرٍ</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سَأَلْتُ</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عَبَّاسٍ</w:t>
      </w:r>
      <w:r w:rsidRPr="009F2C55">
        <w:rPr>
          <w:rFonts w:cs="Simplified Arabic"/>
          <w:sz w:val="28"/>
          <w:szCs w:val="28"/>
          <w:rtl/>
        </w:rPr>
        <w:t xml:space="preserve"> </w:t>
      </w:r>
      <w:r w:rsidRPr="009F2C55">
        <w:rPr>
          <w:rFonts w:cs="Simplified Arabic" w:hint="cs"/>
          <w:sz w:val="28"/>
          <w:szCs w:val="28"/>
          <w:rtl/>
        </w:rPr>
        <w:t>رضي</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عنهما</w:t>
      </w:r>
      <w:r w:rsidRPr="009F2C55">
        <w:rPr>
          <w:rFonts w:cs="Simplified Arabic"/>
          <w:sz w:val="28"/>
          <w:szCs w:val="28"/>
          <w:rtl/>
        </w:rPr>
        <w:t xml:space="preserve"> </w:t>
      </w:r>
      <w:r w:rsidRPr="009F2C55">
        <w:rPr>
          <w:rFonts w:cs="Simplified Arabic" w:hint="cs"/>
          <w:sz w:val="28"/>
          <w:szCs w:val="28"/>
          <w:rtl/>
        </w:rPr>
        <w:t>عن</w:t>
      </w:r>
      <w:r w:rsidRPr="009F2C55">
        <w:rPr>
          <w:rFonts w:cs="Simplified Arabic"/>
          <w:sz w:val="28"/>
          <w:szCs w:val="28"/>
          <w:rtl/>
        </w:rPr>
        <w:t xml:space="preserve"> </w:t>
      </w:r>
      <w:r w:rsidRPr="009F2C55">
        <w:rPr>
          <w:rFonts w:cs="Simplified Arabic" w:hint="cs"/>
          <w:sz w:val="28"/>
          <w:szCs w:val="28"/>
          <w:rtl/>
        </w:rPr>
        <w:t>قَوْلِهِ</w:t>
      </w:r>
      <w:r w:rsidRPr="009F2C55">
        <w:rPr>
          <w:rFonts w:cs="Simplified Arabic"/>
          <w:sz w:val="28"/>
          <w:szCs w:val="28"/>
          <w:rtl/>
        </w:rPr>
        <w:t xml:space="preserve"> </w:t>
      </w:r>
      <w:r w:rsidRPr="009F2C55">
        <w:rPr>
          <w:rFonts w:cs="Simplified Arabic" w:hint="cs"/>
          <w:sz w:val="28"/>
          <w:szCs w:val="28"/>
          <w:rtl/>
        </w:rPr>
        <w:t>تَعَالَى:</w:t>
      </w:r>
      <w:r w:rsidRPr="007F5ACE">
        <w:rPr>
          <w:sz w:val="28"/>
          <w:szCs w:val="28"/>
          <w:rtl/>
        </w:rPr>
        <w:t xml:space="preserve"> </w:t>
      </w:r>
      <w:r w:rsidRPr="007F5ACE">
        <w:rPr>
          <w:rFonts w:ascii="QCF_BSML" w:hAnsi="QCF_BSML" w:cs="QCF_BSML"/>
          <w:sz w:val="28"/>
          <w:szCs w:val="28"/>
          <w:rtl/>
        </w:rPr>
        <w:t xml:space="preserve">ﭽ </w:t>
      </w:r>
      <w:r w:rsidRPr="007F5ACE">
        <w:rPr>
          <w:rFonts w:ascii="QCF_P093" w:hAnsi="QCF_P093" w:cs="QCF_P093"/>
          <w:sz w:val="28"/>
          <w:szCs w:val="28"/>
          <w:rtl/>
        </w:rPr>
        <w:t xml:space="preserve">ﮗ  ﮘ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13"/>
      </w:r>
      <w:r w:rsidRPr="009F2C55">
        <w:rPr>
          <w:rFonts w:cs="Simplified Arabic" w:hint="cs"/>
          <w:sz w:val="28"/>
          <w:szCs w:val="28"/>
          <w:vertAlign w:val="superscript"/>
          <w:rtl/>
        </w:rPr>
        <w:t>)</w:t>
      </w:r>
      <w:r w:rsidRPr="009F2C55">
        <w:rPr>
          <w:rFonts w:cs="Simplified Arabic" w:hint="cs"/>
          <w:sz w:val="28"/>
          <w:szCs w:val="28"/>
          <w:rtl/>
        </w:rPr>
        <w:t>، قال:</w:t>
      </w:r>
      <w:r w:rsidRPr="009F2C55">
        <w:rPr>
          <w:rFonts w:cs="Simplified Arabic"/>
          <w:sz w:val="28"/>
          <w:szCs w:val="28"/>
          <w:rtl/>
        </w:rPr>
        <w:t xml:space="preserve"> </w:t>
      </w:r>
      <w:r w:rsidRPr="009F2C55">
        <w:rPr>
          <w:rFonts w:cs="Simplified Arabic" w:hint="cs"/>
          <w:sz w:val="28"/>
          <w:szCs w:val="28"/>
          <w:rtl/>
        </w:rPr>
        <w:t>لَا</w:t>
      </w:r>
      <w:r w:rsidRPr="009F2C55">
        <w:rPr>
          <w:rFonts w:cs="Simplified Arabic"/>
          <w:sz w:val="28"/>
          <w:szCs w:val="28"/>
          <w:rtl/>
        </w:rPr>
        <w:t xml:space="preserve"> </w:t>
      </w:r>
      <w:r w:rsidRPr="009F2C55">
        <w:rPr>
          <w:rFonts w:cs="Simplified Arabic" w:hint="cs"/>
          <w:sz w:val="28"/>
          <w:szCs w:val="28"/>
          <w:rtl/>
        </w:rPr>
        <w:t>تَوْبَةَ</w:t>
      </w:r>
      <w:r w:rsidRPr="009F2C55">
        <w:rPr>
          <w:rFonts w:cs="Simplified Arabic"/>
          <w:sz w:val="28"/>
          <w:szCs w:val="28"/>
          <w:rtl/>
        </w:rPr>
        <w:t xml:space="preserve"> </w:t>
      </w:r>
      <w:r w:rsidRPr="009F2C55">
        <w:rPr>
          <w:rFonts w:cs="Simplified Arabic" w:hint="cs"/>
          <w:sz w:val="28"/>
          <w:szCs w:val="28"/>
          <w:rtl/>
        </w:rPr>
        <w:t>له،</w:t>
      </w:r>
      <w:r w:rsidRPr="009F2C55">
        <w:rPr>
          <w:rFonts w:cs="Simplified Arabic"/>
          <w:sz w:val="28"/>
          <w:szCs w:val="28"/>
          <w:rtl/>
        </w:rPr>
        <w:t xml:space="preserve"> </w:t>
      </w:r>
      <w:r w:rsidRPr="009F2C55">
        <w:rPr>
          <w:rFonts w:cs="Simplified Arabic" w:hint="cs"/>
          <w:sz w:val="28"/>
          <w:szCs w:val="28"/>
          <w:rtl/>
        </w:rPr>
        <w:t>وَعَـنْ</w:t>
      </w:r>
      <w:r w:rsidRPr="009F2C55">
        <w:rPr>
          <w:rFonts w:cs="Simplified Arabic"/>
          <w:sz w:val="28"/>
          <w:szCs w:val="28"/>
          <w:rtl/>
        </w:rPr>
        <w:t xml:space="preserve"> </w:t>
      </w:r>
      <w:r w:rsidRPr="009F2C55">
        <w:rPr>
          <w:rFonts w:cs="Simplified Arabic" w:hint="cs"/>
          <w:sz w:val="28"/>
          <w:szCs w:val="28"/>
          <w:rtl/>
        </w:rPr>
        <w:t>قَوْلِـهِ</w:t>
      </w:r>
      <w:r w:rsidRPr="009F2C55">
        <w:rPr>
          <w:rFonts w:cs="Simplified Arabic"/>
          <w:sz w:val="28"/>
          <w:szCs w:val="28"/>
          <w:rtl/>
        </w:rPr>
        <w:t xml:space="preserve"> </w:t>
      </w:r>
      <w:r w:rsidRPr="009F2C55">
        <w:rPr>
          <w:rFonts w:cs="Simplified Arabic" w:hint="cs"/>
          <w:sz w:val="28"/>
          <w:szCs w:val="28"/>
          <w:rtl/>
        </w:rPr>
        <w:t>جَلَّ</w:t>
      </w:r>
      <w:r w:rsidRPr="009F2C55">
        <w:rPr>
          <w:rFonts w:cs="Simplified Arabic"/>
          <w:sz w:val="28"/>
          <w:szCs w:val="28"/>
          <w:rtl/>
        </w:rPr>
        <w:t xml:space="preserve"> </w:t>
      </w:r>
      <w:r w:rsidRPr="009F2C55">
        <w:rPr>
          <w:rFonts w:cs="Simplified Arabic" w:hint="cs"/>
          <w:sz w:val="28"/>
          <w:szCs w:val="28"/>
          <w:rtl/>
        </w:rPr>
        <w:t>ذِكْرُهُ:</w:t>
      </w:r>
      <w:r w:rsidRPr="009F2C55">
        <w:rPr>
          <w:rFonts w:cs="Simplified Arabic"/>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ﭒ   ﭓ  ﭔ  ﭕ  ﭖ   ﭗ  </w:t>
      </w:r>
      <w:r w:rsidRPr="007F5ACE">
        <w:rPr>
          <w:rFonts w:ascii="QCF_BSML" w:hAnsi="QCF_BSML" w:cs="QCF_BSML"/>
          <w:sz w:val="28"/>
          <w:szCs w:val="28"/>
          <w:rtl/>
        </w:rPr>
        <w:t>ﭼ</w:t>
      </w:r>
      <w:r w:rsidRPr="009F2C55">
        <w:rPr>
          <w:rFonts w:cs="Simplified Arabic" w:hint="cs"/>
          <w:sz w:val="28"/>
          <w:szCs w:val="28"/>
          <w:rtl/>
        </w:rPr>
        <w:t>، قال:</w:t>
      </w:r>
      <w:r w:rsidRPr="009F2C55">
        <w:rPr>
          <w:rFonts w:cs="Simplified Arabic"/>
          <w:sz w:val="28"/>
          <w:szCs w:val="28"/>
          <w:rtl/>
        </w:rPr>
        <w:t xml:space="preserve"> </w:t>
      </w:r>
      <w:r w:rsidRPr="009F2C55">
        <w:rPr>
          <w:rFonts w:cs="Simplified Arabic" w:hint="cs"/>
          <w:sz w:val="28"/>
          <w:szCs w:val="28"/>
          <w:rtl/>
        </w:rPr>
        <w:t>كانت</w:t>
      </w:r>
      <w:r w:rsidRPr="009F2C55">
        <w:rPr>
          <w:rFonts w:cs="Simplified Arabic"/>
          <w:sz w:val="28"/>
          <w:szCs w:val="28"/>
          <w:rtl/>
        </w:rPr>
        <w:t xml:space="preserve"> </w:t>
      </w:r>
      <w:r w:rsidRPr="009F2C55">
        <w:rPr>
          <w:rFonts w:cs="Simplified Arabic" w:hint="cs"/>
          <w:sz w:val="28"/>
          <w:szCs w:val="28"/>
          <w:rtl/>
        </w:rPr>
        <w:t>هذه</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الْجَاهِلِيَّةِ</w:t>
      </w:r>
      <w:r w:rsidRPr="009F2C55">
        <w:rPr>
          <w:rFonts w:cs="Simplified Arabic"/>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14"/>
      </w:r>
      <w:r w:rsidRPr="009F2C55">
        <w:rPr>
          <w:rFonts w:cs="Simplified Arabic" w:hint="cs"/>
          <w:sz w:val="28"/>
          <w:szCs w:val="28"/>
          <w:vertAlign w:val="superscript"/>
          <w:rtl/>
        </w:rPr>
        <w:t xml:space="preserve">) </w:t>
      </w:r>
      <w:r w:rsidRPr="009F2C55">
        <w:rPr>
          <w:rFonts w:cs="Simplified Arabic" w:hint="cs"/>
          <w:sz w:val="28"/>
          <w:szCs w:val="28"/>
          <w:rtl/>
        </w:rPr>
        <w:t>.</w:t>
      </w:r>
    </w:p>
    <w:p w:rsidR="00066836" w:rsidRDefault="008033F5" w:rsidP="00066836">
      <w:pPr>
        <w:spacing w:after="0"/>
        <w:ind w:left="-58" w:right="-284" w:hanging="341"/>
        <w:jc w:val="both"/>
        <w:rPr>
          <w:rFonts w:cs="Simplified Arabic"/>
          <w:sz w:val="28"/>
          <w:szCs w:val="28"/>
          <w:rtl/>
        </w:rPr>
      </w:pPr>
      <w:r w:rsidRPr="009F2C55">
        <w:rPr>
          <w:rFonts w:cs="Simplified Arabic" w:hint="cs"/>
          <w:sz w:val="28"/>
          <w:szCs w:val="28"/>
          <w:rtl/>
        </w:rPr>
        <w:t>وعنه أيضاً</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أَمَرَنِي</w:t>
      </w:r>
      <w:r w:rsidRPr="009F2C55">
        <w:rPr>
          <w:rFonts w:cs="Simplified Arabic"/>
          <w:sz w:val="28"/>
          <w:szCs w:val="28"/>
          <w:rtl/>
        </w:rPr>
        <w:t xml:space="preserve"> </w:t>
      </w:r>
      <w:r w:rsidRPr="009F2C55">
        <w:rPr>
          <w:rFonts w:cs="Simplified Arabic" w:hint="cs"/>
          <w:sz w:val="28"/>
          <w:szCs w:val="28"/>
          <w:rtl/>
        </w:rPr>
        <w:t>عبد</w:t>
      </w:r>
      <w:r w:rsidRPr="009F2C55">
        <w:rPr>
          <w:rFonts w:cs="Simplified Arabic"/>
          <w:sz w:val="28"/>
          <w:szCs w:val="28"/>
          <w:rtl/>
        </w:rPr>
        <w:t xml:space="preserve"> </w:t>
      </w:r>
      <w:r w:rsidRPr="009F2C55">
        <w:rPr>
          <w:rFonts w:cs="Simplified Arabic" w:hint="cs"/>
          <w:sz w:val="28"/>
          <w:szCs w:val="28"/>
          <w:rtl/>
        </w:rPr>
        <w:t>الرحمن</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أَبْزَى</w:t>
      </w:r>
      <w:r w:rsidRPr="009F2C55">
        <w:rPr>
          <w:rFonts w:cs="Simplified Arabic"/>
          <w:sz w:val="28"/>
          <w:szCs w:val="28"/>
          <w:rtl/>
        </w:rPr>
        <w:t xml:space="preserve"> </w:t>
      </w:r>
      <w:r w:rsidRPr="009F2C55">
        <w:rPr>
          <w:rFonts w:cs="Simplified Arabic" w:hint="cs"/>
          <w:sz w:val="28"/>
          <w:szCs w:val="28"/>
          <w:rtl/>
        </w:rPr>
        <w:t>أَنْ</w:t>
      </w:r>
      <w:r w:rsidRPr="009F2C55">
        <w:rPr>
          <w:rFonts w:cs="Simplified Arabic"/>
          <w:sz w:val="28"/>
          <w:szCs w:val="28"/>
          <w:rtl/>
        </w:rPr>
        <w:t xml:space="preserve"> </w:t>
      </w:r>
      <w:r w:rsidRPr="009F2C55">
        <w:rPr>
          <w:rFonts w:cs="Simplified Arabic" w:hint="cs"/>
          <w:sz w:val="28"/>
          <w:szCs w:val="28"/>
          <w:rtl/>
        </w:rPr>
        <w:t>أَسْأَلَ</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عَبَّاسٍ</w:t>
      </w:r>
      <w:r w:rsidRPr="009F2C55">
        <w:rPr>
          <w:rFonts w:cs="Simplified Arabic"/>
          <w:sz w:val="28"/>
          <w:szCs w:val="28"/>
          <w:rtl/>
        </w:rPr>
        <w:t xml:space="preserve"> </w:t>
      </w:r>
      <w:r w:rsidRPr="009F2C55">
        <w:rPr>
          <w:rFonts w:cs="Simplified Arabic" w:hint="cs"/>
          <w:sz w:val="28"/>
          <w:szCs w:val="28"/>
          <w:rtl/>
        </w:rPr>
        <w:t>عن</w:t>
      </w:r>
      <w:r w:rsidRPr="009F2C55">
        <w:rPr>
          <w:rFonts w:cs="Simplified Arabic"/>
          <w:sz w:val="28"/>
          <w:szCs w:val="28"/>
          <w:rtl/>
        </w:rPr>
        <w:t xml:space="preserve"> </w:t>
      </w:r>
      <w:r w:rsidRPr="009F2C55">
        <w:rPr>
          <w:rFonts w:cs="Simplified Arabic" w:hint="cs"/>
          <w:sz w:val="28"/>
          <w:szCs w:val="28"/>
          <w:rtl/>
        </w:rPr>
        <w:t>هَاتَيْنِ</w:t>
      </w:r>
      <w:r w:rsidRPr="009F2C55">
        <w:rPr>
          <w:rFonts w:cs="Simplified Arabic"/>
          <w:sz w:val="28"/>
          <w:szCs w:val="28"/>
          <w:rtl/>
        </w:rPr>
        <w:t xml:space="preserve"> </w:t>
      </w:r>
      <w:r w:rsidRPr="009F2C55">
        <w:rPr>
          <w:rFonts w:cs="Simplified Arabic" w:hint="cs"/>
          <w:sz w:val="28"/>
          <w:szCs w:val="28"/>
          <w:rtl/>
        </w:rPr>
        <w:t>الْآيَتَيْنِ:</w:t>
      </w:r>
      <w:r w:rsidRPr="007F5ACE">
        <w:rPr>
          <w:sz w:val="28"/>
          <w:szCs w:val="28"/>
          <w:rtl/>
        </w:rPr>
        <w:t xml:space="preserve"> </w:t>
      </w:r>
      <w:r w:rsidRPr="007F5ACE">
        <w:rPr>
          <w:rFonts w:ascii="QCF_BSML" w:hAnsi="QCF_BSML" w:cs="QCF_BSML"/>
          <w:sz w:val="28"/>
          <w:szCs w:val="28"/>
          <w:rtl/>
        </w:rPr>
        <w:t xml:space="preserve">ﭽ </w:t>
      </w:r>
      <w:r w:rsidRPr="007F5ACE">
        <w:rPr>
          <w:rFonts w:ascii="QCF_P093" w:hAnsi="QCF_P093" w:cs="QCF_P093"/>
          <w:sz w:val="28"/>
          <w:szCs w:val="28"/>
          <w:rtl/>
        </w:rPr>
        <w:t>ﮓ  ﮔ  ﮕ   ﮖ</w:t>
      </w:r>
      <w:r w:rsidRPr="007F5ACE">
        <w:rPr>
          <w:rFonts w:ascii="QCF_BSML" w:hAnsi="QCF_BSML" w:cs="QCF_BSML"/>
          <w:sz w:val="28"/>
          <w:szCs w:val="28"/>
          <w:rtl/>
        </w:rPr>
        <w:t>ﭼ</w:t>
      </w:r>
      <w:r w:rsidRPr="007F5ACE">
        <w:rPr>
          <w:rFonts w:ascii="QCF_P093" w:hAnsi="QCF_P093" w:cs="QCF_P093"/>
          <w:sz w:val="28"/>
          <w:szCs w:val="28"/>
          <w:rtl/>
        </w:rPr>
        <w:t xml:space="preserve"> </w:t>
      </w:r>
      <w:r w:rsidRPr="009F2C55">
        <w:rPr>
          <w:rFonts w:cs="Simplified Arabic" w:hint="cs"/>
          <w:sz w:val="28"/>
          <w:szCs w:val="28"/>
          <w:rtl/>
        </w:rPr>
        <w:t>، فَسَأَلْتُهُ،</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لم</w:t>
      </w:r>
      <w:r w:rsidRPr="009F2C55">
        <w:rPr>
          <w:rFonts w:cs="Simplified Arabic"/>
          <w:sz w:val="28"/>
          <w:szCs w:val="28"/>
          <w:rtl/>
        </w:rPr>
        <w:t xml:space="preserve"> </w:t>
      </w:r>
      <w:r w:rsidRPr="009F2C55">
        <w:rPr>
          <w:rFonts w:cs="Simplified Arabic" w:hint="cs"/>
          <w:sz w:val="28"/>
          <w:szCs w:val="28"/>
          <w:rtl/>
        </w:rPr>
        <w:t>يَنْسَخْهَا</w:t>
      </w:r>
      <w:r w:rsidRPr="009F2C55">
        <w:rPr>
          <w:rFonts w:cs="Simplified Arabic"/>
          <w:sz w:val="28"/>
          <w:szCs w:val="28"/>
          <w:rtl/>
        </w:rPr>
        <w:t xml:space="preserve"> </w:t>
      </w:r>
      <w:r w:rsidRPr="009F2C55">
        <w:rPr>
          <w:rFonts w:cs="Simplified Arabic" w:hint="cs"/>
          <w:sz w:val="28"/>
          <w:szCs w:val="28"/>
          <w:rtl/>
        </w:rPr>
        <w:t>شَيْءٌ،</w:t>
      </w:r>
      <w:r w:rsidRPr="009F2C55">
        <w:rPr>
          <w:rFonts w:cs="Simplified Arabic"/>
          <w:sz w:val="28"/>
          <w:szCs w:val="28"/>
          <w:rtl/>
        </w:rPr>
        <w:t xml:space="preserve"> </w:t>
      </w:r>
      <w:r w:rsidRPr="009F2C55">
        <w:rPr>
          <w:rFonts w:cs="Simplified Arabic" w:hint="cs"/>
          <w:sz w:val="28"/>
          <w:szCs w:val="28"/>
          <w:rtl/>
        </w:rPr>
        <w:t>وَعَنْ:</w:t>
      </w:r>
      <w:r w:rsidRPr="009F2C55">
        <w:rPr>
          <w:rFonts w:cs="Simplified Arabic"/>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ﭑ  ﭒ   ﭓ  ﭔ  ﭕ  ﭖ   ﭗ  </w:t>
      </w:r>
      <w:r w:rsidRPr="007F5ACE">
        <w:rPr>
          <w:rFonts w:ascii="QCF_BSML" w:hAnsi="QCF_BSML" w:cs="QCF_BSML"/>
          <w:sz w:val="28"/>
          <w:szCs w:val="28"/>
          <w:rtl/>
        </w:rPr>
        <w:t>ﭼ</w:t>
      </w:r>
      <w:r w:rsidRPr="009F2C55">
        <w:rPr>
          <w:rFonts w:cs="Simplified Arabic" w:hint="cs"/>
          <w:sz w:val="28"/>
          <w:szCs w:val="28"/>
          <w:rtl/>
        </w:rPr>
        <w:t>، قال:</w:t>
      </w:r>
      <w:r w:rsidRPr="009F2C55">
        <w:rPr>
          <w:rFonts w:cs="Simplified Arabic"/>
          <w:sz w:val="28"/>
          <w:szCs w:val="28"/>
          <w:rtl/>
        </w:rPr>
        <w:t xml:space="preserve"> </w:t>
      </w:r>
      <w:r w:rsidRPr="009F2C55">
        <w:rPr>
          <w:rFonts w:cs="Simplified Arabic" w:hint="cs"/>
          <w:sz w:val="28"/>
          <w:szCs w:val="28"/>
          <w:rtl/>
        </w:rPr>
        <w:t>نَزَلَتْ</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أَهْلِ</w:t>
      </w:r>
      <w:r w:rsidRPr="009F2C55">
        <w:rPr>
          <w:rFonts w:cs="Simplified Arabic"/>
          <w:sz w:val="28"/>
          <w:szCs w:val="28"/>
          <w:rtl/>
        </w:rPr>
        <w:t xml:space="preserve"> </w:t>
      </w:r>
      <w:r w:rsidRPr="009F2C55">
        <w:rPr>
          <w:rFonts w:cs="Simplified Arabic" w:hint="cs"/>
          <w:sz w:val="28"/>
          <w:szCs w:val="28"/>
          <w:rtl/>
        </w:rPr>
        <w:t xml:space="preserve">الشِّرْكِ </w:t>
      </w:r>
      <w:r w:rsidRPr="009F2C55">
        <w:rPr>
          <w:rFonts w:cs="Simplified Arabic" w:hint="cs"/>
          <w:sz w:val="28"/>
          <w:szCs w:val="28"/>
          <w:vertAlign w:val="superscript"/>
          <w:rtl/>
        </w:rPr>
        <w:t>(</w:t>
      </w:r>
      <w:r w:rsidRPr="009F2C55">
        <w:rPr>
          <w:rStyle w:val="a4"/>
          <w:rFonts w:cs="Simplified Arabic"/>
          <w:sz w:val="28"/>
          <w:szCs w:val="28"/>
          <w:rtl/>
        </w:rPr>
        <w:footnoteReference w:id="815"/>
      </w:r>
      <w:r w:rsidRPr="009F2C55">
        <w:rPr>
          <w:rFonts w:cs="Simplified Arabic" w:hint="cs"/>
          <w:sz w:val="28"/>
          <w:szCs w:val="28"/>
          <w:vertAlign w:val="superscript"/>
          <w:rtl/>
        </w:rPr>
        <w:t>)</w:t>
      </w:r>
      <w:r w:rsidRPr="009F2C55">
        <w:rPr>
          <w:rFonts w:cs="Simplified Arabic" w:hint="cs"/>
          <w:sz w:val="28"/>
          <w:szCs w:val="28"/>
          <w:rtl/>
        </w:rPr>
        <w:t xml:space="preserve"> .</w:t>
      </w:r>
      <w:r w:rsidR="00A46A78">
        <w:rPr>
          <w:rFonts w:cs="Simplified Arabic" w:hint="cs"/>
          <w:sz w:val="28"/>
          <w:szCs w:val="28"/>
          <w:rtl/>
        </w:rPr>
        <w:t xml:space="preserve"> </w:t>
      </w:r>
      <w:r w:rsidRPr="009F2C55">
        <w:rPr>
          <w:rFonts w:cs="Simplified Arabic" w:hint="cs"/>
          <w:sz w:val="28"/>
          <w:szCs w:val="28"/>
          <w:rtl/>
        </w:rPr>
        <w:t>وعنه أيضاً</w:t>
      </w:r>
      <w:r w:rsidRPr="009F2C55">
        <w:rPr>
          <w:rFonts w:cs="Simplified Arabic"/>
          <w:sz w:val="28"/>
          <w:szCs w:val="28"/>
          <w:rtl/>
        </w:rPr>
        <w:t xml:space="preserve"> </w:t>
      </w:r>
      <w:r w:rsidRPr="009F2C55">
        <w:rPr>
          <w:rFonts w:cs="Simplified Arabic" w:hint="cs"/>
          <w:sz w:val="28"/>
          <w:szCs w:val="28"/>
          <w:rtl/>
        </w:rPr>
        <w:t>قال:</w:t>
      </w:r>
      <w:r w:rsidRPr="009F2C55">
        <w:rPr>
          <w:rFonts w:cs="Simplified Arabic"/>
          <w:sz w:val="28"/>
          <w:szCs w:val="28"/>
          <w:rtl/>
        </w:rPr>
        <w:t xml:space="preserve"> </w:t>
      </w:r>
      <w:r w:rsidRPr="009F2C55">
        <w:rPr>
          <w:rFonts w:cs="Simplified Arabic" w:hint="cs"/>
          <w:sz w:val="28"/>
          <w:szCs w:val="28"/>
          <w:rtl/>
        </w:rPr>
        <w:t>قـال</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أَبْزَى:</w:t>
      </w:r>
      <w:r w:rsidRPr="009F2C55">
        <w:rPr>
          <w:rFonts w:cs="Simplified Arabic"/>
          <w:sz w:val="28"/>
          <w:szCs w:val="28"/>
          <w:rtl/>
        </w:rPr>
        <w:t xml:space="preserve"> </w:t>
      </w:r>
      <w:r w:rsidRPr="009F2C55">
        <w:rPr>
          <w:rFonts w:cs="Simplified Arabic" w:hint="cs"/>
          <w:sz w:val="28"/>
          <w:szCs w:val="28"/>
          <w:rtl/>
        </w:rPr>
        <w:t>سئل</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عَبَّاسٍ</w:t>
      </w:r>
      <w:r w:rsidRPr="009F2C55">
        <w:rPr>
          <w:rFonts w:cs="Simplified Arabic"/>
          <w:sz w:val="28"/>
          <w:szCs w:val="28"/>
          <w:rtl/>
        </w:rPr>
        <w:t xml:space="preserve"> </w:t>
      </w:r>
      <w:r w:rsidRPr="009F2C55">
        <w:rPr>
          <w:rFonts w:cs="Simplified Arabic" w:hint="cs"/>
          <w:sz w:val="28"/>
          <w:szCs w:val="28"/>
          <w:rtl/>
        </w:rPr>
        <w:t>عـن</w:t>
      </w:r>
      <w:r w:rsidRPr="009F2C55">
        <w:rPr>
          <w:rFonts w:cs="Simplified Arabic"/>
          <w:sz w:val="28"/>
          <w:szCs w:val="28"/>
          <w:rtl/>
        </w:rPr>
        <w:t xml:space="preserve"> </w:t>
      </w:r>
      <w:r w:rsidRPr="009F2C55">
        <w:rPr>
          <w:rFonts w:cs="Simplified Arabic" w:hint="cs"/>
          <w:sz w:val="28"/>
          <w:szCs w:val="28"/>
          <w:rtl/>
        </w:rPr>
        <w:t>قَوْلِهِ</w:t>
      </w:r>
      <w:r w:rsidRPr="009F2C55">
        <w:rPr>
          <w:rFonts w:cs="Simplified Arabic"/>
          <w:sz w:val="28"/>
          <w:szCs w:val="28"/>
          <w:rtl/>
        </w:rPr>
        <w:t xml:space="preserve"> </w:t>
      </w:r>
      <w:r w:rsidRPr="009F2C55">
        <w:rPr>
          <w:rFonts w:cs="Simplified Arabic" w:hint="cs"/>
          <w:sz w:val="28"/>
          <w:szCs w:val="28"/>
          <w:rtl/>
        </w:rPr>
        <w:t>تَعَالَى:</w:t>
      </w:r>
      <w:r w:rsidRPr="009F2C55">
        <w:rPr>
          <w:rFonts w:cs="Simplified Arabic"/>
          <w:sz w:val="28"/>
          <w:szCs w:val="28"/>
          <w:rtl/>
        </w:rPr>
        <w:t xml:space="preserve"> </w:t>
      </w:r>
      <w:r w:rsidRPr="007F5ACE">
        <w:rPr>
          <w:rFonts w:ascii="QCF_BSML" w:hAnsi="QCF_BSML" w:cs="QCF_BSML"/>
          <w:sz w:val="28"/>
          <w:szCs w:val="28"/>
          <w:rtl/>
        </w:rPr>
        <w:t xml:space="preserve">ﭽ </w:t>
      </w:r>
      <w:r w:rsidRPr="007F5ACE">
        <w:rPr>
          <w:rFonts w:ascii="QCF_P093" w:hAnsi="QCF_P093" w:cs="QCF_P093"/>
          <w:sz w:val="28"/>
          <w:szCs w:val="28"/>
          <w:rtl/>
        </w:rPr>
        <w:t xml:space="preserve">ﮓ  ﮔ  ﮕ   ﮖ  ﮗ  ﮘ  </w:t>
      </w:r>
      <w:r w:rsidRPr="007F5ACE">
        <w:rPr>
          <w:rFonts w:ascii="QCF_BSML" w:hAnsi="QCF_BSML" w:cs="QCF_BSML"/>
          <w:sz w:val="28"/>
          <w:szCs w:val="28"/>
          <w:rtl/>
        </w:rPr>
        <w:t>ﭼ</w:t>
      </w:r>
      <w:r w:rsidRPr="009F2C55">
        <w:rPr>
          <w:rFonts w:cs="Simplified Arabic" w:hint="cs"/>
          <w:sz w:val="28"/>
          <w:szCs w:val="28"/>
          <w:rtl/>
        </w:rPr>
        <w:t>، وَقَوْلِهِ:</w:t>
      </w:r>
      <w:r w:rsidRPr="007F5ACE">
        <w:rPr>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ﭘ      ﭙ  ﭚ     ﭛ    ﭜ  ﭝ  ﭞ     ﭟ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16"/>
      </w:r>
      <w:r w:rsidRPr="009F2C55">
        <w:rPr>
          <w:rFonts w:cs="Simplified Arabic" w:hint="cs"/>
          <w:sz w:val="28"/>
          <w:szCs w:val="28"/>
          <w:vertAlign w:val="superscript"/>
          <w:rtl/>
        </w:rPr>
        <w:t>)</w:t>
      </w:r>
      <w:r w:rsidRPr="009F2C55">
        <w:rPr>
          <w:rFonts w:cs="Simplified Arabic" w:hint="cs"/>
          <w:sz w:val="28"/>
          <w:szCs w:val="28"/>
          <w:rtl/>
        </w:rPr>
        <w:t>، حتى</w:t>
      </w:r>
      <w:r w:rsidRPr="009F2C55">
        <w:rPr>
          <w:rFonts w:cs="Simplified Arabic"/>
          <w:sz w:val="28"/>
          <w:szCs w:val="28"/>
          <w:rtl/>
        </w:rPr>
        <w:t xml:space="preserve"> </w:t>
      </w:r>
      <w:r w:rsidRPr="009F2C55">
        <w:rPr>
          <w:rFonts w:cs="Simplified Arabic" w:hint="cs"/>
          <w:sz w:val="28"/>
          <w:szCs w:val="28"/>
          <w:rtl/>
        </w:rPr>
        <w:t>بَلَغَ:</w:t>
      </w:r>
      <w:r w:rsidRPr="007F5ACE">
        <w:rPr>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ﭲ  ﭳ</w:t>
      </w:r>
      <w:r w:rsidR="002940CE">
        <w:rPr>
          <w:rFonts w:ascii="QCF_P366" w:hAnsi="QCF_P366" w:cs="QCF_P366" w:hint="cs"/>
          <w:sz w:val="28"/>
          <w:szCs w:val="28"/>
          <w:rtl/>
        </w:rPr>
        <w:t xml:space="preserve">                          </w:t>
      </w:r>
      <w:r w:rsidRPr="007F5ACE">
        <w:rPr>
          <w:rFonts w:ascii="QCF_P366" w:hAnsi="QCF_P366" w:cs="QCF_P366"/>
          <w:sz w:val="28"/>
          <w:szCs w:val="28"/>
          <w:rtl/>
        </w:rPr>
        <w:t xml:space="preserve">  ﭴ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17"/>
      </w:r>
      <w:r w:rsidRPr="009F2C55">
        <w:rPr>
          <w:rFonts w:cs="Simplified Arabic" w:hint="cs"/>
          <w:sz w:val="28"/>
          <w:szCs w:val="28"/>
          <w:vertAlign w:val="superscript"/>
          <w:rtl/>
        </w:rPr>
        <w:t>)</w:t>
      </w:r>
      <w:r w:rsidRPr="009F2C55">
        <w:rPr>
          <w:rFonts w:ascii="Arial" w:hAnsi="Arial" w:cs="Simplified Arabic" w:hint="cs"/>
          <w:sz w:val="28"/>
          <w:szCs w:val="28"/>
          <w:rtl/>
        </w:rPr>
        <w:t xml:space="preserve"> </w:t>
      </w:r>
      <w:r w:rsidRPr="009F2C55">
        <w:rPr>
          <w:rFonts w:cs="Simplified Arabic" w:hint="cs"/>
          <w:sz w:val="28"/>
          <w:szCs w:val="28"/>
          <w:rtl/>
        </w:rPr>
        <w:t>،</w:t>
      </w:r>
      <w:r w:rsidRPr="009F2C55">
        <w:rPr>
          <w:rFonts w:ascii="Arial" w:hAnsi="Arial" w:cs="Simplified Arabic"/>
          <w:sz w:val="28"/>
          <w:szCs w:val="28"/>
          <w:rtl/>
        </w:rPr>
        <w:t xml:space="preserve"> </w:t>
      </w:r>
      <w:r w:rsidRPr="009F2C55">
        <w:rPr>
          <w:rFonts w:cs="Simplified Arabic" w:hint="cs"/>
          <w:sz w:val="28"/>
          <w:szCs w:val="28"/>
          <w:rtl/>
        </w:rPr>
        <w:t>فَسَأَلْتُهُ،</w:t>
      </w:r>
      <w:r w:rsidRPr="009F2C55">
        <w:rPr>
          <w:rFonts w:cs="Simplified Arabic"/>
          <w:sz w:val="28"/>
          <w:szCs w:val="28"/>
          <w:rtl/>
        </w:rPr>
        <w:t xml:space="preserve"> </w:t>
      </w:r>
      <w:r w:rsidRPr="009F2C55">
        <w:rPr>
          <w:rFonts w:cs="Simplified Arabic" w:hint="cs"/>
          <w:sz w:val="28"/>
          <w:szCs w:val="28"/>
          <w:rtl/>
        </w:rPr>
        <w:t>فقال:</w:t>
      </w:r>
      <w:r w:rsidRPr="009F2C55">
        <w:rPr>
          <w:rFonts w:cs="Simplified Arabic"/>
          <w:sz w:val="28"/>
          <w:szCs w:val="28"/>
          <w:rtl/>
        </w:rPr>
        <w:t xml:space="preserve"> </w:t>
      </w:r>
      <w:r w:rsidRPr="009F2C55">
        <w:rPr>
          <w:rFonts w:cs="Simplified Arabic" w:hint="cs"/>
          <w:sz w:val="28"/>
          <w:szCs w:val="28"/>
          <w:rtl/>
        </w:rPr>
        <w:t>لَمَّا</w:t>
      </w:r>
      <w:r w:rsidRPr="009F2C55">
        <w:rPr>
          <w:rFonts w:cs="Simplified Arabic"/>
          <w:sz w:val="28"/>
          <w:szCs w:val="28"/>
          <w:rtl/>
        </w:rPr>
        <w:t xml:space="preserve"> </w:t>
      </w:r>
      <w:r w:rsidRPr="009F2C55">
        <w:rPr>
          <w:rFonts w:cs="Simplified Arabic" w:hint="cs"/>
          <w:sz w:val="28"/>
          <w:szCs w:val="28"/>
          <w:rtl/>
        </w:rPr>
        <w:t>نَزَلَتْ،</w:t>
      </w:r>
      <w:r w:rsidRPr="009F2C55">
        <w:rPr>
          <w:rFonts w:cs="Simplified Arabic"/>
          <w:sz w:val="28"/>
          <w:szCs w:val="28"/>
          <w:rtl/>
        </w:rPr>
        <w:t xml:space="preserve"> </w:t>
      </w:r>
      <w:r w:rsidRPr="009F2C55">
        <w:rPr>
          <w:rFonts w:cs="Simplified Arabic" w:hint="cs"/>
          <w:sz w:val="28"/>
          <w:szCs w:val="28"/>
          <w:rtl/>
        </w:rPr>
        <w:t>قـال</w:t>
      </w:r>
      <w:r w:rsidRPr="009F2C55">
        <w:rPr>
          <w:rFonts w:cs="Simplified Arabic"/>
          <w:sz w:val="28"/>
          <w:szCs w:val="28"/>
          <w:rtl/>
        </w:rPr>
        <w:t xml:space="preserve"> </w:t>
      </w:r>
      <w:r w:rsidRPr="009F2C55">
        <w:rPr>
          <w:rFonts w:cs="Simplified Arabic" w:hint="cs"/>
          <w:sz w:val="28"/>
          <w:szCs w:val="28"/>
          <w:rtl/>
        </w:rPr>
        <w:t>أَهْلُ</w:t>
      </w:r>
      <w:r w:rsidRPr="009F2C55">
        <w:rPr>
          <w:rFonts w:cs="Simplified Arabic"/>
          <w:sz w:val="28"/>
          <w:szCs w:val="28"/>
          <w:rtl/>
        </w:rPr>
        <w:t xml:space="preserve"> </w:t>
      </w:r>
      <w:r w:rsidRPr="009F2C55">
        <w:rPr>
          <w:rFonts w:cs="Simplified Arabic" w:hint="cs"/>
          <w:sz w:val="28"/>
          <w:szCs w:val="28"/>
          <w:rtl/>
        </w:rPr>
        <w:t>مَكَّةَ:</w:t>
      </w:r>
      <w:r w:rsidRPr="009F2C55">
        <w:rPr>
          <w:rFonts w:cs="Simplified Arabic"/>
          <w:sz w:val="28"/>
          <w:szCs w:val="28"/>
          <w:rtl/>
        </w:rPr>
        <w:t xml:space="preserve"> </w:t>
      </w:r>
      <w:r w:rsidRPr="009F2C55">
        <w:rPr>
          <w:rFonts w:cs="Simplified Arabic" w:hint="cs"/>
          <w:sz w:val="28"/>
          <w:szCs w:val="28"/>
          <w:rtl/>
        </w:rPr>
        <w:t>فَقَدْ</w:t>
      </w:r>
      <w:r w:rsidRPr="009F2C55">
        <w:rPr>
          <w:rFonts w:cs="Simplified Arabic"/>
          <w:sz w:val="28"/>
          <w:szCs w:val="28"/>
          <w:rtl/>
        </w:rPr>
        <w:t xml:space="preserve"> </w:t>
      </w:r>
      <w:r w:rsidRPr="009F2C55">
        <w:rPr>
          <w:rFonts w:cs="Simplified Arabic" w:hint="cs"/>
          <w:sz w:val="28"/>
          <w:szCs w:val="28"/>
          <w:rtl/>
        </w:rPr>
        <w:t>عَدَلْنَا</w:t>
      </w:r>
      <w:r w:rsidRPr="009F2C55">
        <w:rPr>
          <w:rFonts w:cs="Simplified Arabic"/>
          <w:sz w:val="28"/>
          <w:szCs w:val="28"/>
          <w:rtl/>
        </w:rPr>
        <w:t xml:space="preserve"> </w:t>
      </w:r>
      <w:r w:rsidRPr="009F2C55">
        <w:rPr>
          <w:rFonts w:cs="Simplified Arabic" w:hint="cs"/>
          <w:sz w:val="28"/>
          <w:szCs w:val="28"/>
          <w:rtl/>
        </w:rPr>
        <w:t>بِاللهِ،</w:t>
      </w:r>
      <w:r w:rsidRPr="009F2C55">
        <w:rPr>
          <w:rFonts w:cs="Simplified Arabic"/>
          <w:sz w:val="28"/>
          <w:szCs w:val="28"/>
          <w:rtl/>
        </w:rPr>
        <w:t xml:space="preserve"> </w:t>
      </w:r>
      <w:r w:rsidRPr="009F2C55">
        <w:rPr>
          <w:rFonts w:cs="Simplified Arabic" w:hint="cs"/>
          <w:sz w:val="28"/>
          <w:szCs w:val="28"/>
          <w:rtl/>
        </w:rPr>
        <w:t>وقتلنا</w:t>
      </w:r>
      <w:r w:rsidRPr="009F2C55">
        <w:rPr>
          <w:rFonts w:cs="Simplified Arabic"/>
          <w:sz w:val="28"/>
          <w:szCs w:val="28"/>
          <w:rtl/>
        </w:rPr>
        <w:t xml:space="preserve"> </w:t>
      </w:r>
      <w:r w:rsidRPr="009F2C55">
        <w:rPr>
          <w:rFonts w:cs="Simplified Arabic" w:hint="cs"/>
          <w:sz w:val="28"/>
          <w:szCs w:val="28"/>
          <w:rtl/>
        </w:rPr>
        <w:t>النَّفْسَ</w:t>
      </w:r>
      <w:r w:rsidRPr="009F2C55">
        <w:rPr>
          <w:rFonts w:cs="Simplified Arabic"/>
          <w:sz w:val="28"/>
          <w:szCs w:val="28"/>
          <w:rtl/>
        </w:rPr>
        <w:t xml:space="preserve"> </w:t>
      </w:r>
      <w:r w:rsidRPr="009F2C55">
        <w:rPr>
          <w:rFonts w:cs="Simplified Arabic" w:hint="cs"/>
          <w:sz w:val="28"/>
          <w:szCs w:val="28"/>
          <w:rtl/>
        </w:rPr>
        <w:t>التي</w:t>
      </w:r>
      <w:r w:rsidRPr="009F2C55">
        <w:rPr>
          <w:rFonts w:cs="Simplified Arabic"/>
          <w:sz w:val="28"/>
          <w:szCs w:val="28"/>
          <w:rtl/>
        </w:rPr>
        <w:t xml:space="preserve"> </w:t>
      </w:r>
      <w:r w:rsidRPr="009F2C55">
        <w:rPr>
          <w:rFonts w:cs="Simplified Arabic" w:hint="cs"/>
          <w:sz w:val="28"/>
          <w:szCs w:val="28"/>
          <w:rtl/>
        </w:rPr>
        <w:t>حَرَّمَ</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إلا</w:t>
      </w:r>
      <w:r w:rsidRPr="009F2C55">
        <w:rPr>
          <w:rFonts w:cs="Simplified Arabic"/>
          <w:sz w:val="28"/>
          <w:szCs w:val="28"/>
          <w:rtl/>
        </w:rPr>
        <w:t xml:space="preserve"> </w:t>
      </w:r>
      <w:r w:rsidRPr="009F2C55">
        <w:rPr>
          <w:rFonts w:cs="Simplified Arabic" w:hint="cs"/>
          <w:sz w:val="28"/>
          <w:szCs w:val="28"/>
          <w:rtl/>
        </w:rPr>
        <w:t>بِالْحَقِّ،</w:t>
      </w:r>
      <w:r w:rsidRPr="009F2C55">
        <w:rPr>
          <w:rFonts w:cs="Simplified Arabic"/>
          <w:sz w:val="28"/>
          <w:szCs w:val="28"/>
          <w:rtl/>
        </w:rPr>
        <w:t xml:space="preserve"> </w:t>
      </w:r>
      <w:r w:rsidRPr="009F2C55">
        <w:rPr>
          <w:rFonts w:cs="Simplified Arabic" w:hint="cs"/>
          <w:sz w:val="28"/>
          <w:szCs w:val="28"/>
          <w:rtl/>
        </w:rPr>
        <w:t>وَأَتَيْنَا</w:t>
      </w:r>
      <w:r w:rsidRPr="009F2C55">
        <w:rPr>
          <w:rFonts w:cs="Simplified Arabic"/>
          <w:sz w:val="28"/>
          <w:szCs w:val="28"/>
          <w:rtl/>
        </w:rPr>
        <w:t xml:space="preserve"> </w:t>
      </w:r>
      <w:r w:rsidRPr="009F2C55">
        <w:rPr>
          <w:rFonts w:cs="Simplified Arabic" w:hint="cs"/>
          <w:sz w:val="28"/>
          <w:szCs w:val="28"/>
          <w:rtl/>
        </w:rPr>
        <w:t>الْفَوَاحِشَ،</w:t>
      </w:r>
      <w:r w:rsidRPr="009F2C55">
        <w:rPr>
          <w:rFonts w:cs="Simplified Arabic"/>
          <w:sz w:val="28"/>
          <w:szCs w:val="28"/>
          <w:rtl/>
        </w:rPr>
        <w:t xml:space="preserve"> </w:t>
      </w:r>
      <w:r w:rsidRPr="009F2C55">
        <w:rPr>
          <w:rFonts w:cs="Simplified Arabic" w:hint="cs"/>
          <w:sz w:val="28"/>
          <w:szCs w:val="28"/>
          <w:rtl/>
        </w:rPr>
        <w:t>فَأَنْزَلَ</w:t>
      </w:r>
      <w:r w:rsidRPr="009F2C55">
        <w:rPr>
          <w:rFonts w:cs="Simplified Arabic"/>
          <w:sz w:val="28"/>
          <w:szCs w:val="28"/>
          <w:rtl/>
        </w:rPr>
        <w:t xml:space="preserve"> </w:t>
      </w:r>
      <w:r w:rsidRPr="009F2C55">
        <w:rPr>
          <w:rFonts w:cs="Simplified Arabic" w:hint="cs"/>
          <w:sz w:val="28"/>
          <w:szCs w:val="28"/>
          <w:rtl/>
        </w:rPr>
        <w:t>الله:</w:t>
      </w:r>
      <w:r w:rsidRPr="007F5ACE">
        <w:rPr>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ﭲ  ﭳ  ﭴ  ﭵ  ﭶ  ﭷ  ﭸ   </w:t>
      </w:r>
      <w:r w:rsidRPr="007F5ACE">
        <w:rPr>
          <w:rFonts w:ascii="QCF_BSML" w:hAnsi="QCF_BSML" w:cs="QCF_BSML"/>
          <w:sz w:val="28"/>
          <w:szCs w:val="28"/>
          <w:rtl/>
        </w:rPr>
        <w:t>ﭼ</w:t>
      </w:r>
      <w:r w:rsidRPr="007F5ACE">
        <w:rPr>
          <w:rFonts w:ascii="Arial" w:hAnsi="Arial" w:cs="Arial"/>
          <w:sz w:val="28"/>
          <w:szCs w:val="28"/>
          <w:rtl/>
        </w:rPr>
        <w:t xml:space="preserve"> </w:t>
      </w:r>
      <w:r w:rsidRPr="009F2C55">
        <w:rPr>
          <w:rFonts w:cs="Simplified Arabic" w:hint="cs"/>
          <w:sz w:val="28"/>
          <w:szCs w:val="28"/>
          <w:rtl/>
        </w:rPr>
        <w:t>، إلى</w:t>
      </w:r>
      <w:r w:rsidRPr="009F2C55">
        <w:rPr>
          <w:rFonts w:cs="Simplified Arabic"/>
          <w:sz w:val="28"/>
          <w:szCs w:val="28"/>
          <w:rtl/>
        </w:rPr>
        <w:t xml:space="preserve"> </w:t>
      </w:r>
      <w:r w:rsidRPr="009F2C55">
        <w:rPr>
          <w:rFonts w:cs="Simplified Arabic" w:hint="cs"/>
          <w:sz w:val="28"/>
          <w:szCs w:val="28"/>
          <w:rtl/>
        </w:rPr>
        <w:t>قَوْلِهِ:</w:t>
      </w:r>
      <w:r w:rsidRPr="007F5ACE">
        <w:rPr>
          <w:sz w:val="28"/>
          <w:szCs w:val="28"/>
          <w:rtl/>
        </w:rPr>
        <w:t xml:space="preserve"> </w:t>
      </w:r>
      <w:r w:rsidRPr="007F5ACE">
        <w:rPr>
          <w:rFonts w:ascii="QCF_BSML" w:hAnsi="QCF_BSML" w:cs="QCF_BSML"/>
          <w:sz w:val="28"/>
          <w:szCs w:val="28"/>
          <w:rtl/>
        </w:rPr>
        <w:t xml:space="preserve">ﭽ </w:t>
      </w:r>
      <w:r w:rsidRPr="007F5ACE">
        <w:rPr>
          <w:rFonts w:ascii="QCF_P366" w:hAnsi="QCF_P366" w:cs="QCF_P366"/>
          <w:sz w:val="28"/>
          <w:szCs w:val="28"/>
          <w:rtl/>
        </w:rPr>
        <w:t xml:space="preserve">ﮁ   ﮂ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18"/>
      </w:r>
      <w:r w:rsidRPr="009F2C55">
        <w:rPr>
          <w:rFonts w:cs="Simplified Arabic" w:hint="cs"/>
          <w:sz w:val="28"/>
          <w:szCs w:val="28"/>
          <w:vertAlign w:val="superscript"/>
          <w:rtl/>
        </w:rPr>
        <w:t>)</w:t>
      </w:r>
      <w:r w:rsidRPr="009F2C55">
        <w:rPr>
          <w:rFonts w:ascii="Arial" w:hAnsi="Arial" w:cs="Simplified Arabic"/>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19"/>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066836">
      <w:pPr>
        <w:spacing w:after="0"/>
        <w:ind w:left="-58" w:right="-284" w:hanging="341"/>
        <w:jc w:val="both"/>
        <w:rPr>
          <w:rFonts w:cs="Simplified Arabic"/>
          <w:sz w:val="28"/>
          <w:szCs w:val="28"/>
          <w:rtl/>
        </w:rPr>
      </w:pPr>
      <w:r w:rsidRPr="009F2C55">
        <w:rPr>
          <w:rFonts w:asciiTheme="majorHAnsi" w:eastAsiaTheme="majorEastAsia" w:hAnsiTheme="majorHAnsi" w:cs="Simplified Arabic" w:hint="cs"/>
          <w:sz w:val="28"/>
          <w:szCs w:val="28"/>
          <w:rtl/>
        </w:rPr>
        <w:t>وعن الْقَاسِمُ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بَزَّةَ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سَأَلَ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سَعِيدَ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جُبَيْرٍ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قَتَلَ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مُؤْمِنًا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مُتَعَمِّدًا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تَوْبَةٍ؟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فَقَرَأْتُ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عليـه:</w:t>
      </w:r>
      <w:r w:rsidRPr="008A4453">
        <w:rPr>
          <w:rFonts w:asciiTheme="majorHAnsi" w:eastAsiaTheme="majorEastAsia" w:hAnsiTheme="majorHAnsi"/>
          <w:sz w:val="28"/>
          <w:szCs w:val="28"/>
          <w:rtl/>
        </w:rPr>
        <w:t xml:space="preserve"> </w:t>
      </w:r>
      <w:r w:rsidRPr="008A4453">
        <w:rPr>
          <w:rFonts w:ascii="QCF_BSML" w:hAnsi="QCF_BSML" w:cs="QCF_BSML"/>
          <w:sz w:val="28"/>
          <w:szCs w:val="28"/>
          <w:rtl/>
        </w:rPr>
        <w:t xml:space="preserve">ﭽ </w:t>
      </w:r>
      <w:r w:rsidRPr="008A4453">
        <w:rPr>
          <w:rFonts w:ascii="QCF_P366" w:hAnsi="QCF_P366" w:cs="QCF_P366"/>
          <w:sz w:val="28"/>
          <w:szCs w:val="28"/>
          <w:rtl/>
        </w:rPr>
        <w:t xml:space="preserve">ﭘ      ﭙ  ﭚ     ﭛ    ﭜ  ﭝ  ﭞ     ﭟ  </w:t>
      </w:r>
      <w:r w:rsidRPr="008A4453">
        <w:rPr>
          <w:rFonts w:ascii="QCF_BSML" w:hAnsi="QCF_BSML" w:cs="QCF_BSML"/>
          <w:sz w:val="28"/>
          <w:szCs w:val="28"/>
          <w:rtl/>
        </w:rPr>
        <w:t>ﭼ</w:t>
      </w:r>
      <w:r w:rsidRPr="009F2C55">
        <w:rPr>
          <w:rFonts w:ascii="Arial" w:hAnsi="Arial" w:cs="Simplified Arabic"/>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20"/>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سَعِيدٌ: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قَرَأْتُهَا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عَبَّاسٍ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قَرَأْتَهَا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هذه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مَكِّيَّةٌ،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نَسَخَتْهَا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آيَةٌ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مَدَنِيَّةٌ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التي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سُورَةِ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النِّسَاءِ</w:t>
      </w:r>
      <w:r w:rsidRPr="009F2C55">
        <w:rPr>
          <w:rFonts w:cs="Simplified Arabic" w:hint="cs"/>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21"/>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066836">
      <w:pPr>
        <w:spacing w:after="0"/>
        <w:ind w:left="-58" w:right="-284" w:hanging="341"/>
        <w:rPr>
          <w:rFonts w:cs="Simplified Arabic"/>
          <w:sz w:val="28"/>
          <w:szCs w:val="28"/>
          <w:rtl/>
        </w:rPr>
      </w:pPr>
      <w:r w:rsidRPr="009F2C55">
        <w:rPr>
          <w:rFonts w:cs="Simplified Arabic" w:hint="cs"/>
          <w:sz w:val="28"/>
          <w:szCs w:val="28"/>
          <w:rtl/>
        </w:rPr>
        <w:lastRenderedPageBreak/>
        <w:t>بعد دراسة هذه الفقرة تبين أنه ليست كل سورة فيها سجدة هي مكية؛ بل أن بعضها مختلف فيها كما ورد آنفاً .</w:t>
      </w:r>
    </w:p>
    <w:p w:rsidR="008033F5" w:rsidRPr="009F2C55" w:rsidRDefault="008033F5" w:rsidP="007169F9">
      <w:pPr>
        <w:pStyle w:val="a6"/>
        <w:numPr>
          <w:ilvl w:val="0"/>
          <w:numId w:val="60"/>
        </w:numPr>
        <w:spacing w:after="0" w:line="240" w:lineRule="auto"/>
        <w:ind w:left="-58" w:right="-284" w:hanging="341"/>
        <w:jc w:val="both"/>
        <w:rPr>
          <w:rFonts w:asciiTheme="majorHAnsi" w:eastAsiaTheme="majorEastAsia" w:hAnsiTheme="majorHAnsi"/>
          <w:sz w:val="32"/>
          <w:szCs w:val="32"/>
          <w:u w:val="single"/>
        </w:rPr>
      </w:pPr>
      <w:r w:rsidRPr="009F2C55">
        <w:rPr>
          <w:rFonts w:asciiTheme="majorHAnsi" w:eastAsiaTheme="majorEastAsia" w:hAnsiTheme="majorHAnsi" w:hint="cs"/>
          <w:sz w:val="32"/>
          <w:szCs w:val="32"/>
          <w:u w:val="single"/>
          <w:rtl/>
        </w:rPr>
        <w:t xml:space="preserve"> كل</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سورة</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في</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أولها</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حروف</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التهجي</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فهي</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مكية،</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سوى</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سورة</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البقرة</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وآل</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عمران،</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فإنهما</w:t>
      </w:r>
      <w:r w:rsidRPr="009F2C55">
        <w:rPr>
          <w:rFonts w:asciiTheme="majorHAnsi" w:eastAsiaTheme="majorEastAsia" w:hAnsiTheme="majorHAnsi"/>
          <w:sz w:val="32"/>
          <w:szCs w:val="32"/>
          <w:u w:val="single"/>
          <w:rtl/>
        </w:rPr>
        <w:t xml:space="preserve"> </w:t>
      </w:r>
      <w:r w:rsidRPr="009F2C55">
        <w:rPr>
          <w:rFonts w:asciiTheme="majorHAnsi" w:eastAsiaTheme="majorEastAsia" w:hAnsiTheme="majorHAnsi" w:hint="cs"/>
          <w:sz w:val="32"/>
          <w:szCs w:val="32"/>
          <w:u w:val="single"/>
          <w:rtl/>
        </w:rPr>
        <w:t>مدنيتان .</w:t>
      </w:r>
    </w:p>
    <w:p w:rsidR="008033F5" w:rsidRPr="009F2C55" w:rsidRDefault="008033F5" w:rsidP="00066836">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 وقد جاءت هذه الحروف في تسع وعشرين سورة، وهي: سورة البقرة، وآل عمران، والأعراف، ويونس، وهود، ويوسف، والرعد، وإبراهيم، والحجر، ومريم، وطه، والشعراء، والنمل، </w:t>
      </w:r>
      <w:r w:rsidRPr="002940CE">
        <w:rPr>
          <w:rFonts w:asciiTheme="majorHAnsi" w:eastAsiaTheme="majorEastAsia" w:hAnsiTheme="majorHAnsi" w:cs="Simplified Arabic" w:hint="cs"/>
          <w:sz w:val="28"/>
          <w:szCs w:val="28"/>
          <w:rtl/>
        </w:rPr>
        <w:t>والقصص، والعنكبوت، والروم، ولقمان، والسجدة، ويس، و</w:t>
      </w:r>
      <w:r w:rsidRPr="002940CE">
        <w:rPr>
          <w:rFonts w:ascii="QCF_BSML" w:hAnsi="QCF_BSML" w:cs="QCF_BSML"/>
          <w:sz w:val="28"/>
          <w:szCs w:val="28"/>
          <w:rtl/>
        </w:rPr>
        <w:t xml:space="preserve">ﭽ </w:t>
      </w:r>
      <w:r w:rsidRPr="002940CE">
        <w:rPr>
          <w:rFonts w:ascii="QCF_P453" w:hAnsi="QCF_P453" w:cs="QCF_P453"/>
          <w:sz w:val="28"/>
          <w:szCs w:val="28"/>
          <w:rtl/>
        </w:rPr>
        <w:t>ﭑ</w:t>
      </w:r>
      <w:r w:rsidRPr="002940CE">
        <w:rPr>
          <w:rFonts w:ascii="QCF_BSML" w:hAnsi="QCF_BSML" w:cs="QCF_BSML"/>
          <w:sz w:val="28"/>
          <w:szCs w:val="28"/>
          <w:rtl/>
        </w:rPr>
        <w:t xml:space="preserve">ﭼ </w:t>
      </w:r>
      <w:r w:rsidRPr="002940CE">
        <w:rPr>
          <w:rFonts w:asciiTheme="majorHAnsi" w:eastAsiaTheme="majorEastAsia" w:hAnsiTheme="majorHAnsi" w:cs="Simplified Arabic" w:hint="cs"/>
          <w:sz w:val="28"/>
          <w:szCs w:val="28"/>
          <w:rtl/>
        </w:rPr>
        <w:t>، وغافر، وفصلت، والشورى، والزخرف، والدخان، والجاثية، والأحقاف، و</w:t>
      </w:r>
      <w:r w:rsidRPr="002940CE">
        <w:rPr>
          <w:rFonts w:ascii="QCF_BSML" w:hAnsi="QCF_BSML" w:cs="QCF_BSML"/>
          <w:sz w:val="28"/>
          <w:szCs w:val="28"/>
          <w:rtl/>
        </w:rPr>
        <w:t xml:space="preserve">ﭽ </w:t>
      </w:r>
      <w:r w:rsidRPr="002940CE">
        <w:rPr>
          <w:rFonts w:ascii="QCF_P518" w:hAnsi="QCF_P518" w:cs="QCF_P518"/>
          <w:sz w:val="28"/>
          <w:szCs w:val="28"/>
          <w:rtl/>
        </w:rPr>
        <w:t>ﭑ</w:t>
      </w:r>
      <w:r w:rsidRPr="002940CE">
        <w:rPr>
          <w:rFonts w:ascii="QCF_BSML" w:hAnsi="QCF_BSML" w:cs="QCF_BSML"/>
          <w:sz w:val="28"/>
          <w:szCs w:val="28"/>
          <w:rtl/>
        </w:rPr>
        <w:t>ﭼ</w:t>
      </w:r>
      <w:r w:rsidRPr="002940CE">
        <w:rPr>
          <w:rFonts w:asciiTheme="majorHAnsi" w:eastAsiaTheme="majorEastAsia" w:hAnsiTheme="majorHAnsi" w:cs="Simplified Arabic" w:hint="cs"/>
          <w:sz w:val="28"/>
          <w:szCs w:val="28"/>
          <w:rtl/>
        </w:rPr>
        <w:t>،</w:t>
      </w:r>
      <w:r w:rsidRPr="002940CE">
        <w:rPr>
          <w:rFonts w:ascii="QCF_BSML" w:hAnsi="QCF_BSML" w:cs="QCF_BSML" w:hint="cs"/>
          <w:sz w:val="28"/>
          <w:szCs w:val="28"/>
          <w:rtl/>
        </w:rPr>
        <w:t xml:space="preserve">     </w:t>
      </w:r>
      <w:r w:rsidRPr="002940CE">
        <w:rPr>
          <w:rFonts w:ascii="QCF_BSML" w:hAnsi="QCF_BSML" w:cs="QCF_BSML"/>
          <w:sz w:val="28"/>
          <w:szCs w:val="28"/>
          <w:rtl/>
        </w:rPr>
        <w:t xml:space="preserve">ﭽ </w:t>
      </w:r>
      <w:r w:rsidRPr="002940CE">
        <w:rPr>
          <w:rFonts w:ascii="QCF_P564" w:hAnsi="QCF_P564" w:cs="QCF_P564"/>
          <w:sz w:val="28"/>
          <w:szCs w:val="28"/>
          <w:rtl/>
        </w:rPr>
        <w:t>ﮉ</w:t>
      </w:r>
      <w:r w:rsidRPr="002940CE">
        <w:rPr>
          <w:rFonts w:ascii="QCF_BSML" w:hAnsi="QCF_BSML" w:cs="QCF_BSML"/>
          <w:sz w:val="28"/>
          <w:szCs w:val="28"/>
          <w:rtl/>
        </w:rPr>
        <w:t>ﭼ</w:t>
      </w:r>
      <w:r w:rsidRPr="002940CE">
        <w:rPr>
          <w:rFonts w:asciiTheme="majorHAnsi" w:eastAsiaTheme="majorEastAsia" w:hAnsiTheme="majorHAnsi" w:cs="Simplified Arabic" w:hint="cs"/>
          <w:sz w:val="28"/>
          <w:szCs w:val="28"/>
          <w:rtl/>
        </w:rPr>
        <w:t>، ثلاثة منها لا خلاف في كونها مكية ، وفي سورتين منها خلاف في نسبتها الى المكي أو المدني، وفيما تبقى منها خلاف في</w:t>
      </w:r>
      <w:r w:rsidRPr="009F2C55">
        <w:rPr>
          <w:rFonts w:asciiTheme="majorHAnsi" w:eastAsiaTheme="majorEastAsia" w:hAnsiTheme="majorHAnsi" w:cs="Simplified Arabic" w:hint="cs"/>
          <w:sz w:val="28"/>
          <w:szCs w:val="28"/>
          <w:rtl/>
        </w:rPr>
        <w:t xml:space="preserve"> بعض آياتها، وكما يأتي:</w:t>
      </w:r>
    </w:p>
    <w:p w:rsidR="008033F5" w:rsidRPr="00C75363" w:rsidRDefault="008033F5" w:rsidP="007169F9">
      <w:pPr>
        <w:pStyle w:val="a6"/>
        <w:numPr>
          <w:ilvl w:val="0"/>
          <w:numId w:val="55"/>
        </w:numPr>
        <w:spacing w:after="0"/>
        <w:ind w:left="-58" w:right="-284" w:hanging="341"/>
        <w:jc w:val="both"/>
        <w:rPr>
          <w:rFonts w:asciiTheme="majorHAnsi" w:eastAsiaTheme="majorEastAsia" w:hAnsiTheme="majorHAnsi"/>
          <w:sz w:val="28"/>
          <w:szCs w:val="28"/>
        </w:rPr>
      </w:pPr>
      <w:r w:rsidRPr="009F2C55">
        <w:rPr>
          <w:rFonts w:asciiTheme="majorHAnsi" w:eastAsiaTheme="majorEastAsia" w:hAnsiTheme="majorHAnsi" w:hint="cs"/>
          <w:sz w:val="28"/>
          <w:szCs w:val="28"/>
          <w:rtl/>
        </w:rPr>
        <w:t>السور المتفق على مكيتها: وهي سورة النمل، و</w:t>
      </w:r>
      <w:r w:rsidRPr="00C75363">
        <w:rPr>
          <w:rFonts w:ascii="QCF_BSML" w:hAnsi="QCF_BSML" w:cs="QCF_BSML"/>
          <w:sz w:val="27"/>
          <w:szCs w:val="27"/>
          <w:rtl/>
        </w:rPr>
        <w:t xml:space="preserve"> ﭽ </w:t>
      </w:r>
      <w:r w:rsidRPr="00C75363">
        <w:rPr>
          <w:rFonts w:ascii="QCF_P453" w:hAnsi="QCF_P453" w:cs="QCF_P453"/>
          <w:sz w:val="27"/>
          <w:szCs w:val="27"/>
          <w:rtl/>
        </w:rPr>
        <w:t>ﭑ</w:t>
      </w:r>
      <w:r w:rsidRPr="00C75363">
        <w:rPr>
          <w:rFonts w:ascii="Arial" w:hAnsi="Arial" w:cs="Arial"/>
          <w:sz w:val="18"/>
          <w:szCs w:val="18"/>
          <w:rtl/>
        </w:rPr>
        <w:t xml:space="preserve"> </w:t>
      </w:r>
      <w:r w:rsidRPr="00C75363">
        <w:rPr>
          <w:rFonts w:ascii="QCF_BSML" w:hAnsi="QCF_BSML" w:cs="QCF_BSML"/>
          <w:sz w:val="27"/>
          <w:szCs w:val="27"/>
          <w:rtl/>
        </w:rPr>
        <w:t>ﭼ</w:t>
      </w:r>
      <w:r w:rsidRPr="00C75363">
        <w:rPr>
          <w:rFonts w:asciiTheme="majorHAnsi" w:eastAsiaTheme="majorEastAsia" w:hAnsiTheme="majorHAnsi" w:hint="cs"/>
          <w:sz w:val="28"/>
          <w:szCs w:val="28"/>
          <w:rtl/>
        </w:rPr>
        <w:t>، وفصلت .</w:t>
      </w:r>
    </w:p>
    <w:p w:rsidR="008033F5" w:rsidRPr="00C75363" w:rsidRDefault="008033F5" w:rsidP="007169F9">
      <w:pPr>
        <w:pStyle w:val="a6"/>
        <w:numPr>
          <w:ilvl w:val="0"/>
          <w:numId w:val="55"/>
        </w:numPr>
        <w:spacing w:after="0" w:line="240" w:lineRule="auto"/>
        <w:ind w:left="-58" w:right="-284" w:hanging="341"/>
        <w:jc w:val="both"/>
        <w:rPr>
          <w:rFonts w:asciiTheme="majorHAnsi" w:eastAsiaTheme="majorEastAsia" w:hAnsiTheme="majorHAnsi"/>
          <w:sz w:val="28"/>
          <w:szCs w:val="28"/>
        </w:rPr>
      </w:pPr>
      <w:r w:rsidRPr="00C75363">
        <w:rPr>
          <w:rFonts w:asciiTheme="majorHAnsi" w:eastAsiaTheme="majorEastAsia" w:hAnsiTheme="majorHAnsi" w:hint="cs"/>
          <w:sz w:val="28"/>
          <w:szCs w:val="28"/>
          <w:rtl/>
        </w:rPr>
        <w:t xml:space="preserve"> السور المختلف في بعض آياتها: وهي سورة الأعراف، ويونس، وهود، ويوسف، وإبراهيم والحج، ومريم، وطه، والشعراء، والقصص، والروم، ولقمان، والسجدة، ويس، وغافر، والشورى، والزخرف، والدخان، والجاثية، والأحقاف، وق، ون، وقد تم دراسة سور الأعراف، ومريم، والشعراء، والسجدة في الفقرات السابقة، أما السور المتبقية فهي كالآتي:</w:t>
      </w:r>
    </w:p>
    <w:p w:rsidR="008033F5" w:rsidRDefault="008033F5" w:rsidP="00066836">
      <w:pPr>
        <w:spacing w:after="0"/>
        <w:ind w:left="-58" w:right="-284" w:hanging="341"/>
        <w:jc w:val="both"/>
        <w:rPr>
          <w:rFonts w:asciiTheme="majorHAnsi" w:eastAsiaTheme="majorEastAsia" w:hAnsiTheme="majorHAnsi" w:cs="Simplified Arabic"/>
          <w:sz w:val="28"/>
          <w:szCs w:val="28"/>
          <w:rtl/>
        </w:rPr>
      </w:pPr>
      <w:r w:rsidRPr="00066836">
        <w:rPr>
          <w:rStyle w:val="1Char"/>
          <w:rFonts w:cs="Simplified Arabic Fixed" w:hint="cs"/>
          <w:color w:val="auto"/>
          <w:sz w:val="56"/>
          <w:szCs w:val="56"/>
          <w:rtl/>
        </w:rPr>
        <w:t>.</w:t>
      </w:r>
      <w:r w:rsidRPr="009F2C55">
        <w:rPr>
          <w:rFonts w:asciiTheme="majorHAnsi" w:eastAsiaTheme="majorEastAsia" w:hAnsiTheme="majorHAnsi" w:cs="Simplified Arabic" w:hint="cs"/>
          <w:sz w:val="28"/>
          <w:szCs w:val="28"/>
          <w:rtl/>
        </w:rPr>
        <w:t>سورة يونس: فيها للعلماء ثلاثة أقوال:</w:t>
      </w:r>
    </w:p>
    <w:p w:rsidR="008033F5" w:rsidRPr="009F2C55" w:rsidRDefault="008033F5" w:rsidP="00066836">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القول الأول: كلها مكية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22"/>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p>
    <w:p w:rsidR="00066836" w:rsidRDefault="008033F5" w:rsidP="00066836">
      <w:pPr>
        <w:tabs>
          <w:tab w:val="left" w:pos="6120"/>
          <w:tab w:val="left" w:pos="6325"/>
        </w:tabs>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القول الثاني: من أولها الى الآية الأربعين مكية، وباقيها مدنية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23"/>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p>
    <w:p w:rsidR="008033F5" w:rsidRPr="009F2C55" w:rsidRDefault="008033F5" w:rsidP="00066836">
      <w:pPr>
        <w:tabs>
          <w:tab w:val="left" w:pos="6120"/>
          <w:tab w:val="left" w:pos="6325"/>
        </w:tabs>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الثالث: مكية، إلا قوله تعالى:</w:t>
      </w:r>
      <w:r w:rsidRPr="00F0232D">
        <w:rPr>
          <w:rFonts w:asciiTheme="majorHAnsi" w:eastAsiaTheme="majorEastAsia" w:hAnsiTheme="majorHAnsi" w:hint="cs"/>
          <w:sz w:val="28"/>
          <w:szCs w:val="28"/>
          <w:rtl/>
        </w:rPr>
        <w:t xml:space="preserve"> </w:t>
      </w:r>
      <w:r w:rsidRPr="00F0232D">
        <w:rPr>
          <w:rFonts w:ascii="QCF_BSML" w:hAnsi="QCF_BSML" w:cs="QCF_BSML"/>
          <w:sz w:val="28"/>
          <w:szCs w:val="28"/>
          <w:rtl/>
        </w:rPr>
        <w:t xml:space="preserve">ﭽ </w:t>
      </w:r>
      <w:r w:rsidRPr="00F0232D">
        <w:rPr>
          <w:rFonts w:ascii="QCF_P213" w:hAnsi="QCF_P213" w:cs="QCF_P213"/>
          <w:sz w:val="28"/>
          <w:szCs w:val="28"/>
          <w:rtl/>
        </w:rPr>
        <w:t>ﯺ  ﯻ  ﯼ  ﯽ  ﯾ  ﯿ  ﰀ  ﰁ  ﰂﰃ  ﰄ  ﰅ</w:t>
      </w:r>
      <w:r w:rsidR="002940CE">
        <w:rPr>
          <w:rFonts w:ascii="QCF_P213" w:hAnsi="QCF_P213" w:cs="QCF_P213" w:hint="cs"/>
          <w:sz w:val="28"/>
          <w:szCs w:val="28"/>
          <w:rtl/>
        </w:rPr>
        <w:t xml:space="preserve">          </w:t>
      </w:r>
      <w:r w:rsidRPr="00F0232D">
        <w:rPr>
          <w:rFonts w:ascii="QCF_P213" w:hAnsi="QCF_P213" w:cs="QCF_P213" w:hint="cs"/>
          <w:sz w:val="28"/>
          <w:szCs w:val="28"/>
          <w:rtl/>
        </w:rPr>
        <w:t xml:space="preserve">   </w:t>
      </w:r>
      <w:r w:rsidRPr="00F0232D">
        <w:rPr>
          <w:rFonts w:ascii="QCF_P213" w:hAnsi="QCF_P213" w:cs="QCF_P213"/>
          <w:sz w:val="28"/>
          <w:szCs w:val="28"/>
          <w:rtl/>
        </w:rPr>
        <w:t>ﰆ</w:t>
      </w:r>
      <w:r w:rsidRPr="00F0232D">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24"/>
      </w:r>
      <w:r w:rsidRPr="009F2C55">
        <w:rPr>
          <w:rFonts w:asciiTheme="majorHAnsi" w:eastAsiaTheme="majorEastAsia" w:hAnsiTheme="majorHAnsi" w:cs="Simplified Arabic" w:hint="cs"/>
          <w:sz w:val="28"/>
          <w:szCs w:val="28"/>
          <w:vertAlign w:val="superscript"/>
          <w:rtl/>
        </w:rPr>
        <w:t>)</w:t>
      </w:r>
      <w:r w:rsidRPr="009F2C55">
        <w:rPr>
          <w:rFonts w:ascii="Arial" w:hAnsi="Arial" w:cs="Simplified Arabic" w:hint="cs"/>
          <w:sz w:val="28"/>
          <w:szCs w:val="28"/>
          <w:rtl/>
        </w:rPr>
        <w:t xml:space="preserve">، وقيل: هذه الآية مع قوله تعالى: </w:t>
      </w:r>
      <w:r w:rsidRPr="00F0232D">
        <w:rPr>
          <w:rFonts w:ascii="QCF_BSML" w:hAnsi="QCF_BSML" w:cs="QCF_BSML"/>
          <w:sz w:val="28"/>
          <w:szCs w:val="28"/>
          <w:rtl/>
        </w:rPr>
        <w:t xml:space="preserve">ﭽ </w:t>
      </w:r>
      <w:r w:rsidRPr="00F0232D">
        <w:rPr>
          <w:rFonts w:ascii="QCF_P219" w:hAnsi="QCF_P219" w:cs="QCF_P219"/>
          <w:sz w:val="28"/>
          <w:szCs w:val="28"/>
          <w:rtl/>
        </w:rPr>
        <w:t xml:space="preserve">ﮭ  ﮮ  ﮯ  ﮰ  ﮱ  ﯓ  ﯔ    ﯕ  ﯖ  ﯗ  ﯘ  ﯙ  ﯚﯛ  ﯜ  ﯝ   ﯞ   ﯟ  ﯠ  ﯡ  ﯢ  ﯣ  ﯤ    </w:t>
      </w:r>
      <w:r w:rsidRPr="00F0232D">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sz w:val="28"/>
          <w:szCs w:val="28"/>
          <w:vertAlign w:val="superscript"/>
          <w:rtl/>
        </w:rPr>
        <w:footnoteReference w:id="825"/>
      </w:r>
      <w:r w:rsidRPr="009F2C55">
        <w:rPr>
          <w:rFonts w:asciiTheme="majorHAnsi" w:eastAsiaTheme="majorEastAsia" w:hAnsiTheme="majorHAnsi" w:cs="Simplified Arabic" w:hint="cs"/>
          <w:sz w:val="28"/>
          <w:szCs w:val="28"/>
          <w:vertAlign w:val="superscript"/>
          <w:rtl/>
        </w:rPr>
        <w:t>) (</w:t>
      </w:r>
      <w:r w:rsidRPr="009F2C55">
        <w:rPr>
          <w:rStyle w:val="a4"/>
          <w:rFonts w:asciiTheme="majorHAnsi" w:eastAsiaTheme="majorEastAsia" w:hAnsiTheme="majorHAnsi" w:cs="Simplified Arabic"/>
          <w:sz w:val="28"/>
          <w:szCs w:val="28"/>
          <w:rtl/>
        </w:rPr>
        <w:footnoteReference w:id="826"/>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p>
    <w:p w:rsidR="008033F5" w:rsidRPr="009F2C55" w:rsidRDefault="008033F5" w:rsidP="00066836">
      <w:pPr>
        <w:ind w:left="-58" w:right="-284" w:hanging="341"/>
        <w:jc w:val="both"/>
        <w:rPr>
          <w:rFonts w:asciiTheme="majorHAnsi" w:eastAsiaTheme="majorEastAsia" w:hAnsiTheme="majorHAnsi" w:cs="Simplified Arabic"/>
          <w:sz w:val="28"/>
          <w:szCs w:val="28"/>
        </w:rPr>
      </w:pPr>
      <w:r w:rsidRPr="00066836">
        <w:rPr>
          <w:rStyle w:val="1Char"/>
          <w:rFonts w:cs="Simplified Arabic Fixed" w:hint="cs"/>
          <w:color w:val="auto"/>
          <w:sz w:val="56"/>
          <w:szCs w:val="56"/>
          <w:rtl/>
        </w:rPr>
        <w:lastRenderedPageBreak/>
        <w:t>.</w:t>
      </w:r>
      <w:r w:rsidRPr="009F2C55">
        <w:rPr>
          <w:rFonts w:asciiTheme="majorHAnsi" w:eastAsiaTheme="majorEastAsia" w:hAnsiTheme="majorHAnsi" w:cs="Simplified Arabic" w:hint="cs"/>
          <w:sz w:val="28"/>
          <w:szCs w:val="28"/>
          <w:rtl/>
        </w:rPr>
        <w:t xml:space="preserve">سورة هود: للعلماء فيها قولان: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الأول: كلها مكية</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27"/>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الثاني: مكية، إلا قوله تعالى:</w:t>
      </w:r>
      <w:r>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234" w:hAnsi="QCF_P234" w:cs="QCF_P234"/>
          <w:sz w:val="28"/>
          <w:szCs w:val="28"/>
          <w:rtl/>
        </w:rPr>
        <w:t xml:space="preserve">ﮩ  ﮪ  ﮫ  ﮬ </w:t>
      </w:r>
      <w:r w:rsidRPr="007F5ACE">
        <w:rPr>
          <w:rFonts w:ascii="QCF_P234" w:hAnsi="QCF_P234" w:cs="QCF_P234" w:hint="cs"/>
          <w:sz w:val="28"/>
          <w:szCs w:val="28"/>
          <w:rtl/>
        </w:rPr>
        <w:t xml:space="preserve"> </w:t>
      </w:r>
      <w:r w:rsidRPr="007F5ACE">
        <w:rPr>
          <w:rFonts w:ascii="QCF_P234" w:hAnsi="QCF_P234" w:cs="QCF_P234"/>
          <w:sz w:val="28"/>
          <w:szCs w:val="28"/>
          <w:rtl/>
        </w:rPr>
        <w:t xml:space="preserve"> ﮭ  ﮮ      ﮯﮰ  ﮱ   ﯓ  ﯔ  ﯕﯖ  ﯗ  ﯘ  ﯙ</w:t>
      </w:r>
      <w:r w:rsidRPr="007F5ACE">
        <w:rPr>
          <w:rFonts w:ascii="QCF_BSML" w:hAnsi="QCF_BSML" w:cs="QCF_BSML"/>
          <w:sz w:val="28"/>
          <w:szCs w:val="28"/>
          <w:rtl/>
        </w:rPr>
        <w:t>ﭼ</w:t>
      </w:r>
      <w:r w:rsidRPr="009F2C55">
        <w:rPr>
          <w:rFonts w:ascii="Arial" w:hAnsi="Arial" w:cs="Simplified Arabic"/>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28"/>
      </w:r>
      <w:r w:rsidRPr="009F2C55">
        <w:rPr>
          <w:rFonts w:asciiTheme="majorHAnsi" w:eastAsiaTheme="majorEastAsia" w:hAnsiTheme="majorHAnsi" w:cs="Simplified Arabic" w:hint="cs"/>
          <w:sz w:val="28"/>
          <w:szCs w:val="28"/>
          <w:vertAlign w:val="superscript"/>
          <w:rtl/>
        </w:rPr>
        <w:t>) (</w:t>
      </w:r>
      <w:r w:rsidRPr="009F2C55">
        <w:rPr>
          <w:rStyle w:val="a4"/>
          <w:rFonts w:asciiTheme="majorHAnsi" w:eastAsiaTheme="majorEastAsia" w:hAnsiTheme="majorHAnsi" w:cs="Simplified Arabic"/>
          <w:sz w:val="28"/>
          <w:szCs w:val="28"/>
          <w:rtl/>
        </w:rPr>
        <w:footnoteReference w:id="829"/>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p>
    <w:p w:rsidR="008033F5" w:rsidRPr="009F2C55" w:rsidRDefault="008033F5" w:rsidP="006B1D19">
      <w:pPr>
        <w:ind w:left="-58" w:right="-284" w:hanging="341"/>
        <w:jc w:val="both"/>
        <w:rPr>
          <w:rFonts w:asciiTheme="majorHAnsi" w:eastAsiaTheme="majorEastAsia" w:hAnsiTheme="majorHAnsi" w:cs="Simplified Arabic"/>
          <w:sz w:val="32"/>
          <w:szCs w:val="32"/>
          <w:rtl/>
        </w:rPr>
      </w:pPr>
      <w:r w:rsidRPr="009F2C55">
        <w:rPr>
          <w:rFonts w:asciiTheme="majorHAnsi" w:eastAsiaTheme="majorEastAsia" w:hAnsiTheme="majorHAnsi" w:cs="Simplified Arabic" w:hint="cs"/>
          <w:sz w:val="28"/>
          <w:szCs w:val="28"/>
          <w:rtl/>
        </w:rPr>
        <w:t>قلت: القول الثاني أرجح لما ورد في الصحيح عن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مَسْعُودٍ: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رَجُلًا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أَصَابَ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امْرَأَةٍ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قُبْلَةً،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فَأَتَى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فَأَخْبَرَهُ،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فَأَنْزَلَ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ﭽ</w:t>
      </w:r>
      <w:r w:rsidRPr="007F5ACE">
        <w:rPr>
          <w:rFonts w:ascii="QCF_P234" w:hAnsi="QCF_P234" w:cs="QCF_P234"/>
          <w:sz w:val="28"/>
          <w:szCs w:val="28"/>
          <w:rtl/>
        </w:rPr>
        <w:t xml:space="preserve">ﮩ  ﮪ  ﮫ  ﮬ   ﮭ  ﮮ       ﮯﮰ  ﮱ   ﯓ  ﯔ  ﯕﯖ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فقال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الرَّجُلُ: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أَلِي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 {</w:t>
      </w:r>
      <w:r w:rsidRPr="009F2C55">
        <w:rPr>
          <w:rFonts w:asciiTheme="majorHAnsi" w:eastAsiaTheme="majorEastAsia" w:hAnsiTheme="majorHAnsi" w:cs="Simplified Arabic"/>
          <w:sz w:val="28"/>
          <w:szCs w:val="28"/>
          <w:rtl/>
        </w:rPr>
        <w:t xml:space="preserve"> </w:t>
      </w:r>
      <w:r w:rsidRPr="003169E9">
        <w:rPr>
          <w:rFonts w:asciiTheme="majorHAnsi" w:eastAsiaTheme="majorEastAsia" w:hAnsiTheme="majorHAnsi" w:cs="Simplified Arabic" w:hint="cs"/>
          <w:b/>
          <w:bCs/>
          <w:sz w:val="28"/>
          <w:szCs w:val="28"/>
          <w:rtl/>
        </w:rPr>
        <w:t>لِجَمِيعِ</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أُمَّتِي</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كُلِّهِمْ</w:t>
      </w:r>
      <w:r w:rsidRPr="009F2C55">
        <w:rPr>
          <w:rFonts w:asciiTheme="majorHAnsi" w:eastAsiaTheme="majorEastAsia" w:hAnsiTheme="majorHAnsi" w:cs="Simplified Arabic" w:hint="cs"/>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0"/>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وفي رواية مسلم عنه أيضاً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جاء</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رَجُلٌ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إني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عَالَجْتُ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امْرَأَةً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أَقْصَى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الْمَدِينَةِ،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وَإِنِّي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أَصَبْتُ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دُونَ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أَمَسَّهَا،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فَاقْضِ</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شِئْتَ،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عُمَرُ: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لقد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سَتَرَكَ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سَتَرْتَ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نَفْسَكَ،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يَرُدَّ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شيئاً،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فَقَامَ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الرَّجُلُ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فَانْطَلَقَ،</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فَأَتْبَعَهُ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رَجُلًا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دَعَاهُ، وَتَلَا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هـذه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الْآيَةَ:</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ﭽ</w:t>
      </w:r>
      <w:r w:rsidRPr="007F5ACE">
        <w:rPr>
          <w:rFonts w:ascii="QCF_P234" w:hAnsi="QCF_P234" w:cs="QCF_P234"/>
          <w:sz w:val="28"/>
          <w:szCs w:val="28"/>
          <w:rtl/>
        </w:rPr>
        <w:t xml:space="preserve">ﮩ  ﮪ  ﮫ  ﮬ     ﮭ  ﮮ       ﮯﮰ  ﮱ   ﯓ  ﯔ  ﯕﯖ  ﯗ  ﯘ  ﯙ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رَجُلٌ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الْقَوْمِ: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خَاصَّةً؟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 {</w:t>
      </w:r>
      <w:r w:rsidRPr="009F2C55">
        <w:rPr>
          <w:rFonts w:asciiTheme="majorHAnsi" w:eastAsiaTheme="majorEastAsia" w:hAnsiTheme="majorHAnsi" w:cs="Simplified Arabic"/>
          <w:sz w:val="28"/>
          <w:szCs w:val="28"/>
          <w:rtl/>
        </w:rPr>
        <w:t xml:space="preserve"> </w:t>
      </w:r>
      <w:r w:rsidRPr="003169E9">
        <w:rPr>
          <w:rFonts w:asciiTheme="majorHAnsi" w:eastAsiaTheme="majorEastAsia" w:hAnsiTheme="majorHAnsi" w:cs="Simplified Arabic" w:hint="cs"/>
          <w:b/>
          <w:bCs/>
          <w:sz w:val="28"/>
          <w:szCs w:val="28"/>
          <w:rtl/>
        </w:rPr>
        <w:t>بَلْ</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لِلنَّاسِ</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كَافَّةً</w:t>
      </w:r>
      <w:r w:rsidRPr="009F2C55">
        <w:rPr>
          <w:rFonts w:asciiTheme="majorHAnsi" w:eastAsiaTheme="majorEastAsia" w:hAnsiTheme="majorHAnsi" w:cs="Simplified Arabic" w:hint="cs"/>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1"/>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وفي رواية الترمذي عن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الْيَسَرِ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أَتَتْنِي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امْرَأَةٌ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تَبْتَاعُ</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تَمْرًا،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فقلت: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الْبَيْتِ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تَمْرًا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أَطْيَبَ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فَدَخَلَتْ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مَعِي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الْبَيْتِ،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فَأَهْوَيْتُ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إِلَيْهَا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فقبلتها،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فَأَتَيْتُ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فَذَكَرْتُ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له،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أستر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نَفْسِكَ،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وَتُبْ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تُخْبِرْ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أَحَدًا،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أَصْبِرْ،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فَأَتَيْتُ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فَذَكَرْتُ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lastRenderedPageBreak/>
        <w:t>فقال: {</w:t>
      </w:r>
      <w:r w:rsidRPr="009F2C55">
        <w:rPr>
          <w:rFonts w:asciiTheme="majorHAnsi" w:eastAsiaTheme="majorEastAsia" w:hAnsiTheme="majorHAnsi" w:cs="Simplified Arabic"/>
          <w:sz w:val="28"/>
          <w:szCs w:val="28"/>
          <w:rtl/>
        </w:rPr>
        <w:t xml:space="preserve"> </w:t>
      </w:r>
      <w:r w:rsidRPr="003169E9">
        <w:rPr>
          <w:rFonts w:asciiTheme="majorHAnsi" w:eastAsiaTheme="majorEastAsia" w:hAnsiTheme="majorHAnsi" w:cs="Simplified Arabic" w:hint="cs"/>
          <w:b/>
          <w:bCs/>
          <w:sz w:val="28"/>
          <w:szCs w:val="28"/>
          <w:rtl/>
        </w:rPr>
        <w:t>أَخَلَفْتَ</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غَازِيًا</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في</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سَبِيلِ</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اللهِ</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في</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أَهْلِهِ</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بِمِثْلِ</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هذا</w:t>
      </w:r>
      <w:r w:rsidRPr="009F2C55">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حتى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تَمَنَّى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يَكُنْ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السَّاعَةَ،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حتى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النَّارِ،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وَأَطْرَقَ</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طَوِيلًا،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حتى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أَوْحَى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إليه:</w:t>
      </w:r>
      <w:r w:rsidRPr="009F2C55">
        <w:rPr>
          <w:rFonts w:asciiTheme="majorHAnsi" w:eastAsiaTheme="majorEastAsia" w:hAnsiTheme="majorHAnsi" w:cs="Simplified Arabic"/>
          <w:sz w:val="28"/>
          <w:szCs w:val="28"/>
          <w:rtl/>
        </w:rPr>
        <w:t xml:space="preserve"> </w:t>
      </w:r>
      <w:r w:rsidRPr="004B65F1">
        <w:rPr>
          <w:rFonts w:ascii="QCF_BSML" w:hAnsi="QCF_BSML" w:cs="QCF_BSML"/>
          <w:sz w:val="28"/>
          <w:szCs w:val="28"/>
          <w:rtl/>
        </w:rPr>
        <w:t>ﭽ</w:t>
      </w:r>
      <w:r w:rsidRPr="004B65F1">
        <w:rPr>
          <w:rFonts w:ascii="QCF_P234" w:hAnsi="QCF_P234" w:cs="QCF_P234"/>
          <w:sz w:val="28"/>
          <w:szCs w:val="28"/>
          <w:rtl/>
        </w:rPr>
        <w:t>ﮩ  ﮪ  ﮫ  ﮬ   ﮭ  ﮮ    ﮯ</w:t>
      </w:r>
      <w:r w:rsidRPr="004B65F1">
        <w:rPr>
          <w:rFonts w:ascii="QCF_P234" w:hAnsi="QCF_P234" w:cs="QCF_P234" w:hint="cs"/>
          <w:sz w:val="28"/>
          <w:szCs w:val="28"/>
          <w:rtl/>
        </w:rPr>
        <w:t xml:space="preserve"> </w:t>
      </w:r>
      <w:r w:rsidRPr="004B65F1">
        <w:rPr>
          <w:rFonts w:ascii="QCF_BSML" w:hAnsi="QCF_BSML" w:cs="QCF_BSML"/>
          <w:sz w:val="28"/>
          <w:szCs w:val="28"/>
          <w:rtl/>
        </w:rPr>
        <w:t>ﭼ</w:t>
      </w:r>
      <w:r w:rsidRPr="009F2C55">
        <w:rPr>
          <w:rFonts w:asciiTheme="majorHAnsi" w:eastAsiaTheme="majorEastAsia" w:hAnsiTheme="majorHAnsi" w:cs="Simplified Arabic" w:hint="cs"/>
          <w:sz w:val="28"/>
          <w:szCs w:val="28"/>
          <w:rtl/>
        </w:rPr>
        <w:t>، إلى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قَوْلِهِ:</w:t>
      </w:r>
      <w:r w:rsidRPr="004B65F1">
        <w:rPr>
          <w:rFonts w:asciiTheme="majorHAnsi" w:eastAsiaTheme="majorEastAsia" w:hAnsiTheme="majorHAnsi"/>
          <w:sz w:val="28"/>
          <w:szCs w:val="28"/>
          <w:rtl/>
        </w:rPr>
        <w:t xml:space="preserve"> </w:t>
      </w:r>
      <w:r w:rsidRPr="004B65F1">
        <w:rPr>
          <w:rFonts w:ascii="QCF_BSML" w:hAnsi="QCF_BSML" w:cs="QCF_BSML"/>
          <w:sz w:val="28"/>
          <w:szCs w:val="28"/>
          <w:rtl/>
        </w:rPr>
        <w:t>ﭽ</w:t>
      </w:r>
      <w:r w:rsidRPr="004B65F1">
        <w:rPr>
          <w:rFonts w:ascii="QCF_P234" w:hAnsi="QCF_P234" w:cs="QCF_P234"/>
          <w:sz w:val="28"/>
          <w:szCs w:val="28"/>
          <w:rtl/>
        </w:rPr>
        <w:t xml:space="preserve">ﯘ  ﯙ </w:t>
      </w:r>
      <w:r w:rsidRPr="004B65F1">
        <w:rPr>
          <w:rFonts w:ascii="QCF_BSML" w:hAnsi="QCF_BSML" w:cs="QCF_BSML"/>
          <w:sz w:val="28"/>
          <w:szCs w:val="28"/>
          <w:rtl/>
        </w:rPr>
        <w:t>ﭼ</w:t>
      </w:r>
      <w:r w:rsidRPr="009F2C55">
        <w:rPr>
          <w:rFonts w:asciiTheme="majorHAnsi" w:eastAsiaTheme="majorEastAsia" w:hAnsiTheme="majorHAnsi" w:cs="Simplified Arabic" w:hint="cs"/>
          <w:sz w:val="28"/>
          <w:szCs w:val="28"/>
          <w:rtl/>
        </w:rPr>
        <w:t>،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الْيَسَرِ: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فَأَتَيْتُهُ،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فَقَرَأَهَا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أَصْحَابُهُ: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أَلِهَذَا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خَاصَّةً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لِلنَّاسِ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عَامَّةً؟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قـال: {</w:t>
      </w:r>
      <w:r w:rsidRPr="009F2C55">
        <w:rPr>
          <w:rFonts w:asciiTheme="majorHAnsi" w:eastAsiaTheme="majorEastAsia" w:hAnsiTheme="majorHAnsi" w:cs="Simplified Arabic"/>
          <w:sz w:val="28"/>
          <w:szCs w:val="28"/>
          <w:rtl/>
        </w:rPr>
        <w:t xml:space="preserve"> </w:t>
      </w:r>
      <w:r w:rsidRPr="003169E9">
        <w:rPr>
          <w:rFonts w:asciiTheme="majorHAnsi" w:eastAsiaTheme="majorEastAsia" w:hAnsiTheme="majorHAnsi" w:cs="Simplified Arabic" w:hint="cs"/>
          <w:b/>
          <w:bCs/>
          <w:sz w:val="28"/>
          <w:szCs w:val="28"/>
          <w:rtl/>
        </w:rPr>
        <w:t>بَلْ</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لِلنَّاسِ</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عَامَّةً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2"/>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066836">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فهذه الروايات تبين من ألفاظها أن هذه الآية مدنية  .</w:t>
      </w:r>
    </w:p>
    <w:p w:rsidR="008033F5" w:rsidRPr="009F2C55" w:rsidRDefault="008033F5" w:rsidP="00066836">
      <w:pPr>
        <w:spacing w:after="0"/>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9F2C55">
        <w:rPr>
          <w:rFonts w:asciiTheme="majorHAnsi" w:eastAsiaTheme="majorEastAsia" w:hAnsiTheme="majorHAnsi" w:cs="Simplified Arabic" w:hint="cs"/>
          <w:sz w:val="28"/>
          <w:szCs w:val="28"/>
          <w:rtl/>
        </w:rPr>
        <w:t>سورة يوسف: فيها قولان:</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الأول: إنها مكية، وهو قول الجمهور</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3"/>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الثاني: مكية إلا الآيات الثلاث الأولى والسابعة فإنها مدنية، وهو قول ضعيف</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4"/>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 </w:t>
      </w:r>
    </w:p>
    <w:p w:rsidR="008033F5" w:rsidRPr="009F2C55" w:rsidRDefault="008033F5" w:rsidP="006B1D19">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9F2C55">
        <w:rPr>
          <w:rFonts w:asciiTheme="majorHAnsi" w:eastAsiaTheme="majorEastAsia" w:hAnsiTheme="majorHAnsi" w:cs="Simplified Arabic"/>
          <w:sz w:val="28"/>
          <w:szCs w:val="28"/>
        </w:rPr>
        <w:t xml:space="preserve"> </w:t>
      </w:r>
      <w:r w:rsidRPr="009F2C55">
        <w:rPr>
          <w:rFonts w:asciiTheme="majorHAnsi" w:eastAsiaTheme="majorEastAsia" w:hAnsiTheme="majorHAnsi" w:cs="Simplified Arabic" w:hint="cs"/>
          <w:sz w:val="28"/>
          <w:szCs w:val="28"/>
          <w:rtl/>
        </w:rPr>
        <w:t>سورة إبراهيم: للعلماء فيها قولان:</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الأول: كلها مكية</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5"/>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القول الثاني: مكية، إلا آيتين منها وقيل ثلاث، </w:t>
      </w:r>
      <w:proofErr w:type="spellStart"/>
      <w:r w:rsidRPr="009F2C55">
        <w:rPr>
          <w:rFonts w:asciiTheme="majorHAnsi" w:eastAsiaTheme="majorEastAsia" w:hAnsiTheme="majorHAnsi" w:cs="Simplified Arabic" w:hint="cs"/>
          <w:sz w:val="28"/>
          <w:szCs w:val="28"/>
          <w:rtl/>
        </w:rPr>
        <w:t>مبتدأة</w:t>
      </w:r>
      <w:proofErr w:type="spellEnd"/>
      <w:r w:rsidRPr="009F2C55">
        <w:rPr>
          <w:rFonts w:asciiTheme="majorHAnsi" w:eastAsiaTheme="majorEastAsia" w:hAnsiTheme="majorHAnsi" w:cs="Simplified Arabic" w:hint="cs"/>
          <w:sz w:val="28"/>
          <w:szCs w:val="28"/>
          <w:rtl/>
        </w:rPr>
        <w:t xml:space="preserve"> بقوله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259" w:hAnsi="QCF_P259" w:cs="QCF_P259"/>
          <w:sz w:val="28"/>
          <w:szCs w:val="28"/>
          <w:rtl/>
        </w:rPr>
        <w:t xml:space="preserve">  ﮃ  ﮄ  ﮅ  ﮆ  ﮇ  ﮈ  ﮉ  ﮊ      ﮋ  ﮌ  ﮍ  ﮎ</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6"/>
      </w:r>
      <w:r w:rsidRPr="009F2C55">
        <w:rPr>
          <w:rFonts w:asciiTheme="majorHAnsi" w:eastAsiaTheme="majorEastAsia" w:hAnsiTheme="majorHAnsi" w:cs="Simplified Arabic" w:hint="cs"/>
          <w:sz w:val="28"/>
          <w:szCs w:val="28"/>
          <w:vertAlign w:val="superscript"/>
          <w:rtl/>
        </w:rPr>
        <w:t>) (</w:t>
      </w:r>
      <w:r w:rsidRPr="009F2C55">
        <w:rPr>
          <w:rStyle w:val="a4"/>
          <w:rFonts w:asciiTheme="majorHAnsi" w:eastAsiaTheme="majorEastAsia" w:hAnsiTheme="majorHAnsi" w:cs="Simplified Arabic"/>
          <w:sz w:val="28"/>
          <w:szCs w:val="28"/>
          <w:rtl/>
        </w:rPr>
        <w:footnoteReference w:id="837"/>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قلت: القول الثاني يعارض ما أخرجه البخاري في صحيحه عن ابن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عَبَّاسٍ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رضي الله عنهما في قوله تعالى: </w:t>
      </w:r>
      <w:r w:rsidRPr="007F5ACE">
        <w:rPr>
          <w:rFonts w:ascii="QCF_BSML" w:hAnsi="QCF_BSML" w:cs="QCF_BSML"/>
          <w:sz w:val="28"/>
          <w:szCs w:val="28"/>
          <w:rtl/>
        </w:rPr>
        <w:t xml:space="preserve">ﭽ </w:t>
      </w:r>
      <w:r w:rsidRPr="007F5ACE">
        <w:rPr>
          <w:rFonts w:ascii="QCF_P259" w:hAnsi="QCF_P259" w:cs="QCF_P259"/>
          <w:sz w:val="28"/>
          <w:szCs w:val="28"/>
          <w:rtl/>
        </w:rPr>
        <w:t xml:space="preserve">  ﮃ  ﮄ  ﮅ  ﮆ  ﮇ  ﮈ  ﮉ  ﮊ</w:t>
      </w:r>
      <w:r w:rsidRPr="007F5ACE">
        <w:rPr>
          <w:rFonts w:ascii="QCF_BSML" w:hAnsi="QCF_BSML" w:cs="QCF_BSML"/>
          <w:sz w:val="28"/>
          <w:szCs w:val="28"/>
          <w:rtl/>
        </w:rPr>
        <w:t>ﭼ</w:t>
      </w:r>
      <w:r w:rsidRPr="009F2C55">
        <w:rPr>
          <w:rFonts w:ascii="QCF_P259" w:hAnsi="QCF_P259" w:cs="Simplified Arabic" w:hint="cs"/>
          <w:sz w:val="28"/>
          <w:szCs w:val="28"/>
          <w:rtl/>
        </w:rPr>
        <w:t xml:space="preserve"> </w:t>
      </w:r>
      <w:r w:rsidRPr="009F2C55">
        <w:rPr>
          <w:rFonts w:asciiTheme="majorHAnsi" w:eastAsiaTheme="majorEastAsia" w:hAnsiTheme="majorHAnsi" w:cs="Simplified Arabic" w:hint="cs"/>
          <w:sz w:val="28"/>
          <w:szCs w:val="28"/>
          <w:rtl/>
        </w:rPr>
        <w:t>،</w:t>
      </w:r>
      <w:r w:rsidRPr="009F2C55">
        <w:rPr>
          <w:rFonts w:ascii="QCF_P259" w:hAnsi="QCF_P259" w:cs="Simplified Arabic"/>
          <w:sz w:val="28"/>
          <w:szCs w:val="28"/>
          <w:rtl/>
        </w:rPr>
        <w:t xml:space="preserve"> </w:t>
      </w:r>
      <w:r w:rsidRPr="009F2C55">
        <w:rPr>
          <w:rFonts w:asciiTheme="majorHAnsi" w:eastAsiaTheme="majorEastAsia" w:hAnsiTheme="majorHAnsi" w:cs="Simplified Arabic" w:hint="cs"/>
          <w:sz w:val="28"/>
          <w:szCs w:val="28"/>
          <w:rtl/>
        </w:rPr>
        <w:t>قال: 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كُفَّارُ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مَكَّةَ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38"/>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p>
    <w:p w:rsidR="008033F5" w:rsidRPr="007F5ACE" w:rsidRDefault="008033F5" w:rsidP="006B1D19">
      <w:pPr>
        <w:ind w:left="-58" w:right="-284" w:hanging="341"/>
        <w:jc w:val="both"/>
        <w:rPr>
          <w:rFonts w:asciiTheme="majorHAnsi" w:eastAsiaTheme="majorEastAsia" w:hAnsiTheme="majorHAnsi"/>
          <w:sz w:val="28"/>
          <w:szCs w:val="28"/>
          <w:rtl/>
        </w:rPr>
      </w:pPr>
      <w:r w:rsidRPr="009F2C55">
        <w:rPr>
          <w:rFonts w:asciiTheme="majorHAnsi" w:eastAsiaTheme="majorEastAsia" w:hAnsiTheme="majorHAnsi" w:cs="Simplified Arabic" w:hint="cs"/>
          <w:sz w:val="28"/>
          <w:szCs w:val="28"/>
          <w:rtl/>
        </w:rPr>
        <w:lastRenderedPageBreak/>
        <w:t xml:space="preserve">فيدل هذا على أن هذه الآيات مكية، فيكون القول الأول هو الراجح </w:t>
      </w:r>
      <w:r w:rsidRPr="007F5ACE">
        <w:rPr>
          <w:rFonts w:asciiTheme="majorHAnsi" w:eastAsiaTheme="majorEastAsia" w:hAnsiTheme="majorHAnsi" w:hint="cs"/>
          <w:sz w:val="28"/>
          <w:szCs w:val="28"/>
          <w:rtl/>
        </w:rPr>
        <w:t>.</w:t>
      </w:r>
    </w:p>
    <w:p w:rsidR="008033F5" w:rsidRPr="009F2C55" w:rsidRDefault="008033F5" w:rsidP="00DC3926">
      <w:pPr>
        <w:ind w:left="-58" w:right="-284" w:hanging="341"/>
        <w:rPr>
          <w:rFonts w:cs="Simplified Arabic"/>
          <w:sz w:val="28"/>
          <w:szCs w:val="28"/>
          <w:rtl/>
        </w:rPr>
      </w:pPr>
      <w:r w:rsidRPr="00DC3926">
        <w:rPr>
          <w:rStyle w:val="1Char"/>
          <w:rFonts w:cs="Simplified Arabic Fixed" w:hint="cs"/>
          <w:color w:val="auto"/>
          <w:sz w:val="58"/>
          <w:szCs w:val="58"/>
          <w:rtl/>
        </w:rPr>
        <w:t>.</w:t>
      </w:r>
      <w:r w:rsidRPr="009F2C55">
        <w:rPr>
          <w:rFonts w:cs="Simplified Arabic" w:hint="cs"/>
          <w:sz w:val="28"/>
          <w:szCs w:val="28"/>
          <w:rtl/>
        </w:rPr>
        <w:t xml:space="preserve">سورة الحجر: فيها أربعة أقوال:      </w:t>
      </w:r>
    </w:p>
    <w:p w:rsidR="008033F5" w:rsidRDefault="008033F5" w:rsidP="006B1D19">
      <w:pPr>
        <w:ind w:left="-58" w:right="-284" w:hanging="341"/>
        <w:rPr>
          <w:rFonts w:cs="Simplified Arabic"/>
          <w:sz w:val="28"/>
          <w:szCs w:val="28"/>
          <w:rtl/>
        </w:rPr>
      </w:pPr>
      <w:r w:rsidRPr="009F2C55">
        <w:rPr>
          <w:rFonts w:cs="Simplified Arabic" w:hint="cs"/>
          <w:sz w:val="28"/>
          <w:szCs w:val="28"/>
          <w:rtl/>
        </w:rPr>
        <w:t xml:space="preserve">القول الأول: كلها مكية </w:t>
      </w:r>
      <w:r w:rsidRPr="009F2C55">
        <w:rPr>
          <w:rFonts w:cs="Simplified Arabic" w:hint="cs"/>
          <w:sz w:val="28"/>
          <w:szCs w:val="28"/>
          <w:vertAlign w:val="superscript"/>
          <w:rtl/>
        </w:rPr>
        <w:t>(</w:t>
      </w:r>
      <w:r w:rsidRPr="009F2C55">
        <w:rPr>
          <w:rStyle w:val="a4"/>
          <w:rFonts w:cs="Simplified Arabic"/>
          <w:sz w:val="28"/>
          <w:szCs w:val="28"/>
          <w:rtl/>
        </w:rPr>
        <w:footnoteReference w:id="839"/>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 xml:space="preserve">القول الثاني: مكية إلا قوله تعالى: </w:t>
      </w:r>
      <w:r w:rsidRPr="00515B7E">
        <w:rPr>
          <w:rFonts w:ascii="QCF_BSML" w:hAnsi="QCF_BSML" w:cs="QCF_BSML"/>
          <w:sz w:val="28"/>
          <w:szCs w:val="28"/>
          <w:rtl/>
        </w:rPr>
        <w:t xml:space="preserve">ﭽ </w:t>
      </w:r>
      <w:r w:rsidRPr="00515B7E">
        <w:rPr>
          <w:rFonts w:ascii="QCF_P263" w:hAnsi="QCF_P263" w:cs="QCF_P263"/>
          <w:sz w:val="28"/>
          <w:szCs w:val="28"/>
          <w:rtl/>
        </w:rPr>
        <w:t>ﮜ</w:t>
      </w:r>
      <w:r w:rsidRPr="00515B7E">
        <w:rPr>
          <w:rFonts w:ascii="QCF_P263" w:hAnsi="QCF_P263" w:cs="QCF_P263" w:hint="cs"/>
          <w:sz w:val="28"/>
          <w:szCs w:val="28"/>
          <w:rtl/>
        </w:rPr>
        <w:t xml:space="preserve"> </w:t>
      </w:r>
      <w:r w:rsidRPr="00515B7E">
        <w:rPr>
          <w:rFonts w:ascii="QCF_P263" w:hAnsi="QCF_P263" w:cs="QCF_P263"/>
          <w:sz w:val="28"/>
          <w:szCs w:val="28"/>
          <w:rtl/>
        </w:rPr>
        <w:t>ﮝ ﮞ</w:t>
      </w:r>
      <w:r w:rsidRPr="00515B7E">
        <w:rPr>
          <w:rFonts w:ascii="QCF_P263" w:hAnsi="QCF_P263" w:cs="QCF_P263" w:hint="cs"/>
          <w:sz w:val="28"/>
          <w:szCs w:val="28"/>
          <w:rtl/>
        </w:rPr>
        <w:t xml:space="preserve"> </w:t>
      </w:r>
      <w:r w:rsidRPr="00515B7E">
        <w:rPr>
          <w:rFonts w:ascii="QCF_P263" w:hAnsi="QCF_P263" w:cs="QCF_P263"/>
          <w:sz w:val="28"/>
          <w:szCs w:val="28"/>
          <w:rtl/>
        </w:rPr>
        <w:t>ﮟ ﮠ</w:t>
      </w:r>
      <w:r w:rsidRPr="00515B7E">
        <w:rPr>
          <w:rFonts w:ascii="QCF_P263" w:hAnsi="QCF_P263" w:cs="QCF_P263" w:hint="cs"/>
          <w:sz w:val="28"/>
          <w:szCs w:val="28"/>
          <w:rtl/>
        </w:rPr>
        <w:t xml:space="preserve"> </w:t>
      </w:r>
      <w:r w:rsidRPr="00515B7E">
        <w:rPr>
          <w:rFonts w:ascii="QCF_P263" w:hAnsi="QCF_P263" w:cs="QCF_P263"/>
          <w:sz w:val="28"/>
          <w:szCs w:val="28"/>
          <w:rtl/>
        </w:rPr>
        <w:t>ﮡ  ﮢ</w:t>
      </w:r>
      <w:r w:rsidRPr="00515B7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40"/>
      </w:r>
      <w:r w:rsidRPr="009F2C55">
        <w:rPr>
          <w:rFonts w:cs="Simplified Arabic" w:hint="cs"/>
          <w:sz w:val="28"/>
          <w:szCs w:val="28"/>
          <w:vertAlign w:val="superscript"/>
          <w:rtl/>
        </w:rPr>
        <w:t>)</w:t>
      </w:r>
      <w:r w:rsidRPr="009F2C55">
        <w:rPr>
          <w:rFonts w:ascii="Arial" w:hAnsi="Arial" w:cs="Simplified Arabic"/>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41"/>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وحجتهم في ذلك ما أخرجه بعض أصحاب السنن عن</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عَبَّاسٍ</w:t>
      </w:r>
      <w:r w:rsidRPr="009F2C55">
        <w:rPr>
          <w:rFonts w:cs="Simplified Arabic"/>
          <w:sz w:val="28"/>
          <w:szCs w:val="28"/>
          <w:rtl/>
        </w:rPr>
        <w:t xml:space="preserve"> </w:t>
      </w:r>
      <w:r w:rsidRPr="009F2C55">
        <w:rPr>
          <w:rFonts w:cs="Simplified Arabic" w:hint="cs"/>
          <w:sz w:val="28"/>
          <w:szCs w:val="28"/>
          <w:rtl/>
        </w:rPr>
        <w:t>رضي الله عنهما قال:</w:t>
      </w:r>
      <w:r w:rsidRPr="009F2C55">
        <w:rPr>
          <w:rFonts w:cs="Simplified Arabic"/>
          <w:sz w:val="28"/>
          <w:szCs w:val="28"/>
          <w:rtl/>
        </w:rPr>
        <w:t xml:space="preserve"> </w:t>
      </w:r>
      <w:r w:rsidRPr="009F2C55">
        <w:rPr>
          <w:rFonts w:cs="Simplified Arabic" w:hint="cs"/>
          <w:sz w:val="28"/>
          <w:szCs w:val="28"/>
          <w:rtl/>
        </w:rPr>
        <w:t>كانت</w:t>
      </w:r>
      <w:r w:rsidRPr="009F2C55">
        <w:rPr>
          <w:rFonts w:cs="Simplified Arabic"/>
          <w:sz w:val="28"/>
          <w:szCs w:val="28"/>
          <w:rtl/>
        </w:rPr>
        <w:t xml:space="preserve"> </w:t>
      </w:r>
      <w:r w:rsidRPr="009F2C55">
        <w:rPr>
          <w:rFonts w:cs="Simplified Arabic" w:hint="cs"/>
          <w:sz w:val="28"/>
          <w:szCs w:val="28"/>
          <w:rtl/>
        </w:rPr>
        <w:t>امْرَأَةٌ</w:t>
      </w:r>
      <w:r w:rsidRPr="009F2C55">
        <w:rPr>
          <w:rFonts w:cs="Simplified Arabic"/>
          <w:sz w:val="28"/>
          <w:szCs w:val="28"/>
          <w:rtl/>
        </w:rPr>
        <w:t xml:space="preserve"> </w:t>
      </w:r>
      <w:r w:rsidRPr="009F2C55">
        <w:rPr>
          <w:rFonts w:cs="Simplified Arabic" w:hint="cs"/>
          <w:sz w:val="28"/>
          <w:szCs w:val="28"/>
          <w:rtl/>
        </w:rPr>
        <w:t>تُصَلِّي</w:t>
      </w:r>
      <w:r w:rsidRPr="009F2C55">
        <w:rPr>
          <w:rFonts w:cs="Simplified Arabic"/>
          <w:sz w:val="28"/>
          <w:szCs w:val="28"/>
          <w:rtl/>
        </w:rPr>
        <w:t xml:space="preserve"> </w:t>
      </w:r>
      <w:r w:rsidRPr="009F2C55">
        <w:rPr>
          <w:rFonts w:cs="Simplified Arabic" w:hint="cs"/>
          <w:sz w:val="28"/>
          <w:szCs w:val="28"/>
          <w:rtl/>
        </w:rPr>
        <w:t>خَلْفَ</w:t>
      </w:r>
      <w:r w:rsidRPr="009F2C55">
        <w:rPr>
          <w:rFonts w:cs="Simplified Arabic"/>
          <w:sz w:val="28"/>
          <w:szCs w:val="28"/>
          <w:rtl/>
        </w:rPr>
        <w:t xml:space="preserve"> </w:t>
      </w:r>
      <w:r w:rsidRPr="009F2C55">
        <w:rPr>
          <w:rFonts w:cs="Simplified Arabic" w:hint="cs"/>
          <w:sz w:val="28"/>
          <w:szCs w:val="28"/>
          <w:rtl/>
        </w:rPr>
        <w:t>رسول</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صلى</w:t>
      </w:r>
      <w:r w:rsidRPr="009F2C55">
        <w:rPr>
          <w:rFonts w:cs="Simplified Arabic"/>
          <w:sz w:val="28"/>
          <w:szCs w:val="28"/>
          <w:rtl/>
        </w:rPr>
        <w:t xml:space="preserve"> </w:t>
      </w:r>
      <w:r w:rsidRPr="009F2C55">
        <w:rPr>
          <w:rFonts w:cs="Simplified Arabic" w:hint="cs"/>
          <w:sz w:val="28"/>
          <w:szCs w:val="28"/>
          <w:rtl/>
        </w:rPr>
        <w:t>الله</w:t>
      </w:r>
      <w:r w:rsidRPr="009F2C55">
        <w:rPr>
          <w:rFonts w:cs="Simplified Arabic"/>
          <w:sz w:val="28"/>
          <w:szCs w:val="28"/>
          <w:rtl/>
        </w:rPr>
        <w:t xml:space="preserve"> </w:t>
      </w:r>
      <w:r w:rsidRPr="009F2C55">
        <w:rPr>
          <w:rFonts w:cs="Simplified Arabic" w:hint="cs"/>
          <w:sz w:val="28"/>
          <w:szCs w:val="28"/>
          <w:rtl/>
        </w:rPr>
        <w:t>عليه</w:t>
      </w:r>
      <w:r w:rsidRPr="009F2C55">
        <w:rPr>
          <w:rFonts w:cs="Simplified Arabic"/>
          <w:sz w:val="28"/>
          <w:szCs w:val="28"/>
          <w:rtl/>
        </w:rPr>
        <w:t xml:space="preserve"> </w:t>
      </w:r>
      <w:r w:rsidRPr="009F2C55">
        <w:rPr>
          <w:rFonts w:cs="Simplified Arabic" w:hint="cs"/>
          <w:sz w:val="28"/>
          <w:szCs w:val="28"/>
          <w:rtl/>
        </w:rPr>
        <w:t>وسلم</w:t>
      </w:r>
      <w:r w:rsidRPr="009F2C55">
        <w:rPr>
          <w:rFonts w:cs="Simplified Arabic"/>
          <w:sz w:val="28"/>
          <w:szCs w:val="28"/>
          <w:rtl/>
        </w:rPr>
        <w:t xml:space="preserve"> </w:t>
      </w:r>
      <w:r w:rsidRPr="009F2C55">
        <w:rPr>
          <w:rFonts w:cs="Simplified Arabic" w:hint="cs"/>
          <w:sz w:val="28"/>
          <w:szCs w:val="28"/>
          <w:rtl/>
        </w:rPr>
        <w:t>حَسْنَاءَ</w:t>
      </w:r>
      <w:r w:rsidRPr="009F2C55">
        <w:rPr>
          <w:rFonts w:cs="Simplified Arabic"/>
          <w:sz w:val="28"/>
          <w:szCs w:val="28"/>
          <w:rtl/>
        </w:rPr>
        <w:t xml:space="preserve"> </w:t>
      </w:r>
      <w:r w:rsidRPr="009F2C55">
        <w:rPr>
          <w:rFonts w:cs="Simplified Arabic" w:hint="cs"/>
          <w:sz w:val="28"/>
          <w:szCs w:val="28"/>
          <w:rtl/>
        </w:rPr>
        <w:t>من</w:t>
      </w:r>
      <w:r w:rsidRPr="009F2C55">
        <w:rPr>
          <w:rFonts w:cs="Simplified Arabic"/>
          <w:sz w:val="28"/>
          <w:szCs w:val="28"/>
          <w:rtl/>
        </w:rPr>
        <w:t xml:space="preserve"> </w:t>
      </w:r>
      <w:r w:rsidRPr="009F2C55">
        <w:rPr>
          <w:rFonts w:cs="Simplified Arabic" w:hint="cs"/>
          <w:sz w:val="28"/>
          <w:szCs w:val="28"/>
          <w:rtl/>
        </w:rPr>
        <w:t>أَحْسَنِ</w:t>
      </w:r>
      <w:r w:rsidRPr="009F2C55">
        <w:rPr>
          <w:rFonts w:cs="Simplified Arabic"/>
          <w:sz w:val="28"/>
          <w:szCs w:val="28"/>
          <w:rtl/>
        </w:rPr>
        <w:t xml:space="preserve"> </w:t>
      </w:r>
      <w:r w:rsidRPr="009F2C55">
        <w:rPr>
          <w:rFonts w:cs="Simplified Arabic" w:hint="cs"/>
          <w:sz w:val="28"/>
          <w:szCs w:val="28"/>
          <w:rtl/>
        </w:rPr>
        <w:t>الناس،</w:t>
      </w:r>
      <w:r w:rsidRPr="009F2C55">
        <w:rPr>
          <w:rFonts w:cs="Simplified Arabic"/>
          <w:sz w:val="28"/>
          <w:szCs w:val="28"/>
          <w:rtl/>
        </w:rPr>
        <w:t xml:space="preserve"> </w:t>
      </w:r>
      <w:r w:rsidRPr="009F2C55">
        <w:rPr>
          <w:rFonts w:cs="Simplified Arabic" w:hint="cs"/>
          <w:sz w:val="28"/>
          <w:szCs w:val="28"/>
          <w:rtl/>
        </w:rPr>
        <w:t>فَكَانَ</w:t>
      </w:r>
      <w:r w:rsidRPr="009F2C55">
        <w:rPr>
          <w:rFonts w:cs="Simplified Arabic"/>
          <w:sz w:val="28"/>
          <w:szCs w:val="28"/>
          <w:rtl/>
        </w:rPr>
        <w:t xml:space="preserve"> </w:t>
      </w:r>
      <w:r w:rsidRPr="009F2C55">
        <w:rPr>
          <w:rFonts w:cs="Simplified Arabic" w:hint="cs"/>
          <w:sz w:val="28"/>
          <w:szCs w:val="28"/>
          <w:rtl/>
        </w:rPr>
        <w:t>بَعْضُ</w:t>
      </w:r>
      <w:r w:rsidRPr="009F2C55">
        <w:rPr>
          <w:rFonts w:cs="Simplified Arabic"/>
          <w:sz w:val="28"/>
          <w:szCs w:val="28"/>
          <w:rtl/>
        </w:rPr>
        <w:t xml:space="preserve"> </w:t>
      </w:r>
      <w:r w:rsidRPr="009F2C55">
        <w:rPr>
          <w:rFonts w:cs="Simplified Arabic" w:hint="cs"/>
          <w:sz w:val="28"/>
          <w:szCs w:val="28"/>
          <w:rtl/>
        </w:rPr>
        <w:t>الْقَوْمِ</w:t>
      </w:r>
      <w:r w:rsidRPr="009F2C55">
        <w:rPr>
          <w:rFonts w:cs="Simplified Arabic"/>
          <w:sz w:val="28"/>
          <w:szCs w:val="28"/>
          <w:rtl/>
        </w:rPr>
        <w:t xml:space="preserve"> </w:t>
      </w:r>
      <w:r w:rsidRPr="009F2C55">
        <w:rPr>
          <w:rFonts w:cs="Simplified Arabic" w:hint="cs"/>
          <w:sz w:val="28"/>
          <w:szCs w:val="28"/>
          <w:rtl/>
        </w:rPr>
        <w:t>يَتَقَدَّمُ،</w:t>
      </w:r>
      <w:r w:rsidRPr="009F2C55">
        <w:rPr>
          <w:rFonts w:cs="Simplified Arabic"/>
          <w:sz w:val="28"/>
          <w:szCs w:val="28"/>
          <w:rtl/>
        </w:rPr>
        <w:t xml:space="preserve"> </w:t>
      </w:r>
      <w:r w:rsidRPr="009F2C55">
        <w:rPr>
          <w:rFonts w:cs="Simplified Arabic" w:hint="cs"/>
          <w:sz w:val="28"/>
          <w:szCs w:val="28"/>
          <w:rtl/>
        </w:rPr>
        <w:t>حتى</w:t>
      </w:r>
      <w:r w:rsidRPr="009F2C55">
        <w:rPr>
          <w:rFonts w:cs="Simplified Arabic"/>
          <w:sz w:val="28"/>
          <w:szCs w:val="28"/>
          <w:rtl/>
        </w:rPr>
        <w:t xml:space="preserve"> </w:t>
      </w:r>
      <w:r w:rsidRPr="009F2C55">
        <w:rPr>
          <w:rFonts w:cs="Simplified Arabic" w:hint="cs"/>
          <w:sz w:val="28"/>
          <w:szCs w:val="28"/>
          <w:rtl/>
        </w:rPr>
        <w:t>يَكُونَ</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الصَّفِّ</w:t>
      </w:r>
      <w:r w:rsidRPr="009F2C55">
        <w:rPr>
          <w:rFonts w:cs="Simplified Arabic"/>
          <w:sz w:val="28"/>
          <w:szCs w:val="28"/>
          <w:rtl/>
        </w:rPr>
        <w:t xml:space="preserve"> </w:t>
      </w:r>
      <w:r w:rsidRPr="009F2C55">
        <w:rPr>
          <w:rFonts w:cs="Simplified Arabic" w:hint="cs"/>
          <w:sz w:val="28"/>
          <w:szCs w:val="28"/>
          <w:rtl/>
        </w:rPr>
        <w:t>الْأَوَّلِ؛</w:t>
      </w:r>
      <w:r w:rsidRPr="009F2C55">
        <w:rPr>
          <w:rFonts w:cs="Simplified Arabic"/>
          <w:sz w:val="28"/>
          <w:szCs w:val="28"/>
          <w:rtl/>
        </w:rPr>
        <w:t xml:space="preserve"> </w:t>
      </w:r>
      <w:r w:rsidRPr="009F2C55">
        <w:rPr>
          <w:rFonts w:cs="Simplified Arabic" w:hint="cs"/>
          <w:sz w:val="28"/>
          <w:szCs w:val="28"/>
          <w:rtl/>
        </w:rPr>
        <w:t>لِئَلَّا</w:t>
      </w:r>
      <w:r w:rsidRPr="009F2C55">
        <w:rPr>
          <w:rFonts w:cs="Simplified Arabic"/>
          <w:sz w:val="28"/>
          <w:szCs w:val="28"/>
          <w:rtl/>
        </w:rPr>
        <w:t xml:space="preserve"> </w:t>
      </w:r>
      <w:r w:rsidRPr="009F2C55">
        <w:rPr>
          <w:rFonts w:cs="Simplified Arabic" w:hint="cs"/>
          <w:sz w:val="28"/>
          <w:szCs w:val="28"/>
          <w:rtl/>
        </w:rPr>
        <w:t>يَرَاهَا،</w:t>
      </w:r>
      <w:r w:rsidRPr="009F2C55">
        <w:rPr>
          <w:rFonts w:cs="Simplified Arabic"/>
          <w:sz w:val="28"/>
          <w:szCs w:val="28"/>
          <w:rtl/>
        </w:rPr>
        <w:t xml:space="preserve"> </w:t>
      </w:r>
      <w:proofErr w:type="spellStart"/>
      <w:r w:rsidRPr="009F2C55">
        <w:rPr>
          <w:rFonts w:cs="Simplified Arabic" w:hint="cs"/>
          <w:sz w:val="28"/>
          <w:szCs w:val="28"/>
          <w:rtl/>
        </w:rPr>
        <w:t>وَيَسْتَأْخِرُ</w:t>
      </w:r>
      <w:proofErr w:type="spellEnd"/>
      <w:r w:rsidRPr="009F2C55">
        <w:rPr>
          <w:rFonts w:cs="Simplified Arabic"/>
          <w:sz w:val="28"/>
          <w:szCs w:val="28"/>
          <w:rtl/>
        </w:rPr>
        <w:t xml:space="preserve"> </w:t>
      </w:r>
      <w:r w:rsidRPr="009F2C55">
        <w:rPr>
          <w:rFonts w:cs="Simplified Arabic" w:hint="cs"/>
          <w:sz w:val="28"/>
          <w:szCs w:val="28"/>
          <w:rtl/>
        </w:rPr>
        <w:t>بَعْضُهُمْ،</w:t>
      </w:r>
      <w:r w:rsidRPr="009F2C55">
        <w:rPr>
          <w:rFonts w:cs="Simplified Arabic"/>
          <w:sz w:val="28"/>
          <w:szCs w:val="28"/>
          <w:rtl/>
        </w:rPr>
        <w:t xml:space="preserve"> </w:t>
      </w:r>
      <w:r w:rsidRPr="009F2C55">
        <w:rPr>
          <w:rFonts w:cs="Simplified Arabic" w:hint="cs"/>
          <w:sz w:val="28"/>
          <w:szCs w:val="28"/>
          <w:rtl/>
        </w:rPr>
        <w:t>حتى</w:t>
      </w:r>
      <w:r w:rsidRPr="009F2C55">
        <w:rPr>
          <w:rFonts w:cs="Simplified Arabic"/>
          <w:sz w:val="28"/>
          <w:szCs w:val="28"/>
          <w:rtl/>
        </w:rPr>
        <w:t xml:space="preserve"> </w:t>
      </w:r>
      <w:r w:rsidRPr="009F2C55">
        <w:rPr>
          <w:rFonts w:cs="Simplified Arabic" w:hint="cs"/>
          <w:sz w:val="28"/>
          <w:szCs w:val="28"/>
          <w:rtl/>
        </w:rPr>
        <w:t>يَكُونَ</w:t>
      </w:r>
      <w:r w:rsidRPr="009F2C55">
        <w:rPr>
          <w:rFonts w:cs="Simplified Arabic"/>
          <w:sz w:val="28"/>
          <w:szCs w:val="28"/>
          <w:rtl/>
        </w:rPr>
        <w:t xml:space="preserve"> </w:t>
      </w:r>
      <w:r w:rsidRPr="009F2C55">
        <w:rPr>
          <w:rFonts w:cs="Simplified Arabic" w:hint="cs"/>
          <w:sz w:val="28"/>
          <w:szCs w:val="28"/>
          <w:rtl/>
        </w:rPr>
        <w:t>في</w:t>
      </w:r>
      <w:r w:rsidRPr="009F2C55">
        <w:rPr>
          <w:rFonts w:cs="Simplified Arabic"/>
          <w:sz w:val="28"/>
          <w:szCs w:val="28"/>
          <w:rtl/>
        </w:rPr>
        <w:t xml:space="preserve"> </w:t>
      </w:r>
      <w:r w:rsidRPr="009F2C55">
        <w:rPr>
          <w:rFonts w:cs="Simplified Arabic" w:hint="cs"/>
          <w:sz w:val="28"/>
          <w:szCs w:val="28"/>
          <w:rtl/>
        </w:rPr>
        <w:t>الصَّفِّ</w:t>
      </w:r>
      <w:r w:rsidRPr="009F2C55">
        <w:rPr>
          <w:rFonts w:cs="Simplified Arabic"/>
          <w:sz w:val="28"/>
          <w:szCs w:val="28"/>
          <w:rtl/>
        </w:rPr>
        <w:t xml:space="preserve"> </w:t>
      </w:r>
      <w:r w:rsidRPr="009F2C55">
        <w:rPr>
          <w:rFonts w:cs="Simplified Arabic" w:hint="cs"/>
          <w:sz w:val="28"/>
          <w:szCs w:val="28"/>
          <w:rtl/>
        </w:rPr>
        <w:t>الْمُؤَخَّرِ،</w:t>
      </w:r>
      <w:r w:rsidRPr="009F2C55">
        <w:rPr>
          <w:rFonts w:cs="Simplified Arabic"/>
          <w:sz w:val="28"/>
          <w:szCs w:val="28"/>
          <w:rtl/>
        </w:rPr>
        <w:t xml:space="preserve"> </w:t>
      </w:r>
      <w:r w:rsidRPr="009F2C55">
        <w:rPr>
          <w:rFonts w:cs="Simplified Arabic" w:hint="cs"/>
          <w:sz w:val="28"/>
          <w:szCs w:val="28"/>
          <w:rtl/>
        </w:rPr>
        <w:t>فإذا</w:t>
      </w:r>
      <w:r w:rsidRPr="009F2C55">
        <w:rPr>
          <w:rFonts w:cs="Simplified Arabic"/>
          <w:sz w:val="28"/>
          <w:szCs w:val="28"/>
          <w:rtl/>
        </w:rPr>
        <w:t xml:space="preserve"> </w:t>
      </w:r>
      <w:r w:rsidRPr="009F2C55">
        <w:rPr>
          <w:rFonts w:cs="Simplified Arabic" w:hint="cs"/>
          <w:sz w:val="28"/>
          <w:szCs w:val="28"/>
          <w:rtl/>
        </w:rPr>
        <w:t>رَكَعَ</w:t>
      </w:r>
      <w:r w:rsidRPr="009F2C55">
        <w:rPr>
          <w:rFonts w:cs="Simplified Arabic"/>
          <w:sz w:val="28"/>
          <w:szCs w:val="28"/>
          <w:rtl/>
        </w:rPr>
        <w:t xml:space="preserve"> </w:t>
      </w:r>
      <w:r w:rsidRPr="009F2C55">
        <w:rPr>
          <w:rFonts w:cs="Simplified Arabic" w:hint="cs"/>
          <w:sz w:val="28"/>
          <w:szCs w:val="28"/>
          <w:rtl/>
        </w:rPr>
        <w:t>نَظَرَ</w:t>
      </w:r>
      <w:r w:rsidRPr="009F2C55">
        <w:rPr>
          <w:rFonts w:cs="Simplified Arabic"/>
          <w:sz w:val="28"/>
          <w:szCs w:val="28"/>
        </w:rPr>
        <w:t xml:space="preserve"> </w:t>
      </w:r>
      <w:r w:rsidRPr="009F2C55">
        <w:rPr>
          <w:rFonts w:cs="Simplified Arabic" w:hint="cs"/>
          <w:sz w:val="28"/>
          <w:szCs w:val="28"/>
          <w:rtl/>
        </w:rPr>
        <w:t>من</w:t>
      </w:r>
      <w:r w:rsidRPr="009F2C55">
        <w:rPr>
          <w:rFonts w:cs="Simplified Arabic"/>
          <w:sz w:val="28"/>
          <w:szCs w:val="28"/>
          <w:rtl/>
        </w:rPr>
        <w:t xml:space="preserve"> </w:t>
      </w:r>
      <w:r w:rsidRPr="009F2C55">
        <w:rPr>
          <w:rFonts w:cs="Simplified Arabic" w:hint="cs"/>
          <w:sz w:val="28"/>
          <w:szCs w:val="28"/>
          <w:rtl/>
        </w:rPr>
        <w:t>تَحْتِ</w:t>
      </w:r>
      <w:r w:rsidRPr="009F2C55">
        <w:rPr>
          <w:rFonts w:cs="Simplified Arabic"/>
          <w:sz w:val="28"/>
          <w:szCs w:val="28"/>
          <w:rtl/>
        </w:rPr>
        <w:t xml:space="preserve"> </w:t>
      </w:r>
      <w:r w:rsidRPr="009F2C55">
        <w:rPr>
          <w:rFonts w:cs="Simplified Arabic" w:hint="cs"/>
          <w:sz w:val="28"/>
          <w:szCs w:val="28"/>
          <w:rtl/>
        </w:rPr>
        <w:t>أبطيه،</w:t>
      </w:r>
      <w:r w:rsidRPr="009F2C55">
        <w:rPr>
          <w:rFonts w:cs="Simplified Arabic"/>
          <w:sz w:val="28"/>
          <w:szCs w:val="28"/>
          <w:rtl/>
        </w:rPr>
        <w:t xml:space="preserve"> </w:t>
      </w:r>
      <w:r w:rsidRPr="009F2C55">
        <w:rPr>
          <w:rFonts w:cs="Simplified Arabic" w:hint="cs"/>
          <w:sz w:val="28"/>
          <w:szCs w:val="28"/>
          <w:rtl/>
        </w:rPr>
        <w:t>فَأَنْزَلَ</w:t>
      </w:r>
      <w:r w:rsidRPr="009F2C55">
        <w:rPr>
          <w:rFonts w:cs="Simplified Arabic"/>
          <w:sz w:val="28"/>
          <w:szCs w:val="28"/>
          <w:rtl/>
        </w:rPr>
        <w:t xml:space="preserve"> </w:t>
      </w:r>
      <w:r w:rsidRPr="009F2C55">
        <w:rPr>
          <w:rFonts w:cs="Simplified Arabic" w:hint="cs"/>
          <w:sz w:val="28"/>
          <w:szCs w:val="28"/>
          <w:rtl/>
        </w:rPr>
        <w:t>الله:</w:t>
      </w:r>
      <w:r w:rsidRPr="007F5ACE">
        <w:rPr>
          <w:sz w:val="28"/>
          <w:szCs w:val="28"/>
          <w:rtl/>
        </w:rPr>
        <w:t xml:space="preserve"> </w:t>
      </w:r>
      <w:r w:rsidRPr="007F5ACE">
        <w:rPr>
          <w:rFonts w:ascii="QCF_BSML" w:hAnsi="QCF_BSML" w:cs="QCF_BSML"/>
          <w:sz w:val="28"/>
          <w:szCs w:val="28"/>
          <w:rtl/>
        </w:rPr>
        <w:t xml:space="preserve">ﭽ </w:t>
      </w:r>
      <w:r w:rsidRPr="007F5ACE">
        <w:rPr>
          <w:rFonts w:ascii="QCF_P263" w:hAnsi="QCF_P263" w:cs="QCF_P263"/>
          <w:sz w:val="28"/>
          <w:szCs w:val="28"/>
          <w:rtl/>
        </w:rPr>
        <w:t>ﮜ</w:t>
      </w:r>
      <w:r w:rsidRPr="007F5ACE">
        <w:rPr>
          <w:rFonts w:ascii="QCF_P263" w:hAnsi="QCF_P263" w:cs="QCF_P263" w:hint="cs"/>
          <w:sz w:val="28"/>
          <w:szCs w:val="28"/>
          <w:rtl/>
        </w:rPr>
        <w:t xml:space="preserve"> </w:t>
      </w:r>
      <w:r w:rsidRPr="007F5ACE">
        <w:rPr>
          <w:rFonts w:ascii="QCF_P263" w:hAnsi="QCF_P263" w:cs="QCF_P263"/>
          <w:sz w:val="28"/>
          <w:szCs w:val="28"/>
          <w:rtl/>
        </w:rPr>
        <w:t>ﮝ ﮞ</w:t>
      </w:r>
      <w:r w:rsidRPr="007F5ACE">
        <w:rPr>
          <w:rFonts w:ascii="QCF_P263" w:hAnsi="QCF_P263" w:cs="QCF_P263" w:hint="cs"/>
          <w:sz w:val="28"/>
          <w:szCs w:val="28"/>
          <w:rtl/>
        </w:rPr>
        <w:t xml:space="preserve"> </w:t>
      </w:r>
      <w:r w:rsidRPr="007F5ACE">
        <w:rPr>
          <w:rFonts w:ascii="QCF_P263" w:hAnsi="QCF_P263" w:cs="QCF_P263"/>
          <w:sz w:val="28"/>
          <w:szCs w:val="28"/>
          <w:rtl/>
        </w:rPr>
        <w:t>ﮟ ﮠ</w:t>
      </w:r>
      <w:r w:rsidRPr="007F5ACE">
        <w:rPr>
          <w:rFonts w:ascii="QCF_P263" w:hAnsi="QCF_P263" w:cs="QCF_P263" w:hint="cs"/>
          <w:sz w:val="28"/>
          <w:szCs w:val="28"/>
          <w:rtl/>
        </w:rPr>
        <w:t xml:space="preserve"> </w:t>
      </w:r>
      <w:r w:rsidRPr="007F5ACE">
        <w:rPr>
          <w:rFonts w:ascii="QCF_P263" w:hAnsi="QCF_P263" w:cs="QCF_P263"/>
          <w:sz w:val="28"/>
          <w:szCs w:val="28"/>
          <w:rtl/>
        </w:rPr>
        <w:t>ﮡ  ﮢ</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42"/>
      </w:r>
      <w:r w:rsidRPr="009F2C55">
        <w:rPr>
          <w:rFonts w:cs="Simplified Arabic" w:hint="cs"/>
          <w:sz w:val="28"/>
          <w:szCs w:val="28"/>
          <w:vertAlign w:val="superscript"/>
          <w:rtl/>
        </w:rPr>
        <w:t>)</w:t>
      </w:r>
      <w:r w:rsidRPr="009F2C55">
        <w:rPr>
          <w:rFonts w:ascii="QCF_BSML" w:hAnsi="QCF_BSML" w:cs="Simplified Arabic"/>
          <w:sz w:val="28"/>
          <w:szCs w:val="28"/>
        </w:rPr>
        <w:t xml:space="preserve">                </w:t>
      </w:r>
      <w:r w:rsidRPr="009F2C55">
        <w:rPr>
          <w:rFonts w:cs="Simplified Arabic" w:hint="cs"/>
          <w:sz w:val="28"/>
          <w:szCs w:val="28"/>
          <w:rtl/>
        </w:rPr>
        <w:t xml:space="preserve">. </w:t>
      </w:r>
    </w:p>
    <w:p w:rsidR="008033F5" w:rsidRPr="009F2C55" w:rsidRDefault="008033F5" w:rsidP="006B1D19">
      <w:pPr>
        <w:ind w:left="-58" w:right="-284" w:hanging="341"/>
        <w:jc w:val="both"/>
        <w:rPr>
          <w:rFonts w:cs="Simplified Arabic"/>
          <w:sz w:val="28"/>
          <w:szCs w:val="28"/>
          <w:rtl/>
        </w:rPr>
      </w:pPr>
      <w:r w:rsidRPr="009F2C55">
        <w:rPr>
          <w:rFonts w:cs="Simplified Arabic" w:hint="cs"/>
          <w:sz w:val="28"/>
          <w:szCs w:val="28"/>
          <w:rtl/>
        </w:rPr>
        <w:t>القول الثالث: مكية إلا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266" w:hAnsi="QCF_P266" w:cs="QCF_P266"/>
          <w:sz w:val="28"/>
          <w:szCs w:val="28"/>
          <w:rtl/>
        </w:rPr>
        <w:t>ﯝ  ﯞ  ﯟ  ﯠ</w:t>
      </w:r>
      <w:r w:rsidRPr="007F5ACE">
        <w:rPr>
          <w:rFonts w:ascii="QCF_P266" w:hAnsi="QCF_P266" w:cs="QCF_P266" w:hint="cs"/>
          <w:sz w:val="28"/>
          <w:szCs w:val="28"/>
          <w:rtl/>
        </w:rPr>
        <w:t xml:space="preserve"> </w:t>
      </w:r>
      <w:r w:rsidRPr="007F5ACE">
        <w:rPr>
          <w:rFonts w:ascii="QCF_P266" w:hAnsi="QCF_P266" w:cs="QCF_P266"/>
          <w:sz w:val="28"/>
          <w:szCs w:val="28"/>
          <w:rtl/>
        </w:rPr>
        <w:t xml:space="preserve">  ﯡ  ﯢ   ﯣ  </w:t>
      </w:r>
      <w:r w:rsidRPr="007F5ACE">
        <w:rPr>
          <w:rFonts w:ascii="QCF_BSML" w:hAnsi="QCF_BSML" w:cs="QCF_BSML"/>
          <w:sz w:val="28"/>
          <w:szCs w:val="28"/>
          <w:rtl/>
        </w:rPr>
        <w:t>ﭼ</w:t>
      </w:r>
      <w:r w:rsidRPr="009F2C55">
        <w:rPr>
          <w:rFonts w:cs="Simplified Arabic" w:hint="cs"/>
          <w:sz w:val="28"/>
          <w:szCs w:val="28"/>
          <w:vertAlign w:val="superscript"/>
          <w:rtl/>
        </w:rPr>
        <w:t>(</w:t>
      </w:r>
      <w:r w:rsidRPr="009F2C55">
        <w:rPr>
          <w:rStyle w:val="a4"/>
          <w:rFonts w:cs="Simplified Arabic"/>
          <w:sz w:val="28"/>
          <w:szCs w:val="28"/>
          <w:rtl/>
        </w:rPr>
        <w:footnoteReference w:id="843"/>
      </w:r>
      <w:r w:rsidRPr="009F2C55">
        <w:rPr>
          <w:rFonts w:cs="Simplified Arabic" w:hint="cs"/>
          <w:sz w:val="28"/>
          <w:szCs w:val="28"/>
          <w:vertAlign w:val="superscript"/>
          <w:rtl/>
        </w:rPr>
        <w:t>)</w:t>
      </w:r>
      <w:r w:rsidRPr="009F2C55">
        <w:rPr>
          <w:rFonts w:ascii="Arial" w:hAnsi="Arial" w:cs="Simplified Arabic"/>
          <w:sz w:val="28"/>
          <w:szCs w:val="28"/>
          <w:rtl/>
        </w:rPr>
        <w:t xml:space="preserve"> </w:t>
      </w:r>
      <w:r w:rsidRPr="009F2C55">
        <w:rPr>
          <w:rFonts w:ascii="Arial" w:hAnsi="Arial" w:cs="Simplified Arabic" w:hint="cs"/>
          <w:sz w:val="28"/>
          <w:szCs w:val="28"/>
          <w:vertAlign w:val="superscript"/>
          <w:rtl/>
        </w:rPr>
        <w:t>(</w:t>
      </w:r>
      <w:r w:rsidRPr="009F2C55">
        <w:rPr>
          <w:rStyle w:val="a4"/>
          <w:rFonts w:cs="Simplified Arabic"/>
          <w:sz w:val="28"/>
          <w:szCs w:val="28"/>
          <w:rtl/>
        </w:rPr>
        <w:footnoteReference w:id="844"/>
      </w:r>
      <w:r w:rsidRPr="009F2C55">
        <w:rPr>
          <w:rFonts w:ascii="Arial" w:hAnsi="Arial" w:cs="Simplified Arabic" w:hint="cs"/>
          <w:sz w:val="28"/>
          <w:szCs w:val="28"/>
          <w:vertAlign w:val="superscript"/>
          <w:rtl/>
        </w:rPr>
        <w:t>)</w:t>
      </w:r>
      <w:r w:rsidRPr="009F2C55">
        <w:rPr>
          <w:rFonts w:cs="Simplified Arabic" w:hint="cs"/>
          <w:sz w:val="28"/>
          <w:szCs w:val="28"/>
          <w:rtl/>
        </w:rPr>
        <w:t xml:space="preserve"> .</w:t>
      </w:r>
    </w:p>
    <w:p w:rsidR="008033F5" w:rsidRPr="008C4463" w:rsidRDefault="008033F5" w:rsidP="006B1D19">
      <w:pPr>
        <w:ind w:left="-58" w:right="-284" w:hanging="341"/>
        <w:jc w:val="both"/>
        <w:rPr>
          <w:rFonts w:cs="Simplified Arabic"/>
          <w:sz w:val="28"/>
          <w:szCs w:val="28"/>
          <w:rtl/>
        </w:rPr>
      </w:pPr>
      <w:r w:rsidRPr="008C4463">
        <w:rPr>
          <w:rFonts w:cs="Simplified Arabic" w:hint="cs"/>
          <w:sz w:val="28"/>
          <w:szCs w:val="28"/>
          <w:rtl/>
        </w:rPr>
        <w:t xml:space="preserve">القول الرابع: مكية إلا قوله: </w:t>
      </w:r>
      <w:r w:rsidRPr="008C4463">
        <w:rPr>
          <w:rFonts w:ascii="QCF_BSML" w:hAnsi="QCF_BSML" w:cs="QCF_BSML"/>
          <w:sz w:val="28"/>
          <w:szCs w:val="28"/>
          <w:rtl/>
        </w:rPr>
        <w:t xml:space="preserve">ﭽ </w:t>
      </w:r>
      <w:r w:rsidRPr="008C4463">
        <w:rPr>
          <w:rFonts w:ascii="QCF_P266" w:hAnsi="QCF_P266" w:cs="QCF_P266"/>
          <w:sz w:val="28"/>
          <w:szCs w:val="28"/>
          <w:rtl/>
        </w:rPr>
        <w:t xml:space="preserve">ﯻ  ﯼ  ﯽ  ﯾ </w:t>
      </w:r>
      <w:r w:rsidRPr="008C4463">
        <w:rPr>
          <w:rFonts w:ascii="QCF_P267" w:hAnsi="QCF_P267" w:cs="QCF_P267"/>
          <w:sz w:val="28"/>
          <w:szCs w:val="28"/>
          <w:rtl/>
        </w:rPr>
        <w:t>ﭑ  ﭒ  ﭓ  ﭔ</w:t>
      </w:r>
      <w:r w:rsidRPr="008C4463">
        <w:rPr>
          <w:rFonts w:ascii="QCF_BSML" w:hAnsi="QCF_BSML" w:cs="QCF_BSML"/>
          <w:sz w:val="28"/>
          <w:szCs w:val="28"/>
          <w:rtl/>
        </w:rPr>
        <w:t>ﭼ</w:t>
      </w:r>
      <w:r w:rsidRPr="008C4463">
        <w:rPr>
          <w:rFonts w:cs="Simplified Arabic" w:hint="cs"/>
          <w:sz w:val="28"/>
          <w:szCs w:val="28"/>
          <w:vertAlign w:val="superscript"/>
          <w:rtl/>
        </w:rPr>
        <w:t>(</w:t>
      </w:r>
      <w:r w:rsidRPr="008C4463">
        <w:rPr>
          <w:rStyle w:val="a4"/>
          <w:rFonts w:cs="Simplified Arabic"/>
          <w:sz w:val="28"/>
          <w:szCs w:val="28"/>
          <w:rtl/>
        </w:rPr>
        <w:footnoteReference w:id="845"/>
      </w:r>
      <w:r w:rsidRPr="008C4463">
        <w:rPr>
          <w:rFonts w:cs="Simplified Arabic" w:hint="cs"/>
          <w:sz w:val="28"/>
          <w:szCs w:val="28"/>
          <w:vertAlign w:val="superscript"/>
          <w:rtl/>
        </w:rPr>
        <w:t>)</w:t>
      </w:r>
      <w:r w:rsidRPr="008C4463">
        <w:rPr>
          <w:rFonts w:cs="Simplified Arabic" w:hint="cs"/>
          <w:sz w:val="28"/>
          <w:szCs w:val="28"/>
          <w:rtl/>
        </w:rPr>
        <w:t>، فإنها مدنية</w:t>
      </w:r>
      <w:r w:rsidRPr="008C4463">
        <w:rPr>
          <w:rFonts w:cs="Simplified Arabic" w:hint="cs"/>
          <w:sz w:val="28"/>
          <w:szCs w:val="28"/>
          <w:vertAlign w:val="superscript"/>
          <w:rtl/>
        </w:rPr>
        <w:t>(</w:t>
      </w:r>
      <w:r w:rsidRPr="008C4463">
        <w:rPr>
          <w:rStyle w:val="a4"/>
          <w:rFonts w:cs="Simplified Arabic"/>
          <w:sz w:val="28"/>
          <w:szCs w:val="28"/>
          <w:rtl/>
        </w:rPr>
        <w:footnoteReference w:id="846"/>
      </w:r>
      <w:r w:rsidRPr="008C4463">
        <w:rPr>
          <w:rFonts w:cs="Simplified Arabic" w:hint="cs"/>
          <w:sz w:val="28"/>
          <w:szCs w:val="28"/>
          <w:vertAlign w:val="superscript"/>
          <w:rtl/>
        </w:rPr>
        <w:t>)</w:t>
      </w:r>
      <w:r w:rsidRPr="008C4463">
        <w:rPr>
          <w:rFonts w:cs="Simplified Arabic" w:hint="cs"/>
          <w:sz w:val="28"/>
          <w:szCs w:val="28"/>
          <w:rtl/>
        </w:rPr>
        <w:t xml:space="preserve"> . </w:t>
      </w:r>
    </w:p>
    <w:p w:rsidR="008033F5" w:rsidRPr="009F2C55" w:rsidRDefault="009F2C55" w:rsidP="009F00F5">
      <w:pPr>
        <w:tabs>
          <w:tab w:val="left" w:pos="7096"/>
        </w:tabs>
        <w:ind w:left="-58" w:right="-284" w:hanging="341"/>
        <w:jc w:val="both"/>
        <w:rPr>
          <w:rFonts w:cs="Simplified Arabic"/>
          <w:sz w:val="28"/>
          <w:szCs w:val="28"/>
          <w:rtl/>
        </w:rPr>
      </w:pPr>
      <w:r w:rsidRPr="008C4463">
        <w:rPr>
          <w:rFonts w:cs="Simplified Arabic"/>
          <w:sz w:val="28"/>
          <w:szCs w:val="28"/>
          <w:rtl/>
        </w:rPr>
        <w:tab/>
      </w:r>
      <w:r w:rsidR="008033F5" w:rsidRPr="008C4463">
        <w:rPr>
          <w:rFonts w:cs="Simplified Arabic" w:hint="cs"/>
          <w:sz w:val="28"/>
          <w:szCs w:val="28"/>
          <w:rtl/>
        </w:rPr>
        <w:t>قلت: أرجح الأقوال في نسبة سورة الحجر الى المكي والمدني هو أنها مكية إلا قوله:</w:t>
      </w:r>
      <w:r w:rsidR="001A2645" w:rsidRPr="008C4463">
        <w:rPr>
          <w:rFonts w:ascii="QCF_BSML" w:hAnsi="QCF_BSML" w:cs="QCF_BSML" w:hint="cs"/>
          <w:sz w:val="28"/>
          <w:szCs w:val="28"/>
          <w:rtl/>
        </w:rPr>
        <w:t xml:space="preserve">    </w:t>
      </w:r>
      <w:r w:rsidR="008033F5" w:rsidRPr="008C4463">
        <w:rPr>
          <w:rFonts w:ascii="QCF_BSML" w:hAnsi="QCF_BSML" w:cs="QCF_BSML"/>
          <w:sz w:val="28"/>
          <w:szCs w:val="28"/>
          <w:rtl/>
        </w:rPr>
        <w:t xml:space="preserve">ﭽ </w:t>
      </w:r>
      <w:r w:rsidR="008033F5" w:rsidRPr="008C4463">
        <w:rPr>
          <w:rFonts w:ascii="QCF_P266" w:hAnsi="QCF_P266" w:cs="QCF_P266"/>
          <w:sz w:val="28"/>
          <w:szCs w:val="28"/>
          <w:rtl/>
        </w:rPr>
        <w:t xml:space="preserve">ﯻ  ﯼ  ﯽ  ﯾ </w:t>
      </w:r>
      <w:r w:rsidR="008033F5" w:rsidRPr="008C4463">
        <w:rPr>
          <w:rFonts w:ascii="QCF_P267" w:hAnsi="QCF_P267" w:cs="QCF_P267"/>
          <w:sz w:val="28"/>
          <w:szCs w:val="28"/>
          <w:rtl/>
        </w:rPr>
        <w:t>ﭑ  ﭒ  ﭓ  ﭔ</w:t>
      </w:r>
      <w:r w:rsidR="008033F5" w:rsidRPr="008C4463">
        <w:rPr>
          <w:rFonts w:ascii="QCF_BSML" w:hAnsi="QCF_BSML" w:cs="QCF_BSML"/>
          <w:sz w:val="28"/>
          <w:szCs w:val="28"/>
          <w:rtl/>
        </w:rPr>
        <w:t>ﭼ</w:t>
      </w:r>
      <w:r w:rsidR="008033F5" w:rsidRPr="008C4463">
        <w:rPr>
          <w:rFonts w:cs="Simplified Arabic" w:hint="cs"/>
          <w:sz w:val="28"/>
          <w:szCs w:val="28"/>
          <w:vertAlign w:val="superscript"/>
          <w:rtl/>
        </w:rPr>
        <w:t>(</w:t>
      </w:r>
      <w:r w:rsidR="008033F5" w:rsidRPr="008C4463">
        <w:rPr>
          <w:rStyle w:val="a4"/>
          <w:rFonts w:cs="Simplified Arabic"/>
          <w:sz w:val="28"/>
          <w:szCs w:val="28"/>
          <w:rtl/>
        </w:rPr>
        <w:footnoteReference w:id="847"/>
      </w:r>
      <w:r w:rsidR="008033F5" w:rsidRPr="008C4463">
        <w:rPr>
          <w:rFonts w:cs="Simplified Arabic" w:hint="cs"/>
          <w:sz w:val="28"/>
          <w:szCs w:val="28"/>
          <w:vertAlign w:val="superscript"/>
          <w:rtl/>
        </w:rPr>
        <w:t>)</w:t>
      </w:r>
      <w:r w:rsidR="008033F5" w:rsidRPr="008C4463">
        <w:rPr>
          <w:rFonts w:cs="Simplified Arabic" w:hint="cs"/>
          <w:sz w:val="28"/>
          <w:szCs w:val="28"/>
          <w:rtl/>
        </w:rPr>
        <w:t>، فإنها مدنية، بدليل ما أخرجه البخاري في صحيحه عن</w:t>
      </w:r>
      <w:r w:rsidR="008033F5" w:rsidRPr="008C4463">
        <w:rPr>
          <w:rFonts w:cs="Simplified Arabic"/>
          <w:sz w:val="28"/>
          <w:szCs w:val="28"/>
          <w:rtl/>
        </w:rPr>
        <w:t xml:space="preserve"> </w:t>
      </w:r>
      <w:r w:rsidR="008033F5" w:rsidRPr="008C4463">
        <w:rPr>
          <w:rFonts w:cs="Simplified Arabic" w:hint="cs"/>
          <w:sz w:val="28"/>
          <w:szCs w:val="28"/>
          <w:rtl/>
        </w:rPr>
        <w:t>ابن</w:t>
      </w:r>
      <w:r w:rsidR="008033F5" w:rsidRPr="008C4463">
        <w:rPr>
          <w:rFonts w:cs="Simplified Arabic"/>
          <w:sz w:val="28"/>
          <w:szCs w:val="28"/>
          <w:rtl/>
        </w:rPr>
        <w:t xml:space="preserve"> </w:t>
      </w:r>
      <w:r w:rsidR="008033F5" w:rsidRPr="008C4463">
        <w:rPr>
          <w:rFonts w:cs="Simplified Arabic" w:hint="cs"/>
          <w:sz w:val="28"/>
          <w:szCs w:val="28"/>
          <w:rtl/>
        </w:rPr>
        <w:t>عَبَّاسٍ</w:t>
      </w:r>
      <w:r w:rsidR="008033F5" w:rsidRPr="008C4463">
        <w:rPr>
          <w:rFonts w:cs="Simplified Arabic"/>
          <w:sz w:val="28"/>
          <w:szCs w:val="28"/>
          <w:rtl/>
        </w:rPr>
        <w:t xml:space="preserve"> </w:t>
      </w:r>
      <w:r w:rsidR="008033F5" w:rsidRPr="008C4463">
        <w:rPr>
          <w:rFonts w:cs="Simplified Arabic" w:hint="cs"/>
          <w:sz w:val="28"/>
          <w:szCs w:val="28"/>
          <w:rtl/>
        </w:rPr>
        <w:t>رضي</w:t>
      </w:r>
      <w:r w:rsidR="008033F5" w:rsidRPr="008C4463">
        <w:rPr>
          <w:rFonts w:cs="Simplified Arabic"/>
          <w:sz w:val="28"/>
          <w:szCs w:val="28"/>
          <w:rtl/>
        </w:rPr>
        <w:t xml:space="preserve"> </w:t>
      </w:r>
      <w:r w:rsidR="008033F5" w:rsidRPr="008C4463">
        <w:rPr>
          <w:rFonts w:cs="Simplified Arabic" w:hint="cs"/>
          <w:sz w:val="28"/>
          <w:szCs w:val="28"/>
          <w:rtl/>
        </w:rPr>
        <w:t>الله</w:t>
      </w:r>
      <w:r w:rsidR="008033F5" w:rsidRPr="008C4463">
        <w:rPr>
          <w:rFonts w:cs="Simplified Arabic"/>
          <w:sz w:val="28"/>
          <w:szCs w:val="28"/>
          <w:rtl/>
        </w:rPr>
        <w:t xml:space="preserve"> </w:t>
      </w:r>
      <w:r w:rsidR="008033F5" w:rsidRPr="008C4463">
        <w:rPr>
          <w:rFonts w:cs="Simplified Arabic" w:hint="cs"/>
          <w:sz w:val="28"/>
          <w:szCs w:val="28"/>
          <w:rtl/>
        </w:rPr>
        <w:t>عنهما في قوله تعالى:</w:t>
      </w:r>
      <w:r w:rsidR="008033F5" w:rsidRPr="008C4463">
        <w:rPr>
          <w:rFonts w:ascii="QCF_BSML" w:hAnsi="QCF_BSML" w:cs="QCF_BSML" w:hint="cs"/>
          <w:sz w:val="28"/>
          <w:szCs w:val="28"/>
          <w:rtl/>
        </w:rPr>
        <w:t xml:space="preserve"> </w:t>
      </w:r>
      <w:r w:rsidR="008033F5" w:rsidRPr="008C4463">
        <w:rPr>
          <w:rFonts w:ascii="QCF_BSML" w:hAnsi="QCF_BSML" w:cs="QCF_BSML"/>
          <w:sz w:val="28"/>
          <w:szCs w:val="28"/>
          <w:rtl/>
        </w:rPr>
        <w:t xml:space="preserve">ﭽ </w:t>
      </w:r>
      <w:r w:rsidR="008033F5" w:rsidRPr="008C4463">
        <w:rPr>
          <w:rFonts w:ascii="QCF_P266" w:hAnsi="QCF_P266" w:cs="QCF_P266"/>
          <w:sz w:val="28"/>
          <w:szCs w:val="28"/>
          <w:rtl/>
        </w:rPr>
        <w:t>ﯻ  ﯼ  ﯽ  ﯾ</w:t>
      </w:r>
      <w:r w:rsidR="008033F5" w:rsidRPr="008C4463">
        <w:rPr>
          <w:rFonts w:ascii="QCF_BSML" w:hAnsi="QCF_BSML" w:cs="QCF_BSML"/>
          <w:sz w:val="28"/>
          <w:szCs w:val="28"/>
          <w:rtl/>
        </w:rPr>
        <w:t>ﭼ</w:t>
      </w:r>
      <w:r w:rsidR="008033F5" w:rsidRPr="008C4463">
        <w:rPr>
          <w:rFonts w:cs="Simplified Arabic" w:hint="cs"/>
          <w:sz w:val="28"/>
          <w:szCs w:val="28"/>
          <w:rtl/>
        </w:rPr>
        <w:t>، قال:</w:t>
      </w:r>
      <w:r w:rsidR="008033F5" w:rsidRPr="008C4463">
        <w:rPr>
          <w:rFonts w:cs="Simplified Arabic"/>
          <w:sz w:val="28"/>
          <w:szCs w:val="28"/>
          <w:rtl/>
        </w:rPr>
        <w:t xml:space="preserve"> </w:t>
      </w:r>
      <w:r w:rsidR="008033F5" w:rsidRPr="008C4463">
        <w:rPr>
          <w:rFonts w:cs="Simplified Arabic" w:hint="cs"/>
          <w:sz w:val="28"/>
          <w:szCs w:val="28"/>
          <w:rtl/>
        </w:rPr>
        <w:t>آمَنُوا</w:t>
      </w:r>
      <w:r w:rsidR="008033F5" w:rsidRPr="008C4463">
        <w:rPr>
          <w:rFonts w:cs="Simplified Arabic"/>
          <w:sz w:val="28"/>
          <w:szCs w:val="28"/>
          <w:rtl/>
        </w:rPr>
        <w:t xml:space="preserve"> </w:t>
      </w:r>
      <w:r w:rsidR="008033F5" w:rsidRPr="008C4463">
        <w:rPr>
          <w:rFonts w:cs="Simplified Arabic" w:hint="cs"/>
          <w:sz w:val="28"/>
          <w:szCs w:val="28"/>
          <w:rtl/>
        </w:rPr>
        <w:t>بِبَعْضٍ،</w:t>
      </w:r>
      <w:r w:rsidR="008033F5" w:rsidRPr="008C4463">
        <w:rPr>
          <w:rFonts w:cs="Simplified Arabic"/>
          <w:sz w:val="28"/>
          <w:szCs w:val="28"/>
          <w:rtl/>
        </w:rPr>
        <w:t xml:space="preserve"> </w:t>
      </w:r>
      <w:r w:rsidR="008033F5" w:rsidRPr="008C4463">
        <w:rPr>
          <w:rFonts w:cs="Simplified Arabic" w:hint="cs"/>
          <w:sz w:val="28"/>
          <w:szCs w:val="28"/>
          <w:rtl/>
        </w:rPr>
        <w:lastRenderedPageBreak/>
        <w:t>وَكَفَرُوا</w:t>
      </w:r>
      <w:r w:rsidR="008033F5" w:rsidRPr="008C4463">
        <w:rPr>
          <w:rFonts w:cs="Simplified Arabic"/>
          <w:sz w:val="28"/>
          <w:szCs w:val="28"/>
          <w:rtl/>
        </w:rPr>
        <w:t xml:space="preserve"> </w:t>
      </w:r>
      <w:r w:rsidR="008033F5" w:rsidRPr="008C4463">
        <w:rPr>
          <w:rFonts w:cs="Simplified Arabic" w:hint="cs"/>
          <w:sz w:val="28"/>
          <w:szCs w:val="28"/>
          <w:rtl/>
        </w:rPr>
        <w:t>بِبَعْضٍ،</w:t>
      </w:r>
      <w:r w:rsidR="008033F5" w:rsidRPr="008C4463">
        <w:rPr>
          <w:rFonts w:cs="Simplified Arabic"/>
          <w:sz w:val="28"/>
          <w:szCs w:val="28"/>
          <w:rtl/>
        </w:rPr>
        <w:t xml:space="preserve"> </w:t>
      </w:r>
      <w:r w:rsidR="008033F5" w:rsidRPr="008C4463">
        <w:rPr>
          <w:rFonts w:cs="Simplified Arabic" w:hint="cs"/>
          <w:sz w:val="28"/>
          <w:szCs w:val="28"/>
          <w:rtl/>
        </w:rPr>
        <w:t>الْيَهُودُ</w:t>
      </w:r>
      <w:r w:rsidR="008033F5" w:rsidRPr="008C4463">
        <w:rPr>
          <w:rFonts w:cs="Simplified Arabic"/>
          <w:sz w:val="28"/>
          <w:szCs w:val="28"/>
          <w:rtl/>
        </w:rPr>
        <w:t xml:space="preserve"> </w:t>
      </w:r>
      <w:r w:rsidR="008033F5" w:rsidRPr="008C4463">
        <w:rPr>
          <w:rFonts w:cs="Simplified Arabic" w:hint="cs"/>
          <w:sz w:val="28"/>
          <w:szCs w:val="28"/>
          <w:rtl/>
        </w:rPr>
        <w:t>وَالنَّصَارَى</w:t>
      </w:r>
      <w:r w:rsidR="008033F5" w:rsidRPr="008C4463">
        <w:rPr>
          <w:rFonts w:cs="Simplified Arabic" w:hint="cs"/>
          <w:sz w:val="28"/>
          <w:szCs w:val="28"/>
          <w:vertAlign w:val="superscript"/>
          <w:rtl/>
        </w:rPr>
        <w:t>(</w:t>
      </w:r>
      <w:r w:rsidR="008033F5" w:rsidRPr="008C4463">
        <w:rPr>
          <w:rStyle w:val="a4"/>
          <w:rFonts w:cs="Simplified Arabic"/>
          <w:sz w:val="28"/>
          <w:szCs w:val="28"/>
          <w:rtl/>
        </w:rPr>
        <w:footnoteReference w:id="848"/>
      </w:r>
      <w:r w:rsidR="008033F5" w:rsidRPr="008C4463">
        <w:rPr>
          <w:rFonts w:cs="Simplified Arabic" w:hint="cs"/>
          <w:sz w:val="28"/>
          <w:szCs w:val="28"/>
          <w:vertAlign w:val="superscript"/>
          <w:rtl/>
        </w:rPr>
        <w:t>)</w:t>
      </w:r>
      <w:r w:rsidR="008033F5" w:rsidRPr="008C4463">
        <w:rPr>
          <w:rFonts w:cs="Simplified Arabic" w:hint="cs"/>
          <w:sz w:val="28"/>
          <w:szCs w:val="28"/>
          <w:rtl/>
        </w:rPr>
        <w:t xml:space="preserve"> . وفي قوله تعالى: </w:t>
      </w:r>
      <w:r w:rsidR="008033F5" w:rsidRPr="008C4463">
        <w:rPr>
          <w:rFonts w:ascii="QCF_BSML" w:hAnsi="QCF_BSML" w:cs="QCF_BSML"/>
          <w:sz w:val="28"/>
          <w:szCs w:val="28"/>
          <w:rtl/>
        </w:rPr>
        <w:t>ﭽ</w:t>
      </w:r>
      <w:r w:rsidR="008033F5" w:rsidRPr="008C4463">
        <w:rPr>
          <w:rFonts w:ascii="QCF_P266" w:hAnsi="QCF_P266" w:cs="QCF_P266"/>
          <w:sz w:val="28"/>
          <w:szCs w:val="28"/>
          <w:rtl/>
        </w:rPr>
        <w:t xml:space="preserve">  </w:t>
      </w:r>
      <w:r w:rsidR="008033F5" w:rsidRPr="008C4463">
        <w:rPr>
          <w:rFonts w:ascii="QCF_P267" w:hAnsi="QCF_P267" w:cs="QCF_P267"/>
          <w:sz w:val="28"/>
          <w:szCs w:val="28"/>
          <w:rtl/>
        </w:rPr>
        <w:t>ﭑ  ﭒ  ﭓ  ﭔ</w:t>
      </w:r>
      <w:r w:rsidR="008033F5" w:rsidRPr="008C4463">
        <w:rPr>
          <w:rFonts w:ascii="QCF_BSML" w:hAnsi="QCF_BSML" w:cs="QCF_BSML"/>
          <w:sz w:val="28"/>
          <w:szCs w:val="28"/>
          <w:rtl/>
        </w:rPr>
        <w:t>ﭼ</w:t>
      </w:r>
      <w:r w:rsidR="008033F5" w:rsidRPr="008C4463">
        <w:rPr>
          <w:rFonts w:cs="Simplified Arabic" w:hint="cs"/>
          <w:sz w:val="28"/>
          <w:szCs w:val="28"/>
          <w:rtl/>
        </w:rPr>
        <w:t>، قال:</w:t>
      </w:r>
      <w:r w:rsidR="008033F5" w:rsidRPr="008C4463">
        <w:rPr>
          <w:rFonts w:cs="Simplified Arabic"/>
          <w:sz w:val="28"/>
          <w:szCs w:val="28"/>
          <w:rtl/>
        </w:rPr>
        <w:t xml:space="preserve"> </w:t>
      </w:r>
      <w:r w:rsidR="008033F5" w:rsidRPr="008C4463">
        <w:rPr>
          <w:rFonts w:cs="Simplified Arabic" w:hint="cs"/>
          <w:sz w:val="28"/>
          <w:szCs w:val="28"/>
          <w:rtl/>
        </w:rPr>
        <w:t>هُمْ</w:t>
      </w:r>
      <w:r w:rsidR="008033F5" w:rsidRPr="008C4463">
        <w:rPr>
          <w:rFonts w:cs="Simplified Arabic"/>
          <w:sz w:val="28"/>
          <w:szCs w:val="28"/>
          <w:rtl/>
        </w:rPr>
        <w:t xml:space="preserve"> </w:t>
      </w:r>
      <w:r w:rsidR="008033F5" w:rsidRPr="008C4463">
        <w:rPr>
          <w:rFonts w:cs="Simplified Arabic" w:hint="cs"/>
          <w:sz w:val="28"/>
          <w:szCs w:val="28"/>
          <w:rtl/>
        </w:rPr>
        <w:t>أَهْلُ</w:t>
      </w:r>
      <w:r w:rsidR="008033F5" w:rsidRPr="008C4463">
        <w:rPr>
          <w:rFonts w:cs="Simplified Arabic"/>
          <w:sz w:val="28"/>
          <w:szCs w:val="28"/>
          <w:rtl/>
        </w:rPr>
        <w:t xml:space="preserve"> </w:t>
      </w:r>
      <w:r w:rsidR="008033F5" w:rsidRPr="008C4463">
        <w:rPr>
          <w:rFonts w:cs="Simplified Arabic" w:hint="cs"/>
          <w:sz w:val="28"/>
          <w:szCs w:val="28"/>
          <w:rtl/>
        </w:rPr>
        <w:t>الْكِتَابِ،</w:t>
      </w:r>
      <w:r w:rsidR="008033F5" w:rsidRPr="008C4463">
        <w:rPr>
          <w:rFonts w:cs="Simplified Arabic"/>
          <w:sz w:val="28"/>
          <w:szCs w:val="28"/>
          <w:rtl/>
        </w:rPr>
        <w:t xml:space="preserve"> </w:t>
      </w:r>
      <w:r w:rsidR="008033F5" w:rsidRPr="008C4463">
        <w:rPr>
          <w:rFonts w:cs="Simplified Arabic" w:hint="cs"/>
          <w:sz w:val="28"/>
          <w:szCs w:val="28"/>
          <w:rtl/>
        </w:rPr>
        <w:t>جزؤوه</w:t>
      </w:r>
      <w:r w:rsidR="008033F5" w:rsidRPr="008C4463">
        <w:rPr>
          <w:rFonts w:cs="Simplified Arabic"/>
          <w:sz w:val="28"/>
          <w:szCs w:val="28"/>
          <w:rtl/>
        </w:rPr>
        <w:t xml:space="preserve"> </w:t>
      </w:r>
      <w:r w:rsidR="008033F5" w:rsidRPr="008C4463">
        <w:rPr>
          <w:rFonts w:cs="Simplified Arabic" w:hint="cs"/>
          <w:sz w:val="28"/>
          <w:szCs w:val="28"/>
          <w:rtl/>
        </w:rPr>
        <w:t>أَجْزَاءً،</w:t>
      </w:r>
      <w:r w:rsidR="008033F5" w:rsidRPr="008C4463">
        <w:rPr>
          <w:rFonts w:cs="Simplified Arabic"/>
          <w:sz w:val="28"/>
          <w:szCs w:val="28"/>
          <w:rtl/>
        </w:rPr>
        <w:t xml:space="preserve"> </w:t>
      </w:r>
      <w:r w:rsidR="008033F5" w:rsidRPr="008C4463">
        <w:rPr>
          <w:rFonts w:cs="Simplified Arabic" w:hint="cs"/>
          <w:sz w:val="28"/>
          <w:szCs w:val="28"/>
          <w:rtl/>
        </w:rPr>
        <w:t>فَآمَنُوا</w:t>
      </w:r>
      <w:r w:rsidR="008033F5" w:rsidRPr="008C4463">
        <w:rPr>
          <w:rFonts w:cs="Simplified Arabic"/>
          <w:sz w:val="28"/>
          <w:szCs w:val="28"/>
          <w:rtl/>
        </w:rPr>
        <w:t xml:space="preserve"> </w:t>
      </w:r>
      <w:r w:rsidR="008033F5" w:rsidRPr="008C4463">
        <w:rPr>
          <w:rFonts w:cs="Simplified Arabic" w:hint="cs"/>
          <w:sz w:val="28"/>
          <w:szCs w:val="28"/>
          <w:rtl/>
        </w:rPr>
        <w:t>بِبَعْضِهِ،</w:t>
      </w:r>
      <w:r w:rsidR="008033F5" w:rsidRPr="008C4463">
        <w:rPr>
          <w:rFonts w:cs="Simplified Arabic"/>
          <w:sz w:val="28"/>
          <w:szCs w:val="28"/>
          <w:rtl/>
        </w:rPr>
        <w:t xml:space="preserve"> </w:t>
      </w:r>
      <w:r w:rsidR="008033F5" w:rsidRPr="008C4463">
        <w:rPr>
          <w:rFonts w:cs="Simplified Arabic" w:hint="cs"/>
          <w:sz w:val="28"/>
          <w:szCs w:val="28"/>
          <w:rtl/>
        </w:rPr>
        <w:t>وَكَفَرُوا</w:t>
      </w:r>
      <w:r w:rsidR="008033F5" w:rsidRPr="008C4463">
        <w:rPr>
          <w:rFonts w:cs="Simplified Arabic"/>
          <w:sz w:val="28"/>
          <w:szCs w:val="28"/>
          <w:rtl/>
        </w:rPr>
        <w:t xml:space="preserve"> </w:t>
      </w:r>
      <w:r w:rsidR="008033F5" w:rsidRPr="008C4463">
        <w:rPr>
          <w:rFonts w:cs="Simplified Arabic" w:hint="cs"/>
          <w:sz w:val="28"/>
          <w:szCs w:val="28"/>
          <w:rtl/>
        </w:rPr>
        <w:t xml:space="preserve">بِبَعْضِهِ </w:t>
      </w:r>
      <w:r w:rsidR="008033F5" w:rsidRPr="008C4463">
        <w:rPr>
          <w:rFonts w:cs="Simplified Arabic" w:hint="cs"/>
          <w:sz w:val="28"/>
          <w:szCs w:val="28"/>
          <w:vertAlign w:val="superscript"/>
          <w:rtl/>
        </w:rPr>
        <w:t>(</w:t>
      </w:r>
      <w:r w:rsidR="008033F5" w:rsidRPr="008C4463">
        <w:rPr>
          <w:rStyle w:val="a4"/>
          <w:rFonts w:cs="Simplified Arabic"/>
          <w:sz w:val="28"/>
          <w:szCs w:val="28"/>
          <w:rtl/>
        </w:rPr>
        <w:footnoteReference w:id="849"/>
      </w:r>
      <w:r w:rsidR="008033F5" w:rsidRPr="008C4463">
        <w:rPr>
          <w:rFonts w:cs="Simplified Arabic" w:hint="cs"/>
          <w:sz w:val="28"/>
          <w:szCs w:val="28"/>
          <w:vertAlign w:val="superscript"/>
          <w:rtl/>
        </w:rPr>
        <w:t>)</w:t>
      </w:r>
      <w:r w:rsidR="008033F5" w:rsidRPr="008C4463">
        <w:rPr>
          <w:rFonts w:cs="Simplified Arabic" w:hint="cs"/>
          <w:sz w:val="28"/>
          <w:szCs w:val="28"/>
          <w:rtl/>
        </w:rPr>
        <w:t xml:space="preserve"> .</w:t>
      </w:r>
    </w:p>
    <w:p w:rsidR="008033F5" w:rsidRPr="009F2C55" w:rsidRDefault="008033F5" w:rsidP="00DC3926">
      <w:pPr>
        <w:spacing w:after="0"/>
        <w:ind w:left="-58" w:right="-284" w:hanging="341"/>
        <w:jc w:val="both"/>
        <w:rPr>
          <w:rFonts w:cs="Simplified Arabic"/>
          <w:sz w:val="28"/>
          <w:szCs w:val="28"/>
          <w:rtl/>
        </w:rPr>
      </w:pPr>
      <w:r w:rsidRPr="009F2C55">
        <w:rPr>
          <w:rFonts w:cs="Simplified Arabic" w:hint="cs"/>
          <w:sz w:val="28"/>
          <w:szCs w:val="28"/>
          <w:rtl/>
        </w:rPr>
        <w:t xml:space="preserve"> أما ما ذهب اليه أصحاب القول الثاني وهو أن هذه السورة مكية إلا قوله تعالى:</w:t>
      </w:r>
      <w:r w:rsidRPr="00515B7E">
        <w:rPr>
          <w:rFonts w:hint="cs"/>
          <w:sz w:val="28"/>
          <w:szCs w:val="28"/>
          <w:rtl/>
        </w:rPr>
        <w:t xml:space="preserve"> </w:t>
      </w:r>
      <w:r w:rsidRPr="00515B7E">
        <w:rPr>
          <w:rFonts w:ascii="QCF_BSML" w:hAnsi="QCF_BSML" w:cs="QCF_BSML"/>
          <w:sz w:val="28"/>
          <w:szCs w:val="28"/>
          <w:rtl/>
        </w:rPr>
        <w:t xml:space="preserve">ﭽ </w:t>
      </w:r>
      <w:r w:rsidRPr="00515B7E">
        <w:rPr>
          <w:rFonts w:ascii="QCF_P263" w:hAnsi="QCF_P263" w:cs="QCF_P263"/>
          <w:sz w:val="28"/>
          <w:szCs w:val="28"/>
          <w:rtl/>
        </w:rPr>
        <w:t>ﮜ</w:t>
      </w:r>
      <w:r w:rsidRPr="00515B7E">
        <w:rPr>
          <w:rFonts w:ascii="QCF_P263" w:hAnsi="QCF_P263" w:cs="QCF_P263" w:hint="cs"/>
          <w:sz w:val="28"/>
          <w:szCs w:val="28"/>
          <w:rtl/>
        </w:rPr>
        <w:t xml:space="preserve"> </w:t>
      </w:r>
      <w:r w:rsidRPr="00515B7E">
        <w:rPr>
          <w:rFonts w:ascii="QCF_P263" w:hAnsi="QCF_P263" w:cs="QCF_P263"/>
          <w:sz w:val="28"/>
          <w:szCs w:val="28"/>
          <w:rtl/>
        </w:rPr>
        <w:t>ﮝ ﮞ</w:t>
      </w:r>
      <w:r w:rsidRPr="00515B7E">
        <w:rPr>
          <w:rFonts w:ascii="QCF_P263" w:hAnsi="QCF_P263" w:cs="QCF_P263" w:hint="cs"/>
          <w:sz w:val="28"/>
          <w:szCs w:val="28"/>
          <w:rtl/>
        </w:rPr>
        <w:t xml:space="preserve"> </w:t>
      </w:r>
      <w:r w:rsidRPr="00515B7E">
        <w:rPr>
          <w:rFonts w:ascii="QCF_P263" w:hAnsi="QCF_P263" w:cs="QCF_P263"/>
          <w:sz w:val="28"/>
          <w:szCs w:val="28"/>
          <w:rtl/>
        </w:rPr>
        <w:t>ﮟ ﮠ</w:t>
      </w:r>
      <w:r w:rsidRPr="00515B7E">
        <w:rPr>
          <w:rFonts w:ascii="QCF_P263" w:hAnsi="QCF_P263" w:cs="QCF_P263" w:hint="cs"/>
          <w:sz w:val="28"/>
          <w:szCs w:val="28"/>
          <w:rtl/>
        </w:rPr>
        <w:t xml:space="preserve"> </w:t>
      </w:r>
      <w:r w:rsidRPr="00515B7E">
        <w:rPr>
          <w:rFonts w:ascii="QCF_P263" w:hAnsi="QCF_P263" w:cs="QCF_P263"/>
          <w:sz w:val="28"/>
          <w:szCs w:val="28"/>
          <w:rtl/>
        </w:rPr>
        <w:t>ﮡ  ﮢ</w:t>
      </w:r>
      <w:r w:rsidRPr="007F5ACE">
        <w:rPr>
          <w:rFonts w:ascii="QCF_BSML" w:hAnsi="QCF_BSML" w:cs="QCF_BSML"/>
          <w:sz w:val="28"/>
          <w:szCs w:val="28"/>
          <w:rtl/>
        </w:rPr>
        <w:t>ﭼ</w:t>
      </w:r>
      <w:r>
        <w:rPr>
          <w:rFonts w:hint="cs"/>
          <w:sz w:val="28"/>
          <w:szCs w:val="28"/>
          <w:rtl/>
        </w:rPr>
        <w:t xml:space="preserve"> </w:t>
      </w:r>
      <w:r w:rsidRPr="009F2C55">
        <w:rPr>
          <w:rFonts w:cs="Simplified Arabic" w:hint="cs"/>
          <w:sz w:val="28"/>
          <w:szCs w:val="28"/>
          <w:rtl/>
        </w:rPr>
        <w:t>بدليل الحديث الذي استشهدوا به_ المذكور في القول الثاني_ فهذا الحديث قال عنه الترمذي: " هذا</w:t>
      </w:r>
      <w:r w:rsidRPr="009F2C55">
        <w:rPr>
          <w:rFonts w:cs="Simplified Arabic"/>
          <w:sz w:val="28"/>
          <w:szCs w:val="28"/>
          <w:rtl/>
        </w:rPr>
        <w:t xml:space="preserve"> </w:t>
      </w:r>
      <w:r w:rsidRPr="009F2C55">
        <w:rPr>
          <w:rFonts w:cs="Simplified Arabic" w:hint="cs"/>
          <w:sz w:val="28"/>
          <w:szCs w:val="28"/>
          <w:rtl/>
        </w:rPr>
        <w:t>الحديث</w:t>
      </w:r>
      <w:r w:rsidRPr="009F2C55">
        <w:rPr>
          <w:rFonts w:cs="Simplified Arabic"/>
          <w:sz w:val="28"/>
          <w:szCs w:val="28"/>
          <w:rtl/>
        </w:rPr>
        <w:t xml:space="preserve"> </w:t>
      </w:r>
      <w:r w:rsidRPr="009F2C55">
        <w:rPr>
          <w:rFonts w:cs="Simplified Arabic" w:hint="cs"/>
          <w:sz w:val="28"/>
          <w:szCs w:val="28"/>
          <w:rtl/>
        </w:rPr>
        <w:t>عن</w:t>
      </w:r>
      <w:r w:rsidRPr="009F2C55">
        <w:rPr>
          <w:rFonts w:cs="Simplified Arabic"/>
          <w:sz w:val="28"/>
          <w:szCs w:val="28"/>
          <w:rtl/>
        </w:rPr>
        <w:t xml:space="preserve"> </w:t>
      </w:r>
      <w:r w:rsidRPr="009F2C55">
        <w:rPr>
          <w:rFonts w:cs="Simplified Arabic" w:hint="cs"/>
          <w:sz w:val="28"/>
          <w:szCs w:val="28"/>
          <w:rtl/>
        </w:rPr>
        <w:t>عَمْرِو</w:t>
      </w:r>
      <w:r w:rsidRPr="009F2C55">
        <w:rPr>
          <w:rFonts w:cs="Simplified Arabic"/>
          <w:sz w:val="28"/>
          <w:szCs w:val="28"/>
          <w:rtl/>
        </w:rPr>
        <w:t xml:space="preserve"> </w:t>
      </w:r>
      <w:r w:rsidRPr="009F2C55">
        <w:rPr>
          <w:rFonts w:cs="Simplified Arabic" w:hint="cs"/>
          <w:sz w:val="28"/>
          <w:szCs w:val="28"/>
          <w:rtl/>
        </w:rPr>
        <w:t>بن</w:t>
      </w:r>
      <w:r w:rsidRPr="009F2C55">
        <w:rPr>
          <w:rFonts w:cs="Simplified Arabic"/>
          <w:sz w:val="28"/>
          <w:szCs w:val="28"/>
          <w:rtl/>
        </w:rPr>
        <w:t xml:space="preserve"> </w:t>
      </w:r>
      <w:r w:rsidRPr="009F2C55">
        <w:rPr>
          <w:rFonts w:cs="Simplified Arabic" w:hint="cs"/>
          <w:sz w:val="28"/>
          <w:szCs w:val="28"/>
          <w:rtl/>
        </w:rPr>
        <w:t>مَالِكٍ</w:t>
      </w:r>
      <w:r w:rsidRPr="009F2C55">
        <w:rPr>
          <w:rFonts w:cs="Simplified Arabic"/>
          <w:sz w:val="28"/>
          <w:szCs w:val="28"/>
          <w:rtl/>
        </w:rPr>
        <w:t xml:space="preserve"> </w:t>
      </w:r>
      <w:r w:rsidRPr="009F2C55">
        <w:rPr>
          <w:rFonts w:cs="Simplified Arabic" w:hint="cs"/>
          <w:sz w:val="28"/>
          <w:szCs w:val="28"/>
          <w:rtl/>
        </w:rPr>
        <w:t>عن</w:t>
      </w:r>
      <w:r w:rsidRPr="009F2C55">
        <w:rPr>
          <w:rFonts w:cs="Simplified Arabic"/>
          <w:sz w:val="28"/>
          <w:szCs w:val="28"/>
          <w:rtl/>
        </w:rPr>
        <w:t xml:space="preserve"> </w:t>
      </w:r>
      <w:r w:rsidRPr="009F2C55">
        <w:rPr>
          <w:rFonts w:cs="Simplified Arabic" w:hint="cs"/>
          <w:sz w:val="28"/>
          <w:szCs w:val="28"/>
          <w:rtl/>
        </w:rPr>
        <w:t>أبي</w:t>
      </w:r>
      <w:r w:rsidRPr="009F2C55">
        <w:rPr>
          <w:rFonts w:cs="Simplified Arabic"/>
          <w:sz w:val="28"/>
          <w:szCs w:val="28"/>
          <w:rtl/>
        </w:rPr>
        <w:t xml:space="preserve"> </w:t>
      </w:r>
      <w:r w:rsidRPr="009F2C55">
        <w:rPr>
          <w:rFonts w:cs="Simplified Arabic" w:hint="cs"/>
          <w:sz w:val="28"/>
          <w:szCs w:val="28"/>
          <w:rtl/>
        </w:rPr>
        <w:t>الْجَوْزَاءِ</w:t>
      </w:r>
      <w:r w:rsidRPr="009F2C55">
        <w:rPr>
          <w:rFonts w:cs="Simplified Arabic"/>
          <w:sz w:val="28"/>
          <w:szCs w:val="28"/>
          <w:rtl/>
        </w:rPr>
        <w:t xml:space="preserve"> </w:t>
      </w:r>
      <w:r w:rsidRPr="009F2C55">
        <w:rPr>
          <w:rFonts w:cs="Simplified Arabic" w:hint="cs"/>
          <w:sz w:val="28"/>
          <w:szCs w:val="28"/>
          <w:rtl/>
        </w:rPr>
        <w:t>نَحْوَهُ</w:t>
      </w:r>
      <w:r w:rsidRPr="009F2C55">
        <w:rPr>
          <w:rFonts w:cs="Simplified Arabic"/>
          <w:sz w:val="28"/>
          <w:szCs w:val="28"/>
          <w:rtl/>
        </w:rPr>
        <w:t xml:space="preserve"> </w:t>
      </w:r>
      <w:r w:rsidRPr="009F2C55">
        <w:rPr>
          <w:rFonts w:cs="Simplified Arabic" w:hint="cs"/>
          <w:sz w:val="28"/>
          <w:szCs w:val="28"/>
          <w:rtl/>
        </w:rPr>
        <w:t>ولم</w:t>
      </w:r>
      <w:r w:rsidRPr="009F2C55">
        <w:rPr>
          <w:rFonts w:cs="Simplified Arabic"/>
          <w:sz w:val="28"/>
          <w:szCs w:val="28"/>
          <w:rtl/>
        </w:rPr>
        <w:t xml:space="preserve"> </w:t>
      </w:r>
      <w:r w:rsidRPr="009F2C55">
        <w:rPr>
          <w:rFonts w:cs="Simplified Arabic" w:hint="cs"/>
          <w:sz w:val="28"/>
          <w:szCs w:val="28"/>
          <w:rtl/>
        </w:rPr>
        <w:t>يذكر</w:t>
      </w:r>
      <w:r w:rsidRPr="009F2C55">
        <w:rPr>
          <w:rFonts w:cs="Simplified Arabic"/>
          <w:sz w:val="28"/>
          <w:szCs w:val="28"/>
          <w:rtl/>
        </w:rPr>
        <w:t xml:space="preserve"> </w:t>
      </w:r>
      <w:r w:rsidRPr="009F2C55">
        <w:rPr>
          <w:rFonts w:cs="Simplified Arabic" w:hint="cs"/>
          <w:sz w:val="28"/>
          <w:szCs w:val="28"/>
          <w:rtl/>
        </w:rPr>
        <w:t>فيه</w:t>
      </w:r>
      <w:r w:rsidRPr="009F2C55">
        <w:rPr>
          <w:rFonts w:cs="Simplified Arabic"/>
          <w:sz w:val="28"/>
          <w:szCs w:val="28"/>
          <w:rtl/>
        </w:rPr>
        <w:t xml:space="preserve"> </w:t>
      </w:r>
      <w:r w:rsidRPr="009F2C55">
        <w:rPr>
          <w:rFonts w:cs="Simplified Arabic" w:hint="cs"/>
          <w:sz w:val="28"/>
          <w:szCs w:val="28"/>
          <w:rtl/>
        </w:rPr>
        <w:t>عن</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عَبَّاسٍ" . وقد صححه الحاكم في مستدركه</w:t>
      </w:r>
      <w:r w:rsidRPr="009F2C55">
        <w:rPr>
          <w:rFonts w:cs="Simplified Arabic" w:hint="cs"/>
          <w:sz w:val="28"/>
          <w:szCs w:val="28"/>
          <w:vertAlign w:val="superscript"/>
          <w:rtl/>
        </w:rPr>
        <w:t>(</w:t>
      </w:r>
      <w:r w:rsidRPr="009F2C55">
        <w:rPr>
          <w:rStyle w:val="a4"/>
          <w:rFonts w:cs="Simplified Arabic"/>
          <w:sz w:val="28"/>
          <w:szCs w:val="28"/>
          <w:rtl/>
        </w:rPr>
        <w:footnoteReference w:id="850"/>
      </w:r>
      <w:r w:rsidRPr="009F2C55">
        <w:rPr>
          <w:rFonts w:cs="Simplified Arabic" w:hint="cs"/>
          <w:sz w:val="28"/>
          <w:szCs w:val="28"/>
          <w:vertAlign w:val="superscript"/>
          <w:rtl/>
        </w:rPr>
        <w:t>)</w:t>
      </w:r>
      <w:r w:rsidRPr="009F2C55">
        <w:rPr>
          <w:rFonts w:cs="Simplified Arabic" w:hint="cs"/>
          <w:sz w:val="28"/>
          <w:szCs w:val="28"/>
          <w:rtl/>
        </w:rPr>
        <w:t>، إلا أن الحافظ ابن كثير</w:t>
      </w:r>
      <w:r w:rsidRPr="009F2C55">
        <w:rPr>
          <w:rFonts w:cs="Simplified Arabic" w:hint="cs"/>
          <w:sz w:val="28"/>
          <w:szCs w:val="28"/>
          <w:vertAlign w:val="superscript"/>
          <w:rtl/>
        </w:rPr>
        <w:t>(</w:t>
      </w:r>
      <w:r w:rsidRPr="009F2C55">
        <w:rPr>
          <w:rStyle w:val="a4"/>
          <w:rFonts w:cs="Simplified Arabic"/>
          <w:sz w:val="28"/>
          <w:szCs w:val="28"/>
          <w:rtl/>
        </w:rPr>
        <w:footnoteReference w:id="851"/>
      </w:r>
      <w:r w:rsidRPr="009F2C55">
        <w:rPr>
          <w:rFonts w:cs="Simplified Arabic" w:hint="cs"/>
          <w:sz w:val="28"/>
          <w:szCs w:val="28"/>
          <w:vertAlign w:val="superscript"/>
          <w:rtl/>
        </w:rPr>
        <w:t>)</w:t>
      </w:r>
      <w:r w:rsidRPr="009F2C55">
        <w:rPr>
          <w:rFonts w:cs="Simplified Arabic" w:hint="cs"/>
          <w:sz w:val="28"/>
          <w:szCs w:val="28"/>
          <w:rtl/>
        </w:rPr>
        <w:t xml:space="preserve"> قال عنه: حديث غريب جداً، وقال: فيه </w:t>
      </w:r>
      <w:proofErr w:type="spellStart"/>
      <w:r w:rsidRPr="009F2C55">
        <w:rPr>
          <w:rFonts w:cs="Simplified Arabic" w:hint="cs"/>
          <w:sz w:val="28"/>
          <w:szCs w:val="28"/>
          <w:rtl/>
        </w:rPr>
        <w:t>نكارة</w:t>
      </w:r>
      <w:proofErr w:type="spellEnd"/>
      <w:r w:rsidRPr="009F2C55">
        <w:rPr>
          <w:rFonts w:cs="Simplified Arabic" w:hint="cs"/>
          <w:sz w:val="28"/>
          <w:szCs w:val="28"/>
          <w:rtl/>
        </w:rPr>
        <w:t xml:space="preserve"> شديدة </w:t>
      </w:r>
      <w:r w:rsidRPr="009F2C55">
        <w:rPr>
          <w:rFonts w:cs="Simplified Arabic" w:hint="cs"/>
          <w:sz w:val="28"/>
          <w:szCs w:val="28"/>
          <w:vertAlign w:val="superscript"/>
          <w:rtl/>
        </w:rPr>
        <w:t>(</w:t>
      </w:r>
      <w:r w:rsidRPr="009F2C55">
        <w:rPr>
          <w:rStyle w:val="a4"/>
          <w:rFonts w:cs="Simplified Arabic"/>
          <w:sz w:val="28"/>
          <w:szCs w:val="28"/>
          <w:rtl/>
        </w:rPr>
        <w:footnoteReference w:id="852"/>
      </w:r>
      <w:r w:rsidRPr="009F2C55">
        <w:rPr>
          <w:rFonts w:cs="Simplified Arabic" w:hint="cs"/>
          <w:sz w:val="28"/>
          <w:szCs w:val="28"/>
          <w:vertAlign w:val="superscript"/>
          <w:rtl/>
        </w:rPr>
        <w:t>)</w:t>
      </w:r>
      <w:r w:rsidRPr="009F2C55">
        <w:rPr>
          <w:rFonts w:cs="Simplified Arabic" w:hint="cs"/>
          <w:sz w:val="28"/>
          <w:szCs w:val="28"/>
          <w:rtl/>
        </w:rPr>
        <w:t>، وقال المباركفوري: " لو</w:t>
      </w:r>
      <w:r w:rsidRPr="009F2C55">
        <w:rPr>
          <w:rFonts w:cs="Simplified Arabic"/>
          <w:sz w:val="28"/>
          <w:szCs w:val="28"/>
          <w:rtl/>
        </w:rPr>
        <w:t xml:space="preserve"> </w:t>
      </w:r>
      <w:r w:rsidRPr="009F2C55">
        <w:rPr>
          <w:rFonts w:cs="Simplified Arabic" w:hint="cs"/>
          <w:sz w:val="28"/>
          <w:szCs w:val="28"/>
          <w:rtl/>
        </w:rPr>
        <w:t>صح</w:t>
      </w:r>
      <w:r w:rsidRPr="009F2C55">
        <w:rPr>
          <w:rFonts w:cs="Simplified Arabic"/>
          <w:sz w:val="28"/>
          <w:szCs w:val="28"/>
          <w:rtl/>
        </w:rPr>
        <w:t xml:space="preserve"> </w:t>
      </w:r>
      <w:r w:rsidRPr="009F2C55">
        <w:rPr>
          <w:rFonts w:cs="Simplified Arabic" w:hint="cs"/>
          <w:sz w:val="28"/>
          <w:szCs w:val="28"/>
          <w:rtl/>
        </w:rPr>
        <w:t>حديث</w:t>
      </w:r>
      <w:r w:rsidRPr="009F2C55">
        <w:rPr>
          <w:rFonts w:cs="Simplified Arabic"/>
          <w:sz w:val="28"/>
          <w:szCs w:val="28"/>
          <w:rtl/>
        </w:rPr>
        <w:t xml:space="preserve"> </w:t>
      </w:r>
      <w:r w:rsidRPr="009F2C55">
        <w:rPr>
          <w:rFonts w:cs="Simplified Arabic" w:hint="cs"/>
          <w:sz w:val="28"/>
          <w:szCs w:val="28"/>
          <w:rtl/>
        </w:rPr>
        <w:t>ابن</w:t>
      </w:r>
      <w:r w:rsidRPr="009F2C55">
        <w:rPr>
          <w:rFonts w:cs="Simplified Arabic"/>
          <w:sz w:val="28"/>
          <w:szCs w:val="28"/>
          <w:rtl/>
        </w:rPr>
        <w:t xml:space="preserve"> </w:t>
      </w:r>
      <w:r w:rsidRPr="009F2C55">
        <w:rPr>
          <w:rFonts w:cs="Simplified Arabic" w:hint="cs"/>
          <w:sz w:val="28"/>
          <w:szCs w:val="28"/>
          <w:rtl/>
        </w:rPr>
        <w:t>عباس</w:t>
      </w:r>
      <w:r w:rsidRPr="009F2C55">
        <w:rPr>
          <w:rFonts w:cs="Simplified Arabic"/>
          <w:sz w:val="28"/>
          <w:szCs w:val="28"/>
          <w:rtl/>
        </w:rPr>
        <w:t xml:space="preserve"> </w:t>
      </w:r>
      <w:r w:rsidRPr="009F2C55">
        <w:rPr>
          <w:rFonts w:cs="Simplified Arabic" w:hint="cs"/>
          <w:sz w:val="28"/>
          <w:szCs w:val="28"/>
          <w:rtl/>
        </w:rPr>
        <w:t>لكان</w:t>
      </w:r>
      <w:r w:rsidRPr="009F2C55">
        <w:rPr>
          <w:rFonts w:cs="Simplified Arabic"/>
          <w:sz w:val="28"/>
          <w:szCs w:val="28"/>
          <w:rtl/>
        </w:rPr>
        <w:t xml:space="preserve"> </w:t>
      </w:r>
      <w:r w:rsidRPr="009F2C55">
        <w:rPr>
          <w:rFonts w:cs="Simplified Arabic" w:hint="cs"/>
          <w:sz w:val="28"/>
          <w:szCs w:val="28"/>
          <w:rtl/>
        </w:rPr>
        <w:t>هو</w:t>
      </w:r>
      <w:r w:rsidRPr="009F2C55">
        <w:rPr>
          <w:rFonts w:cs="Simplified Arabic"/>
          <w:sz w:val="28"/>
          <w:szCs w:val="28"/>
          <w:rtl/>
        </w:rPr>
        <w:t xml:space="preserve"> </w:t>
      </w:r>
      <w:r w:rsidRPr="009F2C55">
        <w:rPr>
          <w:rFonts w:cs="Simplified Arabic" w:hint="cs"/>
          <w:sz w:val="28"/>
          <w:szCs w:val="28"/>
          <w:rtl/>
        </w:rPr>
        <w:t>أولى</w:t>
      </w:r>
      <w:r w:rsidRPr="009F2C55">
        <w:rPr>
          <w:rFonts w:cs="Simplified Arabic"/>
          <w:sz w:val="28"/>
          <w:szCs w:val="28"/>
          <w:rtl/>
        </w:rPr>
        <w:t xml:space="preserve"> </w:t>
      </w:r>
      <w:r w:rsidRPr="009F2C55">
        <w:rPr>
          <w:rFonts w:cs="Simplified Arabic" w:hint="cs"/>
          <w:sz w:val="28"/>
          <w:szCs w:val="28"/>
          <w:rtl/>
        </w:rPr>
        <w:t>الأقوال،</w:t>
      </w:r>
      <w:r w:rsidRPr="009F2C55">
        <w:rPr>
          <w:rFonts w:cs="Simplified Arabic"/>
          <w:sz w:val="28"/>
          <w:szCs w:val="28"/>
          <w:rtl/>
        </w:rPr>
        <w:t xml:space="preserve"> </w:t>
      </w:r>
      <w:r w:rsidRPr="009F2C55">
        <w:rPr>
          <w:rFonts w:cs="Simplified Arabic" w:hint="cs"/>
          <w:sz w:val="28"/>
          <w:szCs w:val="28"/>
          <w:rtl/>
        </w:rPr>
        <w:t>لكن</w:t>
      </w:r>
      <w:r w:rsidRPr="009F2C55">
        <w:rPr>
          <w:rFonts w:cs="Simplified Arabic"/>
          <w:sz w:val="28"/>
          <w:szCs w:val="28"/>
          <w:rtl/>
        </w:rPr>
        <w:t xml:space="preserve"> </w:t>
      </w:r>
      <w:r w:rsidRPr="009F2C55">
        <w:rPr>
          <w:rFonts w:cs="Simplified Arabic" w:hint="cs"/>
          <w:sz w:val="28"/>
          <w:szCs w:val="28"/>
          <w:rtl/>
        </w:rPr>
        <w:t>الأشبه</w:t>
      </w:r>
      <w:r w:rsidRPr="009F2C55">
        <w:rPr>
          <w:rFonts w:cs="Simplified Arabic"/>
          <w:sz w:val="28"/>
          <w:szCs w:val="28"/>
          <w:rtl/>
        </w:rPr>
        <w:t xml:space="preserve"> </w:t>
      </w:r>
      <w:r w:rsidRPr="009F2C55">
        <w:rPr>
          <w:rFonts w:cs="Simplified Arabic" w:hint="cs"/>
          <w:sz w:val="28"/>
          <w:szCs w:val="28"/>
          <w:rtl/>
        </w:rPr>
        <w:t>أنه</w:t>
      </w:r>
      <w:r w:rsidRPr="009F2C55">
        <w:rPr>
          <w:rFonts w:cs="Simplified Arabic"/>
          <w:sz w:val="28"/>
          <w:szCs w:val="28"/>
          <w:rtl/>
        </w:rPr>
        <w:t xml:space="preserve"> </w:t>
      </w:r>
      <w:r w:rsidRPr="009F2C55">
        <w:rPr>
          <w:rFonts w:cs="Simplified Arabic" w:hint="cs"/>
          <w:sz w:val="28"/>
          <w:szCs w:val="28"/>
          <w:rtl/>
        </w:rPr>
        <w:t>قول</w:t>
      </w:r>
      <w:r w:rsidRPr="009F2C55">
        <w:rPr>
          <w:rFonts w:cs="Simplified Arabic"/>
          <w:sz w:val="28"/>
          <w:szCs w:val="28"/>
          <w:rtl/>
        </w:rPr>
        <w:t xml:space="preserve"> </w:t>
      </w:r>
      <w:r w:rsidRPr="009F2C55">
        <w:rPr>
          <w:rFonts w:cs="Simplified Arabic" w:hint="cs"/>
          <w:sz w:val="28"/>
          <w:szCs w:val="28"/>
          <w:rtl/>
        </w:rPr>
        <w:t>أبي</w:t>
      </w:r>
      <w:r w:rsidRPr="009F2C55">
        <w:rPr>
          <w:rFonts w:cs="Simplified Arabic"/>
          <w:sz w:val="28"/>
          <w:szCs w:val="28"/>
          <w:rtl/>
        </w:rPr>
        <w:t xml:space="preserve"> </w:t>
      </w:r>
      <w:r w:rsidRPr="009F2C55">
        <w:rPr>
          <w:rFonts w:cs="Simplified Arabic" w:hint="cs"/>
          <w:sz w:val="28"/>
          <w:szCs w:val="28"/>
          <w:rtl/>
        </w:rPr>
        <w:t>الجوزاء،</w:t>
      </w:r>
      <w:r w:rsidRPr="009F2C55">
        <w:rPr>
          <w:rFonts w:cs="Simplified Arabic"/>
          <w:sz w:val="28"/>
          <w:szCs w:val="28"/>
          <w:rtl/>
        </w:rPr>
        <w:t xml:space="preserve"> </w:t>
      </w:r>
      <w:r w:rsidRPr="009F2C55">
        <w:rPr>
          <w:rFonts w:cs="Simplified Arabic" w:hint="cs"/>
          <w:sz w:val="28"/>
          <w:szCs w:val="28"/>
          <w:rtl/>
        </w:rPr>
        <w:t>كما</w:t>
      </w:r>
      <w:r w:rsidRPr="009F2C55">
        <w:rPr>
          <w:rFonts w:cs="Simplified Arabic"/>
          <w:sz w:val="28"/>
          <w:szCs w:val="28"/>
          <w:rtl/>
        </w:rPr>
        <w:t xml:space="preserve"> </w:t>
      </w:r>
      <w:r w:rsidRPr="009F2C55">
        <w:rPr>
          <w:rFonts w:cs="Simplified Arabic" w:hint="cs"/>
          <w:sz w:val="28"/>
          <w:szCs w:val="28"/>
          <w:rtl/>
        </w:rPr>
        <w:t>صرح</w:t>
      </w:r>
      <w:r w:rsidRPr="009F2C55">
        <w:rPr>
          <w:rFonts w:cs="Simplified Arabic"/>
          <w:sz w:val="28"/>
          <w:szCs w:val="28"/>
          <w:rtl/>
        </w:rPr>
        <w:t xml:space="preserve"> </w:t>
      </w:r>
      <w:r w:rsidRPr="009F2C55">
        <w:rPr>
          <w:rFonts w:cs="Simplified Arabic" w:hint="cs"/>
          <w:sz w:val="28"/>
          <w:szCs w:val="28"/>
          <w:rtl/>
        </w:rPr>
        <w:t>به</w:t>
      </w:r>
      <w:r w:rsidRPr="009F2C55">
        <w:rPr>
          <w:rFonts w:cs="Simplified Arabic"/>
          <w:sz w:val="28"/>
          <w:szCs w:val="28"/>
          <w:rtl/>
        </w:rPr>
        <w:t xml:space="preserve"> </w:t>
      </w:r>
      <w:r w:rsidRPr="009F2C55">
        <w:rPr>
          <w:rFonts w:cs="Simplified Arabic" w:hint="cs"/>
          <w:sz w:val="28"/>
          <w:szCs w:val="28"/>
          <w:rtl/>
        </w:rPr>
        <w:t>الترمذي "</w:t>
      </w:r>
      <w:r w:rsidRPr="009F2C55">
        <w:rPr>
          <w:rFonts w:cs="Simplified Arabic"/>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53"/>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DC3926">
      <w:pPr>
        <w:spacing w:after="0"/>
        <w:ind w:left="-58" w:right="-284" w:hanging="341"/>
        <w:rPr>
          <w:rFonts w:cs="Simplified Arabic"/>
          <w:sz w:val="28"/>
          <w:szCs w:val="28"/>
        </w:rPr>
      </w:pPr>
      <w:r w:rsidRPr="00DC3926">
        <w:rPr>
          <w:rStyle w:val="1Char"/>
          <w:rFonts w:cs="Simplified Arabic Fixed" w:hint="cs"/>
          <w:color w:val="auto"/>
          <w:sz w:val="58"/>
          <w:szCs w:val="58"/>
          <w:rtl/>
        </w:rPr>
        <w:t>.</w:t>
      </w:r>
      <w:r w:rsidRPr="007F5ACE">
        <w:rPr>
          <w:rFonts w:hint="cs"/>
          <w:sz w:val="28"/>
          <w:szCs w:val="28"/>
          <w:rtl/>
        </w:rPr>
        <w:t xml:space="preserve"> </w:t>
      </w:r>
      <w:r w:rsidRPr="009F2C55">
        <w:rPr>
          <w:rFonts w:cs="Simplified Arabic" w:hint="cs"/>
          <w:sz w:val="28"/>
          <w:szCs w:val="28"/>
          <w:rtl/>
        </w:rPr>
        <w:t>سورة طه: فيها قولان:</w:t>
      </w:r>
    </w:p>
    <w:p w:rsidR="008033F5" w:rsidRPr="009F2C55" w:rsidRDefault="008033F5" w:rsidP="00DC3926">
      <w:pPr>
        <w:spacing w:after="0"/>
        <w:ind w:left="-58" w:right="-284" w:hanging="341"/>
        <w:rPr>
          <w:rFonts w:cs="Simplified Arabic"/>
          <w:sz w:val="28"/>
          <w:szCs w:val="28"/>
          <w:rtl/>
        </w:rPr>
      </w:pPr>
      <w:r w:rsidRPr="009F2C55">
        <w:rPr>
          <w:rFonts w:cs="Simplified Arabic" w:hint="cs"/>
          <w:sz w:val="28"/>
          <w:szCs w:val="28"/>
          <w:rtl/>
        </w:rPr>
        <w:t>القول الأول: مكية كلها، وهو قول الجمهور</w:t>
      </w:r>
      <w:r w:rsidRPr="009F2C55">
        <w:rPr>
          <w:rFonts w:cs="Simplified Arabic" w:hint="cs"/>
          <w:sz w:val="28"/>
          <w:szCs w:val="28"/>
          <w:vertAlign w:val="superscript"/>
          <w:rtl/>
        </w:rPr>
        <w:t>(</w:t>
      </w:r>
      <w:r w:rsidRPr="009F2C55">
        <w:rPr>
          <w:rStyle w:val="a4"/>
          <w:rFonts w:cs="Simplified Arabic"/>
          <w:sz w:val="28"/>
          <w:szCs w:val="28"/>
          <w:rtl/>
        </w:rPr>
        <w:footnoteReference w:id="854"/>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DC3926">
      <w:pPr>
        <w:spacing w:after="0"/>
        <w:ind w:left="-58" w:right="-284" w:hanging="341"/>
        <w:jc w:val="both"/>
        <w:rPr>
          <w:rFonts w:cs="Simplified Arabic"/>
          <w:sz w:val="28"/>
          <w:szCs w:val="28"/>
          <w:rtl/>
        </w:rPr>
      </w:pPr>
      <w:r w:rsidRPr="009F2C55">
        <w:rPr>
          <w:rFonts w:cs="Simplified Arabic" w:hint="cs"/>
          <w:sz w:val="28"/>
          <w:szCs w:val="28"/>
          <w:rtl/>
        </w:rPr>
        <w:t>القول الثاني: مكية إلا آيتين منها وهي:</w:t>
      </w:r>
      <w:r w:rsidRPr="00851B67">
        <w:rPr>
          <w:rFonts w:hint="cs"/>
          <w:sz w:val="28"/>
          <w:szCs w:val="28"/>
          <w:rtl/>
        </w:rPr>
        <w:t xml:space="preserve"> </w:t>
      </w:r>
      <w:r w:rsidRPr="00851B67">
        <w:rPr>
          <w:rFonts w:ascii="QCF_BSML" w:hAnsi="QCF_BSML" w:cs="QCF_BSML"/>
          <w:sz w:val="28"/>
          <w:szCs w:val="28"/>
          <w:rtl/>
        </w:rPr>
        <w:t xml:space="preserve">ﭽ </w:t>
      </w:r>
      <w:r w:rsidRPr="00851B67">
        <w:rPr>
          <w:rFonts w:ascii="QCF_P321" w:hAnsi="QCF_P321" w:cs="QCF_P321"/>
          <w:sz w:val="28"/>
          <w:szCs w:val="28"/>
          <w:rtl/>
        </w:rPr>
        <w:t xml:space="preserve">ﮆ  ﮇ   ﮈ  ﮉ   ﮊ  ﮋ  ﮌ  </w:t>
      </w:r>
      <w:r w:rsidRPr="00851B67">
        <w:rPr>
          <w:rFonts w:ascii="QCF_BSML" w:hAnsi="QCF_BSML" w:cs="QCF_BSML"/>
          <w:sz w:val="28"/>
          <w:szCs w:val="28"/>
          <w:rtl/>
        </w:rPr>
        <w:t>ﭼ</w:t>
      </w:r>
      <w:r w:rsidRPr="009F2C55">
        <w:rPr>
          <w:rFonts w:cs="Simplified Arabic" w:hint="cs"/>
          <w:sz w:val="28"/>
          <w:szCs w:val="28"/>
          <w:rtl/>
        </w:rPr>
        <w:t>، الى:</w:t>
      </w:r>
      <w:r w:rsidRPr="00851B67">
        <w:rPr>
          <w:rFonts w:hint="cs"/>
          <w:sz w:val="28"/>
          <w:szCs w:val="28"/>
          <w:rtl/>
        </w:rPr>
        <w:t xml:space="preserve"> </w:t>
      </w:r>
      <w:r w:rsidRPr="00851B67">
        <w:rPr>
          <w:rFonts w:ascii="QCF_BSML" w:hAnsi="QCF_BSML" w:cs="QCF_BSML"/>
          <w:sz w:val="28"/>
          <w:szCs w:val="28"/>
          <w:rtl/>
        </w:rPr>
        <w:t xml:space="preserve">ﭽ </w:t>
      </w:r>
      <w:r w:rsidRPr="00851B67">
        <w:rPr>
          <w:rFonts w:ascii="QCF_P321" w:hAnsi="QCF_P321" w:cs="QCF_P321"/>
          <w:sz w:val="28"/>
          <w:szCs w:val="28"/>
          <w:rtl/>
        </w:rPr>
        <w:t xml:space="preserve">ﮫ  ﮬ  ﮭ  ﮮ  </w:t>
      </w:r>
      <w:r w:rsidRPr="00851B67">
        <w:rPr>
          <w:rFonts w:ascii="QCF_BSML" w:hAnsi="QCF_BSML" w:cs="QCF_BSML"/>
          <w:sz w:val="28"/>
          <w:szCs w:val="28"/>
          <w:rtl/>
        </w:rPr>
        <w:t>ﭼ</w:t>
      </w:r>
      <w:r w:rsidRPr="00851B67">
        <w:rPr>
          <w:rFonts w:ascii="Arial" w:hAnsi="Arial" w:cs="Arial"/>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55"/>
      </w:r>
      <w:r w:rsidRPr="009F2C55">
        <w:rPr>
          <w:rFonts w:cs="Simplified Arabic" w:hint="cs"/>
          <w:sz w:val="28"/>
          <w:szCs w:val="28"/>
          <w:vertAlign w:val="superscript"/>
          <w:rtl/>
        </w:rPr>
        <w:t>)</w:t>
      </w:r>
      <w:r w:rsidRPr="009F2C55">
        <w:rPr>
          <w:rFonts w:cs="Simplified Arabic" w:hint="cs"/>
          <w:sz w:val="28"/>
          <w:szCs w:val="28"/>
          <w:rtl/>
        </w:rPr>
        <w:t xml:space="preserve"> </w:t>
      </w:r>
      <w:r w:rsidRPr="009F2C55">
        <w:rPr>
          <w:rFonts w:cs="Simplified Arabic" w:hint="cs"/>
          <w:sz w:val="28"/>
          <w:szCs w:val="28"/>
          <w:vertAlign w:val="superscript"/>
          <w:rtl/>
        </w:rPr>
        <w:t>(</w:t>
      </w:r>
      <w:r w:rsidRPr="009F2C55">
        <w:rPr>
          <w:rStyle w:val="a4"/>
          <w:rFonts w:cs="Simplified Arabic"/>
          <w:sz w:val="28"/>
          <w:szCs w:val="28"/>
          <w:rtl/>
        </w:rPr>
        <w:footnoteReference w:id="856"/>
      </w:r>
      <w:r w:rsidRPr="009F2C55">
        <w:rPr>
          <w:rFonts w:cs="Simplified Arabic" w:hint="cs"/>
          <w:sz w:val="28"/>
          <w:szCs w:val="28"/>
          <w:vertAlign w:val="superscript"/>
          <w:rtl/>
        </w:rPr>
        <w:t>)</w:t>
      </w:r>
      <w:r w:rsidRPr="009F2C55">
        <w:rPr>
          <w:rFonts w:cs="Simplified Arabic" w:hint="cs"/>
          <w:sz w:val="28"/>
          <w:szCs w:val="28"/>
          <w:rtl/>
        </w:rPr>
        <w:t xml:space="preserve"> .</w:t>
      </w:r>
    </w:p>
    <w:p w:rsidR="008033F5" w:rsidRPr="009F2C55" w:rsidRDefault="008033F5" w:rsidP="00DC3926">
      <w:pPr>
        <w:spacing w:after="0"/>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9F2C55">
        <w:rPr>
          <w:rFonts w:asciiTheme="majorHAnsi" w:eastAsiaTheme="majorEastAsia" w:hAnsiTheme="majorHAnsi" w:cs="Simplified Arabic" w:hint="cs"/>
          <w:sz w:val="28"/>
          <w:szCs w:val="28"/>
          <w:rtl/>
        </w:rPr>
        <w:t>سورة القصص: فيها ثلاثة أقوال:</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الأول: مكية، وهو قول الجمهور</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57"/>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lastRenderedPageBreak/>
        <w:t xml:space="preserve">القول الثاني: مكية إلا قوله تعالى: </w:t>
      </w:r>
      <w:r w:rsidRPr="007F5ACE">
        <w:rPr>
          <w:rFonts w:ascii="QCF_BSML" w:hAnsi="QCF_BSML" w:cs="QCF_BSML"/>
          <w:sz w:val="28"/>
          <w:szCs w:val="28"/>
          <w:rtl/>
        </w:rPr>
        <w:t xml:space="preserve">ﭽ </w:t>
      </w:r>
      <w:r w:rsidRPr="007F5ACE">
        <w:rPr>
          <w:rFonts w:ascii="QCF_P392" w:hAnsi="QCF_P392" w:cs="QCF_P392"/>
          <w:sz w:val="28"/>
          <w:szCs w:val="28"/>
          <w:rtl/>
        </w:rPr>
        <w:t xml:space="preserve">ﭙ   ﭚ  ﭛ  ﭜ  ﭝ  ﭞ  ﭟ    ﭠ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392" w:hAnsi="QCF_P392" w:cs="QCF_P392"/>
          <w:sz w:val="28"/>
          <w:szCs w:val="28"/>
          <w:rtl/>
        </w:rPr>
        <w:t xml:space="preserve">ﮋ  ﮌ  ﮍ </w:t>
      </w:r>
      <w:r w:rsidRPr="007F5ACE">
        <w:rPr>
          <w:rFonts w:ascii="QCF_BSML" w:hAnsi="QCF_BSML" w:cs="QCF_BSML"/>
          <w:sz w:val="28"/>
          <w:szCs w:val="28"/>
          <w:rtl/>
        </w:rPr>
        <w:t>ﭼ</w:t>
      </w:r>
      <w:r w:rsidRPr="007F5ACE">
        <w:rPr>
          <w:rFonts w:ascii="Arial" w:hAnsi="Arial" w:cs="Arial"/>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58"/>
      </w:r>
      <w:r w:rsidRPr="009F2C55">
        <w:rPr>
          <w:rFonts w:asciiTheme="majorHAnsi" w:eastAsiaTheme="majorEastAsia" w:hAnsiTheme="majorHAnsi" w:cs="Simplified Arabic" w:hint="cs"/>
          <w:sz w:val="28"/>
          <w:szCs w:val="28"/>
          <w:vertAlign w:val="superscript"/>
          <w:rtl/>
        </w:rPr>
        <w:t>) (</w:t>
      </w:r>
      <w:r w:rsidRPr="009F2C55">
        <w:rPr>
          <w:rStyle w:val="a4"/>
          <w:rFonts w:asciiTheme="majorHAnsi" w:eastAsiaTheme="majorEastAsia" w:hAnsiTheme="majorHAnsi" w:cs="Simplified Arabic"/>
          <w:sz w:val="28"/>
          <w:szCs w:val="28"/>
          <w:rtl/>
        </w:rPr>
        <w:footnoteReference w:id="859"/>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القول الثالث: مكية إلا قوله تعالى: </w:t>
      </w:r>
      <w:r w:rsidRPr="007F5ACE">
        <w:rPr>
          <w:rFonts w:ascii="QCF_BSML" w:hAnsi="QCF_BSML" w:cs="QCF_BSML"/>
          <w:sz w:val="28"/>
          <w:szCs w:val="28"/>
          <w:rtl/>
        </w:rPr>
        <w:t xml:space="preserve">ﭽ </w:t>
      </w:r>
      <w:r w:rsidRPr="007F5ACE">
        <w:rPr>
          <w:rFonts w:ascii="QCF_P396" w:hAnsi="QCF_P396" w:cs="QCF_P396"/>
          <w:sz w:val="28"/>
          <w:szCs w:val="28"/>
          <w:rtl/>
        </w:rPr>
        <w:t>ﭑ   ﭒ  ﭓ  ﭔ  ﭕ  ﭖ  ﭗ   ﭘ</w:t>
      </w:r>
      <w:r w:rsidRPr="007F5ACE">
        <w:rPr>
          <w:rFonts w:ascii="Arial" w:hAnsi="Arial" w:cs="Arial"/>
          <w:sz w:val="28"/>
          <w:szCs w:val="28"/>
          <w:rtl/>
        </w:rPr>
        <w:t xml:space="preserve"> </w:t>
      </w:r>
      <w:r w:rsidRPr="007F5ACE">
        <w:rPr>
          <w:rFonts w:ascii="QCF_BSML" w:hAnsi="QCF_BSML" w:cs="QCF_BSML"/>
          <w:sz w:val="28"/>
          <w:szCs w:val="28"/>
          <w:rtl/>
        </w:rPr>
        <w:t xml:space="preserve">ﭼ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0"/>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1"/>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7F5ACE">
        <w:rPr>
          <w:rFonts w:asciiTheme="majorHAnsi" w:eastAsiaTheme="majorEastAsia" w:hAnsiTheme="majorHAnsi" w:hint="cs"/>
          <w:sz w:val="28"/>
          <w:szCs w:val="28"/>
          <w:rtl/>
        </w:rPr>
        <w:t xml:space="preserve"> </w:t>
      </w:r>
      <w:r w:rsidRPr="009F2C55">
        <w:rPr>
          <w:rFonts w:asciiTheme="majorHAnsi" w:eastAsiaTheme="majorEastAsia" w:hAnsiTheme="majorHAnsi" w:cs="Simplified Arabic" w:hint="cs"/>
          <w:sz w:val="28"/>
          <w:szCs w:val="28"/>
          <w:rtl/>
        </w:rPr>
        <w:t>سورة الروم: فيها للعلماء قولان:</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الأول: السورة مكية بأكملها في قول الجمهور</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2"/>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الثاني: السورة مكية إلا قوله تعالى:</w:t>
      </w:r>
      <w:r>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406" w:hAnsi="QCF_P406" w:cs="QCF_P406"/>
          <w:sz w:val="28"/>
          <w:szCs w:val="28"/>
          <w:rtl/>
        </w:rPr>
        <w:t>ﭝ  ﭞ  ﭟ  ﭠ   ﭡ  ﭢ</w:t>
      </w:r>
      <w:r w:rsidRPr="007F5ACE">
        <w:rPr>
          <w:rFonts w:ascii="QCF_BSML" w:hAnsi="QCF_BSML" w:cs="QCF_BSML"/>
          <w:sz w:val="28"/>
          <w:szCs w:val="28"/>
          <w:rtl/>
        </w:rPr>
        <w:t>ﭼ</w:t>
      </w:r>
      <w:r w:rsidRPr="007F5ACE">
        <w:rPr>
          <w:rFonts w:ascii="Arial" w:hAnsi="Arial" w:cs="Arial"/>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3"/>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4"/>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قلت: ورد في سبب نزول أول هذه السورة ثلاثة أحاديث أخرجها الترمذي في سننه وهي:</w:t>
      </w:r>
    </w:p>
    <w:p w:rsidR="008033F5" w:rsidRPr="009F2C55" w:rsidRDefault="008033F5" w:rsidP="006B1D19">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الحديث الأول: عن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سَعِيدٍ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بَدْرٍ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ظَهَرَتْ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فَأَعْجَبَ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الْمُؤْمِنِينَ،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فَنَزَلَتْ:</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 xml:space="preserve">ﮫ   ﮭ  ﮮ </w:t>
      </w:r>
      <w:r w:rsidRPr="007F5ACE">
        <w:rPr>
          <w:rFonts w:ascii="QCF_BSML" w:hAnsi="QCF_BSML" w:cs="QCF_BSML"/>
          <w:sz w:val="28"/>
          <w:szCs w:val="28"/>
          <w:rtl/>
        </w:rPr>
        <w:t>ﭼ</w:t>
      </w:r>
      <w:r w:rsidRPr="009F2C55">
        <w:rPr>
          <w:rFonts w:ascii="Arial" w:hAnsi="Arial" w:cs="Simplified Arabic"/>
          <w:sz w:val="28"/>
          <w:szCs w:val="28"/>
          <w:rtl/>
        </w:rPr>
        <w:t xml:space="preserve"> </w:t>
      </w:r>
      <w:r w:rsidRPr="009F2C55">
        <w:rPr>
          <w:rFonts w:asciiTheme="majorHAnsi" w:eastAsiaTheme="majorEastAsia" w:hAnsiTheme="majorHAnsi" w:cs="Simplified Arabic" w:hint="cs"/>
          <w:sz w:val="28"/>
          <w:szCs w:val="28"/>
          <w:rtl/>
        </w:rPr>
        <w:t>،إلى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قَوْلِهِ:</w:t>
      </w:r>
      <w:r w:rsidRPr="009F2C55">
        <w:rPr>
          <w:rFonts w:asciiTheme="majorHAnsi" w:eastAsiaTheme="majorEastAsia" w:hAnsiTheme="majorHAnsi" w:cs="Simplified Arabic"/>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 xml:space="preserve">ﯦ  ﯧ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5"/>
      </w:r>
      <w:r w:rsidRPr="009F2C55">
        <w:rPr>
          <w:rFonts w:asciiTheme="majorHAnsi" w:eastAsiaTheme="majorEastAsia" w:hAnsiTheme="majorHAnsi" w:cs="Simplified Arabic" w:hint="cs"/>
          <w:sz w:val="28"/>
          <w:szCs w:val="28"/>
          <w:vertAlign w:val="superscript"/>
          <w:rtl/>
        </w:rPr>
        <w:t>)</w:t>
      </w:r>
      <w:r w:rsidRPr="009F2C55">
        <w:rPr>
          <w:rFonts w:ascii="Arial" w:hAnsi="Arial" w:cs="Simplified Arabic"/>
          <w:sz w:val="28"/>
          <w:szCs w:val="28"/>
        </w:rPr>
        <w:t xml:space="preserve"> </w:t>
      </w:r>
      <w:r w:rsidRPr="009F2C55">
        <w:rPr>
          <w:rFonts w:asciiTheme="majorHAnsi" w:eastAsiaTheme="majorEastAsia" w:hAnsiTheme="majorHAnsi" w:cs="Simplified Arabic" w:hint="cs"/>
          <w:sz w:val="28"/>
          <w:szCs w:val="28"/>
          <w:rtl/>
        </w:rPr>
        <w:t>،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يفرح</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الْمُؤْمِنُونَ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بِظُهُورِ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hint="cs"/>
          <w:sz w:val="28"/>
          <w:szCs w:val="28"/>
          <w:vertAlign w:val="superscript"/>
          <w:rtl/>
        </w:rPr>
        <w:t xml:space="preserve"> (</w:t>
      </w:r>
      <w:r w:rsidRPr="009F2C55">
        <w:rPr>
          <w:rStyle w:val="a4"/>
          <w:rFonts w:asciiTheme="majorHAnsi" w:eastAsiaTheme="majorEastAsia" w:hAnsiTheme="majorHAnsi" w:cs="Simplified Arabic"/>
          <w:sz w:val="28"/>
          <w:szCs w:val="28"/>
          <w:rtl/>
        </w:rPr>
        <w:footnoteReference w:id="866"/>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lastRenderedPageBreak/>
        <w:t>الحديث الثاني: عن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عَبَّاسٍ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تَعَالَى:</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ﮫ ﮭ  ﮮﮰ  ﮱ  ﯓ</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غُلِبَتْ،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وَغَلَبَتْ،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الْمُشْرِكُونَ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يُحِبُّونَ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يَظْهَرَ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لِأَنَّهُمْ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وَإِيَّاهُمْ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أوثان،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وكان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الْمُسْلِمُونَ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يُحِبُّونَ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يَظْهَرَ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لِأَنَّهُمْ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كتاب،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فَذَكَرُوهُ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فَذَكَرَهُ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 </w:t>
      </w:r>
      <w:r w:rsidRPr="003169E9">
        <w:rPr>
          <w:rFonts w:asciiTheme="majorHAnsi" w:eastAsiaTheme="majorEastAsia" w:hAnsiTheme="majorHAnsi" w:cs="Simplified Arabic" w:hint="cs"/>
          <w:b/>
          <w:bCs/>
          <w:sz w:val="28"/>
          <w:szCs w:val="28"/>
          <w:rtl/>
        </w:rPr>
        <w:t>أَمَا</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إِنَّهُمْ</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سَيَغْلِبُونَ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فَذَكَرَهُ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فَقَالُوا: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أجعل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بَيْنَنَا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وَبَيْنَكَ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أَجَلًا،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فَإِنْ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ظَهَرْنَا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وَإِنْ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ظَهَرْتُمْ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لَكُمْ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وَكَذَا،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فَجَعَلَ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أجل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خَمْسَ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يَظْهَرُوا،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 {</w:t>
      </w:r>
      <w:r w:rsidRPr="009F2C55">
        <w:rPr>
          <w:rFonts w:asciiTheme="majorHAnsi" w:eastAsiaTheme="majorEastAsia" w:hAnsiTheme="majorHAnsi" w:cs="Simplified Arabic"/>
          <w:sz w:val="28"/>
          <w:szCs w:val="28"/>
          <w:rtl/>
        </w:rPr>
        <w:t xml:space="preserve"> </w:t>
      </w:r>
      <w:r w:rsidRPr="003169E9">
        <w:rPr>
          <w:rFonts w:asciiTheme="majorHAnsi" w:eastAsiaTheme="majorEastAsia" w:hAnsiTheme="majorHAnsi" w:cs="Simplified Arabic" w:hint="cs"/>
          <w:b/>
          <w:bCs/>
          <w:sz w:val="28"/>
          <w:szCs w:val="28"/>
          <w:rtl/>
        </w:rPr>
        <w:t>ألا</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جَعَلْتَهُ</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إلى</w:t>
      </w:r>
      <w:r w:rsidRPr="003169E9">
        <w:rPr>
          <w:rFonts w:asciiTheme="majorHAnsi" w:eastAsiaTheme="majorEastAsia" w:hAnsiTheme="majorHAnsi" w:cs="Simplified Arabic"/>
          <w:b/>
          <w:bCs/>
          <w:sz w:val="28"/>
          <w:szCs w:val="28"/>
          <w:rtl/>
        </w:rPr>
        <w:t xml:space="preserve"> </w:t>
      </w:r>
      <w:r w:rsidRPr="003169E9">
        <w:rPr>
          <w:rFonts w:asciiTheme="majorHAnsi" w:eastAsiaTheme="majorEastAsia" w:hAnsiTheme="majorHAnsi" w:cs="Simplified Arabic" w:hint="cs"/>
          <w:b/>
          <w:bCs/>
          <w:sz w:val="28"/>
          <w:szCs w:val="28"/>
          <w:rtl/>
        </w:rPr>
        <w:t>دُونَ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أُرَاهُ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الْعَشْرَ،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سَعِيدٍ: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وَالْبِضْعُ</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دُونَ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الْعَشْرِ،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ثُمَّ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ظَهَرَتْ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بَعْدُ،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قَوْلُـهُ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تَعَالَى:</w:t>
      </w:r>
      <w:r w:rsidRPr="009F2C55">
        <w:rPr>
          <w:rFonts w:asciiTheme="majorHAnsi" w:eastAsiaTheme="majorEastAsia" w:hAnsiTheme="majorHAnsi" w:cs="Simplified Arabic"/>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ﮫ ﮭ  ﮮ</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إلى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قَوْلِـهِ:</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ﯦ  ﯧ  ﯩ     ﯪﯫ  ﯬ    ﯭ  ﯮ</w:t>
      </w:r>
      <w:r w:rsidRPr="007F5ACE">
        <w:rPr>
          <w:rFonts w:ascii="QCF_BSML" w:hAnsi="QCF_BSML" w:cs="QCF_BSML"/>
          <w:sz w:val="28"/>
          <w:szCs w:val="28"/>
          <w:rtl/>
        </w:rPr>
        <w:t xml:space="preserve">ﭼ </w:t>
      </w:r>
      <w:r w:rsidRPr="009F2C55">
        <w:rPr>
          <w:rFonts w:asciiTheme="majorHAnsi" w:eastAsiaTheme="majorEastAsia" w:hAnsiTheme="majorHAnsi" w:cs="Simplified Arabic" w:hint="cs"/>
          <w:sz w:val="28"/>
          <w:szCs w:val="28"/>
          <w:rtl/>
        </w:rPr>
        <w:t>، 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سُفْيَانُ: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سمعت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ظَهَرُوا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يـوم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بَدْرٍ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7"/>
      </w:r>
      <w:r w:rsidRPr="009F2C55">
        <w:rPr>
          <w:rFonts w:asciiTheme="majorHAnsi" w:eastAsiaTheme="majorEastAsia" w:hAnsiTheme="majorHAnsi" w:cs="Simplified Arabic" w:hint="cs"/>
          <w:sz w:val="28"/>
          <w:szCs w:val="28"/>
          <w:vertAlign w:val="superscript"/>
          <w:rtl/>
        </w:rPr>
        <w:t xml:space="preserve">) </w:t>
      </w:r>
      <w:r w:rsidRPr="009F2C55">
        <w:rPr>
          <w:rFonts w:asciiTheme="majorHAnsi" w:eastAsiaTheme="majorEastAsia" w:hAnsiTheme="majorHAnsi" w:cs="Simplified Arabic" w:hint="cs"/>
          <w:sz w:val="28"/>
          <w:szCs w:val="28"/>
          <w:rtl/>
        </w:rPr>
        <w:t>.</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الحديث الثالث: عن</w:t>
      </w:r>
      <w:r w:rsidRPr="009F2C55">
        <w:rPr>
          <w:rFonts w:asciiTheme="majorHAnsi" w:eastAsiaTheme="majorEastAsia" w:hAnsiTheme="majorHAnsi" w:cs="Simplified Arabic"/>
          <w:sz w:val="28"/>
          <w:szCs w:val="28"/>
          <w:rtl/>
        </w:rPr>
        <w:t xml:space="preserve"> </w:t>
      </w:r>
      <w:proofErr w:type="spellStart"/>
      <w:r w:rsidRPr="009F2C55">
        <w:rPr>
          <w:rFonts w:asciiTheme="majorHAnsi" w:eastAsiaTheme="majorEastAsia" w:hAnsiTheme="majorHAnsi" w:cs="Simplified Arabic" w:hint="cs"/>
          <w:sz w:val="28"/>
          <w:szCs w:val="28"/>
          <w:rtl/>
        </w:rPr>
        <w:t>نِيَارِ</w:t>
      </w:r>
      <w:proofErr w:type="spellEnd"/>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مُكْرَمٍ</w:t>
      </w:r>
      <w:r w:rsidRPr="009F2C55">
        <w:rPr>
          <w:rFonts w:asciiTheme="majorHAnsi" w:eastAsiaTheme="majorEastAsia" w:hAnsiTheme="majorHAnsi" w:cs="Simplified Arabic"/>
          <w:sz w:val="28"/>
          <w:szCs w:val="28"/>
          <w:rtl/>
        </w:rPr>
        <w:t xml:space="preserve"> </w:t>
      </w:r>
      <w:proofErr w:type="spellStart"/>
      <w:r w:rsidRPr="009F2C55">
        <w:rPr>
          <w:rFonts w:asciiTheme="majorHAnsi" w:eastAsiaTheme="majorEastAsia" w:hAnsiTheme="majorHAnsi" w:cs="Simplified Arabic" w:hint="cs"/>
          <w:sz w:val="28"/>
          <w:szCs w:val="28"/>
          <w:rtl/>
        </w:rPr>
        <w:t>الْأَسْلَمِيِّ</w:t>
      </w:r>
      <w:proofErr w:type="spellEnd"/>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نَزَلَتْ:</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ﮫ  ﮭ  ﮮﮰ  ﮱ  ﯓ  ﯔ  ﯕ  ﯖ   ﯗ  ﯘ ﯚ  ﯛ  ﯜ</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فَكَانَتْ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نَزَلَتْ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هذه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الْآيَةُ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قَاهِرِينَ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وكان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الْمُسْلِمُونَ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يُحِبُّونَ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ظُهُورَ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لِأَنَّهُمْ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وَإِيَّاهُمْ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كِتَابٍ،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تَعَالَى:</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 xml:space="preserve">ﯥ  ﯦ  ﯧ    ﯩ     ﯪﯫ  ﯬ    ﯭ  ﯮﯯ  ﯰ  ﯱ    ﯲ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8"/>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فكانت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قُرَيْشٌ</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تُحِبُّ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ظُهُورَ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لِأَنَّهُمْ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وَإِيَّاهُمْ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لَيْسُوا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بِأَهْلِ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كِتَابٍ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إِيمَانٍ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بِبَعْثٍ،</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فلما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أَنْزَلَ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تَعَالَى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هذه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الْآيَةَ،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خَرَجَ</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الصِّدِّيقُ</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رضي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يَصِيحُ</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نَوَاحِي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مَكَّةَ:</w:t>
      </w:r>
      <w:r w:rsidRPr="009F2C55">
        <w:rPr>
          <w:rFonts w:ascii="QCF_BSML" w:hAnsi="QCF_BSML" w:cs="Simplified Arabic" w:hint="cs"/>
          <w:sz w:val="28"/>
          <w:szCs w:val="28"/>
          <w:rtl/>
        </w:rPr>
        <w:t xml:space="preserve"> </w:t>
      </w:r>
      <w:r w:rsidRPr="007F5ACE">
        <w:rPr>
          <w:rFonts w:ascii="QCF_BSML" w:hAnsi="QCF_BSML" w:cs="QCF_BSML"/>
          <w:sz w:val="28"/>
          <w:szCs w:val="28"/>
          <w:rtl/>
        </w:rPr>
        <w:t xml:space="preserve">ﭽ </w:t>
      </w:r>
      <w:r w:rsidRPr="007F5ACE">
        <w:rPr>
          <w:rFonts w:ascii="QCF_P404" w:hAnsi="QCF_P404" w:cs="QCF_P404"/>
          <w:sz w:val="28"/>
          <w:szCs w:val="28"/>
          <w:rtl/>
        </w:rPr>
        <w:t>ﮫ  ﮭ  ﮮﮰ  ﮱ  ﯓ  ﯔ  ﯕ  ﯖ   ﯗ  ﯘ ﯚ  ﯛ  ﯜ</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نَاسٌ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قُرَيْشٍ</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بَيْنَنَا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وَبَيْنَكُمْ،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زَعَمَ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صاحبكم: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سَتَغْلِبُ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بِضْعِ</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 أَفَلَا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نُرَاهِنُكَ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قبل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تَحْرِيمِ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الرِّهَانِ،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فَارْتَهَنَ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وَالْمُشْرِكُونَ،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وَتَوَاضَعُوا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الرِّهَانَ،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وَقَالُوا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تَجْعَلُ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الْبِضْعُ ؟</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ثَلَاثُ</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تِسْعِ</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فَسَمِّ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بَيْنَنَا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وَبَيْنَكَ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وَسَطًا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تَنْتَهِي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فَسَمَّوْا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بَيْنَهُمْ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فَمَضَتْ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السِّتُّ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قبل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يَظْهَرُوا،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فَأَخَذَ</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الْمُشْرِكُونَ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رَهْنَ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فلما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دَخَلَتْ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السَّنَةُ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lastRenderedPageBreak/>
        <w:t>السَّابِعَةُ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ظَهَرَتْ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الرُّومُ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فَارِسَ،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فَعَابَ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الْمُسْلِمُونَ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بَكْرٍ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تَسْمِيَةَ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سِنِينَ؛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لِأَنَّ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تَعَالَى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QCF_BSML" w:hAnsi="QCF_BSML" w:cs="Simplified Arabic"/>
          <w:sz w:val="28"/>
          <w:szCs w:val="28"/>
          <w:rtl/>
        </w:rPr>
        <w:t xml:space="preserve"> </w:t>
      </w:r>
      <w:r w:rsidRPr="007F5ACE">
        <w:rPr>
          <w:rFonts w:ascii="QCF_BSML" w:hAnsi="QCF_BSML" w:cs="QCF_BSML"/>
          <w:sz w:val="28"/>
          <w:szCs w:val="28"/>
          <w:rtl/>
        </w:rPr>
        <w:t>ﭽ</w:t>
      </w:r>
      <w:r w:rsidRPr="007F5ACE">
        <w:rPr>
          <w:rFonts w:asciiTheme="majorHAnsi" w:eastAsiaTheme="majorEastAsia" w:hAnsiTheme="majorHAnsi"/>
          <w:sz w:val="28"/>
          <w:szCs w:val="28"/>
          <w:rtl/>
        </w:rPr>
        <w:t xml:space="preserve"> </w:t>
      </w:r>
      <w:r w:rsidRPr="007F5ACE">
        <w:rPr>
          <w:rFonts w:ascii="QCF_P404" w:hAnsi="QCF_P404" w:cs="QCF_P404"/>
          <w:sz w:val="28"/>
          <w:szCs w:val="28"/>
          <w:rtl/>
        </w:rPr>
        <w:t>ﯚ  ﯛ  ﯜ</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وَأَسْلَمَ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عِنْدَ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ذلك</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نَاسٌ</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كَثِيرٌ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69"/>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فالحديث الأول يدل على أن بداية السورة نزلت في المدينة، والحديثان الآخران يدلان على أنها نزلت في مكة، وهو الصحيح لضعف الحديث الأول .    </w:t>
      </w:r>
    </w:p>
    <w:p w:rsidR="008033F5" w:rsidRPr="009F2C55"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9F2C55">
        <w:rPr>
          <w:rFonts w:asciiTheme="majorHAnsi" w:eastAsiaTheme="majorEastAsia" w:hAnsiTheme="majorHAnsi" w:cs="Simplified Arabic" w:hint="cs"/>
          <w:sz w:val="28"/>
          <w:szCs w:val="28"/>
          <w:rtl/>
        </w:rPr>
        <w:t>سورة لقمان: فيها ثلاثة أقوال:</w:t>
      </w:r>
    </w:p>
    <w:p w:rsidR="008033F5" w:rsidRPr="009F2C55" w:rsidRDefault="008033F5" w:rsidP="006B1D19">
      <w:pPr>
        <w:ind w:left="-58" w:right="-284" w:hanging="341"/>
        <w:jc w:val="both"/>
        <w:rPr>
          <w:rFonts w:asciiTheme="majorHAnsi" w:eastAsiaTheme="majorEastAsia" w:hAnsiTheme="majorHAnsi" w:cs="Simplified Arabic"/>
          <w:sz w:val="28"/>
          <w:szCs w:val="28"/>
        </w:rPr>
      </w:pPr>
      <w:r w:rsidRPr="009F2C55">
        <w:rPr>
          <w:rFonts w:asciiTheme="majorHAnsi" w:eastAsiaTheme="majorEastAsia" w:hAnsiTheme="majorHAnsi" w:cs="Simplified Arabic" w:hint="cs"/>
          <w:sz w:val="28"/>
          <w:szCs w:val="28"/>
          <w:rtl/>
        </w:rPr>
        <w:t>القول الأول: إنها مكية في قول الجمهور</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0"/>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Pr>
      </w:pPr>
      <w:r w:rsidRPr="009F2C55">
        <w:rPr>
          <w:rFonts w:asciiTheme="majorHAnsi" w:eastAsiaTheme="majorEastAsia" w:hAnsiTheme="majorHAnsi" w:cs="Simplified Arabic" w:hint="cs"/>
          <w:sz w:val="28"/>
          <w:szCs w:val="28"/>
          <w:rtl/>
        </w:rPr>
        <w:t>القول الثاني: مكية إلا آيتين نزلتا في المدينة وهما:</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ﭽ</w:t>
      </w:r>
      <w:r w:rsidRPr="007F5ACE">
        <w:rPr>
          <w:rFonts w:ascii="QCF_P413" w:hAnsi="QCF_P413" w:cs="QCF_P413"/>
          <w:sz w:val="28"/>
          <w:szCs w:val="28"/>
          <w:rtl/>
        </w:rPr>
        <w:t>ﯳﯴﯵ ﯶ ﯷﯸ  ﯹ</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xml:space="preserve">، الى: </w:t>
      </w:r>
      <w:r w:rsidRPr="007F5ACE">
        <w:rPr>
          <w:rFonts w:ascii="QCF_BSML" w:hAnsi="QCF_BSML" w:cs="QCF_BSML"/>
          <w:sz w:val="28"/>
          <w:szCs w:val="28"/>
          <w:rtl/>
        </w:rPr>
        <w:t xml:space="preserve">ﭽ </w:t>
      </w:r>
      <w:r w:rsidRPr="007F5ACE">
        <w:rPr>
          <w:rFonts w:ascii="QCF_P413" w:hAnsi="QCF_P413" w:cs="QCF_P413"/>
          <w:sz w:val="28"/>
          <w:szCs w:val="28"/>
          <w:rtl/>
        </w:rPr>
        <w:t xml:space="preserve">ﰒ  ﰓ  ﰔ  ﰕ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1"/>
      </w:r>
      <w:r w:rsidRPr="009F2C55">
        <w:rPr>
          <w:rFonts w:asciiTheme="majorHAnsi" w:eastAsiaTheme="majorEastAsia" w:hAnsiTheme="majorHAnsi" w:cs="Simplified Arabic" w:hint="cs"/>
          <w:sz w:val="28"/>
          <w:szCs w:val="28"/>
          <w:vertAlign w:val="superscript"/>
          <w:rtl/>
        </w:rPr>
        <w:t>)</w:t>
      </w:r>
      <w:r w:rsidRPr="009F2C55">
        <w:rPr>
          <w:rFonts w:ascii="Arial" w:hAnsi="Arial" w:cs="Simplified Arabic"/>
          <w:sz w:val="28"/>
          <w:szCs w:val="28"/>
          <w:rtl/>
        </w:rPr>
        <w:t xml:space="preserve"> </w:t>
      </w:r>
      <w:r w:rsidRPr="009F2C55">
        <w:rPr>
          <w:rFonts w:ascii="Arial" w:hAnsi="Arial"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2"/>
      </w:r>
      <w:r w:rsidRPr="009F2C55">
        <w:rPr>
          <w:rFonts w:ascii="Arial" w:hAnsi="Arial"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الثالث: مكية إلا قوله تعالى:</w:t>
      </w:r>
      <w:r w:rsidRPr="00075389">
        <w:rPr>
          <w:rFonts w:asciiTheme="majorHAnsi" w:eastAsiaTheme="majorEastAsia" w:hAnsiTheme="majorHAnsi" w:hint="cs"/>
          <w:sz w:val="28"/>
          <w:szCs w:val="28"/>
          <w:rtl/>
        </w:rPr>
        <w:t xml:space="preserve"> </w:t>
      </w:r>
      <w:r w:rsidRPr="00075389">
        <w:rPr>
          <w:rFonts w:ascii="QCF_BSML" w:hAnsi="QCF_BSML" w:cs="QCF_BSML"/>
          <w:sz w:val="28"/>
          <w:szCs w:val="28"/>
          <w:rtl/>
        </w:rPr>
        <w:t xml:space="preserve">ﭽ </w:t>
      </w:r>
      <w:r w:rsidRPr="00075389">
        <w:rPr>
          <w:rFonts w:ascii="QCF_P411" w:hAnsi="QCF_P411" w:cs="QCF_P411"/>
          <w:sz w:val="28"/>
          <w:szCs w:val="28"/>
          <w:rtl/>
        </w:rPr>
        <w:t xml:space="preserve">ﭜ     ﭝ  ﭞ  ﭟ  ﭠ  </w:t>
      </w:r>
      <w:r w:rsidRPr="00075389">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3"/>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لأن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الصلاة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والزكاة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نزلتا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بالمدينة</w:t>
      </w:r>
      <w:r w:rsidRPr="009F2C55">
        <w:rPr>
          <w:rFonts w:asciiTheme="majorHAnsi" w:eastAsiaTheme="majorEastAsia" w:hAnsiTheme="majorHAnsi" w:cs="Simplified Arabic" w:hint="cs"/>
          <w:sz w:val="28"/>
          <w:szCs w:val="28"/>
          <w:vertAlign w:val="superscript"/>
          <w:rtl/>
        </w:rPr>
        <w:t xml:space="preserve"> (</w:t>
      </w:r>
      <w:r w:rsidRPr="009F2C55">
        <w:rPr>
          <w:rStyle w:val="a4"/>
          <w:rFonts w:asciiTheme="majorHAnsi" w:eastAsiaTheme="majorEastAsia" w:hAnsiTheme="majorHAnsi" w:cs="Simplified Arabic"/>
          <w:sz w:val="28"/>
          <w:szCs w:val="28"/>
          <w:rtl/>
        </w:rPr>
        <w:footnoteReference w:id="874"/>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7169D8">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قلت: القول بأن الصلاة والزكاة فرضت في المدينة قول غير صحيح؛ لأن الصلوات إنما فرضت في مكة ليلة الإسراء كما في الصحيح من حديث أنس وهو حديث طويل جاء فيه: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وسلم:  { </w:t>
      </w:r>
      <w:r w:rsidRPr="006F190F">
        <w:rPr>
          <w:rFonts w:asciiTheme="majorHAnsi" w:eastAsiaTheme="majorEastAsia" w:hAnsiTheme="majorHAnsi" w:cs="Simplified Arabic" w:hint="cs"/>
          <w:b/>
          <w:bCs/>
          <w:sz w:val="28"/>
          <w:szCs w:val="28"/>
          <w:rtl/>
        </w:rPr>
        <w:t>فَفَرَضَ</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الله</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على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أُمَّتِي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خَمْسِينَ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صَلَاةً،</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فَرَجَعْتُ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بِذَلِكَ،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حتى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مَرَرْتُ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على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مُوسَى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فقال: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فَرَضَ</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الله</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على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أُمَّتِكَ،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قلت: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فَرَضَ</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خَمْسِينَ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صَلَاةً.</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قال: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فَارْجِعْ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رَبِّكَ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فإن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أُمَّتَكَ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تُطِيقُ</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ذلك،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فراجعتُ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فَوَضَعَ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شَطْرَهَا،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فَرَجَعْتُ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مُوسَى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قلت: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وَضَعَ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شَطْرَهَا.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فقال: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رَاجِعْ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رَبَّكَ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فإن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أُمَّتَكَ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تُطِيقُ،</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فَرَاجَعْتُ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فَوَضَعَ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شَطْرَهَا،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فَرَجَعْتُ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إليه</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فقال: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ارْجِعْ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رَبِّكَ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فإن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أُمَّتَكَ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تُطِيقُ</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ذلك،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فَرَاجَعْتُهُ</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فقال: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هِيَ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خَمْسٌ،</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وَهِيَ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خَمْسُونَ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يُبَدَّلُ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الْقَوْلُ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لَدَيَّ،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فَرَجَعْتُ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إلى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مُوسَى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فقال: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lastRenderedPageBreak/>
        <w:t>رَاجِعْ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رَبَّكَ،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فقلت: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اسْتَحْيَيْتُ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رَبِّي،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ثُمَّ</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انْطَلَقَ</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بِي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حتى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انْتَهَى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بِي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إلى</w:t>
      </w:r>
      <w:r w:rsidRPr="006F190F">
        <w:rPr>
          <w:rFonts w:asciiTheme="majorHAnsi" w:eastAsiaTheme="majorEastAsia" w:hAnsiTheme="majorHAnsi" w:cs="Simplified Arabic"/>
          <w:b/>
          <w:bCs/>
          <w:sz w:val="28"/>
          <w:szCs w:val="28"/>
          <w:rtl/>
        </w:rPr>
        <w:t xml:space="preserve"> </w:t>
      </w:r>
      <w:proofErr w:type="spellStart"/>
      <w:r w:rsidRPr="006F190F">
        <w:rPr>
          <w:rFonts w:asciiTheme="majorHAnsi" w:eastAsiaTheme="majorEastAsia" w:hAnsiTheme="majorHAnsi" w:cs="Simplified Arabic" w:hint="cs"/>
          <w:b/>
          <w:bCs/>
          <w:sz w:val="28"/>
          <w:szCs w:val="28"/>
          <w:rtl/>
        </w:rPr>
        <w:t>سِدْرَةِ</w:t>
      </w:r>
      <w:proofErr w:type="spellEnd"/>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الْمُنْتَهَى،</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وَغَشِيَهَا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أَلْوَانٌ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لَا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أَدْرِي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هِيَ،</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ثُمَّ</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أُدْخِلْتُ</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الْجَنَّةَ،</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فإذا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فيها</w:t>
      </w:r>
      <w:r w:rsidRPr="006F190F">
        <w:rPr>
          <w:rFonts w:asciiTheme="majorHAnsi" w:eastAsiaTheme="majorEastAsia" w:hAnsiTheme="majorHAnsi" w:cs="Simplified Arabic"/>
          <w:b/>
          <w:bCs/>
          <w:sz w:val="28"/>
          <w:szCs w:val="28"/>
          <w:rtl/>
        </w:rPr>
        <w:t xml:space="preserve"> </w:t>
      </w:r>
      <w:proofErr w:type="spellStart"/>
      <w:r w:rsidRPr="006F190F">
        <w:rPr>
          <w:rFonts w:asciiTheme="majorHAnsi" w:eastAsiaTheme="majorEastAsia" w:hAnsiTheme="majorHAnsi" w:cs="Simplified Arabic" w:hint="cs"/>
          <w:b/>
          <w:bCs/>
          <w:sz w:val="28"/>
          <w:szCs w:val="28"/>
          <w:rtl/>
        </w:rPr>
        <w:t>حَبَايِلُ</w:t>
      </w:r>
      <w:proofErr w:type="spellEnd"/>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اللُّؤْلُؤِ،</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وإذا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تُرَابُهَا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 xml:space="preserve">الْمِسْكُ </w:t>
      </w:r>
      <w:r w:rsidRPr="009F2C55">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hint="cs"/>
          <w:sz w:val="28"/>
          <w:szCs w:val="28"/>
          <w:vertAlign w:val="superscript"/>
          <w:rtl/>
        </w:rPr>
        <w:t xml:space="preserve"> (</w:t>
      </w:r>
      <w:r w:rsidRPr="009F2C55">
        <w:rPr>
          <w:rStyle w:val="a4"/>
          <w:rFonts w:asciiTheme="majorHAnsi" w:eastAsiaTheme="majorEastAsia" w:hAnsiTheme="majorHAnsi" w:cs="Simplified Arabic"/>
          <w:sz w:val="28"/>
          <w:szCs w:val="28"/>
          <w:rtl/>
        </w:rPr>
        <w:footnoteReference w:id="875"/>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DC3926">
        <w:rPr>
          <w:rFonts w:asciiTheme="majorHAnsi" w:eastAsiaTheme="majorEastAsia" w:hAnsiTheme="majorHAnsi" w:cs="Simplified Arabic Fixed" w:hint="cs"/>
          <w:sz w:val="28"/>
          <w:szCs w:val="28"/>
          <w:rtl/>
        </w:rPr>
        <w:t xml:space="preserve"> </w:t>
      </w:r>
      <w:r w:rsidRPr="009F2C55">
        <w:rPr>
          <w:rFonts w:asciiTheme="majorHAnsi" w:eastAsiaTheme="majorEastAsia" w:hAnsiTheme="majorHAnsi" w:cs="Simplified Arabic" w:hint="cs"/>
          <w:sz w:val="28"/>
          <w:szCs w:val="28"/>
          <w:rtl/>
        </w:rPr>
        <w:t xml:space="preserve">سورة يس: فيها للعلماء قولان: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 xml:space="preserve">القول الأول: السورة مكية بأكملها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6"/>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DC3926">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الثاني: السورة مكية إلا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440" w:hAnsi="QCF_P440" w:cs="QCF_P440"/>
          <w:sz w:val="28"/>
          <w:szCs w:val="28"/>
          <w:rtl/>
        </w:rPr>
        <w:t>ﯞ  ﯟ  ﯠ  ﯡ  ﯢ   ﯣ  ﯤ</w:t>
      </w:r>
      <w:r w:rsidRPr="007F5ACE">
        <w:rPr>
          <w:rFonts w:ascii="QCF_P440" w:hAnsi="QCF_P440" w:cs="QCF_P440" w:hint="cs"/>
          <w:sz w:val="28"/>
          <w:szCs w:val="28"/>
          <w:rtl/>
        </w:rPr>
        <w:t xml:space="preserve">        </w:t>
      </w:r>
      <w:r w:rsidRPr="007F5ACE">
        <w:rPr>
          <w:rFonts w:ascii="QCF_P440" w:hAnsi="QCF_P440" w:cs="QCF_P440"/>
          <w:sz w:val="28"/>
          <w:szCs w:val="28"/>
          <w:rtl/>
        </w:rPr>
        <w:t>ﯥ</w:t>
      </w:r>
      <w:r w:rsidRPr="007F5ACE">
        <w:rPr>
          <w:rFonts w:ascii="Arial" w:hAnsi="Arial" w:cs="Arial"/>
          <w:sz w:val="28"/>
          <w:szCs w:val="28"/>
          <w:rtl/>
        </w:rPr>
        <w:t xml:space="preserve">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7"/>
      </w:r>
      <w:r w:rsidRPr="009F2C55">
        <w:rPr>
          <w:rFonts w:asciiTheme="majorHAnsi" w:eastAsiaTheme="majorEastAsia" w:hAnsiTheme="majorHAnsi" w:cs="Simplified Arabic" w:hint="cs"/>
          <w:sz w:val="28"/>
          <w:szCs w:val="28"/>
          <w:vertAlign w:val="superscript"/>
          <w:rtl/>
        </w:rPr>
        <w:t>) (</w:t>
      </w:r>
      <w:r w:rsidRPr="009F2C55">
        <w:rPr>
          <w:rStyle w:val="a4"/>
          <w:rFonts w:asciiTheme="majorHAnsi" w:eastAsiaTheme="majorEastAsia" w:hAnsiTheme="majorHAnsi" w:cs="Simplified Arabic"/>
          <w:sz w:val="28"/>
          <w:szCs w:val="28"/>
          <w:rtl/>
        </w:rPr>
        <w:footnoteReference w:id="878"/>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Default="008033F5" w:rsidP="006B1D19">
      <w:pPr>
        <w:spacing w:after="0"/>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قلت: القول الثاني أرجح وذلك لما جاء في الصحيح وغيره عن أَنَسٌ رضي الله عنه: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بَنِي</w:t>
      </w:r>
      <w:r w:rsidRPr="009F2C55">
        <w:rPr>
          <w:rFonts w:asciiTheme="majorHAnsi" w:eastAsiaTheme="majorEastAsia" w:hAnsiTheme="majorHAnsi" w:cs="Simplified Arabic"/>
          <w:sz w:val="28"/>
          <w:szCs w:val="28"/>
          <w:rtl/>
        </w:rPr>
        <w:t xml:space="preserve"> </w:t>
      </w:r>
      <w:proofErr w:type="spellStart"/>
      <w:r w:rsidRPr="009F2C55">
        <w:rPr>
          <w:rFonts w:asciiTheme="majorHAnsi" w:eastAsiaTheme="majorEastAsia" w:hAnsiTheme="majorHAnsi" w:cs="Simplified Arabic" w:hint="cs"/>
          <w:sz w:val="28"/>
          <w:szCs w:val="28"/>
          <w:rtl/>
        </w:rPr>
        <w:t>سَلِمَةَ</w:t>
      </w:r>
      <w:proofErr w:type="spellEnd"/>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أَرَادُوا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يَتَحَوَّلُوا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مَنَازِلِهِمْ،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فَيَنْزِلُوا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قَرِيبًا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فَكَرِهَ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يُعْرُوا</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79"/>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فقال: {</w:t>
      </w:r>
      <w:r w:rsidRPr="009F2C55">
        <w:rPr>
          <w:rFonts w:asciiTheme="majorHAnsi" w:eastAsiaTheme="majorEastAsia" w:hAnsiTheme="majorHAnsi" w:cs="Simplified Arabic"/>
          <w:sz w:val="28"/>
          <w:szCs w:val="28"/>
          <w:rtl/>
        </w:rPr>
        <w:t xml:space="preserve"> </w:t>
      </w:r>
      <w:r w:rsidRPr="006F190F">
        <w:rPr>
          <w:rFonts w:asciiTheme="majorHAnsi" w:eastAsiaTheme="majorEastAsia" w:hAnsiTheme="majorHAnsi" w:cs="Simplified Arabic" w:hint="cs"/>
          <w:b/>
          <w:bCs/>
          <w:sz w:val="28"/>
          <w:szCs w:val="28"/>
          <w:rtl/>
        </w:rPr>
        <w:t>ألا</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تَحْتَسِبُونَ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آثَارَكُمْ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w:t>
      </w:r>
    </w:p>
    <w:p w:rsidR="008033F5" w:rsidRPr="009F2C55" w:rsidRDefault="008033F5" w:rsidP="007169D8">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مُجَاهِدٌ: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خُطَاهُمْ: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آثَارُهُمْ،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w:t>
      </w:r>
      <w:r w:rsidR="007169D8">
        <w:rPr>
          <w:rFonts w:asciiTheme="majorHAnsi" w:eastAsiaTheme="majorEastAsia" w:hAnsiTheme="majorHAnsi" w:cs="Simplified Arabic" w:hint="cs"/>
          <w:sz w:val="28"/>
          <w:szCs w:val="28"/>
          <w:rtl/>
        </w:rPr>
        <w:t>ُ</w:t>
      </w:r>
      <w:r w:rsidRPr="009F2C55">
        <w:rPr>
          <w:rFonts w:asciiTheme="majorHAnsi" w:eastAsiaTheme="majorEastAsia" w:hAnsiTheme="majorHAnsi" w:cs="Simplified Arabic" w:hint="cs"/>
          <w:sz w:val="28"/>
          <w:szCs w:val="28"/>
          <w:rtl/>
        </w:rPr>
        <w:t>مش</w:t>
      </w:r>
      <w:r w:rsidR="007169D8">
        <w:rPr>
          <w:rFonts w:asciiTheme="majorHAnsi" w:eastAsiaTheme="majorEastAsia" w:hAnsiTheme="majorHAnsi" w:cs="Simplified Arabic" w:hint="cs"/>
          <w:sz w:val="28"/>
          <w:szCs w:val="28"/>
          <w:rtl/>
        </w:rPr>
        <w:t>َى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الأرض</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بِأَرْجُلِهِمْ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80"/>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وعن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ابن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عَبَّاسٍ رضي الله عنه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كانت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الْأَنْصَارُ</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بَعِيدَةً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مَنَازِلُهُمْ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الْمَسْجِدِ،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فَأَرَادُوا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يَقْتَرِبُوا،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فَنَزَلَتْ:</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ﭽ</w:t>
      </w:r>
      <w:r w:rsidRPr="007F5ACE">
        <w:rPr>
          <w:rFonts w:ascii="QCF_P440" w:hAnsi="QCF_P440" w:cs="QCF_P440"/>
          <w:sz w:val="28"/>
          <w:szCs w:val="28"/>
          <w:rtl/>
        </w:rPr>
        <w:t xml:space="preserve">ﯢ   ﯣ  ﯤ </w:t>
      </w:r>
      <w:r w:rsidRPr="007F5ACE">
        <w:rPr>
          <w:rFonts w:ascii="QCF_P440" w:hAnsi="QCF_P440" w:cs="QCF_P440" w:hint="cs"/>
          <w:sz w:val="28"/>
          <w:szCs w:val="28"/>
          <w:rtl/>
        </w:rPr>
        <w:t xml:space="preserve">   </w:t>
      </w:r>
      <w:r w:rsidRPr="007F5ACE">
        <w:rPr>
          <w:rFonts w:ascii="QCF_P440" w:hAnsi="QCF_P440" w:cs="QCF_P440"/>
          <w:sz w:val="28"/>
          <w:szCs w:val="28"/>
          <w:rtl/>
        </w:rPr>
        <w:t>ﯥ</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قال: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فَثَبَتُوا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81"/>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 </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lastRenderedPageBreak/>
        <w:t>وفي سنن الترمذي عـن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أبي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سَعِيدٍ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الْخُدْرِيِّ رضي الله عنه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كانت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بَنُو</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سَلَمَةَ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فـي</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نَاحِيَةِ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الْمَدِينَةِ،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فَأَرَادُوا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النُّقْلَةَ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قُـرْبِ</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الْمَسْجِدِ،</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فَنَزَلَتْ</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هـذه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الْآيَةَ:</w:t>
      </w:r>
      <w:r w:rsidRPr="009F2C55">
        <w:rPr>
          <w:rFonts w:ascii="QCF_BSML" w:hAnsi="QCF_BSML" w:cs="Simplified Arabic" w:hint="cs"/>
          <w:sz w:val="28"/>
          <w:szCs w:val="28"/>
          <w:rtl/>
        </w:rPr>
        <w:t xml:space="preserve"> </w:t>
      </w:r>
      <w:r w:rsidRPr="007F5ACE">
        <w:rPr>
          <w:rFonts w:ascii="QCF_BSML" w:hAnsi="QCF_BSML" w:cs="QCF_BSML"/>
          <w:sz w:val="28"/>
          <w:szCs w:val="28"/>
          <w:rtl/>
        </w:rPr>
        <w:t>ﭽ</w:t>
      </w:r>
      <w:r w:rsidRPr="007F5ACE">
        <w:rPr>
          <w:rFonts w:ascii="QCF_P440" w:hAnsi="QCF_P440" w:cs="QCF_P440"/>
          <w:sz w:val="28"/>
          <w:szCs w:val="28"/>
          <w:rtl/>
        </w:rPr>
        <w:t>ﯞ</w:t>
      </w:r>
      <w:r w:rsidRPr="007F5ACE">
        <w:rPr>
          <w:rFonts w:ascii="QCF_P440" w:hAnsi="QCF_P440" w:cs="QCF_P440" w:hint="cs"/>
          <w:sz w:val="28"/>
          <w:szCs w:val="28"/>
          <w:rtl/>
        </w:rPr>
        <w:t xml:space="preserve"> </w:t>
      </w:r>
      <w:r w:rsidRPr="007F5ACE">
        <w:rPr>
          <w:rFonts w:ascii="QCF_P440" w:hAnsi="QCF_P440" w:cs="QCF_P440"/>
          <w:sz w:val="28"/>
          <w:szCs w:val="28"/>
          <w:rtl/>
        </w:rPr>
        <w:t>ﯟ ﯠ  ﯡ  ﯢ   ﯣ  ﯤ</w:t>
      </w:r>
      <w:r w:rsidRPr="007F5ACE">
        <w:rPr>
          <w:rFonts w:ascii="QCF_P440" w:hAnsi="QCF_P440" w:cs="QCF_P440" w:hint="cs"/>
          <w:sz w:val="28"/>
          <w:szCs w:val="28"/>
          <w:rtl/>
        </w:rPr>
        <w:t xml:space="preserve">  </w:t>
      </w:r>
      <w:r w:rsidRPr="007F5ACE">
        <w:rPr>
          <w:rFonts w:ascii="QCF_P440" w:hAnsi="QCF_P440" w:cs="QCF_P440"/>
          <w:sz w:val="28"/>
          <w:szCs w:val="28"/>
          <w:rtl/>
        </w:rPr>
        <w:t>ﯥ</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فقـال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رسول</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صلى</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الله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عليه</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وسلم: {</w:t>
      </w:r>
      <w:r w:rsidRPr="009F2C55">
        <w:rPr>
          <w:rFonts w:asciiTheme="majorHAnsi" w:eastAsiaTheme="majorEastAsia" w:hAnsiTheme="majorHAnsi" w:cs="Simplified Arabic"/>
          <w:sz w:val="28"/>
          <w:szCs w:val="28"/>
          <w:rtl/>
        </w:rPr>
        <w:t xml:space="preserve"> </w:t>
      </w:r>
      <w:r w:rsidRPr="006F190F">
        <w:rPr>
          <w:rFonts w:asciiTheme="majorHAnsi" w:eastAsiaTheme="majorEastAsia" w:hAnsiTheme="majorHAnsi" w:cs="Simplified Arabic" w:hint="cs"/>
          <w:b/>
          <w:bCs/>
          <w:sz w:val="28"/>
          <w:szCs w:val="28"/>
          <w:rtl/>
        </w:rPr>
        <w:t>إِنَّ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آثَارَكُمْ</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تُكْتَبُ</w:t>
      </w:r>
      <w:r w:rsidRPr="006F190F">
        <w:rPr>
          <w:rFonts w:asciiTheme="majorHAnsi" w:eastAsiaTheme="majorEastAsia" w:hAnsiTheme="majorHAnsi" w:cs="Simplified Arabic"/>
          <w:b/>
          <w:bCs/>
          <w:sz w:val="28"/>
          <w:szCs w:val="28"/>
          <w:rtl/>
        </w:rPr>
        <w:t xml:space="preserve"> </w:t>
      </w:r>
      <w:r w:rsidRPr="009F2C55">
        <w:rPr>
          <w:rFonts w:asciiTheme="majorHAnsi" w:eastAsiaTheme="majorEastAsia" w:hAnsiTheme="majorHAnsi" w:cs="Simplified Arabic" w:hint="cs"/>
          <w:sz w:val="28"/>
          <w:szCs w:val="28"/>
          <w:rtl/>
        </w:rPr>
        <w:t>}، فلم</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 xml:space="preserve">ينتقلوا </w:t>
      </w:r>
      <w:r w:rsidRPr="009F2C55">
        <w:rPr>
          <w:rFonts w:asciiTheme="majorHAnsi" w:eastAsiaTheme="majorEastAsia" w:hAnsiTheme="majorHAnsi" w:cs="Simplified Arabic" w:hint="cs"/>
          <w:sz w:val="28"/>
          <w:szCs w:val="28"/>
          <w:vertAlign w:val="superscript"/>
          <w:rtl/>
        </w:rPr>
        <w:t>(</w:t>
      </w:r>
      <w:r w:rsidRPr="009F2C55">
        <w:rPr>
          <w:rStyle w:val="a4"/>
          <w:rFonts w:asciiTheme="majorHAnsi" w:eastAsiaTheme="majorEastAsia" w:hAnsiTheme="majorHAnsi" w:cs="Simplified Arabic"/>
          <w:sz w:val="28"/>
          <w:szCs w:val="28"/>
          <w:rtl/>
        </w:rPr>
        <w:footnoteReference w:id="882"/>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w:t>
      </w:r>
    </w:p>
    <w:p w:rsidR="008033F5" w:rsidRPr="009F2C55"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9F2C55">
        <w:rPr>
          <w:rFonts w:asciiTheme="majorHAnsi" w:eastAsiaTheme="majorEastAsia" w:hAnsiTheme="majorHAnsi" w:cs="Simplified Arabic" w:hint="cs"/>
          <w:sz w:val="28"/>
          <w:szCs w:val="28"/>
          <w:rtl/>
        </w:rPr>
        <w:t>سورة غافر: للعلماء فيها ثلاثة أقوال:</w:t>
      </w:r>
    </w:p>
    <w:p w:rsidR="008033F5" w:rsidRPr="009F2C55" w:rsidRDefault="008033F5" w:rsidP="006B1D19">
      <w:pPr>
        <w:ind w:left="-58" w:right="-284" w:hanging="341"/>
        <w:jc w:val="both"/>
        <w:rPr>
          <w:rFonts w:asciiTheme="majorHAnsi" w:eastAsiaTheme="majorEastAsia" w:hAnsiTheme="majorHAnsi" w:cs="Simplified Arabic"/>
          <w:sz w:val="28"/>
          <w:szCs w:val="28"/>
          <w:rtl/>
        </w:rPr>
      </w:pPr>
      <w:r w:rsidRPr="009F2C55">
        <w:rPr>
          <w:rFonts w:asciiTheme="majorHAnsi" w:eastAsiaTheme="majorEastAsia" w:hAnsiTheme="majorHAnsi" w:cs="Simplified Arabic" w:hint="cs"/>
          <w:sz w:val="28"/>
          <w:szCs w:val="28"/>
          <w:rtl/>
        </w:rPr>
        <w:t>القول الأول: سورة غافر مكية، وهو قول الجمهور، وذهب بعض العلماء إلى أنها مكية بالإجماع</w:t>
      </w:r>
      <w:r w:rsidRPr="009F2C55">
        <w:rPr>
          <w:rFonts w:asciiTheme="majorHAnsi" w:eastAsiaTheme="majorEastAsia" w:hAnsiTheme="majorHAnsi" w:cs="Simplified Arabic" w:hint="cs"/>
          <w:sz w:val="28"/>
          <w:szCs w:val="28"/>
          <w:vertAlign w:val="superscript"/>
          <w:rtl/>
        </w:rPr>
        <w:t xml:space="preserve"> (</w:t>
      </w:r>
      <w:r w:rsidRPr="009F2C55">
        <w:rPr>
          <w:rStyle w:val="a4"/>
          <w:rFonts w:asciiTheme="majorHAnsi" w:eastAsiaTheme="majorEastAsia" w:hAnsiTheme="majorHAnsi" w:cs="Simplified Arabic"/>
          <w:sz w:val="28"/>
          <w:szCs w:val="28"/>
          <w:rtl/>
        </w:rPr>
        <w:footnoteReference w:id="883"/>
      </w:r>
      <w:r w:rsidRPr="009F2C55">
        <w:rPr>
          <w:rFonts w:asciiTheme="majorHAnsi" w:eastAsiaTheme="majorEastAsia" w:hAnsiTheme="majorHAnsi" w:cs="Simplified Arabic" w:hint="cs"/>
          <w:sz w:val="28"/>
          <w:szCs w:val="28"/>
          <w:vertAlign w:val="superscript"/>
          <w:rtl/>
        </w:rPr>
        <w:t>)</w:t>
      </w:r>
      <w:r w:rsidRPr="009F2C55">
        <w:rPr>
          <w:rFonts w:asciiTheme="majorHAnsi" w:eastAsiaTheme="majorEastAsia" w:hAnsiTheme="majorHAnsi" w:cs="Simplified Arabic" w:hint="cs"/>
          <w:sz w:val="28"/>
          <w:szCs w:val="28"/>
          <w:rtl/>
        </w:rPr>
        <w:t xml:space="preserve"> . </w:t>
      </w:r>
    </w:p>
    <w:p w:rsidR="008033F5" w:rsidRPr="009F2C55" w:rsidRDefault="008033F5" w:rsidP="006B1D19">
      <w:pPr>
        <w:ind w:left="-58" w:right="-284" w:hanging="341"/>
        <w:jc w:val="both"/>
        <w:rPr>
          <w:rFonts w:ascii="Arial" w:hAnsi="Arial" w:cs="Simplified Arabic"/>
          <w:sz w:val="28"/>
          <w:szCs w:val="28"/>
          <w:rtl/>
        </w:rPr>
      </w:pPr>
      <w:r w:rsidRPr="009F2C55">
        <w:rPr>
          <w:rFonts w:asciiTheme="majorHAnsi" w:eastAsiaTheme="majorEastAsia" w:hAnsiTheme="majorHAnsi" w:cs="Simplified Arabic" w:hint="cs"/>
          <w:sz w:val="28"/>
          <w:szCs w:val="28"/>
          <w:rtl/>
        </w:rPr>
        <w:t>القول الثاني: مكية إلا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473" w:hAnsi="QCF_P473" w:cs="QCF_P473"/>
          <w:sz w:val="28"/>
          <w:szCs w:val="28"/>
          <w:rtl/>
        </w:rPr>
        <w:t xml:space="preserve">ﮒ  ﮓ  ﮔ  </w:t>
      </w:r>
      <w:r w:rsidRPr="007F5ACE">
        <w:rPr>
          <w:rFonts w:ascii="QCF_BSML" w:hAnsi="QCF_BSML" w:cs="QCF_BSML"/>
          <w:sz w:val="28"/>
          <w:szCs w:val="28"/>
          <w:rtl/>
        </w:rPr>
        <w:t>ﭼ</w:t>
      </w:r>
      <w:r w:rsidRPr="009F2C55">
        <w:rPr>
          <w:rFonts w:ascii="Arial" w:hAnsi="Arial" w:cs="Simplified Arabic" w:hint="cs"/>
          <w:sz w:val="28"/>
          <w:szCs w:val="28"/>
          <w:vertAlign w:val="superscript"/>
          <w:rtl/>
        </w:rPr>
        <w:t>(</w:t>
      </w:r>
      <w:r w:rsidRPr="009F2C55">
        <w:rPr>
          <w:rStyle w:val="a4"/>
          <w:rFonts w:ascii="Arial" w:hAnsi="Arial" w:cs="Simplified Arabic"/>
          <w:sz w:val="28"/>
          <w:szCs w:val="28"/>
          <w:rtl/>
        </w:rPr>
        <w:footnoteReference w:id="884"/>
      </w:r>
      <w:r w:rsidRPr="009F2C55">
        <w:rPr>
          <w:rFonts w:ascii="Arial" w:hAnsi="Arial" w:cs="Simplified Arabic" w:hint="cs"/>
          <w:sz w:val="28"/>
          <w:szCs w:val="28"/>
          <w:vertAlign w:val="superscript"/>
          <w:rtl/>
        </w:rPr>
        <w:t>)</w:t>
      </w:r>
      <w:r w:rsidRPr="009F2C55">
        <w:rPr>
          <w:rFonts w:ascii="Arial" w:hAnsi="Arial" w:cs="Simplified Arabic"/>
          <w:sz w:val="28"/>
          <w:szCs w:val="28"/>
          <w:rtl/>
        </w:rPr>
        <w:t xml:space="preserve"> </w:t>
      </w:r>
      <w:r w:rsidRPr="009F2C55">
        <w:rPr>
          <w:rFonts w:ascii="Arial" w:hAnsi="Arial" w:cs="Simplified Arabic" w:hint="cs"/>
          <w:sz w:val="28"/>
          <w:szCs w:val="28"/>
          <w:rtl/>
        </w:rPr>
        <w:t xml:space="preserve">، لأن المراد بالتسبيح الصلاة، والصلاة نزلت في المدينة </w:t>
      </w:r>
      <w:r w:rsidRPr="009F2C55">
        <w:rPr>
          <w:rFonts w:ascii="Arial" w:hAnsi="Arial" w:cs="Simplified Arabic" w:hint="cs"/>
          <w:sz w:val="28"/>
          <w:szCs w:val="28"/>
          <w:vertAlign w:val="superscript"/>
          <w:rtl/>
        </w:rPr>
        <w:t>(</w:t>
      </w:r>
      <w:r w:rsidRPr="009F2C55">
        <w:rPr>
          <w:rStyle w:val="a4"/>
          <w:rFonts w:ascii="Arial" w:hAnsi="Arial" w:cs="Simplified Arabic"/>
          <w:sz w:val="28"/>
          <w:szCs w:val="28"/>
          <w:rtl/>
        </w:rPr>
        <w:footnoteReference w:id="885"/>
      </w:r>
      <w:r w:rsidRPr="009F2C55">
        <w:rPr>
          <w:rFonts w:ascii="Arial" w:hAnsi="Arial" w:cs="Simplified Arabic" w:hint="cs"/>
          <w:sz w:val="28"/>
          <w:szCs w:val="28"/>
          <w:vertAlign w:val="superscript"/>
          <w:rtl/>
        </w:rPr>
        <w:t>)</w:t>
      </w:r>
      <w:r w:rsidRPr="009F2C55">
        <w:rPr>
          <w:rFonts w:ascii="Arial" w:hAnsi="Arial" w:cs="Simplified Arabic" w:hint="cs"/>
          <w:sz w:val="28"/>
          <w:szCs w:val="28"/>
          <w:rtl/>
        </w:rPr>
        <w:t xml:space="preserve"> . </w:t>
      </w:r>
    </w:p>
    <w:p w:rsidR="008033F5" w:rsidRPr="009F2C55" w:rsidRDefault="008033F5" w:rsidP="002A20C1">
      <w:pPr>
        <w:ind w:left="-58" w:right="-284" w:hanging="341"/>
        <w:jc w:val="both"/>
        <w:rPr>
          <w:rFonts w:ascii="Arial" w:hAnsi="Arial" w:cs="Simplified Arabic"/>
          <w:sz w:val="28"/>
          <w:szCs w:val="28"/>
          <w:rtl/>
        </w:rPr>
      </w:pPr>
      <w:r w:rsidRPr="009F2C55">
        <w:rPr>
          <w:rFonts w:asciiTheme="majorHAnsi" w:eastAsiaTheme="majorEastAsia" w:hAnsiTheme="majorHAnsi" w:cs="Simplified Arabic" w:hint="cs"/>
          <w:sz w:val="28"/>
          <w:szCs w:val="28"/>
          <w:rtl/>
        </w:rPr>
        <w:t>وأجيب عنه: بأنه لا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يتعين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إرادة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الصلاة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بالتسبيح في هذه الآية، وإن أريد بها الصلاة، فالصلاة فرضت في مكة في حادثة الإسراء</w:t>
      </w:r>
      <w:r w:rsidR="002A20C1" w:rsidRPr="009F2C55">
        <w:rPr>
          <w:rFonts w:asciiTheme="majorHAnsi" w:eastAsiaTheme="majorEastAsia" w:hAnsiTheme="majorHAnsi" w:cs="Simplified Arabic" w:hint="cs"/>
          <w:sz w:val="28"/>
          <w:szCs w:val="28"/>
          <w:vertAlign w:val="superscript"/>
          <w:rtl/>
        </w:rPr>
        <w:t>(</w:t>
      </w:r>
      <w:r w:rsidR="002A20C1" w:rsidRPr="009F2C55">
        <w:rPr>
          <w:rStyle w:val="a4"/>
          <w:rFonts w:asciiTheme="majorHAnsi" w:eastAsiaTheme="majorEastAsia" w:hAnsiTheme="majorHAnsi" w:cs="Simplified Arabic"/>
          <w:sz w:val="28"/>
          <w:szCs w:val="28"/>
          <w:rtl/>
        </w:rPr>
        <w:footnoteReference w:id="886"/>
      </w:r>
      <w:r w:rsidR="002A20C1" w:rsidRPr="009F2C55">
        <w:rPr>
          <w:rFonts w:asciiTheme="majorHAnsi" w:eastAsiaTheme="majorEastAsia" w:hAnsiTheme="majorHAnsi" w:cs="Simplified Arabic" w:hint="cs"/>
          <w:sz w:val="28"/>
          <w:szCs w:val="28"/>
          <w:vertAlign w:val="superscript"/>
          <w:rtl/>
        </w:rPr>
        <w:t>)</w:t>
      </w:r>
      <w:r w:rsidR="002A20C1">
        <w:rPr>
          <w:rFonts w:asciiTheme="majorHAnsi" w:eastAsiaTheme="majorEastAsia" w:hAnsiTheme="majorHAnsi" w:cs="Simplified Arabic" w:hint="cs"/>
          <w:sz w:val="28"/>
          <w:szCs w:val="28"/>
          <w:rtl/>
        </w:rPr>
        <w:t xml:space="preserve"> </w:t>
      </w:r>
      <w:r w:rsidRPr="009F2C55">
        <w:rPr>
          <w:rFonts w:asciiTheme="majorHAnsi" w:eastAsiaTheme="majorEastAsia" w:hAnsiTheme="majorHAnsi" w:cs="Simplified Arabic" w:hint="cs"/>
          <w:sz w:val="28"/>
          <w:szCs w:val="28"/>
          <w:rtl/>
        </w:rPr>
        <w:t>.</w:t>
      </w:r>
    </w:p>
    <w:p w:rsidR="008033F5" w:rsidRPr="007F5ACE" w:rsidRDefault="008033F5" w:rsidP="009614F2">
      <w:pPr>
        <w:spacing w:after="0"/>
        <w:ind w:left="-58" w:right="-284" w:hanging="341"/>
        <w:jc w:val="both"/>
        <w:rPr>
          <w:rFonts w:asciiTheme="majorHAnsi" w:eastAsiaTheme="majorEastAsia" w:hAnsiTheme="majorHAnsi"/>
          <w:sz w:val="28"/>
          <w:szCs w:val="28"/>
          <w:rtl/>
        </w:rPr>
      </w:pPr>
      <w:r w:rsidRPr="009F2C55">
        <w:rPr>
          <w:rFonts w:ascii="Arial" w:hAnsi="Arial" w:cs="Simplified Arabic" w:hint="cs"/>
          <w:sz w:val="28"/>
          <w:szCs w:val="28"/>
          <w:rtl/>
        </w:rPr>
        <w:t xml:space="preserve">القول الثالث: </w:t>
      </w:r>
      <w:r w:rsidRPr="009F2C55">
        <w:rPr>
          <w:rFonts w:asciiTheme="majorHAnsi" w:eastAsiaTheme="majorEastAsia" w:hAnsiTheme="majorHAnsi" w:cs="Simplified Arabic" w:hint="cs"/>
          <w:sz w:val="28"/>
          <w:szCs w:val="28"/>
          <w:rtl/>
        </w:rPr>
        <w:t>السورة مكية إلا آيتين</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منها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نزلتا</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بالمدينة</w:t>
      </w:r>
      <w:r w:rsidRPr="009F2C55">
        <w:rPr>
          <w:rFonts w:asciiTheme="majorHAnsi" w:eastAsiaTheme="majorEastAsia" w:hAnsiTheme="majorHAnsi" w:cs="Simplified Arabic"/>
          <w:sz w:val="28"/>
          <w:szCs w:val="28"/>
          <w:rtl/>
        </w:rPr>
        <w:t xml:space="preserve"> </w:t>
      </w:r>
      <w:r w:rsidRPr="009F2C55">
        <w:rPr>
          <w:rFonts w:asciiTheme="majorHAnsi" w:eastAsiaTheme="majorEastAsia" w:hAnsiTheme="majorHAnsi" w:cs="Simplified Arabic" w:hint="cs"/>
          <w:sz w:val="28"/>
          <w:szCs w:val="28"/>
          <w:rtl/>
        </w:rPr>
        <w:t>وهما:</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73" w:hAnsi="QCF_P473" w:cs="QCF_P473"/>
          <w:sz w:val="28"/>
          <w:szCs w:val="28"/>
          <w:rtl/>
        </w:rPr>
        <w:t xml:space="preserve">ﮘ  ﮙ  ﮚ   ﮛ    ﮜ   ﮝ  </w:t>
      </w:r>
      <w:r w:rsidRPr="007F5ACE">
        <w:rPr>
          <w:rFonts w:ascii="QCF_BSML" w:hAnsi="QCF_BSML" w:cs="QCF_BSML"/>
          <w:sz w:val="28"/>
          <w:szCs w:val="28"/>
          <w:rtl/>
        </w:rPr>
        <w:t>ﭼ</w:t>
      </w:r>
      <w:r w:rsidRPr="009F2C55">
        <w:rPr>
          <w:rFonts w:asciiTheme="majorHAnsi" w:eastAsiaTheme="majorEastAsia" w:hAnsiTheme="majorHAnsi" w:cs="Simplified Arabic" w:hint="cs"/>
          <w:sz w:val="28"/>
          <w:szCs w:val="28"/>
          <w:rtl/>
        </w:rPr>
        <w:t>، الى:</w:t>
      </w:r>
      <w:r w:rsidRPr="007F5ACE">
        <w:rPr>
          <w:rFonts w:ascii="QCF_BSML" w:hAnsi="QCF_BSML" w:cs="QCF_BSML" w:hint="cs"/>
          <w:sz w:val="28"/>
          <w:szCs w:val="28"/>
          <w:rtl/>
        </w:rPr>
        <w:t xml:space="preserve">       </w:t>
      </w:r>
      <w:r w:rsidRPr="007F5ACE">
        <w:rPr>
          <w:rFonts w:ascii="QCF_BSML" w:hAnsi="QCF_BSML" w:cs="QCF_BSML"/>
          <w:sz w:val="28"/>
          <w:szCs w:val="28"/>
          <w:rtl/>
        </w:rPr>
        <w:t xml:space="preserve"> ﭽ </w:t>
      </w:r>
      <w:r w:rsidRPr="007F5ACE">
        <w:rPr>
          <w:rFonts w:ascii="QCF_P473" w:hAnsi="QCF_P473" w:cs="QCF_P473"/>
          <w:sz w:val="28"/>
          <w:szCs w:val="28"/>
          <w:rtl/>
        </w:rPr>
        <w:t xml:space="preserve">ﯛ  ﯜ    ﯝ  ﯞ  ﯟ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87"/>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28"/>
          <w:szCs w:val="28"/>
          <w:rtl/>
        </w:rPr>
        <w:t xml:space="preserve"> </w:t>
      </w:r>
      <w:r w:rsidRPr="003F29FF">
        <w:rPr>
          <w:rFonts w:ascii="Arial" w:hAnsi="Arial" w:cs="Simplified Arabic" w:hint="cs"/>
          <w:sz w:val="28"/>
          <w:szCs w:val="28"/>
          <w:vertAlign w:val="superscript"/>
          <w:rtl/>
        </w:rPr>
        <w:t>(</w:t>
      </w:r>
      <w:r w:rsidRPr="003F29FF">
        <w:rPr>
          <w:rStyle w:val="a4"/>
          <w:rFonts w:ascii="Arial" w:hAnsi="Arial" w:cs="Simplified Arabic"/>
          <w:sz w:val="28"/>
          <w:szCs w:val="28"/>
          <w:rtl/>
        </w:rPr>
        <w:footnoteReference w:id="888"/>
      </w:r>
      <w:r w:rsidRPr="003F29FF">
        <w:rPr>
          <w:rFonts w:ascii="Arial" w:hAnsi="Arial"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9614F2">
      <w:pPr>
        <w:spacing w:after="0"/>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3F29FF">
        <w:rPr>
          <w:rFonts w:asciiTheme="majorHAnsi" w:eastAsiaTheme="majorEastAsia" w:hAnsiTheme="majorHAnsi" w:cs="Simplified Arabic" w:hint="cs"/>
          <w:sz w:val="28"/>
          <w:szCs w:val="28"/>
          <w:rtl/>
        </w:rPr>
        <w:t>سورة الشورى: فيها قولان:</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الأول: مكية في قول الجمهور</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89"/>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7F5ACE" w:rsidRDefault="008033F5" w:rsidP="00CE15EE">
      <w:pPr>
        <w:ind w:left="-58" w:right="-284" w:hanging="341"/>
        <w:jc w:val="both"/>
        <w:rPr>
          <w:rFonts w:asciiTheme="majorHAnsi" w:eastAsiaTheme="majorEastAsia" w:hAnsiTheme="majorHAnsi"/>
          <w:sz w:val="28"/>
          <w:szCs w:val="28"/>
          <w:rtl/>
        </w:rPr>
      </w:pPr>
      <w:r w:rsidRPr="003F29FF">
        <w:rPr>
          <w:rFonts w:asciiTheme="majorHAnsi" w:eastAsiaTheme="majorEastAsia" w:hAnsiTheme="majorHAnsi" w:cs="Simplified Arabic" w:hint="cs"/>
          <w:sz w:val="28"/>
          <w:szCs w:val="28"/>
          <w:rtl/>
        </w:rPr>
        <w:lastRenderedPageBreak/>
        <w:t>القول الثاني: مكية وفيها من</w:t>
      </w:r>
      <w:r w:rsidRPr="003F29FF">
        <w:rPr>
          <w:rFonts w:ascii="QCF_BSML" w:hAnsi="QCF_BSML" w:cs="Simplified Arabic" w:hint="cs"/>
          <w:sz w:val="28"/>
          <w:szCs w:val="28"/>
          <w:rtl/>
        </w:rPr>
        <w:t xml:space="preserve"> </w:t>
      </w:r>
      <w:r w:rsidRPr="003F29FF">
        <w:rPr>
          <w:rFonts w:asciiTheme="majorHAnsi" w:eastAsiaTheme="majorEastAsia" w:hAnsiTheme="majorHAnsi" w:cs="Simplified Arabic" w:hint="cs"/>
          <w:sz w:val="28"/>
          <w:szCs w:val="28"/>
          <w:rtl/>
        </w:rPr>
        <w:t>المدني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486" w:hAnsi="QCF_P486" w:cs="QCF_P486"/>
          <w:sz w:val="28"/>
          <w:szCs w:val="28"/>
          <w:rtl/>
        </w:rPr>
        <w:t xml:space="preserve">ﭑ  ﭒ   ﭓ  ﭔ  ﭕ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 الى قولـه:</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486" w:hAnsi="QCF_P486" w:cs="QCF_P486"/>
          <w:sz w:val="28"/>
          <w:szCs w:val="28"/>
          <w:rtl/>
        </w:rPr>
        <w:t xml:space="preserve">ﮇ    ﮈ  ﮉ    ﮊ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Char"/>
          <w:rFonts w:asciiTheme="majorHAnsi" w:eastAsiaTheme="majorEastAsia" w:hAnsiTheme="majorHAnsi"/>
          <w:sz w:val="28"/>
          <w:szCs w:val="28"/>
          <w:vertAlign w:val="superscript"/>
          <w:rtl/>
        </w:rPr>
        <w:footnoteReference w:id="890"/>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وقوله:</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487" w:hAnsi="QCF_P487" w:cs="QCF_P487"/>
          <w:sz w:val="28"/>
          <w:szCs w:val="28"/>
          <w:rtl/>
        </w:rPr>
        <w:t xml:space="preserve">ﮥ  ﮦ       ﮧ    ﮨ  ﮩ  ﮪ  </w:t>
      </w:r>
      <w:r w:rsidRPr="007F5ACE">
        <w:rPr>
          <w:rFonts w:ascii="QCF_BSML" w:hAnsi="QCF_BSML" w:cs="QCF_BSML"/>
          <w:sz w:val="28"/>
          <w:szCs w:val="28"/>
          <w:rtl/>
        </w:rPr>
        <w:t>ﭼ</w:t>
      </w:r>
      <w:r w:rsidRPr="007F5ACE">
        <w:rPr>
          <w:rFonts w:ascii="QCF_BSML" w:hAnsi="QCF_BSML" w:cs="QCF_BSML" w:hint="cs"/>
          <w:sz w:val="28"/>
          <w:szCs w:val="28"/>
          <w:vertAlign w:val="superscript"/>
          <w:rtl/>
        </w:rPr>
        <w:t xml:space="preserve"> </w:t>
      </w:r>
      <w:r w:rsidRPr="007F5ACE">
        <w:rPr>
          <w:rFonts w:asciiTheme="majorHAnsi" w:eastAsiaTheme="majorEastAsia" w:hAnsiTheme="majorHAnsi" w:hint="cs"/>
          <w:sz w:val="28"/>
          <w:szCs w:val="28"/>
          <w:rtl/>
        </w:rPr>
        <w:t xml:space="preserve"> </w:t>
      </w:r>
      <w:r w:rsidRPr="003F29FF">
        <w:rPr>
          <w:rFonts w:asciiTheme="majorHAnsi" w:eastAsiaTheme="majorEastAsia" w:hAnsiTheme="majorHAnsi" w:cs="Simplified Arabic" w:hint="cs"/>
          <w:sz w:val="28"/>
          <w:szCs w:val="28"/>
          <w:rtl/>
        </w:rPr>
        <w:t>الى قوله:</w:t>
      </w:r>
      <w:r w:rsidRPr="007F5ACE">
        <w:rPr>
          <w:rFonts w:ascii="QCF_BSML" w:hAnsi="QCF_BSML" w:cs="QCF_BSML"/>
          <w:sz w:val="28"/>
          <w:szCs w:val="28"/>
          <w:rtl/>
        </w:rPr>
        <w:t xml:space="preserve"> ﭽ </w:t>
      </w:r>
      <w:r w:rsidRPr="007F5ACE">
        <w:rPr>
          <w:rFonts w:ascii="QCF_P487" w:hAnsi="QCF_P487" w:cs="QCF_P487"/>
          <w:sz w:val="28"/>
          <w:szCs w:val="28"/>
          <w:rtl/>
        </w:rPr>
        <w:t>ﯣ  ﯤ  ﯥ  ﯦ</w:t>
      </w:r>
      <w:r w:rsidRPr="007F5ACE">
        <w:rPr>
          <w:rFonts w:ascii="QCF_BSML" w:hAnsi="QCF_BSML" w:cs="QCF_BSML"/>
          <w:sz w:val="28"/>
          <w:szCs w:val="28"/>
          <w:rtl/>
        </w:rPr>
        <w:t>ﭼ</w:t>
      </w:r>
      <w:r w:rsidRPr="007F5ACE">
        <w:rPr>
          <w:rFonts w:ascii="QCF_BSML" w:hAnsi="QCF_BSML" w:cs="QCF_BSML" w:hint="cs"/>
          <w:sz w:val="28"/>
          <w:szCs w:val="28"/>
          <w:rtl/>
        </w:rPr>
        <w:t xml:space="preserve"> </w:t>
      </w:r>
      <w:r w:rsidRPr="003F29FF">
        <w:rPr>
          <w:rFonts w:asciiTheme="majorHAnsi" w:eastAsiaTheme="majorEastAsia" w:hAnsiTheme="majorHAnsi" w:cs="Simplified Arabic" w:hint="cs"/>
          <w:sz w:val="28"/>
          <w:szCs w:val="28"/>
          <w:vertAlign w:val="superscript"/>
          <w:rtl/>
        </w:rPr>
        <w:t>(</w:t>
      </w:r>
      <w:r w:rsidRPr="003F29FF">
        <w:rPr>
          <w:rStyle w:val="Char"/>
          <w:rFonts w:asciiTheme="majorHAnsi" w:eastAsiaTheme="majorEastAsia" w:hAnsiTheme="majorHAnsi"/>
          <w:sz w:val="28"/>
          <w:szCs w:val="28"/>
          <w:vertAlign w:val="superscript"/>
          <w:rtl/>
        </w:rPr>
        <w:footnoteReference w:id="891"/>
      </w:r>
      <w:r w:rsidRPr="003F29FF">
        <w:rPr>
          <w:rFonts w:asciiTheme="majorHAnsi" w:eastAsiaTheme="majorEastAsia" w:hAnsiTheme="majorHAnsi" w:cs="Simplified Arabic" w:hint="cs"/>
          <w:sz w:val="28"/>
          <w:szCs w:val="28"/>
          <w:vertAlign w:val="superscript"/>
          <w:rtl/>
        </w:rPr>
        <w:t>)</w:t>
      </w:r>
      <w:r w:rsidRPr="003F29FF">
        <w:rPr>
          <w:rFonts w:ascii="QCF_BSML" w:hAnsi="QCF_BSML" w:cs="Simplified Arabic" w:hint="cs"/>
          <w:sz w:val="28"/>
          <w:szCs w:val="28"/>
          <w:vertAlign w:val="superscript"/>
          <w:rtl/>
        </w:rPr>
        <w:t xml:space="preserve"> </w:t>
      </w:r>
      <w:r w:rsidRPr="003F29FF">
        <w:rPr>
          <w:rFonts w:ascii="Arial" w:hAnsi="Arial"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92"/>
      </w:r>
      <w:r w:rsidRPr="003F29FF">
        <w:rPr>
          <w:rFonts w:ascii="Arial" w:hAnsi="Arial"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r w:rsidRPr="007F5ACE">
        <w:rPr>
          <w:rFonts w:asciiTheme="majorHAnsi" w:eastAsiaTheme="majorEastAsia" w:hAnsiTheme="majorHAnsi" w:hint="cs"/>
          <w:sz w:val="28"/>
          <w:szCs w:val="28"/>
          <w:rtl/>
        </w:rPr>
        <w:t xml:space="preserve">     </w:t>
      </w:r>
    </w:p>
    <w:p w:rsidR="008033F5" w:rsidRPr="003F29FF"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2"/>
          <w:szCs w:val="52"/>
          <w:rtl/>
        </w:rPr>
        <w:t>.</w:t>
      </w:r>
      <w:r w:rsidRPr="003F29FF">
        <w:rPr>
          <w:rFonts w:asciiTheme="majorHAnsi" w:eastAsiaTheme="majorEastAsia" w:hAnsiTheme="majorHAnsi" w:cs="Simplified Arabic" w:hint="cs"/>
          <w:sz w:val="28"/>
          <w:szCs w:val="28"/>
          <w:rtl/>
        </w:rPr>
        <w:t>سورة الزخرف: فيها قولان:</w:t>
      </w:r>
    </w:p>
    <w:p w:rsidR="008033F5" w:rsidRPr="003F29FF" w:rsidRDefault="008033F5" w:rsidP="006B1D19">
      <w:pPr>
        <w:ind w:left="-58" w:right="-284" w:hanging="341"/>
        <w:jc w:val="both"/>
        <w:rPr>
          <w:rFonts w:asciiTheme="majorHAnsi" w:eastAsiaTheme="majorEastAsia" w:hAnsiTheme="majorHAnsi" w:cs="Simplified Arabic"/>
          <w:sz w:val="28"/>
          <w:szCs w:val="28"/>
        </w:rPr>
      </w:pPr>
      <w:r w:rsidRPr="003F29FF">
        <w:rPr>
          <w:rFonts w:asciiTheme="majorHAnsi" w:eastAsiaTheme="majorEastAsia" w:hAnsiTheme="majorHAnsi" w:cs="Simplified Arabic" w:hint="cs"/>
          <w:sz w:val="28"/>
          <w:szCs w:val="28"/>
          <w:rtl/>
        </w:rPr>
        <w:t xml:space="preserve">القول الأول: مكية، وذهب أكثر العلماء الى أنها مكية بالإجماع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93"/>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الثاني: مكية إلا قول</w:t>
      </w:r>
      <w:r w:rsidR="00CE15EE">
        <w:rPr>
          <w:rFonts w:asciiTheme="majorHAnsi" w:eastAsiaTheme="majorEastAsia" w:hAnsiTheme="majorHAnsi" w:cs="Simplified Arabic" w:hint="cs"/>
          <w:sz w:val="28"/>
          <w:szCs w:val="28"/>
          <w:rtl/>
        </w:rPr>
        <w:t>ـ</w:t>
      </w:r>
      <w:r w:rsidRPr="003F29FF">
        <w:rPr>
          <w:rFonts w:asciiTheme="majorHAnsi" w:eastAsiaTheme="majorEastAsia" w:hAnsiTheme="majorHAnsi" w:cs="Simplified Arabic" w:hint="cs"/>
          <w:sz w:val="28"/>
          <w:szCs w:val="28"/>
          <w:rtl/>
        </w:rPr>
        <w:t>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ﭽ</w:t>
      </w:r>
      <w:r w:rsidRPr="007F5ACE">
        <w:rPr>
          <w:rFonts w:ascii="QCF_P492" w:hAnsi="QCF_P492" w:cs="QCF_P492"/>
          <w:sz w:val="28"/>
          <w:szCs w:val="28"/>
          <w:rtl/>
        </w:rPr>
        <w:t xml:space="preserve">ﯞ  ﯟ  ﯠ  ﯡ  ﯢ  ﯣ  ﯤ    ﯥ  ﯦ  ﯧ  ﯨ  ﯩ  ﯪ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94"/>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28"/>
          <w:szCs w:val="28"/>
          <w:rtl/>
        </w:rPr>
        <w:t xml:space="preserve">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95"/>
      </w:r>
      <w:r w:rsidRPr="003F29FF">
        <w:rPr>
          <w:rFonts w:asciiTheme="majorHAnsi" w:eastAsiaTheme="majorEastAsia" w:hAnsiTheme="majorHAnsi" w:cs="Simplified Arabic" w:hint="cs"/>
          <w:sz w:val="28"/>
          <w:szCs w:val="28"/>
          <w:vertAlign w:val="superscript"/>
          <w:rtl/>
        </w:rPr>
        <w:t xml:space="preserve">) </w:t>
      </w:r>
      <w:r w:rsidRPr="003F29FF">
        <w:rPr>
          <w:rFonts w:asciiTheme="majorHAnsi" w:eastAsiaTheme="majorEastAsia" w:hAnsiTheme="majorHAnsi" w:cs="Simplified Arabic" w:hint="cs"/>
          <w:sz w:val="28"/>
          <w:szCs w:val="28"/>
          <w:rtl/>
        </w:rPr>
        <w:t>.</w:t>
      </w:r>
    </w:p>
    <w:p w:rsidR="008033F5" w:rsidRPr="003F29FF"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48"/>
          <w:szCs w:val="48"/>
          <w:rtl/>
        </w:rPr>
        <w:t>.</w:t>
      </w:r>
      <w:r w:rsidRPr="003F29FF">
        <w:rPr>
          <w:rFonts w:asciiTheme="majorHAnsi" w:eastAsiaTheme="majorEastAsia" w:hAnsiTheme="majorHAnsi" w:cs="Simplified Arabic" w:hint="cs"/>
          <w:sz w:val="28"/>
          <w:szCs w:val="28"/>
          <w:rtl/>
        </w:rPr>
        <w:t>سورة الدخان: فيها قولان:</w:t>
      </w:r>
    </w:p>
    <w:p w:rsidR="008033F5" w:rsidRPr="003F29FF" w:rsidRDefault="008033F5" w:rsidP="00DC3926">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الأول: إنها مكية بأكملها، وهو قول الجمهور</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96"/>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DC3926">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الثاني: مكية إلا قوله تعالى:</w:t>
      </w:r>
      <w:r w:rsidRPr="003F29FF">
        <w:rPr>
          <w:rFonts w:ascii="QCF_BSML" w:hAnsi="QCF_BSML" w:cs="Simplified Arabic" w:hint="cs"/>
          <w:sz w:val="28"/>
          <w:szCs w:val="28"/>
          <w:rtl/>
        </w:rPr>
        <w:t xml:space="preserve"> </w:t>
      </w:r>
      <w:r w:rsidRPr="007F5ACE">
        <w:rPr>
          <w:rFonts w:ascii="QCF_BSML" w:hAnsi="QCF_BSML" w:cs="QCF_BSML"/>
          <w:sz w:val="28"/>
          <w:szCs w:val="28"/>
          <w:rtl/>
        </w:rPr>
        <w:t>ﭽ</w:t>
      </w:r>
      <w:r w:rsidRPr="007F5ACE">
        <w:rPr>
          <w:rFonts w:ascii="QCF_P496" w:hAnsi="QCF_P496" w:cs="QCF_P496"/>
          <w:sz w:val="28"/>
          <w:szCs w:val="28"/>
          <w:rtl/>
        </w:rPr>
        <w:t xml:space="preserve">ﯘ  ﯙ     ﯚ  ﯛﯜ   ﯝ    ﯞ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897"/>
      </w:r>
      <w:r w:rsidRPr="003F29FF">
        <w:rPr>
          <w:rFonts w:asciiTheme="majorHAnsi" w:eastAsiaTheme="majorEastAsia" w:hAnsiTheme="majorHAnsi" w:cs="Simplified Arabic" w:hint="cs"/>
          <w:sz w:val="28"/>
          <w:szCs w:val="28"/>
          <w:vertAlign w:val="superscript"/>
          <w:rtl/>
        </w:rPr>
        <w:t>) (</w:t>
      </w:r>
      <w:r w:rsidRPr="003F29FF">
        <w:rPr>
          <w:rStyle w:val="a4"/>
          <w:rFonts w:asciiTheme="majorHAnsi" w:eastAsiaTheme="majorEastAsia" w:hAnsiTheme="majorHAnsi" w:cs="Simplified Arabic"/>
          <w:sz w:val="28"/>
          <w:szCs w:val="28"/>
          <w:rtl/>
        </w:rPr>
        <w:footnoteReference w:id="898"/>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DC3926">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قلت: قول الجمهور أرجح، وذلك لما أخرجه البخاري في صحيحه عن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مَسْرُوقٍ</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كنا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00F8004E" w:rsidRPr="00F8004E">
        <w:rPr>
          <w:rFonts w:asciiTheme="majorHAnsi" w:eastAsiaTheme="majorEastAsia" w:hAnsiTheme="majorHAnsi" w:cs="Simplified Arabic" w:hint="cs"/>
          <w:sz w:val="28"/>
          <w:szCs w:val="28"/>
          <w:vertAlign w:val="superscript"/>
          <w:rtl/>
        </w:rPr>
        <w:t>(</w:t>
      </w:r>
      <w:r w:rsidRPr="00F8004E">
        <w:rPr>
          <w:rStyle w:val="a4"/>
          <w:rFonts w:asciiTheme="majorHAnsi" w:eastAsiaTheme="majorEastAsia" w:hAnsiTheme="majorHAnsi" w:cs="Simplified Arabic"/>
          <w:sz w:val="28"/>
          <w:szCs w:val="28"/>
          <w:rtl/>
        </w:rPr>
        <w:footnoteReference w:id="899"/>
      </w:r>
      <w:r w:rsidR="00F8004E" w:rsidRPr="00F8004E">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رَأَى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الناس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إِدْبَارًا،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 {</w:t>
      </w:r>
      <w:r w:rsidRPr="003F29FF">
        <w:rPr>
          <w:rFonts w:asciiTheme="majorHAnsi" w:eastAsiaTheme="majorEastAsia" w:hAnsiTheme="majorHAnsi" w:cs="Simplified Arabic"/>
          <w:sz w:val="28"/>
          <w:szCs w:val="28"/>
          <w:rtl/>
        </w:rPr>
        <w:t xml:space="preserve"> </w:t>
      </w:r>
      <w:r w:rsidRPr="006F190F">
        <w:rPr>
          <w:rFonts w:asciiTheme="majorHAnsi" w:eastAsiaTheme="majorEastAsia" w:hAnsiTheme="majorHAnsi" w:cs="Simplified Arabic" w:hint="cs"/>
          <w:b/>
          <w:bCs/>
          <w:sz w:val="28"/>
          <w:szCs w:val="28"/>
          <w:rtl/>
        </w:rPr>
        <w:t>اللهم</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سَبْعٌ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كَسَبْعِ</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يُوسُفَ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فَأَخَذَتْهُمْ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سَنَةٌ</w:t>
      </w:r>
      <w:r w:rsidRPr="003F29FF">
        <w:rPr>
          <w:rFonts w:asciiTheme="majorHAnsi" w:eastAsiaTheme="majorEastAsia" w:hAnsiTheme="majorHAnsi" w:cs="Simplified Arabic"/>
          <w:sz w:val="28"/>
          <w:szCs w:val="28"/>
          <w:rtl/>
        </w:rPr>
        <w:t xml:space="preserve"> </w:t>
      </w:r>
      <w:proofErr w:type="spellStart"/>
      <w:r w:rsidRPr="003F29FF">
        <w:rPr>
          <w:rFonts w:asciiTheme="majorHAnsi" w:eastAsiaTheme="majorEastAsia" w:hAnsiTheme="majorHAnsi" w:cs="Simplified Arabic" w:hint="cs"/>
          <w:sz w:val="28"/>
          <w:szCs w:val="28"/>
          <w:rtl/>
        </w:rPr>
        <w:t>حَصَّتْ</w:t>
      </w:r>
      <w:proofErr w:type="spellEnd"/>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شَيْءٍ،</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حتى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أَكَلُوا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الْجُلُودَ،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وَالْمَيْتَةَ،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وَالْجِيَفَ،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وَيَنْظُرَ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أَحَدُهُمْ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السَّمَاءِ</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فَيَرَى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الدُّخَانَ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الْجُوعِ،</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فَأَتَاهُ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أبو</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سُفْيَانَ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محمد،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تَأْمُرُ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بِطَاعَةِ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وَبِصِلَةِ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الرَّحِمِ،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قَوْمَكَ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هَلَكُوا،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فَادْعُ</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تَعَالَى:</w:t>
      </w:r>
      <w:r w:rsidRPr="003F29FF">
        <w:rPr>
          <w:rFonts w:asciiTheme="majorHAnsi" w:eastAsiaTheme="majorEastAsia" w:hAnsiTheme="majorHAnsi" w:cs="Simplified Arabic"/>
          <w:sz w:val="28"/>
          <w:szCs w:val="28"/>
          <w:rtl/>
        </w:rPr>
        <w:t xml:space="preserve"> </w:t>
      </w:r>
      <w:r w:rsidRPr="007F5ACE">
        <w:rPr>
          <w:rFonts w:ascii="QCF_BSML" w:hAnsi="QCF_BSML" w:cs="QCF_BSML"/>
          <w:sz w:val="28"/>
          <w:szCs w:val="28"/>
          <w:rtl/>
        </w:rPr>
        <w:t>ﭽ</w:t>
      </w:r>
      <w:r w:rsidRPr="007F5ACE">
        <w:rPr>
          <w:rFonts w:ascii="QCF_P496" w:hAnsi="QCF_P496" w:cs="QCF_P496"/>
          <w:sz w:val="28"/>
          <w:szCs w:val="28"/>
          <w:rtl/>
        </w:rPr>
        <w:t xml:space="preserve">ﮓ  ﮔ  ﮕ  ﮖ  ﮗ  ﮘ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 xml:space="preserve">، </w:t>
      </w:r>
      <w:r w:rsidRPr="003F29FF">
        <w:rPr>
          <w:rFonts w:asciiTheme="majorHAnsi" w:eastAsiaTheme="majorEastAsia" w:hAnsiTheme="majorHAnsi" w:cs="Simplified Arabic" w:hint="cs"/>
          <w:sz w:val="28"/>
          <w:szCs w:val="28"/>
          <w:rtl/>
        </w:rPr>
        <w:lastRenderedPageBreak/>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قَوْلِهِ:</w:t>
      </w:r>
      <w:r w:rsidRPr="007F5ACE">
        <w:rPr>
          <w:rFonts w:asciiTheme="majorHAnsi" w:eastAsiaTheme="majorEastAsia" w:hAnsiTheme="majorHAnsi"/>
          <w:sz w:val="28"/>
          <w:szCs w:val="28"/>
          <w:rtl/>
        </w:rPr>
        <w:t xml:space="preserve"> </w:t>
      </w:r>
      <w:r w:rsidR="00CE15E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496" w:hAnsi="QCF_P496" w:cs="QCF_P496"/>
          <w:sz w:val="28"/>
          <w:szCs w:val="28"/>
          <w:rtl/>
        </w:rPr>
        <w:t>ﯞ ﯠ  ﯡ  ﯢ  ﯣ</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0"/>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18"/>
          <w:szCs w:val="18"/>
          <w:rtl/>
        </w:rPr>
        <w:t xml:space="preserve"> </w:t>
      </w:r>
      <w:r w:rsidRPr="003F29FF">
        <w:rPr>
          <w:rFonts w:asciiTheme="majorHAnsi" w:eastAsiaTheme="majorEastAsia" w:hAnsiTheme="majorHAnsi" w:cs="Simplified Arabic" w:hint="cs"/>
          <w:sz w:val="28"/>
          <w:szCs w:val="28"/>
          <w:rtl/>
        </w:rPr>
        <w:t xml:space="preserve">. </w:t>
      </w:r>
      <w:proofErr w:type="spellStart"/>
      <w:r w:rsidRPr="003F29FF">
        <w:rPr>
          <w:rFonts w:asciiTheme="majorHAnsi" w:eastAsiaTheme="majorEastAsia" w:hAnsiTheme="majorHAnsi" w:cs="Simplified Arabic" w:hint="cs"/>
          <w:sz w:val="28"/>
          <w:szCs w:val="28"/>
          <w:rtl/>
        </w:rPr>
        <w:t>فَالْبَطْشَةُ</w:t>
      </w:r>
      <w:proofErr w:type="spellEnd"/>
      <w:r w:rsidRPr="003F29FF">
        <w:rPr>
          <w:rFonts w:asciiTheme="majorHAnsi" w:eastAsiaTheme="majorEastAsia" w:hAnsiTheme="majorHAnsi" w:cs="Simplified Arabic" w:hint="cs"/>
          <w:sz w:val="28"/>
          <w:szCs w:val="28"/>
          <w:rtl/>
        </w:rPr>
        <w:t>:</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يوم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بَدْرٍ،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وقد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مَضَتْ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الدُّخَانُ</w:t>
      </w:r>
      <w:r w:rsidRPr="003F29FF">
        <w:rPr>
          <w:rFonts w:asciiTheme="majorHAnsi" w:eastAsiaTheme="majorEastAsia" w:hAnsiTheme="majorHAnsi" w:cs="Simplified Arabic"/>
          <w:sz w:val="28"/>
          <w:szCs w:val="28"/>
          <w:rtl/>
        </w:rPr>
        <w:t xml:space="preserve"> </w:t>
      </w:r>
      <w:proofErr w:type="spellStart"/>
      <w:r w:rsidRPr="003F29FF">
        <w:rPr>
          <w:rFonts w:asciiTheme="majorHAnsi" w:eastAsiaTheme="majorEastAsia" w:hAnsiTheme="majorHAnsi" w:cs="Simplified Arabic" w:hint="cs"/>
          <w:sz w:val="28"/>
          <w:szCs w:val="28"/>
          <w:rtl/>
        </w:rPr>
        <w:t>وَالْبَطْشَةُ</w:t>
      </w:r>
      <w:proofErr w:type="spellEnd"/>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وَاللِّزَامُ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وَآيَةُ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الرُّومِ</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1"/>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r w:rsidR="00DC3926" w:rsidRPr="003F29FF">
        <w:rPr>
          <w:rFonts w:asciiTheme="majorHAnsi" w:eastAsiaTheme="majorEastAsia" w:hAnsiTheme="majorHAnsi" w:cs="Simplified Arabic"/>
          <w:sz w:val="28"/>
          <w:szCs w:val="28"/>
          <w:rtl/>
        </w:rPr>
        <w:t xml:space="preserve"> </w:t>
      </w:r>
    </w:p>
    <w:p w:rsidR="008033F5" w:rsidRPr="003F29FF" w:rsidRDefault="008033F5" w:rsidP="00CE15EE">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وفي رواية أخرى 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قُرَيْشًا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اسْتَعْصَوْا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دَعَا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بِسِنِينَ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كَسِنِي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يُوسُفَ،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فَأَصَابَهُمْ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قَحْطٌ</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وَجَهْدٌ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حتى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أَكَلُوا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الْعِظَامَ،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فَجَعَلَ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الرَّجُلُ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يَنْظُرُ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السَّمَاءِ</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فَيَرَى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بَيْنَهُ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وَبَيْنَهَا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كَهَيْئَةِ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الدُّخَانِ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الْجَهْدِ،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تَعَالَى:</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496" w:hAnsi="QCF_P496" w:cs="QCF_P496"/>
          <w:sz w:val="28"/>
          <w:szCs w:val="28"/>
          <w:rtl/>
        </w:rPr>
        <w:t>ﮓ  ﮔ  ﮕ  ﮖ  ﮗ  ﮘﮚ   ﮛﮜ  ﮝ  ﮞ  ﮟ</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2"/>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فَأُتِيَ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رسول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فَقِيلَ: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رَسُولَ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اسْتَسْقِ</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لِمُضَرَ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فَإِنَّهَا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هَلَكَتْ.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 {</w:t>
      </w:r>
      <w:r w:rsidRPr="003F29FF">
        <w:rPr>
          <w:rFonts w:asciiTheme="majorHAnsi" w:eastAsiaTheme="majorEastAsia" w:hAnsiTheme="majorHAnsi" w:cs="Simplified Arabic"/>
          <w:sz w:val="28"/>
          <w:szCs w:val="28"/>
          <w:rtl/>
        </w:rPr>
        <w:t xml:space="preserve"> </w:t>
      </w:r>
      <w:r w:rsidRPr="006F190F">
        <w:rPr>
          <w:rFonts w:asciiTheme="majorHAnsi" w:eastAsiaTheme="majorEastAsia" w:hAnsiTheme="majorHAnsi" w:cs="Simplified Arabic" w:hint="cs"/>
          <w:b/>
          <w:bCs/>
          <w:sz w:val="28"/>
          <w:szCs w:val="28"/>
          <w:rtl/>
        </w:rPr>
        <w:t>لِمُضَرَ؟</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إِنَّكَ</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 xml:space="preserve">لَجَرِيءٌ </w:t>
      </w:r>
      <w:r w:rsidRPr="003F29FF">
        <w:rPr>
          <w:rFonts w:asciiTheme="majorHAnsi" w:eastAsiaTheme="majorEastAsia" w:hAnsiTheme="majorHAnsi" w:cs="Simplified Arabic" w:hint="cs"/>
          <w:sz w:val="28"/>
          <w:szCs w:val="28"/>
          <w:rtl/>
        </w:rPr>
        <w:t>}،</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فَاسْتَسْقَى، فَسُقُوا،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فَنَزَلَتْ:</w:t>
      </w:r>
      <w:r w:rsidRPr="003F29FF">
        <w:rPr>
          <w:rFonts w:asciiTheme="majorHAnsi" w:eastAsiaTheme="majorEastAsia" w:hAnsiTheme="majorHAnsi" w:cs="Simplified Arabic"/>
          <w:sz w:val="28"/>
          <w:szCs w:val="28"/>
          <w:rtl/>
        </w:rPr>
        <w:t xml:space="preserve"> </w:t>
      </w:r>
      <w:r w:rsidRPr="007F5ACE">
        <w:rPr>
          <w:rFonts w:ascii="QCF_BSML" w:hAnsi="QCF_BSML" w:cs="QCF_BSML"/>
          <w:sz w:val="28"/>
          <w:szCs w:val="28"/>
          <w:rtl/>
        </w:rPr>
        <w:t>ﭽ</w:t>
      </w:r>
      <w:r w:rsidRPr="007F5ACE">
        <w:rPr>
          <w:rFonts w:ascii="QCF_P496" w:hAnsi="QCF_P496" w:cs="QCF_P496"/>
          <w:sz w:val="28"/>
          <w:szCs w:val="28"/>
          <w:rtl/>
        </w:rPr>
        <w:t xml:space="preserve"> ﯝ ﯞ</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فلما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أَصَابَتْهُمْ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الرَّفَاهِيَةُ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عَادُوا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حَالِهِمْ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حين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أَصَابَتْهُمْ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الرَّفَاهِيَةُ،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عز</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وجل:</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96" w:hAnsi="QCF_P496" w:cs="QCF_P496"/>
          <w:sz w:val="28"/>
          <w:szCs w:val="28"/>
          <w:rtl/>
        </w:rPr>
        <w:t xml:space="preserve">ﯠ  ﯡ  ﯢ  ﯣ  ﯤ      ﯥ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 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يَعْنِي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يوم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بَدْرٍ</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3"/>
      </w:r>
      <w:r w:rsidRPr="003F29FF">
        <w:rPr>
          <w:rFonts w:asciiTheme="majorHAnsi" w:eastAsiaTheme="majorEastAsia" w:hAnsiTheme="majorHAnsi" w:cs="Simplified Arabic" w:hint="cs"/>
          <w:sz w:val="28"/>
          <w:szCs w:val="28"/>
          <w:vertAlign w:val="superscript"/>
          <w:rtl/>
        </w:rPr>
        <w:t xml:space="preserve">) </w:t>
      </w:r>
      <w:r w:rsidRPr="003F29FF">
        <w:rPr>
          <w:rFonts w:asciiTheme="majorHAnsi" w:eastAsiaTheme="majorEastAsia" w:hAnsiTheme="majorHAnsi" w:cs="Simplified Arabic" w:hint="cs"/>
          <w:sz w:val="28"/>
          <w:szCs w:val="28"/>
          <w:rtl/>
        </w:rPr>
        <w:t>.</w:t>
      </w:r>
    </w:p>
    <w:p w:rsidR="008033F5" w:rsidRPr="003F29FF"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6"/>
          <w:szCs w:val="56"/>
          <w:rtl/>
        </w:rPr>
        <w:t>.</w:t>
      </w:r>
      <w:r w:rsidRPr="003F29FF">
        <w:rPr>
          <w:rFonts w:asciiTheme="majorHAnsi" w:eastAsiaTheme="majorEastAsia" w:hAnsiTheme="majorHAnsi" w:cs="Simplified Arabic" w:hint="cs"/>
          <w:sz w:val="28"/>
          <w:szCs w:val="28"/>
          <w:rtl/>
        </w:rPr>
        <w:t>سورة الجاثية: فيها قولان:</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الأول: مكية في قول الجمهور، وقال بعض العلماء مكية بلا خلاف</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4"/>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9614F2">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الثاني: مكية إلا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00" w:hAnsi="QCF_P500" w:cs="QCF_P500"/>
          <w:sz w:val="28"/>
          <w:szCs w:val="28"/>
          <w:rtl/>
        </w:rPr>
        <w:t xml:space="preserve">ﭑ  ﭒ  ﭓ  ﭔ  ﭕ  ﭖ  ﭗ  ﭘ  ﭙ  ﭚ   ﭛ  ﭜ  ﭝ         ﭞ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5"/>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28"/>
          <w:szCs w:val="28"/>
          <w:rtl/>
        </w:rPr>
        <w:t xml:space="preserve"> </w:t>
      </w:r>
      <w:r w:rsidRPr="003F29FF">
        <w:rPr>
          <w:rFonts w:ascii="Arial" w:hAnsi="Arial" w:cs="Simplified Arabic" w:hint="cs"/>
          <w:sz w:val="28"/>
          <w:szCs w:val="28"/>
          <w:vertAlign w:val="superscript"/>
          <w:rtl/>
        </w:rPr>
        <w:t>(</w:t>
      </w:r>
      <w:r w:rsidRPr="003F29FF">
        <w:rPr>
          <w:rStyle w:val="a4"/>
          <w:rFonts w:ascii="Arial" w:hAnsi="Arial" w:cs="Simplified Arabic"/>
          <w:sz w:val="28"/>
          <w:szCs w:val="28"/>
          <w:rtl/>
        </w:rPr>
        <w:footnoteReference w:id="906"/>
      </w:r>
      <w:r w:rsidRPr="003F29FF">
        <w:rPr>
          <w:rFonts w:ascii="Arial" w:hAnsi="Arial"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9614F2">
      <w:pPr>
        <w:spacing w:after="0"/>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6"/>
          <w:szCs w:val="56"/>
          <w:rtl/>
        </w:rPr>
        <w:t>.</w:t>
      </w:r>
      <w:r w:rsidRPr="003F29FF">
        <w:rPr>
          <w:rFonts w:asciiTheme="majorHAnsi" w:eastAsiaTheme="majorEastAsia" w:hAnsiTheme="majorHAnsi" w:cs="Simplified Arabic"/>
          <w:sz w:val="28"/>
          <w:szCs w:val="28"/>
        </w:rPr>
        <w:t xml:space="preserve"> </w:t>
      </w:r>
      <w:r w:rsidRPr="003F29FF">
        <w:rPr>
          <w:rFonts w:asciiTheme="majorHAnsi" w:eastAsiaTheme="majorEastAsia" w:hAnsiTheme="majorHAnsi" w:cs="Simplified Arabic" w:hint="cs"/>
          <w:sz w:val="28"/>
          <w:szCs w:val="28"/>
          <w:rtl/>
        </w:rPr>
        <w:t>سورة الأحقاف: فيها خمسة أقوال:</w:t>
      </w:r>
    </w:p>
    <w:p w:rsidR="008033F5" w:rsidRPr="003F29FF" w:rsidRDefault="008033F5" w:rsidP="00DC3926">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الأول: مكية كلها، وقال بعض العلماء مكية بلا خلاف</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7"/>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lastRenderedPageBreak/>
        <w:t>القول الثاني: مكية إلا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503" w:hAnsi="QCF_P503" w:cs="QCF_P503"/>
          <w:sz w:val="28"/>
          <w:szCs w:val="28"/>
          <w:rtl/>
        </w:rPr>
        <w:t xml:space="preserve">ﮢ  ﮣ  ﮤ   ﮥ  ﮦ  ﮧ  ﮨ  ﮩ  ﮪ    ﮫ  ﮬ  ﮭ  ﮮ  ﮯ     ﮰ  ﮱ  ﯓ  ﯔﯕ   ﯖ    ﯗ  ﯘ  ﯙ  ﯚ  ﯛ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8"/>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28"/>
          <w:szCs w:val="28"/>
          <w:rtl/>
        </w:rPr>
        <w:t xml:space="preserve"> </w:t>
      </w:r>
      <w:r w:rsidRPr="003F29FF">
        <w:rPr>
          <w:rFonts w:ascii="Arial" w:hAnsi="Arial"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09"/>
      </w:r>
      <w:r w:rsidRPr="003F29FF">
        <w:rPr>
          <w:rFonts w:ascii="Arial" w:hAnsi="Arial"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Arial" w:hAnsi="Arial" w:cs="Simplified Arabic"/>
          <w:sz w:val="28"/>
          <w:szCs w:val="28"/>
          <w:rtl/>
        </w:rPr>
      </w:pPr>
      <w:r w:rsidRPr="003F29FF">
        <w:rPr>
          <w:rFonts w:asciiTheme="majorHAnsi" w:eastAsiaTheme="majorEastAsia" w:hAnsiTheme="majorHAnsi" w:cs="Simplified Arabic" w:hint="cs"/>
          <w:sz w:val="28"/>
          <w:szCs w:val="28"/>
          <w:rtl/>
        </w:rPr>
        <w:t>القول الثالث: مكية، ويستثنى منها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ﭽ</w:t>
      </w:r>
      <w:r w:rsidRPr="007F5ACE">
        <w:rPr>
          <w:rFonts w:ascii="QCF_P504" w:hAnsi="QCF_P504" w:cs="QCF_P504"/>
          <w:sz w:val="28"/>
          <w:szCs w:val="28"/>
          <w:rtl/>
        </w:rPr>
        <w:t>ﮗ  ﮘ  ﮙ  ﮚ  ﮛ</w:t>
      </w:r>
      <w:r w:rsidRPr="007F5ACE">
        <w:rPr>
          <w:rFonts w:ascii="QCF_BSML" w:hAnsi="QCF_BSML" w:cs="QCF_BSML"/>
          <w:sz w:val="28"/>
          <w:szCs w:val="28"/>
          <w:rtl/>
        </w:rPr>
        <w:t>ﭼ</w:t>
      </w:r>
      <w:r w:rsidRPr="003F29FF">
        <w:rPr>
          <w:rFonts w:ascii="Arial" w:hAnsi="Arial" w:cs="Simplified Arabic" w:hint="cs"/>
          <w:sz w:val="28"/>
          <w:szCs w:val="28"/>
          <w:rtl/>
        </w:rPr>
        <w:t>،</w:t>
      </w:r>
      <w:r w:rsidRPr="003F29FF">
        <w:rPr>
          <w:rFonts w:ascii="Arial" w:hAnsi="Arial" w:cs="Simplified Arabic"/>
          <w:sz w:val="28"/>
          <w:szCs w:val="28"/>
          <w:rtl/>
        </w:rPr>
        <w:t xml:space="preserve"> </w:t>
      </w:r>
      <w:r w:rsidRPr="003F29FF">
        <w:rPr>
          <w:rFonts w:ascii="Arial" w:hAnsi="Arial" w:cs="Simplified Arabic" w:hint="cs"/>
          <w:sz w:val="28"/>
          <w:szCs w:val="28"/>
          <w:rtl/>
        </w:rPr>
        <w:t xml:space="preserve">الى قوله: </w:t>
      </w:r>
      <w:r w:rsidRPr="003F29FF">
        <w:rPr>
          <w:rFonts w:ascii="QCF_BSML" w:hAnsi="QCF_BSML" w:cs="Simplified Arabic" w:hint="cs"/>
          <w:sz w:val="28"/>
          <w:szCs w:val="28"/>
          <w:rtl/>
        </w:rPr>
        <w:t xml:space="preserve">                    </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04" w:hAnsi="QCF_P504" w:cs="QCF_P504"/>
          <w:sz w:val="28"/>
          <w:szCs w:val="28"/>
          <w:rtl/>
        </w:rPr>
        <w:t xml:space="preserve">ﯤ    ﯥ   ﯦ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10"/>
      </w:r>
      <w:r w:rsidRPr="003F29FF">
        <w:rPr>
          <w:rFonts w:asciiTheme="majorHAnsi" w:eastAsiaTheme="majorEastAsia" w:hAnsiTheme="majorHAnsi" w:cs="Simplified Arabic" w:hint="cs"/>
          <w:sz w:val="28"/>
          <w:szCs w:val="28"/>
          <w:vertAlign w:val="superscript"/>
          <w:rtl/>
        </w:rPr>
        <w:t>) (</w:t>
      </w:r>
      <w:r w:rsidRPr="003F29FF">
        <w:rPr>
          <w:rStyle w:val="a4"/>
          <w:rFonts w:asciiTheme="majorHAnsi" w:eastAsiaTheme="majorEastAsia" w:hAnsiTheme="majorHAnsi" w:cs="Simplified Arabic"/>
          <w:sz w:val="28"/>
          <w:szCs w:val="28"/>
          <w:rtl/>
        </w:rPr>
        <w:footnoteReference w:id="911"/>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hint="cs"/>
          <w:sz w:val="28"/>
          <w:szCs w:val="28"/>
          <w:rtl/>
        </w:rPr>
        <w:t xml:space="preserve"> .</w:t>
      </w:r>
    </w:p>
    <w:p w:rsidR="008033F5" w:rsidRPr="003F29FF" w:rsidRDefault="008033F5" w:rsidP="001135B5">
      <w:pPr>
        <w:ind w:left="-58" w:right="-284" w:hanging="341"/>
        <w:jc w:val="both"/>
        <w:rPr>
          <w:rFonts w:asciiTheme="majorHAnsi" w:eastAsiaTheme="majorEastAsia" w:hAnsiTheme="majorHAnsi" w:cs="Simplified Arabic"/>
          <w:sz w:val="28"/>
          <w:szCs w:val="28"/>
          <w:rtl/>
        </w:rPr>
      </w:pPr>
      <w:r w:rsidRPr="003F29FF">
        <w:rPr>
          <w:rFonts w:ascii="Arial" w:hAnsi="Arial" w:cs="Simplified Arabic" w:hint="cs"/>
          <w:sz w:val="28"/>
          <w:szCs w:val="28"/>
          <w:rtl/>
        </w:rPr>
        <w:t>القول الرابع: مكية إلا قول</w:t>
      </w:r>
      <w:r w:rsidR="001135B5">
        <w:rPr>
          <w:rFonts w:ascii="Arial" w:hAnsi="Arial" w:cs="Simplified Arabic" w:hint="cs"/>
          <w:sz w:val="28"/>
          <w:szCs w:val="28"/>
          <w:rtl/>
        </w:rPr>
        <w:t>ـ</w:t>
      </w:r>
      <w:r w:rsidRPr="003F29FF">
        <w:rPr>
          <w:rFonts w:ascii="Arial" w:hAnsi="Arial" w:cs="Simplified Arabic" w:hint="cs"/>
          <w:sz w:val="28"/>
          <w:szCs w:val="28"/>
          <w:rtl/>
        </w:rPr>
        <w:t>ه تعالى:</w:t>
      </w:r>
      <w:r w:rsidRPr="007F5ACE">
        <w:rPr>
          <w:rFonts w:ascii="Arial" w:hAnsi="Arial" w:cs="Arial" w:hint="cs"/>
          <w:sz w:val="28"/>
          <w:szCs w:val="28"/>
          <w:rtl/>
        </w:rPr>
        <w:t xml:space="preserve"> </w:t>
      </w:r>
      <w:r w:rsidRPr="007F5ACE">
        <w:rPr>
          <w:rFonts w:ascii="QCF_BSML" w:hAnsi="QCF_BSML" w:cs="QCF_BSML"/>
          <w:sz w:val="28"/>
          <w:szCs w:val="28"/>
          <w:rtl/>
        </w:rPr>
        <w:t xml:space="preserve">ﭽ </w:t>
      </w:r>
      <w:r w:rsidRPr="007F5ACE">
        <w:rPr>
          <w:rFonts w:ascii="QCF_P504" w:hAnsi="QCF_P504" w:cs="QCF_P504"/>
          <w:sz w:val="28"/>
          <w:szCs w:val="28"/>
          <w:rtl/>
        </w:rPr>
        <w:t>ﭑ  ﭒ  ﭓ  ﭔ</w:t>
      </w:r>
      <w:r w:rsidRPr="007F5ACE">
        <w:rPr>
          <w:rFonts w:ascii="Arial" w:hAnsi="Arial" w:cs="Arial"/>
          <w:sz w:val="28"/>
          <w:szCs w:val="28"/>
          <w:rtl/>
        </w:rPr>
        <w:t xml:space="preserve"> </w:t>
      </w:r>
      <w:r w:rsidRPr="007F5ACE">
        <w:rPr>
          <w:rFonts w:ascii="QCF_BSML" w:hAnsi="QCF_BSML" w:cs="QCF_BSML"/>
          <w:sz w:val="28"/>
          <w:szCs w:val="28"/>
          <w:rtl/>
        </w:rPr>
        <w:t>ﭼ</w:t>
      </w:r>
      <w:r w:rsidR="003F29FF">
        <w:rPr>
          <w:rFonts w:ascii="Arial" w:hAnsi="Arial" w:cs="Simplified Arabic" w:hint="cs"/>
          <w:sz w:val="28"/>
          <w:szCs w:val="28"/>
          <w:rtl/>
        </w:rPr>
        <w:t xml:space="preserve"> </w:t>
      </w:r>
      <w:r w:rsidRPr="003F29FF">
        <w:rPr>
          <w:rFonts w:ascii="Arial" w:hAnsi="Arial" w:cs="Simplified Arabic" w:hint="cs"/>
          <w:sz w:val="28"/>
          <w:szCs w:val="28"/>
          <w:rtl/>
        </w:rPr>
        <w:t>الى قول</w:t>
      </w:r>
      <w:r w:rsidR="001135B5">
        <w:rPr>
          <w:rFonts w:ascii="Arial" w:hAnsi="Arial" w:cs="Simplified Arabic" w:hint="cs"/>
          <w:sz w:val="28"/>
          <w:szCs w:val="28"/>
          <w:rtl/>
        </w:rPr>
        <w:t>ـ</w:t>
      </w:r>
      <w:r w:rsidRPr="003F29FF">
        <w:rPr>
          <w:rFonts w:ascii="Arial" w:hAnsi="Arial" w:cs="Simplified Arabic" w:hint="cs"/>
          <w:sz w:val="28"/>
          <w:szCs w:val="28"/>
          <w:rtl/>
        </w:rPr>
        <w:t>ه:</w:t>
      </w:r>
      <w:r w:rsidRPr="007F5ACE">
        <w:rPr>
          <w:rFonts w:ascii="Arial" w:hAnsi="Arial" w:cs="Arial" w:hint="cs"/>
          <w:sz w:val="28"/>
          <w:szCs w:val="28"/>
          <w:rtl/>
        </w:rPr>
        <w:t xml:space="preserve"> </w:t>
      </w:r>
      <w:r w:rsidRPr="007F5ACE">
        <w:rPr>
          <w:rFonts w:ascii="QCF_BSML" w:hAnsi="QCF_BSML" w:cs="QCF_BSML"/>
          <w:sz w:val="28"/>
          <w:szCs w:val="28"/>
          <w:rtl/>
        </w:rPr>
        <w:t xml:space="preserve">ﭽ </w:t>
      </w:r>
      <w:r w:rsidRPr="007F5ACE">
        <w:rPr>
          <w:rFonts w:ascii="QCF_P504" w:hAnsi="QCF_P504" w:cs="QCF_P504"/>
          <w:sz w:val="28"/>
          <w:szCs w:val="28"/>
          <w:rtl/>
        </w:rPr>
        <w:t xml:space="preserve">ﯤ    ﯥ   </w:t>
      </w:r>
      <w:r w:rsidR="001135B5">
        <w:rPr>
          <w:rFonts w:ascii="QCF_P504" w:hAnsi="QCF_P504" w:cs="QCF_P504" w:hint="cs"/>
          <w:sz w:val="28"/>
          <w:szCs w:val="28"/>
          <w:rtl/>
        </w:rPr>
        <w:t xml:space="preserve">                                                        </w:t>
      </w:r>
      <w:r w:rsidRPr="007F5ACE">
        <w:rPr>
          <w:rFonts w:ascii="QCF_P504" w:hAnsi="QCF_P504" w:cs="QCF_P504"/>
          <w:sz w:val="28"/>
          <w:szCs w:val="28"/>
          <w:rtl/>
        </w:rPr>
        <w:t xml:space="preserve">ﯦ   </w:t>
      </w:r>
      <w:r w:rsidRPr="007F5ACE">
        <w:rPr>
          <w:rFonts w:ascii="QCF_BSML" w:hAnsi="QCF_BSML" w:cs="QCF_BSML"/>
          <w:sz w:val="28"/>
          <w:szCs w:val="28"/>
          <w:rtl/>
        </w:rPr>
        <w:t>ﭼ</w:t>
      </w:r>
      <w:r w:rsidRPr="007F5ACE">
        <w:rPr>
          <w:rFonts w:asciiTheme="majorHAnsi" w:eastAsiaTheme="majorEastAsia" w:hAnsiTheme="majorHAnsi" w:hint="cs"/>
          <w:sz w:val="28"/>
          <w:szCs w:val="28"/>
          <w:rtl/>
        </w:rPr>
        <w:t xml:space="preserve"> </w:t>
      </w:r>
      <w:r w:rsidRPr="003F29FF">
        <w:rPr>
          <w:rFonts w:ascii="Arial" w:hAnsi="Arial" w:cs="Simplified Arabic" w:hint="cs"/>
          <w:sz w:val="28"/>
          <w:szCs w:val="28"/>
          <w:vertAlign w:val="superscript"/>
          <w:rtl/>
        </w:rPr>
        <w:t>(</w:t>
      </w:r>
      <w:r w:rsidRPr="003F29FF">
        <w:rPr>
          <w:rStyle w:val="a4"/>
          <w:rFonts w:ascii="Arial" w:hAnsi="Arial" w:cs="Simplified Arabic"/>
          <w:sz w:val="28"/>
          <w:szCs w:val="28"/>
          <w:rtl/>
        </w:rPr>
        <w:footnoteReference w:id="912"/>
      </w:r>
      <w:r w:rsidRPr="003F29FF">
        <w:rPr>
          <w:rFonts w:ascii="Arial" w:hAnsi="Arial" w:cs="Simplified Arabic" w:hint="cs"/>
          <w:sz w:val="28"/>
          <w:szCs w:val="28"/>
          <w:vertAlign w:val="superscript"/>
          <w:rtl/>
        </w:rPr>
        <w:t>) (</w:t>
      </w:r>
      <w:r w:rsidRPr="003F29FF">
        <w:rPr>
          <w:rStyle w:val="a4"/>
          <w:rFonts w:asciiTheme="majorHAnsi" w:eastAsiaTheme="majorEastAsia" w:hAnsiTheme="majorHAnsi" w:cs="Simplified Arabic"/>
          <w:sz w:val="28"/>
          <w:szCs w:val="28"/>
          <w:rtl/>
        </w:rPr>
        <w:footnoteReference w:id="913"/>
      </w:r>
      <w:r w:rsidRPr="003F29FF">
        <w:rPr>
          <w:rFonts w:ascii="Arial" w:hAnsi="Arial" w:cs="Simplified Arabic" w:hint="cs"/>
          <w:sz w:val="28"/>
          <w:szCs w:val="28"/>
          <w:vertAlign w:val="superscript"/>
          <w:rtl/>
        </w:rPr>
        <w:t>)</w:t>
      </w:r>
      <w:r w:rsidR="001135B5">
        <w:rPr>
          <w:rFonts w:ascii="Arial" w:hAnsi="Arial" w:cs="Simplified Arabic" w:hint="cs"/>
          <w:sz w:val="28"/>
          <w:szCs w:val="28"/>
          <w:vertAlign w:val="superscript"/>
          <w:rtl/>
        </w:rPr>
        <w:t xml:space="preserve"> </w:t>
      </w:r>
      <w:r w:rsidRPr="003F29FF">
        <w:rPr>
          <w:rFonts w:asciiTheme="majorHAnsi" w:eastAsiaTheme="majorEastAsia" w:hAnsiTheme="majorHAnsi" w:cs="Simplified Arabic" w:hint="cs"/>
          <w:sz w:val="28"/>
          <w:szCs w:val="28"/>
          <w:rtl/>
        </w:rPr>
        <w:t>.</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الخامس: مكية إلا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 xml:space="preserve">ﭽ </w:t>
      </w:r>
      <w:r w:rsidRPr="007F5ACE">
        <w:rPr>
          <w:rFonts w:ascii="QCF_P506" w:hAnsi="QCF_P506" w:cs="QCF_P506"/>
          <w:sz w:val="28"/>
          <w:szCs w:val="28"/>
          <w:rtl/>
        </w:rPr>
        <w:t xml:space="preserve">ﯪ  ﯫ       ﯬ   ﯭ  ﯮ  ﯯ  ﯰ     </w:t>
      </w:r>
      <w:r w:rsidRPr="007F5ACE">
        <w:rPr>
          <w:rFonts w:ascii="QCF_BSML" w:hAnsi="QCF_BSML" w:cs="QCF_BSML"/>
          <w:sz w:val="28"/>
          <w:szCs w:val="28"/>
          <w:rtl/>
        </w:rPr>
        <w:t>ﭼ</w:t>
      </w:r>
      <w:r w:rsidRPr="007F5ACE">
        <w:rPr>
          <w:rFonts w:ascii="Arial" w:hAnsi="Arial" w:cs="Arial"/>
          <w:sz w:val="28"/>
          <w:szCs w:val="28"/>
          <w:rtl/>
        </w:rPr>
        <w:t xml:space="preserve"> </w:t>
      </w:r>
      <w:r w:rsidRPr="003F29FF">
        <w:rPr>
          <w:rFonts w:ascii="Arial" w:hAnsi="Arial" w:cs="Simplified Arabic" w:hint="cs"/>
          <w:sz w:val="28"/>
          <w:szCs w:val="28"/>
          <w:vertAlign w:val="superscript"/>
          <w:rtl/>
        </w:rPr>
        <w:t>(</w:t>
      </w:r>
      <w:r w:rsidRPr="003F29FF">
        <w:rPr>
          <w:rStyle w:val="a4"/>
          <w:rFonts w:ascii="Arial" w:hAnsi="Arial" w:cs="Simplified Arabic"/>
          <w:sz w:val="28"/>
          <w:szCs w:val="28"/>
          <w:rtl/>
        </w:rPr>
        <w:footnoteReference w:id="914"/>
      </w:r>
      <w:r w:rsidRPr="003F29FF">
        <w:rPr>
          <w:rFonts w:ascii="Arial" w:hAnsi="Arial" w:cs="Simplified Arabic" w:hint="cs"/>
          <w:sz w:val="28"/>
          <w:szCs w:val="28"/>
          <w:vertAlign w:val="superscript"/>
          <w:rtl/>
        </w:rPr>
        <w:t>)  (</w:t>
      </w:r>
      <w:r w:rsidRPr="003F29FF">
        <w:rPr>
          <w:rStyle w:val="a4"/>
          <w:rFonts w:asciiTheme="majorHAnsi" w:eastAsiaTheme="majorEastAsia" w:hAnsiTheme="majorHAnsi" w:cs="Simplified Arabic"/>
          <w:sz w:val="28"/>
          <w:szCs w:val="28"/>
          <w:rtl/>
        </w:rPr>
        <w:footnoteReference w:id="915"/>
      </w:r>
      <w:r w:rsidRPr="003F29FF">
        <w:rPr>
          <w:rFonts w:ascii="Arial" w:hAnsi="Arial" w:cs="Simplified Arabic" w:hint="cs"/>
          <w:sz w:val="28"/>
          <w:szCs w:val="28"/>
          <w:vertAlign w:val="superscript"/>
          <w:rtl/>
        </w:rPr>
        <w:t>)</w:t>
      </w:r>
      <w:r w:rsidRPr="003F29FF">
        <w:rPr>
          <w:rFonts w:asciiTheme="majorHAnsi" w:eastAsiaTheme="majorEastAsia" w:hAnsiTheme="majorHAnsi" w:cs="Simplified Arabic" w:hint="cs"/>
          <w:sz w:val="28"/>
          <w:szCs w:val="28"/>
          <w:rtl/>
        </w:rPr>
        <w:t>.</w:t>
      </w:r>
    </w:p>
    <w:p w:rsidR="008033F5" w:rsidRPr="003F29FF" w:rsidRDefault="008033F5" w:rsidP="006B1D19">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قلت: القول الثاني أصح الأقوال وذلك لما جاء عن سعد بن أبي وقاص رضي الله عنه 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سمعت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يقول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لِأَحَدٍ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يَمْشِي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الأرض:</w:t>
      </w:r>
      <w:r w:rsidRPr="003F29FF">
        <w:rPr>
          <w:rFonts w:asciiTheme="majorHAnsi" w:eastAsiaTheme="majorEastAsia" w:hAnsiTheme="majorHAnsi" w:cs="Simplified Arabic"/>
          <w:sz w:val="28"/>
          <w:szCs w:val="28"/>
          <w:rtl/>
        </w:rPr>
        <w:t xml:space="preserve"> </w:t>
      </w:r>
      <w:r w:rsidR="006F190F">
        <w:rPr>
          <w:rFonts w:asciiTheme="majorHAnsi" w:eastAsiaTheme="majorEastAsia" w:hAnsiTheme="majorHAnsi" w:cs="Simplified Arabic" w:hint="cs"/>
          <w:sz w:val="28"/>
          <w:szCs w:val="28"/>
          <w:rtl/>
        </w:rPr>
        <w:t xml:space="preserve">{ </w:t>
      </w:r>
      <w:r w:rsidRPr="006F190F">
        <w:rPr>
          <w:rFonts w:asciiTheme="majorHAnsi" w:eastAsiaTheme="majorEastAsia" w:hAnsiTheme="majorHAnsi" w:cs="Simplified Arabic" w:hint="cs"/>
          <w:b/>
          <w:bCs/>
          <w:sz w:val="28"/>
          <w:szCs w:val="28"/>
          <w:rtl/>
        </w:rPr>
        <w:t>إنه</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من</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أَهْلِ</w:t>
      </w:r>
      <w:r w:rsidRPr="006F190F">
        <w:rPr>
          <w:rFonts w:asciiTheme="majorHAnsi" w:eastAsiaTheme="majorEastAsia" w:hAnsiTheme="majorHAnsi" w:cs="Simplified Arabic"/>
          <w:b/>
          <w:bCs/>
          <w:sz w:val="28"/>
          <w:szCs w:val="28"/>
          <w:rtl/>
        </w:rPr>
        <w:t xml:space="preserve"> </w:t>
      </w:r>
      <w:r w:rsidRPr="006F190F">
        <w:rPr>
          <w:rFonts w:asciiTheme="majorHAnsi" w:eastAsiaTheme="majorEastAsia" w:hAnsiTheme="majorHAnsi" w:cs="Simplified Arabic" w:hint="cs"/>
          <w:b/>
          <w:bCs/>
          <w:sz w:val="28"/>
          <w:szCs w:val="28"/>
          <w:rtl/>
        </w:rPr>
        <w:t>الْجَنَّةِ</w:t>
      </w:r>
      <w:r w:rsidR="006F190F">
        <w:rPr>
          <w:rFonts w:asciiTheme="majorHAnsi" w:eastAsiaTheme="majorEastAsia" w:hAnsiTheme="majorHAnsi" w:cs="Simplified Arabic" w:hint="cs"/>
          <w:sz w:val="28"/>
          <w:szCs w:val="28"/>
          <w:rtl/>
        </w:rPr>
        <w:t xml:space="preserve"> } </w:t>
      </w:r>
      <w:r w:rsidRPr="003F29FF">
        <w:rPr>
          <w:rFonts w:asciiTheme="majorHAnsi" w:eastAsiaTheme="majorEastAsia" w:hAnsiTheme="majorHAnsi" w:cs="Simplified Arabic" w:hint="cs"/>
          <w:sz w:val="28"/>
          <w:szCs w:val="28"/>
          <w:rtl/>
        </w:rPr>
        <w:t>إلا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سَلَامٍ،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وَفِيهِ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نَزَلَتْ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هذه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الْآيَةُ:</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503" w:hAnsi="QCF_P503" w:cs="QCF_P503"/>
          <w:sz w:val="28"/>
          <w:szCs w:val="28"/>
          <w:rtl/>
        </w:rPr>
        <w:t xml:space="preserve">ﮫ  ﮬ  ﮭ  ﮮ  ﮯ     ﮰ  ﮱ  </w:t>
      </w:r>
      <w:r w:rsidRPr="007F5ACE">
        <w:rPr>
          <w:rFonts w:ascii="QCF_BSML" w:hAnsi="QCF_BSML" w:cs="QCF_BSML"/>
          <w:sz w:val="28"/>
          <w:szCs w:val="28"/>
          <w:rtl/>
        </w:rPr>
        <w:t>ﭼ</w:t>
      </w:r>
      <w:r w:rsidRPr="007F5ACE">
        <w:rPr>
          <w:rFonts w:ascii="Arial" w:hAnsi="Arial" w:cs="Arial"/>
          <w:sz w:val="28"/>
          <w:szCs w:val="28"/>
          <w:rtl/>
        </w:rPr>
        <w:t xml:space="preserve"> </w:t>
      </w:r>
      <w:r w:rsidRPr="003F29FF">
        <w:rPr>
          <w:rFonts w:asciiTheme="majorHAnsi" w:eastAsiaTheme="majorEastAsia" w:hAnsiTheme="majorHAnsi" w:cs="Simplified Arabic" w:hint="cs"/>
          <w:sz w:val="28"/>
          <w:szCs w:val="28"/>
          <w:rtl/>
        </w:rPr>
        <w:t>الْآيَةَ .</w:t>
      </w:r>
      <w:r w:rsidRPr="003F29FF">
        <w:rPr>
          <w:rFonts w:asciiTheme="majorHAnsi" w:eastAsiaTheme="majorEastAsia" w:hAnsiTheme="majorHAnsi" w:cs="Simplified Arabic"/>
          <w:sz w:val="28"/>
          <w:szCs w:val="28"/>
          <w:rtl/>
        </w:rPr>
        <w:t xml:space="preserve"> </w:t>
      </w:r>
    </w:p>
    <w:p w:rsidR="008033F5" w:rsidRPr="003F29FF" w:rsidRDefault="008033F5" w:rsidP="006B1D19">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أَدْرِي،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مَالِكٌ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الْآيَةَ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أو</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xml:space="preserve">الحديث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16"/>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وفي سنن الترمذي عن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أَخِي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سَلَامٍ: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أُرِيدَ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عُثْمَانُ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جاء</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سَلَامٍ، 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عُثْمَانُ: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جاء</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جِئْتُ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نَصْرِكَ،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اخْرُجْ</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الناس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فَاطْرُدْهُمْ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فَإِنَّكَ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خَارِجٌ</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خَيْرٌ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دَاخِلٌ،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فَخَرَجَ</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الناس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أَيُّهَا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الناس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اسْمِي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الْجَاهِلِيَّةِ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فُلَانٌ،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lastRenderedPageBreak/>
        <w:t>فَسَمَّانِي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رسول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آيَاتٌ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كِتَابِ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نَزَلَتْ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503" w:hAnsi="QCF_P503" w:cs="QCF_P503"/>
          <w:sz w:val="28"/>
          <w:szCs w:val="28"/>
          <w:rtl/>
        </w:rPr>
        <w:t>ﮫ  ﮬ  ﮭ  ﮮ  ﮯ ﮰ  ﮱ  ﯓ  ﯔﯕ   ﯖ    ﯗ  ﯘ  ﯙ  ﯚ  ﯛ</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 وَنَزَلَتْ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255" w:hAnsi="QCF_P255" w:cs="QCF_P255"/>
          <w:sz w:val="28"/>
          <w:szCs w:val="28"/>
          <w:rtl/>
        </w:rPr>
        <w:t>ﭗ  ﭘ  ﭙ   ﭚ  ﭛ  ﭜ  ﭝ  ﭞ  ﭟ  ﭠ</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17"/>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سَيْفًا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مَغْمُودًا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عَنْكُمْ،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الْمَلَائِكَةَ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جَاوَرَتْكُمْ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بَلَدِكُمْ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الذي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نَبِيُّكُمْ،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الرَّجُلِ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تَقْتُلُوهُ،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فَوَ 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قَتَلْتُمُوهُ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لَتَطْرُدُنَّ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جِيرَانَكُمْ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الْمَلَائِكَةَ،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ولتسألن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سَيْفَ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الْمَغْمُودَ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عَنْكُمْ،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يُغْمَدُ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يَوْمِ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الْقِيَامَةِ،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اقْتُلُوا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الْيَهُودِيَّ،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وَاقْتُلُوا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xml:space="preserve">عُثْمَانَ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18"/>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spacing w:after="0"/>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أما القول الثالث وهو استثناء قوله تعالى:</w:t>
      </w:r>
      <w:r w:rsidRPr="007F5ACE">
        <w:rPr>
          <w:rFonts w:asciiTheme="majorHAnsi" w:eastAsiaTheme="majorEastAsia" w:hAnsiTheme="majorHAnsi" w:hint="cs"/>
          <w:sz w:val="28"/>
          <w:szCs w:val="28"/>
          <w:rtl/>
        </w:rPr>
        <w:t xml:space="preserve"> </w:t>
      </w:r>
      <w:r w:rsidRPr="007F5ACE">
        <w:rPr>
          <w:rFonts w:ascii="QCF_BSML" w:hAnsi="QCF_BSML" w:cs="QCF_BSML"/>
          <w:sz w:val="28"/>
          <w:szCs w:val="28"/>
          <w:rtl/>
        </w:rPr>
        <w:t>ﭽ</w:t>
      </w:r>
      <w:r w:rsidRPr="007F5ACE">
        <w:rPr>
          <w:rFonts w:ascii="QCF_P504" w:hAnsi="QCF_P504" w:cs="QCF_P504"/>
          <w:sz w:val="28"/>
          <w:szCs w:val="28"/>
          <w:rtl/>
        </w:rPr>
        <w:t>ﮗ  ﮘ  ﮙ  ﮚ  ﮛ</w:t>
      </w:r>
      <w:r w:rsidRPr="007F5ACE">
        <w:rPr>
          <w:rFonts w:ascii="QCF_BSML" w:hAnsi="QCF_BSML" w:cs="QCF_BSML"/>
          <w:sz w:val="28"/>
          <w:szCs w:val="28"/>
          <w:rtl/>
        </w:rPr>
        <w:t>ﭼ</w:t>
      </w:r>
      <w:r w:rsidRPr="003F29FF">
        <w:rPr>
          <w:rFonts w:ascii="Arial" w:hAnsi="Arial" w:cs="Simplified Arabic" w:hint="cs"/>
          <w:sz w:val="28"/>
          <w:szCs w:val="28"/>
          <w:rtl/>
        </w:rPr>
        <w:t>،</w:t>
      </w:r>
      <w:r w:rsidRPr="003F29FF">
        <w:rPr>
          <w:rFonts w:ascii="Arial" w:hAnsi="Arial" w:cs="Simplified Arabic"/>
          <w:sz w:val="28"/>
          <w:szCs w:val="28"/>
          <w:rtl/>
        </w:rPr>
        <w:t xml:space="preserve"> </w:t>
      </w:r>
      <w:r w:rsidRPr="003F29FF">
        <w:rPr>
          <w:rFonts w:ascii="Arial" w:hAnsi="Arial" w:cs="Simplified Arabic" w:hint="cs"/>
          <w:sz w:val="28"/>
          <w:szCs w:val="28"/>
          <w:rtl/>
        </w:rPr>
        <w:t>الى قوله:</w:t>
      </w:r>
      <w:r w:rsidRPr="007F5ACE">
        <w:rPr>
          <w:rFonts w:ascii="Arial" w:hAnsi="Arial" w:cs="Arial" w:hint="cs"/>
          <w:sz w:val="28"/>
          <w:szCs w:val="28"/>
          <w:rtl/>
        </w:rPr>
        <w:t xml:space="preserve"> </w:t>
      </w:r>
      <w:r w:rsidRPr="007F5ACE">
        <w:rPr>
          <w:rFonts w:ascii="QCF_BSML" w:hAnsi="QCF_BSML" w:cs="QCF_BSML"/>
          <w:sz w:val="28"/>
          <w:szCs w:val="28"/>
          <w:rtl/>
        </w:rPr>
        <w:t xml:space="preserve">ﭽ </w:t>
      </w:r>
      <w:r w:rsidRPr="007F5ACE">
        <w:rPr>
          <w:rFonts w:ascii="QCF_P504" w:hAnsi="QCF_P504" w:cs="QCF_P504"/>
          <w:sz w:val="28"/>
          <w:szCs w:val="28"/>
          <w:rtl/>
        </w:rPr>
        <w:t xml:space="preserve">ﯤ    ﯥ   ﯦ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 فقد اعتمد قائلوه على ما رواه بعض العلماء من أن هذه الآية نزلت في عبد الله أو عبد الرحمن بن أبي بكر رضي الله عنهم</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19"/>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وهذا ينافي ما رواه البخاري في صحيحه عن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يُوسُفَ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proofErr w:type="spellStart"/>
      <w:r w:rsidRPr="003F29FF">
        <w:rPr>
          <w:rFonts w:asciiTheme="majorHAnsi" w:eastAsiaTheme="majorEastAsia" w:hAnsiTheme="majorHAnsi" w:cs="Simplified Arabic" w:hint="cs"/>
          <w:sz w:val="28"/>
          <w:szCs w:val="28"/>
          <w:rtl/>
        </w:rPr>
        <w:t>مَاهَكَ</w:t>
      </w:r>
      <w:proofErr w:type="spellEnd"/>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مَرْوَانُ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الْحِجَازِ،</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اسْتَعْمَلَهُ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مُعَاوِيَةُ،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فَخَطَبَ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فَجَعَلَ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يَذْكُرُ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يَزِيدَ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مُعَاوِيَةَ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لِكَيْ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يُبَايَعَ</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بَعْدَ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الرحمن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بَكْرٍ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شيئاً،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خُذُوهُ،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فَدَخَلَ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بَيْتَ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عَائِشَةَ،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يَقْدِرُوا،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مَرْوَانُ: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الذي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فيه:</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ﭽ</w:t>
      </w:r>
      <w:r w:rsidRPr="007F5ACE">
        <w:rPr>
          <w:rFonts w:ascii="QCF_P504" w:hAnsi="QCF_P504" w:cs="QCF_P504"/>
          <w:sz w:val="28"/>
          <w:szCs w:val="28"/>
          <w:rtl/>
        </w:rPr>
        <w:t xml:space="preserve">ﮗ  ﮘ   ﮙ  ﮚ  ﮛ  ﮜ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rtl/>
        </w:rPr>
        <w:t>، فقالت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عَائِشَةُ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وَرَاءِ</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الْحِجَابِ: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فِينَا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شيئاً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الْقُرْآنِ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xml:space="preserve">عُذْرِي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0"/>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1135B5">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قال ابن حجر:" نفي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عائشة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تكون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نزلت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عبد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الرحمن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وآل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بيته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أصح</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إسنادا</w:t>
      </w:r>
      <w:r w:rsidR="001135B5">
        <w:rPr>
          <w:rFonts w:asciiTheme="majorHAnsi" w:eastAsiaTheme="majorEastAsia" w:hAnsiTheme="majorHAnsi" w:cs="Simplified Arabic" w:hint="cs"/>
          <w:sz w:val="28"/>
          <w:szCs w:val="28"/>
          <w:rtl/>
        </w:rPr>
        <w:t>ً</w:t>
      </w:r>
      <w:r w:rsidRPr="003F29FF">
        <w:rPr>
          <w:rFonts w:asciiTheme="majorHAnsi" w:eastAsiaTheme="majorEastAsia" w:hAnsiTheme="majorHAnsi" w:cs="Simplified Arabic" w:hint="cs"/>
          <w:sz w:val="28"/>
          <w:szCs w:val="28"/>
          <w:rtl/>
        </w:rPr>
        <w:t>،</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وأولى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بالقبول"</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1"/>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6"/>
          <w:szCs w:val="56"/>
          <w:rtl/>
        </w:rPr>
        <w:t>.</w:t>
      </w:r>
      <w:r w:rsidRPr="003F29FF">
        <w:rPr>
          <w:rFonts w:asciiTheme="majorHAnsi" w:eastAsiaTheme="majorEastAsia" w:hAnsiTheme="majorHAnsi" w:cs="Simplified Arabic" w:hint="cs"/>
          <w:sz w:val="28"/>
          <w:szCs w:val="28"/>
          <w:rtl/>
        </w:rPr>
        <w:t>سورة ق: فيها قولان:</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 xml:space="preserve">القول الأول: مكية كلها، وذهب بعض العلماء الى أنها مكية بالإجماع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2"/>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w:t>
      </w:r>
    </w:p>
    <w:p w:rsidR="008033F5" w:rsidRPr="007F5ACE" w:rsidRDefault="008033F5" w:rsidP="006B1D19">
      <w:pPr>
        <w:ind w:left="-58" w:right="-284" w:hanging="341"/>
        <w:jc w:val="both"/>
        <w:rPr>
          <w:rFonts w:asciiTheme="majorHAnsi" w:eastAsiaTheme="majorEastAsia" w:hAnsiTheme="majorHAnsi"/>
          <w:sz w:val="28"/>
          <w:szCs w:val="28"/>
          <w:rtl/>
        </w:rPr>
      </w:pPr>
      <w:r w:rsidRPr="003F29FF">
        <w:rPr>
          <w:rFonts w:asciiTheme="majorHAnsi" w:eastAsiaTheme="majorEastAsia" w:hAnsiTheme="majorHAnsi" w:cs="Simplified Arabic" w:hint="cs"/>
          <w:sz w:val="28"/>
          <w:szCs w:val="28"/>
          <w:rtl/>
        </w:rPr>
        <w:lastRenderedPageBreak/>
        <w:t>القول الثاني: مكية إلا قوله تعالى:</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20" w:hAnsi="QCF_P520" w:cs="QCF_P520"/>
          <w:sz w:val="28"/>
          <w:szCs w:val="28"/>
          <w:rtl/>
        </w:rPr>
        <w:t>ﭯ  ﭰ   ﭱ  ﭲ  ﭳ  ﭴ  ﭵ  ﭶ  ﭷ  ﭸ  ﭹ   ﭺ  ﭻ</w:t>
      </w:r>
      <w:r w:rsidRPr="007F5ACE">
        <w:rPr>
          <w:rFonts w:ascii="QCF_BSML" w:hAnsi="QCF_BSML" w:cs="QCF_BSML"/>
          <w:sz w:val="28"/>
          <w:szCs w:val="28"/>
          <w:rtl/>
        </w:rPr>
        <w:t>ﭼ</w:t>
      </w:r>
      <w:r w:rsidRPr="007F5ACE">
        <w:rPr>
          <w:rFonts w:ascii="Arial" w:hAnsi="Arial" w:cs="Arial"/>
          <w:sz w:val="28"/>
          <w:szCs w:val="28"/>
          <w:rtl/>
        </w:rPr>
        <w:t xml:space="preserve">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3"/>
      </w:r>
      <w:r w:rsidRPr="003F29FF">
        <w:rPr>
          <w:rFonts w:asciiTheme="majorHAnsi" w:eastAsiaTheme="majorEastAsia" w:hAnsiTheme="majorHAnsi" w:cs="Simplified Arabic" w:hint="cs"/>
          <w:sz w:val="28"/>
          <w:szCs w:val="28"/>
          <w:vertAlign w:val="superscript"/>
          <w:rtl/>
        </w:rPr>
        <w:t>) (</w:t>
      </w:r>
      <w:r w:rsidRPr="003F29FF">
        <w:rPr>
          <w:rStyle w:val="a4"/>
          <w:rFonts w:asciiTheme="majorHAnsi" w:eastAsiaTheme="majorEastAsia" w:hAnsiTheme="majorHAnsi" w:cs="Simplified Arabic"/>
          <w:sz w:val="28"/>
          <w:szCs w:val="28"/>
          <w:rtl/>
        </w:rPr>
        <w:footnoteReference w:id="924"/>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3F29FF">
        <w:rPr>
          <w:rFonts w:asciiTheme="majorHAnsi" w:eastAsiaTheme="majorEastAsia" w:hAnsiTheme="majorHAnsi" w:cs="Simplified Arabic" w:hint="cs"/>
          <w:sz w:val="28"/>
          <w:szCs w:val="28"/>
          <w:rtl/>
        </w:rPr>
        <w:t>سورة ن: فيها قولان:</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الأول: مكية كلها، وقال بعضهم: لا خلاف في مكيتها</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5"/>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الثاني: مـن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أولها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قولـه:</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565" w:hAnsi="QCF_P565" w:cs="QCF_P565"/>
          <w:sz w:val="28"/>
          <w:szCs w:val="28"/>
          <w:rtl/>
        </w:rPr>
        <w:t xml:space="preserve">ﭑ  ﭒ   ﭓ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6"/>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28"/>
          <w:szCs w:val="28"/>
        </w:rPr>
        <w:t xml:space="preserve"> </w:t>
      </w:r>
      <w:r w:rsidRPr="003F29FF">
        <w:rPr>
          <w:rFonts w:asciiTheme="majorHAnsi" w:eastAsiaTheme="majorEastAsia" w:hAnsiTheme="majorHAnsi" w:cs="Simplified Arabic" w:hint="cs"/>
          <w:sz w:val="28"/>
          <w:szCs w:val="28"/>
          <w:rtl/>
        </w:rPr>
        <w:t>مكي،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ومـن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بعد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ذلك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قوله:</w:t>
      </w:r>
      <w:r w:rsidRPr="003F29FF">
        <w:rPr>
          <w:rFonts w:ascii="QCF_BSML" w:hAnsi="QCF_BSML" w:cs="Simplified Arabic" w:hint="cs"/>
          <w:sz w:val="28"/>
          <w:szCs w:val="28"/>
          <w:rtl/>
        </w:rPr>
        <w:t xml:space="preserve">                             </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66" w:hAnsi="QCF_P566" w:cs="QCF_P566"/>
          <w:sz w:val="28"/>
          <w:szCs w:val="28"/>
          <w:rtl/>
        </w:rPr>
        <w:t xml:space="preserve">ﮖ  ﮗ   ﮘ  ﮙ  ﮚ    </w:t>
      </w:r>
      <w:r w:rsidRPr="007F5ACE">
        <w:rPr>
          <w:rFonts w:ascii="QCF_BSML" w:hAnsi="QCF_BSML" w:cs="QCF_BSML"/>
          <w:sz w:val="28"/>
          <w:szCs w:val="28"/>
          <w:rtl/>
        </w:rPr>
        <w:t>ﭼ</w:t>
      </w:r>
      <w:r w:rsidRPr="007F5ACE">
        <w:rPr>
          <w:rFonts w:ascii="Arial" w:hAnsi="Arial" w:cs="Arial"/>
          <w:sz w:val="28"/>
          <w:szCs w:val="28"/>
          <w:rtl/>
        </w:rPr>
        <w:t xml:space="preserve">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7"/>
      </w:r>
      <w:r w:rsidRPr="003F29FF">
        <w:rPr>
          <w:rFonts w:asciiTheme="majorHAnsi" w:eastAsiaTheme="majorEastAsia" w:hAnsiTheme="majorHAnsi" w:cs="Simplified Arabic" w:hint="cs"/>
          <w:sz w:val="28"/>
          <w:szCs w:val="28"/>
          <w:vertAlign w:val="superscript"/>
          <w:rtl/>
        </w:rPr>
        <w:t xml:space="preserve">) </w:t>
      </w:r>
      <w:r w:rsidRPr="003F29FF">
        <w:rPr>
          <w:rFonts w:asciiTheme="majorHAnsi" w:eastAsiaTheme="majorEastAsia" w:hAnsiTheme="majorHAnsi" w:cs="Simplified Arabic" w:hint="cs"/>
          <w:sz w:val="28"/>
          <w:szCs w:val="28"/>
          <w:rtl/>
        </w:rPr>
        <w:t>مدني،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وباقيها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مكي</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8"/>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w:t>
      </w:r>
    </w:p>
    <w:p w:rsidR="008033F5" w:rsidRPr="00EF0C6C" w:rsidRDefault="008033F5" w:rsidP="007169F9">
      <w:pPr>
        <w:pStyle w:val="1"/>
        <w:numPr>
          <w:ilvl w:val="0"/>
          <w:numId w:val="55"/>
        </w:numPr>
        <w:ind w:left="-58" w:right="-284" w:hanging="341"/>
        <w:jc w:val="both"/>
        <w:rPr>
          <w:rFonts w:asciiTheme="minorHAnsi" w:eastAsiaTheme="minorHAnsi" w:hAnsiTheme="minorHAnsi" w:cs="Simplified Arabic"/>
          <w:b w:val="0"/>
          <w:bCs w:val="0"/>
          <w:color w:val="auto"/>
          <w:rtl/>
        </w:rPr>
      </w:pPr>
      <w:r w:rsidRPr="00EF0C6C">
        <w:rPr>
          <w:rFonts w:asciiTheme="minorHAnsi" w:eastAsiaTheme="minorHAnsi" w:hAnsiTheme="minorHAnsi" w:cs="Simplified Arabic" w:hint="cs"/>
          <w:b w:val="0"/>
          <w:bCs w:val="0"/>
          <w:color w:val="auto"/>
          <w:rtl/>
        </w:rPr>
        <w:t>السور المختلف في نسبتها الى المكي أو المدني: وهي سور الرعد، والعنكبوت، وقد تم دراسة سورة الرعد، أما سورة العنكبوت، فالقول فيها كالآتي:</w:t>
      </w:r>
    </w:p>
    <w:p w:rsidR="008033F5" w:rsidRPr="003F29FF" w:rsidRDefault="008033F5" w:rsidP="00DC3926">
      <w:pPr>
        <w:ind w:left="-58" w:right="-284" w:hanging="341"/>
        <w:jc w:val="both"/>
        <w:rPr>
          <w:rFonts w:asciiTheme="majorHAnsi" w:eastAsiaTheme="majorEastAsia" w:hAnsiTheme="majorHAnsi" w:cs="Simplified Arabic"/>
          <w:sz w:val="28"/>
          <w:szCs w:val="28"/>
        </w:rPr>
      </w:pPr>
      <w:r w:rsidRPr="00DC3926">
        <w:rPr>
          <w:rStyle w:val="1Char"/>
          <w:rFonts w:cs="Simplified Arabic Fixed" w:hint="cs"/>
          <w:color w:val="auto"/>
          <w:sz w:val="58"/>
          <w:szCs w:val="58"/>
          <w:rtl/>
        </w:rPr>
        <w:t>.</w:t>
      </w:r>
      <w:r w:rsidRPr="003F29FF">
        <w:rPr>
          <w:rFonts w:asciiTheme="majorHAnsi" w:eastAsiaTheme="majorEastAsia" w:hAnsiTheme="majorHAnsi" w:cs="Simplified Arabic" w:hint="cs"/>
          <w:sz w:val="28"/>
          <w:szCs w:val="28"/>
          <w:rtl/>
        </w:rPr>
        <w:t xml:space="preserve">سورة العنكبوت: فيها خمسة أقوال: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 xml:space="preserve">القول الأول: كلها مكية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29"/>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 xml:space="preserve">القول الثاني: كلها مدنية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0"/>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الثالث: من أولها الى الآية الحادية عشرة مكية وباقيها مدني</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1"/>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lastRenderedPageBreak/>
        <w:t>القول الرابع: من أولها الى الآية الحادية عشرة مدنية وباقيها مكي</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2"/>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القول الخامس: بعضها مكي وبعضها مدني</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3"/>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 xml:space="preserve"> قلت: القول بأن سورة العنكبوت كلها مدنية، أو من أولها الى الآية الحادية عشرة مدنية وباقيها مكي هذا بعيد لما ورد في صحيح مسلم عن مُصْعَبُ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سَعْدٍ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نَزَلَتْ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آيَاتٌ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الْقُرْآنِ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حَلَفَتْ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سَعْدٍ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تُكَلِّمَهُ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أَبَدًا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حتى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يَكْفُرَ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بِدِينِهِ،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تَأْكُلَ،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تَشْرَبَ،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زَعَمْتَ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وَصَّاكَ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بِوَالِدَيْكَ،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وأنا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أُمُّكَ،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وأنا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آمُرُكَ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بهذا،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قـال: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مَكَثَتْ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ثَلَاثًا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حتى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غُشِيَ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مـن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الْجَهْدِ،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عُمَارَةُ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فَسَقَاهَا،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فَجَعَلَتْ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تَدْعُـو</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سَعْدٍ،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عـز</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وجـل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فـي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الْقُرْآنِ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هـذه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الْآيَةَ:</w:t>
      </w:r>
      <w:r w:rsidRPr="003F29FF">
        <w:rPr>
          <w:rFonts w:asciiTheme="majorHAnsi" w:eastAsiaTheme="majorEastAsia" w:hAnsiTheme="majorHAnsi" w:cs="Simplified Arabic"/>
          <w:sz w:val="28"/>
          <w:szCs w:val="28"/>
          <w:rtl/>
        </w:rPr>
        <w:t xml:space="preserve"> </w:t>
      </w:r>
      <w:r w:rsidRPr="007F5ACE">
        <w:rPr>
          <w:rFonts w:ascii="QCF_BSML" w:hAnsi="QCF_BSML" w:cs="QCF_BSML"/>
          <w:sz w:val="28"/>
          <w:szCs w:val="28"/>
          <w:rtl/>
        </w:rPr>
        <w:t xml:space="preserve">ﭽ </w:t>
      </w:r>
      <w:r w:rsidRPr="007F5ACE">
        <w:rPr>
          <w:rFonts w:ascii="QCF_P397" w:hAnsi="QCF_P397" w:cs="QCF_P397"/>
          <w:sz w:val="28"/>
          <w:szCs w:val="28"/>
          <w:rtl/>
        </w:rPr>
        <w:t xml:space="preserve">ﭞ  ﭟ     ﭠ   ﭡﭢ  ﭣ  ﭤ  ﭥ   ﭦ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4"/>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وَفِيهَا:</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12" w:hAnsi="QCF_P412" w:cs="QCF_P412"/>
          <w:sz w:val="28"/>
          <w:szCs w:val="28"/>
          <w:rtl/>
        </w:rPr>
        <w:t>ﮖ  ﮗ  ﮘ  ﮙ</w:t>
      </w:r>
      <w:r w:rsidRPr="007F5ACE">
        <w:rPr>
          <w:rFonts w:ascii="Arial" w:hAnsi="Arial" w:cs="Arial"/>
          <w:sz w:val="28"/>
          <w:szCs w:val="28"/>
          <w:rtl/>
        </w:rPr>
        <w:t xml:space="preserve">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5"/>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hint="cs"/>
          <w:sz w:val="28"/>
          <w:szCs w:val="28"/>
          <w:rtl/>
        </w:rPr>
        <w:t>،</w:t>
      </w:r>
      <w:r w:rsidRPr="003F29FF">
        <w:rPr>
          <w:rFonts w:ascii="Arial" w:hAnsi="Arial" w:cs="Simplified Arabic"/>
          <w:sz w:val="28"/>
          <w:szCs w:val="28"/>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وَأَصَابَ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رسول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غَنِيمَةً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عَظِيمَةً،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فإذا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فيها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سَيْفٌ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فَأَخَذْتُهُ،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فَأَتَيْتُ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الرَّسُولَ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نَفِّلْنِي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السَّيْفَ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فَأَنَا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عَلِمْتَ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حَالَهُ،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xml:space="preserve">فقال: </w:t>
      </w:r>
      <w:r w:rsidR="00715C2E">
        <w:rPr>
          <w:rFonts w:asciiTheme="majorHAnsi" w:eastAsiaTheme="majorEastAsia" w:hAnsiTheme="majorHAnsi" w:cs="Simplified Arabic" w:hint="cs"/>
          <w:sz w:val="28"/>
          <w:szCs w:val="28"/>
          <w:rtl/>
        </w:rPr>
        <w:t xml:space="preserve">           </w:t>
      </w:r>
      <w:r w:rsidRPr="003F29FF">
        <w:rPr>
          <w:rFonts w:asciiTheme="majorHAnsi" w:eastAsiaTheme="majorEastAsia" w:hAnsiTheme="majorHAnsi" w:cs="Simplified Arabic" w:hint="cs"/>
          <w:sz w:val="28"/>
          <w:szCs w:val="28"/>
          <w:rtl/>
        </w:rPr>
        <w:t>{</w:t>
      </w:r>
      <w:r w:rsidRPr="003F29FF">
        <w:rPr>
          <w:rFonts w:asciiTheme="majorHAnsi" w:eastAsiaTheme="majorEastAsia" w:hAnsiTheme="majorHAnsi" w:cs="Simplified Arabic"/>
          <w:sz w:val="28"/>
          <w:szCs w:val="28"/>
          <w:rtl/>
        </w:rPr>
        <w:t xml:space="preserve"> </w:t>
      </w:r>
      <w:r w:rsidRPr="007D16A0">
        <w:rPr>
          <w:rFonts w:asciiTheme="majorHAnsi" w:eastAsiaTheme="majorEastAsia" w:hAnsiTheme="majorHAnsi" w:cs="Simplified Arabic" w:hint="cs"/>
          <w:b/>
          <w:bCs/>
          <w:sz w:val="28"/>
          <w:szCs w:val="28"/>
          <w:rtl/>
        </w:rPr>
        <w:t>رُدُّهُ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من</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حَيْثُ</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أَخَذْتَهُ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فَانْطَلَقْتُ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حتى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أَرَدْتُ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أُلْقِيَهُ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الْقَبَضِ</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لَامَتْنِي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نَفْسِي،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فَرَجَعْتُ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أَعْطِنِيهِ،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فَشَدَّ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صَوْتَهُ: {</w:t>
      </w:r>
      <w:r w:rsidRPr="003F29FF">
        <w:rPr>
          <w:rFonts w:asciiTheme="majorHAnsi" w:eastAsiaTheme="majorEastAsia" w:hAnsiTheme="majorHAnsi" w:cs="Simplified Arabic"/>
          <w:sz w:val="28"/>
          <w:szCs w:val="28"/>
          <w:rtl/>
        </w:rPr>
        <w:t xml:space="preserve"> </w:t>
      </w:r>
      <w:r w:rsidRPr="007D16A0">
        <w:rPr>
          <w:rFonts w:asciiTheme="majorHAnsi" w:eastAsiaTheme="majorEastAsia" w:hAnsiTheme="majorHAnsi" w:cs="Simplified Arabic" w:hint="cs"/>
          <w:b/>
          <w:bCs/>
          <w:sz w:val="28"/>
          <w:szCs w:val="28"/>
          <w:rtl/>
        </w:rPr>
        <w:t>رُدُّهُ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من</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حَيْثُ</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أَخَذْتَهُ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 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عز</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وجل:</w:t>
      </w:r>
      <w:r w:rsidRPr="003F29FF">
        <w:rPr>
          <w:rFonts w:ascii="QCF_BSML" w:hAnsi="QCF_BSML" w:cs="Simplified Arabic" w:hint="cs"/>
          <w:sz w:val="28"/>
          <w:szCs w:val="28"/>
          <w:rtl/>
        </w:rPr>
        <w:t xml:space="preserve">  </w:t>
      </w:r>
      <w:r w:rsidR="00715C2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177" w:hAnsi="QCF_P177" w:cs="QCF_P177"/>
          <w:sz w:val="28"/>
          <w:szCs w:val="28"/>
          <w:rtl/>
        </w:rPr>
        <w:t>ﭑ ﭒ ﭓ</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6"/>
      </w:r>
      <w:r w:rsidRPr="003F29FF">
        <w:rPr>
          <w:rFonts w:asciiTheme="majorHAnsi" w:eastAsiaTheme="majorEastAsia" w:hAnsiTheme="majorHAnsi" w:cs="Simplified Arabic" w:hint="cs"/>
          <w:sz w:val="28"/>
          <w:szCs w:val="28"/>
          <w:vertAlign w:val="superscript"/>
          <w:rtl/>
        </w:rPr>
        <w:t>)</w:t>
      </w:r>
      <w:r w:rsidRPr="003F29FF">
        <w:rPr>
          <w:rFonts w:ascii="QCF_BSML" w:hAnsi="QCF_BSML" w:cs="Simplified Arabic"/>
          <w:sz w:val="28"/>
          <w:szCs w:val="28"/>
          <w:rtl/>
        </w:rPr>
        <w:t xml:space="preserve"> </w:t>
      </w:r>
      <w:r w:rsidRPr="003F29FF">
        <w:rPr>
          <w:rFonts w:asciiTheme="majorHAnsi" w:eastAsiaTheme="majorEastAsia" w:hAnsiTheme="majorHAnsi" w:cs="Simplified Arabic" w:hint="cs"/>
          <w:sz w:val="28"/>
          <w:szCs w:val="28"/>
          <w:rtl/>
        </w:rPr>
        <w:t>، 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وَمَرِضْتُ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فَأَرْسَلْتُ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فَأَتَانِي،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دَعْنِي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أَقْسِمْ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مَالِي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حَيْثُ</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شِئْتُ،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فَأَبَى،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فَالنِّصْفَ،</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فَأَبَى،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فَالثُّلُثَ،</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فَسَكَتَ،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فَكَانَ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بَعْدُ،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الثُّلُثُ</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جَائِزًا.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وَأَتَيْتُ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نَفَرٍ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الْأَنْصَارِ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وَالْمُهَاجِرِينَ،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فَقَالُوا: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تَعَالَ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نُطْعِمْكَ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ونسقيك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خَمْرًا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وَذَلِكَ</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قبل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تُحَرَّمَ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الْخَمْرُ،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فَأَتَيْتُهُمْ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حَشٍّ-</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وَالْحَشُّ</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الْبُسْتَانُ-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فإذا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رَأْسُ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جَزُورٍ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مَشْوِيٌّ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عِنْدَهُمْ،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وَزِقٌّ</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خَمْرٍ،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فَأَكَلْتُ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وَشَرِبْتُ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مَعَهُمْ،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فَذَكَرْتُ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الْأَنْصَارَ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والمهاجرون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عِنْدَهُمْ،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فقلت: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الْمُهَاجِرُونَ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خَيْرٌ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الْأَنْصَارِ،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فَأَخَذَ</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رَجُلٌ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أَحَدَ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لحي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الرَّأْسِ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فَضَرَبَنِي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فَجَرَحَ</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بِأَنْفِي،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فَأَتَيْتُ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رَسُولَ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فَأَخْبَرْتُهُ،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عز</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وجل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lastRenderedPageBreak/>
        <w:t>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يعنى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نَفْسَهُ-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شَأْنَ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الْخَمْرِ:</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123" w:hAnsi="QCF_P123" w:cs="QCF_P123"/>
          <w:sz w:val="28"/>
          <w:szCs w:val="28"/>
          <w:rtl/>
        </w:rPr>
        <w:t>ﭑ ﭒ  ﭓ  ﭔ  ﭕ       ﭖ  ﭗ  ﭘ  ﭙ   ﭚ  ﭛ</w:t>
      </w:r>
      <w:r w:rsidR="00715C2E">
        <w:rPr>
          <w:rFonts w:ascii="QCF_P123" w:hAnsi="QCF_P123" w:cs="QCF_P123" w:hint="cs"/>
          <w:sz w:val="28"/>
          <w:szCs w:val="28"/>
          <w:rtl/>
        </w:rPr>
        <w:t xml:space="preserve">                                      </w:t>
      </w:r>
      <w:r w:rsidRPr="007F5ACE">
        <w:rPr>
          <w:rFonts w:ascii="QCF_P123" w:hAnsi="QCF_P123" w:cs="QCF_P123"/>
          <w:sz w:val="28"/>
          <w:szCs w:val="28"/>
          <w:rtl/>
        </w:rPr>
        <w:t xml:space="preserve">  ﭜ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7"/>
      </w:r>
      <w:r w:rsidRPr="003F29FF">
        <w:rPr>
          <w:rFonts w:asciiTheme="majorHAnsi" w:eastAsiaTheme="majorEastAsia" w:hAnsiTheme="majorHAnsi" w:cs="Simplified Arabic" w:hint="cs"/>
          <w:sz w:val="28"/>
          <w:szCs w:val="28"/>
          <w:vertAlign w:val="superscript"/>
          <w:rtl/>
        </w:rPr>
        <w:t>)</w:t>
      </w:r>
      <w:r w:rsidRPr="003F29FF">
        <w:rPr>
          <w:rFonts w:ascii="Arial" w:hAnsi="Arial" w:cs="Simplified Arabic"/>
          <w:sz w:val="28"/>
          <w:szCs w:val="28"/>
          <w:rtl/>
        </w:rPr>
        <w:t xml:space="preserve"> </w:t>
      </w:r>
      <w:r w:rsidRPr="003F29FF">
        <w:rPr>
          <w:rFonts w:ascii="Arial" w:hAnsi="Arial"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8"/>
      </w:r>
      <w:r w:rsidRPr="003F29FF">
        <w:rPr>
          <w:rFonts w:ascii="Arial" w:hAnsi="Arial" w:cs="Simplified Arabic" w:hint="cs"/>
          <w:sz w:val="28"/>
          <w:szCs w:val="28"/>
          <w:vertAlign w:val="superscript"/>
          <w:rtl/>
        </w:rPr>
        <w:t xml:space="preserve">) </w:t>
      </w:r>
      <w:r w:rsidRPr="003F29FF">
        <w:rPr>
          <w:rFonts w:asciiTheme="majorHAnsi" w:eastAsiaTheme="majorEastAsia" w:hAnsiTheme="majorHAnsi" w:cs="Simplified Arabic" w:hint="cs"/>
          <w:sz w:val="28"/>
          <w:szCs w:val="28"/>
          <w:rtl/>
        </w:rPr>
        <w:t>.</w:t>
      </w:r>
    </w:p>
    <w:p w:rsidR="008033F5" w:rsidRPr="003F29FF" w:rsidRDefault="008033F5" w:rsidP="00715C2E">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في قوله: فَأَنْزَلَ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عـز</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وجـل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فـي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الْقُرْآنِ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هـذه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الْآيَةَ:</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397" w:hAnsi="QCF_P397" w:cs="QCF_P397"/>
          <w:sz w:val="28"/>
          <w:szCs w:val="28"/>
          <w:rtl/>
        </w:rPr>
        <w:t xml:space="preserve">ﭞ  ﭟ     ﭠ   ﭡﭢ  ﭣ  ﭤ  ﭥ   ﭦ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39"/>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وَفِيهَا:</w:t>
      </w:r>
      <w:r w:rsidRPr="007F5ACE">
        <w:rPr>
          <w:rFonts w:asciiTheme="majorHAnsi" w:eastAsiaTheme="majorEastAsia" w:hAnsiTheme="majorHAnsi"/>
          <w:sz w:val="28"/>
          <w:szCs w:val="28"/>
          <w:rtl/>
        </w:rPr>
        <w:t xml:space="preserve"> </w:t>
      </w:r>
      <w:r w:rsidRPr="007F5ACE">
        <w:rPr>
          <w:rFonts w:ascii="QCF_BSML" w:hAnsi="QCF_BSML" w:cs="QCF_BSML"/>
          <w:sz w:val="28"/>
          <w:szCs w:val="28"/>
          <w:rtl/>
        </w:rPr>
        <w:t xml:space="preserve">ﭽ </w:t>
      </w:r>
      <w:r w:rsidRPr="007F5ACE">
        <w:rPr>
          <w:rFonts w:ascii="QCF_P412" w:hAnsi="QCF_P412" w:cs="QCF_P412"/>
          <w:sz w:val="28"/>
          <w:szCs w:val="28"/>
          <w:rtl/>
        </w:rPr>
        <w:t>ﮖ  ﮗ  ﮘ  ﮙ</w:t>
      </w:r>
      <w:r w:rsidRPr="007F5ACE">
        <w:rPr>
          <w:rFonts w:ascii="Arial" w:hAnsi="Arial" w:cs="Arial"/>
          <w:sz w:val="28"/>
          <w:szCs w:val="28"/>
          <w:rtl/>
        </w:rPr>
        <w:t xml:space="preserve"> </w:t>
      </w:r>
      <w:r w:rsidRPr="007F5ACE">
        <w:rPr>
          <w:rFonts w:ascii="QCF_BSML" w:hAnsi="QCF_BSML" w:cs="QCF_BSML"/>
          <w:sz w:val="28"/>
          <w:szCs w:val="28"/>
          <w:rtl/>
        </w:rPr>
        <w:t>ﭼ</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40"/>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 هذا خلط بين سورتين فالأولى من سورة العنكبوت، والثانية من سورة لقمان، وقد بين الحافظ ابن حجر أن المراد بها سورة العنكبوت بدليل ما وقع في رواية أحمد أنه ذكر الآية كاملة من قوله تعالى:</w:t>
      </w:r>
      <w:r>
        <w:rPr>
          <w:rFonts w:ascii="QCF_BSML" w:hAnsi="QCF_BSML" w:cs="QCF_BSML" w:hint="cs"/>
          <w:color w:val="000000"/>
          <w:sz w:val="28"/>
          <w:szCs w:val="28"/>
          <w:rtl/>
        </w:rPr>
        <w:t xml:space="preserve">        </w:t>
      </w:r>
      <w:r w:rsidRPr="00E30390">
        <w:rPr>
          <w:rFonts w:ascii="QCF_BSML" w:hAnsi="QCF_BSML" w:cs="QCF_BSML"/>
          <w:color w:val="000000"/>
          <w:sz w:val="28"/>
          <w:szCs w:val="28"/>
          <w:rtl/>
        </w:rPr>
        <w:t xml:space="preserve">ﭽ </w:t>
      </w:r>
      <w:r w:rsidRPr="00E30390">
        <w:rPr>
          <w:rFonts w:ascii="QCF_P397" w:hAnsi="QCF_P397" w:cs="QCF_P397"/>
          <w:color w:val="000000"/>
          <w:sz w:val="28"/>
          <w:szCs w:val="28"/>
          <w:rtl/>
        </w:rPr>
        <w:t>ﭞ  ﭟ     ﭠ   ﭡ</w:t>
      </w:r>
      <w:r w:rsidRPr="00E30390">
        <w:rPr>
          <w:rFonts w:ascii="QCF_P397" w:hAnsi="QCF_P397" w:cs="QCF_P397"/>
          <w:color w:val="0000A5"/>
          <w:sz w:val="28"/>
          <w:szCs w:val="28"/>
          <w:rtl/>
        </w:rPr>
        <w:t>ﭢ</w:t>
      </w:r>
      <w:r w:rsidRPr="00E30390">
        <w:rPr>
          <w:rFonts w:ascii="QCF_P397" w:hAnsi="QCF_P397" w:cs="QCF_P397"/>
          <w:color w:val="000000"/>
          <w:sz w:val="28"/>
          <w:szCs w:val="28"/>
          <w:rtl/>
        </w:rPr>
        <w:t xml:space="preserve">  ﭣ  ﭤ  ﭥ   ﭦ  ﭧ  ﭨ   ﭩ  ﭪ  ﭫ   ﭬ  ﭭ</w:t>
      </w:r>
      <w:r w:rsidRPr="00E30390">
        <w:rPr>
          <w:rFonts w:ascii="QCF_P397" w:hAnsi="QCF_P397" w:cs="QCF_P397"/>
          <w:color w:val="0000A5"/>
          <w:sz w:val="28"/>
          <w:szCs w:val="28"/>
          <w:rtl/>
        </w:rPr>
        <w:t>ﭮ</w:t>
      </w:r>
      <w:r w:rsidRPr="00E30390">
        <w:rPr>
          <w:rFonts w:ascii="QCF_P397" w:hAnsi="QCF_P397" w:cs="QCF_P397"/>
          <w:color w:val="000000"/>
          <w:sz w:val="28"/>
          <w:szCs w:val="28"/>
          <w:rtl/>
        </w:rPr>
        <w:t xml:space="preserve">  ﭯ    ﭰ  ﭱ  ﭲ  ﭳ       ﭴ  </w:t>
      </w:r>
      <w:r w:rsidRPr="00E30390">
        <w:rPr>
          <w:rFonts w:ascii="QCF_BSML" w:hAnsi="QCF_BSML" w:cs="QCF_BSML"/>
          <w:color w:val="000000"/>
          <w:sz w:val="28"/>
          <w:szCs w:val="28"/>
          <w:rtl/>
        </w:rPr>
        <w:t>ﭼ</w:t>
      </w:r>
      <w:r w:rsidRPr="003F29FF">
        <w:rPr>
          <w:rFonts w:asciiTheme="majorHAnsi" w:eastAsiaTheme="majorEastAsia" w:hAnsiTheme="majorHAnsi" w:cs="Simplified Arabic" w:hint="cs"/>
          <w:sz w:val="28"/>
          <w:szCs w:val="28"/>
          <w:rtl/>
        </w:rPr>
        <w:t xml:space="preserve">، وبين: أن هذا الخلط إنما هو من بعض الرواة </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41"/>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xml:space="preserve"> .</w:t>
      </w:r>
    </w:p>
    <w:p w:rsidR="008033F5" w:rsidRPr="003F29FF" w:rsidRDefault="008033F5" w:rsidP="006B1D19">
      <w:pPr>
        <w:ind w:left="-58" w:right="-284" w:hanging="341"/>
        <w:jc w:val="both"/>
        <w:rPr>
          <w:rFonts w:asciiTheme="majorHAnsi" w:eastAsiaTheme="majorEastAsia" w:hAnsiTheme="majorHAnsi" w:cs="Simplified Arabic"/>
          <w:sz w:val="28"/>
          <w:szCs w:val="28"/>
          <w:rtl/>
        </w:rPr>
      </w:pPr>
      <w:r w:rsidRPr="003F29FF">
        <w:rPr>
          <w:rFonts w:asciiTheme="majorHAnsi" w:eastAsiaTheme="majorEastAsia" w:hAnsiTheme="majorHAnsi" w:cs="Simplified Arabic" w:hint="cs"/>
          <w:sz w:val="28"/>
          <w:szCs w:val="28"/>
          <w:rtl/>
        </w:rPr>
        <w:t xml:space="preserve">وأقرب الأقوال الى الصواب القول الأخير لما في السورة من مواضيع يوحي بعضها بأن نزولها في مكة كذكر أخبار الأمم السابقة، ومواضيع أخرى ذكر فيها المنافقون وأهل الكتاب فهذه ممكن أن يكون نزولها في المدينة .  </w:t>
      </w:r>
    </w:p>
    <w:p w:rsidR="008033F5" w:rsidRDefault="008033F5" w:rsidP="006B1D19">
      <w:pPr>
        <w:ind w:left="-58" w:right="-284" w:hanging="341"/>
        <w:jc w:val="both"/>
        <w:rPr>
          <w:rFonts w:cs="Simplified Arabic"/>
          <w:sz w:val="28"/>
          <w:szCs w:val="28"/>
          <w:rtl/>
        </w:rPr>
      </w:pPr>
      <w:r w:rsidRPr="003F29FF">
        <w:rPr>
          <w:rFonts w:cs="Simplified Arabic" w:hint="cs"/>
          <w:sz w:val="28"/>
          <w:szCs w:val="28"/>
          <w:rtl/>
        </w:rPr>
        <w:t>ومن خلال دراسة هذه الفقرة تبين أنها لا تشمل جميع السور التي في أولها حروف التهجي، فبعضها فيه خلاف كسورتي الرعد والعنكبوت .</w:t>
      </w:r>
    </w:p>
    <w:p w:rsidR="008033F5" w:rsidRPr="003F29FF" w:rsidRDefault="008033F5" w:rsidP="007169F9">
      <w:pPr>
        <w:pStyle w:val="1"/>
        <w:numPr>
          <w:ilvl w:val="0"/>
          <w:numId w:val="60"/>
        </w:numPr>
        <w:ind w:left="-58" w:right="-284" w:hanging="341"/>
        <w:jc w:val="both"/>
        <w:rPr>
          <w:rFonts w:asciiTheme="minorHAnsi" w:eastAsiaTheme="minorHAnsi" w:hAnsiTheme="minorHAnsi" w:cs="Simplified Arabic"/>
          <w:b w:val="0"/>
          <w:bCs w:val="0"/>
          <w:color w:val="auto"/>
          <w:sz w:val="32"/>
          <w:szCs w:val="32"/>
          <w:u w:val="single"/>
          <w:rtl/>
        </w:rPr>
      </w:pPr>
      <w:r w:rsidRPr="003F29FF">
        <w:rPr>
          <w:rFonts w:asciiTheme="minorHAnsi" w:eastAsiaTheme="minorHAnsi" w:hAnsiTheme="minorHAnsi" w:cs="Simplified Arabic" w:hint="cs"/>
          <w:b w:val="0"/>
          <w:bCs w:val="0"/>
          <w:color w:val="auto"/>
          <w:sz w:val="32"/>
          <w:szCs w:val="32"/>
          <w:u w:val="single"/>
          <w:rtl/>
        </w:rPr>
        <w:t xml:space="preserve">كل سورة من المفصل فهي مكية: </w:t>
      </w:r>
    </w:p>
    <w:p w:rsidR="008033F5" w:rsidRPr="003F29FF" w:rsidRDefault="008033F5" w:rsidP="006B1D19">
      <w:pPr>
        <w:ind w:left="-58" w:right="-284" w:hanging="341"/>
        <w:rPr>
          <w:rFonts w:cs="Simplified Arabic"/>
        </w:rPr>
      </w:pPr>
    </w:p>
    <w:p w:rsidR="008033F5" w:rsidRPr="009614F2" w:rsidRDefault="008033F5" w:rsidP="006B1D19">
      <w:pPr>
        <w:ind w:left="-58" w:right="-284" w:hanging="341"/>
        <w:jc w:val="both"/>
        <w:rPr>
          <w:rFonts w:asciiTheme="majorHAnsi" w:eastAsiaTheme="majorEastAsia" w:hAnsiTheme="majorHAnsi" w:cs="Simplified Arabic"/>
          <w:sz w:val="28"/>
          <w:szCs w:val="28"/>
          <w:rtl/>
        </w:rPr>
      </w:pPr>
      <w:r w:rsidRPr="003F29FF">
        <w:rPr>
          <w:rFonts w:cs="Simplified Arabic" w:hint="cs"/>
          <w:sz w:val="28"/>
          <w:szCs w:val="28"/>
          <w:rtl/>
        </w:rPr>
        <w:t xml:space="preserve">في مبتدأ المفصل خلاف بين العلماء على أقوال أشهرها أنه يبتدئ بسورة الحجرات، أو سورة </w:t>
      </w:r>
      <w:r w:rsidR="00715C2E">
        <w:rPr>
          <w:rFonts w:cs="Simplified Arabic" w:hint="cs"/>
          <w:sz w:val="28"/>
          <w:szCs w:val="28"/>
          <w:rtl/>
        </w:rPr>
        <w:t xml:space="preserve">      </w:t>
      </w:r>
      <w:r w:rsidRPr="007F5ACE">
        <w:rPr>
          <w:rFonts w:ascii="QCF_BSML" w:hAnsi="QCF_BSML" w:cs="QCF_BSML"/>
          <w:sz w:val="28"/>
          <w:szCs w:val="28"/>
          <w:rtl/>
        </w:rPr>
        <w:t xml:space="preserve">ﭽ </w:t>
      </w:r>
      <w:r w:rsidRPr="007F5ACE">
        <w:rPr>
          <w:rFonts w:ascii="QCF_P518" w:hAnsi="QCF_P518" w:cs="QCF_P518"/>
          <w:sz w:val="28"/>
          <w:szCs w:val="28"/>
          <w:rtl/>
        </w:rPr>
        <w:t>ﭑ</w:t>
      </w:r>
      <w:r w:rsidRPr="007F5ACE">
        <w:rPr>
          <w:rFonts w:ascii="QCF_BSML" w:hAnsi="QCF_BSML" w:cs="QCF_BSML"/>
          <w:sz w:val="28"/>
          <w:szCs w:val="28"/>
          <w:rtl/>
        </w:rPr>
        <w:t>ﭼ</w:t>
      </w:r>
      <w:r w:rsidRPr="003F29FF">
        <w:rPr>
          <w:rFonts w:cs="Simplified Arabic" w:hint="cs"/>
          <w:sz w:val="28"/>
          <w:szCs w:val="28"/>
          <w:vertAlign w:val="superscript"/>
          <w:rtl/>
        </w:rPr>
        <w:t>(</w:t>
      </w:r>
      <w:r w:rsidRPr="003F29FF">
        <w:rPr>
          <w:rStyle w:val="a4"/>
          <w:rFonts w:cs="Simplified Arabic"/>
          <w:sz w:val="28"/>
          <w:szCs w:val="28"/>
          <w:rtl/>
        </w:rPr>
        <w:footnoteReference w:id="942"/>
      </w:r>
      <w:r w:rsidRPr="003F29FF">
        <w:rPr>
          <w:rFonts w:cs="Simplified Arabic" w:hint="cs"/>
          <w:sz w:val="28"/>
          <w:szCs w:val="28"/>
          <w:vertAlign w:val="superscript"/>
          <w:rtl/>
        </w:rPr>
        <w:t>)</w:t>
      </w:r>
      <w:r w:rsidRPr="003F29FF">
        <w:rPr>
          <w:rFonts w:cs="Simplified Arabic" w:hint="cs"/>
          <w:sz w:val="28"/>
          <w:szCs w:val="28"/>
          <w:rtl/>
        </w:rPr>
        <w:t>،</w:t>
      </w:r>
      <w:r w:rsidRPr="003F29FF">
        <w:rPr>
          <w:rFonts w:cs="Simplified Arabic" w:hint="cs"/>
          <w:b/>
          <w:bCs/>
          <w:rtl/>
        </w:rPr>
        <w:t xml:space="preserve"> </w:t>
      </w:r>
      <w:r w:rsidRPr="003F29FF">
        <w:rPr>
          <w:rFonts w:asciiTheme="majorHAnsi" w:eastAsiaTheme="majorEastAsia" w:hAnsiTheme="majorHAnsi" w:cs="Simplified Arabic" w:hint="cs"/>
          <w:sz w:val="28"/>
          <w:szCs w:val="28"/>
          <w:rtl/>
        </w:rPr>
        <w:t xml:space="preserve">فإن قلنا أنه </w:t>
      </w:r>
      <w:proofErr w:type="spellStart"/>
      <w:r w:rsidRPr="003F29FF">
        <w:rPr>
          <w:rFonts w:asciiTheme="majorHAnsi" w:eastAsiaTheme="majorEastAsia" w:hAnsiTheme="majorHAnsi" w:cs="Simplified Arabic" w:hint="cs"/>
          <w:sz w:val="28"/>
          <w:szCs w:val="28"/>
          <w:rtl/>
        </w:rPr>
        <w:t>يبتدأ</w:t>
      </w:r>
      <w:proofErr w:type="spellEnd"/>
      <w:r w:rsidRPr="003F29FF">
        <w:rPr>
          <w:rFonts w:asciiTheme="majorHAnsi" w:eastAsiaTheme="majorEastAsia" w:hAnsiTheme="majorHAnsi" w:cs="Simplified Arabic" w:hint="cs"/>
          <w:sz w:val="28"/>
          <w:szCs w:val="28"/>
          <w:rtl/>
        </w:rPr>
        <w:t xml:space="preserve"> بسورة الحجرات، فهذه السورة هي أول سورة في المفصل أجمع </w:t>
      </w:r>
      <w:r w:rsidRPr="003F29FF">
        <w:rPr>
          <w:rFonts w:asciiTheme="majorHAnsi" w:eastAsiaTheme="majorEastAsia" w:hAnsiTheme="majorHAnsi" w:cs="Simplified Arabic" w:hint="cs"/>
          <w:sz w:val="28"/>
          <w:szCs w:val="28"/>
          <w:rtl/>
        </w:rPr>
        <w:lastRenderedPageBreak/>
        <w:t>المفسرون على إنها مدنية</w:t>
      </w:r>
      <w:r w:rsidRPr="003F29FF">
        <w:rPr>
          <w:rFonts w:asciiTheme="majorHAnsi" w:eastAsiaTheme="majorEastAsia" w:hAnsiTheme="majorHAnsi" w:cs="Simplified Arabic" w:hint="cs"/>
          <w:sz w:val="28"/>
          <w:szCs w:val="28"/>
          <w:vertAlign w:val="superscript"/>
          <w:rtl/>
        </w:rPr>
        <w:t>(</w:t>
      </w:r>
      <w:r w:rsidRPr="003F29FF">
        <w:rPr>
          <w:rStyle w:val="a4"/>
          <w:rFonts w:asciiTheme="majorHAnsi" w:eastAsiaTheme="majorEastAsia" w:hAnsiTheme="majorHAnsi" w:cs="Simplified Arabic"/>
          <w:sz w:val="28"/>
          <w:szCs w:val="28"/>
          <w:rtl/>
        </w:rPr>
        <w:footnoteReference w:id="943"/>
      </w:r>
      <w:r w:rsidRPr="003F29FF">
        <w:rPr>
          <w:rFonts w:asciiTheme="majorHAnsi" w:eastAsiaTheme="majorEastAsia" w:hAnsiTheme="majorHAnsi" w:cs="Simplified Arabic" w:hint="cs"/>
          <w:sz w:val="28"/>
          <w:szCs w:val="28"/>
          <w:vertAlign w:val="superscript"/>
          <w:rtl/>
        </w:rPr>
        <w:t>)</w:t>
      </w:r>
      <w:r w:rsidRPr="003F29FF">
        <w:rPr>
          <w:rFonts w:asciiTheme="majorHAnsi" w:eastAsiaTheme="majorEastAsia" w:hAnsiTheme="majorHAnsi" w:cs="Simplified Arabic" w:hint="cs"/>
          <w:sz w:val="28"/>
          <w:szCs w:val="28"/>
          <w:rtl/>
        </w:rPr>
        <w:t>؛ وذلك لما أخرجه البخاري في صحيحه عن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مُلَيْكَةَ</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كَادَ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الْخَيِّرَانِ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يَهْلِكَا،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أبو</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بَكْرٍ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وَعُمَرُ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رضي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عنهما،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رَفَعَا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أَصْوَاتَهُمَا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عِنْدَ</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النبي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صلى</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الله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وسلم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حين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قَدِمَ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عليه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رَكْبُ</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تَمِيمٍ،</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فَأَشَارَ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أَحَدُهُمَا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بِالْأَقْرَعِ</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حَابِسٍ</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أَخِي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بَنِي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مُجَاشِعٍ،</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وَأَشَارَ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الْآخَرُ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بِرَجُلٍ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آخَرَ-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نَافِعٌ</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أَحْفَظُ</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اسْمَهُ-</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فقال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أبو</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بَكْرٍ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لِعُمَرَ:</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أَرَدْتَ</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إلا</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خِلَافِي،</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قال:</w:t>
      </w:r>
      <w:r w:rsidRPr="003F29FF">
        <w:rPr>
          <w:rFonts w:asciiTheme="majorHAnsi" w:eastAsiaTheme="majorEastAsia" w:hAnsiTheme="majorHAnsi" w:cs="Simplified Arabic"/>
          <w:sz w:val="28"/>
          <w:szCs w:val="28"/>
          <w:rtl/>
        </w:rPr>
        <w:t xml:space="preserve"> </w:t>
      </w:r>
      <w:r w:rsidRPr="003F29FF">
        <w:rPr>
          <w:rFonts w:asciiTheme="majorHAnsi" w:eastAsiaTheme="majorEastAsia" w:hAnsiTheme="majorHAnsi" w:cs="Simplified Arabic" w:hint="cs"/>
          <w:sz w:val="28"/>
          <w:szCs w:val="28"/>
          <w:rtl/>
        </w:rPr>
        <w:t>ما</w:t>
      </w:r>
      <w:r w:rsidRPr="003F29FF">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أَرَدْتُ</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خِلَافَكَ،</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فَارْتَفَعَتْ</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أَصْوَاتُهُمَا</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في</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ذلك،</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فَأَنْزَلَ</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الله:</w:t>
      </w:r>
      <w:r w:rsidRPr="009614F2">
        <w:rPr>
          <w:rFonts w:ascii="QCF_BSML" w:hAnsi="QCF_BSML" w:cs="QCF_BSML" w:hint="cs"/>
          <w:sz w:val="28"/>
          <w:szCs w:val="28"/>
          <w:rtl/>
        </w:rPr>
        <w:t xml:space="preserve">  </w:t>
      </w:r>
      <w:r w:rsidRPr="009614F2">
        <w:rPr>
          <w:rFonts w:ascii="QCF_BSML" w:hAnsi="QCF_BSML" w:cs="QCF_BSML"/>
          <w:sz w:val="28"/>
          <w:szCs w:val="28"/>
          <w:rtl/>
        </w:rPr>
        <w:t>ﭽ</w:t>
      </w:r>
      <w:r w:rsidRPr="009614F2">
        <w:rPr>
          <w:rFonts w:ascii="QCF_P515" w:hAnsi="QCF_P515" w:cs="QCF_P515"/>
          <w:sz w:val="28"/>
          <w:szCs w:val="28"/>
          <w:rtl/>
        </w:rPr>
        <w:t>ﮠ  ﮡ ﮢ ﮣ ﮤ ﮥ</w:t>
      </w:r>
      <w:r w:rsidRPr="009614F2">
        <w:rPr>
          <w:rFonts w:ascii="QCF_BSML" w:hAnsi="QCF_BSML" w:cs="QCF_BSML"/>
          <w:sz w:val="28"/>
          <w:szCs w:val="28"/>
          <w:rtl/>
        </w:rPr>
        <w:t>ﭼ</w:t>
      </w:r>
      <w:r w:rsidRPr="009614F2">
        <w:rPr>
          <w:rFonts w:asciiTheme="majorHAnsi" w:eastAsiaTheme="majorEastAsia" w:hAnsiTheme="majorHAnsi" w:cs="Simplified Arabic" w:hint="cs"/>
          <w:sz w:val="28"/>
          <w:szCs w:val="28"/>
          <w:vertAlign w:val="superscript"/>
          <w:rtl/>
        </w:rPr>
        <w:t>(</w:t>
      </w:r>
      <w:r w:rsidRPr="009614F2">
        <w:rPr>
          <w:rStyle w:val="a4"/>
          <w:rFonts w:asciiTheme="majorHAnsi" w:eastAsiaTheme="majorEastAsia" w:hAnsiTheme="majorHAnsi" w:cs="Simplified Arabic"/>
          <w:sz w:val="28"/>
          <w:szCs w:val="28"/>
          <w:rtl/>
        </w:rPr>
        <w:footnoteReference w:id="944"/>
      </w:r>
      <w:r w:rsidRPr="009614F2">
        <w:rPr>
          <w:rFonts w:asciiTheme="majorHAnsi" w:eastAsiaTheme="majorEastAsia" w:hAnsiTheme="majorHAnsi" w:cs="Simplified Arabic" w:hint="cs"/>
          <w:sz w:val="28"/>
          <w:szCs w:val="28"/>
          <w:vertAlign w:val="superscript"/>
          <w:rtl/>
        </w:rPr>
        <w:t>)</w:t>
      </w:r>
      <w:r w:rsidRPr="009614F2">
        <w:rPr>
          <w:rFonts w:asciiTheme="majorHAnsi" w:eastAsiaTheme="majorEastAsia" w:hAnsiTheme="majorHAnsi" w:cs="Simplified Arabic" w:hint="cs"/>
          <w:sz w:val="28"/>
          <w:szCs w:val="28"/>
          <w:rtl/>
        </w:rPr>
        <w:t xml:space="preserve"> الْآيَةَ،</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قال ابن</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الزُّبَيْرِ:</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فما</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كان</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عُمَرُ</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يُسْمِعُ</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رَسُولَ</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اللهِ</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صلى</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الله</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عليه</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وسلم</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بَعْدَ</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هذه</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الْآيَةِ</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حتى</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يَسْتَفْهِمَهُ،</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ولم</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يذكر</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ذلك</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عن</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أبيه.</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يَعْنِي</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أَبَا</w:t>
      </w:r>
      <w:r w:rsidRPr="009614F2">
        <w:rPr>
          <w:rFonts w:asciiTheme="majorHAnsi" w:eastAsiaTheme="majorEastAsia" w:hAnsiTheme="majorHAnsi" w:cs="Simplified Arabic"/>
          <w:sz w:val="28"/>
          <w:szCs w:val="28"/>
          <w:rtl/>
        </w:rPr>
        <w:t xml:space="preserve"> </w:t>
      </w:r>
      <w:r w:rsidRPr="009614F2">
        <w:rPr>
          <w:rFonts w:asciiTheme="majorHAnsi" w:eastAsiaTheme="majorEastAsia" w:hAnsiTheme="majorHAnsi" w:cs="Simplified Arabic" w:hint="cs"/>
          <w:sz w:val="28"/>
          <w:szCs w:val="28"/>
          <w:rtl/>
        </w:rPr>
        <w:t>بَكْرٍ</w:t>
      </w:r>
      <w:r w:rsidRPr="009614F2">
        <w:rPr>
          <w:rFonts w:asciiTheme="majorHAnsi" w:eastAsiaTheme="majorEastAsia" w:hAnsiTheme="majorHAnsi" w:cs="Simplified Arabic" w:hint="cs"/>
          <w:sz w:val="28"/>
          <w:szCs w:val="28"/>
          <w:vertAlign w:val="superscript"/>
          <w:rtl/>
        </w:rPr>
        <w:t xml:space="preserve"> (</w:t>
      </w:r>
      <w:r w:rsidRPr="009614F2">
        <w:rPr>
          <w:rStyle w:val="a4"/>
          <w:rFonts w:asciiTheme="majorHAnsi" w:eastAsiaTheme="majorEastAsia" w:hAnsiTheme="majorHAnsi" w:cs="Simplified Arabic"/>
          <w:sz w:val="28"/>
          <w:szCs w:val="28"/>
          <w:rtl/>
        </w:rPr>
        <w:footnoteReference w:id="945"/>
      </w:r>
      <w:r w:rsidRPr="009614F2">
        <w:rPr>
          <w:rFonts w:asciiTheme="majorHAnsi" w:eastAsiaTheme="majorEastAsia" w:hAnsiTheme="majorHAnsi" w:cs="Simplified Arabic" w:hint="cs"/>
          <w:sz w:val="28"/>
          <w:szCs w:val="28"/>
          <w:vertAlign w:val="superscript"/>
          <w:rtl/>
        </w:rPr>
        <w:t>)</w:t>
      </w:r>
      <w:r w:rsidRPr="009614F2">
        <w:rPr>
          <w:rFonts w:asciiTheme="majorHAnsi" w:eastAsiaTheme="majorEastAsia" w:hAnsiTheme="majorHAnsi" w:cs="Simplified Arabic" w:hint="cs"/>
          <w:sz w:val="28"/>
          <w:szCs w:val="28"/>
          <w:rtl/>
        </w:rPr>
        <w:t>. وكذلك تبين من خلال مناقشة الفقرات السابقة تبين اشتراك بعض السور مع هذه النقطة، ولوحظ رجحان أن بعضها مدني مثل سور المطففين، والتكاثر</w:t>
      </w:r>
      <w:r w:rsidRPr="009614F2">
        <w:rPr>
          <w:rFonts w:asciiTheme="majorHAnsi" w:eastAsiaTheme="majorEastAsia" w:hAnsiTheme="majorHAnsi" w:cs="Simplified Arabic" w:hint="cs"/>
          <w:sz w:val="28"/>
          <w:szCs w:val="28"/>
          <w:vertAlign w:val="superscript"/>
          <w:rtl/>
        </w:rPr>
        <w:t>(</w:t>
      </w:r>
      <w:r w:rsidRPr="009614F2">
        <w:rPr>
          <w:rStyle w:val="a4"/>
          <w:rFonts w:asciiTheme="majorHAnsi" w:eastAsiaTheme="majorEastAsia" w:hAnsiTheme="majorHAnsi" w:cs="Simplified Arabic"/>
          <w:sz w:val="28"/>
          <w:szCs w:val="28"/>
          <w:rtl/>
        </w:rPr>
        <w:footnoteReference w:id="946"/>
      </w:r>
      <w:r w:rsidRPr="009614F2">
        <w:rPr>
          <w:rFonts w:asciiTheme="majorHAnsi" w:eastAsiaTheme="majorEastAsia" w:hAnsiTheme="majorHAnsi" w:cs="Simplified Arabic" w:hint="cs"/>
          <w:sz w:val="28"/>
          <w:szCs w:val="28"/>
          <w:vertAlign w:val="superscript"/>
          <w:rtl/>
        </w:rPr>
        <w:t>)</w:t>
      </w:r>
      <w:r w:rsidRPr="009614F2">
        <w:rPr>
          <w:rFonts w:asciiTheme="majorHAnsi" w:eastAsiaTheme="majorEastAsia" w:hAnsiTheme="majorHAnsi" w:cs="Simplified Arabic" w:hint="cs"/>
          <w:sz w:val="28"/>
          <w:szCs w:val="28"/>
          <w:rtl/>
        </w:rPr>
        <w:t xml:space="preserve">، يضاف الى ذلك ما سيأتي في ترجيح مدنية بعض سور المفصل وكالآتي: </w:t>
      </w:r>
    </w:p>
    <w:p w:rsidR="008033F5" w:rsidRPr="009614F2" w:rsidRDefault="008033F5" w:rsidP="006B1D19">
      <w:pPr>
        <w:ind w:left="-58" w:right="-284" w:hanging="341"/>
        <w:rPr>
          <w:rFonts w:cs="Simplified Arabic"/>
          <w:sz w:val="28"/>
          <w:szCs w:val="28"/>
          <w:rtl/>
        </w:rPr>
      </w:pPr>
      <w:r w:rsidRPr="009614F2">
        <w:rPr>
          <w:rStyle w:val="1Char"/>
          <w:rFonts w:hint="cs"/>
          <w:color w:val="auto"/>
          <w:sz w:val="58"/>
          <w:szCs w:val="58"/>
          <w:rtl/>
        </w:rPr>
        <w:t>.</w:t>
      </w:r>
      <w:r w:rsidRPr="009614F2">
        <w:rPr>
          <w:rFonts w:hint="cs"/>
          <w:sz w:val="28"/>
          <w:szCs w:val="28"/>
          <w:rtl/>
        </w:rPr>
        <w:t xml:space="preserve"> </w:t>
      </w:r>
      <w:r w:rsidRPr="009614F2">
        <w:rPr>
          <w:rFonts w:cs="Simplified Arabic" w:hint="cs"/>
          <w:sz w:val="28"/>
          <w:szCs w:val="28"/>
          <w:rtl/>
        </w:rPr>
        <w:t>سورة الصف: فيها قولان:</w:t>
      </w:r>
    </w:p>
    <w:p w:rsidR="008033F5" w:rsidRPr="009614F2" w:rsidRDefault="008033F5" w:rsidP="006B1D19">
      <w:pPr>
        <w:ind w:left="-58" w:right="-284" w:hanging="341"/>
        <w:rPr>
          <w:rFonts w:cs="Simplified Arabic"/>
          <w:sz w:val="28"/>
          <w:szCs w:val="28"/>
          <w:rtl/>
        </w:rPr>
      </w:pPr>
      <w:r w:rsidRPr="009614F2">
        <w:rPr>
          <w:rFonts w:cs="Simplified Arabic" w:hint="cs"/>
          <w:sz w:val="28"/>
          <w:szCs w:val="28"/>
          <w:rtl/>
        </w:rPr>
        <w:t>القول الأول: مدنية، وهو قول الجمهور</w:t>
      </w:r>
      <w:r w:rsidRPr="009614F2">
        <w:rPr>
          <w:rFonts w:cs="Simplified Arabic" w:hint="cs"/>
          <w:sz w:val="28"/>
          <w:szCs w:val="28"/>
          <w:vertAlign w:val="superscript"/>
          <w:rtl/>
        </w:rPr>
        <w:t>(</w:t>
      </w:r>
      <w:r w:rsidRPr="009614F2">
        <w:rPr>
          <w:rStyle w:val="a4"/>
          <w:rFonts w:cs="Simplified Arabic"/>
          <w:sz w:val="28"/>
          <w:szCs w:val="28"/>
          <w:rtl/>
        </w:rPr>
        <w:footnoteReference w:id="947"/>
      </w:r>
      <w:r w:rsidRPr="009614F2">
        <w:rPr>
          <w:rFonts w:cs="Simplified Arabic" w:hint="cs"/>
          <w:sz w:val="28"/>
          <w:szCs w:val="28"/>
          <w:vertAlign w:val="superscript"/>
          <w:rtl/>
        </w:rPr>
        <w:t xml:space="preserve">) </w:t>
      </w:r>
      <w:r w:rsidRPr="009614F2">
        <w:rPr>
          <w:rFonts w:cs="Simplified Arabic" w:hint="cs"/>
          <w:sz w:val="28"/>
          <w:szCs w:val="28"/>
          <w:rtl/>
        </w:rPr>
        <w:t>.</w:t>
      </w:r>
    </w:p>
    <w:p w:rsidR="008033F5" w:rsidRPr="009614F2" w:rsidRDefault="008033F5" w:rsidP="006B1D19">
      <w:pPr>
        <w:ind w:left="-58" w:right="-284" w:hanging="341"/>
        <w:rPr>
          <w:rFonts w:cs="Simplified Arabic"/>
          <w:sz w:val="28"/>
          <w:szCs w:val="28"/>
          <w:rtl/>
        </w:rPr>
      </w:pPr>
      <w:r w:rsidRPr="009614F2">
        <w:rPr>
          <w:rFonts w:cs="Simplified Arabic" w:hint="cs"/>
          <w:sz w:val="28"/>
          <w:szCs w:val="28"/>
          <w:rtl/>
        </w:rPr>
        <w:t>القول الثاني: مكية</w:t>
      </w:r>
      <w:r w:rsidRPr="009614F2">
        <w:rPr>
          <w:rFonts w:cs="Simplified Arabic" w:hint="cs"/>
          <w:sz w:val="28"/>
          <w:szCs w:val="28"/>
          <w:vertAlign w:val="superscript"/>
          <w:rtl/>
        </w:rPr>
        <w:t xml:space="preserve"> (</w:t>
      </w:r>
      <w:r w:rsidRPr="009614F2">
        <w:rPr>
          <w:rStyle w:val="a4"/>
          <w:rFonts w:cs="Simplified Arabic"/>
          <w:sz w:val="28"/>
          <w:szCs w:val="28"/>
          <w:rtl/>
        </w:rPr>
        <w:footnoteReference w:id="948"/>
      </w:r>
      <w:r w:rsidRPr="009614F2">
        <w:rPr>
          <w:rFonts w:cs="Simplified Arabic" w:hint="cs"/>
          <w:sz w:val="28"/>
          <w:szCs w:val="28"/>
          <w:vertAlign w:val="superscript"/>
          <w:rtl/>
        </w:rPr>
        <w:t>)</w:t>
      </w:r>
      <w:r w:rsidRPr="009614F2">
        <w:rPr>
          <w:rFonts w:cs="Simplified Arabic" w:hint="cs"/>
          <w:sz w:val="28"/>
          <w:szCs w:val="28"/>
          <w:rtl/>
        </w:rPr>
        <w:t xml:space="preserve"> .</w:t>
      </w:r>
    </w:p>
    <w:p w:rsidR="008033F5" w:rsidRPr="003F29FF" w:rsidRDefault="008033F5" w:rsidP="006B1D19">
      <w:pPr>
        <w:ind w:left="-58" w:right="-284" w:hanging="341"/>
        <w:jc w:val="both"/>
        <w:rPr>
          <w:rFonts w:cs="Simplified Arabic"/>
          <w:sz w:val="28"/>
          <w:szCs w:val="28"/>
          <w:rtl/>
        </w:rPr>
      </w:pPr>
      <w:r w:rsidRPr="009614F2">
        <w:rPr>
          <w:rFonts w:cs="Simplified Arabic" w:hint="cs"/>
          <w:sz w:val="28"/>
          <w:szCs w:val="28"/>
          <w:rtl/>
        </w:rPr>
        <w:t>قلت: يعضد ما ذهب اليه الجمهور ما أخرجه الترمذي في سننه عن</w:t>
      </w:r>
      <w:r w:rsidRPr="009614F2">
        <w:rPr>
          <w:rFonts w:cs="Simplified Arabic"/>
          <w:sz w:val="28"/>
          <w:szCs w:val="28"/>
          <w:rtl/>
        </w:rPr>
        <w:t xml:space="preserve"> </w:t>
      </w:r>
      <w:r w:rsidRPr="009614F2">
        <w:rPr>
          <w:rFonts w:cs="Simplified Arabic" w:hint="cs"/>
          <w:sz w:val="28"/>
          <w:szCs w:val="28"/>
          <w:rtl/>
        </w:rPr>
        <w:t>عبد</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بن</w:t>
      </w:r>
      <w:r w:rsidRPr="009614F2">
        <w:rPr>
          <w:rFonts w:cs="Simplified Arabic"/>
          <w:sz w:val="28"/>
          <w:szCs w:val="28"/>
          <w:rtl/>
        </w:rPr>
        <w:t xml:space="preserve"> </w:t>
      </w:r>
      <w:r w:rsidRPr="009614F2">
        <w:rPr>
          <w:rFonts w:cs="Simplified Arabic" w:hint="cs"/>
          <w:sz w:val="28"/>
          <w:szCs w:val="28"/>
          <w:rtl/>
        </w:rPr>
        <w:t>سَلَامٍ</w:t>
      </w:r>
      <w:r w:rsidRPr="009614F2">
        <w:rPr>
          <w:rFonts w:cs="Simplified Arabic"/>
          <w:sz w:val="28"/>
          <w:szCs w:val="28"/>
          <w:rtl/>
        </w:rPr>
        <w:t xml:space="preserve"> </w:t>
      </w:r>
      <w:r w:rsidRPr="009614F2">
        <w:rPr>
          <w:rFonts w:cs="Simplified Arabic" w:hint="cs"/>
          <w:sz w:val="28"/>
          <w:szCs w:val="28"/>
          <w:rtl/>
        </w:rPr>
        <w:t>قال:</w:t>
      </w:r>
      <w:r w:rsidRPr="009614F2">
        <w:rPr>
          <w:rFonts w:cs="Simplified Arabic"/>
          <w:sz w:val="28"/>
          <w:szCs w:val="28"/>
          <w:rtl/>
        </w:rPr>
        <w:t xml:space="preserve"> </w:t>
      </w:r>
      <w:r w:rsidRPr="009614F2">
        <w:rPr>
          <w:rFonts w:cs="Simplified Arabic" w:hint="cs"/>
          <w:sz w:val="28"/>
          <w:szCs w:val="28"/>
          <w:rtl/>
        </w:rPr>
        <w:t>قَعَدْنَا</w:t>
      </w:r>
      <w:r w:rsidRPr="009614F2">
        <w:rPr>
          <w:rFonts w:cs="Simplified Arabic"/>
          <w:sz w:val="28"/>
          <w:szCs w:val="28"/>
          <w:rtl/>
        </w:rPr>
        <w:t xml:space="preserve"> </w:t>
      </w:r>
      <w:r w:rsidRPr="009614F2">
        <w:rPr>
          <w:rFonts w:cs="Simplified Arabic" w:hint="cs"/>
          <w:sz w:val="28"/>
          <w:szCs w:val="28"/>
          <w:rtl/>
        </w:rPr>
        <w:t>نَفَرٌ</w:t>
      </w:r>
      <w:r w:rsidRPr="009614F2">
        <w:rPr>
          <w:rFonts w:cs="Simplified Arabic"/>
          <w:sz w:val="28"/>
          <w:szCs w:val="28"/>
          <w:rtl/>
        </w:rPr>
        <w:t xml:space="preserve"> </w:t>
      </w:r>
      <w:r w:rsidRPr="009614F2">
        <w:rPr>
          <w:rFonts w:cs="Simplified Arabic" w:hint="cs"/>
          <w:sz w:val="28"/>
          <w:szCs w:val="28"/>
          <w:rtl/>
        </w:rPr>
        <w:t>من</w:t>
      </w:r>
      <w:r w:rsidRPr="009614F2">
        <w:rPr>
          <w:rFonts w:cs="Simplified Arabic"/>
          <w:sz w:val="28"/>
          <w:szCs w:val="28"/>
          <w:rtl/>
        </w:rPr>
        <w:t xml:space="preserve"> </w:t>
      </w:r>
      <w:r w:rsidRPr="009614F2">
        <w:rPr>
          <w:rFonts w:cs="Simplified Arabic" w:hint="cs"/>
          <w:sz w:val="28"/>
          <w:szCs w:val="28"/>
          <w:rtl/>
        </w:rPr>
        <w:t>أَصْحَابِ</w:t>
      </w:r>
      <w:r w:rsidRPr="009614F2">
        <w:rPr>
          <w:rFonts w:cs="Simplified Arabic"/>
          <w:sz w:val="28"/>
          <w:szCs w:val="28"/>
          <w:rtl/>
        </w:rPr>
        <w:t xml:space="preserve"> </w:t>
      </w:r>
      <w:r w:rsidRPr="009614F2">
        <w:rPr>
          <w:rFonts w:cs="Simplified Arabic" w:hint="cs"/>
          <w:sz w:val="28"/>
          <w:szCs w:val="28"/>
          <w:rtl/>
        </w:rPr>
        <w:t>رسول</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صلى</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عليه</w:t>
      </w:r>
      <w:r w:rsidRPr="009614F2">
        <w:rPr>
          <w:rFonts w:cs="Simplified Arabic"/>
          <w:sz w:val="28"/>
          <w:szCs w:val="28"/>
          <w:rtl/>
        </w:rPr>
        <w:t xml:space="preserve"> </w:t>
      </w:r>
      <w:r w:rsidRPr="009614F2">
        <w:rPr>
          <w:rFonts w:cs="Simplified Arabic" w:hint="cs"/>
          <w:sz w:val="28"/>
          <w:szCs w:val="28"/>
          <w:rtl/>
        </w:rPr>
        <w:t>وسلم</w:t>
      </w:r>
      <w:r w:rsidRPr="009614F2">
        <w:rPr>
          <w:rFonts w:cs="Simplified Arabic"/>
          <w:sz w:val="28"/>
          <w:szCs w:val="28"/>
          <w:rtl/>
        </w:rPr>
        <w:t xml:space="preserve">  </w:t>
      </w:r>
      <w:r w:rsidRPr="009614F2">
        <w:rPr>
          <w:rFonts w:cs="Simplified Arabic" w:hint="cs"/>
          <w:sz w:val="28"/>
          <w:szCs w:val="28"/>
          <w:rtl/>
        </w:rPr>
        <w:t>فَتَذَاكَرْنَا</w:t>
      </w:r>
      <w:r w:rsidRPr="009614F2">
        <w:rPr>
          <w:rFonts w:cs="Simplified Arabic"/>
          <w:sz w:val="28"/>
          <w:szCs w:val="28"/>
          <w:rtl/>
        </w:rPr>
        <w:t xml:space="preserve"> </w:t>
      </w:r>
      <w:r w:rsidRPr="009614F2">
        <w:rPr>
          <w:rFonts w:cs="Simplified Arabic" w:hint="cs"/>
          <w:sz w:val="28"/>
          <w:szCs w:val="28"/>
          <w:rtl/>
        </w:rPr>
        <w:t>فَقُلْنَا:</w:t>
      </w:r>
      <w:r w:rsidRPr="009614F2">
        <w:rPr>
          <w:rFonts w:cs="Simplified Arabic"/>
          <w:sz w:val="28"/>
          <w:szCs w:val="28"/>
          <w:rtl/>
        </w:rPr>
        <w:t xml:space="preserve"> </w:t>
      </w:r>
      <w:r w:rsidRPr="009614F2">
        <w:rPr>
          <w:rFonts w:cs="Simplified Arabic" w:hint="cs"/>
          <w:sz w:val="28"/>
          <w:szCs w:val="28"/>
          <w:rtl/>
        </w:rPr>
        <w:t>لو</w:t>
      </w:r>
      <w:r w:rsidRPr="009614F2">
        <w:rPr>
          <w:rFonts w:cs="Simplified Arabic"/>
          <w:sz w:val="28"/>
          <w:szCs w:val="28"/>
          <w:rtl/>
        </w:rPr>
        <w:t xml:space="preserve"> </w:t>
      </w:r>
      <w:r w:rsidRPr="009614F2">
        <w:rPr>
          <w:rFonts w:cs="Simplified Arabic" w:hint="cs"/>
          <w:sz w:val="28"/>
          <w:szCs w:val="28"/>
          <w:rtl/>
        </w:rPr>
        <w:t>نَعْلَمُ</w:t>
      </w:r>
      <w:r w:rsidRPr="009614F2">
        <w:rPr>
          <w:rFonts w:cs="Simplified Arabic"/>
          <w:sz w:val="28"/>
          <w:szCs w:val="28"/>
          <w:rtl/>
        </w:rPr>
        <w:t xml:space="preserve"> </w:t>
      </w:r>
      <w:r w:rsidRPr="009614F2">
        <w:rPr>
          <w:rFonts w:cs="Simplified Arabic" w:hint="cs"/>
          <w:sz w:val="28"/>
          <w:szCs w:val="28"/>
          <w:rtl/>
        </w:rPr>
        <w:t>أَيَّ</w:t>
      </w:r>
      <w:r w:rsidRPr="009614F2">
        <w:rPr>
          <w:rFonts w:cs="Simplified Arabic"/>
          <w:sz w:val="28"/>
          <w:szCs w:val="28"/>
          <w:rtl/>
        </w:rPr>
        <w:t xml:space="preserve"> </w:t>
      </w:r>
      <w:r w:rsidRPr="009614F2">
        <w:rPr>
          <w:rFonts w:cs="Simplified Arabic" w:hint="cs"/>
          <w:sz w:val="28"/>
          <w:szCs w:val="28"/>
          <w:rtl/>
        </w:rPr>
        <w:t>الْأَعْمَالِ</w:t>
      </w:r>
      <w:r w:rsidRPr="009614F2">
        <w:rPr>
          <w:rFonts w:cs="Simplified Arabic"/>
          <w:sz w:val="28"/>
          <w:szCs w:val="28"/>
          <w:rtl/>
        </w:rPr>
        <w:t xml:space="preserve"> </w:t>
      </w:r>
      <w:r w:rsidRPr="009614F2">
        <w:rPr>
          <w:rFonts w:cs="Simplified Arabic" w:hint="cs"/>
          <w:sz w:val="28"/>
          <w:szCs w:val="28"/>
          <w:rtl/>
        </w:rPr>
        <w:t>أَحَبَّ</w:t>
      </w:r>
      <w:r w:rsidRPr="009614F2">
        <w:rPr>
          <w:rFonts w:cs="Simplified Arabic"/>
          <w:sz w:val="28"/>
          <w:szCs w:val="28"/>
          <w:rtl/>
        </w:rPr>
        <w:t xml:space="preserve"> </w:t>
      </w:r>
      <w:r w:rsidRPr="009614F2">
        <w:rPr>
          <w:rFonts w:cs="Simplified Arabic" w:hint="cs"/>
          <w:sz w:val="28"/>
          <w:szCs w:val="28"/>
          <w:rtl/>
        </w:rPr>
        <w:t>إلى</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لَعَمِلْنَاهُ،</w:t>
      </w:r>
      <w:r w:rsidRPr="009614F2">
        <w:rPr>
          <w:rFonts w:cs="Simplified Arabic"/>
          <w:sz w:val="28"/>
          <w:szCs w:val="28"/>
          <w:rtl/>
        </w:rPr>
        <w:t xml:space="preserve"> </w:t>
      </w:r>
      <w:r w:rsidRPr="009614F2">
        <w:rPr>
          <w:rFonts w:cs="Simplified Arabic" w:hint="cs"/>
          <w:sz w:val="28"/>
          <w:szCs w:val="28"/>
          <w:rtl/>
        </w:rPr>
        <w:t>فَأَنْزَلَ</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تَعَالَى:</w:t>
      </w:r>
      <w:r w:rsidRPr="009614F2">
        <w:rPr>
          <w:sz w:val="28"/>
          <w:szCs w:val="28"/>
          <w:rtl/>
        </w:rPr>
        <w:t xml:space="preserve"> </w:t>
      </w:r>
      <w:r w:rsidRPr="009614F2">
        <w:rPr>
          <w:rFonts w:ascii="QCF_BSML" w:hAnsi="QCF_BSML" w:cs="QCF_BSML"/>
          <w:sz w:val="28"/>
          <w:szCs w:val="28"/>
          <w:rtl/>
        </w:rPr>
        <w:t xml:space="preserve">ﭽ </w:t>
      </w:r>
      <w:r w:rsidRPr="009614F2">
        <w:rPr>
          <w:rFonts w:ascii="QCF_P551" w:hAnsi="QCF_P551" w:cs="QCF_P551"/>
          <w:sz w:val="28"/>
          <w:szCs w:val="28"/>
          <w:rtl/>
        </w:rPr>
        <w:t xml:space="preserve">ﮎ  ﮏ  ﮐ  ﮑ  ﮒ  ﮓ  ﮔ  ﮕﮖ  ﮗ      ﮘ     ﮙ         ﮛ  ﮜ  ﮝ  ﮞ     </w:t>
      </w:r>
      <w:r w:rsidRPr="009614F2">
        <w:rPr>
          <w:rFonts w:ascii="QCF_P551" w:hAnsi="QCF_P551" w:cs="QCF_P551"/>
          <w:sz w:val="28"/>
          <w:szCs w:val="28"/>
          <w:rtl/>
        </w:rPr>
        <w:lastRenderedPageBreak/>
        <w:t xml:space="preserve">ﮟ  ﮠ  ﮡ  ﮢ  </w:t>
      </w:r>
      <w:r w:rsidRPr="009614F2">
        <w:rPr>
          <w:rFonts w:ascii="QCF_BSML" w:hAnsi="QCF_BSML" w:cs="QCF_BSML"/>
          <w:sz w:val="28"/>
          <w:szCs w:val="28"/>
          <w:rtl/>
        </w:rPr>
        <w:t>ﭼ</w:t>
      </w:r>
      <w:r w:rsidRPr="009614F2">
        <w:rPr>
          <w:rFonts w:cs="Simplified Arabic" w:hint="cs"/>
          <w:sz w:val="28"/>
          <w:szCs w:val="28"/>
          <w:vertAlign w:val="superscript"/>
          <w:rtl/>
        </w:rPr>
        <w:t>(</w:t>
      </w:r>
      <w:r w:rsidRPr="009614F2">
        <w:rPr>
          <w:rStyle w:val="a4"/>
          <w:rFonts w:cs="Simplified Arabic"/>
          <w:sz w:val="28"/>
          <w:szCs w:val="28"/>
          <w:rtl/>
        </w:rPr>
        <w:footnoteReference w:id="949"/>
      </w:r>
      <w:r w:rsidRPr="009614F2">
        <w:rPr>
          <w:rFonts w:cs="Simplified Arabic" w:hint="cs"/>
          <w:sz w:val="28"/>
          <w:szCs w:val="28"/>
          <w:vertAlign w:val="superscript"/>
          <w:rtl/>
        </w:rPr>
        <w:t>)</w:t>
      </w:r>
      <w:r w:rsidRPr="009614F2">
        <w:rPr>
          <w:rFonts w:cs="Simplified Arabic" w:hint="cs"/>
          <w:sz w:val="28"/>
          <w:szCs w:val="28"/>
          <w:rtl/>
        </w:rPr>
        <w:t>، قال</w:t>
      </w:r>
      <w:r w:rsidRPr="009614F2">
        <w:rPr>
          <w:rFonts w:cs="Simplified Arabic"/>
          <w:sz w:val="28"/>
          <w:szCs w:val="28"/>
          <w:rtl/>
        </w:rPr>
        <w:t xml:space="preserve"> </w:t>
      </w:r>
      <w:r w:rsidRPr="009614F2">
        <w:rPr>
          <w:rFonts w:cs="Simplified Arabic" w:hint="cs"/>
          <w:sz w:val="28"/>
          <w:szCs w:val="28"/>
          <w:rtl/>
        </w:rPr>
        <w:t>عبد</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بن</w:t>
      </w:r>
      <w:r w:rsidRPr="009614F2">
        <w:rPr>
          <w:rFonts w:cs="Simplified Arabic"/>
          <w:sz w:val="28"/>
          <w:szCs w:val="28"/>
          <w:rtl/>
        </w:rPr>
        <w:t xml:space="preserve"> </w:t>
      </w:r>
      <w:r w:rsidRPr="009614F2">
        <w:rPr>
          <w:rFonts w:cs="Simplified Arabic" w:hint="cs"/>
          <w:sz w:val="28"/>
          <w:szCs w:val="28"/>
          <w:rtl/>
        </w:rPr>
        <w:t>سَلَامٍ:</w:t>
      </w:r>
      <w:r w:rsidRPr="009614F2">
        <w:rPr>
          <w:rFonts w:cs="Simplified Arabic"/>
          <w:sz w:val="28"/>
          <w:szCs w:val="28"/>
          <w:rtl/>
        </w:rPr>
        <w:t xml:space="preserve"> </w:t>
      </w:r>
      <w:r w:rsidRPr="009614F2">
        <w:rPr>
          <w:rFonts w:cs="Simplified Arabic" w:hint="cs"/>
          <w:sz w:val="28"/>
          <w:szCs w:val="28"/>
          <w:rtl/>
        </w:rPr>
        <w:t>فَقَرَأَهَا</w:t>
      </w:r>
      <w:r w:rsidRPr="009614F2">
        <w:rPr>
          <w:rFonts w:cs="Simplified Arabic"/>
          <w:sz w:val="28"/>
          <w:szCs w:val="28"/>
          <w:rtl/>
        </w:rPr>
        <w:t xml:space="preserve"> </w:t>
      </w:r>
      <w:r w:rsidRPr="009614F2">
        <w:rPr>
          <w:rFonts w:cs="Simplified Arabic" w:hint="cs"/>
          <w:sz w:val="28"/>
          <w:szCs w:val="28"/>
          <w:rtl/>
        </w:rPr>
        <w:t>عَلَيْنَا</w:t>
      </w:r>
      <w:r w:rsidRPr="009614F2">
        <w:rPr>
          <w:rFonts w:cs="Simplified Arabic"/>
          <w:sz w:val="28"/>
          <w:szCs w:val="28"/>
          <w:rtl/>
        </w:rPr>
        <w:t xml:space="preserve"> </w:t>
      </w:r>
      <w:r w:rsidRPr="009614F2">
        <w:rPr>
          <w:rFonts w:cs="Simplified Arabic" w:hint="cs"/>
          <w:sz w:val="28"/>
          <w:szCs w:val="28"/>
          <w:rtl/>
        </w:rPr>
        <w:t>رسول</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صلى</w:t>
      </w:r>
      <w:r w:rsidRPr="009614F2">
        <w:rPr>
          <w:rFonts w:cs="Simplified Arabic"/>
          <w:sz w:val="28"/>
          <w:szCs w:val="28"/>
          <w:rtl/>
        </w:rPr>
        <w:t xml:space="preserve"> </w:t>
      </w:r>
      <w:r w:rsidRPr="009614F2">
        <w:rPr>
          <w:rFonts w:cs="Simplified Arabic" w:hint="cs"/>
          <w:sz w:val="28"/>
          <w:szCs w:val="28"/>
          <w:rtl/>
        </w:rPr>
        <w:t>الله</w:t>
      </w:r>
      <w:r w:rsidRPr="009614F2">
        <w:rPr>
          <w:rFonts w:cs="Simplified Arabic"/>
          <w:sz w:val="28"/>
          <w:szCs w:val="28"/>
          <w:rtl/>
        </w:rPr>
        <w:t xml:space="preserve"> </w:t>
      </w:r>
      <w:r w:rsidRPr="009614F2">
        <w:rPr>
          <w:rFonts w:cs="Simplified Arabic" w:hint="cs"/>
          <w:sz w:val="28"/>
          <w:szCs w:val="28"/>
          <w:rtl/>
        </w:rPr>
        <w:t>عليه</w:t>
      </w:r>
      <w:r w:rsidRPr="009614F2">
        <w:rPr>
          <w:rFonts w:cs="Simplified Arabic"/>
          <w:sz w:val="28"/>
          <w:szCs w:val="28"/>
          <w:rtl/>
        </w:rPr>
        <w:t xml:space="preserve"> </w:t>
      </w:r>
      <w:r w:rsidRPr="009614F2">
        <w:rPr>
          <w:rFonts w:cs="Simplified Arabic" w:hint="cs"/>
          <w:sz w:val="28"/>
          <w:szCs w:val="28"/>
          <w:rtl/>
        </w:rPr>
        <w:t>وسلم،</w:t>
      </w:r>
      <w:r w:rsidRPr="003F29FF">
        <w:rPr>
          <w:rFonts w:cs="Simplified Arabic" w:hint="cs"/>
          <w:sz w:val="28"/>
          <w:szCs w:val="28"/>
          <w:rtl/>
        </w:rPr>
        <w:t xml:space="preserve"> قال</w:t>
      </w:r>
      <w:r w:rsidRPr="003F29FF">
        <w:rPr>
          <w:rFonts w:cs="Simplified Arabic"/>
          <w:sz w:val="28"/>
          <w:szCs w:val="28"/>
          <w:rtl/>
        </w:rPr>
        <w:t xml:space="preserve"> </w:t>
      </w:r>
      <w:r w:rsidRPr="003F29FF">
        <w:rPr>
          <w:rFonts w:cs="Simplified Arabic" w:hint="cs"/>
          <w:sz w:val="28"/>
          <w:szCs w:val="28"/>
          <w:rtl/>
        </w:rPr>
        <w:t>أبو</w:t>
      </w:r>
      <w:r w:rsidRPr="003F29FF">
        <w:rPr>
          <w:rFonts w:cs="Simplified Arabic"/>
          <w:sz w:val="28"/>
          <w:szCs w:val="28"/>
          <w:rtl/>
        </w:rPr>
        <w:t xml:space="preserve"> </w:t>
      </w:r>
      <w:r w:rsidRPr="003F29FF">
        <w:rPr>
          <w:rFonts w:cs="Simplified Arabic" w:hint="cs"/>
          <w:sz w:val="28"/>
          <w:szCs w:val="28"/>
          <w:rtl/>
        </w:rPr>
        <w:t>سَلَمَةَ:</w:t>
      </w:r>
      <w:r w:rsidRPr="003F29FF">
        <w:rPr>
          <w:rFonts w:cs="Simplified Arabic"/>
          <w:sz w:val="28"/>
          <w:szCs w:val="28"/>
          <w:rtl/>
        </w:rPr>
        <w:t xml:space="preserve"> </w:t>
      </w:r>
      <w:r w:rsidRPr="003F29FF">
        <w:rPr>
          <w:rFonts w:cs="Simplified Arabic" w:hint="cs"/>
          <w:sz w:val="28"/>
          <w:szCs w:val="28"/>
          <w:rtl/>
        </w:rPr>
        <w:t>فَقَرَأَهَا</w:t>
      </w:r>
      <w:r w:rsidRPr="003F29FF">
        <w:rPr>
          <w:rFonts w:cs="Simplified Arabic"/>
          <w:sz w:val="28"/>
          <w:szCs w:val="28"/>
          <w:rtl/>
        </w:rPr>
        <w:t xml:space="preserve"> </w:t>
      </w:r>
      <w:r w:rsidRPr="003F29FF">
        <w:rPr>
          <w:rFonts w:cs="Simplified Arabic" w:hint="cs"/>
          <w:sz w:val="28"/>
          <w:szCs w:val="28"/>
          <w:rtl/>
        </w:rPr>
        <w:t>عَلَيْنَا</w:t>
      </w:r>
      <w:r w:rsidRPr="003F29FF">
        <w:rPr>
          <w:rFonts w:cs="Simplified Arabic"/>
          <w:sz w:val="28"/>
          <w:szCs w:val="28"/>
          <w:rtl/>
        </w:rPr>
        <w:t xml:space="preserve"> </w:t>
      </w:r>
      <w:r w:rsidRPr="003F29FF">
        <w:rPr>
          <w:rFonts w:cs="Simplified Arabic" w:hint="cs"/>
          <w:sz w:val="28"/>
          <w:szCs w:val="28"/>
          <w:rtl/>
        </w:rPr>
        <w:t>ابن</w:t>
      </w:r>
      <w:r w:rsidRPr="003F29FF">
        <w:rPr>
          <w:rFonts w:cs="Simplified Arabic"/>
          <w:sz w:val="28"/>
          <w:szCs w:val="28"/>
          <w:rtl/>
        </w:rPr>
        <w:t xml:space="preserve"> </w:t>
      </w:r>
      <w:r w:rsidRPr="003F29FF">
        <w:rPr>
          <w:rFonts w:cs="Simplified Arabic" w:hint="cs"/>
          <w:sz w:val="28"/>
          <w:szCs w:val="28"/>
          <w:rtl/>
        </w:rPr>
        <w:t>سَلَامٍ،</w:t>
      </w:r>
      <w:r w:rsidRPr="003F29FF">
        <w:rPr>
          <w:rFonts w:cs="Simplified Arabic"/>
          <w:sz w:val="28"/>
          <w:szCs w:val="28"/>
          <w:rtl/>
        </w:rPr>
        <w:t xml:space="preserve"> </w:t>
      </w:r>
      <w:r w:rsidRPr="003F29FF">
        <w:rPr>
          <w:rFonts w:cs="Simplified Arabic" w:hint="cs"/>
          <w:sz w:val="28"/>
          <w:szCs w:val="28"/>
          <w:rtl/>
        </w:rPr>
        <w:t>قال</w:t>
      </w:r>
      <w:r w:rsidRPr="003F29FF">
        <w:rPr>
          <w:rFonts w:cs="Simplified Arabic"/>
          <w:sz w:val="28"/>
          <w:szCs w:val="28"/>
          <w:rtl/>
        </w:rPr>
        <w:t xml:space="preserve"> </w:t>
      </w:r>
      <w:r w:rsidRPr="003F29FF">
        <w:rPr>
          <w:rFonts w:cs="Simplified Arabic" w:hint="cs"/>
          <w:sz w:val="28"/>
          <w:szCs w:val="28"/>
          <w:rtl/>
        </w:rPr>
        <w:t>يحيى:</w:t>
      </w:r>
      <w:r w:rsidRPr="003F29FF">
        <w:rPr>
          <w:rFonts w:cs="Simplified Arabic"/>
          <w:sz w:val="28"/>
          <w:szCs w:val="28"/>
          <w:rtl/>
        </w:rPr>
        <w:t xml:space="preserve"> </w:t>
      </w:r>
      <w:r w:rsidRPr="003F29FF">
        <w:rPr>
          <w:rFonts w:cs="Simplified Arabic" w:hint="cs"/>
          <w:sz w:val="28"/>
          <w:szCs w:val="28"/>
          <w:rtl/>
        </w:rPr>
        <w:t>فَقَرَأَهَا</w:t>
      </w:r>
      <w:r w:rsidRPr="003F29FF">
        <w:rPr>
          <w:rFonts w:cs="Simplified Arabic"/>
          <w:sz w:val="28"/>
          <w:szCs w:val="28"/>
          <w:rtl/>
        </w:rPr>
        <w:t xml:space="preserve"> </w:t>
      </w:r>
      <w:r w:rsidRPr="003F29FF">
        <w:rPr>
          <w:rFonts w:cs="Simplified Arabic" w:hint="cs"/>
          <w:sz w:val="28"/>
          <w:szCs w:val="28"/>
          <w:rtl/>
        </w:rPr>
        <w:t>عَلَيْنَا</w:t>
      </w:r>
      <w:r w:rsidRPr="003F29FF">
        <w:rPr>
          <w:rFonts w:cs="Simplified Arabic"/>
          <w:sz w:val="28"/>
          <w:szCs w:val="28"/>
          <w:rtl/>
        </w:rPr>
        <w:t xml:space="preserve"> </w:t>
      </w:r>
      <w:r w:rsidRPr="003F29FF">
        <w:rPr>
          <w:rFonts w:cs="Simplified Arabic" w:hint="cs"/>
          <w:sz w:val="28"/>
          <w:szCs w:val="28"/>
          <w:rtl/>
        </w:rPr>
        <w:t>أبو</w:t>
      </w:r>
      <w:r w:rsidRPr="003F29FF">
        <w:rPr>
          <w:rFonts w:cs="Simplified Arabic"/>
          <w:sz w:val="28"/>
          <w:szCs w:val="28"/>
          <w:rtl/>
        </w:rPr>
        <w:t xml:space="preserve"> </w:t>
      </w:r>
      <w:r w:rsidRPr="003F29FF">
        <w:rPr>
          <w:rFonts w:cs="Simplified Arabic" w:hint="cs"/>
          <w:sz w:val="28"/>
          <w:szCs w:val="28"/>
          <w:rtl/>
        </w:rPr>
        <w:t>سَلَمَةَ.</w:t>
      </w:r>
      <w:r w:rsidRPr="003F29FF">
        <w:rPr>
          <w:rFonts w:cs="Simplified Arabic"/>
          <w:sz w:val="28"/>
          <w:szCs w:val="28"/>
          <w:rtl/>
        </w:rPr>
        <w:t xml:space="preserve"> </w:t>
      </w:r>
      <w:r w:rsidRPr="003F29FF">
        <w:rPr>
          <w:rFonts w:cs="Simplified Arabic" w:hint="cs"/>
          <w:sz w:val="28"/>
          <w:szCs w:val="28"/>
          <w:rtl/>
        </w:rPr>
        <w:t>قال</w:t>
      </w:r>
      <w:r w:rsidRPr="003F29FF">
        <w:rPr>
          <w:rFonts w:cs="Simplified Arabic"/>
          <w:sz w:val="28"/>
          <w:szCs w:val="28"/>
          <w:rtl/>
        </w:rPr>
        <w:t xml:space="preserve"> </w:t>
      </w:r>
      <w:r w:rsidRPr="003F29FF">
        <w:rPr>
          <w:rFonts w:cs="Simplified Arabic" w:hint="cs"/>
          <w:sz w:val="28"/>
          <w:szCs w:val="28"/>
          <w:rtl/>
        </w:rPr>
        <w:t>ابن</w:t>
      </w:r>
      <w:r w:rsidRPr="003F29FF">
        <w:rPr>
          <w:rFonts w:cs="Simplified Arabic"/>
          <w:sz w:val="28"/>
          <w:szCs w:val="28"/>
          <w:rtl/>
        </w:rPr>
        <w:t xml:space="preserve"> </w:t>
      </w:r>
      <w:r w:rsidRPr="003F29FF">
        <w:rPr>
          <w:rFonts w:cs="Simplified Arabic" w:hint="cs"/>
          <w:sz w:val="28"/>
          <w:szCs w:val="28"/>
          <w:rtl/>
        </w:rPr>
        <w:t>كَثِيرٍ:</w:t>
      </w:r>
      <w:r w:rsidRPr="003F29FF">
        <w:rPr>
          <w:rFonts w:cs="Simplified Arabic"/>
          <w:sz w:val="28"/>
          <w:szCs w:val="28"/>
          <w:rtl/>
        </w:rPr>
        <w:t xml:space="preserve"> </w:t>
      </w:r>
      <w:r w:rsidRPr="003F29FF">
        <w:rPr>
          <w:rFonts w:cs="Simplified Arabic" w:hint="cs"/>
          <w:sz w:val="28"/>
          <w:szCs w:val="28"/>
          <w:rtl/>
        </w:rPr>
        <w:t>فَقَرَأَهَا</w:t>
      </w:r>
      <w:r w:rsidRPr="003F29FF">
        <w:rPr>
          <w:rFonts w:cs="Simplified Arabic"/>
          <w:sz w:val="28"/>
          <w:szCs w:val="28"/>
          <w:rtl/>
        </w:rPr>
        <w:t xml:space="preserve"> </w:t>
      </w:r>
      <w:r w:rsidRPr="003F29FF">
        <w:rPr>
          <w:rFonts w:cs="Simplified Arabic" w:hint="cs"/>
          <w:sz w:val="28"/>
          <w:szCs w:val="28"/>
          <w:rtl/>
        </w:rPr>
        <w:t>عَلَيْنَا</w:t>
      </w:r>
      <w:r w:rsidRPr="003F29FF">
        <w:rPr>
          <w:rFonts w:cs="Simplified Arabic"/>
          <w:sz w:val="28"/>
          <w:szCs w:val="28"/>
          <w:rtl/>
        </w:rPr>
        <w:t xml:space="preserve"> </w:t>
      </w:r>
      <w:proofErr w:type="spellStart"/>
      <w:r w:rsidRPr="003F29FF">
        <w:rPr>
          <w:rFonts w:cs="Simplified Arabic" w:hint="cs"/>
          <w:sz w:val="28"/>
          <w:szCs w:val="28"/>
          <w:rtl/>
        </w:rPr>
        <w:t>الْأَوْزَاعِيُّ</w:t>
      </w:r>
      <w:proofErr w:type="spellEnd"/>
      <w:r w:rsidRPr="003F29FF">
        <w:rPr>
          <w:rFonts w:cs="Simplified Arabic" w:hint="cs"/>
          <w:sz w:val="28"/>
          <w:szCs w:val="28"/>
          <w:rtl/>
        </w:rPr>
        <w:t>.</w:t>
      </w:r>
      <w:r w:rsidRPr="003F29FF">
        <w:rPr>
          <w:rFonts w:cs="Simplified Arabic"/>
          <w:sz w:val="28"/>
          <w:szCs w:val="28"/>
          <w:rtl/>
        </w:rPr>
        <w:t xml:space="preserve"> </w:t>
      </w:r>
      <w:r w:rsidRPr="003F29FF">
        <w:rPr>
          <w:rFonts w:cs="Simplified Arabic" w:hint="cs"/>
          <w:sz w:val="28"/>
          <w:szCs w:val="28"/>
          <w:rtl/>
        </w:rPr>
        <w:t>قال</w:t>
      </w:r>
      <w:r w:rsidRPr="003F29FF">
        <w:rPr>
          <w:rFonts w:cs="Simplified Arabic"/>
          <w:sz w:val="28"/>
          <w:szCs w:val="28"/>
          <w:rtl/>
        </w:rPr>
        <w:t xml:space="preserve"> </w:t>
      </w:r>
      <w:r w:rsidRPr="003F29FF">
        <w:rPr>
          <w:rFonts w:cs="Simplified Arabic" w:hint="cs"/>
          <w:sz w:val="28"/>
          <w:szCs w:val="28"/>
          <w:rtl/>
        </w:rPr>
        <w:t>عبد</w:t>
      </w:r>
      <w:r w:rsidRPr="003F29FF">
        <w:rPr>
          <w:rFonts w:cs="Simplified Arabic"/>
          <w:sz w:val="28"/>
          <w:szCs w:val="28"/>
          <w:rtl/>
        </w:rPr>
        <w:t xml:space="preserve"> </w:t>
      </w:r>
      <w:r w:rsidRPr="003F29FF">
        <w:rPr>
          <w:rFonts w:cs="Simplified Arabic" w:hint="cs"/>
          <w:sz w:val="28"/>
          <w:szCs w:val="28"/>
          <w:rtl/>
        </w:rPr>
        <w:t>اللهِ:</w:t>
      </w:r>
      <w:r w:rsidRPr="003F29FF">
        <w:rPr>
          <w:rFonts w:cs="Simplified Arabic"/>
          <w:sz w:val="28"/>
          <w:szCs w:val="28"/>
          <w:rtl/>
        </w:rPr>
        <w:t xml:space="preserve"> </w:t>
      </w:r>
      <w:r w:rsidRPr="003F29FF">
        <w:rPr>
          <w:rFonts w:cs="Simplified Arabic" w:hint="cs"/>
          <w:sz w:val="28"/>
          <w:szCs w:val="28"/>
          <w:rtl/>
        </w:rPr>
        <w:t>فَقَرَأَهَا</w:t>
      </w:r>
      <w:r w:rsidRPr="003F29FF">
        <w:rPr>
          <w:rFonts w:cs="Simplified Arabic"/>
          <w:sz w:val="28"/>
          <w:szCs w:val="28"/>
          <w:rtl/>
        </w:rPr>
        <w:t xml:space="preserve"> </w:t>
      </w:r>
      <w:r w:rsidRPr="003F29FF">
        <w:rPr>
          <w:rFonts w:cs="Simplified Arabic" w:hint="cs"/>
          <w:sz w:val="28"/>
          <w:szCs w:val="28"/>
          <w:rtl/>
        </w:rPr>
        <w:t>عَلَيْنَا</w:t>
      </w:r>
      <w:r w:rsidRPr="003F29FF">
        <w:rPr>
          <w:rFonts w:cs="Simplified Arabic"/>
          <w:sz w:val="28"/>
          <w:szCs w:val="28"/>
          <w:rtl/>
        </w:rPr>
        <w:t xml:space="preserve"> </w:t>
      </w:r>
      <w:r w:rsidRPr="003F29FF">
        <w:rPr>
          <w:rFonts w:cs="Simplified Arabic" w:hint="cs"/>
          <w:sz w:val="28"/>
          <w:szCs w:val="28"/>
          <w:rtl/>
        </w:rPr>
        <w:t>ابن</w:t>
      </w:r>
      <w:r w:rsidRPr="003F29FF">
        <w:rPr>
          <w:rFonts w:cs="Simplified Arabic"/>
          <w:sz w:val="28"/>
          <w:szCs w:val="28"/>
          <w:rtl/>
        </w:rPr>
        <w:t xml:space="preserve"> </w:t>
      </w:r>
      <w:r w:rsidRPr="003F29FF">
        <w:rPr>
          <w:rFonts w:cs="Simplified Arabic" w:hint="cs"/>
          <w:sz w:val="28"/>
          <w:szCs w:val="28"/>
          <w:rtl/>
        </w:rPr>
        <w:t>كَثِيرٍ</w:t>
      </w:r>
      <w:r w:rsidRPr="003F29FF">
        <w:rPr>
          <w:rFonts w:cs="Simplified Arabic" w:hint="cs"/>
          <w:sz w:val="28"/>
          <w:szCs w:val="28"/>
          <w:vertAlign w:val="superscript"/>
          <w:rtl/>
        </w:rPr>
        <w:t>(</w:t>
      </w:r>
      <w:r w:rsidRPr="003F29FF">
        <w:rPr>
          <w:rStyle w:val="a4"/>
          <w:rFonts w:cs="Simplified Arabic"/>
          <w:sz w:val="28"/>
          <w:szCs w:val="28"/>
          <w:rtl/>
        </w:rPr>
        <w:footnoteReference w:id="950"/>
      </w:r>
      <w:r w:rsidRPr="003F29FF">
        <w:rPr>
          <w:rFonts w:cs="Simplified Arabic" w:hint="cs"/>
          <w:sz w:val="28"/>
          <w:szCs w:val="28"/>
          <w:vertAlign w:val="superscript"/>
          <w:rtl/>
        </w:rPr>
        <w:t>)</w:t>
      </w:r>
      <w:r w:rsidRPr="003F29FF">
        <w:rPr>
          <w:rFonts w:cs="Simplified Arabic" w:hint="cs"/>
          <w:sz w:val="28"/>
          <w:szCs w:val="28"/>
          <w:rtl/>
        </w:rPr>
        <w:t xml:space="preserve"> .</w:t>
      </w:r>
    </w:p>
    <w:p w:rsidR="008033F5" w:rsidRPr="004E3F71" w:rsidRDefault="008033F5" w:rsidP="006B1D19">
      <w:pPr>
        <w:ind w:left="-58" w:right="-284" w:hanging="341"/>
        <w:rPr>
          <w:rFonts w:cs="Simplified Arabic"/>
          <w:sz w:val="28"/>
          <w:szCs w:val="28"/>
          <w:rtl/>
        </w:rPr>
      </w:pPr>
      <w:r w:rsidRPr="007F5ACE">
        <w:rPr>
          <w:rStyle w:val="1Char"/>
          <w:rFonts w:hint="cs"/>
          <w:color w:val="auto"/>
          <w:sz w:val="58"/>
          <w:szCs w:val="58"/>
          <w:rtl/>
        </w:rPr>
        <w:t>.</w:t>
      </w:r>
      <w:r w:rsidRPr="007F5ACE">
        <w:rPr>
          <w:rFonts w:hint="cs"/>
          <w:sz w:val="28"/>
          <w:szCs w:val="28"/>
          <w:rtl/>
        </w:rPr>
        <w:t xml:space="preserve"> </w:t>
      </w:r>
      <w:r w:rsidRPr="004E3F71">
        <w:rPr>
          <w:rFonts w:cs="Simplified Arabic" w:hint="cs"/>
          <w:sz w:val="28"/>
          <w:szCs w:val="28"/>
          <w:rtl/>
        </w:rPr>
        <w:t xml:space="preserve">سورة الجمعة: مدنية في قول الجميع </w:t>
      </w:r>
      <w:r w:rsidRPr="004E3F71">
        <w:rPr>
          <w:rFonts w:cs="Simplified Arabic" w:hint="cs"/>
          <w:sz w:val="28"/>
          <w:szCs w:val="28"/>
          <w:vertAlign w:val="superscript"/>
          <w:rtl/>
        </w:rPr>
        <w:t>(</w:t>
      </w:r>
      <w:r w:rsidRPr="004E3F71">
        <w:rPr>
          <w:rStyle w:val="a4"/>
          <w:rFonts w:cs="Simplified Arabic"/>
          <w:sz w:val="28"/>
          <w:szCs w:val="28"/>
          <w:rtl/>
        </w:rPr>
        <w:footnoteReference w:id="951"/>
      </w:r>
      <w:r w:rsidRPr="004E3F71">
        <w:rPr>
          <w:rFonts w:cs="Simplified Arabic" w:hint="cs"/>
          <w:sz w:val="28"/>
          <w:szCs w:val="28"/>
          <w:vertAlign w:val="superscript"/>
          <w:rtl/>
        </w:rPr>
        <w:t>)</w:t>
      </w:r>
      <w:r w:rsidRPr="004E3F71">
        <w:rPr>
          <w:rFonts w:cs="Simplified Arabic" w:hint="cs"/>
          <w:sz w:val="28"/>
          <w:szCs w:val="28"/>
          <w:rtl/>
        </w:rPr>
        <w:t xml:space="preserve"> ، وقيل إنها مكية</w:t>
      </w:r>
      <w:r w:rsidRPr="004E3F71">
        <w:rPr>
          <w:rFonts w:cs="Simplified Arabic" w:hint="cs"/>
          <w:sz w:val="28"/>
          <w:szCs w:val="28"/>
          <w:vertAlign w:val="superscript"/>
          <w:rtl/>
        </w:rPr>
        <w:t>(</w:t>
      </w:r>
      <w:r w:rsidRPr="004E3F71">
        <w:rPr>
          <w:rStyle w:val="a4"/>
          <w:rFonts w:cs="Simplified Arabic"/>
          <w:sz w:val="28"/>
          <w:szCs w:val="28"/>
          <w:rtl/>
        </w:rPr>
        <w:footnoteReference w:id="952"/>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ويؤيد أنها مدنية ما جاء في الصحيح عن</w:t>
      </w:r>
      <w:r w:rsidRPr="004E3F71">
        <w:rPr>
          <w:rFonts w:cs="Simplified Arabic"/>
          <w:sz w:val="28"/>
          <w:szCs w:val="28"/>
          <w:rtl/>
        </w:rPr>
        <w:t xml:space="preserve"> </w:t>
      </w:r>
      <w:r w:rsidRPr="004E3F71">
        <w:rPr>
          <w:rFonts w:cs="Simplified Arabic" w:hint="cs"/>
          <w:sz w:val="28"/>
          <w:szCs w:val="28"/>
          <w:rtl/>
        </w:rPr>
        <w:t>أبي</w:t>
      </w:r>
      <w:r w:rsidRPr="004E3F71">
        <w:rPr>
          <w:rFonts w:cs="Simplified Arabic"/>
          <w:sz w:val="28"/>
          <w:szCs w:val="28"/>
          <w:rtl/>
        </w:rPr>
        <w:t xml:space="preserve"> </w:t>
      </w:r>
      <w:r w:rsidRPr="004E3F71">
        <w:rPr>
          <w:rFonts w:cs="Simplified Arabic" w:hint="cs"/>
          <w:sz w:val="28"/>
          <w:szCs w:val="28"/>
          <w:rtl/>
        </w:rPr>
        <w:t>هُرَيْرَةَ</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كنا</w:t>
      </w:r>
      <w:r w:rsidRPr="004E3F71">
        <w:rPr>
          <w:rFonts w:cs="Simplified Arabic"/>
          <w:sz w:val="28"/>
          <w:szCs w:val="28"/>
          <w:rtl/>
        </w:rPr>
        <w:t xml:space="preserve"> </w:t>
      </w:r>
      <w:r w:rsidRPr="004E3F71">
        <w:rPr>
          <w:rFonts w:cs="Simplified Arabic" w:hint="cs"/>
          <w:sz w:val="28"/>
          <w:szCs w:val="28"/>
          <w:rtl/>
        </w:rPr>
        <w:t>جُلُوسًا</w:t>
      </w:r>
      <w:r w:rsidRPr="004E3F71">
        <w:rPr>
          <w:rFonts w:cs="Simplified Arabic"/>
          <w:sz w:val="28"/>
          <w:szCs w:val="28"/>
          <w:rtl/>
        </w:rPr>
        <w:t xml:space="preserve"> </w:t>
      </w:r>
      <w:r w:rsidRPr="004E3F71">
        <w:rPr>
          <w:rFonts w:cs="Simplified Arabic" w:hint="cs"/>
          <w:sz w:val="28"/>
          <w:szCs w:val="28"/>
          <w:rtl/>
        </w:rPr>
        <w:t>عِنْدَ</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فَأُنْزِلَتْ</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الْجُمُعَةِ:</w:t>
      </w:r>
      <w:r w:rsidRPr="007F5ACE">
        <w:rPr>
          <w:rFonts w:hint="cs"/>
          <w:sz w:val="28"/>
          <w:szCs w:val="28"/>
          <w:rtl/>
        </w:rPr>
        <w:t xml:space="preserve"> </w:t>
      </w:r>
      <w:r w:rsidRPr="007F5ACE">
        <w:rPr>
          <w:rFonts w:ascii="QCF_BSML" w:hAnsi="QCF_BSML" w:cs="QCF_BSML"/>
          <w:sz w:val="27"/>
          <w:szCs w:val="27"/>
          <w:rtl/>
        </w:rPr>
        <w:t xml:space="preserve"> </w:t>
      </w:r>
      <w:r w:rsidRPr="007F5ACE">
        <w:rPr>
          <w:rFonts w:ascii="QCF_BSML" w:hAnsi="QCF_BSML" w:cs="QCF_BSML"/>
          <w:sz w:val="28"/>
          <w:szCs w:val="28"/>
          <w:rtl/>
        </w:rPr>
        <w:t xml:space="preserve">ﭽ </w:t>
      </w:r>
      <w:r w:rsidRPr="007F5ACE">
        <w:rPr>
          <w:rFonts w:ascii="QCF_P553" w:hAnsi="QCF_P553" w:cs="QCF_P553"/>
          <w:sz w:val="28"/>
          <w:szCs w:val="28"/>
          <w:rtl/>
        </w:rPr>
        <w:t>ﭴ  ﭵ  ﭶ  ﭷ  ﭸ</w:t>
      </w:r>
      <w:r w:rsidRPr="007F5ACE">
        <w:rPr>
          <w:rFonts w:ascii="Arial" w:hAnsi="Arial" w:cs="Arial"/>
          <w:sz w:val="28"/>
          <w:szCs w:val="28"/>
          <w:rtl/>
        </w:rPr>
        <w:t xml:space="preserve"> </w:t>
      </w:r>
      <w:r w:rsidRPr="004E3F71">
        <w:rPr>
          <w:rFonts w:ascii="QCF_BSML" w:hAnsi="QCF_BSML" w:cs="QCF_BSML"/>
          <w:sz w:val="28"/>
          <w:szCs w:val="28"/>
          <w:rtl/>
        </w:rPr>
        <w:t>ﭼ</w:t>
      </w:r>
      <w:r w:rsidRPr="004E3F71">
        <w:rPr>
          <w:rFonts w:ascii="QCF_BSML" w:hAnsi="QCF_BSML" w:cs="Simplified Arabic"/>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53"/>
      </w:r>
      <w:r w:rsidRPr="004E3F71">
        <w:rPr>
          <w:rFonts w:cs="Simplified Arabic" w:hint="cs"/>
          <w:sz w:val="28"/>
          <w:szCs w:val="28"/>
          <w:vertAlign w:val="superscript"/>
          <w:rtl/>
        </w:rPr>
        <w:t>)</w:t>
      </w:r>
      <w:r w:rsidRPr="004E3F71">
        <w:rPr>
          <w:rFonts w:cs="Simplified Arabic" w:hint="cs"/>
          <w:sz w:val="28"/>
          <w:szCs w:val="28"/>
          <w:rtl/>
        </w:rPr>
        <w:t>، قال:</w:t>
      </w:r>
      <w:r w:rsidRPr="004E3F71">
        <w:rPr>
          <w:rFonts w:cs="Simplified Arabic"/>
          <w:sz w:val="28"/>
          <w:szCs w:val="28"/>
          <w:rtl/>
        </w:rPr>
        <w:t xml:space="preserve"> </w:t>
      </w:r>
      <w:r w:rsidRPr="004E3F71">
        <w:rPr>
          <w:rFonts w:cs="Simplified Arabic" w:hint="cs"/>
          <w:sz w:val="28"/>
          <w:szCs w:val="28"/>
          <w:rtl/>
        </w:rPr>
        <w:t>قلت:</w:t>
      </w:r>
      <w:r w:rsidRPr="004E3F71">
        <w:rPr>
          <w:rFonts w:cs="Simplified Arabic"/>
          <w:sz w:val="28"/>
          <w:szCs w:val="28"/>
          <w:rtl/>
        </w:rPr>
        <w:t xml:space="preserve"> </w:t>
      </w:r>
      <w:r w:rsidRPr="004E3F71">
        <w:rPr>
          <w:rFonts w:cs="Simplified Arabic" w:hint="cs"/>
          <w:sz w:val="28"/>
          <w:szCs w:val="28"/>
          <w:rtl/>
        </w:rPr>
        <w:t>من</w:t>
      </w:r>
      <w:r w:rsidRPr="004E3F71">
        <w:rPr>
          <w:rFonts w:cs="Simplified Arabic"/>
          <w:sz w:val="28"/>
          <w:szCs w:val="28"/>
          <w:rtl/>
        </w:rPr>
        <w:t xml:space="preserve"> </w:t>
      </w:r>
      <w:r w:rsidRPr="004E3F71">
        <w:rPr>
          <w:rFonts w:cs="Simplified Arabic" w:hint="cs"/>
          <w:sz w:val="28"/>
          <w:szCs w:val="28"/>
          <w:rtl/>
        </w:rPr>
        <w:t>هُمْ</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فلم</w:t>
      </w:r>
      <w:r w:rsidRPr="004E3F71">
        <w:rPr>
          <w:rFonts w:cs="Simplified Arabic"/>
          <w:sz w:val="28"/>
          <w:szCs w:val="28"/>
          <w:rtl/>
        </w:rPr>
        <w:t xml:space="preserve"> </w:t>
      </w:r>
      <w:r w:rsidRPr="004E3F71">
        <w:rPr>
          <w:rFonts w:cs="Simplified Arabic" w:hint="cs"/>
          <w:sz w:val="28"/>
          <w:szCs w:val="28"/>
          <w:rtl/>
        </w:rPr>
        <w:t>يُرَاجِعْهُ</w:t>
      </w:r>
      <w:r w:rsidRPr="004E3F71">
        <w:rPr>
          <w:rFonts w:cs="Simplified Arabic"/>
          <w:sz w:val="28"/>
          <w:szCs w:val="28"/>
          <w:rtl/>
        </w:rPr>
        <w:t xml:space="preserve"> </w:t>
      </w:r>
      <w:r w:rsidRPr="004E3F71">
        <w:rPr>
          <w:rFonts w:cs="Simplified Arabic" w:hint="cs"/>
          <w:sz w:val="28"/>
          <w:szCs w:val="28"/>
          <w:rtl/>
        </w:rPr>
        <w:t>حتى</w:t>
      </w:r>
      <w:r w:rsidRPr="004E3F71">
        <w:rPr>
          <w:rFonts w:cs="Simplified Arabic"/>
          <w:sz w:val="28"/>
          <w:szCs w:val="28"/>
          <w:rtl/>
        </w:rPr>
        <w:t xml:space="preserve"> </w:t>
      </w:r>
      <w:r w:rsidRPr="004E3F71">
        <w:rPr>
          <w:rFonts w:cs="Simplified Arabic" w:hint="cs"/>
          <w:sz w:val="28"/>
          <w:szCs w:val="28"/>
          <w:rtl/>
        </w:rPr>
        <w:t>سَأَلَ</w:t>
      </w:r>
      <w:r w:rsidRPr="004E3F71">
        <w:rPr>
          <w:rFonts w:cs="Simplified Arabic"/>
          <w:sz w:val="28"/>
          <w:szCs w:val="28"/>
          <w:rtl/>
        </w:rPr>
        <w:t xml:space="preserve"> </w:t>
      </w:r>
      <w:r w:rsidRPr="004E3F71">
        <w:rPr>
          <w:rFonts w:cs="Simplified Arabic" w:hint="cs"/>
          <w:sz w:val="28"/>
          <w:szCs w:val="28"/>
          <w:rtl/>
        </w:rPr>
        <w:t>ثَلَاثًا-</w:t>
      </w:r>
      <w:r w:rsidRPr="004E3F71">
        <w:rPr>
          <w:rFonts w:cs="Simplified Arabic"/>
          <w:sz w:val="28"/>
          <w:szCs w:val="28"/>
          <w:rtl/>
        </w:rPr>
        <w:t xml:space="preserve"> </w:t>
      </w:r>
      <w:r w:rsidRPr="004E3F71">
        <w:rPr>
          <w:rFonts w:cs="Simplified Arabic" w:hint="cs"/>
          <w:sz w:val="28"/>
          <w:szCs w:val="28"/>
          <w:rtl/>
        </w:rPr>
        <w:t>وَفِينَا</w:t>
      </w:r>
      <w:r w:rsidRPr="004E3F71">
        <w:rPr>
          <w:rFonts w:cs="Simplified Arabic"/>
          <w:sz w:val="28"/>
          <w:szCs w:val="28"/>
          <w:rtl/>
        </w:rPr>
        <w:t xml:space="preserve"> </w:t>
      </w:r>
      <w:r w:rsidRPr="004E3F71">
        <w:rPr>
          <w:rFonts w:cs="Simplified Arabic" w:hint="cs"/>
          <w:sz w:val="28"/>
          <w:szCs w:val="28"/>
          <w:rtl/>
        </w:rPr>
        <w:t>سَلْمَانُ</w:t>
      </w:r>
      <w:r w:rsidRPr="004E3F71">
        <w:rPr>
          <w:rFonts w:cs="Simplified Arabic"/>
          <w:sz w:val="28"/>
          <w:szCs w:val="28"/>
          <w:rtl/>
        </w:rPr>
        <w:t xml:space="preserve"> </w:t>
      </w:r>
      <w:r w:rsidRPr="004E3F71">
        <w:rPr>
          <w:rFonts w:cs="Simplified Arabic" w:hint="cs"/>
          <w:sz w:val="28"/>
          <w:szCs w:val="28"/>
          <w:rtl/>
        </w:rPr>
        <w:t>الْفَارِسِيُّ،</w:t>
      </w:r>
      <w:r w:rsidRPr="004E3F71">
        <w:rPr>
          <w:rFonts w:cs="Simplified Arabic"/>
          <w:sz w:val="28"/>
          <w:szCs w:val="28"/>
          <w:rtl/>
        </w:rPr>
        <w:t xml:space="preserve"> </w:t>
      </w:r>
      <w:r w:rsidRPr="004E3F71">
        <w:rPr>
          <w:rFonts w:cs="Simplified Arabic" w:hint="cs"/>
          <w:sz w:val="28"/>
          <w:szCs w:val="28"/>
          <w:rtl/>
        </w:rPr>
        <w:t>وَضَعَ</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يَدَهُ</w:t>
      </w:r>
      <w:r w:rsidRPr="004E3F71">
        <w:rPr>
          <w:rFonts w:cs="Simplified Arabic"/>
          <w:sz w:val="28"/>
          <w:szCs w:val="28"/>
          <w:rtl/>
        </w:rPr>
        <w:t xml:space="preserve"> </w:t>
      </w:r>
      <w:r w:rsidRPr="004E3F71">
        <w:rPr>
          <w:rFonts w:cs="Simplified Arabic" w:hint="cs"/>
          <w:sz w:val="28"/>
          <w:szCs w:val="28"/>
          <w:rtl/>
        </w:rPr>
        <w:t>على</w:t>
      </w:r>
      <w:r w:rsidRPr="004E3F71">
        <w:rPr>
          <w:rFonts w:cs="Simplified Arabic"/>
          <w:sz w:val="28"/>
          <w:szCs w:val="28"/>
          <w:rtl/>
        </w:rPr>
        <w:t xml:space="preserve"> </w:t>
      </w:r>
      <w:r w:rsidRPr="004E3F71">
        <w:rPr>
          <w:rFonts w:cs="Simplified Arabic" w:hint="cs"/>
          <w:sz w:val="28"/>
          <w:szCs w:val="28"/>
          <w:rtl/>
        </w:rPr>
        <w:t>سَلْمَانَ-</w:t>
      </w:r>
      <w:r w:rsidRPr="004E3F71">
        <w:rPr>
          <w:rFonts w:cs="Simplified Arabic"/>
          <w:sz w:val="28"/>
          <w:szCs w:val="28"/>
          <w:rtl/>
        </w:rPr>
        <w:t xml:space="preserve"> </w:t>
      </w:r>
      <w:r w:rsidRPr="004E3F71">
        <w:rPr>
          <w:rFonts w:cs="Simplified Arabic" w:hint="cs"/>
          <w:sz w:val="28"/>
          <w:szCs w:val="28"/>
          <w:rtl/>
        </w:rPr>
        <w:t>ثُمَّ</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 xml:space="preserve">{ </w:t>
      </w:r>
      <w:r w:rsidRPr="007D16A0">
        <w:rPr>
          <w:rFonts w:cs="Simplified Arabic" w:hint="cs"/>
          <w:b/>
          <w:bCs/>
          <w:sz w:val="28"/>
          <w:szCs w:val="28"/>
          <w:rtl/>
        </w:rPr>
        <w:t>لو</w:t>
      </w:r>
      <w:r w:rsidRPr="007D16A0">
        <w:rPr>
          <w:rFonts w:cs="Simplified Arabic"/>
          <w:b/>
          <w:bCs/>
          <w:sz w:val="28"/>
          <w:szCs w:val="28"/>
          <w:rtl/>
        </w:rPr>
        <w:t xml:space="preserve"> </w:t>
      </w:r>
      <w:r w:rsidRPr="007D16A0">
        <w:rPr>
          <w:rFonts w:cs="Simplified Arabic" w:hint="cs"/>
          <w:b/>
          <w:bCs/>
          <w:sz w:val="28"/>
          <w:szCs w:val="28"/>
          <w:rtl/>
        </w:rPr>
        <w:t>كان</w:t>
      </w:r>
      <w:r w:rsidRPr="007D16A0">
        <w:rPr>
          <w:rFonts w:cs="Simplified Arabic"/>
          <w:b/>
          <w:bCs/>
          <w:sz w:val="28"/>
          <w:szCs w:val="28"/>
          <w:rtl/>
        </w:rPr>
        <w:t xml:space="preserve"> </w:t>
      </w:r>
      <w:r w:rsidRPr="007D16A0">
        <w:rPr>
          <w:rFonts w:cs="Simplified Arabic" w:hint="cs"/>
          <w:b/>
          <w:bCs/>
          <w:sz w:val="28"/>
          <w:szCs w:val="28"/>
          <w:rtl/>
        </w:rPr>
        <w:t>الْإِيمَانُ</w:t>
      </w:r>
      <w:r w:rsidRPr="007D16A0">
        <w:rPr>
          <w:rFonts w:cs="Simplified Arabic"/>
          <w:b/>
          <w:bCs/>
          <w:sz w:val="28"/>
          <w:szCs w:val="28"/>
          <w:rtl/>
        </w:rPr>
        <w:t xml:space="preserve"> </w:t>
      </w:r>
      <w:r w:rsidRPr="007D16A0">
        <w:rPr>
          <w:rFonts w:cs="Simplified Arabic" w:hint="cs"/>
          <w:b/>
          <w:bCs/>
          <w:sz w:val="28"/>
          <w:szCs w:val="28"/>
          <w:rtl/>
        </w:rPr>
        <w:t>عِنْدَ</w:t>
      </w:r>
      <w:r w:rsidRPr="007D16A0">
        <w:rPr>
          <w:rFonts w:cs="Simplified Arabic"/>
          <w:b/>
          <w:bCs/>
          <w:sz w:val="28"/>
          <w:szCs w:val="28"/>
          <w:rtl/>
        </w:rPr>
        <w:t xml:space="preserve"> </w:t>
      </w:r>
      <w:proofErr w:type="spellStart"/>
      <w:r w:rsidRPr="007D16A0">
        <w:rPr>
          <w:rFonts w:cs="Simplified Arabic" w:hint="cs"/>
          <w:b/>
          <w:bCs/>
          <w:sz w:val="28"/>
          <w:szCs w:val="28"/>
          <w:rtl/>
        </w:rPr>
        <w:t>الثُّرَيَّا</w:t>
      </w:r>
      <w:proofErr w:type="spellEnd"/>
      <w:r w:rsidRPr="007D16A0">
        <w:rPr>
          <w:rFonts w:cs="Simplified Arabic"/>
          <w:b/>
          <w:bCs/>
          <w:sz w:val="28"/>
          <w:szCs w:val="28"/>
          <w:rtl/>
        </w:rPr>
        <w:t xml:space="preserve"> </w:t>
      </w:r>
      <w:r w:rsidRPr="007D16A0">
        <w:rPr>
          <w:rFonts w:cs="Simplified Arabic" w:hint="cs"/>
          <w:b/>
          <w:bCs/>
          <w:sz w:val="28"/>
          <w:szCs w:val="28"/>
          <w:rtl/>
        </w:rPr>
        <w:t>لَنَالَهُ</w:t>
      </w:r>
      <w:r w:rsidRPr="007D16A0">
        <w:rPr>
          <w:rFonts w:cs="Simplified Arabic"/>
          <w:b/>
          <w:bCs/>
          <w:sz w:val="28"/>
          <w:szCs w:val="28"/>
          <w:rtl/>
        </w:rPr>
        <w:t xml:space="preserve"> </w:t>
      </w:r>
      <w:r w:rsidRPr="007D16A0">
        <w:rPr>
          <w:rFonts w:cs="Simplified Arabic" w:hint="cs"/>
          <w:b/>
          <w:bCs/>
          <w:sz w:val="28"/>
          <w:szCs w:val="28"/>
          <w:rtl/>
        </w:rPr>
        <w:t>رِجَالٌ-</w:t>
      </w:r>
      <w:r w:rsidRPr="007D16A0">
        <w:rPr>
          <w:rFonts w:cs="Simplified Arabic"/>
          <w:b/>
          <w:bCs/>
          <w:sz w:val="28"/>
          <w:szCs w:val="28"/>
          <w:rtl/>
        </w:rPr>
        <w:t xml:space="preserve"> </w:t>
      </w:r>
      <w:r w:rsidRPr="007D16A0">
        <w:rPr>
          <w:rFonts w:cs="Simplified Arabic" w:hint="cs"/>
          <w:b/>
          <w:bCs/>
          <w:sz w:val="28"/>
          <w:szCs w:val="28"/>
          <w:rtl/>
        </w:rPr>
        <w:t>أو</w:t>
      </w:r>
      <w:r w:rsidRPr="007D16A0">
        <w:rPr>
          <w:rFonts w:cs="Simplified Arabic"/>
          <w:b/>
          <w:bCs/>
          <w:sz w:val="28"/>
          <w:szCs w:val="28"/>
          <w:rtl/>
        </w:rPr>
        <w:t xml:space="preserve"> </w:t>
      </w:r>
      <w:r w:rsidRPr="007D16A0">
        <w:rPr>
          <w:rFonts w:cs="Simplified Arabic" w:hint="cs"/>
          <w:b/>
          <w:bCs/>
          <w:sz w:val="28"/>
          <w:szCs w:val="28"/>
          <w:rtl/>
        </w:rPr>
        <w:t>رَجُلٌ</w:t>
      </w:r>
      <w:r w:rsidRPr="007D16A0">
        <w:rPr>
          <w:rFonts w:cs="Simplified Arabic"/>
          <w:b/>
          <w:bCs/>
          <w:sz w:val="28"/>
          <w:szCs w:val="28"/>
          <w:rtl/>
        </w:rPr>
        <w:t xml:space="preserve"> </w:t>
      </w:r>
      <w:r w:rsidRPr="007D16A0">
        <w:rPr>
          <w:rFonts w:cs="Simplified Arabic" w:hint="cs"/>
          <w:b/>
          <w:bCs/>
          <w:sz w:val="28"/>
          <w:szCs w:val="28"/>
          <w:rtl/>
        </w:rPr>
        <w:t>- من</w:t>
      </w:r>
      <w:r w:rsidRPr="007D16A0">
        <w:rPr>
          <w:rFonts w:cs="Simplified Arabic"/>
          <w:b/>
          <w:bCs/>
          <w:sz w:val="28"/>
          <w:szCs w:val="28"/>
          <w:rtl/>
        </w:rPr>
        <w:t xml:space="preserve"> </w:t>
      </w:r>
      <w:r w:rsidR="005F7CC2">
        <w:rPr>
          <w:rFonts w:cs="Simplified Arabic" w:hint="cs"/>
          <w:b/>
          <w:bCs/>
          <w:sz w:val="28"/>
          <w:szCs w:val="28"/>
          <w:rtl/>
        </w:rPr>
        <w:t xml:space="preserve">            </w:t>
      </w:r>
      <w:r w:rsidRPr="007D16A0">
        <w:rPr>
          <w:rFonts w:cs="Simplified Arabic" w:hint="cs"/>
          <w:b/>
          <w:bCs/>
          <w:sz w:val="28"/>
          <w:szCs w:val="28"/>
          <w:rtl/>
        </w:rPr>
        <w:t>هَؤُلَاءِ</w:t>
      </w:r>
      <w:r w:rsidRPr="007D16A0">
        <w:rPr>
          <w:rFonts w:cs="Simplified Arabic"/>
          <w:b/>
          <w:bCs/>
          <w:sz w:val="28"/>
          <w:szCs w:val="28"/>
          <w:rtl/>
        </w:rPr>
        <w:t xml:space="preserve"> </w:t>
      </w:r>
      <w:r w:rsidRPr="004E3F71">
        <w:rPr>
          <w:rFonts w:cs="Simplified Arabic" w:hint="cs"/>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54"/>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9614F2">
      <w:pPr>
        <w:spacing w:after="0"/>
        <w:ind w:left="-58" w:right="-284" w:hanging="341"/>
        <w:jc w:val="both"/>
        <w:rPr>
          <w:rFonts w:cs="Simplified Arabic"/>
          <w:sz w:val="28"/>
          <w:szCs w:val="28"/>
          <w:rtl/>
        </w:rPr>
      </w:pPr>
      <w:r w:rsidRPr="004E3F71">
        <w:rPr>
          <w:rFonts w:cs="Simplified Arabic" w:hint="cs"/>
          <w:sz w:val="28"/>
          <w:szCs w:val="28"/>
          <w:rtl/>
        </w:rPr>
        <w:t xml:space="preserve">وإسلام أبي هريرة كان بعد الهجرة، عام خيبر </w:t>
      </w:r>
      <w:r w:rsidRPr="004E3F71">
        <w:rPr>
          <w:rFonts w:cs="Simplified Arabic" w:hint="cs"/>
          <w:sz w:val="28"/>
          <w:szCs w:val="28"/>
          <w:vertAlign w:val="superscript"/>
          <w:rtl/>
        </w:rPr>
        <w:t>(</w:t>
      </w:r>
      <w:r w:rsidRPr="004E3F71">
        <w:rPr>
          <w:rStyle w:val="a4"/>
          <w:rFonts w:cs="Simplified Arabic"/>
          <w:sz w:val="28"/>
          <w:szCs w:val="28"/>
          <w:rtl/>
        </w:rPr>
        <w:footnoteReference w:id="955"/>
      </w:r>
      <w:r w:rsidRPr="004E3F71">
        <w:rPr>
          <w:rFonts w:cs="Simplified Arabic" w:hint="cs"/>
          <w:sz w:val="28"/>
          <w:szCs w:val="28"/>
          <w:vertAlign w:val="superscript"/>
          <w:rtl/>
        </w:rPr>
        <w:t xml:space="preserve">) </w:t>
      </w:r>
      <w:r w:rsidRPr="004E3F71">
        <w:rPr>
          <w:rFonts w:cs="Simplified Arabic" w:hint="cs"/>
          <w:sz w:val="28"/>
          <w:szCs w:val="28"/>
          <w:rtl/>
        </w:rPr>
        <w:t xml:space="preserve">. </w:t>
      </w:r>
    </w:p>
    <w:p w:rsidR="008033F5" w:rsidRPr="007F5ACE" w:rsidRDefault="008033F5" w:rsidP="009614F2">
      <w:pPr>
        <w:spacing w:after="0"/>
        <w:ind w:left="-58" w:right="-284" w:hanging="341"/>
        <w:jc w:val="both"/>
        <w:rPr>
          <w:sz w:val="28"/>
          <w:szCs w:val="28"/>
          <w:rtl/>
        </w:rPr>
      </w:pPr>
      <w:r w:rsidRPr="004E3F71">
        <w:rPr>
          <w:rFonts w:cs="Simplified Arabic" w:hint="cs"/>
          <w:sz w:val="28"/>
          <w:szCs w:val="28"/>
          <w:rtl/>
        </w:rPr>
        <w:t>وكذلك ما أخرجه البخاري في صحيحه عن</w:t>
      </w:r>
      <w:r w:rsidRPr="004E3F71">
        <w:rPr>
          <w:rFonts w:cs="Simplified Arabic"/>
          <w:sz w:val="28"/>
          <w:szCs w:val="28"/>
          <w:rtl/>
        </w:rPr>
        <w:t xml:space="preserve"> </w:t>
      </w:r>
      <w:r w:rsidRPr="004E3F71">
        <w:rPr>
          <w:rFonts w:cs="Simplified Arabic" w:hint="cs"/>
          <w:sz w:val="28"/>
          <w:szCs w:val="28"/>
          <w:rtl/>
        </w:rPr>
        <w:t>جَابِرِ</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عنهما</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أَقْبَلَتْ</w:t>
      </w:r>
      <w:r w:rsidRPr="004E3F71">
        <w:rPr>
          <w:rFonts w:cs="Simplified Arabic"/>
          <w:sz w:val="28"/>
          <w:szCs w:val="28"/>
          <w:rtl/>
        </w:rPr>
        <w:t xml:space="preserve"> </w:t>
      </w:r>
      <w:r w:rsidRPr="004E3F71">
        <w:rPr>
          <w:rFonts w:cs="Simplified Arabic" w:hint="cs"/>
          <w:sz w:val="28"/>
          <w:szCs w:val="28"/>
          <w:rtl/>
        </w:rPr>
        <w:t>عِيرٌ</w:t>
      </w:r>
      <w:r w:rsidRPr="004E3F71">
        <w:rPr>
          <w:rFonts w:cs="Simplified Arabic"/>
          <w:sz w:val="28"/>
          <w:szCs w:val="28"/>
          <w:rtl/>
        </w:rPr>
        <w:t xml:space="preserve"> </w:t>
      </w:r>
      <w:r w:rsidRPr="004E3F71">
        <w:rPr>
          <w:rFonts w:cs="Simplified Arabic" w:hint="cs"/>
          <w:sz w:val="28"/>
          <w:szCs w:val="28"/>
          <w:rtl/>
        </w:rPr>
        <w:t>يوم</w:t>
      </w:r>
      <w:r w:rsidRPr="004E3F71">
        <w:rPr>
          <w:rFonts w:cs="Simplified Arabic"/>
          <w:sz w:val="28"/>
          <w:szCs w:val="28"/>
          <w:rtl/>
        </w:rPr>
        <w:t xml:space="preserve"> </w:t>
      </w:r>
      <w:r w:rsidRPr="004E3F71">
        <w:rPr>
          <w:rFonts w:cs="Simplified Arabic" w:hint="cs"/>
          <w:sz w:val="28"/>
          <w:szCs w:val="28"/>
          <w:rtl/>
        </w:rPr>
        <w:t>الْجُمُعَةِ-</w:t>
      </w:r>
      <w:r w:rsidRPr="004E3F71">
        <w:rPr>
          <w:rFonts w:cs="Simplified Arabic"/>
          <w:sz w:val="28"/>
          <w:szCs w:val="28"/>
          <w:rtl/>
        </w:rPr>
        <w:t xml:space="preserve"> </w:t>
      </w:r>
      <w:r w:rsidRPr="004E3F71">
        <w:rPr>
          <w:rFonts w:cs="Simplified Arabic" w:hint="cs"/>
          <w:sz w:val="28"/>
          <w:szCs w:val="28"/>
          <w:rtl/>
        </w:rPr>
        <w:t>وَنَحْنُ</w:t>
      </w:r>
      <w:r w:rsidRPr="004E3F71">
        <w:rPr>
          <w:rFonts w:cs="Simplified Arabic"/>
          <w:sz w:val="28"/>
          <w:szCs w:val="28"/>
          <w:rtl/>
        </w:rPr>
        <w:t xml:space="preserve"> </w:t>
      </w:r>
      <w:r w:rsidRPr="004E3F71">
        <w:rPr>
          <w:rFonts w:cs="Simplified Arabic" w:hint="cs"/>
          <w:sz w:val="28"/>
          <w:szCs w:val="28"/>
          <w:rtl/>
        </w:rPr>
        <w:t>مع</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فَثَارَ</w:t>
      </w:r>
      <w:r w:rsidRPr="004E3F71">
        <w:rPr>
          <w:rFonts w:cs="Simplified Arabic"/>
          <w:sz w:val="28"/>
          <w:szCs w:val="28"/>
          <w:rtl/>
        </w:rPr>
        <w:t xml:space="preserve"> </w:t>
      </w:r>
      <w:r w:rsidRPr="004E3F71">
        <w:rPr>
          <w:rFonts w:cs="Simplified Arabic" w:hint="cs"/>
          <w:sz w:val="28"/>
          <w:szCs w:val="28"/>
          <w:rtl/>
        </w:rPr>
        <w:t>الناس</w:t>
      </w:r>
      <w:r w:rsidRPr="004E3F71">
        <w:rPr>
          <w:rFonts w:cs="Simplified Arabic"/>
          <w:sz w:val="28"/>
          <w:szCs w:val="28"/>
          <w:rtl/>
        </w:rPr>
        <w:t xml:space="preserve"> </w:t>
      </w:r>
      <w:r w:rsidRPr="004E3F71">
        <w:rPr>
          <w:rFonts w:cs="Simplified Arabic" w:hint="cs"/>
          <w:sz w:val="28"/>
          <w:szCs w:val="28"/>
          <w:rtl/>
        </w:rPr>
        <w:t>إلا</w:t>
      </w:r>
      <w:r w:rsidRPr="004E3F71">
        <w:rPr>
          <w:rFonts w:cs="Simplified Arabic"/>
          <w:sz w:val="28"/>
          <w:szCs w:val="28"/>
          <w:rtl/>
        </w:rPr>
        <w:t xml:space="preserve"> </w:t>
      </w:r>
      <w:r w:rsidRPr="004E3F71">
        <w:rPr>
          <w:rFonts w:cs="Simplified Arabic" w:hint="cs"/>
          <w:sz w:val="28"/>
          <w:szCs w:val="28"/>
          <w:rtl/>
        </w:rPr>
        <w:t>اثْنَيْ</w:t>
      </w:r>
      <w:r w:rsidRPr="004E3F71">
        <w:rPr>
          <w:rFonts w:cs="Simplified Arabic"/>
          <w:sz w:val="28"/>
          <w:szCs w:val="28"/>
          <w:rtl/>
        </w:rPr>
        <w:t xml:space="preserve"> </w:t>
      </w:r>
      <w:r w:rsidRPr="004E3F71">
        <w:rPr>
          <w:rFonts w:cs="Simplified Arabic" w:hint="cs"/>
          <w:sz w:val="28"/>
          <w:szCs w:val="28"/>
          <w:rtl/>
        </w:rPr>
        <w:t>عَشَرَ</w:t>
      </w:r>
      <w:r w:rsidRPr="004E3F71">
        <w:rPr>
          <w:rFonts w:cs="Simplified Arabic"/>
          <w:sz w:val="28"/>
          <w:szCs w:val="28"/>
          <w:rtl/>
        </w:rPr>
        <w:t xml:space="preserve"> </w:t>
      </w:r>
      <w:r w:rsidRPr="004E3F71">
        <w:rPr>
          <w:rFonts w:cs="Simplified Arabic" w:hint="cs"/>
          <w:sz w:val="28"/>
          <w:szCs w:val="28"/>
          <w:rtl/>
        </w:rPr>
        <w:t>رَجُلًا،</w:t>
      </w:r>
      <w:r w:rsidRPr="004E3F71">
        <w:rPr>
          <w:rFonts w:cs="Simplified Arabic"/>
          <w:sz w:val="28"/>
          <w:szCs w:val="28"/>
          <w:rtl/>
        </w:rPr>
        <w:t xml:space="preserve"> </w:t>
      </w:r>
      <w:r w:rsidRPr="004E3F71">
        <w:rPr>
          <w:rFonts w:cs="Simplified Arabic" w:hint="cs"/>
          <w:sz w:val="28"/>
          <w:szCs w:val="28"/>
          <w:rtl/>
        </w:rPr>
        <w:t>فَأَنْزَلَ</w:t>
      </w:r>
      <w:r w:rsidRPr="004E3F71">
        <w:rPr>
          <w:rFonts w:cs="Simplified Arabic"/>
          <w:sz w:val="28"/>
          <w:szCs w:val="28"/>
          <w:rtl/>
        </w:rPr>
        <w:t xml:space="preserve"> </w:t>
      </w:r>
      <w:r w:rsidRPr="004E3F71">
        <w:rPr>
          <w:rFonts w:cs="Simplified Arabic" w:hint="cs"/>
          <w:sz w:val="28"/>
          <w:szCs w:val="28"/>
          <w:rtl/>
        </w:rPr>
        <w:t>الله:</w:t>
      </w:r>
      <w:r w:rsidRPr="007F5ACE">
        <w:rPr>
          <w:sz w:val="28"/>
          <w:szCs w:val="28"/>
          <w:rtl/>
        </w:rPr>
        <w:t xml:space="preserve"> </w:t>
      </w:r>
      <w:r w:rsidR="005F7CC2">
        <w:rPr>
          <w:rFonts w:hint="cs"/>
          <w:sz w:val="28"/>
          <w:szCs w:val="28"/>
          <w:rtl/>
        </w:rPr>
        <w:t xml:space="preserve">                 </w:t>
      </w:r>
      <w:r w:rsidRPr="007F5ACE">
        <w:rPr>
          <w:rFonts w:ascii="QCF_BSML" w:hAnsi="QCF_BSML" w:cs="QCF_BSML"/>
          <w:sz w:val="28"/>
          <w:szCs w:val="28"/>
          <w:rtl/>
        </w:rPr>
        <w:t xml:space="preserve">ﭽ </w:t>
      </w:r>
      <w:r w:rsidRPr="007F5ACE">
        <w:rPr>
          <w:rFonts w:ascii="QCF_P554" w:hAnsi="QCF_P554" w:cs="QCF_P554"/>
          <w:sz w:val="28"/>
          <w:szCs w:val="28"/>
          <w:rtl/>
        </w:rPr>
        <w:t>ﭸ  ﭹ  ﭺ  ﭻ   ﭼ  ﭽ  ﭾ     ﭿ  ﮀ</w:t>
      </w:r>
      <w:r w:rsidRPr="007F5ACE">
        <w:rPr>
          <w:rFonts w:ascii="Arial" w:hAnsi="Arial" w:cs="Arial"/>
          <w:sz w:val="28"/>
          <w:szCs w:val="28"/>
          <w:rtl/>
        </w:rPr>
        <w:t xml:space="preserve">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56"/>
      </w:r>
      <w:r w:rsidRPr="004E3F71">
        <w:rPr>
          <w:rFonts w:cs="Simplified Arabic" w:hint="cs"/>
          <w:sz w:val="28"/>
          <w:szCs w:val="28"/>
          <w:vertAlign w:val="superscript"/>
          <w:rtl/>
        </w:rPr>
        <w:t>)</w:t>
      </w:r>
      <w:r w:rsidRPr="004E3F71">
        <w:rPr>
          <w:rFonts w:cs="Simplified Arabic" w:hint="cs"/>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57"/>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rPr>
          <w:rFonts w:cs="Simplified Arabic"/>
          <w:sz w:val="28"/>
          <w:szCs w:val="28"/>
          <w:rtl/>
        </w:rPr>
      </w:pPr>
      <w:r w:rsidRPr="009614F2">
        <w:rPr>
          <w:rStyle w:val="1Char"/>
          <w:rFonts w:cs="Simplified Arabic Fixed" w:hint="cs"/>
          <w:color w:val="auto"/>
          <w:sz w:val="58"/>
          <w:szCs w:val="58"/>
          <w:rtl/>
        </w:rPr>
        <w:lastRenderedPageBreak/>
        <w:t>.</w:t>
      </w:r>
      <w:r w:rsidRPr="007F5ACE">
        <w:rPr>
          <w:rFonts w:hint="cs"/>
          <w:sz w:val="28"/>
          <w:szCs w:val="28"/>
          <w:rtl/>
        </w:rPr>
        <w:t xml:space="preserve"> </w:t>
      </w:r>
      <w:r w:rsidRPr="004E3F71">
        <w:rPr>
          <w:rFonts w:cs="Simplified Arabic" w:hint="cs"/>
          <w:sz w:val="28"/>
          <w:szCs w:val="28"/>
          <w:rtl/>
        </w:rPr>
        <w:t xml:space="preserve">سورة المنافقون: مدنية بالإجماع </w:t>
      </w:r>
      <w:r w:rsidRPr="004E3F71">
        <w:rPr>
          <w:rFonts w:cs="Simplified Arabic" w:hint="cs"/>
          <w:sz w:val="28"/>
          <w:szCs w:val="28"/>
          <w:vertAlign w:val="superscript"/>
          <w:rtl/>
        </w:rPr>
        <w:t>(</w:t>
      </w:r>
      <w:r w:rsidRPr="004E3F71">
        <w:rPr>
          <w:rStyle w:val="a4"/>
          <w:rFonts w:cs="Simplified Arabic"/>
          <w:sz w:val="28"/>
          <w:szCs w:val="28"/>
          <w:rtl/>
        </w:rPr>
        <w:footnoteReference w:id="958"/>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9614F2">
      <w:pPr>
        <w:spacing w:after="0"/>
        <w:ind w:left="-58" w:right="-284" w:hanging="341"/>
        <w:jc w:val="both"/>
        <w:rPr>
          <w:rFonts w:cs="Simplified Arabic"/>
          <w:sz w:val="28"/>
          <w:szCs w:val="28"/>
          <w:rtl/>
        </w:rPr>
      </w:pPr>
      <w:r w:rsidRPr="004E3F71">
        <w:rPr>
          <w:rFonts w:cs="Simplified Arabic" w:hint="cs"/>
          <w:sz w:val="28"/>
          <w:szCs w:val="28"/>
          <w:rtl/>
        </w:rPr>
        <w:t xml:space="preserve">بدليل ما أخرجه الشيخان وغيرهما </w:t>
      </w:r>
      <w:r w:rsidRPr="004E3F71">
        <w:rPr>
          <w:rFonts w:asciiTheme="majorHAnsi" w:eastAsiaTheme="majorEastAsia" w:hAnsiTheme="majorHAnsi" w:cs="Simplified Arabic" w:hint="cs"/>
          <w:sz w:val="28"/>
          <w:szCs w:val="28"/>
          <w:rtl/>
        </w:rPr>
        <w:t>ع</w:t>
      </w:r>
      <w:r w:rsidR="005F7CC2">
        <w:rPr>
          <w:rFonts w:asciiTheme="majorHAnsi" w:eastAsiaTheme="majorEastAsia" w:hAnsiTheme="majorHAnsi" w:cs="Simplified Arabic" w:hint="cs"/>
          <w:sz w:val="28"/>
          <w:szCs w:val="28"/>
          <w:rtl/>
        </w:rPr>
        <w:t>ـ</w:t>
      </w:r>
      <w:r w:rsidRPr="004E3F71">
        <w:rPr>
          <w:rFonts w:asciiTheme="majorHAnsi" w:eastAsiaTheme="majorEastAsia" w:hAnsiTheme="majorHAnsi" w:cs="Simplified Arabic" w:hint="cs"/>
          <w:sz w:val="28"/>
          <w:szCs w:val="28"/>
          <w:rtl/>
        </w:rPr>
        <w:t>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زَيْدِ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أَرْقَمَ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w:t>
      </w:r>
      <w:r w:rsidR="005F7CC2">
        <w:rPr>
          <w:rFonts w:asciiTheme="majorHAnsi" w:eastAsiaTheme="majorEastAsia" w:hAnsiTheme="majorHAnsi" w:cs="Simplified Arabic" w:hint="cs"/>
          <w:sz w:val="28"/>
          <w:szCs w:val="28"/>
          <w:rtl/>
        </w:rPr>
        <w:t>ـ</w:t>
      </w:r>
      <w:r w:rsidRPr="004E3F71">
        <w:rPr>
          <w:rFonts w:asciiTheme="majorHAnsi" w:eastAsiaTheme="majorEastAsia" w:hAnsiTheme="majorHAnsi" w:cs="Simplified Arabic" w:hint="cs"/>
          <w:sz w:val="28"/>
          <w:szCs w:val="28"/>
          <w:rtl/>
        </w:rPr>
        <w:t>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كنت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w:t>
      </w:r>
      <w:r w:rsidR="005F7CC2">
        <w:rPr>
          <w:rFonts w:asciiTheme="majorHAnsi" w:eastAsiaTheme="majorEastAsia" w:hAnsiTheme="majorHAnsi" w:cs="Simplified Arabic" w:hint="cs"/>
          <w:sz w:val="28"/>
          <w:szCs w:val="28"/>
          <w:rtl/>
        </w:rPr>
        <w:t>ـ</w:t>
      </w:r>
      <w:r w:rsidRPr="004E3F71">
        <w:rPr>
          <w:rFonts w:asciiTheme="majorHAnsi" w:eastAsiaTheme="majorEastAsia" w:hAnsiTheme="majorHAnsi" w:cs="Simplified Arabic" w:hint="cs"/>
          <w:sz w:val="28"/>
          <w:szCs w:val="28"/>
          <w:rtl/>
        </w:rPr>
        <w:t>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غَزَاةٍ،</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فَسَمِعْتُ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عَبْدَ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أُبَيٍّ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يقول: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تُنْفِقُوا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عِنْدَ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رسول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حتى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يَنْفَضُّوا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حَوْلِهِ،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وَلَئِنْ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رَجَعْنَا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إلى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المدينة</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لَيُخْرِجَنَّ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الْأَعَزُّ</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منها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الْأَذَلَّ.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فَذَكَرْتُ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ذلك</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لِعَمِّي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أو</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لِعُمَرَ،</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فَذَكَرَهُ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لِلنَّبِيِّ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عليه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وسلم،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فَدَعَانِي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فَحَدَّثْتُهُ،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فَأَرْسَلَ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رسول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عليه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وسلم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إلى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عبد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أُبَيٍّ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وَأَصْحَابِهِ،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فَحَلَفُوا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قالوا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فَكَذَّبَنِي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رسول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عليه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وسلم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وَصَدَّقَهُ،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فَأَصَابَنِي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هَمٌّ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يُصِبْنِي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مِثْلُهُ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قَطُّ،</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فَجَلَسْتُ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الْبَيْتِ،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عَمِّي: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أَرَدْتَ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إلى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كَذَّبَكَ</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رسول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عليه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وسلم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وَمَقَتَكَ؟</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فَأَنْزَلَ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تَعَالَى:</w:t>
      </w:r>
      <w:r w:rsidRPr="004E3F71">
        <w:rPr>
          <w:rFonts w:asciiTheme="majorHAnsi" w:eastAsiaTheme="majorEastAsia" w:hAnsiTheme="majorHAnsi" w:cs="Simplified Arabic"/>
          <w:sz w:val="28"/>
          <w:szCs w:val="28"/>
          <w:rtl/>
        </w:rPr>
        <w:t xml:space="preserve"> </w:t>
      </w:r>
      <w:r w:rsidRPr="00404784">
        <w:rPr>
          <w:rFonts w:ascii="QCF_BSML" w:hAnsi="QCF_BSML" w:cs="QCF_BSML"/>
          <w:color w:val="000000"/>
          <w:sz w:val="28"/>
          <w:szCs w:val="28"/>
          <w:rtl/>
        </w:rPr>
        <w:t xml:space="preserve">ﭽ </w:t>
      </w:r>
      <w:r w:rsidRPr="00404784">
        <w:rPr>
          <w:rFonts w:ascii="QCF_P554" w:hAnsi="QCF_P554" w:cs="QCF_P554"/>
          <w:color w:val="000000"/>
          <w:sz w:val="28"/>
          <w:szCs w:val="28"/>
          <w:rtl/>
        </w:rPr>
        <w:t xml:space="preserve">ﮐ   ﮑ  ﮒ </w:t>
      </w:r>
      <w:r w:rsidRPr="007F5ACE">
        <w:rPr>
          <w:rFonts w:ascii="QCF_BSML" w:hAnsi="QCF_BSML" w:cs="QCF_BSML"/>
          <w:sz w:val="28"/>
          <w:szCs w:val="28"/>
          <w:rtl/>
        </w:rPr>
        <w:t>ﭼ</w:t>
      </w:r>
      <w:r w:rsidRPr="004E3F71">
        <w:rPr>
          <w:rFonts w:asciiTheme="majorHAnsi" w:eastAsiaTheme="majorEastAsia" w:hAnsiTheme="majorHAnsi" w:cs="Simplified Arabic" w:hint="cs"/>
          <w:sz w:val="28"/>
          <w:szCs w:val="28"/>
          <w:rtl/>
        </w:rPr>
        <w:t>.</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فَبَعَثَ</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إليَّ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النبي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عليه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وسلم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فَقَرَأَ</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 xml:space="preserve">{ </w:t>
      </w:r>
      <w:r w:rsidRPr="007D16A0">
        <w:rPr>
          <w:rFonts w:asciiTheme="majorHAnsi" w:eastAsiaTheme="majorEastAsia" w:hAnsiTheme="majorHAnsi" w:cs="Simplified Arabic" w:hint="cs"/>
          <w:b/>
          <w:bCs/>
          <w:sz w:val="28"/>
          <w:szCs w:val="28"/>
          <w:rtl/>
        </w:rPr>
        <w:t>إِنَّ</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اللهَ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قد</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صَدَّقَكَ</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يا</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زَيْدُ</w:t>
      </w:r>
      <w:r w:rsidRPr="004E3F71">
        <w:rPr>
          <w:rFonts w:asciiTheme="majorHAnsi" w:eastAsiaTheme="majorEastAsia" w:hAnsiTheme="majorHAnsi" w:cs="Simplified Arabic" w:hint="cs"/>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59"/>
      </w:r>
      <w:r w:rsidRPr="004E3F71">
        <w:rPr>
          <w:rFonts w:cs="Simplified Arabic" w:hint="cs"/>
          <w:sz w:val="28"/>
          <w:szCs w:val="28"/>
          <w:vertAlign w:val="superscript"/>
          <w:rtl/>
        </w:rPr>
        <w:t xml:space="preserve">) </w:t>
      </w:r>
      <w:r w:rsidRPr="004E3F71">
        <w:rPr>
          <w:rFonts w:cs="Simplified Arabic" w:hint="cs"/>
          <w:sz w:val="28"/>
          <w:szCs w:val="28"/>
          <w:rtl/>
        </w:rPr>
        <w:t>.</w:t>
      </w:r>
    </w:p>
    <w:p w:rsidR="008033F5" w:rsidRPr="004E3F71" w:rsidRDefault="008033F5" w:rsidP="009614F2">
      <w:pPr>
        <w:spacing w:after="0"/>
        <w:ind w:left="-58" w:right="-284" w:hanging="341"/>
        <w:rPr>
          <w:rFonts w:cs="Simplified Arabic"/>
          <w:sz w:val="28"/>
          <w:szCs w:val="28"/>
          <w:rtl/>
        </w:rPr>
      </w:pPr>
      <w:r w:rsidRPr="007F5ACE">
        <w:rPr>
          <w:rStyle w:val="1Char"/>
          <w:rFonts w:hint="cs"/>
          <w:color w:val="auto"/>
          <w:sz w:val="58"/>
          <w:szCs w:val="58"/>
          <w:rtl/>
        </w:rPr>
        <w:t>.</w:t>
      </w:r>
      <w:r w:rsidRPr="007F5ACE">
        <w:rPr>
          <w:rFonts w:hint="cs"/>
          <w:sz w:val="28"/>
          <w:szCs w:val="28"/>
          <w:rtl/>
        </w:rPr>
        <w:t xml:space="preserve"> </w:t>
      </w:r>
      <w:r w:rsidRPr="004E3F71">
        <w:rPr>
          <w:rFonts w:cs="Simplified Arabic" w:hint="cs"/>
          <w:sz w:val="28"/>
          <w:szCs w:val="28"/>
          <w:rtl/>
        </w:rPr>
        <w:t>سورة الطلاق: مدنية بالإجماع</w:t>
      </w:r>
      <w:r w:rsidRPr="004E3F71">
        <w:rPr>
          <w:rFonts w:cs="Simplified Arabic" w:hint="cs"/>
          <w:sz w:val="28"/>
          <w:szCs w:val="28"/>
          <w:vertAlign w:val="superscript"/>
          <w:rtl/>
        </w:rPr>
        <w:t xml:space="preserve"> (</w:t>
      </w:r>
      <w:r w:rsidRPr="004E3F71">
        <w:rPr>
          <w:rStyle w:val="a4"/>
          <w:rFonts w:cs="Simplified Arabic"/>
          <w:sz w:val="28"/>
          <w:szCs w:val="28"/>
          <w:rtl/>
        </w:rPr>
        <w:footnoteReference w:id="960"/>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قلت</w:t>
      </w:r>
      <w:r w:rsidR="00F8004E">
        <w:rPr>
          <w:rFonts w:cs="Simplified Arabic" w:hint="cs"/>
          <w:sz w:val="28"/>
          <w:szCs w:val="28"/>
          <w:rtl/>
        </w:rPr>
        <w:t>:</w:t>
      </w:r>
      <w:r w:rsidRPr="004E3F71">
        <w:rPr>
          <w:rFonts w:cs="Simplified Arabic" w:hint="cs"/>
          <w:sz w:val="28"/>
          <w:szCs w:val="28"/>
          <w:rtl/>
        </w:rPr>
        <w:t xml:space="preserve"> يؤيد ذلك ما أخرجه البخاري في صحيحه عن</w:t>
      </w:r>
      <w:r w:rsidRPr="004E3F71">
        <w:rPr>
          <w:rFonts w:cs="Simplified Arabic"/>
          <w:sz w:val="28"/>
          <w:szCs w:val="28"/>
          <w:rtl/>
        </w:rPr>
        <w:t xml:space="preserve"> </w:t>
      </w:r>
      <w:r w:rsidRPr="004E3F71">
        <w:rPr>
          <w:rFonts w:cs="Simplified Arabic" w:hint="cs"/>
          <w:sz w:val="28"/>
          <w:szCs w:val="28"/>
          <w:rtl/>
        </w:rPr>
        <w:t>مُحَمَّدِ</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سِيرِينَ</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جَلَسْتُ</w:t>
      </w:r>
      <w:r w:rsidRPr="004E3F71">
        <w:rPr>
          <w:rFonts w:cs="Simplified Arabic"/>
          <w:sz w:val="28"/>
          <w:szCs w:val="28"/>
          <w:rtl/>
        </w:rPr>
        <w:t xml:space="preserve"> </w:t>
      </w:r>
      <w:r w:rsidRPr="004E3F71">
        <w:rPr>
          <w:rFonts w:cs="Simplified Arabic" w:hint="cs"/>
          <w:sz w:val="28"/>
          <w:szCs w:val="28"/>
          <w:rtl/>
        </w:rPr>
        <w:t>إلى</w:t>
      </w:r>
      <w:r w:rsidRPr="004E3F71">
        <w:rPr>
          <w:rFonts w:cs="Simplified Arabic"/>
          <w:sz w:val="28"/>
          <w:szCs w:val="28"/>
          <w:rtl/>
        </w:rPr>
        <w:t xml:space="preserve"> </w:t>
      </w:r>
      <w:r w:rsidRPr="004E3F71">
        <w:rPr>
          <w:rFonts w:cs="Simplified Arabic" w:hint="cs"/>
          <w:sz w:val="28"/>
          <w:szCs w:val="28"/>
          <w:rtl/>
        </w:rPr>
        <w:t>مَجْلِسٍ</w:t>
      </w:r>
      <w:r w:rsidRPr="004E3F71">
        <w:rPr>
          <w:rFonts w:cs="Simplified Arabic"/>
          <w:sz w:val="28"/>
          <w:szCs w:val="28"/>
          <w:rtl/>
        </w:rPr>
        <w:t xml:space="preserve"> </w:t>
      </w:r>
      <w:r w:rsidRPr="004E3F71">
        <w:rPr>
          <w:rFonts w:cs="Simplified Arabic" w:hint="cs"/>
          <w:sz w:val="28"/>
          <w:szCs w:val="28"/>
          <w:rtl/>
        </w:rPr>
        <w:t>فيه</w:t>
      </w:r>
      <w:r w:rsidRPr="004E3F71">
        <w:rPr>
          <w:rFonts w:cs="Simplified Arabic"/>
          <w:sz w:val="28"/>
          <w:szCs w:val="28"/>
          <w:rtl/>
        </w:rPr>
        <w:t xml:space="preserve"> </w:t>
      </w:r>
      <w:r w:rsidRPr="004E3F71">
        <w:rPr>
          <w:rFonts w:cs="Simplified Arabic" w:hint="cs"/>
          <w:sz w:val="28"/>
          <w:szCs w:val="28"/>
          <w:rtl/>
        </w:rPr>
        <w:t>عُظْمٌ</w:t>
      </w:r>
      <w:r w:rsidRPr="004E3F71">
        <w:rPr>
          <w:rFonts w:cs="Simplified Arabic"/>
          <w:sz w:val="28"/>
          <w:szCs w:val="28"/>
          <w:rtl/>
        </w:rPr>
        <w:t xml:space="preserve"> </w:t>
      </w:r>
      <w:r w:rsidRPr="004E3F71">
        <w:rPr>
          <w:rFonts w:cs="Simplified Arabic" w:hint="cs"/>
          <w:sz w:val="28"/>
          <w:szCs w:val="28"/>
          <w:rtl/>
        </w:rPr>
        <w:t>من</w:t>
      </w:r>
      <w:r w:rsidRPr="004E3F71">
        <w:rPr>
          <w:rFonts w:cs="Simplified Arabic"/>
          <w:sz w:val="28"/>
          <w:szCs w:val="28"/>
          <w:rtl/>
        </w:rPr>
        <w:t xml:space="preserve"> </w:t>
      </w:r>
      <w:r w:rsidRPr="004E3F71">
        <w:rPr>
          <w:rFonts w:cs="Simplified Arabic" w:hint="cs"/>
          <w:sz w:val="28"/>
          <w:szCs w:val="28"/>
          <w:rtl/>
        </w:rPr>
        <w:t>الْأَنْصَارِ وَفِيهِمْ</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الرحمن</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أبي</w:t>
      </w:r>
      <w:r w:rsidRPr="004E3F71">
        <w:rPr>
          <w:rFonts w:cs="Simplified Arabic"/>
          <w:sz w:val="28"/>
          <w:szCs w:val="28"/>
          <w:rtl/>
        </w:rPr>
        <w:t xml:space="preserve"> </w:t>
      </w:r>
      <w:r w:rsidRPr="004E3F71">
        <w:rPr>
          <w:rFonts w:cs="Simplified Arabic" w:hint="cs"/>
          <w:sz w:val="28"/>
          <w:szCs w:val="28"/>
          <w:rtl/>
        </w:rPr>
        <w:t>لَيْلَى،</w:t>
      </w:r>
      <w:r w:rsidRPr="004E3F71">
        <w:rPr>
          <w:rFonts w:cs="Simplified Arabic"/>
          <w:sz w:val="28"/>
          <w:szCs w:val="28"/>
          <w:rtl/>
        </w:rPr>
        <w:t xml:space="preserve"> </w:t>
      </w:r>
      <w:r w:rsidRPr="004E3F71">
        <w:rPr>
          <w:rFonts w:cs="Simplified Arabic" w:hint="cs"/>
          <w:sz w:val="28"/>
          <w:szCs w:val="28"/>
          <w:rtl/>
        </w:rPr>
        <w:t>فَذَكَرْتُ</w:t>
      </w:r>
      <w:r w:rsidRPr="004E3F71">
        <w:rPr>
          <w:rFonts w:cs="Simplified Arabic"/>
          <w:sz w:val="28"/>
          <w:szCs w:val="28"/>
          <w:rtl/>
        </w:rPr>
        <w:t xml:space="preserve"> </w:t>
      </w:r>
      <w:r w:rsidRPr="004E3F71">
        <w:rPr>
          <w:rFonts w:cs="Simplified Arabic" w:hint="cs"/>
          <w:sz w:val="28"/>
          <w:szCs w:val="28"/>
          <w:rtl/>
        </w:rPr>
        <w:t>حَدِيثَ</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عُتْبَةَ</w:t>
      </w:r>
      <w:r w:rsidRPr="004E3F71">
        <w:rPr>
          <w:rFonts w:cs="Simplified Arabic"/>
          <w:sz w:val="28"/>
          <w:szCs w:val="28"/>
          <w:rtl/>
        </w:rPr>
        <w:t xml:space="preserve"> </w:t>
      </w:r>
      <w:r w:rsidRPr="004E3F71">
        <w:rPr>
          <w:rFonts w:cs="Simplified Arabic" w:hint="cs"/>
          <w:sz w:val="28"/>
          <w:szCs w:val="28"/>
          <w:rtl/>
        </w:rPr>
        <w:t>في</w:t>
      </w:r>
      <w:r w:rsidRPr="004E3F71">
        <w:rPr>
          <w:rFonts w:cs="Simplified Arabic"/>
          <w:sz w:val="28"/>
          <w:szCs w:val="28"/>
          <w:rtl/>
        </w:rPr>
        <w:t xml:space="preserve"> </w:t>
      </w:r>
      <w:r w:rsidRPr="004E3F71">
        <w:rPr>
          <w:rFonts w:cs="Simplified Arabic" w:hint="cs"/>
          <w:sz w:val="28"/>
          <w:szCs w:val="28"/>
          <w:rtl/>
        </w:rPr>
        <w:t>شَأْنِ</w:t>
      </w:r>
      <w:r w:rsidRPr="004E3F71">
        <w:rPr>
          <w:rFonts w:cs="Simplified Arabic"/>
          <w:sz w:val="28"/>
          <w:szCs w:val="28"/>
          <w:rtl/>
        </w:rPr>
        <w:t xml:space="preserve"> </w:t>
      </w:r>
      <w:r w:rsidRPr="004E3F71">
        <w:rPr>
          <w:rFonts w:cs="Simplified Arabic" w:hint="cs"/>
          <w:sz w:val="28"/>
          <w:szCs w:val="28"/>
          <w:rtl/>
        </w:rPr>
        <w:t>سُبَيْعَةَ</w:t>
      </w:r>
      <w:r w:rsidRPr="004E3F71">
        <w:rPr>
          <w:rFonts w:cs="Simplified Arabic"/>
          <w:sz w:val="28"/>
          <w:szCs w:val="28"/>
          <w:rtl/>
        </w:rPr>
        <w:t xml:space="preserve"> </w:t>
      </w:r>
      <w:r w:rsidRPr="004E3F71">
        <w:rPr>
          <w:rFonts w:cs="Simplified Arabic" w:hint="cs"/>
          <w:sz w:val="28"/>
          <w:szCs w:val="28"/>
          <w:rtl/>
        </w:rPr>
        <w:t>بِنْتِ</w:t>
      </w:r>
      <w:r w:rsidRPr="004E3F71">
        <w:rPr>
          <w:rFonts w:cs="Simplified Arabic"/>
          <w:sz w:val="28"/>
          <w:szCs w:val="28"/>
          <w:rtl/>
        </w:rPr>
        <w:t xml:space="preserve"> </w:t>
      </w:r>
      <w:r w:rsidRPr="004E3F71">
        <w:rPr>
          <w:rFonts w:cs="Simplified Arabic" w:hint="cs"/>
          <w:sz w:val="28"/>
          <w:szCs w:val="28"/>
          <w:rtl/>
        </w:rPr>
        <w:t>الْحَارِثِ،</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الرحمن:</w:t>
      </w:r>
      <w:r w:rsidRPr="004E3F71">
        <w:rPr>
          <w:rFonts w:cs="Simplified Arabic"/>
          <w:sz w:val="28"/>
          <w:szCs w:val="28"/>
          <w:rtl/>
        </w:rPr>
        <w:t xml:space="preserve"> </w:t>
      </w:r>
      <w:r w:rsidRPr="004E3F71">
        <w:rPr>
          <w:rFonts w:cs="Simplified Arabic" w:hint="cs"/>
          <w:sz w:val="28"/>
          <w:szCs w:val="28"/>
          <w:rtl/>
        </w:rPr>
        <w:t>وَلَكِنَّ</w:t>
      </w:r>
      <w:r w:rsidRPr="004E3F71">
        <w:rPr>
          <w:rFonts w:cs="Simplified Arabic"/>
          <w:sz w:val="28"/>
          <w:szCs w:val="28"/>
          <w:rtl/>
        </w:rPr>
        <w:t xml:space="preserve"> </w:t>
      </w:r>
      <w:r w:rsidRPr="004E3F71">
        <w:rPr>
          <w:rFonts w:cs="Simplified Arabic" w:hint="cs"/>
          <w:sz w:val="28"/>
          <w:szCs w:val="28"/>
          <w:rtl/>
        </w:rPr>
        <w:t>عَمَّهُ</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يقول</w:t>
      </w:r>
      <w:r w:rsidRPr="004E3F71">
        <w:rPr>
          <w:rFonts w:cs="Simplified Arabic"/>
          <w:sz w:val="28"/>
          <w:szCs w:val="28"/>
          <w:rtl/>
        </w:rPr>
        <w:t xml:space="preserve"> </w:t>
      </w:r>
      <w:r w:rsidRPr="004E3F71">
        <w:rPr>
          <w:rFonts w:cs="Simplified Arabic" w:hint="cs"/>
          <w:sz w:val="28"/>
          <w:szCs w:val="28"/>
          <w:rtl/>
        </w:rPr>
        <w:t>ذلك،</w:t>
      </w:r>
      <w:r w:rsidRPr="004E3F71">
        <w:rPr>
          <w:rFonts w:cs="Simplified Arabic"/>
          <w:sz w:val="28"/>
          <w:szCs w:val="28"/>
          <w:rtl/>
        </w:rPr>
        <w:t xml:space="preserve"> </w:t>
      </w:r>
      <w:r w:rsidRPr="004E3F71">
        <w:rPr>
          <w:rFonts w:cs="Simplified Arabic" w:hint="cs"/>
          <w:sz w:val="28"/>
          <w:szCs w:val="28"/>
          <w:rtl/>
        </w:rPr>
        <w:t>فقلت:</w:t>
      </w:r>
      <w:r w:rsidRPr="004E3F71">
        <w:rPr>
          <w:rFonts w:cs="Simplified Arabic"/>
          <w:sz w:val="28"/>
          <w:szCs w:val="28"/>
          <w:rtl/>
        </w:rPr>
        <w:t xml:space="preserve"> </w:t>
      </w:r>
      <w:r w:rsidRPr="004E3F71">
        <w:rPr>
          <w:rFonts w:cs="Simplified Arabic" w:hint="cs"/>
          <w:sz w:val="28"/>
          <w:szCs w:val="28"/>
          <w:rtl/>
        </w:rPr>
        <w:t>إني</w:t>
      </w:r>
      <w:r w:rsidRPr="004E3F71">
        <w:rPr>
          <w:rFonts w:cs="Simplified Arabic"/>
          <w:sz w:val="28"/>
          <w:szCs w:val="28"/>
          <w:rtl/>
        </w:rPr>
        <w:t xml:space="preserve"> </w:t>
      </w:r>
      <w:r w:rsidRPr="004E3F71">
        <w:rPr>
          <w:rFonts w:cs="Simplified Arabic" w:hint="cs"/>
          <w:sz w:val="28"/>
          <w:szCs w:val="28"/>
          <w:rtl/>
        </w:rPr>
        <w:t>لَجَرِيءٌ</w:t>
      </w:r>
      <w:r w:rsidRPr="004E3F71">
        <w:rPr>
          <w:rFonts w:cs="Simplified Arabic"/>
          <w:sz w:val="28"/>
          <w:szCs w:val="28"/>
          <w:rtl/>
        </w:rPr>
        <w:t xml:space="preserve"> </w:t>
      </w:r>
      <w:r w:rsidRPr="004E3F71">
        <w:rPr>
          <w:rFonts w:cs="Simplified Arabic" w:hint="cs"/>
          <w:sz w:val="28"/>
          <w:szCs w:val="28"/>
          <w:rtl/>
        </w:rPr>
        <w:t>إن</w:t>
      </w:r>
      <w:r w:rsidRPr="004E3F71">
        <w:rPr>
          <w:rFonts w:cs="Simplified Arabic"/>
          <w:sz w:val="28"/>
          <w:szCs w:val="28"/>
          <w:rtl/>
        </w:rPr>
        <w:t xml:space="preserve"> </w:t>
      </w:r>
      <w:r w:rsidRPr="004E3F71">
        <w:rPr>
          <w:rFonts w:cs="Simplified Arabic" w:hint="cs"/>
          <w:sz w:val="28"/>
          <w:szCs w:val="28"/>
          <w:rtl/>
        </w:rPr>
        <w:t>كَذَبْتُ</w:t>
      </w:r>
      <w:r w:rsidRPr="004E3F71">
        <w:rPr>
          <w:rFonts w:cs="Simplified Arabic"/>
          <w:sz w:val="28"/>
          <w:szCs w:val="28"/>
          <w:rtl/>
        </w:rPr>
        <w:t xml:space="preserve"> </w:t>
      </w:r>
      <w:r w:rsidRPr="004E3F71">
        <w:rPr>
          <w:rFonts w:cs="Simplified Arabic" w:hint="cs"/>
          <w:sz w:val="28"/>
          <w:szCs w:val="28"/>
          <w:rtl/>
        </w:rPr>
        <w:t>على</w:t>
      </w:r>
      <w:r w:rsidRPr="004E3F71">
        <w:rPr>
          <w:rFonts w:cs="Simplified Arabic"/>
          <w:sz w:val="28"/>
          <w:szCs w:val="28"/>
          <w:rtl/>
        </w:rPr>
        <w:t xml:space="preserve"> </w:t>
      </w:r>
      <w:r w:rsidRPr="004E3F71">
        <w:rPr>
          <w:rFonts w:cs="Simplified Arabic" w:hint="cs"/>
          <w:sz w:val="28"/>
          <w:szCs w:val="28"/>
          <w:rtl/>
        </w:rPr>
        <w:t>رَجُلٍ</w:t>
      </w:r>
      <w:r w:rsidRPr="004E3F71">
        <w:rPr>
          <w:rFonts w:cs="Simplified Arabic"/>
          <w:sz w:val="28"/>
          <w:szCs w:val="28"/>
          <w:rtl/>
        </w:rPr>
        <w:t xml:space="preserve"> </w:t>
      </w:r>
      <w:r w:rsidRPr="004E3F71">
        <w:rPr>
          <w:rFonts w:cs="Simplified Arabic" w:hint="cs"/>
          <w:sz w:val="28"/>
          <w:szCs w:val="28"/>
          <w:rtl/>
        </w:rPr>
        <w:t>في</w:t>
      </w:r>
      <w:r w:rsidRPr="004E3F71">
        <w:rPr>
          <w:rFonts w:cs="Simplified Arabic"/>
          <w:sz w:val="28"/>
          <w:szCs w:val="28"/>
          <w:rtl/>
        </w:rPr>
        <w:t xml:space="preserve"> </w:t>
      </w:r>
      <w:r w:rsidRPr="004E3F71">
        <w:rPr>
          <w:rFonts w:cs="Simplified Arabic" w:hint="cs"/>
          <w:sz w:val="28"/>
          <w:szCs w:val="28"/>
          <w:rtl/>
        </w:rPr>
        <w:t>جَانِبِ</w:t>
      </w:r>
      <w:r w:rsidRPr="004E3F71">
        <w:rPr>
          <w:rFonts w:cs="Simplified Arabic"/>
          <w:sz w:val="28"/>
          <w:szCs w:val="28"/>
          <w:rtl/>
        </w:rPr>
        <w:t xml:space="preserve"> </w:t>
      </w:r>
      <w:r w:rsidRPr="004E3F71">
        <w:rPr>
          <w:rFonts w:cs="Simplified Arabic" w:hint="cs"/>
          <w:sz w:val="28"/>
          <w:szCs w:val="28"/>
          <w:rtl/>
        </w:rPr>
        <w:t>الْكُوفَةِ.</w:t>
      </w:r>
      <w:r w:rsidRPr="004E3F71">
        <w:rPr>
          <w:rFonts w:cs="Simplified Arabic"/>
          <w:sz w:val="28"/>
          <w:szCs w:val="28"/>
          <w:rtl/>
        </w:rPr>
        <w:t xml:space="preserve"> </w:t>
      </w:r>
      <w:r w:rsidRPr="004E3F71">
        <w:rPr>
          <w:rFonts w:cs="Simplified Arabic" w:hint="cs"/>
          <w:sz w:val="28"/>
          <w:szCs w:val="28"/>
          <w:rtl/>
        </w:rPr>
        <w:t>وَرَفَعَ</w:t>
      </w:r>
      <w:r w:rsidRPr="004E3F71">
        <w:rPr>
          <w:rFonts w:cs="Simplified Arabic"/>
          <w:sz w:val="28"/>
          <w:szCs w:val="28"/>
          <w:rtl/>
        </w:rPr>
        <w:t xml:space="preserve"> </w:t>
      </w:r>
      <w:r w:rsidRPr="004E3F71">
        <w:rPr>
          <w:rFonts w:cs="Simplified Arabic" w:hint="cs"/>
          <w:sz w:val="28"/>
          <w:szCs w:val="28"/>
          <w:rtl/>
        </w:rPr>
        <w:t>صَوْتَهُ.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ثُمَّ</w:t>
      </w:r>
      <w:r w:rsidRPr="004E3F71">
        <w:rPr>
          <w:rFonts w:cs="Simplified Arabic"/>
          <w:sz w:val="28"/>
          <w:szCs w:val="28"/>
          <w:rtl/>
        </w:rPr>
        <w:t xml:space="preserve"> </w:t>
      </w:r>
      <w:r w:rsidRPr="004E3F71">
        <w:rPr>
          <w:rFonts w:cs="Simplified Arabic" w:hint="cs"/>
          <w:sz w:val="28"/>
          <w:szCs w:val="28"/>
          <w:rtl/>
        </w:rPr>
        <w:t>خَرَجْتُ</w:t>
      </w:r>
      <w:r w:rsidRPr="004E3F71">
        <w:rPr>
          <w:rFonts w:cs="Simplified Arabic"/>
          <w:sz w:val="28"/>
          <w:szCs w:val="28"/>
          <w:rtl/>
        </w:rPr>
        <w:t xml:space="preserve"> </w:t>
      </w:r>
      <w:r w:rsidRPr="004E3F71">
        <w:rPr>
          <w:rFonts w:cs="Simplified Arabic" w:hint="cs"/>
          <w:sz w:val="28"/>
          <w:szCs w:val="28"/>
          <w:rtl/>
        </w:rPr>
        <w:t>فَلَقِيتُ</w:t>
      </w:r>
      <w:r w:rsidRPr="004E3F71">
        <w:rPr>
          <w:rFonts w:cs="Simplified Arabic"/>
          <w:sz w:val="28"/>
          <w:szCs w:val="28"/>
          <w:rtl/>
        </w:rPr>
        <w:t xml:space="preserve"> </w:t>
      </w:r>
      <w:r w:rsidRPr="004E3F71">
        <w:rPr>
          <w:rFonts w:cs="Simplified Arabic" w:hint="cs"/>
          <w:sz w:val="28"/>
          <w:szCs w:val="28"/>
          <w:rtl/>
        </w:rPr>
        <w:t>مَالِكَ</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عَامِرٍ-</w:t>
      </w:r>
      <w:r w:rsidRPr="004E3F71">
        <w:rPr>
          <w:rFonts w:cs="Simplified Arabic"/>
          <w:sz w:val="28"/>
          <w:szCs w:val="28"/>
          <w:rtl/>
        </w:rPr>
        <w:t xml:space="preserve"> </w:t>
      </w:r>
      <w:r w:rsidRPr="004E3F71">
        <w:rPr>
          <w:rFonts w:cs="Simplified Arabic" w:hint="cs"/>
          <w:sz w:val="28"/>
          <w:szCs w:val="28"/>
          <w:rtl/>
        </w:rPr>
        <w:t>أو</w:t>
      </w:r>
      <w:r w:rsidRPr="004E3F71">
        <w:rPr>
          <w:rFonts w:cs="Simplified Arabic"/>
          <w:sz w:val="28"/>
          <w:szCs w:val="28"/>
          <w:rtl/>
        </w:rPr>
        <w:t xml:space="preserve"> </w:t>
      </w:r>
      <w:r w:rsidRPr="004E3F71">
        <w:rPr>
          <w:rFonts w:cs="Simplified Arabic" w:hint="cs"/>
          <w:sz w:val="28"/>
          <w:szCs w:val="28"/>
          <w:rtl/>
        </w:rPr>
        <w:t>مَالِكَ</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عَوْفٍ-</w:t>
      </w:r>
      <w:r w:rsidRPr="004E3F71">
        <w:rPr>
          <w:rFonts w:cs="Simplified Arabic"/>
          <w:sz w:val="28"/>
          <w:szCs w:val="28"/>
          <w:rtl/>
        </w:rPr>
        <w:t xml:space="preserve"> </w:t>
      </w:r>
      <w:r w:rsidRPr="004E3F71">
        <w:rPr>
          <w:rFonts w:cs="Simplified Arabic" w:hint="cs"/>
          <w:sz w:val="28"/>
          <w:szCs w:val="28"/>
          <w:rtl/>
        </w:rPr>
        <w:t>قلت:</w:t>
      </w:r>
      <w:r w:rsidRPr="004E3F71">
        <w:rPr>
          <w:rFonts w:cs="Simplified Arabic"/>
          <w:sz w:val="28"/>
          <w:szCs w:val="28"/>
          <w:rtl/>
        </w:rPr>
        <w:t xml:space="preserve"> </w:t>
      </w:r>
      <w:r w:rsidRPr="004E3F71">
        <w:rPr>
          <w:rFonts w:cs="Simplified Arabic" w:hint="cs"/>
          <w:sz w:val="28"/>
          <w:szCs w:val="28"/>
          <w:rtl/>
        </w:rPr>
        <w:t>كَيْفَ</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قَوْلُ</w:t>
      </w:r>
      <w:r w:rsidRPr="004E3F71">
        <w:rPr>
          <w:rFonts w:cs="Simplified Arabic"/>
          <w:sz w:val="28"/>
          <w:szCs w:val="28"/>
          <w:rtl/>
        </w:rPr>
        <w:t xml:space="preserve"> </w:t>
      </w:r>
      <w:r w:rsidRPr="004E3F71">
        <w:rPr>
          <w:rFonts w:cs="Simplified Arabic" w:hint="cs"/>
          <w:sz w:val="28"/>
          <w:szCs w:val="28"/>
          <w:rtl/>
        </w:rPr>
        <w:t>ابن</w:t>
      </w:r>
      <w:r w:rsidRPr="004E3F71">
        <w:rPr>
          <w:rFonts w:cs="Simplified Arabic"/>
          <w:sz w:val="28"/>
          <w:szCs w:val="28"/>
          <w:rtl/>
        </w:rPr>
        <w:t xml:space="preserve"> </w:t>
      </w:r>
      <w:r w:rsidRPr="004E3F71">
        <w:rPr>
          <w:rFonts w:cs="Simplified Arabic" w:hint="cs"/>
          <w:sz w:val="28"/>
          <w:szCs w:val="28"/>
          <w:rtl/>
        </w:rPr>
        <w:t>مَسْعُودٍ</w:t>
      </w:r>
      <w:r w:rsidRPr="004E3F71">
        <w:rPr>
          <w:rFonts w:cs="Simplified Arabic"/>
          <w:sz w:val="28"/>
          <w:szCs w:val="28"/>
          <w:rtl/>
        </w:rPr>
        <w:t xml:space="preserve"> </w:t>
      </w:r>
      <w:r w:rsidRPr="004E3F71">
        <w:rPr>
          <w:rFonts w:cs="Simplified Arabic" w:hint="cs"/>
          <w:sz w:val="28"/>
          <w:szCs w:val="28"/>
          <w:rtl/>
        </w:rPr>
        <w:t>في</w:t>
      </w:r>
      <w:r w:rsidRPr="004E3F71">
        <w:rPr>
          <w:rFonts w:cs="Simplified Arabic"/>
          <w:sz w:val="28"/>
          <w:szCs w:val="28"/>
          <w:rtl/>
        </w:rPr>
        <w:t xml:space="preserve"> </w:t>
      </w:r>
      <w:r w:rsidRPr="004E3F71">
        <w:rPr>
          <w:rFonts w:cs="Simplified Arabic" w:hint="cs"/>
          <w:sz w:val="28"/>
          <w:szCs w:val="28"/>
          <w:rtl/>
        </w:rPr>
        <w:t>الْمُتَوَفَّى</w:t>
      </w:r>
      <w:r w:rsidRPr="004E3F71">
        <w:rPr>
          <w:rFonts w:cs="Simplified Arabic"/>
          <w:sz w:val="28"/>
          <w:szCs w:val="28"/>
          <w:rtl/>
        </w:rPr>
        <w:t xml:space="preserve"> </w:t>
      </w:r>
      <w:r w:rsidRPr="004E3F71">
        <w:rPr>
          <w:rFonts w:cs="Simplified Arabic" w:hint="cs"/>
          <w:sz w:val="28"/>
          <w:szCs w:val="28"/>
          <w:rtl/>
        </w:rPr>
        <w:t>عنها</w:t>
      </w:r>
      <w:r w:rsidRPr="004E3F71">
        <w:rPr>
          <w:rFonts w:cs="Simplified Arabic"/>
          <w:sz w:val="28"/>
          <w:szCs w:val="28"/>
          <w:rtl/>
        </w:rPr>
        <w:t xml:space="preserve"> </w:t>
      </w:r>
      <w:r w:rsidRPr="004E3F71">
        <w:rPr>
          <w:rFonts w:cs="Simplified Arabic" w:hint="cs"/>
          <w:sz w:val="28"/>
          <w:szCs w:val="28"/>
          <w:rtl/>
        </w:rPr>
        <w:t>زَوْجُهَا</w:t>
      </w:r>
      <w:r w:rsidRPr="004E3F71">
        <w:rPr>
          <w:rFonts w:cs="Simplified Arabic"/>
          <w:sz w:val="28"/>
          <w:szCs w:val="28"/>
          <w:rtl/>
        </w:rPr>
        <w:t xml:space="preserve"> </w:t>
      </w:r>
      <w:r w:rsidRPr="004E3F71">
        <w:rPr>
          <w:rFonts w:cs="Simplified Arabic" w:hint="cs"/>
          <w:sz w:val="28"/>
          <w:szCs w:val="28"/>
          <w:rtl/>
        </w:rPr>
        <w:t>وَهْيَ</w:t>
      </w:r>
      <w:r w:rsidRPr="004E3F71">
        <w:rPr>
          <w:rFonts w:cs="Simplified Arabic"/>
          <w:sz w:val="28"/>
          <w:szCs w:val="28"/>
          <w:rtl/>
        </w:rPr>
        <w:t xml:space="preserve"> </w:t>
      </w:r>
      <w:r w:rsidRPr="004E3F71">
        <w:rPr>
          <w:rFonts w:cs="Simplified Arabic" w:hint="cs"/>
          <w:sz w:val="28"/>
          <w:szCs w:val="28"/>
          <w:rtl/>
        </w:rPr>
        <w:t>حَامِلٌ؟</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ابن</w:t>
      </w:r>
      <w:r w:rsidRPr="004E3F71">
        <w:rPr>
          <w:rFonts w:cs="Simplified Arabic"/>
          <w:sz w:val="28"/>
          <w:szCs w:val="28"/>
          <w:rtl/>
        </w:rPr>
        <w:t xml:space="preserve"> </w:t>
      </w:r>
      <w:r w:rsidRPr="004E3F71">
        <w:rPr>
          <w:rFonts w:cs="Simplified Arabic" w:hint="cs"/>
          <w:sz w:val="28"/>
          <w:szCs w:val="28"/>
          <w:rtl/>
        </w:rPr>
        <w:t>مَسْعُودٍ:</w:t>
      </w:r>
      <w:r w:rsidRPr="004E3F71">
        <w:rPr>
          <w:rFonts w:cs="Simplified Arabic"/>
          <w:sz w:val="28"/>
          <w:szCs w:val="28"/>
          <w:rtl/>
        </w:rPr>
        <w:t xml:space="preserve"> </w:t>
      </w:r>
      <w:r w:rsidRPr="004E3F71">
        <w:rPr>
          <w:rFonts w:cs="Simplified Arabic" w:hint="cs"/>
          <w:sz w:val="28"/>
          <w:szCs w:val="28"/>
          <w:rtl/>
        </w:rPr>
        <w:t>أَتَجْعَلُونَ</w:t>
      </w:r>
      <w:r w:rsidRPr="004E3F71">
        <w:rPr>
          <w:rFonts w:cs="Simplified Arabic"/>
          <w:sz w:val="28"/>
          <w:szCs w:val="28"/>
          <w:rtl/>
        </w:rPr>
        <w:t xml:space="preserve"> </w:t>
      </w:r>
      <w:r w:rsidRPr="004E3F71">
        <w:rPr>
          <w:rFonts w:cs="Simplified Arabic" w:hint="cs"/>
          <w:sz w:val="28"/>
          <w:szCs w:val="28"/>
          <w:rtl/>
        </w:rPr>
        <w:t>عليها</w:t>
      </w:r>
      <w:r w:rsidRPr="004E3F71">
        <w:rPr>
          <w:rFonts w:cs="Simplified Arabic"/>
          <w:sz w:val="28"/>
          <w:szCs w:val="28"/>
          <w:rtl/>
        </w:rPr>
        <w:t xml:space="preserve"> </w:t>
      </w:r>
      <w:r w:rsidRPr="004E3F71">
        <w:rPr>
          <w:rFonts w:cs="Simplified Arabic" w:hint="cs"/>
          <w:sz w:val="28"/>
          <w:szCs w:val="28"/>
          <w:rtl/>
        </w:rPr>
        <w:t>التَّغْلِيظَ</w:t>
      </w:r>
      <w:r w:rsidRPr="004E3F71">
        <w:rPr>
          <w:rFonts w:cs="Simplified Arabic"/>
          <w:sz w:val="28"/>
          <w:szCs w:val="28"/>
          <w:rtl/>
        </w:rPr>
        <w:t xml:space="preserve"> </w:t>
      </w:r>
      <w:r w:rsidRPr="004E3F71">
        <w:rPr>
          <w:rFonts w:cs="Simplified Arabic" w:hint="cs"/>
          <w:sz w:val="28"/>
          <w:szCs w:val="28"/>
          <w:rtl/>
        </w:rPr>
        <w:t>ولا</w:t>
      </w:r>
      <w:r w:rsidRPr="004E3F71">
        <w:rPr>
          <w:rFonts w:cs="Simplified Arabic"/>
          <w:sz w:val="28"/>
          <w:szCs w:val="28"/>
          <w:rtl/>
        </w:rPr>
        <w:t xml:space="preserve"> </w:t>
      </w:r>
      <w:r w:rsidRPr="004E3F71">
        <w:rPr>
          <w:rFonts w:cs="Simplified Arabic" w:hint="cs"/>
          <w:sz w:val="28"/>
          <w:szCs w:val="28"/>
          <w:rtl/>
        </w:rPr>
        <w:t>تَجْعَلُونَ</w:t>
      </w:r>
      <w:r w:rsidRPr="004E3F71">
        <w:rPr>
          <w:rFonts w:cs="Simplified Arabic"/>
          <w:sz w:val="28"/>
          <w:szCs w:val="28"/>
          <w:rtl/>
        </w:rPr>
        <w:t xml:space="preserve"> </w:t>
      </w:r>
      <w:r w:rsidRPr="004E3F71">
        <w:rPr>
          <w:rFonts w:cs="Simplified Arabic" w:hint="cs"/>
          <w:sz w:val="28"/>
          <w:szCs w:val="28"/>
          <w:rtl/>
        </w:rPr>
        <w:t>لها</w:t>
      </w:r>
      <w:r w:rsidRPr="004E3F71">
        <w:rPr>
          <w:rFonts w:cs="Simplified Arabic"/>
          <w:sz w:val="28"/>
          <w:szCs w:val="28"/>
          <w:rtl/>
        </w:rPr>
        <w:t xml:space="preserve"> </w:t>
      </w:r>
      <w:r w:rsidRPr="004E3F71">
        <w:rPr>
          <w:rFonts w:cs="Simplified Arabic" w:hint="cs"/>
          <w:sz w:val="28"/>
          <w:szCs w:val="28"/>
          <w:rtl/>
        </w:rPr>
        <w:t>الرُّخْصَةَ؟</w:t>
      </w:r>
      <w:r w:rsidRPr="004E3F71">
        <w:rPr>
          <w:rFonts w:cs="Simplified Arabic"/>
          <w:sz w:val="28"/>
          <w:szCs w:val="28"/>
          <w:rtl/>
        </w:rPr>
        <w:t xml:space="preserve"> </w:t>
      </w:r>
      <w:r w:rsidRPr="004E3F71">
        <w:rPr>
          <w:rFonts w:cs="Simplified Arabic" w:hint="cs"/>
          <w:sz w:val="28"/>
          <w:szCs w:val="28"/>
          <w:rtl/>
        </w:rPr>
        <w:t>أنزلت</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النِّسَاءِ</w:t>
      </w:r>
      <w:r w:rsidRPr="004E3F71">
        <w:rPr>
          <w:rFonts w:cs="Simplified Arabic"/>
          <w:sz w:val="28"/>
          <w:szCs w:val="28"/>
          <w:rtl/>
        </w:rPr>
        <w:t xml:space="preserve"> </w:t>
      </w:r>
      <w:r w:rsidRPr="004E3F71">
        <w:rPr>
          <w:rFonts w:cs="Simplified Arabic" w:hint="cs"/>
          <w:sz w:val="28"/>
          <w:szCs w:val="28"/>
          <w:rtl/>
        </w:rPr>
        <w:t>الْقُصْرَى</w:t>
      </w:r>
      <w:r w:rsidRPr="004E3F71">
        <w:rPr>
          <w:rFonts w:cs="Simplified Arabic"/>
          <w:sz w:val="28"/>
          <w:szCs w:val="28"/>
          <w:rtl/>
        </w:rPr>
        <w:t xml:space="preserve"> </w:t>
      </w:r>
      <w:r w:rsidRPr="004E3F71">
        <w:rPr>
          <w:rFonts w:cs="Simplified Arabic" w:hint="cs"/>
          <w:sz w:val="28"/>
          <w:szCs w:val="28"/>
          <w:rtl/>
        </w:rPr>
        <w:t>بَعْدَ</w:t>
      </w:r>
      <w:r w:rsidRPr="004E3F71">
        <w:rPr>
          <w:rFonts w:cs="Simplified Arabic"/>
          <w:sz w:val="28"/>
          <w:szCs w:val="28"/>
          <w:rtl/>
        </w:rPr>
        <w:t xml:space="preserve"> </w:t>
      </w:r>
      <w:r w:rsidRPr="004E3F71">
        <w:rPr>
          <w:rFonts w:cs="Simplified Arabic" w:hint="cs"/>
          <w:sz w:val="28"/>
          <w:szCs w:val="28"/>
          <w:rtl/>
        </w:rPr>
        <w:t xml:space="preserve">الطُّولَى </w:t>
      </w:r>
      <w:r w:rsidRPr="004E3F71">
        <w:rPr>
          <w:rFonts w:cs="Simplified Arabic" w:hint="cs"/>
          <w:sz w:val="28"/>
          <w:szCs w:val="28"/>
          <w:vertAlign w:val="superscript"/>
          <w:rtl/>
        </w:rPr>
        <w:t>(</w:t>
      </w:r>
      <w:r w:rsidRPr="004E3F71">
        <w:rPr>
          <w:rStyle w:val="a4"/>
          <w:rFonts w:cs="Simplified Arabic"/>
          <w:sz w:val="28"/>
          <w:szCs w:val="28"/>
          <w:rtl/>
        </w:rPr>
        <w:footnoteReference w:id="961"/>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lastRenderedPageBreak/>
        <w:t xml:space="preserve">أراد بسورة النساء الْقُصْرَى سورة الطلاق، و الطُّولَى سورة البقرة </w:t>
      </w:r>
      <w:r w:rsidRPr="004E3F71">
        <w:rPr>
          <w:rFonts w:cs="Simplified Arabic" w:hint="cs"/>
          <w:sz w:val="28"/>
          <w:szCs w:val="28"/>
          <w:vertAlign w:val="superscript"/>
          <w:rtl/>
        </w:rPr>
        <w:t>(</w:t>
      </w:r>
      <w:r w:rsidRPr="004E3F71">
        <w:rPr>
          <w:rStyle w:val="a4"/>
          <w:rFonts w:cs="Simplified Arabic"/>
          <w:sz w:val="28"/>
          <w:szCs w:val="28"/>
          <w:rtl/>
        </w:rPr>
        <w:footnoteReference w:id="962"/>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حيث بين في هذا الحديث أن سورة الطلاق نزلت بعد سورة البقرة، ومن المعلوم أن سورة البقرة نزلت في المدينة بدليل الحديث الذي أخرجه البخاري عن يُوسُفُ</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مَاهَكٍ</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إني</w:t>
      </w:r>
      <w:r w:rsidRPr="004E3F71">
        <w:rPr>
          <w:rFonts w:cs="Simplified Arabic"/>
          <w:sz w:val="28"/>
          <w:szCs w:val="28"/>
          <w:rtl/>
        </w:rPr>
        <w:t xml:space="preserve"> </w:t>
      </w:r>
      <w:r w:rsidRPr="004E3F71">
        <w:rPr>
          <w:rFonts w:cs="Simplified Arabic" w:hint="cs"/>
          <w:sz w:val="28"/>
          <w:szCs w:val="28"/>
          <w:rtl/>
        </w:rPr>
        <w:t>عِنْدَ</w:t>
      </w:r>
      <w:r w:rsidRPr="004E3F71">
        <w:rPr>
          <w:rFonts w:cs="Simplified Arabic"/>
          <w:sz w:val="28"/>
          <w:szCs w:val="28"/>
          <w:rtl/>
        </w:rPr>
        <w:t xml:space="preserve"> </w:t>
      </w:r>
      <w:r w:rsidRPr="004E3F71">
        <w:rPr>
          <w:rFonts w:cs="Simplified Arabic" w:hint="cs"/>
          <w:sz w:val="28"/>
          <w:szCs w:val="28"/>
          <w:rtl/>
        </w:rPr>
        <w:t>عَائِشَةَ</w:t>
      </w:r>
      <w:r w:rsidRPr="004E3F71">
        <w:rPr>
          <w:rFonts w:cs="Simplified Arabic"/>
          <w:sz w:val="28"/>
          <w:szCs w:val="28"/>
          <w:rtl/>
        </w:rPr>
        <w:t xml:space="preserve"> </w:t>
      </w:r>
      <w:r w:rsidRPr="004E3F71">
        <w:rPr>
          <w:rFonts w:cs="Simplified Arabic" w:hint="cs"/>
          <w:sz w:val="28"/>
          <w:szCs w:val="28"/>
          <w:rtl/>
        </w:rPr>
        <w:t>أُمِّ</w:t>
      </w:r>
      <w:r w:rsidRPr="004E3F71">
        <w:rPr>
          <w:rFonts w:cs="Simplified Arabic"/>
          <w:sz w:val="28"/>
          <w:szCs w:val="28"/>
          <w:rtl/>
        </w:rPr>
        <w:t xml:space="preserve"> </w:t>
      </w:r>
      <w:r w:rsidRPr="004E3F71">
        <w:rPr>
          <w:rFonts w:cs="Simplified Arabic" w:hint="cs"/>
          <w:sz w:val="28"/>
          <w:szCs w:val="28"/>
          <w:rtl/>
        </w:rPr>
        <w:t>الْمُؤْمِنِينَ</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عنها</w:t>
      </w:r>
      <w:r w:rsidRPr="004E3F71">
        <w:rPr>
          <w:rFonts w:cs="Simplified Arabic"/>
          <w:sz w:val="28"/>
          <w:szCs w:val="28"/>
          <w:rtl/>
        </w:rPr>
        <w:t xml:space="preserve"> </w:t>
      </w:r>
      <w:r w:rsidRPr="004E3F71">
        <w:rPr>
          <w:rFonts w:cs="Simplified Arabic" w:hint="cs"/>
          <w:sz w:val="28"/>
          <w:szCs w:val="28"/>
          <w:rtl/>
        </w:rPr>
        <w:t>إِذْ</w:t>
      </w:r>
      <w:r w:rsidRPr="004E3F71">
        <w:rPr>
          <w:rFonts w:cs="Simplified Arabic"/>
          <w:sz w:val="28"/>
          <w:szCs w:val="28"/>
          <w:rtl/>
        </w:rPr>
        <w:t xml:space="preserve"> </w:t>
      </w:r>
      <w:r w:rsidRPr="004E3F71">
        <w:rPr>
          <w:rFonts w:cs="Simplified Arabic" w:hint="cs"/>
          <w:sz w:val="28"/>
          <w:szCs w:val="28"/>
          <w:rtl/>
        </w:rPr>
        <w:t>جَاءَهَا</w:t>
      </w:r>
      <w:r w:rsidRPr="004E3F71">
        <w:rPr>
          <w:rFonts w:cs="Simplified Arabic"/>
          <w:sz w:val="28"/>
          <w:szCs w:val="28"/>
          <w:rtl/>
        </w:rPr>
        <w:t xml:space="preserve"> </w:t>
      </w:r>
      <w:r w:rsidRPr="004E3F71">
        <w:rPr>
          <w:rFonts w:cs="Simplified Arabic" w:hint="cs"/>
          <w:sz w:val="28"/>
          <w:szCs w:val="28"/>
          <w:rtl/>
        </w:rPr>
        <w:t>عِرَاقِيٌّ،</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أَيُّ</w:t>
      </w:r>
      <w:r w:rsidRPr="004E3F71">
        <w:rPr>
          <w:rFonts w:cs="Simplified Arabic"/>
          <w:sz w:val="28"/>
          <w:szCs w:val="28"/>
          <w:rtl/>
        </w:rPr>
        <w:t xml:space="preserve"> </w:t>
      </w:r>
      <w:r w:rsidRPr="004E3F71">
        <w:rPr>
          <w:rFonts w:cs="Simplified Arabic" w:hint="cs"/>
          <w:sz w:val="28"/>
          <w:szCs w:val="28"/>
          <w:rtl/>
        </w:rPr>
        <w:t>الْكَفَنِ</w:t>
      </w:r>
      <w:r w:rsidRPr="004E3F71">
        <w:rPr>
          <w:rFonts w:cs="Simplified Arabic"/>
          <w:sz w:val="28"/>
          <w:szCs w:val="28"/>
          <w:rtl/>
        </w:rPr>
        <w:t xml:space="preserve"> </w:t>
      </w:r>
      <w:r w:rsidRPr="004E3F71">
        <w:rPr>
          <w:rFonts w:cs="Simplified Arabic" w:hint="cs"/>
          <w:sz w:val="28"/>
          <w:szCs w:val="28"/>
          <w:rtl/>
        </w:rPr>
        <w:t>خَيْرٌ؟</w:t>
      </w:r>
      <w:r w:rsidRPr="004E3F71">
        <w:rPr>
          <w:rFonts w:cs="Simplified Arabic"/>
          <w:sz w:val="28"/>
          <w:szCs w:val="28"/>
          <w:rtl/>
        </w:rPr>
        <w:t xml:space="preserve"> </w:t>
      </w:r>
      <w:r w:rsidRPr="004E3F71">
        <w:rPr>
          <w:rFonts w:cs="Simplified Arabic" w:hint="cs"/>
          <w:sz w:val="28"/>
          <w:szCs w:val="28"/>
          <w:rtl/>
        </w:rPr>
        <w:t>قالت:</w:t>
      </w:r>
      <w:r w:rsidRPr="004E3F71">
        <w:rPr>
          <w:rFonts w:cs="Simplified Arabic"/>
          <w:sz w:val="28"/>
          <w:szCs w:val="28"/>
          <w:rtl/>
        </w:rPr>
        <w:t xml:space="preserve"> </w:t>
      </w:r>
      <w:r w:rsidRPr="004E3F71">
        <w:rPr>
          <w:rFonts w:cs="Simplified Arabic" w:hint="cs"/>
          <w:sz w:val="28"/>
          <w:szCs w:val="28"/>
          <w:rtl/>
        </w:rPr>
        <w:t>وَيْحَكَ</w:t>
      </w:r>
      <w:r w:rsidRPr="004E3F71">
        <w:rPr>
          <w:rFonts w:cs="Simplified Arabic"/>
          <w:sz w:val="28"/>
          <w:szCs w:val="28"/>
          <w:rtl/>
        </w:rPr>
        <w:t xml:space="preserve"> </w:t>
      </w:r>
      <w:r w:rsidRPr="004E3F71">
        <w:rPr>
          <w:rFonts w:cs="Simplified Arabic" w:hint="cs"/>
          <w:sz w:val="28"/>
          <w:szCs w:val="28"/>
          <w:rtl/>
        </w:rPr>
        <w:t>وما</w:t>
      </w:r>
      <w:r w:rsidRPr="004E3F71">
        <w:rPr>
          <w:rFonts w:cs="Simplified Arabic"/>
          <w:sz w:val="28"/>
          <w:szCs w:val="28"/>
          <w:rtl/>
        </w:rPr>
        <w:t xml:space="preserve"> </w:t>
      </w:r>
      <w:r w:rsidRPr="004E3F71">
        <w:rPr>
          <w:rFonts w:cs="Simplified Arabic" w:hint="cs"/>
          <w:sz w:val="28"/>
          <w:szCs w:val="28"/>
          <w:rtl/>
        </w:rPr>
        <w:t>يَضُرُّكَ،</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أُمَّ</w:t>
      </w:r>
      <w:r w:rsidRPr="004E3F71">
        <w:rPr>
          <w:rFonts w:cs="Simplified Arabic"/>
          <w:sz w:val="28"/>
          <w:szCs w:val="28"/>
          <w:rtl/>
        </w:rPr>
        <w:t xml:space="preserve"> </w:t>
      </w:r>
      <w:r w:rsidRPr="004E3F71">
        <w:rPr>
          <w:rFonts w:cs="Simplified Arabic" w:hint="cs"/>
          <w:sz w:val="28"/>
          <w:szCs w:val="28"/>
          <w:rtl/>
        </w:rPr>
        <w:t>الْمُؤْمِنِينَ</w:t>
      </w:r>
      <w:r w:rsidRPr="004E3F71">
        <w:rPr>
          <w:rFonts w:cs="Simplified Arabic"/>
          <w:sz w:val="28"/>
          <w:szCs w:val="28"/>
          <w:rtl/>
        </w:rPr>
        <w:t xml:space="preserve"> </w:t>
      </w:r>
      <w:r w:rsidRPr="004E3F71">
        <w:rPr>
          <w:rFonts w:cs="Simplified Arabic" w:hint="cs"/>
          <w:sz w:val="28"/>
          <w:szCs w:val="28"/>
          <w:rtl/>
        </w:rPr>
        <w:t>أَرِينِي</w:t>
      </w:r>
      <w:r w:rsidRPr="004E3F71">
        <w:rPr>
          <w:rFonts w:cs="Simplified Arabic"/>
          <w:sz w:val="28"/>
          <w:szCs w:val="28"/>
          <w:rtl/>
        </w:rPr>
        <w:t xml:space="preserve"> </w:t>
      </w:r>
      <w:r w:rsidRPr="004E3F71">
        <w:rPr>
          <w:rFonts w:cs="Simplified Arabic" w:hint="cs"/>
          <w:sz w:val="28"/>
          <w:szCs w:val="28"/>
          <w:rtl/>
        </w:rPr>
        <w:t>مُصْحَفَكِ،</w:t>
      </w:r>
      <w:r w:rsidRPr="004E3F71">
        <w:rPr>
          <w:rFonts w:cs="Simplified Arabic"/>
          <w:sz w:val="28"/>
          <w:szCs w:val="28"/>
          <w:rtl/>
        </w:rPr>
        <w:t xml:space="preserve"> </w:t>
      </w:r>
      <w:r w:rsidRPr="004E3F71">
        <w:rPr>
          <w:rFonts w:cs="Simplified Arabic" w:hint="cs"/>
          <w:sz w:val="28"/>
          <w:szCs w:val="28"/>
          <w:rtl/>
        </w:rPr>
        <w:t>قالت:</w:t>
      </w:r>
      <w:r w:rsidRPr="004E3F71">
        <w:rPr>
          <w:rFonts w:cs="Simplified Arabic"/>
          <w:sz w:val="28"/>
          <w:szCs w:val="28"/>
          <w:rtl/>
        </w:rPr>
        <w:t xml:space="preserve"> </w:t>
      </w:r>
      <w:r w:rsidRPr="004E3F71">
        <w:rPr>
          <w:rFonts w:cs="Simplified Arabic" w:hint="cs"/>
          <w:sz w:val="28"/>
          <w:szCs w:val="28"/>
          <w:rtl/>
        </w:rPr>
        <w:t>لِمَ؟</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لَعَلِّي</w:t>
      </w:r>
      <w:r w:rsidRPr="004E3F71">
        <w:rPr>
          <w:rFonts w:cs="Simplified Arabic"/>
          <w:sz w:val="28"/>
          <w:szCs w:val="28"/>
          <w:rtl/>
        </w:rPr>
        <w:t xml:space="preserve"> </w:t>
      </w:r>
      <w:r w:rsidRPr="004E3F71">
        <w:rPr>
          <w:rFonts w:cs="Simplified Arabic" w:hint="cs"/>
          <w:sz w:val="28"/>
          <w:szCs w:val="28"/>
          <w:rtl/>
        </w:rPr>
        <w:t>أؤلف</w:t>
      </w:r>
      <w:r w:rsidRPr="004E3F71">
        <w:rPr>
          <w:rFonts w:cs="Simplified Arabic"/>
          <w:sz w:val="28"/>
          <w:szCs w:val="28"/>
          <w:rtl/>
        </w:rPr>
        <w:t xml:space="preserve"> </w:t>
      </w:r>
      <w:r w:rsidRPr="004E3F71">
        <w:rPr>
          <w:rFonts w:cs="Simplified Arabic" w:hint="cs"/>
          <w:sz w:val="28"/>
          <w:szCs w:val="28"/>
          <w:rtl/>
        </w:rPr>
        <w:t>الْقُرْآنَ</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فإنه</w:t>
      </w:r>
      <w:r w:rsidRPr="004E3F71">
        <w:rPr>
          <w:rFonts w:cs="Simplified Arabic"/>
          <w:sz w:val="28"/>
          <w:szCs w:val="28"/>
          <w:rtl/>
        </w:rPr>
        <w:t xml:space="preserve"> </w:t>
      </w:r>
      <w:r w:rsidRPr="004E3F71">
        <w:rPr>
          <w:rFonts w:cs="Simplified Arabic" w:hint="cs"/>
          <w:sz w:val="28"/>
          <w:szCs w:val="28"/>
          <w:rtl/>
        </w:rPr>
        <w:t>يُقْرَأُ</w:t>
      </w:r>
      <w:r w:rsidRPr="004E3F71">
        <w:rPr>
          <w:rFonts w:cs="Simplified Arabic"/>
          <w:sz w:val="28"/>
          <w:szCs w:val="28"/>
          <w:rtl/>
        </w:rPr>
        <w:t xml:space="preserve"> </w:t>
      </w:r>
      <w:r w:rsidRPr="004E3F71">
        <w:rPr>
          <w:rFonts w:cs="Simplified Arabic" w:hint="cs"/>
          <w:sz w:val="28"/>
          <w:szCs w:val="28"/>
          <w:rtl/>
        </w:rPr>
        <w:t>غير</w:t>
      </w:r>
      <w:r w:rsidRPr="004E3F71">
        <w:rPr>
          <w:rFonts w:cs="Simplified Arabic"/>
          <w:sz w:val="28"/>
          <w:szCs w:val="28"/>
          <w:rtl/>
        </w:rPr>
        <w:t xml:space="preserve"> </w:t>
      </w:r>
      <w:r w:rsidRPr="004E3F71">
        <w:rPr>
          <w:rFonts w:cs="Simplified Arabic" w:hint="cs"/>
          <w:sz w:val="28"/>
          <w:szCs w:val="28"/>
          <w:rtl/>
        </w:rPr>
        <w:t>مُؤَلَّفٍ،</w:t>
      </w:r>
      <w:r w:rsidRPr="004E3F71">
        <w:rPr>
          <w:rFonts w:cs="Simplified Arabic"/>
          <w:sz w:val="28"/>
          <w:szCs w:val="28"/>
          <w:rtl/>
        </w:rPr>
        <w:t xml:space="preserve"> </w:t>
      </w:r>
      <w:r w:rsidRPr="004E3F71">
        <w:rPr>
          <w:rFonts w:cs="Simplified Arabic" w:hint="cs"/>
          <w:sz w:val="28"/>
          <w:szCs w:val="28"/>
          <w:rtl/>
        </w:rPr>
        <w:t>قالت:</w:t>
      </w:r>
      <w:r w:rsidRPr="004E3F71">
        <w:rPr>
          <w:rFonts w:cs="Simplified Arabic"/>
          <w:sz w:val="28"/>
          <w:szCs w:val="28"/>
          <w:rtl/>
        </w:rPr>
        <w:t xml:space="preserve"> </w:t>
      </w:r>
      <w:r w:rsidRPr="004E3F71">
        <w:rPr>
          <w:rFonts w:cs="Simplified Arabic" w:hint="cs"/>
          <w:sz w:val="28"/>
          <w:szCs w:val="28"/>
          <w:rtl/>
        </w:rPr>
        <w:t>وما</w:t>
      </w:r>
      <w:r w:rsidRPr="004E3F71">
        <w:rPr>
          <w:rFonts w:cs="Simplified Arabic"/>
          <w:sz w:val="28"/>
          <w:szCs w:val="28"/>
          <w:rtl/>
        </w:rPr>
        <w:t xml:space="preserve"> </w:t>
      </w:r>
      <w:r w:rsidRPr="004E3F71">
        <w:rPr>
          <w:rFonts w:cs="Simplified Arabic" w:hint="cs"/>
          <w:sz w:val="28"/>
          <w:szCs w:val="28"/>
          <w:rtl/>
        </w:rPr>
        <w:t>يَضُرُّكَ</w:t>
      </w:r>
      <w:r w:rsidRPr="004E3F71">
        <w:rPr>
          <w:rFonts w:cs="Simplified Arabic"/>
          <w:sz w:val="28"/>
          <w:szCs w:val="28"/>
          <w:rtl/>
        </w:rPr>
        <w:t xml:space="preserve"> </w:t>
      </w:r>
      <w:r w:rsidRPr="004E3F71">
        <w:rPr>
          <w:rFonts w:cs="Simplified Arabic" w:hint="cs"/>
          <w:sz w:val="28"/>
          <w:szCs w:val="28"/>
          <w:rtl/>
        </w:rPr>
        <w:t>أيه</w:t>
      </w:r>
      <w:r w:rsidRPr="004E3F71">
        <w:rPr>
          <w:rFonts w:cs="Simplified Arabic"/>
          <w:sz w:val="28"/>
          <w:szCs w:val="28"/>
          <w:rtl/>
        </w:rPr>
        <w:t xml:space="preserve"> </w:t>
      </w:r>
      <w:r w:rsidRPr="004E3F71">
        <w:rPr>
          <w:rFonts w:cs="Simplified Arabic" w:hint="cs"/>
          <w:sz w:val="28"/>
          <w:szCs w:val="28"/>
          <w:rtl/>
        </w:rPr>
        <w:t>قَرَأْتَ</w:t>
      </w:r>
      <w:r w:rsidRPr="004E3F71">
        <w:rPr>
          <w:rFonts w:cs="Simplified Arabic"/>
          <w:sz w:val="28"/>
          <w:szCs w:val="28"/>
          <w:rtl/>
        </w:rPr>
        <w:t xml:space="preserve"> </w:t>
      </w:r>
      <w:r w:rsidRPr="004E3F71">
        <w:rPr>
          <w:rFonts w:cs="Simplified Arabic" w:hint="cs"/>
          <w:sz w:val="28"/>
          <w:szCs w:val="28"/>
          <w:rtl/>
        </w:rPr>
        <w:t>قَبْلُ</w:t>
      </w:r>
      <w:r w:rsidRPr="004E3F71">
        <w:rPr>
          <w:rFonts w:cs="Simplified Arabic"/>
          <w:sz w:val="28"/>
          <w:szCs w:val="28"/>
          <w:rtl/>
        </w:rPr>
        <w:t xml:space="preserve"> </w:t>
      </w:r>
      <w:r w:rsidRPr="004E3F71">
        <w:rPr>
          <w:rFonts w:cs="Simplified Arabic" w:hint="cs"/>
          <w:sz w:val="28"/>
          <w:szCs w:val="28"/>
          <w:rtl/>
        </w:rPr>
        <w:t>إنما</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أَوَّلَ</w:t>
      </w:r>
      <w:r w:rsidRPr="004E3F71">
        <w:rPr>
          <w:rFonts w:cs="Simplified Arabic"/>
          <w:sz w:val="28"/>
          <w:szCs w:val="28"/>
          <w:rtl/>
        </w:rPr>
        <w:t xml:space="preserve"> </w:t>
      </w:r>
      <w:r w:rsidRPr="004E3F71">
        <w:rPr>
          <w:rFonts w:cs="Simplified Arabic" w:hint="cs"/>
          <w:sz w:val="28"/>
          <w:szCs w:val="28"/>
          <w:rtl/>
        </w:rPr>
        <w:t>ما</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منه</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من</w:t>
      </w:r>
      <w:r w:rsidRPr="004E3F71">
        <w:rPr>
          <w:rFonts w:cs="Simplified Arabic"/>
          <w:sz w:val="28"/>
          <w:szCs w:val="28"/>
          <w:rtl/>
        </w:rPr>
        <w:t xml:space="preserve"> </w:t>
      </w:r>
      <w:r w:rsidRPr="004E3F71">
        <w:rPr>
          <w:rFonts w:cs="Simplified Arabic" w:hint="cs"/>
          <w:sz w:val="28"/>
          <w:szCs w:val="28"/>
          <w:rtl/>
        </w:rPr>
        <w:t>الْمُفَصَّلِ</w:t>
      </w:r>
      <w:r w:rsidRPr="004E3F71">
        <w:rPr>
          <w:rFonts w:cs="Simplified Arabic"/>
          <w:sz w:val="28"/>
          <w:szCs w:val="28"/>
          <w:rtl/>
        </w:rPr>
        <w:t xml:space="preserve"> </w:t>
      </w:r>
      <w:r w:rsidRPr="004E3F71">
        <w:rPr>
          <w:rFonts w:cs="Simplified Arabic" w:hint="cs"/>
          <w:sz w:val="28"/>
          <w:szCs w:val="28"/>
          <w:rtl/>
        </w:rPr>
        <w:t>فيها</w:t>
      </w:r>
      <w:r w:rsidRPr="004E3F71">
        <w:rPr>
          <w:rFonts w:cs="Simplified Arabic"/>
          <w:sz w:val="28"/>
          <w:szCs w:val="28"/>
          <w:rtl/>
        </w:rPr>
        <w:t xml:space="preserve"> </w:t>
      </w:r>
      <w:r w:rsidRPr="004E3F71">
        <w:rPr>
          <w:rFonts w:cs="Simplified Arabic" w:hint="cs"/>
          <w:sz w:val="28"/>
          <w:szCs w:val="28"/>
          <w:rtl/>
        </w:rPr>
        <w:t>ذِكْرُ</w:t>
      </w:r>
      <w:r w:rsidRPr="004E3F71">
        <w:rPr>
          <w:rFonts w:cs="Simplified Arabic"/>
          <w:sz w:val="28"/>
          <w:szCs w:val="28"/>
          <w:rtl/>
        </w:rPr>
        <w:t xml:space="preserve"> </w:t>
      </w:r>
      <w:r w:rsidRPr="004E3F71">
        <w:rPr>
          <w:rFonts w:cs="Simplified Arabic" w:hint="cs"/>
          <w:sz w:val="28"/>
          <w:szCs w:val="28"/>
          <w:rtl/>
        </w:rPr>
        <w:t>الْجَنَّةِ</w:t>
      </w:r>
      <w:r w:rsidRPr="004E3F71">
        <w:rPr>
          <w:rFonts w:cs="Simplified Arabic"/>
          <w:sz w:val="28"/>
          <w:szCs w:val="28"/>
          <w:rtl/>
        </w:rPr>
        <w:t xml:space="preserve"> </w:t>
      </w:r>
      <w:r w:rsidRPr="004E3F71">
        <w:rPr>
          <w:rFonts w:cs="Simplified Arabic" w:hint="cs"/>
          <w:sz w:val="28"/>
          <w:szCs w:val="28"/>
          <w:rtl/>
        </w:rPr>
        <w:t>وَالنَّارِ،</w:t>
      </w:r>
      <w:r w:rsidRPr="004E3F71">
        <w:rPr>
          <w:rFonts w:cs="Simplified Arabic"/>
          <w:sz w:val="28"/>
          <w:szCs w:val="28"/>
          <w:rtl/>
        </w:rPr>
        <w:t xml:space="preserve"> </w:t>
      </w:r>
      <w:r w:rsidRPr="004E3F71">
        <w:rPr>
          <w:rFonts w:cs="Simplified Arabic" w:hint="cs"/>
          <w:sz w:val="28"/>
          <w:szCs w:val="28"/>
          <w:rtl/>
        </w:rPr>
        <w:t>حتى</w:t>
      </w:r>
      <w:r w:rsidRPr="004E3F71">
        <w:rPr>
          <w:rFonts w:cs="Simplified Arabic"/>
          <w:sz w:val="28"/>
          <w:szCs w:val="28"/>
          <w:rtl/>
        </w:rPr>
        <w:t xml:space="preserve"> </w:t>
      </w:r>
      <w:r w:rsidRPr="004E3F71">
        <w:rPr>
          <w:rFonts w:cs="Simplified Arabic" w:hint="cs"/>
          <w:sz w:val="28"/>
          <w:szCs w:val="28"/>
          <w:rtl/>
        </w:rPr>
        <w:t>إذا</w:t>
      </w:r>
      <w:r w:rsidRPr="004E3F71">
        <w:rPr>
          <w:rFonts w:cs="Simplified Arabic"/>
          <w:sz w:val="28"/>
          <w:szCs w:val="28"/>
          <w:rtl/>
        </w:rPr>
        <w:t xml:space="preserve"> </w:t>
      </w:r>
      <w:r w:rsidRPr="004E3F71">
        <w:rPr>
          <w:rFonts w:cs="Simplified Arabic" w:hint="cs"/>
          <w:sz w:val="28"/>
          <w:szCs w:val="28"/>
          <w:rtl/>
        </w:rPr>
        <w:t>ثَابَ</w:t>
      </w:r>
      <w:r w:rsidRPr="004E3F71">
        <w:rPr>
          <w:rFonts w:cs="Simplified Arabic"/>
          <w:sz w:val="28"/>
          <w:szCs w:val="28"/>
          <w:rtl/>
        </w:rPr>
        <w:t xml:space="preserve"> </w:t>
      </w:r>
      <w:r w:rsidRPr="004E3F71">
        <w:rPr>
          <w:rFonts w:cs="Simplified Arabic" w:hint="cs"/>
          <w:sz w:val="28"/>
          <w:szCs w:val="28"/>
          <w:rtl/>
        </w:rPr>
        <w:t>الناس</w:t>
      </w:r>
      <w:r w:rsidRPr="004E3F71">
        <w:rPr>
          <w:rFonts w:cs="Simplified Arabic"/>
          <w:sz w:val="28"/>
          <w:szCs w:val="28"/>
          <w:rtl/>
        </w:rPr>
        <w:t xml:space="preserve"> </w:t>
      </w:r>
      <w:r w:rsidRPr="004E3F71">
        <w:rPr>
          <w:rFonts w:cs="Simplified Arabic" w:hint="cs"/>
          <w:sz w:val="28"/>
          <w:szCs w:val="28"/>
          <w:rtl/>
        </w:rPr>
        <w:t>إلى</w:t>
      </w:r>
      <w:r w:rsidRPr="004E3F71">
        <w:rPr>
          <w:rFonts w:cs="Simplified Arabic"/>
          <w:sz w:val="28"/>
          <w:szCs w:val="28"/>
          <w:rtl/>
        </w:rPr>
        <w:t xml:space="preserve"> </w:t>
      </w:r>
      <w:r w:rsidRPr="004E3F71">
        <w:rPr>
          <w:rFonts w:cs="Simplified Arabic" w:hint="cs"/>
          <w:sz w:val="28"/>
          <w:szCs w:val="28"/>
          <w:rtl/>
        </w:rPr>
        <w:t>الْإِسْلَامِ</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الْحَلَالُ</w:t>
      </w:r>
      <w:r w:rsidRPr="004E3F71">
        <w:rPr>
          <w:rFonts w:cs="Simplified Arabic"/>
          <w:sz w:val="28"/>
          <w:szCs w:val="28"/>
          <w:rtl/>
        </w:rPr>
        <w:t xml:space="preserve"> </w:t>
      </w:r>
      <w:r w:rsidRPr="004E3F71">
        <w:rPr>
          <w:rFonts w:cs="Simplified Arabic" w:hint="cs"/>
          <w:sz w:val="28"/>
          <w:szCs w:val="28"/>
          <w:rtl/>
        </w:rPr>
        <w:t>وَالْحَرَامُ،</w:t>
      </w:r>
      <w:r w:rsidRPr="004E3F71">
        <w:rPr>
          <w:rFonts w:cs="Simplified Arabic"/>
          <w:sz w:val="28"/>
          <w:szCs w:val="28"/>
          <w:rtl/>
        </w:rPr>
        <w:t xml:space="preserve"> </w:t>
      </w:r>
      <w:r w:rsidRPr="004E3F71">
        <w:rPr>
          <w:rFonts w:cs="Simplified Arabic" w:hint="cs"/>
          <w:sz w:val="28"/>
          <w:szCs w:val="28"/>
          <w:rtl/>
        </w:rPr>
        <w:t>وَلَوْ</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أَوَّلَ</w:t>
      </w:r>
      <w:r w:rsidRPr="004E3F71">
        <w:rPr>
          <w:rFonts w:cs="Simplified Arabic"/>
          <w:sz w:val="28"/>
          <w:szCs w:val="28"/>
          <w:rtl/>
        </w:rPr>
        <w:t xml:space="preserve"> </w:t>
      </w:r>
      <w:r w:rsidRPr="004E3F71">
        <w:rPr>
          <w:rFonts w:cs="Simplified Arabic" w:hint="cs"/>
          <w:sz w:val="28"/>
          <w:szCs w:val="28"/>
          <w:rtl/>
        </w:rPr>
        <w:t>شَيْءٍ</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تَشْرَبُوا</w:t>
      </w:r>
      <w:r w:rsidRPr="004E3F71">
        <w:rPr>
          <w:rFonts w:cs="Simplified Arabic"/>
          <w:sz w:val="28"/>
          <w:szCs w:val="28"/>
          <w:rtl/>
        </w:rPr>
        <w:t xml:space="preserve"> </w:t>
      </w:r>
      <w:r w:rsidRPr="004E3F71">
        <w:rPr>
          <w:rFonts w:cs="Simplified Arabic" w:hint="cs"/>
          <w:sz w:val="28"/>
          <w:szCs w:val="28"/>
          <w:rtl/>
        </w:rPr>
        <w:t>الْخَمْرَ</w:t>
      </w:r>
      <w:r w:rsidRPr="004E3F71">
        <w:rPr>
          <w:rFonts w:cs="Simplified Arabic"/>
          <w:sz w:val="28"/>
          <w:szCs w:val="28"/>
          <w:rtl/>
        </w:rPr>
        <w:t xml:space="preserve"> </w:t>
      </w:r>
      <w:r w:rsidRPr="004E3F71">
        <w:rPr>
          <w:rFonts w:cs="Simplified Arabic" w:hint="cs"/>
          <w:sz w:val="28"/>
          <w:szCs w:val="28"/>
          <w:rtl/>
        </w:rPr>
        <w:t>لَقَالُوا</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نَدَعُ</w:t>
      </w:r>
      <w:r w:rsidRPr="004E3F71">
        <w:rPr>
          <w:rFonts w:cs="Simplified Arabic"/>
          <w:sz w:val="28"/>
          <w:szCs w:val="28"/>
          <w:rtl/>
        </w:rPr>
        <w:t xml:space="preserve"> </w:t>
      </w:r>
      <w:r w:rsidRPr="004E3F71">
        <w:rPr>
          <w:rFonts w:cs="Simplified Arabic" w:hint="cs"/>
          <w:sz w:val="28"/>
          <w:szCs w:val="28"/>
          <w:rtl/>
        </w:rPr>
        <w:t>الْخَمْرَ</w:t>
      </w:r>
      <w:r w:rsidRPr="004E3F71">
        <w:rPr>
          <w:rFonts w:cs="Simplified Arabic"/>
          <w:sz w:val="28"/>
          <w:szCs w:val="28"/>
          <w:rtl/>
        </w:rPr>
        <w:t xml:space="preserve"> </w:t>
      </w:r>
      <w:r w:rsidRPr="004E3F71">
        <w:rPr>
          <w:rFonts w:cs="Simplified Arabic" w:hint="cs"/>
          <w:sz w:val="28"/>
          <w:szCs w:val="28"/>
          <w:rtl/>
        </w:rPr>
        <w:t>أَبَدًا،</w:t>
      </w:r>
      <w:r w:rsidRPr="004E3F71">
        <w:rPr>
          <w:rFonts w:cs="Simplified Arabic"/>
          <w:sz w:val="28"/>
          <w:szCs w:val="28"/>
          <w:rtl/>
        </w:rPr>
        <w:t xml:space="preserve"> </w:t>
      </w:r>
      <w:r w:rsidRPr="004E3F71">
        <w:rPr>
          <w:rFonts w:cs="Simplified Arabic" w:hint="cs"/>
          <w:sz w:val="28"/>
          <w:szCs w:val="28"/>
          <w:rtl/>
        </w:rPr>
        <w:t>وَلَوْ</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تَزْنُوا</w:t>
      </w:r>
      <w:r w:rsidRPr="004E3F71">
        <w:rPr>
          <w:rFonts w:cs="Simplified Arabic"/>
          <w:sz w:val="28"/>
          <w:szCs w:val="28"/>
          <w:rtl/>
        </w:rPr>
        <w:t xml:space="preserve"> </w:t>
      </w:r>
      <w:r w:rsidRPr="004E3F71">
        <w:rPr>
          <w:rFonts w:cs="Simplified Arabic" w:hint="cs"/>
          <w:sz w:val="28"/>
          <w:szCs w:val="28"/>
          <w:rtl/>
        </w:rPr>
        <w:t>لَقَالُوا:</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نَدَعُ</w:t>
      </w:r>
      <w:r w:rsidRPr="004E3F71">
        <w:rPr>
          <w:rFonts w:cs="Simplified Arabic"/>
          <w:sz w:val="28"/>
          <w:szCs w:val="28"/>
          <w:rtl/>
        </w:rPr>
        <w:t xml:space="preserve"> </w:t>
      </w:r>
      <w:r w:rsidRPr="004E3F71">
        <w:rPr>
          <w:rFonts w:cs="Simplified Arabic" w:hint="cs"/>
          <w:sz w:val="28"/>
          <w:szCs w:val="28"/>
          <w:rtl/>
        </w:rPr>
        <w:t>الزِّنَا</w:t>
      </w:r>
      <w:r w:rsidRPr="004E3F71">
        <w:rPr>
          <w:rFonts w:cs="Simplified Arabic"/>
          <w:sz w:val="28"/>
          <w:szCs w:val="28"/>
          <w:rtl/>
        </w:rPr>
        <w:t xml:space="preserve"> </w:t>
      </w:r>
      <w:r w:rsidRPr="004E3F71">
        <w:rPr>
          <w:rFonts w:cs="Simplified Arabic" w:hint="cs"/>
          <w:sz w:val="28"/>
          <w:szCs w:val="28"/>
          <w:rtl/>
        </w:rPr>
        <w:t>أَبَدًا،</w:t>
      </w:r>
      <w:r w:rsidRPr="004E3F71">
        <w:rPr>
          <w:rFonts w:cs="Simplified Arabic"/>
          <w:sz w:val="28"/>
          <w:szCs w:val="28"/>
          <w:rtl/>
        </w:rPr>
        <w:t xml:space="preserve"> </w:t>
      </w:r>
      <w:r w:rsidRPr="004E3F71">
        <w:rPr>
          <w:rFonts w:cs="Simplified Arabic" w:hint="cs"/>
          <w:sz w:val="28"/>
          <w:szCs w:val="28"/>
          <w:rtl/>
        </w:rPr>
        <w:t>لقد</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بِمَكَّةَ</w:t>
      </w:r>
      <w:r w:rsidRPr="004E3F71">
        <w:rPr>
          <w:rFonts w:cs="Simplified Arabic"/>
          <w:sz w:val="28"/>
          <w:szCs w:val="28"/>
          <w:rtl/>
        </w:rPr>
        <w:t xml:space="preserve"> </w:t>
      </w:r>
      <w:r w:rsidRPr="004E3F71">
        <w:rPr>
          <w:rFonts w:cs="Simplified Arabic" w:hint="cs"/>
          <w:sz w:val="28"/>
          <w:szCs w:val="28"/>
          <w:rtl/>
        </w:rPr>
        <w:t>على</w:t>
      </w:r>
      <w:r w:rsidRPr="004E3F71">
        <w:rPr>
          <w:rFonts w:cs="Simplified Arabic"/>
          <w:sz w:val="28"/>
          <w:szCs w:val="28"/>
          <w:rtl/>
        </w:rPr>
        <w:t xml:space="preserve"> </w:t>
      </w:r>
      <w:r w:rsidRPr="004E3F71">
        <w:rPr>
          <w:rFonts w:cs="Simplified Arabic" w:hint="cs"/>
          <w:sz w:val="28"/>
          <w:szCs w:val="28"/>
          <w:rtl/>
        </w:rPr>
        <w:t>مُحَمَّدٍ</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وَإِنِّي</w:t>
      </w:r>
      <w:r w:rsidRPr="004E3F71">
        <w:rPr>
          <w:rFonts w:cs="Simplified Arabic"/>
          <w:sz w:val="28"/>
          <w:szCs w:val="28"/>
          <w:rtl/>
        </w:rPr>
        <w:t xml:space="preserve"> </w:t>
      </w:r>
      <w:r w:rsidRPr="004E3F71">
        <w:rPr>
          <w:rFonts w:cs="Simplified Arabic" w:hint="cs"/>
          <w:sz w:val="28"/>
          <w:szCs w:val="28"/>
          <w:rtl/>
        </w:rPr>
        <w:t>لَجَارِيَةٌ</w:t>
      </w:r>
      <w:r w:rsidRPr="004E3F71">
        <w:rPr>
          <w:rFonts w:cs="Simplified Arabic"/>
          <w:sz w:val="28"/>
          <w:szCs w:val="28"/>
          <w:rtl/>
        </w:rPr>
        <w:t xml:space="preserve"> </w:t>
      </w:r>
      <w:r w:rsidRPr="004E3F71">
        <w:rPr>
          <w:rFonts w:cs="Simplified Arabic" w:hint="cs"/>
          <w:sz w:val="28"/>
          <w:szCs w:val="28"/>
          <w:rtl/>
        </w:rPr>
        <w:t>أَلْعَبُ:</w:t>
      </w:r>
      <w:r w:rsidRPr="007F5ACE">
        <w:rPr>
          <w:sz w:val="28"/>
          <w:szCs w:val="28"/>
          <w:rtl/>
        </w:rPr>
        <w:t xml:space="preserve"> </w:t>
      </w:r>
      <w:r w:rsidRPr="007F5ACE">
        <w:rPr>
          <w:rFonts w:ascii="QCF_BSML" w:hAnsi="QCF_BSML" w:cs="QCF_BSML"/>
          <w:sz w:val="28"/>
          <w:szCs w:val="28"/>
          <w:rtl/>
        </w:rPr>
        <w:t xml:space="preserve">ﭽ </w:t>
      </w:r>
      <w:r w:rsidRPr="007F5ACE">
        <w:rPr>
          <w:rFonts w:ascii="QCF_P530" w:hAnsi="QCF_P530" w:cs="QCF_P530"/>
          <w:sz w:val="28"/>
          <w:szCs w:val="28"/>
          <w:rtl/>
        </w:rPr>
        <w:t>ﯵ  ﯶ  ﯷ  ﯸ  ﯹ  ﯺ</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63"/>
      </w:r>
      <w:r w:rsidRPr="004E3F71">
        <w:rPr>
          <w:rFonts w:cs="Simplified Arabic" w:hint="cs"/>
          <w:sz w:val="28"/>
          <w:szCs w:val="28"/>
          <w:vertAlign w:val="superscript"/>
          <w:rtl/>
        </w:rPr>
        <w:t>)</w:t>
      </w:r>
      <w:r w:rsidRPr="004E3F71">
        <w:rPr>
          <w:rFonts w:cs="Simplified Arabic"/>
          <w:sz w:val="28"/>
          <w:szCs w:val="28"/>
          <w:vertAlign w:val="superscript"/>
          <w:rtl/>
        </w:rPr>
        <w:t xml:space="preserve"> </w:t>
      </w:r>
      <w:r w:rsidRPr="004E3F71">
        <w:rPr>
          <w:rFonts w:cs="Simplified Arabic" w:hint="cs"/>
          <w:sz w:val="28"/>
          <w:szCs w:val="28"/>
          <w:rtl/>
        </w:rPr>
        <w:t>،</w:t>
      </w:r>
      <w:r w:rsidRPr="004E3F71">
        <w:rPr>
          <w:rFonts w:ascii="Arial" w:hAnsi="Arial" w:cs="Simplified Arabic"/>
          <w:sz w:val="18"/>
          <w:szCs w:val="18"/>
          <w:rtl/>
        </w:rPr>
        <w:t xml:space="preserve"> </w:t>
      </w:r>
      <w:r w:rsidRPr="004E3F71">
        <w:rPr>
          <w:rFonts w:cs="Simplified Arabic" w:hint="cs"/>
          <w:sz w:val="28"/>
          <w:szCs w:val="28"/>
          <w:rtl/>
        </w:rPr>
        <w:t>وما نَزَلَتْ</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الْبَقَرَةِ</w:t>
      </w:r>
      <w:r w:rsidRPr="004E3F71">
        <w:rPr>
          <w:rFonts w:cs="Simplified Arabic"/>
          <w:sz w:val="28"/>
          <w:szCs w:val="28"/>
          <w:rtl/>
        </w:rPr>
        <w:t xml:space="preserve"> </w:t>
      </w:r>
      <w:r w:rsidRPr="004E3F71">
        <w:rPr>
          <w:rFonts w:cs="Simplified Arabic" w:hint="cs"/>
          <w:sz w:val="28"/>
          <w:szCs w:val="28"/>
          <w:rtl/>
        </w:rPr>
        <w:t>وَالنِّسَاءِ</w:t>
      </w:r>
      <w:r w:rsidRPr="004E3F71">
        <w:rPr>
          <w:rFonts w:cs="Simplified Arabic"/>
          <w:sz w:val="28"/>
          <w:szCs w:val="28"/>
          <w:rtl/>
        </w:rPr>
        <w:t xml:space="preserve"> </w:t>
      </w:r>
      <w:r w:rsidRPr="004E3F71">
        <w:rPr>
          <w:rFonts w:cs="Simplified Arabic" w:hint="cs"/>
          <w:sz w:val="28"/>
          <w:szCs w:val="28"/>
          <w:rtl/>
        </w:rPr>
        <w:t>إلا</w:t>
      </w:r>
      <w:r w:rsidRPr="004E3F71">
        <w:rPr>
          <w:rFonts w:cs="Simplified Arabic"/>
          <w:sz w:val="28"/>
          <w:szCs w:val="28"/>
          <w:rtl/>
        </w:rPr>
        <w:t xml:space="preserve"> </w:t>
      </w:r>
      <w:r w:rsidRPr="004E3F71">
        <w:rPr>
          <w:rFonts w:cs="Simplified Arabic" w:hint="cs"/>
          <w:sz w:val="28"/>
          <w:szCs w:val="28"/>
          <w:rtl/>
        </w:rPr>
        <w:t>وأنا</w:t>
      </w:r>
      <w:r w:rsidRPr="004E3F71">
        <w:rPr>
          <w:rFonts w:cs="Simplified Arabic"/>
          <w:sz w:val="28"/>
          <w:szCs w:val="28"/>
          <w:rtl/>
        </w:rPr>
        <w:t xml:space="preserve"> </w:t>
      </w:r>
      <w:r w:rsidRPr="004E3F71">
        <w:rPr>
          <w:rFonts w:cs="Simplified Arabic" w:hint="cs"/>
          <w:sz w:val="28"/>
          <w:szCs w:val="28"/>
          <w:rtl/>
        </w:rPr>
        <w:t>عِنْدَهُ،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فَأَخْرَجَتْ</w:t>
      </w:r>
      <w:r w:rsidRPr="004E3F71">
        <w:rPr>
          <w:rFonts w:cs="Simplified Arabic"/>
          <w:sz w:val="28"/>
          <w:szCs w:val="28"/>
          <w:rtl/>
        </w:rPr>
        <w:t xml:space="preserve"> </w:t>
      </w:r>
      <w:r w:rsidRPr="004E3F71">
        <w:rPr>
          <w:rFonts w:cs="Simplified Arabic" w:hint="cs"/>
          <w:sz w:val="28"/>
          <w:szCs w:val="28"/>
          <w:rtl/>
        </w:rPr>
        <w:t>له</w:t>
      </w:r>
      <w:r w:rsidRPr="004E3F71">
        <w:rPr>
          <w:rFonts w:cs="Simplified Arabic"/>
          <w:sz w:val="28"/>
          <w:szCs w:val="28"/>
          <w:rtl/>
        </w:rPr>
        <w:t xml:space="preserve"> </w:t>
      </w:r>
      <w:r w:rsidRPr="004E3F71">
        <w:rPr>
          <w:rFonts w:cs="Simplified Arabic" w:hint="cs"/>
          <w:sz w:val="28"/>
          <w:szCs w:val="28"/>
          <w:rtl/>
        </w:rPr>
        <w:t>الْمُصْحَفَ</w:t>
      </w:r>
      <w:r w:rsidRPr="004E3F71">
        <w:rPr>
          <w:rFonts w:cs="Simplified Arabic"/>
          <w:sz w:val="28"/>
          <w:szCs w:val="28"/>
          <w:rtl/>
        </w:rPr>
        <w:t xml:space="preserve"> </w:t>
      </w:r>
      <w:r w:rsidRPr="004E3F71">
        <w:rPr>
          <w:rFonts w:cs="Simplified Arabic" w:hint="cs"/>
          <w:sz w:val="28"/>
          <w:szCs w:val="28"/>
          <w:rtl/>
        </w:rPr>
        <w:t>فَأَمْلَتْ</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آيَ</w:t>
      </w:r>
      <w:r w:rsidRPr="004E3F71">
        <w:rPr>
          <w:rFonts w:cs="Simplified Arabic"/>
          <w:sz w:val="28"/>
          <w:szCs w:val="28"/>
          <w:rtl/>
        </w:rPr>
        <w:t xml:space="preserve"> </w:t>
      </w:r>
      <w:r w:rsidRPr="004E3F71">
        <w:rPr>
          <w:rFonts w:cs="Simplified Arabic" w:hint="cs"/>
          <w:sz w:val="28"/>
          <w:szCs w:val="28"/>
          <w:rtl/>
        </w:rPr>
        <w:t>السورة</w:t>
      </w:r>
      <w:r w:rsidRPr="004E3F71">
        <w:rPr>
          <w:rFonts w:cs="Simplified Arabic" w:hint="cs"/>
          <w:sz w:val="28"/>
          <w:szCs w:val="28"/>
          <w:vertAlign w:val="superscript"/>
          <w:rtl/>
        </w:rPr>
        <w:t xml:space="preserve"> (</w:t>
      </w:r>
      <w:r w:rsidRPr="004E3F71">
        <w:rPr>
          <w:rStyle w:val="a4"/>
          <w:rFonts w:cs="Simplified Arabic"/>
          <w:sz w:val="28"/>
          <w:szCs w:val="28"/>
          <w:rtl/>
        </w:rPr>
        <w:footnoteReference w:id="964"/>
      </w:r>
      <w:r w:rsidRPr="004E3F71">
        <w:rPr>
          <w:rFonts w:cs="Simplified Arabic" w:hint="cs"/>
          <w:sz w:val="28"/>
          <w:szCs w:val="28"/>
          <w:vertAlign w:val="superscript"/>
          <w:rtl/>
        </w:rPr>
        <w:t xml:space="preserve">) </w:t>
      </w:r>
      <w:r w:rsidRPr="004E3F71">
        <w:rPr>
          <w:rFonts w:cs="Simplified Arabic" w:hint="cs"/>
          <w:sz w:val="28"/>
          <w:szCs w:val="28"/>
          <w:rtl/>
        </w:rPr>
        <w:t>.</w:t>
      </w:r>
    </w:p>
    <w:p w:rsidR="008033F5" w:rsidRPr="004E3F71" w:rsidRDefault="008033F5" w:rsidP="000D4263">
      <w:pPr>
        <w:ind w:left="-58" w:right="-284" w:hanging="341"/>
        <w:jc w:val="both"/>
        <w:rPr>
          <w:rFonts w:cs="Simplified Arabic"/>
          <w:sz w:val="28"/>
          <w:szCs w:val="28"/>
          <w:rtl/>
        </w:rPr>
      </w:pPr>
      <w:r w:rsidRPr="004E3F71">
        <w:rPr>
          <w:rFonts w:asciiTheme="majorHAnsi" w:eastAsiaTheme="majorEastAsia" w:hAnsiTheme="majorHAnsi" w:cs="Simplified Arabic" w:hint="cs"/>
          <w:sz w:val="28"/>
          <w:szCs w:val="28"/>
          <w:rtl/>
        </w:rPr>
        <w:t>وكان بنا</w:t>
      </w:r>
      <w:r w:rsidR="000D4263">
        <w:rPr>
          <w:rFonts w:asciiTheme="majorHAnsi" w:eastAsiaTheme="majorEastAsia" w:hAnsiTheme="majorHAnsi" w:cs="Simplified Arabic" w:hint="cs"/>
          <w:sz w:val="28"/>
          <w:szCs w:val="28"/>
          <w:rtl/>
        </w:rPr>
        <w:t>ؤ</w:t>
      </w:r>
      <w:r w:rsidRPr="004E3F71">
        <w:rPr>
          <w:rFonts w:asciiTheme="majorHAnsi" w:eastAsiaTheme="majorEastAsia" w:hAnsiTheme="majorHAnsi" w:cs="Simplified Arabic" w:hint="cs"/>
          <w:sz w:val="28"/>
          <w:szCs w:val="28"/>
          <w:rtl/>
        </w:rPr>
        <w:t>ه بها عليه الصلاة والسلام في المدينة بعد الهجرة في شوال من السنة الأولى للهجرة، وقيل من الثانية</w:t>
      </w:r>
      <w:r w:rsidRPr="004E3F71">
        <w:rPr>
          <w:rFonts w:asciiTheme="majorHAnsi" w:eastAsiaTheme="majorEastAsia" w:hAnsiTheme="majorHAnsi" w:cs="Simplified Arabic" w:hint="cs"/>
          <w:sz w:val="28"/>
          <w:szCs w:val="28"/>
          <w:vertAlign w:val="superscript"/>
          <w:rtl/>
        </w:rPr>
        <w:t xml:space="preserve"> (</w:t>
      </w:r>
      <w:r w:rsidRPr="004E3F71">
        <w:rPr>
          <w:rStyle w:val="a4"/>
          <w:rFonts w:asciiTheme="majorHAnsi" w:eastAsiaTheme="majorEastAsia" w:hAnsiTheme="majorHAnsi" w:cs="Simplified Arabic"/>
          <w:sz w:val="28"/>
          <w:szCs w:val="28"/>
          <w:rtl/>
        </w:rPr>
        <w:footnoteReference w:id="965"/>
      </w:r>
      <w:r w:rsidRPr="004E3F71">
        <w:rPr>
          <w:rFonts w:asciiTheme="majorHAnsi" w:eastAsiaTheme="majorEastAsia" w:hAnsiTheme="majorHAnsi"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rPr>
          <w:rFonts w:cs="Simplified Arabic"/>
          <w:sz w:val="28"/>
          <w:szCs w:val="28"/>
          <w:rtl/>
        </w:rPr>
      </w:pPr>
      <w:r w:rsidRPr="007F5ACE">
        <w:rPr>
          <w:rStyle w:val="1Char"/>
          <w:rFonts w:hint="cs"/>
          <w:color w:val="auto"/>
          <w:sz w:val="58"/>
          <w:szCs w:val="58"/>
          <w:rtl/>
        </w:rPr>
        <w:t>.</w:t>
      </w:r>
      <w:r w:rsidRPr="007F5ACE">
        <w:rPr>
          <w:rFonts w:hint="cs"/>
          <w:sz w:val="28"/>
          <w:szCs w:val="28"/>
          <w:rtl/>
        </w:rPr>
        <w:t xml:space="preserve"> </w:t>
      </w:r>
      <w:r w:rsidRPr="004E3F71">
        <w:rPr>
          <w:rFonts w:cs="Simplified Arabic" w:hint="cs"/>
          <w:sz w:val="28"/>
          <w:szCs w:val="28"/>
          <w:rtl/>
        </w:rPr>
        <w:t xml:space="preserve">سورة التحريم: مدنية بلا خلاف </w:t>
      </w:r>
      <w:r w:rsidRPr="004E3F71">
        <w:rPr>
          <w:rFonts w:cs="Simplified Arabic" w:hint="cs"/>
          <w:sz w:val="28"/>
          <w:szCs w:val="28"/>
          <w:vertAlign w:val="superscript"/>
          <w:rtl/>
        </w:rPr>
        <w:t>(</w:t>
      </w:r>
      <w:r w:rsidRPr="004E3F71">
        <w:rPr>
          <w:rStyle w:val="a4"/>
          <w:rFonts w:cs="Simplified Arabic"/>
          <w:sz w:val="28"/>
          <w:szCs w:val="28"/>
          <w:rtl/>
        </w:rPr>
        <w:footnoteReference w:id="966"/>
      </w:r>
      <w:r w:rsidRPr="004E3F71">
        <w:rPr>
          <w:rFonts w:cs="Simplified Arabic" w:hint="cs"/>
          <w:sz w:val="28"/>
          <w:szCs w:val="28"/>
          <w:vertAlign w:val="superscript"/>
          <w:rtl/>
        </w:rPr>
        <w:t>)</w:t>
      </w:r>
      <w:r w:rsidRPr="004E3F71">
        <w:rPr>
          <w:rFonts w:cs="Simplified Arabic" w:hint="cs"/>
          <w:sz w:val="28"/>
          <w:szCs w:val="28"/>
          <w:rtl/>
        </w:rPr>
        <w:t>.</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ويؤيده ما جاء في الصحيح وغيره عن</w:t>
      </w:r>
      <w:r w:rsidRPr="004E3F71">
        <w:rPr>
          <w:rFonts w:cs="Simplified Arabic"/>
          <w:sz w:val="28"/>
          <w:szCs w:val="28"/>
          <w:rtl/>
        </w:rPr>
        <w:t xml:space="preserve"> </w:t>
      </w:r>
      <w:r w:rsidRPr="004E3F71">
        <w:rPr>
          <w:rFonts w:cs="Simplified Arabic" w:hint="cs"/>
          <w:sz w:val="28"/>
          <w:szCs w:val="28"/>
          <w:rtl/>
        </w:rPr>
        <w:t>عَائِشَةَ</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عنها:</w:t>
      </w:r>
      <w:r w:rsidRPr="004E3F71">
        <w:rPr>
          <w:rFonts w:cs="Simplified Arabic"/>
          <w:sz w:val="28"/>
          <w:szCs w:val="28"/>
          <w:rtl/>
        </w:rPr>
        <w:t xml:space="preserve"> </w:t>
      </w:r>
      <w:r w:rsidRPr="004E3F71">
        <w:rPr>
          <w:rFonts w:cs="Simplified Arabic" w:hint="cs"/>
          <w:sz w:val="28"/>
          <w:szCs w:val="28"/>
          <w:rtl/>
        </w:rPr>
        <w:t>أَنَّ</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يَمْكُثُ</w:t>
      </w:r>
      <w:r w:rsidRPr="004E3F71">
        <w:rPr>
          <w:rFonts w:cs="Simplified Arabic"/>
          <w:sz w:val="28"/>
          <w:szCs w:val="28"/>
          <w:rtl/>
        </w:rPr>
        <w:t xml:space="preserve"> </w:t>
      </w:r>
      <w:r w:rsidRPr="004E3F71">
        <w:rPr>
          <w:rFonts w:cs="Simplified Arabic" w:hint="cs"/>
          <w:sz w:val="28"/>
          <w:szCs w:val="28"/>
          <w:rtl/>
        </w:rPr>
        <w:t>عِنْدَ</w:t>
      </w:r>
      <w:r w:rsidRPr="004E3F71">
        <w:rPr>
          <w:rFonts w:cs="Simplified Arabic"/>
          <w:sz w:val="28"/>
          <w:szCs w:val="28"/>
          <w:rtl/>
        </w:rPr>
        <w:t xml:space="preserve"> </w:t>
      </w:r>
      <w:r w:rsidRPr="004E3F71">
        <w:rPr>
          <w:rFonts w:cs="Simplified Arabic" w:hint="cs"/>
          <w:sz w:val="28"/>
          <w:szCs w:val="28"/>
          <w:rtl/>
        </w:rPr>
        <w:t>زَيْنَبَ</w:t>
      </w:r>
      <w:r w:rsidRPr="004E3F71">
        <w:rPr>
          <w:rFonts w:cs="Simplified Arabic"/>
          <w:sz w:val="28"/>
          <w:szCs w:val="28"/>
          <w:rtl/>
        </w:rPr>
        <w:t xml:space="preserve"> </w:t>
      </w:r>
      <w:r w:rsidRPr="004E3F71">
        <w:rPr>
          <w:rFonts w:cs="Simplified Arabic" w:hint="cs"/>
          <w:sz w:val="28"/>
          <w:szCs w:val="28"/>
          <w:rtl/>
        </w:rPr>
        <w:t>بِنْتِ</w:t>
      </w:r>
      <w:r w:rsidRPr="004E3F71">
        <w:rPr>
          <w:rFonts w:cs="Simplified Arabic"/>
          <w:sz w:val="28"/>
          <w:szCs w:val="28"/>
          <w:rtl/>
        </w:rPr>
        <w:t xml:space="preserve"> </w:t>
      </w:r>
      <w:r w:rsidRPr="004E3F71">
        <w:rPr>
          <w:rFonts w:cs="Simplified Arabic" w:hint="cs"/>
          <w:sz w:val="28"/>
          <w:szCs w:val="28"/>
          <w:rtl/>
        </w:rPr>
        <w:t>جَحْشٍ،</w:t>
      </w:r>
      <w:r w:rsidRPr="004E3F71">
        <w:rPr>
          <w:rFonts w:cs="Simplified Arabic"/>
          <w:sz w:val="28"/>
          <w:szCs w:val="28"/>
          <w:rtl/>
        </w:rPr>
        <w:t xml:space="preserve"> </w:t>
      </w:r>
      <w:r w:rsidRPr="004E3F71">
        <w:rPr>
          <w:rFonts w:cs="Simplified Arabic" w:hint="cs"/>
          <w:sz w:val="28"/>
          <w:szCs w:val="28"/>
          <w:rtl/>
        </w:rPr>
        <w:t>وَيَشْرَبُ</w:t>
      </w:r>
      <w:r w:rsidRPr="004E3F71">
        <w:rPr>
          <w:rFonts w:cs="Simplified Arabic"/>
          <w:sz w:val="28"/>
          <w:szCs w:val="28"/>
          <w:rtl/>
        </w:rPr>
        <w:t xml:space="preserve"> </w:t>
      </w:r>
      <w:r w:rsidRPr="004E3F71">
        <w:rPr>
          <w:rFonts w:cs="Simplified Arabic" w:hint="cs"/>
          <w:sz w:val="28"/>
          <w:szCs w:val="28"/>
          <w:rtl/>
        </w:rPr>
        <w:t>عِنْدَهَا</w:t>
      </w:r>
      <w:r w:rsidRPr="004E3F71">
        <w:rPr>
          <w:rFonts w:cs="Simplified Arabic"/>
          <w:sz w:val="28"/>
          <w:szCs w:val="28"/>
          <w:rtl/>
        </w:rPr>
        <w:t xml:space="preserve"> </w:t>
      </w:r>
      <w:r w:rsidRPr="004E3F71">
        <w:rPr>
          <w:rFonts w:cs="Simplified Arabic" w:hint="cs"/>
          <w:sz w:val="28"/>
          <w:szCs w:val="28"/>
          <w:rtl/>
        </w:rPr>
        <w:t>عَسَلًا،</w:t>
      </w:r>
      <w:r w:rsidRPr="004E3F71">
        <w:rPr>
          <w:rFonts w:cs="Simplified Arabic"/>
          <w:sz w:val="28"/>
          <w:szCs w:val="28"/>
          <w:rtl/>
        </w:rPr>
        <w:t xml:space="preserve"> </w:t>
      </w:r>
      <w:r w:rsidRPr="004E3F71">
        <w:rPr>
          <w:rFonts w:cs="Simplified Arabic" w:hint="cs"/>
          <w:sz w:val="28"/>
          <w:szCs w:val="28"/>
          <w:rtl/>
        </w:rPr>
        <w:t>فَتَوَاصَيْتُ</w:t>
      </w:r>
      <w:r w:rsidRPr="004E3F71">
        <w:rPr>
          <w:rFonts w:cs="Simplified Arabic"/>
          <w:sz w:val="28"/>
          <w:szCs w:val="28"/>
          <w:rtl/>
        </w:rPr>
        <w:t xml:space="preserve"> </w:t>
      </w:r>
      <w:r w:rsidRPr="004E3F71">
        <w:rPr>
          <w:rFonts w:cs="Simplified Arabic" w:hint="cs"/>
          <w:sz w:val="28"/>
          <w:szCs w:val="28"/>
          <w:rtl/>
        </w:rPr>
        <w:t>أنا</w:t>
      </w:r>
      <w:r w:rsidRPr="004E3F71">
        <w:rPr>
          <w:rFonts w:cs="Simplified Arabic"/>
          <w:sz w:val="28"/>
          <w:szCs w:val="28"/>
          <w:rtl/>
        </w:rPr>
        <w:t xml:space="preserve"> </w:t>
      </w:r>
      <w:r w:rsidRPr="004E3F71">
        <w:rPr>
          <w:rFonts w:cs="Simplified Arabic" w:hint="cs"/>
          <w:sz w:val="28"/>
          <w:szCs w:val="28"/>
          <w:rtl/>
        </w:rPr>
        <w:t>وَحَفْصَةُ</w:t>
      </w:r>
      <w:r w:rsidRPr="004E3F71">
        <w:rPr>
          <w:rFonts w:cs="Simplified Arabic"/>
          <w:sz w:val="28"/>
          <w:szCs w:val="28"/>
          <w:rtl/>
        </w:rPr>
        <w:t xml:space="preserve"> </w:t>
      </w:r>
      <w:r w:rsidRPr="004E3F71">
        <w:rPr>
          <w:rFonts w:cs="Simplified Arabic" w:hint="cs"/>
          <w:sz w:val="28"/>
          <w:szCs w:val="28"/>
          <w:rtl/>
        </w:rPr>
        <w:t>أَنَّ</w:t>
      </w:r>
      <w:r w:rsidRPr="004E3F71">
        <w:rPr>
          <w:rFonts w:cs="Simplified Arabic"/>
          <w:sz w:val="28"/>
          <w:szCs w:val="28"/>
          <w:rtl/>
        </w:rPr>
        <w:t xml:space="preserve"> </w:t>
      </w:r>
      <w:proofErr w:type="spellStart"/>
      <w:r w:rsidRPr="004E3F71">
        <w:rPr>
          <w:rFonts w:cs="Simplified Arabic" w:hint="cs"/>
          <w:sz w:val="28"/>
          <w:szCs w:val="28"/>
          <w:rtl/>
        </w:rPr>
        <w:t>أَيَّتَنَا</w:t>
      </w:r>
      <w:proofErr w:type="spellEnd"/>
      <w:r w:rsidRPr="004E3F71">
        <w:rPr>
          <w:rFonts w:cs="Simplified Arabic"/>
          <w:sz w:val="28"/>
          <w:szCs w:val="28"/>
          <w:rtl/>
        </w:rPr>
        <w:t xml:space="preserve"> </w:t>
      </w:r>
      <w:r w:rsidRPr="004E3F71">
        <w:rPr>
          <w:rFonts w:cs="Simplified Arabic" w:hint="cs"/>
          <w:sz w:val="28"/>
          <w:szCs w:val="28"/>
          <w:rtl/>
        </w:rPr>
        <w:t>دخل</w:t>
      </w:r>
      <w:r w:rsidRPr="004E3F71">
        <w:rPr>
          <w:rFonts w:cs="Simplified Arabic"/>
          <w:sz w:val="28"/>
          <w:szCs w:val="28"/>
          <w:rtl/>
        </w:rPr>
        <w:t xml:space="preserve"> </w:t>
      </w:r>
      <w:r w:rsidRPr="004E3F71">
        <w:rPr>
          <w:rFonts w:cs="Simplified Arabic" w:hint="cs"/>
          <w:sz w:val="28"/>
          <w:szCs w:val="28"/>
          <w:rtl/>
        </w:rPr>
        <w:t>عليها</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فَلْتَقُلْ:</w:t>
      </w:r>
      <w:r w:rsidRPr="004E3F71">
        <w:rPr>
          <w:rFonts w:cs="Simplified Arabic"/>
          <w:sz w:val="28"/>
          <w:szCs w:val="28"/>
          <w:rtl/>
        </w:rPr>
        <w:t xml:space="preserve"> </w:t>
      </w:r>
      <w:r w:rsidRPr="004E3F71">
        <w:rPr>
          <w:rFonts w:cs="Simplified Arabic" w:hint="cs"/>
          <w:sz w:val="28"/>
          <w:szCs w:val="28"/>
          <w:rtl/>
        </w:rPr>
        <w:t>إني</w:t>
      </w:r>
      <w:r w:rsidRPr="004E3F71">
        <w:rPr>
          <w:rFonts w:cs="Simplified Arabic"/>
          <w:sz w:val="28"/>
          <w:szCs w:val="28"/>
          <w:rtl/>
        </w:rPr>
        <w:t xml:space="preserve"> </w:t>
      </w:r>
      <w:r w:rsidRPr="004E3F71">
        <w:rPr>
          <w:rFonts w:cs="Simplified Arabic" w:hint="cs"/>
          <w:sz w:val="28"/>
          <w:szCs w:val="28"/>
          <w:rtl/>
        </w:rPr>
        <w:t>أَجِدُ</w:t>
      </w:r>
      <w:r w:rsidRPr="004E3F71">
        <w:rPr>
          <w:rFonts w:cs="Simplified Arabic"/>
          <w:sz w:val="28"/>
          <w:szCs w:val="28"/>
          <w:rtl/>
        </w:rPr>
        <w:t xml:space="preserve"> </w:t>
      </w:r>
      <w:r w:rsidRPr="004E3F71">
        <w:rPr>
          <w:rFonts w:cs="Simplified Arabic" w:hint="cs"/>
          <w:sz w:val="28"/>
          <w:szCs w:val="28"/>
          <w:rtl/>
        </w:rPr>
        <w:t>مِنْكَ</w:t>
      </w:r>
      <w:r w:rsidRPr="004E3F71">
        <w:rPr>
          <w:rFonts w:cs="Simplified Arabic"/>
          <w:sz w:val="28"/>
          <w:szCs w:val="28"/>
          <w:rtl/>
        </w:rPr>
        <w:t xml:space="preserve"> </w:t>
      </w:r>
      <w:r w:rsidRPr="004E3F71">
        <w:rPr>
          <w:rFonts w:cs="Simplified Arabic" w:hint="cs"/>
          <w:sz w:val="28"/>
          <w:szCs w:val="28"/>
          <w:rtl/>
        </w:rPr>
        <w:t>رِيحَ</w:t>
      </w:r>
      <w:r w:rsidRPr="004E3F71">
        <w:rPr>
          <w:rFonts w:cs="Simplified Arabic"/>
          <w:color w:val="FF0000"/>
          <w:sz w:val="28"/>
          <w:szCs w:val="28"/>
          <w:rtl/>
        </w:rPr>
        <w:t xml:space="preserve"> </w:t>
      </w:r>
      <w:proofErr w:type="spellStart"/>
      <w:r w:rsidRPr="004E3F71">
        <w:rPr>
          <w:rFonts w:cs="Simplified Arabic" w:hint="cs"/>
          <w:sz w:val="28"/>
          <w:szCs w:val="28"/>
          <w:rtl/>
        </w:rPr>
        <w:t>مَغَافِيرَ</w:t>
      </w:r>
      <w:proofErr w:type="spellEnd"/>
      <w:r w:rsidRPr="004E3F71">
        <w:rPr>
          <w:rFonts w:cs="Simplified Arabic" w:hint="cs"/>
          <w:sz w:val="28"/>
          <w:szCs w:val="28"/>
          <w:vertAlign w:val="superscript"/>
          <w:rtl/>
        </w:rPr>
        <w:t>(</w:t>
      </w:r>
      <w:r w:rsidRPr="004E3F71">
        <w:rPr>
          <w:rStyle w:val="a4"/>
          <w:rFonts w:cs="Simplified Arabic"/>
          <w:sz w:val="28"/>
          <w:szCs w:val="28"/>
          <w:rtl/>
        </w:rPr>
        <w:footnoteReference w:id="967"/>
      </w:r>
      <w:r w:rsidRPr="004E3F71">
        <w:rPr>
          <w:rFonts w:cs="Simplified Arabic" w:hint="cs"/>
          <w:sz w:val="28"/>
          <w:szCs w:val="28"/>
          <w:vertAlign w:val="superscript"/>
          <w:rtl/>
        </w:rPr>
        <w:t>)</w:t>
      </w:r>
      <w:r w:rsidRPr="004E3F71">
        <w:rPr>
          <w:rFonts w:cs="Simplified Arabic" w:hint="cs"/>
          <w:sz w:val="28"/>
          <w:szCs w:val="28"/>
          <w:rtl/>
        </w:rPr>
        <w:t>،</w:t>
      </w:r>
      <w:r w:rsidRPr="004E3F71">
        <w:rPr>
          <w:rFonts w:cs="Simplified Arabic"/>
          <w:sz w:val="28"/>
          <w:szCs w:val="28"/>
          <w:rtl/>
        </w:rPr>
        <w:t xml:space="preserve"> </w:t>
      </w:r>
      <w:r w:rsidRPr="004E3F71">
        <w:rPr>
          <w:rFonts w:cs="Simplified Arabic" w:hint="cs"/>
          <w:sz w:val="28"/>
          <w:szCs w:val="28"/>
          <w:rtl/>
        </w:rPr>
        <w:t>أَكَلْتَ</w:t>
      </w:r>
      <w:r w:rsidRPr="004E3F71">
        <w:rPr>
          <w:rFonts w:cs="Simplified Arabic"/>
          <w:sz w:val="28"/>
          <w:szCs w:val="28"/>
          <w:rtl/>
        </w:rPr>
        <w:t xml:space="preserve"> </w:t>
      </w:r>
      <w:proofErr w:type="spellStart"/>
      <w:r w:rsidRPr="004E3F71">
        <w:rPr>
          <w:rFonts w:cs="Simplified Arabic" w:hint="cs"/>
          <w:sz w:val="28"/>
          <w:szCs w:val="28"/>
          <w:rtl/>
        </w:rPr>
        <w:t>مَغَافِيرَ</w:t>
      </w:r>
      <w:proofErr w:type="spellEnd"/>
      <w:r w:rsidRPr="004E3F71">
        <w:rPr>
          <w:rFonts w:cs="Simplified Arabic" w:hint="cs"/>
          <w:sz w:val="28"/>
          <w:szCs w:val="28"/>
          <w:rtl/>
        </w:rPr>
        <w:t>،</w:t>
      </w:r>
      <w:r w:rsidRPr="004E3F71">
        <w:rPr>
          <w:rFonts w:cs="Simplified Arabic"/>
          <w:sz w:val="28"/>
          <w:szCs w:val="28"/>
          <w:rtl/>
        </w:rPr>
        <w:t xml:space="preserve"> </w:t>
      </w:r>
      <w:r w:rsidRPr="004E3F71">
        <w:rPr>
          <w:rFonts w:cs="Simplified Arabic" w:hint="cs"/>
          <w:sz w:val="28"/>
          <w:szCs w:val="28"/>
          <w:rtl/>
        </w:rPr>
        <w:t>فَدَخَلَ</w:t>
      </w:r>
      <w:r w:rsidRPr="004E3F71">
        <w:rPr>
          <w:rFonts w:cs="Simplified Arabic"/>
          <w:sz w:val="28"/>
          <w:szCs w:val="28"/>
          <w:rtl/>
        </w:rPr>
        <w:t xml:space="preserve"> </w:t>
      </w:r>
      <w:r w:rsidRPr="004E3F71">
        <w:rPr>
          <w:rFonts w:cs="Simplified Arabic" w:hint="cs"/>
          <w:sz w:val="28"/>
          <w:szCs w:val="28"/>
          <w:rtl/>
        </w:rPr>
        <w:t>على</w:t>
      </w:r>
      <w:r w:rsidRPr="004E3F71">
        <w:rPr>
          <w:rFonts w:cs="Simplified Arabic"/>
          <w:sz w:val="28"/>
          <w:szCs w:val="28"/>
          <w:rtl/>
        </w:rPr>
        <w:t xml:space="preserve"> </w:t>
      </w:r>
      <w:r w:rsidRPr="004E3F71">
        <w:rPr>
          <w:rFonts w:cs="Simplified Arabic" w:hint="cs"/>
          <w:sz w:val="28"/>
          <w:szCs w:val="28"/>
          <w:rtl/>
        </w:rPr>
        <w:lastRenderedPageBreak/>
        <w:t>إِحْدَاهُمَا</w:t>
      </w:r>
      <w:r w:rsidRPr="004E3F71">
        <w:rPr>
          <w:rFonts w:cs="Simplified Arabic"/>
          <w:sz w:val="28"/>
          <w:szCs w:val="28"/>
          <w:rtl/>
        </w:rPr>
        <w:t xml:space="preserve"> </w:t>
      </w:r>
      <w:r w:rsidRPr="004E3F71">
        <w:rPr>
          <w:rFonts w:cs="Simplified Arabic" w:hint="cs"/>
          <w:sz w:val="28"/>
          <w:szCs w:val="28"/>
          <w:rtl/>
        </w:rPr>
        <w:t>فقالت</w:t>
      </w:r>
      <w:r w:rsidRPr="004E3F71">
        <w:rPr>
          <w:rFonts w:cs="Simplified Arabic"/>
          <w:sz w:val="28"/>
          <w:szCs w:val="28"/>
          <w:rtl/>
        </w:rPr>
        <w:t xml:space="preserve"> </w:t>
      </w:r>
      <w:r w:rsidRPr="004E3F71">
        <w:rPr>
          <w:rFonts w:cs="Simplified Arabic" w:hint="cs"/>
          <w:sz w:val="28"/>
          <w:szCs w:val="28"/>
          <w:rtl/>
        </w:rPr>
        <w:t>له</w:t>
      </w:r>
      <w:r w:rsidRPr="004E3F71">
        <w:rPr>
          <w:rFonts w:cs="Simplified Arabic"/>
          <w:sz w:val="28"/>
          <w:szCs w:val="28"/>
          <w:rtl/>
        </w:rPr>
        <w:t xml:space="preserve"> </w:t>
      </w:r>
      <w:r w:rsidRPr="004E3F71">
        <w:rPr>
          <w:rFonts w:cs="Simplified Arabic" w:hint="cs"/>
          <w:sz w:val="28"/>
          <w:szCs w:val="28"/>
          <w:rtl/>
        </w:rPr>
        <w:t>ذلك.</w:t>
      </w:r>
      <w:r w:rsidRPr="004E3F71">
        <w:rPr>
          <w:rFonts w:cs="Simplified Arabic"/>
          <w:sz w:val="28"/>
          <w:szCs w:val="28"/>
          <w:rtl/>
        </w:rPr>
        <w:t xml:space="preserve"> </w:t>
      </w:r>
      <w:r w:rsidRPr="004E3F71">
        <w:rPr>
          <w:rFonts w:cs="Simplified Arabic" w:hint="cs"/>
          <w:sz w:val="28"/>
          <w:szCs w:val="28"/>
          <w:rtl/>
        </w:rPr>
        <w:t>فقال: {</w:t>
      </w:r>
      <w:r w:rsidRPr="004E3F71">
        <w:rPr>
          <w:rFonts w:cs="Simplified Arabic"/>
          <w:sz w:val="28"/>
          <w:szCs w:val="28"/>
          <w:rtl/>
        </w:rPr>
        <w:t xml:space="preserve"> </w:t>
      </w:r>
      <w:r w:rsidRPr="007D16A0">
        <w:rPr>
          <w:rFonts w:cs="Simplified Arabic" w:hint="cs"/>
          <w:b/>
          <w:bCs/>
          <w:sz w:val="28"/>
          <w:szCs w:val="28"/>
          <w:rtl/>
        </w:rPr>
        <w:t>لَا</w:t>
      </w:r>
      <w:r w:rsidRPr="007D16A0">
        <w:rPr>
          <w:rFonts w:cs="Simplified Arabic"/>
          <w:b/>
          <w:bCs/>
          <w:sz w:val="28"/>
          <w:szCs w:val="28"/>
          <w:rtl/>
        </w:rPr>
        <w:t xml:space="preserve"> </w:t>
      </w:r>
      <w:r w:rsidRPr="007D16A0">
        <w:rPr>
          <w:rFonts w:cs="Simplified Arabic" w:hint="cs"/>
          <w:b/>
          <w:bCs/>
          <w:sz w:val="28"/>
          <w:szCs w:val="28"/>
          <w:rtl/>
        </w:rPr>
        <w:t>بَلْ</w:t>
      </w:r>
      <w:r w:rsidRPr="007D16A0">
        <w:rPr>
          <w:rFonts w:cs="Simplified Arabic"/>
          <w:b/>
          <w:bCs/>
          <w:sz w:val="28"/>
          <w:szCs w:val="28"/>
          <w:rtl/>
        </w:rPr>
        <w:t xml:space="preserve"> </w:t>
      </w:r>
      <w:r w:rsidRPr="007D16A0">
        <w:rPr>
          <w:rFonts w:cs="Simplified Arabic" w:hint="cs"/>
          <w:b/>
          <w:bCs/>
          <w:sz w:val="28"/>
          <w:szCs w:val="28"/>
          <w:rtl/>
        </w:rPr>
        <w:t>شَرِبْتُ</w:t>
      </w:r>
      <w:r w:rsidRPr="007D16A0">
        <w:rPr>
          <w:rFonts w:cs="Simplified Arabic"/>
          <w:b/>
          <w:bCs/>
          <w:sz w:val="28"/>
          <w:szCs w:val="28"/>
          <w:rtl/>
        </w:rPr>
        <w:t xml:space="preserve"> </w:t>
      </w:r>
      <w:r w:rsidRPr="007D16A0">
        <w:rPr>
          <w:rFonts w:cs="Simplified Arabic" w:hint="cs"/>
          <w:b/>
          <w:bCs/>
          <w:sz w:val="28"/>
          <w:szCs w:val="28"/>
          <w:rtl/>
        </w:rPr>
        <w:t>عَسَلًا</w:t>
      </w:r>
      <w:r w:rsidRPr="007D16A0">
        <w:rPr>
          <w:rFonts w:cs="Simplified Arabic"/>
          <w:b/>
          <w:bCs/>
          <w:sz w:val="28"/>
          <w:szCs w:val="28"/>
          <w:rtl/>
        </w:rPr>
        <w:t xml:space="preserve"> </w:t>
      </w:r>
      <w:r w:rsidRPr="007D16A0">
        <w:rPr>
          <w:rFonts w:cs="Simplified Arabic" w:hint="cs"/>
          <w:b/>
          <w:bCs/>
          <w:sz w:val="28"/>
          <w:szCs w:val="28"/>
          <w:rtl/>
        </w:rPr>
        <w:t>عِنْدَ</w:t>
      </w:r>
      <w:r w:rsidRPr="007D16A0">
        <w:rPr>
          <w:rFonts w:cs="Simplified Arabic"/>
          <w:b/>
          <w:bCs/>
          <w:sz w:val="28"/>
          <w:szCs w:val="28"/>
          <w:rtl/>
        </w:rPr>
        <w:t xml:space="preserve"> </w:t>
      </w:r>
      <w:r w:rsidRPr="007D16A0">
        <w:rPr>
          <w:rFonts w:cs="Simplified Arabic" w:hint="cs"/>
          <w:b/>
          <w:bCs/>
          <w:sz w:val="28"/>
          <w:szCs w:val="28"/>
          <w:rtl/>
        </w:rPr>
        <w:t>زَيْنَبَ</w:t>
      </w:r>
      <w:r w:rsidRPr="007D16A0">
        <w:rPr>
          <w:rFonts w:cs="Simplified Arabic"/>
          <w:b/>
          <w:bCs/>
          <w:sz w:val="28"/>
          <w:szCs w:val="28"/>
          <w:rtl/>
        </w:rPr>
        <w:t xml:space="preserve"> </w:t>
      </w:r>
      <w:r w:rsidRPr="007D16A0">
        <w:rPr>
          <w:rFonts w:cs="Simplified Arabic" w:hint="cs"/>
          <w:b/>
          <w:bCs/>
          <w:sz w:val="28"/>
          <w:szCs w:val="28"/>
          <w:rtl/>
        </w:rPr>
        <w:t>بِنْتِ</w:t>
      </w:r>
      <w:r w:rsidRPr="007D16A0">
        <w:rPr>
          <w:rFonts w:cs="Simplified Arabic"/>
          <w:b/>
          <w:bCs/>
          <w:sz w:val="28"/>
          <w:szCs w:val="28"/>
          <w:rtl/>
        </w:rPr>
        <w:t xml:space="preserve"> </w:t>
      </w:r>
      <w:r w:rsidRPr="007D16A0">
        <w:rPr>
          <w:rFonts w:cs="Simplified Arabic" w:hint="cs"/>
          <w:b/>
          <w:bCs/>
          <w:sz w:val="28"/>
          <w:szCs w:val="28"/>
          <w:rtl/>
        </w:rPr>
        <w:t>جَحْشٍ،</w:t>
      </w:r>
      <w:r w:rsidRPr="007D16A0">
        <w:rPr>
          <w:rFonts w:cs="Simplified Arabic"/>
          <w:b/>
          <w:bCs/>
          <w:sz w:val="28"/>
          <w:szCs w:val="28"/>
          <w:rtl/>
        </w:rPr>
        <w:t xml:space="preserve"> </w:t>
      </w:r>
      <w:r w:rsidRPr="007D16A0">
        <w:rPr>
          <w:rFonts w:cs="Simplified Arabic" w:hint="cs"/>
          <w:b/>
          <w:bCs/>
          <w:sz w:val="28"/>
          <w:szCs w:val="28"/>
          <w:rtl/>
        </w:rPr>
        <w:t>وَلَنْ</w:t>
      </w:r>
      <w:r w:rsidRPr="007D16A0">
        <w:rPr>
          <w:rFonts w:cs="Simplified Arabic"/>
          <w:b/>
          <w:bCs/>
          <w:sz w:val="28"/>
          <w:szCs w:val="28"/>
          <w:rtl/>
        </w:rPr>
        <w:t xml:space="preserve"> </w:t>
      </w:r>
      <w:r w:rsidRPr="007D16A0">
        <w:rPr>
          <w:rFonts w:cs="Simplified Arabic" w:hint="cs"/>
          <w:b/>
          <w:bCs/>
          <w:sz w:val="28"/>
          <w:szCs w:val="28"/>
          <w:rtl/>
        </w:rPr>
        <w:t>أَعُودَ</w:t>
      </w:r>
      <w:r w:rsidRPr="007D16A0">
        <w:rPr>
          <w:rFonts w:cs="Simplified Arabic"/>
          <w:b/>
          <w:bCs/>
          <w:sz w:val="28"/>
          <w:szCs w:val="28"/>
          <w:rtl/>
        </w:rPr>
        <w:t xml:space="preserve"> </w:t>
      </w:r>
      <w:r w:rsidRPr="007D16A0">
        <w:rPr>
          <w:rFonts w:cs="Simplified Arabic" w:hint="cs"/>
          <w:b/>
          <w:bCs/>
          <w:sz w:val="28"/>
          <w:szCs w:val="28"/>
          <w:rtl/>
        </w:rPr>
        <w:t>له</w:t>
      </w:r>
      <w:r w:rsidRPr="004E3F71">
        <w:rPr>
          <w:rFonts w:cs="Simplified Arabic" w:hint="cs"/>
          <w:sz w:val="28"/>
          <w:szCs w:val="28"/>
          <w:rtl/>
        </w:rPr>
        <w:t xml:space="preserve"> }،</w:t>
      </w:r>
      <w:r w:rsidRPr="004E3F71">
        <w:rPr>
          <w:rFonts w:cs="Simplified Arabic"/>
          <w:sz w:val="28"/>
          <w:szCs w:val="28"/>
          <w:rtl/>
        </w:rPr>
        <w:t xml:space="preserve"> </w:t>
      </w:r>
      <w:r w:rsidRPr="004E3F71">
        <w:rPr>
          <w:rFonts w:cs="Simplified Arabic" w:hint="cs"/>
          <w:sz w:val="28"/>
          <w:szCs w:val="28"/>
          <w:rtl/>
        </w:rPr>
        <w:t>فَنَزَلَتْ:</w:t>
      </w:r>
      <w:r w:rsidRPr="004E3F71">
        <w:rPr>
          <w:rFonts w:ascii="QCF_BSML" w:hAnsi="QCF_BSML" w:cs="Simplified Arabic"/>
          <w:sz w:val="27"/>
          <w:szCs w:val="27"/>
          <w:rtl/>
        </w:rPr>
        <w:t xml:space="preserve"> </w:t>
      </w:r>
      <w:r w:rsidRPr="007F5ACE">
        <w:rPr>
          <w:rFonts w:ascii="QCF_BSML" w:hAnsi="QCF_BSML" w:cs="QCF_BSML"/>
          <w:sz w:val="28"/>
          <w:szCs w:val="28"/>
          <w:rtl/>
        </w:rPr>
        <w:t xml:space="preserve">ﭽ </w:t>
      </w:r>
      <w:r w:rsidRPr="007F5ACE">
        <w:rPr>
          <w:rFonts w:ascii="QCF_P560" w:hAnsi="QCF_P560" w:cs="QCF_P560"/>
          <w:sz w:val="28"/>
          <w:szCs w:val="28"/>
          <w:rtl/>
        </w:rPr>
        <w:t>ﭑ  ﭒ  ﭓ    ﭔ  ﭕ  ﭖ  ﭗ  ﭘ</w:t>
      </w:r>
      <w:r w:rsidRPr="007F5ACE">
        <w:rPr>
          <w:rFonts w:ascii="Arial" w:hAnsi="Arial" w:cs="Arial"/>
          <w:sz w:val="28"/>
          <w:szCs w:val="28"/>
          <w:rtl/>
        </w:rPr>
        <w:t xml:space="preserve"> </w:t>
      </w:r>
      <w:r w:rsidRPr="007F5ACE">
        <w:rPr>
          <w:rFonts w:ascii="QCF_BSML" w:hAnsi="QCF_BSML" w:cs="QCF_BSML"/>
          <w:sz w:val="28"/>
          <w:szCs w:val="28"/>
          <w:rtl/>
        </w:rPr>
        <w:t>ﭼ</w:t>
      </w:r>
      <w:r w:rsidRPr="007F5ACE">
        <w:rPr>
          <w:rFonts w:ascii="QCF_BSML" w:hAnsi="QCF_BSML" w:cs="QCF_BSML"/>
          <w:sz w:val="27"/>
          <w:szCs w:val="27"/>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68"/>
      </w:r>
      <w:r w:rsidRPr="004E3F71">
        <w:rPr>
          <w:rFonts w:cs="Simplified Arabic" w:hint="cs"/>
          <w:sz w:val="28"/>
          <w:szCs w:val="28"/>
          <w:vertAlign w:val="superscript"/>
          <w:rtl/>
        </w:rPr>
        <w:t>)</w:t>
      </w:r>
      <w:r w:rsidRPr="004E3F71">
        <w:rPr>
          <w:rFonts w:cs="Simplified Arabic" w:hint="cs"/>
          <w:sz w:val="28"/>
          <w:szCs w:val="28"/>
          <w:rtl/>
        </w:rPr>
        <w:t>، إلى</w:t>
      </w:r>
      <w:r w:rsidRPr="007F5ACE">
        <w:rPr>
          <w:sz w:val="28"/>
          <w:szCs w:val="28"/>
          <w:rtl/>
        </w:rPr>
        <w:t xml:space="preserve"> </w:t>
      </w:r>
      <w:r w:rsidRPr="007F5ACE">
        <w:rPr>
          <w:rFonts w:ascii="QCF_BSML" w:hAnsi="QCF_BSML" w:cs="QCF_BSML"/>
          <w:sz w:val="28"/>
          <w:szCs w:val="28"/>
          <w:rtl/>
        </w:rPr>
        <w:t xml:space="preserve">ﭽ </w:t>
      </w:r>
      <w:r w:rsidRPr="007F5ACE">
        <w:rPr>
          <w:rFonts w:ascii="QCF_P560" w:hAnsi="QCF_P560" w:cs="QCF_P560"/>
          <w:sz w:val="28"/>
          <w:szCs w:val="28"/>
          <w:rtl/>
        </w:rPr>
        <w:t xml:space="preserve">ﮐ  ﮑ      ﮒ      ﮓ  </w:t>
      </w:r>
      <w:r w:rsidRPr="007F5ACE">
        <w:rPr>
          <w:rFonts w:ascii="QCF_BSML" w:hAnsi="QCF_BSML" w:cs="QCF_BSML"/>
          <w:sz w:val="28"/>
          <w:szCs w:val="28"/>
          <w:rtl/>
        </w:rPr>
        <w:t>ﭼ</w:t>
      </w:r>
      <w:r w:rsidRPr="004E3F71">
        <w:rPr>
          <w:rFonts w:cs="Simplified Arabic" w:hint="cs"/>
          <w:sz w:val="28"/>
          <w:szCs w:val="28"/>
          <w:rtl/>
        </w:rPr>
        <w:t>، لِعَائِشَةَ</w:t>
      </w:r>
      <w:r w:rsidRPr="004E3F71">
        <w:rPr>
          <w:rFonts w:cs="Simplified Arabic"/>
          <w:sz w:val="28"/>
          <w:szCs w:val="28"/>
          <w:rtl/>
        </w:rPr>
        <w:t xml:space="preserve"> </w:t>
      </w:r>
      <w:r w:rsidRPr="004E3F71">
        <w:rPr>
          <w:rFonts w:cs="Simplified Arabic" w:hint="cs"/>
          <w:sz w:val="28"/>
          <w:szCs w:val="28"/>
          <w:rtl/>
        </w:rPr>
        <w:t>وَحَفْصَةَ،</w:t>
      </w:r>
      <w:r w:rsidRPr="007F5ACE">
        <w:rPr>
          <w:rFonts w:ascii="QCF_BSML" w:hAnsi="QCF_BSML" w:cs="QCF_BSML" w:hint="cs"/>
          <w:sz w:val="27"/>
          <w:szCs w:val="27"/>
          <w:rtl/>
        </w:rPr>
        <w:t xml:space="preserve">  </w:t>
      </w:r>
      <w:r w:rsidRPr="007F5ACE">
        <w:rPr>
          <w:rFonts w:ascii="QCF_BSML" w:hAnsi="QCF_BSML" w:cs="QCF_BSML"/>
          <w:sz w:val="27"/>
          <w:szCs w:val="27"/>
          <w:rtl/>
        </w:rPr>
        <w:t xml:space="preserve">ﭽ </w:t>
      </w:r>
      <w:r w:rsidRPr="007F5ACE">
        <w:rPr>
          <w:rFonts w:ascii="QCF_P560" w:hAnsi="QCF_P560" w:cs="QCF_P560"/>
          <w:sz w:val="27"/>
          <w:szCs w:val="27"/>
          <w:rtl/>
        </w:rPr>
        <w:t>ﭰ  ﭱ         ﭲ  ﭳ  ﭴ</w:t>
      </w:r>
      <w:r w:rsidR="00F41779">
        <w:rPr>
          <w:rFonts w:ascii="QCF_P560" w:hAnsi="QCF_P560" w:cs="QCF_P560" w:hint="cs"/>
          <w:sz w:val="27"/>
          <w:szCs w:val="27"/>
          <w:rtl/>
        </w:rPr>
        <w:t xml:space="preserve">              </w:t>
      </w:r>
      <w:r w:rsidRPr="007F5ACE">
        <w:rPr>
          <w:rFonts w:ascii="QCF_P560" w:hAnsi="QCF_P560" w:cs="QCF_P560"/>
          <w:sz w:val="27"/>
          <w:szCs w:val="27"/>
          <w:rtl/>
        </w:rPr>
        <w:t xml:space="preserve">  ﭵ  </w:t>
      </w:r>
      <w:r w:rsidRPr="007F5ACE">
        <w:rPr>
          <w:rFonts w:ascii="QCF_BSML" w:hAnsi="QCF_BSML" w:cs="QCF_BSML"/>
          <w:sz w:val="27"/>
          <w:szCs w:val="27"/>
          <w:rtl/>
        </w:rPr>
        <w:t>ﭼ</w:t>
      </w:r>
      <w:r w:rsidRPr="004E3F71">
        <w:rPr>
          <w:rFonts w:cs="Simplified Arabic" w:hint="cs"/>
          <w:sz w:val="28"/>
          <w:szCs w:val="28"/>
          <w:vertAlign w:val="superscript"/>
          <w:rtl/>
        </w:rPr>
        <w:t>(</w:t>
      </w:r>
      <w:r w:rsidRPr="004E3F71">
        <w:rPr>
          <w:rStyle w:val="a4"/>
          <w:rFonts w:cs="Simplified Arabic"/>
          <w:sz w:val="28"/>
          <w:szCs w:val="28"/>
          <w:rtl/>
        </w:rPr>
        <w:footnoteReference w:id="969"/>
      </w:r>
      <w:r w:rsidRPr="004E3F71">
        <w:rPr>
          <w:rFonts w:cs="Simplified Arabic" w:hint="cs"/>
          <w:sz w:val="28"/>
          <w:szCs w:val="28"/>
          <w:vertAlign w:val="superscript"/>
          <w:rtl/>
        </w:rPr>
        <w:t>)</w:t>
      </w:r>
      <w:r w:rsidRPr="004E3F71">
        <w:rPr>
          <w:rFonts w:ascii="Arial" w:hAnsi="Arial" w:cs="Simplified Arabic"/>
          <w:sz w:val="18"/>
          <w:szCs w:val="18"/>
          <w:rtl/>
        </w:rPr>
        <w:t xml:space="preserve"> </w:t>
      </w:r>
      <w:r w:rsidRPr="004E3F71">
        <w:rPr>
          <w:rFonts w:cs="Simplified Arabic" w:hint="cs"/>
          <w:sz w:val="28"/>
          <w:szCs w:val="28"/>
          <w:rtl/>
        </w:rPr>
        <w:t>،</w:t>
      </w:r>
      <w:r w:rsidRPr="004E3F71">
        <w:rPr>
          <w:rFonts w:cs="Simplified Arabic"/>
          <w:sz w:val="28"/>
          <w:szCs w:val="28"/>
          <w:rtl/>
        </w:rPr>
        <w:t xml:space="preserve"> </w:t>
      </w:r>
      <w:r w:rsidRPr="004E3F71">
        <w:rPr>
          <w:rFonts w:cs="Simplified Arabic" w:hint="cs"/>
          <w:sz w:val="28"/>
          <w:szCs w:val="28"/>
          <w:rtl/>
        </w:rPr>
        <w:t>لِقَوْلِهِ:</w:t>
      </w:r>
      <w:r w:rsidRPr="004E3F71">
        <w:rPr>
          <w:rFonts w:cs="Simplified Arabic"/>
          <w:sz w:val="28"/>
          <w:szCs w:val="28"/>
          <w:rtl/>
        </w:rPr>
        <w:t xml:space="preserve"> </w:t>
      </w:r>
      <w:r w:rsidRPr="004E3F71">
        <w:rPr>
          <w:rFonts w:cs="Simplified Arabic" w:hint="cs"/>
          <w:sz w:val="28"/>
          <w:szCs w:val="28"/>
          <w:rtl/>
        </w:rPr>
        <w:t xml:space="preserve"> { </w:t>
      </w:r>
      <w:r w:rsidRPr="007D16A0">
        <w:rPr>
          <w:rFonts w:cs="Simplified Arabic" w:hint="cs"/>
          <w:b/>
          <w:bCs/>
          <w:sz w:val="28"/>
          <w:szCs w:val="28"/>
          <w:rtl/>
        </w:rPr>
        <w:t>بَلْ</w:t>
      </w:r>
      <w:r w:rsidRPr="007D16A0">
        <w:rPr>
          <w:rFonts w:cs="Simplified Arabic"/>
          <w:b/>
          <w:bCs/>
          <w:sz w:val="28"/>
          <w:szCs w:val="28"/>
          <w:rtl/>
        </w:rPr>
        <w:t xml:space="preserve"> </w:t>
      </w:r>
      <w:r w:rsidRPr="007D16A0">
        <w:rPr>
          <w:rFonts w:cs="Simplified Arabic" w:hint="cs"/>
          <w:b/>
          <w:bCs/>
          <w:sz w:val="28"/>
          <w:szCs w:val="28"/>
          <w:rtl/>
        </w:rPr>
        <w:t>شَرِبْتُ</w:t>
      </w:r>
      <w:r w:rsidRPr="007D16A0">
        <w:rPr>
          <w:rFonts w:cs="Simplified Arabic"/>
          <w:b/>
          <w:bCs/>
          <w:sz w:val="28"/>
          <w:szCs w:val="28"/>
          <w:rtl/>
        </w:rPr>
        <w:t xml:space="preserve"> </w:t>
      </w:r>
      <w:r w:rsidRPr="007D16A0">
        <w:rPr>
          <w:rFonts w:cs="Simplified Arabic" w:hint="cs"/>
          <w:b/>
          <w:bCs/>
          <w:sz w:val="28"/>
          <w:szCs w:val="28"/>
          <w:rtl/>
        </w:rPr>
        <w:t>عَسَلًا</w:t>
      </w:r>
      <w:r w:rsidRPr="004E3F71">
        <w:rPr>
          <w:rFonts w:cs="Simplified Arabic" w:hint="cs"/>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70"/>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rPr>
          <w:rFonts w:cs="Simplified Arabic"/>
          <w:sz w:val="28"/>
          <w:szCs w:val="28"/>
          <w:rtl/>
        </w:rPr>
      </w:pPr>
      <w:r w:rsidRPr="005B24D8">
        <w:rPr>
          <w:rStyle w:val="1Char"/>
          <w:rFonts w:hint="cs"/>
          <w:color w:val="auto"/>
          <w:sz w:val="58"/>
          <w:szCs w:val="58"/>
          <w:rtl/>
        </w:rPr>
        <w:t>.</w:t>
      </w:r>
      <w:r w:rsidRPr="005B24D8">
        <w:rPr>
          <w:rFonts w:hint="cs"/>
          <w:sz w:val="28"/>
          <w:szCs w:val="28"/>
          <w:rtl/>
        </w:rPr>
        <w:t xml:space="preserve"> </w:t>
      </w:r>
      <w:r w:rsidRPr="004E3F71">
        <w:rPr>
          <w:rFonts w:cs="Simplified Arabic" w:hint="cs"/>
          <w:sz w:val="28"/>
          <w:szCs w:val="28"/>
          <w:rtl/>
        </w:rPr>
        <w:t xml:space="preserve">سورة النصر: مدنية بالإجماع </w:t>
      </w:r>
      <w:r w:rsidRPr="004E3F71">
        <w:rPr>
          <w:rFonts w:cs="Simplified Arabic" w:hint="cs"/>
          <w:sz w:val="28"/>
          <w:szCs w:val="28"/>
          <w:vertAlign w:val="superscript"/>
          <w:rtl/>
        </w:rPr>
        <w:t>(</w:t>
      </w:r>
      <w:r w:rsidRPr="004E3F71">
        <w:rPr>
          <w:rStyle w:val="a4"/>
          <w:rFonts w:cs="Simplified Arabic"/>
          <w:sz w:val="28"/>
          <w:szCs w:val="28"/>
          <w:rtl/>
        </w:rPr>
        <w:footnoteReference w:id="971"/>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4E3F71">
        <w:rPr>
          <w:rFonts w:cs="Simplified Arabic" w:hint="cs"/>
          <w:sz w:val="28"/>
          <w:szCs w:val="28"/>
          <w:rtl/>
        </w:rPr>
        <w:t xml:space="preserve">ودليلهم في ذلك </w:t>
      </w:r>
      <w:r w:rsidRPr="004E3F71">
        <w:rPr>
          <w:rFonts w:asciiTheme="majorHAnsi" w:eastAsiaTheme="majorEastAsia" w:hAnsiTheme="majorHAnsi" w:cs="Simplified Arabic" w:hint="cs"/>
          <w:sz w:val="28"/>
          <w:szCs w:val="28"/>
          <w:rtl/>
        </w:rPr>
        <w:t>ما أخرجه مسلم في صحيحه عن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عُبَيْدِ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عبد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عُتْبَةَ</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لي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عَبَّاسٍ:</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تَعْلَمُ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هَارُونُ: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تدرى)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آخِرَ</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سُورَةٍ</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نَزَلَتْ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الْقُرْآنِ،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نَزَلَتْ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جميعاً؟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قلت: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نعم،</w:t>
      </w:r>
      <w:r w:rsidRPr="005B24D8">
        <w:rPr>
          <w:rFonts w:asciiTheme="majorHAnsi" w:eastAsiaTheme="majorEastAsia" w:hAnsiTheme="majorHAnsi"/>
          <w:sz w:val="28"/>
          <w:szCs w:val="28"/>
          <w:rtl/>
        </w:rPr>
        <w:t xml:space="preserve"> </w:t>
      </w:r>
      <w:r w:rsidRPr="005B24D8">
        <w:rPr>
          <w:rFonts w:ascii="QCF_BSML" w:hAnsi="QCF_BSML" w:cs="QCF_BSML"/>
          <w:sz w:val="28"/>
          <w:szCs w:val="28"/>
          <w:rtl/>
        </w:rPr>
        <w:t xml:space="preserve">ﭽ </w:t>
      </w:r>
      <w:r w:rsidRPr="005B24D8">
        <w:rPr>
          <w:rFonts w:ascii="QCF_P603" w:hAnsi="QCF_P603" w:cs="QCF_P603"/>
          <w:sz w:val="28"/>
          <w:szCs w:val="28"/>
          <w:rtl/>
        </w:rPr>
        <w:t xml:space="preserve">ﭱ  ﭲ  ﭳ  ﭴ  ﭵ </w:t>
      </w:r>
      <w:r w:rsidRPr="005B24D8">
        <w:rPr>
          <w:rFonts w:ascii="QCF_BSML" w:hAnsi="QCF_BSML" w:cs="QCF_BSML"/>
          <w:sz w:val="28"/>
          <w:szCs w:val="28"/>
          <w:rtl/>
        </w:rPr>
        <w:t>ﭼ</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72"/>
      </w:r>
      <w:r w:rsidRPr="004E3F71">
        <w:rPr>
          <w:rFonts w:asciiTheme="majorHAnsi" w:eastAsiaTheme="majorEastAsia" w:hAnsiTheme="majorHAnsi" w:cs="Simplified Arabic" w:hint="cs"/>
          <w:sz w:val="28"/>
          <w:szCs w:val="28"/>
          <w:vertAlign w:val="superscript"/>
          <w:rtl/>
        </w:rPr>
        <w:t>)</w:t>
      </w:r>
      <w:r w:rsidRPr="004E3F71">
        <w:rPr>
          <w:rFonts w:ascii="Arial" w:hAnsi="Arial" w:cs="Simplified Arabic"/>
          <w:sz w:val="27"/>
          <w:szCs w:val="27"/>
        </w:rPr>
        <w:t xml:space="preserve"> </w:t>
      </w:r>
      <w:r w:rsidRPr="004E3F71">
        <w:rPr>
          <w:rFonts w:asciiTheme="majorHAnsi" w:eastAsiaTheme="majorEastAsia" w:hAnsiTheme="majorHAnsi" w:cs="Simplified Arabic" w:hint="cs"/>
          <w:sz w:val="28"/>
          <w:szCs w:val="28"/>
          <w:rtl/>
        </w:rPr>
        <w:t>،</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صَدَقْتَ</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73"/>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 xml:space="preserve"> .</w:t>
      </w:r>
    </w:p>
    <w:p w:rsidR="008033F5" w:rsidRPr="004E3F71" w:rsidRDefault="009614F2" w:rsidP="00211CC7">
      <w:pPr>
        <w:ind w:left="-58" w:right="-284" w:hanging="341"/>
        <w:jc w:val="both"/>
        <w:rPr>
          <w:rFonts w:asciiTheme="majorHAnsi" w:eastAsiaTheme="majorEastAsia" w:hAnsiTheme="majorHAnsi" w:cs="Simplified Arabic"/>
          <w:sz w:val="28"/>
          <w:szCs w:val="28"/>
          <w:rtl/>
        </w:rPr>
      </w:pPr>
      <w:r>
        <w:rPr>
          <w:rFonts w:asciiTheme="majorHAnsi" w:eastAsiaTheme="majorEastAsia" w:hAnsiTheme="majorHAnsi" w:cs="Simplified Arabic" w:hint="cs"/>
          <w:sz w:val="28"/>
          <w:szCs w:val="28"/>
          <w:rtl/>
        </w:rPr>
        <w:t>و</w:t>
      </w:r>
      <w:r w:rsidR="008033F5" w:rsidRPr="004E3F71">
        <w:rPr>
          <w:rFonts w:asciiTheme="majorHAnsi" w:eastAsiaTheme="majorEastAsia" w:hAnsiTheme="majorHAnsi" w:cs="Simplified Arabic" w:hint="cs"/>
          <w:sz w:val="28"/>
          <w:szCs w:val="28"/>
          <w:rtl/>
        </w:rPr>
        <w:t>عن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ابن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عَبَّاسٍ</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قال: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كان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عُمَرُ</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بن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الْخَطَّابِ</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رضي</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الله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عنه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يُدْنِي</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ابن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عَبَّاسٍ</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فقال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له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عبد</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الرحمن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بن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عَوْفٍ:</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إِنَّ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لنا</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أَبْنَاءً</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مثله.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فقال: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إنه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من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حَيْثُ</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تَعْلَمُ،</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فَسَأَلَ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عُمَرُ</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ابن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عَبَّاسٍ</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عن</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هذه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الْآيَةِ</w:t>
      </w:r>
      <w:r w:rsidR="008033F5" w:rsidRPr="00151D77">
        <w:rPr>
          <w:rFonts w:asciiTheme="majorHAnsi" w:eastAsiaTheme="majorEastAsia" w:hAnsiTheme="majorHAnsi"/>
          <w:sz w:val="28"/>
          <w:szCs w:val="28"/>
          <w:rtl/>
        </w:rPr>
        <w:t xml:space="preserve"> </w:t>
      </w:r>
      <w:r w:rsidR="008033F5" w:rsidRPr="005B24D8">
        <w:rPr>
          <w:rFonts w:ascii="QCF_BSML" w:hAnsi="QCF_BSML" w:cs="QCF_BSML"/>
          <w:sz w:val="28"/>
          <w:szCs w:val="28"/>
          <w:rtl/>
        </w:rPr>
        <w:t xml:space="preserve">ﭽ </w:t>
      </w:r>
      <w:r w:rsidR="008033F5" w:rsidRPr="005B24D8">
        <w:rPr>
          <w:rFonts w:ascii="QCF_P603" w:hAnsi="QCF_P603" w:cs="QCF_P603"/>
          <w:sz w:val="28"/>
          <w:szCs w:val="28"/>
          <w:rtl/>
        </w:rPr>
        <w:t>ﭱ  ﭲ  ﭳ  ﭴ  ﭵ</w:t>
      </w:r>
      <w:r w:rsidR="008033F5" w:rsidRPr="005B24D8">
        <w:rPr>
          <w:rFonts w:ascii="QCF_BSML" w:hAnsi="QCF_BSML" w:cs="QCF_BSML"/>
          <w:sz w:val="28"/>
          <w:szCs w:val="28"/>
          <w:rtl/>
        </w:rPr>
        <w:t>ﭼ</w:t>
      </w:r>
      <w:r w:rsidR="008033F5" w:rsidRPr="004E3F71">
        <w:rPr>
          <w:rFonts w:asciiTheme="majorHAnsi" w:eastAsiaTheme="majorEastAsia" w:hAnsiTheme="majorHAnsi" w:cs="Simplified Arabic" w:hint="cs"/>
          <w:sz w:val="28"/>
          <w:szCs w:val="28"/>
          <w:rtl/>
        </w:rPr>
        <w:t>،</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فقال: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أَجَلُ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رسول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اللهِ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صلى</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الله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عليه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وسلم</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أَعْلَمَهُ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إِيَّاهُ،</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قال:</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ما</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أَعْلَمُ</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منها</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إلا</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ما</w:t>
      </w:r>
      <w:r w:rsidR="008033F5" w:rsidRPr="004E3F71">
        <w:rPr>
          <w:rFonts w:asciiTheme="majorHAnsi" w:eastAsiaTheme="majorEastAsia" w:hAnsiTheme="majorHAnsi" w:cs="Simplified Arabic"/>
          <w:sz w:val="28"/>
          <w:szCs w:val="28"/>
          <w:rtl/>
        </w:rPr>
        <w:t xml:space="preserve"> </w:t>
      </w:r>
      <w:r w:rsidR="008033F5" w:rsidRPr="004E3F71">
        <w:rPr>
          <w:rFonts w:asciiTheme="majorHAnsi" w:eastAsiaTheme="majorEastAsia" w:hAnsiTheme="majorHAnsi" w:cs="Simplified Arabic" w:hint="cs"/>
          <w:sz w:val="28"/>
          <w:szCs w:val="28"/>
          <w:rtl/>
        </w:rPr>
        <w:t xml:space="preserve">تَعْلَمُ </w:t>
      </w:r>
      <w:r w:rsidR="008033F5" w:rsidRPr="004E3F71">
        <w:rPr>
          <w:rFonts w:asciiTheme="majorHAnsi" w:eastAsiaTheme="majorEastAsia" w:hAnsiTheme="majorHAnsi" w:cs="Simplified Arabic" w:hint="cs"/>
          <w:sz w:val="28"/>
          <w:szCs w:val="28"/>
          <w:vertAlign w:val="superscript"/>
          <w:rtl/>
        </w:rPr>
        <w:t>(</w:t>
      </w:r>
      <w:r w:rsidR="008033F5" w:rsidRPr="004E3F71">
        <w:rPr>
          <w:rStyle w:val="a4"/>
          <w:rFonts w:asciiTheme="majorHAnsi" w:eastAsiaTheme="majorEastAsia" w:hAnsiTheme="majorHAnsi" w:cs="Simplified Arabic"/>
          <w:sz w:val="28"/>
          <w:szCs w:val="28"/>
          <w:rtl/>
        </w:rPr>
        <w:footnoteReference w:id="974"/>
      </w:r>
      <w:r w:rsidR="008033F5" w:rsidRPr="004E3F71">
        <w:rPr>
          <w:rFonts w:asciiTheme="majorHAnsi" w:eastAsiaTheme="majorEastAsia" w:hAnsiTheme="majorHAnsi" w:cs="Simplified Arabic" w:hint="cs"/>
          <w:sz w:val="28"/>
          <w:szCs w:val="28"/>
          <w:vertAlign w:val="superscript"/>
          <w:rtl/>
        </w:rPr>
        <w:t>)</w:t>
      </w:r>
      <w:r w:rsidR="008033F5" w:rsidRPr="004E3F71">
        <w:rPr>
          <w:rFonts w:asciiTheme="majorHAnsi" w:eastAsiaTheme="majorEastAsia" w:hAnsiTheme="majorHAnsi" w:cs="Simplified Arabic" w:hint="cs"/>
          <w:sz w:val="28"/>
          <w:szCs w:val="28"/>
          <w:rtl/>
        </w:rPr>
        <w:t xml:space="preserve"> .</w:t>
      </w:r>
    </w:p>
    <w:p w:rsidR="008033F5" w:rsidRPr="004E3F71" w:rsidRDefault="008033F5" w:rsidP="006B1D19">
      <w:pPr>
        <w:ind w:left="-58" w:right="-284" w:hanging="341"/>
        <w:rPr>
          <w:rFonts w:cs="Simplified Arabic"/>
          <w:sz w:val="28"/>
          <w:szCs w:val="28"/>
          <w:rtl/>
        </w:rPr>
      </w:pPr>
      <w:r w:rsidRPr="004E3F71">
        <w:rPr>
          <w:rFonts w:cs="Simplified Arabic" w:hint="cs"/>
          <w:sz w:val="28"/>
          <w:szCs w:val="28"/>
          <w:rtl/>
        </w:rPr>
        <w:t>وَرُوِي</w:t>
      </w:r>
      <w:r w:rsidRPr="004E3F71">
        <w:rPr>
          <w:rFonts w:cs="Simplified Arabic"/>
          <w:sz w:val="28"/>
          <w:szCs w:val="28"/>
          <w:rtl/>
        </w:rPr>
        <w:t xml:space="preserve"> </w:t>
      </w:r>
      <w:r w:rsidRPr="004E3F71">
        <w:rPr>
          <w:rFonts w:cs="Simplified Arabic" w:hint="cs"/>
          <w:sz w:val="28"/>
          <w:szCs w:val="28"/>
          <w:rtl/>
        </w:rPr>
        <w:t>عن</w:t>
      </w:r>
      <w:r w:rsidRPr="004E3F71">
        <w:rPr>
          <w:rFonts w:cs="Simplified Arabic"/>
          <w:sz w:val="28"/>
          <w:szCs w:val="28"/>
          <w:rtl/>
        </w:rPr>
        <w:t xml:space="preserve"> </w:t>
      </w:r>
      <w:r w:rsidRPr="004E3F71">
        <w:rPr>
          <w:rFonts w:cs="Simplified Arabic" w:hint="cs"/>
          <w:sz w:val="28"/>
          <w:szCs w:val="28"/>
          <w:rtl/>
        </w:rPr>
        <w:t>ابن</w:t>
      </w:r>
      <w:r w:rsidRPr="004E3F71">
        <w:rPr>
          <w:rFonts w:cs="Simplified Arabic"/>
          <w:sz w:val="28"/>
          <w:szCs w:val="28"/>
          <w:rtl/>
        </w:rPr>
        <w:t xml:space="preserve"> </w:t>
      </w:r>
      <w:r w:rsidRPr="004E3F71">
        <w:rPr>
          <w:rFonts w:cs="Simplified Arabic" w:hint="cs"/>
          <w:sz w:val="28"/>
          <w:szCs w:val="28"/>
          <w:rtl/>
        </w:rPr>
        <w:t>عَبَّاسٍ</w:t>
      </w:r>
      <w:r w:rsidRPr="004E3F71">
        <w:rPr>
          <w:rFonts w:cs="Simplified Arabic"/>
          <w:sz w:val="28"/>
          <w:szCs w:val="28"/>
          <w:rtl/>
        </w:rPr>
        <w:t xml:space="preserve"> </w:t>
      </w:r>
      <w:r w:rsidRPr="004E3F71">
        <w:rPr>
          <w:rFonts w:cs="Simplified Arabic" w:hint="cs"/>
          <w:sz w:val="28"/>
          <w:szCs w:val="28"/>
          <w:rtl/>
        </w:rPr>
        <w:t>أَنَّهُ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آخِرُ</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أُنْزِلَتْ:</w:t>
      </w:r>
      <w:r w:rsidRPr="007F5ACE">
        <w:rPr>
          <w:sz w:val="28"/>
          <w:szCs w:val="28"/>
          <w:rtl/>
        </w:rPr>
        <w:t xml:space="preserve"> </w:t>
      </w:r>
      <w:r w:rsidRPr="007F5ACE">
        <w:rPr>
          <w:rFonts w:ascii="QCF_BSML" w:hAnsi="QCF_BSML" w:cs="QCF_BSML"/>
          <w:sz w:val="28"/>
          <w:szCs w:val="28"/>
          <w:rtl/>
        </w:rPr>
        <w:t xml:space="preserve">ﭽ </w:t>
      </w:r>
      <w:r w:rsidRPr="007F5ACE">
        <w:rPr>
          <w:rFonts w:ascii="QCF_P603" w:hAnsi="QCF_P603" w:cs="QCF_P603"/>
          <w:sz w:val="28"/>
          <w:szCs w:val="28"/>
          <w:rtl/>
        </w:rPr>
        <w:t>ﭱ  ﭲ  ﭳ  ﭴ  ﭵ</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75"/>
      </w:r>
      <w:r w:rsidRPr="004E3F71">
        <w:rPr>
          <w:rFonts w:cs="Simplified Arabic" w:hint="cs"/>
          <w:sz w:val="28"/>
          <w:szCs w:val="28"/>
          <w:vertAlign w:val="superscript"/>
          <w:rtl/>
        </w:rPr>
        <w:t>)</w:t>
      </w:r>
      <w:r w:rsidRPr="004E3F71">
        <w:rPr>
          <w:rFonts w:cs="Simplified Arabic" w:hint="cs"/>
          <w:sz w:val="28"/>
          <w:szCs w:val="28"/>
          <w:rtl/>
        </w:rPr>
        <w:t xml:space="preserve"> .</w:t>
      </w:r>
    </w:p>
    <w:p w:rsidR="009614F2" w:rsidRDefault="009614F2" w:rsidP="006B1D19">
      <w:pPr>
        <w:ind w:left="-58" w:right="-284" w:hanging="341"/>
        <w:jc w:val="both"/>
        <w:rPr>
          <w:rStyle w:val="1Char"/>
          <w:rFonts w:cs="Simplified Arabic Fixed"/>
          <w:color w:val="auto"/>
          <w:sz w:val="58"/>
          <w:szCs w:val="58"/>
          <w:rtl/>
        </w:rPr>
      </w:pP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9614F2">
        <w:rPr>
          <w:rStyle w:val="1Char"/>
          <w:rFonts w:cs="Simplified Arabic Fixed" w:hint="cs"/>
          <w:color w:val="auto"/>
          <w:sz w:val="58"/>
          <w:szCs w:val="58"/>
          <w:rtl/>
        </w:rPr>
        <w:lastRenderedPageBreak/>
        <w:t>.</w:t>
      </w:r>
      <w:r w:rsidRPr="007F5ACE">
        <w:rPr>
          <w:rFonts w:asciiTheme="majorHAnsi" w:eastAsiaTheme="majorEastAsia" w:hAnsiTheme="majorHAnsi" w:hint="cs"/>
          <w:sz w:val="28"/>
          <w:szCs w:val="28"/>
          <w:rtl/>
        </w:rPr>
        <w:t xml:space="preserve"> </w:t>
      </w:r>
      <w:r w:rsidRPr="004E3F71">
        <w:rPr>
          <w:rFonts w:asciiTheme="majorHAnsi" w:eastAsiaTheme="majorEastAsia" w:hAnsiTheme="majorHAnsi" w:cs="Simplified Arabic" w:hint="cs"/>
          <w:sz w:val="28"/>
          <w:szCs w:val="28"/>
          <w:rtl/>
        </w:rPr>
        <w:t>سورة الكوثر: فيها قولان:</w:t>
      </w: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4E3F71">
        <w:rPr>
          <w:rFonts w:asciiTheme="majorHAnsi" w:eastAsiaTheme="majorEastAsia" w:hAnsiTheme="majorHAnsi" w:cs="Simplified Arabic" w:hint="cs"/>
          <w:sz w:val="28"/>
          <w:szCs w:val="28"/>
          <w:rtl/>
        </w:rPr>
        <w:t>القول الأول: إنها مكية</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76"/>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hint="cs"/>
          <w:sz w:val="28"/>
          <w:szCs w:val="28"/>
          <w:rtl/>
        </w:rPr>
        <w:t xml:space="preserve"> .</w:t>
      </w: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4E3F71">
        <w:rPr>
          <w:rFonts w:asciiTheme="majorHAnsi" w:eastAsiaTheme="majorEastAsia" w:hAnsiTheme="majorHAnsi" w:cs="Simplified Arabic" w:hint="cs"/>
          <w:sz w:val="28"/>
          <w:szCs w:val="28"/>
          <w:rtl/>
        </w:rPr>
        <w:t>القول الثاني: مدنية</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77"/>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hint="cs"/>
          <w:sz w:val="28"/>
          <w:szCs w:val="28"/>
          <w:rtl/>
        </w:rPr>
        <w:t xml:space="preserve"> .</w:t>
      </w: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4E3F71">
        <w:rPr>
          <w:rFonts w:asciiTheme="majorHAnsi" w:eastAsiaTheme="majorEastAsia" w:hAnsiTheme="majorHAnsi" w:cs="Simplified Arabic" w:hint="cs"/>
          <w:sz w:val="28"/>
          <w:szCs w:val="28"/>
          <w:rtl/>
        </w:rPr>
        <w:t>ويؤيد ما ذهب اليه أصحاب القول الثاني ما أخرجه مسلم فـي صحيحه عـن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أَنَسٍ</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رضي الله عنه قـال: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بَيْنَا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رسول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صلى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عليه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وسلم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ذَاتَ</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يَوْمٍ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بين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أَظْهُرِنَا،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إِذْ</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أَغْفَى</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إِغْفَاءَةً،</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ثُمَّ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رَفَعَ</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رَأْسَهُ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مُتَبَسِّمًا،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فَقُلْنَا: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أَضْحَكَكَ</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يا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رَسُولَ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قـال: {</w:t>
      </w:r>
      <w:r w:rsidRPr="004E3F71">
        <w:rPr>
          <w:rFonts w:asciiTheme="majorHAnsi" w:eastAsiaTheme="majorEastAsia" w:hAnsiTheme="majorHAnsi" w:cs="Simplified Arabic"/>
          <w:sz w:val="28"/>
          <w:szCs w:val="28"/>
          <w:rtl/>
        </w:rPr>
        <w:t xml:space="preserve"> </w:t>
      </w:r>
      <w:r w:rsidRPr="007D16A0">
        <w:rPr>
          <w:rFonts w:asciiTheme="majorHAnsi" w:eastAsiaTheme="majorEastAsia" w:hAnsiTheme="majorHAnsi" w:cs="Simplified Arabic" w:hint="cs"/>
          <w:b/>
          <w:bCs/>
          <w:sz w:val="28"/>
          <w:szCs w:val="28"/>
          <w:rtl/>
        </w:rPr>
        <w:t>أُنْزِلَتْ</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عَلَيَّ</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آنِفًا</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سُورَةٌ</w:t>
      </w:r>
      <w:r w:rsidRPr="004E3F71">
        <w:rPr>
          <w:rFonts w:asciiTheme="majorHAnsi" w:eastAsiaTheme="majorEastAsia" w:hAnsiTheme="majorHAnsi" w:cs="Simplified Arabic" w:hint="cs"/>
          <w:sz w:val="28"/>
          <w:szCs w:val="28"/>
          <w:rtl/>
        </w:rPr>
        <w:t xml:space="preserve"> }،</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فَقَرَأَ:</w:t>
      </w:r>
      <w:r w:rsidRPr="004E3F71">
        <w:rPr>
          <w:rFonts w:ascii="QCF_BSML" w:hAnsi="QCF_BSML" w:cs="Simplified Arabic" w:hint="cs"/>
          <w:sz w:val="27"/>
          <w:szCs w:val="27"/>
          <w:rtl/>
        </w:rPr>
        <w:t xml:space="preserve"> </w:t>
      </w:r>
      <w:r w:rsidRPr="00DD6DDC">
        <w:rPr>
          <w:rFonts w:ascii="QCF_BSML" w:hAnsi="QCF_BSML" w:cs="QCF_BSML"/>
          <w:sz w:val="28"/>
          <w:szCs w:val="28"/>
          <w:rtl/>
        </w:rPr>
        <w:t>ﭽ</w:t>
      </w:r>
      <w:r w:rsidRPr="00DD6DDC">
        <w:rPr>
          <w:rFonts w:ascii="QCF_BSML" w:hAnsi="QCF_BSML" w:cs="QCF_BSML"/>
          <w:color w:val="000000"/>
          <w:sz w:val="28"/>
          <w:szCs w:val="28"/>
          <w:rtl/>
        </w:rPr>
        <w:t xml:space="preserve"> </w:t>
      </w:r>
      <w:r w:rsidRPr="00DD6DDC">
        <w:rPr>
          <w:rFonts w:ascii="QCF_P001" w:hAnsi="QCF_P001" w:cs="QCF_P001"/>
          <w:color w:val="000000"/>
          <w:sz w:val="28"/>
          <w:szCs w:val="28"/>
          <w:rtl/>
        </w:rPr>
        <w:t>ﭑ   ﭒ  ﭓ  ﭔ</w:t>
      </w:r>
      <w:r w:rsidRPr="00DD6DDC">
        <w:rPr>
          <w:rFonts w:ascii="QCF_BSML" w:hAnsi="QCF_BSML" w:cs="QCF_BSML" w:hint="cs"/>
          <w:sz w:val="28"/>
          <w:szCs w:val="28"/>
          <w:rtl/>
        </w:rPr>
        <w:t xml:space="preserve"> </w:t>
      </w:r>
      <w:r w:rsidRPr="00DD6DDC">
        <w:rPr>
          <w:rFonts w:ascii="QCF_BSML" w:hAnsi="QCF_BSML" w:cs="QCF_BSML"/>
          <w:sz w:val="28"/>
          <w:szCs w:val="28"/>
          <w:rtl/>
        </w:rPr>
        <w:t xml:space="preserve"> </w:t>
      </w:r>
      <w:r w:rsidRPr="00DD6DDC">
        <w:rPr>
          <w:rFonts w:ascii="QCF_P602" w:hAnsi="QCF_P602" w:cs="QCF_P602"/>
          <w:sz w:val="28"/>
          <w:szCs w:val="28"/>
          <w:rtl/>
        </w:rPr>
        <w:t>ﮆ    ﮇ  ﮈ ﮉ  ﮊ  ﮋ  ﮌ ﮍ   ﮎ ﮏ  ﮐ  ﮑ</w:t>
      </w:r>
      <w:r w:rsidRPr="007F5ACE">
        <w:rPr>
          <w:rFonts w:ascii="QCF_BSML" w:hAnsi="QCF_BSML" w:cs="QCF_BSML"/>
          <w:sz w:val="27"/>
          <w:szCs w:val="27"/>
          <w:rtl/>
        </w:rPr>
        <w:t>ﭼ</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78"/>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hint="cs"/>
          <w:sz w:val="28"/>
          <w:szCs w:val="28"/>
          <w:rtl/>
        </w:rPr>
        <w:t>، ثُمَّ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قال: {</w:t>
      </w:r>
      <w:r w:rsidRPr="004E3F71">
        <w:rPr>
          <w:rFonts w:asciiTheme="majorHAnsi" w:eastAsiaTheme="majorEastAsia" w:hAnsiTheme="majorHAnsi" w:cs="Simplified Arabic"/>
          <w:sz w:val="28"/>
          <w:szCs w:val="28"/>
          <w:rtl/>
        </w:rPr>
        <w:t xml:space="preserve"> </w:t>
      </w:r>
      <w:r w:rsidRPr="007D16A0">
        <w:rPr>
          <w:rFonts w:asciiTheme="majorHAnsi" w:eastAsiaTheme="majorEastAsia" w:hAnsiTheme="majorHAnsi" w:cs="Simplified Arabic" w:hint="cs"/>
          <w:b/>
          <w:bCs/>
          <w:sz w:val="28"/>
          <w:szCs w:val="28"/>
          <w:rtl/>
        </w:rPr>
        <w:t>أَتَدْرُونَ</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ما</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الْكَوْثَرُ</w:t>
      </w:r>
      <w:r w:rsidRPr="004E3F71">
        <w:rPr>
          <w:rFonts w:asciiTheme="majorHAnsi" w:eastAsiaTheme="majorEastAsia" w:hAnsiTheme="majorHAnsi" w:cs="Simplified Arabic" w:hint="cs"/>
          <w:sz w:val="28"/>
          <w:szCs w:val="28"/>
          <w:rtl/>
        </w:rPr>
        <w:t>؟ }،</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فَقُلْنَا: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وَرَسُولُهُ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أَعْلَمُ،</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قال: {</w:t>
      </w:r>
      <w:r w:rsidRPr="004E3F71">
        <w:rPr>
          <w:rFonts w:asciiTheme="majorHAnsi" w:eastAsiaTheme="majorEastAsia" w:hAnsiTheme="majorHAnsi" w:cs="Simplified Arabic"/>
          <w:sz w:val="28"/>
          <w:szCs w:val="28"/>
          <w:rtl/>
        </w:rPr>
        <w:t xml:space="preserve"> </w:t>
      </w:r>
      <w:r w:rsidRPr="007D16A0">
        <w:rPr>
          <w:rFonts w:asciiTheme="majorHAnsi" w:eastAsiaTheme="majorEastAsia" w:hAnsiTheme="majorHAnsi" w:cs="Simplified Arabic" w:hint="cs"/>
          <w:b/>
          <w:bCs/>
          <w:sz w:val="28"/>
          <w:szCs w:val="28"/>
          <w:rtl/>
        </w:rPr>
        <w:t>فإنه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نَهْرٌ</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وَعَدَنِيهِ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رَبِّي</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عز</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وجل،</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عليه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خَيْرٌ</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كَثِيرٌ،</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هو</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حَوْضٌ</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تَرِدُ</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عليه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أُمَّتِي</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يوم</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الْقِيَامَةِ،</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آنِيَتُهُ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عَدَدُ</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النُّجُومِ،</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فَيُخْتَلَجُ</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الْعَبْدُ</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منهم،</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فَأَقُولُ:</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رَبِّ</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إنه</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من</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أُمَّتِي،</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فيقول:</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ما</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تَدْرِي</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ما</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أَحْدَثَتْ</w:t>
      </w:r>
      <w:r w:rsidRPr="007D16A0">
        <w:rPr>
          <w:rFonts w:asciiTheme="majorHAnsi" w:eastAsiaTheme="majorEastAsia" w:hAnsiTheme="majorHAnsi" w:cs="Simplified Arabic"/>
          <w:b/>
          <w:bCs/>
          <w:sz w:val="28"/>
          <w:szCs w:val="28"/>
          <w:rtl/>
        </w:rPr>
        <w:t xml:space="preserve"> </w:t>
      </w:r>
      <w:r w:rsidRPr="007D16A0">
        <w:rPr>
          <w:rFonts w:asciiTheme="majorHAnsi" w:eastAsiaTheme="majorEastAsia" w:hAnsiTheme="majorHAnsi" w:cs="Simplified Arabic" w:hint="cs"/>
          <w:b/>
          <w:bCs/>
          <w:sz w:val="28"/>
          <w:szCs w:val="28"/>
          <w:rtl/>
        </w:rPr>
        <w:t>بَعْدَكَ</w:t>
      </w:r>
      <w:r w:rsidRPr="004E3F71">
        <w:rPr>
          <w:rFonts w:asciiTheme="majorHAnsi" w:eastAsiaTheme="majorEastAsia" w:hAnsiTheme="majorHAnsi" w:cs="Simplified Arabic" w:hint="cs"/>
          <w:sz w:val="28"/>
          <w:szCs w:val="28"/>
          <w:rtl/>
        </w:rPr>
        <w:t xml:space="preserve"> } .</w:t>
      </w: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زَادَ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حُجْرٍ</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79"/>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حَدِيثِهِ:</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بين</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أَظْهُرِنَا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في</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الْمَسْجِدِ،</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وقال:</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ما</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أَحْدَثَ</w:t>
      </w:r>
      <w:r w:rsidRPr="004E3F71">
        <w:rPr>
          <w:rFonts w:asciiTheme="majorHAnsi" w:eastAsiaTheme="majorEastAsia" w:hAnsiTheme="majorHAnsi" w:cs="Simplified Arabic"/>
          <w:sz w:val="28"/>
          <w:szCs w:val="28"/>
          <w:rtl/>
        </w:rPr>
        <w:t xml:space="preserve"> </w:t>
      </w:r>
      <w:r w:rsidRPr="004E3F71">
        <w:rPr>
          <w:rFonts w:asciiTheme="majorHAnsi" w:eastAsiaTheme="majorEastAsia" w:hAnsiTheme="majorHAnsi" w:cs="Simplified Arabic" w:hint="cs"/>
          <w:sz w:val="28"/>
          <w:szCs w:val="28"/>
          <w:rtl/>
        </w:rPr>
        <w:t xml:space="preserve">بَعْدَكَ </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80"/>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hint="cs"/>
          <w:sz w:val="28"/>
          <w:szCs w:val="28"/>
          <w:rtl/>
        </w:rPr>
        <w:t xml:space="preserve"> .</w:t>
      </w:r>
    </w:p>
    <w:p w:rsidR="008033F5" w:rsidRPr="004E3F71" w:rsidRDefault="008033F5" w:rsidP="006B1D19">
      <w:pPr>
        <w:ind w:left="-58" w:right="-284" w:hanging="341"/>
        <w:jc w:val="both"/>
        <w:rPr>
          <w:rFonts w:asciiTheme="majorHAnsi" w:eastAsiaTheme="majorEastAsia" w:hAnsiTheme="majorHAnsi" w:cs="Simplified Arabic"/>
          <w:sz w:val="28"/>
          <w:szCs w:val="28"/>
          <w:rtl/>
        </w:rPr>
      </w:pPr>
      <w:r w:rsidRPr="004E3F71">
        <w:rPr>
          <w:rFonts w:asciiTheme="majorHAnsi" w:eastAsiaTheme="majorEastAsia" w:hAnsiTheme="majorHAnsi" w:cs="Simplified Arabic" w:hint="cs"/>
          <w:sz w:val="28"/>
          <w:szCs w:val="28"/>
          <w:rtl/>
        </w:rPr>
        <w:t>وق</w:t>
      </w:r>
      <w:r w:rsidR="002D1288">
        <w:rPr>
          <w:rFonts w:asciiTheme="majorHAnsi" w:eastAsiaTheme="majorEastAsia" w:hAnsiTheme="majorHAnsi" w:cs="Simplified Arabic" w:hint="cs"/>
          <w:sz w:val="28"/>
          <w:szCs w:val="28"/>
          <w:rtl/>
        </w:rPr>
        <w:t>ـ</w:t>
      </w:r>
      <w:r w:rsidRPr="004E3F71">
        <w:rPr>
          <w:rFonts w:asciiTheme="majorHAnsi" w:eastAsiaTheme="majorEastAsia" w:hAnsiTheme="majorHAnsi" w:cs="Simplified Arabic" w:hint="cs"/>
          <w:sz w:val="28"/>
          <w:szCs w:val="28"/>
          <w:rtl/>
        </w:rPr>
        <w:t>د رجح النووي في شرحه لهذا الحديث كونها مدنية</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81"/>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hint="cs"/>
          <w:sz w:val="28"/>
          <w:szCs w:val="28"/>
          <w:rtl/>
        </w:rPr>
        <w:t>، وكذلك رجحه الحافظ ابن حج</w:t>
      </w:r>
      <w:r w:rsidR="002D1288">
        <w:rPr>
          <w:rFonts w:asciiTheme="majorHAnsi" w:eastAsiaTheme="majorEastAsia" w:hAnsiTheme="majorHAnsi" w:cs="Simplified Arabic" w:hint="cs"/>
          <w:sz w:val="28"/>
          <w:szCs w:val="28"/>
          <w:rtl/>
        </w:rPr>
        <w:t>ـ</w:t>
      </w:r>
      <w:r w:rsidRPr="004E3F71">
        <w:rPr>
          <w:rFonts w:asciiTheme="majorHAnsi" w:eastAsiaTheme="majorEastAsia" w:hAnsiTheme="majorHAnsi" w:cs="Simplified Arabic" w:hint="cs"/>
          <w:sz w:val="28"/>
          <w:szCs w:val="28"/>
          <w:rtl/>
        </w:rPr>
        <w:t xml:space="preserve">ر والسيوطي </w:t>
      </w:r>
      <w:r w:rsidRPr="004E3F71">
        <w:rPr>
          <w:rFonts w:asciiTheme="majorHAnsi" w:eastAsiaTheme="majorEastAsia" w:hAnsiTheme="majorHAnsi" w:cs="Simplified Arabic" w:hint="cs"/>
          <w:sz w:val="28"/>
          <w:szCs w:val="28"/>
          <w:vertAlign w:val="superscript"/>
          <w:rtl/>
        </w:rPr>
        <w:t>(</w:t>
      </w:r>
      <w:r w:rsidRPr="004E3F71">
        <w:rPr>
          <w:rStyle w:val="a4"/>
          <w:rFonts w:asciiTheme="majorHAnsi" w:eastAsiaTheme="majorEastAsia" w:hAnsiTheme="majorHAnsi" w:cs="Simplified Arabic"/>
          <w:sz w:val="28"/>
          <w:szCs w:val="28"/>
          <w:rtl/>
        </w:rPr>
        <w:footnoteReference w:id="982"/>
      </w:r>
      <w:r w:rsidRPr="004E3F71">
        <w:rPr>
          <w:rFonts w:asciiTheme="majorHAnsi" w:eastAsiaTheme="majorEastAsia" w:hAnsiTheme="majorHAnsi" w:cs="Simplified Arabic" w:hint="cs"/>
          <w:sz w:val="28"/>
          <w:szCs w:val="28"/>
          <w:vertAlign w:val="superscript"/>
          <w:rtl/>
        </w:rPr>
        <w:t>)</w:t>
      </w:r>
      <w:r w:rsidRPr="004E3F71">
        <w:rPr>
          <w:rFonts w:asciiTheme="majorHAnsi" w:eastAsiaTheme="majorEastAsia" w:hAnsiTheme="majorHAnsi" w:cs="Simplified Arabic" w:hint="cs"/>
          <w:sz w:val="28"/>
          <w:szCs w:val="28"/>
          <w:rtl/>
        </w:rPr>
        <w:t xml:space="preserve"> . </w:t>
      </w:r>
    </w:p>
    <w:p w:rsidR="008033F5" w:rsidRPr="004E3F71" w:rsidRDefault="008033F5" w:rsidP="006B1D19">
      <w:pPr>
        <w:ind w:left="-58" w:right="-284" w:hanging="341"/>
        <w:rPr>
          <w:rFonts w:cs="Simplified Arabic"/>
          <w:sz w:val="28"/>
          <w:szCs w:val="28"/>
          <w:rtl/>
        </w:rPr>
      </w:pPr>
      <w:r w:rsidRPr="004E3F71">
        <w:rPr>
          <w:rFonts w:cs="Simplified Arabic" w:hint="cs"/>
          <w:sz w:val="28"/>
          <w:szCs w:val="28"/>
          <w:rtl/>
        </w:rPr>
        <w:t>وبهذا لا يمكن القول بأن كل سور المفصل مكية كما لوحظ من دراسة سوره آنفاً .</w:t>
      </w:r>
    </w:p>
    <w:p w:rsidR="008033F5" w:rsidRDefault="008033F5" w:rsidP="006B1D19">
      <w:pPr>
        <w:ind w:left="-58" w:right="-284" w:hanging="341"/>
        <w:rPr>
          <w:rFonts w:cs="Simplified Arabic"/>
          <w:sz w:val="28"/>
          <w:szCs w:val="28"/>
          <w:rtl/>
        </w:rPr>
      </w:pPr>
    </w:p>
    <w:p w:rsidR="009614F2" w:rsidRPr="004E3F71" w:rsidRDefault="009614F2" w:rsidP="006B1D19">
      <w:pPr>
        <w:ind w:left="-58" w:right="-284" w:hanging="341"/>
        <w:rPr>
          <w:rFonts w:cs="Simplified Arabic"/>
          <w:sz w:val="28"/>
          <w:szCs w:val="28"/>
          <w:rtl/>
        </w:rPr>
      </w:pPr>
    </w:p>
    <w:p w:rsidR="008033F5" w:rsidRPr="004E3F71" w:rsidRDefault="008033F5" w:rsidP="007169F9">
      <w:pPr>
        <w:pStyle w:val="a6"/>
        <w:numPr>
          <w:ilvl w:val="0"/>
          <w:numId w:val="60"/>
        </w:numPr>
        <w:ind w:left="-58" w:right="-284" w:hanging="341"/>
        <w:jc w:val="both"/>
        <w:rPr>
          <w:rFonts w:asciiTheme="majorHAnsi" w:eastAsiaTheme="majorEastAsia" w:hAnsiTheme="majorHAnsi"/>
          <w:sz w:val="32"/>
          <w:szCs w:val="32"/>
          <w:u w:val="single"/>
        </w:rPr>
      </w:pPr>
      <w:r w:rsidRPr="004E3F71">
        <w:rPr>
          <w:rFonts w:asciiTheme="majorHAnsi" w:eastAsiaTheme="majorEastAsia" w:hAnsiTheme="majorHAnsi"/>
          <w:sz w:val="32"/>
          <w:szCs w:val="32"/>
          <w:u w:val="single"/>
          <w:rtl/>
        </w:rPr>
        <w:lastRenderedPageBreak/>
        <w:t xml:space="preserve"> </w:t>
      </w:r>
      <w:r w:rsidRPr="004E3F71">
        <w:rPr>
          <w:rFonts w:asciiTheme="majorHAnsi" w:eastAsiaTheme="majorEastAsia" w:hAnsiTheme="majorHAnsi" w:hint="cs"/>
          <w:sz w:val="32"/>
          <w:szCs w:val="32"/>
          <w:u w:val="single"/>
          <w:rtl/>
        </w:rPr>
        <w:t>كل</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فيها</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قصص</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الأنبياء</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والأمم</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السابقة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فهي</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مكية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سوى</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البقرة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w:t>
      </w:r>
    </w:p>
    <w:p w:rsidR="008033F5" w:rsidRPr="004E3F71" w:rsidRDefault="008033F5" w:rsidP="006B1D19">
      <w:pPr>
        <w:spacing w:after="0"/>
        <w:ind w:left="-58" w:right="-284" w:hanging="341"/>
        <w:jc w:val="both"/>
        <w:rPr>
          <w:rFonts w:cs="Simplified Arabic"/>
          <w:sz w:val="28"/>
          <w:szCs w:val="28"/>
          <w:rtl/>
        </w:rPr>
      </w:pPr>
      <w:r w:rsidRPr="004E3F71">
        <w:rPr>
          <w:rFonts w:cs="Simplified Arabic" w:hint="cs"/>
          <w:sz w:val="28"/>
          <w:szCs w:val="28"/>
          <w:rtl/>
        </w:rPr>
        <w:t>وردت قصص الأنبياء والأمم السابقة في اثنتين وأربعين سورة من القرآن، وهي: سور البقرة، وآل عمران، والمائدة، والأنعام، والأعراف، ويونس، وهود، ويوسف، وإبراهيم، والحجر، والإسراء، والكهف، ومريم، وطه، والأنبياء، والمؤمنون، والفرقان، والشعراء، والنمل، والقصص، والعنكبوت، والسجدة، وسبأ، والصافات، وص، وغافر، وفصلت، والزخرف، والدخان، والأحقاف، والذاريات، والنجم، والقمر، والصف، والتحريم، والحاقة، ونوح، والنازعات، والبروج، والفجر، والشمس، والفيل، ومعظم هذه السور قد تم دراستها في النقاط السابقة لتكرارها، وبقي منها ثلاث سور لم تتكرر وهي سورة الكهف، والأنبياء، والصافات وهذه السور الثلاث هي مكية بإجماع العلماء، ومن خلال دراسة السور المشمولة بهذه النقطة تبين أن بعضها مدني مثل سور آل عمران، والمائدة، والصف والتحريم، وقد تم دراسة سورتي الصف والتحريم سابقاً، وبقيت سورتا آل عمران والمائدة، وقد قال فيها العلماء ما يأتي:</w:t>
      </w:r>
    </w:p>
    <w:p w:rsidR="008033F5" w:rsidRDefault="008033F5" w:rsidP="006B1D19">
      <w:pPr>
        <w:spacing w:after="0"/>
        <w:ind w:left="-58" w:right="-284" w:hanging="341"/>
        <w:jc w:val="both"/>
        <w:rPr>
          <w:sz w:val="28"/>
          <w:szCs w:val="28"/>
          <w:rtl/>
        </w:rPr>
      </w:pPr>
      <w:r w:rsidRPr="007F5ACE">
        <w:rPr>
          <w:rFonts w:hint="cs"/>
          <w:sz w:val="28"/>
          <w:szCs w:val="28"/>
          <w:rtl/>
        </w:rPr>
        <w:t xml:space="preserve"> </w:t>
      </w:r>
    </w:p>
    <w:p w:rsidR="008033F5" w:rsidRPr="004E3F71" w:rsidRDefault="008033F5" w:rsidP="006B1D19">
      <w:pPr>
        <w:ind w:left="-58" w:right="-284" w:hanging="341"/>
        <w:rPr>
          <w:rFonts w:cs="Simplified Arabic"/>
          <w:sz w:val="28"/>
          <w:szCs w:val="28"/>
          <w:rtl/>
        </w:rPr>
      </w:pPr>
      <w:r w:rsidRPr="009614F2">
        <w:rPr>
          <w:rStyle w:val="1Char"/>
          <w:rFonts w:cs="Simplified Arabic Fixed" w:hint="cs"/>
          <w:color w:val="auto"/>
          <w:sz w:val="58"/>
          <w:szCs w:val="58"/>
          <w:rtl/>
        </w:rPr>
        <w:t>.</w:t>
      </w:r>
      <w:r w:rsidRPr="007F5ACE">
        <w:rPr>
          <w:rFonts w:hint="cs"/>
          <w:sz w:val="28"/>
          <w:szCs w:val="28"/>
          <w:rtl/>
        </w:rPr>
        <w:t xml:space="preserve"> </w:t>
      </w:r>
      <w:r w:rsidRPr="004E3F71">
        <w:rPr>
          <w:rFonts w:cs="Simplified Arabic" w:hint="cs"/>
          <w:sz w:val="28"/>
          <w:szCs w:val="28"/>
          <w:rtl/>
        </w:rPr>
        <w:t xml:space="preserve">سورة آل عمران: مدنية بإجماع العلماء </w:t>
      </w:r>
      <w:r w:rsidRPr="004E3F71">
        <w:rPr>
          <w:rFonts w:cs="Simplified Arabic" w:hint="cs"/>
          <w:sz w:val="28"/>
          <w:szCs w:val="28"/>
          <w:vertAlign w:val="superscript"/>
          <w:rtl/>
        </w:rPr>
        <w:t>(</w:t>
      </w:r>
      <w:r w:rsidRPr="004E3F71">
        <w:rPr>
          <w:rStyle w:val="a4"/>
          <w:rFonts w:cs="Simplified Arabic"/>
          <w:sz w:val="28"/>
          <w:szCs w:val="28"/>
          <w:rtl/>
        </w:rPr>
        <w:footnoteReference w:id="983"/>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Default="008033F5" w:rsidP="006B1D19">
      <w:pPr>
        <w:ind w:left="-58" w:right="-284" w:hanging="341"/>
        <w:jc w:val="both"/>
        <w:rPr>
          <w:rFonts w:cs="Simplified Arabic"/>
          <w:sz w:val="28"/>
          <w:szCs w:val="28"/>
          <w:rtl/>
        </w:rPr>
      </w:pPr>
      <w:r w:rsidRPr="004E3F71">
        <w:rPr>
          <w:rFonts w:cs="Simplified Arabic" w:hint="cs"/>
          <w:sz w:val="28"/>
          <w:szCs w:val="28"/>
          <w:rtl/>
        </w:rPr>
        <w:t>وقد ذكر البخاري في صحيحه في كتاب المغازي، باب: غزوة أحد، الآيات التي نزلت بخصوص معركة أحد والتي نزلت بعد المعركة حيث ذكر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065" w:hAnsi="QCF_P065" w:cs="QCF_P065"/>
          <w:sz w:val="28"/>
          <w:szCs w:val="28"/>
          <w:rtl/>
        </w:rPr>
        <w:t>ﯷ  ﯸ  ﯹ  ﯺ      ﯻ  ﯼ  ﯽ  ﯾﯿ  ﰀ  ﰁ  ﰂ</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84"/>
      </w:r>
      <w:r w:rsidRPr="004E3F71">
        <w:rPr>
          <w:rFonts w:cs="Simplified Arabic" w:hint="cs"/>
          <w:sz w:val="28"/>
          <w:szCs w:val="28"/>
          <w:vertAlign w:val="superscript"/>
          <w:rtl/>
        </w:rPr>
        <w:t>)</w:t>
      </w:r>
      <w:r w:rsidRPr="004E3F71">
        <w:rPr>
          <w:rFonts w:ascii="Arial" w:hAnsi="Arial" w:cs="Simplified Arabic"/>
          <w:sz w:val="28"/>
          <w:szCs w:val="28"/>
          <w:rtl/>
        </w:rPr>
        <w:t xml:space="preserve"> </w:t>
      </w:r>
      <w:r w:rsidRPr="004E3F71">
        <w:rPr>
          <w:rFonts w:cs="Simplified Arabic" w:hint="cs"/>
          <w:sz w:val="28"/>
          <w:szCs w:val="28"/>
          <w:rtl/>
        </w:rPr>
        <w:t xml:space="preserve">، وقوله تعالى: </w:t>
      </w:r>
      <w:r w:rsidRPr="007F5ACE">
        <w:rPr>
          <w:rFonts w:ascii="QCF_BSML" w:hAnsi="QCF_BSML" w:cs="QCF_BSML"/>
          <w:sz w:val="28"/>
          <w:szCs w:val="28"/>
          <w:rtl/>
        </w:rPr>
        <w:t xml:space="preserve">ﭽ </w:t>
      </w:r>
      <w:r w:rsidRPr="007F5ACE">
        <w:rPr>
          <w:rFonts w:ascii="QCF_P067" w:hAnsi="QCF_P067" w:cs="QCF_P067"/>
          <w:sz w:val="28"/>
          <w:szCs w:val="28"/>
          <w:rtl/>
        </w:rPr>
        <w:t xml:space="preserve">ﮫ   ﮬ  ﮭ  ﮮ  ﮯ  ﮰ  ﮱ  ﯓ      ﯔ </w:t>
      </w:r>
      <w:r w:rsidRPr="007F5ACE">
        <w:rPr>
          <w:rFonts w:ascii="QCF_BSML" w:hAnsi="QCF_BSML" w:cs="QCF_BSML"/>
          <w:sz w:val="28"/>
          <w:szCs w:val="28"/>
          <w:rtl/>
        </w:rPr>
        <w:t>ﭼ</w:t>
      </w:r>
      <w:r w:rsidRPr="007F5ACE">
        <w:rPr>
          <w:rFonts w:ascii="Arial" w:hAnsi="Arial" w:cs="Arial"/>
          <w:sz w:val="28"/>
          <w:szCs w:val="28"/>
          <w:rtl/>
        </w:rPr>
        <w:t xml:space="preserve"> </w:t>
      </w:r>
      <w:r w:rsidRPr="004E3F71">
        <w:rPr>
          <w:rFonts w:cs="Simplified Arabic" w:hint="cs"/>
          <w:sz w:val="28"/>
          <w:szCs w:val="28"/>
          <w:rtl/>
        </w:rPr>
        <w:t>، 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068" w:hAnsi="QCF_P068" w:cs="QCF_P068"/>
          <w:sz w:val="28"/>
          <w:szCs w:val="28"/>
          <w:rtl/>
        </w:rPr>
        <w:t xml:space="preserve">ﭮ  ﭯ  ﭰ  ﭱ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85"/>
      </w:r>
      <w:r w:rsidRPr="004E3F71">
        <w:rPr>
          <w:rFonts w:cs="Simplified Arabic" w:hint="cs"/>
          <w:sz w:val="28"/>
          <w:szCs w:val="28"/>
          <w:vertAlign w:val="superscript"/>
          <w:rtl/>
        </w:rPr>
        <w:t>)</w:t>
      </w:r>
      <w:r w:rsidRPr="004E3F71">
        <w:rPr>
          <w:rFonts w:cs="Simplified Arabic" w:hint="cs"/>
          <w:sz w:val="28"/>
          <w:szCs w:val="28"/>
          <w:rtl/>
        </w:rPr>
        <w:t xml:space="preserve"> ، وقوله:</w:t>
      </w:r>
      <w:r w:rsidRPr="007F5ACE">
        <w:rPr>
          <w:rFonts w:hint="cs"/>
          <w:sz w:val="28"/>
          <w:szCs w:val="28"/>
          <w:rtl/>
        </w:rPr>
        <w:t xml:space="preserve"> </w:t>
      </w:r>
      <w:r w:rsidRPr="007F5ACE">
        <w:rPr>
          <w:rFonts w:ascii="QCF_BSML" w:hAnsi="QCF_BSML" w:cs="QCF_BSML"/>
          <w:sz w:val="28"/>
          <w:szCs w:val="28"/>
          <w:rtl/>
        </w:rPr>
        <w:t>ﭽ</w:t>
      </w:r>
      <w:r w:rsidRPr="007F5ACE">
        <w:rPr>
          <w:rFonts w:ascii="QCF_P069" w:hAnsi="QCF_P069" w:cs="QCF_P069"/>
          <w:sz w:val="28"/>
          <w:szCs w:val="28"/>
          <w:rtl/>
        </w:rPr>
        <w:t>ﭼ  ﭽ  ﭾ   ﭿ  ﮀ  ﮁ  ﮂ</w:t>
      </w:r>
      <w:r w:rsidRPr="007F5ACE">
        <w:rPr>
          <w:rFonts w:ascii="QCF_BSML" w:hAnsi="QCF_BSML" w:cs="QCF_BSML"/>
          <w:sz w:val="28"/>
          <w:szCs w:val="28"/>
          <w:rtl/>
        </w:rPr>
        <w:t>ﭼ</w:t>
      </w:r>
      <w:r w:rsidRPr="004E3F71">
        <w:rPr>
          <w:rFonts w:ascii="Arial" w:hAnsi="Arial" w:cs="Simplified Arabic" w:hint="cs"/>
          <w:sz w:val="28"/>
          <w:szCs w:val="28"/>
          <w:rtl/>
        </w:rPr>
        <w:t>، الى:</w:t>
      </w:r>
      <w:r w:rsidRPr="007F5ACE">
        <w:rPr>
          <w:rFonts w:ascii="QCF_BSML" w:hAnsi="QCF_BSML" w:cs="QCF_BSML"/>
          <w:sz w:val="28"/>
          <w:szCs w:val="28"/>
          <w:rtl/>
        </w:rPr>
        <w:t xml:space="preserve">ﭽ </w:t>
      </w:r>
      <w:r w:rsidRPr="007F5ACE">
        <w:rPr>
          <w:rFonts w:ascii="QCF_P069" w:hAnsi="QCF_P069" w:cs="QCF_P069"/>
          <w:sz w:val="28"/>
          <w:szCs w:val="28"/>
          <w:rtl/>
        </w:rPr>
        <w:t xml:space="preserve">ﮤ  ﮥ  ﮦ  ﮧ  ﮨ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86"/>
      </w:r>
      <w:r w:rsidRPr="004E3F71">
        <w:rPr>
          <w:rFonts w:cs="Simplified Arabic" w:hint="cs"/>
          <w:sz w:val="28"/>
          <w:szCs w:val="28"/>
          <w:vertAlign w:val="superscript"/>
          <w:rtl/>
        </w:rPr>
        <w:t>)</w:t>
      </w:r>
      <w:r w:rsidRPr="004E3F71">
        <w:rPr>
          <w:rFonts w:ascii="Arial" w:hAnsi="Arial" w:cs="Simplified Arabic" w:hint="cs"/>
          <w:sz w:val="28"/>
          <w:szCs w:val="28"/>
          <w:rtl/>
        </w:rPr>
        <w:t>، وقوله:</w:t>
      </w:r>
      <w:r w:rsidRPr="004E3F71">
        <w:rPr>
          <w:rFonts w:ascii="QCF_BSML" w:hAnsi="QCF_BSML" w:cs="Simplified Arabic" w:hint="cs"/>
          <w:sz w:val="28"/>
          <w:szCs w:val="28"/>
          <w:rtl/>
        </w:rPr>
        <w:t xml:space="preserve"> </w:t>
      </w:r>
      <w:r w:rsidRPr="007F5ACE">
        <w:rPr>
          <w:rFonts w:ascii="QCF_BSML" w:hAnsi="QCF_BSML" w:cs="QCF_BSML"/>
          <w:sz w:val="28"/>
          <w:szCs w:val="28"/>
          <w:rtl/>
        </w:rPr>
        <w:t xml:space="preserve">ﭽ </w:t>
      </w:r>
      <w:r w:rsidRPr="007F5ACE">
        <w:rPr>
          <w:rFonts w:ascii="QCF_P072" w:hAnsi="QCF_P072" w:cs="QCF_P072"/>
          <w:sz w:val="28"/>
          <w:szCs w:val="28"/>
          <w:rtl/>
        </w:rPr>
        <w:t xml:space="preserve">ﮔ  ﮕ  ﮖ  ﮗ  ﮘ    ﮙ  ﮚ  ﮛﮜ  ﮝ  ﮞ  ﮟ  ﮠ  ﮡ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87"/>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2D1288">
      <w:pPr>
        <w:ind w:left="-58" w:right="-284" w:hanging="341"/>
        <w:jc w:val="both"/>
        <w:rPr>
          <w:rFonts w:cs="Simplified Arabic"/>
          <w:sz w:val="28"/>
          <w:szCs w:val="28"/>
          <w:rtl/>
        </w:rPr>
      </w:pPr>
      <w:r w:rsidRPr="004E3F71">
        <w:rPr>
          <w:rFonts w:cs="Simplified Arabic" w:hint="cs"/>
          <w:sz w:val="28"/>
          <w:szCs w:val="28"/>
          <w:rtl/>
        </w:rPr>
        <w:lastRenderedPageBreak/>
        <w:t>وفي نفس الباب أخرج عن</w:t>
      </w:r>
      <w:r w:rsidRPr="004E3F71">
        <w:rPr>
          <w:rFonts w:cs="Simplified Arabic"/>
          <w:sz w:val="28"/>
          <w:szCs w:val="28"/>
          <w:rtl/>
        </w:rPr>
        <w:t xml:space="preserve"> </w:t>
      </w:r>
      <w:r w:rsidRPr="004E3F71">
        <w:rPr>
          <w:rFonts w:cs="Simplified Arabic" w:hint="cs"/>
          <w:sz w:val="28"/>
          <w:szCs w:val="28"/>
          <w:rtl/>
        </w:rPr>
        <w:t>جَابِرٍ</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نَزَلَتْ</w:t>
      </w:r>
      <w:r w:rsidRPr="004E3F71">
        <w:rPr>
          <w:rFonts w:cs="Simplified Arabic"/>
          <w:sz w:val="28"/>
          <w:szCs w:val="28"/>
          <w:rtl/>
        </w:rPr>
        <w:t xml:space="preserve"> </w:t>
      </w:r>
      <w:r w:rsidRPr="004E3F71">
        <w:rPr>
          <w:rFonts w:cs="Simplified Arabic" w:hint="cs"/>
          <w:sz w:val="28"/>
          <w:szCs w:val="28"/>
          <w:rtl/>
        </w:rPr>
        <w:t>هذه</w:t>
      </w:r>
      <w:r w:rsidRPr="004E3F71">
        <w:rPr>
          <w:rFonts w:cs="Simplified Arabic"/>
          <w:sz w:val="28"/>
          <w:szCs w:val="28"/>
          <w:rtl/>
        </w:rPr>
        <w:t xml:space="preserve"> </w:t>
      </w:r>
      <w:r w:rsidRPr="004E3F71">
        <w:rPr>
          <w:rFonts w:cs="Simplified Arabic" w:hint="cs"/>
          <w:sz w:val="28"/>
          <w:szCs w:val="28"/>
          <w:rtl/>
        </w:rPr>
        <w:t>الْآيَةُ</w:t>
      </w:r>
      <w:r w:rsidRPr="004E3F71">
        <w:rPr>
          <w:rFonts w:cs="Simplified Arabic"/>
          <w:sz w:val="28"/>
          <w:szCs w:val="28"/>
          <w:rtl/>
        </w:rPr>
        <w:t xml:space="preserve"> </w:t>
      </w:r>
      <w:r w:rsidRPr="004E3F71">
        <w:rPr>
          <w:rFonts w:cs="Simplified Arabic" w:hint="cs"/>
          <w:sz w:val="28"/>
          <w:szCs w:val="28"/>
          <w:rtl/>
        </w:rPr>
        <w:t>فِينَا:</w:t>
      </w:r>
      <w:r w:rsidRPr="004E3F71">
        <w:rPr>
          <w:rFonts w:ascii="QCF_BSML" w:hAnsi="QCF_BSML" w:cs="Simplified Arabic" w:hint="cs"/>
          <w:sz w:val="28"/>
          <w:szCs w:val="28"/>
          <w:rtl/>
        </w:rPr>
        <w:t xml:space="preserve"> </w:t>
      </w:r>
      <w:r w:rsidRPr="007F5ACE">
        <w:rPr>
          <w:rFonts w:ascii="QCF_BSML" w:hAnsi="QCF_BSML" w:cs="QCF_BSML"/>
          <w:sz w:val="28"/>
          <w:szCs w:val="28"/>
          <w:rtl/>
        </w:rPr>
        <w:t xml:space="preserve">ﭽ </w:t>
      </w:r>
      <w:r w:rsidRPr="007F5ACE">
        <w:rPr>
          <w:rFonts w:ascii="QCF_P066" w:hAnsi="QCF_P066" w:cs="QCF_P066"/>
          <w:sz w:val="28"/>
          <w:szCs w:val="28"/>
          <w:rtl/>
        </w:rPr>
        <w:t xml:space="preserve">ﭑ  ﭒ  ﭓ  ﭔ  ﭕ  ﭖ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88"/>
      </w:r>
      <w:r w:rsidRPr="004E3F71">
        <w:rPr>
          <w:rFonts w:cs="Simplified Arabic" w:hint="cs"/>
          <w:sz w:val="28"/>
          <w:szCs w:val="28"/>
          <w:vertAlign w:val="superscript"/>
          <w:rtl/>
        </w:rPr>
        <w:t>)</w:t>
      </w:r>
      <w:r w:rsidRPr="004E3F71">
        <w:rPr>
          <w:rFonts w:cs="Simplified Arabic" w:hint="cs"/>
          <w:sz w:val="28"/>
          <w:szCs w:val="28"/>
          <w:rtl/>
        </w:rPr>
        <w:t>، بَنِي</w:t>
      </w:r>
      <w:r w:rsidRPr="004E3F71">
        <w:rPr>
          <w:rFonts w:cs="Simplified Arabic"/>
          <w:sz w:val="28"/>
          <w:szCs w:val="28"/>
          <w:rtl/>
        </w:rPr>
        <w:t xml:space="preserve"> </w:t>
      </w:r>
      <w:proofErr w:type="spellStart"/>
      <w:r w:rsidRPr="004E3F71">
        <w:rPr>
          <w:rFonts w:cs="Simplified Arabic" w:hint="cs"/>
          <w:sz w:val="28"/>
          <w:szCs w:val="28"/>
          <w:rtl/>
        </w:rPr>
        <w:t>سَلِمَةَ</w:t>
      </w:r>
      <w:proofErr w:type="spellEnd"/>
      <w:r w:rsidRPr="004E3F71">
        <w:rPr>
          <w:rFonts w:cs="Simplified Arabic" w:hint="cs"/>
          <w:sz w:val="28"/>
          <w:szCs w:val="28"/>
          <w:rtl/>
        </w:rPr>
        <w:t>،</w:t>
      </w:r>
      <w:r w:rsidRPr="004E3F71">
        <w:rPr>
          <w:rFonts w:cs="Simplified Arabic"/>
          <w:sz w:val="28"/>
          <w:szCs w:val="28"/>
          <w:rtl/>
        </w:rPr>
        <w:t xml:space="preserve"> </w:t>
      </w:r>
      <w:r w:rsidRPr="004E3F71">
        <w:rPr>
          <w:rFonts w:cs="Simplified Arabic" w:hint="cs"/>
          <w:sz w:val="28"/>
          <w:szCs w:val="28"/>
          <w:rtl/>
        </w:rPr>
        <w:t>وَبَنِي</w:t>
      </w:r>
      <w:r w:rsidRPr="004E3F71">
        <w:rPr>
          <w:rFonts w:cs="Simplified Arabic"/>
          <w:sz w:val="28"/>
          <w:szCs w:val="28"/>
          <w:rtl/>
        </w:rPr>
        <w:t xml:space="preserve"> </w:t>
      </w:r>
      <w:r w:rsidRPr="004E3F71">
        <w:rPr>
          <w:rFonts w:cs="Simplified Arabic" w:hint="cs"/>
          <w:sz w:val="28"/>
          <w:szCs w:val="28"/>
          <w:rtl/>
        </w:rPr>
        <w:t>حَارِثَةَ،</w:t>
      </w:r>
      <w:r w:rsidRPr="004E3F71">
        <w:rPr>
          <w:rFonts w:cs="Simplified Arabic"/>
          <w:sz w:val="28"/>
          <w:szCs w:val="28"/>
          <w:rtl/>
        </w:rPr>
        <w:t xml:space="preserve"> </w:t>
      </w:r>
      <w:r w:rsidRPr="004E3F71">
        <w:rPr>
          <w:rFonts w:cs="Simplified Arabic" w:hint="cs"/>
          <w:sz w:val="28"/>
          <w:szCs w:val="28"/>
          <w:rtl/>
        </w:rPr>
        <w:t>وما</w:t>
      </w:r>
      <w:r w:rsidRPr="004E3F71">
        <w:rPr>
          <w:rFonts w:cs="Simplified Arabic"/>
          <w:sz w:val="28"/>
          <w:szCs w:val="28"/>
          <w:rtl/>
        </w:rPr>
        <w:t xml:space="preserve"> </w:t>
      </w:r>
      <w:r w:rsidRPr="004E3F71">
        <w:rPr>
          <w:rFonts w:cs="Simplified Arabic" w:hint="cs"/>
          <w:sz w:val="28"/>
          <w:szCs w:val="28"/>
          <w:rtl/>
        </w:rPr>
        <w:t>أُحِبُّ</w:t>
      </w:r>
      <w:r w:rsidRPr="004E3F71">
        <w:rPr>
          <w:rFonts w:cs="Simplified Arabic"/>
          <w:sz w:val="28"/>
          <w:szCs w:val="28"/>
          <w:rtl/>
        </w:rPr>
        <w:t xml:space="preserve"> </w:t>
      </w:r>
      <w:r w:rsidRPr="004E3F71">
        <w:rPr>
          <w:rFonts w:cs="Simplified Arabic" w:hint="cs"/>
          <w:sz w:val="28"/>
          <w:szCs w:val="28"/>
          <w:rtl/>
        </w:rPr>
        <w:t>أنها</w:t>
      </w:r>
      <w:r w:rsidRPr="004E3F71">
        <w:rPr>
          <w:rFonts w:cs="Simplified Arabic"/>
          <w:sz w:val="28"/>
          <w:szCs w:val="28"/>
          <w:rtl/>
        </w:rPr>
        <w:t xml:space="preserve"> </w:t>
      </w:r>
      <w:r w:rsidRPr="004E3F71">
        <w:rPr>
          <w:rFonts w:cs="Simplified Arabic" w:hint="cs"/>
          <w:sz w:val="28"/>
          <w:szCs w:val="28"/>
          <w:rtl/>
        </w:rPr>
        <w:t>لم</w:t>
      </w:r>
      <w:r w:rsidRPr="004E3F71">
        <w:rPr>
          <w:rFonts w:cs="Simplified Arabic"/>
          <w:sz w:val="28"/>
          <w:szCs w:val="28"/>
          <w:rtl/>
        </w:rPr>
        <w:t xml:space="preserve"> </w:t>
      </w:r>
      <w:r w:rsidRPr="004E3F71">
        <w:rPr>
          <w:rFonts w:cs="Simplified Arabic" w:hint="cs"/>
          <w:sz w:val="28"/>
          <w:szCs w:val="28"/>
          <w:rtl/>
        </w:rPr>
        <w:t>تَنْزِلْ،</w:t>
      </w:r>
      <w:r w:rsidRPr="004E3F71">
        <w:rPr>
          <w:rFonts w:cs="Simplified Arabic"/>
          <w:sz w:val="28"/>
          <w:szCs w:val="28"/>
          <w:rtl/>
        </w:rPr>
        <w:t xml:space="preserve"> </w:t>
      </w:r>
      <w:r w:rsidRPr="004E3F71">
        <w:rPr>
          <w:rFonts w:cs="Simplified Arabic" w:hint="cs"/>
          <w:sz w:val="28"/>
          <w:szCs w:val="28"/>
          <w:rtl/>
        </w:rPr>
        <w:t>وَاللهُ</w:t>
      </w:r>
      <w:r w:rsidRPr="004E3F71">
        <w:rPr>
          <w:rFonts w:cs="Simplified Arabic"/>
          <w:sz w:val="28"/>
          <w:szCs w:val="28"/>
          <w:rtl/>
        </w:rPr>
        <w:t xml:space="preserve"> </w:t>
      </w:r>
      <w:r w:rsidRPr="004E3F71">
        <w:rPr>
          <w:rFonts w:cs="Simplified Arabic" w:hint="cs"/>
          <w:sz w:val="28"/>
          <w:szCs w:val="28"/>
          <w:rtl/>
        </w:rPr>
        <w:t>يقول:</w:t>
      </w:r>
      <w:r w:rsidRPr="004E3F71">
        <w:rPr>
          <w:rFonts w:ascii="QCF_BSML" w:hAnsi="QCF_BSML" w:cs="Simplified Arabic" w:hint="cs"/>
          <w:sz w:val="28"/>
          <w:szCs w:val="28"/>
          <w:rtl/>
        </w:rPr>
        <w:t xml:space="preserve"> </w:t>
      </w:r>
      <w:r w:rsidRPr="007F5ACE">
        <w:rPr>
          <w:rFonts w:ascii="QCF_BSML" w:hAnsi="QCF_BSML" w:cs="QCF_BSML"/>
          <w:sz w:val="28"/>
          <w:szCs w:val="28"/>
          <w:rtl/>
        </w:rPr>
        <w:t xml:space="preserve">ﭽ </w:t>
      </w:r>
      <w:r w:rsidRPr="007F5ACE">
        <w:rPr>
          <w:rFonts w:ascii="QCF_P066" w:hAnsi="QCF_P066" w:cs="QCF_P066"/>
          <w:sz w:val="28"/>
          <w:szCs w:val="28"/>
          <w:rtl/>
        </w:rPr>
        <w:t>ﭗ  ﭘ</w:t>
      </w:r>
      <w:r w:rsidRPr="007F5ACE">
        <w:rPr>
          <w:rFonts w:ascii="Arial" w:hAnsi="Arial" w:cs="Arial"/>
          <w:sz w:val="28"/>
          <w:szCs w:val="28"/>
          <w:rtl/>
        </w:rPr>
        <w:t xml:space="preserve">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89"/>
      </w:r>
      <w:r w:rsidRPr="004E3F71">
        <w:rPr>
          <w:rFonts w:cs="Simplified Arabic" w:hint="cs"/>
          <w:sz w:val="28"/>
          <w:szCs w:val="28"/>
          <w:vertAlign w:val="superscript"/>
          <w:rtl/>
        </w:rPr>
        <w:t>)</w:t>
      </w:r>
      <w:r w:rsidRPr="004E3F71">
        <w:rPr>
          <w:rFonts w:cs="Simplified Arabic" w:hint="cs"/>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990"/>
      </w:r>
      <w:r w:rsidRPr="004E3F71">
        <w:rPr>
          <w:rFonts w:cs="Simplified Arabic" w:hint="cs"/>
          <w:sz w:val="28"/>
          <w:szCs w:val="28"/>
          <w:vertAlign w:val="superscript"/>
          <w:rtl/>
        </w:rPr>
        <w:t xml:space="preserve">) </w:t>
      </w:r>
      <w:r w:rsidRPr="004E3F71">
        <w:rPr>
          <w:rFonts w:cs="Simplified Arabic" w:hint="cs"/>
          <w:sz w:val="28"/>
          <w:szCs w:val="28"/>
          <w:rtl/>
        </w:rPr>
        <w:t>.</w:t>
      </w:r>
    </w:p>
    <w:p w:rsidR="008033F5" w:rsidRPr="004E3F71" w:rsidRDefault="008033F5" w:rsidP="00F8004E">
      <w:pPr>
        <w:ind w:left="-58" w:right="-284" w:hanging="341"/>
        <w:jc w:val="both"/>
        <w:rPr>
          <w:rFonts w:cs="Simplified Arabic"/>
          <w:sz w:val="28"/>
          <w:szCs w:val="28"/>
          <w:rtl/>
        </w:rPr>
      </w:pPr>
      <w:r w:rsidRPr="004E3F71">
        <w:rPr>
          <w:rFonts w:cs="Simplified Arabic" w:hint="cs"/>
          <w:sz w:val="28"/>
          <w:szCs w:val="28"/>
          <w:rtl/>
        </w:rPr>
        <w:t>وذكر قَوْل</w:t>
      </w:r>
      <w:r w:rsidR="00F8004E">
        <w:rPr>
          <w:rFonts w:cs="Simplified Arabic" w:hint="cs"/>
          <w:sz w:val="28"/>
          <w:szCs w:val="28"/>
          <w:rtl/>
        </w:rPr>
        <w:t>َ</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تَعَالَى:</w:t>
      </w:r>
      <w:r w:rsidRPr="007F5ACE">
        <w:rPr>
          <w:sz w:val="28"/>
          <w:szCs w:val="28"/>
          <w:rtl/>
        </w:rPr>
        <w:t xml:space="preserve"> </w:t>
      </w:r>
      <w:r w:rsidRPr="007F5ACE">
        <w:rPr>
          <w:rFonts w:ascii="QCF_BSML" w:hAnsi="QCF_BSML" w:cs="QCF_BSML"/>
          <w:sz w:val="28"/>
          <w:szCs w:val="28"/>
          <w:rtl/>
        </w:rPr>
        <w:t xml:space="preserve">ﭽ </w:t>
      </w:r>
      <w:r w:rsidRPr="007F5ACE">
        <w:rPr>
          <w:rFonts w:ascii="QCF_P070" w:hAnsi="QCF_P070" w:cs="QCF_P070"/>
          <w:sz w:val="28"/>
          <w:szCs w:val="28"/>
          <w:rtl/>
        </w:rPr>
        <w:t xml:space="preserve">ﮥ  ﮦ  ﮧ  ﮨ    ﮩ  ﮪ  ﮫ  ﮬ  ﮭ  ﮮ  ﮯ  ﮰ     ﮱﯓ  ﯔ  ﯕ  ﯖ  ﯗﯘ  ﯙ  ﯚ  ﯛ  ﯜ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91"/>
      </w:r>
      <w:r w:rsidRPr="004E3F71">
        <w:rPr>
          <w:rFonts w:cs="Simplified Arabic" w:hint="cs"/>
          <w:sz w:val="28"/>
          <w:szCs w:val="28"/>
          <w:vertAlign w:val="superscript"/>
          <w:rtl/>
        </w:rPr>
        <w:t>)</w:t>
      </w:r>
      <w:r w:rsidRPr="004E3F71">
        <w:rPr>
          <w:rFonts w:ascii="Arial" w:hAnsi="Arial" w:cs="Simplified Arabic"/>
          <w:sz w:val="28"/>
          <w:szCs w:val="28"/>
          <w:rtl/>
        </w:rPr>
        <w:t xml:space="preserve"> </w:t>
      </w:r>
      <w:r w:rsidRPr="004E3F71">
        <w:rPr>
          <w:rFonts w:cs="Simplified Arabic" w:hint="cs"/>
          <w:sz w:val="28"/>
          <w:szCs w:val="28"/>
          <w:rtl/>
        </w:rPr>
        <w:t>.</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وذكر في بَاب:</w:t>
      </w:r>
      <w:r w:rsidRPr="004E3F71">
        <w:rPr>
          <w:rFonts w:ascii="QCF_BSML" w:hAnsi="QCF_BSML" w:cs="Simplified Arabic" w:hint="cs"/>
          <w:sz w:val="28"/>
          <w:szCs w:val="28"/>
          <w:rtl/>
        </w:rPr>
        <w:t xml:space="preserve"> </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069" w:hAnsi="QCF_P069" w:cs="QCF_P069"/>
          <w:sz w:val="28"/>
          <w:szCs w:val="28"/>
          <w:rtl/>
        </w:rPr>
        <w:t>ﮫ  ﮬ  ﮭ  ﮮ  ﮯ  ﮰ     ﮱ  ﯓ  ﯔ  ﯕ  ﯖ   ﯗ  ﯘ  ﯙ  ﯚ  ﯛ  ﯜ  ﯝ   ﯞ  ﯟ  ﯠﯡ  ﯢ  ﯣ  ﯤ</w:t>
      </w:r>
      <w:r w:rsidR="00211CC7">
        <w:rPr>
          <w:rFonts w:ascii="QCF_P069" w:hAnsi="QCF_P069" w:cs="QCF_P069" w:hint="cs"/>
          <w:sz w:val="28"/>
          <w:szCs w:val="28"/>
          <w:rtl/>
        </w:rPr>
        <w:t xml:space="preserve">           </w:t>
      </w:r>
      <w:r w:rsidRPr="007F5ACE">
        <w:rPr>
          <w:rFonts w:ascii="QCF_P069" w:hAnsi="QCF_P069" w:cs="QCF_P069"/>
          <w:sz w:val="28"/>
          <w:szCs w:val="28"/>
          <w:rtl/>
        </w:rPr>
        <w:t xml:space="preserve">  ﯥ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92"/>
      </w:r>
      <w:r w:rsidRPr="004E3F71">
        <w:rPr>
          <w:rFonts w:cs="Simplified Arabic" w:hint="cs"/>
          <w:sz w:val="28"/>
          <w:szCs w:val="28"/>
          <w:vertAlign w:val="superscript"/>
          <w:rtl/>
        </w:rPr>
        <w:t>)</w:t>
      </w:r>
      <w:r w:rsidRPr="004E3F71">
        <w:rPr>
          <w:rFonts w:ascii="Arial" w:hAnsi="Arial" w:cs="Simplified Arabic"/>
          <w:sz w:val="28"/>
          <w:szCs w:val="28"/>
          <w:rtl/>
        </w:rPr>
        <w:t xml:space="preserve"> </w:t>
      </w:r>
      <w:r w:rsidRPr="004E3F71">
        <w:rPr>
          <w:rFonts w:cs="Simplified Arabic" w:hint="cs"/>
          <w:sz w:val="28"/>
          <w:szCs w:val="28"/>
          <w:rtl/>
        </w:rPr>
        <w:t xml:space="preserve">. حديثاً عن </w:t>
      </w:r>
      <w:proofErr w:type="spellStart"/>
      <w:r w:rsidRPr="004E3F71">
        <w:rPr>
          <w:rFonts w:cs="Simplified Arabic" w:hint="cs"/>
          <w:sz w:val="28"/>
          <w:szCs w:val="28"/>
          <w:rtl/>
        </w:rPr>
        <w:t>الْبَرَاءَ</w:t>
      </w:r>
      <w:proofErr w:type="spellEnd"/>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عَازِبٍ</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عنهما</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جَعَلَ</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على</w:t>
      </w:r>
      <w:r w:rsidRPr="004E3F71">
        <w:rPr>
          <w:rFonts w:cs="Simplified Arabic"/>
          <w:sz w:val="28"/>
          <w:szCs w:val="28"/>
          <w:rtl/>
        </w:rPr>
        <w:t xml:space="preserve"> </w:t>
      </w:r>
      <w:r w:rsidRPr="004E3F71">
        <w:rPr>
          <w:rFonts w:cs="Simplified Arabic" w:hint="cs"/>
          <w:sz w:val="28"/>
          <w:szCs w:val="28"/>
          <w:rtl/>
        </w:rPr>
        <w:t>الرَّجَّالَةِ</w:t>
      </w:r>
      <w:r w:rsidRPr="004E3F71">
        <w:rPr>
          <w:rFonts w:cs="Simplified Arabic"/>
          <w:sz w:val="28"/>
          <w:szCs w:val="28"/>
          <w:rtl/>
        </w:rPr>
        <w:t xml:space="preserve"> </w:t>
      </w:r>
      <w:r w:rsidRPr="004E3F71">
        <w:rPr>
          <w:rFonts w:cs="Simplified Arabic" w:hint="cs"/>
          <w:sz w:val="28"/>
          <w:szCs w:val="28"/>
          <w:rtl/>
        </w:rPr>
        <w:t>يوم</w:t>
      </w:r>
      <w:r w:rsidRPr="004E3F71">
        <w:rPr>
          <w:rFonts w:cs="Simplified Arabic"/>
          <w:sz w:val="28"/>
          <w:szCs w:val="28"/>
          <w:rtl/>
        </w:rPr>
        <w:t xml:space="preserve"> </w:t>
      </w:r>
      <w:r w:rsidRPr="004E3F71">
        <w:rPr>
          <w:rFonts w:cs="Simplified Arabic" w:hint="cs"/>
          <w:sz w:val="28"/>
          <w:szCs w:val="28"/>
          <w:rtl/>
        </w:rPr>
        <w:t>أُحُدٍ</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جُبَيْرٍ،</w:t>
      </w:r>
      <w:r w:rsidRPr="004E3F71">
        <w:rPr>
          <w:rFonts w:cs="Simplified Arabic"/>
          <w:sz w:val="28"/>
          <w:szCs w:val="28"/>
          <w:rtl/>
        </w:rPr>
        <w:t xml:space="preserve"> </w:t>
      </w:r>
      <w:r w:rsidRPr="004E3F71">
        <w:rPr>
          <w:rFonts w:cs="Simplified Arabic" w:hint="cs"/>
          <w:sz w:val="28"/>
          <w:szCs w:val="28"/>
          <w:rtl/>
        </w:rPr>
        <w:t>وَأَقْبَلُوا</w:t>
      </w:r>
      <w:r w:rsidRPr="004E3F71">
        <w:rPr>
          <w:rFonts w:cs="Simplified Arabic"/>
          <w:sz w:val="28"/>
          <w:szCs w:val="28"/>
          <w:rtl/>
        </w:rPr>
        <w:t xml:space="preserve"> </w:t>
      </w:r>
      <w:r w:rsidRPr="004E3F71">
        <w:rPr>
          <w:rFonts w:cs="Simplified Arabic" w:hint="cs"/>
          <w:sz w:val="28"/>
          <w:szCs w:val="28"/>
          <w:rtl/>
        </w:rPr>
        <w:t>مُنْهَزِمِينَ،</w:t>
      </w:r>
      <w:r w:rsidRPr="004E3F71">
        <w:rPr>
          <w:rFonts w:cs="Simplified Arabic"/>
          <w:sz w:val="28"/>
          <w:szCs w:val="28"/>
          <w:rtl/>
        </w:rPr>
        <w:t xml:space="preserve"> </w:t>
      </w:r>
      <w:r w:rsidRPr="004E3F71">
        <w:rPr>
          <w:rFonts w:cs="Simplified Arabic" w:hint="cs"/>
          <w:sz w:val="28"/>
          <w:szCs w:val="28"/>
          <w:rtl/>
        </w:rPr>
        <w:t>فَذَاكَ:</w:t>
      </w:r>
      <w:r w:rsidRPr="004E3F71">
        <w:rPr>
          <w:rFonts w:cs="Simplified Arabic"/>
          <w:sz w:val="28"/>
          <w:szCs w:val="28"/>
          <w:rtl/>
        </w:rPr>
        <w:t xml:space="preserve"> </w:t>
      </w:r>
      <w:r w:rsidRPr="004E3F71">
        <w:rPr>
          <w:rFonts w:cs="Simplified Arabic" w:hint="cs"/>
          <w:sz w:val="28"/>
          <w:szCs w:val="28"/>
          <w:rtl/>
        </w:rPr>
        <w:t>إِذْ</w:t>
      </w:r>
      <w:r w:rsidRPr="004E3F71">
        <w:rPr>
          <w:rFonts w:cs="Simplified Arabic"/>
          <w:sz w:val="28"/>
          <w:szCs w:val="28"/>
          <w:rtl/>
        </w:rPr>
        <w:t xml:space="preserve"> </w:t>
      </w:r>
      <w:r w:rsidRPr="004E3F71">
        <w:rPr>
          <w:rFonts w:cs="Simplified Arabic" w:hint="cs"/>
          <w:sz w:val="28"/>
          <w:szCs w:val="28"/>
          <w:rtl/>
        </w:rPr>
        <w:t>يَدْعُوهُمْ</w:t>
      </w:r>
      <w:r w:rsidRPr="004E3F71">
        <w:rPr>
          <w:rFonts w:cs="Simplified Arabic"/>
          <w:sz w:val="28"/>
          <w:szCs w:val="28"/>
          <w:rtl/>
        </w:rPr>
        <w:t xml:space="preserve"> </w:t>
      </w:r>
      <w:r w:rsidRPr="004E3F71">
        <w:rPr>
          <w:rFonts w:cs="Simplified Arabic" w:hint="cs"/>
          <w:sz w:val="28"/>
          <w:szCs w:val="28"/>
          <w:rtl/>
        </w:rPr>
        <w:t>الرَّسُولُ</w:t>
      </w:r>
      <w:r w:rsidRPr="004E3F71">
        <w:rPr>
          <w:rFonts w:cs="Simplified Arabic"/>
          <w:sz w:val="28"/>
          <w:szCs w:val="28"/>
          <w:rtl/>
        </w:rPr>
        <w:t xml:space="preserve"> </w:t>
      </w:r>
      <w:r w:rsidRPr="004E3F71">
        <w:rPr>
          <w:rFonts w:cs="Simplified Arabic" w:hint="cs"/>
          <w:sz w:val="28"/>
          <w:szCs w:val="28"/>
          <w:rtl/>
        </w:rPr>
        <w:t>في</w:t>
      </w:r>
      <w:r w:rsidRPr="004E3F71">
        <w:rPr>
          <w:rFonts w:cs="Simplified Arabic"/>
          <w:sz w:val="28"/>
          <w:szCs w:val="28"/>
          <w:rtl/>
        </w:rPr>
        <w:t xml:space="preserve"> </w:t>
      </w:r>
      <w:r w:rsidR="00211CC7">
        <w:rPr>
          <w:rFonts w:cs="Simplified Arabic" w:hint="cs"/>
          <w:sz w:val="28"/>
          <w:szCs w:val="28"/>
          <w:rtl/>
        </w:rPr>
        <w:t xml:space="preserve">   </w:t>
      </w:r>
      <w:r w:rsidRPr="004E3F71">
        <w:rPr>
          <w:rFonts w:cs="Simplified Arabic" w:hint="cs"/>
          <w:sz w:val="28"/>
          <w:szCs w:val="28"/>
          <w:rtl/>
        </w:rPr>
        <w:t xml:space="preserve">أُخْرَاهُمْ </w:t>
      </w:r>
      <w:r w:rsidRPr="004E3F71">
        <w:rPr>
          <w:rFonts w:cs="Simplified Arabic" w:hint="cs"/>
          <w:sz w:val="28"/>
          <w:szCs w:val="28"/>
          <w:vertAlign w:val="superscript"/>
          <w:rtl/>
        </w:rPr>
        <w:t>(</w:t>
      </w:r>
      <w:r w:rsidRPr="004E3F71">
        <w:rPr>
          <w:rStyle w:val="a4"/>
          <w:rFonts w:cs="Simplified Arabic"/>
          <w:sz w:val="28"/>
          <w:szCs w:val="28"/>
          <w:rtl/>
        </w:rPr>
        <w:footnoteReference w:id="993"/>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وفي بَاب:</w:t>
      </w:r>
      <w:r w:rsidRPr="004E3F71">
        <w:rPr>
          <w:rFonts w:cs="Simplified Arabic"/>
          <w:sz w:val="28"/>
          <w:szCs w:val="28"/>
          <w:rtl/>
        </w:rPr>
        <w:t xml:space="preserve"> </w:t>
      </w:r>
      <w:r w:rsidRPr="007F5ACE">
        <w:rPr>
          <w:rFonts w:ascii="QCF_BSML" w:hAnsi="QCF_BSML" w:cs="QCF_BSML"/>
          <w:sz w:val="28"/>
          <w:szCs w:val="28"/>
          <w:rtl/>
        </w:rPr>
        <w:t xml:space="preserve">ﭽ </w:t>
      </w:r>
      <w:r w:rsidRPr="007F5ACE">
        <w:rPr>
          <w:rFonts w:ascii="QCF_P070" w:hAnsi="QCF_P070" w:cs="QCF_P070"/>
          <w:sz w:val="28"/>
          <w:szCs w:val="28"/>
          <w:rtl/>
        </w:rPr>
        <w:t xml:space="preserve">ﭑ  ﭒ  ﭓ  ﭔ  ﭕ  ﭖ  ﭗ  ﭘ  ﭙ  ﭚ   ﭛﭜ  ﭝ  ﭞ  ﭟ  ﭠ  ﭡ  ﭢ  ﭣ   ﭤ  ﭥ  ﭦﭧ  ﭨ  ﭩ  ﭪ  ﭫ  ﭬ  ﭭ  ﭮﭯ   ﭰ  ﭱ   ﭲ  ﭳ        ﭴﭵ  ﭶ  ﭷ  ﭸ  ﭹ  ﭺ  ﭻ  ﭼﭽ   ﭾ  ﭿ  ﮀ    ﮁ  ﮂ  ﮃ    ﮄ  ﮅ  ﮆ  ﮇﮈ  ﮉ  ﮊ  ﮋ   </w:t>
      </w:r>
      <w:r w:rsidRPr="007F5ACE">
        <w:rPr>
          <w:rFonts w:ascii="QCF_P070" w:hAnsi="QCF_P070" w:cs="QCF_P070" w:hint="cs"/>
          <w:sz w:val="28"/>
          <w:szCs w:val="28"/>
          <w:rtl/>
        </w:rPr>
        <w:t xml:space="preserve"> </w:t>
      </w:r>
      <w:r w:rsidRPr="007F5ACE">
        <w:rPr>
          <w:rFonts w:ascii="QCF_P070" w:hAnsi="QCF_P070" w:cs="QCF_P070"/>
          <w:sz w:val="28"/>
          <w:szCs w:val="28"/>
          <w:rtl/>
        </w:rPr>
        <w:t xml:space="preserve">   ﮌ  ﮍ  ﮎ  ﮏ  ﮐ   ﮑ  ﮒ  ﮓ  ﮔﮕ   ﮖ  ﮗ  ﮘ  ﮙ  ﮚ  ﮛ  ﮜ  ﮝ  ﮞﮟ   ﮠ  ﮡ  ﮢ ﮣ</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94"/>
      </w:r>
      <w:r w:rsidRPr="004E3F71">
        <w:rPr>
          <w:rFonts w:cs="Simplified Arabic" w:hint="cs"/>
          <w:sz w:val="28"/>
          <w:szCs w:val="28"/>
          <w:vertAlign w:val="superscript"/>
          <w:rtl/>
        </w:rPr>
        <w:t>)</w:t>
      </w:r>
      <w:r w:rsidRPr="004E3F71">
        <w:rPr>
          <w:rFonts w:cs="Simplified Arabic" w:hint="cs"/>
          <w:sz w:val="28"/>
          <w:szCs w:val="28"/>
          <w:rtl/>
        </w:rPr>
        <w:t>،</w:t>
      </w:r>
      <w:r w:rsidRPr="004E3F71">
        <w:rPr>
          <w:rFonts w:cs="Simplified Arabic" w:hint="cs"/>
          <w:sz w:val="28"/>
          <w:szCs w:val="28"/>
          <w:vertAlign w:val="superscript"/>
          <w:rtl/>
        </w:rPr>
        <w:t xml:space="preserve"> </w:t>
      </w:r>
      <w:r w:rsidRPr="004E3F71">
        <w:rPr>
          <w:rFonts w:ascii="Arial" w:hAnsi="Arial" w:cs="Simplified Arabic"/>
          <w:sz w:val="28"/>
          <w:szCs w:val="28"/>
          <w:rtl/>
        </w:rPr>
        <w:t xml:space="preserve"> </w:t>
      </w:r>
      <w:r w:rsidRPr="004E3F71">
        <w:rPr>
          <w:rFonts w:cs="Simplified Arabic" w:hint="cs"/>
          <w:sz w:val="28"/>
          <w:szCs w:val="28"/>
          <w:rtl/>
        </w:rPr>
        <w:t xml:space="preserve">ذكر </w:t>
      </w:r>
      <w:r w:rsidRPr="004E3F71">
        <w:rPr>
          <w:rFonts w:cs="Simplified Arabic" w:hint="cs"/>
          <w:sz w:val="28"/>
          <w:szCs w:val="28"/>
          <w:rtl/>
        </w:rPr>
        <w:lastRenderedPageBreak/>
        <w:t>حديثاً عن</w:t>
      </w:r>
      <w:r w:rsidRPr="004E3F71">
        <w:rPr>
          <w:rFonts w:cs="Simplified Arabic"/>
          <w:sz w:val="28"/>
          <w:szCs w:val="28"/>
          <w:rtl/>
        </w:rPr>
        <w:t xml:space="preserve"> </w:t>
      </w:r>
      <w:r w:rsidRPr="004E3F71">
        <w:rPr>
          <w:rFonts w:cs="Simplified Arabic" w:hint="cs"/>
          <w:sz w:val="28"/>
          <w:szCs w:val="28"/>
          <w:rtl/>
        </w:rPr>
        <w:t>أبي</w:t>
      </w:r>
      <w:r w:rsidRPr="004E3F71">
        <w:rPr>
          <w:rFonts w:cs="Simplified Arabic"/>
          <w:sz w:val="28"/>
          <w:szCs w:val="28"/>
          <w:rtl/>
        </w:rPr>
        <w:t xml:space="preserve"> </w:t>
      </w:r>
      <w:r w:rsidRPr="004E3F71">
        <w:rPr>
          <w:rFonts w:cs="Simplified Arabic" w:hint="cs"/>
          <w:sz w:val="28"/>
          <w:szCs w:val="28"/>
          <w:rtl/>
        </w:rPr>
        <w:t>طَلْحَةَ</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عنهما</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كنت</w:t>
      </w:r>
      <w:r w:rsidRPr="004E3F71">
        <w:rPr>
          <w:rFonts w:cs="Simplified Arabic"/>
          <w:sz w:val="28"/>
          <w:szCs w:val="28"/>
          <w:rtl/>
        </w:rPr>
        <w:t xml:space="preserve"> </w:t>
      </w:r>
      <w:r w:rsidRPr="004E3F71">
        <w:rPr>
          <w:rFonts w:cs="Simplified Arabic" w:hint="cs"/>
          <w:sz w:val="28"/>
          <w:szCs w:val="28"/>
          <w:rtl/>
        </w:rPr>
        <w:t>فِيمَنْ</w:t>
      </w:r>
      <w:r w:rsidRPr="004E3F71">
        <w:rPr>
          <w:rFonts w:cs="Simplified Arabic"/>
          <w:sz w:val="28"/>
          <w:szCs w:val="28"/>
          <w:rtl/>
        </w:rPr>
        <w:t xml:space="preserve"> </w:t>
      </w:r>
      <w:r w:rsidRPr="004E3F71">
        <w:rPr>
          <w:rFonts w:cs="Simplified Arabic" w:hint="cs"/>
          <w:sz w:val="28"/>
          <w:szCs w:val="28"/>
          <w:rtl/>
        </w:rPr>
        <w:t>تَغَشَّاهُ</w:t>
      </w:r>
      <w:r w:rsidRPr="004E3F71">
        <w:rPr>
          <w:rFonts w:cs="Simplified Arabic"/>
          <w:sz w:val="28"/>
          <w:szCs w:val="28"/>
          <w:rtl/>
        </w:rPr>
        <w:t xml:space="preserve"> </w:t>
      </w:r>
      <w:r w:rsidRPr="004E3F71">
        <w:rPr>
          <w:rFonts w:cs="Simplified Arabic" w:hint="cs"/>
          <w:sz w:val="28"/>
          <w:szCs w:val="28"/>
          <w:rtl/>
        </w:rPr>
        <w:t>النُّعَاسُ</w:t>
      </w:r>
      <w:r w:rsidRPr="004E3F71">
        <w:rPr>
          <w:rFonts w:cs="Simplified Arabic"/>
          <w:sz w:val="28"/>
          <w:szCs w:val="28"/>
          <w:rtl/>
        </w:rPr>
        <w:t xml:space="preserve"> </w:t>
      </w:r>
      <w:r w:rsidRPr="004E3F71">
        <w:rPr>
          <w:rFonts w:cs="Simplified Arabic" w:hint="cs"/>
          <w:sz w:val="28"/>
          <w:szCs w:val="28"/>
          <w:rtl/>
        </w:rPr>
        <w:t>يوم</w:t>
      </w:r>
      <w:r w:rsidRPr="004E3F71">
        <w:rPr>
          <w:rFonts w:cs="Simplified Arabic"/>
          <w:sz w:val="28"/>
          <w:szCs w:val="28"/>
          <w:rtl/>
        </w:rPr>
        <w:t xml:space="preserve"> </w:t>
      </w:r>
      <w:r w:rsidRPr="004E3F71">
        <w:rPr>
          <w:rFonts w:cs="Simplified Arabic" w:hint="cs"/>
          <w:sz w:val="28"/>
          <w:szCs w:val="28"/>
          <w:rtl/>
        </w:rPr>
        <w:t>أُحُدٍ</w:t>
      </w:r>
      <w:r w:rsidRPr="004E3F71">
        <w:rPr>
          <w:rFonts w:cs="Simplified Arabic"/>
          <w:sz w:val="28"/>
          <w:szCs w:val="28"/>
          <w:rtl/>
        </w:rPr>
        <w:t xml:space="preserve"> </w:t>
      </w:r>
      <w:r w:rsidRPr="004E3F71">
        <w:rPr>
          <w:rFonts w:cs="Simplified Arabic" w:hint="cs"/>
          <w:sz w:val="28"/>
          <w:szCs w:val="28"/>
          <w:rtl/>
        </w:rPr>
        <w:t>حتى</w:t>
      </w:r>
      <w:r w:rsidRPr="004E3F71">
        <w:rPr>
          <w:rFonts w:cs="Simplified Arabic"/>
          <w:sz w:val="28"/>
          <w:szCs w:val="28"/>
          <w:rtl/>
        </w:rPr>
        <w:t xml:space="preserve"> </w:t>
      </w:r>
      <w:r w:rsidRPr="004E3F71">
        <w:rPr>
          <w:rFonts w:cs="Simplified Arabic" w:hint="cs"/>
          <w:sz w:val="28"/>
          <w:szCs w:val="28"/>
          <w:rtl/>
        </w:rPr>
        <w:t>سَقَطَ</w:t>
      </w:r>
      <w:r w:rsidRPr="004E3F71">
        <w:rPr>
          <w:rFonts w:cs="Simplified Arabic"/>
          <w:sz w:val="28"/>
          <w:szCs w:val="28"/>
          <w:rtl/>
        </w:rPr>
        <w:t xml:space="preserve"> </w:t>
      </w:r>
      <w:r w:rsidRPr="004E3F71">
        <w:rPr>
          <w:rFonts w:cs="Simplified Arabic" w:hint="cs"/>
          <w:sz w:val="28"/>
          <w:szCs w:val="28"/>
          <w:rtl/>
        </w:rPr>
        <w:t>سَيْفِي</w:t>
      </w:r>
      <w:r w:rsidRPr="004E3F71">
        <w:rPr>
          <w:rFonts w:cs="Simplified Arabic"/>
          <w:sz w:val="28"/>
          <w:szCs w:val="28"/>
          <w:rtl/>
        </w:rPr>
        <w:t xml:space="preserve"> </w:t>
      </w:r>
      <w:r w:rsidRPr="004E3F71">
        <w:rPr>
          <w:rFonts w:cs="Simplified Arabic" w:hint="cs"/>
          <w:sz w:val="28"/>
          <w:szCs w:val="28"/>
          <w:rtl/>
        </w:rPr>
        <w:t>من</w:t>
      </w:r>
      <w:r w:rsidRPr="004E3F71">
        <w:rPr>
          <w:rFonts w:cs="Simplified Arabic"/>
          <w:sz w:val="28"/>
          <w:szCs w:val="28"/>
          <w:rtl/>
        </w:rPr>
        <w:t xml:space="preserve"> </w:t>
      </w:r>
      <w:r w:rsidRPr="004E3F71">
        <w:rPr>
          <w:rFonts w:cs="Simplified Arabic" w:hint="cs"/>
          <w:sz w:val="28"/>
          <w:szCs w:val="28"/>
          <w:rtl/>
        </w:rPr>
        <w:t>يَدِي</w:t>
      </w:r>
      <w:r w:rsidRPr="004E3F71">
        <w:rPr>
          <w:rFonts w:cs="Simplified Arabic"/>
          <w:sz w:val="28"/>
          <w:szCs w:val="28"/>
          <w:rtl/>
        </w:rPr>
        <w:t xml:space="preserve"> </w:t>
      </w:r>
      <w:r w:rsidRPr="004E3F71">
        <w:rPr>
          <w:rFonts w:cs="Simplified Arabic" w:hint="cs"/>
          <w:sz w:val="28"/>
          <w:szCs w:val="28"/>
          <w:rtl/>
        </w:rPr>
        <w:t>مِرَارًا،</w:t>
      </w:r>
      <w:r w:rsidRPr="004E3F71">
        <w:rPr>
          <w:rFonts w:cs="Simplified Arabic"/>
          <w:sz w:val="28"/>
          <w:szCs w:val="28"/>
          <w:rtl/>
        </w:rPr>
        <w:t xml:space="preserve"> </w:t>
      </w:r>
      <w:r w:rsidRPr="004E3F71">
        <w:rPr>
          <w:rFonts w:cs="Simplified Arabic" w:hint="cs"/>
          <w:sz w:val="28"/>
          <w:szCs w:val="28"/>
          <w:rtl/>
        </w:rPr>
        <w:t>يَسْقُطُ</w:t>
      </w:r>
      <w:r w:rsidRPr="004E3F71">
        <w:rPr>
          <w:rFonts w:cs="Simplified Arabic"/>
          <w:sz w:val="28"/>
          <w:szCs w:val="28"/>
          <w:rtl/>
        </w:rPr>
        <w:t xml:space="preserve"> </w:t>
      </w:r>
      <w:r w:rsidRPr="004E3F71">
        <w:rPr>
          <w:rFonts w:cs="Simplified Arabic" w:hint="cs"/>
          <w:sz w:val="28"/>
          <w:szCs w:val="28"/>
          <w:rtl/>
        </w:rPr>
        <w:t>وَآخُذُهُ،</w:t>
      </w:r>
      <w:r w:rsidRPr="004E3F71">
        <w:rPr>
          <w:rFonts w:cs="Simplified Arabic"/>
          <w:sz w:val="28"/>
          <w:szCs w:val="28"/>
          <w:rtl/>
        </w:rPr>
        <w:t xml:space="preserve"> </w:t>
      </w:r>
      <w:r w:rsidRPr="004E3F71">
        <w:rPr>
          <w:rFonts w:cs="Simplified Arabic" w:hint="cs"/>
          <w:sz w:val="28"/>
          <w:szCs w:val="28"/>
          <w:rtl/>
        </w:rPr>
        <w:t>وَيَسْقُطُ</w:t>
      </w:r>
      <w:r w:rsidRPr="004E3F71">
        <w:rPr>
          <w:rFonts w:cs="Simplified Arabic"/>
          <w:sz w:val="28"/>
          <w:szCs w:val="28"/>
          <w:rtl/>
        </w:rPr>
        <w:t xml:space="preserve"> </w:t>
      </w:r>
      <w:r w:rsidRPr="004E3F71">
        <w:rPr>
          <w:rFonts w:cs="Simplified Arabic" w:hint="cs"/>
          <w:sz w:val="28"/>
          <w:szCs w:val="28"/>
          <w:rtl/>
        </w:rPr>
        <w:t xml:space="preserve">فَآخُذُهُ </w:t>
      </w:r>
      <w:r w:rsidRPr="004E3F71">
        <w:rPr>
          <w:rFonts w:cs="Simplified Arabic" w:hint="cs"/>
          <w:sz w:val="28"/>
          <w:szCs w:val="28"/>
          <w:vertAlign w:val="superscript"/>
          <w:rtl/>
        </w:rPr>
        <w:t>(</w:t>
      </w:r>
      <w:r w:rsidRPr="004E3F71">
        <w:rPr>
          <w:rStyle w:val="a4"/>
          <w:rFonts w:cs="Simplified Arabic"/>
          <w:sz w:val="28"/>
          <w:szCs w:val="28"/>
          <w:rtl/>
        </w:rPr>
        <w:footnoteReference w:id="995"/>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وفي</w:t>
      </w:r>
      <w:r w:rsidRPr="004E3F71">
        <w:rPr>
          <w:rFonts w:cs="Simplified Arabic"/>
          <w:sz w:val="28"/>
          <w:szCs w:val="28"/>
          <w:rtl/>
        </w:rPr>
        <w:t xml:space="preserve"> </w:t>
      </w:r>
      <w:r w:rsidRPr="004E3F71">
        <w:rPr>
          <w:rFonts w:cs="Simplified Arabic" w:hint="cs"/>
          <w:sz w:val="28"/>
          <w:szCs w:val="28"/>
          <w:rtl/>
        </w:rPr>
        <w:t>بَاب:</w:t>
      </w:r>
      <w:r w:rsidRPr="007F5ACE">
        <w:rPr>
          <w:sz w:val="28"/>
          <w:szCs w:val="28"/>
          <w:rtl/>
        </w:rPr>
        <w:t xml:space="preserve"> </w:t>
      </w:r>
      <w:r w:rsidRPr="007F5ACE">
        <w:rPr>
          <w:rFonts w:ascii="QCF_BSML" w:hAnsi="QCF_BSML" w:cs="QCF_BSML"/>
          <w:sz w:val="28"/>
          <w:szCs w:val="28"/>
          <w:rtl/>
        </w:rPr>
        <w:t xml:space="preserve">ﭽ </w:t>
      </w:r>
      <w:r w:rsidRPr="007F5ACE">
        <w:rPr>
          <w:rFonts w:ascii="QCF_P066" w:hAnsi="QCF_P066" w:cs="QCF_P066"/>
          <w:sz w:val="28"/>
          <w:szCs w:val="28"/>
          <w:rtl/>
        </w:rPr>
        <w:t xml:space="preserve">ﮧ  ﮨ      ﮩ  ﮪ   ﮫ  ﮬ  ﮭ  ﮮ  ﮯ   ﮰ  ﮱ  ﯓ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96"/>
      </w:r>
      <w:r w:rsidRPr="004E3F71">
        <w:rPr>
          <w:rFonts w:cs="Simplified Arabic" w:hint="cs"/>
          <w:sz w:val="28"/>
          <w:szCs w:val="28"/>
          <w:vertAlign w:val="superscript"/>
          <w:rtl/>
        </w:rPr>
        <w:t>)</w:t>
      </w:r>
      <w:r w:rsidRPr="004E3F71">
        <w:rPr>
          <w:rFonts w:ascii="Arial" w:hAnsi="Arial" w:cs="Simplified Arabic"/>
          <w:sz w:val="28"/>
          <w:szCs w:val="28"/>
          <w:rtl/>
        </w:rPr>
        <w:t xml:space="preserve"> </w:t>
      </w:r>
      <w:r w:rsidRPr="004E3F71">
        <w:rPr>
          <w:rFonts w:cs="Simplified Arabic" w:hint="cs"/>
          <w:sz w:val="28"/>
          <w:szCs w:val="28"/>
          <w:rtl/>
        </w:rPr>
        <w:t>، ذكر عن</w:t>
      </w:r>
      <w:r w:rsidRPr="004E3F71">
        <w:rPr>
          <w:rFonts w:cs="Simplified Arabic"/>
          <w:sz w:val="28"/>
          <w:szCs w:val="28"/>
          <w:rtl/>
        </w:rPr>
        <w:t xml:space="preserve"> </w:t>
      </w:r>
      <w:r w:rsidRPr="004E3F71">
        <w:rPr>
          <w:rFonts w:cs="Simplified Arabic" w:hint="cs"/>
          <w:sz w:val="28"/>
          <w:szCs w:val="28"/>
          <w:rtl/>
        </w:rPr>
        <w:t>أَنَسٍ:</w:t>
      </w:r>
      <w:r w:rsidRPr="004E3F71">
        <w:rPr>
          <w:rFonts w:cs="Simplified Arabic"/>
          <w:sz w:val="28"/>
          <w:szCs w:val="28"/>
          <w:rtl/>
        </w:rPr>
        <w:t xml:space="preserve"> </w:t>
      </w:r>
      <w:r w:rsidRPr="004E3F71">
        <w:rPr>
          <w:rFonts w:cs="Simplified Arabic" w:hint="cs"/>
          <w:sz w:val="28"/>
          <w:szCs w:val="28"/>
          <w:rtl/>
        </w:rPr>
        <w:t>شُجَّ</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يـوم</w:t>
      </w:r>
      <w:r w:rsidRPr="004E3F71">
        <w:rPr>
          <w:rFonts w:cs="Simplified Arabic"/>
          <w:sz w:val="28"/>
          <w:szCs w:val="28"/>
          <w:rtl/>
        </w:rPr>
        <w:t xml:space="preserve"> </w:t>
      </w:r>
      <w:r w:rsidRPr="004E3F71">
        <w:rPr>
          <w:rFonts w:cs="Simplified Arabic" w:hint="cs"/>
          <w:sz w:val="28"/>
          <w:szCs w:val="28"/>
          <w:rtl/>
        </w:rPr>
        <w:t>أُحُـدٍ</w:t>
      </w:r>
      <w:r w:rsidRPr="004E3F71">
        <w:rPr>
          <w:rFonts w:cs="Simplified Arabic"/>
          <w:sz w:val="28"/>
          <w:szCs w:val="28"/>
          <w:rtl/>
        </w:rPr>
        <w:t xml:space="preserve"> </w:t>
      </w:r>
      <w:r w:rsidRPr="004E3F71">
        <w:rPr>
          <w:rFonts w:cs="Simplified Arabic" w:hint="cs"/>
          <w:sz w:val="28"/>
          <w:szCs w:val="28"/>
          <w:rtl/>
        </w:rPr>
        <w:t xml:space="preserve">فقال: { </w:t>
      </w:r>
      <w:r w:rsidRPr="006941CA">
        <w:rPr>
          <w:rFonts w:cs="Simplified Arabic" w:hint="cs"/>
          <w:b/>
          <w:bCs/>
          <w:sz w:val="28"/>
          <w:szCs w:val="28"/>
          <w:rtl/>
        </w:rPr>
        <w:t>كَيْفَ</w:t>
      </w:r>
      <w:r w:rsidRPr="006941CA">
        <w:rPr>
          <w:rFonts w:cs="Simplified Arabic"/>
          <w:b/>
          <w:bCs/>
          <w:sz w:val="28"/>
          <w:szCs w:val="28"/>
          <w:rtl/>
        </w:rPr>
        <w:t xml:space="preserve"> </w:t>
      </w:r>
      <w:r w:rsidRPr="006941CA">
        <w:rPr>
          <w:rFonts w:cs="Simplified Arabic" w:hint="cs"/>
          <w:b/>
          <w:bCs/>
          <w:sz w:val="28"/>
          <w:szCs w:val="28"/>
          <w:rtl/>
        </w:rPr>
        <w:t>يُفْلِحُ</w:t>
      </w:r>
      <w:r w:rsidRPr="006941CA">
        <w:rPr>
          <w:rFonts w:cs="Simplified Arabic"/>
          <w:b/>
          <w:bCs/>
          <w:sz w:val="28"/>
          <w:szCs w:val="28"/>
          <w:rtl/>
        </w:rPr>
        <w:t xml:space="preserve"> </w:t>
      </w:r>
      <w:r w:rsidRPr="006941CA">
        <w:rPr>
          <w:rFonts w:cs="Simplified Arabic" w:hint="cs"/>
          <w:b/>
          <w:bCs/>
          <w:sz w:val="28"/>
          <w:szCs w:val="28"/>
          <w:rtl/>
        </w:rPr>
        <w:t>قَوْمٌ</w:t>
      </w:r>
      <w:r w:rsidRPr="006941CA">
        <w:rPr>
          <w:rFonts w:cs="Simplified Arabic"/>
          <w:b/>
          <w:bCs/>
          <w:sz w:val="28"/>
          <w:szCs w:val="28"/>
          <w:rtl/>
        </w:rPr>
        <w:t xml:space="preserve"> </w:t>
      </w:r>
      <w:r w:rsidRPr="006941CA">
        <w:rPr>
          <w:rFonts w:cs="Simplified Arabic" w:hint="cs"/>
          <w:b/>
          <w:bCs/>
          <w:sz w:val="28"/>
          <w:szCs w:val="28"/>
          <w:rtl/>
        </w:rPr>
        <w:t>شَجُّوا</w:t>
      </w:r>
      <w:r w:rsidRPr="006941CA">
        <w:rPr>
          <w:rFonts w:cs="Simplified Arabic"/>
          <w:b/>
          <w:bCs/>
          <w:sz w:val="28"/>
          <w:szCs w:val="28"/>
          <w:rtl/>
        </w:rPr>
        <w:t xml:space="preserve"> </w:t>
      </w:r>
      <w:r w:rsidRPr="006941CA">
        <w:rPr>
          <w:rFonts w:cs="Simplified Arabic" w:hint="cs"/>
          <w:b/>
          <w:bCs/>
          <w:sz w:val="28"/>
          <w:szCs w:val="28"/>
          <w:rtl/>
        </w:rPr>
        <w:t>نَبِيَّهُمْ</w:t>
      </w:r>
      <w:r w:rsidRPr="004E3F71">
        <w:rPr>
          <w:rFonts w:cs="Simplified Arabic"/>
          <w:sz w:val="28"/>
          <w:szCs w:val="28"/>
          <w:rtl/>
        </w:rPr>
        <w:t xml:space="preserve"> </w:t>
      </w:r>
      <w:r w:rsidRPr="004E3F71">
        <w:rPr>
          <w:rFonts w:cs="Simplified Arabic" w:hint="cs"/>
          <w:sz w:val="28"/>
          <w:szCs w:val="28"/>
          <w:rtl/>
        </w:rPr>
        <w:t>؟}، فَنَزَلَتْ:</w:t>
      </w:r>
      <w:r w:rsidRPr="004E3F71">
        <w:rPr>
          <w:rFonts w:cs="Simplified Arabic"/>
          <w:sz w:val="28"/>
          <w:szCs w:val="28"/>
          <w:rtl/>
        </w:rPr>
        <w:t xml:space="preserve"> </w:t>
      </w:r>
      <w:r w:rsidRPr="007F5ACE">
        <w:rPr>
          <w:rFonts w:ascii="QCF_BSML" w:hAnsi="QCF_BSML" w:cs="QCF_BSML"/>
          <w:sz w:val="28"/>
          <w:szCs w:val="28"/>
          <w:rtl/>
        </w:rPr>
        <w:t xml:space="preserve">ﭽ </w:t>
      </w:r>
      <w:r w:rsidRPr="007F5ACE">
        <w:rPr>
          <w:rFonts w:ascii="QCF_P066" w:hAnsi="QCF_P066" w:cs="QCF_P066"/>
          <w:sz w:val="28"/>
          <w:szCs w:val="28"/>
          <w:rtl/>
        </w:rPr>
        <w:t>ﮧ  ﮨ      ﮩ  ﮪ   ﮫ</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97"/>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وفي باب:</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072" w:hAnsi="QCF_P072" w:cs="QCF_P072"/>
          <w:sz w:val="28"/>
          <w:szCs w:val="28"/>
          <w:rtl/>
        </w:rPr>
        <w:t xml:space="preserve">ﯥ  ﯦ  ﯧ  ﯨ  </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998"/>
      </w:r>
      <w:r w:rsidRPr="004E3F71">
        <w:rPr>
          <w:rFonts w:cs="Simplified Arabic" w:hint="cs"/>
          <w:sz w:val="28"/>
          <w:szCs w:val="28"/>
          <w:vertAlign w:val="superscript"/>
          <w:rtl/>
        </w:rPr>
        <w:t>)</w:t>
      </w:r>
      <w:r w:rsidRPr="004E3F71">
        <w:rPr>
          <w:rFonts w:cs="Simplified Arabic"/>
          <w:sz w:val="28"/>
          <w:szCs w:val="28"/>
          <w:vertAlign w:val="superscript"/>
          <w:rtl/>
        </w:rPr>
        <w:t xml:space="preserve"> </w:t>
      </w:r>
      <w:r w:rsidRPr="004E3F71">
        <w:rPr>
          <w:rFonts w:ascii="Arial" w:hAnsi="Arial" w:cs="Simplified Arabic" w:hint="cs"/>
          <w:sz w:val="28"/>
          <w:szCs w:val="28"/>
          <w:rtl/>
        </w:rPr>
        <w:t>.</w:t>
      </w:r>
      <w:r w:rsidRPr="004E3F71">
        <w:rPr>
          <w:rFonts w:ascii="Arial" w:hAnsi="Arial" w:cs="Simplified Arabic"/>
          <w:sz w:val="28"/>
          <w:szCs w:val="28"/>
          <w:rtl/>
        </w:rPr>
        <w:t xml:space="preserve"> </w:t>
      </w:r>
      <w:r w:rsidRPr="004E3F71">
        <w:rPr>
          <w:rFonts w:cs="Simplified Arabic" w:hint="cs"/>
          <w:sz w:val="28"/>
          <w:szCs w:val="28"/>
          <w:rtl/>
        </w:rPr>
        <w:t>ذكر حديثاً عن عَائِشَةَ</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عنها</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072" w:hAnsi="QCF_P072" w:cs="QCF_P072"/>
          <w:sz w:val="28"/>
          <w:szCs w:val="28"/>
          <w:rtl/>
        </w:rPr>
        <w:t xml:space="preserve">ﯥ  ﯦ  ﯧ  ﯨ  ﯩ  ﯪ  ﯫ    ﯬ  ﯭﯮ  ﯯ  ﯰ  ﯱ  ﯲ  ﯳ    ﯴ  </w:t>
      </w:r>
      <w:r w:rsidRPr="007F5ACE">
        <w:rPr>
          <w:rFonts w:ascii="QCF_BSML" w:hAnsi="QCF_BSML" w:cs="QCF_BSML"/>
          <w:sz w:val="28"/>
          <w:szCs w:val="28"/>
          <w:rtl/>
        </w:rPr>
        <w:t>ﭼ</w:t>
      </w:r>
      <w:r w:rsidRPr="004E3F71">
        <w:rPr>
          <w:rFonts w:cs="Simplified Arabic" w:hint="cs"/>
          <w:sz w:val="28"/>
          <w:szCs w:val="28"/>
          <w:rtl/>
        </w:rPr>
        <w:t>، قالت</w:t>
      </w:r>
      <w:r w:rsidRPr="004E3F71">
        <w:rPr>
          <w:rFonts w:cs="Simplified Arabic"/>
          <w:sz w:val="28"/>
          <w:szCs w:val="28"/>
          <w:rtl/>
        </w:rPr>
        <w:t xml:space="preserve"> </w:t>
      </w:r>
      <w:r w:rsidRPr="004E3F71">
        <w:rPr>
          <w:rFonts w:cs="Simplified Arabic" w:hint="cs"/>
          <w:sz w:val="28"/>
          <w:szCs w:val="28"/>
          <w:rtl/>
        </w:rPr>
        <w:t>لِعُرْوَةَ</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ابن</w:t>
      </w:r>
      <w:r w:rsidRPr="004E3F71">
        <w:rPr>
          <w:rFonts w:cs="Simplified Arabic"/>
          <w:sz w:val="28"/>
          <w:szCs w:val="28"/>
          <w:rtl/>
        </w:rPr>
        <w:t xml:space="preserve"> </w:t>
      </w:r>
      <w:r w:rsidRPr="004E3F71">
        <w:rPr>
          <w:rFonts w:cs="Simplified Arabic" w:hint="cs"/>
          <w:sz w:val="28"/>
          <w:szCs w:val="28"/>
          <w:rtl/>
        </w:rPr>
        <w:t>أُخْتِي:</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أَبَوَاكَ</w:t>
      </w:r>
      <w:r w:rsidRPr="004E3F71">
        <w:rPr>
          <w:rFonts w:cs="Simplified Arabic"/>
          <w:sz w:val="28"/>
          <w:szCs w:val="28"/>
          <w:rtl/>
        </w:rPr>
        <w:t xml:space="preserve"> </w:t>
      </w:r>
      <w:r w:rsidRPr="004E3F71">
        <w:rPr>
          <w:rFonts w:cs="Simplified Arabic" w:hint="cs"/>
          <w:sz w:val="28"/>
          <w:szCs w:val="28"/>
          <w:rtl/>
        </w:rPr>
        <w:t>منهم</w:t>
      </w:r>
      <w:r w:rsidRPr="004E3F71">
        <w:rPr>
          <w:rFonts w:cs="Simplified Arabic"/>
          <w:sz w:val="28"/>
          <w:szCs w:val="28"/>
          <w:rtl/>
        </w:rPr>
        <w:t xml:space="preserve"> </w:t>
      </w:r>
      <w:r w:rsidRPr="004E3F71">
        <w:rPr>
          <w:rFonts w:cs="Simplified Arabic" w:hint="cs"/>
          <w:sz w:val="28"/>
          <w:szCs w:val="28"/>
          <w:rtl/>
        </w:rPr>
        <w:t>الزُّبَيْرُ</w:t>
      </w:r>
      <w:r w:rsidRPr="004E3F71">
        <w:rPr>
          <w:rFonts w:cs="Simplified Arabic"/>
          <w:sz w:val="28"/>
          <w:szCs w:val="28"/>
          <w:rtl/>
        </w:rPr>
        <w:t xml:space="preserve"> </w:t>
      </w:r>
      <w:r w:rsidRPr="004E3F71">
        <w:rPr>
          <w:rFonts w:cs="Simplified Arabic" w:hint="cs"/>
          <w:sz w:val="28"/>
          <w:szCs w:val="28"/>
          <w:rtl/>
        </w:rPr>
        <w:t>وأبو</w:t>
      </w:r>
      <w:r w:rsidRPr="004E3F71">
        <w:rPr>
          <w:rFonts w:cs="Simplified Arabic"/>
          <w:sz w:val="28"/>
          <w:szCs w:val="28"/>
          <w:rtl/>
        </w:rPr>
        <w:t xml:space="preserve"> </w:t>
      </w:r>
      <w:r w:rsidRPr="004E3F71">
        <w:rPr>
          <w:rFonts w:cs="Simplified Arabic" w:hint="cs"/>
          <w:sz w:val="28"/>
          <w:szCs w:val="28"/>
          <w:rtl/>
        </w:rPr>
        <w:t>بَكْرٍ،</w:t>
      </w:r>
      <w:r w:rsidRPr="004E3F71">
        <w:rPr>
          <w:rFonts w:cs="Simplified Arabic"/>
          <w:sz w:val="28"/>
          <w:szCs w:val="28"/>
          <w:rtl/>
        </w:rPr>
        <w:t xml:space="preserve"> </w:t>
      </w:r>
      <w:r w:rsidRPr="004E3F71">
        <w:rPr>
          <w:rFonts w:cs="Simplified Arabic" w:hint="cs"/>
          <w:sz w:val="28"/>
          <w:szCs w:val="28"/>
          <w:rtl/>
        </w:rPr>
        <w:t>لَمَّا</w:t>
      </w:r>
      <w:r w:rsidRPr="004E3F71">
        <w:rPr>
          <w:rFonts w:cs="Simplified Arabic"/>
          <w:sz w:val="28"/>
          <w:szCs w:val="28"/>
          <w:rtl/>
        </w:rPr>
        <w:t xml:space="preserve"> </w:t>
      </w:r>
      <w:r w:rsidRPr="004E3F71">
        <w:rPr>
          <w:rFonts w:cs="Simplified Arabic" w:hint="cs"/>
          <w:sz w:val="28"/>
          <w:szCs w:val="28"/>
          <w:rtl/>
        </w:rPr>
        <w:t>أَصَابَ</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ما</w:t>
      </w:r>
      <w:r w:rsidRPr="004E3F71">
        <w:rPr>
          <w:rFonts w:cs="Simplified Arabic"/>
          <w:sz w:val="28"/>
          <w:szCs w:val="28"/>
          <w:rtl/>
        </w:rPr>
        <w:t xml:space="preserve"> </w:t>
      </w:r>
      <w:r w:rsidRPr="004E3F71">
        <w:rPr>
          <w:rFonts w:cs="Simplified Arabic" w:hint="cs"/>
          <w:sz w:val="28"/>
          <w:szCs w:val="28"/>
          <w:rtl/>
        </w:rPr>
        <w:t>أَصَابَ</w:t>
      </w:r>
      <w:r w:rsidRPr="004E3F71">
        <w:rPr>
          <w:rFonts w:cs="Simplified Arabic"/>
          <w:sz w:val="28"/>
          <w:szCs w:val="28"/>
          <w:rtl/>
        </w:rPr>
        <w:t xml:space="preserve"> </w:t>
      </w:r>
      <w:r w:rsidRPr="004E3F71">
        <w:rPr>
          <w:rFonts w:cs="Simplified Arabic" w:hint="cs"/>
          <w:sz w:val="28"/>
          <w:szCs w:val="28"/>
          <w:rtl/>
        </w:rPr>
        <w:t>يوم</w:t>
      </w:r>
      <w:r w:rsidRPr="004E3F71">
        <w:rPr>
          <w:rFonts w:cs="Simplified Arabic"/>
          <w:sz w:val="28"/>
          <w:szCs w:val="28"/>
          <w:rtl/>
        </w:rPr>
        <w:t xml:space="preserve"> </w:t>
      </w:r>
      <w:r w:rsidRPr="004E3F71">
        <w:rPr>
          <w:rFonts w:cs="Simplified Arabic" w:hint="cs"/>
          <w:sz w:val="28"/>
          <w:szCs w:val="28"/>
          <w:rtl/>
        </w:rPr>
        <w:t>أُحُدٍ</w:t>
      </w:r>
      <w:r w:rsidRPr="004E3F71">
        <w:rPr>
          <w:rFonts w:cs="Simplified Arabic"/>
          <w:sz w:val="28"/>
          <w:szCs w:val="28"/>
          <w:rtl/>
        </w:rPr>
        <w:t xml:space="preserve"> </w:t>
      </w:r>
      <w:r w:rsidRPr="004E3F71">
        <w:rPr>
          <w:rFonts w:cs="Simplified Arabic" w:hint="cs"/>
          <w:sz w:val="28"/>
          <w:szCs w:val="28"/>
          <w:rtl/>
        </w:rPr>
        <w:t>وَانْصَرَفَ</w:t>
      </w:r>
      <w:r w:rsidRPr="004E3F71">
        <w:rPr>
          <w:rFonts w:cs="Simplified Arabic"/>
          <w:sz w:val="28"/>
          <w:szCs w:val="28"/>
          <w:rtl/>
        </w:rPr>
        <w:t xml:space="preserve"> </w:t>
      </w:r>
      <w:r w:rsidRPr="004E3F71">
        <w:rPr>
          <w:rFonts w:cs="Simplified Arabic" w:hint="cs"/>
          <w:sz w:val="28"/>
          <w:szCs w:val="28"/>
          <w:rtl/>
        </w:rPr>
        <w:t>عنه</w:t>
      </w:r>
      <w:r w:rsidRPr="004E3F71">
        <w:rPr>
          <w:rFonts w:cs="Simplified Arabic"/>
          <w:sz w:val="28"/>
          <w:szCs w:val="28"/>
          <w:rtl/>
        </w:rPr>
        <w:t xml:space="preserve"> </w:t>
      </w:r>
      <w:r w:rsidRPr="004E3F71">
        <w:rPr>
          <w:rFonts w:cs="Simplified Arabic" w:hint="cs"/>
          <w:sz w:val="28"/>
          <w:szCs w:val="28"/>
          <w:rtl/>
        </w:rPr>
        <w:t>الْمُشْرِكُونَ،</w:t>
      </w:r>
      <w:r w:rsidRPr="004E3F71">
        <w:rPr>
          <w:rFonts w:cs="Simplified Arabic"/>
          <w:sz w:val="28"/>
          <w:szCs w:val="28"/>
          <w:rtl/>
        </w:rPr>
        <w:t xml:space="preserve"> </w:t>
      </w:r>
      <w:r w:rsidRPr="004E3F71">
        <w:rPr>
          <w:rFonts w:cs="Simplified Arabic" w:hint="cs"/>
          <w:sz w:val="28"/>
          <w:szCs w:val="28"/>
          <w:rtl/>
        </w:rPr>
        <w:t>خَافَ</w:t>
      </w:r>
      <w:r w:rsidRPr="004E3F71">
        <w:rPr>
          <w:rFonts w:cs="Simplified Arabic"/>
          <w:sz w:val="28"/>
          <w:szCs w:val="28"/>
          <w:rtl/>
        </w:rPr>
        <w:t xml:space="preserve"> </w:t>
      </w:r>
      <w:r w:rsidRPr="004E3F71">
        <w:rPr>
          <w:rFonts w:cs="Simplified Arabic" w:hint="cs"/>
          <w:sz w:val="28"/>
          <w:szCs w:val="28"/>
          <w:rtl/>
        </w:rPr>
        <w:t>أَنْ</w:t>
      </w:r>
      <w:r w:rsidRPr="004E3F71">
        <w:rPr>
          <w:rFonts w:cs="Simplified Arabic"/>
          <w:sz w:val="28"/>
          <w:szCs w:val="28"/>
          <w:rtl/>
        </w:rPr>
        <w:t xml:space="preserve"> </w:t>
      </w:r>
      <w:r w:rsidRPr="004E3F71">
        <w:rPr>
          <w:rFonts w:cs="Simplified Arabic" w:hint="cs"/>
          <w:sz w:val="28"/>
          <w:szCs w:val="28"/>
          <w:rtl/>
        </w:rPr>
        <w:t>يَرْجِعُوا،</w:t>
      </w:r>
      <w:r w:rsidRPr="004E3F71">
        <w:rPr>
          <w:rFonts w:cs="Simplified Arabic"/>
          <w:sz w:val="28"/>
          <w:szCs w:val="28"/>
          <w:rtl/>
        </w:rPr>
        <w:t xml:space="preserve"> </w:t>
      </w:r>
      <w:r w:rsidRPr="004E3F71">
        <w:rPr>
          <w:rFonts w:cs="Simplified Arabic" w:hint="cs"/>
          <w:sz w:val="28"/>
          <w:szCs w:val="28"/>
          <w:rtl/>
        </w:rPr>
        <w:t>قال: {</w:t>
      </w:r>
      <w:r w:rsidRPr="004E3F71">
        <w:rPr>
          <w:rFonts w:cs="Simplified Arabic"/>
          <w:sz w:val="28"/>
          <w:szCs w:val="28"/>
          <w:rtl/>
        </w:rPr>
        <w:t xml:space="preserve"> </w:t>
      </w:r>
      <w:r w:rsidRPr="00636202">
        <w:rPr>
          <w:rFonts w:cs="Simplified Arabic" w:hint="cs"/>
          <w:b/>
          <w:bCs/>
          <w:sz w:val="28"/>
          <w:szCs w:val="28"/>
          <w:rtl/>
        </w:rPr>
        <w:t>من</w:t>
      </w:r>
      <w:r w:rsidRPr="00636202">
        <w:rPr>
          <w:rFonts w:cs="Simplified Arabic"/>
          <w:b/>
          <w:bCs/>
          <w:sz w:val="28"/>
          <w:szCs w:val="28"/>
          <w:rtl/>
        </w:rPr>
        <w:t xml:space="preserve"> </w:t>
      </w:r>
      <w:r w:rsidRPr="00636202">
        <w:rPr>
          <w:rFonts w:cs="Simplified Arabic" w:hint="cs"/>
          <w:b/>
          <w:bCs/>
          <w:sz w:val="28"/>
          <w:szCs w:val="28"/>
          <w:rtl/>
        </w:rPr>
        <w:t>يَذْهَبُ</w:t>
      </w:r>
      <w:r w:rsidRPr="00636202">
        <w:rPr>
          <w:rFonts w:cs="Simplified Arabic"/>
          <w:b/>
          <w:bCs/>
          <w:sz w:val="28"/>
          <w:szCs w:val="28"/>
          <w:rtl/>
        </w:rPr>
        <w:t xml:space="preserve"> </w:t>
      </w:r>
      <w:r w:rsidRPr="00636202">
        <w:rPr>
          <w:rFonts w:cs="Simplified Arabic" w:hint="cs"/>
          <w:b/>
          <w:bCs/>
          <w:sz w:val="28"/>
          <w:szCs w:val="28"/>
          <w:rtl/>
        </w:rPr>
        <w:t>في</w:t>
      </w:r>
      <w:r w:rsidRPr="00636202">
        <w:rPr>
          <w:rFonts w:cs="Simplified Arabic"/>
          <w:b/>
          <w:bCs/>
          <w:sz w:val="28"/>
          <w:szCs w:val="28"/>
          <w:rtl/>
        </w:rPr>
        <w:t xml:space="preserve"> </w:t>
      </w:r>
      <w:r w:rsidRPr="00636202">
        <w:rPr>
          <w:rFonts w:cs="Simplified Arabic" w:hint="cs"/>
          <w:b/>
          <w:bCs/>
          <w:sz w:val="28"/>
          <w:szCs w:val="28"/>
          <w:rtl/>
        </w:rPr>
        <w:t>إِثْرِهِمْ</w:t>
      </w:r>
      <w:r w:rsidRPr="004E3F71">
        <w:rPr>
          <w:rFonts w:cs="Simplified Arabic" w:hint="cs"/>
          <w:sz w:val="28"/>
          <w:szCs w:val="28"/>
          <w:rtl/>
        </w:rPr>
        <w:t xml:space="preserve"> ؟}،</w:t>
      </w:r>
      <w:r w:rsidRPr="004E3F71">
        <w:rPr>
          <w:rFonts w:cs="Simplified Arabic"/>
          <w:sz w:val="28"/>
          <w:szCs w:val="28"/>
          <w:rtl/>
        </w:rPr>
        <w:t xml:space="preserve"> </w:t>
      </w:r>
      <w:r w:rsidRPr="004E3F71">
        <w:rPr>
          <w:rFonts w:cs="Simplified Arabic" w:hint="cs"/>
          <w:sz w:val="28"/>
          <w:szCs w:val="28"/>
          <w:rtl/>
        </w:rPr>
        <w:t>فَانْتَدَبَ</w:t>
      </w:r>
      <w:r w:rsidRPr="004E3F71">
        <w:rPr>
          <w:rFonts w:cs="Simplified Arabic"/>
          <w:sz w:val="28"/>
          <w:szCs w:val="28"/>
          <w:rtl/>
        </w:rPr>
        <w:t xml:space="preserve"> </w:t>
      </w:r>
      <w:r w:rsidRPr="004E3F71">
        <w:rPr>
          <w:rFonts w:cs="Simplified Arabic" w:hint="cs"/>
          <w:sz w:val="28"/>
          <w:szCs w:val="28"/>
          <w:rtl/>
        </w:rPr>
        <w:t>منهم</w:t>
      </w:r>
      <w:r w:rsidRPr="004E3F71">
        <w:rPr>
          <w:rFonts w:cs="Simplified Arabic"/>
          <w:sz w:val="28"/>
          <w:szCs w:val="28"/>
          <w:rtl/>
        </w:rPr>
        <w:t xml:space="preserve"> </w:t>
      </w:r>
      <w:r w:rsidRPr="004E3F71">
        <w:rPr>
          <w:rFonts w:cs="Simplified Arabic" w:hint="cs"/>
          <w:sz w:val="28"/>
          <w:szCs w:val="28"/>
          <w:rtl/>
        </w:rPr>
        <w:t>سَبْعُونَ</w:t>
      </w:r>
      <w:r w:rsidRPr="004E3F71">
        <w:rPr>
          <w:rFonts w:cs="Simplified Arabic"/>
          <w:sz w:val="28"/>
          <w:szCs w:val="28"/>
          <w:rtl/>
        </w:rPr>
        <w:t xml:space="preserve"> </w:t>
      </w:r>
      <w:r w:rsidRPr="004E3F71">
        <w:rPr>
          <w:rFonts w:cs="Simplified Arabic" w:hint="cs"/>
          <w:sz w:val="28"/>
          <w:szCs w:val="28"/>
          <w:rtl/>
        </w:rPr>
        <w:t>رَجُلًا،</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فِيهِمْ</w:t>
      </w:r>
      <w:r w:rsidRPr="004E3F71">
        <w:rPr>
          <w:rFonts w:cs="Simplified Arabic"/>
          <w:sz w:val="28"/>
          <w:szCs w:val="28"/>
          <w:rtl/>
        </w:rPr>
        <w:t xml:space="preserve"> </w:t>
      </w:r>
      <w:r w:rsidRPr="004E3F71">
        <w:rPr>
          <w:rFonts w:cs="Simplified Arabic" w:hint="cs"/>
          <w:sz w:val="28"/>
          <w:szCs w:val="28"/>
          <w:rtl/>
        </w:rPr>
        <w:t>أبو</w:t>
      </w:r>
      <w:r w:rsidRPr="004E3F71">
        <w:rPr>
          <w:rFonts w:cs="Simplified Arabic"/>
          <w:sz w:val="28"/>
          <w:szCs w:val="28"/>
          <w:rtl/>
        </w:rPr>
        <w:t xml:space="preserve"> </w:t>
      </w:r>
      <w:r w:rsidRPr="004E3F71">
        <w:rPr>
          <w:rFonts w:cs="Simplified Arabic" w:hint="cs"/>
          <w:sz w:val="28"/>
          <w:szCs w:val="28"/>
          <w:rtl/>
        </w:rPr>
        <w:t>بَكْرٍ</w:t>
      </w:r>
      <w:r w:rsidRPr="004E3F71">
        <w:rPr>
          <w:rFonts w:cs="Simplified Arabic"/>
          <w:sz w:val="28"/>
          <w:szCs w:val="28"/>
          <w:rtl/>
        </w:rPr>
        <w:t xml:space="preserve"> </w:t>
      </w:r>
      <w:r w:rsidRPr="004E3F71">
        <w:rPr>
          <w:rFonts w:cs="Simplified Arabic" w:hint="cs"/>
          <w:sz w:val="28"/>
          <w:szCs w:val="28"/>
          <w:rtl/>
        </w:rPr>
        <w:t xml:space="preserve">وَالزُّبَيْرُ </w:t>
      </w:r>
      <w:r w:rsidRPr="004E3F71">
        <w:rPr>
          <w:rFonts w:cs="Simplified Arabic" w:hint="cs"/>
          <w:sz w:val="28"/>
          <w:szCs w:val="28"/>
          <w:vertAlign w:val="superscript"/>
          <w:rtl/>
        </w:rPr>
        <w:t>(</w:t>
      </w:r>
      <w:r w:rsidRPr="004E3F71">
        <w:rPr>
          <w:rStyle w:val="a4"/>
          <w:rFonts w:cs="Simplified Arabic"/>
          <w:sz w:val="28"/>
          <w:szCs w:val="28"/>
          <w:rtl/>
        </w:rPr>
        <w:footnoteReference w:id="999"/>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وأخرج الترمذي في سننه عن</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hint="cs"/>
          <w:sz w:val="28"/>
          <w:szCs w:val="28"/>
          <w:vertAlign w:val="superscript"/>
          <w:rtl/>
        </w:rPr>
        <w:t>(</w:t>
      </w:r>
      <w:r w:rsidRPr="004E3F71">
        <w:rPr>
          <w:rStyle w:val="a4"/>
          <w:rFonts w:cs="Simplified Arabic"/>
          <w:sz w:val="28"/>
          <w:szCs w:val="28"/>
          <w:rtl/>
        </w:rPr>
        <w:footnoteReference w:id="1000"/>
      </w:r>
      <w:r w:rsidRPr="004E3F71">
        <w:rPr>
          <w:rFonts w:cs="Simplified Arabic" w:hint="cs"/>
          <w:sz w:val="28"/>
          <w:szCs w:val="28"/>
          <w:vertAlign w:val="superscript"/>
          <w:rtl/>
        </w:rPr>
        <w:t>)</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 {</w:t>
      </w:r>
      <w:r w:rsidRPr="004E3F71">
        <w:rPr>
          <w:rFonts w:cs="Simplified Arabic"/>
          <w:sz w:val="28"/>
          <w:szCs w:val="28"/>
          <w:rtl/>
        </w:rPr>
        <w:t xml:space="preserve"> </w:t>
      </w:r>
      <w:r w:rsidRPr="00636202">
        <w:rPr>
          <w:rFonts w:cs="Simplified Arabic" w:hint="cs"/>
          <w:b/>
          <w:bCs/>
          <w:sz w:val="28"/>
          <w:szCs w:val="28"/>
          <w:rtl/>
        </w:rPr>
        <w:t>من</w:t>
      </w:r>
      <w:r w:rsidRPr="00636202">
        <w:rPr>
          <w:rFonts w:cs="Simplified Arabic"/>
          <w:b/>
          <w:bCs/>
          <w:sz w:val="28"/>
          <w:szCs w:val="28"/>
          <w:rtl/>
        </w:rPr>
        <w:t xml:space="preserve"> </w:t>
      </w:r>
      <w:r w:rsidRPr="00636202">
        <w:rPr>
          <w:rFonts w:cs="Simplified Arabic" w:hint="cs"/>
          <w:b/>
          <w:bCs/>
          <w:sz w:val="28"/>
          <w:szCs w:val="28"/>
          <w:rtl/>
        </w:rPr>
        <w:t>حَلَفَ</w:t>
      </w:r>
      <w:r w:rsidRPr="00636202">
        <w:rPr>
          <w:rFonts w:cs="Simplified Arabic"/>
          <w:b/>
          <w:bCs/>
          <w:sz w:val="28"/>
          <w:szCs w:val="28"/>
          <w:rtl/>
        </w:rPr>
        <w:t xml:space="preserve"> </w:t>
      </w:r>
      <w:r w:rsidRPr="00636202">
        <w:rPr>
          <w:rFonts w:cs="Simplified Arabic" w:hint="cs"/>
          <w:b/>
          <w:bCs/>
          <w:sz w:val="28"/>
          <w:szCs w:val="28"/>
          <w:rtl/>
        </w:rPr>
        <w:t>على</w:t>
      </w:r>
      <w:r w:rsidRPr="00636202">
        <w:rPr>
          <w:rFonts w:cs="Simplified Arabic"/>
          <w:b/>
          <w:bCs/>
          <w:sz w:val="28"/>
          <w:szCs w:val="28"/>
          <w:rtl/>
        </w:rPr>
        <w:t xml:space="preserve"> </w:t>
      </w:r>
      <w:r w:rsidRPr="00636202">
        <w:rPr>
          <w:rFonts w:cs="Simplified Arabic" w:hint="cs"/>
          <w:b/>
          <w:bCs/>
          <w:sz w:val="28"/>
          <w:szCs w:val="28"/>
          <w:rtl/>
        </w:rPr>
        <w:t>يَمِينٍ</w:t>
      </w:r>
      <w:r w:rsidRPr="00636202">
        <w:rPr>
          <w:rFonts w:cs="Simplified Arabic"/>
          <w:b/>
          <w:bCs/>
          <w:sz w:val="28"/>
          <w:szCs w:val="28"/>
          <w:rtl/>
        </w:rPr>
        <w:t xml:space="preserve"> </w:t>
      </w:r>
      <w:r w:rsidRPr="00636202">
        <w:rPr>
          <w:rFonts w:cs="Simplified Arabic" w:hint="cs"/>
          <w:b/>
          <w:bCs/>
          <w:sz w:val="28"/>
          <w:szCs w:val="28"/>
          <w:rtl/>
        </w:rPr>
        <w:t>هو</w:t>
      </w:r>
      <w:r w:rsidRPr="00636202">
        <w:rPr>
          <w:rFonts w:cs="Simplified Arabic"/>
          <w:b/>
          <w:bCs/>
          <w:sz w:val="28"/>
          <w:szCs w:val="28"/>
          <w:rtl/>
        </w:rPr>
        <w:t xml:space="preserve"> </w:t>
      </w:r>
      <w:r w:rsidRPr="00636202">
        <w:rPr>
          <w:rFonts w:cs="Simplified Arabic" w:hint="cs"/>
          <w:b/>
          <w:bCs/>
          <w:sz w:val="28"/>
          <w:szCs w:val="28"/>
          <w:rtl/>
        </w:rPr>
        <w:t>فيها</w:t>
      </w:r>
      <w:r w:rsidRPr="00636202">
        <w:rPr>
          <w:rFonts w:cs="Simplified Arabic"/>
          <w:b/>
          <w:bCs/>
          <w:sz w:val="28"/>
          <w:szCs w:val="28"/>
          <w:rtl/>
        </w:rPr>
        <w:t xml:space="preserve"> </w:t>
      </w:r>
      <w:r w:rsidRPr="00636202">
        <w:rPr>
          <w:rFonts w:cs="Simplified Arabic" w:hint="cs"/>
          <w:b/>
          <w:bCs/>
          <w:sz w:val="28"/>
          <w:szCs w:val="28"/>
          <w:rtl/>
        </w:rPr>
        <w:t>فَاجِرٌ،</w:t>
      </w:r>
      <w:r w:rsidRPr="00636202">
        <w:rPr>
          <w:rFonts w:cs="Simplified Arabic"/>
          <w:b/>
          <w:bCs/>
          <w:sz w:val="28"/>
          <w:szCs w:val="28"/>
          <w:rtl/>
        </w:rPr>
        <w:t xml:space="preserve"> </w:t>
      </w:r>
      <w:r w:rsidRPr="00636202">
        <w:rPr>
          <w:rFonts w:cs="Simplified Arabic" w:hint="cs"/>
          <w:b/>
          <w:bCs/>
          <w:sz w:val="28"/>
          <w:szCs w:val="28"/>
          <w:rtl/>
        </w:rPr>
        <w:t>لِيَقْتَطِعَ</w:t>
      </w:r>
      <w:r w:rsidRPr="00636202">
        <w:rPr>
          <w:rFonts w:cs="Simplified Arabic"/>
          <w:b/>
          <w:bCs/>
          <w:sz w:val="28"/>
          <w:szCs w:val="28"/>
          <w:rtl/>
        </w:rPr>
        <w:t xml:space="preserve"> </w:t>
      </w:r>
      <w:r w:rsidRPr="00636202">
        <w:rPr>
          <w:rFonts w:cs="Simplified Arabic" w:hint="cs"/>
          <w:b/>
          <w:bCs/>
          <w:sz w:val="28"/>
          <w:szCs w:val="28"/>
          <w:rtl/>
        </w:rPr>
        <w:t>بها</w:t>
      </w:r>
      <w:r w:rsidRPr="00636202">
        <w:rPr>
          <w:rFonts w:cs="Simplified Arabic"/>
          <w:b/>
          <w:bCs/>
          <w:sz w:val="28"/>
          <w:szCs w:val="28"/>
          <w:rtl/>
        </w:rPr>
        <w:t xml:space="preserve"> </w:t>
      </w:r>
      <w:r w:rsidRPr="00636202">
        <w:rPr>
          <w:rFonts w:cs="Simplified Arabic" w:hint="cs"/>
          <w:b/>
          <w:bCs/>
          <w:sz w:val="28"/>
          <w:szCs w:val="28"/>
          <w:rtl/>
        </w:rPr>
        <w:t>مَالَ</w:t>
      </w:r>
      <w:r w:rsidRPr="00636202">
        <w:rPr>
          <w:rFonts w:cs="Simplified Arabic"/>
          <w:b/>
          <w:bCs/>
          <w:sz w:val="28"/>
          <w:szCs w:val="28"/>
          <w:rtl/>
        </w:rPr>
        <w:t xml:space="preserve"> </w:t>
      </w:r>
      <w:r w:rsidRPr="00636202">
        <w:rPr>
          <w:rFonts w:cs="Simplified Arabic" w:hint="cs"/>
          <w:b/>
          <w:bCs/>
          <w:sz w:val="28"/>
          <w:szCs w:val="28"/>
          <w:rtl/>
        </w:rPr>
        <w:t>امْرِئٍ</w:t>
      </w:r>
      <w:r w:rsidRPr="00636202">
        <w:rPr>
          <w:rFonts w:cs="Simplified Arabic"/>
          <w:b/>
          <w:bCs/>
          <w:sz w:val="28"/>
          <w:szCs w:val="28"/>
          <w:rtl/>
        </w:rPr>
        <w:t xml:space="preserve"> </w:t>
      </w:r>
      <w:r w:rsidRPr="00636202">
        <w:rPr>
          <w:rFonts w:cs="Simplified Arabic" w:hint="cs"/>
          <w:b/>
          <w:bCs/>
          <w:sz w:val="28"/>
          <w:szCs w:val="28"/>
          <w:rtl/>
        </w:rPr>
        <w:t>مُسْلِمٍ،</w:t>
      </w:r>
      <w:r w:rsidRPr="00636202">
        <w:rPr>
          <w:rFonts w:cs="Simplified Arabic"/>
          <w:b/>
          <w:bCs/>
          <w:sz w:val="28"/>
          <w:szCs w:val="28"/>
          <w:rtl/>
        </w:rPr>
        <w:t xml:space="preserve"> </w:t>
      </w:r>
      <w:r w:rsidRPr="00636202">
        <w:rPr>
          <w:rFonts w:cs="Simplified Arabic" w:hint="cs"/>
          <w:b/>
          <w:bCs/>
          <w:sz w:val="28"/>
          <w:szCs w:val="28"/>
          <w:rtl/>
        </w:rPr>
        <w:t>لَقِيَ</w:t>
      </w:r>
      <w:r w:rsidRPr="00636202">
        <w:rPr>
          <w:rFonts w:cs="Simplified Arabic"/>
          <w:b/>
          <w:bCs/>
          <w:sz w:val="28"/>
          <w:szCs w:val="28"/>
          <w:rtl/>
        </w:rPr>
        <w:t xml:space="preserve"> </w:t>
      </w:r>
      <w:r w:rsidRPr="00636202">
        <w:rPr>
          <w:rFonts w:cs="Simplified Arabic" w:hint="cs"/>
          <w:b/>
          <w:bCs/>
          <w:sz w:val="28"/>
          <w:szCs w:val="28"/>
          <w:rtl/>
        </w:rPr>
        <w:t>اللهَ</w:t>
      </w:r>
      <w:r w:rsidRPr="00636202">
        <w:rPr>
          <w:rFonts w:cs="Simplified Arabic"/>
          <w:b/>
          <w:bCs/>
          <w:sz w:val="28"/>
          <w:szCs w:val="28"/>
          <w:rtl/>
        </w:rPr>
        <w:t xml:space="preserve"> </w:t>
      </w:r>
      <w:r w:rsidRPr="00636202">
        <w:rPr>
          <w:rFonts w:cs="Simplified Arabic" w:hint="cs"/>
          <w:b/>
          <w:bCs/>
          <w:sz w:val="28"/>
          <w:szCs w:val="28"/>
          <w:rtl/>
        </w:rPr>
        <w:t>وهو</w:t>
      </w:r>
      <w:r w:rsidRPr="00636202">
        <w:rPr>
          <w:rFonts w:cs="Simplified Arabic"/>
          <w:b/>
          <w:bCs/>
          <w:sz w:val="28"/>
          <w:szCs w:val="28"/>
          <w:rtl/>
        </w:rPr>
        <w:t xml:space="preserve"> </w:t>
      </w:r>
      <w:r w:rsidRPr="00636202">
        <w:rPr>
          <w:rFonts w:cs="Simplified Arabic" w:hint="cs"/>
          <w:b/>
          <w:bCs/>
          <w:sz w:val="28"/>
          <w:szCs w:val="28"/>
          <w:rtl/>
        </w:rPr>
        <w:t>عليه غَضْبَانُ</w:t>
      </w:r>
      <w:r w:rsidRPr="004E3F71">
        <w:rPr>
          <w:rFonts w:cs="Simplified Arabic"/>
          <w:sz w:val="28"/>
          <w:szCs w:val="28"/>
          <w:rtl/>
        </w:rPr>
        <w:t xml:space="preserve"> </w:t>
      </w:r>
      <w:r w:rsidRPr="004E3F71">
        <w:rPr>
          <w:rFonts w:cs="Simplified Arabic" w:hint="cs"/>
          <w:sz w:val="28"/>
          <w:szCs w:val="28"/>
          <w:rtl/>
        </w:rPr>
        <w:t>}، فقال</w:t>
      </w:r>
      <w:r w:rsidRPr="004E3F71">
        <w:rPr>
          <w:rFonts w:cs="Simplified Arabic"/>
          <w:sz w:val="28"/>
          <w:szCs w:val="28"/>
          <w:rtl/>
        </w:rPr>
        <w:t xml:space="preserve"> </w:t>
      </w:r>
      <w:r w:rsidRPr="004E3F71">
        <w:rPr>
          <w:rFonts w:cs="Simplified Arabic" w:hint="cs"/>
          <w:sz w:val="28"/>
          <w:szCs w:val="28"/>
          <w:rtl/>
        </w:rPr>
        <w:t>الْأَشْعَثُ</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قَيْسٍ:</w:t>
      </w:r>
      <w:r w:rsidRPr="004E3F71">
        <w:rPr>
          <w:rFonts w:cs="Simplified Arabic"/>
          <w:sz w:val="28"/>
          <w:szCs w:val="28"/>
          <w:rtl/>
        </w:rPr>
        <w:t xml:space="preserve"> </w:t>
      </w:r>
      <w:r w:rsidRPr="004E3F71">
        <w:rPr>
          <w:rFonts w:cs="Simplified Arabic" w:hint="cs"/>
          <w:sz w:val="28"/>
          <w:szCs w:val="28"/>
          <w:rtl/>
        </w:rPr>
        <w:t>فِيَّ</w:t>
      </w:r>
      <w:r w:rsidRPr="004E3F71">
        <w:rPr>
          <w:rFonts w:cs="Simplified Arabic"/>
          <w:sz w:val="28"/>
          <w:szCs w:val="28"/>
          <w:rtl/>
        </w:rPr>
        <w:t xml:space="preserve"> </w:t>
      </w:r>
      <w:r w:rsidRPr="004E3F71">
        <w:rPr>
          <w:rFonts w:cs="Simplified Arabic" w:hint="cs"/>
          <w:sz w:val="28"/>
          <w:szCs w:val="28"/>
          <w:rtl/>
        </w:rPr>
        <w:t>والله</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ذلك،</w:t>
      </w:r>
      <w:r w:rsidRPr="004E3F71">
        <w:rPr>
          <w:rFonts w:cs="Simplified Arabic"/>
          <w:sz w:val="28"/>
          <w:szCs w:val="28"/>
          <w:rtl/>
        </w:rPr>
        <w:t xml:space="preserve"> </w:t>
      </w:r>
      <w:r w:rsidRPr="004E3F71">
        <w:rPr>
          <w:rFonts w:cs="Simplified Arabic" w:hint="cs"/>
          <w:sz w:val="28"/>
          <w:szCs w:val="28"/>
          <w:rtl/>
        </w:rPr>
        <w:t>كان</w:t>
      </w:r>
      <w:r w:rsidRPr="004E3F71">
        <w:rPr>
          <w:rFonts w:cs="Simplified Arabic"/>
          <w:sz w:val="28"/>
          <w:szCs w:val="28"/>
          <w:rtl/>
        </w:rPr>
        <w:t xml:space="preserve"> </w:t>
      </w:r>
      <w:r w:rsidRPr="004E3F71">
        <w:rPr>
          <w:rFonts w:cs="Simplified Arabic" w:hint="cs"/>
          <w:sz w:val="28"/>
          <w:szCs w:val="28"/>
          <w:rtl/>
        </w:rPr>
        <w:t>بَيْنِي</w:t>
      </w:r>
      <w:r w:rsidRPr="004E3F71">
        <w:rPr>
          <w:rFonts w:cs="Simplified Arabic"/>
          <w:sz w:val="28"/>
          <w:szCs w:val="28"/>
          <w:rtl/>
        </w:rPr>
        <w:t xml:space="preserve"> </w:t>
      </w:r>
      <w:r w:rsidRPr="004E3F71">
        <w:rPr>
          <w:rFonts w:cs="Simplified Arabic" w:hint="cs"/>
          <w:sz w:val="28"/>
          <w:szCs w:val="28"/>
          <w:rtl/>
        </w:rPr>
        <w:t>وَبَيْنَ</w:t>
      </w:r>
      <w:r w:rsidRPr="004E3F71">
        <w:rPr>
          <w:rFonts w:cs="Simplified Arabic"/>
          <w:sz w:val="28"/>
          <w:szCs w:val="28"/>
          <w:rtl/>
        </w:rPr>
        <w:t xml:space="preserve"> </w:t>
      </w:r>
      <w:r w:rsidRPr="004E3F71">
        <w:rPr>
          <w:rFonts w:cs="Simplified Arabic" w:hint="cs"/>
          <w:sz w:val="28"/>
          <w:szCs w:val="28"/>
          <w:rtl/>
        </w:rPr>
        <w:t>رَجُلٍ</w:t>
      </w:r>
      <w:r w:rsidRPr="004E3F71">
        <w:rPr>
          <w:rFonts w:cs="Simplified Arabic"/>
          <w:sz w:val="28"/>
          <w:szCs w:val="28"/>
          <w:rtl/>
        </w:rPr>
        <w:t xml:space="preserve"> </w:t>
      </w:r>
      <w:r w:rsidRPr="004E3F71">
        <w:rPr>
          <w:rFonts w:cs="Simplified Arabic" w:hint="cs"/>
          <w:sz w:val="28"/>
          <w:szCs w:val="28"/>
          <w:rtl/>
        </w:rPr>
        <w:t>من</w:t>
      </w:r>
      <w:r w:rsidRPr="004E3F71">
        <w:rPr>
          <w:rFonts w:cs="Simplified Arabic"/>
          <w:sz w:val="28"/>
          <w:szCs w:val="28"/>
          <w:rtl/>
        </w:rPr>
        <w:t xml:space="preserve"> </w:t>
      </w:r>
      <w:r w:rsidRPr="004E3F71">
        <w:rPr>
          <w:rFonts w:cs="Simplified Arabic" w:hint="cs"/>
          <w:sz w:val="28"/>
          <w:szCs w:val="28"/>
          <w:rtl/>
        </w:rPr>
        <w:t>الْيَهُودِ</w:t>
      </w:r>
      <w:r w:rsidRPr="004E3F71">
        <w:rPr>
          <w:rFonts w:cs="Simplified Arabic"/>
          <w:sz w:val="28"/>
          <w:szCs w:val="28"/>
          <w:rtl/>
        </w:rPr>
        <w:t xml:space="preserve"> </w:t>
      </w:r>
      <w:r w:rsidRPr="004E3F71">
        <w:rPr>
          <w:rFonts w:cs="Simplified Arabic" w:hint="cs"/>
          <w:sz w:val="28"/>
          <w:szCs w:val="28"/>
          <w:rtl/>
        </w:rPr>
        <w:t>أَرْضٌ</w:t>
      </w:r>
      <w:r w:rsidRPr="004E3F71">
        <w:rPr>
          <w:rFonts w:cs="Simplified Arabic"/>
          <w:sz w:val="28"/>
          <w:szCs w:val="28"/>
          <w:rtl/>
        </w:rPr>
        <w:t xml:space="preserve"> </w:t>
      </w:r>
      <w:r w:rsidRPr="004E3F71">
        <w:rPr>
          <w:rFonts w:cs="Simplified Arabic" w:hint="cs"/>
          <w:sz w:val="28"/>
          <w:szCs w:val="28"/>
          <w:rtl/>
        </w:rPr>
        <w:t>فَجَحَدَنِي،</w:t>
      </w:r>
      <w:r w:rsidRPr="004E3F71">
        <w:rPr>
          <w:rFonts w:cs="Simplified Arabic"/>
          <w:sz w:val="28"/>
          <w:szCs w:val="28"/>
          <w:rtl/>
        </w:rPr>
        <w:t xml:space="preserve"> </w:t>
      </w:r>
      <w:r w:rsidRPr="004E3F71">
        <w:rPr>
          <w:rFonts w:cs="Simplified Arabic" w:hint="cs"/>
          <w:sz w:val="28"/>
          <w:szCs w:val="28"/>
          <w:rtl/>
        </w:rPr>
        <w:t>فَقَدَّمْتُهُ</w:t>
      </w:r>
      <w:r w:rsidRPr="004E3F71">
        <w:rPr>
          <w:rFonts w:cs="Simplified Arabic"/>
          <w:sz w:val="28"/>
          <w:szCs w:val="28"/>
          <w:rtl/>
        </w:rPr>
        <w:t xml:space="preserve"> </w:t>
      </w:r>
      <w:r w:rsidRPr="004E3F71">
        <w:rPr>
          <w:rFonts w:cs="Simplified Arabic" w:hint="cs"/>
          <w:sz w:val="28"/>
          <w:szCs w:val="28"/>
          <w:rtl/>
        </w:rPr>
        <w:t>إلى</w:t>
      </w:r>
      <w:r w:rsidRPr="004E3F71">
        <w:rPr>
          <w:rFonts w:cs="Simplified Arabic"/>
          <w:sz w:val="28"/>
          <w:szCs w:val="28"/>
          <w:rtl/>
        </w:rPr>
        <w:t xml:space="preserve"> </w:t>
      </w:r>
      <w:r w:rsidRPr="004E3F71">
        <w:rPr>
          <w:rFonts w:cs="Simplified Arabic" w:hint="cs"/>
          <w:sz w:val="28"/>
          <w:szCs w:val="28"/>
          <w:rtl/>
        </w:rPr>
        <w:t>النبي</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لـي</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صـلى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عليـه</w:t>
      </w:r>
      <w:r w:rsidRPr="004E3F71">
        <w:rPr>
          <w:rFonts w:cs="Simplified Arabic"/>
          <w:sz w:val="28"/>
          <w:szCs w:val="28"/>
          <w:rtl/>
        </w:rPr>
        <w:t xml:space="preserve"> </w:t>
      </w:r>
      <w:r w:rsidRPr="004E3F71">
        <w:rPr>
          <w:rFonts w:cs="Simplified Arabic" w:hint="cs"/>
          <w:sz w:val="28"/>
          <w:szCs w:val="28"/>
          <w:rtl/>
        </w:rPr>
        <w:t xml:space="preserve">وسلم: { </w:t>
      </w:r>
      <w:r w:rsidRPr="00636202">
        <w:rPr>
          <w:rFonts w:cs="Simplified Arabic" w:hint="cs"/>
          <w:b/>
          <w:bCs/>
          <w:sz w:val="28"/>
          <w:szCs w:val="28"/>
          <w:rtl/>
        </w:rPr>
        <w:t>أَلَكَ</w:t>
      </w:r>
      <w:r w:rsidRPr="00636202">
        <w:rPr>
          <w:rFonts w:cs="Simplified Arabic"/>
          <w:b/>
          <w:bCs/>
          <w:sz w:val="28"/>
          <w:szCs w:val="28"/>
          <w:rtl/>
        </w:rPr>
        <w:t xml:space="preserve"> </w:t>
      </w:r>
      <w:r w:rsidRPr="00636202">
        <w:rPr>
          <w:rFonts w:cs="Simplified Arabic" w:hint="cs"/>
          <w:b/>
          <w:bCs/>
          <w:sz w:val="28"/>
          <w:szCs w:val="28"/>
          <w:rtl/>
        </w:rPr>
        <w:t>بَيِّنَةٌ</w:t>
      </w:r>
      <w:r w:rsidRPr="004E3F71">
        <w:rPr>
          <w:rFonts w:cs="Simplified Arabic" w:hint="cs"/>
          <w:sz w:val="28"/>
          <w:szCs w:val="28"/>
          <w:rtl/>
        </w:rPr>
        <w:t>؟}، فقلت:</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فقـال</w:t>
      </w:r>
      <w:r w:rsidRPr="004E3F71">
        <w:rPr>
          <w:rFonts w:cs="Simplified Arabic"/>
          <w:sz w:val="28"/>
          <w:szCs w:val="28"/>
          <w:rtl/>
        </w:rPr>
        <w:t xml:space="preserve"> </w:t>
      </w:r>
      <w:r w:rsidRPr="004E3F71">
        <w:rPr>
          <w:rFonts w:cs="Simplified Arabic" w:hint="cs"/>
          <w:sz w:val="28"/>
          <w:szCs w:val="28"/>
          <w:rtl/>
        </w:rPr>
        <w:lastRenderedPageBreak/>
        <w:t xml:space="preserve">لِلْيَهُودِيِّ: { </w:t>
      </w:r>
      <w:r w:rsidRPr="00636202">
        <w:rPr>
          <w:rFonts w:cs="Simplified Arabic" w:hint="cs"/>
          <w:b/>
          <w:bCs/>
          <w:sz w:val="28"/>
          <w:szCs w:val="28"/>
          <w:rtl/>
        </w:rPr>
        <w:t>احْلِفْ</w:t>
      </w:r>
      <w:r w:rsidRPr="004E3F71">
        <w:rPr>
          <w:rFonts w:cs="Simplified Arabic"/>
          <w:sz w:val="28"/>
          <w:szCs w:val="28"/>
          <w:rtl/>
        </w:rPr>
        <w:t xml:space="preserve"> </w:t>
      </w:r>
      <w:r w:rsidRPr="004E3F71">
        <w:rPr>
          <w:rFonts w:cs="Simplified Arabic" w:hint="cs"/>
          <w:sz w:val="28"/>
          <w:szCs w:val="28"/>
          <w:rtl/>
        </w:rPr>
        <w:t>}، فقلت:</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إِذَنْ</w:t>
      </w:r>
      <w:r w:rsidRPr="004E3F71">
        <w:rPr>
          <w:rFonts w:cs="Simplified Arabic"/>
          <w:sz w:val="28"/>
          <w:szCs w:val="28"/>
          <w:rtl/>
        </w:rPr>
        <w:t xml:space="preserve"> </w:t>
      </w:r>
      <w:r w:rsidRPr="004E3F71">
        <w:rPr>
          <w:rFonts w:cs="Simplified Arabic" w:hint="cs"/>
          <w:sz w:val="28"/>
          <w:szCs w:val="28"/>
          <w:rtl/>
        </w:rPr>
        <w:t>يَحْلِفُ،</w:t>
      </w:r>
      <w:r w:rsidRPr="004E3F71">
        <w:rPr>
          <w:rFonts w:cs="Simplified Arabic"/>
          <w:sz w:val="28"/>
          <w:szCs w:val="28"/>
          <w:rtl/>
        </w:rPr>
        <w:t xml:space="preserve"> </w:t>
      </w:r>
      <w:r w:rsidRPr="004E3F71">
        <w:rPr>
          <w:rFonts w:cs="Simplified Arabic" w:hint="cs"/>
          <w:sz w:val="28"/>
          <w:szCs w:val="28"/>
          <w:rtl/>
        </w:rPr>
        <w:t>فَيَذْهَبُ</w:t>
      </w:r>
      <w:r w:rsidRPr="004E3F71">
        <w:rPr>
          <w:rFonts w:cs="Simplified Arabic"/>
          <w:sz w:val="28"/>
          <w:szCs w:val="28"/>
          <w:rtl/>
        </w:rPr>
        <w:t xml:space="preserve"> </w:t>
      </w:r>
      <w:r w:rsidRPr="006941CA">
        <w:rPr>
          <w:rFonts w:cs="Simplified Arabic" w:hint="cs"/>
          <w:sz w:val="28"/>
          <w:szCs w:val="28"/>
          <w:rtl/>
        </w:rPr>
        <w:t>بِمَالِي،</w:t>
      </w:r>
      <w:r w:rsidRPr="006941CA">
        <w:rPr>
          <w:rFonts w:cs="Simplified Arabic"/>
          <w:sz w:val="28"/>
          <w:szCs w:val="28"/>
          <w:rtl/>
        </w:rPr>
        <w:t xml:space="preserve"> </w:t>
      </w:r>
      <w:r w:rsidRPr="006941CA">
        <w:rPr>
          <w:rFonts w:cs="Simplified Arabic" w:hint="cs"/>
          <w:sz w:val="28"/>
          <w:szCs w:val="28"/>
          <w:rtl/>
        </w:rPr>
        <w:t>فَأَنْزَلَ</w:t>
      </w:r>
      <w:r w:rsidRPr="006941CA">
        <w:rPr>
          <w:rFonts w:cs="Simplified Arabic"/>
          <w:sz w:val="28"/>
          <w:szCs w:val="28"/>
          <w:rtl/>
        </w:rPr>
        <w:t xml:space="preserve"> </w:t>
      </w:r>
      <w:r w:rsidRPr="006941CA">
        <w:rPr>
          <w:rFonts w:cs="Simplified Arabic" w:hint="cs"/>
          <w:sz w:val="28"/>
          <w:szCs w:val="28"/>
          <w:rtl/>
        </w:rPr>
        <w:t>الله</w:t>
      </w:r>
      <w:r w:rsidRPr="006941CA">
        <w:rPr>
          <w:rFonts w:cs="Simplified Arabic"/>
          <w:sz w:val="28"/>
          <w:szCs w:val="28"/>
          <w:rtl/>
        </w:rPr>
        <w:t xml:space="preserve"> </w:t>
      </w:r>
      <w:r w:rsidRPr="006941CA">
        <w:rPr>
          <w:rFonts w:cs="Simplified Arabic" w:hint="cs"/>
          <w:sz w:val="28"/>
          <w:szCs w:val="28"/>
          <w:rtl/>
        </w:rPr>
        <w:t>تَبَارَكَ</w:t>
      </w:r>
      <w:r w:rsidRPr="006941CA">
        <w:rPr>
          <w:rFonts w:cs="Simplified Arabic"/>
          <w:sz w:val="28"/>
          <w:szCs w:val="28"/>
          <w:rtl/>
        </w:rPr>
        <w:t xml:space="preserve"> </w:t>
      </w:r>
      <w:r w:rsidRPr="006941CA">
        <w:rPr>
          <w:rFonts w:cs="Simplified Arabic" w:hint="cs"/>
          <w:sz w:val="28"/>
          <w:szCs w:val="28"/>
          <w:rtl/>
        </w:rPr>
        <w:t>وَتَعَالَى:</w:t>
      </w:r>
      <w:r w:rsidRPr="006941CA">
        <w:rPr>
          <w:rFonts w:ascii="QCF_BSML" w:hAnsi="QCF_BSML" w:cs="Simplified Arabic"/>
          <w:sz w:val="28"/>
          <w:szCs w:val="28"/>
          <w:rtl/>
        </w:rPr>
        <w:t xml:space="preserve"> </w:t>
      </w:r>
      <w:r w:rsidR="00B11DC2">
        <w:rPr>
          <w:rFonts w:ascii="QCF_BSML" w:hAnsi="QCF_BSML" w:cs="QCF_BSML" w:hint="cs"/>
          <w:sz w:val="28"/>
          <w:szCs w:val="28"/>
          <w:rtl/>
        </w:rPr>
        <w:t xml:space="preserve">                               </w:t>
      </w:r>
      <w:r w:rsidRPr="006941CA">
        <w:rPr>
          <w:rFonts w:ascii="QCF_BSML" w:hAnsi="QCF_BSML" w:cs="QCF_BSML"/>
          <w:sz w:val="28"/>
          <w:szCs w:val="28"/>
          <w:rtl/>
        </w:rPr>
        <w:t xml:space="preserve">ﭽ </w:t>
      </w:r>
      <w:r w:rsidRPr="006941CA">
        <w:rPr>
          <w:rFonts w:ascii="QCF_P059" w:hAnsi="QCF_P059" w:cs="QCF_P059"/>
          <w:sz w:val="28"/>
          <w:szCs w:val="28"/>
          <w:rtl/>
        </w:rPr>
        <w:t xml:space="preserve">ﯭ   ﯮ  ﯯ  ﯰ  ﯱ  ﯲ  ﯳ      ﯴ  </w:t>
      </w:r>
      <w:r w:rsidRPr="006941CA">
        <w:rPr>
          <w:rFonts w:ascii="QCF_BSML" w:hAnsi="QCF_BSML" w:cs="QCF_BSML"/>
          <w:sz w:val="28"/>
          <w:szCs w:val="28"/>
          <w:rtl/>
        </w:rPr>
        <w:t>ﭼ</w:t>
      </w:r>
      <w:r w:rsidRPr="006941CA">
        <w:rPr>
          <w:rFonts w:cs="Simplified Arabic" w:hint="cs"/>
          <w:sz w:val="28"/>
          <w:szCs w:val="28"/>
          <w:vertAlign w:val="superscript"/>
          <w:rtl/>
        </w:rPr>
        <w:t>(</w:t>
      </w:r>
      <w:r w:rsidRPr="006941CA">
        <w:rPr>
          <w:rStyle w:val="a4"/>
          <w:rFonts w:cs="Simplified Arabic"/>
          <w:sz w:val="28"/>
          <w:szCs w:val="28"/>
          <w:rtl/>
        </w:rPr>
        <w:footnoteReference w:id="1001"/>
      </w:r>
      <w:r w:rsidRPr="006941CA">
        <w:rPr>
          <w:rFonts w:cs="Simplified Arabic" w:hint="cs"/>
          <w:sz w:val="28"/>
          <w:szCs w:val="28"/>
          <w:vertAlign w:val="superscript"/>
          <w:rtl/>
        </w:rPr>
        <w:t>)</w:t>
      </w:r>
      <w:r w:rsidRPr="006941CA">
        <w:rPr>
          <w:rFonts w:cs="Simplified Arabic" w:hint="cs"/>
          <w:sz w:val="28"/>
          <w:szCs w:val="28"/>
          <w:rtl/>
        </w:rPr>
        <w:t>، إلى</w:t>
      </w:r>
      <w:r w:rsidRPr="006941CA">
        <w:rPr>
          <w:rFonts w:cs="Simplified Arabic"/>
          <w:sz w:val="28"/>
          <w:szCs w:val="28"/>
          <w:rtl/>
        </w:rPr>
        <w:t xml:space="preserve"> </w:t>
      </w:r>
      <w:r w:rsidRPr="006941CA">
        <w:rPr>
          <w:rFonts w:cs="Simplified Arabic" w:hint="cs"/>
          <w:sz w:val="28"/>
          <w:szCs w:val="28"/>
          <w:rtl/>
        </w:rPr>
        <w:t>آخِرِ</w:t>
      </w:r>
      <w:r w:rsidRPr="004E3F71">
        <w:rPr>
          <w:rFonts w:cs="Simplified Arabic"/>
          <w:sz w:val="28"/>
          <w:szCs w:val="28"/>
          <w:rtl/>
        </w:rPr>
        <w:t xml:space="preserve"> </w:t>
      </w:r>
      <w:r w:rsidRPr="004E3F71">
        <w:rPr>
          <w:rFonts w:cs="Simplified Arabic" w:hint="cs"/>
          <w:sz w:val="28"/>
          <w:szCs w:val="28"/>
          <w:rtl/>
        </w:rPr>
        <w:t xml:space="preserve">الْآيَةِ </w:t>
      </w:r>
      <w:r w:rsidRPr="004E3F71">
        <w:rPr>
          <w:rFonts w:cs="Simplified Arabic" w:hint="cs"/>
          <w:sz w:val="28"/>
          <w:szCs w:val="28"/>
          <w:vertAlign w:val="superscript"/>
          <w:rtl/>
        </w:rPr>
        <w:t>(</w:t>
      </w:r>
      <w:r w:rsidRPr="004E3F71">
        <w:rPr>
          <w:rStyle w:val="a4"/>
          <w:rFonts w:cs="Simplified Arabic"/>
          <w:sz w:val="28"/>
          <w:szCs w:val="28"/>
          <w:rtl/>
        </w:rPr>
        <w:footnoteReference w:id="1002"/>
      </w:r>
      <w:r w:rsidRPr="004E3F71">
        <w:rPr>
          <w:rFonts w:cs="Simplified Arabic" w:hint="cs"/>
          <w:sz w:val="28"/>
          <w:szCs w:val="28"/>
          <w:vertAlign w:val="superscript"/>
          <w:rtl/>
        </w:rPr>
        <w:t>)</w:t>
      </w:r>
      <w:r w:rsidRPr="004E3F71">
        <w:rPr>
          <w:rFonts w:cs="Simplified Arabic" w:hint="cs"/>
          <w:sz w:val="28"/>
          <w:szCs w:val="28"/>
          <w:rtl/>
        </w:rPr>
        <w:t xml:space="preserve"> .</w:t>
      </w:r>
      <w:r w:rsidRPr="004E3F71">
        <w:rPr>
          <w:rFonts w:cs="Simplified Arabic"/>
          <w:sz w:val="28"/>
          <w:szCs w:val="28"/>
          <w:rtl/>
        </w:rPr>
        <w:t xml:space="preserve"> </w:t>
      </w:r>
    </w:p>
    <w:p w:rsidR="008033F5" w:rsidRPr="004E3F71" w:rsidRDefault="008033F5" w:rsidP="006B1D19">
      <w:pPr>
        <w:ind w:left="-58" w:right="-284" w:hanging="341"/>
        <w:rPr>
          <w:rFonts w:cs="Simplified Arabic"/>
          <w:sz w:val="28"/>
          <w:szCs w:val="28"/>
          <w:rtl/>
        </w:rPr>
      </w:pPr>
      <w:r w:rsidRPr="004E3F71">
        <w:rPr>
          <w:rFonts w:cs="Simplified Arabic" w:hint="cs"/>
          <w:sz w:val="28"/>
          <w:szCs w:val="28"/>
          <w:rtl/>
        </w:rPr>
        <w:t xml:space="preserve">فهذه الآية مدنية لكون اليهود لم يكونوا إلا في المدينة .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وأخرج عن</w:t>
      </w:r>
      <w:r w:rsidRPr="004E3F71">
        <w:rPr>
          <w:rFonts w:cs="Simplified Arabic"/>
          <w:sz w:val="28"/>
          <w:szCs w:val="28"/>
          <w:rtl/>
        </w:rPr>
        <w:t xml:space="preserve"> </w:t>
      </w:r>
      <w:r w:rsidRPr="004E3F71">
        <w:rPr>
          <w:rFonts w:cs="Simplified Arabic" w:hint="cs"/>
          <w:sz w:val="28"/>
          <w:szCs w:val="28"/>
          <w:rtl/>
        </w:rPr>
        <w:t>عَامِرِ</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سَعْدِ</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أبي</w:t>
      </w:r>
      <w:r w:rsidRPr="004E3F71">
        <w:rPr>
          <w:rFonts w:cs="Simplified Arabic"/>
          <w:sz w:val="28"/>
          <w:szCs w:val="28"/>
          <w:rtl/>
        </w:rPr>
        <w:t xml:space="preserve"> </w:t>
      </w:r>
      <w:r w:rsidRPr="004E3F71">
        <w:rPr>
          <w:rFonts w:cs="Simplified Arabic" w:hint="cs"/>
          <w:sz w:val="28"/>
          <w:szCs w:val="28"/>
          <w:rtl/>
        </w:rPr>
        <w:t>وَقَّاصٍ</w:t>
      </w:r>
      <w:r w:rsidRPr="004E3F71">
        <w:rPr>
          <w:rFonts w:cs="Simplified Arabic"/>
          <w:sz w:val="28"/>
          <w:szCs w:val="28"/>
          <w:rtl/>
        </w:rPr>
        <w:t xml:space="preserve"> </w:t>
      </w:r>
      <w:r w:rsidRPr="004E3F71">
        <w:rPr>
          <w:rFonts w:cs="Simplified Arabic" w:hint="cs"/>
          <w:sz w:val="28"/>
          <w:szCs w:val="28"/>
          <w:rtl/>
        </w:rPr>
        <w:t>عن</w:t>
      </w:r>
      <w:r w:rsidRPr="004E3F71">
        <w:rPr>
          <w:rFonts w:cs="Simplified Arabic"/>
          <w:sz w:val="28"/>
          <w:szCs w:val="28"/>
          <w:rtl/>
        </w:rPr>
        <w:t xml:space="preserve"> </w:t>
      </w:r>
      <w:r w:rsidRPr="004E3F71">
        <w:rPr>
          <w:rFonts w:cs="Simplified Arabic" w:hint="cs"/>
          <w:sz w:val="28"/>
          <w:szCs w:val="28"/>
          <w:rtl/>
        </w:rPr>
        <w:t>أبيه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لَمَّا</w:t>
      </w:r>
      <w:r w:rsidRPr="004E3F71">
        <w:rPr>
          <w:rFonts w:cs="Simplified Arabic"/>
          <w:sz w:val="28"/>
          <w:szCs w:val="28"/>
          <w:rtl/>
        </w:rPr>
        <w:t xml:space="preserve"> </w:t>
      </w:r>
      <w:r w:rsidRPr="004E3F71">
        <w:rPr>
          <w:rFonts w:cs="Simplified Arabic" w:hint="cs"/>
          <w:sz w:val="28"/>
          <w:szCs w:val="28"/>
          <w:rtl/>
        </w:rPr>
        <w:t>أَنْزَلَ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هذه</w:t>
      </w:r>
      <w:r w:rsidRPr="004E3F71">
        <w:rPr>
          <w:rFonts w:cs="Simplified Arabic"/>
          <w:sz w:val="28"/>
          <w:szCs w:val="28"/>
          <w:rtl/>
        </w:rPr>
        <w:t xml:space="preserve"> </w:t>
      </w:r>
      <w:r w:rsidRPr="004E3F71">
        <w:rPr>
          <w:rFonts w:cs="Simplified Arabic" w:hint="cs"/>
          <w:sz w:val="28"/>
          <w:szCs w:val="28"/>
          <w:rtl/>
        </w:rPr>
        <w:t>الْآيَةَ:</w:t>
      </w:r>
      <w:r w:rsidRPr="004E3F71">
        <w:rPr>
          <w:rFonts w:ascii="QCF_BSML" w:hAnsi="QCF_BSML" w:cs="Simplified Arabic" w:hint="cs"/>
          <w:sz w:val="28"/>
          <w:szCs w:val="28"/>
          <w:rtl/>
        </w:rPr>
        <w:t xml:space="preserve">  </w:t>
      </w:r>
      <w:r w:rsidRPr="007F5ACE">
        <w:rPr>
          <w:rFonts w:ascii="QCF_BSML" w:hAnsi="QCF_BSML" w:cs="QCF_BSML"/>
          <w:sz w:val="28"/>
          <w:szCs w:val="28"/>
          <w:rtl/>
        </w:rPr>
        <w:t xml:space="preserve">ﭽ </w:t>
      </w:r>
      <w:r w:rsidRPr="007F5ACE">
        <w:rPr>
          <w:rFonts w:ascii="QCF_P057" w:hAnsi="QCF_P057" w:cs="QCF_P057"/>
          <w:sz w:val="28"/>
          <w:szCs w:val="28"/>
          <w:rtl/>
        </w:rPr>
        <w:t>ﯪ  ﯫ    ﯬ  ﯭ</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1003"/>
      </w:r>
      <w:r w:rsidRPr="004E3F71">
        <w:rPr>
          <w:rFonts w:cs="Simplified Arabic" w:hint="cs"/>
          <w:sz w:val="28"/>
          <w:szCs w:val="28"/>
          <w:vertAlign w:val="superscript"/>
          <w:rtl/>
        </w:rPr>
        <w:t>)</w:t>
      </w:r>
      <w:r w:rsidRPr="004E3F71">
        <w:rPr>
          <w:rFonts w:cs="Simplified Arabic" w:hint="cs"/>
          <w:sz w:val="28"/>
          <w:szCs w:val="28"/>
          <w:rtl/>
        </w:rPr>
        <w:t>، دَعَا</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عَلِيًّا</w:t>
      </w:r>
      <w:r w:rsidRPr="004E3F71">
        <w:rPr>
          <w:rFonts w:cs="Simplified Arabic"/>
          <w:sz w:val="28"/>
          <w:szCs w:val="28"/>
          <w:rtl/>
        </w:rPr>
        <w:t xml:space="preserve"> </w:t>
      </w:r>
      <w:r w:rsidRPr="004E3F71">
        <w:rPr>
          <w:rFonts w:cs="Simplified Arabic" w:hint="cs"/>
          <w:sz w:val="28"/>
          <w:szCs w:val="28"/>
          <w:rtl/>
        </w:rPr>
        <w:t>وَفَاطِمَةَ</w:t>
      </w:r>
      <w:r w:rsidRPr="004E3F71">
        <w:rPr>
          <w:rFonts w:cs="Simplified Arabic"/>
          <w:sz w:val="28"/>
          <w:szCs w:val="28"/>
          <w:rtl/>
        </w:rPr>
        <w:t xml:space="preserve"> </w:t>
      </w:r>
      <w:r w:rsidRPr="004E3F71">
        <w:rPr>
          <w:rFonts w:cs="Simplified Arabic" w:hint="cs"/>
          <w:sz w:val="28"/>
          <w:szCs w:val="28"/>
          <w:rtl/>
        </w:rPr>
        <w:t>وَحَسَنًا</w:t>
      </w:r>
      <w:r w:rsidRPr="004E3F71">
        <w:rPr>
          <w:rFonts w:cs="Simplified Arabic"/>
          <w:sz w:val="28"/>
          <w:szCs w:val="28"/>
          <w:rtl/>
        </w:rPr>
        <w:t xml:space="preserve"> </w:t>
      </w:r>
      <w:r w:rsidRPr="004E3F71">
        <w:rPr>
          <w:rFonts w:cs="Simplified Arabic" w:hint="cs"/>
          <w:sz w:val="28"/>
          <w:szCs w:val="28"/>
          <w:rtl/>
        </w:rPr>
        <w:t>وَحُسَيْنًا</w:t>
      </w:r>
      <w:r w:rsidRPr="004E3F71">
        <w:rPr>
          <w:rFonts w:cs="Simplified Arabic"/>
          <w:sz w:val="28"/>
          <w:szCs w:val="28"/>
          <w:rtl/>
        </w:rPr>
        <w:t xml:space="preserve"> </w:t>
      </w:r>
      <w:r w:rsidRPr="004E3F71">
        <w:rPr>
          <w:rFonts w:cs="Simplified Arabic" w:hint="cs"/>
          <w:sz w:val="28"/>
          <w:szCs w:val="28"/>
          <w:rtl/>
        </w:rPr>
        <w:t>فقال: {</w:t>
      </w:r>
      <w:r w:rsidRPr="004E3F71">
        <w:rPr>
          <w:rFonts w:cs="Simplified Arabic"/>
          <w:sz w:val="28"/>
          <w:szCs w:val="28"/>
          <w:rtl/>
        </w:rPr>
        <w:t xml:space="preserve"> </w:t>
      </w:r>
      <w:r w:rsidRPr="00636202">
        <w:rPr>
          <w:rFonts w:cs="Simplified Arabic" w:hint="cs"/>
          <w:b/>
          <w:bCs/>
          <w:sz w:val="28"/>
          <w:szCs w:val="28"/>
          <w:rtl/>
        </w:rPr>
        <w:t>اللهم</w:t>
      </w:r>
      <w:r w:rsidRPr="00636202">
        <w:rPr>
          <w:rFonts w:cs="Simplified Arabic"/>
          <w:b/>
          <w:bCs/>
          <w:sz w:val="28"/>
          <w:szCs w:val="28"/>
          <w:rtl/>
        </w:rPr>
        <w:t xml:space="preserve"> </w:t>
      </w:r>
      <w:r w:rsidRPr="00636202">
        <w:rPr>
          <w:rFonts w:cs="Simplified Arabic" w:hint="cs"/>
          <w:b/>
          <w:bCs/>
          <w:sz w:val="28"/>
          <w:szCs w:val="28"/>
          <w:rtl/>
        </w:rPr>
        <w:t>هَؤُلَاءِ</w:t>
      </w:r>
      <w:r w:rsidRPr="00636202">
        <w:rPr>
          <w:rFonts w:cs="Simplified Arabic"/>
          <w:b/>
          <w:bCs/>
          <w:sz w:val="28"/>
          <w:szCs w:val="28"/>
          <w:rtl/>
        </w:rPr>
        <w:t xml:space="preserve"> </w:t>
      </w:r>
      <w:r w:rsidRPr="00636202">
        <w:rPr>
          <w:rFonts w:cs="Simplified Arabic" w:hint="cs"/>
          <w:b/>
          <w:bCs/>
          <w:sz w:val="28"/>
          <w:szCs w:val="28"/>
          <w:rtl/>
        </w:rPr>
        <w:t>أَهْلِي</w:t>
      </w:r>
      <w:r w:rsidRPr="004E3F71">
        <w:rPr>
          <w:rFonts w:cs="Simplified Arabic" w:hint="cs"/>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1004"/>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6B1D19">
      <w:pPr>
        <w:ind w:left="-58" w:right="-284" w:hanging="341"/>
        <w:rPr>
          <w:rFonts w:cs="Simplified Arabic"/>
          <w:sz w:val="28"/>
          <w:szCs w:val="28"/>
          <w:rtl/>
        </w:rPr>
      </w:pPr>
      <w:r w:rsidRPr="004E3F71">
        <w:rPr>
          <w:rFonts w:cs="Simplified Arabic" w:hint="cs"/>
          <w:sz w:val="28"/>
          <w:szCs w:val="28"/>
          <w:rtl/>
        </w:rPr>
        <w:t xml:space="preserve">وهذه الآية مدنية؛ لأن الحسن والحسين رضي الله عنهما ولدا بعد الهجرة </w:t>
      </w:r>
      <w:r w:rsidRPr="004E3F71">
        <w:rPr>
          <w:rFonts w:cs="Simplified Arabic" w:hint="cs"/>
          <w:sz w:val="28"/>
          <w:szCs w:val="28"/>
          <w:vertAlign w:val="superscript"/>
          <w:rtl/>
        </w:rPr>
        <w:t>(</w:t>
      </w:r>
      <w:r w:rsidRPr="004E3F71">
        <w:rPr>
          <w:rStyle w:val="a4"/>
          <w:rFonts w:cs="Simplified Arabic"/>
          <w:sz w:val="28"/>
          <w:szCs w:val="28"/>
          <w:rtl/>
        </w:rPr>
        <w:footnoteReference w:id="1005"/>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4E3F71" w:rsidRDefault="008033F5" w:rsidP="002D1288">
      <w:pPr>
        <w:ind w:left="-58" w:right="-284" w:hanging="341"/>
        <w:jc w:val="both"/>
        <w:rPr>
          <w:rFonts w:cs="Simplified Arabic"/>
          <w:sz w:val="28"/>
          <w:szCs w:val="28"/>
          <w:rtl/>
        </w:rPr>
      </w:pPr>
      <w:r w:rsidRPr="004E3F71">
        <w:rPr>
          <w:rFonts w:cs="Simplified Arabic" w:hint="cs"/>
          <w:sz w:val="28"/>
          <w:szCs w:val="28"/>
          <w:rtl/>
        </w:rPr>
        <w:t>وأخرج أبو داود والترمذي عن ابن</w:t>
      </w:r>
      <w:r w:rsidRPr="004E3F71">
        <w:rPr>
          <w:rFonts w:cs="Simplified Arabic"/>
          <w:sz w:val="28"/>
          <w:szCs w:val="28"/>
          <w:rtl/>
        </w:rPr>
        <w:t xml:space="preserve"> </w:t>
      </w:r>
      <w:r w:rsidRPr="004E3F71">
        <w:rPr>
          <w:rFonts w:cs="Simplified Arabic" w:hint="cs"/>
          <w:sz w:val="28"/>
          <w:szCs w:val="28"/>
          <w:rtl/>
        </w:rPr>
        <w:t>عَبَّاسٍ رضي الله عنه قوله: نَزَلَتْ</w:t>
      </w:r>
      <w:r w:rsidRPr="004E3F71">
        <w:rPr>
          <w:rFonts w:cs="Simplified Arabic"/>
          <w:sz w:val="28"/>
          <w:szCs w:val="28"/>
          <w:rtl/>
        </w:rPr>
        <w:t xml:space="preserve"> </w:t>
      </w:r>
      <w:r w:rsidRPr="004E3F71">
        <w:rPr>
          <w:rFonts w:cs="Simplified Arabic" w:hint="cs"/>
          <w:sz w:val="28"/>
          <w:szCs w:val="28"/>
          <w:rtl/>
        </w:rPr>
        <w:t>هذه</w:t>
      </w:r>
      <w:r w:rsidRPr="004E3F71">
        <w:rPr>
          <w:rFonts w:cs="Simplified Arabic"/>
          <w:sz w:val="28"/>
          <w:szCs w:val="28"/>
          <w:rtl/>
        </w:rPr>
        <w:t xml:space="preserve"> </w:t>
      </w:r>
      <w:r w:rsidRPr="004E3F71">
        <w:rPr>
          <w:rFonts w:cs="Simplified Arabic" w:hint="cs"/>
          <w:sz w:val="28"/>
          <w:szCs w:val="28"/>
          <w:rtl/>
        </w:rPr>
        <w:t>الْآيَةَ:</w:t>
      </w:r>
      <w:r w:rsidRPr="004E3F71">
        <w:rPr>
          <w:rFonts w:ascii="QCF_BSML" w:hAnsi="QCF_BSML" w:cs="Simplified Arabic"/>
          <w:sz w:val="27"/>
          <w:szCs w:val="27"/>
          <w:rtl/>
        </w:rPr>
        <w:t xml:space="preserve"> </w:t>
      </w:r>
      <w:r w:rsidRPr="007F5ACE">
        <w:rPr>
          <w:rFonts w:ascii="QCF_BSML" w:hAnsi="QCF_BSML" w:cs="QCF_BSML"/>
          <w:sz w:val="28"/>
          <w:szCs w:val="28"/>
          <w:rtl/>
        </w:rPr>
        <w:t xml:space="preserve">ﭽ </w:t>
      </w:r>
      <w:r w:rsidRPr="007F5ACE">
        <w:rPr>
          <w:rFonts w:ascii="QCF_P071" w:hAnsi="QCF_P071" w:cs="QCF_P071"/>
          <w:sz w:val="28"/>
          <w:szCs w:val="28"/>
          <w:rtl/>
        </w:rPr>
        <w:t xml:space="preserve">ﮑ  ﮒ       ﮓ    ﮔ  </w:t>
      </w:r>
      <w:r w:rsidR="002D1288">
        <w:rPr>
          <w:rFonts w:ascii="QCF_P071" w:hAnsi="QCF_P071" w:cs="QCF_P071" w:hint="cs"/>
          <w:sz w:val="28"/>
          <w:szCs w:val="28"/>
          <w:rtl/>
        </w:rPr>
        <w:t xml:space="preserve">   </w:t>
      </w:r>
      <w:r w:rsidRPr="007F5ACE">
        <w:rPr>
          <w:rFonts w:ascii="QCF_P071" w:hAnsi="QCF_P071" w:cs="QCF_P071"/>
          <w:sz w:val="28"/>
          <w:szCs w:val="28"/>
          <w:rtl/>
        </w:rPr>
        <w:t xml:space="preserve"> ﮕ</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1006"/>
      </w:r>
      <w:r w:rsidRPr="004E3F71">
        <w:rPr>
          <w:rFonts w:cs="Simplified Arabic" w:hint="cs"/>
          <w:sz w:val="28"/>
          <w:szCs w:val="28"/>
          <w:vertAlign w:val="superscript"/>
          <w:rtl/>
        </w:rPr>
        <w:t>)</w:t>
      </w:r>
      <w:r w:rsidRPr="004E3F71">
        <w:rPr>
          <w:rFonts w:cs="Simplified Arabic" w:hint="cs"/>
          <w:sz w:val="28"/>
          <w:szCs w:val="28"/>
          <w:rtl/>
        </w:rPr>
        <w:t>، في</w:t>
      </w:r>
      <w:r w:rsidRPr="004E3F71">
        <w:rPr>
          <w:rFonts w:cs="Simplified Arabic"/>
          <w:sz w:val="28"/>
          <w:szCs w:val="28"/>
          <w:rtl/>
        </w:rPr>
        <w:t xml:space="preserve"> </w:t>
      </w:r>
      <w:r w:rsidRPr="004E3F71">
        <w:rPr>
          <w:rFonts w:cs="Simplified Arabic" w:hint="cs"/>
          <w:sz w:val="28"/>
          <w:szCs w:val="28"/>
          <w:rtl/>
        </w:rPr>
        <w:t>قَطِيفَةٍ</w:t>
      </w:r>
      <w:r w:rsidRPr="004E3F71">
        <w:rPr>
          <w:rFonts w:cs="Simplified Arabic"/>
          <w:sz w:val="28"/>
          <w:szCs w:val="28"/>
          <w:rtl/>
        </w:rPr>
        <w:t xml:space="preserve"> </w:t>
      </w:r>
      <w:r w:rsidRPr="004E3F71">
        <w:rPr>
          <w:rFonts w:cs="Simplified Arabic" w:hint="cs"/>
          <w:sz w:val="28"/>
          <w:szCs w:val="28"/>
          <w:rtl/>
        </w:rPr>
        <w:t>حَمْرَاءَ</w:t>
      </w:r>
      <w:r w:rsidRPr="004E3F71">
        <w:rPr>
          <w:rFonts w:cs="Simplified Arabic"/>
          <w:sz w:val="28"/>
          <w:szCs w:val="28"/>
          <w:rtl/>
        </w:rPr>
        <w:t xml:space="preserve"> </w:t>
      </w:r>
      <w:r w:rsidRPr="004E3F71">
        <w:rPr>
          <w:rFonts w:cs="Simplified Arabic" w:hint="cs"/>
          <w:sz w:val="28"/>
          <w:szCs w:val="28"/>
          <w:rtl/>
        </w:rPr>
        <w:t>فقدت</w:t>
      </w:r>
      <w:r w:rsidRPr="004E3F71">
        <w:rPr>
          <w:rFonts w:cs="Simplified Arabic"/>
          <w:sz w:val="28"/>
          <w:szCs w:val="28"/>
          <w:rtl/>
        </w:rPr>
        <w:t xml:space="preserve"> </w:t>
      </w:r>
      <w:r w:rsidRPr="004E3F71">
        <w:rPr>
          <w:rFonts w:cs="Simplified Arabic" w:hint="cs"/>
          <w:sz w:val="28"/>
          <w:szCs w:val="28"/>
          <w:rtl/>
        </w:rPr>
        <w:t>يوم</w:t>
      </w:r>
      <w:r w:rsidRPr="004E3F71">
        <w:rPr>
          <w:rFonts w:cs="Simplified Arabic"/>
          <w:sz w:val="28"/>
          <w:szCs w:val="28"/>
          <w:rtl/>
        </w:rPr>
        <w:t xml:space="preserve"> </w:t>
      </w:r>
      <w:r w:rsidRPr="004E3F71">
        <w:rPr>
          <w:rFonts w:cs="Simplified Arabic" w:hint="cs"/>
          <w:sz w:val="28"/>
          <w:szCs w:val="28"/>
          <w:rtl/>
        </w:rPr>
        <w:t>بَدْرٍ،</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بَعْضُ</w:t>
      </w:r>
      <w:r w:rsidRPr="004E3F71">
        <w:rPr>
          <w:rFonts w:cs="Simplified Arabic"/>
          <w:sz w:val="28"/>
          <w:szCs w:val="28"/>
          <w:rtl/>
        </w:rPr>
        <w:t xml:space="preserve"> </w:t>
      </w:r>
      <w:r w:rsidRPr="004E3F71">
        <w:rPr>
          <w:rFonts w:cs="Simplified Arabic" w:hint="cs"/>
          <w:sz w:val="28"/>
          <w:szCs w:val="28"/>
          <w:rtl/>
        </w:rPr>
        <w:t>الناس:</w:t>
      </w:r>
      <w:r w:rsidRPr="004E3F71">
        <w:rPr>
          <w:rFonts w:cs="Simplified Arabic"/>
          <w:sz w:val="28"/>
          <w:szCs w:val="28"/>
          <w:rtl/>
        </w:rPr>
        <w:t xml:space="preserve"> </w:t>
      </w:r>
      <w:r w:rsidRPr="004E3F71">
        <w:rPr>
          <w:rFonts w:cs="Simplified Arabic" w:hint="cs"/>
          <w:sz w:val="28"/>
          <w:szCs w:val="28"/>
          <w:rtl/>
        </w:rPr>
        <w:t>لَعَلَّ</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أَخَذَهَا</w:t>
      </w:r>
      <w:r w:rsidRPr="004E3F71">
        <w:rPr>
          <w:rFonts w:cs="Simplified Arabic"/>
          <w:sz w:val="28"/>
          <w:szCs w:val="28"/>
          <w:rtl/>
        </w:rPr>
        <w:t xml:space="preserve"> </w:t>
      </w:r>
      <w:r w:rsidRPr="004E3F71">
        <w:rPr>
          <w:rFonts w:cs="Simplified Arabic" w:hint="cs"/>
          <w:sz w:val="28"/>
          <w:szCs w:val="28"/>
          <w:rtl/>
        </w:rPr>
        <w:t>فَأَنْزَلَ</w:t>
      </w:r>
      <w:r w:rsidRPr="004E3F71">
        <w:rPr>
          <w:rFonts w:cs="Simplified Arabic"/>
          <w:sz w:val="28"/>
          <w:szCs w:val="28"/>
          <w:rtl/>
        </w:rPr>
        <w:t xml:space="preserve"> </w:t>
      </w:r>
      <w:r w:rsidRPr="004E3F71">
        <w:rPr>
          <w:rFonts w:cs="Simplified Arabic" w:hint="cs"/>
          <w:sz w:val="28"/>
          <w:szCs w:val="28"/>
          <w:rtl/>
        </w:rPr>
        <w:t>الله:</w:t>
      </w:r>
      <w:r w:rsidRPr="007F5ACE">
        <w:rPr>
          <w:sz w:val="28"/>
          <w:szCs w:val="28"/>
          <w:rtl/>
        </w:rPr>
        <w:t xml:space="preserve"> </w:t>
      </w:r>
      <w:r w:rsidRPr="007F5ACE">
        <w:rPr>
          <w:rFonts w:ascii="QCF_BSML" w:hAnsi="QCF_BSML" w:cs="QCF_BSML"/>
          <w:sz w:val="28"/>
          <w:szCs w:val="28"/>
          <w:rtl/>
        </w:rPr>
        <w:t>ﭽ</w:t>
      </w:r>
      <w:r w:rsidRPr="007F5ACE">
        <w:rPr>
          <w:rFonts w:ascii="QCF_P071" w:hAnsi="QCF_P071" w:cs="QCF_P071"/>
          <w:sz w:val="28"/>
          <w:szCs w:val="28"/>
          <w:rtl/>
        </w:rPr>
        <w:t>ﮑ  ﮒ       ﮓ    ﮔ   ﮕ</w:t>
      </w:r>
      <w:r w:rsidRPr="007F5ACE">
        <w:rPr>
          <w:rFonts w:ascii="QCF_BSML" w:hAnsi="QCF_BSML" w:cs="QCF_BSML"/>
          <w:sz w:val="28"/>
          <w:szCs w:val="28"/>
          <w:rtl/>
        </w:rPr>
        <w:t>ﭼ</w:t>
      </w:r>
      <w:r w:rsidRPr="004E3F71">
        <w:rPr>
          <w:rFonts w:cs="Simplified Arabic" w:hint="cs"/>
          <w:sz w:val="28"/>
          <w:szCs w:val="28"/>
          <w:rtl/>
        </w:rPr>
        <w:t xml:space="preserve"> إلى</w:t>
      </w:r>
      <w:r w:rsidRPr="004E3F71">
        <w:rPr>
          <w:rFonts w:cs="Simplified Arabic"/>
          <w:sz w:val="28"/>
          <w:szCs w:val="28"/>
          <w:rtl/>
        </w:rPr>
        <w:t xml:space="preserve"> </w:t>
      </w:r>
      <w:r w:rsidRPr="004E3F71">
        <w:rPr>
          <w:rFonts w:cs="Simplified Arabic" w:hint="cs"/>
          <w:sz w:val="28"/>
          <w:szCs w:val="28"/>
          <w:rtl/>
        </w:rPr>
        <w:t>آخِرِ</w:t>
      </w:r>
      <w:r w:rsidRPr="004E3F71">
        <w:rPr>
          <w:rFonts w:cs="Simplified Arabic"/>
          <w:sz w:val="28"/>
          <w:szCs w:val="28"/>
          <w:rtl/>
        </w:rPr>
        <w:t xml:space="preserve"> </w:t>
      </w:r>
      <w:r w:rsidRPr="004E3F71">
        <w:rPr>
          <w:rFonts w:cs="Simplified Arabic" w:hint="cs"/>
          <w:sz w:val="28"/>
          <w:szCs w:val="28"/>
          <w:rtl/>
        </w:rPr>
        <w:t>الْآيَةِ</w:t>
      </w:r>
      <w:r w:rsidRPr="004E3F71">
        <w:rPr>
          <w:rFonts w:cs="Simplified Arabic"/>
          <w:sz w:val="28"/>
          <w:szCs w:val="28"/>
          <w:rtl/>
        </w:rPr>
        <w:t xml:space="preserve"> </w:t>
      </w:r>
      <w:r w:rsidRPr="004E3F71">
        <w:rPr>
          <w:rFonts w:cs="Simplified Arabic" w:hint="cs"/>
          <w:sz w:val="28"/>
          <w:szCs w:val="28"/>
          <w:vertAlign w:val="superscript"/>
          <w:rtl/>
        </w:rPr>
        <w:t>(</w:t>
      </w:r>
      <w:r w:rsidRPr="004E3F71">
        <w:rPr>
          <w:rStyle w:val="a4"/>
          <w:rFonts w:cs="Simplified Arabic"/>
          <w:sz w:val="28"/>
          <w:szCs w:val="28"/>
          <w:rtl/>
        </w:rPr>
        <w:footnoteReference w:id="1007"/>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Pr="006941CA" w:rsidRDefault="008033F5" w:rsidP="002D1288">
      <w:pPr>
        <w:ind w:left="-58" w:right="-284" w:hanging="341"/>
        <w:jc w:val="both"/>
        <w:rPr>
          <w:rFonts w:cs="Simplified Arabic"/>
          <w:sz w:val="28"/>
          <w:szCs w:val="28"/>
          <w:rtl/>
        </w:rPr>
      </w:pPr>
      <w:r w:rsidRPr="004E3F71">
        <w:rPr>
          <w:rFonts w:cs="Simplified Arabic" w:hint="cs"/>
          <w:sz w:val="28"/>
          <w:szCs w:val="28"/>
          <w:rtl/>
        </w:rPr>
        <w:t xml:space="preserve">وأخرج ابن </w:t>
      </w:r>
      <w:r w:rsidR="00033C81">
        <w:rPr>
          <w:rFonts w:cs="Simplified Arabic" w:hint="cs"/>
          <w:sz w:val="28"/>
          <w:szCs w:val="28"/>
          <w:rtl/>
        </w:rPr>
        <w:t>ماجه</w:t>
      </w:r>
      <w:r w:rsidRPr="004E3F71">
        <w:rPr>
          <w:rFonts w:cs="Simplified Arabic" w:hint="cs"/>
          <w:sz w:val="28"/>
          <w:szCs w:val="28"/>
          <w:rtl/>
        </w:rPr>
        <w:t xml:space="preserve"> والترمذي عن جَابِر</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رضي الله عنه أنه قال:</w:t>
      </w:r>
      <w:r w:rsidRPr="004E3F71">
        <w:rPr>
          <w:rFonts w:cs="Simplified Arabic"/>
          <w:sz w:val="28"/>
          <w:szCs w:val="28"/>
          <w:rtl/>
        </w:rPr>
        <w:t xml:space="preserve"> </w:t>
      </w:r>
      <w:r w:rsidRPr="004E3F71">
        <w:rPr>
          <w:rFonts w:cs="Simplified Arabic" w:hint="cs"/>
          <w:sz w:val="28"/>
          <w:szCs w:val="28"/>
          <w:rtl/>
        </w:rPr>
        <w:t>لَمَّا</w:t>
      </w:r>
      <w:r w:rsidRPr="004E3F71">
        <w:rPr>
          <w:rFonts w:cs="Simplified Arabic"/>
          <w:sz w:val="28"/>
          <w:szCs w:val="28"/>
          <w:rtl/>
        </w:rPr>
        <w:t xml:space="preserve"> </w:t>
      </w:r>
      <w:r w:rsidRPr="004E3F71">
        <w:rPr>
          <w:rFonts w:cs="Simplified Arabic" w:hint="cs"/>
          <w:sz w:val="28"/>
          <w:szCs w:val="28"/>
          <w:rtl/>
        </w:rPr>
        <w:t>قُتِلَ</w:t>
      </w:r>
      <w:r w:rsidRPr="004E3F71">
        <w:rPr>
          <w:rFonts w:cs="Simplified Arabic"/>
          <w:sz w:val="28"/>
          <w:szCs w:val="28"/>
          <w:rtl/>
        </w:rPr>
        <w:t xml:space="preserve"> </w:t>
      </w:r>
      <w:r w:rsidRPr="004E3F71">
        <w:rPr>
          <w:rFonts w:cs="Simplified Arabic" w:hint="cs"/>
          <w:sz w:val="28"/>
          <w:szCs w:val="28"/>
          <w:rtl/>
        </w:rPr>
        <w:t>عبد</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عَمْرِو</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حَرَامٍ</w:t>
      </w:r>
      <w:r w:rsidRPr="004E3F71">
        <w:rPr>
          <w:rFonts w:cs="Simplified Arabic"/>
          <w:sz w:val="28"/>
          <w:szCs w:val="28"/>
          <w:rtl/>
        </w:rPr>
        <w:t xml:space="preserve"> </w:t>
      </w:r>
      <w:r w:rsidRPr="004E3F71">
        <w:rPr>
          <w:rFonts w:cs="Simplified Arabic" w:hint="cs"/>
          <w:sz w:val="28"/>
          <w:szCs w:val="28"/>
          <w:rtl/>
        </w:rPr>
        <w:t>يوم</w:t>
      </w:r>
      <w:r w:rsidRPr="004E3F71">
        <w:rPr>
          <w:rFonts w:cs="Simplified Arabic"/>
          <w:sz w:val="28"/>
          <w:szCs w:val="28"/>
          <w:rtl/>
        </w:rPr>
        <w:t xml:space="preserve"> </w:t>
      </w:r>
      <w:r w:rsidRPr="004E3F71">
        <w:rPr>
          <w:rFonts w:cs="Simplified Arabic" w:hint="cs"/>
          <w:sz w:val="28"/>
          <w:szCs w:val="28"/>
          <w:rtl/>
        </w:rPr>
        <w:t>أُحُدٍ،</w:t>
      </w:r>
      <w:r w:rsidRPr="004E3F71">
        <w:rPr>
          <w:rFonts w:cs="Simplified Arabic"/>
          <w:sz w:val="28"/>
          <w:szCs w:val="28"/>
          <w:rtl/>
        </w:rPr>
        <w:t xml:space="preserve"> </w:t>
      </w:r>
      <w:r w:rsidRPr="004E3F71">
        <w:rPr>
          <w:rFonts w:cs="Simplified Arabic" w:hint="cs"/>
          <w:sz w:val="28"/>
          <w:szCs w:val="28"/>
          <w:rtl/>
        </w:rPr>
        <w:t>لَقِيَنِي</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 xml:space="preserve">فقال: </w:t>
      </w:r>
      <w:r w:rsidRPr="00636202">
        <w:rPr>
          <w:rFonts w:cs="Simplified Arabic" w:hint="cs"/>
          <w:b/>
          <w:bCs/>
          <w:sz w:val="28"/>
          <w:szCs w:val="28"/>
          <w:rtl/>
        </w:rPr>
        <w:t>{</w:t>
      </w:r>
      <w:r w:rsidRPr="00636202">
        <w:rPr>
          <w:rFonts w:cs="Simplified Arabic"/>
          <w:b/>
          <w:bCs/>
          <w:sz w:val="28"/>
          <w:szCs w:val="28"/>
          <w:rtl/>
        </w:rPr>
        <w:t xml:space="preserve"> </w:t>
      </w:r>
      <w:r w:rsidRPr="00636202">
        <w:rPr>
          <w:rFonts w:cs="Simplified Arabic" w:hint="cs"/>
          <w:b/>
          <w:bCs/>
          <w:sz w:val="28"/>
          <w:szCs w:val="28"/>
          <w:rtl/>
        </w:rPr>
        <w:t>يا</w:t>
      </w:r>
      <w:r w:rsidRPr="00636202">
        <w:rPr>
          <w:rFonts w:cs="Simplified Arabic"/>
          <w:b/>
          <w:bCs/>
          <w:sz w:val="28"/>
          <w:szCs w:val="28"/>
          <w:rtl/>
        </w:rPr>
        <w:t xml:space="preserve"> </w:t>
      </w:r>
      <w:r w:rsidRPr="00636202">
        <w:rPr>
          <w:rFonts w:cs="Simplified Arabic" w:hint="cs"/>
          <w:b/>
          <w:bCs/>
          <w:sz w:val="28"/>
          <w:szCs w:val="28"/>
          <w:rtl/>
        </w:rPr>
        <w:t>جَابِرُ</w:t>
      </w:r>
      <w:r w:rsidRPr="00636202">
        <w:rPr>
          <w:rFonts w:cs="Simplified Arabic"/>
          <w:b/>
          <w:bCs/>
          <w:sz w:val="28"/>
          <w:szCs w:val="28"/>
          <w:rtl/>
        </w:rPr>
        <w:t xml:space="preserve"> </w:t>
      </w:r>
      <w:r w:rsidRPr="00636202">
        <w:rPr>
          <w:rFonts w:cs="Simplified Arabic" w:hint="cs"/>
          <w:b/>
          <w:bCs/>
          <w:sz w:val="28"/>
          <w:szCs w:val="28"/>
          <w:rtl/>
        </w:rPr>
        <w:t>ألا</w:t>
      </w:r>
      <w:r w:rsidRPr="00636202">
        <w:rPr>
          <w:rFonts w:cs="Simplified Arabic"/>
          <w:b/>
          <w:bCs/>
          <w:sz w:val="28"/>
          <w:szCs w:val="28"/>
          <w:rtl/>
        </w:rPr>
        <w:t xml:space="preserve"> </w:t>
      </w:r>
      <w:r w:rsidRPr="00636202">
        <w:rPr>
          <w:rFonts w:cs="Simplified Arabic" w:hint="cs"/>
          <w:b/>
          <w:bCs/>
          <w:sz w:val="28"/>
          <w:szCs w:val="28"/>
          <w:rtl/>
        </w:rPr>
        <w:t>أُخْبِرُكَ</w:t>
      </w:r>
      <w:r w:rsidRPr="00636202">
        <w:rPr>
          <w:rFonts w:cs="Simplified Arabic"/>
          <w:b/>
          <w:bCs/>
          <w:sz w:val="28"/>
          <w:szCs w:val="28"/>
          <w:rtl/>
        </w:rPr>
        <w:t xml:space="preserve"> </w:t>
      </w:r>
      <w:r w:rsidRPr="00636202">
        <w:rPr>
          <w:rFonts w:cs="Simplified Arabic" w:hint="cs"/>
          <w:b/>
          <w:bCs/>
          <w:sz w:val="28"/>
          <w:szCs w:val="28"/>
          <w:rtl/>
        </w:rPr>
        <w:t>ما</w:t>
      </w:r>
      <w:r w:rsidRPr="00636202">
        <w:rPr>
          <w:rFonts w:cs="Simplified Arabic"/>
          <w:b/>
          <w:bCs/>
          <w:sz w:val="28"/>
          <w:szCs w:val="28"/>
          <w:rtl/>
        </w:rPr>
        <w:t xml:space="preserve"> </w:t>
      </w:r>
      <w:r w:rsidRPr="00636202">
        <w:rPr>
          <w:rFonts w:cs="Simplified Arabic" w:hint="cs"/>
          <w:b/>
          <w:bCs/>
          <w:sz w:val="28"/>
          <w:szCs w:val="28"/>
          <w:rtl/>
        </w:rPr>
        <w:t>قال</w:t>
      </w:r>
      <w:r w:rsidRPr="00636202">
        <w:rPr>
          <w:rFonts w:cs="Simplified Arabic"/>
          <w:b/>
          <w:bCs/>
          <w:sz w:val="28"/>
          <w:szCs w:val="28"/>
          <w:rtl/>
        </w:rPr>
        <w:t xml:space="preserve"> </w:t>
      </w:r>
      <w:r w:rsidRPr="00636202">
        <w:rPr>
          <w:rFonts w:cs="Simplified Arabic" w:hint="cs"/>
          <w:b/>
          <w:bCs/>
          <w:sz w:val="28"/>
          <w:szCs w:val="28"/>
          <w:rtl/>
        </w:rPr>
        <w:t>الله</w:t>
      </w:r>
      <w:r w:rsidRPr="00636202">
        <w:rPr>
          <w:rFonts w:cs="Simplified Arabic"/>
          <w:b/>
          <w:bCs/>
          <w:sz w:val="28"/>
          <w:szCs w:val="28"/>
          <w:rtl/>
        </w:rPr>
        <w:t xml:space="preserve"> </w:t>
      </w:r>
      <w:r w:rsidRPr="00636202">
        <w:rPr>
          <w:rFonts w:cs="Simplified Arabic" w:hint="cs"/>
          <w:b/>
          <w:bCs/>
          <w:sz w:val="28"/>
          <w:szCs w:val="28"/>
          <w:rtl/>
        </w:rPr>
        <w:t>لِأَبِيكَ</w:t>
      </w:r>
      <w:r w:rsidRPr="004E3F71">
        <w:rPr>
          <w:rFonts w:cs="Simplified Arabic"/>
          <w:sz w:val="28"/>
          <w:szCs w:val="28"/>
          <w:rtl/>
        </w:rPr>
        <w:t xml:space="preserve"> </w:t>
      </w:r>
      <w:r w:rsidRPr="004E3F71">
        <w:rPr>
          <w:rFonts w:cs="Simplified Arabic" w:hint="cs"/>
          <w:sz w:val="28"/>
          <w:szCs w:val="28"/>
          <w:rtl/>
        </w:rPr>
        <w:t>}. وقال</w:t>
      </w:r>
      <w:r w:rsidRPr="004E3F71">
        <w:rPr>
          <w:rFonts w:cs="Simplified Arabic"/>
          <w:sz w:val="28"/>
          <w:szCs w:val="28"/>
          <w:rtl/>
        </w:rPr>
        <w:t xml:space="preserve"> </w:t>
      </w:r>
      <w:r w:rsidRPr="004E3F71">
        <w:rPr>
          <w:rFonts w:cs="Simplified Arabic" w:hint="cs"/>
          <w:sz w:val="28"/>
          <w:szCs w:val="28"/>
          <w:rtl/>
        </w:rPr>
        <w:t>يحيى</w:t>
      </w:r>
      <w:r w:rsidRPr="004E3F71">
        <w:rPr>
          <w:rFonts w:cs="Simplified Arabic"/>
          <w:sz w:val="28"/>
          <w:szCs w:val="28"/>
          <w:rtl/>
        </w:rPr>
        <w:t xml:space="preserve"> </w:t>
      </w:r>
      <w:r w:rsidRPr="004E3F71">
        <w:rPr>
          <w:rFonts w:cs="Simplified Arabic" w:hint="cs"/>
          <w:sz w:val="28"/>
          <w:szCs w:val="28"/>
          <w:rtl/>
        </w:rPr>
        <w:t>في</w:t>
      </w:r>
      <w:r w:rsidRPr="004E3F71">
        <w:rPr>
          <w:rFonts w:cs="Simplified Arabic"/>
          <w:sz w:val="28"/>
          <w:szCs w:val="28"/>
          <w:rtl/>
        </w:rPr>
        <w:t xml:space="preserve"> </w:t>
      </w:r>
      <w:r w:rsidRPr="004E3F71">
        <w:rPr>
          <w:rFonts w:cs="Simplified Arabic" w:hint="cs"/>
          <w:sz w:val="28"/>
          <w:szCs w:val="28"/>
          <w:rtl/>
        </w:rPr>
        <w:t>حَدِيثِهِ:</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 xml:space="preserve">{ </w:t>
      </w:r>
      <w:r w:rsidRPr="00636202">
        <w:rPr>
          <w:rFonts w:cs="Simplified Arabic" w:hint="cs"/>
          <w:b/>
          <w:bCs/>
          <w:sz w:val="28"/>
          <w:szCs w:val="28"/>
          <w:rtl/>
        </w:rPr>
        <w:t>يا</w:t>
      </w:r>
      <w:r w:rsidRPr="00636202">
        <w:rPr>
          <w:rFonts w:cs="Simplified Arabic"/>
          <w:b/>
          <w:bCs/>
          <w:sz w:val="28"/>
          <w:szCs w:val="28"/>
          <w:rtl/>
        </w:rPr>
        <w:t xml:space="preserve"> </w:t>
      </w:r>
      <w:r w:rsidRPr="00636202">
        <w:rPr>
          <w:rFonts w:cs="Simplified Arabic" w:hint="cs"/>
          <w:b/>
          <w:bCs/>
          <w:sz w:val="28"/>
          <w:szCs w:val="28"/>
          <w:rtl/>
        </w:rPr>
        <w:t>جَابِرُ</w:t>
      </w:r>
      <w:r w:rsidRPr="00636202">
        <w:rPr>
          <w:rFonts w:cs="Simplified Arabic"/>
          <w:b/>
          <w:bCs/>
          <w:sz w:val="28"/>
          <w:szCs w:val="28"/>
          <w:rtl/>
        </w:rPr>
        <w:t xml:space="preserve"> </w:t>
      </w:r>
      <w:r w:rsidRPr="00636202">
        <w:rPr>
          <w:rFonts w:cs="Simplified Arabic" w:hint="cs"/>
          <w:b/>
          <w:bCs/>
          <w:sz w:val="28"/>
          <w:szCs w:val="28"/>
          <w:rtl/>
        </w:rPr>
        <w:t>مالي</w:t>
      </w:r>
      <w:r w:rsidRPr="00636202">
        <w:rPr>
          <w:rFonts w:cs="Simplified Arabic"/>
          <w:b/>
          <w:bCs/>
          <w:sz w:val="28"/>
          <w:szCs w:val="28"/>
          <w:rtl/>
        </w:rPr>
        <w:t xml:space="preserve"> </w:t>
      </w:r>
      <w:r w:rsidRPr="00636202">
        <w:rPr>
          <w:rFonts w:cs="Simplified Arabic" w:hint="cs"/>
          <w:b/>
          <w:bCs/>
          <w:sz w:val="28"/>
          <w:szCs w:val="28"/>
          <w:rtl/>
        </w:rPr>
        <w:t>أَرَاكَ</w:t>
      </w:r>
      <w:r w:rsidRPr="00636202">
        <w:rPr>
          <w:rFonts w:cs="Simplified Arabic"/>
          <w:b/>
          <w:bCs/>
          <w:sz w:val="28"/>
          <w:szCs w:val="28"/>
          <w:rtl/>
        </w:rPr>
        <w:t xml:space="preserve"> </w:t>
      </w:r>
      <w:r w:rsidRPr="00636202">
        <w:rPr>
          <w:rFonts w:cs="Simplified Arabic" w:hint="cs"/>
          <w:b/>
          <w:bCs/>
          <w:sz w:val="28"/>
          <w:szCs w:val="28"/>
          <w:rtl/>
        </w:rPr>
        <w:t>مُنْكَسِرًا</w:t>
      </w:r>
      <w:r w:rsidRPr="004E3F71">
        <w:rPr>
          <w:rFonts w:cs="Simplified Arabic"/>
          <w:sz w:val="28"/>
          <w:szCs w:val="28"/>
          <w:rtl/>
        </w:rPr>
        <w:t xml:space="preserve"> </w:t>
      </w:r>
      <w:r w:rsidRPr="004E3F71">
        <w:rPr>
          <w:rFonts w:cs="Simplified Arabic" w:hint="cs"/>
          <w:sz w:val="28"/>
          <w:szCs w:val="28"/>
          <w:rtl/>
        </w:rPr>
        <w:t>}.</w:t>
      </w:r>
      <w:r w:rsidR="002D1288">
        <w:rPr>
          <w:rFonts w:cs="Simplified Arabic" w:hint="cs"/>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قلت:</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اسْتُشْهِدَ</w:t>
      </w:r>
      <w:r w:rsidRPr="004E3F71">
        <w:rPr>
          <w:rFonts w:cs="Simplified Arabic"/>
          <w:sz w:val="28"/>
          <w:szCs w:val="28"/>
          <w:rtl/>
        </w:rPr>
        <w:t xml:space="preserve"> </w:t>
      </w:r>
      <w:r w:rsidRPr="004E3F71">
        <w:rPr>
          <w:rFonts w:cs="Simplified Arabic" w:hint="cs"/>
          <w:sz w:val="28"/>
          <w:szCs w:val="28"/>
          <w:rtl/>
        </w:rPr>
        <w:t>أبي</w:t>
      </w:r>
      <w:r w:rsidRPr="004E3F71">
        <w:rPr>
          <w:rFonts w:cs="Simplified Arabic"/>
          <w:sz w:val="28"/>
          <w:szCs w:val="28"/>
          <w:rtl/>
        </w:rPr>
        <w:t xml:space="preserve"> </w:t>
      </w:r>
      <w:r w:rsidRPr="004E3F71">
        <w:rPr>
          <w:rFonts w:cs="Simplified Arabic" w:hint="cs"/>
          <w:sz w:val="28"/>
          <w:szCs w:val="28"/>
          <w:rtl/>
        </w:rPr>
        <w:t>وَتَرَكَ</w:t>
      </w:r>
      <w:r w:rsidRPr="004E3F71">
        <w:rPr>
          <w:rFonts w:cs="Simplified Arabic"/>
          <w:sz w:val="28"/>
          <w:szCs w:val="28"/>
          <w:rtl/>
        </w:rPr>
        <w:t xml:space="preserve"> </w:t>
      </w:r>
      <w:r w:rsidRPr="004E3F71">
        <w:rPr>
          <w:rFonts w:cs="Simplified Arabic" w:hint="cs"/>
          <w:sz w:val="28"/>
          <w:szCs w:val="28"/>
          <w:rtl/>
        </w:rPr>
        <w:t>عِيَالًا</w:t>
      </w:r>
      <w:r w:rsidRPr="004E3F71">
        <w:rPr>
          <w:rFonts w:cs="Simplified Arabic"/>
          <w:sz w:val="28"/>
          <w:szCs w:val="28"/>
          <w:rtl/>
        </w:rPr>
        <w:t xml:space="preserve"> </w:t>
      </w:r>
      <w:r w:rsidRPr="004E3F71">
        <w:rPr>
          <w:rFonts w:cs="Simplified Arabic" w:hint="cs"/>
          <w:sz w:val="28"/>
          <w:szCs w:val="28"/>
          <w:rtl/>
        </w:rPr>
        <w:t>وَدَيْنًا،</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 xml:space="preserve">{ </w:t>
      </w:r>
      <w:r w:rsidRPr="00636202">
        <w:rPr>
          <w:rFonts w:cs="Simplified Arabic" w:hint="cs"/>
          <w:b/>
          <w:bCs/>
          <w:sz w:val="28"/>
          <w:szCs w:val="28"/>
          <w:rtl/>
        </w:rPr>
        <w:t>أَفَلَا</w:t>
      </w:r>
      <w:r w:rsidRPr="00636202">
        <w:rPr>
          <w:rFonts w:cs="Simplified Arabic"/>
          <w:b/>
          <w:bCs/>
          <w:sz w:val="28"/>
          <w:szCs w:val="28"/>
          <w:rtl/>
        </w:rPr>
        <w:t xml:space="preserve"> </w:t>
      </w:r>
      <w:r w:rsidRPr="00636202">
        <w:rPr>
          <w:rFonts w:cs="Simplified Arabic" w:hint="cs"/>
          <w:b/>
          <w:bCs/>
          <w:sz w:val="28"/>
          <w:szCs w:val="28"/>
          <w:rtl/>
        </w:rPr>
        <w:t>أُبَشِّرُكَ</w:t>
      </w:r>
      <w:r w:rsidRPr="00636202">
        <w:rPr>
          <w:rFonts w:cs="Simplified Arabic"/>
          <w:b/>
          <w:bCs/>
          <w:sz w:val="28"/>
          <w:szCs w:val="28"/>
          <w:rtl/>
        </w:rPr>
        <w:t xml:space="preserve"> </w:t>
      </w:r>
      <w:r w:rsidRPr="00636202">
        <w:rPr>
          <w:rFonts w:cs="Simplified Arabic" w:hint="cs"/>
          <w:b/>
          <w:bCs/>
          <w:sz w:val="28"/>
          <w:szCs w:val="28"/>
          <w:rtl/>
        </w:rPr>
        <w:t>بِمَا</w:t>
      </w:r>
      <w:r w:rsidRPr="00636202">
        <w:rPr>
          <w:rFonts w:cs="Simplified Arabic"/>
          <w:b/>
          <w:bCs/>
          <w:sz w:val="28"/>
          <w:szCs w:val="28"/>
          <w:rtl/>
        </w:rPr>
        <w:t xml:space="preserve"> </w:t>
      </w:r>
      <w:r w:rsidRPr="00636202">
        <w:rPr>
          <w:rFonts w:cs="Simplified Arabic" w:hint="cs"/>
          <w:b/>
          <w:bCs/>
          <w:sz w:val="28"/>
          <w:szCs w:val="28"/>
          <w:rtl/>
        </w:rPr>
        <w:t>لَقِيَ</w:t>
      </w:r>
      <w:r w:rsidRPr="00636202">
        <w:rPr>
          <w:rFonts w:cs="Simplified Arabic"/>
          <w:b/>
          <w:bCs/>
          <w:sz w:val="28"/>
          <w:szCs w:val="28"/>
          <w:rtl/>
        </w:rPr>
        <w:t xml:space="preserve"> </w:t>
      </w:r>
      <w:r w:rsidRPr="00636202">
        <w:rPr>
          <w:rFonts w:cs="Simplified Arabic" w:hint="cs"/>
          <w:b/>
          <w:bCs/>
          <w:sz w:val="28"/>
          <w:szCs w:val="28"/>
          <w:rtl/>
        </w:rPr>
        <w:t>الله</w:t>
      </w:r>
      <w:r w:rsidRPr="00636202">
        <w:rPr>
          <w:rFonts w:cs="Simplified Arabic"/>
          <w:b/>
          <w:bCs/>
          <w:sz w:val="28"/>
          <w:szCs w:val="28"/>
          <w:rtl/>
        </w:rPr>
        <w:t xml:space="preserve"> </w:t>
      </w:r>
      <w:r w:rsidRPr="00636202">
        <w:rPr>
          <w:rFonts w:cs="Simplified Arabic" w:hint="cs"/>
          <w:b/>
          <w:bCs/>
          <w:sz w:val="28"/>
          <w:szCs w:val="28"/>
          <w:rtl/>
        </w:rPr>
        <w:t>بِهِ</w:t>
      </w:r>
      <w:r w:rsidRPr="00636202">
        <w:rPr>
          <w:rFonts w:cs="Simplified Arabic"/>
          <w:b/>
          <w:bCs/>
          <w:sz w:val="28"/>
          <w:szCs w:val="28"/>
          <w:rtl/>
        </w:rPr>
        <w:t xml:space="preserve"> </w:t>
      </w:r>
      <w:r w:rsidRPr="00636202">
        <w:rPr>
          <w:rFonts w:cs="Simplified Arabic" w:hint="cs"/>
          <w:b/>
          <w:bCs/>
          <w:sz w:val="28"/>
          <w:szCs w:val="28"/>
          <w:rtl/>
        </w:rPr>
        <w:t>أَبَاكَ</w:t>
      </w:r>
      <w:r w:rsidRPr="004E3F71">
        <w:rPr>
          <w:rFonts w:cs="Simplified Arabic"/>
          <w:sz w:val="28"/>
          <w:szCs w:val="28"/>
          <w:rtl/>
        </w:rPr>
        <w:t xml:space="preserve"> </w:t>
      </w:r>
      <w:r w:rsidRPr="004E3F71">
        <w:rPr>
          <w:rFonts w:cs="Simplified Arabic" w:hint="cs"/>
          <w:sz w:val="28"/>
          <w:szCs w:val="28"/>
          <w:rtl/>
        </w:rPr>
        <w:t>}. قال:</w:t>
      </w:r>
      <w:r w:rsidRPr="004E3F71">
        <w:rPr>
          <w:rFonts w:cs="Simplified Arabic"/>
          <w:sz w:val="28"/>
          <w:szCs w:val="28"/>
          <w:rtl/>
        </w:rPr>
        <w:t xml:space="preserve"> </w:t>
      </w:r>
      <w:r w:rsidRPr="004E3F71">
        <w:rPr>
          <w:rFonts w:cs="Simplified Arabic" w:hint="cs"/>
          <w:sz w:val="28"/>
          <w:szCs w:val="28"/>
          <w:rtl/>
        </w:rPr>
        <w:t>بَلَى</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رَسُولَ</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 xml:space="preserve">قال: { </w:t>
      </w:r>
      <w:r w:rsidRPr="00636202">
        <w:rPr>
          <w:rFonts w:cs="Simplified Arabic" w:hint="cs"/>
          <w:b/>
          <w:bCs/>
          <w:sz w:val="28"/>
          <w:szCs w:val="28"/>
          <w:rtl/>
        </w:rPr>
        <w:t>ما</w:t>
      </w:r>
      <w:r w:rsidRPr="00636202">
        <w:rPr>
          <w:rFonts w:cs="Simplified Arabic"/>
          <w:b/>
          <w:bCs/>
          <w:sz w:val="28"/>
          <w:szCs w:val="28"/>
          <w:rtl/>
        </w:rPr>
        <w:t xml:space="preserve"> </w:t>
      </w:r>
      <w:r w:rsidRPr="00636202">
        <w:rPr>
          <w:rFonts w:cs="Simplified Arabic" w:hint="cs"/>
          <w:b/>
          <w:bCs/>
          <w:sz w:val="28"/>
          <w:szCs w:val="28"/>
          <w:rtl/>
        </w:rPr>
        <w:t>كَلَّمَ</w:t>
      </w:r>
      <w:r w:rsidRPr="00636202">
        <w:rPr>
          <w:rFonts w:cs="Simplified Arabic"/>
          <w:b/>
          <w:bCs/>
          <w:sz w:val="28"/>
          <w:szCs w:val="28"/>
          <w:rtl/>
        </w:rPr>
        <w:t xml:space="preserve"> </w:t>
      </w:r>
      <w:r w:rsidRPr="00636202">
        <w:rPr>
          <w:rFonts w:cs="Simplified Arabic" w:hint="cs"/>
          <w:b/>
          <w:bCs/>
          <w:sz w:val="28"/>
          <w:szCs w:val="28"/>
          <w:rtl/>
        </w:rPr>
        <w:t>الله</w:t>
      </w:r>
      <w:r w:rsidRPr="00636202">
        <w:rPr>
          <w:rFonts w:cs="Simplified Arabic"/>
          <w:b/>
          <w:bCs/>
          <w:sz w:val="28"/>
          <w:szCs w:val="28"/>
          <w:rtl/>
        </w:rPr>
        <w:t xml:space="preserve"> </w:t>
      </w:r>
      <w:r w:rsidRPr="00636202">
        <w:rPr>
          <w:rFonts w:cs="Simplified Arabic" w:hint="cs"/>
          <w:b/>
          <w:bCs/>
          <w:sz w:val="28"/>
          <w:szCs w:val="28"/>
          <w:rtl/>
        </w:rPr>
        <w:t>أَحَدًا</w:t>
      </w:r>
      <w:r w:rsidRPr="00636202">
        <w:rPr>
          <w:rFonts w:cs="Simplified Arabic"/>
          <w:b/>
          <w:bCs/>
          <w:sz w:val="28"/>
          <w:szCs w:val="28"/>
          <w:rtl/>
        </w:rPr>
        <w:t xml:space="preserve"> </w:t>
      </w:r>
      <w:r w:rsidRPr="00636202">
        <w:rPr>
          <w:rFonts w:cs="Simplified Arabic" w:hint="cs"/>
          <w:b/>
          <w:bCs/>
          <w:sz w:val="28"/>
          <w:szCs w:val="28"/>
          <w:rtl/>
        </w:rPr>
        <w:t>قَطُّ</w:t>
      </w:r>
      <w:r w:rsidRPr="00636202">
        <w:rPr>
          <w:rFonts w:cs="Simplified Arabic"/>
          <w:b/>
          <w:bCs/>
          <w:sz w:val="28"/>
          <w:szCs w:val="28"/>
          <w:rtl/>
        </w:rPr>
        <w:t xml:space="preserve"> </w:t>
      </w:r>
      <w:r w:rsidRPr="00636202">
        <w:rPr>
          <w:rFonts w:cs="Simplified Arabic" w:hint="cs"/>
          <w:b/>
          <w:bCs/>
          <w:sz w:val="28"/>
          <w:szCs w:val="28"/>
          <w:rtl/>
        </w:rPr>
        <w:t>إلا</w:t>
      </w:r>
      <w:r w:rsidRPr="00636202">
        <w:rPr>
          <w:rFonts w:cs="Simplified Arabic"/>
          <w:b/>
          <w:bCs/>
          <w:sz w:val="28"/>
          <w:szCs w:val="28"/>
          <w:rtl/>
        </w:rPr>
        <w:t xml:space="preserve"> </w:t>
      </w:r>
      <w:r w:rsidRPr="00636202">
        <w:rPr>
          <w:rFonts w:cs="Simplified Arabic" w:hint="cs"/>
          <w:b/>
          <w:bCs/>
          <w:sz w:val="28"/>
          <w:szCs w:val="28"/>
          <w:rtl/>
        </w:rPr>
        <w:t>من</w:t>
      </w:r>
      <w:r w:rsidRPr="00636202">
        <w:rPr>
          <w:rFonts w:cs="Simplified Arabic"/>
          <w:b/>
          <w:bCs/>
          <w:sz w:val="28"/>
          <w:szCs w:val="28"/>
          <w:rtl/>
        </w:rPr>
        <w:t xml:space="preserve"> </w:t>
      </w:r>
      <w:r w:rsidRPr="00636202">
        <w:rPr>
          <w:rFonts w:cs="Simplified Arabic" w:hint="cs"/>
          <w:b/>
          <w:bCs/>
          <w:sz w:val="28"/>
          <w:szCs w:val="28"/>
          <w:rtl/>
        </w:rPr>
        <w:t>وَرَاءِ</w:t>
      </w:r>
      <w:r w:rsidRPr="00636202">
        <w:rPr>
          <w:rFonts w:cs="Simplified Arabic"/>
          <w:b/>
          <w:bCs/>
          <w:sz w:val="28"/>
          <w:szCs w:val="28"/>
          <w:rtl/>
        </w:rPr>
        <w:t xml:space="preserve"> </w:t>
      </w:r>
      <w:r w:rsidRPr="00636202">
        <w:rPr>
          <w:rFonts w:cs="Simplified Arabic" w:hint="cs"/>
          <w:b/>
          <w:bCs/>
          <w:sz w:val="28"/>
          <w:szCs w:val="28"/>
          <w:rtl/>
        </w:rPr>
        <w:t>حِجَابٍ،</w:t>
      </w:r>
      <w:r w:rsidRPr="00636202">
        <w:rPr>
          <w:rFonts w:cs="Simplified Arabic"/>
          <w:b/>
          <w:bCs/>
          <w:sz w:val="28"/>
          <w:szCs w:val="28"/>
          <w:rtl/>
        </w:rPr>
        <w:t xml:space="preserve"> </w:t>
      </w:r>
      <w:r w:rsidRPr="00636202">
        <w:rPr>
          <w:rFonts w:cs="Simplified Arabic" w:hint="cs"/>
          <w:b/>
          <w:bCs/>
          <w:sz w:val="28"/>
          <w:szCs w:val="28"/>
          <w:rtl/>
        </w:rPr>
        <w:t>وَكَلَّمَ</w:t>
      </w:r>
      <w:r w:rsidRPr="00636202">
        <w:rPr>
          <w:rFonts w:cs="Simplified Arabic"/>
          <w:b/>
          <w:bCs/>
          <w:sz w:val="28"/>
          <w:szCs w:val="28"/>
          <w:rtl/>
        </w:rPr>
        <w:t xml:space="preserve"> </w:t>
      </w:r>
      <w:r w:rsidRPr="00636202">
        <w:rPr>
          <w:rFonts w:cs="Simplified Arabic" w:hint="cs"/>
          <w:b/>
          <w:bCs/>
          <w:sz w:val="28"/>
          <w:szCs w:val="28"/>
          <w:rtl/>
        </w:rPr>
        <w:t>أَبَاكَ</w:t>
      </w:r>
      <w:r w:rsidRPr="00636202">
        <w:rPr>
          <w:rFonts w:cs="Simplified Arabic"/>
          <w:b/>
          <w:bCs/>
          <w:sz w:val="28"/>
          <w:szCs w:val="28"/>
          <w:rtl/>
        </w:rPr>
        <w:t xml:space="preserve"> </w:t>
      </w:r>
      <w:r w:rsidRPr="00636202">
        <w:rPr>
          <w:rFonts w:cs="Simplified Arabic" w:hint="cs"/>
          <w:b/>
          <w:bCs/>
          <w:sz w:val="28"/>
          <w:szCs w:val="28"/>
          <w:rtl/>
        </w:rPr>
        <w:t>كِفَاحًا،</w:t>
      </w:r>
      <w:r w:rsidRPr="00636202">
        <w:rPr>
          <w:rFonts w:cs="Simplified Arabic"/>
          <w:b/>
          <w:bCs/>
          <w:sz w:val="28"/>
          <w:szCs w:val="28"/>
          <w:rtl/>
        </w:rPr>
        <w:t xml:space="preserve"> </w:t>
      </w:r>
      <w:r w:rsidRPr="00636202">
        <w:rPr>
          <w:rFonts w:cs="Simplified Arabic" w:hint="cs"/>
          <w:b/>
          <w:bCs/>
          <w:sz w:val="28"/>
          <w:szCs w:val="28"/>
          <w:rtl/>
        </w:rPr>
        <w:t>فقال:</w:t>
      </w:r>
      <w:r w:rsidRPr="00636202">
        <w:rPr>
          <w:rFonts w:cs="Simplified Arabic"/>
          <w:b/>
          <w:bCs/>
          <w:sz w:val="28"/>
          <w:szCs w:val="28"/>
          <w:rtl/>
        </w:rPr>
        <w:t xml:space="preserve"> </w:t>
      </w:r>
      <w:r w:rsidRPr="00636202">
        <w:rPr>
          <w:rFonts w:cs="Simplified Arabic" w:hint="cs"/>
          <w:b/>
          <w:bCs/>
          <w:sz w:val="28"/>
          <w:szCs w:val="28"/>
          <w:rtl/>
        </w:rPr>
        <w:t>يا</w:t>
      </w:r>
      <w:r w:rsidRPr="00636202">
        <w:rPr>
          <w:rFonts w:cs="Simplified Arabic"/>
          <w:b/>
          <w:bCs/>
          <w:sz w:val="28"/>
          <w:szCs w:val="28"/>
          <w:rtl/>
        </w:rPr>
        <w:t xml:space="preserve"> </w:t>
      </w:r>
      <w:r w:rsidRPr="00636202">
        <w:rPr>
          <w:rFonts w:cs="Simplified Arabic" w:hint="cs"/>
          <w:b/>
          <w:bCs/>
          <w:sz w:val="28"/>
          <w:szCs w:val="28"/>
          <w:rtl/>
        </w:rPr>
        <w:t>عَبْدِي</w:t>
      </w:r>
      <w:r w:rsidRPr="00636202">
        <w:rPr>
          <w:rFonts w:cs="Simplified Arabic"/>
          <w:b/>
          <w:bCs/>
          <w:sz w:val="28"/>
          <w:szCs w:val="28"/>
          <w:rtl/>
        </w:rPr>
        <w:t xml:space="preserve"> </w:t>
      </w:r>
      <w:r w:rsidRPr="00636202">
        <w:rPr>
          <w:rFonts w:cs="Simplified Arabic" w:hint="cs"/>
          <w:b/>
          <w:bCs/>
          <w:sz w:val="28"/>
          <w:szCs w:val="28"/>
          <w:rtl/>
        </w:rPr>
        <w:t>تَمَنَّ</w:t>
      </w:r>
      <w:r w:rsidRPr="00636202">
        <w:rPr>
          <w:rFonts w:cs="Simplified Arabic"/>
          <w:b/>
          <w:bCs/>
          <w:sz w:val="28"/>
          <w:szCs w:val="28"/>
          <w:rtl/>
        </w:rPr>
        <w:t xml:space="preserve"> </w:t>
      </w:r>
      <w:r w:rsidRPr="00636202">
        <w:rPr>
          <w:rFonts w:cs="Simplified Arabic" w:hint="cs"/>
          <w:b/>
          <w:bCs/>
          <w:sz w:val="28"/>
          <w:szCs w:val="28"/>
          <w:rtl/>
        </w:rPr>
        <w:t>عَلَيَّ</w:t>
      </w:r>
      <w:r w:rsidRPr="00636202">
        <w:rPr>
          <w:rFonts w:cs="Simplified Arabic"/>
          <w:b/>
          <w:bCs/>
          <w:sz w:val="28"/>
          <w:szCs w:val="28"/>
          <w:rtl/>
        </w:rPr>
        <w:t xml:space="preserve"> </w:t>
      </w:r>
      <w:r w:rsidRPr="00636202">
        <w:rPr>
          <w:rFonts w:cs="Simplified Arabic" w:hint="cs"/>
          <w:b/>
          <w:bCs/>
          <w:sz w:val="28"/>
          <w:szCs w:val="28"/>
          <w:rtl/>
        </w:rPr>
        <w:t>أُعْطِكَ،</w:t>
      </w:r>
      <w:r w:rsidRPr="00636202">
        <w:rPr>
          <w:rFonts w:cs="Simplified Arabic"/>
          <w:b/>
          <w:bCs/>
          <w:sz w:val="28"/>
          <w:szCs w:val="28"/>
          <w:rtl/>
        </w:rPr>
        <w:t xml:space="preserve"> </w:t>
      </w:r>
      <w:r w:rsidRPr="00636202">
        <w:rPr>
          <w:rFonts w:cs="Simplified Arabic" w:hint="cs"/>
          <w:b/>
          <w:bCs/>
          <w:sz w:val="28"/>
          <w:szCs w:val="28"/>
          <w:rtl/>
        </w:rPr>
        <w:t>قال:</w:t>
      </w:r>
      <w:r w:rsidRPr="00636202">
        <w:rPr>
          <w:rFonts w:cs="Simplified Arabic"/>
          <w:b/>
          <w:bCs/>
          <w:sz w:val="28"/>
          <w:szCs w:val="28"/>
          <w:rtl/>
        </w:rPr>
        <w:t xml:space="preserve"> </w:t>
      </w:r>
      <w:r w:rsidRPr="00636202">
        <w:rPr>
          <w:rFonts w:cs="Simplified Arabic" w:hint="cs"/>
          <w:b/>
          <w:bCs/>
          <w:sz w:val="28"/>
          <w:szCs w:val="28"/>
          <w:rtl/>
        </w:rPr>
        <w:t>يا</w:t>
      </w:r>
      <w:r w:rsidRPr="00636202">
        <w:rPr>
          <w:rFonts w:cs="Simplified Arabic"/>
          <w:b/>
          <w:bCs/>
          <w:sz w:val="28"/>
          <w:szCs w:val="28"/>
          <w:rtl/>
        </w:rPr>
        <w:t xml:space="preserve"> </w:t>
      </w:r>
      <w:r w:rsidRPr="00636202">
        <w:rPr>
          <w:rFonts w:cs="Simplified Arabic" w:hint="cs"/>
          <w:b/>
          <w:bCs/>
          <w:sz w:val="28"/>
          <w:szCs w:val="28"/>
          <w:rtl/>
        </w:rPr>
        <w:t>رَبِّ</w:t>
      </w:r>
      <w:r w:rsidRPr="00636202">
        <w:rPr>
          <w:rFonts w:cs="Simplified Arabic"/>
          <w:b/>
          <w:bCs/>
          <w:sz w:val="28"/>
          <w:szCs w:val="28"/>
          <w:rtl/>
        </w:rPr>
        <w:t xml:space="preserve"> </w:t>
      </w:r>
      <w:r w:rsidRPr="00636202">
        <w:rPr>
          <w:rFonts w:cs="Simplified Arabic" w:hint="cs"/>
          <w:b/>
          <w:bCs/>
          <w:sz w:val="28"/>
          <w:szCs w:val="28"/>
          <w:rtl/>
        </w:rPr>
        <w:t>تُحْيِينِي</w:t>
      </w:r>
      <w:r w:rsidRPr="00636202">
        <w:rPr>
          <w:rFonts w:cs="Simplified Arabic"/>
          <w:b/>
          <w:bCs/>
          <w:sz w:val="28"/>
          <w:szCs w:val="28"/>
          <w:rtl/>
        </w:rPr>
        <w:t xml:space="preserve"> </w:t>
      </w:r>
      <w:r w:rsidRPr="00636202">
        <w:rPr>
          <w:rFonts w:cs="Simplified Arabic" w:hint="cs"/>
          <w:b/>
          <w:bCs/>
          <w:sz w:val="28"/>
          <w:szCs w:val="28"/>
          <w:rtl/>
        </w:rPr>
        <w:t>فَأُقْتَلُ</w:t>
      </w:r>
      <w:r w:rsidRPr="00636202">
        <w:rPr>
          <w:rFonts w:cs="Simplified Arabic"/>
          <w:b/>
          <w:bCs/>
          <w:sz w:val="28"/>
          <w:szCs w:val="28"/>
          <w:rtl/>
        </w:rPr>
        <w:t xml:space="preserve"> </w:t>
      </w:r>
      <w:r w:rsidRPr="00636202">
        <w:rPr>
          <w:rFonts w:cs="Simplified Arabic" w:hint="cs"/>
          <w:b/>
          <w:bCs/>
          <w:sz w:val="28"/>
          <w:szCs w:val="28"/>
          <w:rtl/>
        </w:rPr>
        <w:t>فِيكَ</w:t>
      </w:r>
      <w:r w:rsidRPr="00636202">
        <w:rPr>
          <w:rFonts w:cs="Simplified Arabic"/>
          <w:b/>
          <w:bCs/>
          <w:sz w:val="28"/>
          <w:szCs w:val="28"/>
          <w:rtl/>
        </w:rPr>
        <w:t xml:space="preserve"> </w:t>
      </w:r>
      <w:r w:rsidRPr="00636202">
        <w:rPr>
          <w:rFonts w:cs="Simplified Arabic" w:hint="cs"/>
          <w:b/>
          <w:bCs/>
          <w:sz w:val="28"/>
          <w:szCs w:val="28"/>
          <w:rtl/>
        </w:rPr>
        <w:t>ثَانِيَةً،</w:t>
      </w:r>
      <w:r w:rsidRPr="00636202">
        <w:rPr>
          <w:rFonts w:cs="Simplified Arabic"/>
          <w:b/>
          <w:bCs/>
          <w:sz w:val="28"/>
          <w:szCs w:val="28"/>
          <w:rtl/>
        </w:rPr>
        <w:t xml:space="preserve"> </w:t>
      </w:r>
      <w:r w:rsidRPr="00636202">
        <w:rPr>
          <w:rFonts w:cs="Simplified Arabic" w:hint="cs"/>
          <w:b/>
          <w:bCs/>
          <w:sz w:val="28"/>
          <w:szCs w:val="28"/>
          <w:rtl/>
        </w:rPr>
        <w:t>فقال</w:t>
      </w:r>
      <w:r w:rsidRPr="00636202">
        <w:rPr>
          <w:rFonts w:cs="Simplified Arabic"/>
          <w:b/>
          <w:bCs/>
          <w:sz w:val="28"/>
          <w:szCs w:val="28"/>
          <w:rtl/>
        </w:rPr>
        <w:t xml:space="preserve"> </w:t>
      </w:r>
      <w:r w:rsidRPr="00636202">
        <w:rPr>
          <w:rFonts w:cs="Simplified Arabic" w:hint="cs"/>
          <w:b/>
          <w:bCs/>
          <w:sz w:val="28"/>
          <w:szCs w:val="28"/>
          <w:rtl/>
        </w:rPr>
        <w:t>الرَّبُّ</w:t>
      </w:r>
      <w:r w:rsidRPr="00636202">
        <w:rPr>
          <w:rFonts w:cs="Simplified Arabic"/>
          <w:b/>
          <w:bCs/>
          <w:sz w:val="28"/>
          <w:szCs w:val="28"/>
          <w:rtl/>
        </w:rPr>
        <w:t xml:space="preserve"> </w:t>
      </w:r>
      <w:r w:rsidRPr="00636202">
        <w:rPr>
          <w:rFonts w:cs="Simplified Arabic" w:hint="cs"/>
          <w:b/>
          <w:bCs/>
          <w:sz w:val="28"/>
          <w:szCs w:val="28"/>
          <w:rtl/>
        </w:rPr>
        <w:t>سُبْحَانَهُ:</w:t>
      </w:r>
      <w:r w:rsidRPr="00636202">
        <w:rPr>
          <w:rFonts w:cs="Simplified Arabic"/>
          <w:b/>
          <w:bCs/>
          <w:sz w:val="28"/>
          <w:szCs w:val="28"/>
          <w:rtl/>
        </w:rPr>
        <w:t xml:space="preserve"> </w:t>
      </w:r>
      <w:r w:rsidRPr="00636202">
        <w:rPr>
          <w:rFonts w:cs="Simplified Arabic" w:hint="cs"/>
          <w:b/>
          <w:bCs/>
          <w:sz w:val="28"/>
          <w:szCs w:val="28"/>
          <w:rtl/>
        </w:rPr>
        <w:t>إنه</w:t>
      </w:r>
      <w:r w:rsidRPr="00636202">
        <w:rPr>
          <w:rFonts w:cs="Simplified Arabic"/>
          <w:b/>
          <w:bCs/>
          <w:sz w:val="28"/>
          <w:szCs w:val="28"/>
          <w:rtl/>
        </w:rPr>
        <w:t xml:space="preserve"> </w:t>
      </w:r>
      <w:r w:rsidRPr="00636202">
        <w:rPr>
          <w:rFonts w:cs="Simplified Arabic" w:hint="cs"/>
          <w:b/>
          <w:bCs/>
          <w:sz w:val="28"/>
          <w:szCs w:val="28"/>
          <w:rtl/>
        </w:rPr>
        <w:t>سَبَقَ</w:t>
      </w:r>
      <w:r w:rsidRPr="00636202">
        <w:rPr>
          <w:rFonts w:cs="Simplified Arabic"/>
          <w:b/>
          <w:bCs/>
          <w:sz w:val="28"/>
          <w:szCs w:val="28"/>
          <w:rtl/>
        </w:rPr>
        <w:t xml:space="preserve"> </w:t>
      </w:r>
      <w:r w:rsidRPr="00636202">
        <w:rPr>
          <w:rFonts w:cs="Simplified Arabic" w:hint="cs"/>
          <w:b/>
          <w:bCs/>
          <w:sz w:val="28"/>
          <w:szCs w:val="28"/>
          <w:rtl/>
        </w:rPr>
        <w:t>مِنِّي</w:t>
      </w:r>
      <w:r w:rsidRPr="00636202">
        <w:rPr>
          <w:rFonts w:cs="Simplified Arabic"/>
          <w:b/>
          <w:bCs/>
          <w:sz w:val="28"/>
          <w:szCs w:val="28"/>
          <w:rtl/>
        </w:rPr>
        <w:t xml:space="preserve"> </w:t>
      </w:r>
      <w:r w:rsidRPr="00636202">
        <w:rPr>
          <w:rFonts w:cs="Simplified Arabic" w:hint="cs"/>
          <w:b/>
          <w:bCs/>
          <w:sz w:val="28"/>
          <w:szCs w:val="28"/>
          <w:rtl/>
        </w:rPr>
        <w:t>أَنَّهُمْ</w:t>
      </w:r>
      <w:r w:rsidRPr="00636202">
        <w:rPr>
          <w:rFonts w:cs="Simplified Arabic"/>
          <w:b/>
          <w:bCs/>
          <w:sz w:val="28"/>
          <w:szCs w:val="28"/>
          <w:rtl/>
        </w:rPr>
        <w:t xml:space="preserve"> </w:t>
      </w:r>
      <w:r w:rsidRPr="00636202">
        <w:rPr>
          <w:rFonts w:cs="Simplified Arabic" w:hint="cs"/>
          <w:b/>
          <w:bCs/>
          <w:sz w:val="28"/>
          <w:szCs w:val="28"/>
          <w:rtl/>
        </w:rPr>
        <w:t>إِلَيْهَا</w:t>
      </w:r>
      <w:r w:rsidRPr="00636202">
        <w:rPr>
          <w:rFonts w:cs="Simplified Arabic"/>
          <w:b/>
          <w:bCs/>
          <w:sz w:val="28"/>
          <w:szCs w:val="28"/>
          <w:rtl/>
        </w:rPr>
        <w:t xml:space="preserve"> </w:t>
      </w:r>
      <w:r w:rsidRPr="00636202">
        <w:rPr>
          <w:rFonts w:cs="Simplified Arabic" w:hint="cs"/>
          <w:b/>
          <w:bCs/>
          <w:sz w:val="28"/>
          <w:szCs w:val="28"/>
          <w:rtl/>
        </w:rPr>
        <w:t>لَا</w:t>
      </w:r>
      <w:r w:rsidRPr="00636202">
        <w:rPr>
          <w:rFonts w:cs="Simplified Arabic"/>
          <w:b/>
          <w:bCs/>
          <w:sz w:val="28"/>
          <w:szCs w:val="28"/>
          <w:rtl/>
        </w:rPr>
        <w:t xml:space="preserve"> </w:t>
      </w:r>
      <w:r w:rsidRPr="00636202">
        <w:rPr>
          <w:rFonts w:cs="Simplified Arabic" w:hint="cs"/>
          <w:b/>
          <w:bCs/>
          <w:sz w:val="28"/>
          <w:szCs w:val="28"/>
          <w:rtl/>
        </w:rPr>
        <w:lastRenderedPageBreak/>
        <w:t>يَرْجِعُونَ،</w:t>
      </w:r>
      <w:r w:rsidRPr="00636202">
        <w:rPr>
          <w:rFonts w:cs="Simplified Arabic"/>
          <w:b/>
          <w:bCs/>
          <w:sz w:val="28"/>
          <w:szCs w:val="28"/>
          <w:rtl/>
        </w:rPr>
        <w:t xml:space="preserve"> </w:t>
      </w:r>
      <w:r w:rsidRPr="00636202">
        <w:rPr>
          <w:rFonts w:cs="Simplified Arabic" w:hint="cs"/>
          <w:b/>
          <w:bCs/>
          <w:sz w:val="28"/>
          <w:szCs w:val="28"/>
          <w:rtl/>
        </w:rPr>
        <w:t>قال:</w:t>
      </w:r>
      <w:r w:rsidRPr="00636202">
        <w:rPr>
          <w:rFonts w:cs="Simplified Arabic"/>
          <w:b/>
          <w:bCs/>
          <w:sz w:val="28"/>
          <w:szCs w:val="28"/>
          <w:rtl/>
        </w:rPr>
        <w:t xml:space="preserve"> </w:t>
      </w:r>
      <w:r w:rsidRPr="00636202">
        <w:rPr>
          <w:rFonts w:cs="Simplified Arabic" w:hint="cs"/>
          <w:b/>
          <w:bCs/>
          <w:sz w:val="28"/>
          <w:szCs w:val="28"/>
          <w:rtl/>
        </w:rPr>
        <w:t>يا</w:t>
      </w:r>
      <w:r w:rsidRPr="00636202">
        <w:rPr>
          <w:rFonts w:cs="Simplified Arabic"/>
          <w:b/>
          <w:bCs/>
          <w:sz w:val="28"/>
          <w:szCs w:val="28"/>
          <w:rtl/>
        </w:rPr>
        <w:t xml:space="preserve"> </w:t>
      </w:r>
      <w:r w:rsidRPr="00636202">
        <w:rPr>
          <w:rFonts w:cs="Simplified Arabic" w:hint="cs"/>
          <w:b/>
          <w:bCs/>
          <w:sz w:val="28"/>
          <w:szCs w:val="28"/>
          <w:rtl/>
        </w:rPr>
        <w:t>رَبِّ</w:t>
      </w:r>
      <w:r w:rsidRPr="00636202">
        <w:rPr>
          <w:rFonts w:cs="Simplified Arabic"/>
          <w:b/>
          <w:bCs/>
          <w:sz w:val="28"/>
          <w:szCs w:val="28"/>
          <w:rtl/>
        </w:rPr>
        <w:t xml:space="preserve"> </w:t>
      </w:r>
      <w:r w:rsidRPr="00636202">
        <w:rPr>
          <w:rFonts w:cs="Simplified Arabic" w:hint="cs"/>
          <w:b/>
          <w:bCs/>
          <w:sz w:val="28"/>
          <w:szCs w:val="28"/>
          <w:rtl/>
        </w:rPr>
        <w:t>فَأَبْلِغْ</w:t>
      </w:r>
      <w:r w:rsidRPr="00636202">
        <w:rPr>
          <w:rFonts w:cs="Simplified Arabic"/>
          <w:b/>
          <w:bCs/>
          <w:sz w:val="28"/>
          <w:szCs w:val="28"/>
          <w:rtl/>
        </w:rPr>
        <w:t xml:space="preserve"> </w:t>
      </w:r>
      <w:r w:rsidRPr="00636202">
        <w:rPr>
          <w:rFonts w:cs="Simplified Arabic" w:hint="cs"/>
          <w:b/>
          <w:bCs/>
          <w:sz w:val="28"/>
          <w:szCs w:val="28"/>
          <w:rtl/>
        </w:rPr>
        <w:t>من</w:t>
      </w:r>
      <w:r w:rsidRPr="00636202">
        <w:rPr>
          <w:rFonts w:cs="Simplified Arabic"/>
          <w:b/>
          <w:bCs/>
          <w:sz w:val="28"/>
          <w:szCs w:val="28"/>
          <w:rtl/>
        </w:rPr>
        <w:t xml:space="preserve"> </w:t>
      </w:r>
      <w:r w:rsidRPr="00636202">
        <w:rPr>
          <w:rFonts w:cs="Simplified Arabic" w:hint="cs"/>
          <w:b/>
          <w:bCs/>
          <w:sz w:val="28"/>
          <w:szCs w:val="28"/>
          <w:rtl/>
        </w:rPr>
        <w:t>وَرَائِي</w:t>
      </w:r>
      <w:r w:rsidRPr="004E3F71">
        <w:rPr>
          <w:rFonts w:cs="Simplified Arabic"/>
          <w:sz w:val="28"/>
          <w:szCs w:val="28"/>
          <w:rtl/>
        </w:rPr>
        <w:t xml:space="preserve"> </w:t>
      </w:r>
      <w:r w:rsidRPr="004E3F71">
        <w:rPr>
          <w:rFonts w:cs="Simplified Arabic" w:hint="cs"/>
          <w:sz w:val="28"/>
          <w:szCs w:val="28"/>
          <w:rtl/>
        </w:rPr>
        <w:t>}. قال:</w:t>
      </w:r>
      <w:r w:rsidRPr="004E3F71">
        <w:rPr>
          <w:rFonts w:cs="Simplified Arabic"/>
          <w:sz w:val="28"/>
          <w:szCs w:val="28"/>
          <w:rtl/>
        </w:rPr>
        <w:t xml:space="preserve"> </w:t>
      </w:r>
      <w:r w:rsidRPr="004E3F71">
        <w:rPr>
          <w:rFonts w:cs="Simplified Arabic" w:hint="cs"/>
          <w:sz w:val="28"/>
          <w:szCs w:val="28"/>
          <w:rtl/>
        </w:rPr>
        <w:t>فَأَنْزَلَ</w:t>
      </w:r>
      <w:r w:rsidRPr="004E3F71">
        <w:rPr>
          <w:rFonts w:cs="Simplified Arabic"/>
          <w:sz w:val="28"/>
          <w:szCs w:val="28"/>
          <w:rtl/>
        </w:rPr>
        <w:t xml:space="preserve"> </w:t>
      </w:r>
      <w:r w:rsidRPr="006941CA">
        <w:rPr>
          <w:rFonts w:cs="Simplified Arabic" w:hint="cs"/>
          <w:sz w:val="28"/>
          <w:szCs w:val="28"/>
          <w:rtl/>
        </w:rPr>
        <w:t>الله</w:t>
      </w:r>
      <w:r w:rsidRPr="006941CA">
        <w:rPr>
          <w:rFonts w:cs="Simplified Arabic"/>
          <w:sz w:val="28"/>
          <w:szCs w:val="28"/>
          <w:rtl/>
        </w:rPr>
        <w:t xml:space="preserve"> </w:t>
      </w:r>
      <w:r w:rsidRPr="006941CA">
        <w:rPr>
          <w:rFonts w:cs="Simplified Arabic" w:hint="cs"/>
          <w:sz w:val="28"/>
          <w:szCs w:val="28"/>
          <w:rtl/>
        </w:rPr>
        <w:t>تَعَالَى:</w:t>
      </w:r>
      <w:r w:rsidRPr="006941CA">
        <w:rPr>
          <w:rFonts w:cs="Simplified Arabic"/>
          <w:sz w:val="28"/>
          <w:szCs w:val="28"/>
          <w:rtl/>
        </w:rPr>
        <w:t xml:space="preserve"> </w:t>
      </w:r>
      <w:r w:rsidRPr="006941CA">
        <w:rPr>
          <w:rFonts w:ascii="QCF_BSML" w:hAnsi="QCF_BSML" w:cs="QCF_BSML" w:hint="cs"/>
          <w:color w:val="000000"/>
          <w:sz w:val="28"/>
          <w:szCs w:val="28"/>
          <w:rtl/>
        </w:rPr>
        <w:t xml:space="preserve"> </w:t>
      </w:r>
      <w:r w:rsidRPr="006941CA">
        <w:rPr>
          <w:rFonts w:ascii="QCF_BSML" w:hAnsi="QCF_BSML" w:cs="QCF_BSML"/>
          <w:color w:val="000000"/>
          <w:sz w:val="28"/>
          <w:szCs w:val="28"/>
          <w:rtl/>
        </w:rPr>
        <w:t xml:space="preserve">ﭽ </w:t>
      </w:r>
      <w:r w:rsidRPr="006941CA">
        <w:rPr>
          <w:rFonts w:ascii="QCF_P072" w:hAnsi="QCF_P072" w:cs="QCF_P072"/>
          <w:color w:val="000000"/>
          <w:sz w:val="28"/>
          <w:szCs w:val="28"/>
          <w:rtl/>
        </w:rPr>
        <w:t>ﮔ  ﮕ  ﮖ  ﮗ  ﮘ    ﮙ  ﮚ  ﮛ</w:t>
      </w:r>
      <w:r w:rsidRPr="006941CA">
        <w:rPr>
          <w:rFonts w:ascii="QCF_P072" w:hAnsi="QCF_P072" w:cs="QCF_P072"/>
          <w:color w:val="0000A5"/>
          <w:sz w:val="28"/>
          <w:szCs w:val="28"/>
          <w:rtl/>
        </w:rPr>
        <w:t>ﮜ</w:t>
      </w:r>
      <w:r w:rsidRPr="006941CA">
        <w:rPr>
          <w:rFonts w:ascii="QCF_P072" w:hAnsi="QCF_P072" w:cs="QCF_P072"/>
          <w:color w:val="000000"/>
          <w:sz w:val="28"/>
          <w:szCs w:val="28"/>
          <w:rtl/>
        </w:rPr>
        <w:t xml:space="preserve">  ﮝ  ﮞ  ﮟ  ﮠ  ﮡ  </w:t>
      </w:r>
      <w:r w:rsidRPr="006941CA">
        <w:rPr>
          <w:rFonts w:ascii="QCF_BSML" w:hAnsi="QCF_BSML" w:cs="QCF_BSML"/>
          <w:color w:val="000000"/>
          <w:sz w:val="28"/>
          <w:szCs w:val="28"/>
          <w:rtl/>
        </w:rPr>
        <w:t>ﭼ</w:t>
      </w:r>
      <w:r w:rsidRPr="006941CA">
        <w:rPr>
          <w:rFonts w:cs="Simplified Arabic" w:hint="cs"/>
          <w:sz w:val="28"/>
          <w:szCs w:val="28"/>
          <w:vertAlign w:val="superscript"/>
          <w:rtl/>
        </w:rPr>
        <w:t>(</w:t>
      </w:r>
      <w:r w:rsidRPr="006941CA">
        <w:rPr>
          <w:rStyle w:val="a4"/>
          <w:rFonts w:cs="Simplified Arabic"/>
          <w:sz w:val="28"/>
          <w:szCs w:val="28"/>
          <w:rtl/>
        </w:rPr>
        <w:footnoteReference w:id="1008"/>
      </w:r>
      <w:r w:rsidRPr="006941CA">
        <w:rPr>
          <w:rFonts w:cs="Simplified Arabic" w:hint="cs"/>
          <w:sz w:val="28"/>
          <w:szCs w:val="28"/>
          <w:vertAlign w:val="superscript"/>
          <w:rtl/>
        </w:rPr>
        <w:t>) (</w:t>
      </w:r>
      <w:r w:rsidRPr="006941CA">
        <w:rPr>
          <w:rStyle w:val="a4"/>
          <w:rFonts w:cs="Simplified Arabic"/>
          <w:sz w:val="28"/>
          <w:szCs w:val="28"/>
          <w:rtl/>
        </w:rPr>
        <w:footnoteReference w:id="1009"/>
      </w:r>
      <w:r w:rsidRPr="006941CA">
        <w:rPr>
          <w:rFonts w:cs="Simplified Arabic" w:hint="cs"/>
          <w:sz w:val="28"/>
          <w:szCs w:val="28"/>
          <w:vertAlign w:val="superscript"/>
          <w:rtl/>
        </w:rPr>
        <w:t>)</w:t>
      </w:r>
      <w:r w:rsidRPr="006941CA">
        <w:rPr>
          <w:rFonts w:cs="Simplified Arabic" w:hint="cs"/>
          <w:sz w:val="28"/>
          <w:szCs w:val="28"/>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كل هذه الآيات التي ذكرها البخاري في باب غزوة أحد وهي من سورة آل عمران تدل على إنها نزلت بعد الغزوة المذكورة، وكذلك ما رواه أصحاب السنن يدل على إن هذه الآيات كلها نزلت في المدينة بعد هجرة النبي صلى الله عليه وسلم إليها، وهذا يؤيد ما ذهب اليه الجمهور من أن هذه السورة مدنية  .</w:t>
      </w:r>
    </w:p>
    <w:p w:rsidR="008033F5" w:rsidRPr="00CB3B9E" w:rsidRDefault="008033F5" w:rsidP="006B1D19">
      <w:pPr>
        <w:ind w:left="-58" w:right="-284" w:hanging="341"/>
        <w:rPr>
          <w:rFonts w:cs="Simplified Arabic"/>
          <w:sz w:val="28"/>
          <w:szCs w:val="28"/>
          <w:rtl/>
        </w:rPr>
      </w:pPr>
      <w:r w:rsidRPr="00CB3B9E">
        <w:rPr>
          <w:rStyle w:val="1Char"/>
          <w:rFonts w:hint="cs"/>
          <w:color w:val="auto"/>
          <w:sz w:val="58"/>
          <w:szCs w:val="58"/>
          <w:rtl/>
        </w:rPr>
        <w:t>.</w:t>
      </w:r>
      <w:r w:rsidRPr="00CB3B9E">
        <w:rPr>
          <w:rFonts w:hint="cs"/>
          <w:sz w:val="28"/>
          <w:szCs w:val="28"/>
          <w:rtl/>
        </w:rPr>
        <w:t xml:space="preserve"> </w:t>
      </w:r>
      <w:r w:rsidRPr="00CB3B9E">
        <w:rPr>
          <w:rFonts w:cs="Simplified Arabic" w:hint="cs"/>
          <w:sz w:val="28"/>
          <w:szCs w:val="28"/>
          <w:rtl/>
        </w:rPr>
        <w:t xml:space="preserve">سورة المائدة: هذه السورة مدنية بالإجماع </w:t>
      </w:r>
      <w:r w:rsidRPr="00CB3B9E">
        <w:rPr>
          <w:rFonts w:cs="Simplified Arabic" w:hint="cs"/>
          <w:sz w:val="28"/>
          <w:szCs w:val="28"/>
          <w:vertAlign w:val="superscript"/>
          <w:rtl/>
        </w:rPr>
        <w:t>(</w:t>
      </w:r>
      <w:r w:rsidRPr="00CB3B9E">
        <w:rPr>
          <w:rStyle w:val="a4"/>
          <w:rFonts w:cs="Simplified Arabic"/>
          <w:sz w:val="28"/>
          <w:szCs w:val="28"/>
          <w:rtl/>
        </w:rPr>
        <w:footnoteReference w:id="1010"/>
      </w:r>
      <w:r w:rsidRPr="00CB3B9E">
        <w:rPr>
          <w:rFonts w:cs="Simplified Arabic" w:hint="cs"/>
          <w:sz w:val="28"/>
          <w:szCs w:val="28"/>
          <w:vertAlign w:val="superscript"/>
          <w:rtl/>
        </w:rPr>
        <w:t>)</w:t>
      </w:r>
      <w:r w:rsidRPr="00CB3B9E">
        <w:rPr>
          <w:rFonts w:cs="Simplified Arabic" w:hint="cs"/>
          <w:sz w:val="28"/>
          <w:szCs w:val="28"/>
          <w:rtl/>
        </w:rPr>
        <w:t xml:space="preserve"> . </w:t>
      </w:r>
    </w:p>
    <w:p w:rsidR="008033F5" w:rsidRPr="00CB3B9E" w:rsidRDefault="008033F5" w:rsidP="006B1D19">
      <w:pPr>
        <w:ind w:left="-58" w:right="-284" w:hanging="341"/>
        <w:rPr>
          <w:rFonts w:cs="Simplified Arabic"/>
          <w:sz w:val="28"/>
          <w:szCs w:val="28"/>
          <w:rtl/>
        </w:rPr>
      </w:pPr>
      <w:r w:rsidRPr="00CB3B9E">
        <w:rPr>
          <w:rFonts w:cs="Simplified Arabic" w:hint="cs"/>
          <w:sz w:val="28"/>
          <w:szCs w:val="28"/>
          <w:rtl/>
        </w:rPr>
        <w:t>وذلك لما أخرجه الترمذي في سننه عن</w:t>
      </w:r>
      <w:r w:rsidRPr="00CB3B9E">
        <w:rPr>
          <w:rFonts w:cs="Simplified Arabic"/>
          <w:sz w:val="28"/>
          <w:szCs w:val="28"/>
          <w:rtl/>
        </w:rPr>
        <w:t xml:space="preserve"> </w:t>
      </w:r>
      <w:r w:rsidRPr="00CB3B9E">
        <w:rPr>
          <w:rFonts w:cs="Simplified Arabic" w:hint="cs"/>
          <w:sz w:val="28"/>
          <w:szCs w:val="28"/>
          <w:rtl/>
        </w:rPr>
        <w:t>عبد</w:t>
      </w:r>
      <w:r w:rsidRPr="00CB3B9E">
        <w:rPr>
          <w:rFonts w:cs="Simplified Arabic"/>
          <w:sz w:val="28"/>
          <w:szCs w:val="28"/>
          <w:rtl/>
        </w:rPr>
        <w:t xml:space="preserve"> </w:t>
      </w:r>
      <w:r w:rsidRPr="00CB3B9E">
        <w:rPr>
          <w:rFonts w:cs="Simplified Arabic" w:hint="cs"/>
          <w:sz w:val="28"/>
          <w:szCs w:val="28"/>
          <w:rtl/>
        </w:rPr>
        <w:t>اللهِ</w:t>
      </w:r>
      <w:r w:rsidRPr="00CB3B9E">
        <w:rPr>
          <w:rFonts w:cs="Simplified Arabic"/>
          <w:sz w:val="28"/>
          <w:szCs w:val="28"/>
          <w:rtl/>
        </w:rPr>
        <w:t xml:space="preserve"> </w:t>
      </w:r>
      <w:r w:rsidRPr="00CB3B9E">
        <w:rPr>
          <w:rFonts w:cs="Simplified Arabic" w:hint="cs"/>
          <w:sz w:val="28"/>
          <w:szCs w:val="28"/>
          <w:rtl/>
        </w:rPr>
        <w:t>بن</w:t>
      </w:r>
      <w:r w:rsidRPr="00CB3B9E">
        <w:rPr>
          <w:rFonts w:cs="Simplified Arabic"/>
          <w:sz w:val="28"/>
          <w:szCs w:val="28"/>
          <w:rtl/>
        </w:rPr>
        <w:t xml:space="preserve"> </w:t>
      </w:r>
      <w:r w:rsidRPr="00CB3B9E">
        <w:rPr>
          <w:rFonts w:cs="Simplified Arabic" w:hint="cs"/>
          <w:sz w:val="28"/>
          <w:szCs w:val="28"/>
          <w:rtl/>
        </w:rPr>
        <w:t>عَمْرٍو</w:t>
      </w:r>
      <w:r w:rsidRPr="00CB3B9E">
        <w:rPr>
          <w:rFonts w:cs="Simplified Arabic"/>
          <w:sz w:val="28"/>
          <w:szCs w:val="28"/>
          <w:rtl/>
        </w:rPr>
        <w:t xml:space="preserve"> </w:t>
      </w:r>
      <w:r w:rsidRPr="00CB3B9E">
        <w:rPr>
          <w:rFonts w:cs="Simplified Arabic" w:hint="cs"/>
          <w:sz w:val="28"/>
          <w:szCs w:val="28"/>
          <w:rtl/>
        </w:rPr>
        <w:t>قال:</w:t>
      </w:r>
      <w:r w:rsidRPr="00CB3B9E">
        <w:rPr>
          <w:rFonts w:cs="Simplified Arabic"/>
          <w:sz w:val="28"/>
          <w:szCs w:val="28"/>
          <w:rtl/>
        </w:rPr>
        <w:t xml:space="preserve"> </w:t>
      </w:r>
      <w:r w:rsidRPr="00CB3B9E">
        <w:rPr>
          <w:rFonts w:cs="Simplified Arabic" w:hint="cs"/>
          <w:sz w:val="28"/>
          <w:szCs w:val="28"/>
          <w:rtl/>
        </w:rPr>
        <w:t>آخِرُ</w:t>
      </w:r>
      <w:r w:rsidRPr="00CB3B9E">
        <w:rPr>
          <w:rFonts w:cs="Simplified Arabic"/>
          <w:sz w:val="28"/>
          <w:szCs w:val="28"/>
          <w:rtl/>
        </w:rPr>
        <w:t xml:space="preserve"> </w:t>
      </w:r>
      <w:r w:rsidRPr="00CB3B9E">
        <w:rPr>
          <w:rFonts w:cs="Simplified Arabic" w:hint="cs"/>
          <w:sz w:val="28"/>
          <w:szCs w:val="28"/>
          <w:rtl/>
        </w:rPr>
        <w:t>سُورَةٍ</w:t>
      </w:r>
      <w:r w:rsidRPr="00CB3B9E">
        <w:rPr>
          <w:rFonts w:cs="Simplified Arabic"/>
          <w:sz w:val="28"/>
          <w:szCs w:val="28"/>
          <w:rtl/>
        </w:rPr>
        <w:t xml:space="preserve"> </w:t>
      </w:r>
      <w:r w:rsidRPr="00CB3B9E">
        <w:rPr>
          <w:rFonts w:cs="Simplified Arabic" w:hint="cs"/>
          <w:sz w:val="28"/>
          <w:szCs w:val="28"/>
          <w:rtl/>
        </w:rPr>
        <w:t>أُنْزِلَتْ</w:t>
      </w:r>
      <w:r w:rsidRPr="00CB3B9E">
        <w:rPr>
          <w:rFonts w:cs="Simplified Arabic"/>
          <w:sz w:val="28"/>
          <w:szCs w:val="28"/>
          <w:rtl/>
        </w:rPr>
        <w:t xml:space="preserve"> </w:t>
      </w:r>
      <w:r w:rsidRPr="00CB3B9E">
        <w:rPr>
          <w:rFonts w:cs="Simplified Arabic" w:hint="cs"/>
          <w:sz w:val="28"/>
          <w:szCs w:val="28"/>
          <w:rtl/>
        </w:rPr>
        <w:t xml:space="preserve">الْمَائِدَةُ </w:t>
      </w:r>
      <w:r w:rsidR="00EF41A4" w:rsidRPr="00CB3B9E">
        <w:rPr>
          <w:rFonts w:cs="Simplified Arabic" w:hint="cs"/>
          <w:sz w:val="28"/>
          <w:szCs w:val="28"/>
          <w:vertAlign w:val="superscript"/>
          <w:rtl/>
        </w:rPr>
        <w:t>(</w:t>
      </w:r>
      <w:r w:rsidR="00EF41A4" w:rsidRPr="00CB3B9E">
        <w:rPr>
          <w:rStyle w:val="a4"/>
          <w:rFonts w:cs="Simplified Arabic"/>
          <w:sz w:val="28"/>
          <w:szCs w:val="28"/>
          <w:rtl/>
        </w:rPr>
        <w:footnoteReference w:id="1011"/>
      </w:r>
      <w:r w:rsidR="00EF41A4" w:rsidRPr="00CB3B9E">
        <w:rPr>
          <w:rFonts w:cs="Simplified Arabic" w:hint="cs"/>
          <w:sz w:val="28"/>
          <w:szCs w:val="28"/>
          <w:vertAlign w:val="superscript"/>
          <w:rtl/>
        </w:rPr>
        <w:t>)</w:t>
      </w:r>
      <w:r w:rsidRPr="00CB3B9E">
        <w:rPr>
          <w:rFonts w:cs="Simplified Arabic" w:hint="cs"/>
          <w:sz w:val="28"/>
          <w:szCs w:val="28"/>
          <w:rtl/>
        </w:rPr>
        <w:t>.</w:t>
      </w:r>
    </w:p>
    <w:p w:rsidR="008033F5" w:rsidRDefault="008033F5" w:rsidP="006B1D19">
      <w:pPr>
        <w:ind w:left="-58" w:right="-284" w:hanging="341"/>
        <w:rPr>
          <w:rFonts w:cs="Simplified Arabic"/>
          <w:sz w:val="28"/>
          <w:szCs w:val="28"/>
          <w:rtl/>
        </w:rPr>
      </w:pPr>
      <w:r w:rsidRPr="00CB3B9E">
        <w:rPr>
          <w:rFonts w:cs="Simplified Arabic" w:hint="cs"/>
          <w:sz w:val="28"/>
          <w:szCs w:val="28"/>
          <w:rtl/>
        </w:rPr>
        <w:t>وفي هذه الفقرة يجب أن نستثني منها السور التي تبين إنها مدنية، فنقول كل سورة ورد فيها قصص الأنبياء والأمم السابقة فهي مكية سوى سور البقرة، وآل عمران، والمائدة، والصف، والتحريم .</w:t>
      </w:r>
    </w:p>
    <w:p w:rsidR="009614F2" w:rsidRPr="004E3F71" w:rsidRDefault="009614F2" w:rsidP="006B1D19">
      <w:pPr>
        <w:ind w:left="-58" w:right="-284" w:hanging="341"/>
        <w:rPr>
          <w:rFonts w:cs="Simplified Arabic"/>
          <w:sz w:val="28"/>
          <w:szCs w:val="28"/>
          <w:rtl/>
        </w:rPr>
      </w:pPr>
    </w:p>
    <w:p w:rsidR="008033F5" w:rsidRPr="004E3F71" w:rsidRDefault="008033F5" w:rsidP="007169F9">
      <w:pPr>
        <w:pStyle w:val="a6"/>
        <w:numPr>
          <w:ilvl w:val="0"/>
          <w:numId w:val="60"/>
        </w:numPr>
        <w:ind w:left="-58" w:right="-284" w:hanging="341"/>
        <w:jc w:val="both"/>
        <w:rPr>
          <w:rFonts w:asciiTheme="majorHAnsi" w:eastAsiaTheme="majorEastAsia" w:hAnsiTheme="majorHAnsi"/>
          <w:sz w:val="32"/>
          <w:szCs w:val="32"/>
          <w:u w:val="single"/>
        </w:rPr>
      </w:pPr>
      <w:r w:rsidRPr="004E3F71">
        <w:rPr>
          <w:rFonts w:asciiTheme="majorHAnsi" w:eastAsiaTheme="majorEastAsia" w:hAnsiTheme="majorHAnsi" w:hint="cs"/>
          <w:sz w:val="32"/>
          <w:szCs w:val="32"/>
          <w:u w:val="single"/>
          <w:rtl/>
        </w:rPr>
        <w:t>كل</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فيها</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قصة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آدم</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وإبليس</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فهي</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مكية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سوى</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البقرة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أيضا</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w:t>
      </w:r>
    </w:p>
    <w:p w:rsidR="008033F5" w:rsidRDefault="008033F5" w:rsidP="006B1D19">
      <w:pPr>
        <w:ind w:left="-58" w:right="-284" w:hanging="341"/>
        <w:jc w:val="both"/>
        <w:rPr>
          <w:rFonts w:asciiTheme="majorHAnsi" w:eastAsiaTheme="majorEastAsia" w:hAnsiTheme="majorHAnsi" w:cs="Simplified Arabic"/>
          <w:sz w:val="28"/>
          <w:szCs w:val="28"/>
          <w:rtl/>
        </w:rPr>
      </w:pPr>
      <w:r w:rsidRPr="004E3F71">
        <w:rPr>
          <w:rFonts w:asciiTheme="majorHAnsi" w:eastAsiaTheme="majorEastAsia" w:hAnsiTheme="majorHAnsi" w:cs="Simplified Arabic" w:hint="cs"/>
          <w:sz w:val="28"/>
          <w:szCs w:val="28"/>
          <w:rtl/>
        </w:rPr>
        <w:t xml:space="preserve">وردت هذه القصة في سبع سور من سور القرآن الكريم، وهي سور البقرة، والأعراف، والحجر، والإسراء، والكهف، وطه، وص. وقد تم مناقشة هذه السور جميعها في الفقرات السابقة، وتبين أنه ليس فيها سورة مدنية سوى البقرة وقد تم استثناؤها .  </w:t>
      </w:r>
    </w:p>
    <w:p w:rsidR="009614F2" w:rsidRPr="004E3F71" w:rsidRDefault="009614F2" w:rsidP="006B1D19">
      <w:pPr>
        <w:ind w:left="-58" w:right="-284" w:hanging="341"/>
        <w:jc w:val="both"/>
        <w:rPr>
          <w:rFonts w:asciiTheme="majorHAnsi" w:eastAsiaTheme="majorEastAsia" w:hAnsiTheme="majorHAnsi" w:cs="Simplified Arabic"/>
          <w:sz w:val="28"/>
          <w:szCs w:val="28"/>
          <w:rtl/>
        </w:rPr>
      </w:pPr>
    </w:p>
    <w:p w:rsidR="008033F5" w:rsidRPr="00A3527A" w:rsidRDefault="008033F5" w:rsidP="007169F9">
      <w:pPr>
        <w:pStyle w:val="a6"/>
        <w:numPr>
          <w:ilvl w:val="0"/>
          <w:numId w:val="60"/>
        </w:numPr>
        <w:ind w:left="-58" w:right="-284" w:hanging="341"/>
        <w:jc w:val="both"/>
        <w:rPr>
          <w:sz w:val="32"/>
          <w:szCs w:val="32"/>
          <w:u w:val="single"/>
          <w:rtl/>
        </w:rPr>
      </w:pPr>
      <w:r w:rsidRPr="004E3F71">
        <w:rPr>
          <w:rFonts w:asciiTheme="majorHAnsi" w:eastAsiaTheme="majorEastAsia" w:hAnsiTheme="majorHAnsi" w:hint="cs"/>
          <w:sz w:val="32"/>
          <w:szCs w:val="32"/>
          <w:u w:val="single"/>
          <w:rtl/>
        </w:rPr>
        <w:lastRenderedPageBreak/>
        <w:t>كل</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فيها</w:t>
      </w:r>
      <w:r w:rsidRPr="00A3527A">
        <w:rPr>
          <w:rFonts w:ascii="QCF_BSML" w:hAnsi="QCF_BSML" w:cs="QCF_BSML"/>
          <w:color w:val="000000"/>
          <w:sz w:val="32"/>
          <w:szCs w:val="32"/>
          <w:u w:val="single"/>
          <w:rtl/>
        </w:rPr>
        <w:t xml:space="preserve">ﭽ </w:t>
      </w:r>
      <w:r w:rsidRPr="00A3527A">
        <w:rPr>
          <w:rFonts w:ascii="QCF_P004" w:hAnsi="QCF_P004" w:cs="QCF_P004"/>
          <w:color w:val="000000"/>
          <w:sz w:val="32"/>
          <w:szCs w:val="32"/>
          <w:u w:val="single"/>
          <w:rtl/>
        </w:rPr>
        <w:t xml:space="preserve">ﮜ  ﮝ </w:t>
      </w:r>
      <w:r w:rsidRPr="00A3527A">
        <w:rPr>
          <w:rFonts w:ascii="QCF_BSML" w:hAnsi="QCF_BSML" w:cs="QCF_BSML"/>
          <w:color w:val="000000"/>
          <w:sz w:val="32"/>
          <w:szCs w:val="32"/>
          <w:u w:val="single"/>
          <w:rtl/>
        </w:rPr>
        <w:t>ﭼ</w:t>
      </w:r>
      <w:r w:rsidRPr="00A3527A">
        <w:rPr>
          <w:rFonts w:ascii="Arial" w:hAnsi="Arial" w:cs="Arial"/>
          <w:color w:val="000000"/>
          <w:sz w:val="32"/>
          <w:szCs w:val="32"/>
          <w:u w:val="single"/>
          <w:rtl/>
        </w:rPr>
        <w:t xml:space="preserve"> </w:t>
      </w:r>
      <w:r w:rsidRPr="00A3527A">
        <w:rPr>
          <w:rFonts w:asciiTheme="majorHAnsi" w:eastAsiaTheme="majorEastAsia" w:hAnsiTheme="majorHAnsi" w:hint="cs"/>
          <w:sz w:val="32"/>
          <w:szCs w:val="32"/>
          <w:u w:val="single"/>
          <w:rtl/>
        </w:rPr>
        <w:t>وليس</w:t>
      </w:r>
      <w:r w:rsidRPr="00A3527A">
        <w:rPr>
          <w:rFonts w:asciiTheme="majorHAnsi" w:eastAsiaTheme="majorEastAsia" w:hAnsiTheme="majorHAnsi"/>
          <w:sz w:val="32"/>
          <w:szCs w:val="32"/>
          <w:u w:val="single"/>
          <w:rtl/>
        </w:rPr>
        <w:t xml:space="preserve"> </w:t>
      </w:r>
      <w:r w:rsidRPr="00A3527A">
        <w:rPr>
          <w:rFonts w:asciiTheme="majorHAnsi" w:eastAsiaTheme="majorEastAsia" w:hAnsiTheme="majorHAnsi" w:hint="cs"/>
          <w:sz w:val="32"/>
          <w:szCs w:val="32"/>
          <w:u w:val="single"/>
          <w:rtl/>
        </w:rPr>
        <w:t>فيها</w:t>
      </w:r>
      <w:r w:rsidRPr="00A3527A">
        <w:rPr>
          <w:rFonts w:ascii="QCF_BSML" w:hAnsi="QCF_BSML" w:cs="QCF_BSML"/>
          <w:color w:val="000000"/>
          <w:sz w:val="32"/>
          <w:szCs w:val="32"/>
          <w:u w:val="single"/>
          <w:rtl/>
        </w:rPr>
        <w:t xml:space="preserve">ﭽ </w:t>
      </w:r>
      <w:r w:rsidRPr="00A3527A">
        <w:rPr>
          <w:rFonts w:ascii="QCF_P016" w:hAnsi="QCF_P016" w:cs="QCF_P016"/>
          <w:color w:val="000000"/>
          <w:sz w:val="32"/>
          <w:szCs w:val="32"/>
          <w:u w:val="single"/>
          <w:rtl/>
        </w:rPr>
        <w:t>ﯓ  ﯔ  ﯕ</w:t>
      </w:r>
      <w:r w:rsidRPr="00A3527A">
        <w:rPr>
          <w:rFonts w:ascii="QCF_BSML" w:hAnsi="QCF_BSML" w:cs="QCF_BSML"/>
          <w:color w:val="000000"/>
          <w:sz w:val="32"/>
          <w:szCs w:val="32"/>
          <w:u w:val="single"/>
          <w:rtl/>
        </w:rPr>
        <w:t>ﭼ</w:t>
      </w:r>
      <w:r w:rsidRPr="00A3527A">
        <w:rPr>
          <w:rFonts w:ascii="Arial" w:hAnsi="Arial" w:cs="Arial"/>
          <w:color w:val="000000"/>
          <w:sz w:val="32"/>
          <w:szCs w:val="32"/>
          <w:u w:val="single"/>
          <w:rtl/>
        </w:rPr>
        <w:t xml:space="preserve"> </w:t>
      </w:r>
      <w:r w:rsidRPr="00A3527A">
        <w:rPr>
          <w:rFonts w:asciiTheme="majorHAnsi" w:eastAsiaTheme="majorEastAsia" w:hAnsiTheme="majorHAnsi" w:hint="cs"/>
          <w:sz w:val="32"/>
          <w:szCs w:val="32"/>
          <w:u w:val="single"/>
          <w:rtl/>
        </w:rPr>
        <w:t>فهي</w:t>
      </w:r>
      <w:r w:rsidRPr="00A3527A">
        <w:rPr>
          <w:rFonts w:asciiTheme="majorHAnsi" w:eastAsiaTheme="majorEastAsia" w:hAnsiTheme="majorHAnsi"/>
          <w:sz w:val="32"/>
          <w:szCs w:val="32"/>
          <w:u w:val="single"/>
          <w:rtl/>
        </w:rPr>
        <w:t xml:space="preserve"> </w:t>
      </w:r>
      <w:r w:rsidR="006941CA">
        <w:rPr>
          <w:rFonts w:asciiTheme="majorHAnsi" w:eastAsiaTheme="majorEastAsia" w:hAnsiTheme="majorHAnsi" w:hint="cs"/>
          <w:sz w:val="32"/>
          <w:szCs w:val="32"/>
          <w:u w:val="single"/>
          <w:rtl/>
        </w:rPr>
        <w:t xml:space="preserve">  </w:t>
      </w:r>
      <w:r w:rsidRPr="00A3527A">
        <w:rPr>
          <w:rFonts w:asciiTheme="majorHAnsi" w:eastAsiaTheme="majorEastAsia" w:hAnsiTheme="majorHAnsi" w:hint="cs"/>
          <w:sz w:val="32"/>
          <w:szCs w:val="32"/>
          <w:u w:val="single"/>
          <w:rtl/>
        </w:rPr>
        <w:t>مكية</w:t>
      </w:r>
      <w:r w:rsidR="006941CA">
        <w:rPr>
          <w:rFonts w:asciiTheme="majorHAnsi" w:eastAsiaTheme="majorEastAsia" w:hAnsiTheme="majorHAnsi" w:hint="cs"/>
          <w:sz w:val="32"/>
          <w:szCs w:val="32"/>
          <w:u w:val="single"/>
          <w:rtl/>
        </w:rPr>
        <w:t xml:space="preserve"> </w:t>
      </w:r>
      <w:r w:rsidRPr="00A3527A">
        <w:rPr>
          <w:rFonts w:hint="cs"/>
          <w:sz w:val="32"/>
          <w:szCs w:val="32"/>
          <w:u w:val="single"/>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وردت:</w:t>
      </w:r>
      <w:r w:rsidRPr="00C96A40">
        <w:rPr>
          <w:rFonts w:ascii="QCF_BSML" w:hAnsi="QCF_BSML" w:cs="QCF_BSML"/>
          <w:color w:val="000000"/>
          <w:sz w:val="28"/>
          <w:szCs w:val="28"/>
          <w:rtl/>
        </w:rPr>
        <w:t>ﭽ</w:t>
      </w:r>
      <w:r w:rsidRPr="00C96A40">
        <w:rPr>
          <w:rFonts w:ascii="QCF_P004" w:hAnsi="QCF_P004" w:cs="QCF_P004"/>
          <w:color w:val="000000"/>
          <w:sz w:val="28"/>
          <w:szCs w:val="28"/>
          <w:rtl/>
        </w:rPr>
        <w:t>ﮜﮝ</w:t>
      </w:r>
      <w:r w:rsidRPr="00C96A40">
        <w:rPr>
          <w:rFonts w:ascii="QCF_BSML" w:hAnsi="QCF_BSML" w:cs="QCF_BSML"/>
          <w:color w:val="000000"/>
          <w:sz w:val="28"/>
          <w:szCs w:val="28"/>
          <w:rtl/>
        </w:rPr>
        <w:t>ﭼ</w:t>
      </w:r>
      <w:r>
        <w:rPr>
          <w:rFonts w:hint="cs"/>
          <w:sz w:val="28"/>
          <w:szCs w:val="28"/>
          <w:rtl/>
        </w:rPr>
        <w:t xml:space="preserve"> </w:t>
      </w:r>
      <w:r w:rsidRPr="004E3F71">
        <w:rPr>
          <w:rFonts w:cs="Simplified Arabic" w:hint="cs"/>
          <w:sz w:val="28"/>
          <w:szCs w:val="28"/>
          <w:rtl/>
        </w:rPr>
        <w:t xml:space="preserve">في تسع سور من القرآن الكريم، وهي سور البقرة، والنساء، والأعراف، ويونس، والحج، والنمل، ولقمان، وفاطر، والحجرات، وفي أربع سور منها يشترك فيها </w:t>
      </w:r>
      <w:r w:rsidRPr="00C96A40">
        <w:rPr>
          <w:rFonts w:ascii="QCF_BSML" w:hAnsi="QCF_BSML" w:cs="QCF_BSML"/>
          <w:color w:val="000000"/>
          <w:sz w:val="28"/>
          <w:szCs w:val="28"/>
          <w:rtl/>
        </w:rPr>
        <w:t xml:space="preserve">ﭽ </w:t>
      </w:r>
      <w:r w:rsidRPr="00C96A40">
        <w:rPr>
          <w:rFonts w:ascii="QCF_P004" w:hAnsi="QCF_P004" w:cs="QCF_P004"/>
          <w:color w:val="000000"/>
          <w:sz w:val="28"/>
          <w:szCs w:val="28"/>
          <w:rtl/>
        </w:rPr>
        <w:t>ﮜ  ﮝ</w:t>
      </w:r>
      <w:r w:rsidRPr="00C96A40">
        <w:rPr>
          <w:rFonts w:ascii="QCF_BSML" w:hAnsi="QCF_BSML" w:cs="QCF_BSML"/>
          <w:color w:val="000000"/>
          <w:sz w:val="28"/>
          <w:szCs w:val="28"/>
          <w:rtl/>
        </w:rPr>
        <w:t>ﭼ</w:t>
      </w:r>
      <w:r w:rsidRPr="004E3F71">
        <w:rPr>
          <w:rFonts w:ascii="QCF_BSML" w:hAnsi="QCF_BSML" w:cs="Simplified Arabic" w:hint="cs"/>
          <w:color w:val="000000"/>
          <w:sz w:val="28"/>
          <w:szCs w:val="28"/>
          <w:rtl/>
        </w:rPr>
        <w:t xml:space="preserve"> </w:t>
      </w:r>
      <w:r w:rsidRPr="004E3F71">
        <w:rPr>
          <w:rFonts w:cs="Simplified Arabic" w:hint="cs"/>
          <w:sz w:val="28"/>
          <w:szCs w:val="28"/>
          <w:rtl/>
        </w:rPr>
        <w:t>و</w:t>
      </w:r>
      <w:r w:rsidRPr="00C96A40">
        <w:rPr>
          <w:rFonts w:ascii="QCF_BSML" w:hAnsi="QCF_BSML" w:cs="QCF_BSML"/>
          <w:color w:val="000000"/>
          <w:sz w:val="28"/>
          <w:szCs w:val="28"/>
          <w:rtl/>
        </w:rPr>
        <w:t>ﭽ</w:t>
      </w:r>
      <w:r w:rsidRPr="00C96A40">
        <w:rPr>
          <w:rFonts w:ascii="QCF_P016" w:hAnsi="QCF_P016" w:cs="QCF_P016"/>
          <w:color w:val="000000"/>
          <w:sz w:val="28"/>
          <w:szCs w:val="28"/>
          <w:rtl/>
        </w:rPr>
        <w:t>ﯓ ﯔ ﯕ</w:t>
      </w:r>
      <w:r w:rsidRPr="00C96A40">
        <w:rPr>
          <w:rFonts w:ascii="QCF_BSML" w:hAnsi="QCF_BSML" w:cs="QCF_BSML"/>
          <w:color w:val="000000"/>
          <w:sz w:val="28"/>
          <w:szCs w:val="28"/>
          <w:rtl/>
        </w:rPr>
        <w:t>ﭼ</w:t>
      </w:r>
      <w:r w:rsidRPr="004E3F71">
        <w:rPr>
          <w:rFonts w:cs="Simplified Arabic" w:hint="cs"/>
          <w:sz w:val="28"/>
          <w:szCs w:val="28"/>
          <w:rtl/>
        </w:rPr>
        <w:t>، وهي سور البقرة، والنساء، والحج، والحجرات، وانفردت</w:t>
      </w:r>
      <w:r w:rsidRPr="00C96A40">
        <w:rPr>
          <w:rFonts w:ascii="QCF_BSML" w:hAnsi="QCF_BSML" w:cs="QCF_BSML"/>
          <w:color w:val="000000"/>
          <w:sz w:val="28"/>
          <w:szCs w:val="28"/>
          <w:rtl/>
        </w:rPr>
        <w:t>ﭽ</w:t>
      </w:r>
      <w:r w:rsidRPr="00C96A40">
        <w:rPr>
          <w:rFonts w:ascii="QCF_P004" w:hAnsi="QCF_P004" w:cs="QCF_P004"/>
          <w:color w:val="000000"/>
          <w:sz w:val="28"/>
          <w:szCs w:val="28"/>
          <w:rtl/>
        </w:rPr>
        <w:t>ﮜﮝ</w:t>
      </w:r>
      <w:r w:rsidRPr="00C96A40">
        <w:rPr>
          <w:rFonts w:ascii="QCF_BSML" w:hAnsi="QCF_BSML" w:cs="QCF_BSML"/>
          <w:color w:val="000000"/>
          <w:sz w:val="28"/>
          <w:szCs w:val="28"/>
          <w:rtl/>
        </w:rPr>
        <w:t>ﭼ</w:t>
      </w:r>
      <w:r w:rsidRPr="007F5ACE">
        <w:rPr>
          <w:rFonts w:hint="cs"/>
          <w:sz w:val="28"/>
          <w:szCs w:val="28"/>
          <w:rtl/>
        </w:rPr>
        <w:t xml:space="preserve"> </w:t>
      </w:r>
      <w:r w:rsidRPr="004E3F71">
        <w:rPr>
          <w:rFonts w:cs="Simplified Arabic" w:hint="cs"/>
          <w:sz w:val="28"/>
          <w:szCs w:val="28"/>
          <w:rtl/>
        </w:rPr>
        <w:t>لوحدها في خمس سور وهي سور الأعراف، ويونس، والنمل، ولقمان، وفاطر، وهذه السور الأخيرة تم دراسة أربعة منها وتبين أنها من السور المكية، وإن كان في بعضها استثناء بعض آياتها، وأما الخامسة وهي سورة فاطر فهي مكية بلا خلاف</w:t>
      </w:r>
      <w:r w:rsidRPr="004E3F71">
        <w:rPr>
          <w:rFonts w:cs="Simplified Arabic" w:hint="cs"/>
          <w:sz w:val="28"/>
          <w:szCs w:val="28"/>
          <w:vertAlign w:val="superscript"/>
          <w:rtl/>
        </w:rPr>
        <w:t>(</w:t>
      </w:r>
      <w:r w:rsidRPr="004E3F71">
        <w:rPr>
          <w:rStyle w:val="a4"/>
          <w:rFonts w:cs="Simplified Arabic"/>
          <w:sz w:val="28"/>
          <w:szCs w:val="28"/>
          <w:rtl/>
        </w:rPr>
        <w:footnoteReference w:id="1012"/>
      </w:r>
      <w:r w:rsidRPr="004E3F71">
        <w:rPr>
          <w:rFonts w:cs="Simplified Arabic" w:hint="cs"/>
          <w:sz w:val="28"/>
          <w:szCs w:val="28"/>
          <w:vertAlign w:val="superscript"/>
          <w:rtl/>
        </w:rPr>
        <w:t>)</w:t>
      </w:r>
      <w:r w:rsidRPr="004E3F71">
        <w:rPr>
          <w:rFonts w:cs="Simplified Arabic" w:hint="cs"/>
          <w:sz w:val="28"/>
          <w:szCs w:val="28"/>
          <w:rtl/>
        </w:rPr>
        <w:t xml:space="preserve"> .</w:t>
      </w:r>
    </w:p>
    <w:p w:rsidR="00F6372F" w:rsidRPr="004E3F71" w:rsidRDefault="00F6372F" w:rsidP="006B1D19">
      <w:pPr>
        <w:ind w:left="-58" w:right="-284" w:hanging="341"/>
        <w:jc w:val="both"/>
        <w:rPr>
          <w:rFonts w:cs="Simplified Arabic"/>
          <w:sz w:val="28"/>
          <w:szCs w:val="28"/>
          <w:rtl/>
        </w:rPr>
      </w:pPr>
    </w:p>
    <w:p w:rsidR="008033F5" w:rsidRPr="004E3F71" w:rsidRDefault="008033F5" w:rsidP="007169F9">
      <w:pPr>
        <w:pStyle w:val="a6"/>
        <w:numPr>
          <w:ilvl w:val="0"/>
          <w:numId w:val="60"/>
        </w:numPr>
        <w:ind w:left="-58" w:right="-284" w:hanging="341"/>
        <w:jc w:val="both"/>
        <w:rPr>
          <w:sz w:val="32"/>
          <w:szCs w:val="32"/>
          <w:u w:val="single"/>
        </w:rPr>
      </w:pPr>
      <w:r w:rsidRPr="004E3F71">
        <w:rPr>
          <w:rFonts w:asciiTheme="majorHAnsi" w:eastAsiaTheme="majorEastAsia" w:hAnsiTheme="majorHAnsi" w:hint="cs"/>
          <w:sz w:val="32"/>
          <w:szCs w:val="32"/>
          <w:u w:val="single"/>
          <w:rtl/>
        </w:rPr>
        <w:t>كل</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فيها</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ذكر</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المنافقين</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فهي</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مدنية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ما</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عدا</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سورة</w:t>
      </w:r>
      <w:r w:rsidRPr="004E3F71">
        <w:rPr>
          <w:rFonts w:asciiTheme="majorHAnsi" w:eastAsiaTheme="majorEastAsia" w:hAnsiTheme="majorHAnsi"/>
          <w:sz w:val="32"/>
          <w:szCs w:val="32"/>
          <w:u w:val="single"/>
          <w:rtl/>
        </w:rPr>
        <w:t xml:space="preserve"> </w:t>
      </w:r>
      <w:r w:rsidRPr="004E3F71">
        <w:rPr>
          <w:rFonts w:asciiTheme="majorHAnsi" w:eastAsiaTheme="majorEastAsia" w:hAnsiTheme="majorHAnsi" w:hint="cs"/>
          <w:sz w:val="32"/>
          <w:szCs w:val="32"/>
          <w:u w:val="single"/>
          <w:rtl/>
        </w:rPr>
        <w:t>العنكبوت</w:t>
      </w:r>
      <w:r w:rsidRPr="004E3F71">
        <w:rPr>
          <w:rFonts w:hint="cs"/>
          <w:sz w:val="32"/>
          <w:szCs w:val="32"/>
          <w:u w:val="single"/>
          <w:rtl/>
        </w:rPr>
        <w:t xml:space="preserve"> .</w:t>
      </w:r>
    </w:p>
    <w:p w:rsidR="008033F5" w:rsidRPr="004E3F71" w:rsidRDefault="008033F5" w:rsidP="006B1D19">
      <w:pPr>
        <w:ind w:left="-58" w:right="-284" w:hanging="341"/>
        <w:jc w:val="both"/>
        <w:rPr>
          <w:rFonts w:cs="Simplified Arabic"/>
          <w:sz w:val="28"/>
          <w:szCs w:val="28"/>
          <w:rtl/>
        </w:rPr>
      </w:pPr>
      <w:r w:rsidRPr="004E3F71">
        <w:rPr>
          <w:rFonts w:cs="Simplified Arabic" w:hint="cs"/>
          <w:sz w:val="28"/>
          <w:szCs w:val="28"/>
          <w:rtl/>
        </w:rPr>
        <w:t xml:space="preserve">ورد ذكر لفظ المنافقين صراحة في إحدى عشرة سورة وهي سور: آل عمران، والنساء، والأنفال، والتوبة، والعنكبوت، والأحزاب، والفتح، والحديد، والحشر، والمنافقون، والتحريم.  وقد تم دراسة سور آل عمران، والعنكبوت، والأحزاب، والمنافقون، والتحريم سابقاً، وتبين أنها سور مدنية سوى العنكبوت فإنها من المشترك بين المكي والمدني حسب القول الراجح فيها، ومن دراسة السور المتبقية تبين ما يلي:   </w:t>
      </w:r>
    </w:p>
    <w:p w:rsidR="008033F5" w:rsidRPr="004E3F71" w:rsidRDefault="008033F5" w:rsidP="006B1D19">
      <w:pPr>
        <w:ind w:left="-58" w:right="-284" w:hanging="341"/>
        <w:jc w:val="both"/>
        <w:rPr>
          <w:rFonts w:cs="Simplified Arabic"/>
          <w:sz w:val="28"/>
          <w:szCs w:val="28"/>
          <w:rtl/>
        </w:rPr>
      </w:pPr>
      <w:r w:rsidRPr="007F5ACE">
        <w:rPr>
          <w:rStyle w:val="1Char"/>
          <w:rFonts w:hint="cs"/>
          <w:color w:val="auto"/>
          <w:sz w:val="58"/>
          <w:szCs w:val="58"/>
          <w:rtl/>
        </w:rPr>
        <w:t>.</w:t>
      </w:r>
      <w:r w:rsidRPr="007F5ACE">
        <w:rPr>
          <w:rFonts w:hint="cs"/>
          <w:sz w:val="28"/>
          <w:szCs w:val="28"/>
          <w:rtl/>
        </w:rPr>
        <w:t xml:space="preserve"> </w:t>
      </w:r>
      <w:r w:rsidRPr="004E3F71">
        <w:rPr>
          <w:rFonts w:cs="Simplified Arabic" w:hint="cs"/>
          <w:sz w:val="28"/>
          <w:szCs w:val="28"/>
          <w:rtl/>
        </w:rPr>
        <w:t>سورة النساء: مدنية في قول الجمهور، وقيل إنها مكية وهو قول ضعيف</w:t>
      </w:r>
      <w:r w:rsidRPr="004E3F71">
        <w:rPr>
          <w:rFonts w:cs="Simplified Arabic" w:hint="cs"/>
          <w:sz w:val="28"/>
          <w:szCs w:val="28"/>
          <w:vertAlign w:val="superscript"/>
          <w:rtl/>
        </w:rPr>
        <w:t>(</w:t>
      </w:r>
      <w:r w:rsidRPr="004E3F71">
        <w:rPr>
          <w:rStyle w:val="a4"/>
          <w:rFonts w:cs="Simplified Arabic"/>
          <w:sz w:val="28"/>
          <w:szCs w:val="28"/>
          <w:rtl/>
        </w:rPr>
        <w:footnoteReference w:id="1013"/>
      </w:r>
      <w:r w:rsidRPr="004E3F71">
        <w:rPr>
          <w:rFonts w:cs="Simplified Arabic" w:hint="cs"/>
          <w:sz w:val="28"/>
          <w:szCs w:val="28"/>
          <w:vertAlign w:val="superscript"/>
          <w:rtl/>
        </w:rPr>
        <w:t>)</w:t>
      </w:r>
      <w:r w:rsidRPr="004E3F71">
        <w:rPr>
          <w:rFonts w:cs="Simplified Arabic" w:hint="cs"/>
          <w:sz w:val="28"/>
          <w:szCs w:val="28"/>
          <w:rtl/>
        </w:rPr>
        <w:t xml:space="preserve"> .</w:t>
      </w:r>
    </w:p>
    <w:p w:rsidR="008033F5" w:rsidRDefault="008033F5" w:rsidP="009614F2">
      <w:pPr>
        <w:spacing w:after="0"/>
        <w:ind w:left="-58" w:right="-284" w:hanging="341"/>
        <w:jc w:val="both"/>
        <w:rPr>
          <w:sz w:val="28"/>
          <w:szCs w:val="28"/>
          <w:rtl/>
        </w:rPr>
      </w:pPr>
      <w:r w:rsidRPr="004E3F71">
        <w:rPr>
          <w:rFonts w:cs="Simplified Arabic" w:hint="cs"/>
          <w:sz w:val="28"/>
          <w:szCs w:val="28"/>
          <w:rtl/>
        </w:rPr>
        <w:t>ودليل الجمهور في هذا الحديث الذي أخرجه البخاري عن يُوسُفُ</w:t>
      </w:r>
      <w:r w:rsidRPr="004E3F71">
        <w:rPr>
          <w:rFonts w:cs="Simplified Arabic"/>
          <w:sz w:val="28"/>
          <w:szCs w:val="28"/>
          <w:rtl/>
        </w:rPr>
        <w:t xml:space="preserve"> </w:t>
      </w:r>
      <w:r w:rsidRPr="004E3F71">
        <w:rPr>
          <w:rFonts w:cs="Simplified Arabic" w:hint="cs"/>
          <w:sz w:val="28"/>
          <w:szCs w:val="28"/>
          <w:rtl/>
        </w:rPr>
        <w:t>بن</w:t>
      </w:r>
      <w:r w:rsidRPr="004E3F71">
        <w:rPr>
          <w:rFonts w:cs="Simplified Arabic"/>
          <w:sz w:val="28"/>
          <w:szCs w:val="28"/>
          <w:rtl/>
        </w:rPr>
        <w:t xml:space="preserve"> </w:t>
      </w:r>
      <w:r w:rsidRPr="004E3F71">
        <w:rPr>
          <w:rFonts w:cs="Simplified Arabic" w:hint="cs"/>
          <w:sz w:val="28"/>
          <w:szCs w:val="28"/>
          <w:rtl/>
        </w:rPr>
        <w:t>مَاهَكٍ</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إني</w:t>
      </w:r>
      <w:r w:rsidRPr="004E3F71">
        <w:rPr>
          <w:rFonts w:cs="Simplified Arabic"/>
          <w:sz w:val="28"/>
          <w:szCs w:val="28"/>
          <w:rtl/>
        </w:rPr>
        <w:t xml:space="preserve"> </w:t>
      </w:r>
      <w:r w:rsidRPr="004E3F71">
        <w:rPr>
          <w:rFonts w:cs="Simplified Arabic" w:hint="cs"/>
          <w:sz w:val="28"/>
          <w:szCs w:val="28"/>
          <w:rtl/>
        </w:rPr>
        <w:t>عِنْدَ</w:t>
      </w:r>
      <w:r w:rsidRPr="004E3F71">
        <w:rPr>
          <w:rFonts w:cs="Simplified Arabic"/>
          <w:sz w:val="28"/>
          <w:szCs w:val="28"/>
          <w:rtl/>
        </w:rPr>
        <w:t xml:space="preserve"> </w:t>
      </w:r>
      <w:r w:rsidRPr="004E3F71">
        <w:rPr>
          <w:rFonts w:cs="Simplified Arabic" w:hint="cs"/>
          <w:sz w:val="28"/>
          <w:szCs w:val="28"/>
          <w:rtl/>
        </w:rPr>
        <w:t>عَائِشَةَ</w:t>
      </w:r>
      <w:r w:rsidRPr="004E3F71">
        <w:rPr>
          <w:rFonts w:cs="Simplified Arabic"/>
          <w:sz w:val="28"/>
          <w:szCs w:val="28"/>
          <w:rtl/>
        </w:rPr>
        <w:t xml:space="preserve"> </w:t>
      </w:r>
      <w:r w:rsidRPr="004E3F71">
        <w:rPr>
          <w:rFonts w:cs="Simplified Arabic" w:hint="cs"/>
          <w:sz w:val="28"/>
          <w:szCs w:val="28"/>
          <w:rtl/>
        </w:rPr>
        <w:t>أُمِّ</w:t>
      </w:r>
      <w:r w:rsidRPr="004E3F71">
        <w:rPr>
          <w:rFonts w:cs="Simplified Arabic"/>
          <w:sz w:val="28"/>
          <w:szCs w:val="28"/>
          <w:rtl/>
        </w:rPr>
        <w:t xml:space="preserve"> </w:t>
      </w:r>
      <w:r w:rsidRPr="004E3F71">
        <w:rPr>
          <w:rFonts w:cs="Simplified Arabic" w:hint="cs"/>
          <w:sz w:val="28"/>
          <w:szCs w:val="28"/>
          <w:rtl/>
        </w:rPr>
        <w:t>الْمُؤْمِنِينَ</w:t>
      </w:r>
      <w:r w:rsidRPr="004E3F71">
        <w:rPr>
          <w:rFonts w:cs="Simplified Arabic"/>
          <w:sz w:val="28"/>
          <w:szCs w:val="28"/>
          <w:rtl/>
        </w:rPr>
        <w:t xml:space="preserve"> </w:t>
      </w:r>
      <w:r w:rsidRPr="004E3F71">
        <w:rPr>
          <w:rFonts w:cs="Simplified Arabic" w:hint="cs"/>
          <w:sz w:val="28"/>
          <w:szCs w:val="28"/>
          <w:rtl/>
        </w:rPr>
        <w:t>رضي</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عنها</w:t>
      </w:r>
      <w:r w:rsidRPr="004E3F71">
        <w:rPr>
          <w:rFonts w:cs="Simplified Arabic"/>
          <w:sz w:val="28"/>
          <w:szCs w:val="28"/>
          <w:rtl/>
        </w:rPr>
        <w:t xml:space="preserve"> </w:t>
      </w:r>
      <w:r w:rsidRPr="004E3F71">
        <w:rPr>
          <w:rFonts w:cs="Simplified Arabic" w:hint="cs"/>
          <w:sz w:val="28"/>
          <w:szCs w:val="28"/>
          <w:rtl/>
        </w:rPr>
        <w:t>إِذْ</w:t>
      </w:r>
      <w:r w:rsidRPr="004E3F71">
        <w:rPr>
          <w:rFonts w:cs="Simplified Arabic"/>
          <w:sz w:val="28"/>
          <w:szCs w:val="28"/>
          <w:rtl/>
        </w:rPr>
        <w:t xml:space="preserve"> </w:t>
      </w:r>
      <w:r w:rsidRPr="004E3F71">
        <w:rPr>
          <w:rFonts w:cs="Simplified Arabic" w:hint="cs"/>
          <w:sz w:val="28"/>
          <w:szCs w:val="28"/>
          <w:rtl/>
        </w:rPr>
        <w:t>جَاءَهَا</w:t>
      </w:r>
      <w:r w:rsidRPr="004E3F71">
        <w:rPr>
          <w:rFonts w:cs="Simplified Arabic"/>
          <w:sz w:val="28"/>
          <w:szCs w:val="28"/>
          <w:rtl/>
        </w:rPr>
        <w:t xml:space="preserve"> </w:t>
      </w:r>
      <w:r w:rsidRPr="004E3F71">
        <w:rPr>
          <w:rFonts w:cs="Simplified Arabic" w:hint="cs"/>
          <w:sz w:val="28"/>
          <w:szCs w:val="28"/>
          <w:rtl/>
        </w:rPr>
        <w:t>عِرَاقِيٌّ،</w:t>
      </w:r>
      <w:r w:rsidRPr="004E3F71">
        <w:rPr>
          <w:rFonts w:cs="Simplified Arabic"/>
          <w:sz w:val="28"/>
          <w:szCs w:val="28"/>
          <w:rtl/>
        </w:rPr>
        <w:t xml:space="preserve"> </w:t>
      </w:r>
      <w:r w:rsidRPr="004E3F71">
        <w:rPr>
          <w:rFonts w:cs="Simplified Arabic" w:hint="cs"/>
          <w:sz w:val="28"/>
          <w:szCs w:val="28"/>
          <w:rtl/>
        </w:rPr>
        <w:t>فقال:</w:t>
      </w:r>
      <w:r w:rsidRPr="004E3F71">
        <w:rPr>
          <w:rFonts w:cs="Simplified Arabic"/>
          <w:sz w:val="28"/>
          <w:szCs w:val="28"/>
          <w:rtl/>
        </w:rPr>
        <w:t xml:space="preserve"> </w:t>
      </w:r>
      <w:r w:rsidRPr="004E3F71">
        <w:rPr>
          <w:rFonts w:cs="Simplified Arabic" w:hint="cs"/>
          <w:sz w:val="28"/>
          <w:szCs w:val="28"/>
          <w:rtl/>
        </w:rPr>
        <w:t>أَيُّ</w:t>
      </w:r>
      <w:r w:rsidRPr="004E3F71">
        <w:rPr>
          <w:rFonts w:cs="Simplified Arabic"/>
          <w:sz w:val="28"/>
          <w:szCs w:val="28"/>
          <w:rtl/>
        </w:rPr>
        <w:t xml:space="preserve"> </w:t>
      </w:r>
      <w:r w:rsidRPr="004E3F71">
        <w:rPr>
          <w:rFonts w:cs="Simplified Arabic" w:hint="cs"/>
          <w:sz w:val="28"/>
          <w:szCs w:val="28"/>
          <w:rtl/>
        </w:rPr>
        <w:t>الْكَفَنِ</w:t>
      </w:r>
      <w:r w:rsidRPr="004E3F71">
        <w:rPr>
          <w:rFonts w:cs="Simplified Arabic"/>
          <w:sz w:val="28"/>
          <w:szCs w:val="28"/>
          <w:rtl/>
        </w:rPr>
        <w:t xml:space="preserve"> </w:t>
      </w:r>
      <w:r w:rsidRPr="004E3F71">
        <w:rPr>
          <w:rFonts w:cs="Simplified Arabic" w:hint="cs"/>
          <w:sz w:val="28"/>
          <w:szCs w:val="28"/>
          <w:rtl/>
        </w:rPr>
        <w:t>خَيْرٌ؟</w:t>
      </w:r>
      <w:r w:rsidRPr="004E3F71">
        <w:rPr>
          <w:rFonts w:cs="Simplified Arabic"/>
          <w:sz w:val="28"/>
          <w:szCs w:val="28"/>
          <w:rtl/>
        </w:rPr>
        <w:t xml:space="preserve"> </w:t>
      </w:r>
      <w:r w:rsidRPr="004E3F71">
        <w:rPr>
          <w:rFonts w:cs="Simplified Arabic" w:hint="cs"/>
          <w:sz w:val="28"/>
          <w:szCs w:val="28"/>
          <w:rtl/>
        </w:rPr>
        <w:t>قالت:</w:t>
      </w:r>
      <w:r w:rsidRPr="004E3F71">
        <w:rPr>
          <w:rFonts w:cs="Simplified Arabic"/>
          <w:sz w:val="28"/>
          <w:szCs w:val="28"/>
          <w:rtl/>
        </w:rPr>
        <w:t xml:space="preserve"> </w:t>
      </w:r>
      <w:r w:rsidRPr="004E3F71">
        <w:rPr>
          <w:rFonts w:cs="Simplified Arabic" w:hint="cs"/>
          <w:sz w:val="28"/>
          <w:szCs w:val="28"/>
          <w:rtl/>
        </w:rPr>
        <w:t>وَيْحَكَ</w:t>
      </w:r>
      <w:r w:rsidRPr="004E3F71">
        <w:rPr>
          <w:rFonts w:cs="Simplified Arabic"/>
          <w:sz w:val="28"/>
          <w:szCs w:val="28"/>
          <w:rtl/>
        </w:rPr>
        <w:t xml:space="preserve"> </w:t>
      </w:r>
      <w:r w:rsidRPr="004E3F71">
        <w:rPr>
          <w:rFonts w:cs="Simplified Arabic" w:hint="cs"/>
          <w:sz w:val="28"/>
          <w:szCs w:val="28"/>
          <w:rtl/>
        </w:rPr>
        <w:t>وما</w:t>
      </w:r>
      <w:r w:rsidRPr="004E3F71">
        <w:rPr>
          <w:rFonts w:cs="Simplified Arabic"/>
          <w:sz w:val="28"/>
          <w:szCs w:val="28"/>
          <w:rtl/>
        </w:rPr>
        <w:t xml:space="preserve"> </w:t>
      </w:r>
      <w:r w:rsidRPr="004E3F71">
        <w:rPr>
          <w:rFonts w:cs="Simplified Arabic" w:hint="cs"/>
          <w:sz w:val="28"/>
          <w:szCs w:val="28"/>
          <w:rtl/>
        </w:rPr>
        <w:t>يَضُرُّكَ،</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يا</w:t>
      </w:r>
      <w:r w:rsidRPr="004E3F71">
        <w:rPr>
          <w:rFonts w:cs="Simplified Arabic"/>
          <w:sz w:val="28"/>
          <w:szCs w:val="28"/>
          <w:rtl/>
        </w:rPr>
        <w:t xml:space="preserve"> </w:t>
      </w:r>
      <w:r w:rsidRPr="004E3F71">
        <w:rPr>
          <w:rFonts w:cs="Simplified Arabic" w:hint="cs"/>
          <w:sz w:val="28"/>
          <w:szCs w:val="28"/>
          <w:rtl/>
        </w:rPr>
        <w:t>أُمَّ</w:t>
      </w:r>
      <w:r w:rsidRPr="004E3F71">
        <w:rPr>
          <w:rFonts w:cs="Simplified Arabic"/>
          <w:sz w:val="28"/>
          <w:szCs w:val="28"/>
          <w:rtl/>
        </w:rPr>
        <w:t xml:space="preserve"> </w:t>
      </w:r>
      <w:r w:rsidRPr="004E3F71">
        <w:rPr>
          <w:rFonts w:cs="Simplified Arabic" w:hint="cs"/>
          <w:sz w:val="28"/>
          <w:szCs w:val="28"/>
          <w:rtl/>
        </w:rPr>
        <w:t>الْمُؤْمِنِينَ</w:t>
      </w:r>
      <w:r w:rsidRPr="004E3F71">
        <w:rPr>
          <w:rFonts w:cs="Simplified Arabic"/>
          <w:sz w:val="28"/>
          <w:szCs w:val="28"/>
          <w:rtl/>
        </w:rPr>
        <w:t xml:space="preserve"> </w:t>
      </w:r>
      <w:r w:rsidRPr="004E3F71">
        <w:rPr>
          <w:rFonts w:cs="Simplified Arabic" w:hint="cs"/>
          <w:sz w:val="28"/>
          <w:szCs w:val="28"/>
          <w:rtl/>
        </w:rPr>
        <w:t>أَرِينِي</w:t>
      </w:r>
      <w:r w:rsidRPr="004E3F71">
        <w:rPr>
          <w:rFonts w:cs="Simplified Arabic"/>
          <w:sz w:val="28"/>
          <w:szCs w:val="28"/>
          <w:rtl/>
        </w:rPr>
        <w:t xml:space="preserve"> </w:t>
      </w:r>
      <w:r w:rsidRPr="004E3F71">
        <w:rPr>
          <w:rFonts w:cs="Simplified Arabic" w:hint="cs"/>
          <w:sz w:val="28"/>
          <w:szCs w:val="28"/>
          <w:rtl/>
        </w:rPr>
        <w:t>مُصْحَفَكِ،</w:t>
      </w:r>
      <w:r w:rsidRPr="004E3F71">
        <w:rPr>
          <w:rFonts w:cs="Simplified Arabic"/>
          <w:sz w:val="28"/>
          <w:szCs w:val="28"/>
          <w:rtl/>
        </w:rPr>
        <w:t xml:space="preserve"> </w:t>
      </w:r>
      <w:r w:rsidRPr="004E3F71">
        <w:rPr>
          <w:rFonts w:cs="Simplified Arabic" w:hint="cs"/>
          <w:sz w:val="28"/>
          <w:szCs w:val="28"/>
          <w:rtl/>
        </w:rPr>
        <w:t>قالت:</w:t>
      </w:r>
      <w:r w:rsidRPr="004E3F71">
        <w:rPr>
          <w:rFonts w:cs="Simplified Arabic"/>
          <w:sz w:val="28"/>
          <w:szCs w:val="28"/>
          <w:rtl/>
        </w:rPr>
        <w:t xml:space="preserve"> </w:t>
      </w:r>
      <w:r w:rsidRPr="004E3F71">
        <w:rPr>
          <w:rFonts w:cs="Simplified Arabic" w:hint="cs"/>
          <w:sz w:val="28"/>
          <w:szCs w:val="28"/>
          <w:rtl/>
        </w:rPr>
        <w:t>لِمَ؟</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لَعَلِّي</w:t>
      </w:r>
      <w:r w:rsidRPr="004E3F71">
        <w:rPr>
          <w:rFonts w:cs="Simplified Arabic"/>
          <w:sz w:val="28"/>
          <w:szCs w:val="28"/>
          <w:rtl/>
        </w:rPr>
        <w:t xml:space="preserve"> </w:t>
      </w:r>
      <w:r w:rsidRPr="004E3F71">
        <w:rPr>
          <w:rFonts w:cs="Simplified Arabic" w:hint="cs"/>
          <w:sz w:val="28"/>
          <w:szCs w:val="28"/>
          <w:rtl/>
        </w:rPr>
        <w:t>أؤلف</w:t>
      </w:r>
      <w:r w:rsidRPr="004E3F71">
        <w:rPr>
          <w:rFonts w:cs="Simplified Arabic"/>
          <w:sz w:val="28"/>
          <w:szCs w:val="28"/>
          <w:rtl/>
        </w:rPr>
        <w:t xml:space="preserve"> </w:t>
      </w:r>
      <w:r w:rsidRPr="004E3F71">
        <w:rPr>
          <w:rFonts w:cs="Simplified Arabic" w:hint="cs"/>
          <w:sz w:val="28"/>
          <w:szCs w:val="28"/>
          <w:rtl/>
        </w:rPr>
        <w:t>الْقُرْآنَ</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فإنه</w:t>
      </w:r>
      <w:r w:rsidRPr="004E3F71">
        <w:rPr>
          <w:rFonts w:cs="Simplified Arabic"/>
          <w:sz w:val="28"/>
          <w:szCs w:val="28"/>
          <w:rtl/>
        </w:rPr>
        <w:t xml:space="preserve"> </w:t>
      </w:r>
      <w:r w:rsidRPr="004E3F71">
        <w:rPr>
          <w:rFonts w:cs="Simplified Arabic" w:hint="cs"/>
          <w:sz w:val="28"/>
          <w:szCs w:val="28"/>
          <w:rtl/>
        </w:rPr>
        <w:t>يُقْرَأُ</w:t>
      </w:r>
      <w:r w:rsidRPr="004E3F71">
        <w:rPr>
          <w:rFonts w:cs="Simplified Arabic"/>
          <w:sz w:val="28"/>
          <w:szCs w:val="28"/>
          <w:rtl/>
        </w:rPr>
        <w:t xml:space="preserve"> </w:t>
      </w:r>
      <w:r w:rsidRPr="004E3F71">
        <w:rPr>
          <w:rFonts w:cs="Simplified Arabic" w:hint="cs"/>
          <w:sz w:val="28"/>
          <w:szCs w:val="28"/>
          <w:rtl/>
        </w:rPr>
        <w:t>غير</w:t>
      </w:r>
      <w:r w:rsidRPr="004E3F71">
        <w:rPr>
          <w:rFonts w:cs="Simplified Arabic"/>
          <w:sz w:val="28"/>
          <w:szCs w:val="28"/>
          <w:rtl/>
        </w:rPr>
        <w:t xml:space="preserve"> </w:t>
      </w:r>
      <w:r w:rsidRPr="004E3F71">
        <w:rPr>
          <w:rFonts w:cs="Simplified Arabic" w:hint="cs"/>
          <w:sz w:val="28"/>
          <w:szCs w:val="28"/>
          <w:rtl/>
        </w:rPr>
        <w:t>مُؤَلَّفٍ،</w:t>
      </w:r>
      <w:r w:rsidRPr="004E3F71">
        <w:rPr>
          <w:rFonts w:cs="Simplified Arabic"/>
          <w:sz w:val="28"/>
          <w:szCs w:val="28"/>
          <w:rtl/>
        </w:rPr>
        <w:t xml:space="preserve"> </w:t>
      </w:r>
      <w:r w:rsidRPr="004E3F71">
        <w:rPr>
          <w:rFonts w:cs="Simplified Arabic" w:hint="cs"/>
          <w:sz w:val="28"/>
          <w:szCs w:val="28"/>
          <w:rtl/>
        </w:rPr>
        <w:t>قالت:</w:t>
      </w:r>
      <w:r w:rsidRPr="004E3F71">
        <w:rPr>
          <w:rFonts w:cs="Simplified Arabic"/>
          <w:sz w:val="28"/>
          <w:szCs w:val="28"/>
          <w:rtl/>
        </w:rPr>
        <w:t xml:space="preserve"> </w:t>
      </w:r>
      <w:r w:rsidRPr="004E3F71">
        <w:rPr>
          <w:rFonts w:cs="Simplified Arabic" w:hint="cs"/>
          <w:sz w:val="28"/>
          <w:szCs w:val="28"/>
          <w:rtl/>
        </w:rPr>
        <w:t>وما</w:t>
      </w:r>
      <w:r w:rsidRPr="004E3F71">
        <w:rPr>
          <w:rFonts w:cs="Simplified Arabic"/>
          <w:sz w:val="28"/>
          <w:szCs w:val="28"/>
          <w:rtl/>
        </w:rPr>
        <w:t xml:space="preserve"> </w:t>
      </w:r>
      <w:r w:rsidRPr="004E3F71">
        <w:rPr>
          <w:rFonts w:cs="Simplified Arabic" w:hint="cs"/>
          <w:sz w:val="28"/>
          <w:szCs w:val="28"/>
          <w:rtl/>
        </w:rPr>
        <w:t>يَضُرُّكَ</w:t>
      </w:r>
      <w:r w:rsidRPr="004E3F71">
        <w:rPr>
          <w:rFonts w:cs="Simplified Arabic"/>
          <w:sz w:val="28"/>
          <w:szCs w:val="28"/>
          <w:rtl/>
        </w:rPr>
        <w:t xml:space="preserve"> </w:t>
      </w:r>
      <w:r w:rsidRPr="004E3F71">
        <w:rPr>
          <w:rFonts w:cs="Simplified Arabic" w:hint="cs"/>
          <w:sz w:val="28"/>
          <w:szCs w:val="28"/>
          <w:rtl/>
        </w:rPr>
        <w:t>أيه</w:t>
      </w:r>
      <w:r w:rsidRPr="004E3F71">
        <w:rPr>
          <w:rFonts w:cs="Simplified Arabic"/>
          <w:sz w:val="28"/>
          <w:szCs w:val="28"/>
          <w:rtl/>
        </w:rPr>
        <w:t xml:space="preserve"> </w:t>
      </w:r>
      <w:r w:rsidRPr="004E3F71">
        <w:rPr>
          <w:rFonts w:cs="Simplified Arabic" w:hint="cs"/>
          <w:sz w:val="28"/>
          <w:szCs w:val="28"/>
          <w:rtl/>
        </w:rPr>
        <w:t>قَرَأْتَ</w:t>
      </w:r>
      <w:r w:rsidRPr="004E3F71">
        <w:rPr>
          <w:rFonts w:cs="Simplified Arabic"/>
          <w:sz w:val="28"/>
          <w:szCs w:val="28"/>
          <w:rtl/>
        </w:rPr>
        <w:t xml:space="preserve"> </w:t>
      </w:r>
      <w:r w:rsidRPr="004E3F71">
        <w:rPr>
          <w:rFonts w:cs="Simplified Arabic" w:hint="cs"/>
          <w:sz w:val="28"/>
          <w:szCs w:val="28"/>
          <w:rtl/>
        </w:rPr>
        <w:t>قَبْلُ</w:t>
      </w:r>
      <w:r w:rsidRPr="004E3F71">
        <w:rPr>
          <w:rFonts w:cs="Simplified Arabic"/>
          <w:sz w:val="28"/>
          <w:szCs w:val="28"/>
          <w:rtl/>
        </w:rPr>
        <w:t xml:space="preserve"> </w:t>
      </w:r>
      <w:r w:rsidRPr="004E3F71">
        <w:rPr>
          <w:rFonts w:cs="Simplified Arabic" w:hint="cs"/>
          <w:sz w:val="28"/>
          <w:szCs w:val="28"/>
          <w:rtl/>
        </w:rPr>
        <w:t>إنما</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أَوَّلَ</w:t>
      </w:r>
      <w:r w:rsidRPr="004E3F71">
        <w:rPr>
          <w:rFonts w:cs="Simplified Arabic"/>
          <w:sz w:val="28"/>
          <w:szCs w:val="28"/>
          <w:rtl/>
        </w:rPr>
        <w:t xml:space="preserve"> </w:t>
      </w:r>
      <w:r w:rsidRPr="004E3F71">
        <w:rPr>
          <w:rFonts w:cs="Simplified Arabic" w:hint="cs"/>
          <w:sz w:val="28"/>
          <w:szCs w:val="28"/>
          <w:rtl/>
        </w:rPr>
        <w:t>ما</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منه</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من</w:t>
      </w:r>
      <w:r w:rsidRPr="004E3F71">
        <w:rPr>
          <w:rFonts w:cs="Simplified Arabic"/>
          <w:sz w:val="28"/>
          <w:szCs w:val="28"/>
          <w:rtl/>
        </w:rPr>
        <w:t xml:space="preserve"> </w:t>
      </w:r>
      <w:r w:rsidRPr="004E3F71">
        <w:rPr>
          <w:rFonts w:cs="Simplified Arabic" w:hint="cs"/>
          <w:sz w:val="28"/>
          <w:szCs w:val="28"/>
          <w:rtl/>
        </w:rPr>
        <w:t>الْمُفَصَّلِ</w:t>
      </w:r>
      <w:r w:rsidRPr="004E3F71">
        <w:rPr>
          <w:rFonts w:cs="Simplified Arabic"/>
          <w:sz w:val="28"/>
          <w:szCs w:val="28"/>
          <w:rtl/>
        </w:rPr>
        <w:t xml:space="preserve"> </w:t>
      </w:r>
      <w:r w:rsidRPr="004E3F71">
        <w:rPr>
          <w:rFonts w:cs="Simplified Arabic" w:hint="cs"/>
          <w:sz w:val="28"/>
          <w:szCs w:val="28"/>
          <w:rtl/>
        </w:rPr>
        <w:t>فيها</w:t>
      </w:r>
      <w:r w:rsidRPr="004E3F71">
        <w:rPr>
          <w:rFonts w:cs="Simplified Arabic"/>
          <w:sz w:val="28"/>
          <w:szCs w:val="28"/>
          <w:rtl/>
        </w:rPr>
        <w:t xml:space="preserve"> </w:t>
      </w:r>
      <w:r w:rsidRPr="004E3F71">
        <w:rPr>
          <w:rFonts w:cs="Simplified Arabic" w:hint="cs"/>
          <w:sz w:val="28"/>
          <w:szCs w:val="28"/>
          <w:rtl/>
        </w:rPr>
        <w:t>ذِكْرُ</w:t>
      </w:r>
      <w:r w:rsidRPr="004E3F71">
        <w:rPr>
          <w:rFonts w:cs="Simplified Arabic"/>
          <w:sz w:val="28"/>
          <w:szCs w:val="28"/>
          <w:rtl/>
        </w:rPr>
        <w:t xml:space="preserve"> </w:t>
      </w:r>
      <w:r w:rsidRPr="004E3F71">
        <w:rPr>
          <w:rFonts w:cs="Simplified Arabic" w:hint="cs"/>
          <w:sz w:val="28"/>
          <w:szCs w:val="28"/>
          <w:rtl/>
        </w:rPr>
        <w:t>الْجَنَّةِ</w:t>
      </w:r>
      <w:r w:rsidRPr="004E3F71">
        <w:rPr>
          <w:rFonts w:cs="Simplified Arabic"/>
          <w:sz w:val="28"/>
          <w:szCs w:val="28"/>
          <w:rtl/>
        </w:rPr>
        <w:t xml:space="preserve"> </w:t>
      </w:r>
      <w:r w:rsidRPr="004E3F71">
        <w:rPr>
          <w:rFonts w:cs="Simplified Arabic" w:hint="cs"/>
          <w:sz w:val="28"/>
          <w:szCs w:val="28"/>
          <w:rtl/>
        </w:rPr>
        <w:lastRenderedPageBreak/>
        <w:t>وَالنَّارِ،</w:t>
      </w:r>
      <w:r w:rsidRPr="004E3F71">
        <w:rPr>
          <w:rFonts w:cs="Simplified Arabic"/>
          <w:sz w:val="28"/>
          <w:szCs w:val="28"/>
          <w:rtl/>
        </w:rPr>
        <w:t xml:space="preserve"> </w:t>
      </w:r>
      <w:r w:rsidRPr="004E3F71">
        <w:rPr>
          <w:rFonts w:cs="Simplified Arabic" w:hint="cs"/>
          <w:sz w:val="28"/>
          <w:szCs w:val="28"/>
          <w:rtl/>
        </w:rPr>
        <w:t>حتى</w:t>
      </w:r>
      <w:r w:rsidRPr="004E3F71">
        <w:rPr>
          <w:rFonts w:cs="Simplified Arabic"/>
          <w:sz w:val="28"/>
          <w:szCs w:val="28"/>
          <w:rtl/>
        </w:rPr>
        <w:t xml:space="preserve"> </w:t>
      </w:r>
      <w:r w:rsidRPr="004E3F71">
        <w:rPr>
          <w:rFonts w:cs="Simplified Arabic" w:hint="cs"/>
          <w:sz w:val="28"/>
          <w:szCs w:val="28"/>
          <w:rtl/>
        </w:rPr>
        <w:t>إذا</w:t>
      </w:r>
      <w:r w:rsidRPr="004E3F71">
        <w:rPr>
          <w:rFonts w:cs="Simplified Arabic"/>
          <w:sz w:val="28"/>
          <w:szCs w:val="28"/>
          <w:rtl/>
        </w:rPr>
        <w:t xml:space="preserve"> </w:t>
      </w:r>
      <w:r w:rsidRPr="004E3F71">
        <w:rPr>
          <w:rFonts w:cs="Simplified Arabic" w:hint="cs"/>
          <w:sz w:val="28"/>
          <w:szCs w:val="28"/>
          <w:rtl/>
        </w:rPr>
        <w:t>ثَابَ</w:t>
      </w:r>
      <w:r w:rsidRPr="004E3F71">
        <w:rPr>
          <w:rFonts w:cs="Simplified Arabic"/>
          <w:sz w:val="28"/>
          <w:szCs w:val="28"/>
          <w:rtl/>
        </w:rPr>
        <w:t xml:space="preserve"> </w:t>
      </w:r>
      <w:r w:rsidRPr="004E3F71">
        <w:rPr>
          <w:rFonts w:cs="Simplified Arabic" w:hint="cs"/>
          <w:sz w:val="28"/>
          <w:szCs w:val="28"/>
          <w:rtl/>
        </w:rPr>
        <w:t>الناس</w:t>
      </w:r>
      <w:r w:rsidRPr="004E3F71">
        <w:rPr>
          <w:rFonts w:cs="Simplified Arabic"/>
          <w:sz w:val="28"/>
          <w:szCs w:val="28"/>
          <w:rtl/>
        </w:rPr>
        <w:t xml:space="preserve"> </w:t>
      </w:r>
      <w:r w:rsidRPr="004E3F71">
        <w:rPr>
          <w:rFonts w:cs="Simplified Arabic" w:hint="cs"/>
          <w:sz w:val="28"/>
          <w:szCs w:val="28"/>
          <w:rtl/>
        </w:rPr>
        <w:t>إلى</w:t>
      </w:r>
      <w:r w:rsidRPr="004E3F71">
        <w:rPr>
          <w:rFonts w:cs="Simplified Arabic"/>
          <w:sz w:val="28"/>
          <w:szCs w:val="28"/>
          <w:rtl/>
        </w:rPr>
        <w:t xml:space="preserve"> </w:t>
      </w:r>
      <w:r w:rsidRPr="004E3F71">
        <w:rPr>
          <w:rFonts w:cs="Simplified Arabic" w:hint="cs"/>
          <w:sz w:val="28"/>
          <w:szCs w:val="28"/>
          <w:rtl/>
        </w:rPr>
        <w:t>الْإِسْلَامِ</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الْحَلَالُ</w:t>
      </w:r>
      <w:r w:rsidRPr="004E3F71">
        <w:rPr>
          <w:rFonts w:cs="Simplified Arabic"/>
          <w:sz w:val="28"/>
          <w:szCs w:val="28"/>
          <w:rtl/>
        </w:rPr>
        <w:t xml:space="preserve"> </w:t>
      </w:r>
      <w:r w:rsidRPr="004E3F71">
        <w:rPr>
          <w:rFonts w:cs="Simplified Arabic" w:hint="cs"/>
          <w:sz w:val="28"/>
          <w:szCs w:val="28"/>
          <w:rtl/>
        </w:rPr>
        <w:t>وَالْحَرَامُ،</w:t>
      </w:r>
      <w:r w:rsidRPr="004E3F71">
        <w:rPr>
          <w:rFonts w:cs="Simplified Arabic"/>
          <w:sz w:val="28"/>
          <w:szCs w:val="28"/>
          <w:rtl/>
        </w:rPr>
        <w:t xml:space="preserve"> </w:t>
      </w:r>
      <w:r w:rsidRPr="004E3F71">
        <w:rPr>
          <w:rFonts w:cs="Simplified Arabic" w:hint="cs"/>
          <w:sz w:val="28"/>
          <w:szCs w:val="28"/>
          <w:rtl/>
        </w:rPr>
        <w:t>وَلَوْ</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أَوَّلَ</w:t>
      </w:r>
      <w:r w:rsidRPr="004E3F71">
        <w:rPr>
          <w:rFonts w:cs="Simplified Arabic"/>
          <w:sz w:val="28"/>
          <w:szCs w:val="28"/>
          <w:rtl/>
        </w:rPr>
        <w:t xml:space="preserve"> </w:t>
      </w:r>
      <w:r w:rsidRPr="004E3F71">
        <w:rPr>
          <w:rFonts w:cs="Simplified Arabic" w:hint="cs"/>
          <w:sz w:val="28"/>
          <w:szCs w:val="28"/>
          <w:rtl/>
        </w:rPr>
        <w:t>شَيْءٍ</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تَشْرَبُوا</w:t>
      </w:r>
      <w:r w:rsidRPr="004E3F71">
        <w:rPr>
          <w:rFonts w:cs="Simplified Arabic"/>
          <w:sz w:val="28"/>
          <w:szCs w:val="28"/>
          <w:rtl/>
        </w:rPr>
        <w:t xml:space="preserve"> </w:t>
      </w:r>
      <w:r w:rsidRPr="004E3F71">
        <w:rPr>
          <w:rFonts w:cs="Simplified Arabic" w:hint="cs"/>
          <w:sz w:val="28"/>
          <w:szCs w:val="28"/>
          <w:rtl/>
        </w:rPr>
        <w:t>الْخَمْرَ</w:t>
      </w:r>
      <w:r w:rsidRPr="004E3F71">
        <w:rPr>
          <w:rFonts w:cs="Simplified Arabic"/>
          <w:sz w:val="28"/>
          <w:szCs w:val="28"/>
          <w:rtl/>
        </w:rPr>
        <w:t xml:space="preserve"> </w:t>
      </w:r>
      <w:r w:rsidRPr="004E3F71">
        <w:rPr>
          <w:rFonts w:cs="Simplified Arabic" w:hint="cs"/>
          <w:sz w:val="28"/>
          <w:szCs w:val="28"/>
          <w:rtl/>
        </w:rPr>
        <w:t>لَقَالُوا</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نَدَعُ</w:t>
      </w:r>
      <w:r w:rsidRPr="004E3F71">
        <w:rPr>
          <w:rFonts w:cs="Simplified Arabic"/>
          <w:sz w:val="28"/>
          <w:szCs w:val="28"/>
          <w:rtl/>
        </w:rPr>
        <w:t xml:space="preserve"> </w:t>
      </w:r>
      <w:r w:rsidRPr="004E3F71">
        <w:rPr>
          <w:rFonts w:cs="Simplified Arabic" w:hint="cs"/>
          <w:sz w:val="28"/>
          <w:szCs w:val="28"/>
          <w:rtl/>
        </w:rPr>
        <w:t>الْخَمْرَ</w:t>
      </w:r>
      <w:r w:rsidRPr="004E3F71">
        <w:rPr>
          <w:rFonts w:cs="Simplified Arabic"/>
          <w:sz w:val="28"/>
          <w:szCs w:val="28"/>
          <w:rtl/>
        </w:rPr>
        <w:t xml:space="preserve"> </w:t>
      </w:r>
      <w:r w:rsidRPr="004E3F71">
        <w:rPr>
          <w:rFonts w:cs="Simplified Arabic" w:hint="cs"/>
          <w:sz w:val="28"/>
          <w:szCs w:val="28"/>
          <w:rtl/>
        </w:rPr>
        <w:t>أَبَدًا،</w:t>
      </w:r>
      <w:r w:rsidRPr="004E3F71">
        <w:rPr>
          <w:rFonts w:cs="Simplified Arabic"/>
          <w:sz w:val="28"/>
          <w:szCs w:val="28"/>
          <w:rtl/>
        </w:rPr>
        <w:t xml:space="preserve"> </w:t>
      </w:r>
      <w:r w:rsidRPr="004E3F71">
        <w:rPr>
          <w:rFonts w:cs="Simplified Arabic" w:hint="cs"/>
          <w:sz w:val="28"/>
          <w:szCs w:val="28"/>
          <w:rtl/>
        </w:rPr>
        <w:t>وَلَوْ</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تَزْنُوا</w:t>
      </w:r>
      <w:r w:rsidRPr="004E3F71">
        <w:rPr>
          <w:rFonts w:cs="Simplified Arabic"/>
          <w:sz w:val="28"/>
          <w:szCs w:val="28"/>
          <w:rtl/>
        </w:rPr>
        <w:t xml:space="preserve"> </w:t>
      </w:r>
      <w:r w:rsidRPr="004E3F71">
        <w:rPr>
          <w:rFonts w:cs="Simplified Arabic" w:hint="cs"/>
          <w:sz w:val="28"/>
          <w:szCs w:val="28"/>
          <w:rtl/>
        </w:rPr>
        <w:t>لَقَالُوا:</w:t>
      </w:r>
      <w:r w:rsidRPr="004E3F71">
        <w:rPr>
          <w:rFonts w:cs="Simplified Arabic"/>
          <w:sz w:val="28"/>
          <w:szCs w:val="28"/>
          <w:rtl/>
        </w:rPr>
        <w:t xml:space="preserve"> </w:t>
      </w:r>
      <w:r w:rsidRPr="004E3F71">
        <w:rPr>
          <w:rFonts w:cs="Simplified Arabic" w:hint="cs"/>
          <w:sz w:val="28"/>
          <w:szCs w:val="28"/>
          <w:rtl/>
        </w:rPr>
        <w:t>لَا</w:t>
      </w:r>
      <w:r w:rsidRPr="004E3F71">
        <w:rPr>
          <w:rFonts w:cs="Simplified Arabic"/>
          <w:sz w:val="28"/>
          <w:szCs w:val="28"/>
          <w:rtl/>
        </w:rPr>
        <w:t xml:space="preserve"> </w:t>
      </w:r>
      <w:r w:rsidRPr="004E3F71">
        <w:rPr>
          <w:rFonts w:cs="Simplified Arabic" w:hint="cs"/>
          <w:sz w:val="28"/>
          <w:szCs w:val="28"/>
          <w:rtl/>
        </w:rPr>
        <w:t>نَدَعُ</w:t>
      </w:r>
      <w:r w:rsidRPr="004E3F71">
        <w:rPr>
          <w:rFonts w:cs="Simplified Arabic"/>
          <w:sz w:val="28"/>
          <w:szCs w:val="28"/>
          <w:rtl/>
        </w:rPr>
        <w:t xml:space="preserve"> </w:t>
      </w:r>
      <w:r w:rsidRPr="004E3F71">
        <w:rPr>
          <w:rFonts w:cs="Simplified Arabic" w:hint="cs"/>
          <w:sz w:val="28"/>
          <w:szCs w:val="28"/>
          <w:rtl/>
        </w:rPr>
        <w:t>الزِّنَا</w:t>
      </w:r>
      <w:r w:rsidRPr="004E3F71">
        <w:rPr>
          <w:rFonts w:cs="Simplified Arabic"/>
          <w:sz w:val="28"/>
          <w:szCs w:val="28"/>
          <w:rtl/>
        </w:rPr>
        <w:t xml:space="preserve"> </w:t>
      </w:r>
      <w:r w:rsidRPr="004E3F71">
        <w:rPr>
          <w:rFonts w:cs="Simplified Arabic" w:hint="cs"/>
          <w:sz w:val="28"/>
          <w:szCs w:val="28"/>
          <w:rtl/>
        </w:rPr>
        <w:t>أَبَدًا،</w:t>
      </w:r>
      <w:r w:rsidRPr="004E3F71">
        <w:rPr>
          <w:rFonts w:cs="Simplified Arabic"/>
          <w:sz w:val="28"/>
          <w:szCs w:val="28"/>
          <w:rtl/>
        </w:rPr>
        <w:t xml:space="preserve"> </w:t>
      </w:r>
      <w:r w:rsidRPr="004E3F71">
        <w:rPr>
          <w:rFonts w:cs="Simplified Arabic" w:hint="cs"/>
          <w:sz w:val="28"/>
          <w:szCs w:val="28"/>
          <w:rtl/>
        </w:rPr>
        <w:t>لقد</w:t>
      </w:r>
      <w:r w:rsidRPr="004E3F71">
        <w:rPr>
          <w:rFonts w:cs="Simplified Arabic"/>
          <w:sz w:val="28"/>
          <w:szCs w:val="28"/>
          <w:rtl/>
        </w:rPr>
        <w:t xml:space="preserve"> </w:t>
      </w:r>
      <w:r w:rsidRPr="004E3F71">
        <w:rPr>
          <w:rFonts w:cs="Simplified Arabic" w:hint="cs"/>
          <w:sz w:val="28"/>
          <w:szCs w:val="28"/>
          <w:rtl/>
        </w:rPr>
        <w:t>نَزَلَ</w:t>
      </w:r>
      <w:r w:rsidRPr="004E3F71">
        <w:rPr>
          <w:rFonts w:cs="Simplified Arabic"/>
          <w:sz w:val="28"/>
          <w:szCs w:val="28"/>
          <w:rtl/>
        </w:rPr>
        <w:t xml:space="preserve"> </w:t>
      </w:r>
      <w:r w:rsidRPr="004E3F71">
        <w:rPr>
          <w:rFonts w:cs="Simplified Arabic" w:hint="cs"/>
          <w:sz w:val="28"/>
          <w:szCs w:val="28"/>
          <w:rtl/>
        </w:rPr>
        <w:t>بِمَكَّةَ</w:t>
      </w:r>
      <w:r w:rsidRPr="004E3F71">
        <w:rPr>
          <w:rFonts w:cs="Simplified Arabic"/>
          <w:sz w:val="28"/>
          <w:szCs w:val="28"/>
          <w:rtl/>
        </w:rPr>
        <w:t xml:space="preserve"> </w:t>
      </w:r>
      <w:r w:rsidRPr="004E3F71">
        <w:rPr>
          <w:rFonts w:cs="Simplified Arabic" w:hint="cs"/>
          <w:sz w:val="28"/>
          <w:szCs w:val="28"/>
          <w:rtl/>
        </w:rPr>
        <w:t>على</w:t>
      </w:r>
      <w:r w:rsidRPr="004E3F71">
        <w:rPr>
          <w:rFonts w:cs="Simplified Arabic"/>
          <w:sz w:val="28"/>
          <w:szCs w:val="28"/>
          <w:rtl/>
        </w:rPr>
        <w:t xml:space="preserve"> </w:t>
      </w:r>
      <w:r w:rsidRPr="004E3F71">
        <w:rPr>
          <w:rFonts w:cs="Simplified Arabic" w:hint="cs"/>
          <w:sz w:val="28"/>
          <w:szCs w:val="28"/>
          <w:rtl/>
        </w:rPr>
        <w:t>مُحَمَّدٍ</w:t>
      </w:r>
      <w:r w:rsidRPr="004E3F71">
        <w:rPr>
          <w:rFonts w:cs="Simplified Arabic"/>
          <w:sz w:val="28"/>
          <w:szCs w:val="28"/>
          <w:rtl/>
        </w:rPr>
        <w:t xml:space="preserve"> </w:t>
      </w:r>
      <w:r w:rsidRPr="004E3F71">
        <w:rPr>
          <w:rFonts w:cs="Simplified Arabic" w:hint="cs"/>
          <w:sz w:val="28"/>
          <w:szCs w:val="28"/>
          <w:rtl/>
        </w:rPr>
        <w:t>صلى</w:t>
      </w:r>
      <w:r w:rsidRPr="004E3F71">
        <w:rPr>
          <w:rFonts w:cs="Simplified Arabic"/>
          <w:sz w:val="28"/>
          <w:szCs w:val="28"/>
          <w:rtl/>
        </w:rPr>
        <w:t xml:space="preserve"> </w:t>
      </w:r>
      <w:r w:rsidRPr="004E3F71">
        <w:rPr>
          <w:rFonts w:cs="Simplified Arabic" w:hint="cs"/>
          <w:sz w:val="28"/>
          <w:szCs w:val="28"/>
          <w:rtl/>
        </w:rPr>
        <w:t>الله</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وسلم</w:t>
      </w:r>
      <w:r w:rsidRPr="004E3F71">
        <w:rPr>
          <w:rFonts w:cs="Simplified Arabic"/>
          <w:sz w:val="28"/>
          <w:szCs w:val="28"/>
          <w:rtl/>
        </w:rPr>
        <w:t xml:space="preserve"> </w:t>
      </w:r>
      <w:r w:rsidRPr="004E3F71">
        <w:rPr>
          <w:rFonts w:cs="Simplified Arabic" w:hint="cs"/>
          <w:sz w:val="28"/>
          <w:szCs w:val="28"/>
          <w:rtl/>
        </w:rPr>
        <w:t>وَإِنِّي</w:t>
      </w:r>
      <w:r w:rsidRPr="004E3F71">
        <w:rPr>
          <w:rFonts w:cs="Simplified Arabic"/>
          <w:sz w:val="28"/>
          <w:szCs w:val="28"/>
          <w:rtl/>
        </w:rPr>
        <w:t xml:space="preserve"> </w:t>
      </w:r>
      <w:r w:rsidRPr="004E3F71">
        <w:rPr>
          <w:rFonts w:cs="Simplified Arabic" w:hint="cs"/>
          <w:sz w:val="28"/>
          <w:szCs w:val="28"/>
          <w:rtl/>
        </w:rPr>
        <w:t>لَجَارِيَةٌ</w:t>
      </w:r>
      <w:r w:rsidRPr="004E3F71">
        <w:rPr>
          <w:rFonts w:cs="Simplified Arabic"/>
          <w:sz w:val="28"/>
          <w:szCs w:val="28"/>
          <w:rtl/>
        </w:rPr>
        <w:t xml:space="preserve"> </w:t>
      </w:r>
      <w:r w:rsidRPr="004E3F71">
        <w:rPr>
          <w:rFonts w:cs="Simplified Arabic" w:hint="cs"/>
          <w:sz w:val="28"/>
          <w:szCs w:val="28"/>
          <w:rtl/>
        </w:rPr>
        <w:t>أَلْعَبُ:</w:t>
      </w:r>
      <w:r w:rsidRPr="007F5ACE">
        <w:rPr>
          <w:sz w:val="28"/>
          <w:szCs w:val="28"/>
          <w:rtl/>
        </w:rPr>
        <w:t xml:space="preserve"> </w:t>
      </w:r>
      <w:r w:rsidRPr="007F5ACE">
        <w:rPr>
          <w:rFonts w:ascii="QCF_BSML" w:hAnsi="QCF_BSML" w:cs="QCF_BSML"/>
          <w:sz w:val="28"/>
          <w:szCs w:val="28"/>
          <w:rtl/>
        </w:rPr>
        <w:t xml:space="preserve">ﭽ </w:t>
      </w:r>
      <w:r w:rsidRPr="007F5ACE">
        <w:rPr>
          <w:rFonts w:ascii="QCF_P530" w:hAnsi="QCF_P530" w:cs="QCF_P530"/>
          <w:sz w:val="28"/>
          <w:szCs w:val="28"/>
          <w:rtl/>
        </w:rPr>
        <w:t>ﯵ  ﯶ  ﯷ  ﯸ  ﯹ  ﯺ</w:t>
      </w:r>
      <w:r w:rsidRPr="007F5ACE">
        <w:rPr>
          <w:rFonts w:ascii="QCF_BSML" w:hAnsi="QCF_BSML" w:cs="QCF_BSML"/>
          <w:sz w:val="28"/>
          <w:szCs w:val="28"/>
          <w:rtl/>
        </w:rPr>
        <w:t>ﭼ</w:t>
      </w:r>
      <w:r w:rsidRPr="004E3F71">
        <w:rPr>
          <w:rFonts w:cs="Simplified Arabic" w:hint="cs"/>
          <w:sz w:val="28"/>
          <w:szCs w:val="28"/>
          <w:vertAlign w:val="superscript"/>
          <w:rtl/>
        </w:rPr>
        <w:t>(</w:t>
      </w:r>
      <w:r w:rsidRPr="004E3F71">
        <w:rPr>
          <w:rStyle w:val="a4"/>
          <w:rFonts w:cs="Simplified Arabic"/>
          <w:sz w:val="28"/>
          <w:szCs w:val="28"/>
          <w:rtl/>
        </w:rPr>
        <w:footnoteReference w:id="1014"/>
      </w:r>
      <w:r w:rsidRPr="004E3F71">
        <w:rPr>
          <w:rFonts w:cs="Simplified Arabic" w:hint="cs"/>
          <w:sz w:val="28"/>
          <w:szCs w:val="28"/>
          <w:vertAlign w:val="superscript"/>
          <w:rtl/>
        </w:rPr>
        <w:t>)</w:t>
      </w:r>
      <w:r w:rsidRPr="004E3F71">
        <w:rPr>
          <w:rFonts w:cs="Simplified Arabic"/>
          <w:sz w:val="28"/>
          <w:szCs w:val="28"/>
          <w:vertAlign w:val="superscript"/>
          <w:rtl/>
        </w:rPr>
        <w:t xml:space="preserve"> </w:t>
      </w:r>
      <w:r w:rsidRPr="004E3F71">
        <w:rPr>
          <w:rFonts w:cs="Simplified Arabic" w:hint="cs"/>
          <w:sz w:val="28"/>
          <w:szCs w:val="28"/>
          <w:rtl/>
        </w:rPr>
        <w:t>،</w:t>
      </w:r>
      <w:r w:rsidRPr="004E3F71">
        <w:rPr>
          <w:rFonts w:ascii="Arial" w:hAnsi="Arial" w:cs="Simplified Arabic"/>
          <w:sz w:val="18"/>
          <w:szCs w:val="18"/>
          <w:rtl/>
        </w:rPr>
        <w:t xml:space="preserve"> </w:t>
      </w:r>
      <w:r w:rsidRPr="004E3F71">
        <w:rPr>
          <w:rFonts w:cs="Simplified Arabic" w:hint="cs"/>
          <w:sz w:val="28"/>
          <w:szCs w:val="28"/>
          <w:rtl/>
        </w:rPr>
        <w:t>وما نَزَلَتْ</w:t>
      </w:r>
      <w:r w:rsidRPr="004E3F71">
        <w:rPr>
          <w:rFonts w:cs="Simplified Arabic"/>
          <w:sz w:val="28"/>
          <w:szCs w:val="28"/>
          <w:rtl/>
        </w:rPr>
        <w:t xml:space="preserve"> </w:t>
      </w:r>
      <w:r w:rsidRPr="004E3F71">
        <w:rPr>
          <w:rFonts w:cs="Simplified Arabic" w:hint="cs"/>
          <w:sz w:val="28"/>
          <w:szCs w:val="28"/>
          <w:rtl/>
        </w:rPr>
        <w:t>سُورَةُ</w:t>
      </w:r>
      <w:r w:rsidRPr="004E3F71">
        <w:rPr>
          <w:rFonts w:cs="Simplified Arabic"/>
          <w:sz w:val="28"/>
          <w:szCs w:val="28"/>
          <w:rtl/>
        </w:rPr>
        <w:t xml:space="preserve"> </w:t>
      </w:r>
      <w:r w:rsidRPr="004E3F71">
        <w:rPr>
          <w:rFonts w:cs="Simplified Arabic" w:hint="cs"/>
          <w:sz w:val="28"/>
          <w:szCs w:val="28"/>
          <w:rtl/>
        </w:rPr>
        <w:t>الْبَقَرَةِ</w:t>
      </w:r>
      <w:r w:rsidRPr="004E3F71">
        <w:rPr>
          <w:rFonts w:cs="Simplified Arabic"/>
          <w:sz w:val="28"/>
          <w:szCs w:val="28"/>
          <w:rtl/>
        </w:rPr>
        <w:t xml:space="preserve"> </w:t>
      </w:r>
      <w:r w:rsidRPr="004E3F71">
        <w:rPr>
          <w:rFonts w:cs="Simplified Arabic" w:hint="cs"/>
          <w:sz w:val="28"/>
          <w:szCs w:val="28"/>
          <w:rtl/>
        </w:rPr>
        <w:t>وَالنِّسَاءِ</w:t>
      </w:r>
      <w:r w:rsidRPr="004E3F71">
        <w:rPr>
          <w:rFonts w:cs="Simplified Arabic"/>
          <w:sz w:val="28"/>
          <w:szCs w:val="28"/>
          <w:rtl/>
        </w:rPr>
        <w:t xml:space="preserve"> </w:t>
      </w:r>
      <w:r w:rsidRPr="004E3F71">
        <w:rPr>
          <w:rFonts w:cs="Simplified Arabic" w:hint="cs"/>
          <w:sz w:val="28"/>
          <w:szCs w:val="28"/>
          <w:rtl/>
        </w:rPr>
        <w:t>إلا</w:t>
      </w:r>
      <w:r w:rsidRPr="004E3F71">
        <w:rPr>
          <w:rFonts w:cs="Simplified Arabic"/>
          <w:sz w:val="28"/>
          <w:szCs w:val="28"/>
          <w:rtl/>
        </w:rPr>
        <w:t xml:space="preserve"> </w:t>
      </w:r>
      <w:r w:rsidRPr="004E3F71">
        <w:rPr>
          <w:rFonts w:cs="Simplified Arabic" w:hint="cs"/>
          <w:sz w:val="28"/>
          <w:szCs w:val="28"/>
          <w:rtl/>
        </w:rPr>
        <w:t>وأنا</w:t>
      </w:r>
      <w:r w:rsidRPr="004E3F71">
        <w:rPr>
          <w:rFonts w:cs="Simplified Arabic"/>
          <w:sz w:val="28"/>
          <w:szCs w:val="28"/>
          <w:rtl/>
        </w:rPr>
        <w:t xml:space="preserve"> </w:t>
      </w:r>
      <w:r w:rsidRPr="004E3F71">
        <w:rPr>
          <w:rFonts w:cs="Simplified Arabic" w:hint="cs"/>
          <w:sz w:val="28"/>
          <w:szCs w:val="28"/>
          <w:rtl/>
        </w:rPr>
        <w:t>عِنْدَهُ،</w:t>
      </w:r>
      <w:r w:rsidRPr="004E3F71">
        <w:rPr>
          <w:rFonts w:cs="Simplified Arabic"/>
          <w:sz w:val="28"/>
          <w:szCs w:val="28"/>
          <w:rtl/>
        </w:rPr>
        <w:t xml:space="preserve"> </w:t>
      </w:r>
      <w:r w:rsidRPr="004E3F71">
        <w:rPr>
          <w:rFonts w:cs="Simplified Arabic" w:hint="cs"/>
          <w:sz w:val="28"/>
          <w:szCs w:val="28"/>
          <w:rtl/>
        </w:rPr>
        <w:t>قال:</w:t>
      </w:r>
      <w:r w:rsidRPr="004E3F71">
        <w:rPr>
          <w:rFonts w:cs="Simplified Arabic"/>
          <w:sz w:val="28"/>
          <w:szCs w:val="28"/>
          <w:rtl/>
        </w:rPr>
        <w:t xml:space="preserve"> </w:t>
      </w:r>
      <w:r w:rsidRPr="004E3F71">
        <w:rPr>
          <w:rFonts w:cs="Simplified Arabic" w:hint="cs"/>
          <w:sz w:val="28"/>
          <w:szCs w:val="28"/>
          <w:rtl/>
        </w:rPr>
        <w:t>فَأَخْرَجَتْ</w:t>
      </w:r>
      <w:r w:rsidRPr="004E3F71">
        <w:rPr>
          <w:rFonts w:cs="Simplified Arabic"/>
          <w:sz w:val="28"/>
          <w:szCs w:val="28"/>
          <w:rtl/>
        </w:rPr>
        <w:t xml:space="preserve"> </w:t>
      </w:r>
      <w:r w:rsidRPr="004E3F71">
        <w:rPr>
          <w:rFonts w:cs="Simplified Arabic" w:hint="cs"/>
          <w:sz w:val="28"/>
          <w:szCs w:val="28"/>
          <w:rtl/>
        </w:rPr>
        <w:t>له</w:t>
      </w:r>
      <w:r w:rsidRPr="004E3F71">
        <w:rPr>
          <w:rFonts w:cs="Simplified Arabic"/>
          <w:sz w:val="28"/>
          <w:szCs w:val="28"/>
          <w:rtl/>
        </w:rPr>
        <w:t xml:space="preserve"> </w:t>
      </w:r>
      <w:r w:rsidRPr="004E3F71">
        <w:rPr>
          <w:rFonts w:cs="Simplified Arabic" w:hint="cs"/>
          <w:sz w:val="28"/>
          <w:szCs w:val="28"/>
          <w:rtl/>
        </w:rPr>
        <w:t>الْمُصْحَفَ</w:t>
      </w:r>
      <w:r w:rsidRPr="004E3F71">
        <w:rPr>
          <w:rFonts w:cs="Simplified Arabic"/>
          <w:sz w:val="28"/>
          <w:szCs w:val="28"/>
          <w:rtl/>
        </w:rPr>
        <w:t xml:space="preserve"> </w:t>
      </w:r>
      <w:r w:rsidRPr="004E3F71">
        <w:rPr>
          <w:rFonts w:cs="Simplified Arabic" w:hint="cs"/>
          <w:sz w:val="28"/>
          <w:szCs w:val="28"/>
          <w:rtl/>
        </w:rPr>
        <w:t>فَأَمْلَتْ</w:t>
      </w:r>
      <w:r w:rsidRPr="004E3F71">
        <w:rPr>
          <w:rFonts w:cs="Simplified Arabic"/>
          <w:sz w:val="28"/>
          <w:szCs w:val="28"/>
          <w:rtl/>
        </w:rPr>
        <w:t xml:space="preserve"> </w:t>
      </w:r>
      <w:r w:rsidRPr="004E3F71">
        <w:rPr>
          <w:rFonts w:cs="Simplified Arabic" w:hint="cs"/>
          <w:sz w:val="28"/>
          <w:szCs w:val="28"/>
          <w:rtl/>
        </w:rPr>
        <w:t>عليه</w:t>
      </w:r>
      <w:r w:rsidRPr="004E3F71">
        <w:rPr>
          <w:rFonts w:cs="Simplified Arabic"/>
          <w:sz w:val="28"/>
          <w:szCs w:val="28"/>
          <w:rtl/>
        </w:rPr>
        <w:t xml:space="preserve"> </w:t>
      </w:r>
      <w:r w:rsidRPr="004E3F71">
        <w:rPr>
          <w:rFonts w:cs="Simplified Arabic" w:hint="cs"/>
          <w:sz w:val="28"/>
          <w:szCs w:val="28"/>
          <w:rtl/>
        </w:rPr>
        <w:t>آيَ</w:t>
      </w:r>
      <w:r w:rsidRPr="004E3F71">
        <w:rPr>
          <w:rFonts w:cs="Simplified Arabic"/>
          <w:sz w:val="28"/>
          <w:szCs w:val="28"/>
          <w:rtl/>
        </w:rPr>
        <w:t xml:space="preserve"> </w:t>
      </w:r>
      <w:r w:rsidRPr="004E3F71">
        <w:rPr>
          <w:rFonts w:cs="Simplified Arabic" w:hint="cs"/>
          <w:sz w:val="28"/>
          <w:szCs w:val="28"/>
          <w:rtl/>
        </w:rPr>
        <w:t>السورة</w:t>
      </w:r>
      <w:r w:rsidRPr="004E3F71">
        <w:rPr>
          <w:rFonts w:cs="Simplified Arabic" w:hint="cs"/>
          <w:sz w:val="28"/>
          <w:szCs w:val="28"/>
          <w:vertAlign w:val="superscript"/>
          <w:rtl/>
        </w:rPr>
        <w:t xml:space="preserve"> (</w:t>
      </w:r>
      <w:r w:rsidRPr="004E3F71">
        <w:rPr>
          <w:rStyle w:val="a4"/>
          <w:rFonts w:cs="Simplified Arabic"/>
          <w:sz w:val="28"/>
          <w:szCs w:val="28"/>
          <w:rtl/>
        </w:rPr>
        <w:footnoteReference w:id="1015"/>
      </w:r>
      <w:r w:rsidRPr="004E3F71">
        <w:rPr>
          <w:rFonts w:cs="Simplified Arabic" w:hint="cs"/>
          <w:sz w:val="28"/>
          <w:szCs w:val="28"/>
          <w:vertAlign w:val="superscript"/>
          <w:rtl/>
        </w:rPr>
        <w:t xml:space="preserve">) </w:t>
      </w:r>
      <w:r w:rsidRPr="004E3F71">
        <w:rPr>
          <w:rFonts w:cs="Simplified Arabic" w:hint="cs"/>
          <w:sz w:val="28"/>
          <w:szCs w:val="28"/>
          <w:rtl/>
        </w:rPr>
        <w:t>.</w:t>
      </w:r>
    </w:p>
    <w:p w:rsidR="008033F5" w:rsidRPr="00A92D1D" w:rsidRDefault="008033F5" w:rsidP="009614F2">
      <w:pPr>
        <w:tabs>
          <w:tab w:val="left" w:pos="1195"/>
          <w:tab w:val="left" w:pos="1440"/>
          <w:tab w:val="left" w:pos="2160"/>
          <w:tab w:val="left" w:pos="2880"/>
          <w:tab w:val="left" w:pos="3600"/>
          <w:tab w:val="left" w:pos="4320"/>
          <w:tab w:val="left" w:pos="5290"/>
        </w:tabs>
        <w:spacing w:after="0"/>
        <w:ind w:left="-58" w:right="-284" w:hanging="341"/>
        <w:jc w:val="both"/>
        <w:rPr>
          <w:rFonts w:cs="Simplified Arabic"/>
          <w:sz w:val="28"/>
          <w:szCs w:val="28"/>
          <w:rtl/>
        </w:rPr>
      </w:pPr>
      <w:r w:rsidRPr="007F5ACE">
        <w:rPr>
          <w:rStyle w:val="1Char"/>
          <w:rFonts w:hint="cs"/>
          <w:color w:val="auto"/>
          <w:sz w:val="58"/>
          <w:szCs w:val="58"/>
          <w:rtl/>
        </w:rPr>
        <w:t>.</w:t>
      </w:r>
      <w:r w:rsidRPr="007F5ACE">
        <w:rPr>
          <w:rFonts w:hint="cs"/>
          <w:sz w:val="28"/>
          <w:szCs w:val="28"/>
          <w:rtl/>
        </w:rPr>
        <w:t xml:space="preserve"> </w:t>
      </w:r>
      <w:r w:rsidRPr="00A92D1D">
        <w:rPr>
          <w:rFonts w:cs="Simplified Arabic" w:hint="cs"/>
          <w:sz w:val="28"/>
          <w:szCs w:val="28"/>
          <w:rtl/>
        </w:rPr>
        <w:t>سورة الأنفال: فيها قولان</w:t>
      </w:r>
      <w:r w:rsidRPr="00A92D1D">
        <w:rPr>
          <w:rFonts w:cs="Simplified Arabic" w:hint="cs"/>
          <w:sz w:val="28"/>
          <w:szCs w:val="28"/>
          <w:vertAlign w:val="superscript"/>
          <w:rtl/>
        </w:rPr>
        <w:t>(</w:t>
      </w:r>
      <w:r w:rsidRPr="00A92D1D">
        <w:rPr>
          <w:rStyle w:val="a4"/>
          <w:rFonts w:cs="Simplified Arabic"/>
          <w:sz w:val="28"/>
          <w:szCs w:val="28"/>
          <w:rtl/>
        </w:rPr>
        <w:footnoteReference w:id="1016"/>
      </w:r>
      <w:r w:rsidRPr="00A92D1D">
        <w:rPr>
          <w:rFonts w:cs="Simplified Arabic" w:hint="cs"/>
          <w:sz w:val="28"/>
          <w:szCs w:val="28"/>
          <w:vertAlign w:val="superscript"/>
          <w:rtl/>
        </w:rPr>
        <w:t>)</w:t>
      </w:r>
      <w:r w:rsidRPr="00A92D1D">
        <w:rPr>
          <w:rFonts w:cs="Simplified Arabic" w:hint="cs"/>
          <w:sz w:val="28"/>
          <w:szCs w:val="28"/>
          <w:rtl/>
        </w:rPr>
        <w:t>:</w:t>
      </w:r>
      <w:r w:rsidR="001D3D0E">
        <w:rPr>
          <w:rFonts w:cs="Simplified Arabic"/>
          <w:sz w:val="28"/>
          <w:szCs w:val="28"/>
          <w:rtl/>
        </w:rPr>
        <w:tab/>
      </w:r>
      <w:r w:rsidR="001D3D0E">
        <w:rPr>
          <w:rFonts w:cs="Simplified Arabic"/>
          <w:sz w:val="28"/>
          <w:szCs w:val="28"/>
          <w:rtl/>
        </w:rPr>
        <w:tab/>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القول الأول: مدنية في قول الجمهور، وذلك لما جاء في الصحيح عن</w:t>
      </w:r>
      <w:r w:rsidRPr="00A92D1D">
        <w:rPr>
          <w:rFonts w:cs="Simplified Arabic"/>
          <w:sz w:val="28"/>
          <w:szCs w:val="28"/>
          <w:rtl/>
        </w:rPr>
        <w:t xml:space="preserve"> </w:t>
      </w:r>
      <w:r w:rsidRPr="00A92D1D">
        <w:rPr>
          <w:rFonts w:cs="Simplified Arabic" w:hint="cs"/>
          <w:sz w:val="28"/>
          <w:szCs w:val="28"/>
          <w:rtl/>
        </w:rPr>
        <w:t>سَعِيدِ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جُبَيْرٍ</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لابن</w:t>
      </w:r>
      <w:r w:rsidRPr="00A92D1D">
        <w:rPr>
          <w:rFonts w:cs="Simplified Arabic"/>
          <w:sz w:val="28"/>
          <w:szCs w:val="28"/>
          <w:rtl/>
        </w:rPr>
        <w:t xml:space="preserve"> </w:t>
      </w:r>
      <w:r w:rsidRPr="00A92D1D">
        <w:rPr>
          <w:rFonts w:cs="Simplified Arabic" w:hint="cs"/>
          <w:sz w:val="28"/>
          <w:szCs w:val="28"/>
          <w:rtl/>
        </w:rPr>
        <w:t>عَبَّاسٍ</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عنهما:</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الْأَنْفَالِ.</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نَزَلَتْ</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بَدْرٍ</w:t>
      </w:r>
      <w:r w:rsidRPr="00A92D1D">
        <w:rPr>
          <w:rFonts w:cs="Simplified Arabic" w:hint="cs"/>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17"/>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 xml:space="preserve">القول الثاني: مدنية إلا سبع آيات منها وهي قوله تعالى: </w:t>
      </w:r>
      <w:r w:rsidRPr="007F5ACE">
        <w:rPr>
          <w:rFonts w:ascii="QCF_BSML" w:hAnsi="QCF_BSML" w:cs="QCF_BSML"/>
          <w:sz w:val="28"/>
          <w:szCs w:val="28"/>
          <w:rtl/>
        </w:rPr>
        <w:t xml:space="preserve">ﭽ </w:t>
      </w:r>
      <w:r w:rsidRPr="007F5ACE">
        <w:rPr>
          <w:rFonts w:ascii="QCF_P180" w:hAnsi="QCF_P180" w:cs="QCF_P180"/>
          <w:sz w:val="28"/>
          <w:szCs w:val="28"/>
          <w:rtl/>
        </w:rPr>
        <w:t>ﮐ  ﮑ   ﮒ  ﮓ   ﮔ  ﮕ   ﮖ     ﮗ  ﮘ     ﮙﮚ  ﮛ  ﮜ   ﮝﮞ  ﮟ  ﮠ  ﮡ</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18"/>
      </w:r>
      <w:r w:rsidRPr="00A92D1D">
        <w:rPr>
          <w:rFonts w:cs="Simplified Arabic" w:hint="cs"/>
          <w:sz w:val="28"/>
          <w:szCs w:val="28"/>
          <w:vertAlign w:val="superscript"/>
          <w:rtl/>
        </w:rPr>
        <w:t>)</w:t>
      </w:r>
      <w:r w:rsidRPr="00A92D1D">
        <w:rPr>
          <w:rFonts w:ascii="Arial" w:hAnsi="Arial" w:cs="Simplified Arabic"/>
          <w:sz w:val="28"/>
          <w:szCs w:val="28"/>
          <w:rtl/>
        </w:rPr>
        <w:t xml:space="preserve"> </w:t>
      </w:r>
      <w:r w:rsidRPr="00A92D1D">
        <w:rPr>
          <w:rFonts w:cs="Simplified Arabic" w:hint="cs"/>
          <w:sz w:val="28"/>
          <w:szCs w:val="28"/>
          <w:rtl/>
        </w:rPr>
        <w:t>، الى آخر الآيات السبع .</w:t>
      </w:r>
    </w:p>
    <w:p w:rsidR="008033F5" w:rsidRPr="00A92D1D" w:rsidRDefault="008033F5" w:rsidP="002B69C7">
      <w:pPr>
        <w:spacing w:after="0"/>
        <w:ind w:left="-58" w:right="-284" w:hanging="341"/>
        <w:jc w:val="both"/>
        <w:rPr>
          <w:rFonts w:cs="Simplified Arabic"/>
          <w:b/>
          <w:bCs/>
          <w:sz w:val="28"/>
          <w:szCs w:val="28"/>
          <w:rtl/>
        </w:rPr>
      </w:pPr>
      <w:r w:rsidRPr="00A92D1D">
        <w:rPr>
          <w:rFonts w:cs="Simplified Arabic" w:hint="cs"/>
          <w:sz w:val="28"/>
          <w:szCs w:val="28"/>
          <w:rtl/>
        </w:rPr>
        <w:t>قلت: يجب استثناء قولـه تعالـى:</w:t>
      </w:r>
      <w:r w:rsidRPr="007F5ACE">
        <w:rPr>
          <w:rFonts w:hint="cs"/>
          <w:sz w:val="28"/>
          <w:szCs w:val="28"/>
          <w:rtl/>
        </w:rPr>
        <w:t xml:space="preserve"> </w:t>
      </w:r>
      <w:r w:rsidRPr="007F5ACE">
        <w:rPr>
          <w:rFonts w:ascii="QCF_BSML" w:hAnsi="QCF_BSML" w:cs="QCF_BSML"/>
          <w:sz w:val="28"/>
          <w:szCs w:val="28"/>
          <w:rtl/>
        </w:rPr>
        <w:t>ﭽ</w:t>
      </w:r>
      <w:r w:rsidRPr="007F5ACE">
        <w:rPr>
          <w:rFonts w:ascii="QCF_P180" w:hAnsi="QCF_P180" w:cs="QCF_P180"/>
          <w:sz w:val="28"/>
          <w:szCs w:val="28"/>
          <w:rtl/>
        </w:rPr>
        <w:t xml:space="preserve">ﯗ  ﯘ  ﯙ  ﯚ  ﯛ ﯜ   ﯝ  ﯞ  ﯟ  ﯠ  </w:t>
      </w:r>
      <w:r w:rsidRPr="007F5ACE">
        <w:rPr>
          <w:rFonts w:ascii="QCF_BSML" w:hAnsi="QCF_BSML" w:cs="QCF_BSML"/>
          <w:sz w:val="28"/>
          <w:szCs w:val="28"/>
          <w:rtl/>
        </w:rPr>
        <w:t>ﭼ</w:t>
      </w:r>
      <w:r>
        <w:rPr>
          <w:rFonts w:hint="cs"/>
          <w:sz w:val="28"/>
          <w:szCs w:val="28"/>
          <w:rtl/>
        </w:rPr>
        <w:t xml:space="preserve"> </w:t>
      </w:r>
      <w:r w:rsidRPr="00A92D1D">
        <w:rPr>
          <w:rFonts w:cs="Simplified Arabic" w:hint="cs"/>
          <w:sz w:val="28"/>
          <w:szCs w:val="28"/>
          <w:rtl/>
        </w:rPr>
        <w:t>الى قوله:</w:t>
      </w:r>
      <w:r w:rsidRPr="007F5ACE">
        <w:rPr>
          <w:rFonts w:ascii="QCF_BSML" w:hAnsi="QCF_BSML" w:cs="QCF_BSML" w:hint="cs"/>
          <w:sz w:val="28"/>
          <w:szCs w:val="28"/>
          <w:rtl/>
        </w:rPr>
        <w:t xml:space="preserve">   </w:t>
      </w:r>
      <w:r w:rsidR="00AB66A9">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181" w:hAnsi="QCF_P181" w:cs="QCF_P181"/>
          <w:sz w:val="28"/>
          <w:szCs w:val="28"/>
          <w:rtl/>
        </w:rPr>
        <w:t xml:space="preserve">ﭟ  ﭠ  ﭡ  ﭢ   ﭣ  ﭤ  ﭥ  ﭦ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19"/>
      </w:r>
      <w:r w:rsidRPr="00A92D1D">
        <w:rPr>
          <w:rFonts w:cs="Simplified Arabic" w:hint="cs"/>
          <w:sz w:val="28"/>
          <w:szCs w:val="28"/>
          <w:vertAlign w:val="superscript"/>
          <w:rtl/>
        </w:rPr>
        <w:t>)</w:t>
      </w:r>
      <w:r w:rsidRPr="00A92D1D">
        <w:rPr>
          <w:rFonts w:cs="Simplified Arabic" w:hint="cs"/>
          <w:sz w:val="28"/>
          <w:szCs w:val="28"/>
          <w:rtl/>
        </w:rPr>
        <w:t>، وذلك لما أخرجه البخاري في صحيحه عن أَنَسَ</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مَالِكٍ</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عنـه:</w:t>
      </w:r>
      <w:r w:rsidRPr="00A92D1D">
        <w:rPr>
          <w:rFonts w:cs="Simplified Arabic"/>
          <w:sz w:val="28"/>
          <w:szCs w:val="28"/>
          <w:rtl/>
        </w:rPr>
        <w:t xml:space="preserve"> </w:t>
      </w:r>
      <w:r w:rsidRPr="00A92D1D">
        <w:rPr>
          <w:rFonts w:cs="Simplified Arabic" w:hint="cs"/>
          <w:sz w:val="28"/>
          <w:szCs w:val="28"/>
          <w:rtl/>
        </w:rPr>
        <w:t>قـال</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جَهْلٍ:</w:t>
      </w:r>
      <w:r w:rsidRPr="00A92D1D">
        <w:rPr>
          <w:rFonts w:cs="Simplified Arabic"/>
          <w:sz w:val="28"/>
          <w:szCs w:val="28"/>
          <w:rtl/>
        </w:rPr>
        <w:t xml:space="preserve"> </w:t>
      </w:r>
      <w:r w:rsidRPr="00A92D1D">
        <w:rPr>
          <w:rFonts w:cs="Simplified Arabic" w:hint="cs"/>
          <w:sz w:val="28"/>
          <w:szCs w:val="28"/>
          <w:rtl/>
        </w:rPr>
        <w:t>اللهم</w:t>
      </w:r>
      <w:r w:rsidRPr="00A92D1D">
        <w:rPr>
          <w:rFonts w:cs="Simplified Arabic"/>
          <w:sz w:val="28"/>
          <w:szCs w:val="28"/>
          <w:rtl/>
        </w:rPr>
        <w:t xml:space="preserve"> </w:t>
      </w:r>
      <w:r w:rsidRPr="00A92D1D">
        <w:rPr>
          <w:rFonts w:cs="Simplified Arabic" w:hint="cs"/>
          <w:sz w:val="28"/>
          <w:szCs w:val="28"/>
          <w:rtl/>
        </w:rPr>
        <w:t>إن</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هو</w:t>
      </w:r>
      <w:r w:rsidRPr="00A92D1D">
        <w:rPr>
          <w:rFonts w:cs="Simplified Arabic"/>
          <w:sz w:val="28"/>
          <w:szCs w:val="28"/>
          <w:rtl/>
        </w:rPr>
        <w:t xml:space="preserve"> </w:t>
      </w:r>
      <w:r w:rsidRPr="00A92D1D">
        <w:rPr>
          <w:rFonts w:cs="Simplified Arabic" w:hint="cs"/>
          <w:sz w:val="28"/>
          <w:szCs w:val="28"/>
          <w:rtl/>
        </w:rPr>
        <w:t>الْحَقَّ</w:t>
      </w:r>
      <w:r w:rsidRPr="00A92D1D">
        <w:rPr>
          <w:rFonts w:cs="Simplified Arabic"/>
          <w:sz w:val="28"/>
          <w:szCs w:val="28"/>
          <w:rtl/>
        </w:rPr>
        <w:t xml:space="preserve"> </w:t>
      </w:r>
      <w:r w:rsidRPr="00A92D1D">
        <w:rPr>
          <w:rFonts w:cs="Simplified Arabic" w:hint="cs"/>
          <w:sz w:val="28"/>
          <w:szCs w:val="28"/>
          <w:rtl/>
        </w:rPr>
        <w:t>مـن</w:t>
      </w:r>
      <w:r w:rsidRPr="00A92D1D">
        <w:rPr>
          <w:rFonts w:cs="Simplified Arabic"/>
          <w:sz w:val="28"/>
          <w:szCs w:val="28"/>
          <w:rtl/>
        </w:rPr>
        <w:t xml:space="preserve"> </w:t>
      </w:r>
      <w:r w:rsidRPr="00A92D1D">
        <w:rPr>
          <w:rFonts w:cs="Simplified Arabic" w:hint="cs"/>
          <w:sz w:val="28"/>
          <w:szCs w:val="28"/>
          <w:rtl/>
        </w:rPr>
        <w:t>عِنْدِكَ،</w:t>
      </w:r>
      <w:r w:rsidRPr="00A92D1D">
        <w:rPr>
          <w:rFonts w:cs="Simplified Arabic"/>
          <w:sz w:val="28"/>
          <w:szCs w:val="28"/>
          <w:rtl/>
        </w:rPr>
        <w:t xml:space="preserve"> </w:t>
      </w:r>
      <w:r w:rsidRPr="00A92D1D">
        <w:rPr>
          <w:rFonts w:cs="Simplified Arabic" w:hint="cs"/>
          <w:sz w:val="28"/>
          <w:szCs w:val="28"/>
          <w:rtl/>
        </w:rPr>
        <w:t>فَأَمْطِرْ</w:t>
      </w:r>
      <w:r w:rsidRPr="00A92D1D">
        <w:rPr>
          <w:rFonts w:cs="Simplified Arabic"/>
          <w:sz w:val="28"/>
          <w:szCs w:val="28"/>
          <w:rtl/>
        </w:rPr>
        <w:t xml:space="preserve"> </w:t>
      </w:r>
      <w:r w:rsidRPr="00A92D1D">
        <w:rPr>
          <w:rFonts w:cs="Simplified Arabic" w:hint="cs"/>
          <w:sz w:val="28"/>
          <w:szCs w:val="28"/>
          <w:rtl/>
        </w:rPr>
        <w:t>عَلَيْنَا</w:t>
      </w:r>
      <w:r w:rsidRPr="00A92D1D">
        <w:rPr>
          <w:rFonts w:cs="Simplified Arabic"/>
          <w:sz w:val="28"/>
          <w:szCs w:val="28"/>
          <w:rtl/>
        </w:rPr>
        <w:t xml:space="preserve"> </w:t>
      </w:r>
      <w:r w:rsidRPr="00A92D1D">
        <w:rPr>
          <w:rFonts w:cs="Simplified Arabic" w:hint="cs"/>
          <w:sz w:val="28"/>
          <w:szCs w:val="28"/>
          <w:rtl/>
        </w:rPr>
        <w:t>حِجَارَةً</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السَّمَاءِ،</w:t>
      </w:r>
      <w:r w:rsidRPr="00A92D1D">
        <w:rPr>
          <w:rFonts w:cs="Simplified Arabic"/>
          <w:sz w:val="28"/>
          <w:szCs w:val="28"/>
          <w:rtl/>
        </w:rPr>
        <w:t xml:space="preserve"> </w:t>
      </w:r>
      <w:r w:rsidRPr="00A92D1D">
        <w:rPr>
          <w:rFonts w:cs="Simplified Arabic" w:hint="cs"/>
          <w:sz w:val="28"/>
          <w:szCs w:val="28"/>
          <w:rtl/>
        </w:rPr>
        <w:t>أو</w:t>
      </w:r>
      <w:r w:rsidRPr="00A92D1D">
        <w:rPr>
          <w:rFonts w:cs="Simplified Arabic"/>
          <w:sz w:val="28"/>
          <w:szCs w:val="28"/>
          <w:rtl/>
        </w:rPr>
        <w:t xml:space="preserve"> </w:t>
      </w:r>
      <w:r w:rsidRPr="00A92D1D">
        <w:rPr>
          <w:rFonts w:cs="Simplified Arabic" w:hint="cs"/>
          <w:sz w:val="28"/>
          <w:szCs w:val="28"/>
          <w:rtl/>
        </w:rPr>
        <w:t>ائْتِنَا</w:t>
      </w:r>
      <w:r w:rsidRPr="00A92D1D">
        <w:rPr>
          <w:rFonts w:cs="Simplified Arabic"/>
          <w:sz w:val="28"/>
          <w:szCs w:val="28"/>
          <w:rtl/>
        </w:rPr>
        <w:t xml:space="preserve"> </w:t>
      </w:r>
      <w:r w:rsidRPr="00A92D1D">
        <w:rPr>
          <w:rFonts w:cs="Simplified Arabic" w:hint="cs"/>
          <w:sz w:val="28"/>
          <w:szCs w:val="28"/>
          <w:rtl/>
        </w:rPr>
        <w:t>بِعَذَابٍ</w:t>
      </w:r>
      <w:r w:rsidRPr="00A92D1D">
        <w:rPr>
          <w:rFonts w:cs="Simplified Arabic"/>
          <w:sz w:val="28"/>
          <w:szCs w:val="28"/>
          <w:rtl/>
        </w:rPr>
        <w:t xml:space="preserve"> </w:t>
      </w:r>
      <w:r w:rsidRPr="00A92D1D">
        <w:rPr>
          <w:rFonts w:cs="Simplified Arabic" w:hint="cs"/>
          <w:sz w:val="28"/>
          <w:szCs w:val="28"/>
          <w:rtl/>
        </w:rPr>
        <w:t>أَلِيمٍ.</w:t>
      </w:r>
      <w:r w:rsidRPr="00A92D1D">
        <w:rPr>
          <w:rFonts w:cs="Simplified Arabic"/>
          <w:sz w:val="28"/>
          <w:szCs w:val="28"/>
          <w:rtl/>
        </w:rPr>
        <w:t xml:space="preserve"> </w:t>
      </w:r>
      <w:r w:rsidRPr="00A92D1D">
        <w:rPr>
          <w:rFonts w:cs="Simplified Arabic" w:hint="cs"/>
          <w:sz w:val="28"/>
          <w:szCs w:val="28"/>
          <w:rtl/>
        </w:rPr>
        <w:t>فَنَزَلَتْ:</w:t>
      </w:r>
      <w:r w:rsidRPr="007F5ACE">
        <w:rPr>
          <w:sz w:val="28"/>
          <w:szCs w:val="28"/>
          <w:rtl/>
        </w:rPr>
        <w:t xml:space="preserve"> </w:t>
      </w:r>
      <w:r w:rsidRPr="007F5ACE">
        <w:rPr>
          <w:rFonts w:ascii="QCF_BSML" w:hAnsi="QCF_BSML" w:cs="QCF_BSML"/>
          <w:sz w:val="28"/>
          <w:szCs w:val="28"/>
          <w:rtl/>
        </w:rPr>
        <w:t>ﭽ</w:t>
      </w:r>
      <w:r w:rsidRPr="007F5ACE">
        <w:rPr>
          <w:rFonts w:ascii="QCF_P180" w:hAnsi="QCF_P180" w:cs="QCF_P180"/>
          <w:sz w:val="28"/>
          <w:szCs w:val="28"/>
          <w:rtl/>
        </w:rPr>
        <w:t>ﯫ  ﯬ  ﯭ  ﯮ     ﯯ  ﯰﯱ</w:t>
      </w:r>
      <w:r w:rsidR="009614F2">
        <w:rPr>
          <w:rFonts w:ascii="QCF_P180" w:hAnsi="QCF_P180" w:cs="QCF_P180" w:hint="cs"/>
          <w:sz w:val="28"/>
          <w:szCs w:val="28"/>
          <w:rtl/>
        </w:rPr>
        <w:t xml:space="preserve">                                                        </w:t>
      </w:r>
      <w:r w:rsidRPr="007F5ACE">
        <w:rPr>
          <w:rFonts w:ascii="QCF_P180" w:hAnsi="QCF_P180" w:cs="QCF_P180"/>
          <w:sz w:val="28"/>
          <w:szCs w:val="28"/>
          <w:rtl/>
        </w:rPr>
        <w:t xml:space="preserve">  </w:t>
      </w:r>
      <w:r w:rsidRPr="007F5ACE">
        <w:rPr>
          <w:rFonts w:ascii="QCF_P180" w:hAnsi="QCF_P180" w:cs="QCF_P180"/>
          <w:sz w:val="28"/>
          <w:szCs w:val="28"/>
          <w:rtl/>
        </w:rPr>
        <w:lastRenderedPageBreak/>
        <w:t xml:space="preserve">ﯲ  ﯳ  ﯴ  ﯵ  ﯶ  ﯷ  </w:t>
      </w:r>
      <w:r w:rsidRPr="007F5ACE">
        <w:rPr>
          <w:rFonts w:ascii="QCF_P181" w:hAnsi="QCF_P181" w:cs="QCF_P181"/>
          <w:sz w:val="28"/>
          <w:szCs w:val="28"/>
          <w:rtl/>
        </w:rPr>
        <w:t>ﭑ ﭒ ﭓ  ﭔ  ﭕ ﭖ  ﭗ  ﭘ  ﭙ ﭚ</w:t>
      </w:r>
      <w:r w:rsidRPr="007F5ACE">
        <w:rPr>
          <w:rFonts w:ascii="QCF_BSML" w:hAnsi="QCF_BSML" w:cs="QCF_BSML"/>
          <w:sz w:val="28"/>
          <w:szCs w:val="28"/>
          <w:rtl/>
        </w:rPr>
        <w:t>ﭼ</w:t>
      </w:r>
      <w:r w:rsidRPr="007F5ACE">
        <w:rPr>
          <w:rFonts w:ascii="Arial" w:hAnsi="Arial" w:cs="Arial"/>
          <w:sz w:val="28"/>
          <w:szCs w:val="28"/>
          <w:rtl/>
        </w:rPr>
        <w:t xml:space="preserve"> </w:t>
      </w:r>
      <w:r w:rsidRPr="00A92D1D">
        <w:rPr>
          <w:rFonts w:cs="Simplified Arabic" w:hint="cs"/>
          <w:sz w:val="28"/>
          <w:szCs w:val="28"/>
          <w:rtl/>
        </w:rPr>
        <w:t>الْآيَةَ</w:t>
      </w:r>
      <w:r w:rsidRPr="00A92D1D">
        <w:rPr>
          <w:rFonts w:cs="Simplified Arabic" w:hint="cs"/>
          <w:sz w:val="28"/>
          <w:szCs w:val="28"/>
          <w:vertAlign w:val="superscript"/>
          <w:rtl/>
        </w:rPr>
        <w:t>(</w:t>
      </w:r>
      <w:r w:rsidRPr="00A92D1D">
        <w:rPr>
          <w:rStyle w:val="a4"/>
          <w:rFonts w:cs="Simplified Arabic"/>
          <w:b/>
          <w:bCs/>
          <w:sz w:val="28"/>
          <w:szCs w:val="28"/>
          <w:rtl/>
        </w:rPr>
        <w:footnoteReference w:id="1020"/>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2B69C7">
      <w:pPr>
        <w:pStyle w:val="1"/>
        <w:spacing w:before="0"/>
        <w:ind w:left="-58" w:right="-284" w:hanging="341"/>
        <w:jc w:val="both"/>
        <w:rPr>
          <w:rFonts w:asciiTheme="minorHAnsi" w:eastAsiaTheme="minorHAnsi" w:hAnsiTheme="minorHAnsi" w:cs="Simplified Arabic"/>
          <w:b w:val="0"/>
          <w:bCs w:val="0"/>
          <w:color w:val="auto"/>
          <w:rtl/>
        </w:rPr>
      </w:pPr>
      <w:r w:rsidRPr="009614F2">
        <w:rPr>
          <w:rStyle w:val="1Char"/>
          <w:rFonts w:cs="Simplified Arabic Fixed" w:hint="cs"/>
          <w:b/>
          <w:bCs/>
          <w:color w:val="auto"/>
          <w:sz w:val="58"/>
          <w:szCs w:val="58"/>
          <w:rtl/>
        </w:rPr>
        <w:t>.</w:t>
      </w:r>
      <w:r w:rsidRPr="00F347FE">
        <w:rPr>
          <w:rFonts w:asciiTheme="minorHAnsi" w:eastAsiaTheme="minorHAnsi" w:hAnsiTheme="minorHAnsi" w:cs="Simplified Arabic" w:hint="cs"/>
          <w:b w:val="0"/>
          <w:bCs w:val="0"/>
          <w:color w:val="auto"/>
          <w:rtl/>
        </w:rPr>
        <w:t xml:space="preserve"> </w:t>
      </w:r>
      <w:r w:rsidRPr="00A92D1D">
        <w:rPr>
          <w:rFonts w:asciiTheme="minorHAnsi" w:eastAsiaTheme="minorHAnsi" w:hAnsiTheme="minorHAnsi" w:cs="Simplified Arabic" w:hint="cs"/>
          <w:b w:val="0"/>
          <w:bCs w:val="0"/>
          <w:color w:val="auto"/>
          <w:rtl/>
        </w:rPr>
        <w:t>سورة التوبة: فيها قولان:</w:t>
      </w:r>
    </w:p>
    <w:p w:rsidR="008033F5" w:rsidRPr="00A92D1D" w:rsidRDefault="008033F5" w:rsidP="006B1D19">
      <w:pPr>
        <w:ind w:left="-58" w:right="-284" w:hanging="341"/>
        <w:rPr>
          <w:rFonts w:cs="Simplified Arabic"/>
          <w:sz w:val="28"/>
          <w:szCs w:val="28"/>
          <w:rtl/>
        </w:rPr>
      </w:pPr>
      <w:r w:rsidRPr="00A92D1D">
        <w:rPr>
          <w:rFonts w:cs="Simplified Arabic" w:hint="cs"/>
          <w:sz w:val="28"/>
          <w:szCs w:val="28"/>
          <w:rtl/>
        </w:rPr>
        <w:t>القول الأول: كلها مدنية، وهو قول الجمهور</w:t>
      </w:r>
      <w:r w:rsidRPr="00A92D1D">
        <w:rPr>
          <w:rFonts w:cs="Simplified Arabic" w:hint="cs"/>
          <w:sz w:val="28"/>
          <w:szCs w:val="28"/>
          <w:vertAlign w:val="superscript"/>
          <w:rtl/>
        </w:rPr>
        <w:t>(</w:t>
      </w:r>
      <w:r w:rsidRPr="00A92D1D">
        <w:rPr>
          <w:rStyle w:val="a4"/>
          <w:rFonts w:cs="Simplified Arabic"/>
          <w:sz w:val="28"/>
          <w:szCs w:val="28"/>
          <w:rtl/>
        </w:rPr>
        <w:footnoteReference w:id="1021"/>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Default="008033F5" w:rsidP="006B1D19">
      <w:pPr>
        <w:ind w:left="-58" w:right="-284" w:hanging="341"/>
        <w:rPr>
          <w:rFonts w:cs="Simplified Arabic"/>
          <w:sz w:val="28"/>
          <w:szCs w:val="28"/>
          <w:rtl/>
        </w:rPr>
      </w:pPr>
      <w:r w:rsidRPr="006941CA">
        <w:rPr>
          <w:rFonts w:cs="Simplified Arabic" w:hint="cs"/>
          <w:sz w:val="28"/>
          <w:szCs w:val="28"/>
          <w:rtl/>
        </w:rPr>
        <w:t>القول الثاني: مدنية إلا آيتين، وهي قوله تعالى:</w:t>
      </w:r>
      <w:r w:rsidRPr="006941CA">
        <w:rPr>
          <w:rFonts w:hint="cs"/>
          <w:sz w:val="28"/>
          <w:szCs w:val="28"/>
          <w:rtl/>
        </w:rPr>
        <w:t xml:space="preserve"> </w:t>
      </w:r>
      <w:r w:rsidRPr="006941CA">
        <w:rPr>
          <w:rFonts w:ascii="QCF_BSML" w:hAnsi="QCF_BSML" w:cs="QCF_BSML"/>
          <w:sz w:val="28"/>
          <w:szCs w:val="28"/>
          <w:rtl/>
        </w:rPr>
        <w:t xml:space="preserve">ﭽ </w:t>
      </w:r>
      <w:r w:rsidRPr="006941CA">
        <w:rPr>
          <w:rFonts w:ascii="QCF_P207" w:hAnsi="QCF_P207" w:cs="QCF_P207"/>
          <w:sz w:val="28"/>
          <w:szCs w:val="28"/>
          <w:rtl/>
        </w:rPr>
        <w:t xml:space="preserve">ﮬ  ﮭ  ﮮ  ﮯ  ﮰ </w:t>
      </w:r>
      <w:r w:rsidRPr="006941CA">
        <w:rPr>
          <w:rFonts w:ascii="QCF_BSML" w:hAnsi="QCF_BSML" w:cs="QCF_BSML"/>
          <w:sz w:val="28"/>
          <w:szCs w:val="28"/>
          <w:rtl/>
        </w:rPr>
        <w:t>ﭼ</w:t>
      </w:r>
      <w:r w:rsidRPr="006941CA">
        <w:rPr>
          <w:rFonts w:cs="Simplified Arabic" w:hint="cs"/>
          <w:b/>
          <w:bCs/>
          <w:sz w:val="28"/>
          <w:szCs w:val="28"/>
          <w:rtl/>
        </w:rPr>
        <w:t xml:space="preserve">، </w:t>
      </w:r>
      <w:r w:rsidRPr="006941CA">
        <w:rPr>
          <w:rFonts w:cs="Simplified Arabic" w:hint="cs"/>
          <w:sz w:val="28"/>
          <w:szCs w:val="28"/>
          <w:rtl/>
        </w:rPr>
        <w:t xml:space="preserve">الى قوله: </w:t>
      </w:r>
      <w:r w:rsidRPr="006941CA">
        <w:rPr>
          <w:rFonts w:ascii="QCF_BSML" w:hAnsi="QCF_BSML" w:cs="QCF_BSML"/>
          <w:sz w:val="28"/>
          <w:szCs w:val="28"/>
          <w:rtl/>
        </w:rPr>
        <w:t xml:space="preserve">ﭽ </w:t>
      </w:r>
      <w:r w:rsidRPr="006941CA">
        <w:rPr>
          <w:rFonts w:ascii="QCF_P207" w:hAnsi="QCF_P207" w:cs="QCF_P207"/>
          <w:sz w:val="28"/>
          <w:szCs w:val="28"/>
          <w:rtl/>
        </w:rPr>
        <w:t xml:space="preserve">ﯩ    ﯪ  ﯫ  ﯬ   </w:t>
      </w:r>
      <w:r w:rsidRPr="006941CA">
        <w:rPr>
          <w:rFonts w:ascii="QCF_BSML" w:hAnsi="QCF_BSML" w:cs="QCF_BSML"/>
          <w:sz w:val="28"/>
          <w:szCs w:val="28"/>
          <w:rtl/>
        </w:rPr>
        <w:t>ﭼ</w:t>
      </w:r>
      <w:r w:rsidRPr="006941CA">
        <w:rPr>
          <w:rFonts w:cs="Simplified Arabic" w:hint="cs"/>
          <w:sz w:val="28"/>
          <w:szCs w:val="28"/>
          <w:vertAlign w:val="superscript"/>
          <w:rtl/>
        </w:rPr>
        <w:t>(</w:t>
      </w:r>
      <w:r w:rsidRPr="006941CA">
        <w:rPr>
          <w:rStyle w:val="a4"/>
          <w:rFonts w:cs="Simplified Arabic"/>
          <w:sz w:val="28"/>
          <w:szCs w:val="28"/>
          <w:rtl/>
        </w:rPr>
        <w:footnoteReference w:id="1022"/>
      </w:r>
      <w:r w:rsidRPr="006941CA">
        <w:rPr>
          <w:rFonts w:cs="Simplified Arabic" w:hint="cs"/>
          <w:sz w:val="28"/>
          <w:szCs w:val="28"/>
          <w:vertAlign w:val="superscript"/>
          <w:rtl/>
        </w:rPr>
        <w:t>) (</w:t>
      </w:r>
      <w:r w:rsidRPr="006941CA">
        <w:rPr>
          <w:rStyle w:val="a4"/>
          <w:rFonts w:cs="Simplified Arabic"/>
          <w:sz w:val="28"/>
          <w:szCs w:val="28"/>
          <w:rtl/>
        </w:rPr>
        <w:footnoteReference w:id="1023"/>
      </w:r>
      <w:r w:rsidRPr="006941CA">
        <w:rPr>
          <w:rFonts w:cs="Simplified Arabic" w:hint="cs"/>
          <w:sz w:val="28"/>
          <w:szCs w:val="28"/>
          <w:vertAlign w:val="superscript"/>
          <w:rtl/>
        </w:rPr>
        <w:t>)</w:t>
      </w:r>
      <w:r w:rsidRPr="006941CA">
        <w:rPr>
          <w:rFonts w:cs="Simplified Arabic" w:hint="cs"/>
          <w:sz w:val="28"/>
          <w:szCs w:val="28"/>
          <w:rtl/>
        </w:rPr>
        <w:t xml:space="preserve"> .</w:t>
      </w:r>
    </w:p>
    <w:p w:rsidR="008033F5" w:rsidRPr="00A92D1D" w:rsidRDefault="008033F5" w:rsidP="006B1D19">
      <w:pPr>
        <w:ind w:left="-58" w:right="-284" w:hanging="341"/>
        <w:rPr>
          <w:rFonts w:cs="Simplified Arabic"/>
          <w:sz w:val="28"/>
          <w:szCs w:val="28"/>
          <w:rtl/>
        </w:rPr>
      </w:pPr>
      <w:r w:rsidRPr="00A92D1D">
        <w:rPr>
          <w:rFonts w:cs="Simplified Arabic" w:hint="cs"/>
          <w:sz w:val="28"/>
          <w:szCs w:val="28"/>
          <w:rtl/>
        </w:rPr>
        <w:t xml:space="preserve">قلت: قول الجمهور أرجح وذلك لما أخرجه البخاري في صحيحه عن البراء بن </w:t>
      </w:r>
      <w:proofErr w:type="spellStart"/>
      <w:r w:rsidRPr="00A92D1D">
        <w:rPr>
          <w:rFonts w:cs="Simplified Arabic" w:hint="cs"/>
          <w:sz w:val="28"/>
          <w:szCs w:val="28"/>
          <w:rtl/>
        </w:rPr>
        <w:t>عازب</w:t>
      </w:r>
      <w:proofErr w:type="spellEnd"/>
      <w:r w:rsidRPr="00A92D1D">
        <w:rPr>
          <w:rFonts w:cs="Simplified Arabic" w:hint="cs"/>
          <w:sz w:val="28"/>
          <w:szCs w:val="28"/>
          <w:rtl/>
        </w:rPr>
        <w:t xml:space="preserve"> رضي الله عنه أنه قال: آخِرُ</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نَزَلَتْ</w:t>
      </w:r>
      <w:r w:rsidRPr="00A92D1D">
        <w:rPr>
          <w:rFonts w:cs="Simplified Arabic"/>
          <w:sz w:val="28"/>
          <w:szCs w:val="28"/>
          <w:rtl/>
        </w:rPr>
        <w:t xml:space="preserve"> </w:t>
      </w:r>
      <w:r w:rsidRPr="00A92D1D">
        <w:rPr>
          <w:rFonts w:cs="Simplified Arabic" w:hint="cs"/>
          <w:sz w:val="28"/>
          <w:szCs w:val="28"/>
          <w:rtl/>
        </w:rPr>
        <w:t>بَرَاءَةَ،</w:t>
      </w:r>
      <w:r w:rsidRPr="00A92D1D">
        <w:rPr>
          <w:rFonts w:cs="Simplified Arabic"/>
          <w:sz w:val="28"/>
          <w:szCs w:val="28"/>
          <w:rtl/>
        </w:rPr>
        <w:t xml:space="preserve"> </w:t>
      </w:r>
      <w:r w:rsidRPr="00A92D1D">
        <w:rPr>
          <w:rFonts w:cs="Simplified Arabic" w:hint="cs"/>
          <w:sz w:val="28"/>
          <w:szCs w:val="28"/>
          <w:rtl/>
        </w:rPr>
        <w:t>وَآخِرُ</w:t>
      </w:r>
      <w:r w:rsidRPr="00A92D1D">
        <w:rPr>
          <w:rFonts w:cs="Simplified Arabic"/>
          <w:sz w:val="28"/>
          <w:szCs w:val="28"/>
          <w:rtl/>
        </w:rPr>
        <w:t xml:space="preserve"> </w:t>
      </w:r>
      <w:r w:rsidRPr="00A92D1D">
        <w:rPr>
          <w:rFonts w:cs="Simplified Arabic" w:hint="cs"/>
          <w:sz w:val="28"/>
          <w:szCs w:val="28"/>
          <w:rtl/>
        </w:rPr>
        <w:t>آيَةٍ</w:t>
      </w:r>
      <w:r w:rsidRPr="00A92D1D">
        <w:rPr>
          <w:rFonts w:cs="Simplified Arabic"/>
          <w:sz w:val="28"/>
          <w:szCs w:val="28"/>
          <w:rtl/>
        </w:rPr>
        <w:t xml:space="preserve"> </w:t>
      </w:r>
      <w:r w:rsidRPr="00A92D1D">
        <w:rPr>
          <w:rFonts w:cs="Simplified Arabic" w:hint="cs"/>
          <w:sz w:val="28"/>
          <w:szCs w:val="28"/>
          <w:rtl/>
        </w:rPr>
        <w:t>نَزَلَتْ:</w:t>
      </w:r>
      <w:r w:rsidRPr="00C31F91">
        <w:rPr>
          <w:rFonts w:ascii="QCF_BSML" w:hAnsi="QCF_BSML" w:cs="QCF_BSML" w:hint="cs"/>
          <w:color w:val="000000"/>
          <w:sz w:val="28"/>
          <w:szCs w:val="28"/>
          <w:rtl/>
        </w:rPr>
        <w:t xml:space="preserve">  </w:t>
      </w:r>
      <w:r w:rsidRPr="00C31F91">
        <w:rPr>
          <w:rFonts w:ascii="QCF_BSML" w:hAnsi="QCF_BSML" w:cs="QCF_BSML"/>
          <w:color w:val="000000"/>
          <w:sz w:val="28"/>
          <w:szCs w:val="28"/>
          <w:rtl/>
        </w:rPr>
        <w:t xml:space="preserve">ﭽ </w:t>
      </w:r>
      <w:r w:rsidRPr="00C31F91">
        <w:rPr>
          <w:rFonts w:ascii="QCF_P106" w:hAnsi="QCF_P106" w:cs="QCF_P106"/>
          <w:color w:val="000000"/>
          <w:sz w:val="28"/>
          <w:szCs w:val="28"/>
          <w:rtl/>
        </w:rPr>
        <w:t>ﭑ  ﭒ  ﭓ  ﭔ  ﭕ  ﭖ</w:t>
      </w:r>
      <w:r w:rsidRPr="00C31F91">
        <w:rPr>
          <w:rFonts w:ascii="QCF_BSML" w:hAnsi="QCF_BSML" w:cs="QCF_BSML"/>
          <w:color w:val="000000"/>
          <w:sz w:val="28"/>
          <w:szCs w:val="28"/>
          <w:rtl/>
        </w:rPr>
        <w:t>ﭼ</w:t>
      </w:r>
      <w:r w:rsidRPr="00A92D1D">
        <w:rPr>
          <w:rFonts w:cs="Simplified Arabic" w:hint="cs"/>
          <w:sz w:val="28"/>
          <w:szCs w:val="28"/>
          <w:vertAlign w:val="superscript"/>
          <w:rtl/>
        </w:rPr>
        <w:t>(</w:t>
      </w:r>
      <w:r w:rsidRPr="00A92D1D">
        <w:rPr>
          <w:rFonts w:cs="Simplified Arabic"/>
          <w:sz w:val="28"/>
          <w:szCs w:val="28"/>
          <w:vertAlign w:val="superscript"/>
          <w:rtl/>
        </w:rPr>
        <w:footnoteReference w:id="1024"/>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AB66A9">
      <w:pPr>
        <w:ind w:left="-58" w:right="-284" w:hanging="341"/>
        <w:rPr>
          <w:rFonts w:cs="Simplified Arabic"/>
          <w:sz w:val="28"/>
          <w:szCs w:val="28"/>
          <w:rtl/>
        </w:rPr>
      </w:pPr>
      <w:r w:rsidRPr="00A92D1D">
        <w:rPr>
          <w:rFonts w:cs="Simplified Arabic" w:hint="cs"/>
          <w:sz w:val="28"/>
          <w:szCs w:val="28"/>
          <w:rtl/>
        </w:rPr>
        <w:t xml:space="preserve"> وفي رواية مسلم عنه:</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آخِرَ</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أُنْزِلَتْ</w:t>
      </w:r>
      <w:r w:rsidRPr="00A92D1D">
        <w:rPr>
          <w:rFonts w:cs="Simplified Arabic"/>
          <w:sz w:val="28"/>
          <w:szCs w:val="28"/>
          <w:rtl/>
        </w:rPr>
        <w:t xml:space="preserve"> </w:t>
      </w:r>
      <w:r w:rsidRPr="00A92D1D">
        <w:rPr>
          <w:rFonts w:cs="Simplified Arabic" w:hint="cs"/>
          <w:sz w:val="28"/>
          <w:szCs w:val="28"/>
          <w:rtl/>
        </w:rPr>
        <w:t>تَامَّةً</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التَّوْبَةِ،</w:t>
      </w:r>
      <w:r w:rsidRPr="00A92D1D">
        <w:rPr>
          <w:rFonts w:cs="Simplified Arabic"/>
          <w:sz w:val="28"/>
          <w:szCs w:val="28"/>
          <w:rtl/>
        </w:rPr>
        <w:t xml:space="preserve"> </w:t>
      </w:r>
      <w:r w:rsidRPr="00A92D1D">
        <w:rPr>
          <w:rFonts w:cs="Simplified Arabic" w:hint="cs"/>
          <w:sz w:val="28"/>
          <w:szCs w:val="28"/>
          <w:rtl/>
        </w:rPr>
        <w:t>وَأَنَّ</w:t>
      </w:r>
      <w:r w:rsidRPr="00A92D1D">
        <w:rPr>
          <w:rFonts w:cs="Simplified Arabic"/>
          <w:sz w:val="28"/>
          <w:szCs w:val="28"/>
          <w:rtl/>
        </w:rPr>
        <w:t xml:space="preserve"> </w:t>
      </w:r>
      <w:r w:rsidRPr="00A92D1D">
        <w:rPr>
          <w:rFonts w:cs="Simplified Arabic" w:hint="cs"/>
          <w:sz w:val="28"/>
          <w:szCs w:val="28"/>
          <w:rtl/>
        </w:rPr>
        <w:t>آخِرَ</w:t>
      </w:r>
      <w:r w:rsidRPr="00A92D1D">
        <w:rPr>
          <w:rFonts w:cs="Simplified Arabic"/>
          <w:sz w:val="28"/>
          <w:szCs w:val="28"/>
          <w:rtl/>
        </w:rPr>
        <w:t xml:space="preserve"> </w:t>
      </w:r>
      <w:r w:rsidRPr="00A92D1D">
        <w:rPr>
          <w:rFonts w:cs="Simplified Arabic" w:hint="cs"/>
          <w:sz w:val="28"/>
          <w:szCs w:val="28"/>
          <w:rtl/>
        </w:rPr>
        <w:t>آيَةٍ</w:t>
      </w:r>
      <w:r w:rsidRPr="00A92D1D">
        <w:rPr>
          <w:rFonts w:cs="Simplified Arabic"/>
          <w:sz w:val="28"/>
          <w:szCs w:val="28"/>
          <w:rtl/>
        </w:rPr>
        <w:t xml:space="preserve"> </w:t>
      </w:r>
      <w:r w:rsidRPr="00A92D1D">
        <w:rPr>
          <w:rFonts w:cs="Simplified Arabic" w:hint="cs"/>
          <w:sz w:val="28"/>
          <w:szCs w:val="28"/>
          <w:rtl/>
        </w:rPr>
        <w:t>أُنْزِلَتْ</w:t>
      </w:r>
      <w:r w:rsidRPr="00A92D1D">
        <w:rPr>
          <w:rFonts w:cs="Simplified Arabic"/>
          <w:sz w:val="28"/>
          <w:szCs w:val="28"/>
          <w:rtl/>
        </w:rPr>
        <w:t xml:space="preserve"> </w:t>
      </w:r>
      <w:r w:rsidRPr="00A92D1D">
        <w:rPr>
          <w:rFonts w:cs="Simplified Arabic" w:hint="cs"/>
          <w:sz w:val="28"/>
          <w:szCs w:val="28"/>
          <w:rtl/>
        </w:rPr>
        <w:t>آيَةُ</w:t>
      </w:r>
      <w:r w:rsidRPr="00A92D1D">
        <w:rPr>
          <w:rFonts w:cs="Simplified Arabic"/>
          <w:sz w:val="28"/>
          <w:szCs w:val="28"/>
          <w:rtl/>
        </w:rPr>
        <w:t xml:space="preserve"> </w:t>
      </w:r>
      <w:r w:rsidRPr="00A92D1D">
        <w:rPr>
          <w:rFonts w:cs="Simplified Arabic" w:hint="cs"/>
          <w:sz w:val="28"/>
          <w:szCs w:val="28"/>
          <w:rtl/>
        </w:rPr>
        <w:t>الْكَلَالَةِ</w:t>
      </w:r>
      <w:r w:rsidRPr="00A92D1D">
        <w:rPr>
          <w:rFonts w:cs="Simplified Arabic" w:hint="cs"/>
          <w:b/>
          <w:bCs/>
          <w:sz w:val="28"/>
          <w:szCs w:val="28"/>
          <w:rtl/>
        </w:rPr>
        <w:t xml:space="preserve"> </w:t>
      </w:r>
      <w:r w:rsidRPr="00A92D1D">
        <w:rPr>
          <w:rFonts w:cs="Simplified Arabic" w:hint="cs"/>
          <w:b/>
          <w:bCs/>
          <w:sz w:val="28"/>
          <w:szCs w:val="28"/>
          <w:vertAlign w:val="superscript"/>
          <w:rtl/>
        </w:rPr>
        <w:t>(</w:t>
      </w:r>
      <w:r w:rsidRPr="00A92D1D">
        <w:rPr>
          <w:rStyle w:val="a4"/>
          <w:rFonts w:cs="Simplified Arabic"/>
          <w:sz w:val="28"/>
          <w:szCs w:val="28"/>
          <w:rtl/>
        </w:rPr>
        <w:footnoteReference w:id="1025"/>
      </w:r>
      <w:r w:rsidRPr="00A92D1D">
        <w:rPr>
          <w:rFonts w:cs="Simplified Arabic" w:hint="cs"/>
          <w:b/>
          <w:bCs/>
          <w:sz w:val="28"/>
          <w:szCs w:val="28"/>
          <w:vertAlign w:val="superscript"/>
          <w:rtl/>
        </w:rPr>
        <w:t>)</w:t>
      </w:r>
      <w:r w:rsidRPr="00A92D1D">
        <w:rPr>
          <w:rFonts w:cs="Simplified Arabic" w:hint="cs"/>
          <w:b/>
          <w:bCs/>
          <w:sz w:val="28"/>
          <w:szCs w:val="28"/>
          <w:rtl/>
        </w:rPr>
        <w:t xml:space="preserve"> </w:t>
      </w:r>
      <w:r w:rsidRPr="00A92D1D">
        <w:rPr>
          <w:rFonts w:cs="Simplified Arabic" w:hint="cs"/>
          <w:sz w:val="28"/>
          <w:szCs w:val="28"/>
          <w:rtl/>
        </w:rPr>
        <w:t>.</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وكذلك ما أخرجه أبو داود والنسائي في سننهما عن ابن</w:t>
      </w:r>
      <w:r w:rsidRPr="00A92D1D">
        <w:rPr>
          <w:rFonts w:cs="Simplified Arabic"/>
          <w:sz w:val="28"/>
          <w:szCs w:val="28"/>
          <w:rtl/>
        </w:rPr>
        <w:t xml:space="preserve"> </w:t>
      </w:r>
      <w:r w:rsidRPr="00A92D1D">
        <w:rPr>
          <w:rFonts w:cs="Simplified Arabic" w:hint="cs"/>
          <w:sz w:val="28"/>
          <w:szCs w:val="28"/>
          <w:rtl/>
        </w:rPr>
        <w:t>عَبَّاسٍ رضي الله عنهما</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لِعُثْمَانَ</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عَفَّانَ:</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حَمَلَكُمْ</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عَمَدْتُمْ</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بَرَاءَةَ</w:t>
      </w:r>
      <w:r w:rsidRPr="00A92D1D">
        <w:rPr>
          <w:rFonts w:cs="Simplified Arabic"/>
          <w:sz w:val="28"/>
          <w:szCs w:val="28"/>
          <w:rtl/>
        </w:rPr>
        <w:t xml:space="preserve"> </w:t>
      </w:r>
      <w:r w:rsidRPr="00A92D1D">
        <w:rPr>
          <w:rFonts w:cs="Simplified Arabic" w:hint="cs"/>
          <w:sz w:val="28"/>
          <w:szCs w:val="28"/>
          <w:rtl/>
        </w:rPr>
        <w:t>وَهِيَ</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الْمِئِينَ،</w:t>
      </w:r>
      <w:r w:rsidRPr="00A92D1D">
        <w:rPr>
          <w:rFonts w:cs="Simplified Arabic"/>
          <w:sz w:val="28"/>
          <w:szCs w:val="28"/>
          <w:rtl/>
        </w:rPr>
        <w:t xml:space="preserve"> </w:t>
      </w:r>
      <w:r w:rsidRPr="00A92D1D">
        <w:rPr>
          <w:rFonts w:cs="Simplified Arabic" w:hint="cs"/>
          <w:sz w:val="28"/>
          <w:szCs w:val="28"/>
          <w:rtl/>
        </w:rPr>
        <w:t>وَإِلَى</w:t>
      </w:r>
      <w:r w:rsidRPr="00A92D1D">
        <w:rPr>
          <w:rFonts w:cs="Simplified Arabic"/>
          <w:sz w:val="28"/>
          <w:szCs w:val="28"/>
          <w:rtl/>
        </w:rPr>
        <w:t xml:space="preserve"> </w:t>
      </w:r>
      <w:r w:rsidRPr="00A92D1D">
        <w:rPr>
          <w:rFonts w:cs="Simplified Arabic" w:hint="cs"/>
          <w:sz w:val="28"/>
          <w:szCs w:val="28"/>
          <w:rtl/>
        </w:rPr>
        <w:t>الْأَنْفَالِ</w:t>
      </w:r>
      <w:r w:rsidRPr="00A92D1D">
        <w:rPr>
          <w:rFonts w:cs="Simplified Arabic"/>
          <w:sz w:val="28"/>
          <w:szCs w:val="28"/>
          <w:rtl/>
        </w:rPr>
        <w:t xml:space="preserve"> </w:t>
      </w:r>
      <w:r w:rsidRPr="00A92D1D">
        <w:rPr>
          <w:rFonts w:cs="Simplified Arabic" w:hint="cs"/>
          <w:sz w:val="28"/>
          <w:szCs w:val="28"/>
          <w:rtl/>
        </w:rPr>
        <w:t>وَهِيَ</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الْمَثَانِي،</w:t>
      </w:r>
      <w:r w:rsidRPr="00A92D1D">
        <w:rPr>
          <w:rFonts w:cs="Simplified Arabic"/>
          <w:sz w:val="28"/>
          <w:szCs w:val="28"/>
          <w:rtl/>
        </w:rPr>
        <w:t xml:space="preserve"> </w:t>
      </w:r>
      <w:r w:rsidRPr="00A92D1D">
        <w:rPr>
          <w:rFonts w:cs="Simplified Arabic" w:hint="cs"/>
          <w:sz w:val="28"/>
          <w:szCs w:val="28"/>
          <w:rtl/>
        </w:rPr>
        <w:t>فَجَعَلْتُمُوهُمَا</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السَّبْعِ</w:t>
      </w:r>
      <w:r w:rsidRPr="00A92D1D">
        <w:rPr>
          <w:rFonts w:cs="Simplified Arabic"/>
          <w:sz w:val="28"/>
          <w:szCs w:val="28"/>
          <w:rtl/>
        </w:rPr>
        <w:t xml:space="preserve"> </w:t>
      </w:r>
      <w:r w:rsidRPr="00A92D1D">
        <w:rPr>
          <w:rFonts w:cs="Simplified Arabic" w:hint="cs"/>
          <w:sz w:val="28"/>
          <w:szCs w:val="28"/>
          <w:rtl/>
        </w:rPr>
        <w:t>الطِّوَالِ،</w:t>
      </w:r>
      <w:r w:rsidRPr="00A92D1D">
        <w:rPr>
          <w:rFonts w:cs="Simplified Arabic"/>
          <w:sz w:val="28"/>
          <w:szCs w:val="28"/>
          <w:rtl/>
        </w:rPr>
        <w:t xml:space="preserve"> </w:t>
      </w:r>
      <w:r w:rsidRPr="00A92D1D">
        <w:rPr>
          <w:rFonts w:cs="Simplified Arabic" w:hint="cs"/>
          <w:sz w:val="28"/>
          <w:szCs w:val="28"/>
          <w:rtl/>
        </w:rPr>
        <w:t>ولم</w:t>
      </w:r>
      <w:r w:rsidRPr="00A92D1D">
        <w:rPr>
          <w:rFonts w:cs="Simplified Arabic"/>
          <w:sz w:val="28"/>
          <w:szCs w:val="28"/>
          <w:rtl/>
        </w:rPr>
        <w:t xml:space="preserve"> </w:t>
      </w:r>
      <w:r w:rsidRPr="00A92D1D">
        <w:rPr>
          <w:rFonts w:cs="Simplified Arabic" w:hint="cs"/>
          <w:sz w:val="28"/>
          <w:szCs w:val="28"/>
          <w:rtl/>
        </w:rPr>
        <w:t>تَكْتُبُوا</w:t>
      </w:r>
      <w:r w:rsidRPr="00A92D1D">
        <w:rPr>
          <w:rFonts w:cs="Simplified Arabic"/>
          <w:sz w:val="28"/>
          <w:szCs w:val="28"/>
          <w:rtl/>
        </w:rPr>
        <w:t xml:space="preserve"> </w:t>
      </w:r>
      <w:r w:rsidRPr="00A92D1D">
        <w:rPr>
          <w:rFonts w:cs="Simplified Arabic" w:hint="cs"/>
          <w:sz w:val="28"/>
          <w:szCs w:val="28"/>
          <w:rtl/>
        </w:rPr>
        <w:t>بَيْنَهُمَا</w:t>
      </w:r>
      <w:r w:rsidRPr="00A92D1D">
        <w:rPr>
          <w:rFonts w:cs="Simplified Arabic"/>
          <w:sz w:val="28"/>
          <w:szCs w:val="28"/>
          <w:rtl/>
        </w:rPr>
        <w:t xml:space="preserve"> </w:t>
      </w:r>
      <w:r w:rsidRPr="00A92D1D">
        <w:rPr>
          <w:rFonts w:cs="Simplified Arabic" w:hint="cs"/>
          <w:sz w:val="28"/>
          <w:szCs w:val="28"/>
          <w:rtl/>
        </w:rPr>
        <w:t>سَطْرَ</w:t>
      </w:r>
      <w:r w:rsidRPr="00A92D1D">
        <w:rPr>
          <w:rFonts w:cs="Simplified Arabic"/>
          <w:sz w:val="28"/>
          <w:szCs w:val="28"/>
          <w:rtl/>
        </w:rPr>
        <w:t xml:space="preserve"> </w:t>
      </w:r>
      <w:r w:rsidRPr="00A92D1D">
        <w:rPr>
          <w:rFonts w:cs="Simplified Arabic" w:hint="cs"/>
          <w:sz w:val="28"/>
          <w:szCs w:val="28"/>
          <w:rtl/>
        </w:rPr>
        <w:t>بِسْمِ</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الرحمن</w:t>
      </w:r>
      <w:r w:rsidRPr="00A92D1D">
        <w:rPr>
          <w:rFonts w:cs="Simplified Arabic"/>
          <w:sz w:val="28"/>
          <w:szCs w:val="28"/>
          <w:rtl/>
        </w:rPr>
        <w:t xml:space="preserve"> </w:t>
      </w:r>
      <w:r w:rsidRPr="00A92D1D">
        <w:rPr>
          <w:rFonts w:cs="Simplified Arabic" w:hint="cs"/>
          <w:sz w:val="28"/>
          <w:szCs w:val="28"/>
          <w:rtl/>
        </w:rPr>
        <w:t>الرَّحِيمِ،</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عُثْمَانُ:</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ينزل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الْآيَاتُ،</w:t>
      </w:r>
      <w:r w:rsidRPr="00A92D1D">
        <w:rPr>
          <w:rFonts w:cs="Simplified Arabic"/>
          <w:sz w:val="28"/>
          <w:szCs w:val="28"/>
          <w:rtl/>
        </w:rPr>
        <w:t xml:space="preserve"> </w:t>
      </w:r>
      <w:r w:rsidRPr="00A92D1D">
        <w:rPr>
          <w:rFonts w:cs="Simplified Arabic" w:hint="cs"/>
          <w:sz w:val="28"/>
          <w:szCs w:val="28"/>
          <w:rtl/>
        </w:rPr>
        <w:t>فَيَدْعُو</w:t>
      </w:r>
      <w:r w:rsidRPr="00A92D1D">
        <w:rPr>
          <w:rFonts w:cs="Simplified Arabic"/>
          <w:sz w:val="28"/>
          <w:szCs w:val="28"/>
          <w:rtl/>
        </w:rPr>
        <w:t xml:space="preserve"> </w:t>
      </w:r>
      <w:r w:rsidRPr="00A92D1D">
        <w:rPr>
          <w:rFonts w:cs="Simplified Arabic" w:hint="cs"/>
          <w:sz w:val="28"/>
          <w:szCs w:val="28"/>
          <w:rtl/>
        </w:rPr>
        <w:t>بَعْضَ</w:t>
      </w:r>
      <w:r w:rsidRPr="00A92D1D">
        <w:rPr>
          <w:rFonts w:cs="Simplified Arabic"/>
          <w:sz w:val="28"/>
          <w:szCs w:val="28"/>
          <w:rtl/>
        </w:rPr>
        <w:t xml:space="preserve"> </w:t>
      </w:r>
      <w:r w:rsidRPr="00A92D1D">
        <w:rPr>
          <w:rFonts w:cs="Simplified Arabic" w:hint="cs"/>
          <w:sz w:val="28"/>
          <w:szCs w:val="28"/>
          <w:rtl/>
        </w:rPr>
        <w:t>مـن</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يَكْتُبُ</w:t>
      </w:r>
      <w:r w:rsidRPr="00A92D1D">
        <w:rPr>
          <w:rFonts w:cs="Simplified Arabic"/>
          <w:sz w:val="28"/>
          <w:szCs w:val="28"/>
          <w:rtl/>
        </w:rPr>
        <w:t xml:space="preserve"> </w:t>
      </w:r>
      <w:r w:rsidRPr="00A92D1D">
        <w:rPr>
          <w:rFonts w:cs="Simplified Arabic" w:hint="cs"/>
          <w:sz w:val="28"/>
          <w:szCs w:val="28"/>
          <w:rtl/>
        </w:rPr>
        <w:t>لـه</w:t>
      </w:r>
      <w:r w:rsidRPr="00A92D1D">
        <w:rPr>
          <w:rFonts w:cs="Simplified Arabic"/>
          <w:sz w:val="28"/>
          <w:szCs w:val="28"/>
          <w:rtl/>
        </w:rPr>
        <w:t xml:space="preserve"> </w:t>
      </w:r>
      <w:r w:rsidRPr="00A92D1D">
        <w:rPr>
          <w:rFonts w:cs="Simplified Arabic" w:hint="cs"/>
          <w:sz w:val="28"/>
          <w:szCs w:val="28"/>
          <w:rtl/>
        </w:rPr>
        <w:t>وَيَقُولُ</w:t>
      </w:r>
      <w:r w:rsidRPr="00A92D1D">
        <w:rPr>
          <w:rFonts w:cs="Simplified Arabic"/>
          <w:sz w:val="28"/>
          <w:szCs w:val="28"/>
          <w:rtl/>
        </w:rPr>
        <w:t xml:space="preserve"> </w:t>
      </w:r>
      <w:r w:rsidRPr="00A92D1D">
        <w:rPr>
          <w:rFonts w:cs="Simplified Arabic" w:hint="cs"/>
          <w:sz w:val="28"/>
          <w:szCs w:val="28"/>
          <w:rtl/>
        </w:rPr>
        <w:t xml:space="preserve">له: { </w:t>
      </w:r>
      <w:r w:rsidRPr="006941CA">
        <w:rPr>
          <w:rFonts w:cs="Simplified Arabic" w:hint="cs"/>
          <w:b/>
          <w:bCs/>
          <w:sz w:val="28"/>
          <w:szCs w:val="28"/>
          <w:rtl/>
        </w:rPr>
        <w:t>ضَعْ</w:t>
      </w:r>
      <w:r w:rsidRPr="006941CA">
        <w:rPr>
          <w:rFonts w:cs="Simplified Arabic"/>
          <w:b/>
          <w:bCs/>
          <w:sz w:val="28"/>
          <w:szCs w:val="28"/>
          <w:rtl/>
        </w:rPr>
        <w:t xml:space="preserve"> </w:t>
      </w:r>
      <w:r w:rsidRPr="006941CA">
        <w:rPr>
          <w:rFonts w:cs="Simplified Arabic" w:hint="cs"/>
          <w:b/>
          <w:bCs/>
          <w:sz w:val="28"/>
          <w:szCs w:val="28"/>
          <w:rtl/>
        </w:rPr>
        <w:t>هذه</w:t>
      </w:r>
      <w:r w:rsidRPr="006941CA">
        <w:rPr>
          <w:rFonts w:cs="Simplified Arabic"/>
          <w:b/>
          <w:bCs/>
          <w:sz w:val="28"/>
          <w:szCs w:val="28"/>
          <w:rtl/>
        </w:rPr>
        <w:t xml:space="preserve"> </w:t>
      </w:r>
      <w:r w:rsidRPr="006941CA">
        <w:rPr>
          <w:rFonts w:cs="Simplified Arabic" w:hint="cs"/>
          <w:b/>
          <w:bCs/>
          <w:sz w:val="28"/>
          <w:szCs w:val="28"/>
          <w:rtl/>
        </w:rPr>
        <w:t>الْآيَةَ</w:t>
      </w:r>
      <w:r w:rsidRPr="006941CA">
        <w:rPr>
          <w:rFonts w:cs="Simplified Arabic"/>
          <w:b/>
          <w:bCs/>
          <w:sz w:val="28"/>
          <w:szCs w:val="28"/>
          <w:rtl/>
        </w:rPr>
        <w:t xml:space="preserve"> </w:t>
      </w:r>
      <w:r w:rsidRPr="006941CA">
        <w:rPr>
          <w:rFonts w:cs="Simplified Arabic" w:hint="cs"/>
          <w:b/>
          <w:bCs/>
          <w:sz w:val="28"/>
          <w:szCs w:val="28"/>
          <w:rtl/>
        </w:rPr>
        <w:t>في</w:t>
      </w:r>
      <w:r w:rsidRPr="006941CA">
        <w:rPr>
          <w:rFonts w:cs="Simplified Arabic"/>
          <w:b/>
          <w:bCs/>
          <w:sz w:val="28"/>
          <w:szCs w:val="28"/>
          <w:rtl/>
        </w:rPr>
        <w:t xml:space="preserve"> </w:t>
      </w:r>
      <w:r w:rsidRPr="006941CA">
        <w:rPr>
          <w:rFonts w:cs="Simplified Arabic" w:hint="cs"/>
          <w:b/>
          <w:bCs/>
          <w:sz w:val="28"/>
          <w:szCs w:val="28"/>
          <w:rtl/>
        </w:rPr>
        <w:t>السُّورَةِ</w:t>
      </w:r>
      <w:r w:rsidRPr="006941CA">
        <w:rPr>
          <w:rFonts w:cs="Simplified Arabic"/>
          <w:b/>
          <w:bCs/>
          <w:sz w:val="28"/>
          <w:szCs w:val="28"/>
          <w:rtl/>
        </w:rPr>
        <w:t xml:space="preserve"> </w:t>
      </w:r>
      <w:r w:rsidRPr="006941CA">
        <w:rPr>
          <w:rFonts w:cs="Simplified Arabic" w:hint="cs"/>
          <w:b/>
          <w:bCs/>
          <w:sz w:val="28"/>
          <w:szCs w:val="28"/>
          <w:rtl/>
        </w:rPr>
        <w:t>التي</w:t>
      </w:r>
      <w:r w:rsidRPr="006941CA">
        <w:rPr>
          <w:rFonts w:cs="Simplified Arabic"/>
          <w:b/>
          <w:bCs/>
          <w:sz w:val="28"/>
          <w:szCs w:val="28"/>
          <w:rtl/>
        </w:rPr>
        <w:t xml:space="preserve"> </w:t>
      </w:r>
      <w:r w:rsidRPr="006941CA">
        <w:rPr>
          <w:rFonts w:cs="Simplified Arabic" w:hint="cs"/>
          <w:b/>
          <w:bCs/>
          <w:sz w:val="28"/>
          <w:szCs w:val="28"/>
          <w:rtl/>
        </w:rPr>
        <w:t>يُذْكَرُ</w:t>
      </w:r>
      <w:r w:rsidRPr="006941CA">
        <w:rPr>
          <w:rFonts w:cs="Simplified Arabic"/>
          <w:b/>
          <w:bCs/>
          <w:sz w:val="28"/>
          <w:szCs w:val="28"/>
          <w:rtl/>
        </w:rPr>
        <w:t xml:space="preserve"> </w:t>
      </w:r>
      <w:r w:rsidRPr="006941CA">
        <w:rPr>
          <w:rFonts w:cs="Simplified Arabic" w:hint="cs"/>
          <w:b/>
          <w:bCs/>
          <w:sz w:val="28"/>
          <w:szCs w:val="28"/>
          <w:rtl/>
        </w:rPr>
        <w:t>فيها</w:t>
      </w:r>
      <w:r w:rsidRPr="006941CA">
        <w:rPr>
          <w:rFonts w:cs="Simplified Arabic"/>
          <w:b/>
          <w:bCs/>
          <w:sz w:val="28"/>
          <w:szCs w:val="28"/>
          <w:rtl/>
        </w:rPr>
        <w:t xml:space="preserve"> </w:t>
      </w:r>
      <w:r w:rsidRPr="006941CA">
        <w:rPr>
          <w:rFonts w:cs="Simplified Arabic" w:hint="cs"/>
          <w:b/>
          <w:bCs/>
          <w:sz w:val="28"/>
          <w:szCs w:val="28"/>
          <w:rtl/>
        </w:rPr>
        <w:t>كَذَا</w:t>
      </w:r>
      <w:r w:rsidRPr="006941CA">
        <w:rPr>
          <w:rFonts w:cs="Simplified Arabic"/>
          <w:b/>
          <w:bCs/>
          <w:sz w:val="28"/>
          <w:szCs w:val="28"/>
          <w:rtl/>
        </w:rPr>
        <w:t xml:space="preserve"> </w:t>
      </w:r>
      <w:r w:rsidRPr="006941CA">
        <w:rPr>
          <w:rFonts w:cs="Simplified Arabic" w:hint="cs"/>
          <w:b/>
          <w:bCs/>
          <w:sz w:val="28"/>
          <w:szCs w:val="28"/>
          <w:rtl/>
        </w:rPr>
        <w:t>وَكَذَا</w:t>
      </w:r>
      <w:r w:rsidRPr="00A92D1D">
        <w:rPr>
          <w:rFonts w:cs="Simplified Arabic" w:hint="cs"/>
          <w:sz w:val="28"/>
          <w:szCs w:val="28"/>
          <w:rtl/>
        </w:rPr>
        <w:t xml:space="preserve"> }،</w:t>
      </w:r>
      <w:r w:rsidRPr="00A92D1D">
        <w:rPr>
          <w:rFonts w:cs="Simplified Arabic"/>
          <w:sz w:val="28"/>
          <w:szCs w:val="28"/>
          <w:rtl/>
        </w:rPr>
        <w:t xml:space="preserve"> </w:t>
      </w:r>
      <w:r w:rsidRPr="00A92D1D">
        <w:rPr>
          <w:rFonts w:cs="Simplified Arabic" w:hint="cs"/>
          <w:sz w:val="28"/>
          <w:szCs w:val="28"/>
          <w:rtl/>
        </w:rPr>
        <w:t>وَتَنْزِلُ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الْآيَةُ</w:t>
      </w:r>
      <w:r w:rsidRPr="00A92D1D">
        <w:rPr>
          <w:rFonts w:cs="Simplified Arabic"/>
          <w:sz w:val="28"/>
          <w:szCs w:val="28"/>
          <w:rtl/>
        </w:rPr>
        <w:t xml:space="preserve"> </w:t>
      </w:r>
      <w:r w:rsidRPr="00A92D1D">
        <w:rPr>
          <w:rFonts w:cs="Simplified Arabic" w:hint="cs"/>
          <w:sz w:val="28"/>
          <w:szCs w:val="28"/>
          <w:rtl/>
        </w:rPr>
        <w:t>وَالْآيَتَانِ،</w:t>
      </w:r>
      <w:r w:rsidRPr="00A92D1D">
        <w:rPr>
          <w:rFonts w:cs="Simplified Arabic"/>
          <w:sz w:val="28"/>
          <w:szCs w:val="28"/>
          <w:rtl/>
        </w:rPr>
        <w:t xml:space="preserve"> </w:t>
      </w:r>
      <w:r w:rsidRPr="00A92D1D">
        <w:rPr>
          <w:rFonts w:cs="Simplified Arabic" w:hint="cs"/>
          <w:sz w:val="28"/>
          <w:szCs w:val="28"/>
          <w:rtl/>
        </w:rPr>
        <w:t>فيقول</w:t>
      </w:r>
      <w:r w:rsidRPr="00A92D1D">
        <w:rPr>
          <w:rFonts w:cs="Simplified Arabic"/>
          <w:sz w:val="28"/>
          <w:szCs w:val="28"/>
          <w:rtl/>
        </w:rPr>
        <w:t xml:space="preserve"> </w:t>
      </w:r>
      <w:r w:rsidRPr="00A92D1D">
        <w:rPr>
          <w:rFonts w:cs="Simplified Arabic" w:hint="cs"/>
          <w:sz w:val="28"/>
          <w:szCs w:val="28"/>
          <w:rtl/>
        </w:rPr>
        <w:t>مِثْلَ</w:t>
      </w:r>
      <w:r w:rsidRPr="00A92D1D">
        <w:rPr>
          <w:rFonts w:cs="Simplified Arabic"/>
          <w:sz w:val="28"/>
          <w:szCs w:val="28"/>
          <w:rtl/>
        </w:rPr>
        <w:t xml:space="preserve"> </w:t>
      </w:r>
      <w:r w:rsidRPr="00A92D1D">
        <w:rPr>
          <w:rFonts w:cs="Simplified Arabic" w:hint="cs"/>
          <w:sz w:val="28"/>
          <w:szCs w:val="28"/>
          <w:rtl/>
        </w:rPr>
        <w:t>ذلك،</w:t>
      </w:r>
      <w:r w:rsidRPr="00A92D1D">
        <w:rPr>
          <w:rFonts w:cs="Simplified Arabic"/>
          <w:sz w:val="28"/>
          <w:szCs w:val="28"/>
          <w:rtl/>
        </w:rPr>
        <w:t xml:space="preserve"> </w:t>
      </w:r>
      <w:r w:rsidRPr="00A92D1D">
        <w:rPr>
          <w:rFonts w:cs="Simplified Arabic" w:hint="cs"/>
          <w:sz w:val="28"/>
          <w:szCs w:val="28"/>
          <w:rtl/>
        </w:rPr>
        <w:t>وَكَانَتْ</w:t>
      </w:r>
      <w:r w:rsidRPr="00A92D1D">
        <w:rPr>
          <w:rFonts w:cs="Simplified Arabic"/>
          <w:sz w:val="28"/>
          <w:szCs w:val="28"/>
          <w:rtl/>
        </w:rPr>
        <w:t xml:space="preserve"> </w:t>
      </w:r>
      <w:r w:rsidRPr="00A92D1D">
        <w:rPr>
          <w:rFonts w:cs="Simplified Arabic" w:hint="cs"/>
          <w:sz w:val="28"/>
          <w:szCs w:val="28"/>
          <w:rtl/>
        </w:rPr>
        <w:t>الْأَنْفَالُ</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أَوَّلِ</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أُنْزِلَ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بِالْمَدِينَةِ،</w:t>
      </w:r>
      <w:r w:rsidRPr="00A92D1D">
        <w:rPr>
          <w:rFonts w:cs="Simplified Arabic"/>
          <w:sz w:val="28"/>
          <w:szCs w:val="28"/>
          <w:rtl/>
        </w:rPr>
        <w:t xml:space="preserve"> </w:t>
      </w:r>
      <w:r w:rsidRPr="00A92D1D">
        <w:rPr>
          <w:rFonts w:cs="Simplified Arabic" w:hint="cs"/>
          <w:sz w:val="28"/>
          <w:szCs w:val="28"/>
          <w:rtl/>
        </w:rPr>
        <w:t>وَكَانَتْ</w:t>
      </w:r>
      <w:r w:rsidRPr="00A92D1D">
        <w:rPr>
          <w:rFonts w:cs="Simplified Arabic"/>
          <w:sz w:val="28"/>
          <w:szCs w:val="28"/>
          <w:rtl/>
        </w:rPr>
        <w:t xml:space="preserve"> </w:t>
      </w:r>
      <w:r w:rsidRPr="00A92D1D">
        <w:rPr>
          <w:rFonts w:cs="Simplified Arabic" w:hint="cs"/>
          <w:sz w:val="28"/>
          <w:szCs w:val="28"/>
          <w:rtl/>
        </w:rPr>
        <w:t>بَرَاءَةُ</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آخِرِ</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وَكَانَتْ</w:t>
      </w:r>
      <w:r w:rsidRPr="00A92D1D">
        <w:rPr>
          <w:rFonts w:cs="Simplified Arabic"/>
          <w:sz w:val="28"/>
          <w:szCs w:val="28"/>
          <w:rtl/>
        </w:rPr>
        <w:t xml:space="preserve"> </w:t>
      </w:r>
      <w:r w:rsidRPr="00A92D1D">
        <w:rPr>
          <w:rFonts w:cs="Simplified Arabic" w:hint="cs"/>
          <w:sz w:val="28"/>
          <w:szCs w:val="28"/>
          <w:rtl/>
        </w:rPr>
        <w:t>قِصَّتُهَا</w:t>
      </w:r>
      <w:r w:rsidRPr="00A92D1D">
        <w:rPr>
          <w:rFonts w:cs="Simplified Arabic"/>
          <w:sz w:val="28"/>
          <w:szCs w:val="28"/>
          <w:rtl/>
        </w:rPr>
        <w:t xml:space="preserve"> </w:t>
      </w:r>
      <w:r w:rsidRPr="00A92D1D">
        <w:rPr>
          <w:rFonts w:cs="Simplified Arabic" w:hint="cs"/>
          <w:sz w:val="28"/>
          <w:szCs w:val="28"/>
          <w:rtl/>
        </w:rPr>
        <w:lastRenderedPageBreak/>
        <w:t>شَبِيهَةً</w:t>
      </w:r>
      <w:r w:rsidRPr="00A92D1D">
        <w:rPr>
          <w:rFonts w:cs="Simplified Arabic"/>
          <w:sz w:val="28"/>
          <w:szCs w:val="28"/>
          <w:rtl/>
        </w:rPr>
        <w:t xml:space="preserve"> </w:t>
      </w:r>
      <w:r w:rsidRPr="00A92D1D">
        <w:rPr>
          <w:rFonts w:cs="Simplified Arabic" w:hint="cs"/>
          <w:sz w:val="28"/>
          <w:szCs w:val="28"/>
          <w:rtl/>
        </w:rPr>
        <w:t>بِقِصَّتِهَا،</w:t>
      </w:r>
      <w:r w:rsidRPr="00A92D1D">
        <w:rPr>
          <w:rFonts w:cs="Simplified Arabic"/>
          <w:sz w:val="28"/>
          <w:szCs w:val="28"/>
          <w:rtl/>
        </w:rPr>
        <w:t xml:space="preserve"> </w:t>
      </w:r>
      <w:r w:rsidRPr="00A92D1D">
        <w:rPr>
          <w:rFonts w:cs="Simplified Arabic" w:hint="cs"/>
          <w:sz w:val="28"/>
          <w:szCs w:val="28"/>
          <w:rtl/>
        </w:rPr>
        <w:t>فَظَنَنْتُ</w:t>
      </w:r>
      <w:r w:rsidRPr="00A92D1D">
        <w:rPr>
          <w:rFonts w:cs="Simplified Arabic"/>
          <w:sz w:val="28"/>
          <w:szCs w:val="28"/>
          <w:rtl/>
        </w:rPr>
        <w:t xml:space="preserve"> </w:t>
      </w:r>
      <w:r w:rsidRPr="00A92D1D">
        <w:rPr>
          <w:rFonts w:cs="Simplified Arabic" w:hint="cs"/>
          <w:sz w:val="28"/>
          <w:szCs w:val="28"/>
          <w:rtl/>
        </w:rPr>
        <w:t>أنها</w:t>
      </w:r>
      <w:r w:rsidRPr="00A92D1D">
        <w:rPr>
          <w:rFonts w:cs="Simplified Arabic"/>
          <w:sz w:val="28"/>
          <w:szCs w:val="28"/>
          <w:rtl/>
        </w:rPr>
        <w:t xml:space="preserve"> </w:t>
      </w:r>
      <w:r w:rsidRPr="00A92D1D">
        <w:rPr>
          <w:rFonts w:cs="Simplified Arabic" w:hint="cs"/>
          <w:sz w:val="28"/>
          <w:szCs w:val="28"/>
          <w:rtl/>
        </w:rPr>
        <w:t>منها،</w:t>
      </w:r>
      <w:r w:rsidRPr="00A92D1D">
        <w:rPr>
          <w:rFonts w:cs="Simplified Arabic"/>
          <w:sz w:val="28"/>
          <w:szCs w:val="28"/>
          <w:rtl/>
        </w:rPr>
        <w:t xml:space="preserve"> </w:t>
      </w:r>
      <w:r w:rsidRPr="00A92D1D">
        <w:rPr>
          <w:rFonts w:cs="Simplified Arabic" w:hint="cs"/>
          <w:sz w:val="28"/>
          <w:szCs w:val="28"/>
          <w:rtl/>
        </w:rPr>
        <w:t>فَمِنْ</w:t>
      </w:r>
      <w:r w:rsidRPr="00A92D1D">
        <w:rPr>
          <w:rFonts w:cs="Simplified Arabic"/>
          <w:sz w:val="28"/>
          <w:szCs w:val="28"/>
          <w:rtl/>
        </w:rPr>
        <w:t xml:space="preserve"> </w:t>
      </w:r>
      <w:r w:rsidRPr="00A92D1D">
        <w:rPr>
          <w:rFonts w:cs="Simplified Arabic" w:hint="cs"/>
          <w:sz w:val="28"/>
          <w:szCs w:val="28"/>
          <w:rtl/>
        </w:rPr>
        <w:t>هُنَاكَ</w:t>
      </w:r>
      <w:r w:rsidRPr="00A92D1D">
        <w:rPr>
          <w:rFonts w:cs="Simplified Arabic"/>
          <w:sz w:val="28"/>
          <w:szCs w:val="28"/>
          <w:rtl/>
        </w:rPr>
        <w:t xml:space="preserve"> </w:t>
      </w:r>
      <w:r w:rsidRPr="00A92D1D">
        <w:rPr>
          <w:rFonts w:cs="Simplified Arabic" w:hint="cs"/>
          <w:sz w:val="28"/>
          <w:szCs w:val="28"/>
          <w:rtl/>
        </w:rPr>
        <w:t>وضعتهما</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السَّبْعِ</w:t>
      </w:r>
      <w:r w:rsidRPr="00A92D1D">
        <w:rPr>
          <w:rFonts w:cs="Simplified Arabic"/>
          <w:sz w:val="28"/>
          <w:szCs w:val="28"/>
          <w:rtl/>
        </w:rPr>
        <w:t xml:space="preserve"> </w:t>
      </w:r>
      <w:r w:rsidRPr="00A92D1D">
        <w:rPr>
          <w:rFonts w:cs="Simplified Arabic" w:hint="cs"/>
          <w:sz w:val="28"/>
          <w:szCs w:val="28"/>
          <w:rtl/>
        </w:rPr>
        <w:t>الطِّوَالِ</w:t>
      </w:r>
      <w:r w:rsidRPr="00A92D1D">
        <w:rPr>
          <w:rFonts w:cs="Simplified Arabic"/>
          <w:sz w:val="28"/>
          <w:szCs w:val="28"/>
          <w:rtl/>
        </w:rPr>
        <w:t xml:space="preserve"> </w:t>
      </w:r>
      <w:r w:rsidRPr="00A92D1D">
        <w:rPr>
          <w:rFonts w:cs="Simplified Arabic" w:hint="cs"/>
          <w:sz w:val="28"/>
          <w:szCs w:val="28"/>
          <w:rtl/>
        </w:rPr>
        <w:t>ولم</w:t>
      </w:r>
      <w:r w:rsidRPr="00A92D1D">
        <w:rPr>
          <w:rFonts w:cs="Simplified Arabic"/>
          <w:sz w:val="28"/>
          <w:szCs w:val="28"/>
          <w:rtl/>
        </w:rPr>
        <w:t xml:space="preserve"> </w:t>
      </w:r>
      <w:r w:rsidRPr="00A92D1D">
        <w:rPr>
          <w:rFonts w:cs="Simplified Arabic" w:hint="cs"/>
          <w:sz w:val="28"/>
          <w:szCs w:val="28"/>
          <w:rtl/>
        </w:rPr>
        <w:t>أَكْتُبْ</w:t>
      </w:r>
      <w:r w:rsidRPr="00A92D1D">
        <w:rPr>
          <w:rFonts w:cs="Simplified Arabic"/>
          <w:sz w:val="28"/>
          <w:szCs w:val="28"/>
          <w:rtl/>
        </w:rPr>
        <w:t xml:space="preserve"> </w:t>
      </w:r>
      <w:r w:rsidRPr="00A92D1D">
        <w:rPr>
          <w:rFonts w:cs="Simplified Arabic" w:hint="cs"/>
          <w:sz w:val="28"/>
          <w:szCs w:val="28"/>
          <w:rtl/>
        </w:rPr>
        <w:t>بَيْنَهُمَا</w:t>
      </w:r>
      <w:r w:rsidRPr="00A92D1D">
        <w:rPr>
          <w:rFonts w:cs="Simplified Arabic"/>
          <w:sz w:val="28"/>
          <w:szCs w:val="28"/>
          <w:rtl/>
        </w:rPr>
        <w:t xml:space="preserve"> </w:t>
      </w:r>
      <w:r w:rsidRPr="00A92D1D">
        <w:rPr>
          <w:rFonts w:cs="Simplified Arabic" w:hint="cs"/>
          <w:sz w:val="28"/>
          <w:szCs w:val="28"/>
          <w:rtl/>
        </w:rPr>
        <w:t>سَطْرَ</w:t>
      </w:r>
      <w:r w:rsidRPr="00A92D1D">
        <w:rPr>
          <w:rFonts w:cs="Simplified Arabic"/>
          <w:sz w:val="28"/>
          <w:szCs w:val="28"/>
          <w:rtl/>
        </w:rPr>
        <w:t xml:space="preserve"> </w:t>
      </w:r>
      <w:r w:rsidRPr="00A92D1D">
        <w:rPr>
          <w:rFonts w:cs="Simplified Arabic" w:hint="cs"/>
          <w:sz w:val="28"/>
          <w:szCs w:val="28"/>
          <w:rtl/>
        </w:rPr>
        <w:t>بِسْمِ</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الرحمن</w:t>
      </w:r>
      <w:r w:rsidRPr="00A92D1D">
        <w:rPr>
          <w:rFonts w:cs="Simplified Arabic"/>
          <w:sz w:val="28"/>
          <w:szCs w:val="28"/>
          <w:rtl/>
        </w:rPr>
        <w:t xml:space="preserve"> </w:t>
      </w:r>
      <w:r w:rsidRPr="00A92D1D">
        <w:rPr>
          <w:rFonts w:cs="Simplified Arabic" w:hint="cs"/>
          <w:sz w:val="28"/>
          <w:szCs w:val="28"/>
          <w:rtl/>
        </w:rPr>
        <w:t>الرَّحِيمِ</w:t>
      </w:r>
      <w:r w:rsidRPr="00A92D1D">
        <w:rPr>
          <w:rFonts w:cs="Simplified Arabic" w:hint="cs"/>
          <w:sz w:val="28"/>
          <w:szCs w:val="28"/>
          <w:vertAlign w:val="superscript"/>
          <w:rtl/>
        </w:rPr>
        <w:t xml:space="preserve"> (</w:t>
      </w:r>
      <w:r w:rsidRPr="00A92D1D">
        <w:rPr>
          <w:rFonts w:cs="Simplified Arabic"/>
          <w:sz w:val="28"/>
          <w:szCs w:val="28"/>
          <w:vertAlign w:val="superscript"/>
          <w:rtl/>
        </w:rPr>
        <w:footnoteReference w:id="1026"/>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ind w:left="-58" w:right="-284" w:hanging="341"/>
        <w:rPr>
          <w:rFonts w:cs="Simplified Arabic"/>
          <w:sz w:val="28"/>
          <w:szCs w:val="28"/>
          <w:rtl/>
        </w:rPr>
      </w:pPr>
      <w:r w:rsidRPr="007F5ACE">
        <w:rPr>
          <w:rStyle w:val="1Char"/>
          <w:rFonts w:hint="cs"/>
          <w:color w:val="auto"/>
          <w:sz w:val="58"/>
          <w:szCs w:val="58"/>
          <w:rtl/>
        </w:rPr>
        <w:t xml:space="preserve">. </w:t>
      </w:r>
      <w:r w:rsidRPr="00A92D1D">
        <w:rPr>
          <w:rFonts w:cs="Simplified Arabic" w:hint="cs"/>
          <w:sz w:val="28"/>
          <w:szCs w:val="28"/>
          <w:rtl/>
        </w:rPr>
        <w:t xml:space="preserve">سورة الأحزاب: مدنية بالإجماع </w:t>
      </w:r>
      <w:r w:rsidRPr="00A92D1D">
        <w:rPr>
          <w:rFonts w:cs="Simplified Arabic" w:hint="cs"/>
          <w:sz w:val="28"/>
          <w:szCs w:val="28"/>
          <w:vertAlign w:val="superscript"/>
          <w:rtl/>
        </w:rPr>
        <w:t>(</w:t>
      </w:r>
      <w:r w:rsidRPr="00A92D1D">
        <w:rPr>
          <w:rStyle w:val="a4"/>
          <w:rFonts w:cs="Simplified Arabic"/>
          <w:sz w:val="28"/>
          <w:szCs w:val="28"/>
          <w:rtl/>
        </w:rPr>
        <w:footnoteReference w:id="1027"/>
      </w:r>
      <w:r w:rsidRPr="00A92D1D">
        <w:rPr>
          <w:rFonts w:cs="Simplified Arabic" w:hint="cs"/>
          <w:sz w:val="28"/>
          <w:szCs w:val="28"/>
          <w:vertAlign w:val="superscript"/>
          <w:rtl/>
        </w:rPr>
        <w:t xml:space="preserve">) </w:t>
      </w:r>
      <w:r w:rsidRPr="00A92D1D">
        <w:rPr>
          <w:rFonts w:cs="Simplified Arabic" w:hint="cs"/>
          <w:sz w:val="28"/>
          <w:szCs w:val="28"/>
          <w:rtl/>
        </w:rPr>
        <w:t>.</w:t>
      </w:r>
    </w:p>
    <w:p w:rsidR="008033F5" w:rsidRPr="00A92D1D" w:rsidRDefault="008033F5" w:rsidP="00CE10F9">
      <w:pPr>
        <w:ind w:left="-58" w:right="-284" w:hanging="341"/>
        <w:jc w:val="both"/>
        <w:rPr>
          <w:rFonts w:cs="Simplified Arabic"/>
          <w:sz w:val="28"/>
          <w:szCs w:val="28"/>
          <w:rtl/>
        </w:rPr>
      </w:pPr>
      <w:r w:rsidRPr="00A92D1D">
        <w:rPr>
          <w:rFonts w:cs="Simplified Arabic" w:hint="cs"/>
          <w:sz w:val="28"/>
          <w:szCs w:val="28"/>
          <w:rtl/>
        </w:rPr>
        <w:t>ومما جاء في الكتب الستة بشأن بعض آيات هذه السورة والتي تبين أنها نزلت في المدينة ما أخرجه البخاري في صحيحه عن</w:t>
      </w:r>
      <w:r w:rsidRPr="00A92D1D">
        <w:rPr>
          <w:rFonts w:cs="Simplified Arabic"/>
          <w:sz w:val="28"/>
          <w:szCs w:val="28"/>
          <w:rtl/>
        </w:rPr>
        <w:t xml:space="preserve"> </w:t>
      </w:r>
      <w:r w:rsidRPr="00A92D1D">
        <w:rPr>
          <w:rFonts w:cs="Simplified Arabic" w:hint="cs"/>
          <w:sz w:val="28"/>
          <w:szCs w:val="28"/>
          <w:rtl/>
        </w:rPr>
        <w:t>عبد</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عنهما:</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حَارِثَةَ</w:t>
      </w:r>
      <w:r w:rsidRPr="00A92D1D">
        <w:rPr>
          <w:rFonts w:cs="Simplified Arabic"/>
          <w:sz w:val="28"/>
          <w:szCs w:val="28"/>
          <w:rtl/>
        </w:rPr>
        <w:t xml:space="preserve"> </w:t>
      </w:r>
      <w:r w:rsidRPr="00A92D1D">
        <w:rPr>
          <w:rFonts w:cs="Simplified Arabic" w:hint="cs"/>
          <w:sz w:val="28"/>
          <w:szCs w:val="28"/>
          <w:rtl/>
        </w:rPr>
        <w:t>مولى</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 ما</w:t>
      </w:r>
      <w:r w:rsidRPr="00A92D1D">
        <w:rPr>
          <w:rFonts w:cs="Simplified Arabic"/>
          <w:sz w:val="28"/>
          <w:szCs w:val="28"/>
          <w:rtl/>
        </w:rPr>
        <w:t xml:space="preserve"> </w:t>
      </w:r>
      <w:r w:rsidRPr="00A92D1D">
        <w:rPr>
          <w:rFonts w:cs="Simplified Arabic" w:hint="cs"/>
          <w:sz w:val="28"/>
          <w:szCs w:val="28"/>
          <w:rtl/>
        </w:rPr>
        <w:t>كنا</w:t>
      </w:r>
      <w:r w:rsidRPr="00A92D1D">
        <w:rPr>
          <w:rFonts w:cs="Simplified Arabic"/>
          <w:sz w:val="28"/>
          <w:szCs w:val="28"/>
          <w:rtl/>
        </w:rPr>
        <w:t xml:space="preserve"> </w:t>
      </w:r>
      <w:r w:rsidRPr="00A92D1D">
        <w:rPr>
          <w:rFonts w:cs="Simplified Arabic" w:hint="cs"/>
          <w:sz w:val="28"/>
          <w:szCs w:val="28"/>
          <w:rtl/>
        </w:rPr>
        <w:t>نَدْعُوهُ</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مُحَمَّدٍ</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الْقُرْآنُ:</w:t>
      </w:r>
      <w:r w:rsidRPr="00A92D1D">
        <w:rPr>
          <w:rFonts w:ascii="QCF_BSML" w:hAnsi="QCF_BSML" w:cs="Simplified Arabic" w:hint="cs"/>
          <w:sz w:val="28"/>
          <w:szCs w:val="28"/>
          <w:rtl/>
        </w:rPr>
        <w:t xml:space="preserve">  </w:t>
      </w:r>
      <w:r w:rsidRPr="007F5ACE">
        <w:rPr>
          <w:rFonts w:ascii="QCF_BSML" w:hAnsi="QCF_BSML" w:cs="QCF_BSML"/>
          <w:sz w:val="28"/>
          <w:szCs w:val="28"/>
          <w:rtl/>
        </w:rPr>
        <w:t>ﭽ</w:t>
      </w:r>
      <w:r w:rsidRPr="007F5ACE">
        <w:rPr>
          <w:rFonts w:ascii="QCF_P418" w:hAnsi="QCF_P418" w:cs="QCF_P418"/>
          <w:sz w:val="28"/>
          <w:szCs w:val="28"/>
          <w:rtl/>
        </w:rPr>
        <w:t>ﮗ  ﮘ   ﮙ  ﮚ  ﮛ  ﮜ</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28"/>
      </w:r>
      <w:r w:rsidRPr="00A92D1D">
        <w:rPr>
          <w:rFonts w:cs="Simplified Arabic" w:hint="cs"/>
          <w:sz w:val="28"/>
          <w:szCs w:val="28"/>
          <w:vertAlign w:val="superscript"/>
          <w:rtl/>
        </w:rPr>
        <w:t>)</w:t>
      </w:r>
      <w:r w:rsidRPr="00A92D1D">
        <w:rPr>
          <w:rFonts w:cs="Simplified Arabic"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29"/>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وعن</w:t>
      </w:r>
      <w:r w:rsidRPr="00A92D1D">
        <w:rPr>
          <w:rFonts w:cs="Simplified Arabic"/>
          <w:sz w:val="28"/>
          <w:szCs w:val="28"/>
          <w:rtl/>
        </w:rPr>
        <w:t xml:space="preserve"> </w:t>
      </w:r>
      <w:r w:rsidRPr="00A92D1D">
        <w:rPr>
          <w:rFonts w:cs="Simplified Arabic" w:hint="cs"/>
          <w:sz w:val="28"/>
          <w:szCs w:val="28"/>
          <w:rtl/>
        </w:rPr>
        <w:t>أَنَسٍ</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غَابَ</w:t>
      </w:r>
      <w:r w:rsidRPr="00A92D1D">
        <w:rPr>
          <w:rFonts w:cs="Simplified Arabic"/>
          <w:sz w:val="28"/>
          <w:szCs w:val="28"/>
          <w:rtl/>
        </w:rPr>
        <w:t xml:space="preserve"> </w:t>
      </w:r>
      <w:r w:rsidRPr="00A92D1D">
        <w:rPr>
          <w:rFonts w:cs="Simplified Arabic" w:hint="cs"/>
          <w:sz w:val="28"/>
          <w:szCs w:val="28"/>
          <w:rtl/>
        </w:rPr>
        <w:t>عَمِّي</w:t>
      </w:r>
      <w:r w:rsidRPr="00A92D1D">
        <w:rPr>
          <w:rFonts w:cs="Simplified Arabic"/>
          <w:sz w:val="28"/>
          <w:szCs w:val="28"/>
          <w:rtl/>
        </w:rPr>
        <w:t xml:space="preserve"> </w:t>
      </w:r>
      <w:r w:rsidRPr="00A92D1D">
        <w:rPr>
          <w:rFonts w:cs="Simplified Arabic" w:hint="cs"/>
          <w:sz w:val="28"/>
          <w:szCs w:val="28"/>
          <w:rtl/>
        </w:rPr>
        <w:t>أَنَسُ</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النَّضْرِ</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قِتَالِ</w:t>
      </w:r>
      <w:r w:rsidRPr="00A92D1D">
        <w:rPr>
          <w:rFonts w:cs="Simplified Arabic"/>
          <w:sz w:val="28"/>
          <w:szCs w:val="28"/>
          <w:rtl/>
        </w:rPr>
        <w:t xml:space="preserve"> </w:t>
      </w:r>
      <w:r w:rsidRPr="00A92D1D">
        <w:rPr>
          <w:rFonts w:cs="Simplified Arabic" w:hint="cs"/>
          <w:sz w:val="28"/>
          <w:szCs w:val="28"/>
          <w:rtl/>
        </w:rPr>
        <w:t>بَدْرٍ،</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غِبْتُ</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أَوَّلِ</w:t>
      </w:r>
      <w:r w:rsidRPr="00A92D1D">
        <w:rPr>
          <w:rFonts w:cs="Simplified Arabic"/>
          <w:sz w:val="28"/>
          <w:szCs w:val="28"/>
          <w:rtl/>
        </w:rPr>
        <w:t xml:space="preserve"> </w:t>
      </w:r>
      <w:r w:rsidRPr="00A92D1D">
        <w:rPr>
          <w:rFonts w:cs="Simplified Arabic" w:hint="cs"/>
          <w:sz w:val="28"/>
          <w:szCs w:val="28"/>
          <w:rtl/>
        </w:rPr>
        <w:t>قِتَالٍ</w:t>
      </w:r>
      <w:r w:rsidRPr="00A92D1D">
        <w:rPr>
          <w:rFonts w:cs="Simplified Arabic"/>
          <w:sz w:val="28"/>
          <w:szCs w:val="28"/>
          <w:rtl/>
        </w:rPr>
        <w:t xml:space="preserve"> </w:t>
      </w:r>
      <w:r w:rsidRPr="00A92D1D">
        <w:rPr>
          <w:rFonts w:cs="Simplified Arabic" w:hint="cs"/>
          <w:sz w:val="28"/>
          <w:szCs w:val="28"/>
          <w:rtl/>
        </w:rPr>
        <w:t>قَاتَلْتَ</w:t>
      </w:r>
      <w:r w:rsidRPr="00A92D1D">
        <w:rPr>
          <w:rFonts w:cs="Simplified Arabic"/>
          <w:sz w:val="28"/>
          <w:szCs w:val="28"/>
          <w:rtl/>
        </w:rPr>
        <w:t xml:space="preserve"> </w:t>
      </w:r>
      <w:r w:rsidRPr="00A92D1D">
        <w:rPr>
          <w:rFonts w:cs="Simplified Arabic" w:hint="cs"/>
          <w:sz w:val="28"/>
          <w:szCs w:val="28"/>
          <w:rtl/>
        </w:rPr>
        <w:t>الْمُشْرِكِينَ،</w:t>
      </w:r>
      <w:r w:rsidRPr="00A92D1D">
        <w:rPr>
          <w:rFonts w:cs="Simplified Arabic"/>
          <w:sz w:val="28"/>
          <w:szCs w:val="28"/>
          <w:rtl/>
        </w:rPr>
        <w:t xml:space="preserve"> </w:t>
      </w:r>
      <w:r w:rsidRPr="00A92D1D">
        <w:rPr>
          <w:rFonts w:cs="Simplified Arabic" w:hint="cs"/>
          <w:sz w:val="28"/>
          <w:szCs w:val="28"/>
          <w:rtl/>
        </w:rPr>
        <w:t>لَئِنْ</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أَشْهَدَنِي</w:t>
      </w:r>
      <w:r w:rsidRPr="00A92D1D">
        <w:rPr>
          <w:rFonts w:cs="Simplified Arabic"/>
          <w:sz w:val="28"/>
          <w:szCs w:val="28"/>
          <w:rtl/>
        </w:rPr>
        <w:t xml:space="preserve"> </w:t>
      </w:r>
      <w:r w:rsidRPr="00A92D1D">
        <w:rPr>
          <w:rFonts w:cs="Simplified Arabic" w:hint="cs"/>
          <w:sz w:val="28"/>
          <w:szCs w:val="28"/>
          <w:rtl/>
        </w:rPr>
        <w:t>قِتَالَ</w:t>
      </w:r>
      <w:r w:rsidRPr="00A92D1D">
        <w:rPr>
          <w:rFonts w:cs="Simplified Arabic"/>
          <w:sz w:val="28"/>
          <w:szCs w:val="28"/>
          <w:rtl/>
        </w:rPr>
        <w:t xml:space="preserve"> </w:t>
      </w:r>
      <w:r w:rsidRPr="00A92D1D">
        <w:rPr>
          <w:rFonts w:cs="Simplified Arabic" w:hint="cs"/>
          <w:sz w:val="28"/>
          <w:szCs w:val="28"/>
          <w:rtl/>
        </w:rPr>
        <w:t>الْمُشْرِكِينَ</w:t>
      </w:r>
      <w:r w:rsidRPr="00A92D1D">
        <w:rPr>
          <w:rFonts w:cs="Simplified Arabic"/>
          <w:sz w:val="28"/>
          <w:szCs w:val="28"/>
          <w:rtl/>
        </w:rPr>
        <w:t xml:space="preserve"> </w:t>
      </w:r>
      <w:r w:rsidRPr="00A92D1D">
        <w:rPr>
          <w:rFonts w:cs="Simplified Arabic" w:hint="cs"/>
          <w:sz w:val="28"/>
          <w:szCs w:val="28"/>
          <w:rtl/>
        </w:rPr>
        <w:t>لَيَرَيَنَّ</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أَصْنَعُ،</w:t>
      </w:r>
      <w:r w:rsidRPr="00A92D1D">
        <w:rPr>
          <w:rFonts w:cs="Simplified Arabic"/>
          <w:sz w:val="28"/>
          <w:szCs w:val="28"/>
          <w:rtl/>
        </w:rPr>
        <w:t xml:space="preserve"> </w:t>
      </w:r>
      <w:r w:rsidRPr="00A92D1D">
        <w:rPr>
          <w:rFonts w:cs="Simplified Arabic" w:hint="cs"/>
          <w:sz w:val="28"/>
          <w:szCs w:val="28"/>
          <w:rtl/>
        </w:rPr>
        <w:t>فلما</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يَوْمُ</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وَانْكَشَفَ</w:t>
      </w:r>
      <w:r w:rsidRPr="00A92D1D">
        <w:rPr>
          <w:rFonts w:cs="Simplified Arabic"/>
          <w:sz w:val="28"/>
          <w:szCs w:val="28"/>
          <w:rtl/>
        </w:rPr>
        <w:t xml:space="preserve"> </w:t>
      </w:r>
      <w:r w:rsidRPr="00A92D1D">
        <w:rPr>
          <w:rFonts w:cs="Simplified Arabic" w:hint="cs"/>
          <w:sz w:val="28"/>
          <w:szCs w:val="28"/>
          <w:rtl/>
        </w:rPr>
        <w:t>الْمُسْلِمُونَ،</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اللهم</w:t>
      </w:r>
      <w:r w:rsidRPr="00A92D1D">
        <w:rPr>
          <w:rFonts w:cs="Simplified Arabic"/>
          <w:sz w:val="28"/>
          <w:szCs w:val="28"/>
          <w:rtl/>
        </w:rPr>
        <w:t xml:space="preserve"> </w:t>
      </w:r>
      <w:r w:rsidRPr="00A92D1D">
        <w:rPr>
          <w:rFonts w:cs="Simplified Arabic" w:hint="cs"/>
          <w:sz w:val="28"/>
          <w:szCs w:val="28"/>
          <w:rtl/>
        </w:rPr>
        <w:t>إني</w:t>
      </w:r>
      <w:r w:rsidRPr="00A92D1D">
        <w:rPr>
          <w:rFonts w:cs="Simplified Arabic"/>
          <w:sz w:val="28"/>
          <w:szCs w:val="28"/>
          <w:rtl/>
        </w:rPr>
        <w:t xml:space="preserve"> </w:t>
      </w:r>
      <w:r w:rsidRPr="00A92D1D">
        <w:rPr>
          <w:rFonts w:cs="Simplified Arabic" w:hint="cs"/>
          <w:sz w:val="28"/>
          <w:szCs w:val="28"/>
          <w:rtl/>
        </w:rPr>
        <w:t>أَعْتَذِرُ</w:t>
      </w:r>
      <w:r w:rsidRPr="00A92D1D">
        <w:rPr>
          <w:rFonts w:cs="Simplified Arabic"/>
          <w:sz w:val="28"/>
          <w:szCs w:val="28"/>
          <w:rtl/>
        </w:rPr>
        <w:t xml:space="preserve"> </w:t>
      </w:r>
      <w:r w:rsidRPr="00A92D1D">
        <w:rPr>
          <w:rFonts w:cs="Simplified Arabic" w:hint="cs"/>
          <w:sz w:val="28"/>
          <w:szCs w:val="28"/>
          <w:rtl/>
        </w:rPr>
        <w:t>إِلَيْكَ</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صَنَعَ</w:t>
      </w:r>
      <w:r w:rsidRPr="00A92D1D">
        <w:rPr>
          <w:rFonts w:cs="Simplified Arabic"/>
          <w:sz w:val="28"/>
          <w:szCs w:val="28"/>
          <w:rtl/>
        </w:rPr>
        <w:t xml:space="preserve"> </w:t>
      </w:r>
      <w:r w:rsidRPr="00A92D1D">
        <w:rPr>
          <w:rFonts w:cs="Simplified Arabic" w:hint="cs"/>
          <w:sz w:val="28"/>
          <w:szCs w:val="28"/>
          <w:rtl/>
        </w:rPr>
        <w:t>هَؤُلَاءِ-</w:t>
      </w:r>
      <w:r w:rsidRPr="00A92D1D">
        <w:rPr>
          <w:rFonts w:cs="Simplified Arabic"/>
          <w:sz w:val="28"/>
          <w:szCs w:val="28"/>
          <w:rtl/>
        </w:rPr>
        <w:t xml:space="preserve"> </w:t>
      </w:r>
      <w:r w:rsidRPr="00A92D1D">
        <w:rPr>
          <w:rFonts w:cs="Simplified Arabic" w:hint="cs"/>
          <w:sz w:val="28"/>
          <w:szCs w:val="28"/>
          <w:rtl/>
        </w:rPr>
        <w:t>يَعْنِي</w:t>
      </w:r>
      <w:r w:rsidRPr="00A92D1D">
        <w:rPr>
          <w:rFonts w:cs="Simplified Arabic"/>
          <w:sz w:val="28"/>
          <w:szCs w:val="28"/>
          <w:rtl/>
        </w:rPr>
        <w:t xml:space="preserve"> </w:t>
      </w:r>
      <w:r w:rsidRPr="00A92D1D">
        <w:rPr>
          <w:rFonts w:cs="Simplified Arabic" w:hint="cs"/>
          <w:sz w:val="28"/>
          <w:szCs w:val="28"/>
          <w:rtl/>
        </w:rPr>
        <w:t>أَصْحَابَهُ-</w:t>
      </w:r>
      <w:r w:rsidRPr="00A92D1D">
        <w:rPr>
          <w:rFonts w:cs="Simplified Arabic"/>
          <w:sz w:val="28"/>
          <w:szCs w:val="28"/>
          <w:rtl/>
        </w:rPr>
        <w:t xml:space="preserve"> </w:t>
      </w:r>
      <w:r w:rsidRPr="00A92D1D">
        <w:rPr>
          <w:rFonts w:cs="Simplified Arabic" w:hint="cs"/>
          <w:sz w:val="28"/>
          <w:szCs w:val="28"/>
          <w:rtl/>
        </w:rPr>
        <w:t>وَأَبْرَأُ</w:t>
      </w:r>
      <w:r w:rsidRPr="00A92D1D">
        <w:rPr>
          <w:rFonts w:cs="Simplified Arabic"/>
          <w:sz w:val="28"/>
          <w:szCs w:val="28"/>
          <w:rtl/>
        </w:rPr>
        <w:t xml:space="preserve"> </w:t>
      </w:r>
      <w:r w:rsidRPr="00A92D1D">
        <w:rPr>
          <w:rFonts w:cs="Simplified Arabic" w:hint="cs"/>
          <w:sz w:val="28"/>
          <w:szCs w:val="28"/>
          <w:rtl/>
        </w:rPr>
        <w:t>إِلَيْكَ</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صَنَعَ</w:t>
      </w:r>
      <w:r w:rsidRPr="00A92D1D">
        <w:rPr>
          <w:rFonts w:cs="Simplified Arabic"/>
          <w:sz w:val="28"/>
          <w:szCs w:val="28"/>
          <w:rtl/>
        </w:rPr>
        <w:t xml:space="preserve"> </w:t>
      </w:r>
      <w:r w:rsidRPr="00A92D1D">
        <w:rPr>
          <w:rFonts w:cs="Simplified Arabic" w:hint="cs"/>
          <w:sz w:val="28"/>
          <w:szCs w:val="28"/>
          <w:rtl/>
        </w:rPr>
        <w:t>هَؤُلَاءِ-</w:t>
      </w:r>
      <w:r w:rsidRPr="00A92D1D">
        <w:rPr>
          <w:rFonts w:cs="Simplified Arabic"/>
          <w:sz w:val="28"/>
          <w:szCs w:val="28"/>
          <w:rtl/>
        </w:rPr>
        <w:t xml:space="preserve"> </w:t>
      </w:r>
      <w:r w:rsidRPr="00A92D1D">
        <w:rPr>
          <w:rFonts w:cs="Simplified Arabic" w:hint="cs"/>
          <w:sz w:val="28"/>
          <w:szCs w:val="28"/>
          <w:rtl/>
        </w:rPr>
        <w:t>يَعْنِي</w:t>
      </w:r>
      <w:r w:rsidRPr="00A92D1D">
        <w:rPr>
          <w:rFonts w:cs="Simplified Arabic"/>
          <w:sz w:val="28"/>
          <w:szCs w:val="28"/>
          <w:rtl/>
        </w:rPr>
        <w:t xml:space="preserve"> </w:t>
      </w:r>
      <w:r w:rsidRPr="00A92D1D">
        <w:rPr>
          <w:rFonts w:cs="Simplified Arabic" w:hint="cs"/>
          <w:sz w:val="28"/>
          <w:szCs w:val="28"/>
          <w:rtl/>
        </w:rPr>
        <w:t>الْمُشْرِكِينَ-</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تَقَدَّمَ</w:t>
      </w:r>
      <w:r w:rsidRPr="00A92D1D">
        <w:rPr>
          <w:rFonts w:cs="Simplified Arabic"/>
          <w:sz w:val="28"/>
          <w:szCs w:val="28"/>
          <w:rtl/>
        </w:rPr>
        <w:t xml:space="preserve"> </w:t>
      </w:r>
      <w:r w:rsidRPr="00A92D1D">
        <w:rPr>
          <w:rFonts w:cs="Simplified Arabic" w:hint="cs"/>
          <w:sz w:val="28"/>
          <w:szCs w:val="28"/>
          <w:rtl/>
        </w:rPr>
        <w:t>فَاسْتَقْبَلَهُ</w:t>
      </w:r>
      <w:r w:rsidRPr="00A92D1D">
        <w:rPr>
          <w:rFonts w:cs="Simplified Arabic"/>
          <w:sz w:val="28"/>
          <w:szCs w:val="28"/>
          <w:rtl/>
        </w:rPr>
        <w:t xml:space="preserve"> </w:t>
      </w:r>
      <w:r w:rsidRPr="00A92D1D">
        <w:rPr>
          <w:rFonts w:cs="Simplified Arabic" w:hint="cs"/>
          <w:sz w:val="28"/>
          <w:szCs w:val="28"/>
          <w:rtl/>
        </w:rPr>
        <w:t>سَعْدُ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مُعَاذٍ،</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سَعْدُ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مُعَاذٍ</w:t>
      </w:r>
      <w:r w:rsidRPr="00A92D1D">
        <w:rPr>
          <w:rFonts w:cs="Simplified Arabic"/>
          <w:sz w:val="28"/>
          <w:szCs w:val="28"/>
          <w:rtl/>
        </w:rPr>
        <w:t xml:space="preserve"> </w:t>
      </w:r>
      <w:r w:rsidRPr="00A92D1D">
        <w:rPr>
          <w:rFonts w:cs="Simplified Arabic" w:hint="cs"/>
          <w:sz w:val="28"/>
          <w:szCs w:val="28"/>
          <w:rtl/>
        </w:rPr>
        <w:t>الْجَنَّةَ</w:t>
      </w:r>
      <w:r w:rsidRPr="00A92D1D">
        <w:rPr>
          <w:rFonts w:cs="Simplified Arabic"/>
          <w:sz w:val="28"/>
          <w:szCs w:val="28"/>
          <w:rtl/>
        </w:rPr>
        <w:t xml:space="preserve"> </w:t>
      </w:r>
      <w:r w:rsidRPr="00A92D1D">
        <w:rPr>
          <w:rFonts w:cs="Simplified Arabic" w:hint="cs"/>
          <w:sz w:val="28"/>
          <w:szCs w:val="28"/>
          <w:rtl/>
        </w:rPr>
        <w:t>وَرَبِّ</w:t>
      </w:r>
      <w:r w:rsidRPr="00A92D1D">
        <w:rPr>
          <w:rFonts w:cs="Simplified Arabic"/>
          <w:sz w:val="28"/>
          <w:szCs w:val="28"/>
          <w:rtl/>
        </w:rPr>
        <w:t xml:space="preserve"> </w:t>
      </w:r>
      <w:r w:rsidRPr="00A92D1D">
        <w:rPr>
          <w:rFonts w:cs="Simplified Arabic" w:hint="cs"/>
          <w:sz w:val="28"/>
          <w:szCs w:val="28"/>
          <w:rtl/>
        </w:rPr>
        <w:t>النَّضْرِ</w:t>
      </w:r>
      <w:r w:rsidRPr="00A92D1D">
        <w:rPr>
          <w:rFonts w:cs="Simplified Arabic"/>
          <w:sz w:val="28"/>
          <w:szCs w:val="28"/>
          <w:rtl/>
        </w:rPr>
        <w:t xml:space="preserve"> </w:t>
      </w:r>
      <w:r w:rsidRPr="00A92D1D">
        <w:rPr>
          <w:rFonts w:cs="Simplified Arabic" w:hint="cs"/>
          <w:sz w:val="28"/>
          <w:szCs w:val="28"/>
          <w:rtl/>
        </w:rPr>
        <w:t>إني</w:t>
      </w:r>
      <w:r w:rsidRPr="00A92D1D">
        <w:rPr>
          <w:rFonts w:cs="Simplified Arabic"/>
          <w:sz w:val="28"/>
          <w:szCs w:val="28"/>
          <w:rtl/>
        </w:rPr>
        <w:t xml:space="preserve"> </w:t>
      </w:r>
      <w:r w:rsidRPr="00A92D1D">
        <w:rPr>
          <w:rFonts w:cs="Simplified Arabic" w:hint="cs"/>
          <w:sz w:val="28"/>
          <w:szCs w:val="28"/>
          <w:rtl/>
        </w:rPr>
        <w:t>أَجِدُ</w:t>
      </w:r>
      <w:r w:rsidRPr="00A92D1D">
        <w:rPr>
          <w:rFonts w:cs="Simplified Arabic"/>
          <w:sz w:val="28"/>
          <w:szCs w:val="28"/>
          <w:rtl/>
        </w:rPr>
        <w:t xml:space="preserve"> </w:t>
      </w:r>
      <w:r w:rsidRPr="00A92D1D">
        <w:rPr>
          <w:rFonts w:cs="Simplified Arabic" w:hint="cs"/>
          <w:sz w:val="28"/>
          <w:szCs w:val="28"/>
          <w:rtl/>
        </w:rPr>
        <w:t>رِيحَهَا</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دُونِ</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سَعْدٌ:</w:t>
      </w:r>
      <w:r w:rsidRPr="00A92D1D">
        <w:rPr>
          <w:rFonts w:cs="Simplified Arabic"/>
          <w:sz w:val="28"/>
          <w:szCs w:val="28"/>
          <w:rtl/>
        </w:rPr>
        <w:t xml:space="preserve"> </w:t>
      </w:r>
      <w:r w:rsidRPr="00A92D1D">
        <w:rPr>
          <w:rFonts w:cs="Simplified Arabic" w:hint="cs"/>
          <w:sz w:val="28"/>
          <w:szCs w:val="28"/>
          <w:rtl/>
        </w:rPr>
        <w:t>فما</w:t>
      </w:r>
      <w:r w:rsidRPr="00A92D1D">
        <w:rPr>
          <w:rFonts w:cs="Simplified Arabic"/>
          <w:sz w:val="28"/>
          <w:szCs w:val="28"/>
          <w:rtl/>
        </w:rPr>
        <w:t xml:space="preserve"> </w:t>
      </w:r>
      <w:r w:rsidRPr="00A92D1D">
        <w:rPr>
          <w:rFonts w:cs="Simplified Arabic" w:hint="cs"/>
          <w:sz w:val="28"/>
          <w:szCs w:val="28"/>
          <w:rtl/>
        </w:rPr>
        <w:t>اسْتَطَعْتُ</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صَنَعَ،</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أَنَسٌ:</w:t>
      </w:r>
      <w:r w:rsidRPr="00A92D1D">
        <w:rPr>
          <w:rFonts w:cs="Simplified Arabic"/>
          <w:sz w:val="28"/>
          <w:szCs w:val="28"/>
          <w:rtl/>
        </w:rPr>
        <w:t xml:space="preserve"> </w:t>
      </w:r>
      <w:r w:rsidRPr="00A92D1D">
        <w:rPr>
          <w:rFonts w:cs="Simplified Arabic" w:hint="cs"/>
          <w:sz w:val="28"/>
          <w:szCs w:val="28"/>
          <w:rtl/>
        </w:rPr>
        <w:t>فَوَجَدْنَا</w:t>
      </w:r>
      <w:r w:rsidRPr="00A92D1D">
        <w:rPr>
          <w:rFonts w:cs="Simplified Arabic"/>
          <w:sz w:val="28"/>
          <w:szCs w:val="28"/>
          <w:rtl/>
        </w:rPr>
        <w:t xml:space="preserve"> </w:t>
      </w:r>
      <w:r w:rsidRPr="00A92D1D">
        <w:rPr>
          <w:rFonts w:cs="Simplified Arabic" w:hint="cs"/>
          <w:sz w:val="28"/>
          <w:szCs w:val="28"/>
          <w:rtl/>
        </w:rPr>
        <w:t>بِهِ</w:t>
      </w:r>
      <w:r w:rsidRPr="00A92D1D">
        <w:rPr>
          <w:rFonts w:cs="Simplified Arabic"/>
          <w:sz w:val="28"/>
          <w:szCs w:val="28"/>
          <w:rtl/>
        </w:rPr>
        <w:t xml:space="preserve"> </w:t>
      </w:r>
      <w:r w:rsidRPr="00A92D1D">
        <w:rPr>
          <w:rFonts w:cs="Simplified Arabic" w:hint="cs"/>
          <w:sz w:val="28"/>
          <w:szCs w:val="28"/>
          <w:rtl/>
        </w:rPr>
        <w:t>بِضْعًا</w:t>
      </w:r>
      <w:r w:rsidRPr="00A92D1D">
        <w:rPr>
          <w:rFonts w:cs="Simplified Arabic"/>
          <w:sz w:val="28"/>
          <w:szCs w:val="28"/>
          <w:rtl/>
        </w:rPr>
        <w:t xml:space="preserve"> </w:t>
      </w:r>
      <w:r w:rsidRPr="00A92D1D">
        <w:rPr>
          <w:rFonts w:cs="Simplified Arabic" w:hint="cs"/>
          <w:sz w:val="28"/>
          <w:szCs w:val="28"/>
          <w:rtl/>
        </w:rPr>
        <w:t>وَثَمَانِينَ</w:t>
      </w:r>
      <w:r w:rsidRPr="00A92D1D">
        <w:rPr>
          <w:rFonts w:cs="Simplified Arabic"/>
          <w:sz w:val="28"/>
          <w:szCs w:val="28"/>
          <w:rtl/>
        </w:rPr>
        <w:t xml:space="preserve"> </w:t>
      </w:r>
      <w:r w:rsidRPr="00A92D1D">
        <w:rPr>
          <w:rFonts w:cs="Simplified Arabic" w:hint="cs"/>
          <w:sz w:val="28"/>
          <w:szCs w:val="28"/>
          <w:rtl/>
        </w:rPr>
        <w:t>ضَرْبَةً</w:t>
      </w:r>
      <w:r w:rsidRPr="00A92D1D">
        <w:rPr>
          <w:rFonts w:cs="Simplified Arabic"/>
          <w:sz w:val="28"/>
          <w:szCs w:val="28"/>
          <w:rtl/>
        </w:rPr>
        <w:t xml:space="preserve"> </w:t>
      </w:r>
      <w:r w:rsidRPr="00A92D1D">
        <w:rPr>
          <w:rFonts w:cs="Simplified Arabic" w:hint="cs"/>
          <w:sz w:val="28"/>
          <w:szCs w:val="28"/>
          <w:rtl/>
        </w:rPr>
        <w:t>بِالسَّيْفِ،</w:t>
      </w:r>
      <w:r w:rsidRPr="00A92D1D">
        <w:rPr>
          <w:rFonts w:cs="Simplified Arabic"/>
          <w:sz w:val="28"/>
          <w:szCs w:val="28"/>
          <w:rtl/>
        </w:rPr>
        <w:t xml:space="preserve"> </w:t>
      </w:r>
      <w:r w:rsidRPr="00A92D1D">
        <w:rPr>
          <w:rFonts w:cs="Simplified Arabic" w:hint="cs"/>
          <w:sz w:val="28"/>
          <w:szCs w:val="28"/>
          <w:rtl/>
        </w:rPr>
        <w:t>أو</w:t>
      </w:r>
      <w:r w:rsidRPr="00A92D1D">
        <w:rPr>
          <w:rFonts w:cs="Simplified Arabic"/>
          <w:sz w:val="28"/>
          <w:szCs w:val="28"/>
          <w:rtl/>
        </w:rPr>
        <w:t xml:space="preserve"> </w:t>
      </w:r>
      <w:r w:rsidRPr="00A92D1D">
        <w:rPr>
          <w:rFonts w:cs="Simplified Arabic" w:hint="cs"/>
          <w:sz w:val="28"/>
          <w:szCs w:val="28"/>
          <w:rtl/>
        </w:rPr>
        <w:t>طعنه</w:t>
      </w:r>
      <w:r w:rsidRPr="00A92D1D">
        <w:rPr>
          <w:rFonts w:cs="Simplified Arabic"/>
          <w:sz w:val="28"/>
          <w:szCs w:val="28"/>
          <w:rtl/>
        </w:rPr>
        <w:t xml:space="preserve"> </w:t>
      </w:r>
      <w:r w:rsidRPr="00A92D1D">
        <w:rPr>
          <w:rFonts w:cs="Simplified Arabic" w:hint="cs"/>
          <w:sz w:val="28"/>
          <w:szCs w:val="28"/>
          <w:rtl/>
        </w:rPr>
        <w:t>بِرُمْحٍ،</w:t>
      </w:r>
      <w:r w:rsidRPr="00A92D1D">
        <w:rPr>
          <w:rFonts w:cs="Simplified Arabic"/>
          <w:sz w:val="28"/>
          <w:szCs w:val="28"/>
          <w:rtl/>
        </w:rPr>
        <w:t xml:space="preserve"> </w:t>
      </w:r>
      <w:r w:rsidRPr="00A92D1D">
        <w:rPr>
          <w:rFonts w:cs="Simplified Arabic" w:hint="cs"/>
          <w:sz w:val="28"/>
          <w:szCs w:val="28"/>
          <w:rtl/>
        </w:rPr>
        <w:t>أو</w:t>
      </w:r>
      <w:r w:rsidRPr="00A92D1D">
        <w:rPr>
          <w:rFonts w:cs="Simplified Arabic"/>
          <w:sz w:val="28"/>
          <w:szCs w:val="28"/>
          <w:rtl/>
        </w:rPr>
        <w:t xml:space="preserve"> </w:t>
      </w:r>
      <w:r w:rsidRPr="00A92D1D">
        <w:rPr>
          <w:rFonts w:cs="Simplified Arabic" w:hint="cs"/>
          <w:sz w:val="28"/>
          <w:szCs w:val="28"/>
          <w:rtl/>
        </w:rPr>
        <w:t>رَمْيَةً</w:t>
      </w:r>
      <w:r w:rsidRPr="00A92D1D">
        <w:rPr>
          <w:rFonts w:cs="Simplified Arabic"/>
          <w:sz w:val="28"/>
          <w:szCs w:val="28"/>
          <w:rtl/>
        </w:rPr>
        <w:t xml:space="preserve"> </w:t>
      </w:r>
      <w:r w:rsidRPr="00A92D1D">
        <w:rPr>
          <w:rFonts w:cs="Simplified Arabic" w:hint="cs"/>
          <w:sz w:val="28"/>
          <w:szCs w:val="28"/>
          <w:rtl/>
        </w:rPr>
        <w:t>بِسَهْمٍ،</w:t>
      </w:r>
      <w:r w:rsidRPr="00A92D1D">
        <w:rPr>
          <w:rFonts w:cs="Simplified Arabic"/>
          <w:sz w:val="28"/>
          <w:szCs w:val="28"/>
          <w:rtl/>
        </w:rPr>
        <w:t xml:space="preserve"> </w:t>
      </w:r>
      <w:r w:rsidRPr="00A92D1D">
        <w:rPr>
          <w:rFonts w:cs="Simplified Arabic" w:hint="cs"/>
          <w:sz w:val="28"/>
          <w:szCs w:val="28"/>
          <w:rtl/>
        </w:rPr>
        <w:t>وَوَجَدْنَاهُ</w:t>
      </w:r>
      <w:r w:rsidRPr="00A92D1D">
        <w:rPr>
          <w:rFonts w:cs="Simplified Arabic"/>
          <w:sz w:val="28"/>
          <w:szCs w:val="28"/>
          <w:rtl/>
        </w:rPr>
        <w:t xml:space="preserve"> </w:t>
      </w:r>
      <w:r w:rsidRPr="00A92D1D">
        <w:rPr>
          <w:rFonts w:cs="Simplified Arabic" w:hint="cs"/>
          <w:sz w:val="28"/>
          <w:szCs w:val="28"/>
          <w:rtl/>
        </w:rPr>
        <w:t>قد</w:t>
      </w:r>
      <w:r w:rsidRPr="00A92D1D">
        <w:rPr>
          <w:rFonts w:cs="Simplified Arabic"/>
          <w:sz w:val="28"/>
          <w:szCs w:val="28"/>
          <w:rtl/>
        </w:rPr>
        <w:t xml:space="preserve"> </w:t>
      </w:r>
      <w:r w:rsidRPr="00A92D1D">
        <w:rPr>
          <w:rFonts w:cs="Simplified Arabic" w:hint="cs"/>
          <w:sz w:val="28"/>
          <w:szCs w:val="28"/>
          <w:rtl/>
        </w:rPr>
        <w:t>قُتِلَ،</w:t>
      </w:r>
      <w:r w:rsidRPr="00A92D1D">
        <w:rPr>
          <w:rFonts w:cs="Simplified Arabic"/>
          <w:sz w:val="28"/>
          <w:szCs w:val="28"/>
          <w:rtl/>
        </w:rPr>
        <w:t xml:space="preserve"> </w:t>
      </w:r>
      <w:r w:rsidRPr="00A92D1D">
        <w:rPr>
          <w:rFonts w:cs="Simplified Arabic" w:hint="cs"/>
          <w:sz w:val="28"/>
          <w:szCs w:val="28"/>
          <w:rtl/>
        </w:rPr>
        <w:t>وقد</w:t>
      </w:r>
      <w:r w:rsidRPr="00A92D1D">
        <w:rPr>
          <w:rFonts w:cs="Simplified Arabic"/>
          <w:sz w:val="28"/>
          <w:szCs w:val="28"/>
          <w:rtl/>
        </w:rPr>
        <w:t xml:space="preserve"> </w:t>
      </w:r>
      <w:r w:rsidRPr="00A92D1D">
        <w:rPr>
          <w:rFonts w:cs="Simplified Arabic" w:hint="cs"/>
          <w:sz w:val="28"/>
          <w:szCs w:val="28"/>
          <w:rtl/>
        </w:rPr>
        <w:t>مَثَّلَ</w:t>
      </w:r>
      <w:r w:rsidRPr="00A92D1D">
        <w:rPr>
          <w:rFonts w:cs="Simplified Arabic"/>
          <w:sz w:val="28"/>
          <w:szCs w:val="28"/>
          <w:rtl/>
        </w:rPr>
        <w:t xml:space="preserve"> </w:t>
      </w:r>
      <w:r w:rsidRPr="00A92D1D">
        <w:rPr>
          <w:rFonts w:cs="Simplified Arabic" w:hint="cs"/>
          <w:sz w:val="28"/>
          <w:szCs w:val="28"/>
          <w:rtl/>
        </w:rPr>
        <w:t>بِهِ</w:t>
      </w:r>
      <w:r w:rsidRPr="00A92D1D">
        <w:rPr>
          <w:rFonts w:cs="Simplified Arabic"/>
          <w:sz w:val="28"/>
          <w:szCs w:val="28"/>
          <w:rtl/>
        </w:rPr>
        <w:t xml:space="preserve"> </w:t>
      </w:r>
      <w:r w:rsidRPr="00A92D1D">
        <w:rPr>
          <w:rFonts w:cs="Simplified Arabic" w:hint="cs"/>
          <w:sz w:val="28"/>
          <w:szCs w:val="28"/>
          <w:rtl/>
        </w:rPr>
        <w:t>الْمُشْرِكُونَ،</w:t>
      </w:r>
      <w:r w:rsidRPr="00A92D1D">
        <w:rPr>
          <w:rFonts w:cs="Simplified Arabic"/>
          <w:sz w:val="28"/>
          <w:szCs w:val="28"/>
          <w:rtl/>
        </w:rPr>
        <w:t xml:space="preserve"> </w:t>
      </w:r>
      <w:r w:rsidRPr="00A92D1D">
        <w:rPr>
          <w:rFonts w:cs="Simplified Arabic" w:hint="cs"/>
          <w:sz w:val="28"/>
          <w:szCs w:val="28"/>
          <w:rtl/>
        </w:rPr>
        <w:t>فما</w:t>
      </w:r>
      <w:r w:rsidRPr="00A92D1D">
        <w:rPr>
          <w:rFonts w:cs="Simplified Arabic"/>
          <w:sz w:val="28"/>
          <w:szCs w:val="28"/>
          <w:rtl/>
        </w:rPr>
        <w:t xml:space="preserve"> </w:t>
      </w:r>
      <w:r w:rsidRPr="00A92D1D">
        <w:rPr>
          <w:rFonts w:cs="Simplified Arabic" w:hint="cs"/>
          <w:sz w:val="28"/>
          <w:szCs w:val="28"/>
          <w:rtl/>
        </w:rPr>
        <w:t>عرفة</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أُخْتُهُ</w:t>
      </w:r>
      <w:r w:rsidRPr="00A92D1D">
        <w:rPr>
          <w:rFonts w:cs="Simplified Arabic"/>
          <w:sz w:val="28"/>
          <w:szCs w:val="28"/>
          <w:rtl/>
        </w:rPr>
        <w:t xml:space="preserve"> </w:t>
      </w:r>
      <w:r w:rsidRPr="00A92D1D">
        <w:rPr>
          <w:rFonts w:cs="Simplified Arabic" w:hint="cs"/>
          <w:sz w:val="28"/>
          <w:szCs w:val="28"/>
          <w:rtl/>
        </w:rPr>
        <w:t>بِبَنَانِهِ،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أَنَسٌ:</w:t>
      </w:r>
      <w:r w:rsidRPr="00A92D1D">
        <w:rPr>
          <w:rFonts w:cs="Simplified Arabic"/>
          <w:sz w:val="28"/>
          <w:szCs w:val="28"/>
          <w:rtl/>
        </w:rPr>
        <w:t xml:space="preserve"> </w:t>
      </w:r>
      <w:r w:rsidRPr="00A92D1D">
        <w:rPr>
          <w:rFonts w:cs="Simplified Arabic" w:hint="cs"/>
          <w:sz w:val="28"/>
          <w:szCs w:val="28"/>
          <w:rtl/>
        </w:rPr>
        <w:t>كنا</w:t>
      </w:r>
      <w:r w:rsidRPr="00A92D1D">
        <w:rPr>
          <w:rFonts w:cs="Simplified Arabic"/>
          <w:sz w:val="28"/>
          <w:szCs w:val="28"/>
          <w:rtl/>
        </w:rPr>
        <w:t xml:space="preserve"> </w:t>
      </w:r>
      <w:r w:rsidRPr="00A92D1D">
        <w:rPr>
          <w:rFonts w:cs="Simplified Arabic" w:hint="cs"/>
          <w:sz w:val="28"/>
          <w:szCs w:val="28"/>
          <w:rtl/>
        </w:rPr>
        <w:t>نُرَى</w:t>
      </w:r>
      <w:r w:rsidRPr="00A92D1D">
        <w:rPr>
          <w:rFonts w:cs="Simplified Arabic"/>
          <w:sz w:val="28"/>
          <w:szCs w:val="28"/>
          <w:rtl/>
        </w:rPr>
        <w:t xml:space="preserve"> </w:t>
      </w:r>
      <w:r w:rsidRPr="00A92D1D">
        <w:rPr>
          <w:rFonts w:cs="Simplified Arabic" w:hint="cs"/>
          <w:sz w:val="28"/>
          <w:szCs w:val="28"/>
          <w:rtl/>
        </w:rPr>
        <w:t>أو</w:t>
      </w:r>
      <w:r w:rsidRPr="00A92D1D">
        <w:rPr>
          <w:rFonts w:cs="Simplified Arabic"/>
          <w:sz w:val="28"/>
          <w:szCs w:val="28"/>
          <w:rtl/>
        </w:rPr>
        <w:t xml:space="preserve"> </w:t>
      </w:r>
      <w:r w:rsidRPr="00A92D1D">
        <w:rPr>
          <w:rFonts w:cs="Simplified Arabic" w:hint="cs"/>
          <w:sz w:val="28"/>
          <w:szCs w:val="28"/>
          <w:rtl/>
        </w:rPr>
        <w:t>نَظُنُّ</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هذه</w:t>
      </w:r>
      <w:r w:rsidRPr="00A92D1D">
        <w:rPr>
          <w:rFonts w:cs="Simplified Arabic"/>
          <w:sz w:val="28"/>
          <w:szCs w:val="28"/>
          <w:rtl/>
        </w:rPr>
        <w:t xml:space="preserve"> </w:t>
      </w:r>
      <w:r w:rsidRPr="00A92D1D">
        <w:rPr>
          <w:rFonts w:cs="Simplified Arabic" w:hint="cs"/>
          <w:sz w:val="28"/>
          <w:szCs w:val="28"/>
          <w:rtl/>
        </w:rPr>
        <w:t>الْآيَةَ</w:t>
      </w:r>
      <w:r w:rsidRPr="00A92D1D">
        <w:rPr>
          <w:rFonts w:cs="Simplified Arabic"/>
          <w:sz w:val="28"/>
          <w:szCs w:val="28"/>
          <w:rtl/>
        </w:rPr>
        <w:t xml:space="preserve"> </w:t>
      </w:r>
      <w:r w:rsidRPr="00A92D1D">
        <w:rPr>
          <w:rFonts w:cs="Simplified Arabic" w:hint="cs"/>
          <w:sz w:val="28"/>
          <w:szCs w:val="28"/>
          <w:rtl/>
        </w:rPr>
        <w:t>نَزَلَتْ</w:t>
      </w:r>
      <w:r w:rsidRPr="00A92D1D">
        <w:rPr>
          <w:rFonts w:cs="Simplified Arabic"/>
          <w:sz w:val="28"/>
          <w:szCs w:val="28"/>
          <w:rtl/>
        </w:rPr>
        <w:t xml:space="preserve"> </w:t>
      </w:r>
      <w:r w:rsidRPr="00A92D1D">
        <w:rPr>
          <w:rFonts w:cs="Simplified Arabic" w:hint="cs"/>
          <w:sz w:val="28"/>
          <w:szCs w:val="28"/>
          <w:rtl/>
        </w:rPr>
        <w:t>فيه</w:t>
      </w:r>
      <w:r w:rsidRPr="00A92D1D">
        <w:rPr>
          <w:rFonts w:cs="Simplified Arabic"/>
          <w:sz w:val="28"/>
          <w:szCs w:val="28"/>
          <w:rtl/>
        </w:rPr>
        <w:t xml:space="preserve"> </w:t>
      </w:r>
      <w:r w:rsidRPr="00A92D1D">
        <w:rPr>
          <w:rFonts w:cs="Simplified Arabic" w:hint="cs"/>
          <w:sz w:val="28"/>
          <w:szCs w:val="28"/>
          <w:rtl/>
        </w:rPr>
        <w:t>وفي</w:t>
      </w:r>
      <w:r w:rsidRPr="00A92D1D">
        <w:rPr>
          <w:rFonts w:cs="Simplified Arabic"/>
          <w:sz w:val="28"/>
          <w:szCs w:val="28"/>
          <w:rtl/>
        </w:rPr>
        <w:t xml:space="preserve"> </w:t>
      </w:r>
      <w:r w:rsidRPr="00A92D1D">
        <w:rPr>
          <w:rFonts w:cs="Simplified Arabic" w:hint="cs"/>
          <w:sz w:val="28"/>
          <w:szCs w:val="28"/>
          <w:rtl/>
        </w:rPr>
        <w:t>أَشْبَاهِهِ:</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421" w:hAnsi="QCF_P421" w:cs="QCF_P421"/>
          <w:sz w:val="28"/>
          <w:szCs w:val="28"/>
          <w:rtl/>
        </w:rPr>
        <w:t>ﭑ  ﭒ  ﭓ  ﭔ  ﭕ  ﭖ  ﭗ  ﭘ</w:t>
      </w:r>
      <w:r w:rsidRPr="007F5ACE">
        <w:rPr>
          <w:rFonts w:ascii="QCF_BSML" w:hAnsi="QCF_BSML" w:cs="QCF_BSML"/>
          <w:sz w:val="28"/>
          <w:szCs w:val="28"/>
          <w:rtl/>
        </w:rPr>
        <w:t xml:space="preserve">ﭼ </w:t>
      </w:r>
      <w:r w:rsidRPr="00A92D1D">
        <w:rPr>
          <w:rFonts w:cs="Simplified Arabic" w:hint="cs"/>
          <w:sz w:val="28"/>
          <w:szCs w:val="28"/>
          <w:vertAlign w:val="superscript"/>
          <w:rtl/>
        </w:rPr>
        <w:t>(</w:t>
      </w:r>
      <w:r w:rsidRPr="00A92D1D">
        <w:rPr>
          <w:rStyle w:val="a4"/>
          <w:rFonts w:cs="Simplified Arabic"/>
          <w:sz w:val="28"/>
          <w:szCs w:val="28"/>
          <w:rtl/>
        </w:rPr>
        <w:footnoteReference w:id="1030"/>
      </w:r>
      <w:r w:rsidRPr="00A92D1D">
        <w:rPr>
          <w:rFonts w:cs="Simplified Arabic" w:hint="cs"/>
          <w:sz w:val="28"/>
          <w:szCs w:val="28"/>
          <w:vertAlign w:val="superscript"/>
          <w:rtl/>
        </w:rPr>
        <w:t xml:space="preserve">) </w:t>
      </w:r>
      <w:r w:rsidRPr="00A92D1D">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آخِرِ</w:t>
      </w:r>
      <w:r w:rsidRPr="00A92D1D">
        <w:rPr>
          <w:rFonts w:cs="Simplified Arabic"/>
          <w:sz w:val="28"/>
          <w:szCs w:val="28"/>
          <w:rtl/>
        </w:rPr>
        <w:t xml:space="preserve"> </w:t>
      </w:r>
      <w:r w:rsidRPr="00A92D1D">
        <w:rPr>
          <w:rFonts w:cs="Simplified Arabic" w:hint="cs"/>
          <w:sz w:val="28"/>
          <w:szCs w:val="28"/>
          <w:rtl/>
        </w:rPr>
        <w:t>الْآيَةِ</w:t>
      </w:r>
      <w:r w:rsidRPr="00A92D1D">
        <w:rPr>
          <w:rFonts w:cs="Simplified Arabic" w:hint="cs"/>
          <w:sz w:val="28"/>
          <w:szCs w:val="28"/>
          <w:vertAlign w:val="superscript"/>
          <w:rtl/>
        </w:rPr>
        <w:t xml:space="preserve"> (</w:t>
      </w:r>
      <w:r w:rsidRPr="00A92D1D">
        <w:rPr>
          <w:rStyle w:val="a4"/>
          <w:rFonts w:cs="Simplified Arabic"/>
          <w:sz w:val="28"/>
          <w:szCs w:val="28"/>
          <w:rtl/>
        </w:rPr>
        <w:footnoteReference w:id="1031"/>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lastRenderedPageBreak/>
        <w:t>وفي سنن الترمذي عن قَابُوسُ</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ظَبْيَانَ:</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أَبَاهُ</w:t>
      </w:r>
      <w:r w:rsidRPr="00A92D1D">
        <w:rPr>
          <w:rFonts w:cs="Simplified Arabic"/>
          <w:sz w:val="28"/>
          <w:szCs w:val="28"/>
          <w:rtl/>
        </w:rPr>
        <w:t xml:space="preserve"> </w:t>
      </w:r>
      <w:r w:rsidRPr="00A92D1D">
        <w:rPr>
          <w:rFonts w:cs="Simplified Arabic" w:hint="cs"/>
          <w:sz w:val="28"/>
          <w:szCs w:val="28"/>
          <w:rtl/>
        </w:rPr>
        <w:t>حدثه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قُلْنَا</w:t>
      </w:r>
      <w:r w:rsidRPr="00A92D1D">
        <w:rPr>
          <w:rFonts w:cs="Simplified Arabic"/>
          <w:sz w:val="28"/>
          <w:szCs w:val="28"/>
          <w:rtl/>
        </w:rPr>
        <w:t xml:space="preserve"> </w:t>
      </w:r>
      <w:r w:rsidRPr="00A92D1D">
        <w:rPr>
          <w:rFonts w:cs="Simplified Arabic" w:hint="cs"/>
          <w:sz w:val="28"/>
          <w:szCs w:val="28"/>
          <w:rtl/>
        </w:rPr>
        <w:t>لابن</w:t>
      </w:r>
      <w:r w:rsidRPr="00A92D1D">
        <w:rPr>
          <w:rFonts w:cs="Simplified Arabic"/>
          <w:sz w:val="28"/>
          <w:szCs w:val="28"/>
          <w:rtl/>
        </w:rPr>
        <w:t xml:space="preserve"> </w:t>
      </w:r>
      <w:r w:rsidRPr="00A92D1D">
        <w:rPr>
          <w:rFonts w:cs="Simplified Arabic" w:hint="cs"/>
          <w:sz w:val="28"/>
          <w:szCs w:val="28"/>
          <w:rtl/>
        </w:rPr>
        <w:t>عَبَّاسٍ:</w:t>
      </w:r>
      <w:r w:rsidRPr="00A92D1D">
        <w:rPr>
          <w:rFonts w:cs="Simplified Arabic"/>
          <w:sz w:val="28"/>
          <w:szCs w:val="28"/>
          <w:rtl/>
        </w:rPr>
        <w:t xml:space="preserve"> </w:t>
      </w:r>
      <w:r w:rsidRPr="00A92D1D">
        <w:rPr>
          <w:rFonts w:cs="Simplified Arabic" w:hint="cs"/>
          <w:sz w:val="28"/>
          <w:szCs w:val="28"/>
          <w:rtl/>
        </w:rPr>
        <w:t>أَرَأَيْتَ</w:t>
      </w:r>
      <w:r w:rsidRPr="00A92D1D">
        <w:rPr>
          <w:rFonts w:cs="Simplified Arabic"/>
          <w:sz w:val="28"/>
          <w:szCs w:val="28"/>
          <w:rtl/>
        </w:rPr>
        <w:t xml:space="preserve"> </w:t>
      </w:r>
      <w:r w:rsidRPr="00A92D1D">
        <w:rPr>
          <w:rFonts w:cs="Simplified Arabic" w:hint="cs"/>
          <w:sz w:val="28"/>
          <w:szCs w:val="28"/>
          <w:rtl/>
        </w:rPr>
        <w:t>قَوْلَ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عز</w:t>
      </w:r>
      <w:r w:rsidRPr="00A92D1D">
        <w:rPr>
          <w:rFonts w:cs="Simplified Arabic"/>
          <w:sz w:val="28"/>
          <w:szCs w:val="28"/>
          <w:rtl/>
        </w:rPr>
        <w:t xml:space="preserve"> </w:t>
      </w:r>
      <w:r w:rsidRPr="00A92D1D">
        <w:rPr>
          <w:rFonts w:cs="Simplified Arabic" w:hint="cs"/>
          <w:sz w:val="28"/>
          <w:szCs w:val="28"/>
          <w:rtl/>
        </w:rPr>
        <w:t>وجل:</w:t>
      </w:r>
      <w:r w:rsidRPr="00A92D1D">
        <w:rPr>
          <w:rFonts w:cs="Simplified Arabic"/>
          <w:sz w:val="28"/>
          <w:szCs w:val="28"/>
          <w:rtl/>
        </w:rPr>
        <w:t xml:space="preserve"> </w:t>
      </w:r>
      <w:r w:rsidRPr="007F5ACE">
        <w:rPr>
          <w:rFonts w:ascii="QCF_BSML" w:hAnsi="QCF_BSML" w:cs="QCF_BSML"/>
          <w:sz w:val="28"/>
          <w:szCs w:val="28"/>
          <w:rtl/>
        </w:rPr>
        <w:t xml:space="preserve">ﭽ </w:t>
      </w:r>
      <w:r w:rsidRPr="007F5ACE">
        <w:rPr>
          <w:rFonts w:ascii="QCF_P418" w:hAnsi="QCF_P418" w:cs="QCF_P418"/>
          <w:sz w:val="28"/>
          <w:szCs w:val="28"/>
          <w:rtl/>
        </w:rPr>
        <w:t>ﭶ  ﭷ  ﭸ  ﭹ   ﭺ  ﭻ  ﭼ    ﭽ</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32"/>
      </w:r>
      <w:r w:rsidRPr="00A92D1D">
        <w:rPr>
          <w:rFonts w:cs="Simplified Arabic" w:hint="cs"/>
          <w:sz w:val="28"/>
          <w:szCs w:val="28"/>
          <w:vertAlign w:val="superscript"/>
          <w:rtl/>
        </w:rPr>
        <w:t>)</w:t>
      </w:r>
      <w:r w:rsidRPr="00A92D1D">
        <w:rPr>
          <w:rFonts w:cs="Simplified Arabic" w:hint="cs"/>
          <w:sz w:val="28"/>
          <w:szCs w:val="28"/>
          <w:rtl/>
        </w:rPr>
        <w:t>، ما</w:t>
      </w:r>
      <w:r w:rsidRPr="00A92D1D">
        <w:rPr>
          <w:rFonts w:cs="Simplified Arabic"/>
          <w:sz w:val="28"/>
          <w:szCs w:val="28"/>
          <w:rtl/>
        </w:rPr>
        <w:t xml:space="preserve"> </w:t>
      </w:r>
      <w:r w:rsidRPr="00A92D1D">
        <w:rPr>
          <w:rFonts w:cs="Simplified Arabic" w:hint="cs"/>
          <w:sz w:val="28"/>
          <w:szCs w:val="28"/>
          <w:rtl/>
        </w:rPr>
        <w:t>عَنَى</w:t>
      </w:r>
      <w:r w:rsidRPr="00A92D1D">
        <w:rPr>
          <w:rFonts w:cs="Simplified Arabic"/>
          <w:sz w:val="28"/>
          <w:szCs w:val="28"/>
          <w:rtl/>
        </w:rPr>
        <w:t xml:space="preserve"> </w:t>
      </w:r>
      <w:r w:rsidRPr="00A92D1D">
        <w:rPr>
          <w:rFonts w:cs="Simplified Arabic" w:hint="cs"/>
          <w:sz w:val="28"/>
          <w:szCs w:val="28"/>
          <w:rtl/>
        </w:rPr>
        <w:t>بِذَلِكَ؟</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قام</w:t>
      </w:r>
      <w:r w:rsidRPr="00A92D1D">
        <w:rPr>
          <w:rFonts w:cs="Simplified Arabic"/>
          <w:sz w:val="28"/>
          <w:szCs w:val="28"/>
          <w:rtl/>
        </w:rPr>
        <w:t xml:space="preserve"> </w:t>
      </w:r>
      <w:r w:rsidRPr="00A92D1D">
        <w:rPr>
          <w:rFonts w:cs="Simplified Arabic" w:hint="cs"/>
          <w:sz w:val="28"/>
          <w:szCs w:val="28"/>
          <w:rtl/>
        </w:rPr>
        <w:t>نَبِيُّ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يَوْمًا</w:t>
      </w:r>
      <w:r w:rsidRPr="00A92D1D">
        <w:rPr>
          <w:rFonts w:cs="Simplified Arabic"/>
          <w:sz w:val="28"/>
          <w:szCs w:val="28"/>
          <w:rtl/>
        </w:rPr>
        <w:t xml:space="preserve"> </w:t>
      </w:r>
      <w:r w:rsidRPr="00A92D1D">
        <w:rPr>
          <w:rFonts w:cs="Simplified Arabic" w:hint="cs"/>
          <w:sz w:val="28"/>
          <w:szCs w:val="28"/>
          <w:rtl/>
        </w:rPr>
        <w:t>يُصَلِّي،</w:t>
      </w:r>
      <w:r w:rsidRPr="00A92D1D">
        <w:rPr>
          <w:rFonts w:cs="Simplified Arabic"/>
          <w:sz w:val="28"/>
          <w:szCs w:val="28"/>
          <w:rtl/>
        </w:rPr>
        <w:t xml:space="preserve"> </w:t>
      </w:r>
      <w:r w:rsidRPr="00A92D1D">
        <w:rPr>
          <w:rFonts w:cs="Simplified Arabic" w:hint="cs"/>
          <w:sz w:val="28"/>
          <w:szCs w:val="28"/>
          <w:rtl/>
        </w:rPr>
        <w:t>فَخَطَرَ</w:t>
      </w:r>
      <w:r w:rsidRPr="00A92D1D">
        <w:rPr>
          <w:rFonts w:cs="Simplified Arabic"/>
          <w:sz w:val="28"/>
          <w:szCs w:val="28"/>
          <w:rtl/>
        </w:rPr>
        <w:t xml:space="preserve"> </w:t>
      </w:r>
      <w:r w:rsidRPr="00A92D1D">
        <w:rPr>
          <w:rFonts w:cs="Simplified Arabic" w:hint="cs"/>
          <w:sz w:val="28"/>
          <w:szCs w:val="28"/>
          <w:rtl/>
        </w:rPr>
        <w:t>خَطْرَةً،</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الْمُنَافِقُونَ</w:t>
      </w:r>
      <w:r w:rsidRPr="00A92D1D">
        <w:rPr>
          <w:rFonts w:cs="Simplified Arabic"/>
          <w:sz w:val="28"/>
          <w:szCs w:val="28"/>
          <w:rtl/>
        </w:rPr>
        <w:t xml:space="preserve"> </w:t>
      </w:r>
      <w:r w:rsidRPr="00A92D1D">
        <w:rPr>
          <w:rFonts w:cs="Simplified Arabic" w:hint="cs"/>
          <w:sz w:val="28"/>
          <w:szCs w:val="28"/>
          <w:rtl/>
        </w:rPr>
        <w:t>الَّذِينَ</w:t>
      </w:r>
      <w:r w:rsidRPr="00A92D1D">
        <w:rPr>
          <w:rFonts w:cs="Simplified Arabic"/>
          <w:sz w:val="28"/>
          <w:szCs w:val="28"/>
          <w:rtl/>
        </w:rPr>
        <w:t xml:space="preserve"> </w:t>
      </w:r>
      <w:r w:rsidRPr="00A92D1D">
        <w:rPr>
          <w:rFonts w:cs="Simplified Arabic" w:hint="cs"/>
          <w:sz w:val="28"/>
          <w:szCs w:val="28"/>
          <w:rtl/>
        </w:rPr>
        <w:t>يُصَلُّونَ</w:t>
      </w:r>
      <w:r w:rsidRPr="00A92D1D">
        <w:rPr>
          <w:rFonts w:cs="Simplified Arabic"/>
          <w:sz w:val="28"/>
          <w:szCs w:val="28"/>
          <w:rtl/>
        </w:rPr>
        <w:t xml:space="preserve"> </w:t>
      </w:r>
      <w:r w:rsidRPr="00A92D1D">
        <w:rPr>
          <w:rFonts w:cs="Simplified Arabic" w:hint="cs"/>
          <w:sz w:val="28"/>
          <w:szCs w:val="28"/>
          <w:rtl/>
        </w:rPr>
        <w:t>معه:</w:t>
      </w:r>
      <w:r w:rsidRPr="00A92D1D">
        <w:rPr>
          <w:rFonts w:cs="Simplified Arabic"/>
          <w:sz w:val="28"/>
          <w:szCs w:val="28"/>
          <w:rtl/>
        </w:rPr>
        <w:t xml:space="preserve"> </w:t>
      </w:r>
      <w:r w:rsidRPr="00A92D1D">
        <w:rPr>
          <w:rFonts w:cs="Simplified Arabic" w:hint="cs"/>
          <w:sz w:val="28"/>
          <w:szCs w:val="28"/>
          <w:rtl/>
        </w:rPr>
        <w:t>ألا</w:t>
      </w:r>
      <w:r w:rsidRPr="00A92D1D">
        <w:rPr>
          <w:rFonts w:cs="Simplified Arabic"/>
          <w:sz w:val="28"/>
          <w:szCs w:val="28"/>
          <w:rtl/>
        </w:rPr>
        <w:t xml:space="preserve"> </w:t>
      </w:r>
      <w:r w:rsidRPr="00A92D1D">
        <w:rPr>
          <w:rFonts w:cs="Simplified Arabic" w:hint="cs"/>
          <w:sz w:val="28"/>
          <w:szCs w:val="28"/>
          <w:rtl/>
        </w:rPr>
        <w:t>تَرَى</w:t>
      </w:r>
      <w:r w:rsidRPr="00A92D1D">
        <w:rPr>
          <w:rFonts w:cs="Simplified Arabic"/>
          <w:sz w:val="28"/>
          <w:szCs w:val="28"/>
          <w:rtl/>
        </w:rPr>
        <w:t xml:space="preserve"> </w:t>
      </w:r>
      <w:r w:rsidRPr="00A92D1D">
        <w:rPr>
          <w:rFonts w:cs="Simplified Arabic" w:hint="cs"/>
          <w:sz w:val="28"/>
          <w:szCs w:val="28"/>
          <w:rtl/>
        </w:rPr>
        <w:t>إن</w:t>
      </w:r>
      <w:r w:rsidRPr="00A92D1D">
        <w:rPr>
          <w:rFonts w:cs="Simplified Arabic"/>
          <w:sz w:val="28"/>
          <w:szCs w:val="28"/>
          <w:rtl/>
        </w:rPr>
        <w:t xml:space="preserve"> </w:t>
      </w:r>
      <w:r w:rsidRPr="00A92D1D">
        <w:rPr>
          <w:rFonts w:cs="Simplified Arabic" w:hint="cs"/>
          <w:sz w:val="28"/>
          <w:szCs w:val="28"/>
          <w:rtl/>
        </w:rPr>
        <w:t>له</w:t>
      </w:r>
      <w:r w:rsidRPr="00A92D1D">
        <w:rPr>
          <w:rFonts w:cs="Simplified Arabic"/>
          <w:sz w:val="28"/>
          <w:szCs w:val="28"/>
          <w:rtl/>
        </w:rPr>
        <w:t xml:space="preserve"> </w:t>
      </w:r>
      <w:r w:rsidRPr="00A92D1D">
        <w:rPr>
          <w:rFonts w:cs="Simplified Arabic" w:hint="cs"/>
          <w:sz w:val="28"/>
          <w:szCs w:val="28"/>
          <w:rtl/>
        </w:rPr>
        <w:t>قَلْبَيْنِ،</w:t>
      </w:r>
      <w:r w:rsidRPr="00A92D1D">
        <w:rPr>
          <w:rFonts w:cs="Simplified Arabic"/>
          <w:sz w:val="28"/>
          <w:szCs w:val="28"/>
          <w:rtl/>
        </w:rPr>
        <w:t xml:space="preserve"> </w:t>
      </w:r>
      <w:r w:rsidRPr="00A92D1D">
        <w:rPr>
          <w:rFonts w:cs="Simplified Arabic" w:hint="cs"/>
          <w:sz w:val="28"/>
          <w:szCs w:val="28"/>
          <w:rtl/>
        </w:rPr>
        <w:t>قَلْبًا</w:t>
      </w:r>
      <w:r w:rsidRPr="00A92D1D">
        <w:rPr>
          <w:rFonts w:cs="Simplified Arabic"/>
          <w:sz w:val="28"/>
          <w:szCs w:val="28"/>
          <w:rtl/>
        </w:rPr>
        <w:t xml:space="preserve"> </w:t>
      </w:r>
      <w:r w:rsidRPr="00A92D1D">
        <w:rPr>
          <w:rFonts w:cs="Simplified Arabic" w:hint="cs"/>
          <w:sz w:val="28"/>
          <w:szCs w:val="28"/>
          <w:rtl/>
        </w:rPr>
        <w:t>مَعَكُمْ،</w:t>
      </w:r>
      <w:r w:rsidRPr="00A92D1D">
        <w:rPr>
          <w:rFonts w:cs="Simplified Arabic"/>
          <w:sz w:val="28"/>
          <w:szCs w:val="28"/>
          <w:rtl/>
        </w:rPr>
        <w:t xml:space="preserve"> </w:t>
      </w:r>
      <w:r w:rsidRPr="00A92D1D">
        <w:rPr>
          <w:rFonts w:cs="Simplified Arabic" w:hint="cs"/>
          <w:sz w:val="28"/>
          <w:szCs w:val="28"/>
          <w:rtl/>
        </w:rPr>
        <w:t>وَقَلْبًا</w:t>
      </w:r>
      <w:r w:rsidRPr="00A92D1D">
        <w:rPr>
          <w:rFonts w:cs="Simplified Arabic"/>
          <w:sz w:val="28"/>
          <w:szCs w:val="28"/>
          <w:rtl/>
        </w:rPr>
        <w:t xml:space="preserve"> </w:t>
      </w:r>
      <w:r w:rsidRPr="00A92D1D">
        <w:rPr>
          <w:rFonts w:cs="Simplified Arabic" w:hint="cs"/>
          <w:sz w:val="28"/>
          <w:szCs w:val="28"/>
          <w:rtl/>
        </w:rPr>
        <w:t>مَعَهُمْ،</w:t>
      </w:r>
      <w:r w:rsidRPr="00A92D1D">
        <w:rPr>
          <w:rFonts w:cs="Simplified Arabic"/>
          <w:sz w:val="28"/>
          <w:szCs w:val="28"/>
          <w:rtl/>
        </w:rPr>
        <w:t xml:space="preserve"> </w:t>
      </w:r>
      <w:r w:rsidRPr="00A92D1D">
        <w:rPr>
          <w:rFonts w:cs="Simplified Arabic" w:hint="cs"/>
          <w:sz w:val="28"/>
          <w:szCs w:val="28"/>
          <w:rtl/>
        </w:rPr>
        <w:t>فَأَنْزَلَ</w:t>
      </w:r>
      <w:r w:rsidRPr="00A92D1D">
        <w:rPr>
          <w:rFonts w:cs="Simplified Arabic"/>
          <w:sz w:val="28"/>
          <w:szCs w:val="28"/>
          <w:rtl/>
        </w:rPr>
        <w:t xml:space="preserve"> </w:t>
      </w:r>
      <w:r w:rsidRPr="00A92D1D">
        <w:rPr>
          <w:rFonts w:cs="Simplified Arabic" w:hint="cs"/>
          <w:sz w:val="28"/>
          <w:szCs w:val="28"/>
          <w:rtl/>
        </w:rPr>
        <w:t>الله:</w:t>
      </w:r>
      <w:r w:rsidRPr="007F5ACE">
        <w:rPr>
          <w:sz w:val="28"/>
          <w:szCs w:val="28"/>
          <w:rtl/>
        </w:rPr>
        <w:t xml:space="preserve"> </w:t>
      </w:r>
      <w:r w:rsidRPr="007F5ACE">
        <w:rPr>
          <w:rFonts w:ascii="QCF_BSML" w:hAnsi="QCF_BSML" w:cs="QCF_BSML"/>
          <w:sz w:val="28"/>
          <w:szCs w:val="28"/>
          <w:rtl/>
        </w:rPr>
        <w:t xml:space="preserve">ﭽ </w:t>
      </w:r>
      <w:r w:rsidRPr="007F5ACE">
        <w:rPr>
          <w:rFonts w:ascii="QCF_P418" w:hAnsi="QCF_P418" w:cs="QCF_P418"/>
          <w:sz w:val="28"/>
          <w:szCs w:val="28"/>
          <w:rtl/>
        </w:rPr>
        <w:t>ﭶ  ﭷ  ﭸ  ﭹ      ﭺ  ﭻ  ﭼ    ﭽ</w:t>
      </w:r>
      <w:r w:rsidRPr="007F5ACE">
        <w:rPr>
          <w:rFonts w:ascii="QCF_BSML" w:hAnsi="QCF_BSML" w:cs="QCF_BSML"/>
          <w:sz w:val="28"/>
          <w:szCs w:val="28"/>
          <w:rtl/>
        </w:rPr>
        <w:t>ﭼ</w:t>
      </w:r>
      <w:r w:rsidRPr="007F5ACE">
        <w:rPr>
          <w:rFonts w:ascii="QCF_BSML" w:hAnsi="QCF_BSML" w:cs="QCF_BSML"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33"/>
      </w:r>
      <w:r w:rsidRPr="00A92D1D">
        <w:rPr>
          <w:rFonts w:cs="Simplified Arabic" w:hint="cs"/>
          <w:sz w:val="28"/>
          <w:szCs w:val="28"/>
          <w:vertAlign w:val="superscript"/>
          <w:rtl/>
        </w:rPr>
        <w:t>)</w:t>
      </w:r>
      <w:r w:rsidRPr="00A92D1D">
        <w:rPr>
          <w:rFonts w:ascii="QCF_BSML" w:hAnsi="QCF_BSML" w:cs="Simplified Arabic" w:hint="cs"/>
          <w:sz w:val="28"/>
          <w:szCs w:val="28"/>
          <w:rtl/>
        </w:rPr>
        <w:t xml:space="preserve">  </w:t>
      </w:r>
      <w:r w:rsidRPr="00A92D1D">
        <w:rPr>
          <w:rFonts w:cs="Simplified Arabic" w:hint="cs"/>
          <w:sz w:val="28"/>
          <w:szCs w:val="28"/>
          <w:rtl/>
        </w:rPr>
        <w:t>.</w:t>
      </w:r>
    </w:p>
    <w:p w:rsidR="008033F5" w:rsidRPr="00A92D1D" w:rsidRDefault="001D3D0E" w:rsidP="002B69C7">
      <w:pPr>
        <w:tabs>
          <w:tab w:val="left" w:pos="-341"/>
        </w:tabs>
        <w:spacing w:after="0"/>
        <w:ind w:left="-58" w:right="-284" w:hanging="341"/>
        <w:rPr>
          <w:rFonts w:cs="Simplified Arabic"/>
          <w:sz w:val="28"/>
          <w:szCs w:val="28"/>
          <w:rtl/>
        </w:rPr>
      </w:pPr>
      <w:r>
        <w:rPr>
          <w:sz w:val="28"/>
          <w:szCs w:val="28"/>
          <w:rtl/>
        </w:rPr>
        <w:tab/>
      </w:r>
      <w:r>
        <w:rPr>
          <w:sz w:val="28"/>
          <w:szCs w:val="28"/>
          <w:rtl/>
        </w:rPr>
        <w:tab/>
      </w:r>
      <w:r w:rsidR="008033F5" w:rsidRPr="007F5ACE">
        <w:rPr>
          <w:rStyle w:val="1Char"/>
          <w:rFonts w:hint="cs"/>
          <w:color w:val="auto"/>
          <w:sz w:val="58"/>
          <w:szCs w:val="58"/>
          <w:rtl/>
        </w:rPr>
        <w:t>.</w:t>
      </w:r>
      <w:r w:rsidR="008033F5" w:rsidRPr="007F5ACE">
        <w:rPr>
          <w:rFonts w:hint="cs"/>
          <w:sz w:val="28"/>
          <w:szCs w:val="28"/>
          <w:rtl/>
        </w:rPr>
        <w:t xml:space="preserve"> </w:t>
      </w:r>
      <w:r w:rsidR="008033F5" w:rsidRPr="00A92D1D">
        <w:rPr>
          <w:rFonts w:cs="Simplified Arabic" w:hint="cs"/>
          <w:sz w:val="28"/>
          <w:szCs w:val="28"/>
          <w:rtl/>
        </w:rPr>
        <w:t xml:space="preserve">سورة الفتح: مدنية بإجماع العلماء </w:t>
      </w:r>
      <w:r w:rsidR="008033F5" w:rsidRPr="00A92D1D">
        <w:rPr>
          <w:rFonts w:cs="Simplified Arabic" w:hint="cs"/>
          <w:sz w:val="28"/>
          <w:szCs w:val="28"/>
          <w:vertAlign w:val="superscript"/>
          <w:rtl/>
        </w:rPr>
        <w:t>(</w:t>
      </w:r>
      <w:r w:rsidR="008033F5" w:rsidRPr="00A92D1D">
        <w:rPr>
          <w:rStyle w:val="a4"/>
          <w:rFonts w:cs="Simplified Arabic"/>
          <w:sz w:val="28"/>
          <w:szCs w:val="28"/>
          <w:rtl/>
        </w:rPr>
        <w:footnoteReference w:id="1034"/>
      </w:r>
      <w:r w:rsidR="008033F5" w:rsidRPr="00A92D1D">
        <w:rPr>
          <w:rFonts w:cs="Simplified Arabic" w:hint="cs"/>
          <w:sz w:val="28"/>
          <w:szCs w:val="28"/>
          <w:vertAlign w:val="superscript"/>
          <w:rtl/>
        </w:rPr>
        <w:t>)</w:t>
      </w:r>
      <w:r w:rsidR="008033F5" w:rsidRPr="00A92D1D">
        <w:rPr>
          <w:rFonts w:cs="Simplified Arabic" w:hint="cs"/>
          <w:sz w:val="28"/>
          <w:szCs w:val="28"/>
          <w:rtl/>
        </w:rPr>
        <w:t xml:space="preserve"> .</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ودليلهم في ذلك ما جاء في الصحيح عن</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أَسْلَمَ</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أبيه:</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يَسِيرُ</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بَعْضِ</w:t>
      </w:r>
      <w:r w:rsidRPr="00A92D1D">
        <w:rPr>
          <w:rFonts w:cs="Simplified Arabic"/>
          <w:sz w:val="28"/>
          <w:szCs w:val="28"/>
          <w:rtl/>
        </w:rPr>
        <w:t xml:space="preserve"> </w:t>
      </w:r>
      <w:r w:rsidRPr="00A92D1D">
        <w:rPr>
          <w:rFonts w:cs="Simplified Arabic" w:hint="cs"/>
          <w:sz w:val="28"/>
          <w:szCs w:val="28"/>
          <w:rtl/>
        </w:rPr>
        <w:t>أَسْفَارِهِ،</w:t>
      </w:r>
      <w:r w:rsidRPr="00A92D1D">
        <w:rPr>
          <w:rFonts w:cs="Simplified Arabic"/>
          <w:sz w:val="28"/>
          <w:szCs w:val="28"/>
          <w:rtl/>
        </w:rPr>
        <w:t xml:space="preserve"> </w:t>
      </w:r>
      <w:r w:rsidRPr="00A92D1D">
        <w:rPr>
          <w:rFonts w:cs="Simplified Arabic" w:hint="cs"/>
          <w:sz w:val="28"/>
          <w:szCs w:val="28"/>
          <w:rtl/>
        </w:rPr>
        <w:t>وَعُمَرُ</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الْخَطَّابِ</w:t>
      </w:r>
      <w:r w:rsidRPr="00A92D1D">
        <w:rPr>
          <w:rFonts w:cs="Simplified Arabic"/>
          <w:sz w:val="28"/>
          <w:szCs w:val="28"/>
          <w:rtl/>
        </w:rPr>
        <w:t xml:space="preserve"> </w:t>
      </w:r>
      <w:r w:rsidRPr="00A92D1D">
        <w:rPr>
          <w:rFonts w:cs="Simplified Arabic" w:hint="cs"/>
          <w:sz w:val="28"/>
          <w:szCs w:val="28"/>
          <w:rtl/>
        </w:rPr>
        <w:t>يَسِيرُ</w:t>
      </w:r>
      <w:r w:rsidRPr="00A92D1D">
        <w:rPr>
          <w:rFonts w:cs="Simplified Arabic"/>
          <w:sz w:val="28"/>
          <w:szCs w:val="28"/>
          <w:rtl/>
        </w:rPr>
        <w:t xml:space="preserve"> </w:t>
      </w:r>
      <w:r w:rsidRPr="00A92D1D">
        <w:rPr>
          <w:rFonts w:cs="Simplified Arabic" w:hint="cs"/>
          <w:sz w:val="28"/>
          <w:szCs w:val="28"/>
          <w:rtl/>
        </w:rPr>
        <w:t>معه</w:t>
      </w:r>
      <w:r w:rsidRPr="00A92D1D">
        <w:rPr>
          <w:rFonts w:cs="Simplified Arabic"/>
          <w:sz w:val="28"/>
          <w:szCs w:val="28"/>
          <w:rtl/>
        </w:rPr>
        <w:t xml:space="preserve"> </w:t>
      </w:r>
      <w:r w:rsidRPr="00A92D1D">
        <w:rPr>
          <w:rFonts w:cs="Simplified Arabic" w:hint="cs"/>
          <w:sz w:val="28"/>
          <w:szCs w:val="28"/>
          <w:rtl/>
        </w:rPr>
        <w:t>لَيْلًا،</w:t>
      </w:r>
      <w:r w:rsidRPr="00A92D1D">
        <w:rPr>
          <w:rFonts w:cs="Simplified Arabic"/>
          <w:sz w:val="28"/>
          <w:szCs w:val="28"/>
          <w:rtl/>
        </w:rPr>
        <w:t xml:space="preserve"> </w:t>
      </w:r>
      <w:r w:rsidRPr="00A92D1D">
        <w:rPr>
          <w:rFonts w:cs="Simplified Arabic" w:hint="cs"/>
          <w:sz w:val="28"/>
          <w:szCs w:val="28"/>
          <w:rtl/>
        </w:rPr>
        <w:t>فَسَأَلَهُ</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الْخَطَّابِ</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شَيْءٍ،</w:t>
      </w:r>
      <w:r w:rsidRPr="00A92D1D">
        <w:rPr>
          <w:rFonts w:cs="Simplified Arabic"/>
          <w:sz w:val="28"/>
          <w:szCs w:val="28"/>
          <w:rtl/>
        </w:rPr>
        <w:t xml:space="preserve"> </w:t>
      </w:r>
      <w:r w:rsidRPr="00A92D1D">
        <w:rPr>
          <w:rFonts w:cs="Simplified Arabic" w:hint="cs"/>
          <w:sz w:val="28"/>
          <w:szCs w:val="28"/>
          <w:rtl/>
        </w:rPr>
        <w:t>فلم</w:t>
      </w:r>
      <w:r w:rsidRPr="00A92D1D">
        <w:rPr>
          <w:rFonts w:cs="Simplified Arabic"/>
          <w:sz w:val="28"/>
          <w:szCs w:val="28"/>
          <w:rtl/>
        </w:rPr>
        <w:t xml:space="preserve"> </w:t>
      </w:r>
      <w:r w:rsidRPr="00A92D1D">
        <w:rPr>
          <w:rFonts w:cs="Simplified Arabic" w:hint="cs"/>
          <w:sz w:val="28"/>
          <w:szCs w:val="28"/>
          <w:rtl/>
        </w:rPr>
        <w:t>يُجِبْهُ</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سَأَلَهُ،</w:t>
      </w:r>
      <w:r w:rsidRPr="00A92D1D">
        <w:rPr>
          <w:rFonts w:cs="Simplified Arabic"/>
          <w:sz w:val="28"/>
          <w:szCs w:val="28"/>
          <w:rtl/>
        </w:rPr>
        <w:t xml:space="preserve"> </w:t>
      </w:r>
      <w:r w:rsidRPr="00A92D1D">
        <w:rPr>
          <w:rFonts w:cs="Simplified Arabic" w:hint="cs"/>
          <w:sz w:val="28"/>
          <w:szCs w:val="28"/>
          <w:rtl/>
        </w:rPr>
        <w:t>فلم</w:t>
      </w:r>
      <w:r w:rsidRPr="00A92D1D">
        <w:rPr>
          <w:rFonts w:cs="Simplified Arabic"/>
          <w:sz w:val="28"/>
          <w:szCs w:val="28"/>
          <w:rtl/>
        </w:rPr>
        <w:t xml:space="preserve"> </w:t>
      </w:r>
      <w:r w:rsidRPr="00A92D1D">
        <w:rPr>
          <w:rFonts w:cs="Simplified Arabic" w:hint="cs"/>
          <w:sz w:val="28"/>
          <w:szCs w:val="28"/>
          <w:rtl/>
        </w:rPr>
        <w:t>يُجِبْهُ،</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سَأَلَهُ،</w:t>
      </w:r>
      <w:r w:rsidRPr="00A92D1D">
        <w:rPr>
          <w:rFonts w:cs="Simplified Arabic"/>
          <w:sz w:val="28"/>
          <w:szCs w:val="28"/>
          <w:rtl/>
        </w:rPr>
        <w:t xml:space="preserve"> </w:t>
      </w:r>
      <w:r w:rsidRPr="00A92D1D">
        <w:rPr>
          <w:rFonts w:cs="Simplified Arabic" w:hint="cs"/>
          <w:sz w:val="28"/>
          <w:szCs w:val="28"/>
          <w:rtl/>
        </w:rPr>
        <w:t>فلم</w:t>
      </w:r>
      <w:r w:rsidRPr="00A92D1D">
        <w:rPr>
          <w:rFonts w:cs="Simplified Arabic"/>
          <w:sz w:val="28"/>
          <w:szCs w:val="28"/>
          <w:rtl/>
        </w:rPr>
        <w:t xml:space="preserve"> </w:t>
      </w:r>
      <w:r w:rsidRPr="00A92D1D">
        <w:rPr>
          <w:rFonts w:cs="Simplified Arabic" w:hint="cs"/>
          <w:sz w:val="28"/>
          <w:szCs w:val="28"/>
          <w:rtl/>
        </w:rPr>
        <w:t>يُجِبْهُ،</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الْخَطَّابِ:</w:t>
      </w:r>
      <w:r w:rsidRPr="00A92D1D">
        <w:rPr>
          <w:rFonts w:cs="Simplified Arabic"/>
          <w:sz w:val="28"/>
          <w:szCs w:val="28"/>
          <w:rtl/>
        </w:rPr>
        <w:t xml:space="preserve"> </w:t>
      </w:r>
      <w:r w:rsidRPr="00A92D1D">
        <w:rPr>
          <w:rFonts w:cs="Simplified Arabic" w:hint="cs"/>
          <w:sz w:val="28"/>
          <w:szCs w:val="28"/>
          <w:rtl/>
        </w:rPr>
        <w:t>ثَكِلَتْ</w:t>
      </w:r>
      <w:r w:rsidRPr="00A92D1D">
        <w:rPr>
          <w:rFonts w:cs="Simplified Arabic"/>
          <w:sz w:val="28"/>
          <w:szCs w:val="28"/>
          <w:rtl/>
        </w:rPr>
        <w:t xml:space="preserve"> </w:t>
      </w:r>
      <w:r w:rsidRPr="00A92D1D">
        <w:rPr>
          <w:rFonts w:cs="Simplified Arabic" w:hint="cs"/>
          <w:sz w:val="28"/>
          <w:szCs w:val="28"/>
          <w:rtl/>
        </w:rPr>
        <w:t>أُمُّ</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نَزَرْتَ</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ثَلَاثَ</w:t>
      </w:r>
      <w:r w:rsidRPr="00A92D1D">
        <w:rPr>
          <w:rFonts w:cs="Simplified Arabic"/>
          <w:sz w:val="28"/>
          <w:szCs w:val="28"/>
          <w:rtl/>
        </w:rPr>
        <w:t xml:space="preserve"> </w:t>
      </w:r>
      <w:r w:rsidRPr="00A92D1D">
        <w:rPr>
          <w:rFonts w:cs="Simplified Arabic" w:hint="cs"/>
          <w:sz w:val="28"/>
          <w:szCs w:val="28"/>
          <w:rtl/>
        </w:rPr>
        <w:t>مَرَّاتٍ</w:t>
      </w:r>
      <w:r w:rsidRPr="00A92D1D">
        <w:rPr>
          <w:rFonts w:cs="Simplified Arabic"/>
          <w:sz w:val="28"/>
          <w:szCs w:val="28"/>
          <w:rtl/>
        </w:rPr>
        <w:t xml:space="preserve"> </w:t>
      </w:r>
      <w:r w:rsidRPr="00A92D1D">
        <w:rPr>
          <w:rFonts w:cs="Simplified Arabic" w:hint="cs"/>
          <w:sz w:val="28"/>
          <w:szCs w:val="28"/>
          <w:rtl/>
        </w:rPr>
        <w:t>كُلَّ</w:t>
      </w:r>
      <w:r w:rsidRPr="00A92D1D">
        <w:rPr>
          <w:rFonts w:cs="Simplified Arabic"/>
          <w:sz w:val="28"/>
          <w:szCs w:val="28"/>
          <w:rtl/>
        </w:rPr>
        <w:t xml:space="preserve"> </w:t>
      </w:r>
      <w:r w:rsidRPr="00A92D1D">
        <w:rPr>
          <w:rFonts w:cs="Simplified Arabic" w:hint="cs"/>
          <w:sz w:val="28"/>
          <w:szCs w:val="28"/>
          <w:rtl/>
        </w:rPr>
        <w:t>ذلك</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يُجِيبُكَ،</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فَحَرَّكْتُ</w:t>
      </w:r>
      <w:r w:rsidRPr="00A92D1D">
        <w:rPr>
          <w:rFonts w:cs="Simplified Arabic"/>
          <w:sz w:val="28"/>
          <w:szCs w:val="28"/>
          <w:rtl/>
        </w:rPr>
        <w:t xml:space="preserve"> </w:t>
      </w:r>
      <w:r w:rsidRPr="00A92D1D">
        <w:rPr>
          <w:rFonts w:cs="Simplified Arabic" w:hint="cs"/>
          <w:sz w:val="28"/>
          <w:szCs w:val="28"/>
          <w:rtl/>
        </w:rPr>
        <w:t>بَعِيرِي،</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تَقَدَّمْتُ</w:t>
      </w:r>
      <w:r w:rsidRPr="00A92D1D">
        <w:rPr>
          <w:rFonts w:cs="Simplified Arabic"/>
          <w:sz w:val="28"/>
          <w:szCs w:val="28"/>
          <w:rtl/>
        </w:rPr>
        <w:t xml:space="preserve"> </w:t>
      </w:r>
      <w:r w:rsidRPr="00A92D1D">
        <w:rPr>
          <w:rFonts w:cs="Simplified Arabic" w:hint="cs"/>
          <w:sz w:val="28"/>
          <w:szCs w:val="28"/>
          <w:rtl/>
        </w:rPr>
        <w:t>أَمَامَ</w:t>
      </w:r>
      <w:r w:rsidRPr="00A92D1D">
        <w:rPr>
          <w:rFonts w:cs="Simplified Arabic"/>
          <w:sz w:val="28"/>
          <w:szCs w:val="28"/>
          <w:rtl/>
        </w:rPr>
        <w:t xml:space="preserve"> </w:t>
      </w:r>
      <w:r w:rsidRPr="00A92D1D">
        <w:rPr>
          <w:rFonts w:cs="Simplified Arabic" w:hint="cs"/>
          <w:sz w:val="28"/>
          <w:szCs w:val="28"/>
          <w:rtl/>
        </w:rPr>
        <w:t>الناس،</w:t>
      </w:r>
      <w:r w:rsidRPr="00A92D1D">
        <w:rPr>
          <w:rFonts w:cs="Simplified Arabic"/>
          <w:sz w:val="28"/>
          <w:szCs w:val="28"/>
          <w:rtl/>
        </w:rPr>
        <w:t xml:space="preserve"> </w:t>
      </w:r>
      <w:r w:rsidRPr="00A92D1D">
        <w:rPr>
          <w:rFonts w:cs="Simplified Arabic" w:hint="cs"/>
          <w:sz w:val="28"/>
          <w:szCs w:val="28"/>
          <w:rtl/>
        </w:rPr>
        <w:t>وَخَشِيتُ</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يُنْزَلَ</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فما</w:t>
      </w:r>
      <w:r w:rsidRPr="00A92D1D">
        <w:rPr>
          <w:rFonts w:cs="Simplified Arabic"/>
          <w:sz w:val="28"/>
          <w:szCs w:val="28"/>
          <w:rtl/>
        </w:rPr>
        <w:t xml:space="preserve"> </w:t>
      </w:r>
      <w:r w:rsidRPr="00A92D1D">
        <w:rPr>
          <w:rFonts w:cs="Simplified Arabic" w:hint="cs"/>
          <w:sz w:val="28"/>
          <w:szCs w:val="28"/>
          <w:rtl/>
        </w:rPr>
        <w:t>نَشِبْتُ</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سمعت</w:t>
      </w:r>
      <w:r w:rsidRPr="00A92D1D">
        <w:rPr>
          <w:rFonts w:cs="Simplified Arabic"/>
          <w:sz w:val="28"/>
          <w:szCs w:val="28"/>
          <w:rtl/>
        </w:rPr>
        <w:t xml:space="preserve"> </w:t>
      </w:r>
      <w:r w:rsidRPr="00A92D1D">
        <w:rPr>
          <w:rFonts w:cs="Simplified Arabic" w:hint="cs"/>
          <w:sz w:val="28"/>
          <w:szCs w:val="28"/>
          <w:rtl/>
        </w:rPr>
        <w:t>صَارِخًا</w:t>
      </w:r>
      <w:r w:rsidRPr="00A92D1D">
        <w:rPr>
          <w:rFonts w:cs="Simplified Arabic"/>
          <w:sz w:val="28"/>
          <w:szCs w:val="28"/>
          <w:rtl/>
        </w:rPr>
        <w:t xml:space="preserve"> </w:t>
      </w:r>
      <w:r w:rsidRPr="00A92D1D">
        <w:rPr>
          <w:rFonts w:cs="Simplified Arabic" w:hint="cs"/>
          <w:sz w:val="28"/>
          <w:szCs w:val="28"/>
          <w:rtl/>
        </w:rPr>
        <w:t>يَصْرُخُ</w:t>
      </w:r>
      <w:r w:rsidRPr="00A92D1D">
        <w:rPr>
          <w:rFonts w:cs="Simplified Arabic"/>
          <w:sz w:val="28"/>
          <w:szCs w:val="28"/>
          <w:rtl/>
        </w:rPr>
        <w:t xml:space="preserve"> </w:t>
      </w:r>
      <w:r w:rsidRPr="00A92D1D">
        <w:rPr>
          <w:rFonts w:cs="Simplified Arabic" w:hint="cs"/>
          <w:sz w:val="28"/>
          <w:szCs w:val="28"/>
          <w:rtl/>
        </w:rPr>
        <w:t>بِي،</w:t>
      </w:r>
      <w:r w:rsidRPr="00A92D1D">
        <w:rPr>
          <w:rFonts w:cs="Simplified Arabic"/>
          <w:sz w:val="28"/>
          <w:szCs w:val="28"/>
          <w:rtl/>
        </w:rPr>
        <w:t xml:space="preserve"> </w:t>
      </w:r>
      <w:r w:rsidRPr="00A92D1D">
        <w:rPr>
          <w:rFonts w:cs="Simplified Arabic" w:hint="cs"/>
          <w:sz w:val="28"/>
          <w:szCs w:val="28"/>
          <w:rtl/>
        </w:rPr>
        <w:t>فقلت:</w:t>
      </w:r>
      <w:r w:rsidRPr="00A92D1D">
        <w:rPr>
          <w:rFonts w:cs="Simplified Arabic"/>
          <w:sz w:val="28"/>
          <w:szCs w:val="28"/>
          <w:rtl/>
        </w:rPr>
        <w:t xml:space="preserve"> </w:t>
      </w:r>
      <w:r w:rsidRPr="00A92D1D">
        <w:rPr>
          <w:rFonts w:cs="Simplified Arabic" w:hint="cs"/>
          <w:sz w:val="28"/>
          <w:szCs w:val="28"/>
          <w:rtl/>
        </w:rPr>
        <w:t>لقد</w:t>
      </w:r>
      <w:r w:rsidRPr="00A92D1D">
        <w:rPr>
          <w:rFonts w:cs="Simplified Arabic"/>
          <w:sz w:val="28"/>
          <w:szCs w:val="28"/>
          <w:rtl/>
        </w:rPr>
        <w:t xml:space="preserve"> </w:t>
      </w:r>
      <w:r w:rsidRPr="00A92D1D">
        <w:rPr>
          <w:rFonts w:cs="Simplified Arabic" w:hint="cs"/>
          <w:sz w:val="28"/>
          <w:szCs w:val="28"/>
          <w:rtl/>
        </w:rPr>
        <w:t>خَشِيتُ</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يَكُونَ</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قُرْآنٌ،</w:t>
      </w:r>
      <w:r w:rsidRPr="00A92D1D">
        <w:rPr>
          <w:rFonts w:cs="Simplified Arabic"/>
          <w:sz w:val="28"/>
          <w:szCs w:val="28"/>
          <w:rtl/>
        </w:rPr>
        <w:t xml:space="preserve"> </w:t>
      </w:r>
      <w:r w:rsidRPr="00A92D1D">
        <w:rPr>
          <w:rFonts w:cs="Simplified Arabic" w:hint="cs"/>
          <w:sz w:val="28"/>
          <w:szCs w:val="28"/>
          <w:rtl/>
        </w:rPr>
        <w:t>فَجِئْتُ</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فَسَلَّمْتُ</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فقال: {</w:t>
      </w:r>
      <w:r w:rsidRPr="00A92D1D">
        <w:rPr>
          <w:rFonts w:cs="Simplified Arabic"/>
          <w:sz w:val="28"/>
          <w:szCs w:val="28"/>
          <w:rtl/>
        </w:rPr>
        <w:t xml:space="preserve"> </w:t>
      </w:r>
      <w:r w:rsidRPr="006941CA">
        <w:rPr>
          <w:rFonts w:cs="Simplified Arabic" w:hint="cs"/>
          <w:b/>
          <w:bCs/>
          <w:sz w:val="28"/>
          <w:szCs w:val="28"/>
          <w:rtl/>
        </w:rPr>
        <w:t>لقد</w:t>
      </w:r>
      <w:r w:rsidRPr="006941CA">
        <w:rPr>
          <w:rFonts w:cs="Simplified Arabic"/>
          <w:b/>
          <w:bCs/>
          <w:sz w:val="28"/>
          <w:szCs w:val="28"/>
          <w:rtl/>
        </w:rPr>
        <w:t xml:space="preserve"> </w:t>
      </w:r>
      <w:r w:rsidRPr="006941CA">
        <w:rPr>
          <w:rFonts w:cs="Simplified Arabic" w:hint="cs"/>
          <w:b/>
          <w:bCs/>
          <w:sz w:val="28"/>
          <w:szCs w:val="28"/>
          <w:rtl/>
        </w:rPr>
        <w:t>أُنْزِلَتْ</w:t>
      </w:r>
      <w:r w:rsidRPr="006941CA">
        <w:rPr>
          <w:rFonts w:cs="Simplified Arabic"/>
          <w:b/>
          <w:bCs/>
          <w:sz w:val="28"/>
          <w:szCs w:val="28"/>
          <w:rtl/>
        </w:rPr>
        <w:t xml:space="preserve"> </w:t>
      </w:r>
      <w:r w:rsidRPr="006941CA">
        <w:rPr>
          <w:rFonts w:cs="Simplified Arabic" w:hint="cs"/>
          <w:b/>
          <w:bCs/>
          <w:sz w:val="28"/>
          <w:szCs w:val="28"/>
          <w:rtl/>
        </w:rPr>
        <w:t>عَلَيَّ</w:t>
      </w:r>
      <w:r w:rsidRPr="006941CA">
        <w:rPr>
          <w:rFonts w:cs="Simplified Arabic"/>
          <w:b/>
          <w:bCs/>
          <w:sz w:val="28"/>
          <w:szCs w:val="28"/>
          <w:rtl/>
        </w:rPr>
        <w:t xml:space="preserve"> </w:t>
      </w:r>
      <w:r w:rsidRPr="006941CA">
        <w:rPr>
          <w:rFonts w:cs="Simplified Arabic" w:hint="cs"/>
          <w:b/>
          <w:bCs/>
          <w:sz w:val="28"/>
          <w:szCs w:val="28"/>
          <w:rtl/>
        </w:rPr>
        <w:t>اللَّيْلَةَ</w:t>
      </w:r>
      <w:r w:rsidRPr="006941CA">
        <w:rPr>
          <w:rFonts w:cs="Simplified Arabic"/>
          <w:b/>
          <w:bCs/>
          <w:sz w:val="28"/>
          <w:szCs w:val="28"/>
          <w:rtl/>
        </w:rPr>
        <w:t xml:space="preserve"> </w:t>
      </w:r>
      <w:r w:rsidRPr="006941CA">
        <w:rPr>
          <w:rFonts w:cs="Simplified Arabic" w:hint="cs"/>
          <w:b/>
          <w:bCs/>
          <w:sz w:val="28"/>
          <w:szCs w:val="28"/>
          <w:rtl/>
        </w:rPr>
        <w:t>سُورَةٌ</w:t>
      </w:r>
      <w:r w:rsidRPr="006941CA">
        <w:rPr>
          <w:rFonts w:cs="Simplified Arabic"/>
          <w:b/>
          <w:bCs/>
          <w:sz w:val="28"/>
          <w:szCs w:val="28"/>
          <w:rtl/>
        </w:rPr>
        <w:t xml:space="preserve"> </w:t>
      </w:r>
      <w:r w:rsidRPr="006941CA">
        <w:rPr>
          <w:rFonts w:cs="Simplified Arabic" w:hint="cs"/>
          <w:b/>
          <w:bCs/>
          <w:sz w:val="28"/>
          <w:szCs w:val="28"/>
          <w:rtl/>
        </w:rPr>
        <w:t>لَهِيَ</w:t>
      </w:r>
      <w:r w:rsidRPr="006941CA">
        <w:rPr>
          <w:rFonts w:cs="Simplified Arabic"/>
          <w:b/>
          <w:bCs/>
          <w:sz w:val="28"/>
          <w:szCs w:val="28"/>
          <w:rtl/>
        </w:rPr>
        <w:t xml:space="preserve"> </w:t>
      </w:r>
      <w:r w:rsidRPr="006941CA">
        <w:rPr>
          <w:rFonts w:cs="Simplified Arabic" w:hint="cs"/>
          <w:b/>
          <w:bCs/>
          <w:sz w:val="28"/>
          <w:szCs w:val="28"/>
          <w:rtl/>
        </w:rPr>
        <w:t>أَحَبُّ</w:t>
      </w:r>
      <w:r w:rsidRPr="006941CA">
        <w:rPr>
          <w:rFonts w:cs="Simplified Arabic"/>
          <w:b/>
          <w:bCs/>
          <w:sz w:val="28"/>
          <w:szCs w:val="28"/>
          <w:rtl/>
        </w:rPr>
        <w:t xml:space="preserve"> </w:t>
      </w:r>
      <w:r w:rsidRPr="006941CA">
        <w:rPr>
          <w:rFonts w:cs="Simplified Arabic" w:hint="cs"/>
          <w:b/>
          <w:bCs/>
          <w:sz w:val="28"/>
          <w:szCs w:val="28"/>
          <w:rtl/>
        </w:rPr>
        <w:t>إلي</w:t>
      </w:r>
      <w:r w:rsidRPr="006941CA">
        <w:rPr>
          <w:rFonts w:cs="Simplified Arabic"/>
          <w:b/>
          <w:bCs/>
          <w:sz w:val="28"/>
          <w:szCs w:val="28"/>
          <w:rtl/>
        </w:rPr>
        <w:t xml:space="preserve"> </w:t>
      </w:r>
      <w:r w:rsidRPr="006941CA">
        <w:rPr>
          <w:rFonts w:cs="Simplified Arabic" w:hint="cs"/>
          <w:b/>
          <w:bCs/>
          <w:sz w:val="28"/>
          <w:szCs w:val="28"/>
          <w:rtl/>
        </w:rPr>
        <w:t>مِمَّا</w:t>
      </w:r>
      <w:r w:rsidRPr="006941CA">
        <w:rPr>
          <w:rFonts w:cs="Simplified Arabic"/>
          <w:b/>
          <w:bCs/>
          <w:sz w:val="28"/>
          <w:szCs w:val="28"/>
          <w:rtl/>
        </w:rPr>
        <w:t xml:space="preserve"> </w:t>
      </w:r>
      <w:r w:rsidRPr="006941CA">
        <w:rPr>
          <w:rFonts w:cs="Simplified Arabic" w:hint="cs"/>
          <w:b/>
          <w:bCs/>
          <w:sz w:val="28"/>
          <w:szCs w:val="28"/>
          <w:rtl/>
        </w:rPr>
        <w:t>طَلَعَتْ</w:t>
      </w:r>
      <w:r w:rsidRPr="006941CA">
        <w:rPr>
          <w:rFonts w:cs="Simplified Arabic"/>
          <w:b/>
          <w:bCs/>
          <w:sz w:val="28"/>
          <w:szCs w:val="28"/>
          <w:rtl/>
        </w:rPr>
        <w:t xml:space="preserve"> </w:t>
      </w:r>
      <w:r w:rsidRPr="006941CA">
        <w:rPr>
          <w:rFonts w:cs="Simplified Arabic" w:hint="cs"/>
          <w:b/>
          <w:bCs/>
          <w:sz w:val="28"/>
          <w:szCs w:val="28"/>
          <w:rtl/>
        </w:rPr>
        <w:t>عليه</w:t>
      </w:r>
      <w:r w:rsidRPr="006941CA">
        <w:rPr>
          <w:rFonts w:cs="Simplified Arabic"/>
          <w:b/>
          <w:bCs/>
          <w:sz w:val="28"/>
          <w:szCs w:val="28"/>
          <w:rtl/>
        </w:rPr>
        <w:t xml:space="preserve"> </w:t>
      </w:r>
      <w:r w:rsidR="00CE10F9">
        <w:rPr>
          <w:rFonts w:cs="Simplified Arabic" w:hint="cs"/>
          <w:b/>
          <w:bCs/>
          <w:sz w:val="28"/>
          <w:szCs w:val="28"/>
          <w:rtl/>
        </w:rPr>
        <w:t xml:space="preserve">   </w:t>
      </w:r>
      <w:r w:rsidRPr="006941CA">
        <w:rPr>
          <w:rFonts w:cs="Simplified Arabic" w:hint="cs"/>
          <w:b/>
          <w:bCs/>
          <w:sz w:val="28"/>
          <w:szCs w:val="28"/>
          <w:rtl/>
        </w:rPr>
        <w:t xml:space="preserve">الشَّمْسُ </w:t>
      </w:r>
      <w:r w:rsidRPr="00A92D1D">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قَرَأَ:</w:t>
      </w:r>
      <w:r w:rsidRPr="00A92D1D">
        <w:rPr>
          <w:rFonts w:cs="Simplified Arabic"/>
          <w:sz w:val="28"/>
          <w:szCs w:val="28"/>
          <w:rtl/>
        </w:rPr>
        <w:t xml:space="preserve"> </w:t>
      </w:r>
      <w:r w:rsidRPr="007F5ACE">
        <w:rPr>
          <w:rFonts w:ascii="QCF_BSML" w:hAnsi="QCF_BSML" w:cs="QCF_BSML"/>
          <w:sz w:val="28"/>
          <w:szCs w:val="28"/>
          <w:rtl/>
        </w:rPr>
        <w:t xml:space="preserve">ﭽ </w:t>
      </w:r>
      <w:r w:rsidRPr="007F5ACE">
        <w:rPr>
          <w:rFonts w:ascii="QCF_P511" w:hAnsi="QCF_P511" w:cs="QCF_P511"/>
          <w:sz w:val="28"/>
          <w:szCs w:val="28"/>
          <w:rtl/>
        </w:rPr>
        <w:t xml:space="preserve">ﭑ      ﭒ  ﭓ  ﭔ  ﭕ </w:t>
      </w:r>
      <w:r w:rsidRPr="007F5ACE">
        <w:rPr>
          <w:rFonts w:ascii="QCF_BSML" w:hAnsi="QCF_BSML" w:cs="QCF_BSML"/>
          <w:sz w:val="28"/>
          <w:szCs w:val="28"/>
          <w:rtl/>
        </w:rPr>
        <w:t>ﭼ</w:t>
      </w:r>
      <w:r w:rsidRPr="007F5ACE">
        <w:rPr>
          <w:rFonts w:ascii="Arial" w:hAnsi="Arial" w:cs="Arial"/>
          <w:sz w:val="18"/>
          <w:szCs w:val="1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35"/>
      </w:r>
      <w:r w:rsidRPr="00A92D1D">
        <w:rPr>
          <w:rFonts w:cs="Simplified Arabic" w:hint="cs"/>
          <w:sz w:val="28"/>
          <w:szCs w:val="28"/>
          <w:vertAlign w:val="superscript"/>
          <w:rtl/>
        </w:rPr>
        <w:t>)</w:t>
      </w:r>
      <w:r w:rsidRPr="00A92D1D">
        <w:rPr>
          <w:rFonts w:cs="Simplified Arabic"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36"/>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2B69C7">
      <w:pPr>
        <w:spacing w:after="0"/>
        <w:ind w:left="-58" w:right="-284" w:hanging="341"/>
        <w:jc w:val="both"/>
        <w:rPr>
          <w:rFonts w:cs="Simplified Arabic"/>
          <w:sz w:val="28"/>
          <w:szCs w:val="28"/>
          <w:rtl/>
        </w:rPr>
      </w:pPr>
      <w:r w:rsidRPr="00303FC5">
        <w:rPr>
          <w:rStyle w:val="1Char"/>
          <w:rFonts w:hint="cs"/>
          <w:color w:val="auto"/>
          <w:sz w:val="58"/>
          <w:szCs w:val="58"/>
          <w:rtl/>
        </w:rPr>
        <w:t>.</w:t>
      </w:r>
      <w:r w:rsidRPr="00303FC5">
        <w:rPr>
          <w:rFonts w:hint="cs"/>
          <w:sz w:val="28"/>
          <w:szCs w:val="28"/>
          <w:rtl/>
        </w:rPr>
        <w:t xml:space="preserve"> </w:t>
      </w:r>
      <w:r w:rsidRPr="00A92D1D">
        <w:rPr>
          <w:rFonts w:cs="Simplified Arabic" w:hint="cs"/>
          <w:sz w:val="28"/>
          <w:szCs w:val="28"/>
          <w:rtl/>
        </w:rPr>
        <w:t>سورة الحديد: فيها ثلاثة أقوال:</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القول الأول: مدنية كلها في قول الجمهور، وذهب بعض العلماء الى الإجماع على مدنيتها</w:t>
      </w:r>
      <w:r w:rsidRPr="00A92D1D">
        <w:rPr>
          <w:rFonts w:cs="Simplified Arabic" w:hint="cs"/>
          <w:sz w:val="28"/>
          <w:szCs w:val="28"/>
          <w:vertAlign w:val="superscript"/>
          <w:rtl/>
        </w:rPr>
        <w:t>(</w:t>
      </w:r>
      <w:r w:rsidRPr="00A92D1D">
        <w:rPr>
          <w:rStyle w:val="a4"/>
          <w:rFonts w:cs="Simplified Arabic"/>
          <w:sz w:val="28"/>
          <w:szCs w:val="28"/>
          <w:rtl/>
        </w:rPr>
        <w:footnoteReference w:id="1037"/>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Default="008033F5" w:rsidP="002B69C7">
      <w:pPr>
        <w:spacing w:after="0"/>
        <w:ind w:left="-58" w:right="-284" w:hanging="341"/>
        <w:jc w:val="both"/>
        <w:rPr>
          <w:rFonts w:cs="Simplified Arabic"/>
          <w:sz w:val="28"/>
          <w:szCs w:val="28"/>
          <w:rtl/>
        </w:rPr>
      </w:pPr>
      <w:r w:rsidRPr="00A92D1D">
        <w:rPr>
          <w:rFonts w:cs="Simplified Arabic" w:hint="cs"/>
          <w:sz w:val="28"/>
          <w:szCs w:val="28"/>
          <w:rtl/>
        </w:rPr>
        <w:t>القول الثاني: إنها مكية</w:t>
      </w:r>
      <w:r w:rsidRPr="00A92D1D">
        <w:rPr>
          <w:rFonts w:cs="Simplified Arabic" w:hint="cs"/>
          <w:sz w:val="28"/>
          <w:szCs w:val="28"/>
          <w:vertAlign w:val="superscript"/>
          <w:rtl/>
        </w:rPr>
        <w:t>(</w:t>
      </w:r>
      <w:r w:rsidRPr="00A92D1D">
        <w:rPr>
          <w:rStyle w:val="a4"/>
          <w:rFonts w:cs="Simplified Arabic"/>
          <w:sz w:val="28"/>
          <w:szCs w:val="28"/>
          <w:rtl/>
        </w:rPr>
        <w:footnoteReference w:id="1038"/>
      </w:r>
      <w:r w:rsidRPr="00A92D1D">
        <w:rPr>
          <w:rFonts w:cs="Simplified Arabic" w:hint="cs"/>
          <w:sz w:val="28"/>
          <w:szCs w:val="28"/>
          <w:vertAlign w:val="superscript"/>
          <w:rtl/>
        </w:rPr>
        <w:t xml:space="preserve">) </w:t>
      </w:r>
      <w:r w:rsidRPr="00A92D1D">
        <w:rPr>
          <w:rFonts w:cs="Simplified Arabic" w:hint="cs"/>
          <w:sz w:val="28"/>
          <w:szCs w:val="28"/>
          <w:rtl/>
        </w:rPr>
        <w:t xml:space="preserve"> . </w:t>
      </w:r>
    </w:p>
    <w:p w:rsidR="002B69C7" w:rsidRPr="00A92D1D" w:rsidRDefault="002B69C7" w:rsidP="002B69C7">
      <w:pPr>
        <w:spacing w:after="0"/>
        <w:ind w:left="-58" w:right="-284" w:hanging="341"/>
        <w:jc w:val="both"/>
        <w:rPr>
          <w:rFonts w:cs="Simplified Arabic"/>
          <w:sz w:val="28"/>
          <w:szCs w:val="28"/>
          <w:rtl/>
        </w:rPr>
      </w:pP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lastRenderedPageBreak/>
        <w:t xml:space="preserve">القول الثالث: فيها آيات مكية، وفيها آيات مدنية </w:t>
      </w:r>
      <w:r w:rsidRPr="00A92D1D">
        <w:rPr>
          <w:rFonts w:cs="Simplified Arabic" w:hint="cs"/>
          <w:sz w:val="28"/>
          <w:szCs w:val="28"/>
          <w:vertAlign w:val="superscript"/>
          <w:rtl/>
        </w:rPr>
        <w:t>(</w:t>
      </w:r>
      <w:r w:rsidRPr="00A92D1D">
        <w:rPr>
          <w:rStyle w:val="a4"/>
          <w:rFonts w:cs="Simplified Arabic"/>
          <w:sz w:val="28"/>
          <w:szCs w:val="28"/>
          <w:rtl/>
        </w:rPr>
        <w:footnoteReference w:id="1039"/>
      </w:r>
      <w:r w:rsidRPr="00A92D1D">
        <w:rPr>
          <w:rFonts w:cs="Simplified Arabic" w:hint="cs"/>
          <w:sz w:val="28"/>
          <w:szCs w:val="28"/>
          <w:vertAlign w:val="superscript"/>
          <w:rtl/>
        </w:rPr>
        <w:t xml:space="preserve">) </w:t>
      </w:r>
      <w:r w:rsidRPr="00A92D1D">
        <w:rPr>
          <w:rFonts w:cs="Simplified Arabic" w:hint="cs"/>
          <w:sz w:val="28"/>
          <w:szCs w:val="28"/>
          <w:rtl/>
        </w:rPr>
        <w:t xml:space="preserve"> .</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قلت: أرجح الأقوال هو القول الرابع؛ لأننا لو نظرنا الى المواضيع التي تناولتها السورة نجد فيها ما لم يعرف إلا في المدينة بعد الهجرة، مثل: ذكر المنافقين، والقتال، وأهل الكتاب، فتدل على أن هذه الآيات مدنية، وما يدل على أن فيها آيات مكية ما أخرجه مسلم في صحيحه عن ابن</w:t>
      </w:r>
      <w:r w:rsidRPr="00A92D1D">
        <w:rPr>
          <w:rFonts w:cs="Simplified Arabic"/>
          <w:sz w:val="28"/>
          <w:szCs w:val="28"/>
          <w:rtl/>
        </w:rPr>
        <w:t xml:space="preserve"> </w:t>
      </w:r>
      <w:r w:rsidRPr="00A92D1D">
        <w:rPr>
          <w:rFonts w:cs="Simplified Arabic" w:hint="cs"/>
          <w:sz w:val="28"/>
          <w:szCs w:val="28"/>
          <w:rtl/>
        </w:rPr>
        <w:t>مَسْعُودٍ رضي الله عنه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بين</w:t>
      </w:r>
      <w:r w:rsidRPr="00A92D1D">
        <w:rPr>
          <w:rFonts w:cs="Simplified Arabic"/>
          <w:sz w:val="28"/>
          <w:szCs w:val="28"/>
          <w:rtl/>
        </w:rPr>
        <w:t xml:space="preserve"> </w:t>
      </w:r>
      <w:r w:rsidRPr="00A92D1D">
        <w:rPr>
          <w:rFonts w:cs="Simplified Arabic" w:hint="cs"/>
          <w:sz w:val="28"/>
          <w:szCs w:val="28"/>
          <w:rtl/>
        </w:rPr>
        <w:t>إِسْلَامِنَا</w:t>
      </w:r>
      <w:r w:rsidRPr="00A92D1D">
        <w:rPr>
          <w:rFonts w:cs="Simplified Arabic"/>
          <w:sz w:val="28"/>
          <w:szCs w:val="28"/>
          <w:rtl/>
        </w:rPr>
        <w:t xml:space="preserve"> </w:t>
      </w:r>
      <w:r w:rsidRPr="00A92D1D">
        <w:rPr>
          <w:rFonts w:cs="Simplified Arabic" w:hint="cs"/>
          <w:sz w:val="28"/>
          <w:szCs w:val="28"/>
          <w:rtl/>
        </w:rPr>
        <w:t>وَبَيْنَ</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عَاتَبَنَا</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بِهَذِهِ</w:t>
      </w:r>
      <w:r w:rsidRPr="00A92D1D">
        <w:rPr>
          <w:rFonts w:cs="Simplified Arabic"/>
          <w:sz w:val="28"/>
          <w:szCs w:val="28"/>
          <w:rtl/>
        </w:rPr>
        <w:t xml:space="preserve"> </w:t>
      </w:r>
      <w:r w:rsidRPr="00A92D1D">
        <w:rPr>
          <w:rFonts w:cs="Simplified Arabic" w:hint="cs"/>
          <w:sz w:val="28"/>
          <w:szCs w:val="28"/>
          <w:rtl/>
        </w:rPr>
        <w:t>الْآيَةِ:</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539" w:hAnsi="QCF_P539" w:cs="QCF_P539"/>
          <w:sz w:val="28"/>
          <w:szCs w:val="28"/>
          <w:rtl/>
        </w:rPr>
        <w:t xml:space="preserve">ﮯ  ﮰ  ﮱ  ﯓ  ﯔ  ﯕ  ﯖ  ﯗ      ﯘ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40"/>
      </w:r>
      <w:r w:rsidRPr="00A92D1D">
        <w:rPr>
          <w:rFonts w:cs="Simplified Arabic" w:hint="cs"/>
          <w:sz w:val="28"/>
          <w:szCs w:val="28"/>
          <w:vertAlign w:val="superscript"/>
          <w:rtl/>
        </w:rPr>
        <w:t>)</w:t>
      </w:r>
      <w:r w:rsidRPr="00A92D1D">
        <w:rPr>
          <w:rFonts w:ascii="Arial" w:hAnsi="Arial"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أَرْبَعُ</w:t>
      </w:r>
      <w:r w:rsidRPr="00A92D1D">
        <w:rPr>
          <w:rFonts w:cs="Simplified Arabic"/>
          <w:sz w:val="28"/>
          <w:szCs w:val="28"/>
          <w:rtl/>
        </w:rPr>
        <w:t xml:space="preserve"> </w:t>
      </w:r>
      <w:r w:rsidRPr="00A92D1D">
        <w:rPr>
          <w:rFonts w:cs="Simplified Arabic" w:hint="cs"/>
          <w:sz w:val="28"/>
          <w:szCs w:val="28"/>
          <w:rtl/>
        </w:rPr>
        <w:t>سِنِينَ</w:t>
      </w:r>
      <w:r w:rsidRPr="00A92D1D">
        <w:rPr>
          <w:rFonts w:cs="Simplified Arabic" w:hint="cs"/>
          <w:sz w:val="28"/>
          <w:szCs w:val="28"/>
          <w:vertAlign w:val="superscript"/>
          <w:rtl/>
        </w:rPr>
        <w:t>(</w:t>
      </w:r>
      <w:r w:rsidRPr="00A92D1D">
        <w:rPr>
          <w:rStyle w:val="a4"/>
          <w:rFonts w:cs="Simplified Arabic"/>
          <w:sz w:val="28"/>
          <w:szCs w:val="28"/>
          <w:rtl/>
        </w:rPr>
        <w:footnoteReference w:id="1041"/>
      </w:r>
      <w:r w:rsidRPr="00A92D1D">
        <w:rPr>
          <w:rFonts w:cs="Simplified Arabic" w:hint="cs"/>
          <w:sz w:val="28"/>
          <w:szCs w:val="28"/>
          <w:vertAlign w:val="superscript"/>
          <w:rtl/>
        </w:rPr>
        <w:t>)</w:t>
      </w:r>
      <w:r w:rsidRPr="00A92D1D">
        <w:rPr>
          <w:rFonts w:cs="Simplified Arabic" w:hint="cs"/>
          <w:sz w:val="28"/>
          <w:szCs w:val="28"/>
          <w:rtl/>
        </w:rPr>
        <w:t xml:space="preserve"> . </w:t>
      </w:r>
    </w:p>
    <w:p w:rsidR="008033F5" w:rsidRPr="00A92D1D" w:rsidRDefault="008033F5" w:rsidP="002B69C7">
      <w:pPr>
        <w:spacing w:after="0"/>
        <w:ind w:left="-58" w:right="-284" w:hanging="341"/>
        <w:rPr>
          <w:rFonts w:cs="Simplified Arabic"/>
          <w:sz w:val="28"/>
          <w:szCs w:val="28"/>
          <w:rtl/>
        </w:rPr>
      </w:pPr>
      <w:r w:rsidRPr="002B69C7">
        <w:rPr>
          <w:rStyle w:val="1Char"/>
          <w:rFonts w:cs="Simplified Arabic Fixed" w:hint="cs"/>
          <w:color w:val="auto"/>
          <w:sz w:val="58"/>
          <w:szCs w:val="58"/>
          <w:rtl/>
        </w:rPr>
        <w:t>.</w:t>
      </w:r>
      <w:r w:rsidRPr="007F5ACE">
        <w:rPr>
          <w:rFonts w:hint="cs"/>
          <w:sz w:val="28"/>
          <w:szCs w:val="28"/>
          <w:rtl/>
        </w:rPr>
        <w:t xml:space="preserve"> </w:t>
      </w:r>
      <w:r w:rsidRPr="00A92D1D">
        <w:rPr>
          <w:rFonts w:cs="Simplified Arabic" w:hint="cs"/>
          <w:sz w:val="28"/>
          <w:szCs w:val="28"/>
          <w:rtl/>
        </w:rPr>
        <w:t xml:space="preserve">سورة الحشر:  مدنية بالإجماع </w:t>
      </w:r>
      <w:r w:rsidRPr="00A92D1D">
        <w:rPr>
          <w:rFonts w:cs="Simplified Arabic" w:hint="cs"/>
          <w:sz w:val="28"/>
          <w:szCs w:val="28"/>
          <w:vertAlign w:val="superscript"/>
          <w:rtl/>
        </w:rPr>
        <w:t>(</w:t>
      </w:r>
      <w:r w:rsidRPr="00A92D1D">
        <w:rPr>
          <w:rStyle w:val="a4"/>
          <w:rFonts w:cs="Simplified Arabic"/>
          <w:sz w:val="28"/>
          <w:szCs w:val="28"/>
          <w:rtl/>
        </w:rPr>
        <w:footnoteReference w:id="1042"/>
      </w:r>
      <w:r w:rsidRPr="00A92D1D">
        <w:rPr>
          <w:rFonts w:cs="Simplified Arabic" w:hint="cs"/>
          <w:sz w:val="28"/>
          <w:szCs w:val="28"/>
          <w:vertAlign w:val="superscript"/>
          <w:rtl/>
        </w:rPr>
        <w:t>)</w:t>
      </w:r>
      <w:r w:rsidRPr="00A92D1D">
        <w:rPr>
          <w:rFonts w:cs="Simplified Arabic" w:hint="cs"/>
          <w:sz w:val="28"/>
          <w:szCs w:val="28"/>
          <w:rtl/>
        </w:rPr>
        <w:t xml:space="preserve"> . </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قلت: يؤيد ما ذهبوا اليه ما أخرجه البخاري في صحيحه عن</w:t>
      </w:r>
      <w:r w:rsidRPr="00A92D1D">
        <w:rPr>
          <w:rFonts w:cs="Simplified Arabic"/>
          <w:sz w:val="28"/>
          <w:szCs w:val="28"/>
          <w:rtl/>
        </w:rPr>
        <w:t xml:space="preserve"> </w:t>
      </w:r>
      <w:r w:rsidRPr="00A92D1D">
        <w:rPr>
          <w:rFonts w:cs="Simplified Arabic" w:hint="cs"/>
          <w:sz w:val="28"/>
          <w:szCs w:val="28"/>
          <w:rtl/>
        </w:rPr>
        <w:t>سَعِيدِ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جُبَيْرٍ</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لابن</w:t>
      </w:r>
      <w:r w:rsidRPr="00A92D1D">
        <w:rPr>
          <w:rFonts w:cs="Simplified Arabic"/>
          <w:sz w:val="28"/>
          <w:szCs w:val="28"/>
          <w:rtl/>
        </w:rPr>
        <w:t xml:space="preserve"> </w:t>
      </w:r>
      <w:r w:rsidRPr="00A92D1D">
        <w:rPr>
          <w:rFonts w:cs="Simplified Arabic" w:hint="cs"/>
          <w:sz w:val="28"/>
          <w:szCs w:val="28"/>
          <w:rtl/>
        </w:rPr>
        <w:t>عَبَّاسٍ:</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التَّوْبَةِ؟</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التَّوْبَةُ</w:t>
      </w:r>
      <w:r w:rsidRPr="00A92D1D">
        <w:rPr>
          <w:rFonts w:cs="Simplified Arabic"/>
          <w:sz w:val="28"/>
          <w:szCs w:val="28"/>
          <w:rtl/>
        </w:rPr>
        <w:t xml:space="preserve"> </w:t>
      </w:r>
      <w:r w:rsidRPr="00A92D1D">
        <w:rPr>
          <w:rFonts w:cs="Simplified Arabic" w:hint="cs"/>
          <w:sz w:val="28"/>
          <w:szCs w:val="28"/>
          <w:rtl/>
        </w:rPr>
        <w:t>هِيَ</w:t>
      </w:r>
      <w:r w:rsidRPr="00A92D1D">
        <w:rPr>
          <w:rFonts w:cs="Simplified Arabic"/>
          <w:sz w:val="28"/>
          <w:szCs w:val="28"/>
          <w:rtl/>
        </w:rPr>
        <w:t xml:space="preserve"> </w:t>
      </w:r>
      <w:r w:rsidRPr="00A92D1D">
        <w:rPr>
          <w:rFonts w:cs="Simplified Arabic" w:hint="cs"/>
          <w:sz w:val="28"/>
          <w:szCs w:val="28"/>
          <w:rtl/>
        </w:rPr>
        <w:t>الْفَاضِحَةُ،</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زَالَتْ</w:t>
      </w:r>
      <w:r w:rsidRPr="00A92D1D">
        <w:rPr>
          <w:rFonts w:cs="Simplified Arabic"/>
          <w:sz w:val="28"/>
          <w:szCs w:val="28"/>
          <w:rtl/>
        </w:rPr>
        <w:t xml:space="preserve"> </w:t>
      </w:r>
      <w:r w:rsidRPr="00A92D1D">
        <w:rPr>
          <w:rFonts w:cs="Simplified Arabic" w:hint="cs"/>
          <w:sz w:val="28"/>
          <w:szCs w:val="28"/>
          <w:rtl/>
        </w:rPr>
        <w:t>تَنْزِلُ:</w:t>
      </w:r>
      <w:r w:rsidRPr="00A92D1D">
        <w:rPr>
          <w:rFonts w:cs="Simplified Arabic"/>
          <w:sz w:val="28"/>
          <w:szCs w:val="28"/>
          <w:rtl/>
        </w:rPr>
        <w:t xml:space="preserve"> </w:t>
      </w:r>
      <w:r w:rsidRPr="00A92D1D">
        <w:rPr>
          <w:rFonts w:cs="Simplified Arabic" w:hint="cs"/>
          <w:sz w:val="28"/>
          <w:szCs w:val="28"/>
          <w:rtl/>
        </w:rPr>
        <w:t>وَمِنْهُمْ،</w:t>
      </w:r>
      <w:r w:rsidRPr="00A92D1D">
        <w:rPr>
          <w:rFonts w:cs="Simplified Arabic"/>
          <w:sz w:val="28"/>
          <w:szCs w:val="28"/>
          <w:rtl/>
        </w:rPr>
        <w:t xml:space="preserve"> </w:t>
      </w:r>
      <w:proofErr w:type="spellStart"/>
      <w:r w:rsidRPr="00A92D1D">
        <w:rPr>
          <w:rFonts w:cs="Simplified Arabic" w:hint="cs"/>
          <w:sz w:val="28"/>
          <w:szCs w:val="28"/>
          <w:rtl/>
        </w:rPr>
        <w:t>وَمِنْهُمْ،</w:t>
      </w:r>
      <w:proofErr w:type="spellEnd"/>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ظَنُّوا</w:t>
      </w:r>
      <w:r w:rsidRPr="00A92D1D">
        <w:rPr>
          <w:rFonts w:cs="Simplified Arabic"/>
          <w:sz w:val="28"/>
          <w:szCs w:val="28"/>
          <w:rtl/>
        </w:rPr>
        <w:t xml:space="preserve"> </w:t>
      </w:r>
      <w:r w:rsidRPr="00A92D1D">
        <w:rPr>
          <w:rFonts w:cs="Simplified Arabic" w:hint="cs"/>
          <w:sz w:val="28"/>
          <w:szCs w:val="28"/>
          <w:rtl/>
        </w:rPr>
        <w:t>أنها</w:t>
      </w:r>
      <w:r w:rsidRPr="00A92D1D">
        <w:rPr>
          <w:rFonts w:cs="Simplified Arabic"/>
          <w:sz w:val="28"/>
          <w:szCs w:val="28"/>
          <w:rtl/>
        </w:rPr>
        <w:t xml:space="preserve"> </w:t>
      </w:r>
      <w:r w:rsidRPr="00A92D1D">
        <w:rPr>
          <w:rFonts w:cs="Simplified Arabic" w:hint="cs"/>
          <w:sz w:val="28"/>
          <w:szCs w:val="28"/>
          <w:rtl/>
        </w:rPr>
        <w:t>لَنْ</w:t>
      </w:r>
      <w:r w:rsidRPr="00A92D1D">
        <w:rPr>
          <w:rFonts w:cs="Simplified Arabic"/>
          <w:sz w:val="28"/>
          <w:szCs w:val="28"/>
          <w:rtl/>
        </w:rPr>
        <w:t xml:space="preserve"> </w:t>
      </w:r>
      <w:r w:rsidRPr="00A92D1D">
        <w:rPr>
          <w:rFonts w:cs="Simplified Arabic" w:hint="cs"/>
          <w:sz w:val="28"/>
          <w:szCs w:val="28"/>
          <w:rtl/>
        </w:rPr>
        <w:t>تُبْقِيَ</w:t>
      </w:r>
      <w:r w:rsidRPr="00A92D1D">
        <w:rPr>
          <w:rFonts w:cs="Simplified Arabic"/>
          <w:sz w:val="28"/>
          <w:szCs w:val="28"/>
          <w:rtl/>
        </w:rPr>
        <w:t xml:space="preserve"> </w:t>
      </w:r>
      <w:r w:rsidRPr="00A92D1D">
        <w:rPr>
          <w:rFonts w:cs="Simplified Arabic" w:hint="cs"/>
          <w:sz w:val="28"/>
          <w:szCs w:val="28"/>
          <w:rtl/>
        </w:rPr>
        <w:t>أَحَدًا</w:t>
      </w:r>
      <w:r w:rsidRPr="00A92D1D">
        <w:rPr>
          <w:rFonts w:cs="Simplified Arabic"/>
          <w:sz w:val="28"/>
          <w:szCs w:val="28"/>
          <w:rtl/>
        </w:rPr>
        <w:t xml:space="preserve"> </w:t>
      </w:r>
      <w:r w:rsidRPr="00A92D1D">
        <w:rPr>
          <w:rFonts w:cs="Simplified Arabic" w:hint="cs"/>
          <w:sz w:val="28"/>
          <w:szCs w:val="28"/>
          <w:rtl/>
        </w:rPr>
        <w:t>منهم</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ذُكِرَ</w:t>
      </w:r>
      <w:r w:rsidRPr="00A92D1D">
        <w:rPr>
          <w:rFonts w:cs="Simplified Arabic"/>
          <w:sz w:val="28"/>
          <w:szCs w:val="28"/>
          <w:rtl/>
        </w:rPr>
        <w:t xml:space="preserve"> </w:t>
      </w:r>
      <w:r w:rsidRPr="00A92D1D">
        <w:rPr>
          <w:rFonts w:cs="Simplified Arabic" w:hint="cs"/>
          <w:sz w:val="28"/>
          <w:szCs w:val="28"/>
          <w:rtl/>
        </w:rPr>
        <w:t>فيها.</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الْأَنْفَالِ؟</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نَزَلَتْ</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بَدْرٍ.</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الْحَشْرِ؟</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نَزَلَتْ</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بَنِي</w:t>
      </w:r>
      <w:r w:rsidRPr="00A92D1D">
        <w:rPr>
          <w:rFonts w:cs="Simplified Arabic"/>
          <w:sz w:val="28"/>
          <w:szCs w:val="28"/>
          <w:rtl/>
        </w:rPr>
        <w:t xml:space="preserve"> </w:t>
      </w:r>
      <w:r w:rsidRPr="00A92D1D">
        <w:rPr>
          <w:rFonts w:cs="Simplified Arabic" w:hint="cs"/>
          <w:sz w:val="28"/>
          <w:szCs w:val="28"/>
          <w:rtl/>
        </w:rPr>
        <w:t>النَّضِيرِ</w:t>
      </w:r>
      <w:r w:rsidRPr="00A92D1D">
        <w:rPr>
          <w:rFonts w:cs="Simplified Arabic"/>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43"/>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2B69C7">
      <w:pPr>
        <w:spacing w:after="0"/>
        <w:ind w:left="-58" w:right="-284" w:hanging="341"/>
        <w:jc w:val="both"/>
        <w:rPr>
          <w:rFonts w:cs="Simplified Arabic"/>
          <w:sz w:val="28"/>
          <w:szCs w:val="28"/>
          <w:rtl/>
        </w:rPr>
      </w:pPr>
      <w:r w:rsidRPr="00A92D1D">
        <w:rPr>
          <w:rFonts w:cs="Simplified Arabic" w:hint="cs"/>
          <w:sz w:val="28"/>
          <w:szCs w:val="28"/>
          <w:rtl/>
        </w:rPr>
        <w:t>وقد أخرج البخاري عن الزهري عن</w:t>
      </w:r>
      <w:r w:rsidRPr="00A92D1D">
        <w:rPr>
          <w:rFonts w:cs="Simplified Arabic"/>
          <w:sz w:val="28"/>
          <w:szCs w:val="28"/>
          <w:rtl/>
        </w:rPr>
        <w:t xml:space="preserve"> </w:t>
      </w:r>
      <w:r w:rsidRPr="00A92D1D">
        <w:rPr>
          <w:rFonts w:cs="Simplified Arabic" w:hint="cs"/>
          <w:sz w:val="28"/>
          <w:szCs w:val="28"/>
          <w:rtl/>
        </w:rPr>
        <w:t>عروة</w:t>
      </w:r>
      <w:r w:rsidRPr="00A92D1D">
        <w:rPr>
          <w:rFonts w:cs="Simplified Arabic"/>
          <w:sz w:val="28"/>
          <w:szCs w:val="28"/>
          <w:rtl/>
        </w:rPr>
        <w:t xml:space="preserve"> </w:t>
      </w:r>
      <w:r w:rsidRPr="00A92D1D">
        <w:rPr>
          <w:rFonts w:cs="Simplified Arabic" w:hint="cs"/>
          <w:sz w:val="28"/>
          <w:szCs w:val="28"/>
          <w:rtl/>
        </w:rPr>
        <w:t>في هذه الغزوة: كانت</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رَأْسِ</w:t>
      </w:r>
      <w:r w:rsidRPr="00A92D1D">
        <w:rPr>
          <w:rFonts w:cs="Simplified Arabic"/>
          <w:sz w:val="28"/>
          <w:szCs w:val="28"/>
          <w:rtl/>
        </w:rPr>
        <w:t xml:space="preserve"> </w:t>
      </w:r>
      <w:r w:rsidRPr="00A92D1D">
        <w:rPr>
          <w:rFonts w:cs="Simplified Arabic" w:hint="cs"/>
          <w:sz w:val="28"/>
          <w:szCs w:val="28"/>
          <w:rtl/>
        </w:rPr>
        <w:t>سِتَّةِ</w:t>
      </w:r>
      <w:r w:rsidRPr="00A92D1D">
        <w:rPr>
          <w:rFonts w:cs="Simplified Arabic"/>
          <w:sz w:val="28"/>
          <w:szCs w:val="28"/>
          <w:rtl/>
        </w:rPr>
        <w:t xml:space="preserve"> </w:t>
      </w:r>
      <w:r w:rsidRPr="00A92D1D">
        <w:rPr>
          <w:rFonts w:cs="Simplified Arabic" w:hint="cs"/>
          <w:sz w:val="28"/>
          <w:szCs w:val="28"/>
          <w:rtl/>
        </w:rPr>
        <w:t>أَشْهُرٍ</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وَقْعَةِ</w:t>
      </w:r>
      <w:r w:rsidRPr="00A92D1D">
        <w:rPr>
          <w:rFonts w:cs="Simplified Arabic"/>
          <w:sz w:val="28"/>
          <w:szCs w:val="28"/>
          <w:rtl/>
        </w:rPr>
        <w:t xml:space="preserve"> </w:t>
      </w:r>
      <w:r w:rsidRPr="00A92D1D">
        <w:rPr>
          <w:rFonts w:cs="Simplified Arabic" w:hint="cs"/>
          <w:sz w:val="28"/>
          <w:szCs w:val="28"/>
          <w:rtl/>
        </w:rPr>
        <w:t>بَدْرٍ</w:t>
      </w:r>
      <w:r w:rsidRPr="00A92D1D">
        <w:rPr>
          <w:rFonts w:cs="Simplified Arabic"/>
          <w:sz w:val="28"/>
          <w:szCs w:val="28"/>
          <w:rtl/>
        </w:rPr>
        <w:t xml:space="preserve"> </w:t>
      </w:r>
      <w:r w:rsidRPr="00A92D1D">
        <w:rPr>
          <w:rFonts w:cs="Simplified Arabic" w:hint="cs"/>
          <w:sz w:val="28"/>
          <w:szCs w:val="28"/>
          <w:rtl/>
        </w:rPr>
        <w:t>قبل</w:t>
      </w:r>
      <w:r w:rsidRPr="00A92D1D">
        <w:rPr>
          <w:rFonts w:cs="Simplified Arabic"/>
          <w:sz w:val="28"/>
          <w:szCs w:val="28"/>
          <w:rtl/>
        </w:rPr>
        <w:t xml:space="preserve"> </w:t>
      </w:r>
      <w:r w:rsidRPr="00A92D1D">
        <w:rPr>
          <w:rFonts w:cs="Simplified Arabic" w:hint="cs"/>
          <w:sz w:val="28"/>
          <w:szCs w:val="28"/>
          <w:rtl/>
        </w:rPr>
        <w:t>أُحُدٍ . وعن ابن اسحق قوله: بَعْدَ</w:t>
      </w:r>
      <w:r w:rsidRPr="00A92D1D">
        <w:rPr>
          <w:rFonts w:cs="Simplified Arabic"/>
          <w:sz w:val="28"/>
          <w:szCs w:val="28"/>
          <w:rtl/>
        </w:rPr>
        <w:t xml:space="preserve"> </w:t>
      </w:r>
      <w:r w:rsidRPr="00A92D1D">
        <w:rPr>
          <w:rFonts w:cs="Simplified Arabic" w:hint="cs"/>
          <w:sz w:val="28"/>
          <w:szCs w:val="28"/>
          <w:rtl/>
        </w:rPr>
        <w:t>بِئْرِ</w:t>
      </w:r>
      <w:r w:rsidRPr="00A92D1D">
        <w:rPr>
          <w:rFonts w:cs="Simplified Arabic"/>
          <w:sz w:val="28"/>
          <w:szCs w:val="28"/>
          <w:rtl/>
        </w:rPr>
        <w:t xml:space="preserve"> </w:t>
      </w:r>
      <w:r w:rsidRPr="00A92D1D">
        <w:rPr>
          <w:rFonts w:cs="Simplified Arabic" w:hint="cs"/>
          <w:sz w:val="28"/>
          <w:szCs w:val="28"/>
          <w:rtl/>
        </w:rPr>
        <w:t>مَعُونَةَ</w:t>
      </w:r>
      <w:r w:rsidRPr="00A92D1D">
        <w:rPr>
          <w:rFonts w:cs="Simplified Arabic"/>
          <w:sz w:val="28"/>
          <w:szCs w:val="28"/>
          <w:rtl/>
        </w:rPr>
        <w:t xml:space="preserve"> </w:t>
      </w:r>
      <w:r w:rsidRPr="00A92D1D">
        <w:rPr>
          <w:rFonts w:cs="Simplified Arabic" w:hint="cs"/>
          <w:sz w:val="28"/>
          <w:szCs w:val="28"/>
          <w:rtl/>
        </w:rPr>
        <w:t xml:space="preserve">وَأُحُدٍ </w:t>
      </w:r>
      <w:r w:rsidRPr="00A92D1D">
        <w:rPr>
          <w:rFonts w:cs="Simplified Arabic" w:hint="cs"/>
          <w:sz w:val="28"/>
          <w:szCs w:val="28"/>
          <w:vertAlign w:val="superscript"/>
          <w:rtl/>
        </w:rPr>
        <w:t>(</w:t>
      </w:r>
      <w:r w:rsidRPr="00A92D1D">
        <w:rPr>
          <w:rStyle w:val="a4"/>
          <w:rFonts w:cs="Simplified Arabic"/>
          <w:sz w:val="28"/>
          <w:szCs w:val="28"/>
          <w:rtl/>
        </w:rPr>
        <w:footnoteReference w:id="1044"/>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Default="008033F5" w:rsidP="00F02E4E">
      <w:pPr>
        <w:spacing w:after="0"/>
        <w:ind w:left="-58" w:right="-284" w:hanging="341"/>
        <w:jc w:val="both"/>
        <w:rPr>
          <w:sz w:val="28"/>
          <w:szCs w:val="28"/>
          <w:rtl/>
        </w:rPr>
      </w:pPr>
      <w:r w:rsidRPr="00A92D1D">
        <w:rPr>
          <w:rFonts w:cs="Simplified Arabic" w:hint="cs"/>
          <w:sz w:val="28"/>
          <w:szCs w:val="28"/>
          <w:rtl/>
        </w:rPr>
        <w:t>وعن</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عنهما</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حَرَّقَ</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نَخْلَ</w:t>
      </w:r>
      <w:r w:rsidRPr="00A92D1D">
        <w:rPr>
          <w:rFonts w:cs="Simplified Arabic"/>
          <w:sz w:val="28"/>
          <w:szCs w:val="28"/>
          <w:rtl/>
        </w:rPr>
        <w:t xml:space="preserve"> </w:t>
      </w:r>
      <w:r w:rsidRPr="00A92D1D">
        <w:rPr>
          <w:rFonts w:cs="Simplified Arabic" w:hint="cs"/>
          <w:sz w:val="28"/>
          <w:szCs w:val="28"/>
          <w:rtl/>
        </w:rPr>
        <w:t>بَنِي</w:t>
      </w:r>
      <w:r w:rsidRPr="00A92D1D">
        <w:rPr>
          <w:rFonts w:cs="Simplified Arabic"/>
          <w:sz w:val="28"/>
          <w:szCs w:val="28"/>
          <w:rtl/>
        </w:rPr>
        <w:t xml:space="preserve"> </w:t>
      </w:r>
      <w:r w:rsidRPr="00A92D1D">
        <w:rPr>
          <w:rFonts w:cs="Simplified Arabic" w:hint="cs"/>
          <w:sz w:val="28"/>
          <w:szCs w:val="28"/>
          <w:rtl/>
        </w:rPr>
        <w:t>النَّضِيرِ</w:t>
      </w:r>
      <w:r w:rsidRPr="00A92D1D">
        <w:rPr>
          <w:rFonts w:cs="Simplified Arabic"/>
          <w:sz w:val="28"/>
          <w:szCs w:val="28"/>
          <w:rtl/>
        </w:rPr>
        <w:t xml:space="preserve"> </w:t>
      </w:r>
      <w:r w:rsidRPr="00A92D1D">
        <w:rPr>
          <w:rFonts w:cs="Simplified Arabic" w:hint="cs"/>
          <w:sz w:val="28"/>
          <w:szCs w:val="28"/>
          <w:rtl/>
        </w:rPr>
        <w:t>وَقَطَعَ،</w:t>
      </w:r>
      <w:r w:rsidRPr="00A92D1D">
        <w:rPr>
          <w:rFonts w:cs="Simplified Arabic"/>
          <w:sz w:val="28"/>
          <w:szCs w:val="28"/>
          <w:rtl/>
        </w:rPr>
        <w:t xml:space="preserve"> </w:t>
      </w:r>
      <w:r w:rsidRPr="00A92D1D">
        <w:rPr>
          <w:rFonts w:cs="Simplified Arabic" w:hint="cs"/>
          <w:sz w:val="28"/>
          <w:szCs w:val="28"/>
          <w:rtl/>
        </w:rPr>
        <w:t>وَهِيَ</w:t>
      </w:r>
      <w:r w:rsidRPr="00A92D1D">
        <w:rPr>
          <w:rFonts w:cs="Simplified Arabic"/>
          <w:sz w:val="28"/>
          <w:szCs w:val="28"/>
          <w:rtl/>
        </w:rPr>
        <w:t xml:space="preserve"> </w:t>
      </w:r>
      <w:proofErr w:type="spellStart"/>
      <w:r w:rsidRPr="00A92D1D">
        <w:rPr>
          <w:rFonts w:cs="Simplified Arabic" w:hint="cs"/>
          <w:sz w:val="28"/>
          <w:szCs w:val="28"/>
          <w:rtl/>
        </w:rPr>
        <w:t>الْبُوَيْرَةُ</w:t>
      </w:r>
      <w:proofErr w:type="spellEnd"/>
      <w:r w:rsidRPr="00A92D1D">
        <w:rPr>
          <w:rFonts w:cs="Simplified Arabic" w:hint="cs"/>
          <w:sz w:val="28"/>
          <w:szCs w:val="28"/>
          <w:vertAlign w:val="superscript"/>
          <w:rtl/>
        </w:rPr>
        <w:t>(</w:t>
      </w:r>
      <w:r w:rsidRPr="00A92D1D">
        <w:rPr>
          <w:rStyle w:val="a4"/>
          <w:rFonts w:cs="Simplified Arabic"/>
          <w:sz w:val="28"/>
          <w:szCs w:val="28"/>
          <w:rtl/>
        </w:rPr>
        <w:footnoteReference w:id="1045"/>
      </w:r>
      <w:r w:rsidRPr="00A92D1D">
        <w:rPr>
          <w:rFonts w:cs="Simplified Arabic" w:hint="cs"/>
          <w:sz w:val="28"/>
          <w:szCs w:val="28"/>
          <w:vertAlign w:val="superscript"/>
          <w:rtl/>
        </w:rPr>
        <w:t>)</w:t>
      </w:r>
      <w:r w:rsidRPr="00A92D1D">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فَنَزَلَتْ:</w:t>
      </w:r>
      <w:r w:rsidRPr="00A92D1D">
        <w:rPr>
          <w:rFonts w:ascii="QCF_BSML" w:hAnsi="QCF_BSML" w:cs="Simplified Arabic" w:hint="cs"/>
          <w:sz w:val="28"/>
          <w:szCs w:val="28"/>
          <w:rtl/>
        </w:rPr>
        <w:t xml:space="preserve"> </w:t>
      </w:r>
      <w:r w:rsidRPr="007F5ACE">
        <w:rPr>
          <w:rFonts w:ascii="QCF_BSML" w:hAnsi="QCF_BSML" w:cs="QCF_BSML" w:hint="cs"/>
          <w:sz w:val="28"/>
          <w:szCs w:val="28"/>
          <w:rtl/>
        </w:rPr>
        <w:t xml:space="preserve"> </w:t>
      </w:r>
      <w:r w:rsidRPr="007F5ACE">
        <w:rPr>
          <w:rFonts w:ascii="QCF_BSML" w:hAnsi="QCF_BSML" w:cs="QCF_BSML"/>
          <w:sz w:val="28"/>
          <w:szCs w:val="28"/>
          <w:rtl/>
        </w:rPr>
        <w:t>ﭽ</w:t>
      </w:r>
      <w:r w:rsidRPr="007F5ACE">
        <w:rPr>
          <w:rFonts w:ascii="QCF_P546" w:hAnsi="QCF_P546" w:cs="QCF_P546"/>
          <w:sz w:val="28"/>
          <w:szCs w:val="28"/>
          <w:rtl/>
        </w:rPr>
        <w:t>ﭟ  ﭠ   ﭡ  ﭢ   ﭣ   ﭤ  ﭥ   ﭦ  ﭧ</w:t>
      </w:r>
      <w:r w:rsidRPr="007F5ACE">
        <w:rPr>
          <w:rFonts w:ascii="QCF_P546" w:hAnsi="QCF_P546" w:cs="QCF_P546" w:hint="cs"/>
          <w:sz w:val="28"/>
          <w:szCs w:val="28"/>
          <w:rtl/>
        </w:rPr>
        <w:t xml:space="preserve">   </w:t>
      </w:r>
      <w:r w:rsidRPr="007F5ACE">
        <w:rPr>
          <w:rFonts w:ascii="QCF_P546" w:hAnsi="QCF_P546" w:cs="QCF_P546"/>
          <w:sz w:val="28"/>
          <w:szCs w:val="28"/>
          <w:rtl/>
        </w:rPr>
        <w:t xml:space="preserve">  ﭨ  ﭩ</w:t>
      </w:r>
      <w:r w:rsidRPr="007F5ACE">
        <w:rPr>
          <w:rFonts w:ascii="QCF_BSML" w:hAnsi="QCF_BSML" w:cs="QCF_BSML"/>
          <w:sz w:val="28"/>
          <w:szCs w:val="28"/>
          <w:rtl/>
        </w:rPr>
        <w:t>ﭼ</w:t>
      </w:r>
      <w:r w:rsidRPr="007F5ACE">
        <w:rPr>
          <w:rFonts w:hint="cs"/>
          <w:sz w:val="28"/>
          <w:szCs w:val="28"/>
          <w:vertAlign w:val="superscript"/>
          <w:rtl/>
        </w:rPr>
        <w:t>(</w:t>
      </w:r>
      <w:r w:rsidRPr="007F5ACE">
        <w:rPr>
          <w:rStyle w:val="a4"/>
          <w:sz w:val="28"/>
          <w:szCs w:val="28"/>
          <w:rtl/>
        </w:rPr>
        <w:footnoteReference w:id="1046"/>
      </w:r>
      <w:r w:rsidRPr="007F5ACE">
        <w:rPr>
          <w:rFonts w:hint="cs"/>
          <w:sz w:val="28"/>
          <w:szCs w:val="28"/>
          <w:vertAlign w:val="superscript"/>
          <w:rtl/>
        </w:rPr>
        <w:t>) (</w:t>
      </w:r>
      <w:r w:rsidRPr="007F5ACE">
        <w:rPr>
          <w:rStyle w:val="a4"/>
          <w:sz w:val="28"/>
          <w:szCs w:val="28"/>
          <w:rtl/>
        </w:rPr>
        <w:footnoteReference w:id="1047"/>
      </w:r>
      <w:r w:rsidRPr="007F5ACE">
        <w:rPr>
          <w:rFonts w:hint="cs"/>
          <w:sz w:val="28"/>
          <w:szCs w:val="28"/>
          <w:vertAlign w:val="superscript"/>
          <w:rtl/>
        </w:rPr>
        <w:t>)</w:t>
      </w:r>
      <w:r w:rsidRPr="007F5ACE">
        <w:rPr>
          <w:rFonts w:hint="cs"/>
          <w:sz w:val="28"/>
          <w:szCs w:val="28"/>
          <w:rtl/>
        </w:rPr>
        <w:t xml:space="preserve"> .</w:t>
      </w:r>
    </w:p>
    <w:p w:rsidR="008033F5" w:rsidRPr="00A92D1D" w:rsidRDefault="008033F5" w:rsidP="00F02E4E">
      <w:pPr>
        <w:spacing w:after="0"/>
        <w:ind w:left="-58" w:right="-284" w:hanging="341"/>
        <w:jc w:val="both"/>
        <w:rPr>
          <w:rFonts w:cs="Simplified Arabic"/>
          <w:sz w:val="28"/>
          <w:szCs w:val="28"/>
          <w:rtl/>
        </w:rPr>
      </w:pPr>
      <w:r w:rsidRPr="00A92D1D">
        <w:rPr>
          <w:rFonts w:cs="Simplified Arabic" w:hint="cs"/>
          <w:sz w:val="28"/>
          <w:szCs w:val="28"/>
          <w:rtl/>
        </w:rPr>
        <w:lastRenderedPageBreak/>
        <w:t>وفي باب قوله تعالى:</w:t>
      </w:r>
      <w:r w:rsidRPr="007F5ACE">
        <w:rPr>
          <w:rFonts w:ascii="QCF_BSML" w:hAnsi="QCF_BSML" w:cs="QCF_BSML"/>
          <w:sz w:val="27"/>
          <w:szCs w:val="27"/>
          <w:rtl/>
        </w:rPr>
        <w:t xml:space="preserve"> </w:t>
      </w:r>
      <w:r w:rsidRPr="007F5ACE">
        <w:rPr>
          <w:rFonts w:ascii="QCF_BSML" w:hAnsi="QCF_BSML" w:cs="QCF_BSML"/>
          <w:sz w:val="28"/>
          <w:szCs w:val="28"/>
          <w:rtl/>
        </w:rPr>
        <w:t xml:space="preserve">ﭽ </w:t>
      </w:r>
      <w:r w:rsidRPr="007F5ACE">
        <w:rPr>
          <w:rFonts w:ascii="QCF_P546" w:hAnsi="QCF_P546" w:cs="QCF_P546"/>
          <w:sz w:val="28"/>
          <w:szCs w:val="28"/>
          <w:rtl/>
        </w:rPr>
        <w:t>ﮈ  ﮉ  ﮊ  ﮋ  ﮌ</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48"/>
      </w:r>
      <w:r w:rsidRPr="00A92D1D">
        <w:rPr>
          <w:rFonts w:cs="Simplified Arabic" w:hint="cs"/>
          <w:sz w:val="28"/>
          <w:szCs w:val="28"/>
          <w:vertAlign w:val="superscript"/>
          <w:rtl/>
        </w:rPr>
        <w:t>)</w:t>
      </w:r>
      <w:r w:rsidRPr="00A92D1D">
        <w:rPr>
          <w:rFonts w:ascii="Arial" w:hAnsi="Arial" w:cs="Simplified Arabic"/>
          <w:sz w:val="28"/>
          <w:szCs w:val="28"/>
          <w:rtl/>
        </w:rPr>
        <w:t xml:space="preserve"> </w:t>
      </w:r>
      <w:r w:rsidRPr="00A92D1D">
        <w:rPr>
          <w:rFonts w:ascii="Arial" w:hAnsi="Arial" w:cs="Simplified Arabic" w:hint="cs"/>
          <w:sz w:val="28"/>
          <w:szCs w:val="28"/>
          <w:rtl/>
        </w:rPr>
        <w:t>، أخرج عن</w:t>
      </w:r>
      <w:r w:rsidRPr="00A92D1D">
        <w:rPr>
          <w:rFonts w:cs="Simplified Arabic" w:hint="cs"/>
          <w:sz w:val="28"/>
          <w:szCs w:val="28"/>
          <w:rtl/>
        </w:rPr>
        <w:t xml:space="preserve"> عُمَرَ</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كانت</w:t>
      </w:r>
      <w:r w:rsidRPr="00A92D1D">
        <w:rPr>
          <w:rFonts w:cs="Simplified Arabic"/>
          <w:sz w:val="28"/>
          <w:szCs w:val="28"/>
          <w:rtl/>
        </w:rPr>
        <w:t xml:space="preserve"> </w:t>
      </w:r>
      <w:r w:rsidRPr="00A92D1D">
        <w:rPr>
          <w:rFonts w:cs="Simplified Arabic" w:hint="cs"/>
          <w:sz w:val="28"/>
          <w:szCs w:val="28"/>
          <w:rtl/>
        </w:rPr>
        <w:t>أَمْوَالُ</w:t>
      </w:r>
      <w:r w:rsidRPr="00A92D1D">
        <w:rPr>
          <w:rFonts w:cs="Simplified Arabic"/>
          <w:sz w:val="28"/>
          <w:szCs w:val="28"/>
          <w:rtl/>
        </w:rPr>
        <w:t xml:space="preserve"> </w:t>
      </w:r>
      <w:r w:rsidRPr="00A92D1D">
        <w:rPr>
          <w:rFonts w:cs="Simplified Arabic" w:hint="cs"/>
          <w:sz w:val="28"/>
          <w:szCs w:val="28"/>
          <w:rtl/>
        </w:rPr>
        <w:t>بَنِي</w:t>
      </w:r>
      <w:r w:rsidRPr="00A92D1D">
        <w:rPr>
          <w:rFonts w:cs="Simplified Arabic"/>
          <w:sz w:val="28"/>
          <w:szCs w:val="28"/>
          <w:rtl/>
        </w:rPr>
        <w:t xml:space="preserve"> </w:t>
      </w:r>
      <w:r w:rsidRPr="00A92D1D">
        <w:rPr>
          <w:rFonts w:cs="Simplified Arabic" w:hint="cs"/>
          <w:sz w:val="28"/>
          <w:szCs w:val="28"/>
          <w:rtl/>
        </w:rPr>
        <w:t>النَّضِيرِ، مِمَّا</w:t>
      </w:r>
      <w:r w:rsidRPr="00A92D1D">
        <w:rPr>
          <w:rFonts w:cs="Simplified Arabic"/>
          <w:sz w:val="28"/>
          <w:szCs w:val="28"/>
          <w:rtl/>
        </w:rPr>
        <w:t xml:space="preserve"> </w:t>
      </w:r>
      <w:r w:rsidRPr="00A92D1D">
        <w:rPr>
          <w:rFonts w:cs="Simplified Arabic" w:hint="cs"/>
          <w:sz w:val="28"/>
          <w:szCs w:val="28"/>
          <w:rtl/>
        </w:rPr>
        <w:t>أَفَاءَ</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رَسُولِهِ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يُوجِفْ</w:t>
      </w:r>
      <w:r w:rsidRPr="00A92D1D">
        <w:rPr>
          <w:rFonts w:cs="Simplified Arabic"/>
          <w:sz w:val="28"/>
          <w:szCs w:val="28"/>
          <w:rtl/>
        </w:rPr>
        <w:t xml:space="preserve"> </w:t>
      </w:r>
      <w:r w:rsidRPr="00A92D1D">
        <w:rPr>
          <w:rFonts w:cs="Simplified Arabic" w:hint="cs"/>
          <w:sz w:val="28"/>
          <w:szCs w:val="28"/>
          <w:rtl/>
        </w:rPr>
        <w:t>الْمُسْلِمُونَ</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بِخَيْلٍ</w:t>
      </w:r>
      <w:r w:rsidRPr="00A92D1D">
        <w:rPr>
          <w:rFonts w:cs="Simplified Arabic"/>
          <w:sz w:val="28"/>
          <w:szCs w:val="28"/>
          <w:rtl/>
        </w:rPr>
        <w:t xml:space="preserve"> </w:t>
      </w:r>
      <w:r w:rsidRPr="00A92D1D">
        <w:rPr>
          <w:rFonts w:cs="Simplified Arabic" w:hint="cs"/>
          <w:sz w:val="28"/>
          <w:szCs w:val="28"/>
          <w:rtl/>
        </w:rPr>
        <w:t>ولا</w:t>
      </w:r>
      <w:r w:rsidRPr="00A92D1D">
        <w:rPr>
          <w:rFonts w:cs="Simplified Arabic"/>
          <w:sz w:val="28"/>
          <w:szCs w:val="28"/>
          <w:rtl/>
        </w:rPr>
        <w:t xml:space="preserve"> </w:t>
      </w:r>
      <w:r w:rsidRPr="00A92D1D">
        <w:rPr>
          <w:rFonts w:cs="Simplified Arabic" w:hint="cs"/>
          <w:sz w:val="28"/>
          <w:szCs w:val="28"/>
          <w:rtl/>
        </w:rPr>
        <w:t>رِكَابٍ،</w:t>
      </w:r>
      <w:r w:rsidRPr="00A92D1D">
        <w:rPr>
          <w:rFonts w:cs="Simplified Arabic"/>
          <w:sz w:val="28"/>
          <w:szCs w:val="28"/>
          <w:rtl/>
        </w:rPr>
        <w:t xml:space="preserve"> </w:t>
      </w:r>
      <w:r w:rsidRPr="00A92D1D">
        <w:rPr>
          <w:rFonts w:cs="Simplified Arabic" w:hint="cs"/>
          <w:sz w:val="28"/>
          <w:szCs w:val="28"/>
          <w:rtl/>
        </w:rPr>
        <w:t>فَكَانَتْ</w:t>
      </w:r>
      <w:r w:rsidRPr="00A92D1D">
        <w:rPr>
          <w:rFonts w:cs="Simplified Arabic"/>
          <w:sz w:val="28"/>
          <w:szCs w:val="28"/>
          <w:rtl/>
        </w:rPr>
        <w:t xml:space="preserve"> </w:t>
      </w:r>
      <w:r w:rsidRPr="00A92D1D">
        <w:rPr>
          <w:rFonts w:cs="Simplified Arabic" w:hint="cs"/>
          <w:sz w:val="28"/>
          <w:szCs w:val="28"/>
          <w:rtl/>
        </w:rPr>
        <w:t>لِرَسُولِ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خَاصَّةً</w:t>
      </w:r>
      <w:r w:rsidRPr="00A92D1D">
        <w:rPr>
          <w:rFonts w:cs="Simplified Arabic"/>
          <w:sz w:val="28"/>
          <w:szCs w:val="28"/>
          <w:rtl/>
        </w:rPr>
        <w:t xml:space="preserve"> </w:t>
      </w:r>
      <w:r w:rsidRPr="00A92D1D">
        <w:rPr>
          <w:rFonts w:cs="Simplified Arabic" w:hint="cs"/>
          <w:sz w:val="28"/>
          <w:szCs w:val="28"/>
          <w:rtl/>
        </w:rPr>
        <w:t>يُنْفِقُ</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أَهْلِهِ</w:t>
      </w:r>
      <w:r w:rsidRPr="00A92D1D">
        <w:rPr>
          <w:rFonts w:cs="Simplified Arabic"/>
          <w:sz w:val="28"/>
          <w:szCs w:val="28"/>
          <w:rtl/>
        </w:rPr>
        <w:t xml:space="preserve"> </w:t>
      </w:r>
      <w:r w:rsidRPr="00A92D1D">
        <w:rPr>
          <w:rFonts w:cs="Simplified Arabic" w:hint="cs"/>
          <w:sz w:val="28"/>
          <w:szCs w:val="28"/>
          <w:rtl/>
        </w:rPr>
        <w:t>منها</w:t>
      </w:r>
      <w:r w:rsidRPr="00A92D1D">
        <w:rPr>
          <w:rFonts w:cs="Simplified Arabic"/>
          <w:sz w:val="28"/>
          <w:szCs w:val="28"/>
          <w:rtl/>
        </w:rPr>
        <w:t xml:space="preserve"> </w:t>
      </w:r>
      <w:r w:rsidRPr="00A92D1D">
        <w:rPr>
          <w:rFonts w:cs="Simplified Arabic" w:hint="cs"/>
          <w:sz w:val="28"/>
          <w:szCs w:val="28"/>
          <w:rtl/>
        </w:rPr>
        <w:t>نَفَقَةَ</w:t>
      </w:r>
      <w:r w:rsidRPr="00A92D1D">
        <w:rPr>
          <w:rFonts w:cs="Simplified Arabic"/>
          <w:sz w:val="28"/>
          <w:szCs w:val="28"/>
          <w:rtl/>
        </w:rPr>
        <w:t xml:space="preserve"> </w:t>
      </w:r>
      <w:r w:rsidRPr="00A92D1D">
        <w:rPr>
          <w:rFonts w:cs="Simplified Arabic" w:hint="cs"/>
          <w:sz w:val="28"/>
          <w:szCs w:val="28"/>
          <w:rtl/>
        </w:rPr>
        <w:t>سَنَتِهِ،</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يَجْعَلُ</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بَقِيَ</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السِّلَاحِ</w:t>
      </w:r>
      <w:r w:rsidRPr="00A92D1D">
        <w:rPr>
          <w:rFonts w:cs="Simplified Arabic"/>
          <w:sz w:val="28"/>
          <w:szCs w:val="28"/>
          <w:rtl/>
        </w:rPr>
        <w:t xml:space="preserve"> </w:t>
      </w:r>
      <w:r w:rsidRPr="00A92D1D">
        <w:rPr>
          <w:rFonts w:cs="Simplified Arabic" w:hint="cs"/>
          <w:sz w:val="28"/>
          <w:szCs w:val="28"/>
          <w:rtl/>
        </w:rPr>
        <w:t>وَالْكُرَاعِ</w:t>
      </w:r>
      <w:r w:rsidRPr="00A92D1D">
        <w:rPr>
          <w:rFonts w:cs="Simplified Arabic" w:hint="cs"/>
          <w:sz w:val="28"/>
          <w:szCs w:val="28"/>
          <w:vertAlign w:val="superscript"/>
          <w:rtl/>
        </w:rPr>
        <w:t>(</w:t>
      </w:r>
      <w:r w:rsidRPr="00A92D1D">
        <w:rPr>
          <w:rStyle w:val="a4"/>
          <w:rFonts w:cs="Simplified Arabic"/>
          <w:sz w:val="28"/>
          <w:szCs w:val="28"/>
          <w:rtl/>
        </w:rPr>
        <w:footnoteReference w:id="1049"/>
      </w:r>
      <w:r w:rsidRPr="00A92D1D">
        <w:rPr>
          <w:rFonts w:cs="Simplified Arabic" w:hint="cs"/>
          <w:sz w:val="28"/>
          <w:szCs w:val="28"/>
          <w:vertAlign w:val="superscript"/>
          <w:rtl/>
        </w:rPr>
        <w:t>)</w:t>
      </w:r>
      <w:r w:rsidRPr="00A92D1D">
        <w:rPr>
          <w:rFonts w:cs="Simplified Arabic"/>
          <w:sz w:val="28"/>
          <w:szCs w:val="28"/>
          <w:rtl/>
        </w:rPr>
        <w:t xml:space="preserve"> </w:t>
      </w:r>
      <w:r w:rsidRPr="00A92D1D">
        <w:rPr>
          <w:rFonts w:cs="Simplified Arabic" w:hint="cs"/>
          <w:sz w:val="28"/>
          <w:szCs w:val="28"/>
          <w:rtl/>
        </w:rPr>
        <w:t>عُدَّةً</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سَبِيلِ</w:t>
      </w:r>
      <w:r w:rsidRPr="00A92D1D">
        <w:rPr>
          <w:rFonts w:cs="Simplified Arabic"/>
          <w:sz w:val="28"/>
          <w:szCs w:val="28"/>
          <w:rtl/>
        </w:rPr>
        <w:t xml:space="preserve"> </w:t>
      </w:r>
      <w:r w:rsidRPr="00A92D1D">
        <w:rPr>
          <w:rFonts w:cs="Simplified Arabic" w:hint="cs"/>
          <w:sz w:val="28"/>
          <w:szCs w:val="28"/>
          <w:rtl/>
        </w:rPr>
        <w:t xml:space="preserve">اللهِ </w:t>
      </w:r>
      <w:r w:rsidRPr="00A92D1D">
        <w:rPr>
          <w:rFonts w:cs="Simplified Arabic" w:hint="cs"/>
          <w:sz w:val="28"/>
          <w:szCs w:val="28"/>
          <w:vertAlign w:val="superscript"/>
          <w:rtl/>
        </w:rPr>
        <w:t>(</w:t>
      </w:r>
      <w:r w:rsidRPr="00A92D1D">
        <w:rPr>
          <w:rStyle w:val="a4"/>
          <w:rFonts w:cs="Simplified Arabic"/>
          <w:sz w:val="28"/>
          <w:szCs w:val="28"/>
          <w:rtl/>
        </w:rPr>
        <w:footnoteReference w:id="1050"/>
      </w:r>
      <w:r w:rsidRPr="00A92D1D">
        <w:rPr>
          <w:rFonts w:cs="Simplified Arabic" w:hint="cs"/>
          <w:sz w:val="28"/>
          <w:szCs w:val="28"/>
          <w:vertAlign w:val="superscript"/>
          <w:rtl/>
        </w:rPr>
        <w:t xml:space="preserve">) </w:t>
      </w:r>
      <w:r w:rsidRPr="00A92D1D">
        <w:rPr>
          <w:rFonts w:cs="Simplified Arabic" w:hint="cs"/>
          <w:sz w:val="28"/>
          <w:szCs w:val="28"/>
          <w:rtl/>
        </w:rPr>
        <w:t xml:space="preserve">.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وفي هذا إشارة الى قوله تعالى:</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546" w:hAnsi="QCF_P546" w:cs="QCF_P546"/>
          <w:sz w:val="28"/>
          <w:szCs w:val="28"/>
          <w:rtl/>
        </w:rPr>
        <w:t xml:space="preserve">ﭭ  ﭮ  ﭯ   ﭰ  ﭱ  ﭲ  ﭳ  ﭴ  ﭵ  ﭶ  ﭷ  ﭸ    ﭹ   ﭺ  ﭻ  ﭼ  ﭽ  ﭾ  ﭿ  ﮀﮁ  ﮂ  ﮃ  ﮄ  ﮅ   ﮆ   ﮈ  ﮉ  ﮊ  ﮋ  ﮌ  ﮍ  ﮎ  ﮏ  ﮐ  ﮑ   ﮒ  ﮓ   ﮔ  ﮕ  ﮖ  ﮗ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51"/>
      </w:r>
      <w:r w:rsidRPr="00A92D1D">
        <w:rPr>
          <w:rFonts w:cs="Simplified Arabic" w:hint="cs"/>
          <w:sz w:val="28"/>
          <w:szCs w:val="28"/>
          <w:vertAlign w:val="superscript"/>
          <w:rtl/>
        </w:rPr>
        <w:t>)</w:t>
      </w:r>
      <w:r w:rsidRPr="00A92D1D">
        <w:rPr>
          <w:rFonts w:ascii="Arial" w:hAnsi="Arial" w:cs="Simplified Arabic"/>
          <w:sz w:val="28"/>
          <w:szCs w:val="28"/>
          <w:rtl/>
        </w:rPr>
        <w:t xml:space="preserve"> </w:t>
      </w:r>
      <w:r w:rsidRPr="00A92D1D">
        <w:rPr>
          <w:rFonts w:cs="Simplified Arabic" w:hint="cs"/>
          <w:sz w:val="28"/>
          <w:szCs w:val="28"/>
          <w:rtl/>
        </w:rPr>
        <w:t>.</w:t>
      </w:r>
    </w:p>
    <w:p w:rsidR="008033F5" w:rsidRPr="00A92D1D" w:rsidRDefault="008033F5" w:rsidP="006B1D19">
      <w:pPr>
        <w:spacing w:after="0"/>
        <w:ind w:left="-58" w:right="-284" w:hanging="341"/>
        <w:jc w:val="both"/>
        <w:rPr>
          <w:rFonts w:cs="Simplified Arabic"/>
          <w:sz w:val="28"/>
          <w:szCs w:val="28"/>
          <w:rtl/>
        </w:rPr>
      </w:pPr>
      <w:r w:rsidRPr="00A92D1D">
        <w:rPr>
          <w:rFonts w:cs="Simplified Arabic" w:hint="cs"/>
          <w:sz w:val="28"/>
          <w:szCs w:val="28"/>
          <w:rtl/>
        </w:rPr>
        <w:t>وجاء في الصحيح وغيره عن</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هُرَيْرَةَ</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أتى</w:t>
      </w:r>
      <w:r w:rsidRPr="00A92D1D">
        <w:rPr>
          <w:rFonts w:cs="Simplified Arabic"/>
          <w:sz w:val="28"/>
          <w:szCs w:val="28"/>
          <w:rtl/>
        </w:rPr>
        <w:t xml:space="preserve"> </w:t>
      </w:r>
      <w:r w:rsidRPr="00A92D1D">
        <w:rPr>
          <w:rFonts w:cs="Simplified Arabic" w:hint="cs"/>
          <w:sz w:val="28"/>
          <w:szCs w:val="28"/>
          <w:rtl/>
        </w:rPr>
        <w:t>رَجُلٌ</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أَصَابَنِي</w:t>
      </w:r>
      <w:r w:rsidRPr="00A92D1D">
        <w:rPr>
          <w:rFonts w:cs="Simplified Arabic"/>
          <w:sz w:val="28"/>
          <w:szCs w:val="28"/>
          <w:rtl/>
        </w:rPr>
        <w:t xml:space="preserve"> </w:t>
      </w:r>
      <w:r w:rsidRPr="00A92D1D">
        <w:rPr>
          <w:rFonts w:cs="Simplified Arabic" w:hint="cs"/>
          <w:sz w:val="28"/>
          <w:szCs w:val="28"/>
          <w:rtl/>
        </w:rPr>
        <w:t>الْجَهْدُ،</w:t>
      </w:r>
      <w:r w:rsidRPr="00A92D1D">
        <w:rPr>
          <w:rFonts w:cs="Simplified Arabic"/>
          <w:sz w:val="28"/>
          <w:szCs w:val="28"/>
          <w:rtl/>
        </w:rPr>
        <w:t xml:space="preserve"> </w:t>
      </w:r>
      <w:r w:rsidRPr="00A92D1D">
        <w:rPr>
          <w:rFonts w:cs="Simplified Arabic" w:hint="cs"/>
          <w:sz w:val="28"/>
          <w:szCs w:val="28"/>
          <w:rtl/>
        </w:rPr>
        <w:t>فَأَرْسَلَ</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نِسَائِهِ</w:t>
      </w:r>
      <w:r w:rsidRPr="00A92D1D">
        <w:rPr>
          <w:rFonts w:cs="Simplified Arabic"/>
          <w:sz w:val="28"/>
          <w:szCs w:val="28"/>
          <w:rtl/>
        </w:rPr>
        <w:t xml:space="preserve"> </w:t>
      </w:r>
      <w:r w:rsidRPr="00A92D1D">
        <w:rPr>
          <w:rFonts w:cs="Simplified Arabic" w:hint="cs"/>
          <w:sz w:val="28"/>
          <w:szCs w:val="28"/>
          <w:rtl/>
        </w:rPr>
        <w:t>فلم</w:t>
      </w:r>
      <w:r w:rsidRPr="00A92D1D">
        <w:rPr>
          <w:rFonts w:cs="Simplified Arabic"/>
          <w:sz w:val="28"/>
          <w:szCs w:val="28"/>
          <w:rtl/>
        </w:rPr>
        <w:t xml:space="preserve"> </w:t>
      </w:r>
      <w:r w:rsidRPr="00A92D1D">
        <w:rPr>
          <w:rFonts w:cs="Simplified Arabic" w:hint="cs"/>
          <w:sz w:val="28"/>
          <w:szCs w:val="28"/>
          <w:rtl/>
        </w:rPr>
        <w:t>يَجِدْ</w:t>
      </w:r>
      <w:r w:rsidRPr="00A92D1D">
        <w:rPr>
          <w:rFonts w:cs="Simplified Arabic"/>
          <w:sz w:val="28"/>
          <w:szCs w:val="28"/>
          <w:rtl/>
        </w:rPr>
        <w:t xml:space="preserve"> </w:t>
      </w:r>
      <w:r w:rsidRPr="00A92D1D">
        <w:rPr>
          <w:rFonts w:cs="Simplified Arabic" w:hint="cs"/>
          <w:sz w:val="28"/>
          <w:szCs w:val="28"/>
          <w:rtl/>
        </w:rPr>
        <w:t>عِنْدَهُنَّ</w:t>
      </w:r>
      <w:r w:rsidRPr="00A92D1D">
        <w:rPr>
          <w:rFonts w:cs="Simplified Arabic"/>
          <w:sz w:val="28"/>
          <w:szCs w:val="28"/>
          <w:rtl/>
        </w:rPr>
        <w:t xml:space="preserve"> </w:t>
      </w:r>
      <w:r w:rsidRPr="00A92D1D">
        <w:rPr>
          <w:rFonts w:cs="Simplified Arabic" w:hint="cs"/>
          <w:sz w:val="28"/>
          <w:szCs w:val="28"/>
          <w:rtl/>
        </w:rPr>
        <w:t>شيئاً،</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w:t>
      </w:r>
      <w:r w:rsidRPr="00A92D1D">
        <w:rPr>
          <w:rFonts w:cs="Simplified Arabic"/>
          <w:sz w:val="28"/>
          <w:szCs w:val="28"/>
          <w:rtl/>
        </w:rPr>
        <w:t xml:space="preserve"> </w:t>
      </w:r>
      <w:r w:rsidRPr="00E45B49">
        <w:rPr>
          <w:rFonts w:cs="Simplified Arabic" w:hint="cs"/>
          <w:b/>
          <w:bCs/>
          <w:sz w:val="28"/>
          <w:szCs w:val="28"/>
          <w:rtl/>
        </w:rPr>
        <w:t>ألا</w:t>
      </w:r>
      <w:r w:rsidRPr="00E45B49">
        <w:rPr>
          <w:rFonts w:cs="Simplified Arabic"/>
          <w:b/>
          <w:bCs/>
          <w:sz w:val="28"/>
          <w:szCs w:val="28"/>
          <w:rtl/>
        </w:rPr>
        <w:t xml:space="preserve"> </w:t>
      </w:r>
      <w:r w:rsidRPr="00E45B49">
        <w:rPr>
          <w:rFonts w:cs="Simplified Arabic" w:hint="cs"/>
          <w:b/>
          <w:bCs/>
          <w:sz w:val="28"/>
          <w:szCs w:val="28"/>
          <w:rtl/>
        </w:rPr>
        <w:t>رَجُلٌ</w:t>
      </w:r>
      <w:r w:rsidRPr="00E45B49">
        <w:rPr>
          <w:rFonts w:cs="Simplified Arabic"/>
          <w:b/>
          <w:bCs/>
          <w:sz w:val="28"/>
          <w:szCs w:val="28"/>
          <w:rtl/>
        </w:rPr>
        <w:t xml:space="preserve"> </w:t>
      </w:r>
      <w:r w:rsidRPr="00E45B49">
        <w:rPr>
          <w:rFonts w:cs="Simplified Arabic" w:hint="cs"/>
          <w:b/>
          <w:bCs/>
          <w:sz w:val="28"/>
          <w:szCs w:val="28"/>
          <w:rtl/>
        </w:rPr>
        <w:t>يُضَيِّفُهُ</w:t>
      </w:r>
      <w:r w:rsidRPr="00E45B49">
        <w:rPr>
          <w:rFonts w:cs="Simplified Arabic"/>
          <w:b/>
          <w:bCs/>
          <w:sz w:val="28"/>
          <w:szCs w:val="28"/>
          <w:rtl/>
        </w:rPr>
        <w:t xml:space="preserve"> </w:t>
      </w:r>
      <w:r w:rsidRPr="00E45B49">
        <w:rPr>
          <w:rFonts w:cs="Simplified Arabic" w:hint="cs"/>
          <w:b/>
          <w:bCs/>
          <w:sz w:val="28"/>
          <w:szCs w:val="28"/>
          <w:rtl/>
        </w:rPr>
        <w:t>هذه</w:t>
      </w:r>
      <w:r w:rsidRPr="00E45B49">
        <w:rPr>
          <w:rFonts w:cs="Simplified Arabic"/>
          <w:b/>
          <w:bCs/>
          <w:sz w:val="28"/>
          <w:szCs w:val="28"/>
          <w:rtl/>
        </w:rPr>
        <w:t xml:space="preserve"> </w:t>
      </w:r>
      <w:r w:rsidRPr="00E45B49">
        <w:rPr>
          <w:rFonts w:cs="Simplified Arabic" w:hint="cs"/>
          <w:b/>
          <w:bCs/>
          <w:sz w:val="28"/>
          <w:szCs w:val="28"/>
          <w:rtl/>
        </w:rPr>
        <w:t>اللَّيْلَةَ،</w:t>
      </w:r>
      <w:r w:rsidRPr="00E45B49">
        <w:rPr>
          <w:rFonts w:cs="Simplified Arabic"/>
          <w:b/>
          <w:bCs/>
          <w:sz w:val="28"/>
          <w:szCs w:val="28"/>
          <w:rtl/>
        </w:rPr>
        <w:t xml:space="preserve"> </w:t>
      </w:r>
      <w:r w:rsidRPr="00E45B49">
        <w:rPr>
          <w:rFonts w:cs="Simplified Arabic" w:hint="cs"/>
          <w:b/>
          <w:bCs/>
          <w:sz w:val="28"/>
          <w:szCs w:val="28"/>
          <w:rtl/>
        </w:rPr>
        <w:t>يَرْحَمُهُ</w:t>
      </w:r>
      <w:r w:rsidRPr="00E45B49">
        <w:rPr>
          <w:rFonts w:cs="Simplified Arabic"/>
          <w:b/>
          <w:bCs/>
          <w:sz w:val="28"/>
          <w:szCs w:val="28"/>
          <w:rtl/>
        </w:rPr>
        <w:t xml:space="preserve"> </w:t>
      </w:r>
      <w:r w:rsidRPr="00E45B49">
        <w:rPr>
          <w:rFonts w:cs="Simplified Arabic" w:hint="cs"/>
          <w:b/>
          <w:bCs/>
          <w:sz w:val="28"/>
          <w:szCs w:val="28"/>
          <w:rtl/>
        </w:rPr>
        <w:t>الله</w:t>
      </w:r>
      <w:r w:rsidRPr="00A92D1D">
        <w:rPr>
          <w:rFonts w:cs="Simplified Arabic"/>
          <w:sz w:val="28"/>
          <w:szCs w:val="28"/>
          <w:rtl/>
        </w:rPr>
        <w:t xml:space="preserve"> </w:t>
      </w:r>
      <w:r w:rsidRPr="00A92D1D">
        <w:rPr>
          <w:rFonts w:cs="Simplified Arabic" w:hint="cs"/>
          <w:sz w:val="28"/>
          <w:szCs w:val="28"/>
          <w:rtl/>
        </w:rPr>
        <w:t>}، فَقَامَ</w:t>
      </w:r>
      <w:r w:rsidRPr="00A92D1D">
        <w:rPr>
          <w:rFonts w:cs="Simplified Arabic"/>
          <w:sz w:val="28"/>
          <w:szCs w:val="28"/>
          <w:rtl/>
        </w:rPr>
        <w:t xml:space="preserve"> </w:t>
      </w:r>
      <w:r w:rsidRPr="00A92D1D">
        <w:rPr>
          <w:rFonts w:cs="Simplified Arabic" w:hint="cs"/>
          <w:sz w:val="28"/>
          <w:szCs w:val="28"/>
          <w:rtl/>
        </w:rPr>
        <w:t>رَجُلٌ</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الْأَنْصَارِ</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أنا</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فَذَهَبَ</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أَهْلِهِ</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لِامْرَأَتِهِ:</w:t>
      </w:r>
      <w:r w:rsidRPr="00A92D1D">
        <w:rPr>
          <w:rFonts w:cs="Simplified Arabic"/>
          <w:sz w:val="28"/>
          <w:szCs w:val="28"/>
          <w:rtl/>
        </w:rPr>
        <w:t xml:space="preserve"> </w:t>
      </w:r>
      <w:r w:rsidRPr="00A92D1D">
        <w:rPr>
          <w:rFonts w:cs="Simplified Arabic" w:hint="cs"/>
          <w:sz w:val="28"/>
          <w:szCs w:val="28"/>
          <w:rtl/>
        </w:rPr>
        <w:t>ضَيْفُ</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تَدَّخِرِيهِ</w:t>
      </w:r>
      <w:r w:rsidRPr="00A92D1D">
        <w:rPr>
          <w:rFonts w:cs="Simplified Arabic"/>
          <w:sz w:val="28"/>
          <w:szCs w:val="28"/>
          <w:rtl/>
        </w:rPr>
        <w:t xml:space="preserve"> </w:t>
      </w:r>
      <w:r w:rsidRPr="00A92D1D">
        <w:rPr>
          <w:rFonts w:cs="Simplified Arabic" w:hint="cs"/>
          <w:sz w:val="28"/>
          <w:szCs w:val="28"/>
          <w:rtl/>
        </w:rPr>
        <w:t>شيئاً،</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عِنْدِي</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قُوتُ</w:t>
      </w:r>
      <w:r w:rsidRPr="00A92D1D">
        <w:rPr>
          <w:rFonts w:cs="Simplified Arabic"/>
          <w:sz w:val="28"/>
          <w:szCs w:val="28"/>
          <w:rtl/>
        </w:rPr>
        <w:t xml:space="preserve"> </w:t>
      </w:r>
      <w:r w:rsidRPr="00A92D1D">
        <w:rPr>
          <w:rFonts w:cs="Simplified Arabic" w:hint="cs"/>
          <w:sz w:val="28"/>
          <w:szCs w:val="28"/>
          <w:rtl/>
        </w:rPr>
        <w:t>الصِّبْيَةِ،</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فإذا</w:t>
      </w:r>
      <w:r w:rsidRPr="00A92D1D">
        <w:rPr>
          <w:rFonts w:cs="Simplified Arabic"/>
          <w:sz w:val="28"/>
          <w:szCs w:val="28"/>
          <w:rtl/>
        </w:rPr>
        <w:t xml:space="preserve"> </w:t>
      </w:r>
      <w:r w:rsidRPr="00A92D1D">
        <w:rPr>
          <w:rFonts w:cs="Simplified Arabic" w:hint="cs"/>
          <w:sz w:val="28"/>
          <w:szCs w:val="28"/>
          <w:rtl/>
        </w:rPr>
        <w:t>أَرَادَ</w:t>
      </w:r>
      <w:r w:rsidRPr="00A92D1D">
        <w:rPr>
          <w:rFonts w:cs="Simplified Arabic"/>
          <w:sz w:val="28"/>
          <w:szCs w:val="28"/>
          <w:rtl/>
        </w:rPr>
        <w:t xml:space="preserve"> </w:t>
      </w:r>
      <w:r w:rsidRPr="00A92D1D">
        <w:rPr>
          <w:rFonts w:cs="Simplified Arabic" w:hint="cs"/>
          <w:sz w:val="28"/>
          <w:szCs w:val="28"/>
          <w:rtl/>
        </w:rPr>
        <w:t>الصِّبْيَةُ</w:t>
      </w:r>
      <w:r w:rsidRPr="00A92D1D">
        <w:rPr>
          <w:rFonts w:cs="Simplified Arabic"/>
          <w:sz w:val="28"/>
          <w:szCs w:val="28"/>
          <w:rtl/>
        </w:rPr>
        <w:t xml:space="preserve"> </w:t>
      </w:r>
      <w:r w:rsidRPr="00A92D1D">
        <w:rPr>
          <w:rFonts w:cs="Simplified Arabic" w:hint="cs"/>
          <w:sz w:val="28"/>
          <w:szCs w:val="28"/>
          <w:rtl/>
        </w:rPr>
        <w:t>الْعَشَاءَ</w:t>
      </w:r>
      <w:r w:rsidRPr="00A92D1D">
        <w:rPr>
          <w:rFonts w:cs="Simplified Arabic"/>
          <w:sz w:val="28"/>
          <w:szCs w:val="28"/>
          <w:rtl/>
        </w:rPr>
        <w:t xml:space="preserve"> </w:t>
      </w:r>
      <w:r w:rsidRPr="00A92D1D">
        <w:rPr>
          <w:rFonts w:cs="Simplified Arabic" w:hint="cs"/>
          <w:sz w:val="28"/>
          <w:szCs w:val="28"/>
          <w:rtl/>
        </w:rPr>
        <w:t>فَنَوِّمِيهِمْ</w:t>
      </w:r>
      <w:r w:rsidRPr="00A92D1D">
        <w:rPr>
          <w:rFonts w:cs="Simplified Arabic"/>
          <w:sz w:val="28"/>
          <w:szCs w:val="28"/>
          <w:rtl/>
        </w:rPr>
        <w:t xml:space="preserve"> </w:t>
      </w:r>
      <w:r w:rsidRPr="00A92D1D">
        <w:rPr>
          <w:rFonts w:cs="Simplified Arabic" w:hint="cs"/>
          <w:sz w:val="28"/>
          <w:szCs w:val="28"/>
          <w:rtl/>
        </w:rPr>
        <w:t>وَتَعَالَيْ،</w:t>
      </w:r>
      <w:r w:rsidRPr="00A92D1D">
        <w:rPr>
          <w:rFonts w:cs="Simplified Arabic"/>
          <w:sz w:val="28"/>
          <w:szCs w:val="28"/>
          <w:rtl/>
        </w:rPr>
        <w:t xml:space="preserve"> </w:t>
      </w:r>
      <w:r w:rsidRPr="00A92D1D">
        <w:rPr>
          <w:rFonts w:cs="Simplified Arabic" w:hint="cs"/>
          <w:sz w:val="28"/>
          <w:szCs w:val="28"/>
          <w:rtl/>
        </w:rPr>
        <w:t>فَأَطْفِئِي</w:t>
      </w:r>
      <w:r w:rsidRPr="00A92D1D">
        <w:rPr>
          <w:rFonts w:cs="Simplified Arabic"/>
          <w:sz w:val="28"/>
          <w:szCs w:val="28"/>
          <w:rtl/>
        </w:rPr>
        <w:t xml:space="preserve"> </w:t>
      </w:r>
      <w:r w:rsidRPr="00A92D1D">
        <w:rPr>
          <w:rFonts w:cs="Simplified Arabic" w:hint="cs"/>
          <w:sz w:val="28"/>
          <w:szCs w:val="28"/>
          <w:rtl/>
        </w:rPr>
        <w:t>السِّرَاجَ،</w:t>
      </w:r>
      <w:r w:rsidRPr="00A92D1D">
        <w:rPr>
          <w:rFonts w:cs="Simplified Arabic"/>
          <w:sz w:val="28"/>
          <w:szCs w:val="28"/>
          <w:rtl/>
        </w:rPr>
        <w:t xml:space="preserve"> </w:t>
      </w:r>
      <w:r w:rsidRPr="00A92D1D">
        <w:rPr>
          <w:rFonts w:cs="Simplified Arabic" w:hint="cs"/>
          <w:sz w:val="28"/>
          <w:szCs w:val="28"/>
          <w:rtl/>
        </w:rPr>
        <w:t>وَنَطْوِي</w:t>
      </w:r>
      <w:r w:rsidRPr="00A92D1D">
        <w:rPr>
          <w:rFonts w:cs="Simplified Arabic"/>
          <w:sz w:val="28"/>
          <w:szCs w:val="28"/>
          <w:rtl/>
        </w:rPr>
        <w:t xml:space="preserve"> </w:t>
      </w:r>
      <w:r w:rsidRPr="00A92D1D">
        <w:rPr>
          <w:rFonts w:cs="Simplified Arabic" w:hint="cs"/>
          <w:sz w:val="28"/>
          <w:szCs w:val="28"/>
          <w:rtl/>
        </w:rPr>
        <w:t>بُطُونَنَا</w:t>
      </w:r>
      <w:r w:rsidRPr="00A92D1D">
        <w:rPr>
          <w:rFonts w:cs="Simplified Arabic"/>
          <w:sz w:val="28"/>
          <w:szCs w:val="28"/>
          <w:rtl/>
        </w:rPr>
        <w:t xml:space="preserve"> </w:t>
      </w:r>
      <w:r w:rsidRPr="00A92D1D">
        <w:rPr>
          <w:rFonts w:cs="Simplified Arabic" w:hint="cs"/>
          <w:sz w:val="28"/>
          <w:szCs w:val="28"/>
          <w:rtl/>
        </w:rPr>
        <w:t>اللَّيْلَةَ،</w:t>
      </w:r>
      <w:r w:rsidRPr="00A92D1D">
        <w:rPr>
          <w:rFonts w:cs="Simplified Arabic"/>
          <w:sz w:val="28"/>
          <w:szCs w:val="28"/>
          <w:rtl/>
        </w:rPr>
        <w:t xml:space="preserve"> </w:t>
      </w:r>
      <w:r w:rsidRPr="00A92D1D">
        <w:rPr>
          <w:rFonts w:cs="Simplified Arabic" w:hint="cs"/>
          <w:sz w:val="28"/>
          <w:szCs w:val="28"/>
          <w:rtl/>
        </w:rPr>
        <w:t>فَفَعَلَتْ،</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غَـدَا</w:t>
      </w:r>
      <w:r w:rsidRPr="00A92D1D">
        <w:rPr>
          <w:rFonts w:cs="Simplified Arabic"/>
          <w:sz w:val="28"/>
          <w:szCs w:val="28"/>
          <w:rtl/>
        </w:rPr>
        <w:t xml:space="preserve"> </w:t>
      </w:r>
      <w:r w:rsidRPr="00A92D1D">
        <w:rPr>
          <w:rFonts w:cs="Simplified Arabic" w:hint="cs"/>
          <w:sz w:val="28"/>
          <w:szCs w:val="28"/>
          <w:rtl/>
        </w:rPr>
        <w:t>الرَّجُلُ</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 xml:space="preserve">فقال: </w:t>
      </w:r>
      <w:r w:rsidRPr="00E45B49">
        <w:rPr>
          <w:rFonts w:cs="Simplified Arabic" w:hint="cs"/>
          <w:b/>
          <w:bCs/>
          <w:sz w:val="28"/>
          <w:szCs w:val="28"/>
          <w:rtl/>
        </w:rPr>
        <w:t>{</w:t>
      </w:r>
      <w:r w:rsidRPr="00E45B49">
        <w:rPr>
          <w:rFonts w:cs="Simplified Arabic"/>
          <w:b/>
          <w:bCs/>
          <w:sz w:val="28"/>
          <w:szCs w:val="28"/>
          <w:rtl/>
        </w:rPr>
        <w:t xml:space="preserve"> </w:t>
      </w:r>
      <w:r w:rsidRPr="00E45B49">
        <w:rPr>
          <w:rFonts w:cs="Simplified Arabic" w:hint="cs"/>
          <w:b/>
          <w:bCs/>
          <w:sz w:val="28"/>
          <w:szCs w:val="28"/>
          <w:rtl/>
        </w:rPr>
        <w:t>لقد</w:t>
      </w:r>
      <w:r w:rsidRPr="00E45B49">
        <w:rPr>
          <w:rFonts w:cs="Simplified Arabic"/>
          <w:b/>
          <w:bCs/>
          <w:sz w:val="28"/>
          <w:szCs w:val="28"/>
          <w:rtl/>
        </w:rPr>
        <w:t xml:space="preserve"> </w:t>
      </w:r>
      <w:r w:rsidRPr="00E45B49">
        <w:rPr>
          <w:rFonts w:cs="Simplified Arabic" w:hint="cs"/>
          <w:b/>
          <w:bCs/>
          <w:sz w:val="28"/>
          <w:szCs w:val="28"/>
          <w:rtl/>
        </w:rPr>
        <w:t>عَجِبَ</w:t>
      </w:r>
      <w:r w:rsidRPr="00E45B49">
        <w:rPr>
          <w:rFonts w:cs="Simplified Arabic"/>
          <w:b/>
          <w:bCs/>
          <w:sz w:val="28"/>
          <w:szCs w:val="28"/>
          <w:rtl/>
        </w:rPr>
        <w:t xml:space="preserve"> </w:t>
      </w:r>
      <w:r w:rsidRPr="00E45B49">
        <w:rPr>
          <w:rFonts w:cs="Simplified Arabic" w:hint="cs"/>
          <w:b/>
          <w:bCs/>
          <w:sz w:val="28"/>
          <w:szCs w:val="28"/>
          <w:rtl/>
        </w:rPr>
        <w:t>الله</w:t>
      </w:r>
      <w:r w:rsidRPr="00E45B49">
        <w:rPr>
          <w:rFonts w:cs="Simplified Arabic"/>
          <w:b/>
          <w:bCs/>
          <w:sz w:val="28"/>
          <w:szCs w:val="28"/>
          <w:rtl/>
        </w:rPr>
        <w:t xml:space="preserve"> </w:t>
      </w:r>
      <w:r w:rsidRPr="00E45B49">
        <w:rPr>
          <w:rFonts w:cs="Simplified Arabic" w:hint="cs"/>
          <w:b/>
          <w:bCs/>
          <w:sz w:val="28"/>
          <w:szCs w:val="28"/>
          <w:rtl/>
        </w:rPr>
        <w:t>عز</w:t>
      </w:r>
      <w:r w:rsidRPr="00E45B49">
        <w:rPr>
          <w:rFonts w:cs="Simplified Arabic"/>
          <w:b/>
          <w:bCs/>
          <w:sz w:val="28"/>
          <w:szCs w:val="28"/>
          <w:rtl/>
        </w:rPr>
        <w:t xml:space="preserve"> </w:t>
      </w:r>
      <w:r w:rsidRPr="00E45B49">
        <w:rPr>
          <w:rFonts w:cs="Simplified Arabic" w:hint="cs"/>
          <w:b/>
          <w:bCs/>
          <w:sz w:val="28"/>
          <w:szCs w:val="28"/>
          <w:rtl/>
        </w:rPr>
        <w:t>وجل،</w:t>
      </w:r>
      <w:r w:rsidRPr="00E45B49">
        <w:rPr>
          <w:rFonts w:cs="Simplified Arabic"/>
          <w:b/>
          <w:bCs/>
          <w:sz w:val="28"/>
          <w:szCs w:val="28"/>
          <w:rtl/>
        </w:rPr>
        <w:t xml:space="preserve"> </w:t>
      </w:r>
      <w:r w:rsidRPr="00E45B49">
        <w:rPr>
          <w:rFonts w:cs="Simplified Arabic" w:hint="cs"/>
          <w:b/>
          <w:bCs/>
          <w:sz w:val="28"/>
          <w:szCs w:val="28"/>
          <w:rtl/>
        </w:rPr>
        <w:t>أو:</w:t>
      </w:r>
      <w:r w:rsidRPr="00E45B49">
        <w:rPr>
          <w:rFonts w:cs="Simplified Arabic"/>
          <w:b/>
          <w:bCs/>
          <w:sz w:val="28"/>
          <w:szCs w:val="28"/>
          <w:rtl/>
        </w:rPr>
        <w:t xml:space="preserve"> </w:t>
      </w:r>
      <w:r w:rsidRPr="00E45B49">
        <w:rPr>
          <w:rFonts w:cs="Simplified Arabic" w:hint="cs"/>
          <w:b/>
          <w:bCs/>
          <w:sz w:val="28"/>
          <w:szCs w:val="28"/>
          <w:rtl/>
        </w:rPr>
        <w:t>ضَحِكَ</w:t>
      </w:r>
      <w:r w:rsidRPr="00E45B49">
        <w:rPr>
          <w:rFonts w:cs="Simplified Arabic"/>
          <w:b/>
          <w:bCs/>
          <w:sz w:val="28"/>
          <w:szCs w:val="28"/>
          <w:rtl/>
        </w:rPr>
        <w:t xml:space="preserve"> </w:t>
      </w:r>
      <w:r w:rsidRPr="00E45B49">
        <w:rPr>
          <w:rFonts w:cs="Simplified Arabic" w:hint="cs"/>
          <w:b/>
          <w:bCs/>
          <w:sz w:val="28"/>
          <w:szCs w:val="28"/>
          <w:rtl/>
        </w:rPr>
        <w:t>من</w:t>
      </w:r>
      <w:r w:rsidRPr="00E45B49">
        <w:rPr>
          <w:rFonts w:cs="Simplified Arabic"/>
          <w:b/>
          <w:bCs/>
          <w:sz w:val="28"/>
          <w:szCs w:val="28"/>
          <w:rtl/>
        </w:rPr>
        <w:t xml:space="preserve"> </w:t>
      </w:r>
      <w:r w:rsidRPr="00E45B49">
        <w:rPr>
          <w:rFonts w:cs="Simplified Arabic" w:hint="cs"/>
          <w:b/>
          <w:bCs/>
          <w:sz w:val="28"/>
          <w:szCs w:val="28"/>
          <w:rtl/>
        </w:rPr>
        <w:t>فُلَانٍ</w:t>
      </w:r>
      <w:r w:rsidRPr="00E45B49">
        <w:rPr>
          <w:rFonts w:cs="Simplified Arabic"/>
          <w:b/>
          <w:bCs/>
          <w:sz w:val="28"/>
          <w:szCs w:val="28"/>
          <w:rtl/>
        </w:rPr>
        <w:t xml:space="preserve"> </w:t>
      </w:r>
      <w:r w:rsidRPr="00E45B49">
        <w:rPr>
          <w:rFonts w:cs="Simplified Arabic" w:hint="cs"/>
          <w:b/>
          <w:bCs/>
          <w:sz w:val="28"/>
          <w:szCs w:val="28"/>
          <w:rtl/>
        </w:rPr>
        <w:t>وَفُلَانَةَ</w:t>
      </w:r>
      <w:r w:rsidRPr="00A92D1D">
        <w:rPr>
          <w:rFonts w:cs="Simplified Arabic" w:hint="cs"/>
          <w:sz w:val="28"/>
          <w:szCs w:val="28"/>
          <w:rtl/>
        </w:rPr>
        <w:t xml:space="preserve"> }.</w:t>
      </w:r>
      <w:r w:rsidRPr="00A92D1D">
        <w:rPr>
          <w:rFonts w:cs="Simplified Arabic"/>
          <w:sz w:val="28"/>
          <w:szCs w:val="28"/>
          <w:rtl/>
        </w:rPr>
        <w:t xml:space="preserve"> </w:t>
      </w:r>
      <w:r w:rsidRPr="00A92D1D">
        <w:rPr>
          <w:rFonts w:cs="Simplified Arabic" w:hint="cs"/>
          <w:sz w:val="28"/>
          <w:szCs w:val="28"/>
          <w:rtl/>
        </w:rPr>
        <w:t>فَأَنْزَلَ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عز</w:t>
      </w:r>
      <w:r w:rsidRPr="00A92D1D">
        <w:rPr>
          <w:rFonts w:cs="Simplified Arabic"/>
          <w:sz w:val="28"/>
          <w:szCs w:val="28"/>
          <w:rtl/>
        </w:rPr>
        <w:t xml:space="preserve"> </w:t>
      </w:r>
      <w:r w:rsidRPr="00A92D1D">
        <w:rPr>
          <w:rFonts w:cs="Simplified Arabic" w:hint="cs"/>
          <w:sz w:val="28"/>
          <w:szCs w:val="28"/>
          <w:rtl/>
        </w:rPr>
        <w:t>وجل:</w:t>
      </w:r>
      <w:r w:rsidRPr="00A92D1D">
        <w:rPr>
          <w:rFonts w:cs="Simplified Arabic"/>
          <w:sz w:val="28"/>
          <w:szCs w:val="28"/>
          <w:rtl/>
        </w:rPr>
        <w:t xml:space="preserve"> </w:t>
      </w:r>
      <w:r w:rsidR="00FA2D63">
        <w:rPr>
          <w:rFonts w:cs="Simplified Arabic" w:hint="cs"/>
          <w:sz w:val="28"/>
          <w:szCs w:val="28"/>
          <w:rtl/>
        </w:rPr>
        <w:t xml:space="preserve">     </w:t>
      </w:r>
      <w:r w:rsidRPr="007F5ACE">
        <w:rPr>
          <w:rFonts w:ascii="QCF_BSML" w:hAnsi="QCF_BSML" w:cs="QCF_BSML"/>
          <w:sz w:val="28"/>
          <w:szCs w:val="28"/>
          <w:rtl/>
        </w:rPr>
        <w:t xml:space="preserve">ﭽ </w:t>
      </w:r>
      <w:r w:rsidRPr="007F5ACE">
        <w:rPr>
          <w:rFonts w:ascii="QCF_P546" w:hAnsi="QCF_P546" w:cs="QCF_P546"/>
          <w:sz w:val="28"/>
          <w:szCs w:val="28"/>
          <w:rtl/>
        </w:rPr>
        <w:t>ﯷ  ﯸ  ﯹ  ﯺ   ﯻ     ﯼ    ﯽ</w:t>
      </w:r>
      <w:r w:rsidRPr="007F5ACE">
        <w:rPr>
          <w:rFonts w:ascii="QCF_BSML" w:hAnsi="QCF_BSML" w:cs="QCF_BSML"/>
          <w:sz w:val="28"/>
          <w:szCs w:val="28"/>
          <w:rtl/>
        </w:rPr>
        <w:t>ﭼ</w:t>
      </w:r>
      <w:r w:rsidRPr="007F5ACE">
        <w:rPr>
          <w:rFonts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52"/>
      </w:r>
      <w:r w:rsidRPr="00A92D1D">
        <w:rPr>
          <w:rFonts w:cs="Simplified Arabic" w:hint="cs"/>
          <w:sz w:val="28"/>
          <w:szCs w:val="28"/>
          <w:vertAlign w:val="superscript"/>
          <w:rtl/>
        </w:rPr>
        <w:t>)</w:t>
      </w:r>
      <w:r w:rsidRPr="00A92D1D">
        <w:rPr>
          <w:rFonts w:cs="Simplified Arabic"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53"/>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spacing w:after="0"/>
        <w:ind w:left="-58" w:right="-284" w:hanging="341"/>
        <w:jc w:val="both"/>
        <w:rPr>
          <w:rFonts w:cs="Simplified Arabic"/>
          <w:sz w:val="28"/>
          <w:szCs w:val="28"/>
          <w:rtl/>
        </w:rPr>
      </w:pPr>
    </w:p>
    <w:p w:rsidR="008033F5" w:rsidRPr="00A92D1D" w:rsidRDefault="008033F5" w:rsidP="000D4263">
      <w:pPr>
        <w:spacing w:after="0"/>
        <w:ind w:left="-58" w:right="-284" w:hanging="341"/>
        <w:jc w:val="both"/>
        <w:rPr>
          <w:rFonts w:cs="Simplified Arabic"/>
          <w:sz w:val="28"/>
          <w:szCs w:val="28"/>
          <w:rtl/>
        </w:rPr>
      </w:pPr>
      <w:r w:rsidRPr="00A92D1D">
        <w:rPr>
          <w:rFonts w:cs="Simplified Arabic" w:hint="cs"/>
          <w:sz w:val="28"/>
          <w:szCs w:val="28"/>
          <w:rtl/>
        </w:rPr>
        <w:t>من خلال دراسة السور التي شملتها هذه النقطة تبين أن  كل السور التي ذكر فيها المنافق</w:t>
      </w:r>
      <w:r w:rsidR="000D4263">
        <w:rPr>
          <w:rFonts w:cs="Simplified Arabic" w:hint="cs"/>
          <w:sz w:val="28"/>
          <w:szCs w:val="28"/>
          <w:rtl/>
        </w:rPr>
        <w:t>و</w:t>
      </w:r>
      <w:r w:rsidRPr="00A92D1D">
        <w:rPr>
          <w:rFonts w:cs="Simplified Arabic" w:hint="cs"/>
          <w:sz w:val="28"/>
          <w:szCs w:val="28"/>
          <w:rtl/>
        </w:rPr>
        <w:t xml:space="preserve">ن هي سور مدنية سوى سورة الحديد لما ورد آنفاً، وإن كان في بعض السور استثناء لبعض آياتها . </w:t>
      </w:r>
    </w:p>
    <w:p w:rsidR="008033F5" w:rsidRPr="00A92D1D" w:rsidRDefault="008033F5" w:rsidP="007169F9">
      <w:pPr>
        <w:pStyle w:val="a6"/>
        <w:numPr>
          <w:ilvl w:val="0"/>
          <w:numId w:val="60"/>
        </w:numPr>
        <w:ind w:left="-58" w:right="-284" w:hanging="341"/>
        <w:rPr>
          <w:rStyle w:val="1Char"/>
          <w:rFonts w:cs="Simplified Arabic"/>
          <w:color w:val="auto"/>
          <w:sz w:val="32"/>
          <w:szCs w:val="32"/>
          <w:u w:val="single"/>
        </w:rPr>
      </w:pPr>
      <w:r w:rsidRPr="00A92D1D">
        <w:rPr>
          <w:rFonts w:asciiTheme="majorHAnsi" w:eastAsiaTheme="majorEastAsia" w:hAnsiTheme="majorHAnsi" w:hint="cs"/>
          <w:sz w:val="32"/>
          <w:szCs w:val="32"/>
          <w:u w:val="single"/>
          <w:rtl/>
        </w:rPr>
        <w:lastRenderedPageBreak/>
        <w:t>كل</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سورة</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فيها</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إذن</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بالجهاد</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وبيان</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لأحكام</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الجهاد</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فهي</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مدنية</w:t>
      </w:r>
      <w:r w:rsidRPr="00A92D1D">
        <w:rPr>
          <w:rStyle w:val="1Char"/>
          <w:rFonts w:cs="Simplified Arabic" w:hint="cs"/>
          <w:color w:val="auto"/>
          <w:sz w:val="32"/>
          <w:szCs w:val="32"/>
          <w:u w:val="single"/>
          <w:rtl/>
        </w:rPr>
        <w:t xml:space="preserve"> .</w:t>
      </w:r>
    </w:p>
    <w:p w:rsidR="008033F5" w:rsidRPr="00A92D1D" w:rsidRDefault="008033F5" w:rsidP="00CB3B9E">
      <w:pPr>
        <w:ind w:left="-58" w:right="-284" w:hanging="341"/>
        <w:jc w:val="both"/>
        <w:rPr>
          <w:rStyle w:val="1Char"/>
          <w:rFonts w:cs="Simplified Arabic"/>
          <w:b w:val="0"/>
          <w:bCs w:val="0"/>
          <w:color w:val="auto"/>
          <w:rtl/>
        </w:rPr>
      </w:pPr>
      <w:r w:rsidRPr="00A92D1D">
        <w:rPr>
          <w:rStyle w:val="1Char"/>
          <w:rFonts w:cs="Simplified Arabic" w:hint="cs"/>
          <w:b w:val="0"/>
          <w:bCs w:val="0"/>
          <w:color w:val="auto"/>
          <w:rtl/>
        </w:rPr>
        <w:t xml:space="preserve">وقد وردت أحكام الجهاد والإذن به في </w:t>
      </w:r>
      <w:r w:rsidR="00CB3B9E">
        <w:rPr>
          <w:rStyle w:val="1Char"/>
          <w:rFonts w:cs="Simplified Arabic" w:hint="cs"/>
          <w:b w:val="0"/>
          <w:bCs w:val="0"/>
          <w:color w:val="auto"/>
          <w:rtl/>
        </w:rPr>
        <w:t>ثلاث</w:t>
      </w:r>
      <w:r w:rsidRPr="00A92D1D">
        <w:rPr>
          <w:rStyle w:val="1Char"/>
          <w:rFonts w:cs="Simplified Arabic" w:hint="cs"/>
          <w:b w:val="0"/>
          <w:bCs w:val="0"/>
          <w:color w:val="auto"/>
          <w:rtl/>
        </w:rPr>
        <w:t xml:space="preserve"> عشرة سورة وهي: سور البقرة، وآل عمران، والنساء، والمائدة، والأنفال، والتوبة، والحج، والأحزاب، ومحمد، والفتح، والحشر، والصف، والتحريم، وقد تم دراسة السور المذكورة سوى سورة محمد (صلى الله عليه وسلم)، وتبين أن جميعها مدنية إلا سورة الحج، فإنها من المشترك بين المكي والمدني، ومن خلال دراسة سورة محمد تبين ما يلي: </w:t>
      </w:r>
    </w:p>
    <w:p w:rsidR="008033F5" w:rsidRPr="00A92D1D" w:rsidRDefault="008033F5" w:rsidP="006B1D19">
      <w:pPr>
        <w:ind w:left="-58" w:right="-284" w:hanging="341"/>
        <w:jc w:val="both"/>
        <w:rPr>
          <w:rStyle w:val="1Char"/>
          <w:rFonts w:cs="Simplified Arabic"/>
          <w:b w:val="0"/>
          <w:bCs w:val="0"/>
          <w:color w:val="auto"/>
          <w:rtl/>
        </w:rPr>
      </w:pPr>
      <w:r w:rsidRPr="00F02E4E">
        <w:rPr>
          <w:rStyle w:val="1Char"/>
          <w:rFonts w:cs="Simplified Arabic Fixed" w:hint="cs"/>
          <w:color w:val="auto"/>
          <w:sz w:val="58"/>
          <w:szCs w:val="58"/>
          <w:rtl/>
        </w:rPr>
        <w:t>.</w:t>
      </w:r>
      <w:r w:rsidRPr="00A92D1D">
        <w:rPr>
          <w:rStyle w:val="1Char"/>
          <w:rFonts w:cs="Simplified Arabic" w:hint="cs"/>
          <w:b w:val="0"/>
          <w:bCs w:val="0"/>
          <w:color w:val="auto"/>
          <w:rtl/>
        </w:rPr>
        <w:t xml:space="preserve"> سورة محمد ( صلى الله عليه وسلم): فيها ثلاثة أقوال:</w:t>
      </w:r>
    </w:p>
    <w:p w:rsidR="008033F5" w:rsidRPr="00A92D1D" w:rsidRDefault="008033F5" w:rsidP="006B1D19">
      <w:pPr>
        <w:ind w:left="-58" w:right="-284" w:hanging="341"/>
        <w:jc w:val="both"/>
        <w:rPr>
          <w:rStyle w:val="1Char"/>
          <w:rFonts w:cs="Simplified Arabic"/>
          <w:b w:val="0"/>
          <w:bCs w:val="0"/>
          <w:color w:val="auto"/>
          <w:rtl/>
        </w:rPr>
      </w:pPr>
      <w:r w:rsidRPr="00A92D1D">
        <w:rPr>
          <w:rStyle w:val="1Char"/>
          <w:rFonts w:cs="Simplified Arabic" w:hint="cs"/>
          <w:b w:val="0"/>
          <w:bCs w:val="0"/>
          <w:color w:val="auto"/>
          <w:rtl/>
        </w:rPr>
        <w:t>القول الأول: كلها مدنية في قول الجمهور</w:t>
      </w:r>
      <w:r w:rsidRPr="00A92D1D">
        <w:rPr>
          <w:rStyle w:val="1Char"/>
          <w:rFonts w:cs="Simplified Arabic" w:hint="cs"/>
          <w:b w:val="0"/>
          <w:bCs w:val="0"/>
          <w:color w:val="auto"/>
          <w:vertAlign w:val="superscript"/>
          <w:rtl/>
        </w:rPr>
        <w:t>(</w:t>
      </w:r>
      <w:r w:rsidRPr="00A92D1D">
        <w:rPr>
          <w:rStyle w:val="a4"/>
          <w:rFonts w:asciiTheme="majorHAnsi" w:eastAsiaTheme="majorEastAsia" w:hAnsiTheme="majorHAnsi" w:cs="Simplified Arabic"/>
          <w:sz w:val="28"/>
          <w:szCs w:val="28"/>
          <w:rtl/>
        </w:rPr>
        <w:footnoteReference w:id="1054"/>
      </w:r>
      <w:r w:rsidRPr="00A92D1D">
        <w:rPr>
          <w:rStyle w:val="1Char"/>
          <w:rFonts w:cs="Simplified Arabic" w:hint="cs"/>
          <w:b w:val="0"/>
          <w:bCs w:val="0"/>
          <w:color w:val="auto"/>
          <w:vertAlign w:val="superscript"/>
          <w:rtl/>
        </w:rPr>
        <w:t>)</w:t>
      </w:r>
      <w:r w:rsidRPr="00A92D1D">
        <w:rPr>
          <w:rStyle w:val="1Char"/>
          <w:rFonts w:cs="Simplified Arabic" w:hint="cs"/>
          <w:b w:val="0"/>
          <w:bCs w:val="0"/>
          <w:color w:val="auto"/>
          <w:rtl/>
        </w:rPr>
        <w:t xml:space="preserve"> .</w:t>
      </w:r>
    </w:p>
    <w:p w:rsidR="008033F5" w:rsidRPr="00A92D1D" w:rsidRDefault="008033F5" w:rsidP="00FA2D63">
      <w:pPr>
        <w:ind w:left="-58" w:right="-284" w:hanging="341"/>
        <w:jc w:val="both"/>
        <w:rPr>
          <w:rStyle w:val="1Char"/>
          <w:rFonts w:cs="Simplified Arabic"/>
          <w:b w:val="0"/>
          <w:bCs w:val="0"/>
          <w:color w:val="auto"/>
          <w:rtl/>
        </w:rPr>
      </w:pPr>
      <w:r w:rsidRPr="00A92D1D">
        <w:rPr>
          <w:rStyle w:val="1Char"/>
          <w:rFonts w:cs="Simplified Arabic" w:hint="cs"/>
          <w:b w:val="0"/>
          <w:bCs w:val="0"/>
          <w:color w:val="auto"/>
          <w:rtl/>
        </w:rPr>
        <w:t xml:space="preserve">القول الثاني: مدنية إلا قوله تعالى: </w:t>
      </w:r>
      <w:r w:rsidRPr="007F5ACE">
        <w:rPr>
          <w:rFonts w:ascii="QCF_BSML" w:hAnsi="QCF_BSML" w:cs="QCF_BSML"/>
          <w:sz w:val="28"/>
          <w:szCs w:val="28"/>
          <w:rtl/>
        </w:rPr>
        <w:t>ﭽ</w:t>
      </w:r>
      <w:r w:rsidRPr="007F5ACE">
        <w:rPr>
          <w:rFonts w:ascii="QCF_P508" w:hAnsi="QCF_P508" w:cs="QCF_P508"/>
          <w:sz w:val="28"/>
          <w:szCs w:val="28"/>
          <w:rtl/>
        </w:rPr>
        <w:t>ﭩ  ﭪ  ﭫ  ﭬ  ﭭ  ﭮ  ﭯ  ﭰ  ﭱ    ﭲ  ﭳ  ﭴ  ﭵ</w:t>
      </w:r>
      <w:r w:rsidR="00FA2D63">
        <w:rPr>
          <w:rFonts w:ascii="QCF_P508" w:hAnsi="QCF_P508" w:cs="QCF_P508" w:hint="cs"/>
          <w:sz w:val="28"/>
          <w:szCs w:val="28"/>
          <w:rtl/>
        </w:rPr>
        <w:t xml:space="preserve">                          </w:t>
      </w:r>
      <w:r w:rsidRPr="007F5ACE">
        <w:rPr>
          <w:rFonts w:ascii="QCF_P508" w:hAnsi="QCF_P508" w:cs="QCF_P508"/>
          <w:sz w:val="28"/>
          <w:szCs w:val="28"/>
          <w:rtl/>
        </w:rPr>
        <w:t xml:space="preserve">   ﭶ </w:t>
      </w:r>
      <w:r w:rsidRPr="007F5ACE">
        <w:rPr>
          <w:rFonts w:ascii="QCF_BSML" w:hAnsi="QCF_BSML" w:cs="QCF_BSML"/>
          <w:sz w:val="28"/>
          <w:szCs w:val="28"/>
          <w:rtl/>
        </w:rPr>
        <w:t>ﭼ</w:t>
      </w:r>
      <w:r w:rsidRPr="00A92D1D">
        <w:rPr>
          <w:rStyle w:val="1Char"/>
          <w:rFonts w:cs="Simplified Arabic" w:hint="cs"/>
          <w:b w:val="0"/>
          <w:bCs w:val="0"/>
          <w:color w:val="auto"/>
          <w:vertAlign w:val="superscript"/>
          <w:rtl/>
        </w:rPr>
        <w:t>(</w:t>
      </w:r>
      <w:r w:rsidRPr="00A92D1D">
        <w:rPr>
          <w:rStyle w:val="a4"/>
          <w:rFonts w:asciiTheme="majorHAnsi" w:eastAsiaTheme="majorEastAsia" w:hAnsiTheme="majorHAnsi" w:cs="Simplified Arabic"/>
          <w:sz w:val="28"/>
          <w:szCs w:val="28"/>
          <w:rtl/>
        </w:rPr>
        <w:footnoteReference w:id="1055"/>
      </w:r>
      <w:r w:rsidRPr="00A92D1D">
        <w:rPr>
          <w:rStyle w:val="1Char"/>
          <w:rFonts w:cs="Simplified Arabic" w:hint="cs"/>
          <w:b w:val="0"/>
          <w:bCs w:val="0"/>
          <w:color w:val="auto"/>
          <w:vertAlign w:val="superscript"/>
          <w:rtl/>
        </w:rPr>
        <w:t>)</w:t>
      </w:r>
      <w:r w:rsidRPr="00A92D1D">
        <w:rPr>
          <w:rFonts w:ascii="Arial" w:hAnsi="Arial" w:cs="Simplified Arabic"/>
          <w:sz w:val="28"/>
          <w:szCs w:val="28"/>
          <w:rtl/>
        </w:rPr>
        <w:t xml:space="preserve"> </w:t>
      </w:r>
      <w:r w:rsidRPr="00A92D1D">
        <w:rPr>
          <w:rStyle w:val="1Char"/>
          <w:rFonts w:cs="Simplified Arabic" w:hint="cs"/>
          <w:b w:val="0"/>
          <w:bCs w:val="0"/>
          <w:color w:val="auto"/>
          <w:rtl/>
        </w:rPr>
        <w:t>، فإنها نزلت عند خروج النبي صلى الله عليه وسلم من مكة بعد حجة الوداع، وقال آخرون: إنها</w:t>
      </w:r>
      <w:r w:rsidRPr="00A92D1D">
        <w:rPr>
          <w:rStyle w:val="1Char"/>
          <w:rFonts w:cs="Simplified Arabic"/>
          <w:b w:val="0"/>
          <w:bCs w:val="0"/>
          <w:color w:val="auto"/>
          <w:rtl/>
        </w:rPr>
        <w:t xml:space="preserve"> </w:t>
      </w:r>
      <w:r w:rsidRPr="00A92D1D">
        <w:rPr>
          <w:rStyle w:val="1Char"/>
          <w:rFonts w:cs="Simplified Arabic" w:hint="cs"/>
          <w:b w:val="0"/>
          <w:bCs w:val="0"/>
          <w:color w:val="auto"/>
          <w:rtl/>
        </w:rPr>
        <w:t>نزلت</w:t>
      </w:r>
      <w:r w:rsidRPr="00A92D1D">
        <w:rPr>
          <w:rStyle w:val="1Char"/>
          <w:rFonts w:cs="Simplified Arabic"/>
          <w:b w:val="0"/>
          <w:bCs w:val="0"/>
          <w:color w:val="auto"/>
          <w:rtl/>
        </w:rPr>
        <w:t xml:space="preserve"> </w:t>
      </w:r>
      <w:r w:rsidRPr="00A92D1D">
        <w:rPr>
          <w:rStyle w:val="1Char"/>
          <w:rFonts w:cs="Simplified Arabic" w:hint="cs"/>
          <w:b w:val="0"/>
          <w:bCs w:val="0"/>
          <w:color w:val="auto"/>
          <w:rtl/>
        </w:rPr>
        <w:t>بمكة</w:t>
      </w:r>
      <w:r w:rsidRPr="00A92D1D">
        <w:rPr>
          <w:rStyle w:val="1Char"/>
          <w:rFonts w:cs="Simplified Arabic"/>
          <w:b w:val="0"/>
          <w:bCs w:val="0"/>
          <w:color w:val="auto"/>
          <w:rtl/>
        </w:rPr>
        <w:t xml:space="preserve"> </w:t>
      </w:r>
      <w:r w:rsidRPr="00A92D1D">
        <w:rPr>
          <w:rStyle w:val="1Char"/>
          <w:rFonts w:cs="Simplified Arabic" w:hint="cs"/>
          <w:b w:val="0"/>
          <w:bCs w:val="0"/>
          <w:color w:val="auto"/>
          <w:rtl/>
        </w:rPr>
        <w:t>في</w:t>
      </w:r>
      <w:r w:rsidRPr="00A92D1D">
        <w:rPr>
          <w:rStyle w:val="1Char"/>
          <w:rFonts w:cs="Simplified Arabic"/>
          <w:b w:val="0"/>
          <w:bCs w:val="0"/>
          <w:color w:val="auto"/>
          <w:rtl/>
        </w:rPr>
        <w:t xml:space="preserve"> </w:t>
      </w:r>
      <w:r w:rsidRPr="00A92D1D">
        <w:rPr>
          <w:rStyle w:val="1Char"/>
          <w:rFonts w:cs="Simplified Arabic" w:hint="cs"/>
          <w:b w:val="0"/>
          <w:bCs w:val="0"/>
          <w:color w:val="auto"/>
          <w:rtl/>
        </w:rPr>
        <w:t>وقت</w:t>
      </w:r>
      <w:r w:rsidRPr="00A92D1D">
        <w:rPr>
          <w:rStyle w:val="1Char"/>
          <w:rFonts w:cs="Simplified Arabic"/>
          <w:b w:val="0"/>
          <w:bCs w:val="0"/>
          <w:color w:val="auto"/>
          <w:rtl/>
        </w:rPr>
        <w:t xml:space="preserve"> </w:t>
      </w:r>
      <w:r w:rsidRPr="00A92D1D">
        <w:rPr>
          <w:rStyle w:val="1Char"/>
          <w:rFonts w:cs="Simplified Arabic" w:hint="cs"/>
          <w:b w:val="0"/>
          <w:bCs w:val="0"/>
          <w:color w:val="auto"/>
          <w:rtl/>
        </w:rPr>
        <w:t>دخول</w:t>
      </w:r>
      <w:r w:rsidRPr="00A92D1D">
        <w:rPr>
          <w:rStyle w:val="1Char"/>
          <w:rFonts w:cs="Simplified Arabic"/>
          <w:b w:val="0"/>
          <w:bCs w:val="0"/>
          <w:color w:val="auto"/>
          <w:rtl/>
        </w:rPr>
        <w:t xml:space="preserve"> </w:t>
      </w:r>
      <w:r w:rsidRPr="00A92D1D">
        <w:rPr>
          <w:rStyle w:val="1Char"/>
          <w:rFonts w:cs="Simplified Arabic" w:hint="cs"/>
          <w:b w:val="0"/>
          <w:bCs w:val="0"/>
          <w:color w:val="auto"/>
          <w:rtl/>
        </w:rPr>
        <w:t>النبي</w:t>
      </w:r>
      <w:r w:rsidRPr="00A92D1D">
        <w:rPr>
          <w:rStyle w:val="1Char"/>
          <w:rFonts w:cs="Simplified Arabic"/>
          <w:b w:val="0"/>
          <w:bCs w:val="0"/>
          <w:color w:val="auto"/>
          <w:rtl/>
        </w:rPr>
        <w:t xml:space="preserve"> </w:t>
      </w:r>
      <w:r w:rsidRPr="00A92D1D">
        <w:rPr>
          <w:rStyle w:val="1Char"/>
          <w:rFonts w:cs="Simplified Arabic" w:hint="cs"/>
          <w:b w:val="0"/>
          <w:bCs w:val="0"/>
          <w:color w:val="auto"/>
          <w:rtl/>
        </w:rPr>
        <w:t>صلى الله عليه وسلم الى مكة</w:t>
      </w:r>
      <w:r w:rsidRPr="00A92D1D">
        <w:rPr>
          <w:rStyle w:val="1Char"/>
          <w:rFonts w:cs="Simplified Arabic"/>
          <w:b w:val="0"/>
          <w:bCs w:val="0"/>
          <w:color w:val="auto"/>
          <w:rtl/>
        </w:rPr>
        <w:t xml:space="preserve"> </w:t>
      </w:r>
      <w:r w:rsidRPr="00A92D1D">
        <w:rPr>
          <w:rStyle w:val="1Char"/>
          <w:rFonts w:cs="Simplified Arabic" w:hint="cs"/>
          <w:b w:val="0"/>
          <w:bCs w:val="0"/>
          <w:color w:val="auto"/>
          <w:rtl/>
        </w:rPr>
        <w:t>عام</w:t>
      </w:r>
      <w:r w:rsidRPr="00A92D1D">
        <w:rPr>
          <w:rStyle w:val="1Char"/>
          <w:rFonts w:cs="Simplified Arabic"/>
          <w:b w:val="0"/>
          <w:bCs w:val="0"/>
          <w:color w:val="auto"/>
          <w:rtl/>
        </w:rPr>
        <w:t xml:space="preserve"> </w:t>
      </w:r>
      <w:r w:rsidRPr="00A92D1D">
        <w:rPr>
          <w:rStyle w:val="1Char"/>
          <w:rFonts w:cs="Simplified Arabic" w:hint="cs"/>
          <w:b w:val="0"/>
          <w:bCs w:val="0"/>
          <w:color w:val="auto"/>
          <w:rtl/>
        </w:rPr>
        <w:t>الفتح،</w:t>
      </w:r>
      <w:r w:rsidRPr="00A92D1D">
        <w:rPr>
          <w:rStyle w:val="1Char"/>
          <w:rFonts w:cs="Simplified Arabic"/>
          <w:b w:val="0"/>
          <w:bCs w:val="0"/>
          <w:color w:val="auto"/>
          <w:rtl/>
        </w:rPr>
        <w:t xml:space="preserve"> </w:t>
      </w:r>
      <w:r w:rsidRPr="00A92D1D">
        <w:rPr>
          <w:rStyle w:val="1Char"/>
          <w:rFonts w:cs="Simplified Arabic" w:hint="cs"/>
          <w:b w:val="0"/>
          <w:bCs w:val="0"/>
          <w:color w:val="auto"/>
          <w:rtl/>
        </w:rPr>
        <w:t>أو</w:t>
      </w:r>
      <w:r w:rsidRPr="00A92D1D">
        <w:rPr>
          <w:rStyle w:val="1Char"/>
          <w:rFonts w:cs="Simplified Arabic"/>
          <w:b w:val="0"/>
          <w:bCs w:val="0"/>
          <w:color w:val="auto"/>
          <w:rtl/>
        </w:rPr>
        <w:t xml:space="preserve"> </w:t>
      </w:r>
      <w:r w:rsidRPr="00A92D1D">
        <w:rPr>
          <w:rStyle w:val="1Char"/>
          <w:rFonts w:cs="Simplified Arabic" w:hint="cs"/>
          <w:b w:val="0"/>
          <w:bCs w:val="0"/>
          <w:color w:val="auto"/>
          <w:rtl/>
        </w:rPr>
        <w:t>سنة</w:t>
      </w:r>
      <w:r w:rsidRPr="00A92D1D">
        <w:rPr>
          <w:rStyle w:val="1Char"/>
          <w:rFonts w:cs="Simplified Arabic"/>
          <w:b w:val="0"/>
          <w:bCs w:val="0"/>
          <w:color w:val="auto"/>
          <w:rtl/>
        </w:rPr>
        <w:t xml:space="preserve"> </w:t>
      </w:r>
      <w:r w:rsidRPr="00A92D1D">
        <w:rPr>
          <w:rStyle w:val="1Char"/>
          <w:rFonts w:cs="Simplified Arabic" w:hint="cs"/>
          <w:b w:val="0"/>
          <w:bCs w:val="0"/>
          <w:color w:val="auto"/>
          <w:rtl/>
        </w:rPr>
        <w:t xml:space="preserve">الحديبية </w:t>
      </w:r>
      <w:r w:rsidRPr="00A92D1D">
        <w:rPr>
          <w:rStyle w:val="1Char"/>
          <w:rFonts w:cs="Simplified Arabic" w:hint="cs"/>
          <w:b w:val="0"/>
          <w:bCs w:val="0"/>
          <w:color w:val="auto"/>
          <w:vertAlign w:val="superscript"/>
          <w:rtl/>
        </w:rPr>
        <w:t>(</w:t>
      </w:r>
      <w:r w:rsidRPr="00A92D1D">
        <w:rPr>
          <w:rStyle w:val="a4"/>
          <w:rFonts w:asciiTheme="majorHAnsi" w:eastAsiaTheme="majorEastAsia" w:hAnsiTheme="majorHAnsi" w:cs="Simplified Arabic"/>
          <w:sz w:val="28"/>
          <w:szCs w:val="28"/>
          <w:rtl/>
        </w:rPr>
        <w:footnoteReference w:id="1056"/>
      </w:r>
      <w:r w:rsidRPr="00A92D1D">
        <w:rPr>
          <w:rStyle w:val="1Char"/>
          <w:rFonts w:cs="Simplified Arabic" w:hint="cs"/>
          <w:b w:val="0"/>
          <w:bCs w:val="0"/>
          <w:color w:val="auto"/>
          <w:vertAlign w:val="superscript"/>
          <w:rtl/>
        </w:rPr>
        <w:t>)</w:t>
      </w:r>
      <w:r w:rsidRPr="00A92D1D">
        <w:rPr>
          <w:rStyle w:val="1Char"/>
          <w:rFonts w:cs="Simplified Arabic" w:hint="cs"/>
          <w:b w:val="0"/>
          <w:bCs w:val="0"/>
          <w:color w:val="auto"/>
          <w:rtl/>
        </w:rPr>
        <w:t xml:space="preserve"> .</w:t>
      </w:r>
    </w:p>
    <w:p w:rsidR="008033F5" w:rsidRPr="00A92D1D" w:rsidRDefault="008033F5" w:rsidP="006B1D19">
      <w:pPr>
        <w:ind w:left="-58" w:right="-284" w:hanging="341"/>
        <w:jc w:val="both"/>
        <w:rPr>
          <w:rStyle w:val="1Char"/>
          <w:rFonts w:cs="Simplified Arabic"/>
          <w:b w:val="0"/>
          <w:bCs w:val="0"/>
          <w:color w:val="auto"/>
          <w:rtl/>
        </w:rPr>
      </w:pPr>
      <w:r w:rsidRPr="00A92D1D">
        <w:rPr>
          <w:rStyle w:val="1Char"/>
          <w:rFonts w:cs="Simplified Arabic" w:hint="cs"/>
          <w:b w:val="0"/>
          <w:bCs w:val="0"/>
          <w:color w:val="auto"/>
          <w:rtl/>
        </w:rPr>
        <w:t>القول الثالث: مكية، وهو قول ضعيف</w:t>
      </w:r>
      <w:r w:rsidRPr="00A92D1D">
        <w:rPr>
          <w:rStyle w:val="1Char"/>
          <w:rFonts w:cs="Simplified Arabic" w:hint="cs"/>
          <w:b w:val="0"/>
          <w:bCs w:val="0"/>
          <w:color w:val="auto"/>
          <w:vertAlign w:val="superscript"/>
          <w:rtl/>
        </w:rPr>
        <w:t>(</w:t>
      </w:r>
      <w:r w:rsidRPr="00A92D1D">
        <w:rPr>
          <w:rStyle w:val="a4"/>
          <w:rFonts w:asciiTheme="majorHAnsi" w:eastAsiaTheme="majorEastAsia" w:hAnsiTheme="majorHAnsi" w:cs="Simplified Arabic"/>
          <w:sz w:val="28"/>
          <w:szCs w:val="28"/>
          <w:rtl/>
        </w:rPr>
        <w:footnoteReference w:id="1057"/>
      </w:r>
      <w:r w:rsidRPr="00A92D1D">
        <w:rPr>
          <w:rStyle w:val="1Char"/>
          <w:rFonts w:cs="Simplified Arabic" w:hint="cs"/>
          <w:b w:val="0"/>
          <w:bCs w:val="0"/>
          <w:color w:val="auto"/>
          <w:vertAlign w:val="superscript"/>
          <w:rtl/>
        </w:rPr>
        <w:t>)</w:t>
      </w:r>
      <w:r w:rsidRPr="00A92D1D">
        <w:rPr>
          <w:rStyle w:val="1Char"/>
          <w:rFonts w:cs="Simplified Arabic" w:hint="cs"/>
          <w:b w:val="0"/>
          <w:bCs w:val="0"/>
          <w:color w:val="auto"/>
          <w:rtl/>
        </w:rPr>
        <w:t xml:space="preserve"> .</w:t>
      </w:r>
    </w:p>
    <w:p w:rsidR="008033F5" w:rsidRPr="00A92D1D" w:rsidRDefault="008033F5" w:rsidP="006B1D19">
      <w:pPr>
        <w:ind w:left="-58" w:right="-284" w:hanging="341"/>
        <w:jc w:val="both"/>
        <w:rPr>
          <w:rStyle w:val="1Char"/>
          <w:rFonts w:cs="Simplified Arabic"/>
          <w:b w:val="0"/>
          <w:bCs w:val="0"/>
          <w:color w:val="auto"/>
          <w:rtl/>
        </w:rPr>
      </w:pPr>
      <w:r w:rsidRPr="00A92D1D">
        <w:rPr>
          <w:rStyle w:val="1Char"/>
          <w:rFonts w:cs="Simplified Arabic" w:hint="cs"/>
          <w:b w:val="0"/>
          <w:bCs w:val="0"/>
          <w:color w:val="auto"/>
          <w:rtl/>
        </w:rPr>
        <w:t xml:space="preserve">وهذه الفقرة تشمل كل السور التي ذكر فيها الإذن بالجهاد وأحكامه سوى سورة الحج فإن فيها آيات مكية وآيات مدنية . </w:t>
      </w:r>
    </w:p>
    <w:p w:rsidR="008033F5" w:rsidRPr="00A92D1D" w:rsidRDefault="008033F5" w:rsidP="007169F9">
      <w:pPr>
        <w:pStyle w:val="a6"/>
        <w:numPr>
          <w:ilvl w:val="0"/>
          <w:numId w:val="60"/>
        </w:numPr>
        <w:tabs>
          <w:tab w:val="left" w:pos="226"/>
        </w:tabs>
        <w:ind w:left="-58" w:right="-284" w:hanging="341"/>
        <w:jc w:val="both"/>
        <w:rPr>
          <w:rFonts w:asciiTheme="majorHAnsi" w:eastAsiaTheme="majorEastAsia" w:hAnsiTheme="majorHAnsi"/>
          <w:sz w:val="32"/>
          <w:szCs w:val="32"/>
          <w:u w:val="single"/>
        </w:rPr>
      </w:pPr>
      <w:r w:rsidRPr="00A92D1D">
        <w:rPr>
          <w:rFonts w:asciiTheme="majorHAnsi" w:eastAsiaTheme="majorEastAsia" w:hAnsiTheme="majorHAnsi" w:hint="cs"/>
          <w:sz w:val="32"/>
          <w:szCs w:val="32"/>
          <w:u w:val="single"/>
          <w:rtl/>
        </w:rPr>
        <w:t xml:space="preserve"> كل</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سورة</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فيها</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الحدود</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والفرائض</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فهي</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مدنية</w:t>
      </w:r>
      <w:r w:rsidRPr="00A92D1D">
        <w:rPr>
          <w:rFonts w:asciiTheme="majorHAnsi" w:eastAsiaTheme="majorEastAsia" w:hAnsiTheme="majorHAnsi"/>
          <w:sz w:val="32"/>
          <w:szCs w:val="32"/>
          <w:u w:val="single"/>
          <w:rtl/>
        </w:rPr>
        <w:t xml:space="preserve"> </w:t>
      </w:r>
      <w:r w:rsidRPr="00A92D1D">
        <w:rPr>
          <w:rFonts w:asciiTheme="majorHAnsi" w:eastAsiaTheme="majorEastAsia" w:hAnsiTheme="majorHAnsi" w:hint="cs"/>
          <w:sz w:val="32"/>
          <w:szCs w:val="32"/>
          <w:u w:val="single"/>
          <w:rtl/>
        </w:rPr>
        <w:t>.</w:t>
      </w:r>
    </w:p>
    <w:p w:rsidR="008033F5" w:rsidRPr="00A92D1D" w:rsidRDefault="008033F5" w:rsidP="00CB3B9E">
      <w:pPr>
        <w:ind w:left="-58" w:right="-284" w:hanging="341"/>
        <w:jc w:val="both"/>
        <w:rPr>
          <w:rFonts w:cs="Simplified Arabic"/>
          <w:sz w:val="28"/>
          <w:szCs w:val="28"/>
          <w:rtl/>
        </w:rPr>
      </w:pPr>
      <w:r w:rsidRPr="00A92D1D">
        <w:rPr>
          <w:rFonts w:cs="Simplified Arabic" w:hint="cs"/>
          <w:sz w:val="28"/>
          <w:szCs w:val="28"/>
          <w:rtl/>
        </w:rPr>
        <w:t xml:space="preserve">وردت الآيات التي فيها الحدود والفرائض في إحدى وثلاثين سورة من القرآن الكريم وهي سور البقرة، وآل عمران، والنساء، والمائدة، والأنعام، والأنفال، والتوبة، وهود، والرعد، وإبراهيم، </w:t>
      </w:r>
      <w:r w:rsidRPr="00A92D1D">
        <w:rPr>
          <w:rFonts w:cs="Simplified Arabic" w:hint="cs"/>
          <w:sz w:val="28"/>
          <w:szCs w:val="28"/>
          <w:rtl/>
        </w:rPr>
        <w:lastRenderedPageBreak/>
        <w:t xml:space="preserve">والنحل، والإسراء، وطه، والحج، والمؤمنون، والنور، والفرقان، والعنكبوت، والروم، ولقمان، والأحزاب، وفاطر، والشورى، والحجرات، والمجادلة، والحشر، والممتحنة، والجمعة، والطلاق، والمعارج، والمزمل. وقد تم دراسة  جميع هذه السور سوى سورة النور، وتبين: أنه ليس جميع هذه السور مدنية؛ وإنما فيها الكثير من السور المكية مثل سور هود، وإبراهيم، والنحل، والإسراء، وطه، والروم، ولقمان، وفاطر، والشورى، والمعارج، والمزمل، وإن كان في بعضها استثناء في بعض آياتها .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أما سورة النور، فهي مدنية بالإجماع</w:t>
      </w:r>
      <w:r w:rsidRPr="00A92D1D">
        <w:rPr>
          <w:rFonts w:cs="Simplified Arabic" w:hint="cs"/>
          <w:sz w:val="28"/>
          <w:szCs w:val="28"/>
          <w:vertAlign w:val="superscript"/>
          <w:rtl/>
        </w:rPr>
        <w:t>(</w:t>
      </w:r>
      <w:r w:rsidRPr="00A92D1D">
        <w:rPr>
          <w:rStyle w:val="a4"/>
          <w:rFonts w:cs="Simplified Arabic"/>
          <w:sz w:val="28"/>
          <w:szCs w:val="28"/>
          <w:rtl/>
        </w:rPr>
        <w:footnoteReference w:id="1058"/>
      </w:r>
      <w:r w:rsidRPr="00A92D1D">
        <w:rPr>
          <w:rFonts w:cs="Simplified Arabic" w:hint="cs"/>
          <w:sz w:val="28"/>
          <w:szCs w:val="28"/>
          <w:vertAlign w:val="superscript"/>
          <w:rtl/>
        </w:rPr>
        <w:t>)</w:t>
      </w:r>
      <w:r w:rsidRPr="00A92D1D">
        <w:rPr>
          <w:rFonts w:cs="Simplified Arabic" w:hint="cs"/>
          <w:sz w:val="28"/>
          <w:szCs w:val="28"/>
          <w:rtl/>
        </w:rPr>
        <w:t xml:space="preserve"> . ويؤيد ذلك ما أخرجه أبود داود والترمذي في سننهما عن</w:t>
      </w:r>
      <w:r w:rsidRPr="00A92D1D">
        <w:rPr>
          <w:rFonts w:cs="Simplified Arabic"/>
          <w:sz w:val="28"/>
          <w:szCs w:val="28"/>
          <w:rtl/>
        </w:rPr>
        <w:t xml:space="preserve"> </w:t>
      </w:r>
      <w:r w:rsidRPr="00A92D1D">
        <w:rPr>
          <w:rFonts w:cs="Simplified Arabic" w:hint="cs"/>
          <w:sz w:val="28"/>
          <w:szCs w:val="28"/>
          <w:rtl/>
        </w:rPr>
        <w:t>عَمْرِو</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شُعَيْبٍ</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أبيه</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جَدِّهِ:</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مَرْثَدَ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مَرْثَدٍ</w:t>
      </w:r>
      <w:r w:rsidRPr="00A92D1D">
        <w:rPr>
          <w:rFonts w:cs="Simplified Arabic"/>
          <w:sz w:val="28"/>
          <w:szCs w:val="28"/>
          <w:rtl/>
        </w:rPr>
        <w:t xml:space="preserve"> </w:t>
      </w:r>
      <w:r w:rsidRPr="00A92D1D">
        <w:rPr>
          <w:rFonts w:cs="Simplified Arabic" w:hint="cs"/>
          <w:sz w:val="28"/>
          <w:szCs w:val="28"/>
          <w:rtl/>
        </w:rPr>
        <w:t>الْغَنَوِيَّ</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يَحْمِلُ</w:t>
      </w:r>
      <w:r w:rsidRPr="00A92D1D">
        <w:rPr>
          <w:rFonts w:cs="Simplified Arabic"/>
          <w:sz w:val="28"/>
          <w:szCs w:val="28"/>
          <w:rtl/>
        </w:rPr>
        <w:t xml:space="preserve"> </w:t>
      </w:r>
      <w:r w:rsidRPr="00A92D1D">
        <w:rPr>
          <w:rFonts w:cs="Simplified Arabic" w:hint="cs"/>
          <w:sz w:val="28"/>
          <w:szCs w:val="28"/>
          <w:rtl/>
        </w:rPr>
        <w:t>الْأَسَارَى</w:t>
      </w:r>
      <w:r w:rsidRPr="00A92D1D">
        <w:rPr>
          <w:rFonts w:cs="Simplified Arabic"/>
          <w:sz w:val="28"/>
          <w:szCs w:val="28"/>
          <w:rtl/>
        </w:rPr>
        <w:t xml:space="preserve"> </w:t>
      </w:r>
      <w:r w:rsidRPr="00A92D1D">
        <w:rPr>
          <w:rFonts w:cs="Simplified Arabic" w:hint="cs"/>
          <w:sz w:val="28"/>
          <w:szCs w:val="28"/>
          <w:rtl/>
        </w:rPr>
        <w:t>بِمَكَّةَ،</w:t>
      </w:r>
      <w:r w:rsidRPr="00A92D1D">
        <w:rPr>
          <w:rFonts w:cs="Simplified Arabic"/>
          <w:sz w:val="28"/>
          <w:szCs w:val="28"/>
          <w:rtl/>
        </w:rPr>
        <w:t xml:space="preserve"> </w:t>
      </w:r>
      <w:r w:rsidRPr="00A92D1D">
        <w:rPr>
          <w:rFonts w:cs="Simplified Arabic" w:hint="cs"/>
          <w:sz w:val="28"/>
          <w:szCs w:val="28"/>
          <w:rtl/>
        </w:rPr>
        <w:t>وكان</w:t>
      </w:r>
      <w:r w:rsidRPr="00A92D1D">
        <w:rPr>
          <w:rFonts w:cs="Simplified Arabic"/>
          <w:sz w:val="28"/>
          <w:szCs w:val="28"/>
          <w:rtl/>
        </w:rPr>
        <w:t xml:space="preserve"> </w:t>
      </w:r>
      <w:r w:rsidRPr="00A92D1D">
        <w:rPr>
          <w:rFonts w:cs="Simplified Arabic" w:hint="cs"/>
          <w:sz w:val="28"/>
          <w:szCs w:val="28"/>
          <w:rtl/>
        </w:rPr>
        <w:t>بِمَكَّةَ</w:t>
      </w:r>
      <w:r w:rsidRPr="00A92D1D">
        <w:rPr>
          <w:rFonts w:cs="Simplified Arabic"/>
          <w:sz w:val="28"/>
          <w:szCs w:val="28"/>
          <w:rtl/>
        </w:rPr>
        <w:t xml:space="preserve"> </w:t>
      </w:r>
      <w:r w:rsidRPr="00A92D1D">
        <w:rPr>
          <w:rFonts w:cs="Simplified Arabic" w:hint="cs"/>
          <w:sz w:val="28"/>
          <w:szCs w:val="28"/>
          <w:rtl/>
        </w:rPr>
        <w:t>بَغِيٌّ</w:t>
      </w:r>
      <w:r w:rsidRPr="00A92D1D">
        <w:rPr>
          <w:rFonts w:cs="Simplified Arabic"/>
          <w:sz w:val="28"/>
          <w:szCs w:val="28"/>
          <w:rtl/>
        </w:rPr>
        <w:t xml:space="preserve"> </w:t>
      </w:r>
      <w:r w:rsidRPr="00A92D1D">
        <w:rPr>
          <w:rFonts w:cs="Simplified Arabic" w:hint="cs"/>
          <w:sz w:val="28"/>
          <w:szCs w:val="28"/>
          <w:rtl/>
        </w:rPr>
        <w:t>يُقَالُ</w:t>
      </w:r>
      <w:r w:rsidRPr="00A92D1D">
        <w:rPr>
          <w:rFonts w:cs="Simplified Arabic"/>
          <w:sz w:val="28"/>
          <w:szCs w:val="28"/>
          <w:rtl/>
        </w:rPr>
        <w:t xml:space="preserve"> </w:t>
      </w:r>
      <w:r w:rsidRPr="00A92D1D">
        <w:rPr>
          <w:rFonts w:cs="Simplified Arabic" w:hint="cs"/>
          <w:sz w:val="28"/>
          <w:szCs w:val="28"/>
          <w:rtl/>
        </w:rPr>
        <w:t>لها:</w:t>
      </w:r>
      <w:r w:rsidRPr="00A92D1D">
        <w:rPr>
          <w:rFonts w:cs="Simplified Arabic"/>
          <w:sz w:val="28"/>
          <w:szCs w:val="28"/>
          <w:rtl/>
        </w:rPr>
        <w:t xml:space="preserve"> </w:t>
      </w:r>
      <w:r w:rsidRPr="00A92D1D">
        <w:rPr>
          <w:rFonts w:cs="Simplified Arabic" w:hint="cs"/>
          <w:sz w:val="28"/>
          <w:szCs w:val="28"/>
          <w:rtl/>
        </w:rPr>
        <w:t>عَنَاقُ،</w:t>
      </w:r>
      <w:r w:rsidRPr="00A92D1D">
        <w:rPr>
          <w:rFonts w:cs="Simplified Arabic"/>
          <w:sz w:val="28"/>
          <w:szCs w:val="28"/>
          <w:rtl/>
        </w:rPr>
        <w:t xml:space="preserve"> </w:t>
      </w:r>
      <w:r w:rsidRPr="00A92D1D">
        <w:rPr>
          <w:rFonts w:cs="Simplified Arabic" w:hint="cs"/>
          <w:sz w:val="28"/>
          <w:szCs w:val="28"/>
          <w:rtl/>
        </w:rPr>
        <w:t>وَكَانَتْ</w:t>
      </w:r>
      <w:r w:rsidRPr="00A92D1D">
        <w:rPr>
          <w:rFonts w:cs="Simplified Arabic"/>
          <w:sz w:val="28"/>
          <w:szCs w:val="28"/>
          <w:rtl/>
        </w:rPr>
        <w:t xml:space="preserve"> </w:t>
      </w:r>
      <w:r w:rsidRPr="00A92D1D">
        <w:rPr>
          <w:rFonts w:cs="Simplified Arabic" w:hint="cs"/>
          <w:sz w:val="28"/>
          <w:szCs w:val="28"/>
          <w:rtl/>
        </w:rPr>
        <w:t>صَدِيقَتَهُ،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جِئْتُ</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فقلت:</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أَنْكِحُ</w:t>
      </w:r>
      <w:r w:rsidRPr="00A92D1D">
        <w:rPr>
          <w:rFonts w:cs="Simplified Arabic"/>
          <w:sz w:val="28"/>
          <w:szCs w:val="28"/>
          <w:rtl/>
        </w:rPr>
        <w:t xml:space="preserve"> </w:t>
      </w:r>
      <w:r w:rsidRPr="00A92D1D">
        <w:rPr>
          <w:rFonts w:cs="Simplified Arabic" w:hint="cs"/>
          <w:sz w:val="28"/>
          <w:szCs w:val="28"/>
          <w:rtl/>
        </w:rPr>
        <w:t>عَنَاقَ؟</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فَسَكَتَ</w:t>
      </w:r>
      <w:r w:rsidRPr="00A92D1D">
        <w:rPr>
          <w:rFonts w:cs="Simplified Arabic"/>
          <w:sz w:val="28"/>
          <w:szCs w:val="28"/>
          <w:rtl/>
        </w:rPr>
        <w:t xml:space="preserve"> </w:t>
      </w:r>
      <w:r w:rsidRPr="00A92D1D">
        <w:rPr>
          <w:rFonts w:cs="Simplified Arabic" w:hint="cs"/>
          <w:sz w:val="28"/>
          <w:szCs w:val="28"/>
          <w:rtl/>
        </w:rPr>
        <w:t>عَنِّي،</w:t>
      </w:r>
      <w:r w:rsidRPr="00A92D1D">
        <w:rPr>
          <w:rFonts w:cs="Simplified Arabic"/>
          <w:sz w:val="28"/>
          <w:szCs w:val="28"/>
          <w:rtl/>
        </w:rPr>
        <w:t xml:space="preserve"> </w:t>
      </w:r>
      <w:r w:rsidRPr="00A92D1D">
        <w:rPr>
          <w:rFonts w:cs="Simplified Arabic" w:hint="cs"/>
          <w:sz w:val="28"/>
          <w:szCs w:val="28"/>
          <w:rtl/>
        </w:rPr>
        <w:t>فَنَزَلَتْ:</w:t>
      </w:r>
      <w:r w:rsidRPr="00860E58">
        <w:rPr>
          <w:sz w:val="28"/>
          <w:szCs w:val="28"/>
          <w:rtl/>
        </w:rPr>
        <w:t xml:space="preserve"> </w:t>
      </w:r>
      <w:r w:rsidRPr="007F5ACE">
        <w:rPr>
          <w:rFonts w:ascii="QCF_BSML" w:hAnsi="QCF_BSML" w:cs="QCF_BSML"/>
          <w:sz w:val="28"/>
          <w:szCs w:val="28"/>
          <w:rtl/>
        </w:rPr>
        <w:t>ﭽ</w:t>
      </w:r>
      <w:r w:rsidRPr="007F5ACE">
        <w:rPr>
          <w:rFonts w:ascii="QCF_P350" w:hAnsi="QCF_P350" w:cs="QCF_P350"/>
          <w:sz w:val="28"/>
          <w:szCs w:val="28"/>
          <w:rtl/>
        </w:rPr>
        <w:t>ﭿ  ﮀ    ﮁ  ﮂ   ﮃ  ﮄ   ﮅ</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59"/>
      </w:r>
      <w:r w:rsidRPr="00A92D1D">
        <w:rPr>
          <w:rFonts w:cs="Simplified Arabic" w:hint="cs"/>
          <w:sz w:val="28"/>
          <w:szCs w:val="28"/>
          <w:vertAlign w:val="superscript"/>
          <w:rtl/>
        </w:rPr>
        <w:t>)</w:t>
      </w:r>
      <w:r w:rsidRPr="00A92D1D">
        <w:rPr>
          <w:rFonts w:cs="Simplified Arabic"/>
          <w:sz w:val="28"/>
          <w:szCs w:val="28"/>
          <w:rtl/>
        </w:rPr>
        <w:t xml:space="preserve"> </w:t>
      </w:r>
      <w:r w:rsidRPr="00A92D1D">
        <w:rPr>
          <w:rFonts w:cs="Simplified Arabic" w:hint="cs"/>
          <w:sz w:val="28"/>
          <w:szCs w:val="28"/>
          <w:rtl/>
        </w:rPr>
        <w:t>فَدَعَانِي</w:t>
      </w:r>
      <w:r w:rsidRPr="00A92D1D">
        <w:rPr>
          <w:rFonts w:cs="Simplified Arabic"/>
          <w:sz w:val="28"/>
          <w:szCs w:val="28"/>
          <w:rtl/>
        </w:rPr>
        <w:t xml:space="preserve"> </w:t>
      </w:r>
      <w:r w:rsidRPr="00A92D1D">
        <w:rPr>
          <w:rFonts w:cs="Simplified Arabic" w:hint="cs"/>
          <w:sz w:val="28"/>
          <w:szCs w:val="28"/>
          <w:rtl/>
        </w:rPr>
        <w:t>فَقَرَأَهَا</w:t>
      </w:r>
      <w:r w:rsidRPr="00A92D1D">
        <w:rPr>
          <w:rFonts w:cs="Simplified Arabic"/>
          <w:sz w:val="28"/>
          <w:szCs w:val="28"/>
          <w:rtl/>
        </w:rPr>
        <w:t xml:space="preserve"> </w:t>
      </w:r>
      <w:r w:rsidRPr="00A92D1D">
        <w:rPr>
          <w:rFonts w:cs="Simplified Arabic" w:hint="cs"/>
          <w:sz w:val="28"/>
          <w:szCs w:val="28"/>
          <w:rtl/>
        </w:rPr>
        <w:t>عليَّ</w:t>
      </w:r>
      <w:r w:rsidRPr="00A92D1D">
        <w:rPr>
          <w:rFonts w:cs="Simplified Arabic"/>
          <w:sz w:val="28"/>
          <w:szCs w:val="28"/>
          <w:rtl/>
        </w:rPr>
        <w:t xml:space="preserve"> </w:t>
      </w:r>
      <w:r w:rsidRPr="00A92D1D">
        <w:rPr>
          <w:rFonts w:cs="Simplified Arabic" w:hint="cs"/>
          <w:sz w:val="28"/>
          <w:szCs w:val="28"/>
          <w:rtl/>
        </w:rPr>
        <w:t>وقال:</w:t>
      </w:r>
      <w:r w:rsidRPr="00A92D1D">
        <w:rPr>
          <w:rFonts w:cs="Simplified Arabic"/>
          <w:sz w:val="28"/>
          <w:szCs w:val="28"/>
          <w:rtl/>
        </w:rPr>
        <w:t xml:space="preserve"> </w:t>
      </w:r>
      <w:r w:rsidRPr="00A92D1D">
        <w:rPr>
          <w:rFonts w:cs="Simplified Arabic" w:hint="cs"/>
          <w:sz w:val="28"/>
          <w:szCs w:val="28"/>
          <w:rtl/>
        </w:rPr>
        <w:t xml:space="preserve">{ </w:t>
      </w:r>
      <w:r w:rsidRPr="00E45B49">
        <w:rPr>
          <w:rFonts w:cs="Simplified Arabic" w:hint="cs"/>
          <w:b/>
          <w:bCs/>
          <w:sz w:val="28"/>
          <w:szCs w:val="28"/>
          <w:rtl/>
        </w:rPr>
        <w:t>لَا</w:t>
      </w:r>
      <w:r w:rsidRPr="00E45B49">
        <w:rPr>
          <w:rFonts w:cs="Simplified Arabic"/>
          <w:b/>
          <w:bCs/>
          <w:sz w:val="28"/>
          <w:szCs w:val="28"/>
          <w:rtl/>
        </w:rPr>
        <w:t xml:space="preserve"> </w:t>
      </w:r>
      <w:r w:rsidRPr="00E45B49">
        <w:rPr>
          <w:rFonts w:cs="Simplified Arabic" w:hint="cs"/>
          <w:b/>
          <w:bCs/>
          <w:sz w:val="28"/>
          <w:szCs w:val="28"/>
          <w:rtl/>
        </w:rPr>
        <w:t>تَنْكِحْهَا</w:t>
      </w:r>
      <w:r w:rsidRPr="00A92D1D">
        <w:rPr>
          <w:rFonts w:cs="Simplified Arabic" w:hint="cs"/>
          <w:sz w:val="28"/>
          <w:szCs w:val="28"/>
          <w:rtl/>
        </w:rPr>
        <w:t xml:space="preserve"> } </w:t>
      </w:r>
      <w:r w:rsidRPr="00A92D1D">
        <w:rPr>
          <w:rFonts w:cs="Simplified Arabic" w:hint="cs"/>
          <w:sz w:val="28"/>
          <w:szCs w:val="28"/>
          <w:vertAlign w:val="superscript"/>
          <w:rtl/>
        </w:rPr>
        <w:t>(</w:t>
      </w:r>
      <w:r w:rsidRPr="00A92D1D">
        <w:rPr>
          <w:rStyle w:val="a4"/>
          <w:rFonts w:cs="Simplified Arabic"/>
          <w:sz w:val="28"/>
          <w:szCs w:val="28"/>
          <w:rtl/>
        </w:rPr>
        <w:footnoteReference w:id="1060"/>
      </w:r>
      <w:r w:rsidRPr="00A92D1D">
        <w:rPr>
          <w:rFonts w:cs="Simplified Arabic" w:hint="cs"/>
          <w:sz w:val="28"/>
          <w:szCs w:val="28"/>
          <w:vertAlign w:val="superscript"/>
          <w:rtl/>
        </w:rPr>
        <w:t xml:space="preserve">) </w:t>
      </w:r>
      <w:r w:rsidRPr="00A92D1D">
        <w:rPr>
          <w:rFonts w:cs="Simplified Arabic" w:hint="cs"/>
          <w:sz w:val="28"/>
          <w:szCs w:val="28"/>
          <w:rtl/>
        </w:rPr>
        <w:t>.</w:t>
      </w:r>
    </w:p>
    <w:p w:rsidR="008033F5" w:rsidRPr="00A92D1D" w:rsidRDefault="008033F5" w:rsidP="00FA2D63">
      <w:pPr>
        <w:ind w:left="-58" w:right="-284" w:hanging="341"/>
        <w:jc w:val="both"/>
        <w:rPr>
          <w:rFonts w:cs="Simplified Arabic"/>
          <w:sz w:val="28"/>
          <w:szCs w:val="28"/>
          <w:rtl/>
        </w:rPr>
      </w:pPr>
      <w:r w:rsidRPr="00A92D1D">
        <w:rPr>
          <w:rFonts w:cs="Simplified Arabic" w:hint="cs"/>
          <w:sz w:val="28"/>
          <w:szCs w:val="28"/>
          <w:rtl/>
        </w:rPr>
        <w:t>وفي صحيح البخاري وغيره من حديث ابن</w:t>
      </w:r>
      <w:r w:rsidRPr="00A92D1D">
        <w:rPr>
          <w:rFonts w:cs="Simplified Arabic"/>
          <w:sz w:val="28"/>
          <w:szCs w:val="28"/>
          <w:rtl/>
        </w:rPr>
        <w:t xml:space="preserve"> </w:t>
      </w:r>
      <w:r w:rsidRPr="00A92D1D">
        <w:rPr>
          <w:rFonts w:cs="Simplified Arabic" w:hint="cs"/>
          <w:sz w:val="28"/>
          <w:szCs w:val="28"/>
          <w:rtl/>
        </w:rPr>
        <w:t>عَبَّاسٍ رضي الله عنهما:</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هِلَالَ</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أُمَيَّةَ</w:t>
      </w:r>
      <w:r w:rsidRPr="00A92D1D">
        <w:rPr>
          <w:rFonts w:cs="Simplified Arabic"/>
          <w:sz w:val="28"/>
          <w:szCs w:val="28"/>
          <w:rtl/>
        </w:rPr>
        <w:t xml:space="preserve"> </w:t>
      </w:r>
      <w:r w:rsidRPr="00A92D1D">
        <w:rPr>
          <w:rFonts w:cs="Simplified Arabic" w:hint="cs"/>
          <w:sz w:val="28"/>
          <w:szCs w:val="28"/>
          <w:rtl/>
        </w:rPr>
        <w:t>قَذَفَ</w:t>
      </w:r>
      <w:r w:rsidRPr="00A92D1D">
        <w:rPr>
          <w:rFonts w:cs="Simplified Arabic"/>
          <w:sz w:val="28"/>
          <w:szCs w:val="28"/>
          <w:rtl/>
        </w:rPr>
        <w:t xml:space="preserve"> </w:t>
      </w:r>
      <w:r w:rsidRPr="00A92D1D">
        <w:rPr>
          <w:rFonts w:cs="Simplified Arabic" w:hint="cs"/>
          <w:sz w:val="28"/>
          <w:szCs w:val="28"/>
          <w:rtl/>
        </w:rPr>
        <w:t>امْرَأَتَهُ</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بِشَرِيكِ</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proofErr w:type="spellStart"/>
      <w:r w:rsidRPr="00A92D1D">
        <w:rPr>
          <w:rFonts w:cs="Simplified Arabic" w:hint="cs"/>
          <w:sz w:val="28"/>
          <w:szCs w:val="28"/>
          <w:rtl/>
        </w:rPr>
        <w:t>سَحْمَاءَ</w:t>
      </w:r>
      <w:proofErr w:type="spellEnd"/>
      <w:r w:rsidRPr="00A92D1D">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 {</w:t>
      </w:r>
      <w:r w:rsidRPr="00A92D1D">
        <w:rPr>
          <w:rFonts w:cs="Simplified Arabic"/>
          <w:sz w:val="28"/>
          <w:szCs w:val="28"/>
          <w:rtl/>
        </w:rPr>
        <w:t xml:space="preserve"> </w:t>
      </w:r>
      <w:r w:rsidRPr="00E45B49">
        <w:rPr>
          <w:rFonts w:cs="Simplified Arabic" w:hint="cs"/>
          <w:b/>
          <w:bCs/>
          <w:sz w:val="28"/>
          <w:szCs w:val="28"/>
          <w:rtl/>
        </w:rPr>
        <w:t>الْبَيِّنَةَ،</w:t>
      </w:r>
      <w:r w:rsidRPr="00E45B49">
        <w:rPr>
          <w:rFonts w:cs="Simplified Arabic"/>
          <w:b/>
          <w:bCs/>
          <w:sz w:val="28"/>
          <w:szCs w:val="28"/>
          <w:rtl/>
        </w:rPr>
        <w:t xml:space="preserve"> </w:t>
      </w:r>
      <w:r w:rsidRPr="00E45B49">
        <w:rPr>
          <w:rFonts w:cs="Simplified Arabic" w:hint="cs"/>
          <w:b/>
          <w:bCs/>
          <w:sz w:val="28"/>
          <w:szCs w:val="28"/>
          <w:rtl/>
        </w:rPr>
        <w:t>أو</w:t>
      </w:r>
      <w:r w:rsidRPr="00E45B49">
        <w:rPr>
          <w:rFonts w:cs="Simplified Arabic"/>
          <w:b/>
          <w:bCs/>
          <w:sz w:val="28"/>
          <w:szCs w:val="28"/>
          <w:rtl/>
        </w:rPr>
        <w:t xml:space="preserve"> </w:t>
      </w:r>
      <w:r w:rsidRPr="00E45B49">
        <w:rPr>
          <w:rFonts w:cs="Simplified Arabic" w:hint="cs"/>
          <w:b/>
          <w:bCs/>
          <w:sz w:val="28"/>
          <w:szCs w:val="28"/>
          <w:rtl/>
        </w:rPr>
        <w:t>حَدٌّ</w:t>
      </w:r>
      <w:r w:rsidRPr="00E45B49">
        <w:rPr>
          <w:rFonts w:cs="Simplified Arabic"/>
          <w:b/>
          <w:bCs/>
          <w:sz w:val="28"/>
          <w:szCs w:val="28"/>
          <w:rtl/>
        </w:rPr>
        <w:t xml:space="preserve"> </w:t>
      </w:r>
      <w:r w:rsidRPr="00E45B49">
        <w:rPr>
          <w:rFonts w:cs="Simplified Arabic" w:hint="cs"/>
          <w:b/>
          <w:bCs/>
          <w:sz w:val="28"/>
          <w:szCs w:val="28"/>
          <w:rtl/>
        </w:rPr>
        <w:t>في</w:t>
      </w:r>
      <w:r w:rsidRPr="00E45B49">
        <w:rPr>
          <w:rFonts w:cs="Simplified Arabic"/>
          <w:b/>
          <w:bCs/>
          <w:sz w:val="28"/>
          <w:szCs w:val="28"/>
          <w:rtl/>
        </w:rPr>
        <w:t xml:space="preserve"> </w:t>
      </w:r>
      <w:r w:rsidRPr="00E45B49">
        <w:rPr>
          <w:rFonts w:cs="Simplified Arabic" w:hint="cs"/>
          <w:b/>
          <w:bCs/>
          <w:sz w:val="28"/>
          <w:szCs w:val="28"/>
          <w:rtl/>
        </w:rPr>
        <w:t>ظَهْرِكَ</w:t>
      </w:r>
      <w:r w:rsidRPr="00A92D1D">
        <w:rPr>
          <w:rFonts w:cs="Simplified Arabic"/>
          <w:sz w:val="28"/>
          <w:szCs w:val="28"/>
          <w:rtl/>
        </w:rPr>
        <w:t xml:space="preserve"> </w:t>
      </w:r>
      <w:r w:rsidRPr="00A92D1D">
        <w:rPr>
          <w:rFonts w:cs="Simplified Arabic" w:hint="cs"/>
          <w:sz w:val="28"/>
          <w:szCs w:val="28"/>
          <w:rtl/>
        </w:rPr>
        <w:t>}، فقال:</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إذا</w:t>
      </w:r>
      <w:r w:rsidRPr="00A92D1D">
        <w:rPr>
          <w:rFonts w:cs="Simplified Arabic"/>
          <w:sz w:val="28"/>
          <w:szCs w:val="28"/>
          <w:rtl/>
        </w:rPr>
        <w:t xml:space="preserve"> </w:t>
      </w:r>
      <w:r w:rsidRPr="00A92D1D">
        <w:rPr>
          <w:rFonts w:cs="Simplified Arabic" w:hint="cs"/>
          <w:sz w:val="28"/>
          <w:szCs w:val="28"/>
          <w:rtl/>
        </w:rPr>
        <w:t>رَأَى</w:t>
      </w:r>
      <w:r w:rsidRPr="00A92D1D">
        <w:rPr>
          <w:rFonts w:cs="Simplified Arabic"/>
          <w:sz w:val="28"/>
          <w:szCs w:val="28"/>
          <w:rtl/>
        </w:rPr>
        <w:t xml:space="preserve"> </w:t>
      </w:r>
      <w:r w:rsidRPr="00A92D1D">
        <w:rPr>
          <w:rFonts w:cs="Simplified Arabic" w:hint="cs"/>
          <w:sz w:val="28"/>
          <w:szCs w:val="28"/>
          <w:rtl/>
        </w:rPr>
        <w:t>أَحَدُنَا</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امْرَأَتِهِ</w:t>
      </w:r>
      <w:r w:rsidRPr="00A92D1D">
        <w:rPr>
          <w:rFonts w:cs="Simplified Arabic"/>
          <w:sz w:val="28"/>
          <w:szCs w:val="28"/>
          <w:rtl/>
        </w:rPr>
        <w:t xml:space="preserve"> </w:t>
      </w:r>
      <w:r w:rsidRPr="00A92D1D">
        <w:rPr>
          <w:rFonts w:cs="Simplified Arabic" w:hint="cs"/>
          <w:sz w:val="28"/>
          <w:szCs w:val="28"/>
          <w:rtl/>
        </w:rPr>
        <w:t>رَجُلًا،</w:t>
      </w:r>
      <w:r w:rsidRPr="00A92D1D">
        <w:rPr>
          <w:rFonts w:cs="Simplified Arabic"/>
          <w:sz w:val="28"/>
          <w:szCs w:val="28"/>
          <w:rtl/>
        </w:rPr>
        <w:t xml:space="preserve"> </w:t>
      </w:r>
      <w:r w:rsidRPr="00A92D1D">
        <w:rPr>
          <w:rFonts w:cs="Simplified Arabic" w:hint="cs"/>
          <w:sz w:val="28"/>
          <w:szCs w:val="28"/>
          <w:rtl/>
        </w:rPr>
        <w:t>يَنْطَلِقُ</w:t>
      </w:r>
      <w:r w:rsidRPr="00A92D1D">
        <w:rPr>
          <w:rFonts w:cs="Simplified Arabic"/>
          <w:sz w:val="28"/>
          <w:szCs w:val="28"/>
          <w:rtl/>
        </w:rPr>
        <w:t xml:space="preserve"> </w:t>
      </w:r>
      <w:r w:rsidRPr="00A92D1D">
        <w:rPr>
          <w:rFonts w:cs="Simplified Arabic" w:hint="cs"/>
          <w:sz w:val="28"/>
          <w:szCs w:val="28"/>
          <w:rtl/>
        </w:rPr>
        <w:t>يَلْتَمِسُ</w:t>
      </w:r>
      <w:r w:rsidRPr="00A92D1D">
        <w:rPr>
          <w:rFonts w:cs="Simplified Arabic"/>
          <w:sz w:val="28"/>
          <w:szCs w:val="28"/>
          <w:rtl/>
        </w:rPr>
        <w:t xml:space="preserve"> </w:t>
      </w:r>
      <w:r w:rsidRPr="00A92D1D">
        <w:rPr>
          <w:rFonts w:cs="Simplified Arabic" w:hint="cs"/>
          <w:sz w:val="28"/>
          <w:szCs w:val="28"/>
          <w:rtl/>
        </w:rPr>
        <w:t>الْبَيِّنَةَ.</w:t>
      </w:r>
      <w:r w:rsidRPr="00A92D1D">
        <w:rPr>
          <w:rFonts w:cs="Simplified Arabic"/>
          <w:sz w:val="28"/>
          <w:szCs w:val="28"/>
          <w:rtl/>
        </w:rPr>
        <w:t xml:space="preserve"> </w:t>
      </w:r>
      <w:r w:rsidRPr="00A92D1D">
        <w:rPr>
          <w:rFonts w:cs="Simplified Arabic" w:hint="cs"/>
          <w:sz w:val="28"/>
          <w:szCs w:val="28"/>
          <w:rtl/>
        </w:rPr>
        <w:t>فَجَعَلَ</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يقول:</w:t>
      </w:r>
      <w:r w:rsidRPr="00A92D1D">
        <w:rPr>
          <w:rFonts w:cs="Simplified Arabic"/>
          <w:sz w:val="28"/>
          <w:szCs w:val="28"/>
          <w:rtl/>
        </w:rPr>
        <w:t xml:space="preserve"> </w:t>
      </w:r>
      <w:r w:rsidRPr="00A92D1D">
        <w:rPr>
          <w:rFonts w:cs="Simplified Arabic" w:hint="cs"/>
          <w:sz w:val="28"/>
          <w:szCs w:val="28"/>
          <w:rtl/>
        </w:rPr>
        <w:t xml:space="preserve">{ </w:t>
      </w:r>
      <w:r w:rsidRPr="00E45B49">
        <w:rPr>
          <w:rFonts w:cs="Simplified Arabic" w:hint="cs"/>
          <w:b/>
          <w:bCs/>
          <w:sz w:val="28"/>
          <w:szCs w:val="28"/>
          <w:rtl/>
        </w:rPr>
        <w:t>الْبَيِّنَةَ،</w:t>
      </w:r>
      <w:r w:rsidRPr="00E45B49">
        <w:rPr>
          <w:rFonts w:cs="Simplified Arabic"/>
          <w:b/>
          <w:bCs/>
          <w:sz w:val="28"/>
          <w:szCs w:val="28"/>
          <w:rtl/>
        </w:rPr>
        <w:t xml:space="preserve"> </w:t>
      </w:r>
      <w:r w:rsidRPr="00E45B49">
        <w:rPr>
          <w:rFonts w:cs="Simplified Arabic" w:hint="cs"/>
          <w:b/>
          <w:bCs/>
          <w:sz w:val="28"/>
          <w:szCs w:val="28"/>
          <w:rtl/>
        </w:rPr>
        <w:t>وَإِلَّا</w:t>
      </w:r>
      <w:r w:rsidRPr="00E45B49">
        <w:rPr>
          <w:rFonts w:cs="Simplified Arabic"/>
          <w:b/>
          <w:bCs/>
          <w:sz w:val="28"/>
          <w:szCs w:val="28"/>
          <w:rtl/>
        </w:rPr>
        <w:t xml:space="preserve"> </w:t>
      </w:r>
      <w:r w:rsidRPr="00E45B49">
        <w:rPr>
          <w:rFonts w:cs="Simplified Arabic" w:hint="cs"/>
          <w:b/>
          <w:bCs/>
          <w:sz w:val="28"/>
          <w:szCs w:val="28"/>
          <w:rtl/>
        </w:rPr>
        <w:t>حَدٌّ</w:t>
      </w:r>
      <w:r w:rsidRPr="00E45B49">
        <w:rPr>
          <w:rFonts w:cs="Simplified Arabic"/>
          <w:b/>
          <w:bCs/>
          <w:sz w:val="28"/>
          <w:szCs w:val="28"/>
          <w:rtl/>
        </w:rPr>
        <w:t xml:space="preserve"> </w:t>
      </w:r>
      <w:r w:rsidRPr="00E45B49">
        <w:rPr>
          <w:rFonts w:cs="Simplified Arabic" w:hint="cs"/>
          <w:b/>
          <w:bCs/>
          <w:sz w:val="28"/>
          <w:szCs w:val="28"/>
          <w:rtl/>
        </w:rPr>
        <w:t>في</w:t>
      </w:r>
      <w:r w:rsidRPr="00E45B49">
        <w:rPr>
          <w:rFonts w:cs="Simplified Arabic"/>
          <w:b/>
          <w:bCs/>
          <w:sz w:val="28"/>
          <w:szCs w:val="28"/>
          <w:rtl/>
        </w:rPr>
        <w:t xml:space="preserve"> </w:t>
      </w:r>
      <w:r w:rsidRPr="00E45B49">
        <w:rPr>
          <w:rFonts w:cs="Simplified Arabic" w:hint="cs"/>
          <w:b/>
          <w:bCs/>
          <w:sz w:val="28"/>
          <w:szCs w:val="28"/>
          <w:rtl/>
        </w:rPr>
        <w:t>ظَهْرِكَ</w:t>
      </w:r>
      <w:r w:rsidRPr="00A92D1D">
        <w:rPr>
          <w:rFonts w:cs="Simplified Arabic"/>
          <w:sz w:val="28"/>
          <w:szCs w:val="28"/>
          <w:rtl/>
        </w:rPr>
        <w:t xml:space="preserve"> </w:t>
      </w:r>
      <w:r w:rsidRPr="00A92D1D">
        <w:rPr>
          <w:rFonts w:cs="Simplified Arabic" w:hint="cs"/>
          <w:sz w:val="28"/>
          <w:szCs w:val="28"/>
          <w:rtl/>
        </w:rPr>
        <w:t>}، فقـال</w:t>
      </w:r>
      <w:r w:rsidRPr="00A92D1D">
        <w:rPr>
          <w:rFonts w:cs="Simplified Arabic"/>
          <w:sz w:val="28"/>
          <w:szCs w:val="28"/>
          <w:rtl/>
        </w:rPr>
        <w:t xml:space="preserve"> </w:t>
      </w:r>
      <w:r w:rsidRPr="00A92D1D">
        <w:rPr>
          <w:rFonts w:cs="Simplified Arabic" w:hint="cs"/>
          <w:sz w:val="28"/>
          <w:szCs w:val="28"/>
          <w:rtl/>
        </w:rPr>
        <w:t>هِلَالٌ:</w:t>
      </w:r>
      <w:r w:rsidRPr="00A92D1D">
        <w:rPr>
          <w:rFonts w:cs="Simplified Arabic"/>
          <w:sz w:val="28"/>
          <w:szCs w:val="28"/>
          <w:rtl/>
        </w:rPr>
        <w:t xml:space="preserve"> </w:t>
      </w:r>
      <w:r w:rsidRPr="00A92D1D">
        <w:rPr>
          <w:rFonts w:cs="Simplified Arabic" w:hint="cs"/>
          <w:sz w:val="28"/>
          <w:szCs w:val="28"/>
          <w:rtl/>
        </w:rPr>
        <w:t>وَالَّذِي</w:t>
      </w:r>
      <w:r w:rsidRPr="00A92D1D">
        <w:rPr>
          <w:rFonts w:cs="Simplified Arabic"/>
          <w:sz w:val="28"/>
          <w:szCs w:val="28"/>
          <w:rtl/>
        </w:rPr>
        <w:t xml:space="preserve"> </w:t>
      </w:r>
      <w:r w:rsidRPr="00A92D1D">
        <w:rPr>
          <w:rFonts w:cs="Simplified Arabic" w:hint="cs"/>
          <w:sz w:val="28"/>
          <w:szCs w:val="28"/>
          <w:rtl/>
        </w:rPr>
        <w:t>بَعَثَكَ</w:t>
      </w:r>
      <w:r w:rsidRPr="00A92D1D">
        <w:rPr>
          <w:rFonts w:cs="Simplified Arabic"/>
          <w:sz w:val="28"/>
          <w:szCs w:val="28"/>
          <w:rtl/>
        </w:rPr>
        <w:t xml:space="preserve"> </w:t>
      </w:r>
      <w:r w:rsidRPr="00A92D1D">
        <w:rPr>
          <w:rFonts w:cs="Simplified Arabic" w:hint="cs"/>
          <w:sz w:val="28"/>
          <w:szCs w:val="28"/>
          <w:rtl/>
        </w:rPr>
        <w:t>بِالْحَقِّ</w:t>
      </w:r>
      <w:r w:rsidRPr="00A92D1D">
        <w:rPr>
          <w:rFonts w:cs="Simplified Arabic"/>
          <w:sz w:val="28"/>
          <w:szCs w:val="28"/>
          <w:rtl/>
        </w:rPr>
        <w:t xml:space="preserve"> </w:t>
      </w:r>
      <w:r w:rsidRPr="00A92D1D">
        <w:rPr>
          <w:rFonts w:cs="Simplified Arabic" w:hint="cs"/>
          <w:sz w:val="28"/>
          <w:szCs w:val="28"/>
          <w:rtl/>
        </w:rPr>
        <w:t>إنـي</w:t>
      </w:r>
      <w:r w:rsidRPr="00A92D1D">
        <w:rPr>
          <w:rFonts w:cs="Simplified Arabic"/>
          <w:sz w:val="28"/>
          <w:szCs w:val="28"/>
          <w:rtl/>
        </w:rPr>
        <w:t xml:space="preserve"> </w:t>
      </w:r>
      <w:r w:rsidRPr="00A92D1D">
        <w:rPr>
          <w:rFonts w:cs="Simplified Arabic" w:hint="cs"/>
          <w:sz w:val="28"/>
          <w:szCs w:val="28"/>
          <w:rtl/>
        </w:rPr>
        <w:t>لَصَادِقٌ،</w:t>
      </w:r>
      <w:r w:rsidRPr="00A92D1D">
        <w:rPr>
          <w:rFonts w:cs="Simplified Arabic"/>
          <w:sz w:val="28"/>
          <w:szCs w:val="28"/>
          <w:rtl/>
        </w:rPr>
        <w:t xml:space="preserve"> </w:t>
      </w:r>
      <w:r w:rsidRPr="00A92D1D">
        <w:rPr>
          <w:rFonts w:cs="Simplified Arabic" w:hint="cs"/>
          <w:sz w:val="28"/>
          <w:szCs w:val="28"/>
          <w:rtl/>
        </w:rPr>
        <w:t>فَلَيُنْزِلَنَّ</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يُبَرِّئُ</w:t>
      </w:r>
      <w:r w:rsidRPr="00A92D1D">
        <w:rPr>
          <w:rFonts w:cs="Simplified Arabic"/>
          <w:sz w:val="28"/>
          <w:szCs w:val="28"/>
          <w:rtl/>
        </w:rPr>
        <w:t xml:space="preserve"> </w:t>
      </w:r>
      <w:r w:rsidRPr="00A92D1D">
        <w:rPr>
          <w:rFonts w:cs="Simplified Arabic" w:hint="cs"/>
          <w:sz w:val="28"/>
          <w:szCs w:val="28"/>
          <w:rtl/>
        </w:rPr>
        <w:t>ظَهْرِي</w:t>
      </w:r>
      <w:r w:rsidRPr="00A92D1D">
        <w:rPr>
          <w:rFonts w:cs="Simplified Arabic"/>
          <w:sz w:val="28"/>
          <w:szCs w:val="28"/>
          <w:rtl/>
        </w:rPr>
        <w:t xml:space="preserve"> </w:t>
      </w:r>
      <w:r w:rsidRPr="00A92D1D">
        <w:rPr>
          <w:rFonts w:cs="Simplified Arabic" w:hint="cs"/>
          <w:sz w:val="28"/>
          <w:szCs w:val="28"/>
          <w:rtl/>
        </w:rPr>
        <w:t>مـن</w:t>
      </w:r>
      <w:r w:rsidRPr="00A92D1D">
        <w:rPr>
          <w:rFonts w:cs="Simplified Arabic"/>
          <w:sz w:val="28"/>
          <w:szCs w:val="28"/>
          <w:rtl/>
        </w:rPr>
        <w:t xml:space="preserve"> </w:t>
      </w:r>
      <w:r w:rsidRPr="00A92D1D">
        <w:rPr>
          <w:rFonts w:cs="Simplified Arabic" w:hint="cs"/>
          <w:sz w:val="28"/>
          <w:szCs w:val="28"/>
          <w:rtl/>
        </w:rPr>
        <w:t>الْحَدِّ.</w:t>
      </w:r>
      <w:r w:rsidRPr="00A92D1D">
        <w:rPr>
          <w:rFonts w:cs="Simplified Arabic"/>
          <w:sz w:val="28"/>
          <w:szCs w:val="28"/>
          <w:rtl/>
        </w:rPr>
        <w:t xml:space="preserve"> </w:t>
      </w:r>
      <w:r w:rsidRPr="00A92D1D">
        <w:rPr>
          <w:rFonts w:cs="Simplified Arabic" w:hint="cs"/>
          <w:sz w:val="28"/>
          <w:szCs w:val="28"/>
          <w:rtl/>
        </w:rPr>
        <w:t>فَنَزَلَ</w:t>
      </w:r>
      <w:r w:rsidRPr="00A92D1D">
        <w:rPr>
          <w:rFonts w:cs="Simplified Arabic"/>
          <w:sz w:val="28"/>
          <w:szCs w:val="28"/>
          <w:rtl/>
        </w:rPr>
        <w:t xml:space="preserve"> </w:t>
      </w:r>
      <w:r w:rsidRPr="00A92D1D">
        <w:rPr>
          <w:rFonts w:cs="Simplified Arabic" w:hint="cs"/>
          <w:sz w:val="28"/>
          <w:szCs w:val="28"/>
          <w:rtl/>
        </w:rPr>
        <w:t>جِبْرِيلُ،</w:t>
      </w:r>
      <w:r w:rsidRPr="00A92D1D">
        <w:rPr>
          <w:rFonts w:cs="Simplified Arabic"/>
          <w:sz w:val="28"/>
          <w:szCs w:val="28"/>
          <w:rtl/>
        </w:rPr>
        <w:t xml:space="preserve"> </w:t>
      </w:r>
      <w:r w:rsidRPr="00A92D1D">
        <w:rPr>
          <w:rFonts w:cs="Simplified Arabic" w:hint="cs"/>
          <w:sz w:val="28"/>
          <w:szCs w:val="28"/>
          <w:rtl/>
        </w:rPr>
        <w:t>وَأَنْزَلَ</w:t>
      </w:r>
      <w:r w:rsidRPr="00A92D1D">
        <w:rPr>
          <w:rFonts w:cs="Simplified Arabic"/>
          <w:sz w:val="28"/>
          <w:szCs w:val="28"/>
          <w:rtl/>
        </w:rPr>
        <w:t xml:space="preserve"> </w:t>
      </w:r>
      <w:r w:rsidRPr="00A92D1D">
        <w:rPr>
          <w:rFonts w:cs="Simplified Arabic" w:hint="cs"/>
          <w:sz w:val="28"/>
          <w:szCs w:val="28"/>
          <w:rtl/>
        </w:rPr>
        <w:t>عليه:</w:t>
      </w:r>
      <w:r w:rsidRPr="007F5ACE">
        <w:rPr>
          <w:rFonts w:hint="cs"/>
          <w:sz w:val="28"/>
          <w:szCs w:val="28"/>
          <w:rtl/>
        </w:rPr>
        <w:t xml:space="preserve"> </w:t>
      </w:r>
      <w:r w:rsidRPr="007F5ACE">
        <w:rPr>
          <w:rFonts w:ascii="QCF_BSML" w:hAnsi="QCF_BSML" w:cs="QCF_BSML"/>
          <w:sz w:val="28"/>
          <w:szCs w:val="28"/>
          <w:rtl/>
        </w:rPr>
        <w:t xml:space="preserve">ﭽ </w:t>
      </w:r>
      <w:r w:rsidRPr="007F5ACE">
        <w:rPr>
          <w:rFonts w:ascii="QCF_P350" w:hAnsi="QCF_P350" w:cs="QCF_P350"/>
          <w:sz w:val="28"/>
          <w:szCs w:val="28"/>
          <w:rtl/>
        </w:rPr>
        <w:t xml:space="preserve">ﮭ  ﮮ  ﮯ  </w:t>
      </w:r>
      <w:r w:rsidRPr="007F5ACE">
        <w:rPr>
          <w:rFonts w:ascii="QCF_BSML" w:hAnsi="QCF_BSML" w:cs="QCF_BSML"/>
          <w:sz w:val="28"/>
          <w:szCs w:val="28"/>
          <w:rtl/>
        </w:rPr>
        <w:t>ﭼ</w:t>
      </w:r>
      <w:r w:rsidRPr="00A92D1D">
        <w:rPr>
          <w:rFonts w:cs="Simplified Arabic" w:hint="cs"/>
          <w:sz w:val="28"/>
          <w:szCs w:val="28"/>
          <w:rtl/>
        </w:rPr>
        <w:t>، فَقَـرَأَ</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بَلَغَ:</w:t>
      </w:r>
      <w:r w:rsidRPr="007F5ACE">
        <w:rPr>
          <w:rFonts w:ascii="QCF_BSML" w:hAnsi="QCF_BSML" w:cs="QCF_BSML" w:hint="cs"/>
          <w:sz w:val="28"/>
          <w:szCs w:val="28"/>
          <w:rtl/>
        </w:rPr>
        <w:t xml:space="preserve"> </w:t>
      </w:r>
      <w:r w:rsidRPr="007F5ACE">
        <w:rPr>
          <w:rFonts w:ascii="QCF_BSML" w:hAnsi="QCF_BSML" w:cs="QCF_BSML"/>
          <w:sz w:val="28"/>
          <w:szCs w:val="28"/>
          <w:rtl/>
        </w:rPr>
        <w:t xml:space="preserve">ﭽ </w:t>
      </w:r>
      <w:r w:rsidRPr="007F5ACE">
        <w:rPr>
          <w:rFonts w:ascii="QCF_P350" w:hAnsi="QCF_P350" w:cs="QCF_P350"/>
          <w:sz w:val="28"/>
          <w:szCs w:val="28"/>
          <w:rtl/>
        </w:rPr>
        <w:t xml:space="preserve">ﯽ   ﯾ  ﯿ  ﰀ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61"/>
      </w:r>
      <w:r w:rsidRPr="00A92D1D">
        <w:rPr>
          <w:rFonts w:cs="Simplified Arabic" w:hint="cs"/>
          <w:sz w:val="28"/>
          <w:szCs w:val="28"/>
          <w:vertAlign w:val="superscript"/>
          <w:rtl/>
        </w:rPr>
        <w:t>)</w:t>
      </w:r>
      <w:r w:rsidRPr="00A92D1D">
        <w:rPr>
          <w:rFonts w:ascii="Arial" w:hAnsi="Arial" w:cs="Simplified Arabic" w:hint="cs"/>
          <w:sz w:val="28"/>
          <w:szCs w:val="28"/>
          <w:rtl/>
        </w:rPr>
        <w:t>،</w:t>
      </w:r>
      <w:r w:rsidRPr="00A92D1D">
        <w:rPr>
          <w:rFonts w:ascii="Arial" w:hAnsi="Arial" w:cs="Simplified Arabic"/>
          <w:sz w:val="28"/>
          <w:szCs w:val="28"/>
          <w:rtl/>
        </w:rPr>
        <w:t xml:space="preserve"> </w:t>
      </w:r>
      <w:r w:rsidRPr="00A92D1D">
        <w:rPr>
          <w:rFonts w:cs="Simplified Arabic" w:hint="cs"/>
          <w:sz w:val="28"/>
          <w:szCs w:val="28"/>
          <w:rtl/>
        </w:rPr>
        <w:t>فَانْصَرَفَ</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فَأَرْسَلَ</w:t>
      </w:r>
      <w:r w:rsidRPr="00A92D1D">
        <w:rPr>
          <w:rFonts w:cs="Simplified Arabic"/>
          <w:sz w:val="28"/>
          <w:szCs w:val="28"/>
          <w:rtl/>
        </w:rPr>
        <w:t xml:space="preserve"> </w:t>
      </w:r>
      <w:r w:rsidRPr="00A92D1D">
        <w:rPr>
          <w:rFonts w:cs="Simplified Arabic" w:hint="cs"/>
          <w:sz w:val="28"/>
          <w:szCs w:val="28"/>
          <w:rtl/>
        </w:rPr>
        <w:t>إِلَيْهَا،</w:t>
      </w:r>
      <w:r w:rsidRPr="00A92D1D">
        <w:rPr>
          <w:rFonts w:cs="Simplified Arabic"/>
          <w:sz w:val="28"/>
          <w:szCs w:val="28"/>
          <w:rtl/>
        </w:rPr>
        <w:t xml:space="preserve"> </w:t>
      </w:r>
      <w:r w:rsidRPr="00A92D1D">
        <w:rPr>
          <w:rFonts w:cs="Simplified Arabic" w:hint="cs"/>
          <w:sz w:val="28"/>
          <w:szCs w:val="28"/>
          <w:rtl/>
        </w:rPr>
        <w:t>فَجَاءَ</w:t>
      </w:r>
      <w:r w:rsidRPr="00A92D1D">
        <w:rPr>
          <w:rFonts w:cs="Simplified Arabic"/>
          <w:sz w:val="28"/>
          <w:szCs w:val="28"/>
          <w:rtl/>
        </w:rPr>
        <w:t xml:space="preserve"> </w:t>
      </w:r>
      <w:r w:rsidRPr="00A92D1D">
        <w:rPr>
          <w:rFonts w:cs="Simplified Arabic" w:hint="cs"/>
          <w:sz w:val="28"/>
          <w:szCs w:val="28"/>
          <w:rtl/>
        </w:rPr>
        <w:t>هِلَالٌ</w:t>
      </w:r>
      <w:r w:rsidRPr="00A92D1D">
        <w:rPr>
          <w:rFonts w:cs="Simplified Arabic"/>
          <w:sz w:val="28"/>
          <w:szCs w:val="28"/>
          <w:rtl/>
        </w:rPr>
        <w:t xml:space="preserve"> </w:t>
      </w:r>
      <w:r w:rsidRPr="00A92D1D">
        <w:rPr>
          <w:rFonts w:cs="Simplified Arabic" w:hint="cs"/>
          <w:sz w:val="28"/>
          <w:szCs w:val="28"/>
          <w:rtl/>
        </w:rPr>
        <w:t>فَشَهِدَ،</w:t>
      </w:r>
      <w:r w:rsidRPr="00A92D1D">
        <w:rPr>
          <w:rFonts w:cs="Simplified Arabic"/>
          <w:sz w:val="28"/>
          <w:szCs w:val="28"/>
          <w:rtl/>
        </w:rPr>
        <w:t xml:space="preserve"> </w:t>
      </w:r>
      <w:r w:rsidRPr="00A92D1D">
        <w:rPr>
          <w:rFonts w:cs="Simplified Arabic" w:hint="cs"/>
          <w:sz w:val="28"/>
          <w:szCs w:val="28"/>
          <w:rtl/>
        </w:rPr>
        <w:t>وَالنَّبِيُّ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يقول: {</w:t>
      </w:r>
      <w:r w:rsidRPr="00A92D1D">
        <w:rPr>
          <w:rFonts w:cs="Simplified Arabic"/>
          <w:sz w:val="28"/>
          <w:szCs w:val="28"/>
          <w:rtl/>
        </w:rPr>
        <w:t xml:space="preserve"> </w:t>
      </w:r>
      <w:r w:rsidRPr="00E45B49">
        <w:rPr>
          <w:rFonts w:cs="Simplified Arabic" w:hint="cs"/>
          <w:b/>
          <w:bCs/>
          <w:sz w:val="28"/>
          <w:szCs w:val="28"/>
          <w:rtl/>
        </w:rPr>
        <w:t>إِنَّ</w:t>
      </w:r>
      <w:r w:rsidRPr="00E45B49">
        <w:rPr>
          <w:rFonts w:cs="Simplified Arabic"/>
          <w:b/>
          <w:bCs/>
          <w:sz w:val="28"/>
          <w:szCs w:val="28"/>
          <w:rtl/>
        </w:rPr>
        <w:t xml:space="preserve"> </w:t>
      </w:r>
      <w:r w:rsidRPr="00E45B49">
        <w:rPr>
          <w:rFonts w:cs="Simplified Arabic" w:hint="cs"/>
          <w:b/>
          <w:bCs/>
          <w:sz w:val="28"/>
          <w:szCs w:val="28"/>
          <w:rtl/>
        </w:rPr>
        <w:t>اللهَ</w:t>
      </w:r>
      <w:r w:rsidRPr="00E45B49">
        <w:rPr>
          <w:rFonts w:cs="Simplified Arabic"/>
          <w:b/>
          <w:bCs/>
          <w:sz w:val="28"/>
          <w:szCs w:val="28"/>
          <w:rtl/>
        </w:rPr>
        <w:t xml:space="preserve"> </w:t>
      </w:r>
      <w:r w:rsidRPr="00E45B49">
        <w:rPr>
          <w:rFonts w:cs="Simplified Arabic" w:hint="cs"/>
          <w:b/>
          <w:bCs/>
          <w:sz w:val="28"/>
          <w:szCs w:val="28"/>
          <w:rtl/>
        </w:rPr>
        <w:t>يَعْلَمُ</w:t>
      </w:r>
      <w:r w:rsidRPr="00E45B49">
        <w:rPr>
          <w:rFonts w:cs="Simplified Arabic"/>
          <w:b/>
          <w:bCs/>
          <w:sz w:val="28"/>
          <w:szCs w:val="28"/>
          <w:rtl/>
        </w:rPr>
        <w:t xml:space="preserve"> </w:t>
      </w:r>
      <w:r w:rsidRPr="00E45B49">
        <w:rPr>
          <w:rFonts w:cs="Simplified Arabic" w:hint="cs"/>
          <w:b/>
          <w:bCs/>
          <w:sz w:val="28"/>
          <w:szCs w:val="28"/>
          <w:rtl/>
        </w:rPr>
        <w:t>أَنَّ</w:t>
      </w:r>
      <w:r w:rsidRPr="00E45B49">
        <w:rPr>
          <w:rFonts w:cs="Simplified Arabic"/>
          <w:b/>
          <w:bCs/>
          <w:sz w:val="28"/>
          <w:szCs w:val="28"/>
          <w:rtl/>
        </w:rPr>
        <w:t xml:space="preserve"> </w:t>
      </w:r>
      <w:r w:rsidRPr="00E45B49">
        <w:rPr>
          <w:rFonts w:cs="Simplified Arabic" w:hint="cs"/>
          <w:b/>
          <w:bCs/>
          <w:sz w:val="28"/>
          <w:szCs w:val="28"/>
          <w:rtl/>
        </w:rPr>
        <w:t>أَحَدَكُمَا</w:t>
      </w:r>
      <w:r w:rsidRPr="00E45B49">
        <w:rPr>
          <w:rFonts w:cs="Simplified Arabic"/>
          <w:b/>
          <w:bCs/>
          <w:sz w:val="28"/>
          <w:szCs w:val="28"/>
          <w:rtl/>
        </w:rPr>
        <w:t xml:space="preserve"> </w:t>
      </w:r>
      <w:r w:rsidRPr="00E45B49">
        <w:rPr>
          <w:rFonts w:cs="Simplified Arabic" w:hint="cs"/>
          <w:b/>
          <w:bCs/>
          <w:sz w:val="28"/>
          <w:szCs w:val="28"/>
          <w:rtl/>
        </w:rPr>
        <w:t>كَاذِبٌ،</w:t>
      </w:r>
      <w:r w:rsidRPr="00E45B49">
        <w:rPr>
          <w:rFonts w:cs="Simplified Arabic"/>
          <w:b/>
          <w:bCs/>
          <w:sz w:val="28"/>
          <w:szCs w:val="28"/>
          <w:rtl/>
        </w:rPr>
        <w:t xml:space="preserve"> </w:t>
      </w:r>
      <w:r w:rsidRPr="00E45B49">
        <w:rPr>
          <w:rFonts w:cs="Simplified Arabic" w:hint="cs"/>
          <w:b/>
          <w:bCs/>
          <w:sz w:val="28"/>
          <w:szCs w:val="28"/>
          <w:rtl/>
        </w:rPr>
        <w:t>فَهَلْ</w:t>
      </w:r>
      <w:r w:rsidRPr="00E45B49">
        <w:rPr>
          <w:rFonts w:cs="Simplified Arabic"/>
          <w:b/>
          <w:bCs/>
          <w:sz w:val="28"/>
          <w:szCs w:val="28"/>
          <w:rtl/>
        </w:rPr>
        <w:t xml:space="preserve"> </w:t>
      </w:r>
      <w:r w:rsidRPr="00E45B49">
        <w:rPr>
          <w:rFonts w:cs="Simplified Arabic" w:hint="cs"/>
          <w:b/>
          <w:bCs/>
          <w:sz w:val="28"/>
          <w:szCs w:val="28"/>
          <w:rtl/>
        </w:rPr>
        <w:t>مِنْكُمَا</w:t>
      </w:r>
      <w:r w:rsidRPr="00E45B49">
        <w:rPr>
          <w:rFonts w:cs="Simplified Arabic"/>
          <w:b/>
          <w:bCs/>
          <w:sz w:val="28"/>
          <w:szCs w:val="28"/>
          <w:rtl/>
        </w:rPr>
        <w:t xml:space="preserve"> </w:t>
      </w:r>
      <w:r w:rsidRPr="00E45B49">
        <w:rPr>
          <w:rFonts w:cs="Simplified Arabic" w:hint="cs"/>
          <w:b/>
          <w:bCs/>
          <w:sz w:val="28"/>
          <w:szCs w:val="28"/>
          <w:rtl/>
        </w:rPr>
        <w:t>تَائِبٌ</w:t>
      </w:r>
      <w:r w:rsidRPr="00A92D1D">
        <w:rPr>
          <w:rFonts w:cs="Simplified Arabic"/>
          <w:sz w:val="28"/>
          <w:szCs w:val="28"/>
          <w:rtl/>
        </w:rPr>
        <w:t xml:space="preserve"> </w:t>
      </w:r>
      <w:r w:rsidRPr="00A92D1D">
        <w:rPr>
          <w:rFonts w:cs="Simplified Arabic" w:hint="cs"/>
          <w:sz w:val="28"/>
          <w:szCs w:val="28"/>
          <w:rtl/>
        </w:rPr>
        <w:t>}، ثُمَّ</w:t>
      </w:r>
      <w:r w:rsidRPr="00A92D1D">
        <w:rPr>
          <w:rFonts w:cs="Simplified Arabic"/>
          <w:sz w:val="28"/>
          <w:szCs w:val="28"/>
          <w:rtl/>
        </w:rPr>
        <w:t xml:space="preserve"> </w:t>
      </w:r>
      <w:r w:rsidRPr="00A92D1D">
        <w:rPr>
          <w:rFonts w:cs="Simplified Arabic" w:hint="cs"/>
          <w:sz w:val="28"/>
          <w:szCs w:val="28"/>
          <w:rtl/>
        </w:rPr>
        <w:t>قَامَتْ</w:t>
      </w:r>
      <w:r w:rsidRPr="00A92D1D">
        <w:rPr>
          <w:rFonts w:cs="Simplified Arabic"/>
          <w:sz w:val="28"/>
          <w:szCs w:val="28"/>
          <w:rtl/>
        </w:rPr>
        <w:t xml:space="preserve"> </w:t>
      </w:r>
      <w:r w:rsidRPr="00A92D1D">
        <w:rPr>
          <w:rFonts w:cs="Simplified Arabic" w:hint="cs"/>
          <w:sz w:val="28"/>
          <w:szCs w:val="28"/>
          <w:rtl/>
        </w:rPr>
        <w:t>فَشَهِدَتْ،</w:t>
      </w:r>
      <w:r w:rsidRPr="00A92D1D">
        <w:rPr>
          <w:rFonts w:cs="Simplified Arabic"/>
          <w:sz w:val="28"/>
          <w:szCs w:val="28"/>
          <w:rtl/>
        </w:rPr>
        <w:t xml:space="preserve"> </w:t>
      </w:r>
      <w:r w:rsidRPr="00A92D1D">
        <w:rPr>
          <w:rFonts w:cs="Simplified Arabic" w:hint="cs"/>
          <w:sz w:val="28"/>
          <w:szCs w:val="28"/>
          <w:rtl/>
        </w:rPr>
        <w:t>فلما</w:t>
      </w:r>
      <w:r w:rsidRPr="00A92D1D">
        <w:rPr>
          <w:rFonts w:cs="Simplified Arabic"/>
          <w:sz w:val="28"/>
          <w:szCs w:val="28"/>
          <w:rtl/>
        </w:rPr>
        <w:t xml:space="preserve"> </w:t>
      </w:r>
      <w:r w:rsidRPr="00A92D1D">
        <w:rPr>
          <w:rFonts w:cs="Simplified Arabic" w:hint="cs"/>
          <w:sz w:val="28"/>
          <w:szCs w:val="28"/>
          <w:rtl/>
        </w:rPr>
        <w:t>كانت</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الْخَامِسَةِ</w:t>
      </w:r>
      <w:r w:rsidRPr="00A92D1D">
        <w:rPr>
          <w:rFonts w:cs="Simplified Arabic"/>
          <w:sz w:val="28"/>
          <w:szCs w:val="28"/>
          <w:rtl/>
        </w:rPr>
        <w:t xml:space="preserve"> </w:t>
      </w:r>
      <w:r w:rsidRPr="00A92D1D">
        <w:rPr>
          <w:rFonts w:cs="Simplified Arabic" w:hint="cs"/>
          <w:sz w:val="28"/>
          <w:szCs w:val="28"/>
          <w:rtl/>
        </w:rPr>
        <w:t>وَقَّفُوهَا</w:t>
      </w:r>
      <w:r w:rsidRPr="00A92D1D">
        <w:rPr>
          <w:rFonts w:cs="Simplified Arabic"/>
          <w:sz w:val="28"/>
          <w:szCs w:val="28"/>
          <w:rtl/>
        </w:rPr>
        <w:t xml:space="preserve"> </w:t>
      </w:r>
      <w:r w:rsidRPr="00A92D1D">
        <w:rPr>
          <w:rFonts w:cs="Simplified Arabic" w:hint="cs"/>
          <w:sz w:val="28"/>
          <w:szCs w:val="28"/>
          <w:rtl/>
        </w:rPr>
        <w:t>وَقَالُوا:</w:t>
      </w:r>
      <w:r w:rsidRPr="00A92D1D">
        <w:rPr>
          <w:rFonts w:cs="Simplified Arabic"/>
          <w:sz w:val="28"/>
          <w:szCs w:val="28"/>
          <w:rtl/>
        </w:rPr>
        <w:t xml:space="preserve"> </w:t>
      </w:r>
      <w:r w:rsidRPr="00A92D1D">
        <w:rPr>
          <w:rFonts w:cs="Simplified Arabic" w:hint="cs"/>
          <w:sz w:val="28"/>
          <w:szCs w:val="28"/>
          <w:rtl/>
        </w:rPr>
        <w:t>إِنَّهَا</w:t>
      </w:r>
      <w:r w:rsidRPr="00A92D1D">
        <w:rPr>
          <w:rFonts w:cs="Simplified Arabic"/>
          <w:sz w:val="28"/>
          <w:szCs w:val="28"/>
          <w:rtl/>
        </w:rPr>
        <w:t xml:space="preserve"> </w:t>
      </w:r>
      <w:r w:rsidRPr="00A92D1D">
        <w:rPr>
          <w:rFonts w:cs="Simplified Arabic" w:hint="cs"/>
          <w:sz w:val="28"/>
          <w:szCs w:val="28"/>
          <w:rtl/>
        </w:rPr>
        <w:t>مُوجِبَةٌ،</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lastRenderedPageBreak/>
        <w:t>عَبَّاسٍ:</w:t>
      </w:r>
      <w:r w:rsidRPr="00A92D1D">
        <w:rPr>
          <w:rFonts w:cs="Simplified Arabic"/>
          <w:sz w:val="28"/>
          <w:szCs w:val="28"/>
          <w:rtl/>
        </w:rPr>
        <w:t xml:space="preserve"> </w:t>
      </w:r>
      <w:r w:rsidRPr="00A92D1D">
        <w:rPr>
          <w:rFonts w:cs="Simplified Arabic" w:hint="cs"/>
          <w:sz w:val="28"/>
          <w:szCs w:val="28"/>
          <w:rtl/>
        </w:rPr>
        <w:t>فَتَلَكَّأَتْ،</w:t>
      </w:r>
      <w:r w:rsidRPr="00A92D1D">
        <w:rPr>
          <w:rFonts w:cs="Simplified Arabic"/>
          <w:sz w:val="28"/>
          <w:szCs w:val="28"/>
          <w:rtl/>
        </w:rPr>
        <w:t xml:space="preserve"> </w:t>
      </w:r>
      <w:r w:rsidRPr="00A92D1D">
        <w:rPr>
          <w:rFonts w:cs="Simplified Arabic" w:hint="cs"/>
          <w:sz w:val="28"/>
          <w:szCs w:val="28"/>
          <w:rtl/>
        </w:rPr>
        <w:t>وَنَكَصَتْ</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ظَنَنَّا</w:t>
      </w:r>
      <w:r w:rsidRPr="00A92D1D">
        <w:rPr>
          <w:rFonts w:cs="Simplified Arabic"/>
          <w:sz w:val="28"/>
          <w:szCs w:val="28"/>
          <w:rtl/>
        </w:rPr>
        <w:t xml:space="preserve"> </w:t>
      </w:r>
      <w:r w:rsidRPr="00A92D1D">
        <w:rPr>
          <w:rFonts w:cs="Simplified Arabic" w:hint="cs"/>
          <w:sz w:val="28"/>
          <w:szCs w:val="28"/>
          <w:rtl/>
        </w:rPr>
        <w:t>أنها</w:t>
      </w:r>
      <w:r w:rsidRPr="00A92D1D">
        <w:rPr>
          <w:rFonts w:cs="Simplified Arabic"/>
          <w:sz w:val="28"/>
          <w:szCs w:val="28"/>
          <w:rtl/>
        </w:rPr>
        <w:t xml:space="preserve"> </w:t>
      </w:r>
      <w:r w:rsidRPr="00A92D1D">
        <w:rPr>
          <w:rFonts w:cs="Simplified Arabic" w:hint="cs"/>
          <w:sz w:val="28"/>
          <w:szCs w:val="28"/>
          <w:rtl/>
        </w:rPr>
        <w:t>تَرْجِعُ،</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أَفْضَحُ</w:t>
      </w:r>
      <w:r w:rsidRPr="00A92D1D">
        <w:rPr>
          <w:rFonts w:cs="Simplified Arabic"/>
          <w:sz w:val="28"/>
          <w:szCs w:val="28"/>
          <w:rtl/>
        </w:rPr>
        <w:t xml:space="preserve"> </w:t>
      </w:r>
      <w:r w:rsidRPr="00A92D1D">
        <w:rPr>
          <w:rFonts w:cs="Simplified Arabic" w:hint="cs"/>
          <w:sz w:val="28"/>
          <w:szCs w:val="28"/>
          <w:rtl/>
        </w:rPr>
        <w:t>قَوْمِي</w:t>
      </w:r>
      <w:r w:rsidRPr="00A92D1D">
        <w:rPr>
          <w:rFonts w:cs="Simplified Arabic"/>
          <w:sz w:val="28"/>
          <w:szCs w:val="28"/>
          <w:rtl/>
        </w:rPr>
        <w:t xml:space="preserve"> </w:t>
      </w:r>
      <w:r w:rsidRPr="00A92D1D">
        <w:rPr>
          <w:rFonts w:cs="Simplified Arabic" w:hint="cs"/>
          <w:sz w:val="28"/>
          <w:szCs w:val="28"/>
          <w:rtl/>
        </w:rPr>
        <w:t>سَائِرَ</w:t>
      </w:r>
      <w:r w:rsidRPr="00A92D1D">
        <w:rPr>
          <w:rFonts w:cs="Simplified Arabic"/>
          <w:sz w:val="28"/>
          <w:szCs w:val="28"/>
          <w:rtl/>
        </w:rPr>
        <w:t xml:space="preserve"> </w:t>
      </w:r>
      <w:r w:rsidRPr="00A92D1D">
        <w:rPr>
          <w:rFonts w:cs="Simplified Arabic" w:hint="cs"/>
          <w:sz w:val="28"/>
          <w:szCs w:val="28"/>
          <w:rtl/>
        </w:rPr>
        <w:t>الْيَوْمِ،</w:t>
      </w:r>
      <w:r w:rsidRPr="00A92D1D">
        <w:rPr>
          <w:rFonts w:cs="Simplified Arabic"/>
          <w:sz w:val="28"/>
          <w:szCs w:val="28"/>
          <w:rtl/>
        </w:rPr>
        <w:t xml:space="preserve"> </w:t>
      </w:r>
      <w:r w:rsidRPr="00A92D1D">
        <w:rPr>
          <w:rFonts w:cs="Simplified Arabic" w:hint="cs"/>
          <w:sz w:val="28"/>
          <w:szCs w:val="28"/>
          <w:rtl/>
        </w:rPr>
        <w:t>فَمَضَتْ،</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 xml:space="preserve">{ </w:t>
      </w:r>
      <w:r w:rsidRPr="00E45B49">
        <w:rPr>
          <w:rFonts w:cs="Simplified Arabic" w:hint="cs"/>
          <w:b/>
          <w:bCs/>
          <w:sz w:val="28"/>
          <w:szCs w:val="28"/>
          <w:rtl/>
        </w:rPr>
        <w:t>أَبْصِرُوهَا،</w:t>
      </w:r>
      <w:r w:rsidRPr="00E45B49">
        <w:rPr>
          <w:rFonts w:cs="Simplified Arabic"/>
          <w:b/>
          <w:bCs/>
          <w:sz w:val="28"/>
          <w:szCs w:val="28"/>
          <w:rtl/>
        </w:rPr>
        <w:t xml:space="preserve"> </w:t>
      </w:r>
      <w:r w:rsidRPr="00E45B49">
        <w:rPr>
          <w:rFonts w:cs="Simplified Arabic" w:hint="cs"/>
          <w:b/>
          <w:bCs/>
          <w:sz w:val="28"/>
          <w:szCs w:val="28"/>
          <w:rtl/>
        </w:rPr>
        <w:t>فَإِنْ</w:t>
      </w:r>
      <w:r w:rsidRPr="00E45B49">
        <w:rPr>
          <w:rFonts w:cs="Simplified Arabic"/>
          <w:b/>
          <w:bCs/>
          <w:sz w:val="28"/>
          <w:szCs w:val="28"/>
          <w:rtl/>
        </w:rPr>
        <w:t xml:space="preserve"> </w:t>
      </w:r>
      <w:r w:rsidRPr="00E45B49">
        <w:rPr>
          <w:rFonts w:cs="Simplified Arabic" w:hint="cs"/>
          <w:b/>
          <w:bCs/>
          <w:sz w:val="28"/>
          <w:szCs w:val="28"/>
          <w:rtl/>
        </w:rPr>
        <w:t>جَاءَتْ</w:t>
      </w:r>
      <w:r w:rsidRPr="00E45B49">
        <w:rPr>
          <w:rFonts w:cs="Simplified Arabic"/>
          <w:b/>
          <w:bCs/>
          <w:sz w:val="28"/>
          <w:szCs w:val="28"/>
          <w:rtl/>
        </w:rPr>
        <w:t xml:space="preserve"> </w:t>
      </w:r>
      <w:r w:rsidRPr="00E45B49">
        <w:rPr>
          <w:rFonts w:cs="Simplified Arabic" w:hint="cs"/>
          <w:b/>
          <w:bCs/>
          <w:sz w:val="28"/>
          <w:szCs w:val="28"/>
          <w:rtl/>
        </w:rPr>
        <w:t>بِهِ</w:t>
      </w:r>
      <w:r w:rsidRPr="00E45B49">
        <w:rPr>
          <w:rFonts w:cs="Simplified Arabic"/>
          <w:b/>
          <w:bCs/>
          <w:sz w:val="28"/>
          <w:szCs w:val="28"/>
          <w:rtl/>
        </w:rPr>
        <w:t xml:space="preserve"> </w:t>
      </w:r>
      <w:r w:rsidRPr="00E45B49">
        <w:rPr>
          <w:rFonts w:cs="Simplified Arabic" w:hint="cs"/>
          <w:b/>
          <w:bCs/>
          <w:sz w:val="28"/>
          <w:szCs w:val="28"/>
          <w:rtl/>
        </w:rPr>
        <w:t>أَكْحَلَ</w:t>
      </w:r>
      <w:r w:rsidRPr="00E45B49">
        <w:rPr>
          <w:rFonts w:cs="Simplified Arabic"/>
          <w:b/>
          <w:bCs/>
          <w:sz w:val="28"/>
          <w:szCs w:val="28"/>
          <w:rtl/>
        </w:rPr>
        <w:t xml:space="preserve"> </w:t>
      </w:r>
      <w:r w:rsidRPr="00E45B49">
        <w:rPr>
          <w:rFonts w:cs="Simplified Arabic" w:hint="cs"/>
          <w:b/>
          <w:bCs/>
          <w:sz w:val="28"/>
          <w:szCs w:val="28"/>
          <w:rtl/>
        </w:rPr>
        <w:t>الْعَيْنَيْنِ،</w:t>
      </w:r>
      <w:r w:rsidRPr="00E45B49">
        <w:rPr>
          <w:rFonts w:cs="Simplified Arabic"/>
          <w:b/>
          <w:bCs/>
          <w:sz w:val="28"/>
          <w:szCs w:val="28"/>
          <w:rtl/>
        </w:rPr>
        <w:t xml:space="preserve"> </w:t>
      </w:r>
      <w:r w:rsidRPr="00E45B49">
        <w:rPr>
          <w:rFonts w:cs="Simplified Arabic" w:hint="cs"/>
          <w:b/>
          <w:bCs/>
          <w:sz w:val="28"/>
          <w:szCs w:val="28"/>
          <w:rtl/>
        </w:rPr>
        <w:t>سَابِغَ</w:t>
      </w:r>
      <w:r w:rsidRPr="00E45B49">
        <w:rPr>
          <w:rFonts w:cs="Simplified Arabic"/>
          <w:b/>
          <w:bCs/>
          <w:sz w:val="28"/>
          <w:szCs w:val="28"/>
          <w:rtl/>
        </w:rPr>
        <w:t xml:space="preserve"> </w:t>
      </w:r>
      <w:r w:rsidRPr="00E45B49">
        <w:rPr>
          <w:rFonts w:cs="Simplified Arabic" w:hint="cs"/>
          <w:b/>
          <w:bCs/>
          <w:sz w:val="28"/>
          <w:szCs w:val="28"/>
          <w:rtl/>
        </w:rPr>
        <w:t>الإليتين</w:t>
      </w:r>
      <w:r w:rsidRPr="00E45B49">
        <w:rPr>
          <w:rFonts w:cs="Simplified Arabic" w:hint="cs"/>
          <w:b/>
          <w:bCs/>
          <w:sz w:val="28"/>
          <w:szCs w:val="28"/>
          <w:vertAlign w:val="superscript"/>
          <w:rtl/>
        </w:rPr>
        <w:t>(</w:t>
      </w:r>
      <w:r w:rsidRPr="00E45B49">
        <w:rPr>
          <w:rStyle w:val="a4"/>
          <w:rFonts w:cs="Simplified Arabic"/>
          <w:b/>
          <w:bCs/>
          <w:sz w:val="28"/>
          <w:szCs w:val="28"/>
          <w:rtl/>
        </w:rPr>
        <w:footnoteReference w:id="1062"/>
      </w:r>
      <w:r w:rsidRPr="00E45B49">
        <w:rPr>
          <w:rFonts w:cs="Simplified Arabic" w:hint="cs"/>
          <w:b/>
          <w:bCs/>
          <w:sz w:val="28"/>
          <w:szCs w:val="28"/>
          <w:vertAlign w:val="superscript"/>
          <w:rtl/>
        </w:rPr>
        <w:t>)</w:t>
      </w:r>
      <w:r w:rsidRPr="00E45B49">
        <w:rPr>
          <w:rFonts w:cs="Simplified Arabic" w:hint="cs"/>
          <w:b/>
          <w:bCs/>
          <w:sz w:val="28"/>
          <w:szCs w:val="28"/>
          <w:rtl/>
        </w:rPr>
        <w:t>،</w:t>
      </w:r>
      <w:r w:rsidRPr="00E45B49">
        <w:rPr>
          <w:rFonts w:cs="Simplified Arabic"/>
          <w:b/>
          <w:bCs/>
          <w:sz w:val="28"/>
          <w:szCs w:val="28"/>
          <w:rtl/>
        </w:rPr>
        <w:t xml:space="preserve"> </w:t>
      </w:r>
      <w:proofErr w:type="spellStart"/>
      <w:r w:rsidRPr="00E45B49">
        <w:rPr>
          <w:rFonts w:cs="Simplified Arabic" w:hint="cs"/>
          <w:b/>
          <w:bCs/>
          <w:sz w:val="28"/>
          <w:szCs w:val="28"/>
          <w:rtl/>
        </w:rPr>
        <w:t>خَدَلَّجَ</w:t>
      </w:r>
      <w:proofErr w:type="spellEnd"/>
      <w:r w:rsidRPr="00E45B49">
        <w:rPr>
          <w:rFonts w:cs="Simplified Arabic"/>
          <w:b/>
          <w:bCs/>
          <w:sz w:val="28"/>
          <w:szCs w:val="28"/>
          <w:rtl/>
        </w:rPr>
        <w:t xml:space="preserve"> </w:t>
      </w:r>
      <w:r w:rsidRPr="00E45B49">
        <w:rPr>
          <w:rFonts w:cs="Simplified Arabic" w:hint="cs"/>
          <w:b/>
          <w:bCs/>
          <w:sz w:val="28"/>
          <w:szCs w:val="28"/>
          <w:rtl/>
        </w:rPr>
        <w:t>السَّاقَيْنِ</w:t>
      </w:r>
      <w:r w:rsidRPr="00E45B49">
        <w:rPr>
          <w:rFonts w:cs="Simplified Arabic" w:hint="cs"/>
          <w:b/>
          <w:bCs/>
          <w:sz w:val="28"/>
          <w:szCs w:val="28"/>
          <w:vertAlign w:val="superscript"/>
          <w:rtl/>
        </w:rPr>
        <w:t>(</w:t>
      </w:r>
      <w:r w:rsidRPr="00E45B49">
        <w:rPr>
          <w:rStyle w:val="a4"/>
          <w:rFonts w:cs="Simplified Arabic"/>
          <w:b/>
          <w:bCs/>
          <w:sz w:val="28"/>
          <w:szCs w:val="28"/>
          <w:rtl/>
        </w:rPr>
        <w:footnoteReference w:id="1063"/>
      </w:r>
      <w:r w:rsidRPr="00E45B49">
        <w:rPr>
          <w:rFonts w:cs="Simplified Arabic" w:hint="cs"/>
          <w:b/>
          <w:bCs/>
          <w:sz w:val="28"/>
          <w:szCs w:val="28"/>
          <w:vertAlign w:val="superscript"/>
          <w:rtl/>
        </w:rPr>
        <w:t>)</w:t>
      </w:r>
      <w:r w:rsidRPr="00E45B49">
        <w:rPr>
          <w:rFonts w:cs="Simplified Arabic" w:hint="cs"/>
          <w:b/>
          <w:bCs/>
          <w:sz w:val="28"/>
          <w:szCs w:val="28"/>
          <w:rtl/>
        </w:rPr>
        <w:t>،</w:t>
      </w:r>
      <w:r w:rsidRPr="00E45B49">
        <w:rPr>
          <w:rFonts w:cs="Simplified Arabic"/>
          <w:b/>
          <w:bCs/>
          <w:sz w:val="28"/>
          <w:szCs w:val="28"/>
          <w:rtl/>
        </w:rPr>
        <w:t xml:space="preserve"> </w:t>
      </w:r>
      <w:r w:rsidRPr="00E45B49">
        <w:rPr>
          <w:rFonts w:cs="Simplified Arabic" w:hint="cs"/>
          <w:b/>
          <w:bCs/>
          <w:sz w:val="28"/>
          <w:szCs w:val="28"/>
          <w:rtl/>
        </w:rPr>
        <w:t>فَهُوَ</w:t>
      </w:r>
      <w:r w:rsidRPr="00E45B49">
        <w:rPr>
          <w:rFonts w:cs="Simplified Arabic"/>
          <w:b/>
          <w:bCs/>
          <w:sz w:val="28"/>
          <w:szCs w:val="28"/>
          <w:rtl/>
        </w:rPr>
        <w:t xml:space="preserve"> </w:t>
      </w:r>
      <w:r w:rsidRPr="00E45B49">
        <w:rPr>
          <w:rFonts w:cs="Simplified Arabic" w:hint="cs"/>
          <w:b/>
          <w:bCs/>
          <w:sz w:val="28"/>
          <w:szCs w:val="28"/>
          <w:rtl/>
        </w:rPr>
        <w:t>لِشَرِيكِ</w:t>
      </w:r>
      <w:r w:rsidRPr="00E45B49">
        <w:rPr>
          <w:rFonts w:cs="Simplified Arabic"/>
          <w:b/>
          <w:bCs/>
          <w:sz w:val="28"/>
          <w:szCs w:val="28"/>
          <w:rtl/>
        </w:rPr>
        <w:t xml:space="preserve"> </w:t>
      </w:r>
      <w:r w:rsidRPr="00E45B49">
        <w:rPr>
          <w:rFonts w:cs="Simplified Arabic" w:hint="cs"/>
          <w:b/>
          <w:bCs/>
          <w:sz w:val="28"/>
          <w:szCs w:val="28"/>
          <w:rtl/>
        </w:rPr>
        <w:t>بن</w:t>
      </w:r>
      <w:r w:rsidRPr="00E45B49">
        <w:rPr>
          <w:rFonts w:cs="Simplified Arabic"/>
          <w:b/>
          <w:bCs/>
          <w:sz w:val="28"/>
          <w:szCs w:val="28"/>
          <w:rtl/>
        </w:rPr>
        <w:t xml:space="preserve"> </w:t>
      </w:r>
      <w:proofErr w:type="spellStart"/>
      <w:r w:rsidRPr="00E45B49">
        <w:rPr>
          <w:rFonts w:cs="Simplified Arabic" w:hint="cs"/>
          <w:b/>
          <w:bCs/>
          <w:sz w:val="28"/>
          <w:szCs w:val="28"/>
          <w:rtl/>
        </w:rPr>
        <w:t>سَحْمَاءَ</w:t>
      </w:r>
      <w:proofErr w:type="spellEnd"/>
      <w:r w:rsidRPr="00A92D1D">
        <w:rPr>
          <w:rFonts w:cs="Simplified Arabic" w:hint="cs"/>
          <w:sz w:val="28"/>
          <w:szCs w:val="28"/>
          <w:rtl/>
        </w:rPr>
        <w:t xml:space="preserve"> }،</w:t>
      </w:r>
      <w:r w:rsidRPr="00A92D1D">
        <w:rPr>
          <w:rFonts w:cs="Simplified Arabic"/>
          <w:sz w:val="28"/>
          <w:szCs w:val="28"/>
          <w:rtl/>
        </w:rPr>
        <w:t xml:space="preserve"> </w:t>
      </w:r>
      <w:r w:rsidRPr="00A92D1D">
        <w:rPr>
          <w:rFonts w:cs="Simplified Arabic" w:hint="cs"/>
          <w:sz w:val="28"/>
          <w:szCs w:val="28"/>
          <w:rtl/>
        </w:rPr>
        <w:t>فَجَاءَتْ</w:t>
      </w:r>
      <w:r w:rsidRPr="00A92D1D">
        <w:rPr>
          <w:rFonts w:cs="Simplified Arabic"/>
          <w:sz w:val="28"/>
          <w:szCs w:val="28"/>
          <w:rtl/>
        </w:rPr>
        <w:t xml:space="preserve"> </w:t>
      </w:r>
      <w:r w:rsidRPr="00A92D1D">
        <w:rPr>
          <w:rFonts w:cs="Simplified Arabic" w:hint="cs"/>
          <w:sz w:val="28"/>
          <w:szCs w:val="28"/>
          <w:rtl/>
        </w:rPr>
        <w:t>بِهِ</w:t>
      </w:r>
      <w:r w:rsidRPr="00A92D1D">
        <w:rPr>
          <w:rFonts w:cs="Simplified Arabic"/>
          <w:sz w:val="28"/>
          <w:szCs w:val="28"/>
          <w:rtl/>
        </w:rPr>
        <w:t xml:space="preserve"> </w:t>
      </w:r>
      <w:r w:rsidRPr="00A92D1D">
        <w:rPr>
          <w:rFonts w:cs="Simplified Arabic" w:hint="cs"/>
          <w:sz w:val="28"/>
          <w:szCs w:val="28"/>
          <w:rtl/>
        </w:rPr>
        <w:t>كَذَلِكَ،</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00FA2D63">
        <w:rPr>
          <w:rFonts w:cs="Simplified Arabic" w:hint="cs"/>
          <w:sz w:val="28"/>
          <w:szCs w:val="28"/>
          <w:rtl/>
        </w:rPr>
        <w:t xml:space="preserve">  </w:t>
      </w:r>
      <w:r w:rsidRPr="00A92D1D">
        <w:rPr>
          <w:rFonts w:cs="Simplified Arabic" w:hint="cs"/>
          <w:sz w:val="28"/>
          <w:szCs w:val="28"/>
          <w:rtl/>
        </w:rPr>
        <w:t>{</w:t>
      </w:r>
      <w:r w:rsidRPr="00A92D1D">
        <w:rPr>
          <w:rFonts w:cs="Simplified Arabic"/>
          <w:sz w:val="28"/>
          <w:szCs w:val="28"/>
          <w:rtl/>
        </w:rPr>
        <w:t xml:space="preserve"> </w:t>
      </w:r>
      <w:r w:rsidRPr="00E45B49">
        <w:rPr>
          <w:rFonts w:cs="Simplified Arabic" w:hint="cs"/>
          <w:b/>
          <w:bCs/>
          <w:sz w:val="28"/>
          <w:szCs w:val="28"/>
          <w:rtl/>
        </w:rPr>
        <w:t>لَوْلَا</w:t>
      </w:r>
      <w:r w:rsidRPr="00E45B49">
        <w:rPr>
          <w:rFonts w:cs="Simplified Arabic"/>
          <w:b/>
          <w:bCs/>
          <w:sz w:val="28"/>
          <w:szCs w:val="28"/>
          <w:rtl/>
        </w:rPr>
        <w:t xml:space="preserve"> </w:t>
      </w:r>
      <w:r w:rsidRPr="00E45B49">
        <w:rPr>
          <w:rFonts w:cs="Simplified Arabic" w:hint="cs"/>
          <w:b/>
          <w:bCs/>
          <w:sz w:val="28"/>
          <w:szCs w:val="28"/>
          <w:rtl/>
        </w:rPr>
        <w:t>ما</w:t>
      </w:r>
      <w:r w:rsidRPr="00E45B49">
        <w:rPr>
          <w:rFonts w:cs="Simplified Arabic"/>
          <w:b/>
          <w:bCs/>
          <w:sz w:val="28"/>
          <w:szCs w:val="28"/>
          <w:rtl/>
        </w:rPr>
        <w:t xml:space="preserve"> </w:t>
      </w:r>
      <w:r w:rsidRPr="00E45B49">
        <w:rPr>
          <w:rFonts w:cs="Simplified Arabic" w:hint="cs"/>
          <w:b/>
          <w:bCs/>
          <w:sz w:val="28"/>
          <w:szCs w:val="28"/>
          <w:rtl/>
        </w:rPr>
        <w:t>مَضَى</w:t>
      </w:r>
      <w:r w:rsidRPr="00E45B49">
        <w:rPr>
          <w:rFonts w:cs="Simplified Arabic"/>
          <w:b/>
          <w:bCs/>
          <w:sz w:val="28"/>
          <w:szCs w:val="28"/>
          <w:rtl/>
        </w:rPr>
        <w:t xml:space="preserve"> </w:t>
      </w:r>
      <w:r w:rsidRPr="00E45B49">
        <w:rPr>
          <w:rFonts w:cs="Simplified Arabic" w:hint="cs"/>
          <w:b/>
          <w:bCs/>
          <w:sz w:val="28"/>
          <w:szCs w:val="28"/>
          <w:rtl/>
        </w:rPr>
        <w:t>من</w:t>
      </w:r>
      <w:r w:rsidRPr="00E45B49">
        <w:rPr>
          <w:rFonts w:cs="Simplified Arabic"/>
          <w:b/>
          <w:bCs/>
          <w:sz w:val="28"/>
          <w:szCs w:val="28"/>
          <w:rtl/>
        </w:rPr>
        <w:t xml:space="preserve"> </w:t>
      </w:r>
      <w:r w:rsidRPr="00E45B49">
        <w:rPr>
          <w:rFonts w:cs="Simplified Arabic" w:hint="cs"/>
          <w:b/>
          <w:bCs/>
          <w:sz w:val="28"/>
          <w:szCs w:val="28"/>
          <w:rtl/>
        </w:rPr>
        <w:t>كِتَابِ</w:t>
      </w:r>
      <w:r w:rsidRPr="00E45B49">
        <w:rPr>
          <w:rFonts w:cs="Simplified Arabic"/>
          <w:b/>
          <w:bCs/>
          <w:sz w:val="28"/>
          <w:szCs w:val="28"/>
          <w:rtl/>
        </w:rPr>
        <w:t xml:space="preserve"> </w:t>
      </w:r>
      <w:r w:rsidRPr="00E45B49">
        <w:rPr>
          <w:rFonts w:cs="Simplified Arabic" w:hint="cs"/>
          <w:b/>
          <w:bCs/>
          <w:sz w:val="28"/>
          <w:szCs w:val="28"/>
          <w:rtl/>
        </w:rPr>
        <w:t>اللهِ؛</w:t>
      </w:r>
      <w:r w:rsidRPr="00E45B49">
        <w:rPr>
          <w:rFonts w:cs="Simplified Arabic"/>
          <w:b/>
          <w:bCs/>
          <w:sz w:val="28"/>
          <w:szCs w:val="28"/>
          <w:rtl/>
        </w:rPr>
        <w:t xml:space="preserve"> </w:t>
      </w:r>
      <w:r w:rsidRPr="00E45B49">
        <w:rPr>
          <w:rFonts w:cs="Simplified Arabic" w:hint="cs"/>
          <w:b/>
          <w:bCs/>
          <w:sz w:val="28"/>
          <w:szCs w:val="28"/>
          <w:rtl/>
        </w:rPr>
        <w:t>لَكَانَ</w:t>
      </w:r>
      <w:r w:rsidRPr="00E45B49">
        <w:rPr>
          <w:rFonts w:cs="Simplified Arabic"/>
          <w:b/>
          <w:bCs/>
          <w:sz w:val="28"/>
          <w:szCs w:val="28"/>
          <w:rtl/>
        </w:rPr>
        <w:t xml:space="preserve"> </w:t>
      </w:r>
      <w:r w:rsidRPr="00E45B49">
        <w:rPr>
          <w:rFonts w:cs="Simplified Arabic" w:hint="cs"/>
          <w:b/>
          <w:bCs/>
          <w:sz w:val="28"/>
          <w:szCs w:val="28"/>
          <w:rtl/>
        </w:rPr>
        <w:t>لي</w:t>
      </w:r>
      <w:r w:rsidRPr="00E45B49">
        <w:rPr>
          <w:rFonts w:cs="Simplified Arabic"/>
          <w:b/>
          <w:bCs/>
          <w:sz w:val="28"/>
          <w:szCs w:val="28"/>
          <w:rtl/>
        </w:rPr>
        <w:t xml:space="preserve"> </w:t>
      </w:r>
      <w:r w:rsidRPr="00E45B49">
        <w:rPr>
          <w:rFonts w:cs="Simplified Arabic" w:hint="cs"/>
          <w:b/>
          <w:bCs/>
          <w:sz w:val="28"/>
          <w:szCs w:val="28"/>
          <w:rtl/>
        </w:rPr>
        <w:t>وَلَهَا</w:t>
      </w:r>
      <w:r w:rsidRPr="00E45B49">
        <w:rPr>
          <w:rFonts w:cs="Simplified Arabic"/>
          <w:b/>
          <w:bCs/>
          <w:sz w:val="28"/>
          <w:szCs w:val="28"/>
          <w:rtl/>
        </w:rPr>
        <w:t xml:space="preserve"> </w:t>
      </w:r>
      <w:r w:rsidRPr="00E45B49">
        <w:rPr>
          <w:rFonts w:cs="Simplified Arabic" w:hint="cs"/>
          <w:b/>
          <w:bCs/>
          <w:sz w:val="28"/>
          <w:szCs w:val="28"/>
          <w:rtl/>
        </w:rPr>
        <w:t>شَأْنٌ</w:t>
      </w:r>
      <w:r w:rsidRPr="00A92D1D">
        <w:rPr>
          <w:rFonts w:cs="Simplified Arabic" w:hint="cs"/>
          <w:sz w:val="28"/>
          <w:szCs w:val="28"/>
          <w:rtl/>
        </w:rPr>
        <w:t xml:space="preserve"> } </w:t>
      </w:r>
      <w:r w:rsidRPr="00A92D1D">
        <w:rPr>
          <w:rFonts w:cs="Simplified Arabic" w:hint="cs"/>
          <w:sz w:val="28"/>
          <w:szCs w:val="28"/>
          <w:vertAlign w:val="superscript"/>
          <w:rtl/>
        </w:rPr>
        <w:t>(</w:t>
      </w:r>
      <w:r w:rsidRPr="00A92D1D">
        <w:rPr>
          <w:rStyle w:val="a4"/>
          <w:rFonts w:cs="Simplified Arabic"/>
          <w:sz w:val="28"/>
          <w:szCs w:val="28"/>
          <w:rtl/>
        </w:rPr>
        <w:footnoteReference w:id="1064"/>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وعن عَائِشَةَ</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عنها</w:t>
      </w:r>
      <w:r w:rsidRPr="00A92D1D">
        <w:rPr>
          <w:rFonts w:cs="Simplified Arabic"/>
          <w:sz w:val="28"/>
          <w:szCs w:val="28"/>
          <w:rtl/>
        </w:rPr>
        <w:t xml:space="preserve"> </w:t>
      </w:r>
      <w:r w:rsidRPr="00A92D1D">
        <w:rPr>
          <w:rFonts w:cs="Simplified Arabic" w:hint="cs"/>
          <w:sz w:val="28"/>
          <w:szCs w:val="28"/>
          <w:rtl/>
        </w:rPr>
        <w:t>زَوْجَ</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إذا</w:t>
      </w:r>
      <w:r w:rsidRPr="00A92D1D">
        <w:rPr>
          <w:rFonts w:cs="Simplified Arabic"/>
          <w:sz w:val="28"/>
          <w:szCs w:val="28"/>
          <w:rtl/>
        </w:rPr>
        <w:t xml:space="preserve"> </w:t>
      </w:r>
      <w:r w:rsidRPr="00A92D1D">
        <w:rPr>
          <w:rFonts w:cs="Simplified Arabic" w:hint="cs"/>
          <w:sz w:val="28"/>
          <w:szCs w:val="28"/>
          <w:rtl/>
        </w:rPr>
        <w:t>أَرَادَ</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يَخْرُجَ</w:t>
      </w:r>
      <w:r w:rsidRPr="00A92D1D">
        <w:rPr>
          <w:rFonts w:cs="Simplified Arabic"/>
          <w:sz w:val="28"/>
          <w:szCs w:val="28"/>
          <w:rtl/>
        </w:rPr>
        <w:t xml:space="preserve"> </w:t>
      </w:r>
      <w:r w:rsidRPr="00A92D1D">
        <w:rPr>
          <w:rFonts w:cs="Simplified Arabic" w:hint="cs"/>
          <w:sz w:val="28"/>
          <w:szCs w:val="28"/>
          <w:rtl/>
        </w:rPr>
        <w:t>أَقْرَعَ</w:t>
      </w:r>
      <w:r w:rsidRPr="00A92D1D">
        <w:rPr>
          <w:rFonts w:cs="Simplified Arabic"/>
          <w:sz w:val="28"/>
          <w:szCs w:val="28"/>
          <w:rtl/>
        </w:rPr>
        <w:t xml:space="preserve"> </w:t>
      </w:r>
      <w:r w:rsidRPr="00A92D1D">
        <w:rPr>
          <w:rFonts w:cs="Simplified Arabic" w:hint="cs"/>
          <w:sz w:val="28"/>
          <w:szCs w:val="28"/>
          <w:rtl/>
        </w:rPr>
        <w:t>بين</w:t>
      </w:r>
      <w:r w:rsidRPr="00A92D1D">
        <w:rPr>
          <w:rFonts w:cs="Simplified Arabic"/>
          <w:sz w:val="28"/>
          <w:szCs w:val="28"/>
          <w:rtl/>
        </w:rPr>
        <w:t xml:space="preserve"> </w:t>
      </w:r>
      <w:r w:rsidRPr="00A92D1D">
        <w:rPr>
          <w:rFonts w:cs="Simplified Arabic" w:hint="cs"/>
          <w:sz w:val="28"/>
          <w:szCs w:val="28"/>
          <w:rtl/>
        </w:rPr>
        <w:t>أَزْوَاجِهِ،</w:t>
      </w:r>
      <w:r w:rsidRPr="00A92D1D">
        <w:rPr>
          <w:rFonts w:cs="Simplified Arabic"/>
          <w:sz w:val="28"/>
          <w:szCs w:val="28"/>
          <w:rtl/>
        </w:rPr>
        <w:t xml:space="preserve"> </w:t>
      </w:r>
      <w:proofErr w:type="spellStart"/>
      <w:r w:rsidRPr="00A92D1D">
        <w:rPr>
          <w:rFonts w:cs="Simplified Arabic" w:hint="cs"/>
          <w:sz w:val="28"/>
          <w:szCs w:val="28"/>
          <w:rtl/>
        </w:rPr>
        <w:t>فَأَيَّتُهُنَّ</w:t>
      </w:r>
      <w:proofErr w:type="spellEnd"/>
      <w:r w:rsidRPr="00A92D1D">
        <w:rPr>
          <w:rFonts w:cs="Simplified Arabic"/>
          <w:sz w:val="28"/>
          <w:szCs w:val="28"/>
          <w:rtl/>
        </w:rPr>
        <w:t xml:space="preserve"> </w:t>
      </w:r>
      <w:r w:rsidRPr="00A92D1D">
        <w:rPr>
          <w:rFonts w:cs="Simplified Arabic" w:hint="cs"/>
          <w:sz w:val="28"/>
          <w:szCs w:val="28"/>
          <w:rtl/>
        </w:rPr>
        <w:t>خَرَجَ</w:t>
      </w:r>
      <w:r w:rsidRPr="00A92D1D">
        <w:rPr>
          <w:rFonts w:cs="Simplified Arabic"/>
          <w:sz w:val="28"/>
          <w:szCs w:val="28"/>
          <w:rtl/>
        </w:rPr>
        <w:t xml:space="preserve"> </w:t>
      </w:r>
      <w:r w:rsidRPr="00A92D1D">
        <w:rPr>
          <w:rFonts w:cs="Simplified Arabic" w:hint="cs"/>
          <w:sz w:val="28"/>
          <w:szCs w:val="28"/>
          <w:rtl/>
        </w:rPr>
        <w:t>سَهْمُهَا</w:t>
      </w:r>
      <w:r w:rsidRPr="00A92D1D">
        <w:rPr>
          <w:rFonts w:cs="Simplified Arabic"/>
          <w:sz w:val="28"/>
          <w:szCs w:val="28"/>
          <w:rtl/>
        </w:rPr>
        <w:t xml:space="preserve"> </w:t>
      </w:r>
      <w:r w:rsidRPr="00A92D1D">
        <w:rPr>
          <w:rFonts w:cs="Simplified Arabic" w:hint="cs"/>
          <w:sz w:val="28"/>
          <w:szCs w:val="28"/>
          <w:rtl/>
        </w:rPr>
        <w:t>خَرَجَ</w:t>
      </w:r>
      <w:r w:rsidRPr="00A92D1D">
        <w:rPr>
          <w:rFonts w:cs="Simplified Arabic"/>
          <w:sz w:val="28"/>
          <w:szCs w:val="28"/>
          <w:rtl/>
        </w:rPr>
        <w:t xml:space="preserve"> </w:t>
      </w:r>
      <w:r w:rsidRPr="00A92D1D">
        <w:rPr>
          <w:rFonts w:cs="Simplified Arabic" w:hint="cs"/>
          <w:sz w:val="28"/>
          <w:szCs w:val="28"/>
          <w:rtl/>
        </w:rPr>
        <w:t>بها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معه،</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عَائِشَةُ:</w:t>
      </w:r>
      <w:r w:rsidRPr="00A92D1D">
        <w:rPr>
          <w:rFonts w:cs="Simplified Arabic"/>
          <w:sz w:val="28"/>
          <w:szCs w:val="28"/>
          <w:rtl/>
        </w:rPr>
        <w:t xml:space="preserve"> </w:t>
      </w:r>
      <w:r w:rsidRPr="00A92D1D">
        <w:rPr>
          <w:rFonts w:cs="Simplified Arabic" w:hint="cs"/>
          <w:sz w:val="28"/>
          <w:szCs w:val="28"/>
          <w:rtl/>
        </w:rPr>
        <w:t>فَأَقْرَعَ</w:t>
      </w:r>
      <w:r w:rsidRPr="00A92D1D">
        <w:rPr>
          <w:rFonts w:cs="Simplified Arabic"/>
          <w:sz w:val="28"/>
          <w:szCs w:val="28"/>
          <w:rtl/>
        </w:rPr>
        <w:t xml:space="preserve"> </w:t>
      </w:r>
      <w:r w:rsidRPr="00A92D1D">
        <w:rPr>
          <w:rFonts w:cs="Simplified Arabic" w:hint="cs"/>
          <w:sz w:val="28"/>
          <w:szCs w:val="28"/>
          <w:rtl/>
        </w:rPr>
        <w:t>بَيْنَنَا</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غَزْوَةٍ</w:t>
      </w:r>
      <w:r w:rsidRPr="00A92D1D">
        <w:rPr>
          <w:rFonts w:cs="Simplified Arabic"/>
          <w:sz w:val="28"/>
          <w:szCs w:val="28"/>
          <w:rtl/>
        </w:rPr>
        <w:t xml:space="preserve"> </w:t>
      </w:r>
      <w:r w:rsidRPr="00A92D1D">
        <w:rPr>
          <w:rFonts w:cs="Simplified Arabic" w:hint="cs"/>
          <w:sz w:val="28"/>
          <w:szCs w:val="28"/>
          <w:rtl/>
        </w:rPr>
        <w:t>غَزَاهَا،</w:t>
      </w:r>
      <w:r w:rsidRPr="00A92D1D">
        <w:rPr>
          <w:rFonts w:cs="Simplified Arabic"/>
          <w:sz w:val="28"/>
          <w:szCs w:val="28"/>
          <w:rtl/>
        </w:rPr>
        <w:t xml:space="preserve"> </w:t>
      </w:r>
      <w:r w:rsidRPr="00A92D1D">
        <w:rPr>
          <w:rFonts w:cs="Simplified Arabic" w:hint="cs"/>
          <w:sz w:val="28"/>
          <w:szCs w:val="28"/>
          <w:rtl/>
        </w:rPr>
        <w:t>فَخَرَجَ</w:t>
      </w:r>
      <w:r w:rsidRPr="00A92D1D">
        <w:rPr>
          <w:rFonts w:cs="Simplified Arabic"/>
          <w:sz w:val="28"/>
          <w:szCs w:val="28"/>
          <w:rtl/>
        </w:rPr>
        <w:t xml:space="preserve"> </w:t>
      </w:r>
      <w:r w:rsidRPr="00A92D1D">
        <w:rPr>
          <w:rFonts w:cs="Simplified Arabic" w:hint="cs"/>
          <w:sz w:val="28"/>
          <w:szCs w:val="28"/>
          <w:rtl/>
        </w:rPr>
        <w:t>سَهْمِي،</w:t>
      </w:r>
      <w:r w:rsidRPr="00A92D1D">
        <w:rPr>
          <w:rFonts w:cs="Simplified Arabic"/>
          <w:sz w:val="28"/>
          <w:szCs w:val="28"/>
          <w:rtl/>
        </w:rPr>
        <w:t xml:space="preserve"> </w:t>
      </w:r>
      <w:r w:rsidRPr="00A92D1D">
        <w:rPr>
          <w:rFonts w:cs="Simplified Arabic" w:hint="cs"/>
          <w:sz w:val="28"/>
          <w:szCs w:val="28"/>
          <w:rtl/>
        </w:rPr>
        <w:t>فَخَرَجْتُ</w:t>
      </w:r>
      <w:r w:rsidRPr="00A92D1D">
        <w:rPr>
          <w:rFonts w:cs="Simplified Arabic"/>
          <w:sz w:val="28"/>
          <w:szCs w:val="28"/>
          <w:rtl/>
        </w:rPr>
        <w:t xml:space="preserve"> </w:t>
      </w:r>
      <w:r w:rsidRPr="00A92D1D">
        <w:rPr>
          <w:rFonts w:cs="Simplified Arabic" w:hint="cs"/>
          <w:sz w:val="28"/>
          <w:szCs w:val="28"/>
          <w:rtl/>
        </w:rPr>
        <w:t>مع</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بعد</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الْحِجَابُ،</w:t>
      </w:r>
      <w:r w:rsidRPr="00A92D1D">
        <w:rPr>
          <w:rFonts w:cs="Simplified Arabic"/>
          <w:sz w:val="28"/>
          <w:szCs w:val="28"/>
          <w:rtl/>
        </w:rPr>
        <w:t xml:space="preserve"> </w:t>
      </w:r>
      <w:r w:rsidRPr="00A92D1D">
        <w:rPr>
          <w:rFonts w:cs="Simplified Arabic" w:hint="cs"/>
          <w:sz w:val="28"/>
          <w:szCs w:val="28"/>
          <w:rtl/>
        </w:rPr>
        <w:t>فَأَنَا</w:t>
      </w:r>
      <w:r w:rsidRPr="00A92D1D">
        <w:rPr>
          <w:rFonts w:cs="Simplified Arabic"/>
          <w:sz w:val="28"/>
          <w:szCs w:val="28"/>
          <w:rtl/>
        </w:rPr>
        <w:t xml:space="preserve"> </w:t>
      </w:r>
      <w:r w:rsidRPr="00A92D1D">
        <w:rPr>
          <w:rFonts w:cs="Simplified Arabic" w:hint="cs"/>
          <w:sz w:val="28"/>
          <w:szCs w:val="28"/>
          <w:rtl/>
        </w:rPr>
        <w:t>أُحْمَلُ</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هَوْدَجِي</w:t>
      </w:r>
      <w:r w:rsidRPr="00A92D1D">
        <w:rPr>
          <w:rFonts w:cs="Simplified Arabic"/>
          <w:sz w:val="28"/>
          <w:szCs w:val="28"/>
          <w:rtl/>
        </w:rPr>
        <w:t xml:space="preserve"> </w:t>
      </w:r>
      <w:r w:rsidRPr="00A92D1D">
        <w:rPr>
          <w:rFonts w:cs="Simplified Arabic" w:hint="cs"/>
          <w:sz w:val="28"/>
          <w:szCs w:val="28"/>
          <w:rtl/>
        </w:rPr>
        <w:t>وَأُنْزَلُ</w:t>
      </w:r>
      <w:r w:rsidRPr="00A92D1D">
        <w:rPr>
          <w:rFonts w:cs="Simplified Arabic"/>
          <w:sz w:val="28"/>
          <w:szCs w:val="28"/>
          <w:rtl/>
        </w:rPr>
        <w:t xml:space="preserve"> </w:t>
      </w:r>
      <w:r w:rsidRPr="00A92D1D">
        <w:rPr>
          <w:rFonts w:cs="Simplified Arabic" w:hint="cs"/>
          <w:sz w:val="28"/>
          <w:szCs w:val="28"/>
          <w:rtl/>
        </w:rPr>
        <w:t>فيه،</w:t>
      </w:r>
      <w:r w:rsidRPr="00A92D1D">
        <w:rPr>
          <w:rFonts w:cs="Simplified Arabic"/>
          <w:sz w:val="28"/>
          <w:szCs w:val="28"/>
          <w:rtl/>
        </w:rPr>
        <w:t xml:space="preserve"> </w:t>
      </w:r>
      <w:r w:rsidRPr="00A92D1D">
        <w:rPr>
          <w:rFonts w:cs="Simplified Arabic" w:hint="cs"/>
          <w:sz w:val="28"/>
          <w:szCs w:val="28"/>
          <w:rtl/>
        </w:rPr>
        <w:t>فَسِرْنَا</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إذا</w:t>
      </w:r>
      <w:r w:rsidRPr="00A92D1D">
        <w:rPr>
          <w:rFonts w:cs="Simplified Arabic"/>
          <w:sz w:val="28"/>
          <w:szCs w:val="28"/>
          <w:rtl/>
        </w:rPr>
        <w:t xml:space="preserve"> </w:t>
      </w:r>
      <w:r w:rsidRPr="00A92D1D">
        <w:rPr>
          <w:rFonts w:cs="Simplified Arabic" w:hint="cs"/>
          <w:sz w:val="28"/>
          <w:szCs w:val="28"/>
          <w:rtl/>
        </w:rPr>
        <w:t>فَرَغَ</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غَزْوَتِهِ</w:t>
      </w:r>
      <w:r w:rsidRPr="00A92D1D">
        <w:rPr>
          <w:rFonts w:cs="Simplified Arabic"/>
          <w:sz w:val="28"/>
          <w:szCs w:val="28"/>
          <w:rtl/>
        </w:rPr>
        <w:t xml:space="preserve"> </w:t>
      </w:r>
      <w:r w:rsidRPr="00A92D1D">
        <w:rPr>
          <w:rFonts w:cs="Simplified Arabic" w:hint="cs"/>
          <w:sz w:val="28"/>
          <w:szCs w:val="28"/>
          <w:rtl/>
        </w:rPr>
        <w:t>تِلْكَ</w:t>
      </w:r>
      <w:r w:rsidRPr="00A92D1D">
        <w:rPr>
          <w:rFonts w:cs="Simplified Arabic"/>
          <w:sz w:val="28"/>
          <w:szCs w:val="28"/>
          <w:rtl/>
        </w:rPr>
        <w:t xml:space="preserve"> </w:t>
      </w:r>
      <w:r w:rsidRPr="00A92D1D">
        <w:rPr>
          <w:rFonts w:cs="Simplified Arabic" w:hint="cs"/>
          <w:sz w:val="28"/>
          <w:szCs w:val="28"/>
          <w:rtl/>
        </w:rPr>
        <w:t>وَقَفَلَ</w:t>
      </w:r>
      <w:r w:rsidRPr="00A92D1D">
        <w:rPr>
          <w:rFonts w:cs="Simplified Arabic"/>
          <w:sz w:val="28"/>
          <w:szCs w:val="28"/>
          <w:rtl/>
        </w:rPr>
        <w:t xml:space="preserve"> </w:t>
      </w:r>
      <w:r w:rsidRPr="00A92D1D">
        <w:rPr>
          <w:rFonts w:cs="Simplified Arabic" w:hint="cs"/>
          <w:sz w:val="28"/>
          <w:szCs w:val="28"/>
          <w:rtl/>
        </w:rPr>
        <w:t>وَدَنَوْنَا</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الْمَدِينَةِ</w:t>
      </w:r>
      <w:r w:rsidRPr="00A92D1D">
        <w:rPr>
          <w:rFonts w:cs="Simplified Arabic"/>
          <w:sz w:val="28"/>
          <w:szCs w:val="28"/>
          <w:rtl/>
        </w:rPr>
        <w:t xml:space="preserve"> </w:t>
      </w:r>
      <w:r w:rsidRPr="00A92D1D">
        <w:rPr>
          <w:rFonts w:cs="Simplified Arabic" w:hint="cs"/>
          <w:sz w:val="28"/>
          <w:szCs w:val="28"/>
          <w:rtl/>
        </w:rPr>
        <w:t>قَافِلِينَ،</w:t>
      </w:r>
      <w:r w:rsidRPr="00A92D1D">
        <w:rPr>
          <w:rFonts w:cs="Simplified Arabic"/>
          <w:sz w:val="28"/>
          <w:szCs w:val="28"/>
          <w:rtl/>
        </w:rPr>
        <w:t xml:space="preserve"> </w:t>
      </w:r>
      <w:r w:rsidRPr="00A92D1D">
        <w:rPr>
          <w:rFonts w:cs="Simplified Arabic" w:hint="cs"/>
          <w:sz w:val="28"/>
          <w:szCs w:val="28"/>
          <w:rtl/>
        </w:rPr>
        <w:t>آذَنَ</w:t>
      </w:r>
      <w:r w:rsidRPr="00A92D1D">
        <w:rPr>
          <w:rFonts w:cs="Simplified Arabic"/>
          <w:sz w:val="28"/>
          <w:szCs w:val="28"/>
          <w:rtl/>
        </w:rPr>
        <w:t xml:space="preserve"> </w:t>
      </w:r>
      <w:r w:rsidRPr="00A92D1D">
        <w:rPr>
          <w:rFonts w:cs="Simplified Arabic" w:hint="cs"/>
          <w:sz w:val="28"/>
          <w:szCs w:val="28"/>
          <w:rtl/>
        </w:rPr>
        <w:t>لَيْلَةً</w:t>
      </w:r>
      <w:r w:rsidRPr="00A92D1D">
        <w:rPr>
          <w:rFonts w:cs="Simplified Arabic"/>
          <w:sz w:val="28"/>
          <w:szCs w:val="28"/>
          <w:rtl/>
        </w:rPr>
        <w:t xml:space="preserve"> </w:t>
      </w:r>
      <w:r w:rsidRPr="00A92D1D">
        <w:rPr>
          <w:rFonts w:cs="Simplified Arabic" w:hint="cs"/>
          <w:sz w:val="28"/>
          <w:szCs w:val="28"/>
          <w:rtl/>
        </w:rPr>
        <w:t>بِالرَّحِيلِ،</w:t>
      </w:r>
      <w:r w:rsidRPr="00A92D1D">
        <w:rPr>
          <w:rFonts w:cs="Simplified Arabic"/>
          <w:sz w:val="28"/>
          <w:szCs w:val="28"/>
          <w:rtl/>
        </w:rPr>
        <w:t xml:space="preserve"> </w:t>
      </w:r>
      <w:r w:rsidRPr="00A92D1D">
        <w:rPr>
          <w:rFonts w:cs="Simplified Arabic" w:hint="cs"/>
          <w:sz w:val="28"/>
          <w:szCs w:val="28"/>
          <w:rtl/>
        </w:rPr>
        <w:t>فَقُمْتُ</w:t>
      </w:r>
      <w:r w:rsidRPr="00A92D1D">
        <w:rPr>
          <w:rFonts w:cs="Simplified Arabic"/>
          <w:sz w:val="28"/>
          <w:szCs w:val="28"/>
          <w:rtl/>
        </w:rPr>
        <w:t xml:space="preserve"> </w:t>
      </w:r>
      <w:r w:rsidRPr="00A92D1D">
        <w:rPr>
          <w:rFonts w:cs="Simplified Arabic" w:hint="cs"/>
          <w:sz w:val="28"/>
          <w:szCs w:val="28"/>
          <w:rtl/>
        </w:rPr>
        <w:t>حين</w:t>
      </w:r>
      <w:r w:rsidRPr="00A92D1D">
        <w:rPr>
          <w:rFonts w:cs="Simplified Arabic"/>
          <w:sz w:val="28"/>
          <w:szCs w:val="28"/>
          <w:rtl/>
        </w:rPr>
        <w:t xml:space="preserve"> </w:t>
      </w:r>
      <w:r w:rsidRPr="00A92D1D">
        <w:rPr>
          <w:rFonts w:cs="Simplified Arabic" w:hint="cs"/>
          <w:sz w:val="28"/>
          <w:szCs w:val="28"/>
          <w:rtl/>
        </w:rPr>
        <w:t>آذَنُوا</w:t>
      </w:r>
      <w:r w:rsidRPr="00A92D1D">
        <w:rPr>
          <w:rFonts w:cs="Simplified Arabic"/>
          <w:sz w:val="28"/>
          <w:szCs w:val="28"/>
          <w:rtl/>
        </w:rPr>
        <w:t xml:space="preserve"> </w:t>
      </w:r>
      <w:r w:rsidRPr="00A92D1D">
        <w:rPr>
          <w:rFonts w:cs="Simplified Arabic" w:hint="cs"/>
          <w:sz w:val="28"/>
          <w:szCs w:val="28"/>
          <w:rtl/>
        </w:rPr>
        <w:t>بِالرَّحِيلِ،</w:t>
      </w:r>
      <w:r w:rsidRPr="00A92D1D">
        <w:rPr>
          <w:rFonts w:cs="Simplified Arabic"/>
          <w:sz w:val="28"/>
          <w:szCs w:val="28"/>
          <w:rtl/>
        </w:rPr>
        <w:t xml:space="preserve"> </w:t>
      </w:r>
      <w:r w:rsidRPr="00A92D1D">
        <w:rPr>
          <w:rFonts w:cs="Simplified Arabic" w:hint="cs"/>
          <w:sz w:val="28"/>
          <w:szCs w:val="28"/>
          <w:rtl/>
        </w:rPr>
        <w:t>فَمَشَيْتُ</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جَاوَزْتُ</w:t>
      </w:r>
      <w:r w:rsidRPr="00A92D1D">
        <w:rPr>
          <w:rFonts w:cs="Simplified Arabic"/>
          <w:sz w:val="28"/>
          <w:szCs w:val="28"/>
          <w:rtl/>
        </w:rPr>
        <w:t xml:space="preserve"> </w:t>
      </w:r>
      <w:r w:rsidRPr="00A92D1D">
        <w:rPr>
          <w:rFonts w:cs="Simplified Arabic" w:hint="cs"/>
          <w:sz w:val="28"/>
          <w:szCs w:val="28"/>
          <w:rtl/>
        </w:rPr>
        <w:t>الْجَيْشَ،</w:t>
      </w:r>
      <w:r w:rsidRPr="00A92D1D">
        <w:rPr>
          <w:rFonts w:cs="Simplified Arabic"/>
          <w:sz w:val="28"/>
          <w:szCs w:val="28"/>
          <w:rtl/>
        </w:rPr>
        <w:t xml:space="preserve"> </w:t>
      </w:r>
      <w:r w:rsidRPr="00A92D1D">
        <w:rPr>
          <w:rFonts w:cs="Simplified Arabic" w:hint="cs"/>
          <w:sz w:val="28"/>
          <w:szCs w:val="28"/>
          <w:rtl/>
        </w:rPr>
        <w:t>فلما</w:t>
      </w:r>
      <w:r w:rsidRPr="00A92D1D">
        <w:rPr>
          <w:rFonts w:cs="Simplified Arabic"/>
          <w:sz w:val="28"/>
          <w:szCs w:val="28"/>
          <w:rtl/>
        </w:rPr>
        <w:t xml:space="preserve"> </w:t>
      </w:r>
      <w:r w:rsidRPr="00A92D1D">
        <w:rPr>
          <w:rFonts w:cs="Simplified Arabic" w:hint="cs"/>
          <w:sz w:val="28"/>
          <w:szCs w:val="28"/>
          <w:rtl/>
        </w:rPr>
        <w:t>قَضَيْتُ</w:t>
      </w:r>
      <w:r w:rsidRPr="00A92D1D">
        <w:rPr>
          <w:rFonts w:cs="Simplified Arabic"/>
          <w:sz w:val="28"/>
          <w:szCs w:val="28"/>
          <w:rtl/>
        </w:rPr>
        <w:t xml:space="preserve"> </w:t>
      </w:r>
      <w:r w:rsidRPr="00A92D1D">
        <w:rPr>
          <w:rFonts w:cs="Simplified Arabic" w:hint="cs"/>
          <w:sz w:val="28"/>
          <w:szCs w:val="28"/>
          <w:rtl/>
        </w:rPr>
        <w:t>شَأْنِي</w:t>
      </w:r>
      <w:r w:rsidRPr="00A92D1D">
        <w:rPr>
          <w:rFonts w:cs="Simplified Arabic"/>
          <w:sz w:val="28"/>
          <w:szCs w:val="28"/>
          <w:rtl/>
        </w:rPr>
        <w:t xml:space="preserve"> </w:t>
      </w:r>
      <w:r w:rsidRPr="00A92D1D">
        <w:rPr>
          <w:rFonts w:cs="Simplified Arabic" w:hint="cs"/>
          <w:sz w:val="28"/>
          <w:szCs w:val="28"/>
          <w:rtl/>
        </w:rPr>
        <w:t>أَقْبَلْتُ</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رَحْلِي،</w:t>
      </w:r>
      <w:r w:rsidRPr="00A92D1D">
        <w:rPr>
          <w:rFonts w:cs="Simplified Arabic"/>
          <w:sz w:val="28"/>
          <w:szCs w:val="28"/>
          <w:rtl/>
        </w:rPr>
        <w:t xml:space="preserve"> </w:t>
      </w:r>
      <w:r w:rsidRPr="00A92D1D">
        <w:rPr>
          <w:rFonts w:cs="Simplified Arabic" w:hint="cs"/>
          <w:sz w:val="28"/>
          <w:szCs w:val="28"/>
          <w:rtl/>
        </w:rPr>
        <w:t>فإذا</w:t>
      </w:r>
      <w:r w:rsidRPr="00A92D1D">
        <w:rPr>
          <w:rFonts w:cs="Simplified Arabic"/>
          <w:sz w:val="28"/>
          <w:szCs w:val="28"/>
          <w:rtl/>
        </w:rPr>
        <w:t xml:space="preserve"> </w:t>
      </w:r>
      <w:r w:rsidRPr="00A92D1D">
        <w:rPr>
          <w:rFonts w:cs="Simplified Arabic" w:hint="cs"/>
          <w:sz w:val="28"/>
          <w:szCs w:val="28"/>
          <w:rtl/>
        </w:rPr>
        <w:t>عِقْدٌ</w:t>
      </w:r>
      <w:r w:rsidRPr="00A92D1D">
        <w:rPr>
          <w:rFonts w:cs="Simplified Arabic"/>
          <w:sz w:val="28"/>
          <w:szCs w:val="28"/>
          <w:rtl/>
        </w:rPr>
        <w:t xml:space="preserve"> </w:t>
      </w:r>
      <w:r w:rsidRPr="00A92D1D">
        <w:rPr>
          <w:rFonts w:cs="Simplified Arabic" w:hint="cs"/>
          <w:sz w:val="28"/>
          <w:szCs w:val="28"/>
          <w:rtl/>
        </w:rPr>
        <w:t>لي</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جَزْعِ</w:t>
      </w:r>
      <w:r w:rsidRPr="00A92D1D">
        <w:rPr>
          <w:rFonts w:cs="Simplified Arabic"/>
          <w:sz w:val="28"/>
          <w:szCs w:val="28"/>
          <w:rtl/>
        </w:rPr>
        <w:t xml:space="preserve"> </w:t>
      </w:r>
      <w:proofErr w:type="spellStart"/>
      <w:r w:rsidRPr="00A92D1D">
        <w:rPr>
          <w:rFonts w:cs="Simplified Arabic" w:hint="cs"/>
          <w:sz w:val="28"/>
          <w:szCs w:val="28"/>
          <w:rtl/>
        </w:rPr>
        <w:t>ظَفَارِ</w:t>
      </w:r>
      <w:proofErr w:type="spellEnd"/>
      <w:r w:rsidRPr="00A92D1D">
        <w:rPr>
          <w:rFonts w:cs="Simplified Arabic"/>
          <w:sz w:val="28"/>
          <w:szCs w:val="28"/>
          <w:rtl/>
        </w:rPr>
        <w:t xml:space="preserve"> </w:t>
      </w:r>
      <w:r w:rsidRPr="00A92D1D">
        <w:rPr>
          <w:rFonts w:cs="Simplified Arabic" w:hint="cs"/>
          <w:sz w:val="28"/>
          <w:szCs w:val="28"/>
          <w:rtl/>
        </w:rPr>
        <w:t>قد</w:t>
      </w:r>
      <w:r w:rsidRPr="00A92D1D">
        <w:rPr>
          <w:rFonts w:cs="Simplified Arabic"/>
          <w:sz w:val="28"/>
          <w:szCs w:val="28"/>
          <w:rtl/>
        </w:rPr>
        <w:t xml:space="preserve"> </w:t>
      </w:r>
      <w:r w:rsidRPr="00A92D1D">
        <w:rPr>
          <w:rFonts w:cs="Simplified Arabic" w:hint="cs"/>
          <w:sz w:val="28"/>
          <w:szCs w:val="28"/>
          <w:rtl/>
        </w:rPr>
        <w:t>انْقَطَعَ،</w:t>
      </w:r>
      <w:r w:rsidRPr="00A92D1D">
        <w:rPr>
          <w:rFonts w:cs="Simplified Arabic"/>
          <w:sz w:val="28"/>
          <w:szCs w:val="28"/>
          <w:rtl/>
        </w:rPr>
        <w:t xml:space="preserve"> </w:t>
      </w:r>
      <w:r w:rsidRPr="00A92D1D">
        <w:rPr>
          <w:rFonts w:cs="Simplified Arabic" w:hint="cs"/>
          <w:sz w:val="28"/>
          <w:szCs w:val="28"/>
          <w:rtl/>
        </w:rPr>
        <w:t>فَالْتَمَسْتُ</w:t>
      </w:r>
      <w:r w:rsidRPr="00A92D1D">
        <w:rPr>
          <w:rFonts w:cs="Simplified Arabic"/>
          <w:sz w:val="28"/>
          <w:szCs w:val="28"/>
          <w:rtl/>
        </w:rPr>
        <w:t xml:space="preserve"> </w:t>
      </w:r>
      <w:r w:rsidRPr="00A92D1D">
        <w:rPr>
          <w:rFonts w:cs="Simplified Arabic" w:hint="cs"/>
          <w:sz w:val="28"/>
          <w:szCs w:val="28"/>
          <w:rtl/>
        </w:rPr>
        <w:t>عِقْدِي</w:t>
      </w:r>
      <w:r w:rsidRPr="00A92D1D">
        <w:rPr>
          <w:rFonts w:cs="Simplified Arabic"/>
          <w:sz w:val="28"/>
          <w:szCs w:val="28"/>
          <w:rtl/>
        </w:rPr>
        <w:t xml:space="preserve"> </w:t>
      </w:r>
      <w:r w:rsidRPr="00A92D1D">
        <w:rPr>
          <w:rFonts w:cs="Simplified Arabic" w:hint="cs"/>
          <w:sz w:val="28"/>
          <w:szCs w:val="28"/>
          <w:rtl/>
        </w:rPr>
        <w:t>وَحَبَسَنِي</w:t>
      </w:r>
      <w:r w:rsidRPr="00A92D1D">
        <w:rPr>
          <w:rFonts w:cs="Simplified Arabic"/>
          <w:sz w:val="28"/>
          <w:szCs w:val="28"/>
          <w:rtl/>
        </w:rPr>
        <w:t xml:space="preserve"> </w:t>
      </w:r>
      <w:r w:rsidRPr="00A92D1D">
        <w:rPr>
          <w:rFonts w:cs="Simplified Arabic" w:hint="cs"/>
          <w:sz w:val="28"/>
          <w:szCs w:val="28"/>
          <w:rtl/>
        </w:rPr>
        <w:t>ابْتِغَاؤُهُ،</w:t>
      </w:r>
      <w:r w:rsidRPr="00A92D1D">
        <w:rPr>
          <w:rFonts w:cs="Simplified Arabic"/>
          <w:sz w:val="28"/>
          <w:szCs w:val="28"/>
          <w:rtl/>
        </w:rPr>
        <w:t xml:space="preserve"> </w:t>
      </w:r>
      <w:r w:rsidRPr="00A92D1D">
        <w:rPr>
          <w:rFonts w:cs="Simplified Arabic" w:hint="cs"/>
          <w:sz w:val="28"/>
          <w:szCs w:val="28"/>
          <w:rtl/>
        </w:rPr>
        <w:t>وَأَقْبَلَ</w:t>
      </w:r>
      <w:r w:rsidRPr="00A92D1D">
        <w:rPr>
          <w:rFonts w:cs="Simplified Arabic"/>
          <w:sz w:val="28"/>
          <w:szCs w:val="28"/>
          <w:rtl/>
        </w:rPr>
        <w:t xml:space="preserve"> </w:t>
      </w:r>
      <w:r w:rsidRPr="00A92D1D">
        <w:rPr>
          <w:rFonts w:cs="Simplified Arabic" w:hint="cs"/>
          <w:sz w:val="28"/>
          <w:szCs w:val="28"/>
          <w:rtl/>
        </w:rPr>
        <w:t>الرَّهْطُ</w:t>
      </w:r>
      <w:r w:rsidRPr="00A92D1D">
        <w:rPr>
          <w:rFonts w:cs="Simplified Arabic"/>
          <w:sz w:val="28"/>
          <w:szCs w:val="28"/>
          <w:rtl/>
        </w:rPr>
        <w:t xml:space="preserve"> </w:t>
      </w:r>
      <w:r w:rsidRPr="00A92D1D">
        <w:rPr>
          <w:rFonts w:cs="Simplified Arabic" w:hint="cs"/>
          <w:sz w:val="28"/>
          <w:szCs w:val="28"/>
          <w:rtl/>
        </w:rPr>
        <w:t>الَّذِينَ</w:t>
      </w:r>
      <w:r w:rsidRPr="00A92D1D">
        <w:rPr>
          <w:rFonts w:cs="Simplified Arabic"/>
          <w:sz w:val="28"/>
          <w:szCs w:val="28"/>
          <w:rtl/>
        </w:rPr>
        <w:t xml:space="preserve"> </w:t>
      </w:r>
      <w:r w:rsidRPr="00A92D1D">
        <w:rPr>
          <w:rFonts w:cs="Simplified Arabic" w:hint="cs"/>
          <w:sz w:val="28"/>
          <w:szCs w:val="28"/>
          <w:rtl/>
        </w:rPr>
        <w:t>كَانُوا</w:t>
      </w:r>
      <w:r w:rsidRPr="00A92D1D">
        <w:rPr>
          <w:rFonts w:cs="Simplified Arabic"/>
          <w:sz w:val="28"/>
          <w:szCs w:val="28"/>
          <w:rtl/>
        </w:rPr>
        <w:t xml:space="preserve"> </w:t>
      </w:r>
      <w:r w:rsidRPr="00A92D1D">
        <w:rPr>
          <w:rFonts w:cs="Simplified Arabic" w:hint="cs"/>
          <w:sz w:val="28"/>
          <w:szCs w:val="28"/>
          <w:rtl/>
        </w:rPr>
        <w:t>يَرْحَلُونَ</w:t>
      </w:r>
      <w:r w:rsidRPr="00A92D1D">
        <w:rPr>
          <w:rFonts w:cs="Simplified Arabic"/>
          <w:sz w:val="28"/>
          <w:szCs w:val="28"/>
          <w:rtl/>
        </w:rPr>
        <w:t xml:space="preserve"> </w:t>
      </w:r>
      <w:r w:rsidRPr="00A92D1D">
        <w:rPr>
          <w:rFonts w:cs="Simplified Arabic" w:hint="cs"/>
          <w:sz w:val="28"/>
          <w:szCs w:val="28"/>
          <w:rtl/>
        </w:rPr>
        <w:t>لي،</w:t>
      </w:r>
      <w:r w:rsidRPr="00A92D1D">
        <w:rPr>
          <w:rFonts w:cs="Simplified Arabic"/>
          <w:sz w:val="28"/>
          <w:szCs w:val="28"/>
          <w:rtl/>
        </w:rPr>
        <w:t xml:space="preserve"> </w:t>
      </w:r>
      <w:r w:rsidRPr="00A92D1D">
        <w:rPr>
          <w:rFonts w:cs="Simplified Arabic" w:hint="cs"/>
          <w:sz w:val="28"/>
          <w:szCs w:val="28"/>
          <w:rtl/>
        </w:rPr>
        <w:t>فَاحْتَمَلُوا</w:t>
      </w:r>
      <w:r w:rsidRPr="00A92D1D">
        <w:rPr>
          <w:rFonts w:cs="Simplified Arabic"/>
          <w:sz w:val="28"/>
          <w:szCs w:val="28"/>
          <w:rtl/>
        </w:rPr>
        <w:t xml:space="preserve"> </w:t>
      </w:r>
      <w:r w:rsidRPr="00A92D1D">
        <w:rPr>
          <w:rFonts w:cs="Simplified Arabic" w:hint="cs"/>
          <w:sz w:val="28"/>
          <w:szCs w:val="28"/>
          <w:rtl/>
        </w:rPr>
        <w:t>هَوْدَجِي</w:t>
      </w:r>
      <w:r w:rsidRPr="00A92D1D">
        <w:rPr>
          <w:rFonts w:cs="Simplified Arabic"/>
          <w:sz w:val="28"/>
          <w:szCs w:val="28"/>
          <w:rtl/>
        </w:rPr>
        <w:t xml:space="preserve"> </w:t>
      </w:r>
      <w:r w:rsidRPr="00A92D1D">
        <w:rPr>
          <w:rFonts w:cs="Simplified Arabic" w:hint="cs"/>
          <w:sz w:val="28"/>
          <w:szCs w:val="28"/>
          <w:rtl/>
        </w:rPr>
        <w:t>فَرَحَلُوهُ</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بَعِيرِي</w:t>
      </w:r>
      <w:r w:rsidRPr="00A92D1D">
        <w:rPr>
          <w:rFonts w:cs="Simplified Arabic"/>
          <w:sz w:val="28"/>
          <w:szCs w:val="28"/>
          <w:rtl/>
        </w:rPr>
        <w:t xml:space="preserve"> </w:t>
      </w:r>
      <w:r w:rsidRPr="00A92D1D">
        <w:rPr>
          <w:rFonts w:cs="Simplified Arabic" w:hint="cs"/>
          <w:sz w:val="28"/>
          <w:szCs w:val="28"/>
          <w:rtl/>
        </w:rPr>
        <w:t>الذي</w:t>
      </w:r>
      <w:r w:rsidRPr="00A92D1D">
        <w:rPr>
          <w:rFonts w:cs="Simplified Arabic"/>
          <w:sz w:val="28"/>
          <w:szCs w:val="28"/>
          <w:rtl/>
        </w:rPr>
        <w:t xml:space="preserve"> </w:t>
      </w:r>
      <w:r w:rsidRPr="00A92D1D">
        <w:rPr>
          <w:rFonts w:cs="Simplified Arabic" w:hint="cs"/>
          <w:sz w:val="28"/>
          <w:szCs w:val="28"/>
          <w:rtl/>
        </w:rPr>
        <w:t>كنت</w:t>
      </w:r>
      <w:r w:rsidRPr="00A92D1D">
        <w:rPr>
          <w:rFonts w:cs="Simplified Arabic"/>
          <w:sz w:val="28"/>
          <w:szCs w:val="28"/>
          <w:rtl/>
        </w:rPr>
        <w:t xml:space="preserve"> </w:t>
      </w:r>
      <w:r w:rsidRPr="00A92D1D">
        <w:rPr>
          <w:rFonts w:cs="Simplified Arabic" w:hint="cs"/>
          <w:sz w:val="28"/>
          <w:szCs w:val="28"/>
          <w:rtl/>
        </w:rPr>
        <w:t>رَكِبْتُ،</w:t>
      </w:r>
      <w:r w:rsidRPr="00A92D1D">
        <w:rPr>
          <w:rFonts w:cs="Simplified Arabic"/>
          <w:sz w:val="28"/>
          <w:szCs w:val="28"/>
          <w:rtl/>
        </w:rPr>
        <w:t xml:space="preserve"> </w:t>
      </w:r>
      <w:r w:rsidRPr="00A92D1D">
        <w:rPr>
          <w:rFonts w:cs="Simplified Arabic" w:hint="cs"/>
          <w:sz w:val="28"/>
          <w:szCs w:val="28"/>
          <w:rtl/>
        </w:rPr>
        <w:t>وَهُمْ</w:t>
      </w:r>
      <w:r w:rsidRPr="00A92D1D">
        <w:rPr>
          <w:rFonts w:cs="Simplified Arabic"/>
          <w:sz w:val="28"/>
          <w:szCs w:val="28"/>
          <w:rtl/>
        </w:rPr>
        <w:t xml:space="preserve"> </w:t>
      </w:r>
      <w:r w:rsidRPr="00A92D1D">
        <w:rPr>
          <w:rFonts w:cs="Simplified Arabic" w:hint="cs"/>
          <w:sz w:val="28"/>
          <w:szCs w:val="28"/>
          <w:rtl/>
        </w:rPr>
        <w:t>يَحْسِبُونَ</w:t>
      </w:r>
      <w:r w:rsidRPr="00A92D1D">
        <w:rPr>
          <w:rFonts w:cs="Simplified Arabic"/>
          <w:sz w:val="28"/>
          <w:szCs w:val="28"/>
          <w:rtl/>
        </w:rPr>
        <w:t xml:space="preserve"> </w:t>
      </w:r>
      <w:r w:rsidRPr="00A92D1D">
        <w:rPr>
          <w:rFonts w:cs="Simplified Arabic" w:hint="cs"/>
          <w:sz w:val="28"/>
          <w:szCs w:val="28"/>
          <w:rtl/>
        </w:rPr>
        <w:t>أَنِّي</w:t>
      </w:r>
      <w:r w:rsidRPr="00A92D1D">
        <w:rPr>
          <w:rFonts w:cs="Simplified Arabic"/>
          <w:sz w:val="28"/>
          <w:szCs w:val="28"/>
          <w:rtl/>
        </w:rPr>
        <w:t xml:space="preserve"> </w:t>
      </w:r>
      <w:r w:rsidRPr="00A92D1D">
        <w:rPr>
          <w:rFonts w:cs="Simplified Arabic" w:hint="cs"/>
          <w:sz w:val="28"/>
          <w:szCs w:val="28"/>
          <w:rtl/>
        </w:rPr>
        <w:t>فيه،</w:t>
      </w:r>
      <w:r w:rsidRPr="00A92D1D">
        <w:rPr>
          <w:rFonts w:cs="Simplified Arabic"/>
          <w:sz w:val="28"/>
          <w:szCs w:val="28"/>
          <w:rtl/>
        </w:rPr>
        <w:t xml:space="preserve"> </w:t>
      </w:r>
      <w:r w:rsidRPr="00A92D1D">
        <w:rPr>
          <w:rFonts w:cs="Simplified Arabic" w:hint="cs"/>
          <w:sz w:val="28"/>
          <w:szCs w:val="28"/>
          <w:rtl/>
        </w:rPr>
        <w:t>وكان</w:t>
      </w:r>
      <w:r w:rsidRPr="00A92D1D">
        <w:rPr>
          <w:rFonts w:cs="Simplified Arabic"/>
          <w:sz w:val="28"/>
          <w:szCs w:val="28"/>
          <w:rtl/>
        </w:rPr>
        <w:t xml:space="preserve"> </w:t>
      </w:r>
      <w:r w:rsidRPr="00A92D1D">
        <w:rPr>
          <w:rFonts w:cs="Simplified Arabic" w:hint="cs"/>
          <w:sz w:val="28"/>
          <w:szCs w:val="28"/>
          <w:rtl/>
        </w:rPr>
        <w:t>النِّسَاءُ</w:t>
      </w:r>
      <w:r w:rsidRPr="00A92D1D">
        <w:rPr>
          <w:rFonts w:cs="Simplified Arabic"/>
          <w:sz w:val="28"/>
          <w:szCs w:val="28"/>
          <w:rtl/>
        </w:rPr>
        <w:t xml:space="preserve"> </w:t>
      </w:r>
      <w:r w:rsidRPr="00A92D1D">
        <w:rPr>
          <w:rFonts w:cs="Simplified Arabic" w:hint="cs"/>
          <w:sz w:val="28"/>
          <w:szCs w:val="28"/>
          <w:rtl/>
        </w:rPr>
        <w:t>إِذْ</w:t>
      </w:r>
      <w:r w:rsidRPr="00A92D1D">
        <w:rPr>
          <w:rFonts w:cs="Simplified Arabic"/>
          <w:sz w:val="28"/>
          <w:szCs w:val="28"/>
          <w:rtl/>
        </w:rPr>
        <w:t xml:space="preserve"> </w:t>
      </w:r>
      <w:r w:rsidRPr="00A92D1D">
        <w:rPr>
          <w:rFonts w:cs="Simplified Arabic" w:hint="cs"/>
          <w:sz w:val="28"/>
          <w:szCs w:val="28"/>
          <w:rtl/>
        </w:rPr>
        <w:t>ذَاكَ</w:t>
      </w:r>
      <w:r w:rsidRPr="00A92D1D">
        <w:rPr>
          <w:rFonts w:cs="Simplified Arabic"/>
          <w:sz w:val="28"/>
          <w:szCs w:val="28"/>
          <w:rtl/>
        </w:rPr>
        <w:t xml:space="preserve"> </w:t>
      </w:r>
      <w:r w:rsidRPr="00A92D1D">
        <w:rPr>
          <w:rFonts w:cs="Simplified Arabic" w:hint="cs"/>
          <w:sz w:val="28"/>
          <w:szCs w:val="28"/>
          <w:rtl/>
        </w:rPr>
        <w:t>خِفَافًا</w:t>
      </w:r>
      <w:r w:rsidRPr="00A92D1D">
        <w:rPr>
          <w:rFonts w:cs="Simplified Arabic"/>
          <w:sz w:val="28"/>
          <w:szCs w:val="28"/>
          <w:rtl/>
        </w:rPr>
        <w:t xml:space="preserve"> </w:t>
      </w:r>
      <w:r w:rsidRPr="00A92D1D">
        <w:rPr>
          <w:rFonts w:cs="Simplified Arabic" w:hint="cs"/>
          <w:sz w:val="28"/>
          <w:szCs w:val="28"/>
          <w:rtl/>
        </w:rPr>
        <w:t>-الى أن قالت - وأنا</w:t>
      </w:r>
      <w:r w:rsidRPr="00A92D1D">
        <w:rPr>
          <w:rFonts w:cs="Simplified Arabic"/>
          <w:sz w:val="28"/>
          <w:szCs w:val="28"/>
          <w:rtl/>
        </w:rPr>
        <w:t xml:space="preserve"> </w:t>
      </w:r>
      <w:r w:rsidRPr="00A92D1D">
        <w:rPr>
          <w:rFonts w:cs="Simplified Arabic" w:hint="cs"/>
          <w:sz w:val="28"/>
          <w:szCs w:val="28"/>
          <w:rtl/>
        </w:rPr>
        <w:t>حِينَئِذٍ</w:t>
      </w:r>
      <w:r w:rsidRPr="00A92D1D">
        <w:rPr>
          <w:rFonts w:cs="Simplified Arabic"/>
          <w:sz w:val="28"/>
          <w:szCs w:val="28"/>
          <w:rtl/>
        </w:rPr>
        <w:t xml:space="preserve"> </w:t>
      </w:r>
      <w:r w:rsidRPr="00A92D1D">
        <w:rPr>
          <w:rFonts w:cs="Simplified Arabic" w:hint="cs"/>
          <w:sz w:val="28"/>
          <w:szCs w:val="28"/>
          <w:rtl/>
        </w:rPr>
        <w:t>أَعْلَمُ</w:t>
      </w:r>
      <w:r w:rsidRPr="00A92D1D">
        <w:rPr>
          <w:rFonts w:cs="Simplified Arabic"/>
          <w:sz w:val="28"/>
          <w:szCs w:val="28"/>
          <w:rtl/>
        </w:rPr>
        <w:t xml:space="preserve"> </w:t>
      </w:r>
      <w:r w:rsidRPr="00A92D1D">
        <w:rPr>
          <w:rFonts w:cs="Simplified Arabic" w:hint="cs"/>
          <w:sz w:val="28"/>
          <w:szCs w:val="28"/>
          <w:rtl/>
        </w:rPr>
        <w:t>أَنِّي</w:t>
      </w:r>
      <w:r w:rsidRPr="00A92D1D">
        <w:rPr>
          <w:rFonts w:cs="Simplified Arabic"/>
          <w:sz w:val="28"/>
          <w:szCs w:val="28"/>
          <w:rtl/>
        </w:rPr>
        <w:t xml:space="preserve"> </w:t>
      </w:r>
      <w:r w:rsidRPr="00A92D1D">
        <w:rPr>
          <w:rFonts w:cs="Simplified Arabic" w:hint="cs"/>
          <w:sz w:val="28"/>
          <w:szCs w:val="28"/>
          <w:rtl/>
        </w:rPr>
        <w:t>بَرِيئَةٌ،</w:t>
      </w:r>
      <w:r w:rsidRPr="00A92D1D">
        <w:rPr>
          <w:rFonts w:cs="Simplified Arabic"/>
          <w:sz w:val="28"/>
          <w:szCs w:val="28"/>
          <w:rtl/>
        </w:rPr>
        <w:t xml:space="preserve"> </w:t>
      </w:r>
      <w:r w:rsidRPr="00A92D1D">
        <w:rPr>
          <w:rFonts w:cs="Simplified Arabic" w:hint="cs"/>
          <w:sz w:val="28"/>
          <w:szCs w:val="28"/>
          <w:rtl/>
        </w:rPr>
        <w:t>وَأَنَّ</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مُبَرِّئِي</w:t>
      </w:r>
      <w:r w:rsidRPr="00A92D1D">
        <w:rPr>
          <w:rFonts w:cs="Simplified Arabic"/>
          <w:sz w:val="28"/>
          <w:szCs w:val="28"/>
          <w:rtl/>
        </w:rPr>
        <w:t xml:space="preserve"> </w:t>
      </w:r>
      <w:r w:rsidRPr="00A92D1D">
        <w:rPr>
          <w:rFonts w:cs="Simplified Arabic" w:hint="cs"/>
          <w:sz w:val="28"/>
          <w:szCs w:val="28"/>
          <w:rtl/>
        </w:rPr>
        <w:t>بِبَرَاءَتِي،</w:t>
      </w:r>
      <w:r w:rsidRPr="00A92D1D">
        <w:rPr>
          <w:rFonts w:cs="Simplified Arabic"/>
          <w:sz w:val="28"/>
          <w:szCs w:val="28"/>
          <w:rtl/>
        </w:rPr>
        <w:t xml:space="preserve"> </w:t>
      </w:r>
      <w:r w:rsidRPr="00A92D1D">
        <w:rPr>
          <w:rFonts w:cs="Simplified Arabic" w:hint="cs"/>
          <w:sz w:val="28"/>
          <w:szCs w:val="28"/>
          <w:rtl/>
        </w:rPr>
        <w:t>وَلَكِنْ</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كنت</w:t>
      </w:r>
      <w:r w:rsidRPr="00A92D1D">
        <w:rPr>
          <w:rFonts w:cs="Simplified Arabic"/>
          <w:sz w:val="28"/>
          <w:szCs w:val="28"/>
          <w:rtl/>
        </w:rPr>
        <w:t xml:space="preserve"> </w:t>
      </w:r>
      <w:r w:rsidRPr="00A92D1D">
        <w:rPr>
          <w:rFonts w:cs="Simplified Arabic" w:hint="cs"/>
          <w:sz w:val="28"/>
          <w:szCs w:val="28"/>
          <w:rtl/>
        </w:rPr>
        <w:t>أَظُنُّ</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مُنْزِلٌ</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شَأْنِي</w:t>
      </w:r>
      <w:r w:rsidRPr="00A92D1D">
        <w:rPr>
          <w:rFonts w:cs="Simplified Arabic"/>
          <w:sz w:val="28"/>
          <w:szCs w:val="28"/>
          <w:rtl/>
        </w:rPr>
        <w:t xml:space="preserve"> </w:t>
      </w:r>
      <w:r w:rsidRPr="00A92D1D">
        <w:rPr>
          <w:rFonts w:cs="Simplified Arabic" w:hint="cs"/>
          <w:sz w:val="28"/>
          <w:szCs w:val="28"/>
          <w:rtl/>
        </w:rPr>
        <w:t>وَحْيًا</w:t>
      </w:r>
      <w:r w:rsidRPr="00A92D1D">
        <w:rPr>
          <w:rFonts w:cs="Simplified Arabic"/>
          <w:sz w:val="28"/>
          <w:szCs w:val="28"/>
          <w:rtl/>
        </w:rPr>
        <w:t xml:space="preserve"> </w:t>
      </w:r>
      <w:r w:rsidRPr="00A92D1D">
        <w:rPr>
          <w:rFonts w:cs="Simplified Arabic" w:hint="cs"/>
          <w:sz w:val="28"/>
          <w:szCs w:val="28"/>
          <w:rtl/>
        </w:rPr>
        <w:t>يُتْلَى،</w:t>
      </w:r>
      <w:r w:rsidRPr="00A92D1D">
        <w:rPr>
          <w:rFonts w:cs="Simplified Arabic"/>
          <w:sz w:val="28"/>
          <w:szCs w:val="28"/>
          <w:rtl/>
        </w:rPr>
        <w:t xml:space="preserve"> </w:t>
      </w:r>
      <w:r w:rsidRPr="00A92D1D">
        <w:rPr>
          <w:rFonts w:cs="Simplified Arabic" w:hint="cs"/>
          <w:sz w:val="28"/>
          <w:szCs w:val="28"/>
          <w:rtl/>
        </w:rPr>
        <w:t>وَلَشَأْنِي</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نَفْسِي</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أَحْقَرَ</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يَتَكَلَّمَ</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بِأَمْرٍ</w:t>
      </w:r>
      <w:r w:rsidRPr="00A92D1D">
        <w:rPr>
          <w:rFonts w:cs="Simplified Arabic"/>
          <w:sz w:val="28"/>
          <w:szCs w:val="28"/>
          <w:rtl/>
        </w:rPr>
        <w:t xml:space="preserve"> </w:t>
      </w:r>
      <w:r w:rsidRPr="00A92D1D">
        <w:rPr>
          <w:rFonts w:cs="Simplified Arabic" w:hint="cs"/>
          <w:sz w:val="28"/>
          <w:szCs w:val="28"/>
          <w:rtl/>
        </w:rPr>
        <w:t>يُتْلَى،</w:t>
      </w:r>
      <w:r w:rsidRPr="00A92D1D">
        <w:rPr>
          <w:rFonts w:cs="Simplified Arabic"/>
          <w:sz w:val="28"/>
          <w:szCs w:val="28"/>
          <w:rtl/>
        </w:rPr>
        <w:t xml:space="preserve"> </w:t>
      </w:r>
      <w:r w:rsidRPr="00A92D1D">
        <w:rPr>
          <w:rFonts w:cs="Simplified Arabic" w:hint="cs"/>
          <w:sz w:val="28"/>
          <w:szCs w:val="28"/>
          <w:rtl/>
        </w:rPr>
        <w:t>وَلَكِنْ</w:t>
      </w:r>
      <w:r w:rsidRPr="00A92D1D">
        <w:rPr>
          <w:rFonts w:cs="Simplified Arabic"/>
          <w:sz w:val="28"/>
          <w:szCs w:val="28"/>
          <w:rtl/>
        </w:rPr>
        <w:t xml:space="preserve"> </w:t>
      </w:r>
      <w:r w:rsidRPr="00A92D1D">
        <w:rPr>
          <w:rFonts w:cs="Simplified Arabic" w:hint="cs"/>
          <w:sz w:val="28"/>
          <w:szCs w:val="28"/>
          <w:rtl/>
        </w:rPr>
        <w:t>كنت</w:t>
      </w:r>
      <w:r w:rsidRPr="00A92D1D">
        <w:rPr>
          <w:rFonts w:cs="Simplified Arabic"/>
          <w:sz w:val="28"/>
          <w:szCs w:val="28"/>
          <w:rtl/>
        </w:rPr>
        <w:t xml:space="preserve"> </w:t>
      </w:r>
      <w:r w:rsidRPr="00A92D1D">
        <w:rPr>
          <w:rFonts w:cs="Simplified Arabic" w:hint="cs"/>
          <w:sz w:val="28"/>
          <w:szCs w:val="28"/>
          <w:rtl/>
        </w:rPr>
        <w:t>أَرْجُو</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يَرَى</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النَّوْمِ</w:t>
      </w:r>
      <w:r w:rsidRPr="00A92D1D">
        <w:rPr>
          <w:rFonts w:cs="Simplified Arabic"/>
          <w:sz w:val="28"/>
          <w:szCs w:val="28"/>
          <w:rtl/>
        </w:rPr>
        <w:t xml:space="preserve"> </w:t>
      </w:r>
      <w:r w:rsidRPr="00A92D1D">
        <w:rPr>
          <w:rFonts w:cs="Simplified Arabic" w:hint="cs"/>
          <w:sz w:val="28"/>
          <w:szCs w:val="28"/>
          <w:rtl/>
        </w:rPr>
        <w:t>رُؤْيَا</w:t>
      </w:r>
      <w:r w:rsidRPr="00A92D1D">
        <w:rPr>
          <w:rFonts w:cs="Simplified Arabic"/>
          <w:sz w:val="28"/>
          <w:szCs w:val="28"/>
          <w:rtl/>
        </w:rPr>
        <w:t xml:space="preserve"> </w:t>
      </w:r>
      <w:r w:rsidRPr="00A92D1D">
        <w:rPr>
          <w:rFonts w:cs="Simplified Arabic" w:hint="cs"/>
          <w:sz w:val="28"/>
          <w:szCs w:val="28"/>
          <w:rtl/>
        </w:rPr>
        <w:t>يُبَرِّئُنِي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بها،</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فَوَ اللهِ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رَامَ</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ولا</w:t>
      </w:r>
      <w:r w:rsidRPr="00A92D1D">
        <w:rPr>
          <w:rFonts w:cs="Simplified Arabic"/>
          <w:sz w:val="28"/>
          <w:szCs w:val="28"/>
          <w:rtl/>
        </w:rPr>
        <w:t xml:space="preserve"> </w:t>
      </w:r>
      <w:r w:rsidRPr="00A92D1D">
        <w:rPr>
          <w:rFonts w:cs="Simplified Arabic" w:hint="cs"/>
          <w:sz w:val="28"/>
          <w:szCs w:val="28"/>
          <w:rtl/>
        </w:rPr>
        <w:t>خَرَجَ</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أَهْلِ</w:t>
      </w:r>
      <w:r w:rsidRPr="00A92D1D">
        <w:rPr>
          <w:rFonts w:cs="Simplified Arabic"/>
          <w:sz w:val="28"/>
          <w:szCs w:val="28"/>
          <w:rtl/>
        </w:rPr>
        <w:t xml:space="preserve"> </w:t>
      </w:r>
      <w:r w:rsidRPr="00A92D1D">
        <w:rPr>
          <w:rFonts w:cs="Simplified Arabic" w:hint="cs"/>
          <w:sz w:val="28"/>
          <w:szCs w:val="28"/>
          <w:rtl/>
        </w:rPr>
        <w:t>الْبَيْتِ</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أُنْزِلَ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فَأَخَذَهُ</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يَأْخُذُهُ</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proofErr w:type="spellStart"/>
      <w:r w:rsidRPr="00A92D1D">
        <w:rPr>
          <w:rFonts w:cs="Simplified Arabic" w:hint="cs"/>
          <w:sz w:val="28"/>
          <w:szCs w:val="28"/>
          <w:rtl/>
        </w:rPr>
        <w:t>الْبُرَحَاءِ</w:t>
      </w:r>
      <w:proofErr w:type="spellEnd"/>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أنه</w:t>
      </w:r>
      <w:r w:rsidRPr="00A92D1D">
        <w:rPr>
          <w:rFonts w:cs="Simplified Arabic"/>
          <w:sz w:val="28"/>
          <w:szCs w:val="28"/>
          <w:rtl/>
        </w:rPr>
        <w:t xml:space="preserve"> </w:t>
      </w:r>
      <w:proofErr w:type="spellStart"/>
      <w:r w:rsidRPr="00A92D1D">
        <w:rPr>
          <w:rFonts w:cs="Simplified Arabic" w:hint="cs"/>
          <w:sz w:val="28"/>
          <w:szCs w:val="28"/>
          <w:rtl/>
        </w:rPr>
        <w:t>لَيَتَحَدَّرُ</w:t>
      </w:r>
      <w:proofErr w:type="spellEnd"/>
      <w:r w:rsidRPr="00A92D1D">
        <w:rPr>
          <w:rFonts w:cs="Simplified Arabic"/>
          <w:sz w:val="28"/>
          <w:szCs w:val="28"/>
          <w:rtl/>
        </w:rPr>
        <w:t xml:space="preserve"> </w:t>
      </w:r>
      <w:r w:rsidRPr="00A92D1D">
        <w:rPr>
          <w:rFonts w:cs="Simplified Arabic" w:hint="cs"/>
          <w:sz w:val="28"/>
          <w:szCs w:val="28"/>
          <w:rtl/>
        </w:rPr>
        <w:t>منه</w:t>
      </w:r>
      <w:r w:rsidRPr="00A92D1D">
        <w:rPr>
          <w:rFonts w:cs="Simplified Arabic"/>
          <w:sz w:val="28"/>
          <w:szCs w:val="28"/>
          <w:rtl/>
        </w:rPr>
        <w:t xml:space="preserve"> </w:t>
      </w:r>
      <w:r w:rsidRPr="00A92D1D">
        <w:rPr>
          <w:rFonts w:cs="Simplified Arabic" w:hint="cs"/>
          <w:sz w:val="28"/>
          <w:szCs w:val="28"/>
          <w:rtl/>
        </w:rPr>
        <w:t>مِثْلُ</w:t>
      </w:r>
      <w:r w:rsidRPr="00A92D1D">
        <w:rPr>
          <w:rFonts w:cs="Simplified Arabic"/>
          <w:sz w:val="28"/>
          <w:szCs w:val="28"/>
          <w:rtl/>
        </w:rPr>
        <w:t xml:space="preserve"> </w:t>
      </w:r>
      <w:r w:rsidRPr="00A92D1D">
        <w:rPr>
          <w:rFonts w:cs="Simplified Arabic" w:hint="cs"/>
          <w:sz w:val="28"/>
          <w:szCs w:val="28"/>
          <w:rtl/>
        </w:rPr>
        <w:t>الْجُمَانِ</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الْعَرَقِ،</w:t>
      </w:r>
      <w:r w:rsidRPr="00A92D1D">
        <w:rPr>
          <w:rFonts w:cs="Simplified Arabic"/>
          <w:sz w:val="28"/>
          <w:szCs w:val="28"/>
          <w:rtl/>
        </w:rPr>
        <w:t xml:space="preserve"> </w:t>
      </w:r>
      <w:r w:rsidRPr="00A92D1D">
        <w:rPr>
          <w:rFonts w:cs="Simplified Arabic" w:hint="cs"/>
          <w:sz w:val="28"/>
          <w:szCs w:val="28"/>
          <w:rtl/>
        </w:rPr>
        <w:t>وهو</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يَوْمٍ</w:t>
      </w:r>
      <w:r w:rsidRPr="00A92D1D">
        <w:rPr>
          <w:rFonts w:cs="Simplified Arabic"/>
          <w:sz w:val="28"/>
          <w:szCs w:val="28"/>
          <w:rtl/>
        </w:rPr>
        <w:t xml:space="preserve"> </w:t>
      </w:r>
      <w:proofErr w:type="spellStart"/>
      <w:r w:rsidRPr="00A92D1D">
        <w:rPr>
          <w:rFonts w:cs="Simplified Arabic" w:hint="cs"/>
          <w:sz w:val="28"/>
          <w:szCs w:val="28"/>
          <w:rtl/>
        </w:rPr>
        <w:t>شَاتٍ</w:t>
      </w:r>
      <w:proofErr w:type="spellEnd"/>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ثِقَلِ</w:t>
      </w:r>
      <w:r w:rsidRPr="00A92D1D">
        <w:rPr>
          <w:rFonts w:cs="Simplified Arabic"/>
          <w:sz w:val="28"/>
          <w:szCs w:val="28"/>
          <w:rtl/>
        </w:rPr>
        <w:t xml:space="preserve"> </w:t>
      </w:r>
      <w:r w:rsidRPr="00A92D1D">
        <w:rPr>
          <w:rFonts w:cs="Simplified Arabic" w:hint="cs"/>
          <w:sz w:val="28"/>
          <w:szCs w:val="28"/>
          <w:rtl/>
        </w:rPr>
        <w:t>الْقَوْلِ</w:t>
      </w:r>
      <w:r w:rsidRPr="00A92D1D">
        <w:rPr>
          <w:rFonts w:cs="Simplified Arabic"/>
          <w:sz w:val="28"/>
          <w:szCs w:val="28"/>
          <w:rtl/>
        </w:rPr>
        <w:t xml:space="preserve"> </w:t>
      </w:r>
      <w:r w:rsidRPr="00A92D1D">
        <w:rPr>
          <w:rFonts w:cs="Simplified Arabic" w:hint="cs"/>
          <w:sz w:val="28"/>
          <w:szCs w:val="28"/>
          <w:rtl/>
        </w:rPr>
        <w:t>الذي</w:t>
      </w:r>
      <w:r w:rsidRPr="00A92D1D">
        <w:rPr>
          <w:rFonts w:cs="Simplified Arabic"/>
          <w:sz w:val="28"/>
          <w:szCs w:val="28"/>
          <w:rtl/>
        </w:rPr>
        <w:t xml:space="preserve"> </w:t>
      </w:r>
      <w:r w:rsidRPr="00A92D1D">
        <w:rPr>
          <w:rFonts w:cs="Simplified Arabic" w:hint="cs"/>
          <w:sz w:val="28"/>
          <w:szCs w:val="28"/>
          <w:rtl/>
        </w:rPr>
        <w:t>يُنْزَلُ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فلما</w:t>
      </w:r>
      <w:r w:rsidRPr="00A92D1D">
        <w:rPr>
          <w:rFonts w:cs="Simplified Arabic"/>
          <w:sz w:val="28"/>
          <w:szCs w:val="28"/>
          <w:rtl/>
        </w:rPr>
        <w:t xml:space="preserve"> </w:t>
      </w:r>
      <w:r w:rsidRPr="00A92D1D">
        <w:rPr>
          <w:rFonts w:cs="Simplified Arabic" w:hint="cs"/>
          <w:sz w:val="28"/>
          <w:szCs w:val="28"/>
          <w:rtl/>
        </w:rPr>
        <w:t>سُرِّيَ</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سُرِّيَ</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وهو</w:t>
      </w:r>
      <w:r w:rsidRPr="00A92D1D">
        <w:rPr>
          <w:rFonts w:cs="Simplified Arabic"/>
          <w:sz w:val="28"/>
          <w:szCs w:val="28"/>
          <w:rtl/>
        </w:rPr>
        <w:t xml:space="preserve"> </w:t>
      </w:r>
      <w:r w:rsidRPr="00A92D1D">
        <w:rPr>
          <w:rFonts w:cs="Simplified Arabic" w:hint="cs"/>
          <w:sz w:val="28"/>
          <w:szCs w:val="28"/>
          <w:rtl/>
        </w:rPr>
        <w:t>يَضْحَكُ،</w:t>
      </w:r>
      <w:r w:rsidRPr="00A92D1D">
        <w:rPr>
          <w:rFonts w:cs="Simplified Arabic"/>
          <w:sz w:val="28"/>
          <w:szCs w:val="28"/>
          <w:rtl/>
        </w:rPr>
        <w:t xml:space="preserve"> </w:t>
      </w:r>
      <w:r w:rsidRPr="00A92D1D">
        <w:rPr>
          <w:rFonts w:cs="Simplified Arabic" w:hint="cs"/>
          <w:sz w:val="28"/>
          <w:szCs w:val="28"/>
          <w:rtl/>
        </w:rPr>
        <w:t>فَكَانَتْ</w:t>
      </w:r>
      <w:r w:rsidRPr="00A92D1D">
        <w:rPr>
          <w:rFonts w:cs="Simplified Arabic"/>
          <w:sz w:val="28"/>
          <w:szCs w:val="28"/>
          <w:rtl/>
        </w:rPr>
        <w:t xml:space="preserve"> </w:t>
      </w:r>
      <w:r w:rsidRPr="00A92D1D">
        <w:rPr>
          <w:rFonts w:cs="Simplified Arabic" w:hint="cs"/>
          <w:sz w:val="28"/>
          <w:szCs w:val="28"/>
          <w:rtl/>
        </w:rPr>
        <w:t>أَوَّلُ</w:t>
      </w:r>
      <w:r w:rsidRPr="00A92D1D">
        <w:rPr>
          <w:rFonts w:cs="Simplified Arabic"/>
          <w:sz w:val="28"/>
          <w:szCs w:val="28"/>
          <w:rtl/>
        </w:rPr>
        <w:t xml:space="preserve"> </w:t>
      </w:r>
      <w:r w:rsidRPr="00A92D1D">
        <w:rPr>
          <w:rFonts w:cs="Simplified Arabic" w:hint="cs"/>
          <w:sz w:val="28"/>
          <w:szCs w:val="28"/>
          <w:rtl/>
        </w:rPr>
        <w:t>كَلِمَةٍ</w:t>
      </w:r>
      <w:r w:rsidRPr="00A92D1D">
        <w:rPr>
          <w:rFonts w:cs="Simplified Arabic"/>
          <w:sz w:val="28"/>
          <w:szCs w:val="28"/>
          <w:rtl/>
        </w:rPr>
        <w:t xml:space="preserve"> </w:t>
      </w:r>
      <w:r w:rsidRPr="00A92D1D">
        <w:rPr>
          <w:rFonts w:cs="Simplified Arabic" w:hint="cs"/>
          <w:sz w:val="28"/>
          <w:szCs w:val="28"/>
          <w:rtl/>
        </w:rPr>
        <w:t>تَكَلَّمَ</w:t>
      </w:r>
      <w:r w:rsidRPr="00A92D1D">
        <w:rPr>
          <w:rFonts w:cs="Simplified Arabic"/>
          <w:sz w:val="28"/>
          <w:szCs w:val="28"/>
          <w:rtl/>
        </w:rPr>
        <w:t xml:space="preserve"> </w:t>
      </w:r>
      <w:r w:rsidRPr="00A92D1D">
        <w:rPr>
          <w:rFonts w:cs="Simplified Arabic" w:hint="cs"/>
          <w:sz w:val="28"/>
          <w:szCs w:val="28"/>
          <w:rtl/>
        </w:rPr>
        <w:t>بها: {</w:t>
      </w:r>
      <w:r w:rsidRPr="00A92D1D">
        <w:rPr>
          <w:rFonts w:cs="Simplified Arabic"/>
          <w:sz w:val="28"/>
          <w:szCs w:val="28"/>
          <w:rtl/>
        </w:rPr>
        <w:t xml:space="preserve"> </w:t>
      </w:r>
      <w:r w:rsidRPr="00E45B49">
        <w:rPr>
          <w:rFonts w:cs="Simplified Arabic" w:hint="cs"/>
          <w:b/>
          <w:bCs/>
          <w:sz w:val="28"/>
          <w:szCs w:val="28"/>
          <w:rtl/>
        </w:rPr>
        <w:t>يا</w:t>
      </w:r>
      <w:r w:rsidRPr="00E45B49">
        <w:rPr>
          <w:rFonts w:cs="Simplified Arabic"/>
          <w:b/>
          <w:bCs/>
          <w:sz w:val="28"/>
          <w:szCs w:val="28"/>
          <w:rtl/>
        </w:rPr>
        <w:t xml:space="preserve"> </w:t>
      </w:r>
      <w:r w:rsidRPr="00E45B49">
        <w:rPr>
          <w:rFonts w:cs="Simplified Arabic" w:hint="cs"/>
          <w:b/>
          <w:bCs/>
          <w:sz w:val="28"/>
          <w:szCs w:val="28"/>
          <w:rtl/>
        </w:rPr>
        <w:t>عَائِشَةُ،</w:t>
      </w:r>
      <w:r w:rsidRPr="00E45B49">
        <w:rPr>
          <w:rFonts w:cs="Simplified Arabic"/>
          <w:b/>
          <w:bCs/>
          <w:sz w:val="28"/>
          <w:szCs w:val="28"/>
          <w:rtl/>
        </w:rPr>
        <w:t xml:space="preserve"> </w:t>
      </w:r>
      <w:r w:rsidRPr="00E45B49">
        <w:rPr>
          <w:rFonts w:cs="Simplified Arabic" w:hint="cs"/>
          <w:b/>
          <w:bCs/>
          <w:sz w:val="28"/>
          <w:szCs w:val="28"/>
          <w:rtl/>
        </w:rPr>
        <w:t>أَمَّا</w:t>
      </w:r>
      <w:r w:rsidRPr="00E45B49">
        <w:rPr>
          <w:rFonts w:cs="Simplified Arabic"/>
          <w:b/>
          <w:bCs/>
          <w:sz w:val="28"/>
          <w:szCs w:val="28"/>
          <w:rtl/>
        </w:rPr>
        <w:t xml:space="preserve"> </w:t>
      </w:r>
      <w:r w:rsidRPr="00E45B49">
        <w:rPr>
          <w:rFonts w:cs="Simplified Arabic" w:hint="cs"/>
          <w:b/>
          <w:bCs/>
          <w:sz w:val="28"/>
          <w:szCs w:val="28"/>
          <w:rtl/>
        </w:rPr>
        <w:t>الله</w:t>
      </w:r>
      <w:r w:rsidRPr="00E45B49">
        <w:rPr>
          <w:rFonts w:cs="Simplified Arabic"/>
          <w:b/>
          <w:bCs/>
          <w:sz w:val="28"/>
          <w:szCs w:val="28"/>
          <w:rtl/>
        </w:rPr>
        <w:t xml:space="preserve"> </w:t>
      </w:r>
      <w:r w:rsidRPr="00E45B49">
        <w:rPr>
          <w:rFonts w:cs="Simplified Arabic" w:hint="cs"/>
          <w:b/>
          <w:bCs/>
          <w:sz w:val="28"/>
          <w:szCs w:val="28"/>
          <w:rtl/>
        </w:rPr>
        <w:t>عز</w:t>
      </w:r>
      <w:r w:rsidRPr="00E45B49">
        <w:rPr>
          <w:rFonts w:cs="Simplified Arabic"/>
          <w:b/>
          <w:bCs/>
          <w:sz w:val="28"/>
          <w:szCs w:val="28"/>
          <w:rtl/>
        </w:rPr>
        <w:t xml:space="preserve"> </w:t>
      </w:r>
      <w:r w:rsidRPr="00E45B49">
        <w:rPr>
          <w:rFonts w:cs="Simplified Arabic" w:hint="cs"/>
          <w:b/>
          <w:bCs/>
          <w:sz w:val="28"/>
          <w:szCs w:val="28"/>
          <w:rtl/>
        </w:rPr>
        <w:t>وجل</w:t>
      </w:r>
      <w:r w:rsidRPr="00E45B49">
        <w:rPr>
          <w:rFonts w:cs="Simplified Arabic"/>
          <w:b/>
          <w:bCs/>
          <w:sz w:val="28"/>
          <w:szCs w:val="28"/>
          <w:rtl/>
        </w:rPr>
        <w:t xml:space="preserve"> </w:t>
      </w:r>
      <w:r w:rsidRPr="00E45B49">
        <w:rPr>
          <w:rFonts w:cs="Simplified Arabic" w:hint="cs"/>
          <w:b/>
          <w:bCs/>
          <w:sz w:val="28"/>
          <w:szCs w:val="28"/>
          <w:rtl/>
        </w:rPr>
        <w:t>فَقَدْ</w:t>
      </w:r>
      <w:r w:rsidRPr="00E45B49">
        <w:rPr>
          <w:rFonts w:cs="Simplified Arabic"/>
          <w:b/>
          <w:bCs/>
          <w:sz w:val="28"/>
          <w:szCs w:val="28"/>
          <w:rtl/>
        </w:rPr>
        <w:t xml:space="preserve"> </w:t>
      </w:r>
      <w:r w:rsidRPr="00E45B49">
        <w:rPr>
          <w:rFonts w:cs="Simplified Arabic" w:hint="cs"/>
          <w:b/>
          <w:bCs/>
          <w:sz w:val="28"/>
          <w:szCs w:val="28"/>
          <w:rtl/>
        </w:rPr>
        <w:t>بَرَّأَكِ</w:t>
      </w:r>
      <w:r w:rsidRPr="00A92D1D">
        <w:rPr>
          <w:rFonts w:cs="Simplified Arabic"/>
          <w:sz w:val="28"/>
          <w:szCs w:val="28"/>
          <w:rtl/>
        </w:rPr>
        <w:t xml:space="preserve"> </w:t>
      </w:r>
      <w:r w:rsidRPr="00A92D1D">
        <w:rPr>
          <w:rFonts w:cs="Simplified Arabic" w:hint="cs"/>
          <w:sz w:val="28"/>
          <w:szCs w:val="28"/>
          <w:rtl/>
        </w:rPr>
        <w:t>}، فقالت</w:t>
      </w:r>
      <w:r w:rsidRPr="00A92D1D">
        <w:rPr>
          <w:rFonts w:cs="Simplified Arabic"/>
          <w:sz w:val="28"/>
          <w:szCs w:val="28"/>
          <w:rtl/>
        </w:rPr>
        <w:t xml:space="preserve"> </w:t>
      </w:r>
      <w:r w:rsidRPr="00A92D1D">
        <w:rPr>
          <w:rFonts w:cs="Simplified Arabic" w:hint="cs"/>
          <w:sz w:val="28"/>
          <w:szCs w:val="28"/>
          <w:rtl/>
        </w:rPr>
        <w:t>أُمِّي:</w:t>
      </w:r>
      <w:r w:rsidRPr="00A92D1D">
        <w:rPr>
          <w:rFonts w:cs="Simplified Arabic"/>
          <w:sz w:val="28"/>
          <w:szCs w:val="28"/>
          <w:rtl/>
        </w:rPr>
        <w:t xml:space="preserve"> </w:t>
      </w:r>
      <w:r w:rsidRPr="00A92D1D">
        <w:rPr>
          <w:rFonts w:cs="Simplified Arabic" w:hint="cs"/>
          <w:sz w:val="28"/>
          <w:szCs w:val="28"/>
          <w:rtl/>
        </w:rPr>
        <w:t>قُومِي</w:t>
      </w:r>
      <w:r w:rsidRPr="00A92D1D">
        <w:rPr>
          <w:rFonts w:cs="Simplified Arabic"/>
          <w:sz w:val="28"/>
          <w:szCs w:val="28"/>
          <w:rtl/>
        </w:rPr>
        <w:t xml:space="preserve"> </w:t>
      </w:r>
      <w:r w:rsidRPr="00A92D1D">
        <w:rPr>
          <w:rFonts w:cs="Simplified Arabic" w:hint="cs"/>
          <w:sz w:val="28"/>
          <w:szCs w:val="28"/>
          <w:rtl/>
        </w:rPr>
        <w:t>إليه،</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فقلت:</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أَقُومُ</w:t>
      </w:r>
      <w:r w:rsidRPr="00A92D1D">
        <w:rPr>
          <w:rFonts w:cs="Simplified Arabic"/>
          <w:sz w:val="28"/>
          <w:szCs w:val="28"/>
          <w:rtl/>
        </w:rPr>
        <w:t xml:space="preserve"> </w:t>
      </w:r>
      <w:r w:rsidRPr="00A92D1D">
        <w:rPr>
          <w:rFonts w:cs="Simplified Arabic" w:hint="cs"/>
          <w:sz w:val="28"/>
          <w:szCs w:val="28"/>
          <w:rtl/>
        </w:rPr>
        <w:t>إليه،</w:t>
      </w:r>
      <w:r w:rsidRPr="00A92D1D">
        <w:rPr>
          <w:rFonts w:cs="Simplified Arabic"/>
          <w:sz w:val="28"/>
          <w:szCs w:val="28"/>
          <w:rtl/>
        </w:rPr>
        <w:t xml:space="preserve"> </w:t>
      </w:r>
      <w:r w:rsidRPr="00A92D1D">
        <w:rPr>
          <w:rFonts w:cs="Simplified Arabic" w:hint="cs"/>
          <w:sz w:val="28"/>
          <w:szCs w:val="28"/>
          <w:rtl/>
        </w:rPr>
        <w:t>ولا</w:t>
      </w:r>
      <w:r w:rsidRPr="00A92D1D">
        <w:rPr>
          <w:rFonts w:cs="Simplified Arabic"/>
          <w:sz w:val="28"/>
          <w:szCs w:val="28"/>
          <w:rtl/>
        </w:rPr>
        <w:t xml:space="preserve"> </w:t>
      </w:r>
      <w:r w:rsidRPr="00A92D1D">
        <w:rPr>
          <w:rFonts w:cs="Simplified Arabic" w:hint="cs"/>
          <w:sz w:val="28"/>
          <w:szCs w:val="28"/>
          <w:rtl/>
        </w:rPr>
        <w:t>أَحْمَدُ</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عز</w:t>
      </w:r>
      <w:r w:rsidRPr="00A92D1D">
        <w:rPr>
          <w:rFonts w:cs="Simplified Arabic"/>
          <w:sz w:val="28"/>
          <w:szCs w:val="28"/>
          <w:rtl/>
        </w:rPr>
        <w:t xml:space="preserve"> </w:t>
      </w:r>
      <w:r w:rsidRPr="00A92D1D">
        <w:rPr>
          <w:rFonts w:cs="Simplified Arabic" w:hint="cs"/>
          <w:sz w:val="28"/>
          <w:szCs w:val="28"/>
          <w:rtl/>
        </w:rPr>
        <w:t>وجل،</w:t>
      </w:r>
      <w:r w:rsidRPr="00A92D1D">
        <w:rPr>
          <w:rFonts w:cs="Simplified Arabic"/>
          <w:sz w:val="28"/>
          <w:szCs w:val="28"/>
          <w:rtl/>
        </w:rPr>
        <w:t xml:space="preserve"> </w:t>
      </w:r>
      <w:r w:rsidRPr="00A92D1D">
        <w:rPr>
          <w:rFonts w:cs="Simplified Arabic" w:hint="cs"/>
          <w:sz w:val="28"/>
          <w:szCs w:val="28"/>
          <w:rtl/>
        </w:rPr>
        <w:t>وأنزل</w:t>
      </w:r>
      <w:r w:rsidRPr="00A92D1D">
        <w:rPr>
          <w:rFonts w:cs="Simplified Arabic"/>
          <w:sz w:val="28"/>
          <w:szCs w:val="28"/>
          <w:rtl/>
        </w:rPr>
        <w:t xml:space="preserve"> </w:t>
      </w:r>
      <w:r w:rsidRPr="00A92D1D">
        <w:rPr>
          <w:rFonts w:cs="Simplified Arabic" w:hint="cs"/>
          <w:sz w:val="28"/>
          <w:szCs w:val="28"/>
          <w:rtl/>
        </w:rPr>
        <w:t>الله:</w:t>
      </w:r>
      <w:r w:rsidRPr="007F5ACE">
        <w:rPr>
          <w:sz w:val="28"/>
          <w:szCs w:val="28"/>
          <w:rtl/>
        </w:rPr>
        <w:t xml:space="preserve"> </w:t>
      </w:r>
      <w:r w:rsidRPr="007F5ACE">
        <w:rPr>
          <w:rFonts w:ascii="QCF_BSML" w:hAnsi="QCF_BSML" w:cs="QCF_BSML"/>
          <w:sz w:val="28"/>
          <w:szCs w:val="28"/>
          <w:rtl/>
        </w:rPr>
        <w:t xml:space="preserve">ﭽ </w:t>
      </w:r>
      <w:r w:rsidRPr="007F5ACE">
        <w:rPr>
          <w:rFonts w:ascii="QCF_P351" w:hAnsi="QCF_P351" w:cs="QCF_P351"/>
          <w:sz w:val="28"/>
          <w:szCs w:val="28"/>
          <w:rtl/>
        </w:rPr>
        <w:t xml:space="preserve">ﭑ       ﭒ  </w:t>
      </w:r>
      <w:r w:rsidRPr="007F5ACE">
        <w:rPr>
          <w:rFonts w:ascii="QCF_P351" w:hAnsi="QCF_P351" w:cs="QCF_P351"/>
          <w:sz w:val="28"/>
          <w:szCs w:val="28"/>
          <w:rtl/>
        </w:rPr>
        <w:lastRenderedPageBreak/>
        <w:t xml:space="preserve">ﭓ  ﭔ  ﭕ  ﭖﭗ  ﭘ  ﭙ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65"/>
      </w:r>
      <w:r w:rsidRPr="00A92D1D">
        <w:rPr>
          <w:rFonts w:cs="Simplified Arabic" w:hint="cs"/>
          <w:sz w:val="28"/>
          <w:szCs w:val="28"/>
          <w:vertAlign w:val="superscript"/>
          <w:rtl/>
        </w:rPr>
        <w:t>)</w:t>
      </w:r>
      <w:r w:rsidRPr="00A92D1D">
        <w:rPr>
          <w:rFonts w:cs="Simplified Arabic"/>
          <w:sz w:val="28"/>
          <w:szCs w:val="28"/>
        </w:rPr>
        <w:t xml:space="preserve"> </w:t>
      </w:r>
      <w:r w:rsidRPr="00A92D1D">
        <w:rPr>
          <w:rFonts w:cs="Simplified Arabic" w:hint="cs"/>
          <w:sz w:val="28"/>
          <w:szCs w:val="28"/>
          <w:rtl/>
        </w:rPr>
        <w:t>، الْعَشْرَ</w:t>
      </w:r>
      <w:r w:rsidRPr="00A92D1D">
        <w:rPr>
          <w:rFonts w:cs="Simplified Arabic"/>
          <w:sz w:val="28"/>
          <w:szCs w:val="28"/>
          <w:rtl/>
        </w:rPr>
        <w:t xml:space="preserve"> </w:t>
      </w:r>
      <w:r w:rsidRPr="00A92D1D">
        <w:rPr>
          <w:rFonts w:cs="Simplified Arabic" w:hint="cs"/>
          <w:sz w:val="28"/>
          <w:szCs w:val="28"/>
          <w:rtl/>
        </w:rPr>
        <w:t>الْآيَاتِ</w:t>
      </w:r>
      <w:r w:rsidRPr="00A92D1D">
        <w:rPr>
          <w:rFonts w:cs="Simplified Arabic"/>
          <w:sz w:val="28"/>
          <w:szCs w:val="28"/>
          <w:rtl/>
        </w:rPr>
        <w:t xml:space="preserve"> </w:t>
      </w:r>
      <w:r w:rsidRPr="00A92D1D">
        <w:rPr>
          <w:rFonts w:cs="Simplified Arabic" w:hint="cs"/>
          <w:sz w:val="28"/>
          <w:szCs w:val="28"/>
          <w:rtl/>
        </w:rPr>
        <w:t>كُلَّهَا،</w:t>
      </w:r>
      <w:r w:rsidRPr="00A92D1D">
        <w:rPr>
          <w:rFonts w:cs="Simplified Arabic"/>
          <w:sz w:val="28"/>
          <w:szCs w:val="28"/>
          <w:rtl/>
        </w:rPr>
        <w:t xml:space="preserve"> </w:t>
      </w:r>
      <w:r w:rsidRPr="00A92D1D">
        <w:rPr>
          <w:rFonts w:cs="Simplified Arabic" w:hint="cs"/>
          <w:sz w:val="28"/>
          <w:szCs w:val="28"/>
          <w:rtl/>
        </w:rPr>
        <w:t>فلما</w:t>
      </w:r>
      <w:r w:rsidRPr="00A92D1D">
        <w:rPr>
          <w:rFonts w:cs="Simplified Arabic"/>
          <w:sz w:val="28"/>
          <w:szCs w:val="28"/>
          <w:rtl/>
        </w:rPr>
        <w:t xml:space="preserve"> </w:t>
      </w:r>
      <w:r w:rsidRPr="00A92D1D">
        <w:rPr>
          <w:rFonts w:cs="Simplified Arabic" w:hint="cs"/>
          <w:sz w:val="28"/>
          <w:szCs w:val="28"/>
          <w:rtl/>
        </w:rPr>
        <w:t>أَنْزَلَ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بَرَاءَتِي،</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الصِّدِّيقُ</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 وكان</w:t>
      </w:r>
      <w:r w:rsidRPr="00A92D1D">
        <w:rPr>
          <w:rFonts w:cs="Simplified Arabic"/>
          <w:sz w:val="28"/>
          <w:szCs w:val="28"/>
          <w:rtl/>
        </w:rPr>
        <w:t xml:space="preserve"> </w:t>
      </w:r>
      <w:r w:rsidRPr="00A92D1D">
        <w:rPr>
          <w:rFonts w:cs="Simplified Arabic" w:hint="cs"/>
          <w:sz w:val="28"/>
          <w:szCs w:val="28"/>
          <w:rtl/>
        </w:rPr>
        <w:t>يُنْفِقُ</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مِسْطَحِ</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proofErr w:type="spellStart"/>
      <w:r w:rsidRPr="00A92D1D">
        <w:rPr>
          <w:rFonts w:cs="Simplified Arabic" w:hint="cs"/>
          <w:sz w:val="28"/>
          <w:szCs w:val="28"/>
          <w:rtl/>
        </w:rPr>
        <w:t>أُثَاثَةَ</w:t>
      </w:r>
      <w:proofErr w:type="spellEnd"/>
      <w:r w:rsidRPr="00A92D1D">
        <w:rPr>
          <w:rFonts w:cs="Simplified Arabic"/>
          <w:sz w:val="28"/>
          <w:szCs w:val="28"/>
          <w:rtl/>
        </w:rPr>
        <w:t xml:space="preserve"> </w:t>
      </w:r>
      <w:r w:rsidRPr="00A92D1D">
        <w:rPr>
          <w:rFonts w:cs="Simplified Arabic" w:hint="cs"/>
          <w:sz w:val="28"/>
          <w:szCs w:val="28"/>
          <w:rtl/>
        </w:rPr>
        <w:t>لِقَرَابَتِهِ</w:t>
      </w:r>
      <w:r w:rsidRPr="00A92D1D">
        <w:rPr>
          <w:rFonts w:cs="Simplified Arabic"/>
          <w:sz w:val="28"/>
          <w:szCs w:val="28"/>
          <w:rtl/>
        </w:rPr>
        <w:t xml:space="preserve"> </w:t>
      </w:r>
      <w:r w:rsidRPr="00A92D1D">
        <w:rPr>
          <w:rFonts w:cs="Simplified Arabic" w:hint="cs"/>
          <w:sz w:val="28"/>
          <w:szCs w:val="28"/>
          <w:rtl/>
        </w:rPr>
        <w:t>منه</w:t>
      </w:r>
      <w:r w:rsidRPr="00A92D1D">
        <w:rPr>
          <w:rFonts w:cs="Simplified Arabic"/>
          <w:sz w:val="28"/>
          <w:szCs w:val="28"/>
          <w:rtl/>
        </w:rPr>
        <w:t xml:space="preserve"> </w:t>
      </w:r>
      <w:r w:rsidRPr="00A92D1D">
        <w:rPr>
          <w:rFonts w:cs="Simplified Arabic" w:hint="cs"/>
          <w:sz w:val="28"/>
          <w:szCs w:val="28"/>
          <w:rtl/>
        </w:rPr>
        <w:t>وَفَقْرِهِ:</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أُنْفِقُ</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مِسْطَحٍ</w:t>
      </w:r>
      <w:r w:rsidRPr="00A92D1D">
        <w:rPr>
          <w:rFonts w:cs="Simplified Arabic"/>
          <w:sz w:val="28"/>
          <w:szCs w:val="28"/>
          <w:rtl/>
        </w:rPr>
        <w:t xml:space="preserve"> </w:t>
      </w:r>
      <w:r w:rsidRPr="00A92D1D">
        <w:rPr>
          <w:rFonts w:cs="Simplified Arabic" w:hint="cs"/>
          <w:sz w:val="28"/>
          <w:szCs w:val="28"/>
          <w:rtl/>
        </w:rPr>
        <w:t>شيئاً</w:t>
      </w:r>
      <w:r w:rsidRPr="00A92D1D">
        <w:rPr>
          <w:rFonts w:cs="Simplified Arabic"/>
          <w:sz w:val="28"/>
          <w:szCs w:val="28"/>
          <w:rtl/>
        </w:rPr>
        <w:t xml:space="preserve"> </w:t>
      </w:r>
      <w:r w:rsidRPr="00A92D1D">
        <w:rPr>
          <w:rFonts w:cs="Simplified Arabic" w:hint="cs"/>
          <w:sz w:val="28"/>
          <w:szCs w:val="28"/>
          <w:rtl/>
        </w:rPr>
        <w:t>أَبَدًا</w:t>
      </w:r>
      <w:r w:rsidRPr="00A92D1D">
        <w:rPr>
          <w:rFonts w:cs="Simplified Arabic"/>
          <w:sz w:val="28"/>
          <w:szCs w:val="28"/>
          <w:rtl/>
        </w:rPr>
        <w:t xml:space="preserve"> </w:t>
      </w:r>
      <w:r w:rsidRPr="00A92D1D">
        <w:rPr>
          <w:rFonts w:cs="Simplified Arabic" w:hint="cs"/>
          <w:sz w:val="28"/>
          <w:szCs w:val="28"/>
          <w:rtl/>
        </w:rPr>
        <w:t>بَعْدَ</w:t>
      </w:r>
      <w:r w:rsidRPr="00A92D1D">
        <w:rPr>
          <w:rFonts w:cs="Simplified Arabic"/>
          <w:sz w:val="28"/>
          <w:szCs w:val="28"/>
          <w:rtl/>
        </w:rPr>
        <w:t xml:space="preserve"> </w:t>
      </w:r>
      <w:r w:rsidRPr="00A92D1D">
        <w:rPr>
          <w:rFonts w:cs="Simplified Arabic" w:hint="cs"/>
          <w:sz w:val="28"/>
          <w:szCs w:val="28"/>
          <w:rtl/>
        </w:rPr>
        <w:t>الذي</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لِعَائِشَةَ</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فَأَنْزَلَ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7F5ACE">
        <w:rPr>
          <w:rFonts w:ascii="QCF_BSML" w:hAnsi="QCF_BSML" w:cs="QCF_BSML"/>
          <w:sz w:val="28"/>
          <w:szCs w:val="28"/>
          <w:rtl/>
        </w:rPr>
        <w:t xml:space="preserve">ﭽ </w:t>
      </w:r>
      <w:r w:rsidRPr="007F5ACE">
        <w:rPr>
          <w:rFonts w:ascii="QCF_P352" w:hAnsi="QCF_P352" w:cs="QCF_P352"/>
          <w:sz w:val="28"/>
          <w:szCs w:val="28"/>
          <w:rtl/>
        </w:rPr>
        <w:t>ﭸ  ﭹ  ﭺ  ﭻ  ﭼ   ﭽ  ﭾ  ﭿ  ﮀ  ﮁ  ﮂ  ﮃ  ﮄ     ﮅ  ﮆﮇ  ﮈ  ﮉﮊ  ﮋ  ﮌ  ﮍ  ﮎ  ﮏ  ﮐﮑ   ﮒ  ﮓ</w:t>
      </w:r>
      <w:r w:rsidR="00053B65">
        <w:rPr>
          <w:rFonts w:ascii="QCF_P352" w:hAnsi="QCF_P352" w:cs="QCF_P352" w:hint="cs"/>
          <w:sz w:val="28"/>
          <w:szCs w:val="28"/>
          <w:rtl/>
        </w:rPr>
        <w:t xml:space="preserve">                              </w:t>
      </w:r>
      <w:r w:rsidRPr="007F5ACE">
        <w:rPr>
          <w:rFonts w:ascii="QCF_P352" w:hAnsi="QCF_P352" w:cs="QCF_P352"/>
          <w:sz w:val="28"/>
          <w:szCs w:val="28"/>
          <w:rtl/>
        </w:rPr>
        <w:t xml:space="preserve">  ﮔ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66"/>
      </w:r>
      <w:r w:rsidRPr="00A92D1D">
        <w:rPr>
          <w:rFonts w:cs="Simplified Arabic" w:hint="cs"/>
          <w:sz w:val="28"/>
          <w:szCs w:val="28"/>
          <w:vertAlign w:val="superscript"/>
          <w:rtl/>
        </w:rPr>
        <w:t>)</w:t>
      </w:r>
      <w:r w:rsidRPr="00A92D1D">
        <w:rPr>
          <w:rFonts w:cs="Simplified Arabic" w:hint="cs"/>
          <w:sz w:val="28"/>
          <w:szCs w:val="28"/>
          <w:rtl/>
        </w:rPr>
        <w:t>، قال</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بَلَى</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إني</w:t>
      </w:r>
      <w:r w:rsidRPr="00A92D1D">
        <w:rPr>
          <w:rFonts w:cs="Simplified Arabic"/>
          <w:sz w:val="28"/>
          <w:szCs w:val="28"/>
          <w:rtl/>
        </w:rPr>
        <w:t xml:space="preserve"> </w:t>
      </w:r>
      <w:r w:rsidRPr="00A92D1D">
        <w:rPr>
          <w:rFonts w:cs="Simplified Arabic" w:hint="cs"/>
          <w:sz w:val="28"/>
          <w:szCs w:val="28"/>
          <w:rtl/>
        </w:rPr>
        <w:t>أُحِبُّ</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يَغْفِرَ</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لي،</w:t>
      </w:r>
      <w:r w:rsidRPr="00A92D1D">
        <w:rPr>
          <w:rFonts w:cs="Simplified Arabic"/>
          <w:sz w:val="28"/>
          <w:szCs w:val="28"/>
          <w:rtl/>
        </w:rPr>
        <w:t xml:space="preserve"> </w:t>
      </w:r>
      <w:r w:rsidRPr="00A92D1D">
        <w:rPr>
          <w:rFonts w:cs="Simplified Arabic" w:hint="cs"/>
          <w:sz w:val="28"/>
          <w:szCs w:val="28"/>
          <w:rtl/>
        </w:rPr>
        <w:t>فَرَجَعَ</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مِسْطَحٍ</w:t>
      </w:r>
      <w:r w:rsidRPr="00A92D1D">
        <w:rPr>
          <w:rFonts w:cs="Simplified Arabic"/>
          <w:sz w:val="28"/>
          <w:szCs w:val="28"/>
          <w:rtl/>
        </w:rPr>
        <w:t xml:space="preserve"> </w:t>
      </w:r>
      <w:r w:rsidRPr="00A92D1D">
        <w:rPr>
          <w:rFonts w:cs="Simplified Arabic" w:hint="cs"/>
          <w:sz w:val="28"/>
          <w:szCs w:val="28"/>
          <w:rtl/>
        </w:rPr>
        <w:t>النَّفَقَةَ</w:t>
      </w:r>
      <w:r w:rsidRPr="00A92D1D">
        <w:rPr>
          <w:rFonts w:cs="Simplified Arabic"/>
          <w:sz w:val="28"/>
          <w:szCs w:val="28"/>
          <w:rtl/>
        </w:rPr>
        <w:t xml:space="preserve"> </w:t>
      </w:r>
      <w:r w:rsidRPr="00A92D1D">
        <w:rPr>
          <w:rFonts w:cs="Simplified Arabic" w:hint="cs"/>
          <w:sz w:val="28"/>
          <w:szCs w:val="28"/>
          <w:rtl/>
        </w:rPr>
        <w:t>التي</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يُنْفِقُ</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وقال:</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أَنْزِعُهَا</w:t>
      </w:r>
      <w:r w:rsidRPr="00A92D1D">
        <w:rPr>
          <w:rFonts w:cs="Simplified Arabic"/>
          <w:sz w:val="28"/>
          <w:szCs w:val="28"/>
          <w:rtl/>
        </w:rPr>
        <w:t xml:space="preserve"> </w:t>
      </w:r>
      <w:r w:rsidRPr="00A92D1D">
        <w:rPr>
          <w:rFonts w:cs="Simplified Arabic" w:hint="cs"/>
          <w:sz w:val="28"/>
          <w:szCs w:val="28"/>
          <w:rtl/>
        </w:rPr>
        <w:t>منه</w:t>
      </w:r>
      <w:r w:rsidRPr="00A92D1D">
        <w:rPr>
          <w:rFonts w:cs="Simplified Arabic"/>
          <w:sz w:val="28"/>
          <w:szCs w:val="28"/>
          <w:rtl/>
        </w:rPr>
        <w:t xml:space="preserve"> </w:t>
      </w:r>
      <w:r w:rsidRPr="00A92D1D">
        <w:rPr>
          <w:rFonts w:cs="Simplified Arabic" w:hint="cs"/>
          <w:sz w:val="28"/>
          <w:szCs w:val="28"/>
          <w:rtl/>
        </w:rPr>
        <w:t>أَبَدًا،</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عَائِشَةُ:</w:t>
      </w:r>
      <w:r w:rsidRPr="00A92D1D">
        <w:rPr>
          <w:rFonts w:cs="Simplified Arabic"/>
          <w:sz w:val="28"/>
          <w:szCs w:val="28"/>
          <w:rtl/>
        </w:rPr>
        <w:t xml:space="preserve"> </w:t>
      </w:r>
      <w:r w:rsidRPr="00A92D1D">
        <w:rPr>
          <w:rFonts w:cs="Simplified Arabic" w:hint="cs"/>
          <w:sz w:val="28"/>
          <w:szCs w:val="28"/>
          <w:rtl/>
        </w:rPr>
        <w:t>وكان</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يَسْأَلُ</w:t>
      </w:r>
      <w:r w:rsidRPr="00A92D1D">
        <w:rPr>
          <w:rFonts w:cs="Simplified Arabic"/>
          <w:sz w:val="28"/>
          <w:szCs w:val="28"/>
          <w:rtl/>
        </w:rPr>
        <w:t xml:space="preserve"> </w:t>
      </w:r>
      <w:r w:rsidRPr="00A92D1D">
        <w:rPr>
          <w:rFonts w:cs="Simplified Arabic" w:hint="cs"/>
          <w:sz w:val="28"/>
          <w:szCs w:val="28"/>
          <w:rtl/>
        </w:rPr>
        <w:t>زَيْنَبَ</w:t>
      </w:r>
      <w:r w:rsidRPr="00A92D1D">
        <w:rPr>
          <w:rFonts w:cs="Simplified Arabic"/>
          <w:sz w:val="28"/>
          <w:szCs w:val="28"/>
          <w:rtl/>
        </w:rPr>
        <w:t xml:space="preserve"> </w:t>
      </w:r>
      <w:r w:rsidRPr="00A92D1D">
        <w:rPr>
          <w:rFonts w:cs="Simplified Arabic" w:hint="cs"/>
          <w:sz w:val="28"/>
          <w:szCs w:val="28"/>
          <w:rtl/>
        </w:rPr>
        <w:t>ابْنَةَ</w:t>
      </w:r>
      <w:r w:rsidRPr="00A92D1D">
        <w:rPr>
          <w:rFonts w:cs="Simplified Arabic"/>
          <w:sz w:val="28"/>
          <w:szCs w:val="28"/>
          <w:rtl/>
        </w:rPr>
        <w:t xml:space="preserve"> </w:t>
      </w:r>
      <w:r w:rsidRPr="00A92D1D">
        <w:rPr>
          <w:rFonts w:cs="Simplified Arabic" w:hint="cs"/>
          <w:sz w:val="28"/>
          <w:szCs w:val="28"/>
          <w:rtl/>
        </w:rPr>
        <w:t>جَحْشٍ</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أَمْرِي،</w:t>
      </w:r>
      <w:r w:rsidRPr="00A92D1D">
        <w:rPr>
          <w:rFonts w:cs="Simplified Arabic"/>
          <w:sz w:val="28"/>
          <w:szCs w:val="28"/>
          <w:rtl/>
        </w:rPr>
        <w:t xml:space="preserve"> </w:t>
      </w:r>
      <w:r w:rsidRPr="00A92D1D">
        <w:rPr>
          <w:rFonts w:cs="Simplified Arabic" w:hint="cs"/>
          <w:sz w:val="28"/>
          <w:szCs w:val="28"/>
          <w:rtl/>
        </w:rPr>
        <w:t>فقال: {</w:t>
      </w:r>
      <w:r w:rsidRPr="00A92D1D">
        <w:rPr>
          <w:rFonts w:cs="Simplified Arabic"/>
          <w:sz w:val="28"/>
          <w:szCs w:val="28"/>
          <w:rtl/>
        </w:rPr>
        <w:t xml:space="preserve"> </w:t>
      </w:r>
      <w:r w:rsidRPr="00E45B49">
        <w:rPr>
          <w:rFonts w:cs="Simplified Arabic" w:hint="cs"/>
          <w:b/>
          <w:bCs/>
          <w:sz w:val="28"/>
          <w:szCs w:val="28"/>
          <w:rtl/>
        </w:rPr>
        <w:t>يا</w:t>
      </w:r>
      <w:r w:rsidRPr="00E45B49">
        <w:rPr>
          <w:rFonts w:cs="Simplified Arabic"/>
          <w:b/>
          <w:bCs/>
          <w:sz w:val="28"/>
          <w:szCs w:val="28"/>
          <w:rtl/>
        </w:rPr>
        <w:t xml:space="preserve"> </w:t>
      </w:r>
      <w:r w:rsidRPr="00E45B49">
        <w:rPr>
          <w:rFonts w:cs="Simplified Arabic" w:hint="cs"/>
          <w:b/>
          <w:bCs/>
          <w:sz w:val="28"/>
          <w:szCs w:val="28"/>
          <w:rtl/>
        </w:rPr>
        <w:t>زَيْنَبُ،</w:t>
      </w:r>
      <w:r w:rsidRPr="00E45B49">
        <w:rPr>
          <w:rFonts w:cs="Simplified Arabic"/>
          <w:b/>
          <w:bCs/>
          <w:sz w:val="28"/>
          <w:szCs w:val="28"/>
          <w:rtl/>
        </w:rPr>
        <w:t xml:space="preserve"> </w:t>
      </w:r>
      <w:r w:rsidRPr="00E45B49">
        <w:rPr>
          <w:rFonts w:cs="Simplified Arabic" w:hint="cs"/>
          <w:b/>
          <w:bCs/>
          <w:sz w:val="28"/>
          <w:szCs w:val="28"/>
          <w:rtl/>
        </w:rPr>
        <w:t>مَاذَا</w:t>
      </w:r>
      <w:r w:rsidRPr="00E45B49">
        <w:rPr>
          <w:rFonts w:cs="Simplified Arabic"/>
          <w:b/>
          <w:bCs/>
          <w:sz w:val="28"/>
          <w:szCs w:val="28"/>
          <w:rtl/>
        </w:rPr>
        <w:t xml:space="preserve"> </w:t>
      </w:r>
      <w:r w:rsidRPr="00E45B49">
        <w:rPr>
          <w:rFonts w:cs="Simplified Arabic" w:hint="cs"/>
          <w:b/>
          <w:bCs/>
          <w:sz w:val="28"/>
          <w:szCs w:val="28"/>
          <w:rtl/>
        </w:rPr>
        <w:t>عَلِمْتِ</w:t>
      </w:r>
      <w:r w:rsidRPr="00E45B49">
        <w:rPr>
          <w:rFonts w:cs="Simplified Arabic"/>
          <w:b/>
          <w:bCs/>
          <w:sz w:val="28"/>
          <w:szCs w:val="28"/>
          <w:rtl/>
        </w:rPr>
        <w:t xml:space="preserve"> </w:t>
      </w:r>
      <w:r w:rsidRPr="00E45B49">
        <w:rPr>
          <w:rFonts w:cs="Simplified Arabic" w:hint="cs"/>
          <w:b/>
          <w:bCs/>
          <w:sz w:val="28"/>
          <w:szCs w:val="28"/>
          <w:rtl/>
        </w:rPr>
        <w:t>أو</w:t>
      </w:r>
      <w:r w:rsidRPr="00E45B49">
        <w:rPr>
          <w:rFonts w:cs="Simplified Arabic"/>
          <w:b/>
          <w:bCs/>
          <w:sz w:val="28"/>
          <w:szCs w:val="28"/>
          <w:rtl/>
        </w:rPr>
        <w:t xml:space="preserve"> </w:t>
      </w:r>
      <w:r w:rsidRPr="00E45B49">
        <w:rPr>
          <w:rFonts w:cs="Simplified Arabic" w:hint="cs"/>
          <w:b/>
          <w:bCs/>
          <w:sz w:val="28"/>
          <w:szCs w:val="28"/>
          <w:rtl/>
        </w:rPr>
        <w:t>رَأَيْتِ</w:t>
      </w:r>
      <w:r w:rsidRPr="00A92D1D">
        <w:rPr>
          <w:rFonts w:cs="Simplified Arabic"/>
          <w:sz w:val="28"/>
          <w:szCs w:val="28"/>
          <w:rtl/>
        </w:rPr>
        <w:t xml:space="preserve"> </w:t>
      </w:r>
      <w:r w:rsidRPr="00A92D1D">
        <w:rPr>
          <w:rFonts w:cs="Simplified Arabic" w:hint="cs"/>
          <w:sz w:val="28"/>
          <w:szCs w:val="28"/>
          <w:rtl/>
        </w:rPr>
        <w:t>}، فقالت:</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أَحْمِي</w:t>
      </w:r>
      <w:r w:rsidRPr="00A92D1D">
        <w:rPr>
          <w:rFonts w:cs="Simplified Arabic"/>
          <w:sz w:val="28"/>
          <w:szCs w:val="28"/>
          <w:rtl/>
        </w:rPr>
        <w:t xml:space="preserve"> </w:t>
      </w:r>
      <w:r w:rsidRPr="00A92D1D">
        <w:rPr>
          <w:rFonts w:cs="Simplified Arabic" w:hint="cs"/>
          <w:sz w:val="28"/>
          <w:szCs w:val="28"/>
          <w:rtl/>
        </w:rPr>
        <w:t>سَمْعِي</w:t>
      </w:r>
      <w:r w:rsidRPr="00A92D1D">
        <w:rPr>
          <w:rFonts w:cs="Simplified Arabic"/>
          <w:sz w:val="28"/>
          <w:szCs w:val="28"/>
          <w:rtl/>
        </w:rPr>
        <w:t xml:space="preserve"> </w:t>
      </w:r>
      <w:r w:rsidRPr="00A92D1D">
        <w:rPr>
          <w:rFonts w:cs="Simplified Arabic" w:hint="cs"/>
          <w:sz w:val="28"/>
          <w:szCs w:val="28"/>
          <w:rtl/>
        </w:rPr>
        <w:t>وَبَصَرِي،</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عَلِمْتُ</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خَيْرًا،</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وَهِيَ</w:t>
      </w:r>
      <w:r w:rsidRPr="00A92D1D">
        <w:rPr>
          <w:rFonts w:cs="Simplified Arabic"/>
          <w:sz w:val="28"/>
          <w:szCs w:val="28"/>
          <w:rtl/>
        </w:rPr>
        <w:t xml:space="preserve"> </w:t>
      </w:r>
      <w:r w:rsidRPr="00A92D1D">
        <w:rPr>
          <w:rFonts w:cs="Simplified Arabic" w:hint="cs"/>
          <w:sz w:val="28"/>
          <w:szCs w:val="28"/>
          <w:rtl/>
        </w:rPr>
        <w:t>التي</w:t>
      </w:r>
      <w:r w:rsidRPr="00A92D1D">
        <w:rPr>
          <w:rFonts w:cs="Simplified Arabic"/>
          <w:sz w:val="28"/>
          <w:szCs w:val="28"/>
          <w:rtl/>
        </w:rPr>
        <w:t xml:space="preserve"> </w:t>
      </w:r>
      <w:r w:rsidRPr="00A92D1D">
        <w:rPr>
          <w:rFonts w:cs="Simplified Arabic" w:hint="cs"/>
          <w:sz w:val="28"/>
          <w:szCs w:val="28"/>
          <w:rtl/>
        </w:rPr>
        <w:t>كانت</w:t>
      </w:r>
      <w:r w:rsidRPr="00A92D1D">
        <w:rPr>
          <w:rFonts w:cs="Simplified Arabic"/>
          <w:sz w:val="28"/>
          <w:szCs w:val="28"/>
          <w:rtl/>
        </w:rPr>
        <w:t xml:space="preserve"> </w:t>
      </w:r>
      <w:r w:rsidRPr="00A92D1D">
        <w:rPr>
          <w:rFonts w:cs="Simplified Arabic" w:hint="cs"/>
          <w:sz w:val="28"/>
          <w:szCs w:val="28"/>
          <w:rtl/>
        </w:rPr>
        <w:t>تُسَامِينِي</w:t>
      </w:r>
      <w:r w:rsidRPr="00A92D1D">
        <w:rPr>
          <w:rFonts w:cs="Simplified Arabic" w:hint="cs"/>
          <w:sz w:val="28"/>
          <w:szCs w:val="28"/>
          <w:vertAlign w:val="superscript"/>
          <w:rtl/>
        </w:rPr>
        <w:t>(</w:t>
      </w:r>
      <w:r w:rsidRPr="00A92D1D">
        <w:rPr>
          <w:rStyle w:val="a4"/>
          <w:rFonts w:cs="Simplified Arabic"/>
          <w:sz w:val="28"/>
          <w:szCs w:val="28"/>
          <w:rtl/>
        </w:rPr>
        <w:footnoteReference w:id="1067"/>
      </w:r>
      <w:r w:rsidRPr="00A92D1D">
        <w:rPr>
          <w:rFonts w:cs="Simplified Arabic" w:hint="cs"/>
          <w:sz w:val="28"/>
          <w:szCs w:val="28"/>
          <w:vertAlign w:val="superscript"/>
          <w:rtl/>
        </w:rPr>
        <w:t>)</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أَزْوَاجِ</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فَعَصَمَهَا</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بِالْوَرَعِ،</w:t>
      </w:r>
      <w:r w:rsidRPr="00A92D1D">
        <w:rPr>
          <w:rFonts w:cs="Simplified Arabic"/>
          <w:sz w:val="28"/>
          <w:szCs w:val="28"/>
          <w:rtl/>
        </w:rPr>
        <w:t xml:space="preserve"> </w:t>
      </w:r>
      <w:r w:rsidRPr="00A92D1D">
        <w:rPr>
          <w:rFonts w:cs="Simplified Arabic" w:hint="cs"/>
          <w:sz w:val="28"/>
          <w:szCs w:val="28"/>
          <w:rtl/>
        </w:rPr>
        <w:t>وَطَفِقَتْ</w:t>
      </w:r>
      <w:r w:rsidRPr="00A92D1D">
        <w:rPr>
          <w:rFonts w:cs="Simplified Arabic"/>
          <w:sz w:val="28"/>
          <w:szCs w:val="28"/>
          <w:rtl/>
        </w:rPr>
        <w:t xml:space="preserve"> </w:t>
      </w:r>
      <w:r w:rsidRPr="00A92D1D">
        <w:rPr>
          <w:rFonts w:cs="Simplified Arabic" w:hint="cs"/>
          <w:sz w:val="28"/>
          <w:szCs w:val="28"/>
          <w:rtl/>
        </w:rPr>
        <w:t>أُخْتُهَا</w:t>
      </w:r>
      <w:r w:rsidRPr="00A92D1D">
        <w:rPr>
          <w:rFonts w:cs="Simplified Arabic"/>
          <w:sz w:val="28"/>
          <w:szCs w:val="28"/>
          <w:rtl/>
        </w:rPr>
        <w:t xml:space="preserve"> </w:t>
      </w:r>
      <w:r w:rsidRPr="00A92D1D">
        <w:rPr>
          <w:rFonts w:cs="Simplified Arabic" w:hint="cs"/>
          <w:sz w:val="28"/>
          <w:szCs w:val="28"/>
          <w:rtl/>
        </w:rPr>
        <w:t>حَمْنَةُ</w:t>
      </w:r>
      <w:r w:rsidRPr="00A92D1D">
        <w:rPr>
          <w:rFonts w:cs="Simplified Arabic"/>
          <w:sz w:val="28"/>
          <w:szCs w:val="28"/>
          <w:rtl/>
        </w:rPr>
        <w:t xml:space="preserve"> </w:t>
      </w:r>
      <w:r w:rsidRPr="00A92D1D">
        <w:rPr>
          <w:rFonts w:cs="Simplified Arabic" w:hint="cs"/>
          <w:sz w:val="28"/>
          <w:szCs w:val="28"/>
          <w:rtl/>
        </w:rPr>
        <w:t>تُحَارِبُ</w:t>
      </w:r>
      <w:r w:rsidRPr="00A92D1D">
        <w:rPr>
          <w:rFonts w:cs="Simplified Arabic"/>
          <w:sz w:val="28"/>
          <w:szCs w:val="28"/>
          <w:rtl/>
        </w:rPr>
        <w:t xml:space="preserve"> </w:t>
      </w:r>
      <w:r w:rsidRPr="00A92D1D">
        <w:rPr>
          <w:rFonts w:cs="Simplified Arabic" w:hint="cs"/>
          <w:sz w:val="28"/>
          <w:szCs w:val="28"/>
          <w:rtl/>
        </w:rPr>
        <w:t>لها،</w:t>
      </w:r>
      <w:r w:rsidRPr="00A92D1D">
        <w:rPr>
          <w:rFonts w:cs="Simplified Arabic"/>
          <w:sz w:val="28"/>
          <w:szCs w:val="28"/>
          <w:rtl/>
        </w:rPr>
        <w:t xml:space="preserve"> </w:t>
      </w:r>
      <w:r w:rsidRPr="00A92D1D">
        <w:rPr>
          <w:rFonts w:cs="Simplified Arabic" w:hint="cs"/>
          <w:sz w:val="28"/>
          <w:szCs w:val="28"/>
          <w:rtl/>
        </w:rPr>
        <w:t>فَهَلَكَتْ</w:t>
      </w:r>
      <w:r w:rsidRPr="00A92D1D">
        <w:rPr>
          <w:rFonts w:cs="Simplified Arabic"/>
          <w:sz w:val="28"/>
          <w:szCs w:val="28"/>
          <w:rtl/>
        </w:rPr>
        <w:t xml:space="preserve"> </w:t>
      </w:r>
      <w:r w:rsidRPr="00A92D1D">
        <w:rPr>
          <w:rFonts w:cs="Simplified Arabic" w:hint="cs"/>
          <w:sz w:val="28"/>
          <w:szCs w:val="28"/>
          <w:rtl/>
        </w:rPr>
        <w:t>فِيمَنْ</w:t>
      </w:r>
      <w:r w:rsidRPr="00A92D1D">
        <w:rPr>
          <w:rFonts w:cs="Simplified Arabic"/>
          <w:sz w:val="28"/>
          <w:szCs w:val="28"/>
          <w:rtl/>
        </w:rPr>
        <w:t xml:space="preserve"> </w:t>
      </w:r>
      <w:r w:rsidRPr="00A92D1D">
        <w:rPr>
          <w:rFonts w:cs="Simplified Arabic" w:hint="cs"/>
          <w:sz w:val="28"/>
          <w:szCs w:val="28"/>
          <w:rtl/>
        </w:rPr>
        <w:t>هَلَكَ</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أَصْحَابِ</w:t>
      </w:r>
      <w:r w:rsidRPr="00A92D1D">
        <w:rPr>
          <w:rFonts w:cs="Simplified Arabic"/>
          <w:sz w:val="28"/>
          <w:szCs w:val="28"/>
          <w:rtl/>
        </w:rPr>
        <w:t xml:space="preserve"> </w:t>
      </w:r>
      <w:r w:rsidRPr="00A92D1D">
        <w:rPr>
          <w:rFonts w:cs="Simplified Arabic" w:hint="cs"/>
          <w:sz w:val="28"/>
          <w:szCs w:val="28"/>
          <w:rtl/>
        </w:rPr>
        <w:t xml:space="preserve">الْإِفْكِ </w:t>
      </w:r>
      <w:r w:rsidRPr="00A92D1D">
        <w:rPr>
          <w:rFonts w:cs="Simplified Arabic" w:hint="cs"/>
          <w:sz w:val="28"/>
          <w:szCs w:val="28"/>
          <w:vertAlign w:val="superscript"/>
          <w:rtl/>
        </w:rPr>
        <w:t>(</w:t>
      </w:r>
      <w:r w:rsidRPr="00A92D1D">
        <w:rPr>
          <w:rStyle w:val="a4"/>
          <w:rFonts w:cs="Simplified Arabic"/>
          <w:sz w:val="28"/>
          <w:szCs w:val="28"/>
          <w:rtl/>
        </w:rPr>
        <w:footnoteReference w:id="1068"/>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بعد دراسة النقاط السابقة والتي وضعها العلماء كقواعد لمعرفة المكي والمدني تبين ما يلي:</w:t>
      </w:r>
    </w:p>
    <w:p w:rsidR="008033F5" w:rsidRPr="00A92D1D" w:rsidRDefault="008033F5" w:rsidP="007169F9">
      <w:pPr>
        <w:pStyle w:val="a6"/>
        <w:numPr>
          <w:ilvl w:val="0"/>
          <w:numId w:val="57"/>
        </w:numPr>
        <w:ind w:left="-58" w:right="-284" w:hanging="341"/>
        <w:jc w:val="both"/>
        <w:rPr>
          <w:sz w:val="28"/>
          <w:szCs w:val="28"/>
        </w:rPr>
      </w:pPr>
      <w:r w:rsidRPr="00A92D1D">
        <w:rPr>
          <w:rFonts w:hint="cs"/>
          <w:sz w:val="28"/>
          <w:szCs w:val="28"/>
          <w:rtl/>
        </w:rPr>
        <w:t xml:space="preserve">بعضها لا يغطي جميع السور المشمولة بالفقرة . </w:t>
      </w:r>
    </w:p>
    <w:p w:rsidR="008033F5" w:rsidRPr="00A92D1D" w:rsidRDefault="008033F5" w:rsidP="007169F9">
      <w:pPr>
        <w:pStyle w:val="a6"/>
        <w:numPr>
          <w:ilvl w:val="0"/>
          <w:numId w:val="57"/>
        </w:numPr>
        <w:ind w:left="-58" w:right="-284" w:hanging="341"/>
        <w:jc w:val="both"/>
        <w:rPr>
          <w:sz w:val="28"/>
          <w:szCs w:val="28"/>
        </w:rPr>
      </w:pPr>
      <w:r w:rsidRPr="00A92D1D">
        <w:rPr>
          <w:rFonts w:hint="cs"/>
          <w:sz w:val="28"/>
          <w:szCs w:val="28"/>
          <w:rtl/>
        </w:rPr>
        <w:t xml:space="preserve"> هذه النقاط لا تشمل جميع سور القرآن الكريم، فمن الملاحظ أن سورتي الفاتحة والزمر لم تشملها أي فقرة من الفقرات السابقة .</w:t>
      </w:r>
    </w:p>
    <w:p w:rsidR="008033F5" w:rsidRPr="00A92D1D" w:rsidRDefault="008033F5" w:rsidP="00F02E4E">
      <w:pPr>
        <w:spacing w:after="0"/>
        <w:ind w:left="-58" w:right="-284" w:hanging="341"/>
        <w:jc w:val="both"/>
        <w:rPr>
          <w:rFonts w:cs="Simplified Arabic"/>
          <w:sz w:val="28"/>
          <w:szCs w:val="28"/>
          <w:rtl/>
        </w:rPr>
      </w:pPr>
      <w:r w:rsidRPr="00A92D1D">
        <w:rPr>
          <w:rFonts w:cs="Simplified Arabic" w:hint="cs"/>
          <w:sz w:val="28"/>
          <w:szCs w:val="28"/>
          <w:rtl/>
        </w:rPr>
        <w:t xml:space="preserve">ومن خلال دراسة هاتين السورتين تبين ما يلي: </w:t>
      </w:r>
    </w:p>
    <w:p w:rsidR="00F02E4E" w:rsidRDefault="008033F5" w:rsidP="00F02E4E">
      <w:pPr>
        <w:spacing w:after="0"/>
        <w:ind w:left="-58" w:right="-284" w:hanging="341"/>
        <w:rPr>
          <w:rFonts w:cs="Simplified Arabic"/>
          <w:sz w:val="28"/>
          <w:szCs w:val="28"/>
          <w:rtl/>
        </w:rPr>
      </w:pPr>
      <w:r w:rsidRPr="00F02E4E">
        <w:rPr>
          <w:rStyle w:val="1Char"/>
          <w:rFonts w:cs="Simplified Arabic Fixed" w:hint="cs"/>
          <w:color w:val="auto"/>
          <w:sz w:val="58"/>
          <w:szCs w:val="58"/>
          <w:rtl/>
        </w:rPr>
        <w:t>.</w:t>
      </w:r>
      <w:r w:rsidRPr="00747641">
        <w:rPr>
          <w:rFonts w:hint="cs"/>
          <w:sz w:val="28"/>
          <w:szCs w:val="28"/>
          <w:rtl/>
        </w:rPr>
        <w:t xml:space="preserve"> </w:t>
      </w:r>
      <w:r w:rsidRPr="00A92D1D">
        <w:rPr>
          <w:rFonts w:cs="Simplified Arabic" w:hint="cs"/>
          <w:sz w:val="28"/>
          <w:szCs w:val="28"/>
          <w:rtl/>
        </w:rPr>
        <w:t xml:space="preserve">سورة الفاتحة: فيها أربعة أقوال: </w:t>
      </w:r>
    </w:p>
    <w:p w:rsidR="008033F5" w:rsidRPr="00A92D1D" w:rsidRDefault="008033F5" w:rsidP="00F02E4E">
      <w:pPr>
        <w:spacing w:after="0"/>
        <w:ind w:left="-58" w:right="-284" w:hanging="341"/>
        <w:rPr>
          <w:rFonts w:cs="Simplified Arabic"/>
          <w:sz w:val="28"/>
          <w:szCs w:val="28"/>
          <w:rtl/>
        </w:rPr>
      </w:pPr>
      <w:r w:rsidRPr="00A92D1D">
        <w:rPr>
          <w:rFonts w:cs="Simplified Arabic" w:hint="cs"/>
          <w:sz w:val="28"/>
          <w:szCs w:val="28"/>
          <w:rtl/>
        </w:rPr>
        <w:t>القول الأول: مكية، وذهب بعض العلماء الى الإجماع على ذلك</w:t>
      </w:r>
      <w:r w:rsidRPr="00A92D1D">
        <w:rPr>
          <w:rFonts w:cs="Simplified Arabic" w:hint="cs"/>
          <w:sz w:val="28"/>
          <w:szCs w:val="28"/>
          <w:vertAlign w:val="superscript"/>
          <w:rtl/>
        </w:rPr>
        <w:t>(</w:t>
      </w:r>
      <w:r w:rsidRPr="00A92D1D">
        <w:rPr>
          <w:rStyle w:val="a4"/>
          <w:rFonts w:cs="Simplified Arabic"/>
          <w:sz w:val="28"/>
          <w:szCs w:val="28"/>
          <w:rtl/>
        </w:rPr>
        <w:footnoteReference w:id="1069"/>
      </w:r>
      <w:r w:rsidRPr="00A92D1D">
        <w:rPr>
          <w:rFonts w:cs="Simplified Arabic" w:hint="cs"/>
          <w:sz w:val="28"/>
          <w:szCs w:val="28"/>
          <w:vertAlign w:val="superscript"/>
          <w:rtl/>
        </w:rPr>
        <w:t>)</w:t>
      </w:r>
      <w:r w:rsidRPr="00A92D1D">
        <w:rPr>
          <w:rFonts w:cs="Simplified Arabic" w:hint="cs"/>
          <w:sz w:val="28"/>
          <w:szCs w:val="28"/>
          <w:rtl/>
        </w:rPr>
        <w:t xml:space="preserve"> .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ودليلهم على ذلك ما يأتي:</w:t>
      </w:r>
    </w:p>
    <w:p w:rsidR="008033F5" w:rsidRPr="00A631AF" w:rsidRDefault="008033F5" w:rsidP="007169F9">
      <w:pPr>
        <w:pStyle w:val="a6"/>
        <w:numPr>
          <w:ilvl w:val="0"/>
          <w:numId w:val="61"/>
        </w:numPr>
        <w:ind w:left="-58" w:right="-284" w:hanging="341"/>
        <w:jc w:val="both"/>
        <w:rPr>
          <w:sz w:val="28"/>
          <w:szCs w:val="28"/>
          <w:rtl/>
        </w:rPr>
      </w:pPr>
      <w:r w:rsidRPr="00A92D1D">
        <w:rPr>
          <w:rFonts w:hint="cs"/>
          <w:sz w:val="28"/>
          <w:szCs w:val="28"/>
          <w:rtl/>
        </w:rPr>
        <w:lastRenderedPageBreak/>
        <w:t xml:space="preserve"> إن قوله تعالى:</w:t>
      </w:r>
      <w:r w:rsidRPr="00A631AF">
        <w:rPr>
          <w:rFonts w:hint="cs"/>
          <w:sz w:val="28"/>
          <w:szCs w:val="28"/>
          <w:rtl/>
        </w:rPr>
        <w:t xml:space="preserve"> </w:t>
      </w:r>
      <w:r w:rsidRPr="00A631AF">
        <w:rPr>
          <w:rFonts w:ascii="QCF_BSML" w:hAnsi="QCF_BSML" w:cs="QCF_BSML"/>
          <w:sz w:val="28"/>
          <w:szCs w:val="28"/>
          <w:rtl/>
        </w:rPr>
        <w:t xml:space="preserve">ﭽ </w:t>
      </w:r>
      <w:r w:rsidRPr="00A631AF">
        <w:rPr>
          <w:rFonts w:ascii="QCF_P266" w:hAnsi="QCF_P266" w:cs="QCF_P266"/>
          <w:sz w:val="28"/>
          <w:szCs w:val="28"/>
          <w:rtl/>
        </w:rPr>
        <w:t xml:space="preserve">ﯝ  ﯞ  ﯟ  ﯠ  ﯡ  ﯢ   ﯣ     </w:t>
      </w:r>
      <w:r w:rsidRPr="00A631AF">
        <w:rPr>
          <w:rFonts w:ascii="QCF_BSML" w:hAnsi="QCF_BSML" w:cs="QCF_BSML"/>
          <w:sz w:val="28"/>
          <w:szCs w:val="28"/>
          <w:rtl/>
        </w:rPr>
        <w:t>ﭼ</w:t>
      </w:r>
      <w:r w:rsidRPr="00A631AF">
        <w:rPr>
          <w:rFonts w:hint="cs"/>
          <w:sz w:val="28"/>
          <w:szCs w:val="28"/>
          <w:vertAlign w:val="superscript"/>
          <w:rtl/>
        </w:rPr>
        <w:t>(</w:t>
      </w:r>
      <w:r w:rsidRPr="00747641">
        <w:rPr>
          <w:rStyle w:val="a4"/>
          <w:sz w:val="28"/>
          <w:szCs w:val="28"/>
          <w:rtl/>
        </w:rPr>
        <w:footnoteReference w:id="1070"/>
      </w:r>
      <w:r w:rsidRPr="00A631AF">
        <w:rPr>
          <w:rFonts w:hint="cs"/>
          <w:sz w:val="28"/>
          <w:szCs w:val="28"/>
          <w:vertAlign w:val="superscript"/>
          <w:rtl/>
        </w:rPr>
        <w:t>)</w:t>
      </w:r>
      <w:r w:rsidRPr="00A631AF">
        <w:rPr>
          <w:rFonts w:hint="cs"/>
          <w:sz w:val="28"/>
          <w:szCs w:val="28"/>
          <w:rtl/>
        </w:rPr>
        <w:t>، وهي من سورة الحجر وهي مكية، قد فسرها النبي صلى الله عليه وسلم بأنها سورة الفاتحة، كما جاء في الصحيح وغيره ع</w:t>
      </w:r>
      <w:r>
        <w:rPr>
          <w:rFonts w:hint="cs"/>
          <w:sz w:val="28"/>
          <w:szCs w:val="28"/>
          <w:rtl/>
        </w:rPr>
        <w:t>ـ</w:t>
      </w:r>
      <w:r w:rsidRPr="00A631AF">
        <w:rPr>
          <w:rFonts w:hint="cs"/>
          <w:sz w:val="28"/>
          <w:szCs w:val="28"/>
          <w:rtl/>
        </w:rPr>
        <w:t>ن</w:t>
      </w:r>
      <w:r w:rsidRPr="00A631AF">
        <w:rPr>
          <w:sz w:val="28"/>
          <w:szCs w:val="28"/>
          <w:rtl/>
        </w:rPr>
        <w:t xml:space="preserve"> </w:t>
      </w:r>
      <w:r w:rsidRPr="00A631AF">
        <w:rPr>
          <w:rFonts w:hint="cs"/>
          <w:sz w:val="28"/>
          <w:szCs w:val="28"/>
          <w:rtl/>
        </w:rPr>
        <w:t>أبي</w:t>
      </w:r>
      <w:r w:rsidRPr="00A631AF">
        <w:rPr>
          <w:sz w:val="28"/>
          <w:szCs w:val="28"/>
          <w:rtl/>
        </w:rPr>
        <w:t xml:space="preserve"> </w:t>
      </w:r>
      <w:r w:rsidRPr="00A631AF">
        <w:rPr>
          <w:rFonts w:hint="cs"/>
          <w:sz w:val="28"/>
          <w:szCs w:val="28"/>
          <w:rtl/>
        </w:rPr>
        <w:t>سَعِيدِ</w:t>
      </w:r>
      <w:r w:rsidRPr="00A631AF">
        <w:rPr>
          <w:sz w:val="28"/>
          <w:szCs w:val="28"/>
          <w:rtl/>
        </w:rPr>
        <w:t xml:space="preserve"> </w:t>
      </w:r>
      <w:r w:rsidRPr="00A631AF">
        <w:rPr>
          <w:rFonts w:hint="cs"/>
          <w:sz w:val="28"/>
          <w:szCs w:val="28"/>
          <w:rtl/>
        </w:rPr>
        <w:t>بن</w:t>
      </w:r>
      <w:r w:rsidRPr="00A631AF">
        <w:rPr>
          <w:sz w:val="28"/>
          <w:szCs w:val="28"/>
          <w:rtl/>
        </w:rPr>
        <w:t xml:space="preserve"> </w:t>
      </w:r>
      <w:r w:rsidRPr="00A631AF">
        <w:rPr>
          <w:rFonts w:hint="cs"/>
          <w:sz w:val="28"/>
          <w:szCs w:val="28"/>
          <w:rtl/>
        </w:rPr>
        <w:t>الْمُعَلَّى</w:t>
      </w:r>
      <w:r w:rsidRPr="00A631AF">
        <w:rPr>
          <w:sz w:val="28"/>
          <w:szCs w:val="28"/>
          <w:rtl/>
        </w:rPr>
        <w:t xml:space="preserve"> </w:t>
      </w:r>
      <w:r w:rsidRPr="00A631AF">
        <w:rPr>
          <w:rFonts w:hint="cs"/>
          <w:sz w:val="28"/>
          <w:szCs w:val="28"/>
          <w:rtl/>
        </w:rPr>
        <w:t>ق</w:t>
      </w:r>
      <w:r>
        <w:rPr>
          <w:rFonts w:hint="cs"/>
          <w:sz w:val="28"/>
          <w:szCs w:val="28"/>
          <w:rtl/>
        </w:rPr>
        <w:t>ـ</w:t>
      </w:r>
      <w:r w:rsidRPr="00A631AF">
        <w:rPr>
          <w:rFonts w:hint="cs"/>
          <w:sz w:val="28"/>
          <w:szCs w:val="28"/>
          <w:rtl/>
        </w:rPr>
        <w:t>ال:</w:t>
      </w:r>
      <w:r w:rsidRPr="00A631AF">
        <w:rPr>
          <w:sz w:val="28"/>
          <w:szCs w:val="28"/>
          <w:rtl/>
        </w:rPr>
        <w:t xml:space="preserve"> </w:t>
      </w:r>
      <w:r w:rsidRPr="00A631AF">
        <w:rPr>
          <w:rFonts w:hint="cs"/>
          <w:sz w:val="28"/>
          <w:szCs w:val="28"/>
          <w:rtl/>
        </w:rPr>
        <w:t>كنت</w:t>
      </w:r>
      <w:r w:rsidRPr="00A631AF">
        <w:rPr>
          <w:sz w:val="28"/>
          <w:szCs w:val="28"/>
          <w:rtl/>
        </w:rPr>
        <w:t xml:space="preserve"> </w:t>
      </w:r>
      <w:r w:rsidRPr="00A631AF">
        <w:rPr>
          <w:rFonts w:hint="cs"/>
          <w:sz w:val="28"/>
          <w:szCs w:val="28"/>
          <w:rtl/>
        </w:rPr>
        <w:t>أُصَلِّي</w:t>
      </w:r>
      <w:r w:rsidRPr="00A631AF">
        <w:rPr>
          <w:sz w:val="28"/>
          <w:szCs w:val="28"/>
          <w:rtl/>
        </w:rPr>
        <w:t xml:space="preserve"> </w:t>
      </w:r>
      <w:r w:rsidRPr="00A631AF">
        <w:rPr>
          <w:rFonts w:hint="cs"/>
          <w:sz w:val="28"/>
          <w:szCs w:val="28"/>
          <w:rtl/>
        </w:rPr>
        <w:t>في</w:t>
      </w:r>
      <w:r w:rsidRPr="00A631AF">
        <w:rPr>
          <w:sz w:val="28"/>
          <w:szCs w:val="28"/>
          <w:rtl/>
        </w:rPr>
        <w:t xml:space="preserve"> </w:t>
      </w:r>
      <w:r w:rsidRPr="00A631AF">
        <w:rPr>
          <w:rFonts w:hint="cs"/>
          <w:sz w:val="28"/>
          <w:szCs w:val="28"/>
          <w:rtl/>
        </w:rPr>
        <w:t>الْمَسْجِدِ</w:t>
      </w:r>
      <w:r w:rsidRPr="00A631AF">
        <w:rPr>
          <w:sz w:val="28"/>
          <w:szCs w:val="28"/>
          <w:rtl/>
        </w:rPr>
        <w:t xml:space="preserve"> </w:t>
      </w:r>
      <w:r w:rsidRPr="00A631AF">
        <w:rPr>
          <w:rFonts w:hint="cs"/>
          <w:sz w:val="28"/>
          <w:szCs w:val="28"/>
          <w:rtl/>
        </w:rPr>
        <w:t>فَدَعَانِي</w:t>
      </w:r>
      <w:r w:rsidRPr="00A631AF">
        <w:rPr>
          <w:sz w:val="28"/>
          <w:szCs w:val="28"/>
          <w:rtl/>
        </w:rPr>
        <w:t xml:space="preserve"> </w:t>
      </w:r>
      <w:r w:rsidRPr="00A631AF">
        <w:rPr>
          <w:rFonts w:hint="cs"/>
          <w:sz w:val="28"/>
          <w:szCs w:val="28"/>
          <w:rtl/>
        </w:rPr>
        <w:t>رسول</w:t>
      </w:r>
      <w:r w:rsidRPr="00A631AF">
        <w:rPr>
          <w:sz w:val="28"/>
          <w:szCs w:val="28"/>
          <w:rtl/>
        </w:rPr>
        <w:t xml:space="preserve"> </w:t>
      </w:r>
      <w:r w:rsidRPr="00A631AF">
        <w:rPr>
          <w:rFonts w:hint="cs"/>
          <w:sz w:val="28"/>
          <w:szCs w:val="28"/>
          <w:rtl/>
        </w:rPr>
        <w:t>اللهِ</w:t>
      </w:r>
      <w:r w:rsidRPr="00A631AF">
        <w:rPr>
          <w:sz w:val="28"/>
          <w:szCs w:val="28"/>
          <w:rtl/>
        </w:rPr>
        <w:t xml:space="preserve"> </w:t>
      </w:r>
      <w:r w:rsidRPr="00A631AF">
        <w:rPr>
          <w:rFonts w:hint="cs"/>
          <w:sz w:val="28"/>
          <w:szCs w:val="28"/>
          <w:rtl/>
        </w:rPr>
        <w:t>صلى</w:t>
      </w:r>
      <w:r w:rsidRPr="00A631AF">
        <w:rPr>
          <w:sz w:val="28"/>
          <w:szCs w:val="28"/>
          <w:rtl/>
        </w:rPr>
        <w:t xml:space="preserve"> </w:t>
      </w:r>
      <w:r w:rsidRPr="00A631AF">
        <w:rPr>
          <w:rFonts w:hint="cs"/>
          <w:sz w:val="28"/>
          <w:szCs w:val="28"/>
          <w:rtl/>
        </w:rPr>
        <w:t>الله</w:t>
      </w:r>
      <w:r w:rsidRPr="00A631AF">
        <w:rPr>
          <w:sz w:val="28"/>
          <w:szCs w:val="28"/>
          <w:rtl/>
        </w:rPr>
        <w:t xml:space="preserve"> </w:t>
      </w:r>
      <w:r w:rsidRPr="00A631AF">
        <w:rPr>
          <w:rFonts w:hint="cs"/>
          <w:sz w:val="28"/>
          <w:szCs w:val="28"/>
          <w:rtl/>
        </w:rPr>
        <w:t>عليه</w:t>
      </w:r>
      <w:r w:rsidRPr="00A631AF">
        <w:rPr>
          <w:sz w:val="28"/>
          <w:szCs w:val="28"/>
          <w:rtl/>
        </w:rPr>
        <w:t xml:space="preserve"> </w:t>
      </w:r>
      <w:r w:rsidRPr="00A631AF">
        <w:rPr>
          <w:rFonts w:hint="cs"/>
          <w:sz w:val="28"/>
          <w:szCs w:val="28"/>
          <w:rtl/>
        </w:rPr>
        <w:t>وسلم،</w:t>
      </w:r>
      <w:r w:rsidRPr="00A631AF">
        <w:rPr>
          <w:sz w:val="28"/>
          <w:szCs w:val="28"/>
          <w:rtl/>
        </w:rPr>
        <w:t xml:space="preserve"> </w:t>
      </w:r>
      <w:r w:rsidRPr="00A631AF">
        <w:rPr>
          <w:rFonts w:hint="cs"/>
          <w:sz w:val="28"/>
          <w:szCs w:val="28"/>
          <w:rtl/>
        </w:rPr>
        <w:t>فلم</w:t>
      </w:r>
      <w:r w:rsidRPr="00A631AF">
        <w:rPr>
          <w:sz w:val="28"/>
          <w:szCs w:val="28"/>
          <w:rtl/>
        </w:rPr>
        <w:t xml:space="preserve"> </w:t>
      </w:r>
      <w:r w:rsidRPr="00A631AF">
        <w:rPr>
          <w:rFonts w:hint="cs"/>
          <w:sz w:val="28"/>
          <w:szCs w:val="28"/>
          <w:rtl/>
        </w:rPr>
        <w:t>أُجِبْهُ،</w:t>
      </w:r>
      <w:r w:rsidRPr="00A631AF">
        <w:rPr>
          <w:sz w:val="28"/>
          <w:szCs w:val="28"/>
          <w:rtl/>
        </w:rPr>
        <w:t xml:space="preserve"> </w:t>
      </w:r>
      <w:r w:rsidRPr="00A631AF">
        <w:rPr>
          <w:rFonts w:hint="cs"/>
          <w:sz w:val="28"/>
          <w:szCs w:val="28"/>
          <w:rtl/>
        </w:rPr>
        <w:t>فقلت:</w:t>
      </w:r>
      <w:r w:rsidRPr="00A631AF">
        <w:rPr>
          <w:sz w:val="28"/>
          <w:szCs w:val="28"/>
          <w:rtl/>
        </w:rPr>
        <w:t xml:space="preserve"> </w:t>
      </w:r>
      <w:r w:rsidRPr="00A631AF">
        <w:rPr>
          <w:rFonts w:hint="cs"/>
          <w:sz w:val="28"/>
          <w:szCs w:val="28"/>
          <w:rtl/>
        </w:rPr>
        <w:t>يا</w:t>
      </w:r>
      <w:r w:rsidRPr="00A631AF">
        <w:rPr>
          <w:sz w:val="28"/>
          <w:szCs w:val="28"/>
          <w:rtl/>
        </w:rPr>
        <w:t xml:space="preserve"> </w:t>
      </w:r>
      <w:r w:rsidRPr="00A631AF">
        <w:rPr>
          <w:rFonts w:hint="cs"/>
          <w:sz w:val="28"/>
          <w:szCs w:val="28"/>
          <w:rtl/>
        </w:rPr>
        <w:t>رَسُولَ</w:t>
      </w:r>
      <w:r w:rsidRPr="00A631AF">
        <w:rPr>
          <w:sz w:val="28"/>
          <w:szCs w:val="28"/>
          <w:rtl/>
        </w:rPr>
        <w:t xml:space="preserve"> </w:t>
      </w:r>
      <w:r w:rsidRPr="00A631AF">
        <w:rPr>
          <w:rFonts w:hint="cs"/>
          <w:sz w:val="28"/>
          <w:szCs w:val="28"/>
          <w:rtl/>
        </w:rPr>
        <w:t>اللهِ</w:t>
      </w:r>
      <w:r w:rsidRPr="00A631AF">
        <w:rPr>
          <w:sz w:val="28"/>
          <w:szCs w:val="28"/>
          <w:rtl/>
        </w:rPr>
        <w:t xml:space="preserve"> </w:t>
      </w:r>
      <w:r w:rsidRPr="00A631AF">
        <w:rPr>
          <w:rFonts w:hint="cs"/>
          <w:sz w:val="28"/>
          <w:szCs w:val="28"/>
          <w:rtl/>
        </w:rPr>
        <w:t>إني</w:t>
      </w:r>
      <w:r w:rsidRPr="00A631AF">
        <w:rPr>
          <w:sz w:val="28"/>
          <w:szCs w:val="28"/>
          <w:rtl/>
        </w:rPr>
        <w:t xml:space="preserve"> </w:t>
      </w:r>
      <w:r w:rsidRPr="00A631AF">
        <w:rPr>
          <w:rFonts w:hint="cs"/>
          <w:sz w:val="28"/>
          <w:szCs w:val="28"/>
          <w:rtl/>
        </w:rPr>
        <w:t>كنت</w:t>
      </w:r>
      <w:r w:rsidRPr="00A631AF">
        <w:rPr>
          <w:sz w:val="28"/>
          <w:szCs w:val="28"/>
          <w:rtl/>
        </w:rPr>
        <w:t xml:space="preserve"> </w:t>
      </w:r>
      <w:r w:rsidRPr="00A631AF">
        <w:rPr>
          <w:rFonts w:hint="cs"/>
          <w:sz w:val="28"/>
          <w:szCs w:val="28"/>
          <w:rtl/>
        </w:rPr>
        <w:t>أُصَلِّي،</w:t>
      </w:r>
      <w:r w:rsidRPr="00A631AF">
        <w:rPr>
          <w:sz w:val="28"/>
          <w:szCs w:val="28"/>
          <w:rtl/>
        </w:rPr>
        <w:t xml:space="preserve"> </w:t>
      </w:r>
      <w:r w:rsidRPr="00A631AF">
        <w:rPr>
          <w:rFonts w:hint="cs"/>
          <w:sz w:val="28"/>
          <w:szCs w:val="28"/>
          <w:rtl/>
        </w:rPr>
        <w:t>فق</w:t>
      </w:r>
      <w:r>
        <w:rPr>
          <w:rFonts w:hint="cs"/>
          <w:sz w:val="28"/>
          <w:szCs w:val="28"/>
          <w:rtl/>
        </w:rPr>
        <w:t>ـ</w:t>
      </w:r>
      <w:r w:rsidRPr="00A631AF">
        <w:rPr>
          <w:rFonts w:hint="cs"/>
          <w:sz w:val="28"/>
          <w:szCs w:val="28"/>
          <w:rtl/>
        </w:rPr>
        <w:t>ال: {</w:t>
      </w:r>
      <w:r w:rsidRPr="00A631AF">
        <w:rPr>
          <w:sz w:val="28"/>
          <w:szCs w:val="28"/>
          <w:rtl/>
        </w:rPr>
        <w:t xml:space="preserve"> </w:t>
      </w:r>
      <w:r w:rsidRPr="00E45B49">
        <w:rPr>
          <w:rFonts w:hint="cs"/>
          <w:b/>
          <w:bCs/>
          <w:sz w:val="28"/>
          <w:szCs w:val="28"/>
          <w:rtl/>
        </w:rPr>
        <w:t>أَلَمْ</w:t>
      </w:r>
      <w:r w:rsidRPr="00E45B49">
        <w:rPr>
          <w:b/>
          <w:bCs/>
          <w:sz w:val="28"/>
          <w:szCs w:val="28"/>
          <w:rtl/>
        </w:rPr>
        <w:t xml:space="preserve"> </w:t>
      </w:r>
      <w:r w:rsidRPr="00E45B49">
        <w:rPr>
          <w:rFonts w:hint="cs"/>
          <w:b/>
          <w:bCs/>
          <w:sz w:val="28"/>
          <w:szCs w:val="28"/>
          <w:rtl/>
        </w:rPr>
        <w:t>يَقُلْ</w:t>
      </w:r>
      <w:r w:rsidRPr="00E45B49">
        <w:rPr>
          <w:b/>
          <w:bCs/>
          <w:sz w:val="28"/>
          <w:szCs w:val="28"/>
          <w:rtl/>
        </w:rPr>
        <w:t xml:space="preserve"> </w:t>
      </w:r>
      <w:r w:rsidRPr="00E45B49">
        <w:rPr>
          <w:rFonts w:hint="cs"/>
          <w:b/>
          <w:bCs/>
          <w:sz w:val="28"/>
          <w:szCs w:val="28"/>
          <w:rtl/>
        </w:rPr>
        <w:t>الله:</w:t>
      </w:r>
      <w:r w:rsidRPr="00A631AF">
        <w:rPr>
          <w:rFonts w:ascii="QCF_BSML" w:hAnsi="QCF_BSML" w:cs="QCF_BSML" w:hint="cs"/>
          <w:sz w:val="28"/>
          <w:szCs w:val="28"/>
          <w:rtl/>
        </w:rPr>
        <w:t xml:space="preserve"> </w:t>
      </w:r>
      <w:r>
        <w:rPr>
          <w:rFonts w:ascii="QCF_BSML" w:hAnsi="QCF_BSML" w:cs="QCF_BSML" w:hint="cs"/>
          <w:sz w:val="28"/>
          <w:szCs w:val="28"/>
          <w:rtl/>
        </w:rPr>
        <w:t xml:space="preserve">   </w:t>
      </w:r>
      <w:r w:rsidRPr="00A631AF">
        <w:rPr>
          <w:rFonts w:ascii="QCF_BSML" w:hAnsi="QCF_BSML" w:cs="QCF_BSML"/>
          <w:sz w:val="28"/>
          <w:szCs w:val="28"/>
          <w:rtl/>
        </w:rPr>
        <w:t xml:space="preserve">ﭽ </w:t>
      </w:r>
      <w:r w:rsidRPr="00A631AF">
        <w:rPr>
          <w:rFonts w:ascii="QCF_P179" w:hAnsi="QCF_P179" w:cs="QCF_P179"/>
          <w:sz w:val="28"/>
          <w:szCs w:val="28"/>
          <w:rtl/>
        </w:rPr>
        <w:t>ﯞ  ﯟ  ﯠ  ﯡ   ﯢ  ﯣ   ﯤ</w:t>
      </w:r>
      <w:r w:rsidRPr="00A631AF">
        <w:rPr>
          <w:rFonts w:ascii="Arial" w:hAnsi="Arial" w:cs="Arial"/>
          <w:sz w:val="28"/>
          <w:szCs w:val="28"/>
          <w:rtl/>
        </w:rPr>
        <w:t xml:space="preserve"> </w:t>
      </w:r>
      <w:r w:rsidRPr="00A631AF">
        <w:rPr>
          <w:rFonts w:ascii="QCF_BSML" w:hAnsi="QCF_BSML" w:cs="QCF_BSML"/>
          <w:sz w:val="28"/>
          <w:szCs w:val="28"/>
          <w:rtl/>
        </w:rPr>
        <w:t>ﭼ</w:t>
      </w:r>
      <w:r w:rsidRPr="00A631AF">
        <w:rPr>
          <w:rFonts w:hint="cs"/>
          <w:sz w:val="28"/>
          <w:szCs w:val="28"/>
          <w:vertAlign w:val="superscript"/>
          <w:rtl/>
        </w:rPr>
        <w:t>(</w:t>
      </w:r>
      <w:r w:rsidRPr="00747641">
        <w:rPr>
          <w:rStyle w:val="a4"/>
          <w:sz w:val="28"/>
          <w:szCs w:val="28"/>
          <w:rtl/>
        </w:rPr>
        <w:footnoteReference w:id="1071"/>
      </w:r>
      <w:r w:rsidRPr="00A631AF">
        <w:rPr>
          <w:rFonts w:hint="cs"/>
          <w:sz w:val="28"/>
          <w:szCs w:val="28"/>
          <w:vertAlign w:val="superscript"/>
          <w:rtl/>
        </w:rPr>
        <w:t>)</w:t>
      </w:r>
      <w:r w:rsidRPr="00A631AF">
        <w:rPr>
          <w:rFonts w:hint="cs"/>
          <w:sz w:val="28"/>
          <w:szCs w:val="28"/>
          <w:rtl/>
        </w:rPr>
        <w:t xml:space="preserve"> }،</w:t>
      </w:r>
      <w:r w:rsidRPr="00A631AF">
        <w:rPr>
          <w:sz w:val="28"/>
          <w:szCs w:val="28"/>
          <w:rtl/>
        </w:rPr>
        <w:t xml:space="preserve"> </w:t>
      </w:r>
      <w:r w:rsidRPr="00A631AF">
        <w:rPr>
          <w:rFonts w:hint="cs"/>
          <w:sz w:val="28"/>
          <w:szCs w:val="28"/>
          <w:rtl/>
        </w:rPr>
        <w:t>ثُمَّ</w:t>
      </w:r>
      <w:r w:rsidRPr="00A631AF">
        <w:rPr>
          <w:sz w:val="28"/>
          <w:szCs w:val="28"/>
          <w:rtl/>
        </w:rPr>
        <w:t xml:space="preserve"> </w:t>
      </w:r>
      <w:r w:rsidRPr="00A631AF">
        <w:rPr>
          <w:rFonts w:hint="cs"/>
          <w:sz w:val="28"/>
          <w:szCs w:val="28"/>
          <w:rtl/>
        </w:rPr>
        <w:t>قال لي: {</w:t>
      </w:r>
      <w:r w:rsidRPr="00A631AF">
        <w:rPr>
          <w:sz w:val="28"/>
          <w:szCs w:val="28"/>
          <w:rtl/>
        </w:rPr>
        <w:t xml:space="preserve"> </w:t>
      </w:r>
      <w:r w:rsidRPr="00E45B49">
        <w:rPr>
          <w:rFonts w:hint="cs"/>
          <w:b/>
          <w:bCs/>
          <w:sz w:val="28"/>
          <w:szCs w:val="28"/>
          <w:rtl/>
        </w:rPr>
        <w:t>لَأُعَلِّمَنَّكَ</w:t>
      </w:r>
      <w:r w:rsidRPr="00E45B49">
        <w:rPr>
          <w:b/>
          <w:bCs/>
          <w:sz w:val="28"/>
          <w:szCs w:val="28"/>
          <w:rtl/>
        </w:rPr>
        <w:t xml:space="preserve"> </w:t>
      </w:r>
      <w:r w:rsidRPr="00E45B49">
        <w:rPr>
          <w:rFonts w:hint="cs"/>
          <w:b/>
          <w:bCs/>
          <w:sz w:val="28"/>
          <w:szCs w:val="28"/>
          <w:rtl/>
        </w:rPr>
        <w:t>سُورَةً</w:t>
      </w:r>
      <w:r w:rsidRPr="00E45B49">
        <w:rPr>
          <w:b/>
          <w:bCs/>
          <w:sz w:val="28"/>
          <w:szCs w:val="28"/>
          <w:rtl/>
        </w:rPr>
        <w:t xml:space="preserve"> </w:t>
      </w:r>
      <w:r w:rsidRPr="00E45B49">
        <w:rPr>
          <w:rFonts w:hint="cs"/>
          <w:b/>
          <w:bCs/>
          <w:sz w:val="28"/>
          <w:szCs w:val="28"/>
          <w:rtl/>
        </w:rPr>
        <w:t>هِيَ</w:t>
      </w:r>
      <w:r w:rsidRPr="00E45B49">
        <w:rPr>
          <w:b/>
          <w:bCs/>
          <w:sz w:val="28"/>
          <w:szCs w:val="28"/>
          <w:rtl/>
        </w:rPr>
        <w:t xml:space="preserve"> </w:t>
      </w:r>
      <w:r w:rsidRPr="00E45B49">
        <w:rPr>
          <w:rFonts w:hint="cs"/>
          <w:b/>
          <w:bCs/>
          <w:sz w:val="28"/>
          <w:szCs w:val="28"/>
          <w:rtl/>
        </w:rPr>
        <w:t>أَعْظَمُ</w:t>
      </w:r>
      <w:r w:rsidRPr="00E45B49">
        <w:rPr>
          <w:b/>
          <w:bCs/>
          <w:sz w:val="28"/>
          <w:szCs w:val="28"/>
          <w:rtl/>
        </w:rPr>
        <w:t xml:space="preserve"> </w:t>
      </w:r>
      <w:r w:rsidRPr="00E45B49">
        <w:rPr>
          <w:rFonts w:hint="cs"/>
          <w:b/>
          <w:bCs/>
          <w:sz w:val="28"/>
          <w:szCs w:val="28"/>
          <w:rtl/>
        </w:rPr>
        <w:t>السُّوَرِ</w:t>
      </w:r>
      <w:r w:rsidRPr="00E45B49">
        <w:rPr>
          <w:b/>
          <w:bCs/>
          <w:sz w:val="28"/>
          <w:szCs w:val="28"/>
          <w:rtl/>
        </w:rPr>
        <w:t xml:space="preserve"> </w:t>
      </w:r>
      <w:r w:rsidRPr="00E45B49">
        <w:rPr>
          <w:rFonts w:hint="cs"/>
          <w:b/>
          <w:bCs/>
          <w:sz w:val="28"/>
          <w:szCs w:val="28"/>
          <w:rtl/>
        </w:rPr>
        <w:t>في</w:t>
      </w:r>
      <w:r w:rsidRPr="00E45B49">
        <w:rPr>
          <w:b/>
          <w:bCs/>
          <w:sz w:val="28"/>
          <w:szCs w:val="28"/>
          <w:rtl/>
        </w:rPr>
        <w:t xml:space="preserve"> </w:t>
      </w:r>
      <w:r w:rsidRPr="00E45B49">
        <w:rPr>
          <w:rFonts w:hint="cs"/>
          <w:b/>
          <w:bCs/>
          <w:sz w:val="28"/>
          <w:szCs w:val="28"/>
          <w:rtl/>
        </w:rPr>
        <w:t>الْقُرْآنِ</w:t>
      </w:r>
      <w:r w:rsidRPr="00E45B49">
        <w:rPr>
          <w:b/>
          <w:bCs/>
          <w:sz w:val="28"/>
          <w:szCs w:val="28"/>
          <w:rtl/>
        </w:rPr>
        <w:t xml:space="preserve"> </w:t>
      </w:r>
      <w:r w:rsidRPr="00E45B49">
        <w:rPr>
          <w:rFonts w:hint="cs"/>
          <w:b/>
          <w:bCs/>
          <w:sz w:val="28"/>
          <w:szCs w:val="28"/>
          <w:rtl/>
        </w:rPr>
        <w:t>قبل</w:t>
      </w:r>
      <w:r w:rsidRPr="00E45B49">
        <w:rPr>
          <w:b/>
          <w:bCs/>
          <w:sz w:val="28"/>
          <w:szCs w:val="28"/>
          <w:rtl/>
        </w:rPr>
        <w:t xml:space="preserve"> </w:t>
      </w:r>
      <w:r w:rsidRPr="00E45B49">
        <w:rPr>
          <w:rFonts w:hint="cs"/>
          <w:b/>
          <w:bCs/>
          <w:sz w:val="28"/>
          <w:szCs w:val="28"/>
          <w:rtl/>
        </w:rPr>
        <w:t>أَنْ</w:t>
      </w:r>
      <w:r w:rsidRPr="00E45B49">
        <w:rPr>
          <w:b/>
          <w:bCs/>
          <w:sz w:val="28"/>
          <w:szCs w:val="28"/>
          <w:rtl/>
        </w:rPr>
        <w:t xml:space="preserve"> </w:t>
      </w:r>
      <w:r w:rsidRPr="00E45B49">
        <w:rPr>
          <w:rFonts w:hint="cs"/>
          <w:b/>
          <w:bCs/>
          <w:sz w:val="28"/>
          <w:szCs w:val="28"/>
          <w:rtl/>
        </w:rPr>
        <w:t>تَخْرُجَ</w:t>
      </w:r>
      <w:r w:rsidRPr="00E45B49">
        <w:rPr>
          <w:b/>
          <w:bCs/>
          <w:sz w:val="28"/>
          <w:szCs w:val="28"/>
          <w:rtl/>
        </w:rPr>
        <w:t xml:space="preserve"> </w:t>
      </w:r>
      <w:r w:rsidRPr="00E45B49">
        <w:rPr>
          <w:rFonts w:hint="cs"/>
          <w:b/>
          <w:bCs/>
          <w:sz w:val="28"/>
          <w:szCs w:val="28"/>
          <w:rtl/>
        </w:rPr>
        <w:t>من</w:t>
      </w:r>
      <w:r w:rsidRPr="00E45B49">
        <w:rPr>
          <w:b/>
          <w:bCs/>
          <w:sz w:val="28"/>
          <w:szCs w:val="28"/>
          <w:rtl/>
        </w:rPr>
        <w:t xml:space="preserve"> </w:t>
      </w:r>
      <w:r w:rsidRPr="00E45B49">
        <w:rPr>
          <w:rFonts w:hint="cs"/>
          <w:b/>
          <w:bCs/>
          <w:sz w:val="28"/>
          <w:szCs w:val="28"/>
          <w:rtl/>
        </w:rPr>
        <w:t>الْمَسْجِدِ</w:t>
      </w:r>
      <w:r w:rsidRPr="00A631AF">
        <w:rPr>
          <w:sz w:val="28"/>
          <w:szCs w:val="28"/>
          <w:rtl/>
        </w:rPr>
        <w:t xml:space="preserve"> </w:t>
      </w:r>
      <w:r w:rsidRPr="00A631AF">
        <w:rPr>
          <w:rFonts w:hint="cs"/>
          <w:sz w:val="28"/>
          <w:szCs w:val="28"/>
          <w:rtl/>
        </w:rPr>
        <w:t>}، ثُمَّ</w:t>
      </w:r>
      <w:r w:rsidRPr="00A631AF">
        <w:rPr>
          <w:sz w:val="28"/>
          <w:szCs w:val="28"/>
          <w:rtl/>
        </w:rPr>
        <w:t xml:space="preserve"> </w:t>
      </w:r>
      <w:r w:rsidRPr="00A631AF">
        <w:rPr>
          <w:rFonts w:hint="cs"/>
          <w:sz w:val="28"/>
          <w:szCs w:val="28"/>
          <w:rtl/>
        </w:rPr>
        <w:t>أَخَذَ</w:t>
      </w:r>
      <w:r w:rsidRPr="00A631AF">
        <w:rPr>
          <w:sz w:val="28"/>
          <w:szCs w:val="28"/>
          <w:rtl/>
        </w:rPr>
        <w:t xml:space="preserve"> </w:t>
      </w:r>
      <w:r w:rsidRPr="00A631AF">
        <w:rPr>
          <w:rFonts w:hint="cs"/>
          <w:sz w:val="28"/>
          <w:szCs w:val="28"/>
          <w:rtl/>
        </w:rPr>
        <w:t>بِيَدِي،</w:t>
      </w:r>
      <w:r w:rsidRPr="00A631AF">
        <w:rPr>
          <w:sz w:val="28"/>
          <w:szCs w:val="28"/>
          <w:rtl/>
        </w:rPr>
        <w:t xml:space="preserve"> </w:t>
      </w:r>
      <w:r w:rsidRPr="00A631AF">
        <w:rPr>
          <w:rFonts w:hint="cs"/>
          <w:sz w:val="28"/>
          <w:szCs w:val="28"/>
          <w:rtl/>
        </w:rPr>
        <w:t>فلما</w:t>
      </w:r>
      <w:r w:rsidRPr="00A631AF">
        <w:rPr>
          <w:sz w:val="28"/>
          <w:szCs w:val="28"/>
          <w:rtl/>
        </w:rPr>
        <w:t xml:space="preserve"> </w:t>
      </w:r>
      <w:r w:rsidRPr="00A631AF">
        <w:rPr>
          <w:rFonts w:hint="cs"/>
          <w:sz w:val="28"/>
          <w:szCs w:val="28"/>
          <w:rtl/>
        </w:rPr>
        <w:t>أَرَادَ</w:t>
      </w:r>
      <w:r w:rsidRPr="00A631AF">
        <w:rPr>
          <w:sz w:val="28"/>
          <w:szCs w:val="28"/>
          <w:rtl/>
        </w:rPr>
        <w:t xml:space="preserve"> </w:t>
      </w:r>
      <w:r w:rsidRPr="00A631AF">
        <w:rPr>
          <w:rFonts w:hint="cs"/>
          <w:sz w:val="28"/>
          <w:szCs w:val="28"/>
          <w:rtl/>
        </w:rPr>
        <w:t>أَنْ</w:t>
      </w:r>
      <w:r w:rsidRPr="00A631AF">
        <w:rPr>
          <w:sz w:val="28"/>
          <w:szCs w:val="28"/>
          <w:rtl/>
        </w:rPr>
        <w:t xml:space="preserve"> </w:t>
      </w:r>
      <w:r w:rsidRPr="00A631AF">
        <w:rPr>
          <w:rFonts w:hint="cs"/>
          <w:sz w:val="28"/>
          <w:szCs w:val="28"/>
          <w:rtl/>
        </w:rPr>
        <w:t>يَخْرُجَ</w:t>
      </w:r>
      <w:r w:rsidRPr="00A631AF">
        <w:rPr>
          <w:sz w:val="28"/>
          <w:szCs w:val="28"/>
          <w:rtl/>
        </w:rPr>
        <w:t xml:space="preserve"> </w:t>
      </w:r>
      <w:r w:rsidRPr="00A631AF">
        <w:rPr>
          <w:rFonts w:hint="cs"/>
          <w:sz w:val="28"/>
          <w:szCs w:val="28"/>
          <w:rtl/>
        </w:rPr>
        <w:t>قلت</w:t>
      </w:r>
      <w:r w:rsidRPr="00A631AF">
        <w:rPr>
          <w:sz w:val="28"/>
          <w:szCs w:val="28"/>
          <w:rtl/>
        </w:rPr>
        <w:t xml:space="preserve"> </w:t>
      </w:r>
      <w:r w:rsidRPr="00A631AF">
        <w:rPr>
          <w:rFonts w:hint="cs"/>
          <w:sz w:val="28"/>
          <w:szCs w:val="28"/>
          <w:rtl/>
        </w:rPr>
        <w:t>له:</w:t>
      </w:r>
      <w:r w:rsidRPr="00A631AF">
        <w:rPr>
          <w:sz w:val="28"/>
          <w:szCs w:val="28"/>
          <w:rtl/>
        </w:rPr>
        <w:t xml:space="preserve"> </w:t>
      </w:r>
      <w:r w:rsidRPr="00A631AF">
        <w:rPr>
          <w:rFonts w:hint="cs"/>
          <w:sz w:val="28"/>
          <w:szCs w:val="28"/>
          <w:rtl/>
        </w:rPr>
        <w:t>أَلَمْ</w:t>
      </w:r>
      <w:r w:rsidRPr="00A631AF">
        <w:rPr>
          <w:sz w:val="28"/>
          <w:szCs w:val="28"/>
          <w:rtl/>
        </w:rPr>
        <w:t xml:space="preserve"> </w:t>
      </w:r>
      <w:r w:rsidRPr="00A631AF">
        <w:rPr>
          <w:rFonts w:hint="cs"/>
          <w:sz w:val="28"/>
          <w:szCs w:val="28"/>
          <w:rtl/>
        </w:rPr>
        <w:t>تَقُلْ</w:t>
      </w:r>
      <w:r w:rsidRPr="00A631AF">
        <w:rPr>
          <w:sz w:val="28"/>
          <w:szCs w:val="28"/>
          <w:rtl/>
        </w:rPr>
        <w:t xml:space="preserve"> </w:t>
      </w:r>
      <w:r w:rsidRPr="00A631AF">
        <w:rPr>
          <w:rFonts w:hint="cs"/>
          <w:sz w:val="28"/>
          <w:szCs w:val="28"/>
          <w:rtl/>
        </w:rPr>
        <w:t>لَأُعَلِّمَنَّكَ</w:t>
      </w:r>
      <w:r w:rsidRPr="00A631AF">
        <w:rPr>
          <w:sz w:val="28"/>
          <w:szCs w:val="28"/>
          <w:rtl/>
        </w:rPr>
        <w:t xml:space="preserve"> </w:t>
      </w:r>
      <w:r w:rsidRPr="00A631AF">
        <w:rPr>
          <w:rFonts w:hint="cs"/>
          <w:sz w:val="28"/>
          <w:szCs w:val="28"/>
          <w:rtl/>
        </w:rPr>
        <w:t>سُورَةً</w:t>
      </w:r>
      <w:r w:rsidRPr="00A631AF">
        <w:rPr>
          <w:sz w:val="28"/>
          <w:szCs w:val="28"/>
          <w:rtl/>
        </w:rPr>
        <w:t xml:space="preserve"> </w:t>
      </w:r>
      <w:r w:rsidRPr="00A631AF">
        <w:rPr>
          <w:rFonts w:hint="cs"/>
          <w:sz w:val="28"/>
          <w:szCs w:val="28"/>
          <w:rtl/>
        </w:rPr>
        <w:t>هِيَ</w:t>
      </w:r>
      <w:r w:rsidRPr="00A631AF">
        <w:rPr>
          <w:sz w:val="28"/>
          <w:szCs w:val="28"/>
          <w:rtl/>
        </w:rPr>
        <w:t xml:space="preserve"> </w:t>
      </w:r>
      <w:r w:rsidRPr="00A631AF">
        <w:rPr>
          <w:rFonts w:hint="cs"/>
          <w:sz w:val="28"/>
          <w:szCs w:val="28"/>
          <w:rtl/>
        </w:rPr>
        <w:t>أَعْظَمُ</w:t>
      </w:r>
      <w:r w:rsidRPr="00A631AF">
        <w:rPr>
          <w:sz w:val="28"/>
          <w:szCs w:val="28"/>
          <w:rtl/>
        </w:rPr>
        <w:t xml:space="preserve"> </w:t>
      </w:r>
      <w:r w:rsidRPr="00A631AF">
        <w:rPr>
          <w:rFonts w:hint="cs"/>
          <w:sz w:val="28"/>
          <w:szCs w:val="28"/>
          <w:rtl/>
        </w:rPr>
        <w:t>سُورَةٍ</w:t>
      </w:r>
      <w:r w:rsidRPr="00A631AF">
        <w:rPr>
          <w:sz w:val="28"/>
          <w:szCs w:val="28"/>
          <w:rtl/>
        </w:rPr>
        <w:t xml:space="preserve"> </w:t>
      </w:r>
      <w:r w:rsidRPr="00A631AF">
        <w:rPr>
          <w:rFonts w:hint="cs"/>
          <w:sz w:val="28"/>
          <w:szCs w:val="28"/>
          <w:rtl/>
        </w:rPr>
        <w:t>في</w:t>
      </w:r>
      <w:r w:rsidRPr="00A631AF">
        <w:rPr>
          <w:sz w:val="28"/>
          <w:szCs w:val="28"/>
          <w:rtl/>
        </w:rPr>
        <w:t xml:space="preserve"> </w:t>
      </w:r>
      <w:r w:rsidRPr="00A631AF">
        <w:rPr>
          <w:rFonts w:hint="cs"/>
          <w:sz w:val="28"/>
          <w:szCs w:val="28"/>
          <w:rtl/>
        </w:rPr>
        <w:t>الْقُرْآنِ،</w:t>
      </w:r>
      <w:r w:rsidRPr="00A631AF">
        <w:rPr>
          <w:sz w:val="28"/>
          <w:szCs w:val="28"/>
          <w:rtl/>
        </w:rPr>
        <w:t xml:space="preserve"> </w:t>
      </w:r>
      <w:r w:rsidRPr="00A631AF">
        <w:rPr>
          <w:rFonts w:hint="cs"/>
          <w:sz w:val="28"/>
          <w:szCs w:val="28"/>
          <w:rtl/>
        </w:rPr>
        <w:t>قال:{</w:t>
      </w:r>
      <w:r w:rsidRPr="00A631AF">
        <w:rPr>
          <w:rFonts w:ascii="QCF_BSML" w:hAnsi="QCF_BSML" w:cs="QCF_BSML"/>
          <w:sz w:val="28"/>
          <w:szCs w:val="28"/>
          <w:rtl/>
        </w:rPr>
        <w:t xml:space="preserve">ﭽ </w:t>
      </w:r>
      <w:r w:rsidRPr="00E45B49">
        <w:rPr>
          <w:rFonts w:ascii="QCF_P001" w:hAnsi="QCF_P001" w:cs="QCF_P001"/>
          <w:sz w:val="28"/>
          <w:szCs w:val="28"/>
          <w:rtl/>
        </w:rPr>
        <w:t>ﭖ</w:t>
      </w:r>
      <w:r w:rsidRPr="00A631AF">
        <w:rPr>
          <w:rFonts w:ascii="QCF_P001" w:hAnsi="QCF_P001" w:cs="QCF_P001"/>
          <w:sz w:val="28"/>
          <w:szCs w:val="28"/>
          <w:rtl/>
        </w:rPr>
        <w:t xml:space="preserve">  ﭗ  ﭘ  ﭙ</w:t>
      </w:r>
      <w:r w:rsidRPr="00A631AF">
        <w:rPr>
          <w:rFonts w:ascii="QCF_BSML" w:hAnsi="QCF_BSML" w:cs="QCF_BSML"/>
          <w:sz w:val="28"/>
          <w:szCs w:val="28"/>
          <w:rtl/>
        </w:rPr>
        <w:t>ﭼ</w:t>
      </w:r>
      <w:r w:rsidRPr="00A631AF">
        <w:rPr>
          <w:rFonts w:hint="cs"/>
          <w:sz w:val="28"/>
          <w:szCs w:val="28"/>
          <w:vertAlign w:val="superscript"/>
          <w:rtl/>
        </w:rPr>
        <w:t>(</w:t>
      </w:r>
      <w:r w:rsidRPr="007F5ACE">
        <w:rPr>
          <w:rStyle w:val="a4"/>
          <w:sz w:val="28"/>
          <w:szCs w:val="28"/>
          <w:rtl/>
        </w:rPr>
        <w:footnoteReference w:id="1072"/>
      </w:r>
      <w:r w:rsidRPr="00A631AF">
        <w:rPr>
          <w:rFonts w:hint="cs"/>
          <w:sz w:val="28"/>
          <w:szCs w:val="28"/>
          <w:vertAlign w:val="superscript"/>
          <w:rtl/>
        </w:rPr>
        <w:t>)</w:t>
      </w:r>
      <w:r w:rsidRPr="00A631AF">
        <w:rPr>
          <w:rFonts w:hint="cs"/>
          <w:sz w:val="28"/>
          <w:szCs w:val="28"/>
          <w:rtl/>
        </w:rPr>
        <w:t xml:space="preserve"> </w:t>
      </w:r>
      <w:r w:rsidRPr="00E45B49">
        <w:rPr>
          <w:rFonts w:hint="cs"/>
          <w:b/>
          <w:bCs/>
          <w:sz w:val="28"/>
          <w:szCs w:val="28"/>
          <w:rtl/>
        </w:rPr>
        <w:t>هِيَ</w:t>
      </w:r>
      <w:r w:rsidRPr="00E45B49">
        <w:rPr>
          <w:b/>
          <w:bCs/>
          <w:sz w:val="28"/>
          <w:szCs w:val="28"/>
          <w:rtl/>
        </w:rPr>
        <w:t xml:space="preserve"> </w:t>
      </w:r>
      <w:r w:rsidRPr="00E45B49">
        <w:rPr>
          <w:rFonts w:hint="cs"/>
          <w:b/>
          <w:bCs/>
          <w:sz w:val="28"/>
          <w:szCs w:val="28"/>
          <w:rtl/>
        </w:rPr>
        <w:t>السَّبْعُ</w:t>
      </w:r>
      <w:r w:rsidRPr="00E45B49">
        <w:rPr>
          <w:b/>
          <w:bCs/>
          <w:sz w:val="28"/>
          <w:szCs w:val="28"/>
          <w:rtl/>
        </w:rPr>
        <w:t xml:space="preserve"> </w:t>
      </w:r>
      <w:r w:rsidRPr="00E45B49">
        <w:rPr>
          <w:rFonts w:hint="cs"/>
          <w:b/>
          <w:bCs/>
          <w:sz w:val="28"/>
          <w:szCs w:val="28"/>
          <w:rtl/>
        </w:rPr>
        <w:t>الْمَثَانِي</w:t>
      </w:r>
      <w:r w:rsidRPr="00E45B49">
        <w:rPr>
          <w:b/>
          <w:bCs/>
          <w:sz w:val="28"/>
          <w:szCs w:val="28"/>
          <w:rtl/>
        </w:rPr>
        <w:t xml:space="preserve"> </w:t>
      </w:r>
      <w:r w:rsidRPr="00E45B49">
        <w:rPr>
          <w:rFonts w:hint="cs"/>
          <w:b/>
          <w:bCs/>
          <w:sz w:val="28"/>
          <w:szCs w:val="28"/>
          <w:rtl/>
        </w:rPr>
        <w:t>وَالْقُرْآنُ</w:t>
      </w:r>
      <w:r w:rsidRPr="00E45B49">
        <w:rPr>
          <w:b/>
          <w:bCs/>
          <w:sz w:val="28"/>
          <w:szCs w:val="28"/>
          <w:rtl/>
        </w:rPr>
        <w:t xml:space="preserve"> </w:t>
      </w:r>
      <w:r w:rsidRPr="00E45B49">
        <w:rPr>
          <w:rFonts w:hint="cs"/>
          <w:b/>
          <w:bCs/>
          <w:sz w:val="28"/>
          <w:szCs w:val="28"/>
          <w:rtl/>
        </w:rPr>
        <w:t>الْعَظِيمُ</w:t>
      </w:r>
      <w:r w:rsidRPr="00E45B49">
        <w:rPr>
          <w:b/>
          <w:bCs/>
          <w:sz w:val="28"/>
          <w:szCs w:val="28"/>
          <w:rtl/>
        </w:rPr>
        <w:t xml:space="preserve"> </w:t>
      </w:r>
      <w:r w:rsidRPr="00E45B49">
        <w:rPr>
          <w:rFonts w:hint="cs"/>
          <w:b/>
          <w:bCs/>
          <w:sz w:val="28"/>
          <w:szCs w:val="28"/>
          <w:rtl/>
        </w:rPr>
        <w:t>الذي</w:t>
      </w:r>
      <w:r w:rsidRPr="00E45B49">
        <w:rPr>
          <w:b/>
          <w:bCs/>
          <w:sz w:val="28"/>
          <w:szCs w:val="28"/>
          <w:rtl/>
        </w:rPr>
        <w:t xml:space="preserve"> </w:t>
      </w:r>
      <w:r w:rsidRPr="00E45B49">
        <w:rPr>
          <w:rFonts w:hint="cs"/>
          <w:b/>
          <w:bCs/>
          <w:sz w:val="28"/>
          <w:szCs w:val="28"/>
          <w:rtl/>
        </w:rPr>
        <w:t>أُوتِيتُهُ</w:t>
      </w:r>
      <w:r w:rsidRPr="00A631AF">
        <w:rPr>
          <w:rFonts w:hint="cs"/>
          <w:sz w:val="28"/>
          <w:szCs w:val="28"/>
          <w:rtl/>
        </w:rPr>
        <w:t xml:space="preserve"> }</w:t>
      </w:r>
      <w:r w:rsidRPr="00A631AF">
        <w:rPr>
          <w:rFonts w:hint="cs"/>
          <w:sz w:val="28"/>
          <w:szCs w:val="28"/>
          <w:vertAlign w:val="superscript"/>
          <w:rtl/>
        </w:rPr>
        <w:t>(</w:t>
      </w:r>
      <w:r w:rsidRPr="007F5ACE">
        <w:rPr>
          <w:rStyle w:val="a4"/>
          <w:sz w:val="28"/>
          <w:szCs w:val="28"/>
          <w:rtl/>
        </w:rPr>
        <w:footnoteReference w:id="1073"/>
      </w:r>
      <w:r w:rsidRPr="00A631AF">
        <w:rPr>
          <w:rFonts w:hint="cs"/>
          <w:sz w:val="28"/>
          <w:szCs w:val="28"/>
          <w:vertAlign w:val="superscript"/>
          <w:rtl/>
        </w:rPr>
        <w:t>)</w:t>
      </w:r>
      <w:r w:rsidRPr="00A631AF">
        <w:rPr>
          <w:rFonts w:hint="cs"/>
          <w:sz w:val="28"/>
          <w:szCs w:val="28"/>
          <w:rtl/>
        </w:rPr>
        <w:t xml:space="preserve"> .</w:t>
      </w:r>
    </w:p>
    <w:p w:rsidR="008033F5" w:rsidRPr="00A92D1D" w:rsidRDefault="008033F5" w:rsidP="00F02E4E">
      <w:pPr>
        <w:ind w:left="-58" w:right="-284" w:hanging="341"/>
        <w:jc w:val="both"/>
        <w:rPr>
          <w:rFonts w:cs="Simplified Arabic"/>
          <w:sz w:val="28"/>
          <w:szCs w:val="28"/>
          <w:rtl/>
        </w:rPr>
      </w:pPr>
      <w:r w:rsidRPr="00A92D1D">
        <w:rPr>
          <w:rFonts w:cs="Simplified Arabic" w:hint="cs"/>
          <w:sz w:val="28"/>
          <w:szCs w:val="28"/>
          <w:rtl/>
        </w:rPr>
        <w:t>وعن</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هُرَيْرَةَ</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قال 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 {</w:t>
      </w:r>
      <w:r w:rsidRPr="00A92D1D">
        <w:rPr>
          <w:rFonts w:cs="Simplified Arabic"/>
          <w:sz w:val="28"/>
          <w:szCs w:val="28"/>
          <w:rtl/>
        </w:rPr>
        <w:t xml:space="preserve"> </w:t>
      </w:r>
      <w:r w:rsidRPr="00E45B49">
        <w:rPr>
          <w:rFonts w:cs="Simplified Arabic" w:hint="cs"/>
          <w:b/>
          <w:bCs/>
          <w:sz w:val="28"/>
          <w:szCs w:val="28"/>
          <w:rtl/>
        </w:rPr>
        <w:t>أُمُّ</w:t>
      </w:r>
      <w:r w:rsidRPr="00E45B49">
        <w:rPr>
          <w:rFonts w:cs="Simplified Arabic"/>
          <w:b/>
          <w:bCs/>
          <w:sz w:val="28"/>
          <w:szCs w:val="28"/>
          <w:rtl/>
        </w:rPr>
        <w:t xml:space="preserve"> </w:t>
      </w:r>
      <w:r w:rsidRPr="00E45B49">
        <w:rPr>
          <w:rFonts w:cs="Simplified Arabic" w:hint="cs"/>
          <w:b/>
          <w:bCs/>
          <w:sz w:val="28"/>
          <w:szCs w:val="28"/>
          <w:rtl/>
        </w:rPr>
        <w:t>الْقُرْآنِ</w:t>
      </w:r>
      <w:r w:rsidRPr="00E45B49">
        <w:rPr>
          <w:rFonts w:cs="Simplified Arabic"/>
          <w:b/>
          <w:bCs/>
          <w:sz w:val="28"/>
          <w:szCs w:val="28"/>
          <w:rtl/>
        </w:rPr>
        <w:t xml:space="preserve"> </w:t>
      </w:r>
      <w:r w:rsidRPr="00E45B49">
        <w:rPr>
          <w:rFonts w:cs="Simplified Arabic" w:hint="cs"/>
          <w:b/>
          <w:bCs/>
          <w:sz w:val="28"/>
          <w:szCs w:val="28"/>
          <w:rtl/>
        </w:rPr>
        <w:t>هِيَ</w:t>
      </w:r>
      <w:r w:rsidRPr="00E45B49">
        <w:rPr>
          <w:rFonts w:cs="Simplified Arabic"/>
          <w:b/>
          <w:bCs/>
          <w:sz w:val="28"/>
          <w:szCs w:val="28"/>
          <w:rtl/>
        </w:rPr>
        <w:t xml:space="preserve"> </w:t>
      </w:r>
      <w:r w:rsidRPr="00E45B49">
        <w:rPr>
          <w:rFonts w:cs="Simplified Arabic" w:hint="cs"/>
          <w:b/>
          <w:bCs/>
          <w:sz w:val="28"/>
          <w:szCs w:val="28"/>
          <w:rtl/>
        </w:rPr>
        <w:t>السَّبْعُ</w:t>
      </w:r>
      <w:r w:rsidRPr="00E45B49">
        <w:rPr>
          <w:rFonts w:cs="Simplified Arabic"/>
          <w:b/>
          <w:bCs/>
          <w:sz w:val="28"/>
          <w:szCs w:val="28"/>
          <w:rtl/>
        </w:rPr>
        <w:t xml:space="preserve"> </w:t>
      </w:r>
      <w:r w:rsidRPr="00E45B49">
        <w:rPr>
          <w:rFonts w:cs="Simplified Arabic" w:hint="cs"/>
          <w:b/>
          <w:bCs/>
          <w:sz w:val="28"/>
          <w:szCs w:val="28"/>
          <w:rtl/>
        </w:rPr>
        <w:t>الْمَثَانِي</w:t>
      </w:r>
      <w:r w:rsidRPr="00E45B49">
        <w:rPr>
          <w:rFonts w:cs="Simplified Arabic"/>
          <w:b/>
          <w:bCs/>
          <w:sz w:val="28"/>
          <w:szCs w:val="28"/>
          <w:rtl/>
        </w:rPr>
        <w:t xml:space="preserve"> </w:t>
      </w:r>
      <w:r w:rsidRPr="00E45B49">
        <w:rPr>
          <w:rFonts w:cs="Simplified Arabic" w:hint="cs"/>
          <w:b/>
          <w:bCs/>
          <w:sz w:val="28"/>
          <w:szCs w:val="28"/>
          <w:rtl/>
        </w:rPr>
        <w:t>وَالْقُرْآنُ</w:t>
      </w:r>
      <w:r w:rsidRPr="00E45B49">
        <w:rPr>
          <w:rFonts w:cs="Simplified Arabic"/>
          <w:b/>
          <w:bCs/>
          <w:sz w:val="28"/>
          <w:szCs w:val="28"/>
          <w:rtl/>
        </w:rPr>
        <w:t xml:space="preserve"> </w:t>
      </w:r>
      <w:r w:rsidRPr="00E45B49">
        <w:rPr>
          <w:rFonts w:cs="Simplified Arabic" w:hint="cs"/>
          <w:b/>
          <w:bCs/>
          <w:sz w:val="28"/>
          <w:szCs w:val="28"/>
          <w:rtl/>
        </w:rPr>
        <w:t xml:space="preserve">الْعَظِيمُ </w:t>
      </w:r>
      <w:r w:rsidRPr="00A92D1D">
        <w:rPr>
          <w:rFonts w:cs="Simplified Arabic" w:hint="cs"/>
          <w:sz w:val="28"/>
          <w:szCs w:val="28"/>
          <w:rtl/>
        </w:rPr>
        <w:t>}</w:t>
      </w:r>
      <w:r w:rsidRPr="00A92D1D">
        <w:rPr>
          <w:rFonts w:cs="Simplified Arabic" w:hint="cs"/>
          <w:sz w:val="28"/>
          <w:szCs w:val="28"/>
          <w:vertAlign w:val="superscript"/>
          <w:rtl/>
        </w:rPr>
        <w:t>(</w:t>
      </w:r>
      <w:r w:rsidRPr="00A92D1D">
        <w:rPr>
          <w:rStyle w:val="a4"/>
          <w:rFonts w:cs="Simplified Arabic"/>
          <w:sz w:val="28"/>
          <w:szCs w:val="28"/>
          <w:rtl/>
        </w:rPr>
        <w:footnoteReference w:id="1074"/>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7169F9">
      <w:pPr>
        <w:pStyle w:val="a6"/>
        <w:numPr>
          <w:ilvl w:val="0"/>
          <w:numId w:val="61"/>
        </w:numPr>
        <w:spacing w:after="0"/>
        <w:ind w:left="-58" w:right="-284" w:hanging="341"/>
        <w:jc w:val="both"/>
        <w:rPr>
          <w:sz w:val="28"/>
          <w:szCs w:val="28"/>
          <w:rtl/>
        </w:rPr>
      </w:pPr>
      <w:r w:rsidRPr="00A92D1D">
        <w:rPr>
          <w:rFonts w:hint="cs"/>
          <w:sz w:val="28"/>
          <w:szCs w:val="28"/>
          <w:rtl/>
        </w:rPr>
        <w:t>إن</w:t>
      </w:r>
      <w:r w:rsidRPr="00A92D1D">
        <w:rPr>
          <w:sz w:val="28"/>
          <w:szCs w:val="28"/>
          <w:rtl/>
        </w:rPr>
        <w:t xml:space="preserve"> </w:t>
      </w:r>
      <w:r w:rsidRPr="00A92D1D">
        <w:rPr>
          <w:rFonts w:hint="cs"/>
          <w:sz w:val="28"/>
          <w:szCs w:val="28"/>
          <w:rtl/>
        </w:rPr>
        <w:t>فرض</w:t>
      </w:r>
      <w:r w:rsidRPr="00A92D1D">
        <w:rPr>
          <w:sz w:val="28"/>
          <w:szCs w:val="28"/>
          <w:rtl/>
        </w:rPr>
        <w:t xml:space="preserve"> </w:t>
      </w:r>
      <w:r w:rsidRPr="00A92D1D">
        <w:rPr>
          <w:rFonts w:hint="cs"/>
          <w:sz w:val="28"/>
          <w:szCs w:val="28"/>
          <w:rtl/>
        </w:rPr>
        <w:t>الصلاة</w:t>
      </w:r>
      <w:r w:rsidRPr="00A92D1D">
        <w:rPr>
          <w:sz w:val="28"/>
          <w:szCs w:val="28"/>
          <w:rtl/>
        </w:rPr>
        <w:t xml:space="preserve"> </w:t>
      </w:r>
      <w:r w:rsidRPr="00A92D1D">
        <w:rPr>
          <w:rFonts w:hint="cs"/>
          <w:sz w:val="28"/>
          <w:szCs w:val="28"/>
          <w:rtl/>
        </w:rPr>
        <w:t>كان</w:t>
      </w:r>
      <w:r w:rsidRPr="00A92D1D">
        <w:rPr>
          <w:sz w:val="28"/>
          <w:szCs w:val="28"/>
          <w:rtl/>
        </w:rPr>
        <w:t xml:space="preserve"> </w:t>
      </w:r>
      <w:r w:rsidRPr="00A92D1D">
        <w:rPr>
          <w:rFonts w:hint="cs"/>
          <w:sz w:val="28"/>
          <w:szCs w:val="28"/>
          <w:rtl/>
        </w:rPr>
        <w:t xml:space="preserve">بمكة، كما جاء في حديث الإسراء قوله </w:t>
      </w:r>
      <w:r w:rsidRPr="00A92D1D">
        <w:rPr>
          <w:rFonts w:asciiTheme="majorHAnsi" w:eastAsiaTheme="majorEastAsia" w:hAnsiTheme="majorHAnsi" w:hint="cs"/>
          <w:sz w:val="28"/>
          <w:szCs w:val="28"/>
          <w:rtl/>
        </w:rPr>
        <w:t xml:space="preserve">عليه الصلاة والسلام: { </w:t>
      </w:r>
      <w:r w:rsidRPr="00E45B49">
        <w:rPr>
          <w:rFonts w:hint="cs"/>
          <w:b/>
          <w:bCs/>
          <w:sz w:val="28"/>
          <w:szCs w:val="28"/>
          <w:rtl/>
        </w:rPr>
        <w:t>فَفَرَضَ</w:t>
      </w:r>
      <w:r w:rsidRPr="00E45B49">
        <w:rPr>
          <w:b/>
          <w:bCs/>
          <w:sz w:val="28"/>
          <w:szCs w:val="28"/>
          <w:rtl/>
        </w:rPr>
        <w:t xml:space="preserve"> </w:t>
      </w:r>
      <w:r w:rsidRPr="00E45B49">
        <w:rPr>
          <w:rFonts w:hint="cs"/>
          <w:b/>
          <w:bCs/>
          <w:sz w:val="28"/>
          <w:szCs w:val="28"/>
          <w:rtl/>
        </w:rPr>
        <w:t>الله</w:t>
      </w:r>
      <w:r w:rsidRPr="00E45B49">
        <w:rPr>
          <w:b/>
          <w:bCs/>
          <w:sz w:val="28"/>
          <w:szCs w:val="28"/>
          <w:rtl/>
        </w:rPr>
        <w:t xml:space="preserve"> </w:t>
      </w:r>
      <w:r w:rsidRPr="00E45B49">
        <w:rPr>
          <w:rFonts w:hint="cs"/>
          <w:b/>
          <w:bCs/>
          <w:sz w:val="28"/>
          <w:szCs w:val="28"/>
          <w:rtl/>
        </w:rPr>
        <w:t>على</w:t>
      </w:r>
      <w:r w:rsidRPr="00E45B49">
        <w:rPr>
          <w:b/>
          <w:bCs/>
          <w:sz w:val="28"/>
          <w:szCs w:val="28"/>
          <w:rtl/>
        </w:rPr>
        <w:t xml:space="preserve"> </w:t>
      </w:r>
      <w:r w:rsidRPr="00E45B49">
        <w:rPr>
          <w:rFonts w:hint="cs"/>
          <w:b/>
          <w:bCs/>
          <w:sz w:val="28"/>
          <w:szCs w:val="28"/>
          <w:rtl/>
        </w:rPr>
        <w:t>أُمَّتِي</w:t>
      </w:r>
      <w:r w:rsidRPr="00E45B49">
        <w:rPr>
          <w:b/>
          <w:bCs/>
          <w:sz w:val="28"/>
          <w:szCs w:val="28"/>
          <w:rtl/>
        </w:rPr>
        <w:t xml:space="preserve"> </w:t>
      </w:r>
      <w:r w:rsidRPr="00E45B49">
        <w:rPr>
          <w:rFonts w:hint="cs"/>
          <w:b/>
          <w:bCs/>
          <w:sz w:val="28"/>
          <w:szCs w:val="28"/>
          <w:rtl/>
        </w:rPr>
        <w:t>خَمْسِينَ</w:t>
      </w:r>
      <w:r w:rsidRPr="00E45B49">
        <w:rPr>
          <w:b/>
          <w:bCs/>
          <w:sz w:val="28"/>
          <w:szCs w:val="28"/>
          <w:rtl/>
        </w:rPr>
        <w:t xml:space="preserve"> </w:t>
      </w:r>
      <w:r w:rsidRPr="00E45B49">
        <w:rPr>
          <w:rFonts w:hint="cs"/>
          <w:b/>
          <w:bCs/>
          <w:sz w:val="28"/>
          <w:szCs w:val="28"/>
          <w:rtl/>
        </w:rPr>
        <w:t xml:space="preserve">صَلَاةً </w:t>
      </w:r>
      <w:r w:rsidRPr="00A92D1D">
        <w:rPr>
          <w:rFonts w:asciiTheme="majorHAnsi" w:eastAsiaTheme="majorEastAsia" w:hAnsiTheme="majorHAnsi" w:hint="cs"/>
          <w:sz w:val="28"/>
          <w:szCs w:val="28"/>
          <w:rtl/>
        </w:rPr>
        <w:t>}</w:t>
      </w:r>
      <w:r w:rsidRPr="00A92D1D">
        <w:rPr>
          <w:rFonts w:asciiTheme="majorHAnsi" w:eastAsiaTheme="majorEastAsia" w:hAnsiTheme="majorHAnsi" w:hint="cs"/>
          <w:sz w:val="28"/>
          <w:szCs w:val="28"/>
          <w:vertAlign w:val="superscript"/>
          <w:rtl/>
        </w:rPr>
        <w:t>(</w:t>
      </w:r>
      <w:r w:rsidRPr="00A92D1D">
        <w:rPr>
          <w:rStyle w:val="a4"/>
          <w:rFonts w:asciiTheme="majorHAnsi" w:eastAsiaTheme="majorEastAsia" w:hAnsiTheme="majorHAnsi"/>
          <w:sz w:val="28"/>
          <w:szCs w:val="28"/>
          <w:rtl/>
        </w:rPr>
        <w:footnoteReference w:id="1075"/>
      </w:r>
      <w:r w:rsidRPr="00A92D1D">
        <w:rPr>
          <w:rFonts w:asciiTheme="majorHAnsi" w:eastAsiaTheme="majorEastAsia" w:hAnsiTheme="majorHAnsi" w:hint="cs"/>
          <w:sz w:val="28"/>
          <w:szCs w:val="28"/>
          <w:vertAlign w:val="superscript"/>
          <w:rtl/>
        </w:rPr>
        <w:t>)</w:t>
      </w:r>
      <w:r w:rsidRPr="00A92D1D">
        <w:rPr>
          <w:rFonts w:asciiTheme="majorHAnsi" w:eastAsiaTheme="majorEastAsia" w:hAnsiTheme="majorHAnsi" w:hint="cs"/>
          <w:sz w:val="28"/>
          <w:szCs w:val="28"/>
          <w:rtl/>
        </w:rPr>
        <w:t xml:space="preserve">. </w:t>
      </w:r>
      <w:r w:rsidRPr="00A92D1D">
        <w:rPr>
          <w:rFonts w:hint="cs"/>
          <w:sz w:val="28"/>
          <w:szCs w:val="28"/>
          <w:rtl/>
        </w:rPr>
        <w:t>ولم يرد دليل أن الصلاة كانت</w:t>
      </w:r>
      <w:r w:rsidRPr="00A92D1D">
        <w:rPr>
          <w:sz w:val="28"/>
          <w:szCs w:val="28"/>
          <w:rtl/>
        </w:rPr>
        <w:t xml:space="preserve"> </w:t>
      </w:r>
      <w:r w:rsidRPr="00A92D1D">
        <w:rPr>
          <w:rFonts w:hint="cs"/>
          <w:sz w:val="28"/>
          <w:szCs w:val="28"/>
          <w:rtl/>
        </w:rPr>
        <w:t>بغير</w:t>
      </w:r>
      <w:r w:rsidRPr="00A92D1D">
        <w:rPr>
          <w:sz w:val="28"/>
          <w:szCs w:val="28"/>
          <w:rtl/>
        </w:rPr>
        <w:t xml:space="preserve"> </w:t>
      </w:r>
      <w:r w:rsidRPr="00A92D1D">
        <w:rPr>
          <w:rFonts w:hint="cs"/>
          <w:sz w:val="28"/>
          <w:szCs w:val="28"/>
          <w:rtl/>
        </w:rPr>
        <w:t xml:space="preserve">فاتحة الكتاب </w:t>
      </w:r>
      <w:r w:rsidRPr="00A92D1D">
        <w:rPr>
          <w:rFonts w:hint="cs"/>
          <w:sz w:val="28"/>
          <w:szCs w:val="28"/>
          <w:vertAlign w:val="superscript"/>
          <w:rtl/>
        </w:rPr>
        <w:t>(</w:t>
      </w:r>
      <w:r w:rsidRPr="00A92D1D">
        <w:rPr>
          <w:rStyle w:val="a4"/>
          <w:sz w:val="28"/>
          <w:szCs w:val="28"/>
          <w:rtl/>
        </w:rPr>
        <w:footnoteReference w:id="1076"/>
      </w:r>
      <w:r w:rsidRPr="00A92D1D">
        <w:rPr>
          <w:rFonts w:hint="cs"/>
          <w:sz w:val="28"/>
          <w:szCs w:val="28"/>
          <w:vertAlign w:val="superscript"/>
          <w:rtl/>
        </w:rPr>
        <w:t>)</w:t>
      </w:r>
      <w:r w:rsidRPr="00A92D1D">
        <w:rPr>
          <w:rFonts w:hint="cs"/>
          <w:sz w:val="28"/>
          <w:szCs w:val="28"/>
          <w:rtl/>
        </w:rPr>
        <w:t xml:space="preserve"> .</w:t>
      </w:r>
    </w:p>
    <w:p w:rsidR="008033F5" w:rsidRDefault="008033F5" w:rsidP="00F02E4E">
      <w:pPr>
        <w:ind w:left="-58" w:right="-284" w:hanging="341"/>
        <w:rPr>
          <w:rFonts w:cs="Simplified Arabic"/>
          <w:sz w:val="28"/>
          <w:szCs w:val="28"/>
          <w:rtl/>
        </w:rPr>
      </w:pPr>
      <w:r w:rsidRPr="00A92D1D">
        <w:rPr>
          <w:rFonts w:cs="Simplified Arabic" w:hint="cs"/>
          <w:sz w:val="28"/>
          <w:szCs w:val="28"/>
          <w:rtl/>
        </w:rPr>
        <w:t>القول الثاني: أنها مدنية</w:t>
      </w:r>
      <w:r w:rsidRPr="00A92D1D">
        <w:rPr>
          <w:rFonts w:cs="Simplified Arabic" w:hint="cs"/>
          <w:sz w:val="28"/>
          <w:szCs w:val="28"/>
          <w:vertAlign w:val="superscript"/>
          <w:rtl/>
        </w:rPr>
        <w:t>(</w:t>
      </w:r>
      <w:r w:rsidRPr="00A92D1D">
        <w:rPr>
          <w:rStyle w:val="a4"/>
          <w:rFonts w:cs="Simplified Arabic"/>
          <w:sz w:val="28"/>
          <w:szCs w:val="28"/>
          <w:rtl/>
        </w:rPr>
        <w:footnoteReference w:id="1077"/>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Default="008033F5" w:rsidP="00F02E4E">
      <w:pPr>
        <w:spacing w:after="0"/>
        <w:ind w:left="-58" w:right="-284" w:hanging="341"/>
        <w:rPr>
          <w:rFonts w:cs="Simplified Arabic"/>
          <w:sz w:val="28"/>
          <w:szCs w:val="28"/>
          <w:rtl/>
        </w:rPr>
      </w:pPr>
      <w:r w:rsidRPr="00A92D1D">
        <w:rPr>
          <w:rFonts w:cs="Simplified Arabic" w:hint="cs"/>
          <w:sz w:val="28"/>
          <w:szCs w:val="28"/>
          <w:rtl/>
        </w:rPr>
        <w:lastRenderedPageBreak/>
        <w:t>القول الثالث: نزل نصفها بمكة، والنصف الآخر في المدينة، وهو قول ضعيف</w:t>
      </w:r>
      <w:r w:rsidRPr="00A92D1D">
        <w:rPr>
          <w:rFonts w:cs="Simplified Arabic" w:hint="cs"/>
          <w:sz w:val="28"/>
          <w:szCs w:val="28"/>
          <w:vertAlign w:val="superscript"/>
          <w:rtl/>
        </w:rPr>
        <w:t>(</w:t>
      </w:r>
      <w:r w:rsidRPr="00A92D1D">
        <w:rPr>
          <w:rStyle w:val="a4"/>
          <w:rFonts w:cs="Simplified Arabic"/>
          <w:sz w:val="28"/>
          <w:szCs w:val="28"/>
          <w:rtl/>
        </w:rPr>
        <w:footnoteReference w:id="1078"/>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ind w:left="-58" w:right="-284" w:hanging="341"/>
        <w:rPr>
          <w:rFonts w:cs="Simplified Arabic"/>
          <w:sz w:val="28"/>
          <w:szCs w:val="28"/>
          <w:rtl/>
        </w:rPr>
      </w:pPr>
      <w:r w:rsidRPr="00A92D1D">
        <w:rPr>
          <w:rFonts w:cs="Simplified Arabic" w:hint="cs"/>
          <w:sz w:val="28"/>
          <w:szCs w:val="28"/>
          <w:rtl/>
        </w:rPr>
        <w:t>القول الرابع: نزلت مرتين، مرة بمكة، ومرة بالمدينة</w:t>
      </w:r>
      <w:r w:rsidRPr="00A92D1D">
        <w:rPr>
          <w:rFonts w:cs="Simplified Arabic" w:hint="cs"/>
          <w:sz w:val="28"/>
          <w:szCs w:val="28"/>
          <w:vertAlign w:val="superscript"/>
          <w:rtl/>
        </w:rPr>
        <w:t>(</w:t>
      </w:r>
      <w:r w:rsidRPr="00A92D1D">
        <w:rPr>
          <w:rStyle w:val="a4"/>
          <w:rFonts w:cs="Simplified Arabic"/>
          <w:sz w:val="28"/>
          <w:szCs w:val="28"/>
          <w:rtl/>
        </w:rPr>
        <w:footnoteReference w:id="1079"/>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CE5808">
      <w:pPr>
        <w:ind w:left="-58" w:right="-284" w:hanging="341"/>
        <w:rPr>
          <w:rFonts w:cs="Simplified Arabic"/>
          <w:sz w:val="28"/>
          <w:szCs w:val="28"/>
          <w:rtl/>
        </w:rPr>
      </w:pPr>
      <w:r w:rsidRPr="00A92D1D">
        <w:rPr>
          <w:rFonts w:cs="Simplified Arabic" w:hint="cs"/>
          <w:sz w:val="28"/>
          <w:szCs w:val="28"/>
          <w:rtl/>
        </w:rPr>
        <w:t xml:space="preserve"> قلت: أخرج مسلم في صحيحه والنسائي في سننه عن</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عَبَّاسٍ</w:t>
      </w:r>
      <w:r w:rsidRPr="00A92D1D">
        <w:rPr>
          <w:rFonts w:cs="Simplified Arabic"/>
          <w:sz w:val="28"/>
          <w:szCs w:val="28"/>
          <w:rtl/>
        </w:rPr>
        <w:t xml:space="preserve"> </w:t>
      </w:r>
      <w:r w:rsidRPr="00A92D1D">
        <w:rPr>
          <w:rFonts w:cs="Simplified Arabic" w:hint="cs"/>
          <w:sz w:val="28"/>
          <w:szCs w:val="28"/>
          <w:rtl/>
        </w:rPr>
        <w:t>رضي الله عنهما قال:</w:t>
      </w:r>
      <w:r w:rsidRPr="00A92D1D">
        <w:rPr>
          <w:rFonts w:cs="Simplified Arabic"/>
          <w:sz w:val="28"/>
          <w:szCs w:val="28"/>
          <w:rtl/>
        </w:rPr>
        <w:t xml:space="preserve"> </w:t>
      </w:r>
      <w:r w:rsidRPr="00A92D1D">
        <w:rPr>
          <w:rFonts w:cs="Simplified Arabic" w:hint="cs"/>
          <w:sz w:val="28"/>
          <w:szCs w:val="28"/>
          <w:rtl/>
        </w:rPr>
        <w:t>بَيْنَمَا</w:t>
      </w:r>
      <w:r w:rsidRPr="00A92D1D">
        <w:rPr>
          <w:rFonts w:cs="Simplified Arabic"/>
          <w:sz w:val="28"/>
          <w:szCs w:val="28"/>
          <w:rtl/>
        </w:rPr>
        <w:t xml:space="preserve"> </w:t>
      </w:r>
      <w:r w:rsidRPr="00A92D1D">
        <w:rPr>
          <w:rFonts w:cs="Simplified Arabic" w:hint="cs"/>
          <w:sz w:val="28"/>
          <w:szCs w:val="28"/>
          <w:rtl/>
        </w:rPr>
        <w:t>جِبْرِيلُ</w:t>
      </w:r>
      <w:r w:rsidRPr="00A92D1D">
        <w:rPr>
          <w:rFonts w:cs="Simplified Arabic"/>
          <w:sz w:val="28"/>
          <w:szCs w:val="28"/>
          <w:rtl/>
        </w:rPr>
        <w:t xml:space="preserve"> </w:t>
      </w:r>
      <w:r w:rsidRPr="00A92D1D">
        <w:rPr>
          <w:rFonts w:cs="Simplified Arabic" w:hint="cs"/>
          <w:sz w:val="28"/>
          <w:szCs w:val="28"/>
          <w:rtl/>
        </w:rPr>
        <w:t>قَاعِدٌ</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سمع</w:t>
      </w:r>
      <w:r w:rsidRPr="00A92D1D">
        <w:rPr>
          <w:rFonts w:cs="Simplified Arabic"/>
          <w:sz w:val="28"/>
          <w:szCs w:val="28"/>
          <w:rtl/>
        </w:rPr>
        <w:t xml:space="preserve"> </w:t>
      </w:r>
      <w:r w:rsidRPr="00A92D1D">
        <w:rPr>
          <w:rFonts w:cs="Simplified Arabic" w:hint="cs"/>
          <w:sz w:val="28"/>
          <w:szCs w:val="28"/>
          <w:rtl/>
        </w:rPr>
        <w:t>نَقِيضًا</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فَوْقِهِ،</w:t>
      </w:r>
      <w:r w:rsidRPr="00A92D1D">
        <w:rPr>
          <w:rFonts w:cs="Simplified Arabic"/>
          <w:sz w:val="28"/>
          <w:szCs w:val="28"/>
          <w:rtl/>
        </w:rPr>
        <w:t xml:space="preserve"> </w:t>
      </w:r>
      <w:r w:rsidRPr="00A92D1D">
        <w:rPr>
          <w:rFonts w:cs="Simplified Arabic" w:hint="cs"/>
          <w:sz w:val="28"/>
          <w:szCs w:val="28"/>
          <w:rtl/>
        </w:rPr>
        <w:t>فَرَفَعَ</w:t>
      </w:r>
      <w:r w:rsidRPr="00A92D1D">
        <w:rPr>
          <w:rFonts w:cs="Simplified Arabic"/>
          <w:sz w:val="28"/>
          <w:szCs w:val="28"/>
          <w:rtl/>
        </w:rPr>
        <w:t xml:space="preserve"> </w:t>
      </w:r>
      <w:r w:rsidRPr="00A92D1D">
        <w:rPr>
          <w:rFonts w:cs="Simplified Arabic" w:hint="cs"/>
          <w:sz w:val="28"/>
          <w:szCs w:val="28"/>
          <w:rtl/>
        </w:rPr>
        <w:t>رَأْسَهُ، فقال:</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بَابٌ</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السَّمَاءِ</w:t>
      </w:r>
      <w:r w:rsidRPr="00A92D1D">
        <w:rPr>
          <w:rFonts w:cs="Simplified Arabic"/>
          <w:sz w:val="28"/>
          <w:szCs w:val="28"/>
          <w:rtl/>
        </w:rPr>
        <w:t xml:space="preserve"> </w:t>
      </w:r>
      <w:r w:rsidRPr="00A92D1D">
        <w:rPr>
          <w:rFonts w:cs="Simplified Arabic" w:hint="cs"/>
          <w:sz w:val="28"/>
          <w:szCs w:val="28"/>
          <w:rtl/>
        </w:rPr>
        <w:t>فُتِحَ</w:t>
      </w:r>
      <w:r w:rsidRPr="00A92D1D">
        <w:rPr>
          <w:rFonts w:cs="Simplified Arabic"/>
          <w:sz w:val="28"/>
          <w:szCs w:val="28"/>
          <w:rtl/>
        </w:rPr>
        <w:t xml:space="preserve"> </w:t>
      </w:r>
      <w:r w:rsidRPr="00A92D1D">
        <w:rPr>
          <w:rFonts w:cs="Simplified Arabic" w:hint="cs"/>
          <w:sz w:val="28"/>
          <w:szCs w:val="28"/>
          <w:rtl/>
        </w:rPr>
        <w:t>الْيَوْمَ،</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يُفْتَحْ</w:t>
      </w:r>
      <w:r w:rsidRPr="00A92D1D">
        <w:rPr>
          <w:rFonts w:cs="Simplified Arabic"/>
          <w:sz w:val="28"/>
          <w:szCs w:val="28"/>
          <w:rtl/>
        </w:rPr>
        <w:t xml:space="preserve"> </w:t>
      </w:r>
      <w:r w:rsidRPr="00A92D1D">
        <w:rPr>
          <w:rFonts w:cs="Simplified Arabic" w:hint="cs"/>
          <w:sz w:val="28"/>
          <w:szCs w:val="28"/>
          <w:rtl/>
        </w:rPr>
        <w:t>قَطُّ</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الْيَوْمَ،</w:t>
      </w:r>
      <w:r w:rsidRPr="00A92D1D">
        <w:rPr>
          <w:rFonts w:cs="Simplified Arabic"/>
          <w:sz w:val="28"/>
          <w:szCs w:val="28"/>
          <w:rtl/>
        </w:rPr>
        <w:t xml:space="preserve"> </w:t>
      </w:r>
      <w:r w:rsidRPr="00A92D1D">
        <w:rPr>
          <w:rFonts w:cs="Simplified Arabic" w:hint="cs"/>
          <w:sz w:val="28"/>
          <w:szCs w:val="28"/>
          <w:rtl/>
        </w:rPr>
        <w:t>فَنَزَلَ</w:t>
      </w:r>
      <w:r w:rsidRPr="00A92D1D">
        <w:rPr>
          <w:rFonts w:cs="Simplified Arabic"/>
          <w:sz w:val="28"/>
          <w:szCs w:val="28"/>
          <w:rtl/>
        </w:rPr>
        <w:t xml:space="preserve"> </w:t>
      </w:r>
      <w:r w:rsidRPr="00A92D1D">
        <w:rPr>
          <w:rFonts w:cs="Simplified Arabic" w:hint="cs"/>
          <w:sz w:val="28"/>
          <w:szCs w:val="28"/>
          <w:rtl/>
        </w:rPr>
        <w:t>منه</w:t>
      </w:r>
      <w:r w:rsidRPr="00A92D1D">
        <w:rPr>
          <w:rFonts w:cs="Simplified Arabic"/>
          <w:sz w:val="28"/>
          <w:szCs w:val="28"/>
          <w:rtl/>
        </w:rPr>
        <w:t xml:space="preserve"> </w:t>
      </w:r>
      <w:r w:rsidRPr="00A92D1D">
        <w:rPr>
          <w:rFonts w:cs="Simplified Arabic" w:hint="cs"/>
          <w:sz w:val="28"/>
          <w:szCs w:val="28"/>
          <w:rtl/>
        </w:rPr>
        <w:t>مَلَكٌ،</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مَلَكٌ</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الأرض،</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يَنْزِلْ</w:t>
      </w:r>
      <w:r w:rsidRPr="00A92D1D">
        <w:rPr>
          <w:rFonts w:cs="Simplified Arabic"/>
          <w:sz w:val="28"/>
          <w:szCs w:val="28"/>
          <w:rtl/>
        </w:rPr>
        <w:t xml:space="preserve"> </w:t>
      </w:r>
      <w:r w:rsidRPr="00A92D1D">
        <w:rPr>
          <w:rFonts w:cs="Simplified Arabic" w:hint="cs"/>
          <w:sz w:val="28"/>
          <w:szCs w:val="28"/>
          <w:rtl/>
        </w:rPr>
        <w:t>قَطُّ</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الْيَوْمَ،</w:t>
      </w:r>
      <w:r w:rsidRPr="00A92D1D">
        <w:rPr>
          <w:rFonts w:cs="Simplified Arabic"/>
          <w:sz w:val="28"/>
          <w:szCs w:val="28"/>
          <w:rtl/>
        </w:rPr>
        <w:t xml:space="preserve"> </w:t>
      </w:r>
      <w:r w:rsidRPr="00A92D1D">
        <w:rPr>
          <w:rFonts w:cs="Simplified Arabic" w:hint="cs"/>
          <w:sz w:val="28"/>
          <w:szCs w:val="28"/>
          <w:rtl/>
        </w:rPr>
        <w:t>فَسَلَّمَ</w:t>
      </w:r>
      <w:r w:rsidRPr="00A92D1D">
        <w:rPr>
          <w:rFonts w:cs="Simplified Arabic"/>
          <w:sz w:val="28"/>
          <w:szCs w:val="28"/>
          <w:rtl/>
        </w:rPr>
        <w:t xml:space="preserve"> </w:t>
      </w:r>
      <w:r w:rsidRPr="00A92D1D">
        <w:rPr>
          <w:rFonts w:cs="Simplified Arabic" w:hint="cs"/>
          <w:sz w:val="28"/>
          <w:szCs w:val="28"/>
          <w:rtl/>
        </w:rPr>
        <w:t>وقال:</w:t>
      </w:r>
      <w:r w:rsidRPr="00A92D1D">
        <w:rPr>
          <w:rFonts w:cs="Simplified Arabic"/>
          <w:sz w:val="28"/>
          <w:szCs w:val="28"/>
          <w:rtl/>
        </w:rPr>
        <w:t xml:space="preserve"> </w:t>
      </w:r>
      <w:r w:rsidRPr="00A92D1D">
        <w:rPr>
          <w:rFonts w:cs="Simplified Arabic" w:hint="cs"/>
          <w:sz w:val="28"/>
          <w:szCs w:val="28"/>
          <w:rtl/>
        </w:rPr>
        <w:t>أَبْشِرْ</w:t>
      </w:r>
      <w:r w:rsidRPr="00A92D1D">
        <w:rPr>
          <w:rFonts w:cs="Simplified Arabic"/>
          <w:sz w:val="28"/>
          <w:szCs w:val="28"/>
          <w:rtl/>
        </w:rPr>
        <w:t xml:space="preserve"> </w:t>
      </w:r>
      <w:r w:rsidRPr="00A92D1D">
        <w:rPr>
          <w:rFonts w:cs="Simplified Arabic" w:hint="cs"/>
          <w:sz w:val="28"/>
          <w:szCs w:val="28"/>
          <w:rtl/>
        </w:rPr>
        <w:t>بِنُورَيْنِ</w:t>
      </w:r>
      <w:r w:rsidRPr="00A92D1D">
        <w:rPr>
          <w:rFonts w:cs="Simplified Arabic"/>
          <w:sz w:val="28"/>
          <w:szCs w:val="28"/>
          <w:rtl/>
        </w:rPr>
        <w:t xml:space="preserve"> </w:t>
      </w:r>
      <w:proofErr w:type="spellStart"/>
      <w:r w:rsidRPr="00A92D1D">
        <w:rPr>
          <w:rFonts w:cs="Simplified Arabic" w:hint="cs"/>
          <w:sz w:val="28"/>
          <w:szCs w:val="28"/>
          <w:rtl/>
        </w:rPr>
        <w:t>أُوتِيتَهُمَا</w:t>
      </w:r>
      <w:proofErr w:type="spellEnd"/>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يُؤْتَهُمَا</w:t>
      </w:r>
      <w:r w:rsidRPr="00A92D1D">
        <w:rPr>
          <w:rFonts w:cs="Simplified Arabic"/>
          <w:sz w:val="28"/>
          <w:szCs w:val="28"/>
          <w:rtl/>
        </w:rPr>
        <w:t xml:space="preserve"> </w:t>
      </w:r>
      <w:r w:rsidRPr="00A92D1D">
        <w:rPr>
          <w:rFonts w:cs="Simplified Arabic" w:hint="cs"/>
          <w:sz w:val="28"/>
          <w:szCs w:val="28"/>
          <w:rtl/>
        </w:rPr>
        <w:t>نَبِيٌّ</w:t>
      </w:r>
      <w:r w:rsidRPr="00A92D1D">
        <w:rPr>
          <w:rFonts w:cs="Simplified Arabic"/>
          <w:sz w:val="28"/>
          <w:szCs w:val="28"/>
          <w:rtl/>
        </w:rPr>
        <w:t xml:space="preserve"> </w:t>
      </w:r>
      <w:r w:rsidRPr="00A92D1D">
        <w:rPr>
          <w:rFonts w:cs="Simplified Arabic" w:hint="cs"/>
          <w:sz w:val="28"/>
          <w:szCs w:val="28"/>
          <w:rtl/>
        </w:rPr>
        <w:t>قَبْلَكَ،</w:t>
      </w:r>
      <w:r w:rsidRPr="00A92D1D">
        <w:rPr>
          <w:rFonts w:cs="Simplified Arabic"/>
          <w:sz w:val="28"/>
          <w:szCs w:val="28"/>
          <w:rtl/>
        </w:rPr>
        <w:t xml:space="preserve"> </w:t>
      </w:r>
      <w:r w:rsidRPr="00A92D1D">
        <w:rPr>
          <w:rFonts w:cs="Simplified Arabic" w:hint="cs"/>
          <w:sz w:val="28"/>
          <w:szCs w:val="28"/>
          <w:rtl/>
        </w:rPr>
        <w:t>فَاتِحَةُ</w:t>
      </w:r>
      <w:r w:rsidRPr="00A92D1D">
        <w:rPr>
          <w:rFonts w:cs="Simplified Arabic"/>
          <w:sz w:val="28"/>
          <w:szCs w:val="28"/>
          <w:rtl/>
        </w:rPr>
        <w:t xml:space="preserve"> </w:t>
      </w:r>
      <w:r w:rsidRPr="00A92D1D">
        <w:rPr>
          <w:rFonts w:cs="Simplified Arabic" w:hint="cs"/>
          <w:sz w:val="28"/>
          <w:szCs w:val="28"/>
          <w:rtl/>
        </w:rPr>
        <w:t>الْكِتَابِ</w:t>
      </w:r>
      <w:r w:rsidRPr="00A92D1D">
        <w:rPr>
          <w:rFonts w:cs="Simplified Arabic"/>
          <w:sz w:val="28"/>
          <w:szCs w:val="28"/>
          <w:rtl/>
        </w:rPr>
        <w:t xml:space="preserve"> </w:t>
      </w:r>
      <w:r w:rsidRPr="00A92D1D">
        <w:rPr>
          <w:rFonts w:cs="Simplified Arabic" w:hint="cs"/>
          <w:sz w:val="28"/>
          <w:szCs w:val="28"/>
          <w:rtl/>
        </w:rPr>
        <w:t>وَخَوَاتِيمُ</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الْبَقَرَةِ،</w:t>
      </w:r>
      <w:r w:rsidRPr="00A92D1D">
        <w:rPr>
          <w:rFonts w:cs="Simplified Arabic"/>
          <w:sz w:val="28"/>
          <w:szCs w:val="28"/>
          <w:rtl/>
        </w:rPr>
        <w:t xml:space="preserve"> </w:t>
      </w:r>
      <w:r w:rsidRPr="00A92D1D">
        <w:rPr>
          <w:rFonts w:cs="Simplified Arabic" w:hint="cs"/>
          <w:sz w:val="28"/>
          <w:szCs w:val="28"/>
          <w:rtl/>
        </w:rPr>
        <w:t>لَنْ</w:t>
      </w:r>
      <w:r w:rsidRPr="00A92D1D">
        <w:rPr>
          <w:rFonts w:cs="Simplified Arabic"/>
          <w:sz w:val="28"/>
          <w:szCs w:val="28"/>
          <w:rtl/>
        </w:rPr>
        <w:t xml:space="preserve"> </w:t>
      </w:r>
      <w:r w:rsidRPr="00A92D1D">
        <w:rPr>
          <w:rFonts w:cs="Simplified Arabic" w:hint="cs"/>
          <w:sz w:val="28"/>
          <w:szCs w:val="28"/>
          <w:rtl/>
        </w:rPr>
        <w:t>تَقْرَأَ</w:t>
      </w:r>
      <w:r w:rsidRPr="00A92D1D">
        <w:rPr>
          <w:rFonts w:cs="Simplified Arabic"/>
          <w:sz w:val="28"/>
          <w:szCs w:val="28"/>
          <w:rtl/>
        </w:rPr>
        <w:t xml:space="preserve"> </w:t>
      </w:r>
      <w:r w:rsidRPr="00A92D1D">
        <w:rPr>
          <w:rFonts w:cs="Simplified Arabic" w:hint="cs"/>
          <w:sz w:val="28"/>
          <w:szCs w:val="28"/>
          <w:rtl/>
        </w:rPr>
        <w:t>بِحَرْفٍ</w:t>
      </w:r>
      <w:r w:rsidRPr="00A92D1D">
        <w:rPr>
          <w:rFonts w:cs="Simplified Arabic"/>
          <w:sz w:val="28"/>
          <w:szCs w:val="28"/>
          <w:rtl/>
        </w:rPr>
        <w:t xml:space="preserve"> </w:t>
      </w:r>
      <w:r w:rsidRPr="00A92D1D">
        <w:rPr>
          <w:rFonts w:cs="Simplified Arabic" w:hint="cs"/>
          <w:sz w:val="28"/>
          <w:szCs w:val="28"/>
          <w:rtl/>
        </w:rPr>
        <w:t>مِنْهُمَا</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 xml:space="preserve">أُعْطِيتَهُ </w:t>
      </w:r>
      <w:r w:rsidRPr="00A92D1D">
        <w:rPr>
          <w:rFonts w:cs="Simplified Arabic" w:hint="cs"/>
          <w:sz w:val="28"/>
          <w:szCs w:val="28"/>
          <w:vertAlign w:val="superscript"/>
          <w:rtl/>
        </w:rPr>
        <w:t>(</w:t>
      </w:r>
      <w:r w:rsidRPr="00A92D1D">
        <w:rPr>
          <w:rStyle w:val="a4"/>
          <w:rFonts w:cs="Simplified Arabic"/>
          <w:sz w:val="28"/>
          <w:szCs w:val="28"/>
          <w:rtl/>
        </w:rPr>
        <w:footnoteReference w:id="1080"/>
      </w:r>
      <w:r w:rsidRPr="00A92D1D">
        <w:rPr>
          <w:rFonts w:cs="Simplified Arabic" w:hint="cs"/>
          <w:sz w:val="28"/>
          <w:szCs w:val="28"/>
          <w:vertAlign w:val="superscript"/>
          <w:rtl/>
        </w:rPr>
        <w:t xml:space="preserve">) </w:t>
      </w:r>
      <w:r w:rsidRPr="00A92D1D">
        <w:rPr>
          <w:rFonts w:cs="Simplified Arabic" w:hint="cs"/>
          <w:sz w:val="28"/>
          <w:szCs w:val="28"/>
          <w:rtl/>
        </w:rPr>
        <w:t>.</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هذا الحديث يدل على أن سورة الفاتحة مدنية وذلك لنزولها مع نهاية سورة البقرة، ومعلوم أن سورة البقرة مدنية بدليل حديث السيدة عائشة رضي الله عنها الذي أخرجه البخاري عن يُوسُفُ</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مَاهَكٍ</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إني</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عَائِشَةَ</w:t>
      </w:r>
      <w:r w:rsidRPr="00A92D1D">
        <w:rPr>
          <w:rFonts w:cs="Simplified Arabic"/>
          <w:sz w:val="28"/>
          <w:szCs w:val="28"/>
          <w:rtl/>
        </w:rPr>
        <w:t xml:space="preserve"> </w:t>
      </w:r>
      <w:r w:rsidRPr="00A92D1D">
        <w:rPr>
          <w:rFonts w:cs="Simplified Arabic" w:hint="cs"/>
          <w:sz w:val="28"/>
          <w:szCs w:val="28"/>
          <w:rtl/>
        </w:rPr>
        <w:t>أُمِّ</w:t>
      </w:r>
      <w:r w:rsidRPr="00A92D1D">
        <w:rPr>
          <w:rFonts w:cs="Simplified Arabic"/>
          <w:sz w:val="28"/>
          <w:szCs w:val="28"/>
          <w:rtl/>
        </w:rPr>
        <w:t xml:space="preserve"> </w:t>
      </w:r>
      <w:r w:rsidRPr="00A92D1D">
        <w:rPr>
          <w:rFonts w:cs="Simplified Arabic" w:hint="cs"/>
          <w:sz w:val="28"/>
          <w:szCs w:val="28"/>
          <w:rtl/>
        </w:rPr>
        <w:t>الْمُؤْمِنِينَ</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عنها</w:t>
      </w:r>
      <w:r w:rsidRPr="00A92D1D">
        <w:rPr>
          <w:rFonts w:cs="Simplified Arabic"/>
          <w:sz w:val="28"/>
          <w:szCs w:val="28"/>
          <w:rtl/>
        </w:rPr>
        <w:t xml:space="preserve"> </w:t>
      </w:r>
      <w:r w:rsidRPr="00A92D1D">
        <w:rPr>
          <w:rFonts w:cs="Simplified Arabic" w:hint="cs"/>
          <w:sz w:val="28"/>
          <w:szCs w:val="28"/>
          <w:rtl/>
        </w:rPr>
        <w:t>إِذْ</w:t>
      </w:r>
      <w:r w:rsidRPr="00A92D1D">
        <w:rPr>
          <w:rFonts w:cs="Simplified Arabic"/>
          <w:sz w:val="28"/>
          <w:szCs w:val="28"/>
          <w:rtl/>
        </w:rPr>
        <w:t xml:space="preserve"> </w:t>
      </w:r>
      <w:r w:rsidRPr="00A92D1D">
        <w:rPr>
          <w:rFonts w:cs="Simplified Arabic" w:hint="cs"/>
          <w:sz w:val="28"/>
          <w:szCs w:val="28"/>
          <w:rtl/>
        </w:rPr>
        <w:t>جَاءَهَا</w:t>
      </w:r>
      <w:r w:rsidRPr="00A92D1D">
        <w:rPr>
          <w:rFonts w:cs="Simplified Arabic"/>
          <w:sz w:val="28"/>
          <w:szCs w:val="28"/>
          <w:rtl/>
        </w:rPr>
        <w:t xml:space="preserve"> </w:t>
      </w:r>
      <w:r w:rsidRPr="00A92D1D">
        <w:rPr>
          <w:rFonts w:cs="Simplified Arabic" w:hint="cs"/>
          <w:sz w:val="28"/>
          <w:szCs w:val="28"/>
          <w:rtl/>
        </w:rPr>
        <w:t>عِرَاقِيٌّ،</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أَيُّ</w:t>
      </w:r>
      <w:r w:rsidRPr="00A92D1D">
        <w:rPr>
          <w:rFonts w:cs="Simplified Arabic"/>
          <w:sz w:val="28"/>
          <w:szCs w:val="28"/>
          <w:rtl/>
        </w:rPr>
        <w:t xml:space="preserve"> </w:t>
      </w:r>
      <w:r w:rsidRPr="00A92D1D">
        <w:rPr>
          <w:rFonts w:cs="Simplified Arabic" w:hint="cs"/>
          <w:sz w:val="28"/>
          <w:szCs w:val="28"/>
          <w:rtl/>
        </w:rPr>
        <w:t>الْكَفَنِ</w:t>
      </w:r>
      <w:r w:rsidRPr="00A92D1D">
        <w:rPr>
          <w:rFonts w:cs="Simplified Arabic"/>
          <w:sz w:val="28"/>
          <w:szCs w:val="28"/>
          <w:rtl/>
        </w:rPr>
        <w:t xml:space="preserve"> </w:t>
      </w:r>
      <w:r w:rsidRPr="00A92D1D">
        <w:rPr>
          <w:rFonts w:cs="Simplified Arabic" w:hint="cs"/>
          <w:sz w:val="28"/>
          <w:szCs w:val="28"/>
          <w:rtl/>
        </w:rPr>
        <w:t>خَيْرٌ؟</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وَيْحَكَ</w:t>
      </w:r>
      <w:r w:rsidRPr="00A92D1D">
        <w:rPr>
          <w:rFonts w:cs="Simplified Arabic"/>
          <w:sz w:val="28"/>
          <w:szCs w:val="28"/>
          <w:rtl/>
        </w:rPr>
        <w:t xml:space="preserve"> </w:t>
      </w:r>
      <w:r w:rsidRPr="00A92D1D">
        <w:rPr>
          <w:rFonts w:cs="Simplified Arabic" w:hint="cs"/>
          <w:sz w:val="28"/>
          <w:szCs w:val="28"/>
          <w:rtl/>
        </w:rPr>
        <w:t>وما</w:t>
      </w:r>
      <w:r w:rsidRPr="00A92D1D">
        <w:rPr>
          <w:rFonts w:cs="Simplified Arabic"/>
          <w:sz w:val="28"/>
          <w:szCs w:val="28"/>
          <w:rtl/>
        </w:rPr>
        <w:t xml:space="preserve"> </w:t>
      </w:r>
      <w:r w:rsidRPr="00A92D1D">
        <w:rPr>
          <w:rFonts w:cs="Simplified Arabic" w:hint="cs"/>
          <w:sz w:val="28"/>
          <w:szCs w:val="28"/>
          <w:rtl/>
        </w:rPr>
        <w:t>يَضُرُّكَ،</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أُمَّ</w:t>
      </w:r>
      <w:r w:rsidRPr="00A92D1D">
        <w:rPr>
          <w:rFonts w:cs="Simplified Arabic"/>
          <w:sz w:val="28"/>
          <w:szCs w:val="28"/>
          <w:rtl/>
        </w:rPr>
        <w:t xml:space="preserve"> </w:t>
      </w:r>
      <w:r w:rsidRPr="00A92D1D">
        <w:rPr>
          <w:rFonts w:cs="Simplified Arabic" w:hint="cs"/>
          <w:sz w:val="28"/>
          <w:szCs w:val="28"/>
          <w:rtl/>
        </w:rPr>
        <w:t>الْمُؤْمِنِينَ</w:t>
      </w:r>
      <w:r w:rsidRPr="00A92D1D">
        <w:rPr>
          <w:rFonts w:cs="Simplified Arabic"/>
          <w:sz w:val="28"/>
          <w:szCs w:val="28"/>
          <w:rtl/>
        </w:rPr>
        <w:t xml:space="preserve"> </w:t>
      </w:r>
      <w:r w:rsidRPr="00A92D1D">
        <w:rPr>
          <w:rFonts w:cs="Simplified Arabic" w:hint="cs"/>
          <w:sz w:val="28"/>
          <w:szCs w:val="28"/>
          <w:rtl/>
        </w:rPr>
        <w:t>أَرِينِي</w:t>
      </w:r>
      <w:r w:rsidRPr="00A92D1D">
        <w:rPr>
          <w:rFonts w:cs="Simplified Arabic"/>
          <w:sz w:val="28"/>
          <w:szCs w:val="28"/>
          <w:rtl/>
        </w:rPr>
        <w:t xml:space="preserve"> </w:t>
      </w:r>
      <w:r w:rsidRPr="00A92D1D">
        <w:rPr>
          <w:rFonts w:cs="Simplified Arabic" w:hint="cs"/>
          <w:sz w:val="28"/>
          <w:szCs w:val="28"/>
          <w:rtl/>
        </w:rPr>
        <w:t>مُصْحَفَكِ،</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لَعَلِّي</w:t>
      </w:r>
      <w:r w:rsidRPr="00A92D1D">
        <w:rPr>
          <w:rFonts w:cs="Simplified Arabic"/>
          <w:sz w:val="28"/>
          <w:szCs w:val="28"/>
          <w:rtl/>
        </w:rPr>
        <w:t xml:space="preserve"> </w:t>
      </w:r>
      <w:r w:rsidRPr="00A92D1D">
        <w:rPr>
          <w:rFonts w:cs="Simplified Arabic" w:hint="cs"/>
          <w:sz w:val="28"/>
          <w:szCs w:val="28"/>
          <w:rtl/>
        </w:rPr>
        <w:t>أؤلف</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فإنه</w:t>
      </w:r>
      <w:r w:rsidRPr="00A92D1D">
        <w:rPr>
          <w:rFonts w:cs="Simplified Arabic"/>
          <w:sz w:val="28"/>
          <w:szCs w:val="28"/>
          <w:rtl/>
        </w:rPr>
        <w:t xml:space="preserve"> </w:t>
      </w:r>
      <w:r w:rsidRPr="00A92D1D">
        <w:rPr>
          <w:rFonts w:cs="Simplified Arabic" w:hint="cs"/>
          <w:sz w:val="28"/>
          <w:szCs w:val="28"/>
          <w:rtl/>
        </w:rPr>
        <w:t>يُقْرَأُ</w:t>
      </w:r>
      <w:r w:rsidRPr="00A92D1D">
        <w:rPr>
          <w:rFonts w:cs="Simplified Arabic"/>
          <w:sz w:val="28"/>
          <w:szCs w:val="28"/>
          <w:rtl/>
        </w:rPr>
        <w:t xml:space="preserve"> </w:t>
      </w:r>
      <w:r w:rsidRPr="00A92D1D">
        <w:rPr>
          <w:rFonts w:cs="Simplified Arabic" w:hint="cs"/>
          <w:sz w:val="28"/>
          <w:szCs w:val="28"/>
          <w:rtl/>
        </w:rPr>
        <w:t>غير</w:t>
      </w:r>
      <w:r w:rsidRPr="00A92D1D">
        <w:rPr>
          <w:rFonts w:cs="Simplified Arabic"/>
          <w:sz w:val="28"/>
          <w:szCs w:val="28"/>
          <w:rtl/>
        </w:rPr>
        <w:t xml:space="preserve"> </w:t>
      </w:r>
      <w:r w:rsidRPr="00A92D1D">
        <w:rPr>
          <w:rFonts w:cs="Simplified Arabic" w:hint="cs"/>
          <w:sz w:val="28"/>
          <w:szCs w:val="28"/>
          <w:rtl/>
        </w:rPr>
        <w:t>مُؤَلَّفٍ،</w:t>
      </w:r>
      <w:r w:rsidRPr="00A92D1D">
        <w:rPr>
          <w:rFonts w:cs="Simplified Arabic"/>
          <w:sz w:val="28"/>
          <w:szCs w:val="28"/>
          <w:rtl/>
        </w:rPr>
        <w:t xml:space="preserve"> </w:t>
      </w:r>
      <w:r w:rsidRPr="00A92D1D">
        <w:rPr>
          <w:rFonts w:cs="Simplified Arabic" w:hint="cs"/>
          <w:sz w:val="28"/>
          <w:szCs w:val="28"/>
          <w:rtl/>
        </w:rPr>
        <w:t>قالت:</w:t>
      </w:r>
      <w:r w:rsidRPr="00A92D1D">
        <w:rPr>
          <w:rFonts w:cs="Simplified Arabic"/>
          <w:sz w:val="28"/>
          <w:szCs w:val="28"/>
          <w:rtl/>
        </w:rPr>
        <w:t xml:space="preserve"> </w:t>
      </w:r>
      <w:r w:rsidRPr="00A92D1D">
        <w:rPr>
          <w:rFonts w:cs="Simplified Arabic" w:hint="cs"/>
          <w:sz w:val="28"/>
          <w:szCs w:val="28"/>
          <w:rtl/>
        </w:rPr>
        <w:t>وما</w:t>
      </w:r>
      <w:r w:rsidRPr="00A92D1D">
        <w:rPr>
          <w:rFonts w:cs="Simplified Arabic"/>
          <w:sz w:val="28"/>
          <w:szCs w:val="28"/>
          <w:rtl/>
        </w:rPr>
        <w:t xml:space="preserve"> </w:t>
      </w:r>
      <w:r w:rsidRPr="00A92D1D">
        <w:rPr>
          <w:rFonts w:cs="Simplified Arabic" w:hint="cs"/>
          <w:sz w:val="28"/>
          <w:szCs w:val="28"/>
          <w:rtl/>
        </w:rPr>
        <w:t>يَضُرُّكَ</w:t>
      </w:r>
      <w:r w:rsidRPr="00A92D1D">
        <w:rPr>
          <w:rFonts w:cs="Simplified Arabic"/>
          <w:sz w:val="28"/>
          <w:szCs w:val="28"/>
          <w:rtl/>
        </w:rPr>
        <w:t xml:space="preserve"> </w:t>
      </w:r>
      <w:r w:rsidRPr="00A92D1D">
        <w:rPr>
          <w:rFonts w:cs="Simplified Arabic" w:hint="cs"/>
          <w:sz w:val="28"/>
          <w:szCs w:val="28"/>
          <w:rtl/>
        </w:rPr>
        <w:t>أيه</w:t>
      </w:r>
      <w:r w:rsidRPr="00A92D1D">
        <w:rPr>
          <w:rFonts w:cs="Simplified Arabic"/>
          <w:sz w:val="28"/>
          <w:szCs w:val="28"/>
          <w:rtl/>
        </w:rPr>
        <w:t xml:space="preserve"> </w:t>
      </w:r>
      <w:r w:rsidRPr="00A92D1D">
        <w:rPr>
          <w:rFonts w:cs="Simplified Arabic" w:hint="cs"/>
          <w:sz w:val="28"/>
          <w:szCs w:val="28"/>
          <w:rtl/>
        </w:rPr>
        <w:t>قَرَأْتَ</w:t>
      </w:r>
      <w:r w:rsidRPr="00A92D1D">
        <w:rPr>
          <w:rFonts w:cs="Simplified Arabic"/>
          <w:sz w:val="28"/>
          <w:szCs w:val="28"/>
          <w:rtl/>
        </w:rPr>
        <w:t xml:space="preserve"> </w:t>
      </w:r>
      <w:r w:rsidRPr="00A92D1D">
        <w:rPr>
          <w:rFonts w:cs="Simplified Arabic" w:hint="cs"/>
          <w:sz w:val="28"/>
          <w:szCs w:val="28"/>
          <w:rtl/>
        </w:rPr>
        <w:t>قَبْلُ</w:t>
      </w:r>
      <w:r w:rsidRPr="00A92D1D">
        <w:rPr>
          <w:rFonts w:cs="Simplified Arabic"/>
          <w:sz w:val="28"/>
          <w:szCs w:val="28"/>
          <w:rtl/>
        </w:rPr>
        <w:t xml:space="preserve"> </w:t>
      </w:r>
      <w:r w:rsidRPr="00A92D1D">
        <w:rPr>
          <w:rFonts w:cs="Simplified Arabic" w:hint="cs"/>
          <w:sz w:val="28"/>
          <w:szCs w:val="28"/>
          <w:rtl/>
        </w:rPr>
        <w:t>إنما</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أَوَّلَ</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منه</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الْمُفَصَّلِ</w:t>
      </w:r>
      <w:r w:rsidRPr="00A92D1D">
        <w:rPr>
          <w:rFonts w:cs="Simplified Arabic"/>
          <w:sz w:val="28"/>
          <w:szCs w:val="28"/>
          <w:rtl/>
        </w:rPr>
        <w:t xml:space="preserve"> </w:t>
      </w:r>
      <w:r w:rsidRPr="00A92D1D">
        <w:rPr>
          <w:rFonts w:cs="Simplified Arabic" w:hint="cs"/>
          <w:sz w:val="28"/>
          <w:szCs w:val="28"/>
          <w:rtl/>
        </w:rPr>
        <w:t>فيها</w:t>
      </w:r>
      <w:r w:rsidRPr="00A92D1D">
        <w:rPr>
          <w:rFonts w:cs="Simplified Arabic"/>
          <w:sz w:val="28"/>
          <w:szCs w:val="28"/>
          <w:rtl/>
        </w:rPr>
        <w:t xml:space="preserve"> </w:t>
      </w:r>
      <w:r w:rsidRPr="00A92D1D">
        <w:rPr>
          <w:rFonts w:cs="Simplified Arabic" w:hint="cs"/>
          <w:sz w:val="28"/>
          <w:szCs w:val="28"/>
          <w:rtl/>
        </w:rPr>
        <w:t>ذِكْرُ</w:t>
      </w:r>
      <w:r w:rsidRPr="00A92D1D">
        <w:rPr>
          <w:rFonts w:cs="Simplified Arabic"/>
          <w:sz w:val="28"/>
          <w:szCs w:val="28"/>
          <w:rtl/>
        </w:rPr>
        <w:t xml:space="preserve"> </w:t>
      </w:r>
      <w:r w:rsidRPr="00A92D1D">
        <w:rPr>
          <w:rFonts w:cs="Simplified Arabic" w:hint="cs"/>
          <w:sz w:val="28"/>
          <w:szCs w:val="28"/>
          <w:rtl/>
        </w:rPr>
        <w:t>الْجَنَّةِ</w:t>
      </w:r>
      <w:r w:rsidRPr="00A92D1D">
        <w:rPr>
          <w:rFonts w:cs="Simplified Arabic"/>
          <w:sz w:val="28"/>
          <w:szCs w:val="28"/>
          <w:rtl/>
        </w:rPr>
        <w:t xml:space="preserve"> </w:t>
      </w:r>
      <w:r w:rsidRPr="00A92D1D">
        <w:rPr>
          <w:rFonts w:cs="Simplified Arabic" w:hint="cs"/>
          <w:sz w:val="28"/>
          <w:szCs w:val="28"/>
          <w:rtl/>
        </w:rPr>
        <w:t>وَالنَّارِ،</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إذا</w:t>
      </w:r>
      <w:r w:rsidRPr="00A92D1D">
        <w:rPr>
          <w:rFonts w:cs="Simplified Arabic"/>
          <w:sz w:val="28"/>
          <w:szCs w:val="28"/>
          <w:rtl/>
        </w:rPr>
        <w:t xml:space="preserve"> </w:t>
      </w:r>
      <w:r w:rsidRPr="00A92D1D">
        <w:rPr>
          <w:rFonts w:cs="Simplified Arabic" w:hint="cs"/>
          <w:sz w:val="28"/>
          <w:szCs w:val="28"/>
          <w:rtl/>
        </w:rPr>
        <w:t>ثَابَ</w:t>
      </w:r>
      <w:r w:rsidRPr="00A92D1D">
        <w:rPr>
          <w:rFonts w:cs="Simplified Arabic"/>
          <w:sz w:val="28"/>
          <w:szCs w:val="28"/>
          <w:rtl/>
        </w:rPr>
        <w:t xml:space="preserve"> </w:t>
      </w:r>
      <w:r w:rsidRPr="00A92D1D">
        <w:rPr>
          <w:rFonts w:cs="Simplified Arabic" w:hint="cs"/>
          <w:sz w:val="28"/>
          <w:szCs w:val="28"/>
          <w:rtl/>
        </w:rPr>
        <w:t>الناس</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الْإِسْلَامِ</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الْحَلَالُ</w:t>
      </w:r>
      <w:r w:rsidRPr="00A92D1D">
        <w:rPr>
          <w:rFonts w:cs="Simplified Arabic"/>
          <w:sz w:val="28"/>
          <w:szCs w:val="28"/>
          <w:rtl/>
        </w:rPr>
        <w:t xml:space="preserve"> </w:t>
      </w:r>
      <w:r w:rsidRPr="00A92D1D">
        <w:rPr>
          <w:rFonts w:cs="Simplified Arabic" w:hint="cs"/>
          <w:sz w:val="28"/>
          <w:szCs w:val="28"/>
          <w:rtl/>
        </w:rPr>
        <w:t>وَالْحَرَامُ،</w:t>
      </w:r>
      <w:r w:rsidRPr="00A92D1D">
        <w:rPr>
          <w:rFonts w:cs="Simplified Arabic"/>
          <w:sz w:val="28"/>
          <w:szCs w:val="28"/>
          <w:rtl/>
        </w:rPr>
        <w:t xml:space="preserve"> </w:t>
      </w:r>
      <w:r w:rsidRPr="00A92D1D">
        <w:rPr>
          <w:rFonts w:cs="Simplified Arabic" w:hint="cs"/>
          <w:sz w:val="28"/>
          <w:szCs w:val="28"/>
          <w:rtl/>
        </w:rPr>
        <w:t>وَلَوْ</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أَوَّلَ</w:t>
      </w:r>
      <w:r w:rsidRPr="00A92D1D">
        <w:rPr>
          <w:rFonts w:cs="Simplified Arabic"/>
          <w:sz w:val="28"/>
          <w:szCs w:val="28"/>
          <w:rtl/>
        </w:rPr>
        <w:t xml:space="preserve"> </w:t>
      </w:r>
      <w:r w:rsidRPr="00A92D1D">
        <w:rPr>
          <w:rFonts w:cs="Simplified Arabic" w:hint="cs"/>
          <w:sz w:val="28"/>
          <w:szCs w:val="28"/>
          <w:rtl/>
        </w:rPr>
        <w:t>شَيْءٍ</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تَشْرَبُوا</w:t>
      </w:r>
      <w:r w:rsidRPr="00A92D1D">
        <w:rPr>
          <w:rFonts w:cs="Simplified Arabic"/>
          <w:sz w:val="28"/>
          <w:szCs w:val="28"/>
          <w:rtl/>
        </w:rPr>
        <w:t xml:space="preserve"> </w:t>
      </w:r>
      <w:r w:rsidRPr="00A92D1D">
        <w:rPr>
          <w:rFonts w:cs="Simplified Arabic" w:hint="cs"/>
          <w:sz w:val="28"/>
          <w:szCs w:val="28"/>
          <w:rtl/>
        </w:rPr>
        <w:t>الْخَمْرَ</w:t>
      </w:r>
      <w:r w:rsidRPr="00A92D1D">
        <w:rPr>
          <w:rFonts w:cs="Simplified Arabic"/>
          <w:sz w:val="28"/>
          <w:szCs w:val="28"/>
          <w:rtl/>
        </w:rPr>
        <w:t xml:space="preserve"> </w:t>
      </w:r>
      <w:r w:rsidRPr="00A92D1D">
        <w:rPr>
          <w:rFonts w:cs="Simplified Arabic" w:hint="cs"/>
          <w:sz w:val="28"/>
          <w:szCs w:val="28"/>
          <w:rtl/>
        </w:rPr>
        <w:t>لَقَالُوا</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نَدَعُ</w:t>
      </w:r>
      <w:r w:rsidRPr="00A92D1D">
        <w:rPr>
          <w:rFonts w:cs="Simplified Arabic"/>
          <w:sz w:val="28"/>
          <w:szCs w:val="28"/>
          <w:rtl/>
        </w:rPr>
        <w:t xml:space="preserve"> </w:t>
      </w:r>
      <w:r w:rsidRPr="00A92D1D">
        <w:rPr>
          <w:rFonts w:cs="Simplified Arabic" w:hint="cs"/>
          <w:sz w:val="28"/>
          <w:szCs w:val="28"/>
          <w:rtl/>
        </w:rPr>
        <w:t>الْخَمْرَ</w:t>
      </w:r>
      <w:r w:rsidRPr="00A92D1D">
        <w:rPr>
          <w:rFonts w:cs="Simplified Arabic"/>
          <w:sz w:val="28"/>
          <w:szCs w:val="28"/>
          <w:rtl/>
        </w:rPr>
        <w:t xml:space="preserve"> </w:t>
      </w:r>
      <w:r w:rsidRPr="00A92D1D">
        <w:rPr>
          <w:rFonts w:cs="Simplified Arabic" w:hint="cs"/>
          <w:sz w:val="28"/>
          <w:szCs w:val="28"/>
          <w:rtl/>
        </w:rPr>
        <w:t>أَبَدًا،</w:t>
      </w:r>
      <w:r w:rsidRPr="00A92D1D">
        <w:rPr>
          <w:rFonts w:cs="Simplified Arabic"/>
          <w:sz w:val="28"/>
          <w:szCs w:val="28"/>
          <w:rtl/>
        </w:rPr>
        <w:t xml:space="preserve"> </w:t>
      </w:r>
      <w:r w:rsidRPr="00A92D1D">
        <w:rPr>
          <w:rFonts w:cs="Simplified Arabic" w:hint="cs"/>
          <w:sz w:val="28"/>
          <w:szCs w:val="28"/>
          <w:rtl/>
        </w:rPr>
        <w:t>وَلَوْ</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تَزْنُوا</w:t>
      </w:r>
      <w:r w:rsidRPr="00A92D1D">
        <w:rPr>
          <w:rFonts w:cs="Simplified Arabic"/>
          <w:sz w:val="28"/>
          <w:szCs w:val="28"/>
          <w:rtl/>
        </w:rPr>
        <w:t xml:space="preserve"> </w:t>
      </w:r>
      <w:r w:rsidRPr="00A92D1D">
        <w:rPr>
          <w:rFonts w:cs="Simplified Arabic" w:hint="cs"/>
          <w:sz w:val="28"/>
          <w:szCs w:val="28"/>
          <w:rtl/>
        </w:rPr>
        <w:t>لَقَالُوا:</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نَدَعُ</w:t>
      </w:r>
      <w:r w:rsidRPr="00A92D1D">
        <w:rPr>
          <w:rFonts w:cs="Simplified Arabic"/>
          <w:sz w:val="28"/>
          <w:szCs w:val="28"/>
          <w:rtl/>
        </w:rPr>
        <w:t xml:space="preserve"> </w:t>
      </w:r>
      <w:r w:rsidRPr="00A92D1D">
        <w:rPr>
          <w:rFonts w:cs="Simplified Arabic" w:hint="cs"/>
          <w:sz w:val="28"/>
          <w:szCs w:val="28"/>
          <w:rtl/>
        </w:rPr>
        <w:t>الزِّنَا</w:t>
      </w:r>
      <w:r w:rsidRPr="00A92D1D">
        <w:rPr>
          <w:rFonts w:cs="Simplified Arabic"/>
          <w:sz w:val="28"/>
          <w:szCs w:val="28"/>
          <w:rtl/>
        </w:rPr>
        <w:t xml:space="preserve"> </w:t>
      </w:r>
      <w:r w:rsidRPr="00A92D1D">
        <w:rPr>
          <w:rFonts w:cs="Simplified Arabic" w:hint="cs"/>
          <w:sz w:val="28"/>
          <w:szCs w:val="28"/>
          <w:rtl/>
        </w:rPr>
        <w:t>أَبَدًا،</w:t>
      </w:r>
      <w:r w:rsidRPr="00A92D1D">
        <w:rPr>
          <w:rFonts w:cs="Simplified Arabic"/>
          <w:sz w:val="28"/>
          <w:szCs w:val="28"/>
          <w:rtl/>
        </w:rPr>
        <w:t xml:space="preserve"> </w:t>
      </w:r>
      <w:r w:rsidRPr="00A92D1D">
        <w:rPr>
          <w:rFonts w:cs="Simplified Arabic" w:hint="cs"/>
          <w:sz w:val="28"/>
          <w:szCs w:val="28"/>
          <w:rtl/>
        </w:rPr>
        <w:t>لقد</w:t>
      </w:r>
      <w:r w:rsidRPr="00A92D1D">
        <w:rPr>
          <w:rFonts w:cs="Simplified Arabic"/>
          <w:sz w:val="28"/>
          <w:szCs w:val="28"/>
          <w:rtl/>
        </w:rPr>
        <w:t xml:space="preserve"> </w:t>
      </w:r>
      <w:r w:rsidRPr="00A92D1D">
        <w:rPr>
          <w:rFonts w:cs="Simplified Arabic" w:hint="cs"/>
          <w:sz w:val="28"/>
          <w:szCs w:val="28"/>
          <w:rtl/>
        </w:rPr>
        <w:t>نَزَلَ</w:t>
      </w:r>
      <w:r w:rsidRPr="00A92D1D">
        <w:rPr>
          <w:rFonts w:cs="Simplified Arabic"/>
          <w:sz w:val="28"/>
          <w:szCs w:val="28"/>
          <w:rtl/>
        </w:rPr>
        <w:t xml:space="preserve"> </w:t>
      </w:r>
      <w:r w:rsidRPr="00A92D1D">
        <w:rPr>
          <w:rFonts w:cs="Simplified Arabic" w:hint="cs"/>
          <w:sz w:val="28"/>
          <w:szCs w:val="28"/>
          <w:rtl/>
        </w:rPr>
        <w:t>بِمَكَّةَ</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مُحَمَّدٍ</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وَإِنِّي</w:t>
      </w:r>
      <w:r w:rsidRPr="00A92D1D">
        <w:rPr>
          <w:rFonts w:cs="Simplified Arabic"/>
          <w:sz w:val="28"/>
          <w:szCs w:val="28"/>
          <w:rtl/>
        </w:rPr>
        <w:t xml:space="preserve"> </w:t>
      </w:r>
      <w:r w:rsidRPr="00A92D1D">
        <w:rPr>
          <w:rFonts w:cs="Simplified Arabic" w:hint="cs"/>
          <w:sz w:val="28"/>
          <w:szCs w:val="28"/>
          <w:rtl/>
        </w:rPr>
        <w:t>لَجَارِيَةٌ</w:t>
      </w:r>
      <w:r w:rsidRPr="00A92D1D">
        <w:rPr>
          <w:rFonts w:cs="Simplified Arabic"/>
          <w:sz w:val="28"/>
          <w:szCs w:val="28"/>
          <w:rtl/>
        </w:rPr>
        <w:t xml:space="preserve"> </w:t>
      </w:r>
      <w:r w:rsidRPr="00A92D1D">
        <w:rPr>
          <w:rFonts w:cs="Simplified Arabic" w:hint="cs"/>
          <w:sz w:val="28"/>
          <w:szCs w:val="28"/>
          <w:rtl/>
        </w:rPr>
        <w:t>أَلْعَبُ:</w:t>
      </w:r>
      <w:r w:rsidRPr="007F5ACE">
        <w:rPr>
          <w:sz w:val="28"/>
          <w:szCs w:val="28"/>
          <w:rtl/>
        </w:rPr>
        <w:t xml:space="preserve"> </w:t>
      </w:r>
      <w:r w:rsidRPr="007F5ACE">
        <w:rPr>
          <w:rFonts w:ascii="QCF_BSML" w:hAnsi="QCF_BSML" w:cs="QCF_BSML"/>
          <w:sz w:val="28"/>
          <w:szCs w:val="28"/>
          <w:rtl/>
        </w:rPr>
        <w:t xml:space="preserve">ﭽ </w:t>
      </w:r>
      <w:r w:rsidRPr="007F5ACE">
        <w:rPr>
          <w:rFonts w:ascii="QCF_P530" w:hAnsi="QCF_P530" w:cs="QCF_P530"/>
          <w:sz w:val="28"/>
          <w:szCs w:val="28"/>
          <w:rtl/>
        </w:rPr>
        <w:t>ﯵ  ﯶ  ﯷ  ﯸ  ﯹ  ﯺ</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81"/>
      </w:r>
      <w:r w:rsidRPr="00A92D1D">
        <w:rPr>
          <w:rFonts w:cs="Simplified Arabic" w:hint="cs"/>
          <w:sz w:val="28"/>
          <w:szCs w:val="28"/>
          <w:vertAlign w:val="superscript"/>
          <w:rtl/>
        </w:rPr>
        <w:t>)</w:t>
      </w:r>
      <w:r w:rsidRPr="00A92D1D">
        <w:rPr>
          <w:rFonts w:cs="Simplified Arabic"/>
          <w:sz w:val="28"/>
          <w:szCs w:val="28"/>
          <w:vertAlign w:val="superscript"/>
          <w:rtl/>
        </w:rPr>
        <w:t xml:space="preserve"> </w:t>
      </w:r>
      <w:r w:rsidRPr="00A92D1D">
        <w:rPr>
          <w:rFonts w:cs="Simplified Arabic" w:hint="cs"/>
          <w:sz w:val="28"/>
          <w:szCs w:val="28"/>
          <w:rtl/>
        </w:rPr>
        <w:t>،</w:t>
      </w:r>
      <w:r w:rsidRPr="00A92D1D">
        <w:rPr>
          <w:rFonts w:ascii="Arial" w:hAnsi="Arial" w:cs="Simplified Arabic"/>
          <w:sz w:val="18"/>
          <w:szCs w:val="18"/>
          <w:rtl/>
        </w:rPr>
        <w:t xml:space="preserve"> </w:t>
      </w:r>
      <w:r w:rsidRPr="00A92D1D">
        <w:rPr>
          <w:rFonts w:cs="Simplified Arabic" w:hint="cs"/>
          <w:sz w:val="28"/>
          <w:szCs w:val="28"/>
          <w:rtl/>
        </w:rPr>
        <w:t>وما نَزَلَتْ</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الْبَقَرَةِ</w:t>
      </w:r>
      <w:r w:rsidRPr="00A92D1D">
        <w:rPr>
          <w:rFonts w:cs="Simplified Arabic"/>
          <w:sz w:val="28"/>
          <w:szCs w:val="28"/>
          <w:rtl/>
        </w:rPr>
        <w:t xml:space="preserve"> </w:t>
      </w:r>
      <w:r w:rsidRPr="00A92D1D">
        <w:rPr>
          <w:rFonts w:cs="Simplified Arabic" w:hint="cs"/>
          <w:sz w:val="28"/>
          <w:szCs w:val="28"/>
          <w:rtl/>
        </w:rPr>
        <w:t>وَالنِّسَاءِ</w:t>
      </w:r>
      <w:r w:rsidRPr="00A92D1D">
        <w:rPr>
          <w:rFonts w:cs="Simplified Arabic"/>
          <w:sz w:val="28"/>
          <w:szCs w:val="28"/>
          <w:rtl/>
        </w:rPr>
        <w:t xml:space="preserve"> </w:t>
      </w:r>
      <w:r w:rsidRPr="00A92D1D">
        <w:rPr>
          <w:rFonts w:cs="Simplified Arabic" w:hint="cs"/>
          <w:sz w:val="28"/>
          <w:szCs w:val="28"/>
          <w:rtl/>
        </w:rPr>
        <w:t>إلا</w:t>
      </w:r>
      <w:r w:rsidRPr="00A92D1D">
        <w:rPr>
          <w:rFonts w:cs="Simplified Arabic"/>
          <w:sz w:val="28"/>
          <w:szCs w:val="28"/>
          <w:rtl/>
        </w:rPr>
        <w:t xml:space="preserve"> </w:t>
      </w:r>
      <w:r w:rsidRPr="00A92D1D">
        <w:rPr>
          <w:rFonts w:cs="Simplified Arabic" w:hint="cs"/>
          <w:sz w:val="28"/>
          <w:szCs w:val="28"/>
          <w:rtl/>
        </w:rPr>
        <w:t>وأنا</w:t>
      </w:r>
      <w:r w:rsidRPr="00A92D1D">
        <w:rPr>
          <w:rFonts w:cs="Simplified Arabic"/>
          <w:sz w:val="28"/>
          <w:szCs w:val="28"/>
          <w:rtl/>
        </w:rPr>
        <w:t xml:space="preserve"> </w:t>
      </w:r>
      <w:r w:rsidRPr="00A92D1D">
        <w:rPr>
          <w:rFonts w:cs="Simplified Arabic" w:hint="cs"/>
          <w:sz w:val="28"/>
          <w:szCs w:val="28"/>
          <w:rtl/>
        </w:rPr>
        <w:t>عِنْدَهُ،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فَأَخْرَجَتْ</w:t>
      </w:r>
      <w:r w:rsidRPr="00A92D1D">
        <w:rPr>
          <w:rFonts w:cs="Simplified Arabic"/>
          <w:sz w:val="28"/>
          <w:szCs w:val="28"/>
          <w:rtl/>
        </w:rPr>
        <w:t xml:space="preserve"> </w:t>
      </w:r>
      <w:r w:rsidRPr="00A92D1D">
        <w:rPr>
          <w:rFonts w:cs="Simplified Arabic" w:hint="cs"/>
          <w:sz w:val="28"/>
          <w:szCs w:val="28"/>
          <w:rtl/>
        </w:rPr>
        <w:t>له</w:t>
      </w:r>
      <w:r w:rsidRPr="00A92D1D">
        <w:rPr>
          <w:rFonts w:cs="Simplified Arabic"/>
          <w:sz w:val="28"/>
          <w:szCs w:val="28"/>
          <w:rtl/>
        </w:rPr>
        <w:t xml:space="preserve"> </w:t>
      </w:r>
      <w:r w:rsidRPr="00A92D1D">
        <w:rPr>
          <w:rFonts w:cs="Simplified Arabic" w:hint="cs"/>
          <w:sz w:val="28"/>
          <w:szCs w:val="28"/>
          <w:rtl/>
        </w:rPr>
        <w:t>الْمُصْحَفَ</w:t>
      </w:r>
      <w:r w:rsidRPr="00A92D1D">
        <w:rPr>
          <w:rFonts w:cs="Simplified Arabic"/>
          <w:sz w:val="28"/>
          <w:szCs w:val="28"/>
          <w:rtl/>
        </w:rPr>
        <w:t xml:space="preserve"> </w:t>
      </w:r>
      <w:r w:rsidRPr="00A92D1D">
        <w:rPr>
          <w:rFonts w:cs="Simplified Arabic" w:hint="cs"/>
          <w:sz w:val="28"/>
          <w:szCs w:val="28"/>
          <w:rtl/>
        </w:rPr>
        <w:t>فَأَمْلَتْ</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آيَ</w:t>
      </w:r>
      <w:r w:rsidRPr="00A92D1D">
        <w:rPr>
          <w:rFonts w:cs="Simplified Arabic"/>
          <w:sz w:val="28"/>
          <w:szCs w:val="28"/>
          <w:rtl/>
        </w:rPr>
        <w:t xml:space="preserve"> </w:t>
      </w:r>
      <w:r w:rsidRPr="00A92D1D">
        <w:rPr>
          <w:rFonts w:cs="Simplified Arabic" w:hint="cs"/>
          <w:sz w:val="28"/>
          <w:szCs w:val="28"/>
          <w:rtl/>
        </w:rPr>
        <w:t>السورة</w:t>
      </w:r>
      <w:r w:rsidRPr="00A92D1D">
        <w:rPr>
          <w:rFonts w:cs="Simplified Arabic" w:hint="cs"/>
          <w:sz w:val="28"/>
          <w:szCs w:val="28"/>
          <w:vertAlign w:val="superscript"/>
          <w:rtl/>
        </w:rPr>
        <w:t xml:space="preserve"> (</w:t>
      </w:r>
      <w:r w:rsidRPr="00A92D1D">
        <w:rPr>
          <w:rStyle w:val="a4"/>
          <w:rFonts w:cs="Simplified Arabic"/>
          <w:sz w:val="28"/>
          <w:szCs w:val="28"/>
          <w:rtl/>
        </w:rPr>
        <w:footnoteReference w:id="1082"/>
      </w:r>
      <w:r w:rsidRPr="00A92D1D">
        <w:rPr>
          <w:rFonts w:cs="Simplified Arabic" w:hint="cs"/>
          <w:sz w:val="28"/>
          <w:szCs w:val="28"/>
          <w:vertAlign w:val="superscript"/>
          <w:rtl/>
        </w:rPr>
        <w:t xml:space="preserve">) </w:t>
      </w:r>
      <w:r w:rsidRPr="00A92D1D">
        <w:rPr>
          <w:rFonts w:cs="Simplified Arabic" w:hint="cs"/>
          <w:sz w:val="28"/>
          <w:szCs w:val="28"/>
          <w:rtl/>
        </w:rPr>
        <w:t>.</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وبهذا يكون قول القائلين: بأن سورة الفاتحة نزلت مرة فـي مكة ومرة فـي المدينة أصح الأقوال .</w:t>
      </w:r>
    </w:p>
    <w:p w:rsidR="008033F5" w:rsidRDefault="008033F5" w:rsidP="006B1D19">
      <w:pPr>
        <w:ind w:left="-58" w:right="-284" w:hanging="341"/>
        <w:jc w:val="both"/>
        <w:rPr>
          <w:sz w:val="28"/>
          <w:szCs w:val="28"/>
          <w:rtl/>
        </w:rPr>
      </w:pPr>
    </w:p>
    <w:p w:rsidR="008033F5" w:rsidRPr="00A92D1D" w:rsidRDefault="008033F5" w:rsidP="006B1D19">
      <w:pPr>
        <w:ind w:left="-58" w:right="-284" w:hanging="341"/>
        <w:rPr>
          <w:rFonts w:cs="Simplified Arabic"/>
          <w:sz w:val="28"/>
          <w:szCs w:val="28"/>
          <w:rtl/>
        </w:rPr>
      </w:pPr>
      <w:r w:rsidRPr="00CE5808">
        <w:rPr>
          <w:rStyle w:val="1Char"/>
          <w:rFonts w:cs="Simplified Arabic Fixed" w:hint="cs"/>
          <w:color w:val="auto"/>
          <w:sz w:val="58"/>
          <w:szCs w:val="58"/>
          <w:rtl/>
        </w:rPr>
        <w:lastRenderedPageBreak/>
        <w:t>.</w:t>
      </w:r>
      <w:r w:rsidRPr="007F5ACE">
        <w:rPr>
          <w:rFonts w:hint="cs"/>
          <w:sz w:val="28"/>
          <w:szCs w:val="28"/>
          <w:rtl/>
        </w:rPr>
        <w:t xml:space="preserve"> </w:t>
      </w:r>
      <w:r w:rsidRPr="00A92D1D">
        <w:rPr>
          <w:rFonts w:cs="Simplified Arabic" w:hint="cs"/>
          <w:sz w:val="28"/>
          <w:szCs w:val="28"/>
          <w:rtl/>
        </w:rPr>
        <w:t>سورة الزمر: فيها قولان:</w:t>
      </w:r>
    </w:p>
    <w:p w:rsidR="008033F5" w:rsidRPr="00A92D1D" w:rsidRDefault="008033F5" w:rsidP="006B1D19">
      <w:pPr>
        <w:ind w:left="-58" w:right="-284" w:hanging="341"/>
        <w:rPr>
          <w:rFonts w:cs="Simplified Arabic"/>
          <w:sz w:val="28"/>
          <w:szCs w:val="28"/>
          <w:rtl/>
        </w:rPr>
      </w:pPr>
      <w:r w:rsidRPr="00A92D1D">
        <w:rPr>
          <w:rFonts w:cs="Simplified Arabic" w:hint="cs"/>
          <w:sz w:val="28"/>
          <w:szCs w:val="28"/>
          <w:rtl/>
        </w:rPr>
        <w:t>القول الأول: كلها مكية</w:t>
      </w:r>
      <w:r w:rsidRPr="00A92D1D">
        <w:rPr>
          <w:rFonts w:cs="Simplified Arabic" w:hint="cs"/>
          <w:sz w:val="28"/>
          <w:szCs w:val="28"/>
          <w:vertAlign w:val="superscript"/>
          <w:rtl/>
        </w:rPr>
        <w:t xml:space="preserve"> (</w:t>
      </w:r>
      <w:r w:rsidRPr="00A92D1D">
        <w:rPr>
          <w:rStyle w:val="a4"/>
          <w:rFonts w:cs="Simplified Arabic"/>
          <w:sz w:val="28"/>
          <w:szCs w:val="28"/>
          <w:rtl/>
        </w:rPr>
        <w:footnoteReference w:id="1083"/>
      </w:r>
      <w:r w:rsidRPr="00A92D1D">
        <w:rPr>
          <w:rFonts w:cs="Simplified Arabic" w:hint="cs"/>
          <w:sz w:val="28"/>
          <w:szCs w:val="28"/>
          <w:vertAlign w:val="superscript"/>
          <w:rtl/>
        </w:rPr>
        <w:t>)</w:t>
      </w:r>
      <w:r w:rsidRPr="00A92D1D">
        <w:rPr>
          <w:rFonts w:cs="Simplified Arabic" w:hint="cs"/>
          <w:sz w:val="28"/>
          <w:szCs w:val="28"/>
          <w:rtl/>
        </w:rPr>
        <w:t xml:space="preserve"> .</w:t>
      </w:r>
    </w:p>
    <w:p w:rsidR="008033F5" w:rsidRPr="00A92D1D" w:rsidRDefault="008033F5" w:rsidP="006B1D19">
      <w:pPr>
        <w:ind w:left="-58" w:right="-284" w:hanging="341"/>
        <w:jc w:val="both"/>
        <w:rPr>
          <w:rFonts w:cs="Simplified Arabic"/>
          <w:sz w:val="28"/>
          <w:szCs w:val="28"/>
          <w:rtl/>
        </w:rPr>
      </w:pPr>
      <w:r w:rsidRPr="00A92D1D">
        <w:rPr>
          <w:rFonts w:cs="Simplified Arabic" w:hint="cs"/>
          <w:sz w:val="28"/>
          <w:szCs w:val="28"/>
          <w:rtl/>
        </w:rPr>
        <w:t>القول الثاني: مكية إلا قوله تعالى:</w:t>
      </w:r>
      <w:r>
        <w:rPr>
          <w:rFonts w:hint="cs"/>
          <w:sz w:val="28"/>
          <w:szCs w:val="28"/>
          <w:rtl/>
        </w:rPr>
        <w:t xml:space="preserve"> </w:t>
      </w:r>
      <w:r w:rsidRPr="007F5ACE">
        <w:rPr>
          <w:rFonts w:ascii="QCF_BSML" w:hAnsi="QCF_BSML" w:cs="QCF_BSML"/>
          <w:sz w:val="28"/>
          <w:szCs w:val="28"/>
          <w:rtl/>
        </w:rPr>
        <w:t>ﭽ</w:t>
      </w:r>
      <w:r w:rsidRPr="007F5ACE">
        <w:rPr>
          <w:rFonts w:ascii="QCF_P464" w:hAnsi="QCF_P464" w:cs="QCF_P464"/>
          <w:sz w:val="28"/>
          <w:szCs w:val="28"/>
          <w:rtl/>
        </w:rPr>
        <w:t xml:space="preserve">  ﮤ  ﮥ  ﮦ  ﮧ  ﮨ  ﮩ  ﮪ  ﮫ  ﮬ    ﮭ  ﮮﮯ  ﮰ  ﮱ  ﯓ     ﯔ   ﯕﯖ  ﯗ     ﯘ   ﯙ          ﯚ   </w:t>
      </w:r>
      <w:r w:rsidRPr="007F5ACE">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84"/>
      </w:r>
      <w:r w:rsidRPr="00A92D1D">
        <w:rPr>
          <w:rFonts w:cs="Simplified Arabic" w:hint="cs"/>
          <w:sz w:val="28"/>
          <w:szCs w:val="28"/>
          <w:vertAlign w:val="superscript"/>
          <w:rtl/>
        </w:rPr>
        <w:t>)</w:t>
      </w:r>
      <w:r w:rsidRPr="00A92D1D">
        <w:rPr>
          <w:rFonts w:cs="Simplified Arabic" w:hint="cs"/>
          <w:sz w:val="28"/>
          <w:szCs w:val="28"/>
          <w:rtl/>
        </w:rPr>
        <w:t>، وقيل: منها الى ثلاث آيات، وقيل: الى سبع آيات</w:t>
      </w:r>
      <w:r w:rsidRPr="00A92D1D">
        <w:rPr>
          <w:rFonts w:cs="Simplified Arabic" w:hint="cs"/>
          <w:sz w:val="28"/>
          <w:szCs w:val="28"/>
          <w:vertAlign w:val="superscript"/>
          <w:rtl/>
        </w:rPr>
        <w:t>(</w:t>
      </w:r>
      <w:r w:rsidRPr="00A92D1D">
        <w:rPr>
          <w:rStyle w:val="a4"/>
          <w:rFonts w:cs="Simplified Arabic"/>
          <w:sz w:val="28"/>
          <w:szCs w:val="28"/>
          <w:rtl/>
        </w:rPr>
        <w:footnoteReference w:id="1085"/>
      </w:r>
      <w:r w:rsidRPr="00A92D1D">
        <w:rPr>
          <w:rFonts w:cs="Simplified Arabic" w:hint="cs"/>
          <w:sz w:val="28"/>
          <w:szCs w:val="28"/>
          <w:vertAlign w:val="superscript"/>
          <w:rtl/>
        </w:rPr>
        <w:t>)</w:t>
      </w:r>
      <w:r w:rsidRPr="00A92D1D">
        <w:rPr>
          <w:rFonts w:cs="Simplified Arabic" w:hint="cs"/>
          <w:sz w:val="28"/>
          <w:szCs w:val="28"/>
          <w:rtl/>
        </w:rPr>
        <w:t xml:space="preserve"> . </w:t>
      </w:r>
    </w:p>
    <w:p w:rsidR="008033F5" w:rsidRDefault="008033F5" w:rsidP="006B1D19">
      <w:pPr>
        <w:ind w:left="-58" w:right="-284" w:hanging="341"/>
        <w:jc w:val="both"/>
        <w:rPr>
          <w:rFonts w:cs="Simplified Arabic"/>
          <w:sz w:val="28"/>
          <w:szCs w:val="28"/>
          <w:rtl/>
        </w:rPr>
      </w:pPr>
      <w:r w:rsidRPr="00A92D1D">
        <w:rPr>
          <w:rFonts w:cs="Simplified Arabic" w:hint="cs"/>
          <w:sz w:val="28"/>
          <w:szCs w:val="28"/>
          <w:rtl/>
        </w:rPr>
        <w:t>القول الثالث: مكية الى الآية (53) وهـي قوله تعالى:</w:t>
      </w:r>
      <w:r>
        <w:rPr>
          <w:rFonts w:hint="cs"/>
          <w:sz w:val="28"/>
          <w:szCs w:val="28"/>
          <w:rtl/>
        </w:rPr>
        <w:t xml:space="preserve"> </w:t>
      </w:r>
      <w:r w:rsidRPr="00EF70AD">
        <w:rPr>
          <w:rFonts w:ascii="QCF_BSML" w:hAnsi="QCF_BSML" w:cs="QCF_BSML"/>
          <w:sz w:val="28"/>
          <w:szCs w:val="28"/>
          <w:rtl/>
        </w:rPr>
        <w:t xml:space="preserve"> </w:t>
      </w:r>
      <w:r w:rsidRPr="007F5ACE">
        <w:rPr>
          <w:rFonts w:ascii="QCF_BSML" w:hAnsi="QCF_BSML" w:cs="QCF_BSML"/>
          <w:sz w:val="28"/>
          <w:szCs w:val="28"/>
          <w:rtl/>
        </w:rPr>
        <w:t>ﭽ</w:t>
      </w:r>
      <w:r w:rsidRPr="007F5ACE">
        <w:rPr>
          <w:rFonts w:ascii="QCF_P464" w:hAnsi="QCF_P464" w:cs="QCF_P464"/>
          <w:sz w:val="28"/>
          <w:szCs w:val="28"/>
          <w:rtl/>
        </w:rPr>
        <w:t xml:space="preserve">  ﮤ  ﮥ  ﮦ  ﮧ  ﮨ  ﮩ  ﮪ  ﮫ  ﮬ    ﮭ  ﮮﮯ  ﮰ  ﮱ  ﯓ     ﯔ       ﯕﯖ  ﯗ     ﯘ   ﯙ          ﯚ   </w:t>
      </w:r>
      <w:r w:rsidRPr="007F5ACE">
        <w:rPr>
          <w:rFonts w:ascii="QCF_BSML" w:hAnsi="QCF_BSML" w:cs="QCF_BSML"/>
          <w:sz w:val="28"/>
          <w:szCs w:val="28"/>
          <w:rtl/>
        </w:rPr>
        <w:t>ﭼ</w:t>
      </w:r>
      <w:r>
        <w:rPr>
          <w:rFonts w:hint="cs"/>
          <w:sz w:val="28"/>
          <w:szCs w:val="28"/>
          <w:rtl/>
        </w:rPr>
        <w:t xml:space="preserve"> </w:t>
      </w:r>
      <w:r w:rsidRPr="00A92D1D">
        <w:rPr>
          <w:rFonts w:cs="Simplified Arabic" w:hint="cs"/>
          <w:sz w:val="28"/>
          <w:szCs w:val="28"/>
          <w:rtl/>
        </w:rPr>
        <w:t xml:space="preserve">فهي مدنية الى نهايـة السورة </w:t>
      </w:r>
      <w:r w:rsidRPr="00A92D1D">
        <w:rPr>
          <w:rFonts w:cs="Simplified Arabic" w:hint="cs"/>
          <w:sz w:val="28"/>
          <w:szCs w:val="28"/>
          <w:vertAlign w:val="superscript"/>
          <w:rtl/>
        </w:rPr>
        <w:t>(</w:t>
      </w:r>
      <w:r w:rsidRPr="00A92D1D">
        <w:rPr>
          <w:rStyle w:val="a4"/>
          <w:rFonts w:cs="Simplified Arabic"/>
          <w:sz w:val="28"/>
          <w:szCs w:val="28"/>
          <w:rtl/>
        </w:rPr>
        <w:footnoteReference w:id="1086"/>
      </w:r>
      <w:r w:rsidRPr="00A92D1D">
        <w:rPr>
          <w:rFonts w:cs="Simplified Arabic" w:hint="cs"/>
          <w:sz w:val="28"/>
          <w:szCs w:val="28"/>
          <w:vertAlign w:val="superscript"/>
          <w:rtl/>
        </w:rPr>
        <w:t>)</w:t>
      </w:r>
      <w:r w:rsidRPr="00A92D1D">
        <w:rPr>
          <w:rFonts w:cs="Simplified Arabic" w:hint="cs"/>
          <w:sz w:val="28"/>
          <w:szCs w:val="28"/>
          <w:rtl/>
        </w:rPr>
        <w:t xml:space="preserve"> .</w:t>
      </w:r>
    </w:p>
    <w:p w:rsidR="00CE5808" w:rsidRDefault="00CE5808" w:rsidP="006B1D19">
      <w:pPr>
        <w:ind w:left="-58" w:right="-284" w:hanging="341"/>
        <w:jc w:val="both"/>
        <w:rPr>
          <w:rFonts w:cs="Simplified Arabic"/>
          <w:sz w:val="28"/>
          <w:szCs w:val="28"/>
          <w:rtl/>
        </w:rPr>
      </w:pPr>
    </w:p>
    <w:p w:rsidR="00CE5808" w:rsidRDefault="00CE5808" w:rsidP="006B1D19">
      <w:pPr>
        <w:ind w:left="-58" w:right="-284" w:hanging="341"/>
        <w:jc w:val="both"/>
        <w:rPr>
          <w:rFonts w:cs="Simplified Arabic"/>
          <w:sz w:val="28"/>
          <w:szCs w:val="28"/>
          <w:rtl/>
        </w:rPr>
      </w:pPr>
    </w:p>
    <w:p w:rsidR="00CE5808" w:rsidRDefault="00CE5808" w:rsidP="006B1D19">
      <w:pPr>
        <w:ind w:left="-58" w:right="-284" w:hanging="341"/>
        <w:jc w:val="both"/>
        <w:rPr>
          <w:rFonts w:cs="Simplified Arabic"/>
          <w:sz w:val="28"/>
          <w:szCs w:val="28"/>
          <w:rtl/>
        </w:rPr>
      </w:pPr>
    </w:p>
    <w:p w:rsidR="00CE5808" w:rsidRDefault="00CE5808" w:rsidP="006B1D19">
      <w:pPr>
        <w:ind w:left="-58" w:right="-284" w:hanging="341"/>
        <w:jc w:val="both"/>
        <w:rPr>
          <w:rFonts w:cs="Simplified Arabic"/>
          <w:sz w:val="28"/>
          <w:szCs w:val="28"/>
          <w:rtl/>
        </w:rPr>
      </w:pPr>
    </w:p>
    <w:p w:rsidR="00CE5808" w:rsidRDefault="00CE5808" w:rsidP="006B1D19">
      <w:pPr>
        <w:ind w:left="-58" w:right="-284" w:hanging="341"/>
        <w:jc w:val="both"/>
        <w:rPr>
          <w:rFonts w:cs="Simplified Arabic"/>
          <w:sz w:val="28"/>
          <w:szCs w:val="28"/>
          <w:rtl/>
        </w:rPr>
      </w:pPr>
    </w:p>
    <w:p w:rsidR="00CE5808" w:rsidRPr="00A92D1D" w:rsidRDefault="00CE5808" w:rsidP="006B1D19">
      <w:pPr>
        <w:ind w:left="-58" w:right="-284" w:hanging="341"/>
        <w:jc w:val="both"/>
        <w:rPr>
          <w:rFonts w:cs="Simplified Arabic"/>
          <w:sz w:val="28"/>
          <w:szCs w:val="28"/>
          <w:rtl/>
        </w:rPr>
      </w:pPr>
    </w:p>
    <w:p w:rsidR="008033F5" w:rsidRDefault="008033F5" w:rsidP="006B1D19">
      <w:pPr>
        <w:ind w:left="-58" w:right="-284" w:hanging="341"/>
        <w:rPr>
          <w:sz w:val="28"/>
          <w:szCs w:val="28"/>
          <w:rtl/>
        </w:rPr>
      </w:pP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44"/>
          <w:szCs w:val="144"/>
          <w:rtl/>
          <w:lang w:bidi="ar-IQ"/>
        </w:rPr>
        <w:lastRenderedPageBreak/>
        <w:t>الفصل الخامس</w:t>
      </w: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44"/>
          <w:szCs w:val="144"/>
          <w:rtl/>
          <w:lang w:bidi="ar-IQ"/>
        </w:rPr>
        <w:t>جمع القرآن وترتيبه</w:t>
      </w:r>
    </w:p>
    <w:p w:rsidR="0069708E" w:rsidRDefault="0069708E" w:rsidP="006B1D19">
      <w:pPr>
        <w:ind w:left="226" w:right="-284" w:hanging="341"/>
        <w:rPr>
          <w:rFonts w:ascii="Angsana New" w:hAnsi="Angsana New" w:cs="Traditional Arabic"/>
          <w:sz w:val="72"/>
          <w:szCs w:val="72"/>
          <w:rtl/>
          <w:lang w:bidi="ar-IQ"/>
        </w:rPr>
      </w:pPr>
    </w:p>
    <w:p w:rsidR="00AE7D92" w:rsidRDefault="00AE7D92"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56"/>
          <w:szCs w:val="56"/>
          <w:rtl/>
          <w:lang w:bidi="ar-IQ"/>
        </w:rPr>
        <w:t>المبحث الأول:</w:t>
      </w:r>
      <w:r w:rsidRPr="00AE7D92">
        <w:rPr>
          <w:rFonts w:ascii="Angsana New" w:hAnsi="Angsana New" w:cs="Traditional Arabic" w:hint="cs"/>
          <w:sz w:val="72"/>
          <w:szCs w:val="72"/>
          <w:rtl/>
          <w:lang w:bidi="ar-IQ"/>
        </w:rPr>
        <w:t xml:space="preserve"> جمع القرآن .</w:t>
      </w:r>
    </w:p>
    <w:p w:rsidR="00AE7D92" w:rsidRPr="00AE7D92" w:rsidRDefault="00AE7D92" w:rsidP="000D4263">
      <w:pPr>
        <w:ind w:left="226" w:right="-284" w:hanging="341"/>
        <w:rPr>
          <w:rFonts w:ascii="Angsana New" w:hAnsi="Angsana New" w:cs="Traditional Arabic"/>
          <w:sz w:val="72"/>
          <w:szCs w:val="72"/>
          <w:rtl/>
          <w:lang w:bidi="ar-IQ"/>
        </w:rPr>
      </w:pPr>
      <w:r w:rsidRPr="00F30A1C">
        <w:rPr>
          <w:rFonts w:ascii="Angsana New" w:hAnsi="Angsana New" w:cs="AdvertisingExtraBold" w:hint="cs"/>
          <w:sz w:val="56"/>
          <w:szCs w:val="56"/>
          <w:rtl/>
          <w:lang w:bidi="ar-IQ"/>
        </w:rPr>
        <w:t>المبحث الثاني:</w:t>
      </w:r>
      <w:r w:rsidRPr="00AE7D92">
        <w:rPr>
          <w:rFonts w:ascii="Angsana New" w:hAnsi="Angsana New" w:cs="Traditional Arabic" w:hint="cs"/>
          <w:sz w:val="72"/>
          <w:szCs w:val="72"/>
          <w:rtl/>
          <w:lang w:bidi="ar-IQ"/>
        </w:rPr>
        <w:t xml:space="preserve"> ترتيب سور القرآن</w:t>
      </w:r>
      <w:r w:rsidR="000D4263" w:rsidRPr="000D4263">
        <w:rPr>
          <w:rFonts w:ascii="Angsana New" w:hAnsi="Angsana New" w:cs="Traditional Arabic" w:hint="cs"/>
          <w:sz w:val="72"/>
          <w:szCs w:val="72"/>
          <w:rtl/>
          <w:lang w:bidi="ar-IQ"/>
        </w:rPr>
        <w:t xml:space="preserve"> </w:t>
      </w:r>
      <w:r w:rsidR="000D4263" w:rsidRPr="00AE7D92">
        <w:rPr>
          <w:rFonts w:ascii="Angsana New" w:hAnsi="Angsana New" w:cs="Traditional Arabic" w:hint="cs"/>
          <w:sz w:val="72"/>
          <w:szCs w:val="72"/>
          <w:rtl/>
          <w:lang w:bidi="ar-IQ"/>
        </w:rPr>
        <w:t>وآيات</w:t>
      </w:r>
      <w:r w:rsidR="000D4263">
        <w:rPr>
          <w:rFonts w:ascii="Angsana New" w:hAnsi="Angsana New" w:cs="Traditional Arabic" w:hint="cs"/>
          <w:sz w:val="72"/>
          <w:szCs w:val="72"/>
          <w:rtl/>
          <w:lang w:bidi="ar-IQ"/>
        </w:rPr>
        <w:t>ه</w:t>
      </w:r>
      <w:r w:rsidRPr="00AE7D92">
        <w:rPr>
          <w:rFonts w:ascii="Angsana New" w:hAnsi="Angsana New" w:cs="Traditional Arabic" w:hint="cs"/>
          <w:sz w:val="72"/>
          <w:szCs w:val="72"/>
          <w:rtl/>
          <w:lang w:bidi="ar-IQ"/>
        </w:rPr>
        <w:t xml:space="preserve">. </w:t>
      </w:r>
    </w:p>
    <w:p w:rsidR="00AE7D92" w:rsidRDefault="00AE7D92" w:rsidP="006B1D19">
      <w:pPr>
        <w:ind w:left="226" w:right="-284" w:hanging="341"/>
        <w:rPr>
          <w:rFonts w:ascii="Angsana New" w:hAnsi="Angsana New" w:cs="Traditional Arabic"/>
          <w:sz w:val="72"/>
          <w:szCs w:val="72"/>
          <w:rtl/>
          <w:lang w:bidi="ar-IQ"/>
        </w:rPr>
      </w:pPr>
    </w:p>
    <w:p w:rsidR="00CB3B9E" w:rsidRDefault="00CB3B9E" w:rsidP="006B1D19">
      <w:pPr>
        <w:ind w:left="226" w:right="-284" w:hanging="341"/>
        <w:rPr>
          <w:rFonts w:ascii="Angsana New" w:hAnsi="Angsana New" w:cs="Traditional Arabic"/>
          <w:sz w:val="72"/>
          <w:szCs w:val="72"/>
          <w:rtl/>
          <w:lang w:bidi="ar-IQ"/>
        </w:rPr>
      </w:pPr>
    </w:p>
    <w:p w:rsidR="00AE7D92" w:rsidRPr="00F30A1C" w:rsidRDefault="008B4873" w:rsidP="006B1D19">
      <w:pPr>
        <w:ind w:left="226" w:right="-284" w:hanging="341"/>
        <w:jc w:val="center"/>
        <w:rPr>
          <w:rFonts w:ascii="Angsana New" w:hAnsi="Angsana New" w:cs="MCS Jeddah S_I 3d."/>
          <w:sz w:val="72"/>
          <w:szCs w:val="72"/>
          <w:rtl/>
          <w:lang w:bidi="ar-IQ"/>
        </w:rPr>
      </w:pPr>
      <w:r w:rsidRPr="00F30A1C">
        <w:rPr>
          <w:rFonts w:ascii="Angsana New" w:hAnsi="Angsana New" w:cs="MCS Jeddah S_I 3d." w:hint="cs"/>
          <w:sz w:val="72"/>
          <w:szCs w:val="72"/>
          <w:rtl/>
          <w:lang w:bidi="ar-IQ"/>
        </w:rPr>
        <w:lastRenderedPageBreak/>
        <w:t>المبحث الأول</w:t>
      </w:r>
    </w:p>
    <w:p w:rsidR="008B4873" w:rsidRPr="00F30A1C" w:rsidRDefault="008B4873" w:rsidP="006B1D19">
      <w:pPr>
        <w:ind w:left="226" w:right="-284" w:hanging="341"/>
        <w:jc w:val="center"/>
        <w:rPr>
          <w:rFonts w:ascii="Angsana New" w:hAnsi="Angsana New" w:cs="MCS Jeddah S_I 3d."/>
          <w:sz w:val="72"/>
          <w:szCs w:val="72"/>
          <w:rtl/>
          <w:lang w:bidi="ar-IQ"/>
        </w:rPr>
      </w:pPr>
      <w:r w:rsidRPr="00F30A1C">
        <w:rPr>
          <w:rFonts w:ascii="Angsana New" w:hAnsi="Angsana New" w:cs="MCS Jeddah S_I 3d." w:hint="cs"/>
          <w:sz w:val="72"/>
          <w:szCs w:val="72"/>
          <w:rtl/>
          <w:lang w:bidi="ar-IQ"/>
        </w:rPr>
        <w:t>جمع القرآن</w:t>
      </w:r>
    </w:p>
    <w:p w:rsidR="00AE7D92" w:rsidRDefault="00AE7D92" w:rsidP="006B1D19">
      <w:pPr>
        <w:ind w:left="226" w:right="-284" w:hanging="341"/>
        <w:jc w:val="center"/>
        <w:rPr>
          <w:rFonts w:ascii="Angsana New" w:hAnsi="Angsana New" w:cs="Traditional Arabic"/>
          <w:sz w:val="72"/>
          <w:szCs w:val="72"/>
          <w:rtl/>
          <w:lang w:bidi="ar-IQ"/>
        </w:rPr>
      </w:pPr>
    </w:p>
    <w:p w:rsidR="00AE7D92" w:rsidRPr="00AE7D92" w:rsidRDefault="00AE7D92" w:rsidP="006B1D19">
      <w:pPr>
        <w:ind w:left="226" w:right="-284" w:hanging="341"/>
        <w:rPr>
          <w:rFonts w:ascii="Angsana New" w:hAnsi="Angsana New" w:cs="Traditional Arabic"/>
          <w:sz w:val="52"/>
          <w:szCs w:val="52"/>
          <w:rtl/>
          <w:lang w:bidi="ar-IQ"/>
        </w:rPr>
      </w:pPr>
      <w:r w:rsidRPr="00F30A1C">
        <w:rPr>
          <w:rFonts w:ascii="Angsana New" w:hAnsi="Angsana New" w:cs="AdvertisingExtraBold" w:hint="cs"/>
          <w:sz w:val="48"/>
          <w:szCs w:val="48"/>
          <w:rtl/>
          <w:lang w:bidi="ar-IQ"/>
        </w:rPr>
        <w:t>المطلب الأول:</w:t>
      </w:r>
      <w:r w:rsidRPr="00AE7D92">
        <w:rPr>
          <w:rFonts w:ascii="Angsana New" w:hAnsi="Angsana New" w:cs="Traditional Arabic" w:hint="cs"/>
          <w:sz w:val="52"/>
          <w:szCs w:val="52"/>
          <w:rtl/>
          <w:lang w:bidi="ar-IQ"/>
        </w:rPr>
        <w:t xml:space="preserve">جمع القرآن زمن النبي صلى الله عليه وسلم </w:t>
      </w:r>
      <w:r>
        <w:rPr>
          <w:rFonts w:ascii="Angsana New" w:hAnsi="Angsana New" w:cs="Traditional Arabic" w:hint="cs"/>
          <w:sz w:val="52"/>
          <w:szCs w:val="52"/>
          <w:rtl/>
          <w:lang w:bidi="ar-IQ"/>
        </w:rPr>
        <w:t>.</w:t>
      </w:r>
    </w:p>
    <w:p w:rsidR="00AE7D92" w:rsidRPr="00AE7D92" w:rsidRDefault="00AE7D92" w:rsidP="006B1D19">
      <w:pPr>
        <w:ind w:left="226" w:right="-284" w:hanging="341"/>
        <w:rPr>
          <w:rFonts w:ascii="Angsana New" w:hAnsi="Angsana New" w:cs="Traditional Arabic"/>
          <w:sz w:val="52"/>
          <w:szCs w:val="52"/>
          <w:rtl/>
          <w:lang w:bidi="ar-IQ"/>
        </w:rPr>
      </w:pPr>
      <w:r w:rsidRPr="00F30A1C">
        <w:rPr>
          <w:rFonts w:ascii="Angsana New" w:hAnsi="Angsana New" w:cs="AdvertisingExtraBold" w:hint="cs"/>
          <w:sz w:val="48"/>
          <w:szCs w:val="48"/>
          <w:rtl/>
          <w:lang w:bidi="ar-IQ"/>
        </w:rPr>
        <w:t>المطلب الثاني:</w:t>
      </w:r>
      <w:r>
        <w:rPr>
          <w:rFonts w:ascii="Angsana New" w:hAnsi="Angsana New" w:cs="Traditional Arabic" w:hint="cs"/>
          <w:sz w:val="52"/>
          <w:szCs w:val="52"/>
          <w:rtl/>
          <w:lang w:bidi="ar-IQ"/>
        </w:rPr>
        <w:t xml:space="preserve"> </w:t>
      </w:r>
      <w:r w:rsidRPr="00AE7D92">
        <w:rPr>
          <w:rFonts w:ascii="Angsana New" w:hAnsi="Angsana New" w:cs="Traditional Arabic" w:hint="cs"/>
          <w:sz w:val="52"/>
          <w:szCs w:val="52"/>
          <w:rtl/>
          <w:lang w:bidi="ar-IQ"/>
        </w:rPr>
        <w:t>جمع القرآن زمن الصديق رضي الله عنه</w:t>
      </w:r>
      <w:r>
        <w:rPr>
          <w:rFonts w:ascii="Angsana New" w:hAnsi="Angsana New" w:cs="Traditional Arabic" w:hint="cs"/>
          <w:sz w:val="52"/>
          <w:szCs w:val="52"/>
          <w:rtl/>
          <w:lang w:bidi="ar-IQ"/>
        </w:rPr>
        <w:t xml:space="preserve"> .</w:t>
      </w:r>
    </w:p>
    <w:p w:rsidR="00AE7D92" w:rsidRPr="00F30A1C" w:rsidRDefault="00AE7D92" w:rsidP="006B1D19">
      <w:pPr>
        <w:ind w:left="226" w:right="-284" w:hanging="341"/>
        <w:rPr>
          <w:rFonts w:ascii="Angsana New" w:hAnsi="Angsana New" w:cs="Traditional Arabic"/>
          <w:sz w:val="46"/>
          <w:szCs w:val="46"/>
          <w:rtl/>
          <w:lang w:bidi="ar-IQ"/>
        </w:rPr>
      </w:pPr>
      <w:r w:rsidRPr="00F30A1C">
        <w:rPr>
          <w:rFonts w:ascii="Angsana New" w:hAnsi="Angsana New" w:cs="AdvertisingExtraBold" w:hint="cs"/>
          <w:sz w:val="48"/>
          <w:szCs w:val="48"/>
          <w:rtl/>
          <w:lang w:bidi="ar-IQ"/>
        </w:rPr>
        <w:t>المطلب الثالث:</w:t>
      </w:r>
      <w:r w:rsidRPr="00F30A1C">
        <w:rPr>
          <w:rFonts w:ascii="Angsana New" w:hAnsi="Angsana New" w:cs="Traditional Arabic" w:hint="cs"/>
          <w:sz w:val="46"/>
          <w:szCs w:val="46"/>
          <w:rtl/>
          <w:lang w:bidi="ar-IQ"/>
        </w:rPr>
        <w:t>جمع القرآن زمن الخليفة عثمان رضي الله عنه .</w:t>
      </w:r>
    </w:p>
    <w:p w:rsidR="00AE7D92" w:rsidRDefault="00AE7D92" w:rsidP="006B1D19">
      <w:pPr>
        <w:ind w:left="226" w:right="-284" w:hanging="341"/>
        <w:rPr>
          <w:rFonts w:ascii="Angsana New" w:hAnsi="Angsana New" w:cs="Traditional Arabic"/>
          <w:sz w:val="52"/>
          <w:szCs w:val="52"/>
          <w:rtl/>
          <w:lang w:bidi="ar-IQ"/>
        </w:rPr>
      </w:pPr>
      <w:r w:rsidRPr="00F30A1C">
        <w:rPr>
          <w:rFonts w:ascii="Angsana New" w:hAnsi="Angsana New" w:cs="AdvertisingExtraBold" w:hint="cs"/>
          <w:sz w:val="48"/>
          <w:szCs w:val="48"/>
          <w:rtl/>
          <w:lang w:bidi="ar-IQ"/>
        </w:rPr>
        <w:t>المطلب الرابع:</w:t>
      </w:r>
      <w:r>
        <w:rPr>
          <w:rFonts w:ascii="Angsana New" w:hAnsi="Angsana New" w:cs="Traditional Arabic" w:hint="cs"/>
          <w:sz w:val="52"/>
          <w:szCs w:val="52"/>
          <w:rtl/>
          <w:lang w:bidi="ar-IQ"/>
        </w:rPr>
        <w:t xml:space="preserve">  </w:t>
      </w:r>
      <w:r w:rsidRPr="00AE7D92">
        <w:rPr>
          <w:rFonts w:ascii="Angsana New" w:hAnsi="Angsana New" w:cs="Traditional Arabic" w:hint="cs"/>
          <w:sz w:val="52"/>
          <w:szCs w:val="52"/>
          <w:rtl/>
          <w:lang w:bidi="ar-IQ"/>
        </w:rPr>
        <w:t>الفرق بين الجمعين الثاني والثالث</w:t>
      </w:r>
      <w:r>
        <w:rPr>
          <w:rFonts w:ascii="Angsana New" w:hAnsi="Angsana New" w:cs="Traditional Arabic" w:hint="cs"/>
          <w:sz w:val="52"/>
          <w:szCs w:val="52"/>
          <w:rtl/>
          <w:lang w:bidi="ar-IQ"/>
        </w:rPr>
        <w:t xml:space="preserve"> .</w:t>
      </w:r>
    </w:p>
    <w:p w:rsidR="00AE7D92" w:rsidRDefault="00AE7D92" w:rsidP="006B1D19">
      <w:pPr>
        <w:ind w:left="226" w:right="-284" w:hanging="341"/>
        <w:rPr>
          <w:rFonts w:ascii="Angsana New" w:hAnsi="Angsana New" w:cs="Traditional Arabic"/>
          <w:sz w:val="52"/>
          <w:szCs w:val="52"/>
          <w:rtl/>
          <w:lang w:bidi="ar-IQ"/>
        </w:rPr>
      </w:pPr>
    </w:p>
    <w:p w:rsidR="00AE7D92" w:rsidRDefault="00AE7D92" w:rsidP="006B1D19">
      <w:pPr>
        <w:ind w:left="226" w:right="-284" w:hanging="341"/>
        <w:rPr>
          <w:rFonts w:ascii="Angsana New" w:hAnsi="Angsana New" w:cs="Traditional Arabic"/>
          <w:sz w:val="52"/>
          <w:szCs w:val="52"/>
          <w:rtl/>
          <w:lang w:bidi="ar-IQ"/>
        </w:rPr>
      </w:pPr>
    </w:p>
    <w:p w:rsidR="00AE7D92" w:rsidRPr="00AE7D92" w:rsidRDefault="00AE7D92" w:rsidP="006B1D19">
      <w:pPr>
        <w:ind w:left="226" w:right="-284" w:hanging="341"/>
        <w:rPr>
          <w:rFonts w:ascii="Angsana New" w:hAnsi="Angsana New" w:cs="Traditional Arabic"/>
          <w:sz w:val="52"/>
          <w:szCs w:val="52"/>
          <w:rtl/>
          <w:lang w:bidi="ar-IQ"/>
        </w:rPr>
      </w:pPr>
    </w:p>
    <w:p w:rsidR="00AE7D92" w:rsidRPr="00AE7D92" w:rsidRDefault="00AE7D92" w:rsidP="006B1D19">
      <w:pPr>
        <w:ind w:left="226" w:right="-284" w:hanging="341"/>
        <w:rPr>
          <w:rFonts w:ascii="Angsana New" w:hAnsi="Angsana New" w:cs="Traditional Arabic"/>
          <w:sz w:val="52"/>
          <w:szCs w:val="52"/>
          <w:rtl/>
        </w:rPr>
      </w:pPr>
    </w:p>
    <w:p w:rsidR="008033F5" w:rsidRDefault="008033F5" w:rsidP="006B1D19">
      <w:pPr>
        <w:ind w:left="226" w:right="-284" w:hanging="341"/>
        <w:rPr>
          <w:sz w:val="28"/>
          <w:szCs w:val="28"/>
          <w:rtl/>
          <w:lang w:bidi="ar-IQ"/>
        </w:rPr>
      </w:pPr>
    </w:p>
    <w:p w:rsidR="008B4873" w:rsidRDefault="008B4873" w:rsidP="006B1D19">
      <w:pPr>
        <w:ind w:left="226" w:right="-284" w:hanging="341"/>
        <w:rPr>
          <w:sz w:val="28"/>
          <w:szCs w:val="28"/>
          <w:rtl/>
          <w:lang w:bidi="ar-IQ"/>
        </w:rPr>
      </w:pPr>
    </w:p>
    <w:p w:rsidR="008B4873" w:rsidRPr="00F30A1C" w:rsidRDefault="008B4873" w:rsidP="006B1D19">
      <w:pPr>
        <w:tabs>
          <w:tab w:val="left" w:pos="2414"/>
        </w:tabs>
        <w:ind w:right="-284" w:hanging="341"/>
        <w:jc w:val="center"/>
        <w:rPr>
          <w:rFonts w:cs="MCS Jeddah S_I 3d."/>
          <w:sz w:val="40"/>
          <w:szCs w:val="40"/>
          <w:rtl/>
        </w:rPr>
      </w:pPr>
      <w:r w:rsidRPr="00F30A1C">
        <w:rPr>
          <w:rFonts w:cs="MCS Jeddah S_I 3d." w:hint="cs"/>
          <w:sz w:val="40"/>
          <w:szCs w:val="40"/>
          <w:rtl/>
        </w:rPr>
        <w:lastRenderedPageBreak/>
        <w:t>الفصل الخامس</w:t>
      </w:r>
    </w:p>
    <w:p w:rsidR="008B4873" w:rsidRPr="00F30A1C" w:rsidRDefault="008B4873" w:rsidP="006B1D19">
      <w:pPr>
        <w:tabs>
          <w:tab w:val="left" w:pos="2414"/>
        </w:tabs>
        <w:ind w:right="-284" w:hanging="341"/>
        <w:jc w:val="center"/>
        <w:rPr>
          <w:rFonts w:cs="MCS Jeddah S_I 3d."/>
          <w:sz w:val="36"/>
          <w:szCs w:val="36"/>
          <w:rtl/>
        </w:rPr>
      </w:pPr>
      <w:r w:rsidRPr="00F30A1C">
        <w:rPr>
          <w:rFonts w:cs="MCS Jeddah S_I 3d." w:hint="cs"/>
          <w:sz w:val="36"/>
          <w:szCs w:val="36"/>
          <w:rtl/>
        </w:rPr>
        <w:t>جمع القرآن وترتيبه</w:t>
      </w:r>
    </w:p>
    <w:p w:rsidR="008B4873" w:rsidRPr="00F30A1C" w:rsidRDefault="008B4873" w:rsidP="006B1D19">
      <w:pPr>
        <w:tabs>
          <w:tab w:val="left" w:pos="2414"/>
        </w:tabs>
        <w:ind w:right="-284" w:hanging="341"/>
        <w:jc w:val="center"/>
        <w:rPr>
          <w:rFonts w:cs="AdvertisingExtraBold"/>
          <w:sz w:val="36"/>
          <w:szCs w:val="36"/>
          <w:rtl/>
        </w:rPr>
      </w:pPr>
      <w:r w:rsidRPr="00F30A1C">
        <w:rPr>
          <w:rFonts w:cs="AdvertisingExtraBold" w:hint="cs"/>
          <w:sz w:val="36"/>
          <w:szCs w:val="36"/>
          <w:rtl/>
        </w:rPr>
        <w:t>المبحث الأول</w:t>
      </w:r>
    </w:p>
    <w:p w:rsidR="008B4873" w:rsidRPr="00F30A1C" w:rsidRDefault="008B4873" w:rsidP="006B1D19">
      <w:pPr>
        <w:tabs>
          <w:tab w:val="left" w:pos="2414"/>
        </w:tabs>
        <w:ind w:right="-284" w:hanging="341"/>
        <w:jc w:val="center"/>
        <w:rPr>
          <w:rFonts w:cs="AdvertisingExtraBold"/>
          <w:sz w:val="32"/>
          <w:szCs w:val="32"/>
          <w:rtl/>
        </w:rPr>
      </w:pPr>
      <w:r w:rsidRPr="00F30A1C">
        <w:rPr>
          <w:rFonts w:cs="AdvertisingExtraBold" w:hint="cs"/>
          <w:sz w:val="32"/>
          <w:szCs w:val="32"/>
          <w:rtl/>
        </w:rPr>
        <w:t>جمع القرآن</w:t>
      </w:r>
    </w:p>
    <w:p w:rsidR="00D94758" w:rsidRDefault="008B4873" w:rsidP="006B1D19">
      <w:pPr>
        <w:tabs>
          <w:tab w:val="left" w:pos="2414"/>
        </w:tabs>
        <w:ind w:right="-284" w:hanging="341"/>
        <w:jc w:val="both"/>
        <w:rPr>
          <w:rFonts w:cs="Simplified Arabic"/>
          <w:sz w:val="28"/>
          <w:szCs w:val="28"/>
          <w:rtl/>
        </w:rPr>
      </w:pPr>
      <w:r w:rsidRPr="00A92D1D">
        <w:rPr>
          <w:rFonts w:cs="Simplified Arabic" w:hint="cs"/>
          <w:sz w:val="28"/>
          <w:szCs w:val="28"/>
          <w:rtl/>
        </w:rPr>
        <w:t xml:space="preserve">يطلق جمع القرآن على معنيين اثنين، فقد يطلق ويراد منه جمعه في الصدور: أي حفظه، وكما ورد في الحديث </w:t>
      </w:r>
      <w:r w:rsidR="00CB3B9E">
        <w:rPr>
          <w:rFonts w:cs="Simplified Arabic" w:hint="cs"/>
          <w:sz w:val="28"/>
          <w:szCs w:val="28"/>
          <w:rtl/>
        </w:rPr>
        <w:t xml:space="preserve">عن قتادة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أَنَسٍ</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جَمَعَ</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عَهْدِ</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أَرْبَعَةٌ</w:t>
      </w:r>
      <w:r w:rsidRPr="00A92D1D">
        <w:rPr>
          <w:rFonts w:cs="Simplified Arabic"/>
          <w:sz w:val="28"/>
          <w:szCs w:val="28"/>
          <w:rtl/>
        </w:rPr>
        <w:t xml:space="preserve"> </w:t>
      </w:r>
      <w:r w:rsidRPr="00A92D1D">
        <w:rPr>
          <w:rFonts w:cs="Simplified Arabic" w:hint="cs"/>
          <w:sz w:val="28"/>
          <w:szCs w:val="28"/>
          <w:rtl/>
        </w:rPr>
        <w:t>كلهم</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الْأَنْصَارِ:</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وَمُعَاذُ</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جَبَلٍ</w:t>
      </w:r>
      <w:r w:rsidRPr="00A92D1D">
        <w:rPr>
          <w:rFonts w:cs="Simplified Arabic"/>
          <w:sz w:val="28"/>
          <w:szCs w:val="28"/>
          <w:rtl/>
        </w:rPr>
        <w:t xml:space="preserve"> </w:t>
      </w:r>
      <w:r w:rsidRPr="00A92D1D">
        <w:rPr>
          <w:rFonts w:cs="Simplified Arabic" w:hint="cs"/>
          <w:sz w:val="28"/>
          <w:szCs w:val="28"/>
          <w:rtl/>
        </w:rPr>
        <w:t>وأبو</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وَزَيْدُ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ثَابِتٍ.</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لِأَنَسٍ:</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عُمُومَتِي</w:t>
      </w:r>
      <w:r w:rsidRPr="00A92D1D">
        <w:rPr>
          <w:rFonts w:cs="Simplified Arabic" w:hint="cs"/>
          <w:sz w:val="28"/>
          <w:szCs w:val="28"/>
          <w:vertAlign w:val="superscript"/>
          <w:rtl/>
        </w:rPr>
        <w:t>(</w:t>
      </w:r>
      <w:r w:rsidRPr="00A92D1D">
        <w:rPr>
          <w:rStyle w:val="a4"/>
          <w:rFonts w:cs="Simplified Arabic"/>
          <w:sz w:val="28"/>
          <w:szCs w:val="28"/>
          <w:rtl/>
        </w:rPr>
        <w:footnoteReference w:id="1087"/>
      </w:r>
      <w:r w:rsidRPr="00A92D1D">
        <w:rPr>
          <w:rFonts w:cs="Simplified Arabic" w:hint="cs"/>
          <w:sz w:val="28"/>
          <w:szCs w:val="28"/>
          <w:vertAlign w:val="superscript"/>
          <w:rtl/>
        </w:rPr>
        <w:t>)</w:t>
      </w:r>
      <w:r w:rsidRPr="00A92D1D">
        <w:rPr>
          <w:rFonts w:cs="Simplified Arabic" w:hint="cs"/>
          <w:sz w:val="28"/>
          <w:szCs w:val="28"/>
          <w:rtl/>
        </w:rPr>
        <w:t xml:space="preserve">. </w:t>
      </w:r>
    </w:p>
    <w:p w:rsidR="00D94758" w:rsidRDefault="00D94758" w:rsidP="006D5501">
      <w:pPr>
        <w:tabs>
          <w:tab w:val="left" w:pos="2414"/>
        </w:tabs>
        <w:spacing w:after="0"/>
        <w:ind w:right="-284" w:hanging="341"/>
        <w:jc w:val="both"/>
        <w:rPr>
          <w:rFonts w:cs="Simplified Arabic"/>
          <w:sz w:val="28"/>
          <w:szCs w:val="28"/>
          <w:rtl/>
        </w:rPr>
      </w:pPr>
      <w:r w:rsidRPr="00A92D1D">
        <w:rPr>
          <w:rFonts w:cs="Simplified Arabic" w:hint="cs"/>
          <w:sz w:val="28"/>
          <w:szCs w:val="28"/>
          <w:rtl/>
        </w:rPr>
        <w:t>قال النووي في شرحه لهذا الحديث " أنه ليس</w:t>
      </w:r>
      <w:r w:rsidRPr="00A92D1D">
        <w:rPr>
          <w:rFonts w:cs="Simplified Arabic"/>
          <w:sz w:val="28"/>
          <w:szCs w:val="28"/>
          <w:rtl/>
        </w:rPr>
        <w:t xml:space="preserve"> </w:t>
      </w:r>
      <w:r w:rsidRPr="00A92D1D">
        <w:rPr>
          <w:rFonts w:cs="Simplified Arabic" w:hint="cs"/>
          <w:sz w:val="28"/>
          <w:szCs w:val="28"/>
          <w:rtl/>
        </w:rPr>
        <w:t>فيه</w:t>
      </w:r>
      <w:r w:rsidRPr="00A92D1D">
        <w:rPr>
          <w:rFonts w:cs="Simplified Arabic"/>
          <w:sz w:val="28"/>
          <w:szCs w:val="28"/>
          <w:rtl/>
        </w:rPr>
        <w:t xml:space="preserve"> </w:t>
      </w:r>
      <w:r w:rsidRPr="00A92D1D">
        <w:rPr>
          <w:rFonts w:cs="Simplified Arabic" w:hint="cs"/>
          <w:sz w:val="28"/>
          <w:szCs w:val="28"/>
          <w:rtl/>
        </w:rPr>
        <w:t>تصريح</w:t>
      </w:r>
      <w:r w:rsidRPr="00A92D1D">
        <w:rPr>
          <w:rFonts w:cs="Simplified Arabic"/>
          <w:sz w:val="28"/>
          <w:szCs w:val="28"/>
          <w:rtl/>
        </w:rPr>
        <w:t xml:space="preserve"> </w:t>
      </w:r>
      <w:r w:rsidRPr="00A92D1D">
        <w:rPr>
          <w:rFonts w:cs="Simplified Arabic" w:hint="cs"/>
          <w:sz w:val="28"/>
          <w:szCs w:val="28"/>
          <w:rtl/>
        </w:rPr>
        <w:t>بأن</w:t>
      </w:r>
      <w:r w:rsidRPr="00A92D1D">
        <w:rPr>
          <w:rFonts w:cs="Simplified Arabic"/>
          <w:sz w:val="28"/>
          <w:szCs w:val="28"/>
          <w:rtl/>
        </w:rPr>
        <w:t xml:space="preserve"> </w:t>
      </w:r>
      <w:r w:rsidRPr="00A92D1D">
        <w:rPr>
          <w:rFonts w:cs="Simplified Arabic" w:hint="cs"/>
          <w:sz w:val="28"/>
          <w:szCs w:val="28"/>
          <w:rtl/>
        </w:rPr>
        <w:t>غير</w:t>
      </w:r>
      <w:r w:rsidRPr="00A92D1D">
        <w:rPr>
          <w:rFonts w:cs="Simplified Arabic"/>
          <w:sz w:val="28"/>
          <w:szCs w:val="28"/>
          <w:rtl/>
        </w:rPr>
        <w:t xml:space="preserve"> </w:t>
      </w:r>
      <w:r w:rsidRPr="00A92D1D">
        <w:rPr>
          <w:rFonts w:cs="Simplified Arabic" w:hint="cs"/>
          <w:sz w:val="28"/>
          <w:szCs w:val="28"/>
          <w:rtl/>
        </w:rPr>
        <w:t>الأربعة</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يجمعه</w:t>
      </w:r>
      <w:r w:rsidRPr="00A92D1D">
        <w:rPr>
          <w:rFonts w:cs="Simplified Arabic"/>
          <w:sz w:val="28"/>
          <w:szCs w:val="28"/>
          <w:rtl/>
        </w:rPr>
        <w:t xml:space="preserve"> </w:t>
      </w:r>
      <w:r w:rsidRPr="00A92D1D">
        <w:rPr>
          <w:rFonts w:cs="Simplified Arabic" w:hint="cs"/>
          <w:sz w:val="28"/>
          <w:szCs w:val="28"/>
          <w:rtl/>
        </w:rPr>
        <w:t>فقد</w:t>
      </w:r>
      <w:r w:rsidRPr="00A92D1D">
        <w:rPr>
          <w:rFonts w:cs="Simplified Arabic"/>
          <w:sz w:val="28"/>
          <w:szCs w:val="28"/>
          <w:rtl/>
        </w:rPr>
        <w:t xml:space="preserve"> </w:t>
      </w:r>
      <w:r w:rsidRPr="00A92D1D">
        <w:rPr>
          <w:rFonts w:cs="Simplified Arabic" w:hint="cs"/>
          <w:sz w:val="28"/>
          <w:szCs w:val="28"/>
          <w:rtl/>
        </w:rPr>
        <w:t>يكون</w:t>
      </w:r>
      <w:r w:rsidRPr="00A92D1D">
        <w:rPr>
          <w:rFonts w:cs="Simplified Arabic"/>
          <w:sz w:val="28"/>
          <w:szCs w:val="28"/>
          <w:rtl/>
        </w:rPr>
        <w:t xml:space="preserve"> </w:t>
      </w:r>
      <w:r w:rsidRPr="00A92D1D">
        <w:rPr>
          <w:rFonts w:cs="Simplified Arabic" w:hint="cs"/>
          <w:sz w:val="28"/>
          <w:szCs w:val="28"/>
          <w:rtl/>
        </w:rPr>
        <w:t>مراده</w:t>
      </w:r>
      <w:r w:rsidRPr="00A92D1D">
        <w:rPr>
          <w:rFonts w:cs="Simplified Arabic"/>
          <w:sz w:val="28"/>
          <w:szCs w:val="28"/>
          <w:rtl/>
        </w:rPr>
        <w:t xml:space="preserve"> </w:t>
      </w:r>
      <w:r w:rsidRPr="00A92D1D">
        <w:rPr>
          <w:rFonts w:cs="Simplified Arabic" w:hint="cs"/>
          <w:sz w:val="28"/>
          <w:szCs w:val="28"/>
          <w:rtl/>
        </w:rPr>
        <w:t>الذين</w:t>
      </w:r>
      <w:r w:rsidRPr="00A92D1D">
        <w:rPr>
          <w:rFonts w:cs="Simplified Arabic"/>
          <w:sz w:val="28"/>
          <w:szCs w:val="28"/>
          <w:rtl/>
        </w:rPr>
        <w:t xml:space="preserve"> </w:t>
      </w:r>
      <w:r w:rsidRPr="00A92D1D">
        <w:rPr>
          <w:rFonts w:cs="Simplified Arabic" w:hint="cs"/>
          <w:sz w:val="28"/>
          <w:szCs w:val="28"/>
          <w:rtl/>
        </w:rPr>
        <w:t>علمهم</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الأنصار</w:t>
      </w:r>
      <w:r w:rsidRPr="00A92D1D">
        <w:rPr>
          <w:rFonts w:cs="Simplified Arabic"/>
          <w:sz w:val="28"/>
          <w:szCs w:val="28"/>
          <w:rtl/>
        </w:rPr>
        <w:t xml:space="preserve"> </w:t>
      </w:r>
      <w:r w:rsidRPr="00A92D1D">
        <w:rPr>
          <w:rFonts w:cs="Simplified Arabic" w:hint="cs"/>
          <w:sz w:val="28"/>
          <w:szCs w:val="28"/>
          <w:rtl/>
        </w:rPr>
        <w:t>أربعة،</w:t>
      </w:r>
      <w:r w:rsidRPr="00A92D1D">
        <w:rPr>
          <w:rFonts w:cs="Simplified Arabic"/>
          <w:sz w:val="28"/>
          <w:szCs w:val="28"/>
          <w:rtl/>
        </w:rPr>
        <w:t xml:space="preserve"> </w:t>
      </w:r>
      <w:r w:rsidRPr="00A92D1D">
        <w:rPr>
          <w:rFonts w:cs="Simplified Arabic" w:hint="cs"/>
          <w:sz w:val="28"/>
          <w:szCs w:val="28"/>
          <w:rtl/>
        </w:rPr>
        <w:t>وأما</w:t>
      </w:r>
      <w:r w:rsidRPr="00A92D1D">
        <w:rPr>
          <w:rFonts w:cs="Simplified Arabic"/>
          <w:sz w:val="28"/>
          <w:szCs w:val="28"/>
          <w:rtl/>
        </w:rPr>
        <w:t xml:space="preserve"> </w:t>
      </w:r>
      <w:r w:rsidRPr="00A92D1D">
        <w:rPr>
          <w:rFonts w:cs="Simplified Arabic" w:hint="cs"/>
          <w:sz w:val="28"/>
          <w:szCs w:val="28"/>
          <w:rtl/>
        </w:rPr>
        <w:t>غيرهم</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المهاجرين</w:t>
      </w:r>
      <w:r w:rsidRPr="00A92D1D">
        <w:rPr>
          <w:rFonts w:cs="Simplified Arabic"/>
          <w:sz w:val="28"/>
          <w:szCs w:val="28"/>
          <w:rtl/>
        </w:rPr>
        <w:t xml:space="preserve"> </w:t>
      </w:r>
      <w:r w:rsidRPr="00A92D1D">
        <w:rPr>
          <w:rFonts w:cs="Simplified Arabic" w:hint="cs"/>
          <w:sz w:val="28"/>
          <w:szCs w:val="28"/>
          <w:rtl/>
        </w:rPr>
        <w:t>والأنصار</w:t>
      </w:r>
      <w:r w:rsidRPr="00A92D1D">
        <w:rPr>
          <w:rFonts w:cs="Simplified Arabic"/>
          <w:sz w:val="28"/>
          <w:szCs w:val="28"/>
          <w:rtl/>
        </w:rPr>
        <w:t xml:space="preserve"> </w:t>
      </w:r>
      <w:r w:rsidRPr="00A92D1D">
        <w:rPr>
          <w:rFonts w:cs="Simplified Arabic" w:hint="cs"/>
          <w:sz w:val="28"/>
          <w:szCs w:val="28"/>
          <w:rtl/>
        </w:rPr>
        <w:t>الذين</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يعلمهم</w:t>
      </w:r>
      <w:r w:rsidRPr="00A92D1D">
        <w:rPr>
          <w:rFonts w:cs="Simplified Arabic"/>
          <w:sz w:val="28"/>
          <w:szCs w:val="28"/>
          <w:rtl/>
        </w:rPr>
        <w:t xml:space="preserve"> </w:t>
      </w:r>
      <w:r w:rsidRPr="00A92D1D">
        <w:rPr>
          <w:rFonts w:cs="Simplified Arabic" w:hint="cs"/>
          <w:sz w:val="28"/>
          <w:szCs w:val="28"/>
          <w:rtl/>
        </w:rPr>
        <w:t>فلم</w:t>
      </w:r>
      <w:r w:rsidRPr="00A92D1D">
        <w:rPr>
          <w:rFonts w:cs="Simplified Arabic"/>
          <w:sz w:val="28"/>
          <w:szCs w:val="28"/>
          <w:rtl/>
        </w:rPr>
        <w:t xml:space="preserve"> </w:t>
      </w:r>
      <w:r w:rsidRPr="00A92D1D">
        <w:rPr>
          <w:rFonts w:cs="Simplified Arabic" w:hint="cs"/>
          <w:sz w:val="28"/>
          <w:szCs w:val="28"/>
          <w:rtl/>
        </w:rPr>
        <w:t>ينفهم</w:t>
      </w:r>
      <w:r w:rsidRPr="00A92D1D">
        <w:rPr>
          <w:rFonts w:cs="Simplified Arabic"/>
          <w:sz w:val="28"/>
          <w:szCs w:val="28"/>
          <w:rtl/>
        </w:rPr>
        <w:t xml:space="preserve"> </w:t>
      </w:r>
      <w:r w:rsidRPr="00A92D1D">
        <w:rPr>
          <w:rFonts w:cs="Simplified Arabic" w:hint="cs"/>
          <w:sz w:val="28"/>
          <w:szCs w:val="28"/>
          <w:rtl/>
        </w:rPr>
        <w:t>ولو</w:t>
      </w:r>
      <w:r w:rsidRPr="00A92D1D">
        <w:rPr>
          <w:rFonts w:cs="Simplified Arabic"/>
          <w:sz w:val="28"/>
          <w:szCs w:val="28"/>
          <w:rtl/>
        </w:rPr>
        <w:t xml:space="preserve"> </w:t>
      </w:r>
      <w:r w:rsidRPr="00A92D1D">
        <w:rPr>
          <w:rFonts w:cs="Simplified Arabic" w:hint="cs"/>
          <w:sz w:val="28"/>
          <w:szCs w:val="28"/>
          <w:rtl/>
        </w:rPr>
        <w:t>نفاهم</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المراد</w:t>
      </w:r>
      <w:r w:rsidRPr="00A92D1D">
        <w:rPr>
          <w:rFonts w:cs="Simplified Arabic"/>
          <w:sz w:val="28"/>
          <w:szCs w:val="28"/>
          <w:rtl/>
        </w:rPr>
        <w:t xml:space="preserve"> </w:t>
      </w:r>
      <w:r w:rsidRPr="00A92D1D">
        <w:rPr>
          <w:rFonts w:cs="Simplified Arabic" w:hint="cs"/>
          <w:sz w:val="28"/>
          <w:szCs w:val="28"/>
          <w:rtl/>
        </w:rPr>
        <w:t>نفي</w:t>
      </w:r>
      <w:r w:rsidRPr="00A92D1D">
        <w:rPr>
          <w:rFonts w:cs="Simplified Arabic"/>
          <w:sz w:val="28"/>
          <w:szCs w:val="28"/>
          <w:rtl/>
        </w:rPr>
        <w:t xml:space="preserve"> </w:t>
      </w:r>
      <w:r w:rsidRPr="00A92D1D">
        <w:rPr>
          <w:rFonts w:cs="Simplified Arabic" w:hint="cs"/>
          <w:sz w:val="28"/>
          <w:szCs w:val="28"/>
          <w:rtl/>
        </w:rPr>
        <w:t>علمه،</w:t>
      </w:r>
      <w:r w:rsidRPr="00A92D1D">
        <w:rPr>
          <w:rFonts w:cs="Simplified Arabic"/>
          <w:sz w:val="28"/>
          <w:szCs w:val="28"/>
          <w:rtl/>
        </w:rPr>
        <w:t xml:space="preserve"> </w:t>
      </w:r>
      <w:r w:rsidRPr="00A92D1D">
        <w:rPr>
          <w:rFonts w:cs="Simplified Arabic" w:hint="cs"/>
          <w:sz w:val="28"/>
          <w:szCs w:val="28"/>
          <w:rtl/>
        </w:rPr>
        <w:t>ومع</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فقد</w:t>
      </w:r>
      <w:r w:rsidRPr="00A92D1D">
        <w:rPr>
          <w:rFonts w:cs="Simplified Arabic"/>
          <w:sz w:val="28"/>
          <w:szCs w:val="28"/>
          <w:rtl/>
        </w:rPr>
        <w:t xml:space="preserve"> </w:t>
      </w:r>
      <w:r w:rsidRPr="00A92D1D">
        <w:rPr>
          <w:rFonts w:cs="Simplified Arabic" w:hint="cs"/>
          <w:sz w:val="28"/>
          <w:szCs w:val="28"/>
          <w:rtl/>
        </w:rPr>
        <w:t>روى</w:t>
      </w:r>
      <w:r w:rsidRPr="00A92D1D">
        <w:rPr>
          <w:rFonts w:cs="Simplified Arabic"/>
          <w:sz w:val="28"/>
          <w:szCs w:val="28"/>
          <w:rtl/>
        </w:rPr>
        <w:t xml:space="preserve"> </w:t>
      </w:r>
      <w:r w:rsidRPr="00A92D1D">
        <w:rPr>
          <w:rFonts w:cs="Simplified Arabic" w:hint="cs"/>
          <w:sz w:val="28"/>
          <w:szCs w:val="28"/>
          <w:rtl/>
        </w:rPr>
        <w:t>غير</w:t>
      </w:r>
      <w:r w:rsidRPr="00A92D1D">
        <w:rPr>
          <w:rFonts w:cs="Simplified Arabic"/>
          <w:sz w:val="28"/>
          <w:szCs w:val="28"/>
          <w:rtl/>
        </w:rPr>
        <w:t xml:space="preserve"> </w:t>
      </w:r>
      <w:r w:rsidRPr="00A92D1D">
        <w:rPr>
          <w:rFonts w:cs="Simplified Arabic" w:hint="cs"/>
          <w:sz w:val="28"/>
          <w:szCs w:val="28"/>
          <w:rtl/>
        </w:rPr>
        <w:t>مسلم</w:t>
      </w:r>
      <w:r w:rsidRPr="00A92D1D">
        <w:rPr>
          <w:rFonts w:cs="Simplified Arabic"/>
          <w:sz w:val="28"/>
          <w:szCs w:val="28"/>
          <w:rtl/>
        </w:rPr>
        <w:t xml:space="preserve"> </w:t>
      </w:r>
      <w:r w:rsidRPr="00A92D1D">
        <w:rPr>
          <w:rFonts w:cs="Simplified Arabic" w:hint="cs"/>
          <w:sz w:val="28"/>
          <w:szCs w:val="28"/>
          <w:rtl/>
        </w:rPr>
        <w:t>حفظ</w:t>
      </w:r>
      <w:r w:rsidRPr="00A92D1D">
        <w:rPr>
          <w:rFonts w:cs="Simplified Arabic"/>
          <w:sz w:val="28"/>
          <w:szCs w:val="28"/>
          <w:rtl/>
        </w:rPr>
        <w:t xml:space="preserve"> </w:t>
      </w:r>
      <w:r w:rsidRPr="00A92D1D">
        <w:rPr>
          <w:rFonts w:cs="Simplified Arabic" w:hint="cs"/>
          <w:sz w:val="28"/>
          <w:szCs w:val="28"/>
          <w:rtl/>
        </w:rPr>
        <w:t>جماعات</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الصحابة</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عهد</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وذكر</w:t>
      </w:r>
      <w:r w:rsidRPr="00A92D1D">
        <w:rPr>
          <w:rFonts w:cs="Simplified Arabic"/>
          <w:sz w:val="28"/>
          <w:szCs w:val="28"/>
          <w:rtl/>
        </w:rPr>
        <w:t xml:space="preserve"> </w:t>
      </w:r>
      <w:r w:rsidRPr="00A92D1D">
        <w:rPr>
          <w:rFonts w:cs="Simplified Arabic" w:hint="cs"/>
          <w:sz w:val="28"/>
          <w:szCs w:val="28"/>
          <w:rtl/>
        </w:rPr>
        <w:t>منهم</w:t>
      </w:r>
      <w:r w:rsidRPr="00A92D1D">
        <w:rPr>
          <w:rFonts w:cs="Simplified Arabic"/>
          <w:sz w:val="28"/>
          <w:szCs w:val="28"/>
          <w:rtl/>
        </w:rPr>
        <w:t xml:space="preserve"> </w:t>
      </w:r>
      <w:r w:rsidRPr="000F2640">
        <w:rPr>
          <w:rFonts w:cs="Simplified Arabic" w:hint="cs"/>
          <w:sz w:val="28"/>
          <w:szCs w:val="28"/>
          <w:rtl/>
        </w:rPr>
        <w:t>المازري</w:t>
      </w:r>
      <w:r w:rsidRPr="00325728">
        <w:rPr>
          <w:rFonts w:cs="Simplified Arabic" w:hint="cs"/>
          <w:sz w:val="28"/>
          <w:szCs w:val="28"/>
          <w:vertAlign w:val="superscript"/>
          <w:rtl/>
        </w:rPr>
        <w:t>(</w:t>
      </w:r>
      <w:r w:rsidRPr="00325728">
        <w:rPr>
          <w:rStyle w:val="a4"/>
          <w:rFonts w:cs="Simplified Arabic"/>
          <w:sz w:val="28"/>
          <w:szCs w:val="28"/>
          <w:rtl/>
        </w:rPr>
        <w:footnoteReference w:id="1088"/>
      </w:r>
      <w:r w:rsidRPr="00325728">
        <w:rPr>
          <w:rFonts w:cs="Simplified Arabic" w:hint="cs"/>
          <w:sz w:val="28"/>
          <w:szCs w:val="28"/>
          <w:vertAlign w:val="superscript"/>
          <w:rtl/>
        </w:rPr>
        <w:t>)</w:t>
      </w:r>
      <w:r w:rsidRPr="00A92D1D">
        <w:rPr>
          <w:rFonts w:cs="Simplified Arabic"/>
          <w:sz w:val="28"/>
          <w:szCs w:val="28"/>
          <w:rtl/>
        </w:rPr>
        <w:t xml:space="preserve"> </w:t>
      </w:r>
      <w:r w:rsidRPr="00A92D1D">
        <w:rPr>
          <w:rFonts w:cs="Simplified Arabic" w:hint="cs"/>
          <w:sz w:val="28"/>
          <w:szCs w:val="28"/>
          <w:rtl/>
        </w:rPr>
        <w:t>خمسة</w:t>
      </w:r>
      <w:r w:rsidRPr="00A92D1D">
        <w:rPr>
          <w:rFonts w:cs="Simplified Arabic"/>
          <w:sz w:val="28"/>
          <w:szCs w:val="28"/>
          <w:rtl/>
        </w:rPr>
        <w:t xml:space="preserve"> </w:t>
      </w:r>
      <w:r w:rsidRPr="00A92D1D">
        <w:rPr>
          <w:rFonts w:cs="Simplified Arabic" w:hint="cs"/>
          <w:sz w:val="28"/>
          <w:szCs w:val="28"/>
          <w:rtl/>
        </w:rPr>
        <w:t>عشر</w:t>
      </w:r>
      <w:r w:rsidRPr="00A92D1D">
        <w:rPr>
          <w:rFonts w:cs="Simplified Arabic"/>
          <w:sz w:val="28"/>
          <w:szCs w:val="28"/>
          <w:rtl/>
        </w:rPr>
        <w:t xml:space="preserve"> </w:t>
      </w:r>
      <w:r w:rsidRPr="00A92D1D">
        <w:rPr>
          <w:rFonts w:cs="Simplified Arabic" w:hint="cs"/>
          <w:sz w:val="28"/>
          <w:szCs w:val="28"/>
          <w:rtl/>
        </w:rPr>
        <w:t>صحابياً،</w:t>
      </w:r>
      <w:r w:rsidRPr="00A92D1D">
        <w:rPr>
          <w:rFonts w:cs="Simplified Arabic"/>
          <w:sz w:val="28"/>
          <w:szCs w:val="28"/>
          <w:rtl/>
        </w:rPr>
        <w:t xml:space="preserve"> </w:t>
      </w:r>
      <w:r w:rsidRPr="00A92D1D">
        <w:rPr>
          <w:rFonts w:cs="Simplified Arabic" w:hint="cs"/>
          <w:sz w:val="28"/>
          <w:szCs w:val="28"/>
          <w:rtl/>
        </w:rPr>
        <w:t>وثبت</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الصحيح</w:t>
      </w:r>
      <w:r w:rsidRPr="00A92D1D">
        <w:rPr>
          <w:rFonts w:cs="Simplified Arabic"/>
          <w:sz w:val="28"/>
          <w:szCs w:val="28"/>
          <w:rtl/>
        </w:rPr>
        <w:t xml:space="preserve"> </w:t>
      </w:r>
      <w:r w:rsidRPr="00A92D1D">
        <w:rPr>
          <w:rFonts w:cs="Simplified Arabic" w:hint="cs"/>
          <w:sz w:val="28"/>
          <w:szCs w:val="28"/>
          <w:rtl/>
        </w:rPr>
        <w:t>أنه</w:t>
      </w:r>
      <w:r w:rsidRPr="00A92D1D">
        <w:rPr>
          <w:rFonts w:cs="Simplified Arabic"/>
          <w:sz w:val="28"/>
          <w:szCs w:val="28"/>
          <w:rtl/>
        </w:rPr>
        <w:t xml:space="preserve"> </w:t>
      </w:r>
      <w:r w:rsidRPr="00A92D1D">
        <w:rPr>
          <w:rFonts w:cs="Simplified Arabic" w:hint="cs"/>
          <w:sz w:val="28"/>
          <w:szCs w:val="28"/>
          <w:rtl/>
        </w:rPr>
        <w:t>قتل</w:t>
      </w:r>
      <w:r w:rsidRPr="00A92D1D">
        <w:rPr>
          <w:rFonts w:cs="Simplified Arabic"/>
          <w:sz w:val="28"/>
          <w:szCs w:val="28"/>
          <w:rtl/>
        </w:rPr>
        <w:t xml:space="preserve"> </w:t>
      </w:r>
      <w:r w:rsidRPr="00A92D1D">
        <w:rPr>
          <w:rFonts w:cs="Simplified Arabic" w:hint="cs"/>
          <w:sz w:val="28"/>
          <w:szCs w:val="28"/>
          <w:rtl/>
        </w:rPr>
        <w:t>يوم</w:t>
      </w:r>
      <w:r w:rsidRPr="00A92D1D">
        <w:rPr>
          <w:rFonts w:cs="Simplified Arabic"/>
          <w:sz w:val="28"/>
          <w:szCs w:val="28"/>
          <w:rtl/>
        </w:rPr>
        <w:t xml:space="preserve"> </w:t>
      </w:r>
      <w:r w:rsidRPr="00A92D1D">
        <w:rPr>
          <w:rFonts w:cs="Simplified Arabic" w:hint="cs"/>
          <w:sz w:val="28"/>
          <w:szCs w:val="28"/>
          <w:rtl/>
        </w:rPr>
        <w:t>اليمامة</w:t>
      </w:r>
      <w:r w:rsidRPr="00A92D1D">
        <w:rPr>
          <w:rFonts w:cs="Simplified Arabic"/>
          <w:sz w:val="28"/>
          <w:szCs w:val="28"/>
          <w:rtl/>
        </w:rPr>
        <w:t xml:space="preserve"> </w:t>
      </w:r>
      <w:r w:rsidRPr="00A92D1D">
        <w:rPr>
          <w:rFonts w:cs="Simplified Arabic" w:hint="cs"/>
          <w:sz w:val="28"/>
          <w:szCs w:val="28"/>
          <w:rtl/>
        </w:rPr>
        <w:t>سبعون</w:t>
      </w:r>
      <w:r w:rsidRPr="00A92D1D">
        <w:rPr>
          <w:rFonts w:cs="Simplified Arabic"/>
          <w:sz w:val="28"/>
          <w:szCs w:val="28"/>
          <w:rtl/>
        </w:rPr>
        <w:t xml:space="preserve"> </w:t>
      </w:r>
      <w:r w:rsidRPr="00A92D1D">
        <w:rPr>
          <w:rFonts w:cs="Simplified Arabic" w:hint="cs"/>
          <w:sz w:val="28"/>
          <w:szCs w:val="28"/>
          <w:rtl/>
        </w:rPr>
        <w:t>ممن</w:t>
      </w:r>
      <w:r w:rsidRPr="00A92D1D">
        <w:rPr>
          <w:rFonts w:cs="Simplified Arabic"/>
          <w:sz w:val="28"/>
          <w:szCs w:val="28"/>
          <w:rtl/>
        </w:rPr>
        <w:t xml:space="preserve"> </w:t>
      </w:r>
      <w:r w:rsidRPr="00A92D1D">
        <w:rPr>
          <w:rFonts w:cs="Simplified Arabic" w:hint="cs"/>
          <w:sz w:val="28"/>
          <w:szCs w:val="28"/>
          <w:rtl/>
        </w:rPr>
        <w:t>جمع</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وكانت</w:t>
      </w:r>
      <w:r w:rsidRPr="00A92D1D">
        <w:rPr>
          <w:rFonts w:cs="Simplified Arabic"/>
          <w:sz w:val="28"/>
          <w:szCs w:val="28"/>
          <w:rtl/>
        </w:rPr>
        <w:t xml:space="preserve"> </w:t>
      </w:r>
      <w:r w:rsidRPr="00A92D1D">
        <w:rPr>
          <w:rFonts w:cs="Simplified Arabic" w:hint="cs"/>
          <w:sz w:val="28"/>
          <w:szCs w:val="28"/>
          <w:rtl/>
        </w:rPr>
        <w:t>اليمامة</w:t>
      </w:r>
      <w:r w:rsidRPr="00A92D1D">
        <w:rPr>
          <w:rFonts w:cs="Simplified Arabic"/>
          <w:sz w:val="28"/>
          <w:szCs w:val="28"/>
          <w:rtl/>
        </w:rPr>
        <w:t xml:space="preserve"> </w:t>
      </w:r>
      <w:r w:rsidRPr="00A92D1D">
        <w:rPr>
          <w:rFonts w:cs="Simplified Arabic" w:hint="cs"/>
          <w:sz w:val="28"/>
          <w:szCs w:val="28"/>
          <w:rtl/>
        </w:rPr>
        <w:t>قريبا</w:t>
      </w:r>
      <w:r w:rsidR="00CB3B9E">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وفاة</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فهؤلاء</w:t>
      </w:r>
      <w:r w:rsidRPr="00A92D1D">
        <w:rPr>
          <w:rFonts w:cs="Simplified Arabic"/>
          <w:sz w:val="28"/>
          <w:szCs w:val="28"/>
          <w:rtl/>
        </w:rPr>
        <w:t xml:space="preserve"> </w:t>
      </w:r>
      <w:r w:rsidRPr="00A92D1D">
        <w:rPr>
          <w:rFonts w:cs="Simplified Arabic" w:hint="cs"/>
          <w:sz w:val="28"/>
          <w:szCs w:val="28"/>
          <w:rtl/>
        </w:rPr>
        <w:t>الذين</w:t>
      </w:r>
      <w:r w:rsidRPr="00A92D1D">
        <w:rPr>
          <w:rFonts w:cs="Simplified Arabic"/>
          <w:sz w:val="28"/>
          <w:szCs w:val="28"/>
          <w:rtl/>
        </w:rPr>
        <w:t xml:space="preserve"> </w:t>
      </w:r>
      <w:r w:rsidRPr="00A92D1D">
        <w:rPr>
          <w:rFonts w:cs="Simplified Arabic" w:hint="cs"/>
          <w:sz w:val="28"/>
          <w:szCs w:val="28"/>
          <w:rtl/>
        </w:rPr>
        <w:t>قتلوا</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جامعيه</w:t>
      </w:r>
      <w:r w:rsidRPr="00A92D1D">
        <w:rPr>
          <w:rFonts w:cs="Simplified Arabic"/>
          <w:sz w:val="28"/>
          <w:szCs w:val="28"/>
          <w:rtl/>
        </w:rPr>
        <w:t xml:space="preserve"> </w:t>
      </w:r>
      <w:r w:rsidRPr="00A92D1D">
        <w:rPr>
          <w:rFonts w:cs="Simplified Arabic" w:hint="cs"/>
          <w:sz w:val="28"/>
          <w:szCs w:val="28"/>
          <w:rtl/>
        </w:rPr>
        <w:t>يومئذ "</w:t>
      </w:r>
      <w:r w:rsidRPr="00A92D1D">
        <w:rPr>
          <w:rFonts w:cs="Simplified Arabic" w:hint="cs"/>
          <w:sz w:val="28"/>
          <w:szCs w:val="28"/>
          <w:vertAlign w:val="superscript"/>
          <w:rtl/>
        </w:rPr>
        <w:t>(</w:t>
      </w:r>
      <w:r w:rsidRPr="00A92D1D">
        <w:rPr>
          <w:rStyle w:val="a4"/>
          <w:rFonts w:cs="Simplified Arabic"/>
          <w:sz w:val="28"/>
          <w:szCs w:val="28"/>
          <w:rtl/>
        </w:rPr>
        <w:footnoteReference w:id="1089"/>
      </w:r>
      <w:r w:rsidRPr="00A92D1D">
        <w:rPr>
          <w:rFonts w:cs="Simplified Arabic" w:hint="cs"/>
          <w:sz w:val="28"/>
          <w:szCs w:val="28"/>
          <w:vertAlign w:val="superscript"/>
          <w:rtl/>
        </w:rPr>
        <w:t>)</w:t>
      </w:r>
      <w:r w:rsidRPr="00A92D1D">
        <w:rPr>
          <w:rFonts w:cs="Simplified Arabic" w:hint="cs"/>
          <w:sz w:val="28"/>
          <w:szCs w:val="28"/>
          <w:rtl/>
        </w:rPr>
        <w:t xml:space="preserve"> . </w:t>
      </w:r>
    </w:p>
    <w:p w:rsidR="008B4873" w:rsidRDefault="008B4873" w:rsidP="006B1D19">
      <w:pPr>
        <w:tabs>
          <w:tab w:val="left" w:pos="2414"/>
        </w:tabs>
        <w:spacing w:after="0"/>
        <w:ind w:right="-284" w:hanging="341"/>
        <w:jc w:val="both"/>
        <w:rPr>
          <w:rFonts w:cs="Simplified Arabic"/>
          <w:sz w:val="28"/>
          <w:szCs w:val="28"/>
          <w:rtl/>
        </w:rPr>
      </w:pPr>
      <w:r w:rsidRPr="00A92D1D">
        <w:rPr>
          <w:rFonts w:cs="Simplified Arabic" w:hint="cs"/>
          <w:sz w:val="28"/>
          <w:szCs w:val="28"/>
          <w:rtl/>
        </w:rPr>
        <w:t xml:space="preserve">وقد يطلق </w:t>
      </w:r>
      <w:r w:rsidR="00D94758">
        <w:rPr>
          <w:rFonts w:cs="Simplified Arabic" w:hint="cs"/>
          <w:sz w:val="28"/>
          <w:szCs w:val="28"/>
          <w:rtl/>
        </w:rPr>
        <w:t xml:space="preserve">جمع القرآن </w:t>
      </w:r>
      <w:r w:rsidRPr="00A92D1D">
        <w:rPr>
          <w:rFonts w:cs="Simplified Arabic" w:hint="cs"/>
          <w:sz w:val="28"/>
          <w:szCs w:val="28"/>
          <w:rtl/>
        </w:rPr>
        <w:t>فيراد منه كتابته كله سوراً وآيات وكلمات وحروف</w:t>
      </w:r>
      <w:r w:rsidR="000D4263">
        <w:rPr>
          <w:rFonts w:cs="Simplified Arabic" w:hint="cs"/>
          <w:sz w:val="28"/>
          <w:szCs w:val="28"/>
          <w:rtl/>
        </w:rPr>
        <w:t>اً</w:t>
      </w:r>
      <w:r w:rsidRPr="00A92D1D">
        <w:rPr>
          <w:rFonts w:cs="Simplified Arabic" w:hint="cs"/>
          <w:sz w:val="28"/>
          <w:szCs w:val="28"/>
          <w:rtl/>
        </w:rPr>
        <w:t xml:space="preserve">، أو جمع ما تفرق منه في صحف، وجمع تلك الصحف في مصحف واحد </w:t>
      </w:r>
      <w:r w:rsidRPr="00A92D1D">
        <w:rPr>
          <w:rFonts w:cs="Simplified Arabic" w:hint="cs"/>
          <w:sz w:val="28"/>
          <w:szCs w:val="28"/>
          <w:vertAlign w:val="superscript"/>
          <w:rtl/>
        </w:rPr>
        <w:t>(</w:t>
      </w:r>
      <w:r w:rsidRPr="00A92D1D">
        <w:rPr>
          <w:rStyle w:val="a4"/>
          <w:rFonts w:cs="Simplified Arabic"/>
          <w:sz w:val="28"/>
          <w:szCs w:val="28"/>
          <w:rtl/>
        </w:rPr>
        <w:footnoteReference w:id="1090"/>
      </w:r>
      <w:r w:rsidRPr="00A92D1D">
        <w:rPr>
          <w:rFonts w:cs="Simplified Arabic" w:hint="cs"/>
          <w:sz w:val="28"/>
          <w:szCs w:val="28"/>
          <w:vertAlign w:val="superscript"/>
          <w:rtl/>
        </w:rPr>
        <w:t>)</w:t>
      </w:r>
      <w:r w:rsidRPr="00A92D1D">
        <w:rPr>
          <w:rFonts w:cs="Simplified Arabic" w:hint="cs"/>
          <w:sz w:val="28"/>
          <w:szCs w:val="28"/>
          <w:rtl/>
        </w:rPr>
        <w:t xml:space="preserve"> .</w:t>
      </w:r>
    </w:p>
    <w:p w:rsidR="00D94758" w:rsidRPr="00A92D1D" w:rsidRDefault="00D94758" w:rsidP="006B1D19">
      <w:pPr>
        <w:tabs>
          <w:tab w:val="left" w:pos="2414"/>
        </w:tabs>
        <w:ind w:right="-284" w:hanging="341"/>
        <w:jc w:val="both"/>
        <w:rPr>
          <w:rFonts w:cs="Simplified Arabic"/>
          <w:sz w:val="28"/>
          <w:szCs w:val="28"/>
          <w:rtl/>
        </w:rPr>
      </w:pPr>
    </w:p>
    <w:p w:rsidR="008B4873" w:rsidRPr="00A92D1D" w:rsidRDefault="008B4873" w:rsidP="00CB3B9E">
      <w:pPr>
        <w:tabs>
          <w:tab w:val="left" w:pos="2414"/>
        </w:tabs>
        <w:ind w:right="-284" w:hanging="341"/>
        <w:jc w:val="both"/>
        <w:rPr>
          <w:rFonts w:cs="Simplified Arabic"/>
          <w:sz w:val="28"/>
          <w:szCs w:val="28"/>
          <w:rtl/>
        </w:rPr>
      </w:pPr>
      <w:r w:rsidRPr="00A92D1D">
        <w:rPr>
          <w:rFonts w:cs="Simplified Arabic" w:hint="cs"/>
          <w:sz w:val="28"/>
          <w:szCs w:val="28"/>
          <w:rtl/>
        </w:rPr>
        <w:lastRenderedPageBreak/>
        <w:t>والمراد بجمع القرآن هنا هو كتابته أو كتابته في صحف وجمع تلك الصحف، فقد جمع القرآن الكريم ثلاث مرات، أولها كان في زمن النبي صلى الله عليه وسلم، وأما الثاني فهو الجمع الذي قام به أبو بكر الصديق رضي الله عنه في خلافته، والجمع الثالث كان في عهد الخليفة عثمان رضي الله عنه</w:t>
      </w:r>
      <w:r w:rsidR="00CB3B9E" w:rsidRPr="00A92D1D">
        <w:rPr>
          <w:rFonts w:cs="Simplified Arabic" w:hint="cs"/>
          <w:sz w:val="28"/>
          <w:szCs w:val="28"/>
          <w:vertAlign w:val="superscript"/>
          <w:rtl/>
        </w:rPr>
        <w:t>(</w:t>
      </w:r>
      <w:r w:rsidR="00CB3B9E" w:rsidRPr="00A92D1D">
        <w:rPr>
          <w:rStyle w:val="a4"/>
          <w:rFonts w:cs="Simplified Arabic"/>
          <w:sz w:val="28"/>
          <w:szCs w:val="28"/>
          <w:rtl/>
        </w:rPr>
        <w:footnoteReference w:id="1091"/>
      </w:r>
      <w:r w:rsidR="00CB3B9E" w:rsidRPr="00A92D1D">
        <w:rPr>
          <w:rFonts w:cs="Simplified Arabic" w:hint="cs"/>
          <w:sz w:val="28"/>
          <w:szCs w:val="28"/>
          <w:vertAlign w:val="superscript"/>
          <w:rtl/>
        </w:rPr>
        <w:t>)</w:t>
      </w:r>
      <w:r w:rsidRPr="00A92D1D">
        <w:rPr>
          <w:rFonts w:cs="Simplified Arabic" w:hint="cs"/>
          <w:sz w:val="28"/>
          <w:szCs w:val="28"/>
          <w:rtl/>
        </w:rPr>
        <w:t xml:space="preserve">، وفيما يأتي تفصيل كل جمع منها:  </w:t>
      </w:r>
    </w:p>
    <w:p w:rsidR="008B4873" w:rsidRPr="00CB3B9E" w:rsidRDefault="008B4873" w:rsidP="00F30A1C">
      <w:pPr>
        <w:tabs>
          <w:tab w:val="left" w:pos="2414"/>
        </w:tabs>
        <w:ind w:right="-284" w:hanging="341"/>
        <w:rPr>
          <w:rFonts w:cs="AdvertisingExtraBold"/>
          <w:sz w:val="36"/>
          <w:szCs w:val="36"/>
          <w:u w:val="single"/>
          <w:rtl/>
        </w:rPr>
      </w:pPr>
      <w:r w:rsidRPr="00CB3B9E">
        <w:rPr>
          <w:rFonts w:cs="AdvertisingExtraBold" w:hint="cs"/>
          <w:sz w:val="36"/>
          <w:szCs w:val="36"/>
          <w:u w:val="single"/>
          <w:rtl/>
        </w:rPr>
        <w:t>المطلب الأول:</w:t>
      </w:r>
    </w:p>
    <w:p w:rsidR="008B4873" w:rsidRPr="00A92D1D" w:rsidRDefault="008B4873" w:rsidP="006B1D19">
      <w:pPr>
        <w:tabs>
          <w:tab w:val="left" w:pos="2414"/>
        </w:tabs>
        <w:ind w:right="-284" w:hanging="341"/>
        <w:rPr>
          <w:rFonts w:cs="Simplified Arabic"/>
          <w:sz w:val="32"/>
          <w:szCs w:val="32"/>
          <w:u w:val="single"/>
          <w:rtl/>
        </w:rPr>
      </w:pPr>
      <w:r w:rsidRPr="00A92D1D">
        <w:rPr>
          <w:rFonts w:cs="Simplified Arabic" w:hint="cs"/>
          <w:sz w:val="32"/>
          <w:szCs w:val="32"/>
          <w:u w:val="single"/>
          <w:rtl/>
        </w:rPr>
        <w:t xml:space="preserve">جمع القرآن زمن النبي صلى الله عليه وسلم: </w:t>
      </w:r>
    </w:p>
    <w:p w:rsidR="008B4873" w:rsidRPr="00A92D1D" w:rsidRDefault="008B4873" w:rsidP="00CB3B9E">
      <w:pPr>
        <w:tabs>
          <w:tab w:val="left" w:pos="2414"/>
        </w:tabs>
        <w:spacing w:after="0"/>
        <w:ind w:right="-284" w:hanging="341"/>
        <w:jc w:val="both"/>
        <w:rPr>
          <w:rFonts w:cs="Simplified Arabic"/>
          <w:sz w:val="28"/>
          <w:szCs w:val="28"/>
          <w:rtl/>
        </w:rPr>
      </w:pPr>
      <w:r w:rsidRPr="00A92D1D">
        <w:rPr>
          <w:rFonts w:cs="Simplified Arabic" w:hint="cs"/>
          <w:sz w:val="28"/>
          <w:szCs w:val="28"/>
          <w:rtl/>
        </w:rPr>
        <w:t>لقد تلقى النبي صلى الله عليه وسلم القرآن من أمين الوحي جبريل عليه السلام على مدى ثلاث وعشرين سنة، وكان ه</w:t>
      </w:r>
      <w:r w:rsidR="00CB3B9E">
        <w:rPr>
          <w:rFonts w:cs="Simplified Arabic" w:hint="cs"/>
          <w:sz w:val="28"/>
          <w:szCs w:val="28"/>
          <w:rtl/>
        </w:rPr>
        <w:t>َ</w:t>
      </w:r>
      <w:r w:rsidRPr="00A92D1D">
        <w:rPr>
          <w:rFonts w:cs="Simplified Arabic" w:hint="cs"/>
          <w:sz w:val="28"/>
          <w:szCs w:val="28"/>
          <w:rtl/>
        </w:rPr>
        <w:t>م</w:t>
      </w:r>
      <w:r w:rsidR="00CB3B9E">
        <w:rPr>
          <w:rFonts w:cs="Simplified Arabic" w:hint="cs"/>
          <w:sz w:val="28"/>
          <w:szCs w:val="28"/>
          <w:rtl/>
        </w:rPr>
        <w:t>ُّ</w:t>
      </w:r>
      <w:r w:rsidRPr="00A92D1D">
        <w:rPr>
          <w:rFonts w:cs="Simplified Arabic" w:hint="cs"/>
          <w:sz w:val="28"/>
          <w:szCs w:val="28"/>
          <w:rtl/>
        </w:rPr>
        <w:t xml:space="preserve"> النبي صلى الله عليه وسلم خلال نزول الوحي عليه هو حفظ القرآن الكريم واستظهاره، حتى بلغ من حرصه عليه الصلاة والسلام أنه كان يحرك لسانه عند نزول الوحي عليه خشية نسيانه، حتى نهاه الله تعالى عن ذلك؛ لأنه قـد تعهد له بحفظه فقـال تعالى: </w:t>
      </w:r>
      <w:r w:rsidRPr="0048058C">
        <w:rPr>
          <w:rFonts w:ascii="QCF_BSML" w:hAnsi="QCF_BSML" w:cs="QCF_BSML"/>
          <w:sz w:val="28"/>
          <w:szCs w:val="28"/>
          <w:rtl/>
        </w:rPr>
        <w:t xml:space="preserve">ﭽ </w:t>
      </w:r>
      <w:r w:rsidRPr="0048058C">
        <w:rPr>
          <w:rFonts w:ascii="QCF_P577" w:hAnsi="QCF_P577" w:cs="QCF_P577"/>
          <w:sz w:val="28"/>
          <w:szCs w:val="28"/>
          <w:rtl/>
        </w:rPr>
        <w:t xml:space="preserve">ﯸ   ﯹ  ﯺ  ﯻ  ﯼ  ﯽ ﯿ  ﰀ  ﰁ  ﰂ  </w:t>
      </w:r>
      <w:r w:rsidRPr="0048058C">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92"/>
      </w:r>
      <w:r w:rsidRPr="00A92D1D">
        <w:rPr>
          <w:rFonts w:cs="Simplified Arabic" w:hint="cs"/>
          <w:sz w:val="28"/>
          <w:szCs w:val="28"/>
          <w:vertAlign w:val="superscript"/>
          <w:rtl/>
        </w:rPr>
        <w:t>)</w:t>
      </w:r>
      <w:r w:rsidRPr="00A92D1D">
        <w:rPr>
          <w:rFonts w:ascii="Arial" w:hAnsi="Arial" w:cs="Simplified Arabic"/>
          <w:sz w:val="28"/>
          <w:szCs w:val="28"/>
          <w:rtl/>
        </w:rPr>
        <w:t xml:space="preserve"> </w:t>
      </w:r>
      <w:r w:rsidRPr="00A92D1D">
        <w:rPr>
          <w:rFonts w:cs="Simplified Arabic" w:hint="cs"/>
          <w:sz w:val="28"/>
          <w:szCs w:val="28"/>
          <w:rtl/>
        </w:rPr>
        <w:t>، وكما بين ذلك ابن عباس رضي الله عنهما في الصحيحين وغيرهما في قَوْلِهِ</w:t>
      </w:r>
      <w:r w:rsidRPr="00A92D1D">
        <w:rPr>
          <w:rFonts w:cs="Simplified Arabic"/>
          <w:sz w:val="28"/>
          <w:szCs w:val="28"/>
          <w:rtl/>
        </w:rPr>
        <w:t xml:space="preserve"> </w:t>
      </w:r>
      <w:r w:rsidRPr="00A92D1D">
        <w:rPr>
          <w:rFonts w:cs="Simplified Arabic" w:hint="cs"/>
          <w:sz w:val="28"/>
          <w:szCs w:val="28"/>
          <w:rtl/>
        </w:rPr>
        <w:t>تَعَالَى:</w:t>
      </w:r>
      <w:r w:rsidRPr="0048058C">
        <w:rPr>
          <w:sz w:val="28"/>
          <w:szCs w:val="28"/>
          <w:rtl/>
        </w:rPr>
        <w:t xml:space="preserve"> </w:t>
      </w:r>
      <w:r w:rsidRPr="0048058C">
        <w:rPr>
          <w:rFonts w:ascii="QCF_BSML" w:hAnsi="QCF_BSML" w:cs="QCF_BSML"/>
          <w:sz w:val="28"/>
          <w:szCs w:val="28"/>
          <w:rtl/>
        </w:rPr>
        <w:t xml:space="preserve">ﭽ </w:t>
      </w:r>
      <w:r w:rsidRPr="0048058C">
        <w:rPr>
          <w:rFonts w:ascii="QCF_P577" w:hAnsi="QCF_P577" w:cs="QCF_P577"/>
          <w:sz w:val="28"/>
          <w:szCs w:val="28"/>
          <w:rtl/>
        </w:rPr>
        <w:t>ﯸ   ﯹ  ﯺ  ﯻ  ﯼ   ﯽ</w:t>
      </w:r>
      <w:r w:rsidRPr="0048058C">
        <w:rPr>
          <w:rFonts w:ascii="QCF_BSML" w:hAnsi="QCF_BSML" w:cs="QCF_BSML"/>
          <w:sz w:val="28"/>
          <w:szCs w:val="28"/>
          <w:rtl/>
        </w:rPr>
        <w:t>ﭼ</w:t>
      </w:r>
      <w:r w:rsidRPr="00A92D1D">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 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يُعَالِجُ</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التَّنْزِيلِ</w:t>
      </w:r>
      <w:r w:rsidRPr="00A92D1D">
        <w:rPr>
          <w:rFonts w:cs="Simplified Arabic"/>
          <w:sz w:val="28"/>
          <w:szCs w:val="28"/>
          <w:rtl/>
        </w:rPr>
        <w:t xml:space="preserve"> </w:t>
      </w:r>
      <w:r w:rsidRPr="00A92D1D">
        <w:rPr>
          <w:rFonts w:cs="Simplified Arabic" w:hint="cs"/>
          <w:sz w:val="28"/>
          <w:szCs w:val="28"/>
          <w:rtl/>
        </w:rPr>
        <w:t>شِدَّةً،</w:t>
      </w:r>
      <w:r w:rsidRPr="00A92D1D">
        <w:rPr>
          <w:rFonts w:cs="Simplified Arabic"/>
          <w:sz w:val="28"/>
          <w:szCs w:val="28"/>
          <w:rtl/>
        </w:rPr>
        <w:t xml:space="preserve"> </w:t>
      </w:r>
      <w:r w:rsidRPr="00A92D1D">
        <w:rPr>
          <w:rFonts w:cs="Simplified Arabic" w:hint="cs"/>
          <w:sz w:val="28"/>
          <w:szCs w:val="28"/>
          <w:rtl/>
        </w:rPr>
        <w:t>وكان</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يُحَرِّكُ</w:t>
      </w:r>
      <w:r w:rsidRPr="00A92D1D">
        <w:rPr>
          <w:rFonts w:cs="Simplified Arabic"/>
          <w:sz w:val="28"/>
          <w:szCs w:val="28"/>
          <w:rtl/>
        </w:rPr>
        <w:t xml:space="preserve"> </w:t>
      </w:r>
      <w:r w:rsidRPr="00A92D1D">
        <w:rPr>
          <w:rFonts w:cs="Simplified Arabic" w:hint="cs"/>
          <w:sz w:val="28"/>
          <w:szCs w:val="28"/>
          <w:rtl/>
        </w:rPr>
        <w:t>شَفَتَيْهِ،</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عَبَّاسٍ:</w:t>
      </w:r>
      <w:r w:rsidRPr="00A92D1D">
        <w:rPr>
          <w:rFonts w:cs="Simplified Arabic"/>
          <w:sz w:val="28"/>
          <w:szCs w:val="28"/>
          <w:rtl/>
        </w:rPr>
        <w:t xml:space="preserve"> </w:t>
      </w:r>
      <w:r w:rsidRPr="00A92D1D">
        <w:rPr>
          <w:rFonts w:cs="Simplified Arabic" w:hint="cs"/>
          <w:sz w:val="28"/>
          <w:szCs w:val="28"/>
          <w:rtl/>
        </w:rPr>
        <w:t>فَأَنَا</w:t>
      </w:r>
      <w:r w:rsidRPr="00A92D1D">
        <w:rPr>
          <w:rFonts w:cs="Simplified Arabic"/>
          <w:sz w:val="28"/>
          <w:szCs w:val="28"/>
          <w:rtl/>
        </w:rPr>
        <w:t xml:space="preserve"> </w:t>
      </w:r>
      <w:r w:rsidRPr="00A92D1D">
        <w:rPr>
          <w:rFonts w:cs="Simplified Arabic" w:hint="cs"/>
          <w:sz w:val="28"/>
          <w:szCs w:val="28"/>
          <w:rtl/>
        </w:rPr>
        <w:t>أُحَرِّكُهُمَا</w:t>
      </w:r>
      <w:r w:rsidRPr="00A92D1D">
        <w:rPr>
          <w:rFonts w:cs="Simplified Arabic"/>
          <w:sz w:val="28"/>
          <w:szCs w:val="28"/>
          <w:rtl/>
        </w:rPr>
        <w:t xml:space="preserve"> </w:t>
      </w:r>
      <w:r w:rsidRPr="00A92D1D">
        <w:rPr>
          <w:rFonts w:cs="Simplified Arabic" w:hint="cs"/>
          <w:sz w:val="28"/>
          <w:szCs w:val="28"/>
          <w:rtl/>
        </w:rPr>
        <w:t>لَكُمْ</w:t>
      </w:r>
      <w:r w:rsidRPr="00A92D1D">
        <w:rPr>
          <w:rFonts w:cs="Simplified Arabic"/>
          <w:sz w:val="28"/>
          <w:szCs w:val="28"/>
          <w:rtl/>
        </w:rPr>
        <w:t xml:space="preserve"> </w:t>
      </w:r>
      <w:r w:rsidRPr="00A92D1D">
        <w:rPr>
          <w:rFonts w:cs="Simplified Arabic" w:hint="cs"/>
          <w:sz w:val="28"/>
          <w:szCs w:val="28"/>
          <w:rtl/>
        </w:rPr>
        <w:t>كما</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يُحَرِّكُهُمَا،</w:t>
      </w:r>
      <w:r w:rsidRPr="00A92D1D">
        <w:rPr>
          <w:rFonts w:cs="Simplified Arabic"/>
          <w:sz w:val="28"/>
          <w:szCs w:val="28"/>
          <w:rtl/>
        </w:rPr>
        <w:t xml:space="preserve"> </w:t>
      </w:r>
      <w:r w:rsidRPr="00A92D1D">
        <w:rPr>
          <w:rFonts w:cs="Simplified Arabic" w:hint="cs"/>
          <w:sz w:val="28"/>
          <w:szCs w:val="28"/>
          <w:rtl/>
        </w:rPr>
        <w:t>وقال</w:t>
      </w:r>
      <w:r w:rsidRPr="00A92D1D">
        <w:rPr>
          <w:rFonts w:cs="Simplified Arabic"/>
          <w:sz w:val="28"/>
          <w:szCs w:val="28"/>
          <w:rtl/>
        </w:rPr>
        <w:t xml:space="preserve"> </w:t>
      </w:r>
      <w:r w:rsidRPr="00A92D1D">
        <w:rPr>
          <w:rFonts w:cs="Simplified Arabic" w:hint="cs"/>
          <w:sz w:val="28"/>
          <w:szCs w:val="28"/>
          <w:rtl/>
        </w:rPr>
        <w:t>سَعِيدٌ:</w:t>
      </w:r>
      <w:r w:rsidRPr="00A92D1D">
        <w:rPr>
          <w:rFonts w:cs="Simplified Arabic"/>
          <w:sz w:val="28"/>
          <w:szCs w:val="28"/>
          <w:rtl/>
        </w:rPr>
        <w:t xml:space="preserve"> </w:t>
      </w:r>
      <w:r w:rsidRPr="00A92D1D">
        <w:rPr>
          <w:rFonts w:cs="Simplified Arabic" w:hint="cs"/>
          <w:sz w:val="28"/>
          <w:szCs w:val="28"/>
          <w:rtl/>
        </w:rPr>
        <w:t>أنا</w:t>
      </w:r>
      <w:r w:rsidRPr="00A92D1D">
        <w:rPr>
          <w:rFonts w:cs="Simplified Arabic"/>
          <w:sz w:val="28"/>
          <w:szCs w:val="28"/>
          <w:rtl/>
        </w:rPr>
        <w:t xml:space="preserve"> </w:t>
      </w:r>
      <w:r w:rsidRPr="00A92D1D">
        <w:rPr>
          <w:rFonts w:cs="Simplified Arabic" w:hint="cs"/>
          <w:sz w:val="28"/>
          <w:szCs w:val="28"/>
          <w:rtl/>
        </w:rPr>
        <w:t>أُحَرِّكُهُمَا</w:t>
      </w:r>
      <w:r w:rsidRPr="00A92D1D">
        <w:rPr>
          <w:rFonts w:cs="Simplified Arabic"/>
          <w:sz w:val="28"/>
          <w:szCs w:val="28"/>
          <w:rtl/>
        </w:rPr>
        <w:t xml:space="preserve"> </w:t>
      </w:r>
      <w:r w:rsidRPr="00A92D1D">
        <w:rPr>
          <w:rFonts w:cs="Simplified Arabic" w:hint="cs"/>
          <w:sz w:val="28"/>
          <w:szCs w:val="28"/>
          <w:rtl/>
        </w:rPr>
        <w:t>كما</w:t>
      </w:r>
      <w:r w:rsidRPr="00A92D1D">
        <w:rPr>
          <w:rFonts w:cs="Simplified Arabic"/>
          <w:sz w:val="28"/>
          <w:szCs w:val="28"/>
          <w:rtl/>
        </w:rPr>
        <w:t xml:space="preserve"> </w:t>
      </w:r>
      <w:r w:rsidRPr="00A92D1D">
        <w:rPr>
          <w:rFonts w:cs="Simplified Arabic" w:hint="cs"/>
          <w:sz w:val="28"/>
          <w:szCs w:val="28"/>
          <w:rtl/>
        </w:rPr>
        <w:t>رأيت</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عَبَّاسٍ</w:t>
      </w:r>
      <w:r w:rsidRPr="00A92D1D">
        <w:rPr>
          <w:rFonts w:cs="Simplified Arabic"/>
          <w:sz w:val="28"/>
          <w:szCs w:val="28"/>
          <w:rtl/>
        </w:rPr>
        <w:t xml:space="preserve"> </w:t>
      </w:r>
      <w:r w:rsidRPr="00A92D1D">
        <w:rPr>
          <w:rFonts w:cs="Simplified Arabic" w:hint="cs"/>
          <w:sz w:val="28"/>
          <w:szCs w:val="28"/>
          <w:rtl/>
        </w:rPr>
        <w:t>يُحَرِّكُهُمَا،</w:t>
      </w:r>
      <w:r w:rsidRPr="00A92D1D">
        <w:rPr>
          <w:rFonts w:cs="Simplified Arabic"/>
          <w:sz w:val="28"/>
          <w:szCs w:val="28"/>
          <w:rtl/>
        </w:rPr>
        <w:t xml:space="preserve"> </w:t>
      </w:r>
      <w:r w:rsidRPr="00A92D1D">
        <w:rPr>
          <w:rFonts w:cs="Simplified Arabic" w:hint="cs"/>
          <w:sz w:val="28"/>
          <w:szCs w:val="28"/>
          <w:rtl/>
        </w:rPr>
        <w:t>فَحَرَّكَ</w:t>
      </w:r>
      <w:r w:rsidRPr="00A92D1D">
        <w:rPr>
          <w:rFonts w:cs="Simplified Arabic"/>
          <w:sz w:val="28"/>
          <w:szCs w:val="28"/>
          <w:rtl/>
        </w:rPr>
        <w:t xml:space="preserve"> </w:t>
      </w:r>
      <w:r w:rsidRPr="00A92D1D">
        <w:rPr>
          <w:rFonts w:cs="Simplified Arabic" w:hint="cs"/>
          <w:sz w:val="28"/>
          <w:szCs w:val="28"/>
          <w:rtl/>
        </w:rPr>
        <w:t>شَفَتَيْهِ،</w:t>
      </w:r>
      <w:r w:rsidRPr="00A92D1D">
        <w:rPr>
          <w:rFonts w:cs="Simplified Arabic"/>
          <w:sz w:val="28"/>
          <w:szCs w:val="28"/>
          <w:rtl/>
        </w:rPr>
        <w:t xml:space="preserve"> </w:t>
      </w:r>
      <w:r w:rsidRPr="00A92D1D">
        <w:rPr>
          <w:rFonts w:cs="Simplified Arabic" w:hint="cs"/>
          <w:sz w:val="28"/>
          <w:szCs w:val="28"/>
          <w:rtl/>
        </w:rPr>
        <w:t>فَأَنْزَلَ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تَعَالَى:</w:t>
      </w:r>
      <w:r w:rsidRPr="0048058C">
        <w:rPr>
          <w:sz w:val="28"/>
          <w:szCs w:val="28"/>
          <w:rtl/>
        </w:rPr>
        <w:t xml:space="preserve"> </w:t>
      </w:r>
      <w:r w:rsidRPr="0048058C">
        <w:rPr>
          <w:rFonts w:ascii="QCF_BSML" w:hAnsi="QCF_BSML" w:cs="QCF_BSML"/>
          <w:sz w:val="28"/>
          <w:szCs w:val="28"/>
          <w:rtl/>
        </w:rPr>
        <w:t xml:space="preserve">ﭽ </w:t>
      </w:r>
      <w:r w:rsidRPr="0048058C">
        <w:rPr>
          <w:rFonts w:ascii="QCF_P577" w:hAnsi="QCF_P577" w:cs="QCF_P577"/>
          <w:sz w:val="28"/>
          <w:szCs w:val="28"/>
          <w:rtl/>
        </w:rPr>
        <w:t xml:space="preserve">ﯸ   ﯹ  ﯺ  ﯻ  ﯼ     ﯽ    ﯿ  ﰀ  ﰁ   ﰂ  </w:t>
      </w:r>
      <w:r w:rsidRPr="0048058C">
        <w:rPr>
          <w:rFonts w:ascii="QCF_BSML" w:hAnsi="QCF_BSML" w:cs="QCF_BSML"/>
          <w:sz w:val="28"/>
          <w:szCs w:val="28"/>
          <w:rtl/>
        </w:rPr>
        <w:t>ﭼ</w:t>
      </w:r>
      <w:r w:rsidRPr="00A92D1D">
        <w:rPr>
          <w:rFonts w:cs="Simplified Arabic" w:hint="cs"/>
          <w:sz w:val="28"/>
          <w:szCs w:val="28"/>
          <w:rtl/>
        </w:rPr>
        <w:t>، قال:</w:t>
      </w:r>
      <w:r w:rsidRPr="00A92D1D">
        <w:rPr>
          <w:rFonts w:cs="Simplified Arabic"/>
          <w:sz w:val="28"/>
          <w:szCs w:val="28"/>
          <w:rtl/>
        </w:rPr>
        <w:t xml:space="preserve"> </w:t>
      </w:r>
      <w:r w:rsidRPr="00A92D1D">
        <w:rPr>
          <w:rFonts w:cs="Simplified Arabic" w:hint="cs"/>
          <w:sz w:val="28"/>
          <w:szCs w:val="28"/>
          <w:rtl/>
        </w:rPr>
        <w:t>جَمْعُهُ</w:t>
      </w:r>
      <w:r w:rsidRPr="00A92D1D">
        <w:rPr>
          <w:rFonts w:cs="Simplified Arabic"/>
          <w:sz w:val="28"/>
          <w:szCs w:val="28"/>
          <w:rtl/>
        </w:rPr>
        <w:t xml:space="preserve"> </w:t>
      </w:r>
      <w:r w:rsidRPr="00A92D1D">
        <w:rPr>
          <w:rFonts w:cs="Simplified Arabic" w:hint="cs"/>
          <w:sz w:val="28"/>
          <w:szCs w:val="28"/>
          <w:rtl/>
        </w:rPr>
        <w:t>له</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صَدْرِكَ</w:t>
      </w:r>
      <w:r w:rsidRPr="00A92D1D">
        <w:rPr>
          <w:rFonts w:cs="Simplified Arabic"/>
          <w:sz w:val="28"/>
          <w:szCs w:val="28"/>
          <w:rtl/>
        </w:rPr>
        <w:t xml:space="preserve"> </w:t>
      </w:r>
      <w:r w:rsidRPr="00A92D1D">
        <w:rPr>
          <w:rFonts w:cs="Simplified Arabic" w:hint="cs"/>
          <w:sz w:val="28"/>
          <w:szCs w:val="28"/>
          <w:rtl/>
        </w:rPr>
        <w:t>وَتَقْرَأَهُ:</w:t>
      </w:r>
      <w:r w:rsidRPr="0048058C">
        <w:rPr>
          <w:rFonts w:ascii="QCF_BSML" w:hAnsi="QCF_BSML" w:cs="QCF_BSML" w:hint="cs"/>
          <w:sz w:val="28"/>
          <w:szCs w:val="28"/>
          <w:rtl/>
        </w:rPr>
        <w:t xml:space="preserve">  </w:t>
      </w:r>
      <w:r w:rsidRPr="0048058C">
        <w:rPr>
          <w:rFonts w:ascii="QCF_BSML" w:hAnsi="QCF_BSML" w:cs="QCF_BSML"/>
          <w:sz w:val="28"/>
          <w:szCs w:val="28"/>
          <w:rtl/>
        </w:rPr>
        <w:t xml:space="preserve">ﭽ </w:t>
      </w:r>
      <w:r w:rsidRPr="0048058C">
        <w:rPr>
          <w:rFonts w:ascii="QCF_P577" w:hAnsi="QCF_P577" w:cs="QCF_P577"/>
          <w:sz w:val="28"/>
          <w:szCs w:val="28"/>
          <w:rtl/>
        </w:rPr>
        <w:t xml:space="preserve">ﰄ  ﰅ  ﰆ  ﰇ  </w:t>
      </w:r>
      <w:r w:rsidRPr="0048058C">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93"/>
      </w:r>
      <w:r w:rsidRPr="00A92D1D">
        <w:rPr>
          <w:rFonts w:cs="Simplified Arabic" w:hint="cs"/>
          <w:sz w:val="28"/>
          <w:szCs w:val="28"/>
          <w:vertAlign w:val="superscript"/>
          <w:rtl/>
        </w:rPr>
        <w:t>)</w:t>
      </w:r>
      <w:r w:rsidRPr="00A92D1D">
        <w:rPr>
          <w:rFonts w:cs="Simplified Arabic" w:hint="cs"/>
          <w:sz w:val="28"/>
          <w:szCs w:val="28"/>
          <w:rtl/>
        </w:rPr>
        <w:t>، قال:</w:t>
      </w:r>
      <w:r w:rsidRPr="00A92D1D">
        <w:rPr>
          <w:rFonts w:cs="Simplified Arabic"/>
          <w:sz w:val="28"/>
          <w:szCs w:val="28"/>
          <w:rtl/>
        </w:rPr>
        <w:t xml:space="preserve"> </w:t>
      </w:r>
      <w:r w:rsidRPr="00A92D1D">
        <w:rPr>
          <w:rFonts w:cs="Simplified Arabic" w:hint="cs"/>
          <w:sz w:val="28"/>
          <w:szCs w:val="28"/>
          <w:rtl/>
        </w:rPr>
        <w:t>فَاسْتَمِعْ</w:t>
      </w:r>
      <w:r w:rsidRPr="00A92D1D">
        <w:rPr>
          <w:rFonts w:cs="Simplified Arabic"/>
          <w:sz w:val="28"/>
          <w:szCs w:val="28"/>
          <w:rtl/>
        </w:rPr>
        <w:t xml:space="preserve"> </w:t>
      </w:r>
      <w:r w:rsidRPr="00A92D1D">
        <w:rPr>
          <w:rFonts w:cs="Simplified Arabic" w:hint="cs"/>
          <w:sz w:val="28"/>
          <w:szCs w:val="28"/>
          <w:rtl/>
        </w:rPr>
        <w:t>له</w:t>
      </w:r>
      <w:r w:rsidRPr="00A92D1D">
        <w:rPr>
          <w:rFonts w:cs="Simplified Arabic"/>
          <w:sz w:val="28"/>
          <w:szCs w:val="28"/>
          <w:rtl/>
        </w:rPr>
        <w:t xml:space="preserve"> </w:t>
      </w:r>
      <w:r w:rsidRPr="00A92D1D">
        <w:rPr>
          <w:rFonts w:cs="Simplified Arabic" w:hint="cs"/>
          <w:sz w:val="28"/>
          <w:szCs w:val="28"/>
          <w:rtl/>
        </w:rPr>
        <w:t>وَأَنْصِتْ:</w:t>
      </w:r>
      <w:r w:rsidRPr="00A92D1D">
        <w:rPr>
          <w:rFonts w:ascii="QCF_BSML" w:hAnsi="QCF_BSML" w:cs="Simplified Arabic" w:hint="cs"/>
          <w:sz w:val="28"/>
          <w:szCs w:val="28"/>
          <w:rtl/>
        </w:rPr>
        <w:t xml:space="preserve"> </w:t>
      </w:r>
      <w:r w:rsidRPr="0048058C">
        <w:rPr>
          <w:rFonts w:ascii="QCF_BSML" w:hAnsi="QCF_BSML" w:cs="QCF_BSML"/>
          <w:sz w:val="28"/>
          <w:szCs w:val="28"/>
          <w:rtl/>
        </w:rPr>
        <w:t xml:space="preserve">ﭽ </w:t>
      </w:r>
      <w:r w:rsidRPr="0048058C">
        <w:rPr>
          <w:rFonts w:ascii="QCF_P577" w:hAnsi="QCF_P577" w:cs="QCF_P577"/>
          <w:sz w:val="28"/>
          <w:szCs w:val="28"/>
          <w:rtl/>
        </w:rPr>
        <w:t>ﰉ  ﰊ    ﰋ  ﰌ</w:t>
      </w:r>
      <w:r w:rsidRPr="0048058C">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094"/>
      </w:r>
      <w:r w:rsidRPr="00A92D1D">
        <w:rPr>
          <w:rFonts w:cs="Simplified Arabic" w:hint="cs"/>
          <w:sz w:val="28"/>
          <w:szCs w:val="28"/>
          <w:vertAlign w:val="superscript"/>
          <w:rtl/>
        </w:rPr>
        <w:t>)</w:t>
      </w:r>
      <w:r w:rsidRPr="00A92D1D">
        <w:rPr>
          <w:rFonts w:cs="Simplified Arabic" w:hint="cs"/>
          <w:sz w:val="28"/>
          <w:szCs w:val="28"/>
          <w:rtl/>
        </w:rPr>
        <w:t>، ثُمَّ</w:t>
      </w:r>
      <w:r w:rsidRPr="00A92D1D">
        <w:rPr>
          <w:rFonts w:cs="Simplified Arabic"/>
          <w:sz w:val="28"/>
          <w:szCs w:val="28"/>
          <w:rtl/>
        </w:rPr>
        <w:t xml:space="preserve"> </w:t>
      </w:r>
      <w:r w:rsidRPr="00A92D1D">
        <w:rPr>
          <w:rFonts w:cs="Simplified Arabic" w:hint="cs"/>
          <w:sz w:val="28"/>
          <w:szCs w:val="28"/>
          <w:rtl/>
        </w:rPr>
        <w:t>إِنَّ</w:t>
      </w:r>
      <w:r w:rsidRPr="00A92D1D">
        <w:rPr>
          <w:rFonts w:cs="Simplified Arabic"/>
          <w:sz w:val="28"/>
          <w:szCs w:val="28"/>
          <w:rtl/>
        </w:rPr>
        <w:t xml:space="preserve"> </w:t>
      </w:r>
      <w:r w:rsidRPr="00A92D1D">
        <w:rPr>
          <w:rFonts w:cs="Simplified Arabic" w:hint="cs"/>
          <w:sz w:val="28"/>
          <w:szCs w:val="28"/>
          <w:rtl/>
        </w:rPr>
        <w:t>عَلَيْنَا</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تَقْرَأَهُ،</w:t>
      </w:r>
      <w:r w:rsidRPr="00A92D1D">
        <w:rPr>
          <w:rFonts w:cs="Simplified Arabic"/>
          <w:sz w:val="28"/>
          <w:szCs w:val="28"/>
          <w:rtl/>
        </w:rPr>
        <w:t xml:space="preserve"> </w:t>
      </w:r>
      <w:r w:rsidRPr="00A92D1D">
        <w:rPr>
          <w:rFonts w:cs="Simplified Arabic" w:hint="cs"/>
          <w:sz w:val="28"/>
          <w:szCs w:val="28"/>
          <w:rtl/>
        </w:rPr>
        <w:t>فَكَانَ</w:t>
      </w:r>
      <w:r w:rsidRPr="00A92D1D">
        <w:rPr>
          <w:rFonts w:cs="Simplified Arabic"/>
          <w:sz w:val="28"/>
          <w:szCs w:val="28"/>
          <w:rtl/>
        </w:rPr>
        <w:t xml:space="preserve"> </w:t>
      </w:r>
      <w:r w:rsidRPr="00A92D1D">
        <w:rPr>
          <w:rFonts w:cs="Simplified Arabic" w:hint="cs"/>
          <w:sz w:val="28"/>
          <w:szCs w:val="28"/>
          <w:rtl/>
        </w:rPr>
        <w:t>رسول 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بَعْدَ</w:t>
      </w:r>
      <w:r w:rsidRPr="00A92D1D">
        <w:rPr>
          <w:rFonts w:cs="Simplified Arabic"/>
          <w:sz w:val="28"/>
          <w:szCs w:val="28"/>
          <w:rtl/>
        </w:rPr>
        <w:t xml:space="preserve"> </w:t>
      </w:r>
      <w:r w:rsidRPr="00A92D1D">
        <w:rPr>
          <w:rFonts w:cs="Simplified Arabic" w:hint="cs"/>
          <w:sz w:val="28"/>
          <w:szCs w:val="28"/>
          <w:rtl/>
        </w:rPr>
        <w:t>ذلك</w:t>
      </w:r>
      <w:r w:rsidRPr="00A92D1D">
        <w:rPr>
          <w:rFonts w:cs="Simplified Arabic"/>
          <w:sz w:val="28"/>
          <w:szCs w:val="28"/>
          <w:rtl/>
        </w:rPr>
        <w:t xml:space="preserve"> </w:t>
      </w:r>
      <w:r w:rsidRPr="00A92D1D">
        <w:rPr>
          <w:rFonts w:cs="Simplified Arabic" w:hint="cs"/>
          <w:sz w:val="28"/>
          <w:szCs w:val="28"/>
          <w:rtl/>
        </w:rPr>
        <w:t>إذا</w:t>
      </w:r>
      <w:r w:rsidRPr="00A92D1D">
        <w:rPr>
          <w:rFonts w:cs="Simplified Arabic"/>
          <w:sz w:val="28"/>
          <w:szCs w:val="28"/>
          <w:rtl/>
        </w:rPr>
        <w:t xml:space="preserve"> </w:t>
      </w:r>
      <w:r w:rsidRPr="00A92D1D">
        <w:rPr>
          <w:rFonts w:cs="Simplified Arabic" w:hint="cs"/>
          <w:sz w:val="28"/>
          <w:szCs w:val="28"/>
          <w:rtl/>
        </w:rPr>
        <w:t>أَتَاهُ</w:t>
      </w:r>
      <w:r w:rsidRPr="00A92D1D">
        <w:rPr>
          <w:rFonts w:cs="Simplified Arabic"/>
          <w:sz w:val="28"/>
          <w:szCs w:val="28"/>
          <w:rtl/>
        </w:rPr>
        <w:t xml:space="preserve"> </w:t>
      </w:r>
      <w:r w:rsidRPr="00A92D1D">
        <w:rPr>
          <w:rFonts w:cs="Simplified Arabic" w:hint="cs"/>
          <w:sz w:val="28"/>
          <w:szCs w:val="28"/>
          <w:rtl/>
        </w:rPr>
        <w:t>جِبْرِيلُ</w:t>
      </w:r>
      <w:r w:rsidRPr="00A92D1D">
        <w:rPr>
          <w:rFonts w:cs="Simplified Arabic"/>
          <w:sz w:val="28"/>
          <w:szCs w:val="28"/>
          <w:rtl/>
        </w:rPr>
        <w:t xml:space="preserve"> </w:t>
      </w:r>
      <w:r w:rsidRPr="00A92D1D">
        <w:rPr>
          <w:rFonts w:cs="Simplified Arabic" w:hint="cs"/>
          <w:sz w:val="28"/>
          <w:szCs w:val="28"/>
          <w:rtl/>
        </w:rPr>
        <w:t>اسْتَمَعَ،</w:t>
      </w:r>
      <w:r w:rsidRPr="00A92D1D">
        <w:rPr>
          <w:rFonts w:cs="Simplified Arabic"/>
          <w:sz w:val="28"/>
          <w:szCs w:val="28"/>
          <w:rtl/>
        </w:rPr>
        <w:t xml:space="preserve"> </w:t>
      </w:r>
      <w:r w:rsidRPr="00A92D1D">
        <w:rPr>
          <w:rFonts w:cs="Simplified Arabic" w:hint="cs"/>
          <w:sz w:val="28"/>
          <w:szCs w:val="28"/>
          <w:rtl/>
        </w:rPr>
        <w:t>فإذا</w:t>
      </w:r>
      <w:r w:rsidRPr="00A92D1D">
        <w:rPr>
          <w:rFonts w:cs="Simplified Arabic"/>
          <w:sz w:val="28"/>
          <w:szCs w:val="28"/>
          <w:rtl/>
        </w:rPr>
        <w:t xml:space="preserve"> </w:t>
      </w:r>
      <w:r w:rsidRPr="00A92D1D">
        <w:rPr>
          <w:rFonts w:cs="Simplified Arabic" w:hint="cs"/>
          <w:sz w:val="28"/>
          <w:szCs w:val="28"/>
          <w:rtl/>
        </w:rPr>
        <w:t>انْطَلَقَ</w:t>
      </w:r>
      <w:r w:rsidRPr="00A92D1D">
        <w:rPr>
          <w:rFonts w:cs="Simplified Arabic"/>
          <w:sz w:val="28"/>
          <w:szCs w:val="28"/>
          <w:rtl/>
        </w:rPr>
        <w:t xml:space="preserve"> </w:t>
      </w:r>
      <w:r w:rsidRPr="00A92D1D">
        <w:rPr>
          <w:rFonts w:cs="Simplified Arabic" w:hint="cs"/>
          <w:sz w:val="28"/>
          <w:szCs w:val="28"/>
          <w:rtl/>
        </w:rPr>
        <w:t>جِبْرِيلُ</w:t>
      </w:r>
      <w:r w:rsidRPr="00A92D1D">
        <w:rPr>
          <w:rFonts w:cs="Simplified Arabic"/>
          <w:sz w:val="28"/>
          <w:szCs w:val="28"/>
          <w:rtl/>
        </w:rPr>
        <w:t xml:space="preserve"> </w:t>
      </w:r>
      <w:r w:rsidRPr="00A92D1D">
        <w:rPr>
          <w:rFonts w:cs="Simplified Arabic" w:hint="cs"/>
          <w:sz w:val="28"/>
          <w:szCs w:val="28"/>
          <w:rtl/>
        </w:rPr>
        <w:t>قَرَأَهُ</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كما</w:t>
      </w:r>
      <w:r w:rsidRPr="00A92D1D">
        <w:rPr>
          <w:rFonts w:cs="Simplified Arabic"/>
          <w:sz w:val="28"/>
          <w:szCs w:val="28"/>
          <w:rtl/>
        </w:rPr>
        <w:t xml:space="preserve"> </w:t>
      </w:r>
      <w:r w:rsidRPr="00A92D1D">
        <w:rPr>
          <w:rFonts w:cs="Simplified Arabic" w:hint="cs"/>
          <w:sz w:val="28"/>
          <w:szCs w:val="28"/>
          <w:rtl/>
        </w:rPr>
        <w:t xml:space="preserve">قَرَأَهُ </w:t>
      </w:r>
      <w:r w:rsidRPr="00A92D1D">
        <w:rPr>
          <w:rFonts w:cs="Simplified Arabic" w:hint="cs"/>
          <w:sz w:val="28"/>
          <w:szCs w:val="28"/>
          <w:vertAlign w:val="superscript"/>
          <w:rtl/>
        </w:rPr>
        <w:t>(</w:t>
      </w:r>
      <w:r w:rsidRPr="00A92D1D">
        <w:rPr>
          <w:rStyle w:val="a4"/>
          <w:rFonts w:cs="Simplified Arabic"/>
          <w:sz w:val="28"/>
          <w:szCs w:val="28"/>
          <w:rtl/>
        </w:rPr>
        <w:footnoteReference w:id="1095"/>
      </w:r>
      <w:r w:rsidRPr="00A92D1D">
        <w:rPr>
          <w:rFonts w:cs="Simplified Arabic" w:hint="cs"/>
          <w:sz w:val="28"/>
          <w:szCs w:val="28"/>
          <w:vertAlign w:val="superscript"/>
          <w:rtl/>
        </w:rPr>
        <w:t>)</w:t>
      </w:r>
      <w:r w:rsidRPr="00A92D1D">
        <w:rPr>
          <w:rFonts w:cs="Simplified Arabic" w:hint="cs"/>
          <w:sz w:val="28"/>
          <w:szCs w:val="28"/>
          <w:rtl/>
        </w:rPr>
        <w:t xml:space="preserve"> .</w:t>
      </w:r>
      <w:r w:rsidRPr="00A92D1D">
        <w:rPr>
          <w:rFonts w:cs="Simplified Arabic"/>
          <w:sz w:val="28"/>
          <w:szCs w:val="28"/>
          <w:rtl/>
        </w:rPr>
        <w:t xml:space="preserve"> </w:t>
      </w:r>
      <w:r w:rsidRPr="00A92D1D">
        <w:rPr>
          <w:rFonts w:cs="Simplified Arabic" w:hint="cs"/>
          <w:sz w:val="28"/>
          <w:szCs w:val="28"/>
          <w:rtl/>
        </w:rPr>
        <w:t xml:space="preserve">وكان النبي صلى الله عليه وسلم يعرض القرآن على جبريل عليه السلام  في رمضان في كل عام مرة وفي العام الذي </w:t>
      </w:r>
      <w:r w:rsidRPr="00A92D1D">
        <w:rPr>
          <w:rFonts w:cs="Simplified Arabic" w:hint="cs"/>
          <w:sz w:val="28"/>
          <w:szCs w:val="28"/>
          <w:rtl/>
        </w:rPr>
        <w:lastRenderedPageBreak/>
        <w:t>توفي فيه عرضه مرتين، كما جاء في الحديث الذي روته السيدة فاطمة رضي الله عنها قالت: أَسَرَّ</w:t>
      </w:r>
      <w:r w:rsidRPr="00A92D1D">
        <w:rPr>
          <w:rFonts w:cs="Simplified Arabic"/>
          <w:sz w:val="28"/>
          <w:szCs w:val="28"/>
          <w:rtl/>
        </w:rPr>
        <w:t xml:space="preserve"> </w:t>
      </w:r>
      <w:r w:rsidRPr="00A92D1D">
        <w:rPr>
          <w:rFonts w:cs="Simplified Arabic" w:hint="cs"/>
          <w:sz w:val="28"/>
          <w:szCs w:val="28"/>
          <w:rtl/>
        </w:rPr>
        <w:t>إلي</w:t>
      </w:r>
      <w:r w:rsidR="000D4263">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 xml:space="preserve">{ </w:t>
      </w:r>
      <w:r w:rsidRPr="00E45B49">
        <w:rPr>
          <w:rFonts w:cs="Simplified Arabic" w:hint="cs"/>
          <w:b/>
          <w:bCs/>
          <w:sz w:val="28"/>
          <w:szCs w:val="28"/>
          <w:rtl/>
        </w:rPr>
        <w:t>أَنَّ</w:t>
      </w:r>
      <w:r w:rsidRPr="00E45B49">
        <w:rPr>
          <w:rFonts w:cs="Simplified Arabic"/>
          <w:b/>
          <w:bCs/>
          <w:sz w:val="28"/>
          <w:szCs w:val="28"/>
          <w:rtl/>
        </w:rPr>
        <w:t xml:space="preserve"> </w:t>
      </w:r>
      <w:r w:rsidRPr="00E45B49">
        <w:rPr>
          <w:rFonts w:cs="Simplified Arabic" w:hint="cs"/>
          <w:b/>
          <w:bCs/>
          <w:sz w:val="28"/>
          <w:szCs w:val="28"/>
          <w:rtl/>
        </w:rPr>
        <w:t>جِبْرِيلَ</w:t>
      </w:r>
      <w:r w:rsidRPr="00E45B49">
        <w:rPr>
          <w:rFonts w:cs="Simplified Arabic"/>
          <w:b/>
          <w:bCs/>
          <w:sz w:val="28"/>
          <w:szCs w:val="28"/>
          <w:rtl/>
        </w:rPr>
        <w:t xml:space="preserve"> </w:t>
      </w:r>
      <w:r w:rsidRPr="00E45B49">
        <w:rPr>
          <w:rFonts w:cs="Simplified Arabic" w:hint="cs"/>
          <w:b/>
          <w:bCs/>
          <w:sz w:val="28"/>
          <w:szCs w:val="28"/>
          <w:rtl/>
        </w:rPr>
        <w:t>كان</w:t>
      </w:r>
      <w:r w:rsidRPr="00E45B49">
        <w:rPr>
          <w:rFonts w:cs="Simplified Arabic"/>
          <w:b/>
          <w:bCs/>
          <w:sz w:val="28"/>
          <w:szCs w:val="28"/>
          <w:rtl/>
        </w:rPr>
        <w:t xml:space="preserve"> </w:t>
      </w:r>
      <w:r w:rsidRPr="00E45B49">
        <w:rPr>
          <w:rFonts w:cs="Simplified Arabic" w:hint="cs"/>
          <w:b/>
          <w:bCs/>
          <w:sz w:val="28"/>
          <w:szCs w:val="28"/>
          <w:rtl/>
        </w:rPr>
        <w:t>يُعَارِضُنِي</w:t>
      </w:r>
      <w:r w:rsidRPr="00E45B49">
        <w:rPr>
          <w:rFonts w:cs="Simplified Arabic"/>
          <w:b/>
          <w:bCs/>
          <w:sz w:val="28"/>
          <w:szCs w:val="28"/>
          <w:rtl/>
        </w:rPr>
        <w:t xml:space="preserve"> </w:t>
      </w:r>
      <w:r w:rsidRPr="00E45B49">
        <w:rPr>
          <w:rFonts w:cs="Simplified Arabic" w:hint="cs"/>
          <w:b/>
          <w:bCs/>
          <w:sz w:val="28"/>
          <w:szCs w:val="28"/>
          <w:rtl/>
        </w:rPr>
        <w:t>بِالْقُرْآنِ</w:t>
      </w:r>
      <w:r w:rsidRPr="00E45B49">
        <w:rPr>
          <w:rFonts w:cs="Simplified Arabic"/>
          <w:b/>
          <w:bCs/>
          <w:sz w:val="28"/>
          <w:szCs w:val="28"/>
          <w:rtl/>
        </w:rPr>
        <w:t xml:space="preserve"> </w:t>
      </w:r>
      <w:r w:rsidRPr="00E45B49">
        <w:rPr>
          <w:rFonts w:cs="Simplified Arabic" w:hint="cs"/>
          <w:b/>
          <w:bCs/>
          <w:sz w:val="28"/>
          <w:szCs w:val="28"/>
          <w:rtl/>
        </w:rPr>
        <w:t>كُلَّ</w:t>
      </w:r>
      <w:r w:rsidRPr="00E45B49">
        <w:rPr>
          <w:rFonts w:cs="Simplified Arabic"/>
          <w:b/>
          <w:bCs/>
          <w:sz w:val="28"/>
          <w:szCs w:val="28"/>
          <w:rtl/>
        </w:rPr>
        <w:t xml:space="preserve"> </w:t>
      </w:r>
      <w:r w:rsidRPr="00E45B49">
        <w:rPr>
          <w:rFonts w:cs="Simplified Arabic" w:hint="cs"/>
          <w:b/>
          <w:bCs/>
          <w:sz w:val="28"/>
          <w:szCs w:val="28"/>
          <w:rtl/>
        </w:rPr>
        <w:t>سَنَةٍ،</w:t>
      </w:r>
      <w:r w:rsidRPr="00E45B49">
        <w:rPr>
          <w:rFonts w:cs="Simplified Arabic"/>
          <w:b/>
          <w:bCs/>
          <w:sz w:val="28"/>
          <w:szCs w:val="28"/>
          <w:rtl/>
        </w:rPr>
        <w:t xml:space="preserve"> </w:t>
      </w:r>
      <w:r w:rsidRPr="00E45B49">
        <w:rPr>
          <w:rFonts w:cs="Simplified Arabic" w:hint="cs"/>
          <w:b/>
          <w:bCs/>
          <w:sz w:val="28"/>
          <w:szCs w:val="28"/>
          <w:rtl/>
        </w:rPr>
        <w:t>وَإِنَّهُ</w:t>
      </w:r>
      <w:r w:rsidRPr="00E45B49">
        <w:rPr>
          <w:rFonts w:cs="Simplified Arabic"/>
          <w:b/>
          <w:bCs/>
          <w:sz w:val="28"/>
          <w:szCs w:val="28"/>
          <w:rtl/>
        </w:rPr>
        <w:t xml:space="preserve"> </w:t>
      </w:r>
      <w:r w:rsidRPr="00E45B49">
        <w:rPr>
          <w:rFonts w:cs="Simplified Arabic" w:hint="cs"/>
          <w:b/>
          <w:bCs/>
          <w:sz w:val="28"/>
          <w:szCs w:val="28"/>
          <w:rtl/>
        </w:rPr>
        <w:t>عَارَضَنِي</w:t>
      </w:r>
      <w:r w:rsidRPr="00E45B49">
        <w:rPr>
          <w:rFonts w:cs="Simplified Arabic"/>
          <w:b/>
          <w:bCs/>
          <w:sz w:val="28"/>
          <w:szCs w:val="28"/>
          <w:rtl/>
        </w:rPr>
        <w:t xml:space="preserve"> </w:t>
      </w:r>
      <w:r w:rsidRPr="00E45B49">
        <w:rPr>
          <w:rFonts w:cs="Simplified Arabic" w:hint="cs"/>
          <w:b/>
          <w:bCs/>
          <w:sz w:val="28"/>
          <w:szCs w:val="28"/>
          <w:rtl/>
        </w:rPr>
        <w:t>الْعَامَ</w:t>
      </w:r>
      <w:r w:rsidRPr="00E45B49">
        <w:rPr>
          <w:rFonts w:cs="Simplified Arabic"/>
          <w:b/>
          <w:bCs/>
          <w:sz w:val="28"/>
          <w:szCs w:val="28"/>
          <w:rtl/>
        </w:rPr>
        <w:t xml:space="preserve"> </w:t>
      </w:r>
      <w:r w:rsidRPr="00E45B49">
        <w:rPr>
          <w:rFonts w:cs="Simplified Arabic" w:hint="cs"/>
          <w:b/>
          <w:bCs/>
          <w:sz w:val="28"/>
          <w:szCs w:val="28"/>
          <w:rtl/>
        </w:rPr>
        <w:t>مَرَّتَيْنِ،</w:t>
      </w:r>
      <w:r w:rsidRPr="00E45B49">
        <w:rPr>
          <w:rFonts w:cs="Simplified Arabic"/>
          <w:b/>
          <w:bCs/>
          <w:sz w:val="28"/>
          <w:szCs w:val="28"/>
          <w:rtl/>
        </w:rPr>
        <w:t xml:space="preserve"> </w:t>
      </w:r>
      <w:r w:rsidRPr="00E45B49">
        <w:rPr>
          <w:rFonts w:cs="Simplified Arabic" w:hint="cs"/>
          <w:b/>
          <w:bCs/>
          <w:sz w:val="28"/>
          <w:szCs w:val="28"/>
          <w:rtl/>
        </w:rPr>
        <w:t>ولا</w:t>
      </w:r>
      <w:r w:rsidRPr="00E45B49">
        <w:rPr>
          <w:rFonts w:cs="Simplified Arabic"/>
          <w:b/>
          <w:bCs/>
          <w:sz w:val="28"/>
          <w:szCs w:val="28"/>
          <w:rtl/>
        </w:rPr>
        <w:t xml:space="preserve"> </w:t>
      </w:r>
      <w:r w:rsidRPr="00E45B49">
        <w:rPr>
          <w:rFonts w:cs="Simplified Arabic" w:hint="cs"/>
          <w:b/>
          <w:bCs/>
          <w:sz w:val="28"/>
          <w:szCs w:val="28"/>
          <w:rtl/>
        </w:rPr>
        <w:t>أُرَاهُ</w:t>
      </w:r>
      <w:r w:rsidRPr="00E45B49">
        <w:rPr>
          <w:rFonts w:cs="Simplified Arabic"/>
          <w:b/>
          <w:bCs/>
          <w:sz w:val="28"/>
          <w:szCs w:val="28"/>
          <w:rtl/>
        </w:rPr>
        <w:t xml:space="preserve"> </w:t>
      </w:r>
      <w:r w:rsidRPr="00E45B49">
        <w:rPr>
          <w:rFonts w:cs="Simplified Arabic" w:hint="cs"/>
          <w:b/>
          <w:bCs/>
          <w:sz w:val="28"/>
          <w:szCs w:val="28"/>
          <w:rtl/>
        </w:rPr>
        <w:t>إلا</w:t>
      </w:r>
      <w:r w:rsidRPr="00E45B49">
        <w:rPr>
          <w:rFonts w:cs="Simplified Arabic"/>
          <w:b/>
          <w:bCs/>
          <w:sz w:val="28"/>
          <w:szCs w:val="28"/>
          <w:rtl/>
        </w:rPr>
        <w:t xml:space="preserve"> </w:t>
      </w:r>
      <w:r w:rsidRPr="00E45B49">
        <w:rPr>
          <w:rFonts w:cs="Simplified Arabic" w:hint="cs"/>
          <w:b/>
          <w:bCs/>
          <w:sz w:val="28"/>
          <w:szCs w:val="28"/>
          <w:rtl/>
        </w:rPr>
        <w:t>حَضَرَ</w:t>
      </w:r>
      <w:r w:rsidRPr="00E45B49">
        <w:rPr>
          <w:rFonts w:cs="Simplified Arabic"/>
          <w:b/>
          <w:bCs/>
          <w:sz w:val="28"/>
          <w:szCs w:val="28"/>
          <w:rtl/>
        </w:rPr>
        <w:t xml:space="preserve"> </w:t>
      </w:r>
      <w:r w:rsidRPr="00E45B49">
        <w:rPr>
          <w:rFonts w:cs="Simplified Arabic" w:hint="cs"/>
          <w:b/>
          <w:bCs/>
          <w:sz w:val="28"/>
          <w:szCs w:val="28"/>
          <w:rtl/>
        </w:rPr>
        <w:t>أَجَلِي</w:t>
      </w:r>
      <w:r w:rsidRPr="00A92D1D">
        <w:rPr>
          <w:rFonts w:cs="Simplified Arabic"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096"/>
      </w:r>
      <w:r w:rsidRPr="00A92D1D">
        <w:rPr>
          <w:rFonts w:cs="Simplified Arabic" w:hint="cs"/>
          <w:sz w:val="28"/>
          <w:szCs w:val="28"/>
          <w:vertAlign w:val="superscript"/>
          <w:rtl/>
        </w:rPr>
        <w:t>)</w:t>
      </w:r>
      <w:r w:rsidRPr="00A92D1D">
        <w:rPr>
          <w:rFonts w:cs="Simplified Arabic" w:hint="cs"/>
          <w:sz w:val="28"/>
          <w:szCs w:val="28"/>
          <w:rtl/>
        </w:rPr>
        <w:t>. وعن</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هُرَيْرَةَ</w:t>
      </w:r>
      <w:r w:rsidRPr="00A92D1D">
        <w:rPr>
          <w:rFonts w:cs="Simplified Arabic"/>
          <w:sz w:val="28"/>
          <w:szCs w:val="28"/>
          <w:rtl/>
        </w:rPr>
        <w:t xml:space="preserve"> </w:t>
      </w:r>
      <w:r w:rsidRPr="00A92D1D">
        <w:rPr>
          <w:rFonts w:cs="Simplified Arabic" w:hint="cs"/>
          <w:sz w:val="28"/>
          <w:szCs w:val="28"/>
          <w:rtl/>
        </w:rPr>
        <w:t>رضي الله عنه: قال</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يَعْرِضُ</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كُلَّ</w:t>
      </w:r>
      <w:r w:rsidRPr="00A92D1D">
        <w:rPr>
          <w:rFonts w:cs="Simplified Arabic"/>
          <w:sz w:val="28"/>
          <w:szCs w:val="28"/>
          <w:rtl/>
        </w:rPr>
        <w:t xml:space="preserve"> </w:t>
      </w:r>
      <w:r w:rsidRPr="00A92D1D">
        <w:rPr>
          <w:rFonts w:cs="Simplified Arabic" w:hint="cs"/>
          <w:sz w:val="28"/>
          <w:szCs w:val="28"/>
          <w:rtl/>
        </w:rPr>
        <w:t>عَامٍ</w:t>
      </w:r>
      <w:r w:rsidRPr="00A92D1D">
        <w:rPr>
          <w:rFonts w:cs="Simplified Arabic"/>
          <w:sz w:val="28"/>
          <w:szCs w:val="28"/>
          <w:rtl/>
        </w:rPr>
        <w:t xml:space="preserve"> </w:t>
      </w:r>
      <w:r w:rsidRPr="00A92D1D">
        <w:rPr>
          <w:rFonts w:cs="Simplified Arabic" w:hint="cs"/>
          <w:sz w:val="28"/>
          <w:szCs w:val="28"/>
          <w:rtl/>
        </w:rPr>
        <w:t>مَرَّةً،</w:t>
      </w:r>
      <w:r w:rsidRPr="00A92D1D">
        <w:rPr>
          <w:rFonts w:cs="Simplified Arabic"/>
          <w:sz w:val="28"/>
          <w:szCs w:val="28"/>
          <w:rtl/>
        </w:rPr>
        <w:t xml:space="preserve"> </w:t>
      </w:r>
      <w:r w:rsidRPr="00A92D1D">
        <w:rPr>
          <w:rFonts w:cs="Simplified Arabic" w:hint="cs"/>
          <w:sz w:val="28"/>
          <w:szCs w:val="28"/>
          <w:rtl/>
        </w:rPr>
        <w:t>فَعَرَضَ</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مَرَّتَيْنِ</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الْعَامِ</w:t>
      </w:r>
      <w:r w:rsidRPr="00A92D1D">
        <w:rPr>
          <w:rFonts w:cs="Simplified Arabic"/>
          <w:sz w:val="28"/>
          <w:szCs w:val="28"/>
          <w:rtl/>
        </w:rPr>
        <w:t xml:space="preserve"> </w:t>
      </w:r>
      <w:r w:rsidRPr="00A92D1D">
        <w:rPr>
          <w:rFonts w:cs="Simplified Arabic" w:hint="cs"/>
          <w:sz w:val="28"/>
          <w:szCs w:val="28"/>
          <w:rtl/>
        </w:rPr>
        <w:t>الذي</w:t>
      </w:r>
      <w:r w:rsidRPr="00A92D1D">
        <w:rPr>
          <w:rFonts w:cs="Simplified Arabic"/>
          <w:sz w:val="28"/>
          <w:szCs w:val="28"/>
          <w:rtl/>
        </w:rPr>
        <w:t xml:space="preserve"> </w:t>
      </w:r>
      <w:r w:rsidRPr="00A92D1D">
        <w:rPr>
          <w:rFonts w:cs="Simplified Arabic" w:hint="cs"/>
          <w:sz w:val="28"/>
          <w:szCs w:val="28"/>
          <w:rtl/>
        </w:rPr>
        <w:t>قُبِضَ</w:t>
      </w:r>
      <w:r w:rsidRPr="00A92D1D">
        <w:rPr>
          <w:rFonts w:cs="Simplified Arabic"/>
          <w:sz w:val="28"/>
          <w:szCs w:val="28"/>
          <w:rtl/>
        </w:rPr>
        <w:t xml:space="preserve"> </w:t>
      </w:r>
      <w:r w:rsidRPr="00A92D1D">
        <w:rPr>
          <w:rFonts w:cs="Simplified Arabic" w:hint="cs"/>
          <w:sz w:val="28"/>
          <w:szCs w:val="28"/>
          <w:rtl/>
        </w:rPr>
        <w:t>فيه،</w:t>
      </w:r>
      <w:r w:rsidRPr="00A92D1D">
        <w:rPr>
          <w:rFonts w:cs="Simplified Arabic"/>
          <w:sz w:val="28"/>
          <w:szCs w:val="28"/>
          <w:rtl/>
        </w:rPr>
        <w:t xml:space="preserve"> </w:t>
      </w:r>
      <w:r w:rsidRPr="00A92D1D">
        <w:rPr>
          <w:rFonts w:cs="Simplified Arabic" w:hint="cs"/>
          <w:sz w:val="28"/>
          <w:szCs w:val="28"/>
          <w:rtl/>
        </w:rPr>
        <w:t>وكان</w:t>
      </w:r>
      <w:r w:rsidRPr="00A92D1D">
        <w:rPr>
          <w:rFonts w:cs="Simplified Arabic"/>
          <w:sz w:val="28"/>
          <w:szCs w:val="28"/>
          <w:rtl/>
        </w:rPr>
        <w:t xml:space="preserve"> </w:t>
      </w:r>
      <w:r w:rsidRPr="00A92D1D">
        <w:rPr>
          <w:rFonts w:cs="Simplified Arabic" w:hint="cs"/>
          <w:sz w:val="28"/>
          <w:szCs w:val="28"/>
          <w:rtl/>
        </w:rPr>
        <w:t>يَعْتَكِفُ</w:t>
      </w:r>
      <w:r w:rsidRPr="00A92D1D">
        <w:rPr>
          <w:rFonts w:cs="Simplified Arabic"/>
          <w:sz w:val="28"/>
          <w:szCs w:val="28"/>
          <w:rtl/>
        </w:rPr>
        <w:t xml:space="preserve"> </w:t>
      </w:r>
      <w:r w:rsidRPr="00A92D1D">
        <w:rPr>
          <w:rFonts w:cs="Simplified Arabic" w:hint="cs"/>
          <w:sz w:val="28"/>
          <w:szCs w:val="28"/>
          <w:rtl/>
        </w:rPr>
        <w:t>كُلَّ</w:t>
      </w:r>
      <w:r w:rsidRPr="00A92D1D">
        <w:rPr>
          <w:rFonts w:cs="Simplified Arabic"/>
          <w:sz w:val="28"/>
          <w:szCs w:val="28"/>
          <w:rtl/>
        </w:rPr>
        <w:t xml:space="preserve"> </w:t>
      </w:r>
      <w:r w:rsidRPr="00A92D1D">
        <w:rPr>
          <w:rFonts w:cs="Simplified Arabic" w:hint="cs"/>
          <w:sz w:val="28"/>
          <w:szCs w:val="28"/>
          <w:rtl/>
        </w:rPr>
        <w:t>عَامٍ</w:t>
      </w:r>
      <w:r w:rsidRPr="00A92D1D">
        <w:rPr>
          <w:rFonts w:cs="Simplified Arabic"/>
          <w:sz w:val="28"/>
          <w:szCs w:val="28"/>
          <w:rtl/>
        </w:rPr>
        <w:t xml:space="preserve"> </w:t>
      </w:r>
      <w:r w:rsidRPr="00A92D1D">
        <w:rPr>
          <w:rFonts w:cs="Simplified Arabic" w:hint="cs"/>
          <w:sz w:val="28"/>
          <w:szCs w:val="28"/>
          <w:rtl/>
        </w:rPr>
        <w:t>عَشْرًا،</w:t>
      </w:r>
      <w:r w:rsidRPr="00A92D1D">
        <w:rPr>
          <w:rFonts w:cs="Simplified Arabic"/>
          <w:sz w:val="28"/>
          <w:szCs w:val="28"/>
          <w:rtl/>
        </w:rPr>
        <w:t xml:space="preserve"> </w:t>
      </w:r>
      <w:r w:rsidRPr="00A92D1D">
        <w:rPr>
          <w:rFonts w:cs="Simplified Arabic" w:hint="cs"/>
          <w:sz w:val="28"/>
          <w:szCs w:val="28"/>
          <w:rtl/>
        </w:rPr>
        <w:t>فَاعْتَكَفَ</w:t>
      </w:r>
      <w:r w:rsidRPr="00A92D1D">
        <w:rPr>
          <w:rFonts w:cs="Simplified Arabic"/>
          <w:sz w:val="28"/>
          <w:szCs w:val="28"/>
          <w:rtl/>
        </w:rPr>
        <w:t xml:space="preserve"> </w:t>
      </w:r>
      <w:r w:rsidRPr="00A92D1D">
        <w:rPr>
          <w:rFonts w:cs="Simplified Arabic" w:hint="cs"/>
          <w:sz w:val="28"/>
          <w:szCs w:val="28"/>
          <w:rtl/>
        </w:rPr>
        <w:t>عِشْرِينَ</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الْعَام</w:t>
      </w:r>
      <w:r w:rsidRPr="00A92D1D">
        <w:rPr>
          <w:rFonts w:cs="Simplified Arabic"/>
          <w:sz w:val="28"/>
          <w:szCs w:val="28"/>
          <w:rtl/>
        </w:rPr>
        <w:t xml:space="preserve"> </w:t>
      </w:r>
      <w:r w:rsidRPr="00A92D1D">
        <w:rPr>
          <w:rFonts w:cs="Simplified Arabic" w:hint="cs"/>
          <w:sz w:val="28"/>
          <w:szCs w:val="28"/>
          <w:rtl/>
        </w:rPr>
        <w:t>الذي</w:t>
      </w:r>
      <w:r w:rsidRPr="00A92D1D">
        <w:rPr>
          <w:rFonts w:cs="Simplified Arabic"/>
          <w:sz w:val="28"/>
          <w:szCs w:val="28"/>
          <w:rtl/>
        </w:rPr>
        <w:t xml:space="preserve"> </w:t>
      </w:r>
      <w:r w:rsidRPr="00A92D1D">
        <w:rPr>
          <w:rFonts w:cs="Simplified Arabic" w:hint="cs"/>
          <w:sz w:val="28"/>
          <w:szCs w:val="28"/>
          <w:rtl/>
        </w:rPr>
        <w:t>قُبِضَ</w:t>
      </w:r>
      <w:r w:rsidRPr="00A92D1D">
        <w:rPr>
          <w:rFonts w:cs="Simplified Arabic"/>
          <w:sz w:val="28"/>
          <w:szCs w:val="28"/>
          <w:rtl/>
        </w:rPr>
        <w:t xml:space="preserve"> </w:t>
      </w:r>
      <w:r w:rsidRPr="00A92D1D">
        <w:rPr>
          <w:rFonts w:cs="Simplified Arabic" w:hint="cs"/>
          <w:sz w:val="28"/>
          <w:szCs w:val="28"/>
          <w:rtl/>
        </w:rPr>
        <w:t xml:space="preserve">فيه </w:t>
      </w:r>
      <w:r w:rsidRPr="00A92D1D">
        <w:rPr>
          <w:rFonts w:cs="Simplified Arabic" w:hint="cs"/>
          <w:sz w:val="28"/>
          <w:szCs w:val="28"/>
          <w:vertAlign w:val="superscript"/>
          <w:rtl/>
        </w:rPr>
        <w:t>(</w:t>
      </w:r>
      <w:r w:rsidRPr="00A92D1D">
        <w:rPr>
          <w:rStyle w:val="a4"/>
          <w:rFonts w:cs="Simplified Arabic"/>
          <w:sz w:val="28"/>
          <w:szCs w:val="28"/>
          <w:rtl/>
        </w:rPr>
        <w:footnoteReference w:id="1097"/>
      </w:r>
      <w:r w:rsidRPr="00A92D1D">
        <w:rPr>
          <w:rFonts w:cs="Simplified Arabic" w:hint="cs"/>
          <w:sz w:val="28"/>
          <w:szCs w:val="28"/>
          <w:vertAlign w:val="superscript"/>
          <w:rtl/>
        </w:rPr>
        <w:t>)</w:t>
      </w:r>
      <w:r w:rsidRPr="00A92D1D">
        <w:rPr>
          <w:rFonts w:cs="Simplified Arabic" w:hint="cs"/>
          <w:sz w:val="28"/>
          <w:szCs w:val="28"/>
          <w:rtl/>
        </w:rPr>
        <w:t xml:space="preserve"> . وبلغ من عنايته عليه الصلاة والسلام بكتابة القرآن أنه إذا نزل عليه الوحي دعا من يكتب له فيملي عليه ما نزل من القرآن ويقول له: ضع هذه الآية في السورة التي يذكر فيها كذا وكذا، كما بين ذلك سيدنا عُثْمَانُ رضي الله عنه حيث قال:</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ينزل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الْآيَاتُ</w:t>
      </w:r>
      <w:r w:rsidRPr="00A92D1D">
        <w:rPr>
          <w:rFonts w:cs="Simplified Arabic"/>
          <w:sz w:val="28"/>
          <w:szCs w:val="28"/>
          <w:rtl/>
        </w:rPr>
        <w:t xml:space="preserve"> </w:t>
      </w:r>
      <w:r w:rsidRPr="00A92D1D">
        <w:rPr>
          <w:rFonts w:cs="Simplified Arabic" w:hint="cs"/>
          <w:sz w:val="28"/>
          <w:szCs w:val="28"/>
          <w:rtl/>
        </w:rPr>
        <w:t>فَيَدْعُو</w:t>
      </w:r>
      <w:r w:rsidRPr="00A92D1D">
        <w:rPr>
          <w:rFonts w:cs="Simplified Arabic"/>
          <w:sz w:val="28"/>
          <w:szCs w:val="28"/>
          <w:rtl/>
        </w:rPr>
        <w:t xml:space="preserve"> </w:t>
      </w:r>
      <w:r w:rsidRPr="00A92D1D">
        <w:rPr>
          <w:rFonts w:cs="Simplified Arabic" w:hint="cs"/>
          <w:sz w:val="28"/>
          <w:szCs w:val="28"/>
          <w:rtl/>
        </w:rPr>
        <w:t>بَعْضَ</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يَكْتُبُ</w:t>
      </w:r>
      <w:r w:rsidRPr="00A92D1D">
        <w:rPr>
          <w:rFonts w:cs="Simplified Arabic"/>
          <w:sz w:val="28"/>
          <w:szCs w:val="28"/>
          <w:rtl/>
        </w:rPr>
        <w:t xml:space="preserve"> </w:t>
      </w:r>
      <w:r w:rsidRPr="00A92D1D">
        <w:rPr>
          <w:rFonts w:cs="Simplified Arabic" w:hint="cs"/>
          <w:sz w:val="28"/>
          <w:szCs w:val="28"/>
          <w:rtl/>
        </w:rPr>
        <w:t>له</w:t>
      </w:r>
      <w:r w:rsidRPr="00A92D1D">
        <w:rPr>
          <w:rFonts w:cs="Simplified Arabic"/>
          <w:sz w:val="28"/>
          <w:szCs w:val="28"/>
          <w:rtl/>
        </w:rPr>
        <w:t xml:space="preserve"> </w:t>
      </w:r>
      <w:r w:rsidRPr="00A92D1D">
        <w:rPr>
          <w:rFonts w:cs="Simplified Arabic" w:hint="cs"/>
          <w:sz w:val="28"/>
          <w:szCs w:val="28"/>
          <w:rtl/>
        </w:rPr>
        <w:t>وَيَقُولُ</w:t>
      </w:r>
      <w:r w:rsidRPr="00A92D1D">
        <w:rPr>
          <w:rFonts w:cs="Simplified Arabic"/>
          <w:sz w:val="28"/>
          <w:szCs w:val="28"/>
          <w:rtl/>
        </w:rPr>
        <w:t xml:space="preserve"> </w:t>
      </w:r>
      <w:r w:rsidRPr="00A92D1D">
        <w:rPr>
          <w:rFonts w:cs="Simplified Arabic" w:hint="cs"/>
          <w:sz w:val="28"/>
          <w:szCs w:val="28"/>
          <w:rtl/>
        </w:rPr>
        <w:t>له</w:t>
      </w:r>
      <w:r w:rsidR="000F2640">
        <w:rPr>
          <w:rFonts w:cs="Simplified Arabic" w:hint="cs"/>
          <w:sz w:val="28"/>
          <w:szCs w:val="28"/>
          <w:rtl/>
        </w:rPr>
        <w:t>: {</w:t>
      </w:r>
      <w:r w:rsidRPr="00A92D1D">
        <w:rPr>
          <w:rFonts w:cs="Simplified Arabic"/>
          <w:sz w:val="28"/>
          <w:szCs w:val="28"/>
          <w:rtl/>
        </w:rPr>
        <w:t xml:space="preserve"> </w:t>
      </w:r>
      <w:r w:rsidRPr="000F2640">
        <w:rPr>
          <w:rFonts w:cs="Simplified Arabic" w:hint="cs"/>
          <w:b/>
          <w:bCs/>
          <w:sz w:val="28"/>
          <w:szCs w:val="28"/>
          <w:rtl/>
        </w:rPr>
        <w:t>ضَعْ</w:t>
      </w:r>
      <w:r w:rsidRPr="000F2640">
        <w:rPr>
          <w:rFonts w:cs="Simplified Arabic"/>
          <w:b/>
          <w:bCs/>
          <w:sz w:val="28"/>
          <w:szCs w:val="28"/>
          <w:rtl/>
        </w:rPr>
        <w:t xml:space="preserve"> </w:t>
      </w:r>
      <w:r w:rsidRPr="000F2640">
        <w:rPr>
          <w:rFonts w:cs="Simplified Arabic" w:hint="cs"/>
          <w:b/>
          <w:bCs/>
          <w:sz w:val="28"/>
          <w:szCs w:val="28"/>
          <w:rtl/>
        </w:rPr>
        <w:t>هذه</w:t>
      </w:r>
      <w:r w:rsidRPr="000F2640">
        <w:rPr>
          <w:rFonts w:cs="Simplified Arabic"/>
          <w:b/>
          <w:bCs/>
          <w:sz w:val="28"/>
          <w:szCs w:val="28"/>
          <w:rtl/>
        </w:rPr>
        <w:t xml:space="preserve"> </w:t>
      </w:r>
      <w:r w:rsidRPr="000F2640">
        <w:rPr>
          <w:rFonts w:cs="Simplified Arabic" w:hint="cs"/>
          <w:b/>
          <w:bCs/>
          <w:sz w:val="28"/>
          <w:szCs w:val="28"/>
          <w:rtl/>
        </w:rPr>
        <w:t>الْآيَةَ</w:t>
      </w:r>
      <w:r w:rsidRPr="000F2640">
        <w:rPr>
          <w:rFonts w:cs="Simplified Arabic"/>
          <w:b/>
          <w:bCs/>
          <w:sz w:val="28"/>
          <w:szCs w:val="28"/>
          <w:rtl/>
        </w:rPr>
        <w:t xml:space="preserve"> </w:t>
      </w:r>
      <w:r w:rsidRPr="000F2640">
        <w:rPr>
          <w:rFonts w:cs="Simplified Arabic" w:hint="cs"/>
          <w:b/>
          <w:bCs/>
          <w:sz w:val="28"/>
          <w:szCs w:val="28"/>
          <w:rtl/>
        </w:rPr>
        <w:t>في</w:t>
      </w:r>
      <w:r w:rsidRPr="000F2640">
        <w:rPr>
          <w:rFonts w:cs="Simplified Arabic"/>
          <w:b/>
          <w:bCs/>
          <w:sz w:val="28"/>
          <w:szCs w:val="28"/>
          <w:rtl/>
        </w:rPr>
        <w:t xml:space="preserve"> </w:t>
      </w:r>
      <w:r w:rsidRPr="000F2640">
        <w:rPr>
          <w:rFonts w:cs="Simplified Arabic" w:hint="cs"/>
          <w:b/>
          <w:bCs/>
          <w:sz w:val="28"/>
          <w:szCs w:val="28"/>
          <w:rtl/>
        </w:rPr>
        <w:t>السُّورَةِ</w:t>
      </w:r>
      <w:r w:rsidRPr="000F2640">
        <w:rPr>
          <w:rFonts w:cs="Simplified Arabic"/>
          <w:b/>
          <w:bCs/>
          <w:sz w:val="28"/>
          <w:szCs w:val="28"/>
          <w:rtl/>
        </w:rPr>
        <w:t xml:space="preserve"> </w:t>
      </w:r>
      <w:r w:rsidRPr="000F2640">
        <w:rPr>
          <w:rFonts w:cs="Simplified Arabic" w:hint="cs"/>
          <w:b/>
          <w:bCs/>
          <w:sz w:val="28"/>
          <w:szCs w:val="28"/>
          <w:rtl/>
        </w:rPr>
        <w:t>التي</w:t>
      </w:r>
      <w:r w:rsidRPr="000F2640">
        <w:rPr>
          <w:rFonts w:cs="Simplified Arabic"/>
          <w:b/>
          <w:bCs/>
          <w:sz w:val="28"/>
          <w:szCs w:val="28"/>
          <w:rtl/>
        </w:rPr>
        <w:t xml:space="preserve"> </w:t>
      </w:r>
      <w:r w:rsidRPr="000F2640">
        <w:rPr>
          <w:rFonts w:cs="Simplified Arabic" w:hint="cs"/>
          <w:b/>
          <w:bCs/>
          <w:sz w:val="28"/>
          <w:szCs w:val="28"/>
          <w:rtl/>
        </w:rPr>
        <w:t>يُذْكَرُ</w:t>
      </w:r>
      <w:r w:rsidRPr="000F2640">
        <w:rPr>
          <w:rFonts w:cs="Simplified Arabic"/>
          <w:b/>
          <w:bCs/>
          <w:sz w:val="28"/>
          <w:szCs w:val="28"/>
          <w:rtl/>
        </w:rPr>
        <w:t xml:space="preserve"> </w:t>
      </w:r>
      <w:r w:rsidRPr="000F2640">
        <w:rPr>
          <w:rFonts w:cs="Simplified Arabic" w:hint="cs"/>
          <w:b/>
          <w:bCs/>
          <w:sz w:val="28"/>
          <w:szCs w:val="28"/>
          <w:rtl/>
        </w:rPr>
        <w:t>فيها</w:t>
      </w:r>
      <w:r w:rsidRPr="000F2640">
        <w:rPr>
          <w:rFonts w:cs="Simplified Arabic"/>
          <w:b/>
          <w:bCs/>
          <w:sz w:val="28"/>
          <w:szCs w:val="28"/>
          <w:rtl/>
        </w:rPr>
        <w:t xml:space="preserve"> </w:t>
      </w:r>
      <w:r w:rsidRPr="000F2640">
        <w:rPr>
          <w:rFonts w:cs="Simplified Arabic" w:hint="cs"/>
          <w:b/>
          <w:bCs/>
          <w:sz w:val="28"/>
          <w:szCs w:val="28"/>
          <w:rtl/>
        </w:rPr>
        <w:t>كَذَا</w:t>
      </w:r>
      <w:r w:rsidRPr="000F2640">
        <w:rPr>
          <w:rFonts w:cs="Simplified Arabic"/>
          <w:b/>
          <w:bCs/>
          <w:sz w:val="28"/>
          <w:szCs w:val="28"/>
          <w:rtl/>
        </w:rPr>
        <w:t xml:space="preserve"> </w:t>
      </w:r>
      <w:r w:rsidRPr="000F2640">
        <w:rPr>
          <w:rFonts w:cs="Simplified Arabic" w:hint="cs"/>
          <w:b/>
          <w:bCs/>
          <w:sz w:val="28"/>
          <w:szCs w:val="28"/>
          <w:rtl/>
        </w:rPr>
        <w:t>وَكَذَا</w:t>
      </w:r>
      <w:r w:rsidRPr="00A92D1D">
        <w:rPr>
          <w:rFonts w:cs="Simplified Arabic"/>
          <w:sz w:val="28"/>
          <w:szCs w:val="28"/>
          <w:rtl/>
        </w:rPr>
        <w:t xml:space="preserve"> </w:t>
      </w:r>
      <w:r w:rsidR="000F2640">
        <w:rPr>
          <w:rFonts w:cs="Simplified Arabic" w:hint="cs"/>
          <w:sz w:val="28"/>
          <w:szCs w:val="28"/>
          <w:rtl/>
        </w:rPr>
        <w:t xml:space="preserve">}. </w:t>
      </w:r>
      <w:r w:rsidRPr="00A92D1D">
        <w:rPr>
          <w:rFonts w:cs="Simplified Arabic" w:hint="cs"/>
          <w:sz w:val="28"/>
          <w:szCs w:val="28"/>
          <w:rtl/>
        </w:rPr>
        <w:t>وَتَنْزِلُ</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الْآيَةُ</w:t>
      </w:r>
      <w:r w:rsidRPr="00A92D1D">
        <w:rPr>
          <w:rFonts w:cs="Simplified Arabic"/>
          <w:sz w:val="28"/>
          <w:szCs w:val="28"/>
          <w:rtl/>
        </w:rPr>
        <w:t xml:space="preserve"> </w:t>
      </w:r>
      <w:r w:rsidRPr="00A92D1D">
        <w:rPr>
          <w:rFonts w:cs="Simplified Arabic" w:hint="cs"/>
          <w:sz w:val="28"/>
          <w:szCs w:val="28"/>
          <w:rtl/>
        </w:rPr>
        <w:t>وَالْآيَتَانِ</w:t>
      </w:r>
      <w:r w:rsidRPr="00A92D1D">
        <w:rPr>
          <w:rFonts w:cs="Simplified Arabic"/>
          <w:sz w:val="28"/>
          <w:szCs w:val="28"/>
          <w:rtl/>
        </w:rPr>
        <w:t xml:space="preserve"> </w:t>
      </w:r>
      <w:r w:rsidRPr="00A92D1D">
        <w:rPr>
          <w:rFonts w:cs="Simplified Arabic" w:hint="cs"/>
          <w:sz w:val="28"/>
          <w:szCs w:val="28"/>
          <w:rtl/>
        </w:rPr>
        <w:t>فيقول</w:t>
      </w:r>
      <w:r w:rsidRPr="00A92D1D">
        <w:rPr>
          <w:rFonts w:cs="Simplified Arabic"/>
          <w:sz w:val="28"/>
          <w:szCs w:val="28"/>
          <w:rtl/>
        </w:rPr>
        <w:t xml:space="preserve"> </w:t>
      </w:r>
      <w:r w:rsidRPr="00A92D1D">
        <w:rPr>
          <w:rFonts w:cs="Simplified Arabic" w:hint="cs"/>
          <w:sz w:val="28"/>
          <w:szCs w:val="28"/>
          <w:rtl/>
        </w:rPr>
        <w:t>مِثْلَ</w:t>
      </w:r>
      <w:r w:rsidRPr="00A92D1D">
        <w:rPr>
          <w:rFonts w:cs="Simplified Arabic"/>
          <w:sz w:val="28"/>
          <w:szCs w:val="28"/>
          <w:rtl/>
        </w:rPr>
        <w:t xml:space="preserve"> </w:t>
      </w:r>
      <w:r w:rsidRPr="00A92D1D">
        <w:rPr>
          <w:rFonts w:cs="Simplified Arabic" w:hint="cs"/>
          <w:sz w:val="28"/>
          <w:szCs w:val="28"/>
          <w:rtl/>
        </w:rPr>
        <w:t>ذلك</w:t>
      </w:r>
      <w:r w:rsidRPr="00A92D1D">
        <w:rPr>
          <w:rFonts w:cs="Simplified Arabic" w:hint="cs"/>
          <w:sz w:val="28"/>
          <w:szCs w:val="28"/>
          <w:vertAlign w:val="superscript"/>
          <w:rtl/>
        </w:rPr>
        <w:t>(</w:t>
      </w:r>
      <w:r w:rsidRPr="00A92D1D">
        <w:rPr>
          <w:rStyle w:val="a4"/>
          <w:rFonts w:cs="Simplified Arabic"/>
          <w:sz w:val="28"/>
          <w:szCs w:val="28"/>
          <w:rtl/>
        </w:rPr>
        <w:footnoteReference w:id="1098"/>
      </w:r>
      <w:r w:rsidRPr="00A92D1D">
        <w:rPr>
          <w:rFonts w:cs="Simplified Arabic" w:hint="cs"/>
          <w:sz w:val="28"/>
          <w:szCs w:val="28"/>
          <w:vertAlign w:val="superscript"/>
          <w:rtl/>
        </w:rPr>
        <w:t>)</w:t>
      </w:r>
      <w:r w:rsidRPr="00A92D1D">
        <w:rPr>
          <w:rFonts w:cs="Simplified Arabic" w:hint="cs"/>
          <w:sz w:val="28"/>
          <w:szCs w:val="28"/>
          <w:rtl/>
        </w:rPr>
        <w:t>. فيكتب في الألواح والعسب</w:t>
      </w:r>
      <w:r w:rsidRPr="00A92D1D">
        <w:rPr>
          <w:rFonts w:cs="Simplified Arabic" w:hint="cs"/>
          <w:sz w:val="28"/>
          <w:szCs w:val="28"/>
          <w:vertAlign w:val="superscript"/>
          <w:rtl/>
        </w:rPr>
        <w:t>(</w:t>
      </w:r>
      <w:r w:rsidRPr="00A92D1D">
        <w:rPr>
          <w:rStyle w:val="a4"/>
          <w:rFonts w:cs="Simplified Arabic"/>
          <w:sz w:val="28"/>
          <w:szCs w:val="28"/>
          <w:rtl/>
        </w:rPr>
        <w:footnoteReference w:id="1099"/>
      </w:r>
      <w:r w:rsidRPr="00A92D1D">
        <w:rPr>
          <w:rFonts w:cs="Simplified Arabic" w:hint="cs"/>
          <w:sz w:val="28"/>
          <w:szCs w:val="28"/>
          <w:vertAlign w:val="superscript"/>
          <w:rtl/>
        </w:rPr>
        <w:t>)</w:t>
      </w:r>
      <w:r w:rsidRPr="00A92D1D">
        <w:rPr>
          <w:rFonts w:cs="Simplified Arabic" w:hint="cs"/>
          <w:sz w:val="28"/>
          <w:szCs w:val="28"/>
          <w:rtl/>
        </w:rPr>
        <w:t xml:space="preserve"> والأكتاف</w:t>
      </w:r>
      <w:r w:rsidRPr="00A92D1D">
        <w:rPr>
          <w:rFonts w:cs="Simplified Arabic" w:hint="cs"/>
          <w:sz w:val="28"/>
          <w:szCs w:val="28"/>
          <w:vertAlign w:val="superscript"/>
          <w:rtl/>
        </w:rPr>
        <w:t>(</w:t>
      </w:r>
      <w:r w:rsidRPr="00A92D1D">
        <w:rPr>
          <w:rStyle w:val="a4"/>
          <w:rFonts w:cs="Simplified Arabic"/>
          <w:sz w:val="28"/>
          <w:szCs w:val="28"/>
          <w:rtl/>
        </w:rPr>
        <w:footnoteReference w:id="1100"/>
      </w:r>
      <w:r w:rsidRPr="00A92D1D">
        <w:rPr>
          <w:rFonts w:cs="Simplified Arabic" w:hint="cs"/>
          <w:sz w:val="28"/>
          <w:szCs w:val="28"/>
          <w:vertAlign w:val="superscript"/>
          <w:rtl/>
        </w:rPr>
        <w:t>)</w:t>
      </w:r>
      <w:r w:rsidRPr="00A92D1D">
        <w:rPr>
          <w:rFonts w:cs="Simplified Arabic" w:hint="cs"/>
          <w:sz w:val="28"/>
          <w:szCs w:val="28"/>
          <w:rtl/>
        </w:rPr>
        <w:t xml:space="preserve"> وغيرها من أدواة الكتابة المتيسرة آنذاك، ثم</w:t>
      </w:r>
      <w:r w:rsidRPr="00A92D1D">
        <w:rPr>
          <w:rFonts w:cs="Simplified Arabic"/>
          <w:sz w:val="28"/>
          <w:szCs w:val="28"/>
          <w:rtl/>
        </w:rPr>
        <w:t xml:space="preserve"> </w:t>
      </w:r>
      <w:r w:rsidRPr="00A92D1D">
        <w:rPr>
          <w:rFonts w:cs="Simplified Arabic" w:hint="cs"/>
          <w:sz w:val="28"/>
          <w:szCs w:val="28"/>
          <w:rtl/>
        </w:rPr>
        <w:t>يوضع</w:t>
      </w:r>
      <w:r w:rsidRPr="00A92D1D">
        <w:rPr>
          <w:rFonts w:cs="Simplified Arabic"/>
          <w:sz w:val="28"/>
          <w:szCs w:val="28"/>
          <w:rtl/>
        </w:rPr>
        <w:t xml:space="preserve"> </w:t>
      </w:r>
      <w:r w:rsidRPr="00A92D1D">
        <w:rPr>
          <w:rFonts w:cs="Simplified Arabic" w:hint="cs"/>
          <w:sz w:val="28"/>
          <w:szCs w:val="28"/>
          <w:rtl/>
        </w:rPr>
        <w:t>المكتوب</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بيت</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 xml:space="preserve">وسلم، </w:t>
      </w:r>
      <w:r w:rsidR="00CB3B9E">
        <w:rPr>
          <w:rFonts w:cs="Simplified Arabic" w:hint="cs"/>
          <w:sz w:val="28"/>
          <w:szCs w:val="28"/>
          <w:rtl/>
        </w:rPr>
        <w:t>وكما</w:t>
      </w:r>
      <w:r w:rsidRPr="00A92D1D">
        <w:rPr>
          <w:rFonts w:cs="Simplified Arabic" w:hint="cs"/>
          <w:sz w:val="28"/>
          <w:szCs w:val="28"/>
          <w:rtl/>
        </w:rPr>
        <w:t xml:space="preserve"> ورد عن</w:t>
      </w:r>
      <w:r w:rsidRPr="00A92D1D">
        <w:rPr>
          <w:rFonts w:cs="Simplified Arabic"/>
          <w:sz w:val="28"/>
          <w:szCs w:val="28"/>
          <w:rtl/>
        </w:rPr>
        <w:t xml:space="preserve"> </w:t>
      </w:r>
      <w:r w:rsidRPr="00A92D1D">
        <w:rPr>
          <w:rFonts w:cs="Simplified Arabic" w:hint="cs"/>
          <w:sz w:val="28"/>
          <w:szCs w:val="28"/>
          <w:rtl/>
        </w:rPr>
        <w:t>الْبَرَاءِ رضي الله عنه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لَمَّا</w:t>
      </w:r>
      <w:r w:rsidRPr="00A92D1D">
        <w:rPr>
          <w:rFonts w:cs="Simplified Arabic"/>
          <w:sz w:val="28"/>
          <w:szCs w:val="28"/>
          <w:rtl/>
        </w:rPr>
        <w:t xml:space="preserve"> </w:t>
      </w:r>
      <w:r w:rsidRPr="00A92D1D">
        <w:rPr>
          <w:rFonts w:cs="Simplified Arabic" w:hint="cs"/>
          <w:sz w:val="28"/>
          <w:szCs w:val="28"/>
          <w:rtl/>
        </w:rPr>
        <w:t>نَزَلَتْ:</w:t>
      </w:r>
      <w:r w:rsidRPr="0048058C">
        <w:rPr>
          <w:rFonts w:ascii="QCF_BSML" w:hAnsi="QCF_BSML" w:cs="QCF_BSML" w:hint="cs"/>
          <w:sz w:val="28"/>
          <w:szCs w:val="28"/>
          <w:rtl/>
        </w:rPr>
        <w:t xml:space="preserve"> </w:t>
      </w:r>
      <w:r w:rsidRPr="0048058C">
        <w:rPr>
          <w:rFonts w:ascii="QCF_BSML" w:hAnsi="QCF_BSML" w:cs="QCF_BSML"/>
          <w:sz w:val="28"/>
          <w:szCs w:val="28"/>
          <w:rtl/>
        </w:rPr>
        <w:t xml:space="preserve">ﭽ </w:t>
      </w:r>
      <w:r w:rsidRPr="0048058C">
        <w:rPr>
          <w:rFonts w:ascii="QCF_P094" w:hAnsi="QCF_P094" w:cs="QCF_P094"/>
          <w:sz w:val="28"/>
          <w:szCs w:val="28"/>
          <w:rtl/>
        </w:rPr>
        <w:t>ﭑ  ﭒ  ﭓ  ﭔ  ﭕ</w:t>
      </w:r>
      <w:r w:rsidRPr="0048058C">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101"/>
      </w:r>
      <w:r w:rsidRPr="00A92D1D">
        <w:rPr>
          <w:rFonts w:cs="Simplified Arabic" w:hint="cs"/>
          <w:sz w:val="28"/>
          <w:szCs w:val="28"/>
          <w:vertAlign w:val="superscript"/>
          <w:rtl/>
        </w:rPr>
        <w:t>)</w:t>
      </w:r>
      <w:r w:rsidRPr="00A92D1D">
        <w:rPr>
          <w:rFonts w:cs="Simplified Arabic" w:hint="cs"/>
          <w:sz w:val="28"/>
          <w:szCs w:val="28"/>
          <w:rtl/>
        </w:rPr>
        <w:t>،</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 {</w:t>
      </w:r>
      <w:r w:rsidRPr="00A92D1D">
        <w:rPr>
          <w:rFonts w:cs="Simplified Arabic"/>
          <w:sz w:val="28"/>
          <w:szCs w:val="28"/>
          <w:rtl/>
        </w:rPr>
        <w:t xml:space="preserve"> </w:t>
      </w:r>
      <w:r w:rsidRPr="000F2640">
        <w:rPr>
          <w:rFonts w:cs="Simplified Arabic" w:hint="cs"/>
          <w:b/>
          <w:bCs/>
          <w:sz w:val="28"/>
          <w:szCs w:val="28"/>
          <w:rtl/>
        </w:rPr>
        <w:t>ادْعُوا</w:t>
      </w:r>
      <w:r w:rsidRPr="000F2640">
        <w:rPr>
          <w:rFonts w:cs="Simplified Arabic"/>
          <w:b/>
          <w:bCs/>
          <w:sz w:val="28"/>
          <w:szCs w:val="28"/>
          <w:rtl/>
        </w:rPr>
        <w:t xml:space="preserve"> </w:t>
      </w:r>
      <w:r w:rsidRPr="000F2640">
        <w:rPr>
          <w:rFonts w:cs="Simplified Arabic" w:hint="cs"/>
          <w:b/>
          <w:bCs/>
          <w:sz w:val="28"/>
          <w:szCs w:val="28"/>
          <w:rtl/>
        </w:rPr>
        <w:t>فُلَانًا</w:t>
      </w:r>
      <w:r w:rsidRPr="00A92D1D">
        <w:rPr>
          <w:rFonts w:cs="Simplified Arabic"/>
          <w:sz w:val="28"/>
          <w:szCs w:val="28"/>
          <w:rtl/>
        </w:rPr>
        <w:t xml:space="preserve"> </w:t>
      </w:r>
      <w:r w:rsidRPr="00A92D1D">
        <w:rPr>
          <w:rFonts w:cs="Simplified Arabic" w:hint="cs"/>
          <w:sz w:val="28"/>
          <w:szCs w:val="28"/>
          <w:rtl/>
        </w:rPr>
        <w:t>}، فَجَاءَهُ</w:t>
      </w:r>
      <w:r w:rsidRPr="00A92D1D">
        <w:rPr>
          <w:rFonts w:cs="Simplified Arabic"/>
          <w:sz w:val="28"/>
          <w:szCs w:val="28"/>
          <w:rtl/>
        </w:rPr>
        <w:t xml:space="preserve"> </w:t>
      </w:r>
      <w:r w:rsidRPr="00A92D1D">
        <w:rPr>
          <w:rFonts w:cs="Simplified Arabic" w:hint="cs"/>
          <w:sz w:val="28"/>
          <w:szCs w:val="28"/>
          <w:rtl/>
        </w:rPr>
        <w:t>وَمَعَهُ</w:t>
      </w:r>
      <w:r w:rsidRPr="00A92D1D">
        <w:rPr>
          <w:rFonts w:cs="Simplified Arabic"/>
          <w:sz w:val="28"/>
          <w:szCs w:val="28"/>
          <w:rtl/>
        </w:rPr>
        <w:t xml:space="preserve"> </w:t>
      </w:r>
      <w:r w:rsidRPr="00A92D1D">
        <w:rPr>
          <w:rFonts w:cs="Simplified Arabic" w:hint="cs"/>
          <w:sz w:val="28"/>
          <w:szCs w:val="28"/>
          <w:rtl/>
        </w:rPr>
        <w:t>الدَّوَاةُ</w:t>
      </w:r>
      <w:r w:rsidRPr="00A92D1D">
        <w:rPr>
          <w:rFonts w:cs="Simplified Arabic"/>
          <w:sz w:val="28"/>
          <w:szCs w:val="28"/>
          <w:rtl/>
        </w:rPr>
        <w:t xml:space="preserve"> </w:t>
      </w:r>
      <w:r w:rsidRPr="00A92D1D">
        <w:rPr>
          <w:rFonts w:cs="Simplified Arabic" w:hint="cs"/>
          <w:sz w:val="28"/>
          <w:szCs w:val="28"/>
          <w:rtl/>
        </w:rPr>
        <w:t>وَاللَّوْحُ-</w:t>
      </w:r>
      <w:r w:rsidRPr="00A92D1D">
        <w:rPr>
          <w:rFonts w:cs="Simplified Arabic"/>
          <w:sz w:val="28"/>
          <w:szCs w:val="28"/>
          <w:rtl/>
        </w:rPr>
        <w:t xml:space="preserve"> </w:t>
      </w:r>
      <w:r w:rsidRPr="00A92D1D">
        <w:rPr>
          <w:rFonts w:cs="Simplified Arabic" w:hint="cs"/>
          <w:sz w:val="28"/>
          <w:szCs w:val="28"/>
          <w:rtl/>
        </w:rPr>
        <w:t>أو</w:t>
      </w:r>
      <w:r w:rsidRPr="00A92D1D">
        <w:rPr>
          <w:rFonts w:cs="Simplified Arabic"/>
          <w:sz w:val="28"/>
          <w:szCs w:val="28"/>
          <w:rtl/>
        </w:rPr>
        <w:t xml:space="preserve"> </w:t>
      </w:r>
      <w:r w:rsidRPr="00A92D1D">
        <w:rPr>
          <w:rFonts w:cs="Simplified Arabic" w:hint="cs"/>
          <w:sz w:val="28"/>
          <w:szCs w:val="28"/>
          <w:rtl/>
        </w:rPr>
        <w:t>الْكَتِفُ-</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w:t>
      </w:r>
      <w:r w:rsidRPr="000F2640">
        <w:rPr>
          <w:rFonts w:cs="Simplified Arabic" w:hint="cs"/>
          <w:b/>
          <w:bCs/>
          <w:sz w:val="28"/>
          <w:szCs w:val="28"/>
          <w:rtl/>
        </w:rPr>
        <w:t xml:space="preserve"> اكْتُبْ</w:t>
      </w:r>
      <w:r w:rsidRPr="00A92D1D">
        <w:rPr>
          <w:rFonts w:cs="Simplified Arabic" w:hint="cs"/>
          <w:sz w:val="28"/>
          <w:szCs w:val="28"/>
          <w:rtl/>
        </w:rPr>
        <w:t xml:space="preserve"> }:</w:t>
      </w:r>
      <w:r w:rsidRPr="00A92D1D">
        <w:rPr>
          <w:rFonts w:cs="Simplified Arabic"/>
          <w:sz w:val="28"/>
          <w:szCs w:val="28"/>
          <w:rtl/>
        </w:rPr>
        <w:t xml:space="preserve"> </w:t>
      </w:r>
      <w:r w:rsidRPr="00A92D1D">
        <w:rPr>
          <w:rFonts w:ascii="QCF_BSML" w:hAnsi="QCF_BSML" w:cs="Simplified Arabic" w:hint="cs"/>
          <w:sz w:val="28"/>
          <w:szCs w:val="28"/>
          <w:rtl/>
        </w:rPr>
        <w:t xml:space="preserve">                                                             </w:t>
      </w:r>
      <w:r w:rsidRPr="0048058C">
        <w:rPr>
          <w:rFonts w:ascii="QCF_BSML" w:hAnsi="QCF_BSML" w:cs="QCF_BSML"/>
          <w:sz w:val="28"/>
          <w:szCs w:val="28"/>
          <w:rtl/>
        </w:rPr>
        <w:t xml:space="preserve">ﭽ </w:t>
      </w:r>
      <w:r w:rsidRPr="0048058C">
        <w:rPr>
          <w:rFonts w:ascii="QCF_P094" w:hAnsi="QCF_P094" w:cs="QCF_P094"/>
          <w:sz w:val="28"/>
          <w:szCs w:val="28"/>
          <w:rtl/>
        </w:rPr>
        <w:t>ﭑ  ﭒ  ﭓ  ﭔ  ﭕ</w:t>
      </w:r>
      <w:r w:rsidR="00D94758" w:rsidRPr="00D94758">
        <w:rPr>
          <w:rFonts w:ascii="QCF_BSML" w:hAnsi="QCF_BSML" w:cs="QCF_BSML"/>
          <w:sz w:val="28"/>
          <w:szCs w:val="28"/>
          <w:rtl/>
        </w:rPr>
        <w:t xml:space="preserve"> </w:t>
      </w:r>
      <w:r w:rsidR="00D94758" w:rsidRPr="0048058C">
        <w:rPr>
          <w:rFonts w:ascii="QCF_BSML" w:hAnsi="QCF_BSML" w:cs="QCF_BSML"/>
          <w:sz w:val="28"/>
          <w:szCs w:val="28"/>
          <w:rtl/>
        </w:rPr>
        <w:t>ﭼ</w:t>
      </w:r>
      <w:r w:rsidRPr="009546DD">
        <w:rPr>
          <w:rFonts w:ascii="QCF_BSML" w:hAnsi="QCF_BSML" w:cs="QCF_BSML"/>
          <w:sz w:val="28"/>
          <w:szCs w:val="28"/>
          <w:rtl/>
        </w:rPr>
        <w:t xml:space="preserve"> </w:t>
      </w:r>
      <w:r>
        <w:rPr>
          <w:rFonts w:ascii="QCF_P094" w:hAnsi="QCF_P094" w:cs="QCF_P094" w:hint="cs"/>
          <w:sz w:val="28"/>
          <w:szCs w:val="28"/>
          <w:rtl/>
        </w:rPr>
        <w:t xml:space="preserve"> </w:t>
      </w:r>
      <w:r w:rsidR="00D94758" w:rsidRPr="0048058C">
        <w:rPr>
          <w:rFonts w:ascii="QCF_BSML" w:hAnsi="QCF_BSML" w:cs="QCF_BSML"/>
          <w:sz w:val="28"/>
          <w:szCs w:val="28"/>
          <w:rtl/>
        </w:rPr>
        <w:t>ﭽ</w:t>
      </w:r>
      <w:r w:rsidR="00D94758" w:rsidRPr="0048058C">
        <w:rPr>
          <w:rFonts w:ascii="QCF_P094" w:hAnsi="QCF_P094" w:cs="QCF_P094"/>
          <w:sz w:val="28"/>
          <w:szCs w:val="28"/>
          <w:rtl/>
        </w:rPr>
        <w:t xml:space="preserve"> </w:t>
      </w:r>
      <w:r w:rsidRPr="0048058C">
        <w:rPr>
          <w:rFonts w:ascii="QCF_P094" w:hAnsi="QCF_P094" w:cs="QCF_P094"/>
          <w:sz w:val="28"/>
          <w:szCs w:val="28"/>
          <w:rtl/>
        </w:rPr>
        <w:t xml:space="preserve">ﭙ    ﭚ  ﭛ  ﭜ  </w:t>
      </w:r>
      <w:r w:rsidRPr="0048058C">
        <w:rPr>
          <w:rFonts w:ascii="QCF_BSML" w:hAnsi="QCF_BSML" w:cs="QCF_BSML"/>
          <w:sz w:val="28"/>
          <w:szCs w:val="28"/>
          <w:rtl/>
        </w:rPr>
        <w:t>ﭼ</w:t>
      </w:r>
      <w:r w:rsidRPr="00A92D1D">
        <w:rPr>
          <w:rFonts w:cs="Simplified Arabic" w:hint="cs"/>
          <w:sz w:val="28"/>
          <w:szCs w:val="28"/>
          <w:rtl/>
        </w:rPr>
        <w:t>، وَخَلْفَ</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أُمِّ</w:t>
      </w:r>
      <w:r w:rsidRPr="00A92D1D">
        <w:rPr>
          <w:rFonts w:cs="Simplified Arabic"/>
          <w:sz w:val="28"/>
          <w:szCs w:val="28"/>
          <w:rtl/>
        </w:rPr>
        <w:t xml:space="preserve"> </w:t>
      </w:r>
      <w:r w:rsidRPr="00A92D1D">
        <w:rPr>
          <w:rFonts w:cs="Simplified Arabic" w:hint="cs"/>
          <w:sz w:val="28"/>
          <w:szCs w:val="28"/>
          <w:rtl/>
        </w:rPr>
        <w:t>مَكْتُومٍ</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أنا</w:t>
      </w:r>
      <w:r w:rsidRPr="00A92D1D">
        <w:rPr>
          <w:rFonts w:cs="Simplified Arabic"/>
          <w:sz w:val="28"/>
          <w:szCs w:val="28"/>
          <w:rtl/>
        </w:rPr>
        <w:t xml:space="preserve"> </w:t>
      </w:r>
      <w:r w:rsidRPr="00A92D1D">
        <w:rPr>
          <w:rFonts w:cs="Simplified Arabic" w:hint="cs"/>
          <w:sz w:val="28"/>
          <w:szCs w:val="28"/>
          <w:rtl/>
        </w:rPr>
        <w:t>ضَرِيرٌ،</w:t>
      </w:r>
      <w:r w:rsidRPr="00A92D1D">
        <w:rPr>
          <w:rFonts w:cs="Simplified Arabic"/>
          <w:sz w:val="28"/>
          <w:szCs w:val="28"/>
          <w:rtl/>
        </w:rPr>
        <w:t xml:space="preserve"> </w:t>
      </w:r>
      <w:r w:rsidRPr="00A92D1D">
        <w:rPr>
          <w:rFonts w:cs="Simplified Arabic" w:hint="cs"/>
          <w:sz w:val="28"/>
          <w:szCs w:val="28"/>
          <w:rtl/>
        </w:rPr>
        <w:t>فَنَزَلَتْ</w:t>
      </w:r>
      <w:r w:rsidRPr="00A92D1D">
        <w:rPr>
          <w:rFonts w:cs="Simplified Arabic"/>
          <w:sz w:val="28"/>
          <w:szCs w:val="28"/>
          <w:rtl/>
        </w:rPr>
        <w:t xml:space="preserve"> </w:t>
      </w:r>
      <w:r w:rsidRPr="00A92D1D">
        <w:rPr>
          <w:rFonts w:cs="Simplified Arabic" w:hint="cs"/>
          <w:sz w:val="28"/>
          <w:szCs w:val="28"/>
          <w:rtl/>
        </w:rPr>
        <w:t>مَكَانَهَا:</w:t>
      </w:r>
      <w:r w:rsidRPr="0048058C">
        <w:rPr>
          <w:sz w:val="28"/>
          <w:szCs w:val="28"/>
          <w:rtl/>
        </w:rPr>
        <w:t xml:space="preserve"> </w:t>
      </w:r>
      <w:r w:rsidRPr="0048058C">
        <w:rPr>
          <w:rFonts w:ascii="QCF_BSML" w:hAnsi="QCF_BSML" w:cs="QCF_BSML"/>
          <w:sz w:val="28"/>
          <w:szCs w:val="28"/>
          <w:rtl/>
        </w:rPr>
        <w:t xml:space="preserve">ﭽ </w:t>
      </w:r>
      <w:r w:rsidRPr="0048058C">
        <w:rPr>
          <w:rFonts w:ascii="QCF_P094" w:hAnsi="QCF_P094" w:cs="QCF_P094"/>
          <w:sz w:val="28"/>
          <w:szCs w:val="28"/>
          <w:rtl/>
        </w:rPr>
        <w:t>ﭑ  ﭒ  ﭓ  ﭔ  ﭕ</w:t>
      </w:r>
      <w:r w:rsidRPr="0048058C">
        <w:rPr>
          <w:rFonts w:ascii="QCF_BSML" w:hAnsi="QCF_BSML" w:cs="QCF_BSML"/>
          <w:sz w:val="28"/>
          <w:szCs w:val="28"/>
          <w:rtl/>
        </w:rPr>
        <w:t xml:space="preserve">  </w:t>
      </w:r>
      <w:r w:rsidRPr="0048058C">
        <w:rPr>
          <w:rFonts w:ascii="QCF_P094" w:hAnsi="QCF_P094" w:cs="QCF_P094"/>
          <w:sz w:val="28"/>
          <w:szCs w:val="28"/>
          <w:rtl/>
        </w:rPr>
        <w:t xml:space="preserve">ﭖ  ﭗ  ﭘ  </w:t>
      </w:r>
      <w:r w:rsidRPr="0048058C">
        <w:rPr>
          <w:rFonts w:ascii="QCF_BSML" w:hAnsi="QCF_BSML" w:cs="QCF_BSML"/>
          <w:sz w:val="28"/>
          <w:szCs w:val="28"/>
          <w:rtl/>
        </w:rPr>
        <w:t xml:space="preserve"> </w:t>
      </w:r>
      <w:r w:rsidRPr="0048058C">
        <w:rPr>
          <w:rFonts w:ascii="QCF_P094" w:hAnsi="QCF_P094" w:cs="QCF_P094"/>
          <w:sz w:val="28"/>
          <w:szCs w:val="28"/>
          <w:rtl/>
        </w:rPr>
        <w:lastRenderedPageBreak/>
        <w:t>ﭙ    ﭚ  ﭛ  ﭜ</w:t>
      </w:r>
      <w:r w:rsidRPr="0048058C">
        <w:rPr>
          <w:rFonts w:ascii="QCF_BSML" w:hAnsi="QCF_BSML" w:cs="QCF_BSML"/>
          <w:sz w:val="28"/>
          <w:szCs w:val="28"/>
          <w:rtl/>
        </w:rPr>
        <w:t>ﭼ</w:t>
      </w:r>
      <w:r w:rsidRPr="0048058C">
        <w:rPr>
          <w:rFonts w:hint="cs"/>
          <w:sz w:val="28"/>
          <w:szCs w:val="28"/>
          <w:vertAlign w:val="superscript"/>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102"/>
      </w:r>
      <w:r w:rsidRPr="00A92D1D">
        <w:rPr>
          <w:rFonts w:cs="Simplified Arabic" w:hint="cs"/>
          <w:sz w:val="28"/>
          <w:szCs w:val="28"/>
          <w:vertAlign w:val="superscript"/>
          <w:rtl/>
        </w:rPr>
        <w:t>)</w:t>
      </w:r>
      <w:r w:rsidRPr="00A92D1D">
        <w:rPr>
          <w:rFonts w:cs="Simplified Arabic" w:hint="cs"/>
          <w:sz w:val="28"/>
          <w:szCs w:val="28"/>
          <w:rtl/>
        </w:rPr>
        <w:t xml:space="preserve"> .</w:t>
      </w:r>
      <w:r w:rsidRPr="00A92D1D">
        <w:rPr>
          <w:rFonts w:cs="Simplified Arabic"/>
          <w:sz w:val="28"/>
          <w:szCs w:val="28"/>
          <w:rtl/>
        </w:rPr>
        <w:t xml:space="preserve"> </w:t>
      </w:r>
      <w:r w:rsidRPr="00A92D1D">
        <w:rPr>
          <w:rFonts w:cs="Simplified Arabic" w:hint="cs"/>
          <w:sz w:val="28"/>
          <w:szCs w:val="28"/>
          <w:rtl/>
        </w:rPr>
        <w:t>وعن</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ثَابِتٍ</w:t>
      </w:r>
      <w:r w:rsidRPr="00A92D1D">
        <w:rPr>
          <w:rFonts w:cs="Simplified Arabic"/>
          <w:sz w:val="28"/>
          <w:szCs w:val="28"/>
          <w:rtl/>
        </w:rPr>
        <w:t xml:space="preserve"> </w:t>
      </w:r>
      <w:r w:rsidRPr="00A92D1D">
        <w:rPr>
          <w:rFonts w:cs="Simplified Arabic" w:hint="cs"/>
          <w:sz w:val="28"/>
          <w:szCs w:val="28"/>
          <w:rtl/>
        </w:rPr>
        <w:t>رضي الله عنه قال:</w:t>
      </w:r>
      <w:r w:rsidRPr="00A92D1D">
        <w:rPr>
          <w:rFonts w:cs="Simplified Arabic"/>
          <w:sz w:val="28"/>
          <w:szCs w:val="28"/>
          <w:rtl/>
        </w:rPr>
        <w:t xml:space="preserve"> </w:t>
      </w:r>
      <w:r w:rsidRPr="00A92D1D">
        <w:rPr>
          <w:rFonts w:cs="Simplified Arabic" w:hint="cs"/>
          <w:sz w:val="28"/>
          <w:szCs w:val="28"/>
          <w:rtl/>
        </w:rPr>
        <w:t>كنا</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نُؤَلِّفُ</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الرِّقَاعِ،</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 {</w:t>
      </w:r>
      <w:r w:rsidRPr="00A92D1D">
        <w:rPr>
          <w:rFonts w:cs="Simplified Arabic"/>
          <w:sz w:val="28"/>
          <w:szCs w:val="28"/>
          <w:rtl/>
        </w:rPr>
        <w:t xml:space="preserve"> </w:t>
      </w:r>
      <w:r w:rsidRPr="000F2640">
        <w:rPr>
          <w:rFonts w:cs="Simplified Arabic" w:hint="cs"/>
          <w:b/>
          <w:bCs/>
          <w:sz w:val="28"/>
          <w:szCs w:val="28"/>
          <w:rtl/>
        </w:rPr>
        <w:t>طُوبَى</w:t>
      </w:r>
      <w:r w:rsidRPr="000F2640">
        <w:rPr>
          <w:rFonts w:cs="Simplified Arabic"/>
          <w:b/>
          <w:bCs/>
          <w:sz w:val="28"/>
          <w:szCs w:val="28"/>
          <w:rtl/>
        </w:rPr>
        <w:t xml:space="preserve"> </w:t>
      </w:r>
      <w:r w:rsidRPr="000F2640">
        <w:rPr>
          <w:rFonts w:cs="Simplified Arabic" w:hint="cs"/>
          <w:b/>
          <w:bCs/>
          <w:sz w:val="28"/>
          <w:szCs w:val="28"/>
          <w:rtl/>
        </w:rPr>
        <w:t>لِلشَّامِ</w:t>
      </w:r>
      <w:r w:rsidRPr="00A92D1D">
        <w:rPr>
          <w:rFonts w:cs="Simplified Arabic"/>
          <w:sz w:val="28"/>
          <w:szCs w:val="28"/>
          <w:rtl/>
        </w:rPr>
        <w:t xml:space="preserve"> </w:t>
      </w:r>
      <w:r w:rsidRPr="00A92D1D">
        <w:rPr>
          <w:rFonts w:cs="Simplified Arabic" w:hint="cs"/>
          <w:sz w:val="28"/>
          <w:szCs w:val="28"/>
          <w:rtl/>
        </w:rPr>
        <w:t>}، فَقُلْنَا:</w:t>
      </w:r>
      <w:r w:rsidRPr="00A92D1D">
        <w:rPr>
          <w:rFonts w:cs="Simplified Arabic"/>
          <w:sz w:val="28"/>
          <w:szCs w:val="28"/>
          <w:rtl/>
        </w:rPr>
        <w:t xml:space="preserve"> </w:t>
      </w:r>
      <w:r w:rsidRPr="00A92D1D">
        <w:rPr>
          <w:rFonts w:cs="Simplified Arabic" w:hint="cs"/>
          <w:sz w:val="28"/>
          <w:szCs w:val="28"/>
          <w:rtl/>
        </w:rPr>
        <w:t>لِأَيٍّ</w:t>
      </w:r>
      <w:r w:rsidRPr="00A92D1D">
        <w:rPr>
          <w:rFonts w:cs="Simplified Arabic"/>
          <w:sz w:val="28"/>
          <w:szCs w:val="28"/>
          <w:rtl/>
        </w:rPr>
        <w:t xml:space="preserve"> </w:t>
      </w:r>
      <w:r w:rsidRPr="00A92D1D">
        <w:rPr>
          <w:rFonts w:cs="Simplified Arabic" w:hint="cs"/>
          <w:sz w:val="28"/>
          <w:szCs w:val="28"/>
          <w:rtl/>
        </w:rPr>
        <w:t>ذلك</w:t>
      </w:r>
      <w:r w:rsidRPr="00A92D1D">
        <w:rPr>
          <w:rFonts w:cs="Simplified Arabic"/>
          <w:sz w:val="28"/>
          <w:szCs w:val="28"/>
          <w:rtl/>
        </w:rPr>
        <w:t xml:space="preserve"> </w:t>
      </w:r>
      <w:r w:rsidRPr="00A92D1D">
        <w:rPr>
          <w:rFonts w:cs="Simplified Arabic" w:hint="cs"/>
          <w:sz w:val="28"/>
          <w:szCs w:val="28"/>
          <w:rtl/>
        </w:rPr>
        <w:t>يا</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قال: {</w:t>
      </w:r>
      <w:r w:rsidRPr="00A92D1D">
        <w:rPr>
          <w:rFonts w:cs="Simplified Arabic"/>
          <w:sz w:val="28"/>
          <w:szCs w:val="28"/>
          <w:rtl/>
        </w:rPr>
        <w:t xml:space="preserve"> </w:t>
      </w:r>
      <w:r w:rsidRPr="000F2640">
        <w:rPr>
          <w:rFonts w:cs="Simplified Arabic" w:hint="cs"/>
          <w:b/>
          <w:bCs/>
          <w:sz w:val="28"/>
          <w:szCs w:val="28"/>
          <w:rtl/>
        </w:rPr>
        <w:t>لِأَنَّ</w:t>
      </w:r>
      <w:r w:rsidRPr="000F2640">
        <w:rPr>
          <w:rFonts w:cs="Simplified Arabic"/>
          <w:b/>
          <w:bCs/>
          <w:sz w:val="28"/>
          <w:szCs w:val="28"/>
          <w:rtl/>
        </w:rPr>
        <w:t xml:space="preserve"> </w:t>
      </w:r>
      <w:r w:rsidRPr="000F2640">
        <w:rPr>
          <w:rFonts w:cs="Simplified Arabic" w:hint="cs"/>
          <w:b/>
          <w:bCs/>
          <w:sz w:val="28"/>
          <w:szCs w:val="28"/>
          <w:rtl/>
        </w:rPr>
        <w:t>مَلَائِكَةَ</w:t>
      </w:r>
      <w:r w:rsidRPr="000F2640">
        <w:rPr>
          <w:rFonts w:cs="Simplified Arabic"/>
          <w:b/>
          <w:bCs/>
          <w:sz w:val="28"/>
          <w:szCs w:val="28"/>
          <w:rtl/>
        </w:rPr>
        <w:t xml:space="preserve"> </w:t>
      </w:r>
      <w:r w:rsidRPr="000F2640">
        <w:rPr>
          <w:rFonts w:cs="Simplified Arabic" w:hint="cs"/>
          <w:b/>
          <w:bCs/>
          <w:sz w:val="28"/>
          <w:szCs w:val="28"/>
          <w:rtl/>
        </w:rPr>
        <w:t>الرحمن</w:t>
      </w:r>
      <w:r w:rsidRPr="000F2640">
        <w:rPr>
          <w:rFonts w:cs="Simplified Arabic"/>
          <w:b/>
          <w:bCs/>
          <w:sz w:val="28"/>
          <w:szCs w:val="28"/>
          <w:rtl/>
        </w:rPr>
        <w:t xml:space="preserve"> </w:t>
      </w:r>
      <w:r w:rsidRPr="000F2640">
        <w:rPr>
          <w:rFonts w:cs="Simplified Arabic" w:hint="cs"/>
          <w:b/>
          <w:bCs/>
          <w:sz w:val="28"/>
          <w:szCs w:val="28"/>
          <w:rtl/>
        </w:rPr>
        <w:t>بَاسِطَةٌ</w:t>
      </w:r>
      <w:r w:rsidRPr="000F2640">
        <w:rPr>
          <w:rFonts w:cs="Simplified Arabic"/>
          <w:b/>
          <w:bCs/>
          <w:sz w:val="28"/>
          <w:szCs w:val="28"/>
          <w:rtl/>
        </w:rPr>
        <w:t xml:space="preserve"> </w:t>
      </w:r>
      <w:r w:rsidRPr="000F2640">
        <w:rPr>
          <w:rFonts w:cs="Simplified Arabic" w:hint="cs"/>
          <w:b/>
          <w:bCs/>
          <w:sz w:val="28"/>
          <w:szCs w:val="28"/>
          <w:rtl/>
        </w:rPr>
        <w:t>أَجْنِحَتَهَا</w:t>
      </w:r>
      <w:r w:rsidRPr="000F2640">
        <w:rPr>
          <w:rFonts w:cs="Simplified Arabic"/>
          <w:b/>
          <w:bCs/>
          <w:sz w:val="28"/>
          <w:szCs w:val="28"/>
          <w:rtl/>
        </w:rPr>
        <w:t xml:space="preserve"> </w:t>
      </w:r>
      <w:r w:rsidRPr="000F2640">
        <w:rPr>
          <w:rFonts w:cs="Simplified Arabic" w:hint="cs"/>
          <w:b/>
          <w:bCs/>
          <w:sz w:val="28"/>
          <w:szCs w:val="28"/>
          <w:rtl/>
        </w:rPr>
        <w:t>عليها</w:t>
      </w:r>
      <w:r w:rsidRPr="00A92D1D">
        <w:rPr>
          <w:rFonts w:cs="Simplified Arabic"/>
          <w:sz w:val="28"/>
          <w:szCs w:val="28"/>
          <w:rtl/>
        </w:rPr>
        <w:t xml:space="preserve"> </w:t>
      </w:r>
      <w:r w:rsidRPr="00A92D1D">
        <w:rPr>
          <w:rFonts w:cs="Simplified Arabic" w:hint="cs"/>
          <w:sz w:val="28"/>
          <w:szCs w:val="28"/>
          <w:rtl/>
        </w:rPr>
        <w:t>}</w:t>
      </w:r>
      <w:r w:rsidRPr="00A92D1D">
        <w:rPr>
          <w:rFonts w:cs="Simplified Arabic" w:hint="cs"/>
          <w:sz w:val="28"/>
          <w:szCs w:val="28"/>
          <w:vertAlign w:val="superscript"/>
          <w:rtl/>
        </w:rPr>
        <w:t>(</w:t>
      </w:r>
      <w:r w:rsidRPr="00A92D1D">
        <w:rPr>
          <w:rStyle w:val="a4"/>
          <w:rFonts w:cs="Simplified Arabic"/>
          <w:sz w:val="28"/>
          <w:szCs w:val="28"/>
          <w:rtl/>
        </w:rPr>
        <w:footnoteReference w:id="1103"/>
      </w:r>
      <w:r w:rsidRPr="00A92D1D">
        <w:rPr>
          <w:rFonts w:cs="Simplified Arabic" w:hint="cs"/>
          <w:sz w:val="28"/>
          <w:szCs w:val="28"/>
          <w:vertAlign w:val="superscript"/>
          <w:rtl/>
        </w:rPr>
        <w:t xml:space="preserve">) </w:t>
      </w:r>
      <w:r w:rsidRPr="00A92D1D">
        <w:rPr>
          <w:rFonts w:cs="Simplified Arabic" w:hint="cs"/>
          <w:sz w:val="28"/>
          <w:szCs w:val="28"/>
          <w:rtl/>
        </w:rPr>
        <w:t xml:space="preserve">. </w:t>
      </w:r>
      <w:r w:rsidR="00CB3B9E">
        <w:rPr>
          <w:rFonts w:cs="Simplified Arabic" w:hint="cs"/>
          <w:sz w:val="28"/>
          <w:szCs w:val="28"/>
          <w:rtl/>
        </w:rPr>
        <w:t>و</w:t>
      </w:r>
      <w:r w:rsidRPr="00A92D1D">
        <w:rPr>
          <w:rFonts w:cs="Simplified Arabic" w:hint="cs"/>
          <w:sz w:val="28"/>
          <w:szCs w:val="28"/>
          <w:rtl/>
        </w:rPr>
        <w:t xml:space="preserve">كان من حرص الصحابة رضوان الله عليهم على القرآن </w:t>
      </w:r>
      <w:r w:rsidR="00CB3B9E">
        <w:rPr>
          <w:rFonts w:cs="Simplified Arabic" w:hint="cs"/>
          <w:sz w:val="28"/>
          <w:szCs w:val="28"/>
          <w:rtl/>
        </w:rPr>
        <w:t>أن</w:t>
      </w:r>
      <w:r w:rsidRPr="00A92D1D">
        <w:rPr>
          <w:rFonts w:cs="Simplified Arabic" w:hint="cs"/>
          <w:sz w:val="28"/>
          <w:szCs w:val="28"/>
          <w:rtl/>
        </w:rPr>
        <w:t xml:space="preserve"> كان بعضهم يكتبه في مصحف خاص به كعائشة رضي الله عنها، كما جاء في الحديث الذي أخرجه البخاري في صحيحه</w:t>
      </w:r>
      <w:r w:rsidRPr="00A92D1D">
        <w:rPr>
          <w:rFonts w:asciiTheme="majorHAnsi" w:eastAsiaTheme="majorEastAsia" w:hAnsiTheme="majorHAnsi" w:cs="Simplified Arabic" w:hint="cs"/>
          <w:sz w:val="28"/>
          <w:szCs w:val="28"/>
          <w:rtl/>
          <w:lang w:bidi="ar-IQ"/>
        </w:rPr>
        <w:t xml:space="preserve"> عن يوسُفُ</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بن</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مَاهَكٍ</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إني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عِنْدَ</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عَائِشَةَ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أُمِّ</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الْمُؤْمِنِينَ</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رضي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الله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عنها،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إِذْ</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جَاءَهَا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عِرَاقِيٌّ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فقال: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الْكَفَنِ</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خَيْرٌ؟</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وَيْحَكَ،</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وما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يَضُرُّكَ؟</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يا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أُمَّ</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الْمُؤْمِنِينَ</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أَرِينِي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مُصْحَفَكِ،</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لِمَ؟</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لَعَلِّي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أؤلف</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الْقُرْآنَ</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عليه،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فإنه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يُقْرَأُ</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غير</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مُؤَلَّفٍ،</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وما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يَضُرُّكَ</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أيَّهُ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قَرَأْتَ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قَبْلُ؟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إنما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أَوَّلَ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منه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سُورَةٌ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من</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الْمُفَصَّلِ،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فيها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ذِكْرُ</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الْجَنَّةِ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وَالنَّارِ،</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حتى</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إذا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ثَابَ</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الناس</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إلى</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الْإِسْلَامِ،</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الْحَلَالُ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وَالْحَرَامُ،</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وَلَوْ</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أَوَّلَ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شَيْءٍ:</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تَشْرَبُوا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الْخَمْرَ</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لَقَالُوا: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نَدَعُ</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الْخَمْرَ</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أَبَدًا،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وَلَوْ</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تَزْنُوا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لَقَالُوا: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نَدَعُ</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الزِّنَا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أَبَدًا،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لقد</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بِمَكَّةَ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على</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مُحَمَّدٍ</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صلى</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الله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عليه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وسلم،</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وَإِنِّي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لَجَارِيَةٌ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أَلْعَبُ:</w:t>
      </w:r>
      <w:r w:rsidRPr="00A92D1D">
        <w:rPr>
          <w:rFonts w:ascii="QCF_BSML" w:hAnsi="QCF_BSML" w:cs="Simplified Arabic" w:hint="cs"/>
          <w:sz w:val="28"/>
          <w:szCs w:val="28"/>
          <w:rtl/>
        </w:rPr>
        <w:t xml:space="preserve"> </w:t>
      </w:r>
      <w:r w:rsidRPr="0048058C">
        <w:rPr>
          <w:rFonts w:ascii="QCF_BSML" w:hAnsi="QCF_BSML" w:cs="QCF_BSML" w:hint="cs"/>
          <w:sz w:val="28"/>
          <w:szCs w:val="28"/>
          <w:rtl/>
        </w:rPr>
        <w:t xml:space="preserve"> </w:t>
      </w:r>
      <w:r w:rsidRPr="0048058C">
        <w:rPr>
          <w:rFonts w:ascii="QCF_BSML" w:hAnsi="QCF_BSML" w:cs="QCF_BSML"/>
          <w:sz w:val="28"/>
          <w:szCs w:val="28"/>
          <w:rtl/>
        </w:rPr>
        <w:t xml:space="preserve">ﭽ </w:t>
      </w:r>
      <w:r w:rsidRPr="0048058C">
        <w:rPr>
          <w:rFonts w:ascii="QCF_P530" w:hAnsi="QCF_P530" w:cs="QCF_P530"/>
          <w:sz w:val="28"/>
          <w:szCs w:val="28"/>
          <w:rtl/>
        </w:rPr>
        <w:t xml:space="preserve">ﯵ  ﯶ  ﯷ  ﯸ  ﯹ  ﯺ   </w:t>
      </w:r>
      <w:r w:rsidRPr="0048058C">
        <w:rPr>
          <w:rFonts w:ascii="QCF_BSML" w:hAnsi="QCF_BSML" w:cs="QCF_BSML"/>
          <w:sz w:val="28"/>
          <w:szCs w:val="28"/>
          <w:rtl/>
        </w:rPr>
        <w:t>ﭼ</w:t>
      </w:r>
      <w:r w:rsidRPr="00A92D1D">
        <w:rPr>
          <w:rFonts w:asciiTheme="majorHAnsi" w:eastAsiaTheme="majorEastAsia" w:hAnsiTheme="majorHAnsi" w:cs="Simplified Arabic" w:hint="cs"/>
          <w:sz w:val="28"/>
          <w:szCs w:val="28"/>
          <w:vertAlign w:val="superscript"/>
          <w:rtl/>
          <w:lang w:bidi="ar-IQ"/>
        </w:rPr>
        <w:t>(</w:t>
      </w:r>
      <w:r w:rsidRPr="00A92D1D">
        <w:rPr>
          <w:rStyle w:val="a4"/>
          <w:rFonts w:cs="Simplified Arabic"/>
          <w:sz w:val="28"/>
          <w:szCs w:val="28"/>
          <w:rtl/>
          <w:lang w:bidi="ar-IQ"/>
        </w:rPr>
        <w:footnoteReference w:id="1104"/>
      </w:r>
      <w:r w:rsidRPr="00A92D1D">
        <w:rPr>
          <w:rFonts w:asciiTheme="majorHAnsi" w:eastAsiaTheme="majorEastAsia" w:hAnsiTheme="majorHAnsi" w:cs="Simplified Arabic" w:hint="cs"/>
          <w:sz w:val="28"/>
          <w:szCs w:val="28"/>
          <w:vertAlign w:val="superscript"/>
          <w:rtl/>
          <w:lang w:bidi="ar-IQ"/>
        </w:rPr>
        <w:t>)</w:t>
      </w:r>
      <w:r w:rsidRPr="00A92D1D">
        <w:rPr>
          <w:rFonts w:ascii="Arial" w:hAnsi="Arial" w:cs="Simplified Arabic"/>
          <w:sz w:val="28"/>
          <w:szCs w:val="28"/>
        </w:rPr>
        <w:t xml:space="preserve"> </w:t>
      </w:r>
      <w:r w:rsidRPr="00A92D1D">
        <w:rPr>
          <w:rFonts w:asciiTheme="majorHAnsi" w:eastAsiaTheme="majorEastAsia" w:hAnsiTheme="majorHAnsi" w:cs="Simplified Arabic" w:hint="cs"/>
          <w:sz w:val="28"/>
          <w:szCs w:val="28"/>
          <w:rtl/>
          <w:lang w:bidi="ar-IQ"/>
        </w:rPr>
        <w:t>،</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وما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نَزَلَتْ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سُورَةُ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الْبَقَرَةِ</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وَالنِّسَاءِ</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إلا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وأنا</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عِنْدَهُ،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قال:</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فَأَخْرَجَتْ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له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الْمُصْحَفَ،</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فَأَمْلَتْ</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عليه</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آيَ</w:t>
      </w:r>
      <w:r w:rsidRPr="00A92D1D">
        <w:rPr>
          <w:rFonts w:asciiTheme="majorHAnsi" w:eastAsiaTheme="majorEastAsia" w:hAnsiTheme="majorHAnsi" w:cs="Simplified Arabic"/>
          <w:sz w:val="28"/>
          <w:szCs w:val="28"/>
          <w:rtl/>
          <w:lang w:bidi="ar-IQ"/>
        </w:rPr>
        <w:t xml:space="preserve"> </w:t>
      </w:r>
      <w:r w:rsidRPr="00A92D1D">
        <w:rPr>
          <w:rFonts w:asciiTheme="majorHAnsi" w:eastAsiaTheme="majorEastAsia" w:hAnsiTheme="majorHAnsi" w:cs="Simplified Arabic" w:hint="cs"/>
          <w:sz w:val="28"/>
          <w:szCs w:val="28"/>
          <w:rtl/>
          <w:lang w:bidi="ar-IQ"/>
        </w:rPr>
        <w:t>السورة</w:t>
      </w:r>
      <w:r w:rsidRPr="00A92D1D">
        <w:rPr>
          <w:rFonts w:cs="Simplified Arabic" w:hint="cs"/>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105"/>
      </w:r>
      <w:r w:rsidRPr="00A92D1D">
        <w:rPr>
          <w:rFonts w:cs="Simplified Arabic" w:hint="cs"/>
          <w:sz w:val="28"/>
          <w:szCs w:val="28"/>
          <w:vertAlign w:val="superscript"/>
          <w:rtl/>
        </w:rPr>
        <w:t>)</w:t>
      </w:r>
      <w:r w:rsidRPr="00A92D1D">
        <w:rPr>
          <w:rFonts w:cs="Simplified Arabic" w:hint="cs"/>
          <w:sz w:val="28"/>
          <w:szCs w:val="28"/>
          <w:rtl/>
        </w:rPr>
        <w:t>. وكعبد الله بن مسعود رضي الله عنه كما بين ذلك الحافظ ابن حجر في شرحه لهذا الحديث بقوله: "والذي</w:t>
      </w:r>
      <w:r w:rsidRPr="00A92D1D">
        <w:rPr>
          <w:rFonts w:cs="Simplified Arabic"/>
          <w:sz w:val="28"/>
          <w:szCs w:val="28"/>
          <w:rtl/>
        </w:rPr>
        <w:t xml:space="preserve"> </w:t>
      </w:r>
      <w:r w:rsidRPr="00A92D1D">
        <w:rPr>
          <w:rFonts w:cs="Simplified Arabic" w:hint="cs"/>
          <w:sz w:val="28"/>
          <w:szCs w:val="28"/>
          <w:rtl/>
        </w:rPr>
        <w:t>يظهر</w:t>
      </w:r>
      <w:r w:rsidRPr="00A92D1D">
        <w:rPr>
          <w:rFonts w:cs="Simplified Arabic"/>
          <w:sz w:val="28"/>
          <w:szCs w:val="28"/>
          <w:rtl/>
        </w:rPr>
        <w:t xml:space="preserve"> </w:t>
      </w:r>
      <w:r w:rsidRPr="00A92D1D">
        <w:rPr>
          <w:rFonts w:cs="Simplified Arabic" w:hint="cs"/>
          <w:sz w:val="28"/>
          <w:szCs w:val="28"/>
          <w:rtl/>
        </w:rPr>
        <w:t>لي</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العراقي</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ممن</w:t>
      </w:r>
      <w:r w:rsidRPr="00A92D1D">
        <w:rPr>
          <w:rFonts w:cs="Simplified Arabic"/>
          <w:sz w:val="28"/>
          <w:szCs w:val="28"/>
          <w:rtl/>
        </w:rPr>
        <w:t xml:space="preserve"> </w:t>
      </w:r>
      <w:r w:rsidRPr="00A92D1D">
        <w:rPr>
          <w:rFonts w:cs="Simplified Arabic" w:hint="cs"/>
          <w:sz w:val="28"/>
          <w:szCs w:val="28"/>
          <w:rtl/>
        </w:rPr>
        <w:t>يأخذ</w:t>
      </w:r>
      <w:r w:rsidRPr="00A92D1D">
        <w:rPr>
          <w:rFonts w:cs="Simplified Arabic"/>
          <w:sz w:val="28"/>
          <w:szCs w:val="28"/>
          <w:rtl/>
        </w:rPr>
        <w:t xml:space="preserve"> </w:t>
      </w:r>
      <w:r w:rsidRPr="00A92D1D">
        <w:rPr>
          <w:rFonts w:cs="Simplified Arabic" w:hint="cs"/>
          <w:sz w:val="28"/>
          <w:szCs w:val="28"/>
          <w:rtl/>
        </w:rPr>
        <w:t>بقراءة</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مسعود</w:t>
      </w:r>
      <w:r w:rsidRPr="00A92D1D">
        <w:rPr>
          <w:rFonts w:cs="Simplified Arabic"/>
          <w:sz w:val="28"/>
          <w:szCs w:val="28"/>
          <w:rtl/>
        </w:rPr>
        <w:t xml:space="preserve"> </w:t>
      </w:r>
      <w:r w:rsidRPr="00A92D1D">
        <w:rPr>
          <w:rFonts w:cs="Simplified Arabic" w:hint="cs"/>
          <w:sz w:val="28"/>
          <w:szCs w:val="28"/>
          <w:rtl/>
        </w:rPr>
        <w:t>وكان</w:t>
      </w:r>
      <w:r w:rsidRPr="00A92D1D">
        <w:rPr>
          <w:rFonts w:cs="Simplified Arabic"/>
          <w:sz w:val="28"/>
          <w:szCs w:val="28"/>
          <w:rtl/>
        </w:rPr>
        <w:t xml:space="preserve"> </w:t>
      </w:r>
      <w:r w:rsidRPr="00A92D1D">
        <w:rPr>
          <w:rFonts w:cs="Simplified Arabic" w:hint="cs"/>
          <w:sz w:val="28"/>
          <w:szCs w:val="28"/>
          <w:rtl/>
        </w:rPr>
        <w:t>ابن</w:t>
      </w:r>
      <w:r w:rsidRPr="00A92D1D">
        <w:rPr>
          <w:rFonts w:cs="Simplified Arabic"/>
          <w:sz w:val="28"/>
          <w:szCs w:val="28"/>
          <w:rtl/>
        </w:rPr>
        <w:t xml:space="preserve"> </w:t>
      </w:r>
      <w:r w:rsidRPr="00A92D1D">
        <w:rPr>
          <w:rFonts w:cs="Simplified Arabic" w:hint="cs"/>
          <w:sz w:val="28"/>
          <w:szCs w:val="28"/>
          <w:rtl/>
        </w:rPr>
        <w:t>مسعود</w:t>
      </w:r>
      <w:r w:rsidRPr="00A92D1D">
        <w:rPr>
          <w:rFonts w:cs="Simplified Arabic"/>
          <w:sz w:val="28"/>
          <w:szCs w:val="28"/>
          <w:rtl/>
        </w:rPr>
        <w:t xml:space="preserve"> </w:t>
      </w:r>
      <w:r w:rsidRPr="00A92D1D">
        <w:rPr>
          <w:rFonts w:cs="Simplified Arabic" w:hint="cs"/>
          <w:sz w:val="28"/>
          <w:szCs w:val="28"/>
          <w:rtl/>
        </w:rPr>
        <w:t>لما</w:t>
      </w:r>
      <w:r w:rsidRPr="00A92D1D">
        <w:rPr>
          <w:rFonts w:cs="Simplified Arabic"/>
          <w:sz w:val="28"/>
          <w:szCs w:val="28"/>
          <w:rtl/>
        </w:rPr>
        <w:t xml:space="preserve"> </w:t>
      </w:r>
      <w:r w:rsidRPr="00A92D1D">
        <w:rPr>
          <w:rFonts w:cs="Simplified Arabic" w:hint="cs"/>
          <w:sz w:val="28"/>
          <w:szCs w:val="28"/>
          <w:rtl/>
        </w:rPr>
        <w:t>حضر</w:t>
      </w:r>
      <w:r w:rsidRPr="00A92D1D">
        <w:rPr>
          <w:rFonts w:cs="Simplified Arabic"/>
          <w:sz w:val="28"/>
          <w:szCs w:val="28"/>
          <w:rtl/>
        </w:rPr>
        <w:t xml:space="preserve"> </w:t>
      </w:r>
      <w:r w:rsidRPr="00A92D1D">
        <w:rPr>
          <w:rFonts w:cs="Simplified Arabic" w:hint="cs"/>
          <w:sz w:val="28"/>
          <w:szCs w:val="28"/>
          <w:rtl/>
        </w:rPr>
        <w:t>مصحف</w:t>
      </w:r>
      <w:r w:rsidRPr="00A92D1D">
        <w:rPr>
          <w:rFonts w:cs="Simplified Arabic"/>
          <w:sz w:val="28"/>
          <w:szCs w:val="28"/>
          <w:rtl/>
        </w:rPr>
        <w:t xml:space="preserve"> </w:t>
      </w:r>
      <w:r w:rsidRPr="00A92D1D">
        <w:rPr>
          <w:rFonts w:cs="Simplified Arabic" w:hint="cs"/>
          <w:sz w:val="28"/>
          <w:szCs w:val="28"/>
          <w:rtl/>
        </w:rPr>
        <w:t>عثمان</w:t>
      </w:r>
      <w:r w:rsidRPr="00A92D1D">
        <w:rPr>
          <w:rFonts w:cs="Simplified Arabic"/>
          <w:sz w:val="28"/>
          <w:szCs w:val="28"/>
          <w:rtl/>
        </w:rPr>
        <w:t xml:space="preserve"> </w:t>
      </w:r>
      <w:r w:rsidRPr="00A92D1D">
        <w:rPr>
          <w:rFonts w:cs="Simplified Arabic" w:hint="cs"/>
          <w:sz w:val="28"/>
          <w:szCs w:val="28"/>
          <w:rtl/>
        </w:rPr>
        <w:t>إلى</w:t>
      </w:r>
      <w:r w:rsidRPr="00A92D1D">
        <w:rPr>
          <w:rFonts w:cs="Simplified Arabic"/>
          <w:sz w:val="28"/>
          <w:szCs w:val="28"/>
          <w:rtl/>
        </w:rPr>
        <w:t xml:space="preserve"> </w:t>
      </w:r>
      <w:r w:rsidRPr="00A92D1D">
        <w:rPr>
          <w:rFonts w:cs="Simplified Arabic" w:hint="cs"/>
          <w:sz w:val="28"/>
          <w:szCs w:val="28"/>
          <w:rtl/>
        </w:rPr>
        <w:t>الكوفة</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يوافق</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الرجوع</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قراءته</w:t>
      </w:r>
      <w:r w:rsidRPr="00A92D1D">
        <w:rPr>
          <w:rFonts w:cs="Simplified Arabic"/>
          <w:sz w:val="28"/>
          <w:szCs w:val="28"/>
          <w:rtl/>
        </w:rPr>
        <w:t xml:space="preserve"> </w:t>
      </w:r>
      <w:r w:rsidRPr="00A92D1D">
        <w:rPr>
          <w:rFonts w:cs="Simplified Arabic" w:hint="cs"/>
          <w:sz w:val="28"/>
          <w:szCs w:val="28"/>
          <w:rtl/>
        </w:rPr>
        <w:t>ولا</w:t>
      </w:r>
      <w:r w:rsidRPr="00A92D1D">
        <w:rPr>
          <w:rFonts w:cs="Simplified Arabic"/>
          <w:sz w:val="28"/>
          <w:szCs w:val="28"/>
          <w:rtl/>
        </w:rPr>
        <w:t xml:space="preserve"> </w:t>
      </w:r>
      <w:r w:rsidRPr="00A92D1D">
        <w:rPr>
          <w:rFonts w:cs="Simplified Arabic" w:hint="cs"/>
          <w:sz w:val="28"/>
          <w:szCs w:val="28"/>
          <w:rtl/>
        </w:rPr>
        <w:t>على</w:t>
      </w:r>
      <w:r w:rsidRPr="00A92D1D">
        <w:rPr>
          <w:rFonts w:cs="Simplified Arabic"/>
          <w:sz w:val="28"/>
          <w:szCs w:val="28"/>
          <w:rtl/>
        </w:rPr>
        <w:t xml:space="preserve"> </w:t>
      </w:r>
      <w:r w:rsidRPr="00A92D1D">
        <w:rPr>
          <w:rFonts w:cs="Simplified Arabic" w:hint="cs"/>
          <w:sz w:val="28"/>
          <w:szCs w:val="28"/>
          <w:rtl/>
        </w:rPr>
        <w:t>إعدام</w:t>
      </w:r>
      <w:r w:rsidRPr="00A92D1D">
        <w:rPr>
          <w:rFonts w:cs="Simplified Arabic"/>
          <w:sz w:val="28"/>
          <w:szCs w:val="28"/>
          <w:rtl/>
        </w:rPr>
        <w:t xml:space="preserve"> </w:t>
      </w:r>
      <w:r w:rsidRPr="00A92D1D">
        <w:rPr>
          <w:rFonts w:cs="Simplified Arabic" w:hint="cs"/>
          <w:sz w:val="28"/>
          <w:szCs w:val="28"/>
          <w:rtl/>
        </w:rPr>
        <w:t>مصحفه</w:t>
      </w:r>
      <w:r w:rsidRPr="00A92D1D">
        <w:rPr>
          <w:rFonts w:cs="Simplified Arabic" w:hint="cs"/>
          <w:sz w:val="28"/>
          <w:szCs w:val="28"/>
          <w:vertAlign w:val="superscript"/>
          <w:rtl/>
        </w:rPr>
        <w:t>(</w:t>
      </w:r>
      <w:r w:rsidRPr="00A92D1D">
        <w:rPr>
          <w:rStyle w:val="a4"/>
          <w:rFonts w:cs="Simplified Arabic"/>
          <w:sz w:val="28"/>
          <w:szCs w:val="28"/>
          <w:rtl/>
        </w:rPr>
        <w:footnoteReference w:id="1106"/>
      </w:r>
      <w:r w:rsidRPr="00A92D1D">
        <w:rPr>
          <w:rFonts w:cs="Simplified Arabic" w:hint="cs"/>
          <w:sz w:val="28"/>
          <w:szCs w:val="28"/>
          <w:vertAlign w:val="superscript"/>
          <w:rtl/>
        </w:rPr>
        <w:t>)</w:t>
      </w:r>
      <w:r w:rsidRPr="00A92D1D">
        <w:rPr>
          <w:rFonts w:cs="Simplified Arabic" w:hint="cs"/>
          <w:sz w:val="28"/>
          <w:szCs w:val="28"/>
          <w:rtl/>
        </w:rPr>
        <w:t xml:space="preserve"> " ويؤيد ذلك ما أخرجه الترمذي في سننه من قول عبد الله بن مسعود رضي الله عنه حين نسخوا المصاحف" يا</w:t>
      </w:r>
      <w:r w:rsidRPr="00A92D1D">
        <w:rPr>
          <w:rFonts w:cs="Simplified Arabic"/>
          <w:sz w:val="28"/>
          <w:szCs w:val="28"/>
          <w:rtl/>
        </w:rPr>
        <w:t xml:space="preserve"> </w:t>
      </w:r>
      <w:r w:rsidRPr="00A92D1D">
        <w:rPr>
          <w:rFonts w:cs="Simplified Arabic" w:hint="cs"/>
          <w:sz w:val="28"/>
          <w:szCs w:val="28"/>
          <w:rtl/>
        </w:rPr>
        <w:t>مَعْشَرَ</w:t>
      </w:r>
      <w:r w:rsidRPr="00A92D1D">
        <w:rPr>
          <w:rFonts w:cs="Simplified Arabic"/>
          <w:sz w:val="28"/>
          <w:szCs w:val="28"/>
          <w:rtl/>
        </w:rPr>
        <w:t xml:space="preserve"> </w:t>
      </w:r>
      <w:r w:rsidRPr="00A92D1D">
        <w:rPr>
          <w:rFonts w:cs="Simplified Arabic" w:hint="cs"/>
          <w:sz w:val="28"/>
          <w:szCs w:val="28"/>
          <w:rtl/>
        </w:rPr>
        <w:t>الْمُسْلِمِينَ</w:t>
      </w:r>
      <w:r w:rsidRPr="00A92D1D">
        <w:rPr>
          <w:rFonts w:cs="Simplified Arabic"/>
          <w:sz w:val="28"/>
          <w:szCs w:val="28"/>
          <w:rtl/>
        </w:rPr>
        <w:t xml:space="preserve"> </w:t>
      </w:r>
      <w:r w:rsidRPr="00A92D1D">
        <w:rPr>
          <w:rFonts w:cs="Simplified Arabic" w:hint="cs"/>
          <w:sz w:val="28"/>
          <w:szCs w:val="28"/>
          <w:rtl/>
        </w:rPr>
        <w:t>أُعْزَلُ</w:t>
      </w:r>
      <w:r w:rsidRPr="00A92D1D">
        <w:rPr>
          <w:rFonts w:cs="Simplified Arabic"/>
          <w:sz w:val="28"/>
          <w:szCs w:val="28"/>
          <w:rtl/>
        </w:rPr>
        <w:t xml:space="preserve"> </w:t>
      </w:r>
      <w:r w:rsidRPr="00A92D1D">
        <w:rPr>
          <w:rFonts w:cs="Simplified Arabic" w:hint="cs"/>
          <w:sz w:val="28"/>
          <w:szCs w:val="28"/>
          <w:rtl/>
        </w:rPr>
        <w:t>عن</w:t>
      </w:r>
      <w:r w:rsidRPr="00A92D1D">
        <w:rPr>
          <w:rFonts w:cs="Simplified Arabic"/>
          <w:sz w:val="28"/>
          <w:szCs w:val="28"/>
          <w:rtl/>
        </w:rPr>
        <w:t xml:space="preserve"> </w:t>
      </w:r>
      <w:r w:rsidRPr="00A92D1D">
        <w:rPr>
          <w:rFonts w:cs="Simplified Arabic" w:hint="cs"/>
          <w:sz w:val="28"/>
          <w:szCs w:val="28"/>
          <w:rtl/>
        </w:rPr>
        <w:t>نَسْخِ</w:t>
      </w:r>
      <w:r w:rsidRPr="00A92D1D">
        <w:rPr>
          <w:rFonts w:cs="Simplified Arabic"/>
          <w:sz w:val="28"/>
          <w:szCs w:val="28"/>
          <w:rtl/>
        </w:rPr>
        <w:t xml:space="preserve"> </w:t>
      </w:r>
      <w:r w:rsidRPr="00A92D1D">
        <w:rPr>
          <w:rFonts w:cs="Simplified Arabic" w:hint="cs"/>
          <w:sz w:val="28"/>
          <w:szCs w:val="28"/>
          <w:rtl/>
        </w:rPr>
        <w:t>كِتَابَةِ</w:t>
      </w:r>
      <w:r w:rsidRPr="00A92D1D">
        <w:rPr>
          <w:rFonts w:cs="Simplified Arabic"/>
          <w:sz w:val="28"/>
          <w:szCs w:val="28"/>
          <w:rtl/>
        </w:rPr>
        <w:t xml:space="preserve"> </w:t>
      </w:r>
      <w:r w:rsidRPr="00A92D1D">
        <w:rPr>
          <w:rFonts w:cs="Simplified Arabic" w:hint="cs"/>
          <w:sz w:val="28"/>
          <w:szCs w:val="28"/>
          <w:rtl/>
        </w:rPr>
        <w:lastRenderedPageBreak/>
        <w:t>الْمُصْحَفِ،</w:t>
      </w:r>
      <w:r w:rsidRPr="00A92D1D">
        <w:rPr>
          <w:rFonts w:cs="Simplified Arabic"/>
          <w:sz w:val="28"/>
          <w:szCs w:val="28"/>
          <w:rtl/>
        </w:rPr>
        <w:t xml:space="preserve"> </w:t>
      </w:r>
      <w:r w:rsidRPr="00A92D1D">
        <w:rPr>
          <w:rFonts w:cs="Simplified Arabic" w:hint="cs"/>
          <w:sz w:val="28"/>
          <w:szCs w:val="28"/>
          <w:rtl/>
        </w:rPr>
        <w:t>وَيَتَوَلَّاهَا</w:t>
      </w:r>
      <w:r w:rsidRPr="00A92D1D">
        <w:rPr>
          <w:rFonts w:cs="Simplified Arabic"/>
          <w:sz w:val="28"/>
          <w:szCs w:val="28"/>
          <w:rtl/>
        </w:rPr>
        <w:t xml:space="preserve"> </w:t>
      </w:r>
      <w:r w:rsidRPr="00A92D1D">
        <w:rPr>
          <w:rFonts w:cs="Simplified Arabic" w:hint="cs"/>
          <w:sz w:val="28"/>
          <w:szCs w:val="28"/>
          <w:rtl/>
        </w:rPr>
        <w:t>رَجُلٌ،</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لقد</w:t>
      </w:r>
      <w:r w:rsidRPr="00A92D1D">
        <w:rPr>
          <w:rFonts w:cs="Simplified Arabic"/>
          <w:sz w:val="28"/>
          <w:szCs w:val="28"/>
          <w:rtl/>
        </w:rPr>
        <w:t xml:space="preserve"> </w:t>
      </w:r>
      <w:r w:rsidRPr="00A92D1D">
        <w:rPr>
          <w:rFonts w:cs="Simplified Arabic" w:hint="cs"/>
          <w:sz w:val="28"/>
          <w:szCs w:val="28"/>
          <w:rtl/>
        </w:rPr>
        <w:t>أَسْلَمْتُ</w:t>
      </w:r>
      <w:r w:rsidRPr="00A92D1D">
        <w:rPr>
          <w:rFonts w:cs="Simplified Arabic"/>
          <w:sz w:val="28"/>
          <w:szCs w:val="28"/>
          <w:rtl/>
        </w:rPr>
        <w:t xml:space="preserve"> </w:t>
      </w:r>
      <w:r w:rsidRPr="00A92D1D">
        <w:rPr>
          <w:rFonts w:cs="Simplified Arabic" w:hint="cs"/>
          <w:sz w:val="28"/>
          <w:szCs w:val="28"/>
          <w:rtl/>
        </w:rPr>
        <w:t>وَإِنَّهُ</w:t>
      </w:r>
      <w:r w:rsidRPr="00A92D1D">
        <w:rPr>
          <w:rFonts w:cs="Simplified Arabic"/>
          <w:sz w:val="28"/>
          <w:szCs w:val="28"/>
          <w:rtl/>
        </w:rPr>
        <w:t xml:space="preserve"> </w:t>
      </w:r>
      <w:r w:rsidRPr="00A92D1D">
        <w:rPr>
          <w:rFonts w:cs="Simplified Arabic" w:hint="cs"/>
          <w:sz w:val="28"/>
          <w:szCs w:val="28"/>
          <w:rtl/>
        </w:rPr>
        <w:t>لَفِي</w:t>
      </w:r>
      <w:r w:rsidRPr="00A92D1D">
        <w:rPr>
          <w:rFonts w:cs="Simplified Arabic"/>
          <w:sz w:val="28"/>
          <w:szCs w:val="28"/>
          <w:rtl/>
        </w:rPr>
        <w:t xml:space="preserve"> </w:t>
      </w:r>
      <w:r w:rsidRPr="00A92D1D">
        <w:rPr>
          <w:rFonts w:cs="Simplified Arabic" w:hint="cs"/>
          <w:sz w:val="28"/>
          <w:szCs w:val="28"/>
          <w:rtl/>
        </w:rPr>
        <w:t>صُلْبِ</w:t>
      </w:r>
      <w:r w:rsidRPr="00A92D1D">
        <w:rPr>
          <w:rFonts w:cs="Simplified Arabic"/>
          <w:sz w:val="28"/>
          <w:szCs w:val="28"/>
          <w:rtl/>
        </w:rPr>
        <w:t xml:space="preserve"> </w:t>
      </w:r>
      <w:r w:rsidRPr="00A92D1D">
        <w:rPr>
          <w:rFonts w:cs="Simplified Arabic" w:hint="cs"/>
          <w:sz w:val="28"/>
          <w:szCs w:val="28"/>
          <w:rtl/>
        </w:rPr>
        <w:t>رَجُلٍ</w:t>
      </w:r>
      <w:r w:rsidRPr="00A92D1D">
        <w:rPr>
          <w:rFonts w:cs="Simplified Arabic"/>
          <w:sz w:val="28"/>
          <w:szCs w:val="28"/>
          <w:rtl/>
        </w:rPr>
        <w:t xml:space="preserve"> </w:t>
      </w:r>
      <w:r w:rsidRPr="00A92D1D">
        <w:rPr>
          <w:rFonts w:cs="Simplified Arabic" w:hint="cs"/>
          <w:sz w:val="28"/>
          <w:szCs w:val="28"/>
          <w:rtl/>
        </w:rPr>
        <w:t>كَافِرٍ "-</w:t>
      </w:r>
      <w:r w:rsidRPr="00A92D1D">
        <w:rPr>
          <w:rFonts w:cs="Simplified Arabic"/>
          <w:sz w:val="28"/>
          <w:szCs w:val="28"/>
          <w:rtl/>
        </w:rPr>
        <w:t xml:space="preserve"> </w:t>
      </w:r>
      <w:r w:rsidRPr="00A92D1D">
        <w:rPr>
          <w:rFonts w:cs="Simplified Arabic" w:hint="cs"/>
          <w:sz w:val="28"/>
          <w:szCs w:val="28"/>
          <w:rtl/>
        </w:rPr>
        <w:t>يُرِيدُ</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ثَابِتٍ</w:t>
      </w:r>
      <w:r w:rsidRPr="00A92D1D">
        <w:rPr>
          <w:rFonts w:cs="Simplified Arabic"/>
          <w:sz w:val="28"/>
          <w:szCs w:val="28"/>
          <w:rtl/>
        </w:rPr>
        <w:t xml:space="preserve"> </w:t>
      </w:r>
      <w:r w:rsidRPr="00A92D1D">
        <w:rPr>
          <w:rFonts w:cs="Simplified Arabic" w:hint="cs"/>
          <w:sz w:val="28"/>
          <w:szCs w:val="28"/>
          <w:vertAlign w:val="superscript"/>
          <w:rtl/>
        </w:rPr>
        <w:t>(</w:t>
      </w:r>
      <w:r w:rsidRPr="00A92D1D">
        <w:rPr>
          <w:rStyle w:val="a4"/>
          <w:rFonts w:cs="Simplified Arabic"/>
          <w:sz w:val="28"/>
          <w:szCs w:val="28"/>
          <w:rtl/>
        </w:rPr>
        <w:footnoteReference w:id="1107"/>
      </w:r>
      <w:r w:rsidRPr="00A92D1D">
        <w:rPr>
          <w:rFonts w:cs="Simplified Arabic" w:hint="cs"/>
          <w:sz w:val="28"/>
          <w:szCs w:val="28"/>
          <w:vertAlign w:val="superscript"/>
          <w:rtl/>
        </w:rPr>
        <w:t>)</w:t>
      </w:r>
      <w:r w:rsidRPr="00A92D1D">
        <w:rPr>
          <w:rFonts w:cs="Simplified Arabic" w:hint="cs"/>
          <w:sz w:val="28"/>
          <w:szCs w:val="28"/>
          <w:rtl/>
        </w:rPr>
        <w:t>- . وبعضهم كان يحفظه في صدره  كما أخبر بذلك أَنَسٍ</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 حيث قال:</w:t>
      </w:r>
      <w:r w:rsidRPr="00A92D1D">
        <w:rPr>
          <w:rFonts w:cs="Simplified Arabic"/>
          <w:sz w:val="28"/>
          <w:szCs w:val="28"/>
          <w:rtl/>
        </w:rPr>
        <w:t xml:space="preserve"> </w:t>
      </w:r>
      <w:r w:rsidRPr="00A92D1D">
        <w:rPr>
          <w:rFonts w:cs="Simplified Arabic" w:hint="cs"/>
          <w:sz w:val="28"/>
          <w:szCs w:val="28"/>
          <w:rtl/>
        </w:rPr>
        <w:t>جَمَعَ</w:t>
      </w:r>
      <w:r w:rsidRPr="00A92D1D">
        <w:rPr>
          <w:rFonts w:cs="Simplified Arabic"/>
          <w:sz w:val="28"/>
          <w:szCs w:val="28"/>
          <w:rtl/>
        </w:rPr>
        <w:t xml:space="preserve"> </w:t>
      </w:r>
      <w:r w:rsidRPr="00A92D1D">
        <w:rPr>
          <w:rFonts w:cs="Simplified Arabic" w:hint="cs"/>
          <w:sz w:val="28"/>
          <w:szCs w:val="28"/>
          <w:rtl/>
        </w:rPr>
        <w:t>الْقُرْآنَ على</w:t>
      </w:r>
      <w:r w:rsidRPr="00A92D1D">
        <w:rPr>
          <w:rFonts w:cs="Simplified Arabic"/>
          <w:sz w:val="28"/>
          <w:szCs w:val="28"/>
          <w:rtl/>
        </w:rPr>
        <w:t xml:space="preserve"> </w:t>
      </w:r>
      <w:r w:rsidRPr="00A92D1D">
        <w:rPr>
          <w:rFonts w:cs="Simplified Arabic" w:hint="cs"/>
          <w:sz w:val="28"/>
          <w:szCs w:val="28"/>
          <w:rtl/>
        </w:rPr>
        <w:t>عَهْدِ</w:t>
      </w:r>
      <w:r w:rsidRPr="00A92D1D">
        <w:rPr>
          <w:rFonts w:cs="Simplified Arabic"/>
          <w:sz w:val="28"/>
          <w:szCs w:val="28"/>
          <w:rtl/>
        </w:rPr>
        <w:t xml:space="preserve"> </w:t>
      </w:r>
      <w:r w:rsidRPr="00A92D1D">
        <w:rPr>
          <w:rFonts w:cs="Simplified Arabic" w:hint="cs"/>
          <w:sz w:val="28"/>
          <w:szCs w:val="28"/>
          <w:rtl/>
        </w:rPr>
        <w:t>النبي</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أَرْبَعَةٌ</w:t>
      </w:r>
      <w:r w:rsidRPr="00A92D1D">
        <w:rPr>
          <w:rFonts w:cs="Simplified Arabic"/>
          <w:sz w:val="28"/>
          <w:szCs w:val="28"/>
          <w:rtl/>
        </w:rPr>
        <w:t xml:space="preserve"> </w:t>
      </w:r>
      <w:r w:rsidRPr="00A92D1D">
        <w:rPr>
          <w:rFonts w:cs="Simplified Arabic" w:hint="cs"/>
          <w:sz w:val="28"/>
          <w:szCs w:val="28"/>
          <w:rtl/>
        </w:rPr>
        <w:t>كلهم</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الْأَنْصَارِ:</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وَمُعَاذُ</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جَبَلٍ</w:t>
      </w:r>
      <w:r w:rsidRPr="00A92D1D">
        <w:rPr>
          <w:rFonts w:cs="Simplified Arabic"/>
          <w:sz w:val="28"/>
          <w:szCs w:val="28"/>
          <w:rtl/>
        </w:rPr>
        <w:t xml:space="preserve"> </w:t>
      </w:r>
      <w:r w:rsidRPr="00A92D1D">
        <w:rPr>
          <w:rFonts w:cs="Simplified Arabic" w:hint="cs"/>
          <w:sz w:val="28"/>
          <w:szCs w:val="28"/>
          <w:rtl/>
        </w:rPr>
        <w:t>وأبو</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وَزَيْدُ</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ثَابِتٍ.</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لِأَنَسٍ:</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عُمُومَتِي</w:t>
      </w:r>
      <w:r w:rsidRPr="00A92D1D">
        <w:rPr>
          <w:rFonts w:cs="Simplified Arabic" w:hint="cs"/>
          <w:sz w:val="28"/>
          <w:szCs w:val="28"/>
          <w:vertAlign w:val="superscript"/>
          <w:rtl/>
        </w:rPr>
        <w:t>(</w:t>
      </w:r>
      <w:r w:rsidRPr="00A92D1D">
        <w:rPr>
          <w:rStyle w:val="a4"/>
          <w:rFonts w:cs="Simplified Arabic"/>
          <w:sz w:val="28"/>
          <w:szCs w:val="28"/>
          <w:rtl/>
        </w:rPr>
        <w:footnoteReference w:id="1108"/>
      </w:r>
      <w:r w:rsidRPr="00A92D1D">
        <w:rPr>
          <w:rFonts w:cs="Simplified Arabic" w:hint="cs"/>
          <w:sz w:val="28"/>
          <w:szCs w:val="28"/>
          <w:vertAlign w:val="superscript"/>
          <w:rtl/>
        </w:rPr>
        <w:t>)</w:t>
      </w:r>
      <w:r w:rsidRPr="00A92D1D">
        <w:rPr>
          <w:rFonts w:cs="Simplified Arabic" w:hint="cs"/>
          <w:sz w:val="28"/>
          <w:szCs w:val="28"/>
          <w:rtl/>
        </w:rPr>
        <w:t>. وهكذا فقـد جمع القرآن كله فـي حياته عليه الصلاة والسلام في أدوات الكتابة المذكورة آنفاً وفي صدور بعض الصحابة رضي الله عنهم إلا أنه لم يجمع في مصحف واحد</w:t>
      </w:r>
      <w:r w:rsidRPr="00A92D1D">
        <w:rPr>
          <w:rFonts w:cs="Simplified Arabic" w:hint="cs"/>
          <w:sz w:val="28"/>
          <w:szCs w:val="28"/>
          <w:vertAlign w:val="superscript"/>
          <w:rtl/>
        </w:rPr>
        <w:t xml:space="preserve"> (</w:t>
      </w:r>
      <w:r w:rsidRPr="00A92D1D">
        <w:rPr>
          <w:rStyle w:val="a4"/>
          <w:rFonts w:cs="Simplified Arabic"/>
          <w:sz w:val="28"/>
          <w:szCs w:val="28"/>
          <w:rtl/>
        </w:rPr>
        <w:footnoteReference w:id="1109"/>
      </w:r>
      <w:r w:rsidRPr="00A92D1D">
        <w:rPr>
          <w:rFonts w:cs="Simplified Arabic" w:hint="cs"/>
          <w:sz w:val="28"/>
          <w:szCs w:val="28"/>
          <w:vertAlign w:val="superscript"/>
          <w:rtl/>
        </w:rPr>
        <w:t>)</w:t>
      </w:r>
      <w:r w:rsidRPr="00A92D1D">
        <w:rPr>
          <w:rFonts w:cs="Simplified Arabic" w:hint="cs"/>
          <w:sz w:val="28"/>
          <w:szCs w:val="28"/>
          <w:rtl/>
        </w:rPr>
        <w:t xml:space="preserve"> .  </w:t>
      </w:r>
    </w:p>
    <w:p w:rsidR="008B4873" w:rsidRPr="00A92D1D" w:rsidRDefault="008B4873" w:rsidP="006B1D19">
      <w:pPr>
        <w:tabs>
          <w:tab w:val="left" w:pos="2414"/>
        </w:tabs>
        <w:spacing w:after="0"/>
        <w:ind w:right="-284" w:hanging="341"/>
        <w:jc w:val="both"/>
        <w:rPr>
          <w:rFonts w:cs="Simplified Arabic"/>
          <w:sz w:val="28"/>
          <w:szCs w:val="28"/>
          <w:rtl/>
        </w:rPr>
      </w:pPr>
    </w:p>
    <w:p w:rsidR="008B4873" w:rsidRPr="00CB3B9E" w:rsidRDefault="008B4873" w:rsidP="00F30A1C">
      <w:pPr>
        <w:tabs>
          <w:tab w:val="left" w:pos="2414"/>
        </w:tabs>
        <w:ind w:right="-284" w:hanging="341"/>
        <w:rPr>
          <w:rFonts w:cs="AdvertisingExtraBold"/>
          <w:sz w:val="36"/>
          <w:szCs w:val="36"/>
          <w:u w:val="single"/>
          <w:rtl/>
        </w:rPr>
      </w:pPr>
      <w:r w:rsidRPr="00CB3B9E">
        <w:rPr>
          <w:rFonts w:cs="AdvertisingExtraBold" w:hint="cs"/>
          <w:sz w:val="36"/>
          <w:szCs w:val="36"/>
          <w:u w:val="single"/>
          <w:rtl/>
        </w:rPr>
        <w:t>المطلب الثاني:</w:t>
      </w:r>
    </w:p>
    <w:p w:rsidR="008B4873" w:rsidRPr="00A92D1D" w:rsidRDefault="008B4873" w:rsidP="006B1D19">
      <w:pPr>
        <w:tabs>
          <w:tab w:val="left" w:pos="2414"/>
        </w:tabs>
        <w:spacing w:after="0"/>
        <w:ind w:right="-284" w:hanging="341"/>
        <w:rPr>
          <w:rFonts w:cs="Simplified Arabic"/>
          <w:sz w:val="32"/>
          <w:szCs w:val="32"/>
          <w:rtl/>
        </w:rPr>
      </w:pPr>
      <w:r w:rsidRPr="00A92D1D">
        <w:rPr>
          <w:rFonts w:cs="Simplified Arabic" w:hint="cs"/>
          <w:sz w:val="32"/>
          <w:szCs w:val="32"/>
          <w:u w:val="single"/>
          <w:rtl/>
        </w:rPr>
        <w:t>جمع القرآن زمن الصديق رضي الله عنه:</w:t>
      </w:r>
    </w:p>
    <w:p w:rsidR="008B4873" w:rsidRPr="00A92D1D" w:rsidRDefault="008B4873" w:rsidP="006B1D19">
      <w:pPr>
        <w:tabs>
          <w:tab w:val="left" w:pos="2414"/>
        </w:tabs>
        <w:spacing w:after="0"/>
        <w:ind w:right="-284" w:hanging="341"/>
        <w:rPr>
          <w:rFonts w:cs="Simplified Arabic"/>
          <w:sz w:val="32"/>
          <w:szCs w:val="32"/>
          <w:rtl/>
        </w:rPr>
      </w:pPr>
    </w:p>
    <w:p w:rsidR="008B4873" w:rsidRPr="00A92D1D" w:rsidRDefault="008B4873" w:rsidP="006B1D19">
      <w:pPr>
        <w:tabs>
          <w:tab w:val="left" w:pos="2414"/>
        </w:tabs>
        <w:spacing w:after="0"/>
        <w:ind w:right="-284" w:hanging="341"/>
        <w:jc w:val="both"/>
        <w:rPr>
          <w:rFonts w:cs="Simplified Arabic"/>
          <w:sz w:val="28"/>
          <w:szCs w:val="28"/>
          <w:rtl/>
        </w:rPr>
      </w:pPr>
      <w:r w:rsidRPr="00A92D1D">
        <w:rPr>
          <w:rFonts w:cs="Simplified Arabic" w:hint="cs"/>
          <w:sz w:val="28"/>
          <w:szCs w:val="28"/>
          <w:rtl/>
        </w:rPr>
        <w:t>تولى أبو بكر الصديق رضي الله عنه الخلافة بعد انتقال النبي صلى الله عليه وسلم الى الرفيق الأعلى في يوم الاثنين من شهر ربيع الأول من السنة الحادية عشرة للهجرة</w:t>
      </w:r>
      <w:r w:rsidRPr="00A92D1D">
        <w:rPr>
          <w:rFonts w:cs="Simplified Arabic" w:hint="cs"/>
          <w:sz w:val="28"/>
          <w:szCs w:val="28"/>
          <w:vertAlign w:val="superscript"/>
          <w:rtl/>
        </w:rPr>
        <w:t>(</w:t>
      </w:r>
      <w:r w:rsidRPr="00A92D1D">
        <w:rPr>
          <w:rStyle w:val="a4"/>
          <w:rFonts w:cs="Simplified Arabic"/>
          <w:sz w:val="28"/>
          <w:szCs w:val="28"/>
          <w:rtl/>
        </w:rPr>
        <w:footnoteReference w:id="1110"/>
      </w:r>
      <w:r w:rsidRPr="00A92D1D">
        <w:rPr>
          <w:rFonts w:cs="Simplified Arabic" w:hint="cs"/>
          <w:sz w:val="28"/>
          <w:szCs w:val="28"/>
          <w:vertAlign w:val="superscript"/>
          <w:rtl/>
        </w:rPr>
        <w:t>)</w:t>
      </w:r>
      <w:r w:rsidRPr="00A92D1D">
        <w:rPr>
          <w:rFonts w:cs="Simplified Arabic" w:hint="cs"/>
          <w:sz w:val="28"/>
          <w:szCs w:val="28"/>
          <w:rtl/>
        </w:rPr>
        <w:t>، وكانت أول المصاعب التي واجهها وأكبرها هي ارتداد بعض القبائل عن الإسلام، ومنعها بعض حقوق الإسلام، فجهز جيشاً لقتالهم وكانت من أشد هذه المعارك معركة اليمامة والتي استشهد فيها الكثير من الصحابة من حفظة القرآن وصل عددهم الى مائتين وألف، من بينهم ثلاثمائة وستون من المه</w:t>
      </w:r>
      <w:r w:rsidR="00CB3B9E">
        <w:rPr>
          <w:rFonts w:cs="Simplified Arabic" w:hint="cs"/>
          <w:sz w:val="28"/>
          <w:szCs w:val="28"/>
          <w:rtl/>
        </w:rPr>
        <w:t>ا</w:t>
      </w:r>
      <w:r w:rsidRPr="00A92D1D">
        <w:rPr>
          <w:rFonts w:cs="Simplified Arabic" w:hint="cs"/>
          <w:sz w:val="28"/>
          <w:szCs w:val="28"/>
          <w:rtl/>
        </w:rPr>
        <w:t>جرين والأنصار من أهل قصبة المدينة وحدها</w:t>
      </w:r>
      <w:r w:rsidRPr="00A92D1D">
        <w:rPr>
          <w:rFonts w:cs="Simplified Arabic" w:hint="cs"/>
          <w:sz w:val="28"/>
          <w:szCs w:val="28"/>
          <w:vertAlign w:val="superscript"/>
          <w:rtl/>
        </w:rPr>
        <w:t>(</w:t>
      </w:r>
      <w:r w:rsidRPr="00A92D1D">
        <w:rPr>
          <w:rStyle w:val="a4"/>
          <w:rFonts w:cs="Simplified Arabic"/>
          <w:sz w:val="28"/>
          <w:szCs w:val="28"/>
          <w:rtl/>
        </w:rPr>
        <w:footnoteReference w:id="1111"/>
      </w:r>
      <w:r w:rsidRPr="00A92D1D">
        <w:rPr>
          <w:rFonts w:cs="Simplified Arabic" w:hint="cs"/>
          <w:sz w:val="28"/>
          <w:szCs w:val="28"/>
          <w:vertAlign w:val="superscript"/>
          <w:rtl/>
        </w:rPr>
        <w:t xml:space="preserve">) </w:t>
      </w:r>
      <w:r w:rsidRPr="00A92D1D">
        <w:rPr>
          <w:rFonts w:cs="Simplified Arabic" w:hint="cs"/>
          <w:sz w:val="28"/>
          <w:szCs w:val="28"/>
          <w:rtl/>
        </w:rPr>
        <w:t>، الأمر الذي هال سيدنا عمر بن الخطاب رضي الله عنه وخاف على القرآن الكريم من الضياع بقتل القراء، فاقترح على الصديق رضي الله عنه أن يجمع القرآن</w:t>
      </w:r>
      <w:r w:rsidRPr="00A92D1D">
        <w:rPr>
          <w:rFonts w:cs="Simplified Arabic" w:hint="cs"/>
          <w:sz w:val="28"/>
          <w:szCs w:val="28"/>
          <w:vertAlign w:val="superscript"/>
          <w:rtl/>
        </w:rPr>
        <w:t>(</w:t>
      </w:r>
      <w:r w:rsidRPr="00A92D1D">
        <w:rPr>
          <w:rStyle w:val="a4"/>
          <w:rFonts w:cs="Simplified Arabic"/>
          <w:sz w:val="28"/>
          <w:szCs w:val="28"/>
          <w:rtl/>
        </w:rPr>
        <w:footnoteReference w:id="1112"/>
      </w:r>
      <w:r w:rsidRPr="00A92D1D">
        <w:rPr>
          <w:rFonts w:cs="Simplified Arabic" w:hint="cs"/>
          <w:sz w:val="28"/>
          <w:szCs w:val="28"/>
          <w:vertAlign w:val="superscript"/>
          <w:rtl/>
        </w:rPr>
        <w:t>)</w:t>
      </w:r>
      <w:r w:rsidRPr="00A92D1D">
        <w:rPr>
          <w:rFonts w:cs="Simplified Arabic" w:hint="cs"/>
          <w:sz w:val="28"/>
          <w:szCs w:val="28"/>
          <w:rtl/>
        </w:rPr>
        <w:t>، وقصة هذا الجمع كما يرويها زيد بن ثابت رضي الله عنه قال:</w:t>
      </w:r>
      <w:r w:rsidRPr="00A92D1D">
        <w:rPr>
          <w:rFonts w:cs="Simplified Arabic"/>
          <w:sz w:val="28"/>
          <w:szCs w:val="28"/>
          <w:rtl/>
        </w:rPr>
        <w:t xml:space="preserve"> </w:t>
      </w:r>
      <w:r w:rsidRPr="00A92D1D">
        <w:rPr>
          <w:rFonts w:cs="Simplified Arabic" w:hint="cs"/>
          <w:sz w:val="28"/>
          <w:szCs w:val="28"/>
          <w:rtl/>
        </w:rPr>
        <w:lastRenderedPageBreak/>
        <w:t>أَرْسَلَ</w:t>
      </w:r>
      <w:r w:rsidRPr="00A92D1D">
        <w:rPr>
          <w:rFonts w:cs="Simplified Arabic"/>
          <w:sz w:val="28"/>
          <w:szCs w:val="28"/>
          <w:rtl/>
        </w:rPr>
        <w:t xml:space="preserve"> </w:t>
      </w:r>
      <w:r w:rsidRPr="00A92D1D">
        <w:rPr>
          <w:rFonts w:cs="Simplified Arabic" w:hint="cs"/>
          <w:sz w:val="28"/>
          <w:szCs w:val="28"/>
          <w:rtl/>
        </w:rPr>
        <w:t>إلي</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مَقْتَلَ</w:t>
      </w:r>
      <w:r w:rsidRPr="00A92D1D">
        <w:rPr>
          <w:rFonts w:cs="Simplified Arabic"/>
          <w:sz w:val="28"/>
          <w:szCs w:val="28"/>
          <w:rtl/>
        </w:rPr>
        <w:t xml:space="preserve"> </w:t>
      </w:r>
      <w:r w:rsidRPr="00A92D1D">
        <w:rPr>
          <w:rFonts w:cs="Simplified Arabic" w:hint="cs"/>
          <w:sz w:val="28"/>
          <w:szCs w:val="28"/>
          <w:rtl/>
        </w:rPr>
        <w:t>أَهْلِ</w:t>
      </w:r>
      <w:r w:rsidRPr="00A92D1D">
        <w:rPr>
          <w:rFonts w:cs="Simplified Arabic"/>
          <w:sz w:val="28"/>
          <w:szCs w:val="28"/>
          <w:rtl/>
        </w:rPr>
        <w:t xml:space="preserve"> </w:t>
      </w:r>
      <w:r w:rsidRPr="00A92D1D">
        <w:rPr>
          <w:rFonts w:cs="Simplified Arabic" w:hint="cs"/>
          <w:sz w:val="28"/>
          <w:szCs w:val="28"/>
          <w:rtl/>
        </w:rPr>
        <w:t>الْيَمَامَةِ،</w:t>
      </w:r>
      <w:r w:rsidRPr="00A92D1D">
        <w:rPr>
          <w:rFonts w:cs="Simplified Arabic"/>
          <w:sz w:val="28"/>
          <w:szCs w:val="28"/>
          <w:rtl/>
        </w:rPr>
        <w:t xml:space="preserve"> </w:t>
      </w:r>
      <w:r w:rsidRPr="00A92D1D">
        <w:rPr>
          <w:rFonts w:cs="Simplified Arabic" w:hint="cs"/>
          <w:sz w:val="28"/>
          <w:szCs w:val="28"/>
          <w:rtl/>
        </w:rPr>
        <w:t>فإذا</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بن</w:t>
      </w:r>
      <w:r w:rsidRPr="00A92D1D">
        <w:rPr>
          <w:rFonts w:cs="Simplified Arabic"/>
          <w:sz w:val="28"/>
          <w:szCs w:val="28"/>
          <w:rtl/>
        </w:rPr>
        <w:t xml:space="preserve"> </w:t>
      </w:r>
      <w:r w:rsidRPr="00A92D1D">
        <w:rPr>
          <w:rFonts w:cs="Simplified Arabic" w:hint="cs"/>
          <w:sz w:val="28"/>
          <w:szCs w:val="28"/>
          <w:rtl/>
        </w:rPr>
        <w:t>الْخَطَّابِ</w:t>
      </w:r>
      <w:r w:rsidRPr="00A92D1D">
        <w:rPr>
          <w:rFonts w:cs="Simplified Arabic"/>
          <w:sz w:val="28"/>
          <w:szCs w:val="28"/>
          <w:rtl/>
        </w:rPr>
        <w:t xml:space="preserve"> </w:t>
      </w:r>
      <w:r w:rsidRPr="00A92D1D">
        <w:rPr>
          <w:rFonts w:cs="Simplified Arabic" w:hint="cs"/>
          <w:sz w:val="28"/>
          <w:szCs w:val="28"/>
          <w:rtl/>
        </w:rPr>
        <w:t>عِنْدَهُ،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sz w:val="28"/>
          <w:szCs w:val="28"/>
          <w:rtl/>
        </w:rPr>
        <w:t xml:space="preserve"> </w:t>
      </w:r>
      <w:r w:rsidRPr="00A92D1D">
        <w:rPr>
          <w:rFonts w:cs="Simplified Arabic" w:hint="cs"/>
          <w:sz w:val="28"/>
          <w:szCs w:val="28"/>
          <w:rtl/>
        </w:rPr>
        <w:t>إِنَّ</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أَتَانِي</w:t>
      </w:r>
      <w:r w:rsidRPr="00A92D1D">
        <w:rPr>
          <w:rFonts w:cs="Simplified Arabic"/>
          <w:sz w:val="28"/>
          <w:szCs w:val="28"/>
          <w:rtl/>
        </w:rPr>
        <w:t xml:space="preserve"> </w:t>
      </w:r>
      <w:r w:rsidRPr="00A92D1D">
        <w:rPr>
          <w:rFonts w:cs="Simplified Arabic" w:hint="cs"/>
          <w:sz w:val="28"/>
          <w:szCs w:val="28"/>
          <w:rtl/>
        </w:rPr>
        <w:t>فقال:</w:t>
      </w:r>
      <w:r w:rsidRPr="00A92D1D">
        <w:rPr>
          <w:rFonts w:cs="Simplified Arabic"/>
          <w:sz w:val="28"/>
          <w:szCs w:val="28"/>
          <w:rtl/>
        </w:rPr>
        <w:t xml:space="preserve"> </w:t>
      </w:r>
      <w:r w:rsidRPr="00A92D1D">
        <w:rPr>
          <w:rFonts w:cs="Simplified Arabic" w:hint="cs"/>
          <w:sz w:val="28"/>
          <w:szCs w:val="28"/>
          <w:rtl/>
        </w:rPr>
        <w:t>إِنَّ</w:t>
      </w:r>
      <w:r w:rsidRPr="00A92D1D">
        <w:rPr>
          <w:rFonts w:cs="Simplified Arabic"/>
          <w:sz w:val="28"/>
          <w:szCs w:val="28"/>
          <w:rtl/>
        </w:rPr>
        <w:t xml:space="preserve"> </w:t>
      </w:r>
      <w:r w:rsidRPr="00A92D1D">
        <w:rPr>
          <w:rFonts w:cs="Simplified Arabic" w:hint="cs"/>
          <w:sz w:val="28"/>
          <w:szCs w:val="28"/>
          <w:rtl/>
        </w:rPr>
        <w:t>الْقَتْلَ</w:t>
      </w:r>
      <w:r w:rsidRPr="00A92D1D">
        <w:rPr>
          <w:rFonts w:cs="Simplified Arabic"/>
          <w:sz w:val="28"/>
          <w:szCs w:val="28"/>
          <w:rtl/>
        </w:rPr>
        <w:t xml:space="preserve"> </w:t>
      </w:r>
      <w:r w:rsidRPr="00A92D1D">
        <w:rPr>
          <w:rFonts w:cs="Simplified Arabic" w:hint="cs"/>
          <w:sz w:val="28"/>
          <w:szCs w:val="28"/>
          <w:rtl/>
        </w:rPr>
        <w:t>قد</w:t>
      </w:r>
      <w:r w:rsidRPr="00A92D1D">
        <w:rPr>
          <w:rFonts w:cs="Simplified Arabic"/>
          <w:sz w:val="28"/>
          <w:szCs w:val="28"/>
          <w:rtl/>
        </w:rPr>
        <w:t xml:space="preserve"> </w:t>
      </w:r>
      <w:r w:rsidRPr="00A92D1D">
        <w:rPr>
          <w:rFonts w:cs="Simplified Arabic" w:hint="cs"/>
          <w:sz w:val="28"/>
          <w:szCs w:val="28"/>
          <w:rtl/>
        </w:rPr>
        <w:t>اسْتَحَرَّ</w:t>
      </w:r>
      <w:r w:rsidRPr="00A92D1D">
        <w:rPr>
          <w:rFonts w:cs="Simplified Arabic"/>
          <w:sz w:val="28"/>
          <w:szCs w:val="28"/>
          <w:rtl/>
        </w:rPr>
        <w:t xml:space="preserve"> </w:t>
      </w:r>
      <w:r w:rsidRPr="00A92D1D">
        <w:rPr>
          <w:rFonts w:cs="Simplified Arabic" w:hint="cs"/>
          <w:sz w:val="28"/>
          <w:szCs w:val="28"/>
          <w:rtl/>
        </w:rPr>
        <w:t>يوم</w:t>
      </w:r>
      <w:r w:rsidRPr="00A92D1D">
        <w:rPr>
          <w:rFonts w:cs="Simplified Arabic"/>
          <w:sz w:val="28"/>
          <w:szCs w:val="28"/>
          <w:rtl/>
        </w:rPr>
        <w:t xml:space="preserve"> </w:t>
      </w:r>
      <w:r w:rsidRPr="00A92D1D">
        <w:rPr>
          <w:rFonts w:cs="Simplified Arabic" w:hint="cs"/>
          <w:sz w:val="28"/>
          <w:szCs w:val="28"/>
          <w:rtl/>
        </w:rPr>
        <w:t>الْيَمَامَةِ</w:t>
      </w:r>
      <w:r w:rsidRPr="00A92D1D">
        <w:rPr>
          <w:rFonts w:cs="Simplified Arabic"/>
          <w:sz w:val="28"/>
          <w:szCs w:val="28"/>
          <w:rtl/>
        </w:rPr>
        <w:t xml:space="preserve"> </w:t>
      </w:r>
      <w:r w:rsidRPr="00A92D1D">
        <w:rPr>
          <w:rFonts w:cs="Simplified Arabic" w:hint="cs"/>
          <w:sz w:val="28"/>
          <w:szCs w:val="28"/>
          <w:rtl/>
        </w:rPr>
        <w:t>بِقُرَّاءِ</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وَإِنِّي</w:t>
      </w:r>
      <w:r w:rsidRPr="00A92D1D">
        <w:rPr>
          <w:rFonts w:cs="Simplified Arabic"/>
          <w:sz w:val="28"/>
          <w:szCs w:val="28"/>
          <w:rtl/>
        </w:rPr>
        <w:t xml:space="preserve"> </w:t>
      </w:r>
      <w:r w:rsidRPr="00A92D1D">
        <w:rPr>
          <w:rFonts w:cs="Simplified Arabic" w:hint="cs"/>
          <w:sz w:val="28"/>
          <w:szCs w:val="28"/>
          <w:rtl/>
        </w:rPr>
        <w:t>أَخْشَى</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يَسْتَحِرَّ</w:t>
      </w:r>
      <w:r w:rsidRPr="00A92D1D">
        <w:rPr>
          <w:rFonts w:cs="Simplified Arabic"/>
          <w:sz w:val="28"/>
          <w:szCs w:val="28"/>
          <w:rtl/>
        </w:rPr>
        <w:t xml:space="preserve"> </w:t>
      </w:r>
      <w:r w:rsidRPr="00A92D1D">
        <w:rPr>
          <w:rFonts w:cs="Simplified Arabic" w:hint="cs"/>
          <w:sz w:val="28"/>
          <w:szCs w:val="28"/>
          <w:rtl/>
        </w:rPr>
        <w:t>الْقَتْلُ</w:t>
      </w:r>
      <w:r w:rsidRPr="00A92D1D">
        <w:rPr>
          <w:rFonts w:cs="Simplified Arabic"/>
          <w:sz w:val="28"/>
          <w:szCs w:val="28"/>
          <w:rtl/>
        </w:rPr>
        <w:t xml:space="preserve"> </w:t>
      </w:r>
      <w:r w:rsidRPr="00A92D1D">
        <w:rPr>
          <w:rFonts w:cs="Simplified Arabic" w:hint="cs"/>
          <w:sz w:val="28"/>
          <w:szCs w:val="28"/>
          <w:rtl/>
        </w:rPr>
        <w:t>بِالْقُرَّاءِ</w:t>
      </w:r>
      <w:r w:rsidRPr="00A92D1D">
        <w:rPr>
          <w:rFonts w:cs="Simplified Arabic"/>
          <w:sz w:val="28"/>
          <w:szCs w:val="28"/>
          <w:rtl/>
        </w:rPr>
        <w:t xml:space="preserve"> </w:t>
      </w:r>
      <w:r w:rsidRPr="00A92D1D">
        <w:rPr>
          <w:rFonts w:cs="Simplified Arabic" w:hint="cs"/>
          <w:sz w:val="28"/>
          <w:szCs w:val="28"/>
          <w:rtl/>
        </w:rPr>
        <w:t>بِالْمَوَاطِنِ،</w:t>
      </w:r>
      <w:r w:rsidRPr="00A92D1D">
        <w:rPr>
          <w:rFonts w:cs="Simplified Arabic"/>
          <w:sz w:val="28"/>
          <w:szCs w:val="28"/>
          <w:rtl/>
        </w:rPr>
        <w:t xml:space="preserve"> </w:t>
      </w:r>
      <w:r w:rsidRPr="00A92D1D">
        <w:rPr>
          <w:rFonts w:cs="Simplified Arabic" w:hint="cs"/>
          <w:sz w:val="28"/>
          <w:szCs w:val="28"/>
          <w:rtl/>
        </w:rPr>
        <w:t>فَيَذْهَبَ</w:t>
      </w:r>
      <w:r w:rsidRPr="00A92D1D">
        <w:rPr>
          <w:rFonts w:cs="Simplified Arabic"/>
          <w:sz w:val="28"/>
          <w:szCs w:val="28"/>
          <w:rtl/>
        </w:rPr>
        <w:t xml:space="preserve"> </w:t>
      </w:r>
      <w:r w:rsidRPr="00A92D1D">
        <w:rPr>
          <w:rFonts w:cs="Simplified Arabic" w:hint="cs"/>
          <w:sz w:val="28"/>
          <w:szCs w:val="28"/>
          <w:rtl/>
        </w:rPr>
        <w:t>كَثِيرٌ</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وَإِنِّي</w:t>
      </w:r>
      <w:r w:rsidRPr="00A92D1D">
        <w:rPr>
          <w:rFonts w:cs="Simplified Arabic"/>
          <w:sz w:val="28"/>
          <w:szCs w:val="28"/>
          <w:rtl/>
        </w:rPr>
        <w:t xml:space="preserve"> </w:t>
      </w:r>
      <w:r w:rsidRPr="00A92D1D">
        <w:rPr>
          <w:rFonts w:cs="Simplified Arabic" w:hint="cs"/>
          <w:sz w:val="28"/>
          <w:szCs w:val="28"/>
          <w:rtl/>
        </w:rPr>
        <w:t>أَرَى</w:t>
      </w:r>
      <w:r w:rsidRPr="00A92D1D">
        <w:rPr>
          <w:rFonts w:cs="Simplified Arabic"/>
          <w:sz w:val="28"/>
          <w:szCs w:val="28"/>
          <w:rtl/>
        </w:rPr>
        <w:t xml:space="preserve"> </w:t>
      </w:r>
      <w:r w:rsidRPr="00A92D1D">
        <w:rPr>
          <w:rFonts w:cs="Simplified Arabic" w:hint="cs"/>
          <w:sz w:val="28"/>
          <w:szCs w:val="28"/>
          <w:rtl/>
        </w:rPr>
        <w:t>أَنْ</w:t>
      </w:r>
      <w:r w:rsidRPr="00A92D1D">
        <w:rPr>
          <w:rFonts w:cs="Simplified Arabic"/>
          <w:sz w:val="28"/>
          <w:szCs w:val="28"/>
          <w:rtl/>
        </w:rPr>
        <w:t xml:space="preserve"> </w:t>
      </w:r>
      <w:r w:rsidRPr="00A92D1D">
        <w:rPr>
          <w:rFonts w:cs="Simplified Arabic" w:hint="cs"/>
          <w:sz w:val="28"/>
          <w:szCs w:val="28"/>
          <w:rtl/>
        </w:rPr>
        <w:t>تَأْمُرَ</w:t>
      </w:r>
      <w:r w:rsidRPr="00A92D1D">
        <w:rPr>
          <w:rFonts w:cs="Simplified Arabic"/>
          <w:sz w:val="28"/>
          <w:szCs w:val="28"/>
          <w:rtl/>
        </w:rPr>
        <w:t xml:space="preserve"> </w:t>
      </w:r>
      <w:r w:rsidRPr="00A92D1D">
        <w:rPr>
          <w:rFonts w:cs="Simplified Arabic" w:hint="cs"/>
          <w:sz w:val="28"/>
          <w:szCs w:val="28"/>
          <w:rtl/>
        </w:rPr>
        <w:t>بِجَمْعِ</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لِعُمَرَ:</w:t>
      </w:r>
      <w:r w:rsidRPr="00A92D1D">
        <w:rPr>
          <w:rFonts w:cs="Simplified Arabic"/>
          <w:sz w:val="28"/>
          <w:szCs w:val="28"/>
          <w:rtl/>
        </w:rPr>
        <w:t xml:space="preserve"> </w:t>
      </w:r>
      <w:r w:rsidRPr="00A92D1D">
        <w:rPr>
          <w:rFonts w:cs="Simplified Arabic" w:hint="cs"/>
          <w:sz w:val="28"/>
          <w:szCs w:val="28"/>
          <w:rtl/>
        </w:rPr>
        <w:t>كَيْفَ</w:t>
      </w:r>
      <w:r w:rsidRPr="00A92D1D">
        <w:rPr>
          <w:rFonts w:cs="Simplified Arabic"/>
          <w:sz w:val="28"/>
          <w:szCs w:val="28"/>
          <w:rtl/>
        </w:rPr>
        <w:t xml:space="preserve"> </w:t>
      </w:r>
      <w:r w:rsidRPr="00A92D1D">
        <w:rPr>
          <w:rFonts w:cs="Simplified Arabic" w:hint="cs"/>
          <w:sz w:val="28"/>
          <w:szCs w:val="28"/>
          <w:rtl/>
        </w:rPr>
        <w:t>تَفْعَلُ</w:t>
      </w:r>
      <w:r w:rsidRPr="00A92D1D">
        <w:rPr>
          <w:rFonts w:cs="Simplified Arabic"/>
          <w:sz w:val="28"/>
          <w:szCs w:val="28"/>
          <w:rtl/>
        </w:rPr>
        <w:t xml:space="preserve"> </w:t>
      </w:r>
      <w:r w:rsidRPr="00A92D1D">
        <w:rPr>
          <w:rFonts w:cs="Simplified Arabic" w:hint="cs"/>
          <w:sz w:val="28"/>
          <w:szCs w:val="28"/>
          <w:rtl/>
        </w:rPr>
        <w:t>شيئا</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يَفْعَلْهُ</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هذا</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خَيْرٌ</w:t>
      </w:r>
      <w:r w:rsidRPr="00A92D1D">
        <w:rPr>
          <w:rFonts w:cs="Simplified Arabic"/>
          <w:sz w:val="28"/>
          <w:szCs w:val="28"/>
          <w:rtl/>
        </w:rPr>
        <w:t xml:space="preserve"> </w:t>
      </w:r>
      <w:r w:rsidRPr="00A92D1D">
        <w:rPr>
          <w:rFonts w:cs="Simplified Arabic" w:hint="cs"/>
          <w:sz w:val="28"/>
          <w:szCs w:val="28"/>
          <w:rtl/>
        </w:rPr>
        <w:t>. فلم</w:t>
      </w:r>
      <w:r w:rsidRPr="00A92D1D">
        <w:rPr>
          <w:rFonts w:cs="Simplified Arabic"/>
          <w:sz w:val="28"/>
          <w:szCs w:val="28"/>
          <w:rtl/>
        </w:rPr>
        <w:t xml:space="preserve"> </w:t>
      </w:r>
      <w:r w:rsidRPr="00A92D1D">
        <w:rPr>
          <w:rFonts w:cs="Simplified Arabic" w:hint="cs"/>
          <w:sz w:val="28"/>
          <w:szCs w:val="28"/>
          <w:rtl/>
        </w:rPr>
        <w:t>يَزَلْ</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يُرَاجِعُنِي</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شَرَحَ</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صَدْرِي</w:t>
      </w:r>
      <w:r w:rsidRPr="00A92D1D">
        <w:rPr>
          <w:rFonts w:cs="Simplified Arabic"/>
          <w:sz w:val="28"/>
          <w:szCs w:val="28"/>
          <w:rtl/>
        </w:rPr>
        <w:t xml:space="preserve"> </w:t>
      </w:r>
      <w:r w:rsidRPr="00A92D1D">
        <w:rPr>
          <w:rFonts w:cs="Simplified Arabic" w:hint="cs"/>
          <w:sz w:val="28"/>
          <w:szCs w:val="28"/>
          <w:rtl/>
        </w:rPr>
        <w:t>لِذَلِكَ</w:t>
      </w:r>
      <w:r w:rsidRPr="00A92D1D">
        <w:rPr>
          <w:rFonts w:cs="Simplified Arabic"/>
          <w:sz w:val="28"/>
          <w:szCs w:val="28"/>
          <w:rtl/>
        </w:rPr>
        <w:t xml:space="preserve"> </w:t>
      </w:r>
      <w:r w:rsidRPr="00A92D1D">
        <w:rPr>
          <w:rFonts w:cs="Simplified Arabic" w:hint="cs"/>
          <w:sz w:val="28"/>
          <w:szCs w:val="28"/>
          <w:rtl/>
        </w:rPr>
        <w:t>وَرَأَيْتُ</w:t>
      </w:r>
      <w:r w:rsidRPr="00A92D1D">
        <w:rPr>
          <w:rFonts w:cs="Simplified Arabic"/>
          <w:sz w:val="28"/>
          <w:szCs w:val="28"/>
          <w:rtl/>
        </w:rPr>
        <w:t xml:space="preserve"> </w:t>
      </w:r>
      <w:r w:rsidRPr="00A92D1D">
        <w:rPr>
          <w:rFonts w:cs="Simplified Arabic" w:hint="cs"/>
          <w:sz w:val="28"/>
          <w:szCs w:val="28"/>
          <w:rtl/>
        </w:rPr>
        <w:t>في</w:t>
      </w:r>
      <w:r w:rsidRPr="00A92D1D">
        <w:rPr>
          <w:rFonts w:cs="Simplified Arabic"/>
          <w:sz w:val="28"/>
          <w:szCs w:val="28"/>
          <w:rtl/>
        </w:rPr>
        <w:t xml:space="preserve"> </w:t>
      </w:r>
      <w:r w:rsidRPr="00A92D1D">
        <w:rPr>
          <w:rFonts w:cs="Simplified Arabic" w:hint="cs"/>
          <w:sz w:val="28"/>
          <w:szCs w:val="28"/>
          <w:rtl/>
        </w:rPr>
        <w:t>ذلك</w:t>
      </w:r>
      <w:r w:rsidRPr="00A92D1D">
        <w:rPr>
          <w:rFonts w:cs="Simplified Arabic"/>
          <w:sz w:val="28"/>
          <w:szCs w:val="28"/>
          <w:rtl/>
        </w:rPr>
        <w:t xml:space="preserve"> </w:t>
      </w:r>
      <w:r w:rsidRPr="00A92D1D">
        <w:rPr>
          <w:rFonts w:cs="Simplified Arabic" w:hint="cs"/>
          <w:sz w:val="28"/>
          <w:szCs w:val="28"/>
          <w:rtl/>
        </w:rPr>
        <w:t>الذي</w:t>
      </w:r>
      <w:r w:rsidRPr="00A92D1D">
        <w:rPr>
          <w:rFonts w:cs="Simplified Arabic"/>
          <w:sz w:val="28"/>
          <w:szCs w:val="28"/>
          <w:rtl/>
        </w:rPr>
        <w:t xml:space="preserve"> </w:t>
      </w:r>
      <w:r w:rsidRPr="00A92D1D">
        <w:rPr>
          <w:rFonts w:cs="Simplified Arabic" w:hint="cs"/>
          <w:sz w:val="28"/>
          <w:szCs w:val="28"/>
          <w:rtl/>
        </w:rPr>
        <w:t>رَأَى</w:t>
      </w:r>
      <w:r w:rsidRPr="00A92D1D">
        <w:rPr>
          <w:rFonts w:cs="Simplified Arabic"/>
          <w:sz w:val="28"/>
          <w:szCs w:val="28"/>
          <w:rtl/>
        </w:rPr>
        <w:t xml:space="preserve"> </w:t>
      </w:r>
      <w:r w:rsidRPr="00A92D1D">
        <w:rPr>
          <w:rFonts w:cs="Simplified Arabic" w:hint="cs"/>
          <w:sz w:val="28"/>
          <w:szCs w:val="28"/>
          <w:rtl/>
        </w:rPr>
        <w:t>عُمَرُ. قال</w:t>
      </w:r>
      <w:r w:rsidRPr="00A92D1D">
        <w:rPr>
          <w:rFonts w:cs="Simplified Arabic"/>
          <w:sz w:val="28"/>
          <w:szCs w:val="28"/>
          <w:rtl/>
        </w:rPr>
        <w:t xml:space="preserve"> </w:t>
      </w:r>
      <w:r w:rsidRPr="00A92D1D">
        <w:rPr>
          <w:rFonts w:cs="Simplified Arabic" w:hint="cs"/>
          <w:sz w:val="28"/>
          <w:szCs w:val="28"/>
          <w:rtl/>
        </w:rPr>
        <w:t>زَيْدٌ</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إِنَّكَ</w:t>
      </w:r>
      <w:r w:rsidRPr="00A92D1D">
        <w:rPr>
          <w:rFonts w:cs="Simplified Arabic"/>
          <w:sz w:val="28"/>
          <w:szCs w:val="28"/>
          <w:rtl/>
        </w:rPr>
        <w:t xml:space="preserve"> </w:t>
      </w:r>
      <w:r w:rsidRPr="00A92D1D">
        <w:rPr>
          <w:rFonts w:cs="Simplified Arabic" w:hint="cs"/>
          <w:sz w:val="28"/>
          <w:szCs w:val="28"/>
          <w:rtl/>
        </w:rPr>
        <w:t>رَجُلٌ</w:t>
      </w:r>
      <w:r w:rsidRPr="00A92D1D">
        <w:rPr>
          <w:rFonts w:cs="Simplified Arabic"/>
          <w:sz w:val="28"/>
          <w:szCs w:val="28"/>
          <w:rtl/>
        </w:rPr>
        <w:t xml:space="preserve"> </w:t>
      </w:r>
      <w:r w:rsidRPr="00A92D1D">
        <w:rPr>
          <w:rFonts w:cs="Simplified Arabic" w:hint="cs"/>
          <w:sz w:val="28"/>
          <w:szCs w:val="28"/>
          <w:rtl/>
        </w:rPr>
        <w:t>شَابٌّ</w:t>
      </w:r>
      <w:r w:rsidRPr="00A92D1D">
        <w:rPr>
          <w:rFonts w:cs="Simplified Arabic"/>
          <w:sz w:val="28"/>
          <w:szCs w:val="28"/>
          <w:rtl/>
        </w:rPr>
        <w:t xml:space="preserve"> </w:t>
      </w:r>
      <w:r w:rsidRPr="00A92D1D">
        <w:rPr>
          <w:rFonts w:cs="Simplified Arabic" w:hint="cs"/>
          <w:sz w:val="28"/>
          <w:szCs w:val="28"/>
          <w:rtl/>
        </w:rPr>
        <w:t>عَاقِلٌ</w:t>
      </w:r>
      <w:r w:rsidRPr="00A92D1D">
        <w:rPr>
          <w:rFonts w:cs="Simplified Arabic"/>
          <w:sz w:val="28"/>
          <w:szCs w:val="28"/>
          <w:rtl/>
        </w:rPr>
        <w:t xml:space="preserve"> </w:t>
      </w:r>
      <w:r w:rsidRPr="00A92D1D">
        <w:rPr>
          <w:rFonts w:cs="Simplified Arabic" w:hint="cs"/>
          <w:sz w:val="28"/>
          <w:szCs w:val="28"/>
          <w:rtl/>
        </w:rPr>
        <w:t>لَا</w:t>
      </w:r>
      <w:r w:rsidRPr="00A92D1D">
        <w:rPr>
          <w:rFonts w:cs="Simplified Arabic"/>
          <w:sz w:val="28"/>
          <w:szCs w:val="28"/>
          <w:rtl/>
        </w:rPr>
        <w:t xml:space="preserve"> </w:t>
      </w:r>
      <w:r w:rsidRPr="00A92D1D">
        <w:rPr>
          <w:rFonts w:cs="Simplified Arabic" w:hint="cs"/>
          <w:sz w:val="28"/>
          <w:szCs w:val="28"/>
          <w:rtl/>
        </w:rPr>
        <w:t>نَتَّهِمُكَ،</w:t>
      </w:r>
      <w:r w:rsidRPr="00A92D1D">
        <w:rPr>
          <w:rFonts w:cs="Simplified Arabic"/>
          <w:sz w:val="28"/>
          <w:szCs w:val="28"/>
          <w:rtl/>
        </w:rPr>
        <w:t xml:space="preserve"> </w:t>
      </w:r>
      <w:r w:rsidRPr="00A92D1D">
        <w:rPr>
          <w:rFonts w:cs="Simplified Arabic" w:hint="cs"/>
          <w:sz w:val="28"/>
          <w:szCs w:val="28"/>
          <w:rtl/>
        </w:rPr>
        <w:t>وقد</w:t>
      </w:r>
      <w:r w:rsidRPr="00A92D1D">
        <w:rPr>
          <w:rFonts w:cs="Simplified Arabic"/>
          <w:sz w:val="28"/>
          <w:szCs w:val="28"/>
          <w:rtl/>
        </w:rPr>
        <w:t xml:space="preserve"> </w:t>
      </w:r>
      <w:r w:rsidRPr="00A92D1D">
        <w:rPr>
          <w:rFonts w:cs="Simplified Arabic" w:hint="cs"/>
          <w:sz w:val="28"/>
          <w:szCs w:val="28"/>
          <w:rtl/>
        </w:rPr>
        <w:t>كُنْتَ</w:t>
      </w:r>
      <w:r w:rsidRPr="00A92D1D">
        <w:rPr>
          <w:rFonts w:cs="Simplified Arabic"/>
          <w:sz w:val="28"/>
          <w:szCs w:val="28"/>
          <w:rtl/>
        </w:rPr>
        <w:t xml:space="preserve"> </w:t>
      </w:r>
      <w:r w:rsidRPr="00A92D1D">
        <w:rPr>
          <w:rFonts w:cs="Simplified Arabic" w:hint="cs"/>
          <w:sz w:val="28"/>
          <w:szCs w:val="28"/>
          <w:rtl/>
        </w:rPr>
        <w:t>تَكْتُبُ</w:t>
      </w:r>
      <w:r w:rsidRPr="00A92D1D">
        <w:rPr>
          <w:rFonts w:cs="Simplified Arabic"/>
          <w:sz w:val="28"/>
          <w:szCs w:val="28"/>
          <w:rtl/>
        </w:rPr>
        <w:t xml:space="preserve"> </w:t>
      </w:r>
      <w:r w:rsidRPr="00A92D1D">
        <w:rPr>
          <w:rFonts w:cs="Simplified Arabic" w:hint="cs"/>
          <w:sz w:val="28"/>
          <w:szCs w:val="28"/>
          <w:rtl/>
        </w:rPr>
        <w:t>الْوَحْيَ</w:t>
      </w:r>
      <w:r w:rsidRPr="00A92D1D">
        <w:rPr>
          <w:rFonts w:cs="Simplified Arabic"/>
          <w:sz w:val="28"/>
          <w:szCs w:val="28"/>
          <w:rtl/>
        </w:rPr>
        <w:t xml:space="preserve"> </w:t>
      </w:r>
      <w:r w:rsidRPr="00A92D1D">
        <w:rPr>
          <w:rFonts w:cs="Simplified Arabic" w:hint="cs"/>
          <w:sz w:val="28"/>
          <w:szCs w:val="28"/>
          <w:rtl/>
        </w:rPr>
        <w:t>لِرَسُولِ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صلى</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عليه</w:t>
      </w:r>
      <w:r w:rsidRPr="00A92D1D">
        <w:rPr>
          <w:rFonts w:cs="Simplified Arabic"/>
          <w:sz w:val="28"/>
          <w:szCs w:val="28"/>
          <w:rtl/>
        </w:rPr>
        <w:t xml:space="preserve"> </w:t>
      </w:r>
      <w:r w:rsidRPr="00A92D1D">
        <w:rPr>
          <w:rFonts w:cs="Simplified Arabic" w:hint="cs"/>
          <w:sz w:val="28"/>
          <w:szCs w:val="28"/>
          <w:rtl/>
        </w:rPr>
        <w:t>وسلم،</w:t>
      </w:r>
      <w:r w:rsidRPr="00A92D1D">
        <w:rPr>
          <w:rFonts w:cs="Simplified Arabic"/>
          <w:sz w:val="28"/>
          <w:szCs w:val="28"/>
          <w:rtl/>
        </w:rPr>
        <w:t xml:space="preserve"> </w:t>
      </w:r>
      <w:r w:rsidRPr="00A92D1D">
        <w:rPr>
          <w:rFonts w:cs="Simplified Arabic" w:hint="cs"/>
          <w:sz w:val="28"/>
          <w:szCs w:val="28"/>
          <w:rtl/>
        </w:rPr>
        <w:t>فَتَتَبَّعْ</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فَاجْمَعْهُ،</w:t>
      </w:r>
      <w:r w:rsidRPr="00A92D1D">
        <w:rPr>
          <w:rFonts w:cs="Simplified Arabic"/>
          <w:sz w:val="28"/>
          <w:szCs w:val="28"/>
          <w:rtl/>
        </w:rPr>
        <w:t xml:space="preserve"> </w:t>
      </w:r>
      <w:r w:rsidRPr="00A92D1D">
        <w:rPr>
          <w:rFonts w:cs="Simplified Arabic" w:hint="cs"/>
          <w:sz w:val="28"/>
          <w:szCs w:val="28"/>
          <w:rtl/>
        </w:rPr>
        <w:t>فَوَ اللهِ</w:t>
      </w:r>
      <w:r w:rsidRPr="00A92D1D">
        <w:rPr>
          <w:rFonts w:cs="Simplified Arabic"/>
          <w:sz w:val="28"/>
          <w:szCs w:val="28"/>
          <w:rtl/>
        </w:rPr>
        <w:t xml:space="preserve"> </w:t>
      </w:r>
      <w:r w:rsidRPr="00A92D1D">
        <w:rPr>
          <w:rFonts w:cs="Simplified Arabic" w:hint="cs"/>
          <w:sz w:val="28"/>
          <w:szCs w:val="28"/>
          <w:rtl/>
        </w:rPr>
        <w:t>لو</w:t>
      </w:r>
      <w:r w:rsidRPr="00A92D1D">
        <w:rPr>
          <w:rFonts w:cs="Simplified Arabic"/>
          <w:sz w:val="28"/>
          <w:szCs w:val="28"/>
          <w:rtl/>
        </w:rPr>
        <w:t xml:space="preserve"> </w:t>
      </w:r>
      <w:r w:rsidRPr="00A92D1D">
        <w:rPr>
          <w:rFonts w:cs="Simplified Arabic" w:hint="cs"/>
          <w:sz w:val="28"/>
          <w:szCs w:val="28"/>
          <w:rtl/>
        </w:rPr>
        <w:t>كَلَّفُونِي</w:t>
      </w:r>
      <w:r w:rsidRPr="00A92D1D">
        <w:rPr>
          <w:rFonts w:cs="Simplified Arabic"/>
          <w:sz w:val="28"/>
          <w:szCs w:val="28"/>
          <w:rtl/>
        </w:rPr>
        <w:t xml:space="preserve"> </w:t>
      </w:r>
      <w:r w:rsidRPr="00A92D1D">
        <w:rPr>
          <w:rFonts w:cs="Simplified Arabic" w:hint="cs"/>
          <w:sz w:val="28"/>
          <w:szCs w:val="28"/>
          <w:rtl/>
        </w:rPr>
        <w:t>نَقْلَ</w:t>
      </w:r>
      <w:r w:rsidRPr="00A92D1D">
        <w:rPr>
          <w:rFonts w:cs="Simplified Arabic"/>
          <w:sz w:val="28"/>
          <w:szCs w:val="28"/>
          <w:rtl/>
        </w:rPr>
        <w:t xml:space="preserve"> </w:t>
      </w:r>
      <w:r w:rsidRPr="00A92D1D">
        <w:rPr>
          <w:rFonts w:cs="Simplified Arabic" w:hint="cs"/>
          <w:sz w:val="28"/>
          <w:szCs w:val="28"/>
          <w:rtl/>
        </w:rPr>
        <w:t>جَبَلٍ</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الْجِبَالِ</w:t>
      </w:r>
      <w:r w:rsidRPr="00A92D1D">
        <w:rPr>
          <w:rFonts w:cs="Simplified Arabic"/>
          <w:sz w:val="28"/>
          <w:szCs w:val="28"/>
          <w:rtl/>
        </w:rPr>
        <w:t xml:space="preserve"> </w:t>
      </w:r>
      <w:r w:rsidRPr="00A92D1D">
        <w:rPr>
          <w:rFonts w:cs="Simplified Arabic" w:hint="cs"/>
          <w:sz w:val="28"/>
          <w:szCs w:val="28"/>
          <w:rtl/>
        </w:rPr>
        <w:t>ما</w:t>
      </w:r>
      <w:r w:rsidRPr="00A92D1D">
        <w:rPr>
          <w:rFonts w:cs="Simplified Arabic"/>
          <w:sz w:val="28"/>
          <w:szCs w:val="28"/>
          <w:rtl/>
        </w:rPr>
        <w:t xml:space="preserve"> </w:t>
      </w:r>
      <w:r w:rsidRPr="00A92D1D">
        <w:rPr>
          <w:rFonts w:cs="Simplified Arabic" w:hint="cs"/>
          <w:sz w:val="28"/>
          <w:szCs w:val="28"/>
          <w:rtl/>
        </w:rPr>
        <w:t>كان</w:t>
      </w:r>
      <w:r w:rsidRPr="00A92D1D">
        <w:rPr>
          <w:rFonts w:cs="Simplified Arabic"/>
          <w:sz w:val="28"/>
          <w:szCs w:val="28"/>
          <w:rtl/>
        </w:rPr>
        <w:t xml:space="preserve"> </w:t>
      </w:r>
      <w:r w:rsidRPr="00A92D1D">
        <w:rPr>
          <w:rFonts w:cs="Simplified Arabic" w:hint="cs"/>
          <w:sz w:val="28"/>
          <w:szCs w:val="28"/>
          <w:rtl/>
        </w:rPr>
        <w:t>أَثْقَلَ</w:t>
      </w:r>
      <w:r w:rsidRPr="00A92D1D">
        <w:rPr>
          <w:rFonts w:cs="Simplified Arabic"/>
          <w:sz w:val="28"/>
          <w:szCs w:val="28"/>
          <w:rtl/>
        </w:rPr>
        <w:t xml:space="preserve"> </w:t>
      </w:r>
      <w:r w:rsidRPr="00A92D1D">
        <w:rPr>
          <w:rFonts w:cs="Simplified Arabic" w:hint="cs"/>
          <w:sz w:val="28"/>
          <w:szCs w:val="28"/>
          <w:rtl/>
        </w:rPr>
        <w:t>عَلَيَّ</w:t>
      </w:r>
      <w:r w:rsidRPr="00A92D1D">
        <w:rPr>
          <w:rFonts w:cs="Simplified Arabic"/>
          <w:sz w:val="28"/>
          <w:szCs w:val="28"/>
          <w:rtl/>
        </w:rPr>
        <w:t xml:space="preserve"> </w:t>
      </w:r>
      <w:r w:rsidRPr="00A92D1D">
        <w:rPr>
          <w:rFonts w:cs="Simplified Arabic" w:hint="cs"/>
          <w:sz w:val="28"/>
          <w:szCs w:val="28"/>
          <w:rtl/>
        </w:rPr>
        <w:t>مِمَّا</w:t>
      </w:r>
      <w:r w:rsidRPr="00A92D1D">
        <w:rPr>
          <w:rFonts w:cs="Simplified Arabic"/>
          <w:sz w:val="28"/>
          <w:szCs w:val="28"/>
          <w:rtl/>
        </w:rPr>
        <w:t xml:space="preserve"> </w:t>
      </w:r>
      <w:r w:rsidRPr="00A92D1D">
        <w:rPr>
          <w:rFonts w:cs="Simplified Arabic" w:hint="cs"/>
          <w:sz w:val="28"/>
          <w:szCs w:val="28"/>
          <w:rtl/>
        </w:rPr>
        <w:t>أَمَرَنِي</w:t>
      </w:r>
      <w:r w:rsidRPr="00A92D1D">
        <w:rPr>
          <w:rFonts w:cs="Simplified Arabic"/>
          <w:sz w:val="28"/>
          <w:szCs w:val="28"/>
          <w:rtl/>
        </w:rPr>
        <w:t xml:space="preserve"> </w:t>
      </w:r>
      <w:r w:rsidRPr="00A92D1D">
        <w:rPr>
          <w:rFonts w:cs="Simplified Arabic" w:hint="cs"/>
          <w:sz w:val="28"/>
          <w:szCs w:val="28"/>
          <w:rtl/>
        </w:rPr>
        <w:t>بِهِ</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جَمْعِ</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قلت:</w:t>
      </w:r>
      <w:r w:rsidRPr="00A92D1D">
        <w:rPr>
          <w:rFonts w:cs="Simplified Arabic"/>
          <w:sz w:val="28"/>
          <w:szCs w:val="28"/>
          <w:rtl/>
        </w:rPr>
        <w:t xml:space="preserve"> </w:t>
      </w:r>
      <w:r w:rsidRPr="00A92D1D">
        <w:rPr>
          <w:rFonts w:cs="Simplified Arabic" w:hint="cs"/>
          <w:sz w:val="28"/>
          <w:szCs w:val="28"/>
          <w:rtl/>
        </w:rPr>
        <w:t>كَيْفَ</w:t>
      </w:r>
      <w:r w:rsidRPr="00A92D1D">
        <w:rPr>
          <w:rFonts w:cs="Simplified Arabic"/>
          <w:sz w:val="28"/>
          <w:szCs w:val="28"/>
          <w:rtl/>
        </w:rPr>
        <w:t xml:space="preserve"> </w:t>
      </w:r>
      <w:r w:rsidRPr="00A92D1D">
        <w:rPr>
          <w:rFonts w:cs="Simplified Arabic" w:hint="cs"/>
          <w:sz w:val="28"/>
          <w:szCs w:val="28"/>
          <w:rtl/>
        </w:rPr>
        <w:t>تَفْعَلُونَ</w:t>
      </w:r>
      <w:r w:rsidRPr="00A92D1D">
        <w:rPr>
          <w:rFonts w:cs="Simplified Arabic"/>
          <w:sz w:val="28"/>
          <w:szCs w:val="28"/>
          <w:rtl/>
        </w:rPr>
        <w:t xml:space="preserve"> </w:t>
      </w:r>
      <w:r w:rsidRPr="00A92D1D">
        <w:rPr>
          <w:rFonts w:cs="Simplified Arabic" w:hint="cs"/>
          <w:sz w:val="28"/>
          <w:szCs w:val="28"/>
          <w:rtl/>
        </w:rPr>
        <w:t>شيئا</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يَفْعَلْهُ</w:t>
      </w:r>
      <w:r w:rsidRPr="00A92D1D">
        <w:rPr>
          <w:rFonts w:cs="Simplified Arabic"/>
          <w:sz w:val="28"/>
          <w:szCs w:val="28"/>
          <w:rtl/>
        </w:rPr>
        <w:t xml:space="preserve"> </w:t>
      </w:r>
      <w:r w:rsidRPr="00A92D1D">
        <w:rPr>
          <w:rFonts w:cs="Simplified Arabic" w:hint="cs"/>
          <w:sz w:val="28"/>
          <w:szCs w:val="28"/>
          <w:rtl/>
        </w:rPr>
        <w:t>رسول</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قال:</w:t>
      </w:r>
      <w:r w:rsidRPr="00A92D1D">
        <w:rPr>
          <w:rFonts w:cs="Simplified Arabic"/>
          <w:sz w:val="28"/>
          <w:szCs w:val="28"/>
          <w:rtl/>
        </w:rPr>
        <w:t xml:space="preserve"> </w:t>
      </w:r>
      <w:r w:rsidRPr="00A92D1D">
        <w:rPr>
          <w:rFonts w:cs="Simplified Arabic" w:hint="cs"/>
          <w:sz w:val="28"/>
          <w:szCs w:val="28"/>
          <w:rtl/>
        </w:rPr>
        <w:t>هو</w:t>
      </w:r>
      <w:r w:rsidRPr="00A92D1D">
        <w:rPr>
          <w:rFonts w:cs="Simplified Arabic"/>
          <w:sz w:val="28"/>
          <w:szCs w:val="28"/>
          <w:rtl/>
        </w:rPr>
        <w:t xml:space="preserve"> </w:t>
      </w:r>
      <w:r w:rsidRPr="00A92D1D">
        <w:rPr>
          <w:rFonts w:cs="Simplified Arabic" w:hint="cs"/>
          <w:sz w:val="28"/>
          <w:szCs w:val="28"/>
          <w:rtl/>
        </w:rPr>
        <w:t>والله</w:t>
      </w:r>
      <w:r w:rsidRPr="00A92D1D">
        <w:rPr>
          <w:rFonts w:cs="Simplified Arabic"/>
          <w:sz w:val="28"/>
          <w:szCs w:val="28"/>
          <w:rtl/>
        </w:rPr>
        <w:t xml:space="preserve"> </w:t>
      </w:r>
      <w:r w:rsidRPr="00A92D1D">
        <w:rPr>
          <w:rFonts w:cs="Simplified Arabic" w:hint="cs"/>
          <w:sz w:val="28"/>
          <w:szCs w:val="28"/>
          <w:rtl/>
        </w:rPr>
        <w:t>خَيْرٌ.</w:t>
      </w:r>
      <w:r w:rsidRPr="00A92D1D">
        <w:rPr>
          <w:rFonts w:cs="Simplified Arabic"/>
          <w:sz w:val="28"/>
          <w:szCs w:val="28"/>
          <w:rtl/>
        </w:rPr>
        <w:t xml:space="preserve"> </w:t>
      </w:r>
      <w:r w:rsidRPr="00A92D1D">
        <w:rPr>
          <w:rFonts w:cs="Simplified Arabic" w:hint="cs"/>
          <w:sz w:val="28"/>
          <w:szCs w:val="28"/>
          <w:rtl/>
        </w:rPr>
        <w:t>فلم</w:t>
      </w:r>
      <w:r w:rsidRPr="00A92D1D">
        <w:rPr>
          <w:rFonts w:cs="Simplified Arabic"/>
          <w:sz w:val="28"/>
          <w:szCs w:val="28"/>
          <w:rtl/>
        </w:rPr>
        <w:t xml:space="preserve"> </w:t>
      </w:r>
      <w:r w:rsidRPr="00A92D1D">
        <w:rPr>
          <w:rFonts w:cs="Simplified Arabic" w:hint="cs"/>
          <w:sz w:val="28"/>
          <w:szCs w:val="28"/>
          <w:rtl/>
        </w:rPr>
        <w:t>يَزَلْ</w:t>
      </w:r>
      <w:r w:rsidRPr="00A92D1D">
        <w:rPr>
          <w:rFonts w:cs="Simplified Arabic"/>
          <w:sz w:val="28"/>
          <w:szCs w:val="28"/>
          <w:rtl/>
        </w:rPr>
        <w:t xml:space="preserve"> </w:t>
      </w:r>
      <w:r w:rsidRPr="00A92D1D">
        <w:rPr>
          <w:rFonts w:cs="Simplified Arabic" w:hint="cs"/>
          <w:sz w:val="28"/>
          <w:szCs w:val="28"/>
          <w:rtl/>
        </w:rPr>
        <w:t>أبو</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يُرَاجِعُنِي</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شَرَحَ</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صَدْرِي</w:t>
      </w:r>
      <w:r w:rsidRPr="00A92D1D">
        <w:rPr>
          <w:rFonts w:cs="Simplified Arabic"/>
          <w:sz w:val="28"/>
          <w:szCs w:val="28"/>
          <w:rtl/>
        </w:rPr>
        <w:t xml:space="preserve"> </w:t>
      </w:r>
      <w:r w:rsidRPr="00A92D1D">
        <w:rPr>
          <w:rFonts w:cs="Simplified Arabic" w:hint="cs"/>
          <w:sz w:val="28"/>
          <w:szCs w:val="28"/>
          <w:rtl/>
        </w:rPr>
        <w:t>لِلَّذِي</w:t>
      </w:r>
      <w:r w:rsidRPr="00A92D1D">
        <w:rPr>
          <w:rFonts w:cs="Simplified Arabic"/>
          <w:sz w:val="28"/>
          <w:szCs w:val="28"/>
          <w:rtl/>
        </w:rPr>
        <w:t xml:space="preserve"> </w:t>
      </w:r>
      <w:r w:rsidRPr="00A92D1D">
        <w:rPr>
          <w:rFonts w:cs="Simplified Arabic" w:hint="cs"/>
          <w:sz w:val="28"/>
          <w:szCs w:val="28"/>
          <w:rtl/>
        </w:rPr>
        <w:t>شَرَحَ</w:t>
      </w:r>
      <w:r w:rsidRPr="00A92D1D">
        <w:rPr>
          <w:rFonts w:cs="Simplified Arabic"/>
          <w:sz w:val="28"/>
          <w:szCs w:val="28"/>
          <w:rtl/>
        </w:rPr>
        <w:t xml:space="preserve"> </w:t>
      </w:r>
      <w:r w:rsidRPr="00A92D1D">
        <w:rPr>
          <w:rFonts w:cs="Simplified Arabic" w:hint="cs"/>
          <w:sz w:val="28"/>
          <w:szCs w:val="28"/>
          <w:rtl/>
        </w:rPr>
        <w:t>له</w:t>
      </w:r>
      <w:r w:rsidRPr="00A92D1D">
        <w:rPr>
          <w:rFonts w:cs="Simplified Arabic"/>
          <w:sz w:val="28"/>
          <w:szCs w:val="28"/>
          <w:rtl/>
        </w:rPr>
        <w:t xml:space="preserve"> </w:t>
      </w:r>
      <w:r w:rsidRPr="00A92D1D">
        <w:rPr>
          <w:rFonts w:cs="Simplified Arabic" w:hint="cs"/>
          <w:sz w:val="28"/>
          <w:szCs w:val="28"/>
          <w:rtl/>
        </w:rPr>
        <w:t>صَدْرَ</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وَعُمَرَ</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عنهما.</w:t>
      </w:r>
      <w:r w:rsidRPr="00A92D1D">
        <w:rPr>
          <w:rFonts w:cs="Simplified Arabic"/>
          <w:sz w:val="28"/>
          <w:szCs w:val="28"/>
          <w:rtl/>
        </w:rPr>
        <w:t xml:space="preserve"> </w:t>
      </w:r>
      <w:r w:rsidRPr="00A92D1D">
        <w:rPr>
          <w:rFonts w:cs="Simplified Arabic" w:hint="cs"/>
          <w:sz w:val="28"/>
          <w:szCs w:val="28"/>
          <w:rtl/>
        </w:rPr>
        <w:t>فَتَتَبَّعْتُ</w:t>
      </w:r>
      <w:r w:rsidRPr="00A92D1D">
        <w:rPr>
          <w:rFonts w:cs="Simplified Arabic"/>
          <w:sz w:val="28"/>
          <w:szCs w:val="28"/>
          <w:rtl/>
        </w:rPr>
        <w:t xml:space="preserve"> </w:t>
      </w:r>
      <w:r w:rsidRPr="00A92D1D">
        <w:rPr>
          <w:rFonts w:cs="Simplified Arabic" w:hint="cs"/>
          <w:sz w:val="28"/>
          <w:szCs w:val="28"/>
          <w:rtl/>
        </w:rPr>
        <w:t>الْقُرْآنَ</w:t>
      </w:r>
      <w:r w:rsidRPr="00A92D1D">
        <w:rPr>
          <w:rFonts w:cs="Simplified Arabic"/>
          <w:sz w:val="28"/>
          <w:szCs w:val="28"/>
          <w:rtl/>
        </w:rPr>
        <w:t xml:space="preserve"> </w:t>
      </w:r>
      <w:r w:rsidRPr="00A92D1D">
        <w:rPr>
          <w:rFonts w:cs="Simplified Arabic" w:hint="cs"/>
          <w:sz w:val="28"/>
          <w:szCs w:val="28"/>
          <w:rtl/>
        </w:rPr>
        <w:t>أَجْمَعُهُ</w:t>
      </w:r>
      <w:r w:rsidRPr="00A92D1D">
        <w:rPr>
          <w:rFonts w:cs="Simplified Arabic"/>
          <w:sz w:val="28"/>
          <w:szCs w:val="28"/>
          <w:rtl/>
        </w:rPr>
        <w:t xml:space="preserve"> </w:t>
      </w:r>
      <w:r w:rsidRPr="00A92D1D">
        <w:rPr>
          <w:rFonts w:cs="Simplified Arabic" w:hint="cs"/>
          <w:sz w:val="28"/>
          <w:szCs w:val="28"/>
          <w:rtl/>
        </w:rPr>
        <w:t>من</w:t>
      </w:r>
      <w:r w:rsidRPr="00A92D1D">
        <w:rPr>
          <w:rFonts w:cs="Simplified Arabic"/>
          <w:sz w:val="28"/>
          <w:szCs w:val="28"/>
          <w:rtl/>
        </w:rPr>
        <w:t xml:space="preserve"> </w:t>
      </w:r>
      <w:r w:rsidRPr="00A92D1D">
        <w:rPr>
          <w:rFonts w:cs="Simplified Arabic" w:hint="cs"/>
          <w:sz w:val="28"/>
          <w:szCs w:val="28"/>
          <w:rtl/>
        </w:rPr>
        <w:t>الْعُسُبِ</w:t>
      </w:r>
      <w:r w:rsidRPr="00A92D1D">
        <w:rPr>
          <w:rFonts w:cs="Simplified Arabic"/>
          <w:sz w:val="28"/>
          <w:szCs w:val="28"/>
          <w:rtl/>
        </w:rPr>
        <w:t xml:space="preserve"> </w:t>
      </w:r>
      <w:r w:rsidRPr="00A92D1D">
        <w:rPr>
          <w:rFonts w:cs="Simplified Arabic" w:hint="cs"/>
          <w:sz w:val="28"/>
          <w:szCs w:val="28"/>
          <w:rtl/>
        </w:rPr>
        <w:t>وَاللِّخَافِ</w:t>
      </w:r>
      <w:r w:rsidRPr="00A92D1D">
        <w:rPr>
          <w:rFonts w:cs="Simplified Arabic"/>
          <w:sz w:val="28"/>
          <w:szCs w:val="28"/>
          <w:rtl/>
        </w:rPr>
        <w:t xml:space="preserve"> </w:t>
      </w:r>
      <w:r w:rsidRPr="00A92D1D">
        <w:rPr>
          <w:rFonts w:cs="Simplified Arabic" w:hint="cs"/>
          <w:sz w:val="28"/>
          <w:szCs w:val="28"/>
          <w:rtl/>
        </w:rPr>
        <w:t>وَصُدُورِ</w:t>
      </w:r>
      <w:r w:rsidRPr="00A92D1D">
        <w:rPr>
          <w:rFonts w:cs="Simplified Arabic"/>
          <w:sz w:val="28"/>
          <w:szCs w:val="28"/>
          <w:rtl/>
        </w:rPr>
        <w:t xml:space="preserve"> </w:t>
      </w:r>
      <w:r w:rsidRPr="00A92D1D">
        <w:rPr>
          <w:rFonts w:cs="Simplified Arabic" w:hint="cs"/>
          <w:sz w:val="28"/>
          <w:szCs w:val="28"/>
          <w:rtl/>
        </w:rPr>
        <w:t>الرِّجَالِ،</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وَجَدْتُ</w:t>
      </w:r>
      <w:r w:rsidRPr="00A92D1D">
        <w:rPr>
          <w:rFonts w:cs="Simplified Arabic"/>
          <w:sz w:val="28"/>
          <w:szCs w:val="28"/>
          <w:rtl/>
        </w:rPr>
        <w:t xml:space="preserve"> </w:t>
      </w:r>
      <w:r w:rsidRPr="00A92D1D">
        <w:rPr>
          <w:rFonts w:cs="Simplified Arabic" w:hint="cs"/>
          <w:sz w:val="28"/>
          <w:szCs w:val="28"/>
          <w:rtl/>
        </w:rPr>
        <w:t>آخِرَ</w:t>
      </w:r>
      <w:r w:rsidRPr="00A92D1D">
        <w:rPr>
          <w:rFonts w:cs="Simplified Arabic"/>
          <w:sz w:val="28"/>
          <w:szCs w:val="28"/>
          <w:rtl/>
        </w:rPr>
        <w:t xml:space="preserve"> </w:t>
      </w:r>
      <w:r w:rsidRPr="00A92D1D">
        <w:rPr>
          <w:rFonts w:cs="Simplified Arabic" w:hint="cs"/>
          <w:sz w:val="28"/>
          <w:szCs w:val="28"/>
          <w:rtl/>
        </w:rPr>
        <w:t>سُورَةِ</w:t>
      </w:r>
      <w:r w:rsidRPr="00A92D1D">
        <w:rPr>
          <w:rFonts w:cs="Simplified Arabic"/>
          <w:sz w:val="28"/>
          <w:szCs w:val="28"/>
          <w:rtl/>
        </w:rPr>
        <w:t xml:space="preserve"> </w:t>
      </w:r>
      <w:r w:rsidRPr="00A92D1D">
        <w:rPr>
          <w:rFonts w:cs="Simplified Arabic" w:hint="cs"/>
          <w:sz w:val="28"/>
          <w:szCs w:val="28"/>
          <w:rtl/>
        </w:rPr>
        <w:t>التَّوْبَةِ</w:t>
      </w:r>
      <w:r w:rsidRPr="00A92D1D">
        <w:rPr>
          <w:rFonts w:cs="Simplified Arabic"/>
          <w:sz w:val="28"/>
          <w:szCs w:val="28"/>
          <w:rtl/>
        </w:rPr>
        <w:t xml:space="preserve"> </w:t>
      </w:r>
      <w:r w:rsidRPr="00A92D1D">
        <w:rPr>
          <w:rFonts w:cs="Simplified Arabic" w:hint="cs"/>
          <w:sz w:val="28"/>
          <w:szCs w:val="28"/>
          <w:rtl/>
        </w:rPr>
        <w:t>مع</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proofErr w:type="spellStart"/>
      <w:r w:rsidRPr="00A92D1D">
        <w:rPr>
          <w:rFonts w:cs="Simplified Arabic" w:hint="cs"/>
          <w:sz w:val="28"/>
          <w:szCs w:val="28"/>
          <w:rtl/>
        </w:rPr>
        <w:t>خُزَيْمَةَ</w:t>
      </w:r>
      <w:proofErr w:type="spellEnd"/>
      <w:r w:rsidRPr="00A92D1D">
        <w:rPr>
          <w:rFonts w:cs="Simplified Arabic"/>
          <w:sz w:val="28"/>
          <w:szCs w:val="28"/>
          <w:rtl/>
        </w:rPr>
        <w:t xml:space="preserve"> </w:t>
      </w:r>
      <w:r w:rsidRPr="00A92D1D">
        <w:rPr>
          <w:rFonts w:cs="Simplified Arabic" w:hint="cs"/>
          <w:sz w:val="28"/>
          <w:szCs w:val="28"/>
          <w:rtl/>
        </w:rPr>
        <w:t>الْأَنْصَارِيِّ</w:t>
      </w:r>
      <w:r w:rsidRPr="00A92D1D">
        <w:rPr>
          <w:rFonts w:cs="Simplified Arabic"/>
          <w:sz w:val="28"/>
          <w:szCs w:val="28"/>
          <w:rtl/>
        </w:rPr>
        <w:t xml:space="preserve"> </w:t>
      </w:r>
      <w:r w:rsidRPr="00A92D1D">
        <w:rPr>
          <w:rFonts w:cs="Simplified Arabic" w:hint="cs"/>
          <w:sz w:val="28"/>
          <w:szCs w:val="28"/>
          <w:rtl/>
        </w:rPr>
        <w:t>لم</w:t>
      </w:r>
      <w:r w:rsidRPr="00A92D1D">
        <w:rPr>
          <w:rFonts w:cs="Simplified Arabic"/>
          <w:sz w:val="28"/>
          <w:szCs w:val="28"/>
          <w:rtl/>
        </w:rPr>
        <w:t xml:space="preserve"> </w:t>
      </w:r>
      <w:r w:rsidRPr="00A92D1D">
        <w:rPr>
          <w:rFonts w:cs="Simplified Arabic" w:hint="cs"/>
          <w:sz w:val="28"/>
          <w:szCs w:val="28"/>
          <w:rtl/>
        </w:rPr>
        <w:t>أَجِدْهَا</w:t>
      </w:r>
      <w:r w:rsidRPr="00A92D1D">
        <w:rPr>
          <w:rFonts w:cs="Simplified Arabic"/>
          <w:sz w:val="28"/>
          <w:szCs w:val="28"/>
          <w:rtl/>
        </w:rPr>
        <w:t xml:space="preserve"> </w:t>
      </w:r>
      <w:r w:rsidRPr="00A92D1D">
        <w:rPr>
          <w:rFonts w:cs="Simplified Arabic" w:hint="cs"/>
          <w:sz w:val="28"/>
          <w:szCs w:val="28"/>
          <w:rtl/>
        </w:rPr>
        <w:t>مع</w:t>
      </w:r>
      <w:r w:rsidRPr="00A92D1D">
        <w:rPr>
          <w:rFonts w:cs="Simplified Arabic"/>
          <w:sz w:val="28"/>
          <w:szCs w:val="28"/>
          <w:rtl/>
        </w:rPr>
        <w:t xml:space="preserve"> </w:t>
      </w:r>
      <w:r w:rsidRPr="00A92D1D">
        <w:rPr>
          <w:rFonts w:cs="Simplified Arabic" w:hint="cs"/>
          <w:sz w:val="28"/>
          <w:szCs w:val="28"/>
          <w:rtl/>
        </w:rPr>
        <w:t>أَحَدٍ</w:t>
      </w:r>
      <w:r w:rsidRPr="00A92D1D">
        <w:rPr>
          <w:rFonts w:cs="Simplified Arabic"/>
          <w:sz w:val="28"/>
          <w:szCs w:val="28"/>
          <w:rtl/>
        </w:rPr>
        <w:t xml:space="preserve"> </w:t>
      </w:r>
      <w:r w:rsidRPr="00A92D1D">
        <w:rPr>
          <w:rFonts w:cs="Simplified Arabic" w:hint="cs"/>
          <w:sz w:val="28"/>
          <w:szCs w:val="28"/>
          <w:rtl/>
        </w:rPr>
        <w:t>غَيْرِهِ،</w:t>
      </w:r>
      <w:r w:rsidRPr="0048058C">
        <w:rPr>
          <w:rFonts w:ascii="QCF_BSML" w:hAnsi="QCF_BSML" w:cs="QCF_BSML" w:hint="cs"/>
          <w:sz w:val="28"/>
          <w:szCs w:val="28"/>
          <w:rtl/>
        </w:rPr>
        <w:t xml:space="preserve"> </w:t>
      </w:r>
      <w:r w:rsidRPr="0048058C">
        <w:rPr>
          <w:rFonts w:ascii="QCF_BSML" w:hAnsi="QCF_BSML" w:cs="QCF_BSML"/>
          <w:sz w:val="28"/>
          <w:szCs w:val="28"/>
          <w:rtl/>
        </w:rPr>
        <w:t xml:space="preserve">ﭽ </w:t>
      </w:r>
      <w:r w:rsidRPr="0048058C">
        <w:rPr>
          <w:rFonts w:ascii="QCF_P207" w:hAnsi="QCF_P207" w:cs="QCF_P207"/>
          <w:sz w:val="28"/>
          <w:szCs w:val="28"/>
          <w:rtl/>
        </w:rPr>
        <w:t xml:space="preserve">ﮬ  ﮭ  ﮮ  ﮯ  ﮰ  ﮱ   ﯓ  ﯔ  ﯕ  </w:t>
      </w:r>
      <w:r w:rsidRPr="0048058C">
        <w:rPr>
          <w:rFonts w:ascii="QCF_BSML" w:hAnsi="QCF_BSML" w:cs="QCF_BSML"/>
          <w:sz w:val="28"/>
          <w:szCs w:val="28"/>
          <w:rtl/>
        </w:rPr>
        <w:t>ﭼ</w:t>
      </w:r>
      <w:r w:rsidRPr="00A92D1D">
        <w:rPr>
          <w:rFonts w:cs="Simplified Arabic" w:hint="cs"/>
          <w:sz w:val="28"/>
          <w:szCs w:val="28"/>
          <w:vertAlign w:val="superscript"/>
          <w:rtl/>
        </w:rPr>
        <w:t>(</w:t>
      </w:r>
      <w:r w:rsidRPr="00A92D1D">
        <w:rPr>
          <w:rStyle w:val="a4"/>
          <w:rFonts w:cs="Simplified Arabic"/>
          <w:sz w:val="28"/>
          <w:szCs w:val="28"/>
          <w:rtl/>
        </w:rPr>
        <w:footnoteReference w:id="1113"/>
      </w:r>
      <w:r w:rsidRPr="00A92D1D">
        <w:rPr>
          <w:rFonts w:cs="Simplified Arabic" w:hint="cs"/>
          <w:sz w:val="28"/>
          <w:szCs w:val="28"/>
          <w:vertAlign w:val="superscript"/>
          <w:rtl/>
        </w:rPr>
        <w:t>)</w:t>
      </w:r>
      <w:r w:rsidRPr="00A92D1D">
        <w:rPr>
          <w:rFonts w:cs="Simplified Arabic" w:hint="cs"/>
          <w:sz w:val="28"/>
          <w:szCs w:val="28"/>
          <w:rtl/>
        </w:rPr>
        <w:t>، حتى</w:t>
      </w:r>
      <w:r w:rsidRPr="00A92D1D">
        <w:rPr>
          <w:rFonts w:cs="Simplified Arabic"/>
          <w:sz w:val="28"/>
          <w:szCs w:val="28"/>
          <w:rtl/>
        </w:rPr>
        <w:t xml:space="preserve"> </w:t>
      </w:r>
      <w:r w:rsidRPr="00A92D1D">
        <w:rPr>
          <w:rFonts w:cs="Simplified Arabic" w:hint="cs"/>
          <w:sz w:val="28"/>
          <w:szCs w:val="28"/>
          <w:rtl/>
        </w:rPr>
        <w:t>خَاتِمَةِ</w:t>
      </w:r>
      <w:r w:rsidRPr="00A92D1D">
        <w:rPr>
          <w:rFonts w:cs="Simplified Arabic"/>
          <w:sz w:val="28"/>
          <w:szCs w:val="28"/>
          <w:rtl/>
        </w:rPr>
        <w:t xml:space="preserve"> </w:t>
      </w:r>
      <w:r w:rsidRPr="00A92D1D">
        <w:rPr>
          <w:rFonts w:cs="Simplified Arabic" w:hint="cs"/>
          <w:sz w:val="28"/>
          <w:szCs w:val="28"/>
          <w:rtl/>
        </w:rPr>
        <w:t>بَرَاءَةَ،</w:t>
      </w:r>
      <w:r w:rsidRPr="00A92D1D">
        <w:rPr>
          <w:rFonts w:cs="Simplified Arabic"/>
          <w:sz w:val="28"/>
          <w:szCs w:val="28"/>
          <w:rtl/>
        </w:rPr>
        <w:t xml:space="preserve"> </w:t>
      </w:r>
      <w:r w:rsidRPr="00A92D1D">
        <w:rPr>
          <w:rFonts w:cs="Simplified Arabic" w:hint="cs"/>
          <w:sz w:val="28"/>
          <w:szCs w:val="28"/>
          <w:rtl/>
        </w:rPr>
        <w:t>فَكَانَتْ</w:t>
      </w:r>
      <w:r w:rsidRPr="00A92D1D">
        <w:rPr>
          <w:rFonts w:cs="Simplified Arabic"/>
          <w:sz w:val="28"/>
          <w:szCs w:val="28"/>
          <w:rtl/>
        </w:rPr>
        <w:t xml:space="preserve"> </w:t>
      </w:r>
      <w:r w:rsidRPr="00A92D1D">
        <w:rPr>
          <w:rFonts w:cs="Simplified Arabic" w:hint="cs"/>
          <w:sz w:val="28"/>
          <w:szCs w:val="28"/>
          <w:rtl/>
        </w:rPr>
        <w:t>الصُّحُفُ</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أبي</w:t>
      </w:r>
      <w:r w:rsidRPr="00A92D1D">
        <w:rPr>
          <w:rFonts w:cs="Simplified Arabic"/>
          <w:sz w:val="28"/>
          <w:szCs w:val="28"/>
          <w:rtl/>
        </w:rPr>
        <w:t xml:space="preserve"> </w:t>
      </w:r>
      <w:r w:rsidRPr="00A92D1D">
        <w:rPr>
          <w:rFonts w:cs="Simplified Arabic" w:hint="cs"/>
          <w:sz w:val="28"/>
          <w:szCs w:val="28"/>
          <w:rtl/>
        </w:rPr>
        <w:t>بَكْرٍ</w:t>
      </w:r>
      <w:r w:rsidRPr="00A92D1D">
        <w:rPr>
          <w:rFonts w:cs="Simplified Arabic"/>
          <w:sz w:val="28"/>
          <w:szCs w:val="28"/>
          <w:rtl/>
        </w:rPr>
        <w:t xml:space="preserve"> </w:t>
      </w:r>
      <w:r w:rsidRPr="00A92D1D">
        <w:rPr>
          <w:rFonts w:cs="Simplified Arabic" w:hint="cs"/>
          <w:sz w:val="28"/>
          <w:szCs w:val="28"/>
          <w:rtl/>
        </w:rPr>
        <w:t>حتى</w:t>
      </w:r>
      <w:r w:rsidRPr="00A92D1D">
        <w:rPr>
          <w:rFonts w:cs="Simplified Arabic"/>
          <w:sz w:val="28"/>
          <w:szCs w:val="28"/>
          <w:rtl/>
        </w:rPr>
        <w:t xml:space="preserve"> </w:t>
      </w:r>
      <w:r w:rsidRPr="00A92D1D">
        <w:rPr>
          <w:rFonts w:cs="Simplified Arabic" w:hint="cs"/>
          <w:sz w:val="28"/>
          <w:szCs w:val="28"/>
          <w:rtl/>
        </w:rPr>
        <w:t>تَوَفَّاهُ</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حَيَاتَهُ،</w:t>
      </w:r>
      <w:r w:rsidRPr="00A92D1D">
        <w:rPr>
          <w:rFonts w:cs="Simplified Arabic"/>
          <w:sz w:val="28"/>
          <w:szCs w:val="28"/>
          <w:rtl/>
        </w:rPr>
        <w:t xml:space="preserve"> </w:t>
      </w:r>
      <w:r w:rsidRPr="00A92D1D">
        <w:rPr>
          <w:rFonts w:cs="Simplified Arabic" w:hint="cs"/>
          <w:sz w:val="28"/>
          <w:szCs w:val="28"/>
          <w:rtl/>
        </w:rPr>
        <w:t>ثُمَّ</w:t>
      </w:r>
      <w:r w:rsidRPr="00A92D1D">
        <w:rPr>
          <w:rFonts w:cs="Simplified Arabic"/>
          <w:sz w:val="28"/>
          <w:szCs w:val="28"/>
          <w:rtl/>
        </w:rPr>
        <w:t xml:space="preserve"> </w:t>
      </w:r>
      <w:r w:rsidRPr="00A92D1D">
        <w:rPr>
          <w:rFonts w:cs="Simplified Arabic" w:hint="cs"/>
          <w:sz w:val="28"/>
          <w:szCs w:val="28"/>
          <w:rtl/>
        </w:rPr>
        <w:t>عِنْدَ</w:t>
      </w:r>
      <w:r w:rsidRPr="00A92D1D">
        <w:rPr>
          <w:rFonts w:cs="Simplified Arabic"/>
          <w:sz w:val="28"/>
          <w:szCs w:val="28"/>
          <w:rtl/>
        </w:rPr>
        <w:t xml:space="preserve"> </w:t>
      </w:r>
      <w:r w:rsidRPr="00A92D1D">
        <w:rPr>
          <w:rFonts w:cs="Simplified Arabic" w:hint="cs"/>
          <w:sz w:val="28"/>
          <w:szCs w:val="28"/>
          <w:rtl/>
        </w:rPr>
        <w:t>حَفْصَةَ</w:t>
      </w:r>
      <w:r w:rsidRPr="00A92D1D">
        <w:rPr>
          <w:rFonts w:cs="Simplified Arabic"/>
          <w:sz w:val="28"/>
          <w:szCs w:val="28"/>
          <w:rtl/>
        </w:rPr>
        <w:t xml:space="preserve"> </w:t>
      </w:r>
      <w:r w:rsidRPr="00A92D1D">
        <w:rPr>
          <w:rFonts w:cs="Simplified Arabic" w:hint="cs"/>
          <w:sz w:val="28"/>
          <w:szCs w:val="28"/>
          <w:rtl/>
        </w:rPr>
        <w:t>بِنْتِ</w:t>
      </w:r>
      <w:r w:rsidRPr="00A92D1D">
        <w:rPr>
          <w:rFonts w:cs="Simplified Arabic"/>
          <w:sz w:val="28"/>
          <w:szCs w:val="28"/>
          <w:rtl/>
        </w:rPr>
        <w:t xml:space="preserve"> </w:t>
      </w:r>
      <w:r w:rsidRPr="00A92D1D">
        <w:rPr>
          <w:rFonts w:cs="Simplified Arabic" w:hint="cs"/>
          <w:sz w:val="28"/>
          <w:szCs w:val="28"/>
          <w:rtl/>
        </w:rPr>
        <w:t>عُمَرَ</w:t>
      </w:r>
      <w:r w:rsidRPr="00A92D1D">
        <w:rPr>
          <w:rFonts w:cs="Simplified Arabic"/>
          <w:sz w:val="28"/>
          <w:szCs w:val="28"/>
          <w:rtl/>
        </w:rPr>
        <w:t xml:space="preserve"> </w:t>
      </w:r>
      <w:r w:rsidRPr="00A92D1D">
        <w:rPr>
          <w:rFonts w:cs="Simplified Arabic" w:hint="cs"/>
          <w:sz w:val="28"/>
          <w:szCs w:val="28"/>
          <w:rtl/>
        </w:rPr>
        <w:t>رضي</w:t>
      </w:r>
      <w:r w:rsidRPr="00A92D1D">
        <w:rPr>
          <w:rFonts w:cs="Simplified Arabic"/>
          <w:sz w:val="28"/>
          <w:szCs w:val="28"/>
          <w:rtl/>
        </w:rPr>
        <w:t xml:space="preserve"> </w:t>
      </w:r>
      <w:r w:rsidRPr="00A92D1D">
        <w:rPr>
          <w:rFonts w:cs="Simplified Arabic" w:hint="cs"/>
          <w:sz w:val="28"/>
          <w:szCs w:val="28"/>
          <w:rtl/>
        </w:rPr>
        <w:t>الله</w:t>
      </w:r>
      <w:r w:rsidRPr="00A92D1D">
        <w:rPr>
          <w:rFonts w:cs="Simplified Arabic"/>
          <w:sz w:val="28"/>
          <w:szCs w:val="28"/>
          <w:rtl/>
        </w:rPr>
        <w:t xml:space="preserve"> </w:t>
      </w:r>
      <w:r w:rsidRPr="00A92D1D">
        <w:rPr>
          <w:rFonts w:cs="Simplified Arabic" w:hint="cs"/>
          <w:sz w:val="28"/>
          <w:szCs w:val="28"/>
          <w:rtl/>
        </w:rPr>
        <w:t>عنه</w:t>
      </w:r>
      <w:r w:rsidRPr="00A92D1D">
        <w:rPr>
          <w:rFonts w:cs="Simplified Arabic" w:hint="cs"/>
          <w:sz w:val="28"/>
          <w:szCs w:val="28"/>
          <w:vertAlign w:val="superscript"/>
          <w:rtl/>
        </w:rPr>
        <w:t>(</w:t>
      </w:r>
      <w:r w:rsidRPr="00A92D1D">
        <w:rPr>
          <w:rStyle w:val="a4"/>
          <w:rFonts w:cs="Simplified Arabic"/>
          <w:sz w:val="28"/>
          <w:szCs w:val="28"/>
          <w:rtl/>
        </w:rPr>
        <w:footnoteReference w:id="1114"/>
      </w:r>
      <w:r w:rsidRPr="00A92D1D">
        <w:rPr>
          <w:rFonts w:cs="Simplified Arabic" w:hint="cs"/>
          <w:sz w:val="28"/>
          <w:szCs w:val="28"/>
          <w:vertAlign w:val="superscript"/>
          <w:rtl/>
        </w:rPr>
        <w:t>)</w:t>
      </w:r>
      <w:r w:rsidRPr="00A92D1D">
        <w:rPr>
          <w:rFonts w:cs="Simplified Arabic" w:hint="cs"/>
          <w:sz w:val="28"/>
          <w:szCs w:val="28"/>
          <w:rtl/>
        </w:rPr>
        <w:t xml:space="preserve"> .   </w:t>
      </w:r>
    </w:p>
    <w:p w:rsidR="008B4873" w:rsidRPr="0048058C" w:rsidRDefault="008B4873" w:rsidP="006B1D19">
      <w:pPr>
        <w:tabs>
          <w:tab w:val="left" w:pos="2414"/>
        </w:tabs>
        <w:spacing w:after="0"/>
        <w:ind w:right="-284" w:hanging="341"/>
        <w:jc w:val="both"/>
        <w:rPr>
          <w:sz w:val="28"/>
          <w:szCs w:val="28"/>
          <w:rtl/>
        </w:rPr>
      </w:pPr>
    </w:p>
    <w:p w:rsidR="004362F7" w:rsidRDefault="00F00B9C" w:rsidP="006B1D19">
      <w:pPr>
        <w:tabs>
          <w:tab w:val="left" w:pos="2414"/>
        </w:tabs>
        <w:spacing w:after="0"/>
        <w:ind w:right="-284" w:hanging="341"/>
        <w:jc w:val="both"/>
        <w:rPr>
          <w:rFonts w:cs="Simplified Arabic"/>
          <w:sz w:val="28"/>
          <w:szCs w:val="28"/>
          <w:rtl/>
        </w:rPr>
      </w:pPr>
      <w:r w:rsidRPr="007D3085">
        <w:rPr>
          <w:rFonts w:cs="Simplified Arabic" w:hint="cs"/>
          <w:sz w:val="28"/>
          <w:szCs w:val="28"/>
          <w:rtl/>
        </w:rPr>
        <w:t xml:space="preserve">إن جمع أبي بكر رضي الله عنه للقرآن كان </w:t>
      </w:r>
      <w:r w:rsidR="00F81566" w:rsidRPr="007D3085">
        <w:rPr>
          <w:rFonts w:cs="Simplified Arabic" w:hint="cs"/>
          <w:sz w:val="28"/>
          <w:szCs w:val="28"/>
          <w:rtl/>
        </w:rPr>
        <w:t>بطريق</w:t>
      </w:r>
      <w:r w:rsidR="00F81566" w:rsidRPr="007D3085">
        <w:rPr>
          <w:rFonts w:cs="Simplified Arabic"/>
          <w:sz w:val="28"/>
          <w:szCs w:val="28"/>
          <w:rtl/>
        </w:rPr>
        <w:t xml:space="preserve"> </w:t>
      </w:r>
      <w:r w:rsidR="00F81566" w:rsidRPr="007D3085">
        <w:rPr>
          <w:rFonts w:cs="Simplified Arabic" w:hint="cs"/>
          <w:sz w:val="28"/>
          <w:szCs w:val="28"/>
          <w:rtl/>
        </w:rPr>
        <w:t>الاجتهاد</w:t>
      </w:r>
      <w:r w:rsidR="00F81566" w:rsidRPr="007D3085">
        <w:rPr>
          <w:rFonts w:cs="Simplified Arabic"/>
          <w:sz w:val="28"/>
          <w:szCs w:val="28"/>
          <w:rtl/>
        </w:rPr>
        <w:t xml:space="preserve"> </w:t>
      </w:r>
      <w:r w:rsidR="00F81566" w:rsidRPr="007D3085">
        <w:rPr>
          <w:rFonts w:cs="Simplified Arabic" w:hint="cs"/>
          <w:sz w:val="28"/>
          <w:szCs w:val="28"/>
          <w:rtl/>
        </w:rPr>
        <w:t>السائغ</w:t>
      </w:r>
      <w:r w:rsidR="00F81566" w:rsidRPr="007D3085">
        <w:rPr>
          <w:rFonts w:cs="Simplified Arabic"/>
          <w:sz w:val="28"/>
          <w:szCs w:val="28"/>
          <w:rtl/>
        </w:rPr>
        <w:t xml:space="preserve"> </w:t>
      </w:r>
      <w:r w:rsidR="00F81566" w:rsidRPr="007D3085">
        <w:rPr>
          <w:rFonts w:cs="Simplified Arabic" w:hint="cs"/>
          <w:sz w:val="28"/>
          <w:szCs w:val="28"/>
          <w:rtl/>
        </w:rPr>
        <w:t>الناشئ</w:t>
      </w:r>
      <w:r w:rsidR="00F81566" w:rsidRPr="007D3085">
        <w:rPr>
          <w:rFonts w:cs="Simplified Arabic"/>
          <w:sz w:val="28"/>
          <w:szCs w:val="28"/>
          <w:rtl/>
        </w:rPr>
        <w:t xml:space="preserve"> </w:t>
      </w:r>
      <w:r w:rsidR="00F81566" w:rsidRPr="007D3085">
        <w:rPr>
          <w:rFonts w:cs="Simplified Arabic" w:hint="cs"/>
          <w:sz w:val="28"/>
          <w:szCs w:val="28"/>
          <w:rtl/>
        </w:rPr>
        <w:t>عن</w:t>
      </w:r>
      <w:r w:rsidR="00F81566" w:rsidRPr="007D3085">
        <w:rPr>
          <w:rFonts w:cs="Simplified Arabic"/>
          <w:sz w:val="28"/>
          <w:szCs w:val="28"/>
          <w:rtl/>
        </w:rPr>
        <w:t xml:space="preserve"> </w:t>
      </w:r>
      <w:r w:rsidR="00F81566" w:rsidRPr="007D3085">
        <w:rPr>
          <w:rFonts w:cs="Simplified Arabic" w:hint="cs"/>
          <w:sz w:val="28"/>
          <w:szCs w:val="28"/>
          <w:rtl/>
        </w:rPr>
        <w:t>النصح</w:t>
      </w:r>
      <w:r w:rsidR="00F81566" w:rsidRPr="007D3085">
        <w:rPr>
          <w:rFonts w:cs="Simplified Arabic"/>
          <w:sz w:val="28"/>
          <w:szCs w:val="28"/>
          <w:rtl/>
        </w:rPr>
        <w:t xml:space="preserve"> </w:t>
      </w:r>
      <w:r w:rsidR="00F81566" w:rsidRPr="007D3085">
        <w:rPr>
          <w:rFonts w:cs="Simplified Arabic" w:hint="cs"/>
          <w:sz w:val="28"/>
          <w:szCs w:val="28"/>
          <w:rtl/>
        </w:rPr>
        <w:t>منه</w:t>
      </w:r>
      <w:r w:rsidR="00F81566" w:rsidRPr="007D3085">
        <w:rPr>
          <w:rFonts w:cs="Simplified Arabic"/>
          <w:sz w:val="28"/>
          <w:szCs w:val="28"/>
          <w:rtl/>
        </w:rPr>
        <w:t xml:space="preserve"> </w:t>
      </w:r>
      <w:r w:rsidR="00F81566" w:rsidRPr="007D3085">
        <w:rPr>
          <w:rFonts w:cs="Simplified Arabic" w:hint="cs"/>
          <w:sz w:val="28"/>
          <w:szCs w:val="28"/>
          <w:rtl/>
        </w:rPr>
        <w:t>لله</w:t>
      </w:r>
      <w:r w:rsidR="00F81566" w:rsidRPr="007D3085">
        <w:rPr>
          <w:rFonts w:cs="Simplified Arabic"/>
          <w:sz w:val="28"/>
          <w:szCs w:val="28"/>
          <w:rtl/>
        </w:rPr>
        <w:t xml:space="preserve"> </w:t>
      </w:r>
      <w:r w:rsidR="00F81566" w:rsidRPr="007D3085">
        <w:rPr>
          <w:rFonts w:cs="Simplified Arabic" w:hint="cs"/>
          <w:sz w:val="28"/>
          <w:szCs w:val="28"/>
          <w:rtl/>
        </w:rPr>
        <w:t>ولرسوله</w:t>
      </w:r>
      <w:r w:rsidR="00F81566" w:rsidRPr="007D3085">
        <w:rPr>
          <w:rFonts w:cs="Simplified Arabic"/>
          <w:sz w:val="28"/>
          <w:szCs w:val="28"/>
          <w:rtl/>
        </w:rPr>
        <w:t xml:space="preserve"> </w:t>
      </w:r>
      <w:r w:rsidR="00F81566" w:rsidRPr="007D3085">
        <w:rPr>
          <w:rFonts w:cs="Simplified Arabic" w:hint="cs"/>
          <w:sz w:val="28"/>
          <w:szCs w:val="28"/>
          <w:rtl/>
        </w:rPr>
        <w:t>ولكتاب</w:t>
      </w:r>
      <w:r w:rsidRPr="007D3085">
        <w:rPr>
          <w:rFonts w:cs="Simplified Arabic" w:hint="cs"/>
          <w:sz w:val="28"/>
          <w:szCs w:val="28"/>
          <w:rtl/>
        </w:rPr>
        <w:t>ه</w:t>
      </w:r>
      <w:r w:rsidR="00F81566" w:rsidRPr="007D3085">
        <w:rPr>
          <w:rFonts w:cs="Simplified Arabic"/>
          <w:sz w:val="28"/>
          <w:szCs w:val="28"/>
          <w:rtl/>
        </w:rPr>
        <w:t xml:space="preserve"> </w:t>
      </w:r>
      <w:r w:rsidR="00F81566" w:rsidRPr="007D3085">
        <w:rPr>
          <w:rFonts w:cs="Simplified Arabic" w:hint="cs"/>
          <w:sz w:val="28"/>
          <w:szCs w:val="28"/>
          <w:rtl/>
        </w:rPr>
        <w:t>ولأئمة</w:t>
      </w:r>
      <w:r w:rsidR="00F81566" w:rsidRPr="007D3085">
        <w:rPr>
          <w:rFonts w:cs="Simplified Arabic"/>
          <w:sz w:val="28"/>
          <w:szCs w:val="28"/>
          <w:rtl/>
        </w:rPr>
        <w:t xml:space="preserve"> </w:t>
      </w:r>
      <w:r w:rsidR="00F81566" w:rsidRPr="007D3085">
        <w:rPr>
          <w:rFonts w:cs="Simplified Arabic" w:hint="cs"/>
          <w:sz w:val="28"/>
          <w:szCs w:val="28"/>
          <w:rtl/>
        </w:rPr>
        <w:t>المسلمين</w:t>
      </w:r>
      <w:r w:rsidR="00F81566" w:rsidRPr="007D3085">
        <w:rPr>
          <w:rFonts w:cs="Simplified Arabic"/>
          <w:sz w:val="28"/>
          <w:szCs w:val="28"/>
          <w:rtl/>
        </w:rPr>
        <w:t xml:space="preserve"> </w:t>
      </w:r>
      <w:r w:rsidR="00F81566" w:rsidRPr="007D3085">
        <w:rPr>
          <w:rFonts w:cs="Simplified Arabic" w:hint="cs"/>
          <w:sz w:val="28"/>
          <w:szCs w:val="28"/>
          <w:rtl/>
        </w:rPr>
        <w:t>وعامتهم</w:t>
      </w:r>
      <w:r w:rsidRPr="007D3085">
        <w:rPr>
          <w:rFonts w:cs="Simplified Arabic" w:hint="cs"/>
          <w:sz w:val="28"/>
          <w:szCs w:val="28"/>
          <w:rtl/>
        </w:rPr>
        <w:t>،</w:t>
      </w:r>
      <w:r w:rsidR="00F81566" w:rsidRPr="007D3085">
        <w:rPr>
          <w:rFonts w:cs="Simplified Arabic"/>
          <w:sz w:val="28"/>
          <w:szCs w:val="28"/>
          <w:rtl/>
        </w:rPr>
        <w:t xml:space="preserve"> </w:t>
      </w:r>
      <w:r w:rsidR="00F81566" w:rsidRPr="007D3085">
        <w:rPr>
          <w:rFonts w:cs="Simplified Arabic" w:hint="cs"/>
          <w:sz w:val="28"/>
          <w:szCs w:val="28"/>
          <w:rtl/>
        </w:rPr>
        <w:t>وقد</w:t>
      </w:r>
      <w:r w:rsidR="00F81566" w:rsidRPr="007D3085">
        <w:rPr>
          <w:rFonts w:cs="Simplified Arabic"/>
          <w:sz w:val="28"/>
          <w:szCs w:val="28"/>
          <w:rtl/>
        </w:rPr>
        <w:t xml:space="preserve"> </w:t>
      </w:r>
      <w:r w:rsidR="00F81566" w:rsidRPr="007D3085">
        <w:rPr>
          <w:rFonts w:cs="Simplified Arabic" w:hint="cs"/>
          <w:sz w:val="28"/>
          <w:szCs w:val="28"/>
          <w:rtl/>
        </w:rPr>
        <w:t>كان</w:t>
      </w:r>
      <w:r w:rsidR="00F81566" w:rsidRPr="007D3085">
        <w:rPr>
          <w:rFonts w:cs="Simplified Arabic"/>
          <w:sz w:val="28"/>
          <w:szCs w:val="28"/>
          <w:rtl/>
        </w:rPr>
        <w:t xml:space="preserve"> </w:t>
      </w:r>
      <w:r w:rsidR="00F81566" w:rsidRPr="007D3085">
        <w:rPr>
          <w:rFonts w:cs="Simplified Arabic" w:hint="cs"/>
          <w:sz w:val="28"/>
          <w:szCs w:val="28"/>
          <w:rtl/>
        </w:rPr>
        <w:t>النبي</w:t>
      </w:r>
      <w:r w:rsidR="00F81566" w:rsidRPr="007D3085">
        <w:rPr>
          <w:rFonts w:cs="Simplified Arabic"/>
          <w:sz w:val="28"/>
          <w:szCs w:val="28"/>
          <w:rtl/>
        </w:rPr>
        <w:t xml:space="preserve"> </w:t>
      </w:r>
      <w:r w:rsidR="00F81566" w:rsidRPr="007D3085">
        <w:rPr>
          <w:rFonts w:cs="Simplified Arabic" w:hint="cs"/>
          <w:sz w:val="28"/>
          <w:szCs w:val="28"/>
          <w:rtl/>
        </w:rPr>
        <w:t>صلى</w:t>
      </w:r>
      <w:r w:rsidR="00F81566" w:rsidRPr="007D3085">
        <w:rPr>
          <w:rFonts w:cs="Simplified Arabic"/>
          <w:sz w:val="28"/>
          <w:szCs w:val="28"/>
          <w:rtl/>
        </w:rPr>
        <w:t xml:space="preserve"> </w:t>
      </w:r>
      <w:r w:rsidR="00F81566" w:rsidRPr="007D3085">
        <w:rPr>
          <w:rFonts w:cs="Simplified Arabic" w:hint="cs"/>
          <w:sz w:val="28"/>
          <w:szCs w:val="28"/>
          <w:rtl/>
        </w:rPr>
        <w:t>الله</w:t>
      </w:r>
      <w:r w:rsidR="00F81566" w:rsidRPr="007D3085">
        <w:rPr>
          <w:rFonts w:cs="Simplified Arabic"/>
          <w:sz w:val="28"/>
          <w:szCs w:val="28"/>
          <w:rtl/>
        </w:rPr>
        <w:t xml:space="preserve"> </w:t>
      </w:r>
      <w:r w:rsidR="00F81566" w:rsidRPr="007D3085">
        <w:rPr>
          <w:rFonts w:cs="Simplified Arabic" w:hint="cs"/>
          <w:sz w:val="28"/>
          <w:szCs w:val="28"/>
          <w:rtl/>
        </w:rPr>
        <w:t>عليه</w:t>
      </w:r>
      <w:r w:rsidR="00F81566" w:rsidRPr="007D3085">
        <w:rPr>
          <w:rFonts w:cs="Simplified Arabic"/>
          <w:sz w:val="28"/>
          <w:szCs w:val="28"/>
          <w:rtl/>
        </w:rPr>
        <w:t xml:space="preserve"> </w:t>
      </w:r>
      <w:r w:rsidR="00F81566" w:rsidRPr="007D3085">
        <w:rPr>
          <w:rFonts w:cs="Simplified Arabic" w:hint="cs"/>
          <w:sz w:val="28"/>
          <w:szCs w:val="28"/>
          <w:rtl/>
        </w:rPr>
        <w:t>وسلم</w:t>
      </w:r>
      <w:r w:rsidR="00F81566" w:rsidRPr="007D3085">
        <w:rPr>
          <w:rFonts w:cs="Simplified Arabic"/>
          <w:sz w:val="28"/>
          <w:szCs w:val="28"/>
          <w:rtl/>
        </w:rPr>
        <w:t xml:space="preserve"> </w:t>
      </w:r>
      <w:r w:rsidR="00F81566" w:rsidRPr="007D3085">
        <w:rPr>
          <w:rFonts w:cs="Simplified Arabic" w:hint="cs"/>
          <w:sz w:val="28"/>
          <w:szCs w:val="28"/>
          <w:rtl/>
        </w:rPr>
        <w:t>أذن</w:t>
      </w:r>
      <w:r w:rsidR="00F81566" w:rsidRPr="007D3085">
        <w:rPr>
          <w:rFonts w:cs="Simplified Arabic"/>
          <w:sz w:val="28"/>
          <w:szCs w:val="28"/>
          <w:rtl/>
        </w:rPr>
        <w:t xml:space="preserve"> </w:t>
      </w:r>
      <w:r w:rsidR="00F81566" w:rsidRPr="007D3085">
        <w:rPr>
          <w:rFonts w:cs="Simplified Arabic" w:hint="cs"/>
          <w:sz w:val="28"/>
          <w:szCs w:val="28"/>
          <w:rtl/>
        </w:rPr>
        <w:t>في</w:t>
      </w:r>
      <w:r w:rsidR="00F81566" w:rsidRPr="007D3085">
        <w:rPr>
          <w:rFonts w:cs="Simplified Arabic"/>
          <w:sz w:val="28"/>
          <w:szCs w:val="28"/>
          <w:rtl/>
        </w:rPr>
        <w:t xml:space="preserve"> </w:t>
      </w:r>
      <w:r w:rsidR="00F81566" w:rsidRPr="007D3085">
        <w:rPr>
          <w:rFonts w:cs="Simplified Arabic" w:hint="cs"/>
          <w:sz w:val="28"/>
          <w:szCs w:val="28"/>
          <w:rtl/>
        </w:rPr>
        <w:t>كتابة</w:t>
      </w:r>
      <w:r w:rsidR="00F81566" w:rsidRPr="007D3085">
        <w:rPr>
          <w:rFonts w:cs="Simplified Arabic"/>
          <w:sz w:val="28"/>
          <w:szCs w:val="28"/>
          <w:rtl/>
        </w:rPr>
        <w:t xml:space="preserve"> </w:t>
      </w:r>
      <w:r w:rsidR="00F81566" w:rsidRPr="007D3085">
        <w:rPr>
          <w:rFonts w:cs="Simplified Arabic" w:hint="cs"/>
          <w:sz w:val="28"/>
          <w:szCs w:val="28"/>
          <w:rtl/>
        </w:rPr>
        <w:t>القرآن</w:t>
      </w:r>
      <w:r w:rsidRPr="007D3085">
        <w:rPr>
          <w:rFonts w:cs="Simplified Arabic" w:hint="cs"/>
          <w:sz w:val="28"/>
          <w:szCs w:val="28"/>
          <w:rtl/>
        </w:rPr>
        <w:t>،</w:t>
      </w:r>
      <w:r w:rsidR="00F81566" w:rsidRPr="007D3085">
        <w:rPr>
          <w:rFonts w:cs="Simplified Arabic"/>
          <w:sz w:val="28"/>
          <w:szCs w:val="28"/>
          <w:rtl/>
        </w:rPr>
        <w:t xml:space="preserve"> </w:t>
      </w:r>
      <w:r w:rsidR="00F81566" w:rsidRPr="007D3085">
        <w:rPr>
          <w:rFonts w:cs="Simplified Arabic" w:hint="cs"/>
          <w:sz w:val="28"/>
          <w:szCs w:val="28"/>
          <w:rtl/>
        </w:rPr>
        <w:t>ونهى</w:t>
      </w:r>
      <w:r w:rsidR="00F81566" w:rsidRPr="007D3085">
        <w:rPr>
          <w:rFonts w:cs="Simplified Arabic"/>
          <w:sz w:val="28"/>
          <w:szCs w:val="28"/>
          <w:rtl/>
        </w:rPr>
        <w:t xml:space="preserve"> </w:t>
      </w:r>
      <w:r w:rsidR="00F81566" w:rsidRPr="007D3085">
        <w:rPr>
          <w:rFonts w:cs="Simplified Arabic" w:hint="cs"/>
          <w:sz w:val="28"/>
          <w:szCs w:val="28"/>
          <w:rtl/>
        </w:rPr>
        <w:t>أن</w:t>
      </w:r>
      <w:r w:rsidR="00F81566" w:rsidRPr="007D3085">
        <w:rPr>
          <w:rFonts w:cs="Simplified Arabic"/>
          <w:sz w:val="28"/>
          <w:szCs w:val="28"/>
          <w:rtl/>
        </w:rPr>
        <w:t xml:space="preserve"> </w:t>
      </w:r>
      <w:r w:rsidR="00F81566" w:rsidRPr="007D3085">
        <w:rPr>
          <w:rFonts w:cs="Simplified Arabic" w:hint="cs"/>
          <w:sz w:val="28"/>
          <w:szCs w:val="28"/>
          <w:rtl/>
        </w:rPr>
        <w:t>يكتب</w:t>
      </w:r>
      <w:r w:rsidR="00F81566" w:rsidRPr="007D3085">
        <w:rPr>
          <w:rFonts w:cs="Simplified Arabic"/>
          <w:sz w:val="28"/>
          <w:szCs w:val="28"/>
          <w:rtl/>
        </w:rPr>
        <w:t xml:space="preserve"> </w:t>
      </w:r>
      <w:r w:rsidR="00F81566" w:rsidRPr="007D3085">
        <w:rPr>
          <w:rFonts w:cs="Simplified Arabic" w:hint="cs"/>
          <w:sz w:val="28"/>
          <w:szCs w:val="28"/>
          <w:rtl/>
        </w:rPr>
        <w:t>معه</w:t>
      </w:r>
      <w:r w:rsidR="00F81566" w:rsidRPr="007D3085">
        <w:rPr>
          <w:rFonts w:cs="Simplified Arabic"/>
          <w:sz w:val="28"/>
          <w:szCs w:val="28"/>
          <w:rtl/>
        </w:rPr>
        <w:t xml:space="preserve"> </w:t>
      </w:r>
      <w:r w:rsidR="00F81566" w:rsidRPr="007D3085">
        <w:rPr>
          <w:rFonts w:cs="Simplified Arabic" w:hint="cs"/>
          <w:sz w:val="28"/>
          <w:szCs w:val="28"/>
          <w:rtl/>
        </w:rPr>
        <w:t>غيره</w:t>
      </w:r>
      <w:r w:rsidRPr="007D3085">
        <w:rPr>
          <w:rFonts w:cs="Simplified Arabic" w:hint="cs"/>
          <w:sz w:val="28"/>
          <w:szCs w:val="28"/>
          <w:rtl/>
        </w:rPr>
        <w:t>،</w:t>
      </w:r>
      <w:r w:rsidR="007D3085">
        <w:rPr>
          <w:rFonts w:cs="Simplified Arabic" w:hint="cs"/>
          <w:sz w:val="28"/>
          <w:szCs w:val="28"/>
          <w:rtl/>
        </w:rPr>
        <w:t xml:space="preserve"> كما ورد في الصحيح </w:t>
      </w:r>
      <w:r w:rsidR="007D3085" w:rsidRPr="007D3085">
        <w:rPr>
          <w:rFonts w:cs="Simplified Arabic" w:hint="cs"/>
          <w:sz w:val="28"/>
          <w:szCs w:val="28"/>
          <w:rtl/>
        </w:rPr>
        <w:t>عن</w:t>
      </w:r>
      <w:r w:rsidR="007D3085" w:rsidRPr="007D3085">
        <w:rPr>
          <w:rFonts w:cs="Simplified Arabic"/>
          <w:sz w:val="28"/>
          <w:szCs w:val="28"/>
          <w:rtl/>
        </w:rPr>
        <w:t xml:space="preserve"> </w:t>
      </w:r>
      <w:r w:rsidR="007D3085" w:rsidRPr="007D3085">
        <w:rPr>
          <w:rFonts w:cs="Simplified Arabic" w:hint="cs"/>
          <w:sz w:val="28"/>
          <w:szCs w:val="28"/>
          <w:rtl/>
        </w:rPr>
        <w:t>أبي</w:t>
      </w:r>
      <w:r w:rsidR="007D3085" w:rsidRPr="007D3085">
        <w:rPr>
          <w:rFonts w:cs="Simplified Arabic"/>
          <w:sz w:val="28"/>
          <w:szCs w:val="28"/>
          <w:rtl/>
        </w:rPr>
        <w:t xml:space="preserve"> </w:t>
      </w:r>
      <w:r w:rsidR="007D3085" w:rsidRPr="007D3085">
        <w:rPr>
          <w:rFonts w:cs="Simplified Arabic" w:hint="cs"/>
          <w:sz w:val="28"/>
          <w:szCs w:val="28"/>
          <w:rtl/>
        </w:rPr>
        <w:t>سَعِيدٍ</w:t>
      </w:r>
      <w:r w:rsidR="007D3085" w:rsidRPr="007D3085">
        <w:rPr>
          <w:rFonts w:cs="Simplified Arabic"/>
          <w:sz w:val="28"/>
          <w:szCs w:val="28"/>
          <w:rtl/>
        </w:rPr>
        <w:t xml:space="preserve"> </w:t>
      </w:r>
      <w:r w:rsidR="007D3085" w:rsidRPr="007D3085">
        <w:rPr>
          <w:rFonts w:cs="Simplified Arabic" w:hint="cs"/>
          <w:sz w:val="28"/>
          <w:szCs w:val="28"/>
          <w:rtl/>
        </w:rPr>
        <w:t>الْخُدْرِيِّ</w:t>
      </w:r>
      <w:r w:rsidR="007D3085" w:rsidRPr="007D3085">
        <w:rPr>
          <w:rFonts w:cs="Simplified Arabic"/>
          <w:sz w:val="28"/>
          <w:szCs w:val="28"/>
          <w:rtl/>
        </w:rPr>
        <w:t xml:space="preserve"> </w:t>
      </w:r>
      <w:r w:rsidR="007D3085">
        <w:rPr>
          <w:rFonts w:cs="Simplified Arabic" w:hint="cs"/>
          <w:sz w:val="28"/>
          <w:szCs w:val="28"/>
          <w:rtl/>
        </w:rPr>
        <w:t xml:space="preserve">رضي الله عنه: </w:t>
      </w:r>
      <w:r w:rsidR="007D3085" w:rsidRPr="007D3085">
        <w:rPr>
          <w:rFonts w:cs="Simplified Arabic" w:hint="cs"/>
          <w:sz w:val="28"/>
          <w:szCs w:val="28"/>
          <w:rtl/>
        </w:rPr>
        <w:t>أَنَّ</w:t>
      </w:r>
      <w:r w:rsidR="007D3085" w:rsidRPr="007D3085">
        <w:rPr>
          <w:rFonts w:cs="Simplified Arabic"/>
          <w:sz w:val="28"/>
          <w:szCs w:val="28"/>
          <w:rtl/>
        </w:rPr>
        <w:t xml:space="preserve"> </w:t>
      </w:r>
      <w:r w:rsidR="007D3085" w:rsidRPr="007D3085">
        <w:rPr>
          <w:rFonts w:cs="Simplified Arabic" w:hint="cs"/>
          <w:sz w:val="28"/>
          <w:szCs w:val="28"/>
          <w:rtl/>
        </w:rPr>
        <w:t>رَسُولَ</w:t>
      </w:r>
      <w:r w:rsidR="007D3085" w:rsidRPr="007D3085">
        <w:rPr>
          <w:rFonts w:cs="Simplified Arabic"/>
          <w:sz w:val="28"/>
          <w:szCs w:val="28"/>
          <w:rtl/>
        </w:rPr>
        <w:t xml:space="preserve"> </w:t>
      </w:r>
      <w:r w:rsidR="007D3085">
        <w:rPr>
          <w:rFonts w:cs="Simplified Arabic" w:hint="cs"/>
          <w:sz w:val="28"/>
          <w:szCs w:val="28"/>
          <w:rtl/>
        </w:rPr>
        <w:t>الل</w:t>
      </w:r>
      <w:r w:rsidR="007D3085" w:rsidRPr="007D3085">
        <w:rPr>
          <w:rFonts w:cs="Simplified Arabic" w:hint="cs"/>
          <w:sz w:val="28"/>
          <w:szCs w:val="28"/>
          <w:rtl/>
        </w:rPr>
        <w:t>هِ</w:t>
      </w:r>
      <w:r w:rsidR="007D3085" w:rsidRPr="007D3085">
        <w:rPr>
          <w:rFonts w:cs="Simplified Arabic"/>
          <w:sz w:val="28"/>
          <w:szCs w:val="28"/>
          <w:rtl/>
        </w:rPr>
        <w:t xml:space="preserve"> </w:t>
      </w:r>
      <w:r w:rsidR="007D3085" w:rsidRPr="007D3085">
        <w:rPr>
          <w:rFonts w:cs="Simplified Arabic" w:hint="cs"/>
          <w:sz w:val="28"/>
          <w:szCs w:val="28"/>
          <w:rtl/>
        </w:rPr>
        <w:t>صلى</w:t>
      </w:r>
      <w:r w:rsidR="007D3085" w:rsidRPr="007D3085">
        <w:rPr>
          <w:rFonts w:cs="Simplified Arabic"/>
          <w:sz w:val="28"/>
          <w:szCs w:val="28"/>
          <w:rtl/>
        </w:rPr>
        <w:t xml:space="preserve"> </w:t>
      </w:r>
      <w:r w:rsidR="007D3085" w:rsidRPr="007D3085">
        <w:rPr>
          <w:rFonts w:cs="Simplified Arabic" w:hint="cs"/>
          <w:sz w:val="28"/>
          <w:szCs w:val="28"/>
          <w:rtl/>
        </w:rPr>
        <w:t>الله</w:t>
      </w:r>
      <w:r w:rsidR="007D3085" w:rsidRPr="007D3085">
        <w:rPr>
          <w:rFonts w:cs="Simplified Arabic"/>
          <w:sz w:val="28"/>
          <w:szCs w:val="28"/>
          <w:rtl/>
        </w:rPr>
        <w:t xml:space="preserve"> </w:t>
      </w:r>
      <w:r w:rsidR="007D3085" w:rsidRPr="007D3085">
        <w:rPr>
          <w:rFonts w:cs="Simplified Arabic" w:hint="cs"/>
          <w:sz w:val="28"/>
          <w:szCs w:val="28"/>
          <w:rtl/>
        </w:rPr>
        <w:t>عليه</w:t>
      </w:r>
      <w:r w:rsidR="007D3085" w:rsidRPr="007D3085">
        <w:rPr>
          <w:rFonts w:cs="Simplified Arabic"/>
          <w:sz w:val="28"/>
          <w:szCs w:val="28"/>
          <w:rtl/>
        </w:rPr>
        <w:t xml:space="preserve"> </w:t>
      </w:r>
      <w:r w:rsidR="007D3085" w:rsidRPr="007D3085">
        <w:rPr>
          <w:rFonts w:cs="Simplified Arabic" w:hint="cs"/>
          <w:sz w:val="28"/>
          <w:szCs w:val="28"/>
          <w:rtl/>
        </w:rPr>
        <w:t>وسلم</w:t>
      </w:r>
      <w:r w:rsidR="007D3085" w:rsidRPr="007D3085">
        <w:rPr>
          <w:rFonts w:cs="Simplified Arabic"/>
          <w:sz w:val="28"/>
          <w:szCs w:val="28"/>
          <w:rtl/>
        </w:rPr>
        <w:t xml:space="preserve"> </w:t>
      </w:r>
      <w:r w:rsidR="007D3085" w:rsidRPr="007D3085">
        <w:rPr>
          <w:rFonts w:cs="Simplified Arabic" w:hint="cs"/>
          <w:sz w:val="28"/>
          <w:szCs w:val="28"/>
          <w:rtl/>
        </w:rPr>
        <w:t>قال</w:t>
      </w:r>
      <w:r w:rsidR="007D3085">
        <w:rPr>
          <w:rFonts w:cs="Simplified Arabic" w:hint="cs"/>
          <w:sz w:val="28"/>
          <w:szCs w:val="28"/>
          <w:rtl/>
        </w:rPr>
        <w:t>:{</w:t>
      </w:r>
      <w:r w:rsidR="007D3085" w:rsidRPr="007D3085">
        <w:rPr>
          <w:rFonts w:cs="Simplified Arabic"/>
          <w:sz w:val="28"/>
          <w:szCs w:val="28"/>
          <w:rtl/>
        </w:rPr>
        <w:t xml:space="preserve"> </w:t>
      </w:r>
      <w:r w:rsidR="007D3085" w:rsidRPr="007D3085">
        <w:rPr>
          <w:rFonts w:cs="Simplified Arabic" w:hint="cs"/>
          <w:b/>
          <w:bCs/>
          <w:sz w:val="28"/>
          <w:szCs w:val="28"/>
          <w:rtl/>
        </w:rPr>
        <w:t>لَا</w:t>
      </w:r>
      <w:r w:rsidR="007D3085" w:rsidRPr="007D3085">
        <w:rPr>
          <w:rFonts w:cs="Simplified Arabic"/>
          <w:b/>
          <w:bCs/>
          <w:sz w:val="28"/>
          <w:szCs w:val="28"/>
          <w:rtl/>
        </w:rPr>
        <w:t xml:space="preserve"> </w:t>
      </w:r>
      <w:r w:rsidR="007D3085" w:rsidRPr="007D3085">
        <w:rPr>
          <w:rFonts w:cs="Simplified Arabic" w:hint="cs"/>
          <w:b/>
          <w:bCs/>
          <w:sz w:val="28"/>
          <w:szCs w:val="28"/>
          <w:rtl/>
        </w:rPr>
        <w:t>تَكْتُبُوا</w:t>
      </w:r>
      <w:r w:rsidR="007D3085" w:rsidRPr="007D3085">
        <w:rPr>
          <w:rFonts w:cs="Simplified Arabic"/>
          <w:b/>
          <w:bCs/>
          <w:sz w:val="28"/>
          <w:szCs w:val="28"/>
          <w:rtl/>
        </w:rPr>
        <w:t xml:space="preserve"> </w:t>
      </w:r>
      <w:r w:rsidR="007D3085" w:rsidRPr="007D3085">
        <w:rPr>
          <w:rFonts w:cs="Simplified Arabic" w:hint="cs"/>
          <w:b/>
          <w:bCs/>
          <w:sz w:val="28"/>
          <w:szCs w:val="28"/>
          <w:rtl/>
        </w:rPr>
        <w:t>عَنِّي</w:t>
      </w:r>
      <w:r w:rsidR="007D3085">
        <w:rPr>
          <w:rFonts w:cs="Simplified Arabic" w:hint="cs"/>
          <w:b/>
          <w:bCs/>
          <w:sz w:val="28"/>
          <w:szCs w:val="28"/>
          <w:rtl/>
        </w:rPr>
        <w:t>،</w:t>
      </w:r>
      <w:r w:rsidR="007D3085" w:rsidRPr="007D3085">
        <w:rPr>
          <w:rFonts w:cs="Simplified Arabic"/>
          <w:b/>
          <w:bCs/>
          <w:sz w:val="28"/>
          <w:szCs w:val="28"/>
          <w:rtl/>
        </w:rPr>
        <w:t xml:space="preserve"> </w:t>
      </w:r>
      <w:r w:rsidR="007D3085" w:rsidRPr="007D3085">
        <w:rPr>
          <w:rFonts w:cs="Simplified Arabic" w:hint="cs"/>
          <w:b/>
          <w:bCs/>
          <w:sz w:val="28"/>
          <w:szCs w:val="28"/>
          <w:rtl/>
        </w:rPr>
        <w:t>وَمَنْ</w:t>
      </w:r>
      <w:r w:rsidR="007D3085" w:rsidRPr="007D3085">
        <w:rPr>
          <w:rFonts w:cs="Simplified Arabic"/>
          <w:b/>
          <w:bCs/>
          <w:sz w:val="28"/>
          <w:szCs w:val="28"/>
          <w:rtl/>
        </w:rPr>
        <w:t xml:space="preserve"> </w:t>
      </w:r>
      <w:r w:rsidR="007D3085" w:rsidRPr="007D3085">
        <w:rPr>
          <w:rFonts w:cs="Simplified Arabic" w:hint="cs"/>
          <w:b/>
          <w:bCs/>
          <w:sz w:val="28"/>
          <w:szCs w:val="28"/>
          <w:rtl/>
        </w:rPr>
        <w:t>كَتَبَ</w:t>
      </w:r>
      <w:r w:rsidR="007D3085" w:rsidRPr="007D3085">
        <w:rPr>
          <w:rFonts w:cs="Simplified Arabic"/>
          <w:b/>
          <w:bCs/>
          <w:sz w:val="28"/>
          <w:szCs w:val="28"/>
          <w:rtl/>
        </w:rPr>
        <w:t xml:space="preserve"> </w:t>
      </w:r>
      <w:r w:rsidR="007D3085" w:rsidRPr="007D3085">
        <w:rPr>
          <w:rFonts w:cs="Simplified Arabic" w:hint="cs"/>
          <w:b/>
          <w:bCs/>
          <w:sz w:val="28"/>
          <w:szCs w:val="28"/>
          <w:rtl/>
        </w:rPr>
        <w:t>عَنِّي</w:t>
      </w:r>
      <w:r w:rsidR="007D3085" w:rsidRPr="007D3085">
        <w:rPr>
          <w:rFonts w:cs="Simplified Arabic"/>
          <w:b/>
          <w:bCs/>
          <w:sz w:val="28"/>
          <w:szCs w:val="28"/>
          <w:rtl/>
        </w:rPr>
        <w:t xml:space="preserve"> </w:t>
      </w:r>
      <w:r w:rsidR="007D3085" w:rsidRPr="007D3085">
        <w:rPr>
          <w:rFonts w:cs="Simplified Arabic" w:hint="cs"/>
          <w:b/>
          <w:bCs/>
          <w:sz w:val="28"/>
          <w:szCs w:val="28"/>
          <w:rtl/>
        </w:rPr>
        <w:t>غير</w:t>
      </w:r>
      <w:r w:rsidR="007D3085" w:rsidRPr="007D3085">
        <w:rPr>
          <w:rFonts w:cs="Simplified Arabic"/>
          <w:b/>
          <w:bCs/>
          <w:sz w:val="28"/>
          <w:szCs w:val="28"/>
          <w:rtl/>
        </w:rPr>
        <w:t xml:space="preserve"> </w:t>
      </w:r>
      <w:r w:rsidR="007D3085" w:rsidRPr="007D3085">
        <w:rPr>
          <w:rFonts w:cs="Simplified Arabic" w:hint="cs"/>
          <w:b/>
          <w:bCs/>
          <w:sz w:val="28"/>
          <w:szCs w:val="28"/>
          <w:rtl/>
        </w:rPr>
        <w:t>الْقُرْآنِ</w:t>
      </w:r>
      <w:r w:rsidR="007D3085" w:rsidRPr="007D3085">
        <w:rPr>
          <w:rFonts w:cs="Simplified Arabic"/>
          <w:b/>
          <w:bCs/>
          <w:sz w:val="28"/>
          <w:szCs w:val="28"/>
          <w:rtl/>
        </w:rPr>
        <w:t xml:space="preserve"> </w:t>
      </w:r>
      <w:r w:rsidR="007D3085" w:rsidRPr="007D3085">
        <w:rPr>
          <w:rFonts w:cs="Simplified Arabic" w:hint="cs"/>
          <w:b/>
          <w:bCs/>
          <w:sz w:val="28"/>
          <w:szCs w:val="28"/>
          <w:rtl/>
        </w:rPr>
        <w:t>فَلْيَمْحُهُ</w:t>
      </w:r>
      <w:r w:rsidR="004362F7">
        <w:rPr>
          <w:rFonts w:cs="Simplified Arabic" w:hint="cs"/>
          <w:sz w:val="28"/>
          <w:szCs w:val="28"/>
          <w:rtl/>
        </w:rPr>
        <w:t xml:space="preserve"> </w:t>
      </w:r>
      <w:r w:rsidR="007D3085">
        <w:rPr>
          <w:rFonts w:cs="Simplified Arabic" w:hint="cs"/>
          <w:sz w:val="28"/>
          <w:szCs w:val="28"/>
          <w:rtl/>
        </w:rPr>
        <w:t>}</w:t>
      </w:r>
      <w:r w:rsidR="004362F7" w:rsidRPr="004362F7">
        <w:rPr>
          <w:rFonts w:cs="Simplified Arabic" w:hint="cs"/>
          <w:sz w:val="28"/>
          <w:szCs w:val="28"/>
          <w:vertAlign w:val="superscript"/>
          <w:rtl/>
        </w:rPr>
        <w:t>(</w:t>
      </w:r>
      <w:r w:rsidR="007D3085" w:rsidRPr="004362F7">
        <w:rPr>
          <w:rStyle w:val="a4"/>
          <w:rFonts w:cs="Simplified Arabic"/>
          <w:sz w:val="28"/>
          <w:szCs w:val="28"/>
          <w:rtl/>
        </w:rPr>
        <w:footnoteReference w:id="1115"/>
      </w:r>
      <w:r w:rsidR="004362F7" w:rsidRPr="004362F7">
        <w:rPr>
          <w:rFonts w:cs="Simplified Arabic" w:hint="cs"/>
          <w:sz w:val="28"/>
          <w:szCs w:val="28"/>
          <w:vertAlign w:val="superscript"/>
          <w:rtl/>
        </w:rPr>
        <w:t>)</w:t>
      </w:r>
      <w:r w:rsidR="007D3085">
        <w:rPr>
          <w:rFonts w:cs="Simplified Arabic" w:hint="cs"/>
          <w:sz w:val="28"/>
          <w:szCs w:val="28"/>
          <w:rtl/>
        </w:rPr>
        <w:t xml:space="preserve">. </w:t>
      </w:r>
      <w:r w:rsidR="00F81566" w:rsidRPr="007D3085">
        <w:rPr>
          <w:rFonts w:cs="Simplified Arabic" w:hint="cs"/>
          <w:sz w:val="28"/>
          <w:szCs w:val="28"/>
          <w:rtl/>
        </w:rPr>
        <w:t>فلم</w:t>
      </w:r>
      <w:r w:rsidR="00F81566" w:rsidRPr="007D3085">
        <w:rPr>
          <w:rFonts w:cs="Simplified Arabic"/>
          <w:sz w:val="28"/>
          <w:szCs w:val="28"/>
          <w:rtl/>
        </w:rPr>
        <w:t xml:space="preserve"> </w:t>
      </w:r>
      <w:r w:rsidR="00F81566" w:rsidRPr="007D3085">
        <w:rPr>
          <w:rFonts w:cs="Simplified Arabic" w:hint="cs"/>
          <w:sz w:val="28"/>
          <w:szCs w:val="28"/>
          <w:rtl/>
        </w:rPr>
        <w:t>يأمر</w:t>
      </w:r>
      <w:r w:rsidR="00F81566" w:rsidRPr="007D3085">
        <w:rPr>
          <w:rFonts w:cs="Simplified Arabic"/>
          <w:sz w:val="28"/>
          <w:szCs w:val="28"/>
          <w:rtl/>
        </w:rPr>
        <w:t xml:space="preserve"> </w:t>
      </w:r>
      <w:r w:rsidR="00F81566" w:rsidRPr="007D3085">
        <w:rPr>
          <w:rFonts w:cs="Simplified Arabic" w:hint="cs"/>
          <w:sz w:val="28"/>
          <w:szCs w:val="28"/>
          <w:rtl/>
        </w:rPr>
        <w:t>أبو</w:t>
      </w:r>
      <w:r w:rsidR="00F81566" w:rsidRPr="007D3085">
        <w:rPr>
          <w:rFonts w:cs="Simplified Arabic"/>
          <w:sz w:val="28"/>
          <w:szCs w:val="28"/>
          <w:rtl/>
        </w:rPr>
        <w:t xml:space="preserve"> </w:t>
      </w:r>
      <w:r w:rsidR="00F81566" w:rsidRPr="007D3085">
        <w:rPr>
          <w:rFonts w:cs="Simplified Arabic" w:hint="cs"/>
          <w:sz w:val="28"/>
          <w:szCs w:val="28"/>
          <w:rtl/>
        </w:rPr>
        <w:t>بكر</w:t>
      </w:r>
      <w:r w:rsidR="004362F7">
        <w:rPr>
          <w:rFonts w:cs="Simplified Arabic" w:hint="cs"/>
          <w:sz w:val="28"/>
          <w:szCs w:val="28"/>
          <w:rtl/>
        </w:rPr>
        <w:t xml:space="preserve"> رضي الله عنه</w:t>
      </w:r>
      <w:r w:rsidR="00F81566" w:rsidRPr="007D3085">
        <w:rPr>
          <w:rFonts w:cs="Simplified Arabic"/>
          <w:sz w:val="28"/>
          <w:szCs w:val="28"/>
          <w:rtl/>
        </w:rPr>
        <w:t xml:space="preserve"> </w:t>
      </w:r>
      <w:r w:rsidR="00F81566" w:rsidRPr="007D3085">
        <w:rPr>
          <w:rFonts w:cs="Simplified Arabic" w:hint="cs"/>
          <w:sz w:val="28"/>
          <w:szCs w:val="28"/>
          <w:rtl/>
        </w:rPr>
        <w:t>إلا</w:t>
      </w:r>
      <w:r w:rsidR="00F81566" w:rsidRPr="007D3085">
        <w:rPr>
          <w:rFonts w:cs="Simplified Arabic"/>
          <w:sz w:val="28"/>
          <w:szCs w:val="28"/>
          <w:rtl/>
        </w:rPr>
        <w:t xml:space="preserve"> </w:t>
      </w:r>
      <w:r w:rsidR="00F81566" w:rsidRPr="007D3085">
        <w:rPr>
          <w:rFonts w:cs="Simplified Arabic" w:hint="cs"/>
          <w:sz w:val="28"/>
          <w:szCs w:val="28"/>
          <w:rtl/>
        </w:rPr>
        <w:t>بكتابة</w:t>
      </w:r>
      <w:r w:rsidR="00F81566" w:rsidRPr="007D3085">
        <w:rPr>
          <w:rFonts w:cs="Simplified Arabic"/>
          <w:sz w:val="28"/>
          <w:szCs w:val="28"/>
          <w:rtl/>
        </w:rPr>
        <w:t xml:space="preserve"> </w:t>
      </w:r>
      <w:r w:rsidR="00F81566" w:rsidRPr="007D3085">
        <w:rPr>
          <w:rFonts w:cs="Simplified Arabic" w:hint="cs"/>
          <w:sz w:val="28"/>
          <w:szCs w:val="28"/>
          <w:rtl/>
        </w:rPr>
        <w:t>ما</w:t>
      </w:r>
      <w:r w:rsidR="00F81566" w:rsidRPr="007D3085">
        <w:rPr>
          <w:rFonts w:cs="Simplified Arabic"/>
          <w:sz w:val="28"/>
          <w:szCs w:val="28"/>
          <w:rtl/>
        </w:rPr>
        <w:t xml:space="preserve"> </w:t>
      </w:r>
      <w:r w:rsidR="00F81566" w:rsidRPr="007D3085">
        <w:rPr>
          <w:rFonts w:cs="Simplified Arabic" w:hint="cs"/>
          <w:sz w:val="28"/>
          <w:szCs w:val="28"/>
          <w:rtl/>
        </w:rPr>
        <w:t>كان</w:t>
      </w:r>
      <w:r w:rsidR="00F81566" w:rsidRPr="007D3085">
        <w:rPr>
          <w:rFonts w:cs="Simplified Arabic"/>
          <w:sz w:val="28"/>
          <w:szCs w:val="28"/>
          <w:rtl/>
        </w:rPr>
        <w:t xml:space="preserve"> </w:t>
      </w:r>
      <w:r w:rsidR="00F81566" w:rsidRPr="007D3085">
        <w:rPr>
          <w:rFonts w:cs="Simplified Arabic" w:hint="cs"/>
          <w:sz w:val="28"/>
          <w:szCs w:val="28"/>
          <w:rtl/>
        </w:rPr>
        <w:t>مكتوبا</w:t>
      </w:r>
      <w:r w:rsidR="00384D14" w:rsidRPr="007D3085">
        <w:rPr>
          <w:rFonts w:cs="Simplified Arabic" w:hint="cs"/>
          <w:sz w:val="28"/>
          <w:szCs w:val="28"/>
          <w:rtl/>
        </w:rPr>
        <w:t>ً</w:t>
      </w:r>
      <w:r w:rsidR="007D3085">
        <w:rPr>
          <w:rFonts w:cs="Simplified Arabic" w:hint="cs"/>
          <w:sz w:val="28"/>
          <w:szCs w:val="28"/>
          <w:rtl/>
        </w:rPr>
        <w:t>،</w:t>
      </w:r>
      <w:r w:rsidR="00F81566" w:rsidRPr="007D3085">
        <w:rPr>
          <w:rFonts w:cs="Simplified Arabic"/>
          <w:sz w:val="28"/>
          <w:szCs w:val="28"/>
          <w:rtl/>
        </w:rPr>
        <w:t xml:space="preserve"> </w:t>
      </w:r>
      <w:r w:rsidR="00F81566" w:rsidRPr="007D3085">
        <w:rPr>
          <w:rFonts w:cs="Simplified Arabic" w:hint="cs"/>
          <w:sz w:val="28"/>
          <w:szCs w:val="28"/>
          <w:rtl/>
        </w:rPr>
        <w:t>ولذلك</w:t>
      </w:r>
      <w:r w:rsidR="00F81566" w:rsidRPr="007D3085">
        <w:rPr>
          <w:rFonts w:cs="Simplified Arabic"/>
          <w:sz w:val="28"/>
          <w:szCs w:val="28"/>
          <w:rtl/>
        </w:rPr>
        <w:t xml:space="preserve"> </w:t>
      </w:r>
      <w:r w:rsidR="00F81566" w:rsidRPr="007D3085">
        <w:rPr>
          <w:rFonts w:cs="Simplified Arabic" w:hint="cs"/>
          <w:sz w:val="28"/>
          <w:szCs w:val="28"/>
          <w:rtl/>
        </w:rPr>
        <w:t>توقف</w:t>
      </w:r>
      <w:r w:rsidR="00F81566" w:rsidRPr="007D3085">
        <w:rPr>
          <w:rFonts w:cs="Simplified Arabic"/>
          <w:sz w:val="28"/>
          <w:szCs w:val="28"/>
          <w:rtl/>
        </w:rPr>
        <w:t xml:space="preserve"> </w:t>
      </w:r>
      <w:r w:rsidR="007D3085">
        <w:rPr>
          <w:rFonts w:cs="Simplified Arabic" w:hint="cs"/>
          <w:sz w:val="28"/>
          <w:szCs w:val="28"/>
          <w:rtl/>
        </w:rPr>
        <w:t xml:space="preserve">زيد بن ثابت رضي الله عنه </w:t>
      </w:r>
      <w:r w:rsidR="00F81566" w:rsidRPr="007D3085">
        <w:rPr>
          <w:rFonts w:cs="Simplified Arabic" w:hint="cs"/>
          <w:sz w:val="28"/>
          <w:szCs w:val="28"/>
          <w:rtl/>
        </w:rPr>
        <w:t>عن</w:t>
      </w:r>
      <w:r w:rsidR="00F81566" w:rsidRPr="007D3085">
        <w:rPr>
          <w:rFonts w:cs="Simplified Arabic"/>
          <w:sz w:val="28"/>
          <w:szCs w:val="28"/>
          <w:rtl/>
        </w:rPr>
        <w:t xml:space="preserve"> </w:t>
      </w:r>
      <w:r w:rsidR="00F81566" w:rsidRPr="007D3085">
        <w:rPr>
          <w:rFonts w:cs="Simplified Arabic" w:hint="cs"/>
          <w:sz w:val="28"/>
          <w:szCs w:val="28"/>
          <w:rtl/>
        </w:rPr>
        <w:t>كتابة</w:t>
      </w:r>
      <w:r w:rsidR="00F81566" w:rsidRPr="007D3085">
        <w:rPr>
          <w:rFonts w:cs="Simplified Arabic"/>
          <w:sz w:val="28"/>
          <w:szCs w:val="28"/>
          <w:rtl/>
        </w:rPr>
        <w:t xml:space="preserve"> </w:t>
      </w:r>
      <w:r w:rsidR="00F81566" w:rsidRPr="007D3085">
        <w:rPr>
          <w:rFonts w:cs="Simplified Arabic" w:hint="cs"/>
          <w:sz w:val="28"/>
          <w:szCs w:val="28"/>
          <w:rtl/>
        </w:rPr>
        <w:t>الآية</w:t>
      </w:r>
      <w:r w:rsidR="00F81566" w:rsidRPr="007D3085">
        <w:rPr>
          <w:rFonts w:cs="Simplified Arabic"/>
          <w:sz w:val="28"/>
          <w:szCs w:val="28"/>
          <w:rtl/>
        </w:rPr>
        <w:t xml:space="preserve"> </w:t>
      </w:r>
      <w:r w:rsidR="00F81566" w:rsidRPr="007D3085">
        <w:rPr>
          <w:rFonts w:cs="Simplified Arabic" w:hint="cs"/>
          <w:sz w:val="28"/>
          <w:szCs w:val="28"/>
          <w:rtl/>
        </w:rPr>
        <w:t>من</w:t>
      </w:r>
      <w:r w:rsidR="00F81566" w:rsidRPr="007D3085">
        <w:rPr>
          <w:rFonts w:cs="Simplified Arabic"/>
          <w:sz w:val="28"/>
          <w:szCs w:val="28"/>
          <w:rtl/>
        </w:rPr>
        <w:t xml:space="preserve"> </w:t>
      </w:r>
      <w:r w:rsidR="00F81566" w:rsidRPr="007D3085">
        <w:rPr>
          <w:rFonts w:cs="Simplified Arabic" w:hint="cs"/>
          <w:sz w:val="28"/>
          <w:szCs w:val="28"/>
          <w:rtl/>
        </w:rPr>
        <w:t>آخر</w:t>
      </w:r>
      <w:r w:rsidR="00F81566" w:rsidRPr="007D3085">
        <w:rPr>
          <w:rFonts w:cs="Simplified Arabic"/>
          <w:sz w:val="28"/>
          <w:szCs w:val="28"/>
          <w:rtl/>
        </w:rPr>
        <w:t xml:space="preserve"> </w:t>
      </w:r>
      <w:r w:rsidR="00F81566" w:rsidRPr="007D3085">
        <w:rPr>
          <w:rFonts w:cs="Simplified Arabic" w:hint="cs"/>
          <w:sz w:val="28"/>
          <w:szCs w:val="28"/>
          <w:rtl/>
        </w:rPr>
        <w:t>سورة</w:t>
      </w:r>
      <w:r w:rsidR="00F81566" w:rsidRPr="007D3085">
        <w:rPr>
          <w:rFonts w:cs="Simplified Arabic"/>
          <w:sz w:val="28"/>
          <w:szCs w:val="28"/>
          <w:rtl/>
        </w:rPr>
        <w:t xml:space="preserve"> </w:t>
      </w:r>
      <w:r w:rsidR="00F81566" w:rsidRPr="007D3085">
        <w:rPr>
          <w:rFonts w:cs="Simplified Arabic" w:hint="cs"/>
          <w:sz w:val="28"/>
          <w:szCs w:val="28"/>
          <w:rtl/>
        </w:rPr>
        <w:t>براءة</w:t>
      </w:r>
      <w:r w:rsidR="00F81566" w:rsidRPr="007D3085">
        <w:rPr>
          <w:rFonts w:cs="Simplified Arabic"/>
          <w:sz w:val="28"/>
          <w:szCs w:val="28"/>
          <w:rtl/>
        </w:rPr>
        <w:t xml:space="preserve"> </w:t>
      </w:r>
      <w:r w:rsidR="00F81566" w:rsidRPr="007D3085">
        <w:rPr>
          <w:rFonts w:cs="Simplified Arabic" w:hint="cs"/>
          <w:sz w:val="28"/>
          <w:szCs w:val="28"/>
          <w:rtl/>
        </w:rPr>
        <w:t>حتى</w:t>
      </w:r>
      <w:r w:rsidR="00F81566" w:rsidRPr="007D3085">
        <w:rPr>
          <w:rFonts w:cs="Simplified Arabic"/>
          <w:sz w:val="28"/>
          <w:szCs w:val="28"/>
          <w:rtl/>
        </w:rPr>
        <w:t xml:space="preserve"> </w:t>
      </w:r>
      <w:r w:rsidR="00F81566" w:rsidRPr="007D3085">
        <w:rPr>
          <w:rFonts w:cs="Simplified Arabic" w:hint="cs"/>
          <w:sz w:val="28"/>
          <w:szCs w:val="28"/>
          <w:rtl/>
        </w:rPr>
        <w:t>وجدها</w:t>
      </w:r>
      <w:r w:rsidR="00F81566" w:rsidRPr="007D3085">
        <w:rPr>
          <w:rFonts w:cs="Simplified Arabic"/>
          <w:sz w:val="28"/>
          <w:szCs w:val="28"/>
          <w:rtl/>
        </w:rPr>
        <w:t xml:space="preserve"> </w:t>
      </w:r>
      <w:r w:rsidR="00F81566" w:rsidRPr="007D3085">
        <w:rPr>
          <w:rFonts w:cs="Simplified Arabic" w:hint="cs"/>
          <w:sz w:val="28"/>
          <w:szCs w:val="28"/>
          <w:rtl/>
        </w:rPr>
        <w:t>مكتوبة</w:t>
      </w:r>
      <w:r w:rsidR="00F81566" w:rsidRPr="007D3085">
        <w:rPr>
          <w:rFonts w:cs="Simplified Arabic"/>
          <w:sz w:val="28"/>
          <w:szCs w:val="28"/>
          <w:rtl/>
        </w:rPr>
        <w:t xml:space="preserve"> </w:t>
      </w:r>
      <w:r w:rsidR="00F81566" w:rsidRPr="007D3085">
        <w:rPr>
          <w:rFonts w:cs="Simplified Arabic" w:hint="cs"/>
          <w:sz w:val="28"/>
          <w:szCs w:val="28"/>
          <w:rtl/>
        </w:rPr>
        <w:t>مع</w:t>
      </w:r>
      <w:r w:rsidR="00F81566" w:rsidRPr="007D3085">
        <w:rPr>
          <w:rFonts w:cs="Simplified Arabic"/>
          <w:sz w:val="28"/>
          <w:szCs w:val="28"/>
          <w:rtl/>
        </w:rPr>
        <w:t xml:space="preserve"> </w:t>
      </w:r>
      <w:r w:rsidR="00F81566" w:rsidRPr="007D3085">
        <w:rPr>
          <w:rFonts w:cs="Simplified Arabic" w:hint="cs"/>
          <w:sz w:val="28"/>
          <w:szCs w:val="28"/>
          <w:rtl/>
        </w:rPr>
        <w:t>أنه</w:t>
      </w:r>
      <w:r w:rsidR="00F81566" w:rsidRPr="007D3085">
        <w:rPr>
          <w:rFonts w:cs="Simplified Arabic"/>
          <w:sz w:val="28"/>
          <w:szCs w:val="28"/>
          <w:rtl/>
        </w:rPr>
        <w:t xml:space="preserve"> </w:t>
      </w:r>
      <w:r w:rsidR="00F81566" w:rsidRPr="007D3085">
        <w:rPr>
          <w:rFonts w:cs="Simplified Arabic" w:hint="cs"/>
          <w:sz w:val="28"/>
          <w:szCs w:val="28"/>
          <w:rtl/>
        </w:rPr>
        <w:t>كان</w:t>
      </w:r>
      <w:r w:rsidR="00F81566" w:rsidRPr="007D3085">
        <w:rPr>
          <w:rFonts w:cs="Simplified Arabic"/>
          <w:sz w:val="28"/>
          <w:szCs w:val="28"/>
          <w:rtl/>
        </w:rPr>
        <w:t xml:space="preserve"> </w:t>
      </w:r>
      <w:r w:rsidR="00171F4A">
        <w:rPr>
          <w:rFonts w:cs="Simplified Arabic" w:hint="cs"/>
          <w:sz w:val="28"/>
          <w:szCs w:val="28"/>
          <w:rtl/>
        </w:rPr>
        <w:t>يحفظها وكان كثير من الصحابة يحفظونها</w:t>
      </w:r>
      <w:r w:rsidR="004362F7">
        <w:rPr>
          <w:rFonts w:cs="Simplified Arabic" w:hint="cs"/>
          <w:sz w:val="28"/>
          <w:szCs w:val="28"/>
          <w:rtl/>
        </w:rPr>
        <w:t xml:space="preserve">، وهذا يدل على شدة حرصه </w:t>
      </w:r>
      <w:r w:rsidR="00171F4A">
        <w:rPr>
          <w:rFonts w:cs="Simplified Arabic" w:hint="cs"/>
          <w:sz w:val="28"/>
          <w:szCs w:val="28"/>
          <w:rtl/>
        </w:rPr>
        <w:t>و</w:t>
      </w:r>
      <w:r w:rsidR="004362F7">
        <w:rPr>
          <w:rFonts w:cs="Simplified Arabic" w:hint="cs"/>
          <w:sz w:val="28"/>
          <w:szCs w:val="28"/>
          <w:rtl/>
        </w:rPr>
        <w:t>تثبت</w:t>
      </w:r>
      <w:r w:rsidR="00171F4A">
        <w:rPr>
          <w:rFonts w:cs="Simplified Arabic" w:hint="cs"/>
          <w:sz w:val="28"/>
          <w:szCs w:val="28"/>
          <w:rtl/>
        </w:rPr>
        <w:t>ه</w:t>
      </w:r>
      <w:r w:rsidR="004362F7">
        <w:rPr>
          <w:rFonts w:cs="Simplified Arabic" w:hint="cs"/>
          <w:sz w:val="28"/>
          <w:szCs w:val="28"/>
          <w:rtl/>
        </w:rPr>
        <w:t xml:space="preserve"> واح</w:t>
      </w:r>
      <w:r w:rsidR="00171F4A">
        <w:rPr>
          <w:rFonts w:cs="Simplified Arabic" w:hint="cs"/>
          <w:sz w:val="28"/>
          <w:szCs w:val="28"/>
          <w:rtl/>
        </w:rPr>
        <w:t>ت</w:t>
      </w:r>
      <w:r w:rsidR="004362F7">
        <w:rPr>
          <w:rFonts w:cs="Simplified Arabic" w:hint="cs"/>
          <w:sz w:val="28"/>
          <w:szCs w:val="28"/>
          <w:rtl/>
        </w:rPr>
        <w:t>ي</w:t>
      </w:r>
      <w:r w:rsidR="00171F4A">
        <w:rPr>
          <w:rFonts w:cs="Simplified Arabic" w:hint="cs"/>
          <w:sz w:val="28"/>
          <w:szCs w:val="28"/>
          <w:rtl/>
        </w:rPr>
        <w:t>ا</w:t>
      </w:r>
      <w:r w:rsidR="004362F7">
        <w:rPr>
          <w:rFonts w:cs="Simplified Arabic" w:hint="cs"/>
          <w:sz w:val="28"/>
          <w:szCs w:val="28"/>
          <w:rtl/>
        </w:rPr>
        <w:t>ط</w:t>
      </w:r>
      <w:r w:rsidR="00171F4A">
        <w:rPr>
          <w:rFonts w:cs="Simplified Arabic" w:hint="cs"/>
          <w:sz w:val="28"/>
          <w:szCs w:val="28"/>
          <w:rtl/>
        </w:rPr>
        <w:t>ه</w:t>
      </w:r>
      <w:r w:rsidR="004362F7">
        <w:rPr>
          <w:rFonts w:cs="Simplified Arabic" w:hint="cs"/>
          <w:sz w:val="28"/>
          <w:szCs w:val="28"/>
          <w:rtl/>
        </w:rPr>
        <w:t xml:space="preserve"> </w:t>
      </w:r>
      <w:r w:rsidR="00171F4A">
        <w:rPr>
          <w:rFonts w:cs="Simplified Arabic" w:hint="cs"/>
          <w:sz w:val="28"/>
          <w:szCs w:val="28"/>
          <w:rtl/>
        </w:rPr>
        <w:t xml:space="preserve">ومبالغته في الدقة في جمع القرآن </w:t>
      </w:r>
      <w:r w:rsidR="004362F7">
        <w:rPr>
          <w:rFonts w:cs="Simplified Arabic" w:hint="cs"/>
          <w:sz w:val="28"/>
          <w:szCs w:val="28"/>
          <w:rtl/>
        </w:rPr>
        <w:t>.</w:t>
      </w:r>
    </w:p>
    <w:p w:rsidR="00A92D1D" w:rsidRDefault="007D3085" w:rsidP="006B1D19">
      <w:pPr>
        <w:tabs>
          <w:tab w:val="left" w:pos="2414"/>
        </w:tabs>
        <w:spacing w:after="0"/>
        <w:ind w:right="-284" w:hanging="341"/>
        <w:jc w:val="both"/>
        <w:rPr>
          <w:rFonts w:cs="Simplified Arabic"/>
          <w:sz w:val="28"/>
          <w:szCs w:val="28"/>
          <w:rtl/>
        </w:rPr>
      </w:pPr>
      <w:r>
        <w:rPr>
          <w:rFonts w:cs="Simplified Arabic" w:hint="cs"/>
          <w:sz w:val="28"/>
          <w:szCs w:val="28"/>
          <w:rtl/>
        </w:rPr>
        <w:lastRenderedPageBreak/>
        <w:t xml:space="preserve">إن </w:t>
      </w:r>
      <w:r w:rsidR="00F81566" w:rsidRPr="007D3085">
        <w:rPr>
          <w:rFonts w:cs="Simplified Arabic" w:hint="cs"/>
          <w:sz w:val="28"/>
          <w:szCs w:val="28"/>
          <w:rtl/>
        </w:rPr>
        <w:t>ما</w:t>
      </w:r>
      <w:r w:rsidR="00F81566" w:rsidRPr="007D3085">
        <w:rPr>
          <w:rFonts w:cs="Simplified Arabic"/>
          <w:sz w:val="28"/>
          <w:szCs w:val="28"/>
          <w:rtl/>
        </w:rPr>
        <w:t xml:space="preserve"> </w:t>
      </w:r>
      <w:r w:rsidR="00F81566" w:rsidRPr="007D3085">
        <w:rPr>
          <w:rFonts w:cs="Simplified Arabic" w:hint="cs"/>
          <w:sz w:val="28"/>
          <w:szCs w:val="28"/>
          <w:rtl/>
        </w:rPr>
        <w:t>فعله</w:t>
      </w:r>
      <w:r w:rsidR="00F81566" w:rsidRPr="007D3085">
        <w:rPr>
          <w:rFonts w:cs="Simplified Arabic"/>
          <w:sz w:val="28"/>
          <w:szCs w:val="28"/>
          <w:rtl/>
        </w:rPr>
        <w:t xml:space="preserve"> </w:t>
      </w:r>
      <w:r w:rsidR="00F81566" w:rsidRPr="007D3085">
        <w:rPr>
          <w:rFonts w:cs="Simplified Arabic" w:hint="cs"/>
          <w:sz w:val="28"/>
          <w:szCs w:val="28"/>
          <w:rtl/>
        </w:rPr>
        <w:t>أبو</w:t>
      </w:r>
      <w:r w:rsidR="00F81566" w:rsidRPr="007D3085">
        <w:rPr>
          <w:rFonts w:cs="Simplified Arabic"/>
          <w:sz w:val="28"/>
          <w:szCs w:val="28"/>
          <w:rtl/>
        </w:rPr>
        <w:t xml:space="preserve"> </w:t>
      </w:r>
      <w:r w:rsidR="00F81566" w:rsidRPr="007D3085">
        <w:rPr>
          <w:rFonts w:cs="Simplified Arabic" w:hint="cs"/>
          <w:sz w:val="28"/>
          <w:szCs w:val="28"/>
          <w:rtl/>
        </w:rPr>
        <w:t>بكر</w:t>
      </w:r>
      <w:r w:rsidR="00F81566" w:rsidRPr="007D3085">
        <w:rPr>
          <w:rFonts w:cs="Simplified Arabic"/>
          <w:sz w:val="28"/>
          <w:szCs w:val="28"/>
          <w:rtl/>
        </w:rPr>
        <w:t xml:space="preserve"> </w:t>
      </w:r>
      <w:r>
        <w:rPr>
          <w:rFonts w:cs="Simplified Arabic" w:hint="cs"/>
          <w:sz w:val="28"/>
          <w:szCs w:val="28"/>
          <w:rtl/>
        </w:rPr>
        <w:t xml:space="preserve">الصديق رضي الله عنه </w:t>
      </w:r>
      <w:r w:rsidR="00F81566" w:rsidRPr="007D3085">
        <w:rPr>
          <w:rFonts w:cs="Simplified Arabic" w:hint="cs"/>
          <w:sz w:val="28"/>
          <w:szCs w:val="28"/>
          <w:rtl/>
        </w:rPr>
        <w:t>يعد</w:t>
      </w:r>
      <w:r w:rsidR="00F81566" w:rsidRPr="007D3085">
        <w:rPr>
          <w:rFonts w:cs="Simplified Arabic"/>
          <w:sz w:val="28"/>
          <w:szCs w:val="28"/>
          <w:rtl/>
        </w:rPr>
        <w:t xml:space="preserve"> </w:t>
      </w:r>
      <w:r w:rsidR="00F81566" w:rsidRPr="007D3085">
        <w:rPr>
          <w:rFonts w:cs="Simplified Arabic" w:hint="cs"/>
          <w:sz w:val="28"/>
          <w:szCs w:val="28"/>
          <w:rtl/>
        </w:rPr>
        <w:t>في</w:t>
      </w:r>
      <w:r w:rsidR="00F81566" w:rsidRPr="007D3085">
        <w:rPr>
          <w:rFonts w:cs="Simplified Arabic"/>
          <w:sz w:val="28"/>
          <w:szCs w:val="28"/>
          <w:rtl/>
        </w:rPr>
        <w:t xml:space="preserve"> </w:t>
      </w:r>
      <w:r w:rsidR="00F81566" w:rsidRPr="007D3085">
        <w:rPr>
          <w:rFonts w:cs="Simplified Arabic" w:hint="cs"/>
          <w:sz w:val="28"/>
          <w:szCs w:val="28"/>
          <w:rtl/>
        </w:rPr>
        <w:t>فضائله</w:t>
      </w:r>
      <w:r w:rsidR="00F81566" w:rsidRPr="007D3085">
        <w:rPr>
          <w:rFonts w:cs="Simplified Arabic"/>
          <w:sz w:val="28"/>
          <w:szCs w:val="28"/>
          <w:rtl/>
        </w:rPr>
        <w:t xml:space="preserve"> </w:t>
      </w:r>
      <w:r w:rsidR="00F81566" w:rsidRPr="007D3085">
        <w:rPr>
          <w:rFonts w:cs="Simplified Arabic" w:hint="cs"/>
          <w:sz w:val="28"/>
          <w:szCs w:val="28"/>
          <w:rtl/>
        </w:rPr>
        <w:t>وينوه</w:t>
      </w:r>
      <w:r w:rsidR="00F81566" w:rsidRPr="007D3085">
        <w:rPr>
          <w:rFonts w:cs="Simplified Arabic"/>
          <w:sz w:val="28"/>
          <w:szCs w:val="28"/>
          <w:rtl/>
        </w:rPr>
        <w:t xml:space="preserve"> </w:t>
      </w:r>
      <w:r w:rsidR="00F81566" w:rsidRPr="007D3085">
        <w:rPr>
          <w:rFonts w:cs="Simplified Arabic" w:hint="cs"/>
          <w:sz w:val="28"/>
          <w:szCs w:val="28"/>
          <w:rtl/>
        </w:rPr>
        <w:t>بعظيم</w:t>
      </w:r>
      <w:r w:rsidR="00F81566" w:rsidRPr="007D3085">
        <w:rPr>
          <w:rFonts w:cs="Simplified Arabic"/>
          <w:sz w:val="28"/>
          <w:szCs w:val="28"/>
          <w:rtl/>
        </w:rPr>
        <w:t xml:space="preserve"> </w:t>
      </w:r>
      <w:r w:rsidR="00F81566" w:rsidRPr="007D3085">
        <w:rPr>
          <w:rFonts w:cs="Simplified Arabic" w:hint="cs"/>
          <w:sz w:val="28"/>
          <w:szCs w:val="28"/>
          <w:rtl/>
        </w:rPr>
        <w:t>منقبته</w:t>
      </w:r>
      <w:r w:rsidR="00F81566" w:rsidRPr="007D3085">
        <w:rPr>
          <w:rFonts w:cs="Simplified Arabic"/>
          <w:sz w:val="28"/>
          <w:szCs w:val="28"/>
          <w:rtl/>
        </w:rPr>
        <w:t xml:space="preserve"> </w:t>
      </w:r>
      <w:r w:rsidR="00F81566" w:rsidRPr="007D3085">
        <w:rPr>
          <w:rFonts w:cs="Simplified Arabic" w:hint="cs"/>
          <w:sz w:val="28"/>
          <w:szCs w:val="28"/>
          <w:rtl/>
        </w:rPr>
        <w:t>لثبوت</w:t>
      </w:r>
      <w:r w:rsidR="00F81566" w:rsidRPr="007D3085">
        <w:rPr>
          <w:rFonts w:cs="Simplified Arabic"/>
          <w:sz w:val="28"/>
          <w:szCs w:val="28"/>
          <w:rtl/>
        </w:rPr>
        <w:t xml:space="preserve"> </w:t>
      </w:r>
      <w:r w:rsidR="00F81566" w:rsidRPr="007D3085">
        <w:rPr>
          <w:rFonts w:cs="Simplified Arabic" w:hint="cs"/>
          <w:sz w:val="28"/>
          <w:szCs w:val="28"/>
          <w:rtl/>
        </w:rPr>
        <w:t>قوله</w:t>
      </w:r>
      <w:r w:rsidR="00F81566" w:rsidRPr="007D3085">
        <w:rPr>
          <w:rFonts w:cs="Simplified Arabic"/>
          <w:sz w:val="28"/>
          <w:szCs w:val="28"/>
          <w:rtl/>
        </w:rPr>
        <w:t xml:space="preserve"> </w:t>
      </w:r>
      <w:r w:rsidR="00F81566" w:rsidRPr="007D3085">
        <w:rPr>
          <w:rFonts w:cs="Simplified Arabic" w:hint="cs"/>
          <w:sz w:val="28"/>
          <w:szCs w:val="28"/>
          <w:rtl/>
        </w:rPr>
        <w:t>صلى</w:t>
      </w:r>
      <w:r w:rsidR="00F81566" w:rsidRPr="007D3085">
        <w:rPr>
          <w:rFonts w:cs="Simplified Arabic"/>
          <w:sz w:val="28"/>
          <w:szCs w:val="28"/>
          <w:rtl/>
        </w:rPr>
        <w:t xml:space="preserve"> </w:t>
      </w:r>
      <w:r w:rsidR="00F81566" w:rsidRPr="007D3085">
        <w:rPr>
          <w:rFonts w:cs="Simplified Arabic" w:hint="cs"/>
          <w:sz w:val="28"/>
          <w:szCs w:val="28"/>
          <w:rtl/>
        </w:rPr>
        <w:t>الله</w:t>
      </w:r>
      <w:r w:rsidR="00F81566" w:rsidRPr="007D3085">
        <w:rPr>
          <w:rFonts w:cs="Simplified Arabic"/>
          <w:sz w:val="28"/>
          <w:szCs w:val="28"/>
          <w:rtl/>
        </w:rPr>
        <w:t xml:space="preserve"> </w:t>
      </w:r>
      <w:r w:rsidR="00F81566" w:rsidRPr="007D3085">
        <w:rPr>
          <w:rFonts w:cs="Simplified Arabic" w:hint="cs"/>
          <w:sz w:val="28"/>
          <w:szCs w:val="28"/>
          <w:rtl/>
        </w:rPr>
        <w:t>عليه</w:t>
      </w:r>
      <w:r w:rsidR="00F81566" w:rsidRPr="007D3085">
        <w:rPr>
          <w:rFonts w:cs="Simplified Arabic"/>
          <w:sz w:val="28"/>
          <w:szCs w:val="28"/>
          <w:rtl/>
        </w:rPr>
        <w:t xml:space="preserve"> </w:t>
      </w:r>
      <w:r w:rsidR="00F81566" w:rsidRPr="007D3085">
        <w:rPr>
          <w:rFonts w:cs="Simplified Arabic" w:hint="cs"/>
          <w:sz w:val="28"/>
          <w:szCs w:val="28"/>
          <w:rtl/>
        </w:rPr>
        <w:t>وسلم</w:t>
      </w:r>
      <w:r w:rsidR="004362F7">
        <w:rPr>
          <w:rFonts w:cs="Simplified Arabic" w:hint="cs"/>
          <w:sz w:val="28"/>
          <w:szCs w:val="28"/>
          <w:rtl/>
        </w:rPr>
        <w:t>: {</w:t>
      </w:r>
      <w:r w:rsidR="00F81566" w:rsidRPr="007D3085">
        <w:rPr>
          <w:rFonts w:cs="Simplified Arabic"/>
          <w:sz w:val="28"/>
          <w:szCs w:val="28"/>
          <w:rtl/>
        </w:rPr>
        <w:t xml:space="preserve"> </w:t>
      </w:r>
      <w:r w:rsidR="004362F7" w:rsidRPr="004362F7">
        <w:rPr>
          <w:rFonts w:cs="Simplified Arabic" w:hint="cs"/>
          <w:b/>
          <w:bCs/>
          <w:sz w:val="28"/>
          <w:szCs w:val="28"/>
          <w:rtl/>
        </w:rPr>
        <w:t>من</w:t>
      </w:r>
      <w:r w:rsidR="004362F7" w:rsidRPr="004362F7">
        <w:rPr>
          <w:rFonts w:cs="Simplified Arabic"/>
          <w:b/>
          <w:bCs/>
          <w:sz w:val="28"/>
          <w:szCs w:val="28"/>
          <w:rtl/>
        </w:rPr>
        <w:t xml:space="preserve"> </w:t>
      </w:r>
      <w:r w:rsidR="004362F7" w:rsidRPr="004362F7">
        <w:rPr>
          <w:rFonts w:cs="Simplified Arabic" w:hint="cs"/>
          <w:b/>
          <w:bCs/>
          <w:sz w:val="28"/>
          <w:szCs w:val="28"/>
          <w:rtl/>
        </w:rPr>
        <w:t>سَنَّ</w:t>
      </w:r>
      <w:r w:rsidR="004362F7" w:rsidRPr="004362F7">
        <w:rPr>
          <w:rFonts w:cs="Simplified Arabic"/>
          <w:b/>
          <w:bCs/>
          <w:sz w:val="28"/>
          <w:szCs w:val="28"/>
          <w:rtl/>
        </w:rPr>
        <w:t xml:space="preserve"> </w:t>
      </w:r>
      <w:r w:rsidR="004362F7" w:rsidRPr="004362F7">
        <w:rPr>
          <w:rFonts w:cs="Simplified Arabic" w:hint="cs"/>
          <w:b/>
          <w:bCs/>
          <w:sz w:val="28"/>
          <w:szCs w:val="28"/>
          <w:rtl/>
        </w:rPr>
        <w:t>في</w:t>
      </w:r>
      <w:r w:rsidR="004362F7" w:rsidRPr="004362F7">
        <w:rPr>
          <w:rFonts w:cs="Simplified Arabic"/>
          <w:b/>
          <w:bCs/>
          <w:sz w:val="28"/>
          <w:szCs w:val="28"/>
          <w:rtl/>
        </w:rPr>
        <w:t xml:space="preserve"> </w:t>
      </w:r>
      <w:r w:rsidR="004362F7" w:rsidRPr="004362F7">
        <w:rPr>
          <w:rFonts w:cs="Simplified Arabic" w:hint="cs"/>
          <w:b/>
          <w:bCs/>
          <w:sz w:val="28"/>
          <w:szCs w:val="28"/>
          <w:rtl/>
        </w:rPr>
        <w:t>الْإِسْلَامِ</w:t>
      </w:r>
      <w:r w:rsidR="004362F7" w:rsidRPr="004362F7">
        <w:rPr>
          <w:rFonts w:cs="Simplified Arabic"/>
          <w:b/>
          <w:bCs/>
          <w:sz w:val="28"/>
          <w:szCs w:val="28"/>
          <w:rtl/>
        </w:rPr>
        <w:t xml:space="preserve"> </w:t>
      </w:r>
      <w:r w:rsidR="004362F7" w:rsidRPr="004362F7">
        <w:rPr>
          <w:rFonts w:cs="Simplified Arabic" w:hint="cs"/>
          <w:b/>
          <w:bCs/>
          <w:sz w:val="28"/>
          <w:szCs w:val="28"/>
          <w:rtl/>
        </w:rPr>
        <w:t>سُنَّةً</w:t>
      </w:r>
      <w:r w:rsidR="004362F7" w:rsidRPr="004362F7">
        <w:rPr>
          <w:rFonts w:cs="Simplified Arabic"/>
          <w:b/>
          <w:bCs/>
          <w:sz w:val="28"/>
          <w:szCs w:val="28"/>
          <w:rtl/>
        </w:rPr>
        <w:t xml:space="preserve"> </w:t>
      </w:r>
      <w:r w:rsidR="004362F7" w:rsidRPr="004362F7">
        <w:rPr>
          <w:rFonts w:cs="Simplified Arabic" w:hint="cs"/>
          <w:b/>
          <w:bCs/>
          <w:sz w:val="28"/>
          <w:szCs w:val="28"/>
          <w:rtl/>
        </w:rPr>
        <w:t>حَسَنَةً</w:t>
      </w:r>
      <w:r w:rsidR="004362F7" w:rsidRPr="004362F7">
        <w:rPr>
          <w:rFonts w:cs="Simplified Arabic"/>
          <w:b/>
          <w:bCs/>
          <w:sz w:val="28"/>
          <w:szCs w:val="28"/>
          <w:rtl/>
        </w:rPr>
        <w:t xml:space="preserve"> </w:t>
      </w:r>
      <w:r w:rsidR="004362F7" w:rsidRPr="004362F7">
        <w:rPr>
          <w:rFonts w:cs="Simplified Arabic" w:hint="cs"/>
          <w:b/>
          <w:bCs/>
          <w:sz w:val="28"/>
          <w:szCs w:val="28"/>
          <w:rtl/>
        </w:rPr>
        <w:t>فَعُمِلَ</w:t>
      </w:r>
      <w:r w:rsidR="004362F7" w:rsidRPr="004362F7">
        <w:rPr>
          <w:rFonts w:cs="Simplified Arabic"/>
          <w:b/>
          <w:bCs/>
          <w:sz w:val="28"/>
          <w:szCs w:val="28"/>
          <w:rtl/>
        </w:rPr>
        <w:t xml:space="preserve"> </w:t>
      </w:r>
      <w:r w:rsidR="004362F7" w:rsidRPr="004362F7">
        <w:rPr>
          <w:rFonts w:cs="Simplified Arabic" w:hint="cs"/>
          <w:b/>
          <w:bCs/>
          <w:sz w:val="28"/>
          <w:szCs w:val="28"/>
          <w:rtl/>
        </w:rPr>
        <w:t>بها</w:t>
      </w:r>
      <w:r w:rsidR="004362F7" w:rsidRPr="004362F7">
        <w:rPr>
          <w:rFonts w:cs="Simplified Arabic"/>
          <w:b/>
          <w:bCs/>
          <w:sz w:val="28"/>
          <w:szCs w:val="28"/>
          <w:rtl/>
        </w:rPr>
        <w:t xml:space="preserve"> </w:t>
      </w:r>
      <w:r w:rsidR="004362F7" w:rsidRPr="004362F7">
        <w:rPr>
          <w:rFonts w:cs="Simplified Arabic" w:hint="cs"/>
          <w:b/>
          <w:bCs/>
          <w:sz w:val="28"/>
          <w:szCs w:val="28"/>
          <w:rtl/>
        </w:rPr>
        <w:t>بَعْدَهُ</w:t>
      </w:r>
      <w:r w:rsidR="004362F7">
        <w:rPr>
          <w:rFonts w:cs="Simplified Arabic" w:hint="cs"/>
          <w:b/>
          <w:bCs/>
          <w:sz w:val="28"/>
          <w:szCs w:val="28"/>
          <w:rtl/>
        </w:rPr>
        <w:t>،</w:t>
      </w:r>
      <w:r w:rsidR="004362F7" w:rsidRPr="004362F7">
        <w:rPr>
          <w:rFonts w:cs="Simplified Arabic"/>
          <w:b/>
          <w:bCs/>
          <w:sz w:val="28"/>
          <w:szCs w:val="28"/>
          <w:rtl/>
        </w:rPr>
        <w:t xml:space="preserve"> </w:t>
      </w:r>
      <w:r w:rsidR="004362F7" w:rsidRPr="004362F7">
        <w:rPr>
          <w:rFonts w:cs="Simplified Arabic" w:hint="cs"/>
          <w:b/>
          <w:bCs/>
          <w:sz w:val="28"/>
          <w:szCs w:val="28"/>
          <w:rtl/>
        </w:rPr>
        <w:t>كُتِبَ</w:t>
      </w:r>
      <w:r w:rsidR="004362F7" w:rsidRPr="004362F7">
        <w:rPr>
          <w:rFonts w:cs="Simplified Arabic"/>
          <w:b/>
          <w:bCs/>
          <w:sz w:val="28"/>
          <w:szCs w:val="28"/>
          <w:rtl/>
        </w:rPr>
        <w:t xml:space="preserve"> </w:t>
      </w:r>
      <w:r w:rsidR="004362F7" w:rsidRPr="004362F7">
        <w:rPr>
          <w:rFonts w:cs="Simplified Arabic" w:hint="cs"/>
          <w:b/>
          <w:bCs/>
          <w:sz w:val="28"/>
          <w:szCs w:val="28"/>
          <w:rtl/>
        </w:rPr>
        <w:t>له</w:t>
      </w:r>
      <w:r w:rsidR="004362F7" w:rsidRPr="004362F7">
        <w:rPr>
          <w:rFonts w:cs="Simplified Arabic"/>
          <w:b/>
          <w:bCs/>
          <w:sz w:val="28"/>
          <w:szCs w:val="28"/>
          <w:rtl/>
        </w:rPr>
        <w:t xml:space="preserve"> </w:t>
      </w:r>
      <w:r w:rsidR="004362F7" w:rsidRPr="004362F7">
        <w:rPr>
          <w:rFonts w:cs="Simplified Arabic" w:hint="cs"/>
          <w:b/>
          <w:bCs/>
          <w:sz w:val="28"/>
          <w:szCs w:val="28"/>
          <w:rtl/>
        </w:rPr>
        <w:t>مِثْلُ</w:t>
      </w:r>
      <w:r w:rsidR="004362F7" w:rsidRPr="004362F7">
        <w:rPr>
          <w:rFonts w:cs="Simplified Arabic"/>
          <w:b/>
          <w:bCs/>
          <w:sz w:val="28"/>
          <w:szCs w:val="28"/>
          <w:rtl/>
        </w:rPr>
        <w:t xml:space="preserve"> </w:t>
      </w:r>
      <w:r w:rsidR="004362F7" w:rsidRPr="004362F7">
        <w:rPr>
          <w:rFonts w:cs="Simplified Arabic" w:hint="cs"/>
          <w:b/>
          <w:bCs/>
          <w:sz w:val="28"/>
          <w:szCs w:val="28"/>
          <w:rtl/>
        </w:rPr>
        <w:t>أَجْرِ</w:t>
      </w:r>
      <w:r w:rsidR="004362F7" w:rsidRPr="004362F7">
        <w:rPr>
          <w:rFonts w:cs="Simplified Arabic"/>
          <w:b/>
          <w:bCs/>
          <w:sz w:val="28"/>
          <w:szCs w:val="28"/>
          <w:rtl/>
        </w:rPr>
        <w:t xml:space="preserve"> </w:t>
      </w:r>
      <w:r w:rsidR="004362F7" w:rsidRPr="004362F7">
        <w:rPr>
          <w:rFonts w:cs="Simplified Arabic" w:hint="cs"/>
          <w:b/>
          <w:bCs/>
          <w:sz w:val="28"/>
          <w:szCs w:val="28"/>
          <w:rtl/>
        </w:rPr>
        <w:t>من</w:t>
      </w:r>
      <w:r w:rsidR="004362F7" w:rsidRPr="004362F7">
        <w:rPr>
          <w:rFonts w:cs="Simplified Arabic"/>
          <w:b/>
          <w:bCs/>
          <w:sz w:val="28"/>
          <w:szCs w:val="28"/>
          <w:rtl/>
        </w:rPr>
        <w:t xml:space="preserve"> </w:t>
      </w:r>
      <w:r w:rsidR="004362F7" w:rsidRPr="004362F7">
        <w:rPr>
          <w:rFonts w:cs="Simplified Arabic" w:hint="cs"/>
          <w:b/>
          <w:bCs/>
          <w:sz w:val="28"/>
          <w:szCs w:val="28"/>
          <w:rtl/>
        </w:rPr>
        <w:t>عَمِلَ</w:t>
      </w:r>
      <w:r w:rsidR="004362F7" w:rsidRPr="004362F7">
        <w:rPr>
          <w:rFonts w:cs="Simplified Arabic"/>
          <w:b/>
          <w:bCs/>
          <w:sz w:val="28"/>
          <w:szCs w:val="28"/>
          <w:rtl/>
        </w:rPr>
        <w:t xml:space="preserve"> </w:t>
      </w:r>
      <w:r w:rsidR="004362F7" w:rsidRPr="004362F7">
        <w:rPr>
          <w:rFonts w:cs="Simplified Arabic" w:hint="cs"/>
          <w:b/>
          <w:bCs/>
          <w:sz w:val="28"/>
          <w:szCs w:val="28"/>
          <w:rtl/>
        </w:rPr>
        <w:t>بها</w:t>
      </w:r>
      <w:r w:rsidR="004362F7">
        <w:rPr>
          <w:rFonts w:cs="Simplified Arabic" w:hint="cs"/>
          <w:b/>
          <w:bCs/>
          <w:sz w:val="28"/>
          <w:szCs w:val="28"/>
          <w:rtl/>
        </w:rPr>
        <w:t>،</w:t>
      </w:r>
      <w:r w:rsidR="004362F7" w:rsidRPr="004362F7">
        <w:rPr>
          <w:rFonts w:cs="Simplified Arabic"/>
          <w:b/>
          <w:bCs/>
          <w:sz w:val="28"/>
          <w:szCs w:val="28"/>
          <w:rtl/>
        </w:rPr>
        <w:t xml:space="preserve"> </w:t>
      </w:r>
      <w:r w:rsidR="004362F7" w:rsidRPr="004362F7">
        <w:rPr>
          <w:rFonts w:cs="Simplified Arabic" w:hint="cs"/>
          <w:b/>
          <w:bCs/>
          <w:sz w:val="28"/>
          <w:szCs w:val="28"/>
          <w:rtl/>
        </w:rPr>
        <w:t>ولا</w:t>
      </w:r>
      <w:r w:rsidR="004362F7" w:rsidRPr="004362F7">
        <w:rPr>
          <w:rFonts w:cs="Simplified Arabic"/>
          <w:b/>
          <w:bCs/>
          <w:sz w:val="28"/>
          <w:szCs w:val="28"/>
          <w:rtl/>
        </w:rPr>
        <w:t xml:space="preserve"> </w:t>
      </w:r>
      <w:r w:rsidR="004362F7" w:rsidRPr="004362F7">
        <w:rPr>
          <w:rFonts w:cs="Simplified Arabic" w:hint="cs"/>
          <w:b/>
          <w:bCs/>
          <w:sz w:val="28"/>
          <w:szCs w:val="28"/>
          <w:rtl/>
        </w:rPr>
        <w:t>يَنْقُصُ</w:t>
      </w:r>
      <w:r w:rsidR="004362F7" w:rsidRPr="004362F7">
        <w:rPr>
          <w:rFonts w:cs="Simplified Arabic"/>
          <w:b/>
          <w:bCs/>
          <w:sz w:val="28"/>
          <w:szCs w:val="28"/>
          <w:rtl/>
        </w:rPr>
        <w:t xml:space="preserve"> </w:t>
      </w:r>
      <w:r w:rsidR="004362F7" w:rsidRPr="004362F7">
        <w:rPr>
          <w:rFonts w:cs="Simplified Arabic" w:hint="cs"/>
          <w:b/>
          <w:bCs/>
          <w:sz w:val="28"/>
          <w:szCs w:val="28"/>
          <w:rtl/>
        </w:rPr>
        <w:t>من</w:t>
      </w:r>
      <w:r w:rsidR="004362F7" w:rsidRPr="004362F7">
        <w:rPr>
          <w:rFonts w:cs="Simplified Arabic"/>
          <w:b/>
          <w:bCs/>
          <w:sz w:val="28"/>
          <w:szCs w:val="28"/>
          <w:rtl/>
        </w:rPr>
        <w:t xml:space="preserve"> </w:t>
      </w:r>
      <w:r w:rsidR="004362F7" w:rsidRPr="004362F7">
        <w:rPr>
          <w:rFonts w:cs="Simplified Arabic" w:hint="cs"/>
          <w:b/>
          <w:bCs/>
          <w:sz w:val="28"/>
          <w:szCs w:val="28"/>
          <w:rtl/>
        </w:rPr>
        <w:t>أُجُورِهِمْ</w:t>
      </w:r>
      <w:r w:rsidR="004362F7" w:rsidRPr="004362F7">
        <w:rPr>
          <w:rFonts w:cs="Simplified Arabic"/>
          <w:b/>
          <w:bCs/>
          <w:sz w:val="28"/>
          <w:szCs w:val="28"/>
          <w:rtl/>
        </w:rPr>
        <w:t xml:space="preserve"> </w:t>
      </w:r>
      <w:r w:rsidR="004362F7" w:rsidRPr="004362F7">
        <w:rPr>
          <w:rFonts w:cs="Simplified Arabic" w:hint="cs"/>
          <w:b/>
          <w:bCs/>
          <w:sz w:val="28"/>
          <w:szCs w:val="28"/>
          <w:rtl/>
        </w:rPr>
        <w:t>شَيْءٌ</w:t>
      </w:r>
      <w:r w:rsidR="004362F7" w:rsidRPr="004362F7">
        <w:rPr>
          <w:rFonts w:cs="Simplified Arabic"/>
          <w:b/>
          <w:bCs/>
          <w:sz w:val="28"/>
          <w:szCs w:val="28"/>
          <w:rtl/>
        </w:rPr>
        <w:t xml:space="preserve"> </w:t>
      </w:r>
      <w:r w:rsidR="004362F7">
        <w:rPr>
          <w:rFonts w:cs="Simplified Arabic" w:hint="cs"/>
          <w:sz w:val="28"/>
          <w:szCs w:val="28"/>
          <w:rtl/>
        </w:rPr>
        <w:t xml:space="preserve">}. </w:t>
      </w:r>
      <w:r w:rsidR="00F81566" w:rsidRPr="007D3085">
        <w:rPr>
          <w:rFonts w:cs="Simplified Arabic" w:hint="cs"/>
          <w:sz w:val="28"/>
          <w:szCs w:val="28"/>
          <w:rtl/>
        </w:rPr>
        <w:t>فما</w:t>
      </w:r>
      <w:r w:rsidR="00F81566" w:rsidRPr="007D3085">
        <w:rPr>
          <w:rFonts w:cs="Simplified Arabic"/>
          <w:sz w:val="28"/>
          <w:szCs w:val="28"/>
          <w:rtl/>
        </w:rPr>
        <w:t xml:space="preserve"> </w:t>
      </w:r>
      <w:r w:rsidR="00F81566" w:rsidRPr="007D3085">
        <w:rPr>
          <w:rFonts w:cs="Simplified Arabic" w:hint="cs"/>
          <w:sz w:val="28"/>
          <w:szCs w:val="28"/>
          <w:rtl/>
        </w:rPr>
        <w:t>جمع</w:t>
      </w:r>
      <w:r w:rsidR="00F81566" w:rsidRPr="007D3085">
        <w:rPr>
          <w:rFonts w:cs="Simplified Arabic"/>
          <w:sz w:val="28"/>
          <w:szCs w:val="28"/>
          <w:rtl/>
        </w:rPr>
        <w:t xml:space="preserve"> </w:t>
      </w:r>
      <w:r w:rsidR="00F81566" w:rsidRPr="007D3085">
        <w:rPr>
          <w:rFonts w:cs="Simplified Arabic" w:hint="cs"/>
          <w:sz w:val="28"/>
          <w:szCs w:val="28"/>
          <w:rtl/>
        </w:rPr>
        <w:t>القرآن</w:t>
      </w:r>
      <w:r w:rsidR="00F81566" w:rsidRPr="007D3085">
        <w:rPr>
          <w:rFonts w:cs="Simplified Arabic"/>
          <w:sz w:val="28"/>
          <w:szCs w:val="28"/>
          <w:rtl/>
        </w:rPr>
        <w:t xml:space="preserve"> </w:t>
      </w:r>
      <w:r w:rsidR="00F81566" w:rsidRPr="007D3085">
        <w:rPr>
          <w:rFonts w:cs="Simplified Arabic" w:hint="cs"/>
          <w:sz w:val="28"/>
          <w:szCs w:val="28"/>
          <w:rtl/>
        </w:rPr>
        <w:t>أحد</w:t>
      </w:r>
      <w:r w:rsidR="00F81566" w:rsidRPr="007D3085">
        <w:rPr>
          <w:rFonts w:cs="Simplified Arabic"/>
          <w:sz w:val="28"/>
          <w:szCs w:val="28"/>
          <w:rtl/>
        </w:rPr>
        <w:t xml:space="preserve"> </w:t>
      </w:r>
      <w:r w:rsidR="00F81566" w:rsidRPr="007D3085">
        <w:rPr>
          <w:rFonts w:cs="Simplified Arabic" w:hint="cs"/>
          <w:sz w:val="28"/>
          <w:szCs w:val="28"/>
          <w:rtl/>
        </w:rPr>
        <w:t>بعده</w:t>
      </w:r>
      <w:r w:rsidR="00F81566" w:rsidRPr="007D3085">
        <w:rPr>
          <w:rFonts w:cs="Simplified Arabic"/>
          <w:sz w:val="28"/>
          <w:szCs w:val="28"/>
          <w:rtl/>
        </w:rPr>
        <w:t xml:space="preserve"> </w:t>
      </w:r>
      <w:r w:rsidR="00F81566" w:rsidRPr="007D3085">
        <w:rPr>
          <w:rFonts w:cs="Simplified Arabic" w:hint="cs"/>
          <w:sz w:val="28"/>
          <w:szCs w:val="28"/>
          <w:rtl/>
        </w:rPr>
        <w:t>إلا</w:t>
      </w:r>
      <w:r w:rsidR="00F81566" w:rsidRPr="007D3085">
        <w:rPr>
          <w:rFonts w:cs="Simplified Arabic"/>
          <w:sz w:val="28"/>
          <w:szCs w:val="28"/>
          <w:rtl/>
        </w:rPr>
        <w:t xml:space="preserve"> </w:t>
      </w:r>
      <w:r w:rsidR="00F81566" w:rsidRPr="007D3085">
        <w:rPr>
          <w:rFonts w:cs="Simplified Arabic" w:hint="cs"/>
          <w:sz w:val="28"/>
          <w:szCs w:val="28"/>
          <w:rtl/>
        </w:rPr>
        <w:t>وكان</w:t>
      </w:r>
      <w:r w:rsidR="00F81566" w:rsidRPr="007D3085">
        <w:rPr>
          <w:rFonts w:cs="Simplified Arabic"/>
          <w:sz w:val="28"/>
          <w:szCs w:val="28"/>
          <w:rtl/>
        </w:rPr>
        <w:t xml:space="preserve"> </w:t>
      </w:r>
      <w:r w:rsidR="00F81566" w:rsidRPr="007D3085">
        <w:rPr>
          <w:rFonts w:cs="Simplified Arabic" w:hint="cs"/>
          <w:sz w:val="28"/>
          <w:szCs w:val="28"/>
          <w:rtl/>
        </w:rPr>
        <w:t>له</w:t>
      </w:r>
      <w:r w:rsidR="00F81566" w:rsidRPr="007D3085">
        <w:rPr>
          <w:rFonts w:cs="Simplified Arabic"/>
          <w:sz w:val="28"/>
          <w:szCs w:val="28"/>
          <w:rtl/>
        </w:rPr>
        <w:t xml:space="preserve"> </w:t>
      </w:r>
      <w:r w:rsidR="00F81566" w:rsidRPr="007D3085">
        <w:rPr>
          <w:rFonts w:cs="Simplified Arabic" w:hint="cs"/>
          <w:sz w:val="28"/>
          <w:szCs w:val="28"/>
          <w:rtl/>
        </w:rPr>
        <w:t>مثل</w:t>
      </w:r>
      <w:r w:rsidR="00F81566" w:rsidRPr="007D3085">
        <w:rPr>
          <w:rFonts w:cs="Simplified Arabic"/>
          <w:sz w:val="28"/>
          <w:szCs w:val="28"/>
          <w:rtl/>
        </w:rPr>
        <w:t xml:space="preserve"> </w:t>
      </w:r>
      <w:r w:rsidR="00F81566" w:rsidRPr="007D3085">
        <w:rPr>
          <w:rFonts w:cs="Simplified Arabic" w:hint="cs"/>
          <w:sz w:val="28"/>
          <w:szCs w:val="28"/>
          <w:rtl/>
        </w:rPr>
        <w:t>أجره</w:t>
      </w:r>
      <w:r w:rsidR="00F81566" w:rsidRPr="007D3085">
        <w:rPr>
          <w:rFonts w:cs="Simplified Arabic"/>
          <w:sz w:val="28"/>
          <w:szCs w:val="28"/>
          <w:rtl/>
        </w:rPr>
        <w:t xml:space="preserve"> </w:t>
      </w:r>
      <w:r w:rsidR="00F81566" w:rsidRPr="007D3085">
        <w:rPr>
          <w:rFonts w:cs="Simplified Arabic" w:hint="cs"/>
          <w:sz w:val="28"/>
          <w:szCs w:val="28"/>
          <w:rtl/>
        </w:rPr>
        <w:t>إلى</w:t>
      </w:r>
      <w:r w:rsidR="00F81566" w:rsidRPr="007D3085">
        <w:rPr>
          <w:rFonts w:cs="Simplified Arabic"/>
          <w:sz w:val="28"/>
          <w:szCs w:val="28"/>
          <w:rtl/>
        </w:rPr>
        <w:t xml:space="preserve"> </w:t>
      </w:r>
      <w:r w:rsidR="00F81566" w:rsidRPr="007D3085">
        <w:rPr>
          <w:rFonts w:cs="Simplified Arabic" w:hint="cs"/>
          <w:sz w:val="28"/>
          <w:szCs w:val="28"/>
          <w:rtl/>
        </w:rPr>
        <w:t>يوم</w:t>
      </w:r>
      <w:r w:rsidR="00F81566" w:rsidRPr="007D3085">
        <w:rPr>
          <w:rFonts w:cs="Simplified Arabic"/>
          <w:sz w:val="28"/>
          <w:szCs w:val="28"/>
          <w:rtl/>
        </w:rPr>
        <w:t xml:space="preserve"> </w:t>
      </w:r>
      <w:r w:rsidR="00F81566" w:rsidRPr="007D3085">
        <w:rPr>
          <w:rFonts w:cs="Simplified Arabic" w:hint="cs"/>
          <w:sz w:val="28"/>
          <w:szCs w:val="28"/>
          <w:rtl/>
        </w:rPr>
        <w:t>القيامة</w:t>
      </w:r>
      <w:r w:rsidR="00171F4A">
        <w:rPr>
          <w:rFonts w:cs="Simplified Arabic" w:hint="cs"/>
          <w:sz w:val="28"/>
          <w:szCs w:val="28"/>
          <w:rtl/>
        </w:rPr>
        <w:t xml:space="preserve"> .</w:t>
      </w:r>
    </w:p>
    <w:p w:rsidR="004362F7" w:rsidRDefault="004362F7" w:rsidP="006B1D19">
      <w:pPr>
        <w:tabs>
          <w:tab w:val="left" w:pos="2414"/>
        </w:tabs>
        <w:spacing w:after="0"/>
        <w:ind w:right="-284" w:hanging="341"/>
        <w:jc w:val="both"/>
        <w:rPr>
          <w:rFonts w:cs="Simplified Arabic"/>
          <w:sz w:val="28"/>
          <w:szCs w:val="28"/>
          <w:rtl/>
        </w:rPr>
      </w:pPr>
    </w:p>
    <w:p w:rsidR="008B4873" w:rsidRPr="00CB3B9E" w:rsidRDefault="008B4873" w:rsidP="00F30A1C">
      <w:pPr>
        <w:tabs>
          <w:tab w:val="left" w:pos="2414"/>
        </w:tabs>
        <w:ind w:right="-284" w:hanging="341"/>
        <w:rPr>
          <w:rFonts w:cs="AdvertisingExtraBold"/>
          <w:sz w:val="36"/>
          <w:szCs w:val="36"/>
          <w:u w:val="single"/>
          <w:rtl/>
        </w:rPr>
      </w:pPr>
      <w:r w:rsidRPr="00CB3B9E">
        <w:rPr>
          <w:rFonts w:cs="AdvertisingExtraBold" w:hint="cs"/>
          <w:sz w:val="36"/>
          <w:szCs w:val="36"/>
          <w:u w:val="single"/>
          <w:rtl/>
        </w:rPr>
        <w:t>المطلب الثالث:</w:t>
      </w:r>
    </w:p>
    <w:p w:rsidR="006A6932" w:rsidRPr="000D589D" w:rsidRDefault="008B4873" w:rsidP="006A6932">
      <w:pPr>
        <w:tabs>
          <w:tab w:val="left" w:pos="2414"/>
        </w:tabs>
        <w:spacing w:after="0"/>
        <w:ind w:right="-284" w:hanging="341"/>
        <w:rPr>
          <w:rFonts w:cs="Simplified Arabic"/>
          <w:sz w:val="28"/>
          <w:szCs w:val="28"/>
          <w:u w:val="single"/>
          <w:rtl/>
        </w:rPr>
      </w:pPr>
      <w:r w:rsidRPr="000D589D">
        <w:rPr>
          <w:rFonts w:cs="Simplified Arabic" w:hint="cs"/>
          <w:sz w:val="28"/>
          <w:szCs w:val="28"/>
          <w:u w:val="single"/>
          <w:rtl/>
        </w:rPr>
        <w:t>جمع القرآن زمن الخليفة عثمان بن عفان رضي الله عنه:</w:t>
      </w:r>
    </w:p>
    <w:p w:rsidR="008B4873" w:rsidRDefault="008B4873" w:rsidP="006B1D19">
      <w:pPr>
        <w:tabs>
          <w:tab w:val="left" w:pos="2414"/>
        </w:tabs>
        <w:spacing w:after="0"/>
        <w:ind w:right="-284" w:hanging="341"/>
        <w:jc w:val="both"/>
        <w:rPr>
          <w:rFonts w:cs="Simplified Arabic"/>
          <w:sz w:val="28"/>
          <w:szCs w:val="28"/>
          <w:rtl/>
        </w:rPr>
      </w:pPr>
    </w:p>
    <w:p w:rsidR="008B4873" w:rsidRPr="000D589D" w:rsidRDefault="008B4873" w:rsidP="00CB3B9E">
      <w:pPr>
        <w:tabs>
          <w:tab w:val="left" w:pos="2414"/>
        </w:tabs>
        <w:spacing w:after="0"/>
        <w:ind w:right="-284" w:hanging="341"/>
        <w:jc w:val="both"/>
        <w:rPr>
          <w:rFonts w:cs="Simplified Arabic"/>
          <w:sz w:val="28"/>
          <w:szCs w:val="28"/>
          <w:rtl/>
        </w:rPr>
      </w:pPr>
      <w:proofErr w:type="spellStart"/>
      <w:r w:rsidRPr="000D589D">
        <w:rPr>
          <w:rFonts w:cs="Simplified Arabic" w:hint="cs"/>
          <w:sz w:val="28"/>
          <w:szCs w:val="28"/>
          <w:rtl/>
        </w:rPr>
        <w:t>إتسعت</w:t>
      </w:r>
      <w:proofErr w:type="spellEnd"/>
      <w:r w:rsidRPr="000D589D">
        <w:rPr>
          <w:rFonts w:cs="Simplified Arabic" w:hint="cs"/>
          <w:sz w:val="28"/>
          <w:szCs w:val="28"/>
          <w:rtl/>
        </w:rPr>
        <w:t xml:space="preserve"> الفتوحات الإسلامية في زم</w:t>
      </w:r>
      <w:r w:rsidR="006A6932">
        <w:rPr>
          <w:rFonts w:cs="Simplified Arabic" w:hint="cs"/>
          <w:sz w:val="28"/>
          <w:szCs w:val="28"/>
          <w:rtl/>
        </w:rPr>
        <w:t>ـ</w:t>
      </w:r>
      <w:r w:rsidRPr="000D589D">
        <w:rPr>
          <w:rFonts w:cs="Simplified Arabic" w:hint="cs"/>
          <w:sz w:val="28"/>
          <w:szCs w:val="28"/>
          <w:rtl/>
        </w:rPr>
        <w:t>ن عثمان بن عفان رضي الله عنه وتفرق المسلمون في الأمصار، وكان القرآن الكريم أهم شيء حمله المسلمون الى البلاد التي بلغتها حركة الفتح المستمرة في كل اتجاه، وكان أكثر</w:t>
      </w:r>
      <w:r w:rsidR="006A6932">
        <w:rPr>
          <w:rFonts w:cs="Simplified Arabic" w:hint="cs"/>
          <w:sz w:val="28"/>
          <w:szCs w:val="28"/>
          <w:rtl/>
        </w:rPr>
        <w:t xml:space="preserve"> </w:t>
      </w:r>
      <w:r w:rsidRPr="000D589D">
        <w:rPr>
          <w:rFonts w:cs="Simplified Arabic" w:hint="cs"/>
          <w:sz w:val="28"/>
          <w:szCs w:val="28"/>
          <w:rtl/>
        </w:rPr>
        <w:t>ه</w:t>
      </w:r>
      <w:r w:rsidR="006A6932">
        <w:rPr>
          <w:rFonts w:cs="Simplified Arabic" w:hint="cs"/>
          <w:sz w:val="28"/>
          <w:szCs w:val="28"/>
          <w:rtl/>
        </w:rPr>
        <w:t>َ</w:t>
      </w:r>
      <w:r w:rsidRPr="000D589D">
        <w:rPr>
          <w:rFonts w:cs="Simplified Arabic" w:hint="cs"/>
          <w:sz w:val="28"/>
          <w:szCs w:val="28"/>
          <w:rtl/>
        </w:rPr>
        <w:t>م</w:t>
      </w:r>
      <w:r w:rsidR="00CB3B9E">
        <w:rPr>
          <w:rFonts w:cs="Simplified Arabic" w:hint="cs"/>
          <w:sz w:val="28"/>
          <w:szCs w:val="28"/>
          <w:rtl/>
        </w:rPr>
        <w:t>ِّ</w:t>
      </w:r>
      <w:r w:rsidRPr="000D589D">
        <w:rPr>
          <w:rFonts w:cs="Simplified Arabic" w:hint="cs"/>
          <w:sz w:val="28"/>
          <w:szCs w:val="28"/>
          <w:rtl/>
        </w:rPr>
        <w:t xml:space="preserve"> الداخلين في الإسلام حديثاً ه</w:t>
      </w:r>
      <w:r w:rsidR="006A6932">
        <w:rPr>
          <w:rFonts w:cs="Simplified Arabic" w:hint="cs"/>
          <w:sz w:val="28"/>
          <w:szCs w:val="28"/>
          <w:rtl/>
        </w:rPr>
        <w:t>ـ</w:t>
      </w:r>
      <w:r w:rsidRPr="000D589D">
        <w:rPr>
          <w:rFonts w:cs="Simplified Arabic" w:hint="cs"/>
          <w:sz w:val="28"/>
          <w:szCs w:val="28"/>
          <w:rtl/>
        </w:rPr>
        <w:t>و تعلم القرآن الكريم، مما أدى ذلك الى نشوء مدارس لتعليم القرآن في البلدان التي تم فتحها وكان على رأس كل مدرسة م</w:t>
      </w:r>
      <w:r w:rsidR="006A6932">
        <w:rPr>
          <w:rFonts w:cs="Simplified Arabic" w:hint="cs"/>
          <w:sz w:val="28"/>
          <w:szCs w:val="28"/>
          <w:rtl/>
        </w:rPr>
        <w:t>ـ</w:t>
      </w:r>
      <w:r w:rsidRPr="000D589D">
        <w:rPr>
          <w:rFonts w:cs="Simplified Arabic" w:hint="cs"/>
          <w:sz w:val="28"/>
          <w:szCs w:val="28"/>
          <w:rtl/>
        </w:rPr>
        <w:t>ن ه</w:t>
      </w:r>
      <w:r w:rsidR="006A6932">
        <w:rPr>
          <w:rFonts w:cs="Simplified Arabic" w:hint="cs"/>
          <w:sz w:val="28"/>
          <w:szCs w:val="28"/>
          <w:rtl/>
        </w:rPr>
        <w:t>ـ</w:t>
      </w:r>
      <w:r w:rsidRPr="000D589D">
        <w:rPr>
          <w:rFonts w:cs="Simplified Arabic" w:hint="cs"/>
          <w:sz w:val="28"/>
          <w:szCs w:val="28"/>
          <w:rtl/>
        </w:rPr>
        <w:t>ذه المدارس جماع</w:t>
      </w:r>
      <w:r w:rsidR="006A6932">
        <w:rPr>
          <w:rFonts w:cs="Simplified Arabic" w:hint="cs"/>
          <w:sz w:val="28"/>
          <w:szCs w:val="28"/>
          <w:rtl/>
        </w:rPr>
        <w:t>ـ</w:t>
      </w:r>
      <w:r w:rsidRPr="000D589D">
        <w:rPr>
          <w:rFonts w:cs="Simplified Arabic" w:hint="cs"/>
          <w:sz w:val="28"/>
          <w:szCs w:val="28"/>
          <w:rtl/>
        </w:rPr>
        <w:t>ة من الصحابة الذين نزلوا في تلك البلدان، فكان أهل هذه البلدان والأمصار يقرؤون القرآن بقراءة م</w:t>
      </w:r>
      <w:r w:rsidR="006A6932">
        <w:rPr>
          <w:rFonts w:cs="Simplified Arabic" w:hint="cs"/>
          <w:sz w:val="28"/>
          <w:szCs w:val="28"/>
          <w:rtl/>
        </w:rPr>
        <w:t>ـ</w:t>
      </w:r>
      <w:r w:rsidRPr="000D589D">
        <w:rPr>
          <w:rFonts w:cs="Simplified Arabic" w:hint="cs"/>
          <w:sz w:val="28"/>
          <w:szCs w:val="28"/>
          <w:rtl/>
        </w:rPr>
        <w:t>ن عل</w:t>
      </w:r>
      <w:r w:rsidR="00CB3B9E">
        <w:rPr>
          <w:rFonts w:cs="Simplified Arabic" w:hint="cs"/>
          <w:sz w:val="28"/>
          <w:szCs w:val="28"/>
          <w:rtl/>
        </w:rPr>
        <w:t>ّ</w:t>
      </w:r>
      <w:r w:rsidRPr="000D589D">
        <w:rPr>
          <w:rFonts w:cs="Simplified Arabic" w:hint="cs"/>
          <w:sz w:val="28"/>
          <w:szCs w:val="28"/>
          <w:rtl/>
        </w:rPr>
        <w:t>مهم م</w:t>
      </w:r>
      <w:r w:rsidR="006A6932">
        <w:rPr>
          <w:rFonts w:cs="Simplified Arabic" w:hint="cs"/>
          <w:sz w:val="28"/>
          <w:szCs w:val="28"/>
          <w:rtl/>
        </w:rPr>
        <w:t>ـ</w:t>
      </w:r>
      <w:r w:rsidRPr="000D589D">
        <w:rPr>
          <w:rFonts w:cs="Simplified Arabic" w:hint="cs"/>
          <w:sz w:val="28"/>
          <w:szCs w:val="28"/>
          <w:rtl/>
        </w:rPr>
        <w:t>ن الصحابة، فأهل الشام يقرؤون بقراءة أبي بن كعب وأهل الكوفة يقرؤون بق</w:t>
      </w:r>
      <w:r w:rsidR="006A6932">
        <w:rPr>
          <w:rFonts w:cs="Simplified Arabic" w:hint="cs"/>
          <w:sz w:val="28"/>
          <w:szCs w:val="28"/>
          <w:rtl/>
        </w:rPr>
        <w:t>ـ</w:t>
      </w:r>
      <w:r w:rsidRPr="000D589D">
        <w:rPr>
          <w:rFonts w:cs="Simplified Arabic" w:hint="cs"/>
          <w:sz w:val="28"/>
          <w:szCs w:val="28"/>
          <w:rtl/>
        </w:rPr>
        <w:t>راءة عبد الله بن مسعود</w:t>
      </w:r>
      <w:r w:rsidR="00CB3B9E">
        <w:rPr>
          <w:rFonts w:cs="Simplified Arabic" w:hint="cs"/>
          <w:sz w:val="28"/>
          <w:szCs w:val="28"/>
          <w:rtl/>
        </w:rPr>
        <w:t>،</w:t>
      </w:r>
      <w:r w:rsidRPr="000D589D">
        <w:rPr>
          <w:rFonts w:cs="Simplified Arabic" w:hint="cs"/>
          <w:sz w:val="28"/>
          <w:szCs w:val="28"/>
          <w:rtl/>
        </w:rPr>
        <w:t xml:space="preserve"> وغيرهم يقرأ بقراءة أبي موسى الأشعري، فكان بينهم اختلاف في حروف الأداء ووجوه القراءة، الأم</w:t>
      </w:r>
      <w:r w:rsidR="006A6932">
        <w:rPr>
          <w:rFonts w:cs="Simplified Arabic" w:hint="cs"/>
          <w:sz w:val="28"/>
          <w:szCs w:val="28"/>
          <w:rtl/>
        </w:rPr>
        <w:t>ـ</w:t>
      </w:r>
      <w:r w:rsidRPr="000D589D">
        <w:rPr>
          <w:rFonts w:cs="Simplified Arabic" w:hint="cs"/>
          <w:sz w:val="28"/>
          <w:szCs w:val="28"/>
          <w:rtl/>
        </w:rPr>
        <w:t>ر الذي أدى الى الخلاف والنزاع في قراءة القرآن، كما حدث بين الصحابة قبل أن يعلموا أن القرآن نزل على سبعة أحرف كما جاء ف</w:t>
      </w:r>
      <w:r w:rsidR="006A6932">
        <w:rPr>
          <w:rFonts w:cs="Simplified Arabic" w:hint="cs"/>
          <w:sz w:val="28"/>
          <w:szCs w:val="28"/>
          <w:rtl/>
        </w:rPr>
        <w:t>ـ</w:t>
      </w:r>
      <w:r w:rsidRPr="000D589D">
        <w:rPr>
          <w:rFonts w:cs="Simplified Arabic" w:hint="cs"/>
          <w:sz w:val="28"/>
          <w:szCs w:val="28"/>
          <w:rtl/>
        </w:rPr>
        <w:t>ي حديث عُمَرَ</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الْخَطَّابِ</w:t>
      </w:r>
      <w:r w:rsidRPr="000D589D">
        <w:rPr>
          <w:rFonts w:cs="Simplified Arabic"/>
          <w:sz w:val="28"/>
          <w:szCs w:val="28"/>
          <w:rtl/>
        </w:rPr>
        <w:t xml:space="preserve"> </w:t>
      </w:r>
      <w:r w:rsidRPr="000D589D">
        <w:rPr>
          <w:rFonts w:cs="Simplified Arabic" w:hint="cs"/>
          <w:sz w:val="28"/>
          <w:szCs w:val="28"/>
          <w:rtl/>
        </w:rPr>
        <w:t>رضي</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عنه</w:t>
      </w:r>
      <w:r w:rsidRPr="000D589D">
        <w:rPr>
          <w:rFonts w:cs="Simplified Arabic"/>
          <w:sz w:val="28"/>
          <w:szCs w:val="28"/>
          <w:rtl/>
        </w:rPr>
        <w:t xml:space="preserve"> </w:t>
      </w:r>
      <w:r w:rsidRPr="000D589D">
        <w:rPr>
          <w:rFonts w:cs="Simplified Arabic" w:hint="cs"/>
          <w:sz w:val="28"/>
          <w:szCs w:val="28"/>
          <w:rtl/>
        </w:rPr>
        <w:t>ق</w:t>
      </w:r>
      <w:r w:rsidR="006A6932">
        <w:rPr>
          <w:rFonts w:cs="Simplified Arabic" w:hint="cs"/>
          <w:sz w:val="28"/>
          <w:szCs w:val="28"/>
          <w:rtl/>
        </w:rPr>
        <w:t>ـ</w:t>
      </w:r>
      <w:r w:rsidRPr="000D589D">
        <w:rPr>
          <w:rFonts w:cs="Simplified Arabic" w:hint="cs"/>
          <w:sz w:val="28"/>
          <w:szCs w:val="28"/>
          <w:rtl/>
        </w:rPr>
        <w:t>ال:</w:t>
      </w:r>
      <w:r w:rsidRPr="000D589D">
        <w:rPr>
          <w:rFonts w:cs="Simplified Arabic"/>
          <w:sz w:val="28"/>
          <w:szCs w:val="28"/>
          <w:rtl/>
        </w:rPr>
        <w:t xml:space="preserve"> </w:t>
      </w:r>
      <w:r w:rsidRPr="000D589D">
        <w:rPr>
          <w:rFonts w:cs="Simplified Arabic" w:hint="cs"/>
          <w:sz w:val="28"/>
          <w:szCs w:val="28"/>
          <w:rtl/>
        </w:rPr>
        <w:t>سمعت</w:t>
      </w:r>
      <w:r w:rsidRPr="000D589D">
        <w:rPr>
          <w:rFonts w:cs="Simplified Arabic"/>
          <w:sz w:val="28"/>
          <w:szCs w:val="28"/>
          <w:rtl/>
        </w:rPr>
        <w:t xml:space="preserve"> </w:t>
      </w:r>
      <w:r w:rsidRPr="000D589D">
        <w:rPr>
          <w:rFonts w:cs="Simplified Arabic" w:hint="cs"/>
          <w:sz w:val="28"/>
          <w:szCs w:val="28"/>
          <w:rtl/>
        </w:rPr>
        <w:t>هِشَامَ</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حَكِيمِ</w:t>
      </w:r>
      <w:r w:rsidRPr="000D589D">
        <w:rPr>
          <w:rFonts w:cs="Simplified Arabic"/>
          <w:sz w:val="28"/>
          <w:szCs w:val="28"/>
          <w:rtl/>
        </w:rPr>
        <w:t xml:space="preserve"> </w:t>
      </w:r>
      <w:r w:rsidRPr="000D589D">
        <w:rPr>
          <w:rFonts w:cs="Simplified Arabic" w:hint="cs"/>
          <w:sz w:val="28"/>
          <w:szCs w:val="28"/>
          <w:rtl/>
        </w:rPr>
        <w:t>يَقْرَأُ</w:t>
      </w:r>
      <w:r w:rsidRPr="000D589D">
        <w:rPr>
          <w:rFonts w:cs="Simplified Arabic"/>
          <w:sz w:val="28"/>
          <w:szCs w:val="28"/>
          <w:rtl/>
        </w:rPr>
        <w:t xml:space="preserve"> </w:t>
      </w:r>
      <w:r w:rsidRPr="000D589D">
        <w:rPr>
          <w:rFonts w:cs="Simplified Arabic" w:hint="cs"/>
          <w:sz w:val="28"/>
          <w:szCs w:val="28"/>
          <w:rtl/>
        </w:rPr>
        <w:t>سُورَةَ</w:t>
      </w:r>
      <w:r w:rsidRPr="000D589D">
        <w:rPr>
          <w:rFonts w:cs="Simplified Arabic"/>
          <w:sz w:val="28"/>
          <w:szCs w:val="28"/>
          <w:rtl/>
        </w:rPr>
        <w:t xml:space="preserve"> </w:t>
      </w:r>
      <w:r w:rsidRPr="000D589D">
        <w:rPr>
          <w:rFonts w:cs="Simplified Arabic" w:hint="cs"/>
          <w:sz w:val="28"/>
          <w:szCs w:val="28"/>
          <w:rtl/>
        </w:rPr>
        <w:t>الْفُرْقَانِ</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حَيَاةِ</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rtl/>
        </w:rPr>
        <w:t>فَاسْتَمَعْتُ</w:t>
      </w:r>
      <w:r w:rsidRPr="000D589D">
        <w:rPr>
          <w:rFonts w:cs="Simplified Arabic"/>
          <w:sz w:val="28"/>
          <w:szCs w:val="28"/>
          <w:rtl/>
        </w:rPr>
        <w:t xml:space="preserve"> </w:t>
      </w:r>
      <w:r w:rsidRPr="000D589D">
        <w:rPr>
          <w:rFonts w:cs="Simplified Arabic" w:hint="cs"/>
          <w:sz w:val="28"/>
          <w:szCs w:val="28"/>
          <w:rtl/>
        </w:rPr>
        <w:t>لِقِرَاءَتِهِ،</w:t>
      </w:r>
      <w:r w:rsidRPr="000D589D">
        <w:rPr>
          <w:rFonts w:cs="Simplified Arabic"/>
          <w:sz w:val="28"/>
          <w:szCs w:val="28"/>
          <w:rtl/>
        </w:rPr>
        <w:t xml:space="preserve"> </w:t>
      </w:r>
      <w:r w:rsidRPr="000D589D">
        <w:rPr>
          <w:rFonts w:cs="Simplified Arabic" w:hint="cs"/>
          <w:sz w:val="28"/>
          <w:szCs w:val="28"/>
          <w:rtl/>
        </w:rPr>
        <w:t>فإذا</w:t>
      </w:r>
      <w:r w:rsidRPr="000D589D">
        <w:rPr>
          <w:rFonts w:cs="Simplified Arabic"/>
          <w:sz w:val="28"/>
          <w:szCs w:val="28"/>
          <w:rtl/>
        </w:rPr>
        <w:t xml:space="preserve"> </w:t>
      </w:r>
      <w:r w:rsidRPr="000D589D">
        <w:rPr>
          <w:rFonts w:cs="Simplified Arabic" w:hint="cs"/>
          <w:sz w:val="28"/>
          <w:szCs w:val="28"/>
          <w:rtl/>
        </w:rPr>
        <w:t>ه</w:t>
      </w:r>
      <w:r w:rsidR="006A6932">
        <w:rPr>
          <w:rFonts w:cs="Simplified Arabic" w:hint="cs"/>
          <w:sz w:val="28"/>
          <w:szCs w:val="28"/>
          <w:rtl/>
        </w:rPr>
        <w:t>ـ</w:t>
      </w:r>
      <w:r w:rsidRPr="000D589D">
        <w:rPr>
          <w:rFonts w:cs="Simplified Arabic" w:hint="cs"/>
          <w:sz w:val="28"/>
          <w:szCs w:val="28"/>
          <w:rtl/>
        </w:rPr>
        <w:t>و</w:t>
      </w:r>
      <w:r w:rsidRPr="000D589D">
        <w:rPr>
          <w:rFonts w:cs="Simplified Arabic"/>
          <w:sz w:val="28"/>
          <w:szCs w:val="28"/>
          <w:rtl/>
        </w:rPr>
        <w:t xml:space="preserve"> </w:t>
      </w:r>
      <w:r w:rsidRPr="000D589D">
        <w:rPr>
          <w:rFonts w:cs="Simplified Arabic" w:hint="cs"/>
          <w:sz w:val="28"/>
          <w:szCs w:val="28"/>
          <w:rtl/>
        </w:rPr>
        <w:t>يَقْرَأُ</w:t>
      </w:r>
      <w:r w:rsidRPr="000D589D">
        <w:rPr>
          <w:rFonts w:cs="Simplified Arabic"/>
          <w:sz w:val="28"/>
          <w:szCs w:val="28"/>
          <w:rtl/>
        </w:rPr>
        <w:t xml:space="preserve"> </w:t>
      </w:r>
      <w:r w:rsidRPr="000D589D">
        <w:rPr>
          <w:rFonts w:cs="Simplified Arabic" w:hint="cs"/>
          <w:sz w:val="28"/>
          <w:szCs w:val="28"/>
          <w:rtl/>
        </w:rPr>
        <w:t>على</w:t>
      </w:r>
      <w:r w:rsidRPr="000D589D">
        <w:rPr>
          <w:rFonts w:cs="Simplified Arabic"/>
          <w:sz w:val="28"/>
          <w:szCs w:val="28"/>
          <w:rtl/>
        </w:rPr>
        <w:t xml:space="preserve"> </w:t>
      </w:r>
      <w:r w:rsidRPr="000D589D">
        <w:rPr>
          <w:rFonts w:cs="Simplified Arabic" w:hint="cs"/>
          <w:sz w:val="28"/>
          <w:szCs w:val="28"/>
          <w:rtl/>
        </w:rPr>
        <w:t>حُرُوفٍ</w:t>
      </w:r>
      <w:r w:rsidRPr="000D589D">
        <w:rPr>
          <w:rFonts w:cs="Simplified Arabic"/>
          <w:sz w:val="28"/>
          <w:szCs w:val="28"/>
          <w:rtl/>
        </w:rPr>
        <w:t xml:space="preserve"> </w:t>
      </w:r>
      <w:r w:rsidRPr="000D589D">
        <w:rPr>
          <w:rFonts w:cs="Simplified Arabic" w:hint="cs"/>
          <w:sz w:val="28"/>
          <w:szCs w:val="28"/>
          <w:rtl/>
        </w:rPr>
        <w:t>كَثِيرَةٍ</w:t>
      </w:r>
      <w:r w:rsidRPr="000D589D">
        <w:rPr>
          <w:rFonts w:cs="Simplified Arabic"/>
          <w:sz w:val="28"/>
          <w:szCs w:val="28"/>
          <w:rtl/>
        </w:rPr>
        <w:t xml:space="preserve"> </w:t>
      </w:r>
      <w:r w:rsidRPr="000D589D">
        <w:rPr>
          <w:rFonts w:cs="Simplified Arabic" w:hint="cs"/>
          <w:sz w:val="28"/>
          <w:szCs w:val="28"/>
          <w:rtl/>
        </w:rPr>
        <w:t>لم</w:t>
      </w:r>
      <w:r w:rsidRPr="000D589D">
        <w:rPr>
          <w:rFonts w:cs="Simplified Arabic"/>
          <w:sz w:val="28"/>
          <w:szCs w:val="28"/>
          <w:rtl/>
        </w:rPr>
        <w:t xml:space="preserve"> </w:t>
      </w:r>
      <w:proofErr w:type="spellStart"/>
      <w:r w:rsidRPr="000D589D">
        <w:rPr>
          <w:rFonts w:cs="Simplified Arabic" w:hint="cs"/>
          <w:sz w:val="28"/>
          <w:szCs w:val="28"/>
          <w:rtl/>
        </w:rPr>
        <w:t>يُقْرِئْنِيهَا</w:t>
      </w:r>
      <w:proofErr w:type="spellEnd"/>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rtl/>
        </w:rPr>
        <w:t>فَكِدْتُ</w:t>
      </w:r>
      <w:r w:rsidRPr="000D589D">
        <w:rPr>
          <w:rFonts w:cs="Simplified Arabic"/>
          <w:sz w:val="28"/>
          <w:szCs w:val="28"/>
          <w:rtl/>
        </w:rPr>
        <w:t xml:space="preserve"> </w:t>
      </w:r>
      <w:r w:rsidRPr="000D589D">
        <w:rPr>
          <w:rFonts w:cs="Simplified Arabic" w:hint="cs"/>
          <w:sz w:val="28"/>
          <w:szCs w:val="28"/>
          <w:rtl/>
        </w:rPr>
        <w:t>أُسَاوِرُهُ</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الصَّلَاةِ،</w:t>
      </w:r>
      <w:r w:rsidRPr="000D589D">
        <w:rPr>
          <w:rFonts w:cs="Simplified Arabic"/>
          <w:sz w:val="28"/>
          <w:szCs w:val="28"/>
          <w:rtl/>
        </w:rPr>
        <w:t xml:space="preserve"> </w:t>
      </w:r>
      <w:r w:rsidRPr="000D589D">
        <w:rPr>
          <w:rFonts w:cs="Simplified Arabic" w:hint="cs"/>
          <w:sz w:val="28"/>
          <w:szCs w:val="28"/>
          <w:rtl/>
        </w:rPr>
        <w:t>فَتَصَبَّرْتُ</w:t>
      </w:r>
      <w:r w:rsidRPr="000D589D">
        <w:rPr>
          <w:rFonts w:cs="Simplified Arabic"/>
          <w:sz w:val="28"/>
          <w:szCs w:val="28"/>
          <w:rtl/>
        </w:rPr>
        <w:t xml:space="preserve"> </w:t>
      </w:r>
      <w:r w:rsidRPr="000D589D">
        <w:rPr>
          <w:rFonts w:cs="Simplified Arabic" w:hint="cs"/>
          <w:sz w:val="28"/>
          <w:szCs w:val="28"/>
          <w:rtl/>
        </w:rPr>
        <w:t>حتى</w:t>
      </w:r>
      <w:r w:rsidRPr="000D589D">
        <w:rPr>
          <w:rFonts w:cs="Simplified Arabic"/>
          <w:sz w:val="28"/>
          <w:szCs w:val="28"/>
          <w:rtl/>
        </w:rPr>
        <w:t xml:space="preserve"> </w:t>
      </w:r>
      <w:r w:rsidRPr="000D589D">
        <w:rPr>
          <w:rFonts w:cs="Simplified Arabic" w:hint="cs"/>
          <w:sz w:val="28"/>
          <w:szCs w:val="28"/>
          <w:rtl/>
        </w:rPr>
        <w:t>سَلَّمَ،</w:t>
      </w:r>
      <w:r w:rsidRPr="000D589D">
        <w:rPr>
          <w:rFonts w:cs="Simplified Arabic"/>
          <w:sz w:val="28"/>
          <w:szCs w:val="28"/>
          <w:rtl/>
        </w:rPr>
        <w:t xml:space="preserve"> </w:t>
      </w:r>
      <w:proofErr w:type="spellStart"/>
      <w:r w:rsidRPr="000D589D">
        <w:rPr>
          <w:rFonts w:cs="Simplified Arabic" w:hint="cs"/>
          <w:sz w:val="28"/>
          <w:szCs w:val="28"/>
          <w:rtl/>
        </w:rPr>
        <w:t>فَلَبَّبْتُهُ</w:t>
      </w:r>
      <w:proofErr w:type="spellEnd"/>
      <w:r w:rsidRPr="000D589D">
        <w:rPr>
          <w:rFonts w:cs="Simplified Arabic"/>
          <w:sz w:val="28"/>
          <w:szCs w:val="28"/>
          <w:rtl/>
        </w:rPr>
        <w:t xml:space="preserve"> </w:t>
      </w:r>
      <w:r w:rsidRPr="000D589D">
        <w:rPr>
          <w:rFonts w:cs="Simplified Arabic" w:hint="cs"/>
          <w:sz w:val="28"/>
          <w:szCs w:val="28"/>
          <w:rtl/>
        </w:rPr>
        <w:t>بِرِدَائِهِ</w:t>
      </w:r>
      <w:r w:rsidRPr="000D589D">
        <w:rPr>
          <w:rFonts w:cs="Simplified Arabic"/>
          <w:sz w:val="28"/>
          <w:szCs w:val="28"/>
          <w:rtl/>
        </w:rPr>
        <w:t xml:space="preserve"> </w:t>
      </w:r>
      <w:r w:rsidRPr="000D589D">
        <w:rPr>
          <w:rFonts w:cs="Simplified Arabic" w:hint="cs"/>
          <w:sz w:val="28"/>
          <w:szCs w:val="28"/>
          <w:rtl/>
        </w:rPr>
        <w:t>فقلت:</w:t>
      </w:r>
      <w:r w:rsidRPr="000D589D">
        <w:rPr>
          <w:rFonts w:cs="Simplified Arabic"/>
          <w:sz w:val="28"/>
          <w:szCs w:val="28"/>
          <w:rtl/>
        </w:rPr>
        <w:t xml:space="preserve"> </w:t>
      </w:r>
      <w:r w:rsidRPr="000D589D">
        <w:rPr>
          <w:rFonts w:cs="Simplified Arabic" w:hint="cs"/>
          <w:sz w:val="28"/>
          <w:szCs w:val="28"/>
          <w:rtl/>
        </w:rPr>
        <w:t>م</w:t>
      </w:r>
      <w:r w:rsidR="006A6932">
        <w:rPr>
          <w:rFonts w:cs="Simplified Arabic" w:hint="cs"/>
          <w:sz w:val="28"/>
          <w:szCs w:val="28"/>
          <w:rtl/>
        </w:rPr>
        <w:t>ـ</w:t>
      </w:r>
      <w:r w:rsidRPr="000D589D">
        <w:rPr>
          <w:rFonts w:cs="Simplified Arabic" w:hint="cs"/>
          <w:sz w:val="28"/>
          <w:szCs w:val="28"/>
          <w:rtl/>
        </w:rPr>
        <w:t>ن</w:t>
      </w:r>
      <w:r w:rsidRPr="000D589D">
        <w:rPr>
          <w:rFonts w:cs="Simplified Arabic"/>
          <w:sz w:val="28"/>
          <w:szCs w:val="28"/>
          <w:rtl/>
        </w:rPr>
        <w:t xml:space="preserve"> </w:t>
      </w:r>
      <w:r w:rsidRPr="000D589D">
        <w:rPr>
          <w:rFonts w:cs="Simplified Arabic" w:hint="cs"/>
          <w:sz w:val="28"/>
          <w:szCs w:val="28"/>
          <w:rtl/>
        </w:rPr>
        <w:t>أَقْرَأَكَ</w:t>
      </w:r>
      <w:r w:rsidRPr="000D589D">
        <w:rPr>
          <w:rFonts w:cs="Simplified Arabic"/>
          <w:sz w:val="28"/>
          <w:szCs w:val="28"/>
          <w:rtl/>
        </w:rPr>
        <w:t xml:space="preserve"> </w:t>
      </w:r>
      <w:r w:rsidRPr="000D589D">
        <w:rPr>
          <w:rFonts w:cs="Simplified Arabic" w:hint="cs"/>
          <w:sz w:val="28"/>
          <w:szCs w:val="28"/>
          <w:rtl/>
        </w:rPr>
        <w:t>هذه</w:t>
      </w:r>
      <w:r w:rsidRPr="000D589D">
        <w:rPr>
          <w:rFonts w:cs="Simplified Arabic"/>
          <w:sz w:val="28"/>
          <w:szCs w:val="28"/>
          <w:rtl/>
        </w:rPr>
        <w:t xml:space="preserve"> </w:t>
      </w:r>
      <w:r w:rsidRPr="000D589D">
        <w:rPr>
          <w:rFonts w:cs="Simplified Arabic" w:hint="cs"/>
          <w:sz w:val="28"/>
          <w:szCs w:val="28"/>
          <w:rtl/>
        </w:rPr>
        <w:t>السُّورَةَ</w:t>
      </w:r>
      <w:r w:rsidRPr="000D589D">
        <w:rPr>
          <w:rFonts w:cs="Simplified Arabic"/>
          <w:sz w:val="28"/>
          <w:szCs w:val="28"/>
          <w:rtl/>
        </w:rPr>
        <w:t xml:space="preserve"> </w:t>
      </w:r>
      <w:r w:rsidRPr="000D589D">
        <w:rPr>
          <w:rFonts w:cs="Simplified Arabic" w:hint="cs"/>
          <w:sz w:val="28"/>
          <w:szCs w:val="28"/>
          <w:rtl/>
        </w:rPr>
        <w:t>التي</w:t>
      </w:r>
      <w:r w:rsidRPr="000D589D">
        <w:rPr>
          <w:rFonts w:cs="Simplified Arabic"/>
          <w:sz w:val="28"/>
          <w:szCs w:val="28"/>
          <w:rtl/>
        </w:rPr>
        <w:t xml:space="preserve"> </w:t>
      </w:r>
      <w:r w:rsidRPr="000D589D">
        <w:rPr>
          <w:rFonts w:cs="Simplified Arabic" w:hint="cs"/>
          <w:sz w:val="28"/>
          <w:szCs w:val="28"/>
          <w:rtl/>
        </w:rPr>
        <w:t>سَمِعْتُكَ</w:t>
      </w:r>
      <w:r w:rsidRPr="000D589D">
        <w:rPr>
          <w:rFonts w:cs="Simplified Arabic"/>
          <w:sz w:val="28"/>
          <w:szCs w:val="28"/>
          <w:rtl/>
        </w:rPr>
        <w:t xml:space="preserve"> </w:t>
      </w:r>
      <w:r w:rsidRPr="000D589D">
        <w:rPr>
          <w:rFonts w:cs="Simplified Arabic" w:hint="cs"/>
          <w:sz w:val="28"/>
          <w:szCs w:val="28"/>
          <w:rtl/>
        </w:rPr>
        <w:t>تَقْرَأُ؟</w:t>
      </w:r>
      <w:r w:rsidRPr="000D589D">
        <w:rPr>
          <w:rFonts w:cs="Simplified Arabic"/>
          <w:sz w:val="28"/>
          <w:szCs w:val="28"/>
          <w:rtl/>
        </w:rPr>
        <w:t xml:space="preserve"> </w:t>
      </w:r>
      <w:r w:rsidRPr="000D589D">
        <w:rPr>
          <w:rFonts w:cs="Simplified Arabic" w:hint="cs"/>
          <w:sz w:val="28"/>
          <w:szCs w:val="28"/>
          <w:rtl/>
        </w:rPr>
        <w:t>ق</w:t>
      </w:r>
      <w:r w:rsidR="006A6932">
        <w:rPr>
          <w:rFonts w:cs="Simplified Arabic" w:hint="cs"/>
          <w:sz w:val="28"/>
          <w:szCs w:val="28"/>
          <w:rtl/>
        </w:rPr>
        <w:t>ـ</w:t>
      </w:r>
      <w:r w:rsidRPr="000D589D">
        <w:rPr>
          <w:rFonts w:cs="Simplified Arabic" w:hint="cs"/>
          <w:sz w:val="28"/>
          <w:szCs w:val="28"/>
          <w:rtl/>
        </w:rPr>
        <w:t>ال:</w:t>
      </w:r>
      <w:r w:rsidRPr="000D589D">
        <w:rPr>
          <w:rFonts w:cs="Simplified Arabic"/>
          <w:sz w:val="28"/>
          <w:szCs w:val="28"/>
          <w:rtl/>
        </w:rPr>
        <w:t xml:space="preserve"> </w:t>
      </w:r>
      <w:proofErr w:type="spellStart"/>
      <w:r w:rsidRPr="000D589D">
        <w:rPr>
          <w:rFonts w:cs="Simplified Arabic" w:hint="cs"/>
          <w:sz w:val="28"/>
          <w:szCs w:val="28"/>
          <w:rtl/>
        </w:rPr>
        <w:t>أَقْرَأَنِيهَا</w:t>
      </w:r>
      <w:proofErr w:type="spellEnd"/>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rtl/>
        </w:rPr>
        <w:t>فقلت:</w:t>
      </w:r>
      <w:r w:rsidRPr="000D589D">
        <w:rPr>
          <w:rFonts w:cs="Simplified Arabic"/>
          <w:sz w:val="28"/>
          <w:szCs w:val="28"/>
          <w:rtl/>
        </w:rPr>
        <w:t xml:space="preserve"> </w:t>
      </w:r>
      <w:r w:rsidRPr="000D589D">
        <w:rPr>
          <w:rFonts w:cs="Simplified Arabic" w:hint="cs"/>
          <w:sz w:val="28"/>
          <w:szCs w:val="28"/>
          <w:rtl/>
        </w:rPr>
        <w:t>كَذَبْتَ</w:t>
      </w:r>
      <w:r w:rsidRPr="000D589D">
        <w:rPr>
          <w:rFonts w:cs="Simplified Arabic"/>
          <w:sz w:val="28"/>
          <w:szCs w:val="28"/>
          <w:rtl/>
        </w:rPr>
        <w:t xml:space="preserve"> </w:t>
      </w:r>
      <w:r w:rsidRPr="000D589D">
        <w:rPr>
          <w:rFonts w:cs="Simplified Arabic" w:hint="cs"/>
          <w:sz w:val="28"/>
          <w:szCs w:val="28"/>
          <w:rtl/>
        </w:rPr>
        <w:t>فإن</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rtl/>
        </w:rPr>
        <w:t>قد</w:t>
      </w:r>
      <w:r w:rsidRPr="000D589D">
        <w:rPr>
          <w:rFonts w:cs="Simplified Arabic"/>
          <w:sz w:val="28"/>
          <w:szCs w:val="28"/>
          <w:rtl/>
        </w:rPr>
        <w:t xml:space="preserve"> </w:t>
      </w:r>
      <w:proofErr w:type="spellStart"/>
      <w:r w:rsidRPr="000D589D">
        <w:rPr>
          <w:rFonts w:cs="Simplified Arabic" w:hint="cs"/>
          <w:sz w:val="28"/>
          <w:szCs w:val="28"/>
          <w:rtl/>
        </w:rPr>
        <w:t>أَقْرَأَنِيهَا</w:t>
      </w:r>
      <w:proofErr w:type="spellEnd"/>
      <w:r w:rsidRPr="000D589D">
        <w:rPr>
          <w:rFonts w:cs="Simplified Arabic"/>
          <w:sz w:val="28"/>
          <w:szCs w:val="28"/>
          <w:rtl/>
        </w:rPr>
        <w:t xml:space="preserve"> </w:t>
      </w:r>
      <w:r w:rsidRPr="000D589D">
        <w:rPr>
          <w:rFonts w:cs="Simplified Arabic" w:hint="cs"/>
          <w:sz w:val="28"/>
          <w:szCs w:val="28"/>
          <w:rtl/>
        </w:rPr>
        <w:t>على</w:t>
      </w:r>
      <w:r w:rsidRPr="000D589D">
        <w:rPr>
          <w:rFonts w:cs="Simplified Arabic"/>
          <w:sz w:val="28"/>
          <w:szCs w:val="28"/>
          <w:rtl/>
        </w:rPr>
        <w:t xml:space="preserve"> </w:t>
      </w:r>
      <w:r w:rsidRPr="000D589D">
        <w:rPr>
          <w:rFonts w:cs="Simplified Arabic" w:hint="cs"/>
          <w:sz w:val="28"/>
          <w:szCs w:val="28"/>
          <w:rtl/>
        </w:rPr>
        <w:t>غَيْرِ</w:t>
      </w:r>
      <w:r w:rsidRPr="000D589D">
        <w:rPr>
          <w:rFonts w:cs="Simplified Arabic"/>
          <w:sz w:val="28"/>
          <w:szCs w:val="28"/>
          <w:rtl/>
        </w:rPr>
        <w:t xml:space="preserve"> </w:t>
      </w:r>
      <w:r w:rsidRPr="000D589D">
        <w:rPr>
          <w:rFonts w:cs="Simplified Arabic" w:hint="cs"/>
          <w:sz w:val="28"/>
          <w:szCs w:val="28"/>
          <w:rtl/>
        </w:rPr>
        <w:t>ما</w:t>
      </w:r>
      <w:r w:rsidRPr="000D589D">
        <w:rPr>
          <w:rFonts w:cs="Simplified Arabic"/>
          <w:sz w:val="28"/>
          <w:szCs w:val="28"/>
          <w:rtl/>
        </w:rPr>
        <w:t xml:space="preserve"> </w:t>
      </w:r>
      <w:r w:rsidRPr="000D589D">
        <w:rPr>
          <w:rFonts w:cs="Simplified Arabic" w:hint="cs"/>
          <w:sz w:val="28"/>
          <w:szCs w:val="28"/>
          <w:rtl/>
        </w:rPr>
        <w:t>قَرَأْتَ</w:t>
      </w:r>
      <w:r w:rsidRPr="000D589D">
        <w:rPr>
          <w:rFonts w:cs="Simplified Arabic"/>
          <w:sz w:val="28"/>
          <w:szCs w:val="28"/>
          <w:rtl/>
        </w:rPr>
        <w:t xml:space="preserve"> </w:t>
      </w:r>
      <w:r w:rsidRPr="000D589D">
        <w:rPr>
          <w:rFonts w:cs="Simplified Arabic" w:hint="cs"/>
          <w:sz w:val="28"/>
          <w:szCs w:val="28"/>
          <w:rtl/>
        </w:rPr>
        <w:t>فَانْطَلَقْتُ</w:t>
      </w:r>
      <w:r w:rsidRPr="000D589D">
        <w:rPr>
          <w:rFonts w:cs="Simplified Arabic"/>
          <w:sz w:val="28"/>
          <w:szCs w:val="28"/>
          <w:rtl/>
        </w:rPr>
        <w:t xml:space="preserve"> </w:t>
      </w:r>
      <w:r w:rsidRPr="000D589D">
        <w:rPr>
          <w:rFonts w:cs="Simplified Arabic" w:hint="cs"/>
          <w:sz w:val="28"/>
          <w:szCs w:val="28"/>
          <w:rtl/>
        </w:rPr>
        <w:t>بِهِ</w:t>
      </w:r>
      <w:r w:rsidRPr="000D589D">
        <w:rPr>
          <w:rFonts w:cs="Simplified Arabic"/>
          <w:sz w:val="28"/>
          <w:szCs w:val="28"/>
          <w:rtl/>
        </w:rPr>
        <w:t xml:space="preserve"> </w:t>
      </w:r>
      <w:r w:rsidRPr="000D589D">
        <w:rPr>
          <w:rFonts w:cs="Simplified Arabic" w:hint="cs"/>
          <w:sz w:val="28"/>
          <w:szCs w:val="28"/>
          <w:rtl/>
        </w:rPr>
        <w:t>أَقُودُهُ</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rtl/>
        </w:rPr>
        <w:t>فقلت:</w:t>
      </w:r>
      <w:r w:rsidRPr="000D589D">
        <w:rPr>
          <w:rFonts w:cs="Simplified Arabic"/>
          <w:sz w:val="28"/>
          <w:szCs w:val="28"/>
          <w:rtl/>
        </w:rPr>
        <w:t xml:space="preserve"> </w:t>
      </w:r>
      <w:r w:rsidRPr="000D589D">
        <w:rPr>
          <w:rFonts w:cs="Simplified Arabic" w:hint="cs"/>
          <w:sz w:val="28"/>
          <w:szCs w:val="28"/>
          <w:rtl/>
        </w:rPr>
        <w:t>إني</w:t>
      </w:r>
      <w:r w:rsidRPr="000D589D">
        <w:rPr>
          <w:rFonts w:cs="Simplified Arabic"/>
          <w:sz w:val="28"/>
          <w:szCs w:val="28"/>
          <w:rtl/>
        </w:rPr>
        <w:t xml:space="preserve"> </w:t>
      </w:r>
      <w:r w:rsidRPr="000D589D">
        <w:rPr>
          <w:rFonts w:cs="Simplified Arabic" w:hint="cs"/>
          <w:sz w:val="28"/>
          <w:szCs w:val="28"/>
          <w:rtl/>
        </w:rPr>
        <w:t>سمعت</w:t>
      </w:r>
      <w:r w:rsidRPr="000D589D">
        <w:rPr>
          <w:rFonts w:cs="Simplified Arabic"/>
          <w:sz w:val="28"/>
          <w:szCs w:val="28"/>
          <w:rtl/>
        </w:rPr>
        <w:t xml:space="preserve"> </w:t>
      </w:r>
      <w:r w:rsidRPr="000D589D">
        <w:rPr>
          <w:rFonts w:cs="Simplified Arabic" w:hint="cs"/>
          <w:sz w:val="28"/>
          <w:szCs w:val="28"/>
          <w:rtl/>
        </w:rPr>
        <w:t>ه</w:t>
      </w:r>
      <w:r w:rsidR="006A6932">
        <w:rPr>
          <w:rFonts w:cs="Simplified Arabic" w:hint="cs"/>
          <w:sz w:val="28"/>
          <w:szCs w:val="28"/>
          <w:rtl/>
        </w:rPr>
        <w:t>ـ</w:t>
      </w:r>
      <w:r w:rsidRPr="000D589D">
        <w:rPr>
          <w:rFonts w:cs="Simplified Arabic" w:hint="cs"/>
          <w:sz w:val="28"/>
          <w:szCs w:val="28"/>
          <w:rtl/>
        </w:rPr>
        <w:t>ذا</w:t>
      </w:r>
      <w:r w:rsidRPr="000D589D">
        <w:rPr>
          <w:rFonts w:cs="Simplified Arabic"/>
          <w:sz w:val="28"/>
          <w:szCs w:val="28"/>
          <w:rtl/>
        </w:rPr>
        <w:t xml:space="preserve"> </w:t>
      </w:r>
      <w:r w:rsidRPr="000D589D">
        <w:rPr>
          <w:rFonts w:cs="Simplified Arabic" w:hint="cs"/>
          <w:sz w:val="28"/>
          <w:szCs w:val="28"/>
          <w:rtl/>
        </w:rPr>
        <w:t>يَقْرَأُ</w:t>
      </w:r>
      <w:r w:rsidRPr="000D589D">
        <w:rPr>
          <w:rFonts w:cs="Simplified Arabic"/>
          <w:sz w:val="28"/>
          <w:szCs w:val="28"/>
          <w:rtl/>
        </w:rPr>
        <w:t xml:space="preserve"> </w:t>
      </w:r>
      <w:r w:rsidRPr="000D589D">
        <w:rPr>
          <w:rFonts w:cs="Simplified Arabic" w:hint="cs"/>
          <w:sz w:val="28"/>
          <w:szCs w:val="28"/>
          <w:rtl/>
        </w:rPr>
        <w:t>بِسُورَةِ</w:t>
      </w:r>
      <w:r w:rsidRPr="000D589D">
        <w:rPr>
          <w:rFonts w:cs="Simplified Arabic"/>
          <w:sz w:val="28"/>
          <w:szCs w:val="28"/>
          <w:rtl/>
        </w:rPr>
        <w:t xml:space="preserve"> </w:t>
      </w:r>
      <w:r w:rsidRPr="000D589D">
        <w:rPr>
          <w:rFonts w:cs="Simplified Arabic" w:hint="cs"/>
          <w:sz w:val="28"/>
          <w:szCs w:val="28"/>
          <w:rtl/>
        </w:rPr>
        <w:t>الْفُرْقَانِ</w:t>
      </w:r>
      <w:r w:rsidRPr="000D589D">
        <w:rPr>
          <w:rFonts w:cs="Simplified Arabic"/>
          <w:sz w:val="28"/>
          <w:szCs w:val="28"/>
          <w:rtl/>
        </w:rPr>
        <w:t xml:space="preserve"> </w:t>
      </w:r>
      <w:r w:rsidRPr="000D589D">
        <w:rPr>
          <w:rFonts w:cs="Simplified Arabic" w:hint="cs"/>
          <w:sz w:val="28"/>
          <w:szCs w:val="28"/>
          <w:rtl/>
        </w:rPr>
        <w:t>على</w:t>
      </w:r>
      <w:r w:rsidRPr="000D589D">
        <w:rPr>
          <w:rFonts w:cs="Simplified Arabic"/>
          <w:sz w:val="28"/>
          <w:szCs w:val="28"/>
          <w:rtl/>
        </w:rPr>
        <w:t xml:space="preserve"> </w:t>
      </w:r>
      <w:r w:rsidRPr="000D589D">
        <w:rPr>
          <w:rFonts w:cs="Simplified Arabic" w:hint="cs"/>
          <w:sz w:val="28"/>
          <w:szCs w:val="28"/>
          <w:rtl/>
        </w:rPr>
        <w:t>حُرُوفٍ</w:t>
      </w:r>
      <w:r w:rsidRPr="000D589D">
        <w:rPr>
          <w:rFonts w:cs="Simplified Arabic"/>
          <w:sz w:val="28"/>
          <w:szCs w:val="28"/>
          <w:rtl/>
        </w:rPr>
        <w:t xml:space="preserve"> </w:t>
      </w:r>
      <w:r w:rsidRPr="000D589D">
        <w:rPr>
          <w:rFonts w:cs="Simplified Arabic" w:hint="cs"/>
          <w:sz w:val="28"/>
          <w:szCs w:val="28"/>
          <w:rtl/>
        </w:rPr>
        <w:t>لم</w:t>
      </w:r>
      <w:r w:rsidRPr="000D589D">
        <w:rPr>
          <w:rFonts w:cs="Simplified Arabic"/>
          <w:sz w:val="28"/>
          <w:szCs w:val="28"/>
          <w:rtl/>
        </w:rPr>
        <w:t xml:space="preserve"> </w:t>
      </w:r>
      <w:proofErr w:type="spellStart"/>
      <w:r w:rsidRPr="000D589D">
        <w:rPr>
          <w:rFonts w:cs="Simplified Arabic" w:hint="cs"/>
          <w:sz w:val="28"/>
          <w:szCs w:val="28"/>
          <w:rtl/>
        </w:rPr>
        <w:t>تُقْرِئْنِيهَا</w:t>
      </w:r>
      <w:proofErr w:type="spellEnd"/>
      <w:r w:rsidRPr="000D589D">
        <w:rPr>
          <w:rFonts w:cs="Simplified Arabic" w:hint="cs"/>
          <w:sz w:val="28"/>
          <w:szCs w:val="28"/>
          <w:rtl/>
        </w:rPr>
        <w:t>.</w:t>
      </w:r>
      <w:r w:rsidRPr="000D589D">
        <w:rPr>
          <w:rFonts w:cs="Simplified Arabic"/>
          <w:sz w:val="28"/>
          <w:szCs w:val="28"/>
          <w:rtl/>
        </w:rPr>
        <w:t xml:space="preserve"> </w:t>
      </w:r>
      <w:r w:rsidRPr="000D589D">
        <w:rPr>
          <w:rFonts w:cs="Simplified Arabic" w:hint="cs"/>
          <w:sz w:val="28"/>
          <w:szCs w:val="28"/>
          <w:rtl/>
        </w:rPr>
        <w:t>فقـال</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 {</w:t>
      </w:r>
      <w:r w:rsidRPr="000D589D">
        <w:rPr>
          <w:rFonts w:cs="Simplified Arabic"/>
          <w:sz w:val="28"/>
          <w:szCs w:val="28"/>
          <w:rtl/>
        </w:rPr>
        <w:t xml:space="preserve"> </w:t>
      </w:r>
      <w:r w:rsidRPr="000F2640">
        <w:rPr>
          <w:rFonts w:cs="Simplified Arabic" w:hint="cs"/>
          <w:b/>
          <w:bCs/>
          <w:sz w:val="28"/>
          <w:szCs w:val="28"/>
          <w:rtl/>
        </w:rPr>
        <w:t>أَرْسِلْهُ،</w:t>
      </w:r>
      <w:r w:rsidRPr="000F2640">
        <w:rPr>
          <w:rFonts w:cs="Simplified Arabic"/>
          <w:b/>
          <w:bCs/>
          <w:sz w:val="28"/>
          <w:szCs w:val="28"/>
          <w:rtl/>
        </w:rPr>
        <w:t xml:space="preserve"> </w:t>
      </w:r>
      <w:r w:rsidRPr="000F2640">
        <w:rPr>
          <w:rFonts w:cs="Simplified Arabic" w:hint="cs"/>
          <w:b/>
          <w:bCs/>
          <w:sz w:val="28"/>
          <w:szCs w:val="28"/>
          <w:rtl/>
        </w:rPr>
        <w:t>اقْرَأْ</w:t>
      </w:r>
      <w:r w:rsidRPr="000F2640">
        <w:rPr>
          <w:rFonts w:cs="Simplified Arabic"/>
          <w:b/>
          <w:bCs/>
          <w:sz w:val="28"/>
          <w:szCs w:val="28"/>
          <w:rtl/>
        </w:rPr>
        <w:t xml:space="preserve"> </w:t>
      </w:r>
      <w:r w:rsidRPr="000F2640">
        <w:rPr>
          <w:rFonts w:cs="Simplified Arabic" w:hint="cs"/>
          <w:b/>
          <w:bCs/>
          <w:sz w:val="28"/>
          <w:szCs w:val="28"/>
          <w:rtl/>
        </w:rPr>
        <w:t>يا</w:t>
      </w:r>
      <w:r w:rsidRPr="000F2640">
        <w:rPr>
          <w:rFonts w:cs="Simplified Arabic"/>
          <w:b/>
          <w:bCs/>
          <w:sz w:val="28"/>
          <w:szCs w:val="28"/>
          <w:rtl/>
        </w:rPr>
        <w:t xml:space="preserve"> </w:t>
      </w:r>
      <w:r w:rsidR="006A6932">
        <w:rPr>
          <w:rFonts w:cs="Simplified Arabic" w:hint="cs"/>
          <w:b/>
          <w:bCs/>
          <w:sz w:val="28"/>
          <w:szCs w:val="28"/>
          <w:rtl/>
        </w:rPr>
        <w:t xml:space="preserve">  </w:t>
      </w:r>
      <w:r w:rsidRPr="000F2640">
        <w:rPr>
          <w:rFonts w:cs="Simplified Arabic" w:hint="cs"/>
          <w:b/>
          <w:bCs/>
          <w:sz w:val="28"/>
          <w:szCs w:val="28"/>
          <w:rtl/>
        </w:rPr>
        <w:t>هِشَامُ</w:t>
      </w:r>
      <w:r w:rsidRPr="000D589D">
        <w:rPr>
          <w:rFonts w:cs="Simplified Arabic"/>
          <w:sz w:val="28"/>
          <w:szCs w:val="28"/>
          <w:rtl/>
        </w:rPr>
        <w:t xml:space="preserve"> </w:t>
      </w:r>
      <w:r w:rsidRPr="000D589D">
        <w:rPr>
          <w:rFonts w:cs="Simplified Arabic" w:hint="cs"/>
          <w:sz w:val="28"/>
          <w:szCs w:val="28"/>
          <w:rtl/>
        </w:rPr>
        <w:t>}، فَقَرَأَ</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الْقِرَاءَةَ</w:t>
      </w:r>
      <w:r w:rsidRPr="000D589D">
        <w:rPr>
          <w:rFonts w:cs="Simplified Arabic"/>
          <w:sz w:val="28"/>
          <w:szCs w:val="28"/>
          <w:rtl/>
        </w:rPr>
        <w:t xml:space="preserve"> </w:t>
      </w:r>
      <w:r w:rsidRPr="000D589D">
        <w:rPr>
          <w:rFonts w:cs="Simplified Arabic" w:hint="cs"/>
          <w:sz w:val="28"/>
          <w:szCs w:val="28"/>
          <w:rtl/>
        </w:rPr>
        <w:t>التي</w:t>
      </w:r>
      <w:r w:rsidRPr="000D589D">
        <w:rPr>
          <w:rFonts w:cs="Simplified Arabic"/>
          <w:sz w:val="28"/>
          <w:szCs w:val="28"/>
          <w:rtl/>
        </w:rPr>
        <w:t xml:space="preserve"> </w:t>
      </w:r>
      <w:r w:rsidRPr="000D589D">
        <w:rPr>
          <w:rFonts w:cs="Simplified Arabic" w:hint="cs"/>
          <w:sz w:val="28"/>
          <w:szCs w:val="28"/>
          <w:rtl/>
        </w:rPr>
        <w:t>سَمِعْتُهُ</w:t>
      </w:r>
      <w:r w:rsidRPr="000D589D">
        <w:rPr>
          <w:rFonts w:cs="Simplified Arabic"/>
          <w:sz w:val="28"/>
          <w:szCs w:val="28"/>
          <w:rtl/>
        </w:rPr>
        <w:t xml:space="preserve"> </w:t>
      </w:r>
      <w:r w:rsidRPr="000D589D">
        <w:rPr>
          <w:rFonts w:cs="Simplified Arabic" w:hint="cs"/>
          <w:sz w:val="28"/>
          <w:szCs w:val="28"/>
          <w:rtl/>
        </w:rPr>
        <w:t>يَقْرَأُ،</w:t>
      </w:r>
      <w:r w:rsidRPr="000D589D">
        <w:rPr>
          <w:rFonts w:cs="Simplified Arabic"/>
          <w:sz w:val="28"/>
          <w:szCs w:val="28"/>
          <w:rtl/>
        </w:rPr>
        <w:t xml:space="preserve"> </w:t>
      </w:r>
      <w:r w:rsidRPr="000D589D">
        <w:rPr>
          <w:rFonts w:cs="Simplified Arabic" w:hint="cs"/>
          <w:sz w:val="28"/>
          <w:szCs w:val="28"/>
          <w:rtl/>
        </w:rPr>
        <w:t>فق</w:t>
      </w:r>
      <w:r w:rsidR="006A6932">
        <w:rPr>
          <w:rFonts w:cs="Simplified Arabic" w:hint="cs"/>
          <w:sz w:val="28"/>
          <w:szCs w:val="28"/>
          <w:rtl/>
        </w:rPr>
        <w:t>ـ</w:t>
      </w:r>
      <w:r w:rsidRPr="000D589D">
        <w:rPr>
          <w:rFonts w:cs="Simplified Arabic" w:hint="cs"/>
          <w:sz w:val="28"/>
          <w:szCs w:val="28"/>
          <w:rtl/>
        </w:rPr>
        <w:t>ال</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 xml:space="preserve">وسلم: { </w:t>
      </w:r>
      <w:r w:rsidRPr="000F2640">
        <w:rPr>
          <w:rFonts w:cs="Simplified Arabic" w:hint="cs"/>
          <w:b/>
          <w:bCs/>
          <w:sz w:val="28"/>
          <w:szCs w:val="28"/>
          <w:rtl/>
        </w:rPr>
        <w:t>كَذَلِكَ</w:t>
      </w:r>
      <w:r w:rsidRPr="000F2640">
        <w:rPr>
          <w:rFonts w:cs="Simplified Arabic"/>
          <w:b/>
          <w:bCs/>
          <w:sz w:val="28"/>
          <w:szCs w:val="28"/>
          <w:rtl/>
        </w:rPr>
        <w:t xml:space="preserve"> </w:t>
      </w:r>
      <w:r w:rsidRPr="000F2640">
        <w:rPr>
          <w:rFonts w:cs="Simplified Arabic" w:hint="cs"/>
          <w:b/>
          <w:bCs/>
          <w:sz w:val="28"/>
          <w:szCs w:val="28"/>
          <w:rtl/>
        </w:rPr>
        <w:t>أُنْزِلَتْ</w:t>
      </w:r>
      <w:r w:rsidRPr="000D589D">
        <w:rPr>
          <w:rFonts w:cs="Simplified Arabic"/>
          <w:sz w:val="28"/>
          <w:szCs w:val="28"/>
          <w:rtl/>
        </w:rPr>
        <w:t xml:space="preserve"> </w:t>
      </w:r>
      <w:r w:rsidRPr="000D589D">
        <w:rPr>
          <w:rFonts w:cs="Simplified Arabic" w:hint="cs"/>
          <w:sz w:val="28"/>
          <w:szCs w:val="28"/>
          <w:rtl/>
        </w:rPr>
        <w:t>}، ثُمَّ</w:t>
      </w:r>
      <w:r w:rsidRPr="000D589D">
        <w:rPr>
          <w:rFonts w:cs="Simplified Arabic"/>
          <w:sz w:val="28"/>
          <w:szCs w:val="28"/>
          <w:rtl/>
        </w:rPr>
        <w:t xml:space="preserve"> </w:t>
      </w:r>
      <w:r w:rsidRPr="000D589D">
        <w:rPr>
          <w:rFonts w:cs="Simplified Arabic" w:hint="cs"/>
          <w:sz w:val="28"/>
          <w:szCs w:val="28"/>
          <w:rtl/>
        </w:rPr>
        <w:t>ق</w:t>
      </w:r>
      <w:r w:rsidR="006A6932">
        <w:rPr>
          <w:rFonts w:cs="Simplified Arabic" w:hint="cs"/>
          <w:sz w:val="28"/>
          <w:szCs w:val="28"/>
          <w:rtl/>
        </w:rPr>
        <w:t>ـ</w:t>
      </w:r>
      <w:r w:rsidRPr="000D589D">
        <w:rPr>
          <w:rFonts w:cs="Simplified Arabic" w:hint="cs"/>
          <w:sz w:val="28"/>
          <w:szCs w:val="28"/>
          <w:rtl/>
        </w:rPr>
        <w:t>ال: {</w:t>
      </w:r>
      <w:r w:rsidRPr="000D589D">
        <w:rPr>
          <w:rFonts w:cs="Simplified Arabic"/>
          <w:sz w:val="28"/>
          <w:szCs w:val="28"/>
          <w:rtl/>
        </w:rPr>
        <w:t xml:space="preserve"> </w:t>
      </w:r>
      <w:r w:rsidRPr="000F2640">
        <w:rPr>
          <w:rFonts w:cs="Simplified Arabic" w:hint="cs"/>
          <w:b/>
          <w:bCs/>
          <w:sz w:val="28"/>
          <w:szCs w:val="28"/>
          <w:rtl/>
        </w:rPr>
        <w:t>اقْرَأْ</w:t>
      </w:r>
      <w:r w:rsidRPr="000F2640">
        <w:rPr>
          <w:rFonts w:cs="Simplified Arabic"/>
          <w:b/>
          <w:bCs/>
          <w:sz w:val="28"/>
          <w:szCs w:val="28"/>
          <w:rtl/>
        </w:rPr>
        <w:t xml:space="preserve"> </w:t>
      </w:r>
      <w:r w:rsidRPr="000F2640">
        <w:rPr>
          <w:rFonts w:cs="Simplified Arabic" w:hint="cs"/>
          <w:b/>
          <w:bCs/>
          <w:sz w:val="28"/>
          <w:szCs w:val="28"/>
          <w:rtl/>
        </w:rPr>
        <w:t>يا</w:t>
      </w:r>
      <w:r w:rsidRPr="000F2640">
        <w:rPr>
          <w:rFonts w:cs="Simplified Arabic"/>
          <w:b/>
          <w:bCs/>
          <w:sz w:val="28"/>
          <w:szCs w:val="28"/>
          <w:rtl/>
        </w:rPr>
        <w:t xml:space="preserve"> </w:t>
      </w:r>
      <w:r w:rsidRPr="000F2640">
        <w:rPr>
          <w:rFonts w:cs="Simplified Arabic" w:hint="cs"/>
          <w:b/>
          <w:bCs/>
          <w:sz w:val="28"/>
          <w:szCs w:val="28"/>
          <w:rtl/>
        </w:rPr>
        <w:t>عُمَرُ</w:t>
      </w:r>
      <w:r w:rsidRPr="000D589D">
        <w:rPr>
          <w:rFonts w:cs="Simplified Arabic"/>
          <w:sz w:val="28"/>
          <w:szCs w:val="28"/>
          <w:rtl/>
        </w:rPr>
        <w:t xml:space="preserve"> </w:t>
      </w:r>
      <w:r w:rsidRPr="000D589D">
        <w:rPr>
          <w:rFonts w:cs="Simplified Arabic" w:hint="cs"/>
          <w:sz w:val="28"/>
          <w:szCs w:val="28"/>
          <w:rtl/>
        </w:rPr>
        <w:t>}، فَقَرَأْتُ</w:t>
      </w:r>
      <w:r w:rsidRPr="000D589D">
        <w:rPr>
          <w:rFonts w:cs="Simplified Arabic"/>
          <w:sz w:val="28"/>
          <w:szCs w:val="28"/>
          <w:rtl/>
        </w:rPr>
        <w:t xml:space="preserve"> </w:t>
      </w:r>
      <w:r w:rsidRPr="000D589D">
        <w:rPr>
          <w:rFonts w:cs="Simplified Arabic" w:hint="cs"/>
          <w:sz w:val="28"/>
          <w:szCs w:val="28"/>
          <w:rtl/>
        </w:rPr>
        <w:t>الْقِرَاءَةَ</w:t>
      </w:r>
      <w:r w:rsidRPr="000D589D">
        <w:rPr>
          <w:rFonts w:cs="Simplified Arabic"/>
          <w:sz w:val="28"/>
          <w:szCs w:val="28"/>
          <w:rtl/>
        </w:rPr>
        <w:t xml:space="preserve"> </w:t>
      </w:r>
      <w:r w:rsidRPr="000D589D">
        <w:rPr>
          <w:rFonts w:cs="Simplified Arabic" w:hint="cs"/>
          <w:sz w:val="28"/>
          <w:szCs w:val="28"/>
          <w:rtl/>
        </w:rPr>
        <w:t>التي</w:t>
      </w:r>
      <w:r w:rsidRPr="000D589D">
        <w:rPr>
          <w:rFonts w:cs="Simplified Arabic"/>
          <w:sz w:val="28"/>
          <w:szCs w:val="28"/>
          <w:rtl/>
        </w:rPr>
        <w:t xml:space="preserve"> </w:t>
      </w:r>
      <w:r w:rsidRPr="000D589D">
        <w:rPr>
          <w:rFonts w:cs="Simplified Arabic" w:hint="cs"/>
          <w:sz w:val="28"/>
          <w:szCs w:val="28"/>
          <w:rtl/>
        </w:rPr>
        <w:t>أَقْرَأَنِي،</w:t>
      </w:r>
      <w:r w:rsidRPr="000D589D">
        <w:rPr>
          <w:rFonts w:cs="Simplified Arabic"/>
          <w:sz w:val="28"/>
          <w:szCs w:val="28"/>
          <w:rtl/>
        </w:rPr>
        <w:t xml:space="preserve"> </w:t>
      </w:r>
      <w:r w:rsidRPr="000D589D">
        <w:rPr>
          <w:rFonts w:cs="Simplified Arabic" w:hint="cs"/>
          <w:sz w:val="28"/>
          <w:szCs w:val="28"/>
          <w:rtl/>
        </w:rPr>
        <w:t>فق</w:t>
      </w:r>
      <w:r w:rsidR="006A6932">
        <w:rPr>
          <w:rFonts w:cs="Simplified Arabic" w:hint="cs"/>
          <w:sz w:val="28"/>
          <w:szCs w:val="28"/>
          <w:rtl/>
        </w:rPr>
        <w:t>ـ</w:t>
      </w:r>
      <w:r w:rsidRPr="000D589D">
        <w:rPr>
          <w:rFonts w:cs="Simplified Arabic" w:hint="cs"/>
          <w:sz w:val="28"/>
          <w:szCs w:val="28"/>
          <w:rtl/>
        </w:rPr>
        <w:t>ال</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lastRenderedPageBreak/>
        <w:t>عليه</w:t>
      </w:r>
      <w:r w:rsidRPr="000D589D">
        <w:rPr>
          <w:rFonts w:cs="Simplified Arabic"/>
          <w:sz w:val="28"/>
          <w:szCs w:val="28"/>
          <w:rtl/>
        </w:rPr>
        <w:t xml:space="preserve"> </w:t>
      </w:r>
      <w:r w:rsidRPr="000D589D">
        <w:rPr>
          <w:rFonts w:cs="Simplified Arabic" w:hint="cs"/>
          <w:sz w:val="28"/>
          <w:szCs w:val="28"/>
          <w:rtl/>
        </w:rPr>
        <w:t>وسلم: {</w:t>
      </w:r>
      <w:r w:rsidRPr="000D589D">
        <w:rPr>
          <w:rFonts w:cs="Simplified Arabic"/>
          <w:sz w:val="28"/>
          <w:szCs w:val="28"/>
          <w:rtl/>
        </w:rPr>
        <w:t xml:space="preserve"> </w:t>
      </w:r>
      <w:r w:rsidRPr="000F2640">
        <w:rPr>
          <w:rFonts w:cs="Simplified Arabic" w:hint="cs"/>
          <w:b/>
          <w:bCs/>
          <w:sz w:val="28"/>
          <w:szCs w:val="28"/>
          <w:rtl/>
        </w:rPr>
        <w:t>كَذَلِكَ</w:t>
      </w:r>
      <w:r w:rsidRPr="000F2640">
        <w:rPr>
          <w:rFonts w:cs="Simplified Arabic"/>
          <w:b/>
          <w:bCs/>
          <w:sz w:val="28"/>
          <w:szCs w:val="28"/>
          <w:rtl/>
        </w:rPr>
        <w:t xml:space="preserve"> </w:t>
      </w:r>
      <w:r w:rsidRPr="000F2640">
        <w:rPr>
          <w:rFonts w:cs="Simplified Arabic" w:hint="cs"/>
          <w:b/>
          <w:bCs/>
          <w:sz w:val="28"/>
          <w:szCs w:val="28"/>
          <w:rtl/>
        </w:rPr>
        <w:t>أُنْزِلَتْ،</w:t>
      </w:r>
      <w:r w:rsidRPr="000F2640">
        <w:rPr>
          <w:rFonts w:cs="Simplified Arabic"/>
          <w:b/>
          <w:bCs/>
          <w:sz w:val="28"/>
          <w:szCs w:val="28"/>
          <w:rtl/>
        </w:rPr>
        <w:t xml:space="preserve"> </w:t>
      </w:r>
      <w:r w:rsidRPr="000F2640">
        <w:rPr>
          <w:rFonts w:cs="Simplified Arabic" w:hint="cs"/>
          <w:b/>
          <w:bCs/>
          <w:sz w:val="28"/>
          <w:szCs w:val="28"/>
          <w:rtl/>
        </w:rPr>
        <w:t>إِنَّ</w:t>
      </w:r>
      <w:r w:rsidRPr="000F2640">
        <w:rPr>
          <w:rFonts w:cs="Simplified Arabic"/>
          <w:b/>
          <w:bCs/>
          <w:sz w:val="28"/>
          <w:szCs w:val="28"/>
          <w:rtl/>
        </w:rPr>
        <w:t xml:space="preserve"> </w:t>
      </w:r>
      <w:r w:rsidRPr="000F2640">
        <w:rPr>
          <w:rFonts w:cs="Simplified Arabic" w:hint="cs"/>
          <w:b/>
          <w:bCs/>
          <w:sz w:val="28"/>
          <w:szCs w:val="28"/>
          <w:rtl/>
        </w:rPr>
        <w:t>ه</w:t>
      </w:r>
      <w:r w:rsidR="006A6932">
        <w:rPr>
          <w:rFonts w:cs="Simplified Arabic" w:hint="cs"/>
          <w:b/>
          <w:bCs/>
          <w:sz w:val="28"/>
          <w:szCs w:val="28"/>
          <w:rtl/>
        </w:rPr>
        <w:t>ـ</w:t>
      </w:r>
      <w:r w:rsidRPr="000F2640">
        <w:rPr>
          <w:rFonts w:cs="Simplified Arabic" w:hint="cs"/>
          <w:b/>
          <w:bCs/>
          <w:sz w:val="28"/>
          <w:szCs w:val="28"/>
          <w:rtl/>
        </w:rPr>
        <w:t>ذا</w:t>
      </w:r>
      <w:r w:rsidRPr="000F2640">
        <w:rPr>
          <w:rFonts w:cs="Simplified Arabic"/>
          <w:b/>
          <w:bCs/>
          <w:sz w:val="28"/>
          <w:szCs w:val="28"/>
          <w:rtl/>
        </w:rPr>
        <w:t xml:space="preserve"> </w:t>
      </w:r>
      <w:r w:rsidRPr="000F2640">
        <w:rPr>
          <w:rFonts w:cs="Simplified Arabic" w:hint="cs"/>
          <w:b/>
          <w:bCs/>
          <w:sz w:val="28"/>
          <w:szCs w:val="28"/>
          <w:rtl/>
        </w:rPr>
        <w:t>الْقُرْآنَ</w:t>
      </w:r>
      <w:r w:rsidRPr="000F2640">
        <w:rPr>
          <w:rFonts w:cs="Simplified Arabic"/>
          <w:b/>
          <w:bCs/>
          <w:sz w:val="28"/>
          <w:szCs w:val="28"/>
          <w:rtl/>
        </w:rPr>
        <w:t xml:space="preserve"> </w:t>
      </w:r>
      <w:r w:rsidRPr="000F2640">
        <w:rPr>
          <w:rFonts w:cs="Simplified Arabic" w:hint="cs"/>
          <w:b/>
          <w:bCs/>
          <w:sz w:val="28"/>
          <w:szCs w:val="28"/>
          <w:rtl/>
        </w:rPr>
        <w:t>أُنْزِلَ</w:t>
      </w:r>
      <w:r w:rsidRPr="000F2640">
        <w:rPr>
          <w:rFonts w:cs="Simplified Arabic"/>
          <w:b/>
          <w:bCs/>
          <w:sz w:val="28"/>
          <w:szCs w:val="28"/>
          <w:rtl/>
        </w:rPr>
        <w:t xml:space="preserve"> </w:t>
      </w:r>
      <w:r w:rsidRPr="000F2640">
        <w:rPr>
          <w:rFonts w:cs="Simplified Arabic" w:hint="cs"/>
          <w:b/>
          <w:bCs/>
          <w:sz w:val="28"/>
          <w:szCs w:val="28"/>
          <w:rtl/>
        </w:rPr>
        <w:t>على</w:t>
      </w:r>
      <w:r w:rsidRPr="000F2640">
        <w:rPr>
          <w:rFonts w:cs="Simplified Arabic"/>
          <w:b/>
          <w:bCs/>
          <w:sz w:val="28"/>
          <w:szCs w:val="28"/>
          <w:rtl/>
        </w:rPr>
        <w:t xml:space="preserve"> </w:t>
      </w:r>
      <w:r w:rsidRPr="000F2640">
        <w:rPr>
          <w:rFonts w:cs="Simplified Arabic" w:hint="cs"/>
          <w:b/>
          <w:bCs/>
          <w:sz w:val="28"/>
          <w:szCs w:val="28"/>
          <w:rtl/>
        </w:rPr>
        <w:t>سَبْعَةِ</w:t>
      </w:r>
      <w:r w:rsidRPr="000F2640">
        <w:rPr>
          <w:rFonts w:cs="Simplified Arabic"/>
          <w:b/>
          <w:bCs/>
          <w:sz w:val="28"/>
          <w:szCs w:val="28"/>
          <w:rtl/>
        </w:rPr>
        <w:t xml:space="preserve"> </w:t>
      </w:r>
      <w:r w:rsidRPr="000F2640">
        <w:rPr>
          <w:rFonts w:cs="Simplified Arabic" w:hint="cs"/>
          <w:b/>
          <w:bCs/>
          <w:sz w:val="28"/>
          <w:szCs w:val="28"/>
          <w:rtl/>
        </w:rPr>
        <w:t>أَحْرُفٍ،</w:t>
      </w:r>
      <w:r w:rsidRPr="000F2640">
        <w:rPr>
          <w:rFonts w:cs="Simplified Arabic"/>
          <w:b/>
          <w:bCs/>
          <w:sz w:val="28"/>
          <w:szCs w:val="28"/>
          <w:rtl/>
        </w:rPr>
        <w:t xml:space="preserve"> </w:t>
      </w:r>
      <w:r w:rsidRPr="000F2640">
        <w:rPr>
          <w:rFonts w:cs="Simplified Arabic" w:hint="cs"/>
          <w:b/>
          <w:bCs/>
          <w:sz w:val="28"/>
          <w:szCs w:val="28"/>
          <w:rtl/>
        </w:rPr>
        <w:t>فاقرؤوا</w:t>
      </w:r>
      <w:r w:rsidRPr="000F2640">
        <w:rPr>
          <w:rFonts w:cs="Simplified Arabic"/>
          <w:b/>
          <w:bCs/>
          <w:sz w:val="28"/>
          <w:szCs w:val="28"/>
          <w:rtl/>
        </w:rPr>
        <w:t xml:space="preserve"> </w:t>
      </w:r>
      <w:r w:rsidRPr="000F2640">
        <w:rPr>
          <w:rFonts w:cs="Simplified Arabic" w:hint="cs"/>
          <w:b/>
          <w:bCs/>
          <w:sz w:val="28"/>
          <w:szCs w:val="28"/>
          <w:rtl/>
        </w:rPr>
        <w:t>ما</w:t>
      </w:r>
      <w:r w:rsidRPr="000F2640">
        <w:rPr>
          <w:rFonts w:cs="Simplified Arabic"/>
          <w:b/>
          <w:bCs/>
          <w:sz w:val="28"/>
          <w:szCs w:val="28"/>
          <w:rtl/>
        </w:rPr>
        <w:t xml:space="preserve"> </w:t>
      </w:r>
      <w:r w:rsidRPr="000F2640">
        <w:rPr>
          <w:rFonts w:cs="Simplified Arabic" w:hint="cs"/>
          <w:b/>
          <w:bCs/>
          <w:sz w:val="28"/>
          <w:szCs w:val="28"/>
          <w:rtl/>
        </w:rPr>
        <w:t>تَيَسَّرَ</w:t>
      </w:r>
      <w:r w:rsidRPr="000F2640">
        <w:rPr>
          <w:rFonts w:cs="Simplified Arabic"/>
          <w:b/>
          <w:bCs/>
          <w:sz w:val="28"/>
          <w:szCs w:val="28"/>
          <w:rtl/>
        </w:rPr>
        <w:t xml:space="preserve"> </w:t>
      </w:r>
      <w:r w:rsidRPr="000F2640">
        <w:rPr>
          <w:rFonts w:cs="Simplified Arabic" w:hint="cs"/>
          <w:b/>
          <w:bCs/>
          <w:sz w:val="28"/>
          <w:szCs w:val="28"/>
          <w:rtl/>
        </w:rPr>
        <w:t xml:space="preserve">منه </w:t>
      </w:r>
      <w:r w:rsidRPr="000D589D">
        <w:rPr>
          <w:rFonts w:cs="Simplified Arabic" w:hint="cs"/>
          <w:sz w:val="28"/>
          <w:szCs w:val="28"/>
          <w:rtl/>
        </w:rPr>
        <w:t>}</w:t>
      </w:r>
      <w:r w:rsidRPr="000D589D">
        <w:rPr>
          <w:rFonts w:cs="Simplified Arabic" w:hint="cs"/>
          <w:sz w:val="28"/>
          <w:szCs w:val="28"/>
          <w:vertAlign w:val="superscript"/>
          <w:rtl/>
        </w:rPr>
        <w:t>(</w:t>
      </w:r>
      <w:r w:rsidRPr="000D589D">
        <w:rPr>
          <w:rStyle w:val="a4"/>
          <w:rFonts w:cs="Simplified Arabic"/>
          <w:sz w:val="28"/>
          <w:szCs w:val="28"/>
          <w:rtl/>
        </w:rPr>
        <w:footnoteReference w:id="1116"/>
      </w:r>
      <w:r w:rsidRPr="000D589D">
        <w:rPr>
          <w:rFonts w:cs="Simplified Arabic" w:hint="cs"/>
          <w:sz w:val="28"/>
          <w:szCs w:val="28"/>
          <w:vertAlign w:val="superscript"/>
          <w:rtl/>
        </w:rPr>
        <w:t>)</w:t>
      </w:r>
      <w:r w:rsidRPr="000D589D">
        <w:rPr>
          <w:rFonts w:cs="Simplified Arabic" w:hint="cs"/>
          <w:sz w:val="28"/>
          <w:szCs w:val="28"/>
          <w:rtl/>
        </w:rPr>
        <w:t xml:space="preserve"> . فكان هذا الخلاف بين الصحابة في حضرة النبي صلى الله عليه وسلم فكانوا يعرضونه عليه صلى الله عليه وسلم فيتلافى هذا الخلاف بتعليمهم وتفهيمهم، أما النزاع الذي حصل بعد الفتوحات فقد كان أشد</w:t>
      </w:r>
      <w:r w:rsidRPr="000D589D">
        <w:rPr>
          <w:rFonts w:cs="Simplified Arabic"/>
          <w:sz w:val="28"/>
          <w:szCs w:val="28"/>
          <w:rtl/>
        </w:rPr>
        <w:t xml:space="preserve"> </w:t>
      </w:r>
      <w:r w:rsidRPr="000D589D">
        <w:rPr>
          <w:rFonts w:cs="Simplified Arabic" w:hint="cs"/>
          <w:sz w:val="28"/>
          <w:szCs w:val="28"/>
          <w:rtl/>
        </w:rPr>
        <w:t>لبعد</w:t>
      </w:r>
      <w:r w:rsidRPr="000D589D">
        <w:rPr>
          <w:rFonts w:cs="Simplified Arabic"/>
          <w:sz w:val="28"/>
          <w:szCs w:val="28"/>
          <w:rtl/>
        </w:rPr>
        <w:t xml:space="preserve"> </w:t>
      </w:r>
      <w:r w:rsidRPr="000D589D">
        <w:rPr>
          <w:rFonts w:cs="Simplified Arabic" w:hint="cs"/>
          <w:sz w:val="28"/>
          <w:szCs w:val="28"/>
          <w:rtl/>
        </w:rPr>
        <w:t>عهد</w:t>
      </w:r>
      <w:r w:rsidRPr="000D589D">
        <w:rPr>
          <w:rFonts w:cs="Simplified Arabic"/>
          <w:sz w:val="28"/>
          <w:szCs w:val="28"/>
          <w:rtl/>
        </w:rPr>
        <w:t xml:space="preserve"> </w:t>
      </w:r>
      <w:r w:rsidRPr="000D589D">
        <w:rPr>
          <w:rFonts w:cs="Simplified Arabic" w:hint="cs"/>
          <w:sz w:val="28"/>
          <w:szCs w:val="28"/>
          <w:rtl/>
        </w:rPr>
        <w:t>هؤلاء</w:t>
      </w:r>
      <w:r w:rsidRPr="000D589D">
        <w:rPr>
          <w:rFonts w:cs="Simplified Arabic"/>
          <w:sz w:val="28"/>
          <w:szCs w:val="28"/>
          <w:rtl/>
        </w:rPr>
        <w:t xml:space="preserve"> </w:t>
      </w:r>
      <w:r w:rsidRPr="000D589D">
        <w:rPr>
          <w:rFonts w:cs="Simplified Arabic" w:hint="cs"/>
          <w:sz w:val="28"/>
          <w:szCs w:val="28"/>
          <w:rtl/>
        </w:rPr>
        <w:t>بالنبوة</w:t>
      </w:r>
      <w:r w:rsidRPr="000D589D">
        <w:rPr>
          <w:rFonts w:cs="Simplified Arabic"/>
          <w:sz w:val="28"/>
          <w:szCs w:val="28"/>
          <w:rtl/>
        </w:rPr>
        <w:t xml:space="preserve"> </w:t>
      </w:r>
      <w:r w:rsidRPr="000D589D">
        <w:rPr>
          <w:rFonts w:cs="Simplified Arabic" w:hint="cs"/>
          <w:sz w:val="28"/>
          <w:szCs w:val="28"/>
          <w:rtl/>
        </w:rPr>
        <w:t>وعدم</w:t>
      </w:r>
      <w:r w:rsidRPr="000D589D">
        <w:rPr>
          <w:rFonts w:cs="Simplified Arabic"/>
          <w:sz w:val="28"/>
          <w:szCs w:val="28"/>
          <w:rtl/>
        </w:rPr>
        <w:t xml:space="preserve"> </w:t>
      </w:r>
      <w:r w:rsidRPr="000D589D">
        <w:rPr>
          <w:rFonts w:cs="Simplified Arabic" w:hint="cs"/>
          <w:sz w:val="28"/>
          <w:szCs w:val="28"/>
          <w:rtl/>
        </w:rPr>
        <w:t>وجود</w:t>
      </w:r>
      <w:r w:rsidRPr="000D589D">
        <w:rPr>
          <w:rFonts w:cs="Simplified Arabic"/>
          <w:sz w:val="28"/>
          <w:szCs w:val="28"/>
          <w:rtl/>
        </w:rPr>
        <w:t xml:space="preserve"> </w:t>
      </w:r>
      <w:r w:rsidRPr="000D589D">
        <w:rPr>
          <w:rFonts w:cs="Simplified Arabic" w:hint="cs"/>
          <w:sz w:val="28"/>
          <w:szCs w:val="28"/>
          <w:rtl/>
        </w:rPr>
        <w:t>الرسول</w:t>
      </w:r>
      <w:r w:rsidRPr="000D589D">
        <w:rPr>
          <w:rFonts w:cs="Simplified Arabic"/>
          <w:sz w:val="28"/>
          <w:szCs w:val="28"/>
          <w:rtl/>
        </w:rPr>
        <w:t xml:space="preserve"> </w:t>
      </w:r>
      <w:r w:rsidRPr="000D589D">
        <w:rPr>
          <w:rFonts w:cs="Simplified Arabic" w:hint="cs"/>
          <w:sz w:val="28"/>
          <w:szCs w:val="28"/>
          <w:rtl/>
        </w:rPr>
        <w:t>صلى الله عليه وسلم بينهم</w:t>
      </w:r>
      <w:r w:rsidRPr="000D589D">
        <w:rPr>
          <w:rFonts w:cs="Simplified Arabic"/>
          <w:sz w:val="28"/>
          <w:szCs w:val="28"/>
          <w:rtl/>
        </w:rPr>
        <w:t xml:space="preserve"> </w:t>
      </w:r>
      <w:r w:rsidRPr="000D589D">
        <w:rPr>
          <w:rFonts w:cs="Simplified Arabic" w:hint="cs"/>
          <w:sz w:val="28"/>
          <w:szCs w:val="28"/>
          <w:rtl/>
        </w:rPr>
        <w:t>يطمئنون</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حكمه</w:t>
      </w:r>
      <w:r w:rsidRPr="000D589D">
        <w:rPr>
          <w:rFonts w:cs="Simplified Arabic"/>
          <w:sz w:val="28"/>
          <w:szCs w:val="28"/>
          <w:rtl/>
        </w:rPr>
        <w:t xml:space="preserve"> </w:t>
      </w:r>
      <w:r w:rsidRPr="000D589D">
        <w:rPr>
          <w:rFonts w:cs="Simplified Arabic" w:hint="cs"/>
          <w:sz w:val="28"/>
          <w:szCs w:val="28"/>
          <w:rtl/>
        </w:rPr>
        <w:t>ويصدرون</w:t>
      </w:r>
      <w:r w:rsidRPr="000D589D">
        <w:rPr>
          <w:rFonts w:cs="Simplified Arabic"/>
          <w:sz w:val="28"/>
          <w:szCs w:val="28"/>
          <w:rtl/>
        </w:rPr>
        <w:t xml:space="preserve"> </w:t>
      </w:r>
      <w:r w:rsidRPr="000D589D">
        <w:rPr>
          <w:rFonts w:cs="Simplified Arabic" w:hint="cs"/>
          <w:sz w:val="28"/>
          <w:szCs w:val="28"/>
          <w:rtl/>
        </w:rPr>
        <w:t>جميعاً</w:t>
      </w:r>
      <w:r w:rsidRPr="000D589D">
        <w:rPr>
          <w:rFonts w:cs="Simplified Arabic"/>
          <w:sz w:val="28"/>
          <w:szCs w:val="28"/>
          <w:rtl/>
        </w:rPr>
        <w:t xml:space="preserve"> </w:t>
      </w:r>
      <w:r w:rsidRPr="000D589D">
        <w:rPr>
          <w:rFonts w:cs="Simplified Arabic" w:hint="cs"/>
          <w:sz w:val="28"/>
          <w:szCs w:val="28"/>
          <w:rtl/>
        </w:rPr>
        <w:t>ع</w:t>
      </w:r>
      <w:r w:rsidR="006A6932">
        <w:rPr>
          <w:rFonts w:cs="Simplified Arabic" w:hint="cs"/>
          <w:sz w:val="28"/>
          <w:szCs w:val="28"/>
          <w:rtl/>
        </w:rPr>
        <w:t>ـ</w:t>
      </w:r>
      <w:r w:rsidRPr="000D589D">
        <w:rPr>
          <w:rFonts w:cs="Simplified Arabic" w:hint="cs"/>
          <w:sz w:val="28"/>
          <w:szCs w:val="28"/>
          <w:rtl/>
        </w:rPr>
        <w:t>ن</w:t>
      </w:r>
      <w:r w:rsidRPr="000D589D">
        <w:rPr>
          <w:rFonts w:cs="Simplified Arabic"/>
          <w:sz w:val="28"/>
          <w:szCs w:val="28"/>
          <w:rtl/>
        </w:rPr>
        <w:t xml:space="preserve"> </w:t>
      </w:r>
      <w:r w:rsidRPr="000D589D">
        <w:rPr>
          <w:rFonts w:cs="Simplified Arabic" w:hint="cs"/>
          <w:sz w:val="28"/>
          <w:szCs w:val="28"/>
          <w:rtl/>
        </w:rPr>
        <w:t>رأيه، واستفحل هذا الخلاف حتى كاد يكفر بعضهم بعضاً، وقد تنبه بعض الصحابة الى هذا الأمر ومنهم حذيفة بن اليمان رضي الله عنه الذي أسرع الى الخليفة عثمان بن عفان رضي الله عنه منبهاً ومحذراً من تفاقم هذه الفتنة التي قد تؤدي الى تفرق المسلمين في كتابهم كتفرق اليهود والنصارى في كتبهم</w:t>
      </w:r>
      <w:r w:rsidRPr="000D589D">
        <w:rPr>
          <w:rFonts w:cs="Simplified Arabic" w:hint="cs"/>
          <w:sz w:val="28"/>
          <w:szCs w:val="28"/>
          <w:vertAlign w:val="superscript"/>
          <w:rtl/>
        </w:rPr>
        <w:t>(</w:t>
      </w:r>
      <w:r w:rsidRPr="000D589D">
        <w:rPr>
          <w:rStyle w:val="a4"/>
          <w:rFonts w:cs="Simplified Arabic"/>
          <w:sz w:val="28"/>
          <w:szCs w:val="28"/>
          <w:rtl/>
        </w:rPr>
        <w:footnoteReference w:id="1117"/>
      </w:r>
      <w:r w:rsidRPr="000D589D">
        <w:rPr>
          <w:rFonts w:cs="Simplified Arabic" w:hint="cs"/>
          <w:sz w:val="28"/>
          <w:szCs w:val="28"/>
          <w:vertAlign w:val="superscript"/>
          <w:rtl/>
        </w:rPr>
        <w:t>)</w:t>
      </w:r>
      <w:r w:rsidRPr="000D589D">
        <w:rPr>
          <w:rFonts w:cs="Simplified Arabic" w:hint="cs"/>
          <w:sz w:val="28"/>
          <w:szCs w:val="28"/>
          <w:rtl/>
        </w:rPr>
        <w:t>، وقصة هذا الجمع وما أحاط به من أسباب و</w:t>
      </w:r>
      <w:r w:rsidRPr="00F566B9">
        <w:rPr>
          <w:rFonts w:cs="Simplified Arabic" w:hint="cs"/>
          <w:sz w:val="28"/>
          <w:szCs w:val="28"/>
          <w:rtl/>
        </w:rPr>
        <w:t>دواعي</w:t>
      </w:r>
      <w:r w:rsidRPr="000D589D">
        <w:rPr>
          <w:rFonts w:cs="Simplified Arabic" w:hint="cs"/>
          <w:sz w:val="28"/>
          <w:szCs w:val="28"/>
          <w:rtl/>
        </w:rPr>
        <w:t xml:space="preserve"> يبينها الصحابي الجليل حذيفة بن اليمان رضي الله عنه في الحديث الذي أخرجه البخاري في صحيحه وغيره من أصحاب السنن عن أَنَسَ</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مَالِكٍ</w:t>
      </w:r>
      <w:r w:rsidRPr="000D589D">
        <w:rPr>
          <w:rFonts w:cs="Simplified Arabic"/>
          <w:sz w:val="28"/>
          <w:szCs w:val="28"/>
          <w:rtl/>
        </w:rPr>
        <w:t xml:space="preserve"> </w:t>
      </w:r>
      <w:r w:rsidRPr="000D589D">
        <w:rPr>
          <w:rFonts w:cs="Simplified Arabic" w:hint="cs"/>
          <w:sz w:val="28"/>
          <w:szCs w:val="28"/>
          <w:rtl/>
        </w:rPr>
        <w:t>رضي الله عنه: أَنَّ</w:t>
      </w:r>
      <w:r w:rsidRPr="000D589D">
        <w:rPr>
          <w:rFonts w:cs="Simplified Arabic"/>
          <w:sz w:val="28"/>
          <w:szCs w:val="28"/>
          <w:rtl/>
        </w:rPr>
        <w:t xml:space="preserve"> </w:t>
      </w:r>
      <w:r w:rsidRPr="000D589D">
        <w:rPr>
          <w:rFonts w:cs="Simplified Arabic" w:hint="cs"/>
          <w:sz w:val="28"/>
          <w:szCs w:val="28"/>
          <w:rtl/>
        </w:rPr>
        <w:t>حُذَيْفَةَ</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الْيَمَانِ</w:t>
      </w:r>
      <w:r w:rsidRPr="000D589D">
        <w:rPr>
          <w:rFonts w:cs="Simplified Arabic"/>
          <w:sz w:val="28"/>
          <w:szCs w:val="28"/>
          <w:rtl/>
        </w:rPr>
        <w:t xml:space="preserve"> </w:t>
      </w:r>
      <w:r w:rsidRPr="000D589D">
        <w:rPr>
          <w:rFonts w:cs="Simplified Arabic" w:hint="cs"/>
          <w:sz w:val="28"/>
          <w:szCs w:val="28"/>
          <w:rtl/>
        </w:rPr>
        <w:t>قَدِمَ</w:t>
      </w:r>
      <w:r w:rsidRPr="000D589D">
        <w:rPr>
          <w:rFonts w:cs="Simplified Arabic"/>
          <w:sz w:val="28"/>
          <w:szCs w:val="28"/>
          <w:rtl/>
        </w:rPr>
        <w:t xml:space="preserve"> </w:t>
      </w:r>
      <w:r w:rsidRPr="000D589D">
        <w:rPr>
          <w:rFonts w:cs="Simplified Arabic" w:hint="cs"/>
          <w:sz w:val="28"/>
          <w:szCs w:val="28"/>
          <w:rtl/>
        </w:rPr>
        <w:t>على</w:t>
      </w:r>
      <w:r w:rsidRPr="000D589D">
        <w:rPr>
          <w:rFonts w:cs="Simplified Arabic"/>
          <w:sz w:val="28"/>
          <w:szCs w:val="28"/>
          <w:rtl/>
        </w:rPr>
        <w:t xml:space="preserve"> </w:t>
      </w:r>
      <w:r w:rsidRPr="000D589D">
        <w:rPr>
          <w:rFonts w:cs="Simplified Arabic" w:hint="cs"/>
          <w:sz w:val="28"/>
          <w:szCs w:val="28"/>
          <w:rtl/>
        </w:rPr>
        <w:t>عُثْمَانَ،</w:t>
      </w:r>
      <w:r w:rsidRPr="000D589D">
        <w:rPr>
          <w:rFonts w:cs="Simplified Arabic"/>
          <w:sz w:val="28"/>
          <w:szCs w:val="28"/>
          <w:rtl/>
        </w:rPr>
        <w:t xml:space="preserve"> </w:t>
      </w:r>
      <w:r w:rsidRPr="000D589D">
        <w:rPr>
          <w:rFonts w:cs="Simplified Arabic" w:hint="cs"/>
          <w:sz w:val="28"/>
          <w:szCs w:val="28"/>
          <w:rtl/>
        </w:rPr>
        <w:t>وكان</w:t>
      </w:r>
      <w:r w:rsidRPr="000D589D">
        <w:rPr>
          <w:rFonts w:cs="Simplified Arabic"/>
          <w:sz w:val="28"/>
          <w:szCs w:val="28"/>
          <w:rtl/>
        </w:rPr>
        <w:t xml:space="preserve"> </w:t>
      </w:r>
      <w:proofErr w:type="spellStart"/>
      <w:r w:rsidRPr="000D589D">
        <w:rPr>
          <w:rFonts w:cs="Simplified Arabic" w:hint="cs"/>
          <w:sz w:val="28"/>
          <w:szCs w:val="28"/>
          <w:rtl/>
        </w:rPr>
        <w:t>يُغَازِي</w:t>
      </w:r>
      <w:proofErr w:type="spellEnd"/>
      <w:r w:rsidRPr="000D589D">
        <w:rPr>
          <w:rFonts w:cs="Simplified Arabic"/>
          <w:sz w:val="28"/>
          <w:szCs w:val="28"/>
          <w:rtl/>
        </w:rPr>
        <w:t xml:space="preserve"> </w:t>
      </w:r>
      <w:r w:rsidRPr="000D589D">
        <w:rPr>
          <w:rFonts w:cs="Simplified Arabic" w:hint="cs"/>
          <w:sz w:val="28"/>
          <w:szCs w:val="28"/>
          <w:rtl/>
        </w:rPr>
        <w:t>أَهْلَ</w:t>
      </w:r>
      <w:r w:rsidRPr="000D589D">
        <w:rPr>
          <w:rFonts w:cs="Simplified Arabic"/>
          <w:sz w:val="28"/>
          <w:szCs w:val="28"/>
          <w:rtl/>
        </w:rPr>
        <w:t xml:space="preserve"> </w:t>
      </w:r>
      <w:r w:rsidRPr="000D589D">
        <w:rPr>
          <w:rFonts w:cs="Simplified Arabic" w:hint="cs"/>
          <w:sz w:val="28"/>
          <w:szCs w:val="28"/>
          <w:rtl/>
        </w:rPr>
        <w:t>الشام</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فَتْحِ</w:t>
      </w:r>
      <w:r w:rsidRPr="000D589D">
        <w:rPr>
          <w:rFonts w:cs="Simplified Arabic"/>
          <w:sz w:val="28"/>
          <w:szCs w:val="28"/>
          <w:rtl/>
        </w:rPr>
        <w:t xml:space="preserve"> </w:t>
      </w:r>
      <w:proofErr w:type="spellStart"/>
      <w:r w:rsidRPr="000D589D">
        <w:rPr>
          <w:rFonts w:cs="Simplified Arabic" w:hint="cs"/>
          <w:sz w:val="28"/>
          <w:szCs w:val="28"/>
          <w:rtl/>
        </w:rPr>
        <w:t>إِرْمِينِيَةَ</w:t>
      </w:r>
      <w:proofErr w:type="spellEnd"/>
      <w:r w:rsidRPr="000D589D">
        <w:rPr>
          <w:rFonts w:cs="Simplified Arabic"/>
          <w:sz w:val="28"/>
          <w:szCs w:val="28"/>
          <w:rtl/>
        </w:rPr>
        <w:t xml:space="preserve"> </w:t>
      </w:r>
      <w:r w:rsidRPr="000D589D">
        <w:rPr>
          <w:rFonts w:cs="Simplified Arabic" w:hint="cs"/>
          <w:sz w:val="28"/>
          <w:szCs w:val="28"/>
          <w:rtl/>
        </w:rPr>
        <w:t>وَأَذْرَبِيجَانَ</w:t>
      </w:r>
      <w:r w:rsidRPr="000D589D">
        <w:rPr>
          <w:rFonts w:cs="Simplified Arabic"/>
          <w:sz w:val="28"/>
          <w:szCs w:val="28"/>
          <w:rtl/>
        </w:rPr>
        <w:t xml:space="preserve"> </w:t>
      </w:r>
      <w:r w:rsidRPr="000D589D">
        <w:rPr>
          <w:rFonts w:cs="Simplified Arabic" w:hint="cs"/>
          <w:sz w:val="28"/>
          <w:szCs w:val="28"/>
          <w:rtl/>
        </w:rPr>
        <w:t>مع</w:t>
      </w:r>
      <w:r w:rsidRPr="000D589D">
        <w:rPr>
          <w:rFonts w:cs="Simplified Arabic"/>
          <w:sz w:val="28"/>
          <w:szCs w:val="28"/>
          <w:rtl/>
        </w:rPr>
        <w:t xml:space="preserve"> </w:t>
      </w:r>
      <w:r w:rsidRPr="000D589D">
        <w:rPr>
          <w:rFonts w:cs="Simplified Arabic" w:hint="cs"/>
          <w:sz w:val="28"/>
          <w:szCs w:val="28"/>
          <w:rtl/>
        </w:rPr>
        <w:t>أَهْلِ</w:t>
      </w:r>
      <w:r w:rsidRPr="000D589D">
        <w:rPr>
          <w:rFonts w:cs="Simplified Arabic"/>
          <w:sz w:val="28"/>
          <w:szCs w:val="28"/>
          <w:rtl/>
        </w:rPr>
        <w:t xml:space="preserve"> </w:t>
      </w:r>
      <w:r w:rsidRPr="000D589D">
        <w:rPr>
          <w:rFonts w:cs="Simplified Arabic" w:hint="cs"/>
          <w:sz w:val="28"/>
          <w:szCs w:val="28"/>
          <w:rtl/>
        </w:rPr>
        <w:t>الْعِرَاقِ</w:t>
      </w:r>
      <w:r w:rsidRPr="000D589D">
        <w:rPr>
          <w:rFonts w:cs="Simplified Arabic"/>
          <w:sz w:val="28"/>
          <w:szCs w:val="28"/>
          <w:rtl/>
        </w:rPr>
        <w:t xml:space="preserve"> </w:t>
      </w:r>
      <w:r w:rsidRPr="000D589D">
        <w:rPr>
          <w:rFonts w:cs="Simplified Arabic" w:hint="cs"/>
          <w:sz w:val="28"/>
          <w:szCs w:val="28"/>
          <w:rtl/>
        </w:rPr>
        <w:t>فَأَفْزَعَ</w:t>
      </w:r>
      <w:r w:rsidRPr="000D589D">
        <w:rPr>
          <w:rFonts w:cs="Simplified Arabic"/>
          <w:sz w:val="28"/>
          <w:szCs w:val="28"/>
          <w:rtl/>
        </w:rPr>
        <w:t xml:space="preserve"> </w:t>
      </w:r>
      <w:r w:rsidRPr="000D589D">
        <w:rPr>
          <w:rFonts w:cs="Simplified Arabic" w:hint="cs"/>
          <w:sz w:val="28"/>
          <w:szCs w:val="28"/>
          <w:rtl/>
        </w:rPr>
        <w:t>حُذَيْفَةَ</w:t>
      </w:r>
      <w:r w:rsidRPr="000D589D">
        <w:rPr>
          <w:rFonts w:cs="Simplified Arabic"/>
          <w:sz w:val="28"/>
          <w:szCs w:val="28"/>
          <w:rtl/>
        </w:rPr>
        <w:t xml:space="preserve"> </w:t>
      </w:r>
      <w:r w:rsidRPr="000D589D">
        <w:rPr>
          <w:rFonts w:cs="Simplified Arabic" w:hint="cs"/>
          <w:sz w:val="28"/>
          <w:szCs w:val="28"/>
          <w:rtl/>
        </w:rPr>
        <w:t>اخْتِلَافُهُمْ</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الْقِرَاءَةِ،</w:t>
      </w:r>
      <w:r w:rsidRPr="000D589D">
        <w:rPr>
          <w:rFonts w:cs="Simplified Arabic"/>
          <w:sz w:val="28"/>
          <w:szCs w:val="28"/>
          <w:rtl/>
        </w:rPr>
        <w:t xml:space="preserve"> </w:t>
      </w:r>
      <w:r w:rsidRPr="000D589D">
        <w:rPr>
          <w:rFonts w:cs="Simplified Arabic" w:hint="cs"/>
          <w:sz w:val="28"/>
          <w:szCs w:val="28"/>
          <w:rtl/>
        </w:rPr>
        <w:t>فقال</w:t>
      </w:r>
      <w:r w:rsidRPr="000D589D">
        <w:rPr>
          <w:rFonts w:cs="Simplified Arabic"/>
          <w:sz w:val="28"/>
          <w:szCs w:val="28"/>
          <w:rtl/>
        </w:rPr>
        <w:t xml:space="preserve"> </w:t>
      </w:r>
      <w:r w:rsidRPr="000D589D">
        <w:rPr>
          <w:rFonts w:cs="Simplified Arabic" w:hint="cs"/>
          <w:sz w:val="28"/>
          <w:szCs w:val="28"/>
          <w:rtl/>
        </w:rPr>
        <w:t>حُذَيْفَةُ</w:t>
      </w:r>
      <w:r w:rsidRPr="000D589D">
        <w:rPr>
          <w:rFonts w:cs="Simplified Arabic"/>
          <w:sz w:val="28"/>
          <w:szCs w:val="28"/>
          <w:rtl/>
        </w:rPr>
        <w:t xml:space="preserve"> </w:t>
      </w:r>
      <w:r w:rsidRPr="000D589D">
        <w:rPr>
          <w:rFonts w:cs="Simplified Arabic" w:hint="cs"/>
          <w:sz w:val="28"/>
          <w:szCs w:val="28"/>
          <w:rtl/>
        </w:rPr>
        <w:t>لِعُثْمَانَ:</w:t>
      </w:r>
      <w:r w:rsidRPr="000D589D">
        <w:rPr>
          <w:rFonts w:cs="Simplified Arabic"/>
          <w:sz w:val="28"/>
          <w:szCs w:val="28"/>
          <w:rtl/>
        </w:rPr>
        <w:t xml:space="preserve"> </w:t>
      </w:r>
      <w:r w:rsidRPr="000D589D">
        <w:rPr>
          <w:rFonts w:cs="Simplified Arabic" w:hint="cs"/>
          <w:sz w:val="28"/>
          <w:szCs w:val="28"/>
          <w:rtl/>
        </w:rPr>
        <w:t>يا</w:t>
      </w:r>
      <w:r w:rsidRPr="000D589D">
        <w:rPr>
          <w:rFonts w:cs="Simplified Arabic"/>
          <w:sz w:val="28"/>
          <w:szCs w:val="28"/>
          <w:rtl/>
        </w:rPr>
        <w:t xml:space="preserve"> </w:t>
      </w:r>
      <w:r w:rsidRPr="000D589D">
        <w:rPr>
          <w:rFonts w:cs="Simplified Arabic" w:hint="cs"/>
          <w:sz w:val="28"/>
          <w:szCs w:val="28"/>
          <w:rtl/>
        </w:rPr>
        <w:t>أَمِيرَ</w:t>
      </w:r>
      <w:r w:rsidRPr="000D589D">
        <w:rPr>
          <w:rFonts w:cs="Simplified Arabic"/>
          <w:sz w:val="28"/>
          <w:szCs w:val="28"/>
          <w:rtl/>
        </w:rPr>
        <w:t xml:space="preserve"> </w:t>
      </w:r>
      <w:r w:rsidRPr="000D589D">
        <w:rPr>
          <w:rFonts w:cs="Simplified Arabic" w:hint="cs"/>
          <w:sz w:val="28"/>
          <w:szCs w:val="28"/>
          <w:rtl/>
        </w:rPr>
        <w:t>الْمُؤْمِنِينَ!</w:t>
      </w:r>
      <w:r w:rsidRPr="000D589D">
        <w:rPr>
          <w:rFonts w:cs="Simplified Arabic"/>
          <w:sz w:val="28"/>
          <w:szCs w:val="28"/>
          <w:rtl/>
        </w:rPr>
        <w:t xml:space="preserve"> </w:t>
      </w:r>
      <w:r w:rsidRPr="000D589D">
        <w:rPr>
          <w:rFonts w:cs="Simplified Arabic" w:hint="cs"/>
          <w:sz w:val="28"/>
          <w:szCs w:val="28"/>
          <w:rtl/>
        </w:rPr>
        <w:t>أَدْرِكْ</w:t>
      </w:r>
      <w:r w:rsidRPr="000D589D">
        <w:rPr>
          <w:rFonts w:cs="Simplified Arabic"/>
          <w:sz w:val="28"/>
          <w:szCs w:val="28"/>
          <w:rtl/>
        </w:rPr>
        <w:t xml:space="preserve"> </w:t>
      </w:r>
      <w:r w:rsidRPr="000D589D">
        <w:rPr>
          <w:rFonts w:cs="Simplified Arabic" w:hint="cs"/>
          <w:sz w:val="28"/>
          <w:szCs w:val="28"/>
          <w:rtl/>
        </w:rPr>
        <w:t>هذه</w:t>
      </w:r>
      <w:r w:rsidRPr="000D589D">
        <w:rPr>
          <w:rFonts w:cs="Simplified Arabic"/>
          <w:sz w:val="28"/>
          <w:szCs w:val="28"/>
          <w:rtl/>
        </w:rPr>
        <w:t xml:space="preserve"> </w:t>
      </w:r>
      <w:r w:rsidRPr="000D589D">
        <w:rPr>
          <w:rFonts w:cs="Simplified Arabic" w:hint="cs"/>
          <w:sz w:val="28"/>
          <w:szCs w:val="28"/>
          <w:rtl/>
        </w:rPr>
        <w:t>الْأُمَّةَ</w:t>
      </w:r>
      <w:r w:rsidRPr="000D589D">
        <w:rPr>
          <w:rFonts w:cs="Simplified Arabic"/>
          <w:sz w:val="28"/>
          <w:szCs w:val="28"/>
          <w:rtl/>
        </w:rPr>
        <w:t xml:space="preserve"> </w:t>
      </w:r>
      <w:r w:rsidRPr="000D589D">
        <w:rPr>
          <w:rFonts w:cs="Simplified Arabic" w:hint="cs"/>
          <w:sz w:val="28"/>
          <w:szCs w:val="28"/>
          <w:rtl/>
        </w:rPr>
        <w:t>قبل</w:t>
      </w:r>
      <w:r w:rsidRPr="000D589D">
        <w:rPr>
          <w:rFonts w:cs="Simplified Arabic"/>
          <w:sz w:val="28"/>
          <w:szCs w:val="28"/>
          <w:rtl/>
        </w:rPr>
        <w:t xml:space="preserve"> </w:t>
      </w:r>
      <w:r w:rsidRPr="000D589D">
        <w:rPr>
          <w:rFonts w:cs="Simplified Arabic" w:hint="cs"/>
          <w:sz w:val="28"/>
          <w:szCs w:val="28"/>
          <w:rtl/>
        </w:rPr>
        <w:t>أَنْ</w:t>
      </w:r>
      <w:r w:rsidRPr="000D589D">
        <w:rPr>
          <w:rFonts w:cs="Simplified Arabic"/>
          <w:sz w:val="28"/>
          <w:szCs w:val="28"/>
          <w:rtl/>
        </w:rPr>
        <w:t xml:space="preserve"> </w:t>
      </w:r>
      <w:r w:rsidRPr="000D589D">
        <w:rPr>
          <w:rFonts w:cs="Simplified Arabic" w:hint="cs"/>
          <w:sz w:val="28"/>
          <w:szCs w:val="28"/>
          <w:rtl/>
        </w:rPr>
        <w:t>يَخْتَلِفُوا</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الْكِتَابِ،</w:t>
      </w:r>
      <w:r w:rsidRPr="000D589D">
        <w:rPr>
          <w:rFonts w:cs="Simplified Arabic"/>
          <w:sz w:val="28"/>
          <w:szCs w:val="28"/>
          <w:rtl/>
        </w:rPr>
        <w:t xml:space="preserve"> </w:t>
      </w:r>
      <w:r w:rsidRPr="000D589D">
        <w:rPr>
          <w:rFonts w:cs="Simplified Arabic" w:hint="cs"/>
          <w:sz w:val="28"/>
          <w:szCs w:val="28"/>
          <w:rtl/>
        </w:rPr>
        <w:t>اخْتِلَافَ</w:t>
      </w:r>
      <w:r w:rsidRPr="000D589D">
        <w:rPr>
          <w:rFonts w:cs="Simplified Arabic"/>
          <w:sz w:val="28"/>
          <w:szCs w:val="28"/>
          <w:rtl/>
        </w:rPr>
        <w:t xml:space="preserve"> </w:t>
      </w:r>
      <w:r w:rsidRPr="000D589D">
        <w:rPr>
          <w:rFonts w:cs="Simplified Arabic" w:hint="cs"/>
          <w:sz w:val="28"/>
          <w:szCs w:val="28"/>
          <w:rtl/>
        </w:rPr>
        <w:t>الْيَهُودِ</w:t>
      </w:r>
      <w:r w:rsidRPr="000D589D">
        <w:rPr>
          <w:rFonts w:cs="Simplified Arabic"/>
          <w:sz w:val="28"/>
          <w:szCs w:val="28"/>
          <w:rtl/>
        </w:rPr>
        <w:t xml:space="preserve"> </w:t>
      </w:r>
      <w:r w:rsidRPr="000D589D">
        <w:rPr>
          <w:rFonts w:cs="Simplified Arabic" w:hint="cs"/>
          <w:sz w:val="28"/>
          <w:szCs w:val="28"/>
          <w:rtl/>
        </w:rPr>
        <w:t>وَالنَّصَارَى.</w:t>
      </w:r>
      <w:r w:rsidRPr="000D589D">
        <w:rPr>
          <w:rFonts w:cs="Simplified Arabic"/>
          <w:sz w:val="28"/>
          <w:szCs w:val="28"/>
          <w:rtl/>
        </w:rPr>
        <w:t xml:space="preserve"> </w:t>
      </w:r>
      <w:r w:rsidRPr="000D589D">
        <w:rPr>
          <w:rFonts w:cs="Simplified Arabic" w:hint="cs"/>
          <w:sz w:val="28"/>
          <w:szCs w:val="28"/>
          <w:rtl/>
        </w:rPr>
        <w:t>فَأَرْسَلَ</w:t>
      </w:r>
      <w:r w:rsidRPr="000D589D">
        <w:rPr>
          <w:rFonts w:cs="Simplified Arabic"/>
          <w:sz w:val="28"/>
          <w:szCs w:val="28"/>
          <w:rtl/>
        </w:rPr>
        <w:t xml:space="preserve"> </w:t>
      </w:r>
      <w:r w:rsidRPr="000D589D">
        <w:rPr>
          <w:rFonts w:cs="Simplified Arabic" w:hint="cs"/>
          <w:sz w:val="28"/>
          <w:szCs w:val="28"/>
          <w:rtl/>
        </w:rPr>
        <w:t>عُثْمَانُ</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حَفْصَةَ:</w:t>
      </w:r>
      <w:r w:rsidRPr="000D589D">
        <w:rPr>
          <w:rFonts w:cs="Simplified Arabic"/>
          <w:sz w:val="28"/>
          <w:szCs w:val="28"/>
          <w:rtl/>
        </w:rPr>
        <w:t xml:space="preserve"> </w:t>
      </w:r>
      <w:r w:rsidRPr="000D589D">
        <w:rPr>
          <w:rFonts w:cs="Simplified Arabic" w:hint="cs"/>
          <w:sz w:val="28"/>
          <w:szCs w:val="28"/>
          <w:rtl/>
        </w:rPr>
        <w:t>أَنْ</w:t>
      </w:r>
      <w:r w:rsidRPr="000D589D">
        <w:rPr>
          <w:rFonts w:cs="Simplified Arabic"/>
          <w:sz w:val="28"/>
          <w:szCs w:val="28"/>
          <w:rtl/>
        </w:rPr>
        <w:t xml:space="preserve"> </w:t>
      </w:r>
      <w:r w:rsidRPr="000D589D">
        <w:rPr>
          <w:rFonts w:cs="Simplified Arabic" w:hint="cs"/>
          <w:sz w:val="28"/>
          <w:szCs w:val="28"/>
          <w:rtl/>
        </w:rPr>
        <w:t>أَرْسِلِي</w:t>
      </w:r>
      <w:r w:rsidRPr="000D589D">
        <w:rPr>
          <w:rFonts w:cs="Simplified Arabic"/>
          <w:sz w:val="28"/>
          <w:szCs w:val="28"/>
          <w:rtl/>
        </w:rPr>
        <w:t xml:space="preserve"> </w:t>
      </w:r>
      <w:r w:rsidRPr="000D589D">
        <w:rPr>
          <w:rFonts w:cs="Simplified Arabic" w:hint="cs"/>
          <w:sz w:val="28"/>
          <w:szCs w:val="28"/>
          <w:rtl/>
        </w:rPr>
        <w:t>إِلَيْنَا</w:t>
      </w:r>
      <w:r w:rsidRPr="000D589D">
        <w:rPr>
          <w:rFonts w:cs="Simplified Arabic"/>
          <w:sz w:val="28"/>
          <w:szCs w:val="28"/>
          <w:rtl/>
        </w:rPr>
        <w:t xml:space="preserve"> </w:t>
      </w:r>
      <w:r w:rsidRPr="000D589D">
        <w:rPr>
          <w:rFonts w:cs="Simplified Arabic" w:hint="cs"/>
          <w:sz w:val="28"/>
          <w:szCs w:val="28"/>
          <w:rtl/>
        </w:rPr>
        <w:t>بِالصُّحُفِ</w:t>
      </w:r>
      <w:r w:rsidRPr="000D589D">
        <w:rPr>
          <w:rFonts w:cs="Simplified Arabic"/>
          <w:sz w:val="28"/>
          <w:szCs w:val="28"/>
          <w:rtl/>
        </w:rPr>
        <w:t xml:space="preserve"> </w:t>
      </w:r>
      <w:r w:rsidRPr="000D589D">
        <w:rPr>
          <w:rFonts w:cs="Simplified Arabic" w:hint="cs"/>
          <w:sz w:val="28"/>
          <w:szCs w:val="28"/>
          <w:rtl/>
        </w:rPr>
        <w:t>نَنْسَخُهَا</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الْمَصَاحِفِ،</w:t>
      </w:r>
      <w:r w:rsidRPr="000D589D">
        <w:rPr>
          <w:rFonts w:cs="Simplified Arabic"/>
          <w:sz w:val="28"/>
          <w:szCs w:val="28"/>
          <w:rtl/>
        </w:rPr>
        <w:t xml:space="preserve"> </w:t>
      </w:r>
      <w:r w:rsidRPr="000D589D">
        <w:rPr>
          <w:rFonts w:cs="Simplified Arabic" w:hint="cs"/>
          <w:sz w:val="28"/>
          <w:szCs w:val="28"/>
          <w:rtl/>
        </w:rPr>
        <w:t>ثُمَّ</w:t>
      </w:r>
      <w:r w:rsidRPr="000D589D">
        <w:rPr>
          <w:rFonts w:cs="Simplified Arabic"/>
          <w:sz w:val="28"/>
          <w:szCs w:val="28"/>
          <w:rtl/>
        </w:rPr>
        <w:t xml:space="preserve"> </w:t>
      </w:r>
      <w:r w:rsidRPr="000D589D">
        <w:rPr>
          <w:rFonts w:cs="Simplified Arabic" w:hint="cs"/>
          <w:sz w:val="28"/>
          <w:szCs w:val="28"/>
          <w:rtl/>
        </w:rPr>
        <w:t>نَرُدُّهَا</w:t>
      </w:r>
      <w:r w:rsidRPr="000D589D">
        <w:rPr>
          <w:rFonts w:cs="Simplified Arabic"/>
          <w:sz w:val="28"/>
          <w:szCs w:val="28"/>
          <w:rtl/>
        </w:rPr>
        <w:t xml:space="preserve"> </w:t>
      </w:r>
      <w:r w:rsidRPr="000D589D">
        <w:rPr>
          <w:rFonts w:cs="Simplified Arabic" w:hint="cs"/>
          <w:sz w:val="28"/>
          <w:szCs w:val="28"/>
          <w:rtl/>
        </w:rPr>
        <w:t>إِلَيْكِ،</w:t>
      </w:r>
      <w:r w:rsidRPr="000D589D">
        <w:rPr>
          <w:rFonts w:cs="Simplified Arabic"/>
          <w:sz w:val="28"/>
          <w:szCs w:val="28"/>
          <w:rtl/>
        </w:rPr>
        <w:t xml:space="preserve"> </w:t>
      </w:r>
      <w:r w:rsidRPr="000D589D">
        <w:rPr>
          <w:rFonts w:cs="Simplified Arabic" w:hint="cs"/>
          <w:sz w:val="28"/>
          <w:szCs w:val="28"/>
          <w:rtl/>
        </w:rPr>
        <w:t>فَأَرْسَلَتْ</w:t>
      </w:r>
      <w:r w:rsidRPr="000D589D">
        <w:rPr>
          <w:rFonts w:cs="Simplified Arabic"/>
          <w:sz w:val="28"/>
          <w:szCs w:val="28"/>
          <w:rtl/>
        </w:rPr>
        <w:t xml:space="preserve"> </w:t>
      </w:r>
      <w:r w:rsidRPr="000D589D">
        <w:rPr>
          <w:rFonts w:cs="Simplified Arabic" w:hint="cs"/>
          <w:sz w:val="28"/>
          <w:szCs w:val="28"/>
          <w:rtl/>
        </w:rPr>
        <w:t>بها</w:t>
      </w:r>
      <w:r w:rsidRPr="000D589D">
        <w:rPr>
          <w:rFonts w:cs="Simplified Arabic"/>
          <w:sz w:val="28"/>
          <w:szCs w:val="28"/>
          <w:rtl/>
        </w:rPr>
        <w:t xml:space="preserve"> </w:t>
      </w:r>
      <w:r w:rsidRPr="000D589D">
        <w:rPr>
          <w:rFonts w:cs="Simplified Arabic" w:hint="cs"/>
          <w:sz w:val="28"/>
          <w:szCs w:val="28"/>
          <w:rtl/>
        </w:rPr>
        <w:t>حَفْصَةُ</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عُثْمَانَ،</w:t>
      </w:r>
      <w:r w:rsidRPr="000D589D">
        <w:rPr>
          <w:rFonts w:cs="Simplified Arabic"/>
          <w:sz w:val="28"/>
          <w:szCs w:val="28"/>
          <w:rtl/>
        </w:rPr>
        <w:t xml:space="preserve"> </w:t>
      </w:r>
      <w:r w:rsidRPr="000D589D">
        <w:rPr>
          <w:rFonts w:cs="Simplified Arabic" w:hint="cs"/>
          <w:sz w:val="28"/>
          <w:szCs w:val="28"/>
          <w:rtl/>
        </w:rPr>
        <w:t>فَأَمَرَ</w:t>
      </w:r>
      <w:r w:rsidRPr="000D589D">
        <w:rPr>
          <w:rFonts w:cs="Simplified Arabic"/>
          <w:sz w:val="28"/>
          <w:szCs w:val="28"/>
          <w:rtl/>
        </w:rPr>
        <w:t xml:space="preserve"> </w:t>
      </w:r>
      <w:r w:rsidRPr="000D589D">
        <w:rPr>
          <w:rFonts w:cs="Simplified Arabic" w:hint="cs"/>
          <w:sz w:val="28"/>
          <w:szCs w:val="28"/>
          <w:rtl/>
        </w:rPr>
        <w:t>زَيْدَ</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وَعَبْدَ</w:t>
      </w:r>
      <w:r w:rsidRPr="000D589D">
        <w:rPr>
          <w:rFonts w:cs="Simplified Arabic"/>
          <w:sz w:val="28"/>
          <w:szCs w:val="28"/>
          <w:rtl/>
        </w:rPr>
        <w:t xml:space="preserve"> </w:t>
      </w:r>
      <w:r w:rsidR="00A67DB4">
        <w:rPr>
          <w:rFonts w:cs="Simplified Arabic" w:hint="cs"/>
          <w:sz w:val="28"/>
          <w:szCs w:val="28"/>
          <w:rtl/>
        </w:rPr>
        <w:t>الل</w:t>
      </w:r>
      <w:r w:rsidRPr="000D589D">
        <w:rPr>
          <w:rFonts w:cs="Simplified Arabic" w:hint="cs"/>
          <w:sz w:val="28"/>
          <w:szCs w:val="28"/>
          <w:rtl/>
        </w:rPr>
        <w:t>هِ</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الزُّبَيْرِ</w:t>
      </w:r>
      <w:r w:rsidRPr="000D589D">
        <w:rPr>
          <w:rFonts w:cs="Simplified Arabic"/>
          <w:sz w:val="28"/>
          <w:szCs w:val="28"/>
          <w:rtl/>
        </w:rPr>
        <w:t xml:space="preserve"> </w:t>
      </w:r>
      <w:r w:rsidRPr="000D589D">
        <w:rPr>
          <w:rFonts w:cs="Simplified Arabic" w:hint="cs"/>
          <w:sz w:val="28"/>
          <w:szCs w:val="28"/>
          <w:rtl/>
        </w:rPr>
        <w:t>وَسَعِيدَ</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الْعَاصِ</w:t>
      </w:r>
      <w:r w:rsidRPr="000D589D">
        <w:rPr>
          <w:rFonts w:cs="Simplified Arabic"/>
          <w:sz w:val="28"/>
          <w:szCs w:val="28"/>
          <w:rtl/>
        </w:rPr>
        <w:t xml:space="preserve"> </w:t>
      </w:r>
      <w:r w:rsidRPr="000D589D">
        <w:rPr>
          <w:rFonts w:cs="Simplified Arabic" w:hint="cs"/>
          <w:sz w:val="28"/>
          <w:szCs w:val="28"/>
          <w:rtl/>
        </w:rPr>
        <w:t>وَعَبْدَ</w:t>
      </w:r>
      <w:r w:rsidRPr="000D589D">
        <w:rPr>
          <w:rFonts w:cs="Simplified Arabic"/>
          <w:sz w:val="28"/>
          <w:szCs w:val="28"/>
          <w:rtl/>
        </w:rPr>
        <w:t xml:space="preserve"> </w:t>
      </w:r>
      <w:r w:rsidRPr="000D589D">
        <w:rPr>
          <w:rFonts w:cs="Simplified Arabic" w:hint="cs"/>
          <w:sz w:val="28"/>
          <w:szCs w:val="28"/>
          <w:rtl/>
        </w:rPr>
        <w:t>الرحمن</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الْحَارِثِ</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هِشَامٍ</w:t>
      </w:r>
      <w:r w:rsidRPr="000D589D">
        <w:rPr>
          <w:rFonts w:cs="Simplified Arabic"/>
          <w:sz w:val="28"/>
          <w:szCs w:val="28"/>
          <w:rtl/>
        </w:rPr>
        <w:t xml:space="preserve"> </w:t>
      </w:r>
      <w:r w:rsidRPr="000D589D">
        <w:rPr>
          <w:rFonts w:cs="Simplified Arabic" w:hint="cs"/>
          <w:sz w:val="28"/>
          <w:szCs w:val="28"/>
          <w:rtl/>
        </w:rPr>
        <w:t>فَنَسَخُوهَا</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الْمَصَاحِفِ،</w:t>
      </w:r>
      <w:r w:rsidRPr="000D589D">
        <w:rPr>
          <w:rFonts w:cs="Simplified Arabic"/>
          <w:sz w:val="28"/>
          <w:szCs w:val="28"/>
          <w:rtl/>
        </w:rPr>
        <w:t xml:space="preserve"> </w:t>
      </w:r>
      <w:r w:rsidRPr="000D589D">
        <w:rPr>
          <w:rFonts w:cs="Simplified Arabic" w:hint="cs"/>
          <w:sz w:val="28"/>
          <w:szCs w:val="28"/>
          <w:rtl/>
        </w:rPr>
        <w:t>وقال</w:t>
      </w:r>
      <w:r w:rsidRPr="000D589D">
        <w:rPr>
          <w:rFonts w:cs="Simplified Arabic"/>
          <w:sz w:val="28"/>
          <w:szCs w:val="28"/>
          <w:rtl/>
        </w:rPr>
        <w:t xml:space="preserve"> </w:t>
      </w:r>
      <w:r w:rsidRPr="000D589D">
        <w:rPr>
          <w:rFonts w:cs="Simplified Arabic" w:hint="cs"/>
          <w:sz w:val="28"/>
          <w:szCs w:val="28"/>
          <w:rtl/>
        </w:rPr>
        <w:t>عُثْمَانُ</w:t>
      </w:r>
      <w:r w:rsidRPr="000D589D">
        <w:rPr>
          <w:rFonts w:cs="Simplified Arabic"/>
          <w:sz w:val="28"/>
          <w:szCs w:val="28"/>
          <w:rtl/>
        </w:rPr>
        <w:t xml:space="preserve"> </w:t>
      </w:r>
      <w:r w:rsidRPr="000D589D">
        <w:rPr>
          <w:rFonts w:cs="Simplified Arabic" w:hint="cs"/>
          <w:sz w:val="28"/>
          <w:szCs w:val="28"/>
          <w:rtl/>
        </w:rPr>
        <w:t>لِلرَّهْطِ</w:t>
      </w:r>
      <w:r w:rsidRPr="000D589D">
        <w:rPr>
          <w:rFonts w:cs="Simplified Arabic"/>
          <w:sz w:val="28"/>
          <w:szCs w:val="28"/>
          <w:rtl/>
        </w:rPr>
        <w:t xml:space="preserve"> </w:t>
      </w:r>
      <w:r w:rsidRPr="000D589D">
        <w:rPr>
          <w:rFonts w:cs="Simplified Arabic" w:hint="cs"/>
          <w:sz w:val="28"/>
          <w:szCs w:val="28"/>
          <w:rtl/>
        </w:rPr>
        <w:t>الْقُرَشِيِّينَ</w:t>
      </w:r>
      <w:r w:rsidRPr="000D589D">
        <w:rPr>
          <w:rFonts w:cs="Simplified Arabic"/>
          <w:sz w:val="28"/>
          <w:szCs w:val="28"/>
          <w:rtl/>
        </w:rPr>
        <w:t xml:space="preserve"> </w:t>
      </w:r>
      <w:r w:rsidRPr="000D589D">
        <w:rPr>
          <w:rFonts w:cs="Simplified Arabic" w:hint="cs"/>
          <w:sz w:val="28"/>
          <w:szCs w:val="28"/>
          <w:rtl/>
        </w:rPr>
        <w:t>الثَّلَاثَةِ:</w:t>
      </w:r>
      <w:r w:rsidRPr="000D589D">
        <w:rPr>
          <w:rFonts w:cs="Simplified Arabic"/>
          <w:sz w:val="28"/>
          <w:szCs w:val="28"/>
          <w:rtl/>
        </w:rPr>
        <w:t xml:space="preserve"> </w:t>
      </w:r>
      <w:r w:rsidRPr="000D589D">
        <w:rPr>
          <w:rFonts w:cs="Simplified Arabic" w:hint="cs"/>
          <w:sz w:val="28"/>
          <w:szCs w:val="28"/>
          <w:rtl/>
        </w:rPr>
        <w:t>إذا</w:t>
      </w:r>
      <w:r w:rsidRPr="000D589D">
        <w:rPr>
          <w:rFonts w:cs="Simplified Arabic"/>
          <w:sz w:val="28"/>
          <w:szCs w:val="28"/>
          <w:rtl/>
        </w:rPr>
        <w:t xml:space="preserve"> </w:t>
      </w:r>
      <w:r w:rsidRPr="000D589D">
        <w:rPr>
          <w:rFonts w:cs="Simplified Arabic" w:hint="cs"/>
          <w:sz w:val="28"/>
          <w:szCs w:val="28"/>
          <w:rtl/>
        </w:rPr>
        <w:t>اخْتَلَفْتُمْ</w:t>
      </w:r>
      <w:r w:rsidRPr="000D589D">
        <w:rPr>
          <w:rFonts w:cs="Simplified Arabic"/>
          <w:sz w:val="28"/>
          <w:szCs w:val="28"/>
          <w:rtl/>
        </w:rPr>
        <w:t xml:space="preserve"> </w:t>
      </w:r>
      <w:r w:rsidRPr="000D589D">
        <w:rPr>
          <w:rFonts w:cs="Simplified Arabic" w:hint="cs"/>
          <w:sz w:val="28"/>
          <w:szCs w:val="28"/>
          <w:rtl/>
        </w:rPr>
        <w:t>أَنْتُمْ</w:t>
      </w:r>
      <w:r w:rsidRPr="000D589D">
        <w:rPr>
          <w:rFonts w:cs="Simplified Arabic"/>
          <w:sz w:val="28"/>
          <w:szCs w:val="28"/>
          <w:rtl/>
        </w:rPr>
        <w:t xml:space="preserve"> </w:t>
      </w:r>
      <w:r w:rsidRPr="000D589D">
        <w:rPr>
          <w:rFonts w:cs="Simplified Arabic" w:hint="cs"/>
          <w:sz w:val="28"/>
          <w:szCs w:val="28"/>
          <w:rtl/>
        </w:rPr>
        <w:t>وَزَيْدُ</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شَيْءٍ</w:t>
      </w:r>
      <w:r w:rsidRPr="000D589D">
        <w:rPr>
          <w:rFonts w:cs="Simplified Arabic"/>
          <w:sz w:val="28"/>
          <w:szCs w:val="28"/>
          <w:rtl/>
        </w:rPr>
        <w:t xml:space="preserve"> </w:t>
      </w:r>
      <w:r w:rsidRPr="000D589D">
        <w:rPr>
          <w:rFonts w:cs="Simplified Arabic" w:hint="cs"/>
          <w:sz w:val="28"/>
          <w:szCs w:val="28"/>
          <w:rtl/>
        </w:rPr>
        <w:t>من</w:t>
      </w:r>
      <w:r w:rsidRPr="000D589D">
        <w:rPr>
          <w:rFonts w:cs="Simplified Arabic"/>
          <w:sz w:val="28"/>
          <w:szCs w:val="28"/>
          <w:rtl/>
        </w:rPr>
        <w:t xml:space="preserve"> </w:t>
      </w:r>
      <w:r w:rsidRPr="000D589D">
        <w:rPr>
          <w:rFonts w:cs="Simplified Arabic" w:hint="cs"/>
          <w:sz w:val="28"/>
          <w:szCs w:val="28"/>
          <w:rtl/>
        </w:rPr>
        <w:t>الْقُرْآنِ</w:t>
      </w:r>
      <w:r w:rsidRPr="000D589D">
        <w:rPr>
          <w:rFonts w:cs="Simplified Arabic"/>
          <w:sz w:val="28"/>
          <w:szCs w:val="28"/>
          <w:rtl/>
        </w:rPr>
        <w:t xml:space="preserve"> </w:t>
      </w:r>
      <w:r w:rsidRPr="000D589D">
        <w:rPr>
          <w:rFonts w:cs="Simplified Arabic" w:hint="cs"/>
          <w:sz w:val="28"/>
          <w:szCs w:val="28"/>
          <w:rtl/>
        </w:rPr>
        <w:t>فَاكْتُبُوهُ</w:t>
      </w:r>
      <w:r w:rsidRPr="000D589D">
        <w:rPr>
          <w:rFonts w:cs="Simplified Arabic"/>
          <w:sz w:val="28"/>
          <w:szCs w:val="28"/>
          <w:rtl/>
        </w:rPr>
        <w:t xml:space="preserve"> </w:t>
      </w:r>
      <w:r w:rsidRPr="000D589D">
        <w:rPr>
          <w:rFonts w:cs="Simplified Arabic" w:hint="cs"/>
          <w:sz w:val="28"/>
          <w:szCs w:val="28"/>
          <w:rtl/>
        </w:rPr>
        <w:t>بِلِسَانِ</w:t>
      </w:r>
      <w:r w:rsidRPr="000D589D">
        <w:rPr>
          <w:rFonts w:cs="Simplified Arabic"/>
          <w:sz w:val="28"/>
          <w:szCs w:val="28"/>
          <w:rtl/>
        </w:rPr>
        <w:t xml:space="preserve"> </w:t>
      </w:r>
      <w:r w:rsidRPr="000D589D">
        <w:rPr>
          <w:rFonts w:cs="Simplified Arabic" w:hint="cs"/>
          <w:sz w:val="28"/>
          <w:szCs w:val="28"/>
          <w:rtl/>
        </w:rPr>
        <w:t>قُرَيْشٍ،</w:t>
      </w:r>
      <w:r w:rsidRPr="000D589D">
        <w:rPr>
          <w:rFonts w:cs="Simplified Arabic"/>
          <w:sz w:val="28"/>
          <w:szCs w:val="28"/>
          <w:rtl/>
        </w:rPr>
        <w:t xml:space="preserve"> </w:t>
      </w:r>
      <w:r w:rsidRPr="000D589D">
        <w:rPr>
          <w:rFonts w:cs="Simplified Arabic" w:hint="cs"/>
          <w:sz w:val="28"/>
          <w:szCs w:val="28"/>
          <w:rtl/>
        </w:rPr>
        <w:t>فَإِنَّمَا</w:t>
      </w:r>
      <w:r w:rsidRPr="000D589D">
        <w:rPr>
          <w:rFonts w:cs="Simplified Arabic"/>
          <w:sz w:val="28"/>
          <w:szCs w:val="28"/>
          <w:rtl/>
        </w:rPr>
        <w:t xml:space="preserve"> </w:t>
      </w:r>
      <w:r w:rsidRPr="000D589D">
        <w:rPr>
          <w:rFonts w:cs="Simplified Arabic" w:hint="cs"/>
          <w:sz w:val="28"/>
          <w:szCs w:val="28"/>
          <w:rtl/>
        </w:rPr>
        <w:t>نَزَلَ</w:t>
      </w:r>
      <w:r w:rsidRPr="000D589D">
        <w:rPr>
          <w:rFonts w:cs="Simplified Arabic"/>
          <w:sz w:val="28"/>
          <w:szCs w:val="28"/>
          <w:rtl/>
        </w:rPr>
        <w:t xml:space="preserve"> </w:t>
      </w:r>
      <w:r w:rsidRPr="000D589D">
        <w:rPr>
          <w:rFonts w:cs="Simplified Arabic" w:hint="cs"/>
          <w:sz w:val="28"/>
          <w:szCs w:val="28"/>
          <w:rtl/>
        </w:rPr>
        <w:t>بِلِسَانِهِمْ</w:t>
      </w:r>
      <w:r w:rsidRPr="000D589D">
        <w:rPr>
          <w:rFonts w:cs="Simplified Arabic"/>
          <w:sz w:val="28"/>
          <w:szCs w:val="28"/>
          <w:rtl/>
        </w:rPr>
        <w:t xml:space="preserve"> </w:t>
      </w:r>
      <w:r w:rsidRPr="000D589D">
        <w:rPr>
          <w:rFonts w:cs="Simplified Arabic" w:hint="cs"/>
          <w:sz w:val="28"/>
          <w:szCs w:val="28"/>
          <w:rtl/>
        </w:rPr>
        <w:t>فَفَعَلُوا</w:t>
      </w:r>
      <w:r w:rsidRPr="000D589D">
        <w:rPr>
          <w:rFonts w:cs="Simplified Arabic"/>
          <w:sz w:val="28"/>
          <w:szCs w:val="28"/>
          <w:rtl/>
        </w:rPr>
        <w:t xml:space="preserve"> </w:t>
      </w:r>
      <w:r w:rsidRPr="000D589D">
        <w:rPr>
          <w:rFonts w:cs="Simplified Arabic" w:hint="cs"/>
          <w:sz w:val="28"/>
          <w:szCs w:val="28"/>
          <w:rtl/>
        </w:rPr>
        <w:t>حتى</w:t>
      </w:r>
      <w:r w:rsidRPr="000D589D">
        <w:rPr>
          <w:rFonts w:cs="Simplified Arabic"/>
          <w:sz w:val="28"/>
          <w:szCs w:val="28"/>
          <w:rtl/>
        </w:rPr>
        <w:t xml:space="preserve"> </w:t>
      </w:r>
      <w:r w:rsidRPr="000D589D">
        <w:rPr>
          <w:rFonts w:cs="Simplified Arabic" w:hint="cs"/>
          <w:sz w:val="28"/>
          <w:szCs w:val="28"/>
          <w:rtl/>
        </w:rPr>
        <w:t>إذا</w:t>
      </w:r>
      <w:r w:rsidRPr="000D589D">
        <w:rPr>
          <w:rFonts w:cs="Simplified Arabic"/>
          <w:sz w:val="28"/>
          <w:szCs w:val="28"/>
          <w:rtl/>
        </w:rPr>
        <w:t xml:space="preserve"> </w:t>
      </w:r>
      <w:r w:rsidRPr="000D589D">
        <w:rPr>
          <w:rFonts w:cs="Simplified Arabic" w:hint="cs"/>
          <w:sz w:val="28"/>
          <w:szCs w:val="28"/>
          <w:rtl/>
        </w:rPr>
        <w:t>نَسَخُوا</w:t>
      </w:r>
      <w:r w:rsidRPr="000D589D">
        <w:rPr>
          <w:rFonts w:cs="Simplified Arabic"/>
          <w:sz w:val="28"/>
          <w:szCs w:val="28"/>
          <w:rtl/>
        </w:rPr>
        <w:t xml:space="preserve"> </w:t>
      </w:r>
      <w:r w:rsidRPr="000D589D">
        <w:rPr>
          <w:rFonts w:cs="Simplified Arabic" w:hint="cs"/>
          <w:sz w:val="28"/>
          <w:szCs w:val="28"/>
          <w:rtl/>
        </w:rPr>
        <w:t>الصُّحُفَ</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الْمَصَاحِفِ</w:t>
      </w:r>
      <w:r w:rsidRPr="000D589D">
        <w:rPr>
          <w:rFonts w:cs="Simplified Arabic"/>
          <w:sz w:val="28"/>
          <w:szCs w:val="28"/>
          <w:rtl/>
        </w:rPr>
        <w:t xml:space="preserve"> </w:t>
      </w:r>
      <w:r w:rsidRPr="000D589D">
        <w:rPr>
          <w:rFonts w:cs="Simplified Arabic" w:hint="cs"/>
          <w:sz w:val="28"/>
          <w:szCs w:val="28"/>
          <w:rtl/>
        </w:rPr>
        <w:t>رَدَّ</w:t>
      </w:r>
      <w:r w:rsidRPr="000D589D">
        <w:rPr>
          <w:rFonts w:cs="Simplified Arabic"/>
          <w:sz w:val="28"/>
          <w:szCs w:val="28"/>
          <w:rtl/>
        </w:rPr>
        <w:t xml:space="preserve"> </w:t>
      </w:r>
      <w:r w:rsidRPr="000D589D">
        <w:rPr>
          <w:rFonts w:cs="Simplified Arabic" w:hint="cs"/>
          <w:sz w:val="28"/>
          <w:szCs w:val="28"/>
          <w:rtl/>
        </w:rPr>
        <w:t>عُثْمَانُ</w:t>
      </w:r>
      <w:r w:rsidRPr="000D589D">
        <w:rPr>
          <w:rFonts w:cs="Simplified Arabic"/>
          <w:sz w:val="28"/>
          <w:szCs w:val="28"/>
          <w:rtl/>
        </w:rPr>
        <w:t xml:space="preserve"> </w:t>
      </w:r>
      <w:r w:rsidRPr="000D589D">
        <w:rPr>
          <w:rFonts w:cs="Simplified Arabic" w:hint="cs"/>
          <w:sz w:val="28"/>
          <w:szCs w:val="28"/>
          <w:rtl/>
        </w:rPr>
        <w:t>الصُّحُفَ</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حَفْصَةَ،</w:t>
      </w:r>
      <w:r w:rsidRPr="000D589D">
        <w:rPr>
          <w:rFonts w:cs="Simplified Arabic"/>
          <w:sz w:val="28"/>
          <w:szCs w:val="28"/>
          <w:rtl/>
        </w:rPr>
        <w:t xml:space="preserve"> </w:t>
      </w:r>
      <w:r w:rsidRPr="000D589D">
        <w:rPr>
          <w:rFonts w:cs="Simplified Arabic" w:hint="cs"/>
          <w:sz w:val="28"/>
          <w:szCs w:val="28"/>
          <w:rtl/>
        </w:rPr>
        <w:t>وَأَرْسَلَ</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كل</w:t>
      </w:r>
      <w:r w:rsidRPr="000D589D">
        <w:rPr>
          <w:rFonts w:cs="Simplified Arabic"/>
          <w:sz w:val="28"/>
          <w:szCs w:val="28"/>
          <w:rtl/>
        </w:rPr>
        <w:t xml:space="preserve"> </w:t>
      </w:r>
      <w:r w:rsidRPr="000D589D">
        <w:rPr>
          <w:rFonts w:cs="Simplified Arabic" w:hint="cs"/>
          <w:sz w:val="28"/>
          <w:szCs w:val="28"/>
          <w:rtl/>
        </w:rPr>
        <w:t>أُفُقٍ</w:t>
      </w:r>
      <w:r w:rsidRPr="000D589D">
        <w:rPr>
          <w:rFonts w:cs="Simplified Arabic"/>
          <w:sz w:val="28"/>
          <w:szCs w:val="28"/>
          <w:rtl/>
        </w:rPr>
        <w:t xml:space="preserve"> </w:t>
      </w:r>
      <w:r w:rsidRPr="000D589D">
        <w:rPr>
          <w:rFonts w:cs="Simplified Arabic" w:hint="cs"/>
          <w:sz w:val="28"/>
          <w:szCs w:val="28"/>
          <w:rtl/>
        </w:rPr>
        <w:t>بِمُصْحَفٍ</w:t>
      </w:r>
      <w:r w:rsidRPr="000D589D">
        <w:rPr>
          <w:rFonts w:cs="Simplified Arabic"/>
          <w:sz w:val="28"/>
          <w:szCs w:val="28"/>
          <w:rtl/>
        </w:rPr>
        <w:t xml:space="preserve"> </w:t>
      </w:r>
      <w:r w:rsidRPr="000D589D">
        <w:rPr>
          <w:rFonts w:cs="Simplified Arabic" w:hint="cs"/>
          <w:sz w:val="28"/>
          <w:szCs w:val="28"/>
          <w:rtl/>
        </w:rPr>
        <w:t>مِمَّا</w:t>
      </w:r>
      <w:r w:rsidRPr="000D589D">
        <w:rPr>
          <w:rFonts w:cs="Simplified Arabic"/>
          <w:sz w:val="28"/>
          <w:szCs w:val="28"/>
          <w:rtl/>
        </w:rPr>
        <w:t xml:space="preserve"> </w:t>
      </w:r>
      <w:r w:rsidRPr="000D589D">
        <w:rPr>
          <w:rFonts w:cs="Simplified Arabic" w:hint="cs"/>
          <w:sz w:val="28"/>
          <w:szCs w:val="28"/>
          <w:rtl/>
        </w:rPr>
        <w:t>نَسَخُوا،</w:t>
      </w:r>
      <w:r w:rsidRPr="000D589D">
        <w:rPr>
          <w:rFonts w:cs="Simplified Arabic"/>
          <w:sz w:val="28"/>
          <w:szCs w:val="28"/>
          <w:rtl/>
        </w:rPr>
        <w:t xml:space="preserve"> </w:t>
      </w:r>
      <w:r w:rsidRPr="000D589D">
        <w:rPr>
          <w:rFonts w:cs="Simplified Arabic" w:hint="cs"/>
          <w:sz w:val="28"/>
          <w:szCs w:val="28"/>
          <w:rtl/>
        </w:rPr>
        <w:t>وَأَمَرَ</w:t>
      </w:r>
      <w:r w:rsidRPr="000D589D">
        <w:rPr>
          <w:rFonts w:cs="Simplified Arabic"/>
          <w:sz w:val="28"/>
          <w:szCs w:val="28"/>
          <w:rtl/>
        </w:rPr>
        <w:t xml:space="preserve"> </w:t>
      </w:r>
      <w:r w:rsidRPr="000D589D">
        <w:rPr>
          <w:rFonts w:cs="Simplified Arabic" w:hint="cs"/>
          <w:sz w:val="28"/>
          <w:szCs w:val="28"/>
          <w:rtl/>
        </w:rPr>
        <w:t>بِمَا</w:t>
      </w:r>
      <w:r w:rsidRPr="000D589D">
        <w:rPr>
          <w:rFonts w:cs="Simplified Arabic"/>
          <w:sz w:val="28"/>
          <w:szCs w:val="28"/>
          <w:rtl/>
        </w:rPr>
        <w:t xml:space="preserve"> </w:t>
      </w:r>
      <w:r w:rsidRPr="000D589D">
        <w:rPr>
          <w:rFonts w:cs="Simplified Arabic" w:hint="cs"/>
          <w:sz w:val="28"/>
          <w:szCs w:val="28"/>
          <w:rtl/>
        </w:rPr>
        <w:t>سِوَاهُ</w:t>
      </w:r>
      <w:r w:rsidRPr="000D589D">
        <w:rPr>
          <w:rFonts w:cs="Simplified Arabic"/>
          <w:sz w:val="28"/>
          <w:szCs w:val="28"/>
          <w:rtl/>
        </w:rPr>
        <w:t xml:space="preserve"> </w:t>
      </w:r>
      <w:r w:rsidRPr="000D589D">
        <w:rPr>
          <w:rFonts w:cs="Simplified Arabic" w:hint="cs"/>
          <w:sz w:val="28"/>
          <w:szCs w:val="28"/>
          <w:rtl/>
        </w:rPr>
        <w:t>من</w:t>
      </w:r>
      <w:r w:rsidRPr="000D589D">
        <w:rPr>
          <w:rFonts w:cs="Simplified Arabic"/>
          <w:sz w:val="28"/>
          <w:szCs w:val="28"/>
          <w:rtl/>
        </w:rPr>
        <w:t xml:space="preserve"> </w:t>
      </w:r>
      <w:r w:rsidRPr="000D589D">
        <w:rPr>
          <w:rFonts w:cs="Simplified Arabic" w:hint="cs"/>
          <w:sz w:val="28"/>
          <w:szCs w:val="28"/>
          <w:rtl/>
        </w:rPr>
        <w:t>الْقُرْآنِ</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كل</w:t>
      </w:r>
      <w:r w:rsidRPr="000D589D">
        <w:rPr>
          <w:rFonts w:cs="Simplified Arabic"/>
          <w:sz w:val="28"/>
          <w:szCs w:val="28"/>
          <w:rtl/>
        </w:rPr>
        <w:t xml:space="preserve"> </w:t>
      </w:r>
      <w:r w:rsidRPr="000D589D">
        <w:rPr>
          <w:rFonts w:cs="Simplified Arabic" w:hint="cs"/>
          <w:sz w:val="28"/>
          <w:szCs w:val="28"/>
          <w:rtl/>
        </w:rPr>
        <w:t>صَحِيفَةٍ</w:t>
      </w:r>
      <w:r w:rsidRPr="000D589D">
        <w:rPr>
          <w:rFonts w:cs="Simplified Arabic"/>
          <w:sz w:val="28"/>
          <w:szCs w:val="28"/>
          <w:rtl/>
        </w:rPr>
        <w:t xml:space="preserve"> </w:t>
      </w:r>
      <w:r w:rsidRPr="000D589D">
        <w:rPr>
          <w:rFonts w:cs="Simplified Arabic" w:hint="cs"/>
          <w:sz w:val="28"/>
          <w:szCs w:val="28"/>
          <w:rtl/>
        </w:rPr>
        <w:t>أو</w:t>
      </w:r>
      <w:r w:rsidRPr="000D589D">
        <w:rPr>
          <w:rFonts w:cs="Simplified Arabic"/>
          <w:sz w:val="28"/>
          <w:szCs w:val="28"/>
          <w:rtl/>
        </w:rPr>
        <w:t xml:space="preserve"> </w:t>
      </w:r>
      <w:r w:rsidRPr="000D589D">
        <w:rPr>
          <w:rFonts w:cs="Simplified Arabic" w:hint="cs"/>
          <w:sz w:val="28"/>
          <w:szCs w:val="28"/>
          <w:rtl/>
        </w:rPr>
        <w:t>مُصْحَفٍ</w:t>
      </w:r>
      <w:r w:rsidRPr="000D589D">
        <w:rPr>
          <w:rFonts w:cs="Simplified Arabic"/>
          <w:sz w:val="28"/>
          <w:szCs w:val="28"/>
          <w:rtl/>
        </w:rPr>
        <w:t xml:space="preserve"> </w:t>
      </w:r>
      <w:r w:rsidRPr="000D589D">
        <w:rPr>
          <w:rFonts w:cs="Simplified Arabic" w:hint="cs"/>
          <w:sz w:val="28"/>
          <w:szCs w:val="28"/>
          <w:rtl/>
        </w:rPr>
        <w:t>أَنْ</w:t>
      </w:r>
      <w:r w:rsidRPr="000D589D">
        <w:rPr>
          <w:rFonts w:cs="Simplified Arabic"/>
          <w:sz w:val="28"/>
          <w:szCs w:val="28"/>
          <w:rtl/>
        </w:rPr>
        <w:t xml:space="preserve"> </w:t>
      </w:r>
      <w:r w:rsidRPr="000D589D">
        <w:rPr>
          <w:rFonts w:cs="Simplified Arabic" w:hint="cs"/>
          <w:sz w:val="28"/>
          <w:szCs w:val="28"/>
          <w:rtl/>
        </w:rPr>
        <w:t xml:space="preserve">يُحْرَقَ . </w:t>
      </w:r>
    </w:p>
    <w:p w:rsidR="008B4873" w:rsidRPr="000D589D" w:rsidRDefault="008B4873" w:rsidP="006B1D19">
      <w:pPr>
        <w:tabs>
          <w:tab w:val="left" w:pos="2414"/>
        </w:tabs>
        <w:spacing w:after="0"/>
        <w:ind w:right="-284" w:hanging="341"/>
        <w:jc w:val="both"/>
        <w:rPr>
          <w:rFonts w:cs="Simplified Arabic"/>
          <w:sz w:val="28"/>
          <w:szCs w:val="28"/>
          <w:rtl/>
        </w:rPr>
      </w:pPr>
    </w:p>
    <w:p w:rsidR="008B4873" w:rsidRPr="000D589D" w:rsidRDefault="008B4873" w:rsidP="00CB3B9E">
      <w:pPr>
        <w:tabs>
          <w:tab w:val="left" w:pos="2414"/>
        </w:tabs>
        <w:spacing w:after="0"/>
        <w:ind w:right="-284" w:hanging="341"/>
        <w:jc w:val="both"/>
        <w:rPr>
          <w:rFonts w:cs="Simplified Arabic"/>
          <w:sz w:val="28"/>
          <w:szCs w:val="28"/>
          <w:rtl/>
        </w:rPr>
      </w:pPr>
      <w:r w:rsidRPr="000D589D">
        <w:rPr>
          <w:rFonts w:cs="Simplified Arabic" w:hint="cs"/>
          <w:sz w:val="28"/>
          <w:szCs w:val="28"/>
          <w:rtl/>
        </w:rPr>
        <w:t>قـال</w:t>
      </w:r>
      <w:r w:rsidRPr="000D589D">
        <w:rPr>
          <w:rFonts w:cs="Simplified Arabic"/>
          <w:sz w:val="28"/>
          <w:szCs w:val="28"/>
          <w:rtl/>
        </w:rPr>
        <w:t xml:space="preserve"> </w:t>
      </w:r>
      <w:r w:rsidRPr="000D589D">
        <w:rPr>
          <w:rFonts w:cs="Simplified Arabic" w:hint="cs"/>
          <w:sz w:val="28"/>
          <w:szCs w:val="28"/>
          <w:rtl/>
        </w:rPr>
        <w:t>ابن</w:t>
      </w:r>
      <w:r w:rsidRPr="000D589D">
        <w:rPr>
          <w:rFonts w:cs="Simplified Arabic"/>
          <w:sz w:val="28"/>
          <w:szCs w:val="28"/>
          <w:rtl/>
        </w:rPr>
        <w:t xml:space="preserve"> </w:t>
      </w:r>
      <w:r w:rsidRPr="000D589D">
        <w:rPr>
          <w:rFonts w:cs="Simplified Arabic" w:hint="cs"/>
          <w:sz w:val="28"/>
          <w:szCs w:val="28"/>
          <w:rtl/>
        </w:rPr>
        <w:t>شِهَابٍ:</w:t>
      </w:r>
      <w:r w:rsidRPr="000D589D">
        <w:rPr>
          <w:rFonts w:cs="Simplified Arabic"/>
          <w:sz w:val="28"/>
          <w:szCs w:val="28"/>
          <w:rtl/>
        </w:rPr>
        <w:t xml:space="preserve"> </w:t>
      </w:r>
      <w:r w:rsidRPr="000D589D">
        <w:rPr>
          <w:rFonts w:cs="Simplified Arabic" w:hint="cs"/>
          <w:sz w:val="28"/>
          <w:szCs w:val="28"/>
          <w:rtl/>
        </w:rPr>
        <w:t>وَأَخْبَرَنِي</w:t>
      </w:r>
      <w:r w:rsidRPr="000D589D">
        <w:rPr>
          <w:rFonts w:cs="Simplified Arabic"/>
          <w:sz w:val="28"/>
          <w:szCs w:val="28"/>
          <w:rtl/>
        </w:rPr>
        <w:t xml:space="preserve"> </w:t>
      </w:r>
      <w:r w:rsidRPr="000D589D">
        <w:rPr>
          <w:rFonts w:cs="Simplified Arabic" w:hint="cs"/>
          <w:sz w:val="28"/>
          <w:szCs w:val="28"/>
          <w:rtl/>
        </w:rPr>
        <w:t>خَارِجَةُ</w:t>
      </w:r>
      <w:r w:rsidRPr="000D589D">
        <w:rPr>
          <w:rFonts w:cs="Simplified Arabic"/>
          <w:sz w:val="28"/>
          <w:szCs w:val="28"/>
          <w:rtl/>
        </w:rPr>
        <w:t xml:space="preserve"> </w:t>
      </w:r>
      <w:r w:rsidRPr="000D589D">
        <w:rPr>
          <w:rFonts w:cs="Simplified Arabic" w:hint="cs"/>
          <w:sz w:val="28"/>
          <w:szCs w:val="28"/>
          <w:rtl/>
        </w:rPr>
        <w:t>بـن</w:t>
      </w:r>
      <w:r w:rsidRPr="000D589D">
        <w:rPr>
          <w:rFonts w:cs="Simplified Arabic"/>
          <w:sz w:val="28"/>
          <w:szCs w:val="28"/>
          <w:rtl/>
        </w:rPr>
        <w:t xml:space="preserve"> </w:t>
      </w:r>
      <w:r w:rsidRPr="000D589D">
        <w:rPr>
          <w:rFonts w:cs="Simplified Arabic" w:hint="cs"/>
          <w:sz w:val="28"/>
          <w:szCs w:val="28"/>
          <w:rtl/>
        </w:rPr>
        <w:t>زَيْدِ</w:t>
      </w:r>
      <w:r w:rsidRPr="000D589D">
        <w:rPr>
          <w:rFonts w:cs="Simplified Arabic"/>
          <w:sz w:val="28"/>
          <w:szCs w:val="28"/>
          <w:rtl/>
        </w:rPr>
        <w:t xml:space="preserve"> </w:t>
      </w:r>
      <w:r w:rsidRPr="000D589D">
        <w:rPr>
          <w:rFonts w:cs="Simplified Arabic" w:hint="cs"/>
          <w:sz w:val="28"/>
          <w:szCs w:val="28"/>
          <w:rtl/>
        </w:rPr>
        <w:t>بـن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سمع</w:t>
      </w:r>
      <w:r w:rsidRPr="000D589D">
        <w:rPr>
          <w:rFonts w:cs="Simplified Arabic"/>
          <w:sz w:val="28"/>
          <w:szCs w:val="28"/>
          <w:rtl/>
        </w:rPr>
        <w:t xml:space="preserve"> </w:t>
      </w:r>
      <w:r w:rsidRPr="000D589D">
        <w:rPr>
          <w:rFonts w:cs="Simplified Arabic" w:hint="cs"/>
          <w:sz w:val="28"/>
          <w:szCs w:val="28"/>
          <w:rtl/>
        </w:rPr>
        <w:t>زَيْدَ</w:t>
      </w:r>
      <w:r w:rsidRPr="000D589D">
        <w:rPr>
          <w:rFonts w:cs="Simplified Arabic"/>
          <w:sz w:val="28"/>
          <w:szCs w:val="28"/>
          <w:rtl/>
        </w:rPr>
        <w:t xml:space="preserve"> </w:t>
      </w:r>
      <w:r w:rsidRPr="000D589D">
        <w:rPr>
          <w:rFonts w:cs="Simplified Arabic" w:hint="cs"/>
          <w:sz w:val="28"/>
          <w:szCs w:val="28"/>
          <w:rtl/>
        </w:rPr>
        <w:t>بـن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قال:</w:t>
      </w:r>
      <w:r w:rsidRPr="000D589D">
        <w:rPr>
          <w:rFonts w:cs="Simplified Arabic"/>
          <w:sz w:val="28"/>
          <w:szCs w:val="28"/>
          <w:rtl/>
        </w:rPr>
        <w:t xml:space="preserve"> </w:t>
      </w:r>
      <w:r w:rsidRPr="000D589D">
        <w:rPr>
          <w:rFonts w:cs="Simplified Arabic" w:hint="cs"/>
          <w:sz w:val="28"/>
          <w:szCs w:val="28"/>
          <w:rtl/>
        </w:rPr>
        <w:t>فَقَدْتُ</w:t>
      </w:r>
      <w:r w:rsidRPr="000D589D">
        <w:rPr>
          <w:rFonts w:cs="Simplified Arabic"/>
          <w:sz w:val="28"/>
          <w:szCs w:val="28"/>
          <w:rtl/>
        </w:rPr>
        <w:t xml:space="preserve"> </w:t>
      </w:r>
      <w:r w:rsidRPr="000D589D">
        <w:rPr>
          <w:rFonts w:cs="Simplified Arabic" w:hint="cs"/>
          <w:sz w:val="28"/>
          <w:szCs w:val="28"/>
          <w:rtl/>
        </w:rPr>
        <w:t>آيَةً</w:t>
      </w:r>
      <w:r w:rsidRPr="000D589D">
        <w:rPr>
          <w:rFonts w:cs="Simplified Arabic"/>
          <w:sz w:val="28"/>
          <w:szCs w:val="28"/>
          <w:rtl/>
        </w:rPr>
        <w:t xml:space="preserve"> </w:t>
      </w:r>
      <w:r w:rsidRPr="000D589D">
        <w:rPr>
          <w:rFonts w:cs="Simplified Arabic" w:hint="cs"/>
          <w:sz w:val="28"/>
          <w:szCs w:val="28"/>
          <w:rtl/>
        </w:rPr>
        <w:t>مـن</w:t>
      </w:r>
      <w:r w:rsidRPr="000D589D">
        <w:rPr>
          <w:rFonts w:cs="Simplified Arabic"/>
          <w:sz w:val="28"/>
          <w:szCs w:val="28"/>
          <w:rtl/>
        </w:rPr>
        <w:t xml:space="preserve"> </w:t>
      </w:r>
      <w:r w:rsidRPr="000D589D">
        <w:rPr>
          <w:rFonts w:cs="Simplified Arabic" w:hint="cs"/>
          <w:sz w:val="28"/>
          <w:szCs w:val="28"/>
          <w:rtl/>
        </w:rPr>
        <w:t>الْأَحْزَابِ</w:t>
      </w:r>
      <w:r w:rsidRPr="000D589D">
        <w:rPr>
          <w:rFonts w:cs="Simplified Arabic"/>
          <w:sz w:val="28"/>
          <w:szCs w:val="28"/>
          <w:rtl/>
        </w:rPr>
        <w:t xml:space="preserve"> </w:t>
      </w:r>
      <w:r w:rsidRPr="000D589D">
        <w:rPr>
          <w:rFonts w:cs="Simplified Arabic" w:hint="cs"/>
          <w:sz w:val="28"/>
          <w:szCs w:val="28"/>
          <w:rtl/>
        </w:rPr>
        <w:t>حين</w:t>
      </w:r>
      <w:r w:rsidRPr="000D589D">
        <w:rPr>
          <w:rFonts w:cs="Simplified Arabic"/>
          <w:sz w:val="28"/>
          <w:szCs w:val="28"/>
          <w:rtl/>
        </w:rPr>
        <w:t xml:space="preserve"> </w:t>
      </w:r>
      <w:r w:rsidRPr="000D589D">
        <w:rPr>
          <w:rFonts w:cs="Simplified Arabic" w:hint="cs"/>
          <w:sz w:val="28"/>
          <w:szCs w:val="28"/>
          <w:rtl/>
        </w:rPr>
        <w:t>نَسَخْنَا</w:t>
      </w:r>
      <w:r w:rsidRPr="000D589D">
        <w:rPr>
          <w:rFonts w:cs="Simplified Arabic"/>
          <w:sz w:val="28"/>
          <w:szCs w:val="28"/>
          <w:rtl/>
        </w:rPr>
        <w:t xml:space="preserve"> </w:t>
      </w:r>
      <w:r w:rsidRPr="000D589D">
        <w:rPr>
          <w:rFonts w:cs="Simplified Arabic" w:hint="cs"/>
          <w:sz w:val="28"/>
          <w:szCs w:val="28"/>
          <w:rtl/>
        </w:rPr>
        <w:t>الْمُصْحَفَ</w:t>
      </w:r>
      <w:r w:rsidRPr="000D589D">
        <w:rPr>
          <w:rFonts w:cs="Simplified Arabic"/>
          <w:sz w:val="28"/>
          <w:szCs w:val="28"/>
          <w:rtl/>
        </w:rPr>
        <w:t xml:space="preserve"> </w:t>
      </w:r>
      <w:r w:rsidRPr="000D589D">
        <w:rPr>
          <w:rFonts w:cs="Simplified Arabic" w:hint="cs"/>
          <w:sz w:val="28"/>
          <w:szCs w:val="28"/>
          <w:rtl/>
        </w:rPr>
        <w:t>قـد</w:t>
      </w:r>
      <w:r w:rsidRPr="000D589D">
        <w:rPr>
          <w:rFonts w:cs="Simplified Arabic"/>
          <w:sz w:val="28"/>
          <w:szCs w:val="28"/>
          <w:rtl/>
        </w:rPr>
        <w:t xml:space="preserve"> </w:t>
      </w:r>
      <w:r w:rsidRPr="000D589D">
        <w:rPr>
          <w:rFonts w:cs="Simplified Arabic" w:hint="cs"/>
          <w:sz w:val="28"/>
          <w:szCs w:val="28"/>
          <w:rtl/>
        </w:rPr>
        <w:t>كنت</w:t>
      </w:r>
      <w:r w:rsidRPr="000D589D">
        <w:rPr>
          <w:rFonts w:cs="Simplified Arabic"/>
          <w:sz w:val="28"/>
          <w:szCs w:val="28"/>
          <w:rtl/>
        </w:rPr>
        <w:t xml:space="preserve"> </w:t>
      </w:r>
      <w:r w:rsidRPr="000D589D">
        <w:rPr>
          <w:rFonts w:cs="Simplified Arabic" w:hint="cs"/>
          <w:sz w:val="28"/>
          <w:szCs w:val="28"/>
          <w:rtl/>
        </w:rPr>
        <w:t>أَسْمَعُ</w:t>
      </w:r>
      <w:r w:rsidRPr="000D589D">
        <w:rPr>
          <w:rFonts w:cs="Simplified Arabic"/>
          <w:sz w:val="28"/>
          <w:szCs w:val="28"/>
          <w:rtl/>
        </w:rPr>
        <w:t xml:space="preserve"> </w:t>
      </w:r>
      <w:r w:rsidRPr="000D589D">
        <w:rPr>
          <w:rFonts w:cs="Simplified Arabic" w:hint="cs"/>
          <w:sz w:val="28"/>
          <w:szCs w:val="28"/>
          <w:rtl/>
        </w:rPr>
        <w:t>رَسُولَ</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rtl/>
        </w:rPr>
        <w:t>يَقْرَأُ</w:t>
      </w:r>
      <w:r w:rsidRPr="000D589D">
        <w:rPr>
          <w:rFonts w:cs="Simplified Arabic"/>
          <w:sz w:val="28"/>
          <w:szCs w:val="28"/>
          <w:rtl/>
        </w:rPr>
        <w:t xml:space="preserve"> </w:t>
      </w:r>
      <w:r w:rsidRPr="000D589D">
        <w:rPr>
          <w:rFonts w:cs="Simplified Arabic" w:hint="cs"/>
          <w:sz w:val="28"/>
          <w:szCs w:val="28"/>
          <w:rtl/>
        </w:rPr>
        <w:t>بها،</w:t>
      </w:r>
      <w:r w:rsidRPr="0048058C">
        <w:rPr>
          <w:sz w:val="28"/>
          <w:szCs w:val="28"/>
          <w:rtl/>
        </w:rPr>
        <w:t xml:space="preserve"> </w:t>
      </w:r>
      <w:r w:rsidRPr="000D589D">
        <w:rPr>
          <w:rFonts w:cs="Simplified Arabic" w:hint="cs"/>
          <w:sz w:val="28"/>
          <w:szCs w:val="28"/>
          <w:rtl/>
        </w:rPr>
        <w:lastRenderedPageBreak/>
        <w:t>فَالْتَمَسْنَاهَا</w:t>
      </w:r>
      <w:r w:rsidRPr="000D589D">
        <w:rPr>
          <w:rFonts w:cs="Simplified Arabic"/>
          <w:sz w:val="28"/>
          <w:szCs w:val="28"/>
          <w:rtl/>
        </w:rPr>
        <w:t xml:space="preserve"> </w:t>
      </w:r>
      <w:r w:rsidRPr="000D589D">
        <w:rPr>
          <w:rFonts w:cs="Simplified Arabic" w:hint="cs"/>
          <w:sz w:val="28"/>
          <w:szCs w:val="28"/>
          <w:rtl/>
        </w:rPr>
        <w:t>فَوَجَدْنَاهَا</w:t>
      </w:r>
      <w:r w:rsidRPr="000D589D">
        <w:rPr>
          <w:rFonts w:cs="Simplified Arabic"/>
          <w:sz w:val="28"/>
          <w:szCs w:val="28"/>
          <w:rtl/>
        </w:rPr>
        <w:t xml:space="preserve"> </w:t>
      </w:r>
      <w:r w:rsidRPr="000D589D">
        <w:rPr>
          <w:rFonts w:cs="Simplified Arabic" w:hint="cs"/>
          <w:sz w:val="28"/>
          <w:szCs w:val="28"/>
          <w:rtl/>
        </w:rPr>
        <w:t>مـع</w:t>
      </w:r>
      <w:r w:rsidRPr="000D589D">
        <w:rPr>
          <w:rFonts w:cs="Simplified Arabic"/>
          <w:sz w:val="28"/>
          <w:szCs w:val="28"/>
          <w:rtl/>
        </w:rPr>
        <w:t xml:space="preserve"> </w:t>
      </w:r>
      <w:proofErr w:type="spellStart"/>
      <w:r w:rsidRPr="000D589D">
        <w:rPr>
          <w:rFonts w:cs="Simplified Arabic" w:hint="cs"/>
          <w:sz w:val="28"/>
          <w:szCs w:val="28"/>
          <w:rtl/>
        </w:rPr>
        <w:t>خُزَيْمَةَ</w:t>
      </w:r>
      <w:proofErr w:type="spellEnd"/>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الْأَنْصَارِيِّ:</w:t>
      </w:r>
      <w:r w:rsidRPr="0048058C">
        <w:rPr>
          <w:rFonts w:ascii="QCF_BSML" w:hAnsi="QCF_BSML" w:cs="QCF_BSML" w:hint="cs"/>
          <w:sz w:val="27"/>
          <w:szCs w:val="27"/>
          <w:rtl/>
        </w:rPr>
        <w:t xml:space="preserve"> </w:t>
      </w:r>
      <w:r w:rsidRPr="0048058C">
        <w:rPr>
          <w:rFonts w:ascii="QCF_BSML" w:hAnsi="QCF_BSML" w:cs="QCF_BSML"/>
          <w:sz w:val="28"/>
          <w:szCs w:val="28"/>
          <w:rtl/>
        </w:rPr>
        <w:t xml:space="preserve">ﭽ </w:t>
      </w:r>
      <w:r w:rsidRPr="0048058C">
        <w:rPr>
          <w:rFonts w:ascii="QCF_P421" w:hAnsi="QCF_P421" w:cs="QCF_P421"/>
          <w:sz w:val="28"/>
          <w:szCs w:val="28"/>
          <w:rtl/>
        </w:rPr>
        <w:t>ﭑ  ﭒ  ﭓ  ﭔ  ﭕ  ﭖ  ﭗ</w:t>
      </w:r>
      <w:r w:rsidRPr="0048058C">
        <w:rPr>
          <w:rFonts w:ascii="QCF_P421" w:hAnsi="QCF_P421" w:cs="QCF_P421" w:hint="cs"/>
          <w:sz w:val="28"/>
          <w:szCs w:val="28"/>
          <w:rtl/>
        </w:rPr>
        <w:t xml:space="preserve">   </w:t>
      </w:r>
      <w:r w:rsidR="006A6932">
        <w:rPr>
          <w:rFonts w:ascii="QCF_P421" w:hAnsi="QCF_P421" w:cs="QCF_P421" w:hint="cs"/>
          <w:sz w:val="28"/>
          <w:szCs w:val="28"/>
          <w:rtl/>
        </w:rPr>
        <w:t xml:space="preserve">                                                         </w:t>
      </w:r>
      <w:r w:rsidRPr="0048058C">
        <w:rPr>
          <w:rFonts w:ascii="QCF_P421" w:hAnsi="QCF_P421" w:cs="QCF_P421"/>
          <w:sz w:val="28"/>
          <w:szCs w:val="28"/>
          <w:rtl/>
        </w:rPr>
        <w:t>ﭘ</w:t>
      </w:r>
      <w:r w:rsidRPr="0048058C">
        <w:rPr>
          <w:rFonts w:ascii="Arial" w:hAnsi="Arial" w:cs="Arial"/>
          <w:sz w:val="28"/>
          <w:szCs w:val="28"/>
          <w:rtl/>
        </w:rPr>
        <w:t xml:space="preserve"> </w:t>
      </w:r>
      <w:r w:rsidRPr="0048058C">
        <w:rPr>
          <w:rFonts w:ascii="QCF_BSML" w:hAnsi="QCF_BSML" w:cs="QCF_BSML"/>
          <w:sz w:val="28"/>
          <w:szCs w:val="28"/>
          <w:rtl/>
        </w:rPr>
        <w:t>ﭼ</w:t>
      </w:r>
      <w:r w:rsidRPr="000D589D">
        <w:rPr>
          <w:rFonts w:cs="Simplified Arabic" w:hint="cs"/>
          <w:sz w:val="28"/>
          <w:szCs w:val="28"/>
          <w:vertAlign w:val="superscript"/>
          <w:rtl/>
        </w:rPr>
        <w:t>(</w:t>
      </w:r>
      <w:r w:rsidRPr="000D589D">
        <w:rPr>
          <w:rStyle w:val="a4"/>
          <w:rFonts w:cs="Simplified Arabic"/>
          <w:sz w:val="28"/>
          <w:szCs w:val="28"/>
          <w:rtl/>
        </w:rPr>
        <w:footnoteReference w:id="1118"/>
      </w:r>
      <w:r w:rsidRPr="000D589D">
        <w:rPr>
          <w:rFonts w:cs="Simplified Arabic" w:hint="cs"/>
          <w:sz w:val="28"/>
          <w:szCs w:val="28"/>
          <w:vertAlign w:val="superscript"/>
          <w:rtl/>
        </w:rPr>
        <w:t>)</w:t>
      </w:r>
      <w:r w:rsidRPr="000D589D">
        <w:rPr>
          <w:rFonts w:cs="Simplified Arabic" w:hint="cs"/>
          <w:sz w:val="28"/>
          <w:szCs w:val="28"/>
          <w:rtl/>
        </w:rPr>
        <w:t>، فَأَلْحَقْنَاهَا</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سُورَتِهَا</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 xml:space="preserve">الْمُصْحَفِ </w:t>
      </w:r>
      <w:r w:rsidRPr="000D589D">
        <w:rPr>
          <w:rFonts w:cs="Simplified Arabic" w:hint="cs"/>
          <w:sz w:val="28"/>
          <w:szCs w:val="28"/>
          <w:vertAlign w:val="superscript"/>
          <w:rtl/>
        </w:rPr>
        <w:t>(</w:t>
      </w:r>
      <w:r w:rsidRPr="000D589D">
        <w:rPr>
          <w:rStyle w:val="a4"/>
          <w:rFonts w:cs="Simplified Arabic"/>
          <w:sz w:val="28"/>
          <w:szCs w:val="28"/>
          <w:rtl/>
        </w:rPr>
        <w:footnoteReference w:id="1119"/>
      </w:r>
      <w:r w:rsidRPr="000D589D">
        <w:rPr>
          <w:rFonts w:cs="Simplified Arabic" w:hint="cs"/>
          <w:sz w:val="28"/>
          <w:szCs w:val="28"/>
          <w:vertAlign w:val="superscript"/>
          <w:rtl/>
        </w:rPr>
        <w:t>)</w:t>
      </w:r>
      <w:r w:rsidRPr="000D589D">
        <w:rPr>
          <w:rFonts w:cs="Simplified Arabic" w:hint="cs"/>
          <w:sz w:val="28"/>
          <w:szCs w:val="28"/>
          <w:rtl/>
        </w:rPr>
        <w:t xml:space="preserve"> .</w:t>
      </w:r>
    </w:p>
    <w:p w:rsidR="008B4873" w:rsidRPr="000D589D" w:rsidRDefault="008B4873" w:rsidP="006B1D19">
      <w:pPr>
        <w:tabs>
          <w:tab w:val="left" w:pos="2414"/>
        </w:tabs>
        <w:spacing w:after="0"/>
        <w:ind w:right="-284" w:hanging="341"/>
        <w:jc w:val="both"/>
        <w:rPr>
          <w:rFonts w:cs="Simplified Arabic"/>
          <w:sz w:val="28"/>
          <w:szCs w:val="28"/>
          <w:rtl/>
        </w:rPr>
      </w:pPr>
      <w:r w:rsidRPr="000D589D">
        <w:rPr>
          <w:rFonts w:cs="Simplified Arabic" w:hint="cs"/>
          <w:sz w:val="28"/>
          <w:szCs w:val="28"/>
          <w:rtl/>
        </w:rPr>
        <w:t xml:space="preserve">وجاء في سنن الترمذي بزيادة في الحديث: </w:t>
      </w:r>
    </w:p>
    <w:p w:rsidR="008B4873" w:rsidRPr="000D589D" w:rsidRDefault="008B4873" w:rsidP="000D4263">
      <w:pPr>
        <w:tabs>
          <w:tab w:val="left" w:pos="2414"/>
        </w:tabs>
        <w:spacing w:after="0"/>
        <w:ind w:right="-284" w:hanging="341"/>
        <w:jc w:val="both"/>
        <w:rPr>
          <w:rFonts w:cs="Simplified Arabic"/>
          <w:sz w:val="28"/>
          <w:szCs w:val="28"/>
          <w:rtl/>
        </w:rPr>
      </w:pPr>
      <w:r w:rsidRPr="000D589D">
        <w:rPr>
          <w:rFonts w:cs="Simplified Arabic" w:hint="cs"/>
          <w:sz w:val="28"/>
          <w:szCs w:val="28"/>
          <w:rtl/>
        </w:rPr>
        <w:t>قال</w:t>
      </w:r>
      <w:r w:rsidRPr="000D589D">
        <w:rPr>
          <w:rFonts w:cs="Simplified Arabic"/>
          <w:sz w:val="28"/>
          <w:szCs w:val="28"/>
          <w:rtl/>
        </w:rPr>
        <w:t xml:space="preserve"> </w:t>
      </w:r>
      <w:r w:rsidRPr="000D589D">
        <w:rPr>
          <w:rFonts w:cs="Simplified Arabic" w:hint="cs"/>
          <w:sz w:val="28"/>
          <w:szCs w:val="28"/>
          <w:rtl/>
        </w:rPr>
        <w:t>الزُّهْرِيُّ</w:t>
      </w:r>
      <w:r w:rsidR="003A65E8" w:rsidRPr="003A65E8">
        <w:rPr>
          <w:rFonts w:cs="Simplified Arabic" w:hint="cs"/>
          <w:sz w:val="28"/>
          <w:szCs w:val="28"/>
          <w:vertAlign w:val="superscript"/>
          <w:rtl/>
        </w:rPr>
        <w:t>(</w:t>
      </w:r>
      <w:r w:rsidR="006A355C" w:rsidRPr="003A65E8">
        <w:rPr>
          <w:rStyle w:val="a4"/>
          <w:rFonts w:cs="Simplified Arabic"/>
          <w:sz w:val="28"/>
          <w:szCs w:val="28"/>
          <w:rtl/>
        </w:rPr>
        <w:footnoteReference w:id="1120"/>
      </w:r>
      <w:r w:rsidR="003A65E8" w:rsidRPr="003A65E8">
        <w:rPr>
          <w:rFonts w:cs="Simplified Arabic" w:hint="cs"/>
          <w:sz w:val="28"/>
          <w:szCs w:val="28"/>
          <w:vertAlign w:val="superscript"/>
          <w:rtl/>
        </w:rPr>
        <w:t>)</w:t>
      </w:r>
      <w:r w:rsidRPr="000D589D">
        <w:rPr>
          <w:rFonts w:cs="Simplified Arabic" w:hint="cs"/>
          <w:sz w:val="28"/>
          <w:szCs w:val="28"/>
          <w:rtl/>
        </w:rPr>
        <w:t>:</w:t>
      </w:r>
      <w:r w:rsidRPr="000D589D">
        <w:rPr>
          <w:rFonts w:cs="Simplified Arabic"/>
          <w:sz w:val="28"/>
          <w:szCs w:val="28"/>
          <w:rtl/>
        </w:rPr>
        <w:t xml:space="preserve"> </w:t>
      </w:r>
      <w:r w:rsidRPr="000D589D">
        <w:rPr>
          <w:rFonts w:cs="Simplified Arabic" w:hint="cs"/>
          <w:sz w:val="28"/>
          <w:szCs w:val="28"/>
          <w:rtl/>
        </w:rPr>
        <w:t>فَاخْتَلَفُوا</w:t>
      </w:r>
      <w:r w:rsidRPr="000D589D">
        <w:rPr>
          <w:rFonts w:cs="Simplified Arabic"/>
          <w:sz w:val="28"/>
          <w:szCs w:val="28"/>
          <w:rtl/>
        </w:rPr>
        <w:t xml:space="preserve"> </w:t>
      </w:r>
      <w:r w:rsidRPr="000D589D">
        <w:rPr>
          <w:rFonts w:cs="Simplified Arabic" w:hint="cs"/>
          <w:sz w:val="28"/>
          <w:szCs w:val="28"/>
          <w:rtl/>
        </w:rPr>
        <w:t>يَوْمَئِذٍ</w:t>
      </w:r>
      <w:r w:rsidRPr="000D589D">
        <w:rPr>
          <w:rFonts w:cs="Simplified Arabic"/>
          <w:sz w:val="28"/>
          <w:szCs w:val="28"/>
          <w:rtl/>
        </w:rPr>
        <w:t xml:space="preserve"> </w:t>
      </w:r>
      <w:r w:rsidRPr="000D589D">
        <w:rPr>
          <w:rFonts w:cs="Simplified Arabic" w:hint="cs"/>
          <w:sz w:val="28"/>
          <w:szCs w:val="28"/>
          <w:rtl/>
        </w:rPr>
        <w:t>في</w:t>
      </w:r>
      <w:r w:rsidRPr="000D589D">
        <w:rPr>
          <w:rFonts w:cs="Simplified Arabic"/>
          <w:sz w:val="28"/>
          <w:szCs w:val="28"/>
          <w:rtl/>
        </w:rPr>
        <w:t xml:space="preserve"> </w:t>
      </w:r>
      <w:r w:rsidRPr="000D589D">
        <w:rPr>
          <w:rFonts w:cs="Simplified Arabic" w:hint="cs"/>
          <w:sz w:val="28"/>
          <w:szCs w:val="28"/>
          <w:rtl/>
        </w:rPr>
        <w:t>التَّابُوتِ</w:t>
      </w:r>
      <w:r w:rsidRPr="000D589D">
        <w:rPr>
          <w:rFonts w:cs="Simplified Arabic"/>
          <w:sz w:val="28"/>
          <w:szCs w:val="28"/>
          <w:rtl/>
        </w:rPr>
        <w:t xml:space="preserve"> </w:t>
      </w:r>
      <w:r w:rsidRPr="000D589D">
        <w:rPr>
          <w:rFonts w:cs="Simplified Arabic" w:hint="cs"/>
          <w:sz w:val="28"/>
          <w:szCs w:val="28"/>
          <w:rtl/>
        </w:rPr>
        <w:t>وَالتَّابُوهِ،</w:t>
      </w:r>
      <w:r w:rsidRPr="000D589D">
        <w:rPr>
          <w:rFonts w:cs="Simplified Arabic"/>
          <w:sz w:val="28"/>
          <w:szCs w:val="28"/>
          <w:rtl/>
        </w:rPr>
        <w:t xml:space="preserve"> </w:t>
      </w:r>
      <w:r w:rsidRPr="000D589D">
        <w:rPr>
          <w:rFonts w:cs="Simplified Arabic" w:hint="cs"/>
          <w:sz w:val="28"/>
          <w:szCs w:val="28"/>
          <w:rtl/>
        </w:rPr>
        <w:t>فقال</w:t>
      </w:r>
      <w:r w:rsidRPr="000D589D">
        <w:rPr>
          <w:rFonts w:cs="Simplified Arabic"/>
          <w:sz w:val="28"/>
          <w:szCs w:val="28"/>
          <w:rtl/>
        </w:rPr>
        <w:t xml:space="preserve"> </w:t>
      </w:r>
      <w:r w:rsidRPr="000D589D">
        <w:rPr>
          <w:rFonts w:cs="Simplified Arabic" w:hint="cs"/>
          <w:sz w:val="28"/>
          <w:szCs w:val="28"/>
          <w:rtl/>
        </w:rPr>
        <w:t>الْقُرَشِيُّونَ:</w:t>
      </w:r>
      <w:r w:rsidRPr="000D589D">
        <w:rPr>
          <w:rFonts w:cs="Simplified Arabic"/>
          <w:sz w:val="28"/>
          <w:szCs w:val="28"/>
          <w:rtl/>
        </w:rPr>
        <w:t xml:space="preserve"> </w:t>
      </w:r>
      <w:r w:rsidRPr="000D589D">
        <w:rPr>
          <w:rFonts w:cs="Simplified Arabic" w:hint="cs"/>
          <w:sz w:val="28"/>
          <w:szCs w:val="28"/>
          <w:rtl/>
        </w:rPr>
        <w:t>التَّابُوتُ.</w:t>
      </w:r>
      <w:r w:rsidRPr="000D589D">
        <w:rPr>
          <w:rFonts w:cs="Simplified Arabic"/>
          <w:sz w:val="28"/>
          <w:szCs w:val="28"/>
          <w:rtl/>
        </w:rPr>
        <w:t xml:space="preserve"> </w:t>
      </w:r>
      <w:r w:rsidRPr="000D589D">
        <w:rPr>
          <w:rFonts w:cs="Simplified Arabic" w:hint="cs"/>
          <w:sz w:val="28"/>
          <w:szCs w:val="28"/>
          <w:rtl/>
        </w:rPr>
        <w:t>وقال</w:t>
      </w:r>
      <w:r w:rsidRPr="000D589D">
        <w:rPr>
          <w:rFonts w:cs="Simplified Arabic"/>
          <w:sz w:val="28"/>
          <w:szCs w:val="28"/>
          <w:rtl/>
        </w:rPr>
        <w:t xml:space="preserve"> </w:t>
      </w:r>
      <w:r w:rsidRPr="000D589D">
        <w:rPr>
          <w:rFonts w:cs="Simplified Arabic" w:hint="cs"/>
          <w:sz w:val="28"/>
          <w:szCs w:val="28"/>
          <w:rtl/>
        </w:rPr>
        <w:t>زَيْدٌ:</w:t>
      </w:r>
      <w:r w:rsidRPr="000D589D">
        <w:rPr>
          <w:rFonts w:cs="Simplified Arabic"/>
          <w:sz w:val="28"/>
          <w:szCs w:val="28"/>
          <w:rtl/>
        </w:rPr>
        <w:t xml:space="preserve"> </w:t>
      </w:r>
      <w:r w:rsidRPr="000D589D">
        <w:rPr>
          <w:rFonts w:cs="Simplified Arabic" w:hint="cs"/>
          <w:sz w:val="28"/>
          <w:szCs w:val="28"/>
          <w:rtl/>
        </w:rPr>
        <w:t>التَّابُوهُ .</w:t>
      </w:r>
      <w:r w:rsidRPr="000D589D">
        <w:rPr>
          <w:rFonts w:cs="Simplified Arabic"/>
          <w:sz w:val="28"/>
          <w:szCs w:val="28"/>
          <w:rtl/>
        </w:rPr>
        <w:t xml:space="preserve"> </w:t>
      </w:r>
      <w:r w:rsidRPr="000D589D">
        <w:rPr>
          <w:rFonts w:cs="Simplified Arabic" w:hint="cs"/>
          <w:sz w:val="28"/>
          <w:szCs w:val="28"/>
          <w:rtl/>
        </w:rPr>
        <w:t>فَرُفِعَ</w:t>
      </w:r>
      <w:r w:rsidRPr="000D589D">
        <w:rPr>
          <w:rFonts w:cs="Simplified Arabic"/>
          <w:sz w:val="28"/>
          <w:szCs w:val="28"/>
          <w:rtl/>
        </w:rPr>
        <w:t xml:space="preserve"> </w:t>
      </w:r>
      <w:r w:rsidRPr="000D589D">
        <w:rPr>
          <w:rFonts w:cs="Simplified Arabic" w:hint="cs"/>
          <w:sz w:val="28"/>
          <w:szCs w:val="28"/>
          <w:rtl/>
        </w:rPr>
        <w:t>اخْتِلَافُهُمْ</w:t>
      </w:r>
      <w:r w:rsidRPr="000D589D">
        <w:rPr>
          <w:rFonts w:cs="Simplified Arabic"/>
          <w:sz w:val="28"/>
          <w:szCs w:val="28"/>
          <w:rtl/>
        </w:rPr>
        <w:t xml:space="preserve"> </w:t>
      </w:r>
      <w:r w:rsidRPr="000D589D">
        <w:rPr>
          <w:rFonts w:cs="Simplified Arabic" w:hint="cs"/>
          <w:sz w:val="28"/>
          <w:szCs w:val="28"/>
          <w:rtl/>
        </w:rPr>
        <w:t>إلى</w:t>
      </w:r>
      <w:r w:rsidRPr="000D589D">
        <w:rPr>
          <w:rFonts w:cs="Simplified Arabic"/>
          <w:sz w:val="28"/>
          <w:szCs w:val="28"/>
          <w:rtl/>
        </w:rPr>
        <w:t xml:space="preserve"> </w:t>
      </w:r>
      <w:r w:rsidRPr="000D589D">
        <w:rPr>
          <w:rFonts w:cs="Simplified Arabic" w:hint="cs"/>
          <w:sz w:val="28"/>
          <w:szCs w:val="28"/>
          <w:rtl/>
        </w:rPr>
        <w:t>عُثْمَانَ</w:t>
      </w:r>
      <w:r w:rsidRPr="000D589D">
        <w:rPr>
          <w:rFonts w:cs="Simplified Arabic"/>
          <w:sz w:val="28"/>
          <w:szCs w:val="28"/>
          <w:rtl/>
        </w:rPr>
        <w:t xml:space="preserve"> </w:t>
      </w:r>
      <w:r w:rsidRPr="000D589D">
        <w:rPr>
          <w:rFonts w:cs="Simplified Arabic" w:hint="cs"/>
          <w:sz w:val="28"/>
          <w:szCs w:val="28"/>
          <w:rtl/>
        </w:rPr>
        <w:t>فقال:</w:t>
      </w:r>
      <w:r w:rsidRPr="000D589D">
        <w:rPr>
          <w:rFonts w:cs="Simplified Arabic"/>
          <w:sz w:val="28"/>
          <w:szCs w:val="28"/>
          <w:rtl/>
        </w:rPr>
        <w:t xml:space="preserve"> </w:t>
      </w:r>
      <w:r w:rsidRPr="000D589D">
        <w:rPr>
          <w:rFonts w:cs="Simplified Arabic" w:hint="cs"/>
          <w:sz w:val="28"/>
          <w:szCs w:val="28"/>
          <w:rtl/>
        </w:rPr>
        <w:t>اكْتُبُوهُ</w:t>
      </w:r>
      <w:r w:rsidRPr="000D589D">
        <w:rPr>
          <w:rFonts w:cs="Simplified Arabic"/>
          <w:sz w:val="28"/>
          <w:szCs w:val="28"/>
          <w:rtl/>
        </w:rPr>
        <w:t xml:space="preserve"> </w:t>
      </w:r>
      <w:r w:rsidRPr="000D589D">
        <w:rPr>
          <w:rFonts w:cs="Simplified Arabic" w:hint="cs"/>
          <w:sz w:val="28"/>
          <w:szCs w:val="28"/>
          <w:rtl/>
        </w:rPr>
        <w:t>التّ</w:t>
      </w:r>
      <w:r w:rsidR="000D4263">
        <w:rPr>
          <w:rFonts w:cs="Simplified Arabic" w:hint="cs"/>
          <w:sz w:val="28"/>
          <w:szCs w:val="28"/>
          <w:rtl/>
        </w:rPr>
        <w:t>ابوت ف</w:t>
      </w:r>
      <w:r w:rsidRPr="000D589D">
        <w:rPr>
          <w:rFonts w:cs="Simplified Arabic" w:hint="cs"/>
          <w:sz w:val="28"/>
          <w:szCs w:val="28"/>
          <w:rtl/>
        </w:rPr>
        <w:t>إنه</w:t>
      </w:r>
      <w:r w:rsidRPr="000D589D">
        <w:rPr>
          <w:rFonts w:cs="Simplified Arabic"/>
          <w:sz w:val="28"/>
          <w:szCs w:val="28"/>
          <w:rtl/>
        </w:rPr>
        <w:t xml:space="preserve"> </w:t>
      </w:r>
      <w:r w:rsidRPr="000D589D">
        <w:rPr>
          <w:rFonts w:cs="Simplified Arabic" w:hint="cs"/>
          <w:sz w:val="28"/>
          <w:szCs w:val="28"/>
          <w:rtl/>
        </w:rPr>
        <w:t>نَزَلَ</w:t>
      </w:r>
      <w:r w:rsidRPr="000D589D">
        <w:rPr>
          <w:rFonts w:cs="Simplified Arabic"/>
          <w:sz w:val="28"/>
          <w:szCs w:val="28"/>
          <w:rtl/>
        </w:rPr>
        <w:t xml:space="preserve"> </w:t>
      </w:r>
      <w:r w:rsidRPr="000D589D">
        <w:rPr>
          <w:rFonts w:cs="Simplified Arabic" w:hint="cs"/>
          <w:sz w:val="28"/>
          <w:szCs w:val="28"/>
          <w:rtl/>
        </w:rPr>
        <w:t>بِلِسَانِ</w:t>
      </w:r>
      <w:r w:rsidRPr="000D589D">
        <w:rPr>
          <w:rFonts w:cs="Simplified Arabic"/>
          <w:sz w:val="28"/>
          <w:szCs w:val="28"/>
          <w:rtl/>
        </w:rPr>
        <w:t xml:space="preserve"> </w:t>
      </w:r>
      <w:r w:rsidRPr="000D589D">
        <w:rPr>
          <w:rFonts w:cs="Simplified Arabic" w:hint="cs"/>
          <w:sz w:val="28"/>
          <w:szCs w:val="28"/>
          <w:rtl/>
        </w:rPr>
        <w:t>قُرَيْشٍ .</w:t>
      </w:r>
      <w:r w:rsidRPr="000D589D">
        <w:rPr>
          <w:rFonts w:cs="Simplified Arabic"/>
          <w:sz w:val="28"/>
          <w:szCs w:val="28"/>
          <w:rtl/>
        </w:rPr>
        <w:t xml:space="preserve"> </w:t>
      </w:r>
      <w:r w:rsidRPr="000D589D">
        <w:rPr>
          <w:rFonts w:cs="Simplified Arabic" w:hint="cs"/>
          <w:sz w:val="28"/>
          <w:szCs w:val="28"/>
          <w:rtl/>
        </w:rPr>
        <w:t>قال</w:t>
      </w:r>
      <w:r w:rsidRPr="000D589D">
        <w:rPr>
          <w:rFonts w:cs="Simplified Arabic"/>
          <w:sz w:val="28"/>
          <w:szCs w:val="28"/>
          <w:rtl/>
        </w:rPr>
        <w:t xml:space="preserve"> </w:t>
      </w:r>
      <w:r w:rsidRPr="000D589D">
        <w:rPr>
          <w:rFonts w:cs="Simplified Arabic" w:hint="cs"/>
          <w:sz w:val="28"/>
          <w:szCs w:val="28"/>
          <w:rtl/>
        </w:rPr>
        <w:t>الزُّهْرِيُّ:</w:t>
      </w:r>
      <w:r w:rsidRPr="000D589D">
        <w:rPr>
          <w:rFonts w:cs="Simplified Arabic"/>
          <w:sz w:val="28"/>
          <w:szCs w:val="28"/>
          <w:rtl/>
        </w:rPr>
        <w:t xml:space="preserve"> </w:t>
      </w:r>
      <w:r w:rsidRPr="000D589D">
        <w:rPr>
          <w:rFonts w:cs="Simplified Arabic" w:hint="cs"/>
          <w:sz w:val="28"/>
          <w:szCs w:val="28"/>
          <w:rtl/>
        </w:rPr>
        <w:t>فَأَخْبَرَنِي</w:t>
      </w:r>
      <w:r w:rsidRPr="000D589D">
        <w:rPr>
          <w:rFonts w:cs="Simplified Arabic"/>
          <w:sz w:val="28"/>
          <w:szCs w:val="28"/>
          <w:rtl/>
        </w:rPr>
        <w:t xml:space="preserve"> </w:t>
      </w:r>
      <w:r w:rsidRPr="000D589D">
        <w:rPr>
          <w:rFonts w:cs="Simplified Arabic" w:hint="cs"/>
          <w:sz w:val="28"/>
          <w:szCs w:val="28"/>
          <w:rtl/>
        </w:rPr>
        <w:t>عُبَيْدُ</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عبد</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عُتْبَةَ:</w:t>
      </w:r>
      <w:r w:rsidRPr="000D589D">
        <w:rPr>
          <w:rFonts w:cs="Simplified Arabic"/>
          <w:sz w:val="28"/>
          <w:szCs w:val="28"/>
          <w:rtl/>
        </w:rPr>
        <w:t xml:space="preserve"> </w:t>
      </w:r>
      <w:r w:rsidRPr="000D589D">
        <w:rPr>
          <w:rFonts w:cs="Simplified Arabic" w:hint="cs"/>
          <w:sz w:val="28"/>
          <w:szCs w:val="28"/>
          <w:rtl/>
        </w:rPr>
        <w:t>أَنَّ</w:t>
      </w:r>
      <w:r w:rsidRPr="000D589D">
        <w:rPr>
          <w:rFonts w:cs="Simplified Arabic"/>
          <w:sz w:val="28"/>
          <w:szCs w:val="28"/>
          <w:rtl/>
        </w:rPr>
        <w:t xml:space="preserve"> </w:t>
      </w:r>
      <w:r w:rsidRPr="000D589D">
        <w:rPr>
          <w:rFonts w:cs="Simplified Arabic" w:hint="cs"/>
          <w:sz w:val="28"/>
          <w:szCs w:val="28"/>
          <w:rtl/>
        </w:rPr>
        <w:t>عَبْدَ</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مَسْعُودٍ</w:t>
      </w:r>
      <w:r w:rsidRPr="000D589D">
        <w:rPr>
          <w:rFonts w:cs="Simplified Arabic"/>
          <w:sz w:val="28"/>
          <w:szCs w:val="28"/>
          <w:rtl/>
        </w:rPr>
        <w:t xml:space="preserve"> </w:t>
      </w:r>
      <w:r w:rsidRPr="000D589D">
        <w:rPr>
          <w:rFonts w:cs="Simplified Arabic" w:hint="cs"/>
          <w:sz w:val="28"/>
          <w:szCs w:val="28"/>
          <w:rtl/>
        </w:rPr>
        <w:t>كَرِهَ</w:t>
      </w:r>
      <w:r w:rsidRPr="000D589D">
        <w:rPr>
          <w:rFonts w:cs="Simplified Arabic"/>
          <w:sz w:val="28"/>
          <w:szCs w:val="28"/>
          <w:rtl/>
        </w:rPr>
        <w:t xml:space="preserve"> </w:t>
      </w:r>
      <w:r w:rsidRPr="000D589D">
        <w:rPr>
          <w:rFonts w:cs="Simplified Arabic" w:hint="cs"/>
          <w:sz w:val="28"/>
          <w:szCs w:val="28"/>
          <w:rtl/>
        </w:rPr>
        <w:t>لِزَيْدِ</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نَسْخَ</w:t>
      </w:r>
      <w:r w:rsidRPr="000D589D">
        <w:rPr>
          <w:rFonts w:cs="Simplified Arabic"/>
          <w:sz w:val="28"/>
          <w:szCs w:val="28"/>
          <w:rtl/>
        </w:rPr>
        <w:t xml:space="preserve"> </w:t>
      </w:r>
      <w:r w:rsidRPr="000D589D">
        <w:rPr>
          <w:rFonts w:cs="Simplified Arabic" w:hint="cs"/>
          <w:sz w:val="28"/>
          <w:szCs w:val="28"/>
          <w:rtl/>
        </w:rPr>
        <w:t>الْمَصَاحِفِ،</w:t>
      </w:r>
      <w:r w:rsidRPr="000D589D">
        <w:rPr>
          <w:rFonts w:cs="Simplified Arabic"/>
          <w:sz w:val="28"/>
          <w:szCs w:val="28"/>
          <w:rtl/>
        </w:rPr>
        <w:t xml:space="preserve"> </w:t>
      </w:r>
      <w:r w:rsidRPr="000D589D">
        <w:rPr>
          <w:rFonts w:cs="Simplified Arabic" w:hint="cs"/>
          <w:sz w:val="28"/>
          <w:szCs w:val="28"/>
          <w:rtl/>
        </w:rPr>
        <w:t>وقال:</w:t>
      </w:r>
      <w:r w:rsidRPr="000D589D">
        <w:rPr>
          <w:rFonts w:cs="Simplified Arabic"/>
          <w:sz w:val="28"/>
          <w:szCs w:val="28"/>
          <w:rtl/>
        </w:rPr>
        <w:t xml:space="preserve"> </w:t>
      </w:r>
      <w:r w:rsidRPr="000D589D">
        <w:rPr>
          <w:rFonts w:cs="Simplified Arabic" w:hint="cs"/>
          <w:sz w:val="28"/>
          <w:szCs w:val="28"/>
          <w:rtl/>
        </w:rPr>
        <w:t>يا</w:t>
      </w:r>
      <w:r w:rsidRPr="000D589D">
        <w:rPr>
          <w:rFonts w:cs="Simplified Arabic"/>
          <w:sz w:val="28"/>
          <w:szCs w:val="28"/>
          <w:rtl/>
        </w:rPr>
        <w:t xml:space="preserve"> </w:t>
      </w:r>
      <w:r w:rsidRPr="000D589D">
        <w:rPr>
          <w:rFonts w:cs="Simplified Arabic" w:hint="cs"/>
          <w:sz w:val="28"/>
          <w:szCs w:val="28"/>
          <w:rtl/>
        </w:rPr>
        <w:t>مَعْشَرَ</w:t>
      </w:r>
      <w:r w:rsidRPr="000D589D">
        <w:rPr>
          <w:rFonts w:cs="Simplified Arabic"/>
          <w:sz w:val="28"/>
          <w:szCs w:val="28"/>
          <w:rtl/>
        </w:rPr>
        <w:t xml:space="preserve"> </w:t>
      </w:r>
      <w:r w:rsidRPr="000D589D">
        <w:rPr>
          <w:rFonts w:cs="Simplified Arabic" w:hint="cs"/>
          <w:sz w:val="28"/>
          <w:szCs w:val="28"/>
          <w:rtl/>
        </w:rPr>
        <w:t>الْمُسْلِمِينَ</w:t>
      </w:r>
      <w:r w:rsidRPr="000D589D">
        <w:rPr>
          <w:rFonts w:cs="Simplified Arabic"/>
          <w:sz w:val="28"/>
          <w:szCs w:val="28"/>
          <w:rtl/>
        </w:rPr>
        <w:t xml:space="preserve"> </w:t>
      </w:r>
      <w:r w:rsidRPr="000D589D">
        <w:rPr>
          <w:rFonts w:cs="Simplified Arabic" w:hint="cs"/>
          <w:sz w:val="28"/>
          <w:szCs w:val="28"/>
          <w:rtl/>
        </w:rPr>
        <w:t>أُعْزَلُ</w:t>
      </w:r>
      <w:r w:rsidRPr="000D589D">
        <w:rPr>
          <w:rFonts w:cs="Simplified Arabic"/>
          <w:sz w:val="28"/>
          <w:szCs w:val="28"/>
          <w:rtl/>
        </w:rPr>
        <w:t xml:space="preserve"> </w:t>
      </w:r>
      <w:r w:rsidRPr="000D589D">
        <w:rPr>
          <w:rFonts w:cs="Simplified Arabic" w:hint="cs"/>
          <w:sz w:val="28"/>
          <w:szCs w:val="28"/>
          <w:rtl/>
        </w:rPr>
        <w:t>عن</w:t>
      </w:r>
      <w:r w:rsidRPr="000D589D">
        <w:rPr>
          <w:rFonts w:cs="Simplified Arabic"/>
          <w:sz w:val="28"/>
          <w:szCs w:val="28"/>
          <w:rtl/>
        </w:rPr>
        <w:t xml:space="preserve"> </w:t>
      </w:r>
      <w:r w:rsidRPr="000D589D">
        <w:rPr>
          <w:rFonts w:cs="Simplified Arabic" w:hint="cs"/>
          <w:sz w:val="28"/>
          <w:szCs w:val="28"/>
          <w:rtl/>
        </w:rPr>
        <w:t>نَسْخِ</w:t>
      </w:r>
      <w:r w:rsidRPr="000D589D">
        <w:rPr>
          <w:rFonts w:cs="Simplified Arabic"/>
          <w:sz w:val="28"/>
          <w:szCs w:val="28"/>
          <w:rtl/>
        </w:rPr>
        <w:t xml:space="preserve"> </w:t>
      </w:r>
      <w:r w:rsidRPr="000D589D">
        <w:rPr>
          <w:rFonts w:cs="Simplified Arabic" w:hint="cs"/>
          <w:sz w:val="28"/>
          <w:szCs w:val="28"/>
          <w:rtl/>
        </w:rPr>
        <w:t>كِتَابَةِ</w:t>
      </w:r>
      <w:r w:rsidRPr="000D589D">
        <w:rPr>
          <w:rFonts w:cs="Simplified Arabic"/>
          <w:sz w:val="28"/>
          <w:szCs w:val="28"/>
          <w:rtl/>
        </w:rPr>
        <w:t xml:space="preserve"> </w:t>
      </w:r>
      <w:r w:rsidRPr="000D589D">
        <w:rPr>
          <w:rFonts w:cs="Simplified Arabic" w:hint="cs"/>
          <w:sz w:val="28"/>
          <w:szCs w:val="28"/>
          <w:rtl/>
        </w:rPr>
        <w:t>الْمُصْحَفِ،</w:t>
      </w:r>
      <w:r w:rsidRPr="000D589D">
        <w:rPr>
          <w:rFonts w:cs="Simplified Arabic"/>
          <w:sz w:val="28"/>
          <w:szCs w:val="28"/>
          <w:rtl/>
        </w:rPr>
        <w:t xml:space="preserve"> </w:t>
      </w:r>
      <w:r w:rsidRPr="000D589D">
        <w:rPr>
          <w:rFonts w:cs="Simplified Arabic" w:hint="cs"/>
          <w:sz w:val="28"/>
          <w:szCs w:val="28"/>
          <w:rtl/>
        </w:rPr>
        <w:t>وَيَتَوَلَّاهَا</w:t>
      </w:r>
      <w:r w:rsidRPr="000D589D">
        <w:rPr>
          <w:rFonts w:cs="Simplified Arabic"/>
          <w:sz w:val="28"/>
          <w:szCs w:val="28"/>
          <w:rtl/>
        </w:rPr>
        <w:t xml:space="preserve"> </w:t>
      </w:r>
      <w:r w:rsidRPr="000D589D">
        <w:rPr>
          <w:rFonts w:cs="Simplified Arabic" w:hint="cs"/>
          <w:sz w:val="28"/>
          <w:szCs w:val="28"/>
          <w:rtl/>
        </w:rPr>
        <w:t>رَجُلٌ،</w:t>
      </w:r>
      <w:r w:rsidRPr="000D589D">
        <w:rPr>
          <w:rFonts w:cs="Simplified Arabic"/>
          <w:sz w:val="28"/>
          <w:szCs w:val="28"/>
          <w:rtl/>
        </w:rPr>
        <w:t xml:space="preserve"> </w:t>
      </w:r>
      <w:r w:rsidRPr="000D589D">
        <w:rPr>
          <w:rFonts w:cs="Simplified Arabic" w:hint="cs"/>
          <w:sz w:val="28"/>
          <w:szCs w:val="28"/>
          <w:rtl/>
        </w:rPr>
        <w:t>والله</w:t>
      </w:r>
      <w:r w:rsidRPr="000D589D">
        <w:rPr>
          <w:rFonts w:cs="Simplified Arabic"/>
          <w:sz w:val="28"/>
          <w:szCs w:val="28"/>
          <w:rtl/>
        </w:rPr>
        <w:t xml:space="preserve"> </w:t>
      </w:r>
      <w:r w:rsidRPr="000D589D">
        <w:rPr>
          <w:rFonts w:cs="Simplified Arabic" w:hint="cs"/>
          <w:sz w:val="28"/>
          <w:szCs w:val="28"/>
          <w:rtl/>
        </w:rPr>
        <w:t>لقد</w:t>
      </w:r>
      <w:r w:rsidRPr="000D589D">
        <w:rPr>
          <w:rFonts w:cs="Simplified Arabic"/>
          <w:sz w:val="28"/>
          <w:szCs w:val="28"/>
          <w:rtl/>
        </w:rPr>
        <w:t xml:space="preserve"> </w:t>
      </w:r>
      <w:r w:rsidRPr="000D589D">
        <w:rPr>
          <w:rFonts w:cs="Simplified Arabic" w:hint="cs"/>
          <w:sz w:val="28"/>
          <w:szCs w:val="28"/>
          <w:rtl/>
        </w:rPr>
        <w:t>أَسْلَمْتُ</w:t>
      </w:r>
      <w:r w:rsidRPr="000D589D">
        <w:rPr>
          <w:rFonts w:cs="Simplified Arabic"/>
          <w:sz w:val="28"/>
          <w:szCs w:val="28"/>
          <w:rtl/>
        </w:rPr>
        <w:t xml:space="preserve"> </w:t>
      </w:r>
      <w:r w:rsidRPr="000D589D">
        <w:rPr>
          <w:rFonts w:cs="Simplified Arabic" w:hint="cs"/>
          <w:sz w:val="28"/>
          <w:szCs w:val="28"/>
          <w:rtl/>
        </w:rPr>
        <w:t>وَإِنَّهُ</w:t>
      </w:r>
      <w:r w:rsidRPr="000D589D">
        <w:rPr>
          <w:rFonts w:cs="Simplified Arabic"/>
          <w:sz w:val="28"/>
          <w:szCs w:val="28"/>
          <w:rtl/>
        </w:rPr>
        <w:t xml:space="preserve"> </w:t>
      </w:r>
      <w:r w:rsidRPr="000D589D">
        <w:rPr>
          <w:rFonts w:cs="Simplified Arabic" w:hint="cs"/>
          <w:sz w:val="28"/>
          <w:szCs w:val="28"/>
          <w:rtl/>
        </w:rPr>
        <w:t>لَفِي</w:t>
      </w:r>
      <w:r w:rsidRPr="000D589D">
        <w:rPr>
          <w:rFonts w:cs="Simplified Arabic"/>
          <w:sz w:val="28"/>
          <w:szCs w:val="28"/>
          <w:rtl/>
        </w:rPr>
        <w:t xml:space="preserve"> </w:t>
      </w:r>
      <w:r w:rsidRPr="000D589D">
        <w:rPr>
          <w:rFonts w:cs="Simplified Arabic" w:hint="cs"/>
          <w:sz w:val="28"/>
          <w:szCs w:val="28"/>
          <w:rtl/>
        </w:rPr>
        <w:t>صُلْبِ</w:t>
      </w:r>
      <w:r w:rsidRPr="000D589D">
        <w:rPr>
          <w:rFonts w:cs="Simplified Arabic"/>
          <w:sz w:val="28"/>
          <w:szCs w:val="28"/>
          <w:rtl/>
        </w:rPr>
        <w:t xml:space="preserve"> </w:t>
      </w:r>
      <w:r w:rsidRPr="000D589D">
        <w:rPr>
          <w:rFonts w:cs="Simplified Arabic" w:hint="cs"/>
          <w:sz w:val="28"/>
          <w:szCs w:val="28"/>
          <w:rtl/>
        </w:rPr>
        <w:t>رَجُلٍ</w:t>
      </w:r>
      <w:r w:rsidRPr="000D589D">
        <w:rPr>
          <w:rFonts w:cs="Simplified Arabic"/>
          <w:sz w:val="28"/>
          <w:szCs w:val="28"/>
          <w:rtl/>
        </w:rPr>
        <w:t xml:space="preserve"> </w:t>
      </w:r>
      <w:r w:rsidRPr="000D589D">
        <w:rPr>
          <w:rFonts w:cs="Simplified Arabic" w:hint="cs"/>
          <w:sz w:val="28"/>
          <w:szCs w:val="28"/>
          <w:rtl/>
        </w:rPr>
        <w:t>كَافِرٍ-</w:t>
      </w:r>
      <w:r w:rsidRPr="000D589D">
        <w:rPr>
          <w:rFonts w:cs="Simplified Arabic"/>
          <w:sz w:val="28"/>
          <w:szCs w:val="28"/>
          <w:rtl/>
        </w:rPr>
        <w:t xml:space="preserve"> </w:t>
      </w:r>
      <w:r w:rsidRPr="000D589D">
        <w:rPr>
          <w:rFonts w:cs="Simplified Arabic" w:hint="cs"/>
          <w:sz w:val="28"/>
          <w:szCs w:val="28"/>
          <w:rtl/>
        </w:rPr>
        <w:t>يُرِيدُ</w:t>
      </w:r>
      <w:r w:rsidRPr="000D589D">
        <w:rPr>
          <w:rFonts w:cs="Simplified Arabic"/>
          <w:sz w:val="28"/>
          <w:szCs w:val="28"/>
          <w:rtl/>
        </w:rPr>
        <w:t xml:space="preserve"> </w:t>
      </w:r>
      <w:r w:rsidRPr="000D589D">
        <w:rPr>
          <w:rFonts w:cs="Simplified Arabic" w:hint="cs"/>
          <w:sz w:val="28"/>
          <w:szCs w:val="28"/>
          <w:rtl/>
        </w:rPr>
        <w:t>زَيْدَ</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ثَابِتٍ</w:t>
      </w:r>
      <w:r w:rsidRPr="000D589D">
        <w:rPr>
          <w:rFonts w:cs="Simplified Arabic"/>
          <w:sz w:val="28"/>
          <w:szCs w:val="28"/>
          <w:rtl/>
        </w:rPr>
        <w:t xml:space="preserve"> </w:t>
      </w:r>
      <w:r w:rsidRPr="000D589D">
        <w:rPr>
          <w:rFonts w:cs="Simplified Arabic" w:hint="cs"/>
          <w:sz w:val="28"/>
          <w:szCs w:val="28"/>
          <w:rtl/>
        </w:rPr>
        <w:t>- وَلِذَلِكَ</w:t>
      </w:r>
      <w:r w:rsidRPr="000D589D">
        <w:rPr>
          <w:rFonts w:cs="Simplified Arabic"/>
          <w:sz w:val="28"/>
          <w:szCs w:val="28"/>
          <w:rtl/>
        </w:rPr>
        <w:t xml:space="preserve"> </w:t>
      </w:r>
      <w:r w:rsidRPr="000D589D">
        <w:rPr>
          <w:rFonts w:cs="Simplified Arabic" w:hint="cs"/>
          <w:sz w:val="28"/>
          <w:szCs w:val="28"/>
          <w:rtl/>
        </w:rPr>
        <w:t>قال</w:t>
      </w:r>
      <w:r w:rsidRPr="000D589D">
        <w:rPr>
          <w:rFonts w:cs="Simplified Arabic"/>
          <w:sz w:val="28"/>
          <w:szCs w:val="28"/>
          <w:rtl/>
        </w:rPr>
        <w:t xml:space="preserve"> </w:t>
      </w:r>
      <w:r w:rsidRPr="000D589D">
        <w:rPr>
          <w:rFonts w:cs="Simplified Arabic" w:hint="cs"/>
          <w:sz w:val="28"/>
          <w:szCs w:val="28"/>
          <w:rtl/>
        </w:rPr>
        <w:t>عبد</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بن</w:t>
      </w:r>
      <w:r w:rsidRPr="000D589D">
        <w:rPr>
          <w:rFonts w:cs="Simplified Arabic"/>
          <w:sz w:val="28"/>
          <w:szCs w:val="28"/>
          <w:rtl/>
        </w:rPr>
        <w:t xml:space="preserve"> </w:t>
      </w:r>
      <w:r w:rsidRPr="000D589D">
        <w:rPr>
          <w:rFonts w:cs="Simplified Arabic" w:hint="cs"/>
          <w:sz w:val="28"/>
          <w:szCs w:val="28"/>
          <w:rtl/>
        </w:rPr>
        <w:t>مَسْعُودٍ:</w:t>
      </w:r>
      <w:r w:rsidRPr="000D589D">
        <w:rPr>
          <w:rFonts w:cs="Simplified Arabic"/>
          <w:sz w:val="28"/>
          <w:szCs w:val="28"/>
          <w:rtl/>
        </w:rPr>
        <w:t xml:space="preserve"> </w:t>
      </w:r>
      <w:r w:rsidRPr="000D589D">
        <w:rPr>
          <w:rFonts w:cs="Simplified Arabic" w:hint="cs"/>
          <w:sz w:val="28"/>
          <w:szCs w:val="28"/>
          <w:rtl/>
        </w:rPr>
        <w:t>يا</w:t>
      </w:r>
      <w:r w:rsidRPr="000D589D">
        <w:rPr>
          <w:rFonts w:cs="Simplified Arabic"/>
          <w:sz w:val="28"/>
          <w:szCs w:val="28"/>
          <w:rtl/>
        </w:rPr>
        <w:t xml:space="preserve"> </w:t>
      </w:r>
      <w:r w:rsidRPr="000D589D">
        <w:rPr>
          <w:rFonts w:cs="Simplified Arabic" w:hint="cs"/>
          <w:sz w:val="28"/>
          <w:szCs w:val="28"/>
          <w:rtl/>
        </w:rPr>
        <w:t>أَهْلَ</w:t>
      </w:r>
      <w:r w:rsidRPr="000D589D">
        <w:rPr>
          <w:rFonts w:cs="Simplified Arabic"/>
          <w:sz w:val="28"/>
          <w:szCs w:val="28"/>
          <w:rtl/>
        </w:rPr>
        <w:t xml:space="preserve"> </w:t>
      </w:r>
      <w:r w:rsidRPr="000D589D">
        <w:rPr>
          <w:rFonts w:cs="Simplified Arabic" w:hint="cs"/>
          <w:sz w:val="28"/>
          <w:szCs w:val="28"/>
          <w:rtl/>
        </w:rPr>
        <w:t>الْعِرَاقِ</w:t>
      </w:r>
      <w:r w:rsidRPr="000D589D">
        <w:rPr>
          <w:rFonts w:cs="Simplified Arabic"/>
          <w:sz w:val="28"/>
          <w:szCs w:val="28"/>
          <w:rtl/>
        </w:rPr>
        <w:t xml:space="preserve"> </w:t>
      </w:r>
      <w:r w:rsidRPr="000D589D">
        <w:rPr>
          <w:rFonts w:cs="Simplified Arabic" w:hint="cs"/>
          <w:sz w:val="28"/>
          <w:szCs w:val="28"/>
          <w:rtl/>
        </w:rPr>
        <w:t>اكْتُمُوا</w:t>
      </w:r>
      <w:r w:rsidRPr="000D589D">
        <w:rPr>
          <w:rFonts w:cs="Simplified Arabic"/>
          <w:sz w:val="28"/>
          <w:szCs w:val="28"/>
          <w:rtl/>
        </w:rPr>
        <w:t xml:space="preserve"> </w:t>
      </w:r>
      <w:r w:rsidRPr="000D589D">
        <w:rPr>
          <w:rFonts w:cs="Simplified Arabic" w:hint="cs"/>
          <w:sz w:val="28"/>
          <w:szCs w:val="28"/>
          <w:rtl/>
        </w:rPr>
        <w:t>الْمَصَاحِفَ</w:t>
      </w:r>
      <w:r w:rsidRPr="000D589D">
        <w:rPr>
          <w:rFonts w:cs="Simplified Arabic"/>
          <w:sz w:val="28"/>
          <w:szCs w:val="28"/>
          <w:rtl/>
        </w:rPr>
        <w:t xml:space="preserve"> </w:t>
      </w:r>
      <w:r w:rsidRPr="000D589D">
        <w:rPr>
          <w:rFonts w:cs="Simplified Arabic" w:hint="cs"/>
          <w:sz w:val="28"/>
          <w:szCs w:val="28"/>
          <w:rtl/>
        </w:rPr>
        <w:t>التي</w:t>
      </w:r>
      <w:r w:rsidRPr="000D589D">
        <w:rPr>
          <w:rFonts w:cs="Simplified Arabic"/>
          <w:sz w:val="28"/>
          <w:szCs w:val="28"/>
          <w:rtl/>
        </w:rPr>
        <w:t xml:space="preserve"> </w:t>
      </w:r>
      <w:r w:rsidRPr="000D589D">
        <w:rPr>
          <w:rFonts w:cs="Simplified Arabic" w:hint="cs"/>
          <w:sz w:val="28"/>
          <w:szCs w:val="28"/>
          <w:rtl/>
        </w:rPr>
        <w:t>عِنْدَكُمْ</w:t>
      </w:r>
      <w:r w:rsidRPr="000D589D">
        <w:rPr>
          <w:rFonts w:cs="Simplified Arabic"/>
          <w:sz w:val="28"/>
          <w:szCs w:val="28"/>
          <w:rtl/>
        </w:rPr>
        <w:t xml:space="preserve"> </w:t>
      </w:r>
      <w:r w:rsidRPr="000D589D">
        <w:rPr>
          <w:rFonts w:cs="Simplified Arabic" w:hint="cs"/>
          <w:sz w:val="28"/>
          <w:szCs w:val="28"/>
          <w:rtl/>
        </w:rPr>
        <w:t>وَغُلُّوهَا،</w:t>
      </w:r>
      <w:r w:rsidRPr="000D589D">
        <w:rPr>
          <w:rFonts w:cs="Simplified Arabic"/>
          <w:sz w:val="28"/>
          <w:szCs w:val="28"/>
          <w:rtl/>
        </w:rPr>
        <w:t xml:space="preserve"> </w:t>
      </w:r>
      <w:r w:rsidRPr="000D589D">
        <w:rPr>
          <w:rFonts w:cs="Simplified Arabic" w:hint="cs"/>
          <w:sz w:val="28"/>
          <w:szCs w:val="28"/>
          <w:rtl/>
        </w:rPr>
        <w:t>فإن</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يقول:</w:t>
      </w:r>
      <w:r w:rsidRPr="0048058C">
        <w:rPr>
          <w:sz w:val="28"/>
          <w:szCs w:val="28"/>
          <w:rtl/>
        </w:rPr>
        <w:t xml:space="preserve"> </w:t>
      </w:r>
      <w:r w:rsidRPr="0048058C">
        <w:rPr>
          <w:rFonts w:ascii="QCF_BSML" w:hAnsi="QCF_BSML" w:cs="QCF_BSML"/>
          <w:sz w:val="28"/>
          <w:szCs w:val="28"/>
          <w:rtl/>
        </w:rPr>
        <w:t xml:space="preserve">ﭽ </w:t>
      </w:r>
      <w:r w:rsidRPr="0048058C">
        <w:rPr>
          <w:rFonts w:ascii="QCF_P071" w:hAnsi="QCF_P071" w:cs="QCF_P071"/>
          <w:sz w:val="28"/>
          <w:szCs w:val="28"/>
          <w:rtl/>
        </w:rPr>
        <w:t>ﮗ  ﮘ  ﮙ  ﮚ  ﮛ  ﮜ  ﮝ</w:t>
      </w:r>
      <w:r w:rsidRPr="0048058C">
        <w:rPr>
          <w:rFonts w:ascii="QCF_BSML" w:hAnsi="QCF_BSML" w:cs="QCF_BSML"/>
          <w:sz w:val="28"/>
          <w:szCs w:val="28"/>
          <w:rtl/>
        </w:rPr>
        <w:t>ﭼ</w:t>
      </w:r>
      <w:r w:rsidRPr="000D589D">
        <w:rPr>
          <w:rFonts w:cs="Simplified Arabic" w:hint="cs"/>
          <w:sz w:val="28"/>
          <w:szCs w:val="28"/>
          <w:vertAlign w:val="superscript"/>
          <w:rtl/>
        </w:rPr>
        <w:t>(</w:t>
      </w:r>
      <w:r w:rsidRPr="000D589D">
        <w:rPr>
          <w:rStyle w:val="a4"/>
          <w:rFonts w:cs="Simplified Arabic"/>
          <w:sz w:val="28"/>
          <w:szCs w:val="28"/>
          <w:rtl/>
        </w:rPr>
        <w:footnoteReference w:id="1121"/>
      </w:r>
      <w:r w:rsidRPr="000D589D">
        <w:rPr>
          <w:rFonts w:cs="Simplified Arabic" w:hint="cs"/>
          <w:sz w:val="28"/>
          <w:szCs w:val="28"/>
          <w:vertAlign w:val="superscript"/>
          <w:rtl/>
        </w:rPr>
        <w:t xml:space="preserve">) </w:t>
      </w:r>
      <w:r w:rsidRPr="000D589D">
        <w:rPr>
          <w:rFonts w:cs="Simplified Arabic" w:hint="cs"/>
          <w:sz w:val="28"/>
          <w:szCs w:val="28"/>
          <w:rtl/>
        </w:rPr>
        <w:t>، فَالْقُوا</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بِالْمَصَاحِفِ .</w:t>
      </w:r>
      <w:r w:rsidRPr="000D589D">
        <w:rPr>
          <w:rFonts w:cs="Simplified Arabic"/>
          <w:sz w:val="28"/>
          <w:szCs w:val="28"/>
          <w:rtl/>
        </w:rPr>
        <w:t xml:space="preserve"> </w:t>
      </w:r>
      <w:r w:rsidRPr="000D589D">
        <w:rPr>
          <w:rFonts w:cs="Simplified Arabic" w:hint="cs"/>
          <w:sz w:val="28"/>
          <w:szCs w:val="28"/>
          <w:rtl/>
        </w:rPr>
        <w:t>قال</w:t>
      </w:r>
      <w:r w:rsidRPr="000D589D">
        <w:rPr>
          <w:rFonts w:cs="Simplified Arabic"/>
          <w:sz w:val="28"/>
          <w:szCs w:val="28"/>
          <w:rtl/>
        </w:rPr>
        <w:t xml:space="preserve"> </w:t>
      </w:r>
      <w:r w:rsidRPr="000D589D">
        <w:rPr>
          <w:rFonts w:cs="Simplified Arabic" w:hint="cs"/>
          <w:sz w:val="28"/>
          <w:szCs w:val="28"/>
          <w:rtl/>
        </w:rPr>
        <w:t>الزُّهْرِيُّ</w:t>
      </w:r>
      <w:r w:rsidR="006A355C">
        <w:rPr>
          <w:rFonts w:cs="Simplified Arabic" w:hint="cs"/>
          <w:sz w:val="28"/>
          <w:szCs w:val="28"/>
          <w:rtl/>
        </w:rPr>
        <w:t>:</w:t>
      </w:r>
      <w:r w:rsidRPr="000D589D">
        <w:rPr>
          <w:rFonts w:cs="Simplified Arabic"/>
          <w:sz w:val="28"/>
          <w:szCs w:val="28"/>
          <w:rtl/>
        </w:rPr>
        <w:t xml:space="preserve"> </w:t>
      </w:r>
      <w:r w:rsidRPr="000D589D">
        <w:rPr>
          <w:rFonts w:cs="Simplified Arabic" w:hint="cs"/>
          <w:sz w:val="28"/>
          <w:szCs w:val="28"/>
          <w:rtl/>
        </w:rPr>
        <w:t>فَبَلَغَنِي</w:t>
      </w:r>
      <w:r w:rsidRPr="000D589D">
        <w:rPr>
          <w:rFonts w:cs="Simplified Arabic"/>
          <w:sz w:val="28"/>
          <w:szCs w:val="28"/>
          <w:rtl/>
        </w:rPr>
        <w:t xml:space="preserve"> </w:t>
      </w:r>
      <w:r w:rsidRPr="000D589D">
        <w:rPr>
          <w:rFonts w:cs="Simplified Arabic" w:hint="cs"/>
          <w:sz w:val="28"/>
          <w:szCs w:val="28"/>
          <w:rtl/>
        </w:rPr>
        <w:t>أَنَّ</w:t>
      </w:r>
      <w:r w:rsidRPr="000D589D">
        <w:rPr>
          <w:rFonts w:cs="Simplified Arabic"/>
          <w:sz w:val="28"/>
          <w:szCs w:val="28"/>
          <w:rtl/>
        </w:rPr>
        <w:t xml:space="preserve"> </w:t>
      </w:r>
      <w:r w:rsidRPr="000D589D">
        <w:rPr>
          <w:rFonts w:cs="Simplified Arabic" w:hint="cs"/>
          <w:sz w:val="28"/>
          <w:szCs w:val="28"/>
          <w:rtl/>
        </w:rPr>
        <w:t>ذلك</w:t>
      </w:r>
      <w:r w:rsidRPr="000D589D">
        <w:rPr>
          <w:rFonts w:cs="Simplified Arabic"/>
          <w:sz w:val="28"/>
          <w:szCs w:val="28"/>
          <w:rtl/>
        </w:rPr>
        <w:t xml:space="preserve"> </w:t>
      </w:r>
      <w:r w:rsidRPr="000D589D">
        <w:rPr>
          <w:rFonts w:cs="Simplified Arabic" w:hint="cs"/>
          <w:sz w:val="28"/>
          <w:szCs w:val="28"/>
          <w:rtl/>
        </w:rPr>
        <w:t>كَرِهَهُ</w:t>
      </w:r>
      <w:r w:rsidRPr="000D589D">
        <w:rPr>
          <w:rFonts w:cs="Simplified Arabic"/>
          <w:sz w:val="28"/>
          <w:szCs w:val="28"/>
          <w:rtl/>
        </w:rPr>
        <w:t xml:space="preserve"> </w:t>
      </w:r>
      <w:r w:rsidRPr="000D589D">
        <w:rPr>
          <w:rFonts w:cs="Simplified Arabic" w:hint="cs"/>
          <w:sz w:val="28"/>
          <w:szCs w:val="28"/>
          <w:rtl/>
        </w:rPr>
        <w:t>من</w:t>
      </w:r>
      <w:r w:rsidRPr="000D589D">
        <w:rPr>
          <w:rFonts w:cs="Simplified Arabic"/>
          <w:sz w:val="28"/>
          <w:szCs w:val="28"/>
          <w:rtl/>
        </w:rPr>
        <w:t xml:space="preserve"> </w:t>
      </w:r>
      <w:r w:rsidRPr="000D589D">
        <w:rPr>
          <w:rFonts w:cs="Simplified Arabic" w:hint="cs"/>
          <w:sz w:val="28"/>
          <w:szCs w:val="28"/>
          <w:rtl/>
        </w:rPr>
        <w:t>مَقَالَةِ</w:t>
      </w:r>
      <w:r w:rsidRPr="000D589D">
        <w:rPr>
          <w:rFonts w:cs="Simplified Arabic"/>
          <w:sz w:val="28"/>
          <w:szCs w:val="28"/>
          <w:rtl/>
        </w:rPr>
        <w:t xml:space="preserve"> </w:t>
      </w:r>
      <w:r w:rsidRPr="000D589D">
        <w:rPr>
          <w:rFonts w:cs="Simplified Arabic" w:hint="cs"/>
          <w:sz w:val="28"/>
          <w:szCs w:val="28"/>
          <w:rtl/>
        </w:rPr>
        <w:t>ابن</w:t>
      </w:r>
      <w:r w:rsidRPr="000D589D">
        <w:rPr>
          <w:rFonts w:cs="Simplified Arabic"/>
          <w:sz w:val="28"/>
          <w:szCs w:val="28"/>
          <w:rtl/>
        </w:rPr>
        <w:t xml:space="preserve"> </w:t>
      </w:r>
      <w:r w:rsidRPr="000D589D">
        <w:rPr>
          <w:rFonts w:cs="Simplified Arabic" w:hint="cs"/>
          <w:sz w:val="28"/>
          <w:szCs w:val="28"/>
          <w:rtl/>
        </w:rPr>
        <w:t>مَسْعُودٍ</w:t>
      </w:r>
      <w:r w:rsidRPr="000D589D">
        <w:rPr>
          <w:rFonts w:cs="Simplified Arabic"/>
          <w:sz w:val="28"/>
          <w:szCs w:val="28"/>
          <w:rtl/>
        </w:rPr>
        <w:t xml:space="preserve"> </w:t>
      </w:r>
      <w:r w:rsidRPr="000D589D">
        <w:rPr>
          <w:rFonts w:cs="Simplified Arabic" w:hint="cs"/>
          <w:sz w:val="28"/>
          <w:szCs w:val="28"/>
          <w:rtl/>
        </w:rPr>
        <w:t>رِجَالٌ</w:t>
      </w:r>
      <w:r w:rsidRPr="000D589D">
        <w:rPr>
          <w:rFonts w:cs="Simplified Arabic"/>
          <w:sz w:val="28"/>
          <w:szCs w:val="28"/>
          <w:rtl/>
        </w:rPr>
        <w:t xml:space="preserve"> </w:t>
      </w:r>
      <w:r w:rsidRPr="000D589D">
        <w:rPr>
          <w:rFonts w:cs="Simplified Arabic" w:hint="cs"/>
          <w:sz w:val="28"/>
          <w:szCs w:val="28"/>
          <w:rtl/>
        </w:rPr>
        <w:t>من</w:t>
      </w:r>
      <w:r w:rsidRPr="000D589D">
        <w:rPr>
          <w:rFonts w:cs="Simplified Arabic"/>
          <w:sz w:val="28"/>
          <w:szCs w:val="28"/>
          <w:rtl/>
        </w:rPr>
        <w:t xml:space="preserve"> </w:t>
      </w:r>
      <w:r w:rsidRPr="000D589D">
        <w:rPr>
          <w:rFonts w:cs="Simplified Arabic" w:hint="cs"/>
          <w:sz w:val="28"/>
          <w:szCs w:val="28"/>
          <w:rtl/>
        </w:rPr>
        <w:t>أَفَاضِلِ</w:t>
      </w:r>
      <w:r w:rsidRPr="000D589D">
        <w:rPr>
          <w:rFonts w:cs="Simplified Arabic"/>
          <w:sz w:val="28"/>
          <w:szCs w:val="28"/>
          <w:rtl/>
        </w:rPr>
        <w:t xml:space="preserve"> </w:t>
      </w:r>
      <w:r w:rsidRPr="000D589D">
        <w:rPr>
          <w:rFonts w:cs="Simplified Arabic" w:hint="cs"/>
          <w:sz w:val="28"/>
          <w:szCs w:val="28"/>
          <w:rtl/>
        </w:rPr>
        <w:t>أَصْحَابِ</w:t>
      </w:r>
      <w:r w:rsidRPr="000D589D">
        <w:rPr>
          <w:rFonts w:cs="Simplified Arabic"/>
          <w:sz w:val="28"/>
          <w:szCs w:val="28"/>
          <w:rtl/>
        </w:rPr>
        <w:t xml:space="preserve"> </w:t>
      </w:r>
      <w:r w:rsidRPr="000D589D">
        <w:rPr>
          <w:rFonts w:cs="Simplified Arabic" w:hint="cs"/>
          <w:sz w:val="28"/>
          <w:szCs w:val="28"/>
          <w:rtl/>
        </w:rPr>
        <w:t>النبي</w:t>
      </w:r>
      <w:r w:rsidRPr="000D589D">
        <w:rPr>
          <w:rFonts w:cs="Simplified Arabic"/>
          <w:sz w:val="28"/>
          <w:szCs w:val="28"/>
          <w:rtl/>
        </w:rPr>
        <w:t xml:space="preserve"> </w:t>
      </w:r>
      <w:r w:rsidRPr="000D589D">
        <w:rPr>
          <w:rFonts w:cs="Simplified Arabic" w:hint="cs"/>
          <w:sz w:val="28"/>
          <w:szCs w:val="28"/>
          <w:rtl/>
        </w:rPr>
        <w:t>صلى</w:t>
      </w:r>
      <w:r w:rsidRPr="000D589D">
        <w:rPr>
          <w:rFonts w:cs="Simplified Arabic"/>
          <w:sz w:val="28"/>
          <w:szCs w:val="28"/>
          <w:rtl/>
        </w:rPr>
        <w:t xml:space="preserve"> </w:t>
      </w:r>
      <w:r w:rsidRPr="000D589D">
        <w:rPr>
          <w:rFonts w:cs="Simplified Arabic" w:hint="cs"/>
          <w:sz w:val="28"/>
          <w:szCs w:val="28"/>
          <w:rtl/>
        </w:rPr>
        <w:t>الله</w:t>
      </w:r>
      <w:r w:rsidRPr="000D589D">
        <w:rPr>
          <w:rFonts w:cs="Simplified Arabic"/>
          <w:sz w:val="28"/>
          <w:szCs w:val="28"/>
          <w:rtl/>
        </w:rPr>
        <w:t xml:space="preserve"> </w:t>
      </w:r>
      <w:r w:rsidRPr="000D589D">
        <w:rPr>
          <w:rFonts w:cs="Simplified Arabic" w:hint="cs"/>
          <w:sz w:val="28"/>
          <w:szCs w:val="28"/>
          <w:rtl/>
        </w:rPr>
        <w:t>عليه</w:t>
      </w:r>
      <w:r w:rsidRPr="000D589D">
        <w:rPr>
          <w:rFonts w:cs="Simplified Arabic"/>
          <w:sz w:val="28"/>
          <w:szCs w:val="28"/>
          <w:rtl/>
        </w:rPr>
        <w:t xml:space="preserve"> </w:t>
      </w:r>
      <w:r w:rsidRPr="000D589D">
        <w:rPr>
          <w:rFonts w:cs="Simplified Arabic" w:hint="cs"/>
          <w:sz w:val="28"/>
          <w:szCs w:val="28"/>
          <w:rtl/>
        </w:rPr>
        <w:t>وسلم</w:t>
      </w:r>
      <w:r w:rsidRPr="000D589D">
        <w:rPr>
          <w:rFonts w:cs="Simplified Arabic"/>
          <w:sz w:val="28"/>
          <w:szCs w:val="28"/>
          <w:rtl/>
        </w:rPr>
        <w:t xml:space="preserve"> </w:t>
      </w:r>
      <w:r w:rsidRPr="000D589D">
        <w:rPr>
          <w:rFonts w:cs="Simplified Arabic" w:hint="cs"/>
          <w:sz w:val="28"/>
          <w:szCs w:val="28"/>
          <w:vertAlign w:val="superscript"/>
          <w:rtl/>
        </w:rPr>
        <w:t>(</w:t>
      </w:r>
      <w:r w:rsidRPr="000D589D">
        <w:rPr>
          <w:rStyle w:val="a4"/>
          <w:rFonts w:cs="Simplified Arabic"/>
          <w:sz w:val="28"/>
          <w:szCs w:val="28"/>
          <w:rtl/>
        </w:rPr>
        <w:footnoteReference w:id="1122"/>
      </w:r>
      <w:r w:rsidRPr="000D589D">
        <w:rPr>
          <w:rFonts w:cs="Simplified Arabic" w:hint="cs"/>
          <w:sz w:val="28"/>
          <w:szCs w:val="28"/>
          <w:vertAlign w:val="superscript"/>
          <w:rtl/>
        </w:rPr>
        <w:t>)</w:t>
      </w:r>
      <w:r w:rsidRPr="000D589D">
        <w:rPr>
          <w:rFonts w:cs="Simplified Arabic" w:hint="cs"/>
          <w:sz w:val="28"/>
          <w:szCs w:val="28"/>
          <w:rtl/>
        </w:rPr>
        <w:t xml:space="preserve"> .</w:t>
      </w:r>
    </w:p>
    <w:p w:rsidR="008B4873" w:rsidRPr="0048058C" w:rsidRDefault="008B4873" w:rsidP="006B1D19">
      <w:pPr>
        <w:tabs>
          <w:tab w:val="left" w:pos="2414"/>
        </w:tabs>
        <w:spacing w:after="0"/>
        <w:ind w:right="-284" w:hanging="341"/>
        <w:jc w:val="both"/>
        <w:rPr>
          <w:sz w:val="28"/>
          <w:szCs w:val="28"/>
          <w:rtl/>
        </w:rPr>
      </w:pPr>
    </w:p>
    <w:p w:rsidR="008B4873" w:rsidRPr="00CB3B9E" w:rsidRDefault="008B4873" w:rsidP="00F30A1C">
      <w:pPr>
        <w:tabs>
          <w:tab w:val="left" w:pos="2414"/>
        </w:tabs>
        <w:ind w:right="-284" w:hanging="341"/>
        <w:rPr>
          <w:rFonts w:cs="AdvertisingExtraBold"/>
          <w:sz w:val="36"/>
          <w:szCs w:val="36"/>
          <w:u w:val="single"/>
          <w:rtl/>
        </w:rPr>
      </w:pPr>
      <w:r w:rsidRPr="00CB3B9E">
        <w:rPr>
          <w:rFonts w:cs="AdvertisingExtraBold" w:hint="cs"/>
          <w:sz w:val="36"/>
          <w:szCs w:val="36"/>
          <w:u w:val="single"/>
          <w:rtl/>
        </w:rPr>
        <w:t>فائــــدة:</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هناك ثلاثة إشكالات في الأحاديث التي وردت في جمع القرآن في زمن الخليفتين أبي بكر وعثمان رضي الله عنهما وهي: </w:t>
      </w:r>
    </w:p>
    <w:p w:rsidR="008B4873" w:rsidRPr="00FB0F92" w:rsidRDefault="008B4873" w:rsidP="00B51C01">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الأول: قد يسأل سائل كيف جاز لزيد بن ثابت رضي الله عنه أن يقبل بشهادة رجل واحد وهو أبو خزيمة الأنصاري في جمع القرآن في خلافة الصديق رضي الله عنه، و خزيمة بن ثابت الأنصاري في خلافة عثمان رضي الله عنه في كتابة آية من كتاب الله تبارك وتعالى وهو لا يقبل إلا بالتواتر؟ </w:t>
      </w:r>
    </w:p>
    <w:p w:rsidR="008B4873" w:rsidRPr="00FB0F92" w:rsidRDefault="008B4873" w:rsidP="006B1D19">
      <w:pPr>
        <w:tabs>
          <w:tab w:val="left" w:pos="2414"/>
        </w:tabs>
        <w:spacing w:after="0"/>
        <w:ind w:right="-284" w:hanging="341"/>
        <w:jc w:val="both"/>
        <w:rPr>
          <w:rFonts w:cs="Simplified Arabic"/>
          <w:sz w:val="28"/>
          <w:szCs w:val="28"/>
          <w:rtl/>
        </w:rPr>
      </w:pP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lastRenderedPageBreak/>
        <w:t>أجيب عنه: بأن قول زيد بن ثابت رضي الله عنه:" فَتَتَبَّعْتُ</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أَجْمَعُهُ</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الْعُسُبِ</w:t>
      </w:r>
      <w:r w:rsidRPr="00FB0F92">
        <w:rPr>
          <w:rFonts w:cs="Simplified Arabic"/>
          <w:sz w:val="28"/>
          <w:szCs w:val="28"/>
          <w:rtl/>
        </w:rPr>
        <w:t xml:space="preserve"> </w:t>
      </w:r>
      <w:r w:rsidRPr="00FB0F92">
        <w:rPr>
          <w:rFonts w:cs="Simplified Arabic" w:hint="cs"/>
          <w:sz w:val="28"/>
          <w:szCs w:val="28"/>
          <w:rtl/>
        </w:rPr>
        <w:t>وَاللِّخَافِ</w:t>
      </w:r>
      <w:r w:rsidRPr="00FB0F92">
        <w:rPr>
          <w:rFonts w:cs="Simplified Arabic"/>
          <w:sz w:val="28"/>
          <w:szCs w:val="28"/>
          <w:rtl/>
        </w:rPr>
        <w:t xml:space="preserve"> </w:t>
      </w:r>
      <w:r w:rsidRPr="00FB0F92">
        <w:rPr>
          <w:rFonts w:cs="Simplified Arabic" w:hint="cs"/>
          <w:sz w:val="28"/>
          <w:szCs w:val="28"/>
          <w:rtl/>
        </w:rPr>
        <w:t>وَصُدُورِ</w:t>
      </w:r>
      <w:r w:rsidRPr="00FB0F92">
        <w:rPr>
          <w:rFonts w:cs="Simplified Arabic"/>
          <w:sz w:val="28"/>
          <w:szCs w:val="28"/>
          <w:rtl/>
        </w:rPr>
        <w:t xml:space="preserve"> </w:t>
      </w:r>
      <w:r w:rsidRPr="00FB0F92">
        <w:rPr>
          <w:rFonts w:cs="Simplified Arabic" w:hint="cs"/>
          <w:sz w:val="28"/>
          <w:szCs w:val="28"/>
          <w:rtl/>
        </w:rPr>
        <w:t>الرِّجَالِ "وقوله: " فَقَدْتُ</w:t>
      </w:r>
      <w:r w:rsidRPr="00FB0F92">
        <w:rPr>
          <w:rFonts w:cs="Simplified Arabic"/>
          <w:sz w:val="28"/>
          <w:szCs w:val="28"/>
          <w:rtl/>
        </w:rPr>
        <w:t xml:space="preserve"> </w:t>
      </w:r>
      <w:r w:rsidRPr="00FB0F92">
        <w:rPr>
          <w:rFonts w:cs="Simplified Arabic" w:hint="cs"/>
          <w:sz w:val="28"/>
          <w:szCs w:val="28"/>
          <w:rtl/>
        </w:rPr>
        <w:t>آيَةً</w:t>
      </w:r>
      <w:r w:rsidRPr="00FB0F92">
        <w:rPr>
          <w:rFonts w:cs="Simplified Arabic"/>
          <w:sz w:val="28"/>
          <w:szCs w:val="28"/>
          <w:rtl/>
        </w:rPr>
        <w:t xml:space="preserve"> </w:t>
      </w:r>
      <w:r w:rsidRPr="00FB0F92">
        <w:rPr>
          <w:rFonts w:cs="Simplified Arabic" w:hint="cs"/>
          <w:sz w:val="28"/>
          <w:szCs w:val="28"/>
          <w:rtl/>
        </w:rPr>
        <w:t>مـن</w:t>
      </w:r>
      <w:r w:rsidRPr="00FB0F92">
        <w:rPr>
          <w:rFonts w:cs="Simplified Arabic"/>
          <w:sz w:val="28"/>
          <w:szCs w:val="28"/>
          <w:rtl/>
        </w:rPr>
        <w:t xml:space="preserve"> </w:t>
      </w:r>
      <w:r w:rsidRPr="00FB0F92">
        <w:rPr>
          <w:rFonts w:cs="Simplified Arabic" w:hint="cs"/>
          <w:sz w:val="28"/>
          <w:szCs w:val="28"/>
          <w:rtl/>
        </w:rPr>
        <w:t>الْأَحْزَابِ</w:t>
      </w:r>
      <w:r w:rsidRPr="00FB0F92">
        <w:rPr>
          <w:rFonts w:cs="Simplified Arabic"/>
          <w:sz w:val="28"/>
          <w:szCs w:val="28"/>
          <w:rtl/>
        </w:rPr>
        <w:t xml:space="preserve"> </w:t>
      </w:r>
      <w:r w:rsidRPr="00FB0F92">
        <w:rPr>
          <w:rFonts w:cs="Simplified Arabic" w:hint="cs"/>
          <w:sz w:val="28"/>
          <w:szCs w:val="28"/>
          <w:rtl/>
        </w:rPr>
        <w:t>حين</w:t>
      </w:r>
      <w:r w:rsidRPr="00FB0F92">
        <w:rPr>
          <w:rFonts w:cs="Simplified Arabic"/>
          <w:sz w:val="28"/>
          <w:szCs w:val="28"/>
          <w:rtl/>
        </w:rPr>
        <w:t xml:space="preserve"> </w:t>
      </w:r>
      <w:r w:rsidRPr="00FB0F92">
        <w:rPr>
          <w:rFonts w:cs="Simplified Arabic" w:hint="cs"/>
          <w:sz w:val="28"/>
          <w:szCs w:val="28"/>
          <w:rtl/>
        </w:rPr>
        <w:t>نَسَخْنَا</w:t>
      </w:r>
      <w:r w:rsidRPr="00FB0F92">
        <w:rPr>
          <w:rFonts w:cs="Simplified Arabic"/>
          <w:sz w:val="28"/>
          <w:szCs w:val="28"/>
          <w:rtl/>
        </w:rPr>
        <w:t xml:space="preserve"> </w:t>
      </w:r>
      <w:r w:rsidRPr="00FB0F92">
        <w:rPr>
          <w:rFonts w:cs="Simplified Arabic" w:hint="cs"/>
          <w:sz w:val="28"/>
          <w:szCs w:val="28"/>
          <w:rtl/>
        </w:rPr>
        <w:t>الْمُصْحَفَ</w:t>
      </w:r>
      <w:r w:rsidRPr="00FB0F92">
        <w:rPr>
          <w:rFonts w:cs="Simplified Arabic"/>
          <w:sz w:val="28"/>
          <w:szCs w:val="28"/>
          <w:rtl/>
        </w:rPr>
        <w:t xml:space="preserve"> </w:t>
      </w:r>
      <w:r w:rsidRPr="00FB0F92">
        <w:rPr>
          <w:rFonts w:cs="Simplified Arabic" w:hint="cs"/>
          <w:sz w:val="28"/>
          <w:szCs w:val="28"/>
          <w:rtl/>
        </w:rPr>
        <w:t>قـد</w:t>
      </w:r>
      <w:r w:rsidRPr="00FB0F92">
        <w:rPr>
          <w:rFonts w:cs="Simplified Arabic"/>
          <w:sz w:val="28"/>
          <w:szCs w:val="28"/>
          <w:rtl/>
        </w:rPr>
        <w:t xml:space="preserve"> </w:t>
      </w:r>
      <w:r w:rsidRPr="00FB0F92">
        <w:rPr>
          <w:rFonts w:cs="Simplified Arabic" w:hint="cs"/>
          <w:sz w:val="28"/>
          <w:szCs w:val="28"/>
          <w:rtl/>
        </w:rPr>
        <w:t>كنت</w:t>
      </w:r>
      <w:r w:rsidRPr="00FB0F92">
        <w:rPr>
          <w:rFonts w:cs="Simplified Arabic"/>
          <w:sz w:val="28"/>
          <w:szCs w:val="28"/>
          <w:rtl/>
        </w:rPr>
        <w:t xml:space="preserve"> </w:t>
      </w:r>
      <w:r w:rsidRPr="00FB0F92">
        <w:rPr>
          <w:rFonts w:cs="Simplified Arabic" w:hint="cs"/>
          <w:sz w:val="28"/>
          <w:szCs w:val="28"/>
          <w:rtl/>
        </w:rPr>
        <w:t>أَسْمَعُ</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يَقْرَأُ</w:t>
      </w:r>
      <w:r w:rsidRPr="00FB0F92">
        <w:rPr>
          <w:rFonts w:cs="Simplified Arabic"/>
          <w:sz w:val="28"/>
          <w:szCs w:val="28"/>
          <w:rtl/>
        </w:rPr>
        <w:t xml:space="preserve"> </w:t>
      </w:r>
      <w:r w:rsidRPr="00FB0F92">
        <w:rPr>
          <w:rFonts w:cs="Simplified Arabic" w:hint="cs"/>
          <w:sz w:val="28"/>
          <w:szCs w:val="28"/>
          <w:rtl/>
        </w:rPr>
        <w:t>بها، فَالْتَمَسْنَاهَا. يشير الى أن فقده للآية هو فقد وجودها مكتوبة لا فقد وجودها محفوظة، بل كانت محفوظة عنده وعند غيره، أي أنه كان يعرفها حق المعرفة ولكنه لم يجدها مكتوبة عند أحد، فلما وجدها أخذها</w:t>
      </w:r>
      <w:r w:rsidRPr="00FB0F92">
        <w:rPr>
          <w:rFonts w:cs="Simplified Arabic" w:hint="cs"/>
          <w:sz w:val="28"/>
          <w:szCs w:val="28"/>
          <w:vertAlign w:val="superscript"/>
          <w:rtl/>
        </w:rPr>
        <w:t>(</w:t>
      </w:r>
      <w:r w:rsidRPr="00FB0F92">
        <w:rPr>
          <w:rStyle w:val="a4"/>
          <w:rFonts w:cs="Simplified Arabic"/>
          <w:sz w:val="28"/>
          <w:szCs w:val="28"/>
          <w:rtl/>
        </w:rPr>
        <w:footnoteReference w:id="1123"/>
      </w:r>
      <w:r w:rsidRPr="00FB0F92">
        <w:rPr>
          <w:rFonts w:cs="Simplified Arabic" w:hint="cs"/>
          <w:sz w:val="28"/>
          <w:szCs w:val="28"/>
          <w:vertAlign w:val="superscript"/>
          <w:rtl/>
        </w:rPr>
        <w:t xml:space="preserve">) </w:t>
      </w:r>
      <w:r w:rsidRPr="00FB0F92">
        <w:rPr>
          <w:rFonts w:cs="Simplified Arabic" w:hint="cs"/>
          <w:sz w:val="28"/>
          <w:szCs w:val="28"/>
          <w:rtl/>
        </w:rPr>
        <w:t>.</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ثانياً: الإشكال في أن زيد رضي الله عنه وجد الآية مع خزيمة أم </w:t>
      </w:r>
      <w:r w:rsidRPr="00A67DB4">
        <w:rPr>
          <w:rFonts w:cs="Simplified Arabic" w:hint="cs"/>
          <w:sz w:val="28"/>
          <w:szCs w:val="28"/>
          <w:rtl/>
        </w:rPr>
        <w:t>أبي</w:t>
      </w:r>
      <w:r w:rsidRPr="00FB0F92">
        <w:rPr>
          <w:rFonts w:cs="Simplified Arabic" w:hint="cs"/>
          <w:sz w:val="28"/>
          <w:szCs w:val="28"/>
          <w:rtl/>
        </w:rPr>
        <w:t xml:space="preserve"> خزيمة ؟ فقد ورد في حديث البخاري (مع خزيمة أو أبي خزيمة):</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قال ابن حجر: " الأرجح</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وجد</w:t>
      </w:r>
      <w:r w:rsidRPr="00FB0F92">
        <w:rPr>
          <w:rFonts w:cs="Simplified Arabic"/>
          <w:sz w:val="28"/>
          <w:szCs w:val="28"/>
          <w:rtl/>
        </w:rPr>
        <w:t xml:space="preserve"> </w:t>
      </w:r>
      <w:r w:rsidRPr="00FB0F92">
        <w:rPr>
          <w:rFonts w:cs="Simplified Arabic" w:hint="cs"/>
          <w:sz w:val="28"/>
          <w:szCs w:val="28"/>
          <w:rtl/>
        </w:rPr>
        <w:t>معه</w:t>
      </w:r>
      <w:r w:rsidRPr="00FB0F92">
        <w:rPr>
          <w:rFonts w:cs="Simplified Arabic"/>
          <w:sz w:val="28"/>
          <w:szCs w:val="28"/>
          <w:rtl/>
        </w:rPr>
        <w:t xml:space="preserve"> </w:t>
      </w:r>
      <w:r w:rsidRPr="00FB0F92">
        <w:rPr>
          <w:rFonts w:cs="Simplified Arabic" w:hint="cs"/>
          <w:sz w:val="28"/>
          <w:szCs w:val="28"/>
          <w:rtl/>
        </w:rPr>
        <w:t>آخر</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التوبة</w:t>
      </w:r>
      <w:r w:rsidRPr="00FB0F92">
        <w:rPr>
          <w:rFonts w:cs="Simplified Arabic"/>
          <w:sz w:val="28"/>
          <w:szCs w:val="28"/>
          <w:rtl/>
        </w:rPr>
        <w:t xml:space="preserve"> </w:t>
      </w:r>
      <w:r w:rsidRPr="00FB0F92">
        <w:rPr>
          <w:rFonts w:cs="Simplified Arabic" w:hint="cs"/>
          <w:sz w:val="28"/>
          <w:szCs w:val="28"/>
          <w:rtl/>
        </w:rPr>
        <w:t>أبو</w:t>
      </w:r>
      <w:r w:rsidRPr="00FB0F92">
        <w:rPr>
          <w:rFonts w:cs="Simplified Arabic"/>
          <w:sz w:val="28"/>
          <w:szCs w:val="28"/>
          <w:rtl/>
        </w:rPr>
        <w:t xml:space="preserve"> </w:t>
      </w:r>
      <w:r w:rsidRPr="00FB0F92">
        <w:rPr>
          <w:rFonts w:cs="Simplified Arabic" w:hint="cs"/>
          <w:sz w:val="28"/>
          <w:szCs w:val="28"/>
          <w:rtl/>
        </w:rPr>
        <w:t>خزيمة</w:t>
      </w:r>
      <w:r w:rsidRPr="00FB0F92">
        <w:rPr>
          <w:rFonts w:cs="Simplified Arabic"/>
          <w:sz w:val="28"/>
          <w:szCs w:val="28"/>
          <w:rtl/>
        </w:rPr>
        <w:t xml:space="preserve"> </w:t>
      </w:r>
      <w:r w:rsidRPr="00FB0F92">
        <w:rPr>
          <w:rFonts w:cs="Simplified Arabic" w:hint="cs"/>
          <w:sz w:val="28"/>
          <w:szCs w:val="28"/>
          <w:rtl/>
        </w:rPr>
        <w:t>بالكنية،</w:t>
      </w:r>
      <w:r w:rsidRPr="00FB0F92">
        <w:rPr>
          <w:rFonts w:cs="Simplified Arabic"/>
          <w:sz w:val="28"/>
          <w:szCs w:val="28"/>
          <w:rtl/>
        </w:rPr>
        <w:t xml:space="preserve"> </w:t>
      </w:r>
      <w:r w:rsidRPr="00FB0F92">
        <w:rPr>
          <w:rFonts w:cs="Simplified Arabic" w:hint="cs"/>
          <w:sz w:val="28"/>
          <w:szCs w:val="28"/>
          <w:rtl/>
        </w:rPr>
        <w:t>والذي</w:t>
      </w:r>
      <w:r w:rsidRPr="00FB0F92">
        <w:rPr>
          <w:rFonts w:cs="Simplified Arabic"/>
          <w:sz w:val="28"/>
          <w:szCs w:val="28"/>
          <w:rtl/>
        </w:rPr>
        <w:t xml:space="preserve"> </w:t>
      </w:r>
      <w:r w:rsidRPr="00FB0F92">
        <w:rPr>
          <w:rFonts w:cs="Simplified Arabic" w:hint="cs"/>
          <w:sz w:val="28"/>
          <w:szCs w:val="28"/>
          <w:rtl/>
        </w:rPr>
        <w:t>وجد</w:t>
      </w:r>
      <w:r w:rsidRPr="00FB0F92">
        <w:rPr>
          <w:rFonts w:cs="Simplified Arabic"/>
          <w:sz w:val="28"/>
          <w:szCs w:val="28"/>
          <w:rtl/>
        </w:rPr>
        <w:t xml:space="preserve"> </w:t>
      </w:r>
      <w:r w:rsidRPr="00FB0F92">
        <w:rPr>
          <w:rFonts w:cs="Simplified Arabic" w:hint="cs"/>
          <w:sz w:val="28"/>
          <w:szCs w:val="28"/>
          <w:rtl/>
        </w:rPr>
        <w:t>معه</w:t>
      </w:r>
      <w:r w:rsidRPr="00FB0F92">
        <w:rPr>
          <w:rFonts w:cs="Simplified Arabic"/>
          <w:sz w:val="28"/>
          <w:szCs w:val="28"/>
          <w:rtl/>
        </w:rPr>
        <w:t xml:space="preserve"> </w:t>
      </w:r>
      <w:r w:rsidRPr="00FB0F92">
        <w:rPr>
          <w:rFonts w:cs="Simplified Arabic" w:hint="cs"/>
          <w:sz w:val="28"/>
          <w:szCs w:val="28"/>
          <w:rtl/>
        </w:rPr>
        <w:t>الآية</w:t>
      </w:r>
      <w:r w:rsidRPr="00FB0F92">
        <w:rPr>
          <w:rFonts w:cs="Simplified Arabic"/>
          <w:sz w:val="28"/>
          <w:szCs w:val="28"/>
          <w:rtl/>
        </w:rPr>
        <w:t xml:space="preserve"> </w:t>
      </w:r>
      <w:r w:rsidRPr="00FB0F92">
        <w:rPr>
          <w:rFonts w:cs="Simplified Arabic" w:hint="cs"/>
          <w:sz w:val="28"/>
          <w:szCs w:val="28"/>
          <w:rtl/>
        </w:rPr>
        <w:t>مـن</w:t>
      </w:r>
      <w:r w:rsidRPr="00FB0F92">
        <w:rPr>
          <w:rFonts w:cs="Simplified Arabic"/>
          <w:sz w:val="28"/>
          <w:szCs w:val="28"/>
          <w:rtl/>
        </w:rPr>
        <w:t xml:space="preserve"> </w:t>
      </w:r>
      <w:r w:rsidRPr="00FB0F92">
        <w:rPr>
          <w:rFonts w:cs="Simplified Arabic" w:hint="cs"/>
          <w:sz w:val="28"/>
          <w:szCs w:val="28"/>
          <w:rtl/>
        </w:rPr>
        <w:t>الأحزاب</w:t>
      </w:r>
      <w:r w:rsidRPr="00FB0F92">
        <w:rPr>
          <w:rFonts w:cs="Simplified Arabic"/>
          <w:sz w:val="28"/>
          <w:szCs w:val="28"/>
          <w:rtl/>
        </w:rPr>
        <w:t xml:space="preserve"> </w:t>
      </w:r>
      <w:r w:rsidRPr="00FB0F92">
        <w:rPr>
          <w:rFonts w:cs="Simplified Arabic" w:hint="cs"/>
          <w:sz w:val="28"/>
          <w:szCs w:val="28"/>
          <w:rtl/>
        </w:rPr>
        <w:t>خزيمة،</w:t>
      </w:r>
      <w:r w:rsidRPr="00FB0F92">
        <w:rPr>
          <w:rFonts w:cs="Simplified Arabic"/>
          <w:sz w:val="28"/>
          <w:szCs w:val="28"/>
          <w:rtl/>
        </w:rPr>
        <w:t xml:space="preserve"> </w:t>
      </w:r>
      <w:r w:rsidRPr="00FB0F92">
        <w:rPr>
          <w:rFonts w:cs="Simplified Arabic" w:hint="cs"/>
          <w:sz w:val="28"/>
          <w:szCs w:val="28"/>
          <w:rtl/>
        </w:rPr>
        <w:t>وأبو</w:t>
      </w:r>
      <w:r w:rsidRPr="00FB0F92">
        <w:rPr>
          <w:rFonts w:cs="Simplified Arabic"/>
          <w:sz w:val="28"/>
          <w:szCs w:val="28"/>
          <w:rtl/>
        </w:rPr>
        <w:t xml:space="preserve"> </w:t>
      </w:r>
      <w:r w:rsidRPr="00FB0F92">
        <w:rPr>
          <w:rFonts w:cs="Simplified Arabic" w:hint="cs"/>
          <w:sz w:val="28"/>
          <w:szCs w:val="28"/>
          <w:rtl/>
        </w:rPr>
        <w:t>خزيمة</w:t>
      </w:r>
      <w:r w:rsidRPr="00FB0F92">
        <w:rPr>
          <w:rFonts w:cs="Simplified Arabic"/>
          <w:sz w:val="28"/>
          <w:szCs w:val="28"/>
          <w:rtl/>
        </w:rPr>
        <w:t xml:space="preserve"> </w:t>
      </w:r>
      <w:r w:rsidRPr="00FB0F92">
        <w:rPr>
          <w:rFonts w:cs="Simplified Arabic" w:hint="cs"/>
          <w:sz w:val="28"/>
          <w:szCs w:val="28"/>
          <w:rtl/>
        </w:rPr>
        <w:t>قيل:</w:t>
      </w:r>
      <w:r w:rsidRPr="00FB0F92">
        <w:rPr>
          <w:rFonts w:cs="Simplified Arabic"/>
          <w:sz w:val="28"/>
          <w:szCs w:val="28"/>
          <w:rtl/>
        </w:rPr>
        <w:t xml:space="preserve"> </w:t>
      </w:r>
      <w:r w:rsidRPr="00FB0F92">
        <w:rPr>
          <w:rFonts w:cs="Simplified Arabic" w:hint="cs"/>
          <w:sz w:val="28"/>
          <w:szCs w:val="28"/>
          <w:rtl/>
        </w:rPr>
        <w:t>هـو</w:t>
      </w:r>
      <w:r w:rsidRPr="00FB0F92">
        <w:rPr>
          <w:rFonts w:cs="Simplified Arabic"/>
          <w:sz w:val="28"/>
          <w:szCs w:val="28"/>
          <w:rtl/>
        </w:rPr>
        <w:t xml:space="preserve"> </w:t>
      </w:r>
      <w:r w:rsidRPr="00FB0F92">
        <w:rPr>
          <w:rFonts w:cs="Simplified Arabic" w:hint="cs"/>
          <w:sz w:val="28"/>
          <w:szCs w:val="28"/>
          <w:rtl/>
        </w:rPr>
        <w:t>ابن</w:t>
      </w:r>
      <w:r w:rsidRPr="00FB0F92">
        <w:rPr>
          <w:rFonts w:cs="Simplified Arabic"/>
          <w:sz w:val="28"/>
          <w:szCs w:val="28"/>
          <w:rtl/>
        </w:rPr>
        <w:t xml:space="preserve"> </w:t>
      </w:r>
      <w:proofErr w:type="spellStart"/>
      <w:r w:rsidRPr="00FB0F92">
        <w:rPr>
          <w:rFonts w:cs="Simplified Arabic" w:hint="cs"/>
          <w:sz w:val="28"/>
          <w:szCs w:val="28"/>
          <w:rtl/>
        </w:rPr>
        <w:t>أوس</w:t>
      </w:r>
      <w:proofErr w:type="spellEnd"/>
      <w:r w:rsidRPr="00FB0F92">
        <w:rPr>
          <w:rFonts w:cs="Simplified Arabic"/>
          <w:sz w:val="28"/>
          <w:szCs w:val="28"/>
          <w:rtl/>
        </w:rPr>
        <w:t xml:space="preserve"> </w:t>
      </w:r>
      <w:r w:rsidRPr="00FB0F92">
        <w:rPr>
          <w:rFonts w:cs="Simplified Arabic" w:hint="cs"/>
          <w:sz w:val="28"/>
          <w:szCs w:val="28"/>
          <w:rtl/>
        </w:rPr>
        <w:t>بـن</w:t>
      </w:r>
      <w:r w:rsidRPr="00FB0F92">
        <w:rPr>
          <w:rFonts w:cs="Simplified Arabic"/>
          <w:sz w:val="28"/>
          <w:szCs w:val="28"/>
          <w:rtl/>
        </w:rPr>
        <w:t xml:space="preserve"> </w:t>
      </w:r>
      <w:r w:rsidRPr="00FB0F92">
        <w:rPr>
          <w:rFonts w:cs="Simplified Arabic" w:hint="cs"/>
          <w:sz w:val="28"/>
          <w:szCs w:val="28"/>
          <w:rtl/>
        </w:rPr>
        <w:t>يزيد</w:t>
      </w:r>
      <w:r w:rsidRPr="00FB0F92">
        <w:rPr>
          <w:rFonts w:cs="Simplified Arabic"/>
          <w:sz w:val="28"/>
          <w:szCs w:val="28"/>
          <w:rtl/>
        </w:rPr>
        <w:t xml:space="preserve"> </w:t>
      </w:r>
      <w:r w:rsidRPr="00FB0F92">
        <w:rPr>
          <w:rFonts w:cs="Simplified Arabic" w:hint="cs"/>
          <w:sz w:val="28"/>
          <w:szCs w:val="28"/>
          <w:rtl/>
        </w:rPr>
        <w:t>بـن</w:t>
      </w:r>
      <w:r w:rsidRPr="00FB0F92">
        <w:rPr>
          <w:rFonts w:cs="Simplified Arabic"/>
          <w:sz w:val="28"/>
          <w:szCs w:val="28"/>
          <w:rtl/>
        </w:rPr>
        <w:t xml:space="preserve"> </w:t>
      </w:r>
      <w:r w:rsidRPr="00FB0F92">
        <w:rPr>
          <w:rFonts w:cs="Simplified Arabic" w:hint="cs"/>
          <w:sz w:val="28"/>
          <w:szCs w:val="28"/>
          <w:rtl/>
        </w:rPr>
        <w:t>أصرم</w:t>
      </w:r>
      <w:r w:rsidRPr="00FB0F92">
        <w:rPr>
          <w:rFonts w:cs="Simplified Arabic"/>
          <w:sz w:val="28"/>
          <w:szCs w:val="28"/>
          <w:rtl/>
        </w:rPr>
        <w:t xml:space="preserve"> </w:t>
      </w:r>
      <w:r w:rsidRPr="00FB0F92">
        <w:rPr>
          <w:rFonts w:cs="Simplified Arabic" w:hint="cs"/>
          <w:sz w:val="28"/>
          <w:szCs w:val="28"/>
          <w:rtl/>
        </w:rPr>
        <w:t>مشهور</w:t>
      </w:r>
      <w:r w:rsidRPr="00FB0F92">
        <w:rPr>
          <w:rFonts w:cs="Simplified Arabic"/>
          <w:sz w:val="28"/>
          <w:szCs w:val="28"/>
          <w:rtl/>
        </w:rPr>
        <w:t xml:space="preserve"> </w:t>
      </w:r>
      <w:r w:rsidRPr="00FB0F92">
        <w:rPr>
          <w:rFonts w:cs="Simplified Arabic" w:hint="cs"/>
          <w:sz w:val="28"/>
          <w:szCs w:val="28"/>
          <w:rtl/>
        </w:rPr>
        <w:t>بكنيته</w:t>
      </w:r>
      <w:r w:rsidRPr="00FB0F92">
        <w:rPr>
          <w:rFonts w:cs="Simplified Arabic"/>
          <w:sz w:val="28"/>
          <w:szCs w:val="28"/>
          <w:rtl/>
        </w:rPr>
        <w:t xml:space="preserve"> </w:t>
      </w:r>
      <w:r w:rsidRPr="00FB0F92">
        <w:rPr>
          <w:rFonts w:cs="Simplified Arabic" w:hint="cs"/>
          <w:sz w:val="28"/>
          <w:szCs w:val="28"/>
          <w:rtl/>
        </w:rPr>
        <w:t>دون</w:t>
      </w:r>
      <w:r w:rsidRPr="00FB0F92">
        <w:rPr>
          <w:rFonts w:cs="Simplified Arabic"/>
          <w:sz w:val="28"/>
          <w:szCs w:val="28"/>
          <w:rtl/>
        </w:rPr>
        <w:t xml:space="preserve"> </w:t>
      </w:r>
      <w:r w:rsidRPr="00FB0F92">
        <w:rPr>
          <w:rFonts w:cs="Simplified Arabic" w:hint="cs"/>
          <w:sz w:val="28"/>
          <w:szCs w:val="28"/>
          <w:rtl/>
        </w:rPr>
        <w:t>اسمه،</w:t>
      </w:r>
      <w:r w:rsidRPr="00FB0F92">
        <w:rPr>
          <w:rFonts w:cs="Simplified Arabic"/>
          <w:sz w:val="28"/>
          <w:szCs w:val="28"/>
          <w:rtl/>
        </w:rPr>
        <w:t xml:space="preserve"> </w:t>
      </w:r>
      <w:r w:rsidRPr="00FB0F92">
        <w:rPr>
          <w:rFonts w:cs="Simplified Arabic" w:hint="cs"/>
          <w:sz w:val="28"/>
          <w:szCs w:val="28"/>
          <w:rtl/>
        </w:rPr>
        <w:t>وقيل:</w:t>
      </w:r>
      <w:r w:rsidRPr="00FB0F92">
        <w:rPr>
          <w:rFonts w:cs="Simplified Arabic"/>
          <w:sz w:val="28"/>
          <w:szCs w:val="28"/>
          <w:rtl/>
        </w:rPr>
        <w:t xml:space="preserve"> </w:t>
      </w:r>
      <w:r w:rsidRPr="00FB0F92">
        <w:rPr>
          <w:rFonts w:cs="Simplified Arabic" w:hint="cs"/>
          <w:sz w:val="28"/>
          <w:szCs w:val="28"/>
          <w:rtl/>
        </w:rPr>
        <w:t>هو</w:t>
      </w:r>
      <w:r w:rsidRPr="00FB0F92">
        <w:rPr>
          <w:rFonts w:cs="Simplified Arabic"/>
          <w:sz w:val="28"/>
          <w:szCs w:val="28"/>
          <w:rtl/>
        </w:rPr>
        <w:t xml:space="preserve"> </w:t>
      </w:r>
      <w:r w:rsidRPr="00FB0F92">
        <w:rPr>
          <w:rFonts w:cs="Simplified Arabic" w:hint="cs"/>
          <w:sz w:val="28"/>
          <w:szCs w:val="28"/>
          <w:rtl/>
        </w:rPr>
        <w:t>الحارث</w:t>
      </w:r>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خزيمة،</w:t>
      </w:r>
      <w:r w:rsidRPr="00FB0F92">
        <w:rPr>
          <w:rFonts w:cs="Simplified Arabic"/>
          <w:sz w:val="28"/>
          <w:szCs w:val="28"/>
          <w:rtl/>
        </w:rPr>
        <w:t xml:space="preserve"> </w:t>
      </w:r>
      <w:r w:rsidRPr="00FB0F92">
        <w:rPr>
          <w:rFonts w:cs="Simplified Arabic" w:hint="cs"/>
          <w:sz w:val="28"/>
          <w:szCs w:val="28"/>
          <w:rtl/>
        </w:rPr>
        <w:t>وأما</w:t>
      </w:r>
      <w:r w:rsidRPr="00FB0F92">
        <w:rPr>
          <w:rFonts w:cs="Simplified Arabic"/>
          <w:sz w:val="28"/>
          <w:szCs w:val="28"/>
          <w:rtl/>
        </w:rPr>
        <w:t xml:space="preserve"> </w:t>
      </w:r>
      <w:r w:rsidRPr="00FB0F92">
        <w:rPr>
          <w:rFonts w:cs="Simplified Arabic" w:hint="cs"/>
          <w:sz w:val="28"/>
          <w:szCs w:val="28"/>
          <w:rtl/>
        </w:rPr>
        <w:t>خزيمة:</w:t>
      </w:r>
      <w:r w:rsidRPr="00FB0F92">
        <w:rPr>
          <w:rFonts w:cs="Simplified Arabic"/>
          <w:sz w:val="28"/>
          <w:szCs w:val="28"/>
          <w:rtl/>
        </w:rPr>
        <w:t xml:space="preserve"> </w:t>
      </w:r>
      <w:r w:rsidRPr="00FB0F92">
        <w:rPr>
          <w:rFonts w:cs="Simplified Arabic" w:hint="cs"/>
          <w:sz w:val="28"/>
          <w:szCs w:val="28"/>
          <w:rtl/>
        </w:rPr>
        <w:t>فهو</w:t>
      </w:r>
      <w:r w:rsidRPr="00FB0F92">
        <w:rPr>
          <w:rFonts w:cs="Simplified Arabic"/>
          <w:sz w:val="28"/>
          <w:szCs w:val="28"/>
          <w:rtl/>
        </w:rPr>
        <w:t xml:space="preserve"> </w:t>
      </w:r>
      <w:r w:rsidRPr="00FB0F92">
        <w:rPr>
          <w:rFonts w:cs="Simplified Arabic" w:hint="cs"/>
          <w:sz w:val="28"/>
          <w:szCs w:val="28"/>
          <w:rtl/>
        </w:rPr>
        <w:t>ابن</w:t>
      </w:r>
      <w:r w:rsidRPr="00FB0F92">
        <w:rPr>
          <w:rFonts w:cs="Simplified Arabic"/>
          <w:sz w:val="28"/>
          <w:szCs w:val="28"/>
          <w:rtl/>
        </w:rPr>
        <w:t xml:space="preserve"> </w:t>
      </w:r>
      <w:r w:rsidRPr="00FB0F92">
        <w:rPr>
          <w:rFonts w:cs="Simplified Arabic" w:hint="cs"/>
          <w:sz w:val="28"/>
          <w:szCs w:val="28"/>
          <w:rtl/>
        </w:rPr>
        <w:t>ثابت</w:t>
      </w:r>
      <w:r w:rsidRPr="00FB0F92">
        <w:rPr>
          <w:rFonts w:cs="Simplified Arabic"/>
          <w:sz w:val="28"/>
          <w:szCs w:val="28"/>
          <w:rtl/>
        </w:rPr>
        <w:t xml:space="preserve"> </w:t>
      </w:r>
      <w:r w:rsidRPr="00FB0F92">
        <w:rPr>
          <w:rFonts w:cs="Simplified Arabic" w:hint="cs"/>
          <w:sz w:val="28"/>
          <w:szCs w:val="28"/>
          <w:rtl/>
        </w:rPr>
        <w:t>ذو</w:t>
      </w:r>
      <w:r w:rsidRPr="00FB0F92">
        <w:rPr>
          <w:rFonts w:cs="Simplified Arabic"/>
          <w:sz w:val="28"/>
          <w:szCs w:val="28"/>
          <w:rtl/>
        </w:rPr>
        <w:t xml:space="preserve"> </w:t>
      </w:r>
      <w:r w:rsidRPr="00FB0F92">
        <w:rPr>
          <w:rFonts w:cs="Simplified Arabic" w:hint="cs"/>
          <w:sz w:val="28"/>
          <w:szCs w:val="28"/>
          <w:rtl/>
        </w:rPr>
        <w:t>الشهادتين "</w:t>
      </w:r>
      <w:r w:rsidRPr="00FB0F92">
        <w:rPr>
          <w:rFonts w:cs="Simplified Arabic" w:hint="cs"/>
          <w:sz w:val="28"/>
          <w:szCs w:val="28"/>
          <w:vertAlign w:val="superscript"/>
          <w:rtl/>
        </w:rPr>
        <w:t>(</w:t>
      </w:r>
      <w:r w:rsidRPr="00FB0F92">
        <w:rPr>
          <w:rStyle w:val="a4"/>
          <w:rFonts w:cs="Simplified Arabic"/>
          <w:sz w:val="28"/>
          <w:szCs w:val="28"/>
          <w:rtl/>
        </w:rPr>
        <w:footnoteReference w:id="1124"/>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ثالثاً: الإشكال في الآية التي فقدها زيد بن ثابت رضي الله عنه في كلا الجمعين فقد جاء في حديث قوله:" حتى</w:t>
      </w:r>
      <w:r w:rsidRPr="00FB0F92">
        <w:rPr>
          <w:rFonts w:cs="Simplified Arabic"/>
          <w:sz w:val="28"/>
          <w:szCs w:val="28"/>
          <w:rtl/>
        </w:rPr>
        <w:t xml:space="preserve"> </w:t>
      </w:r>
      <w:r w:rsidRPr="00FB0F92">
        <w:rPr>
          <w:rFonts w:cs="Simplified Arabic" w:hint="cs"/>
          <w:sz w:val="28"/>
          <w:szCs w:val="28"/>
          <w:rtl/>
        </w:rPr>
        <w:t>وَجَدْتُ</w:t>
      </w:r>
      <w:r w:rsidRPr="00FB0F92">
        <w:rPr>
          <w:rFonts w:cs="Simplified Arabic"/>
          <w:sz w:val="28"/>
          <w:szCs w:val="28"/>
          <w:rtl/>
        </w:rPr>
        <w:t xml:space="preserve"> </w:t>
      </w:r>
      <w:r w:rsidRPr="00FB0F92">
        <w:rPr>
          <w:rFonts w:cs="Simplified Arabic" w:hint="cs"/>
          <w:sz w:val="28"/>
          <w:szCs w:val="28"/>
          <w:rtl/>
        </w:rPr>
        <w:t>آخِرَ</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التَّوْبَةِ</w:t>
      </w:r>
      <w:r w:rsidRPr="00FB0F92">
        <w:rPr>
          <w:rFonts w:cs="Simplified Arabic"/>
          <w:sz w:val="28"/>
          <w:szCs w:val="28"/>
          <w:rtl/>
        </w:rPr>
        <w:t xml:space="preserve"> </w:t>
      </w:r>
      <w:r w:rsidRPr="00FB0F92">
        <w:rPr>
          <w:rFonts w:cs="Simplified Arabic" w:hint="cs"/>
          <w:sz w:val="28"/>
          <w:szCs w:val="28"/>
          <w:rtl/>
        </w:rPr>
        <w:t>مع</w:t>
      </w:r>
      <w:r w:rsidRPr="00FB0F92">
        <w:rPr>
          <w:rFonts w:cs="Simplified Arabic"/>
          <w:sz w:val="28"/>
          <w:szCs w:val="28"/>
          <w:rtl/>
        </w:rPr>
        <w:t xml:space="preserve"> </w:t>
      </w:r>
      <w:r w:rsidRPr="00FB0F92">
        <w:rPr>
          <w:rFonts w:cs="Simplified Arabic" w:hint="cs"/>
          <w:sz w:val="28"/>
          <w:szCs w:val="28"/>
          <w:rtl/>
        </w:rPr>
        <w:t>أبي</w:t>
      </w:r>
      <w:r w:rsidRPr="00FB0F92">
        <w:rPr>
          <w:rFonts w:cs="Simplified Arabic"/>
          <w:sz w:val="28"/>
          <w:szCs w:val="28"/>
          <w:rtl/>
        </w:rPr>
        <w:t xml:space="preserve"> </w:t>
      </w:r>
      <w:proofErr w:type="spellStart"/>
      <w:r w:rsidRPr="00FB0F92">
        <w:rPr>
          <w:rFonts w:cs="Simplified Arabic" w:hint="cs"/>
          <w:sz w:val="28"/>
          <w:szCs w:val="28"/>
          <w:rtl/>
        </w:rPr>
        <w:t>خُزَيْمَةَ</w:t>
      </w:r>
      <w:proofErr w:type="spellEnd"/>
      <w:r w:rsidRPr="00FB0F92">
        <w:rPr>
          <w:rFonts w:cs="Simplified Arabic"/>
          <w:sz w:val="28"/>
          <w:szCs w:val="28"/>
          <w:rtl/>
        </w:rPr>
        <w:t xml:space="preserve"> </w:t>
      </w:r>
      <w:r w:rsidRPr="00FB0F92">
        <w:rPr>
          <w:rFonts w:cs="Simplified Arabic" w:hint="cs"/>
          <w:sz w:val="28"/>
          <w:szCs w:val="28"/>
          <w:rtl/>
        </w:rPr>
        <w:t>الْأَنْصَارِيِّ</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أَجِدْهَا</w:t>
      </w:r>
      <w:r w:rsidRPr="00FB0F92">
        <w:rPr>
          <w:rFonts w:cs="Simplified Arabic"/>
          <w:sz w:val="28"/>
          <w:szCs w:val="28"/>
          <w:rtl/>
        </w:rPr>
        <w:t xml:space="preserve"> </w:t>
      </w:r>
      <w:r w:rsidRPr="00FB0F92">
        <w:rPr>
          <w:rFonts w:cs="Simplified Arabic" w:hint="cs"/>
          <w:sz w:val="28"/>
          <w:szCs w:val="28"/>
          <w:rtl/>
        </w:rPr>
        <w:t>مع</w:t>
      </w:r>
      <w:r w:rsidRPr="00FB0F92">
        <w:rPr>
          <w:rFonts w:cs="Simplified Arabic"/>
          <w:sz w:val="28"/>
          <w:szCs w:val="28"/>
          <w:rtl/>
        </w:rPr>
        <w:t xml:space="preserve"> </w:t>
      </w:r>
      <w:r w:rsidRPr="00FB0F92">
        <w:rPr>
          <w:rFonts w:cs="Simplified Arabic" w:hint="cs"/>
          <w:sz w:val="28"/>
          <w:szCs w:val="28"/>
          <w:rtl/>
        </w:rPr>
        <w:t>أَحَدٍ</w:t>
      </w:r>
      <w:r w:rsidRPr="00FB0F92">
        <w:rPr>
          <w:rFonts w:cs="Simplified Arabic"/>
          <w:sz w:val="28"/>
          <w:szCs w:val="28"/>
          <w:rtl/>
        </w:rPr>
        <w:t xml:space="preserve"> </w:t>
      </w:r>
      <w:r w:rsidRPr="00FB0F92">
        <w:rPr>
          <w:rFonts w:cs="Simplified Arabic" w:hint="cs"/>
          <w:sz w:val="28"/>
          <w:szCs w:val="28"/>
          <w:rtl/>
        </w:rPr>
        <w:t>غَيْرِهِ،</w:t>
      </w:r>
      <w:r w:rsidRPr="0048058C">
        <w:rPr>
          <w:rFonts w:ascii="QCF_BSML" w:hAnsi="QCF_BSML" w:cs="QCF_BSML" w:hint="cs"/>
          <w:sz w:val="28"/>
          <w:szCs w:val="28"/>
          <w:rtl/>
        </w:rPr>
        <w:t xml:space="preserve"> </w:t>
      </w:r>
      <w:r w:rsidRPr="0048058C">
        <w:rPr>
          <w:rFonts w:ascii="QCF_BSML" w:hAnsi="QCF_BSML" w:cs="QCF_BSML"/>
          <w:sz w:val="28"/>
          <w:szCs w:val="28"/>
          <w:rtl/>
        </w:rPr>
        <w:t xml:space="preserve">ﭽ </w:t>
      </w:r>
      <w:r w:rsidRPr="0048058C">
        <w:rPr>
          <w:rFonts w:ascii="QCF_P207" w:hAnsi="QCF_P207" w:cs="QCF_P207"/>
          <w:sz w:val="28"/>
          <w:szCs w:val="28"/>
          <w:rtl/>
        </w:rPr>
        <w:t xml:space="preserve">ﮬ  ﮭ  ﮮ  ﮯ  ﮰ  ﮱ   ﯓ  ﯔ  ﯕ  </w:t>
      </w:r>
      <w:r w:rsidRPr="0048058C">
        <w:rPr>
          <w:rFonts w:ascii="QCF_BSML" w:hAnsi="QCF_BSML" w:cs="QCF_BSML"/>
          <w:sz w:val="28"/>
          <w:szCs w:val="28"/>
          <w:rtl/>
        </w:rPr>
        <w:t>ﭼ</w:t>
      </w:r>
      <w:r w:rsidRPr="00FB0F92">
        <w:rPr>
          <w:rFonts w:cs="Simplified Arabic" w:hint="cs"/>
          <w:sz w:val="28"/>
          <w:szCs w:val="28"/>
          <w:rtl/>
        </w:rPr>
        <w:t>، حتى</w:t>
      </w:r>
      <w:r w:rsidRPr="00FB0F92">
        <w:rPr>
          <w:rFonts w:cs="Simplified Arabic"/>
          <w:sz w:val="28"/>
          <w:szCs w:val="28"/>
          <w:rtl/>
        </w:rPr>
        <w:t xml:space="preserve"> </w:t>
      </w:r>
      <w:r w:rsidRPr="00FB0F92">
        <w:rPr>
          <w:rFonts w:cs="Simplified Arabic" w:hint="cs"/>
          <w:sz w:val="28"/>
          <w:szCs w:val="28"/>
          <w:rtl/>
        </w:rPr>
        <w:t>خَاتِمَةِ</w:t>
      </w:r>
      <w:r w:rsidRPr="00FB0F92">
        <w:rPr>
          <w:rFonts w:cs="Simplified Arabic"/>
          <w:sz w:val="28"/>
          <w:szCs w:val="28"/>
          <w:rtl/>
        </w:rPr>
        <w:t xml:space="preserve"> </w:t>
      </w:r>
      <w:r w:rsidRPr="00FB0F92">
        <w:rPr>
          <w:rFonts w:cs="Simplified Arabic" w:hint="cs"/>
          <w:sz w:val="28"/>
          <w:szCs w:val="28"/>
          <w:rtl/>
        </w:rPr>
        <w:t>بَرَاءَةَ ". وفي حديث آخر قوله: فَقَدْتُ</w:t>
      </w:r>
      <w:r w:rsidRPr="00FB0F92">
        <w:rPr>
          <w:rFonts w:cs="Simplified Arabic"/>
          <w:sz w:val="28"/>
          <w:szCs w:val="28"/>
          <w:rtl/>
        </w:rPr>
        <w:t xml:space="preserve"> </w:t>
      </w:r>
      <w:r w:rsidRPr="00FB0F92">
        <w:rPr>
          <w:rFonts w:cs="Simplified Arabic" w:hint="cs"/>
          <w:sz w:val="28"/>
          <w:szCs w:val="28"/>
          <w:rtl/>
        </w:rPr>
        <w:t>آيَةً</w:t>
      </w:r>
      <w:r w:rsidRPr="00FB0F92">
        <w:rPr>
          <w:rFonts w:cs="Simplified Arabic"/>
          <w:sz w:val="28"/>
          <w:szCs w:val="28"/>
          <w:rtl/>
        </w:rPr>
        <w:t xml:space="preserve"> </w:t>
      </w:r>
      <w:r w:rsidRPr="00FB0F92">
        <w:rPr>
          <w:rFonts w:cs="Simplified Arabic" w:hint="cs"/>
          <w:sz w:val="28"/>
          <w:szCs w:val="28"/>
          <w:rtl/>
        </w:rPr>
        <w:t>مـن</w:t>
      </w:r>
      <w:r w:rsidRPr="00FB0F92">
        <w:rPr>
          <w:rFonts w:cs="Simplified Arabic"/>
          <w:sz w:val="28"/>
          <w:szCs w:val="28"/>
          <w:rtl/>
        </w:rPr>
        <w:t xml:space="preserve"> </w:t>
      </w:r>
      <w:r w:rsidRPr="00FB0F92">
        <w:rPr>
          <w:rFonts w:cs="Simplified Arabic" w:hint="cs"/>
          <w:sz w:val="28"/>
          <w:szCs w:val="28"/>
          <w:rtl/>
        </w:rPr>
        <w:t>الْأَحْزَابِ، وذكرها وهي قوله تعالى:</w:t>
      </w:r>
      <w:r w:rsidRPr="0048058C">
        <w:rPr>
          <w:rFonts w:ascii="QCF_BSML" w:hAnsi="QCF_BSML" w:cs="QCF_BSML" w:hint="cs"/>
          <w:sz w:val="28"/>
          <w:szCs w:val="28"/>
          <w:rtl/>
        </w:rPr>
        <w:t xml:space="preserve"> </w:t>
      </w:r>
      <w:r w:rsidRPr="0048058C">
        <w:rPr>
          <w:rFonts w:ascii="QCF_BSML" w:hAnsi="QCF_BSML" w:cs="QCF_BSML"/>
          <w:sz w:val="28"/>
          <w:szCs w:val="28"/>
          <w:rtl/>
        </w:rPr>
        <w:t xml:space="preserve">ﭽ </w:t>
      </w:r>
      <w:r w:rsidRPr="0048058C">
        <w:rPr>
          <w:rFonts w:ascii="QCF_P421" w:hAnsi="QCF_P421" w:cs="QCF_P421"/>
          <w:sz w:val="28"/>
          <w:szCs w:val="28"/>
          <w:rtl/>
        </w:rPr>
        <w:t xml:space="preserve">ﭑ  ﭒ  ﭓ  ﭔ  ﭕ  ﭖ  ﭗ  </w:t>
      </w:r>
      <w:r w:rsidRPr="0048058C">
        <w:rPr>
          <w:rFonts w:ascii="QCF_P421" w:hAnsi="QCF_P421" w:cs="QCF_P421" w:hint="cs"/>
          <w:sz w:val="28"/>
          <w:szCs w:val="28"/>
          <w:rtl/>
        </w:rPr>
        <w:t xml:space="preserve"> </w:t>
      </w:r>
      <w:r w:rsidRPr="0048058C">
        <w:rPr>
          <w:rFonts w:ascii="QCF_P421" w:hAnsi="QCF_P421" w:cs="QCF_P421"/>
          <w:sz w:val="28"/>
          <w:szCs w:val="28"/>
          <w:rtl/>
        </w:rPr>
        <w:t>ﭘ</w:t>
      </w:r>
      <w:r w:rsidRPr="0048058C">
        <w:rPr>
          <w:rFonts w:ascii="QCF_BSML" w:hAnsi="QCF_BSML" w:cs="QCF_BSML"/>
          <w:sz w:val="28"/>
          <w:szCs w:val="28"/>
          <w:rtl/>
        </w:rPr>
        <w:t>ﭼ</w:t>
      </w:r>
      <w:r w:rsidRPr="0048058C">
        <w:rPr>
          <w:rFonts w:hint="cs"/>
          <w:sz w:val="28"/>
          <w:szCs w:val="28"/>
          <w:rtl/>
        </w:rPr>
        <w:t xml:space="preserve"> </w:t>
      </w:r>
      <w:r w:rsidRPr="00FB0F92">
        <w:rPr>
          <w:rFonts w:cs="Simplified Arabic" w:hint="cs"/>
          <w:sz w:val="28"/>
          <w:szCs w:val="28"/>
          <w:rtl/>
        </w:rPr>
        <w:t>.</w:t>
      </w:r>
    </w:p>
    <w:p w:rsidR="008B4873" w:rsidRPr="00FB0F92" w:rsidRDefault="008B4873" w:rsidP="00B51C01">
      <w:pPr>
        <w:tabs>
          <w:tab w:val="left" w:pos="2414"/>
        </w:tabs>
        <w:spacing w:after="0"/>
        <w:ind w:right="-284" w:hanging="341"/>
        <w:jc w:val="both"/>
        <w:rPr>
          <w:rFonts w:cs="Simplified Arabic"/>
          <w:sz w:val="28"/>
          <w:szCs w:val="28"/>
          <w:rtl/>
        </w:rPr>
      </w:pPr>
      <w:r w:rsidRPr="00FB0F92">
        <w:rPr>
          <w:rFonts w:cs="Simplified Arabic" w:hint="cs"/>
          <w:sz w:val="28"/>
          <w:szCs w:val="28"/>
          <w:rtl/>
        </w:rPr>
        <w:t>قلت: بعد عرض</w:t>
      </w:r>
      <w:r w:rsidR="00A67DB4">
        <w:rPr>
          <w:rFonts w:cs="Simplified Arabic" w:hint="cs"/>
          <w:sz w:val="28"/>
          <w:szCs w:val="28"/>
          <w:rtl/>
        </w:rPr>
        <w:t xml:space="preserve"> الجمعين في زمن الصديق وعثمان بن عفان رضي الله عنهما</w:t>
      </w:r>
      <w:r w:rsidRPr="00FB0F92">
        <w:rPr>
          <w:rFonts w:cs="Simplified Arabic" w:hint="cs"/>
          <w:sz w:val="28"/>
          <w:szCs w:val="28"/>
          <w:rtl/>
        </w:rPr>
        <w:t xml:space="preserve"> </w:t>
      </w:r>
      <w:r w:rsidR="00A67DB4">
        <w:rPr>
          <w:rFonts w:cs="Simplified Arabic" w:hint="cs"/>
          <w:sz w:val="28"/>
          <w:szCs w:val="28"/>
          <w:rtl/>
        </w:rPr>
        <w:t xml:space="preserve">والنظر في </w:t>
      </w:r>
      <w:r w:rsidRPr="00FB0F92">
        <w:rPr>
          <w:rFonts w:cs="Simplified Arabic" w:hint="cs"/>
          <w:sz w:val="28"/>
          <w:szCs w:val="28"/>
          <w:rtl/>
        </w:rPr>
        <w:t xml:space="preserve">الأحاديث التي وردت في الكتب الستة الخاصة </w:t>
      </w:r>
      <w:proofErr w:type="spellStart"/>
      <w:r w:rsidRPr="00FB0F92">
        <w:rPr>
          <w:rFonts w:cs="Simplified Arabic" w:hint="cs"/>
          <w:sz w:val="28"/>
          <w:szCs w:val="28"/>
          <w:rtl/>
        </w:rPr>
        <w:t>بكلا</w:t>
      </w:r>
      <w:proofErr w:type="spellEnd"/>
      <w:r w:rsidRPr="00FB0F92">
        <w:rPr>
          <w:rFonts w:cs="Simplified Arabic" w:hint="cs"/>
          <w:sz w:val="28"/>
          <w:szCs w:val="28"/>
          <w:rtl/>
        </w:rPr>
        <w:t xml:space="preserve"> الجمعين تبين</w:t>
      </w:r>
      <w:r w:rsidR="00A67DB4">
        <w:rPr>
          <w:rFonts w:cs="Simplified Arabic" w:hint="cs"/>
          <w:sz w:val="28"/>
          <w:szCs w:val="28"/>
          <w:rtl/>
        </w:rPr>
        <w:t>:</w:t>
      </w:r>
      <w:r w:rsidRPr="00FB0F92">
        <w:rPr>
          <w:rFonts w:cs="Simplified Arabic" w:hint="cs"/>
          <w:sz w:val="28"/>
          <w:szCs w:val="28"/>
          <w:rtl/>
        </w:rPr>
        <w:t xml:space="preserve"> أن ما فقده </w:t>
      </w:r>
      <w:r w:rsidR="00A67DB4">
        <w:rPr>
          <w:rFonts w:cs="Simplified Arabic" w:hint="cs"/>
          <w:sz w:val="28"/>
          <w:szCs w:val="28"/>
          <w:rtl/>
        </w:rPr>
        <w:t xml:space="preserve">زيد رضي الله عنه </w:t>
      </w:r>
      <w:r w:rsidRPr="00FB0F92">
        <w:rPr>
          <w:rFonts w:cs="Simplified Arabic" w:hint="cs"/>
          <w:sz w:val="28"/>
          <w:szCs w:val="28"/>
          <w:rtl/>
        </w:rPr>
        <w:t>في جمع القرآن في خلافة الصديق رضي الله عنه ه</w:t>
      </w:r>
      <w:r w:rsidR="00B51C01">
        <w:rPr>
          <w:rFonts w:cs="Simplified Arabic" w:hint="cs"/>
          <w:sz w:val="28"/>
          <w:szCs w:val="28"/>
          <w:rtl/>
        </w:rPr>
        <w:t>ما</w:t>
      </w:r>
      <w:r w:rsidRPr="00FB0F92">
        <w:rPr>
          <w:rFonts w:cs="Simplified Arabic" w:hint="cs"/>
          <w:sz w:val="28"/>
          <w:szCs w:val="28"/>
          <w:rtl/>
        </w:rPr>
        <w:t xml:space="preserve"> </w:t>
      </w:r>
      <w:r w:rsidRPr="00A67DB4">
        <w:rPr>
          <w:rFonts w:cs="Simplified Arabic" w:hint="cs"/>
          <w:sz w:val="28"/>
          <w:szCs w:val="28"/>
          <w:rtl/>
        </w:rPr>
        <w:t>الآيت</w:t>
      </w:r>
      <w:r w:rsidR="00B51C01">
        <w:rPr>
          <w:rFonts w:cs="Simplified Arabic" w:hint="cs"/>
          <w:sz w:val="28"/>
          <w:szCs w:val="28"/>
          <w:rtl/>
        </w:rPr>
        <w:t>ا</w:t>
      </w:r>
      <w:r w:rsidRPr="00A67DB4">
        <w:rPr>
          <w:rFonts w:cs="Simplified Arabic" w:hint="cs"/>
          <w:sz w:val="28"/>
          <w:szCs w:val="28"/>
          <w:rtl/>
        </w:rPr>
        <w:t>ن</w:t>
      </w:r>
      <w:r w:rsidRPr="00FB0F92">
        <w:rPr>
          <w:rFonts w:cs="Simplified Arabic" w:hint="cs"/>
          <w:sz w:val="28"/>
          <w:szCs w:val="28"/>
          <w:rtl/>
        </w:rPr>
        <w:t xml:space="preserve"> من سورة التوبة، وأما في خلافة عثمان رضي الله عنه فإنه فقد الآية من سورة الأحزاب. وهذا ما أكده الحافظ ابن حجر بقوله: </w:t>
      </w:r>
      <w:r w:rsidR="008B7BAC">
        <w:rPr>
          <w:rFonts w:cs="Simplified Arabic" w:hint="cs"/>
          <w:sz w:val="28"/>
          <w:szCs w:val="28"/>
          <w:rtl/>
        </w:rPr>
        <w:t xml:space="preserve">              </w:t>
      </w:r>
      <w:r w:rsidRPr="00FB0F92">
        <w:rPr>
          <w:rFonts w:cs="Simplified Arabic" w:hint="cs"/>
          <w:sz w:val="28"/>
          <w:szCs w:val="28"/>
          <w:rtl/>
        </w:rPr>
        <w:t>" والصحيح</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الصحيح</w:t>
      </w:r>
      <w:r w:rsidRPr="00FB0F92">
        <w:rPr>
          <w:rFonts w:cs="Simplified Arabic"/>
          <w:sz w:val="28"/>
          <w:szCs w:val="28"/>
          <w:rtl/>
        </w:rPr>
        <w:t xml:space="preserve"> </w:t>
      </w:r>
      <w:r w:rsidRPr="00FB0F92">
        <w:rPr>
          <w:rFonts w:cs="Simplified Arabic" w:hint="cs"/>
          <w:sz w:val="28"/>
          <w:szCs w:val="28"/>
          <w:rtl/>
        </w:rPr>
        <w:t>وأن</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فقده</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خلافة</w:t>
      </w:r>
      <w:r w:rsidRPr="00FB0F92">
        <w:rPr>
          <w:rFonts w:cs="Simplified Arabic"/>
          <w:sz w:val="28"/>
          <w:szCs w:val="28"/>
          <w:rtl/>
        </w:rPr>
        <w:t xml:space="preserve"> </w:t>
      </w:r>
      <w:r w:rsidRPr="00FB0F92">
        <w:rPr>
          <w:rFonts w:cs="Simplified Arabic" w:hint="cs"/>
          <w:sz w:val="28"/>
          <w:szCs w:val="28"/>
          <w:rtl/>
        </w:rPr>
        <w:t>أبي</w:t>
      </w:r>
      <w:r w:rsidRPr="00FB0F92">
        <w:rPr>
          <w:rFonts w:cs="Simplified Arabic"/>
          <w:sz w:val="28"/>
          <w:szCs w:val="28"/>
          <w:rtl/>
        </w:rPr>
        <w:t xml:space="preserve"> </w:t>
      </w:r>
      <w:r w:rsidRPr="00FB0F92">
        <w:rPr>
          <w:rFonts w:cs="Simplified Arabic" w:hint="cs"/>
          <w:sz w:val="28"/>
          <w:szCs w:val="28"/>
          <w:rtl/>
        </w:rPr>
        <w:t>بكر</w:t>
      </w:r>
      <w:r w:rsidRPr="00FB0F92">
        <w:rPr>
          <w:rFonts w:cs="Simplified Arabic"/>
          <w:sz w:val="28"/>
          <w:szCs w:val="28"/>
          <w:rtl/>
        </w:rPr>
        <w:t xml:space="preserve"> </w:t>
      </w:r>
      <w:r w:rsidRPr="00A67DB4">
        <w:rPr>
          <w:rFonts w:cs="Simplified Arabic" w:hint="cs"/>
          <w:sz w:val="28"/>
          <w:szCs w:val="28"/>
          <w:rtl/>
        </w:rPr>
        <w:t>الآيت</w:t>
      </w:r>
      <w:r w:rsidR="00B51C01">
        <w:rPr>
          <w:rFonts w:cs="Simplified Arabic" w:hint="cs"/>
          <w:sz w:val="28"/>
          <w:szCs w:val="28"/>
          <w:rtl/>
        </w:rPr>
        <w:t>ا</w:t>
      </w:r>
      <w:r w:rsidRPr="00A67DB4">
        <w:rPr>
          <w:rFonts w:cs="Simplified Arabic" w:hint="cs"/>
          <w:sz w:val="28"/>
          <w:szCs w:val="28"/>
          <w:rtl/>
        </w:rPr>
        <w:t>ن</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آخر</w:t>
      </w:r>
      <w:r w:rsidRPr="00FB0F92">
        <w:rPr>
          <w:rFonts w:cs="Simplified Arabic"/>
          <w:sz w:val="28"/>
          <w:szCs w:val="28"/>
          <w:rtl/>
        </w:rPr>
        <w:t xml:space="preserve"> </w:t>
      </w:r>
      <w:r w:rsidRPr="00FB0F92">
        <w:rPr>
          <w:rFonts w:cs="Simplified Arabic" w:hint="cs"/>
          <w:sz w:val="28"/>
          <w:szCs w:val="28"/>
          <w:rtl/>
        </w:rPr>
        <w:t>براءة،</w:t>
      </w:r>
      <w:r w:rsidRPr="00FB0F92">
        <w:rPr>
          <w:rFonts w:cs="Simplified Arabic"/>
          <w:sz w:val="28"/>
          <w:szCs w:val="28"/>
          <w:rtl/>
        </w:rPr>
        <w:t xml:space="preserve"> </w:t>
      </w:r>
      <w:r w:rsidRPr="00FB0F92">
        <w:rPr>
          <w:rFonts w:cs="Simplified Arabic" w:hint="cs"/>
          <w:sz w:val="28"/>
          <w:szCs w:val="28"/>
          <w:rtl/>
        </w:rPr>
        <w:t>وأما</w:t>
      </w:r>
      <w:r w:rsidRPr="00FB0F92">
        <w:rPr>
          <w:rFonts w:cs="Simplified Arabic"/>
          <w:sz w:val="28"/>
          <w:szCs w:val="28"/>
          <w:rtl/>
        </w:rPr>
        <w:t xml:space="preserve"> </w:t>
      </w:r>
      <w:r w:rsidRPr="00FB0F92">
        <w:rPr>
          <w:rFonts w:cs="Simplified Arabic" w:hint="cs"/>
          <w:sz w:val="28"/>
          <w:szCs w:val="28"/>
          <w:rtl/>
        </w:rPr>
        <w:t>التي</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الأحزاب</w:t>
      </w:r>
      <w:r w:rsidRPr="00FB0F92">
        <w:rPr>
          <w:rFonts w:cs="Simplified Arabic"/>
          <w:sz w:val="28"/>
          <w:szCs w:val="28"/>
          <w:rtl/>
        </w:rPr>
        <w:t xml:space="preserve"> </w:t>
      </w:r>
      <w:r w:rsidRPr="00FB0F92">
        <w:rPr>
          <w:rFonts w:cs="Simplified Arabic" w:hint="cs"/>
          <w:sz w:val="28"/>
          <w:szCs w:val="28"/>
          <w:rtl/>
        </w:rPr>
        <w:t>ففقدها</w:t>
      </w:r>
      <w:r w:rsidRPr="00FB0F92">
        <w:rPr>
          <w:rFonts w:cs="Simplified Arabic"/>
          <w:sz w:val="28"/>
          <w:szCs w:val="28"/>
          <w:rtl/>
        </w:rPr>
        <w:t xml:space="preserve"> </w:t>
      </w:r>
      <w:r w:rsidRPr="00FB0F92">
        <w:rPr>
          <w:rFonts w:cs="Simplified Arabic" w:hint="cs"/>
          <w:sz w:val="28"/>
          <w:szCs w:val="28"/>
          <w:rtl/>
        </w:rPr>
        <w:t>لما</w:t>
      </w:r>
      <w:r w:rsidRPr="00FB0F92">
        <w:rPr>
          <w:rFonts w:cs="Simplified Arabic"/>
          <w:sz w:val="28"/>
          <w:szCs w:val="28"/>
          <w:rtl/>
        </w:rPr>
        <w:t xml:space="preserve"> </w:t>
      </w:r>
      <w:r w:rsidRPr="00FB0F92">
        <w:rPr>
          <w:rFonts w:cs="Simplified Arabic" w:hint="cs"/>
          <w:sz w:val="28"/>
          <w:szCs w:val="28"/>
          <w:rtl/>
        </w:rPr>
        <w:t>كتب</w:t>
      </w:r>
      <w:r w:rsidRPr="00FB0F92">
        <w:rPr>
          <w:rFonts w:cs="Simplified Arabic"/>
          <w:sz w:val="28"/>
          <w:szCs w:val="28"/>
          <w:rtl/>
        </w:rPr>
        <w:t xml:space="preserve"> </w:t>
      </w:r>
      <w:r w:rsidRPr="00FB0F92">
        <w:rPr>
          <w:rFonts w:cs="Simplified Arabic" w:hint="cs"/>
          <w:sz w:val="28"/>
          <w:szCs w:val="28"/>
          <w:rtl/>
        </w:rPr>
        <w:t>المصحف</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خلافة</w:t>
      </w:r>
      <w:r w:rsidRPr="00FB0F92">
        <w:rPr>
          <w:rFonts w:cs="Simplified Arabic"/>
          <w:sz w:val="28"/>
          <w:szCs w:val="28"/>
          <w:rtl/>
        </w:rPr>
        <w:t xml:space="preserve"> </w:t>
      </w:r>
      <w:r w:rsidRPr="00FB0F92">
        <w:rPr>
          <w:rFonts w:cs="Simplified Arabic" w:hint="cs"/>
          <w:sz w:val="28"/>
          <w:szCs w:val="28"/>
          <w:rtl/>
        </w:rPr>
        <w:t>عثمان "</w:t>
      </w:r>
      <w:r w:rsidRPr="00FB0F92">
        <w:rPr>
          <w:rFonts w:cs="Simplified Arabic" w:hint="cs"/>
          <w:sz w:val="28"/>
          <w:szCs w:val="28"/>
          <w:vertAlign w:val="superscript"/>
          <w:rtl/>
        </w:rPr>
        <w:t xml:space="preserve"> (</w:t>
      </w:r>
      <w:r w:rsidRPr="00FB0F92">
        <w:rPr>
          <w:rStyle w:val="a4"/>
          <w:rFonts w:cs="Simplified Arabic"/>
          <w:sz w:val="28"/>
          <w:szCs w:val="28"/>
          <w:rtl/>
        </w:rPr>
        <w:footnoteReference w:id="1125"/>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highlight w:val="darkBlue"/>
          <w:rtl/>
        </w:rPr>
      </w:pPr>
    </w:p>
    <w:p w:rsidR="008B4873" w:rsidRPr="00CB3B9E" w:rsidRDefault="008B4873" w:rsidP="00CB3B9E">
      <w:pPr>
        <w:tabs>
          <w:tab w:val="left" w:pos="2414"/>
        </w:tabs>
        <w:ind w:right="-284" w:hanging="341"/>
        <w:rPr>
          <w:rFonts w:cs="AdvertisingExtraBold"/>
          <w:sz w:val="36"/>
          <w:szCs w:val="36"/>
          <w:u w:val="single"/>
          <w:rtl/>
        </w:rPr>
      </w:pPr>
      <w:r w:rsidRPr="00CB3B9E">
        <w:rPr>
          <w:rFonts w:cs="AdvertisingExtraBold" w:hint="cs"/>
          <w:sz w:val="36"/>
          <w:szCs w:val="36"/>
          <w:u w:val="single"/>
          <w:rtl/>
        </w:rPr>
        <w:lastRenderedPageBreak/>
        <w:t>فائـــــدة أخـرى:</w:t>
      </w:r>
    </w:p>
    <w:p w:rsidR="008B4873" w:rsidRPr="00FB0F92" w:rsidRDefault="008B4873" w:rsidP="00B51C01">
      <w:pPr>
        <w:tabs>
          <w:tab w:val="left" w:pos="2414"/>
        </w:tabs>
        <w:spacing w:after="0"/>
        <w:ind w:right="-284" w:hanging="341"/>
        <w:jc w:val="both"/>
        <w:rPr>
          <w:rFonts w:cs="Simplified Arabic"/>
          <w:sz w:val="28"/>
          <w:szCs w:val="28"/>
          <w:rtl/>
        </w:rPr>
      </w:pPr>
      <w:r w:rsidRPr="00FB0F92">
        <w:rPr>
          <w:rFonts w:cs="Simplified Arabic" w:hint="cs"/>
          <w:sz w:val="28"/>
          <w:szCs w:val="28"/>
          <w:rtl/>
        </w:rPr>
        <w:t>ورد في صحيح البخاري من حديث زيد بن ثابت رضي الله عنه قوله: نَسَخْتُ</w:t>
      </w:r>
      <w:r w:rsidRPr="00FB0F92">
        <w:rPr>
          <w:rFonts w:cs="Simplified Arabic"/>
          <w:sz w:val="28"/>
          <w:szCs w:val="28"/>
          <w:rtl/>
        </w:rPr>
        <w:t xml:space="preserve"> </w:t>
      </w:r>
      <w:r w:rsidRPr="00FB0F92">
        <w:rPr>
          <w:rFonts w:cs="Simplified Arabic" w:hint="cs"/>
          <w:sz w:val="28"/>
          <w:szCs w:val="28"/>
          <w:rtl/>
        </w:rPr>
        <w:t>الصُّحُفَ</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الْمَصَاحِفِ</w:t>
      </w:r>
      <w:r w:rsidRPr="00FB0F92">
        <w:rPr>
          <w:rFonts w:cs="Simplified Arabic"/>
          <w:sz w:val="28"/>
          <w:szCs w:val="28"/>
          <w:rtl/>
        </w:rPr>
        <w:t xml:space="preserve"> </w:t>
      </w:r>
      <w:r w:rsidRPr="00FB0F92">
        <w:rPr>
          <w:rFonts w:cs="Simplified Arabic" w:hint="cs"/>
          <w:sz w:val="28"/>
          <w:szCs w:val="28"/>
          <w:rtl/>
        </w:rPr>
        <w:t>فَفَقَدْتُ</w:t>
      </w:r>
      <w:r w:rsidRPr="00FB0F92">
        <w:rPr>
          <w:rFonts w:cs="Simplified Arabic"/>
          <w:sz w:val="28"/>
          <w:szCs w:val="28"/>
          <w:rtl/>
        </w:rPr>
        <w:t xml:space="preserve"> </w:t>
      </w:r>
      <w:r w:rsidRPr="00FB0F92">
        <w:rPr>
          <w:rFonts w:cs="Simplified Arabic" w:hint="cs"/>
          <w:sz w:val="28"/>
          <w:szCs w:val="28"/>
          <w:rtl/>
        </w:rPr>
        <w:t>آيَةً</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الْأَحْزَابِ</w:t>
      </w:r>
      <w:r w:rsidRPr="00FB0F92">
        <w:rPr>
          <w:rFonts w:cs="Simplified Arabic"/>
          <w:sz w:val="28"/>
          <w:szCs w:val="28"/>
          <w:rtl/>
        </w:rPr>
        <w:t xml:space="preserve"> </w:t>
      </w:r>
      <w:r w:rsidRPr="00FB0F92">
        <w:rPr>
          <w:rFonts w:cs="Simplified Arabic" w:hint="cs"/>
          <w:sz w:val="28"/>
          <w:szCs w:val="28"/>
          <w:rtl/>
        </w:rPr>
        <w:t>كنت</w:t>
      </w:r>
      <w:r w:rsidRPr="00FB0F92">
        <w:rPr>
          <w:rFonts w:cs="Simplified Arabic"/>
          <w:sz w:val="28"/>
          <w:szCs w:val="28"/>
          <w:rtl/>
        </w:rPr>
        <w:t xml:space="preserve"> </w:t>
      </w:r>
      <w:r w:rsidRPr="00FB0F92">
        <w:rPr>
          <w:rFonts w:cs="Simplified Arabic" w:hint="cs"/>
          <w:sz w:val="28"/>
          <w:szCs w:val="28"/>
          <w:rtl/>
        </w:rPr>
        <w:t>أَسْمَعُ</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يَقْرَأُ</w:t>
      </w:r>
      <w:r w:rsidRPr="00FB0F92">
        <w:rPr>
          <w:rFonts w:cs="Simplified Arabic"/>
          <w:sz w:val="28"/>
          <w:szCs w:val="28"/>
          <w:rtl/>
        </w:rPr>
        <w:t xml:space="preserve"> </w:t>
      </w:r>
      <w:r w:rsidRPr="00FB0F92">
        <w:rPr>
          <w:rFonts w:cs="Simplified Arabic" w:hint="cs"/>
          <w:sz w:val="28"/>
          <w:szCs w:val="28"/>
          <w:rtl/>
        </w:rPr>
        <w:t>بها،</w:t>
      </w:r>
      <w:r w:rsidRPr="00FB0F92">
        <w:rPr>
          <w:rFonts w:cs="Simplified Arabic"/>
          <w:sz w:val="28"/>
          <w:szCs w:val="28"/>
          <w:rtl/>
        </w:rPr>
        <w:t xml:space="preserve"> </w:t>
      </w:r>
      <w:r w:rsidRPr="00FB0F92">
        <w:rPr>
          <w:rFonts w:cs="Simplified Arabic" w:hint="cs"/>
          <w:sz w:val="28"/>
          <w:szCs w:val="28"/>
          <w:rtl/>
        </w:rPr>
        <w:t>فلم</w:t>
      </w:r>
      <w:r w:rsidRPr="00FB0F92">
        <w:rPr>
          <w:rFonts w:cs="Simplified Arabic"/>
          <w:sz w:val="28"/>
          <w:szCs w:val="28"/>
          <w:rtl/>
        </w:rPr>
        <w:t xml:space="preserve"> </w:t>
      </w:r>
      <w:r w:rsidRPr="00FB0F92">
        <w:rPr>
          <w:rFonts w:cs="Simplified Arabic" w:hint="cs"/>
          <w:sz w:val="28"/>
          <w:szCs w:val="28"/>
          <w:rtl/>
        </w:rPr>
        <w:t>أَجِدْهَا</w:t>
      </w:r>
      <w:r w:rsidRPr="00FB0F92">
        <w:rPr>
          <w:rFonts w:cs="Simplified Arabic"/>
          <w:sz w:val="28"/>
          <w:szCs w:val="28"/>
          <w:rtl/>
        </w:rPr>
        <w:t xml:space="preserve"> </w:t>
      </w:r>
      <w:r w:rsidRPr="00FB0F92">
        <w:rPr>
          <w:rFonts w:cs="Simplified Arabic" w:hint="cs"/>
          <w:sz w:val="28"/>
          <w:szCs w:val="28"/>
          <w:rtl/>
        </w:rPr>
        <w:t>إلا</w:t>
      </w:r>
      <w:r w:rsidRPr="00FB0F92">
        <w:rPr>
          <w:rFonts w:cs="Simplified Arabic"/>
          <w:sz w:val="28"/>
          <w:szCs w:val="28"/>
          <w:rtl/>
        </w:rPr>
        <w:t xml:space="preserve"> </w:t>
      </w:r>
      <w:r w:rsidRPr="00FB0F92">
        <w:rPr>
          <w:rFonts w:cs="Simplified Arabic" w:hint="cs"/>
          <w:sz w:val="28"/>
          <w:szCs w:val="28"/>
          <w:rtl/>
        </w:rPr>
        <w:t>مع</w:t>
      </w:r>
      <w:r w:rsidRPr="00FB0F92">
        <w:rPr>
          <w:rFonts w:cs="Simplified Arabic"/>
          <w:sz w:val="28"/>
          <w:szCs w:val="28"/>
          <w:rtl/>
        </w:rPr>
        <w:t xml:space="preserve"> </w:t>
      </w:r>
      <w:proofErr w:type="spellStart"/>
      <w:r w:rsidRPr="00FB0F92">
        <w:rPr>
          <w:rFonts w:cs="Simplified Arabic" w:hint="cs"/>
          <w:sz w:val="28"/>
          <w:szCs w:val="28"/>
          <w:rtl/>
        </w:rPr>
        <w:t>خُزَيْمَةَ</w:t>
      </w:r>
      <w:proofErr w:type="spellEnd"/>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ثَابِتٍ</w:t>
      </w:r>
      <w:r w:rsidRPr="00FB0F92">
        <w:rPr>
          <w:rFonts w:cs="Simplified Arabic"/>
          <w:sz w:val="28"/>
          <w:szCs w:val="28"/>
          <w:rtl/>
        </w:rPr>
        <w:t xml:space="preserve"> </w:t>
      </w:r>
      <w:r w:rsidRPr="00FB0F92">
        <w:rPr>
          <w:rFonts w:cs="Simplified Arabic" w:hint="cs"/>
          <w:sz w:val="28"/>
          <w:szCs w:val="28"/>
          <w:rtl/>
        </w:rPr>
        <w:t>الْأَنْصَارِيِّ</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جَعَلَ</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شَهَادَتَهُ</w:t>
      </w:r>
      <w:r w:rsidRPr="00FB0F92">
        <w:rPr>
          <w:rFonts w:cs="Simplified Arabic"/>
          <w:sz w:val="28"/>
          <w:szCs w:val="28"/>
          <w:rtl/>
        </w:rPr>
        <w:t xml:space="preserve"> </w:t>
      </w:r>
      <w:r w:rsidRPr="00FB0F92">
        <w:rPr>
          <w:rFonts w:cs="Simplified Arabic" w:hint="cs"/>
          <w:sz w:val="28"/>
          <w:szCs w:val="28"/>
          <w:rtl/>
        </w:rPr>
        <w:t>شَهَادَةَ</w:t>
      </w:r>
      <w:r w:rsidRPr="00FB0F92">
        <w:rPr>
          <w:rFonts w:cs="Simplified Arabic"/>
          <w:sz w:val="28"/>
          <w:szCs w:val="28"/>
          <w:rtl/>
        </w:rPr>
        <w:t xml:space="preserve"> </w:t>
      </w:r>
      <w:r w:rsidRPr="00FB0F92">
        <w:rPr>
          <w:rFonts w:cs="Simplified Arabic" w:hint="cs"/>
          <w:sz w:val="28"/>
          <w:szCs w:val="28"/>
          <w:rtl/>
        </w:rPr>
        <w:t>رَجُلَيْنِ،</w:t>
      </w:r>
      <w:r w:rsidRPr="00FB0F92">
        <w:rPr>
          <w:rFonts w:cs="Simplified Arabic"/>
          <w:sz w:val="28"/>
          <w:szCs w:val="28"/>
          <w:rtl/>
        </w:rPr>
        <w:t xml:space="preserve"> </w:t>
      </w:r>
      <w:r w:rsidRPr="00FB0F92">
        <w:rPr>
          <w:rFonts w:cs="Simplified Arabic" w:hint="cs"/>
          <w:sz w:val="28"/>
          <w:szCs w:val="28"/>
          <w:rtl/>
        </w:rPr>
        <w:t>وهو</w:t>
      </w:r>
      <w:r w:rsidRPr="00FB0F92">
        <w:rPr>
          <w:rFonts w:cs="Simplified Arabic"/>
          <w:sz w:val="28"/>
          <w:szCs w:val="28"/>
          <w:rtl/>
        </w:rPr>
        <w:t xml:space="preserve"> </w:t>
      </w:r>
      <w:r w:rsidRPr="00FB0F92">
        <w:rPr>
          <w:rFonts w:cs="Simplified Arabic" w:hint="cs"/>
          <w:sz w:val="28"/>
          <w:szCs w:val="28"/>
          <w:rtl/>
        </w:rPr>
        <w:t>قَوْلُهُ:</w:t>
      </w:r>
      <w:r w:rsidRPr="0048058C">
        <w:rPr>
          <w:sz w:val="28"/>
          <w:szCs w:val="28"/>
          <w:rtl/>
        </w:rPr>
        <w:t xml:space="preserve"> </w:t>
      </w:r>
      <w:r w:rsidRPr="0048058C">
        <w:rPr>
          <w:rFonts w:ascii="QCF_BSML" w:hAnsi="QCF_BSML" w:cs="QCF_BSML"/>
          <w:sz w:val="28"/>
          <w:szCs w:val="28"/>
          <w:rtl/>
        </w:rPr>
        <w:t xml:space="preserve">ﭽ </w:t>
      </w:r>
      <w:r w:rsidRPr="0048058C">
        <w:rPr>
          <w:rFonts w:ascii="QCF_P421" w:hAnsi="QCF_P421" w:cs="QCF_P421"/>
          <w:sz w:val="28"/>
          <w:szCs w:val="28"/>
          <w:rtl/>
        </w:rPr>
        <w:t>ﭑ  ﭒ  ﭓ  ﭔ  ﭕ  ﭖ  ﭗ  ﭘ</w:t>
      </w:r>
      <w:r w:rsidRPr="0048058C">
        <w:rPr>
          <w:rFonts w:ascii="Arial" w:hAnsi="Arial" w:cs="Arial"/>
          <w:sz w:val="28"/>
          <w:szCs w:val="28"/>
          <w:rtl/>
        </w:rPr>
        <w:t xml:space="preserve"> </w:t>
      </w:r>
      <w:r w:rsidRPr="0048058C">
        <w:rPr>
          <w:rFonts w:ascii="QCF_BSML" w:hAnsi="QCF_BSML" w:cs="QCF_BSML"/>
          <w:sz w:val="28"/>
          <w:szCs w:val="28"/>
          <w:rtl/>
        </w:rPr>
        <w:t>ﭼ</w:t>
      </w:r>
      <w:r w:rsidRPr="00FB0F92">
        <w:rPr>
          <w:rFonts w:cs="Simplified Arabic" w:hint="cs"/>
          <w:sz w:val="28"/>
          <w:szCs w:val="28"/>
          <w:vertAlign w:val="superscript"/>
          <w:rtl/>
        </w:rPr>
        <w:t>(</w:t>
      </w:r>
      <w:r w:rsidRPr="00FB0F92">
        <w:rPr>
          <w:rStyle w:val="a4"/>
          <w:rFonts w:cs="Simplified Arabic"/>
          <w:sz w:val="28"/>
          <w:szCs w:val="28"/>
          <w:rtl/>
        </w:rPr>
        <w:footnoteReference w:id="1126"/>
      </w:r>
      <w:r w:rsidRPr="00FB0F92">
        <w:rPr>
          <w:rFonts w:cs="Simplified Arabic" w:hint="cs"/>
          <w:sz w:val="28"/>
          <w:szCs w:val="28"/>
          <w:vertAlign w:val="superscript"/>
          <w:rtl/>
        </w:rPr>
        <w:t>)</w:t>
      </w:r>
      <w:r w:rsidRPr="00FB0F92">
        <w:rPr>
          <w:rFonts w:cs="Simplified Arabic" w:hint="cs"/>
          <w:sz w:val="28"/>
          <w:szCs w:val="28"/>
          <w:rtl/>
        </w:rPr>
        <w:t>، فقوله:" جَعَلَ</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شَهَادَتَهُ</w:t>
      </w:r>
      <w:r w:rsidRPr="00FB0F92">
        <w:rPr>
          <w:rFonts w:cs="Simplified Arabic"/>
          <w:sz w:val="28"/>
          <w:szCs w:val="28"/>
          <w:rtl/>
        </w:rPr>
        <w:t xml:space="preserve"> </w:t>
      </w:r>
      <w:r w:rsidRPr="00FB0F92">
        <w:rPr>
          <w:rFonts w:cs="Simplified Arabic" w:hint="cs"/>
          <w:sz w:val="28"/>
          <w:szCs w:val="28"/>
          <w:rtl/>
        </w:rPr>
        <w:t>شَهَادَةَ</w:t>
      </w:r>
      <w:r w:rsidRPr="00FB0F92">
        <w:rPr>
          <w:rFonts w:cs="Simplified Arabic"/>
          <w:sz w:val="28"/>
          <w:szCs w:val="28"/>
          <w:rtl/>
        </w:rPr>
        <w:t xml:space="preserve"> </w:t>
      </w:r>
      <w:r w:rsidRPr="00FB0F92">
        <w:rPr>
          <w:rFonts w:cs="Simplified Arabic" w:hint="cs"/>
          <w:sz w:val="28"/>
          <w:szCs w:val="28"/>
          <w:rtl/>
        </w:rPr>
        <w:t>رَجُلَيْنِ " ، إشارة الى قصة خزيمة مع النبي صلى الله عليه وسلم والأعرابي حيث شهد خزيمة للنبي صلى الله عليه وسلم فجعل شهادته شهادة رجلين، وكما جاء فـي سنن أبي داود والنسائي مـن حديث عمارة بن خزيمة أَنَّ</w:t>
      </w:r>
      <w:r w:rsidRPr="00FB0F92">
        <w:rPr>
          <w:rFonts w:cs="Simplified Arabic"/>
          <w:sz w:val="28"/>
          <w:szCs w:val="28"/>
          <w:rtl/>
        </w:rPr>
        <w:t xml:space="preserve"> </w:t>
      </w:r>
      <w:r w:rsidRPr="00FB0F92">
        <w:rPr>
          <w:rFonts w:cs="Simplified Arabic" w:hint="cs"/>
          <w:sz w:val="28"/>
          <w:szCs w:val="28"/>
          <w:rtl/>
        </w:rPr>
        <w:t>عَمَّهُ</w:t>
      </w:r>
      <w:r w:rsidRPr="00FB0F92">
        <w:rPr>
          <w:rFonts w:cs="Simplified Arabic"/>
          <w:sz w:val="28"/>
          <w:szCs w:val="28"/>
          <w:rtl/>
        </w:rPr>
        <w:t xml:space="preserve"> </w:t>
      </w:r>
      <w:r w:rsidRPr="00FB0F92">
        <w:rPr>
          <w:rFonts w:cs="Simplified Arabic" w:hint="cs"/>
          <w:sz w:val="28"/>
          <w:szCs w:val="28"/>
          <w:rtl/>
        </w:rPr>
        <w:t>حدثه</w:t>
      </w:r>
      <w:r w:rsidRPr="00FB0F92">
        <w:rPr>
          <w:rFonts w:cs="Simplified Arabic"/>
          <w:sz w:val="28"/>
          <w:szCs w:val="28"/>
          <w:rtl/>
        </w:rPr>
        <w:t xml:space="preserve"> </w:t>
      </w:r>
      <w:r w:rsidRPr="00FB0F92">
        <w:rPr>
          <w:rFonts w:cs="Simplified Arabic" w:hint="cs"/>
          <w:sz w:val="28"/>
          <w:szCs w:val="28"/>
          <w:rtl/>
        </w:rPr>
        <w:t>وهـو</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أَصْحَابِ</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ابْتَاعَ</w:t>
      </w:r>
      <w:r w:rsidRPr="00FB0F92">
        <w:rPr>
          <w:rFonts w:cs="Simplified Arabic"/>
          <w:sz w:val="28"/>
          <w:szCs w:val="28"/>
          <w:rtl/>
        </w:rPr>
        <w:t xml:space="preserve"> </w:t>
      </w:r>
      <w:r w:rsidRPr="00FB0F92">
        <w:rPr>
          <w:rFonts w:cs="Simplified Arabic" w:hint="cs"/>
          <w:sz w:val="28"/>
          <w:szCs w:val="28"/>
          <w:rtl/>
        </w:rPr>
        <w:t>فَرَسًا</w:t>
      </w:r>
      <w:r w:rsidRPr="00FB0F92">
        <w:rPr>
          <w:rFonts w:cs="Simplified Arabic"/>
          <w:sz w:val="28"/>
          <w:szCs w:val="28"/>
          <w:rtl/>
        </w:rPr>
        <w:t xml:space="preserve"> </w:t>
      </w:r>
      <w:r w:rsidRPr="00FB0F92">
        <w:rPr>
          <w:rFonts w:cs="Simplified Arabic" w:hint="cs"/>
          <w:sz w:val="28"/>
          <w:szCs w:val="28"/>
          <w:rtl/>
        </w:rPr>
        <w:t>مـن</w:t>
      </w:r>
      <w:r w:rsidRPr="00FB0F92">
        <w:rPr>
          <w:rFonts w:cs="Simplified Arabic"/>
          <w:sz w:val="28"/>
          <w:szCs w:val="28"/>
          <w:rtl/>
        </w:rPr>
        <w:t xml:space="preserve"> </w:t>
      </w:r>
      <w:r w:rsidRPr="00FB0F92">
        <w:rPr>
          <w:rFonts w:cs="Simplified Arabic" w:hint="cs"/>
          <w:sz w:val="28"/>
          <w:szCs w:val="28"/>
          <w:rtl/>
        </w:rPr>
        <w:t>أَعْرَابِيٍّ</w:t>
      </w:r>
      <w:r w:rsidRPr="00FB0F92">
        <w:rPr>
          <w:rFonts w:cs="Simplified Arabic"/>
          <w:sz w:val="28"/>
          <w:szCs w:val="28"/>
          <w:rtl/>
        </w:rPr>
        <w:t xml:space="preserve"> </w:t>
      </w:r>
      <w:r w:rsidRPr="00FB0F92">
        <w:rPr>
          <w:rFonts w:cs="Simplified Arabic" w:hint="cs"/>
          <w:sz w:val="28"/>
          <w:szCs w:val="28"/>
          <w:rtl/>
        </w:rPr>
        <w:t>فَاسْتَتْبَعَهُ</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لِيَقْضِيَهُ</w:t>
      </w:r>
      <w:r w:rsidRPr="00FB0F92">
        <w:rPr>
          <w:rFonts w:cs="Simplified Arabic"/>
          <w:sz w:val="28"/>
          <w:szCs w:val="28"/>
          <w:rtl/>
        </w:rPr>
        <w:t xml:space="preserve"> </w:t>
      </w:r>
      <w:r w:rsidRPr="00FB0F92">
        <w:rPr>
          <w:rFonts w:cs="Simplified Arabic" w:hint="cs"/>
          <w:sz w:val="28"/>
          <w:szCs w:val="28"/>
          <w:rtl/>
        </w:rPr>
        <w:t>ثَمَنَ</w:t>
      </w:r>
      <w:r w:rsidRPr="00FB0F92">
        <w:rPr>
          <w:rFonts w:cs="Simplified Arabic"/>
          <w:sz w:val="28"/>
          <w:szCs w:val="28"/>
          <w:rtl/>
        </w:rPr>
        <w:t xml:space="preserve"> </w:t>
      </w:r>
      <w:r w:rsidRPr="00FB0F92">
        <w:rPr>
          <w:rFonts w:cs="Simplified Arabic" w:hint="cs"/>
          <w:sz w:val="28"/>
          <w:szCs w:val="28"/>
          <w:rtl/>
        </w:rPr>
        <w:t>فَرَسِهِ،</w:t>
      </w:r>
      <w:r w:rsidRPr="00FB0F92">
        <w:rPr>
          <w:rFonts w:cs="Simplified Arabic"/>
          <w:sz w:val="28"/>
          <w:szCs w:val="28"/>
          <w:rtl/>
        </w:rPr>
        <w:t xml:space="preserve"> </w:t>
      </w:r>
      <w:r w:rsidRPr="00FB0F92">
        <w:rPr>
          <w:rFonts w:cs="Simplified Arabic" w:hint="cs"/>
          <w:sz w:val="28"/>
          <w:szCs w:val="28"/>
          <w:rtl/>
        </w:rPr>
        <w:t>فَأَسْرَعَ</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الْمَشْيَ</w:t>
      </w:r>
      <w:r w:rsidRPr="00FB0F92">
        <w:rPr>
          <w:rFonts w:cs="Simplified Arabic"/>
          <w:sz w:val="28"/>
          <w:szCs w:val="28"/>
          <w:rtl/>
        </w:rPr>
        <w:t xml:space="preserve"> </w:t>
      </w:r>
      <w:r w:rsidRPr="00FB0F92">
        <w:rPr>
          <w:rFonts w:cs="Simplified Arabic" w:hint="cs"/>
          <w:sz w:val="28"/>
          <w:szCs w:val="28"/>
          <w:rtl/>
        </w:rPr>
        <w:t>وَأَبْطَأَ</w:t>
      </w:r>
      <w:r w:rsidRPr="00FB0F92">
        <w:rPr>
          <w:rFonts w:cs="Simplified Arabic"/>
          <w:sz w:val="28"/>
          <w:szCs w:val="28"/>
          <w:rtl/>
        </w:rPr>
        <w:t xml:space="preserve"> </w:t>
      </w:r>
      <w:r w:rsidRPr="00FB0F92">
        <w:rPr>
          <w:rFonts w:cs="Simplified Arabic" w:hint="cs"/>
          <w:sz w:val="28"/>
          <w:szCs w:val="28"/>
          <w:rtl/>
        </w:rPr>
        <w:t>الْأَعْرَابِيُّ،</w:t>
      </w:r>
      <w:r w:rsidRPr="00FB0F92">
        <w:rPr>
          <w:rFonts w:cs="Simplified Arabic"/>
          <w:sz w:val="28"/>
          <w:szCs w:val="28"/>
          <w:rtl/>
        </w:rPr>
        <w:t xml:space="preserve"> </w:t>
      </w:r>
      <w:r w:rsidRPr="00FB0F92">
        <w:rPr>
          <w:rFonts w:cs="Simplified Arabic" w:hint="cs"/>
          <w:sz w:val="28"/>
          <w:szCs w:val="28"/>
          <w:rtl/>
        </w:rPr>
        <w:t>فَطَفِقَ</w:t>
      </w:r>
      <w:r w:rsidRPr="00FB0F92">
        <w:rPr>
          <w:rFonts w:cs="Simplified Arabic"/>
          <w:sz w:val="28"/>
          <w:szCs w:val="28"/>
          <w:rtl/>
        </w:rPr>
        <w:t xml:space="preserve"> </w:t>
      </w:r>
      <w:r w:rsidRPr="00FB0F92">
        <w:rPr>
          <w:rFonts w:cs="Simplified Arabic" w:hint="cs"/>
          <w:sz w:val="28"/>
          <w:szCs w:val="28"/>
          <w:rtl/>
        </w:rPr>
        <w:t>رِجَالٌ</w:t>
      </w:r>
      <w:r w:rsidRPr="00FB0F92">
        <w:rPr>
          <w:rFonts w:cs="Simplified Arabic"/>
          <w:sz w:val="28"/>
          <w:szCs w:val="28"/>
          <w:rtl/>
        </w:rPr>
        <w:t xml:space="preserve"> </w:t>
      </w:r>
      <w:r w:rsidRPr="00FB0F92">
        <w:rPr>
          <w:rFonts w:cs="Simplified Arabic" w:hint="cs"/>
          <w:sz w:val="28"/>
          <w:szCs w:val="28"/>
          <w:rtl/>
        </w:rPr>
        <w:t>يَعْتَرِضُونَ</w:t>
      </w:r>
      <w:r w:rsidRPr="00FB0F92">
        <w:rPr>
          <w:rFonts w:cs="Simplified Arabic"/>
          <w:sz w:val="28"/>
          <w:szCs w:val="28"/>
          <w:rtl/>
        </w:rPr>
        <w:t xml:space="preserve"> </w:t>
      </w:r>
      <w:r w:rsidRPr="00FB0F92">
        <w:rPr>
          <w:rFonts w:cs="Simplified Arabic" w:hint="cs"/>
          <w:sz w:val="28"/>
          <w:szCs w:val="28"/>
          <w:rtl/>
        </w:rPr>
        <w:t>الْأَعْرَابِيَّ</w:t>
      </w:r>
      <w:r w:rsidRPr="00FB0F92">
        <w:rPr>
          <w:rFonts w:cs="Simplified Arabic"/>
          <w:sz w:val="28"/>
          <w:szCs w:val="28"/>
          <w:rtl/>
        </w:rPr>
        <w:t xml:space="preserve"> </w:t>
      </w:r>
      <w:r w:rsidRPr="00FB0F92">
        <w:rPr>
          <w:rFonts w:cs="Simplified Arabic" w:hint="cs"/>
          <w:sz w:val="28"/>
          <w:szCs w:val="28"/>
          <w:rtl/>
        </w:rPr>
        <w:t>فَيُسَاوِمُونَهُ</w:t>
      </w:r>
      <w:r w:rsidRPr="00FB0F92">
        <w:rPr>
          <w:rFonts w:cs="Simplified Arabic"/>
          <w:sz w:val="28"/>
          <w:szCs w:val="28"/>
          <w:rtl/>
        </w:rPr>
        <w:t xml:space="preserve"> </w:t>
      </w:r>
      <w:r w:rsidRPr="00FB0F92">
        <w:rPr>
          <w:rFonts w:cs="Simplified Arabic" w:hint="cs"/>
          <w:sz w:val="28"/>
          <w:szCs w:val="28"/>
          <w:rtl/>
        </w:rPr>
        <w:t>بِالْفَرَسِ</w:t>
      </w:r>
      <w:r w:rsidRPr="00FB0F92">
        <w:rPr>
          <w:rFonts w:cs="Simplified Arabic"/>
          <w:sz w:val="28"/>
          <w:szCs w:val="28"/>
          <w:rtl/>
        </w:rPr>
        <w:t xml:space="preserve"> </w:t>
      </w:r>
      <w:r w:rsidRPr="00FB0F92">
        <w:rPr>
          <w:rFonts w:cs="Simplified Arabic" w:hint="cs"/>
          <w:sz w:val="28"/>
          <w:szCs w:val="28"/>
          <w:rtl/>
        </w:rPr>
        <w:t>ولا</w:t>
      </w:r>
      <w:r w:rsidRPr="00FB0F92">
        <w:rPr>
          <w:rFonts w:cs="Simplified Arabic"/>
          <w:sz w:val="28"/>
          <w:szCs w:val="28"/>
          <w:rtl/>
        </w:rPr>
        <w:t xml:space="preserve"> </w:t>
      </w:r>
      <w:r w:rsidRPr="00FB0F92">
        <w:rPr>
          <w:rFonts w:cs="Simplified Arabic" w:hint="cs"/>
          <w:sz w:val="28"/>
          <w:szCs w:val="28"/>
          <w:rtl/>
        </w:rPr>
        <w:t>يَشْعُرُونَ</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ابْتَاعَهُ،</w:t>
      </w:r>
      <w:r w:rsidRPr="00FB0F92">
        <w:rPr>
          <w:rFonts w:cs="Simplified Arabic"/>
          <w:sz w:val="28"/>
          <w:szCs w:val="28"/>
          <w:rtl/>
        </w:rPr>
        <w:t xml:space="preserve"> </w:t>
      </w:r>
      <w:proofErr w:type="spellStart"/>
      <w:r w:rsidRPr="00FB0F92">
        <w:rPr>
          <w:rFonts w:cs="Simplified Arabic" w:hint="cs"/>
          <w:sz w:val="28"/>
          <w:szCs w:val="28"/>
          <w:rtl/>
        </w:rPr>
        <w:t>فناد</w:t>
      </w:r>
      <w:r w:rsidR="00B51C01">
        <w:rPr>
          <w:rFonts w:cs="Simplified Arabic" w:hint="cs"/>
          <w:sz w:val="28"/>
          <w:szCs w:val="28"/>
          <w:rtl/>
        </w:rPr>
        <w:t>ى</w:t>
      </w:r>
      <w:proofErr w:type="spellEnd"/>
      <w:r w:rsidRPr="00FB0F92">
        <w:rPr>
          <w:rFonts w:cs="Simplified Arabic"/>
          <w:sz w:val="28"/>
          <w:szCs w:val="28"/>
          <w:rtl/>
        </w:rPr>
        <w:t xml:space="preserve"> </w:t>
      </w:r>
      <w:r w:rsidRPr="00FB0F92">
        <w:rPr>
          <w:rFonts w:cs="Simplified Arabic" w:hint="cs"/>
          <w:sz w:val="28"/>
          <w:szCs w:val="28"/>
          <w:rtl/>
        </w:rPr>
        <w:t>الْأَعْرَابِيُّ</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فقـال:</w:t>
      </w:r>
      <w:r w:rsidRPr="00FB0F92">
        <w:rPr>
          <w:rFonts w:cs="Simplified Arabic"/>
          <w:sz w:val="28"/>
          <w:szCs w:val="28"/>
          <w:rtl/>
        </w:rPr>
        <w:t xml:space="preserve"> </w:t>
      </w:r>
      <w:r w:rsidRPr="00FB0F92">
        <w:rPr>
          <w:rFonts w:cs="Simplified Arabic" w:hint="cs"/>
          <w:sz w:val="28"/>
          <w:szCs w:val="28"/>
          <w:rtl/>
        </w:rPr>
        <w:t>إن</w:t>
      </w:r>
      <w:r w:rsidRPr="00FB0F92">
        <w:rPr>
          <w:rFonts w:cs="Simplified Arabic"/>
          <w:sz w:val="28"/>
          <w:szCs w:val="28"/>
          <w:rtl/>
        </w:rPr>
        <w:t xml:space="preserve"> </w:t>
      </w:r>
      <w:r w:rsidRPr="00FB0F92">
        <w:rPr>
          <w:rFonts w:cs="Simplified Arabic" w:hint="cs"/>
          <w:sz w:val="28"/>
          <w:szCs w:val="28"/>
          <w:rtl/>
        </w:rPr>
        <w:t>كُنْتَ</w:t>
      </w:r>
      <w:r w:rsidRPr="00FB0F92">
        <w:rPr>
          <w:rFonts w:cs="Simplified Arabic"/>
          <w:sz w:val="28"/>
          <w:szCs w:val="28"/>
          <w:rtl/>
        </w:rPr>
        <w:t xml:space="preserve"> </w:t>
      </w:r>
      <w:r w:rsidRPr="00FB0F92">
        <w:rPr>
          <w:rFonts w:cs="Simplified Arabic" w:hint="cs"/>
          <w:sz w:val="28"/>
          <w:szCs w:val="28"/>
          <w:rtl/>
        </w:rPr>
        <w:t>مُبْتَاعًا</w:t>
      </w:r>
      <w:r w:rsidRPr="00FB0F92">
        <w:rPr>
          <w:rFonts w:cs="Simplified Arabic"/>
          <w:sz w:val="28"/>
          <w:szCs w:val="28"/>
          <w:rtl/>
        </w:rPr>
        <w:t xml:space="preserve"> </w:t>
      </w:r>
      <w:r w:rsidRPr="00FB0F92">
        <w:rPr>
          <w:rFonts w:cs="Simplified Arabic" w:hint="cs"/>
          <w:sz w:val="28"/>
          <w:szCs w:val="28"/>
          <w:rtl/>
        </w:rPr>
        <w:t>هذا</w:t>
      </w:r>
      <w:r w:rsidRPr="00FB0F92">
        <w:rPr>
          <w:rFonts w:cs="Simplified Arabic"/>
          <w:sz w:val="28"/>
          <w:szCs w:val="28"/>
          <w:rtl/>
        </w:rPr>
        <w:t xml:space="preserve"> </w:t>
      </w:r>
      <w:r w:rsidRPr="00FB0F92">
        <w:rPr>
          <w:rFonts w:cs="Simplified Arabic" w:hint="cs"/>
          <w:sz w:val="28"/>
          <w:szCs w:val="28"/>
          <w:rtl/>
        </w:rPr>
        <w:t>الْفَرَسِ،</w:t>
      </w:r>
      <w:r w:rsidRPr="00FB0F92">
        <w:rPr>
          <w:rFonts w:cs="Simplified Arabic"/>
          <w:sz w:val="28"/>
          <w:szCs w:val="28"/>
          <w:rtl/>
        </w:rPr>
        <w:t xml:space="preserve"> </w:t>
      </w:r>
      <w:r w:rsidRPr="00FB0F92">
        <w:rPr>
          <w:rFonts w:cs="Simplified Arabic" w:hint="cs"/>
          <w:sz w:val="28"/>
          <w:szCs w:val="28"/>
          <w:rtl/>
        </w:rPr>
        <w:t>وَإِلَّا</w:t>
      </w:r>
      <w:r w:rsidRPr="00FB0F92">
        <w:rPr>
          <w:rFonts w:cs="Simplified Arabic"/>
          <w:sz w:val="28"/>
          <w:szCs w:val="28"/>
          <w:rtl/>
        </w:rPr>
        <w:t xml:space="preserve"> </w:t>
      </w:r>
      <w:r w:rsidRPr="00FB0F92">
        <w:rPr>
          <w:rFonts w:cs="Simplified Arabic" w:hint="cs"/>
          <w:sz w:val="28"/>
          <w:szCs w:val="28"/>
          <w:rtl/>
        </w:rPr>
        <w:t>بِعْتُهُ.</w:t>
      </w:r>
      <w:r w:rsidRPr="00FB0F92">
        <w:rPr>
          <w:rFonts w:cs="Simplified Arabic"/>
          <w:sz w:val="28"/>
          <w:szCs w:val="28"/>
          <w:rtl/>
        </w:rPr>
        <w:t xml:space="preserve"> </w:t>
      </w:r>
      <w:r w:rsidRPr="00FB0F92">
        <w:rPr>
          <w:rFonts w:cs="Simplified Arabic" w:hint="cs"/>
          <w:sz w:val="28"/>
          <w:szCs w:val="28"/>
          <w:rtl/>
        </w:rPr>
        <w:t>فَقَامَ</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حين</w:t>
      </w:r>
      <w:r w:rsidRPr="00FB0F92">
        <w:rPr>
          <w:rFonts w:cs="Simplified Arabic"/>
          <w:sz w:val="28"/>
          <w:szCs w:val="28"/>
          <w:rtl/>
        </w:rPr>
        <w:t xml:space="preserve"> </w:t>
      </w:r>
      <w:r w:rsidRPr="00FB0F92">
        <w:rPr>
          <w:rFonts w:cs="Simplified Arabic" w:hint="cs"/>
          <w:sz w:val="28"/>
          <w:szCs w:val="28"/>
          <w:rtl/>
        </w:rPr>
        <w:t>سمع</w:t>
      </w:r>
      <w:r w:rsidRPr="00FB0F92">
        <w:rPr>
          <w:rFonts w:cs="Simplified Arabic"/>
          <w:sz w:val="28"/>
          <w:szCs w:val="28"/>
          <w:rtl/>
        </w:rPr>
        <w:t xml:space="preserve"> </w:t>
      </w:r>
      <w:r w:rsidRPr="00FB0F92">
        <w:rPr>
          <w:rFonts w:cs="Simplified Arabic" w:hint="cs"/>
          <w:sz w:val="28"/>
          <w:szCs w:val="28"/>
          <w:rtl/>
        </w:rPr>
        <w:t>نِدَاءَ</w:t>
      </w:r>
      <w:r w:rsidRPr="00FB0F92">
        <w:rPr>
          <w:rFonts w:cs="Simplified Arabic"/>
          <w:sz w:val="28"/>
          <w:szCs w:val="28"/>
          <w:rtl/>
        </w:rPr>
        <w:t xml:space="preserve"> </w:t>
      </w:r>
      <w:r w:rsidRPr="00FB0F92">
        <w:rPr>
          <w:rFonts w:cs="Simplified Arabic" w:hint="cs"/>
          <w:sz w:val="28"/>
          <w:szCs w:val="28"/>
          <w:rtl/>
        </w:rPr>
        <w:t>الْأَعْرَابِيِّ</w:t>
      </w:r>
      <w:r w:rsidRPr="00FB0F92">
        <w:rPr>
          <w:rFonts w:cs="Simplified Arabic"/>
          <w:sz w:val="28"/>
          <w:szCs w:val="28"/>
          <w:rtl/>
        </w:rPr>
        <w:t xml:space="preserve"> </w:t>
      </w:r>
      <w:r w:rsidRPr="00FB0F92">
        <w:rPr>
          <w:rFonts w:cs="Simplified Arabic" w:hint="cs"/>
          <w:sz w:val="28"/>
          <w:szCs w:val="28"/>
          <w:rtl/>
        </w:rPr>
        <w:t>فقال: {</w:t>
      </w:r>
      <w:r w:rsidRPr="00FB0F92">
        <w:rPr>
          <w:rFonts w:cs="Simplified Arabic"/>
          <w:sz w:val="28"/>
          <w:szCs w:val="28"/>
          <w:rtl/>
        </w:rPr>
        <w:t xml:space="preserve"> </w:t>
      </w:r>
      <w:r w:rsidRPr="00B4147A">
        <w:rPr>
          <w:rFonts w:cs="Simplified Arabic" w:hint="cs"/>
          <w:b/>
          <w:bCs/>
          <w:sz w:val="28"/>
          <w:szCs w:val="28"/>
          <w:rtl/>
        </w:rPr>
        <w:t>أو</w:t>
      </w:r>
      <w:r w:rsidRPr="00B4147A">
        <w:rPr>
          <w:rFonts w:cs="Simplified Arabic"/>
          <w:b/>
          <w:bCs/>
          <w:sz w:val="28"/>
          <w:szCs w:val="28"/>
          <w:rtl/>
        </w:rPr>
        <w:t xml:space="preserve"> </w:t>
      </w:r>
      <w:r w:rsidRPr="00B4147A">
        <w:rPr>
          <w:rFonts w:cs="Simplified Arabic" w:hint="cs"/>
          <w:b/>
          <w:bCs/>
          <w:sz w:val="28"/>
          <w:szCs w:val="28"/>
          <w:rtl/>
        </w:rPr>
        <w:t>ليس</w:t>
      </w:r>
      <w:r w:rsidRPr="00B4147A">
        <w:rPr>
          <w:rFonts w:cs="Simplified Arabic"/>
          <w:b/>
          <w:bCs/>
          <w:sz w:val="28"/>
          <w:szCs w:val="28"/>
          <w:rtl/>
        </w:rPr>
        <w:t xml:space="preserve"> </w:t>
      </w:r>
      <w:r w:rsidRPr="00B4147A">
        <w:rPr>
          <w:rFonts w:cs="Simplified Arabic" w:hint="cs"/>
          <w:b/>
          <w:bCs/>
          <w:sz w:val="28"/>
          <w:szCs w:val="28"/>
          <w:rtl/>
        </w:rPr>
        <w:t>قد</w:t>
      </w:r>
      <w:r w:rsidRPr="00B4147A">
        <w:rPr>
          <w:rFonts w:cs="Simplified Arabic"/>
          <w:b/>
          <w:bCs/>
          <w:sz w:val="28"/>
          <w:szCs w:val="28"/>
          <w:rtl/>
        </w:rPr>
        <w:t xml:space="preserve"> </w:t>
      </w:r>
      <w:r w:rsidRPr="00B4147A">
        <w:rPr>
          <w:rFonts w:cs="Simplified Arabic" w:hint="cs"/>
          <w:b/>
          <w:bCs/>
          <w:sz w:val="28"/>
          <w:szCs w:val="28"/>
          <w:rtl/>
        </w:rPr>
        <w:t>ابْتَعْتُهُ</w:t>
      </w:r>
      <w:r w:rsidRPr="00B4147A">
        <w:rPr>
          <w:rFonts w:cs="Simplified Arabic"/>
          <w:b/>
          <w:bCs/>
          <w:sz w:val="28"/>
          <w:szCs w:val="28"/>
          <w:rtl/>
        </w:rPr>
        <w:t xml:space="preserve"> </w:t>
      </w:r>
      <w:r w:rsidRPr="00B4147A">
        <w:rPr>
          <w:rFonts w:cs="Simplified Arabic" w:hint="cs"/>
          <w:b/>
          <w:bCs/>
          <w:sz w:val="28"/>
          <w:szCs w:val="28"/>
          <w:rtl/>
        </w:rPr>
        <w:t>مِنْكَ</w:t>
      </w:r>
      <w:r w:rsidRPr="00FB0F92">
        <w:rPr>
          <w:rFonts w:cs="Simplified Arabic"/>
          <w:sz w:val="28"/>
          <w:szCs w:val="28"/>
          <w:rtl/>
        </w:rPr>
        <w:t xml:space="preserve"> </w:t>
      </w:r>
      <w:r w:rsidRPr="00FB0F92">
        <w:rPr>
          <w:rFonts w:cs="Simplified Arabic" w:hint="cs"/>
          <w:sz w:val="28"/>
          <w:szCs w:val="28"/>
          <w:rtl/>
        </w:rPr>
        <w:t>}، فقال</w:t>
      </w:r>
      <w:r w:rsidRPr="00FB0F92">
        <w:rPr>
          <w:rFonts w:cs="Simplified Arabic"/>
          <w:sz w:val="28"/>
          <w:szCs w:val="28"/>
          <w:rtl/>
        </w:rPr>
        <w:t xml:space="preserve"> </w:t>
      </w:r>
      <w:r w:rsidRPr="00FB0F92">
        <w:rPr>
          <w:rFonts w:cs="Simplified Arabic" w:hint="cs"/>
          <w:sz w:val="28"/>
          <w:szCs w:val="28"/>
          <w:rtl/>
        </w:rPr>
        <w:t>الْأَعْرَابِيُّ:</w:t>
      </w:r>
      <w:r w:rsidRPr="00FB0F92">
        <w:rPr>
          <w:rFonts w:cs="Simplified Arabic"/>
          <w:sz w:val="28"/>
          <w:szCs w:val="28"/>
          <w:rtl/>
        </w:rPr>
        <w:t xml:space="preserve"> </w:t>
      </w:r>
      <w:r w:rsidRPr="00FB0F92">
        <w:rPr>
          <w:rFonts w:cs="Simplified Arabic" w:hint="cs"/>
          <w:sz w:val="28"/>
          <w:szCs w:val="28"/>
          <w:rtl/>
        </w:rPr>
        <w:t>لَا</w:t>
      </w:r>
      <w:r w:rsidRPr="00FB0F92">
        <w:rPr>
          <w:rFonts w:cs="Simplified Arabic"/>
          <w:sz w:val="28"/>
          <w:szCs w:val="28"/>
          <w:rtl/>
        </w:rPr>
        <w:t xml:space="preserve"> </w:t>
      </w:r>
      <w:r w:rsidRPr="00FB0F92">
        <w:rPr>
          <w:rFonts w:cs="Simplified Arabic" w:hint="cs"/>
          <w:sz w:val="28"/>
          <w:szCs w:val="28"/>
          <w:rtl/>
        </w:rPr>
        <w:t>والله</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بِعْتُكَهُ. فقال</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 {</w:t>
      </w:r>
      <w:r w:rsidRPr="00FB0F92">
        <w:rPr>
          <w:rFonts w:cs="Simplified Arabic"/>
          <w:sz w:val="28"/>
          <w:szCs w:val="28"/>
          <w:rtl/>
        </w:rPr>
        <w:t xml:space="preserve"> </w:t>
      </w:r>
      <w:r w:rsidRPr="00B4147A">
        <w:rPr>
          <w:rFonts w:cs="Simplified Arabic" w:hint="cs"/>
          <w:b/>
          <w:bCs/>
          <w:sz w:val="28"/>
          <w:szCs w:val="28"/>
          <w:rtl/>
        </w:rPr>
        <w:t>بَلَى</w:t>
      </w:r>
      <w:r w:rsidRPr="00B4147A">
        <w:rPr>
          <w:rFonts w:cs="Simplified Arabic"/>
          <w:b/>
          <w:bCs/>
          <w:sz w:val="28"/>
          <w:szCs w:val="28"/>
          <w:rtl/>
        </w:rPr>
        <w:t xml:space="preserve"> </w:t>
      </w:r>
      <w:r w:rsidRPr="00B4147A">
        <w:rPr>
          <w:rFonts w:cs="Simplified Arabic" w:hint="cs"/>
          <w:b/>
          <w:bCs/>
          <w:sz w:val="28"/>
          <w:szCs w:val="28"/>
          <w:rtl/>
        </w:rPr>
        <w:t>قد</w:t>
      </w:r>
      <w:r w:rsidRPr="00B4147A">
        <w:rPr>
          <w:rFonts w:cs="Simplified Arabic"/>
          <w:b/>
          <w:bCs/>
          <w:sz w:val="28"/>
          <w:szCs w:val="28"/>
          <w:rtl/>
        </w:rPr>
        <w:t xml:space="preserve"> </w:t>
      </w:r>
      <w:r w:rsidRPr="00B4147A">
        <w:rPr>
          <w:rFonts w:cs="Simplified Arabic" w:hint="cs"/>
          <w:b/>
          <w:bCs/>
          <w:sz w:val="28"/>
          <w:szCs w:val="28"/>
          <w:rtl/>
        </w:rPr>
        <w:t>ابْتَعْتُهُ</w:t>
      </w:r>
      <w:r w:rsidRPr="00B4147A">
        <w:rPr>
          <w:rFonts w:cs="Simplified Arabic"/>
          <w:b/>
          <w:bCs/>
          <w:sz w:val="28"/>
          <w:szCs w:val="28"/>
          <w:rtl/>
        </w:rPr>
        <w:t xml:space="preserve"> </w:t>
      </w:r>
      <w:r w:rsidRPr="00B4147A">
        <w:rPr>
          <w:rFonts w:cs="Simplified Arabic" w:hint="cs"/>
          <w:b/>
          <w:bCs/>
          <w:sz w:val="28"/>
          <w:szCs w:val="28"/>
          <w:rtl/>
        </w:rPr>
        <w:t>مِنْكَ</w:t>
      </w:r>
      <w:r w:rsidRPr="00FB0F92">
        <w:rPr>
          <w:rFonts w:cs="Simplified Arabic"/>
          <w:sz w:val="28"/>
          <w:szCs w:val="28"/>
          <w:rtl/>
        </w:rPr>
        <w:t xml:space="preserve"> </w:t>
      </w:r>
      <w:r w:rsidRPr="00FB0F92">
        <w:rPr>
          <w:rFonts w:cs="Simplified Arabic" w:hint="cs"/>
          <w:sz w:val="28"/>
          <w:szCs w:val="28"/>
          <w:rtl/>
        </w:rPr>
        <w:t>}، فَطَفِقَ</w:t>
      </w:r>
      <w:r w:rsidRPr="00FB0F92">
        <w:rPr>
          <w:rFonts w:cs="Simplified Arabic"/>
          <w:sz w:val="28"/>
          <w:szCs w:val="28"/>
          <w:rtl/>
        </w:rPr>
        <w:t xml:space="preserve"> </w:t>
      </w:r>
      <w:r w:rsidRPr="00FB0F92">
        <w:rPr>
          <w:rFonts w:cs="Simplified Arabic" w:hint="cs"/>
          <w:sz w:val="28"/>
          <w:szCs w:val="28"/>
          <w:rtl/>
        </w:rPr>
        <w:t>الْأَعْرَابِيُّ</w:t>
      </w:r>
      <w:r w:rsidRPr="00FB0F92">
        <w:rPr>
          <w:rFonts w:cs="Simplified Arabic"/>
          <w:sz w:val="28"/>
          <w:szCs w:val="28"/>
          <w:rtl/>
        </w:rPr>
        <w:t xml:space="preserve"> </w:t>
      </w:r>
      <w:r w:rsidRPr="00FB0F92">
        <w:rPr>
          <w:rFonts w:cs="Simplified Arabic" w:hint="cs"/>
          <w:sz w:val="28"/>
          <w:szCs w:val="28"/>
          <w:rtl/>
        </w:rPr>
        <w:t>يقول:</w:t>
      </w:r>
      <w:r w:rsidRPr="00FB0F92">
        <w:rPr>
          <w:rFonts w:cs="Simplified Arabic"/>
          <w:sz w:val="28"/>
          <w:szCs w:val="28"/>
          <w:rtl/>
        </w:rPr>
        <w:t xml:space="preserve"> </w:t>
      </w:r>
      <w:r w:rsidRPr="00FB0F92">
        <w:rPr>
          <w:rFonts w:cs="Simplified Arabic" w:hint="cs"/>
          <w:sz w:val="28"/>
          <w:szCs w:val="28"/>
          <w:rtl/>
        </w:rPr>
        <w:t>هَلُمَّ</w:t>
      </w:r>
      <w:r w:rsidRPr="00FB0F92">
        <w:rPr>
          <w:rFonts w:cs="Simplified Arabic"/>
          <w:sz w:val="28"/>
          <w:szCs w:val="28"/>
          <w:rtl/>
        </w:rPr>
        <w:t xml:space="preserve"> </w:t>
      </w:r>
      <w:r w:rsidRPr="00FB0F92">
        <w:rPr>
          <w:rFonts w:cs="Simplified Arabic" w:hint="cs"/>
          <w:sz w:val="28"/>
          <w:szCs w:val="28"/>
          <w:rtl/>
        </w:rPr>
        <w:t>شَهِيدًا.</w:t>
      </w:r>
      <w:r w:rsidRPr="00FB0F92">
        <w:rPr>
          <w:rFonts w:cs="Simplified Arabic"/>
          <w:sz w:val="28"/>
          <w:szCs w:val="28"/>
          <w:rtl/>
        </w:rPr>
        <w:t xml:space="preserve"> </w:t>
      </w:r>
      <w:r w:rsidRPr="00FB0F92">
        <w:rPr>
          <w:rFonts w:cs="Simplified Arabic" w:hint="cs"/>
          <w:sz w:val="28"/>
          <w:szCs w:val="28"/>
          <w:rtl/>
        </w:rPr>
        <w:t>فقال</w:t>
      </w:r>
      <w:r w:rsidRPr="00FB0F92">
        <w:rPr>
          <w:rFonts w:cs="Simplified Arabic"/>
          <w:sz w:val="28"/>
          <w:szCs w:val="28"/>
          <w:rtl/>
        </w:rPr>
        <w:t xml:space="preserve"> </w:t>
      </w:r>
      <w:proofErr w:type="spellStart"/>
      <w:r w:rsidRPr="00FB0F92">
        <w:rPr>
          <w:rFonts w:cs="Simplified Arabic" w:hint="cs"/>
          <w:sz w:val="28"/>
          <w:szCs w:val="28"/>
          <w:rtl/>
        </w:rPr>
        <w:t>خُزَيْمَةُ</w:t>
      </w:r>
      <w:proofErr w:type="spellEnd"/>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ثَابِتٍ:</w:t>
      </w:r>
      <w:r w:rsidRPr="00FB0F92">
        <w:rPr>
          <w:rFonts w:cs="Simplified Arabic"/>
          <w:sz w:val="28"/>
          <w:szCs w:val="28"/>
          <w:rtl/>
        </w:rPr>
        <w:t xml:space="preserve"> </w:t>
      </w:r>
      <w:r w:rsidRPr="00FB0F92">
        <w:rPr>
          <w:rFonts w:cs="Simplified Arabic" w:hint="cs"/>
          <w:sz w:val="28"/>
          <w:szCs w:val="28"/>
          <w:rtl/>
        </w:rPr>
        <w:t>أنا</w:t>
      </w:r>
      <w:r w:rsidRPr="00FB0F92">
        <w:rPr>
          <w:rFonts w:cs="Simplified Arabic"/>
          <w:sz w:val="28"/>
          <w:szCs w:val="28"/>
          <w:rtl/>
        </w:rPr>
        <w:t xml:space="preserve"> </w:t>
      </w:r>
      <w:r w:rsidRPr="00FB0F92">
        <w:rPr>
          <w:rFonts w:cs="Simplified Arabic" w:hint="cs"/>
          <w:sz w:val="28"/>
          <w:szCs w:val="28"/>
          <w:rtl/>
        </w:rPr>
        <w:t>أَشْهَدُ</w:t>
      </w:r>
      <w:r w:rsidRPr="00FB0F92">
        <w:rPr>
          <w:rFonts w:cs="Simplified Arabic"/>
          <w:sz w:val="28"/>
          <w:szCs w:val="28"/>
          <w:rtl/>
        </w:rPr>
        <w:t xml:space="preserve"> </w:t>
      </w:r>
      <w:r w:rsidRPr="00FB0F92">
        <w:rPr>
          <w:rFonts w:cs="Simplified Arabic" w:hint="cs"/>
          <w:sz w:val="28"/>
          <w:szCs w:val="28"/>
          <w:rtl/>
        </w:rPr>
        <w:t>أَنَّكَ</w:t>
      </w:r>
      <w:r w:rsidRPr="00FB0F92">
        <w:rPr>
          <w:rFonts w:cs="Simplified Arabic"/>
          <w:sz w:val="28"/>
          <w:szCs w:val="28"/>
          <w:rtl/>
        </w:rPr>
        <w:t xml:space="preserve"> </w:t>
      </w:r>
      <w:r w:rsidRPr="00FB0F92">
        <w:rPr>
          <w:rFonts w:cs="Simplified Arabic" w:hint="cs"/>
          <w:sz w:val="28"/>
          <w:szCs w:val="28"/>
          <w:rtl/>
        </w:rPr>
        <w:t>قد</w:t>
      </w:r>
      <w:r w:rsidRPr="00FB0F92">
        <w:rPr>
          <w:rFonts w:cs="Simplified Arabic"/>
          <w:sz w:val="28"/>
          <w:szCs w:val="28"/>
          <w:rtl/>
        </w:rPr>
        <w:t xml:space="preserve"> </w:t>
      </w:r>
      <w:r w:rsidRPr="00FB0F92">
        <w:rPr>
          <w:rFonts w:cs="Simplified Arabic" w:hint="cs"/>
          <w:sz w:val="28"/>
          <w:szCs w:val="28"/>
          <w:rtl/>
        </w:rPr>
        <w:t>بَايَعْتَهُ.</w:t>
      </w:r>
      <w:r w:rsidRPr="00FB0F92">
        <w:rPr>
          <w:rFonts w:cs="Simplified Arabic"/>
          <w:sz w:val="28"/>
          <w:szCs w:val="28"/>
          <w:rtl/>
        </w:rPr>
        <w:t xml:space="preserve"> </w:t>
      </w:r>
      <w:r w:rsidRPr="00FB0F92">
        <w:rPr>
          <w:rFonts w:cs="Simplified Arabic" w:hint="cs"/>
          <w:sz w:val="28"/>
          <w:szCs w:val="28"/>
          <w:rtl/>
        </w:rPr>
        <w:t>فَأَقْبَلَ</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proofErr w:type="spellStart"/>
      <w:r w:rsidRPr="00FB0F92">
        <w:rPr>
          <w:rFonts w:cs="Simplified Arabic" w:hint="cs"/>
          <w:sz w:val="28"/>
          <w:szCs w:val="28"/>
          <w:rtl/>
        </w:rPr>
        <w:t>خُزَيْمَةَ</w:t>
      </w:r>
      <w:proofErr w:type="spellEnd"/>
      <w:r w:rsidRPr="00FB0F92">
        <w:rPr>
          <w:rFonts w:cs="Simplified Arabic"/>
          <w:sz w:val="28"/>
          <w:szCs w:val="28"/>
          <w:rtl/>
        </w:rPr>
        <w:t xml:space="preserve"> </w:t>
      </w:r>
      <w:r w:rsidRPr="00FB0F92">
        <w:rPr>
          <w:rFonts w:cs="Simplified Arabic" w:hint="cs"/>
          <w:sz w:val="28"/>
          <w:szCs w:val="28"/>
          <w:rtl/>
        </w:rPr>
        <w:t>فقال: {</w:t>
      </w:r>
      <w:r w:rsidRPr="00FB0F92">
        <w:rPr>
          <w:rFonts w:cs="Simplified Arabic"/>
          <w:sz w:val="28"/>
          <w:szCs w:val="28"/>
          <w:rtl/>
        </w:rPr>
        <w:t xml:space="preserve"> </w:t>
      </w:r>
      <w:r w:rsidRPr="00B4147A">
        <w:rPr>
          <w:rFonts w:cs="Simplified Arabic" w:hint="cs"/>
          <w:b/>
          <w:bCs/>
          <w:sz w:val="28"/>
          <w:szCs w:val="28"/>
          <w:rtl/>
        </w:rPr>
        <w:t>بِمَ</w:t>
      </w:r>
      <w:r w:rsidRPr="00B4147A">
        <w:rPr>
          <w:rFonts w:cs="Simplified Arabic"/>
          <w:b/>
          <w:bCs/>
          <w:sz w:val="28"/>
          <w:szCs w:val="28"/>
          <w:rtl/>
        </w:rPr>
        <w:t xml:space="preserve"> </w:t>
      </w:r>
      <w:r w:rsidRPr="00B4147A">
        <w:rPr>
          <w:rFonts w:cs="Simplified Arabic" w:hint="cs"/>
          <w:b/>
          <w:bCs/>
          <w:sz w:val="28"/>
          <w:szCs w:val="28"/>
          <w:rtl/>
        </w:rPr>
        <w:t>تَشْهَدُ</w:t>
      </w:r>
      <w:r w:rsidRPr="00FB0F92">
        <w:rPr>
          <w:rFonts w:cs="Simplified Arabic" w:hint="cs"/>
          <w:sz w:val="28"/>
          <w:szCs w:val="28"/>
          <w:rtl/>
        </w:rPr>
        <w:t>؟ }</w:t>
      </w:r>
      <w:r w:rsidRPr="00FB0F92">
        <w:rPr>
          <w:rFonts w:cs="Simplified Arabic"/>
          <w:sz w:val="28"/>
          <w:szCs w:val="28"/>
          <w:rtl/>
        </w:rPr>
        <w:t xml:space="preserve"> </w:t>
      </w:r>
      <w:r w:rsidRPr="00FB0F92">
        <w:rPr>
          <w:rFonts w:cs="Simplified Arabic" w:hint="cs"/>
          <w:sz w:val="28"/>
          <w:szCs w:val="28"/>
          <w:rtl/>
        </w:rPr>
        <w:t>فقال:</w:t>
      </w:r>
      <w:r w:rsidRPr="00FB0F92">
        <w:rPr>
          <w:rFonts w:cs="Simplified Arabic"/>
          <w:sz w:val="28"/>
          <w:szCs w:val="28"/>
          <w:rtl/>
        </w:rPr>
        <w:t xml:space="preserve"> </w:t>
      </w:r>
      <w:r w:rsidRPr="00FB0F92">
        <w:rPr>
          <w:rFonts w:cs="Simplified Arabic" w:hint="cs"/>
          <w:sz w:val="28"/>
          <w:szCs w:val="28"/>
          <w:rtl/>
        </w:rPr>
        <w:t>بِتَصْدِيقِكَ</w:t>
      </w:r>
      <w:r w:rsidRPr="00FB0F92">
        <w:rPr>
          <w:rFonts w:cs="Simplified Arabic"/>
          <w:sz w:val="28"/>
          <w:szCs w:val="28"/>
          <w:rtl/>
        </w:rPr>
        <w:t xml:space="preserve"> </w:t>
      </w:r>
      <w:r w:rsidRPr="00FB0F92">
        <w:rPr>
          <w:rFonts w:cs="Simplified Arabic" w:hint="cs"/>
          <w:sz w:val="28"/>
          <w:szCs w:val="28"/>
          <w:rtl/>
        </w:rPr>
        <w:t>يا</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 فَجَعَلَ</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شَهَادَةَ</w:t>
      </w:r>
      <w:r w:rsidRPr="00FB0F92">
        <w:rPr>
          <w:rFonts w:cs="Simplified Arabic"/>
          <w:sz w:val="28"/>
          <w:szCs w:val="28"/>
          <w:rtl/>
        </w:rPr>
        <w:t xml:space="preserve"> </w:t>
      </w:r>
      <w:proofErr w:type="spellStart"/>
      <w:r w:rsidRPr="00FB0F92">
        <w:rPr>
          <w:rFonts w:cs="Simplified Arabic" w:hint="cs"/>
          <w:sz w:val="28"/>
          <w:szCs w:val="28"/>
          <w:rtl/>
        </w:rPr>
        <w:t>خُزَيْمَةَ</w:t>
      </w:r>
      <w:proofErr w:type="spellEnd"/>
      <w:r w:rsidRPr="00FB0F92">
        <w:rPr>
          <w:rFonts w:cs="Simplified Arabic"/>
          <w:sz w:val="28"/>
          <w:szCs w:val="28"/>
          <w:rtl/>
        </w:rPr>
        <w:t xml:space="preserve"> </w:t>
      </w:r>
      <w:r w:rsidRPr="00FB0F92">
        <w:rPr>
          <w:rFonts w:cs="Simplified Arabic" w:hint="cs"/>
          <w:sz w:val="28"/>
          <w:szCs w:val="28"/>
          <w:rtl/>
        </w:rPr>
        <w:t>بِشَهَادَةِ</w:t>
      </w:r>
      <w:r w:rsidRPr="00FB0F92">
        <w:rPr>
          <w:rFonts w:cs="Simplified Arabic"/>
          <w:sz w:val="28"/>
          <w:szCs w:val="28"/>
          <w:rtl/>
        </w:rPr>
        <w:t xml:space="preserve"> </w:t>
      </w:r>
      <w:r w:rsidRPr="00FB0F92">
        <w:rPr>
          <w:rFonts w:cs="Simplified Arabic" w:hint="cs"/>
          <w:sz w:val="28"/>
          <w:szCs w:val="28"/>
          <w:rtl/>
        </w:rPr>
        <w:t xml:space="preserve">رَجُلَيْنِ </w:t>
      </w:r>
      <w:r w:rsidRPr="00FB0F92">
        <w:rPr>
          <w:rFonts w:cs="Simplified Arabic" w:hint="cs"/>
          <w:sz w:val="28"/>
          <w:szCs w:val="28"/>
          <w:vertAlign w:val="superscript"/>
          <w:rtl/>
        </w:rPr>
        <w:t>(</w:t>
      </w:r>
      <w:r w:rsidRPr="00FB0F92">
        <w:rPr>
          <w:rStyle w:val="a4"/>
          <w:rFonts w:cs="Simplified Arabic"/>
          <w:sz w:val="28"/>
          <w:szCs w:val="28"/>
          <w:rtl/>
        </w:rPr>
        <w:footnoteReference w:id="1127"/>
      </w:r>
      <w:r w:rsidRPr="00FB0F92">
        <w:rPr>
          <w:rFonts w:cs="Simplified Arabic" w:hint="cs"/>
          <w:sz w:val="28"/>
          <w:szCs w:val="28"/>
          <w:vertAlign w:val="superscript"/>
          <w:rtl/>
        </w:rPr>
        <w:t>)</w:t>
      </w:r>
      <w:r w:rsidRPr="00FB0F92">
        <w:rPr>
          <w:rFonts w:cs="Simplified Arabic" w:hint="cs"/>
          <w:sz w:val="28"/>
          <w:szCs w:val="28"/>
          <w:rtl/>
        </w:rPr>
        <w:t>.</w:t>
      </w:r>
    </w:p>
    <w:p w:rsidR="008B4873" w:rsidRPr="00FB0F92" w:rsidRDefault="008B4873" w:rsidP="006B1D19">
      <w:pPr>
        <w:tabs>
          <w:tab w:val="left" w:pos="2414"/>
        </w:tabs>
        <w:spacing w:after="0"/>
        <w:ind w:right="-284" w:hanging="341"/>
        <w:jc w:val="both"/>
        <w:rPr>
          <w:rFonts w:cs="Simplified Arabic"/>
          <w:sz w:val="28"/>
          <w:szCs w:val="28"/>
          <w:rtl/>
        </w:rPr>
      </w:pPr>
    </w:p>
    <w:p w:rsidR="008B4873" w:rsidRPr="00FB0F92" w:rsidRDefault="008B4873" w:rsidP="006B1D19">
      <w:pPr>
        <w:tabs>
          <w:tab w:val="left" w:pos="2414"/>
        </w:tabs>
        <w:spacing w:after="0"/>
        <w:ind w:right="-284" w:hanging="341"/>
        <w:jc w:val="both"/>
        <w:rPr>
          <w:rFonts w:cs="Simplified Arabic"/>
          <w:sz w:val="28"/>
          <w:szCs w:val="28"/>
          <w:rtl/>
        </w:rPr>
      </w:pPr>
    </w:p>
    <w:p w:rsidR="008B4873" w:rsidRPr="00FB0F92" w:rsidRDefault="008B4873" w:rsidP="006B1D19">
      <w:pPr>
        <w:tabs>
          <w:tab w:val="left" w:pos="2414"/>
        </w:tabs>
        <w:spacing w:after="0"/>
        <w:ind w:right="-284" w:hanging="341"/>
        <w:jc w:val="both"/>
        <w:rPr>
          <w:rFonts w:cs="Simplified Arabic"/>
          <w:sz w:val="28"/>
          <w:szCs w:val="28"/>
          <w:rtl/>
        </w:rPr>
      </w:pPr>
    </w:p>
    <w:p w:rsidR="008B4873" w:rsidRPr="00FB0F92" w:rsidRDefault="008B4873" w:rsidP="006B1D19">
      <w:pPr>
        <w:tabs>
          <w:tab w:val="left" w:pos="2414"/>
        </w:tabs>
        <w:spacing w:after="0"/>
        <w:ind w:right="-284" w:hanging="341"/>
        <w:jc w:val="both"/>
        <w:rPr>
          <w:rFonts w:cs="Simplified Arabic"/>
          <w:sz w:val="28"/>
          <w:szCs w:val="28"/>
          <w:rtl/>
        </w:rPr>
      </w:pPr>
    </w:p>
    <w:p w:rsidR="008B4873" w:rsidRPr="00CB3B9E" w:rsidRDefault="008B4873" w:rsidP="00CB3B9E">
      <w:pPr>
        <w:tabs>
          <w:tab w:val="left" w:pos="2414"/>
        </w:tabs>
        <w:ind w:right="-284" w:hanging="341"/>
        <w:rPr>
          <w:rFonts w:cs="AdvertisingExtraBold"/>
          <w:sz w:val="36"/>
          <w:szCs w:val="36"/>
          <w:u w:val="single"/>
          <w:rtl/>
        </w:rPr>
      </w:pPr>
      <w:r w:rsidRPr="00CB3B9E">
        <w:rPr>
          <w:rFonts w:cs="AdvertisingExtraBold" w:hint="cs"/>
          <w:sz w:val="36"/>
          <w:szCs w:val="36"/>
          <w:u w:val="single"/>
          <w:rtl/>
        </w:rPr>
        <w:lastRenderedPageBreak/>
        <w:t>المطلب الرابع:</w:t>
      </w:r>
    </w:p>
    <w:p w:rsidR="008B4873" w:rsidRPr="00FB0F92" w:rsidRDefault="008B4873" w:rsidP="006B1D19">
      <w:pPr>
        <w:tabs>
          <w:tab w:val="left" w:pos="2414"/>
        </w:tabs>
        <w:spacing w:after="0"/>
        <w:ind w:right="-284" w:hanging="341"/>
        <w:rPr>
          <w:rFonts w:cs="Simplified Arabic"/>
          <w:sz w:val="32"/>
          <w:szCs w:val="32"/>
          <w:u w:val="single"/>
          <w:rtl/>
        </w:rPr>
      </w:pPr>
      <w:r w:rsidRPr="00FB0F92">
        <w:rPr>
          <w:rFonts w:cs="Simplified Arabic" w:hint="cs"/>
          <w:sz w:val="32"/>
          <w:szCs w:val="32"/>
          <w:u w:val="single"/>
          <w:rtl/>
        </w:rPr>
        <w:t>الفرق بين الجمعين الثاني والثالث:</w:t>
      </w:r>
    </w:p>
    <w:p w:rsidR="008B4873" w:rsidRPr="00FB0F92" w:rsidRDefault="008B4873" w:rsidP="007169F9">
      <w:pPr>
        <w:pStyle w:val="a6"/>
        <w:numPr>
          <w:ilvl w:val="0"/>
          <w:numId w:val="64"/>
        </w:numPr>
        <w:tabs>
          <w:tab w:val="left" w:pos="2414"/>
        </w:tabs>
        <w:spacing w:after="0"/>
        <w:ind w:left="0" w:right="-284" w:hanging="341"/>
        <w:rPr>
          <w:sz w:val="28"/>
          <w:szCs w:val="28"/>
        </w:rPr>
      </w:pPr>
      <w:r w:rsidRPr="00FB0F92">
        <w:rPr>
          <w:rFonts w:hint="cs"/>
          <w:sz w:val="28"/>
          <w:szCs w:val="28"/>
          <w:rtl/>
        </w:rPr>
        <w:t xml:space="preserve">الفرق في سبب جمع القرآن: </w:t>
      </w:r>
    </w:p>
    <w:p w:rsidR="008B4873" w:rsidRPr="00FB0F92" w:rsidRDefault="008B4873" w:rsidP="00C65F26">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 إن السبب في جمع القرآن في عهد الصديق رضي الله عنه هو الخوف من ذهابه بذهاب حملته حين استحر القتل بالقراء في معركة اليمامة، وهذا ما بينه عمر بن الخطاب رضي الله عنه بقوله الوارد في الحديث: إِنَّ</w:t>
      </w:r>
      <w:r w:rsidRPr="00FB0F92">
        <w:rPr>
          <w:rFonts w:cs="Simplified Arabic"/>
          <w:sz w:val="28"/>
          <w:szCs w:val="28"/>
          <w:rtl/>
        </w:rPr>
        <w:t xml:space="preserve"> </w:t>
      </w:r>
      <w:r w:rsidRPr="00FB0F92">
        <w:rPr>
          <w:rFonts w:cs="Simplified Arabic" w:hint="cs"/>
          <w:sz w:val="28"/>
          <w:szCs w:val="28"/>
          <w:rtl/>
        </w:rPr>
        <w:t>الْقَتْلَ</w:t>
      </w:r>
      <w:r w:rsidRPr="00FB0F92">
        <w:rPr>
          <w:rFonts w:cs="Simplified Arabic"/>
          <w:sz w:val="28"/>
          <w:szCs w:val="28"/>
          <w:rtl/>
        </w:rPr>
        <w:t xml:space="preserve"> </w:t>
      </w:r>
      <w:r w:rsidRPr="00FB0F92">
        <w:rPr>
          <w:rFonts w:cs="Simplified Arabic" w:hint="cs"/>
          <w:sz w:val="28"/>
          <w:szCs w:val="28"/>
          <w:rtl/>
        </w:rPr>
        <w:t>قد</w:t>
      </w:r>
      <w:r w:rsidRPr="00FB0F92">
        <w:rPr>
          <w:rFonts w:cs="Simplified Arabic"/>
          <w:sz w:val="28"/>
          <w:szCs w:val="28"/>
          <w:rtl/>
        </w:rPr>
        <w:t xml:space="preserve"> </w:t>
      </w:r>
      <w:r w:rsidRPr="00FB0F92">
        <w:rPr>
          <w:rFonts w:cs="Simplified Arabic" w:hint="cs"/>
          <w:sz w:val="28"/>
          <w:szCs w:val="28"/>
          <w:rtl/>
        </w:rPr>
        <w:t>اسْتَحَرَّ</w:t>
      </w:r>
      <w:r w:rsidRPr="00FB0F92">
        <w:rPr>
          <w:rFonts w:cs="Simplified Arabic"/>
          <w:sz w:val="28"/>
          <w:szCs w:val="28"/>
          <w:rtl/>
        </w:rPr>
        <w:t xml:space="preserve"> </w:t>
      </w:r>
      <w:r w:rsidRPr="00FB0F92">
        <w:rPr>
          <w:rFonts w:cs="Simplified Arabic" w:hint="cs"/>
          <w:sz w:val="28"/>
          <w:szCs w:val="28"/>
          <w:rtl/>
        </w:rPr>
        <w:t>يوم</w:t>
      </w:r>
      <w:r w:rsidRPr="00FB0F92">
        <w:rPr>
          <w:rFonts w:cs="Simplified Arabic"/>
          <w:sz w:val="28"/>
          <w:szCs w:val="28"/>
          <w:rtl/>
        </w:rPr>
        <w:t xml:space="preserve"> </w:t>
      </w:r>
      <w:r w:rsidRPr="00FB0F92">
        <w:rPr>
          <w:rFonts w:cs="Simplified Arabic" w:hint="cs"/>
          <w:sz w:val="28"/>
          <w:szCs w:val="28"/>
          <w:rtl/>
        </w:rPr>
        <w:t>الْيَمَامَةِ</w:t>
      </w:r>
      <w:r w:rsidRPr="00FB0F92">
        <w:rPr>
          <w:rFonts w:cs="Simplified Arabic"/>
          <w:sz w:val="28"/>
          <w:szCs w:val="28"/>
          <w:rtl/>
        </w:rPr>
        <w:t xml:space="preserve"> </w:t>
      </w:r>
      <w:r w:rsidRPr="00FB0F92">
        <w:rPr>
          <w:rFonts w:cs="Simplified Arabic" w:hint="cs"/>
          <w:sz w:val="28"/>
          <w:szCs w:val="28"/>
          <w:rtl/>
        </w:rPr>
        <w:t>بِقُرَّاءِ</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وَإِنِّي</w:t>
      </w:r>
      <w:r w:rsidRPr="00FB0F92">
        <w:rPr>
          <w:rFonts w:cs="Simplified Arabic"/>
          <w:sz w:val="28"/>
          <w:szCs w:val="28"/>
          <w:rtl/>
        </w:rPr>
        <w:t xml:space="preserve"> </w:t>
      </w:r>
      <w:r w:rsidRPr="00FB0F92">
        <w:rPr>
          <w:rFonts w:cs="Simplified Arabic" w:hint="cs"/>
          <w:sz w:val="28"/>
          <w:szCs w:val="28"/>
          <w:rtl/>
        </w:rPr>
        <w:t>أَخْشَى</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يَسْتَحِرَّ</w:t>
      </w:r>
      <w:r w:rsidRPr="00FB0F92">
        <w:rPr>
          <w:rFonts w:cs="Simplified Arabic"/>
          <w:sz w:val="28"/>
          <w:szCs w:val="28"/>
          <w:rtl/>
        </w:rPr>
        <w:t xml:space="preserve"> </w:t>
      </w:r>
      <w:r w:rsidRPr="00FB0F92">
        <w:rPr>
          <w:rFonts w:cs="Simplified Arabic" w:hint="cs"/>
          <w:sz w:val="28"/>
          <w:szCs w:val="28"/>
          <w:rtl/>
        </w:rPr>
        <w:t>الْقَتْلُ</w:t>
      </w:r>
      <w:r w:rsidRPr="00FB0F92">
        <w:rPr>
          <w:rFonts w:cs="Simplified Arabic"/>
          <w:sz w:val="28"/>
          <w:szCs w:val="28"/>
          <w:rtl/>
        </w:rPr>
        <w:t xml:space="preserve"> </w:t>
      </w:r>
      <w:r w:rsidRPr="00FB0F92">
        <w:rPr>
          <w:rFonts w:cs="Simplified Arabic" w:hint="cs"/>
          <w:sz w:val="28"/>
          <w:szCs w:val="28"/>
          <w:rtl/>
        </w:rPr>
        <w:t>بِالْقُرَّاءِ</w:t>
      </w:r>
      <w:r w:rsidRPr="00FB0F92">
        <w:rPr>
          <w:rFonts w:cs="Simplified Arabic"/>
          <w:sz w:val="28"/>
          <w:szCs w:val="28"/>
          <w:rtl/>
        </w:rPr>
        <w:t xml:space="preserve"> </w:t>
      </w:r>
      <w:r w:rsidRPr="00FB0F92">
        <w:rPr>
          <w:rFonts w:cs="Simplified Arabic" w:hint="cs"/>
          <w:sz w:val="28"/>
          <w:szCs w:val="28"/>
          <w:rtl/>
        </w:rPr>
        <w:t>بِالْمَوَاطِنِ،</w:t>
      </w:r>
      <w:r w:rsidRPr="00FB0F92">
        <w:rPr>
          <w:rFonts w:cs="Simplified Arabic"/>
          <w:sz w:val="28"/>
          <w:szCs w:val="28"/>
          <w:rtl/>
        </w:rPr>
        <w:t xml:space="preserve"> </w:t>
      </w:r>
      <w:r w:rsidRPr="00FB0F92">
        <w:rPr>
          <w:rFonts w:cs="Simplified Arabic" w:hint="cs"/>
          <w:sz w:val="28"/>
          <w:szCs w:val="28"/>
          <w:rtl/>
        </w:rPr>
        <w:t>فَيَذْهَبَ</w:t>
      </w:r>
      <w:r w:rsidRPr="00FB0F92">
        <w:rPr>
          <w:rFonts w:cs="Simplified Arabic"/>
          <w:sz w:val="28"/>
          <w:szCs w:val="28"/>
          <w:rtl/>
        </w:rPr>
        <w:t xml:space="preserve"> </w:t>
      </w:r>
      <w:r w:rsidRPr="00FB0F92">
        <w:rPr>
          <w:rFonts w:cs="Simplified Arabic" w:hint="cs"/>
          <w:sz w:val="28"/>
          <w:szCs w:val="28"/>
          <w:rtl/>
        </w:rPr>
        <w:t>كَثِيرٌ</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وَإِنِّي</w:t>
      </w:r>
      <w:r w:rsidRPr="00FB0F92">
        <w:rPr>
          <w:rFonts w:cs="Simplified Arabic"/>
          <w:sz w:val="28"/>
          <w:szCs w:val="28"/>
          <w:rtl/>
        </w:rPr>
        <w:t xml:space="preserve"> </w:t>
      </w:r>
      <w:r w:rsidRPr="00FB0F92">
        <w:rPr>
          <w:rFonts w:cs="Simplified Arabic" w:hint="cs"/>
          <w:sz w:val="28"/>
          <w:szCs w:val="28"/>
          <w:rtl/>
        </w:rPr>
        <w:t>أَرَى</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تَأْمُرَ</w:t>
      </w:r>
      <w:r w:rsidRPr="00FB0F92">
        <w:rPr>
          <w:rFonts w:cs="Simplified Arabic"/>
          <w:sz w:val="28"/>
          <w:szCs w:val="28"/>
          <w:rtl/>
        </w:rPr>
        <w:t xml:space="preserve"> </w:t>
      </w:r>
      <w:r w:rsidRPr="00FB0F92">
        <w:rPr>
          <w:rFonts w:cs="Simplified Arabic" w:hint="cs"/>
          <w:sz w:val="28"/>
          <w:szCs w:val="28"/>
          <w:rtl/>
        </w:rPr>
        <w:t>بِجَمْعِ</w:t>
      </w:r>
      <w:r w:rsidRPr="00FB0F92">
        <w:rPr>
          <w:rFonts w:cs="Simplified Arabic"/>
          <w:sz w:val="28"/>
          <w:szCs w:val="28"/>
          <w:rtl/>
        </w:rPr>
        <w:t xml:space="preserve"> </w:t>
      </w:r>
      <w:r w:rsidRPr="00FB0F92">
        <w:rPr>
          <w:rFonts w:cs="Simplified Arabic" w:hint="cs"/>
          <w:sz w:val="28"/>
          <w:szCs w:val="28"/>
          <w:rtl/>
        </w:rPr>
        <w:t xml:space="preserve">الْقُرْآنِ </w:t>
      </w:r>
      <w:r w:rsidR="00A67DB4" w:rsidRPr="00A67DB4">
        <w:rPr>
          <w:rFonts w:cs="Simplified Arabic" w:hint="cs"/>
          <w:sz w:val="28"/>
          <w:szCs w:val="28"/>
          <w:vertAlign w:val="superscript"/>
          <w:rtl/>
        </w:rPr>
        <w:t>(</w:t>
      </w:r>
      <w:r w:rsidR="00A67DB4" w:rsidRPr="00A67DB4">
        <w:rPr>
          <w:rStyle w:val="a4"/>
          <w:rFonts w:cs="Simplified Arabic"/>
          <w:sz w:val="28"/>
          <w:szCs w:val="28"/>
          <w:rtl/>
        </w:rPr>
        <w:footnoteReference w:id="1128"/>
      </w:r>
      <w:r w:rsidR="00A67DB4" w:rsidRPr="00A67DB4">
        <w:rPr>
          <w:rFonts w:cs="Simplified Arabic" w:hint="cs"/>
          <w:sz w:val="28"/>
          <w:szCs w:val="28"/>
          <w:vertAlign w:val="superscript"/>
          <w:rtl/>
        </w:rPr>
        <w:t>)</w:t>
      </w:r>
      <w:r w:rsidR="00A67DB4">
        <w:rPr>
          <w:rFonts w:cs="Simplified Arabic" w:hint="cs"/>
          <w:sz w:val="28"/>
          <w:szCs w:val="28"/>
          <w:rtl/>
        </w:rPr>
        <w:t xml:space="preserve"> </w:t>
      </w:r>
      <w:r w:rsidRPr="00FB0F92">
        <w:rPr>
          <w:rFonts w:cs="Simplified Arabic" w:hint="cs"/>
          <w:sz w:val="28"/>
          <w:szCs w:val="28"/>
          <w:rtl/>
        </w:rPr>
        <w:t>.</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 أما السبب في جمعه في عهد عثمان رضي الله عنه هو كثرة </w:t>
      </w:r>
      <w:proofErr w:type="spellStart"/>
      <w:r w:rsidRPr="00FB0F92">
        <w:rPr>
          <w:rFonts w:cs="Simplified Arabic" w:hint="cs"/>
          <w:sz w:val="28"/>
          <w:szCs w:val="28"/>
          <w:rtl/>
        </w:rPr>
        <w:t>الإختلاف</w:t>
      </w:r>
      <w:proofErr w:type="spellEnd"/>
      <w:r w:rsidRPr="00FB0F92">
        <w:rPr>
          <w:rFonts w:cs="Simplified Arabic" w:hint="cs"/>
          <w:sz w:val="28"/>
          <w:szCs w:val="28"/>
          <w:rtl/>
        </w:rPr>
        <w:t xml:space="preserve"> في وجوه القراءات، وكما جاء في الحديث: فَأَفْزَعَ</w:t>
      </w:r>
      <w:r w:rsidRPr="00FB0F92">
        <w:rPr>
          <w:rFonts w:cs="Simplified Arabic"/>
          <w:sz w:val="28"/>
          <w:szCs w:val="28"/>
          <w:rtl/>
        </w:rPr>
        <w:t xml:space="preserve"> </w:t>
      </w:r>
      <w:r w:rsidRPr="00FB0F92">
        <w:rPr>
          <w:rFonts w:cs="Simplified Arabic" w:hint="cs"/>
          <w:sz w:val="28"/>
          <w:szCs w:val="28"/>
          <w:rtl/>
        </w:rPr>
        <w:t>حُذَيْفَةَ</w:t>
      </w:r>
      <w:r w:rsidRPr="00FB0F92">
        <w:rPr>
          <w:rFonts w:cs="Simplified Arabic"/>
          <w:sz w:val="28"/>
          <w:szCs w:val="28"/>
          <w:rtl/>
        </w:rPr>
        <w:t xml:space="preserve"> </w:t>
      </w:r>
      <w:r w:rsidRPr="00FB0F92">
        <w:rPr>
          <w:rFonts w:cs="Simplified Arabic" w:hint="cs"/>
          <w:sz w:val="28"/>
          <w:szCs w:val="28"/>
          <w:rtl/>
        </w:rPr>
        <w:t>اخْتِلَافُهُمْ</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الْقِرَاءَةِ،</w:t>
      </w:r>
      <w:r w:rsidRPr="00FB0F92">
        <w:rPr>
          <w:rFonts w:cs="Simplified Arabic"/>
          <w:sz w:val="28"/>
          <w:szCs w:val="28"/>
          <w:rtl/>
        </w:rPr>
        <w:t xml:space="preserve"> </w:t>
      </w:r>
      <w:r w:rsidRPr="00FB0F92">
        <w:rPr>
          <w:rFonts w:cs="Simplified Arabic" w:hint="cs"/>
          <w:sz w:val="28"/>
          <w:szCs w:val="28"/>
          <w:rtl/>
        </w:rPr>
        <w:t>فقال</w:t>
      </w:r>
      <w:r w:rsidRPr="00FB0F92">
        <w:rPr>
          <w:rFonts w:cs="Simplified Arabic"/>
          <w:sz w:val="28"/>
          <w:szCs w:val="28"/>
          <w:rtl/>
        </w:rPr>
        <w:t xml:space="preserve"> </w:t>
      </w:r>
      <w:r w:rsidRPr="00FB0F92">
        <w:rPr>
          <w:rFonts w:cs="Simplified Arabic" w:hint="cs"/>
          <w:sz w:val="28"/>
          <w:szCs w:val="28"/>
          <w:rtl/>
        </w:rPr>
        <w:t>حُذَيْفَةُ</w:t>
      </w:r>
      <w:r w:rsidRPr="00FB0F92">
        <w:rPr>
          <w:rFonts w:cs="Simplified Arabic"/>
          <w:sz w:val="28"/>
          <w:szCs w:val="28"/>
          <w:rtl/>
        </w:rPr>
        <w:t xml:space="preserve"> </w:t>
      </w:r>
      <w:r w:rsidRPr="00FB0F92">
        <w:rPr>
          <w:rFonts w:cs="Simplified Arabic" w:hint="cs"/>
          <w:sz w:val="28"/>
          <w:szCs w:val="28"/>
          <w:rtl/>
        </w:rPr>
        <w:t>لِعُثْمَانَ:</w:t>
      </w:r>
      <w:r w:rsidRPr="00FB0F92">
        <w:rPr>
          <w:rFonts w:cs="Simplified Arabic"/>
          <w:sz w:val="28"/>
          <w:szCs w:val="28"/>
          <w:rtl/>
        </w:rPr>
        <w:t xml:space="preserve"> </w:t>
      </w:r>
      <w:r w:rsidRPr="00FB0F92">
        <w:rPr>
          <w:rFonts w:cs="Simplified Arabic" w:hint="cs"/>
          <w:sz w:val="28"/>
          <w:szCs w:val="28"/>
          <w:rtl/>
        </w:rPr>
        <w:t>يا</w:t>
      </w:r>
      <w:r w:rsidRPr="00FB0F92">
        <w:rPr>
          <w:rFonts w:cs="Simplified Arabic"/>
          <w:sz w:val="28"/>
          <w:szCs w:val="28"/>
          <w:rtl/>
        </w:rPr>
        <w:t xml:space="preserve"> </w:t>
      </w:r>
      <w:r w:rsidRPr="00FB0F92">
        <w:rPr>
          <w:rFonts w:cs="Simplified Arabic" w:hint="cs"/>
          <w:sz w:val="28"/>
          <w:szCs w:val="28"/>
          <w:rtl/>
        </w:rPr>
        <w:t>أَمِيرَ</w:t>
      </w:r>
      <w:r w:rsidRPr="00FB0F92">
        <w:rPr>
          <w:rFonts w:cs="Simplified Arabic"/>
          <w:sz w:val="28"/>
          <w:szCs w:val="28"/>
          <w:rtl/>
        </w:rPr>
        <w:t xml:space="preserve"> </w:t>
      </w:r>
      <w:r w:rsidRPr="00FB0F92">
        <w:rPr>
          <w:rFonts w:cs="Simplified Arabic" w:hint="cs"/>
          <w:sz w:val="28"/>
          <w:szCs w:val="28"/>
          <w:rtl/>
        </w:rPr>
        <w:t>الْمُؤْمِنِينَ!</w:t>
      </w:r>
      <w:r w:rsidRPr="00FB0F92">
        <w:rPr>
          <w:rFonts w:cs="Simplified Arabic"/>
          <w:sz w:val="28"/>
          <w:szCs w:val="28"/>
          <w:rtl/>
        </w:rPr>
        <w:t xml:space="preserve"> </w:t>
      </w:r>
      <w:r w:rsidRPr="00FB0F92">
        <w:rPr>
          <w:rFonts w:cs="Simplified Arabic" w:hint="cs"/>
          <w:sz w:val="28"/>
          <w:szCs w:val="28"/>
          <w:rtl/>
        </w:rPr>
        <w:t>أَدْرِكْ</w:t>
      </w:r>
      <w:r w:rsidRPr="00FB0F92">
        <w:rPr>
          <w:rFonts w:cs="Simplified Arabic"/>
          <w:sz w:val="28"/>
          <w:szCs w:val="28"/>
          <w:rtl/>
        </w:rPr>
        <w:t xml:space="preserve"> </w:t>
      </w:r>
      <w:r w:rsidRPr="00FB0F92">
        <w:rPr>
          <w:rFonts w:cs="Simplified Arabic" w:hint="cs"/>
          <w:sz w:val="28"/>
          <w:szCs w:val="28"/>
          <w:rtl/>
        </w:rPr>
        <w:t>هذه</w:t>
      </w:r>
      <w:r w:rsidRPr="00FB0F92">
        <w:rPr>
          <w:rFonts w:cs="Simplified Arabic"/>
          <w:sz w:val="28"/>
          <w:szCs w:val="28"/>
          <w:rtl/>
        </w:rPr>
        <w:t xml:space="preserve"> </w:t>
      </w:r>
      <w:r w:rsidRPr="00FB0F92">
        <w:rPr>
          <w:rFonts w:cs="Simplified Arabic" w:hint="cs"/>
          <w:sz w:val="28"/>
          <w:szCs w:val="28"/>
          <w:rtl/>
        </w:rPr>
        <w:t>الْأُمَّةَ</w:t>
      </w:r>
      <w:r w:rsidRPr="00FB0F92">
        <w:rPr>
          <w:rFonts w:cs="Simplified Arabic"/>
          <w:sz w:val="28"/>
          <w:szCs w:val="28"/>
          <w:rtl/>
        </w:rPr>
        <w:t xml:space="preserve"> </w:t>
      </w:r>
      <w:r w:rsidRPr="00FB0F92">
        <w:rPr>
          <w:rFonts w:cs="Simplified Arabic" w:hint="cs"/>
          <w:sz w:val="28"/>
          <w:szCs w:val="28"/>
          <w:rtl/>
        </w:rPr>
        <w:t>قبل</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يَخْتَلِفُوا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الْكِتَابِ،</w:t>
      </w:r>
      <w:r w:rsidRPr="00FB0F92">
        <w:rPr>
          <w:rFonts w:cs="Simplified Arabic"/>
          <w:sz w:val="28"/>
          <w:szCs w:val="28"/>
          <w:rtl/>
        </w:rPr>
        <w:t xml:space="preserve"> </w:t>
      </w:r>
      <w:r w:rsidRPr="00FB0F92">
        <w:rPr>
          <w:rFonts w:cs="Simplified Arabic" w:hint="cs"/>
          <w:sz w:val="28"/>
          <w:szCs w:val="28"/>
          <w:rtl/>
        </w:rPr>
        <w:t>اخْتِلَافَ</w:t>
      </w:r>
      <w:r w:rsidRPr="00FB0F92">
        <w:rPr>
          <w:rFonts w:cs="Simplified Arabic"/>
          <w:sz w:val="28"/>
          <w:szCs w:val="28"/>
          <w:rtl/>
        </w:rPr>
        <w:t xml:space="preserve"> </w:t>
      </w:r>
      <w:r w:rsidRPr="00FB0F92">
        <w:rPr>
          <w:rFonts w:cs="Simplified Arabic" w:hint="cs"/>
          <w:sz w:val="28"/>
          <w:szCs w:val="28"/>
          <w:rtl/>
        </w:rPr>
        <w:t>الْيَهُودِ</w:t>
      </w:r>
      <w:r w:rsidRPr="00FB0F92">
        <w:rPr>
          <w:rFonts w:cs="Simplified Arabic"/>
          <w:sz w:val="28"/>
          <w:szCs w:val="28"/>
          <w:rtl/>
        </w:rPr>
        <w:t xml:space="preserve"> </w:t>
      </w:r>
      <w:r w:rsidRPr="00FB0F92">
        <w:rPr>
          <w:rFonts w:cs="Simplified Arabic" w:hint="cs"/>
          <w:sz w:val="28"/>
          <w:szCs w:val="28"/>
          <w:rtl/>
        </w:rPr>
        <w:t>وَالنَّصَارَى</w:t>
      </w:r>
      <w:r w:rsidR="00A67DB4" w:rsidRPr="00A67DB4">
        <w:rPr>
          <w:rFonts w:cs="Simplified Arabic" w:hint="cs"/>
          <w:sz w:val="28"/>
          <w:szCs w:val="28"/>
          <w:vertAlign w:val="superscript"/>
          <w:rtl/>
        </w:rPr>
        <w:t>(</w:t>
      </w:r>
      <w:r w:rsidR="00A67DB4" w:rsidRPr="00A67DB4">
        <w:rPr>
          <w:rStyle w:val="a4"/>
          <w:rFonts w:cs="Simplified Arabic"/>
          <w:sz w:val="28"/>
          <w:szCs w:val="28"/>
          <w:rtl/>
        </w:rPr>
        <w:footnoteReference w:id="1129"/>
      </w:r>
      <w:r w:rsidR="00A67DB4" w:rsidRPr="00A67DB4">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B51C01">
      <w:pPr>
        <w:tabs>
          <w:tab w:val="left" w:pos="2414"/>
        </w:tabs>
        <w:spacing w:after="0"/>
        <w:ind w:right="-284" w:hanging="341"/>
        <w:jc w:val="both"/>
        <w:rPr>
          <w:rFonts w:cs="Simplified Arabic"/>
          <w:sz w:val="28"/>
          <w:szCs w:val="28"/>
          <w:rtl/>
        </w:rPr>
      </w:pPr>
      <w:r w:rsidRPr="00FB0F92">
        <w:rPr>
          <w:rFonts w:cs="Simplified Arabic" w:hint="cs"/>
          <w:sz w:val="28"/>
          <w:szCs w:val="28"/>
          <w:rtl/>
        </w:rPr>
        <w:t>وقد جاء في الفتح: " قال</w:t>
      </w:r>
      <w:r w:rsidRPr="00FB0F92">
        <w:rPr>
          <w:rFonts w:cs="Simplified Arabic"/>
          <w:sz w:val="28"/>
          <w:szCs w:val="28"/>
          <w:rtl/>
        </w:rPr>
        <w:t xml:space="preserve"> </w:t>
      </w:r>
      <w:r w:rsidRPr="00FB0F92">
        <w:rPr>
          <w:rFonts w:cs="Simplified Arabic" w:hint="cs"/>
          <w:sz w:val="28"/>
          <w:szCs w:val="28"/>
          <w:rtl/>
        </w:rPr>
        <w:t>ابن</w:t>
      </w:r>
      <w:r w:rsidRPr="00FB0F92">
        <w:rPr>
          <w:rFonts w:cs="Simplified Arabic"/>
          <w:sz w:val="28"/>
          <w:szCs w:val="28"/>
          <w:rtl/>
        </w:rPr>
        <w:t xml:space="preserve"> </w:t>
      </w:r>
      <w:r w:rsidRPr="00FB0F92">
        <w:rPr>
          <w:rFonts w:cs="Simplified Arabic" w:hint="cs"/>
          <w:sz w:val="28"/>
          <w:szCs w:val="28"/>
          <w:rtl/>
        </w:rPr>
        <w:t>التين</w:t>
      </w:r>
      <w:r w:rsidR="00B46B13" w:rsidRPr="00B46B13">
        <w:rPr>
          <w:rFonts w:cs="Simplified Arabic" w:hint="cs"/>
          <w:sz w:val="28"/>
          <w:szCs w:val="28"/>
          <w:vertAlign w:val="superscript"/>
          <w:rtl/>
        </w:rPr>
        <w:t>(</w:t>
      </w:r>
      <w:r w:rsidR="00B46B13" w:rsidRPr="00B46B13">
        <w:rPr>
          <w:rStyle w:val="a4"/>
          <w:rFonts w:cs="Simplified Arabic"/>
          <w:sz w:val="28"/>
          <w:szCs w:val="28"/>
          <w:rtl/>
        </w:rPr>
        <w:footnoteReference w:id="1130"/>
      </w:r>
      <w:r w:rsidR="00B46B13" w:rsidRPr="00B46B13">
        <w:rPr>
          <w:rFonts w:cs="Simplified Arabic" w:hint="cs"/>
          <w:sz w:val="28"/>
          <w:szCs w:val="28"/>
          <w:vertAlign w:val="superscript"/>
          <w:rtl/>
        </w:rPr>
        <w:t>)</w:t>
      </w:r>
      <w:r w:rsidRPr="00FB0F92">
        <w:rPr>
          <w:rFonts w:cs="Simplified Arabic"/>
          <w:sz w:val="28"/>
          <w:szCs w:val="28"/>
          <w:rtl/>
        </w:rPr>
        <w:t xml:space="preserve"> </w:t>
      </w:r>
      <w:r w:rsidRPr="00FB0F92">
        <w:rPr>
          <w:rFonts w:cs="Simplified Arabic" w:hint="cs"/>
          <w:sz w:val="28"/>
          <w:szCs w:val="28"/>
          <w:rtl/>
        </w:rPr>
        <w:t>وغيره:</w:t>
      </w:r>
      <w:r w:rsidRPr="00FB0F92">
        <w:rPr>
          <w:rFonts w:cs="Simplified Arabic"/>
          <w:sz w:val="28"/>
          <w:szCs w:val="28"/>
          <w:rtl/>
        </w:rPr>
        <w:t xml:space="preserve"> </w:t>
      </w:r>
      <w:r w:rsidRPr="00FB0F92">
        <w:rPr>
          <w:rFonts w:cs="Simplified Arabic" w:hint="cs"/>
          <w:sz w:val="28"/>
          <w:szCs w:val="28"/>
          <w:rtl/>
        </w:rPr>
        <w:t>الفرق</w:t>
      </w:r>
      <w:r w:rsidRPr="00FB0F92">
        <w:rPr>
          <w:rFonts w:cs="Simplified Arabic"/>
          <w:sz w:val="28"/>
          <w:szCs w:val="28"/>
          <w:rtl/>
        </w:rPr>
        <w:t xml:space="preserve"> </w:t>
      </w:r>
      <w:r w:rsidRPr="00FB0F92">
        <w:rPr>
          <w:rFonts w:cs="Simplified Arabic" w:hint="cs"/>
          <w:sz w:val="28"/>
          <w:szCs w:val="28"/>
          <w:rtl/>
        </w:rPr>
        <w:t>بين</w:t>
      </w:r>
      <w:r w:rsidRPr="00FB0F92">
        <w:rPr>
          <w:rFonts w:cs="Simplified Arabic"/>
          <w:sz w:val="28"/>
          <w:szCs w:val="28"/>
          <w:rtl/>
        </w:rPr>
        <w:t xml:space="preserve"> </w:t>
      </w:r>
      <w:r w:rsidRPr="00FB0F92">
        <w:rPr>
          <w:rFonts w:cs="Simplified Arabic" w:hint="cs"/>
          <w:sz w:val="28"/>
          <w:szCs w:val="28"/>
          <w:rtl/>
        </w:rPr>
        <w:t>جمع</w:t>
      </w:r>
      <w:r w:rsidRPr="00FB0F92">
        <w:rPr>
          <w:rFonts w:cs="Simplified Arabic"/>
          <w:sz w:val="28"/>
          <w:szCs w:val="28"/>
          <w:rtl/>
        </w:rPr>
        <w:t xml:space="preserve"> </w:t>
      </w:r>
      <w:r w:rsidRPr="00FB0F92">
        <w:rPr>
          <w:rFonts w:cs="Simplified Arabic" w:hint="cs"/>
          <w:sz w:val="28"/>
          <w:szCs w:val="28"/>
          <w:rtl/>
        </w:rPr>
        <w:t>أبي</w:t>
      </w:r>
      <w:r w:rsidRPr="00FB0F92">
        <w:rPr>
          <w:rFonts w:cs="Simplified Arabic"/>
          <w:sz w:val="28"/>
          <w:szCs w:val="28"/>
          <w:rtl/>
        </w:rPr>
        <w:t xml:space="preserve"> </w:t>
      </w:r>
      <w:r w:rsidRPr="00FB0F92">
        <w:rPr>
          <w:rFonts w:cs="Simplified Arabic" w:hint="cs"/>
          <w:sz w:val="28"/>
          <w:szCs w:val="28"/>
          <w:rtl/>
        </w:rPr>
        <w:t>بكر</w:t>
      </w:r>
      <w:r w:rsidRPr="00FB0F92">
        <w:rPr>
          <w:rFonts w:cs="Simplified Arabic"/>
          <w:sz w:val="28"/>
          <w:szCs w:val="28"/>
          <w:rtl/>
        </w:rPr>
        <w:t xml:space="preserve"> </w:t>
      </w:r>
      <w:r w:rsidRPr="00FB0F92">
        <w:rPr>
          <w:rFonts w:cs="Simplified Arabic" w:hint="cs"/>
          <w:sz w:val="28"/>
          <w:szCs w:val="28"/>
          <w:rtl/>
        </w:rPr>
        <w:t>وبين</w:t>
      </w:r>
      <w:r w:rsidRPr="00FB0F92">
        <w:rPr>
          <w:rFonts w:cs="Simplified Arabic"/>
          <w:sz w:val="28"/>
          <w:szCs w:val="28"/>
          <w:rtl/>
        </w:rPr>
        <w:t xml:space="preserve"> </w:t>
      </w:r>
      <w:r w:rsidRPr="00FB0F92">
        <w:rPr>
          <w:rFonts w:cs="Simplified Arabic" w:hint="cs"/>
          <w:sz w:val="28"/>
          <w:szCs w:val="28"/>
          <w:rtl/>
        </w:rPr>
        <w:t>جمع</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جمع</w:t>
      </w:r>
      <w:r w:rsidRPr="00FB0F92">
        <w:rPr>
          <w:rFonts w:cs="Simplified Arabic"/>
          <w:sz w:val="28"/>
          <w:szCs w:val="28"/>
          <w:rtl/>
        </w:rPr>
        <w:t xml:space="preserve"> </w:t>
      </w:r>
      <w:r w:rsidRPr="00FB0F92">
        <w:rPr>
          <w:rFonts w:cs="Simplified Arabic" w:hint="cs"/>
          <w:sz w:val="28"/>
          <w:szCs w:val="28"/>
          <w:rtl/>
        </w:rPr>
        <w:t>أبي</w:t>
      </w:r>
      <w:r w:rsidRPr="00FB0F92">
        <w:rPr>
          <w:rFonts w:cs="Simplified Arabic"/>
          <w:sz w:val="28"/>
          <w:szCs w:val="28"/>
          <w:rtl/>
        </w:rPr>
        <w:t xml:space="preserve"> </w:t>
      </w:r>
      <w:r w:rsidRPr="00FB0F92">
        <w:rPr>
          <w:rFonts w:cs="Simplified Arabic" w:hint="cs"/>
          <w:sz w:val="28"/>
          <w:szCs w:val="28"/>
          <w:rtl/>
        </w:rPr>
        <w:t>بكر</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لخشية</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يذهب</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شيء</w:t>
      </w:r>
      <w:r w:rsidRPr="00FB0F92">
        <w:rPr>
          <w:rFonts w:cs="Simplified Arabic"/>
          <w:sz w:val="28"/>
          <w:szCs w:val="28"/>
          <w:rtl/>
        </w:rPr>
        <w:t xml:space="preserve"> </w:t>
      </w:r>
      <w:r w:rsidRPr="00FB0F92">
        <w:rPr>
          <w:rFonts w:cs="Simplified Arabic" w:hint="cs"/>
          <w:sz w:val="28"/>
          <w:szCs w:val="28"/>
          <w:rtl/>
        </w:rPr>
        <w:t>بذهاب</w:t>
      </w:r>
      <w:r w:rsidRPr="00FB0F92">
        <w:rPr>
          <w:rFonts w:cs="Simplified Arabic"/>
          <w:sz w:val="28"/>
          <w:szCs w:val="28"/>
          <w:rtl/>
        </w:rPr>
        <w:t xml:space="preserve"> </w:t>
      </w:r>
      <w:r w:rsidRPr="00FB0F92">
        <w:rPr>
          <w:rFonts w:cs="Simplified Arabic" w:hint="cs"/>
          <w:sz w:val="28"/>
          <w:szCs w:val="28"/>
          <w:rtl/>
        </w:rPr>
        <w:t>حملته،</w:t>
      </w:r>
      <w:r w:rsidRPr="00FB0F92">
        <w:rPr>
          <w:rFonts w:cs="Simplified Arabic"/>
          <w:sz w:val="28"/>
          <w:szCs w:val="28"/>
          <w:rtl/>
        </w:rPr>
        <w:t xml:space="preserve"> </w:t>
      </w:r>
      <w:r w:rsidRPr="00FB0F92">
        <w:rPr>
          <w:rFonts w:cs="Simplified Arabic" w:hint="cs"/>
          <w:sz w:val="28"/>
          <w:szCs w:val="28"/>
          <w:rtl/>
        </w:rPr>
        <w:t>لأنه</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يكن</w:t>
      </w:r>
      <w:r w:rsidRPr="00FB0F92">
        <w:rPr>
          <w:rFonts w:cs="Simplified Arabic"/>
          <w:sz w:val="28"/>
          <w:szCs w:val="28"/>
          <w:rtl/>
        </w:rPr>
        <w:t xml:space="preserve"> </w:t>
      </w:r>
      <w:r w:rsidRPr="00FB0F92">
        <w:rPr>
          <w:rFonts w:cs="Simplified Arabic" w:hint="cs"/>
          <w:sz w:val="28"/>
          <w:szCs w:val="28"/>
          <w:rtl/>
        </w:rPr>
        <w:t>مجموعاً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موضع</w:t>
      </w:r>
      <w:r w:rsidRPr="00FB0F92">
        <w:rPr>
          <w:rFonts w:cs="Simplified Arabic"/>
          <w:sz w:val="28"/>
          <w:szCs w:val="28"/>
          <w:rtl/>
        </w:rPr>
        <w:t xml:space="preserve"> </w:t>
      </w:r>
      <w:r w:rsidRPr="00FB0F92">
        <w:rPr>
          <w:rFonts w:cs="Simplified Arabic" w:hint="cs"/>
          <w:sz w:val="28"/>
          <w:szCs w:val="28"/>
          <w:rtl/>
        </w:rPr>
        <w:t>واحد</w:t>
      </w:r>
      <w:r w:rsidRPr="00FB0F92">
        <w:rPr>
          <w:rFonts w:cs="Simplified Arabic"/>
          <w:sz w:val="28"/>
          <w:szCs w:val="28"/>
          <w:rtl/>
        </w:rPr>
        <w:t xml:space="preserve"> </w:t>
      </w:r>
      <w:r w:rsidRPr="00FB0F92">
        <w:rPr>
          <w:rFonts w:cs="Simplified Arabic" w:hint="cs"/>
          <w:sz w:val="28"/>
          <w:szCs w:val="28"/>
          <w:rtl/>
        </w:rPr>
        <w:t>فجمعه</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صحائف</w:t>
      </w:r>
      <w:r w:rsidRPr="00FB0F92">
        <w:rPr>
          <w:rFonts w:cs="Simplified Arabic"/>
          <w:sz w:val="28"/>
          <w:szCs w:val="28"/>
          <w:rtl/>
        </w:rPr>
        <w:t xml:space="preserve"> </w:t>
      </w:r>
      <w:r w:rsidRPr="00FB0F92">
        <w:rPr>
          <w:rFonts w:cs="Simplified Arabic" w:hint="cs"/>
          <w:sz w:val="28"/>
          <w:szCs w:val="28"/>
          <w:rtl/>
        </w:rPr>
        <w:t>مرتباً</w:t>
      </w:r>
      <w:r w:rsidRPr="00FB0F92">
        <w:rPr>
          <w:rFonts w:cs="Simplified Arabic"/>
          <w:sz w:val="28"/>
          <w:szCs w:val="28"/>
          <w:rtl/>
        </w:rPr>
        <w:t xml:space="preserve"> </w:t>
      </w:r>
      <w:r w:rsidRPr="00FB0F92">
        <w:rPr>
          <w:rFonts w:cs="Simplified Arabic" w:hint="cs"/>
          <w:sz w:val="28"/>
          <w:szCs w:val="28"/>
          <w:rtl/>
        </w:rPr>
        <w:t>لآيات</w:t>
      </w:r>
      <w:r w:rsidRPr="00FB0F92">
        <w:rPr>
          <w:rFonts w:cs="Simplified Arabic"/>
          <w:sz w:val="28"/>
          <w:szCs w:val="28"/>
          <w:rtl/>
        </w:rPr>
        <w:t xml:space="preserve"> </w:t>
      </w:r>
      <w:r w:rsidRPr="00FB0F92">
        <w:rPr>
          <w:rFonts w:cs="Simplified Arabic" w:hint="cs"/>
          <w:sz w:val="28"/>
          <w:szCs w:val="28"/>
          <w:rtl/>
        </w:rPr>
        <w:t>سوره</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وقفهم</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وجمع</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لما</w:t>
      </w:r>
      <w:r w:rsidRPr="00FB0F92">
        <w:rPr>
          <w:rFonts w:cs="Simplified Arabic"/>
          <w:sz w:val="28"/>
          <w:szCs w:val="28"/>
          <w:rtl/>
        </w:rPr>
        <w:t xml:space="preserve"> </w:t>
      </w:r>
      <w:r w:rsidRPr="00FB0F92">
        <w:rPr>
          <w:rFonts w:cs="Simplified Arabic" w:hint="cs"/>
          <w:sz w:val="28"/>
          <w:szCs w:val="28"/>
          <w:rtl/>
        </w:rPr>
        <w:t>كثر</w:t>
      </w:r>
      <w:r w:rsidRPr="00FB0F92">
        <w:rPr>
          <w:rFonts w:cs="Simplified Arabic"/>
          <w:sz w:val="28"/>
          <w:szCs w:val="28"/>
          <w:rtl/>
        </w:rPr>
        <w:t xml:space="preserve"> </w:t>
      </w:r>
      <w:r w:rsidRPr="00FB0F92">
        <w:rPr>
          <w:rFonts w:cs="Simplified Arabic" w:hint="cs"/>
          <w:sz w:val="28"/>
          <w:szCs w:val="28"/>
          <w:rtl/>
        </w:rPr>
        <w:t>الاختلاف</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وجوه</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حين</w:t>
      </w:r>
      <w:r w:rsidRPr="00FB0F92">
        <w:rPr>
          <w:rFonts w:cs="Simplified Arabic"/>
          <w:sz w:val="28"/>
          <w:szCs w:val="28"/>
          <w:rtl/>
        </w:rPr>
        <w:t xml:space="preserve"> </w:t>
      </w:r>
      <w:r w:rsidRPr="00FB0F92">
        <w:rPr>
          <w:rFonts w:cs="Simplified Arabic" w:hint="cs"/>
          <w:sz w:val="28"/>
          <w:szCs w:val="28"/>
          <w:rtl/>
        </w:rPr>
        <w:t>قر</w:t>
      </w:r>
      <w:r w:rsidR="00B51C01">
        <w:rPr>
          <w:rFonts w:cs="Simplified Arabic" w:hint="cs"/>
          <w:sz w:val="28"/>
          <w:szCs w:val="28"/>
          <w:rtl/>
        </w:rPr>
        <w:t>ؤ</w:t>
      </w:r>
      <w:r w:rsidRPr="00FB0F92">
        <w:rPr>
          <w:rFonts w:cs="Simplified Arabic" w:hint="cs"/>
          <w:sz w:val="28"/>
          <w:szCs w:val="28"/>
          <w:rtl/>
        </w:rPr>
        <w:t>وه</w:t>
      </w:r>
      <w:r w:rsidRPr="00FB0F92">
        <w:rPr>
          <w:rFonts w:cs="Simplified Arabic"/>
          <w:sz w:val="28"/>
          <w:szCs w:val="28"/>
          <w:rtl/>
        </w:rPr>
        <w:t xml:space="preserve"> </w:t>
      </w:r>
      <w:r w:rsidRPr="00FB0F92">
        <w:rPr>
          <w:rFonts w:cs="Simplified Arabic" w:hint="cs"/>
          <w:sz w:val="28"/>
          <w:szCs w:val="28"/>
          <w:rtl/>
        </w:rPr>
        <w:t>بلغاتهم</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اتساع</w:t>
      </w:r>
      <w:r w:rsidRPr="00FB0F92">
        <w:rPr>
          <w:rFonts w:cs="Simplified Arabic"/>
          <w:sz w:val="28"/>
          <w:szCs w:val="28"/>
          <w:rtl/>
        </w:rPr>
        <w:t xml:space="preserve"> </w:t>
      </w:r>
      <w:r w:rsidRPr="00FB0F92">
        <w:rPr>
          <w:rFonts w:cs="Simplified Arabic" w:hint="cs"/>
          <w:sz w:val="28"/>
          <w:szCs w:val="28"/>
          <w:rtl/>
        </w:rPr>
        <w:t>اللغات</w:t>
      </w:r>
      <w:r w:rsidRPr="00FB0F92">
        <w:rPr>
          <w:rFonts w:cs="Simplified Arabic"/>
          <w:sz w:val="28"/>
          <w:szCs w:val="28"/>
          <w:rtl/>
        </w:rPr>
        <w:t xml:space="preserve"> </w:t>
      </w:r>
      <w:r w:rsidRPr="00FB0F92">
        <w:rPr>
          <w:rFonts w:cs="Simplified Arabic" w:hint="cs"/>
          <w:sz w:val="28"/>
          <w:szCs w:val="28"/>
          <w:rtl/>
        </w:rPr>
        <w:t>فأدى</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proofErr w:type="spellStart"/>
      <w:r w:rsidRPr="00FB0F92">
        <w:rPr>
          <w:rFonts w:cs="Simplified Arabic" w:hint="cs"/>
          <w:sz w:val="28"/>
          <w:szCs w:val="28"/>
          <w:rtl/>
        </w:rPr>
        <w:t>ببعضهم</w:t>
      </w:r>
      <w:proofErr w:type="spellEnd"/>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تخطئة</w:t>
      </w:r>
      <w:r w:rsidRPr="00FB0F92">
        <w:rPr>
          <w:rFonts w:cs="Simplified Arabic"/>
          <w:sz w:val="28"/>
          <w:szCs w:val="28"/>
          <w:rtl/>
        </w:rPr>
        <w:t xml:space="preserve"> </w:t>
      </w:r>
      <w:r w:rsidRPr="00FB0F92">
        <w:rPr>
          <w:rFonts w:cs="Simplified Arabic" w:hint="cs"/>
          <w:sz w:val="28"/>
          <w:szCs w:val="28"/>
          <w:rtl/>
        </w:rPr>
        <w:t>بعض،</w:t>
      </w:r>
      <w:r w:rsidRPr="00FB0F92">
        <w:rPr>
          <w:rFonts w:cs="Simplified Arabic"/>
          <w:sz w:val="28"/>
          <w:szCs w:val="28"/>
          <w:rtl/>
        </w:rPr>
        <w:t xml:space="preserve"> </w:t>
      </w:r>
      <w:r w:rsidRPr="00FB0F92">
        <w:rPr>
          <w:rFonts w:cs="Simplified Arabic" w:hint="cs"/>
          <w:sz w:val="28"/>
          <w:szCs w:val="28"/>
          <w:rtl/>
        </w:rPr>
        <w:t>فخشي</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تفاقم</w:t>
      </w:r>
      <w:r w:rsidRPr="00FB0F92">
        <w:rPr>
          <w:rFonts w:cs="Simplified Arabic"/>
          <w:sz w:val="28"/>
          <w:szCs w:val="28"/>
          <w:rtl/>
        </w:rPr>
        <w:t xml:space="preserve"> </w:t>
      </w:r>
      <w:r w:rsidRPr="00FB0F92">
        <w:rPr>
          <w:rFonts w:cs="Simplified Arabic" w:hint="cs"/>
          <w:sz w:val="28"/>
          <w:szCs w:val="28"/>
          <w:rtl/>
        </w:rPr>
        <w:t>الأمر</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فنسخ</w:t>
      </w:r>
      <w:r w:rsidRPr="00FB0F92">
        <w:rPr>
          <w:rFonts w:cs="Simplified Arabic"/>
          <w:sz w:val="28"/>
          <w:szCs w:val="28"/>
          <w:rtl/>
        </w:rPr>
        <w:t xml:space="preserve"> </w:t>
      </w:r>
      <w:r w:rsidRPr="00FB0F92">
        <w:rPr>
          <w:rFonts w:cs="Simplified Arabic" w:hint="cs"/>
          <w:sz w:val="28"/>
          <w:szCs w:val="28"/>
          <w:rtl/>
        </w:rPr>
        <w:t>تلك</w:t>
      </w:r>
      <w:r w:rsidRPr="00FB0F92">
        <w:rPr>
          <w:rFonts w:cs="Simplified Arabic"/>
          <w:sz w:val="28"/>
          <w:szCs w:val="28"/>
          <w:rtl/>
        </w:rPr>
        <w:t xml:space="preserve"> </w:t>
      </w:r>
      <w:r w:rsidRPr="00FB0F92">
        <w:rPr>
          <w:rFonts w:cs="Simplified Arabic" w:hint="cs"/>
          <w:sz w:val="28"/>
          <w:szCs w:val="28"/>
          <w:rtl/>
        </w:rPr>
        <w:t>الصحف</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مصحف</w:t>
      </w:r>
      <w:r w:rsidRPr="00FB0F92">
        <w:rPr>
          <w:rFonts w:cs="Simplified Arabic"/>
          <w:sz w:val="28"/>
          <w:szCs w:val="28"/>
          <w:rtl/>
        </w:rPr>
        <w:t xml:space="preserve"> </w:t>
      </w:r>
      <w:r w:rsidRPr="00FB0F92">
        <w:rPr>
          <w:rFonts w:cs="Simplified Arabic" w:hint="cs"/>
          <w:sz w:val="28"/>
          <w:szCs w:val="28"/>
          <w:rtl/>
        </w:rPr>
        <w:t>واحد</w:t>
      </w:r>
      <w:r w:rsidRPr="00FB0F92">
        <w:rPr>
          <w:rFonts w:cs="Simplified Arabic"/>
          <w:sz w:val="28"/>
          <w:szCs w:val="28"/>
          <w:rtl/>
        </w:rPr>
        <w:t xml:space="preserve"> </w:t>
      </w:r>
      <w:r w:rsidRPr="00FB0F92">
        <w:rPr>
          <w:rFonts w:cs="Simplified Arabic" w:hint="cs"/>
          <w:sz w:val="28"/>
          <w:szCs w:val="28"/>
          <w:rtl/>
        </w:rPr>
        <w:t>مرتباً</w:t>
      </w:r>
      <w:r w:rsidRPr="00FB0F92">
        <w:rPr>
          <w:rFonts w:cs="Simplified Arabic"/>
          <w:sz w:val="28"/>
          <w:szCs w:val="28"/>
          <w:rtl/>
        </w:rPr>
        <w:t xml:space="preserve"> </w:t>
      </w:r>
      <w:r w:rsidRPr="00FB0F92">
        <w:rPr>
          <w:rFonts w:cs="Simplified Arabic" w:hint="cs"/>
          <w:sz w:val="28"/>
          <w:szCs w:val="28"/>
          <w:rtl/>
        </w:rPr>
        <w:t>لسوره،</w:t>
      </w:r>
      <w:r w:rsidRPr="00FB0F92">
        <w:rPr>
          <w:rFonts w:cs="Simplified Arabic"/>
          <w:sz w:val="28"/>
          <w:szCs w:val="28"/>
          <w:rtl/>
        </w:rPr>
        <w:t xml:space="preserve"> </w:t>
      </w:r>
      <w:r w:rsidRPr="00FB0F92">
        <w:rPr>
          <w:rFonts w:cs="Simplified Arabic" w:hint="cs"/>
          <w:sz w:val="28"/>
          <w:szCs w:val="28"/>
          <w:rtl/>
        </w:rPr>
        <w:t>واقتصر</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سائر</w:t>
      </w:r>
      <w:r w:rsidRPr="00FB0F92">
        <w:rPr>
          <w:rFonts w:cs="Simplified Arabic"/>
          <w:sz w:val="28"/>
          <w:szCs w:val="28"/>
          <w:rtl/>
        </w:rPr>
        <w:t xml:space="preserve"> </w:t>
      </w:r>
      <w:r w:rsidRPr="00FB0F92">
        <w:rPr>
          <w:rFonts w:cs="Simplified Arabic" w:hint="cs"/>
          <w:sz w:val="28"/>
          <w:szCs w:val="28"/>
          <w:rtl/>
        </w:rPr>
        <w:t>اللغات</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لغة</w:t>
      </w:r>
      <w:r w:rsidRPr="00FB0F92">
        <w:rPr>
          <w:rFonts w:cs="Simplified Arabic"/>
          <w:sz w:val="28"/>
          <w:szCs w:val="28"/>
          <w:rtl/>
        </w:rPr>
        <w:t xml:space="preserve"> </w:t>
      </w:r>
      <w:r w:rsidRPr="00FB0F92">
        <w:rPr>
          <w:rFonts w:cs="Simplified Arabic" w:hint="cs"/>
          <w:sz w:val="28"/>
          <w:szCs w:val="28"/>
          <w:rtl/>
        </w:rPr>
        <w:t>قريش،</w:t>
      </w:r>
      <w:r w:rsidRPr="00FB0F92">
        <w:rPr>
          <w:rFonts w:cs="Simplified Arabic"/>
          <w:sz w:val="28"/>
          <w:szCs w:val="28"/>
          <w:rtl/>
        </w:rPr>
        <w:t xml:space="preserve"> </w:t>
      </w:r>
      <w:r w:rsidRPr="00FB0F92">
        <w:rPr>
          <w:rFonts w:cs="Simplified Arabic" w:hint="cs"/>
          <w:sz w:val="28"/>
          <w:szCs w:val="28"/>
          <w:rtl/>
        </w:rPr>
        <w:t>محتجاً</w:t>
      </w:r>
      <w:r w:rsidRPr="00FB0F92">
        <w:rPr>
          <w:rFonts w:cs="Simplified Arabic"/>
          <w:sz w:val="28"/>
          <w:szCs w:val="28"/>
          <w:rtl/>
        </w:rPr>
        <w:t xml:space="preserve"> </w:t>
      </w:r>
      <w:r w:rsidRPr="00FB0F92">
        <w:rPr>
          <w:rFonts w:cs="Simplified Arabic" w:hint="cs"/>
          <w:sz w:val="28"/>
          <w:szCs w:val="28"/>
          <w:rtl/>
        </w:rPr>
        <w:t>بأنه</w:t>
      </w:r>
      <w:r w:rsidRPr="00FB0F92">
        <w:rPr>
          <w:rFonts w:cs="Simplified Arabic"/>
          <w:sz w:val="28"/>
          <w:szCs w:val="28"/>
          <w:rtl/>
        </w:rPr>
        <w:t xml:space="preserve"> </w:t>
      </w:r>
      <w:r w:rsidRPr="00FB0F92">
        <w:rPr>
          <w:rFonts w:cs="Simplified Arabic" w:hint="cs"/>
          <w:sz w:val="28"/>
          <w:szCs w:val="28"/>
          <w:rtl/>
        </w:rPr>
        <w:t>نزل</w:t>
      </w:r>
      <w:r w:rsidRPr="00FB0F92">
        <w:rPr>
          <w:rFonts w:cs="Simplified Arabic"/>
          <w:sz w:val="28"/>
          <w:szCs w:val="28"/>
          <w:rtl/>
        </w:rPr>
        <w:t xml:space="preserve"> </w:t>
      </w:r>
      <w:r w:rsidRPr="00FB0F92">
        <w:rPr>
          <w:rFonts w:cs="Simplified Arabic" w:hint="cs"/>
          <w:sz w:val="28"/>
          <w:szCs w:val="28"/>
          <w:rtl/>
        </w:rPr>
        <w:t>بلغتهم</w:t>
      </w:r>
      <w:r w:rsidRPr="00FB0F92">
        <w:rPr>
          <w:rFonts w:cs="Simplified Arabic"/>
          <w:sz w:val="28"/>
          <w:szCs w:val="28"/>
          <w:rtl/>
        </w:rPr>
        <w:t xml:space="preserve"> </w:t>
      </w:r>
      <w:r w:rsidRPr="00FB0F92">
        <w:rPr>
          <w:rFonts w:cs="Simplified Arabic" w:hint="cs"/>
          <w:sz w:val="28"/>
          <w:szCs w:val="28"/>
          <w:rtl/>
        </w:rPr>
        <w:t>وإن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قد</w:t>
      </w:r>
      <w:r w:rsidRPr="00FB0F92">
        <w:rPr>
          <w:rFonts w:cs="Simplified Arabic"/>
          <w:sz w:val="28"/>
          <w:szCs w:val="28"/>
          <w:rtl/>
        </w:rPr>
        <w:t xml:space="preserve"> </w:t>
      </w:r>
      <w:r w:rsidRPr="00FB0F92">
        <w:rPr>
          <w:rFonts w:cs="Simplified Arabic" w:hint="cs"/>
          <w:sz w:val="28"/>
          <w:szCs w:val="28"/>
          <w:rtl/>
        </w:rPr>
        <w:t>وسع</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قراءته</w:t>
      </w:r>
      <w:r w:rsidRPr="00FB0F92">
        <w:rPr>
          <w:rFonts w:cs="Simplified Arabic"/>
          <w:sz w:val="28"/>
          <w:szCs w:val="28"/>
          <w:rtl/>
        </w:rPr>
        <w:t xml:space="preserve"> </w:t>
      </w:r>
      <w:r w:rsidRPr="00FB0F92">
        <w:rPr>
          <w:rFonts w:cs="Simplified Arabic" w:hint="cs"/>
          <w:sz w:val="28"/>
          <w:szCs w:val="28"/>
          <w:rtl/>
        </w:rPr>
        <w:t>بلغة</w:t>
      </w:r>
      <w:r w:rsidRPr="00FB0F92">
        <w:rPr>
          <w:rFonts w:cs="Simplified Arabic"/>
          <w:sz w:val="28"/>
          <w:szCs w:val="28"/>
          <w:rtl/>
        </w:rPr>
        <w:t xml:space="preserve"> </w:t>
      </w:r>
      <w:r w:rsidRPr="00FB0F92">
        <w:rPr>
          <w:rFonts w:cs="Simplified Arabic" w:hint="cs"/>
          <w:sz w:val="28"/>
          <w:szCs w:val="28"/>
          <w:rtl/>
        </w:rPr>
        <w:t>غيرهم</w:t>
      </w:r>
      <w:r w:rsidRPr="00FB0F92">
        <w:rPr>
          <w:rFonts w:cs="Simplified Arabic"/>
          <w:sz w:val="28"/>
          <w:szCs w:val="28"/>
          <w:rtl/>
        </w:rPr>
        <w:t xml:space="preserve"> </w:t>
      </w:r>
      <w:r w:rsidRPr="00FB0F92">
        <w:rPr>
          <w:rFonts w:cs="Simplified Arabic" w:hint="cs"/>
          <w:sz w:val="28"/>
          <w:szCs w:val="28"/>
          <w:rtl/>
        </w:rPr>
        <w:t>رفعا</w:t>
      </w:r>
      <w:r w:rsidRPr="00FB0F92">
        <w:rPr>
          <w:rFonts w:cs="Simplified Arabic"/>
          <w:sz w:val="28"/>
          <w:szCs w:val="28"/>
          <w:rtl/>
        </w:rPr>
        <w:t xml:space="preserve"> </w:t>
      </w:r>
      <w:r w:rsidRPr="00FB0F92">
        <w:rPr>
          <w:rFonts w:cs="Simplified Arabic" w:hint="cs"/>
          <w:sz w:val="28"/>
          <w:szCs w:val="28"/>
          <w:rtl/>
        </w:rPr>
        <w:t>للحرج</w:t>
      </w:r>
      <w:r w:rsidRPr="00FB0F92">
        <w:rPr>
          <w:rFonts w:cs="Simplified Arabic"/>
          <w:sz w:val="28"/>
          <w:szCs w:val="28"/>
          <w:rtl/>
        </w:rPr>
        <w:t xml:space="preserve"> </w:t>
      </w:r>
      <w:r w:rsidRPr="00FB0F92">
        <w:rPr>
          <w:rFonts w:cs="Simplified Arabic" w:hint="cs"/>
          <w:sz w:val="28"/>
          <w:szCs w:val="28"/>
          <w:rtl/>
        </w:rPr>
        <w:t>والمشقة</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ابتداء</w:t>
      </w:r>
      <w:r w:rsidRPr="00FB0F92">
        <w:rPr>
          <w:rFonts w:cs="Simplified Arabic"/>
          <w:sz w:val="28"/>
          <w:szCs w:val="28"/>
          <w:rtl/>
        </w:rPr>
        <w:t xml:space="preserve"> </w:t>
      </w:r>
      <w:r w:rsidRPr="00FB0F92">
        <w:rPr>
          <w:rFonts w:cs="Simplified Arabic" w:hint="cs"/>
          <w:sz w:val="28"/>
          <w:szCs w:val="28"/>
          <w:rtl/>
        </w:rPr>
        <w:t>الأمر،</w:t>
      </w:r>
      <w:r w:rsidRPr="00FB0F92">
        <w:rPr>
          <w:rFonts w:cs="Simplified Arabic"/>
          <w:sz w:val="28"/>
          <w:szCs w:val="28"/>
          <w:rtl/>
        </w:rPr>
        <w:t xml:space="preserve"> </w:t>
      </w:r>
      <w:r w:rsidRPr="00FB0F92">
        <w:rPr>
          <w:rFonts w:cs="Simplified Arabic" w:hint="cs"/>
          <w:sz w:val="28"/>
          <w:szCs w:val="28"/>
          <w:rtl/>
        </w:rPr>
        <w:t>فرأى</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الحاجة</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انتهت،</w:t>
      </w:r>
      <w:r w:rsidRPr="00FB0F92">
        <w:rPr>
          <w:rFonts w:cs="Simplified Arabic"/>
          <w:sz w:val="28"/>
          <w:szCs w:val="28"/>
          <w:rtl/>
        </w:rPr>
        <w:t xml:space="preserve"> </w:t>
      </w:r>
      <w:r w:rsidRPr="00FB0F92">
        <w:rPr>
          <w:rFonts w:cs="Simplified Arabic" w:hint="cs"/>
          <w:sz w:val="28"/>
          <w:szCs w:val="28"/>
          <w:rtl/>
        </w:rPr>
        <w:t>فاقتصر</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لغة</w:t>
      </w:r>
      <w:r w:rsidRPr="00FB0F92">
        <w:rPr>
          <w:rFonts w:cs="Simplified Arabic"/>
          <w:sz w:val="28"/>
          <w:szCs w:val="28"/>
          <w:rtl/>
        </w:rPr>
        <w:t xml:space="preserve"> </w:t>
      </w:r>
      <w:r w:rsidRPr="00FB0F92">
        <w:rPr>
          <w:rFonts w:cs="Simplified Arabic" w:hint="cs"/>
          <w:sz w:val="28"/>
          <w:szCs w:val="28"/>
          <w:rtl/>
        </w:rPr>
        <w:t>واحدة،</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لغة</w:t>
      </w:r>
      <w:r w:rsidRPr="00FB0F92">
        <w:rPr>
          <w:rFonts w:cs="Simplified Arabic"/>
          <w:sz w:val="28"/>
          <w:szCs w:val="28"/>
          <w:rtl/>
        </w:rPr>
        <w:t xml:space="preserve"> </w:t>
      </w:r>
      <w:r w:rsidRPr="00FB0F92">
        <w:rPr>
          <w:rFonts w:cs="Simplified Arabic" w:hint="cs"/>
          <w:sz w:val="28"/>
          <w:szCs w:val="28"/>
          <w:rtl/>
        </w:rPr>
        <w:t>قريش</w:t>
      </w:r>
      <w:r w:rsidRPr="00FB0F92">
        <w:rPr>
          <w:rFonts w:cs="Simplified Arabic"/>
          <w:sz w:val="28"/>
          <w:szCs w:val="28"/>
          <w:rtl/>
        </w:rPr>
        <w:t xml:space="preserve"> </w:t>
      </w:r>
      <w:r w:rsidRPr="00FB0F92">
        <w:rPr>
          <w:rFonts w:cs="Simplified Arabic" w:hint="cs"/>
          <w:sz w:val="28"/>
          <w:szCs w:val="28"/>
          <w:rtl/>
        </w:rPr>
        <w:t>أرجح</w:t>
      </w:r>
      <w:r w:rsidRPr="00FB0F92">
        <w:rPr>
          <w:rFonts w:cs="Simplified Arabic"/>
          <w:sz w:val="28"/>
          <w:szCs w:val="28"/>
          <w:rtl/>
        </w:rPr>
        <w:t xml:space="preserve"> </w:t>
      </w:r>
      <w:r w:rsidRPr="00FB0F92">
        <w:rPr>
          <w:rFonts w:cs="Simplified Arabic" w:hint="cs"/>
          <w:sz w:val="28"/>
          <w:szCs w:val="28"/>
          <w:rtl/>
        </w:rPr>
        <w:t>اللغات</w:t>
      </w:r>
      <w:r w:rsidRPr="00FB0F92">
        <w:rPr>
          <w:rFonts w:cs="Simplified Arabic"/>
          <w:sz w:val="28"/>
          <w:szCs w:val="28"/>
          <w:rtl/>
        </w:rPr>
        <w:t xml:space="preserve"> </w:t>
      </w:r>
      <w:r w:rsidRPr="00FB0F92">
        <w:rPr>
          <w:rFonts w:cs="Simplified Arabic" w:hint="cs"/>
          <w:sz w:val="28"/>
          <w:szCs w:val="28"/>
          <w:rtl/>
        </w:rPr>
        <w:t>فاقتصر</w:t>
      </w:r>
      <w:r w:rsidRPr="00FB0F92">
        <w:rPr>
          <w:rFonts w:cs="Simplified Arabic"/>
          <w:sz w:val="28"/>
          <w:szCs w:val="28"/>
          <w:rtl/>
        </w:rPr>
        <w:t xml:space="preserve"> </w:t>
      </w:r>
      <w:r w:rsidRPr="00FB0F92">
        <w:rPr>
          <w:rFonts w:cs="Simplified Arabic" w:hint="cs"/>
          <w:sz w:val="28"/>
          <w:szCs w:val="28"/>
          <w:rtl/>
        </w:rPr>
        <w:t xml:space="preserve">عليها " </w:t>
      </w:r>
      <w:r w:rsidRPr="00FB0F92">
        <w:rPr>
          <w:rFonts w:cs="Simplified Arabic" w:hint="cs"/>
          <w:sz w:val="28"/>
          <w:szCs w:val="28"/>
          <w:vertAlign w:val="superscript"/>
          <w:rtl/>
        </w:rPr>
        <w:t>(</w:t>
      </w:r>
      <w:r w:rsidRPr="00FB0F92">
        <w:rPr>
          <w:rStyle w:val="a4"/>
          <w:rFonts w:cs="Simplified Arabic"/>
          <w:sz w:val="28"/>
          <w:szCs w:val="28"/>
          <w:rtl/>
        </w:rPr>
        <w:footnoteReference w:id="1131"/>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وقال</w:t>
      </w:r>
      <w:r w:rsidRPr="00FB0F92">
        <w:rPr>
          <w:rFonts w:cs="Simplified Arabic"/>
          <w:sz w:val="28"/>
          <w:szCs w:val="28"/>
          <w:rtl/>
        </w:rPr>
        <w:t xml:space="preserve"> </w:t>
      </w:r>
      <w:r w:rsidRPr="00FB0F92">
        <w:rPr>
          <w:rFonts w:cs="Simplified Arabic" w:hint="cs"/>
          <w:sz w:val="28"/>
          <w:szCs w:val="28"/>
          <w:rtl/>
        </w:rPr>
        <w:t>القاضي</w:t>
      </w:r>
      <w:r w:rsidRPr="00FB0F92">
        <w:rPr>
          <w:rFonts w:cs="Simplified Arabic"/>
          <w:sz w:val="28"/>
          <w:szCs w:val="28"/>
          <w:rtl/>
        </w:rPr>
        <w:t xml:space="preserve"> </w:t>
      </w:r>
      <w:r w:rsidRPr="00FB0F92">
        <w:rPr>
          <w:rFonts w:cs="Simplified Arabic" w:hint="cs"/>
          <w:sz w:val="28"/>
          <w:szCs w:val="28"/>
          <w:rtl/>
        </w:rPr>
        <w:t>أبو</w:t>
      </w:r>
      <w:r w:rsidRPr="00FB0F92">
        <w:rPr>
          <w:rFonts w:cs="Simplified Arabic"/>
          <w:sz w:val="28"/>
          <w:szCs w:val="28"/>
          <w:rtl/>
        </w:rPr>
        <w:t xml:space="preserve"> </w:t>
      </w:r>
      <w:r w:rsidRPr="00FB0F92">
        <w:rPr>
          <w:rFonts w:cs="Simplified Arabic" w:hint="cs"/>
          <w:sz w:val="28"/>
          <w:szCs w:val="28"/>
          <w:rtl/>
        </w:rPr>
        <w:t>بكر</w:t>
      </w:r>
      <w:r w:rsidR="00986101">
        <w:rPr>
          <w:rFonts w:cs="Simplified Arabic" w:hint="cs"/>
          <w:sz w:val="28"/>
          <w:szCs w:val="28"/>
          <w:rtl/>
        </w:rPr>
        <w:t xml:space="preserve"> بن الطيب</w:t>
      </w:r>
      <w:r w:rsidR="00F27733" w:rsidRPr="00557AC0">
        <w:rPr>
          <w:rFonts w:cs="Simplified Arabic" w:hint="cs"/>
          <w:sz w:val="28"/>
          <w:szCs w:val="28"/>
          <w:vertAlign w:val="superscript"/>
          <w:rtl/>
        </w:rPr>
        <w:t>(</w:t>
      </w:r>
      <w:r w:rsidR="00F27733" w:rsidRPr="00557AC0">
        <w:rPr>
          <w:rStyle w:val="a4"/>
          <w:rFonts w:cs="Simplified Arabic"/>
          <w:sz w:val="28"/>
          <w:szCs w:val="28"/>
          <w:rtl/>
        </w:rPr>
        <w:footnoteReference w:id="1132"/>
      </w:r>
      <w:r w:rsidR="00F27733" w:rsidRPr="00557AC0">
        <w:rPr>
          <w:rFonts w:cs="Simplified Arabic" w:hint="cs"/>
          <w:sz w:val="28"/>
          <w:szCs w:val="28"/>
          <w:vertAlign w:val="superscript"/>
          <w:rtl/>
        </w:rPr>
        <w:t>)</w:t>
      </w:r>
      <w:r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 لم</w:t>
      </w:r>
      <w:r w:rsidRPr="00FB0F92">
        <w:rPr>
          <w:rFonts w:cs="Simplified Arabic"/>
          <w:sz w:val="28"/>
          <w:szCs w:val="28"/>
          <w:rtl/>
        </w:rPr>
        <w:t xml:space="preserve"> </w:t>
      </w:r>
      <w:r w:rsidRPr="00FB0F92">
        <w:rPr>
          <w:rFonts w:cs="Simplified Arabic" w:hint="cs"/>
          <w:sz w:val="28"/>
          <w:szCs w:val="28"/>
          <w:rtl/>
        </w:rPr>
        <w:t>يقصد</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قصد</w:t>
      </w:r>
      <w:r w:rsidRPr="00FB0F92">
        <w:rPr>
          <w:rFonts w:cs="Simplified Arabic"/>
          <w:sz w:val="28"/>
          <w:szCs w:val="28"/>
          <w:rtl/>
        </w:rPr>
        <w:t xml:space="preserve"> </w:t>
      </w:r>
      <w:r w:rsidRPr="00FB0F92">
        <w:rPr>
          <w:rFonts w:cs="Simplified Arabic" w:hint="cs"/>
          <w:sz w:val="28"/>
          <w:szCs w:val="28"/>
          <w:rtl/>
        </w:rPr>
        <w:t>أبي</w:t>
      </w:r>
      <w:r w:rsidRPr="00FB0F92">
        <w:rPr>
          <w:rFonts w:cs="Simplified Arabic"/>
          <w:sz w:val="28"/>
          <w:szCs w:val="28"/>
          <w:rtl/>
        </w:rPr>
        <w:t xml:space="preserve"> </w:t>
      </w:r>
      <w:r w:rsidRPr="00FB0F92">
        <w:rPr>
          <w:rFonts w:cs="Simplified Arabic" w:hint="cs"/>
          <w:sz w:val="28"/>
          <w:szCs w:val="28"/>
          <w:rtl/>
        </w:rPr>
        <w:t>بكر</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جمع</w:t>
      </w:r>
      <w:r w:rsidRPr="00FB0F92">
        <w:rPr>
          <w:rFonts w:cs="Simplified Arabic"/>
          <w:sz w:val="28"/>
          <w:szCs w:val="28"/>
          <w:rtl/>
        </w:rPr>
        <w:t xml:space="preserve"> </w:t>
      </w:r>
      <w:r w:rsidRPr="00FB0F92">
        <w:rPr>
          <w:rFonts w:cs="Simplified Arabic" w:hint="cs"/>
          <w:sz w:val="28"/>
          <w:szCs w:val="28"/>
          <w:rtl/>
        </w:rPr>
        <w:t>نفس</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بين</w:t>
      </w:r>
      <w:r w:rsidRPr="00FB0F92">
        <w:rPr>
          <w:rFonts w:cs="Simplified Arabic"/>
          <w:sz w:val="28"/>
          <w:szCs w:val="28"/>
          <w:rtl/>
        </w:rPr>
        <w:t xml:space="preserve"> </w:t>
      </w:r>
      <w:r w:rsidRPr="00FB0F92">
        <w:rPr>
          <w:rFonts w:cs="Simplified Arabic" w:hint="cs"/>
          <w:sz w:val="28"/>
          <w:szCs w:val="28"/>
          <w:rtl/>
        </w:rPr>
        <w:t>لوحين؛ وإنما</w:t>
      </w:r>
      <w:r w:rsidRPr="00FB0F92">
        <w:rPr>
          <w:rFonts w:cs="Simplified Arabic"/>
          <w:sz w:val="28"/>
          <w:szCs w:val="28"/>
          <w:rtl/>
        </w:rPr>
        <w:t xml:space="preserve"> </w:t>
      </w:r>
      <w:r w:rsidRPr="00FB0F92">
        <w:rPr>
          <w:rFonts w:cs="Simplified Arabic" w:hint="cs"/>
          <w:sz w:val="28"/>
          <w:szCs w:val="28"/>
          <w:rtl/>
        </w:rPr>
        <w:t>قصد</w:t>
      </w:r>
      <w:r w:rsidRPr="00FB0F92">
        <w:rPr>
          <w:rFonts w:cs="Simplified Arabic"/>
          <w:sz w:val="28"/>
          <w:szCs w:val="28"/>
          <w:rtl/>
        </w:rPr>
        <w:t xml:space="preserve"> </w:t>
      </w:r>
      <w:r w:rsidRPr="00FB0F92">
        <w:rPr>
          <w:rFonts w:cs="Simplified Arabic" w:hint="cs"/>
          <w:sz w:val="28"/>
          <w:szCs w:val="28"/>
          <w:rtl/>
        </w:rPr>
        <w:t>جمعهم</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القراءات</w:t>
      </w:r>
      <w:r w:rsidRPr="00FB0F92">
        <w:rPr>
          <w:rFonts w:cs="Simplified Arabic"/>
          <w:sz w:val="28"/>
          <w:szCs w:val="28"/>
          <w:rtl/>
        </w:rPr>
        <w:t xml:space="preserve"> </w:t>
      </w:r>
      <w:r w:rsidRPr="00FB0F92">
        <w:rPr>
          <w:rFonts w:cs="Simplified Arabic" w:hint="cs"/>
          <w:sz w:val="28"/>
          <w:szCs w:val="28"/>
          <w:rtl/>
        </w:rPr>
        <w:t>الثابتة</w:t>
      </w:r>
      <w:r w:rsidRPr="00FB0F92">
        <w:rPr>
          <w:rFonts w:cs="Simplified Arabic"/>
          <w:sz w:val="28"/>
          <w:szCs w:val="28"/>
          <w:rtl/>
        </w:rPr>
        <w:t xml:space="preserve"> </w:t>
      </w:r>
      <w:r w:rsidRPr="00FB0F92">
        <w:rPr>
          <w:rFonts w:cs="Simplified Arabic" w:hint="cs"/>
          <w:sz w:val="28"/>
          <w:szCs w:val="28"/>
          <w:rtl/>
        </w:rPr>
        <w:t>المعروفة</w:t>
      </w:r>
      <w:r w:rsidRPr="00FB0F92">
        <w:rPr>
          <w:rFonts w:cs="Simplified Arabic"/>
          <w:sz w:val="28"/>
          <w:szCs w:val="28"/>
          <w:rtl/>
        </w:rPr>
        <w:t xml:space="preserve"> </w:t>
      </w:r>
      <w:r w:rsidRPr="00FB0F92">
        <w:rPr>
          <w:rFonts w:cs="Simplified Arabic" w:hint="cs"/>
          <w:sz w:val="28"/>
          <w:szCs w:val="28"/>
          <w:rtl/>
        </w:rPr>
        <w:t>عن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وإلغاء</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ليس</w:t>
      </w:r>
      <w:r w:rsidRPr="00FB0F92">
        <w:rPr>
          <w:rFonts w:cs="Simplified Arabic"/>
          <w:sz w:val="28"/>
          <w:szCs w:val="28"/>
          <w:rtl/>
        </w:rPr>
        <w:t xml:space="preserve"> </w:t>
      </w:r>
      <w:r w:rsidRPr="00FB0F92">
        <w:rPr>
          <w:rFonts w:cs="Simplified Arabic" w:hint="cs"/>
          <w:sz w:val="28"/>
          <w:szCs w:val="28"/>
          <w:rtl/>
        </w:rPr>
        <w:t>كذلك،</w:t>
      </w:r>
      <w:r w:rsidRPr="00FB0F92">
        <w:rPr>
          <w:rFonts w:cs="Simplified Arabic"/>
          <w:sz w:val="28"/>
          <w:szCs w:val="28"/>
          <w:rtl/>
        </w:rPr>
        <w:t xml:space="preserve"> </w:t>
      </w:r>
      <w:r w:rsidRPr="00FB0F92">
        <w:rPr>
          <w:rFonts w:cs="Simplified Arabic" w:hint="cs"/>
          <w:sz w:val="28"/>
          <w:szCs w:val="28"/>
          <w:rtl/>
        </w:rPr>
        <w:t>وأخذهم</w:t>
      </w:r>
      <w:r w:rsidRPr="00FB0F92">
        <w:rPr>
          <w:rFonts w:cs="Simplified Arabic"/>
          <w:sz w:val="28"/>
          <w:szCs w:val="28"/>
          <w:rtl/>
        </w:rPr>
        <w:t xml:space="preserve"> </w:t>
      </w:r>
      <w:r w:rsidRPr="00FB0F92">
        <w:rPr>
          <w:rFonts w:cs="Simplified Arabic" w:hint="cs"/>
          <w:sz w:val="28"/>
          <w:szCs w:val="28"/>
          <w:rtl/>
        </w:rPr>
        <w:t>بمصحف</w:t>
      </w:r>
      <w:r w:rsidRPr="00FB0F92">
        <w:rPr>
          <w:rFonts w:cs="Simplified Arabic"/>
          <w:sz w:val="28"/>
          <w:szCs w:val="28"/>
          <w:rtl/>
        </w:rPr>
        <w:t xml:space="preserve"> </w:t>
      </w:r>
      <w:r w:rsidRPr="00FB0F92">
        <w:rPr>
          <w:rFonts w:cs="Simplified Arabic" w:hint="cs"/>
          <w:sz w:val="28"/>
          <w:szCs w:val="28"/>
          <w:rtl/>
        </w:rPr>
        <w:t>لا</w:t>
      </w:r>
      <w:r w:rsidRPr="00FB0F92">
        <w:rPr>
          <w:rFonts w:cs="Simplified Arabic"/>
          <w:sz w:val="28"/>
          <w:szCs w:val="28"/>
          <w:rtl/>
        </w:rPr>
        <w:t xml:space="preserve"> </w:t>
      </w:r>
      <w:r w:rsidRPr="00FB0F92">
        <w:rPr>
          <w:rFonts w:cs="Simplified Arabic" w:hint="cs"/>
          <w:sz w:val="28"/>
          <w:szCs w:val="28"/>
          <w:rtl/>
        </w:rPr>
        <w:t>تقديم</w:t>
      </w:r>
      <w:r w:rsidRPr="00FB0F92">
        <w:rPr>
          <w:rFonts w:cs="Simplified Arabic"/>
          <w:sz w:val="28"/>
          <w:szCs w:val="28"/>
          <w:rtl/>
        </w:rPr>
        <w:t xml:space="preserve"> </w:t>
      </w:r>
      <w:r w:rsidRPr="00FB0F92">
        <w:rPr>
          <w:rFonts w:cs="Simplified Arabic" w:hint="cs"/>
          <w:sz w:val="28"/>
          <w:szCs w:val="28"/>
          <w:rtl/>
        </w:rPr>
        <w:t>فيه</w:t>
      </w:r>
      <w:r w:rsidRPr="00FB0F92">
        <w:rPr>
          <w:rFonts w:cs="Simplified Arabic"/>
          <w:sz w:val="28"/>
          <w:szCs w:val="28"/>
          <w:rtl/>
        </w:rPr>
        <w:t xml:space="preserve"> </w:t>
      </w:r>
      <w:r w:rsidRPr="00FB0F92">
        <w:rPr>
          <w:rFonts w:cs="Simplified Arabic" w:hint="cs"/>
          <w:sz w:val="28"/>
          <w:szCs w:val="28"/>
          <w:rtl/>
        </w:rPr>
        <w:t>ولا</w:t>
      </w:r>
      <w:r w:rsidRPr="00FB0F92">
        <w:rPr>
          <w:rFonts w:cs="Simplified Arabic"/>
          <w:sz w:val="28"/>
          <w:szCs w:val="28"/>
          <w:rtl/>
        </w:rPr>
        <w:t xml:space="preserve"> </w:t>
      </w:r>
      <w:r w:rsidRPr="00FB0F92">
        <w:rPr>
          <w:rFonts w:cs="Simplified Arabic" w:hint="cs"/>
          <w:sz w:val="28"/>
          <w:szCs w:val="28"/>
          <w:rtl/>
        </w:rPr>
        <w:t>تأخير،</w:t>
      </w:r>
      <w:r w:rsidRPr="00FB0F92">
        <w:rPr>
          <w:rFonts w:cs="Simplified Arabic"/>
          <w:sz w:val="28"/>
          <w:szCs w:val="28"/>
          <w:rtl/>
        </w:rPr>
        <w:t xml:space="preserve"> </w:t>
      </w:r>
      <w:r w:rsidRPr="00FB0F92">
        <w:rPr>
          <w:rFonts w:cs="Simplified Arabic" w:hint="cs"/>
          <w:sz w:val="28"/>
          <w:szCs w:val="28"/>
          <w:rtl/>
        </w:rPr>
        <w:t>ولا</w:t>
      </w:r>
      <w:r w:rsidRPr="00FB0F92">
        <w:rPr>
          <w:rFonts w:cs="Simplified Arabic"/>
          <w:sz w:val="28"/>
          <w:szCs w:val="28"/>
          <w:rtl/>
        </w:rPr>
        <w:t xml:space="preserve"> </w:t>
      </w:r>
      <w:r w:rsidRPr="00FB0F92">
        <w:rPr>
          <w:rFonts w:cs="Simplified Arabic" w:hint="cs"/>
          <w:sz w:val="28"/>
          <w:szCs w:val="28"/>
          <w:rtl/>
        </w:rPr>
        <w:t>تأويل</w:t>
      </w:r>
      <w:r w:rsidRPr="00FB0F92">
        <w:rPr>
          <w:rFonts w:cs="Simplified Arabic"/>
          <w:sz w:val="28"/>
          <w:szCs w:val="28"/>
          <w:rtl/>
        </w:rPr>
        <w:t xml:space="preserve"> </w:t>
      </w:r>
      <w:r w:rsidRPr="00FB0F92">
        <w:rPr>
          <w:rFonts w:cs="Simplified Arabic" w:hint="cs"/>
          <w:sz w:val="28"/>
          <w:szCs w:val="28"/>
          <w:rtl/>
        </w:rPr>
        <w:t>أثبت</w:t>
      </w:r>
      <w:r w:rsidRPr="00FB0F92">
        <w:rPr>
          <w:rFonts w:cs="Simplified Arabic"/>
          <w:sz w:val="28"/>
          <w:szCs w:val="28"/>
          <w:rtl/>
        </w:rPr>
        <w:t xml:space="preserve"> </w:t>
      </w:r>
      <w:r w:rsidRPr="00FB0F92">
        <w:rPr>
          <w:rFonts w:cs="Simplified Arabic" w:hint="cs"/>
          <w:sz w:val="28"/>
          <w:szCs w:val="28"/>
          <w:rtl/>
        </w:rPr>
        <w:t>مع</w:t>
      </w:r>
      <w:r w:rsidRPr="00FB0F92">
        <w:rPr>
          <w:rFonts w:cs="Simplified Arabic"/>
          <w:sz w:val="28"/>
          <w:szCs w:val="28"/>
          <w:rtl/>
        </w:rPr>
        <w:t xml:space="preserve"> </w:t>
      </w:r>
      <w:r w:rsidRPr="00FB0F92">
        <w:rPr>
          <w:rFonts w:cs="Simplified Arabic" w:hint="cs"/>
          <w:sz w:val="28"/>
          <w:szCs w:val="28"/>
          <w:rtl/>
        </w:rPr>
        <w:t>تنزيل،</w:t>
      </w:r>
      <w:r w:rsidRPr="00FB0F92">
        <w:rPr>
          <w:rFonts w:cs="Simplified Arabic"/>
          <w:sz w:val="28"/>
          <w:szCs w:val="28"/>
          <w:rtl/>
        </w:rPr>
        <w:t xml:space="preserve"> </w:t>
      </w:r>
      <w:r w:rsidRPr="00FB0F92">
        <w:rPr>
          <w:rFonts w:cs="Simplified Arabic" w:hint="cs"/>
          <w:sz w:val="28"/>
          <w:szCs w:val="28"/>
          <w:rtl/>
        </w:rPr>
        <w:t>ولا</w:t>
      </w:r>
      <w:r w:rsidRPr="00FB0F92">
        <w:rPr>
          <w:rFonts w:cs="Simplified Arabic"/>
          <w:sz w:val="28"/>
          <w:szCs w:val="28"/>
          <w:rtl/>
        </w:rPr>
        <w:t xml:space="preserve"> </w:t>
      </w:r>
      <w:r w:rsidRPr="00FB0F92">
        <w:rPr>
          <w:rFonts w:cs="Simplified Arabic" w:hint="cs"/>
          <w:sz w:val="28"/>
          <w:szCs w:val="28"/>
          <w:rtl/>
        </w:rPr>
        <w:t>منسوخ</w:t>
      </w:r>
      <w:r w:rsidRPr="00FB0F92">
        <w:rPr>
          <w:rFonts w:cs="Simplified Arabic"/>
          <w:sz w:val="28"/>
          <w:szCs w:val="28"/>
          <w:rtl/>
        </w:rPr>
        <w:t xml:space="preserve"> </w:t>
      </w:r>
      <w:r w:rsidRPr="00FB0F92">
        <w:rPr>
          <w:rFonts w:cs="Simplified Arabic" w:hint="cs"/>
          <w:sz w:val="28"/>
          <w:szCs w:val="28"/>
          <w:rtl/>
        </w:rPr>
        <w:lastRenderedPageBreak/>
        <w:t>تلاوته،</w:t>
      </w:r>
      <w:r w:rsidRPr="00FB0F92">
        <w:rPr>
          <w:rFonts w:cs="Simplified Arabic"/>
          <w:sz w:val="28"/>
          <w:szCs w:val="28"/>
          <w:rtl/>
        </w:rPr>
        <w:t xml:space="preserve"> </w:t>
      </w:r>
      <w:r w:rsidRPr="00FB0F92">
        <w:rPr>
          <w:rFonts w:cs="Simplified Arabic" w:hint="cs"/>
          <w:sz w:val="28"/>
          <w:szCs w:val="28"/>
          <w:rtl/>
        </w:rPr>
        <w:t>كتب</w:t>
      </w:r>
      <w:r w:rsidRPr="00FB0F92">
        <w:rPr>
          <w:rFonts w:cs="Simplified Arabic"/>
          <w:sz w:val="28"/>
          <w:szCs w:val="28"/>
          <w:rtl/>
        </w:rPr>
        <w:t xml:space="preserve"> </w:t>
      </w:r>
      <w:r w:rsidRPr="00FB0F92">
        <w:rPr>
          <w:rFonts w:cs="Simplified Arabic" w:hint="cs"/>
          <w:sz w:val="28"/>
          <w:szCs w:val="28"/>
          <w:rtl/>
        </w:rPr>
        <w:t>مع</w:t>
      </w:r>
      <w:r w:rsidRPr="00FB0F92">
        <w:rPr>
          <w:rFonts w:cs="Simplified Arabic"/>
          <w:sz w:val="28"/>
          <w:szCs w:val="28"/>
          <w:rtl/>
        </w:rPr>
        <w:t xml:space="preserve"> </w:t>
      </w:r>
      <w:r w:rsidRPr="00FB0F92">
        <w:rPr>
          <w:rFonts w:cs="Simplified Arabic" w:hint="cs"/>
          <w:sz w:val="28"/>
          <w:szCs w:val="28"/>
          <w:rtl/>
        </w:rPr>
        <w:t>مثبت</w:t>
      </w:r>
      <w:r w:rsidRPr="00FB0F92">
        <w:rPr>
          <w:rFonts w:cs="Simplified Arabic"/>
          <w:sz w:val="28"/>
          <w:szCs w:val="28"/>
          <w:rtl/>
        </w:rPr>
        <w:t xml:space="preserve"> </w:t>
      </w:r>
      <w:r w:rsidRPr="00FB0F92">
        <w:rPr>
          <w:rFonts w:cs="Simplified Arabic" w:hint="cs"/>
          <w:sz w:val="28"/>
          <w:szCs w:val="28"/>
          <w:rtl/>
        </w:rPr>
        <w:t>رسمه،</w:t>
      </w:r>
      <w:r w:rsidRPr="00FB0F92">
        <w:rPr>
          <w:rFonts w:cs="Simplified Arabic"/>
          <w:sz w:val="28"/>
          <w:szCs w:val="28"/>
          <w:rtl/>
        </w:rPr>
        <w:t xml:space="preserve"> </w:t>
      </w:r>
      <w:r w:rsidRPr="00FB0F92">
        <w:rPr>
          <w:rFonts w:cs="Simplified Arabic" w:hint="cs"/>
          <w:sz w:val="28"/>
          <w:szCs w:val="28"/>
          <w:rtl/>
        </w:rPr>
        <w:t>ومفروض</w:t>
      </w:r>
      <w:r w:rsidRPr="00FB0F92">
        <w:rPr>
          <w:rFonts w:cs="Simplified Arabic"/>
          <w:sz w:val="28"/>
          <w:szCs w:val="28"/>
          <w:rtl/>
        </w:rPr>
        <w:t xml:space="preserve"> </w:t>
      </w:r>
      <w:r w:rsidRPr="00FB0F92">
        <w:rPr>
          <w:rFonts w:cs="Simplified Arabic" w:hint="cs"/>
          <w:sz w:val="28"/>
          <w:szCs w:val="28"/>
          <w:rtl/>
        </w:rPr>
        <w:t>قراءته</w:t>
      </w:r>
      <w:r w:rsidRPr="00FB0F92">
        <w:rPr>
          <w:rFonts w:cs="Simplified Arabic"/>
          <w:sz w:val="28"/>
          <w:szCs w:val="28"/>
          <w:rtl/>
        </w:rPr>
        <w:t xml:space="preserve"> </w:t>
      </w:r>
      <w:r w:rsidRPr="00FB0F92">
        <w:rPr>
          <w:rFonts w:cs="Simplified Arabic" w:hint="cs"/>
          <w:sz w:val="28"/>
          <w:szCs w:val="28"/>
          <w:rtl/>
        </w:rPr>
        <w:t>وحفظه،</w:t>
      </w:r>
      <w:r w:rsidRPr="00FB0F92">
        <w:rPr>
          <w:rFonts w:cs="Simplified Arabic"/>
          <w:sz w:val="28"/>
          <w:szCs w:val="28"/>
          <w:rtl/>
        </w:rPr>
        <w:t xml:space="preserve"> </w:t>
      </w:r>
      <w:r w:rsidRPr="00FB0F92">
        <w:rPr>
          <w:rFonts w:cs="Simplified Arabic" w:hint="cs"/>
          <w:sz w:val="28"/>
          <w:szCs w:val="28"/>
          <w:rtl/>
        </w:rPr>
        <w:t>خشية</w:t>
      </w:r>
      <w:r w:rsidRPr="00FB0F92">
        <w:rPr>
          <w:rFonts w:cs="Simplified Arabic"/>
          <w:sz w:val="28"/>
          <w:szCs w:val="28"/>
          <w:rtl/>
        </w:rPr>
        <w:t xml:space="preserve"> </w:t>
      </w:r>
      <w:r w:rsidRPr="00FB0F92">
        <w:rPr>
          <w:rFonts w:cs="Simplified Arabic" w:hint="cs"/>
          <w:sz w:val="28"/>
          <w:szCs w:val="28"/>
          <w:rtl/>
        </w:rPr>
        <w:t>دخول</w:t>
      </w:r>
      <w:r w:rsidRPr="00FB0F92">
        <w:rPr>
          <w:rFonts w:cs="Simplified Arabic"/>
          <w:sz w:val="28"/>
          <w:szCs w:val="28"/>
          <w:rtl/>
        </w:rPr>
        <w:t xml:space="preserve"> </w:t>
      </w:r>
      <w:r w:rsidRPr="00FB0F92">
        <w:rPr>
          <w:rFonts w:cs="Simplified Arabic" w:hint="cs"/>
          <w:sz w:val="28"/>
          <w:szCs w:val="28"/>
          <w:rtl/>
        </w:rPr>
        <w:t>الفساد</w:t>
      </w:r>
      <w:r w:rsidRPr="00FB0F92">
        <w:rPr>
          <w:rFonts w:cs="Simplified Arabic"/>
          <w:sz w:val="28"/>
          <w:szCs w:val="28"/>
          <w:rtl/>
        </w:rPr>
        <w:t xml:space="preserve"> </w:t>
      </w:r>
      <w:r w:rsidRPr="00FB0F92">
        <w:rPr>
          <w:rFonts w:cs="Simplified Arabic" w:hint="cs"/>
          <w:sz w:val="28"/>
          <w:szCs w:val="28"/>
          <w:rtl/>
        </w:rPr>
        <w:t>والشبهة</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يأتي</w:t>
      </w:r>
      <w:r w:rsidRPr="00FB0F92">
        <w:rPr>
          <w:rFonts w:cs="Simplified Arabic"/>
          <w:sz w:val="28"/>
          <w:szCs w:val="28"/>
          <w:rtl/>
        </w:rPr>
        <w:t xml:space="preserve"> </w:t>
      </w:r>
      <w:r w:rsidRPr="00FB0F92">
        <w:rPr>
          <w:rFonts w:cs="Simplified Arabic" w:hint="cs"/>
          <w:sz w:val="28"/>
          <w:szCs w:val="28"/>
          <w:rtl/>
        </w:rPr>
        <w:t>بعد "</w:t>
      </w:r>
      <w:r w:rsidRPr="00FB0F92">
        <w:rPr>
          <w:rFonts w:cs="Simplified Arabic" w:hint="cs"/>
          <w:sz w:val="28"/>
          <w:szCs w:val="28"/>
          <w:vertAlign w:val="superscript"/>
          <w:rtl/>
        </w:rPr>
        <w:t>(</w:t>
      </w:r>
      <w:r w:rsidRPr="00FB0F92">
        <w:rPr>
          <w:rStyle w:val="a4"/>
          <w:rFonts w:cs="Simplified Arabic"/>
          <w:sz w:val="28"/>
          <w:szCs w:val="28"/>
          <w:rtl/>
        </w:rPr>
        <w:footnoteReference w:id="1133"/>
      </w:r>
      <w:r w:rsidRPr="00FB0F92">
        <w:rPr>
          <w:rFonts w:cs="Simplified Arabic" w:hint="cs"/>
          <w:sz w:val="28"/>
          <w:szCs w:val="28"/>
          <w:vertAlign w:val="superscript"/>
          <w:rtl/>
        </w:rPr>
        <w:t>)</w:t>
      </w:r>
      <w:r w:rsidRPr="00FB0F92">
        <w:rPr>
          <w:rFonts w:cs="Simplified Arabic" w:hint="cs"/>
          <w:sz w:val="28"/>
          <w:szCs w:val="28"/>
          <w:rtl/>
        </w:rPr>
        <w:t xml:space="preserve"> .</w:t>
      </w:r>
    </w:p>
    <w:p w:rsidR="00CE5808" w:rsidRPr="00FB0F92" w:rsidRDefault="00CE5808" w:rsidP="006B1D19">
      <w:pPr>
        <w:tabs>
          <w:tab w:val="left" w:pos="2414"/>
        </w:tabs>
        <w:spacing w:after="0"/>
        <w:ind w:right="-284" w:hanging="341"/>
        <w:jc w:val="both"/>
        <w:rPr>
          <w:rFonts w:cs="Simplified Arabic"/>
          <w:sz w:val="28"/>
          <w:szCs w:val="28"/>
          <w:rtl/>
        </w:rPr>
      </w:pPr>
    </w:p>
    <w:p w:rsidR="008B4873" w:rsidRPr="00FB0F92" w:rsidRDefault="008B4873" w:rsidP="007169F9">
      <w:pPr>
        <w:pStyle w:val="a6"/>
        <w:numPr>
          <w:ilvl w:val="0"/>
          <w:numId w:val="64"/>
        </w:numPr>
        <w:tabs>
          <w:tab w:val="left" w:pos="2414"/>
        </w:tabs>
        <w:spacing w:after="0"/>
        <w:ind w:left="0" w:right="-284" w:hanging="341"/>
        <w:jc w:val="both"/>
        <w:rPr>
          <w:sz w:val="28"/>
          <w:szCs w:val="28"/>
        </w:rPr>
      </w:pPr>
      <w:r w:rsidRPr="00FB0F92">
        <w:rPr>
          <w:rFonts w:hint="cs"/>
          <w:sz w:val="28"/>
          <w:szCs w:val="28"/>
          <w:rtl/>
        </w:rPr>
        <w:t xml:space="preserve">الفرق في كيفية جمع القرآن: </w:t>
      </w:r>
    </w:p>
    <w:p w:rsidR="008B4873" w:rsidRPr="00FB0F92" w:rsidRDefault="008B4873" w:rsidP="00CB3B9E">
      <w:pPr>
        <w:tabs>
          <w:tab w:val="left" w:pos="2414"/>
        </w:tabs>
        <w:spacing w:after="0"/>
        <w:ind w:right="-284" w:hanging="341"/>
        <w:jc w:val="both"/>
        <w:rPr>
          <w:rFonts w:cs="Simplified Arabic"/>
          <w:sz w:val="28"/>
          <w:szCs w:val="28"/>
          <w:rtl/>
        </w:rPr>
      </w:pPr>
      <w:r w:rsidRPr="00FB0F92">
        <w:rPr>
          <w:rFonts w:cs="Simplified Arabic" w:hint="cs"/>
          <w:sz w:val="28"/>
          <w:szCs w:val="28"/>
          <w:rtl/>
        </w:rPr>
        <w:t>جمع أبي بكر الصديق رضي الله عنه للقرآن كان نقلاً ل</w:t>
      </w:r>
      <w:r w:rsidR="00CB3B9E">
        <w:rPr>
          <w:rFonts w:cs="Simplified Arabic" w:hint="cs"/>
          <w:sz w:val="28"/>
          <w:szCs w:val="28"/>
          <w:rtl/>
        </w:rPr>
        <w:t>ِ</w:t>
      </w:r>
      <w:r w:rsidRPr="00FB0F92">
        <w:rPr>
          <w:rFonts w:cs="Simplified Arabic" w:hint="cs"/>
          <w:sz w:val="28"/>
          <w:szCs w:val="28"/>
          <w:rtl/>
        </w:rPr>
        <w:t xml:space="preserve">ما كان مفرقاً في الرقاع والأكتاف والعسب وجمعاً له في مصحف واحد مرتب الآيات والسور، أي أن غرضه كان جمع القرآن بجميع حروفه ووجوهه التي نزل بها، </w:t>
      </w:r>
      <w:r w:rsidR="00CB3B9E">
        <w:rPr>
          <w:rFonts w:cs="Simplified Arabic" w:hint="cs"/>
          <w:sz w:val="28"/>
          <w:szCs w:val="28"/>
          <w:rtl/>
        </w:rPr>
        <w:t>ف</w:t>
      </w:r>
      <w:r w:rsidRPr="00FB0F92">
        <w:rPr>
          <w:rFonts w:cs="Simplified Arabic" w:hint="cs"/>
          <w:sz w:val="28"/>
          <w:szCs w:val="28"/>
          <w:rtl/>
        </w:rPr>
        <w:t>اشتمل على الأحرف السبعة التي نزل بها القرآن، وهذا ما بينه قول الصديق رضي الله عنه لزيد بن ثابت رضي الله عنه: فَتَتَبَّعْ</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فَاجْمَعْهُ. كما ورد في الحديث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أما جمع عثمان رضي الله عنه للقرآن فقد اختلف العلماء فيه على قولين:</w:t>
      </w:r>
    </w:p>
    <w:p w:rsidR="008B4873"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القول الأول: ذهب أصحاب هذا القول الى أن جمعه كان نسخاً له على حرف واحد من الأحرف السبعة، أي تجريد لغة قريش من الحروف والوجوه الأخرى التي نزل بها القرآن حتى يجمع المسلمين على مصحف واحد، وهذا ما بينه قوله رضي الله عنه كما جاء في الحديث: وقال</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لِلرَّهْطِ</w:t>
      </w:r>
      <w:r w:rsidRPr="00FB0F92">
        <w:rPr>
          <w:rFonts w:cs="Simplified Arabic"/>
          <w:sz w:val="28"/>
          <w:szCs w:val="28"/>
          <w:rtl/>
        </w:rPr>
        <w:t xml:space="preserve"> </w:t>
      </w:r>
      <w:r w:rsidRPr="00FB0F92">
        <w:rPr>
          <w:rFonts w:cs="Simplified Arabic" w:hint="cs"/>
          <w:sz w:val="28"/>
          <w:szCs w:val="28"/>
          <w:rtl/>
        </w:rPr>
        <w:t>الْقُرَشِيِّينَ</w:t>
      </w:r>
      <w:r w:rsidRPr="00FB0F92">
        <w:rPr>
          <w:rFonts w:cs="Simplified Arabic"/>
          <w:sz w:val="28"/>
          <w:szCs w:val="28"/>
          <w:rtl/>
        </w:rPr>
        <w:t xml:space="preserve"> </w:t>
      </w:r>
      <w:r w:rsidRPr="00FB0F92">
        <w:rPr>
          <w:rFonts w:cs="Simplified Arabic" w:hint="cs"/>
          <w:sz w:val="28"/>
          <w:szCs w:val="28"/>
          <w:rtl/>
        </w:rPr>
        <w:t>الثَّلَاثَةِ:</w:t>
      </w:r>
      <w:r w:rsidRPr="00FB0F92">
        <w:rPr>
          <w:rFonts w:cs="Simplified Arabic"/>
          <w:sz w:val="28"/>
          <w:szCs w:val="28"/>
          <w:rtl/>
        </w:rPr>
        <w:t xml:space="preserve"> </w:t>
      </w:r>
      <w:r w:rsidRPr="00FB0F92">
        <w:rPr>
          <w:rFonts w:cs="Simplified Arabic" w:hint="cs"/>
          <w:sz w:val="28"/>
          <w:szCs w:val="28"/>
          <w:rtl/>
        </w:rPr>
        <w:t>إذا</w:t>
      </w:r>
      <w:r w:rsidRPr="00FB0F92">
        <w:rPr>
          <w:rFonts w:cs="Simplified Arabic"/>
          <w:sz w:val="28"/>
          <w:szCs w:val="28"/>
          <w:rtl/>
        </w:rPr>
        <w:t xml:space="preserve"> </w:t>
      </w:r>
      <w:r w:rsidRPr="00FB0F92">
        <w:rPr>
          <w:rFonts w:cs="Simplified Arabic" w:hint="cs"/>
          <w:sz w:val="28"/>
          <w:szCs w:val="28"/>
          <w:rtl/>
        </w:rPr>
        <w:t>اخْتَلَفْتُمْ</w:t>
      </w:r>
      <w:r w:rsidRPr="00FB0F92">
        <w:rPr>
          <w:rFonts w:cs="Simplified Arabic"/>
          <w:sz w:val="28"/>
          <w:szCs w:val="28"/>
          <w:rtl/>
        </w:rPr>
        <w:t xml:space="preserve"> </w:t>
      </w:r>
      <w:r w:rsidRPr="00FB0F92">
        <w:rPr>
          <w:rFonts w:cs="Simplified Arabic" w:hint="cs"/>
          <w:sz w:val="28"/>
          <w:szCs w:val="28"/>
          <w:rtl/>
        </w:rPr>
        <w:t>أَنْتُمْ</w:t>
      </w:r>
      <w:r w:rsidRPr="00FB0F92">
        <w:rPr>
          <w:rFonts w:cs="Simplified Arabic"/>
          <w:sz w:val="28"/>
          <w:szCs w:val="28"/>
          <w:rtl/>
        </w:rPr>
        <w:t xml:space="preserve"> </w:t>
      </w:r>
      <w:r w:rsidRPr="00FB0F92">
        <w:rPr>
          <w:rFonts w:cs="Simplified Arabic" w:hint="cs"/>
          <w:sz w:val="28"/>
          <w:szCs w:val="28"/>
          <w:rtl/>
        </w:rPr>
        <w:t>وَزَيْدُ</w:t>
      </w:r>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ثَابِتٍ</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شَيْءٍ</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فَاكْتُبُوهُ</w:t>
      </w:r>
      <w:r w:rsidRPr="00FB0F92">
        <w:rPr>
          <w:rFonts w:cs="Simplified Arabic"/>
          <w:sz w:val="28"/>
          <w:szCs w:val="28"/>
          <w:rtl/>
        </w:rPr>
        <w:t xml:space="preserve"> </w:t>
      </w:r>
      <w:r w:rsidRPr="00FB0F92">
        <w:rPr>
          <w:rFonts w:cs="Simplified Arabic" w:hint="cs"/>
          <w:sz w:val="28"/>
          <w:szCs w:val="28"/>
          <w:rtl/>
        </w:rPr>
        <w:t>بِلِسَانِ</w:t>
      </w:r>
      <w:r w:rsidRPr="00FB0F92">
        <w:rPr>
          <w:rFonts w:cs="Simplified Arabic"/>
          <w:sz w:val="28"/>
          <w:szCs w:val="28"/>
          <w:rtl/>
        </w:rPr>
        <w:t xml:space="preserve"> </w:t>
      </w:r>
      <w:r w:rsidRPr="00FB0F92">
        <w:rPr>
          <w:rFonts w:cs="Simplified Arabic" w:hint="cs"/>
          <w:sz w:val="28"/>
          <w:szCs w:val="28"/>
          <w:rtl/>
        </w:rPr>
        <w:t>قُرَيْشٍ،</w:t>
      </w:r>
      <w:r w:rsidRPr="00FB0F92">
        <w:rPr>
          <w:rFonts w:cs="Simplified Arabic"/>
          <w:sz w:val="28"/>
          <w:szCs w:val="28"/>
          <w:rtl/>
        </w:rPr>
        <w:t xml:space="preserve"> </w:t>
      </w:r>
      <w:r w:rsidRPr="00FB0F92">
        <w:rPr>
          <w:rFonts w:cs="Simplified Arabic" w:hint="cs"/>
          <w:sz w:val="28"/>
          <w:szCs w:val="28"/>
          <w:rtl/>
        </w:rPr>
        <w:t>فَإِنَّمَا</w:t>
      </w:r>
      <w:r w:rsidRPr="00FB0F92">
        <w:rPr>
          <w:rFonts w:cs="Simplified Arabic"/>
          <w:sz w:val="28"/>
          <w:szCs w:val="28"/>
          <w:rtl/>
        </w:rPr>
        <w:t xml:space="preserve"> </w:t>
      </w:r>
      <w:r w:rsidRPr="00FB0F92">
        <w:rPr>
          <w:rFonts w:cs="Simplified Arabic" w:hint="cs"/>
          <w:sz w:val="28"/>
          <w:szCs w:val="28"/>
          <w:rtl/>
        </w:rPr>
        <w:t>نَزَلَ</w:t>
      </w:r>
      <w:r w:rsidRPr="00FB0F92">
        <w:rPr>
          <w:rFonts w:cs="Simplified Arabic"/>
          <w:sz w:val="28"/>
          <w:szCs w:val="28"/>
          <w:rtl/>
        </w:rPr>
        <w:t xml:space="preserve"> </w:t>
      </w:r>
      <w:r w:rsidRPr="00FB0F92">
        <w:rPr>
          <w:rFonts w:cs="Simplified Arabic" w:hint="cs"/>
          <w:sz w:val="28"/>
          <w:szCs w:val="28"/>
          <w:rtl/>
        </w:rPr>
        <w:t>بِلِسَانِهِمْ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القول الثاني: أن الجمع في عهد عثمان رضي الله عنه كان عبارة عن نقل ما في الصحف التي جمعها الصديق رضي الله عنه في مصحف واحد ونسخها وإرسالها الى الأمصار، أي أنه اشتمل على الأحرف السبعة كما اشتملها الجمع في زمن أبي بكر رضي الله عنه، بدليل ما جاء في الحديث: فَأَرْسَلَ</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حَفْصَةَ:</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أَرْسِلِي</w:t>
      </w:r>
      <w:r w:rsidRPr="00FB0F92">
        <w:rPr>
          <w:rFonts w:cs="Simplified Arabic"/>
          <w:sz w:val="28"/>
          <w:szCs w:val="28"/>
          <w:rtl/>
        </w:rPr>
        <w:t xml:space="preserve"> </w:t>
      </w:r>
      <w:r w:rsidRPr="00FB0F92">
        <w:rPr>
          <w:rFonts w:cs="Simplified Arabic" w:hint="cs"/>
          <w:sz w:val="28"/>
          <w:szCs w:val="28"/>
          <w:rtl/>
        </w:rPr>
        <w:t>إِلَيْنَا</w:t>
      </w:r>
      <w:r w:rsidRPr="00FB0F92">
        <w:rPr>
          <w:rFonts w:cs="Simplified Arabic"/>
          <w:sz w:val="28"/>
          <w:szCs w:val="28"/>
          <w:rtl/>
        </w:rPr>
        <w:t xml:space="preserve"> </w:t>
      </w:r>
      <w:r w:rsidRPr="00FB0F92">
        <w:rPr>
          <w:rFonts w:cs="Simplified Arabic" w:hint="cs"/>
          <w:sz w:val="28"/>
          <w:szCs w:val="28"/>
          <w:rtl/>
        </w:rPr>
        <w:t>بِالصُّحُفِ</w:t>
      </w:r>
      <w:r w:rsidRPr="00FB0F92">
        <w:rPr>
          <w:rFonts w:cs="Simplified Arabic"/>
          <w:sz w:val="28"/>
          <w:szCs w:val="28"/>
          <w:rtl/>
        </w:rPr>
        <w:t xml:space="preserve"> </w:t>
      </w:r>
      <w:r w:rsidRPr="00FB0F92">
        <w:rPr>
          <w:rFonts w:cs="Simplified Arabic" w:hint="cs"/>
          <w:sz w:val="28"/>
          <w:szCs w:val="28"/>
          <w:rtl/>
        </w:rPr>
        <w:t>نَنْسَخُهَا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الْمَصَاحِفِ،</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نَرُدُّهَا</w:t>
      </w:r>
      <w:r w:rsidRPr="00FB0F92">
        <w:rPr>
          <w:rFonts w:cs="Simplified Arabic"/>
          <w:sz w:val="28"/>
          <w:szCs w:val="28"/>
          <w:rtl/>
        </w:rPr>
        <w:t xml:space="preserve"> </w:t>
      </w:r>
      <w:r w:rsidRPr="00FB0F92">
        <w:rPr>
          <w:rFonts w:cs="Simplified Arabic" w:hint="cs"/>
          <w:sz w:val="28"/>
          <w:szCs w:val="28"/>
          <w:rtl/>
        </w:rPr>
        <w:t xml:space="preserve">إِلَيْكِ </w:t>
      </w:r>
      <w:r w:rsidRPr="00FB0F92">
        <w:rPr>
          <w:rFonts w:cs="Simplified Arabic" w:hint="cs"/>
          <w:sz w:val="28"/>
          <w:szCs w:val="28"/>
          <w:vertAlign w:val="superscript"/>
          <w:rtl/>
        </w:rPr>
        <w:t>(</w:t>
      </w:r>
      <w:r w:rsidRPr="00FB0F92">
        <w:rPr>
          <w:rStyle w:val="a4"/>
          <w:rFonts w:cs="Simplified Arabic"/>
          <w:sz w:val="28"/>
          <w:szCs w:val="28"/>
          <w:rtl/>
        </w:rPr>
        <w:footnoteReference w:id="1134"/>
      </w:r>
      <w:r w:rsidRPr="00FB0F92">
        <w:rPr>
          <w:rFonts w:cs="Simplified Arabic" w:hint="cs"/>
          <w:sz w:val="28"/>
          <w:szCs w:val="28"/>
          <w:vertAlign w:val="superscript"/>
          <w:rtl/>
        </w:rPr>
        <w:t xml:space="preserve">) </w:t>
      </w:r>
      <w:r w:rsidRPr="00FB0F92">
        <w:rPr>
          <w:rFonts w:cs="Simplified Arabic" w:hint="cs"/>
          <w:sz w:val="28"/>
          <w:szCs w:val="28"/>
          <w:rtl/>
        </w:rPr>
        <w:t>.</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قلت: القول الثاني أرجح إذ </w:t>
      </w:r>
      <w:proofErr w:type="spellStart"/>
      <w:r w:rsidRPr="00FB0F92">
        <w:rPr>
          <w:rFonts w:cs="Simplified Arabic" w:hint="cs"/>
          <w:sz w:val="28"/>
          <w:szCs w:val="28"/>
          <w:rtl/>
        </w:rPr>
        <w:t>لايعقل</w:t>
      </w:r>
      <w:proofErr w:type="spellEnd"/>
      <w:r w:rsidRPr="00FB0F92">
        <w:rPr>
          <w:rFonts w:cs="Simplified Arabic" w:hint="cs"/>
          <w:sz w:val="28"/>
          <w:szCs w:val="28"/>
          <w:rtl/>
        </w:rPr>
        <w:t xml:space="preserve"> أن يترك سيدنا عثمان رضي الله عنه شيئاً يختص بالقرآن،  وفيه تيسير على الأمة، وكما ورد في الحديث عن أبي بن كعب رضي الله عنه حيث جاء فيه: فقال</w:t>
      </w:r>
      <w:r w:rsidRPr="00FB0F92">
        <w:rPr>
          <w:rFonts w:cs="Simplified Arabic"/>
          <w:sz w:val="28"/>
          <w:szCs w:val="28"/>
          <w:rtl/>
        </w:rPr>
        <w:t xml:space="preserve"> </w:t>
      </w:r>
      <w:r w:rsidRPr="00FB0F92">
        <w:rPr>
          <w:rFonts w:cs="Simplified Arabic" w:hint="cs"/>
          <w:sz w:val="28"/>
          <w:szCs w:val="28"/>
          <w:rtl/>
        </w:rPr>
        <w:t xml:space="preserve">لي: </w:t>
      </w:r>
      <w:r w:rsidRPr="00B4147A">
        <w:rPr>
          <w:rFonts w:cs="Simplified Arabic" w:hint="cs"/>
          <w:b/>
          <w:bCs/>
          <w:sz w:val="28"/>
          <w:szCs w:val="28"/>
          <w:rtl/>
        </w:rPr>
        <w:t>{</w:t>
      </w:r>
      <w:r w:rsidRPr="00B4147A">
        <w:rPr>
          <w:rFonts w:cs="Simplified Arabic"/>
          <w:b/>
          <w:bCs/>
          <w:sz w:val="28"/>
          <w:szCs w:val="28"/>
          <w:rtl/>
        </w:rPr>
        <w:t xml:space="preserve"> </w:t>
      </w:r>
      <w:r w:rsidRPr="00B4147A">
        <w:rPr>
          <w:rFonts w:cs="Simplified Arabic" w:hint="cs"/>
          <w:b/>
          <w:bCs/>
          <w:sz w:val="28"/>
          <w:szCs w:val="28"/>
          <w:rtl/>
        </w:rPr>
        <w:t>يا</w:t>
      </w:r>
      <w:r w:rsidRPr="00B4147A">
        <w:rPr>
          <w:rFonts w:cs="Simplified Arabic"/>
          <w:b/>
          <w:bCs/>
          <w:sz w:val="28"/>
          <w:szCs w:val="28"/>
          <w:rtl/>
        </w:rPr>
        <w:t xml:space="preserve"> </w:t>
      </w:r>
      <w:r w:rsidRPr="00B4147A">
        <w:rPr>
          <w:rFonts w:cs="Simplified Arabic" w:hint="cs"/>
          <w:b/>
          <w:bCs/>
          <w:sz w:val="28"/>
          <w:szCs w:val="28"/>
          <w:rtl/>
        </w:rPr>
        <w:t>أُبَيُّ</w:t>
      </w:r>
      <w:r w:rsidRPr="00B4147A">
        <w:rPr>
          <w:rFonts w:cs="Simplified Arabic"/>
          <w:b/>
          <w:bCs/>
          <w:sz w:val="28"/>
          <w:szCs w:val="28"/>
          <w:rtl/>
        </w:rPr>
        <w:t xml:space="preserve"> </w:t>
      </w:r>
      <w:r w:rsidRPr="00B4147A">
        <w:rPr>
          <w:rFonts w:cs="Simplified Arabic" w:hint="cs"/>
          <w:b/>
          <w:bCs/>
          <w:sz w:val="28"/>
          <w:szCs w:val="28"/>
          <w:rtl/>
        </w:rPr>
        <w:t>أُرْسِلَ</w:t>
      </w:r>
      <w:r w:rsidRPr="00B4147A">
        <w:rPr>
          <w:rFonts w:cs="Simplified Arabic"/>
          <w:b/>
          <w:bCs/>
          <w:sz w:val="28"/>
          <w:szCs w:val="28"/>
          <w:rtl/>
        </w:rPr>
        <w:t xml:space="preserve"> </w:t>
      </w:r>
      <w:r w:rsidRPr="00B4147A">
        <w:rPr>
          <w:rFonts w:cs="Simplified Arabic" w:hint="cs"/>
          <w:b/>
          <w:bCs/>
          <w:sz w:val="28"/>
          <w:szCs w:val="28"/>
          <w:rtl/>
        </w:rPr>
        <w:t>إلي:</w:t>
      </w:r>
      <w:r w:rsidRPr="00B4147A">
        <w:rPr>
          <w:rFonts w:cs="Simplified Arabic"/>
          <w:b/>
          <w:bCs/>
          <w:sz w:val="28"/>
          <w:szCs w:val="28"/>
          <w:rtl/>
        </w:rPr>
        <w:t xml:space="preserve"> </w:t>
      </w:r>
      <w:r w:rsidRPr="00B4147A">
        <w:rPr>
          <w:rFonts w:cs="Simplified Arabic" w:hint="cs"/>
          <w:b/>
          <w:bCs/>
          <w:sz w:val="28"/>
          <w:szCs w:val="28"/>
          <w:rtl/>
        </w:rPr>
        <w:t>أَنْ</w:t>
      </w:r>
      <w:r w:rsidRPr="00B4147A">
        <w:rPr>
          <w:rFonts w:cs="Simplified Arabic"/>
          <w:b/>
          <w:bCs/>
          <w:sz w:val="28"/>
          <w:szCs w:val="28"/>
          <w:rtl/>
        </w:rPr>
        <w:t xml:space="preserve"> </w:t>
      </w:r>
      <w:proofErr w:type="spellStart"/>
      <w:r w:rsidRPr="00B4147A">
        <w:rPr>
          <w:rFonts w:cs="Simplified Arabic" w:hint="cs"/>
          <w:b/>
          <w:bCs/>
          <w:sz w:val="28"/>
          <w:szCs w:val="28"/>
          <w:rtl/>
        </w:rPr>
        <w:t>اقرإ</w:t>
      </w:r>
      <w:proofErr w:type="spellEnd"/>
      <w:r w:rsidRPr="00B4147A">
        <w:rPr>
          <w:rFonts w:cs="Simplified Arabic"/>
          <w:b/>
          <w:bCs/>
          <w:sz w:val="28"/>
          <w:szCs w:val="28"/>
          <w:rtl/>
        </w:rPr>
        <w:t xml:space="preserve"> </w:t>
      </w:r>
      <w:r w:rsidRPr="00B4147A">
        <w:rPr>
          <w:rFonts w:cs="Simplified Arabic" w:hint="cs"/>
          <w:b/>
          <w:bCs/>
          <w:sz w:val="28"/>
          <w:szCs w:val="28"/>
          <w:rtl/>
        </w:rPr>
        <w:t>الْقُرْآنَ</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حَرْفٍ،</w:t>
      </w:r>
      <w:r w:rsidRPr="00B4147A">
        <w:rPr>
          <w:rFonts w:cs="Simplified Arabic"/>
          <w:b/>
          <w:bCs/>
          <w:sz w:val="28"/>
          <w:szCs w:val="28"/>
          <w:rtl/>
        </w:rPr>
        <w:t xml:space="preserve"> </w:t>
      </w:r>
      <w:r w:rsidRPr="00B4147A">
        <w:rPr>
          <w:rFonts w:cs="Simplified Arabic" w:hint="cs"/>
          <w:b/>
          <w:bCs/>
          <w:sz w:val="28"/>
          <w:szCs w:val="28"/>
          <w:rtl/>
        </w:rPr>
        <w:t>فَرَدَدْتُ</w:t>
      </w:r>
      <w:r w:rsidRPr="00B4147A">
        <w:rPr>
          <w:rFonts w:cs="Simplified Arabic"/>
          <w:b/>
          <w:bCs/>
          <w:sz w:val="28"/>
          <w:szCs w:val="28"/>
          <w:rtl/>
        </w:rPr>
        <w:t xml:space="preserve"> </w:t>
      </w:r>
      <w:r w:rsidRPr="00B4147A">
        <w:rPr>
          <w:rFonts w:cs="Simplified Arabic" w:hint="cs"/>
          <w:b/>
          <w:bCs/>
          <w:sz w:val="28"/>
          <w:szCs w:val="28"/>
          <w:rtl/>
        </w:rPr>
        <w:t>إليه:</w:t>
      </w:r>
      <w:r w:rsidRPr="00B4147A">
        <w:rPr>
          <w:rFonts w:cs="Simplified Arabic"/>
          <w:b/>
          <w:bCs/>
          <w:sz w:val="28"/>
          <w:szCs w:val="28"/>
          <w:rtl/>
        </w:rPr>
        <w:t xml:space="preserve"> </w:t>
      </w:r>
      <w:r w:rsidRPr="00B4147A">
        <w:rPr>
          <w:rFonts w:cs="Simplified Arabic" w:hint="cs"/>
          <w:b/>
          <w:bCs/>
          <w:sz w:val="28"/>
          <w:szCs w:val="28"/>
          <w:rtl/>
        </w:rPr>
        <w:t>أَنْ</w:t>
      </w:r>
      <w:r w:rsidRPr="00B4147A">
        <w:rPr>
          <w:rFonts w:cs="Simplified Arabic"/>
          <w:b/>
          <w:bCs/>
          <w:sz w:val="28"/>
          <w:szCs w:val="28"/>
          <w:rtl/>
        </w:rPr>
        <w:t xml:space="preserve"> </w:t>
      </w:r>
      <w:r w:rsidRPr="00B4147A">
        <w:rPr>
          <w:rFonts w:cs="Simplified Arabic" w:hint="cs"/>
          <w:b/>
          <w:bCs/>
          <w:sz w:val="28"/>
          <w:szCs w:val="28"/>
          <w:rtl/>
        </w:rPr>
        <w:t>هَوِّنْ</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أُمَّتِي،</w:t>
      </w:r>
      <w:r w:rsidRPr="00B4147A">
        <w:rPr>
          <w:rFonts w:cs="Simplified Arabic"/>
          <w:b/>
          <w:bCs/>
          <w:sz w:val="28"/>
          <w:szCs w:val="28"/>
          <w:rtl/>
        </w:rPr>
        <w:t xml:space="preserve"> </w:t>
      </w:r>
      <w:r w:rsidRPr="00B4147A">
        <w:rPr>
          <w:rFonts w:cs="Simplified Arabic" w:hint="cs"/>
          <w:b/>
          <w:bCs/>
          <w:sz w:val="28"/>
          <w:szCs w:val="28"/>
          <w:rtl/>
        </w:rPr>
        <w:t>فَرَدَّ</w:t>
      </w:r>
      <w:r w:rsidRPr="00B4147A">
        <w:rPr>
          <w:rFonts w:cs="Simplified Arabic"/>
          <w:b/>
          <w:bCs/>
          <w:sz w:val="28"/>
          <w:szCs w:val="28"/>
          <w:rtl/>
        </w:rPr>
        <w:t xml:space="preserve"> </w:t>
      </w:r>
      <w:r w:rsidRPr="00B4147A">
        <w:rPr>
          <w:rFonts w:cs="Simplified Arabic" w:hint="cs"/>
          <w:b/>
          <w:bCs/>
          <w:sz w:val="28"/>
          <w:szCs w:val="28"/>
          <w:rtl/>
        </w:rPr>
        <w:t>إلي</w:t>
      </w:r>
      <w:r w:rsidRPr="00B4147A">
        <w:rPr>
          <w:rFonts w:cs="Simplified Arabic"/>
          <w:b/>
          <w:bCs/>
          <w:sz w:val="28"/>
          <w:szCs w:val="28"/>
          <w:rtl/>
        </w:rPr>
        <w:t xml:space="preserve"> </w:t>
      </w:r>
      <w:r w:rsidRPr="00B4147A">
        <w:rPr>
          <w:rFonts w:cs="Simplified Arabic" w:hint="cs"/>
          <w:b/>
          <w:bCs/>
          <w:sz w:val="28"/>
          <w:szCs w:val="28"/>
          <w:rtl/>
        </w:rPr>
        <w:t>الثَّانِيَةَ:</w:t>
      </w:r>
      <w:r w:rsidRPr="00B4147A">
        <w:rPr>
          <w:rFonts w:cs="Simplified Arabic"/>
          <w:b/>
          <w:bCs/>
          <w:sz w:val="28"/>
          <w:szCs w:val="28"/>
          <w:rtl/>
        </w:rPr>
        <w:t xml:space="preserve"> </w:t>
      </w:r>
      <w:r w:rsidRPr="00B4147A">
        <w:rPr>
          <w:rFonts w:cs="Simplified Arabic" w:hint="cs"/>
          <w:b/>
          <w:bCs/>
          <w:sz w:val="28"/>
          <w:szCs w:val="28"/>
          <w:rtl/>
        </w:rPr>
        <w:t>اقْرَأْهُ</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حَرْفَيْنِ،</w:t>
      </w:r>
      <w:r w:rsidRPr="00B4147A">
        <w:rPr>
          <w:rFonts w:cs="Simplified Arabic"/>
          <w:b/>
          <w:bCs/>
          <w:sz w:val="28"/>
          <w:szCs w:val="28"/>
          <w:rtl/>
        </w:rPr>
        <w:t xml:space="preserve"> </w:t>
      </w:r>
      <w:r w:rsidRPr="00B4147A">
        <w:rPr>
          <w:rFonts w:cs="Simplified Arabic" w:hint="cs"/>
          <w:b/>
          <w:bCs/>
          <w:sz w:val="28"/>
          <w:szCs w:val="28"/>
          <w:rtl/>
        </w:rPr>
        <w:t>فَرَدَدْتُ</w:t>
      </w:r>
      <w:r w:rsidRPr="00B4147A">
        <w:rPr>
          <w:rFonts w:cs="Simplified Arabic"/>
          <w:b/>
          <w:bCs/>
          <w:sz w:val="28"/>
          <w:szCs w:val="28"/>
          <w:rtl/>
        </w:rPr>
        <w:t xml:space="preserve"> </w:t>
      </w:r>
      <w:r w:rsidRPr="00B4147A">
        <w:rPr>
          <w:rFonts w:cs="Simplified Arabic" w:hint="cs"/>
          <w:b/>
          <w:bCs/>
          <w:sz w:val="28"/>
          <w:szCs w:val="28"/>
          <w:rtl/>
        </w:rPr>
        <w:t>إليه:</w:t>
      </w:r>
      <w:r w:rsidRPr="00B4147A">
        <w:rPr>
          <w:rFonts w:cs="Simplified Arabic"/>
          <w:b/>
          <w:bCs/>
          <w:sz w:val="28"/>
          <w:szCs w:val="28"/>
          <w:rtl/>
        </w:rPr>
        <w:t xml:space="preserve"> </w:t>
      </w:r>
      <w:r w:rsidRPr="00B4147A">
        <w:rPr>
          <w:rFonts w:cs="Simplified Arabic" w:hint="cs"/>
          <w:b/>
          <w:bCs/>
          <w:sz w:val="28"/>
          <w:szCs w:val="28"/>
          <w:rtl/>
        </w:rPr>
        <w:t>أَنْ</w:t>
      </w:r>
      <w:r w:rsidRPr="00B4147A">
        <w:rPr>
          <w:rFonts w:cs="Simplified Arabic"/>
          <w:b/>
          <w:bCs/>
          <w:sz w:val="28"/>
          <w:szCs w:val="28"/>
          <w:rtl/>
        </w:rPr>
        <w:t xml:space="preserve"> </w:t>
      </w:r>
      <w:r w:rsidRPr="00B4147A">
        <w:rPr>
          <w:rFonts w:cs="Simplified Arabic" w:hint="cs"/>
          <w:b/>
          <w:bCs/>
          <w:sz w:val="28"/>
          <w:szCs w:val="28"/>
          <w:rtl/>
        </w:rPr>
        <w:t>هَوِّنْ</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أُمَّتِي،</w:t>
      </w:r>
      <w:r w:rsidRPr="00B4147A">
        <w:rPr>
          <w:rFonts w:cs="Simplified Arabic"/>
          <w:b/>
          <w:bCs/>
          <w:sz w:val="28"/>
          <w:szCs w:val="28"/>
          <w:rtl/>
        </w:rPr>
        <w:t xml:space="preserve"> </w:t>
      </w:r>
      <w:r w:rsidRPr="00B4147A">
        <w:rPr>
          <w:rFonts w:cs="Simplified Arabic" w:hint="cs"/>
          <w:b/>
          <w:bCs/>
          <w:sz w:val="28"/>
          <w:szCs w:val="28"/>
          <w:rtl/>
        </w:rPr>
        <w:t>فَرَدَّ</w:t>
      </w:r>
      <w:r w:rsidRPr="00B4147A">
        <w:rPr>
          <w:rFonts w:cs="Simplified Arabic"/>
          <w:b/>
          <w:bCs/>
          <w:sz w:val="28"/>
          <w:szCs w:val="28"/>
          <w:rtl/>
        </w:rPr>
        <w:t xml:space="preserve"> </w:t>
      </w:r>
      <w:r w:rsidRPr="00B4147A">
        <w:rPr>
          <w:rFonts w:cs="Simplified Arabic" w:hint="cs"/>
          <w:b/>
          <w:bCs/>
          <w:sz w:val="28"/>
          <w:szCs w:val="28"/>
          <w:rtl/>
        </w:rPr>
        <w:t>إلي</w:t>
      </w:r>
      <w:r w:rsidRPr="00B4147A">
        <w:rPr>
          <w:rFonts w:cs="Simplified Arabic"/>
          <w:b/>
          <w:bCs/>
          <w:sz w:val="28"/>
          <w:szCs w:val="28"/>
          <w:rtl/>
        </w:rPr>
        <w:t xml:space="preserve"> </w:t>
      </w:r>
      <w:r w:rsidRPr="00B4147A">
        <w:rPr>
          <w:rFonts w:cs="Simplified Arabic" w:hint="cs"/>
          <w:b/>
          <w:bCs/>
          <w:sz w:val="28"/>
          <w:szCs w:val="28"/>
          <w:rtl/>
        </w:rPr>
        <w:t>الثَّالِثَةَ:</w:t>
      </w:r>
      <w:r w:rsidRPr="00B4147A">
        <w:rPr>
          <w:rFonts w:cs="Simplified Arabic"/>
          <w:b/>
          <w:bCs/>
          <w:sz w:val="28"/>
          <w:szCs w:val="28"/>
          <w:rtl/>
        </w:rPr>
        <w:t xml:space="preserve"> </w:t>
      </w:r>
      <w:r w:rsidRPr="00B4147A">
        <w:rPr>
          <w:rFonts w:cs="Simplified Arabic" w:hint="cs"/>
          <w:b/>
          <w:bCs/>
          <w:sz w:val="28"/>
          <w:szCs w:val="28"/>
          <w:rtl/>
        </w:rPr>
        <w:t>اقْرَأْهُ</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سَبْعَةِ</w:t>
      </w:r>
      <w:r w:rsidRPr="00B4147A">
        <w:rPr>
          <w:rFonts w:cs="Simplified Arabic"/>
          <w:b/>
          <w:bCs/>
          <w:sz w:val="28"/>
          <w:szCs w:val="28"/>
          <w:rtl/>
        </w:rPr>
        <w:t xml:space="preserve"> </w:t>
      </w:r>
      <w:r w:rsidRPr="00B4147A">
        <w:rPr>
          <w:rFonts w:cs="Simplified Arabic" w:hint="cs"/>
          <w:b/>
          <w:bCs/>
          <w:sz w:val="28"/>
          <w:szCs w:val="28"/>
          <w:rtl/>
        </w:rPr>
        <w:lastRenderedPageBreak/>
        <w:t>أَحْرُفٍ،</w:t>
      </w:r>
      <w:r w:rsidRPr="00B4147A">
        <w:rPr>
          <w:rFonts w:cs="Simplified Arabic"/>
          <w:b/>
          <w:bCs/>
          <w:sz w:val="28"/>
          <w:szCs w:val="28"/>
          <w:rtl/>
        </w:rPr>
        <w:t xml:space="preserve"> </w:t>
      </w:r>
      <w:r w:rsidRPr="00B4147A">
        <w:rPr>
          <w:rFonts w:cs="Simplified Arabic" w:hint="cs"/>
          <w:b/>
          <w:bCs/>
          <w:sz w:val="28"/>
          <w:szCs w:val="28"/>
          <w:rtl/>
        </w:rPr>
        <w:t>فَلَكَ</w:t>
      </w:r>
      <w:r w:rsidRPr="00B4147A">
        <w:rPr>
          <w:rFonts w:cs="Simplified Arabic"/>
          <w:b/>
          <w:bCs/>
          <w:sz w:val="28"/>
          <w:szCs w:val="28"/>
          <w:rtl/>
        </w:rPr>
        <w:t xml:space="preserve"> </w:t>
      </w:r>
      <w:r w:rsidRPr="00B4147A">
        <w:rPr>
          <w:rFonts w:cs="Simplified Arabic" w:hint="cs"/>
          <w:b/>
          <w:bCs/>
          <w:sz w:val="28"/>
          <w:szCs w:val="28"/>
          <w:rtl/>
        </w:rPr>
        <w:t>بِكُلِّ</w:t>
      </w:r>
      <w:r w:rsidRPr="00B4147A">
        <w:rPr>
          <w:rFonts w:cs="Simplified Arabic"/>
          <w:b/>
          <w:bCs/>
          <w:sz w:val="28"/>
          <w:szCs w:val="28"/>
          <w:rtl/>
        </w:rPr>
        <w:t xml:space="preserve"> </w:t>
      </w:r>
      <w:r w:rsidRPr="00B4147A">
        <w:rPr>
          <w:rFonts w:cs="Simplified Arabic" w:hint="cs"/>
          <w:b/>
          <w:bCs/>
          <w:sz w:val="28"/>
          <w:szCs w:val="28"/>
          <w:rtl/>
        </w:rPr>
        <w:t>رَدَّةٍ</w:t>
      </w:r>
      <w:r w:rsidRPr="00B4147A">
        <w:rPr>
          <w:rFonts w:cs="Simplified Arabic"/>
          <w:b/>
          <w:bCs/>
          <w:sz w:val="28"/>
          <w:szCs w:val="28"/>
          <w:rtl/>
        </w:rPr>
        <w:t xml:space="preserve"> </w:t>
      </w:r>
      <w:proofErr w:type="spellStart"/>
      <w:r w:rsidRPr="00B4147A">
        <w:rPr>
          <w:rFonts w:cs="Simplified Arabic" w:hint="cs"/>
          <w:b/>
          <w:bCs/>
          <w:sz w:val="28"/>
          <w:szCs w:val="28"/>
          <w:rtl/>
        </w:rPr>
        <w:t>رَدَدْتُكَهَا</w:t>
      </w:r>
      <w:proofErr w:type="spellEnd"/>
      <w:r w:rsidRPr="00B4147A">
        <w:rPr>
          <w:rFonts w:cs="Simplified Arabic"/>
          <w:b/>
          <w:bCs/>
          <w:sz w:val="28"/>
          <w:szCs w:val="28"/>
          <w:rtl/>
        </w:rPr>
        <w:t xml:space="preserve"> </w:t>
      </w:r>
      <w:r w:rsidRPr="00B4147A">
        <w:rPr>
          <w:rFonts w:cs="Simplified Arabic" w:hint="cs"/>
          <w:b/>
          <w:bCs/>
          <w:sz w:val="28"/>
          <w:szCs w:val="28"/>
          <w:rtl/>
        </w:rPr>
        <w:t>مَسْأَلَةٌ</w:t>
      </w:r>
      <w:r w:rsidRPr="00B4147A">
        <w:rPr>
          <w:rFonts w:cs="Simplified Arabic"/>
          <w:b/>
          <w:bCs/>
          <w:sz w:val="28"/>
          <w:szCs w:val="28"/>
          <w:rtl/>
        </w:rPr>
        <w:t xml:space="preserve"> </w:t>
      </w:r>
      <w:proofErr w:type="spellStart"/>
      <w:r w:rsidRPr="00B4147A">
        <w:rPr>
          <w:rFonts w:cs="Simplified Arabic" w:hint="cs"/>
          <w:b/>
          <w:bCs/>
          <w:sz w:val="28"/>
          <w:szCs w:val="28"/>
          <w:rtl/>
        </w:rPr>
        <w:t>تَسْأَلُنِيهَا</w:t>
      </w:r>
      <w:proofErr w:type="spellEnd"/>
      <w:r w:rsidRPr="00B4147A">
        <w:rPr>
          <w:rFonts w:cs="Simplified Arabic" w:hint="cs"/>
          <w:b/>
          <w:bCs/>
          <w:sz w:val="28"/>
          <w:szCs w:val="28"/>
          <w:rtl/>
        </w:rPr>
        <w:t>،</w:t>
      </w:r>
      <w:r w:rsidRPr="00B4147A">
        <w:rPr>
          <w:rFonts w:cs="Simplified Arabic"/>
          <w:b/>
          <w:bCs/>
          <w:sz w:val="28"/>
          <w:szCs w:val="28"/>
          <w:rtl/>
        </w:rPr>
        <w:t xml:space="preserve"> </w:t>
      </w:r>
      <w:r w:rsidRPr="00B4147A">
        <w:rPr>
          <w:rFonts w:cs="Simplified Arabic" w:hint="cs"/>
          <w:b/>
          <w:bCs/>
          <w:sz w:val="28"/>
          <w:szCs w:val="28"/>
          <w:rtl/>
        </w:rPr>
        <w:t>فقلت:</w:t>
      </w:r>
      <w:r w:rsidRPr="00B4147A">
        <w:rPr>
          <w:rFonts w:cs="Simplified Arabic"/>
          <w:b/>
          <w:bCs/>
          <w:sz w:val="28"/>
          <w:szCs w:val="28"/>
          <w:rtl/>
        </w:rPr>
        <w:t xml:space="preserve"> </w:t>
      </w:r>
      <w:r w:rsidRPr="00B4147A">
        <w:rPr>
          <w:rFonts w:cs="Simplified Arabic" w:hint="cs"/>
          <w:b/>
          <w:bCs/>
          <w:sz w:val="28"/>
          <w:szCs w:val="28"/>
          <w:rtl/>
        </w:rPr>
        <w:t>اللهم</w:t>
      </w:r>
      <w:r w:rsidRPr="00B4147A">
        <w:rPr>
          <w:rFonts w:cs="Simplified Arabic"/>
          <w:b/>
          <w:bCs/>
          <w:sz w:val="28"/>
          <w:szCs w:val="28"/>
          <w:rtl/>
        </w:rPr>
        <w:t xml:space="preserve"> </w:t>
      </w:r>
      <w:r w:rsidRPr="00B4147A">
        <w:rPr>
          <w:rFonts w:cs="Simplified Arabic" w:hint="cs"/>
          <w:b/>
          <w:bCs/>
          <w:sz w:val="28"/>
          <w:szCs w:val="28"/>
          <w:rtl/>
        </w:rPr>
        <w:t>اغْفِرْ</w:t>
      </w:r>
      <w:r w:rsidRPr="00B4147A">
        <w:rPr>
          <w:rFonts w:cs="Simplified Arabic"/>
          <w:b/>
          <w:bCs/>
          <w:sz w:val="28"/>
          <w:szCs w:val="28"/>
          <w:rtl/>
        </w:rPr>
        <w:t xml:space="preserve"> </w:t>
      </w:r>
      <w:r w:rsidRPr="00B4147A">
        <w:rPr>
          <w:rFonts w:cs="Simplified Arabic" w:hint="cs"/>
          <w:b/>
          <w:bCs/>
          <w:sz w:val="28"/>
          <w:szCs w:val="28"/>
          <w:rtl/>
        </w:rPr>
        <w:t>لِأُمَّتِي،</w:t>
      </w:r>
      <w:r w:rsidRPr="00B4147A">
        <w:rPr>
          <w:rFonts w:cs="Simplified Arabic"/>
          <w:b/>
          <w:bCs/>
          <w:sz w:val="28"/>
          <w:szCs w:val="28"/>
          <w:rtl/>
        </w:rPr>
        <w:t xml:space="preserve"> </w:t>
      </w:r>
      <w:r w:rsidRPr="00B4147A">
        <w:rPr>
          <w:rFonts w:cs="Simplified Arabic" w:hint="cs"/>
          <w:b/>
          <w:bCs/>
          <w:sz w:val="28"/>
          <w:szCs w:val="28"/>
          <w:rtl/>
        </w:rPr>
        <w:t>اللهم</w:t>
      </w:r>
      <w:r w:rsidRPr="00B4147A">
        <w:rPr>
          <w:rFonts w:cs="Simplified Arabic"/>
          <w:b/>
          <w:bCs/>
          <w:sz w:val="28"/>
          <w:szCs w:val="28"/>
          <w:rtl/>
        </w:rPr>
        <w:t xml:space="preserve"> </w:t>
      </w:r>
      <w:r w:rsidRPr="00B4147A">
        <w:rPr>
          <w:rFonts w:cs="Simplified Arabic" w:hint="cs"/>
          <w:b/>
          <w:bCs/>
          <w:sz w:val="28"/>
          <w:szCs w:val="28"/>
          <w:rtl/>
        </w:rPr>
        <w:t>اغْفِرْ</w:t>
      </w:r>
      <w:r w:rsidRPr="00B4147A">
        <w:rPr>
          <w:rFonts w:cs="Simplified Arabic"/>
          <w:b/>
          <w:bCs/>
          <w:sz w:val="28"/>
          <w:szCs w:val="28"/>
          <w:rtl/>
        </w:rPr>
        <w:t xml:space="preserve"> </w:t>
      </w:r>
      <w:r w:rsidRPr="00B4147A">
        <w:rPr>
          <w:rFonts w:cs="Simplified Arabic" w:hint="cs"/>
          <w:b/>
          <w:bCs/>
          <w:sz w:val="28"/>
          <w:szCs w:val="28"/>
          <w:rtl/>
        </w:rPr>
        <w:t>لِأُمَّتِي،</w:t>
      </w:r>
      <w:r w:rsidRPr="00B4147A">
        <w:rPr>
          <w:rFonts w:cs="Simplified Arabic"/>
          <w:b/>
          <w:bCs/>
          <w:sz w:val="28"/>
          <w:szCs w:val="28"/>
          <w:rtl/>
        </w:rPr>
        <w:t xml:space="preserve"> </w:t>
      </w:r>
      <w:r w:rsidRPr="00B4147A">
        <w:rPr>
          <w:rFonts w:cs="Simplified Arabic" w:hint="cs"/>
          <w:b/>
          <w:bCs/>
          <w:sz w:val="28"/>
          <w:szCs w:val="28"/>
          <w:rtl/>
        </w:rPr>
        <w:t>وَأَخَّرْتُ</w:t>
      </w:r>
      <w:r w:rsidRPr="00B4147A">
        <w:rPr>
          <w:rFonts w:cs="Simplified Arabic"/>
          <w:b/>
          <w:bCs/>
          <w:sz w:val="28"/>
          <w:szCs w:val="28"/>
          <w:rtl/>
        </w:rPr>
        <w:t xml:space="preserve"> </w:t>
      </w:r>
      <w:r w:rsidRPr="00B4147A">
        <w:rPr>
          <w:rFonts w:cs="Simplified Arabic" w:hint="cs"/>
          <w:b/>
          <w:bCs/>
          <w:sz w:val="28"/>
          <w:szCs w:val="28"/>
          <w:rtl/>
        </w:rPr>
        <w:t>الثَّالِثَةَ</w:t>
      </w:r>
      <w:r w:rsidRPr="00B4147A">
        <w:rPr>
          <w:rFonts w:cs="Simplified Arabic"/>
          <w:b/>
          <w:bCs/>
          <w:sz w:val="28"/>
          <w:szCs w:val="28"/>
          <w:rtl/>
        </w:rPr>
        <w:t xml:space="preserve"> </w:t>
      </w:r>
      <w:r w:rsidRPr="00B4147A">
        <w:rPr>
          <w:rFonts w:cs="Simplified Arabic" w:hint="cs"/>
          <w:b/>
          <w:bCs/>
          <w:sz w:val="28"/>
          <w:szCs w:val="28"/>
          <w:rtl/>
        </w:rPr>
        <w:t>لِيَوْمٍ</w:t>
      </w:r>
      <w:r w:rsidRPr="00B4147A">
        <w:rPr>
          <w:rFonts w:cs="Simplified Arabic"/>
          <w:b/>
          <w:bCs/>
          <w:sz w:val="28"/>
          <w:szCs w:val="28"/>
          <w:rtl/>
        </w:rPr>
        <w:t xml:space="preserve"> </w:t>
      </w:r>
      <w:r w:rsidRPr="00B4147A">
        <w:rPr>
          <w:rFonts w:cs="Simplified Arabic" w:hint="cs"/>
          <w:b/>
          <w:bCs/>
          <w:sz w:val="28"/>
          <w:szCs w:val="28"/>
          <w:rtl/>
        </w:rPr>
        <w:t>يَرْغَبُ</w:t>
      </w:r>
      <w:r w:rsidRPr="00B4147A">
        <w:rPr>
          <w:rFonts w:cs="Simplified Arabic"/>
          <w:b/>
          <w:bCs/>
          <w:sz w:val="28"/>
          <w:szCs w:val="28"/>
          <w:rtl/>
        </w:rPr>
        <w:t xml:space="preserve"> </w:t>
      </w:r>
      <w:r w:rsidRPr="00B4147A">
        <w:rPr>
          <w:rFonts w:cs="Simplified Arabic" w:hint="cs"/>
          <w:b/>
          <w:bCs/>
          <w:sz w:val="28"/>
          <w:szCs w:val="28"/>
          <w:rtl/>
        </w:rPr>
        <w:t>إلي</w:t>
      </w:r>
      <w:r w:rsidRPr="00B4147A">
        <w:rPr>
          <w:rFonts w:cs="Simplified Arabic"/>
          <w:b/>
          <w:bCs/>
          <w:sz w:val="28"/>
          <w:szCs w:val="28"/>
          <w:rtl/>
        </w:rPr>
        <w:t xml:space="preserve"> </w:t>
      </w:r>
      <w:r w:rsidRPr="00B4147A">
        <w:rPr>
          <w:rFonts w:cs="Simplified Arabic" w:hint="cs"/>
          <w:b/>
          <w:bCs/>
          <w:sz w:val="28"/>
          <w:szCs w:val="28"/>
          <w:rtl/>
        </w:rPr>
        <w:t>الْخَلْقُ</w:t>
      </w:r>
      <w:r w:rsidRPr="00B4147A">
        <w:rPr>
          <w:rFonts w:cs="Simplified Arabic"/>
          <w:b/>
          <w:bCs/>
          <w:sz w:val="28"/>
          <w:szCs w:val="28"/>
          <w:rtl/>
        </w:rPr>
        <w:t xml:space="preserve"> </w:t>
      </w:r>
      <w:r w:rsidRPr="00B4147A">
        <w:rPr>
          <w:rFonts w:cs="Simplified Arabic" w:hint="cs"/>
          <w:b/>
          <w:bCs/>
          <w:sz w:val="28"/>
          <w:szCs w:val="28"/>
          <w:rtl/>
        </w:rPr>
        <w:t>كلهم</w:t>
      </w:r>
      <w:r w:rsidRPr="00B4147A">
        <w:rPr>
          <w:rFonts w:cs="Simplified Arabic"/>
          <w:b/>
          <w:bCs/>
          <w:sz w:val="28"/>
          <w:szCs w:val="28"/>
          <w:rtl/>
        </w:rPr>
        <w:t xml:space="preserve"> </w:t>
      </w:r>
      <w:r w:rsidRPr="00B4147A">
        <w:rPr>
          <w:rFonts w:cs="Simplified Arabic" w:hint="cs"/>
          <w:b/>
          <w:bCs/>
          <w:sz w:val="28"/>
          <w:szCs w:val="28"/>
          <w:rtl/>
        </w:rPr>
        <w:t>حتى</w:t>
      </w:r>
      <w:r w:rsidRPr="00B4147A">
        <w:rPr>
          <w:rFonts w:cs="Simplified Arabic"/>
          <w:b/>
          <w:bCs/>
          <w:sz w:val="28"/>
          <w:szCs w:val="28"/>
          <w:rtl/>
        </w:rPr>
        <w:t xml:space="preserve"> </w:t>
      </w:r>
      <w:r w:rsidRPr="00B4147A">
        <w:rPr>
          <w:rFonts w:cs="Simplified Arabic" w:hint="cs"/>
          <w:b/>
          <w:bCs/>
          <w:sz w:val="28"/>
          <w:szCs w:val="28"/>
          <w:rtl/>
        </w:rPr>
        <w:t>إِبْرَاهِيمُ</w:t>
      </w:r>
      <w:r w:rsidRPr="00B4147A">
        <w:rPr>
          <w:rFonts w:cs="Simplified Arabic"/>
          <w:b/>
          <w:bCs/>
          <w:sz w:val="28"/>
          <w:szCs w:val="28"/>
          <w:rtl/>
        </w:rPr>
        <w:t xml:space="preserve"> </w:t>
      </w:r>
      <w:r w:rsidRPr="00B4147A">
        <w:rPr>
          <w:rFonts w:cs="Simplified Arabic" w:hint="cs"/>
          <w:b/>
          <w:bCs/>
          <w:sz w:val="28"/>
          <w:szCs w:val="28"/>
          <w:rtl/>
        </w:rPr>
        <w:t>صلى</w:t>
      </w:r>
      <w:r w:rsidRPr="00B4147A">
        <w:rPr>
          <w:rFonts w:cs="Simplified Arabic"/>
          <w:b/>
          <w:bCs/>
          <w:sz w:val="28"/>
          <w:szCs w:val="28"/>
          <w:rtl/>
        </w:rPr>
        <w:t xml:space="preserve"> </w:t>
      </w:r>
      <w:r w:rsidRPr="00B4147A">
        <w:rPr>
          <w:rFonts w:cs="Simplified Arabic" w:hint="cs"/>
          <w:b/>
          <w:bCs/>
          <w:sz w:val="28"/>
          <w:szCs w:val="28"/>
          <w:rtl/>
        </w:rPr>
        <w:t>الله</w:t>
      </w:r>
      <w:r w:rsidRPr="00B4147A">
        <w:rPr>
          <w:rFonts w:cs="Simplified Arabic"/>
          <w:b/>
          <w:bCs/>
          <w:sz w:val="28"/>
          <w:szCs w:val="28"/>
          <w:rtl/>
        </w:rPr>
        <w:t xml:space="preserve"> </w:t>
      </w:r>
      <w:r w:rsidRPr="00B4147A">
        <w:rPr>
          <w:rFonts w:cs="Simplified Arabic" w:hint="cs"/>
          <w:b/>
          <w:bCs/>
          <w:sz w:val="28"/>
          <w:szCs w:val="28"/>
          <w:rtl/>
        </w:rPr>
        <w:t>عليه</w:t>
      </w:r>
      <w:r w:rsidRPr="00B4147A">
        <w:rPr>
          <w:rFonts w:cs="Simplified Arabic"/>
          <w:b/>
          <w:bCs/>
          <w:sz w:val="28"/>
          <w:szCs w:val="28"/>
          <w:rtl/>
        </w:rPr>
        <w:t xml:space="preserve"> </w:t>
      </w:r>
      <w:r w:rsidRPr="00B4147A">
        <w:rPr>
          <w:rFonts w:cs="Simplified Arabic" w:hint="cs"/>
          <w:b/>
          <w:bCs/>
          <w:sz w:val="28"/>
          <w:szCs w:val="28"/>
          <w:rtl/>
        </w:rPr>
        <w:t>وسلم</w:t>
      </w:r>
      <w:r w:rsidRPr="00FB0F92">
        <w:rPr>
          <w:rFonts w:cs="Simplified Arabic" w:hint="cs"/>
          <w:sz w:val="28"/>
          <w:szCs w:val="28"/>
          <w:rtl/>
        </w:rPr>
        <w:t xml:space="preserve"> } </w:t>
      </w:r>
      <w:r w:rsidRPr="00FB0F92">
        <w:rPr>
          <w:rFonts w:cs="Simplified Arabic" w:hint="cs"/>
          <w:sz w:val="28"/>
          <w:szCs w:val="28"/>
          <w:vertAlign w:val="superscript"/>
          <w:rtl/>
        </w:rPr>
        <w:t>(</w:t>
      </w:r>
      <w:r w:rsidRPr="00FB0F92">
        <w:rPr>
          <w:rStyle w:val="a4"/>
          <w:rFonts w:cs="Simplified Arabic"/>
          <w:sz w:val="28"/>
          <w:szCs w:val="28"/>
          <w:rtl/>
        </w:rPr>
        <w:footnoteReference w:id="1135"/>
      </w:r>
      <w:r w:rsidRPr="00FB0F92">
        <w:rPr>
          <w:rFonts w:cs="Simplified Arabic" w:hint="cs"/>
          <w:sz w:val="28"/>
          <w:szCs w:val="28"/>
          <w:vertAlign w:val="superscript"/>
          <w:rtl/>
        </w:rPr>
        <w:t>)</w:t>
      </w:r>
      <w:r w:rsidRPr="00FB0F92">
        <w:rPr>
          <w:rFonts w:cs="Simplified Arabic" w:hint="cs"/>
          <w:sz w:val="28"/>
          <w:szCs w:val="28"/>
          <w:rtl/>
        </w:rPr>
        <w:t xml:space="preserve">، وإذا قيل: إن الأمة احتاجت الى هذا التيسير في بداية الدعوة، وأن الحاجة الى هذا التيسير قد انتفت لاكتمال الدين، قلت: الحاجة اليوم اليه أكثر من بداية الدعوة الإسلامية لدخول كثير من الأعاجم كل يوم في الإسلام، الأمر الذي يجعلهم أحوج الى هذا التيسير، كما أن قوله عليه الصلاة والسلام في الحديث: { </w:t>
      </w:r>
      <w:r w:rsidRPr="00B4147A">
        <w:rPr>
          <w:rFonts w:cs="Simplified Arabic" w:hint="cs"/>
          <w:b/>
          <w:bCs/>
          <w:sz w:val="28"/>
          <w:szCs w:val="28"/>
          <w:rtl/>
        </w:rPr>
        <w:t>أَنْ</w:t>
      </w:r>
      <w:r w:rsidRPr="00B4147A">
        <w:rPr>
          <w:rFonts w:cs="Simplified Arabic"/>
          <w:b/>
          <w:bCs/>
          <w:sz w:val="28"/>
          <w:szCs w:val="28"/>
          <w:rtl/>
        </w:rPr>
        <w:t xml:space="preserve"> </w:t>
      </w:r>
      <w:r w:rsidRPr="00B4147A">
        <w:rPr>
          <w:rFonts w:cs="Simplified Arabic" w:hint="cs"/>
          <w:b/>
          <w:bCs/>
          <w:sz w:val="28"/>
          <w:szCs w:val="28"/>
          <w:rtl/>
        </w:rPr>
        <w:t>هَوِّنْ</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أُمَّتِي</w:t>
      </w:r>
      <w:r w:rsidRPr="00FB0F92">
        <w:rPr>
          <w:rFonts w:cs="Simplified Arabic" w:hint="cs"/>
          <w:sz w:val="28"/>
          <w:szCs w:val="28"/>
          <w:rtl/>
        </w:rPr>
        <w:t xml:space="preserve"> }، يقتضي بقاء هذه الأحرف السبعة ببقاء أمته عليه الصلاة والسلام .</w:t>
      </w:r>
    </w:p>
    <w:p w:rsidR="008B4873" w:rsidRPr="00FB0F92" w:rsidRDefault="008B4873" w:rsidP="006B1D19">
      <w:pPr>
        <w:tabs>
          <w:tab w:val="left" w:pos="2414"/>
        </w:tabs>
        <w:spacing w:after="0"/>
        <w:ind w:right="-284" w:hanging="341"/>
        <w:rPr>
          <w:rFonts w:cs="Simplified Arabic"/>
          <w:sz w:val="36"/>
          <w:szCs w:val="36"/>
          <w:rtl/>
        </w:rPr>
      </w:pPr>
    </w:p>
    <w:p w:rsidR="008B4873" w:rsidRDefault="008B4873" w:rsidP="006B1D19">
      <w:pPr>
        <w:tabs>
          <w:tab w:val="left" w:pos="2414"/>
        </w:tabs>
        <w:spacing w:after="0"/>
        <w:ind w:right="-284" w:hanging="341"/>
        <w:rPr>
          <w:rFonts w:cs="Simplified Arabic"/>
          <w:sz w:val="36"/>
          <w:szCs w:val="36"/>
          <w:rtl/>
        </w:rPr>
      </w:pPr>
    </w:p>
    <w:p w:rsidR="002A3093" w:rsidRDefault="002A3093" w:rsidP="006B1D19">
      <w:pPr>
        <w:tabs>
          <w:tab w:val="left" w:pos="2414"/>
        </w:tabs>
        <w:spacing w:after="0"/>
        <w:ind w:right="-284" w:hanging="341"/>
        <w:rPr>
          <w:rFonts w:cs="Simplified Arabic"/>
          <w:sz w:val="36"/>
          <w:szCs w:val="36"/>
          <w:rtl/>
        </w:rPr>
      </w:pPr>
    </w:p>
    <w:p w:rsidR="00F30A1C" w:rsidRDefault="00F30A1C"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CE5808" w:rsidRDefault="00CE5808" w:rsidP="00F30A1C">
      <w:pPr>
        <w:tabs>
          <w:tab w:val="left" w:pos="2414"/>
        </w:tabs>
        <w:spacing w:after="0"/>
        <w:ind w:right="-284" w:hanging="341"/>
        <w:rPr>
          <w:rFonts w:ascii="Angsana New" w:hAnsi="Angsana New" w:cs="Traditional Arabic"/>
          <w:sz w:val="72"/>
          <w:szCs w:val="72"/>
          <w:rtl/>
          <w:lang w:bidi="ar-IQ"/>
        </w:rPr>
      </w:pPr>
    </w:p>
    <w:p w:rsidR="00AE7D92" w:rsidRPr="00F30A1C" w:rsidRDefault="00AE7D92" w:rsidP="00F30A1C">
      <w:pPr>
        <w:tabs>
          <w:tab w:val="left" w:pos="2414"/>
        </w:tabs>
        <w:spacing w:after="0"/>
        <w:ind w:right="-284" w:hanging="341"/>
        <w:jc w:val="center"/>
        <w:rPr>
          <w:rFonts w:ascii="Angsana New" w:hAnsi="Angsana New" w:cs="MCS Jeddah S_I 3d."/>
          <w:sz w:val="72"/>
          <w:szCs w:val="72"/>
          <w:rtl/>
          <w:lang w:bidi="ar-IQ"/>
        </w:rPr>
      </w:pPr>
      <w:r w:rsidRPr="00F30A1C">
        <w:rPr>
          <w:rFonts w:ascii="Angsana New" w:hAnsi="Angsana New" w:cs="MCS Jeddah S_I 3d." w:hint="cs"/>
          <w:sz w:val="72"/>
          <w:szCs w:val="72"/>
          <w:rtl/>
          <w:lang w:bidi="ar-IQ"/>
        </w:rPr>
        <w:t>المبحث الثاني</w:t>
      </w:r>
    </w:p>
    <w:p w:rsidR="00AE7D92" w:rsidRPr="00F30A1C" w:rsidRDefault="00AE7D92" w:rsidP="00B51C01">
      <w:pPr>
        <w:ind w:left="226" w:right="-284" w:hanging="341"/>
        <w:jc w:val="center"/>
        <w:rPr>
          <w:rFonts w:ascii="Angsana New" w:hAnsi="Angsana New" w:cs="MCS Jeddah S_I 3d."/>
          <w:sz w:val="72"/>
          <w:szCs w:val="72"/>
          <w:rtl/>
          <w:lang w:bidi="ar-IQ"/>
        </w:rPr>
      </w:pPr>
      <w:r w:rsidRPr="00F30A1C">
        <w:rPr>
          <w:rFonts w:ascii="Angsana New" w:hAnsi="Angsana New" w:cs="MCS Jeddah S_I 3d." w:hint="cs"/>
          <w:sz w:val="72"/>
          <w:szCs w:val="72"/>
          <w:rtl/>
          <w:lang w:bidi="ar-IQ"/>
        </w:rPr>
        <w:t>ترتيب سور القرآن</w:t>
      </w:r>
      <w:r w:rsidR="00B51C01" w:rsidRPr="00B51C01">
        <w:rPr>
          <w:rFonts w:ascii="Angsana New" w:hAnsi="Angsana New" w:cs="MCS Jeddah S_I 3d." w:hint="cs"/>
          <w:sz w:val="72"/>
          <w:szCs w:val="72"/>
          <w:rtl/>
          <w:lang w:bidi="ar-IQ"/>
        </w:rPr>
        <w:t xml:space="preserve"> </w:t>
      </w:r>
      <w:r w:rsidR="00B51C01" w:rsidRPr="00F30A1C">
        <w:rPr>
          <w:rFonts w:ascii="Angsana New" w:hAnsi="Angsana New" w:cs="MCS Jeddah S_I 3d." w:hint="cs"/>
          <w:sz w:val="72"/>
          <w:szCs w:val="72"/>
          <w:rtl/>
          <w:lang w:bidi="ar-IQ"/>
        </w:rPr>
        <w:t>وآيات</w:t>
      </w:r>
      <w:r w:rsidR="00B51C01">
        <w:rPr>
          <w:rFonts w:ascii="Angsana New" w:hAnsi="Angsana New" w:cs="MCS Jeddah S_I 3d." w:hint="cs"/>
          <w:sz w:val="72"/>
          <w:szCs w:val="72"/>
          <w:rtl/>
          <w:lang w:bidi="ar-IQ"/>
        </w:rPr>
        <w:t>ه</w:t>
      </w:r>
    </w:p>
    <w:p w:rsidR="00E44ACD" w:rsidRDefault="00E44ACD" w:rsidP="006B1D19">
      <w:pPr>
        <w:ind w:left="226" w:right="-284" w:hanging="341"/>
        <w:jc w:val="center"/>
        <w:rPr>
          <w:rFonts w:ascii="Angsana New" w:hAnsi="Angsana New" w:cs="Traditional Arabic"/>
          <w:sz w:val="72"/>
          <w:szCs w:val="72"/>
          <w:rtl/>
          <w:lang w:bidi="ar-IQ"/>
        </w:rPr>
      </w:pPr>
    </w:p>
    <w:p w:rsidR="00AE7D92" w:rsidRDefault="00AE7D92" w:rsidP="006B1D19">
      <w:pPr>
        <w:ind w:left="226" w:right="-284" w:hanging="341"/>
        <w:rPr>
          <w:rFonts w:ascii="Angsana New" w:hAnsi="Angsana New" w:cs="Traditional Arabic"/>
          <w:sz w:val="56"/>
          <w:szCs w:val="56"/>
          <w:rtl/>
          <w:lang w:bidi="ar-IQ"/>
        </w:rPr>
      </w:pPr>
      <w:r w:rsidRPr="00F30A1C">
        <w:rPr>
          <w:rFonts w:ascii="Angsana New" w:hAnsi="Angsana New" w:cs="AdvertisingExtraBold" w:hint="cs"/>
          <w:sz w:val="56"/>
          <w:szCs w:val="56"/>
          <w:rtl/>
          <w:lang w:bidi="ar-IQ"/>
        </w:rPr>
        <w:t>المطلب الأول:</w:t>
      </w:r>
      <w:r w:rsidRPr="00E44ACD">
        <w:rPr>
          <w:rFonts w:ascii="Angsana New" w:hAnsi="Angsana New" w:cs="Traditional Arabic" w:hint="cs"/>
          <w:sz w:val="56"/>
          <w:szCs w:val="56"/>
          <w:rtl/>
          <w:lang w:bidi="ar-IQ"/>
        </w:rPr>
        <w:t xml:space="preserve"> ترتيب سور القرآن الكريم</w:t>
      </w:r>
      <w:r w:rsidR="00E44ACD" w:rsidRPr="00E44ACD">
        <w:rPr>
          <w:rFonts w:ascii="Angsana New" w:hAnsi="Angsana New" w:cs="Traditional Arabic" w:hint="cs"/>
          <w:sz w:val="56"/>
          <w:szCs w:val="56"/>
          <w:rtl/>
          <w:lang w:bidi="ar-IQ"/>
        </w:rPr>
        <w:t xml:space="preserve"> .</w:t>
      </w:r>
    </w:p>
    <w:p w:rsidR="00E44ACD" w:rsidRPr="00E44ACD" w:rsidRDefault="00E44ACD" w:rsidP="006B1D19">
      <w:pPr>
        <w:ind w:left="226" w:right="-284" w:hanging="341"/>
        <w:rPr>
          <w:rFonts w:ascii="Angsana New" w:hAnsi="Angsana New" w:cs="Traditional Arabic"/>
          <w:sz w:val="56"/>
          <w:szCs w:val="56"/>
          <w:rtl/>
          <w:lang w:bidi="ar-IQ"/>
        </w:rPr>
      </w:pPr>
    </w:p>
    <w:p w:rsidR="00AE7D92" w:rsidRPr="00F30A1C" w:rsidRDefault="00AE7D92" w:rsidP="006B1D19">
      <w:pPr>
        <w:ind w:left="226" w:right="-284" w:hanging="341"/>
        <w:rPr>
          <w:rFonts w:ascii="Angsana New" w:hAnsi="Angsana New" w:cs="Traditional Arabic"/>
          <w:sz w:val="54"/>
          <w:szCs w:val="54"/>
          <w:rtl/>
          <w:lang w:bidi="ar-IQ"/>
        </w:rPr>
      </w:pPr>
      <w:r w:rsidRPr="00F30A1C">
        <w:rPr>
          <w:rFonts w:ascii="Angsana New" w:hAnsi="Angsana New" w:cs="AdvertisingExtraBold" w:hint="cs"/>
          <w:sz w:val="56"/>
          <w:szCs w:val="56"/>
          <w:rtl/>
          <w:lang w:bidi="ar-IQ"/>
        </w:rPr>
        <w:t>المطلب الثاني:</w:t>
      </w:r>
      <w:r w:rsidRPr="00F30A1C">
        <w:rPr>
          <w:rFonts w:ascii="Angsana New" w:hAnsi="Angsana New" w:cs="Traditional Arabic" w:hint="cs"/>
          <w:sz w:val="54"/>
          <w:szCs w:val="54"/>
          <w:rtl/>
          <w:lang w:bidi="ar-IQ"/>
        </w:rPr>
        <w:t xml:space="preserve">ترتيب آيات القرآن الكريم في سوره </w:t>
      </w:r>
      <w:r w:rsidR="00E44ACD" w:rsidRPr="00F30A1C">
        <w:rPr>
          <w:rFonts w:ascii="Angsana New" w:hAnsi="Angsana New" w:cs="Traditional Arabic" w:hint="cs"/>
          <w:sz w:val="54"/>
          <w:szCs w:val="54"/>
          <w:rtl/>
          <w:lang w:bidi="ar-IQ"/>
        </w:rPr>
        <w:t>.</w:t>
      </w:r>
    </w:p>
    <w:p w:rsidR="00E44ACD" w:rsidRPr="00E44ACD" w:rsidRDefault="00E44ACD" w:rsidP="006B1D19">
      <w:pPr>
        <w:ind w:left="226" w:right="-284" w:hanging="341"/>
        <w:rPr>
          <w:rFonts w:ascii="Angsana New" w:hAnsi="Angsana New" w:cs="Traditional Arabic"/>
          <w:sz w:val="56"/>
          <w:szCs w:val="56"/>
          <w:rtl/>
          <w:lang w:bidi="ar-IQ"/>
        </w:rPr>
      </w:pPr>
    </w:p>
    <w:p w:rsidR="00AE7D92" w:rsidRPr="00E44ACD" w:rsidRDefault="00AE7D92" w:rsidP="006B1D19">
      <w:pPr>
        <w:ind w:left="226" w:right="-284" w:hanging="341"/>
        <w:rPr>
          <w:rFonts w:ascii="Angsana New" w:hAnsi="Angsana New" w:cs="Traditional Arabic"/>
          <w:sz w:val="56"/>
          <w:szCs w:val="56"/>
          <w:rtl/>
          <w:lang w:bidi="ar-IQ"/>
        </w:rPr>
      </w:pPr>
      <w:r w:rsidRPr="00F30A1C">
        <w:rPr>
          <w:rFonts w:ascii="Angsana New" w:hAnsi="Angsana New" w:cs="AdvertisingExtraBold" w:hint="cs"/>
          <w:sz w:val="56"/>
          <w:szCs w:val="56"/>
          <w:rtl/>
          <w:lang w:bidi="ar-IQ"/>
        </w:rPr>
        <w:t>المطلب الثالث:</w:t>
      </w:r>
      <w:r w:rsidR="00F30A1C">
        <w:rPr>
          <w:rFonts w:ascii="Angsana New" w:hAnsi="Angsana New" w:cs="AdvertisingExtraBold" w:hint="cs"/>
          <w:sz w:val="56"/>
          <w:szCs w:val="56"/>
          <w:rtl/>
          <w:lang w:bidi="ar-IQ"/>
        </w:rPr>
        <w:t xml:space="preserve"> </w:t>
      </w:r>
      <w:r w:rsidRPr="00E44ACD">
        <w:rPr>
          <w:rFonts w:ascii="Angsana New" w:hAnsi="Angsana New" w:cs="Traditional Arabic" w:hint="cs"/>
          <w:sz w:val="56"/>
          <w:szCs w:val="56"/>
          <w:rtl/>
          <w:lang w:bidi="ar-IQ"/>
        </w:rPr>
        <w:t>تسمية السور</w:t>
      </w:r>
      <w:r w:rsidR="00E44ACD" w:rsidRPr="00E44ACD">
        <w:rPr>
          <w:rFonts w:ascii="Angsana New" w:hAnsi="Angsana New" w:cs="Traditional Arabic" w:hint="cs"/>
          <w:sz w:val="56"/>
          <w:szCs w:val="56"/>
          <w:rtl/>
          <w:lang w:bidi="ar-IQ"/>
        </w:rPr>
        <w:t xml:space="preserve"> .</w:t>
      </w:r>
    </w:p>
    <w:p w:rsidR="00CE5808" w:rsidRDefault="00CE5808" w:rsidP="006B1D19">
      <w:pPr>
        <w:tabs>
          <w:tab w:val="left" w:pos="2414"/>
        </w:tabs>
        <w:spacing w:after="0"/>
        <w:ind w:right="-284" w:hanging="341"/>
        <w:jc w:val="center"/>
        <w:rPr>
          <w:rFonts w:cs="MCS Jeddah S_I 3d."/>
          <w:sz w:val="36"/>
          <w:szCs w:val="36"/>
          <w:rtl/>
        </w:rPr>
      </w:pPr>
    </w:p>
    <w:p w:rsidR="008B4873" w:rsidRPr="00F30A1C" w:rsidRDefault="008B4873" w:rsidP="006B1D19">
      <w:pPr>
        <w:tabs>
          <w:tab w:val="left" w:pos="2414"/>
        </w:tabs>
        <w:spacing w:after="0"/>
        <w:ind w:right="-284" w:hanging="341"/>
        <w:jc w:val="center"/>
        <w:rPr>
          <w:rFonts w:cs="MCS Jeddah S_I 3d."/>
          <w:sz w:val="36"/>
          <w:szCs w:val="36"/>
          <w:rtl/>
        </w:rPr>
      </w:pPr>
      <w:r w:rsidRPr="00F30A1C">
        <w:rPr>
          <w:rFonts w:cs="MCS Jeddah S_I 3d." w:hint="cs"/>
          <w:sz w:val="36"/>
          <w:szCs w:val="36"/>
          <w:rtl/>
        </w:rPr>
        <w:lastRenderedPageBreak/>
        <w:t>المبحث الثاني</w:t>
      </w:r>
    </w:p>
    <w:p w:rsidR="008B4873" w:rsidRPr="00FB0F92" w:rsidRDefault="008B4873" w:rsidP="006B1D19">
      <w:pPr>
        <w:tabs>
          <w:tab w:val="left" w:pos="2414"/>
        </w:tabs>
        <w:spacing w:after="0"/>
        <w:ind w:right="-284" w:hanging="341"/>
        <w:jc w:val="both"/>
        <w:rPr>
          <w:rFonts w:cs="Simplified Arabic"/>
          <w:sz w:val="28"/>
          <w:szCs w:val="28"/>
          <w:rtl/>
        </w:rPr>
      </w:pPr>
    </w:p>
    <w:p w:rsidR="008B4873" w:rsidRPr="00F30A1C" w:rsidRDefault="008B4873" w:rsidP="00B51C01">
      <w:pPr>
        <w:tabs>
          <w:tab w:val="left" w:pos="2414"/>
        </w:tabs>
        <w:spacing w:after="0"/>
        <w:ind w:right="-284" w:hanging="341"/>
        <w:jc w:val="center"/>
        <w:rPr>
          <w:rFonts w:cs="AdvertisingExtraBold"/>
          <w:sz w:val="32"/>
          <w:szCs w:val="32"/>
          <w:rtl/>
        </w:rPr>
      </w:pPr>
      <w:r w:rsidRPr="00F30A1C">
        <w:rPr>
          <w:rFonts w:cs="AdvertisingExtraBold" w:hint="cs"/>
          <w:sz w:val="32"/>
          <w:szCs w:val="32"/>
          <w:rtl/>
        </w:rPr>
        <w:t xml:space="preserve">ترتيب سور القرآن </w:t>
      </w:r>
      <w:r w:rsidR="00B51C01" w:rsidRPr="00F30A1C">
        <w:rPr>
          <w:rFonts w:cs="AdvertisingExtraBold" w:hint="cs"/>
          <w:sz w:val="32"/>
          <w:szCs w:val="32"/>
          <w:rtl/>
        </w:rPr>
        <w:t>وآيات</w:t>
      </w:r>
      <w:r w:rsidR="00B51C01">
        <w:rPr>
          <w:rFonts w:cs="AdvertisingExtraBold" w:hint="cs"/>
          <w:sz w:val="32"/>
          <w:szCs w:val="32"/>
          <w:rtl/>
        </w:rPr>
        <w:t>ه</w:t>
      </w:r>
    </w:p>
    <w:p w:rsidR="00B4147A" w:rsidRPr="00FB0F92" w:rsidRDefault="00B4147A" w:rsidP="006B1D19">
      <w:pPr>
        <w:tabs>
          <w:tab w:val="left" w:pos="2414"/>
        </w:tabs>
        <w:spacing w:after="0"/>
        <w:ind w:right="-284" w:hanging="341"/>
        <w:jc w:val="center"/>
        <w:rPr>
          <w:rFonts w:cs="Simplified Arabic"/>
          <w:sz w:val="32"/>
          <w:szCs w:val="32"/>
          <w:rtl/>
        </w:rPr>
      </w:pPr>
    </w:p>
    <w:p w:rsidR="00B4147A" w:rsidRPr="00CB3B9E" w:rsidRDefault="008B4873" w:rsidP="00CB3B9E">
      <w:pPr>
        <w:tabs>
          <w:tab w:val="left" w:pos="2414"/>
        </w:tabs>
        <w:ind w:right="-284" w:hanging="341"/>
        <w:rPr>
          <w:rFonts w:cs="AdvertisingExtraBold"/>
          <w:sz w:val="36"/>
          <w:szCs w:val="36"/>
          <w:u w:val="single"/>
          <w:rtl/>
        </w:rPr>
      </w:pPr>
      <w:r w:rsidRPr="00CB3B9E">
        <w:rPr>
          <w:rFonts w:cs="AdvertisingExtraBold" w:hint="cs"/>
          <w:sz w:val="36"/>
          <w:szCs w:val="36"/>
          <w:u w:val="single"/>
          <w:rtl/>
        </w:rPr>
        <w:t>المطلب الأول:</w:t>
      </w:r>
    </w:p>
    <w:p w:rsidR="008B4873" w:rsidRPr="00EE70F6" w:rsidRDefault="00B4147A" w:rsidP="006B1D19">
      <w:pPr>
        <w:tabs>
          <w:tab w:val="left" w:pos="2414"/>
        </w:tabs>
        <w:spacing w:after="0"/>
        <w:ind w:right="-284" w:hanging="341"/>
        <w:rPr>
          <w:rFonts w:cs="Simplified Arabic"/>
          <w:b/>
          <w:bCs/>
          <w:sz w:val="32"/>
          <w:szCs w:val="32"/>
          <w:u w:val="single"/>
          <w:rtl/>
        </w:rPr>
      </w:pPr>
      <w:r w:rsidRPr="00EE70F6">
        <w:rPr>
          <w:rFonts w:cs="Simplified Arabic" w:hint="cs"/>
          <w:b/>
          <w:bCs/>
          <w:sz w:val="32"/>
          <w:szCs w:val="32"/>
          <w:u w:val="single"/>
          <w:rtl/>
        </w:rPr>
        <w:t xml:space="preserve"> </w:t>
      </w:r>
      <w:r w:rsidR="008B4873" w:rsidRPr="00EE70F6">
        <w:rPr>
          <w:rFonts w:cs="Simplified Arabic" w:hint="cs"/>
          <w:b/>
          <w:bCs/>
          <w:sz w:val="32"/>
          <w:szCs w:val="32"/>
          <w:u w:val="single"/>
          <w:rtl/>
        </w:rPr>
        <w:t>ترتيب سور القرآن الكريم:</w:t>
      </w:r>
    </w:p>
    <w:p w:rsidR="008B4873" w:rsidRPr="00FB0F92" w:rsidRDefault="008B4873" w:rsidP="006B1D19">
      <w:pPr>
        <w:tabs>
          <w:tab w:val="left" w:pos="2414"/>
        </w:tabs>
        <w:spacing w:after="0"/>
        <w:ind w:right="-284" w:hanging="341"/>
        <w:rPr>
          <w:rFonts w:cs="Simplified Arabic"/>
          <w:sz w:val="28"/>
          <w:szCs w:val="28"/>
          <w:rtl/>
        </w:rPr>
      </w:pPr>
      <w:r w:rsidRPr="00FB0F92">
        <w:rPr>
          <w:rFonts w:cs="Simplified Arabic" w:hint="cs"/>
          <w:sz w:val="28"/>
          <w:szCs w:val="28"/>
          <w:rtl/>
        </w:rPr>
        <w:t>إختلف العلماء في القول بترتيب سور القرآن الكريم على ثلاثة آراء وهي كالآتي:</w:t>
      </w:r>
    </w:p>
    <w:p w:rsidR="008B4873" w:rsidRPr="00FB0F92" w:rsidRDefault="008B4873" w:rsidP="00CE5808">
      <w:pPr>
        <w:tabs>
          <w:tab w:val="left" w:pos="2414"/>
        </w:tabs>
        <w:spacing w:after="0"/>
        <w:ind w:right="-284" w:hanging="341"/>
        <w:rPr>
          <w:rFonts w:cs="Simplified Arabic"/>
          <w:sz w:val="28"/>
          <w:szCs w:val="28"/>
          <w:rtl/>
        </w:rPr>
      </w:pPr>
      <w:r w:rsidRPr="00FB0F92">
        <w:rPr>
          <w:rFonts w:cs="Simplified Arabic" w:hint="cs"/>
          <w:sz w:val="28"/>
          <w:szCs w:val="28"/>
          <w:rtl/>
        </w:rPr>
        <w:t xml:space="preserve"> الرأي الأول: إن ترتيب السور في القرآن هو ترتيب توقيفي من الله تبارك وتعالى وقد تولاه النبي صلى الله عليه وسلم، فقد كان القرآن الكريم في عهده عليه الصلاة والسلام مرتباً على الترتيب الذي بين أيدينا اليوم؛ إلا أنه غير مجموع، واستدلوا على ذلك بالآتي:</w:t>
      </w:r>
    </w:p>
    <w:p w:rsidR="008B4873" w:rsidRPr="00FB0F92" w:rsidRDefault="008B4873" w:rsidP="00CE5808">
      <w:pPr>
        <w:tabs>
          <w:tab w:val="left" w:pos="2414"/>
        </w:tabs>
        <w:spacing w:after="0"/>
        <w:ind w:right="-284" w:hanging="341"/>
        <w:rPr>
          <w:rFonts w:cs="Simplified Arabic"/>
          <w:sz w:val="28"/>
          <w:szCs w:val="28"/>
          <w:rtl/>
        </w:rPr>
      </w:pPr>
      <w:r w:rsidRPr="00FB0F92">
        <w:rPr>
          <w:rFonts w:cs="Simplified Arabic" w:hint="cs"/>
          <w:sz w:val="28"/>
          <w:szCs w:val="28"/>
          <w:rtl/>
        </w:rPr>
        <w:t xml:space="preserve"> أولاً: ما أخرجه البخاري في صحيحه</w:t>
      </w:r>
      <w:r w:rsidR="00A67DB4">
        <w:rPr>
          <w:rFonts w:cs="Simplified Arabic" w:hint="cs"/>
          <w:sz w:val="28"/>
          <w:szCs w:val="28"/>
          <w:rtl/>
        </w:rPr>
        <w:t xml:space="preserve"> عن</w:t>
      </w:r>
      <w:r w:rsidRPr="00FB0F92">
        <w:rPr>
          <w:rFonts w:cs="Simplified Arabic" w:hint="cs"/>
          <w:sz w:val="28"/>
          <w:szCs w:val="28"/>
          <w:rtl/>
        </w:rPr>
        <w:t xml:space="preserve"> عبد الله بن</w:t>
      </w:r>
      <w:r w:rsidRPr="00FB0F92">
        <w:rPr>
          <w:rFonts w:cs="Simplified Arabic"/>
          <w:sz w:val="28"/>
          <w:szCs w:val="28"/>
          <w:rtl/>
        </w:rPr>
        <w:t xml:space="preserve"> </w:t>
      </w:r>
      <w:r w:rsidRPr="00FB0F92">
        <w:rPr>
          <w:rFonts w:cs="Simplified Arabic" w:hint="cs"/>
          <w:sz w:val="28"/>
          <w:szCs w:val="28"/>
          <w:rtl/>
        </w:rPr>
        <w:t>مَسْعُودٍ</w:t>
      </w:r>
      <w:r w:rsidRPr="00FB0F92">
        <w:rPr>
          <w:rFonts w:cs="Simplified Arabic"/>
          <w:sz w:val="28"/>
          <w:szCs w:val="28"/>
          <w:rtl/>
        </w:rPr>
        <w:t xml:space="preserve"> </w:t>
      </w:r>
      <w:r w:rsidRPr="00FB0F92">
        <w:rPr>
          <w:rFonts w:cs="Simplified Arabic" w:hint="cs"/>
          <w:sz w:val="28"/>
          <w:szCs w:val="28"/>
          <w:rtl/>
        </w:rPr>
        <w:t>رضي</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عنه</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بَنِي</w:t>
      </w:r>
      <w:r w:rsidRPr="00FB0F92">
        <w:rPr>
          <w:rFonts w:cs="Simplified Arabic"/>
          <w:sz w:val="28"/>
          <w:szCs w:val="28"/>
          <w:rtl/>
        </w:rPr>
        <w:t xml:space="preserve"> </w:t>
      </w:r>
      <w:r w:rsidRPr="00FB0F92">
        <w:rPr>
          <w:rFonts w:cs="Simplified Arabic" w:hint="cs"/>
          <w:sz w:val="28"/>
          <w:szCs w:val="28"/>
          <w:rtl/>
        </w:rPr>
        <w:t>إِسْرَائِيلَ</w:t>
      </w:r>
      <w:r w:rsidRPr="00FB0F92">
        <w:rPr>
          <w:rFonts w:cs="Simplified Arabic"/>
          <w:sz w:val="28"/>
          <w:szCs w:val="28"/>
          <w:rtl/>
        </w:rPr>
        <w:t xml:space="preserve"> </w:t>
      </w:r>
      <w:r w:rsidRPr="00FB0F92">
        <w:rPr>
          <w:rFonts w:cs="Simplified Arabic" w:hint="cs"/>
          <w:sz w:val="28"/>
          <w:szCs w:val="28"/>
          <w:rtl/>
        </w:rPr>
        <w:t>وَالْكَهْفِ</w:t>
      </w:r>
      <w:r w:rsidRPr="00FB0F92">
        <w:rPr>
          <w:rFonts w:cs="Simplified Arabic"/>
          <w:sz w:val="28"/>
          <w:szCs w:val="28"/>
          <w:rtl/>
        </w:rPr>
        <w:t xml:space="preserve"> </w:t>
      </w:r>
      <w:r w:rsidRPr="00FB0F92">
        <w:rPr>
          <w:rFonts w:cs="Simplified Arabic" w:hint="cs"/>
          <w:sz w:val="28"/>
          <w:szCs w:val="28"/>
          <w:rtl/>
        </w:rPr>
        <w:t>وَمَرْيَمَ:</w:t>
      </w:r>
      <w:r w:rsidRPr="00FB0F92">
        <w:rPr>
          <w:rFonts w:cs="Simplified Arabic"/>
          <w:sz w:val="28"/>
          <w:szCs w:val="28"/>
          <w:rtl/>
        </w:rPr>
        <w:t xml:space="preserve"> </w:t>
      </w:r>
      <w:r w:rsidRPr="00FB0F92">
        <w:rPr>
          <w:rFonts w:cs="Simplified Arabic" w:hint="cs"/>
          <w:sz w:val="28"/>
          <w:szCs w:val="28"/>
          <w:rtl/>
        </w:rPr>
        <w:t>إِنَّهُنَّ</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الْعِتَاقِ</w:t>
      </w:r>
      <w:r w:rsidRPr="00FB0F92">
        <w:rPr>
          <w:rFonts w:cs="Simplified Arabic"/>
          <w:sz w:val="28"/>
          <w:szCs w:val="28"/>
          <w:rtl/>
        </w:rPr>
        <w:t xml:space="preserve"> </w:t>
      </w:r>
      <w:r w:rsidRPr="00FB0F92">
        <w:rPr>
          <w:rFonts w:cs="Simplified Arabic" w:hint="cs"/>
          <w:sz w:val="28"/>
          <w:szCs w:val="28"/>
          <w:rtl/>
        </w:rPr>
        <w:t>الْأُوَلِ،</w:t>
      </w:r>
      <w:r w:rsidRPr="00FB0F92">
        <w:rPr>
          <w:rFonts w:cs="Simplified Arabic"/>
          <w:sz w:val="28"/>
          <w:szCs w:val="28"/>
          <w:rtl/>
        </w:rPr>
        <w:t xml:space="preserve"> </w:t>
      </w:r>
      <w:r w:rsidRPr="00FB0F92">
        <w:rPr>
          <w:rFonts w:cs="Simplified Arabic" w:hint="cs"/>
          <w:sz w:val="28"/>
          <w:szCs w:val="28"/>
          <w:rtl/>
        </w:rPr>
        <w:t>وَهُنَّ</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تِلَادِي</w:t>
      </w:r>
      <w:r w:rsidRPr="00FB0F92">
        <w:rPr>
          <w:rFonts w:cs="Simplified Arabic" w:hint="cs"/>
          <w:sz w:val="28"/>
          <w:szCs w:val="28"/>
          <w:vertAlign w:val="superscript"/>
          <w:rtl/>
        </w:rPr>
        <w:t>(</w:t>
      </w:r>
      <w:r w:rsidRPr="00FB0F92">
        <w:rPr>
          <w:rStyle w:val="a4"/>
          <w:rFonts w:cs="Simplified Arabic"/>
          <w:sz w:val="28"/>
          <w:szCs w:val="28"/>
          <w:rtl/>
        </w:rPr>
        <w:footnoteReference w:id="1136"/>
      </w:r>
      <w:r w:rsidRPr="00FB0F92">
        <w:rPr>
          <w:rFonts w:cs="Simplified Arabic" w:hint="cs"/>
          <w:sz w:val="28"/>
          <w:szCs w:val="28"/>
          <w:vertAlign w:val="superscript"/>
          <w:rtl/>
        </w:rPr>
        <w:t>)</w:t>
      </w:r>
      <w:r w:rsidRPr="00FB0F92">
        <w:rPr>
          <w:rFonts w:cs="Simplified Arabic" w:hint="cs"/>
          <w:sz w:val="28"/>
          <w:szCs w:val="28"/>
          <w:rtl/>
        </w:rPr>
        <w:t xml:space="preserve"> . فذكرها مرتبة كما جاء ترتيبها في القرآن</w:t>
      </w:r>
      <w:r w:rsidRPr="00FB0F92">
        <w:rPr>
          <w:rFonts w:cs="Simplified Arabic" w:hint="cs"/>
          <w:sz w:val="28"/>
          <w:szCs w:val="28"/>
          <w:vertAlign w:val="superscript"/>
          <w:rtl/>
        </w:rPr>
        <w:t>(</w:t>
      </w:r>
      <w:r w:rsidRPr="00FB0F92">
        <w:rPr>
          <w:rStyle w:val="a4"/>
          <w:rFonts w:cs="Simplified Arabic"/>
          <w:sz w:val="28"/>
          <w:szCs w:val="28"/>
          <w:rtl/>
        </w:rPr>
        <w:footnoteReference w:id="1137"/>
      </w:r>
      <w:r w:rsidRPr="00FB0F92">
        <w:rPr>
          <w:rFonts w:cs="Simplified Arabic" w:hint="cs"/>
          <w:sz w:val="28"/>
          <w:szCs w:val="28"/>
          <w:vertAlign w:val="superscript"/>
          <w:rtl/>
        </w:rPr>
        <w:t>)</w:t>
      </w:r>
      <w:r w:rsidRPr="00FB0F92">
        <w:rPr>
          <w:rFonts w:cs="Simplified Arabic" w:hint="cs"/>
          <w:sz w:val="28"/>
          <w:szCs w:val="28"/>
          <w:rtl/>
        </w:rPr>
        <w:t xml:space="preserve"> .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ثانياً: ما أخرجه أبو داود وابن </w:t>
      </w:r>
      <w:r w:rsidR="00033C81">
        <w:rPr>
          <w:rFonts w:cs="Simplified Arabic" w:hint="cs"/>
          <w:sz w:val="28"/>
          <w:szCs w:val="28"/>
          <w:rtl/>
        </w:rPr>
        <w:t>ماجه</w:t>
      </w:r>
      <w:r w:rsidRPr="00FB0F92">
        <w:rPr>
          <w:rFonts w:cs="Simplified Arabic" w:hint="cs"/>
          <w:sz w:val="28"/>
          <w:szCs w:val="28"/>
          <w:rtl/>
        </w:rPr>
        <w:t xml:space="preserve"> في سننيهما عن </w:t>
      </w:r>
      <w:proofErr w:type="spellStart"/>
      <w:r w:rsidRPr="00FB0F92">
        <w:rPr>
          <w:rFonts w:cs="Simplified Arabic" w:hint="cs"/>
          <w:sz w:val="28"/>
          <w:szCs w:val="28"/>
          <w:rtl/>
        </w:rPr>
        <w:t>أَوْسُ</w:t>
      </w:r>
      <w:proofErr w:type="spellEnd"/>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حُذَيْفَةَ</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قَدِمْنَا</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وَفْدِ</w:t>
      </w:r>
      <w:r w:rsidRPr="00FB0F92">
        <w:rPr>
          <w:rFonts w:cs="Simplified Arabic"/>
          <w:sz w:val="28"/>
          <w:szCs w:val="28"/>
          <w:rtl/>
        </w:rPr>
        <w:t xml:space="preserve"> </w:t>
      </w:r>
      <w:proofErr w:type="spellStart"/>
      <w:r w:rsidRPr="00FB0F92">
        <w:rPr>
          <w:rFonts w:cs="Simplified Arabic" w:hint="cs"/>
          <w:sz w:val="28"/>
          <w:szCs w:val="28"/>
          <w:rtl/>
        </w:rPr>
        <w:t>ثَقِيفٍ</w:t>
      </w:r>
      <w:proofErr w:type="spellEnd"/>
      <w:r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فَنَزَلَتْ</w:t>
      </w:r>
      <w:r w:rsidRPr="00FB0F92">
        <w:rPr>
          <w:rFonts w:cs="Simplified Arabic"/>
          <w:sz w:val="28"/>
          <w:szCs w:val="28"/>
          <w:rtl/>
        </w:rPr>
        <w:t xml:space="preserve"> </w:t>
      </w:r>
      <w:r w:rsidRPr="00FB0F92">
        <w:rPr>
          <w:rFonts w:cs="Simplified Arabic" w:hint="cs"/>
          <w:sz w:val="28"/>
          <w:szCs w:val="28"/>
          <w:rtl/>
        </w:rPr>
        <w:t>الْأَحْلَافُ</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الْمُغِيرَةِ</w:t>
      </w:r>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شُعْبَةَ،</w:t>
      </w:r>
      <w:r w:rsidRPr="00FB0F92">
        <w:rPr>
          <w:rFonts w:cs="Simplified Arabic"/>
          <w:sz w:val="28"/>
          <w:szCs w:val="28"/>
          <w:rtl/>
        </w:rPr>
        <w:t xml:space="preserve"> </w:t>
      </w:r>
      <w:r w:rsidRPr="00FB0F92">
        <w:rPr>
          <w:rFonts w:cs="Simplified Arabic" w:hint="cs"/>
          <w:sz w:val="28"/>
          <w:szCs w:val="28"/>
          <w:rtl/>
        </w:rPr>
        <w:t>وَأَنْزَلَ</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بَنِي</w:t>
      </w:r>
      <w:r w:rsidRPr="00FB0F92">
        <w:rPr>
          <w:rFonts w:cs="Simplified Arabic"/>
          <w:sz w:val="28"/>
          <w:szCs w:val="28"/>
          <w:rtl/>
        </w:rPr>
        <w:t xml:space="preserve"> </w:t>
      </w:r>
      <w:r w:rsidRPr="00FB0F92">
        <w:rPr>
          <w:rFonts w:cs="Simplified Arabic" w:hint="cs"/>
          <w:sz w:val="28"/>
          <w:szCs w:val="28"/>
          <w:rtl/>
        </w:rPr>
        <w:t>مَالِكٍ</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قُبَّةٍ</w:t>
      </w:r>
      <w:r w:rsidRPr="00FB0F92">
        <w:rPr>
          <w:rFonts w:cs="Simplified Arabic"/>
          <w:sz w:val="28"/>
          <w:szCs w:val="28"/>
          <w:rtl/>
        </w:rPr>
        <w:t xml:space="preserve"> </w:t>
      </w:r>
      <w:r w:rsidRPr="00FB0F92">
        <w:rPr>
          <w:rFonts w:cs="Simplified Arabic" w:hint="cs"/>
          <w:sz w:val="28"/>
          <w:szCs w:val="28"/>
          <w:rtl/>
        </w:rPr>
        <w:t>له،</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مُسَدَّدٌ:</w:t>
      </w:r>
      <w:r w:rsidRPr="00FB0F92">
        <w:rPr>
          <w:rFonts w:cs="Simplified Arabic"/>
          <w:sz w:val="28"/>
          <w:szCs w:val="28"/>
          <w:rtl/>
        </w:rPr>
        <w:t xml:space="preserve"> </w:t>
      </w:r>
      <w:r w:rsidRPr="00FB0F92">
        <w:rPr>
          <w:rFonts w:cs="Simplified Arabic" w:hint="cs"/>
          <w:sz w:val="28"/>
          <w:szCs w:val="28"/>
          <w:rtl/>
        </w:rPr>
        <w:t>وكان</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الْوَفْدِ</w:t>
      </w:r>
      <w:r w:rsidRPr="00FB0F92">
        <w:rPr>
          <w:rFonts w:cs="Simplified Arabic"/>
          <w:sz w:val="28"/>
          <w:szCs w:val="28"/>
          <w:rtl/>
        </w:rPr>
        <w:t xml:space="preserve"> </w:t>
      </w:r>
      <w:r w:rsidRPr="00FB0F92">
        <w:rPr>
          <w:rFonts w:cs="Simplified Arabic" w:hint="cs"/>
          <w:sz w:val="28"/>
          <w:szCs w:val="28"/>
          <w:rtl/>
        </w:rPr>
        <w:t>الَّذِينَ</w:t>
      </w:r>
      <w:r w:rsidRPr="00FB0F92">
        <w:rPr>
          <w:rFonts w:cs="Simplified Arabic"/>
          <w:sz w:val="28"/>
          <w:szCs w:val="28"/>
          <w:rtl/>
        </w:rPr>
        <w:t xml:space="preserve"> </w:t>
      </w:r>
      <w:r w:rsidRPr="00FB0F92">
        <w:rPr>
          <w:rFonts w:cs="Simplified Arabic" w:hint="cs"/>
          <w:sz w:val="28"/>
          <w:szCs w:val="28"/>
          <w:rtl/>
        </w:rPr>
        <w:t>قَدِمُوا</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proofErr w:type="spellStart"/>
      <w:r w:rsidRPr="00FB0F92">
        <w:rPr>
          <w:rFonts w:cs="Simplified Arabic" w:hint="cs"/>
          <w:sz w:val="28"/>
          <w:szCs w:val="28"/>
          <w:rtl/>
        </w:rPr>
        <w:t>ثَقِيفٍ</w:t>
      </w:r>
      <w:proofErr w:type="spellEnd"/>
      <w:r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كُلَّ</w:t>
      </w:r>
      <w:r w:rsidRPr="00FB0F92">
        <w:rPr>
          <w:rFonts w:cs="Simplified Arabic"/>
          <w:sz w:val="28"/>
          <w:szCs w:val="28"/>
          <w:rtl/>
        </w:rPr>
        <w:t xml:space="preserve"> </w:t>
      </w:r>
      <w:r w:rsidRPr="00FB0F92">
        <w:rPr>
          <w:rFonts w:cs="Simplified Arabic" w:hint="cs"/>
          <w:sz w:val="28"/>
          <w:szCs w:val="28"/>
          <w:rtl/>
        </w:rPr>
        <w:t>لَيْلَةٍ</w:t>
      </w:r>
      <w:r w:rsidRPr="00FB0F92">
        <w:rPr>
          <w:rFonts w:cs="Simplified Arabic"/>
          <w:sz w:val="28"/>
          <w:szCs w:val="28"/>
          <w:rtl/>
        </w:rPr>
        <w:t xml:space="preserve"> </w:t>
      </w:r>
      <w:r w:rsidRPr="00FB0F92">
        <w:rPr>
          <w:rFonts w:cs="Simplified Arabic" w:hint="cs"/>
          <w:sz w:val="28"/>
          <w:szCs w:val="28"/>
          <w:rtl/>
        </w:rPr>
        <w:t>يَأْتِينَا</w:t>
      </w:r>
      <w:r w:rsidRPr="00FB0F92">
        <w:rPr>
          <w:rFonts w:cs="Simplified Arabic"/>
          <w:sz w:val="28"/>
          <w:szCs w:val="28"/>
          <w:rtl/>
        </w:rPr>
        <w:t xml:space="preserve"> </w:t>
      </w:r>
      <w:r w:rsidRPr="00FB0F92">
        <w:rPr>
          <w:rFonts w:cs="Simplified Arabic" w:hint="cs"/>
          <w:sz w:val="28"/>
          <w:szCs w:val="28"/>
          <w:rtl/>
        </w:rPr>
        <w:t>بَعْدَ</w:t>
      </w:r>
      <w:r w:rsidRPr="00FB0F92">
        <w:rPr>
          <w:rFonts w:cs="Simplified Arabic"/>
          <w:sz w:val="28"/>
          <w:szCs w:val="28"/>
          <w:rtl/>
        </w:rPr>
        <w:t xml:space="preserve"> </w:t>
      </w:r>
      <w:r w:rsidRPr="00FB0F92">
        <w:rPr>
          <w:rFonts w:cs="Simplified Arabic" w:hint="cs"/>
          <w:sz w:val="28"/>
          <w:szCs w:val="28"/>
          <w:rtl/>
        </w:rPr>
        <w:t>الْعِشَاءِ</w:t>
      </w:r>
      <w:r w:rsidRPr="00FB0F92">
        <w:rPr>
          <w:rFonts w:cs="Simplified Arabic"/>
          <w:sz w:val="28"/>
          <w:szCs w:val="28"/>
          <w:rtl/>
        </w:rPr>
        <w:t xml:space="preserve"> </w:t>
      </w:r>
      <w:r w:rsidRPr="00FB0F92">
        <w:rPr>
          <w:rFonts w:cs="Simplified Arabic" w:hint="cs"/>
          <w:sz w:val="28"/>
          <w:szCs w:val="28"/>
          <w:rtl/>
        </w:rPr>
        <w:t>يُحَدِّثُنَا،</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أبو</w:t>
      </w:r>
      <w:r w:rsidRPr="00FB0F92">
        <w:rPr>
          <w:rFonts w:cs="Simplified Arabic"/>
          <w:sz w:val="28"/>
          <w:szCs w:val="28"/>
          <w:rtl/>
        </w:rPr>
        <w:t xml:space="preserve"> </w:t>
      </w:r>
      <w:r w:rsidRPr="00FB0F92">
        <w:rPr>
          <w:rFonts w:cs="Simplified Arabic" w:hint="cs"/>
          <w:sz w:val="28"/>
          <w:szCs w:val="28"/>
          <w:rtl/>
        </w:rPr>
        <w:t>سَعِيدٍ:</w:t>
      </w:r>
      <w:r w:rsidRPr="00FB0F92">
        <w:rPr>
          <w:rFonts w:cs="Simplified Arabic"/>
          <w:sz w:val="28"/>
          <w:szCs w:val="28"/>
          <w:rtl/>
        </w:rPr>
        <w:t xml:space="preserve"> </w:t>
      </w:r>
      <w:r w:rsidRPr="00FB0F92">
        <w:rPr>
          <w:rFonts w:cs="Simplified Arabic" w:hint="cs"/>
          <w:sz w:val="28"/>
          <w:szCs w:val="28"/>
          <w:rtl/>
        </w:rPr>
        <w:t>قَائِمًا</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رِجْلَيْهِ</w:t>
      </w:r>
      <w:r w:rsidRPr="00FB0F92">
        <w:rPr>
          <w:rFonts w:cs="Simplified Arabic"/>
          <w:sz w:val="28"/>
          <w:szCs w:val="28"/>
          <w:rtl/>
        </w:rPr>
        <w:t xml:space="preserve"> </w:t>
      </w:r>
      <w:r w:rsidRPr="00FB0F92">
        <w:rPr>
          <w:rFonts w:cs="Simplified Arabic" w:hint="cs"/>
          <w:sz w:val="28"/>
          <w:szCs w:val="28"/>
          <w:rtl/>
        </w:rPr>
        <w:t>حتى</w:t>
      </w:r>
      <w:r w:rsidRPr="00FB0F92">
        <w:rPr>
          <w:rFonts w:cs="Simplified Arabic"/>
          <w:sz w:val="28"/>
          <w:szCs w:val="28"/>
          <w:rtl/>
        </w:rPr>
        <w:t xml:space="preserve"> </w:t>
      </w:r>
      <w:r w:rsidRPr="00FB0F92">
        <w:rPr>
          <w:rFonts w:cs="Simplified Arabic" w:hint="cs"/>
          <w:sz w:val="28"/>
          <w:szCs w:val="28"/>
          <w:rtl/>
        </w:rPr>
        <w:t>يُرَاوِحُ</w:t>
      </w:r>
      <w:r w:rsidRPr="00FB0F92">
        <w:rPr>
          <w:rFonts w:cs="Simplified Arabic"/>
          <w:sz w:val="28"/>
          <w:szCs w:val="28"/>
          <w:rtl/>
        </w:rPr>
        <w:t xml:space="preserve"> </w:t>
      </w:r>
      <w:r w:rsidRPr="00FB0F92">
        <w:rPr>
          <w:rFonts w:cs="Simplified Arabic" w:hint="cs"/>
          <w:sz w:val="28"/>
          <w:szCs w:val="28"/>
          <w:rtl/>
        </w:rPr>
        <w:t>بين</w:t>
      </w:r>
      <w:r w:rsidRPr="00FB0F92">
        <w:rPr>
          <w:rFonts w:cs="Simplified Arabic"/>
          <w:sz w:val="28"/>
          <w:szCs w:val="28"/>
          <w:rtl/>
        </w:rPr>
        <w:t xml:space="preserve"> </w:t>
      </w:r>
      <w:r w:rsidRPr="00FB0F92">
        <w:rPr>
          <w:rFonts w:cs="Simplified Arabic" w:hint="cs"/>
          <w:sz w:val="28"/>
          <w:szCs w:val="28"/>
          <w:rtl/>
        </w:rPr>
        <w:t>رِجْلَيْهِ</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طُولِ</w:t>
      </w:r>
      <w:r w:rsidRPr="00FB0F92">
        <w:rPr>
          <w:rFonts w:cs="Simplified Arabic"/>
          <w:sz w:val="28"/>
          <w:szCs w:val="28"/>
          <w:rtl/>
        </w:rPr>
        <w:t xml:space="preserve"> </w:t>
      </w:r>
      <w:r w:rsidRPr="00FB0F92">
        <w:rPr>
          <w:rFonts w:cs="Simplified Arabic" w:hint="cs"/>
          <w:sz w:val="28"/>
          <w:szCs w:val="28"/>
          <w:rtl/>
        </w:rPr>
        <w:t>الْقِيَامِ،</w:t>
      </w:r>
      <w:r w:rsidRPr="00FB0F92">
        <w:rPr>
          <w:rFonts w:cs="Simplified Arabic"/>
          <w:sz w:val="28"/>
          <w:szCs w:val="28"/>
          <w:rtl/>
        </w:rPr>
        <w:t xml:space="preserve"> </w:t>
      </w:r>
      <w:r w:rsidRPr="00FB0F92">
        <w:rPr>
          <w:rFonts w:cs="Simplified Arabic" w:hint="cs"/>
          <w:sz w:val="28"/>
          <w:szCs w:val="28"/>
          <w:rtl/>
        </w:rPr>
        <w:t>وَأَكْثَرُ</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يُحَدِّثُنَا</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لَقِيَ</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قَوْمِهِ</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قُرَيْشٍ،</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يقول: {</w:t>
      </w:r>
      <w:r w:rsidRPr="00FB0F92">
        <w:rPr>
          <w:rFonts w:cs="Simplified Arabic"/>
          <w:sz w:val="28"/>
          <w:szCs w:val="28"/>
          <w:rtl/>
        </w:rPr>
        <w:t xml:space="preserve"> </w:t>
      </w:r>
      <w:r w:rsidRPr="00B4147A">
        <w:rPr>
          <w:rFonts w:cs="Simplified Arabic" w:hint="cs"/>
          <w:b/>
          <w:bCs/>
          <w:sz w:val="28"/>
          <w:szCs w:val="28"/>
          <w:rtl/>
        </w:rPr>
        <w:t>لَا</w:t>
      </w:r>
      <w:r w:rsidRPr="00B4147A">
        <w:rPr>
          <w:rFonts w:cs="Simplified Arabic"/>
          <w:b/>
          <w:bCs/>
          <w:sz w:val="28"/>
          <w:szCs w:val="28"/>
          <w:rtl/>
        </w:rPr>
        <w:t xml:space="preserve"> </w:t>
      </w:r>
      <w:r w:rsidRPr="00B4147A">
        <w:rPr>
          <w:rFonts w:cs="Simplified Arabic" w:hint="cs"/>
          <w:b/>
          <w:bCs/>
          <w:sz w:val="28"/>
          <w:szCs w:val="28"/>
          <w:rtl/>
        </w:rPr>
        <w:t>سَوَاءَ،</w:t>
      </w:r>
      <w:r w:rsidRPr="00B4147A">
        <w:rPr>
          <w:rFonts w:cs="Simplified Arabic"/>
          <w:b/>
          <w:bCs/>
          <w:sz w:val="28"/>
          <w:szCs w:val="28"/>
          <w:rtl/>
        </w:rPr>
        <w:t xml:space="preserve"> </w:t>
      </w:r>
      <w:r w:rsidRPr="00B4147A">
        <w:rPr>
          <w:rFonts w:cs="Simplified Arabic" w:hint="cs"/>
          <w:b/>
          <w:bCs/>
          <w:sz w:val="28"/>
          <w:szCs w:val="28"/>
          <w:rtl/>
        </w:rPr>
        <w:t>كنا</w:t>
      </w:r>
      <w:r w:rsidRPr="00B4147A">
        <w:rPr>
          <w:rFonts w:cs="Simplified Arabic"/>
          <w:b/>
          <w:bCs/>
          <w:sz w:val="28"/>
          <w:szCs w:val="28"/>
          <w:rtl/>
        </w:rPr>
        <w:t xml:space="preserve"> </w:t>
      </w:r>
      <w:r w:rsidRPr="00B4147A">
        <w:rPr>
          <w:rFonts w:cs="Simplified Arabic" w:hint="cs"/>
          <w:b/>
          <w:bCs/>
          <w:sz w:val="28"/>
          <w:szCs w:val="28"/>
          <w:rtl/>
        </w:rPr>
        <w:t>مُسْتَضْعَفِينَ</w:t>
      </w:r>
      <w:r w:rsidRPr="00B4147A">
        <w:rPr>
          <w:rFonts w:cs="Simplified Arabic"/>
          <w:b/>
          <w:bCs/>
          <w:sz w:val="28"/>
          <w:szCs w:val="28"/>
          <w:rtl/>
        </w:rPr>
        <w:t xml:space="preserve"> </w:t>
      </w:r>
      <w:r w:rsidRPr="00B4147A">
        <w:rPr>
          <w:rFonts w:cs="Simplified Arabic" w:hint="cs"/>
          <w:b/>
          <w:bCs/>
          <w:sz w:val="28"/>
          <w:szCs w:val="28"/>
          <w:rtl/>
        </w:rPr>
        <w:t>مُسْتَذَلِّينَ</w:t>
      </w:r>
      <w:r w:rsidRPr="00FB0F92">
        <w:rPr>
          <w:rFonts w:cs="Simplified Arabic"/>
          <w:sz w:val="28"/>
          <w:szCs w:val="28"/>
          <w:rtl/>
        </w:rPr>
        <w:t xml:space="preserve"> </w:t>
      </w:r>
      <w:r w:rsidRPr="00FB0F92">
        <w:rPr>
          <w:rFonts w:cs="Simplified Arabic" w:hint="cs"/>
          <w:sz w:val="28"/>
          <w:szCs w:val="28"/>
          <w:rtl/>
        </w:rPr>
        <w:t>}، قال</w:t>
      </w:r>
      <w:r w:rsidRPr="00FB0F92">
        <w:rPr>
          <w:rFonts w:cs="Simplified Arabic"/>
          <w:sz w:val="28"/>
          <w:szCs w:val="28"/>
          <w:rtl/>
        </w:rPr>
        <w:t xml:space="preserve"> </w:t>
      </w:r>
      <w:r w:rsidRPr="00FB0F92">
        <w:rPr>
          <w:rFonts w:cs="Simplified Arabic" w:hint="cs"/>
          <w:sz w:val="28"/>
          <w:szCs w:val="28"/>
          <w:rtl/>
        </w:rPr>
        <w:t>مُسَدَّدٌ:</w:t>
      </w:r>
      <w:r w:rsidRPr="00FB0F92">
        <w:rPr>
          <w:rFonts w:cs="Simplified Arabic"/>
          <w:sz w:val="28"/>
          <w:szCs w:val="28"/>
          <w:rtl/>
        </w:rPr>
        <w:t xml:space="preserve"> </w:t>
      </w:r>
      <w:r w:rsidRPr="00FB0F92">
        <w:rPr>
          <w:rFonts w:cs="Simplified Arabic" w:hint="cs"/>
          <w:sz w:val="28"/>
          <w:szCs w:val="28"/>
          <w:rtl/>
        </w:rPr>
        <w:t>بِمَكَّةَ،</w:t>
      </w:r>
      <w:r w:rsidRPr="00FB0F92">
        <w:rPr>
          <w:rFonts w:cs="Simplified Arabic"/>
          <w:sz w:val="28"/>
          <w:szCs w:val="28"/>
          <w:rtl/>
        </w:rPr>
        <w:t xml:space="preserve"> </w:t>
      </w:r>
      <w:r w:rsidRPr="00FB0F92">
        <w:rPr>
          <w:rFonts w:cs="Simplified Arabic" w:hint="cs"/>
          <w:sz w:val="28"/>
          <w:szCs w:val="28"/>
          <w:rtl/>
        </w:rPr>
        <w:t xml:space="preserve">{ </w:t>
      </w:r>
      <w:r w:rsidRPr="00B4147A">
        <w:rPr>
          <w:rFonts w:cs="Simplified Arabic" w:hint="cs"/>
          <w:b/>
          <w:bCs/>
          <w:sz w:val="28"/>
          <w:szCs w:val="28"/>
          <w:rtl/>
        </w:rPr>
        <w:t>فلما</w:t>
      </w:r>
      <w:r w:rsidRPr="00B4147A">
        <w:rPr>
          <w:rFonts w:cs="Simplified Arabic"/>
          <w:b/>
          <w:bCs/>
          <w:sz w:val="28"/>
          <w:szCs w:val="28"/>
          <w:rtl/>
        </w:rPr>
        <w:t xml:space="preserve"> </w:t>
      </w:r>
      <w:r w:rsidRPr="00B4147A">
        <w:rPr>
          <w:rFonts w:cs="Simplified Arabic" w:hint="cs"/>
          <w:b/>
          <w:bCs/>
          <w:sz w:val="28"/>
          <w:szCs w:val="28"/>
          <w:rtl/>
        </w:rPr>
        <w:t>خَرَجْنَا</w:t>
      </w:r>
      <w:r w:rsidRPr="00B4147A">
        <w:rPr>
          <w:rFonts w:cs="Simplified Arabic"/>
          <w:b/>
          <w:bCs/>
          <w:sz w:val="28"/>
          <w:szCs w:val="28"/>
          <w:rtl/>
        </w:rPr>
        <w:t xml:space="preserve"> </w:t>
      </w:r>
      <w:r w:rsidRPr="00B4147A">
        <w:rPr>
          <w:rFonts w:cs="Simplified Arabic" w:hint="cs"/>
          <w:b/>
          <w:bCs/>
          <w:sz w:val="28"/>
          <w:szCs w:val="28"/>
          <w:rtl/>
        </w:rPr>
        <w:t>إلى</w:t>
      </w:r>
      <w:r w:rsidRPr="00B4147A">
        <w:rPr>
          <w:rFonts w:cs="Simplified Arabic"/>
          <w:b/>
          <w:bCs/>
          <w:sz w:val="28"/>
          <w:szCs w:val="28"/>
          <w:rtl/>
        </w:rPr>
        <w:t xml:space="preserve"> </w:t>
      </w:r>
      <w:r w:rsidRPr="00B4147A">
        <w:rPr>
          <w:rFonts w:cs="Simplified Arabic" w:hint="cs"/>
          <w:b/>
          <w:bCs/>
          <w:sz w:val="28"/>
          <w:szCs w:val="28"/>
          <w:rtl/>
        </w:rPr>
        <w:t>الْمَدِينَةِ</w:t>
      </w:r>
      <w:r w:rsidRPr="00B4147A">
        <w:rPr>
          <w:rFonts w:cs="Simplified Arabic"/>
          <w:b/>
          <w:bCs/>
          <w:sz w:val="28"/>
          <w:szCs w:val="28"/>
          <w:rtl/>
        </w:rPr>
        <w:t xml:space="preserve"> </w:t>
      </w:r>
      <w:r w:rsidRPr="00B4147A">
        <w:rPr>
          <w:rFonts w:cs="Simplified Arabic" w:hint="cs"/>
          <w:b/>
          <w:bCs/>
          <w:sz w:val="28"/>
          <w:szCs w:val="28"/>
          <w:rtl/>
        </w:rPr>
        <w:t>كانت</w:t>
      </w:r>
      <w:r w:rsidRPr="00B4147A">
        <w:rPr>
          <w:rFonts w:cs="Simplified Arabic"/>
          <w:b/>
          <w:bCs/>
          <w:sz w:val="28"/>
          <w:szCs w:val="28"/>
          <w:rtl/>
        </w:rPr>
        <w:t xml:space="preserve"> </w:t>
      </w:r>
      <w:r w:rsidRPr="00B4147A">
        <w:rPr>
          <w:rFonts w:cs="Simplified Arabic" w:hint="cs"/>
          <w:b/>
          <w:bCs/>
          <w:sz w:val="28"/>
          <w:szCs w:val="28"/>
          <w:rtl/>
        </w:rPr>
        <w:t>سِجَالُ</w:t>
      </w:r>
      <w:r w:rsidRPr="00B4147A">
        <w:rPr>
          <w:rFonts w:cs="Simplified Arabic"/>
          <w:b/>
          <w:bCs/>
          <w:sz w:val="28"/>
          <w:szCs w:val="28"/>
          <w:rtl/>
        </w:rPr>
        <w:t xml:space="preserve"> </w:t>
      </w:r>
      <w:r w:rsidRPr="00B4147A">
        <w:rPr>
          <w:rFonts w:cs="Simplified Arabic" w:hint="cs"/>
          <w:b/>
          <w:bCs/>
          <w:sz w:val="28"/>
          <w:szCs w:val="28"/>
          <w:rtl/>
        </w:rPr>
        <w:t>الْحَرْبِ</w:t>
      </w:r>
      <w:r w:rsidRPr="00B4147A">
        <w:rPr>
          <w:rFonts w:cs="Simplified Arabic"/>
          <w:b/>
          <w:bCs/>
          <w:sz w:val="28"/>
          <w:szCs w:val="28"/>
          <w:rtl/>
        </w:rPr>
        <w:t xml:space="preserve"> </w:t>
      </w:r>
      <w:r w:rsidRPr="00B4147A">
        <w:rPr>
          <w:rFonts w:cs="Simplified Arabic" w:hint="cs"/>
          <w:b/>
          <w:bCs/>
          <w:sz w:val="28"/>
          <w:szCs w:val="28"/>
          <w:rtl/>
        </w:rPr>
        <w:t>بَيْنَنَا</w:t>
      </w:r>
      <w:r w:rsidRPr="00B4147A">
        <w:rPr>
          <w:rFonts w:cs="Simplified Arabic"/>
          <w:b/>
          <w:bCs/>
          <w:sz w:val="28"/>
          <w:szCs w:val="28"/>
          <w:rtl/>
        </w:rPr>
        <w:t xml:space="preserve"> </w:t>
      </w:r>
      <w:r w:rsidRPr="00B4147A">
        <w:rPr>
          <w:rFonts w:cs="Simplified Arabic" w:hint="cs"/>
          <w:b/>
          <w:bCs/>
          <w:sz w:val="28"/>
          <w:szCs w:val="28"/>
          <w:rtl/>
        </w:rPr>
        <w:t>وَبَيْنَهُمْ،</w:t>
      </w:r>
      <w:r w:rsidRPr="00B4147A">
        <w:rPr>
          <w:rFonts w:cs="Simplified Arabic"/>
          <w:b/>
          <w:bCs/>
          <w:sz w:val="28"/>
          <w:szCs w:val="28"/>
          <w:rtl/>
        </w:rPr>
        <w:t xml:space="preserve"> </w:t>
      </w:r>
      <w:r w:rsidRPr="00B4147A">
        <w:rPr>
          <w:rFonts w:cs="Simplified Arabic" w:hint="cs"/>
          <w:b/>
          <w:bCs/>
          <w:sz w:val="28"/>
          <w:szCs w:val="28"/>
          <w:rtl/>
        </w:rPr>
        <w:t>نُدَالُ</w:t>
      </w:r>
      <w:r w:rsidRPr="00B4147A">
        <w:rPr>
          <w:rFonts w:cs="Simplified Arabic"/>
          <w:b/>
          <w:bCs/>
          <w:sz w:val="28"/>
          <w:szCs w:val="28"/>
          <w:rtl/>
        </w:rPr>
        <w:t xml:space="preserve"> </w:t>
      </w:r>
      <w:r w:rsidRPr="00B4147A">
        <w:rPr>
          <w:rFonts w:cs="Simplified Arabic" w:hint="cs"/>
          <w:b/>
          <w:bCs/>
          <w:sz w:val="28"/>
          <w:szCs w:val="28"/>
          <w:rtl/>
        </w:rPr>
        <w:t>عليهم</w:t>
      </w:r>
      <w:r w:rsidRPr="00B4147A">
        <w:rPr>
          <w:rFonts w:cs="Simplified Arabic"/>
          <w:b/>
          <w:bCs/>
          <w:sz w:val="28"/>
          <w:szCs w:val="28"/>
          <w:rtl/>
        </w:rPr>
        <w:t xml:space="preserve"> </w:t>
      </w:r>
      <w:r w:rsidRPr="00B4147A">
        <w:rPr>
          <w:rFonts w:cs="Simplified Arabic" w:hint="cs"/>
          <w:b/>
          <w:bCs/>
          <w:sz w:val="28"/>
          <w:szCs w:val="28"/>
          <w:rtl/>
        </w:rPr>
        <w:t>وَيُدَالُونَ</w:t>
      </w:r>
      <w:r w:rsidRPr="00B4147A">
        <w:rPr>
          <w:rFonts w:cs="Simplified Arabic"/>
          <w:b/>
          <w:bCs/>
          <w:sz w:val="28"/>
          <w:szCs w:val="28"/>
          <w:rtl/>
        </w:rPr>
        <w:t xml:space="preserve"> </w:t>
      </w:r>
      <w:r w:rsidRPr="00B4147A">
        <w:rPr>
          <w:rFonts w:cs="Simplified Arabic" w:hint="cs"/>
          <w:b/>
          <w:bCs/>
          <w:sz w:val="28"/>
          <w:szCs w:val="28"/>
          <w:rtl/>
        </w:rPr>
        <w:t>عَلَيْنَا</w:t>
      </w:r>
      <w:r w:rsidRPr="00B4147A">
        <w:rPr>
          <w:rFonts w:cs="Simplified Arabic"/>
          <w:b/>
          <w:bCs/>
          <w:sz w:val="28"/>
          <w:szCs w:val="28"/>
          <w:rtl/>
        </w:rPr>
        <w:t xml:space="preserve"> </w:t>
      </w:r>
      <w:r w:rsidRPr="00FB0F92">
        <w:rPr>
          <w:rFonts w:cs="Simplified Arabic" w:hint="cs"/>
          <w:sz w:val="28"/>
          <w:szCs w:val="28"/>
          <w:rtl/>
        </w:rPr>
        <w:t>}، فلما</w:t>
      </w:r>
      <w:r w:rsidRPr="00FB0F92">
        <w:rPr>
          <w:rFonts w:cs="Simplified Arabic"/>
          <w:sz w:val="28"/>
          <w:szCs w:val="28"/>
          <w:rtl/>
        </w:rPr>
        <w:t xml:space="preserve"> </w:t>
      </w:r>
      <w:r w:rsidRPr="00FB0F92">
        <w:rPr>
          <w:rFonts w:cs="Simplified Arabic" w:hint="cs"/>
          <w:sz w:val="28"/>
          <w:szCs w:val="28"/>
          <w:rtl/>
        </w:rPr>
        <w:t>كانت</w:t>
      </w:r>
      <w:r w:rsidRPr="00FB0F92">
        <w:rPr>
          <w:rFonts w:cs="Simplified Arabic"/>
          <w:sz w:val="28"/>
          <w:szCs w:val="28"/>
          <w:rtl/>
        </w:rPr>
        <w:t xml:space="preserve"> </w:t>
      </w:r>
      <w:r w:rsidRPr="00FB0F92">
        <w:rPr>
          <w:rFonts w:cs="Simplified Arabic" w:hint="cs"/>
          <w:sz w:val="28"/>
          <w:szCs w:val="28"/>
          <w:rtl/>
        </w:rPr>
        <w:t>لَيْلَةً</w:t>
      </w:r>
      <w:r w:rsidRPr="00FB0F92">
        <w:rPr>
          <w:rFonts w:cs="Simplified Arabic"/>
          <w:sz w:val="28"/>
          <w:szCs w:val="28"/>
          <w:rtl/>
        </w:rPr>
        <w:t xml:space="preserve"> </w:t>
      </w:r>
      <w:r w:rsidRPr="00FB0F92">
        <w:rPr>
          <w:rFonts w:cs="Simplified Arabic" w:hint="cs"/>
          <w:sz w:val="28"/>
          <w:szCs w:val="28"/>
          <w:rtl/>
        </w:rPr>
        <w:t>أَبْطَأَ</w:t>
      </w:r>
      <w:r w:rsidRPr="00FB0F92">
        <w:rPr>
          <w:rFonts w:cs="Simplified Arabic"/>
          <w:sz w:val="28"/>
          <w:szCs w:val="28"/>
          <w:rtl/>
        </w:rPr>
        <w:t xml:space="preserve"> </w:t>
      </w:r>
      <w:r w:rsidRPr="00FB0F92">
        <w:rPr>
          <w:rFonts w:cs="Simplified Arabic" w:hint="cs"/>
          <w:sz w:val="28"/>
          <w:szCs w:val="28"/>
          <w:rtl/>
        </w:rPr>
        <w:t>عن</w:t>
      </w:r>
      <w:r w:rsidRPr="00FB0F92">
        <w:rPr>
          <w:rFonts w:cs="Simplified Arabic"/>
          <w:sz w:val="28"/>
          <w:szCs w:val="28"/>
          <w:rtl/>
        </w:rPr>
        <w:t xml:space="preserve"> </w:t>
      </w:r>
      <w:r w:rsidRPr="00FB0F92">
        <w:rPr>
          <w:rFonts w:cs="Simplified Arabic" w:hint="cs"/>
          <w:sz w:val="28"/>
          <w:szCs w:val="28"/>
          <w:rtl/>
        </w:rPr>
        <w:t>الْوَقْتِ</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يَأْتِينَا</w:t>
      </w:r>
      <w:r w:rsidRPr="00FB0F92">
        <w:rPr>
          <w:rFonts w:cs="Simplified Arabic"/>
          <w:sz w:val="28"/>
          <w:szCs w:val="28"/>
          <w:rtl/>
        </w:rPr>
        <w:t xml:space="preserve"> </w:t>
      </w:r>
      <w:r w:rsidRPr="00FB0F92">
        <w:rPr>
          <w:rFonts w:cs="Simplified Arabic" w:hint="cs"/>
          <w:sz w:val="28"/>
          <w:szCs w:val="28"/>
          <w:rtl/>
        </w:rPr>
        <w:t>فيه،</w:t>
      </w:r>
      <w:r w:rsidRPr="00FB0F92">
        <w:rPr>
          <w:rFonts w:cs="Simplified Arabic"/>
          <w:sz w:val="28"/>
          <w:szCs w:val="28"/>
          <w:rtl/>
        </w:rPr>
        <w:t xml:space="preserve"> </w:t>
      </w:r>
      <w:r w:rsidRPr="00FB0F92">
        <w:rPr>
          <w:rFonts w:cs="Simplified Arabic" w:hint="cs"/>
          <w:sz w:val="28"/>
          <w:szCs w:val="28"/>
          <w:rtl/>
        </w:rPr>
        <w:t>فَقُلْنَا:</w:t>
      </w:r>
      <w:r w:rsidRPr="00FB0F92">
        <w:rPr>
          <w:rFonts w:cs="Simplified Arabic"/>
          <w:sz w:val="28"/>
          <w:szCs w:val="28"/>
          <w:rtl/>
        </w:rPr>
        <w:t xml:space="preserve"> </w:t>
      </w:r>
      <w:r w:rsidRPr="00FB0F92">
        <w:rPr>
          <w:rFonts w:cs="Simplified Arabic" w:hint="cs"/>
          <w:sz w:val="28"/>
          <w:szCs w:val="28"/>
          <w:rtl/>
        </w:rPr>
        <w:t>لقد</w:t>
      </w:r>
      <w:r w:rsidRPr="00FB0F92">
        <w:rPr>
          <w:rFonts w:cs="Simplified Arabic"/>
          <w:sz w:val="28"/>
          <w:szCs w:val="28"/>
          <w:rtl/>
        </w:rPr>
        <w:t xml:space="preserve"> </w:t>
      </w:r>
      <w:r w:rsidRPr="00FB0F92">
        <w:rPr>
          <w:rFonts w:cs="Simplified Arabic" w:hint="cs"/>
          <w:sz w:val="28"/>
          <w:szCs w:val="28"/>
          <w:rtl/>
        </w:rPr>
        <w:t>أَبْطَأْتَ</w:t>
      </w:r>
      <w:r w:rsidRPr="00FB0F92">
        <w:rPr>
          <w:rFonts w:cs="Simplified Arabic"/>
          <w:sz w:val="28"/>
          <w:szCs w:val="28"/>
          <w:rtl/>
        </w:rPr>
        <w:t xml:space="preserve"> </w:t>
      </w:r>
      <w:r w:rsidRPr="00FB0F92">
        <w:rPr>
          <w:rFonts w:cs="Simplified Arabic" w:hint="cs"/>
          <w:sz w:val="28"/>
          <w:szCs w:val="28"/>
          <w:rtl/>
        </w:rPr>
        <w:t>عَنَّا</w:t>
      </w:r>
      <w:r w:rsidRPr="00FB0F92">
        <w:rPr>
          <w:rFonts w:cs="Simplified Arabic"/>
          <w:sz w:val="28"/>
          <w:szCs w:val="28"/>
          <w:rtl/>
        </w:rPr>
        <w:t xml:space="preserve"> </w:t>
      </w:r>
      <w:r w:rsidRPr="00FB0F92">
        <w:rPr>
          <w:rFonts w:cs="Simplified Arabic" w:hint="cs"/>
          <w:sz w:val="28"/>
          <w:szCs w:val="28"/>
          <w:rtl/>
        </w:rPr>
        <w:t>اللَّيْلَةَ، قال:</w:t>
      </w:r>
      <w:r w:rsidRPr="00FB0F92">
        <w:rPr>
          <w:rFonts w:cs="Simplified Arabic"/>
          <w:sz w:val="28"/>
          <w:szCs w:val="28"/>
          <w:rtl/>
        </w:rPr>
        <w:t xml:space="preserve"> </w:t>
      </w:r>
      <w:r w:rsidRPr="00FB0F92">
        <w:rPr>
          <w:rFonts w:cs="Simplified Arabic" w:hint="cs"/>
          <w:sz w:val="28"/>
          <w:szCs w:val="28"/>
          <w:rtl/>
        </w:rPr>
        <w:t xml:space="preserve">{ </w:t>
      </w:r>
      <w:r w:rsidRPr="00B4147A">
        <w:rPr>
          <w:rFonts w:cs="Simplified Arabic" w:hint="cs"/>
          <w:b/>
          <w:bCs/>
          <w:sz w:val="28"/>
          <w:szCs w:val="28"/>
          <w:rtl/>
        </w:rPr>
        <w:t>إنه</w:t>
      </w:r>
      <w:r w:rsidRPr="00B4147A">
        <w:rPr>
          <w:rFonts w:cs="Simplified Arabic"/>
          <w:b/>
          <w:bCs/>
          <w:sz w:val="28"/>
          <w:szCs w:val="28"/>
          <w:rtl/>
        </w:rPr>
        <w:t xml:space="preserve"> </w:t>
      </w:r>
      <w:r w:rsidRPr="00B4147A">
        <w:rPr>
          <w:rFonts w:cs="Simplified Arabic" w:hint="cs"/>
          <w:b/>
          <w:bCs/>
          <w:sz w:val="28"/>
          <w:szCs w:val="28"/>
          <w:rtl/>
        </w:rPr>
        <w:t>طَرَأَ</w:t>
      </w:r>
      <w:r w:rsidRPr="00B4147A">
        <w:rPr>
          <w:rFonts w:cs="Simplified Arabic"/>
          <w:b/>
          <w:bCs/>
          <w:sz w:val="28"/>
          <w:szCs w:val="28"/>
          <w:rtl/>
        </w:rPr>
        <w:t xml:space="preserve"> </w:t>
      </w:r>
      <w:r w:rsidRPr="00B4147A">
        <w:rPr>
          <w:rFonts w:cs="Simplified Arabic" w:hint="cs"/>
          <w:b/>
          <w:bCs/>
          <w:sz w:val="28"/>
          <w:szCs w:val="28"/>
          <w:rtl/>
        </w:rPr>
        <w:t>على</w:t>
      </w:r>
      <w:r w:rsidRPr="00B4147A">
        <w:rPr>
          <w:rFonts w:cs="Simplified Arabic"/>
          <w:b/>
          <w:bCs/>
          <w:sz w:val="28"/>
          <w:szCs w:val="28"/>
          <w:rtl/>
        </w:rPr>
        <w:t xml:space="preserve"> </w:t>
      </w:r>
      <w:r w:rsidRPr="00B4147A">
        <w:rPr>
          <w:rFonts w:cs="Simplified Arabic" w:hint="cs"/>
          <w:b/>
          <w:bCs/>
          <w:sz w:val="28"/>
          <w:szCs w:val="28"/>
          <w:rtl/>
        </w:rPr>
        <w:t>جُزْئِي</w:t>
      </w:r>
      <w:r w:rsidRPr="00B4147A">
        <w:rPr>
          <w:rFonts w:cs="Simplified Arabic"/>
          <w:b/>
          <w:bCs/>
          <w:sz w:val="28"/>
          <w:szCs w:val="28"/>
          <w:rtl/>
        </w:rPr>
        <w:t xml:space="preserve"> </w:t>
      </w:r>
      <w:r w:rsidRPr="00B4147A">
        <w:rPr>
          <w:rFonts w:cs="Simplified Arabic" w:hint="cs"/>
          <w:b/>
          <w:bCs/>
          <w:sz w:val="28"/>
          <w:szCs w:val="28"/>
          <w:rtl/>
        </w:rPr>
        <w:t>من</w:t>
      </w:r>
      <w:r w:rsidRPr="00B4147A">
        <w:rPr>
          <w:rFonts w:cs="Simplified Arabic"/>
          <w:b/>
          <w:bCs/>
          <w:sz w:val="28"/>
          <w:szCs w:val="28"/>
          <w:rtl/>
        </w:rPr>
        <w:t xml:space="preserve"> </w:t>
      </w:r>
      <w:r w:rsidRPr="00B4147A">
        <w:rPr>
          <w:rFonts w:cs="Simplified Arabic" w:hint="cs"/>
          <w:b/>
          <w:bCs/>
          <w:sz w:val="28"/>
          <w:szCs w:val="28"/>
          <w:rtl/>
        </w:rPr>
        <w:t>الْقُرْآنِ،</w:t>
      </w:r>
      <w:r w:rsidRPr="00B4147A">
        <w:rPr>
          <w:rFonts w:cs="Simplified Arabic"/>
          <w:b/>
          <w:bCs/>
          <w:sz w:val="28"/>
          <w:szCs w:val="28"/>
          <w:rtl/>
        </w:rPr>
        <w:t xml:space="preserve"> </w:t>
      </w:r>
      <w:r w:rsidRPr="00B4147A">
        <w:rPr>
          <w:rFonts w:cs="Simplified Arabic" w:hint="cs"/>
          <w:b/>
          <w:bCs/>
          <w:sz w:val="28"/>
          <w:szCs w:val="28"/>
          <w:rtl/>
        </w:rPr>
        <w:t>فَكَرِهْتُ</w:t>
      </w:r>
      <w:r w:rsidRPr="00B4147A">
        <w:rPr>
          <w:rFonts w:cs="Simplified Arabic"/>
          <w:b/>
          <w:bCs/>
          <w:sz w:val="28"/>
          <w:szCs w:val="28"/>
          <w:rtl/>
        </w:rPr>
        <w:t xml:space="preserve"> </w:t>
      </w:r>
      <w:r w:rsidRPr="00B4147A">
        <w:rPr>
          <w:rFonts w:cs="Simplified Arabic" w:hint="cs"/>
          <w:b/>
          <w:bCs/>
          <w:sz w:val="28"/>
          <w:szCs w:val="28"/>
          <w:rtl/>
        </w:rPr>
        <w:t>أَنْ</w:t>
      </w:r>
      <w:r w:rsidRPr="00B4147A">
        <w:rPr>
          <w:rFonts w:cs="Simplified Arabic"/>
          <w:b/>
          <w:bCs/>
          <w:sz w:val="28"/>
          <w:szCs w:val="28"/>
          <w:rtl/>
        </w:rPr>
        <w:t xml:space="preserve"> </w:t>
      </w:r>
      <w:proofErr w:type="spellStart"/>
      <w:r w:rsidRPr="00B4147A">
        <w:rPr>
          <w:rFonts w:cs="Simplified Arabic" w:hint="cs"/>
          <w:b/>
          <w:bCs/>
          <w:sz w:val="28"/>
          <w:szCs w:val="28"/>
          <w:rtl/>
        </w:rPr>
        <w:t>أجىء</w:t>
      </w:r>
      <w:proofErr w:type="spellEnd"/>
      <w:r w:rsidRPr="00B4147A">
        <w:rPr>
          <w:rFonts w:cs="Simplified Arabic"/>
          <w:b/>
          <w:bCs/>
          <w:sz w:val="28"/>
          <w:szCs w:val="28"/>
          <w:rtl/>
        </w:rPr>
        <w:t xml:space="preserve"> </w:t>
      </w:r>
      <w:r w:rsidRPr="00B4147A">
        <w:rPr>
          <w:rFonts w:cs="Simplified Arabic" w:hint="cs"/>
          <w:b/>
          <w:bCs/>
          <w:sz w:val="28"/>
          <w:szCs w:val="28"/>
          <w:rtl/>
        </w:rPr>
        <w:t>حتى</w:t>
      </w:r>
      <w:r w:rsidRPr="00B4147A">
        <w:rPr>
          <w:rFonts w:cs="Simplified Arabic"/>
          <w:b/>
          <w:bCs/>
          <w:sz w:val="28"/>
          <w:szCs w:val="28"/>
          <w:rtl/>
        </w:rPr>
        <w:t xml:space="preserve"> </w:t>
      </w:r>
      <w:r w:rsidRPr="00B4147A">
        <w:rPr>
          <w:rFonts w:cs="Simplified Arabic" w:hint="cs"/>
          <w:b/>
          <w:bCs/>
          <w:sz w:val="28"/>
          <w:szCs w:val="28"/>
          <w:rtl/>
        </w:rPr>
        <w:t>أُتِمَّهُ</w:t>
      </w:r>
      <w:r w:rsidRPr="00FB0F92">
        <w:rPr>
          <w:rFonts w:cs="Simplified Arabic"/>
          <w:sz w:val="28"/>
          <w:szCs w:val="28"/>
          <w:rtl/>
        </w:rPr>
        <w:t xml:space="preserve"> </w:t>
      </w:r>
      <w:r w:rsidRPr="00FB0F92">
        <w:rPr>
          <w:rFonts w:cs="Simplified Arabic" w:hint="cs"/>
          <w:sz w:val="28"/>
          <w:szCs w:val="28"/>
          <w:rtl/>
        </w:rPr>
        <w:t>}، قال</w:t>
      </w:r>
      <w:r w:rsidRPr="00FB0F92">
        <w:rPr>
          <w:rFonts w:cs="Simplified Arabic"/>
          <w:sz w:val="28"/>
          <w:szCs w:val="28"/>
          <w:rtl/>
        </w:rPr>
        <w:t xml:space="preserve"> </w:t>
      </w:r>
      <w:proofErr w:type="spellStart"/>
      <w:r w:rsidRPr="00FB0F92">
        <w:rPr>
          <w:rFonts w:cs="Simplified Arabic" w:hint="cs"/>
          <w:sz w:val="28"/>
          <w:szCs w:val="28"/>
          <w:rtl/>
        </w:rPr>
        <w:t>أَوْسٌ</w:t>
      </w:r>
      <w:proofErr w:type="spellEnd"/>
      <w:r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سَأَلْتُ</w:t>
      </w:r>
      <w:r w:rsidRPr="00FB0F92">
        <w:rPr>
          <w:rFonts w:cs="Simplified Arabic"/>
          <w:sz w:val="28"/>
          <w:szCs w:val="28"/>
          <w:rtl/>
        </w:rPr>
        <w:t xml:space="preserve"> </w:t>
      </w:r>
      <w:r w:rsidRPr="00FB0F92">
        <w:rPr>
          <w:rFonts w:cs="Simplified Arabic" w:hint="cs"/>
          <w:sz w:val="28"/>
          <w:szCs w:val="28"/>
          <w:rtl/>
        </w:rPr>
        <w:t>أَصْحَابَ</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كَيْفَ</w:t>
      </w:r>
      <w:r w:rsidRPr="00FB0F92">
        <w:rPr>
          <w:rFonts w:cs="Simplified Arabic"/>
          <w:sz w:val="28"/>
          <w:szCs w:val="28"/>
          <w:rtl/>
        </w:rPr>
        <w:t xml:space="preserve"> </w:t>
      </w:r>
      <w:proofErr w:type="spellStart"/>
      <w:r w:rsidRPr="00FB0F92">
        <w:rPr>
          <w:rFonts w:cs="Simplified Arabic" w:hint="cs"/>
          <w:sz w:val="28"/>
          <w:szCs w:val="28"/>
          <w:rtl/>
        </w:rPr>
        <w:t>يُحَزِّبُونَ</w:t>
      </w:r>
      <w:proofErr w:type="spellEnd"/>
      <w:r w:rsidRPr="00FB0F92">
        <w:rPr>
          <w:rFonts w:cs="Simplified Arabic"/>
          <w:sz w:val="28"/>
          <w:szCs w:val="28"/>
          <w:rtl/>
        </w:rPr>
        <w:t xml:space="preserve"> </w:t>
      </w:r>
      <w:r w:rsidRPr="00FB0F92">
        <w:rPr>
          <w:rFonts w:cs="Simplified Arabic" w:hint="cs"/>
          <w:sz w:val="28"/>
          <w:szCs w:val="28"/>
          <w:rtl/>
        </w:rPr>
        <w:lastRenderedPageBreak/>
        <w:t>الْقُرْآنَ؟</w:t>
      </w:r>
      <w:r w:rsidRPr="00FB0F92">
        <w:rPr>
          <w:rFonts w:cs="Simplified Arabic"/>
          <w:sz w:val="28"/>
          <w:szCs w:val="28"/>
          <w:rtl/>
        </w:rPr>
        <w:t xml:space="preserve"> </w:t>
      </w:r>
      <w:r w:rsidRPr="00FB0F92">
        <w:rPr>
          <w:rFonts w:cs="Simplified Arabic" w:hint="cs"/>
          <w:sz w:val="28"/>
          <w:szCs w:val="28"/>
          <w:rtl/>
        </w:rPr>
        <w:t>قالوا:</w:t>
      </w:r>
      <w:r w:rsidRPr="00FB0F92">
        <w:rPr>
          <w:rFonts w:cs="Simplified Arabic"/>
          <w:sz w:val="28"/>
          <w:szCs w:val="28"/>
          <w:rtl/>
        </w:rPr>
        <w:t xml:space="preserve"> </w:t>
      </w:r>
      <w:r w:rsidRPr="00FB0F92">
        <w:rPr>
          <w:rFonts w:cs="Simplified Arabic" w:hint="cs"/>
          <w:sz w:val="28"/>
          <w:szCs w:val="28"/>
          <w:rtl/>
        </w:rPr>
        <w:t>ثَلَاثٌ،</w:t>
      </w:r>
      <w:r w:rsidRPr="00FB0F92">
        <w:rPr>
          <w:rFonts w:cs="Simplified Arabic"/>
          <w:sz w:val="28"/>
          <w:szCs w:val="28"/>
          <w:rtl/>
        </w:rPr>
        <w:t xml:space="preserve"> </w:t>
      </w:r>
      <w:r w:rsidRPr="00FB0F92">
        <w:rPr>
          <w:rFonts w:cs="Simplified Arabic" w:hint="cs"/>
          <w:sz w:val="28"/>
          <w:szCs w:val="28"/>
          <w:rtl/>
        </w:rPr>
        <w:t>وَخَمْسٌ،</w:t>
      </w:r>
      <w:r w:rsidRPr="00FB0F92">
        <w:rPr>
          <w:rFonts w:cs="Simplified Arabic"/>
          <w:sz w:val="28"/>
          <w:szCs w:val="28"/>
          <w:rtl/>
        </w:rPr>
        <w:t xml:space="preserve"> </w:t>
      </w:r>
      <w:r w:rsidRPr="00FB0F92">
        <w:rPr>
          <w:rFonts w:cs="Simplified Arabic" w:hint="cs"/>
          <w:sz w:val="28"/>
          <w:szCs w:val="28"/>
          <w:rtl/>
        </w:rPr>
        <w:t>وَسَبْعٌ،</w:t>
      </w:r>
      <w:r w:rsidRPr="00FB0F92">
        <w:rPr>
          <w:rFonts w:cs="Simplified Arabic"/>
          <w:sz w:val="28"/>
          <w:szCs w:val="28"/>
          <w:rtl/>
        </w:rPr>
        <w:t xml:space="preserve"> </w:t>
      </w:r>
      <w:r w:rsidRPr="00FB0F92">
        <w:rPr>
          <w:rFonts w:cs="Simplified Arabic" w:hint="cs"/>
          <w:sz w:val="28"/>
          <w:szCs w:val="28"/>
          <w:rtl/>
        </w:rPr>
        <w:t>وَتِسْعٌ،</w:t>
      </w:r>
      <w:r w:rsidRPr="00FB0F92">
        <w:rPr>
          <w:rFonts w:cs="Simplified Arabic"/>
          <w:sz w:val="28"/>
          <w:szCs w:val="28"/>
          <w:rtl/>
        </w:rPr>
        <w:t xml:space="preserve"> </w:t>
      </w:r>
      <w:r w:rsidRPr="00FB0F92">
        <w:rPr>
          <w:rFonts w:cs="Simplified Arabic" w:hint="cs"/>
          <w:sz w:val="28"/>
          <w:szCs w:val="28"/>
          <w:rtl/>
        </w:rPr>
        <w:t>وَإِحْدَى</w:t>
      </w:r>
      <w:r w:rsidRPr="00FB0F92">
        <w:rPr>
          <w:rFonts w:cs="Simplified Arabic"/>
          <w:sz w:val="28"/>
          <w:szCs w:val="28"/>
          <w:rtl/>
        </w:rPr>
        <w:t xml:space="preserve"> </w:t>
      </w:r>
      <w:r w:rsidRPr="00FB0F92">
        <w:rPr>
          <w:rFonts w:cs="Simplified Arabic" w:hint="cs"/>
          <w:sz w:val="28"/>
          <w:szCs w:val="28"/>
          <w:rtl/>
        </w:rPr>
        <w:t>عَشْرَةَ،</w:t>
      </w:r>
      <w:r w:rsidRPr="00FB0F92">
        <w:rPr>
          <w:rFonts w:cs="Simplified Arabic"/>
          <w:sz w:val="28"/>
          <w:szCs w:val="28"/>
          <w:rtl/>
        </w:rPr>
        <w:t xml:space="preserve"> </w:t>
      </w:r>
      <w:r w:rsidRPr="00FB0F92">
        <w:rPr>
          <w:rFonts w:cs="Simplified Arabic" w:hint="cs"/>
          <w:sz w:val="28"/>
          <w:szCs w:val="28"/>
          <w:rtl/>
        </w:rPr>
        <w:t>وَثَلَاثَ</w:t>
      </w:r>
      <w:r w:rsidRPr="00FB0F92">
        <w:rPr>
          <w:rFonts w:cs="Simplified Arabic"/>
          <w:sz w:val="28"/>
          <w:szCs w:val="28"/>
          <w:rtl/>
        </w:rPr>
        <w:t xml:space="preserve"> </w:t>
      </w:r>
      <w:r w:rsidRPr="00FB0F92">
        <w:rPr>
          <w:rFonts w:cs="Simplified Arabic" w:hint="cs"/>
          <w:sz w:val="28"/>
          <w:szCs w:val="28"/>
          <w:rtl/>
        </w:rPr>
        <w:t>عَشْرَةَ،</w:t>
      </w:r>
      <w:r w:rsidRPr="00FB0F92">
        <w:rPr>
          <w:rFonts w:cs="Simplified Arabic"/>
          <w:sz w:val="28"/>
          <w:szCs w:val="28"/>
          <w:rtl/>
        </w:rPr>
        <w:t xml:space="preserve"> </w:t>
      </w:r>
      <w:r w:rsidRPr="00FB0F92">
        <w:rPr>
          <w:rFonts w:cs="Simplified Arabic" w:hint="cs"/>
          <w:sz w:val="28"/>
          <w:szCs w:val="28"/>
          <w:rtl/>
        </w:rPr>
        <w:t>وَحِزْبُ</w:t>
      </w:r>
      <w:r w:rsidRPr="00FB0F92">
        <w:rPr>
          <w:rFonts w:cs="Simplified Arabic"/>
          <w:sz w:val="28"/>
          <w:szCs w:val="28"/>
          <w:rtl/>
        </w:rPr>
        <w:t xml:space="preserve"> </w:t>
      </w:r>
      <w:r w:rsidRPr="00FB0F92">
        <w:rPr>
          <w:rFonts w:cs="Simplified Arabic" w:hint="cs"/>
          <w:sz w:val="28"/>
          <w:szCs w:val="28"/>
          <w:rtl/>
        </w:rPr>
        <w:t>الْمُفَصَّلِ</w:t>
      </w:r>
      <w:r w:rsidRPr="00FB0F92">
        <w:rPr>
          <w:rFonts w:cs="Simplified Arabic"/>
          <w:sz w:val="28"/>
          <w:szCs w:val="28"/>
          <w:rtl/>
        </w:rPr>
        <w:t xml:space="preserve"> </w:t>
      </w:r>
      <w:r w:rsidRPr="00FB0F92">
        <w:rPr>
          <w:rFonts w:cs="Simplified Arabic" w:hint="cs"/>
          <w:sz w:val="28"/>
          <w:szCs w:val="28"/>
          <w:rtl/>
        </w:rPr>
        <w:t>وَحْدَهُ</w:t>
      </w:r>
      <w:r w:rsidRPr="00FB0F92">
        <w:rPr>
          <w:rFonts w:cs="Simplified Arabic" w:hint="cs"/>
          <w:sz w:val="28"/>
          <w:szCs w:val="28"/>
          <w:vertAlign w:val="superscript"/>
          <w:rtl/>
        </w:rPr>
        <w:t>(</w:t>
      </w:r>
      <w:r w:rsidRPr="00FB0F92">
        <w:rPr>
          <w:rStyle w:val="a4"/>
          <w:rFonts w:cs="Simplified Arabic"/>
          <w:sz w:val="28"/>
          <w:szCs w:val="28"/>
          <w:rtl/>
        </w:rPr>
        <w:footnoteReference w:id="1138"/>
      </w:r>
      <w:r w:rsidRPr="00FB0F92">
        <w:rPr>
          <w:rFonts w:cs="Simplified Arabic" w:hint="cs"/>
          <w:sz w:val="28"/>
          <w:szCs w:val="28"/>
          <w:vertAlign w:val="superscript"/>
          <w:rtl/>
        </w:rPr>
        <w:t>)</w:t>
      </w:r>
      <w:r w:rsidRPr="00FB0F92">
        <w:rPr>
          <w:rFonts w:cs="Simplified Arabic" w:hint="cs"/>
          <w:sz w:val="28"/>
          <w:szCs w:val="28"/>
          <w:rtl/>
        </w:rPr>
        <w:t xml:space="preserve"> </w:t>
      </w:r>
      <w:r w:rsidRPr="00FB0F92">
        <w:rPr>
          <w:rFonts w:cs="Simplified Arabic" w:hint="cs"/>
          <w:sz w:val="28"/>
          <w:szCs w:val="28"/>
          <w:vertAlign w:val="superscript"/>
          <w:rtl/>
        </w:rPr>
        <w:t>(</w:t>
      </w:r>
      <w:r w:rsidRPr="00FB0F92">
        <w:rPr>
          <w:rStyle w:val="a4"/>
          <w:rFonts w:cs="Simplified Arabic"/>
          <w:sz w:val="28"/>
          <w:szCs w:val="28"/>
          <w:rtl/>
        </w:rPr>
        <w:footnoteReference w:id="1139"/>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Pr>
      </w:pPr>
      <w:r w:rsidRPr="00FB0F92">
        <w:rPr>
          <w:rFonts w:cs="Simplified Arabic" w:hint="cs"/>
          <w:sz w:val="28"/>
          <w:szCs w:val="28"/>
          <w:rtl/>
        </w:rPr>
        <w:t>ثالثاً: إن إجماع الصحابة على المصحف الذي كتب في عهد عثمان رضي الله عنه وعـدم مخالفة أحدهم يـدل على أن ترتيبه لم يكن باجتهاد اللجنة التي جمعته؛ وإنما كان بتوقيف النبي صلى الله عليه وسلم، وإلا لتمسك بعض الصحابة بترتيب المصاحف التي كتبوها</w:t>
      </w:r>
      <w:r w:rsidRPr="00FB0F92">
        <w:rPr>
          <w:rFonts w:cs="Simplified Arabic" w:hint="cs"/>
          <w:sz w:val="28"/>
          <w:szCs w:val="28"/>
          <w:vertAlign w:val="superscript"/>
          <w:rtl/>
        </w:rPr>
        <w:t>(</w:t>
      </w:r>
      <w:r w:rsidRPr="00FB0F92">
        <w:rPr>
          <w:rStyle w:val="a4"/>
          <w:rFonts w:cs="Simplified Arabic"/>
          <w:sz w:val="28"/>
          <w:szCs w:val="28"/>
          <w:rtl/>
        </w:rPr>
        <w:footnoteReference w:id="1140"/>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ind w:right="-284" w:hanging="341"/>
        <w:jc w:val="both"/>
        <w:rPr>
          <w:rFonts w:cs="Simplified Arabic"/>
          <w:sz w:val="28"/>
          <w:szCs w:val="28"/>
          <w:rtl/>
        </w:rPr>
      </w:pPr>
      <w:r w:rsidRPr="00FB0F92">
        <w:rPr>
          <w:rFonts w:cs="Simplified Arabic" w:hint="cs"/>
          <w:sz w:val="28"/>
          <w:szCs w:val="28"/>
          <w:rtl/>
        </w:rPr>
        <w:t xml:space="preserve">رابعاً: </w:t>
      </w:r>
      <w:proofErr w:type="spellStart"/>
      <w:r w:rsidRPr="00FB0F92">
        <w:rPr>
          <w:rFonts w:cs="Simplified Arabic" w:hint="cs"/>
          <w:sz w:val="28"/>
          <w:szCs w:val="28"/>
          <w:rtl/>
        </w:rPr>
        <w:t>إحتجوا</w:t>
      </w:r>
      <w:proofErr w:type="spellEnd"/>
      <w:r w:rsidRPr="00FB0F92">
        <w:rPr>
          <w:rFonts w:cs="Simplified Arabic" w:hint="cs"/>
          <w:sz w:val="28"/>
          <w:szCs w:val="28"/>
          <w:rtl/>
        </w:rPr>
        <w:t xml:space="preserve"> بأن السور المتجانسة في القرآن لم يلتزم فيها الترتيب والولاء، ولو كان الأمر </w:t>
      </w:r>
      <w:proofErr w:type="spellStart"/>
      <w:r w:rsidRPr="00FB0F92">
        <w:rPr>
          <w:rFonts w:cs="Simplified Arabic" w:hint="cs"/>
          <w:sz w:val="28"/>
          <w:szCs w:val="28"/>
          <w:rtl/>
        </w:rPr>
        <w:t>بالإجتهاد</w:t>
      </w:r>
      <w:proofErr w:type="spellEnd"/>
      <w:r w:rsidRPr="00FB0F92">
        <w:rPr>
          <w:rFonts w:cs="Simplified Arabic" w:hint="cs"/>
          <w:sz w:val="28"/>
          <w:szCs w:val="28"/>
          <w:rtl/>
        </w:rPr>
        <w:t xml:space="preserve"> للوحظ هذا التجانس والتماثل في كثير من سوره، كسور المسبحات، </w:t>
      </w:r>
      <w:proofErr w:type="spellStart"/>
      <w:r w:rsidRPr="00FB0F92">
        <w:rPr>
          <w:rFonts w:cs="Simplified Arabic" w:hint="cs"/>
          <w:sz w:val="28"/>
          <w:szCs w:val="28"/>
          <w:rtl/>
        </w:rPr>
        <w:t>والحواميم</w:t>
      </w:r>
      <w:proofErr w:type="spellEnd"/>
      <w:r w:rsidRPr="00FB0F92">
        <w:rPr>
          <w:rFonts w:cs="Simplified Arabic" w:hint="cs"/>
          <w:sz w:val="28"/>
          <w:szCs w:val="28"/>
          <w:rtl/>
        </w:rPr>
        <w:t>، فإنها لم ترتب على التوالي</w:t>
      </w:r>
      <w:r w:rsidRPr="00FB0F92">
        <w:rPr>
          <w:rFonts w:cs="Simplified Arabic" w:hint="cs"/>
          <w:sz w:val="28"/>
          <w:szCs w:val="28"/>
          <w:vertAlign w:val="superscript"/>
          <w:rtl/>
        </w:rPr>
        <w:t>(</w:t>
      </w:r>
      <w:r w:rsidRPr="00FB0F92">
        <w:rPr>
          <w:rStyle w:val="a4"/>
          <w:rFonts w:cs="Simplified Arabic"/>
          <w:sz w:val="28"/>
          <w:szCs w:val="28"/>
          <w:rtl/>
        </w:rPr>
        <w:footnoteReference w:id="1141"/>
      </w:r>
      <w:r w:rsidRPr="00FB0F92">
        <w:rPr>
          <w:rFonts w:cs="Simplified Arabic" w:hint="cs"/>
          <w:sz w:val="28"/>
          <w:szCs w:val="28"/>
          <w:vertAlign w:val="superscript"/>
          <w:rtl/>
        </w:rPr>
        <w:t>)</w:t>
      </w:r>
      <w:r w:rsidRPr="00FB0F92">
        <w:rPr>
          <w:rFonts w:cs="Simplified Arabic" w:hint="cs"/>
          <w:sz w:val="28"/>
          <w:szCs w:val="28"/>
          <w:rtl/>
        </w:rPr>
        <w:t xml:space="preserve"> .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وممن قال بهذا الرأي: الإمام مالك</w:t>
      </w:r>
      <w:r w:rsidR="00325728" w:rsidRPr="00325728">
        <w:rPr>
          <w:rFonts w:cs="Simplified Arabic" w:hint="cs"/>
          <w:sz w:val="28"/>
          <w:szCs w:val="28"/>
          <w:vertAlign w:val="superscript"/>
          <w:rtl/>
        </w:rPr>
        <w:t>(</w:t>
      </w:r>
      <w:r w:rsidR="00325728" w:rsidRPr="00325728">
        <w:rPr>
          <w:rStyle w:val="a4"/>
          <w:rFonts w:cs="Simplified Arabic"/>
          <w:sz w:val="28"/>
          <w:szCs w:val="28"/>
          <w:rtl/>
        </w:rPr>
        <w:footnoteReference w:id="1142"/>
      </w:r>
      <w:r w:rsidR="00325728" w:rsidRPr="00325728">
        <w:rPr>
          <w:rFonts w:cs="Simplified Arabic" w:hint="cs"/>
          <w:sz w:val="28"/>
          <w:szCs w:val="28"/>
          <w:vertAlign w:val="superscript"/>
          <w:rtl/>
        </w:rPr>
        <w:t>)</w:t>
      </w:r>
      <w:r w:rsidRPr="00FB0F92">
        <w:rPr>
          <w:rFonts w:cs="Simplified Arabic" w:hint="cs"/>
          <w:sz w:val="28"/>
          <w:szCs w:val="28"/>
          <w:rtl/>
        </w:rPr>
        <w:t xml:space="preserve"> حيث يقول:</w:t>
      </w:r>
      <w:r w:rsidR="00A131DA" w:rsidRPr="00A131DA">
        <w:rPr>
          <w:rFonts w:cs="Simplified Arabic" w:hint="cs"/>
          <w:sz w:val="28"/>
          <w:szCs w:val="28"/>
          <w:rtl/>
        </w:rPr>
        <w:t xml:space="preserve"> </w:t>
      </w:r>
      <w:r w:rsidR="00A131DA"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إنما</w:t>
      </w:r>
      <w:r w:rsidRPr="00FB0F92">
        <w:rPr>
          <w:rFonts w:cs="Simplified Arabic"/>
          <w:sz w:val="28"/>
          <w:szCs w:val="28"/>
          <w:rtl/>
        </w:rPr>
        <w:t xml:space="preserve"> </w:t>
      </w:r>
      <w:r w:rsidRPr="00FB0F92">
        <w:rPr>
          <w:rFonts w:cs="Simplified Arabic" w:hint="cs"/>
          <w:sz w:val="28"/>
          <w:szCs w:val="28"/>
          <w:rtl/>
        </w:rPr>
        <w:t>ألف</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كانوا</w:t>
      </w:r>
      <w:r w:rsidRPr="00FB0F92">
        <w:rPr>
          <w:rFonts w:cs="Simplified Arabic"/>
          <w:sz w:val="28"/>
          <w:szCs w:val="28"/>
          <w:rtl/>
        </w:rPr>
        <w:t xml:space="preserve"> </w:t>
      </w:r>
      <w:r w:rsidRPr="00FB0F92">
        <w:rPr>
          <w:rFonts w:cs="Simplified Arabic" w:hint="cs"/>
          <w:sz w:val="28"/>
          <w:szCs w:val="28"/>
          <w:rtl/>
        </w:rPr>
        <w:t>يسمعون</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 "</w:t>
      </w:r>
      <w:r w:rsidRPr="00FB0F92">
        <w:rPr>
          <w:rFonts w:cs="Simplified Arabic" w:hint="cs"/>
          <w:sz w:val="28"/>
          <w:szCs w:val="28"/>
          <w:vertAlign w:val="superscript"/>
          <w:rtl/>
        </w:rPr>
        <w:t>(</w:t>
      </w:r>
      <w:r w:rsidRPr="00FB0F92">
        <w:rPr>
          <w:rStyle w:val="a4"/>
          <w:rFonts w:cs="Simplified Arabic"/>
          <w:sz w:val="28"/>
          <w:szCs w:val="28"/>
          <w:rtl/>
        </w:rPr>
        <w:footnoteReference w:id="1143"/>
      </w:r>
      <w:r w:rsidRPr="00FB0F92">
        <w:rPr>
          <w:rFonts w:cs="Simplified Arabic" w:hint="cs"/>
          <w:sz w:val="28"/>
          <w:szCs w:val="28"/>
          <w:vertAlign w:val="superscript"/>
          <w:rtl/>
        </w:rPr>
        <w:t>)</w:t>
      </w:r>
      <w:r w:rsidRPr="00FB0F92">
        <w:rPr>
          <w:rFonts w:cs="Simplified Arabic"/>
          <w:sz w:val="28"/>
          <w:szCs w:val="28"/>
          <w:rtl/>
        </w:rPr>
        <w:t xml:space="preserve"> </w:t>
      </w:r>
      <w:r w:rsidRPr="00FB0F92">
        <w:rPr>
          <w:rFonts w:cs="Simplified Arabic" w:hint="cs"/>
          <w:sz w:val="28"/>
          <w:szCs w:val="28"/>
          <w:rtl/>
        </w:rPr>
        <w:t>.</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وكذلك ذهب اليه </w:t>
      </w:r>
      <w:proofErr w:type="spellStart"/>
      <w:r w:rsidRPr="00FB0F92">
        <w:rPr>
          <w:rFonts w:cs="Simplified Arabic" w:hint="cs"/>
          <w:sz w:val="28"/>
          <w:szCs w:val="28"/>
          <w:rtl/>
        </w:rPr>
        <w:t>البغوي</w:t>
      </w:r>
      <w:proofErr w:type="spellEnd"/>
      <w:r w:rsidRPr="00FB0F92">
        <w:rPr>
          <w:rFonts w:cs="Simplified Arabic" w:hint="cs"/>
          <w:sz w:val="28"/>
          <w:szCs w:val="28"/>
          <w:vertAlign w:val="superscript"/>
          <w:rtl/>
        </w:rPr>
        <w:t>(</w:t>
      </w:r>
      <w:r w:rsidRPr="00FB0F92">
        <w:rPr>
          <w:rStyle w:val="a4"/>
          <w:rFonts w:cs="Simplified Arabic"/>
          <w:sz w:val="28"/>
          <w:szCs w:val="28"/>
          <w:rtl/>
        </w:rPr>
        <w:footnoteReference w:id="1144"/>
      </w:r>
      <w:r w:rsidRPr="00FB0F92">
        <w:rPr>
          <w:rFonts w:cs="Simplified Arabic" w:hint="cs"/>
          <w:sz w:val="28"/>
          <w:szCs w:val="28"/>
          <w:vertAlign w:val="superscript"/>
          <w:rtl/>
        </w:rPr>
        <w:t>)</w:t>
      </w:r>
      <w:r w:rsidRPr="00FB0F92">
        <w:rPr>
          <w:rFonts w:cs="Simplified Arabic" w:hint="cs"/>
          <w:sz w:val="28"/>
          <w:szCs w:val="28"/>
          <w:rtl/>
        </w:rPr>
        <w:t xml:space="preserve"> بقوله:" إن</w:t>
      </w:r>
      <w:r w:rsidRPr="00FB0F92">
        <w:rPr>
          <w:rFonts w:cs="Simplified Arabic"/>
          <w:sz w:val="28"/>
          <w:szCs w:val="28"/>
          <w:rtl/>
        </w:rPr>
        <w:t xml:space="preserve"> </w:t>
      </w:r>
      <w:r w:rsidRPr="00FB0F92">
        <w:rPr>
          <w:rFonts w:cs="Simplified Arabic" w:hint="cs"/>
          <w:sz w:val="28"/>
          <w:szCs w:val="28"/>
          <w:rtl/>
        </w:rPr>
        <w:t>الصحابة</w:t>
      </w:r>
      <w:r w:rsidRPr="00FB0F92">
        <w:rPr>
          <w:rFonts w:cs="Simplified Arabic"/>
          <w:sz w:val="28"/>
          <w:szCs w:val="28"/>
          <w:rtl/>
        </w:rPr>
        <w:t xml:space="preserve"> </w:t>
      </w:r>
      <w:r w:rsidRPr="00FB0F92">
        <w:rPr>
          <w:rFonts w:cs="Simplified Arabic" w:hint="cs"/>
          <w:sz w:val="28"/>
          <w:szCs w:val="28"/>
          <w:rtl/>
        </w:rPr>
        <w:t>رضي</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عنهم</w:t>
      </w:r>
      <w:r w:rsidRPr="00FB0F92">
        <w:rPr>
          <w:rFonts w:cs="Simplified Arabic"/>
          <w:sz w:val="28"/>
          <w:szCs w:val="28"/>
          <w:rtl/>
        </w:rPr>
        <w:t xml:space="preserve"> </w:t>
      </w:r>
      <w:r w:rsidRPr="00FB0F92">
        <w:rPr>
          <w:rFonts w:cs="Simplified Arabic" w:hint="cs"/>
          <w:sz w:val="28"/>
          <w:szCs w:val="28"/>
          <w:rtl/>
        </w:rPr>
        <w:t>جمعوا</w:t>
      </w:r>
      <w:r w:rsidRPr="00FB0F92">
        <w:rPr>
          <w:rFonts w:cs="Simplified Arabic"/>
          <w:sz w:val="28"/>
          <w:szCs w:val="28"/>
          <w:rtl/>
        </w:rPr>
        <w:t xml:space="preserve"> </w:t>
      </w:r>
      <w:r w:rsidRPr="00FB0F92">
        <w:rPr>
          <w:rFonts w:cs="Simplified Arabic" w:hint="cs"/>
          <w:sz w:val="28"/>
          <w:szCs w:val="28"/>
          <w:rtl/>
        </w:rPr>
        <w:t>بين</w:t>
      </w:r>
      <w:r w:rsidRPr="00FB0F92">
        <w:rPr>
          <w:rFonts w:cs="Simplified Arabic"/>
          <w:sz w:val="28"/>
          <w:szCs w:val="28"/>
          <w:rtl/>
        </w:rPr>
        <w:t xml:space="preserve"> </w:t>
      </w:r>
      <w:r w:rsidRPr="00FB0F92">
        <w:rPr>
          <w:rFonts w:cs="Simplified Arabic" w:hint="cs"/>
          <w:sz w:val="28"/>
          <w:szCs w:val="28"/>
          <w:rtl/>
        </w:rPr>
        <w:t>الدفتين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أنزله</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سبحانه</w:t>
      </w:r>
      <w:r w:rsidRPr="00FB0F92">
        <w:rPr>
          <w:rFonts w:cs="Simplified Arabic"/>
          <w:sz w:val="28"/>
          <w:szCs w:val="28"/>
          <w:rtl/>
        </w:rPr>
        <w:t xml:space="preserve"> </w:t>
      </w:r>
      <w:r w:rsidRPr="00FB0F92">
        <w:rPr>
          <w:rFonts w:cs="Simplified Arabic" w:hint="cs"/>
          <w:sz w:val="28"/>
          <w:szCs w:val="28"/>
          <w:rtl/>
        </w:rPr>
        <w:t>وتعالى</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رسوله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غير</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زادوا</w:t>
      </w:r>
      <w:r w:rsidRPr="00FB0F92">
        <w:rPr>
          <w:rFonts w:cs="Simplified Arabic"/>
          <w:sz w:val="28"/>
          <w:szCs w:val="28"/>
          <w:rtl/>
        </w:rPr>
        <w:t xml:space="preserve"> </w:t>
      </w:r>
      <w:r w:rsidRPr="00FB0F92">
        <w:rPr>
          <w:rFonts w:cs="Simplified Arabic" w:hint="cs"/>
          <w:sz w:val="28"/>
          <w:szCs w:val="28"/>
          <w:rtl/>
        </w:rPr>
        <w:t>فيه</w:t>
      </w:r>
      <w:r w:rsidRPr="00FB0F92">
        <w:rPr>
          <w:rFonts w:cs="Simplified Arabic"/>
          <w:sz w:val="28"/>
          <w:szCs w:val="28"/>
          <w:rtl/>
        </w:rPr>
        <w:t xml:space="preserve"> </w:t>
      </w:r>
      <w:r w:rsidRPr="00FB0F92">
        <w:rPr>
          <w:rFonts w:cs="Simplified Arabic" w:hint="cs"/>
          <w:sz w:val="28"/>
          <w:szCs w:val="28"/>
          <w:rtl/>
        </w:rPr>
        <w:t>أو</w:t>
      </w:r>
      <w:r w:rsidRPr="00FB0F92">
        <w:rPr>
          <w:rFonts w:cs="Simplified Arabic"/>
          <w:sz w:val="28"/>
          <w:szCs w:val="28"/>
          <w:rtl/>
        </w:rPr>
        <w:t xml:space="preserve"> </w:t>
      </w:r>
      <w:r w:rsidRPr="00FB0F92">
        <w:rPr>
          <w:rFonts w:cs="Simplified Arabic" w:hint="cs"/>
          <w:sz w:val="28"/>
          <w:szCs w:val="28"/>
          <w:rtl/>
        </w:rPr>
        <w:t>نقصوا</w:t>
      </w:r>
      <w:r w:rsidRPr="00FB0F92">
        <w:rPr>
          <w:rFonts w:cs="Simplified Arabic"/>
          <w:sz w:val="28"/>
          <w:szCs w:val="28"/>
          <w:rtl/>
        </w:rPr>
        <w:t xml:space="preserve"> </w:t>
      </w:r>
      <w:r w:rsidRPr="00FB0F92">
        <w:rPr>
          <w:rFonts w:cs="Simplified Arabic" w:hint="cs"/>
          <w:sz w:val="28"/>
          <w:szCs w:val="28"/>
          <w:rtl/>
        </w:rPr>
        <w:t>منه</w:t>
      </w:r>
      <w:r w:rsidRPr="00FB0F92">
        <w:rPr>
          <w:rFonts w:cs="Simplified Arabic"/>
          <w:sz w:val="28"/>
          <w:szCs w:val="28"/>
          <w:rtl/>
        </w:rPr>
        <w:t xml:space="preserve"> </w:t>
      </w:r>
      <w:r w:rsidRPr="00FB0F92">
        <w:rPr>
          <w:rFonts w:cs="Simplified Arabic" w:hint="cs"/>
          <w:sz w:val="28"/>
          <w:szCs w:val="28"/>
          <w:rtl/>
        </w:rPr>
        <w:t>شيئاً،</w:t>
      </w:r>
      <w:r w:rsidRPr="00FB0F92">
        <w:rPr>
          <w:rFonts w:cs="Simplified Arabic"/>
          <w:sz w:val="28"/>
          <w:szCs w:val="28"/>
          <w:rtl/>
        </w:rPr>
        <w:t xml:space="preserve"> </w:t>
      </w:r>
      <w:r w:rsidRPr="00FB0F92">
        <w:rPr>
          <w:rFonts w:cs="Simplified Arabic" w:hint="cs"/>
          <w:sz w:val="28"/>
          <w:szCs w:val="28"/>
          <w:rtl/>
        </w:rPr>
        <w:t>والذي</w:t>
      </w:r>
      <w:r w:rsidRPr="00FB0F92">
        <w:rPr>
          <w:rFonts w:cs="Simplified Arabic"/>
          <w:sz w:val="28"/>
          <w:szCs w:val="28"/>
          <w:rtl/>
        </w:rPr>
        <w:t xml:space="preserve"> </w:t>
      </w:r>
      <w:r w:rsidRPr="00FB0F92">
        <w:rPr>
          <w:rFonts w:cs="Simplified Arabic" w:hint="cs"/>
          <w:sz w:val="28"/>
          <w:szCs w:val="28"/>
          <w:rtl/>
        </w:rPr>
        <w:t>حملهم</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جمعه</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جاء</w:t>
      </w:r>
      <w:r w:rsidRPr="00FB0F92">
        <w:rPr>
          <w:rFonts w:cs="Simplified Arabic"/>
          <w:sz w:val="28"/>
          <w:szCs w:val="28"/>
          <w:rtl/>
        </w:rPr>
        <w:t xml:space="preserve"> </w:t>
      </w:r>
      <w:r w:rsidRPr="00FB0F92">
        <w:rPr>
          <w:rFonts w:cs="Simplified Arabic" w:hint="cs"/>
          <w:sz w:val="28"/>
          <w:szCs w:val="28"/>
          <w:rtl/>
        </w:rPr>
        <w:t>بيانه</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الحديث</w:t>
      </w:r>
      <w:r w:rsidRPr="00FB0F92">
        <w:rPr>
          <w:rFonts w:cs="Simplified Arabic"/>
          <w:sz w:val="28"/>
          <w:szCs w:val="28"/>
          <w:rtl/>
        </w:rPr>
        <w:t xml:space="preserve"> </w:t>
      </w:r>
      <w:r w:rsidRPr="00FB0F92">
        <w:rPr>
          <w:rFonts w:cs="Simplified Arabic" w:hint="cs"/>
          <w:sz w:val="28"/>
          <w:szCs w:val="28"/>
          <w:rtl/>
        </w:rPr>
        <w:t>وهو</w:t>
      </w:r>
      <w:r w:rsidRPr="00FB0F92">
        <w:rPr>
          <w:rFonts w:cs="Simplified Arabic"/>
          <w:sz w:val="28"/>
          <w:szCs w:val="28"/>
          <w:rtl/>
        </w:rPr>
        <w:t xml:space="preserve"> </w:t>
      </w:r>
      <w:r w:rsidRPr="00FB0F92">
        <w:rPr>
          <w:rFonts w:cs="Simplified Arabic" w:hint="cs"/>
          <w:sz w:val="28"/>
          <w:szCs w:val="28"/>
          <w:rtl/>
        </w:rPr>
        <w:t>أنه</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مفرقاً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proofErr w:type="spellStart"/>
      <w:r w:rsidRPr="00FB0F92">
        <w:rPr>
          <w:rFonts w:cs="Simplified Arabic" w:hint="cs"/>
          <w:sz w:val="28"/>
          <w:szCs w:val="28"/>
          <w:rtl/>
        </w:rPr>
        <w:t>العسب</w:t>
      </w:r>
      <w:proofErr w:type="spellEnd"/>
      <w:r w:rsidRPr="00FB0F92">
        <w:rPr>
          <w:rFonts w:cs="Simplified Arabic"/>
          <w:sz w:val="28"/>
          <w:szCs w:val="28"/>
          <w:rtl/>
        </w:rPr>
        <w:t xml:space="preserve"> </w:t>
      </w:r>
      <w:r w:rsidRPr="00FB0F92">
        <w:rPr>
          <w:rFonts w:cs="Simplified Arabic" w:hint="cs"/>
          <w:sz w:val="28"/>
          <w:szCs w:val="28"/>
          <w:rtl/>
        </w:rPr>
        <w:t>واللخاف</w:t>
      </w:r>
      <w:r w:rsidRPr="00FB0F92">
        <w:rPr>
          <w:rFonts w:cs="Simplified Arabic"/>
          <w:sz w:val="28"/>
          <w:szCs w:val="28"/>
          <w:rtl/>
        </w:rPr>
        <w:t xml:space="preserve"> </w:t>
      </w:r>
      <w:r w:rsidRPr="00FB0F92">
        <w:rPr>
          <w:rFonts w:cs="Simplified Arabic" w:hint="cs"/>
          <w:sz w:val="28"/>
          <w:szCs w:val="28"/>
          <w:rtl/>
        </w:rPr>
        <w:t>وصدور</w:t>
      </w:r>
      <w:r w:rsidRPr="00FB0F92">
        <w:rPr>
          <w:rFonts w:cs="Simplified Arabic"/>
          <w:sz w:val="28"/>
          <w:szCs w:val="28"/>
          <w:rtl/>
        </w:rPr>
        <w:t xml:space="preserve"> </w:t>
      </w:r>
      <w:r w:rsidRPr="00FB0F92">
        <w:rPr>
          <w:rFonts w:cs="Simplified Arabic" w:hint="cs"/>
          <w:sz w:val="28"/>
          <w:szCs w:val="28"/>
          <w:rtl/>
        </w:rPr>
        <w:t>الرجال</w:t>
      </w:r>
      <w:r w:rsidRPr="00FB0F92">
        <w:rPr>
          <w:rFonts w:cs="Simplified Arabic"/>
          <w:sz w:val="28"/>
          <w:szCs w:val="28"/>
          <w:rtl/>
        </w:rPr>
        <w:t xml:space="preserve"> </w:t>
      </w:r>
      <w:r w:rsidRPr="00FB0F92">
        <w:rPr>
          <w:rFonts w:cs="Simplified Arabic" w:hint="cs"/>
          <w:sz w:val="28"/>
          <w:szCs w:val="28"/>
          <w:rtl/>
        </w:rPr>
        <w:t>فخافوا</w:t>
      </w:r>
      <w:r w:rsidRPr="00FB0F92">
        <w:rPr>
          <w:rFonts w:cs="Simplified Arabic"/>
          <w:sz w:val="28"/>
          <w:szCs w:val="28"/>
          <w:rtl/>
        </w:rPr>
        <w:t xml:space="preserve"> </w:t>
      </w:r>
      <w:r w:rsidRPr="00FB0F92">
        <w:rPr>
          <w:rFonts w:cs="Simplified Arabic" w:hint="cs"/>
          <w:sz w:val="28"/>
          <w:szCs w:val="28"/>
          <w:rtl/>
        </w:rPr>
        <w:t>ذهاب</w:t>
      </w:r>
      <w:r w:rsidRPr="00FB0F92">
        <w:rPr>
          <w:rFonts w:cs="Simplified Arabic"/>
          <w:sz w:val="28"/>
          <w:szCs w:val="28"/>
          <w:rtl/>
        </w:rPr>
        <w:t xml:space="preserve"> </w:t>
      </w:r>
      <w:r w:rsidRPr="00FB0F92">
        <w:rPr>
          <w:rFonts w:cs="Simplified Arabic" w:hint="cs"/>
          <w:sz w:val="28"/>
          <w:szCs w:val="28"/>
          <w:rtl/>
        </w:rPr>
        <w:t>بعضه</w:t>
      </w:r>
      <w:r w:rsidRPr="00FB0F92">
        <w:rPr>
          <w:rFonts w:cs="Simplified Arabic"/>
          <w:sz w:val="28"/>
          <w:szCs w:val="28"/>
          <w:rtl/>
        </w:rPr>
        <w:t xml:space="preserve"> </w:t>
      </w:r>
      <w:r w:rsidRPr="00FB0F92">
        <w:rPr>
          <w:rFonts w:cs="Simplified Arabic" w:hint="cs"/>
          <w:sz w:val="28"/>
          <w:szCs w:val="28"/>
          <w:rtl/>
        </w:rPr>
        <w:t>بذهاب</w:t>
      </w:r>
      <w:r w:rsidRPr="00FB0F92">
        <w:rPr>
          <w:rFonts w:cs="Simplified Arabic"/>
          <w:sz w:val="28"/>
          <w:szCs w:val="28"/>
          <w:rtl/>
        </w:rPr>
        <w:t xml:space="preserve"> </w:t>
      </w:r>
      <w:r w:rsidRPr="00FB0F92">
        <w:rPr>
          <w:rFonts w:cs="Simplified Arabic" w:hint="cs"/>
          <w:sz w:val="28"/>
          <w:szCs w:val="28"/>
          <w:rtl/>
        </w:rPr>
        <w:t>حفظته،</w:t>
      </w:r>
      <w:r w:rsidRPr="00FB0F92">
        <w:rPr>
          <w:rFonts w:cs="Simplified Arabic"/>
          <w:sz w:val="28"/>
          <w:szCs w:val="28"/>
          <w:rtl/>
        </w:rPr>
        <w:t xml:space="preserve"> </w:t>
      </w:r>
      <w:r w:rsidRPr="00FB0F92">
        <w:rPr>
          <w:rFonts w:cs="Simplified Arabic" w:hint="cs"/>
          <w:sz w:val="28"/>
          <w:szCs w:val="28"/>
          <w:rtl/>
        </w:rPr>
        <w:t>ففزعوا</w:t>
      </w:r>
      <w:r w:rsidRPr="00FB0F92">
        <w:rPr>
          <w:rFonts w:cs="Simplified Arabic"/>
          <w:sz w:val="28"/>
          <w:szCs w:val="28"/>
          <w:rtl/>
        </w:rPr>
        <w:t xml:space="preserve"> </w:t>
      </w:r>
      <w:r w:rsidRPr="00FB0F92">
        <w:rPr>
          <w:rFonts w:cs="Simplified Arabic" w:hint="cs"/>
          <w:sz w:val="28"/>
          <w:szCs w:val="28"/>
          <w:rtl/>
        </w:rPr>
        <w:t>فيه</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خليفة</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ودعوه</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جمعه،</w:t>
      </w:r>
      <w:r w:rsidRPr="00FB0F92">
        <w:rPr>
          <w:rFonts w:cs="Simplified Arabic"/>
          <w:sz w:val="28"/>
          <w:szCs w:val="28"/>
          <w:rtl/>
        </w:rPr>
        <w:t xml:space="preserve"> </w:t>
      </w:r>
      <w:r w:rsidRPr="00FB0F92">
        <w:rPr>
          <w:rFonts w:cs="Simplified Arabic" w:hint="cs"/>
          <w:sz w:val="28"/>
          <w:szCs w:val="28"/>
          <w:rtl/>
        </w:rPr>
        <w:t>فرأى</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رأيهم،</w:t>
      </w:r>
      <w:r w:rsidRPr="00FB0F92">
        <w:rPr>
          <w:rFonts w:cs="Simplified Arabic"/>
          <w:sz w:val="28"/>
          <w:szCs w:val="28"/>
          <w:rtl/>
        </w:rPr>
        <w:t xml:space="preserve"> </w:t>
      </w:r>
      <w:r w:rsidRPr="00FB0F92">
        <w:rPr>
          <w:rFonts w:cs="Simplified Arabic" w:hint="cs"/>
          <w:sz w:val="28"/>
          <w:szCs w:val="28"/>
          <w:rtl/>
        </w:rPr>
        <w:t>فأمر</w:t>
      </w:r>
      <w:r w:rsidRPr="00FB0F92">
        <w:rPr>
          <w:rFonts w:cs="Simplified Arabic"/>
          <w:sz w:val="28"/>
          <w:szCs w:val="28"/>
          <w:rtl/>
        </w:rPr>
        <w:t xml:space="preserve"> </w:t>
      </w:r>
      <w:r w:rsidRPr="00FB0F92">
        <w:rPr>
          <w:rFonts w:cs="Simplified Arabic" w:hint="cs"/>
          <w:sz w:val="28"/>
          <w:szCs w:val="28"/>
          <w:rtl/>
        </w:rPr>
        <w:t>بجمعه</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موضع</w:t>
      </w:r>
      <w:r w:rsidRPr="00FB0F92">
        <w:rPr>
          <w:rFonts w:cs="Simplified Arabic"/>
          <w:sz w:val="28"/>
          <w:szCs w:val="28"/>
          <w:rtl/>
        </w:rPr>
        <w:t xml:space="preserve"> </w:t>
      </w:r>
      <w:r w:rsidRPr="00FB0F92">
        <w:rPr>
          <w:rFonts w:cs="Simplified Arabic" w:hint="cs"/>
          <w:sz w:val="28"/>
          <w:szCs w:val="28"/>
          <w:rtl/>
        </w:rPr>
        <w:t>واحد</w:t>
      </w:r>
      <w:r w:rsidRPr="00FB0F92">
        <w:rPr>
          <w:rFonts w:cs="Simplified Arabic"/>
          <w:sz w:val="28"/>
          <w:szCs w:val="28"/>
          <w:rtl/>
        </w:rPr>
        <w:t xml:space="preserve"> </w:t>
      </w:r>
      <w:r w:rsidRPr="00FB0F92">
        <w:rPr>
          <w:rFonts w:cs="Simplified Arabic" w:hint="cs"/>
          <w:sz w:val="28"/>
          <w:szCs w:val="28"/>
          <w:rtl/>
        </w:rPr>
        <w:t>باتفاق</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جميعهم</w:t>
      </w:r>
      <w:r w:rsidRPr="00FB0F92">
        <w:rPr>
          <w:rFonts w:cs="Simplified Arabic"/>
          <w:sz w:val="28"/>
          <w:szCs w:val="28"/>
          <w:rtl/>
        </w:rPr>
        <w:t xml:space="preserve"> </w:t>
      </w:r>
      <w:r w:rsidRPr="00FB0F92">
        <w:rPr>
          <w:rFonts w:cs="Simplified Arabic" w:hint="cs"/>
          <w:sz w:val="28"/>
          <w:szCs w:val="28"/>
          <w:rtl/>
        </w:rPr>
        <w:t>فكتبوه</w:t>
      </w:r>
      <w:r w:rsidRPr="00FB0F92">
        <w:rPr>
          <w:rFonts w:cs="Simplified Arabic"/>
          <w:sz w:val="28"/>
          <w:szCs w:val="28"/>
          <w:rtl/>
        </w:rPr>
        <w:t xml:space="preserve"> </w:t>
      </w:r>
      <w:r w:rsidRPr="00FB0F92">
        <w:rPr>
          <w:rFonts w:cs="Simplified Arabic" w:hint="cs"/>
          <w:sz w:val="28"/>
          <w:szCs w:val="28"/>
          <w:rtl/>
        </w:rPr>
        <w:t>كما</w:t>
      </w:r>
      <w:r w:rsidRPr="00FB0F92">
        <w:rPr>
          <w:rFonts w:cs="Simplified Arabic"/>
          <w:sz w:val="28"/>
          <w:szCs w:val="28"/>
          <w:rtl/>
        </w:rPr>
        <w:t xml:space="preserve"> </w:t>
      </w:r>
      <w:r w:rsidRPr="00FB0F92">
        <w:rPr>
          <w:rFonts w:cs="Simplified Arabic" w:hint="cs"/>
          <w:sz w:val="28"/>
          <w:szCs w:val="28"/>
          <w:rtl/>
        </w:rPr>
        <w:t>سمعوا</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غير</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قدموا</w:t>
      </w:r>
      <w:r w:rsidRPr="00FB0F92">
        <w:rPr>
          <w:rFonts w:cs="Simplified Arabic"/>
          <w:sz w:val="28"/>
          <w:szCs w:val="28"/>
          <w:rtl/>
        </w:rPr>
        <w:t xml:space="preserve"> </w:t>
      </w:r>
      <w:r w:rsidRPr="00FB0F92">
        <w:rPr>
          <w:rFonts w:cs="Simplified Arabic" w:hint="cs"/>
          <w:sz w:val="28"/>
          <w:szCs w:val="28"/>
          <w:rtl/>
        </w:rPr>
        <w:t>شيئاً</w:t>
      </w:r>
      <w:r w:rsidRPr="00FB0F92">
        <w:rPr>
          <w:rFonts w:cs="Simplified Arabic"/>
          <w:sz w:val="28"/>
          <w:szCs w:val="28"/>
          <w:rtl/>
        </w:rPr>
        <w:t xml:space="preserve"> </w:t>
      </w:r>
      <w:r w:rsidRPr="00FB0F92">
        <w:rPr>
          <w:rFonts w:cs="Simplified Arabic" w:hint="cs"/>
          <w:sz w:val="28"/>
          <w:szCs w:val="28"/>
          <w:rtl/>
        </w:rPr>
        <w:t>أو</w:t>
      </w:r>
      <w:r w:rsidRPr="00FB0F92">
        <w:rPr>
          <w:rFonts w:cs="Simplified Arabic"/>
          <w:sz w:val="28"/>
          <w:szCs w:val="28"/>
          <w:rtl/>
        </w:rPr>
        <w:t xml:space="preserve"> </w:t>
      </w:r>
      <w:r w:rsidRPr="00FB0F92">
        <w:rPr>
          <w:rFonts w:cs="Simplified Arabic" w:hint="cs"/>
          <w:sz w:val="28"/>
          <w:szCs w:val="28"/>
          <w:rtl/>
        </w:rPr>
        <w:t>أخروا</w:t>
      </w:r>
      <w:r w:rsidRPr="00FB0F92">
        <w:rPr>
          <w:rFonts w:cs="Simplified Arabic"/>
          <w:sz w:val="28"/>
          <w:szCs w:val="28"/>
          <w:rtl/>
        </w:rPr>
        <w:t xml:space="preserve"> </w:t>
      </w:r>
      <w:r w:rsidRPr="00FB0F92">
        <w:rPr>
          <w:rFonts w:cs="Simplified Arabic" w:hint="cs"/>
          <w:sz w:val="28"/>
          <w:szCs w:val="28"/>
          <w:rtl/>
        </w:rPr>
        <w:t>أو وضعوا</w:t>
      </w:r>
      <w:r w:rsidRPr="00FB0F92">
        <w:rPr>
          <w:rFonts w:cs="Simplified Arabic"/>
          <w:sz w:val="28"/>
          <w:szCs w:val="28"/>
          <w:rtl/>
        </w:rPr>
        <w:t xml:space="preserve"> </w:t>
      </w:r>
      <w:r w:rsidRPr="00FB0F92">
        <w:rPr>
          <w:rFonts w:cs="Simplified Arabic" w:hint="cs"/>
          <w:sz w:val="28"/>
          <w:szCs w:val="28"/>
          <w:rtl/>
        </w:rPr>
        <w:t>له</w:t>
      </w:r>
      <w:r w:rsidRPr="00FB0F92">
        <w:rPr>
          <w:rFonts w:cs="Simplified Arabic"/>
          <w:sz w:val="28"/>
          <w:szCs w:val="28"/>
          <w:rtl/>
        </w:rPr>
        <w:t xml:space="preserve"> </w:t>
      </w:r>
      <w:r w:rsidRPr="00FB0F92">
        <w:rPr>
          <w:rFonts w:cs="Simplified Arabic" w:hint="cs"/>
          <w:sz w:val="28"/>
          <w:szCs w:val="28"/>
          <w:rtl/>
        </w:rPr>
        <w:t>ترتيباً</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يأخذوه</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وكان</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lastRenderedPageBreak/>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يلقن</w:t>
      </w:r>
      <w:r w:rsidRPr="00FB0F92">
        <w:rPr>
          <w:rFonts w:cs="Simplified Arabic"/>
          <w:sz w:val="28"/>
          <w:szCs w:val="28"/>
          <w:rtl/>
        </w:rPr>
        <w:t xml:space="preserve"> </w:t>
      </w:r>
      <w:r w:rsidRPr="00FB0F92">
        <w:rPr>
          <w:rFonts w:cs="Simplified Arabic" w:hint="cs"/>
          <w:sz w:val="28"/>
          <w:szCs w:val="28"/>
          <w:rtl/>
        </w:rPr>
        <w:t>أصحابه</w:t>
      </w:r>
      <w:r w:rsidRPr="00FB0F92">
        <w:rPr>
          <w:rFonts w:cs="Simplified Arabic"/>
          <w:sz w:val="28"/>
          <w:szCs w:val="28"/>
          <w:rtl/>
        </w:rPr>
        <w:t xml:space="preserve"> </w:t>
      </w:r>
      <w:r w:rsidRPr="00FB0F92">
        <w:rPr>
          <w:rFonts w:cs="Simplified Arabic" w:hint="cs"/>
          <w:sz w:val="28"/>
          <w:szCs w:val="28"/>
          <w:rtl/>
        </w:rPr>
        <w:t>ويعلمهم</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ينزل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 على</w:t>
      </w:r>
      <w:r w:rsidRPr="00FB0F92">
        <w:rPr>
          <w:rFonts w:cs="Simplified Arabic"/>
          <w:sz w:val="28"/>
          <w:szCs w:val="28"/>
          <w:rtl/>
        </w:rPr>
        <w:t xml:space="preserve"> </w:t>
      </w:r>
      <w:r w:rsidRPr="00FB0F92">
        <w:rPr>
          <w:rFonts w:cs="Simplified Arabic" w:hint="cs"/>
          <w:sz w:val="28"/>
          <w:szCs w:val="28"/>
          <w:rtl/>
        </w:rPr>
        <w:t>الترتيب</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هو</w:t>
      </w:r>
      <w:r w:rsidRPr="00FB0F92">
        <w:rPr>
          <w:rFonts w:cs="Simplified Arabic"/>
          <w:sz w:val="28"/>
          <w:szCs w:val="28"/>
          <w:rtl/>
        </w:rPr>
        <w:t xml:space="preserve"> </w:t>
      </w:r>
      <w:r w:rsidRPr="00FB0F92">
        <w:rPr>
          <w:rFonts w:cs="Simplified Arabic" w:hint="cs"/>
          <w:sz w:val="28"/>
          <w:szCs w:val="28"/>
          <w:rtl/>
        </w:rPr>
        <w:t>الآن</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مصاحفنا</w:t>
      </w:r>
      <w:r w:rsidRPr="00FB0F92">
        <w:rPr>
          <w:rFonts w:cs="Simplified Arabic"/>
          <w:sz w:val="28"/>
          <w:szCs w:val="28"/>
          <w:rtl/>
        </w:rPr>
        <w:t xml:space="preserve"> </w:t>
      </w:r>
      <w:r w:rsidRPr="00FB0F92">
        <w:rPr>
          <w:rFonts w:cs="Simplified Arabic" w:hint="cs"/>
          <w:sz w:val="28"/>
          <w:szCs w:val="28"/>
          <w:rtl/>
        </w:rPr>
        <w:t>بتوقيف</w:t>
      </w:r>
      <w:r w:rsidRPr="00FB0F92">
        <w:rPr>
          <w:rFonts w:cs="Simplified Arabic"/>
          <w:sz w:val="28"/>
          <w:szCs w:val="28"/>
          <w:rtl/>
        </w:rPr>
        <w:t xml:space="preserve"> </w:t>
      </w:r>
      <w:r w:rsidRPr="00FB0F92">
        <w:rPr>
          <w:rFonts w:cs="Simplified Arabic" w:hint="cs"/>
          <w:sz w:val="28"/>
          <w:szCs w:val="28"/>
          <w:rtl/>
        </w:rPr>
        <w:t>جبريل</w:t>
      </w:r>
      <w:r w:rsidRPr="00FB0F92">
        <w:rPr>
          <w:rFonts w:cs="Simplified Arabic"/>
          <w:sz w:val="28"/>
          <w:szCs w:val="28"/>
          <w:rtl/>
        </w:rPr>
        <w:t xml:space="preserve"> </w:t>
      </w:r>
      <w:r w:rsidRPr="00FB0F92">
        <w:rPr>
          <w:rFonts w:cs="Simplified Arabic" w:hint="cs"/>
          <w:sz w:val="28"/>
          <w:szCs w:val="28"/>
          <w:rtl/>
        </w:rPr>
        <w:t>صلوات</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إياه</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وإعلامه</w:t>
      </w:r>
      <w:r w:rsidRPr="00FB0F92">
        <w:rPr>
          <w:rFonts w:cs="Simplified Arabic"/>
          <w:sz w:val="28"/>
          <w:szCs w:val="28"/>
          <w:rtl/>
        </w:rPr>
        <w:t xml:space="preserve"> </w:t>
      </w:r>
      <w:r w:rsidRPr="00FB0F92">
        <w:rPr>
          <w:rFonts w:cs="Simplified Arabic" w:hint="cs"/>
          <w:sz w:val="28"/>
          <w:szCs w:val="28"/>
          <w:rtl/>
        </w:rPr>
        <w:t>عند</w:t>
      </w:r>
      <w:r w:rsidRPr="00FB0F92">
        <w:rPr>
          <w:rFonts w:cs="Simplified Arabic"/>
          <w:sz w:val="28"/>
          <w:szCs w:val="28"/>
          <w:rtl/>
        </w:rPr>
        <w:t xml:space="preserve"> </w:t>
      </w:r>
      <w:r w:rsidRPr="00FB0F92">
        <w:rPr>
          <w:rFonts w:cs="Simplified Arabic" w:hint="cs"/>
          <w:sz w:val="28"/>
          <w:szCs w:val="28"/>
          <w:rtl/>
        </w:rPr>
        <w:t>نزول</w:t>
      </w:r>
      <w:r w:rsidRPr="00FB0F92">
        <w:rPr>
          <w:rFonts w:cs="Simplified Arabic"/>
          <w:sz w:val="28"/>
          <w:szCs w:val="28"/>
          <w:rtl/>
        </w:rPr>
        <w:t xml:space="preserve"> </w:t>
      </w:r>
      <w:r w:rsidRPr="00FB0F92">
        <w:rPr>
          <w:rFonts w:cs="Simplified Arabic" w:hint="cs"/>
          <w:sz w:val="28"/>
          <w:szCs w:val="28"/>
          <w:rtl/>
        </w:rPr>
        <w:t>كل</w:t>
      </w:r>
      <w:r w:rsidRPr="00FB0F92">
        <w:rPr>
          <w:rFonts w:cs="Simplified Arabic"/>
          <w:sz w:val="28"/>
          <w:szCs w:val="28"/>
          <w:rtl/>
        </w:rPr>
        <w:t xml:space="preserve"> </w:t>
      </w:r>
      <w:r w:rsidRPr="00FB0F92">
        <w:rPr>
          <w:rFonts w:cs="Simplified Arabic" w:hint="cs"/>
          <w:sz w:val="28"/>
          <w:szCs w:val="28"/>
          <w:rtl/>
        </w:rPr>
        <w:t>آية:</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هذه</w:t>
      </w:r>
      <w:r w:rsidRPr="00FB0F92">
        <w:rPr>
          <w:rFonts w:cs="Simplified Arabic"/>
          <w:sz w:val="28"/>
          <w:szCs w:val="28"/>
          <w:rtl/>
        </w:rPr>
        <w:t xml:space="preserve"> </w:t>
      </w:r>
      <w:r w:rsidRPr="00FB0F92">
        <w:rPr>
          <w:rFonts w:cs="Simplified Arabic" w:hint="cs"/>
          <w:sz w:val="28"/>
          <w:szCs w:val="28"/>
          <w:rtl/>
        </w:rPr>
        <w:t>الآية</w:t>
      </w:r>
      <w:r w:rsidRPr="00FB0F92">
        <w:rPr>
          <w:rFonts w:cs="Simplified Arabic"/>
          <w:sz w:val="28"/>
          <w:szCs w:val="28"/>
          <w:rtl/>
        </w:rPr>
        <w:t xml:space="preserve"> </w:t>
      </w:r>
      <w:r w:rsidRPr="00FB0F92">
        <w:rPr>
          <w:rFonts w:cs="Simplified Arabic" w:hint="cs"/>
          <w:sz w:val="28"/>
          <w:szCs w:val="28"/>
          <w:rtl/>
        </w:rPr>
        <w:t>تكتب</w:t>
      </w:r>
      <w:r w:rsidRPr="00FB0F92">
        <w:rPr>
          <w:rFonts w:cs="Simplified Arabic"/>
          <w:sz w:val="28"/>
          <w:szCs w:val="28"/>
          <w:rtl/>
        </w:rPr>
        <w:t xml:space="preserve"> </w:t>
      </w:r>
      <w:r w:rsidRPr="00FB0F92">
        <w:rPr>
          <w:rFonts w:cs="Simplified Arabic" w:hint="cs"/>
          <w:sz w:val="28"/>
          <w:szCs w:val="28"/>
          <w:rtl/>
        </w:rPr>
        <w:t>عقيب</w:t>
      </w:r>
      <w:r w:rsidRPr="00FB0F92">
        <w:rPr>
          <w:rFonts w:cs="Simplified Arabic"/>
          <w:sz w:val="28"/>
          <w:szCs w:val="28"/>
          <w:rtl/>
        </w:rPr>
        <w:t xml:space="preserve"> </w:t>
      </w:r>
      <w:r w:rsidRPr="00FB0F92">
        <w:rPr>
          <w:rFonts w:cs="Simplified Arabic" w:hint="cs"/>
          <w:sz w:val="28"/>
          <w:szCs w:val="28"/>
          <w:rtl/>
        </w:rPr>
        <w:t>آية</w:t>
      </w:r>
      <w:r w:rsidRPr="00FB0F92">
        <w:rPr>
          <w:rFonts w:cs="Simplified Arabic"/>
          <w:sz w:val="28"/>
          <w:szCs w:val="28"/>
          <w:rtl/>
        </w:rPr>
        <w:t xml:space="preserve"> </w:t>
      </w:r>
      <w:r w:rsidRPr="00FB0F92">
        <w:rPr>
          <w:rFonts w:cs="Simplified Arabic" w:hint="cs"/>
          <w:sz w:val="28"/>
          <w:szCs w:val="28"/>
          <w:rtl/>
        </w:rPr>
        <w:t>كذا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السور</w:t>
      </w:r>
      <w:r w:rsidRPr="00FB0F92">
        <w:rPr>
          <w:rFonts w:cs="Simplified Arabic"/>
          <w:sz w:val="28"/>
          <w:szCs w:val="28"/>
          <w:rtl/>
        </w:rPr>
        <w:t xml:space="preserve"> </w:t>
      </w:r>
      <w:r w:rsidRPr="00FB0F92">
        <w:rPr>
          <w:rFonts w:cs="Simplified Arabic" w:hint="cs"/>
          <w:sz w:val="28"/>
          <w:szCs w:val="28"/>
          <w:rtl/>
        </w:rPr>
        <w:t>التي</w:t>
      </w:r>
      <w:r w:rsidRPr="00FB0F92">
        <w:rPr>
          <w:rFonts w:cs="Simplified Arabic"/>
          <w:sz w:val="28"/>
          <w:szCs w:val="28"/>
          <w:rtl/>
        </w:rPr>
        <w:t xml:space="preserve"> </w:t>
      </w:r>
      <w:r w:rsidRPr="00FB0F92">
        <w:rPr>
          <w:rFonts w:cs="Simplified Arabic" w:hint="cs"/>
          <w:sz w:val="28"/>
          <w:szCs w:val="28"/>
          <w:rtl/>
        </w:rPr>
        <w:t>يذكر</w:t>
      </w:r>
      <w:r w:rsidRPr="00FB0F92">
        <w:rPr>
          <w:rFonts w:cs="Simplified Arabic"/>
          <w:sz w:val="28"/>
          <w:szCs w:val="28"/>
          <w:rtl/>
        </w:rPr>
        <w:t xml:space="preserve"> </w:t>
      </w:r>
      <w:r w:rsidRPr="00FB0F92">
        <w:rPr>
          <w:rFonts w:cs="Simplified Arabic" w:hint="cs"/>
          <w:sz w:val="28"/>
          <w:szCs w:val="28"/>
          <w:rtl/>
        </w:rPr>
        <w:t>فيها</w:t>
      </w:r>
      <w:r w:rsidRPr="00FB0F92">
        <w:rPr>
          <w:rFonts w:cs="Simplified Arabic"/>
          <w:sz w:val="28"/>
          <w:szCs w:val="28"/>
          <w:rtl/>
        </w:rPr>
        <w:t xml:space="preserve"> </w:t>
      </w:r>
      <w:r w:rsidRPr="00FB0F92">
        <w:rPr>
          <w:rFonts w:cs="Simplified Arabic" w:hint="cs"/>
          <w:sz w:val="28"/>
          <w:szCs w:val="28"/>
          <w:rtl/>
        </w:rPr>
        <w:t>كذا، وقال: " فثبت</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سعي</w:t>
      </w:r>
      <w:r w:rsidRPr="00FB0F92">
        <w:rPr>
          <w:rFonts w:cs="Simplified Arabic"/>
          <w:sz w:val="28"/>
          <w:szCs w:val="28"/>
          <w:rtl/>
        </w:rPr>
        <w:t xml:space="preserve"> </w:t>
      </w:r>
      <w:r w:rsidRPr="00FB0F92">
        <w:rPr>
          <w:rFonts w:cs="Simplified Arabic" w:hint="cs"/>
          <w:sz w:val="28"/>
          <w:szCs w:val="28"/>
          <w:rtl/>
        </w:rPr>
        <w:t>الصحابة</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جمعه</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موضع</w:t>
      </w:r>
      <w:r w:rsidRPr="00FB0F92">
        <w:rPr>
          <w:rFonts w:cs="Simplified Arabic"/>
          <w:sz w:val="28"/>
          <w:szCs w:val="28"/>
          <w:rtl/>
        </w:rPr>
        <w:t xml:space="preserve"> </w:t>
      </w:r>
      <w:r w:rsidRPr="00FB0F92">
        <w:rPr>
          <w:rFonts w:cs="Simplified Arabic" w:hint="cs"/>
          <w:sz w:val="28"/>
          <w:szCs w:val="28"/>
          <w:rtl/>
        </w:rPr>
        <w:t>واحد</w:t>
      </w:r>
      <w:r w:rsidRPr="00FB0F92">
        <w:rPr>
          <w:rFonts w:cs="Simplified Arabic"/>
          <w:sz w:val="28"/>
          <w:szCs w:val="28"/>
          <w:rtl/>
        </w:rPr>
        <w:t xml:space="preserve"> </w:t>
      </w:r>
      <w:r w:rsidRPr="00FB0F92">
        <w:rPr>
          <w:rFonts w:cs="Simplified Arabic" w:hint="cs"/>
          <w:sz w:val="28"/>
          <w:szCs w:val="28"/>
          <w:rtl/>
        </w:rPr>
        <w:t>لا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ترتيبه؛</w:t>
      </w:r>
      <w:r w:rsidRPr="00FB0F92">
        <w:rPr>
          <w:rFonts w:cs="Simplified Arabic"/>
          <w:sz w:val="28"/>
          <w:szCs w:val="28"/>
          <w:rtl/>
        </w:rPr>
        <w:t xml:space="preserve"> </w:t>
      </w:r>
      <w:r w:rsidRPr="00FB0F92">
        <w:rPr>
          <w:rFonts w:cs="Simplified Arabic" w:hint="cs"/>
          <w:sz w:val="28"/>
          <w:szCs w:val="28"/>
          <w:rtl/>
        </w:rPr>
        <w:t>فإن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مكتوب</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اللوح</w:t>
      </w:r>
      <w:r w:rsidRPr="00FB0F92">
        <w:rPr>
          <w:rFonts w:cs="Simplified Arabic"/>
          <w:sz w:val="28"/>
          <w:szCs w:val="28"/>
          <w:rtl/>
        </w:rPr>
        <w:t xml:space="preserve"> </w:t>
      </w:r>
      <w:r w:rsidRPr="00FB0F92">
        <w:rPr>
          <w:rFonts w:cs="Simplified Arabic" w:hint="cs"/>
          <w:sz w:val="28"/>
          <w:szCs w:val="28"/>
          <w:rtl/>
        </w:rPr>
        <w:t>المحفوظ</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الترتيب</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هو</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مصاحفنا</w:t>
      </w:r>
      <w:r w:rsidRPr="00FB0F92">
        <w:rPr>
          <w:rFonts w:cs="Simplified Arabic"/>
          <w:sz w:val="28"/>
          <w:szCs w:val="28"/>
          <w:rtl/>
        </w:rPr>
        <w:t xml:space="preserve"> </w:t>
      </w:r>
      <w:r w:rsidRPr="00FB0F92">
        <w:rPr>
          <w:rFonts w:cs="Simplified Arabic" w:hint="cs"/>
          <w:sz w:val="28"/>
          <w:szCs w:val="28"/>
          <w:rtl/>
        </w:rPr>
        <w:t>أنزله</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تعالى</w:t>
      </w:r>
      <w:r w:rsidRPr="00FB0F92">
        <w:rPr>
          <w:rFonts w:cs="Simplified Arabic"/>
          <w:sz w:val="28"/>
          <w:szCs w:val="28"/>
          <w:rtl/>
        </w:rPr>
        <w:t xml:space="preserve"> </w:t>
      </w:r>
      <w:r w:rsidRPr="00FB0F92">
        <w:rPr>
          <w:rFonts w:cs="Simplified Arabic" w:hint="cs"/>
          <w:sz w:val="28"/>
          <w:szCs w:val="28"/>
          <w:rtl/>
        </w:rPr>
        <w:t>جملة</w:t>
      </w:r>
      <w:r w:rsidRPr="00FB0F92">
        <w:rPr>
          <w:rFonts w:cs="Simplified Arabic"/>
          <w:sz w:val="28"/>
          <w:szCs w:val="28"/>
          <w:rtl/>
        </w:rPr>
        <w:t xml:space="preserve"> </w:t>
      </w:r>
      <w:r w:rsidRPr="00FB0F92">
        <w:rPr>
          <w:rFonts w:cs="Simplified Arabic" w:hint="cs"/>
          <w:sz w:val="28"/>
          <w:szCs w:val="28"/>
          <w:rtl/>
        </w:rPr>
        <w:t>واحدة</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شهر</w:t>
      </w:r>
      <w:r w:rsidRPr="00FB0F92">
        <w:rPr>
          <w:rFonts w:cs="Simplified Arabic"/>
          <w:sz w:val="28"/>
          <w:szCs w:val="28"/>
          <w:rtl/>
        </w:rPr>
        <w:t xml:space="preserve"> </w:t>
      </w:r>
      <w:r w:rsidRPr="00FB0F92">
        <w:rPr>
          <w:rFonts w:cs="Simplified Arabic" w:hint="cs"/>
          <w:sz w:val="28"/>
          <w:szCs w:val="28"/>
          <w:rtl/>
        </w:rPr>
        <w:t>رمضان</w:t>
      </w:r>
      <w:r w:rsidRPr="00FB0F92">
        <w:rPr>
          <w:rFonts w:cs="Simplified Arabic"/>
          <w:sz w:val="28"/>
          <w:szCs w:val="28"/>
          <w:rtl/>
        </w:rPr>
        <w:t xml:space="preserve"> </w:t>
      </w:r>
      <w:r w:rsidRPr="00FB0F92">
        <w:rPr>
          <w:rFonts w:cs="Simplified Arabic" w:hint="cs"/>
          <w:sz w:val="28"/>
          <w:szCs w:val="28"/>
          <w:rtl/>
        </w:rPr>
        <w:t>ليلة</w:t>
      </w:r>
      <w:r w:rsidRPr="00FB0F92">
        <w:rPr>
          <w:rFonts w:cs="Simplified Arabic"/>
          <w:sz w:val="28"/>
          <w:szCs w:val="28"/>
          <w:rtl/>
        </w:rPr>
        <w:t xml:space="preserve"> </w:t>
      </w:r>
      <w:r w:rsidRPr="00FB0F92">
        <w:rPr>
          <w:rFonts w:cs="Simplified Arabic" w:hint="cs"/>
          <w:sz w:val="28"/>
          <w:szCs w:val="28"/>
          <w:rtl/>
        </w:rPr>
        <w:t>القدر</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السماء</w:t>
      </w:r>
      <w:r w:rsidRPr="00FB0F92">
        <w:rPr>
          <w:rFonts w:cs="Simplified Arabic"/>
          <w:sz w:val="28"/>
          <w:szCs w:val="28"/>
          <w:rtl/>
        </w:rPr>
        <w:t xml:space="preserve"> </w:t>
      </w:r>
      <w:r w:rsidRPr="00FB0F92">
        <w:rPr>
          <w:rFonts w:cs="Simplified Arabic" w:hint="cs"/>
          <w:sz w:val="28"/>
          <w:szCs w:val="28"/>
          <w:rtl/>
        </w:rPr>
        <w:t>الدنيا،</w:t>
      </w:r>
      <w:r w:rsidRPr="00FB0F92">
        <w:rPr>
          <w:rFonts w:cs="Simplified Arabic"/>
          <w:sz w:val="28"/>
          <w:szCs w:val="28"/>
          <w:rtl/>
        </w:rPr>
        <w:t xml:space="preserve"> </w:t>
      </w:r>
      <w:r w:rsidRPr="00FB0F92">
        <w:rPr>
          <w:rFonts w:cs="Simplified Arabic" w:hint="cs"/>
          <w:sz w:val="28"/>
          <w:szCs w:val="28"/>
          <w:rtl/>
        </w:rPr>
        <w:t>كما</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سبحانه</w:t>
      </w:r>
      <w:r w:rsidRPr="00FB0F92">
        <w:rPr>
          <w:rFonts w:cs="Simplified Arabic"/>
          <w:sz w:val="28"/>
          <w:szCs w:val="28"/>
          <w:rtl/>
        </w:rPr>
        <w:t xml:space="preserve"> </w:t>
      </w:r>
      <w:r w:rsidRPr="00FB0F92">
        <w:rPr>
          <w:rFonts w:cs="Simplified Arabic" w:hint="cs"/>
          <w:sz w:val="28"/>
          <w:szCs w:val="28"/>
          <w:rtl/>
        </w:rPr>
        <w:t>وتعالى:</w:t>
      </w:r>
      <w:r w:rsidRPr="00310518">
        <w:rPr>
          <w:sz w:val="28"/>
          <w:szCs w:val="28"/>
          <w:rtl/>
        </w:rPr>
        <w:t xml:space="preserve"> </w:t>
      </w:r>
      <w:r w:rsidRPr="00310518">
        <w:rPr>
          <w:rFonts w:ascii="QCF_BSML" w:hAnsi="QCF_BSML" w:cs="QCF_BSML"/>
          <w:sz w:val="28"/>
          <w:szCs w:val="28"/>
          <w:rtl/>
        </w:rPr>
        <w:t xml:space="preserve">ﭽ </w:t>
      </w:r>
      <w:r w:rsidRPr="00310518">
        <w:rPr>
          <w:rFonts w:ascii="QCF_P028" w:hAnsi="QCF_P028" w:cs="QCF_P028"/>
          <w:sz w:val="28"/>
          <w:szCs w:val="28"/>
          <w:rtl/>
        </w:rPr>
        <w:t xml:space="preserve">ﮘ   ﮙ  ﮚ  ﮛ  ﮜ  ﮝ  </w:t>
      </w:r>
      <w:r w:rsidRPr="00310518">
        <w:rPr>
          <w:rFonts w:ascii="QCF_BSML" w:hAnsi="QCF_BSML" w:cs="QCF_BSML"/>
          <w:sz w:val="28"/>
          <w:szCs w:val="28"/>
          <w:rtl/>
        </w:rPr>
        <w:t>ﭼ</w:t>
      </w:r>
      <w:r w:rsidRPr="00FB0F92">
        <w:rPr>
          <w:rFonts w:cs="Simplified Arabic" w:hint="cs"/>
          <w:sz w:val="28"/>
          <w:szCs w:val="28"/>
          <w:vertAlign w:val="superscript"/>
          <w:rtl/>
        </w:rPr>
        <w:t>(</w:t>
      </w:r>
      <w:r w:rsidRPr="00FB0F92">
        <w:rPr>
          <w:rStyle w:val="a4"/>
          <w:rFonts w:cs="Simplified Arabic"/>
          <w:sz w:val="28"/>
          <w:szCs w:val="28"/>
          <w:rtl/>
        </w:rPr>
        <w:footnoteReference w:id="1145"/>
      </w:r>
      <w:r w:rsidRPr="00FB0F92">
        <w:rPr>
          <w:rFonts w:cs="Simplified Arabic" w:hint="cs"/>
          <w:sz w:val="28"/>
          <w:szCs w:val="28"/>
          <w:vertAlign w:val="superscript"/>
          <w:rtl/>
        </w:rPr>
        <w:t>)</w:t>
      </w:r>
      <w:r w:rsidRPr="00FB0F92">
        <w:rPr>
          <w:rFonts w:cs="Simplified Arabic" w:hint="cs"/>
          <w:sz w:val="28"/>
          <w:szCs w:val="28"/>
          <w:rtl/>
        </w:rPr>
        <w:t xml:space="preserve"> ، وقال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عز</w:t>
      </w:r>
      <w:r w:rsidRPr="00FB0F92">
        <w:rPr>
          <w:rFonts w:cs="Simplified Arabic"/>
          <w:sz w:val="28"/>
          <w:szCs w:val="28"/>
          <w:rtl/>
        </w:rPr>
        <w:t xml:space="preserve"> </w:t>
      </w:r>
      <w:r w:rsidRPr="00FB0F92">
        <w:rPr>
          <w:rFonts w:cs="Simplified Arabic" w:hint="cs"/>
          <w:sz w:val="28"/>
          <w:szCs w:val="28"/>
          <w:rtl/>
        </w:rPr>
        <w:t>وجل:</w:t>
      </w:r>
      <w:r w:rsidRPr="00310518">
        <w:rPr>
          <w:sz w:val="28"/>
          <w:szCs w:val="28"/>
          <w:rtl/>
        </w:rPr>
        <w:t xml:space="preserve"> </w:t>
      </w:r>
      <w:r w:rsidRPr="00310518">
        <w:rPr>
          <w:rFonts w:ascii="QCF_BSML" w:hAnsi="QCF_BSML" w:cs="QCF_BSML"/>
          <w:sz w:val="28"/>
          <w:szCs w:val="28"/>
          <w:rtl/>
        </w:rPr>
        <w:t xml:space="preserve">ﭽ </w:t>
      </w:r>
      <w:r w:rsidRPr="00310518">
        <w:rPr>
          <w:rFonts w:ascii="QCF_P598" w:hAnsi="QCF_P598" w:cs="QCF_P598"/>
          <w:sz w:val="28"/>
          <w:szCs w:val="28"/>
          <w:rtl/>
        </w:rPr>
        <w:t xml:space="preserve">ﭑ  ﭒ  ﭓ  ﭔ  ﭕ   </w:t>
      </w:r>
      <w:r w:rsidRPr="00310518">
        <w:rPr>
          <w:rFonts w:ascii="QCF_BSML" w:hAnsi="QCF_BSML" w:cs="QCF_BSML"/>
          <w:sz w:val="28"/>
          <w:szCs w:val="28"/>
          <w:rtl/>
        </w:rPr>
        <w:t>ﭼ</w:t>
      </w:r>
      <w:r w:rsidRPr="00FB0F92">
        <w:rPr>
          <w:rFonts w:ascii="QCF_BSML" w:hAnsi="QCF_BSML" w:cs="Simplified Arabic" w:hint="cs"/>
          <w:sz w:val="28"/>
          <w:szCs w:val="28"/>
          <w:rtl/>
        </w:rPr>
        <w:t xml:space="preserve"> "</w:t>
      </w:r>
      <w:r w:rsidRPr="00FB0F92">
        <w:rPr>
          <w:rFonts w:cs="Simplified Arabic" w:hint="cs"/>
          <w:sz w:val="28"/>
          <w:szCs w:val="28"/>
          <w:vertAlign w:val="superscript"/>
          <w:rtl/>
        </w:rPr>
        <w:t>(</w:t>
      </w:r>
      <w:r w:rsidRPr="00FB0F92">
        <w:rPr>
          <w:rStyle w:val="a4"/>
          <w:rFonts w:cs="Simplified Arabic"/>
          <w:sz w:val="28"/>
          <w:szCs w:val="28"/>
          <w:rtl/>
        </w:rPr>
        <w:footnoteReference w:id="1146"/>
      </w:r>
      <w:r w:rsidRPr="00FB0F92">
        <w:rPr>
          <w:rFonts w:cs="Simplified Arabic" w:hint="cs"/>
          <w:sz w:val="28"/>
          <w:szCs w:val="28"/>
          <w:vertAlign w:val="superscript"/>
          <w:rtl/>
        </w:rPr>
        <w:t>)</w:t>
      </w:r>
      <w:r w:rsidRPr="00FB0F92">
        <w:rPr>
          <w:rFonts w:ascii="Arial" w:hAnsi="Arial" w:cs="Simplified Arabic"/>
          <w:sz w:val="28"/>
          <w:szCs w:val="28"/>
        </w:rPr>
        <w:t xml:space="preserve"> </w:t>
      </w:r>
      <w:r w:rsidRPr="00FB0F92">
        <w:rPr>
          <w:rFonts w:cs="Simplified Arabic" w:hint="cs"/>
          <w:sz w:val="28"/>
          <w:szCs w:val="28"/>
          <w:vertAlign w:val="superscript"/>
          <w:rtl/>
        </w:rPr>
        <w:t>(</w:t>
      </w:r>
      <w:r w:rsidRPr="00FB0F92">
        <w:rPr>
          <w:rStyle w:val="a4"/>
          <w:rFonts w:cs="Simplified Arabic"/>
          <w:sz w:val="28"/>
          <w:szCs w:val="28"/>
          <w:rtl/>
        </w:rPr>
        <w:footnoteReference w:id="1147"/>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وقال</w:t>
      </w:r>
      <w:r w:rsidRPr="00FB0F92">
        <w:rPr>
          <w:rFonts w:cs="Simplified Arabic"/>
          <w:sz w:val="28"/>
          <w:szCs w:val="28"/>
          <w:rtl/>
        </w:rPr>
        <w:t xml:space="preserve"> </w:t>
      </w:r>
      <w:r w:rsidRPr="00FB0F92">
        <w:rPr>
          <w:rFonts w:cs="Simplified Arabic" w:hint="cs"/>
          <w:sz w:val="28"/>
          <w:szCs w:val="28"/>
          <w:rtl/>
        </w:rPr>
        <w:t>ابن</w:t>
      </w:r>
      <w:r w:rsidRPr="00FB0F92">
        <w:rPr>
          <w:rFonts w:cs="Simplified Arabic"/>
          <w:sz w:val="28"/>
          <w:szCs w:val="28"/>
          <w:rtl/>
        </w:rPr>
        <w:t xml:space="preserve"> </w:t>
      </w:r>
      <w:r w:rsidRPr="00FB0F92">
        <w:rPr>
          <w:rFonts w:cs="Simplified Arabic" w:hint="cs"/>
          <w:sz w:val="28"/>
          <w:szCs w:val="28"/>
          <w:rtl/>
        </w:rPr>
        <w:t>الحصار:"</w:t>
      </w:r>
      <w:r w:rsidRPr="00FB0F92">
        <w:rPr>
          <w:rFonts w:cs="Simplified Arabic"/>
          <w:sz w:val="28"/>
          <w:szCs w:val="28"/>
          <w:rtl/>
        </w:rPr>
        <w:t xml:space="preserve"> </w:t>
      </w:r>
      <w:r w:rsidRPr="00FB0F92">
        <w:rPr>
          <w:rFonts w:cs="Simplified Arabic" w:hint="cs"/>
          <w:sz w:val="28"/>
          <w:szCs w:val="28"/>
          <w:rtl/>
        </w:rPr>
        <w:t>ترتيب</w:t>
      </w:r>
      <w:r w:rsidRPr="00FB0F92">
        <w:rPr>
          <w:rFonts w:cs="Simplified Arabic"/>
          <w:sz w:val="28"/>
          <w:szCs w:val="28"/>
          <w:rtl/>
        </w:rPr>
        <w:t xml:space="preserve"> </w:t>
      </w:r>
      <w:r w:rsidRPr="00FB0F92">
        <w:rPr>
          <w:rFonts w:cs="Simplified Arabic" w:hint="cs"/>
          <w:sz w:val="28"/>
          <w:szCs w:val="28"/>
          <w:rtl/>
        </w:rPr>
        <w:t>السور</w:t>
      </w:r>
      <w:r w:rsidRPr="00FB0F92">
        <w:rPr>
          <w:rFonts w:cs="Simplified Arabic"/>
          <w:sz w:val="28"/>
          <w:szCs w:val="28"/>
          <w:rtl/>
        </w:rPr>
        <w:t xml:space="preserve"> </w:t>
      </w:r>
      <w:r w:rsidRPr="00FB0F92">
        <w:rPr>
          <w:rFonts w:cs="Simplified Arabic" w:hint="cs"/>
          <w:sz w:val="28"/>
          <w:szCs w:val="28"/>
          <w:rtl/>
        </w:rPr>
        <w:t>ووضع</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مواضعها</w:t>
      </w:r>
      <w:r w:rsidRPr="00FB0F92">
        <w:rPr>
          <w:rFonts w:cs="Simplified Arabic"/>
          <w:sz w:val="28"/>
          <w:szCs w:val="28"/>
          <w:rtl/>
        </w:rPr>
        <w:t xml:space="preserve"> </w:t>
      </w:r>
      <w:r w:rsidRPr="00FB0F92">
        <w:rPr>
          <w:rFonts w:cs="Simplified Arabic" w:hint="cs"/>
          <w:sz w:val="28"/>
          <w:szCs w:val="28"/>
          <w:rtl/>
        </w:rPr>
        <w:t>إنما</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بالوحي،</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يقول:</w:t>
      </w:r>
      <w:r w:rsidRPr="00FB0F92">
        <w:rPr>
          <w:rFonts w:cs="Simplified Arabic"/>
          <w:sz w:val="28"/>
          <w:szCs w:val="28"/>
          <w:rtl/>
        </w:rPr>
        <w:t xml:space="preserve"> </w:t>
      </w:r>
      <w:r w:rsidRPr="00FB0F92">
        <w:rPr>
          <w:rFonts w:cs="Simplified Arabic" w:hint="cs"/>
          <w:sz w:val="28"/>
          <w:szCs w:val="28"/>
          <w:rtl/>
        </w:rPr>
        <w:t xml:space="preserve">{ </w:t>
      </w:r>
      <w:r w:rsidRPr="00B4147A">
        <w:rPr>
          <w:rFonts w:cs="Simplified Arabic" w:hint="cs"/>
          <w:b/>
          <w:bCs/>
          <w:sz w:val="28"/>
          <w:szCs w:val="28"/>
          <w:rtl/>
        </w:rPr>
        <w:t>ضعوا</w:t>
      </w:r>
      <w:r w:rsidRPr="00B4147A">
        <w:rPr>
          <w:rFonts w:cs="Simplified Arabic"/>
          <w:b/>
          <w:bCs/>
          <w:sz w:val="28"/>
          <w:szCs w:val="28"/>
          <w:rtl/>
        </w:rPr>
        <w:t xml:space="preserve"> </w:t>
      </w:r>
      <w:r w:rsidRPr="00B4147A">
        <w:rPr>
          <w:rFonts w:cs="Simplified Arabic" w:hint="cs"/>
          <w:b/>
          <w:bCs/>
          <w:sz w:val="28"/>
          <w:szCs w:val="28"/>
          <w:rtl/>
        </w:rPr>
        <w:t>آية</w:t>
      </w:r>
      <w:r w:rsidRPr="00B4147A">
        <w:rPr>
          <w:rFonts w:cs="Simplified Arabic"/>
          <w:b/>
          <w:bCs/>
          <w:sz w:val="28"/>
          <w:szCs w:val="28"/>
          <w:rtl/>
        </w:rPr>
        <w:t xml:space="preserve"> </w:t>
      </w:r>
      <w:r w:rsidRPr="00B4147A">
        <w:rPr>
          <w:rFonts w:cs="Simplified Arabic" w:hint="cs"/>
          <w:b/>
          <w:bCs/>
          <w:sz w:val="28"/>
          <w:szCs w:val="28"/>
          <w:rtl/>
        </w:rPr>
        <w:t>كذا</w:t>
      </w:r>
      <w:r w:rsidRPr="00B4147A">
        <w:rPr>
          <w:rFonts w:cs="Simplified Arabic"/>
          <w:b/>
          <w:bCs/>
          <w:sz w:val="28"/>
          <w:szCs w:val="28"/>
          <w:rtl/>
        </w:rPr>
        <w:t xml:space="preserve"> </w:t>
      </w:r>
      <w:r w:rsidRPr="00B4147A">
        <w:rPr>
          <w:rFonts w:cs="Simplified Arabic" w:hint="cs"/>
          <w:b/>
          <w:bCs/>
          <w:sz w:val="28"/>
          <w:szCs w:val="28"/>
          <w:rtl/>
        </w:rPr>
        <w:t>في</w:t>
      </w:r>
      <w:r w:rsidRPr="00B4147A">
        <w:rPr>
          <w:rFonts w:cs="Simplified Arabic"/>
          <w:b/>
          <w:bCs/>
          <w:sz w:val="28"/>
          <w:szCs w:val="28"/>
          <w:rtl/>
        </w:rPr>
        <w:t xml:space="preserve"> </w:t>
      </w:r>
      <w:r w:rsidRPr="00B4147A">
        <w:rPr>
          <w:rFonts w:cs="Simplified Arabic" w:hint="cs"/>
          <w:b/>
          <w:bCs/>
          <w:sz w:val="28"/>
          <w:szCs w:val="28"/>
          <w:rtl/>
        </w:rPr>
        <w:t>موضع</w:t>
      </w:r>
      <w:r w:rsidRPr="00B4147A">
        <w:rPr>
          <w:rFonts w:cs="Simplified Arabic"/>
          <w:b/>
          <w:bCs/>
          <w:sz w:val="28"/>
          <w:szCs w:val="28"/>
          <w:rtl/>
        </w:rPr>
        <w:t xml:space="preserve"> </w:t>
      </w:r>
      <w:r w:rsidRPr="00B4147A">
        <w:rPr>
          <w:rFonts w:cs="Simplified Arabic" w:hint="cs"/>
          <w:b/>
          <w:bCs/>
          <w:sz w:val="28"/>
          <w:szCs w:val="28"/>
          <w:rtl/>
        </w:rPr>
        <w:t>كذا</w:t>
      </w:r>
      <w:r w:rsidR="00B4147A">
        <w:rPr>
          <w:rFonts w:cs="Simplified Arabic" w:hint="cs"/>
          <w:b/>
          <w:bCs/>
          <w:sz w:val="28"/>
          <w:szCs w:val="28"/>
          <w:rtl/>
        </w:rPr>
        <w:t xml:space="preserve"> </w:t>
      </w:r>
      <w:r w:rsidRPr="00FB0F92">
        <w:rPr>
          <w:rFonts w:cs="Simplified Arabic" w:hint="cs"/>
          <w:sz w:val="28"/>
          <w:szCs w:val="28"/>
          <w:rtl/>
        </w:rPr>
        <w:t>} ،</w:t>
      </w:r>
      <w:r w:rsidRPr="00FB0F92">
        <w:rPr>
          <w:rFonts w:cs="Simplified Arabic"/>
          <w:sz w:val="28"/>
          <w:szCs w:val="28"/>
          <w:rtl/>
        </w:rPr>
        <w:t xml:space="preserve"> </w:t>
      </w:r>
      <w:r w:rsidRPr="00FB0F92">
        <w:rPr>
          <w:rFonts w:cs="Simplified Arabic" w:hint="cs"/>
          <w:sz w:val="28"/>
          <w:szCs w:val="28"/>
          <w:rtl/>
        </w:rPr>
        <w:t>وقد</w:t>
      </w:r>
      <w:r w:rsidRPr="00FB0F92">
        <w:rPr>
          <w:rFonts w:cs="Simplified Arabic"/>
          <w:sz w:val="28"/>
          <w:szCs w:val="28"/>
          <w:rtl/>
        </w:rPr>
        <w:t xml:space="preserve"> </w:t>
      </w:r>
      <w:r w:rsidRPr="00FB0F92">
        <w:rPr>
          <w:rFonts w:cs="Simplified Arabic" w:hint="cs"/>
          <w:sz w:val="28"/>
          <w:szCs w:val="28"/>
          <w:rtl/>
        </w:rPr>
        <w:t>حصل</w:t>
      </w:r>
      <w:r w:rsidRPr="00FB0F92">
        <w:rPr>
          <w:rFonts w:cs="Simplified Arabic"/>
          <w:sz w:val="28"/>
          <w:szCs w:val="28"/>
          <w:rtl/>
        </w:rPr>
        <w:t xml:space="preserve"> </w:t>
      </w:r>
      <w:r w:rsidRPr="00FB0F92">
        <w:rPr>
          <w:rFonts w:cs="Simplified Arabic" w:hint="cs"/>
          <w:sz w:val="28"/>
          <w:szCs w:val="28"/>
          <w:rtl/>
        </w:rPr>
        <w:t>اليقين</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النقل</w:t>
      </w:r>
      <w:r w:rsidRPr="00FB0F92">
        <w:rPr>
          <w:rFonts w:cs="Simplified Arabic"/>
          <w:sz w:val="28"/>
          <w:szCs w:val="28"/>
          <w:rtl/>
        </w:rPr>
        <w:t xml:space="preserve"> </w:t>
      </w:r>
      <w:r w:rsidRPr="00FB0F92">
        <w:rPr>
          <w:rFonts w:cs="Simplified Arabic" w:hint="cs"/>
          <w:sz w:val="28"/>
          <w:szCs w:val="28"/>
          <w:rtl/>
        </w:rPr>
        <w:t>المتواتر</w:t>
      </w:r>
      <w:r w:rsidRPr="00FB0F92">
        <w:rPr>
          <w:rFonts w:cs="Simplified Arabic"/>
          <w:sz w:val="28"/>
          <w:szCs w:val="28"/>
          <w:rtl/>
        </w:rPr>
        <w:t xml:space="preserve"> </w:t>
      </w:r>
      <w:r w:rsidRPr="00FB0F92">
        <w:rPr>
          <w:rFonts w:cs="Simplified Arabic" w:hint="cs"/>
          <w:sz w:val="28"/>
          <w:szCs w:val="28"/>
          <w:rtl/>
        </w:rPr>
        <w:t>بهذا</w:t>
      </w:r>
      <w:r w:rsidRPr="00FB0F92">
        <w:rPr>
          <w:rFonts w:cs="Simplified Arabic"/>
          <w:sz w:val="28"/>
          <w:szCs w:val="28"/>
          <w:rtl/>
        </w:rPr>
        <w:t xml:space="preserve"> </w:t>
      </w:r>
      <w:r w:rsidRPr="00FB0F92">
        <w:rPr>
          <w:rFonts w:cs="Simplified Arabic" w:hint="cs"/>
          <w:sz w:val="28"/>
          <w:szCs w:val="28"/>
          <w:rtl/>
        </w:rPr>
        <w:t>الترتيب</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تلاوة</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ومما</w:t>
      </w:r>
      <w:r w:rsidRPr="00FB0F92">
        <w:rPr>
          <w:rFonts w:cs="Simplified Arabic"/>
          <w:sz w:val="28"/>
          <w:szCs w:val="28"/>
          <w:rtl/>
        </w:rPr>
        <w:t xml:space="preserve"> </w:t>
      </w:r>
      <w:r w:rsidRPr="00FB0F92">
        <w:rPr>
          <w:rFonts w:cs="Simplified Arabic" w:hint="cs"/>
          <w:sz w:val="28"/>
          <w:szCs w:val="28"/>
          <w:rtl/>
        </w:rPr>
        <w:t>أجمع</w:t>
      </w:r>
      <w:r w:rsidRPr="00FB0F92">
        <w:rPr>
          <w:rFonts w:cs="Simplified Arabic"/>
          <w:sz w:val="28"/>
          <w:szCs w:val="28"/>
          <w:rtl/>
        </w:rPr>
        <w:t xml:space="preserve"> </w:t>
      </w:r>
      <w:r w:rsidRPr="00FB0F92">
        <w:rPr>
          <w:rFonts w:cs="Simplified Arabic" w:hint="cs"/>
          <w:sz w:val="28"/>
          <w:szCs w:val="28"/>
          <w:rtl/>
        </w:rPr>
        <w:t>الصحابة</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وضعه</w:t>
      </w:r>
      <w:r w:rsidRPr="00FB0F92">
        <w:rPr>
          <w:rFonts w:cs="Simplified Arabic"/>
          <w:sz w:val="28"/>
          <w:szCs w:val="28"/>
          <w:rtl/>
        </w:rPr>
        <w:t xml:space="preserve"> </w:t>
      </w:r>
      <w:r w:rsidRPr="00FB0F92">
        <w:rPr>
          <w:rFonts w:cs="Simplified Arabic" w:hint="cs"/>
          <w:sz w:val="28"/>
          <w:szCs w:val="28"/>
          <w:rtl/>
        </w:rPr>
        <w:t>هكذا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المصحف "</w:t>
      </w:r>
      <w:r w:rsidRPr="00FB0F92">
        <w:rPr>
          <w:rFonts w:cs="Simplified Arabic" w:hint="cs"/>
          <w:sz w:val="28"/>
          <w:szCs w:val="28"/>
          <w:vertAlign w:val="superscript"/>
          <w:rtl/>
        </w:rPr>
        <w:t>(</w:t>
      </w:r>
      <w:r w:rsidRPr="00FB0F92">
        <w:rPr>
          <w:rStyle w:val="a4"/>
          <w:rFonts w:cs="Simplified Arabic"/>
          <w:sz w:val="28"/>
          <w:szCs w:val="28"/>
          <w:rtl/>
        </w:rPr>
        <w:footnoteReference w:id="1148"/>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ومن الذين ذهبوا اليه القاضي أبو بكر حيث قال:" أنزل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كله</w:t>
      </w:r>
      <w:r w:rsidRPr="00FB0F92">
        <w:rPr>
          <w:rFonts w:cs="Simplified Arabic"/>
          <w:sz w:val="28"/>
          <w:szCs w:val="28"/>
          <w:rtl/>
        </w:rPr>
        <w:t xml:space="preserve"> </w:t>
      </w:r>
      <w:r w:rsidRPr="00FB0F92">
        <w:rPr>
          <w:rFonts w:cs="Simplified Arabic" w:hint="cs"/>
          <w:sz w:val="28"/>
          <w:szCs w:val="28"/>
          <w:rtl/>
        </w:rPr>
        <w:t>الى</w:t>
      </w:r>
      <w:r w:rsidRPr="00FB0F92">
        <w:rPr>
          <w:rFonts w:cs="Simplified Arabic"/>
          <w:sz w:val="28"/>
          <w:szCs w:val="28"/>
          <w:rtl/>
        </w:rPr>
        <w:t xml:space="preserve"> </w:t>
      </w:r>
      <w:r w:rsidRPr="00FB0F92">
        <w:rPr>
          <w:rFonts w:cs="Simplified Arabic" w:hint="cs"/>
          <w:sz w:val="28"/>
          <w:szCs w:val="28"/>
          <w:rtl/>
        </w:rPr>
        <w:t>سماء</w:t>
      </w:r>
      <w:r w:rsidRPr="00FB0F92">
        <w:rPr>
          <w:rFonts w:cs="Simplified Arabic"/>
          <w:sz w:val="28"/>
          <w:szCs w:val="28"/>
          <w:rtl/>
        </w:rPr>
        <w:t xml:space="preserve"> </w:t>
      </w:r>
      <w:r w:rsidRPr="00FB0F92">
        <w:rPr>
          <w:rFonts w:cs="Simplified Arabic" w:hint="cs"/>
          <w:sz w:val="28"/>
          <w:szCs w:val="28"/>
          <w:rtl/>
        </w:rPr>
        <w:t>الدنيا،</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فرقه</w:t>
      </w:r>
      <w:r w:rsidRPr="00FB0F92">
        <w:rPr>
          <w:rFonts w:cs="Simplified Arabic"/>
          <w:sz w:val="28"/>
          <w:szCs w:val="28"/>
          <w:rtl/>
        </w:rPr>
        <w:t xml:space="preserve"> </w:t>
      </w:r>
      <w:r w:rsidRPr="00FB0F92">
        <w:rPr>
          <w:rFonts w:cs="Simplified Arabic" w:hint="cs"/>
          <w:sz w:val="28"/>
          <w:szCs w:val="28"/>
          <w:rtl/>
        </w:rPr>
        <w:t>فـي</w:t>
      </w:r>
      <w:r w:rsidRPr="00FB0F92">
        <w:rPr>
          <w:rFonts w:cs="Simplified Arabic"/>
          <w:sz w:val="28"/>
          <w:szCs w:val="28"/>
          <w:rtl/>
        </w:rPr>
        <w:t xml:space="preserve"> </w:t>
      </w:r>
      <w:r w:rsidRPr="00FB0F92">
        <w:rPr>
          <w:rFonts w:cs="Simplified Arabic" w:hint="cs"/>
          <w:sz w:val="28"/>
          <w:szCs w:val="28"/>
          <w:rtl/>
        </w:rPr>
        <w:t>بضع وعشرين</w:t>
      </w:r>
      <w:r w:rsidRPr="00FB0F92">
        <w:rPr>
          <w:rFonts w:cs="Simplified Arabic"/>
          <w:sz w:val="28"/>
          <w:szCs w:val="28"/>
          <w:rtl/>
        </w:rPr>
        <w:t xml:space="preserve"> </w:t>
      </w:r>
      <w:r w:rsidRPr="00FB0F92">
        <w:rPr>
          <w:rFonts w:cs="Simplified Arabic" w:hint="cs"/>
          <w:sz w:val="28"/>
          <w:szCs w:val="28"/>
          <w:rtl/>
        </w:rPr>
        <w:t>سنة، فكانت</w:t>
      </w:r>
      <w:r w:rsidRPr="00FB0F92">
        <w:rPr>
          <w:rFonts w:cs="Simplified Arabic"/>
          <w:sz w:val="28"/>
          <w:szCs w:val="28"/>
          <w:rtl/>
        </w:rPr>
        <w:t xml:space="preserve"> </w:t>
      </w:r>
      <w:r w:rsidRPr="00FB0F92">
        <w:rPr>
          <w:rFonts w:cs="Simplified Arabic" w:hint="cs"/>
          <w:sz w:val="28"/>
          <w:szCs w:val="28"/>
          <w:rtl/>
        </w:rPr>
        <w:t>السورة</w:t>
      </w:r>
      <w:r w:rsidRPr="00FB0F92">
        <w:rPr>
          <w:rFonts w:cs="Simplified Arabic"/>
          <w:sz w:val="28"/>
          <w:szCs w:val="28"/>
          <w:rtl/>
        </w:rPr>
        <w:t xml:space="preserve"> </w:t>
      </w:r>
      <w:r w:rsidRPr="00FB0F92">
        <w:rPr>
          <w:rFonts w:cs="Simplified Arabic" w:hint="cs"/>
          <w:sz w:val="28"/>
          <w:szCs w:val="28"/>
          <w:rtl/>
        </w:rPr>
        <w:t>تنزل</w:t>
      </w:r>
      <w:r w:rsidRPr="00FB0F92">
        <w:rPr>
          <w:rFonts w:cs="Simplified Arabic"/>
          <w:sz w:val="28"/>
          <w:szCs w:val="28"/>
          <w:rtl/>
        </w:rPr>
        <w:t xml:space="preserve"> </w:t>
      </w:r>
      <w:r w:rsidRPr="00FB0F92">
        <w:rPr>
          <w:rFonts w:cs="Simplified Arabic" w:hint="cs"/>
          <w:sz w:val="28"/>
          <w:szCs w:val="28"/>
          <w:rtl/>
        </w:rPr>
        <w:t>لأمر</w:t>
      </w:r>
      <w:r w:rsidRPr="00FB0F92">
        <w:rPr>
          <w:rFonts w:cs="Simplified Arabic"/>
          <w:sz w:val="28"/>
          <w:szCs w:val="28"/>
          <w:rtl/>
        </w:rPr>
        <w:t xml:space="preserve"> </w:t>
      </w:r>
      <w:r w:rsidRPr="00FB0F92">
        <w:rPr>
          <w:rFonts w:cs="Simplified Arabic" w:hint="cs"/>
          <w:sz w:val="28"/>
          <w:szCs w:val="28"/>
          <w:rtl/>
        </w:rPr>
        <w:t>ينزل،</w:t>
      </w:r>
      <w:r w:rsidRPr="00FB0F92">
        <w:rPr>
          <w:rFonts w:cs="Simplified Arabic"/>
          <w:sz w:val="28"/>
          <w:szCs w:val="28"/>
          <w:rtl/>
        </w:rPr>
        <w:t xml:space="preserve"> </w:t>
      </w:r>
      <w:r w:rsidRPr="00FB0F92">
        <w:rPr>
          <w:rFonts w:cs="Simplified Arabic" w:hint="cs"/>
          <w:sz w:val="28"/>
          <w:szCs w:val="28"/>
          <w:rtl/>
        </w:rPr>
        <w:t>والآية</w:t>
      </w:r>
      <w:r w:rsidRPr="00FB0F92">
        <w:rPr>
          <w:rFonts w:cs="Simplified Arabic"/>
          <w:sz w:val="28"/>
          <w:szCs w:val="28"/>
          <w:rtl/>
        </w:rPr>
        <w:t xml:space="preserve"> </w:t>
      </w:r>
      <w:r w:rsidRPr="00FB0F92">
        <w:rPr>
          <w:rFonts w:cs="Simplified Arabic" w:hint="cs"/>
          <w:sz w:val="28"/>
          <w:szCs w:val="28"/>
          <w:rtl/>
        </w:rPr>
        <w:t>جوابا</w:t>
      </w:r>
      <w:r w:rsidR="00CB3B9E">
        <w:rPr>
          <w:rFonts w:cs="Simplified Arabic" w:hint="cs"/>
          <w:sz w:val="28"/>
          <w:szCs w:val="28"/>
          <w:rtl/>
        </w:rPr>
        <w:t>ً</w:t>
      </w:r>
      <w:r w:rsidRPr="00FB0F92">
        <w:rPr>
          <w:rFonts w:cs="Simplified Arabic"/>
          <w:sz w:val="28"/>
          <w:szCs w:val="28"/>
          <w:rtl/>
        </w:rPr>
        <w:t xml:space="preserve"> </w:t>
      </w:r>
      <w:proofErr w:type="spellStart"/>
      <w:r w:rsidRPr="00FB0F92">
        <w:rPr>
          <w:rFonts w:cs="Simplified Arabic" w:hint="cs"/>
          <w:sz w:val="28"/>
          <w:szCs w:val="28"/>
          <w:rtl/>
        </w:rPr>
        <w:t>لمستخبر</w:t>
      </w:r>
      <w:proofErr w:type="spellEnd"/>
      <w:r w:rsidRPr="00FB0F92">
        <w:rPr>
          <w:rFonts w:cs="Simplified Arabic"/>
          <w:sz w:val="28"/>
          <w:szCs w:val="28"/>
          <w:rtl/>
        </w:rPr>
        <w:t xml:space="preserve"> </w:t>
      </w:r>
      <w:r w:rsidRPr="00FB0F92">
        <w:rPr>
          <w:rFonts w:cs="Simplified Arabic" w:hint="cs"/>
          <w:sz w:val="28"/>
          <w:szCs w:val="28"/>
          <w:rtl/>
        </w:rPr>
        <w:t>ويوقف</w:t>
      </w:r>
      <w:r w:rsidRPr="00FB0F92">
        <w:rPr>
          <w:rFonts w:cs="Simplified Arabic"/>
          <w:sz w:val="28"/>
          <w:szCs w:val="28"/>
          <w:rtl/>
        </w:rPr>
        <w:t xml:space="preserve"> </w:t>
      </w:r>
      <w:r w:rsidRPr="00FB0F92">
        <w:rPr>
          <w:rFonts w:cs="Simplified Arabic" w:hint="cs"/>
          <w:sz w:val="28"/>
          <w:szCs w:val="28"/>
          <w:rtl/>
        </w:rPr>
        <w:t>جبريل</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موضع</w:t>
      </w:r>
      <w:r w:rsidRPr="00FB0F92">
        <w:rPr>
          <w:rFonts w:cs="Simplified Arabic"/>
          <w:sz w:val="28"/>
          <w:szCs w:val="28"/>
          <w:rtl/>
        </w:rPr>
        <w:t xml:space="preserve"> </w:t>
      </w:r>
      <w:r w:rsidRPr="00FB0F92">
        <w:rPr>
          <w:rFonts w:cs="Simplified Arabic" w:hint="cs"/>
          <w:sz w:val="28"/>
          <w:szCs w:val="28"/>
          <w:rtl/>
        </w:rPr>
        <w:t>الآية</w:t>
      </w:r>
      <w:r w:rsidRPr="00FB0F92">
        <w:rPr>
          <w:rFonts w:cs="Simplified Arabic"/>
          <w:sz w:val="28"/>
          <w:szCs w:val="28"/>
          <w:rtl/>
        </w:rPr>
        <w:t xml:space="preserve"> </w:t>
      </w:r>
      <w:r w:rsidRPr="00FB0F92">
        <w:rPr>
          <w:rFonts w:cs="Simplified Arabic" w:hint="cs"/>
          <w:sz w:val="28"/>
          <w:szCs w:val="28"/>
          <w:rtl/>
        </w:rPr>
        <w:t>والسورة،</w:t>
      </w:r>
      <w:r w:rsidRPr="00FB0F92">
        <w:rPr>
          <w:rFonts w:cs="Simplified Arabic"/>
          <w:sz w:val="28"/>
          <w:szCs w:val="28"/>
          <w:rtl/>
        </w:rPr>
        <w:t xml:space="preserve"> </w:t>
      </w:r>
      <w:r w:rsidRPr="00FB0F92">
        <w:rPr>
          <w:rFonts w:cs="Simplified Arabic" w:hint="cs"/>
          <w:sz w:val="28"/>
          <w:szCs w:val="28"/>
          <w:rtl/>
        </w:rPr>
        <w:t>فاتساق</w:t>
      </w:r>
      <w:r w:rsidRPr="00FB0F92">
        <w:rPr>
          <w:rFonts w:cs="Simplified Arabic"/>
          <w:sz w:val="28"/>
          <w:szCs w:val="28"/>
          <w:rtl/>
        </w:rPr>
        <w:t xml:space="preserve"> </w:t>
      </w:r>
      <w:r w:rsidRPr="00FB0F92">
        <w:rPr>
          <w:rFonts w:cs="Simplified Arabic" w:hint="cs"/>
          <w:sz w:val="28"/>
          <w:szCs w:val="28"/>
          <w:rtl/>
        </w:rPr>
        <w:t>السور</w:t>
      </w:r>
      <w:r w:rsidRPr="00FB0F92">
        <w:rPr>
          <w:rFonts w:cs="Simplified Arabic"/>
          <w:sz w:val="28"/>
          <w:szCs w:val="28"/>
          <w:rtl/>
        </w:rPr>
        <w:t xml:space="preserve"> </w:t>
      </w:r>
      <w:r w:rsidRPr="00FB0F92">
        <w:rPr>
          <w:rFonts w:cs="Simplified Arabic" w:hint="cs"/>
          <w:sz w:val="28"/>
          <w:szCs w:val="28"/>
          <w:rtl/>
        </w:rPr>
        <w:t>كاتساق</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والحروف</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عـن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فمن</w:t>
      </w:r>
      <w:r w:rsidRPr="00FB0F92">
        <w:rPr>
          <w:rFonts w:cs="Simplified Arabic"/>
          <w:sz w:val="28"/>
          <w:szCs w:val="28"/>
          <w:rtl/>
        </w:rPr>
        <w:t xml:space="preserve"> </w:t>
      </w:r>
      <w:r w:rsidRPr="00FB0F92">
        <w:rPr>
          <w:rFonts w:cs="Simplified Arabic" w:hint="cs"/>
          <w:sz w:val="28"/>
          <w:szCs w:val="28"/>
          <w:rtl/>
        </w:rPr>
        <w:t>قدم</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أو</w:t>
      </w:r>
      <w:r w:rsidRPr="00FB0F92">
        <w:rPr>
          <w:rFonts w:cs="Simplified Arabic"/>
          <w:sz w:val="28"/>
          <w:szCs w:val="28"/>
          <w:rtl/>
        </w:rPr>
        <w:t xml:space="preserve"> </w:t>
      </w:r>
      <w:r w:rsidRPr="00FB0F92">
        <w:rPr>
          <w:rFonts w:cs="Simplified Arabic" w:hint="cs"/>
          <w:sz w:val="28"/>
          <w:szCs w:val="28"/>
          <w:rtl/>
        </w:rPr>
        <w:t>أخرها</w:t>
      </w:r>
      <w:r w:rsidRPr="00FB0F92">
        <w:rPr>
          <w:rFonts w:cs="Simplified Arabic"/>
          <w:sz w:val="28"/>
          <w:szCs w:val="28"/>
          <w:rtl/>
        </w:rPr>
        <w:t xml:space="preserve"> </w:t>
      </w:r>
      <w:r w:rsidRPr="00FB0F92">
        <w:rPr>
          <w:rFonts w:cs="Simplified Arabic" w:hint="cs"/>
          <w:sz w:val="28"/>
          <w:szCs w:val="28"/>
          <w:rtl/>
        </w:rPr>
        <w:t>فقد</w:t>
      </w:r>
      <w:r w:rsidRPr="00FB0F92">
        <w:rPr>
          <w:rFonts w:cs="Simplified Arabic"/>
          <w:sz w:val="28"/>
          <w:szCs w:val="28"/>
          <w:rtl/>
        </w:rPr>
        <w:t xml:space="preserve"> </w:t>
      </w:r>
      <w:r w:rsidRPr="00FB0F92">
        <w:rPr>
          <w:rFonts w:cs="Simplified Arabic" w:hint="cs"/>
          <w:sz w:val="28"/>
          <w:szCs w:val="28"/>
          <w:rtl/>
        </w:rPr>
        <w:t>أفسد</w:t>
      </w:r>
      <w:r w:rsidRPr="00FB0F92">
        <w:rPr>
          <w:rFonts w:cs="Simplified Arabic"/>
          <w:sz w:val="28"/>
          <w:szCs w:val="28"/>
          <w:rtl/>
        </w:rPr>
        <w:t xml:space="preserve"> </w:t>
      </w:r>
      <w:r w:rsidRPr="00FB0F92">
        <w:rPr>
          <w:rFonts w:cs="Simplified Arabic" w:hint="cs"/>
          <w:sz w:val="28"/>
          <w:szCs w:val="28"/>
          <w:rtl/>
        </w:rPr>
        <w:t>نظم</w:t>
      </w:r>
      <w:r w:rsidRPr="00FB0F92">
        <w:rPr>
          <w:rFonts w:cs="Simplified Arabic"/>
          <w:sz w:val="28"/>
          <w:szCs w:val="28"/>
          <w:rtl/>
        </w:rPr>
        <w:t xml:space="preserve"> </w:t>
      </w:r>
      <w:r w:rsidRPr="00FB0F92">
        <w:rPr>
          <w:rFonts w:cs="Simplified Arabic" w:hint="cs"/>
          <w:sz w:val="28"/>
          <w:szCs w:val="28"/>
          <w:rtl/>
        </w:rPr>
        <w:t>القرآن "</w:t>
      </w:r>
      <w:r w:rsidRPr="00FB0F92">
        <w:rPr>
          <w:rFonts w:cs="Simplified Arabic" w:hint="cs"/>
          <w:sz w:val="28"/>
          <w:szCs w:val="28"/>
          <w:vertAlign w:val="superscript"/>
          <w:rtl/>
        </w:rPr>
        <w:t>(</w:t>
      </w:r>
      <w:r w:rsidRPr="00FB0F92">
        <w:rPr>
          <w:rStyle w:val="a4"/>
          <w:rFonts w:cs="Simplified Arabic"/>
          <w:sz w:val="28"/>
          <w:szCs w:val="28"/>
          <w:rtl/>
        </w:rPr>
        <w:footnoteReference w:id="1149"/>
      </w:r>
      <w:r w:rsidRPr="00FB0F92">
        <w:rPr>
          <w:rFonts w:cs="Simplified Arabic" w:hint="cs"/>
          <w:sz w:val="28"/>
          <w:szCs w:val="28"/>
          <w:vertAlign w:val="superscript"/>
          <w:rtl/>
        </w:rPr>
        <w:t>)</w:t>
      </w:r>
      <w:r w:rsidRPr="00FB0F92">
        <w:rPr>
          <w:rFonts w:cs="Simplified Arabic" w:hint="cs"/>
          <w:sz w:val="28"/>
          <w:szCs w:val="28"/>
          <w:rtl/>
        </w:rPr>
        <w:t xml:space="preserve"> .</w:t>
      </w:r>
      <w:r w:rsidRPr="00FB0F92">
        <w:rPr>
          <w:rFonts w:cs="Simplified Arabic"/>
          <w:sz w:val="28"/>
          <w:szCs w:val="28"/>
          <w:rtl/>
        </w:rPr>
        <w:t xml:space="preserve"> </w:t>
      </w:r>
    </w:p>
    <w:p w:rsidR="008B4873" w:rsidRPr="00FB0F92" w:rsidRDefault="008B4873" w:rsidP="006B1D19">
      <w:pPr>
        <w:pStyle w:val="a6"/>
        <w:ind w:left="0" w:right="-284" w:hanging="341"/>
        <w:jc w:val="both"/>
        <w:rPr>
          <w:sz w:val="28"/>
          <w:szCs w:val="28"/>
          <w:rtl/>
        </w:rPr>
      </w:pPr>
      <w:r w:rsidRPr="00FB0F92">
        <w:rPr>
          <w:rFonts w:hint="cs"/>
          <w:sz w:val="28"/>
          <w:szCs w:val="28"/>
          <w:rtl/>
        </w:rPr>
        <w:t>وذهب اليه</w:t>
      </w:r>
      <w:r w:rsidRPr="00FB0F92">
        <w:rPr>
          <w:sz w:val="28"/>
          <w:szCs w:val="28"/>
          <w:rtl/>
        </w:rPr>
        <w:t xml:space="preserve"> </w:t>
      </w:r>
      <w:r w:rsidRPr="00FB0F92">
        <w:rPr>
          <w:rFonts w:hint="cs"/>
          <w:sz w:val="28"/>
          <w:szCs w:val="28"/>
          <w:rtl/>
        </w:rPr>
        <w:t>الكرماني</w:t>
      </w:r>
      <w:r w:rsidRPr="00FB0F92">
        <w:rPr>
          <w:rFonts w:hint="cs"/>
          <w:sz w:val="28"/>
          <w:szCs w:val="28"/>
          <w:vertAlign w:val="superscript"/>
          <w:rtl/>
        </w:rPr>
        <w:t>(</w:t>
      </w:r>
      <w:r w:rsidRPr="00FB0F92">
        <w:rPr>
          <w:rStyle w:val="a4"/>
          <w:sz w:val="28"/>
          <w:szCs w:val="28"/>
          <w:rtl/>
        </w:rPr>
        <w:footnoteReference w:id="1150"/>
      </w:r>
      <w:r w:rsidRPr="00FB0F92">
        <w:rPr>
          <w:rFonts w:hint="cs"/>
          <w:sz w:val="28"/>
          <w:szCs w:val="28"/>
          <w:vertAlign w:val="superscript"/>
          <w:rtl/>
        </w:rPr>
        <w:t>)</w:t>
      </w:r>
      <w:r w:rsidRPr="00FB0F92">
        <w:rPr>
          <w:rFonts w:hint="cs"/>
          <w:sz w:val="28"/>
          <w:szCs w:val="28"/>
          <w:rtl/>
        </w:rPr>
        <w:t xml:space="preserve"> بالقول:" ترتيب</w:t>
      </w:r>
      <w:r w:rsidRPr="00FB0F92">
        <w:rPr>
          <w:sz w:val="28"/>
          <w:szCs w:val="28"/>
          <w:rtl/>
        </w:rPr>
        <w:t xml:space="preserve"> </w:t>
      </w:r>
      <w:r w:rsidRPr="00FB0F92">
        <w:rPr>
          <w:rFonts w:hint="cs"/>
          <w:sz w:val="28"/>
          <w:szCs w:val="28"/>
          <w:rtl/>
        </w:rPr>
        <w:t>السور</w:t>
      </w:r>
      <w:r w:rsidRPr="00FB0F92">
        <w:rPr>
          <w:sz w:val="28"/>
          <w:szCs w:val="28"/>
          <w:rtl/>
        </w:rPr>
        <w:t xml:space="preserve"> </w:t>
      </w:r>
      <w:r w:rsidRPr="00FB0F92">
        <w:rPr>
          <w:rFonts w:hint="cs"/>
          <w:sz w:val="28"/>
          <w:szCs w:val="28"/>
          <w:rtl/>
        </w:rPr>
        <w:t>هكذا</w:t>
      </w:r>
      <w:r w:rsidRPr="00FB0F92">
        <w:rPr>
          <w:sz w:val="28"/>
          <w:szCs w:val="28"/>
          <w:rtl/>
        </w:rPr>
        <w:t xml:space="preserve"> </w:t>
      </w:r>
      <w:r w:rsidRPr="00FB0F92">
        <w:rPr>
          <w:rFonts w:hint="cs"/>
          <w:sz w:val="28"/>
          <w:szCs w:val="28"/>
          <w:rtl/>
        </w:rPr>
        <w:t>هـو</w:t>
      </w:r>
      <w:r w:rsidRPr="00FB0F92">
        <w:rPr>
          <w:sz w:val="28"/>
          <w:szCs w:val="28"/>
          <w:rtl/>
        </w:rPr>
        <w:t xml:space="preserve"> </w:t>
      </w:r>
      <w:r w:rsidRPr="00FB0F92">
        <w:rPr>
          <w:rFonts w:hint="cs"/>
          <w:sz w:val="28"/>
          <w:szCs w:val="28"/>
          <w:rtl/>
        </w:rPr>
        <w:t>عند</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تعالى</w:t>
      </w:r>
      <w:r w:rsidRPr="00FB0F92">
        <w:rPr>
          <w:sz w:val="28"/>
          <w:szCs w:val="28"/>
          <w:rtl/>
        </w:rPr>
        <w:t xml:space="preserve"> </w:t>
      </w:r>
      <w:r w:rsidRPr="00FB0F92">
        <w:rPr>
          <w:rFonts w:hint="cs"/>
          <w:sz w:val="28"/>
          <w:szCs w:val="28"/>
          <w:rtl/>
        </w:rPr>
        <w:t>في</w:t>
      </w:r>
      <w:r w:rsidRPr="00FB0F92">
        <w:rPr>
          <w:sz w:val="28"/>
          <w:szCs w:val="28"/>
          <w:rtl/>
        </w:rPr>
        <w:t xml:space="preserve"> </w:t>
      </w:r>
      <w:r w:rsidRPr="00FB0F92">
        <w:rPr>
          <w:rFonts w:hint="cs"/>
          <w:sz w:val="28"/>
          <w:szCs w:val="28"/>
          <w:rtl/>
        </w:rPr>
        <w:t>اللوح</w:t>
      </w:r>
      <w:r w:rsidRPr="00FB0F92">
        <w:rPr>
          <w:sz w:val="28"/>
          <w:szCs w:val="28"/>
          <w:rtl/>
        </w:rPr>
        <w:t xml:space="preserve"> </w:t>
      </w:r>
      <w:r w:rsidRPr="00FB0F92">
        <w:rPr>
          <w:rFonts w:hint="cs"/>
          <w:sz w:val="28"/>
          <w:szCs w:val="28"/>
          <w:rtl/>
        </w:rPr>
        <w:t>المحفوظ،</w:t>
      </w:r>
      <w:r w:rsidRPr="00FB0F92">
        <w:rPr>
          <w:sz w:val="28"/>
          <w:szCs w:val="28"/>
          <w:rtl/>
        </w:rPr>
        <w:t xml:space="preserve"> </w:t>
      </w:r>
      <w:r w:rsidRPr="00FB0F92">
        <w:rPr>
          <w:rFonts w:hint="cs"/>
          <w:sz w:val="28"/>
          <w:szCs w:val="28"/>
          <w:rtl/>
        </w:rPr>
        <w:t>وهو</w:t>
      </w:r>
      <w:r w:rsidRPr="00FB0F92">
        <w:rPr>
          <w:sz w:val="28"/>
          <w:szCs w:val="28"/>
          <w:rtl/>
        </w:rPr>
        <w:t xml:space="preserve"> </w:t>
      </w:r>
      <w:r w:rsidRPr="00FB0F92">
        <w:rPr>
          <w:rFonts w:hint="cs"/>
          <w:sz w:val="28"/>
          <w:szCs w:val="28"/>
          <w:rtl/>
        </w:rPr>
        <w:t>على</w:t>
      </w:r>
      <w:r w:rsidRPr="00FB0F92">
        <w:rPr>
          <w:sz w:val="28"/>
          <w:szCs w:val="28"/>
          <w:rtl/>
        </w:rPr>
        <w:t xml:space="preserve"> </w:t>
      </w:r>
      <w:r w:rsidRPr="00FB0F92">
        <w:rPr>
          <w:rFonts w:hint="cs"/>
          <w:sz w:val="28"/>
          <w:szCs w:val="28"/>
          <w:rtl/>
        </w:rPr>
        <w:t>هذا</w:t>
      </w:r>
      <w:r w:rsidRPr="00FB0F92">
        <w:rPr>
          <w:sz w:val="28"/>
          <w:szCs w:val="28"/>
          <w:rtl/>
        </w:rPr>
        <w:t xml:space="preserve"> </w:t>
      </w:r>
      <w:r w:rsidRPr="00FB0F92">
        <w:rPr>
          <w:rFonts w:hint="cs"/>
          <w:sz w:val="28"/>
          <w:szCs w:val="28"/>
          <w:rtl/>
        </w:rPr>
        <w:t>الترتيب</w:t>
      </w:r>
      <w:r w:rsidRPr="00FB0F92">
        <w:rPr>
          <w:sz w:val="28"/>
          <w:szCs w:val="28"/>
          <w:rtl/>
        </w:rPr>
        <w:t xml:space="preserve"> </w:t>
      </w:r>
      <w:r w:rsidRPr="00FB0F92">
        <w:rPr>
          <w:rFonts w:hint="cs"/>
          <w:sz w:val="28"/>
          <w:szCs w:val="28"/>
          <w:rtl/>
        </w:rPr>
        <w:t>وكان</w:t>
      </w:r>
      <w:r w:rsidRPr="00FB0F92">
        <w:rPr>
          <w:sz w:val="28"/>
          <w:szCs w:val="28"/>
          <w:rtl/>
        </w:rPr>
        <w:t xml:space="preserve"> </w:t>
      </w:r>
      <w:r w:rsidRPr="00FB0F92">
        <w:rPr>
          <w:rFonts w:hint="cs"/>
          <w:sz w:val="28"/>
          <w:szCs w:val="28"/>
          <w:rtl/>
        </w:rPr>
        <w:t>يعرض</w:t>
      </w:r>
      <w:r w:rsidRPr="00FB0F92">
        <w:rPr>
          <w:sz w:val="28"/>
          <w:szCs w:val="28"/>
          <w:rtl/>
        </w:rPr>
        <w:t xml:space="preserve"> </w:t>
      </w:r>
      <w:r w:rsidRPr="00FB0F92">
        <w:rPr>
          <w:rFonts w:hint="cs"/>
          <w:sz w:val="28"/>
          <w:szCs w:val="28"/>
          <w:rtl/>
        </w:rPr>
        <w:t>النبي</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على</w:t>
      </w:r>
      <w:r w:rsidRPr="00FB0F92">
        <w:rPr>
          <w:sz w:val="28"/>
          <w:szCs w:val="28"/>
          <w:rtl/>
        </w:rPr>
        <w:t xml:space="preserve"> </w:t>
      </w:r>
      <w:r w:rsidRPr="00FB0F92">
        <w:rPr>
          <w:rFonts w:hint="cs"/>
          <w:sz w:val="28"/>
          <w:szCs w:val="28"/>
          <w:rtl/>
        </w:rPr>
        <w:t>جبريل</w:t>
      </w:r>
      <w:r w:rsidRPr="00FB0F92">
        <w:rPr>
          <w:sz w:val="28"/>
          <w:szCs w:val="28"/>
          <w:rtl/>
        </w:rPr>
        <w:t xml:space="preserve"> </w:t>
      </w:r>
      <w:r w:rsidRPr="00FB0F92">
        <w:rPr>
          <w:rFonts w:hint="cs"/>
          <w:sz w:val="28"/>
          <w:szCs w:val="28"/>
          <w:rtl/>
        </w:rPr>
        <w:t>ما</w:t>
      </w:r>
      <w:r w:rsidRPr="00FB0F92">
        <w:rPr>
          <w:sz w:val="28"/>
          <w:szCs w:val="28"/>
          <w:rtl/>
        </w:rPr>
        <w:t xml:space="preserve"> </w:t>
      </w:r>
      <w:r w:rsidRPr="00FB0F92">
        <w:rPr>
          <w:rFonts w:hint="cs"/>
          <w:sz w:val="28"/>
          <w:szCs w:val="28"/>
          <w:rtl/>
        </w:rPr>
        <w:t>اجتمع</w:t>
      </w:r>
      <w:r w:rsidRPr="00FB0F92">
        <w:rPr>
          <w:sz w:val="28"/>
          <w:szCs w:val="28"/>
          <w:rtl/>
        </w:rPr>
        <w:t xml:space="preserve"> </w:t>
      </w:r>
      <w:r w:rsidRPr="00FB0F92">
        <w:rPr>
          <w:rFonts w:hint="cs"/>
          <w:sz w:val="28"/>
          <w:szCs w:val="28"/>
          <w:rtl/>
        </w:rPr>
        <w:t>لديه</w:t>
      </w:r>
      <w:r w:rsidRPr="00FB0F92">
        <w:rPr>
          <w:sz w:val="28"/>
          <w:szCs w:val="28"/>
          <w:rtl/>
        </w:rPr>
        <w:t xml:space="preserve"> </w:t>
      </w:r>
      <w:r w:rsidRPr="00FB0F92">
        <w:rPr>
          <w:rFonts w:hint="cs"/>
          <w:sz w:val="28"/>
          <w:szCs w:val="28"/>
          <w:rtl/>
        </w:rPr>
        <w:t>منه،</w:t>
      </w:r>
      <w:r w:rsidRPr="00FB0F92">
        <w:rPr>
          <w:sz w:val="28"/>
          <w:szCs w:val="28"/>
          <w:rtl/>
        </w:rPr>
        <w:t xml:space="preserve"> </w:t>
      </w:r>
      <w:r w:rsidRPr="00FB0F92">
        <w:rPr>
          <w:rFonts w:hint="cs"/>
          <w:sz w:val="28"/>
          <w:szCs w:val="28"/>
          <w:rtl/>
        </w:rPr>
        <w:t>وعرضه</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في</w:t>
      </w:r>
      <w:r w:rsidRPr="00FB0F92">
        <w:rPr>
          <w:sz w:val="28"/>
          <w:szCs w:val="28"/>
          <w:rtl/>
        </w:rPr>
        <w:t xml:space="preserve"> </w:t>
      </w:r>
      <w:r w:rsidRPr="00FB0F92">
        <w:rPr>
          <w:rFonts w:hint="cs"/>
          <w:sz w:val="28"/>
          <w:szCs w:val="28"/>
          <w:rtl/>
        </w:rPr>
        <w:t>السنة</w:t>
      </w:r>
      <w:r w:rsidRPr="00FB0F92">
        <w:rPr>
          <w:sz w:val="28"/>
          <w:szCs w:val="28"/>
          <w:rtl/>
        </w:rPr>
        <w:t xml:space="preserve"> </w:t>
      </w:r>
      <w:r w:rsidRPr="00FB0F92">
        <w:rPr>
          <w:rFonts w:hint="cs"/>
          <w:sz w:val="28"/>
          <w:szCs w:val="28"/>
          <w:rtl/>
        </w:rPr>
        <w:t>التي</w:t>
      </w:r>
      <w:r w:rsidRPr="00FB0F92">
        <w:rPr>
          <w:sz w:val="28"/>
          <w:szCs w:val="28"/>
          <w:rtl/>
        </w:rPr>
        <w:t xml:space="preserve"> </w:t>
      </w:r>
      <w:r w:rsidRPr="00FB0F92">
        <w:rPr>
          <w:rFonts w:hint="cs"/>
          <w:sz w:val="28"/>
          <w:szCs w:val="28"/>
          <w:rtl/>
        </w:rPr>
        <w:t>توفي</w:t>
      </w:r>
      <w:r w:rsidRPr="00FB0F92">
        <w:rPr>
          <w:sz w:val="28"/>
          <w:szCs w:val="28"/>
          <w:rtl/>
        </w:rPr>
        <w:t xml:space="preserve"> </w:t>
      </w:r>
      <w:r w:rsidRPr="00FB0F92">
        <w:rPr>
          <w:rFonts w:hint="cs"/>
          <w:sz w:val="28"/>
          <w:szCs w:val="28"/>
          <w:rtl/>
        </w:rPr>
        <w:t>فيها</w:t>
      </w:r>
      <w:r w:rsidRPr="00FB0F92">
        <w:rPr>
          <w:sz w:val="28"/>
          <w:szCs w:val="28"/>
          <w:rtl/>
        </w:rPr>
        <w:t xml:space="preserve"> </w:t>
      </w:r>
      <w:r w:rsidRPr="00FB0F92">
        <w:rPr>
          <w:rFonts w:hint="cs"/>
          <w:sz w:val="28"/>
          <w:szCs w:val="28"/>
          <w:rtl/>
        </w:rPr>
        <w:t>مرتين"</w:t>
      </w:r>
      <w:r w:rsidRPr="00FB0F92">
        <w:rPr>
          <w:rFonts w:hint="cs"/>
          <w:sz w:val="28"/>
          <w:szCs w:val="28"/>
          <w:vertAlign w:val="superscript"/>
          <w:rtl/>
        </w:rPr>
        <w:t xml:space="preserve">  (</w:t>
      </w:r>
      <w:r w:rsidRPr="00FB0F92">
        <w:rPr>
          <w:rStyle w:val="a4"/>
          <w:sz w:val="28"/>
          <w:szCs w:val="28"/>
          <w:rtl/>
        </w:rPr>
        <w:footnoteReference w:id="1151"/>
      </w:r>
      <w:r w:rsidRPr="00FB0F92">
        <w:rPr>
          <w:rFonts w:hint="cs"/>
          <w:sz w:val="28"/>
          <w:szCs w:val="28"/>
          <w:vertAlign w:val="superscript"/>
          <w:rtl/>
        </w:rPr>
        <w:t>)</w:t>
      </w:r>
      <w:r w:rsidRPr="00FB0F92">
        <w:rPr>
          <w:sz w:val="28"/>
          <w:szCs w:val="28"/>
          <w:rtl/>
        </w:rPr>
        <w:t xml:space="preserve"> </w:t>
      </w:r>
      <w:r w:rsidRPr="00FB0F92">
        <w:rPr>
          <w:rFonts w:hint="cs"/>
          <w:sz w:val="28"/>
          <w:szCs w:val="28"/>
          <w:rtl/>
        </w:rPr>
        <w:t>.</w:t>
      </w:r>
      <w:r w:rsidRPr="00FB0F92">
        <w:rPr>
          <w:sz w:val="28"/>
          <w:szCs w:val="28"/>
          <w:rtl/>
        </w:rPr>
        <w:t xml:space="preserve"> </w:t>
      </w:r>
    </w:p>
    <w:p w:rsidR="008B4873" w:rsidRPr="00FB0F92" w:rsidRDefault="008B4873" w:rsidP="006B1D19">
      <w:pPr>
        <w:pStyle w:val="a6"/>
        <w:ind w:left="0" w:right="-284" w:hanging="341"/>
        <w:jc w:val="both"/>
        <w:rPr>
          <w:sz w:val="28"/>
          <w:szCs w:val="28"/>
          <w:rtl/>
        </w:rPr>
      </w:pP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lastRenderedPageBreak/>
        <w:t>الرأي الثاني: إن ترتيب السور في القرآن لم يكن بتوقيف النبي صلى الله عليه وسلم، وإنما كان باجتهاد الصحابة، واستدلوا على ذلك بالآتي:</w:t>
      </w:r>
    </w:p>
    <w:p w:rsidR="008B4873"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أولاً: ما أخرجه أبو داود والترمذي في سننهما عن ابن</w:t>
      </w:r>
      <w:r w:rsidRPr="00FB0F92">
        <w:rPr>
          <w:rFonts w:cs="Simplified Arabic"/>
          <w:sz w:val="28"/>
          <w:szCs w:val="28"/>
          <w:rtl/>
        </w:rPr>
        <w:t xml:space="preserve"> </w:t>
      </w:r>
      <w:r w:rsidRPr="00FB0F92">
        <w:rPr>
          <w:rFonts w:cs="Simplified Arabic" w:hint="cs"/>
          <w:sz w:val="28"/>
          <w:szCs w:val="28"/>
          <w:rtl/>
        </w:rPr>
        <w:t>عَبَّاسٍ</w:t>
      </w:r>
      <w:r w:rsidRPr="00FB0F92">
        <w:rPr>
          <w:rFonts w:cs="Simplified Arabic"/>
          <w:sz w:val="28"/>
          <w:szCs w:val="28"/>
          <w:rtl/>
        </w:rPr>
        <w:t xml:space="preserve"> </w:t>
      </w:r>
      <w:r w:rsidRPr="00FB0F92">
        <w:rPr>
          <w:rFonts w:cs="Simplified Arabic" w:hint="cs"/>
          <w:sz w:val="28"/>
          <w:szCs w:val="28"/>
          <w:rtl/>
        </w:rPr>
        <w:t>رضي الله عنهما قال:</w:t>
      </w:r>
      <w:r w:rsidRPr="00FB0F92">
        <w:rPr>
          <w:rFonts w:cs="Simplified Arabic"/>
          <w:sz w:val="28"/>
          <w:szCs w:val="28"/>
          <w:rtl/>
        </w:rPr>
        <w:t xml:space="preserve"> </w:t>
      </w:r>
      <w:r w:rsidRPr="00FB0F92">
        <w:rPr>
          <w:rFonts w:cs="Simplified Arabic" w:hint="cs"/>
          <w:sz w:val="28"/>
          <w:szCs w:val="28"/>
          <w:rtl/>
        </w:rPr>
        <w:t>قلت</w:t>
      </w:r>
      <w:r w:rsidRPr="00FB0F92">
        <w:rPr>
          <w:rFonts w:cs="Simplified Arabic"/>
          <w:sz w:val="28"/>
          <w:szCs w:val="28"/>
          <w:rtl/>
        </w:rPr>
        <w:t xml:space="preserve"> </w:t>
      </w:r>
      <w:r w:rsidRPr="00FB0F92">
        <w:rPr>
          <w:rFonts w:cs="Simplified Arabic" w:hint="cs"/>
          <w:sz w:val="28"/>
          <w:szCs w:val="28"/>
          <w:rtl/>
        </w:rPr>
        <w:t>لِعُثْمَانَ</w:t>
      </w:r>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عَفَّانَ</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حَمَلَكُمْ</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عَمَدْتُمْ</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بَرَاءَةَ</w:t>
      </w:r>
      <w:r w:rsidRPr="00FB0F92">
        <w:rPr>
          <w:rFonts w:cs="Simplified Arabic"/>
          <w:sz w:val="28"/>
          <w:szCs w:val="28"/>
          <w:rtl/>
        </w:rPr>
        <w:t xml:space="preserve"> </w:t>
      </w:r>
      <w:r w:rsidRPr="00FB0F92">
        <w:rPr>
          <w:rFonts w:cs="Simplified Arabic" w:hint="cs"/>
          <w:sz w:val="28"/>
          <w:szCs w:val="28"/>
          <w:rtl/>
        </w:rPr>
        <w:t>وَهِيَ</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الْمِئِينَ</w:t>
      </w:r>
      <w:r w:rsidRPr="00FB0F92">
        <w:rPr>
          <w:rFonts w:cs="Simplified Arabic"/>
          <w:sz w:val="28"/>
          <w:szCs w:val="28"/>
          <w:rtl/>
        </w:rPr>
        <w:t xml:space="preserve"> </w:t>
      </w:r>
      <w:r w:rsidRPr="00FB0F92">
        <w:rPr>
          <w:rFonts w:cs="Simplified Arabic" w:hint="cs"/>
          <w:sz w:val="28"/>
          <w:szCs w:val="28"/>
          <w:rtl/>
        </w:rPr>
        <w:t>وَإِلَى</w:t>
      </w:r>
      <w:r w:rsidRPr="00FB0F92">
        <w:rPr>
          <w:rFonts w:cs="Simplified Arabic"/>
          <w:sz w:val="28"/>
          <w:szCs w:val="28"/>
          <w:rtl/>
        </w:rPr>
        <w:t xml:space="preserve"> </w:t>
      </w:r>
      <w:r w:rsidRPr="00FB0F92">
        <w:rPr>
          <w:rFonts w:cs="Simplified Arabic" w:hint="cs"/>
          <w:sz w:val="28"/>
          <w:szCs w:val="28"/>
          <w:rtl/>
        </w:rPr>
        <w:t>الْأَنْفَالِ</w:t>
      </w:r>
      <w:r w:rsidRPr="00FB0F92">
        <w:rPr>
          <w:rFonts w:cs="Simplified Arabic"/>
          <w:sz w:val="28"/>
          <w:szCs w:val="28"/>
          <w:rtl/>
        </w:rPr>
        <w:t xml:space="preserve"> </w:t>
      </w:r>
      <w:r w:rsidRPr="00FB0F92">
        <w:rPr>
          <w:rFonts w:cs="Simplified Arabic" w:hint="cs"/>
          <w:sz w:val="28"/>
          <w:szCs w:val="28"/>
          <w:rtl/>
        </w:rPr>
        <w:t>وَهِيَ</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الْمَثَانِي</w:t>
      </w:r>
      <w:r w:rsidRPr="00FB0F92">
        <w:rPr>
          <w:rFonts w:cs="Simplified Arabic"/>
          <w:sz w:val="28"/>
          <w:szCs w:val="28"/>
          <w:rtl/>
        </w:rPr>
        <w:t xml:space="preserve"> </w:t>
      </w:r>
      <w:r w:rsidRPr="00FB0F92">
        <w:rPr>
          <w:rFonts w:cs="Simplified Arabic" w:hint="cs"/>
          <w:sz w:val="28"/>
          <w:szCs w:val="28"/>
          <w:rtl/>
        </w:rPr>
        <w:t>فَجَعَلْتُمُوهُمَا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السَّبْعِ</w:t>
      </w:r>
      <w:r w:rsidRPr="00FB0F92">
        <w:rPr>
          <w:rFonts w:cs="Simplified Arabic"/>
          <w:sz w:val="28"/>
          <w:szCs w:val="28"/>
          <w:rtl/>
        </w:rPr>
        <w:t xml:space="preserve"> </w:t>
      </w:r>
      <w:r w:rsidRPr="00FB0F92">
        <w:rPr>
          <w:rFonts w:cs="Simplified Arabic" w:hint="cs"/>
          <w:sz w:val="28"/>
          <w:szCs w:val="28"/>
          <w:rtl/>
        </w:rPr>
        <w:t>الطِّوَالِ،</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تَكْتُبُوا</w:t>
      </w:r>
      <w:r w:rsidRPr="00FB0F92">
        <w:rPr>
          <w:rFonts w:cs="Simplified Arabic"/>
          <w:sz w:val="28"/>
          <w:szCs w:val="28"/>
          <w:rtl/>
        </w:rPr>
        <w:t xml:space="preserve"> </w:t>
      </w:r>
      <w:r w:rsidRPr="00FB0F92">
        <w:rPr>
          <w:rFonts w:cs="Simplified Arabic" w:hint="cs"/>
          <w:sz w:val="28"/>
          <w:szCs w:val="28"/>
          <w:rtl/>
        </w:rPr>
        <w:t>بَيْنَهُمَا</w:t>
      </w:r>
      <w:r w:rsidRPr="00FB0F92">
        <w:rPr>
          <w:rFonts w:cs="Simplified Arabic"/>
          <w:sz w:val="28"/>
          <w:szCs w:val="28"/>
          <w:rtl/>
        </w:rPr>
        <w:t xml:space="preserve"> </w:t>
      </w:r>
      <w:r w:rsidRPr="00FB0F92">
        <w:rPr>
          <w:rFonts w:cs="Simplified Arabic" w:hint="cs"/>
          <w:sz w:val="28"/>
          <w:szCs w:val="28"/>
          <w:rtl/>
        </w:rPr>
        <w:t>سَطْرَ</w:t>
      </w:r>
      <w:r w:rsidRPr="00FB0F92">
        <w:rPr>
          <w:rFonts w:cs="Simplified Arabic"/>
          <w:sz w:val="28"/>
          <w:szCs w:val="28"/>
          <w:rtl/>
        </w:rPr>
        <w:t xml:space="preserve"> </w:t>
      </w:r>
      <w:r w:rsidRPr="00FB0F92">
        <w:rPr>
          <w:rFonts w:cs="Simplified Arabic" w:hint="cs"/>
          <w:sz w:val="28"/>
          <w:szCs w:val="28"/>
          <w:rtl/>
        </w:rPr>
        <w:t>بِسْمِ</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الرحمن</w:t>
      </w:r>
      <w:r w:rsidRPr="00FB0F92">
        <w:rPr>
          <w:rFonts w:cs="Simplified Arabic"/>
          <w:sz w:val="28"/>
          <w:szCs w:val="28"/>
          <w:rtl/>
        </w:rPr>
        <w:t xml:space="preserve"> </w:t>
      </w:r>
      <w:r w:rsidRPr="00FB0F92">
        <w:rPr>
          <w:rFonts w:cs="Simplified Arabic" w:hint="cs"/>
          <w:sz w:val="28"/>
          <w:szCs w:val="28"/>
          <w:rtl/>
        </w:rPr>
        <w:t>الرَّحِيمِ؟</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مِمَّا</w:t>
      </w:r>
      <w:r w:rsidRPr="00FB0F92">
        <w:rPr>
          <w:rFonts w:cs="Simplified Arabic"/>
          <w:sz w:val="28"/>
          <w:szCs w:val="28"/>
          <w:rtl/>
        </w:rPr>
        <w:t xml:space="preserve"> </w:t>
      </w:r>
      <w:r w:rsidRPr="00FB0F92">
        <w:rPr>
          <w:rFonts w:cs="Simplified Arabic" w:hint="cs"/>
          <w:sz w:val="28"/>
          <w:szCs w:val="28"/>
          <w:rtl/>
        </w:rPr>
        <w:t>ينزل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فَيَدْعُو</w:t>
      </w:r>
      <w:r w:rsidRPr="00FB0F92">
        <w:rPr>
          <w:rFonts w:cs="Simplified Arabic"/>
          <w:sz w:val="28"/>
          <w:szCs w:val="28"/>
          <w:rtl/>
        </w:rPr>
        <w:t xml:space="preserve"> </w:t>
      </w:r>
      <w:r w:rsidRPr="00FB0F92">
        <w:rPr>
          <w:rFonts w:cs="Simplified Arabic" w:hint="cs"/>
          <w:sz w:val="28"/>
          <w:szCs w:val="28"/>
          <w:rtl/>
        </w:rPr>
        <w:t>بَعْضَ</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يَكْتُبُ</w:t>
      </w:r>
      <w:r w:rsidRPr="00FB0F92">
        <w:rPr>
          <w:rFonts w:cs="Simplified Arabic"/>
          <w:sz w:val="28"/>
          <w:szCs w:val="28"/>
          <w:rtl/>
        </w:rPr>
        <w:t xml:space="preserve"> </w:t>
      </w:r>
      <w:r w:rsidRPr="00FB0F92">
        <w:rPr>
          <w:rFonts w:cs="Simplified Arabic" w:hint="cs"/>
          <w:sz w:val="28"/>
          <w:szCs w:val="28"/>
          <w:rtl/>
        </w:rPr>
        <w:t>له</w:t>
      </w:r>
      <w:r w:rsidRPr="00FB0F92">
        <w:rPr>
          <w:rFonts w:cs="Simplified Arabic"/>
          <w:sz w:val="28"/>
          <w:szCs w:val="28"/>
          <w:rtl/>
        </w:rPr>
        <w:t xml:space="preserve"> </w:t>
      </w:r>
      <w:r w:rsidRPr="00FB0F92">
        <w:rPr>
          <w:rFonts w:cs="Simplified Arabic" w:hint="cs"/>
          <w:sz w:val="28"/>
          <w:szCs w:val="28"/>
          <w:rtl/>
        </w:rPr>
        <w:t>وَيَقُولُ</w:t>
      </w:r>
      <w:r w:rsidRPr="00FB0F92">
        <w:rPr>
          <w:rFonts w:cs="Simplified Arabic"/>
          <w:sz w:val="28"/>
          <w:szCs w:val="28"/>
          <w:rtl/>
        </w:rPr>
        <w:t xml:space="preserve"> </w:t>
      </w:r>
      <w:r w:rsidRPr="00FB0F92">
        <w:rPr>
          <w:rFonts w:cs="Simplified Arabic" w:hint="cs"/>
          <w:sz w:val="28"/>
          <w:szCs w:val="28"/>
          <w:rtl/>
        </w:rPr>
        <w:t>له: {</w:t>
      </w:r>
      <w:r w:rsidRPr="00FB0F92">
        <w:rPr>
          <w:rFonts w:cs="Simplified Arabic"/>
          <w:sz w:val="28"/>
          <w:szCs w:val="28"/>
          <w:rtl/>
        </w:rPr>
        <w:t xml:space="preserve"> </w:t>
      </w:r>
      <w:r w:rsidRPr="00B4147A">
        <w:rPr>
          <w:rFonts w:cs="Simplified Arabic" w:hint="cs"/>
          <w:b/>
          <w:bCs/>
          <w:sz w:val="28"/>
          <w:szCs w:val="28"/>
          <w:rtl/>
        </w:rPr>
        <w:t>ضَعْ</w:t>
      </w:r>
      <w:r w:rsidRPr="00B4147A">
        <w:rPr>
          <w:rFonts w:cs="Simplified Arabic"/>
          <w:b/>
          <w:bCs/>
          <w:sz w:val="28"/>
          <w:szCs w:val="28"/>
          <w:rtl/>
        </w:rPr>
        <w:t xml:space="preserve"> </w:t>
      </w:r>
      <w:r w:rsidRPr="00B4147A">
        <w:rPr>
          <w:rFonts w:cs="Simplified Arabic" w:hint="cs"/>
          <w:b/>
          <w:bCs/>
          <w:sz w:val="28"/>
          <w:szCs w:val="28"/>
          <w:rtl/>
        </w:rPr>
        <w:t>هذه</w:t>
      </w:r>
      <w:r w:rsidRPr="00B4147A">
        <w:rPr>
          <w:rFonts w:cs="Simplified Arabic"/>
          <w:b/>
          <w:bCs/>
          <w:sz w:val="28"/>
          <w:szCs w:val="28"/>
          <w:rtl/>
        </w:rPr>
        <w:t xml:space="preserve"> </w:t>
      </w:r>
      <w:r w:rsidRPr="00B4147A">
        <w:rPr>
          <w:rFonts w:cs="Simplified Arabic" w:hint="cs"/>
          <w:b/>
          <w:bCs/>
          <w:sz w:val="28"/>
          <w:szCs w:val="28"/>
          <w:rtl/>
        </w:rPr>
        <w:t>الْآيَةَ</w:t>
      </w:r>
      <w:r w:rsidRPr="00B4147A">
        <w:rPr>
          <w:rFonts w:cs="Simplified Arabic"/>
          <w:b/>
          <w:bCs/>
          <w:sz w:val="28"/>
          <w:szCs w:val="28"/>
          <w:rtl/>
        </w:rPr>
        <w:t xml:space="preserve"> </w:t>
      </w:r>
      <w:r w:rsidRPr="00B4147A">
        <w:rPr>
          <w:rFonts w:cs="Simplified Arabic" w:hint="cs"/>
          <w:b/>
          <w:bCs/>
          <w:sz w:val="28"/>
          <w:szCs w:val="28"/>
          <w:rtl/>
        </w:rPr>
        <w:t>في</w:t>
      </w:r>
      <w:r w:rsidRPr="00B4147A">
        <w:rPr>
          <w:rFonts w:cs="Simplified Arabic"/>
          <w:b/>
          <w:bCs/>
          <w:sz w:val="28"/>
          <w:szCs w:val="28"/>
          <w:rtl/>
        </w:rPr>
        <w:t xml:space="preserve"> </w:t>
      </w:r>
      <w:r w:rsidRPr="00B4147A">
        <w:rPr>
          <w:rFonts w:cs="Simplified Arabic" w:hint="cs"/>
          <w:b/>
          <w:bCs/>
          <w:sz w:val="28"/>
          <w:szCs w:val="28"/>
          <w:rtl/>
        </w:rPr>
        <w:t>السُّورَةِ</w:t>
      </w:r>
      <w:r w:rsidRPr="00B4147A">
        <w:rPr>
          <w:rFonts w:cs="Simplified Arabic"/>
          <w:b/>
          <w:bCs/>
          <w:sz w:val="28"/>
          <w:szCs w:val="28"/>
          <w:rtl/>
        </w:rPr>
        <w:t xml:space="preserve"> </w:t>
      </w:r>
      <w:r w:rsidRPr="00B4147A">
        <w:rPr>
          <w:rFonts w:cs="Simplified Arabic" w:hint="cs"/>
          <w:b/>
          <w:bCs/>
          <w:sz w:val="28"/>
          <w:szCs w:val="28"/>
          <w:rtl/>
        </w:rPr>
        <w:t>التي</w:t>
      </w:r>
      <w:r w:rsidRPr="00B4147A">
        <w:rPr>
          <w:rFonts w:cs="Simplified Arabic"/>
          <w:b/>
          <w:bCs/>
          <w:sz w:val="28"/>
          <w:szCs w:val="28"/>
          <w:rtl/>
        </w:rPr>
        <w:t xml:space="preserve"> </w:t>
      </w:r>
      <w:r w:rsidRPr="00B4147A">
        <w:rPr>
          <w:rFonts w:cs="Simplified Arabic" w:hint="cs"/>
          <w:b/>
          <w:bCs/>
          <w:sz w:val="28"/>
          <w:szCs w:val="28"/>
          <w:rtl/>
        </w:rPr>
        <w:t>يُذْكَرُ</w:t>
      </w:r>
      <w:r w:rsidRPr="00B4147A">
        <w:rPr>
          <w:rFonts w:cs="Simplified Arabic"/>
          <w:b/>
          <w:bCs/>
          <w:sz w:val="28"/>
          <w:szCs w:val="28"/>
          <w:rtl/>
        </w:rPr>
        <w:t xml:space="preserve"> </w:t>
      </w:r>
      <w:r w:rsidRPr="00B4147A">
        <w:rPr>
          <w:rFonts w:cs="Simplified Arabic" w:hint="cs"/>
          <w:b/>
          <w:bCs/>
          <w:sz w:val="28"/>
          <w:szCs w:val="28"/>
          <w:rtl/>
        </w:rPr>
        <w:t>فيها</w:t>
      </w:r>
      <w:r w:rsidRPr="00B4147A">
        <w:rPr>
          <w:rFonts w:cs="Simplified Arabic"/>
          <w:b/>
          <w:bCs/>
          <w:sz w:val="28"/>
          <w:szCs w:val="28"/>
          <w:rtl/>
        </w:rPr>
        <w:t xml:space="preserve"> </w:t>
      </w:r>
      <w:r w:rsidRPr="00B4147A">
        <w:rPr>
          <w:rFonts w:cs="Simplified Arabic" w:hint="cs"/>
          <w:b/>
          <w:bCs/>
          <w:sz w:val="28"/>
          <w:szCs w:val="28"/>
          <w:rtl/>
        </w:rPr>
        <w:t>كَذَا</w:t>
      </w:r>
      <w:r w:rsidRPr="00B4147A">
        <w:rPr>
          <w:rFonts w:cs="Simplified Arabic"/>
          <w:b/>
          <w:bCs/>
          <w:sz w:val="28"/>
          <w:szCs w:val="28"/>
          <w:rtl/>
        </w:rPr>
        <w:t xml:space="preserve"> </w:t>
      </w:r>
      <w:r w:rsidRPr="00B4147A">
        <w:rPr>
          <w:rFonts w:cs="Simplified Arabic" w:hint="cs"/>
          <w:b/>
          <w:bCs/>
          <w:sz w:val="28"/>
          <w:szCs w:val="28"/>
          <w:rtl/>
        </w:rPr>
        <w:t>وَكَذَا</w:t>
      </w:r>
      <w:r w:rsidRPr="00FB0F92">
        <w:rPr>
          <w:rFonts w:cs="Simplified Arabic"/>
          <w:sz w:val="28"/>
          <w:szCs w:val="28"/>
          <w:rtl/>
        </w:rPr>
        <w:t xml:space="preserve"> </w:t>
      </w:r>
      <w:r w:rsidRPr="00FB0F92">
        <w:rPr>
          <w:rFonts w:cs="Simplified Arabic" w:hint="cs"/>
          <w:sz w:val="28"/>
          <w:szCs w:val="28"/>
          <w:rtl/>
        </w:rPr>
        <w:t>}، وَتَنْزِلُ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الْآيَةُ</w:t>
      </w:r>
      <w:r w:rsidRPr="00FB0F92">
        <w:rPr>
          <w:rFonts w:cs="Simplified Arabic"/>
          <w:sz w:val="28"/>
          <w:szCs w:val="28"/>
          <w:rtl/>
        </w:rPr>
        <w:t xml:space="preserve"> </w:t>
      </w:r>
      <w:r w:rsidRPr="00FB0F92">
        <w:rPr>
          <w:rFonts w:cs="Simplified Arabic" w:hint="cs"/>
          <w:sz w:val="28"/>
          <w:szCs w:val="28"/>
          <w:rtl/>
        </w:rPr>
        <w:t>وَالْآيَتَانِ،</w:t>
      </w:r>
      <w:r w:rsidRPr="00FB0F92">
        <w:rPr>
          <w:rFonts w:cs="Simplified Arabic"/>
          <w:sz w:val="28"/>
          <w:szCs w:val="28"/>
          <w:rtl/>
        </w:rPr>
        <w:t xml:space="preserve"> </w:t>
      </w:r>
      <w:r w:rsidRPr="00FB0F92">
        <w:rPr>
          <w:rFonts w:cs="Simplified Arabic" w:hint="cs"/>
          <w:sz w:val="28"/>
          <w:szCs w:val="28"/>
          <w:rtl/>
        </w:rPr>
        <w:t>فيقول</w:t>
      </w:r>
      <w:r w:rsidRPr="00FB0F92">
        <w:rPr>
          <w:rFonts w:cs="Simplified Arabic"/>
          <w:sz w:val="28"/>
          <w:szCs w:val="28"/>
          <w:rtl/>
        </w:rPr>
        <w:t xml:space="preserve"> </w:t>
      </w:r>
      <w:r w:rsidRPr="00FB0F92">
        <w:rPr>
          <w:rFonts w:cs="Simplified Arabic" w:hint="cs"/>
          <w:sz w:val="28"/>
          <w:szCs w:val="28"/>
          <w:rtl/>
        </w:rPr>
        <w:t>مِثْلَ</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الْأَنْفَالُ</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أَوَّلِ</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أُنْزِلَ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بِالْمَدِينَةِ،</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بَرَاءَةُ</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آخِرِ</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نَزَلَ</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قِصَّتُهَا</w:t>
      </w:r>
      <w:r w:rsidRPr="00FB0F92">
        <w:rPr>
          <w:rFonts w:cs="Simplified Arabic"/>
          <w:sz w:val="28"/>
          <w:szCs w:val="28"/>
          <w:rtl/>
        </w:rPr>
        <w:t xml:space="preserve"> </w:t>
      </w:r>
      <w:r w:rsidRPr="00FB0F92">
        <w:rPr>
          <w:rFonts w:cs="Simplified Arabic" w:hint="cs"/>
          <w:sz w:val="28"/>
          <w:szCs w:val="28"/>
          <w:rtl/>
        </w:rPr>
        <w:t>شَبِيهَةً</w:t>
      </w:r>
      <w:r w:rsidRPr="00FB0F92">
        <w:rPr>
          <w:rFonts w:cs="Simplified Arabic"/>
          <w:sz w:val="28"/>
          <w:szCs w:val="28"/>
          <w:rtl/>
        </w:rPr>
        <w:t xml:space="preserve"> </w:t>
      </w:r>
      <w:r w:rsidRPr="00FB0F92">
        <w:rPr>
          <w:rFonts w:cs="Simplified Arabic" w:hint="cs"/>
          <w:sz w:val="28"/>
          <w:szCs w:val="28"/>
          <w:rtl/>
        </w:rPr>
        <w:t>بِقِصَّتِهَا</w:t>
      </w:r>
      <w:r w:rsidRPr="00FB0F92">
        <w:rPr>
          <w:rFonts w:cs="Simplified Arabic"/>
          <w:sz w:val="28"/>
          <w:szCs w:val="28"/>
          <w:rtl/>
        </w:rPr>
        <w:t xml:space="preserve"> </w:t>
      </w:r>
      <w:r w:rsidRPr="00FB0F92">
        <w:rPr>
          <w:rFonts w:cs="Simplified Arabic" w:hint="cs"/>
          <w:sz w:val="28"/>
          <w:szCs w:val="28"/>
          <w:rtl/>
        </w:rPr>
        <w:t>فَظَنَنْتُ</w:t>
      </w:r>
      <w:r w:rsidRPr="00FB0F92">
        <w:rPr>
          <w:rFonts w:cs="Simplified Arabic"/>
          <w:sz w:val="28"/>
          <w:szCs w:val="28"/>
          <w:rtl/>
        </w:rPr>
        <w:t xml:space="preserve"> </w:t>
      </w:r>
      <w:r w:rsidRPr="00FB0F92">
        <w:rPr>
          <w:rFonts w:cs="Simplified Arabic" w:hint="cs"/>
          <w:sz w:val="28"/>
          <w:szCs w:val="28"/>
          <w:rtl/>
        </w:rPr>
        <w:t>أنها</w:t>
      </w:r>
      <w:r w:rsidRPr="00FB0F92">
        <w:rPr>
          <w:rFonts w:cs="Simplified Arabic"/>
          <w:sz w:val="28"/>
          <w:szCs w:val="28"/>
          <w:rtl/>
        </w:rPr>
        <w:t xml:space="preserve"> </w:t>
      </w:r>
      <w:r w:rsidRPr="00FB0F92">
        <w:rPr>
          <w:rFonts w:cs="Simplified Arabic" w:hint="cs"/>
          <w:sz w:val="28"/>
          <w:szCs w:val="28"/>
          <w:rtl/>
        </w:rPr>
        <w:t>منها،</w:t>
      </w:r>
      <w:r w:rsidRPr="00FB0F92">
        <w:rPr>
          <w:rFonts w:cs="Simplified Arabic"/>
          <w:sz w:val="28"/>
          <w:szCs w:val="28"/>
          <w:rtl/>
        </w:rPr>
        <w:t xml:space="preserve"> </w:t>
      </w:r>
      <w:r w:rsidRPr="00FB0F92">
        <w:rPr>
          <w:rFonts w:cs="Simplified Arabic" w:hint="cs"/>
          <w:sz w:val="28"/>
          <w:szCs w:val="28"/>
          <w:rtl/>
        </w:rPr>
        <w:t>فَمِنْ</w:t>
      </w:r>
      <w:r w:rsidRPr="00FB0F92">
        <w:rPr>
          <w:rFonts w:cs="Simplified Arabic"/>
          <w:sz w:val="28"/>
          <w:szCs w:val="28"/>
          <w:rtl/>
        </w:rPr>
        <w:t xml:space="preserve"> </w:t>
      </w:r>
      <w:r w:rsidRPr="00FB0F92">
        <w:rPr>
          <w:rFonts w:cs="Simplified Arabic" w:hint="cs"/>
          <w:sz w:val="28"/>
          <w:szCs w:val="28"/>
          <w:rtl/>
        </w:rPr>
        <w:t>هُنَاكَ</w:t>
      </w:r>
      <w:r w:rsidRPr="00FB0F92">
        <w:rPr>
          <w:rFonts w:cs="Simplified Arabic"/>
          <w:sz w:val="28"/>
          <w:szCs w:val="28"/>
          <w:rtl/>
        </w:rPr>
        <w:t xml:space="preserve"> </w:t>
      </w:r>
      <w:r w:rsidRPr="00FB0F92">
        <w:rPr>
          <w:rFonts w:cs="Simplified Arabic" w:hint="cs"/>
          <w:sz w:val="28"/>
          <w:szCs w:val="28"/>
          <w:rtl/>
        </w:rPr>
        <w:t>وضعتهما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السَّبْعِ</w:t>
      </w:r>
      <w:r w:rsidRPr="00FB0F92">
        <w:rPr>
          <w:rFonts w:cs="Simplified Arabic"/>
          <w:sz w:val="28"/>
          <w:szCs w:val="28"/>
          <w:rtl/>
        </w:rPr>
        <w:t xml:space="preserve"> </w:t>
      </w:r>
      <w:r w:rsidRPr="00FB0F92">
        <w:rPr>
          <w:rFonts w:cs="Simplified Arabic" w:hint="cs"/>
          <w:sz w:val="28"/>
          <w:szCs w:val="28"/>
          <w:rtl/>
        </w:rPr>
        <w:t>الطِّوَالِ</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أَكْتُبْ</w:t>
      </w:r>
      <w:r w:rsidRPr="00FB0F92">
        <w:rPr>
          <w:rFonts w:cs="Simplified Arabic"/>
          <w:sz w:val="28"/>
          <w:szCs w:val="28"/>
          <w:rtl/>
        </w:rPr>
        <w:t xml:space="preserve"> </w:t>
      </w:r>
      <w:r w:rsidRPr="00FB0F92">
        <w:rPr>
          <w:rFonts w:cs="Simplified Arabic" w:hint="cs"/>
          <w:sz w:val="28"/>
          <w:szCs w:val="28"/>
          <w:rtl/>
        </w:rPr>
        <w:t>بَيْنَهُمَا</w:t>
      </w:r>
      <w:r w:rsidRPr="00FB0F92">
        <w:rPr>
          <w:rFonts w:cs="Simplified Arabic"/>
          <w:sz w:val="28"/>
          <w:szCs w:val="28"/>
          <w:rtl/>
        </w:rPr>
        <w:t xml:space="preserve"> </w:t>
      </w:r>
      <w:r w:rsidRPr="00FB0F92">
        <w:rPr>
          <w:rFonts w:cs="Simplified Arabic" w:hint="cs"/>
          <w:sz w:val="28"/>
          <w:szCs w:val="28"/>
          <w:rtl/>
        </w:rPr>
        <w:t>سَطْرَ</w:t>
      </w:r>
      <w:r w:rsidRPr="00FB0F92">
        <w:rPr>
          <w:rFonts w:cs="Simplified Arabic"/>
          <w:sz w:val="28"/>
          <w:szCs w:val="28"/>
          <w:rtl/>
        </w:rPr>
        <w:t xml:space="preserve"> </w:t>
      </w:r>
      <w:r w:rsidRPr="00FB0F92">
        <w:rPr>
          <w:rFonts w:cs="Simplified Arabic" w:hint="cs"/>
          <w:sz w:val="28"/>
          <w:szCs w:val="28"/>
          <w:rtl/>
        </w:rPr>
        <w:t>بِسْمِ</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الرحمن</w:t>
      </w:r>
      <w:r w:rsidRPr="00FB0F92">
        <w:rPr>
          <w:rFonts w:cs="Simplified Arabic"/>
          <w:sz w:val="28"/>
          <w:szCs w:val="28"/>
          <w:rtl/>
        </w:rPr>
        <w:t xml:space="preserve"> </w:t>
      </w:r>
      <w:r w:rsidRPr="00FB0F92">
        <w:rPr>
          <w:rFonts w:cs="Simplified Arabic" w:hint="cs"/>
          <w:sz w:val="28"/>
          <w:szCs w:val="28"/>
          <w:rtl/>
        </w:rPr>
        <w:t>الرَّحِيمِ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وفي سنن الترمذي:</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 وَكَانَتْ</w:t>
      </w:r>
      <w:r w:rsidRPr="00FB0F92">
        <w:rPr>
          <w:rFonts w:cs="Simplified Arabic"/>
          <w:sz w:val="28"/>
          <w:szCs w:val="28"/>
          <w:rtl/>
        </w:rPr>
        <w:t xml:space="preserve"> </w:t>
      </w:r>
      <w:r w:rsidRPr="00FB0F92">
        <w:rPr>
          <w:rFonts w:cs="Simplified Arabic" w:hint="cs"/>
          <w:sz w:val="28"/>
          <w:szCs w:val="28"/>
          <w:rtl/>
        </w:rPr>
        <w:t>قِصَّتُهَا</w:t>
      </w:r>
      <w:r w:rsidRPr="00FB0F92">
        <w:rPr>
          <w:rFonts w:cs="Simplified Arabic"/>
          <w:sz w:val="28"/>
          <w:szCs w:val="28"/>
          <w:rtl/>
        </w:rPr>
        <w:t xml:space="preserve"> </w:t>
      </w:r>
      <w:r w:rsidRPr="00FB0F92">
        <w:rPr>
          <w:rFonts w:cs="Simplified Arabic" w:hint="cs"/>
          <w:sz w:val="28"/>
          <w:szCs w:val="28"/>
          <w:rtl/>
        </w:rPr>
        <w:t>شَبِيهَةً</w:t>
      </w:r>
      <w:r w:rsidRPr="00FB0F92">
        <w:rPr>
          <w:rFonts w:cs="Simplified Arabic"/>
          <w:sz w:val="28"/>
          <w:szCs w:val="28"/>
          <w:rtl/>
        </w:rPr>
        <w:t xml:space="preserve"> </w:t>
      </w:r>
      <w:r w:rsidRPr="00FB0F92">
        <w:rPr>
          <w:rFonts w:cs="Simplified Arabic" w:hint="cs"/>
          <w:sz w:val="28"/>
          <w:szCs w:val="28"/>
          <w:rtl/>
        </w:rPr>
        <w:t>بِقِصَّتِهَا</w:t>
      </w:r>
      <w:r w:rsidRPr="00FB0F92">
        <w:rPr>
          <w:rFonts w:cs="Simplified Arabic"/>
          <w:sz w:val="28"/>
          <w:szCs w:val="28"/>
          <w:rtl/>
        </w:rPr>
        <w:t xml:space="preserve"> </w:t>
      </w:r>
      <w:r w:rsidRPr="00FB0F92">
        <w:rPr>
          <w:rFonts w:cs="Simplified Arabic" w:hint="cs"/>
          <w:sz w:val="28"/>
          <w:szCs w:val="28"/>
          <w:rtl/>
        </w:rPr>
        <w:t>فَظَنَنْتُ</w:t>
      </w:r>
      <w:r w:rsidRPr="00FB0F92">
        <w:rPr>
          <w:rFonts w:cs="Simplified Arabic"/>
          <w:sz w:val="28"/>
          <w:szCs w:val="28"/>
          <w:rtl/>
        </w:rPr>
        <w:t xml:space="preserve"> </w:t>
      </w:r>
      <w:r w:rsidRPr="00FB0F92">
        <w:rPr>
          <w:rFonts w:cs="Simplified Arabic" w:hint="cs"/>
          <w:sz w:val="28"/>
          <w:szCs w:val="28"/>
          <w:rtl/>
        </w:rPr>
        <w:t>أنها</w:t>
      </w:r>
      <w:r w:rsidRPr="00FB0F92">
        <w:rPr>
          <w:rFonts w:cs="Simplified Arabic"/>
          <w:sz w:val="28"/>
          <w:szCs w:val="28"/>
          <w:rtl/>
        </w:rPr>
        <w:t xml:space="preserve"> </w:t>
      </w:r>
      <w:r w:rsidRPr="00FB0F92">
        <w:rPr>
          <w:rFonts w:cs="Simplified Arabic" w:hint="cs"/>
          <w:sz w:val="28"/>
          <w:szCs w:val="28"/>
          <w:rtl/>
        </w:rPr>
        <w:t>منها</w:t>
      </w:r>
      <w:r w:rsidRPr="00FB0F92">
        <w:rPr>
          <w:rFonts w:cs="Simplified Arabic"/>
          <w:sz w:val="28"/>
          <w:szCs w:val="28"/>
          <w:rtl/>
        </w:rPr>
        <w:t xml:space="preserve"> </w:t>
      </w:r>
      <w:r w:rsidRPr="00FB0F92">
        <w:rPr>
          <w:rFonts w:cs="Simplified Arabic" w:hint="cs"/>
          <w:sz w:val="28"/>
          <w:szCs w:val="28"/>
          <w:rtl/>
        </w:rPr>
        <w:t>فَقُبِضَ</w:t>
      </w:r>
      <w:r w:rsidRPr="00FB0F92">
        <w:rPr>
          <w:rFonts w:cs="Simplified Arabic"/>
          <w:sz w:val="28"/>
          <w:szCs w:val="28"/>
          <w:rtl/>
        </w:rPr>
        <w:t xml:space="preserve"> </w:t>
      </w:r>
      <w:r w:rsidRPr="00FB0F92">
        <w:rPr>
          <w:rFonts w:cs="Simplified Arabic" w:hint="cs"/>
          <w:sz w:val="28"/>
          <w:szCs w:val="28"/>
          <w:rtl/>
        </w:rPr>
        <w:t>رسول</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يُبَيِّنْ</w:t>
      </w:r>
      <w:r w:rsidRPr="00FB0F92">
        <w:rPr>
          <w:rFonts w:cs="Simplified Arabic"/>
          <w:sz w:val="28"/>
          <w:szCs w:val="28"/>
          <w:rtl/>
        </w:rPr>
        <w:t xml:space="preserve"> </w:t>
      </w:r>
      <w:r w:rsidRPr="00FB0F92">
        <w:rPr>
          <w:rFonts w:cs="Simplified Arabic" w:hint="cs"/>
          <w:sz w:val="28"/>
          <w:szCs w:val="28"/>
          <w:rtl/>
        </w:rPr>
        <w:t>لنا</w:t>
      </w:r>
      <w:r w:rsidRPr="00FB0F92">
        <w:rPr>
          <w:rFonts w:cs="Simplified Arabic"/>
          <w:sz w:val="28"/>
          <w:szCs w:val="28"/>
          <w:rtl/>
        </w:rPr>
        <w:t xml:space="preserve"> </w:t>
      </w:r>
      <w:r w:rsidRPr="00FB0F92">
        <w:rPr>
          <w:rFonts w:cs="Simplified Arabic" w:hint="cs"/>
          <w:sz w:val="28"/>
          <w:szCs w:val="28"/>
          <w:rtl/>
        </w:rPr>
        <w:t>أنها</w:t>
      </w:r>
      <w:r w:rsidRPr="00FB0F92">
        <w:rPr>
          <w:rFonts w:cs="Simplified Arabic"/>
          <w:sz w:val="28"/>
          <w:szCs w:val="28"/>
          <w:rtl/>
        </w:rPr>
        <w:t xml:space="preserve"> </w:t>
      </w:r>
      <w:r w:rsidRPr="00FB0F92">
        <w:rPr>
          <w:rFonts w:cs="Simplified Arabic" w:hint="cs"/>
          <w:sz w:val="28"/>
          <w:szCs w:val="28"/>
          <w:rtl/>
        </w:rPr>
        <w:t>منها،</w:t>
      </w:r>
      <w:r w:rsidRPr="00FB0F92">
        <w:rPr>
          <w:rFonts w:cs="Simplified Arabic"/>
          <w:sz w:val="28"/>
          <w:szCs w:val="28"/>
          <w:rtl/>
        </w:rPr>
        <w:t xml:space="preserve"> </w:t>
      </w:r>
      <w:r w:rsidRPr="00FB0F92">
        <w:rPr>
          <w:rFonts w:cs="Simplified Arabic" w:hint="cs"/>
          <w:sz w:val="28"/>
          <w:szCs w:val="28"/>
          <w:rtl/>
        </w:rPr>
        <w:t>فَمِنْ</w:t>
      </w:r>
      <w:r w:rsidRPr="00FB0F92">
        <w:rPr>
          <w:rFonts w:cs="Simplified Arabic"/>
          <w:sz w:val="28"/>
          <w:szCs w:val="28"/>
          <w:rtl/>
        </w:rPr>
        <w:t xml:space="preserve"> </w:t>
      </w:r>
      <w:r w:rsidRPr="00FB0F92">
        <w:rPr>
          <w:rFonts w:cs="Simplified Arabic" w:hint="cs"/>
          <w:sz w:val="28"/>
          <w:szCs w:val="28"/>
          <w:rtl/>
        </w:rPr>
        <w:t>أَجْلِ</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قَرَنْتُ</w:t>
      </w:r>
      <w:r w:rsidRPr="00FB0F92">
        <w:rPr>
          <w:rFonts w:cs="Simplified Arabic"/>
          <w:sz w:val="28"/>
          <w:szCs w:val="28"/>
          <w:rtl/>
        </w:rPr>
        <w:t xml:space="preserve"> </w:t>
      </w:r>
      <w:r w:rsidRPr="00FB0F92">
        <w:rPr>
          <w:rFonts w:cs="Simplified Arabic" w:hint="cs"/>
          <w:sz w:val="28"/>
          <w:szCs w:val="28"/>
          <w:rtl/>
        </w:rPr>
        <w:t>بَيْنَهُمَا</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أَكْتُبْ</w:t>
      </w:r>
      <w:r w:rsidRPr="00FB0F92">
        <w:rPr>
          <w:rFonts w:cs="Simplified Arabic"/>
          <w:sz w:val="28"/>
          <w:szCs w:val="28"/>
          <w:rtl/>
        </w:rPr>
        <w:t xml:space="preserve"> </w:t>
      </w:r>
      <w:r w:rsidRPr="00FB0F92">
        <w:rPr>
          <w:rFonts w:cs="Simplified Arabic" w:hint="cs"/>
          <w:sz w:val="28"/>
          <w:szCs w:val="28"/>
          <w:rtl/>
        </w:rPr>
        <w:t>بَيْنَهُمَا</w:t>
      </w:r>
      <w:r w:rsidRPr="00FB0F92">
        <w:rPr>
          <w:rFonts w:cs="Simplified Arabic"/>
          <w:sz w:val="28"/>
          <w:szCs w:val="28"/>
          <w:rtl/>
        </w:rPr>
        <w:t xml:space="preserve"> </w:t>
      </w:r>
      <w:r w:rsidRPr="00FB0F92">
        <w:rPr>
          <w:rFonts w:cs="Simplified Arabic" w:hint="cs"/>
          <w:sz w:val="28"/>
          <w:szCs w:val="28"/>
          <w:rtl/>
        </w:rPr>
        <w:t>سَطْرَ</w:t>
      </w:r>
      <w:r w:rsidRPr="00FB0F92">
        <w:rPr>
          <w:rFonts w:cs="Simplified Arabic"/>
          <w:sz w:val="28"/>
          <w:szCs w:val="28"/>
          <w:rtl/>
        </w:rPr>
        <w:t xml:space="preserve"> </w:t>
      </w:r>
      <w:r w:rsidRPr="00FB0F92">
        <w:rPr>
          <w:rFonts w:cs="Simplified Arabic" w:hint="cs"/>
          <w:sz w:val="28"/>
          <w:szCs w:val="28"/>
          <w:rtl/>
        </w:rPr>
        <w:t>بِسْمِ</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الرحمن</w:t>
      </w:r>
      <w:r w:rsidRPr="00FB0F92">
        <w:rPr>
          <w:rFonts w:cs="Simplified Arabic"/>
          <w:sz w:val="28"/>
          <w:szCs w:val="28"/>
          <w:rtl/>
        </w:rPr>
        <w:t xml:space="preserve"> </w:t>
      </w:r>
      <w:r w:rsidRPr="00FB0F92">
        <w:rPr>
          <w:rFonts w:cs="Simplified Arabic" w:hint="cs"/>
          <w:sz w:val="28"/>
          <w:szCs w:val="28"/>
          <w:rtl/>
        </w:rPr>
        <w:t>الرَّحِيمِ</w:t>
      </w:r>
      <w:r w:rsidRPr="00FB0F92">
        <w:rPr>
          <w:rFonts w:cs="Simplified Arabic"/>
          <w:sz w:val="28"/>
          <w:szCs w:val="28"/>
          <w:rtl/>
        </w:rPr>
        <w:t xml:space="preserve"> </w:t>
      </w:r>
      <w:r w:rsidRPr="00FB0F92">
        <w:rPr>
          <w:rFonts w:cs="Simplified Arabic" w:hint="cs"/>
          <w:sz w:val="28"/>
          <w:szCs w:val="28"/>
          <w:rtl/>
        </w:rPr>
        <w:t>فَوَضَعْتُهَا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السَّبْعِ</w:t>
      </w:r>
      <w:r w:rsidRPr="00FB0F92">
        <w:rPr>
          <w:rFonts w:cs="Simplified Arabic"/>
          <w:sz w:val="28"/>
          <w:szCs w:val="28"/>
          <w:rtl/>
        </w:rPr>
        <w:t xml:space="preserve"> </w:t>
      </w:r>
      <w:r w:rsidRPr="00FB0F92">
        <w:rPr>
          <w:rFonts w:cs="Simplified Arabic" w:hint="cs"/>
          <w:sz w:val="28"/>
          <w:szCs w:val="28"/>
          <w:rtl/>
        </w:rPr>
        <w:t xml:space="preserve">الطُّوَلِ </w:t>
      </w:r>
      <w:r w:rsidRPr="00FB0F92">
        <w:rPr>
          <w:rFonts w:cs="Simplified Arabic" w:hint="cs"/>
          <w:sz w:val="28"/>
          <w:szCs w:val="28"/>
          <w:vertAlign w:val="superscript"/>
          <w:rtl/>
        </w:rPr>
        <w:t>(</w:t>
      </w:r>
      <w:r w:rsidRPr="00FB0F92">
        <w:rPr>
          <w:rStyle w:val="a4"/>
          <w:rFonts w:cs="Simplified Arabic"/>
          <w:sz w:val="28"/>
          <w:szCs w:val="28"/>
          <w:rtl/>
        </w:rPr>
        <w:footnoteReference w:id="1152"/>
      </w:r>
      <w:r w:rsidRPr="00FB0F92">
        <w:rPr>
          <w:rFonts w:cs="Simplified Arabic" w:hint="cs"/>
          <w:sz w:val="28"/>
          <w:szCs w:val="28"/>
          <w:vertAlign w:val="superscript"/>
          <w:rtl/>
        </w:rPr>
        <w:t>)  (</w:t>
      </w:r>
      <w:r w:rsidRPr="00FB0F92">
        <w:rPr>
          <w:rStyle w:val="a4"/>
          <w:rFonts w:cs="Simplified Arabic"/>
          <w:sz w:val="28"/>
          <w:szCs w:val="28"/>
          <w:rtl/>
        </w:rPr>
        <w:footnoteReference w:id="1153"/>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EE70F6">
      <w:pPr>
        <w:tabs>
          <w:tab w:val="left" w:pos="2414"/>
        </w:tabs>
        <w:spacing w:after="0"/>
        <w:ind w:right="-284" w:hanging="341"/>
        <w:jc w:val="both"/>
        <w:rPr>
          <w:rFonts w:cs="Simplified Arabic"/>
          <w:sz w:val="28"/>
          <w:szCs w:val="28"/>
          <w:rtl/>
        </w:rPr>
      </w:pPr>
      <w:r w:rsidRPr="00FB0F92">
        <w:rPr>
          <w:rFonts w:cs="Simplified Arabic" w:hint="cs"/>
          <w:sz w:val="28"/>
          <w:szCs w:val="28"/>
          <w:rtl/>
        </w:rPr>
        <w:t>ثانياً: ما جاء عن</w:t>
      </w:r>
      <w:r w:rsidRPr="00FB0F92">
        <w:rPr>
          <w:rFonts w:cs="Simplified Arabic"/>
          <w:sz w:val="28"/>
          <w:szCs w:val="28"/>
          <w:rtl/>
        </w:rPr>
        <w:t xml:space="preserve"> </w:t>
      </w:r>
      <w:r w:rsidRPr="00FB0F92">
        <w:rPr>
          <w:rFonts w:cs="Simplified Arabic" w:hint="cs"/>
          <w:sz w:val="28"/>
          <w:szCs w:val="28"/>
          <w:rtl/>
        </w:rPr>
        <w:t>حُذَيْفَةَ</w:t>
      </w:r>
      <w:r w:rsidRPr="00FB0F92">
        <w:rPr>
          <w:rFonts w:cs="Simplified Arabic"/>
          <w:sz w:val="28"/>
          <w:szCs w:val="28"/>
          <w:rtl/>
        </w:rPr>
        <w:t xml:space="preserve"> </w:t>
      </w:r>
      <w:r w:rsidRPr="00FB0F92">
        <w:rPr>
          <w:rFonts w:cs="Simplified Arabic" w:hint="cs"/>
          <w:sz w:val="28"/>
          <w:szCs w:val="28"/>
          <w:rtl/>
        </w:rPr>
        <w:t>رضي الله عنه: قال</w:t>
      </w:r>
      <w:r w:rsidRPr="00FB0F92">
        <w:rPr>
          <w:rFonts w:cs="Simplified Arabic"/>
          <w:sz w:val="28"/>
          <w:szCs w:val="28"/>
          <w:rtl/>
        </w:rPr>
        <w:t xml:space="preserve"> </w:t>
      </w:r>
      <w:r w:rsidRPr="00FB0F92">
        <w:rPr>
          <w:rFonts w:cs="Simplified Arabic" w:hint="cs"/>
          <w:sz w:val="28"/>
          <w:szCs w:val="28"/>
          <w:rtl/>
        </w:rPr>
        <w:t>صَلَّيْتُ</w:t>
      </w:r>
      <w:r w:rsidRPr="00FB0F92">
        <w:rPr>
          <w:rFonts w:cs="Simplified Arabic"/>
          <w:sz w:val="28"/>
          <w:szCs w:val="28"/>
          <w:rtl/>
        </w:rPr>
        <w:t xml:space="preserve"> </w:t>
      </w:r>
      <w:r w:rsidRPr="00FB0F92">
        <w:rPr>
          <w:rFonts w:cs="Simplified Arabic" w:hint="cs"/>
          <w:sz w:val="28"/>
          <w:szCs w:val="28"/>
          <w:rtl/>
        </w:rPr>
        <w:t>مع</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ذَاتَ</w:t>
      </w:r>
      <w:r w:rsidRPr="00FB0F92">
        <w:rPr>
          <w:rFonts w:cs="Simplified Arabic"/>
          <w:sz w:val="28"/>
          <w:szCs w:val="28"/>
          <w:rtl/>
        </w:rPr>
        <w:t xml:space="preserve"> </w:t>
      </w:r>
      <w:r w:rsidRPr="00FB0F92">
        <w:rPr>
          <w:rFonts w:cs="Simplified Arabic" w:hint="cs"/>
          <w:sz w:val="28"/>
          <w:szCs w:val="28"/>
          <w:rtl/>
        </w:rPr>
        <w:t>لَيْلَةٍ،</w:t>
      </w:r>
      <w:r w:rsidRPr="00FB0F92">
        <w:rPr>
          <w:rFonts w:cs="Simplified Arabic"/>
          <w:sz w:val="28"/>
          <w:szCs w:val="28"/>
          <w:rtl/>
        </w:rPr>
        <w:t xml:space="preserve"> </w:t>
      </w:r>
      <w:r w:rsidRPr="00FB0F92">
        <w:rPr>
          <w:rFonts w:cs="Simplified Arabic" w:hint="cs"/>
          <w:sz w:val="28"/>
          <w:szCs w:val="28"/>
          <w:rtl/>
        </w:rPr>
        <w:t>فَافْتَتَحَ</w:t>
      </w:r>
      <w:r w:rsidRPr="00FB0F92">
        <w:rPr>
          <w:rFonts w:cs="Simplified Arabic"/>
          <w:sz w:val="28"/>
          <w:szCs w:val="28"/>
          <w:rtl/>
        </w:rPr>
        <w:t xml:space="preserve"> </w:t>
      </w:r>
      <w:r w:rsidRPr="00FB0F92">
        <w:rPr>
          <w:rFonts w:cs="Simplified Arabic" w:hint="cs"/>
          <w:sz w:val="28"/>
          <w:szCs w:val="28"/>
          <w:rtl/>
        </w:rPr>
        <w:t>الْبَقَرَةَ،</w:t>
      </w:r>
      <w:r w:rsidRPr="00FB0F92">
        <w:rPr>
          <w:rFonts w:cs="Simplified Arabic"/>
          <w:sz w:val="28"/>
          <w:szCs w:val="28"/>
          <w:rtl/>
        </w:rPr>
        <w:t xml:space="preserve"> </w:t>
      </w:r>
      <w:r w:rsidRPr="00FB0F92">
        <w:rPr>
          <w:rFonts w:cs="Simplified Arabic" w:hint="cs"/>
          <w:sz w:val="28"/>
          <w:szCs w:val="28"/>
          <w:rtl/>
        </w:rPr>
        <w:t>فقلت:</w:t>
      </w:r>
      <w:r w:rsidRPr="00FB0F92">
        <w:rPr>
          <w:rFonts w:cs="Simplified Arabic"/>
          <w:sz w:val="28"/>
          <w:szCs w:val="28"/>
          <w:rtl/>
        </w:rPr>
        <w:t xml:space="preserve"> </w:t>
      </w:r>
      <w:r w:rsidRPr="00FB0F92">
        <w:rPr>
          <w:rFonts w:cs="Simplified Arabic" w:hint="cs"/>
          <w:sz w:val="28"/>
          <w:szCs w:val="28"/>
          <w:rtl/>
        </w:rPr>
        <w:t>يَرْكَعُ</w:t>
      </w:r>
      <w:r w:rsidRPr="00FB0F92">
        <w:rPr>
          <w:rFonts w:cs="Simplified Arabic"/>
          <w:sz w:val="28"/>
          <w:szCs w:val="28"/>
          <w:rtl/>
        </w:rPr>
        <w:t xml:space="preserve"> </w:t>
      </w:r>
      <w:r w:rsidRPr="00FB0F92">
        <w:rPr>
          <w:rFonts w:cs="Simplified Arabic" w:hint="cs"/>
          <w:sz w:val="28"/>
          <w:szCs w:val="28"/>
          <w:rtl/>
        </w:rPr>
        <w:t>عِنْدَ</w:t>
      </w:r>
      <w:r w:rsidRPr="00FB0F92">
        <w:rPr>
          <w:rFonts w:cs="Simplified Arabic"/>
          <w:sz w:val="28"/>
          <w:szCs w:val="28"/>
          <w:rtl/>
        </w:rPr>
        <w:t xml:space="preserve"> </w:t>
      </w:r>
      <w:r w:rsidRPr="00FB0F92">
        <w:rPr>
          <w:rFonts w:cs="Simplified Arabic" w:hint="cs"/>
          <w:sz w:val="28"/>
          <w:szCs w:val="28"/>
          <w:rtl/>
        </w:rPr>
        <w:t>الْمِائَةِ،</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مَضَى،</w:t>
      </w:r>
      <w:r w:rsidRPr="00FB0F92">
        <w:rPr>
          <w:rFonts w:cs="Simplified Arabic"/>
          <w:sz w:val="28"/>
          <w:szCs w:val="28"/>
          <w:rtl/>
        </w:rPr>
        <w:t xml:space="preserve"> </w:t>
      </w:r>
      <w:r w:rsidRPr="00FB0F92">
        <w:rPr>
          <w:rFonts w:cs="Simplified Arabic" w:hint="cs"/>
          <w:sz w:val="28"/>
          <w:szCs w:val="28"/>
          <w:rtl/>
        </w:rPr>
        <w:t>فقلت:</w:t>
      </w:r>
      <w:r w:rsidRPr="00FB0F92">
        <w:rPr>
          <w:rFonts w:cs="Simplified Arabic"/>
          <w:sz w:val="28"/>
          <w:szCs w:val="28"/>
          <w:rtl/>
        </w:rPr>
        <w:t xml:space="preserve"> </w:t>
      </w:r>
      <w:r w:rsidRPr="00FB0F92">
        <w:rPr>
          <w:rFonts w:cs="Simplified Arabic" w:hint="cs"/>
          <w:sz w:val="28"/>
          <w:szCs w:val="28"/>
          <w:rtl/>
        </w:rPr>
        <w:t>يُصَلِّي</w:t>
      </w:r>
      <w:r w:rsidRPr="00FB0F92">
        <w:rPr>
          <w:rFonts w:cs="Simplified Arabic"/>
          <w:sz w:val="28"/>
          <w:szCs w:val="28"/>
          <w:rtl/>
        </w:rPr>
        <w:t xml:space="preserve"> </w:t>
      </w:r>
      <w:r w:rsidRPr="00FB0F92">
        <w:rPr>
          <w:rFonts w:cs="Simplified Arabic" w:hint="cs"/>
          <w:sz w:val="28"/>
          <w:szCs w:val="28"/>
          <w:rtl/>
        </w:rPr>
        <w:t>بها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رَكْعَةٍ،</w:t>
      </w:r>
      <w:r w:rsidRPr="00FB0F92">
        <w:rPr>
          <w:rFonts w:cs="Simplified Arabic"/>
          <w:sz w:val="28"/>
          <w:szCs w:val="28"/>
          <w:rtl/>
        </w:rPr>
        <w:t xml:space="preserve"> </w:t>
      </w:r>
      <w:r w:rsidRPr="00FB0F92">
        <w:rPr>
          <w:rFonts w:cs="Simplified Arabic" w:hint="cs"/>
          <w:sz w:val="28"/>
          <w:szCs w:val="28"/>
          <w:rtl/>
        </w:rPr>
        <w:t>فَمَضَى،</w:t>
      </w:r>
      <w:r w:rsidRPr="00FB0F92">
        <w:rPr>
          <w:rFonts w:cs="Simplified Arabic"/>
          <w:sz w:val="28"/>
          <w:szCs w:val="28"/>
          <w:rtl/>
        </w:rPr>
        <w:t xml:space="preserve"> </w:t>
      </w:r>
      <w:r w:rsidRPr="00FB0F92">
        <w:rPr>
          <w:rFonts w:cs="Simplified Arabic" w:hint="cs"/>
          <w:sz w:val="28"/>
          <w:szCs w:val="28"/>
          <w:rtl/>
        </w:rPr>
        <w:t>فقلت:</w:t>
      </w:r>
      <w:r w:rsidRPr="00FB0F92">
        <w:rPr>
          <w:rFonts w:cs="Simplified Arabic"/>
          <w:sz w:val="28"/>
          <w:szCs w:val="28"/>
          <w:rtl/>
        </w:rPr>
        <w:t xml:space="preserve"> </w:t>
      </w:r>
      <w:r w:rsidRPr="00FB0F92">
        <w:rPr>
          <w:rFonts w:cs="Simplified Arabic" w:hint="cs"/>
          <w:sz w:val="28"/>
          <w:szCs w:val="28"/>
          <w:rtl/>
        </w:rPr>
        <w:t>يَرْكَعُ</w:t>
      </w:r>
      <w:r w:rsidRPr="00FB0F92">
        <w:rPr>
          <w:rFonts w:cs="Simplified Arabic"/>
          <w:sz w:val="28"/>
          <w:szCs w:val="28"/>
          <w:rtl/>
        </w:rPr>
        <w:t xml:space="preserve"> </w:t>
      </w:r>
      <w:r w:rsidRPr="00FB0F92">
        <w:rPr>
          <w:rFonts w:cs="Simplified Arabic" w:hint="cs"/>
          <w:sz w:val="28"/>
          <w:szCs w:val="28"/>
          <w:rtl/>
        </w:rPr>
        <w:t>بها،</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افْتَتَحَ</w:t>
      </w:r>
      <w:r w:rsidRPr="00FB0F92">
        <w:rPr>
          <w:rFonts w:cs="Simplified Arabic"/>
          <w:sz w:val="28"/>
          <w:szCs w:val="28"/>
          <w:rtl/>
        </w:rPr>
        <w:t xml:space="preserve"> </w:t>
      </w:r>
      <w:r w:rsidRPr="00FB0F92">
        <w:rPr>
          <w:rFonts w:cs="Simplified Arabic" w:hint="cs"/>
          <w:sz w:val="28"/>
          <w:szCs w:val="28"/>
          <w:rtl/>
        </w:rPr>
        <w:t>النِّسَاءَ</w:t>
      </w:r>
      <w:r w:rsidRPr="00FB0F92">
        <w:rPr>
          <w:rFonts w:cs="Simplified Arabic"/>
          <w:sz w:val="28"/>
          <w:szCs w:val="28"/>
          <w:rtl/>
        </w:rPr>
        <w:t xml:space="preserve"> </w:t>
      </w:r>
      <w:r w:rsidRPr="00FB0F92">
        <w:rPr>
          <w:rFonts w:cs="Simplified Arabic" w:hint="cs"/>
          <w:sz w:val="28"/>
          <w:szCs w:val="28"/>
          <w:rtl/>
        </w:rPr>
        <w:t>فَقَرَأَهَا،</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افْتَتَحَ</w:t>
      </w:r>
      <w:r w:rsidRPr="00FB0F92">
        <w:rPr>
          <w:rFonts w:cs="Simplified Arabic"/>
          <w:sz w:val="28"/>
          <w:szCs w:val="28"/>
          <w:rtl/>
        </w:rPr>
        <w:t xml:space="preserve"> </w:t>
      </w:r>
      <w:r w:rsidRPr="00FB0F92">
        <w:rPr>
          <w:rFonts w:cs="Simplified Arabic" w:hint="cs"/>
          <w:sz w:val="28"/>
          <w:szCs w:val="28"/>
          <w:rtl/>
        </w:rPr>
        <w:t>آلَ</w:t>
      </w:r>
      <w:r w:rsidRPr="00FB0F92">
        <w:rPr>
          <w:rFonts w:cs="Simplified Arabic"/>
          <w:sz w:val="28"/>
          <w:szCs w:val="28"/>
          <w:rtl/>
        </w:rPr>
        <w:t xml:space="preserve"> </w:t>
      </w:r>
      <w:r w:rsidRPr="00FB0F92">
        <w:rPr>
          <w:rFonts w:cs="Simplified Arabic" w:hint="cs"/>
          <w:sz w:val="28"/>
          <w:szCs w:val="28"/>
          <w:rtl/>
        </w:rPr>
        <w:t>عِمْرَانَ</w:t>
      </w:r>
      <w:r w:rsidRPr="00FB0F92">
        <w:rPr>
          <w:rFonts w:cs="Simplified Arabic"/>
          <w:sz w:val="28"/>
          <w:szCs w:val="28"/>
          <w:rtl/>
        </w:rPr>
        <w:t xml:space="preserve"> </w:t>
      </w:r>
      <w:r w:rsidRPr="00FB0F92">
        <w:rPr>
          <w:rFonts w:cs="Simplified Arabic" w:hint="cs"/>
          <w:sz w:val="28"/>
          <w:szCs w:val="28"/>
          <w:rtl/>
        </w:rPr>
        <w:t>فَقَرَأَهَا،</w:t>
      </w:r>
      <w:r w:rsidRPr="00FB0F92">
        <w:rPr>
          <w:rFonts w:cs="Simplified Arabic"/>
          <w:sz w:val="28"/>
          <w:szCs w:val="28"/>
          <w:rtl/>
        </w:rPr>
        <w:t xml:space="preserve"> </w:t>
      </w:r>
      <w:r w:rsidRPr="00FB0F92">
        <w:rPr>
          <w:rFonts w:cs="Simplified Arabic" w:hint="cs"/>
          <w:sz w:val="28"/>
          <w:szCs w:val="28"/>
          <w:rtl/>
        </w:rPr>
        <w:t>يَقْرَأُ</w:t>
      </w:r>
      <w:r w:rsidRPr="00FB0F92">
        <w:rPr>
          <w:rFonts w:cs="Simplified Arabic"/>
          <w:sz w:val="28"/>
          <w:szCs w:val="28"/>
          <w:rtl/>
        </w:rPr>
        <w:t xml:space="preserve"> </w:t>
      </w:r>
      <w:proofErr w:type="spellStart"/>
      <w:r w:rsidRPr="00FB0F92">
        <w:rPr>
          <w:rFonts w:cs="Simplified Arabic" w:hint="cs"/>
          <w:sz w:val="28"/>
          <w:szCs w:val="28"/>
          <w:rtl/>
        </w:rPr>
        <w:t>مُتَرَسِّلًا</w:t>
      </w:r>
      <w:proofErr w:type="spellEnd"/>
      <w:r w:rsidRPr="00FB0F92">
        <w:rPr>
          <w:rFonts w:cs="Simplified Arabic"/>
          <w:sz w:val="28"/>
          <w:szCs w:val="28"/>
          <w:rtl/>
        </w:rPr>
        <w:t xml:space="preserve"> </w:t>
      </w:r>
      <w:r w:rsidRPr="00FB0F92">
        <w:rPr>
          <w:rFonts w:cs="Simplified Arabic" w:hint="cs"/>
          <w:sz w:val="28"/>
          <w:szCs w:val="28"/>
          <w:rtl/>
        </w:rPr>
        <w:t>،إذا</w:t>
      </w:r>
      <w:r w:rsidRPr="00FB0F92">
        <w:rPr>
          <w:rFonts w:cs="Simplified Arabic"/>
          <w:sz w:val="28"/>
          <w:szCs w:val="28"/>
          <w:rtl/>
        </w:rPr>
        <w:t xml:space="preserve"> </w:t>
      </w:r>
      <w:r w:rsidRPr="00FB0F92">
        <w:rPr>
          <w:rFonts w:cs="Simplified Arabic" w:hint="cs"/>
          <w:sz w:val="28"/>
          <w:szCs w:val="28"/>
          <w:rtl/>
        </w:rPr>
        <w:t>مَرَّ</w:t>
      </w:r>
      <w:r w:rsidRPr="00FB0F92">
        <w:rPr>
          <w:rFonts w:cs="Simplified Arabic"/>
          <w:sz w:val="28"/>
          <w:szCs w:val="28"/>
          <w:rtl/>
        </w:rPr>
        <w:t xml:space="preserve"> </w:t>
      </w:r>
      <w:r w:rsidRPr="00FB0F92">
        <w:rPr>
          <w:rFonts w:cs="Simplified Arabic" w:hint="cs"/>
          <w:sz w:val="28"/>
          <w:szCs w:val="28"/>
          <w:rtl/>
        </w:rPr>
        <w:t>بِآيَةٍ</w:t>
      </w:r>
      <w:r w:rsidRPr="00FB0F92">
        <w:rPr>
          <w:rFonts w:cs="Simplified Arabic"/>
          <w:sz w:val="28"/>
          <w:szCs w:val="28"/>
          <w:rtl/>
        </w:rPr>
        <w:t xml:space="preserve"> </w:t>
      </w:r>
      <w:r w:rsidRPr="00FB0F92">
        <w:rPr>
          <w:rFonts w:cs="Simplified Arabic" w:hint="cs"/>
          <w:sz w:val="28"/>
          <w:szCs w:val="28"/>
          <w:rtl/>
        </w:rPr>
        <w:t>فيها</w:t>
      </w:r>
      <w:r w:rsidRPr="00FB0F92">
        <w:rPr>
          <w:rFonts w:cs="Simplified Arabic"/>
          <w:sz w:val="28"/>
          <w:szCs w:val="28"/>
          <w:rtl/>
        </w:rPr>
        <w:t xml:space="preserve"> </w:t>
      </w:r>
      <w:r w:rsidRPr="00FB0F92">
        <w:rPr>
          <w:rFonts w:cs="Simplified Arabic" w:hint="cs"/>
          <w:sz w:val="28"/>
          <w:szCs w:val="28"/>
          <w:rtl/>
        </w:rPr>
        <w:t>تَسْبِيحٌ</w:t>
      </w:r>
      <w:r w:rsidRPr="00FB0F92">
        <w:rPr>
          <w:rFonts w:cs="Simplified Arabic"/>
          <w:sz w:val="28"/>
          <w:szCs w:val="28"/>
          <w:rtl/>
        </w:rPr>
        <w:t xml:space="preserve"> </w:t>
      </w:r>
      <w:r w:rsidRPr="00FB0F92">
        <w:rPr>
          <w:rFonts w:cs="Simplified Arabic" w:hint="cs"/>
          <w:sz w:val="28"/>
          <w:szCs w:val="28"/>
          <w:rtl/>
        </w:rPr>
        <w:t>سَبَّحَ،</w:t>
      </w:r>
      <w:r w:rsidRPr="00FB0F92">
        <w:rPr>
          <w:rFonts w:cs="Simplified Arabic"/>
          <w:sz w:val="28"/>
          <w:szCs w:val="28"/>
          <w:rtl/>
        </w:rPr>
        <w:t xml:space="preserve"> </w:t>
      </w:r>
      <w:r w:rsidRPr="00FB0F92">
        <w:rPr>
          <w:rFonts w:cs="Simplified Arabic" w:hint="cs"/>
          <w:sz w:val="28"/>
          <w:szCs w:val="28"/>
          <w:rtl/>
        </w:rPr>
        <w:t>وإذا</w:t>
      </w:r>
      <w:r w:rsidRPr="00FB0F92">
        <w:rPr>
          <w:rFonts w:cs="Simplified Arabic"/>
          <w:sz w:val="28"/>
          <w:szCs w:val="28"/>
          <w:rtl/>
        </w:rPr>
        <w:t xml:space="preserve"> </w:t>
      </w:r>
      <w:r w:rsidRPr="00FB0F92">
        <w:rPr>
          <w:rFonts w:cs="Simplified Arabic" w:hint="cs"/>
          <w:sz w:val="28"/>
          <w:szCs w:val="28"/>
          <w:rtl/>
        </w:rPr>
        <w:t>مَرَّ</w:t>
      </w:r>
      <w:r w:rsidRPr="00FB0F92">
        <w:rPr>
          <w:rFonts w:cs="Simplified Arabic"/>
          <w:sz w:val="28"/>
          <w:szCs w:val="28"/>
          <w:rtl/>
        </w:rPr>
        <w:t xml:space="preserve"> </w:t>
      </w:r>
      <w:r w:rsidRPr="00FB0F92">
        <w:rPr>
          <w:rFonts w:cs="Simplified Arabic" w:hint="cs"/>
          <w:sz w:val="28"/>
          <w:szCs w:val="28"/>
          <w:rtl/>
        </w:rPr>
        <w:t>بِسُؤَالٍ</w:t>
      </w:r>
      <w:r w:rsidRPr="00FB0F92">
        <w:rPr>
          <w:rFonts w:cs="Simplified Arabic"/>
          <w:sz w:val="28"/>
          <w:szCs w:val="28"/>
          <w:rtl/>
        </w:rPr>
        <w:t xml:space="preserve"> </w:t>
      </w:r>
      <w:r w:rsidRPr="00FB0F92">
        <w:rPr>
          <w:rFonts w:cs="Simplified Arabic" w:hint="cs"/>
          <w:sz w:val="28"/>
          <w:szCs w:val="28"/>
          <w:rtl/>
        </w:rPr>
        <w:t>سَأَلَ،</w:t>
      </w:r>
      <w:r w:rsidRPr="00FB0F92">
        <w:rPr>
          <w:rFonts w:cs="Simplified Arabic"/>
          <w:sz w:val="28"/>
          <w:szCs w:val="28"/>
          <w:rtl/>
        </w:rPr>
        <w:t xml:space="preserve"> </w:t>
      </w:r>
      <w:r w:rsidRPr="00FB0F92">
        <w:rPr>
          <w:rFonts w:cs="Simplified Arabic" w:hint="cs"/>
          <w:sz w:val="28"/>
          <w:szCs w:val="28"/>
          <w:rtl/>
        </w:rPr>
        <w:t>وإذا</w:t>
      </w:r>
      <w:r w:rsidRPr="00FB0F92">
        <w:rPr>
          <w:rFonts w:cs="Simplified Arabic"/>
          <w:sz w:val="28"/>
          <w:szCs w:val="28"/>
          <w:rtl/>
        </w:rPr>
        <w:t xml:space="preserve"> </w:t>
      </w:r>
      <w:r w:rsidRPr="00FB0F92">
        <w:rPr>
          <w:rFonts w:cs="Simplified Arabic" w:hint="cs"/>
          <w:sz w:val="28"/>
          <w:szCs w:val="28"/>
          <w:rtl/>
        </w:rPr>
        <w:t>مَرَّ</w:t>
      </w:r>
      <w:r w:rsidRPr="00FB0F92">
        <w:rPr>
          <w:rFonts w:cs="Simplified Arabic"/>
          <w:sz w:val="28"/>
          <w:szCs w:val="28"/>
          <w:rtl/>
        </w:rPr>
        <w:t xml:space="preserve"> </w:t>
      </w:r>
      <w:r w:rsidRPr="00FB0F92">
        <w:rPr>
          <w:rFonts w:cs="Simplified Arabic" w:hint="cs"/>
          <w:sz w:val="28"/>
          <w:szCs w:val="28"/>
          <w:rtl/>
        </w:rPr>
        <w:t>بِتَعَوُّذٍ</w:t>
      </w:r>
      <w:r w:rsidRPr="00FB0F92">
        <w:rPr>
          <w:rFonts w:cs="Simplified Arabic"/>
          <w:sz w:val="28"/>
          <w:szCs w:val="28"/>
          <w:rtl/>
        </w:rPr>
        <w:t xml:space="preserve"> </w:t>
      </w:r>
      <w:r w:rsidRPr="00FB0F92">
        <w:rPr>
          <w:rFonts w:cs="Simplified Arabic" w:hint="cs"/>
          <w:sz w:val="28"/>
          <w:szCs w:val="28"/>
          <w:rtl/>
        </w:rPr>
        <w:t>تَعَوَّذَ،</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رَكَعَ</w:t>
      </w:r>
      <w:r w:rsidRPr="00FB0F92">
        <w:rPr>
          <w:rFonts w:cs="Simplified Arabic"/>
          <w:sz w:val="28"/>
          <w:szCs w:val="28"/>
          <w:rtl/>
        </w:rPr>
        <w:t xml:space="preserve"> </w:t>
      </w:r>
      <w:r w:rsidRPr="00FB0F92">
        <w:rPr>
          <w:rFonts w:cs="Simplified Arabic" w:hint="cs"/>
          <w:sz w:val="28"/>
          <w:szCs w:val="28"/>
          <w:rtl/>
        </w:rPr>
        <w:t>فَجَعَلَ</w:t>
      </w:r>
      <w:r w:rsidRPr="00FB0F92">
        <w:rPr>
          <w:rFonts w:cs="Simplified Arabic"/>
          <w:sz w:val="28"/>
          <w:szCs w:val="28"/>
          <w:rtl/>
        </w:rPr>
        <w:t xml:space="preserve"> </w:t>
      </w:r>
      <w:r w:rsidRPr="00FB0F92">
        <w:rPr>
          <w:rFonts w:cs="Simplified Arabic" w:hint="cs"/>
          <w:sz w:val="28"/>
          <w:szCs w:val="28"/>
          <w:rtl/>
        </w:rPr>
        <w:t>يقول: {</w:t>
      </w:r>
      <w:r w:rsidRPr="00FB0F92">
        <w:rPr>
          <w:rFonts w:cs="Simplified Arabic"/>
          <w:sz w:val="28"/>
          <w:szCs w:val="28"/>
          <w:rtl/>
        </w:rPr>
        <w:t xml:space="preserve"> </w:t>
      </w:r>
      <w:r w:rsidRPr="00B4147A">
        <w:rPr>
          <w:rFonts w:cs="Simplified Arabic" w:hint="cs"/>
          <w:b/>
          <w:bCs/>
          <w:sz w:val="28"/>
          <w:szCs w:val="28"/>
          <w:rtl/>
        </w:rPr>
        <w:t>سُبْحَانَ</w:t>
      </w:r>
      <w:r w:rsidRPr="00B4147A">
        <w:rPr>
          <w:rFonts w:cs="Simplified Arabic"/>
          <w:b/>
          <w:bCs/>
          <w:sz w:val="28"/>
          <w:szCs w:val="28"/>
          <w:rtl/>
        </w:rPr>
        <w:t xml:space="preserve"> </w:t>
      </w:r>
      <w:r w:rsidRPr="00B4147A">
        <w:rPr>
          <w:rFonts w:cs="Simplified Arabic" w:hint="cs"/>
          <w:b/>
          <w:bCs/>
          <w:sz w:val="28"/>
          <w:szCs w:val="28"/>
          <w:rtl/>
        </w:rPr>
        <w:t>رَبِّيَ</w:t>
      </w:r>
      <w:r w:rsidRPr="00B4147A">
        <w:rPr>
          <w:rFonts w:cs="Simplified Arabic"/>
          <w:b/>
          <w:bCs/>
          <w:sz w:val="28"/>
          <w:szCs w:val="28"/>
          <w:rtl/>
        </w:rPr>
        <w:t xml:space="preserve"> </w:t>
      </w:r>
      <w:r w:rsidRPr="00B4147A">
        <w:rPr>
          <w:rFonts w:cs="Simplified Arabic" w:hint="cs"/>
          <w:b/>
          <w:bCs/>
          <w:sz w:val="28"/>
          <w:szCs w:val="28"/>
          <w:rtl/>
        </w:rPr>
        <w:t>الْعَظِيمِ</w:t>
      </w:r>
      <w:r w:rsidRPr="00FB0F92">
        <w:rPr>
          <w:rFonts w:cs="Simplified Arabic"/>
          <w:sz w:val="28"/>
          <w:szCs w:val="28"/>
          <w:rtl/>
        </w:rPr>
        <w:t xml:space="preserve"> </w:t>
      </w:r>
      <w:r w:rsidRPr="00FB0F92">
        <w:rPr>
          <w:rFonts w:cs="Simplified Arabic" w:hint="cs"/>
          <w:sz w:val="28"/>
          <w:szCs w:val="28"/>
          <w:rtl/>
        </w:rPr>
        <w:t>}، فَكَانَ</w:t>
      </w:r>
      <w:r w:rsidRPr="00FB0F92">
        <w:rPr>
          <w:rFonts w:cs="Simplified Arabic"/>
          <w:sz w:val="28"/>
          <w:szCs w:val="28"/>
          <w:rtl/>
        </w:rPr>
        <w:t xml:space="preserve"> </w:t>
      </w:r>
      <w:r w:rsidRPr="00FB0F92">
        <w:rPr>
          <w:rFonts w:cs="Simplified Arabic" w:hint="cs"/>
          <w:sz w:val="28"/>
          <w:szCs w:val="28"/>
          <w:rtl/>
        </w:rPr>
        <w:t>رُكُوعُهُ</w:t>
      </w:r>
      <w:r w:rsidRPr="00FB0F92">
        <w:rPr>
          <w:rFonts w:cs="Simplified Arabic"/>
          <w:sz w:val="28"/>
          <w:szCs w:val="28"/>
          <w:rtl/>
        </w:rPr>
        <w:t xml:space="preserve"> </w:t>
      </w:r>
      <w:r w:rsidRPr="00FB0F92">
        <w:rPr>
          <w:rFonts w:cs="Simplified Arabic" w:hint="cs"/>
          <w:sz w:val="28"/>
          <w:szCs w:val="28"/>
          <w:rtl/>
        </w:rPr>
        <w:t>نَحْوًا</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قِيَامِهِ،</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 xml:space="preserve">{ </w:t>
      </w:r>
      <w:r w:rsidRPr="00B4147A">
        <w:rPr>
          <w:rFonts w:cs="Simplified Arabic" w:hint="cs"/>
          <w:b/>
          <w:bCs/>
          <w:sz w:val="28"/>
          <w:szCs w:val="28"/>
          <w:rtl/>
        </w:rPr>
        <w:t>سمع</w:t>
      </w:r>
      <w:r w:rsidRPr="00B4147A">
        <w:rPr>
          <w:rFonts w:cs="Simplified Arabic"/>
          <w:b/>
          <w:bCs/>
          <w:sz w:val="28"/>
          <w:szCs w:val="28"/>
          <w:rtl/>
        </w:rPr>
        <w:t xml:space="preserve"> </w:t>
      </w:r>
      <w:r w:rsidRPr="00B4147A">
        <w:rPr>
          <w:rFonts w:cs="Simplified Arabic" w:hint="cs"/>
          <w:b/>
          <w:bCs/>
          <w:sz w:val="28"/>
          <w:szCs w:val="28"/>
          <w:rtl/>
        </w:rPr>
        <w:t>الله</w:t>
      </w:r>
      <w:r w:rsidRPr="00B4147A">
        <w:rPr>
          <w:rFonts w:cs="Simplified Arabic"/>
          <w:b/>
          <w:bCs/>
          <w:sz w:val="28"/>
          <w:szCs w:val="28"/>
          <w:rtl/>
        </w:rPr>
        <w:t xml:space="preserve"> </w:t>
      </w:r>
      <w:r w:rsidRPr="00B4147A">
        <w:rPr>
          <w:rFonts w:cs="Simplified Arabic" w:hint="cs"/>
          <w:b/>
          <w:bCs/>
          <w:sz w:val="28"/>
          <w:szCs w:val="28"/>
          <w:rtl/>
        </w:rPr>
        <w:t>لِمَنْ</w:t>
      </w:r>
      <w:r w:rsidRPr="00B4147A">
        <w:rPr>
          <w:rFonts w:cs="Simplified Arabic"/>
          <w:b/>
          <w:bCs/>
          <w:sz w:val="28"/>
          <w:szCs w:val="28"/>
          <w:rtl/>
        </w:rPr>
        <w:t xml:space="preserve"> </w:t>
      </w:r>
      <w:r w:rsidRPr="00B4147A">
        <w:rPr>
          <w:rFonts w:cs="Simplified Arabic" w:hint="cs"/>
          <w:b/>
          <w:bCs/>
          <w:sz w:val="28"/>
          <w:szCs w:val="28"/>
          <w:rtl/>
        </w:rPr>
        <w:t>حَمِدَهُ</w:t>
      </w:r>
      <w:r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قام</w:t>
      </w:r>
      <w:r w:rsidRPr="00FB0F92">
        <w:rPr>
          <w:rFonts w:cs="Simplified Arabic"/>
          <w:sz w:val="28"/>
          <w:szCs w:val="28"/>
          <w:rtl/>
        </w:rPr>
        <w:t xml:space="preserve"> </w:t>
      </w:r>
      <w:r w:rsidRPr="00FB0F92">
        <w:rPr>
          <w:rFonts w:cs="Simplified Arabic" w:hint="cs"/>
          <w:sz w:val="28"/>
          <w:szCs w:val="28"/>
          <w:rtl/>
        </w:rPr>
        <w:t>طَوِيلًا</w:t>
      </w:r>
      <w:r w:rsidRPr="00FB0F92">
        <w:rPr>
          <w:rFonts w:cs="Simplified Arabic"/>
          <w:sz w:val="28"/>
          <w:szCs w:val="28"/>
          <w:rtl/>
        </w:rPr>
        <w:t xml:space="preserve"> </w:t>
      </w:r>
      <w:r w:rsidRPr="00FB0F92">
        <w:rPr>
          <w:rFonts w:cs="Simplified Arabic" w:hint="cs"/>
          <w:sz w:val="28"/>
          <w:szCs w:val="28"/>
          <w:rtl/>
        </w:rPr>
        <w:t>قَرِيبًا</w:t>
      </w:r>
      <w:r w:rsidRPr="00FB0F92">
        <w:rPr>
          <w:rFonts w:cs="Simplified Arabic"/>
          <w:sz w:val="28"/>
          <w:szCs w:val="28"/>
          <w:rtl/>
        </w:rPr>
        <w:t xml:space="preserve"> </w:t>
      </w:r>
      <w:r w:rsidRPr="00FB0F92">
        <w:rPr>
          <w:rFonts w:cs="Simplified Arabic" w:hint="cs"/>
          <w:sz w:val="28"/>
          <w:szCs w:val="28"/>
          <w:rtl/>
        </w:rPr>
        <w:t>مِمَّا</w:t>
      </w:r>
      <w:r w:rsidRPr="00FB0F92">
        <w:rPr>
          <w:rFonts w:cs="Simplified Arabic"/>
          <w:sz w:val="28"/>
          <w:szCs w:val="28"/>
          <w:rtl/>
        </w:rPr>
        <w:t xml:space="preserve"> </w:t>
      </w:r>
      <w:r w:rsidRPr="00FB0F92">
        <w:rPr>
          <w:rFonts w:cs="Simplified Arabic" w:hint="cs"/>
          <w:sz w:val="28"/>
          <w:szCs w:val="28"/>
          <w:rtl/>
        </w:rPr>
        <w:t>رَكَعَ،</w:t>
      </w:r>
      <w:r w:rsidRPr="00FB0F92">
        <w:rPr>
          <w:rFonts w:cs="Simplified Arabic"/>
          <w:sz w:val="28"/>
          <w:szCs w:val="28"/>
          <w:rtl/>
        </w:rPr>
        <w:t xml:space="preserve"> </w:t>
      </w:r>
      <w:r w:rsidRPr="00FB0F92">
        <w:rPr>
          <w:rFonts w:cs="Simplified Arabic" w:hint="cs"/>
          <w:sz w:val="28"/>
          <w:szCs w:val="28"/>
          <w:rtl/>
        </w:rPr>
        <w:t>ثُمَّ</w:t>
      </w:r>
      <w:r w:rsidRPr="00FB0F92">
        <w:rPr>
          <w:rFonts w:cs="Simplified Arabic"/>
          <w:sz w:val="28"/>
          <w:szCs w:val="28"/>
          <w:rtl/>
        </w:rPr>
        <w:t xml:space="preserve"> </w:t>
      </w:r>
      <w:r w:rsidRPr="00FB0F92">
        <w:rPr>
          <w:rFonts w:cs="Simplified Arabic" w:hint="cs"/>
          <w:sz w:val="28"/>
          <w:szCs w:val="28"/>
          <w:rtl/>
        </w:rPr>
        <w:t>سَجَدَ</w:t>
      </w:r>
      <w:r w:rsidRPr="00FB0F92">
        <w:rPr>
          <w:rFonts w:cs="Simplified Arabic"/>
          <w:sz w:val="28"/>
          <w:szCs w:val="28"/>
          <w:rtl/>
        </w:rPr>
        <w:t xml:space="preserve"> </w:t>
      </w:r>
      <w:r w:rsidRPr="00FB0F92">
        <w:rPr>
          <w:rFonts w:cs="Simplified Arabic" w:hint="cs"/>
          <w:sz w:val="28"/>
          <w:szCs w:val="28"/>
          <w:rtl/>
        </w:rPr>
        <w:t>فقال: {</w:t>
      </w:r>
      <w:r w:rsidRPr="00FB0F92">
        <w:rPr>
          <w:rFonts w:cs="Simplified Arabic"/>
          <w:sz w:val="28"/>
          <w:szCs w:val="28"/>
          <w:rtl/>
        </w:rPr>
        <w:t xml:space="preserve"> </w:t>
      </w:r>
      <w:r w:rsidRPr="00B4147A">
        <w:rPr>
          <w:rFonts w:cs="Simplified Arabic" w:hint="cs"/>
          <w:b/>
          <w:bCs/>
          <w:sz w:val="28"/>
          <w:szCs w:val="28"/>
          <w:rtl/>
        </w:rPr>
        <w:t>سُبْحَانَ</w:t>
      </w:r>
      <w:r w:rsidRPr="00B4147A">
        <w:rPr>
          <w:rFonts w:cs="Simplified Arabic"/>
          <w:b/>
          <w:bCs/>
          <w:sz w:val="28"/>
          <w:szCs w:val="28"/>
          <w:rtl/>
        </w:rPr>
        <w:t xml:space="preserve"> </w:t>
      </w:r>
      <w:r w:rsidRPr="00B4147A">
        <w:rPr>
          <w:rFonts w:cs="Simplified Arabic" w:hint="cs"/>
          <w:b/>
          <w:bCs/>
          <w:sz w:val="28"/>
          <w:szCs w:val="28"/>
          <w:rtl/>
        </w:rPr>
        <w:t>رَبِّيَ</w:t>
      </w:r>
      <w:r w:rsidRPr="00B4147A">
        <w:rPr>
          <w:rFonts w:cs="Simplified Arabic"/>
          <w:b/>
          <w:bCs/>
          <w:sz w:val="28"/>
          <w:szCs w:val="28"/>
          <w:rtl/>
        </w:rPr>
        <w:t xml:space="preserve"> </w:t>
      </w:r>
      <w:r w:rsidRPr="00B4147A">
        <w:rPr>
          <w:rFonts w:cs="Simplified Arabic" w:hint="cs"/>
          <w:b/>
          <w:bCs/>
          <w:sz w:val="28"/>
          <w:szCs w:val="28"/>
          <w:rtl/>
        </w:rPr>
        <w:t>الأعلى</w:t>
      </w:r>
      <w:r w:rsidRPr="00FB0F92">
        <w:rPr>
          <w:rFonts w:cs="Simplified Arabic"/>
          <w:sz w:val="28"/>
          <w:szCs w:val="28"/>
          <w:rtl/>
        </w:rPr>
        <w:t xml:space="preserve"> </w:t>
      </w:r>
      <w:r w:rsidRPr="00FB0F92">
        <w:rPr>
          <w:rFonts w:cs="Simplified Arabic" w:hint="cs"/>
          <w:sz w:val="28"/>
          <w:szCs w:val="28"/>
          <w:rtl/>
        </w:rPr>
        <w:t>}، فَكَانَ</w:t>
      </w:r>
      <w:r w:rsidRPr="00FB0F92">
        <w:rPr>
          <w:rFonts w:cs="Simplified Arabic"/>
          <w:sz w:val="28"/>
          <w:szCs w:val="28"/>
          <w:rtl/>
        </w:rPr>
        <w:t xml:space="preserve"> </w:t>
      </w:r>
      <w:r w:rsidRPr="00FB0F92">
        <w:rPr>
          <w:rFonts w:cs="Simplified Arabic" w:hint="cs"/>
          <w:sz w:val="28"/>
          <w:szCs w:val="28"/>
          <w:rtl/>
        </w:rPr>
        <w:t>سُجُودُهُ</w:t>
      </w:r>
      <w:r w:rsidRPr="00FB0F92">
        <w:rPr>
          <w:rFonts w:cs="Simplified Arabic"/>
          <w:sz w:val="28"/>
          <w:szCs w:val="28"/>
          <w:rtl/>
        </w:rPr>
        <w:t xml:space="preserve"> </w:t>
      </w:r>
      <w:r w:rsidRPr="00FB0F92">
        <w:rPr>
          <w:rFonts w:cs="Simplified Arabic" w:hint="cs"/>
          <w:sz w:val="28"/>
          <w:szCs w:val="28"/>
          <w:rtl/>
        </w:rPr>
        <w:t>قَرِيبًا</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قِيَامِهِ</w:t>
      </w:r>
      <w:r w:rsidR="00EE70F6">
        <w:rPr>
          <w:rFonts w:cs="Simplified Arabic" w:hint="cs"/>
          <w:sz w:val="28"/>
          <w:szCs w:val="28"/>
          <w:rtl/>
        </w:rPr>
        <w:t>، (</w:t>
      </w:r>
      <w:r w:rsidR="00EE70F6" w:rsidRPr="00FB0F92">
        <w:rPr>
          <w:rFonts w:cs="Simplified Arabic" w:hint="cs"/>
          <w:sz w:val="28"/>
          <w:szCs w:val="28"/>
          <w:rtl/>
        </w:rPr>
        <w:t>قال</w:t>
      </w:r>
      <w:r w:rsidR="00EE70F6">
        <w:rPr>
          <w:rFonts w:cs="Simplified Arabic" w:hint="cs"/>
          <w:sz w:val="28"/>
          <w:szCs w:val="28"/>
          <w:rtl/>
        </w:rPr>
        <w:t>)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وفي</w:t>
      </w:r>
      <w:r w:rsidRPr="00FB0F92">
        <w:rPr>
          <w:rFonts w:cs="Simplified Arabic"/>
          <w:sz w:val="28"/>
          <w:szCs w:val="28"/>
          <w:rtl/>
        </w:rPr>
        <w:t xml:space="preserve"> </w:t>
      </w:r>
      <w:r w:rsidRPr="00FB0F92">
        <w:rPr>
          <w:rFonts w:cs="Simplified Arabic" w:hint="cs"/>
          <w:sz w:val="28"/>
          <w:szCs w:val="28"/>
          <w:rtl/>
        </w:rPr>
        <w:t>حديث</w:t>
      </w:r>
      <w:r w:rsidRPr="00FB0F92">
        <w:rPr>
          <w:rFonts w:cs="Simplified Arabic"/>
          <w:sz w:val="28"/>
          <w:szCs w:val="28"/>
          <w:rtl/>
        </w:rPr>
        <w:t xml:space="preserve"> </w:t>
      </w:r>
      <w:r w:rsidRPr="00FB0F92">
        <w:rPr>
          <w:rFonts w:cs="Simplified Arabic" w:hint="cs"/>
          <w:sz w:val="28"/>
          <w:szCs w:val="28"/>
          <w:rtl/>
        </w:rPr>
        <w:t>جَرِيرٍ</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الزِّيَادَةِ، فقال: {</w:t>
      </w:r>
      <w:r w:rsidRPr="00FB0F92">
        <w:rPr>
          <w:rFonts w:cs="Simplified Arabic"/>
          <w:sz w:val="28"/>
          <w:szCs w:val="28"/>
          <w:rtl/>
        </w:rPr>
        <w:t xml:space="preserve"> </w:t>
      </w:r>
      <w:r w:rsidRPr="00B4147A">
        <w:rPr>
          <w:rFonts w:cs="Simplified Arabic" w:hint="cs"/>
          <w:b/>
          <w:bCs/>
          <w:sz w:val="28"/>
          <w:szCs w:val="28"/>
          <w:rtl/>
        </w:rPr>
        <w:t>سمع</w:t>
      </w:r>
      <w:r w:rsidRPr="00B4147A">
        <w:rPr>
          <w:rFonts w:cs="Simplified Arabic"/>
          <w:b/>
          <w:bCs/>
          <w:sz w:val="28"/>
          <w:szCs w:val="28"/>
          <w:rtl/>
        </w:rPr>
        <w:t xml:space="preserve"> </w:t>
      </w:r>
      <w:r w:rsidRPr="00B4147A">
        <w:rPr>
          <w:rFonts w:cs="Simplified Arabic" w:hint="cs"/>
          <w:b/>
          <w:bCs/>
          <w:sz w:val="28"/>
          <w:szCs w:val="28"/>
          <w:rtl/>
        </w:rPr>
        <w:t>الله</w:t>
      </w:r>
      <w:r w:rsidRPr="00B4147A">
        <w:rPr>
          <w:rFonts w:cs="Simplified Arabic"/>
          <w:b/>
          <w:bCs/>
          <w:sz w:val="28"/>
          <w:szCs w:val="28"/>
          <w:rtl/>
        </w:rPr>
        <w:t xml:space="preserve"> </w:t>
      </w:r>
      <w:r w:rsidRPr="00B4147A">
        <w:rPr>
          <w:rFonts w:cs="Simplified Arabic" w:hint="cs"/>
          <w:b/>
          <w:bCs/>
          <w:sz w:val="28"/>
          <w:szCs w:val="28"/>
          <w:rtl/>
        </w:rPr>
        <w:t>لِمَنْ</w:t>
      </w:r>
      <w:r w:rsidRPr="00B4147A">
        <w:rPr>
          <w:rFonts w:cs="Simplified Arabic"/>
          <w:b/>
          <w:bCs/>
          <w:sz w:val="28"/>
          <w:szCs w:val="28"/>
          <w:rtl/>
        </w:rPr>
        <w:t xml:space="preserve"> </w:t>
      </w:r>
      <w:r w:rsidRPr="00B4147A">
        <w:rPr>
          <w:rFonts w:cs="Simplified Arabic" w:hint="cs"/>
          <w:b/>
          <w:bCs/>
          <w:sz w:val="28"/>
          <w:szCs w:val="28"/>
          <w:rtl/>
        </w:rPr>
        <w:t>حَمِدَهُ،</w:t>
      </w:r>
      <w:r w:rsidRPr="00B4147A">
        <w:rPr>
          <w:rFonts w:cs="Simplified Arabic"/>
          <w:b/>
          <w:bCs/>
          <w:sz w:val="28"/>
          <w:szCs w:val="28"/>
          <w:rtl/>
        </w:rPr>
        <w:t xml:space="preserve"> </w:t>
      </w:r>
      <w:r w:rsidRPr="00B4147A">
        <w:rPr>
          <w:rFonts w:cs="Simplified Arabic" w:hint="cs"/>
          <w:b/>
          <w:bCs/>
          <w:sz w:val="28"/>
          <w:szCs w:val="28"/>
          <w:rtl/>
        </w:rPr>
        <w:t>رَبَّنَا</w:t>
      </w:r>
      <w:r w:rsidRPr="00B4147A">
        <w:rPr>
          <w:rFonts w:cs="Simplified Arabic"/>
          <w:b/>
          <w:bCs/>
          <w:sz w:val="28"/>
          <w:szCs w:val="28"/>
          <w:rtl/>
        </w:rPr>
        <w:t xml:space="preserve"> </w:t>
      </w:r>
      <w:r w:rsidRPr="00B4147A">
        <w:rPr>
          <w:rFonts w:cs="Simplified Arabic" w:hint="cs"/>
          <w:b/>
          <w:bCs/>
          <w:sz w:val="28"/>
          <w:szCs w:val="28"/>
          <w:rtl/>
        </w:rPr>
        <w:t>لك</w:t>
      </w:r>
      <w:r w:rsidRPr="00B4147A">
        <w:rPr>
          <w:rFonts w:cs="Simplified Arabic"/>
          <w:b/>
          <w:bCs/>
          <w:sz w:val="28"/>
          <w:szCs w:val="28"/>
          <w:rtl/>
        </w:rPr>
        <w:t xml:space="preserve"> </w:t>
      </w:r>
      <w:r w:rsidRPr="00B4147A">
        <w:rPr>
          <w:rFonts w:cs="Simplified Arabic" w:hint="cs"/>
          <w:b/>
          <w:bCs/>
          <w:sz w:val="28"/>
          <w:szCs w:val="28"/>
          <w:rtl/>
        </w:rPr>
        <w:t>الْحَمْدُ</w:t>
      </w:r>
      <w:r w:rsidRPr="00FB0F92">
        <w:rPr>
          <w:rFonts w:cs="Simplified Arabic" w:hint="cs"/>
          <w:sz w:val="28"/>
          <w:szCs w:val="28"/>
          <w:rtl/>
        </w:rPr>
        <w:t xml:space="preserve"> }</w:t>
      </w:r>
      <w:r w:rsidRPr="00FB0F92">
        <w:rPr>
          <w:rFonts w:cs="Simplified Arabic" w:hint="cs"/>
          <w:sz w:val="28"/>
          <w:szCs w:val="28"/>
          <w:vertAlign w:val="superscript"/>
          <w:rtl/>
        </w:rPr>
        <w:t>(</w:t>
      </w:r>
      <w:r w:rsidRPr="00FB0F92">
        <w:rPr>
          <w:rStyle w:val="a4"/>
          <w:rFonts w:cs="Simplified Arabic"/>
          <w:sz w:val="28"/>
          <w:szCs w:val="28"/>
          <w:rtl/>
        </w:rPr>
        <w:footnoteReference w:id="1154"/>
      </w:r>
      <w:r w:rsidRPr="00FB0F92">
        <w:rPr>
          <w:rFonts w:cs="Simplified Arabic" w:hint="cs"/>
          <w:sz w:val="28"/>
          <w:szCs w:val="28"/>
          <w:vertAlign w:val="superscript"/>
          <w:rtl/>
        </w:rPr>
        <w:t>)</w:t>
      </w:r>
      <w:r w:rsidRPr="00FB0F92">
        <w:rPr>
          <w:rFonts w:cs="Simplified Arabic" w:hint="cs"/>
          <w:sz w:val="28"/>
          <w:szCs w:val="28"/>
          <w:rtl/>
        </w:rPr>
        <w:t xml:space="preserve"> </w:t>
      </w:r>
      <w:r w:rsidRPr="00FB0F92">
        <w:rPr>
          <w:rFonts w:cs="Simplified Arabic" w:hint="cs"/>
          <w:sz w:val="28"/>
          <w:szCs w:val="28"/>
          <w:vertAlign w:val="superscript"/>
          <w:rtl/>
          <w:lang w:bidi="ar-IQ"/>
        </w:rPr>
        <w:t>(</w:t>
      </w:r>
      <w:r w:rsidRPr="00FB0F92">
        <w:rPr>
          <w:rStyle w:val="a4"/>
          <w:rFonts w:cs="Simplified Arabic"/>
          <w:sz w:val="28"/>
          <w:szCs w:val="28"/>
          <w:rtl/>
          <w:lang w:bidi="ar-IQ"/>
        </w:rPr>
        <w:footnoteReference w:id="1155"/>
      </w:r>
      <w:r w:rsidRPr="00FB0F92">
        <w:rPr>
          <w:rFonts w:cs="Simplified Arabic" w:hint="cs"/>
          <w:sz w:val="28"/>
          <w:szCs w:val="28"/>
          <w:vertAlign w:val="superscript"/>
          <w:rtl/>
          <w:lang w:bidi="ar-IQ"/>
        </w:rPr>
        <w:t>)</w:t>
      </w:r>
      <w:r w:rsidRPr="00FB0F92">
        <w:rPr>
          <w:rFonts w:cs="Simplified Arabic" w:hint="cs"/>
          <w:sz w:val="28"/>
          <w:szCs w:val="28"/>
          <w:rtl/>
        </w:rPr>
        <w:t>.</w:t>
      </w:r>
    </w:p>
    <w:p w:rsidR="008B4873" w:rsidRPr="00FB0F92" w:rsidRDefault="008B4873" w:rsidP="006B1D19">
      <w:pPr>
        <w:tabs>
          <w:tab w:val="left" w:pos="2414"/>
        </w:tabs>
        <w:spacing w:after="0"/>
        <w:ind w:right="-284" w:hanging="341"/>
        <w:jc w:val="both"/>
        <w:rPr>
          <w:rFonts w:cs="Simplified Arabic"/>
          <w:sz w:val="28"/>
          <w:szCs w:val="28"/>
          <w:rtl/>
        </w:rPr>
      </w:pPr>
    </w:p>
    <w:p w:rsidR="008B4873" w:rsidRPr="00FB0F92" w:rsidRDefault="008B4873" w:rsidP="006B1D19">
      <w:pPr>
        <w:tabs>
          <w:tab w:val="left" w:pos="2414"/>
        </w:tabs>
        <w:spacing w:after="0"/>
        <w:ind w:right="-284" w:hanging="341"/>
        <w:jc w:val="both"/>
        <w:rPr>
          <w:rFonts w:cs="Simplified Arabic"/>
          <w:sz w:val="28"/>
          <w:szCs w:val="28"/>
          <w:lang w:bidi="ar-IQ"/>
        </w:rPr>
      </w:pP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lastRenderedPageBreak/>
        <w:t>ثالثاً: إن مصاحف الصحابة كانت مختلفة في ترتيب السور قبل أن يجمع القرآن في عهد عثمان رضي الله عنه؛ فلو كان هذا الترتيب توقيفياً لما اختلفت مصاحفهم</w:t>
      </w:r>
      <w:r w:rsidRPr="00FB0F92">
        <w:rPr>
          <w:rFonts w:cs="Simplified Arabic" w:hint="cs"/>
          <w:sz w:val="28"/>
          <w:szCs w:val="28"/>
          <w:vertAlign w:val="superscript"/>
          <w:rtl/>
        </w:rPr>
        <w:t>(</w:t>
      </w:r>
      <w:r w:rsidRPr="00FB0F92">
        <w:rPr>
          <w:rStyle w:val="a4"/>
          <w:rFonts w:cs="Simplified Arabic"/>
          <w:sz w:val="28"/>
          <w:szCs w:val="28"/>
          <w:rtl/>
        </w:rPr>
        <w:footnoteReference w:id="1156"/>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Default="00A131DA" w:rsidP="00E00DD6">
      <w:pPr>
        <w:tabs>
          <w:tab w:val="left" w:pos="2414"/>
        </w:tabs>
        <w:spacing w:after="0"/>
        <w:ind w:right="-284" w:hanging="341"/>
        <w:jc w:val="both"/>
        <w:rPr>
          <w:rFonts w:cs="Simplified Arabic"/>
          <w:sz w:val="28"/>
          <w:szCs w:val="28"/>
          <w:rtl/>
        </w:rPr>
      </w:pPr>
      <w:r>
        <w:rPr>
          <w:rFonts w:cs="Simplified Arabic" w:hint="cs"/>
          <w:sz w:val="28"/>
          <w:szCs w:val="28"/>
          <w:rtl/>
        </w:rPr>
        <w:t>و</w:t>
      </w:r>
      <w:r w:rsidR="00E00DD6">
        <w:rPr>
          <w:rFonts w:cs="Simplified Arabic" w:hint="cs"/>
          <w:sz w:val="28"/>
          <w:szCs w:val="28"/>
          <w:rtl/>
        </w:rPr>
        <w:t>ذهب</w:t>
      </w:r>
      <w:r>
        <w:rPr>
          <w:rFonts w:cs="Simplified Arabic" w:hint="cs"/>
          <w:sz w:val="28"/>
          <w:szCs w:val="28"/>
          <w:rtl/>
        </w:rPr>
        <w:t xml:space="preserve"> </w:t>
      </w:r>
      <w:r w:rsidR="008B4873" w:rsidRPr="00FB0F92">
        <w:rPr>
          <w:rFonts w:cs="Simplified Arabic" w:hint="cs"/>
          <w:sz w:val="28"/>
          <w:szCs w:val="28"/>
          <w:rtl/>
        </w:rPr>
        <w:t>القاضي</w:t>
      </w:r>
      <w:r w:rsidR="008B4873" w:rsidRPr="00FB0F92">
        <w:rPr>
          <w:rFonts w:cs="Simplified Arabic"/>
          <w:sz w:val="28"/>
          <w:szCs w:val="28"/>
          <w:rtl/>
        </w:rPr>
        <w:t xml:space="preserve"> </w:t>
      </w:r>
      <w:r w:rsidR="008B4873" w:rsidRPr="00FB0F92">
        <w:rPr>
          <w:rFonts w:cs="Simplified Arabic" w:hint="cs"/>
          <w:sz w:val="28"/>
          <w:szCs w:val="28"/>
          <w:rtl/>
        </w:rPr>
        <w:t>أبو</w:t>
      </w:r>
      <w:r w:rsidR="008B4873" w:rsidRPr="00FB0F92">
        <w:rPr>
          <w:rFonts w:cs="Simplified Arabic"/>
          <w:sz w:val="28"/>
          <w:szCs w:val="28"/>
          <w:rtl/>
        </w:rPr>
        <w:t xml:space="preserve"> </w:t>
      </w:r>
      <w:r w:rsidR="008B4873" w:rsidRPr="00FB0F92">
        <w:rPr>
          <w:rFonts w:cs="Simplified Arabic" w:hint="cs"/>
          <w:sz w:val="28"/>
          <w:szCs w:val="28"/>
          <w:rtl/>
        </w:rPr>
        <w:t>بكر</w:t>
      </w:r>
      <w:r w:rsidR="008B4873" w:rsidRPr="00FB0F92">
        <w:rPr>
          <w:rFonts w:cs="Simplified Arabic"/>
          <w:sz w:val="28"/>
          <w:szCs w:val="28"/>
          <w:rtl/>
        </w:rPr>
        <w:t xml:space="preserve"> </w:t>
      </w:r>
      <w:r w:rsidR="008B4873" w:rsidRPr="00FB0F92">
        <w:rPr>
          <w:rFonts w:cs="Simplified Arabic" w:hint="cs"/>
          <w:sz w:val="28"/>
          <w:szCs w:val="28"/>
          <w:rtl/>
        </w:rPr>
        <w:t>بن</w:t>
      </w:r>
      <w:r w:rsidR="008B4873" w:rsidRPr="00FB0F92">
        <w:rPr>
          <w:rFonts w:cs="Simplified Arabic"/>
          <w:sz w:val="28"/>
          <w:szCs w:val="28"/>
          <w:rtl/>
        </w:rPr>
        <w:t xml:space="preserve"> </w:t>
      </w:r>
      <w:r w:rsidR="008B4873" w:rsidRPr="00FB0F92">
        <w:rPr>
          <w:rFonts w:cs="Simplified Arabic" w:hint="cs"/>
          <w:sz w:val="28"/>
          <w:szCs w:val="28"/>
          <w:rtl/>
        </w:rPr>
        <w:t>الطيب في أحد قوليه</w:t>
      </w:r>
      <w:r w:rsidR="008B4873" w:rsidRPr="00FB0F92">
        <w:rPr>
          <w:rFonts w:cs="Simplified Arabic"/>
          <w:sz w:val="28"/>
          <w:szCs w:val="28"/>
          <w:rtl/>
        </w:rPr>
        <w:t xml:space="preserve"> </w:t>
      </w:r>
      <w:r w:rsidR="00E00DD6">
        <w:rPr>
          <w:rFonts w:cs="Simplified Arabic" w:hint="cs"/>
          <w:sz w:val="28"/>
          <w:szCs w:val="28"/>
          <w:rtl/>
        </w:rPr>
        <w:t>الى أن</w:t>
      </w:r>
      <w:r w:rsidR="008B4873" w:rsidRPr="00FB0F92">
        <w:rPr>
          <w:rFonts w:cs="Simplified Arabic" w:hint="cs"/>
          <w:sz w:val="28"/>
          <w:szCs w:val="28"/>
          <w:rtl/>
        </w:rPr>
        <w:t>: "</w:t>
      </w:r>
      <w:r w:rsidR="00E00DD6">
        <w:rPr>
          <w:rFonts w:cs="Simplified Arabic" w:hint="cs"/>
          <w:sz w:val="28"/>
          <w:szCs w:val="28"/>
          <w:rtl/>
        </w:rPr>
        <w:t xml:space="preserve"> </w:t>
      </w:r>
      <w:r w:rsidR="008B4873" w:rsidRPr="00FB0F92">
        <w:rPr>
          <w:rFonts w:cs="Simplified Arabic" w:hint="cs"/>
          <w:sz w:val="28"/>
          <w:szCs w:val="28"/>
          <w:rtl/>
        </w:rPr>
        <w:t>ترتيب</w:t>
      </w:r>
      <w:r w:rsidR="008B4873" w:rsidRPr="00FB0F92">
        <w:rPr>
          <w:rFonts w:cs="Simplified Arabic"/>
          <w:sz w:val="28"/>
          <w:szCs w:val="28"/>
          <w:rtl/>
        </w:rPr>
        <w:t xml:space="preserve"> </w:t>
      </w:r>
      <w:r w:rsidR="008B4873" w:rsidRPr="00FB0F92">
        <w:rPr>
          <w:rFonts w:cs="Simplified Arabic" w:hint="cs"/>
          <w:sz w:val="28"/>
          <w:szCs w:val="28"/>
          <w:rtl/>
        </w:rPr>
        <w:t>السور</w:t>
      </w:r>
      <w:r w:rsidR="008B4873" w:rsidRPr="00FB0F92">
        <w:rPr>
          <w:rFonts w:cs="Simplified Arabic"/>
          <w:sz w:val="28"/>
          <w:szCs w:val="28"/>
          <w:rtl/>
        </w:rPr>
        <w:t xml:space="preserve"> </w:t>
      </w:r>
      <w:r w:rsidR="008B4873" w:rsidRPr="00FB0F92">
        <w:rPr>
          <w:rFonts w:cs="Simplified Arabic" w:hint="cs"/>
          <w:sz w:val="28"/>
          <w:szCs w:val="28"/>
          <w:rtl/>
        </w:rPr>
        <w:t>اليوم</w:t>
      </w:r>
      <w:r w:rsidR="008B4873" w:rsidRPr="00FB0F92">
        <w:rPr>
          <w:rFonts w:cs="Simplified Arabic"/>
          <w:sz w:val="28"/>
          <w:szCs w:val="28"/>
          <w:rtl/>
        </w:rPr>
        <w:t xml:space="preserve"> </w:t>
      </w:r>
      <w:r w:rsidR="008B4873" w:rsidRPr="00FB0F92">
        <w:rPr>
          <w:rFonts w:cs="Simplified Arabic" w:hint="cs"/>
          <w:sz w:val="28"/>
          <w:szCs w:val="28"/>
          <w:rtl/>
        </w:rPr>
        <w:t>هو</w:t>
      </w:r>
      <w:r w:rsidR="008B4873" w:rsidRPr="00FB0F92">
        <w:rPr>
          <w:rFonts w:cs="Simplified Arabic"/>
          <w:sz w:val="28"/>
          <w:szCs w:val="28"/>
          <w:rtl/>
        </w:rPr>
        <w:t xml:space="preserve"> </w:t>
      </w:r>
      <w:r w:rsidR="008B4873" w:rsidRPr="00FB0F92">
        <w:rPr>
          <w:rFonts w:cs="Simplified Arabic" w:hint="cs"/>
          <w:sz w:val="28"/>
          <w:szCs w:val="28"/>
          <w:rtl/>
        </w:rPr>
        <w:t>من</w:t>
      </w:r>
      <w:r w:rsidR="008B4873" w:rsidRPr="00FB0F92">
        <w:rPr>
          <w:rFonts w:cs="Simplified Arabic"/>
          <w:sz w:val="28"/>
          <w:szCs w:val="28"/>
          <w:rtl/>
        </w:rPr>
        <w:t xml:space="preserve"> </w:t>
      </w:r>
      <w:r w:rsidR="008B4873" w:rsidRPr="00FB0F92">
        <w:rPr>
          <w:rFonts w:cs="Simplified Arabic" w:hint="cs"/>
          <w:sz w:val="28"/>
          <w:szCs w:val="28"/>
          <w:rtl/>
        </w:rPr>
        <w:t>تلقاء</w:t>
      </w:r>
      <w:r w:rsidR="008B4873" w:rsidRPr="00FB0F92">
        <w:rPr>
          <w:rFonts w:cs="Simplified Arabic"/>
          <w:sz w:val="28"/>
          <w:szCs w:val="28"/>
          <w:rtl/>
        </w:rPr>
        <w:t xml:space="preserve"> </w:t>
      </w:r>
      <w:r w:rsidR="008B4873" w:rsidRPr="00FB0F92">
        <w:rPr>
          <w:rFonts w:cs="Simplified Arabic" w:hint="cs"/>
          <w:sz w:val="28"/>
          <w:szCs w:val="28"/>
          <w:rtl/>
        </w:rPr>
        <w:t>زيد</w:t>
      </w:r>
      <w:r w:rsidR="008B4873" w:rsidRPr="00FB0F92">
        <w:rPr>
          <w:rFonts w:cs="Simplified Arabic"/>
          <w:sz w:val="28"/>
          <w:szCs w:val="28"/>
          <w:rtl/>
        </w:rPr>
        <w:t xml:space="preserve"> </w:t>
      </w:r>
      <w:r w:rsidR="008B4873" w:rsidRPr="00FB0F92">
        <w:rPr>
          <w:rFonts w:cs="Simplified Arabic" w:hint="cs"/>
          <w:sz w:val="28"/>
          <w:szCs w:val="28"/>
          <w:rtl/>
        </w:rPr>
        <w:t>ومن</w:t>
      </w:r>
      <w:r w:rsidR="008B4873" w:rsidRPr="00FB0F92">
        <w:rPr>
          <w:rFonts w:cs="Simplified Arabic"/>
          <w:sz w:val="28"/>
          <w:szCs w:val="28"/>
          <w:rtl/>
        </w:rPr>
        <w:t xml:space="preserve"> </w:t>
      </w:r>
      <w:r w:rsidR="008B4873" w:rsidRPr="00FB0F92">
        <w:rPr>
          <w:rFonts w:cs="Simplified Arabic" w:hint="cs"/>
          <w:sz w:val="28"/>
          <w:szCs w:val="28"/>
          <w:rtl/>
        </w:rPr>
        <w:t>كان</w:t>
      </w:r>
      <w:r w:rsidR="008B4873" w:rsidRPr="00FB0F92">
        <w:rPr>
          <w:rFonts w:cs="Simplified Arabic"/>
          <w:sz w:val="28"/>
          <w:szCs w:val="28"/>
          <w:rtl/>
        </w:rPr>
        <w:t xml:space="preserve"> </w:t>
      </w:r>
      <w:r w:rsidR="008B4873" w:rsidRPr="00FB0F92">
        <w:rPr>
          <w:rFonts w:cs="Simplified Arabic" w:hint="cs"/>
          <w:sz w:val="28"/>
          <w:szCs w:val="28"/>
          <w:rtl/>
        </w:rPr>
        <w:t>معه</w:t>
      </w:r>
      <w:r w:rsidR="008B4873" w:rsidRPr="00FB0F92">
        <w:rPr>
          <w:rFonts w:cs="Simplified Arabic"/>
          <w:sz w:val="28"/>
          <w:szCs w:val="28"/>
          <w:rtl/>
        </w:rPr>
        <w:t xml:space="preserve"> </w:t>
      </w:r>
      <w:r w:rsidR="008B4873" w:rsidRPr="00FB0F92">
        <w:rPr>
          <w:rFonts w:cs="Simplified Arabic" w:hint="cs"/>
          <w:sz w:val="28"/>
          <w:szCs w:val="28"/>
          <w:rtl/>
        </w:rPr>
        <w:t>مع</w:t>
      </w:r>
      <w:r w:rsidR="008B4873" w:rsidRPr="00FB0F92">
        <w:rPr>
          <w:rFonts w:cs="Simplified Arabic"/>
          <w:sz w:val="28"/>
          <w:szCs w:val="28"/>
          <w:rtl/>
        </w:rPr>
        <w:t xml:space="preserve"> </w:t>
      </w:r>
      <w:r w:rsidR="008B4873" w:rsidRPr="00FB0F92">
        <w:rPr>
          <w:rFonts w:cs="Simplified Arabic" w:hint="cs"/>
          <w:sz w:val="28"/>
          <w:szCs w:val="28"/>
          <w:rtl/>
        </w:rPr>
        <w:t>مشاركة</w:t>
      </w:r>
      <w:r w:rsidR="008B4873" w:rsidRPr="00FB0F92">
        <w:rPr>
          <w:rFonts w:cs="Simplified Arabic"/>
          <w:sz w:val="28"/>
          <w:szCs w:val="28"/>
          <w:rtl/>
        </w:rPr>
        <w:t xml:space="preserve"> </w:t>
      </w:r>
      <w:r w:rsidR="008B4873" w:rsidRPr="00FB0F92">
        <w:rPr>
          <w:rFonts w:cs="Simplified Arabic" w:hint="cs"/>
          <w:sz w:val="28"/>
          <w:szCs w:val="28"/>
          <w:rtl/>
        </w:rPr>
        <w:t>من</w:t>
      </w:r>
      <w:r w:rsidR="008B4873" w:rsidRPr="00FB0F92">
        <w:rPr>
          <w:rFonts w:cs="Simplified Arabic"/>
          <w:sz w:val="28"/>
          <w:szCs w:val="28"/>
          <w:rtl/>
        </w:rPr>
        <w:t xml:space="preserve"> </w:t>
      </w:r>
      <w:r w:rsidR="008B4873" w:rsidRPr="00FB0F92">
        <w:rPr>
          <w:rFonts w:cs="Simplified Arabic" w:hint="cs"/>
          <w:sz w:val="28"/>
          <w:szCs w:val="28"/>
          <w:rtl/>
        </w:rPr>
        <w:t>عثمان</w:t>
      </w:r>
      <w:r w:rsidR="008B4873" w:rsidRPr="00FB0F92">
        <w:rPr>
          <w:rFonts w:cs="Simplified Arabic"/>
          <w:sz w:val="28"/>
          <w:szCs w:val="28"/>
          <w:rtl/>
        </w:rPr>
        <w:t xml:space="preserve"> </w:t>
      </w:r>
      <w:r w:rsidR="008B4873" w:rsidRPr="00FB0F92">
        <w:rPr>
          <w:rFonts w:cs="Simplified Arabic" w:hint="cs"/>
          <w:sz w:val="28"/>
          <w:szCs w:val="28"/>
          <w:rtl/>
        </w:rPr>
        <w:t>رضي</w:t>
      </w:r>
      <w:r w:rsidR="008B4873" w:rsidRPr="00FB0F92">
        <w:rPr>
          <w:rFonts w:cs="Simplified Arabic"/>
          <w:sz w:val="28"/>
          <w:szCs w:val="28"/>
          <w:rtl/>
        </w:rPr>
        <w:t xml:space="preserve"> </w:t>
      </w:r>
      <w:r w:rsidR="008B4873" w:rsidRPr="00FB0F92">
        <w:rPr>
          <w:rFonts w:cs="Simplified Arabic" w:hint="cs"/>
          <w:sz w:val="28"/>
          <w:szCs w:val="28"/>
          <w:rtl/>
        </w:rPr>
        <w:t>الله</w:t>
      </w:r>
      <w:r w:rsidR="008B4873" w:rsidRPr="00FB0F92">
        <w:rPr>
          <w:rFonts w:cs="Simplified Arabic"/>
          <w:sz w:val="28"/>
          <w:szCs w:val="28"/>
          <w:rtl/>
        </w:rPr>
        <w:t xml:space="preserve"> </w:t>
      </w:r>
      <w:r w:rsidR="008B4873" w:rsidRPr="00FB0F92">
        <w:rPr>
          <w:rFonts w:cs="Simplified Arabic" w:hint="cs"/>
          <w:sz w:val="28"/>
          <w:szCs w:val="28"/>
          <w:rtl/>
        </w:rPr>
        <w:t>عنه</w:t>
      </w:r>
      <w:r w:rsidR="008B4873" w:rsidRPr="00FB0F92">
        <w:rPr>
          <w:rFonts w:cs="Simplified Arabic"/>
          <w:sz w:val="28"/>
          <w:szCs w:val="28"/>
          <w:rtl/>
        </w:rPr>
        <w:t xml:space="preserve"> </w:t>
      </w:r>
      <w:r w:rsidR="008B4873" w:rsidRPr="00FB0F92">
        <w:rPr>
          <w:rFonts w:cs="Simplified Arabic" w:hint="cs"/>
          <w:sz w:val="28"/>
          <w:szCs w:val="28"/>
          <w:rtl/>
        </w:rPr>
        <w:t>في</w:t>
      </w:r>
      <w:r w:rsidR="008B4873" w:rsidRPr="00FB0F92">
        <w:rPr>
          <w:rFonts w:cs="Simplified Arabic"/>
          <w:sz w:val="28"/>
          <w:szCs w:val="28"/>
          <w:rtl/>
        </w:rPr>
        <w:t xml:space="preserve"> </w:t>
      </w:r>
      <w:r w:rsidR="008B4873" w:rsidRPr="00FB0F92">
        <w:rPr>
          <w:rFonts w:cs="Simplified Arabic" w:hint="cs"/>
          <w:sz w:val="28"/>
          <w:szCs w:val="28"/>
          <w:rtl/>
        </w:rPr>
        <w:t xml:space="preserve">ذلك" </w:t>
      </w:r>
      <w:r w:rsidR="008B4873" w:rsidRPr="00FB0F92">
        <w:rPr>
          <w:rFonts w:cs="Simplified Arabic" w:hint="cs"/>
          <w:sz w:val="28"/>
          <w:szCs w:val="28"/>
          <w:vertAlign w:val="superscript"/>
          <w:rtl/>
        </w:rPr>
        <w:t>(</w:t>
      </w:r>
      <w:r w:rsidR="008B4873" w:rsidRPr="00FB0F92">
        <w:rPr>
          <w:rStyle w:val="a4"/>
          <w:rFonts w:cs="Simplified Arabic"/>
          <w:sz w:val="28"/>
          <w:szCs w:val="28"/>
          <w:rtl/>
        </w:rPr>
        <w:footnoteReference w:id="1157"/>
      </w:r>
      <w:r w:rsidR="008B4873" w:rsidRPr="00FB0F92">
        <w:rPr>
          <w:rFonts w:cs="Simplified Arabic" w:hint="cs"/>
          <w:sz w:val="28"/>
          <w:szCs w:val="28"/>
          <w:vertAlign w:val="superscript"/>
          <w:rtl/>
        </w:rPr>
        <w:t>)</w:t>
      </w:r>
      <w:r w:rsidR="008B4873" w:rsidRPr="00FB0F92">
        <w:rPr>
          <w:rFonts w:cs="Simplified Arabic"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وذهب اليه ابن تيمية</w:t>
      </w:r>
      <w:r w:rsidRPr="00FB0F92">
        <w:rPr>
          <w:rFonts w:cs="Simplified Arabic" w:hint="cs"/>
          <w:sz w:val="28"/>
          <w:szCs w:val="28"/>
          <w:vertAlign w:val="superscript"/>
          <w:rtl/>
        </w:rPr>
        <w:t>(</w:t>
      </w:r>
      <w:r w:rsidRPr="00FB0F92">
        <w:rPr>
          <w:rStyle w:val="a4"/>
          <w:rFonts w:cs="Simplified Arabic"/>
          <w:sz w:val="28"/>
          <w:szCs w:val="28"/>
          <w:rtl/>
        </w:rPr>
        <w:footnoteReference w:id="1158"/>
      </w:r>
      <w:r w:rsidRPr="00FB0F92">
        <w:rPr>
          <w:rFonts w:cs="Simplified Arabic" w:hint="cs"/>
          <w:sz w:val="28"/>
          <w:szCs w:val="28"/>
          <w:vertAlign w:val="superscript"/>
          <w:rtl/>
        </w:rPr>
        <w:t>)</w:t>
      </w:r>
      <w:r w:rsidRPr="00FB0F92">
        <w:rPr>
          <w:rFonts w:cs="Simplified Arabic" w:hint="cs"/>
          <w:sz w:val="28"/>
          <w:szCs w:val="28"/>
          <w:rtl/>
        </w:rPr>
        <w:t xml:space="preserve"> بقوله: " كما</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ترتيب</w:t>
      </w:r>
      <w:r w:rsidRPr="00FB0F92">
        <w:rPr>
          <w:rFonts w:cs="Simplified Arabic"/>
          <w:sz w:val="28"/>
          <w:szCs w:val="28"/>
          <w:rtl/>
        </w:rPr>
        <w:t xml:space="preserve"> </w:t>
      </w:r>
      <w:r w:rsidRPr="00FB0F92">
        <w:rPr>
          <w:rFonts w:cs="Simplified Arabic" w:hint="cs"/>
          <w:sz w:val="28"/>
          <w:szCs w:val="28"/>
          <w:rtl/>
        </w:rPr>
        <w:t>السور</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يكن</w:t>
      </w:r>
      <w:r w:rsidRPr="00FB0F92">
        <w:rPr>
          <w:rFonts w:cs="Simplified Arabic"/>
          <w:sz w:val="28"/>
          <w:szCs w:val="28"/>
          <w:rtl/>
        </w:rPr>
        <w:t xml:space="preserve"> </w:t>
      </w:r>
      <w:r w:rsidRPr="00FB0F92">
        <w:rPr>
          <w:rFonts w:cs="Simplified Arabic" w:hint="cs"/>
          <w:sz w:val="28"/>
          <w:szCs w:val="28"/>
          <w:rtl/>
        </w:rPr>
        <w:t>واجباً</w:t>
      </w:r>
      <w:r w:rsidRPr="00FB0F92">
        <w:rPr>
          <w:rFonts w:cs="Simplified Arabic"/>
          <w:sz w:val="28"/>
          <w:szCs w:val="28"/>
          <w:rtl/>
        </w:rPr>
        <w:t xml:space="preserve"> </w:t>
      </w:r>
      <w:r w:rsidRPr="00FB0F92">
        <w:rPr>
          <w:rFonts w:cs="Simplified Arabic" w:hint="cs"/>
          <w:sz w:val="28"/>
          <w:szCs w:val="28"/>
          <w:rtl/>
        </w:rPr>
        <w:t>عليهم</w:t>
      </w:r>
      <w:r w:rsidRPr="00FB0F92">
        <w:rPr>
          <w:rFonts w:cs="Simplified Arabic"/>
          <w:sz w:val="28"/>
          <w:szCs w:val="28"/>
          <w:rtl/>
        </w:rPr>
        <w:t xml:space="preserve"> </w:t>
      </w:r>
      <w:r w:rsidRPr="00FB0F92">
        <w:rPr>
          <w:rFonts w:cs="Simplified Arabic" w:hint="cs"/>
          <w:sz w:val="28"/>
          <w:szCs w:val="28"/>
          <w:rtl/>
        </w:rPr>
        <w:t>منصوصا</w:t>
      </w:r>
      <w:r w:rsidR="00EE70F6">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بل</w:t>
      </w:r>
      <w:r w:rsidRPr="00FB0F92">
        <w:rPr>
          <w:rFonts w:cs="Simplified Arabic"/>
          <w:sz w:val="28"/>
          <w:szCs w:val="28"/>
          <w:rtl/>
        </w:rPr>
        <w:t xml:space="preserve"> </w:t>
      </w:r>
      <w:r w:rsidRPr="00FB0F92">
        <w:rPr>
          <w:rFonts w:cs="Simplified Arabic" w:hint="cs"/>
          <w:sz w:val="28"/>
          <w:szCs w:val="28"/>
          <w:rtl/>
        </w:rPr>
        <w:t>مفوضاً</w:t>
      </w:r>
      <w:r w:rsidRPr="00FB0F92">
        <w:rPr>
          <w:rFonts w:cs="Simplified Arabic"/>
          <w:sz w:val="28"/>
          <w:szCs w:val="28"/>
          <w:rtl/>
        </w:rPr>
        <w:t xml:space="preserve"> </w:t>
      </w:r>
      <w:r w:rsidRPr="00FB0F92">
        <w:rPr>
          <w:rFonts w:cs="Simplified Arabic" w:hint="cs"/>
          <w:sz w:val="28"/>
          <w:szCs w:val="28"/>
          <w:rtl/>
        </w:rPr>
        <w:t>الى</w:t>
      </w:r>
      <w:r w:rsidRPr="00FB0F92">
        <w:rPr>
          <w:rFonts w:cs="Simplified Arabic"/>
          <w:sz w:val="28"/>
          <w:szCs w:val="28"/>
          <w:rtl/>
        </w:rPr>
        <w:t xml:space="preserve"> </w:t>
      </w:r>
      <w:r w:rsidRPr="00FB0F92">
        <w:rPr>
          <w:rFonts w:cs="Simplified Arabic" w:hint="cs"/>
          <w:sz w:val="28"/>
          <w:szCs w:val="28"/>
          <w:rtl/>
        </w:rPr>
        <w:t xml:space="preserve">اجتهادهم " </w:t>
      </w:r>
      <w:r w:rsidRPr="00FB0F92">
        <w:rPr>
          <w:rFonts w:cs="Simplified Arabic" w:hint="cs"/>
          <w:sz w:val="28"/>
          <w:szCs w:val="28"/>
          <w:vertAlign w:val="superscript"/>
          <w:rtl/>
        </w:rPr>
        <w:t>(</w:t>
      </w:r>
      <w:r w:rsidRPr="00FB0F92">
        <w:rPr>
          <w:rStyle w:val="a4"/>
          <w:rFonts w:cs="Simplified Arabic"/>
          <w:sz w:val="28"/>
          <w:szCs w:val="28"/>
          <w:rtl/>
        </w:rPr>
        <w:footnoteReference w:id="1159"/>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pStyle w:val="a6"/>
        <w:ind w:left="0" w:right="-284" w:hanging="341"/>
        <w:jc w:val="both"/>
        <w:rPr>
          <w:sz w:val="28"/>
          <w:szCs w:val="28"/>
          <w:rtl/>
        </w:rPr>
      </w:pPr>
      <w:r w:rsidRPr="00FB0F92">
        <w:rPr>
          <w:rFonts w:hint="cs"/>
          <w:sz w:val="28"/>
          <w:szCs w:val="28"/>
          <w:rtl/>
        </w:rPr>
        <w:t>الرأي الثالث: أن سور وآيات القرآن الكريم كانت</w:t>
      </w:r>
      <w:r w:rsidRPr="00FB0F92">
        <w:rPr>
          <w:sz w:val="28"/>
          <w:szCs w:val="28"/>
          <w:rtl/>
        </w:rPr>
        <w:t xml:space="preserve"> </w:t>
      </w:r>
      <w:r w:rsidRPr="00FB0F92">
        <w:rPr>
          <w:rFonts w:hint="cs"/>
          <w:sz w:val="28"/>
          <w:szCs w:val="28"/>
          <w:rtl/>
        </w:rPr>
        <w:t>على</w:t>
      </w:r>
      <w:r w:rsidRPr="00FB0F92">
        <w:rPr>
          <w:sz w:val="28"/>
          <w:szCs w:val="28"/>
          <w:rtl/>
        </w:rPr>
        <w:t xml:space="preserve"> </w:t>
      </w:r>
      <w:r w:rsidRPr="00FB0F92">
        <w:rPr>
          <w:rFonts w:hint="cs"/>
          <w:sz w:val="28"/>
          <w:szCs w:val="28"/>
          <w:rtl/>
        </w:rPr>
        <w:t>عهد</w:t>
      </w:r>
      <w:r w:rsidRPr="00FB0F92">
        <w:rPr>
          <w:sz w:val="28"/>
          <w:szCs w:val="28"/>
          <w:rtl/>
        </w:rPr>
        <w:t xml:space="preserve"> </w:t>
      </w:r>
      <w:r w:rsidRPr="00FB0F92">
        <w:rPr>
          <w:rFonts w:hint="cs"/>
          <w:sz w:val="28"/>
          <w:szCs w:val="28"/>
          <w:rtl/>
        </w:rPr>
        <w:t>النبي</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مرتبة</w:t>
      </w:r>
      <w:r w:rsidRPr="00FB0F92">
        <w:rPr>
          <w:sz w:val="28"/>
          <w:szCs w:val="28"/>
          <w:rtl/>
        </w:rPr>
        <w:t xml:space="preserve"> </w:t>
      </w:r>
      <w:r w:rsidRPr="00FB0F92">
        <w:rPr>
          <w:rFonts w:hint="cs"/>
          <w:sz w:val="28"/>
          <w:szCs w:val="28"/>
          <w:rtl/>
        </w:rPr>
        <w:t>على</w:t>
      </w:r>
      <w:r w:rsidRPr="00FB0F92">
        <w:rPr>
          <w:sz w:val="28"/>
          <w:szCs w:val="28"/>
          <w:rtl/>
        </w:rPr>
        <w:t xml:space="preserve"> </w:t>
      </w:r>
      <w:r w:rsidRPr="00FB0F92">
        <w:rPr>
          <w:rFonts w:hint="cs"/>
          <w:sz w:val="28"/>
          <w:szCs w:val="28"/>
          <w:rtl/>
        </w:rPr>
        <w:t>الترتيب الذي بين أيدينا</w:t>
      </w:r>
      <w:r w:rsidRPr="00FB0F92">
        <w:rPr>
          <w:sz w:val="28"/>
          <w:szCs w:val="28"/>
          <w:rtl/>
        </w:rPr>
        <w:t xml:space="preserve"> </w:t>
      </w:r>
      <w:r w:rsidRPr="00FB0F92">
        <w:rPr>
          <w:rFonts w:hint="cs"/>
          <w:sz w:val="28"/>
          <w:szCs w:val="28"/>
          <w:rtl/>
        </w:rPr>
        <w:t>اليوم؛ إلا</w:t>
      </w:r>
      <w:r w:rsidRPr="00FB0F92">
        <w:rPr>
          <w:sz w:val="28"/>
          <w:szCs w:val="28"/>
          <w:rtl/>
        </w:rPr>
        <w:t xml:space="preserve"> </w:t>
      </w:r>
      <w:r w:rsidRPr="00FB0F92">
        <w:rPr>
          <w:rFonts w:hint="cs"/>
          <w:sz w:val="28"/>
          <w:szCs w:val="28"/>
          <w:rtl/>
        </w:rPr>
        <w:t>الأنفال</w:t>
      </w:r>
      <w:r w:rsidRPr="00FB0F92">
        <w:rPr>
          <w:sz w:val="28"/>
          <w:szCs w:val="28"/>
          <w:rtl/>
        </w:rPr>
        <w:t xml:space="preserve"> </w:t>
      </w:r>
      <w:r w:rsidRPr="00FB0F92">
        <w:rPr>
          <w:rFonts w:hint="cs"/>
          <w:sz w:val="28"/>
          <w:szCs w:val="28"/>
          <w:rtl/>
        </w:rPr>
        <w:t>وبراءة، لحديث</w:t>
      </w:r>
      <w:r w:rsidRPr="00FB0F92">
        <w:rPr>
          <w:sz w:val="28"/>
          <w:szCs w:val="28"/>
          <w:rtl/>
        </w:rPr>
        <w:t xml:space="preserve"> </w:t>
      </w:r>
      <w:r w:rsidRPr="00FB0F92">
        <w:rPr>
          <w:rFonts w:hint="cs"/>
          <w:sz w:val="28"/>
          <w:szCs w:val="28"/>
          <w:rtl/>
        </w:rPr>
        <w:t xml:space="preserve">ابن عباس رضي الله عنه المذكور في الفقرة السابقةً </w:t>
      </w:r>
      <w:r w:rsidRPr="00FB0F92">
        <w:rPr>
          <w:rFonts w:hint="cs"/>
          <w:sz w:val="28"/>
          <w:szCs w:val="28"/>
          <w:vertAlign w:val="superscript"/>
          <w:rtl/>
        </w:rPr>
        <w:t>(</w:t>
      </w:r>
      <w:r w:rsidRPr="00FB0F92">
        <w:rPr>
          <w:rStyle w:val="a4"/>
          <w:sz w:val="28"/>
          <w:szCs w:val="28"/>
          <w:rtl/>
        </w:rPr>
        <w:footnoteReference w:id="1160"/>
      </w:r>
      <w:r w:rsidRPr="00FB0F92">
        <w:rPr>
          <w:rFonts w:hint="cs"/>
          <w:sz w:val="28"/>
          <w:szCs w:val="28"/>
          <w:vertAlign w:val="superscript"/>
          <w:rtl/>
        </w:rPr>
        <w:t>)</w:t>
      </w:r>
      <w:r w:rsidRPr="00FB0F92">
        <w:rPr>
          <w:rFonts w:hint="cs"/>
          <w:sz w:val="28"/>
          <w:szCs w:val="28"/>
          <w:rtl/>
        </w:rPr>
        <w:t xml:space="preserve"> .</w:t>
      </w:r>
      <w:r w:rsidRPr="00FB0F92">
        <w:rPr>
          <w:sz w:val="28"/>
          <w:szCs w:val="28"/>
          <w:rtl/>
        </w:rPr>
        <w:t xml:space="preserve"> </w:t>
      </w:r>
    </w:p>
    <w:p w:rsidR="008B4873" w:rsidRPr="00FB0F92" w:rsidRDefault="008B4873" w:rsidP="006B1D19">
      <w:pPr>
        <w:pStyle w:val="a6"/>
        <w:ind w:left="0" w:right="-284" w:hanging="341"/>
        <w:jc w:val="both"/>
        <w:rPr>
          <w:sz w:val="28"/>
          <w:szCs w:val="28"/>
          <w:rtl/>
        </w:rPr>
      </w:pPr>
      <w:r w:rsidRPr="00FB0F92">
        <w:rPr>
          <w:rFonts w:hint="cs"/>
          <w:sz w:val="28"/>
          <w:szCs w:val="28"/>
          <w:rtl/>
        </w:rPr>
        <w:t>وقد استدل الحافظ ابن حجر من هذا الحديث: بأن عدم بيان النبي صلى الله عليه وسلم للصحابة أن براءة من الأنفال جعل عثمان رضي الله عنه يضيفها إليها اجتهاداً منه</w:t>
      </w:r>
      <w:r w:rsidRPr="00FB0F92">
        <w:rPr>
          <w:rFonts w:hint="cs"/>
          <w:sz w:val="28"/>
          <w:szCs w:val="28"/>
          <w:vertAlign w:val="superscript"/>
          <w:rtl/>
        </w:rPr>
        <w:t xml:space="preserve"> (</w:t>
      </w:r>
      <w:r w:rsidRPr="00FB0F92">
        <w:rPr>
          <w:rStyle w:val="a4"/>
          <w:sz w:val="28"/>
          <w:szCs w:val="28"/>
          <w:rtl/>
        </w:rPr>
        <w:footnoteReference w:id="1161"/>
      </w:r>
      <w:r w:rsidRPr="00FB0F92">
        <w:rPr>
          <w:rFonts w:hint="cs"/>
          <w:sz w:val="28"/>
          <w:szCs w:val="28"/>
          <w:vertAlign w:val="superscript"/>
          <w:rtl/>
        </w:rPr>
        <w:t>)</w:t>
      </w:r>
      <w:r w:rsidRPr="00FB0F92">
        <w:rPr>
          <w:rFonts w:hint="cs"/>
          <w:sz w:val="28"/>
          <w:szCs w:val="28"/>
          <w:rtl/>
        </w:rPr>
        <w:t xml:space="preserve"> .</w:t>
      </w:r>
    </w:p>
    <w:p w:rsidR="008B4873" w:rsidRPr="00FB0F92" w:rsidRDefault="008B4873" w:rsidP="006B1D19">
      <w:pPr>
        <w:ind w:right="-284" w:hanging="341"/>
        <w:jc w:val="both"/>
        <w:rPr>
          <w:rFonts w:cs="Simplified Arabic"/>
          <w:sz w:val="28"/>
          <w:szCs w:val="28"/>
          <w:rtl/>
        </w:rPr>
      </w:pPr>
      <w:r w:rsidRPr="00FB0F92">
        <w:rPr>
          <w:rFonts w:cs="Simplified Arabic" w:hint="cs"/>
          <w:sz w:val="28"/>
          <w:szCs w:val="28"/>
          <w:rtl/>
        </w:rPr>
        <w:t>ومن الذين قالوا بهذا الرأي</w:t>
      </w:r>
      <w:r w:rsidRPr="00FB0F92">
        <w:rPr>
          <w:rFonts w:cs="Simplified Arabic"/>
          <w:sz w:val="28"/>
          <w:szCs w:val="28"/>
          <w:rtl/>
        </w:rPr>
        <w:t xml:space="preserve"> </w:t>
      </w:r>
      <w:r w:rsidRPr="00FB0F92">
        <w:rPr>
          <w:rFonts w:cs="Simplified Arabic" w:hint="cs"/>
          <w:sz w:val="28"/>
          <w:szCs w:val="28"/>
          <w:rtl/>
        </w:rPr>
        <w:t>ابن</w:t>
      </w:r>
      <w:r w:rsidRPr="00FB0F92">
        <w:rPr>
          <w:rFonts w:cs="Simplified Arabic"/>
          <w:sz w:val="28"/>
          <w:szCs w:val="28"/>
          <w:rtl/>
        </w:rPr>
        <w:t xml:space="preserve"> </w:t>
      </w:r>
      <w:r w:rsidRPr="00FB0F92">
        <w:rPr>
          <w:rFonts w:cs="Simplified Arabic" w:hint="cs"/>
          <w:sz w:val="28"/>
          <w:szCs w:val="28"/>
          <w:rtl/>
        </w:rPr>
        <w:t>عطية</w:t>
      </w:r>
      <w:r w:rsidRPr="00FB0F92">
        <w:rPr>
          <w:rFonts w:cs="Simplified Arabic" w:hint="cs"/>
          <w:sz w:val="28"/>
          <w:szCs w:val="28"/>
          <w:vertAlign w:val="superscript"/>
          <w:rtl/>
        </w:rPr>
        <w:t>(</w:t>
      </w:r>
      <w:r w:rsidRPr="00FB0F92">
        <w:rPr>
          <w:rStyle w:val="a4"/>
          <w:rFonts w:cs="Simplified Arabic"/>
          <w:sz w:val="28"/>
          <w:szCs w:val="28"/>
          <w:rtl/>
        </w:rPr>
        <w:footnoteReference w:id="1162"/>
      </w:r>
      <w:r w:rsidRPr="00FB0F92">
        <w:rPr>
          <w:rFonts w:cs="Simplified Arabic" w:hint="cs"/>
          <w:sz w:val="28"/>
          <w:szCs w:val="28"/>
          <w:vertAlign w:val="superscript"/>
          <w:rtl/>
        </w:rPr>
        <w:t>)</w:t>
      </w:r>
      <w:r w:rsidRPr="00FB0F92">
        <w:rPr>
          <w:rFonts w:cs="Simplified Arabic" w:hint="cs"/>
          <w:sz w:val="28"/>
          <w:szCs w:val="28"/>
          <w:rtl/>
        </w:rPr>
        <w:t xml:space="preserve"> الذي ذهب</w:t>
      </w:r>
      <w:r w:rsidRPr="00FB0F92">
        <w:rPr>
          <w:rFonts w:cs="Simplified Arabic"/>
          <w:sz w:val="28"/>
          <w:szCs w:val="28"/>
          <w:rtl/>
        </w:rPr>
        <w:t xml:space="preserve"> </w:t>
      </w:r>
      <w:r w:rsidRPr="00FB0F92">
        <w:rPr>
          <w:rFonts w:cs="Simplified Arabic" w:hint="cs"/>
          <w:sz w:val="28"/>
          <w:szCs w:val="28"/>
          <w:rtl/>
        </w:rPr>
        <w:t>الى ذلك بقوله:" وظاهر</w:t>
      </w:r>
      <w:r w:rsidRPr="00FB0F92">
        <w:rPr>
          <w:rFonts w:cs="Simplified Arabic"/>
          <w:sz w:val="28"/>
          <w:szCs w:val="28"/>
          <w:rtl/>
        </w:rPr>
        <w:t xml:space="preserve"> </w:t>
      </w:r>
      <w:r w:rsidRPr="00FB0F92">
        <w:rPr>
          <w:rFonts w:cs="Simplified Arabic" w:hint="cs"/>
          <w:sz w:val="28"/>
          <w:szCs w:val="28"/>
          <w:rtl/>
        </w:rPr>
        <w:t>الآثار</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السبع</w:t>
      </w:r>
      <w:r w:rsidRPr="00FB0F92">
        <w:rPr>
          <w:rFonts w:cs="Simplified Arabic"/>
          <w:sz w:val="28"/>
          <w:szCs w:val="28"/>
          <w:rtl/>
        </w:rPr>
        <w:t xml:space="preserve"> </w:t>
      </w:r>
      <w:r w:rsidRPr="00FB0F92">
        <w:rPr>
          <w:rFonts w:cs="Simplified Arabic" w:hint="cs"/>
          <w:sz w:val="28"/>
          <w:szCs w:val="28"/>
          <w:rtl/>
        </w:rPr>
        <w:t>الطو</w:t>
      </w:r>
      <w:r w:rsidR="00B51C01">
        <w:rPr>
          <w:rFonts w:cs="Simplified Arabic" w:hint="cs"/>
          <w:sz w:val="28"/>
          <w:szCs w:val="28"/>
          <w:rtl/>
        </w:rPr>
        <w:t>ا</w:t>
      </w:r>
      <w:r w:rsidRPr="00FB0F92">
        <w:rPr>
          <w:rFonts w:cs="Simplified Arabic" w:hint="cs"/>
          <w:sz w:val="28"/>
          <w:szCs w:val="28"/>
          <w:rtl/>
        </w:rPr>
        <w:t>ل</w:t>
      </w:r>
      <w:r w:rsidRPr="00FB0F92">
        <w:rPr>
          <w:rFonts w:cs="Simplified Arabic"/>
          <w:sz w:val="28"/>
          <w:szCs w:val="28"/>
          <w:rtl/>
        </w:rPr>
        <w:t xml:space="preserve"> </w:t>
      </w:r>
      <w:proofErr w:type="spellStart"/>
      <w:r w:rsidRPr="00FB0F92">
        <w:rPr>
          <w:rFonts w:cs="Simplified Arabic" w:hint="cs"/>
          <w:sz w:val="28"/>
          <w:szCs w:val="28"/>
          <w:rtl/>
        </w:rPr>
        <w:t>والحواميم</w:t>
      </w:r>
      <w:proofErr w:type="spellEnd"/>
      <w:r w:rsidRPr="00FB0F92">
        <w:rPr>
          <w:rFonts w:cs="Simplified Arabic"/>
          <w:sz w:val="28"/>
          <w:szCs w:val="28"/>
          <w:rtl/>
        </w:rPr>
        <w:t xml:space="preserve"> </w:t>
      </w:r>
      <w:r w:rsidRPr="00FB0F92">
        <w:rPr>
          <w:rFonts w:cs="Simplified Arabic" w:hint="cs"/>
          <w:sz w:val="28"/>
          <w:szCs w:val="28"/>
          <w:rtl/>
        </w:rPr>
        <w:t>والمفصل</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مرتباً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زمن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وكان</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السور</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يرتب</w:t>
      </w:r>
      <w:r w:rsidRPr="00FB0F92">
        <w:rPr>
          <w:rFonts w:cs="Simplified Arabic"/>
          <w:sz w:val="28"/>
          <w:szCs w:val="28"/>
          <w:rtl/>
        </w:rPr>
        <w:t xml:space="preserve"> </w:t>
      </w:r>
      <w:r w:rsidRPr="00FB0F92">
        <w:rPr>
          <w:rFonts w:cs="Simplified Arabic" w:hint="cs"/>
          <w:sz w:val="28"/>
          <w:szCs w:val="28"/>
          <w:rtl/>
        </w:rPr>
        <w:t>فذلك</w:t>
      </w:r>
      <w:r w:rsidRPr="00FB0F92">
        <w:rPr>
          <w:rFonts w:cs="Simplified Arabic"/>
          <w:sz w:val="28"/>
          <w:szCs w:val="28"/>
          <w:rtl/>
        </w:rPr>
        <w:t xml:space="preserve"> </w:t>
      </w:r>
      <w:r w:rsidRPr="00FB0F92">
        <w:rPr>
          <w:rFonts w:cs="Simplified Arabic" w:hint="cs"/>
          <w:sz w:val="28"/>
          <w:szCs w:val="28"/>
          <w:rtl/>
        </w:rPr>
        <w:t>هو</w:t>
      </w:r>
      <w:r w:rsidRPr="00FB0F92">
        <w:rPr>
          <w:rFonts w:cs="Simplified Arabic"/>
          <w:sz w:val="28"/>
          <w:szCs w:val="28"/>
          <w:rtl/>
        </w:rPr>
        <w:t xml:space="preserve"> </w:t>
      </w:r>
      <w:r w:rsidRPr="00FB0F92">
        <w:rPr>
          <w:rFonts w:cs="Simplified Arabic" w:hint="cs"/>
          <w:sz w:val="28"/>
          <w:szCs w:val="28"/>
          <w:rtl/>
        </w:rPr>
        <w:t>الذي</w:t>
      </w:r>
      <w:r w:rsidRPr="00FB0F92">
        <w:rPr>
          <w:rFonts w:cs="Simplified Arabic"/>
          <w:sz w:val="28"/>
          <w:szCs w:val="28"/>
          <w:rtl/>
        </w:rPr>
        <w:t xml:space="preserve"> </w:t>
      </w:r>
      <w:r w:rsidRPr="00FB0F92">
        <w:rPr>
          <w:rFonts w:cs="Simplified Arabic" w:hint="cs"/>
          <w:sz w:val="28"/>
          <w:szCs w:val="28"/>
          <w:rtl/>
        </w:rPr>
        <w:t>رتب</w:t>
      </w:r>
      <w:r w:rsidRPr="00FB0F92">
        <w:rPr>
          <w:rFonts w:cs="Simplified Arabic"/>
          <w:sz w:val="28"/>
          <w:szCs w:val="28"/>
          <w:rtl/>
        </w:rPr>
        <w:t xml:space="preserve"> </w:t>
      </w:r>
      <w:r w:rsidRPr="00FB0F92">
        <w:rPr>
          <w:rFonts w:cs="Simplified Arabic" w:hint="cs"/>
          <w:sz w:val="28"/>
          <w:szCs w:val="28"/>
          <w:rtl/>
        </w:rPr>
        <w:t>وقت</w:t>
      </w:r>
      <w:r w:rsidRPr="00FB0F92">
        <w:rPr>
          <w:rFonts w:cs="Simplified Arabic"/>
          <w:sz w:val="28"/>
          <w:szCs w:val="28"/>
          <w:rtl/>
        </w:rPr>
        <w:t xml:space="preserve"> </w:t>
      </w:r>
      <w:r w:rsidRPr="00FB0F92">
        <w:rPr>
          <w:rFonts w:cs="Simplified Arabic" w:hint="cs"/>
          <w:sz w:val="28"/>
          <w:szCs w:val="28"/>
          <w:rtl/>
        </w:rPr>
        <w:t>الكتب "</w:t>
      </w:r>
      <w:r w:rsidRPr="00FB0F92">
        <w:rPr>
          <w:rFonts w:cs="Simplified Arabic"/>
          <w:sz w:val="28"/>
          <w:szCs w:val="28"/>
          <w:rtl/>
        </w:rPr>
        <w:t xml:space="preserve"> </w:t>
      </w:r>
      <w:r w:rsidRPr="00FB0F92">
        <w:rPr>
          <w:rFonts w:cs="Simplified Arabic" w:hint="cs"/>
          <w:sz w:val="28"/>
          <w:szCs w:val="28"/>
          <w:vertAlign w:val="superscript"/>
          <w:rtl/>
        </w:rPr>
        <w:t>(</w:t>
      </w:r>
      <w:r w:rsidRPr="00FB0F92">
        <w:rPr>
          <w:rStyle w:val="a4"/>
          <w:rFonts w:cs="Simplified Arabic"/>
          <w:sz w:val="28"/>
          <w:szCs w:val="28"/>
          <w:rtl/>
        </w:rPr>
        <w:footnoteReference w:id="1163"/>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pStyle w:val="a6"/>
        <w:ind w:left="0" w:right="-284" w:hanging="341"/>
        <w:jc w:val="both"/>
        <w:rPr>
          <w:sz w:val="28"/>
          <w:szCs w:val="28"/>
          <w:rtl/>
        </w:rPr>
      </w:pPr>
      <w:r w:rsidRPr="00FB0F92">
        <w:rPr>
          <w:rFonts w:hint="cs"/>
          <w:sz w:val="28"/>
          <w:szCs w:val="28"/>
          <w:rtl/>
        </w:rPr>
        <w:t>قلت: إن كثيراً من سور القرآن كان معلوم الترتيب في عهد النبي صلى الله عليه وسلم كسور المفصل بدليل الأحاديث الواردة في ذلك منها:</w:t>
      </w:r>
    </w:p>
    <w:p w:rsidR="008B4873" w:rsidRPr="00FB0F92" w:rsidRDefault="008B4873" w:rsidP="006B1D19">
      <w:pPr>
        <w:pStyle w:val="a6"/>
        <w:ind w:left="0" w:right="-284" w:hanging="341"/>
        <w:jc w:val="both"/>
        <w:rPr>
          <w:sz w:val="28"/>
          <w:szCs w:val="28"/>
          <w:rtl/>
        </w:rPr>
      </w:pPr>
      <w:r w:rsidRPr="00FB0F92">
        <w:rPr>
          <w:rFonts w:hint="cs"/>
          <w:sz w:val="28"/>
          <w:szCs w:val="28"/>
          <w:rtl/>
        </w:rPr>
        <w:lastRenderedPageBreak/>
        <w:t>عن جَابِرَ</w:t>
      </w:r>
      <w:r w:rsidRPr="00FB0F92">
        <w:rPr>
          <w:sz w:val="28"/>
          <w:szCs w:val="28"/>
          <w:rtl/>
        </w:rPr>
        <w:t xml:space="preserve"> </w:t>
      </w:r>
      <w:r w:rsidRPr="00FB0F92">
        <w:rPr>
          <w:rFonts w:hint="cs"/>
          <w:sz w:val="28"/>
          <w:szCs w:val="28"/>
          <w:rtl/>
        </w:rPr>
        <w:t>بن</w:t>
      </w:r>
      <w:r w:rsidRPr="00FB0F92">
        <w:rPr>
          <w:sz w:val="28"/>
          <w:szCs w:val="28"/>
          <w:rtl/>
        </w:rPr>
        <w:t xml:space="preserve"> </w:t>
      </w:r>
      <w:r w:rsidRPr="00FB0F92">
        <w:rPr>
          <w:rFonts w:hint="cs"/>
          <w:sz w:val="28"/>
          <w:szCs w:val="28"/>
          <w:rtl/>
        </w:rPr>
        <w:t>عبد</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كان</w:t>
      </w:r>
      <w:r w:rsidRPr="00FB0F92">
        <w:rPr>
          <w:sz w:val="28"/>
          <w:szCs w:val="28"/>
          <w:rtl/>
        </w:rPr>
        <w:t xml:space="preserve"> </w:t>
      </w:r>
      <w:r w:rsidRPr="00FB0F92">
        <w:rPr>
          <w:rFonts w:hint="cs"/>
          <w:sz w:val="28"/>
          <w:szCs w:val="28"/>
          <w:rtl/>
        </w:rPr>
        <w:t>مُعَاذُ</w:t>
      </w:r>
      <w:r w:rsidRPr="00FB0F92">
        <w:rPr>
          <w:sz w:val="28"/>
          <w:szCs w:val="28"/>
          <w:rtl/>
        </w:rPr>
        <w:t xml:space="preserve"> </w:t>
      </w:r>
      <w:r w:rsidRPr="00FB0F92">
        <w:rPr>
          <w:rFonts w:hint="cs"/>
          <w:sz w:val="28"/>
          <w:szCs w:val="28"/>
          <w:rtl/>
        </w:rPr>
        <w:t>بن</w:t>
      </w:r>
      <w:r w:rsidRPr="00FB0F92">
        <w:rPr>
          <w:sz w:val="28"/>
          <w:szCs w:val="28"/>
          <w:rtl/>
        </w:rPr>
        <w:t xml:space="preserve"> </w:t>
      </w:r>
      <w:r w:rsidRPr="00FB0F92">
        <w:rPr>
          <w:rFonts w:hint="cs"/>
          <w:sz w:val="28"/>
          <w:szCs w:val="28"/>
          <w:rtl/>
        </w:rPr>
        <w:t>جَبَلٍ</w:t>
      </w:r>
      <w:r w:rsidRPr="00FB0F92">
        <w:rPr>
          <w:sz w:val="28"/>
          <w:szCs w:val="28"/>
          <w:rtl/>
        </w:rPr>
        <w:t xml:space="preserve"> </w:t>
      </w:r>
      <w:r w:rsidRPr="00FB0F92">
        <w:rPr>
          <w:rFonts w:hint="cs"/>
          <w:sz w:val="28"/>
          <w:szCs w:val="28"/>
          <w:rtl/>
        </w:rPr>
        <w:t>يُصَلِّي</w:t>
      </w:r>
      <w:r w:rsidRPr="00FB0F92">
        <w:rPr>
          <w:sz w:val="28"/>
          <w:szCs w:val="28"/>
          <w:rtl/>
        </w:rPr>
        <w:t xml:space="preserve"> </w:t>
      </w:r>
      <w:r w:rsidRPr="00FB0F92">
        <w:rPr>
          <w:rFonts w:hint="cs"/>
          <w:sz w:val="28"/>
          <w:szCs w:val="28"/>
          <w:rtl/>
        </w:rPr>
        <w:t>مع</w:t>
      </w:r>
      <w:r w:rsidRPr="00FB0F92">
        <w:rPr>
          <w:sz w:val="28"/>
          <w:szCs w:val="28"/>
          <w:rtl/>
        </w:rPr>
        <w:t xml:space="preserve"> </w:t>
      </w:r>
      <w:r w:rsidRPr="00FB0F92">
        <w:rPr>
          <w:rFonts w:hint="cs"/>
          <w:sz w:val="28"/>
          <w:szCs w:val="28"/>
          <w:rtl/>
        </w:rPr>
        <w:t>النبي</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ثُمَّ</w:t>
      </w:r>
      <w:r w:rsidRPr="00FB0F92">
        <w:rPr>
          <w:sz w:val="28"/>
          <w:szCs w:val="28"/>
          <w:rtl/>
        </w:rPr>
        <w:t xml:space="preserve"> </w:t>
      </w:r>
      <w:r w:rsidRPr="00FB0F92">
        <w:rPr>
          <w:rFonts w:hint="cs"/>
          <w:sz w:val="28"/>
          <w:szCs w:val="28"/>
          <w:rtl/>
        </w:rPr>
        <w:t>يَرْجِعُ</w:t>
      </w:r>
      <w:r w:rsidRPr="00FB0F92">
        <w:rPr>
          <w:sz w:val="28"/>
          <w:szCs w:val="28"/>
          <w:rtl/>
        </w:rPr>
        <w:t xml:space="preserve"> </w:t>
      </w:r>
      <w:r w:rsidRPr="00FB0F92">
        <w:rPr>
          <w:rFonts w:hint="cs"/>
          <w:sz w:val="28"/>
          <w:szCs w:val="28"/>
          <w:rtl/>
        </w:rPr>
        <w:t>فَيَؤُمُّ</w:t>
      </w:r>
      <w:r w:rsidRPr="00FB0F92">
        <w:rPr>
          <w:sz w:val="28"/>
          <w:szCs w:val="28"/>
          <w:rtl/>
        </w:rPr>
        <w:t xml:space="preserve"> </w:t>
      </w:r>
      <w:r w:rsidRPr="00FB0F92">
        <w:rPr>
          <w:rFonts w:hint="cs"/>
          <w:sz w:val="28"/>
          <w:szCs w:val="28"/>
          <w:rtl/>
        </w:rPr>
        <w:t>قَوْمَهُ،</w:t>
      </w:r>
      <w:r w:rsidRPr="00FB0F92">
        <w:rPr>
          <w:sz w:val="28"/>
          <w:szCs w:val="28"/>
          <w:rtl/>
        </w:rPr>
        <w:t xml:space="preserve"> </w:t>
      </w:r>
      <w:r w:rsidRPr="00FB0F92">
        <w:rPr>
          <w:rFonts w:hint="cs"/>
          <w:sz w:val="28"/>
          <w:szCs w:val="28"/>
          <w:rtl/>
        </w:rPr>
        <w:t>فَصَلَّى</w:t>
      </w:r>
      <w:r w:rsidRPr="00FB0F92">
        <w:rPr>
          <w:sz w:val="28"/>
          <w:szCs w:val="28"/>
          <w:rtl/>
        </w:rPr>
        <w:t xml:space="preserve"> </w:t>
      </w:r>
      <w:r w:rsidRPr="00FB0F92">
        <w:rPr>
          <w:rFonts w:hint="cs"/>
          <w:sz w:val="28"/>
          <w:szCs w:val="28"/>
          <w:rtl/>
        </w:rPr>
        <w:t>الْعِشَاءَ</w:t>
      </w:r>
      <w:r w:rsidRPr="00FB0F92">
        <w:rPr>
          <w:sz w:val="28"/>
          <w:szCs w:val="28"/>
          <w:rtl/>
        </w:rPr>
        <w:t xml:space="preserve"> </w:t>
      </w:r>
      <w:r w:rsidRPr="00FB0F92">
        <w:rPr>
          <w:rFonts w:hint="cs"/>
          <w:sz w:val="28"/>
          <w:szCs w:val="28"/>
          <w:rtl/>
        </w:rPr>
        <w:t>فَقَرَأَ</w:t>
      </w:r>
      <w:r w:rsidRPr="00FB0F92">
        <w:rPr>
          <w:sz w:val="28"/>
          <w:szCs w:val="28"/>
          <w:rtl/>
        </w:rPr>
        <w:t xml:space="preserve"> </w:t>
      </w:r>
      <w:r w:rsidRPr="00FB0F92">
        <w:rPr>
          <w:rFonts w:hint="cs"/>
          <w:sz w:val="28"/>
          <w:szCs w:val="28"/>
          <w:rtl/>
        </w:rPr>
        <w:t>بِالْبَقَرَةِ،</w:t>
      </w:r>
      <w:r w:rsidRPr="00FB0F92">
        <w:rPr>
          <w:sz w:val="28"/>
          <w:szCs w:val="28"/>
          <w:rtl/>
        </w:rPr>
        <w:t xml:space="preserve"> </w:t>
      </w:r>
      <w:r w:rsidRPr="00FB0F92">
        <w:rPr>
          <w:rFonts w:hint="cs"/>
          <w:sz w:val="28"/>
          <w:szCs w:val="28"/>
          <w:rtl/>
        </w:rPr>
        <w:t>فَانْصَرَفَ</w:t>
      </w:r>
      <w:r w:rsidRPr="00FB0F92">
        <w:rPr>
          <w:sz w:val="28"/>
          <w:szCs w:val="28"/>
          <w:rtl/>
        </w:rPr>
        <w:t xml:space="preserve"> </w:t>
      </w:r>
      <w:r w:rsidRPr="00FB0F92">
        <w:rPr>
          <w:rFonts w:hint="cs"/>
          <w:sz w:val="28"/>
          <w:szCs w:val="28"/>
          <w:rtl/>
        </w:rPr>
        <w:t>الرَّجُلُ،</w:t>
      </w:r>
      <w:r w:rsidRPr="00FB0F92">
        <w:rPr>
          <w:sz w:val="28"/>
          <w:szCs w:val="28"/>
          <w:rtl/>
        </w:rPr>
        <w:t xml:space="preserve"> </w:t>
      </w:r>
      <w:r w:rsidRPr="00FB0F92">
        <w:rPr>
          <w:rFonts w:hint="cs"/>
          <w:sz w:val="28"/>
          <w:szCs w:val="28"/>
          <w:rtl/>
        </w:rPr>
        <w:t>فَكَأَنَّ</w:t>
      </w:r>
      <w:r w:rsidRPr="00FB0F92">
        <w:rPr>
          <w:sz w:val="28"/>
          <w:szCs w:val="28"/>
          <w:rtl/>
        </w:rPr>
        <w:t xml:space="preserve"> </w:t>
      </w:r>
      <w:proofErr w:type="spellStart"/>
      <w:r w:rsidRPr="00FB0F92">
        <w:rPr>
          <w:rFonts w:hint="cs"/>
          <w:sz w:val="28"/>
          <w:szCs w:val="28"/>
          <w:rtl/>
        </w:rPr>
        <w:t>مُعَاذًا</w:t>
      </w:r>
      <w:proofErr w:type="spellEnd"/>
      <w:r w:rsidRPr="00FB0F92">
        <w:rPr>
          <w:sz w:val="28"/>
          <w:szCs w:val="28"/>
          <w:rtl/>
        </w:rPr>
        <w:t xml:space="preserve"> </w:t>
      </w:r>
      <w:r w:rsidRPr="00FB0F92">
        <w:rPr>
          <w:rFonts w:hint="cs"/>
          <w:sz w:val="28"/>
          <w:szCs w:val="28"/>
          <w:rtl/>
        </w:rPr>
        <w:t>تَنَاوَلَ</w:t>
      </w:r>
      <w:r w:rsidRPr="00FB0F92">
        <w:rPr>
          <w:sz w:val="28"/>
          <w:szCs w:val="28"/>
          <w:rtl/>
        </w:rPr>
        <w:t xml:space="preserve"> </w:t>
      </w:r>
      <w:r w:rsidRPr="00FB0F92">
        <w:rPr>
          <w:rFonts w:hint="cs"/>
          <w:sz w:val="28"/>
          <w:szCs w:val="28"/>
          <w:rtl/>
        </w:rPr>
        <w:t>منه،</w:t>
      </w:r>
      <w:r w:rsidRPr="00FB0F92">
        <w:rPr>
          <w:sz w:val="28"/>
          <w:szCs w:val="28"/>
          <w:rtl/>
        </w:rPr>
        <w:t xml:space="preserve"> </w:t>
      </w:r>
      <w:r w:rsidRPr="00FB0F92">
        <w:rPr>
          <w:rFonts w:hint="cs"/>
          <w:sz w:val="28"/>
          <w:szCs w:val="28"/>
          <w:rtl/>
        </w:rPr>
        <w:t>فَبَلَغَ</w:t>
      </w:r>
      <w:r w:rsidRPr="00FB0F92">
        <w:rPr>
          <w:sz w:val="28"/>
          <w:szCs w:val="28"/>
          <w:rtl/>
        </w:rPr>
        <w:t xml:space="preserve"> </w:t>
      </w:r>
      <w:r w:rsidRPr="00FB0F92">
        <w:rPr>
          <w:rFonts w:hint="cs"/>
          <w:sz w:val="28"/>
          <w:szCs w:val="28"/>
          <w:rtl/>
        </w:rPr>
        <w:t>النبي</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فقال: {</w:t>
      </w:r>
      <w:r w:rsidRPr="00FB0F92">
        <w:rPr>
          <w:sz w:val="28"/>
          <w:szCs w:val="28"/>
          <w:rtl/>
        </w:rPr>
        <w:t xml:space="preserve"> </w:t>
      </w:r>
      <w:r w:rsidRPr="00B4147A">
        <w:rPr>
          <w:rFonts w:hint="cs"/>
          <w:b/>
          <w:bCs/>
          <w:sz w:val="28"/>
          <w:szCs w:val="28"/>
          <w:rtl/>
        </w:rPr>
        <w:t>فَتَّانٌ</w:t>
      </w:r>
      <w:r w:rsidRPr="00B4147A">
        <w:rPr>
          <w:b/>
          <w:bCs/>
          <w:sz w:val="28"/>
          <w:szCs w:val="28"/>
          <w:rtl/>
        </w:rPr>
        <w:t xml:space="preserve"> </w:t>
      </w:r>
      <w:proofErr w:type="spellStart"/>
      <w:r w:rsidRPr="00B4147A">
        <w:rPr>
          <w:rFonts w:hint="cs"/>
          <w:b/>
          <w:bCs/>
          <w:sz w:val="28"/>
          <w:szCs w:val="28"/>
          <w:rtl/>
        </w:rPr>
        <w:t>فَتَّانٌ</w:t>
      </w:r>
      <w:proofErr w:type="spellEnd"/>
      <w:r w:rsidRPr="00B4147A">
        <w:rPr>
          <w:b/>
          <w:bCs/>
          <w:sz w:val="28"/>
          <w:szCs w:val="28"/>
          <w:rtl/>
        </w:rPr>
        <w:t xml:space="preserve"> </w:t>
      </w:r>
      <w:proofErr w:type="spellStart"/>
      <w:r w:rsidRPr="00B4147A">
        <w:rPr>
          <w:rFonts w:hint="cs"/>
          <w:b/>
          <w:bCs/>
          <w:sz w:val="28"/>
          <w:szCs w:val="28"/>
          <w:rtl/>
        </w:rPr>
        <w:t>فَتَّانٌ</w:t>
      </w:r>
      <w:proofErr w:type="spellEnd"/>
      <w:r w:rsidRPr="00FB0F92">
        <w:rPr>
          <w:sz w:val="28"/>
          <w:szCs w:val="28"/>
          <w:rtl/>
        </w:rPr>
        <w:t xml:space="preserve"> </w:t>
      </w:r>
      <w:r w:rsidRPr="00FB0F92">
        <w:rPr>
          <w:rFonts w:hint="cs"/>
          <w:sz w:val="28"/>
          <w:szCs w:val="28"/>
          <w:rtl/>
        </w:rPr>
        <w:t>}، ثَلَاثَ</w:t>
      </w:r>
      <w:r w:rsidRPr="00FB0F92">
        <w:rPr>
          <w:sz w:val="28"/>
          <w:szCs w:val="28"/>
          <w:rtl/>
        </w:rPr>
        <w:t xml:space="preserve"> </w:t>
      </w:r>
      <w:proofErr w:type="spellStart"/>
      <w:r w:rsidRPr="00FB0F92">
        <w:rPr>
          <w:rFonts w:hint="cs"/>
          <w:sz w:val="28"/>
          <w:szCs w:val="28"/>
          <w:rtl/>
        </w:rPr>
        <w:t>مِرَارٍ</w:t>
      </w:r>
      <w:proofErr w:type="spellEnd"/>
      <w:r w:rsidRPr="00FB0F92">
        <w:rPr>
          <w:rFonts w:hint="cs"/>
          <w:sz w:val="28"/>
          <w:szCs w:val="28"/>
          <w:rtl/>
        </w:rPr>
        <w:t>،</w:t>
      </w:r>
      <w:r w:rsidRPr="00FB0F92">
        <w:rPr>
          <w:sz w:val="28"/>
          <w:szCs w:val="28"/>
          <w:rtl/>
        </w:rPr>
        <w:t xml:space="preserve"> </w:t>
      </w:r>
      <w:r w:rsidRPr="00FB0F92">
        <w:rPr>
          <w:rFonts w:hint="cs"/>
          <w:sz w:val="28"/>
          <w:szCs w:val="28"/>
          <w:rtl/>
        </w:rPr>
        <w:t>أو</w:t>
      </w:r>
      <w:r w:rsidRPr="00FB0F92">
        <w:rPr>
          <w:sz w:val="28"/>
          <w:szCs w:val="28"/>
          <w:rtl/>
        </w:rPr>
        <w:t xml:space="preserve"> </w:t>
      </w:r>
      <w:r w:rsidRPr="00FB0F92">
        <w:rPr>
          <w:rFonts w:hint="cs"/>
          <w:sz w:val="28"/>
          <w:szCs w:val="28"/>
          <w:rtl/>
        </w:rPr>
        <w:t>قال: {</w:t>
      </w:r>
      <w:r w:rsidRPr="00FB0F92">
        <w:rPr>
          <w:sz w:val="28"/>
          <w:szCs w:val="28"/>
          <w:rtl/>
        </w:rPr>
        <w:t xml:space="preserve"> </w:t>
      </w:r>
      <w:r w:rsidRPr="00B4147A">
        <w:rPr>
          <w:rFonts w:hint="cs"/>
          <w:b/>
          <w:bCs/>
          <w:sz w:val="28"/>
          <w:szCs w:val="28"/>
          <w:rtl/>
        </w:rPr>
        <w:t>فَاتِنًا</w:t>
      </w:r>
      <w:r w:rsidRPr="00B4147A">
        <w:rPr>
          <w:b/>
          <w:bCs/>
          <w:sz w:val="28"/>
          <w:szCs w:val="28"/>
          <w:rtl/>
        </w:rPr>
        <w:t xml:space="preserve"> </w:t>
      </w:r>
      <w:proofErr w:type="spellStart"/>
      <w:r w:rsidRPr="00B4147A">
        <w:rPr>
          <w:rFonts w:hint="cs"/>
          <w:b/>
          <w:bCs/>
          <w:sz w:val="28"/>
          <w:szCs w:val="28"/>
          <w:rtl/>
        </w:rPr>
        <w:t>فَاتِنًا</w:t>
      </w:r>
      <w:proofErr w:type="spellEnd"/>
      <w:r w:rsidRPr="00B4147A">
        <w:rPr>
          <w:b/>
          <w:bCs/>
          <w:sz w:val="28"/>
          <w:szCs w:val="28"/>
          <w:rtl/>
        </w:rPr>
        <w:t xml:space="preserve"> </w:t>
      </w:r>
      <w:proofErr w:type="spellStart"/>
      <w:r w:rsidRPr="00B4147A">
        <w:rPr>
          <w:rFonts w:hint="cs"/>
          <w:b/>
          <w:bCs/>
          <w:sz w:val="28"/>
          <w:szCs w:val="28"/>
          <w:rtl/>
        </w:rPr>
        <w:t>فَاتِنًا</w:t>
      </w:r>
      <w:proofErr w:type="spellEnd"/>
      <w:r w:rsidRPr="00FB0F92">
        <w:rPr>
          <w:sz w:val="28"/>
          <w:szCs w:val="28"/>
          <w:rtl/>
        </w:rPr>
        <w:t xml:space="preserve"> </w:t>
      </w:r>
      <w:r w:rsidRPr="00FB0F92">
        <w:rPr>
          <w:rFonts w:hint="cs"/>
          <w:sz w:val="28"/>
          <w:szCs w:val="28"/>
          <w:rtl/>
        </w:rPr>
        <w:t>}، وَأَمَرَهُ</w:t>
      </w:r>
      <w:r w:rsidRPr="00FB0F92">
        <w:rPr>
          <w:sz w:val="28"/>
          <w:szCs w:val="28"/>
          <w:rtl/>
        </w:rPr>
        <w:t xml:space="preserve"> </w:t>
      </w:r>
      <w:proofErr w:type="spellStart"/>
      <w:r w:rsidRPr="00FB0F92">
        <w:rPr>
          <w:rFonts w:hint="cs"/>
          <w:sz w:val="28"/>
          <w:szCs w:val="28"/>
          <w:rtl/>
        </w:rPr>
        <w:t>بِسُورَتَيْنِ</w:t>
      </w:r>
      <w:proofErr w:type="spellEnd"/>
      <w:r w:rsidRPr="00FB0F92">
        <w:rPr>
          <w:sz w:val="28"/>
          <w:szCs w:val="28"/>
          <w:rtl/>
        </w:rPr>
        <w:t xml:space="preserve"> </w:t>
      </w:r>
      <w:r w:rsidRPr="00FB0F92">
        <w:rPr>
          <w:rFonts w:hint="cs"/>
          <w:sz w:val="28"/>
          <w:szCs w:val="28"/>
          <w:rtl/>
        </w:rPr>
        <w:t>من</w:t>
      </w:r>
      <w:r w:rsidRPr="00FB0F92">
        <w:rPr>
          <w:sz w:val="28"/>
          <w:szCs w:val="28"/>
          <w:rtl/>
        </w:rPr>
        <w:t xml:space="preserve"> </w:t>
      </w:r>
      <w:r w:rsidRPr="00FB0F92">
        <w:rPr>
          <w:rFonts w:hint="cs"/>
          <w:sz w:val="28"/>
          <w:szCs w:val="28"/>
          <w:rtl/>
        </w:rPr>
        <w:t>أَوْسَطِ</w:t>
      </w:r>
      <w:r w:rsidRPr="00FB0F92">
        <w:rPr>
          <w:sz w:val="28"/>
          <w:szCs w:val="28"/>
          <w:rtl/>
        </w:rPr>
        <w:t xml:space="preserve"> </w:t>
      </w:r>
      <w:r w:rsidRPr="00FB0F92">
        <w:rPr>
          <w:rFonts w:hint="cs"/>
          <w:sz w:val="28"/>
          <w:szCs w:val="28"/>
          <w:rtl/>
        </w:rPr>
        <w:t>الْمُفَصَّلِ</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عَمْرٌو:</w:t>
      </w:r>
      <w:r w:rsidRPr="00FB0F92">
        <w:rPr>
          <w:sz w:val="28"/>
          <w:szCs w:val="28"/>
          <w:rtl/>
        </w:rPr>
        <w:t xml:space="preserve"> </w:t>
      </w:r>
      <w:r w:rsidRPr="00FB0F92">
        <w:rPr>
          <w:rFonts w:hint="cs"/>
          <w:sz w:val="28"/>
          <w:szCs w:val="28"/>
          <w:rtl/>
        </w:rPr>
        <w:t>لَا</w:t>
      </w:r>
      <w:r w:rsidRPr="00FB0F92">
        <w:rPr>
          <w:sz w:val="28"/>
          <w:szCs w:val="28"/>
          <w:rtl/>
        </w:rPr>
        <w:t xml:space="preserve"> </w:t>
      </w:r>
      <w:r w:rsidRPr="00FB0F92">
        <w:rPr>
          <w:rFonts w:hint="cs"/>
          <w:sz w:val="28"/>
          <w:szCs w:val="28"/>
          <w:rtl/>
        </w:rPr>
        <w:t>أَحْفَظُهُمَا</w:t>
      </w:r>
      <w:r w:rsidRPr="00FB0F92">
        <w:rPr>
          <w:rFonts w:hint="cs"/>
          <w:sz w:val="28"/>
          <w:szCs w:val="28"/>
          <w:vertAlign w:val="superscript"/>
          <w:rtl/>
        </w:rPr>
        <w:t xml:space="preserve"> (</w:t>
      </w:r>
      <w:r w:rsidRPr="00FB0F92">
        <w:rPr>
          <w:rStyle w:val="a4"/>
          <w:sz w:val="28"/>
          <w:szCs w:val="28"/>
          <w:rtl/>
        </w:rPr>
        <w:footnoteReference w:id="1164"/>
      </w:r>
      <w:r w:rsidRPr="00FB0F92">
        <w:rPr>
          <w:rFonts w:hint="cs"/>
          <w:sz w:val="28"/>
          <w:szCs w:val="28"/>
          <w:vertAlign w:val="superscript"/>
          <w:rtl/>
        </w:rPr>
        <w:t>)</w:t>
      </w:r>
      <w:r w:rsidRPr="00FB0F92">
        <w:rPr>
          <w:rFonts w:hint="cs"/>
          <w:sz w:val="28"/>
          <w:szCs w:val="28"/>
          <w:rtl/>
        </w:rPr>
        <w:t xml:space="preserve"> .</w:t>
      </w:r>
    </w:p>
    <w:p w:rsidR="008B4873" w:rsidRPr="00FB0F92" w:rsidRDefault="008B4873" w:rsidP="00CE5808">
      <w:pPr>
        <w:tabs>
          <w:tab w:val="left" w:pos="-341"/>
        </w:tabs>
        <w:spacing w:after="0"/>
        <w:ind w:right="-284" w:hanging="341"/>
        <w:jc w:val="both"/>
        <w:rPr>
          <w:rFonts w:cs="Simplified Arabic"/>
          <w:sz w:val="28"/>
          <w:szCs w:val="28"/>
          <w:highlight w:val="yellow"/>
          <w:rtl/>
          <w:lang w:bidi="ar-IQ"/>
        </w:rPr>
      </w:pPr>
      <w:r w:rsidRPr="00FB0F92">
        <w:rPr>
          <w:rFonts w:cs="Simplified Arabic" w:hint="cs"/>
          <w:sz w:val="28"/>
          <w:szCs w:val="28"/>
          <w:rtl/>
          <w:lang w:bidi="ar-IQ"/>
        </w:rPr>
        <w:t>وكذلك ما نراه من مؤلفات بشأن الترابط الموضوعي بين سور القرآن الكريم</w:t>
      </w:r>
      <w:r w:rsidRPr="00FB0F92">
        <w:rPr>
          <w:rFonts w:cs="Simplified Arabic" w:hint="cs"/>
          <w:sz w:val="28"/>
          <w:szCs w:val="28"/>
          <w:vertAlign w:val="superscript"/>
          <w:rtl/>
          <w:lang w:bidi="ar-IQ"/>
        </w:rPr>
        <w:t>(</w:t>
      </w:r>
      <w:r w:rsidRPr="00FB0F92">
        <w:rPr>
          <w:rStyle w:val="a4"/>
          <w:rFonts w:cs="Simplified Arabic"/>
          <w:sz w:val="28"/>
          <w:szCs w:val="28"/>
          <w:rtl/>
          <w:lang w:bidi="ar-IQ"/>
        </w:rPr>
        <w:footnoteReference w:id="1165"/>
      </w:r>
      <w:r w:rsidRPr="00FB0F92">
        <w:rPr>
          <w:rFonts w:cs="Simplified Arabic" w:hint="cs"/>
          <w:sz w:val="28"/>
          <w:szCs w:val="28"/>
          <w:vertAlign w:val="superscript"/>
          <w:rtl/>
          <w:lang w:bidi="ar-IQ"/>
        </w:rPr>
        <w:t>)</w:t>
      </w:r>
      <w:r w:rsidRPr="00FB0F92">
        <w:rPr>
          <w:rFonts w:cs="Simplified Arabic" w:hint="cs"/>
          <w:sz w:val="28"/>
          <w:szCs w:val="28"/>
          <w:rtl/>
          <w:lang w:bidi="ar-IQ"/>
        </w:rPr>
        <w:t>، والتي أكد فيها مؤلفوها أن هناك ترابط</w:t>
      </w:r>
      <w:r w:rsidR="00B51C01">
        <w:rPr>
          <w:rFonts w:cs="Simplified Arabic" w:hint="cs"/>
          <w:sz w:val="28"/>
          <w:szCs w:val="28"/>
          <w:rtl/>
          <w:lang w:bidi="ar-IQ"/>
        </w:rPr>
        <w:t>اً</w:t>
      </w:r>
      <w:r w:rsidRPr="00FB0F92">
        <w:rPr>
          <w:rFonts w:cs="Simplified Arabic" w:hint="cs"/>
          <w:sz w:val="28"/>
          <w:szCs w:val="28"/>
          <w:rtl/>
          <w:lang w:bidi="ar-IQ"/>
        </w:rPr>
        <w:t xml:space="preserve"> بين السور المتجاورة، وهذا الربط يكون أحياناً لفظياً وظاهراً، ويكون أحياناً بمضمون السور، وفي هذا الترابط يظهر الإعجاز البياني للقرآن الكريم، </w:t>
      </w:r>
      <w:proofErr w:type="spellStart"/>
      <w:r w:rsidRPr="00FB0F92">
        <w:rPr>
          <w:rFonts w:cs="Simplified Arabic" w:hint="cs"/>
          <w:sz w:val="28"/>
          <w:szCs w:val="28"/>
          <w:rtl/>
          <w:lang w:bidi="ar-IQ"/>
        </w:rPr>
        <w:t>ولايمكن</w:t>
      </w:r>
      <w:proofErr w:type="spellEnd"/>
      <w:r w:rsidRPr="00FB0F92">
        <w:rPr>
          <w:rFonts w:cs="Simplified Arabic" w:hint="cs"/>
          <w:sz w:val="28"/>
          <w:szCs w:val="28"/>
          <w:rtl/>
          <w:lang w:bidi="ar-IQ"/>
        </w:rPr>
        <w:t xml:space="preserve"> أن يظهر الترابط إلا بالترتيب الذي عليه المصحف، وفي هذا  دلالة واضحة على إن ترتيب السور لم يكن اجتهاداً من الصحابة رضي الله عنهم، وإنما كان ذلك بتوقيف الله تبارك وتعالى، وأنه </w:t>
      </w:r>
      <w:proofErr w:type="spellStart"/>
      <w:r w:rsidRPr="00FB0F92">
        <w:rPr>
          <w:rFonts w:cs="Simplified Arabic" w:hint="cs"/>
          <w:sz w:val="28"/>
          <w:szCs w:val="28"/>
          <w:rtl/>
          <w:lang w:bidi="ar-IQ"/>
        </w:rPr>
        <w:t>لايمكن</w:t>
      </w:r>
      <w:proofErr w:type="spellEnd"/>
      <w:r w:rsidRPr="00FB0F92">
        <w:rPr>
          <w:rFonts w:cs="Simplified Arabic" w:hint="cs"/>
          <w:sz w:val="28"/>
          <w:szCs w:val="28"/>
          <w:rtl/>
          <w:lang w:bidi="ar-IQ"/>
        </w:rPr>
        <w:t xml:space="preserve"> أن يخالف ما أنزله الله تعالى على نبيه صلى الله عليه وسلم ما في اللوح المحفوظ، وأن هذا الترتيب هو الذي ارتضاه الله تبارك وتعالى لكتابه العزيز، لقوله تعالى: </w:t>
      </w:r>
      <w:r w:rsidRPr="0048058C">
        <w:rPr>
          <w:rFonts w:ascii="QCF_BSML" w:hAnsi="QCF_BSML" w:cs="QCF_BSML"/>
          <w:sz w:val="27"/>
          <w:szCs w:val="27"/>
          <w:rtl/>
        </w:rPr>
        <w:t xml:space="preserve">ﭽ </w:t>
      </w:r>
      <w:r w:rsidRPr="0048058C">
        <w:rPr>
          <w:rFonts w:ascii="QCF_P590" w:hAnsi="QCF_P590" w:cs="QCF_P590"/>
          <w:sz w:val="27"/>
          <w:szCs w:val="27"/>
          <w:rtl/>
        </w:rPr>
        <w:t xml:space="preserve">ﯮ  ﯯ     ﯰ  ﯱ   ﯳ  ﯴ  ﯵ  </w:t>
      </w:r>
      <w:r w:rsidRPr="0048058C">
        <w:rPr>
          <w:rFonts w:ascii="QCF_BSML" w:hAnsi="QCF_BSML" w:cs="QCF_BSML"/>
          <w:sz w:val="27"/>
          <w:szCs w:val="27"/>
          <w:rtl/>
        </w:rPr>
        <w:t>ﭼ</w:t>
      </w:r>
      <w:r w:rsidRPr="00FB0F92">
        <w:rPr>
          <w:rFonts w:cs="Simplified Arabic" w:hint="cs"/>
          <w:sz w:val="28"/>
          <w:szCs w:val="28"/>
          <w:vertAlign w:val="superscript"/>
          <w:rtl/>
          <w:lang w:bidi="ar-IQ"/>
        </w:rPr>
        <w:t>(</w:t>
      </w:r>
      <w:r w:rsidRPr="00FB0F92">
        <w:rPr>
          <w:rStyle w:val="a4"/>
          <w:rFonts w:cs="Simplified Arabic"/>
          <w:sz w:val="28"/>
          <w:szCs w:val="28"/>
          <w:rtl/>
          <w:lang w:bidi="ar-IQ"/>
        </w:rPr>
        <w:footnoteReference w:id="1166"/>
      </w:r>
      <w:r w:rsidRPr="00FB0F92">
        <w:rPr>
          <w:rFonts w:cs="Simplified Arabic" w:hint="cs"/>
          <w:sz w:val="28"/>
          <w:szCs w:val="28"/>
          <w:vertAlign w:val="superscript"/>
          <w:rtl/>
          <w:lang w:bidi="ar-IQ"/>
        </w:rPr>
        <w:t>)</w:t>
      </w:r>
      <w:r w:rsidRPr="00FB0F92">
        <w:rPr>
          <w:rFonts w:cs="Simplified Arabic" w:hint="cs"/>
          <w:sz w:val="28"/>
          <w:szCs w:val="28"/>
          <w:rtl/>
          <w:lang w:bidi="ar-IQ"/>
        </w:rPr>
        <w:t>.</w:t>
      </w:r>
    </w:p>
    <w:p w:rsidR="00CE5808" w:rsidRDefault="00CE5808" w:rsidP="006B1D19">
      <w:pPr>
        <w:tabs>
          <w:tab w:val="left" w:pos="2414"/>
        </w:tabs>
        <w:spacing w:after="0"/>
        <w:ind w:right="-284" w:hanging="341"/>
        <w:jc w:val="both"/>
        <w:rPr>
          <w:rFonts w:cs="Simplified Arabic"/>
          <w:sz w:val="28"/>
          <w:szCs w:val="28"/>
          <w:rtl/>
          <w:lang w:bidi="ar-IQ"/>
        </w:rPr>
      </w:pPr>
    </w:p>
    <w:p w:rsidR="008B4873"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lang w:bidi="ar-IQ"/>
        </w:rPr>
        <w:t xml:space="preserve">وما أجمل ما قاله الآلوسي في تفسيره بصدد هذا الموضوع حيث قال: </w:t>
      </w:r>
      <w:r w:rsidRPr="00FB0F92">
        <w:rPr>
          <w:rFonts w:cs="Simplified Arabic" w:hint="cs"/>
          <w:sz w:val="28"/>
          <w:szCs w:val="28"/>
          <w:rtl/>
        </w:rPr>
        <w:t>" إن</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بين</w:t>
      </w:r>
      <w:r w:rsidRPr="00FB0F92">
        <w:rPr>
          <w:rFonts w:cs="Simplified Arabic"/>
          <w:sz w:val="28"/>
          <w:szCs w:val="28"/>
          <w:rtl/>
        </w:rPr>
        <w:t xml:space="preserve"> </w:t>
      </w:r>
      <w:r w:rsidRPr="00FB0F92">
        <w:rPr>
          <w:rFonts w:cs="Simplified Arabic" w:hint="cs"/>
          <w:sz w:val="28"/>
          <w:szCs w:val="28"/>
          <w:rtl/>
        </w:rPr>
        <w:t>اللوحين</w:t>
      </w:r>
      <w:r w:rsidRPr="00FB0F92">
        <w:rPr>
          <w:rFonts w:cs="Simplified Arabic"/>
          <w:sz w:val="28"/>
          <w:szCs w:val="28"/>
          <w:rtl/>
        </w:rPr>
        <w:t xml:space="preserve"> </w:t>
      </w:r>
      <w:r w:rsidRPr="00FB0F92">
        <w:rPr>
          <w:rFonts w:cs="Simplified Arabic" w:hint="cs"/>
          <w:sz w:val="28"/>
          <w:szCs w:val="28"/>
          <w:rtl/>
        </w:rPr>
        <w:t>الآن</w:t>
      </w:r>
      <w:r w:rsidRPr="00FB0F92">
        <w:rPr>
          <w:rFonts w:cs="Simplified Arabic"/>
          <w:sz w:val="28"/>
          <w:szCs w:val="28"/>
          <w:rtl/>
        </w:rPr>
        <w:t xml:space="preserve"> </w:t>
      </w:r>
      <w:r w:rsidRPr="00FB0F92">
        <w:rPr>
          <w:rFonts w:cs="Simplified Arabic" w:hint="cs"/>
          <w:sz w:val="28"/>
          <w:szCs w:val="28"/>
          <w:rtl/>
        </w:rPr>
        <w:t>موافق</w:t>
      </w:r>
      <w:r w:rsidRPr="00FB0F92">
        <w:rPr>
          <w:rFonts w:cs="Simplified Arabic"/>
          <w:sz w:val="28"/>
          <w:szCs w:val="28"/>
          <w:rtl/>
        </w:rPr>
        <w:t xml:space="preserve"> </w:t>
      </w:r>
      <w:r w:rsidRPr="00FB0F92">
        <w:rPr>
          <w:rFonts w:cs="Simplified Arabic" w:hint="cs"/>
          <w:sz w:val="28"/>
          <w:szCs w:val="28"/>
          <w:rtl/>
        </w:rPr>
        <w:t>لما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اللوح</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وحاشا</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proofErr w:type="spellStart"/>
      <w:r w:rsidRPr="00FB0F92">
        <w:rPr>
          <w:rFonts w:cs="Simplified Arabic" w:hint="cs"/>
          <w:sz w:val="28"/>
          <w:szCs w:val="28"/>
          <w:rtl/>
        </w:rPr>
        <w:t>يهمل</w:t>
      </w:r>
      <w:proofErr w:type="spellEnd"/>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تعالى</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أمر</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وهو</w:t>
      </w:r>
      <w:r w:rsidRPr="00FB0F92">
        <w:rPr>
          <w:rFonts w:cs="Simplified Arabic"/>
          <w:sz w:val="28"/>
          <w:szCs w:val="28"/>
          <w:rtl/>
        </w:rPr>
        <w:t xml:space="preserve"> </w:t>
      </w:r>
      <w:r w:rsidRPr="00FB0F92">
        <w:rPr>
          <w:rFonts w:cs="Simplified Arabic" w:hint="cs"/>
          <w:sz w:val="28"/>
          <w:szCs w:val="28"/>
          <w:rtl/>
        </w:rPr>
        <w:t>نور</w:t>
      </w:r>
      <w:r w:rsidRPr="00FB0F92">
        <w:rPr>
          <w:rFonts w:cs="Simplified Arabic"/>
          <w:sz w:val="28"/>
          <w:szCs w:val="28"/>
          <w:rtl/>
        </w:rPr>
        <w:t xml:space="preserve"> </w:t>
      </w:r>
      <w:r w:rsidRPr="00FB0F92">
        <w:rPr>
          <w:rFonts w:cs="Simplified Arabic" w:hint="cs"/>
          <w:sz w:val="28"/>
          <w:szCs w:val="28"/>
          <w:rtl/>
        </w:rPr>
        <w:t>نبوته،</w:t>
      </w:r>
      <w:r w:rsidRPr="00FB0F92">
        <w:rPr>
          <w:rFonts w:cs="Simplified Arabic"/>
          <w:sz w:val="28"/>
          <w:szCs w:val="28"/>
          <w:rtl/>
        </w:rPr>
        <w:t xml:space="preserve"> </w:t>
      </w:r>
      <w:r w:rsidRPr="00FB0F92">
        <w:rPr>
          <w:rFonts w:cs="Simplified Arabic" w:hint="cs"/>
          <w:sz w:val="28"/>
          <w:szCs w:val="28"/>
          <w:rtl/>
        </w:rPr>
        <w:t>وبرهان</w:t>
      </w:r>
      <w:r w:rsidRPr="00FB0F92">
        <w:rPr>
          <w:rFonts w:cs="Simplified Arabic"/>
          <w:sz w:val="28"/>
          <w:szCs w:val="28"/>
          <w:rtl/>
        </w:rPr>
        <w:t xml:space="preserve"> </w:t>
      </w:r>
      <w:r w:rsidRPr="00FB0F92">
        <w:rPr>
          <w:rFonts w:cs="Simplified Arabic" w:hint="cs"/>
          <w:sz w:val="28"/>
          <w:szCs w:val="28"/>
          <w:rtl/>
        </w:rPr>
        <w:t>شريعته،</w:t>
      </w:r>
      <w:r w:rsidRPr="00FB0F92">
        <w:rPr>
          <w:rFonts w:cs="Simplified Arabic"/>
          <w:sz w:val="28"/>
          <w:szCs w:val="28"/>
          <w:rtl/>
        </w:rPr>
        <w:t xml:space="preserve"> </w:t>
      </w:r>
      <w:r w:rsidRPr="00FB0F92">
        <w:rPr>
          <w:rFonts w:cs="Simplified Arabic" w:hint="cs"/>
          <w:sz w:val="28"/>
          <w:szCs w:val="28"/>
          <w:rtl/>
        </w:rPr>
        <w:t>فلا</w:t>
      </w:r>
      <w:r w:rsidRPr="00FB0F92">
        <w:rPr>
          <w:rFonts w:cs="Simplified Arabic"/>
          <w:sz w:val="28"/>
          <w:szCs w:val="28"/>
          <w:rtl/>
        </w:rPr>
        <w:t xml:space="preserve"> </w:t>
      </w:r>
      <w:r w:rsidRPr="00FB0F92">
        <w:rPr>
          <w:rFonts w:cs="Simplified Arabic" w:hint="cs"/>
          <w:sz w:val="28"/>
          <w:szCs w:val="28"/>
          <w:rtl/>
        </w:rPr>
        <w:t>بد</w:t>
      </w:r>
      <w:r w:rsidRPr="00FB0F92">
        <w:rPr>
          <w:rFonts w:cs="Simplified Arabic"/>
          <w:sz w:val="28"/>
          <w:szCs w:val="28"/>
          <w:rtl/>
        </w:rPr>
        <w:t xml:space="preserve"> </w:t>
      </w:r>
      <w:r w:rsidRPr="00FB0F92">
        <w:rPr>
          <w:rFonts w:cs="Simplified Arabic" w:hint="cs"/>
          <w:sz w:val="28"/>
          <w:szCs w:val="28"/>
          <w:rtl/>
        </w:rPr>
        <w:t>إما</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التصريح</w:t>
      </w:r>
      <w:r w:rsidRPr="00FB0F92">
        <w:rPr>
          <w:rFonts w:cs="Simplified Arabic"/>
          <w:sz w:val="28"/>
          <w:szCs w:val="28"/>
          <w:rtl/>
        </w:rPr>
        <w:t xml:space="preserve"> </w:t>
      </w:r>
      <w:r w:rsidRPr="00FB0F92">
        <w:rPr>
          <w:rFonts w:cs="Simplified Arabic" w:hint="cs"/>
          <w:sz w:val="28"/>
          <w:szCs w:val="28"/>
          <w:rtl/>
        </w:rPr>
        <w:t>بمواضع</w:t>
      </w:r>
      <w:r w:rsidRPr="00FB0F92">
        <w:rPr>
          <w:rFonts w:cs="Simplified Arabic"/>
          <w:sz w:val="28"/>
          <w:szCs w:val="28"/>
          <w:rtl/>
        </w:rPr>
        <w:t xml:space="preserve"> </w:t>
      </w:r>
      <w:r w:rsidRPr="00FB0F92">
        <w:rPr>
          <w:rFonts w:cs="Simplified Arabic" w:hint="cs"/>
          <w:sz w:val="28"/>
          <w:szCs w:val="28"/>
          <w:rtl/>
        </w:rPr>
        <w:t>الآي</w:t>
      </w:r>
      <w:r w:rsidRPr="00FB0F92">
        <w:rPr>
          <w:rFonts w:cs="Simplified Arabic"/>
          <w:sz w:val="28"/>
          <w:szCs w:val="28"/>
          <w:rtl/>
        </w:rPr>
        <w:t xml:space="preserve"> </w:t>
      </w:r>
      <w:r w:rsidRPr="00FB0F92">
        <w:rPr>
          <w:rFonts w:cs="Simplified Arabic" w:hint="cs"/>
          <w:sz w:val="28"/>
          <w:szCs w:val="28"/>
          <w:rtl/>
        </w:rPr>
        <w:t>والسور،</w:t>
      </w:r>
      <w:r w:rsidRPr="00FB0F92">
        <w:rPr>
          <w:rFonts w:cs="Simplified Arabic"/>
          <w:sz w:val="28"/>
          <w:szCs w:val="28"/>
          <w:rtl/>
        </w:rPr>
        <w:t xml:space="preserve"> </w:t>
      </w:r>
      <w:r w:rsidRPr="00FB0F92">
        <w:rPr>
          <w:rFonts w:cs="Simplified Arabic" w:hint="cs"/>
          <w:sz w:val="28"/>
          <w:szCs w:val="28"/>
          <w:rtl/>
        </w:rPr>
        <w:t>وإما</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الرمز</w:t>
      </w:r>
      <w:r w:rsidRPr="00FB0F92">
        <w:rPr>
          <w:rFonts w:cs="Simplified Arabic"/>
          <w:sz w:val="28"/>
          <w:szCs w:val="28"/>
          <w:rtl/>
        </w:rPr>
        <w:t xml:space="preserve"> </w:t>
      </w:r>
      <w:r w:rsidRPr="00FB0F92">
        <w:rPr>
          <w:rFonts w:cs="Simplified Arabic" w:hint="cs"/>
          <w:sz w:val="28"/>
          <w:szCs w:val="28"/>
          <w:rtl/>
        </w:rPr>
        <w:t>إليهم</w:t>
      </w:r>
      <w:r w:rsidRPr="00FB0F92">
        <w:rPr>
          <w:rFonts w:cs="Simplified Arabic"/>
          <w:sz w:val="28"/>
          <w:szCs w:val="28"/>
          <w:rtl/>
        </w:rPr>
        <w:t xml:space="preserve"> </w:t>
      </w:r>
      <w:r w:rsidRPr="00FB0F92">
        <w:rPr>
          <w:rFonts w:cs="Simplified Arabic" w:hint="cs"/>
          <w:sz w:val="28"/>
          <w:szCs w:val="28"/>
          <w:rtl/>
        </w:rPr>
        <w:t>بذلك،</w:t>
      </w:r>
      <w:r w:rsidRPr="00FB0F92">
        <w:rPr>
          <w:rFonts w:cs="Simplified Arabic"/>
          <w:sz w:val="28"/>
          <w:szCs w:val="28"/>
          <w:rtl/>
        </w:rPr>
        <w:t xml:space="preserve"> </w:t>
      </w:r>
      <w:r w:rsidRPr="00FB0F92">
        <w:rPr>
          <w:rFonts w:cs="Simplified Arabic" w:hint="cs"/>
          <w:sz w:val="28"/>
          <w:szCs w:val="28"/>
          <w:rtl/>
        </w:rPr>
        <w:t>وقال: وعثمان</w:t>
      </w:r>
      <w:r w:rsidRPr="00FB0F92">
        <w:rPr>
          <w:rFonts w:cs="Simplified Arabic"/>
          <w:sz w:val="28"/>
          <w:szCs w:val="28"/>
          <w:rtl/>
        </w:rPr>
        <w:t xml:space="preserve"> </w:t>
      </w:r>
      <w:r w:rsidRPr="00FB0F92">
        <w:rPr>
          <w:rFonts w:cs="Simplified Arabic" w:hint="cs"/>
          <w:sz w:val="28"/>
          <w:szCs w:val="28"/>
          <w:rtl/>
        </w:rPr>
        <w:t>رضي</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تعالى</w:t>
      </w:r>
      <w:r w:rsidRPr="00FB0F92">
        <w:rPr>
          <w:rFonts w:cs="Simplified Arabic"/>
          <w:sz w:val="28"/>
          <w:szCs w:val="28"/>
          <w:rtl/>
        </w:rPr>
        <w:t xml:space="preserve"> </w:t>
      </w:r>
      <w:r w:rsidRPr="00FB0F92">
        <w:rPr>
          <w:rFonts w:cs="Simplified Arabic" w:hint="cs"/>
          <w:sz w:val="28"/>
          <w:szCs w:val="28"/>
          <w:rtl/>
        </w:rPr>
        <w:t>عنه</w:t>
      </w:r>
      <w:r w:rsidRPr="00FB0F92">
        <w:rPr>
          <w:rFonts w:cs="Simplified Arabic"/>
          <w:sz w:val="28"/>
          <w:szCs w:val="28"/>
          <w:rtl/>
        </w:rPr>
        <w:t xml:space="preserve"> </w:t>
      </w:r>
      <w:r w:rsidRPr="00FB0F92">
        <w:rPr>
          <w:rFonts w:cs="Simplified Arabic" w:hint="cs"/>
          <w:sz w:val="28"/>
          <w:szCs w:val="28"/>
          <w:rtl/>
        </w:rPr>
        <w:t>وإن</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يقف</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يفيده</w:t>
      </w:r>
      <w:r w:rsidRPr="00FB0F92">
        <w:rPr>
          <w:rFonts w:cs="Simplified Arabic"/>
          <w:sz w:val="28"/>
          <w:szCs w:val="28"/>
          <w:rtl/>
        </w:rPr>
        <w:t xml:space="preserve"> </w:t>
      </w:r>
      <w:r w:rsidRPr="00FB0F92">
        <w:rPr>
          <w:rFonts w:cs="Simplified Arabic" w:hint="cs"/>
          <w:sz w:val="28"/>
          <w:szCs w:val="28"/>
          <w:rtl/>
        </w:rPr>
        <w:t>القطع</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براءة</w:t>
      </w:r>
      <w:r w:rsidRPr="00FB0F92">
        <w:rPr>
          <w:rFonts w:cs="Simplified Arabic"/>
          <w:sz w:val="28"/>
          <w:szCs w:val="28"/>
          <w:rtl/>
        </w:rPr>
        <w:t xml:space="preserve"> </w:t>
      </w:r>
      <w:r w:rsidRPr="00FB0F92">
        <w:rPr>
          <w:rFonts w:cs="Simplified Arabic" w:hint="cs"/>
          <w:sz w:val="28"/>
          <w:szCs w:val="28"/>
          <w:rtl/>
        </w:rPr>
        <w:t>والأنفال</w:t>
      </w:r>
      <w:r w:rsidRPr="00FB0F92">
        <w:rPr>
          <w:rFonts w:cs="Simplified Arabic"/>
          <w:sz w:val="28"/>
          <w:szCs w:val="28"/>
          <w:rtl/>
        </w:rPr>
        <w:t xml:space="preserve"> </w:t>
      </w:r>
      <w:r w:rsidRPr="00FB0F92">
        <w:rPr>
          <w:rFonts w:cs="Simplified Arabic" w:hint="cs"/>
          <w:sz w:val="28"/>
          <w:szCs w:val="28"/>
          <w:rtl/>
        </w:rPr>
        <w:t>وفعل</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فعل</w:t>
      </w:r>
      <w:r w:rsidRPr="00FB0F92">
        <w:rPr>
          <w:rFonts w:cs="Simplified Arabic"/>
          <w:sz w:val="28"/>
          <w:szCs w:val="28"/>
          <w:rtl/>
        </w:rPr>
        <w:t xml:space="preserve"> </w:t>
      </w:r>
      <w:r w:rsidRPr="00FB0F92">
        <w:rPr>
          <w:rFonts w:cs="Simplified Arabic" w:hint="cs"/>
          <w:sz w:val="28"/>
          <w:szCs w:val="28"/>
          <w:rtl/>
        </w:rPr>
        <w:t>بناء</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ظنه،</w:t>
      </w:r>
      <w:r w:rsidRPr="00FB0F92">
        <w:rPr>
          <w:rFonts w:cs="Simplified Arabic"/>
          <w:sz w:val="28"/>
          <w:szCs w:val="28"/>
          <w:rtl/>
        </w:rPr>
        <w:t xml:space="preserve"> </w:t>
      </w:r>
      <w:r w:rsidRPr="00FB0F92">
        <w:rPr>
          <w:rFonts w:cs="Simplified Arabic" w:hint="cs"/>
          <w:sz w:val="28"/>
          <w:szCs w:val="28"/>
          <w:rtl/>
        </w:rPr>
        <w:t>إلا</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غيره</w:t>
      </w:r>
      <w:r w:rsidRPr="00FB0F92">
        <w:rPr>
          <w:rFonts w:cs="Simplified Arabic"/>
          <w:sz w:val="28"/>
          <w:szCs w:val="28"/>
          <w:rtl/>
        </w:rPr>
        <w:t xml:space="preserve"> </w:t>
      </w:r>
      <w:r w:rsidRPr="00FB0F92">
        <w:rPr>
          <w:rFonts w:cs="Simplified Arabic" w:hint="cs"/>
          <w:sz w:val="28"/>
          <w:szCs w:val="28"/>
          <w:rtl/>
        </w:rPr>
        <w:t>وقف</w:t>
      </w:r>
      <w:r w:rsidRPr="00FB0F92">
        <w:rPr>
          <w:rFonts w:cs="Simplified Arabic"/>
          <w:sz w:val="28"/>
          <w:szCs w:val="28"/>
          <w:rtl/>
        </w:rPr>
        <w:t xml:space="preserve"> </w:t>
      </w:r>
      <w:r w:rsidRPr="00FB0F92">
        <w:rPr>
          <w:rFonts w:cs="Simplified Arabic" w:hint="cs"/>
          <w:sz w:val="28"/>
          <w:szCs w:val="28"/>
          <w:rtl/>
        </w:rPr>
        <w:t>وقبل</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فعله</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يتوقف،</w:t>
      </w:r>
      <w:r w:rsidRPr="00FB0F92">
        <w:rPr>
          <w:rFonts w:cs="Simplified Arabic"/>
          <w:sz w:val="28"/>
          <w:szCs w:val="28"/>
          <w:rtl/>
        </w:rPr>
        <w:t xml:space="preserve"> </w:t>
      </w:r>
      <w:r w:rsidRPr="00FB0F92">
        <w:rPr>
          <w:rFonts w:cs="Simplified Arabic" w:hint="cs"/>
          <w:sz w:val="28"/>
          <w:szCs w:val="28"/>
          <w:rtl/>
        </w:rPr>
        <w:t>وكم</w:t>
      </w:r>
      <w:r w:rsidRPr="00FB0F92">
        <w:rPr>
          <w:rFonts w:cs="Simplified Arabic"/>
          <w:sz w:val="28"/>
          <w:szCs w:val="28"/>
          <w:rtl/>
        </w:rPr>
        <w:t xml:space="preserve"> </w:t>
      </w:r>
      <w:r w:rsidRPr="00FB0F92">
        <w:rPr>
          <w:rFonts w:cs="Simplified Arabic" w:hint="cs"/>
          <w:sz w:val="28"/>
          <w:szCs w:val="28"/>
          <w:rtl/>
        </w:rPr>
        <w:t>لعمر</w:t>
      </w:r>
      <w:r w:rsidRPr="00FB0F92">
        <w:rPr>
          <w:rFonts w:cs="Simplified Arabic"/>
          <w:sz w:val="28"/>
          <w:szCs w:val="28"/>
          <w:rtl/>
        </w:rPr>
        <w:t xml:space="preserve"> </w:t>
      </w:r>
      <w:r w:rsidRPr="00FB0F92">
        <w:rPr>
          <w:rFonts w:cs="Simplified Arabic" w:hint="cs"/>
          <w:sz w:val="28"/>
          <w:szCs w:val="28"/>
          <w:rtl/>
        </w:rPr>
        <w:t>رضي</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تعالى</w:t>
      </w:r>
      <w:r w:rsidRPr="00FB0F92">
        <w:rPr>
          <w:rFonts w:cs="Simplified Arabic"/>
          <w:sz w:val="28"/>
          <w:szCs w:val="28"/>
          <w:rtl/>
        </w:rPr>
        <w:t xml:space="preserve"> </w:t>
      </w:r>
      <w:r w:rsidRPr="00FB0F92">
        <w:rPr>
          <w:rFonts w:cs="Simplified Arabic" w:hint="cs"/>
          <w:sz w:val="28"/>
          <w:szCs w:val="28"/>
          <w:rtl/>
        </w:rPr>
        <w:t>عنه</w:t>
      </w:r>
      <w:r w:rsidRPr="00FB0F92">
        <w:rPr>
          <w:rFonts w:cs="Simplified Arabic"/>
          <w:sz w:val="28"/>
          <w:szCs w:val="28"/>
          <w:rtl/>
        </w:rPr>
        <w:t xml:space="preserve"> </w:t>
      </w:r>
      <w:r w:rsidRPr="00FB0F92">
        <w:rPr>
          <w:rFonts w:cs="Simplified Arabic" w:hint="cs"/>
          <w:sz w:val="28"/>
          <w:szCs w:val="28"/>
          <w:rtl/>
        </w:rPr>
        <w:t>موافقات</w:t>
      </w:r>
      <w:r w:rsidRPr="00FB0F92">
        <w:rPr>
          <w:rFonts w:cs="Simplified Arabic"/>
          <w:sz w:val="28"/>
          <w:szCs w:val="28"/>
          <w:rtl/>
        </w:rPr>
        <w:t xml:space="preserve"> </w:t>
      </w:r>
      <w:r w:rsidRPr="00FB0F92">
        <w:rPr>
          <w:rFonts w:cs="Simplified Arabic" w:hint="cs"/>
          <w:sz w:val="28"/>
          <w:szCs w:val="28"/>
          <w:rtl/>
        </w:rPr>
        <w:t>لربه</w:t>
      </w:r>
      <w:r w:rsidRPr="00FB0F92">
        <w:rPr>
          <w:rFonts w:cs="Simplified Arabic"/>
          <w:sz w:val="28"/>
          <w:szCs w:val="28"/>
          <w:rtl/>
        </w:rPr>
        <w:t xml:space="preserve"> </w:t>
      </w:r>
      <w:r w:rsidRPr="00FB0F92">
        <w:rPr>
          <w:rFonts w:cs="Simplified Arabic" w:hint="cs"/>
          <w:sz w:val="28"/>
          <w:szCs w:val="28"/>
          <w:rtl/>
        </w:rPr>
        <w:t>أدى</w:t>
      </w:r>
      <w:r w:rsidRPr="00FB0F92">
        <w:rPr>
          <w:rFonts w:cs="Simplified Arabic"/>
          <w:sz w:val="28"/>
          <w:szCs w:val="28"/>
          <w:rtl/>
        </w:rPr>
        <w:t xml:space="preserve"> </w:t>
      </w:r>
      <w:r w:rsidRPr="00FB0F92">
        <w:rPr>
          <w:rFonts w:cs="Simplified Arabic" w:hint="cs"/>
          <w:sz w:val="28"/>
          <w:szCs w:val="28"/>
          <w:rtl/>
        </w:rPr>
        <w:t>إليها</w:t>
      </w:r>
      <w:r w:rsidRPr="00FB0F92">
        <w:rPr>
          <w:rFonts w:cs="Simplified Arabic"/>
          <w:sz w:val="28"/>
          <w:szCs w:val="28"/>
          <w:rtl/>
        </w:rPr>
        <w:t xml:space="preserve"> </w:t>
      </w:r>
      <w:r w:rsidRPr="00FB0F92">
        <w:rPr>
          <w:rFonts w:cs="Simplified Arabic" w:hint="cs"/>
          <w:sz w:val="28"/>
          <w:szCs w:val="28"/>
          <w:rtl/>
        </w:rPr>
        <w:t>ظنه،</w:t>
      </w:r>
      <w:r w:rsidRPr="00FB0F92">
        <w:rPr>
          <w:rFonts w:cs="Simplified Arabic"/>
          <w:sz w:val="28"/>
          <w:szCs w:val="28"/>
          <w:rtl/>
        </w:rPr>
        <w:t xml:space="preserve"> </w:t>
      </w:r>
      <w:r w:rsidRPr="00FB0F92">
        <w:rPr>
          <w:rFonts w:cs="Simplified Arabic" w:hint="cs"/>
          <w:sz w:val="28"/>
          <w:szCs w:val="28"/>
          <w:rtl/>
        </w:rPr>
        <w:t>فليكن</w:t>
      </w:r>
      <w:r w:rsidRPr="00FB0F92">
        <w:rPr>
          <w:rFonts w:cs="Simplified Arabic"/>
          <w:sz w:val="28"/>
          <w:szCs w:val="28"/>
          <w:rtl/>
        </w:rPr>
        <w:t xml:space="preserve"> </w:t>
      </w:r>
      <w:r w:rsidRPr="00FB0F92">
        <w:rPr>
          <w:rFonts w:cs="Simplified Arabic" w:hint="cs"/>
          <w:sz w:val="28"/>
          <w:szCs w:val="28"/>
          <w:rtl/>
        </w:rPr>
        <w:t>لعثمان</w:t>
      </w:r>
      <w:r w:rsidRPr="00FB0F92">
        <w:rPr>
          <w:rFonts w:cs="Simplified Arabic"/>
          <w:sz w:val="28"/>
          <w:szCs w:val="28"/>
          <w:rtl/>
        </w:rPr>
        <w:t xml:space="preserve"> </w:t>
      </w:r>
      <w:r w:rsidRPr="00FB0F92">
        <w:rPr>
          <w:rFonts w:cs="Simplified Arabic" w:hint="cs"/>
          <w:sz w:val="28"/>
          <w:szCs w:val="28"/>
          <w:rtl/>
        </w:rPr>
        <w:t>هذه</w:t>
      </w:r>
      <w:r w:rsidRPr="00FB0F92">
        <w:rPr>
          <w:rFonts w:cs="Simplified Arabic"/>
          <w:sz w:val="28"/>
          <w:szCs w:val="28"/>
          <w:rtl/>
        </w:rPr>
        <w:t xml:space="preserve"> </w:t>
      </w:r>
      <w:r w:rsidRPr="00FB0F92">
        <w:rPr>
          <w:rFonts w:cs="Simplified Arabic" w:hint="cs"/>
          <w:sz w:val="28"/>
          <w:szCs w:val="28"/>
          <w:rtl/>
        </w:rPr>
        <w:t>الموافقة</w:t>
      </w:r>
      <w:r w:rsidRPr="00FB0F92">
        <w:rPr>
          <w:rFonts w:cs="Simplified Arabic"/>
          <w:sz w:val="28"/>
          <w:szCs w:val="28"/>
          <w:rtl/>
        </w:rPr>
        <w:t xml:space="preserve"> </w:t>
      </w:r>
      <w:r w:rsidRPr="00FB0F92">
        <w:rPr>
          <w:rFonts w:cs="Simplified Arabic" w:hint="cs"/>
          <w:sz w:val="28"/>
          <w:szCs w:val="28"/>
          <w:rtl/>
        </w:rPr>
        <w:t>التي</w:t>
      </w:r>
      <w:r w:rsidRPr="00FB0F92">
        <w:rPr>
          <w:rFonts w:cs="Simplified Arabic"/>
          <w:sz w:val="28"/>
          <w:szCs w:val="28"/>
          <w:rtl/>
        </w:rPr>
        <w:t xml:space="preserve"> </w:t>
      </w:r>
      <w:r w:rsidRPr="00FB0F92">
        <w:rPr>
          <w:rFonts w:cs="Simplified Arabic" w:hint="cs"/>
          <w:sz w:val="28"/>
          <w:szCs w:val="28"/>
          <w:rtl/>
        </w:rPr>
        <w:t>ظفر</w:t>
      </w:r>
      <w:r w:rsidRPr="00FB0F92">
        <w:rPr>
          <w:rFonts w:cs="Simplified Arabic"/>
          <w:sz w:val="28"/>
          <w:szCs w:val="28"/>
          <w:rtl/>
        </w:rPr>
        <w:t xml:space="preserve"> </w:t>
      </w:r>
      <w:r w:rsidRPr="00FB0F92">
        <w:rPr>
          <w:rFonts w:cs="Simplified Arabic" w:hint="cs"/>
          <w:sz w:val="28"/>
          <w:szCs w:val="28"/>
          <w:rtl/>
        </w:rPr>
        <w:t>غيره</w:t>
      </w:r>
      <w:r w:rsidRPr="00FB0F92">
        <w:rPr>
          <w:rFonts w:cs="Simplified Arabic"/>
          <w:sz w:val="28"/>
          <w:szCs w:val="28"/>
          <w:rtl/>
        </w:rPr>
        <w:t xml:space="preserve"> </w:t>
      </w:r>
      <w:r w:rsidRPr="00FB0F92">
        <w:rPr>
          <w:rFonts w:cs="Simplified Arabic" w:hint="cs"/>
          <w:sz w:val="28"/>
          <w:szCs w:val="28"/>
          <w:rtl/>
        </w:rPr>
        <w:t>بتحقيقها</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النصوص،</w:t>
      </w:r>
      <w:r w:rsidRPr="00FB0F92">
        <w:rPr>
          <w:rFonts w:cs="Simplified Arabic"/>
          <w:sz w:val="28"/>
          <w:szCs w:val="28"/>
          <w:rtl/>
        </w:rPr>
        <w:t xml:space="preserve"> </w:t>
      </w:r>
      <w:r w:rsidRPr="00FB0F92">
        <w:rPr>
          <w:rFonts w:cs="Simplified Arabic" w:hint="cs"/>
          <w:sz w:val="28"/>
          <w:szCs w:val="28"/>
          <w:rtl/>
        </w:rPr>
        <w:t>أو</w:t>
      </w:r>
      <w:r w:rsidRPr="00FB0F92">
        <w:rPr>
          <w:rFonts w:cs="Simplified Arabic"/>
          <w:sz w:val="28"/>
          <w:szCs w:val="28"/>
          <w:rtl/>
        </w:rPr>
        <w:t xml:space="preserve"> </w:t>
      </w:r>
      <w:r w:rsidRPr="00FB0F92">
        <w:rPr>
          <w:rFonts w:cs="Simplified Arabic" w:hint="cs"/>
          <w:sz w:val="28"/>
          <w:szCs w:val="28"/>
          <w:rtl/>
        </w:rPr>
        <w:t>الرموز،</w:t>
      </w:r>
      <w:r w:rsidRPr="00FB0F92">
        <w:rPr>
          <w:rFonts w:cs="Simplified Arabic"/>
          <w:sz w:val="28"/>
          <w:szCs w:val="28"/>
          <w:rtl/>
        </w:rPr>
        <w:t xml:space="preserve"> </w:t>
      </w:r>
      <w:r w:rsidRPr="00FB0F92">
        <w:rPr>
          <w:rFonts w:cs="Simplified Arabic" w:hint="cs"/>
          <w:sz w:val="28"/>
          <w:szCs w:val="28"/>
          <w:rtl/>
        </w:rPr>
        <w:t>فسكت</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قبل</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فعل</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عند</w:t>
      </w:r>
      <w:r w:rsidRPr="00FB0F92">
        <w:rPr>
          <w:rFonts w:cs="Simplified Arabic"/>
          <w:sz w:val="28"/>
          <w:szCs w:val="28"/>
          <w:rtl/>
        </w:rPr>
        <w:t xml:space="preserve"> </w:t>
      </w:r>
      <w:r w:rsidRPr="00FB0F92">
        <w:rPr>
          <w:rFonts w:cs="Simplified Arabic" w:hint="cs"/>
          <w:sz w:val="28"/>
          <w:szCs w:val="28"/>
          <w:rtl/>
        </w:rPr>
        <w:t>التحقيق،</w:t>
      </w:r>
      <w:r w:rsidRPr="00FB0F92">
        <w:rPr>
          <w:rFonts w:cs="Simplified Arabic"/>
          <w:sz w:val="28"/>
          <w:szCs w:val="28"/>
          <w:rtl/>
        </w:rPr>
        <w:t xml:space="preserve"> </w:t>
      </w:r>
      <w:r w:rsidRPr="00FB0F92">
        <w:rPr>
          <w:rFonts w:cs="Simplified Arabic" w:hint="cs"/>
          <w:sz w:val="28"/>
          <w:szCs w:val="28"/>
          <w:rtl/>
        </w:rPr>
        <w:t>ولكن</w:t>
      </w:r>
      <w:r w:rsidRPr="00FB0F92">
        <w:rPr>
          <w:rFonts w:cs="Simplified Arabic"/>
          <w:sz w:val="28"/>
          <w:szCs w:val="28"/>
          <w:rtl/>
        </w:rPr>
        <w:t xml:space="preserve"> </w:t>
      </w:r>
      <w:r w:rsidRPr="00FB0F92">
        <w:rPr>
          <w:rFonts w:cs="Simplified Arabic" w:hint="cs"/>
          <w:sz w:val="28"/>
          <w:szCs w:val="28"/>
          <w:rtl/>
        </w:rPr>
        <w:t>لما</w:t>
      </w:r>
      <w:r w:rsidRPr="00FB0F92">
        <w:rPr>
          <w:rFonts w:cs="Simplified Arabic"/>
          <w:sz w:val="28"/>
          <w:szCs w:val="28"/>
          <w:rtl/>
        </w:rPr>
        <w:t xml:space="preserve"> </w:t>
      </w:r>
      <w:r w:rsidRPr="00FB0F92">
        <w:rPr>
          <w:rFonts w:cs="Simplified Arabic" w:hint="cs"/>
          <w:sz w:val="28"/>
          <w:szCs w:val="28"/>
          <w:rtl/>
        </w:rPr>
        <w:t>رفعت</w:t>
      </w:r>
      <w:r w:rsidRPr="00FB0F92">
        <w:rPr>
          <w:rFonts w:cs="Simplified Arabic"/>
          <w:sz w:val="28"/>
          <w:szCs w:val="28"/>
          <w:rtl/>
        </w:rPr>
        <w:t xml:space="preserve"> </w:t>
      </w:r>
      <w:r w:rsidRPr="00FB0F92">
        <w:rPr>
          <w:rFonts w:cs="Simplified Arabic" w:hint="cs"/>
          <w:sz w:val="28"/>
          <w:szCs w:val="28"/>
          <w:rtl/>
        </w:rPr>
        <w:t>الأقلام،</w:t>
      </w:r>
      <w:r w:rsidRPr="00FB0F92">
        <w:rPr>
          <w:rFonts w:cs="Simplified Arabic"/>
          <w:sz w:val="28"/>
          <w:szCs w:val="28"/>
          <w:rtl/>
        </w:rPr>
        <w:t xml:space="preserve"> </w:t>
      </w:r>
      <w:r w:rsidRPr="00FB0F92">
        <w:rPr>
          <w:rFonts w:cs="Simplified Arabic" w:hint="cs"/>
          <w:sz w:val="28"/>
          <w:szCs w:val="28"/>
          <w:rtl/>
        </w:rPr>
        <w:t>وجفت</w:t>
      </w:r>
      <w:r w:rsidRPr="00FB0F92">
        <w:rPr>
          <w:rFonts w:cs="Simplified Arabic"/>
          <w:sz w:val="28"/>
          <w:szCs w:val="28"/>
          <w:rtl/>
        </w:rPr>
        <w:t xml:space="preserve"> </w:t>
      </w:r>
      <w:r w:rsidRPr="00FB0F92">
        <w:rPr>
          <w:rFonts w:cs="Simplified Arabic" w:hint="cs"/>
          <w:sz w:val="28"/>
          <w:szCs w:val="28"/>
          <w:rtl/>
        </w:rPr>
        <w:t>الصحف،</w:t>
      </w:r>
      <w:r w:rsidRPr="00FB0F92">
        <w:rPr>
          <w:rFonts w:cs="Simplified Arabic"/>
          <w:sz w:val="28"/>
          <w:szCs w:val="28"/>
          <w:rtl/>
        </w:rPr>
        <w:t xml:space="preserve"> </w:t>
      </w:r>
      <w:r w:rsidRPr="00FB0F92">
        <w:rPr>
          <w:rFonts w:cs="Simplified Arabic" w:hint="cs"/>
          <w:sz w:val="28"/>
          <w:szCs w:val="28"/>
          <w:rtl/>
        </w:rPr>
        <w:t>و</w:t>
      </w:r>
      <w:r w:rsidR="00A131DA">
        <w:rPr>
          <w:rFonts w:cs="Simplified Arabic" w:hint="cs"/>
          <w:sz w:val="28"/>
          <w:szCs w:val="28"/>
          <w:rtl/>
        </w:rPr>
        <w:t>ا</w:t>
      </w:r>
      <w:r w:rsidRPr="00FB0F92">
        <w:rPr>
          <w:rFonts w:cs="Simplified Arabic" w:hint="cs"/>
          <w:sz w:val="28"/>
          <w:szCs w:val="28"/>
          <w:rtl/>
        </w:rPr>
        <w:t>جتمعت</w:t>
      </w:r>
      <w:r w:rsidRPr="00FB0F92">
        <w:rPr>
          <w:rFonts w:cs="Simplified Arabic"/>
          <w:sz w:val="28"/>
          <w:szCs w:val="28"/>
          <w:rtl/>
        </w:rPr>
        <w:t xml:space="preserve"> </w:t>
      </w:r>
      <w:r w:rsidRPr="00FB0F92">
        <w:rPr>
          <w:rFonts w:cs="Simplified Arabic" w:hint="cs"/>
          <w:sz w:val="28"/>
          <w:szCs w:val="28"/>
          <w:rtl/>
        </w:rPr>
        <w:t>الكلمة</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أيامه،</w:t>
      </w:r>
      <w:r w:rsidRPr="00FB0F92">
        <w:rPr>
          <w:rFonts w:cs="Simplified Arabic"/>
          <w:sz w:val="28"/>
          <w:szCs w:val="28"/>
          <w:rtl/>
        </w:rPr>
        <w:t xml:space="preserve"> </w:t>
      </w:r>
      <w:r w:rsidRPr="00FB0F92">
        <w:rPr>
          <w:rFonts w:cs="Simplified Arabic" w:hint="cs"/>
          <w:sz w:val="28"/>
          <w:szCs w:val="28"/>
          <w:rtl/>
        </w:rPr>
        <w:t>و</w:t>
      </w:r>
      <w:r w:rsidR="00A131DA">
        <w:rPr>
          <w:rFonts w:cs="Simplified Arabic" w:hint="cs"/>
          <w:sz w:val="28"/>
          <w:szCs w:val="28"/>
          <w:rtl/>
        </w:rPr>
        <w:t>ا</w:t>
      </w:r>
      <w:r w:rsidRPr="00FB0F92">
        <w:rPr>
          <w:rFonts w:cs="Simplified Arabic" w:hint="cs"/>
          <w:sz w:val="28"/>
          <w:szCs w:val="28"/>
          <w:rtl/>
        </w:rPr>
        <w:t>قتدت</w:t>
      </w:r>
      <w:r w:rsidRPr="00FB0F92">
        <w:rPr>
          <w:rFonts w:cs="Simplified Arabic"/>
          <w:sz w:val="28"/>
          <w:szCs w:val="28"/>
          <w:rtl/>
        </w:rPr>
        <w:t xml:space="preserve"> </w:t>
      </w:r>
      <w:r w:rsidRPr="00FB0F92">
        <w:rPr>
          <w:rFonts w:cs="Simplified Arabic" w:hint="cs"/>
          <w:sz w:val="28"/>
          <w:szCs w:val="28"/>
          <w:rtl/>
        </w:rPr>
        <w:t>المسلمون</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سائر</w:t>
      </w:r>
      <w:r w:rsidRPr="00FB0F92">
        <w:rPr>
          <w:rFonts w:cs="Simplified Arabic"/>
          <w:sz w:val="28"/>
          <w:szCs w:val="28"/>
          <w:rtl/>
        </w:rPr>
        <w:t xml:space="preserve"> </w:t>
      </w:r>
      <w:r w:rsidRPr="00FB0F92">
        <w:rPr>
          <w:rFonts w:cs="Simplified Arabic" w:hint="cs"/>
          <w:sz w:val="28"/>
          <w:szCs w:val="28"/>
          <w:rtl/>
        </w:rPr>
        <w:t>الآفاق</w:t>
      </w:r>
      <w:r w:rsidRPr="00FB0F92">
        <w:rPr>
          <w:rFonts w:cs="Simplified Arabic"/>
          <w:sz w:val="28"/>
          <w:szCs w:val="28"/>
          <w:rtl/>
        </w:rPr>
        <w:t xml:space="preserve"> </w:t>
      </w:r>
      <w:r w:rsidRPr="00FB0F92">
        <w:rPr>
          <w:rFonts w:cs="Simplified Arabic" w:hint="cs"/>
          <w:sz w:val="28"/>
          <w:szCs w:val="28"/>
          <w:rtl/>
        </w:rPr>
        <w:t>بإمامه،</w:t>
      </w:r>
      <w:r w:rsidRPr="00FB0F92">
        <w:rPr>
          <w:rFonts w:cs="Simplified Arabic"/>
          <w:sz w:val="28"/>
          <w:szCs w:val="28"/>
          <w:rtl/>
        </w:rPr>
        <w:t xml:space="preserve"> </w:t>
      </w:r>
      <w:r w:rsidRPr="00FB0F92">
        <w:rPr>
          <w:rFonts w:cs="Simplified Arabic" w:hint="cs"/>
          <w:sz w:val="28"/>
          <w:szCs w:val="28"/>
          <w:rtl/>
        </w:rPr>
        <w:t>نسب</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إليه،</w:t>
      </w:r>
      <w:r w:rsidRPr="00FB0F92">
        <w:rPr>
          <w:rFonts w:cs="Simplified Arabic"/>
          <w:sz w:val="28"/>
          <w:szCs w:val="28"/>
          <w:rtl/>
        </w:rPr>
        <w:t xml:space="preserve"> </w:t>
      </w:r>
      <w:r w:rsidRPr="00FB0F92">
        <w:rPr>
          <w:rFonts w:cs="Simplified Arabic" w:hint="cs"/>
          <w:sz w:val="28"/>
          <w:szCs w:val="28"/>
          <w:rtl/>
        </w:rPr>
        <w:t>وقصر</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دونهم</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والسؤال</w:t>
      </w:r>
      <w:r w:rsidRPr="00FB0F92">
        <w:rPr>
          <w:rFonts w:cs="Simplified Arabic"/>
          <w:sz w:val="28"/>
          <w:szCs w:val="28"/>
          <w:rtl/>
        </w:rPr>
        <w:t xml:space="preserve"> </w:t>
      </w:r>
      <w:r w:rsidRPr="00FB0F92">
        <w:rPr>
          <w:rFonts w:cs="Simplified Arabic" w:hint="cs"/>
          <w:sz w:val="28"/>
          <w:szCs w:val="28"/>
          <w:rtl/>
        </w:rPr>
        <w:t>منه</w:t>
      </w:r>
      <w:r w:rsidRPr="00FB0F92">
        <w:rPr>
          <w:rFonts w:cs="Simplified Arabic"/>
          <w:sz w:val="28"/>
          <w:szCs w:val="28"/>
          <w:rtl/>
        </w:rPr>
        <w:t xml:space="preserve"> </w:t>
      </w:r>
      <w:r w:rsidRPr="00FB0F92">
        <w:rPr>
          <w:rFonts w:cs="Simplified Arabic" w:hint="cs"/>
          <w:sz w:val="28"/>
          <w:szCs w:val="28"/>
          <w:rtl/>
        </w:rPr>
        <w:t>وجوابه</w:t>
      </w:r>
      <w:r w:rsidRPr="00FB0F92">
        <w:rPr>
          <w:rFonts w:cs="Simplified Arabic"/>
          <w:sz w:val="28"/>
          <w:szCs w:val="28"/>
          <w:rtl/>
        </w:rPr>
        <w:t xml:space="preserve"> </w:t>
      </w:r>
      <w:r w:rsidRPr="00FB0F92">
        <w:rPr>
          <w:rFonts w:cs="Simplified Arabic" w:hint="cs"/>
          <w:sz w:val="28"/>
          <w:szCs w:val="28"/>
          <w:rtl/>
        </w:rPr>
        <w:t>ليسا</w:t>
      </w:r>
      <w:r w:rsidRPr="00FB0F92">
        <w:rPr>
          <w:rFonts w:cs="Simplified Arabic"/>
          <w:sz w:val="28"/>
          <w:szCs w:val="28"/>
          <w:rtl/>
        </w:rPr>
        <w:t xml:space="preserve"> </w:t>
      </w:r>
      <w:r w:rsidRPr="00FB0F92">
        <w:rPr>
          <w:rFonts w:cs="Simplified Arabic" w:hint="cs"/>
          <w:sz w:val="28"/>
          <w:szCs w:val="28"/>
          <w:rtl/>
        </w:rPr>
        <w:t>قطعيين</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الدلالة</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proofErr w:type="spellStart"/>
      <w:r w:rsidRPr="00FB0F92">
        <w:rPr>
          <w:rFonts w:cs="Simplified Arabic" w:hint="cs"/>
          <w:sz w:val="28"/>
          <w:szCs w:val="28"/>
          <w:rtl/>
        </w:rPr>
        <w:t>الإستقلال</w:t>
      </w:r>
      <w:proofErr w:type="spellEnd"/>
      <w:r w:rsidRPr="00FB0F92">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لجواز</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يكون</w:t>
      </w:r>
      <w:r w:rsidRPr="00FB0F92">
        <w:rPr>
          <w:rFonts w:cs="Simplified Arabic"/>
          <w:sz w:val="28"/>
          <w:szCs w:val="28"/>
          <w:rtl/>
        </w:rPr>
        <w:t xml:space="preserve"> </w:t>
      </w:r>
      <w:r w:rsidRPr="00FB0F92">
        <w:rPr>
          <w:rFonts w:cs="Simplified Arabic" w:hint="cs"/>
          <w:sz w:val="28"/>
          <w:szCs w:val="28"/>
          <w:rtl/>
        </w:rPr>
        <w:t>السؤال</w:t>
      </w:r>
      <w:r w:rsidRPr="00FB0F92">
        <w:rPr>
          <w:rFonts w:cs="Simplified Arabic"/>
          <w:sz w:val="28"/>
          <w:szCs w:val="28"/>
          <w:rtl/>
        </w:rPr>
        <w:t xml:space="preserve"> </w:t>
      </w:r>
      <w:proofErr w:type="spellStart"/>
      <w:r w:rsidRPr="00FB0F92">
        <w:rPr>
          <w:rFonts w:cs="Simplified Arabic" w:hint="cs"/>
          <w:sz w:val="28"/>
          <w:szCs w:val="28"/>
          <w:rtl/>
        </w:rPr>
        <w:t>للإستخبار</w:t>
      </w:r>
      <w:proofErr w:type="spellEnd"/>
      <w:r w:rsidRPr="00FB0F92">
        <w:rPr>
          <w:rFonts w:cs="Simplified Arabic"/>
          <w:sz w:val="28"/>
          <w:szCs w:val="28"/>
          <w:rtl/>
        </w:rPr>
        <w:t xml:space="preserve"> </w:t>
      </w:r>
      <w:r w:rsidRPr="00FB0F92">
        <w:rPr>
          <w:rFonts w:cs="Simplified Arabic" w:hint="cs"/>
          <w:sz w:val="28"/>
          <w:szCs w:val="28"/>
          <w:rtl/>
        </w:rPr>
        <w:t>عن</w:t>
      </w:r>
      <w:r w:rsidRPr="00FB0F92">
        <w:rPr>
          <w:rFonts w:cs="Simplified Arabic"/>
          <w:sz w:val="28"/>
          <w:szCs w:val="28"/>
          <w:rtl/>
        </w:rPr>
        <w:t xml:space="preserve"> </w:t>
      </w:r>
      <w:r w:rsidRPr="00FB0F92">
        <w:rPr>
          <w:rFonts w:cs="Simplified Arabic" w:hint="cs"/>
          <w:sz w:val="28"/>
          <w:szCs w:val="28"/>
          <w:rtl/>
        </w:rPr>
        <w:t>سر</w:t>
      </w:r>
      <w:r w:rsidRPr="00FB0F92">
        <w:rPr>
          <w:rFonts w:cs="Simplified Arabic"/>
          <w:sz w:val="28"/>
          <w:szCs w:val="28"/>
          <w:rtl/>
        </w:rPr>
        <w:t xml:space="preserve"> </w:t>
      </w:r>
      <w:r w:rsidRPr="00FB0F92">
        <w:rPr>
          <w:rFonts w:cs="Simplified Arabic" w:hint="cs"/>
          <w:sz w:val="28"/>
          <w:szCs w:val="28"/>
          <w:rtl/>
        </w:rPr>
        <w:t>عدم</w:t>
      </w:r>
      <w:r w:rsidRPr="00FB0F92">
        <w:rPr>
          <w:rFonts w:cs="Simplified Arabic"/>
          <w:sz w:val="28"/>
          <w:szCs w:val="28"/>
          <w:rtl/>
        </w:rPr>
        <w:t xml:space="preserve"> </w:t>
      </w:r>
      <w:r w:rsidRPr="00FB0F92">
        <w:rPr>
          <w:rFonts w:cs="Simplified Arabic" w:hint="cs"/>
          <w:sz w:val="28"/>
          <w:szCs w:val="28"/>
          <w:rtl/>
        </w:rPr>
        <w:t>المخالفة،</w:t>
      </w:r>
      <w:r w:rsidRPr="00FB0F92">
        <w:rPr>
          <w:rFonts w:cs="Simplified Arabic"/>
          <w:sz w:val="28"/>
          <w:szCs w:val="28"/>
          <w:rtl/>
        </w:rPr>
        <w:t xml:space="preserve"> </w:t>
      </w:r>
      <w:r w:rsidRPr="00FB0F92">
        <w:rPr>
          <w:rFonts w:cs="Simplified Arabic" w:hint="cs"/>
          <w:sz w:val="28"/>
          <w:szCs w:val="28"/>
          <w:rtl/>
        </w:rPr>
        <w:t>والجواب</w:t>
      </w:r>
      <w:r w:rsidRPr="00FB0F92">
        <w:rPr>
          <w:rFonts w:cs="Simplified Arabic"/>
          <w:sz w:val="28"/>
          <w:szCs w:val="28"/>
          <w:rtl/>
        </w:rPr>
        <w:t xml:space="preserve"> </w:t>
      </w:r>
      <w:r w:rsidRPr="00FB0F92">
        <w:rPr>
          <w:rFonts w:cs="Simplified Arabic" w:hint="cs"/>
          <w:sz w:val="28"/>
          <w:szCs w:val="28"/>
          <w:rtl/>
        </w:rPr>
        <w:t>لإبدائه</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lastRenderedPageBreak/>
        <w:t>خطر</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البال،</w:t>
      </w:r>
      <w:r w:rsidRPr="00FB0F92">
        <w:rPr>
          <w:rFonts w:cs="Simplified Arabic"/>
          <w:sz w:val="28"/>
          <w:szCs w:val="28"/>
          <w:rtl/>
        </w:rPr>
        <w:t xml:space="preserve"> </w:t>
      </w:r>
      <w:r w:rsidRPr="00FB0F92">
        <w:rPr>
          <w:rFonts w:cs="Simplified Arabic" w:hint="cs"/>
          <w:sz w:val="28"/>
          <w:szCs w:val="28"/>
          <w:rtl/>
        </w:rPr>
        <w:t>وبالجملة</w:t>
      </w:r>
      <w:r w:rsidRPr="00FB0F92">
        <w:rPr>
          <w:rFonts w:cs="Simplified Arabic"/>
          <w:sz w:val="28"/>
          <w:szCs w:val="28"/>
          <w:rtl/>
        </w:rPr>
        <w:t xml:space="preserve"> </w:t>
      </w:r>
      <w:r w:rsidRPr="00FB0F92">
        <w:rPr>
          <w:rFonts w:cs="Simplified Arabic" w:hint="cs"/>
          <w:sz w:val="28"/>
          <w:szCs w:val="28"/>
          <w:rtl/>
        </w:rPr>
        <w:t>بعد</w:t>
      </w:r>
      <w:r w:rsidRPr="00FB0F92">
        <w:rPr>
          <w:rFonts w:cs="Simplified Arabic"/>
          <w:sz w:val="28"/>
          <w:szCs w:val="28"/>
          <w:rtl/>
        </w:rPr>
        <w:t xml:space="preserve"> </w:t>
      </w:r>
      <w:r w:rsidRPr="00FB0F92">
        <w:rPr>
          <w:rFonts w:cs="Simplified Arabic" w:hint="cs"/>
          <w:sz w:val="28"/>
          <w:szCs w:val="28"/>
          <w:rtl/>
        </w:rPr>
        <w:t>إجماع</w:t>
      </w:r>
      <w:r w:rsidRPr="00FB0F92">
        <w:rPr>
          <w:rFonts w:cs="Simplified Arabic"/>
          <w:sz w:val="28"/>
          <w:szCs w:val="28"/>
          <w:rtl/>
        </w:rPr>
        <w:t xml:space="preserve"> </w:t>
      </w:r>
      <w:r w:rsidRPr="00FB0F92">
        <w:rPr>
          <w:rFonts w:cs="Simplified Arabic" w:hint="cs"/>
          <w:sz w:val="28"/>
          <w:szCs w:val="28"/>
          <w:rtl/>
        </w:rPr>
        <w:t>الأمة</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هذا</w:t>
      </w:r>
      <w:r w:rsidRPr="00FB0F92">
        <w:rPr>
          <w:rFonts w:cs="Simplified Arabic"/>
          <w:sz w:val="28"/>
          <w:szCs w:val="28"/>
          <w:rtl/>
        </w:rPr>
        <w:t xml:space="preserve"> </w:t>
      </w:r>
      <w:r w:rsidRPr="00FB0F92">
        <w:rPr>
          <w:rFonts w:cs="Simplified Arabic" w:hint="cs"/>
          <w:sz w:val="28"/>
          <w:szCs w:val="28"/>
          <w:rtl/>
        </w:rPr>
        <w:t>المصحف</w:t>
      </w:r>
      <w:r w:rsidRPr="00FB0F92">
        <w:rPr>
          <w:rFonts w:cs="Simplified Arabic"/>
          <w:sz w:val="28"/>
          <w:szCs w:val="28"/>
          <w:rtl/>
        </w:rPr>
        <w:t xml:space="preserve"> </w:t>
      </w:r>
      <w:r w:rsidRPr="00FB0F92">
        <w:rPr>
          <w:rFonts w:cs="Simplified Arabic" w:hint="cs"/>
          <w:sz w:val="28"/>
          <w:szCs w:val="28"/>
          <w:rtl/>
        </w:rPr>
        <w:t>لا</w:t>
      </w:r>
      <w:r w:rsidRPr="00FB0F92">
        <w:rPr>
          <w:rFonts w:cs="Simplified Arabic"/>
          <w:sz w:val="28"/>
          <w:szCs w:val="28"/>
          <w:rtl/>
        </w:rPr>
        <w:t xml:space="preserve"> </w:t>
      </w:r>
      <w:r w:rsidRPr="00FB0F92">
        <w:rPr>
          <w:rFonts w:cs="Simplified Arabic" w:hint="cs"/>
          <w:sz w:val="28"/>
          <w:szCs w:val="28"/>
          <w:rtl/>
        </w:rPr>
        <w:t>ينبغي</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يصاخ</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آحاد</w:t>
      </w:r>
      <w:r w:rsidRPr="00FB0F92">
        <w:rPr>
          <w:rFonts w:cs="Simplified Arabic"/>
          <w:sz w:val="28"/>
          <w:szCs w:val="28"/>
          <w:rtl/>
        </w:rPr>
        <w:t xml:space="preserve"> </w:t>
      </w:r>
      <w:r w:rsidRPr="00FB0F92">
        <w:rPr>
          <w:rFonts w:cs="Simplified Arabic" w:hint="cs"/>
          <w:sz w:val="28"/>
          <w:szCs w:val="28"/>
          <w:rtl/>
        </w:rPr>
        <w:t xml:space="preserve">الأخبار " </w:t>
      </w:r>
      <w:r w:rsidRPr="00FB0F92">
        <w:rPr>
          <w:rFonts w:cs="Simplified Arabic" w:hint="cs"/>
          <w:sz w:val="28"/>
          <w:szCs w:val="28"/>
          <w:vertAlign w:val="superscript"/>
          <w:rtl/>
        </w:rPr>
        <w:t>(</w:t>
      </w:r>
      <w:r w:rsidRPr="00FB0F92">
        <w:rPr>
          <w:rStyle w:val="a4"/>
          <w:rFonts w:cs="Simplified Arabic"/>
          <w:sz w:val="28"/>
          <w:szCs w:val="28"/>
          <w:rtl/>
        </w:rPr>
        <w:footnoteReference w:id="1167"/>
      </w:r>
      <w:r w:rsidRPr="00FB0F92">
        <w:rPr>
          <w:rFonts w:cs="Simplified Arabic" w:hint="cs"/>
          <w:sz w:val="28"/>
          <w:szCs w:val="28"/>
          <w:vertAlign w:val="superscript"/>
          <w:rtl/>
        </w:rPr>
        <w:t>)</w:t>
      </w:r>
      <w:r w:rsidRPr="00FB0F92">
        <w:rPr>
          <w:rFonts w:cs="Simplified Arabic" w:hint="cs"/>
          <w:sz w:val="28"/>
          <w:szCs w:val="28"/>
          <w:rtl/>
        </w:rPr>
        <w:t xml:space="preserve"> .</w:t>
      </w:r>
    </w:p>
    <w:p w:rsidR="00EE70F6" w:rsidRDefault="00EE70F6" w:rsidP="006B1D19">
      <w:pPr>
        <w:tabs>
          <w:tab w:val="left" w:pos="2414"/>
        </w:tabs>
        <w:spacing w:after="0"/>
        <w:ind w:right="-284" w:hanging="341"/>
        <w:jc w:val="both"/>
        <w:rPr>
          <w:rFonts w:cs="Simplified Arabic"/>
          <w:sz w:val="28"/>
          <w:szCs w:val="28"/>
          <w:rtl/>
        </w:rPr>
      </w:pPr>
    </w:p>
    <w:p w:rsidR="00B4147A" w:rsidRPr="00EE70F6" w:rsidRDefault="008B4873" w:rsidP="00EE70F6">
      <w:pPr>
        <w:tabs>
          <w:tab w:val="left" w:pos="2414"/>
        </w:tabs>
        <w:ind w:right="-284" w:hanging="341"/>
        <w:rPr>
          <w:rFonts w:cs="AdvertisingExtraBold"/>
          <w:sz w:val="36"/>
          <w:szCs w:val="36"/>
          <w:u w:val="single"/>
          <w:rtl/>
        </w:rPr>
      </w:pPr>
      <w:r w:rsidRPr="00EE70F6">
        <w:rPr>
          <w:rFonts w:cs="AdvertisingExtraBold" w:hint="cs"/>
          <w:sz w:val="36"/>
          <w:szCs w:val="36"/>
          <w:u w:val="single"/>
          <w:rtl/>
        </w:rPr>
        <w:t>المطلب الثاني:</w:t>
      </w:r>
    </w:p>
    <w:p w:rsidR="008B4873" w:rsidRDefault="008B4873" w:rsidP="00EE70F6">
      <w:pPr>
        <w:tabs>
          <w:tab w:val="left" w:pos="2414"/>
        </w:tabs>
        <w:spacing w:after="0"/>
        <w:ind w:right="-284" w:hanging="341"/>
        <w:rPr>
          <w:rFonts w:cs="Simplified Arabic"/>
          <w:b/>
          <w:bCs/>
          <w:sz w:val="32"/>
          <w:szCs w:val="32"/>
          <w:u w:val="single"/>
          <w:rtl/>
        </w:rPr>
      </w:pPr>
      <w:r w:rsidRPr="00EE70F6">
        <w:rPr>
          <w:rFonts w:cs="Simplified Arabic" w:hint="cs"/>
          <w:b/>
          <w:bCs/>
          <w:sz w:val="32"/>
          <w:szCs w:val="32"/>
          <w:u w:val="single"/>
          <w:rtl/>
        </w:rPr>
        <w:t xml:space="preserve">ترتيب آيات القرآن الكريم في سوره: </w:t>
      </w:r>
    </w:p>
    <w:p w:rsidR="008B4873" w:rsidRPr="00FB0F92" w:rsidRDefault="008B4873" w:rsidP="00CE5808">
      <w:pPr>
        <w:spacing w:after="0"/>
        <w:ind w:right="-284" w:hanging="341"/>
        <w:jc w:val="both"/>
        <w:rPr>
          <w:rFonts w:cs="Simplified Arabic"/>
          <w:sz w:val="28"/>
          <w:szCs w:val="28"/>
          <w:rtl/>
        </w:rPr>
      </w:pPr>
      <w:r w:rsidRPr="00FB0F92">
        <w:rPr>
          <w:rFonts w:cs="Simplified Arabic" w:hint="cs"/>
          <w:sz w:val="28"/>
          <w:szCs w:val="28"/>
          <w:rtl/>
        </w:rPr>
        <w:t xml:space="preserve">أجمع العلماء على إن ترتيب الآيات في سور القرآن هو بتوقيف من النبي صلى الله عليه وسلم للأدلة القاطعة بذلك وهي: </w:t>
      </w:r>
    </w:p>
    <w:p w:rsidR="008B4873" w:rsidRPr="00EA0EBA" w:rsidRDefault="008B4873" w:rsidP="00CE5808">
      <w:pPr>
        <w:pStyle w:val="a6"/>
        <w:spacing w:after="0"/>
        <w:ind w:left="0" w:right="-284" w:hanging="341"/>
        <w:jc w:val="both"/>
        <w:rPr>
          <w:sz w:val="28"/>
          <w:szCs w:val="28"/>
          <w:rtl/>
        </w:rPr>
      </w:pPr>
      <w:r w:rsidRPr="00FB0F92">
        <w:rPr>
          <w:rFonts w:hint="cs"/>
          <w:sz w:val="28"/>
          <w:szCs w:val="28"/>
          <w:rtl/>
        </w:rPr>
        <w:t>أولاً: ما أخرجه البخاري في صحيحه عن ابن</w:t>
      </w:r>
      <w:r w:rsidRPr="00FB0F92">
        <w:rPr>
          <w:sz w:val="28"/>
          <w:szCs w:val="28"/>
          <w:rtl/>
        </w:rPr>
        <w:t xml:space="preserve"> </w:t>
      </w:r>
      <w:r w:rsidRPr="00FB0F92">
        <w:rPr>
          <w:rFonts w:hint="cs"/>
          <w:sz w:val="28"/>
          <w:szCs w:val="28"/>
          <w:rtl/>
        </w:rPr>
        <w:t>الزُّبَيْرِ</w:t>
      </w:r>
      <w:r w:rsidRPr="00FB0F92">
        <w:rPr>
          <w:sz w:val="28"/>
          <w:szCs w:val="28"/>
          <w:rtl/>
        </w:rPr>
        <w:t xml:space="preserve"> </w:t>
      </w:r>
      <w:r w:rsidRPr="00FB0F92">
        <w:rPr>
          <w:rFonts w:hint="cs"/>
          <w:sz w:val="28"/>
          <w:szCs w:val="28"/>
          <w:rtl/>
        </w:rPr>
        <w:t>قال: قلت</w:t>
      </w:r>
      <w:r w:rsidRPr="00FB0F92">
        <w:rPr>
          <w:sz w:val="28"/>
          <w:szCs w:val="28"/>
          <w:rtl/>
        </w:rPr>
        <w:t xml:space="preserve"> </w:t>
      </w:r>
      <w:r w:rsidRPr="00FB0F92">
        <w:rPr>
          <w:rFonts w:hint="cs"/>
          <w:sz w:val="28"/>
          <w:szCs w:val="28"/>
          <w:rtl/>
        </w:rPr>
        <w:t>لِعُثْمَانَ</w:t>
      </w:r>
      <w:r w:rsidRPr="00FB0F92">
        <w:rPr>
          <w:sz w:val="28"/>
          <w:szCs w:val="28"/>
          <w:rtl/>
        </w:rPr>
        <w:t xml:space="preserve"> </w:t>
      </w:r>
      <w:r w:rsidRPr="00FB0F92">
        <w:rPr>
          <w:rFonts w:hint="cs"/>
          <w:sz w:val="28"/>
          <w:szCs w:val="28"/>
          <w:rtl/>
        </w:rPr>
        <w:t>بن</w:t>
      </w:r>
      <w:r w:rsidRPr="00FB0F92">
        <w:rPr>
          <w:sz w:val="28"/>
          <w:szCs w:val="28"/>
          <w:rtl/>
        </w:rPr>
        <w:t xml:space="preserve"> </w:t>
      </w:r>
      <w:r w:rsidRPr="00FB0F92">
        <w:rPr>
          <w:rFonts w:hint="cs"/>
          <w:sz w:val="28"/>
          <w:szCs w:val="28"/>
          <w:rtl/>
        </w:rPr>
        <w:t>عَفَّانَ:</w:t>
      </w:r>
      <w:r w:rsidRPr="00FB0F92">
        <w:rPr>
          <w:sz w:val="28"/>
          <w:szCs w:val="28"/>
          <w:rtl/>
        </w:rPr>
        <w:t xml:space="preserve"> </w:t>
      </w:r>
      <w:r w:rsidRPr="0048058C">
        <w:rPr>
          <w:rFonts w:ascii="QCF_BSML" w:hAnsi="QCF_BSML" w:cs="QCF_BSML"/>
          <w:sz w:val="28"/>
          <w:szCs w:val="28"/>
          <w:rtl/>
        </w:rPr>
        <w:t xml:space="preserve">ﭽ </w:t>
      </w:r>
      <w:r w:rsidRPr="0048058C">
        <w:rPr>
          <w:rFonts w:ascii="QCF_P039" w:hAnsi="QCF_P039" w:cs="QCF_P039"/>
          <w:sz w:val="28"/>
          <w:szCs w:val="28"/>
          <w:rtl/>
        </w:rPr>
        <w:t xml:space="preserve">ﭫ  ﭬ  </w:t>
      </w:r>
      <w:r w:rsidRPr="00EA0EBA">
        <w:rPr>
          <w:rFonts w:ascii="QCF_P039" w:hAnsi="QCF_P039" w:cs="QCF_P039"/>
          <w:sz w:val="28"/>
          <w:szCs w:val="28"/>
          <w:rtl/>
        </w:rPr>
        <w:t xml:space="preserve">ﭭ  ﭮ  ﭯ </w:t>
      </w:r>
      <w:r w:rsidRPr="00EA0EBA">
        <w:rPr>
          <w:rFonts w:ascii="QCF_BSML" w:hAnsi="QCF_BSML" w:cs="QCF_BSML"/>
          <w:sz w:val="28"/>
          <w:szCs w:val="28"/>
          <w:rtl/>
        </w:rPr>
        <w:t>ﭼ</w:t>
      </w:r>
      <w:r w:rsidRPr="00EA0EBA">
        <w:rPr>
          <w:rFonts w:hint="cs"/>
          <w:sz w:val="28"/>
          <w:szCs w:val="28"/>
          <w:rtl/>
        </w:rPr>
        <w:t>،</w:t>
      </w:r>
      <w:r w:rsidRPr="00EA0EBA">
        <w:rPr>
          <w:sz w:val="28"/>
          <w:szCs w:val="28"/>
          <w:rtl/>
        </w:rPr>
        <w:t xml:space="preserve"> </w:t>
      </w:r>
      <w:r w:rsidRPr="00EA0EBA">
        <w:rPr>
          <w:rFonts w:hint="cs"/>
          <w:sz w:val="28"/>
          <w:szCs w:val="28"/>
          <w:rtl/>
        </w:rPr>
        <w:t>قال:</w:t>
      </w:r>
      <w:r w:rsidRPr="00EA0EBA">
        <w:rPr>
          <w:sz w:val="28"/>
          <w:szCs w:val="28"/>
          <w:rtl/>
        </w:rPr>
        <w:t xml:space="preserve"> </w:t>
      </w:r>
      <w:r w:rsidRPr="00EA0EBA">
        <w:rPr>
          <w:rFonts w:hint="cs"/>
          <w:sz w:val="28"/>
          <w:szCs w:val="28"/>
          <w:rtl/>
        </w:rPr>
        <w:t>قد</w:t>
      </w:r>
      <w:r w:rsidRPr="00EA0EBA">
        <w:rPr>
          <w:sz w:val="28"/>
          <w:szCs w:val="28"/>
          <w:rtl/>
        </w:rPr>
        <w:t xml:space="preserve"> </w:t>
      </w:r>
      <w:r w:rsidRPr="00EA0EBA">
        <w:rPr>
          <w:rFonts w:hint="cs"/>
          <w:sz w:val="28"/>
          <w:szCs w:val="28"/>
          <w:rtl/>
        </w:rPr>
        <w:t>نَسَخَتْهَا</w:t>
      </w:r>
      <w:r w:rsidRPr="00EA0EBA">
        <w:rPr>
          <w:sz w:val="28"/>
          <w:szCs w:val="28"/>
          <w:rtl/>
        </w:rPr>
        <w:t xml:space="preserve"> </w:t>
      </w:r>
      <w:r w:rsidRPr="00EA0EBA">
        <w:rPr>
          <w:rFonts w:hint="cs"/>
          <w:sz w:val="28"/>
          <w:szCs w:val="28"/>
          <w:rtl/>
        </w:rPr>
        <w:t>الْآيَةُ</w:t>
      </w:r>
      <w:r w:rsidRPr="00EA0EBA">
        <w:rPr>
          <w:sz w:val="28"/>
          <w:szCs w:val="28"/>
          <w:rtl/>
        </w:rPr>
        <w:t xml:space="preserve"> </w:t>
      </w:r>
      <w:r w:rsidRPr="00EA0EBA">
        <w:rPr>
          <w:rFonts w:hint="cs"/>
          <w:sz w:val="28"/>
          <w:szCs w:val="28"/>
          <w:rtl/>
        </w:rPr>
        <w:t>الْأُخْرَى،</w:t>
      </w:r>
      <w:r w:rsidRPr="00EA0EBA">
        <w:rPr>
          <w:sz w:val="28"/>
          <w:szCs w:val="28"/>
          <w:rtl/>
        </w:rPr>
        <w:t xml:space="preserve"> </w:t>
      </w:r>
      <w:r w:rsidRPr="00EA0EBA">
        <w:rPr>
          <w:rFonts w:hint="cs"/>
          <w:sz w:val="28"/>
          <w:szCs w:val="28"/>
          <w:rtl/>
        </w:rPr>
        <w:t>فَلِمَ</w:t>
      </w:r>
      <w:r w:rsidRPr="00EA0EBA">
        <w:rPr>
          <w:sz w:val="28"/>
          <w:szCs w:val="28"/>
          <w:rtl/>
        </w:rPr>
        <w:t xml:space="preserve"> </w:t>
      </w:r>
      <w:r w:rsidRPr="00EA0EBA">
        <w:rPr>
          <w:rFonts w:hint="cs"/>
          <w:sz w:val="28"/>
          <w:szCs w:val="28"/>
          <w:rtl/>
        </w:rPr>
        <w:t>تَكْتُبُهَا</w:t>
      </w:r>
      <w:r w:rsidRPr="00EA0EBA">
        <w:rPr>
          <w:sz w:val="28"/>
          <w:szCs w:val="28"/>
          <w:rtl/>
        </w:rPr>
        <w:t xml:space="preserve"> </w:t>
      </w:r>
      <w:r w:rsidRPr="00EA0EBA">
        <w:rPr>
          <w:rFonts w:hint="cs"/>
          <w:sz w:val="28"/>
          <w:szCs w:val="28"/>
          <w:rtl/>
        </w:rPr>
        <w:t>أو</w:t>
      </w:r>
      <w:r w:rsidRPr="00EA0EBA">
        <w:rPr>
          <w:sz w:val="28"/>
          <w:szCs w:val="28"/>
          <w:rtl/>
        </w:rPr>
        <w:t xml:space="preserve"> </w:t>
      </w:r>
      <w:r w:rsidRPr="00EA0EBA">
        <w:rPr>
          <w:rFonts w:hint="cs"/>
          <w:sz w:val="28"/>
          <w:szCs w:val="28"/>
          <w:rtl/>
        </w:rPr>
        <w:t>تَدَعُهَا،</w:t>
      </w:r>
      <w:r w:rsidRPr="00EA0EBA">
        <w:rPr>
          <w:sz w:val="28"/>
          <w:szCs w:val="28"/>
          <w:rtl/>
        </w:rPr>
        <w:t xml:space="preserve"> </w:t>
      </w:r>
      <w:r w:rsidRPr="00EA0EBA">
        <w:rPr>
          <w:rFonts w:hint="cs"/>
          <w:sz w:val="28"/>
          <w:szCs w:val="28"/>
          <w:rtl/>
        </w:rPr>
        <w:t>قال:</w:t>
      </w:r>
      <w:r w:rsidRPr="00EA0EBA">
        <w:rPr>
          <w:sz w:val="28"/>
          <w:szCs w:val="28"/>
          <w:rtl/>
        </w:rPr>
        <w:t xml:space="preserve"> </w:t>
      </w:r>
      <w:r w:rsidRPr="00EA0EBA">
        <w:rPr>
          <w:rFonts w:hint="cs"/>
          <w:sz w:val="28"/>
          <w:szCs w:val="28"/>
          <w:rtl/>
        </w:rPr>
        <w:t>يا</w:t>
      </w:r>
      <w:r w:rsidRPr="00EA0EBA">
        <w:rPr>
          <w:sz w:val="28"/>
          <w:szCs w:val="28"/>
          <w:rtl/>
        </w:rPr>
        <w:t xml:space="preserve"> </w:t>
      </w:r>
      <w:r w:rsidRPr="00EA0EBA">
        <w:rPr>
          <w:rFonts w:hint="cs"/>
          <w:sz w:val="28"/>
          <w:szCs w:val="28"/>
          <w:rtl/>
        </w:rPr>
        <w:t>بن</w:t>
      </w:r>
      <w:r w:rsidRPr="00EA0EBA">
        <w:rPr>
          <w:sz w:val="28"/>
          <w:szCs w:val="28"/>
          <w:rtl/>
        </w:rPr>
        <w:t xml:space="preserve"> </w:t>
      </w:r>
      <w:r w:rsidRPr="00EA0EBA">
        <w:rPr>
          <w:rFonts w:hint="cs"/>
          <w:sz w:val="28"/>
          <w:szCs w:val="28"/>
          <w:rtl/>
        </w:rPr>
        <w:t>أَخِي</w:t>
      </w:r>
      <w:r w:rsidRPr="00EA0EBA">
        <w:rPr>
          <w:sz w:val="28"/>
          <w:szCs w:val="28"/>
          <w:rtl/>
        </w:rPr>
        <w:t xml:space="preserve"> </w:t>
      </w:r>
      <w:r w:rsidRPr="00EA0EBA">
        <w:rPr>
          <w:rFonts w:hint="cs"/>
          <w:sz w:val="28"/>
          <w:szCs w:val="28"/>
          <w:rtl/>
        </w:rPr>
        <w:t>لَا</w:t>
      </w:r>
      <w:r w:rsidRPr="00EA0EBA">
        <w:rPr>
          <w:sz w:val="28"/>
          <w:szCs w:val="28"/>
          <w:rtl/>
        </w:rPr>
        <w:t xml:space="preserve"> </w:t>
      </w:r>
      <w:r w:rsidRPr="00EA0EBA">
        <w:rPr>
          <w:rFonts w:hint="cs"/>
          <w:sz w:val="28"/>
          <w:szCs w:val="28"/>
          <w:rtl/>
        </w:rPr>
        <w:t>أُغَيِّرُ</w:t>
      </w:r>
      <w:r w:rsidRPr="00EA0EBA">
        <w:rPr>
          <w:sz w:val="28"/>
          <w:szCs w:val="28"/>
          <w:rtl/>
        </w:rPr>
        <w:t xml:space="preserve"> </w:t>
      </w:r>
      <w:r w:rsidRPr="00EA0EBA">
        <w:rPr>
          <w:rFonts w:hint="cs"/>
          <w:sz w:val="28"/>
          <w:szCs w:val="28"/>
          <w:rtl/>
        </w:rPr>
        <w:t>شيئاً</w:t>
      </w:r>
      <w:r w:rsidRPr="00EA0EBA">
        <w:rPr>
          <w:sz w:val="28"/>
          <w:szCs w:val="28"/>
          <w:rtl/>
        </w:rPr>
        <w:t xml:space="preserve"> </w:t>
      </w:r>
      <w:r w:rsidRPr="00EA0EBA">
        <w:rPr>
          <w:rFonts w:hint="cs"/>
          <w:sz w:val="28"/>
          <w:szCs w:val="28"/>
          <w:rtl/>
        </w:rPr>
        <w:t>منه</w:t>
      </w:r>
      <w:r w:rsidRPr="00EA0EBA">
        <w:rPr>
          <w:sz w:val="28"/>
          <w:szCs w:val="28"/>
          <w:rtl/>
        </w:rPr>
        <w:t xml:space="preserve"> </w:t>
      </w:r>
      <w:r w:rsidRPr="00EA0EBA">
        <w:rPr>
          <w:rFonts w:hint="cs"/>
          <w:sz w:val="28"/>
          <w:szCs w:val="28"/>
          <w:rtl/>
        </w:rPr>
        <w:t>من</w:t>
      </w:r>
      <w:r w:rsidRPr="00EA0EBA">
        <w:rPr>
          <w:sz w:val="28"/>
          <w:szCs w:val="28"/>
          <w:rtl/>
        </w:rPr>
        <w:t xml:space="preserve"> </w:t>
      </w:r>
      <w:r w:rsidRPr="00EA0EBA">
        <w:rPr>
          <w:rFonts w:hint="cs"/>
          <w:sz w:val="28"/>
          <w:szCs w:val="28"/>
          <w:rtl/>
        </w:rPr>
        <w:t xml:space="preserve">مَكَانِهِ </w:t>
      </w:r>
      <w:r w:rsidRPr="00EA0EBA">
        <w:rPr>
          <w:rFonts w:hint="cs"/>
          <w:sz w:val="28"/>
          <w:szCs w:val="28"/>
          <w:vertAlign w:val="superscript"/>
          <w:rtl/>
        </w:rPr>
        <w:t>(</w:t>
      </w:r>
      <w:r w:rsidRPr="00EA0EBA">
        <w:rPr>
          <w:rStyle w:val="a4"/>
          <w:sz w:val="28"/>
          <w:szCs w:val="28"/>
          <w:rtl/>
        </w:rPr>
        <w:footnoteReference w:id="1168"/>
      </w:r>
      <w:r w:rsidRPr="00EA0EBA">
        <w:rPr>
          <w:rFonts w:hint="cs"/>
          <w:sz w:val="28"/>
          <w:szCs w:val="28"/>
          <w:vertAlign w:val="superscript"/>
          <w:rtl/>
        </w:rPr>
        <w:t>)</w:t>
      </w:r>
      <w:r w:rsidRPr="00EA0EBA">
        <w:rPr>
          <w:rFonts w:hint="cs"/>
          <w:sz w:val="28"/>
          <w:szCs w:val="28"/>
          <w:rtl/>
        </w:rPr>
        <w:t xml:space="preserve"> </w:t>
      </w:r>
      <w:r w:rsidRPr="00EA0EBA">
        <w:rPr>
          <w:rFonts w:hint="cs"/>
          <w:sz w:val="28"/>
          <w:szCs w:val="28"/>
          <w:vertAlign w:val="superscript"/>
          <w:rtl/>
        </w:rPr>
        <w:t>(</w:t>
      </w:r>
      <w:r w:rsidRPr="00EA0EBA">
        <w:rPr>
          <w:rStyle w:val="a4"/>
          <w:sz w:val="28"/>
          <w:szCs w:val="28"/>
          <w:rtl/>
        </w:rPr>
        <w:footnoteReference w:id="1169"/>
      </w:r>
      <w:r w:rsidRPr="00EA0EBA">
        <w:rPr>
          <w:rFonts w:hint="cs"/>
          <w:sz w:val="28"/>
          <w:szCs w:val="28"/>
          <w:vertAlign w:val="superscript"/>
          <w:rtl/>
        </w:rPr>
        <w:t>)</w:t>
      </w:r>
      <w:r w:rsidRPr="00EA0EBA">
        <w:rPr>
          <w:rFonts w:hint="cs"/>
          <w:sz w:val="28"/>
          <w:szCs w:val="28"/>
          <w:rtl/>
        </w:rPr>
        <w:t xml:space="preserve"> .</w:t>
      </w:r>
      <w:r w:rsidRPr="00EA0EBA">
        <w:rPr>
          <w:sz w:val="28"/>
          <w:szCs w:val="28"/>
          <w:rtl/>
        </w:rPr>
        <w:t xml:space="preserve"> </w:t>
      </w:r>
    </w:p>
    <w:p w:rsidR="008B4873" w:rsidRPr="00EA0EBA" w:rsidRDefault="008B4873" w:rsidP="006B1D19">
      <w:pPr>
        <w:pStyle w:val="a6"/>
        <w:ind w:left="0" w:right="-284" w:hanging="341"/>
        <w:jc w:val="both"/>
        <w:rPr>
          <w:sz w:val="28"/>
          <w:szCs w:val="28"/>
          <w:rtl/>
        </w:rPr>
      </w:pPr>
      <w:r w:rsidRPr="00EA0EBA">
        <w:rPr>
          <w:rFonts w:hint="cs"/>
          <w:sz w:val="28"/>
          <w:szCs w:val="28"/>
          <w:rtl/>
        </w:rPr>
        <w:t xml:space="preserve">فقول سيدنا عثمان رضي الله عنه لا أغير شيئاً من مكانه، يدل على أنه لا يجتهد في شيء من ترتيب القرآن .  </w:t>
      </w:r>
    </w:p>
    <w:p w:rsidR="008B4873" w:rsidRPr="00EA0EBA" w:rsidRDefault="008B4873" w:rsidP="006B1D19">
      <w:pPr>
        <w:pStyle w:val="a6"/>
        <w:ind w:left="0" w:right="-284" w:hanging="341"/>
        <w:jc w:val="both"/>
        <w:rPr>
          <w:sz w:val="28"/>
          <w:szCs w:val="28"/>
          <w:rtl/>
        </w:rPr>
      </w:pPr>
      <w:r w:rsidRPr="00EA0EBA">
        <w:rPr>
          <w:rFonts w:hint="cs"/>
          <w:sz w:val="28"/>
          <w:szCs w:val="28"/>
          <w:rtl/>
        </w:rPr>
        <w:t>ثانياً: ما جاء في الصحيح أَنَّ</w:t>
      </w:r>
      <w:r w:rsidRPr="00EA0EBA">
        <w:rPr>
          <w:sz w:val="28"/>
          <w:szCs w:val="28"/>
          <w:rtl/>
        </w:rPr>
        <w:t xml:space="preserve"> </w:t>
      </w:r>
      <w:r w:rsidRPr="00EA0EBA">
        <w:rPr>
          <w:rFonts w:hint="cs"/>
          <w:sz w:val="28"/>
          <w:szCs w:val="28"/>
          <w:rtl/>
        </w:rPr>
        <w:t>عُمَرَ</w:t>
      </w:r>
      <w:r w:rsidRPr="00EA0EBA">
        <w:rPr>
          <w:sz w:val="28"/>
          <w:szCs w:val="28"/>
          <w:rtl/>
        </w:rPr>
        <w:t xml:space="preserve"> </w:t>
      </w:r>
      <w:r w:rsidRPr="00EA0EBA">
        <w:rPr>
          <w:rFonts w:hint="cs"/>
          <w:sz w:val="28"/>
          <w:szCs w:val="28"/>
          <w:rtl/>
        </w:rPr>
        <w:t>بن</w:t>
      </w:r>
      <w:r w:rsidRPr="00EA0EBA">
        <w:rPr>
          <w:sz w:val="28"/>
          <w:szCs w:val="28"/>
          <w:rtl/>
        </w:rPr>
        <w:t xml:space="preserve"> </w:t>
      </w:r>
      <w:r w:rsidRPr="00EA0EBA">
        <w:rPr>
          <w:rFonts w:hint="cs"/>
          <w:sz w:val="28"/>
          <w:szCs w:val="28"/>
          <w:rtl/>
        </w:rPr>
        <w:t>الْخَطَّابِ</w:t>
      </w:r>
      <w:r w:rsidRPr="00EA0EBA">
        <w:rPr>
          <w:sz w:val="28"/>
          <w:szCs w:val="28"/>
          <w:rtl/>
        </w:rPr>
        <w:t xml:space="preserve"> </w:t>
      </w:r>
      <w:r w:rsidRPr="00EA0EBA">
        <w:rPr>
          <w:rFonts w:hint="cs"/>
          <w:sz w:val="28"/>
          <w:szCs w:val="28"/>
          <w:rtl/>
        </w:rPr>
        <w:t>خَطَبَ</w:t>
      </w:r>
      <w:r w:rsidRPr="00EA0EBA">
        <w:rPr>
          <w:sz w:val="28"/>
          <w:szCs w:val="28"/>
          <w:rtl/>
        </w:rPr>
        <w:t xml:space="preserve"> </w:t>
      </w:r>
      <w:r w:rsidRPr="00EA0EBA">
        <w:rPr>
          <w:rFonts w:hint="cs"/>
          <w:sz w:val="28"/>
          <w:szCs w:val="28"/>
          <w:rtl/>
        </w:rPr>
        <w:t>يوم</w:t>
      </w:r>
      <w:r w:rsidRPr="00EA0EBA">
        <w:rPr>
          <w:sz w:val="28"/>
          <w:szCs w:val="28"/>
          <w:rtl/>
        </w:rPr>
        <w:t xml:space="preserve"> </w:t>
      </w:r>
      <w:r w:rsidRPr="00EA0EBA">
        <w:rPr>
          <w:rFonts w:hint="cs"/>
          <w:sz w:val="28"/>
          <w:szCs w:val="28"/>
          <w:rtl/>
        </w:rPr>
        <w:t>الْجُمُعَةِ</w:t>
      </w:r>
      <w:r w:rsidRPr="00EA0EBA">
        <w:rPr>
          <w:sz w:val="28"/>
          <w:szCs w:val="28"/>
          <w:rtl/>
        </w:rPr>
        <w:t xml:space="preserve"> </w:t>
      </w:r>
      <w:r w:rsidRPr="00EA0EBA">
        <w:rPr>
          <w:rFonts w:hint="cs"/>
          <w:sz w:val="28"/>
          <w:szCs w:val="28"/>
          <w:rtl/>
        </w:rPr>
        <w:t>فذكر</w:t>
      </w:r>
      <w:r w:rsidRPr="00EA0EBA">
        <w:rPr>
          <w:sz w:val="28"/>
          <w:szCs w:val="28"/>
          <w:rtl/>
        </w:rPr>
        <w:t xml:space="preserve"> </w:t>
      </w:r>
      <w:r w:rsidRPr="00EA0EBA">
        <w:rPr>
          <w:rFonts w:hint="cs"/>
          <w:sz w:val="28"/>
          <w:szCs w:val="28"/>
          <w:rtl/>
        </w:rPr>
        <w:t>نَبِيَّ</w:t>
      </w:r>
      <w:r w:rsidRPr="00EA0EBA">
        <w:rPr>
          <w:sz w:val="28"/>
          <w:szCs w:val="28"/>
          <w:rtl/>
        </w:rPr>
        <w:t xml:space="preserve"> </w:t>
      </w:r>
      <w:r w:rsidRPr="00EA0EBA">
        <w:rPr>
          <w:rFonts w:hint="cs"/>
          <w:sz w:val="28"/>
          <w:szCs w:val="28"/>
          <w:rtl/>
        </w:rPr>
        <w:t>اللهِ</w:t>
      </w:r>
      <w:r w:rsidRPr="00EA0EBA">
        <w:rPr>
          <w:sz w:val="28"/>
          <w:szCs w:val="28"/>
          <w:rtl/>
        </w:rPr>
        <w:t xml:space="preserve">  </w:t>
      </w:r>
      <w:r w:rsidRPr="00EA0EBA">
        <w:rPr>
          <w:rFonts w:hint="cs"/>
          <w:sz w:val="28"/>
          <w:szCs w:val="28"/>
          <w:rtl/>
        </w:rPr>
        <w:t>صلى</w:t>
      </w:r>
      <w:r w:rsidRPr="00EA0EBA">
        <w:rPr>
          <w:sz w:val="28"/>
          <w:szCs w:val="28"/>
          <w:rtl/>
        </w:rPr>
        <w:t xml:space="preserve"> </w:t>
      </w:r>
      <w:r w:rsidRPr="00EA0EBA">
        <w:rPr>
          <w:rFonts w:hint="cs"/>
          <w:sz w:val="28"/>
          <w:szCs w:val="28"/>
          <w:rtl/>
        </w:rPr>
        <w:t>الله</w:t>
      </w:r>
      <w:r w:rsidRPr="00EA0EBA">
        <w:rPr>
          <w:sz w:val="28"/>
          <w:szCs w:val="28"/>
          <w:rtl/>
        </w:rPr>
        <w:t xml:space="preserve"> </w:t>
      </w:r>
      <w:r w:rsidRPr="00EA0EBA">
        <w:rPr>
          <w:rFonts w:hint="cs"/>
          <w:sz w:val="28"/>
          <w:szCs w:val="28"/>
          <w:rtl/>
        </w:rPr>
        <w:t>عليه</w:t>
      </w:r>
      <w:r w:rsidRPr="00EA0EBA">
        <w:rPr>
          <w:sz w:val="28"/>
          <w:szCs w:val="28"/>
          <w:rtl/>
        </w:rPr>
        <w:t xml:space="preserve"> </w:t>
      </w:r>
      <w:r w:rsidRPr="00EA0EBA">
        <w:rPr>
          <w:rFonts w:hint="cs"/>
          <w:sz w:val="28"/>
          <w:szCs w:val="28"/>
          <w:rtl/>
        </w:rPr>
        <w:t>وسلم</w:t>
      </w:r>
      <w:r w:rsidRPr="00EA0EBA">
        <w:rPr>
          <w:sz w:val="28"/>
          <w:szCs w:val="28"/>
          <w:rtl/>
        </w:rPr>
        <w:t xml:space="preserve">  </w:t>
      </w:r>
      <w:r w:rsidRPr="00EA0EBA">
        <w:rPr>
          <w:rFonts w:hint="cs"/>
          <w:sz w:val="28"/>
          <w:szCs w:val="28"/>
          <w:rtl/>
        </w:rPr>
        <w:t>وَذَكَرَ</w:t>
      </w:r>
      <w:r w:rsidRPr="00EA0EBA">
        <w:rPr>
          <w:sz w:val="28"/>
          <w:szCs w:val="28"/>
          <w:rtl/>
        </w:rPr>
        <w:t xml:space="preserve"> </w:t>
      </w:r>
      <w:r w:rsidRPr="00EA0EBA">
        <w:rPr>
          <w:rFonts w:hint="cs"/>
          <w:sz w:val="28"/>
          <w:szCs w:val="28"/>
          <w:rtl/>
        </w:rPr>
        <w:t>أَبَا</w:t>
      </w:r>
      <w:r w:rsidRPr="00EA0EBA">
        <w:rPr>
          <w:sz w:val="28"/>
          <w:szCs w:val="28"/>
          <w:rtl/>
        </w:rPr>
        <w:t xml:space="preserve"> </w:t>
      </w:r>
      <w:r w:rsidRPr="00EA0EBA">
        <w:rPr>
          <w:rFonts w:hint="cs"/>
          <w:sz w:val="28"/>
          <w:szCs w:val="28"/>
          <w:rtl/>
        </w:rPr>
        <w:t xml:space="preserve">بَكْرٍ </w:t>
      </w:r>
      <w:r w:rsidRPr="00EA0EBA">
        <w:rPr>
          <w:sz w:val="28"/>
          <w:szCs w:val="28"/>
          <w:rtl/>
        </w:rPr>
        <w:t>–</w:t>
      </w:r>
      <w:r w:rsidRPr="00EA0EBA">
        <w:rPr>
          <w:rFonts w:hint="cs"/>
          <w:sz w:val="28"/>
          <w:szCs w:val="28"/>
          <w:rtl/>
        </w:rPr>
        <w:t xml:space="preserve"> الى أن قال- ثُمَّ</w:t>
      </w:r>
      <w:r w:rsidRPr="00EA0EBA">
        <w:rPr>
          <w:sz w:val="28"/>
          <w:szCs w:val="28"/>
          <w:rtl/>
        </w:rPr>
        <w:t xml:space="preserve"> </w:t>
      </w:r>
      <w:r w:rsidRPr="00EA0EBA">
        <w:rPr>
          <w:rFonts w:hint="cs"/>
          <w:sz w:val="28"/>
          <w:szCs w:val="28"/>
          <w:rtl/>
        </w:rPr>
        <w:t>إني</w:t>
      </w:r>
      <w:r w:rsidRPr="00EA0EBA">
        <w:rPr>
          <w:sz w:val="28"/>
          <w:szCs w:val="28"/>
          <w:rtl/>
        </w:rPr>
        <w:t xml:space="preserve"> </w:t>
      </w:r>
      <w:r w:rsidRPr="00EA0EBA">
        <w:rPr>
          <w:rFonts w:hint="cs"/>
          <w:sz w:val="28"/>
          <w:szCs w:val="28"/>
          <w:rtl/>
        </w:rPr>
        <w:t>لَا</w:t>
      </w:r>
      <w:r w:rsidRPr="00EA0EBA">
        <w:rPr>
          <w:sz w:val="28"/>
          <w:szCs w:val="28"/>
          <w:rtl/>
        </w:rPr>
        <w:t xml:space="preserve"> </w:t>
      </w:r>
      <w:r w:rsidRPr="00EA0EBA">
        <w:rPr>
          <w:rFonts w:hint="cs"/>
          <w:sz w:val="28"/>
          <w:szCs w:val="28"/>
          <w:rtl/>
        </w:rPr>
        <w:t>أَدَعُ</w:t>
      </w:r>
      <w:r w:rsidRPr="00EA0EBA">
        <w:rPr>
          <w:sz w:val="28"/>
          <w:szCs w:val="28"/>
          <w:rtl/>
        </w:rPr>
        <w:t xml:space="preserve"> </w:t>
      </w:r>
      <w:r w:rsidRPr="00EA0EBA">
        <w:rPr>
          <w:rFonts w:hint="cs"/>
          <w:sz w:val="28"/>
          <w:szCs w:val="28"/>
          <w:rtl/>
        </w:rPr>
        <w:t>بَعْدِي</w:t>
      </w:r>
      <w:r w:rsidRPr="00EA0EBA">
        <w:rPr>
          <w:sz w:val="28"/>
          <w:szCs w:val="28"/>
          <w:rtl/>
        </w:rPr>
        <w:t xml:space="preserve"> </w:t>
      </w:r>
      <w:r w:rsidRPr="00EA0EBA">
        <w:rPr>
          <w:rFonts w:hint="cs"/>
          <w:sz w:val="28"/>
          <w:szCs w:val="28"/>
          <w:rtl/>
        </w:rPr>
        <w:t>شيئاً</w:t>
      </w:r>
      <w:r w:rsidRPr="00EA0EBA">
        <w:rPr>
          <w:sz w:val="28"/>
          <w:szCs w:val="28"/>
          <w:rtl/>
        </w:rPr>
        <w:t xml:space="preserve"> </w:t>
      </w:r>
      <w:r w:rsidRPr="00EA0EBA">
        <w:rPr>
          <w:rFonts w:hint="cs"/>
          <w:sz w:val="28"/>
          <w:szCs w:val="28"/>
          <w:rtl/>
        </w:rPr>
        <w:t>أَهَمَّ</w:t>
      </w:r>
      <w:r w:rsidRPr="00EA0EBA">
        <w:rPr>
          <w:sz w:val="28"/>
          <w:szCs w:val="28"/>
          <w:rtl/>
        </w:rPr>
        <w:t xml:space="preserve"> </w:t>
      </w:r>
      <w:r w:rsidRPr="00EA0EBA">
        <w:rPr>
          <w:rFonts w:hint="cs"/>
          <w:sz w:val="28"/>
          <w:szCs w:val="28"/>
          <w:rtl/>
        </w:rPr>
        <w:t>عِنْدِي</w:t>
      </w:r>
      <w:r w:rsidRPr="00EA0EBA">
        <w:rPr>
          <w:sz w:val="28"/>
          <w:szCs w:val="28"/>
          <w:rtl/>
        </w:rPr>
        <w:t xml:space="preserve"> </w:t>
      </w:r>
      <w:r w:rsidRPr="00EA0EBA">
        <w:rPr>
          <w:rFonts w:hint="cs"/>
          <w:sz w:val="28"/>
          <w:szCs w:val="28"/>
          <w:rtl/>
        </w:rPr>
        <w:t>من</w:t>
      </w:r>
      <w:r w:rsidRPr="00EA0EBA">
        <w:rPr>
          <w:sz w:val="28"/>
          <w:szCs w:val="28"/>
          <w:rtl/>
        </w:rPr>
        <w:t xml:space="preserve"> </w:t>
      </w:r>
      <w:r w:rsidRPr="00EA0EBA">
        <w:rPr>
          <w:rFonts w:hint="cs"/>
          <w:sz w:val="28"/>
          <w:szCs w:val="28"/>
          <w:rtl/>
        </w:rPr>
        <w:t>الْكَلَالَةِ،</w:t>
      </w:r>
      <w:r w:rsidRPr="00EA0EBA">
        <w:rPr>
          <w:sz w:val="28"/>
          <w:szCs w:val="28"/>
          <w:rtl/>
        </w:rPr>
        <w:t xml:space="preserve"> </w:t>
      </w:r>
      <w:r w:rsidRPr="00EA0EBA">
        <w:rPr>
          <w:rFonts w:hint="cs"/>
          <w:sz w:val="28"/>
          <w:szCs w:val="28"/>
          <w:rtl/>
        </w:rPr>
        <w:t>ما</w:t>
      </w:r>
      <w:r w:rsidRPr="00EA0EBA">
        <w:rPr>
          <w:sz w:val="28"/>
          <w:szCs w:val="28"/>
          <w:rtl/>
        </w:rPr>
        <w:t xml:space="preserve"> </w:t>
      </w:r>
      <w:r w:rsidRPr="00EA0EBA">
        <w:rPr>
          <w:rFonts w:hint="cs"/>
          <w:sz w:val="28"/>
          <w:szCs w:val="28"/>
          <w:rtl/>
        </w:rPr>
        <w:t>رَاجَعْتُ</w:t>
      </w:r>
      <w:r w:rsidRPr="00EA0EBA">
        <w:rPr>
          <w:sz w:val="28"/>
          <w:szCs w:val="28"/>
          <w:rtl/>
        </w:rPr>
        <w:t xml:space="preserve"> </w:t>
      </w:r>
      <w:r w:rsidRPr="00EA0EBA">
        <w:rPr>
          <w:rFonts w:hint="cs"/>
          <w:sz w:val="28"/>
          <w:szCs w:val="28"/>
          <w:rtl/>
        </w:rPr>
        <w:t>رَسُولَ</w:t>
      </w:r>
      <w:r w:rsidRPr="00EA0EBA">
        <w:rPr>
          <w:sz w:val="28"/>
          <w:szCs w:val="28"/>
          <w:rtl/>
        </w:rPr>
        <w:t xml:space="preserve"> </w:t>
      </w:r>
      <w:r w:rsidRPr="00EA0EBA">
        <w:rPr>
          <w:rFonts w:hint="cs"/>
          <w:sz w:val="28"/>
          <w:szCs w:val="28"/>
          <w:rtl/>
        </w:rPr>
        <w:t>اللهِ</w:t>
      </w:r>
      <w:r w:rsidRPr="00EA0EBA">
        <w:rPr>
          <w:sz w:val="28"/>
          <w:szCs w:val="28"/>
          <w:rtl/>
        </w:rPr>
        <w:t xml:space="preserve">  </w:t>
      </w:r>
      <w:r w:rsidRPr="00EA0EBA">
        <w:rPr>
          <w:rFonts w:hint="cs"/>
          <w:sz w:val="28"/>
          <w:szCs w:val="28"/>
          <w:rtl/>
        </w:rPr>
        <w:t>صلى</w:t>
      </w:r>
      <w:r w:rsidRPr="00EA0EBA">
        <w:rPr>
          <w:sz w:val="28"/>
          <w:szCs w:val="28"/>
          <w:rtl/>
        </w:rPr>
        <w:t xml:space="preserve"> </w:t>
      </w:r>
      <w:r w:rsidRPr="00EA0EBA">
        <w:rPr>
          <w:rFonts w:hint="cs"/>
          <w:sz w:val="28"/>
          <w:szCs w:val="28"/>
          <w:rtl/>
        </w:rPr>
        <w:t>الله</w:t>
      </w:r>
      <w:r w:rsidRPr="00EA0EBA">
        <w:rPr>
          <w:sz w:val="28"/>
          <w:szCs w:val="28"/>
          <w:rtl/>
        </w:rPr>
        <w:t xml:space="preserve"> </w:t>
      </w:r>
      <w:r w:rsidRPr="00EA0EBA">
        <w:rPr>
          <w:rFonts w:hint="cs"/>
          <w:sz w:val="28"/>
          <w:szCs w:val="28"/>
          <w:rtl/>
        </w:rPr>
        <w:t>عليه</w:t>
      </w:r>
      <w:r w:rsidRPr="00EA0EBA">
        <w:rPr>
          <w:sz w:val="28"/>
          <w:szCs w:val="28"/>
          <w:rtl/>
        </w:rPr>
        <w:t xml:space="preserve"> </w:t>
      </w:r>
      <w:r w:rsidRPr="00EA0EBA">
        <w:rPr>
          <w:rFonts w:hint="cs"/>
          <w:sz w:val="28"/>
          <w:szCs w:val="28"/>
          <w:rtl/>
        </w:rPr>
        <w:t>وسلم</w:t>
      </w:r>
      <w:r w:rsidRPr="00EA0EBA">
        <w:rPr>
          <w:sz w:val="28"/>
          <w:szCs w:val="28"/>
          <w:rtl/>
        </w:rPr>
        <w:t xml:space="preserve"> </w:t>
      </w:r>
      <w:r w:rsidRPr="00EA0EBA">
        <w:rPr>
          <w:rFonts w:hint="cs"/>
          <w:sz w:val="28"/>
          <w:szCs w:val="28"/>
          <w:rtl/>
        </w:rPr>
        <w:t>في</w:t>
      </w:r>
      <w:r w:rsidRPr="00EA0EBA">
        <w:rPr>
          <w:sz w:val="28"/>
          <w:szCs w:val="28"/>
          <w:rtl/>
        </w:rPr>
        <w:t xml:space="preserve"> </w:t>
      </w:r>
      <w:r w:rsidRPr="00EA0EBA">
        <w:rPr>
          <w:rFonts w:hint="cs"/>
          <w:sz w:val="28"/>
          <w:szCs w:val="28"/>
          <w:rtl/>
        </w:rPr>
        <w:t>شَيْءٍ</w:t>
      </w:r>
      <w:r w:rsidRPr="00EA0EBA">
        <w:rPr>
          <w:sz w:val="28"/>
          <w:szCs w:val="28"/>
          <w:rtl/>
        </w:rPr>
        <w:t xml:space="preserve"> </w:t>
      </w:r>
      <w:r w:rsidRPr="00EA0EBA">
        <w:rPr>
          <w:rFonts w:hint="cs"/>
          <w:sz w:val="28"/>
          <w:szCs w:val="28"/>
          <w:rtl/>
        </w:rPr>
        <w:t>ما</w:t>
      </w:r>
      <w:r w:rsidRPr="00EA0EBA">
        <w:rPr>
          <w:sz w:val="28"/>
          <w:szCs w:val="28"/>
          <w:rtl/>
        </w:rPr>
        <w:t xml:space="preserve"> </w:t>
      </w:r>
      <w:r w:rsidRPr="00EA0EBA">
        <w:rPr>
          <w:rFonts w:hint="cs"/>
          <w:sz w:val="28"/>
          <w:szCs w:val="28"/>
          <w:rtl/>
        </w:rPr>
        <w:t>رَاجَعْتُهُ</w:t>
      </w:r>
      <w:r w:rsidRPr="00EA0EBA">
        <w:rPr>
          <w:sz w:val="28"/>
          <w:szCs w:val="28"/>
          <w:rtl/>
        </w:rPr>
        <w:t xml:space="preserve"> </w:t>
      </w:r>
      <w:r w:rsidRPr="00EA0EBA">
        <w:rPr>
          <w:rFonts w:hint="cs"/>
          <w:sz w:val="28"/>
          <w:szCs w:val="28"/>
          <w:rtl/>
        </w:rPr>
        <w:t>في</w:t>
      </w:r>
      <w:r w:rsidRPr="00EA0EBA">
        <w:rPr>
          <w:sz w:val="28"/>
          <w:szCs w:val="28"/>
          <w:rtl/>
        </w:rPr>
        <w:t xml:space="preserve"> </w:t>
      </w:r>
      <w:r w:rsidRPr="00EA0EBA">
        <w:rPr>
          <w:rFonts w:hint="cs"/>
          <w:sz w:val="28"/>
          <w:szCs w:val="28"/>
          <w:rtl/>
        </w:rPr>
        <w:t>الْكَلَالَةِ،</w:t>
      </w:r>
      <w:r w:rsidRPr="00EA0EBA">
        <w:rPr>
          <w:sz w:val="28"/>
          <w:szCs w:val="28"/>
          <w:rtl/>
        </w:rPr>
        <w:t xml:space="preserve"> </w:t>
      </w:r>
      <w:r w:rsidRPr="00EA0EBA">
        <w:rPr>
          <w:rFonts w:hint="cs"/>
          <w:sz w:val="28"/>
          <w:szCs w:val="28"/>
          <w:rtl/>
        </w:rPr>
        <w:t>وما</w:t>
      </w:r>
      <w:r w:rsidRPr="00EA0EBA">
        <w:rPr>
          <w:sz w:val="28"/>
          <w:szCs w:val="28"/>
          <w:rtl/>
        </w:rPr>
        <w:t xml:space="preserve"> </w:t>
      </w:r>
      <w:r w:rsidRPr="00EA0EBA">
        <w:rPr>
          <w:rFonts w:hint="cs"/>
          <w:sz w:val="28"/>
          <w:szCs w:val="28"/>
          <w:rtl/>
        </w:rPr>
        <w:t>أَغْلَظَ</w:t>
      </w:r>
      <w:r w:rsidRPr="00EA0EBA">
        <w:rPr>
          <w:sz w:val="28"/>
          <w:szCs w:val="28"/>
          <w:rtl/>
        </w:rPr>
        <w:t xml:space="preserve"> </w:t>
      </w:r>
      <w:r w:rsidRPr="00EA0EBA">
        <w:rPr>
          <w:rFonts w:hint="cs"/>
          <w:sz w:val="28"/>
          <w:szCs w:val="28"/>
          <w:rtl/>
        </w:rPr>
        <w:t>لي</w:t>
      </w:r>
      <w:r w:rsidRPr="00EA0EBA">
        <w:rPr>
          <w:sz w:val="28"/>
          <w:szCs w:val="28"/>
          <w:rtl/>
        </w:rPr>
        <w:t xml:space="preserve"> </w:t>
      </w:r>
      <w:r w:rsidRPr="00EA0EBA">
        <w:rPr>
          <w:rFonts w:hint="cs"/>
          <w:sz w:val="28"/>
          <w:szCs w:val="28"/>
          <w:rtl/>
        </w:rPr>
        <w:t>في</w:t>
      </w:r>
      <w:r w:rsidRPr="00EA0EBA">
        <w:rPr>
          <w:sz w:val="28"/>
          <w:szCs w:val="28"/>
          <w:rtl/>
        </w:rPr>
        <w:t xml:space="preserve"> </w:t>
      </w:r>
      <w:r w:rsidRPr="00EA0EBA">
        <w:rPr>
          <w:rFonts w:hint="cs"/>
          <w:sz w:val="28"/>
          <w:szCs w:val="28"/>
          <w:rtl/>
        </w:rPr>
        <w:t>شَيْءٍ</w:t>
      </w:r>
      <w:r w:rsidRPr="00EA0EBA">
        <w:rPr>
          <w:sz w:val="28"/>
          <w:szCs w:val="28"/>
          <w:rtl/>
        </w:rPr>
        <w:t xml:space="preserve"> </w:t>
      </w:r>
      <w:r w:rsidRPr="00EA0EBA">
        <w:rPr>
          <w:rFonts w:hint="cs"/>
          <w:sz w:val="28"/>
          <w:szCs w:val="28"/>
          <w:rtl/>
        </w:rPr>
        <w:t>ما</w:t>
      </w:r>
      <w:r w:rsidRPr="00EA0EBA">
        <w:rPr>
          <w:sz w:val="28"/>
          <w:szCs w:val="28"/>
          <w:rtl/>
        </w:rPr>
        <w:t xml:space="preserve"> </w:t>
      </w:r>
      <w:r w:rsidRPr="00EA0EBA">
        <w:rPr>
          <w:rFonts w:hint="cs"/>
          <w:sz w:val="28"/>
          <w:szCs w:val="28"/>
          <w:rtl/>
        </w:rPr>
        <w:t>أَغْلَظَ</w:t>
      </w:r>
      <w:r w:rsidRPr="00EA0EBA">
        <w:rPr>
          <w:sz w:val="28"/>
          <w:szCs w:val="28"/>
          <w:rtl/>
        </w:rPr>
        <w:t xml:space="preserve"> </w:t>
      </w:r>
      <w:r w:rsidRPr="00EA0EBA">
        <w:rPr>
          <w:rFonts w:hint="cs"/>
          <w:sz w:val="28"/>
          <w:szCs w:val="28"/>
          <w:rtl/>
        </w:rPr>
        <w:t>لي</w:t>
      </w:r>
      <w:r w:rsidRPr="00EA0EBA">
        <w:rPr>
          <w:sz w:val="28"/>
          <w:szCs w:val="28"/>
          <w:rtl/>
        </w:rPr>
        <w:t xml:space="preserve"> </w:t>
      </w:r>
      <w:r w:rsidRPr="00EA0EBA">
        <w:rPr>
          <w:rFonts w:hint="cs"/>
          <w:sz w:val="28"/>
          <w:szCs w:val="28"/>
          <w:rtl/>
        </w:rPr>
        <w:t>فيه،</w:t>
      </w:r>
      <w:r w:rsidRPr="00EA0EBA">
        <w:rPr>
          <w:sz w:val="28"/>
          <w:szCs w:val="28"/>
          <w:rtl/>
        </w:rPr>
        <w:t xml:space="preserve"> </w:t>
      </w:r>
      <w:r w:rsidRPr="00EA0EBA">
        <w:rPr>
          <w:rFonts w:hint="cs"/>
          <w:sz w:val="28"/>
          <w:szCs w:val="28"/>
          <w:rtl/>
        </w:rPr>
        <w:t>حتى</w:t>
      </w:r>
      <w:r w:rsidRPr="00EA0EBA">
        <w:rPr>
          <w:sz w:val="28"/>
          <w:szCs w:val="28"/>
          <w:rtl/>
        </w:rPr>
        <w:t xml:space="preserve"> </w:t>
      </w:r>
      <w:r w:rsidRPr="00EA0EBA">
        <w:rPr>
          <w:rFonts w:hint="cs"/>
          <w:sz w:val="28"/>
          <w:szCs w:val="28"/>
          <w:rtl/>
        </w:rPr>
        <w:t>طَعَنَ</w:t>
      </w:r>
      <w:r w:rsidRPr="00EA0EBA">
        <w:rPr>
          <w:sz w:val="28"/>
          <w:szCs w:val="28"/>
          <w:rtl/>
        </w:rPr>
        <w:t xml:space="preserve"> </w:t>
      </w:r>
      <w:r w:rsidRPr="00EA0EBA">
        <w:rPr>
          <w:rFonts w:hint="cs"/>
          <w:sz w:val="28"/>
          <w:szCs w:val="28"/>
          <w:rtl/>
        </w:rPr>
        <w:t>بِإِصْبَعِهِ</w:t>
      </w:r>
      <w:r w:rsidRPr="00EA0EBA">
        <w:rPr>
          <w:sz w:val="28"/>
          <w:szCs w:val="28"/>
          <w:rtl/>
        </w:rPr>
        <w:t xml:space="preserve"> </w:t>
      </w:r>
      <w:r w:rsidRPr="00EA0EBA">
        <w:rPr>
          <w:rFonts w:hint="cs"/>
          <w:sz w:val="28"/>
          <w:szCs w:val="28"/>
          <w:rtl/>
        </w:rPr>
        <w:t>في</w:t>
      </w:r>
      <w:r w:rsidRPr="00EA0EBA">
        <w:rPr>
          <w:sz w:val="28"/>
          <w:szCs w:val="28"/>
          <w:rtl/>
        </w:rPr>
        <w:t xml:space="preserve"> </w:t>
      </w:r>
      <w:r w:rsidRPr="00EA0EBA">
        <w:rPr>
          <w:rFonts w:hint="cs"/>
          <w:sz w:val="28"/>
          <w:szCs w:val="28"/>
          <w:rtl/>
        </w:rPr>
        <w:t>صَدْرِي</w:t>
      </w:r>
      <w:r w:rsidRPr="00EA0EBA">
        <w:rPr>
          <w:sz w:val="28"/>
          <w:szCs w:val="28"/>
          <w:rtl/>
        </w:rPr>
        <w:t xml:space="preserve"> </w:t>
      </w:r>
      <w:r w:rsidRPr="00EA0EBA">
        <w:rPr>
          <w:rFonts w:hint="cs"/>
          <w:sz w:val="28"/>
          <w:szCs w:val="28"/>
          <w:rtl/>
        </w:rPr>
        <w:t>فقال:</w:t>
      </w:r>
      <w:r w:rsidRPr="00EA0EBA">
        <w:rPr>
          <w:sz w:val="28"/>
          <w:szCs w:val="28"/>
          <w:rtl/>
        </w:rPr>
        <w:t xml:space="preserve"> </w:t>
      </w:r>
      <w:r w:rsidRPr="00EA0EBA">
        <w:rPr>
          <w:rFonts w:hint="cs"/>
          <w:sz w:val="28"/>
          <w:szCs w:val="28"/>
          <w:rtl/>
        </w:rPr>
        <w:t>{</w:t>
      </w:r>
      <w:r w:rsidRPr="00EA0EBA">
        <w:rPr>
          <w:rFonts w:hint="cs"/>
          <w:b/>
          <w:bCs/>
          <w:sz w:val="28"/>
          <w:szCs w:val="28"/>
          <w:rtl/>
        </w:rPr>
        <w:t xml:space="preserve"> يا</w:t>
      </w:r>
      <w:r w:rsidRPr="00EA0EBA">
        <w:rPr>
          <w:b/>
          <w:bCs/>
          <w:sz w:val="28"/>
          <w:szCs w:val="28"/>
          <w:rtl/>
        </w:rPr>
        <w:t xml:space="preserve"> </w:t>
      </w:r>
      <w:r w:rsidRPr="00EA0EBA">
        <w:rPr>
          <w:rFonts w:hint="cs"/>
          <w:b/>
          <w:bCs/>
          <w:sz w:val="28"/>
          <w:szCs w:val="28"/>
          <w:rtl/>
        </w:rPr>
        <w:t>عُمَرُ</w:t>
      </w:r>
      <w:r w:rsidRPr="00EA0EBA">
        <w:rPr>
          <w:b/>
          <w:bCs/>
          <w:sz w:val="28"/>
          <w:szCs w:val="28"/>
          <w:rtl/>
        </w:rPr>
        <w:t xml:space="preserve"> </w:t>
      </w:r>
      <w:r w:rsidRPr="00EA0EBA">
        <w:rPr>
          <w:rFonts w:hint="cs"/>
          <w:b/>
          <w:bCs/>
          <w:sz w:val="28"/>
          <w:szCs w:val="28"/>
          <w:rtl/>
        </w:rPr>
        <w:t>ألا</w:t>
      </w:r>
      <w:r w:rsidRPr="00EA0EBA">
        <w:rPr>
          <w:b/>
          <w:bCs/>
          <w:sz w:val="28"/>
          <w:szCs w:val="28"/>
          <w:rtl/>
        </w:rPr>
        <w:t xml:space="preserve"> </w:t>
      </w:r>
      <w:r w:rsidRPr="00EA0EBA">
        <w:rPr>
          <w:rFonts w:hint="cs"/>
          <w:b/>
          <w:bCs/>
          <w:sz w:val="28"/>
          <w:szCs w:val="28"/>
          <w:rtl/>
        </w:rPr>
        <w:t>تَكْفِيكَ</w:t>
      </w:r>
      <w:r w:rsidRPr="00EA0EBA">
        <w:rPr>
          <w:b/>
          <w:bCs/>
          <w:sz w:val="28"/>
          <w:szCs w:val="28"/>
          <w:rtl/>
        </w:rPr>
        <w:t xml:space="preserve"> </w:t>
      </w:r>
      <w:r w:rsidRPr="00EA0EBA">
        <w:rPr>
          <w:rFonts w:hint="cs"/>
          <w:b/>
          <w:bCs/>
          <w:sz w:val="28"/>
          <w:szCs w:val="28"/>
          <w:rtl/>
        </w:rPr>
        <w:t>آيَةُ</w:t>
      </w:r>
      <w:r w:rsidRPr="00EA0EBA">
        <w:rPr>
          <w:b/>
          <w:bCs/>
          <w:sz w:val="28"/>
          <w:szCs w:val="28"/>
          <w:rtl/>
        </w:rPr>
        <w:t xml:space="preserve"> </w:t>
      </w:r>
      <w:r w:rsidRPr="00EA0EBA">
        <w:rPr>
          <w:rFonts w:hint="cs"/>
          <w:b/>
          <w:bCs/>
          <w:sz w:val="28"/>
          <w:szCs w:val="28"/>
          <w:rtl/>
        </w:rPr>
        <w:t>الصَّيْفِ</w:t>
      </w:r>
      <w:r w:rsidRPr="00EA0EBA">
        <w:rPr>
          <w:b/>
          <w:bCs/>
          <w:sz w:val="28"/>
          <w:szCs w:val="28"/>
          <w:rtl/>
        </w:rPr>
        <w:t xml:space="preserve"> </w:t>
      </w:r>
      <w:r w:rsidRPr="00EA0EBA">
        <w:rPr>
          <w:rFonts w:hint="cs"/>
          <w:b/>
          <w:bCs/>
          <w:sz w:val="28"/>
          <w:szCs w:val="28"/>
          <w:rtl/>
        </w:rPr>
        <w:t>التي</w:t>
      </w:r>
      <w:r w:rsidRPr="00EA0EBA">
        <w:rPr>
          <w:b/>
          <w:bCs/>
          <w:sz w:val="28"/>
          <w:szCs w:val="28"/>
          <w:rtl/>
        </w:rPr>
        <w:t xml:space="preserve"> </w:t>
      </w:r>
      <w:r w:rsidRPr="00EA0EBA">
        <w:rPr>
          <w:rFonts w:hint="cs"/>
          <w:b/>
          <w:bCs/>
          <w:sz w:val="28"/>
          <w:szCs w:val="28"/>
          <w:rtl/>
        </w:rPr>
        <w:t>في</w:t>
      </w:r>
      <w:r w:rsidRPr="00EA0EBA">
        <w:rPr>
          <w:b/>
          <w:bCs/>
          <w:sz w:val="28"/>
          <w:szCs w:val="28"/>
          <w:rtl/>
        </w:rPr>
        <w:t xml:space="preserve"> </w:t>
      </w:r>
      <w:r w:rsidRPr="00EA0EBA">
        <w:rPr>
          <w:rFonts w:hint="cs"/>
          <w:b/>
          <w:bCs/>
          <w:sz w:val="28"/>
          <w:szCs w:val="28"/>
          <w:rtl/>
        </w:rPr>
        <w:t>آخِرِ</w:t>
      </w:r>
      <w:r w:rsidRPr="00EA0EBA">
        <w:rPr>
          <w:b/>
          <w:bCs/>
          <w:sz w:val="28"/>
          <w:szCs w:val="28"/>
          <w:rtl/>
        </w:rPr>
        <w:t xml:space="preserve"> </w:t>
      </w:r>
      <w:r w:rsidRPr="00EA0EBA">
        <w:rPr>
          <w:rFonts w:hint="cs"/>
          <w:b/>
          <w:bCs/>
          <w:sz w:val="28"/>
          <w:szCs w:val="28"/>
          <w:rtl/>
        </w:rPr>
        <w:t>سُورَةِ</w:t>
      </w:r>
      <w:r w:rsidRPr="00EA0EBA">
        <w:rPr>
          <w:b/>
          <w:bCs/>
          <w:sz w:val="28"/>
          <w:szCs w:val="28"/>
          <w:rtl/>
        </w:rPr>
        <w:t xml:space="preserve"> </w:t>
      </w:r>
      <w:r w:rsidR="0025149E" w:rsidRPr="00EA0EBA">
        <w:rPr>
          <w:rFonts w:hint="cs"/>
          <w:b/>
          <w:bCs/>
          <w:sz w:val="28"/>
          <w:szCs w:val="28"/>
          <w:rtl/>
        </w:rPr>
        <w:t xml:space="preserve"> </w:t>
      </w:r>
      <w:r w:rsidRPr="00EA0EBA">
        <w:rPr>
          <w:rFonts w:hint="cs"/>
          <w:b/>
          <w:bCs/>
          <w:sz w:val="28"/>
          <w:szCs w:val="28"/>
          <w:rtl/>
        </w:rPr>
        <w:t>النِّسَاءِ</w:t>
      </w:r>
      <w:r w:rsidRPr="00EA0EBA">
        <w:rPr>
          <w:rFonts w:hint="cs"/>
          <w:sz w:val="28"/>
          <w:szCs w:val="28"/>
          <w:rtl/>
        </w:rPr>
        <w:t xml:space="preserve"> }</w:t>
      </w:r>
      <w:r w:rsidRPr="00EA0EBA">
        <w:rPr>
          <w:rFonts w:hint="cs"/>
          <w:sz w:val="28"/>
          <w:szCs w:val="28"/>
          <w:vertAlign w:val="superscript"/>
          <w:rtl/>
        </w:rPr>
        <w:t>(</w:t>
      </w:r>
      <w:r w:rsidRPr="00EA0EBA">
        <w:rPr>
          <w:rStyle w:val="a4"/>
          <w:sz w:val="28"/>
          <w:szCs w:val="28"/>
          <w:rtl/>
        </w:rPr>
        <w:footnoteReference w:id="1170"/>
      </w:r>
      <w:r w:rsidRPr="00EA0EBA">
        <w:rPr>
          <w:rFonts w:hint="cs"/>
          <w:sz w:val="28"/>
          <w:szCs w:val="28"/>
          <w:vertAlign w:val="superscript"/>
          <w:rtl/>
        </w:rPr>
        <w:t>)</w:t>
      </w:r>
      <w:r w:rsidRPr="00EA0EBA">
        <w:rPr>
          <w:rFonts w:hint="cs"/>
          <w:sz w:val="28"/>
          <w:szCs w:val="28"/>
          <w:rtl/>
        </w:rPr>
        <w:t xml:space="preserve"> .</w:t>
      </w:r>
    </w:p>
    <w:p w:rsidR="008B4873" w:rsidRPr="0048058C" w:rsidRDefault="008B4873" w:rsidP="006B1D19">
      <w:pPr>
        <w:pStyle w:val="a6"/>
        <w:ind w:left="0" w:right="-284" w:hanging="341"/>
        <w:jc w:val="both"/>
        <w:rPr>
          <w:sz w:val="28"/>
          <w:szCs w:val="28"/>
          <w:rtl/>
        </w:rPr>
      </w:pPr>
      <w:r w:rsidRPr="00EA0EBA">
        <w:rPr>
          <w:rFonts w:hint="cs"/>
          <w:sz w:val="28"/>
          <w:szCs w:val="28"/>
          <w:rtl/>
        </w:rPr>
        <w:t>فقد بين النبي صلى الله عليه وسلم موضع آية الصيف وهي قولـه تعالى:</w:t>
      </w:r>
      <w:r w:rsidRPr="00EA0EBA">
        <w:rPr>
          <w:rFonts w:ascii="QCF_BSML" w:hAnsi="QCF_BSML" w:cs="QCF_BSML"/>
          <w:sz w:val="27"/>
          <w:szCs w:val="27"/>
          <w:rtl/>
        </w:rPr>
        <w:t xml:space="preserve"> </w:t>
      </w:r>
      <w:r w:rsidRPr="00EA0EBA">
        <w:rPr>
          <w:rFonts w:ascii="QCF_BSML" w:hAnsi="QCF_BSML" w:cs="QCF_BSML"/>
          <w:sz w:val="28"/>
          <w:szCs w:val="28"/>
          <w:rtl/>
        </w:rPr>
        <w:t xml:space="preserve">ﭽ </w:t>
      </w:r>
      <w:r w:rsidRPr="00EA0EBA">
        <w:rPr>
          <w:rFonts w:ascii="QCF_P106" w:hAnsi="QCF_P106" w:cs="QCF_P106"/>
          <w:sz w:val="28"/>
          <w:szCs w:val="28"/>
          <w:rtl/>
        </w:rPr>
        <w:t>ﭑ  ﭒ  ﭓ  ﭔ ﭕ ﭖ</w:t>
      </w:r>
      <w:r w:rsidRPr="00EA0EBA">
        <w:rPr>
          <w:rFonts w:ascii="QCF_BSML" w:hAnsi="QCF_BSML" w:cs="QCF_BSML"/>
          <w:sz w:val="28"/>
          <w:szCs w:val="28"/>
          <w:rtl/>
        </w:rPr>
        <w:t>ﭼ</w:t>
      </w:r>
      <w:r w:rsidRPr="00EA0EBA">
        <w:rPr>
          <w:rFonts w:hint="cs"/>
          <w:sz w:val="28"/>
          <w:szCs w:val="28"/>
          <w:vertAlign w:val="superscript"/>
          <w:rtl/>
        </w:rPr>
        <w:t>(</w:t>
      </w:r>
      <w:r w:rsidRPr="00EA0EBA">
        <w:rPr>
          <w:rStyle w:val="a4"/>
          <w:sz w:val="28"/>
          <w:szCs w:val="28"/>
          <w:rtl/>
        </w:rPr>
        <w:footnoteReference w:id="1171"/>
      </w:r>
      <w:r w:rsidRPr="00EA0EBA">
        <w:rPr>
          <w:rFonts w:hint="cs"/>
          <w:sz w:val="28"/>
          <w:szCs w:val="28"/>
          <w:vertAlign w:val="superscript"/>
          <w:rtl/>
        </w:rPr>
        <w:t>)</w:t>
      </w:r>
      <w:r w:rsidRPr="00EA0EBA">
        <w:rPr>
          <w:rFonts w:ascii="Arial" w:hAnsi="Arial" w:cs="Arial"/>
          <w:sz w:val="28"/>
          <w:szCs w:val="28"/>
        </w:rPr>
        <w:t xml:space="preserve"> </w:t>
      </w:r>
      <w:r w:rsidRPr="00EA0EBA">
        <w:rPr>
          <w:rFonts w:hint="cs"/>
          <w:sz w:val="28"/>
          <w:szCs w:val="28"/>
          <w:rtl/>
        </w:rPr>
        <w:t xml:space="preserve">من سورة النساء، وهـذا يـدل على أن ترتيبها كان توقيفياً </w:t>
      </w:r>
      <w:r w:rsidRPr="00EA0EBA">
        <w:rPr>
          <w:rFonts w:hint="cs"/>
          <w:sz w:val="28"/>
          <w:szCs w:val="28"/>
          <w:vertAlign w:val="superscript"/>
          <w:rtl/>
        </w:rPr>
        <w:t>(</w:t>
      </w:r>
      <w:r w:rsidRPr="00EA0EBA">
        <w:rPr>
          <w:rStyle w:val="a4"/>
          <w:sz w:val="28"/>
          <w:szCs w:val="28"/>
          <w:rtl/>
        </w:rPr>
        <w:footnoteReference w:id="1172"/>
      </w:r>
      <w:r w:rsidRPr="00EA0EBA">
        <w:rPr>
          <w:rFonts w:hint="cs"/>
          <w:sz w:val="28"/>
          <w:szCs w:val="28"/>
          <w:vertAlign w:val="superscript"/>
          <w:rtl/>
        </w:rPr>
        <w:t>)</w:t>
      </w:r>
      <w:r w:rsidRPr="00EA0EBA">
        <w:rPr>
          <w:rFonts w:hint="cs"/>
          <w:sz w:val="28"/>
          <w:szCs w:val="28"/>
          <w:rtl/>
        </w:rPr>
        <w:t xml:space="preserve"> .</w:t>
      </w:r>
    </w:p>
    <w:p w:rsidR="008B4873" w:rsidRPr="0048058C" w:rsidRDefault="008B4873" w:rsidP="006B1D19">
      <w:pPr>
        <w:pStyle w:val="a6"/>
        <w:ind w:left="0" w:right="-284" w:hanging="341"/>
        <w:jc w:val="both"/>
        <w:rPr>
          <w:sz w:val="28"/>
          <w:szCs w:val="28"/>
          <w:rtl/>
        </w:rPr>
      </w:pPr>
      <w:r w:rsidRPr="0048058C">
        <w:rPr>
          <w:rFonts w:hint="cs"/>
          <w:sz w:val="28"/>
          <w:szCs w:val="28"/>
          <w:rtl/>
        </w:rPr>
        <w:lastRenderedPageBreak/>
        <w:t>ثالثاً: ما أخرجه مسلم فـي صحيحه عـن</w:t>
      </w:r>
      <w:r w:rsidRPr="0048058C">
        <w:rPr>
          <w:sz w:val="28"/>
          <w:szCs w:val="28"/>
          <w:rtl/>
        </w:rPr>
        <w:t xml:space="preserve"> </w:t>
      </w:r>
      <w:r w:rsidRPr="0048058C">
        <w:rPr>
          <w:rFonts w:hint="cs"/>
          <w:sz w:val="28"/>
          <w:szCs w:val="28"/>
          <w:rtl/>
        </w:rPr>
        <w:t>أبي</w:t>
      </w:r>
      <w:r w:rsidRPr="0048058C">
        <w:rPr>
          <w:sz w:val="28"/>
          <w:szCs w:val="28"/>
          <w:rtl/>
        </w:rPr>
        <w:t xml:space="preserve"> </w:t>
      </w:r>
      <w:r w:rsidRPr="0048058C">
        <w:rPr>
          <w:rFonts w:hint="cs"/>
          <w:sz w:val="28"/>
          <w:szCs w:val="28"/>
          <w:rtl/>
        </w:rPr>
        <w:t>الدَّرْدَاءِ رضي الله عنه:</w:t>
      </w:r>
      <w:r w:rsidRPr="0048058C">
        <w:rPr>
          <w:sz w:val="28"/>
          <w:szCs w:val="28"/>
          <w:rtl/>
        </w:rPr>
        <w:t xml:space="preserve"> </w:t>
      </w:r>
      <w:r w:rsidRPr="0048058C">
        <w:rPr>
          <w:rFonts w:hint="cs"/>
          <w:sz w:val="28"/>
          <w:szCs w:val="28"/>
          <w:rtl/>
        </w:rPr>
        <w:t>أَنَّ</w:t>
      </w:r>
      <w:r w:rsidRPr="0048058C">
        <w:rPr>
          <w:sz w:val="28"/>
          <w:szCs w:val="28"/>
          <w:rtl/>
        </w:rPr>
        <w:t xml:space="preserve"> </w:t>
      </w:r>
      <w:r w:rsidRPr="0048058C">
        <w:rPr>
          <w:rFonts w:hint="cs"/>
          <w:sz w:val="28"/>
          <w:szCs w:val="28"/>
          <w:rtl/>
        </w:rPr>
        <w:t>النبي</w:t>
      </w:r>
      <w:r w:rsidRPr="0048058C">
        <w:rPr>
          <w:sz w:val="28"/>
          <w:szCs w:val="28"/>
          <w:rtl/>
        </w:rPr>
        <w:t xml:space="preserve"> </w:t>
      </w:r>
      <w:r w:rsidRPr="0048058C">
        <w:rPr>
          <w:rFonts w:hint="cs"/>
          <w:sz w:val="28"/>
          <w:szCs w:val="28"/>
          <w:rtl/>
        </w:rPr>
        <w:t>صلى</w:t>
      </w:r>
      <w:r w:rsidRPr="0048058C">
        <w:rPr>
          <w:sz w:val="28"/>
          <w:szCs w:val="28"/>
          <w:rtl/>
        </w:rPr>
        <w:t xml:space="preserve"> </w:t>
      </w:r>
      <w:r w:rsidRPr="0048058C">
        <w:rPr>
          <w:rFonts w:hint="cs"/>
          <w:sz w:val="28"/>
          <w:szCs w:val="28"/>
          <w:rtl/>
        </w:rPr>
        <w:t>الله</w:t>
      </w:r>
      <w:r w:rsidRPr="0048058C">
        <w:rPr>
          <w:sz w:val="28"/>
          <w:szCs w:val="28"/>
          <w:rtl/>
        </w:rPr>
        <w:t xml:space="preserve"> </w:t>
      </w:r>
      <w:r w:rsidRPr="0048058C">
        <w:rPr>
          <w:rFonts w:hint="cs"/>
          <w:sz w:val="28"/>
          <w:szCs w:val="28"/>
          <w:rtl/>
        </w:rPr>
        <w:t>عليه</w:t>
      </w:r>
      <w:r w:rsidRPr="0048058C">
        <w:rPr>
          <w:sz w:val="28"/>
          <w:szCs w:val="28"/>
          <w:rtl/>
        </w:rPr>
        <w:t xml:space="preserve"> </w:t>
      </w:r>
      <w:r w:rsidRPr="0048058C">
        <w:rPr>
          <w:rFonts w:hint="cs"/>
          <w:sz w:val="28"/>
          <w:szCs w:val="28"/>
          <w:rtl/>
        </w:rPr>
        <w:t>وسلم</w:t>
      </w:r>
      <w:r w:rsidRPr="0048058C">
        <w:rPr>
          <w:sz w:val="28"/>
          <w:szCs w:val="28"/>
          <w:rtl/>
        </w:rPr>
        <w:t xml:space="preserve"> </w:t>
      </w:r>
      <w:r w:rsidRPr="0048058C">
        <w:rPr>
          <w:rFonts w:hint="cs"/>
          <w:sz w:val="28"/>
          <w:szCs w:val="28"/>
          <w:rtl/>
        </w:rPr>
        <w:t>قـال: {</w:t>
      </w:r>
      <w:r w:rsidRPr="0048058C">
        <w:rPr>
          <w:sz w:val="28"/>
          <w:szCs w:val="28"/>
          <w:rtl/>
        </w:rPr>
        <w:t xml:space="preserve"> </w:t>
      </w:r>
      <w:r w:rsidRPr="00E33539">
        <w:rPr>
          <w:rFonts w:hint="cs"/>
          <w:b/>
          <w:bCs/>
          <w:sz w:val="28"/>
          <w:szCs w:val="28"/>
          <w:rtl/>
        </w:rPr>
        <w:t>من</w:t>
      </w:r>
      <w:r w:rsidRPr="00E33539">
        <w:rPr>
          <w:b/>
          <w:bCs/>
          <w:sz w:val="28"/>
          <w:szCs w:val="28"/>
          <w:rtl/>
        </w:rPr>
        <w:t xml:space="preserve"> </w:t>
      </w:r>
      <w:r w:rsidRPr="00E33539">
        <w:rPr>
          <w:rFonts w:hint="cs"/>
          <w:b/>
          <w:bCs/>
          <w:sz w:val="28"/>
          <w:szCs w:val="28"/>
          <w:rtl/>
        </w:rPr>
        <w:t>حَفِظَ</w:t>
      </w:r>
      <w:r w:rsidRPr="00E33539">
        <w:rPr>
          <w:b/>
          <w:bCs/>
          <w:sz w:val="28"/>
          <w:szCs w:val="28"/>
          <w:rtl/>
        </w:rPr>
        <w:t xml:space="preserve"> </w:t>
      </w:r>
      <w:r w:rsidRPr="00E33539">
        <w:rPr>
          <w:rFonts w:hint="cs"/>
          <w:b/>
          <w:bCs/>
          <w:sz w:val="28"/>
          <w:szCs w:val="28"/>
          <w:rtl/>
        </w:rPr>
        <w:t>عَشْرَ</w:t>
      </w:r>
      <w:r w:rsidRPr="00E33539">
        <w:rPr>
          <w:b/>
          <w:bCs/>
          <w:sz w:val="28"/>
          <w:szCs w:val="28"/>
          <w:rtl/>
        </w:rPr>
        <w:t xml:space="preserve"> </w:t>
      </w:r>
      <w:r w:rsidRPr="00E33539">
        <w:rPr>
          <w:rFonts w:hint="cs"/>
          <w:b/>
          <w:bCs/>
          <w:sz w:val="28"/>
          <w:szCs w:val="28"/>
          <w:rtl/>
        </w:rPr>
        <w:t>آيَاتٍ</w:t>
      </w:r>
      <w:r w:rsidRPr="00E33539">
        <w:rPr>
          <w:b/>
          <w:bCs/>
          <w:sz w:val="28"/>
          <w:szCs w:val="28"/>
          <w:rtl/>
        </w:rPr>
        <w:t xml:space="preserve"> </w:t>
      </w:r>
      <w:r w:rsidRPr="00E33539">
        <w:rPr>
          <w:rFonts w:hint="cs"/>
          <w:b/>
          <w:bCs/>
          <w:sz w:val="28"/>
          <w:szCs w:val="28"/>
          <w:rtl/>
        </w:rPr>
        <w:t>من</w:t>
      </w:r>
      <w:r w:rsidRPr="00E33539">
        <w:rPr>
          <w:b/>
          <w:bCs/>
          <w:sz w:val="28"/>
          <w:szCs w:val="28"/>
          <w:rtl/>
        </w:rPr>
        <w:t xml:space="preserve"> </w:t>
      </w:r>
      <w:r w:rsidRPr="00E33539">
        <w:rPr>
          <w:rFonts w:hint="cs"/>
          <w:b/>
          <w:bCs/>
          <w:sz w:val="28"/>
          <w:szCs w:val="28"/>
          <w:rtl/>
        </w:rPr>
        <w:t>أَوَّلِ</w:t>
      </w:r>
      <w:r w:rsidRPr="00E33539">
        <w:rPr>
          <w:b/>
          <w:bCs/>
          <w:sz w:val="28"/>
          <w:szCs w:val="28"/>
          <w:rtl/>
        </w:rPr>
        <w:t xml:space="preserve"> </w:t>
      </w:r>
      <w:r w:rsidRPr="00E33539">
        <w:rPr>
          <w:rFonts w:hint="cs"/>
          <w:b/>
          <w:bCs/>
          <w:sz w:val="28"/>
          <w:szCs w:val="28"/>
          <w:rtl/>
        </w:rPr>
        <w:t>سُورَةِ</w:t>
      </w:r>
      <w:r w:rsidRPr="00E33539">
        <w:rPr>
          <w:b/>
          <w:bCs/>
          <w:sz w:val="28"/>
          <w:szCs w:val="28"/>
          <w:rtl/>
        </w:rPr>
        <w:t xml:space="preserve"> </w:t>
      </w:r>
      <w:r w:rsidRPr="00E33539">
        <w:rPr>
          <w:rFonts w:hint="cs"/>
          <w:b/>
          <w:bCs/>
          <w:sz w:val="28"/>
          <w:szCs w:val="28"/>
          <w:rtl/>
        </w:rPr>
        <w:t>الْكَهْف</w:t>
      </w:r>
      <w:r w:rsidRPr="00E33539">
        <w:rPr>
          <w:b/>
          <w:bCs/>
          <w:sz w:val="28"/>
          <w:szCs w:val="28"/>
          <w:rtl/>
        </w:rPr>
        <w:t xml:space="preserve"> </w:t>
      </w:r>
      <w:r w:rsidRPr="00E33539">
        <w:rPr>
          <w:rFonts w:hint="cs"/>
          <w:b/>
          <w:bCs/>
          <w:sz w:val="28"/>
          <w:szCs w:val="28"/>
          <w:rtl/>
        </w:rPr>
        <w:t>عُصِمَ</w:t>
      </w:r>
      <w:r w:rsidRPr="00E33539">
        <w:rPr>
          <w:b/>
          <w:bCs/>
          <w:sz w:val="28"/>
          <w:szCs w:val="28"/>
          <w:rtl/>
        </w:rPr>
        <w:t xml:space="preserve"> </w:t>
      </w:r>
      <w:r w:rsidRPr="00E33539">
        <w:rPr>
          <w:rFonts w:hint="cs"/>
          <w:b/>
          <w:bCs/>
          <w:sz w:val="28"/>
          <w:szCs w:val="28"/>
          <w:rtl/>
        </w:rPr>
        <w:t>مـن</w:t>
      </w:r>
      <w:r w:rsidRPr="00E33539">
        <w:rPr>
          <w:b/>
          <w:bCs/>
          <w:sz w:val="28"/>
          <w:szCs w:val="28"/>
          <w:rtl/>
        </w:rPr>
        <w:t xml:space="preserve"> </w:t>
      </w:r>
      <w:r w:rsidRPr="00E33539">
        <w:rPr>
          <w:rFonts w:hint="cs"/>
          <w:b/>
          <w:bCs/>
          <w:sz w:val="28"/>
          <w:szCs w:val="28"/>
          <w:rtl/>
        </w:rPr>
        <w:t xml:space="preserve">الدَّجَّالِ </w:t>
      </w:r>
      <w:r w:rsidRPr="0048058C">
        <w:rPr>
          <w:rFonts w:hint="cs"/>
          <w:sz w:val="28"/>
          <w:szCs w:val="28"/>
          <w:rtl/>
        </w:rPr>
        <w:t xml:space="preserve">} </w:t>
      </w:r>
      <w:r w:rsidRPr="0048058C">
        <w:rPr>
          <w:rFonts w:hint="cs"/>
          <w:sz w:val="28"/>
          <w:szCs w:val="28"/>
          <w:vertAlign w:val="superscript"/>
          <w:rtl/>
        </w:rPr>
        <w:t>(</w:t>
      </w:r>
      <w:r w:rsidRPr="0048058C">
        <w:rPr>
          <w:rStyle w:val="a4"/>
          <w:sz w:val="28"/>
          <w:szCs w:val="28"/>
          <w:rtl/>
        </w:rPr>
        <w:footnoteReference w:id="1173"/>
      </w:r>
      <w:r w:rsidRPr="0048058C">
        <w:rPr>
          <w:rFonts w:hint="cs"/>
          <w:sz w:val="28"/>
          <w:szCs w:val="28"/>
          <w:vertAlign w:val="superscript"/>
          <w:rtl/>
        </w:rPr>
        <w:t>)</w:t>
      </w:r>
      <w:r w:rsidRPr="0048058C">
        <w:rPr>
          <w:rFonts w:hint="cs"/>
          <w:sz w:val="28"/>
          <w:szCs w:val="28"/>
          <w:rtl/>
        </w:rPr>
        <w:t xml:space="preserve"> </w:t>
      </w:r>
      <w:r w:rsidRPr="0048058C">
        <w:rPr>
          <w:rFonts w:hint="cs"/>
          <w:sz w:val="28"/>
          <w:szCs w:val="28"/>
          <w:vertAlign w:val="superscript"/>
          <w:rtl/>
        </w:rPr>
        <w:t>(</w:t>
      </w:r>
      <w:r w:rsidRPr="0048058C">
        <w:rPr>
          <w:rStyle w:val="a4"/>
          <w:sz w:val="28"/>
          <w:szCs w:val="28"/>
          <w:rtl/>
        </w:rPr>
        <w:footnoteReference w:id="1174"/>
      </w:r>
      <w:r w:rsidRPr="0048058C">
        <w:rPr>
          <w:rFonts w:hint="cs"/>
          <w:sz w:val="28"/>
          <w:szCs w:val="28"/>
          <w:vertAlign w:val="superscript"/>
          <w:rtl/>
        </w:rPr>
        <w:t>)</w:t>
      </w:r>
      <w:r w:rsidRPr="0048058C">
        <w:rPr>
          <w:rFonts w:hint="cs"/>
          <w:sz w:val="28"/>
          <w:szCs w:val="28"/>
          <w:rtl/>
        </w:rPr>
        <w:t xml:space="preserve"> .</w:t>
      </w:r>
    </w:p>
    <w:p w:rsidR="008B4873" w:rsidRPr="0048058C" w:rsidRDefault="008B4873" w:rsidP="006B1D19">
      <w:pPr>
        <w:pStyle w:val="a6"/>
        <w:ind w:left="0" w:right="-284" w:hanging="341"/>
        <w:jc w:val="both"/>
        <w:rPr>
          <w:sz w:val="28"/>
          <w:szCs w:val="28"/>
          <w:rtl/>
          <w:lang w:bidi="ar-IQ"/>
        </w:rPr>
      </w:pPr>
      <w:r w:rsidRPr="0048058C">
        <w:rPr>
          <w:rFonts w:hint="cs"/>
          <w:sz w:val="28"/>
          <w:szCs w:val="28"/>
          <w:rtl/>
        </w:rPr>
        <w:t xml:space="preserve">رابعاً: </w:t>
      </w:r>
      <w:r w:rsidRPr="0048058C">
        <w:rPr>
          <w:rFonts w:hint="cs"/>
          <w:sz w:val="28"/>
          <w:szCs w:val="28"/>
          <w:rtl/>
          <w:lang w:bidi="ar-IQ"/>
        </w:rPr>
        <w:t>ع</w:t>
      </w:r>
      <w:r w:rsidR="00E33539">
        <w:rPr>
          <w:rFonts w:hint="cs"/>
          <w:sz w:val="28"/>
          <w:szCs w:val="28"/>
          <w:rtl/>
          <w:lang w:bidi="ar-IQ"/>
        </w:rPr>
        <w:t>ـ</w:t>
      </w:r>
      <w:r w:rsidRPr="0048058C">
        <w:rPr>
          <w:rFonts w:hint="cs"/>
          <w:sz w:val="28"/>
          <w:szCs w:val="28"/>
          <w:rtl/>
          <w:lang w:bidi="ar-IQ"/>
        </w:rPr>
        <w:t>ن</w:t>
      </w:r>
      <w:r w:rsidRPr="0048058C">
        <w:rPr>
          <w:sz w:val="28"/>
          <w:szCs w:val="28"/>
          <w:rtl/>
          <w:lang w:bidi="ar-IQ"/>
        </w:rPr>
        <w:t xml:space="preserve"> </w:t>
      </w:r>
      <w:r w:rsidRPr="0048058C">
        <w:rPr>
          <w:rFonts w:hint="cs"/>
          <w:sz w:val="28"/>
          <w:szCs w:val="28"/>
          <w:rtl/>
          <w:lang w:bidi="ar-IQ"/>
        </w:rPr>
        <w:t>زَيْدِ</w:t>
      </w:r>
      <w:r w:rsidRPr="0048058C">
        <w:rPr>
          <w:sz w:val="28"/>
          <w:szCs w:val="28"/>
          <w:rtl/>
          <w:lang w:bidi="ar-IQ"/>
        </w:rPr>
        <w:t xml:space="preserve"> </w:t>
      </w:r>
      <w:r w:rsidRPr="0048058C">
        <w:rPr>
          <w:rFonts w:hint="cs"/>
          <w:sz w:val="28"/>
          <w:szCs w:val="28"/>
          <w:rtl/>
          <w:lang w:bidi="ar-IQ"/>
        </w:rPr>
        <w:t>بن</w:t>
      </w:r>
      <w:r w:rsidRPr="0048058C">
        <w:rPr>
          <w:sz w:val="28"/>
          <w:szCs w:val="28"/>
          <w:rtl/>
          <w:lang w:bidi="ar-IQ"/>
        </w:rPr>
        <w:t xml:space="preserve"> </w:t>
      </w:r>
      <w:r w:rsidRPr="0048058C">
        <w:rPr>
          <w:rFonts w:hint="cs"/>
          <w:sz w:val="28"/>
          <w:szCs w:val="28"/>
          <w:rtl/>
          <w:lang w:bidi="ar-IQ"/>
        </w:rPr>
        <w:t>ثَابِتٍ</w:t>
      </w:r>
      <w:r w:rsidRPr="0048058C">
        <w:rPr>
          <w:sz w:val="28"/>
          <w:szCs w:val="28"/>
          <w:rtl/>
          <w:lang w:bidi="ar-IQ"/>
        </w:rPr>
        <w:t xml:space="preserve"> </w:t>
      </w:r>
      <w:r w:rsidRPr="0048058C">
        <w:rPr>
          <w:rFonts w:hint="cs"/>
          <w:sz w:val="28"/>
          <w:szCs w:val="28"/>
          <w:rtl/>
          <w:lang w:bidi="ar-IQ"/>
        </w:rPr>
        <w:t>رضي الله عنه قال:</w:t>
      </w:r>
      <w:r w:rsidRPr="0048058C">
        <w:rPr>
          <w:sz w:val="28"/>
          <w:szCs w:val="28"/>
          <w:rtl/>
          <w:lang w:bidi="ar-IQ"/>
        </w:rPr>
        <w:t xml:space="preserve"> </w:t>
      </w:r>
      <w:r w:rsidRPr="0048058C">
        <w:rPr>
          <w:rFonts w:hint="cs"/>
          <w:sz w:val="28"/>
          <w:szCs w:val="28"/>
          <w:rtl/>
          <w:lang w:bidi="ar-IQ"/>
        </w:rPr>
        <w:t>كنا</w:t>
      </w:r>
      <w:r w:rsidRPr="0048058C">
        <w:rPr>
          <w:sz w:val="28"/>
          <w:szCs w:val="28"/>
          <w:rtl/>
          <w:lang w:bidi="ar-IQ"/>
        </w:rPr>
        <w:t xml:space="preserve"> </w:t>
      </w:r>
      <w:r w:rsidRPr="0048058C">
        <w:rPr>
          <w:rFonts w:hint="cs"/>
          <w:sz w:val="28"/>
          <w:szCs w:val="28"/>
          <w:rtl/>
          <w:lang w:bidi="ar-IQ"/>
        </w:rPr>
        <w:t>عِنْدَ</w:t>
      </w:r>
      <w:r w:rsidRPr="0048058C">
        <w:rPr>
          <w:sz w:val="28"/>
          <w:szCs w:val="28"/>
          <w:rtl/>
          <w:lang w:bidi="ar-IQ"/>
        </w:rPr>
        <w:t xml:space="preserve"> </w:t>
      </w:r>
      <w:r w:rsidRPr="0048058C">
        <w:rPr>
          <w:rFonts w:hint="cs"/>
          <w:sz w:val="28"/>
          <w:szCs w:val="28"/>
          <w:rtl/>
          <w:lang w:bidi="ar-IQ"/>
        </w:rPr>
        <w:t>رسول</w:t>
      </w:r>
      <w:r w:rsidRPr="0048058C">
        <w:rPr>
          <w:sz w:val="28"/>
          <w:szCs w:val="28"/>
          <w:rtl/>
          <w:lang w:bidi="ar-IQ"/>
        </w:rPr>
        <w:t xml:space="preserve"> </w:t>
      </w:r>
      <w:r w:rsidRPr="0048058C">
        <w:rPr>
          <w:rFonts w:hint="cs"/>
          <w:sz w:val="28"/>
          <w:szCs w:val="28"/>
          <w:rtl/>
          <w:lang w:bidi="ar-IQ"/>
        </w:rPr>
        <w:t>اللهِ</w:t>
      </w:r>
      <w:r w:rsidRPr="0048058C">
        <w:rPr>
          <w:sz w:val="28"/>
          <w:szCs w:val="28"/>
          <w:rtl/>
          <w:lang w:bidi="ar-IQ"/>
        </w:rPr>
        <w:t xml:space="preserve"> </w:t>
      </w:r>
      <w:r w:rsidRPr="0048058C">
        <w:rPr>
          <w:rFonts w:hint="cs"/>
          <w:sz w:val="28"/>
          <w:szCs w:val="28"/>
          <w:rtl/>
          <w:lang w:bidi="ar-IQ"/>
        </w:rPr>
        <w:t>صلى</w:t>
      </w:r>
      <w:r w:rsidRPr="0048058C">
        <w:rPr>
          <w:sz w:val="28"/>
          <w:szCs w:val="28"/>
          <w:rtl/>
          <w:lang w:bidi="ar-IQ"/>
        </w:rPr>
        <w:t xml:space="preserve"> </w:t>
      </w:r>
      <w:r w:rsidRPr="0048058C">
        <w:rPr>
          <w:rFonts w:hint="cs"/>
          <w:sz w:val="28"/>
          <w:szCs w:val="28"/>
          <w:rtl/>
          <w:lang w:bidi="ar-IQ"/>
        </w:rPr>
        <w:t>الله</w:t>
      </w:r>
      <w:r w:rsidRPr="0048058C">
        <w:rPr>
          <w:sz w:val="28"/>
          <w:szCs w:val="28"/>
          <w:rtl/>
          <w:lang w:bidi="ar-IQ"/>
        </w:rPr>
        <w:t xml:space="preserve"> </w:t>
      </w:r>
      <w:r w:rsidRPr="0048058C">
        <w:rPr>
          <w:rFonts w:hint="cs"/>
          <w:sz w:val="28"/>
          <w:szCs w:val="28"/>
          <w:rtl/>
          <w:lang w:bidi="ar-IQ"/>
        </w:rPr>
        <w:t>عليه</w:t>
      </w:r>
      <w:r w:rsidRPr="0048058C">
        <w:rPr>
          <w:sz w:val="28"/>
          <w:szCs w:val="28"/>
          <w:rtl/>
          <w:lang w:bidi="ar-IQ"/>
        </w:rPr>
        <w:t xml:space="preserve"> </w:t>
      </w:r>
      <w:r w:rsidRPr="0048058C">
        <w:rPr>
          <w:rFonts w:hint="cs"/>
          <w:sz w:val="28"/>
          <w:szCs w:val="28"/>
          <w:rtl/>
          <w:lang w:bidi="ar-IQ"/>
        </w:rPr>
        <w:t>وسلم</w:t>
      </w:r>
      <w:r w:rsidRPr="0048058C">
        <w:rPr>
          <w:sz w:val="28"/>
          <w:szCs w:val="28"/>
          <w:rtl/>
          <w:lang w:bidi="ar-IQ"/>
        </w:rPr>
        <w:t xml:space="preserve"> </w:t>
      </w:r>
      <w:r w:rsidRPr="0048058C">
        <w:rPr>
          <w:rFonts w:hint="cs"/>
          <w:sz w:val="28"/>
          <w:szCs w:val="28"/>
          <w:rtl/>
          <w:lang w:bidi="ar-IQ"/>
        </w:rPr>
        <w:t>نُؤَلِّفُ</w:t>
      </w:r>
      <w:r w:rsidRPr="0048058C">
        <w:rPr>
          <w:sz w:val="28"/>
          <w:szCs w:val="28"/>
          <w:rtl/>
          <w:lang w:bidi="ar-IQ"/>
        </w:rPr>
        <w:t xml:space="preserve"> </w:t>
      </w:r>
      <w:r w:rsidRPr="0048058C">
        <w:rPr>
          <w:rFonts w:hint="cs"/>
          <w:sz w:val="28"/>
          <w:szCs w:val="28"/>
          <w:rtl/>
          <w:lang w:bidi="ar-IQ"/>
        </w:rPr>
        <w:t>الْقُرْآنَ</w:t>
      </w:r>
      <w:r w:rsidRPr="0048058C">
        <w:rPr>
          <w:sz w:val="28"/>
          <w:szCs w:val="28"/>
          <w:rtl/>
          <w:lang w:bidi="ar-IQ"/>
        </w:rPr>
        <w:t xml:space="preserve"> </w:t>
      </w:r>
      <w:r w:rsidRPr="0048058C">
        <w:rPr>
          <w:rFonts w:hint="cs"/>
          <w:sz w:val="28"/>
          <w:szCs w:val="28"/>
          <w:rtl/>
          <w:lang w:bidi="ar-IQ"/>
        </w:rPr>
        <w:t>م</w:t>
      </w:r>
      <w:r w:rsidR="00E33539">
        <w:rPr>
          <w:rFonts w:hint="cs"/>
          <w:sz w:val="28"/>
          <w:szCs w:val="28"/>
          <w:rtl/>
          <w:lang w:bidi="ar-IQ"/>
        </w:rPr>
        <w:t>ـ</w:t>
      </w:r>
      <w:r w:rsidRPr="0048058C">
        <w:rPr>
          <w:rFonts w:hint="cs"/>
          <w:sz w:val="28"/>
          <w:szCs w:val="28"/>
          <w:rtl/>
          <w:lang w:bidi="ar-IQ"/>
        </w:rPr>
        <w:t>ن</w:t>
      </w:r>
      <w:r w:rsidRPr="0048058C">
        <w:rPr>
          <w:sz w:val="28"/>
          <w:szCs w:val="28"/>
          <w:rtl/>
          <w:lang w:bidi="ar-IQ"/>
        </w:rPr>
        <w:t xml:space="preserve"> </w:t>
      </w:r>
      <w:r w:rsidRPr="0048058C">
        <w:rPr>
          <w:rFonts w:hint="cs"/>
          <w:sz w:val="28"/>
          <w:szCs w:val="28"/>
          <w:rtl/>
          <w:lang w:bidi="ar-IQ"/>
        </w:rPr>
        <w:t>الرِّقَاعِ،</w:t>
      </w:r>
      <w:r w:rsidRPr="0048058C">
        <w:rPr>
          <w:sz w:val="28"/>
          <w:szCs w:val="28"/>
          <w:rtl/>
          <w:lang w:bidi="ar-IQ"/>
        </w:rPr>
        <w:t xml:space="preserve"> </w:t>
      </w:r>
      <w:r w:rsidRPr="0048058C">
        <w:rPr>
          <w:rFonts w:hint="cs"/>
          <w:sz w:val="28"/>
          <w:szCs w:val="28"/>
          <w:rtl/>
          <w:lang w:bidi="ar-IQ"/>
        </w:rPr>
        <w:t>فق</w:t>
      </w:r>
      <w:r w:rsidR="00E33539">
        <w:rPr>
          <w:rFonts w:hint="cs"/>
          <w:sz w:val="28"/>
          <w:szCs w:val="28"/>
          <w:rtl/>
          <w:lang w:bidi="ar-IQ"/>
        </w:rPr>
        <w:t>ـ</w:t>
      </w:r>
      <w:r w:rsidRPr="0048058C">
        <w:rPr>
          <w:rFonts w:hint="cs"/>
          <w:sz w:val="28"/>
          <w:szCs w:val="28"/>
          <w:rtl/>
          <w:lang w:bidi="ar-IQ"/>
        </w:rPr>
        <w:t>ال</w:t>
      </w:r>
      <w:r w:rsidRPr="0048058C">
        <w:rPr>
          <w:sz w:val="28"/>
          <w:szCs w:val="28"/>
          <w:rtl/>
          <w:lang w:bidi="ar-IQ"/>
        </w:rPr>
        <w:t xml:space="preserve"> </w:t>
      </w:r>
      <w:r w:rsidRPr="0048058C">
        <w:rPr>
          <w:rFonts w:hint="cs"/>
          <w:sz w:val="28"/>
          <w:szCs w:val="28"/>
          <w:rtl/>
          <w:lang w:bidi="ar-IQ"/>
        </w:rPr>
        <w:t>رسول</w:t>
      </w:r>
      <w:r w:rsidRPr="0048058C">
        <w:rPr>
          <w:sz w:val="28"/>
          <w:szCs w:val="28"/>
          <w:rtl/>
          <w:lang w:bidi="ar-IQ"/>
        </w:rPr>
        <w:t xml:space="preserve"> </w:t>
      </w:r>
      <w:r w:rsidRPr="0048058C">
        <w:rPr>
          <w:rFonts w:hint="cs"/>
          <w:sz w:val="28"/>
          <w:szCs w:val="28"/>
          <w:rtl/>
          <w:lang w:bidi="ar-IQ"/>
        </w:rPr>
        <w:t>اللهِ</w:t>
      </w:r>
      <w:r w:rsidRPr="0048058C">
        <w:rPr>
          <w:sz w:val="28"/>
          <w:szCs w:val="28"/>
          <w:rtl/>
          <w:lang w:bidi="ar-IQ"/>
        </w:rPr>
        <w:t xml:space="preserve"> </w:t>
      </w:r>
      <w:r w:rsidRPr="0048058C">
        <w:rPr>
          <w:rFonts w:hint="cs"/>
          <w:sz w:val="28"/>
          <w:szCs w:val="28"/>
          <w:rtl/>
          <w:lang w:bidi="ar-IQ"/>
        </w:rPr>
        <w:t>صلى</w:t>
      </w:r>
      <w:r w:rsidRPr="0048058C">
        <w:rPr>
          <w:sz w:val="28"/>
          <w:szCs w:val="28"/>
          <w:rtl/>
          <w:lang w:bidi="ar-IQ"/>
        </w:rPr>
        <w:t xml:space="preserve"> </w:t>
      </w:r>
      <w:r w:rsidRPr="0048058C">
        <w:rPr>
          <w:rFonts w:hint="cs"/>
          <w:sz w:val="28"/>
          <w:szCs w:val="28"/>
          <w:rtl/>
          <w:lang w:bidi="ar-IQ"/>
        </w:rPr>
        <w:t>الله</w:t>
      </w:r>
      <w:r w:rsidRPr="0048058C">
        <w:rPr>
          <w:sz w:val="28"/>
          <w:szCs w:val="28"/>
          <w:rtl/>
          <w:lang w:bidi="ar-IQ"/>
        </w:rPr>
        <w:t xml:space="preserve"> </w:t>
      </w:r>
      <w:r w:rsidRPr="0048058C">
        <w:rPr>
          <w:rFonts w:hint="cs"/>
          <w:sz w:val="28"/>
          <w:szCs w:val="28"/>
          <w:rtl/>
          <w:lang w:bidi="ar-IQ"/>
        </w:rPr>
        <w:t>عليه</w:t>
      </w:r>
      <w:r w:rsidRPr="0048058C">
        <w:rPr>
          <w:sz w:val="28"/>
          <w:szCs w:val="28"/>
          <w:rtl/>
          <w:lang w:bidi="ar-IQ"/>
        </w:rPr>
        <w:t xml:space="preserve"> </w:t>
      </w:r>
      <w:r w:rsidRPr="0048058C">
        <w:rPr>
          <w:rFonts w:hint="cs"/>
          <w:sz w:val="28"/>
          <w:szCs w:val="28"/>
          <w:rtl/>
          <w:lang w:bidi="ar-IQ"/>
        </w:rPr>
        <w:t>وسلم: {</w:t>
      </w:r>
      <w:r w:rsidRPr="0048058C">
        <w:rPr>
          <w:sz w:val="28"/>
          <w:szCs w:val="28"/>
          <w:rtl/>
          <w:lang w:bidi="ar-IQ"/>
        </w:rPr>
        <w:t xml:space="preserve"> </w:t>
      </w:r>
      <w:r w:rsidRPr="00E33539">
        <w:rPr>
          <w:rFonts w:hint="cs"/>
          <w:b/>
          <w:bCs/>
          <w:sz w:val="28"/>
          <w:szCs w:val="28"/>
          <w:rtl/>
        </w:rPr>
        <w:t>طُوبَى</w:t>
      </w:r>
      <w:r w:rsidRPr="00E33539">
        <w:rPr>
          <w:b/>
          <w:bCs/>
          <w:sz w:val="28"/>
          <w:szCs w:val="28"/>
          <w:rtl/>
        </w:rPr>
        <w:t xml:space="preserve"> </w:t>
      </w:r>
      <w:r w:rsidRPr="00E33539">
        <w:rPr>
          <w:rFonts w:hint="cs"/>
          <w:b/>
          <w:bCs/>
          <w:sz w:val="28"/>
          <w:szCs w:val="28"/>
          <w:rtl/>
        </w:rPr>
        <w:t>لِلشَّامِ</w:t>
      </w:r>
      <w:r w:rsidRPr="0048058C">
        <w:rPr>
          <w:rFonts w:hint="cs"/>
          <w:sz w:val="28"/>
          <w:szCs w:val="28"/>
          <w:rtl/>
          <w:lang w:bidi="ar-IQ"/>
        </w:rPr>
        <w:t xml:space="preserve"> }،</w:t>
      </w:r>
      <w:r w:rsidRPr="0048058C">
        <w:rPr>
          <w:sz w:val="28"/>
          <w:szCs w:val="28"/>
          <w:rtl/>
          <w:lang w:bidi="ar-IQ"/>
        </w:rPr>
        <w:t xml:space="preserve"> </w:t>
      </w:r>
      <w:r w:rsidRPr="0048058C">
        <w:rPr>
          <w:rFonts w:hint="cs"/>
          <w:sz w:val="28"/>
          <w:szCs w:val="28"/>
          <w:rtl/>
          <w:lang w:bidi="ar-IQ"/>
        </w:rPr>
        <w:t>فَقُلْنَا:</w:t>
      </w:r>
      <w:r w:rsidRPr="0048058C">
        <w:rPr>
          <w:sz w:val="28"/>
          <w:szCs w:val="28"/>
          <w:rtl/>
          <w:lang w:bidi="ar-IQ"/>
        </w:rPr>
        <w:t xml:space="preserve"> </w:t>
      </w:r>
      <w:r w:rsidRPr="0048058C">
        <w:rPr>
          <w:rFonts w:hint="cs"/>
          <w:sz w:val="28"/>
          <w:szCs w:val="28"/>
          <w:rtl/>
          <w:lang w:bidi="ar-IQ"/>
        </w:rPr>
        <w:t>لِأَيٍّ</w:t>
      </w:r>
      <w:r w:rsidRPr="0048058C">
        <w:rPr>
          <w:sz w:val="28"/>
          <w:szCs w:val="28"/>
          <w:rtl/>
          <w:lang w:bidi="ar-IQ"/>
        </w:rPr>
        <w:t xml:space="preserve"> </w:t>
      </w:r>
      <w:r w:rsidRPr="0048058C">
        <w:rPr>
          <w:rFonts w:hint="cs"/>
          <w:sz w:val="28"/>
          <w:szCs w:val="28"/>
          <w:rtl/>
          <w:lang w:bidi="ar-IQ"/>
        </w:rPr>
        <w:t>ذلك</w:t>
      </w:r>
      <w:r w:rsidRPr="0048058C">
        <w:rPr>
          <w:sz w:val="28"/>
          <w:szCs w:val="28"/>
          <w:rtl/>
          <w:lang w:bidi="ar-IQ"/>
        </w:rPr>
        <w:t xml:space="preserve"> </w:t>
      </w:r>
      <w:r w:rsidRPr="0048058C">
        <w:rPr>
          <w:rFonts w:hint="cs"/>
          <w:sz w:val="28"/>
          <w:szCs w:val="28"/>
          <w:rtl/>
          <w:lang w:bidi="ar-IQ"/>
        </w:rPr>
        <w:t>يا</w:t>
      </w:r>
      <w:r w:rsidRPr="0048058C">
        <w:rPr>
          <w:sz w:val="28"/>
          <w:szCs w:val="28"/>
          <w:rtl/>
          <w:lang w:bidi="ar-IQ"/>
        </w:rPr>
        <w:t xml:space="preserve"> </w:t>
      </w:r>
      <w:r w:rsidRPr="0048058C">
        <w:rPr>
          <w:rFonts w:hint="cs"/>
          <w:sz w:val="28"/>
          <w:szCs w:val="28"/>
          <w:rtl/>
          <w:lang w:bidi="ar-IQ"/>
        </w:rPr>
        <w:t>رَسُولَ</w:t>
      </w:r>
      <w:r w:rsidRPr="0048058C">
        <w:rPr>
          <w:sz w:val="28"/>
          <w:szCs w:val="28"/>
          <w:rtl/>
          <w:lang w:bidi="ar-IQ"/>
        </w:rPr>
        <w:t xml:space="preserve"> </w:t>
      </w:r>
      <w:r w:rsidRPr="0048058C">
        <w:rPr>
          <w:rFonts w:hint="cs"/>
          <w:sz w:val="28"/>
          <w:szCs w:val="28"/>
          <w:rtl/>
          <w:lang w:bidi="ar-IQ"/>
        </w:rPr>
        <w:t>اللهِ؟</w:t>
      </w:r>
      <w:r w:rsidRPr="0048058C">
        <w:rPr>
          <w:sz w:val="28"/>
          <w:szCs w:val="28"/>
          <w:rtl/>
          <w:lang w:bidi="ar-IQ"/>
        </w:rPr>
        <w:t xml:space="preserve"> </w:t>
      </w:r>
      <w:r w:rsidRPr="0048058C">
        <w:rPr>
          <w:rFonts w:hint="cs"/>
          <w:sz w:val="28"/>
          <w:szCs w:val="28"/>
          <w:rtl/>
          <w:lang w:bidi="ar-IQ"/>
        </w:rPr>
        <w:t>ق</w:t>
      </w:r>
      <w:r w:rsidR="00E33539">
        <w:rPr>
          <w:rFonts w:hint="cs"/>
          <w:sz w:val="28"/>
          <w:szCs w:val="28"/>
          <w:rtl/>
          <w:lang w:bidi="ar-IQ"/>
        </w:rPr>
        <w:t>ـ</w:t>
      </w:r>
      <w:r w:rsidRPr="0048058C">
        <w:rPr>
          <w:rFonts w:hint="cs"/>
          <w:sz w:val="28"/>
          <w:szCs w:val="28"/>
          <w:rtl/>
          <w:lang w:bidi="ar-IQ"/>
        </w:rPr>
        <w:t>ال: {</w:t>
      </w:r>
      <w:r w:rsidRPr="0048058C">
        <w:rPr>
          <w:sz w:val="28"/>
          <w:szCs w:val="28"/>
          <w:rtl/>
          <w:lang w:bidi="ar-IQ"/>
        </w:rPr>
        <w:t xml:space="preserve"> </w:t>
      </w:r>
      <w:r w:rsidRPr="00E33539">
        <w:rPr>
          <w:rFonts w:hint="cs"/>
          <w:b/>
          <w:bCs/>
          <w:sz w:val="28"/>
          <w:szCs w:val="28"/>
          <w:rtl/>
        </w:rPr>
        <w:t>لِأَنَّ</w:t>
      </w:r>
      <w:r w:rsidRPr="00E33539">
        <w:rPr>
          <w:b/>
          <w:bCs/>
          <w:sz w:val="28"/>
          <w:szCs w:val="28"/>
          <w:rtl/>
        </w:rPr>
        <w:t xml:space="preserve"> </w:t>
      </w:r>
      <w:r w:rsidRPr="00E33539">
        <w:rPr>
          <w:rFonts w:hint="cs"/>
          <w:b/>
          <w:bCs/>
          <w:sz w:val="28"/>
          <w:szCs w:val="28"/>
          <w:rtl/>
        </w:rPr>
        <w:t>مَلَائِكَةَ</w:t>
      </w:r>
      <w:r w:rsidRPr="00E33539">
        <w:rPr>
          <w:b/>
          <w:bCs/>
          <w:sz w:val="28"/>
          <w:szCs w:val="28"/>
          <w:rtl/>
        </w:rPr>
        <w:t xml:space="preserve"> </w:t>
      </w:r>
      <w:r w:rsidRPr="00E33539">
        <w:rPr>
          <w:rFonts w:hint="cs"/>
          <w:b/>
          <w:bCs/>
          <w:sz w:val="28"/>
          <w:szCs w:val="28"/>
          <w:rtl/>
        </w:rPr>
        <w:t>الرحمن</w:t>
      </w:r>
      <w:r w:rsidRPr="00E33539">
        <w:rPr>
          <w:b/>
          <w:bCs/>
          <w:sz w:val="28"/>
          <w:szCs w:val="28"/>
          <w:rtl/>
        </w:rPr>
        <w:t xml:space="preserve"> </w:t>
      </w:r>
      <w:r w:rsidRPr="00E33539">
        <w:rPr>
          <w:rFonts w:hint="cs"/>
          <w:b/>
          <w:bCs/>
          <w:sz w:val="28"/>
          <w:szCs w:val="28"/>
          <w:rtl/>
        </w:rPr>
        <w:t>بَاسِطَةٌ</w:t>
      </w:r>
      <w:r w:rsidRPr="00E33539">
        <w:rPr>
          <w:b/>
          <w:bCs/>
          <w:sz w:val="28"/>
          <w:szCs w:val="28"/>
          <w:rtl/>
        </w:rPr>
        <w:t xml:space="preserve"> </w:t>
      </w:r>
      <w:r w:rsidRPr="00E33539">
        <w:rPr>
          <w:rFonts w:hint="cs"/>
          <w:b/>
          <w:bCs/>
          <w:sz w:val="28"/>
          <w:szCs w:val="28"/>
          <w:rtl/>
        </w:rPr>
        <w:t>أَجْنِحَتَهَا</w:t>
      </w:r>
      <w:r w:rsidRPr="00E33539">
        <w:rPr>
          <w:b/>
          <w:bCs/>
          <w:sz w:val="28"/>
          <w:szCs w:val="28"/>
          <w:rtl/>
        </w:rPr>
        <w:t xml:space="preserve"> </w:t>
      </w:r>
      <w:r w:rsidRPr="00E33539">
        <w:rPr>
          <w:rFonts w:hint="cs"/>
          <w:b/>
          <w:bCs/>
          <w:sz w:val="28"/>
          <w:szCs w:val="28"/>
          <w:rtl/>
        </w:rPr>
        <w:t>عليها</w:t>
      </w:r>
      <w:r w:rsidRPr="0048058C">
        <w:rPr>
          <w:rFonts w:hint="cs"/>
          <w:sz w:val="28"/>
          <w:szCs w:val="28"/>
          <w:rtl/>
          <w:lang w:bidi="ar-IQ"/>
        </w:rPr>
        <w:t xml:space="preserve"> }</w:t>
      </w:r>
      <w:r w:rsidRPr="0048058C">
        <w:rPr>
          <w:rFonts w:hint="cs"/>
          <w:sz w:val="28"/>
          <w:szCs w:val="28"/>
          <w:vertAlign w:val="superscript"/>
          <w:rtl/>
          <w:lang w:bidi="ar-IQ"/>
        </w:rPr>
        <w:t>(</w:t>
      </w:r>
      <w:r w:rsidRPr="0048058C">
        <w:rPr>
          <w:rStyle w:val="a4"/>
          <w:sz w:val="28"/>
          <w:szCs w:val="28"/>
          <w:rtl/>
          <w:lang w:bidi="ar-IQ"/>
        </w:rPr>
        <w:footnoteReference w:id="1175"/>
      </w:r>
      <w:r w:rsidRPr="0048058C">
        <w:rPr>
          <w:rFonts w:hint="cs"/>
          <w:sz w:val="28"/>
          <w:szCs w:val="28"/>
          <w:vertAlign w:val="superscript"/>
          <w:rtl/>
          <w:lang w:bidi="ar-IQ"/>
        </w:rPr>
        <w:t>) (</w:t>
      </w:r>
      <w:r w:rsidRPr="0048058C">
        <w:rPr>
          <w:rStyle w:val="a4"/>
          <w:sz w:val="28"/>
          <w:szCs w:val="28"/>
          <w:rtl/>
          <w:lang w:bidi="ar-IQ"/>
        </w:rPr>
        <w:footnoteReference w:id="1176"/>
      </w:r>
      <w:r w:rsidRPr="0048058C">
        <w:rPr>
          <w:rFonts w:hint="cs"/>
          <w:sz w:val="28"/>
          <w:szCs w:val="28"/>
          <w:vertAlign w:val="superscript"/>
          <w:rtl/>
          <w:lang w:bidi="ar-IQ"/>
        </w:rPr>
        <w:t>)</w:t>
      </w:r>
      <w:r w:rsidRPr="0048058C">
        <w:rPr>
          <w:rFonts w:hint="cs"/>
          <w:sz w:val="28"/>
          <w:szCs w:val="28"/>
          <w:rtl/>
          <w:lang w:bidi="ar-IQ"/>
        </w:rPr>
        <w:t>.</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lang w:bidi="ar-IQ"/>
        </w:rPr>
        <w:t xml:space="preserve">خامساً: ما جاء عن ابن عباس رضي الله عنه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قلت</w:t>
      </w:r>
      <w:r w:rsidRPr="00FB0F92">
        <w:rPr>
          <w:rFonts w:cs="Simplified Arabic"/>
          <w:sz w:val="28"/>
          <w:szCs w:val="28"/>
          <w:rtl/>
        </w:rPr>
        <w:t xml:space="preserve"> </w:t>
      </w:r>
      <w:r w:rsidRPr="00FB0F92">
        <w:rPr>
          <w:rFonts w:cs="Simplified Arabic" w:hint="cs"/>
          <w:sz w:val="28"/>
          <w:szCs w:val="28"/>
          <w:rtl/>
        </w:rPr>
        <w:t>لِعُثْمَانَ</w:t>
      </w:r>
      <w:r w:rsidRPr="00FB0F92">
        <w:rPr>
          <w:rFonts w:cs="Simplified Arabic"/>
          <w:sz w:val="28"/>
          <w:szCs w:val="28"/>
          <w:rtl/>
        </w:rPr>
        <w:t xml:space="preserve"> </w:t>
      </w:r>
      <w:r w:rsidRPr="00FB0F92">
        <w:rPr>
          <w:rFonts w:cs="Simplified Arabic" w:hint="cs"/>
          <w:sz w:val="28"/>
          <w:szCs w:val="28"/>
          <w:rtl/>
        </w:rPr>
        <w:t>بن</w:t>
      </w:r>
      <w:r w:rsidRPr="00FB0F92">
        <w:rPr>
          <w:rFonts w:cs="Simplified Arabic"/>
          <w:sz w:val="28"/>
          <w:szCs w:val="28"/>
          <w:rtl/>
        </w:rPr>
        <w:t xml:space="preserve"> </w:t>
      </w:r>
      <w:r w:rsidRPr="00FB0F92">
        <w:rPr>
          <w:rFonts w:cs="Simplified Arabic" w:hint="cs"/>
          <w:sz w:val="28"/>
          <w:szCs w:val="28"/>
          <w:rtl/>
        </w:rPr>
        <w:t>عَفَّانَ</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حَمَلَكُمْ</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عَمَدْتُمْ</w:t>
      </w:r>
      <w:r w:rsidRPr="00FB0F92">
        <w:rPr>
          <w:rFonts w:cs="Simplified Arabic"/>
          <w:sz w:val="28"/>
          <w:szCs w:val="28"/>
          <w:rtl/>
        </w:rPr>
        <w:t xml:space="preserve"> </w:t>
      </w:r>
      <w:r w:rsidRPr="00FB0F92">
        <w:rPr>
          <w:rFonts w:cs="Simplified Arabic" w:hint="cs"/>
          <w:sz w:val="28"/>
          <w:szCs w:val="28"/>
          <w:rtl/>
        </w:rPr>
        <w:t>إلى</w:t>
      </w:r>
      <w:r w:rsidRPr="00FB0F92">
        <w:rPr>
          <w:rFonts w:cs="Simplified Arabic"/>
          <w:sz w:val="28"/>
          <w:szCs w:val="28"/>
          <w:rtl/>
        </w:rPr>
        <w:t xml:space="preserve"> </w:t>
      </w:r>
      <w:r w:rsidRPr="00FB0F92">
        <w:rPr>
          <w:rFonts w:cs="Simplified Arabic" w:hint="cs"/>
          <w:sz w:val="28"/>
          <w:szCs w:val="28"/>
          <w:rtl/>
        </w:rPr>
        <w:t>بَرَاءَةَ</w:t>
      </w:r>
      <w:r w:rsidRPr="00FB0F92">
        <w:rPr>
          <w:rFonts w:cs="Simplified Arabic"/>
          <w:sz w:val="28"/>
          <w:szCs w:val="28"/>
          <w:rtl/>
        </w:rPr>
        <w:t xml:space="preserve"> </w:t>
      </w:r>
      <w:r w:rsidRPr="00FB0F92">
        <w:rPr>
          <w:rFonts w:cs="Simplified Arabic" w:hint="cs"/>
          <w:sz w:val="28"/>
          <w:szCs w:val="28"/>
          <w:rtl/>
        </w:rPr>
        <w:t>وَهِيَ</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الْمِئِينَ</w:t>
      </w:r>
      <w:r w:rsidRPr="00FB0F92">
        <w:rPr>
          <w:rFonts w:cs="Simplified Arabic"/>
          <w:sz w:val="28"/>
          <w:szCs w:val="28"/>
          <w:rtl/>
        </w:rPr>
        <w:t xml:space="preserve"> </w:t>
      </w:r>
      <w:r w:rsidRPr="00FB0F92">
        <w:rPr>
          <w:rFonts w:cs="Simplified Arabic" w:hint="cs"/>
          <w:sz w:val="28"/>
          <w:szCs w:val="28"/>
          <w:rtl/>
        </w:rPr>
        <w:t>وَإِلَى</w:t>
      </w:r>
      <w:r w:rsidRPr="00FB0F92">
        <w:rPr>
          <w:rFonts w:cs="Simplified Arabic"/>
          <w:sz w:val="28"/>
          <w:szCs w:val="28"/>
          <w:rtl/>
        </w:rPr>
        <w:t xml:space="preserve"> </w:t>
      </w:r>
      <w:r w:rsidRPr="00FB0F92">
        <w:rPr>
          <w:rFonts w:cs="Simplified Arabic" w:hint="cs"/>
          <w:sz w:val="28"/>
          <w:szCs w:val="28"/>
          <w:rtl/>
        </w:rPr>
        <w:t>الْأَنْفَالِ</w:t>
      </w:r>
      <w:r w:rsidRPr="00FB0F92">
        <w:rPr>
          <w:rFonts w:cs="Simplified Arabic"/>
          <w:sz w:val="28"/>
          <w:szCs w:val="28"/>
          <w:rtl/>
        </w:rPr>
        <w:t xml:space="preserve"> </w:t>
      </w:r>
      <w:r w:rsidRPr="00FB0F92">
        <w:rPr>
          <w:rFonts w:cs="Simplified Arabic" w:hint="cs"/>
          <w:sz w:val="28"/>
          <w:szCs w:val="28"/>
          <w:rtl/>
        </w:rPr>
        <w:t>وَهِيَ</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الْمَثَانِي</w:t>
      </w:r>
      <w:r w:rsidRPr="00FB0F92">
        <w:rPr>
          <w:rFonts w:cs="Simplified Arabic"/>
          <w:sz w:val="28"/>
          <w:szCs w:val="28"/>
          <w:rtl/>
        </w:rPr>
        <w:t xml:space="preserve"> </w:t>
      </w:r>
      <w:r w:rsidRPr="00FB0F92">
        <w:rPr>
          <w:rFonts w:cs="Simplified Arabic" w:hint="cs"/>
          <w:sz w:val="28"/>
          <w:szCs w:val="28"/>
          <w:rtl/>
        </w:rPr>
        <w:t>فَجَعَلْتُمُوهُمَا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السَّبْعِ</w:t>
      </w:r>
      <w:r w:rsidRPr="00FB0F92">
        <w:rPr>
          <w:rFonts w:cs="Simplified Arabic"/>
          <w:sz w:val="28"/>
          <w:szCs w:val="28"/>
          <w:rtl/>
        </w:rPr>
        <w:t xml:space="preserve"> </w:t>
      </w:r>
      <w:r w:rsidRPr="00FB0F92">
        <w:rPr>
          <w:rFonts w:cs="Simplified Arabic" w:hint="cs"/>
          <w:sz w:val="28"/>
          <w:szCs w:val="28"/>
          <w:rtl/>
        </w:rPr>
        <w:t>الطِّوَالِ،</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تَكْتُبُوا</w:t>
      </w:r>
      <w:r w:rsidRPr="00FB0F92">
        <w:rPr>
          <w:rFonts w:cs="Simplified Arabic"/>
          <w:sz w:val="28"/>
          <w:szCs w:val="28"/>
          <w:rtl/>
        </w:rPr>
        <w:t xml:space="preserve"> </w:t>
      </w:r>
      <w:r w:rsidRPr="00FB0F92">
        <w:rPr>
          <w:rFonts w:cs="Simplified Arabic" w:hint="cs"/>
          <w:sz w:val="28"/>
          <w:szCs w:val="28"/>
          <w:rtl/>
        </w:rPr>
        <w:t>بَيْنَهُمَا</w:t>
      </w:r>
      <w:r w:rsidRPr="00FB0F92">
        <w:rPr>
          <w:rFonts w:cs="Simplified Arabic"/>
          <w:sz w:val="28"/>
          <w:szCs w:val="28"/>
          <w:rtl/>
        </w:rPr>
        <w:t xml:space="preserve"> </w:t>
      </w:r>
      <w:r w:rsidRPr="00FB0F92">
        <w:rPr>
          <w:rFonts w:cs="Simplified Arabic" w:hint="cs"/>
          <w:sz w:val="28"/>
          <w:szCs w:val="28"/>
          <w:rtl/>
        </w:rPr>
        <w:t>سَطْرَ</w:t>
      </w:r>
      <w:r w:rsidRPr="00FB0F92">
        <w:rPr>
          <w:rFonts w:cs="Simplified Arabic"/>
          <w:sz w:val="28"/>
          <w:szCs w:val="28"/>
          <w:rtl/>
        </w:rPr>
        <w:t xml:space="preserve"> </w:t>
      </w:r>
      <w:r w:rsidRPr="00FB0F92">
        <w:rPr>
          <w:rFonts w:cs="Simplified Arabic" w:hint="cs"/>
          <w:sz w:val="28"/>
          <w:szCs w:val="28"/>
          <w:rtl/>
        </w:rPr>
        <w:t>بِسْمِ</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الرحمن</w:t>
      </w:r>
      <w:r w:rsidRPr="00FB0F92">
        <w:rPr>
          <w:rFonts w:cs="Simplified Arabic"/>
          <w:sz w:val="28"/>
          <w:szCs w:val="28"/>
          <w:rtl/>
        </w:rPr>
        <w:t xml:space="preserve"> </w:t>
      </w:r>
      <w:r w:rsidRPr="00FB0F92">
        <w:rPr>
          <w:rFonts w:cs="Simplified Arabic" w:hint="cs"/>
          <w:sz w:val="28"/>
          <w:szCs w:val="28"/>
          <w:rtl/>
        </w:rPr>
        <w:t>الرَّحِيمِ؟</w:t>
      </w:r>
      <w:r w:rsidRPr="00FB0F92">
        <w:rPr>
          <w:rFonts w:cs="Simplified Arabic"/>
          <w:sz w:val="28"/>
          <w:szCs w:val="28"/>
          <w:rtl/>
        </w:rPr>
        <w:t xml:space="preserve"> </w:t>
      </w:r>
      <w:r w:rsidRPr="00FB0F92">
        <w:rPr>
          <w:rFonts w:cs="Simplified Arabic" w:hint="cs"/>
          <w:sz w:val="28"/>
          <w:szCs w:val="28"/>
          <w:rtl/>
        </w:rPr>
        <w:t>قال:</w:t>
      </w:r>
      <w:r w:rsidRPr="00FB0F92">
        <w:rPr>
          <w:rFonts w:cs="Simplified Arabic"/>
          <w:sz w:val="28"/>
          <w:szCs w:val="28"/>
          <w:rtl/>
        </w:rPr>
        <w:t xml:space="preserve"> </w:t>
      </w:r>
      <w:r w:rsidRPr="00FB0F92">
        <w:rPr>
          <w:rFonts w:cs="Simplified Arabic" w:hint="cs"/>
          <w:sz w:val="28"/>
          <w:szCs w:val="28"/>
          <w:rtl/>
        </w:rPr>
        <w:t>عُثْمَانُ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النبي</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وسلم</w:t>
      </w:r>
      <w:r w:rsidRPr="00FB0F92">
        <w:rPr>
          <w:rFonts w:cs="Simplified Arabic"/>
          <w:sz w:val="28"/>
          <w:szCs w:val="28"/>
          <w:rtl/>
        </w:rPr>
        <w:t xml:space="preserve"> </w:t>
      </w:r>
      <w:r w:rsidRPr="00FB0F92">
        <w:rPr>
          <w:rFonts w:cs="Simplified Arabic" w:hint="cs"/>
          <w:sz w:val="28"/>
          <w:szCs w:val="28"/>
          <w:rtl/>
        </w:rPr>
        <w:t>مِمَّا</w:t>
      </w:r>
      <w:r w:rsidRPr="00FB0F92">
        <w:rPr>
          <w:rFonts w:cs="Simplified Arabic"/>
          <w:sz w:val="28"/>
          <w:szCs w:val="28"/>
          <w:rtl/>
        </w:rPr>
        <w:t xml:space="preserve"> </w:t>
      </w:r>
      <w:r w:rsidRPr="00FB0F92">
        <w:rPr>
          <w:rFonts w:cs="Simplified Arabic" w:hint="cs"/>
          <w:sz w:val="28"/>
          <w:szCs w:val="28"/>
          <w:rtl/>
        </w:rPr>
        <w:t>ينزل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فَيَدْعُو</w:t>
      </w:r>
      <w:r w:rsidRPr="00FB0F92">
        <w:rPr>
          <w:rFonts w:cs="Simplified Arabic"/>
          <w:sz w:val="28"/>
          <w:szCs w:val="28"/>
          <w:rtl/>
        </w:rPr>
        <w:t xml:space="preserve"> </w:t>
      </w:r>
      <w:r w:rsidRPr="00FB0F92">
        <w:rPr>
          <w:rFonts w:cs="Simplified Arabic" w:hint="cs"/>
          <w:sz w:val="28"/>
          <w:szCs w:val="28"/>
          <w:rtl/>
        </w:rPr>
        <w:t>بَعْضَ</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يَكْتُبُ</w:t>
      </w:r>
      <w:r w:rsidRPr="00FB0F92">
        <w:rPr>
          <w:rFonts w:cs="Simplified Arabic"/>
          <w:sz w:val="28"/>
          <w:szCs w:val="28"/>
          <w:rtl/>
        </w:rPr>
        <w:t xml:space="preserve"> </w:t>
      </w:r>
      <w:r w:rsidRPr="00FB0F92">
        <w:rPr>
          <w:rFonts w:cs="Simplified Arabic" w:hint="cs"/>
          <w:sz w:val="28"/>
          <w:szCs w:val="28"/>
          <w:rtl/>
        </w:rPr>
        <w:t>له</w:t>
      </w:r>
      <w:r w:rsidRPr="00FB0F92">
        <w:rPr>
          <w:rFonts w:cs="Simplified Arabic"/>
          <w:sz w:val="28"/>
          <w:szCs w:val="28"/>
          <w:rtl/>
        </w:rPr>
        <w:t xml:space="preserve"> </w:t>
      </w:r>
      <w:r w:rsidRPr="00FB0F92">
        <w:rPr>
          <w:rFonts w:cs="Simplified Arabic" w:hint="cs"/>
          <w:sz w:val="28"/>
          <w:szCs w:val="28"/>
          <w:rtl/>
        </w:rPr>
        <w:t>وَيَقُولُ</w:t>
      </w:r>
      <w:r w:rsidRPr="00FB0F92">
        <w:rPr>
          <w:rFonts w:cs="Simplified Arabic"/>
          <w:sz w:val="28"/>
          <w:szCs w:val="28"/>
          <w:rtl/>
        </w:rPr>
        <w:t xml:space="preserve"> </w:t>
      </w:r>
      <w:r w:rsidRPr="00FB0F92">
        <w:rPr>
          <w:rFonts w:cs="Simplified Arabic" w:hint="cs"/>
          <w:sz w:val="28"/>
          <w:szCs w:val="28"/>
          <w:rtl/>
        </w:rPr>
        <w:t>له: {</w:t>
      </w:r>
      <w:r w:rsidRPr="00FB0F92">
        <w:rPr>
          <w:rFonts w:cs="Simplified Arabic"/>
          <w:sz w:val="28"/>
          <w:szCs w:val="28"/>
          <w:rtl/>
        </w:rPr>
        <w:t xml:space="preserve"> </w:t>
      </w:r>
      <w:r w:rsidRPr="00E33539">
        <w:rPr>
          <w:rFonts w:cs="Simplified Arabic" w:hint="cs"/>
          <w:b/>
          <w:bCs/>
          <w:sz w:val="28"/>
          <w:szCs w:val="28"/>
          <w:rtl/>
        </w:rPr>
        <w:t>ضَعْ</w:t>
      </w:r>
      <w:r w:rsidRPr="00E33539">
        <w:rPr>
          <w:rFonts w:cs="Simplified Arabic"/>
          <w:b/>
          <w:bCs/>
          <w:sz w:val="28"/>
          <w:szCs w:val="28"/>
          <w:rtl/>
        </w:rPr>
        <w:t xml:space="preserve"> </w:t>
      </w:r>
      <w:r w:rsidRPr="00E33539">
        <w:rPr>
          <w:rFonts w:cs="Simplified Arabic" w:hint="cs"/>
          <w:b/>
          <w:bCs/>
          <w:sz w:val="28"/>
          <w:szCs w:val="28"/>
          <w:rtl/>
        </w:rPr>
        <w:t>هذه</w:t>
      </w:r>
      <w:r w:rsidRPr="00E33539">
        <w:rPr>
          <w:rFonts w:cs="Simplified Arabic"/>
          <w:b/>
          <w:bCs/>
          <w:sz w:val="28"/>
          <w:szCs w:val="28"/>
          <w:rtl/>
        </w:rPr>
        <w:t xml:space="preserve"> </w:t>
      </w:r>
      <w:r w:rsidRPr="00E33539">
        <w:rPr>
          <w:rFonts w:cs="Simplified Arabic" w:hint="cs"/>
          <w:b/>
          <w:bCs/>
          <w:sz w:val="28"/>
          <w:szCs w:val="28"/>
          <w:rtl/>
        </w:rPr>
        <w:t>الْآيَةَ</w:t>
      </w:r>
      <w:r w:rsidRPr="00E33539">
        <w:rPr>
          <w:rFonts w:cs="Simplified Arabic"/>
          <w:b/>
          <w:bCs/>
          <w:sz w:val="28"/>
          <w:szCs w:val="28"/>
          <w:rtl/>
        </w:rPr>
        <w:t xml:space="preserve"> </w:t>
      </w:r>
      <w:r w:rsidRPr="00E33539">
        <w:rPr>
          <w:rFonts w:cs="Simplified Arabic" w:hint="cs"/>
          <w:b/>
          <w:bCs/>
          <w:sz w:val="28"/>
          <w:szCs w:val="28"/>
          <w:rtl/>
        </w:rPr>
        <w:t>في</w:t>
      </w:r>
      <w:r w:rsidRPr="00E33539">
        <w:rPr>
          <w:rFonts w:cs="Simplified Arabic"/>
          <w:b/>
          <w:bCs/>
          <w:sz w:val="28"/>
          <w:szCs w:val="28"/>
          <w:rtl/>
        </w:rPr>
        <w:t xml:space="preserve"> </w:t>
      </w:r>
      <w:r w:rsidRPr="00E33539">
        <w:rPr>
          <w:rFonts w:cs="Simplified Arabic" w:hint="cs"/>
          <w:b/>
          <w:bCs/>
          <w:sz w:val="28"/>
          <w:szCs w:val="28"/>
          <w:rtl/>
        </w:rPr>
        <w:t>السُّورَةِ</w:t>
      </w:r>
      <w:r w:rsidRPr="00E33539">
        <w:rPr>
          <w:rFonts w:cs="Simplified Arabic"/>
          <w:b/>
          <w:bCs/>
          <w:sz w:val="28"/>
          <w:szCs w:val="28"/>
          <w:rtl/>
        </w:rPr>
        <w:t xml:space="preserve"> </w:t>
      </w:r>
      <w:r w:rsidRPr="00E33539">
        <w:rPr>
          <w:rFonts w:cs="Simplified Arabic" w:hint="cs"/>
          <w:b/>
          <w:bCs/>
          <w:sz w:val="28"/>
          <w:szCs w:val="28"/>
          <w:rtl/>
        </w:rPr>
        <w:t>التي</w:t>
      </w:r>
      <w:r w:rsidRPr="00E33539">
        <w:rPr>
          <w:rFonts w:cs="Simplified Arabic"/>
          <w:b/>
          <w:bCs/>
          <w:sz w:val="28"/>
          <w:szCs w:val="28"/>
          <w:rtl/>
        </w:rPr>
        <w:t xml:space="preserve"> </w:t>
      </w:r>
      <w:r w:rsidRPr="00E33539">
        <w:rPr>
          <w:rFonts w:cs="Simplified Arabic" w:hint="cs"/>
          <w:b/>
          <w:bCs/>
          <w:sz w:val="28"/>
          <w:szCs w:val="28"/>
          <w:rtl/>
        </w:rPr>
        <w:t>يُذْكَرُ</w:t>
      </w:r>
      <w:r w:rsidRPr="00E33539">
        <w:rPr>
          <w:rFonts w:cs="Simplified Arabic"/>
          <w:b/>
          <w:bCs/>
          <w:sz w:val="28"/>
          <w:szCs w:val="28"/>
          <w:rtl/>
        </w:rPr>
        <w:t xml:space="preserve"> </w:t>
      </w:r>
      <w:r w:rsidRPr="00E33539">
        <w:rPr>
          <w:rFonts w:cs="Simplified Arabic" w:hint="cs"/>
          <w:b/>
          <w:bCs/>
          <w:sz w:val="28"/>
          <w:szCs w:val="28"/>
          <w:rtl/>
        </w:rPr>
        <w:t>فيها</w:t>
      </w:r>
      <w:r w:rsidRPr="00E33539">
        <w:rPr>
          <w:rFonts w:cs="Simplified Arabic"/>
          <w:b/>
          <w:bCs/>
          <w:sz w:val="28"/>
          <w:szCs w:val="28"/>
          <w:rtl/>
        </w:rPr>
        <w:t xml:space="preserve"> </w:t>
      </w:r>
      <w:r w:rsidRPr="00E33539">
        <w:rPr>
          <w:rFonts w:cs="Simplified Arabic" w:hint="cs"/>
          <w:b/>
          <w:bCs/>
          <w:sz w:val="28"/>
          <w:szCs w:val="28"/>
          <w:rtl/>
        </w:rPr>
        <w:t>كَذَا</w:t>
      </w:r>
      <w:r w:rsidRPr="00E33539">
        <w:rPr>
          <w:rFonts w:cs="Simplified Arabic"/>
          <w:b/>
          <w:bCs/>
          <w:sz w:val="28"/>
          <w:szCs w:val="28"/>
          <w:rtl/>
        </w:rPr>
        <w:t xml:space="preserve"> </w:t>
      </w:r>
      <w:r w:rsidRPr="00E33539">
        <w:rPr>
          <w:rFonts w:cs="Simplified Arabic" w:hint="cs"/>
          <w:b/>
          <w:bCs/>
          <w:sz w:val="28"/>
          <w:szCs w:val="28"/>
          <w:rtl/>
        </w:rPr>
        <w:t>وَكَذَا</w:t>
      </w:r>
      <w:r w:rsidRPr="00FB0F92">
        <w:rPr>
          <w:rFonts w:cs="Simplified Arabic"/>
          <w:sz w:val="28"/>
          <w:szCs w:val="28"/>
          <w:rtl/>
        </w:rPr>
        <w:t xml:space="preserve"> </w:t>
      </w:r>
      <w:r w:rsidRPr="00FB0F92">
        <w:rPr>
          <w:rFonts w:cs="Simplified Arabic" w:hint="cs"/>
          <w:sz w:val="28"/>
          <w:szCs w:val="28"/>
          <w:rtl/>
        </w:rPr>
        <w:t>}، وَتَنْزِلُ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الْآيَةُ</w:t>
      </w:r>
      <w:r w:rsidRPr="00FB0F92">
        <w:rPr>
          <w:rFonts w:cs="Simplified Arabic"/>
          <w:sz w:val="28"/>
          <w:szCs w:val="28"/>
          <w:rtl/>
        </w:rPr>
        <w:t xml:space="preserve"> </w:t>
      </w:r>
      <w:r w:rsidRPr="00FB0F92">
        <w:rPr>
          <w:rFonts w:cs="Simplified Arabic" w:hint="cs"/>
          <w:sz w:val="28"/>
          <w:szCs w:val="28"/>
          <w:rtl/>
        </w:rPr>
        <w:t>وَالْآيَتَانِ،</w:t>
      </w:r>
      <w:r w:rsidRPr="00FB0F92">
        <w:rPr>
          <w:rFonts w:cs="Simplified Arabic"/>
          <w:sz w:val="28"/>
          <w:szCs w:val="28"/>
          <w:rtl/>
        </w:rPr>
        <w:t xml:space="preserve"> </w:t>
      </w:r>
      <w:r w:rsidRPr="00FB0F92">
        <w:rPr>
          <w:rFonts w:cs="Simplified Arabic" w:hint="cs"/>
          <w:sz w:val="28"/>
          <w:szCs w:val="28"/>
          <w:rtl/>
        </w:rPr>
        <w:t>فيقول</w:t>
      </w:r>
      <w:r w:rsidRPr="00FB0F92">
        <w:rPr>
          <w:rFonts w:cs="Simplified Arabic"/>
          <w:sz w:val="28"/>
          <w:szCs w:val="28"/>
          <w:rtl/>
        </w:rPr>
        <w:t xml:space="preserve"> </w:t>
      </w:r>
      <w:r w:rsidRPr="00FB0F92">
        <w:rPr>
          <w:rFonts w:cs="Simplified Arabic" w:hint="cs"/>
          <w:sz w:val="28"/>
          <w:szCs w:val="28"/>
          <w:rtl/>
        </w:rPr>
        <w:t>مِثْلَ</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الْأَنْفَالُ</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أَوَّلِ</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أُنْزِلَ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بِالْمَدِينَةِ،</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بَرَاءَةُ</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آخِرِ</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نَزَلَ</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الْقُرْآنِ،</w:t>
      </w:r>
      <w:r w:rsidRPr="00FB0F92">
        <w:rPr>
          <w:rFonts w:cs="Simplified Arabic"/>
          <w:sz w:val="28"/>
          <w:szCs w:val="28"/>
          <w:rtl/>
        </w:rPr>
        <w:t xml:space="preserve"> </w:t>
      </w:r>
      <w:r w:rsidRPr="00FB0F92">
        <w:rPr>
          <w:rFonts w:cs="Simplified Arabic" w:hint="cs"/>
          <w:sz w:val="28"/>
          <w:szCs w:val="28"/>
          <w:rtl/>
        </w:rPr>
        <w:t>وَكَانَتْ</w:t>
      </w:r>
      <w:r w:rsidRPr="00FB0F92">
        <w:rPr>
          <w:rFonts w:cs="Simplified Arabic"/>
          <w:sz w:val="28"/>
          <w:szCs w:val="28"/>
          <w:rtl/>
        </w:rPr>
        <w:t xml:space="preserve"> </w:t>
      </w:r>
      <w:r w:rsidRPr="00FB0F92">
        <w:rPr>
          <w:rFonts w:cs="Simplified Arabic" w:hint="cs"/>
          <w:sz w:val="28"/>
          <w:szCs w:val="28"/>
          <w:rtl/>
        </w:rPr>
        <w:t>قِصَّتُهَا</w:t>
      </w:r>
      <w:r w:rsidRPr="00FB0F92">
        <w:rPr>
          <w:rFonts w:cs="Simplified Arabic"/>
          <w:sz w:val="28"/>
          <w:szCs w:val="28"/>
          <w:rtl/>
        </w:rPr>
        <w:t xml:space="preserve"> </w:t>
      </w:r>
      <w:r w:rsidRPr="00FB0F92">
        <w:rPr>
          <w:rFonts w:cs="Simplified Arabic" w:hint="cs"/>
          <w:sz w:val="28"/>
          <w:szCs w:val="28"/>
          <w:rtl/>
        </w:rPr>
        <w:t>شَبِيهَةً</w:t>
      </w:r>
      <w:r w:rsidRPr="00FB0F92">
        <w:rPr>
          <w:rFonts w:cs="Simplified Arabic"/>
          <w:sz w:val="28"/>
          <w:szCs w:val="28"/>
          <w:rtl/>
        </w:rPr>
        <w:t xml:space="preserve"> </w:t>
      </w:r>
      <w:r w:rsidRPr="00FB0F92">
        <w:rPr>
          <w:rFonts w:cs="Simplified Arabic" w:hint="cs"/>
          <w:sz w:val="28"/>
          <w:szCs w:val="28"/>
          <w:rtl/>
        </w:rPr>
        <w:t>بِقِصَّتِهَا</w:t>
      </w:r>
      <w:r w:rsidRPr="00FB0F92">
        <w:rPr>
          <w:rFonts w:cs="Simplified Arabic"/>
          <w:sz w:val="28"/>
          <w:szCs w:val="28"/>
          <w:rtl/>
        </w:rPr>
        <w:t xml:space="preserve"> </w:t>
      </w:r>
      <w:r w:rsidRPr="00FB0F92">
        <w:rPr>
          <w:rFonts w:cs="Simplified Arabic" w:hint="cs"/>
          <w:sz w:val="28"/>
          <w:szCs w:val="28"/>
          <w:rtl/>
        </w:rPr>
        <w:t>فَظَنَنْتُ</w:t>
      </w:r>
      <w:r w:rsidRPr="00FB0F92">
        <w:rPr>
          <w:rFonts w:cs="Simplified Arabic"/>
          <w:sz w:val="28"/>
          <w:szCs w:val="28"/>
          <w:rtl/>
        </w:rPr>
        <w:t xml:space="preserve"> </w:t>
      </w:r>
      <w:r w:rsidRPr="00FB0F92">
        <w:rPr>
          <w:rFonts w:cs="Simplified Arabic" w:hint="cs"/>
          <w:sz w:val="28"/>
          <w:szCs w:val="28"/>
          <w:rtl/>
        </w:rPr>
        <w:t>أنها</w:t>
      </w:r>
      <w:r w:rsidRPr="00FB0F92">
        <w:rPr>
          <w:rFonts w:cs="Simplified Arabic"/>
          <w:sz w:val="28"/>
          <w:szCs w:val="28"/>
          <w:rtl/>
        </w:rPr>
        <w:t xml:space="preserve"> </w:t>
      </w:r>
      <w:r w:rsidRPr="00FB0F92">
        <w:rPr>
          <w:rFonts w:cs="Simplified Arabic" w:hint="cs"/>
          <w:sz w:val="28"/>
          <w:szCs w:val="28"/>
          <w:rtl/>
        </w:rPr>
        <w:t>منها،</w:t>
      </w:r>
      <w:r w:rsidRPr="00FB0F92">
        <w:rPr>
          <w:rFonts w:cs="Simplified Arabic"/>
          <w:sz w:val="28"/>
          <w:szCs w:val="28"/>
          <w:rtl/>
        </w:rPr>
        <w:t xml:space="preserve"> </w:t>
      </w:r>
      <w:r w:rsidRPr="00FB0F92">
        <w:rPr>
          <w:rFonts w:cs="Simplified Arabic" w:hint="cs"/>
          <w:sz w:val="28"/>
          <w:szCs w:val="28"/>
          <w:rtl/>
        </w:rPr>
        <w:t>فَمِنْ</w:t>
      </w:r>
      <w:r w:rsidRPr="00FB0F92">
        <w:rPr>
          <w:rFonts w:cs="Simplified Arabic"/>
          <w:sz w:val="28"/>
          <w:szCs w:val="28"/>
          <w:rtl/>
        </w:rPr>
        <w:t xml:space="preserve"> </w:t>
      </w:r>
      <w:r w:rsidRPr="00FB0F92">
        <w:rPr>
          <w:rFonts w:cs="Simplified Arabic" w:hint="cs"/>
          <w:sz w:val="28"/>
          <w:szCs w:val="28"/>
          <w:rtl/>
        </w:rPr>
        <w:t>هُنَاكَ</w:t>
      </w:r>
      <w:r w:rsidRPr="00FB0F92">
        <w:rPr>
          <w:rFonts w:cs="Simplified Arabic"/>
          <w:sz w:val="28"/>
          <w:szCs w:val="28"/>
          <w:rtl/>
        </w:rPr>
        <w:t xml:space="preserve"> </w:t>
      </w:r>
      <w:r w:rsidRPr="00FB0F92">
        <w:rPr>
          <w:rFonts w:cs="Simplified Arabic" w:hint="cs"/>
          <w:sz w:val="28"/>
          <w:szCs w:val="28"/>
          <w:rtl/>
        </w:rPr>
        <w:t>وضعتهما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السَّبْعِ</w:t>
      </w:r>
      <w:r w:rsidRPr="00FB0F92">
        <w:rPr>
          <w:rFonts w:cs="Simplified Arabic"/>
          <w:sz w:val="28"/>
          <w:szCs w:val="28"/>
          <w:rtl/>
        </w:rPr>
        <w:t xml:space="preserve"> </w:t>
      </w:r>
      <w:r w:rsidRPr="00FB0F92">
        <w:rPr>
          <w:rFonts w:cs="Simplified Arabic" w:hint="cs"/>
          <w:sz w:val="28"/>
          <w:szCs w:val="28"/>
          <w:rtl/>
        </w:rPr>
        <w:t>الطِّوَالِ</w:t>
      </w:r>
      <w:r w:rsidRPr="00FB0F92">
        <w:rPr>
          <w:rFonts w:cs="Simplified Arabic"/>
          <w:sz w:val="28"/>
          <w:szCs w:val="28"/>
          <w:rtl/>
        </w:rPr>
        <w:t xml:space="preserve"> </w:t>
      </w:r>
      <w:r w:rsidRPr="00FB0F92">
        <w:rPr>
          <w:rFonts w:cs="Simplified Arabic" w:hint="cs"/>
          <w:sz w:val="28"/>
          <w:szCs w:val="28"/>
          <w:rtl/>
        </w:rPr>
        <w:t>ولم</w:t>
      </w:r>
      <w:r w:rsidRPr="00FB0F92">
        <w:rPr>
          <w:rFonts w:cs="Simplified Arabic"/>
          <w:sz w:val="28"/>
          <w:szCs w:val="28"/>
          <w:rtl/>
        </w:rPr>
        <w:t xml:space="preserve"> </w:t>
      </w:r>
      <w:r w:rsidRPr="00FB0F92">
        <w:rPr>
          <w:rFonts w:cs="Simplified Arabic" w:hint="cs"/>
          <w:sz w:val="28"/>
          <w:szCs w:val="28"/>
          <w:rtl/>
        </w:rPr>
        <w:t>أَكْتُبْ</w:t>
      </w:r>
      <w:r w:rsidRPr="00FB0F92">
        <w:rPr>
          <w:rFonts w:cs="Simplified Arabic"/>
          <w:sz w:val="28"/>
          <w:szCs w:val="28"/>
          <w:rtl/>
        </w:rPr>
        <w:t xml:space="preserve"> </w:t>
      </w:r>
      <w:r w:rsidRPr="00FB0F92">
        <w:rPr>
          <w:rFonts w:cs="Simplified Arabic" w:hint="cs"/>
          <w:sz w:val="28"/>
          <w:szCs w:val="28"/>
          <w:rtl/>
        </w:rPr>
        <w:t>بَيْنَهُمَا</w:t>
      </w:r>
      <w:r w:rsidRPr="00FB0F92">
        <w:rPr>
          <w:rFonts w:cs="Simplified Arabic"/>
          <w:sz w:val="28"/>
          <w:szCs w:val="28"/>
          <w:rtl/>
        </w:rPr>
        <w:t xml:space="preserve"> </w:t>
      </w:r>
      <w:r w:rsidRPr="00FB0F92">
        <w:rPr>
          <w:rFonts w:cs="Simplified Arabic" w:hint="cs"/>
          <w:sz w:val="28"/>
          <w:szCs w:val="28"/>
          <w:rtl/>
        </w:rPr>
        <w:t>سَطْرَ</w:t>
      </w:r>
      <w:r w:rsidRPr="00FB0F92">
        <w:rPr>
          <w:rFonts w:cs="Simplified Arabic"/>
          <w:sz w:val="28"/>
          <w:szCs w:val="28"/>
          <w:rtl/>
        </w:rPr>
        <w:t xml:space="preserve"> </w:t>
      </w:r>
      <w:r w:rsidRPr="00FB0F92">
        <w:rPr>
          <w:rFonts w:cs="Simplified Arabic" w:hint="cs"/>
          <w:sz w:val="28"/>
          <w:szCs w:val="28"/>
          <w:rtl/>
        </w:rPr>
        <w:t>بِسْمِ</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الرحمن</w:t>
      </w:r>
      <w:r w:rsidRPr="00FB0F92">
        <w:rPr>
          <w:rFonts w:cs="Simplified Arabic"/>
          <w:sz w:val="28"/>
          <w:szCs w:val="28"/>
          <w:rtl/>
        </w:rPr>
        <w:t xml:space="preserve"> </w:t>
      </w:r>
      <w:r w:rsidRPr="00FB0F92">
        <w:rPr>
          <w:rFonts w:cs="Simplified Arabic" w:hint="cs"/>
          <w:sz w:val="28"/>
          <w:szCs w:val="28"/>
          <w:rtl/>
        </w:rPr>
        <w:t xml:space="preserve">الرَّحِيمِ </w:t>
      </w:r>
      <w:r w:rsidRPr="00FB0F92">
        <w:rPr>
          <w:rFonts w:cs="Simplified Arabic" w:hint="cs"/>
          <w:sz w:val="28"/>
          <w:szCs w:val="28"/>
          <w:vertAlign w:val="superscript"/>
          <w:rtl/>
        </w:rPr>
        <w:t>(</w:t>
      </w:r>
      <w:r w:rsidRPr="00FB0F92">
        <w:rPr>
          <w:rStyle w:val="a4"/>
          <w:rFonts w:cs="Simplified Arabic"/>
          <w:sz w:val="28"/>
          <w:szCs w:val="28"/>
          <w:rtl/>
        </w:rPr>
        <w:footnoteReference w:id="1177"/>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6B1D19">
      <w:pPr>
        <w:tabs>
          <w:tab w:val="left" w:pos="2414"/>
        </w:tabs>
        <w:ind w:right="-284" w:hanging="341"/>
        <w:jc w:val="both"/>
        <w:rPr>
          <w:rFonts w:cs="Simplified Arabic"/>
          <w:sz w:val="28"/>
          <w:szCs w:val="28"/>
          <w:rtl/>
        </w:rPr>
      </w:pPr>
      <w:r w:rsidRPr="00FB0F92">
        <w:rPr>
          <w:rFonts w:cs="Simplified Arabic" w:hint="cs"/>
          <w:sz w:val="28"/>
          <w:szCs w:val="28"/>
          <w:rtl/>
        </w:rPr>
        <w:t>وقد جاء في شرح هذا الحديث بأن قول عثمان رضي الله عنه: أن النبي صلى الله عليه وسلم كان مِمَّا</w:t>
      </w:r>
      <w:r w:rsidRPr="00FB0F92">
        <w:rPr>
          <w:rFonts w:cs="Simplified Arabic"/>
          <w:sz w:val="28"/>
          <w:szCs w:val="28"/>
          <w:rtl/>
        </w:rPr>
        <w:t xml:space="preserve"> </w:t>
      </w:r>
      <w:r w:rsidRPr="00FB0F92">
        <w:rPr>
          <w:rFonts w:cs="Simplified Arabic" w:hint="cs"/>
          <w:sz w:val="28"/>
          <w:szCs w:val="28"/>
          <w:rtl/>
        </w:rPr>
        <w:t>ينزل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فَيَدْعُو</w:t>
      </w:r>
      <w:r w:rsidRPr="00FB0F92">
        <w:rPr>
          <w:rFonts w:cs="Simplified Arabic"/>
          <w:sz w:val="28"/>
          <w:szCs w:val="28"/>
          <w:rtl/>
        </w:rPr>
        <w:t xml:space="preserve"> </w:t>
      </w:r>
      <w:r w:rsidRPr="00FB0F92">
        <w:rPr>
          <w:rFonts w:cs="Simplified Arabic" w:hint="cs"/>
          <w:sz w:val="28"/>
          <w:szCs w:val="28"/>
          <w:rtl/>
        </w:rPr>
        <w:t>بَعْضَ</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يَكْتُبُ</w:t>
      </w:r>
      <w:r w:rsidRPr="00FB0F92">
        <w:rPr>
          <w:rFonts w:cs="Simplified Arabic"/>
          <w:sz w:val="28"/>
          <w:szCs w:val="28"/>
          <w:rtl/>
        </w:rPr>
        <w:t xml:space="preserve"> </w:t>
      </w:r>
      <w:r w:rsidRPr="00FB0F92">
        <w:rPr>
          <w:rFonts w:cs="Simplified Arabic" w:hint="cs"/>
          <w:sz w:val="28"/>
          <w:szCs w:val="28"/>
          <w:rtl/>
        </w:rPr>
        <w:t>له</w:t>
      </w:r>
      <w:r w:rsidRPr="00FB0F92">
        <w:rPr>
          <w:rFonts w:cs="Simplified Arabic"/>
          <w:sz w:val="28"/>
          <w:szCs w:val="28"/>
          <w:rtl/>
        </w:rPr>
        <w:t xml:space="preserve"> </w:t>
      </w:r>
      <w:r w:rsidRPr="00FB0F92">
        <w:rPr>
          <w:rFonts w:cs="Simplified Arabic" w:hint="cs"/>
          <w:sz w:val="28"/>
          <w:szCs w:val="28"/>
          <w:rtl/>
        </w:rPr>
        <w:t>وَيَقُولُ</w:t>
      </w:r>
      <w:r w:rsidRPr="00FB0F92">
        <w:rPr>
          <w:rFonts w:cs="Simplified Arabic"/>
          <w:sz w:val="28"/>
          <w:szCs w:val="28"/>
          <w:rtl/>
        </w:rPr>
        <w:t xml:space="preserve"> </w:t>
      </w:r>
      <w:r w:rsidRPr="00FB0F92">
        <w:rPr>
          <w:rFonts w:cs="Simplified Arabic" w:hint="cs"/>
          <w:sz w:val="28"/>
          <w:szCs w:val="28"/>
          <w:rtl/>
        </w:rPr>
        <w:t xml:space="preserve">له: { </w:t>
      </w:r>
      <w:r w:rsidRPr="00E33539">
        <w:rPr>
          <w:rFonts w:cs="Simplified Arabic" w:hint="cs"/>
          <w:b/>
          <w:bCs/>
          <w:sz w:val="28"/>
          <w:szCs w:val="28"/>
          <w:rtl/>
        </w:rPr>
        <w:t>ضَعْ</w:t>
      </w:r>
      <w:r w:rsidRPr="00E33539">
        <w:rPr>
          <w:rFonts w:cs="Simplified Arabic"/>
          <w:b/>
          <w:bCs/>
          <w:sz w:val="28"/>
          <w:szCs w:val="28"/>
          <w:rtl/>
        </w:rPr>
        <w:t xml:space="preserve"> </w:t>
      </w:r>
      <w:r w:rsidRPr="00E33539">
        <w:rPr>
          <w:rFonts w:cs="Simplified Arabic" w:hint="cs"/>
          <w:b/>
          <w:bCs/>
          <w:sz w:val="28"/>
          <w:szCs w:val="28"/>
          <w:rtl/>
        </w:rPr>
        <w:t>هذه</w:t>
      </w:r>
      <w:r w:rsidRPr="00E33539">
        <w:rPr>
          <w:rFonts w:cs="Simplified Arabic"/>
          <w:b/>
          <w:bCs/>
          <w:sz w:val="28"/>
          <w:szCs w:val="28"/>
          <w:rtl/>
        </w:rPr>
        <w:t xml:space="preserve"> </w:t>
      </w:r>
      <w:r w:rsidRPr="00E33539">
        <w:rPr>
          <w:rFonts w:cs="Simplified Arabic" w:hint="cs"/>
          <w:b/>
          <w:bCs/>
          <w:sz w:val="28"/>
          <w:szCs w:val="28"/>
          <w:rtl/>
        </w:rPr>
        <w:t>الْآيَةَ</w:t>
      </w:r>
      <w:r w:rsidRPr="00E33539">
        <w:rPr>
          <w:rFonts w:cs="Simplified Arabic"/>
          <w:b/>
          <w:bCs/>
          <w:sz w:val="28"/>
          <w:szCs w:val="28"/>
          <w:rtl/>
        </w:rPr>
        <w:t xml:space="preserve"> </w:t>
      </w:r>
      <w:r w:rsidRPr="00E33539">
        <w:rPr>
          <w:rFonts w:cs="Simplified Arabic" w:hint="cs"/>
          <w:b/>
          <w:bCs/>
          <w:sz w:val="28"/>
          <w:szCs w:val="28"/>
          <w:rtl/>
        </w:rPr>
        <w:t>في</w:t>
      </w:r>
      <w:r w:rsidRPr="00E33539">
        <w:rPr>
          <w:rFonts w:cs="Simplified Arabic"/>
          <w:b/>
          <w:bCs/>
          <w:sz w:val="28"/>
          <w:szCs w:val="28"/>
          <w:rtl/>
        </w:rPr>
        <w:t xml:space="preserve"> </w:t>
      </w:r>
      <w:r w:rsidRPr="00E33539">
        <w:rPr>
          <w:rFonts w:cs="Simplified Arabic" w:hint="cs"/>
          <w:b/>
          <w:bCs/>
          <w:sz w:val="28"/>
          <w:szCs w:val="28"/>
          <w:rtl/>
        </w:rPr>
        <w:t>السُّورَةِ</w:t>
      </w:r>
      <w:r w:rsidRPr="00E33539">
        <w:rPr>
          <w:rFonts w:cs="Simplified Arabic"/>
          <w:b/>
          <w:bCs/>
          <w:sz w:val="28"/>
          <w:szCs w:val="28"/>
          <w:rtl/>
        </w:rPr>
        <w:t xml:space="preserve"> </w:t>
      </w:r>
      <w:r w:rsidRPr="00E33539">
        <w:rPr>
          <w:rFonts w:cs="Simplified Arabic" w:hint="cs"/>
          <w:b/>
          <w:bCs/>
          <w:sz w:val="28"/>
          <w:szCs w:val="28"/>
          <w:rtl/>
        </w:rPr>
        <w:t>التي</w:t>
      </w:r>
      <w:r w:rsidRPr="00E33539">
        <w:rPr>
          <w:rFonts w:cs="Simplified Arabic"/>
          <w:b/>
          <w:bCs/>
          <w:sz w:val="28"/>
          <w:szCs w:val="28"/>
          <w:rtl/>
        </w:rPr>
        <w:t xml:space="preserve"> </w:t>
      </w:r>
      <w:r w:rsidRPr="00E33539">
        <w:rPr>
          <w:rFonts w:cs="Simplified Arabic" w:hint="cs"/>
          <w:b/>
          <w:bCs/>
          <w:sz w:val="28"/>
          <w:szCs w:val="28"/>
          <w:rtl/>
        </w:rPr>
        <w:t>يُذْكَرُ</w:t>
      </w:r>
      <w:r w:rsidRPr="00E33539">
        <w:rPr>
          <w:rFonts w:cs="Simplified Arabic"/>
          <w:b/>
          <w:bCs/>
          <w:sz w:val="28"/>
          <w:szCs w:val="28"/>
          <w:rtl/>
        </w:rPr>
        <w:t xml:space="preserve"> </w:t>
      </w:r>
      <w:r w:rsidRPr="00E33539">
        <w:rPr>
          <w:rFonts w:cs="Simplified Arabic" w:hint="cs"/>
          <w:b/>
          <w:bCs/>
          <w:sz w:val="28"/>
          <w:szCs w:val="28"/>
          <w:rtl/>
        </w:rPr>
        <w:t>فيها</w:t>
      </w:r>
      <w:r w:rsidRPr="00E33539">
        <w:rPr>
          <w:rFonts w:cs="Simplified Arabic"/>
          <w:b/>
          <w:bCs/>
          <w:sz w:val="28"/>
          <w:szCs w:val="28"/>
          <w:rtl/>
        </w:rPr>
        <w:t xml:space="preserve"> </w:t>
      </w:r>
      <w:r w:rsidRPr="00E33539">
        <w:rPr>
          <w:rFonts w:cs="Simplified Arabic" w:hint="cs"/>
          <w:b/>
          <w:bCs/>
          <w:sz w:val="28"/>
          <w:szCs w:val="28"/>
          <w:rtl/>
        </w:rPr>
        <w:t>كَذَا</w:t>
      </w:r>
      <w:r w:rsidRPr="00E33539">
        <w:rPr>
          <w:rFonts w:cs="Simplified Arabic"/>
          <w:b/>
          <w:bCs/>
          <w:sz w:val="28"/>
          <w:szCs w:val="28"/>
          <w:rtl/>
        </w:rPr>
        <w:t xml:space="preserve"> </w:t>
      </w:r>
      <w:r w:rsidRPr="00E33539">
        <w:rPr>
          <w:rFonts w:cs="Simplified Arabic" w:hint="cs"/>
          <w:b/>
          <w:bCs/>
          <w:sz w:val="28"/>
          <w:szCs w:val="28"/>
          <w:rtl/>
        </w:rPr>
        <w:t>وَكَذَا</w:t>
      </w:r>
      <w:r w:rsidRPr="00FB0F92">
        <w:rPr>
          <w:rFonts w:cs="Simplified Arabic"/>
          <w:sz w:val="28"/>
          <w:szCs w:val="28"/>
          <w:rtl/>
        </w:rPr>
        <w:t xml:space="preserve"> </w:t>
      </w:r>
      <w:r w:rsidRPr="00FB0F92">
        <w:rPr>
          <w:rFonts w:cs="Simplified Arabic" w:hint="cs"/>
          <w:sz w:val="28"/>
          <w:szCs w:val="28"/>
          <w:rtl/>
        </w:rPr>
        <w:t>}، وَتَنْزِلُ</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الْآيَةُ</w:t>
      </w:r>
      <w:r w:rsidRPr="00FB0F92">
        <w:rPr>
          <w:rFonts w:cs="Simplified Arabic"/>
          <w:sz w:val="28"/>
          <w:szCs w:val="28"/>
          <w:rtl/>
        </w:rPr>
        <w:t xml:space="preserve"> </w:t>
      </w:r>
      <w:r w:rsidRPr="00FB0F92">
        <w:rPr>
          <w:rFonts w:cs="Simplified Arabic" w:hint="cs"/>
          <w:sz w:val="28"/>
          <w:szCs w:val="28"/>
          <w:rtl/>
        </w:rPr>
        <w:t>وَالْآيَتَانِ،</w:t>
      </w:r>
      <w:r w:rsidRPr="00FB0F92">
        <w:rPr>
          <w:rFonts w:cs="Simplified Arabic"/>
          <w:sz w:val="28"/>
          <w:szCs w:val="28"/>
          <w:rtl/>
        </w:rPr>
        <w:t xml:space="preserve"> </w:t>
      </w:r>
      <w:r w:rsidRPr="00FB0F92">
        <w:rPr>
          <w:rFonts w:cs="Simplified Arabic" w:hint="cs"/>
          <w:sz w:val="28"/>
          <w:szCs w:val="28"/>
          <w:rtl/>
        </w:rPr>
        <w:t>فيقول</w:t>
      </w:r>
      <w:r w:rsidRPr="00FB0F92">
        <w:rPr>
          <w:rFonts w:cs="Simplified Arabic"/>
          <w:sz w:val="28"/>
          <w:szCs w:val="28"/>
          <w:rtl/>
        </w:rPr>
        <w:t xml:space="preserve"> </w:t>
      </w:r>
      <w:r w:rsidRPr="00FB0F92">
        <w:rPr>
          <w:rFonts w:cs="Simplified Arabic" w:hint="cs"/>
          <w:sz w:val="28"/>
          <w:szCs w:val="28"/>
          <w:rtl/>
        </w:rPr>
        <w:t>مِثْلَ</w:t>
      </w:r>
      <w:r w:rsidRPr="00FB0F92">
        <w:rPr>
          <w:rFonts w:cs="Simplified Arabic"/>
          <w:sz w:val="28"/>
          <w:szCs w:val="28"/>
          <w:rtl/>
        </w:rPr>
        <w:t xml:space="preserve"> </w:t>
      </w:r>
      <w:r w:rsidRPr="00FB0F92">
        <w:rPr>
          <w:rFonts w:cs="Simplified Arabic" w:hint="cs"/>
          <w:sz w:val="28"/>
          <w:szCs w:val="28"/>
          <w:rtl/>
        </w:rPr>
        <w:t>ذلك. " أن هـذا</w:t>
      </w:r>
      <w:r w:rsidRPr="00FB0F92">
        <w:rPr>
          <w:rFonts w:cs="Simplified Arabic"/>
          <w:sz w:val="28"/>
          <w:szCs w:val="28"/>
          <w:rtl/>
        </w:rPr>
        <w:t xml:space="preserve"> </w:t>
      </w:r>
      <w:r w:rsidRPr="00FB0F92">
        <w:rPr>
          <w:rFonts w:cs="Simplified Arabic" w:hint="cs"/>
          <w:sz w:val="28"/>
          <w:szCs w:val="28"/>
          <w:rtl/>
        </w:rPr>
        <w:t>زيادة</w:t>
      </w:r>
      <w:r w:rsidRPr="00FB0F92">
        <w:rPr>
          <w:rFonts w:cs="Simplified Arabic"/>
          <w:sz w:val="28"/>
          <w:szCs w:val="28"/>
          <w:rtl/>
        </w:rPr>
        <w:t xml:space="preserve"> </w:t>
      </w:r>
      <w:r w:rsidRPr="00FB0F92">
        <w:rPr>
          <w:rFonts w:cs="Simplified Arabic" w:hint="cs"/>
          <w:sz w:val="28"/>
          <w:szCs w:val="28"/>
          <w:rtl/>
        </w:rPr>
        <w:t>جواب</w:t>
      </w:r>
      <w:r w:rsidRPr="00FB0F92">
        <w:rPr>
          <w:rFonts w:cs="Simplified Arabic"/>
          <w:sz w:val="28"/>
          <w:szCs w:val="28"/>
          <w:rtl/>
        </w:rPr>
        <w:t xml:space="preserve"> </w:t>
      </w:r>
      <w:r w:rsidRPr="00FB0F92">
        <w:rPr>
          <w:rFonts w:cs="Simplified Arabic" w:hint="cs"/>
          <w:sz w:val="28"/>
          <w:szCs w:val="28"/>
          <w:rtl/>
        </w:rPr>
        <w:t>تبرع</w:t>
      </w:r>
      <w:r w:rsidRPr="00FB0F92">
        <w:rPr>
          <w:rFonts w:cs="Simplified Arabic"/>
          <w:sz w:val="28"/>
          <w:szCs w:val="28"/>
          <w:rtl/>
        </w:rPr>
        <w:t xml:space="preserve"> </w:t>
      </w:r>
      <w:r w:rsidRPr="00FB0F92">
        <w:rPr>
          <w:rFonts w:cs="Simplified Arabic" w:hint="cs"/>
          <w:sz w:val="28"/>
          <w:szCs w:val="28"/>
          <w:rtl/>
        </w:rPr>
        <w:t>به</w:t>
      </w:r>
      <w:r w:rsidRPr="00FB0F92">
        <w:rPr>
          <w:rFonts w:cs="Simplified Arabic"/>
          <w:sz w:val="28"/>
          <w:szCs w:val="28"/>
          <w:rtl/>
        </w:rPr>
        <w:t xml:space="preserve"> </w:t>
      </w:r>
      <w:r w:rsidRPr="00FB0F92">
        <w:rPr>
          <w:rFonts w:cs="Simplified Arabic" w:hint="cs"/>
          <w:sz w:val="28"/>
          <w:szCs w:val="28"/>
          <w:rtl/>
        </w:rPr>
        <w:t>رضي</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تعالى</w:t>
      </w:r>
      <w:r w:rsidRPr="00FB0F92">
        <w:rPr>
          <w:rFonts w:cs="Simplified Arabic"/>
          <w:sz w:val="28"/>
          <w:szCs w:val="28"/>
          <w:rtl/>
        </w:rPr>
        <w:t xml:space="preserve"> </w:t>
      </w:r>
      <w:r w:rsidRPr="00FB0F92">
        <w:rPr>
          <w:rFonts w:cs="Simplified Arabic" w:hint="cs"/>
          <w:sz w:val="28"/>
          <w:szCs w:val="28"/>
          <w:rtl/>
        </w:rPr>
        <w:t>عنه</w:t>
      </w:r>
      <w:r w:rsidRPr="00FB0F92">
        <w:rPr>
          <w:rFonts w:cs="Simplified Arabic"/>
          <w:sz w:val="28"/>
          <w:szCs w:val="28"/>
          <w:rtl/>
        </w:rPr>
        <w:t xml:space="preserve"> </w:t>
      </w:r>
      <w:r w:rsidRPr="00FB0F92">
        <w:rPr>
          <w:rFonts w:cs="Simplified Arabic" w:hint="cs"/>
          <w:sz w:val="28"/>
          <w:szCs w:val="28"/>
          <w:rtl/>
        </w:rPr>
        <w:t>للدلالة</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ترتيب</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توقيفي</w:t>
      </w:r>
      <w:r w:rsidRPr="00FB0F92">
        <w:rPr>
          <w:rFonts w:cs="Simplified Arabic"/>
          <w:sz w:val="28"/>
          <w:szCs w:val="28"/>
          <w:rtl/>
        </w:rPr>
        <w:t xml:space="preserve"> </w:t>
      </w:r>
      <w:r w:rsidRPr="00FB0F92">
        <w:rPr>
          <w:rFonts w:cs="Simplified Arabic" w:hint="cs"/>
          <w:sz w:val="28"/>
          <w:szCs w:val="28"/>
          <w:rtl/>
        </w:rPr>
        <w:t>وعليه</w:t>
      </w:r>
      <w:r w:rsidRPr="00FB0F92">
        <w:rPr>
          <w:rFonts w:cs="Simplified Arabic"/>
          <w:sz w:val="28"/>
          <w:szCs w:val="28"/>
          <w:rtl/>
        </w:rPr>
        <w:t xml:space="preserve"> </w:t>
      </w:r>
      <w:r w:rsidRPr="00FB0F92">
        <w:rPr>
          <w:rFonts w:cs="Simplified Arabic" w:hint="cs"/>
          <w:sz w:val="28"/>
          <w:szCs w:val="28"/>
          <w:rtl/>
        </w:rPr>
        <w:t>الإجماع "</w:t>
      </w:r>
      <w:r w:rsidRPr="00FB0F92">
        <w:rPr>
          <w:rFonts w:cs="Simplified Arabic" w:hint="cs"/>
          <w:sz w:val="28"/>
          <w:szCs w:val="28"/>
          <w:vertAlign w:val="superscript"/>
          <w:rtl/>
        </w:rPr>
        <w:t>(</w:t>
      </w:r>
      <w:r w:rsidRPr="00FB0F92">
        <w:rPr>
          <w:rStyle w:val="a4"/>
          <w:rFonts w:cs="Simplified Arabic"/>
          <w:sz w:val="28"/>
          <w:szCs w:val="28"/>
          <w:rtl/>
        </w:rPr>
        <w:footnoteReference w:id="1178"/>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Pr="00FB0F92" w:rsidRDefault="008B4873" w:rsidP="004D7455">
      <w:pPr>
        <w:tabs>
          <w:tab w:val="left" w:pos="2414"/>
        </w:tabs>
        <w:ind w:right="-284" w:hanging="341"/>
        <w:jc w:val="both"/>
        <w:rPr>
          <w:rFonts w:cs="Simplified Arabic"/>
          <w:sz w:val="28"/>
          <w:szCs w:val="28"/>
          <w:rtl/>
        </w:rPr>
      </w:pPr>
      <w:r w:rsidRPr="00FB0F92">
        <w:rPr>
          <w:rFonts w:cs="Simplified Arabic" w:hint="cs"/>
          <w:sz w:val="28"/>
          <w:szCs w:val="28"/>
          <w:rtl/>
        </w:rPr>
        <w:t xml:space="preserve"> قال القاضي عياض: " ولا</w:t>
      </w:r>
      <w:r w:rsidRPr="00FB0F92">
        <w:rPr>
          <w:rFonts w:cs="Simplified Arabic"/>
          <w:sz w:val="28"/>
          <w:szCs w:val="28"/>
          <w:rtl/>
        </w:rPr>
        <w:t xml:space="preserve"> </w:t>
      </w:r>
      <w:r w:rsidRPr="00FB0F92">
        <w:rPr>
          <w:rFonts w:cs="Simplified Arabic" w:hint="cs"/>
          <w:sz w:val="28"/>
          <w:szCs w:val="28"/>
          <w:rtl/>
        </w:rPr>
        <w:t>خلاف</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ترتيب</w:t>
      </w:r>
      <w:r w:rsidRPr="00FB0F92">
        <w:rPr>
          <w:rFonts w:cs="Simplified Arabic"/>
          <w:sz w:val="28"/>
          <w:szCs w:val="28"/>
          <w:rtl/>
        </w:rPr>
        <w:t xml:space="preserve"> </w:t>
      </w:r>
      <w:r w:rsidRPr="00FB0F92">
        <w:rPr>
          <w:rFonts w:cs="Simplified Arabic" w:hint="cs"/>
          <w:sz w:val="28"/>
          <w:szCs w:val="28"/>
          <w:rtl/>
        </w:rPr>
        <w:t>آيات</w:t>
      </w:r>
      <w:r w:rsidRPr="00FB0F92">
        <w:rPr>
          <w:rFonts w:cs="Simplified Arabic"/>
          <w:sz w:val="28"/>
          <w:szCs w:val="28"/>
          <w:rtl/>
        </w:rPr>
        <w:t xml:space="preserve"> </w:t>
      </w:r>
      <w:r w:rsidRPr="00FB0F92">
        <w:rPr>
          <w:rFonts w:cs="Simplified Arabic" w:hint="cs"/>
          <w:sz w:val="28"/>
          <w:szCs w:val="28"/>
          <w:rtl/>
        </w:rPr>
        <w:t>كل</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على</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هي</w:t>
      </w:r>
      <w:r w:rsidRPr="00FB0F92">
        <w:rPr>
          <w:rFonts w:cs="Simplified Arabic"/>
          <w:sz w:val="28"/>
          <w:szCs w:val="28"/>
          <w:rtl/>
        </w:rPr>
        <w:t xml:space="preserve"> </w:t>
      </w:r>
      <w:r w:rsidRPr="00FB0F92">
        <w:rPr>
          <w:rFonts w:cs="Simplified Arabic" w:hint="cs"/>
          <w:sz w:val="28"/>
          <w:szCs w:val="28"/>
          <w:rtl/>
        </w:rPr>
        <w:t>عليـه</w:t>
      </w:r>
      <w:r w:rsidRPr="00FB0F92">
        <w:rPr>
          <w:rFonts w:cs="Simplified Arabic"/>
          <w:sz w:val="28"/>
          <w:szCs w:val="28"/>
          <w:rtl/>
        </w:rPr>
        <w:t xml:space="preserve"> </w:t>
      </w:r>
      <w:r w:rsidRPr="00FB0F92">
        <w:rPr>
          <w:rFonts w:cs="Simplified Arabic" w:hint="cs"/>
          <w:sz w:val="28"/>
          <w:szCs w:val="28"/>
          <w:rtl/>
        </w:rPr>
        <w:t>الآن</w:t>
      </w:r>
      <w:r w:rsidRPr="00FB0F92">
        <w:rPr>
          <w:rFonts w:cs="Simplified Arabic"/>
          <w:sz w:val="28"/>
          <w:szCs w:val="28"/>
          <w:rtl/>
        </w:rPr>
        <w:t xml:space="preserve"> </w:t>
      </w:r>
      <w:r w:rsidRPr="00FB0F92">
        <w:rPr>
          <w:rFonts w:cs="Simplified Arabic" w:hint="cs"/>
          <w:sz w:val="28"/>
          <w:szCs w:val="28"/>
          <w:rtl/>
        </w:rPr>
        <w:t>فـي</w:t>
      </w:r>
      <w:r w:rsidRPr="00FB0F92">
        <w:rPr>
          <w:rFonts w:cs="Simplified Arabic"/>
          <w:sz w:val="28"/>
          <w:szCs w:val="28"/>
          <w:rtl/>
        </w:rPr>
        <w:t xml:space="preserve"> </w:t>
      </w:r>
      <w:r w:rsidRPr="00FB0F92">
        <w:rPr>
          <w:rFonts w:cs="Simplified Arabic" w:hint="cs"/>
          <w:sz w:val="28"/>
          <w:szCs w:val="28"/>
          <w:rtl/>
        </w:rPr>
        <w:t>المصحف</w:t>
      </w:r>
      <w:r w:rsidRPr="00FB0F92">
        <w:rPr>
          <w:rFonts w:cs="Simplified Arabic"/>
          <w:sz w:val="28"/>
          <w:szCs w:val="28"/>
          <w:rtl/>
        </w:rPr>
        <w:t xml:space="preserve"> </w:t>
      </w:r>
      <w:r w:rsidRPr="00FB0F92">
        <w:rPr>
          <w:rFonts w:cs="Simplified Arabic" w:hint="cs"/>
          <w:sz w:val="28"/>
          <w:szCs w:val="28"/>
          <w:rtl/>
        </w:rPr>
        <w:t>توقيف</w:t>
      </w:r>
      <w:r w:rsidRPr="00FB0F92">
        <w:rPr>
          <w:rFonts w:cs="Simplified Arabic"/>
          <w:sz w:val="28"/>
          <w:szCs w:val="28"/>
          <w:rtl/>
        </w:rPr>
        <w:t xml:space="preserve"> </w:t>
      </w:r>
      <w:r w:rsidRPr="00FB0F92">
        <w:rPr>
          <w:rFonts w:cs="Simplified Arabic" w:hint="cs"/>
          <w:sz w:val="28"/>
          <w:szCs w:val="28"/>
          <w:rtl/>
        </w:rPr>
        <w:t>مـن</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تعالى،</w:t>
      </w:r>
      <w:r w:rsidRPr="00FB0F92">
        <w:rPr>
          <w:rFonts w:cs="Simplified Arabic"/>
          <w:sz w:val="28"/>
          <w:szCs w:val="28"/>
          <w:rtl/>
        </w:rPr>
        <w:t xml:space="preserve"> </w:t>
      </w:r>
      <w:r w:rsidRPr="00FB0F92">
        <w:rPr>
          <w:rFonts w:cs="Simplified Arabic" w:hint="cs"/>
          <w:sz w:val="28"/>
          <w:szCs w:val="28"/>
          <w:rtl/>
        </w:rPr>
        <w:t>وعلى</w:t>
      </w:r>
      <w:r w:rsidRPr="00FB0F92">
        <w:rPr>
          <w:rFonts w:cs="Simplified Arabic"/>
          <w:sz w:val="28"/>
          <w:szCs w:val="28"/>
          <w:rtl/>
        </w:rPr>
        <w:t xml:space="preserve"> </w:t>
      </w:r>
      <w:r w:rsidRPr="00FB0F92">
        <w:rPr>
          <w:rFonts w:cs="Simplified Arabic" w:hint="cs"/>
          <w:sz w:val="28"/>
          <w:szCs w:val="28"/>
          <w:rtl/>
        </w:rPr>
        <w:t>ذلك</w:t>
      </w:r>
      <w:r w:rsidRPr="00FB0F92">
        <w:rPr>
          <w:rFonts w:cs="Simplified Arabic"/>
          <w:sz w:val="28"/>
          <w:szCs w:val="28"/>
          <w:rtl/>
        </w:rPr>
        <w:t xml:space="preserve"> </w:t>
      </w:r>
      <w:r w:rsidRPr="00FB0F92">
        <w:rPr>
          <w:rFonts w:cs="Simplified Arabic" w:hint="cs"/>
          <w:sz w:val="28"/>
          <w:szCs w:val="28"/>
          <w:rtl/>
        </w:rPr>
        <w:t>نقلته</w:t>
      </w:r>
      <w:r w:rsidRPr="00FB0F92">
        <w:rPr>
          <w:rFonts w:cs="Simplified Arabic"/>
          <w:sz w:val="28"/>
          <w:szCs w:val="28"/>
          <w:rtl/>
        </w:rPr>
        <w:t xml:space="preserve"> </w:t>
      </w:r>
      <w:r w:rsidRPr="00FB0F92">
        <w:rPr>
          <w:rFonts w:cs="Simplified Arabic" w:hint="cs"/>
          <w:sz w:val="28"/>
          <w:szCs w:val="28"/>
          <w:rtl/>
        </w:rPr>
        <w:t>الأمة</w:t>
      </w:r>
      <w:r w:rsidRPr="00FB0F92">
        <w:rPr>
          <w:rFonts w:cs="Simplified Arabic"/>
          <w:sz w:val="28"/>
          <w:szCs w:val="28"/>
          <w:rtl/>
        </w:rPr>
        <w:t xml:space="preserve"> </w:t>
      </w:r>
      <w:r w:rsidRPr="00FB0F92">
        <w:rPr>
          <w:rFonts w:cs="Simplified Arabic" w:hint="cs"/>
          <w:sz w:val="28"/>
          <w:szCs w:val="28"/>
          <w:rtl/>
        </w:rPr>
        <w:t>عن</w:t>
      </w:r>
      <w:r w:rsidRPr="00FB0F92">
        <w:rPr>
          <w:rFonts w:cs="Simplified Arabic"/>
          <w:sz w:val="28"/>
          <w:szCs w:val="28"/>
          <w:rtl/>
        </w:rPr>
        <w:t xml:space="preserve"> </w:t>
      </w:r>
      <w:r w:rsidRPr="00FB0F92">
        <w:rPr>
          <w:rFonts w:cs="Simplified Arabic" w:hint="cs"/>
          <w:sz w:val="28"/>
          <w:szCs w:val="28"/>
          <w:rtl/>
        </w:rPr>
        <w:t>نبيها</w:t>
      </w:r>
      <w:r w:rsidRPr="00FB0F92">
        <w:rPr>
          <w:rFonts w:cs="Simplified Arabic"/>
          <w:sz w:val="28"/>
          <w:szCs w:val="28"/>
          <w:rtl/>
        </w:rPr>
        <w:t xml:space="preserve"> </w:t>
      </w:r>
      <w:r w:rsidRPr="00FB0F92">
        <w:rPr>
          <w:rFonts w:cs="Simplified Arabic" w:hint="cs"/>
          <w:sz w:val="28"/>
          <w:szCs w:val="28"/>
          <w:rtl/>
        </w:rPr>
        <w:t>صلى</w:t>
      </w:r>
      <w:r w:rsidRPr="00FB0F92">
        <w:rPr>
          <w:rFonts w:cs="Simplified Arabic"/>
          <w:sz w:val="28"/>
          <w:szCs w:val="28"/>
          <w:rtl/>
        </w:rPr>
        <w:t xml:space="preserve"> </w:t>
      </w:r>
      <w:r w:rsidRPr="00FB0F92">
        <w:rPr>
          <w:rFonts w:cs="Simplified Arabic" w:hint="cs"/>
          <w:sz w:val="28"/>
          <w:szCs w:val="28"/>
          <w:rtl/>
        </w:rPr>
        <w:t>الله</w:t>
      </w:r>
      <w:r w:rsidRPr="00FB0F92">
        <w:rPr>
          <w:rFonts w:cs="Simplified Arabic"/>
          <w:sz w:val="28"/>
          <w:szCs w:val="28"/>
          <w:rtl/>
        </w:rPr>
        <w:t xml:space="preserve"> </w:t>
      </w:r>
      <w:r w:rsidRPr="00FB0F92">
        <w:rPr>
          <w:rFonts w:cs="Simplified Arabic" w:hint="cs"/>
          <w:sz w:val="28"/>
          <w:szCs w:val="28"/>
          <w:rtl/>
        </w:rPr>
        <w:t>عليه</w:t>
      </w:r>
      <w:r w:rsidRPr="00FB0F92">
        <w:rPr>
          <w:rFonts w:cs="Simplified Arabic"/>
          <w:sz w:val="28"/>
          <w:szCs w:val="28"/>
          <w:rtl/>
        </w:rPr>
        <w:t xml:space="preserve"> </w:t>
      </w:r>
      <w:r w:rsidRPr="00FB0F92">
        <w:rPr>
          <w:rFonts w:cs="Simplified Arabic" w:hint="cs"/>
          <w:sz w:val="28"/>
          <w:szCs w:val="28"/>
          <w:rtl/>
        </w:rPr>
        <w:t xml:space="preserve">وسلم " </w:t>
      </w:r>
      <w:r w:rsidRPr="00FB0F92">
        <w:rPr>
          <w:rFonts w:cs="Simplified Arabic" w:hint="cs"/>
          <w:sz w:val="28"/>
          <w:szCs w:val="28"/>
          <w:vertAlign w:val="superscript"/>
          <w:rtl/>
        </w:rPr>
        <w:t>(</w:t>
      </w:r>
      <w:r w:rsidRPr="00FB0F92">
        <w:rPr>
          <w:rStyle w:val="a4"/>
          <w:rFonts w:cs="Simplified Arabic"/>
          <w:sz w:val="28"/>
          <w:szCs w:val="28"/>
          <w:rtl/>
        </w:rPr>
        <w:footnoteReference w:id="1179"/>
      </w:r>
      <w:r w:rsidRPr="00FB0F92">
        <w:rPr>
          <w:rFonts w:cs="Simplified Arabic" w:hint="cs"/>
          <w:sz w:val="28"/>
          <w:szCs w:val="28"/>
          <w:vertAlign w:val="superscript"/>
          <w:rtl/>
        </w:rPr>
        <w:t>)</w:t>
      </w:r>
      <w:r w:rsidRPr="00FB0F92">
        <w:rPr>
          <w:rFonts w:cs="Simplified Arabic" w:hint="cs"/>
          <w:sz w:val="28"/>
          <w:szCs w:val="28"/>
          <w:rtl/>
        </w:rPr>
        <w:t xml:space="preserve"> .</w:t>
      </w:r>
      <w:r w:rsidRPr="00FB0F92">
        <w:rPr>
          <w:rFonts w:cs="Simplified Arabic"/>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tl/>
        </w:rPr>
      </w:pP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lastRenderedPageBreak/>
        <w:t>وقال الزركشي: " وأما</w:t>
      </w:r>
      <w:r w:rsidRPr="00FB0F92">
        <w:rPr>
          <w:rFonts w:cs="Simplified Arabic"/>
          <w:sz w:val="28"/>
          <w:szCs w:val="28"/>
          <w:rtl/>
        </w:rPr>
        <w:t xml:space="preserve"> </w:t>
      </w:r>
      <w:r w:rsidRPr="00FB0F92">
        <w:rPr>
          <w:rFonts w:cs="Simplified Arabic" w:hint="cs"/>
          <w:sz w:val="28"/>
          <w:szCs w:val="28"/>
          <w:rtl/>
        </w:rPr>
        <w:t>ما</w:t>
      </w:r>
      <w:r w:rsidRPr="00FB0F92">
        <w:rPr>
          <w:rFonts w:cs="Simplified Arabic"/>
          <w:sz w:val="28"/>
          <w:szCs w:val="28"/>
          <w:rtl/>
        </w:rPr>
        <w:t xml:space="preserve"> </w:t>
      </w:r>
      <w:r w:rsidRPr="00FB0F92">
        <w:rPr>
          <w:rFonts w:cs="Simplified Arabic" w:hint="cs"/>
          <w:sz w:val="28"/>
          <w:szCs w:val="28"/>
          <w:rtl/>
        </w:rPr>
        <w:t>يتعلق</w:t>
      </w:r>
      <w:r w:rsidRPr="00FB0F92">
        <w:rPr>
          <w:rFonts w:cs="Simplified Arabic"/>
          <w:sz w:val="28"/>
          <w:szCs w:val="28"/>
          <w:rtl/>
        </w:rPr>
        <w:t xml:space="preserve"> </w:t>
      </w:r>
      <w:r w:rsidRPr="00FB0F92">
        <w:rPr>
          <w:rFonts w:cs="Simplified Arabic" w:hint="cs"/>
          <w:sz w:val="28"/>
          <w:szCs w:val="28"/>
          <w:rtl/>
        </w:rPr>
        <w:t>بترتيبه</w:t>
      </w:r>
      <w:r w:rsidR="00EE70F6">
        <w:rPr>
          <w:rFonts w:cs="Simplified Arabic" w:hint="cs"/>
          <w:sz w:val="28"/>
          <w:szCs w:val="28"/>
          <w:rtl/>
        </w:rPr>
        <w:t>،</w:t>
      </w:r>
      <w:r w:rsidRPr="00FB0F92">
        <w:rPr>
          <w:rFonts w:cs="Simplified Arabic"/>
          <w:sz w:val="28"/>
          <w:szCs w:val="28"/>
          <w:rtl/>
        </w:rPr>
        <w:t xml:space="preserve"> </w:t>
      </w:r>
      <w:r w:rsidRPr="00FB0F92">
        <w:rPr>
          <w:rFonts w:cs="Simplified Arabic" w:hint="cs"/>
          <w:sz w:val="28"/>
          <w:szCs w:val="28"/>
          <w:rtl/>
        </w:rPr>
        <w:t>فأما</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proofErr w:type="spellStart"/>
      <w:r w:rsidRPr="00FB0F92">
        <w:rPr>
          <w:rFonts w:cs="Simplified Arabic" w:hint="cs"/>
          <w:sz w:val="28"/>
          <w:szCs w:val="28"/>
          <w:rtl/>
        </w:rPr>
        <w:t>فى</w:t>
      </w:r>
      <w:proofErr w:type="spellEnd"/>
      <w:r w:rsidRPr="00FB0F92">
        <w:rPr>
          <w:rFonts w:cs="Simplified Arabic"/>
          <w:sz w:val="28"/>
          <w:szCs w:val="28"/>
          <w:rtl/>
        </w:rPr>
        <w:t xml:space="preserve"> </w:t>
      </w:r>
      <w:r w:rsidRPr="00FB0F92">
        <w:rPr>
          <w:rFonts w:cs="Simplified Arabic" w:hint="cs"/>
          <w:sz w:val="28"/>
          <w:szCs w:val="28"/>
          <w:rtl/>
        </w:rPr>
        <w:t>كل</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و</w:t>
      </w:r>
      <w:r w:rsidR="00EE70F6">
        <w:rPr>
          <w:rFonts w:cs="Simplified Arabic" w:hint="cs"/>
          <w:sz w:val="28"/>
          <w:szCs w:val="28"/>
          <w:rtl/>
        </w:rPr>
        <w:t>و</w:t>
      </w:r>
      <w:r w:rsidRPr="00FB0F92">
        <w:rPr>
          <w:rFonts w:cs="Simplified Arabic" w:hint="cs"/>
          <w:sz w:val="28"/>
          <w:szCs w:val="28"/>
          <w:rtl/>
        </w:rPr>
        <w:t>ضع</w:t>
      </w:r>
      <w:r w:rsidRPr="00FB0F92">
        <w:rPr>
          <w:rFonts w:cs="Simplified Arabic"/>
          <w:sz w:val="28"/>
          <w:szCs w:val="28"/>
          <w:rtl/>
        </w:rPr>
        <w:t xml:space="preserve"> </w:t>
      </w:r>
      <w:r w:rsidRPr="00FB0F92">
        <w:rPr>
          <w:rFonts w:cs="Simplified Arabic" w:hint="cs"/>
          <w:sz w:val="28"/>
          <w:szCs w:val="28"/>
          <w:rtl/>
        </w:rPr>
        <w:t>البسملة</w:t>
      </w:r>
      <w:r w:rsidRPr="00FB0F92">
        <w:rPr>
          <w:rFonts w:cs="Simplified Arabic"/>
          <w:sz w:val="28"/>
          <w:szCs w:val="28"/>
          <w:rtl/>
        </w:rPr>
        <w:t xml:space="preserve"> </w:t>
      </w:r>
      <w:proofErr w:type="spellStart"/>
      <w:r w:rsidRPr="00FB0F92">
        <w:rPr>
          <w:rFonts w:cs="Simplified Arabic" w:hint="cs"/>
          <w:sz w:val="28"/>
          <w:szCs w:val="28"/>
          <w:rtl/>
        </w:rPr>
        <w:t>أوائلها</w:t>
      </w:r>
      <w:proofErr w:type="spellEnd"/>
      <w:r w:rsidRPr="00FB0F92">
        <w:rPr>
          <w:rFonts w:cs="Simplified Arabic"/>
          <w:sz w:val="28"/>
          <w:szCs w:val="28"/>
          <w:rtl/>
        </w:rPr>
        <w:t xml:space="preserve"> </w:t>
      </w:r>
      <w:r w:rsidRPr="00FB0F92">
        <w:rPr>
          <w:rFonts w:cs="Simplified Arabic" w:hint="cs"/>
          <w:sz w:val="28"/>
          <w:szCs w:val="28"/>
          <w:rtl/>
        </w:rPr>
        <w:t>فترتيبها</w:t>
      </w:r>
      <w:r w:rsidRPr="00FB0F92">
        <w:rPr>
          <w:rFonts w:cs="Simplified Arabic"/>
          <w:sz w:val="28"/>
          <w:szCs w:val="28"/>
          <w:rtl/>
        </w:rPr>
        <w:t xml:space="preserve"> </w:t>
      </w:r>
      <w:proofErr w:type="spellStart"/>
      <w:r w:rsidRPr="00FB0F92">
        <w:rPr>
          <w:rFonts w:cs="Simplified Arabic" w:hint="cs"/>
          <w:sz w:val="28"/>
          <w:szCs w:val="28"/>
          <w:rtl/>
        </w:rPr>
        <w:t>توقيفى</w:t>
      </w:r>
      <w:proofErr w:type="spellEnd"/>
      <w:r w:rsidRPr="00FB0F92">
        <w:rPr>
          <w:rFonts w:cs="Simplified Arabic"/>
          <w:sz w:val="28"/>
          <w:szCs w:val="28"/>
          <w:rtl/>
        </w:rPr>
        <w:t xml:space="preserve"> </w:t>
      </w:r>
      <w:r w:rsidRPr="00FB0F92">
        <w:rPr>
          <w:rFonts w:cs="Simplified Arabic" w:hint="cs"/>
          <w:sz w:val="28"/>
          <w:szCs w:val="28"/>
          <w:rtl/>
        </w:rPr>
        <w:t>بلا</w:t>
      </w:r>
      <w:r w:rsidRPr="00FB0F92">
        <w:rPr>
          <w:rFonts w:cs="Simplified Arabic"/>
          <w:sz w:val="28"/>
          <w:szCs w:val="28"/>
          <w:rtl/>
        </w:rPr>
        <w:t xml:space="preserve"> </w:t>
      </w:r>
      <w:r w:rsidRPr="00FB0F92">
        <w:rPr>
          <w:rFonts w:cs="Simplified Arabic" w:hint="cs"/>
          <w:sz w:val="28"/>
          <w:szCs w:val="28"/>
          <w:rtl/>
        </w:rPr>
        <w:t>شك</w:t>
      </w:r>
      <w:r w:rsidRPr="00FB0F92">
        <w:rPr>
          <w:rFonts w:cs="Simplified Arabic"/>
          <w:sz w:val="28"/>
          <w:szCs w:val="28"/>
          <w:rtl/>
        </w:rPr>
        <w:t xml:space="preserve"> </w:t>
      </w:r>
      <w:r w:rsidRPr="00FB0F92">
        <w:rPr>
          <w:rFonts w:cs="Simplified Arabic" w:hint="cs"/>
          <w:sz w:val="28"/>
          <w:szCs w:val="28"/>
          <w:rtl/>
        </w:rPr>
        <w:t>ولا</w:t>
      </w:r>
      <w:r w:rsidRPr="00FB0F92">
        <w:rPr>
          <w:rFonts w:cs="Simplified Arabic"/>
          <w:sz w:val="28"/>
          <w:szCs w:val="28"/>
          <w:rtl/>
        </w:rPr>
        <w:t xml:space="preserve"> </w:t>
      </w:r>
      <w:r w:rsidRPr="00FB0F92">
        <w:rPr>
          <w:rFonts w:cs="Simplified Arabic" w:hint="cs"/>
          <w:sz w:val="28"/>
          <w:szCs w:val="28"/>
          <w:rtl/>
        </w:rPr>
        <w:t>خلاف</w:t>
      </w:r>
      <w:r w:rsidRPr="00FB0F92">
        <w:rPr>
          <w:rFonts w:cs="Simplified Arabic"/>
          <w:sz w:val="28"/>
          <w:szCs w:val="28"/>
          <w:rtl/>
        </w:rPr>
        <w:t xml:space="preserve"> </w:t>
      </w:r>
      <w:r w:rsidRPr="00FB0F92">
        <w:rPr>
          <w:rFonts w:cs="Simplified Arabic" w:hint="cs"/>
          <w:sz w:val="28"/>
          <w:szCs w:val="28"/>
          <w:rtl/>
        </w:rPr>
        <w:t>فيه "</w:t>
      </w:r>
      <w:r w:rsidRPr="00FB0F92">
        <w:rPr>
          <w:rFonts w:cs="Simplified Arabic" w:hint="cs"/>
          <w:sz w:val="28"/>
          <w:szCs w:val="28"/>
          <w:vertAlign w:val="superscript"/>
          <w:rtl/>
        </w:rPr>
        <w:t>(</w:t>
      </w:r>
      <w:r w:rsidRPr="00FB0F92">
        <w:rPr>
          <w:rStyle w:val="a4"/>
          <w:rFonts w:cs="Simplified Arabic"/>
          <w:sz w:val="28"/>
          <w:szCs w:val="28"/>
          <w:rtl/>
        </w:rPr>
        <w:footnoteReference w:id="1180"/>
      </w:r>
      <w:r w:rsidRPr="00FB0F92">
        <w:rPr>
          <w:rFonts w:cs="Simplified Arabic" w:hint="cs"/>
          <w:sz w:val="28"/>
          <w:szCs w:val="28"/>
          <w:vertAlign w:val="superscript"/>
          <w:rtl/>
        </w:rPr>
        <w:t>)</w:t>
      </w:r>
      <w:r w:rsidRPr="00FB0F92">
        <w:rPr>
          <w:rFonts w:cs="Simplified Arabic" w:hint="cs"/>
          <w:sz w:val="28"/>
          <w:szCs w:val="28"/>
          <w:rtl/>
        </w:rPr>
        <w:t xml:space="preserve"> .</w:t>
      </w:r>
      <w:r w:rsidRPr="00FB0F92">
        <w:rPr>
          <w:rFonts w:cs="Simplified Arabic"/>
          <w:sz w:val="28"/>
          <w:szCs w:val="28"/>
          <w:rtl/>
        </w:rPr>
        <w:t xml:space="preserve"> </w:t>
      </w:r>
    </w:p>
    <w:p w:rsidR="008B4873"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وقال</w:t>
      </w:r>
      <w:r w:rsidRPr="00FB0F92">
        <w:rPr>
          <w:rFonts w:cs="Simplified Arabic"/>
          <w:sz w:val="28"/>
          <w:szCs w:val="28"/>
          <w:rtl/>
        </w:rPr>
        <w:t xml:space="preserve"> </w:t>
      </w:r>
      <w:r w:rsidRPr="00FB0F92">
        <w:rPr>
          <w:rFonts w:cs="Simplified Arabic" w:hint="cs"/>
          <w:sz w:val="28"/>
          <w:szCs w:val="28"/>
          <w:rtl/>
        </w:rPr>
        <w:t>القاضي</w:t>
      </w:r>
      <w:r w:rsidRPr="00FB0F92">
        <w:rPr>
          <w:rFonts w:cs="Simplified Arabic"/>
          <w:sz w:val="28"/>
          <w:szCs w:val="28"/>
          <w:rtl/>
        </w:rPr>
        <w:t xml:space="preserve"> </w:t>
      </w:r>
      <w:r w:rsidRPr="00FB0F92">
        <w:rPr>
          <w:rFonts w:cs="Simplified Arabic" w:hint="cs"/>
          <w:sz w:val="28"/>
          <w:szCs w:val="28"/>
          <w:rtl/>
        </w:rPr>
        <w:t>أبو</w:t>
      </w:r>
      <w:r w:rsidRPr="00FB0F92">
        <w:rPr>
          <w:rFonts w:cs="Simplified Arabic"/>
          <w:sz w:val="28"/>
          <w:szCs w:val="28"/>
          <w:rtl/>
        </w:rPr>
        <w:t xml:space="preserve"> </w:t>
      </w:r>
      <w:r w:rsidRPr="00FB0F92">
        <w:rPr>
          <w:rFonts w:cs="Simplified Arabic" w:hint="cs"/>
          <w:sz w:val="28"/>
          <w:szCs w:val="28"/>
          <w:rtl/>
        </w:rPr>
        <w:t>بكر: "</w:t>
      </w:r>
      <w:r w:rsidRPr="00FB0F92">
        <w:rPr>
          <w:rFonts w:cs="Simplified Arabic"/>
          <w:sz w:val="28"/>
          <w:szCs w:val="28"/>
          <w:rtl/>
        </w:rPr>
        <w:t xml:space="preserve"> </w:t>
      </w:r>
      <w:r w:rsidRPr="00FB0F92">
        <w:rPr>
          <w:rFonts w:cs="Simplified Arabic" w:hint="cs"/>
          <w:sz w:val="28"/>
          <w:szCs w:val="28"/>
          <w:rtl/>
        </w:rPr>
        <w:t>ترتيب</w:t>
      </w:r>
      <w:r w:rsidRPr="00FB0F92">
        <w:rPr>
          <w:rFonts w:cs="Simplified Arabic"/>
          <w:sz w:val="28"/>
          <w:szCs w:val="28"/>
          <w:rtl/>
        </w:rPr>
        <w:t xml:space="preserve"> </w:t>
      </w:r>
      <w:r w:rsidRPr="00FB0F92">
        <w:rPr>
          <w:rFonts w:cs="Simplified Arabic" w:hint="cs"/>
          <w:sz w:val="28"/>
          <w:szCs w:val="28"/>
          <w:rtl/>
        </w:rPr>
        <w:t>الآيات</w:t>
      </w:r>
      <w:r w:rsidRPr="00FB0F92">
        <w:rPr>
          <w:rFonts w:cs="Simplified Arabic"/>
          <w:sz w:val="28"/>
          <w:szCs w:val="28"/>
          <w:rtl/>
        </w:rPr>
        <w:t xml:space="preserve"> </w:t>
      </w:r>
      <w:r w:rsidRPr="00FB0F92">
        <w:rPr>
          <w:rFonts w:cs="Simplified Arabic" w:hint="cs"/>
          <w:sz w:val="28"/>
          <w:szCs w:val="28"/>
          <w:rtl/>
        </w:rPr>
        <w:t>أمر</w:t>
      </w:r>
      <w:r w:rsidRPr="00FB0F92">
        <w:rPr>
          <w:rFonts w:cs="Simplified Arabic"/>
          <w:sz w:val="28"/>
          <w:szCs w:val="28"/>
          <w:rtl/>
        </w:rPr>
        <w:t xml:space="preserve"> </w:t>
      </w:r>
      <w:r w:rsidRPr="00FB0F92">
        <w:rPr>
          <w:rFonts w:cs="Simplified Arabic" w:hint="cs"/>
          <w:sz w:val="28"/>
          <w:szCs w:val="28"/>
          <w:rtl/>
        </w:rPr>
        <w:t>واجب،</w:t>
      </w:r>
      <w:r w:rsidRPr="00FB0F92">
        <w:rPr>
          <w:rFonts w:cs="Simplified Arabic"/>
          <w:sz w:val="28"/>
          <w:szCs w:val="28"/>
          <w:rtl/>
        </w:rPr>
        <w:t xml:space="preserve"> </w:t>
      </w:r>
      <w:r w:rsidRPr="00FB0F92">
        <w:rPr>
          <w:rFonts w:cs="Simplified Arabic" w:hint="cs"/>
          <w:sz w:val="28"/>
          <w:szCs w:val="28"/>
          <w:rtl/>
        </w:rPr>
        <w:t>وحكم</w:t>
      </w:r>
      <w:r w:rsidRPr="00FB0F92">
        <w:rPr>
          <w:rFonts w:cs="Simplified Arabic"/>
          <w:sz w:val="28"/>
          <w:szCs w:val="28"/>
          <w:rtl/>
        </w:rPr>
        <w:t xml:space="preserve"> </w:t>
      </w:r>
      <w:r w:rsidRPr="00FB0F92">
        <w:rPr>
          <w:rFonts w:cs="Simplified Arabic" w:hint="cs"/>
          <w:sz w:val="28"/>
          <w:szCs w:val="28"/>
          <w:rtl/>
        </w:rPr>
        <w:t>لازم،</w:t>
      </w:r>
      <w:r w:rsidRPr="00FB0F92">
        <w:rPr>
          <w:rFonts w:cs="Simplified Arabic"/>
          <w:sz w:val="28"/>
          <w:szCs w:val="28"/>
          <w:rtl/>
        </w:rPr>
        <w:t xml:space="preserve"> </w:t>
      </w:r>
      <w:r w:rsidRPr="00FB0F92">
        <w:rPr>
          <w:rFonts w:cs="Simplified Arabic" w:hint="cs"/>
          <w:sz w:val="28"/>
          <w:szCs w:val="28"/>
          <w:rtl/>
        </w:rPr>
        <w:t>فقد</w:t>
      </w:r>
      <w:r w:rsidRPr="00FB0F92">
        <w:rPr>
          <w:rFonts w:cs="Simplified Arabic"/>
          <w:sz w:val="28"/>
          <w:szCs w:val="28"/>
          <w:rtl/>
        </w:rPr>
        <w:t xml:space="preserve"> </w:t>
      </w:r>
      <w:r w:rsidRPr="00FB0F92">
        <w:rPr>
          <w:rFonts w:cs="Simplified Arabic" w:hint="cs"/>
          <w:sz w:val="28"/>
          <w:szCs w:val="28"/>
          <w:rtl/>
        </w:rPr>
        <w:t>كان</w:t>
      </w:r>
      <w:r w:rsidRPr="00FB0F92">
        <w:rPr>
          <w:rFonts w:cs="Simplified Arabic"/>
          <w:sz w:val="28"/>
          <w:szCs w:val="28"/>
          <w:rtl/>
        </w:rPr>
        <w:t xml:space="preserve"> </w:t>
      </w:r>
      <w:r w:rsidRPr="00FB0F92">
        <w:rPr>
          <w:rFonts w:cs="Simplified Arabic" w:hint="cs"/>
          <w:sz w:val="28"/>
          <w:szCs w:val="28"/>
          <w:rtl/>
        </w:rPr>
        <w:t>جبريل</w:t>
      </w:r>
      <w:r w:rsidRPr="00FB0F92">
        <w:rPr>
          <w:rFonts w:cs="Simplified Arabic"/>
          <w:sz w:val="28"/>
          <w:szCs w:val="28"/>
          <w:rtl/>
        </w:rPr>
        <w:t xml:space="preserve"> </w:t>
      </w:r>
      <w:r w:rsidRPr="00FB0F92">
        <w:rPr>
          <w:rFonts w:cs="Simplified Arabic" w:hint="cs"/>
          <w:sz w:val="28"/>
          <w:szCs w:val="28"/>
          <w:rtl/>
        </w:rPr>
        <w:t>يقول:</w:t>
      </w:r>
      <w:r w:rsidRPr="00FB0F92">
        <w:rPr>
          <w:rFonts w:cs="Simplified Arabic"/>
          <w:sz w:val="28"/>
          <w:szCs w:val="28"/>
          <w:rtl/>
        </w:rPr>
        <w:t xml:space="preserve"> </w:t>
      </w:r>
      <w:r w:rsidRPr="00FB0F92">
        <w:rPr>
          <w:rFonts w:cs="Simplified Arabic" w:hint="cs"/>
          <w:sz w:val="28"/>
          <w:szCs w:val="28"/>
          <w:rtl/>
        </w:rPr>
        <w:t>ضعوا</w:t>
      </w:r>
      <w:r w:rsidRPr="00FB0F92">
        <w:rPr>
          <w:rFonts w:cs="Simplified Arabic"/>
          <w:sz w:val="28"/>
          <w:szCs w:val="28"/>
          <w:rtl/>
        </w:rPr>
        <w:t xml:space="preserve"> </w:t>
      </w:r>
      <w:r w:rsidRPr="00FB0F92">
        <w:rPr>
          <w:rFonts w:cs="Simplified Arabic" w:hint="cs"/>
          <w:sz w:val="28"/>
          <w:szCs w:val="28"/>
          <w:rtl/>
        </w:rPr>
        <w:t>آية</w:t>
      </w:r>
      <w:r w:rsidRPr="00FB0F92">
        <w:rPr>
          <w:rFonts w:cs="Simplified Arabic"/>
          <w:sz w:val="28"/>
          <w:szCs w:val="28"/>
          <w:rtl/>
        </w:rPr>
        <w:t xml:space="preserve"> </w:t>
      </w:r>
      <w:r w:rsidRPr="00FB0F92">
        <w:rPr>
          <w:rFonts w:cs="Simplified Arabic" w:hint="cs"/>
          <w:sz w:val="28"/>
          <w:szCs w:val="28"/>
          <w:rtl/>
        </w:rPr>
        <w:t>كذا</w:t>
      </w:r>
      <w:r w:rsidRPr="00FB0F92">
        <w:rPr>
          <w:rFonts w:cs="Simplified Arabic"/>
          <w:sz w:val="28"/>
          <w:szCs w:val="28"/>
          <w:rtl/>
        </w:rPr>
        <w:t xml:space="preserve"> </w:t>
      </w:r>
      <w:r w:rsidRPr="00FB0F92">
        <w:rPr>
          <w:rFonts w:cs="Simplified Arabic" w:hint="cs"/>
          <w:sz w:val="28"/>
          <w:szCs w:val="28"/>
          <w:rtl/>
        </w:rPr>
        <w:t>في</w:t>
      </w:r>
      <w:r w:rsidRPr="00FB0F92">
        <w:rPr>
          <w:rFonts w:cs="Simplified Arabic"/>
          <w:sz w:val="28"/>
          <w:szCs w:val="28"/>
          <w:rtl/>
        </w:rPr>
        <w:t xml:space="preserve"> </w:t>
      </w:r>
      <w:r w:rsidRPr="00FB0F92">
        <w:rPr>
          <w:rFonts w:cs="Simplified Arabic" w:hint="cs"/>
          <w:sz w:val="28"/>
          <w:szCs w:val="28"/>
          <w:rtl/>
        </w:rPr>
        <w:t>موضع</w:t>
      </w:r>
      <w:r w:rsidRPr="00FB0F92">
        <w:rPr>
          <w:rFonts w:cs="Simplified Arabic"/>
          <w:sz w:val="28"/>
          <w:szCs w:val="28"/>
          <w:rtl/>
        </w:rPr>
        <w:t xml:space="preserve"> </w:t>
      </w:r>
      <w:r w:rsidRPr="00FB0F92">
        <w:rPr>
          <w:rFonts w:cs="Simplified Arabic" w:hint="cs"/>
          <w:sz w:val="28"/>
          <w:szCs w:val="28"/>
          <w:rtl/>
        </w:rPr>
        <w:t xml:space="preserve">كذا " </w:t>
      </w:r>
      <w:r w:rsidRPr="00FB0F92">
        <w:rPr>
          <w:rFonts w:cs="Simplified Arabic" w:hint="cs"/>
          <w:sz w:val="28"/>
          <w:szCs w:val="28"/>
          <w:vertAlign w:val="superscript"/>
          <w:rtl/>
        </w:rPr>
        <w:t>(</w:t>
      </w:r>
      <w:r w:rsidRPr="00FB0F92">
        <w:rPr>
          <w:rStyle w:val="a4"/>
          <w:rFonts w:cs="Simplified Arabic"/>
          <w:sz w:val="28"/>
          <w:szCs w:val="28"/>
          <w:rtl/>
        </w:rPr>
        <w:footnoteReference w:id="1181"/>
      </w:r>
      <w:r w:rsidRPr="00FB0F92">
        <w:rPr>
          <w:rFonts w:cs="Simplified Arabic" w:hint="cs"/>
          <w:sz w:val="28"/>
          <w:szCs w:val="28"/>
          <w:vertAlign w:val="superscript"/>
          <w:rtl/>
        </w:rPr>
        <w:t>)</w:t>
      </w:r>
      <w:r w:rsidRPr="00FB0F92">
        <w:rPr>
          <w:rFonts w:cs="Simplified Arabic" w:hint="cs"/>
          <w:sz w:val="28"/>
          <w:szCs w:val="28"/>
          <w:rtl/>
        </w:rPr>
        <w:t xml:space="preserve"> .</w:t>
      </w:r>
    </w:p>
    <w:p w:rsidR="001D3D0E" w:rsidRPr="00FB0F92" w:rsidRDefault="001D3D0E" w:rsidP="006B1D19">
      <w:pPr>
        <w:tabs>
          <w:tab w:val="left" w:pos="2414"/>
        </w:tabs>
        <w:spacing w:after="0"/>
        <w:ind w:right="-284" w:hanging="341"/>
        <w:jc w:val="both"/>
        <w:rPr>
          <w:rFonts w:cs="Simplified Arabic"/>
          <w:sz w:val="28"/>
          <w:szCs w:val="28"/>
          <w:rtl/>
        </w:rPr>
      </w:pPr>
    </w:p>
    <w:p w:rsidR="008B4873" w:rsidRPr="00EE70F6" w:rsidRDefault="008B4873" w:rsidP="00EE70F6">
      <w:pPr>
        <w:tabs>
          <w:tab w:val="left" w:pos="2414"/>
        </w:tabs>
        <w:ind w:right="-284" w:hanging="341"/>
        <w:rPr>
          <w:rFonts w:cs="AdvertisingExtraBold"/>
          <w:sz w:val="36"/>
          <w:szCs w:val="36"/>
          <w:u w:val="single"/>
          <w:rtl/>
        </w:rPr>
      </w:pPr>
      <w:r w:rsidRPr="00EE70F6">
        <w:rPr>
          <w:rFonts w:cs="AdvertisingExtraBold" w:hint="cs"/>
          <w:sz w:val="36"/>
          <w:szCs w:val="36"/>
          <w:u w:val="single"/>
          <w:rtl/>
        </w:rPr>
        <w:t>المطلب الثالث:</w:t>
      </w:r>
    </w:p>
    <w:p w:rsidR="008B4873" w:rsidRPr="00EE70F6" w:rsidRDefault="008B4873" w:rsidP="006B1D19">
      <w:pPr>
        <w:tabs>
          <w:tab w:val="left" w:pos="2414"/>
        </w:tabs>
        <w:spacing w:after="0"/>
        <w:ind w:right="-284" w:hanging="341"/>
        <w:rPr>
          <w:rFonts w:cs="Simplified Arabic"/>
          <w:b/>
          <w:bCs/>
          <w:sz w:val="32"/>
          <w:szCs w:val="32"/>
          <w:u w:val="single"/>
          <w:rtl/>
        </w:rPr>
      </w:pPr>
      <w:r w:rsidRPr="00EE70F6">
        <w:rPr>
          <w:rFonts w:cs="Simplified Arabic" w:hint="cs"/>
          <w:b/>
          <w:bCs/>
          <w:sz w:val="32"/>
          <w:szCs w:val="32"/>
          <w:u w:val="single"/>
          <w:rtl/>
        </w:rPr>
        <w:t>تسمية السور:</w:t>
      </w:r>
    </w:p>
    <w:p w:rsidR="008B4873" w:rsidRPr="00FB0F92" w:rsidRDefault="008B4873" w:rsidP="006B1D19">
      <w:pPr>
        <w:tabs>
          <w:tab w:val="left" w:pos="2414"/>
        </w:tabs>
        <w:spacing w:after="0"/>
        <w:ind w:right="-284" w:hanging="341"/>
        <w:rPr>
          <w:rFonts w:cs="Simplified Arabic"/>
          <w:sz w:val="28"/>
          <w:szCs w:val="28"/>
          <w:rtl/>
        </w:rPr>
      </w:pPr>
      <w:r w:rsidRPr="00FB0F92">
        <w:rPr>
          <w:rFonts w:cs="Simplified Arabic" w:hint="cs"/>
          <w:sz w:val="28"/>
          <w:szCs w:val="28"/>
          <w:rtl/>
        </w:rPr>
        <w:t>اختلف العلماء في جواز تسمية السور بأسمائها على قولين:</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 xml:space="preserve">القول الأول: يكره أن يقال سورة البقرة أو سورة آل عمران؛ وإنما يقال السورة التي يذكر فيها البقرة والسورة التي يذكر فيها آل عمران وهكذا في سائر السور </w:t>
      </w:r>
      <w:r w:rsidRPr="00FB0F92">
        <w:rPr>
          <w:rFonts w:cs="Simplified Arabic" w:hint="cs"/>
          <w:sz w:val="28"/>
          <w:szCs w:val="28"/>
          <w:vertAlign w:val="superscript"/>
          <w:rtl/>
        </w:rPr>
        <w:t>(</w:t>
      </w:r>
      <w:r w:rsidRPr="00FB0F92">
        <w:rPr>
          <w:rStyle w:val="a4"/>
          <w:rFonts w:cs="Simplified Arabic"/>
          <w:sz w:val="28"/>
          <w:szCs w:val="28"/>
          <w:rtl/>
        </w:rPr>
        <w:footnoteReference w:id="1182"/>
      </w:r>
      <w:r w:rsidRPr="00FB0F92">
        <w:rPr>
          <w:rFonts w:cs="Simplified Arabic" w:hint="cs"/>
          <w:sz w:val="28"/>
          <w:szCs w:val="28"/>
          <w:vertAlign w:val="superscript"/>
          <w:rtl/>
        </w:rPr>
        <w:t>)</w:t>
      </w:r>
      <w:r w:rsidRPr="00FB0F92">
        <w:rPr>
          <w:rFonts w:cs="Simplified Arabic" w:hint="cs"/>
          <w:sz w:val="28"/>
          <w:szCs w:val="28"/>
          <w:rtl/>
        </w:rPr>
        <w:t xml:space="preserve"> .</w:t>
      </w:r>
    </w:p>
    <w:p w:rsidR="008B4873" w:rsidRDefault="008B4873" w:rsidP="006B1D19">
      <w:pPr>
        <w:tabs>
          <w:tab w:val="left" w:pos="2414"/>
        </w:tabs>
        <w:spacing w:after="0"/>
        <w:ind w:right="-284" w:hanging="341"/>
        <w:rPr>
          <w:rFonts w:cs="Simplified Arabic"/>
          <w:sz w:val="28"/>
          <w:szCs w:val="28"/>
          <w:rtl/>
        </w:rPr>
      </w:pPr>
      <w:r w:rsidRPr="00FB0F92">
        <w:rPr>
          <w:rFonts w:cs="Simplified Arabic" w:hint="cs"/>
          <w:sz w:val="28"/>
          <w:szCs w:val="28"/>
          <w:rtl/>
        </w:rPr>
        <w:t>القول الثاني: يجوز أن يقال سورة البقرة وسورة آل عمران وهكذا مع بقية السور</w:t>
      </w:r>
      <w:r w:rsidRPr="00FB0F92">
        <w:rPr>
          <w:rFonts w:cs="Simplified Arabic" w:hint="cs"/>
          <w:sz w:val="28"/>
          <w:szCs w:val="28"/>
          <w:vertAlign w:val="superscript"/>
          <w:rtl/>
        </w:rPr>
        <w:t>(</w:t>
      </w:r>
      <w:r w:rsidRPr="00FB0F92">
        <w:rPr>
          <w:rStyle w:val="a4"/>
          <w:rFonts w:cs="Simplified Arabic"/>
          <w:sz w:val="28"/>
          <w:szCs w:val="28"/>
          <w:rtl/>
        </w:rPr>
        <w:footnoteReference w:id="1183"/>
      </w:r>
      <w:r w:rsidRPr="00FB0F92">
        <w:rPr>
          <w:rFonts w:cs="Simplified Arabic" w:hint="cs"/>
          <w:sz w:val="28"/>
          <w:szCs w:val="28"/>
          <w:vertAlign w:val="superscript"/>
          <w:rtl/>
        </w:rPr>
        <w:t>)</w:t>
      </w:r>
      <w:r w:rsidRPr="00FB0F92">
        <w:rPr>
          <w:rFonts w:cs="Simplified Arabic" w:hint="cs"/>
          <w:sz w:val="28"/>
          <w:szCs w:val="28"/>
          <w:rtl/>
        </w:rPr>
        <w:t xml:space="preserve"> . وهذا قول الجمهور وهو الأصح، لورود الأدلة على ذلك ومنها:</w:t>
      </w:r>
    </w:p>
    <w:p w:rsidR="004D7455" w:rsidRPr="00FB0F92" w:rsidRDefault="004D7455" w:rsidP="006B1D19">
      <w:pPr>
        <w:tabs>
          <w:tab w:val="left" w:pos="2414"/>
        </w:tabs>
        <w:spacing w:after="0"/>
        <w:ind w:right="-284" w:hanging="341"/>
        <w:rPr>
          <w:rFonts w:cs="Simplified Arabic"/>
          <w:sz w:val="28"/>
          <w:szCs w:val="28"/>
          <w:rtl/>
        </w:rPr>
      </w:pPr>
    </w:p>
    <w:p w:rsidR="008B4873" w:rsidRDefault="008B4873" w:rsidP="007169F9">
      <w:pPr>
        <w:pStyle w:val="a6"/>
        <w:numPr>
          <w:ilvl w:val="0"/>
          <w:numId w:val="65"/>
        </w:numPr>
        <w:tabs>
          <w:tab w:val="left" w:pos="2414"/>
        </w:tabs>
        <w:spacing w:after="0"/>
        <w:ind w:left="0" w:right="-284" w:hanging="341"/>
        <w:jc w:val="both"/>
        <w:rPr>
          <w:sz w:val="28"/>
          <w:szCs w:val="28"/>
        </w:rPr>
      </w:pPr>
      <w:r w:rsidRPr="00FB0F92">
        <w:rPr>
          <w:rFonts w:hint="cs"/>
          <w:sz w:val="28"/>
          <w:szCs w:val="28"/>
          <w:rtl/>
        </w:rPr>
        <w:t>عن الْأَعْمَشُ</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سمعت</w:t>
      </w:r>
      <w:r w:rsidRPr="00FB0F92">
        <w:rPr>
          <w:sz w:val="28"/>
          <w:szCs w:val="28"/>
          <w:rtl/>
        </w:rPr>
        <w:t xml:space="preserve"> </w:t>
      </w:r>
      <w:r w:rsidRPr="00FB0F92">
        <w:rPr>
          <w:rFonts w:hint="cs"/>
          <w:sz w:val="28"/>
          <w:szCs w:val="28"/>
          <w:rtl/>
        </w:rPr>
        <w:t>الْحَجَّاجَ</w:t>
      </w:r>
      <w:r w:rsidRPr="00FB0F92">
        <w:rPr>
          <w:sz w:val="28"/>
          <w:szCs w:val="28"/>
          <w:rtl/>
        </w:rPr>
        <w:t xml:space="preserve"> </w:t>
      </w:r>
      <w:r w:rsidRPr="00FB0F92">
        <w:rPr>
          <w:rFonts w:hint="cs"/>
          <w:sz w:val="28"/>
          <w:szCs w:val="28"/>
          <w:rtl/>
        </w:rPr>
        <w:t>يقول</w:t>
      </w:r>
      <w:r w:rsidRPr="00FB0F92">
        <w:rPr>
          <w:sz w:val="28"/>
          <w:szCs w:val="28"/>
          <w:rtl/>
        </w:rPr>
        <w:t xml:space="preserve"> </w:t>
      </w:r>
      <w:r w:rsidRPr="00FB0F92">
        <w:rPr>
          <w:rFonts w:hint="cs"/>
          <w:sz w:val="28"/>
          <w:szCs w:val="28"/>
          <w:rtl/>
        </w:rPr>
        <w:t>على</w:t>
      </w:r>
      <w:r w:rsidRPr="00FB0F92">
        <w:rPr>
          <w:sz w:val="28"/>
          <w:szCs w:val="28"/>
          <w:rtl/>
        </w:rPr>
        <w:t xml:space="preserve"> </w:t>
      </w:r>
      <w:r w:rsidRPr="00FB0F92">
        <w:rPr>
          <w:rFonts w:hint="cs"/>
          <w:sz w:val="28"/>
          <w:szCs w:val="28"/>
          <w:rtl/>
        </w:rPr>
        <w:t>الْمِنْبَرِ:</w:t>
      </w:r>
      <w:r w:rsidRPr="00FB0F92">
        <w:rPr>
          <w:sz w:val="28"/>
          <w:szCs w:val="28"/>
          <w:rtl/>
        </w:rPr>
        <w:t xml:space="preserve"> </w:t>
      </w:r>
      <w:r w:rsidRPr="00FB0F92">
        <w:rPr>
          <w:rFonts w:hint="cs"/>
          <w:sz w:val="28"/>
          <w:szCs w:val="28"/>
          <w:rtl/>
        </w:rPr>
        <w:t>السُّورَةُ</w:t>
      </w:r>
      <w:r w:rsidRPr="00FB0F92">
        <w:rPr>
          <w:sz w:val="28"/>
          <w:szCs w:val="28"/>
          <w:rtl/>
        </w:rPr>
        <w:t xml:space="preserve"> </w:t>
      </w:r>
      <w:r w:rsidRPr="00FB0F92">
        <w:rPr>
          <w:rFonts w:hint="cs"/>
          <w:sz w:val="28"/>
          <w:szCs w:val="28"/>
          <w:rtl/>
        </w:rPr>
        <w:t>التي</w:t>
      </w:r>
      <w:r w:rsidRPr="00FB0F92">
        <w:rPr>
          <w:sz w:val="28"/>
          <w:szCs w:val="28"/>
          <w:rtl/>
        </w:rPr>
        <w:t xml:space="preserve"> </w:t>
      </w:r>
      <w:r w:rsidRPr="00FB0F92">
        <w:rPr>
          <w:rFonts w:hint="cs"/>
          <w:sz w:val="28"/>
          <w:szCs w:val="28"/>
          <w:rtl/>
        </w:rPr>
        <w:t>يُذْكَرُ</w:t>
      </w:r>
      <w:r w:rsidRPr="00FB0F92">
        <w:rPr>
          <w:sz w:val="28"/>
          <w:szCs w:val="28"/>
          <w:rtl/>
        </w:rPr>
        <w:t xml:space="preserve"> </w:t>
      </w:r>
      <w:r w:rsidRPr="00FB0F92">
        <w:rPr>
          <w:rFonts w:hint="cs"/>
          <w:sz w:val="28"/>
          <w:szCs w:val="28"/>
          <w:rtl/>
        </w:rPr>
        <w:t>فيها</w:t>
      </w:r>
      <w:r w:rsidRPr="00FB0F92">
        <w:rPr>
          <w:sz w:val="28"/>
          <w:szCs w:val="28"/>
          <w:rtl/>
        </w:rPr>
        <w:t xml:space="preserve"> </w:t>
      </w:r>
      <w:r w:rsidRPr="00FB0F92">
        <w:rPr>
          <w:rFonts w:hint="cs"/>
          <w:sz w:val="28"/>
          <w:szCs w:val="28"/>
          <w:rtl/>
        </w:rPr>
        <w:t>الْبَقَرَةُ،</w:t>
      </w:r>
      <w:r w:rsidRPr="00FB0F92">
        <w:rPr>
          <w:sz w:val="28"/>
          <w:szCs w:val="28"/>
          <w:rtl/>
        </w:rPr>
        <w:t xml:space="preserve"> </w:t>
      </w:r>
      <w:r w:rsidRPr="00FB0F92">
        <w:rPr>
          <w:rFonts w:hint="cs"/>
          <w:sz w:val="28"/>
          <w:szCs w:val="28"/>
          <w:rtl/>
        </w:rPr>
        <w:t>وَالسُّورَةُ</w:t>
      </w:r>
      <w:r w:rsidRPr="00FB0F92">
        <w:rPr>
          <w:sz w:val="28"/>
          <w:szCs w:val="28"/>
          <w:rtl/>
        </w:rPr>
        <w:t xml:space="preserve"> </w:t>
      </w:r>
      <w:r w:rsidRPr="00FB0F92">
        <w:rPr>
          <w:rFonts w:hint="cs"/>
          <w:sz w:val="28"/>
          <w:szCs w:val="28"/>
          <w:rtl/>
        </w:rPr>
        <w:t>التي</w:t>
      </w:r>
      <w:r w:rsidRPr="00FB0F92">
        <w:rPr>
          <w:sz w:val="28"/>
          <w:szCs w:val="28"/>
          <w:rtl/>
        </w:rPr>
        <w:t xml:space="preserve"> </w:t>
      </w:r>
      <w:r w:rsidRPr="00FB0F92">
        <w:rPr>
          <w:rFonts w:hint="cs"/>
          <w:sz w:val="28"/>
          <w:szCs w:val="28"/>
          <w:rtl/>
        </w:rPr>
        <w:t>يُذْكَرُ</w:t>
      </w:r>
      <w:r w:rsidRPr="00FB0F92">
        <w:rPr>
          <w:sz w:val="28"/>
          <w:szCs w:val="28"/>
          <w:rtl/>
        </w:rPr>
        <w:t xml:space="preserve"> </w:t>
      </w:r>
      <w:r w:rsidRPr="00FB0F92">
        <w:rPr>
          <w:rFonts w:hint="cs"/>
          <w:sz w:val="28"/>
          <w:szCs w:val="28"/>
          <w:rtl/>
        </w:rPr>
        <w:t>فيها</w:t>
      </w:r>
      <w:r w:rsidRPr="00FB0F92">
        <w:rPr>
          <w:sz w:val="28"/>
          <w:szCs w:val="28"/>
          <w:rtl/>
        </w:rPr>
        <w:t xml:space="preserve"> </w:t>
      </w:r>
      <w:r w:rsidRPr="00FB0F92">
        <w:rPr>
          <w:rFonts w:hint="cs"/>
          <w:sz w:val="28"/>
          <w:szCs w:val="28"/>
          <w:rtl/>
        </w:rPr>
        <w:t>آلُ</w:t>
      </w:r>
      <w:r w:rsidRPr="00FB0F92">
        <w:rPr>
          <w:sz w:val="28"/>
          <w:szCs w:val="28"/>
          <w:rtl/>
        </w:rPr>
        <w:t xml:space="preserve"> </w:t>
      </w:r>
      <w:r w:rsidRPr="00FB0F92">
        <w:rPr>
          <w:rFonts w:hint="cs"/>
          <w:sz w:val="28"/>
          <w:szCs w:val="28"/>
          <w:rtl/>
        </w:rPr>
        <w:t>عِمْرَانَ،</w:t>
      </w:r>
      <w:r w:rsidRPr="00FB0F92">
        <w:rPr>
          <w:sz w:val="28"/>
          <w:szCs w:val="28"/>
          <w:rtl/>
        </w:rPr>
        <w:t xml:space="preserve"> </w:t>
      </w:r>
      <w:r w:rsidRPr="00FB0F92">
        <w:rPr>
          <w:rFonts w:hint="cs"/>
          <w:sz w:val="28"/>
          <w:szCs w:val="28"/>
          <w:rtl/>
        </w:rPr>
        <w:t>وَالسُّورَةُ</w:t>
      </w:r>
      <w:r w:rsidRPr="00FB0F92">
        <w:rPr>
          <w:sz w:val="28"/>
          <w:szCs w:val="28"/>
          <w:rtl/>
        </w:rPr>
        <w:t xml:space="preserve"> </w:t>
      </w:r>
      <w:r w:rsidRPr="00FB0F92">
        <w:rPr>
          <w:rFonts w:hint="cs"/>
          <w:sz w:val="28"/>
          <w:szCs w:val="28"/>
          <w:rtl/>
        </w:rPr>
        <w:t>التي</w:t>
      </w:r>
      <w:r w:rsidRPr="00FB0F92">
        <w:rPr>
          <w:sz w:val="28"/>
          <w:szCs w:val="28"/>
          <w:rtl/>
        </w:rPr>
        <w:t xml:space="preserve"> </w:t>
      </w:r>
      <w:r w:rsidRPr="00FB0F92">
        <w:rPr>
          <w:rFonts w:hint="cs"/>
          <w:sz w:val="28"/>
          <w:szCs w:val="28"/>
          <w:rtl/>
        </w:rPr>
        <w:t>يُذْكَرُ</w:t>
      </w:r>
      <w:r w:rsidRPr="00FB0F92">
        <w:rPr>
          <w:sz w:val="28"/>
          <w:szCs w:val="28"/>
          <w:rtl/>
        </w:rPr>
        <w:t xml:space="preserve"> </w:t>
      </w:r>
      <w:r w:rsidRPr="00FB0F92">
        <w:rPr>
          <w:rFonts w:hint="cs"/>
          <w:sz w:val="28"/>
          <w:szCs w:val="28"/>
          <w:rtl/>
        </w:rPr>
        <w:t>فيها</w:t>
      </w:r>
      <w:r w:rsidRPr="00FB0F92">
        <w:rPr>
          <w:sz w:val="28"/>
          <w:szCs w:val="28"/>
          <w:rtl/>
        </w:rPr>
        <w:t xml:space="preserve"> </w:t>
      </w:r>
      <w:r w:rsidRPr="00FB0F92">
        <w:rPr>
          <w:rFonts w:hint="cs"/>
          <w:sz w:val="28"/>
          <w:szCs w:val="28"/>
          <w:rtl/>
        </w:rPr>
        <w:t>النِّسَاءُ،</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فَذَكَرْتُ</w:t>
      </w:r>
      <w:r w:rsidRPr="00FB0F92">
        <w:rPr>
          <w:sz w:val="28"/>
          <w:szCs w:val="28"/>
          <w:rtl/>
        </w:rPr>
        <w:t xml:space="preserve"> </w:t>
      </w:r>
      <w:r w:rsidRPr="00FB0F92">
        <w:rPr>
          <w:rFonts w:hint="cs"/>
          <w:sz w:val="28"/>
          <w:szCs w:val="28"/>
          <w:rtl/>
        </w:rPr>
        <w:t>ذلك</w:t>
      </w:r>
      <w:r w:rsidRPr="00FB0F92">
        <w:rPr>
          <w:sz w:val="28"/>
          <w:szCs w:val="28"/>
          <w:rtl/>
        </w:rPr>
        <w:t xml:space="preserve"> </w:t>
      </w:r>
      <w:r w:rsidRPr="00FB0F92">
        <w:rPr>
          <w:rFonts w:hint="cs"/>
          <w:sz w:val="28"/>
          <w:szCs w:val="28"/>
          <w:rtl/>
        </w:rPr>
        <w:t>لِإِبْرَاهِيمَ</w:t>
      </w:r>
      <w:r w:rsidRPr="00FB0F92">
        <w:rPr>
          <w:sz w:val="28"/>
          <w:szCs w:val="28"/>
          <w:rtl/>
        </w:rPr>
        <w:t xml:space="preserve"> </w:t>
      </w:r>
      <w:r w:rsidRPr="00FB0F92">
        <w:rPr>
          <w:rFonts w:hint="cs"/>
          <w:sz w:val="28"/>
          <w:szCs w:val="28"/>
          <w:rtl/>
        </w:rPr>
        <w:t>فقال:</w:t>
      </w:r>
      <w:r w:rsidRPr="00FB0F92">
        <w:rPr>
          <w:sz w:val="28"/>
          <w:szCs w:val="28"/>
          <w:rtl/>
        </w:rPr>
        <w:t xml:space="preserve"> </w:t>
      </w:r>
      <w:r w:rsidRPr="00FB0F92">
        <w:rPr>
          <w:rFonts w:hint="cs"/>
          <w:sz w:val="28"/>
          <w:szCs w:val="28"/>
          <w:rtl/>
        </w:rPr>
        <w:t>حدثني</w:t>
      </w:r>
      <w:r w:rsidRPr="00FB0F92">
        <w:rPr>
          <w:sz w:val="28"/>
          <w:szCs w:val="28"/>
          <w:rtl/>
        </w:rPr>
        <w:t xml:space="preserve"> </w:t>
      </w:r>
      <w:r w:rsidRPr="00FB0F92">
        <w:rPr>
          <w:rFonts w:hint="cs"/>
          <w:sz w:val="28"/>
          <w:szCs w:val="28"/>
          <w:rtl/>
        </w:rPr>
        <w:t>عبد</w:t>
      </w:r>
      <w:r w:rsidRPr="00FB0F92">
        <w:rPr>
          <w:sz w:val="28"/>
          <w:szCs w:val="28"/>
          <w:rtl/>
        </w:rPr>
        <w:t xml:space="preserve"> </w:t>
      </w:r>
      <w:r w:rsidRPr="00FB0F92">
        <w:rPr>
          <w:rFonts w:hint="cs"/>
          <w:sz w:val="28"/>
          <w:szCs w:val="28"/>
          <w:rtl/>
        </w:rPr>
        <w:t>الرحمن</w:t>
      </w:r>
      <w:r w:rsidRPr="00FB0F92">
        <w:rPr>
          <w:sz w:val="28"/>
          <w:szCs w:val="28"/>
          <w:rtl/>
        </w:rPr>
        <w:t xml:space="preserve"> </w:t>
      </w:r>
      <w:r w:rsidRPr="00FB0F92">
        <w:rPr>
          <w:rFonts w:hint="cs"/>
          <w:sz w:val="28"/>
          <w:szCs w:val="28"/>
          <w:rtl/>
        </w:rPr>
        <w:t>بن</w:t>
      </w:r>
      <w:r w:rsidRPr="00FB0F92">
        <w:rPr>
          <w:sz w:val="28"/>
          <w:szCs w:val="28"/>
          <w:rtl/>
        </w:rPr>
        <w:t xml:space="preserve"> </w:t>
      </w:r>
      <w:r w:rsidRPr="00FB0F92">
        <w:rPr>
          <w:rFonts w:hint="cs"/>
          <w:sz w:val="28"/>
          <w:szCs w:val="28"/>
          <w:rtl/>
        </w:rPr>
        <w:t>يَزِيدَ:</w:t>
      </w:r>
      <w:r w:rsidRPr="00FB0F92">
        <w:rPr>
          <w:sz w:val="28"/>
          <w:szCs w:val="28"/>
          <w:rtl/>
        </w:rPr>
        <w:t xml:space="preserve"> </w:t>
      </w:r>
      <w:r w:rsidRPr="00FB0F92">
        <w:rPr>
          <w:rFonts w:hint="cs"/>
          <w:sz w:val="28"/>
          <w:szCs w:val="28"/>
          <w:rtl/>
        </w:rPr>
        <w:t>أَنَّهُ</w:t>
      </w:r>
      <w:r w:rsidRPr="00FB0F92">
        <w:rPr>
          <w:sz w:val="28"/>
          <w:szCs w:val="28"/>
          <w:rtl/>
        </w:rPr>
        <w:t xml:space="preserve"> </w:t>
      </w:r>
      <w:r w:rsidRPr="00FB0F92">
        <w:rPr>
          <w:rFonts w:hint="cs"/>
          <w:sz w:val="28"/>
          <w:szCs w:val="28"/>
          <w:rtl/>
        </w:rPr>
        <w:t>كان</w:t>
      </w:r>
      <w:r w:rsidRPr="00FB0F92">
        <w:rPr>
          <w:sz w:val="28"/>
          <w:szCs w:val="28"/>
          <w:rtl/>
        </w:rPr>
        <w:t xml:space="preserve"> </w:t>
      </w:r>
      <w:r w:rsidRPr="00FB0F92">
        <w:rPr>
          <w:rFonts w:hint="cs"/>
          <w:sz w:val="28"/>
          <w:szCs w:val="28"/>
          <w:rtl/>
        </w:rPr>
        <w:t>مع</w:t>
      </w:r>
      <w:r w:rsidRPr="00FB0F92">
        <w:rPr>
          <w:sz w:val="28"/>
          <w:szCs w:val="28"/>
          <w:rtl/>
        </w:rPr>
        <w:t xml:space="preserve"> </w:t>
      </w:r>
      <w:r w:rsidRPr="00FB0F92">
        <w:rPr>
          <w:rFonts w:hint="cs"/>
          <w:sz w:val="28"/>
          <w:szCs w:val="28"/>
          <w:rtl/>
        </w:rPr>
        <w:t>ابن</w:t>
      </w:r>
      <w:r w:rsidRPr="00FB0F92">
        <w:rPr>
          <w:sz w:val="28"/>
          <w:szCs w:val="28"/>
          <w:rtl/>
        </w:rPr>
        <w:t xml:space="preserve"> </w:t>
      </w:r>
      <w:r w:rsidRPr="00FB0F92">
        <w:rPr>
          <w:rFonts w:hint="cs"/>
          <w:sz w:val="28"/>
          <w:szCs w:val="28"/>
          <w:rtl/>
        </w:rPr>
        <w:t>مَسْعُودٍ</w:t>
      </w:r>
      <w:r w:rsidRPr="00FB0F92">
        <w:rPr>
          <w:sz w:val="28"/>
          <w:szCs w:val="28"/>
          <w:rtl/>
        </w:rPr>
        <w:t xml:space="preserve"> </w:t>
      </w:r>
      <w:r w:rsidRPr="00FB0F92">
        <w:rPr>
          <w:rFonts w:hint="cs"/>
          <w:sz w:val="28"/>
          <w:szCs w:val="28"/>
          <w:rtl/>
        </w:rPr>
        <w:t>رضي</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عنه</w:t>
      </w:r>
      <w:r w:rsidRPr="00FB0F92">
        <w:rPr>
          <w:sz w:val="28"/>
          <w:szCs w:val="28"/>
          <w:rtl/>
        </w:rPr>
        <w:t xml:space="preserve"> </w:t>
      </w:r>
      <w:r w:rsidRPr="00FB0F92">
        <w:rPr>
          <w:rFonts w:hint="cs"/>
          <w:sz w:val="28"/>
          <w:szCs w:val="28"/>
          <w:rtl/>
        </w:rPr>
        <w:t>حين</w:t>
      </w:r>
      <w:r w:rsidRPr="00FB0F92">
        <w:rPr>
          <w:sz w:val="28"/>
          <w:szCs w:val="28"/>
          <w:rtl/>
        </w:rPr>
        <w:t xml:space="preserve"> </w:t>
      </w:r>
      <w:r w:rsidRPr="00FB0F92">
        <w:rPr>
          <w:rFonts w:hint="cs"/>
          <w:sz w:val="28"/>
          <w:szCs w:val="28"/>
          <w:rtl/>
        </w:rPr>
        <w:t>رَمَى</w:t>
      </w:r>
      <w:r w:rsidRPr="00FB0F92">
        <w:rPr>
          <w:sz w:val="28"/>
          <w:szCs w:val="28"/>
          <w:rtl/>
        </w:rPr>
        <w:t xml:space="preserve"> </w:t>
      </w:r>
      <w:r w:rsidRPr="00FB0F92">
        <w:rPr>
          <w:rFonts w:hint="cs"/>
          <w:sz w:val="28"/>
          <w:szCs w:val="28"/>
          <w:rtl/>
        </w:rPr>
        <w:t>جَمْرَةَ</w:t>
      </w:r>
      <w:r w:rsidRPr="00FB0F92">
        <w:rPr>
          <w:sz w:val="28"/>
          <w:szCs w:val="28"/>
          <w:rtl/>
        </w:rPr>
        <w:t xml:space="preserve"> </w:t>
      </w:r>
      <w:r w:rsidRPr="00FB0F92">
        <w:rPr>
          <w:rFonts w:hint="cs"/>
          <w:sz w:val="28"/>
          <w:szCs w:val="28"/>
          <w:rtl/>
        </w:rPr>
        <w:t>الْعَقَبَةِ</w:t>
      </w:r>
      <w:r w:rsidRPr="00FB0F92">
        <w:rPr>
          <w:sz w:val="28"/>
          <w:szCs w:val="28"/>
          <w:rtl/>
        </w:rPr>
        <w:t xml:space="preserve"> </w:t>
      </w:r>
      <w:r w:rsidRPr="00FB0F92">
        <w:rPr>
          <w:rFonts w:hint="cs"/>
          <w:sz w:val="28"/>
          <w:szCs w:val="28"/>
          <w:rtl/>
        </w:rPr>
        <w:t>فَاسْتَبْطَنَ</w:t>
      </w:r>
      <w:r w:rsidRPr="00FB0F92">
        <w:rPr>
          <w:sz w:val="28"/>
          <w:szCs w:val="28"/>
          <w:rtl/>
        </w:rPr>
        <w:t xml:space="preserve"> </w:t>
      </w:r>
      <w:r w:rsidRPr="00FB0F92">
        <w:rPr>
          <w:rFonts w:hint="cs"/>
          <w:sz w:val="28"/>
          <w:szCs w:val="28"/>
          <w:rtl/>
        </w:rPr>
        <w:t>الْوَادِيَ،</w:t>
      </w:r>
      <w:r w:rsidRPr="00FB0F92">
        <w:rPr>
          <w:sz w:val="28"/>
          <w:szCs w:val="28"/>
          <w:rtl/>
        </w:rPr>
        <w:t xml:space="preserve"> </w:t>
      </w:r>
      <w:r w:rsidRPr="00FB0F92">
        <w:rPr>
          <w:rFonts w:hint="cs"/>
          <w:sz w:val="28"/>
          <w:szCs w:val="28"/>
          <w:rtl/>
        </w:rPr>
        <w:t>حتى</w:t>
      </w:r>
      <w:r w:rsidRPr="00FB0F92">
        <w:rPr>
          <w:sz w:val="28"/>
          <w:szCs w:val="28"/>
          <w:rtl/>
        </w:rPr>
        <w:t xml:space="preserve"> </w:t>
      </w:r>
      <w:r w:rsidRPr="00FB0F92">
        <w:rPr>
          <w:rFonts w:hint="cs"/>
          <w:sz w:val="28"/>
          <w:szCs w:val="28"/>
          <w:rtl/>
        </w:rPr>
        <w:t>إذا</w:t>
      </w:r>
      <w:r w:rsidRPr="00FB0F92">
        <w:rPr>
          <w:sz w:val="28"/>
          <w:szCs w:val="28"/>
          <w:rtl/>
        </w:rPr>
        <w:t xml:space="preserve"> </w:t>
      </w:r>
      <w:r w:rsidRPr="00FB0F92">
        <w:rPr>
          <w:rFonts w:hint="cs"/>
          <w:sz w:val="28"/>
          <w:szCs w:val="28"/>
          <w:rtl/>
        </w:rPr>
        <w:t>حَاذَى</w:t>
      </w:r>
      <w:r w:rsidRPr="00FB0F92">
        <w:rPr>
          <w:sz w:val="28"/>
          <w:szCs w:val="28"/>
          <w:rtl/>
        </w:rPr>
        <w:t xml:space="preserve"> </w:t>
      </w:r>
      <w:r w:rsidRPr="00FB0F92">
        <w:rPr>
          <w:rFonts w:hint="cs"/>
          <w:sz w:val="28"/>
          <w:szCs w:val="28"/>
          <w:rtl/>
        </w:rPr>
        <w:t>بِالشَّجَرَةِ</w:t>
      </w:r>
      <w:r w:rsidRPr="00FB0F92">
        <w:rPr>
          <w:sz w:val="28"/>
          <w:szCs w:val="28"/>
          <w:rtl/>
        </w:rPr>
        <w:t xml:space="preserve"> </w:t>
      </w:r>
      <w:r w:rsidRPr="00FB0F92">
        <w:rPr>
          <w:rFonts w:hint="cs"/>
          <w:sz w:val="28"/>
          <w:szCs w:val="28"/>
          <w:rtl/>
        </w:rPr>
        <w:t>اعْتَرَضَهَا</w:t>
      </w:r>
      <w:r w:rsidRPr="00FB0F92">
        <w:rPr>
          <w:sz w:val="28"/>
          <w:szCs w:val="28"/>
          <w:rtl/>
        </w:rPr>
        <w:t xml:space="preserve"> </w:t>
      </w:r>
      <w:r w:rsidRPr="00FB0F92">
        <w:rPr>
          <w:rFonts w:hint="cs"/>
          <w:sz w:val="28"/>
          <w:szCs w:val="28"/>
          <w:rtl/>
        </w:rPr>
        <w:t>فَرَمَى</w:t>
      </w:r>
      <w:r w:rsidRPr="00FB0F92">
        <w:rPr>
          <w:sz w:val="28"/>
          <w:szCs w:val="28"/>
          <w:rtl/>
        </w:rPr>
        <w:t xml:space="preserve"> </w:t>
      </w:r>
      <w:r w:rsidRPr="00FB0F92">
        <w:rPr>
          <w:rFonts w:hint="cs"/>
          <w:sz w:val="28"/>
          <w:szCs w:val="28"/>
          <w:rtl/>
        </w:rPr>
        <w:t>بِسَبْعِ</w:t>
      </w:r>
      <w:r w:rsidRPr="00FB0F92">
        <w:rPr>
          <w:sz w:val="28"/>
          <w:szCs w:val="28"/>
          <w:rtl/>
        </w:rPr>
        <w:t xml:space="preserve"> </w:t>
      </w:r>
      <w:proofErr w:type="spellStart"/>
      <w:r w:rsidRPr="00FB0F92">
        <w:rPr>
          <w:rFonts w:hint="cs"/>
          <w:sz w:val="28"/>
          <w:szCs w:val="28"/>
          <w:rtl/>
        </w:rPr>
        <w:t>حَصَيَاتٍ</w:t>
      </w:r>
      <w:proofErr w:type="spellEnd"/>
      <w:r w:rsidRPr="00FB0F92">
        <w:rPr>
          <w:sz w:val="28"/>
          <w:szCs w:val="28"/>
          <w:rtl/>
        </w:rPr>
        <w:t xml:space="preserve"> </w:t>
      </w:r>
      <w:r w:rsidRPr="00FB0F92">
        <w:rPr>
          <w:rFonts w:hint="cs"/>
          <w:sz w:val="28"/>
          <w:szCs w:val="28"/>
          <w:rtl/>
        </w:rPr>
        <w:t>يُكَبِّرُ</w:t>
      </w:r>
      <w:r w:rsidRPr="00FB0F92">
        <w:rPr>
          <w:sz w:val="28"/>
          <w:szCs w:val="28"/>
          <w:rtl/>
        </w:rPr>
        <w:t xml:space="preserve"> </w:t>
      </w:r>
      <w:r w:rsidRPr="00FB0F92">
        <w:rPr>
          <w:rFonts w:hint="cs"/>
          <w:sz w:val="28"/>
          <w:szCs w:val="28"/>
          <w:rtl/>
        </w:rPr>
        <w:t>مع</w:t>
      </w:r>
      <w:r w:rsidRPr="00FB0F92">
        <w:rPr>
          <w:sz w:val="28"/>
          <w:szCs w:val="28"/>
          <w:rtl/>
        </w:rPr>
        <w:t xml:space="preserve"> </w:t>
      </w:r>
      <w:r w:rsidRPr="00FB0F92">
        <w:rPr>
          <w:rFonts w:hint="cs"/>
          <w:sz w:val="28"/>
          <w:szCs w:val="28"/>
          <w:rtl/>
        </w:rPr>
        <w:t>كل</w:t>
      </w:r>
      <w:r w:rsidRPr="00FB0F92">
        <w:rPr>
          <w:sz w:val="28"/>
          <w:szCs w:val="28"/>
          <w:rtl/>
        </w:rPr>
        <w:t xml:space="preserve"> </w:t>
      </w:r>
      <w:r w:rsidRPr="00FB0F92">
        <w:rPr>
          <w:rFonts w:hint="cs"/>
          <w:sz w:val="28"/>
          <w:szCs w:val="28"/>
          <w:rtl/>
        </w:rPr>
        <w:t>حَصَاةٍ،</w:t>
      </w:r>
      <w:r w:rsidRPr="00FB0F92">
        <w:rPr>
          <w:sz w:val="28"/>
          <w:szCs w:val="28"/>
          <w:rtl/>
        </w:rPr>
        <w:t xml:space="preserve"> </w:t>
      </w:r>
      <w:r w:rsidRPr="00FB0F92">
        <w:rPr>
          <w:rFonts w:hint="cs"/>
          <w:sz w:val="28"/>
          <w:szCs w:val="28"/>
          <w:rtl/>
        </w:rPr>
        <w:t>ثُمَّ</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من</w:t>
      </w:r>
      <w:r w:rsidRPr="00FB0F92">
        <w:rPr>
          <w:sz w:val="28"/>
          <w:szCs w:val="28"/>
          <w:rtl/>
        </w:rPr>
        <w:t xml:space="preserve"> </w:t>
      </w:r>
      <w:r w:rsidRPr="00FB0F92">
        <w:rPr>
          <w:rFonts w:hint="cs"/>
          <w:sz w:val="28"/>
          <w:szCs w:val="28"/>
          <w:rtl/>
        </w:rPr>
        <w:t>هَا</w:t>
      </w:r>
      <w:r w:rsidRPr="00FB0F92">
        <w:rPr>
          <w:sz w:val="28"/>
          <w:szCs w:val="28"/>
          <w:rtl/>
        </w:rPr>
        <w:t xml:space="preserve"> </w:t>
      </w:r>
      <w:r w:rsidRPr="00FB0F92">
        <w:rPr>
          <w:rFonts w:hint="cs"/>
          <w:sz w:val="28"/>
          <w:szCs w:val="28"/>
          <w:rtl/>
        </w:rPr>
        <w:t>هُنَا</w:t>
      </w:r>
      <w:r w:rsidRPr="00FB0F92">
        <w:rPr>
          <w:sz w:val="28"/>
          <w:szCs w:val="28"/>
          <w:rtl/>
        </w:rPr>
        <w:t xml:space="preserve"> </w:t>
      </w:r>
      <w:r w:rsidRPr="00FB0F92">
        <w:rPr>
          <w:rFonts w:hint="cs"/>
          <w:sz w:val="28"/>
          <w:szCs w:val="28"/>
          <w:rtl/>
        </w:rPr>
        <w:t>وَالَّذِي</w:t>
      </w:r>
      <w:r w:rsidRPr="00FB0F92">
        <w:rPr>
          <w:sz w:val="28"/>
          <w:szCs w:val="28"/>
          <w:rtl/>
        </w:rPr>
        <w:t xml:space="preserve"> </w:t>
      </w:r>
      <w:r w:rsidRPr="00FB0F92">
        <w:rPr>
          <w:rFonts w:hint="cs"/>
          <w:sz w:val="28"/>
          <w:szCs w:val="28"/>
          <w:rtl/>
        </w:rPr>
        <w:t>لَا</w:t>
      </w:r>
      <w:r w:rsidRPr="00FB0F92">
        <w:rPr>
          <w:sz w:val="28"/>
          <w:szCs w:val="28"/>
          <w:rtl/>
        </w:rPr>
        <w:t xml:space="preserve"> </w:t>
      </w:r>
      <w:r w:rsidRPr="00FB0F92">
        <w:rPr>
          <w:rFonts w:hint="cs"/>
          <w:sz w:val="28"/>
          <w:szCs w:val="28"/>
          <w:rtl/>
        </w:rPr>
        <w:t>إِلَهَ</w:t>
      </w:r>
      <w:r w:rsidRPr="00FB0F92">
        <w:rPr>
          <w:sz w:val="28"/>
          <w:szCs w:val="28"/>
          <w:rtl/>
        </w:rPr>
        <w:t xml:space="preserve"> </w:t>
      </w:r>
      <w:r w:rsidRPr="00FB0F92">
        <w:rPr>
          <w:rFonts w:hint="cs"/>
          <w:sz w:val="28"/>
          <w:szCs w:val="28"/>
          <w:rtl/>
        </w:rPr>
        <w:t>غَيْرُهُ</w:t>
      </w:r>
      <w:r w:rsidRPr="00FB0F92">
        <w:rPr>
          <w:sz w:val="28"/>
          <w:szCs w:val="28"/>
          <w:rtl/>
        </w:rPr>
        <w:t xml:space="preserve"> </w:t>
      </w:r>
      <w:r w:rsidRPr="00FB0F92">
        <w:rPr>
          <w:rFonts w:hint="cs"/>
          <w:sz w:val="28"/>
          <w:szCs w:val="28"/>
          <w:rtl/>
        </w:rPr>
        <w:t>قام</w:t>
      </w:r>
      <w:r w:rsidRPr="00FB0F92">
        <w:rPr>
          <w:sz w:val="28"/>
          <w:szCs w:val="28"/>
          <w:rtl/>
        </w:rPr>
        <w:t xml:space="preserve"> </w:t>
      </w:r>
      <w:r w:rsidRPr="00FB0F92">
        <w:rPr>
          <w:rFonts w:hint="cs"/>
          <w:sz w:val="28"/>
          <w:szCs w:val="28"/>
          <w:rtl/>
        </w:rPr>
        <w:t>الذي</w:t>
      </w:r>
      <w:r w:rsidRPr="00FB0F92">
        <w:rPr>
          <w:sz w:val="28"/>
          <w:szCs w:val="28"/>
          <w:rtl/>
        </w:rPr>
        <w:t xml:space="preserve"> </w:t>
      </w:r>
      <w:r w:rsidRPr="00FB0F92">
        <w:rPr>
          <w:rFonts w:hint="cs"/>
          <w:sz w:val="28"/>
          <w:szCs w:val="28"/>
          <w:rtl/>
        </w:rPr>
        <w:t>أُنْزِلَتْ</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سُورَةُ</w:t>
      </w:r>
      <w:r w:rsidRPr="00FB0F92">
        <w:rPr>
          <w:sz w:val="28"/>
          <w:szCs w:val="28"/>
          <w:rtl/>
        </w:rPr>
        <w:t xml:space="preserve"> </w:t>
      </w:r>
      <w:r w:rsidRPr="00FB0F92">
        <w:rPr>
          <w:rFonts w:hint="cs"/>
          <w:sz w:val="28"/>
          <w:szCs w:val="28"/>
          <w:rtl/>
        </w:rPr>
        <w:t>الْبَقَرَةِ</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 xml:space="preserve">وسلم </w:t>
      </w:r>
      <w:r w:rsidRPr="00FB0F92">
        <w:rPr>
          <w:rFonts w:hint="cs"/>
          <w:sz w:val="28"/>
          <w:szCs w:val="28"/>
          <w:vertAlign w:val="superscript"/>
          <w:rtl/>
        </w:rPr>
        <w:t>(</w:t>
      </w:r>
      <w:r w:rsidRPr="00FB0F92">
        <w:rPr>
          <w:rStyle w:val="a4"/>
          <w:sz w:val="28"/>
          <w:szCs w:val="28"/>
          <w:rtl/>
        </w:rPr>
        <w:footnoteReference w:id="1184"/>
      </w:r>
      <w:r w:rsidRPr="00FB0F92">
        <w:rPr>
          <w:rFonts w:hint="cs"/>
          <w:sz w:val="28"/>
          <w:szCs w:val="28"/>
          <w:vertAlign w:val="superscript"/>
          <w:rtl/>
        </w:rPr>
        <w:t>)</w:t>
      </w:r>
      <w:r w:rsidRPr="00FB0F92">
        <w:rPr>
          <w:rFonts w:hint="cs"/>
          <w:sz w:val="28"/>
          <w:szCs w:val="28"/>
          <w:rtl/>
        </w:rPr>
        <w:t xml:space="preserve"> .</w:t>
      </w:r>
    </w:p>
    <w:p w:rsidR="008B4873" w:rsidRDefault="008B4873" w:rsidP="007169F9">
      <w:pPr>
        <w:pStyle w:val="a6"/>
        <w:numPr>
          <w:ilvl w:val="0"/>
          <w:numId w:val="65"/>
        </w:numPr>
        <w:tabs>
          <w:tab w:val="left" w:pos="2414"/>
        </w:tabs>
        <w:spacing w:after="0"/>
        <w:ind w:left="0" w:right="-284" w:hanging="341"/>
        <w:jc w:val="both"/>
        <w:rPr>
          <w:sz w:val="28"/>
          <w:szCs w:val="28"/>
        </w:rPr>
      </w:pPr>
      <w:r w:rsidRPr="00FB0F92">
        <w:rPr>
          <w:rFonts w:hint="cs"/>
          <w:sz w:val="28"/>
          <w:szCs w:val="28"/>
          <w:rtl/>
        </w:rPr>
        <w:lastRenderedPageBreak/>
        <w:t>عن</w:t>
      </w:r>
      <w:r w:rsidRPr="00FB0F92">
        <w:rPr>
          <w:sz w:val="28"/>
          <w:szCs w:val="28"/>
          <w:rtl/>
        </w:rPr>
        <w:t xml:space="preserve"> </w:t>
      </w:r>
      <w:r w:rsidRPr="00FB0F92">
        <w:rPr>
          <w:rFonts w:hint="cs"/>
          <w:sz w:val="28"/>
          <w:szCs w:val="28"/>
          <w:rtl/>
        </w:rPr>
        <w:t>أبي</w:t>
      </w:r>
      <w:r w:rsidRPr="00FB0F92">
        <w:rPr>
          <w:sz w:val="28"/>
          <w:szCs w:val="28"/>
          <w:rtl/>
        </w:rPr>
        <w:t xml:space="preserve"> </w:t>
      </w:r>
      <w:r w:rsidRPr="00FB0F92">
        <w:rPr>
          <w:rFonts w:hint="cs"/>
          <w:sz w:val="28"/>
          <w:szCs w:val="28"/>
          <w:rtl/>
        </w:rPr>
        <w:t>مَسْعُودٍ</w:t>
      </w:r>
      <w:r w:rsidRPr="00FB0F92">
        <w:rPr>
          <w:sz w:val="28"/>
          <w:szCs w:val="28"/>
          <w:rtl/>
        </w:rPr>
        <w:t xml:space="preserve"> </w:t>
      </w:r>
      <w:r w:rsidRPr="00FB0F92">
        <w:rPr>
          <w:rFonts w:hint="cs"/>
          <w:sz w:val="28"/>
          <w:szCs w:val="28"/>
          <w:rtl/>
        </w:rPr>
        <w:t>الْأَنْصَارِيِّ</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قال</w:t>
      </w:r>
      <w:r w:rsidRPr="00FB0F92">
        <w:rPr>
          <w:sz w:val="28"/>
          <w:szCs w:val="28"/>
          <w:rtl/>
        </w:rPr>
        <w:t xml:space="preserve"> </w:t>
      </w:r>
      <w:r w:rsidRPr="00FB0F92">
        <w:rPr>
          <w:rFonts w:hint="cs"/>
          <w:sz w:val="28"/>
          <w:szCs w:val="28"/>
          <w:rtl/>
        </w:rPr>
        <w:t>النبي</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w:t>
      </w:r>
      <w:r w:rsidRPr="00FB0F92">
        <w:rPr>
          <w:sz w:val="28"/>
          <w:szCs w:val="28"/>
          <w:rtl/>
        </w:rPr>
        <w:t xml:space="preserve"> </w:t>
      </w:r>
      <w:r w:rsidRPr="00E33539">
        <w:rPr>
          <w:rFonts w:hint="cs"/>
          <w:b/>
          <w:bCs/>
          <w:sz w:val="28"/>
          <w:szCs w:val="28"/>
          <w:rtl/>
        </w:rPr>
        <w:t>الْآيَتَانِ</w:t>
      </w:r>
      <w:r w:rsidRPr="00E33539">
        <w:rPr>
          <w:b/>
          <w:bCs/>
          <w:sz w:val="28"/>
          <w:szCs w:val="28"/>
          <w:rtl/>
        </w:rPr>
        <w:t xml:space="preserve"> </w:t>
      </w:r>
      <w:r w:rsidRPr="00E33539">
        <w:rPr>
          <w:rFonts w:hint="cs"/>
          <w:b/>
          <w:bCs/>
          <w:sz w:val="28"/>
          <w:szCs w:val="28"/>
          <w:rtl/>
        </w:rPr>
        <w:t>من</w:t>
      </w:r>
      <w:r w:rsidRPr="00E33539">
        <w:rPr>
          <w:b/>
          <w:bCs/>
          <w:sz w:val="28"/>
          <w:szCs w:val="28"/>
          <w:rtl/>
        </w:rPr>
        <w:t xml:space="preserve"> </w:t>
      </w:r>
      <w:r w:rsidRPr="00E33539">
        <w:rPr>
          <w:rFonts w:hint="cs"/>
          <w:b/>
          <w:bCs/>
          <w:sz w:val="28"/>
          <w:szCs w:val="28"/>
          <w:rtl/>
        </w:rPr>
        <w:t>آخِرِ</w:t>
      </w:r>
      <w:r w:rsidRPr="00E33539">
        <w:rPr>
          <w:b/>
          <w:bCs/>
          <w:sz w:val="28"/>
          <w:szCs w:val="28"/>
          <w:rtl/>
        </w:rPr>
        <w:t xml:space="preserve"> </w:t>
      </w:r>
      <w:r w:rsidRPr="00E33539">
        <w:rPr>
          <w:rFonts w:hint="cs"/>
          <w:b/>
          <w:bCs/>
          <w:sz w:val="28"/>
          <w:szCs w:val="28"/>
          <w:rtl/>
        </w:rPr>
        <w:t>سُورَةِ</w:t>
      </w:r>
      <w:r w:rsidRPr="00E33539">
        <w:rPr>
          <w:b/>
          <w:bCs/>
          <w:sz w:val="28"/>
          <w:szCs w:val="28"/>
          <w:rtl/>
        </w:rPr>
        <w:t xml:space="preserve"> </w:t>
      </w:r>
      <w:r w:rsidRPr="00E33539">
        <w:rPr>
          <w:rFonts w:hint="cs"/>
          <w:b/>
          <w:bCs/>
          <w:sz w:val="28"/>
          <w:szCs w:val="28"/>
          <w:rtl/>
        </w:rPr>
        <w:t>الْبَقَرَةِ</w:t>
      </w:r>
      <w:r w:rsidRPr="00E33539">
        <w:rPr>
          <w:b/>
          <w:bCs/>
          <w:sz w:val="28"/>
          <w:szCs w:val="28"/>
          <w:rtl/>
        </w:rPr>
        <w:t xml:space="preserve"> </w:t>
      </w:r>
      <w:r w:rsidRPr="00E33539">
        <w:rPr>
          <w:rFonts w:hint="cs"/>
          <w:b/>
          <w:bCs/>
          <w:sz w:val="28"/>
          <w:szCs w:val="28"/>
          <w:rtl/>
        </w:rPr>
        <w:t>من</w:t>
      </w:r>
      <w:r w:rsidRPr="00E33539">
        <w:rPr>
          <w:b/>
          <w:bCs/>
          <w:sz w:val="28"/>
          <w:szCs w:val="28"/>
          <w:rtl/>
        </w:rPr>
        <w:t xml:space="preserve"> </w:t>
      </w:r>
      <w:r w:rsidRPr="00E33539">
        <w:rPr>
          <w:rFonts w:hint="cs"/>
          <w:b/>
          <w:bCs/>
          <w:sz w:val="28"/>
          <w:szCs w:val="28"/>
          <w:rtl/>
        </w:rPr>
        <w:t>قَرَأَ</w:t>
      </w:r>
      <w:r w:rsidRPr="00E33539">
        <w:rPr>
          <w:b/>
          <w:bCs/>
          <w:sz w:val="28"/>
          <w:szCs w:val="28"/>
          <w:rtl/>
        </w:rPr>
        <w:t xml:space="preserve"> </w:t>
      </w:r>
      <w:proofErr w:type="spellStart"/>
      <w:r w:rsidRPr="00E33539">
        <w:rPr>
          <w:rFonts w:hint="cs"/>
          <w:b/>
          <w:bCs/>
          <w:sz w:val="28"/>
          <w:szCs w:val="28"/>
          <w:rtl/>
        </w:rPr>
        <w:t>بِهِمَا</w:t>
      </w:r>
      <w:proofErr w:type="spellEnd"/>
      <w:r w:rsidRPr="00E33539">
        <w:rPr>
          <w:b/>
          <w:bCs/>
          <w:sz w:val="28"/>
          <w:szCs w:val="28"/>
          <w:rtl/>
        </w:rPr>
        <w:t xml:space="preserve"> </w:t>
      </w:r>
      <w:r w:rsidRPr="00E33539">
        <w:rPr>
          <w:rFonts w:hint="cs"/>
          <w:b/>
          <w:bCs/>
          <w:sz w:val="28"/>
          <w:szCs w:val="28"/>
          <w:rtl/>
        </w:rPr>
        <w:t>في</w:t>
      </w:r>
      <w:r w:rsidRPr="00E33539">
        <w:rPr>
          <w:b/>
          <w:bCs/>
          <w:sz w:val="28"/>
          <w:szCs w:val="28"/>
          <w:rtl/>
        </w:rPr>
        <w:t xml:space="preserve"> </w:t>
      </w:r>
      <w:r w:rsidRPr="00E33539">
        <w:rPr>
          <w:rFonts w:hint="cs"/>
          <w:b/>
          <w:bCs/>
          <w:sz w:val="28"/>
          <w:szCs w:val="28"/>
          <w:rtl/>
        </w:rPr>
        <w:t>لَيْلَةٍ</w:t>
      </w:r>
      <w:r w:rsidRPr="00E33539">
        <w:rPr>
          <w:b/>
          <w:bCs/>
          <w:sz w:val="28"/>
          <w:szCs w:val="28"/>
          <w:rtl/>
        </w:rPr>
        <w:t xml:space="preserve"> </w:t>
      </w:r>
      <w:r w:rsidRPr="00E33539">
        <w:rPr>
          <w:rFonts w:hint="cs"/>
          <w:b/>
          <w:bCs/>
          <w:sz w:val="28"/>
          <w:szCs w:val="28"/>
          <w:rtl/>
        </w:rPr>
        <w:t>كَفَتَاهُ</w:t>
      </w:r>
      <w:r w:rsidRPr="00FB0F92">
        <w:rPr>
          <w:sz w:val="28"/>
          <w:szCs w:val="28"/>
          <w:rtl/>
        </w:rPr>
        <w:t xml:space="preserve"> </w:t>
      </w:r>
      <w:r w:rsidRPr="00FB0F92">
        <w:rPr>
          <w:rFonts w:hint="cs"/>
          <w:sz w:val="28"/>
          <w:szCs w:val="28"/>
          <w:rtl/>
        </w:rPr>
        <w:t xml:space="preserve">} </w:t>
      </w:r>
      <w:r w:rsidRPr="00FB0F92">
        <w:rPr>
          <w:rFonts w:hint="cs"/>
          <w:sz w:val="28"/>
          <w:szCs w:val="28"/>
          <w:vertAlign w:val="superscript"/>
          <w:rtl/>
        </w:rPr>
        <w:t>(</w:t>
      </w:r>
      <w:r w:rsidRPr="00FB0F92">
        <w:rPr>
          <w:rStyle w:val="a4"/>
          <w:sz w:val="28"/>
          <w:szCs w:val="28"/>
          <w:rtl/>
        </w:rPr>
        <w:footnoteReference w:id="1185"/>
      </w:r>
      <w:r w:rsidRPr="00FB0F92">
        <w:rPr>
          <w:rFonts w:hint="cs"/>
          <w:sz w:val="28"/>
          <w:szCs w:val="28"/>
          <w:vertAlign w:val="superscript"/>
          <w:rtl/>
        </w:rPr>
        <w:t>)</w:t>
      </w:r>
      <w:r w:rsidRPr="00FB0F92">
        <w:rPr>
          <w:rFonts w:hint="cs"/>
          <w:sz w:val="28"/>
          <w:szCs w:val="28"/>
          <w:rtl/>
        </w:rPr>
        <w:t xml:space="preserve"> .</w:t>
      </w:r>
    </w:p>
    <w:p w:rsidR="008B4873" w:rsidRPr="00FB0F92" w:rsidRDefault="008B4873" w:rsidP="007169F9">
      <w:pPr>
        <w:pStyle w:val="a6"/>
        <w:numPr>
          <w:ilvl w:val="0"/>
          <w:numId w:val="65"/>
        </w:numPr>
        <w:tabs>
          <w:tab w:val="left" w:pos="2414"/>
        </w:tabs>
        <w:spacing w:after="0"/>
        <w:ind w:left="0" w:right="-284" w:hanging="341"/>
        <w:jc w:val="both"/>
        <w:rPr>
          <w:sz w:val="28"/>
          <w:szCs w:val="28"/>
          <w:rtl/>
        </w:rPr>
      </w:pPr>
      <w:r w:rsidRPr="00FB0F92">
        <w:rPr>
          <w:rFonts w:hint="cs"/>
          <w:sz w:val="28"/>
          <w:szCs w:val="28"/>
          <w:rtl/>
        </w:rPr>
        <w:t>عن</w:t>
      </w:r>
      <w:r w:rsidRPr="00FB0F92">
        <w:rPr>
          <w:sz w:val="28"/>
          <w:szCs w:val="28"/>
          <w:rtl/>
        </w:rPr>
        <w:t xml:space="preserve"> </w:t>
      </w:r>
      <w:r w:rsidRPr="00FB0F92">
        <w:rPr>
          <w:rFonts w:hint="cs"/>
          <w:sz w:val="28"/>
          <w:szCs w:val="28"/>
          <w:rtl/>
        </w:rPr>
        <w:t>عَائِشَةَ</w:t>
      </w:r>
      <w:r w:rsidRPr="00FB0F92">
        <w:rPr>
          <w:sz w:val="28"/>
          <w:szCs w:val="28"/>
          <w:rtl/>
        </w:rPr>
        <w:t xml:space="preserve"> </w:t>
      </w:r>
      <w:r w:rsidRPr="00FB0F92">
        <w:rPr>
          <w:rFonts w:hint="cs"/>
          <w:sz w:val="28"/>
          <w:szCs w:val="28"/>
          <w:rtl/>
        </w:rPr>
        <w:t>قالت</w:t>
      </w:r>
      <w:r w:rsidRPr="00FB0F92">
        <w:rPr>
          <w:sz w:val="28"/>
          <w:szCs w:val="28"/>
          <w:rtl/>
        </w:rPr>
        <w:t xml:space="preserve"> </w:t>
      </w:r>
      <w:r w:rsidRPr="00FB0F92">
        <w:rPr>
          <w:rFonts w:hint="cs"/>
          <w:sz w:val="28"/>
          <w:szCs w:val="28"/>
          <w:rtl/>
        </w:rPr>
        <w:t>لَمَّا</w:t>
      </w:r>
      <w:r w:rsidRPr="00FB0F92">
        <w:rPr>
          <w:sz w:val="28"/>
          <w:szCs w:val="28"/>
          <w:rtl/>
        </w:rPr>
        <w:t xml:space="preserve"> </w:t>
      </w:r>
      <w:r w:rsidRPr="00FB0F92">
        <w:rPr>
          <w:rFonts w:hint="cs"/>
          <w:sz w:val="28"/>
          <w:szCs w:val="28"/>
          <w:rtl/>
        </w:rPr>
        <w:t>أُنْزِلَتْ</w:t>
      </w:r>
      <w:r w:rsidRPr="00FB0F92">
        <w:rPr>
          <w:sz w:val="28"/>
          <w:szCs w:val="28"/>
          <w:rtl/>
        </w:rPr>
        <w:t xml:space="preserve"> </w:t>
      </w:r>
      <w:r w:rsidRPr="00FB0F92">
        <w:rPr>
          <w:rFonts w:hint="cs"/>
          <w:sz w:val="28"/>
          <w:szCs w:val="28"/>
          <w:rtl/>
        </w:rPr>
        <w:t>الْآيَاتُ</w:t>
      </w:r>
      <w:r w:rsidRPr="00FB0F92">
        <w:rPr>
          <w:sz w:val="28"/>
          <w:szCs w:val="28"/>
          <w:rtl/>
        </w:rPr>
        <w:t xml:space="preserve"> </w:t>
      </w:r>
      <w:r w:rsidRPr="00FB0F92">
        <w:rPr>
          <w:rFonts w:hint="cs"/>
          <w:sz w:val="28"/>
          <w:szCs w:val="28"/>
          <w:rtl/>
        </w:rPr>
        <w:t>من</w:t>
      </w:r>
      <w:r w:rsidRPr="00FB0F92">
        <w:rPr>
          <w:sz w:val="28"/>
          <w:szCs w:val="28"/>
          <w:rtl/>
        </w:rPr>
        <w:t xml:space="preserve"> </w:t>
      </w:r>
      <w:r w:rsidRPr="00FB0F92">
        <w:rPr>
          <w:rFonts w:hint="cs"/>
          <w:sz w:val="28"/>
          <w:szCs w:val="28"/>
          <w:rtl/>
        </w:rPr>
        <w:t>سُورَةِ</w:t>
      </w:r>
      <w:r w:rsidRPr="00FB0F92">
        <w:rPr>
          <w:sz w:val="28"/>
          <w:szCs w:val="28"/>
          <w:rtl/>
        </w:rPr>
        <w:t xml:space="preserve"> </w:t>
      </w:r>
      <w:r w:rsidRPr="00FB0F92">
        <w:rPr>
          <w:rFonts w:hint="cs"/>
          <w:sz w:val="28"/>
          <w:szCs w:val="28"/>
          <w:rtl/>
        </w:rPr>
        <w:t>الْبَقَرَةِ</w:t>
      </w:r>
      <w:r w:rsidRPr="00FB0F92">
        <w:rPr>
          <w:sz w:val="28"/>
          <w:szCs w:val="28"/>
          <w:rtl/>
        </w:rPr>
        <w:t xml:space="preserve"> </w:t>
      </w:r>
      <w:r w:rsidRPr="00FB0F92">
        <w:rPr>
          <w:rFonts w:hint="cs"/>
          <w:sz w:val="28"/>
          <w:szCs w:val="28"/>
          <w:rtl/>
        </w:rPr>
        <w:t>في</w:t>
      </w:r>
      <w:r w:rsidRPr="00FB0F92">
        <w:rPr>
          <w:sz w:val="28"/>
          <w:szCs w:val="28"/>
          <w:rtl/>
        </w:rPr>
        <w:t xml:space="preserve"> </w:t>
      </w:r>
      <w:r w:rsidRPr="00FB0F92">
        <w:rPr>
          <w:rFonts w:hint="cs"/>
          <w:sz w:val="28"/>
          <w:szCs w:val="28"/>
          <w:rtl/>
        </w:rPr>
        <w:t>الرِّبَا</w:t>
      </w:r>
      <w:r w:rsidRPr="00FB0F92">
        <w:rPr>
          <w:sz w:val="28"/>
          <w:szCs w:val="28"/>
          <w:rtl/>
        </w:rPr>
        <w:t xml:space="preserve"> </w:t>
      </w:r>
      <w:r w:rsidRPr="00FB0F92">
        <w:rPr>
          <w:rFonts w:hint="cs"/>
          <w:sz w:val="28"/>
          <w:szCs w:val="28"/>
          <w:rtl/>
        </w:rPr>
        <w:t>خَرَجَ</w:t>
      </w:r>
      <w:r w:rsidRPr="00FB0F92">
        <w:rPr>
          <w:sz w:val="28"/>
          <w:szCs w:val="28"/>
          <w:rtl/>
        </w:rPr>
        <w:t xml:space="preserve"> </w:t>
      </w:r>
      <w:r w:rsidRPr="00FB0F92">
        <w:rPr>
          <w:rFonts w:hint="cs"/>
          <w:sz w:val="28"/>
          <w:szCs w:val="28"/>
          <w:rtl/>
        </w:rPr>
        <w:t>النبي</w:t>
      </w:r>
      <w:r w:rsidRPr="00FB0F92">
        <w:rPr>
          <w:sz w:val="28"/>
          <w:szCs w:val="28"/>
          <w:rtl/>
        </w:rPr>
        <w:t xml:space="preserve"> </w:t>
      </w:r>
      <w:r w:rsidRPr="00FB0F92">
        <w:rPr>
          <w:rFonts w:hint="cs"/>
          <w:sz w:val="28"/>
          <w:szCs w:val="28"/>
          <w:rtl/>
        </w:rPr>
        <w:t>صلى</w:t>
      </w:r>
      <w:r w:rsidRPr="00FB0F92">
        <w:rPr>
          <w:sz w:val="28"/>
          <w:szCs w:val="28"/>
          <w:rtl/>
        </w:rPr>
        <w:t xml:space="preserve"> </w:t>
      </w:r>
      <w:r w:rsidRPr="00FB0F92">
        <w:rPr>
          <w:rFonts w:hint="cs"/>
          <w:sz w:val="28"/>
          <w:szCs w:val="28"/>
          <w:rtl/>
        </w:rPr>
        <w:t>الله</w:t>
      </w:r>
      <w:r w:rsidRPr="00FB0F92">
        <w:rPr>
          <w:sz w:val="28"/>
          <w:szCs w:val="28"/>
          <w:rtl/>
        </w:rPr>
        <w:t xml:space="preserve"> </w:t>
      </w:r>
      <w:r w:rsidRPr="00FB0F92">
        <w:rPr>
          <w:rFonts w:hint="cs"/>
          <w:sz w:val="28"/>
          <w:szCs w:val="28"/>
          <w:rtl/>
        </w:rPr>
        <w:t>عليه</w:t>
      </w:r>
      <w:r w:rsidRPr="00FB0F92">
        <w:rPr>
          <w:sz w:val="28"/>
          <w:szCs w:val="28"/>
          <w:rtl/>
        </w:rPr>
        <w:t xml:space="preserve"> </w:t>
      </w:r>
      <w:r w:rsidRPr="00FB0F92">
        <w:rPr>
          <w:rFonts w:hint="cs"/>
          <w:sz w:val="28"/>
          <w:szCs w:val="28"/>
          <w:rtl/>
        </w:rPr>
        <w:t>وسلم</w:t>
      </w:r>
      <w:r w:rsidRPr="00FB0F92">
        <w:rPr>
          <w:sz w:val="28"/>
          <w:szCs w:val="28"/>
          <w:rtl/>
        </w:rPr>
        <w:t xml:space="preserve">  </w:t>
      </w:r>
      <w:r w:rsidRPr="00FB0F92">
        <w:rPr>
          <w:rFonts w:hint="cs"/>
          <w:sz w:val="28"/>
          <w:szCs w:val="28"/>
          <w:rtl/>
        </w:rPr>
        <w:t>إلى</w:t>
      </w:r>
      <w:r w:rsidRPr="00FB0F92">
        <w:rPr>
          <w:sz w:val="28"/>
          <w:szCs w:val="28"/>
          <w:rtl/>
        </w:rPr>
        <w:t xml:space="preserve"> </w:t>
      </w:r>
      <w:r w:rsidRPr="00FB0F92">
        <w:rPr>
          <w:rFonts w:hint="cs"/>
          <w:sz w:val="28"/>
          <w:szCs w:val="28"/>
          <w:rtl/>
        </w:rPr>
        <w:t>الْمَسْجِدِ</w:t>
      </w:r>
      <w:r w:rsidRPr="00FB0F92">
        <w:rPr>
          <w:sz w:val="28"/>
          <w:szCs w:val="28"/>
          <w:rtl/>
        </w:rPr>
        <w:t xml:space="preserve"> </w:t>
      </w:r>
      <w:r w:rsidRPr="00FB0F92">
        <w:rPr>
          <w:rFonts w:hint="cs"/>
          <w:sz w:val="28"/>
          <w:szCs w:val="28"/>
          <w:rtl/>
        </w:rPr>
        <w:t>فَقَرَأَهُنَّ</w:t>
      </w:r>
      <w:r w:rsidRPr="00FB0F92">
        <w:rPr>
          <w:sz w:val="28"/>
          <w:szCs w:val="28"/>
          <w:rtl/>
        </w:rPr>
        <w:t xml:space="preserve"> </w:t>
      </w:r>
      <w:r w:rsidRPr="00FB0F92">
        <w:rPr>
          <w:rFonts w:hint="cs"/>
          <w:sz w:val="28"/>
          <w:szCs w:val="28"/>
          <w:rtl/>
        </w:rPr>
        <w:t>على</w:t>
      </w:r>
      <w:r w:rsidRPr="00FB0F92">
        <w:rPr>
          <w:sz w:val="28"/>
          <w:szCs w:val="28"/>
          <w:rtl/>
        </w:rPr>
        <w:t xml:space="preserve"> </w:t>
      </w:r>
      <w:r w:rsidRPr="00FB0F92">
        <w:rPr>
          <w:rFonts w:hint="cs"/>
          <w:sz w:val="28"/>
          <w:szCs w:val="28"/>
          <w:rtl/>
        </w:rPr>
        <w:t>الناس</w:t>
      </w:r>
      <w:r w:rsidRPr="00FB0F92">
        <w:rPr>
          <w:sz w:val="28"/>
          <w:szCs w:val="28"/>
          <w:rtl/>
        </w:rPr>
        <w:t xml:space="preserve"> </w:t>
      </w:r>
      <w:r w:rsidRPr="00FB0F92">
        <w:rPr>
          <w:rFonts w:hint="cs"/>
          <w:sz w:val="28"/>
          <w:szCs w:val="28"/>
          <w:rtl/>
        </w:rPr>
        <w:t>ثُمَّ</w:t>
      </w:r>
      <w:r w:rsidRPr="00FB0F92">
        <w:rPr>
          <w:sz w:val="28"/>
          <w:szCs w:val="28"/>
          <w:rtl/>
        </w:rPr>
        <w:t xml:space="preserve"> </w:t>
      </w:r>
      <w:r w:rsidRPr="00FB0F92">
        <w:rPr>
          <w:rFonts w:hint="cs"/>
          <w:sz w:val="28"/>
          <w:szCs w:val="28"/>
          <w:rtl/>
        </w:rPr>
        <w:t>حَرَّمَ</w:t>
      </w:r>
      <w:r w:rsidRPr="00FB0F92">
        <w:rPr>
          <w:sz w:val="28"/>
          <w:szCs w:val="28"/>
          <w:rtl/>
        </w:rPr>
        <w:t xml:space="preserve"> </w:t>
      </w:r>
      <w:r w:rsidRPr="00FB0F92">
        <w:rPr>
          <w:rFonts w:hint="cs"/>
          <w:sz w:val="28"/>
          <w:szCs w:val="28"/>
          <w:rtl/>
        </w:rPr>
        <w:t>تِجَارَةَ</w:t>
      </w:r>
      <w:r w:rsidRPr="00FB0F92">
        <w:rPr>
          <w:sz w:val="28"/>
          <w:szCs w:val="28"/>
          <w:rtl/>
        </w:rPr>
        <w:t xml:space="preserve"> </w:t>
      </w:r>
      <w:r w:rsidRPr="00FB0F92">
        <w:rPr>
          <w:rFonts w:hint="cs"/>
          <w:sz w:val="28"/>
          <w:szCs w:val="28"/>
          <w:rtl/>
        </w:rPr>
        <w:t>الْخَمْرِ</w:t>
      </w:r>
      <w:r w:rsidRPr="00FB0F92">
        <w:rPr>
          <w:rFonts w:hint="cs"/>
          <w:sz w:val="28"/>
          <w:szCs w:val="28"/>
          <w:vertAlign w:val="superscript"/>
          <w:rtl/>
        </w:rPr>
        <w:t>(</w:t>
      </w:r>
      <w:r w:rsidRPr="00FB0F92">
        <w:rPr>
          <w:rStyle w:val="a4"/>
          <w:sz w:val="28"/>
          <w:szCs w:val="28"/>
          <w:rtl/>
        </w:rPr>
        <w:footnoteReference w:id="1186"/>
      </w:r>
      <w:r w:rsidRPr="00FB0F92">
        <w:rPr>
          <w:rFonts w:hint="cs"/>
          <w:sz w:val="28"/>
          <w:szCs w:val="28"/>
          <w:vertAlign w:val="superscript"/>
          <w:rtl/>
        </w:rPr>
        <w:t>)</w:t>
      </w:r>
      <w:r w:rsidRPr="00FB0F92">
        <w:rPr>
          <w:rFonts w:hint="cs"/>
          <w:sz w:val="28"/>
          <w:szCs w:val="28"/>
          <w:rtl/>
        </w:rPr>
        <w:t xml:space="preserve"> .</w:t>
      </w:r>
    </w:p>
    <w:p w:rsidR="008B4873" w:rsidRPr="00FB0F92" w:rsidRDefault="008B4873" w:rsidP="006B1D19">
      <w:pPr>
        <w:tabs>
          <w:tab w:val="left" w:pos="2414"/>
        </w:tabs>
        <w:spacing w:after="0"/>
        <w:ind w:right="-284" w:hanging="341"/>
        <w:jc w:val="both"/>
        <w:rPr>
          <w:rFonts w:cs="Simplified Arabic"/>
          <w:sz w:val="28"/>
          <w:szCs w:val="28"/>
          <w:rtl/>
        </w:rPr>
      </w:pPr>
      <w:r w:rsidRPr="00FB0F92">
        <w:rPr>
          <w:rFonts w:cs="Simplified Arabic" w:hint="cs"/>
          <w:sz w:val="28"/>
          <w:szCs w:val="28"/>
          <w:rtl/>
        </w:rPr>
        <w:t>وهناك أحاديث أخرى كثيرة في الكتب الستة تدل على رجحان ما ذهب اليه أصحاب القول الثاني، وهو رأي البخاري حيث عقد له باباً  في صحيحه أسماه: بَاب:</w:t>
      </w:r>
      <w:r w:rsidRPr="00FB0F92">
        <w:rPr>
          <w:rFonts w:cs="Simplified Arabic"/>
          <w:sz w:val="28"/>
          <w:szCs w:val="28"/>
          <w:rtl/>
        </w:rPr>
        <w:t xml:space="preserve"> </w:t>
      </w:r>
      <w:r w:rsidRPr="00FB0F92">
        <w:rPr>
          <w:rFonts w:cs="Simplified Arabic" w:hint="cs"/>
          <w:sz w:val="28"/>
          <w:szCs w:val="28"/>
          <w:rtl/>
        </w:rPr>
        <w:t>من</w:t>
      </w:r>
      <w:r w:rsidRPr="00FB0F92">
        <w:rPr>
          <w:rFonts w:cs="Simplified Arabic"/>
          <w:sz w:val="28"/>
          <w:szCs w:val="28"/>
          <w:rtl/>
        </w:rPr>
        <w:t xml:space="preserve"> </w:t>
      </w:r>
      <w:r w:rsidRPr="00FB0F92">
        <w:rPr>
          <w:rFonts w:cs="Simplified Arabic" w:hint="cs"/>
          <w:sz w:val="28"/>
          <w:szCs w:val="28"/>
          <w:rtl/>
        </w:rPr>
        <w:t>لم</w:t>
      </w:r>
      <w:r w:rsidRPr="00FB0F92">
        <w:rPr>
          <w:rFonts w:cs="Simplified Arabic"/>
          <w:sz w:val="28"/>
          <w:szCs w:val="28"/>
          <w:rtl/>
        </w:rPr>
        <w:t xml:space="preserve"> </w:t>
      </w:r>
      <w:r w:rsidRPr="00FB0F92">
        <w:rPr>
          <w:rFonts w:cs="Simplified Arabic" w:hint="cs"/>
          <w:sz w:val="28"/>
          <w:szCs w:val="28"/>
          <w:rtl/>
        </w:rPr>
        <w:t>يَرَ</w:t>
      </w:r>
      <w:r w:rsidRPr="00FB0F92">
        <w:rPr>
          <w:rFonts w:cs="Simplified Arabic"/>
          <w:sz w:val="28"/>
          <w:szCs w:val="28"/>
          <w:rtl/>
        </w:rPr>
        <w:t xml:space="preserve"> </w:t>
      </w:r>
      <w:r w:rsidRPr="00FB0F92">
        <w:rPr>
          <w:rFonts w:cs="Simplified Arabic" w:hint="cs"/>
          <w:sz w:val="28"/>
          <w:szCs w:val="28"/>
          <w:rtl/>
        </w:rPr>
        <w:t>بَأْسًا</w:t>
      </w:r>
      <w:r w:rsidRPr="00FB0F92">
        <w:rPr>
          <w:rFonts w:cs="Simplified Arabic"/>
          <w:sz w:val="28"/>
          <w:szCs w:val="28"/>
          <w:rtl/>
        </w:rPr>
        <w:t xml:space="preserve"> </w:t>
      </w:r>
      <w:r w:rsidRPr="00FB0F92">
        <w:rPr>
          <w:rFonts w:cs="Simplified Arabic" w:hint="cs"/>
          <w:sz w:val="28"/>
          <w:szCs w:val="28"/>
          <w:rtl/>
        </w:rPr>
        <w:t>أَنْ</w:t>
      </w:r>
      <w:r w:rsidRPr="00FB0F92">
        <w:rPr>
          <w:rFonts w:cs="Simplified Arabic"/>
          <w:sz w:val="28"/>
          <w:szCs w:val="28"/>
          <w:rtl/>
        </w:rPr>
        <w:t xml:space="preserve"> </w:t>
      </w:r>
      <w:r w:rsidRPr="00FB0F92">
        <w:rPr>
          <w:rFonts w:cs="Simplified Arabic" w:hint="cs"/>
          <w:sz w:val="28"/>
          <w:szCs w:val="28"/>
          <w:rtl/>
        </w:rPr>
        <w:t>يَقُولَ:</w:t>
      </w:r>
      <w:r w:rsidRPr="00FB0F92">
        <w:rPr>
          <w:rFonts w:cs="Simplified Arabic"/>
          <w:sz w:val="28"/>
          <w:szCs w:val="28"/>
          <w:rtl/>
        </w:rPr>
        <w:t xml:space="preserve"> </w:t>
      </w:r>
      <w:r w:rsidRPr="00FB0F92">
        <w:rPr>
          <w:rFonts w:cs="Simplified Arabic" w:hint="cs"/>
          <w:sz w:val="28"/>
          <w:szCs w:val="28"/>
          <w:rtl/>
        </w:rPr>
        <w:t>سُورَةُ</w:t>
      </w:r>
      <w:r w:rsidRPr="00FB0F92">
        <w:rPr>
          <w:rFonts w:cs="Simplified Arabic"/>
          <w:sz w:val="28"/>
          <w:szCs w:val="28"/>
          <w:rtl/>
        </w:rPr>
        <w:t xml:space="preserve"> </w:t>
      </w:r>
      <w:r w:rsidRPr="00FB0F92">
        <w:rPr>
          <w:rFonts w:cs="Simplified Arabic" w:hint="cs"/>
          <w:sz w:val="28"/>
          <w:szCs w:val="28"/>
          <w:rtl/>
        </w:rPr>
        <w:t>الْبَقَرَةِ،</w:t>
      </w:r>
      <w:r w:rsidRPr="00FB0F92">
        <w:rPr>
          <w:rFonts w:cs="Simplified Arabic"/>
          <w:sz w:val="28"/>
          <w:szCs w:val="28"/>
          <w:rtl/>
        </w:rPr>
        <w:t xml:space="preserve"> </w:t>
      </w:r>
      <w:r w:rsidRPr="00FB0F92">
        <w:rPr>
          <w:rFonts w:cs="Simplified Arabic" w:hint="cs"/>
          <w:sz w:val="28"/>
          <w:szCs w:val="28"/>
          <w:rtl/>
        </w:rPr>
        <w:t>وَسُورَةُ</w:t>
      </w:r>
      <w:r w:rsidRPr="00FB0F92">
        <w:rPr>
          <w:rFonts w:cs="Simplified Arabic"/>
          <w:sz w:val="28"/>
          <w:szCs w:val="28"/>
          <w:rtl/>
        </w:rPr>
        <w:t xml:space="preserve"> </w:t>
      </w:r>
      <w:r w:rsidRPr="00FB0F92">
        <w:rPr>
          <w:rFonts w:cs="Simplified Arabic" w:hint="cs"/>
          <w:sz w:val="28"/>
          <w:szCs w:val="28"/>
          <w:rtl/>
        </w:rPr>
        <w:t>كَذَا</w:t>
      </w:r>
      <w:r w:rsidRPr="00FB0F92">
        <w:rPr>
          <w:rFonts w:cs="Simplified Arabic"/>
          <w:sz w:val="28"/>
          <w:szCs w:val="28"/>
          <w:rtl/>
        </w:rPr>
        <w:t xml:space="preserve"> </w:t>
      </w:r>
      <w:r w:rsidRPr="00FB0F92">
        <w:rPr>
          <w:rFonts w:cs="Simplified Arabic" w:hint="cs"/>
          <w:sz w:val="28"/>
          <w:szCs w:val="28"/>
          <w:rtl/>
        </w:rPr>
        <w:t>وَكَذَا، وذكر فيه ثلاثة أحاديث</w:t>
      </w:r>
      <w:r w:rsidRPr="00FB0F92">
        <w:rPr>
          <w:rFonts w:cs="Simplified Arabic" w:hint="cs"/>
          <w:sz w:val="28"/>
          <w:szCs w:val="28"/>
          <w:vertAlign w:val="superscript"/>
          <w:rtl/>
        </w:rPr>
        <w:t>(</w:t>
      </w:r>
      <w:r w:rsidRPr="00FB0F92">
        <w:rPr>
          <w:rStyle w:val="a4"/>
          <w:rFonts w:cs="Simplified Arabic"/>
          <w:sz w:val="28"/>
          <w:szCs w:val="28"/>
          <w:rtl/>
        </w:rPr>
        <w:footnoteReference w:id="1187"/>
      </w:r>
      <w:r w:rsidRPr="00FB0F92">
        <w:rPr>
          <w:rFonts w:cs="Simplified Arabic" w:hint="cs"/>
          <w:sz w:val="28"/>
          <w:szCs w:val="28"/>
          <w:vertAlign w:val="superscript"/>
          <w:rtl/>
        </w:rPr>
        <w:t>)</w:t>
      </w:r>
      <w:r w:rsidRPr="00FB0F92">
        <w:rPr>
          <w:rFonts w:cs="Simplified Arabic" w:hint="cs"/>
          <w:sz w:val="28"/>
          <w:szCs w:val="28"/>
          <w:rtl/>
        </w:rPr>
        <w:t xml:space="preserve"> .</w:t>
      </w:r>
    </w:p>
    <w:p w:rsidR="002A3093" w:rsidRDefault="002A3093" w:rsidP="006B1D19">
      <w:pPr>
        <w:pStyle w:val="a6"/>
        <w:ind w:left="0" w:right="-284" w:hanging="341"/>
        <w:jc w:val="both"/>
        <w:rPr>
          <w:sz w:val="28"/>
          <w:szCs w:val="28"/>
          <w:rtl/>
        </w:rPr>
      </w:pPr>
    </w:p>
    <w:p w:rsidR="004D7455" w:rsidRDefault="004D7455" w:rsidP="006B1D19">
      <w:pPr>
        <w:pStyle w:val="a6"/>
        <w:ind w:left="0" w:right="-284" w:hanging="341"/>
        <w:jc w:val="both"/>
        <w:rPr>
          <w:sz w:val="28"/>
          <w:szCs w:val="28"/>
          <w:rtl/>
        </w:rPr>
      </w:pPr>
    </w:p>
    <w:p w:rsidR="004D7455" w:rsidRDefault="004D7455" w:rsidP="006B1D19">
      <w:pPr>
        <w:pStyle w:val="a6"/>
        <w:ind w:left="0" w:right="-284" w:hanging="341"/>
        <w:jc w:val="both"/>
        <w:rPr>
          <w:sz w:val="28"/>
          <w:szCs w:val="28"/>
          <w:rtl/>
        </w:rPr>
      </w:pPr>
    </w:p>
    <w:p w:rsidR="002A3093" w:rsidRDefault="002A3093" w:rsidP="006B1D19">
      <w:pPr>
        <w:pStyle w:val="a6"/>
        <w:ind w:left="0" w:right="-284" w:hanging="341"/>
        <w:jc w:val="both"/>
        <w:rPr>
          <w:sz w:val="28"/>
          <w:szCs w:val="28"/>
          <w:rtl/>
        </w:rPr>
      </w:pPr>
    </w:p>
    <w:p w:rsidR="002A3093" w:rsidRDefault="002A3093" w:rsidP="006B1D19">
      <w:pPr>
        <w:pStyle w:val="a6"/>
        <w:ind w:left="0" w:right="-284" w:hanging="341"/>
        <w:jc w:val="both"/>
        <w:rPr>
          <w:sz w:val="28"/>
          <w:szCs w:val="28"/>
          <w:rtl/>
        </w:rPr>
      </w:pPr>
    </w:p>
    <w:p w:rsidR="002A3093" w:rsidRDefault="002A3093" w:rsidP="006B1D19">
      <w:pPr>
        <w:pStyle w:val="a6"/>
        <w:ind w:left="0" w:right="-284" w:hanging="341"/>
        <w:jc w:val="both"/>
        <w:rPr>
          <w:sz w:val="28"/>
          <w:szCs w:val="28"/>
          <w:rtl/>
        </w:rPr>
      </w:pPr>
    </w:p>
    <w:p w:rsidR="002A3093" w:rsidRPr="0048058C" w:rsidRDefault="002A3093" w:rsidP="006B1D19">
      <w:pPr>
        <w:pStyle w:val="a6"/>
        <w:ind w:left="0" w:right="-284" w:hanging="341"/>
        <w:jc w:val="both"/>
        <w:rPr>
          <w:sz w:val="28"/>
          <w:szCs w:val="28"/>
          <w:rtl/>
        </w:rPr>
      </w:pPr>
    </w:p>
    <w:p w:rsidR="008B4873" w:rsidRPr="0048058C" w:rsidRDefault="008B4873" w:rsidP="006B1D19">
      <w:pPr>
        <w:pStyle w:val="a6"/>
        <w:ind w:right="-284" w:hanging="341"/>
        <w:jc w:val="both"/>
        <w:rPr>
          <w:sz w:val="28"/>
          <w:szCs w:val="28"/>
          <w:rtl/>
        </w:rPr>
      </w:pPr>
    </w:p>
    <w:p w:rsidR="008B4873" w:rsidRPr="0048058C" w:rsidRDefault="008B4873" w:rsidP="006B1D19">
      <w:pPr>
        <w:pStyle w:val="a6"/>
        <w:ind w:right="-284" w:hanging="341"/>
        <w:jc w:val="both"/>
        <w:rPr>
          <w:sz w:val="28"/>
          <w:szCs w:val="28"/>
          <w:rtl/>
        </w:rPr>
      </w:pPr>
    </w:p>
    <w:p w:rsidR="008B4873" w:rsidRPr="0048058C" w:rsidRDefault="008B4873" w:rsidP="006B1D19">
      <w:pPr>
        <w:pStyle w:val="a6"/>
        <w:ind w:right="-284" w:hanging="341"/>
        <w:jc w:val="both"/>
        <w:rPr>
          <w:sz w:val="28"/>
          <w:szCs w:val="28"/>
          <w:rtl/>
        </w:rPr>
      </w:pP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44"/>
          <w:szCs w:val="144"/>
          <w:rtl/>
          <w:lang w:bidi="ar-IQ"/>
        </w:rPr>
        <w:lastRenderedPageBreak/>
        <w:t xml:space="preserve">الفصل السادس </w:t>
      </w: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44"/>
          <w:szCs w:val="144"/>
          <w:rtl/>
          <w:lang w:bidi="ar-IQ"/>
        </w:rPr>
        <w:t>القراءات</w:t>
      </w:r>
    </w:p>
    <w:p w:rsidR="008B4873" w:rsidRPr="003D1199"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52"/>
          <w:szCs w:val="52"/>
          <w:rtl/>
          <w:lang w:bidi="ar-IQ"/>
        </w:rPr>
        <w:t>المبحث الأول:</w:t>
      </w:r>
      <w:r w:rsidRPr="003D1199">
        <w:rPr>
          <w:rFonts w:ascii="Angsana New" w:hAnsi="Angsana New" w:cs="Traditional Arabic" w:hint="cs"/>
          <w:sz w:val="72"/>
          <w:szCs w:val="72"/>
          <w:rtl/>
          <w:lang w:bidi="ar-IQ"/>
        </w:rPr>
        <w:t xml:space="preserve"> تعريف القراءات .</w:t>
      </w:r>
    </w:p>
    <w:p w:rsidR="008B4873" w:rsidRPr="003D1199"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52"/>
          <w:szCs w:val="52"/>
          <w:rtl/>
          <w:lang w:bidi="ar-IQ"/>
        </w:rPr>
        <w:t>المبحث الثاني:</w:t>
      </w:r>
      <w:r w:rsidRPr="003D1199">
        <w:rPr>
          <w:rFonts w:ascii="Angsana New" w:hAnsi="Angsana New" w:cs="Traditional Arabic" w:hint="cs"/>
          <w:sz w:val="72"/>
          <w:szCs w:val="72"/>
          <w:rtl/>
          <w:lang w:bidi="ar-IQ"/>
        </w:rPr>
        <w:t xml:space="preserve"> نشأة علم القراءات .</w:t>
      </w:r>
    </w:p>
    <w:p w:rsidR="008B4873" w:rsidRPr="003D1199"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52"/>
          <w:szCs w:val="52"/>
          <w:rtl/>
          <w:lang w:bidi="ar-IQ"/>
        </w:rPr>
        <w:t>المبحث الثالث:</w:t>
      </w:r>
      <w:r w:rsidRPr="003D1199">
        <w:rPr>
          <w:rFonts w:ascii="Angsana New" w:hAnsi="Angsana New" w:cs="Traditional Arabic" w:hint="cs"/>
          <w:sz w:val="72"/>
          <w:szCs w:val="72"/>
          <w:rtl/>
          <w:lang w:bidi="ar-IQ"/>
        </w:rPr>
        <w:t xml:space="preserve"> تعريف بالقراءات والقراء .</w:t>
      </w:r>
    </w:p>
    <w:p w:rsidR="008B4873"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52"/>
          <w:szCs w:val="52"/>
          <w:rtl/>
          <w:lang w:bidi="ar-IQ"/>
        </w:rPr>
        <w:t>المبحث الرابع:</w:t>
      </w:r>
      <w:r w:rsidRPr="003D1199">
        <w:rPr>
          <w:rFonts w:ascii="Angsana New" w:hAnsi="Angsana New" w:cs="Traditional Arabic" w:hint="cs"/>
          <w:sz w:val="72"/>
          <w:szCs w:val="72"/>
          <w:rtl/>
          <w:lang w:bidi="ar-IQ"/>
        </w:rPr>
        <w:t xml:space="preserve"> القراءات الواردة في الكتب الستة .</w:t>
      </w:r>
    </w:p>
    <w:p w:rsidR="004D7455" w:rsidRDefault="004D7455" w:rsidP="006B1D19">
      <w:pPr>
        <w:ind w:left="226" w:right="-284" w:hanging="341"/>
        <w:rPr>
          <w:rFonts w:ascii="Angsana New" w:hAnsi="Angsana New" w:cs="Traditional Arabic"/>
          <w:sz w:val="72"/>
          <w:szCs w:val="72"/>
          <w:rtl/>
          <w:lang w:bidi="ar-IQ"/>
        </w:rPr>
      </w:pPr>
    </w:p>
    <w:p w:rsidR="004D7455" w:rsidRDefault="004D7455" w:rsidP="006B1D19">
      <w:pPr>
        <w:ind w:right="-284" w:hanging="341"/>
        <w:jc w:val="center"/>
        <w:rPr>
          <w:rFonts w:ascii="Angsana New" w:hAnsi="Angsana New" w:cs="MCS Jeddah S_I 3d."/>
          <w:sz w:val="36"/>
          <w:szCs w:val="36"/>
          <w:rtl/>
          <w:lang w:bidi="ar-IQ"/>
        </w:rPr>
      </w:pPr>
    </w:p>
    <w:p w:rsidR="008B4873" w:rsidRPr="00F30A1C" w:rsidRDefault="008B4873" w:rsidP="006B1D19">
      <w:pPr>
        <w:ind w:right="-284" w:hanging="341"/>
        <w:jc w:val="center"/>
        <w:rPr>
          <w:rFonts w:ascii="Angsana New" w:hAnsi="Angsana New" w:cs="MCS Jeddah S_I 3d."/>
          <w:sz w:val="36"/>
          <w:szCs w:val="36"/>
          <w:rtl/>
          <w:lang w:bidi="ar-IQ"/>
        </w:rPr>
      </w:pPr>
      <w:r w:rsidRPr="00F30A1C">
        <w:rPr>
          <w:rFonts w:ascii="Angsana New" w:hAnsi="Angsana New" w:cs="MCS Jeddah S_I 3d." w:hint="cs"/>
          <w:sz w:val="36"/>
          <w:szCs w:val="36"/>
          <w:rtl/>
          <w:lang w:bidi="ar-IQ"/>
        </w:rPr>
        <w:lastRenderedPageBreak/>
        <w:t>الفصل السادس</w:t>
      </w:r>
    </w:p>
    <w:p w:rsidR="008B4873" w:rsidRPr="00F30A1C" w:rsidRDefault="008B4873" w:rsidP="006B1D19">
      <w:pPr>
        <w:ind w:right="-284" w:hanging="341"/>
        <w:jc w:val="center"/>
        <w:rPr>
          <w:rFonts w:cs="MCS Jeddah S_I 3d."/>
          <w:sz w:val="36"/>
          <w:szCs w:val="36"/>
          <w:rtl/>
        </w:rPr>
      </w:pPr>
      <w:r w:rsidRPr="00F30A1C">
        <w:rPr>
          <w:rFonts w:cs="MCS Jeddah S_I 3d." w:hint="cs"/>
          <w:sz w:val="36"/>
          <w:szCs w:val="36"/>
          <w:rtl/>
        </w:rPr>
        <w:t>القراءات</w:t>
      </w:r>
    </w:p>
    <w:p w:rsidR="008B4873" w:rsidRPr="00F30A1C" w:rsidRDefault="008B4873" w:rsidP="006B1D19">
      <w:pPr>
        <w:ind w:right="-284" w:hanging="341"/>
        <w:jc w:val="center"/>
        <w:rPr>
          <w:rFonts w:cs="AdvertisingExtraBold"/>
          <w:sz w:val="36"/>
          <w:szCs w:val="36"/>
          <w:rtl/>
        </w:rPr>
      </w:pPr>
      <w:r w:rsidRPr="00F30A1C">
        <w:rPr>
          <w:rFonts w:cs="AdvertisingExtraBold" w:hint="cs"/>
          <w:sz w:val="36"/>
          <w:szCs w:val="36"/>
          <w:rtl/>
        </w:rPr>
        <w:t>المبحث الأول</w:t>
      </w:r>
    </w:p>
    <w:p w:rsidR="008B4873" w:rsidRPr="001F4069" w:rsidRDefault="008B4873" w:rsidP="004D7455">
      <w:pPr>
        <w:spacing w:after="0"/>
        <w:ind w:right="-284" w:hanging="341"/>
        <w:rPr>
          <w:rFonts w:cs="Simplified Arabic"/>
          <w:sz w:val="32"/>
          <w:szCs w:val="32"/>
          <w:rtl/>
        </w:rPr>
      </w:pPr>
      <w:r w:rsidRPr="001F4069">
        <w:rPr>
          <w:rFonts w:cs="Simplified Arabic" w:hint="cs"/>
          <w:sz w:val="32"/>
          <w:szCs w:val="32"/>
          <w:rtl/>
        </w:rPr>
        <w:t>تعريف القراءات لغة واصطلاحاً:</w:t>
      </w:r>
    </w:p>
    <w:p w:rsidR="008B4873" w:rsidRPr="001F4069" w:rsidRDefault="008B4873" w:rsidP="007169F9">
      <w:pPr>
        <w:pStyle w:val="a6"/>
        <w:numPr>
          <w:ilvl w:val="0"/>
          <w:numId w:val="71"/>
        </w:numPr>
        <w:spacing w:after="0"/>
        <w:ind w:left="0" w:right="-284" w:hanging="341"/>
        <w:jc w:val="both"/>
        <w:rPr>
          <w:sz w:val="28"/>
          <w:szCs w:val="28"/>
          <w:rtl/>
        </w:rPr>
      </w:pPr>
      <w:r w:rsidRPr="001F4069">
        <w:rPr>
          <w:rFonts w:hint="cs"/>
          <w:sz w:val="28"/>
          <w:szCs w:val="28"/>
          <w:rtl/>
        </w:rPr>
        <w:t xml:space="preserve">تعريفها لغة: القراءات جمع قراءة، وهي مصدر سماعي لقرأ، والقراء من القراءة وهي جمع قارئ </w:t>
      </w:r>
      <w:r w:rsidRPr="001F4069">
        <w:rPr>
          <w:rFonts w:hint="cs"/>
          <w:sz w:val="28"/>
          <w:szCs w:val="28"/>
          <w:vertAlign w:val="superscript"/>
          <w:rtl/>
        </w:rPr>
        <w:t>(</w:t>
      </w:r>
      <w:r w:rsidRPr="001F4069">
        <w:rPr>
          <w:rStyle w:val="a4"/>
          <w:sz w:val="28"/>
          <w:szCs w:val="28"/>
          <w:rtl/>
        </w:rPr>
        <w:footnoteReference w:id="1188"/>
      </w:r>
      <w:r w:rsidRPr="001F4069">
        <w:rPr>
          <w:rFonts w:hint="cs"/>
          <w:sz w:val="28"/>
          <w:szCs w:val="28"/>
          <w:vertAlign w:val="superscript"/>
          <w:rtl/>
        </w:rPr>
        <w:t>)</w:t>
      </w:r>
      <w:r w:rsidRPr="001F4069">
        <w:rPr>
          <w:rFonts w:hint="cs"/>
          <w:sz w:val="28"/>
          <w:szCs w:val="28"/>
          <w:rtl/>
        </w:rPr>
        <w:t xml:space="preserve"> .</w:t>
      </w:r>
    </w:p>
    <w:p w:rsidR="00F67451" w:rsidRDefault="008B4873" w:rsidP="007169F9">
      <w:pPr>
        <w:pStyle w:val="a6"/>
        <w:numPr>
          <w:ilvl w:val="0"/>
          <w:numId w:val="71"/>
        </w:numPr>
        <w:spacing w:after="0"/>
        <w:ind w:left="0" w:right="-284" w:hanging="341"/>
        <w:rPr>
          <w:sz w:val="28"/>
          <w:szCs w:val="28"/>
        </w:rPr>
      </w:pPr>
      <w:r w:rsidRPr="001F4069">
        <w:rPr>
          <w:rFonts w:hint="cs"/>
          <w:sz w:val="28"/>
          <w:szCs w:val="28"/>
          <w:rtl/>
        </w:rPr>
        <w:t xml:space="preserve">تعريفها اصطلاحاً: </w:t>
      </w:r>
      <w:r w:rsidR="000F7EE1">
        <w:rPr>
          <w:rFonts w:hint="cs"/>
          <w:sz w:val="28"/>
          <w:szCs w:val="28"/>
          <w:rtl/>
        </w:rPr>
        <w:t xml:space="preserve">في هذه المسألة </w:t>
      </w:r>
      <w:r w:rsidR="00F67451">
        <w:rPr>
          <w:rFonts w:hint="cs"/>
          <w:sz w:val="28"/>
          <w:szCs w:val="28"/>
          <w:rtl/>
        </w:rPr>
        <w:t>لابد من التمييز بين القراءات وبين علم القراءات، فإن لكل منهما تعريفه الخاص وكما يأتي:</w:t>
      </w:r>
    </w:p>
    <w:p w:rsidR="008B4873" w:rsidRPr="00F67451" w:rsidRDefault="00F67451" w:rsidP="004D7455">
      <w:pPr>
        <w:spacing w:after="0"/>
        <w:ind w:right="-284" w:hanging="341"/>
        <w:rPr>
          <w:rFonts w:cs="Simplified Arabic"/>
          <w:sz w:val="28"/>
          <w:szCs w:val="28"/>
        </w:rPr>
      </w:pPr>
      <w:r w:rsidRPr="004D7455">
        <w:rPr>
          <w:rFonts w:cs="Simplified Arabic" w:hint="cs"/>
          <w:b/>
          <w:bCs/>
          <w:sz w:val="28"/>
          <w:szCs w:val="28"/>
          <w:rtl/>
        </w:rPr>
        <w:t>أولاً:</w:t>
      </w:r>
      <w:r w:rsidRPr="00F67451">
        <w:rPr>
          <w:rFonts w:cs="Simplified Arabic" w:hint="cs"/>
          <w:sz w:val="28"/>
          <w:szCs w:val="28"/>
          <w:rtl/>
        </w:rPr>
        <w:t xml:space="preserve"> القراءات: </w:t>
      </w:r>
      <w:r w:rsidR="008B4873" w:rsidRPr="00F67451">
        <w:rPr>
          <w:rFonts w:cs="Simplified Arabic" w:hint="cs"/>
          <w:sz w:val="28"/>
          <w:szCs w:val="28"/>
          <w:rtl/>
        </w:rPr>
        <w:t xml:space="preserve">عرف العلماء </w:t>
      </w:r>
      <w:r w:rsidR="008B4873" w:rsidRPr="00731435">
        <w:rPr>
          <w:rFonts w:cs="Simplified Arabic" w:hint="cs"/>
          <w:sz w:val="28"/>
          <w:szCs w:val="28"/>
          <w:rtl/>
        </w:rPr>
        <w:t>القراءات</w:t>
      </w:r>
      <w:r w:rsidR="008B4873" w:rsidRPr="00F67451">
        <w:rPr>
          <w:rFonts w:cs="Simplified Arabic" w:hint="cs"/>
          <w:sz w:val="28"/>
          <w:szCs w:val="28"/>
          <w:rtl/>
        </w:rPr>
        <w:t xml:space="preserve"> تعريفات عديدة منها:</w:t>
      </w:r>
    </w:p>
    <w:p w:rsidR="00F67451" w:rsidRDefault="00F67451" w:rsidP="007169F9">
      <w:pPr>
        <w:pStyle w:val="a6"/>
        <w:numPr>
          <w:ilvl w:val="0"/>
          <w:numId w:val="103"/>
        </w:numPr>
        <w:ind w:left="0" w:right="-284" w:hanging="341"/>
        <w:jc w:val="both"/>
        <w:rPr>
          <w:sz w:val="28"/>
          <w:szCs w:val="28"/>
        </w:rPr>
      </w:pPr>
      <w:r>
        <w:rPr>
          <w:rFonts w:hint="cs"/>
          <w:sz w:val="28"/>
          <w:szCs w:val="28"/>
          <w:rtl/>
        </w:rPr>
        <w:t xml:space="preserve">عرفها </w:t>
      </w:r>
      <w:proofErr w:type="spellStart"/>
      <w:r>
        <w:rPr>
          <w:rFonts w:hint="cs"/>
          <w:sz w:val="28"/>
          <w:szCs w:val="28"/>
          <w:rtl/>
        </w:rPr>
        <w:t>البنا</w:t>
      </w:r>
      <w:proofErr w:type="spellEnd"/>
      <w:r w:rsidR="00B05835" w:rsidRPr="0058561F">
        <w:rPr>
          <w:rFonts w:hint="cs"/>
          <w:sz w:val="28"/>
          <w:szCs w:val="28"/>
          <w:vertAlign w:val="superscript"/>
          <w:rtl/>
        </w:rPr>
        <w:t>(</w:t>
      </w:r>
      <w:r w:rsidR="00B05835" w:rsidRPr="0058561F">
        <w:rPr>
          <w:rStyle w:val="a4"/>
          <w:sz w:val="28"/>
          <w:szCs w:val="28"/>
          <w:rtl/>
        </w:rPr>
        <w:footnoteReference w:id="1189"/>
      </w:r>
      <w:r w:rsidR="00B05835" w:rsidRPr="0058561F">
        <w:rPr>
          <w:rFonts w:hint="cs"/>
          <w:sz w:val="28"/>
          <w:szCs w:val="28"/>
          <w:vertAlign w:val="superscript"/>
          <w:rtl/>
        </w:rPr>
        <w:t>)</w:t>
      </w:r>
      <w:r>
        <w:rPr>
          <w:rFonts w:hint="cs"/>
          <w:sz w:val="28"/>
          <w:szCs w:val="28"/>
          <w:rtl/>
        </w:rPr>
        <w:t xml:space="preserve"> بأنها: اختلاف ألفاظ الوحي في الحروف، أو كيفيتها من تخفيف وتشديد وغيرها</w:t>
      </w:r>
      <w:r w:rsidRPr="00F67451">
        <w:rPr>
          <w:rFonts w:hint="cs"/>
          <w:sz w:val="28"/>
          <w:szCs w:val="28"/>
          <w:vertAlign w:val="superscript"/>
          <w:rtl/>
        </w:rPr>
        <w:t>(</w:t>
      </w:r>
      <w:r w:rsidRPr="00F67451">
        <w:rPr>
          <w:rStyle w:val="a4"/>
          <w:sz w:val="28"/>
          <w:szCs w:val="28"/>
          <w:rtl/>
        </w:rPr>
        <w:footnoteReference w:id="1190"/>
      </w:r>
      <w:r w:rsidRPr="00F67451">
        <w:rPr>
          <w:rFonts w:hint="cs"/>
          <w:sz w:val="28"/>
          <w:szCs w:val="28"/>
          <w:vertAlign w:val="superscript"/>
          <w:rtl/>
        </w:rPr>
        <w:t xml:space="preserve">) </w:t>
      </w:r>
      <w:r>
        <w:rPr>
          <w:rFonts w:hint="cs"/>
          <w:sz w:val="28"/>
          <w:szCs w:val="28"/>
          <w:rtl/>
        </w:rPr>
        <w:t>.</w:t>
      </w:r>
    </w:p>
    <w:p w:rsidR="008B4873" w:rsidRDefault="008B4873" w:rsidP="007169F9">
      <w:pPr>
        <w:pStyle w:val="a6"/>
        <w:numPr>
          <w:ilvl w:val="0"/>
          <w:numId w:val="103"/>
        </w:numPr>
        <w:tabs>
          <w:tab w:val="left" w:pos="84"/>
        </w:tabs>
        <w:ind w:left="0" w:right="-284" w:hanging="341"/>
        <w:jc w:val="both"/>
        <w:rPr>
          <w:sz w:val="28"/>
          <w:szCs w:val="28"/>
        </w:rPr>
      </w:pPr>
      <w:r w:rsidRPr="0058561F">
        <w:rPr>
          <w:rFonts w:hint="cs"/>
          <w:sz w:val="28"/>
          <w:szCs w:val="28"/>
          <w:rtl/>
        </w:rPr>
        <w:t>عرفها الزرقاني: بأنه مذهب</w:t>
      </w:r>
      <w:r w:rsidRPr="0058561F">
        <w:rPr>
          <w:sz w:val="28"/>
          <w:szCs w:val="28"/>
          <w:rtl/>
        </w:rPr>
        <w:t xml:space="preserve"> </w:t>
      </w:r>
      <w:r w:rsidRPr="0058561F">
        <w:rPr>
          <w:rFonts w:hint="cs"/>
          <w:sz w:val="28"/>
          <w:szCs w:val="28"/>
          <w:rtl/>
        </w:rPr>
        <w:t>يذهب</w:t>
      </w:r>
      <w:r w:rsidRPr="0058561F">
        <w:rPr>
          <w:sz w:val="28"/>
          <w:szCs w:val="28"/>
          <w:rtl/>
        </w:rPr>
        <w:t xml:space="preserve"> </w:t>
      </w:r>
      <w:r w:rsidRPr="0058561F">
        <w:rPr>
          <w:rFonts w:hint="cs"/>
          <w:sz w:val="28"/>
          <w:szCs w:val="28"/>
          <w:rtl/>
        </w:rPr>
        <w:t>إليه</w:t>
      </w:r>
      <w:r w:rsidRPr="0058561F">
        <w:rPr>
          <w:sz w:val="28"/>
          <w:szCs w:val="28"/>
          <w:rtl/>
        </w:rPr>
        <w:t xml:space="preserve"> </w:t>
      </w:r>
      <w:r w:rsidRPr="0058561F">
        <w:rPr>
          <w:rFonts w:hint="cs"/>
          <w:sz w:val="28"/>
          <w:szCs w:val="28"/>
          <w:rtl/>
        </w:rPr>
        <w:t>إمام</w:t>
      </w:r>
      <w:r w:rsidRPr="0058561F">
        <w:rPr>
          <w:sz w:val="28"/>
          <w:szCs w:val="28"/>
          <w:rtl/>
        </w:rPr>
        <w:t xml:space="preserve"> </w:t>
      </w:r>
      <w:r w:rsidRPr="0058561F">
        <w:rPr>
          <w:rFonts w:hint="cs"/>
          <w:sz w:val="28"/>
          <w:szCs w:val="28"/>
          <w:rtl/>
        </w:rPr>
        <w:t>من</w:t>
      </w:r>
      <w:r w:rsidRPr="0058561F">
        <w:rPr>
          <w:sz w:val="28"/>
          <w:szCs w:val="28"/>
          <w:rtl/>
        </w:rPr>
        <w:t xml:space="preserve"> </w:t>
      </w:r>
      <w:r w:rsidRPr="0058561F">
        <w:rPr>
          <w:rFonts w:hint="cs"/>
          <w:sz w:val="28"/>
          <w:szCs w:val="28"/>
          <w:rtl/>
        </w:rPr>
        <w:t>أئمة</w:t>
      </w:r>
      <w:r w:rsidRPr="0058561F">
        <w:rPr>
          <w:sz w:val="28"/>
          <w:szCs w:val="28"/>
          <w:rtl/>
        </w:rPr>
        <w:t xml:space="preserve"> </w:t>
      </w:r>
      <w:r w:rsidRPr="0058561F">
        <w:rPr>
          <w:rFonts w:hint="cs"/>
          <w:sz w:val="28"/>
          <w:szCs w:val="28"/>
          <w:rtl/>
        </w:rPr>
        <w:t>القراء،</w:t>
      </w:r>
      <w:r w:rsidRPr="0058561F">
        <w:rPr>
          <w:sz w:val="28"/>
          <w:szCs w:val="28"/>
          <w:rtl/>
        </w:rPr>
        <w:t xml:space="preserve"> </w:t>
      </w:r>
      <w:r w:rsidRPr="0058561F">
        <w:rPr>
          <w:rFonts w:hint="cs"/>
          <w:sz w:val="28"/>
          <w:szCs w:val="28"/>
          <w:rtl/>
        </w:rPr>
        <w:t>مخالفاً</w:t>
      </w:r>
      <w:r w:rsidRPr="0058561F">
        <w:rPr>
          <w:sz w:val="28"/>
          <w:szCs w:val="28"/>
          <w:rtl/>
        </w:rPr>
        <w:t xml:space="preserve"> </w:t>
      </w:r>
      <w:r w:rsidRPr="0058561F">
        <w:rPr>
          <w:rFonts w:hint="cs"/>
          <w:sz w:val="28"/>
          <w:szCs w:val="28"/>
          <w:rtl/>
        </w:rPr>
        <w:t>به</w:t>
      </w:r>
      <w:r w:rsidRPr="0058561F">
        <w:rPr>
          <w:sz w:val="28"/>
          <w:szCs w:val="28"/>
          <w:rtl/>
        </w:rPr>
        <w:t xml:space="preserve"> </w:t>
      </w:r>
      <w:r w:rsidRPr="0058561F">
        <w:rPr>
          <w:rFonts w:hint="cs"/>
          <w:sz w:val="28"/>
          <w:szCs w:val="28"/>
          <w:rtl/>
        </w:rPr>
        <w:t>غيره</w:t>
      </w:r>
      <w:r w:rsidRPr="0058561F">
        <w:rPr>
          <w:sz w:val="28"/>
          <w:szCs w:val="28"/>
          <w:rtl/>
        </w:rPr>
        <w:t xml:space="preserve"> </w:t>
      </w:r>
      <w:r w:rsidRPr="0058561F">
        <w:rPr>
          <w:rFonts w:hint="cs"/>
          <w:sz w:val="28"/>
          <w:szCs w:val="28"/>
          <w:rtl/>
        </w:rPr>
        <w:t>في</w:t>
      </w:r>
      <w:r w:rsidRPr="0058561F">
        <w:rPr>
          <w:sz w:val="28"/>
          <w:szCs w:val="28"/>
          <w:rtl/>
        </w:rPr>
        <w:t xml:space="preserve"> </w:t>
      </w:r>
      <w:r w:rsidRPr="0058561F">
        <w:rPr>
          <w:rFonts w:hint="cs"/>
          <w:sz w:val="28"/>
          <w:szCs w:val="28"/>
          <w:rtl/>
        </w:rPr>
        <w:t>النطق</w:t>
      </w:r>
      <w:r w:rsidRPr="0058561F">
        <w:rPr>
          <w:sz w:val="28"/>
          <w:szCs w:val="28"/>
          <w:rtl/>
        </w:rPr>
        <w:t xml:space="preserve"> </w:t>
      </w:r>
      <w:r w:rsidRPr="0058561F">
        <w:rPr>
          <w:rFonts w:hint="cs"/>
          <w:sz w:val="28"/>
          <w:szCs w:val="28"/>
          <w:rtl/>
        </w:rPr>
        <w:t>بالقرآن</w:t>
      </w:r>
      <w:r w:rsidRPr="0058561F">
        <w:rPr>
          <w:sz w:val="28"/>
          <w:szCs w:val="28"/>
          <w:rtl/>
        </w:rPr>
        <w:t xml:space="preserve"> </w:t>
      </w:r>
      <w:r w:rsidRPr="0058561F">
        <w:rPr>
          <w:rFonts w:hint="cs"/>
          <w:sz w:val="28"/>
          <w:szCs w:val="28"/>
          <w:rtl/>
        </w:rPr>
        <w:t>الكريم،</w:t>
      </w:r>
      <w:r w:rsidRPr="0058561F">
        <w:rPr>
          <w:sz w:val="28"/>
          <w:szCs w:val="28"/>
          <w:rtl/>
        </w:rPr>
        <w:t xml:space="preserve"> </w:t>
      </w:r>
      <w:r w:rsidRPr="0058561F">
        <w:rPr>
          <w:rFonts w:hint="cs"/>
          <w:sz w:val="28"/>
          <w:szCs w:val="28"/>
          <w:rtl/>
        </w:rPr>
        <w:t>مع</w:t>
      </w:r>
      <w:r w:rsidRPr="0058561F">
        <w:rPr>
          <w:sz w:val="28"/>
          <w:szCs w:val="28"/>
          <w:rtl/>
        </w:rPr>
        <w:t xml:space="preserve"> </w:t>
      </w:r>
      <w:r w:rsidRPr="0058561F">
        <w:rPr>
          <w:rFonts w:hint="cs"/>
          <w:sz w:val="28"/>
          <w:szCs w:val="28"/>
          <w:rtl/>
        </w:rPr>
        <w:t>اتفاق</w:t>
      </w:r>
      <w:r w:rsidRPr="0058561F">
        <w:rPr>
          <w:sz w:val="28"/>
          <w:szCs w:val="28"/>
          <w:rtl/>
        </w:rPr>
        <w:t xml:space="preserve"> </w:t>
      </w:r>
      <w:r w:rsidRPr="0058561F">
        <w:rPr>
          <w:rFonts w:hint="cs"/>
          <w:sz w:val="28"/>
          <w:szCs w:val="28"/>
          <w:rtl/>
        </w:rPr>
        <w:t>الروايات</w:t>
      </w:r>
      <w:r w:rsidRPr="0058561F">
        <w:rPr>
          <w:sz w:val="28"/>
          <w:szCs w:val="28"/>
          <w:rtl/>
        </w:rPr>
        <w:t xml:space="preserve"> </w:t>
      </w:r>
      <w:r w:rsidRPr="0058561F">
        <w:rPr>
          <w:rFonts w:hint="cs"/>
          <w:sz w:val="28"/>
          <w:szCs w:val="28"/>
          <w:rtl/>
        </w:rPr>
        <w:t>والطرق</w:t>
      </w:r>
      <w:r w:rsidRPr="0058561F">
        <w:rPr>
          <w:sz w:val="28"/>
          <w:szCs w:val="28"/>
          <w:rtl/>
        </w:rPr>
        <w:t xml:space="preserve"> </w:t>
      </w:r>
      <w:r w:rsidRPr="0058561F">
        <w:rPr>
          <w:rFonts w:hint="cs"/>
          <w:sz w:val="28"/>
          <w:szCs w:val="28"/>
          <w:rtl/>
        </w:rPr>
        <w:t>عنه؛</w:t>
      </w:r>
      <w:r w:rsidRPr="0058561F">
        <w:rPr>
          <w:sz w:val="28"/>
          <w:szCs w:val="28"/>
          <w:rtl/>
        </w:rPr>
        <w:t xml:space="preserve"> </w:t>
      </w:r>
      <w:r w:rsidRPr="0058561F">
        <w:rPr>
          <w:rFonts w:hint="cs"/>
          <w:sz w:val="28"/>
          <w:szCs w:val="28"/>
          <w:rtl/>
        </w:rPr>
        <w:t>سواء</w:t>
      </w:r>
      <w:r w:rsidRPr="0058561F">
        <w:rPr>
          <w:sz w:val="28"/>
          <w:szCs w:val="28"/>
          <w:rtl/>
        </w:rPr>
        <w:t xml:space="preserve"> </w:t>
      </w:r>
      <w:r w:rsidRPr="0058561F">
        <w:rPr>
          <w:rFonts w:hint="cs"/>
          <w:sz w:val="28"/>
          <w:szCs w:val="28"/>
          <w:rtl/>
        </w:rPr>
        <w:t>أكانت</w:t>
      </w:r>
      <w:r w:rsidRPr="0058561F">
        <w:rPr>
          <w:sz w:val="28"/>
          <w:szCs w:val="28"/>
          <w:rtl/>
        </w:rPr>
        <w:t xml:space="preserve"> </w:t>
      </w:r>
      <w:r w:rsidRPr="0058561F">
        <w:rPr>
          <w:rFonts w:hint="cs"/>
          <w:sz w:val="28"/>
          <w:szCs w:val="28"/>
          <w:rtl/>
        </w:rPr>
        <w:t>هذه</w:t>
      </w:r>
      <w:r w:rsidRPr="0058561F">
        <w:rPr>
          <w:sz w:val="28"/>
          <w:szCs w:val="28"/>
          <w:rtl/>
        </w:rPr>
        <w:t xml:space="preserve"> </w:t>
      </w:r>
      <w:r w:rsidRPr="0058561F">
        <w:rPr>
          <w:rFonts w:hint="cs"/>
          <w:sz w:val="28"/>
          <w:szCs w:val="28"/>
          <w:rtl/>
        </w:rPr>
        <w:t>المخالفة</w:t>
      </w:r>
      <w:r w:rsidRPr="0058561F">
        <w:rPr>
          <w:sz w:val="28"/>
          <w:szCs w:val="28"/>
          <w:rtl/>
        </w:rPr>
        <w:t xml:space="preserve"> </w:t>
      </w:r>
      <w:r w:rsidRPr="0058561F">
        <w:rPr>
          <w:rFonts w:hint="cs"/>
          <w:sz w:val="28"/>
          <w:szCs w:val="28"/>
          <w:rtl/>
        </w:rPr>
        <w:t>في</w:t>
      </w:r>
      <w:r w:rsidRPr="0058561F">
        <w:rPr>
          <w:sz w:val="28"/>
          <w:szCs w:val="28"/>
          <w:rtl/>
        </w:rPr>
        <w:t xml:space="preserve"> </w:t>
      </w:r>
      <w:r w:rsidRPr="0058561F">
        <w:rPr>
          <w:rFonts w:hint="cs"/>
          <w:sz w:val="28"/>
          <w:szCs w:val="28"/>
          <w:rtl/>
        </w:rPr>
        <w:t>نطق</w:t>
      </w:r>
      <w:r w:rsidRPr="0058561F">
        <w:rPr>
          <w:sz w:val="28"/>
          <w:szCs w:val="28"/>
          <w:rtl/>
        </w:rPr>
        <w:t xml:space="preserve"> </w:t>
      </w:r>
      <w:r w:rsidRPr="0058561F">
        <w:rPr>
          <w:rFonts w:hint="cs"/>
          <w:sz w:val="28"/>
          <w:szCs w:val="28"/>
          <w:rtl/>
        </w:rPr>
        <w:t>الحروف،</w:t>
      </w:r>
      <w:r w:rsidRPr="0058561F">
        <w:rPr>
          <w:sz w:val="28"/>
          <w:szCs w:val="28"/>
          <w:rtl/>
        </w:rPr>
        <w:t xml:space="preserve"> </w:t>
      </w:r>
      <w:r w:rsidRPr="0058561F">
        <w:rPr>
          <w:rFonts w:hint="cs"/>
          <w:sz w:val="28"/>
          <w:szCs w:val="28"/>
          <w:rtl/>
        </w:rPr>
        <w:t>أم</w:t>
      </w:r>
      <w:r w:rsidRPr="0058561F">
        <w:rPr>
          <w:sz w:val="28"/>
          <w:szCs w:val="28"/>
          <w:rtl/>
        </w:rPr>
        <w:t xml:space="preserve"> </w:t>
      </w:r>
      <w:r w:rsidRPr="0058561F">
        <w:rPr>
          <w:rFonts w:hint="cs"/>
          <w:sz w:val="28"/>
          <w:szCs w:val="28"/>
          <w:rtl/>
        </w:rPr>
        <w:t>في</w:t>
      </w:r>
      <w:r w:rsidRPr="0058561F">
        <w:rPr>
          <w:sz w:val="28"/>
          <w:szCs w:val="28"/>
          <w:rtl/>
        </w:rPr>
        <w:t xml:space="preserve"> </w:t>
      </w:r>
      <w:r w:rsidRPr="0058561F">
        <w:rPr>
          <w:rFonts w:hint="cs"/>
          <w:sz w:val="28"/>
          <w:szCs w:val="28"/>
          <w:rtl/>
        </w:rPr>
        <w:t>نطق</w:t>
      </w:r>
      <w:r w:rsidRPr="0058561F">
        <w:rPr>
          <w:sz w:val="28"/>
          <w:szCs w:val="28"/>
          <w:rtl/>
        </w:rPr>
        <w:t xml:space="preserve"> </w:t>
      </w:r>
      <w:r w:rsidRPr="0058561F">
        <w:rPr>
          <w:rFonts w:hint="cs"/>
          <w:sz w:val="28"/>
          <w:szCs w:val="28"/>
          <w:rtl/>
        </w:rPr>
        <w:t xml:space="preserve">هيئاتها </w:t>
      </w:r>
      <w:r w:rsidRPr="0058561F">
        <w:rPr>
          <w:rFonts w:hint="cs"/>
          <w:sz w:val="28"/>
          <w:szCs w:val="28"/>
          <w:vertAlign w:val="superscript"/>
          <w:rtl/>
        </w:rPr>
        <w:t>(</w:t>
      </w:r>
      <w:r w:rsidRPr="001F4069">
        <w:rPr>
          <w:rStyle w:val="a4"/>
          <w:sz w:val="28"/>
          <w:szCs w:val="28"/>
          <w:rtl/>
        </w:rPr>
        <w:footnoteReference w:id="1191"/>
      </w:r>
      <w:r w:rsidRPr="0058561F">
        <w:rPr>
          <w:rFonts w:hint="cs"/>
          <w:sz w:val="28"/>
          <w:szCs w:val="28"/>
          <w:vertAlign w:val="superscript"/>
          <w:rtl/>
        </w:rPr>
        <w:t>)</w:t>
      </w:r>
      <w:r w:rsidRPr="0058561F">
        <w:rPr>
          <w:rFonts w:hint="cs"/>
          <w:sz w:val="28"/>
          <w:szCs w:val="28"/>
          <w:rtl/>
        </w:rPr>
        <w:t xml:space="preserve"> .</w:t>
      </w:r>
      <w:r w:rsidRPr="0058561F">
        <w:rPr>
          <w:sz w:val="28"/>
          <w:szCs w:val="28"/>
          <w:rtl/>
        </w:rPr>
        <w:t xml:space="preserve"> </w:t>
      </w:r>
    </w:p>
    <w:p w:rsidR="00731435" w:rsidRPr="00731435" w:rsidRDefault="00731435" w:rsidP="004D7455">
      <w:pPr>
        <w:pStyle w:val="a6"/>
        <w:spacing w:after="0"/>
        <w:ind w:left="0" w:right="-284" w:hanging="341"/>
        <w:jc w:val="both"/>
        <w:rPr>
          <w:sz w:val="28"/>
          <w:szCs w:val="28"/>
          <w:rtl/>
        </w:rPr>
      </w:pPr>
      <w:r>
        <w:rPr>
          <w:rFonts w:hint="cs"/>
          <w:sz w:val="28"/>
          <w:szCs w:val="28"/>
          <w:rtl/>
        </w:rPr>
        <w:t xml:space="preserve">قلت: يلاحظ من التعريفين أن المقصود من القراءات هي الصحيحة منها فقط، لقول </w:t>
      </w:r>
      <w:proofErr w:type="spellStart"/>
      <w:r>
        <w:rPr>
          <w:rFonts w:hint="cs"/>
          <w:sz w:val="28"/>
          <w:szCs w:val="28"/>
          <w:rtl/>
        </w:rPr>
        <w:t>البنا</w:t>
      </w:r>
      <w:proofErr w:type="spellEnd"/>
      <w:r>
        <w:rPr>
          <w:rFonts w:hint="cs"/>
          <w:sz w:val="28"/>
          <w:szCs w:val="28"/>
          <w:rtl/>
        </w:rPr>
        <w:t xml:space="preserve"> في التعريف الأول: ألفاظ الوحي. وقول الزرقاني في تعريفه: في النطق بالقرآن الكريم. ولا يمكن اعتبار القراءات غير الصحيحة وحياً أو قرآناً، وإلا لجاز التعبد بها في الصلاة وفي غيرها .  </w:t>
      </w:r>
    </w:p>
    <w:p w:rsidR="004D7455" w:rsidRDefault="0058561F" w:rsidP="004D7455">
      <w:pPr>
        <w:spacing w:after="0"/>
        <w:ind w:right="-284" w:hanging="341"/>
        <w:jc w:val="both"/>
        <w:rPr>
          <w:sz w:val="28"/>
          <w:szCs w:val="28"/>
          <w:rtl/>
        </w:rPr>
      </w:pPr>
      <w:r w:rsidRPr="004D7455">
        <w:rPr>
          <w:rFonts w:cs="Simplified Arabic" w:hint="cs"/>
          <w:b/>
          <w:bCs/>
          <w:sz w:val="28"/>
          <w:szCs w:val="28"/>
          <w:rtl/>
        </w:rPr>
        <w:t>ثانياً:</w:t>
      </w:r>
      <w:r>
        <w:rPr>
          <w:rFonts w:cs="Simplified Arabic" w:hint="cs"/>
          <w:sz w:val="28"/>
          <w:szCs w:val="28"/>
          <w:rtl/>
        </w:rPr>
        <w:t xml:space="preserve"> علم القراءات: </w:t>
      </w:r>
      <w:r w:rsidR="00731435">
        <w:rPr>
          <w:rFonts w:cs="Simplified Arabic" w:hint="cs"/>
          <w:sz w:val="28"/>
          <w:szCs w:val="28"/>
          <w:rtl/>
        </w:rPr>
        <w:t>لها تعريفات عديدة منها:</w:t>
      </w:r>
    </w:p>
    <w:p w:rsidR="0058561F" w:rsidRDefault="0058561F" w:rsidP="004D7455">
      <w:pPr>
        <w:ind w:right="-284" w:hanging="341"/>
        <w:jc w:val="both"/>
        <w:rPr>
          <w:sz w:val="28"/>
          <w:szCs w:val="28"/>
        </w:rPr>
      </w:pPr>
      <w:r w:rsidRPr="0058561F">
        <w:rPr>
          <w:rFonts w:hint="cs"/>
          <w:sz w:val="28"/>
          <w:szCs w:val="28"/>
          <w:rtl/>
        </w:rPr>
        <w:t>عرفها ابن الجزري</w:t>
      </w:r>
      <w:r w:rsidRPr="0058561F">
        <w:rPr>
          <w:rFonts w:hint="cs"/>
          <w:sz w:val="28"/>
          <w:szCs w:val="28"/>
          <w:vertAlign w:val="superscript"/>
          <w:rtl/>
        </w:rPr>
        <w:t>(</w:t>
      </w:r>
      <w:r w:rsidRPr="004E5C44">
        <w:rPr>
          <w:rStyle w:val="a4"/>
          <w:sz w:val="28"/>
          <w:szCs w:val="28"/>
          <w:rtl/>
        </w:rPr>
        <w:footnoteReference w:id="1192"/>
      </w:r>
      <w:r w:rsidRPr="0058561F">
        <w:rPr>
          <w:rFonts w:hint="cs"/>
          <w:sz w:val="28"/>
          <w:szCs w:val="28"/>
          <w:vertAlign w:val="superscript"/>
          <w:rtl/>
        </w:rPr>
        <w:t>)</w:t>
      </w:r>
      <w:r w:rsidRPr="0058561F">
        <w:rPr>
          <w:rFonts w:hint="cs"/>
          <w:sz w:val="28"/>
          <w:szCs w:val="28"/>
          <w:rtl/>
        </w:rPr>
        <w:t xml:space="preserve"> بأنها: " </w:t>
      </w:r>
      <w:r w:rsidRPr="00731435">
        <w:rPr>
          <w:rFonts w:hint="cs"/>
          <w:sz w:val="28"/>
          <w:szCs w:val="28"/>
          <w:rtl/>
        </w:rPr>
        <w:t>علم</w:t>
      </w:r>
      <w:r w:rsidRPr="0058561F">
        <w:rPr>
          <w:sz w:val="28"/>
          <w:szCs w:val="28"/>
          <w:rtl/>
        </w:rPr>
        <w:t xml:space="preserve"> </w:t>
      </w:r>
      <w:proofErr w:type="spellStart"/>
      <w:r w:rsidRPr="0058561F">
        <w:rPr>
          <w:rFonts w:hint="cs"/>
          <w:sz w:val="28"/>
          <w:szCs w:val="28"/>
          <w:rtl/>
        </w:rPr>
        <w:t>بكيفيات</w:t>
      </w:r>
      <w:proofErr w:type="spellEnd"/>
      <w:r w:rsidRPr="0058561F">
        <w:rPr>
          <w:sz w:val="28"/>
          <w:szCs w:val="28"/>
          <w:rtl/>
        </w:rPr>
        <w:t xml:space="preserve"> </w:t>
      </w:r>
      <w:r w:rsidRPr="0058561F">
        <w:rPr>
          <w:rFonts w:hint="cs"/>
          <w:sz w:val="28"/>
          <w:szCs w:val="28"/>
          <w:rtl/>
        </w:rPr>
        <w:t>أداء</w:t>
      </w:r>
      <w:r w:rsidRPr="0058561F">
        <w:rPr>
          <w:sz w:val="28"/>
          <w:szCs w:val="28"/>
          <w:rtl/>
        </w:rPr>
        <w:t xml:space="preserve"> </w:t>
      </w:r>
      <w:r w:rsidRPr="0058561F">
        <w:rPr>
          <w:rFonts w:hint="cs"/>
          <w:sz w:val="28"/>
          <w:szCs w:val="28"/>
          <w:rtl/>
        </w:rPr>
        <w:t>كلمات</w:t>
      </w:r>
      <w:r w:rsidRPr="0058561F">
        <w:rPr>
          <w:sz w:val="28"/>
          <w:szCs w:val="28"/>
          <w:rtl/>
        </w:rPr>
        <w:t xml:space="preserve"> </w:t>
      </w:r>
      <w:r w:rsidRPr="0058561F">
        <w:rPr>
          <w:rFonts w:hint="cs"/>
          <w:sz w:val="28"/>
          <w:szCs w:val="28"/>
          <w:rtl/>
        </w:rPr>
        <w:t>القرآن،</w:t>
      </w:r>
      <w:r w:rsidRPr="0058561F">
        <w:rPr>
          <w:sz w:val="28"/>
          <w:szCs w:val="28"/>
          <w:rtl/>
        </w:rPr>
        <w:t xml:space="preserve"> </w:t>
      </w:r>
      <w:r w:rsidRPr="0058561F">
        <w:rPr>
          <w:rFonts w:hint="cs"/>
          <w:sz w:val="28"/>
          <w:szCs w:val="28"/>
          <w:rtl/>
        </w:rPr>
        <w:t>واختلاف</w:t>
      </w:r>
      <w:r w:rsidR="00731435">
        <w:rPr>
          <w:rFonts w:hint="cs"/>
          <w:sz w:val="28"/>
          <w:szCs w:val="28"/>
          <w:rtl/>
        </w:rPr>
        <w:t>ـ</w:t>
      </w:r>
      <w:r w:rsidRPr="0058561F">
        <w:rPr>
          <w:rFonts w:hint="cs"/>
          <w:sz w:val="28"/>
          <w:szCs w:val="28"/>
          <w:rtl/>
        </w:rPr>
        <w:t>ها</w:t>
      </w:r>
      <w:r w:rsidRPr="0058561F">
        <w:rPr>
          <w:sz w:val="28"/>
          <w:szCs w:val="28"/>
          <w:rtl/>
        </w:rPr>
        <w:t xml:space="preserve"> </w:t>
      </w:r>
      <w:proofErr w:type="spellStart"/>
      <w:r w:rsidRPr="0058561F">
        <w:rPr>
          <w:rFonts w:hint="cs"/>
          <w:sz w:val="28"/>
          <w:szCs w:val="28"/>
          <w:rtl/>
        </w:rPr>
        <w:t>بعزو</w:t>
      </w:r>
      <w:proofErr w:type="spellEnd"/>
      <w:r w:rsidRPr="0058561F">
        <w:rPr>
          <w:sz w:val="28"/>
          <w:szCs w:val="28"/>
          <w:rtl/>
        </w:rPr>
        <w:t xml:space="preserve"> </w:t>
      </w:r>
      <w:r w:rsidRPr="0058561F">
        <w:rPr>
          <w:rFonts w:hint="cs"/>
          <w:sz w:val="28"/>
          <w:szCs w:val="28"/>
          <w:rtl/>
        </w:rPr>
        <w:t xml:space="preserve">الناقلة " </w:t>
      </w:r>
      <w:r w:rsidRPr="0058561F">
        <w:rPr>
          <w:rFonts w:hint="cs"/>
          <w:sz w:val="28"/>
          <w:szCs w:val="28"/>
          <w:vertAlign w:val="superscript"/>
          <w:rtl/>
        </w:rPr>
        <w:t>(</w:t>
      </w:r>
      <w:r w:rsidRPr="004E5C44">
        <w:rPr>
          <w:rStyle w:val="a4"/>
          <w:sz w:val="28"/>
          <w:szCs w:val="28"/>
          <w:rtl/>
        </w:rPr>
        <w:footnoteReference w:id="1193"/>
      </w:r>
      <w:r w:rsidRPr="0058561F">
        <w:rPr>
          <w:rFonts w:hint="cs"/>
          <w:sz w:val="28"/>
          <w:szCs w:val="28"/>
          <w:vertAlign w:val="superscript"/>
          <w:rtl/>
        </w:rPr>
        <w:t>)</w:t>
      </w:r>
      <w:r w:rsidRPr="0058561F">
        <w:rPr>
          <w:rFonts w:hint="cs"/>
          <w:sz w:val="28"/>
          <w:szCs w:val="28"/>
          <w:rtl/>
        </w:rPr>
        <w:t xml:space="preserve"> .</w:t>
      </w:r>
    </w:p>
    <w:p w:rsidR="00D7570D" w:rsidRDefault="00D7570D" w:rsidP="007169F9">
      <w:pPr>
        <w:pStyle w:val="a6"/>
        <w:numPr>
          <w:ilvl w:val="0"/>
          <w:numId w:val="104"/>
        </w:numPr>
        <w:tabs>
          <w:tab w:val="left" w:pos="226"/>
        </w:tabs>
        <w:ind w:left="0" w:right="-284" w:hanging="341"/>
        <w:jc w:val="both"/>
        <w:rPr>
          <w:sz w:val="28"/>
          <w:szCs w:val="28"/>
        </w:rPr>
      </w:pPr>
      <w:r w:rsidRPr="0058561F">
        <w:rPr>
          <w:rFonts w:hint="cs"/>
          <w:sz w:val="28"/>
          <w:szCs w:val="28"/>
          <w:rtl/>
        </w:rPr>
        <w:lastRenderedPageBreak/>
        <w:t>عرفها عبد الفتاح القاضي</w:t>
      </w:r>
      <w:r w:rsidRPr="0058561F">
        <w:rPr>
          <w:rFonts w:hint="cs"/>
          <w:sz w:val="28"/>
          <w:szCs w:val="28"/>
          <w:vertAlign w:val="superscript"/>
          <w:rtl/>
        </w:rPr>
        <w:t>(</w:t>
      </w:r>
      <w:r w:rsidRPr="00D17C0A">
        <w:rPr>
          <w:rStyle w:val="a4"/>
          <w:sz w:val="28"/>
          <w:szCs w:val="28"/>
          <w:rtl/>
        </w:rPr>
        <w:footnoteReference w:id="1194"/>
      </w:r>
      <w:r w:rsidRPr="0058561F">
        <w:rPr>
          <w:rFonts w:hint="cs"/>
          <w:sz w:val="28"/>
          <w:szCs w:val="28"/>
          <w:vertAlign w:val="superscript"/>
          <w:rtl/>
        </w:rPr>
        <w:t>)</w:t>
      </w:r>
      <w:r w:rsidRPr="0058561F">
        <w:rPr>
          <w:rFonts w:hint="cs"/>
          <w:sz w:val="28"/>
          <w:szCs w:val="28"/>
          <w:rtl/>
        </w:rPr>
        <w:t xml:space="preserve"> بأنها: علم يعرف به كيفية النطق بالكلمات القرآنية، وطريق أدائها اتفاقاً واختلافاً مع </w:t>
      </w:r>
      <w:proofErr w:type="spellStart"/>
      <w:r w:rsidRPr="0058561F">
        <w:rPr>
          <w:rFonts w:hint="cs"/>
          <w:sz w:val="28"/>
          <w:szCs w:val="28"/>
          <w:rtl/>
        </w:rPr>
        <w:t>عزو</w:t>
      </w:r>
      <w:proofErr w:type="spellEnd"/>
      <w:r w:rsidRPr="0058561F">
        <w:rPr>
          <w:rFonts w:hint="cs"/>
          <w:sz w:val="28"/>
          <w:szCs w:val="28"/>
          <w:rtl/>
        </w:rPr>
        <w:t xml:space="preserve"> كل وجه لناقله</w:t>
      </w:r>
      <w:r w:rsidRPr="0058561F">
        <w:rPr>
          <w:rFonts w:hint="cs"/>
          <w:sz w:val="28"/>
          <w:szCs w:val="28"/>
          <w:vertAlign w:val="superscript"/>
          <w:rtl/>
        </w:rPr>
        <w:t>(</w:t>
      </w:r>
      <w:r w:rsidRPr="004E5C44">
        <w:rPr>
          <w:rStyle w:val="a4"/>
          <w:sz w:val="28"/>
          <w:szCs w:val="28"/>
          <w:rtl/>
        </w:rPr>
        <w:footnoteReference w:id="1195"/>
      </w:r>
      <w:r w:rsidRPr="0058561F">
        <w:rPr>
          <w:rFonts w:hint="cs"/>
          <w:sz w:val="28"/>
          <w:szCs w:val="28"/>
          <w:vertAlign w:val="superscript"/>
          <w:rtl/>
        </w:rPr>
        <w:t>)</w:t>
      </w:r>
      <w:r w:rsidRPr="0058561F">
        <w:rPr>
          <w:rFonts w:hint="cs"/>
          <w:sz w:val="28"/>
          <w:szCs w:val="28"/>
          <w:rtl/>
        </w:rPr>
        <w:t xml:space="preserve"> . </w:t>
      </w:r>
    </w:p>
    <w:p w:rsidR="0058561F" w:rsidRPr="0058561F" w:rsidRDefault="0058561F" w:rsidP="007169F9">
      <w:pPr>
        <w:pStyle w:val="a6"/>
        <w:numPr>
          <w:ilvl w:val="0"/>
          <w:numId w:val="104"/>
        </w:numPr>
        <w:tabs>
          <w:tab w:val="left" w:pos="226"/>
        </w:tabs>
        <w:ind w:left="0" w:right="-284" w:hanging="341"/>
        <w:jc w:val="both"/>
        <w:rPr>
          <w:sz w:val="28"/>
          <w:szCs w:val="28"/>
          <w:rtl/>
        </w:rPr>
      </w:pPr>
      <w:r w:rsidRPr="0058561F">
        <w:rPr>
          <w:rFonts w:hint="cs"/>
          <w:sz w:val="28"/>
          <w:szCs w:val="28"/>
          <w:rtl/>
        </w:rPr>
        <w:t xml:space="preserve">عرفها </w:t>
      </w:r>
      <w:proofErr w:type="spellStart"/>
      <w:r w:rsidRPr="0058561F">
        <w:rPr>
          <w:rFonts w:hint="cs"/>
          <w:sz w:val="28"/>
          <w:szCs w:val="28"/>
          <w:rtl/>
        </w:rPr>
        <w:t>البنا</w:t>
      </w:r>
      <w:proofErr w:type="spellEnd"/>
      <w:r w:rsidRPr="0058561F">
        <w:rPr>
          <w:rFonts w:hint="cs"/>
          <w:sz w:val="28"/>
          <w:szCs w:val="28"/>
          <w:rtl/>
        </w:rPr>
        <w:t>: بأنه علم</w:t>
      </w:r>
      <w:r w:rsidRPr="0058561F">
        <w:rPr>
          <w:sz w:val="28"/>
          <w:szCs w:val="28"/>
          <w:rtl/>
        </w:rPr>
        <w:t xml:space="preserve"> </w:t>
      </w:r>
      <w:r w:rsidRPr="0058561F">
        <w:rPr>
          <w:rFonts w:hint="cs"/>
          <w:sz w:val="28"/>
          <w:szCs w:val="28"/>
          <w:rtl/>
        </w:rPr>
        <w:t>يعلم</w:t>
      </w:r>
      <w:r w:rsidRPr="0058561F">
        <w:rPr>
          <w:sz w:val="28"/>
          <w:szCs w:val="28"/>
          <w:rtl/>
        </w:rPr>
        <w:t xml:space="preserve"> </w:t>
      </w:r>
      <w:r w:rsidRPr="0058561F">
        <w:rPr>
          <w:rFonts w:hint="cs"/>
          <w:sz w:val="28"/>
          <w:szCs w:val="28"/>
          <w:rtl/>
        </w:rPr>
        <w:t>منه</w:t>
      </w:r>
      <w:r w:rsidRPr="0058561F">
        <w:rPr>
          <w:sz w:val="28"/>
          <w:szCs w:val="28"/>
          <w:rtl/>
        </w:rPr>
        <w:t xml:space="preserve"> </w:t>
      </w:r>
      <w:r w:rsidRPr="0058561F">
        <w:rPr>
          <w:rFonts w:hint="cs"/>
          <w:sz w:val="28"/>
          <w:szCs w:val="28"/>
          <w:rtl/>
        </w:rPr>
        <w:t>اتفاق</w:t>
      </w:r>
      <w:r w:rsidRPr="0058561F">
        <w:rPr>
          <w:sz w:val="28"/>
          <w:szCs w:val="28"/>
          <w:rtl/>
        </w:rPr>
        <w:t xml:space="preserve"> </w:t>
      </w:r>
      <w:r w:rsidRPr="0058561F">
        <w:rPr>
          <w:rFonts w:hint="cs"/>
          <w:sz w:val="28"/>
          <w:szCs w:val="28"/>
          <w:rtl/>
        </w:rPr>
        <w:t>الناقلين</w:t>
      </w:r>
      <w:r w:rsidRPr="0058561F">
        <w:rPr>
          <w:sz w:val="28"/>
          <w:szCs w:val="28"/>
          <w:rtl/>
        </w:rPr>
        <w:t xml:space="preserve"> </w:t>
      </w:r>
      <w:r w:rsidRPr="0058561F">
        <w:rPr>
          <w:rFonts w:hint="cs"/>
          <w:sz w:val="28"/>
          <w:szCs w:val="28"/>
          <w:rtl/>
        </w:rPr>
        <w:t>لكتاب</w:t>
      </w:r>
      <w:r w:rsidRPr="0058561F">
        <w:rPr>
          <w:sz w:val="28"/>
          <w:szCs w:val="28"/>
          <w:rtl/>
        </w:rPr>
        <w:t xml:space="preserve"> </w:t>
      </w:r>
      <w:r w:rsidRPr="0058561F">
        <w:rPr>
          <w:rFonts w:hint="cs"/>
          <w:sz w:val="28"/>
          <w:szCs w:val="28"/>
          <w:rtl/>
        </w:rPr>
        <w:t>الله</w:t>
      </w:r>
      <w:r w:rsidRPr="0058561F">
        <w:rPr>
          <w:sz w:val="28"/>
          <w:szCs w:val="28"/>
          <w:rtl/>
        </w:rPr>
        <w:t xml:space="preserve"> </w:t>
      </w:r>
      <w:r w:rsidRPr="0058561F">
        <w:rPr>
          <w:rFonts w:hint="cs"/>
          <w:sz w:val="28"/>
          <w:szCs w:val="28"/>
          <w:rtl/>
        </w:rPr>
        <w:t>تعالى،</w:t>
      </w:r>
      <w:r w:rsidRPr="0058561F">
        <w:rPr>
          <w:sz w:val="28"/>
          <w:szCs w:val="28"/>
          <w:rtl/>
        </w:rPr>
        <w:t xml:space="preserve"> </w:t>
      </w:r>
      <w:r w:rsidRPr="0058561F">
        <w:rPr>
          <w:rFonts w:hint="cs"/>
          <w:sz w:val="28"/>
          <w:szCs w:val="28"/>
          <w:rtl/>
        </w:rPr>
        <w:t>واختلافهم</w:t>
      </w:r>
      <w:r w:rsidRPr="0058561F">
        <w:rPr>
          <w:sz w:val="28"/>
          <w:szCs w:val="28"/>
          <w:rtl/>
        </w:rPr>
        <w:t xml:space="preserve"> </w:t>
      </w:r>
      <w:r w:rsidRPr="0058561F">
        <w:rPr>
          <w:rFonts w:hint="cs"/>
          <w:sz w:val="28"/>
          <w:szCs w:val="28"/>
          <w:rtl/>
        </w:rPr>
        <w:t>في</w:t>
      </w:r>
      <w:r w:rsidRPr="0058561F">
        <w:rPr>
          <w:sz w:val="28"/>
          <w:szCs w:val="28"/>
          <w:rtl/>
        </w:rPr>
        <w:t xml:space="preserve"> </w:t>
      </w:r>
      <w:r w:rsidRPr="0058561F">
        <w:rPr>
          <w:rFonts w:hint="cs"/>
          <w:sz w:val="28"/>
          <w:szCs w:val="28"/>
          <w:rtl/>
        </w:rPr>
        <w:t>الحذف</w:t>
      </w:r>
      <w:r w:rsidRPr="0058561F">
        <w:rPr>
          <w:sz w:val="28"/>
          <w:szCs w:val="28"/>
          <w:rtl/>
        </w:rPr>
        <w:t xml:space="preserve"> </w:t>
      </w:r>
      <w:r w:rsidRPr="0058561F">
        <w:rPr>
          <w:rFonts w:hint="cs"/>
          <w:sz w:val="28"/>
          <w:szCs w:val="28"/>
          <w:rtl/>
        </w:rPr>
        <w:t>والإثبات،</w:t>
      </w:r>
      <w:r w:rsidRPr="0058561F">
        <w:rPr>
          <w:sz w:val="28"/>
          <w:szCs w:val="28"/>
          <w:rtl/>
        </w:rPr>
        <w:t xml:space="preserve"> </w:t>
      </w:r>
      <w:r w:rsidRPr="0058561F">
        <w:rPr>
          <w:rFonts w:hint="cs"/>
          <w:sz w:val="28"/>
          <w:szCs w:val="28"/>
          <w:rtl/>
        </w:rPr>
        <w:t>والتحريك</w:t>
      </w:r>
      <w:r w:rsidRPr="0058561F">
        <w:rPr>
          <w:sz w:val="28"/>
          <w:szCs w:val="28"/>
          <w:rtl/>
        </w:rPr>
        <w:t xml:space="preserve"> </w:t>
      </w:r>
      <w:r w:rsidRPr="0058561F">
        <w:rPr>
          <w:rFonts w:hint="cs"/>
          <w:sz w:val="28"/>
          <w:szCs w:val="28"/>
          <w:rtl/>
        </w:rPr>
        <w:t>والتسكين،</w:t>
      </w:r>
      <w:r w:rsidRPr="0058561F">
        <w:rPr>
          <w:sz w:val="28"/>
          <w:szCs w:val="28"/>
          <w:rtl/>
        </w:rPr>
        <w:t xml:space="preserve"> </w:t>
      </w:r>
      <w:r w:rsidRPr="0058561F">
        <w:rPr>
          <w:rFonts w:hint="cs"/>
          <w:sz w:val="28"/>
          <w:szCs w:val="28"/>
          <w:rtl/>
        </w:rPr>
        <w:t>والفصل</w:t>
      </w:r>
      <w:r w:rsidRPr="0058561F">
        <w:rPr>
          <w:sz w:val="28"/>
          <w:szCs w:val="28"/>
          <w:rtl/>
        </w:rPr>
        <w:t xml:space="preserve"> </w:t>
      </w:r>
      <w:r w:rsidRPr="0058561F">
        <w:rPr>
          <w:rFonts w:hint="cs"/>
          <w:sz w:val="28"/>
          <w:szCs w:val="28"/>
          <w:rtl/>
        </w:rPr>
        <w:t>والوصل</w:t>
      </w:r>
      <w:r w:rsidRPr="0058561F">
        <w:rPr>
          <w:sz w:val="28"/>
          <w:szCs w:val="28"/>
          <w:rtl/>
        </w:rPr>
        <w:t xml:space="preserve"> </w:t>
      </w:r>
      <w:r w:rsidRPr="0058561F">
        <w:rPr>
          <w:rFonts w:hint="cs"/>
          <w:sz w:val="28"/>
          <w:szCs w:val="28"/>
          <w:rtl/>
        </w:rPr>
        <w:t>وغير</w:t>
      </w:r>
      <w:r w:rsidRPr="0058561F">
        <w:rPr>
          <w:sz w:val="28"/>
          <w:szCs w:val="28"/>
          <w:rtl/>
        </w:rPr>
        <w:t xml:space="preserve"> </w:t>
      </w:r>
      <w:r w:rsidRPr="0058561F">
        <w:rPr>
          <w:rFonts w:hint="cs"/>
          <w:sz w:val="28"/>
          <w:szCs w:val="28"/>
          <w:rtl/>
        </w:rPr>
        <w:t>ذلك</w:t>
      </w:r>
      <w:r w:rsidRPr="0058561F">
        <w:rPr>
          <w:sz w:val="28"/>
          <w:szCs w:val="28"/>
          <w:rtl/>
        </w:rPr>
        <w:t xml:space="preserve"> </w:t>
      </w:r>
      <w:r w:rsidRPr="0058561F">
        <w:rPr>
          <w:rFonts w:hint="cs"/>
          <w:sz w:val="28"/>
          <w:szCs w:val="28"/>
          <w:rtl/>
        </w:rPr>
        <w:t>من</w:t>
      </w:r>
      <w:r w:rsidRPr="0058561F">
        <w:rPr>
          <w:sz w:val="28"/>
          <w:szCs w:val="28"/>
          <w:rtl/>
        </w:rPr>
        <w:t xml:space="preserve"> </w:t>
      </w:r>
      <w:r w:rsidRPr="0058561F">
        <w:rPr>
          <w:rFonts w:hint="cs"/>
          <w:sz w:val="28"/>
          <w:szCs w:val="28"/>
          <w:rtl/>
        </w:rPr>
        <w:t>هيئة</w:t>
      </w:r>
      <w:r w:rsidRPr="0058561F">
        <w:rPr>
          <w:sz w:val="28"/>
          <w:szCs w:val="28"/>
          <w:rtl/>
        </w:rPr>
        <w:t xml:space="preserve"> </w:t>
      </w:r>
      <w:r w:rsidRPr="0058561F">
        <w:rPr>
          <w:rFonts w:hint="cs"/>
          <w:sz w:val="28"/>
          <w:szCs w:val="28"/>
          <w:rtl/>
        </w:rPr>
        <w:t>النطق</w:t>
      </w:r>
      <w:r w:rsidRPr="0058561F">
        <w:rPr>
          <w:sz w:val="28"/>
          <w:szCs w:val="28"/>
          <w:rtl/>
        </w:rPr>
        <w:t xml:space="preserve"> </w:t>
      </w:r>
      <w:r w:rsidRPr="0058561F">
        <w:rPr>
          <w:rFonts w:hint="cs"/>
          <w:sz w:val="28"/>
          <w:szCs w:val="28"/>
          <w:rtl/>
        </w:rPr>
        <w:t>والإبدال،</w:t>
      </w:r>
      <w:r w:rsidRPr="0058561F">
        <w:rPr>
          <w:sz w:val="28"/>
          <w:szCs w:val="28"/>
          <w:rtl/>
        </w:rPr>
        <w:t xml:space="preserve"> </w:t>
      </w:r>
      <w:r w:rsidRPr="0058561F">
        <w:rPr>
          <w:rFonts w:hint="cs"/>
          <w:sz w:val="28"/>
          <w:szCs w:val="28"/>
          <w:rtl/>
        </w:rPr>
        <w:t>وغيره</w:t>
      </w:r>
      <w:r w:rsidRPr="0058561F">
        <w:rPr>
          <w:sz w:val="28"/>
          <w:szCs w:val="28"/>
          <w:rtl/>
        </w:rPr>
        <w:t xml:space="preserve"> </w:t>
      </w:r>
      <w:r w:rsidRPr="0058561F">
        <w:rPr>
          <w:rFonts w:hint="cs"/>
          <w:sz w:val="28"/>
          <w:szCs w:val="28"/>
          <w:rtl/>
        </w:rPr>
        <w:t>من</w:t>
      </w:r>
      <w:r w:rsidRPr="0058561F">
        <w:rPr>
          <w:sz w:val="28"/>
          <w:szCs w:val="28"/>
          <w:rtl/>
        </w:rPr>
        <w:t xml:space="preserve"> </w:t>
      </w:r>
      <w:r w:rsidRPr="0058561F">
        <w:rPr>
          <w:rFonts w:hint="cs"/>
          <w:sz w:val="28"/>
          <w:szCs w:val="28"/>
          <w:rtl/>
        </w:rPr>
        <w:t>حيث</w:t>
      </w:r>
      <w:r w:rsidRPr="0058561F">
        <w:rPr>
          <w:sz w:val="28"/>
          <w:szCs w:val="28"/>
          <w:rtl/>
        </w:rPr>
        <w:t xml:space="preserve"> </w:t>
      </w:r>
      <w:r w:rsidRPr="0058561F">
        <w:rPr>
          <w:rFonts w:hint="cs"/>
          <w:sz w:val="28"/>
          <w:szCs w:val="28"/>
          <w:rtl/>
        </w:rPr>
        <w:t xml:space="preserve">السماع </w:t>
      </w:r>
      <w:r w:rsidRPr="0058561F">
        <w:rPr>
          <w:rFonts w:hint="cs"/>
          <w:sz w:val="28"/>
          <w:szCs w:val="28"/>
          <w:vertAlign w:val="superscript"/>
          <w:rtl/>
        </w:rPr>
        <w:t>(</w:t>
      </w:r>
      <w:r w:rsidRPr="0058561F">
        <w:rPr>
          <w:rStyle w:val="a4"/>
          <w:sz w:val="28"/>
          <w:szCs w:val="28"/>
          <w:rtl/>
        </w:rPr>
        <w:footnoteReference w:id="1196"/>
      </w:r>
      <w:r w:rsidRPr="0058561F">
        <w:rPr>
          <w:rFonts w:hint="cs"/>
          <w:sz w:val="28"/>
          <w:szCs w:val="28"/>
          <w:vertAlign w:val="superscript"/>
          <w:rtl/>
        </w:rPr>
        <w:t>)</w:t>
      </w:r>
      <w:r w:rsidRPr="0058561F">
        <w:rPr>
          <w:rFonts w:hint="cs"/>
          <w:sz w:val="28"/>
          <w:szCs w:val="28"/>
          <w:rtl/>
        </w:rPr>
        <w:t xml:space="preserve"> .</w:t>
      </w:r>
    </w:p>
    <w:p w:rsidR="008B4873" w:rsidRPr="001F4069" w:rsidRDefault="00731435" w:rsidP="006B1D19">
      <w:pPr>
        <w:ind w:right="-284" w:hanging="341"/>
        <w:rPr>
          <w:rFonts w:cs="Simplified Arabic"/>
          <w:sz w:val="28"/>
          <w:szCs w:val="28"/>
          <w:rtl/>
        </w:rPr>
      </w:pPr>
      <w:r>
        <w:rPr>
          <w:rFonts w:cs="Simplified Arabic" w:hint="cs"/>
          <w:sz w:val="28"/>
          <w:szCs w:val="28"/>
          <w:rtl/>
        </w:rPr>
        <w:t xml:space="preserve">قلت: </w:t>
      </w:r>
      <w:r w:rsidR="008B4873" w:rsidRPr="001F4069">
        <w:rPr>
          <w:rFonts w:cs="Simplified Arabic" w:hint="cs"/>
          <w:sz w:val="28"/>
          <w:szCs w:val="28"/>
          <w:rtl/>
        </w:rPr>
        <w:t>الناظر الى تعريفات علم القراءات يرى أن هذا العلم يشتمل على ما يأتي:</w:t>
      </w:r>
    </w:p>
    <w:p w:rsidR="008B4873" w:rsidRPr="001F4069" w:rsidRDefault="008B4873" w:rsidP="007169F9">
      <w:pPr>
        <w:pStyle w:val="a6"/>
        <w:numPr>
          <w:ilvl w:val="0"/>
          <w:numId w:val="78"/>
        </w:numPr>
        <w:ind w:left="0" w:right="-284" w:hanging="341"/>
        <w:rPr>
          <w:sz w:val="28"/>
          <w:szCs w:val="28"/>
        </w:rPr>
      </w:pPr>
      <w:r w:rsidRPr="001F4069">
        <w:rPr>
          <w:rFonts w:hint="cs"/>
          <w:sz w:val="28"/>
          <w:szCs w:val="28"/>
          <w:rtl/>
        </w:rPr>
        <w:t xml:space="preserve"> كيفية أداء كلمات القرآن الكريم والنطق بها . </w:t>
      </w:r>
    </w:p>
    <w:p w:rsidR="008B4873" w:rsidRPr="001F4069" w:rsidRDefault="00D7570D" w:rsidP="007169F9">
      <w:pPr>
        <w:pStyle w:val="a6"/>
        <w:numPr>
          <w:ilvl w:val="0"/>
          <w:numId w:val="78"/>
        </w:numPr>
        <w:ind w:left="0" w:right="-284" w:hanging="341"/>
        <w:rPr>
          <w:sz w:val="28"/>
          <w:szCs w:val="28"/>
        </w:rPr>
      </w:pPr>
      <w:r>
        <w:rPr>
          <w:rFonts w:hint="cs"/>
          <w:sz w:val="28"/>
          <w:szCs w:val="28"/>
          <w:rtl/>
        </w:rPr>
        <w:t xml:space="preserve">تعدد طرق الأداء للكلمات القرآنية </w:t>
      </w:r>
      <w:r w:rsidR="008B4873" w:rsidRPr="001F4069">
        <w:rPr>
          <w:rFonts w:hint="cs"/>
          <w:sz w:val="28"/>
          <w:szCs w:val="28"/>
          <w:rtl/>
        </w:rPr>
        <w:t>.</w:t>
      </w:r>
    </w:p>
    <w:p w:rsidR="008B4873" w:rsidRDefault="008B4873" w:rsidP="004D7455">
      <w:pPr>
        <w:ind w:right="-284" w:hanging="341"/>
        <w:rPr>
          <w:rFonts w:cs="Simplified Arabic"/>
          <w:sz w:val="28"/>
          <w:szCs w:val="28"/>
          <w:rtl/>
        </w:rPr>
      </w:pPr>
      <w:r w:rsidRPr="001F4069">
        <w:rPr>
          <w:rFonts w:cs="Simplified Arabic" w:hint="cs"/>
          <w:sz w:val="28"/>
          <w:szCs w:val="28"/>
          <w:rtl/>
        </w:rPr>
        <w:t xml:space="preserve">  </w:t>
      </w: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Default="004D7455" w:rsidP="004D7455">
      <w:pPr>
        <w:ind w:right="-284" w:hanging="341"/>
        <w:rPr>
          <w:rFonts w:cs="Simplified Arabic"/>
          <w:sz w:val="28"/>
          <w:szCs w:val="28"/>
          <w:rtl/>
        </w:rPr>
      </w:pPr>
    </w:p>
    <w:p w:rsidR="004D7455" w:rsidRPr="001F4069" w:rsidRDefault="004D7455" w:rsidP="004D7455">
      <w:pPr>
        <w:ind w:right="-284" w:hanging="341"/>
        <w:rPr>
          <w:rFonts w:cs="Simplified Arabic"/>
          <w:sz w:val="28"/>
          <w:szCs w:val="28"/>
          <w:rtl/>
        </w:rPr>
      </w:pPr>
    </w:p>
    <w:p w:rsidR="008B4873" w:rsidRPr="00F30A1C" w:rsidRDefault="008B4873" w:rsidP="006B1D19">
      <w:pPr>
        <w:ind w:right="-284" w:hanging="341"/>
        <w:jc w:val="center"/>
        <w:rPr>
          <w:rFonts w:cs="AdvertisingExtraBold"/>
          <w:sz w:val="36"/>
          <w:szCs w:val="36"/>
          <w:rtl/>
        </w:rPr>
      </w:pPr>
      <w:r w:rsidRPr="00F30A1C">
        <w:rPr>
          <w:rFonts w:cs="AdvertisingExtraBold" w:hint="cs"/>
          <w:sz w:val="36"/>
          <w:szCs w:val="36"/>
          <w:rtl/>
        </w:rPr>
        <w:lastRenderedPageBreak/>
        <w:t>المبحث الثاني</w:t>
      </w:r>
    </w:p>
    <w:p w:rsidR="008B4873" w:rsidRPr="00EE70F6" w:rsidRDefault="008B4873" w:rsidP="004D7455">
      <w:pPr>
        <w:spacing w:after="0"/>
        <w:ind w:right="-284" w:hanging="341"/>
        <w:rPr>
          <w:rFonts w:cs="Simplified Arabic"/>
          <w:b/>
          <w:bCs/>
          <w:sz w:val="36"/>
          <w:szCs w:val="36"/>
          <w:u w:val="single"/>
          <w:rtl/>
        </w:rPr>
      </w:pPr>
      <w:r w:rsidRPr="00EE70F6">
        <w:rPr>
          <w:rFonts w:cs="Simplified Arabic" w:hint="cs"/>
          <w:b/>
          <w:bCs/>
          <w:sz w:val="36"/>
          <w:szCs w:val="36"/>
          <w:u w:val="single"/>
          <w:rtl/>
        </w:rPr>
        <w:t>نشأة علم</w:t>
      </w:r>
      <w:r w:rsidRPr="00EE70F6">
        <w:rPr>
          <w:rFonts w:cs="Simplified Arabic"/>
          <w:b/>
          <w:bCs/>
          <w:sz w:val="36"/>
          <w:szCs w:val="36"/>
          <w:u w:val="single"/>
          <w:rtl/>
        </w:rPr>
        <w:t xml:space="preserve"> </w:t>
      </w:r>
      <w:r w:rsidRPr="00EE70F6">
        <w:rPr>
          <w:rFonts w:cs="Simplified Arabic" w:hint="cs"/>
          <w:b/>
          <w:bCs/>
          <w:sz w:val="36"/>
          <w:szCs w:val="36"/>
          <w:u w:val="single"/>
          <w:rtl/>
        </w:rPr>
        <w:t>القراءات:</w:t>
      </w:r>
      <w:r w:rsidRPr="00EE70F6">
        <w:rPr>
          <w:rFonts w:cs="Simplified Arabic"/>
          <w:b/>
          <w:bCs/>
          <w:sz w:val="36"/>
          <w:szCs w:val="36"/>
          <w:u w:val="single"/>
          <w:rtl/>
        </w:rPr>
        <w:t xml:space="preserve"> </w:t>
      </w:r>
    </w:p>
    <w:p w:rsidR="008B4873" w:rsidRPr="001F4069" w:rsidRDefault="008B4873" w:rsidP="004D7455">
      <w:pPr>
        <w:tabs>
          <w:tab w:val="left" w:pos="2414"/>
        </w:tabs>
        <w:spacing w:after="0"/>
        <w:ind w:right="-284" w:hanging="341"/>
        <w:jc w:val="both"/>
        <w:rPr>
          <w:rFonts w:cs="Simplified Arabic"/>
          <w:sz w:val="28"/>
          <w:szCs w:val="28"/>
          <w:rtl/>
        </w:rPr>
      </w:pPr>
      <w:r w:rsidRPr="001F4069">
        <w:rPr>
          <w:rFonts w:cs="Simplified Arabic" w:hint="cs"/>
          <w:sz w:val="28"/>
          <w:szCs w:val="28"/>
          <w:rtl/>
        </w:rPr>
        <w:t xml:space="preserve">الأصل في نشوء علم القراءات هو قول النبي صلى الله عليه وسلم: { </w:t>
      </w:r>
      <w:r w:rsidRPr="00E33539">
        <w:rPr>
          <w:rFonts w:cs="Simplified Arabic" w:hint="cs"/>
          <w:b/>
          <w:bCs/>
          <w:sz w:val="28"/>
          <w:szCs w:val="28"/>
          <w:rtl/>
        </w:rPr>
        <w:t>إِنَّ</w:t>
      </w:r>
      <w:r w:rsidRPr="00E33539">
        <w:rPr>
          <w:rFonts w:cs="Simplified Arabic"/>
          <w:b/>
          <w:bCs/>
          <w:sz w:val="28"/>
          <w:szCs w:val="28"/>
          <w:rtl/>
        </w:rPr>
        <w:t xml:space="preserve"> </w:t>
      </w:r>
      <w:r w:rsidRPr="00E33539">
        <w:rPr>
          <w:rFonts w:cs="Simplified Arabic" w:hint="cs"/>
          <w:b/>
          <w:bCs/>
          <w:sz w:val="28"/>
          <w:szCs w:val="28"/>
          <w:rtl/>
        </w:rPr>
        <w:t>الْقُرْآنَ</w:t>
      </w:r>
      <w:r w:rsidRPr="00E33539">
        <w:rPr>
          <w:rFonts w:cs="Simplified Arabic"/>
          <w:b/>
          <w:bCs/>
          <w:sz w:val="28"/>
          <w:szCs w:val="28"/>
          <w:rtl/>
        </w:rPr>
        <w:t xml:space="preserve"> </w:t>
      </w:r>
      <w:r w:rsidRPr="00E33539">
        <w:rPr>
          <w:rFonts w:cs="Simplified Arabic" w:hint="cs"/>
          <w:b/>
          <w:bCs/>
          <w:sz w:val="28"/>
          <w:szCs w:val="28"/>
          <w:rtl/>
        </w:rPr>
        <w:t>أُنْزِلَ</w:t>
      </w:r>
      <w:r w:rsidRPr="00E33539">
        <w:rPr>
          <w:rFonts w:cs="Simplified Arabic"/>
          <w:b/>
          <w:bCs/>
          <w:sz w:val="28"/>
          <w:szCs w:val="28"/>
          <w:rtl/>
        </w:rPr>
        <w:t xml:space="preserve"> </w:t>
      </w:r>
      <w:r w:rsidRPr="00E33539">
        <w:rPr>
          <w:rFonts w:cs="Simplified Arabic" w:hint="cs"/>
          <w:b/>
          <w:bCs/>
          <w:sz w:val="28"/>
          <w:szCs w:val="28"/>
          <w:rtl/>
        </w:rPr>
        <w:t>على</w:t>
      </w:r>
      <w:r w:rsidRPr="00E33539">
        <w:rPr>
          <w:rFonts w:cs="Simplified Arabic"/>
          <w:b/>
          <w:bCs/>
          <w:sz w:val="28"/>
          <w:szCs w:val="28"/>
          <w:rtl/>
        </w:rPr>
        <w:t xml:space="preserve"> </w:t>
      </w:r>
      <w:r w:rsidRPr="00E33539">
        <w:rPr>
          <w:rFonts w:cs="Simplified Arabic" w:hint="cs"/>
          <w:b/>
          <w:bCs/>
          <w:sz w:val="28"/>
          <w:szCs w:val="28"/>
          <w:rtl/>
        </w:rPr>
        <w:t>سَبْعَةِ</w:t>
      </w:r>
      <w:r w:rsidRPr="00E33539">
        <w:rPr>
          <w:rFonts w:cs="Simplified Arabic"/>
          <w:b/>
          <w:bCs/>
          <w:sz w:val="28"/>
          <w:szCs w:val="28"/>
          <w:rtl/>
        </w:rPr>
        <w:t xml:space="preserve"> </w:t>
      </w:r>
      <w:r w:rsidRPr="00E33539">
        <w:rPr>
          <w:rFonts w:cs="Simplified Arabic" w:hint="cs"/>
          <w:b/>
          <w:bCs/>
          <w:sz w:val="28"/>
          <w:szCs w:val="28"/>
          <w:rtl/>
        </w:rPr>
        <w:t>أَحْرُفٍ</w:t>
      </w:r>
      <w:r w:rsidRPr="00E33539">
        <w:rPr>
          <w:rFonts w:cs="Simplified Arabic"/>
          <w:b/>
          <w:bCs/>
          <w:sz w:val="28"/>
          <w:szCs w:val="28"/>
          <w:rtl/>
        </w:rPr>
        <w:t xml:space="preserve"> </w:t>
      </w:r>
      <w:r w:rsidRPr="00E33539">
        <w:rPr>
          <w:rFonts w:cs="Simplified Arabic" w:hint="cs"/>
          <w:b/>
          <w:bCs/>
          <w:sz w:val="28"/>
          <w:szCs w:val="28"/>
          <w:rtl/>
        </w:rPr>
        <w:t>فاقرؤوا</w:t>
      </w:r>
      <w:r w:rsidRPr="00E33539">
        <w:rPr>
          <w:rFonts w:cs="Simplified Arabic"/>
          <w:b/>
          <w:bCs/>
          <w:sz w:val="28"/>
          <w:szCs w:val="28"/>
          <w:rtl/>
        </w:rPr>
        <w:t xml:space="preserve"> </w:t>
      </w:r>
      <w:r w:rsidRPr="00E33539">
        <w:rPr>
          <w:rFonts w:cs="Simplified Arabic" w:hint="cs"/>
          <w:b/>
          <w:bCs/>
          <w:sz w:val="28"/>
          <w:szCs w:val="28"/>
          <w:rtl/>
        </w:rPr>
        <w:t>منه</w:t>
      </w:r>
      <w:r w:rsidRPr="00E33539">
        <w:rPr>
          <w:rFonts w:cs="Simplified Arabic"/>
          <w:b/>
          <w:bCs/>
          <w:sz w:val="28"/>
          <w:szCs w:val="28"/>
          <w:rtl/>
        </w:rPr>
        <w:t xml:space="preserve"> </w:t>
      </w:r>
      <w:r w:rsidRPr="00E33539">
        <w:rPr>
          <w:rFonts w:cs="Simplified Arabic" w:hint="cs"/>
          <w:b/>
          <w:bCs/>
          <w:sz w:val="28"/>
          <w:szCs w:val="28"/>
          <w:rtl/>
        </w:rPr>
        <w:t>ما</w:t>
      </w:r>
      <w:r w:rsidRPr="00E33539">
        <w:rPr>
          <w:rFonts w:cs="Simplified Arabic"/>
          <w:b/>
          <w:bCs/>
          <w:sz w:val="28"/>
          <w:szCs w:val="28"/>
          <w:rtl/>
        </w:rPr>
        <w:t xml:space="preserve"> </w:t>
      </w:r>
      <w:r w:rsidRPr="00E33539">
        <w:rPr>
          <w:rFonts w:cs="Simplified Arabic" w:hint="cs"/>
          <w:b/>
          <w:bCs/>
          <w:sz w:val="28"/>
          <w:szCs w:val="28"/>
          <w:rtl/>
        </w:rPr>
        <w:t>تَيَسَّرَ</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197"/>
      </w:r>
      <w:r w:rsidRPr="001F4069">
        <w:rPr>
          <w:rFonts w:cs="Simplified Arabic" w:hint="cs"/>
          <w:sz w:val="28"/>
          <w:szCs w:val="28"/>
          <w:vertAlign w:val="superscript"/>
          <w:rtl/>
        </w:rPr>
        <w:t>)</w:t>
      </w:r>
      <w:r w:rsidRPr="001F4069">
        <w:rPr>
          <w:rFonts w:cs="Simplified Arabic" w:hint="cs"/>
          <w:sz w:val="28"/>
          <w:szCs w:val="28"/>
          <w:rtl/>
        </w:rPr>
        <w:t xml:space="preserve">، وقوله عليه الصلاة والسلام: { </w:t>
      </w:r>
      <w:r w:rsidRPr="00E33539">
        <w:rPr>
          <w:rFonts w:cs="Simplified Arabic" w:hint="cs"/>
          <w:b/>
          <w:bCs/>
          <w:sz w:val="28"/>
          <w:szCs w:val="28"/>
          <w:rtl/>
        </w:rPr>
        <w:t>أُنْزِلَ</w:t>
      </w:r>
      <w:r w:rsidRPr="00E33539">
        <w:rPr>
          <w:rFonts w:cs="Simplified Arabic"/>
          <w:b/>
          <w:bCs/>
          <w:sz w:val="28"/>
          <w:szCs w:val="28"/>
          <w:rtl/>
        </w:rPr>
        <w:t xml:space="preserve"> </w:t>
      </w:r>
      <w:r w:rsidRPr="00E33539">
        <w:rPr>
          <w:rFonts w:cs="Simplified Arabic" w:hint="cs"/>
          <w:b/>
          <w:bCs/>
          <w:sz w:val="28"/>
          <w:szCs w:val="28"/>
          <w:rtl/>
        </w:rPr>
        <w:t>الْقُرْآنُ</w:t>
      </w:r>
      <w:r w:rsidRPr="00E33539">
        <w:rPr>
          <w:rFonts w:cs="Simplified Arabic"/>
          <w:b/>
          <w:bCs/>
          <w:sz w:val="28"/>
          <w:szCs w:val="28"/>
          <w:rtl/>
        </w:rPr>
        <w:t xml:space="preserve"> </w:t>
      </w:r>
      <w:r w:rsidRPr="00E33539">
        <w:rPr>
          <w:rFonts w:cs="Simplified Arabic" w:hint="cs"/>
          <w:b/>
          <w:bCs/>
          <w:sz w:val="28"/>
          <w:szCs w:val="28"/>
          <w:rtl/>
        </w:rPr>
        <w:t>على</w:t>
      </w:r>
      <w:r w:rsidRPr="00E33539">
        <w:rPr>
          <w:rFonts w:cs="Simplified Arabic"/>
          <w:b/>
          <w:bCs/>
          <w:sz w:val="28"/>
          <w:szCs w:val="28"/>
          <w:rtl/>
        </w:rPr>
        <w:t xml:space="preserve"> </w:t>
      </w:r>
      <w:r w:rsidRPr="00E33539">
        <w:rPr>
          <w:rFonts w:cs="Simplified Arabic" w:hint="cs"/>
          <w:b/>
          <w:bCs/>
          <w:sz w:val="28"/>
          <w:szCs w:val="28"/>
          <w:rtl/>
        </w:rPr>
        <w:t>سَبْعَةِ</w:t>
      </w:r>
      <w:r w:rsidRPr="00E33539">
        <w:rPr>
          <w:rFonts w:cs="Simplified Arabic"/>
          <w:b/>
          <w:bCs/>
          <w:sz w:val="28"/>
          <w:szCs w:val="28"/>
          <w:rtl/>
        </w:rPr>
        <w:t xml:space="preserve"> </w:t>
      </w:r>
      <w:r w:rsidRPr="00E33539">
        <w:rPr>
          <w:rFonts w:cs="Simplified Arabic" w:hint="cs"/>
          <w:b/>
          <w:bCs/>
          <w:sz w:val="28"/>
          <w:szCs w:val="28"/>
          <w:rtl/>
        </w:rPr>
        <w:t>أَحْرُفٍ</w:t>
      </w:r>
      <w:r w:rsidRPr="00E33539">
        <w:rPr>
          <w:rFonts w:cs="Simplified Arabic"/>
          <w:b/>
          <w:bCs/>
          <w:sz w:val="28"/>
          <w:szCs w:val="28"/>
          <w:rtl/>
        </w:rPr>
        <w:t xml:space="preserve"> </w:t>
      </w:r>
      <w:r w:rsidRPr="00E33539">
        <w:rPr>
          <w:rFonts w:cs="Simplified Arabic" w:hint="cs"/>
          <w:b/>
          <w:bCs/>
          <w:sz w:val="28"/>
          <w:szCs w:val="28"/>
          <w:rtl/>
        </w:rPr>
        <w:t>كُلُّهُنَّ</w:t>
      </w:r>
      <w:r w:rsidRPr="00E33539">
        <w:rPr>
          <w:rFonts w:cs="Simplified Arabic"/>
          <w:b/>
          <w:bCs/>
          <w:sz w:val="28"/>
          <w:szCs w:val="28"/>
          <w:rtl/>
        </w:rPr>
        <w:t xml:space="preserve"> </w:t>
      </w:r>
      <w:r w:rsidRPr="00E33539">
        <w:rPr>
          <w:rFonts w:cs="Simplified Arabic" w:hint="cs"/>
          <w:b/>
          <w:bCs/>
          <w:sz w:val="28"/>
          <w:szCs w:val="28"/>
          <w:rtl/>
        </w:rPr>
        <w:t>شَافٍ</w:t>
      </w:r>
      <w:r w:rsidRPr="00E33539">
        <w:rPr>
          <w:rFonts w:cs="Simplified Arabic"/>
          <w:b/>
          <w:bCs/>
          <w:sz w:val="28"/>
          <w:szCs w:val="28"/>
          <w:rtl/>
        </w:rPr>
        <w:t xml:space="preserve"> </w:t>
      </w:r>
      <w:r w:rsidRPr="00E33539">
        <w:rPr>
          <w:rFonts w:cs="Simplified Arabic" w:hint="cs"/>
          <w:b/>
          <w:bCs/>
          <w:sz w:val="28"/>
          <w:szCs w:val="28"/>
          <w:rtl/>
        </w:rPr>
        <w:t>كَافٍ</w:t>
      </w:r>
      <w:r w:rsidRPr="001F4069">
        <w:rPr>
          <w:rFonts w:cs="Simplified Arabic"/>
          <w:sz w:val="28"/>
          <w:szCs w:val="28"/>
          <w:rtl/>
        </w:rPr>
        <w:t xml:space="preserve"> </w:t>
      </w:r>
      <w:r w:rsidRPr="001F4069">
        <w:rPr>
          <w:rFonts w:cs="Simplified Arabic" w:hint="cs"/>
          <w:sz w:val="28"/>
          <w:szCs w:val="28"/>
          <w:rtl/>
        </w:rPr>
        <w:t>}</w:t>
      </w:r>
      <w:r w:rsidRPr="001F4069">
        <w:rPr>
          <w:rFonts w:cs="Simplified Arabic" w:hint="cs"/>
          <w:sz w:val="28"/>
          <w:szCs w:val="28"/>
          <w:vertAlign w:val="superscript"/>
          <w:rtl/>
        </w:rPr>
        <w:t>(</w:t>
      </w:r>
      <w:r w:rsidRPr="001F4069">
        <w:rPr>
          <w:rStyle w:val="a4"/>
          <w:rFonts w:cs="Simplified Arabic"/>
          <w:sz w:val="28"/>
          <w:szCs w:val="28"/>
          <w:rtl/>
        </w:rPr>
        <w:footnoteReference w:id="1198"/>
      </w:r>
      <w:r w:rsidRPr="001F4069">
        <w:rPr>
          <w:rFonts w:cs="Simplified Arabic" w:hint="cs"/>
          <w:sz w:val="28"/>
          <w:szCs w:val="28"/>
          <w:vertAlign w:val="superscript"/>
          <w:rtl/>
        </w:rPr>
        <w:t>)</w:t>
      </w:r>
      <w:r w:rsidRPr="001F4069">
        <w:rPr>
          <w:rFonts w:cs="Simplified Arabic" w:hint="cs"/>
          <w:sz w:val="28"/>
          <w:szCs w:val="28"/>
          <w:rtl/>
        </w:rPr>
        <w:t>، ولأن العرب الذين أنزل عليهم القرآن الكريم كانوا مختلفي اللهجات، لذلك أنزل الله تعالى كتابه مشتملاً على لهجات العرب ليتمكنوا من قراءته، وينتفعوا بما فيه من أحكام وتشريعات، فأباح</w:t>
      </w:r>
      <w:r w:rsidRPr="001F4069">
        <w:rPr>
          <w:rFonts w:cs="Simplified Arabic"/>
          <w:sz w:val="28"/>
          <w:szCs w:val="28"/>
          <w:rtl/>
        </w:rPr>
        <w:t xml:space="preserve"> </w:t>
      </w:r>
      <w:r w:rsidRPr="001F4069">
        <w:rPr>
          <w:rFonts w:cs="Simplified Arabic" w:hint="cs"/>
          <w:sz w:val="28"/>
          <w:szCs w:val="28"/>
          <w:rtl/>
        </w:rPr>
        <w:t>النبي صلى الله عليه وسلم لأمته</w:t>
      </w:r>
      <w:r w:rsidRPr="001F4069">
        <w:rPr>
          <w:rFonts w:cs="Simplified Arabic"/>
          <w:sz w:val="28"/>
          <w:szCs w:val="28"/>
          <w:rtl/>
        </w:rPr>
        <w:t xml:space="preserve"> </w:t>
      </w:r>
      <w:r w:rsidRPr="001F4069">
        <w:rPr>
          <w:rFonts w:cs="Simplified Arabic" w:hint="cs"/>
          <w:sz w:val="28"/>
          <w:szCs w:val="28"/>
          <w:rtl/>
        </w:rPr>
        <w:t>القراءة</w:t>
      </w:r>
      <w:r w:rsidRPr="001F4069">
        <w:rPr>
          <w:rFonts w:cs="Simplified Arabic"/>
          <w:sz w:val="28"/>
          <w:szCs w:val="28"/>
          <w:rtl/>
        </w:rPr>
        <w:t xml:space="preserve"> </w:t>
      </w:r>
      <w:r w:rsidRPr="001F4069">
        <w:rPr>
          <w:rFonts w:cs="Simplified Arabic" w:hint="cs"/>
          <w:sz w:val="28"/>
          <w:szCs w:val="28"/>
          <w:rtl/>
        </w:rPr>
        <w:t>بما</w:t>
      </w:r>
      <w:r w:rsidRPr="001F4069">
        <w:rPr>
          <w:rFonts w:cs="Simplified Arabic"/>
          <w:sz w:val="28"/>
          <w:szCs w:val="28"/>
          <w:rtl/>
        </w:rPr>
        <w:t xml:space="preserve"> </w:t>
      </w:r>
      <w:r w:rsidRPr="001F4069">
        <w:rPr>
          <w:rFonts w:cs="Simplified Arabic" w:hint="cs"/>
          <w:sz w:val="28"/>
          <w:szCs w:val="28"/>
          <w:rtl/>
        </w:rPr>
        <w:t>شاءت</w:t>
      </w:r>
      <w:r w:rsidRPr="001F4069">
        <w:rPr>
          <w:rFonts w:cs="Simplified Arabic"/>
          <w:sz w:val="28"/>
          <w:szCs w:val="28"/>
          <w:rtl/>
        </w:rPr>
        <w:t xml:space="preserve"> </w:t>
      </w:r>
      <w:r w:rsidRPr="001F4069">
        <w:rPr>
          <w:rFonts w:cs="Simplified Arabic" w:hint="cs"/>
          <w:sz w:val="28"/>
          <w:szCs w:val="28"/>
          <w:rtl/>
        </w:rPr>
        <w:t>من هذه الأحرف السبعة مع</w:t>
      </w:r>
      <w:r w:rsidRPr="001F4069">
        <w:rPr>
          <w:rFonts w:cs="Simplified Arabic"/>
          <w:sz w:val="28"/>
          <w:szCs w:val="28"/>
          <w:rtl/>
        </w:rPr>
        <w:t xml:space="preserve"> </w:t>
      </w:r>
      <w:r w:rsidRPr="001F4069">
        <w:rPr>
          <w:rFonts w:cs="Simplified Arabic" w:hint="cs"/>
          <w:sz w:val="28"/>
          <w:szCs w:val="28"/>
          <w:rtl/>
        </w:rPr>
        <w:t>الإيمان</w:t>
      </w:r>
      <w:r w:rsidRPr="001F4069">
        <w:rPr>
          <w:rFonts w:cs="Simplified Arabic"/>
          <w:sz w:val="28"/>
          <w:szCs w:val="28"/>
          <w:rtl/>
        </w:rPr>
        <w:t xml:space="preserve"> </w:t>
      </w:r>
      <w:r w:rsidRPr="001F4069">
        <w:rPr>
          <w:rFonts w:cs="Simplified Arabic" w:hint="cs"/>
          <w:sz w:val="28"/>
          <w:szCs w:val="28"/>
          <w:rtl/>
        </w:rPr>
        <w:t>بجميعها،</w:t>
      </w:r>
      <w:r w:rsidRPr="001F4069">
        <w:rPr>
          <w:rFonts w:cs="Simplified Arabic"/>
          <w:sz w:val="28"/>
          <w:szCs w:val="28"/>
          <w:rtl/>
        </w:rPr>
        <w:t xml:space="preserve"> </w:t>
      </w:r>
      <w:r w:rsidRPr="001F4069">
        <w:rPr>
          <w:rFonts w:cs="Simplified Arabic" w:hint="cs"/>
          <w:sz w:val="28"/>
          <w:szCs w:val="28"/>
          <w:rtl/>
        </w:rPr>
        <w:t>والإقرار</w:t>
      </w:r>
      <w:r w:rsidRPr="001F4069">
        <w:rPr>
          <w:rFonts w:cs="Simplified Arabic"/>
          <w:sz w:val="28"/>
          <w:szCs w:val="28"/>
          <w:rtl/>
        </w:rPr>
        <w:t xml:space="preserve"> </w:t>
      </w:r>
      <w:r w:rsidRPr="001F4069">
        <w:rPr>
          <w:rFonts w:cs="Simplified Arabic" w:hint="cs"/>
          <w:sz w:val="28"/>
          <w:szCs w:val="28"/>
          <w:rtl/>
        </w:rPr>
        <w:t>بكلها؛ لأنها جميعها منزلة من</w:t>
      </w:r>
      <w:r w:rsidRPr="001F4069">
        <w:rPr>
          <w:rFonts w:cs="Simplified Arabic"/>
          <w:sz w:val="28"/>
          <w:szCs w:val="28"/>
          <w:rtl/>
        </w:rPr>
        <w:t xml:space="preserve"> </w:t>
      </w:r>
      <w:r w:rsidRPr="001F4069">
        <w:rPr>
          <w:rFonts w:cs="Simplified Arabic" w:hint="cs"/>
          <w:sz w:val="28"/>
          <w:szCs w:val="28"/>
          <w:rtl/>
        </w:rPr>
        <w:t>عند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تعالى،</w:t>
      </w:r>
      <w:r w:rsidRPr="001F4069">
        <w:rPr>
          <w:rFonts w:cs="Simplified Arabic"/>
          <w:sz w:val="28"/>
          <w:szCs w:val="28"/>
          <w:rtl/>
        </w:rPr>
        <w:t xml:space="preserve"> </w:t>
      </w:r>
      <w:r w:rsidRPr="001F4069">
        <w:rPr>
          <w:rFonts w:cs="Simplified Arabic" w:hint="cs"/>
          <w:sz w:val="28"/>
          <w:szCs w:val="28"/>
          <w:rtl/>
        </w:rPr>
        <w:t>ومنه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 xml:space="preserve">مأخوذة، ولو أنزله الله تبارك وتعالى على حرف واحد لصعب على الكثير من الداخلين في الإسلام أن يقرؤوه وينتفعوا به، وهذا يتنافى مع التيسير الذي طلبه النبي عليه الصلاة والسلام لأمته بقوله: { </w:t>
      </w:r>
      <w:r w:rsidRPr="00E33539">
        <w:rPr>
          <w:rFonts w:cs="Simplified Arabic" w:hint="cs"/>
          <w:b/>
          <w:bCs/>
          <w:sz w:val="28"/>
          <w:szCs w:val="28"/>
          <w:rtl/>
        </w:rPr>
        <w:t>أُرْسِلَ</w:t>
      </w:r>
      <w:r w:rsidRPr="00E33539">
        <w:rPr>
          <w:rFonts w:cs="Simplified Arabic"/>
          <w:b/>
          <w:bCs/>
          <w:sz w:val="28"/>
          <w:szCs w:val="28"/>
          <w:rtl/>
        </w:rPr>
        <w:t xml:space="preserve"> </w:t>
      </w:r>
      <w:r w:rsidRPr="00E33539">
        <w:rPr>
          <w:rFonts w:cs="Simplified Arabic" w:hint="cs"/>
          <w:b/>
          <w:bCs/>
          <w:sz w:val="28"/>
          <w:szCs w:val="28"/>
          <w:rtl/>
        </w:rPr>
        <w:t>إلي</w:t>
      </w:r>
      <w:r w:rsidRPr="00E33539">
        <w:rPr>
          <w:rFonts w:cs="Simplified Arabic"/>
          <w:b/>
          <w:bCs/>
          <w:sz w:val="28"/>
          <w:szCs w:val="28"/>
          <w:rtl/>
        </w:rPr>
        <w:t xml:space="preserve"> </w:t>
      </w:r>
      <w:r w:rsidRPr="00E33539">
        <w:rPr>
          <w:rFonts w:cs="Simplified Arabic" w:hint="cs"/>
          <w:b/>
          <w:bCs/>
          <w:sz w:val="28"/>
          <w:szCs w:val="28"/>
          <w:rtl/>
        </w:rPr>
        <w:t>أَنْ</w:t>
      </w:r>
      <w:r w:rsidRPr="00E33539">
        <w:rPr>
          <w:rFonts w:cs="Simplified Arabic"/>
          <w:b/>
          <w:bCs/>
          <w:sz w:val="28"/>
          <w:szCs w:val="28"/>
          <w:rtl/>
        </w:rPr>
        <w:t xml:space="preserve"> </w:t>
      </w:r>
      <w:r w:rsidRPr="00E33539">
        <w:rPr>
          <w:rFonts w:cs="Simplified Arabic" w:hint="cs"/>
          <w:b/>
          <w:bCs/>
          <w:sz w:val="28"/>
          <w:szCs w:val="28"/>
          <w:rtl/>
        </w:rPr>
        <w:t>اقرإِ</w:t>
      </w:r>
      <w:r w:rsidRPr="00E33539">
        <w:rPr>
          <w:rFonts w:cs="Simplified Arabic"/>
          <w:b/>
          <w:bCs/>
          <w:sz w:val="28"/>
          <w:szCs w:val="28"/>
          <w:rtl/>
        </w:rPr>
        <w:t xml:space="preserve"> </w:t>
      </w:r>
      <w:r w:rsidRPr="00E33539">
        <w:rPr>
          <w:rFonts w:cs="Simplified Arabic" w:hint="cs"/>
          <w:b/>
          <w:bCs/>
          <w:sz w:val="28"/>
          <w:szCs w:val="28"/>
          <w:rtl/>
        </w:rPr>
        <w:t>الْقُرْآنَ</w:t>
      </w:r>
      <w:r w:rsidRPr="00E33539">
        <w:rPr>
          <w:rFonts w:cs="Simplified Arabic"/>
          <w:b/>
          <w:bCs/>
          <w:sz w:val="28"/>
          <w:szCs w:val="28"/>
          <w:rtl/>
        </w:rPr>
        <w:t xml:space="preserve"> </w:t>
      </w:r>
      <w:r w:rsidRPr="00E33539">
        <w:rPr>
          <w:rFonts w:cs="Simplified Arabic" w:hint="cs"/>
          <w:b/>
          <w:bCs/>
          <w:sz w:val="28"/>
          <w:szCs w:val="28"/>
          <w:rtl/>
        </w:rPr>
        <w:t>على</w:t>
      </w:r>
      <w:r w:rsidRPr="00E33539">
        <w:rPr>
          <w:rFonts w:cs="Simplified Arabic"/>
          <w:b/>
          <w:bCs/>
          <w:sz w:val="28"/>
          <w:szCs w:val="28"/>
          <w:rtl/>
        </w:rPr>
        <w:t xml:space="preserve"> </w:t>
      </w:r>
      <w:r w:rsidRPr="00E33539">
        <w:rPr>
          <w:rFonts w:cs="Simplified Arabic" w:hint="cs"/>
          <w:b/>
          <w:bCs/>
          <w:sz w:val="28"/>
          <w:szCs w:val="28"/>
          <w:rtl/>
        </w:rPr>
        <w:t>حَرْفٍ،</w:t>
      </w:r>
      <w:r w:rsidRPr="00E33539">
        <w:rPr>
          <w:rFonts w:cs="Simplified Arabic"/>
          <w:b/>
          <w:bCs/>
          <w:sz w:val="28"/>
          <w:szCs w:val="28"/>
          <w:rtl/>
        </w:rPr>
        <w:t xml:space="preserve"> </w:t>
      </w:r>
      <w:r w:rsidRPr="00E33539">
        <w:rPr>
          <w:rFonts w:cs="Simplified Arabic" w:hint="cs"/>
          <w:b/>
          <w:bCs/>
          <w:sz w:val="28"/>
          <w:szCs w:val="28"/>
          <w:rtl/>
        </w:rPr>
        <w:t>فَرَدَدْتُ</w:t>
      </w:r>
      <w:r w:rsidRPr="00E33539">
        <w:rPr>
          <w:rFonts w:cs="Simplified Arabic"/>
          <w:b/>
          <w:bCs/>
          <w:sz w:val="28"/>
          <w:szCs w:val="28"/>
          <w:rtl/>
        </w:rPr>
        <w:t xml:space="preserve"> </w:t>
      </w:r>
      <w:r w:rsidRPr="00E33539">
        <w:rPr>
          <w:rFonts w:cs="Simplified Arabic" w:hint="cs"/>
          <w:b/>
          <w:bCs/>
          <w:sz w:val="28"/>
          <w:szCs w:val="28"/>
          <w:rtl/>
        </w:rPr>
        <w:t>إليه:</w:t>
      </w:r>
      <w:r w:rsidRPr="00E33539">
        <w:rPr>
          <w:rFonts w:cs="Simplified Arabic"/>
          <w:b/>
          <w:bCs/>
          <w:sz w:val="28"/>
          <w:szCs w:val="28"/>
          <w:rtl/>
        </w:rPr>
        <w:t xml:space="preserve"> </w:t>
      </w:r>
      <w:r w:rsidRPr="00E33539">
        <w:rPr>
          <w:rFonts w:cs="Simplified Arabic" w:hint="cs"/>
          <w:b/>
          <w:bCs/>
          <w:sz w:val="28"/>
          <w:szCs w:val="28"/>
          <w:rtl/>
        </w:rPr>
        <w:t>أَنْ</w:t>
      </w:r>
      <w:r w:rsidRPr="00E33539">
        <w:rPr>
          <w:rFonts w:cs="Simplified Arabic"/>
          <w:b/>
          <w:bCs/>
          <w:sz w:val="28"/>
          <w:szCs w:val="28"/>
          <w:rtl/>
        </w:rPr>
        <w:t xml:space="preserve"> </w:t>
      </w:r>
      <w:r w:rsidRPr="00E33539">
        <w:rPr>
          <w:rFonts w:cs="Simplified Arabic" w:hint="cs"/>
          <w:b/>
          <w:bCs/>
          <w:sz w:val="28"/>
          <w:szCs w:val="28"/>
          <w:rtl/>
        </w:rPr>
        <w:t>هَوِّنْ</w:t>
      </w:r>
      <w:r w:rsidRPr="00E33539">
        <w:rPr>
          <w:rFonts w:cs="Simplified Arabic"/>
          <w:b/>
          <w:bCs/>
          <w:sz w:val="28"/>
          <w:szCs w:val="28"/>
          <w:rtl/>
        </w:rPr>
        <w:t xml:space="preserve"> </w:t>
      </w:r>
      <w:r w:rsidRPr="00E33539">
        <w:rPr>
          <w:rFonts w:cs="Simplified Arabic" w:hint="cs"/>
          <w:b/>
          <w:bCs/>
          <w:sz w:val="28"/>
          <w:szCs w:val="28"/>
          <w:rtl/>
        </w:rPr>
        <w:t>على</w:t>
      </w:r>
      <w:r w:rsidRPr="00E33539">
        <w:rPr>
          <w:rFonts w:cs="Simplified Arabic"/>
          <w:b/>
          <w:bCs/>
          <w:sz w:val="28"/>
          <w:szCs w:val="28"/>
          <w:rtl/>
        </w:rPr>
        <w:t xml:space="preserve"> </w:t>
      </w:r>
      <w:r w:rsidRPr="00E33539">
        <w:rPr>
          <w:rFonts w:cs="Simplified Arabic" w:hint="cs"/>
          <w:b/>
          <w:bCs/>
          <w:sz w:val="28"/>
          <w:szCs w:val="28"/>
          <w:rtl/>
        </w:rPr>
        <w:t>أُمَّتِي</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199"/>
      </w:r>
      <w:r w:rsidRPr="001F4069">
        <w:rPr>
          <w:rFonts w:cs="Simplified Arabic" w:hint="cs"/>
          <w:sz w:val="28"/>
          <w:szCs w:val="28"/>
          <w:vertAlign w:val="superscript"/>
          <w:rtl/>
        </w:rPr>
        <w:t>)</w:t>
      </w:r>
      <w:r w:rsidRPr="001F4069">
        <w:rPr>
          <w:rFonts w:cs="Simplified Arabic" w:hint="cs"/>
          <w:sz w:val="28"/>
          <w:szCs w:val="28"/>
          <w:rtl/>
        </w:rPr>
        <w:t>، وكذلك قوله عليه الصلاة والسلام عندما جاءه جبريل عليه السلام فقال له: إِنَّ</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يَأْمُرُكَ</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تَقْرَأَ</w:t>
      </w:r>
      <w:r w:rsidRPr="001F4069">
        <w:rPr>
          <w:rFonts w:cs="Simplified Arabic"/>
          <w:sz w:val="28"/>
          <w:szCs w:val="28"/>
          <w:rtl/>
        </w:rPr>
        <w:t xml:space="preserve"> </w:t>
      </w:r>
      <w:r w:rsidRPr="001F4069">
        <w:rPr>
          <w:rFonts w:cs="Simplified Arabic" w:hint="cs"/>
          <w:sz w:val="28"/>
          <w:szCs w:val="28"/>
          <w:rtl/>
        </w:rPr>
        <w:t>أُمَّتُكَ</w:t>
      </w:r>
      <w:r w:rsidRPr="001F4069">
        <w:rPr>
          <w:rFonts w:cs="Simplified Arabic"/>
          <w:sz w:val="28"/>
          <w:szCs w:val="28"/>
          <w:rtl/>
        </w:rPr>
        <w:t xml:space="preserve"> </w:t>
      </w:r>
      <w:r w:rsidRPr="001F4069">
        <w:rPr>
          <w:rFonts w:cs="Simplified Arabic" w:hint="cs"/>
          <w:sz w:val="28"/>
          <w:szCs w:val="28"/>
          <w:rtl/>
        </w:rPr>
        <w:t>الْقُرْآنَ</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حَرْفٍ ثم قال: على حرفين، ثم قال على ثلاثة أحرف. فكان عليه الصلاة والسلام يجيب في كل مرة: {</w:t>
      </w:r>
      <w:r w:rsidRPr="00E33539">
        <w:rPr>
          <w:rFonts w:cs="Simplified Arabic" w:hint="cs"/>
          <w:b/>
          <w:bCs/>
          <w:sz w:val="28"/>
          <w:szCs w:val="28"/>
          <w:rtl/>
        </w:rPr>
        <w:t xml:space="preserve"> أَسْأَلُ</w:t>
      </w:r>
      <w:r w:rsidRPr="00E33539">
        <w:rPr>
          <w:rFonts w:cs="Simplified Arabic"/>
          <w:b/>
          <w:bCs/>
          <w:sz w:val="28"/>
          <w:szCs w:val="28"/>
          <w:rtl/>
        </w:rPr>
        <w:t xml:space="preserve"> </w:t>
      </w:r>
      <w:r w:rsidRPr="00E33539">
        <w:rPr>
          <w:rFonts w:cs="Simplified Arabic" w:hint="cs"/>
          <w:b/>
          <w:bCs/>
          <w:sz w:val="28"/>
          <w:szCs w:val="28"/>
          <w:rtl/>
        </w:rPr>
        <w:t>اللهَ</w:t>
      </w:r>
      <w:r w:rsidRPr="00E33539">
        <w:rPr>
          <w:rFonts w:cs="Simplified Arabic"/>
          <w:b/>
          <w:bCs/>
          <w:sz w:val="28"/>
          <w:szCs w:val="28"/>
          <w:rtl/>
        </w:rPr>
        <w:t xml:space="preserve"> </w:t>
      </w:r>
      <w:r w:rsidRPr="00E33539">
        <w:rPr>
          <w:rFonts w:cs="Simplified Arabic" w:hint="cs"/>
          <w:b/>
          <w:bCs/>
          <w:sz w:val="28"/>
          <w:szCs w:val="28"/>
          <w:rtl/>
        </w:rPr>
        <w:t>مُعَافَاتَهُ</w:t>
      </w:r>
      <w:r w:rsidRPr="00E33539">
        <w:rPr>
          <w:rFonts w:cs="Simplified Arabic"/>
          <w:b/>
          <w:bCs/>
          <w:sz w:val="28"/>
          <w:szCs w:val="28"/>
          <w:rtl/>
        </w:rPr>
        <w:t xml:space="preserve"> </w:t>
      </w:r>
      <w:r w:rsidRPr="00E33539">
        <w:rPr>
          <w:rFonts w:cs="Simplified Arabic" w:hint="cs"/>
          <w:b/>
          <w:bCs/>
          <w:sz w:val="28"/>
          <w:szCs w:val="28"/>
          <w:rtl/>
        </w:rPr>
        <w:t>وَمَغْفِرَتَهُ</w:t>
      </w:r>
      <w:r w:rsidRPr="00E33539">
        <w:rPr>
          <w:rFonts w:cs="Simplified Arabic"/>
          <w:b/>
          <w:bCs/>
          <w:sz w:val="28"/>
          <w:szCs w:val="28"/>
          <w:rtl/>
        </w:rPr>
        <w:t xml:space="preserve"> </w:t>
      </w:r>
      <w:r w:rsidRPr="00E33539">
        <w:rPr>
          <w:rFonts w:cs="Simplified Arabic" w:hint="cs"/>
          <w:b/>
          <w:bCs/>
          <w:sz w:val="28"/>
          <w:szCs w:val="28"/>
          <w:rtl/>
        </w:rPr>
        <w:t>وَإِنَّ</w:t>
      </w:r>
      <w:r w:rsidRPr="00E33539">
        <w:rPr>
          <w:rFonts w:cs="Simplified Arabic"/>
          <w:b/>
          <w:bCs/>
          <w:sz w:val="28"/>
          <w:szCs w:val="28"/>
          <w:rtl/>
        </w:rPr>
        <w:t xml:space="preserve"> </w:t>
      </w:r>
      <w:r w:rsidRPr="00E33539">
        <w:rPr>
          <w:rFonts w:cs="Simplified Arabic" w:hint="cs"/>
          <w:b/>
          <w:bCs/>
          <w:sz w:val="28"/>
          <w:szCs w:val="28"/>
          <w:rtl/>
        </w:rPr>
        <w:t>أُمَّتِي</w:t>
      </w:r>
      <w:r w:rsidRPr="00E33539">
        <w:rPr>
          <w:rFonts w:cs="Simplified Arabic"/>
          <w:b/>
          <w:bCs/>
          <w:sz w:val="28"/>
          <w:szCs w:val="28"/>
          <w:rtl/>
        </w:rPr>
        <w:t xml:space="preserve"> </w:t>
      </w:r>
      <w:r w:rsidRPr="00E33539">
        <w:rPr>
          <w:rFonts w:cs="Simplified Arabic" w:hint="cs"/>
          <w:b/>
          <w:bCs/>
          <w:sz w:val="28"/>
          <w:szCs w:val="28"/>
          <w:rtl/>
        </w:rPr>
        <w:t>لَا</w:t>
      </w:r>
      <w:r w:rsidRPr="00E33539">
        <w:rPr>
          <w:rFonts w:cs="Simplified Arabic"/>
          <w:b/>
          <w:bCs/>
          <w:sz w:val="28"/>
          <w:szCs w:val="28"/>
          <w:rtl/>
        </w:rPr>
        <w:t xml:space="preserve"> </w:t>
      </w:r>
      <w:r w:rsidRPr="00E33539">
        <w:rPr>
          <w:rFonts w:cs="Simplified Arabic" w:hint="cs"/>
          <w:b/>
          <w:bCs/>
          <w:sz w:val="28"/>
          <w:szCs w:val="28"/>
          <w:rtl/>
        </w:rPr>
        <w:t>تُطِيقُ</w:t>
      </w:r>
      <w:r w:rsidRPr="00E33539">
        <w:rPr>
          <w:rFonts w:cs="Simplified Arabic"/>
          <w:b/>
          <w:bCs/>
          <w:sz w:val="28"/>
          <w:szCs w:val="28"/>
          <w:rtl/>
        </w:rPr>
        <w:t xml:space="preserve"> </w:t>
      </w:r>
      <w:r w:rsidRPr="00E33539">
        <w:rPr>
          <w:rFonts w:cs="Simplified Arabic" w:hint="cs"/>
          <w:b/>
          <w:bCs/>
          <w:sz w:val="28"/>
          <w:szCs w:val="28"/>
          <w:rtl/>
        </w:rPr>
        <w:t>ذلك</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200"/>
      </w:r>
      <w:r w:rsidRPr="001F4069">
        <w:rPr>
          <w:rFonts w:cs="Simplified Arabic" w:hint="cs"/>
          <w:sz w:val="28"/>
          <w:szCs w:val="28"/>
          <w:vertAlign w:val="superscript"/>
          <w:rtl/>
        </w:rPr>
        <w:t>)</w:t>
      </w:r>
      <w:r w:rsidRPr="001F4069">
        <w:rPr>
          <w:rFonts w:cs="Simplified Arabic" w:hint="cs"/>
          <w:sz w:val="28"/>
          <w:szCs w:val="28"/>
          <w:rtl/>
        </w:rPr>
        <w:t>، وذلك لأن الإنسان يتعذر عليه أن يتحول من لهجته التي درج عليها ومرن لسانه على التخاطب بها منذ نعومة أظفاره، وصارت طبيعة من طبائعه، وسجية من سجاياه، حتى لا يمكنه التخلي عنها، وكان رسول الله صلى الله عليه وسلم يقرئ أصحابه القرآن على الأحرف السبعة التي نزله الله تعالى بها، وكما جاء في حديث عمر رضي الله عنه أنه قال: سمعت</w:t>
      </w:r>
      <w:r w:rsidRPr="001F4069">
        <w:rPr>
          <w:rFonts w:cs="Simplified Arabic"/>
          <w:sz w:val="28"/>
          <w:szCs w:val="28"/>
          <w:rtl/>
        </w:rPr>
        <w:t xml:space="preserve"> </w:t>
      </w:r>
      <w:r w:rsidRPr="001F4069">
        <w:rPr>
          <w:rFonts w:cs="Simplified Arabic" w:hint="cs"/>
          <w:sz w:val="28"/>
          <w:szCs w:val="28"/>
          <w:rtl/>
        </w:rPr>
        <w:t>هِشَامَ</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حَكِيمِ</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حِزَامٍ</w:t>
      </w:r>
      <w:r w:rsidRPr="001F4069">
        <w:rPr>
          <w:rFonts w:cs="Simplified Arabic"/>
          <w:sz w:val="28"/>
          <w:szCs w:val="28"/>
          <w:rtl/>
        </w:rPr>
        <w:t xml:space="preserve"> </w:t>
      </w:r>
      <w:r w:rsidRPr="001F4069">
        <w:rPr>
          <w:rFonts w:cs="Simplified Arabic" w:hint="cs"/>
          <w:sz w:val="28"/>
          <w:szCs w:val="28"/>
          <w:rtl/>
        </w:rPr>
        <w:t>يَقْرَأُ</w:t>
      </w:r>
      <w:r w:rsidRPr="001F4069">
        <w:rPr>
          <w:rFonts w:cs="Simplified Arabic"/>
          <w:sz w:val="28"/>
          <w:szCs w:val="28"/>
          <w:rtl/>
        </w:rPr>
        <w:t xml:space="preserve"> </w:t>
      </w:r>
      <w:r w:rsidRPr="001F4069">
        <w:rPr>
          <w:rFonts w:cs="Simplified Arabic" w:hint="cs"/>
          <w:sz w:val="28"/>
          <w:szCs w:val="28"/>
          <w:rtl/>
        </w:rPr>
        <w:t>سُورَةَ</w:t>
      </w:r>
      <w:r w:rsidRPr="001F4069">
        <w:rPr>
          <w:rFonts w:cs="Simplified Arabic"/>
          <w:sz w:val="28"/>
          <w:szCs w:val="28"/>
          <w:rtl/>
        </w:rPr>
        <w:t xml:space="preserve"> </w:t>
      </w:r>
      <w:r w:rsidRPr="001F4069">
        <w:rPr>
          <w:rFonts w:cs="Simplified Arabic" w:hint="cs"/>
          <w:sz w:val="28"/>
          <w:szCs w:val="28"/>
          <w:rtl/>
        </w:rPr>
        <w:t>الْفُرْقَانِ</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غَيْرِ</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r w:rsidRPr="001F4069">
        <w:rPr>
          <w:rFonts w:cs="Simplified Arabic" w:hint="cs"/>
          <w:sz w:val="28"/>
          <w:szCs w:val="28"/>
          <w:rtl/>
        </w:rPr>
        <w:t>أَقْرَؤُهَا،</w:t>
      </w:r>
      <w:r w:rsidRPr="001F4069">
        <w:rPr>
          <w:rFonts w:cs="Simplified Arabic"/>
          <w:sz w:val="28"/>
          <w:szCs w:val="28"/>
          <w:rtl/>
        </w:rPr>
        <w:t xml:space="preserve"> </w:t>
      </w:r>
      <w:r w:rsidRPr="001F4069">
        <w:rPr>
          <w:rFonts w:cs="Simplified Arabic" w:hint="cs"/>
          <w:sz w:val="28"/>
          <w:szCs w:val="28"/>
          <w:rtl/>
        </w:rPr>
        <w:t>وكان</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proofErr w:type="spellStart"/>
      <w:r w:rsidRPr="001F4069">
        <w:rPr>
          <w:rFonts w:cs="Simplified Arabic" w:hint="cs"/>
          <w:sz w:val="28"/>
          <w:szCs w:val="28"/>
          <w:rtl/>
        </w:rPr>
        <w:t>أَقْرَأَنِيهَا</w:t>
      </w:r>
      <w:proofErr w:type="spellEnd"/>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وَكِدْتُ</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أَعْجَلَ</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أَمْهَلْتُهُ</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انْصَرَفَ،</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proofErr w:type="spellStart"/>
      <w:r w:rsidRPr="001F4069">
        <w:rPr>
          <w:rFonts w:cs="Simplified Arabic" w:hint="cs"/>
          <w:sz w:val="28"/>
          <w:szCs w:val="28"/>
          <w:rtl/>
        </w:rPr>
        <w:t>لَبَّبْتُهُ</w:t>
      </w:r>
      <w:proofErr w:type="spellEnd"/>
      <w:r w:rsidRPr="001F4069">
        <w:rPr>
          <w:rFonts w:cs="Simplified Arabic"/>
          <w:sz w:val="28"/>
          <w:szCs w:val="28"/>
          <w:rtl/>
        </w:rPr>
        <w:t xml:space="preserve"> </w:t>
      </w:r>
      <w:r w:rsidRPr="001F4069">
        <w:rPr>
          <w:rFonts w:cs="Simplified Arabic" w:hint="cs"/>
          <w:sz w:val="28"/>
          <w:szCs w:val="28"/>
          <w:rtl/>
        </w:rPr>
        <w:t>بِرِدَائِهِ،</w:t>
      </w:r>
      <w:r w:rsidRPr="001F4069">
        <w:rPr>
          <w:rFonts w:cs="Simplified Arabic"/>
          <w:sz w:val="28"/>
          <w:szCs w:val="28"/>
          <w:rtl/>
        </w:rPr>
        <w:t xml:space="preserve"> </w:t>
      </w:r>
      <w:r w:rsidRPr="001F4069">
        <w:rPr>
          <w:rFonts w:cs="Simplified Arabic" w:hint="cs"/>
          <w:sz w:val="28"/>
          <w:szCs w:val="28"/>
          <w:rtl/>
        </w:rPr>
        <w:t>فَجِئْتُ</w:t>
      </w:r>
      <w:r w:rsidRPr="001F4069">
        <w:rPr>
          <w:rFonts w:cs="Simplified Arabic"/>
          <w:sz w:val="28"/>
          <w:szCs w:val="28"/>
          <w:rtl/>
        </w:rPr>
        <w:t xml:space="preserve"> </w:t>
      </w:r>
      <w:r w:rsidRPr="001F4069">
        <w:rPr>
          <w:rFonts w:cs="Simplified Arabic" w:hint="cs"/>
          <w:sz w:val="28"/>
          <w:szCs w:val="28"/>
          <w:rtl/>
        </w:rPr>
        <w:t>بِهِ</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lastRenderedPageBreak/>
        <w:t>وسلم،</w:t>
      </w:r>
      <w:r w:rsidRPr="001F4069">
        <w:rPr>
          <w:rFonts w:cs="Simplified Arabic"/>
          <w:sz w:val="28"/>
          <w:szCs w:val="28"/>
          <w:rtl/>
        </w:rPr>
        <w:t xml:space="preserve"> </w:t>
      </w:r>
      <w:r w:rsidRPr="001F4069">
        <w:rPr>
          <w:rFonts w:cs="Simplified Arabic" w:hint="cs"/>
          <w:sz w:val="28"/>
          <w:szCs w:val="28"/>
          <w:rtl/>
        </w:rPr>
        <w:t>فقلت:</w:t>
      </w:r>
      <w:r w:rsidRPr="001F4069">
        <w:rPr>
          <w:rFonts w:cs="Simplified Arabic"/>
          <w:sz w:val="28"/>
          <w:szCs w:val="28"/>
          <w:rtl/>
        </w:rPr>
        <w:t xml:space="preserve"> </w:t>
      </w:r>
      <w:r w:rsidRPr="001F4069">
        <w:rPr>
          <w:rFonts w:cs="Simplified Arabic" w:hint="cs"/>
          <w:sz w:val="28"/>
          <w:szCs w:val="28"/>
          <w:rtl/>
        </w:rPr>
        <w:t>إني</w:t>
      </w:r>
      <w:r w:rsidRPr="001F4069">
        <w:rPr>
          <w:rFonts w:cs="Simplified Arabic"/>
          <w:sz w:val="28"/>
          <w:szCs w:val="28"/>
          <w:rtl/>
        </w:rPr>
        <w:t xml:space="preserve"> </w:t>
      </w:r>
      <w:r w:rsidRPr="001F4069">
        <w:rPr>
          <w:rFonts w:cs="Simplified Arabic" w:hint="cs"/>
          <w:sz w:val="28"/>
          <w:szCs w:val="28"/>
          <w:rtl/>
        </w:rPr>
        <w:t>سمعت</w:t>
      </w:r>
      <w:r w:rsidRPr="001F4069">
        <w:rPr>
          <w:rFonts w:cs="Simplified Arabic"/>
          <w:sz w:val="28"/>
          <w:szCs w:val="28"/>
          <w:rtl/>
        </w:rPr>
        <w:t xml:space="preserve"> </w:t>
      </w:r>
      <w:r w:rsidRPr="001F4069">
        <w:rPr>
          <w:rFonts w:cs="Simplified Arabic" w:hint="cs"/>
          <w:sz w:val="28"/>
          <w:szCs w:val="28"/>
          <w:rtl/>
        </w:rPr>
        <w:t>هذا</w:t>
      </w:r>
      <w:r w:rsidRPr="001F4069">
        <w:rPr>
          <w:rFonts w:cs="Simplified Arabic"/>
          <w:sz w:val="28"/>
          <w:szCs w:val="28"/>
          <w:rtl/>
        </w:rPr>
        <w:t xml:space="preserve"> </w:t>
      </w:r>
      <w:r w:rsidRPr="001F4069">
        <w:rPr>
          <w:rFonts w:cs="Simplified Arabic" w:hint="cs"/>
          <w:sz w:val="28"/>
          <w:szCs w:val="28"/>
          <w:rtl/>
        </w:rPr>
        <w:t>يَقْرَأُ</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غَيْرِ</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proofErr w:type="spellStart"/>
      <w:r w:rsidRPr="001F4069">
        <w:rPr>
          <w:rFonts w:cs="Simplified Arabic" w:hint="cs"/>
          <w:sz w:val="28"/>
          <w:szCs w:val="28"/>
          <w:rtl/>
        </w:rPr>
        <w:t>أَقْرَأْتَنِيهَا</w:t>
      </w:r>
      <w:proofErr w:type="spellEnd"/>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فقال</w:t>
      </w:r>
      <w:r w:rsidRPr="001F4069">
        <w:rPr>
          <w:rFonts w:cs="Simplified Arabic"/>
          <w:sz w:val="28"/>
          <w:szCs w:val="28"/>
          <w:rtl/>
        </w:rPr>
        <w:t xml:space="preserve"> </w:t>
      </w:r>
      <w:r w:rsidRPr="001F4069">
        <w:rPr>
          <w:rFonts w:cs="Simplified Arabic" w:hint="cs"/>
          <w:sz w:val="28"/>
          <w:szCs w:val="28"/>
          <w:rtl/>
        </w:rPr>
        <w:t>لي: {</w:t>
      </w:r>
      <w:r w:rsidRPr="001F4069">
        <w:rPr>
          <w:rFonts w:cs="Simplified Arabic"/>
          <w:sz w:val="28"/>
          <w:szCs w:val="28"/>
          <w:rtl/>
        </w:rPr>
        <w:t xml:space="preserve"> </w:t>
      </w:r>
      <w:r w:rsidRPr="00921BBD">
        <w:rPr>
          <w:rFonts w:cs="Simplified Arabic" w:hint="cs"/>
          <w:b/>
          <w:bCs/>
          <w:sz w:val="28"/>
          <w:szCs w:val="28"/>
          <w:rtl/>
        </w:rPr>
        <w:t>أَرْسِلْهُ</w:t>
      </w:r>
      <w:r w:rsidRPr="001F4069">
        <w:rPr>
          <w:rFonts w:cs="Simplified Arabic" w:hint="cs"/>
          <w:sz w:val="28"/>
          <w:szCs w:val="28"/>
          <w:rtl/>
        </w:rPr>
        <w:t xml:space="preserve"> }،</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له: {</w:t>
      </w:r>
      <w:r w:rsidRPr="001F4069">
        <w:rPr>
          <w:rFonts w:cs="Simplified Arabic"/>
          <w:sz w:val="28"/>
          <w:szCs w:val="28"/>
          <w:rtl/>
        </w:rPr>
        <w:t xml:space="preserve"> </w:t>
      </w:r>
      <w:r w:rsidRPr="00921BBD">
        <w:rPr>
          <w:rFonts w:cs="Simplified Arabic" w:hint="cs"/>
          <w:b/>
          <w:bCs/>
          <w:sz w:val="28"/>
          <w:szCs w:val="28"/>
          <w:rtl/>
        </w:rPr>
        <w:t>اقْرَأْ</w:t>
      </w:r>
      <w:r w:rsidRPr="001F4069">
        <w:rPr>
          <w:rFonts w:cs="Simplified Arabic"/>
          <w:sz w:val="28"/>
          <w:szCs w:val="28"/>
          <w:rtl/>
        </w:rPr>
        <w:t xml:space="preserve"> </w:t>
      </w:r>
      <w:r w:rsidRPr="001F4069">
        <w:rPr>
          <w:rFonts w:cs="Simplified Arabic" w:hint="cs"/>
          <w:sz w:val="28"/>
          <w:szCs w:val="28"/>
          <w:rtl/>
        </w:rPr>
        <w:t>}، فَقَرَأَ،</w:t>
      </w:r>
      <w:r w:rsidRPr="001F4069">
        <w:rPr>
          <w:rFonts w:cs="Simplified Arabic"/>
          <w:sz w:val="28"/>
          <w:szCs w:val="28"/>
          <w:rtl/>
        </w:rPr>
        <w:t xml:space="preserve"> </w:t>
      </w:r>
      <w:r w:rsidRPr="001F4069">
        <w:rPr>
          <w:rFonts w:cs="Simplified Arabic" w:hint="cs"/>
          <w:sz w:val="28"/>
          <w:szCs w:val="28"/>
          <w:rtl/>
        </w:rPr>
        <w:t>قال: {</w:t>
      </w:r>
      <w:r w:rsidRPr="001F4069">
        <w:rPr>
          <w:rFonts w:cs="Simplified Arabic"/>
          <w:sz w:val="28"/>
          <w:szCs w:val="28"/>
          <w:rtl/>
        </w:rPr>
        <w:t xml:space="preserve"> </w:t>
      </w:r>
      <w:r w:rsidRPr="00921BBD">
        <w:rPr>
          <w:rFonts w:cs="Simplified Arabic" w:hint="cs"/>
          <w:b/>
          <w:bCs/>
          <w:sz w:val="28"/>
          <w:szCs w:val="28"/>
          <w:rtl/>
        </w:rPr>
        <w:t>هَكَذَا</w:t>
      </w:r>
      <w:r w:rsidRPr="00921BBD">
        <w:rPr>
          <w:rFonts w:cs="Simplified Arabic"/>
          <w:b/>
          <w:bCs/>
          <w:sz w:val="28"/>
          <w:szCs w:val="28"/>
          <w:rtl/>
        </w:rPr>
        <w:t xml:space="preserve"> </w:t>
      </w:r>
      <w:r w:rsidRPr="00921BBD">
        <w:rPr>
          <w:rFonts w:cs="Simplified Arabic" w:hint="cs"/>
          <w:b/>
          <w:bCs/>
          <w:sz w:val="28"/>
          <w:szCs w:val="28"/>
          <w:rtl/>
        </w:rPr>
        <w:t>أُنْزِلَتْ</w:t>
      </w:r>
      <w:r w:rsidRPr="001F4069">
        <w:rPr>
          <w:rFonts w:cs="Simplified Arabic"/>
          <w:sz w:val="28"/>
          <w:szCs w:val="28"/>
          <w:rtl/>
        </w:rPr>
        <w:t xml:space="preserve"> </w:t>
      </w:r>
      <w:r w:rsidRPr="001F4069">
        <w:rPr>
          <w:rFonts w:cs="Simplified Arabic" w:hint="cs"/>
          <w:sz w:val="28"/>
          <w:szCs w:val="28"/>
          <w:rtl/>
        </w:rPr>
        <w:t>}، ثُمَّ</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لي: {</w:t>
      </w:r>
      <w:r w:rsidRPr="001F4069">
        <w:rPr>
          <w:rFonts w:cs="Simplified Arabic"/>
          <w:sz w:val="28"/>
          <w:szCs w:val="28"/>
          <w:rtl/>
        </w:rPr>
        <w:t xml:space="preserve"> </w:t>
      </w:r>
      <w:r w:rsidRPr="00921BBD">
        <w:rPr>
          <w:rFonts w:cs="Simplified Arabic" w:hint="cs"/>
          <w:b/>
          <w:bCs/>
          <w:sz w:val="28"/>
          <w:szCs w:val="28"/>
          <w:rtl/>
        </w:rPr>
        <w:t>اقْرَأْ</w:t>
      </w:r>
      <w:r w:rsidRPr="001F4069">
        <w:rPr>
          <w:rFonts w:cs="Simplified Arabic"/>
          <w:sz w:val="28"/>
          <w:szCs w:val="28"/>
          <w:rtl/>
        </w:rPr>
        <w:t xml:space="preserve"> </w:t>
      </w:r>
      <w:r w:rsidRPr="001F4069">
        <w:rPr>
          <w:rFonts w:cs="Simplified Arabic" w:hint="cs"/>
          <w:sz w:val="28"/>
          <w:szCs w:val="28"/>
          <w:rtl/>
        </w:rPr>
        <w:t>}، فَقَرَأْتُ،</w:t>
      </w:r>
      <w:r w:rsidRPr="001F4069">
        <w:rPr>
          <w:rFonts w:cs="Simplified Arabic"/>
          <w:sz w:val="28"/>
          <w:szCs w:val="28"/>
          <w:rtl/>
        </w:rPr>
        <w:t xml:space="preserve"> </w:t>
      </w:r>
      <w:r w:rsidRPr="001F4069">
        <w:rPr>
          <w:rFonts w:cs="Simplified Arabic" w:hint="cs"/>
          <w:sz w:val="28"/>
          <w:szCs w:val="28"/>
          <w:rtl/>
        </w:rPr>
        <w:t>فقال: {</w:t>
      </w:r>
      <w:r w:rsidRPr="001F4069">
        <w:rPr>
          <w:rFonts w:cs="Simplified Arabic"/>
          <w:sz w:val="28"/>
          <w:szCs w:val="28"/>
          <w:rtl/>
        </w:rPr>
        <w:t xml:space="preserve"> </w:t>
      </w:r>
      <w:r w:rsidRPr="00921BBD">
        <w:rPr>
          <w:rFonts w:cs="Simplified Arabic" w:hint="cs"/>
          <w:b/>
          <w:bCs/>
          <w:sz w:val="28"/>
          <w:szCs w:val="28"/>
          <w:rtl/>
        </w:rPr>
        <w:t>هَكَذَا</w:t>
      </w:r>
      <w:r w:rsidRPr="00921BBD">
        <w:rPr>
          <w:rFonts w:cs="Simplified Arabic"/>
          <w:b/>
          <w:bCs/>
          <w:sz w:val="28"/>
          <w:szCs w:val="28"/>
          <w:rtl/>
        </w:rPr>
        <w:t xml:space="preserve"> </w:t>
      </w:r>
      <w:r w:rsidRPr="00921BBD">
        <w:rPr>
          <w:rFonts w:cs="Simplified Arabic" w:hint="cs"/>
          <w:b/>
          <w:bCs/>
          <w:sz w:val="28"/>
          <w:szCs w:val="28"/>
          <w:rtl/>
        </w:rPr>
        <w:t>أُنْزِلَتْ،</w:t>
      </w:r>
      <w:r w:rsidRPr="00921BBD">
        <w:rPr>
          <w:rFonts w:cs="Simplified Arabic"/>
          <w:b/>
          <w:bCs/>
          <w:sz w:val="28"/>
          <w:szCs w:val="28"/>
          <w:rtl/>
        </w:rPr>
        <w:t xml:space="preserve"> </w:t>
      </w:r>
      <w:r w:rsidRPr="00921BBD">
        <w:rPr>
          <w:rFonts w:cs="Simplified Arabic" w:hint="cs"/>
          <w:b/>
          <w:bCs/>
          <w:sz w:val="28"/>
          <w:szCs w:val="28"/>
          <w:rtl/>
        </w:rPr>
        <w:t>إِنَّ</w:t>
      </w:r>
      <w:r w:rsidRPr="00921BBD">
        <w:rPr>
          <w:rFonts w:cs="Simplified Arabic"/>
          <w:b/>
          <w:bCs/>
          <w:sz w:val="28"/>
          <w:szCs w:val="28"/>
          <w:rtl/>
        </w:rPr>
        <w:t xml:space="preserve"> </w:t>
      </w:r>
      <w:r w:rsidRPr="00921BBD">
        <w:rPr>
          <w:rFonts w:cs="Simplified Arabic" w:hint="cs"/>
          <w:b/>
          <w:bCs/>
          <w:sz w:val="28"/>
          <w:szCs w:val="28"/>
          <w:rtl/>
        </w:rPr>
        <w:t>الْقُرْآنَ</w:t>
      </w:r>
      <w:r w:rsidRPr="00921BBD">
        <w:rPr>
          <w:rFonts w:cs="Simplified Arabic"/>
          <w:b/>
          <w:bCs/>
          <w:sz w:val="28"/>
          <w:szCs w:val="28"/>
          <w:rtl/>
        </w:rPr>
        <w:t xml:space="preserve"> </w:t>
      </w:r>
      <w:r w:rsidRPr="00921BBD">
        <w:rPr>
          <w:rFonts w:cs="Simplified Arabic" w:hint="cs"/>
          <w:b/>
          <w:bCs/>
          <w:sz w:val="28"/>
          <w:szCs w:val="28"/>
          <w:rtl/>
        </w:rPr>
        <w:t>أُنْزِلَ</w:t>
      </w:r>
      <w:r w:rsidRPr="00921BBD">
        <w:rPr>
          <w:rFonts w:cs="Simplified Arabic"/>
          <w:b/>
          <w:bCs/>
          <w:sz w:val="28"/>
          <w:szCs w:val="28"/>
          <w:rtl/>
        </w:rPr>
        <w:t xml:space="preserve"> </w:t>
      </w:r>
      <w:r w:rsidRPr="00921BBD">
        <w:rPr>
          <w:rFonts w:cs="Simplified Arabic" w:hint="cs"/>
          <w:b/>
          <w:bCs/>
          <w:sz w:val="28"/>
          <w:szCs w:val="28"/>
          <w:rtl/>
        </w:rPr>
        <w:t>على</w:t>
      </w:r>
      <w:r w:rsidRPr="00921BBD">
        <w:rPr>
          <w:rFonts w:cs="Simplified Arabic"/>
          <w:b/>
          <w:bCs/>
          <w:sz w:val="28"/>
          <w:szCs w:val="28"/>
          <w:rtl/>
        </w:rPr>
        <w:t xml:space="preserve"> </w:t>
      </w:r>
      <w:r w:rsidRPr="00921BBD">
        <w:rPr>
          <w:rFonts w:cs="Simplified Arabic" w:hint="cs"/>
          <w:b/>
          <w:bCs/>
          <w:sz w:val="28"/>
          <w:szCs w:val="28"/>
          <w:rtl/>
        </w:rPr>
        <w:t>سَبْعَةِ</w:t>
      </w:r>
      <w:r w:rsidRPr="00921BBD">
        <w:rPr>
          <w:rFonts w:cs="Simplified Arabic"/>
          <w:b/>
          <w:bCs/>
          <w:sz w:val="28"/>
          <w:szCs w:val="28"/>
          <w:rtl/>
        </w:rPr>
        <w:t xml:space="preserve"> </w:t>
      </w:r>
      <w:r w:rsidRPr="00921BBD">
        <w:rPr>
          <w:rFonts w:cs="Simplified Arabic" w:hint="cs"/>
          <w:b/>
          <w:bCs/>
          <w:sz w:val="28"/>
          <w:szCs w:val="28"/>
          <w:rtl/>
        </w:rPr>
        <w:t>أَحْرُفٍ،</w:t>
      </w:r>
      <w:r w:rsidRPr="00921BBD">
        <w:rPr>
          <w:rFonts w:cs="Simplified Arabic"/>
          <w:b/>
          <w:bCs/>
          <w:sz w:val="28"/>
          <w:szCs w:val="28"/>
          <w:rtl/>
        </w:rPr>
        <w:t xml:space="preserve"> </w:t>
      </w:r>
      <w:r w:rsidRPr="00921BBD">
        <w:rPr>
          <w:rFonts w:cs="Simplified Arabic" w:hint="cs"/>
          <w:b/>
          <w:bCs/>
          <w:sz w:val="28"/>
          <w:szCs w:val="28"/>
          <w:rtl/>
        </w:rPr>
        <w:t>فاقرؤوا</w:t>
      </w:r>
      <w:r w:rsidRPr="00921BBD">
        <w:rPr>
          <w:rFonts w:cs="Simplified Arabic"/>
          <w:b/>
          <w:bCs/>
          <w:sz w:val="28"/>
          <w:szCs w:val="28"/>
          <w:rtl/>
        </w:rPr>
        <w:t xml:space="preserve"> </w:t>
      </w:r>
      <w:r w:rsidRPr="00921BBD">
        <w:rPr>
          <w:rFonts w:cs="Simplified Arabic" w:hint="cs"/>
          <w:b/>
          <w:bCs/>
          <w:sz w:val="28"/>
          <w:szCs w:val="28"/>
          <w:rtl/>
        </w:rPr>
        <w:t>منه</w:t>
      </w:r>
      <w:r w:rsidRPr="00921BBD">
        <w:rPr>
          <w:rFonts w:cs="Simplified Arabic"/>
          <w:b/>
          <w:bCs/>
          <w:sz w:val="28"/>
          <w:szCs w:val="28"/>
          <w:rtl/>
        </w:rPr>
        <w:t xml:space="preserve"> </w:t>
      </w:r>
      <w:r w:rsidRPr="00921BBD">
        <w:rPr>
          <w:rFonts w:cs="Simplified Arabic" w:hint="cs"/>
          <w:b/>
          <w:bCs/>
          <w:sz w:val="28"/>
          <w:szCs w:val="28"/>
          <w:rtl/>
        </w:rPr>
        <w:t>ما</w:t>
      </w:r>
      <w:r w:rsidRPr="00921BBD">
        <w:rPr>
          <w:rFonts w:cs="Simplified Arabic"/>
          <w:b/>
          <w:bCs/>
          <w:sz w:val="28"/>
          <w:szCs w:val="28"/>
          <w:rtl/>
        </w:rPr>
        <w:t xml:space="preserve"> </w:t>
      </w:r>
      <w:r w:rsidRPr="00921BBD">
        <w:rPr>
          <w:rFonts w:cs="Simplified Arabic" w:hint="cs"/>
          <w:b/>
          <w:bCs/>
          <w:sz w:val="28"/>
          <w:szCs w:val="28"/>
          <w:rtl/>
        </w:rPr>
        <w:t xml:space="preserve">تَيَسَّرَ </w:t>
      </w:r>
      <w:r w:rsidRPr="001F4069">
        <w:rPr>
          <w:rFonts w:cs="Simplified Arabic" w:hint="cs"/>
          <w:sz w:val="28"/>
          <w:szCs w:val="28"/>
          <w:rtl/>
        </w:rPr>
        <w:t>}</w:t>
      </w:r>
      <w:r w:rsidRPr="001F4069">
        <w:rPr>
          <w:rFonts w:cs="Simplified Arabic" w:hint="cs"/>
          <w:sz w:val="28"/>
          <w:szCs w:val="28"/>
          <w:vertAlign w:val="superscript"/>
          <w:rtl/>
        </w:rPr>
        <w:t>(</w:t>
      </w:r>
      <w:r w:rsidRPr="001F4069">
        <w:rPr>
          <w:rStyle w:val="a4"/>
          <w:rFonts w:cs="Simplified Arabic"/>
          <w:sz w:val="28"/>
          <w:szCs w:val="28"/>
          <w:rtl/>
        </w:rPr>
        <w:footnoteReference w:id="1201"/>
      </w:r>
      <w:r w:rsidRPr="001F4069">
        <w:rPr>
          <w:rFonts w:cs="Simplified Arabic" w:hint="cs"/>
          <w:sz w:val="28"/>
          <w:szCs w:val="28"/>
          <w:vertAlign w:val="superscript"/>
          <w:rtl/>
        </w:rPr>
        <w:t>)</w:t>
      </w:r>
      <w:r w:rsidRPr="001F4069">
        <w:rPr>
          <w:rFonts w:cs="Simplified Arabic" w:hint="cs"/>
          <w:sz w:val="28"/>
          <w:szCs w:val="28"/>
          <w:rtl/>
        </w:rPr>
        <w:t>. فلذلك اختلف أخذ الصحابة رضي الله عنهم عن رسول الله صلى الله عليه وسلم، ثم تفرقوا في البلاد وهم على هذا الحال، مما أدى الى اختلاف أخذ التابعين عنهم،</w:t>
      </w:r>
      <w:r w:rsidR="00A73DA0">
        <w:rPr>
          <w:rFonts w:cs="Simplified Arabic" w:hint="cs"/>
          <w:sz w:val="28"/>
          <w:szCs w:val="28"/>
          <w:rtl/>
        </w:rPr>
        <w:t xml:space="preserve"> </w:t>
      </w:r>
      <w:r w:rsidR="00366DFC">
        <w:rPr>
          <w:rFonts w:cs="Simplified Arabic" w:hint="cs"/>
          <w:sz w:val="28"/>
          <w:szCs w:val="28"/>
          <w:rtl/>
        </w:rPr>
        <w:t xml:space="preserve">ولما كان فتح أرمينية وأذربيجان في خلافة عثمان بن عفان رضي الله عنه واجتمع </w:t>
      </w:r>
      <w:r w:rsidR="003775C4">
        <w:rPr>
          <w:rFonts w:cs="Simplified Arabic" w:hint="cs"/>
          <w:sz w:val="28"/>
          <w:szCs w:val="28"/>
          <w:rtl/>
        </w:rPr>
        <w:t xml:space="preserve">المسلمون </w:t>
      </w:r>
      <w:r w:rsidR="00366DFC">
        <w:rPr>
          <w:rFonts w:cs="Simplified Arabic" w:hint="cs"/>
          <w:sz w:val="28"/>
          <w:szCs w:val="28"/>
          <w:rtl/>
        </w:rPr>
        <w:t xml:space="preserve">في الجيش من الأمصار، وكان كل مصر يقرأ بقراءة من استقر عندهم من الصحابة، </w:t>
      </w:r>
      <w:r w:rsidR="003775C4">
        <w:rPr>
          <w:rFonts w:cs="Simplified Arabic" w:hint="cs"/>
          <w:sz w:val="28"/>
          <w:szCs w:val="28"/>
          <w:rtl/>
        </w:rPr>
        <w:t>فاختلفوا في القرآن</w:t>
      </w:r>
      <w:r w:rsidR="002A2FF4">
        <w:rPr>
          <w:rFonts w:cs="Simplified Arabic" w:hint="cs"/>
          <w:sz w:val="28"/>
          <w:szCs w:val="28"/>
          <w:rtl/>
        </w:rPr>
        <w:t xml:space="preserve">، وفي قصة هذا </w:t>
      </w:r>
      <w:proofErr w:type="spellStart"/>
      <w:r w:rsidR="002A2FF4">
        <w:rPr>
          <w:rFonts w:cs="Simplified Arabic" w:hint="cs"/>
          <w:sz w:val="28"/>
          <w:szCs w:val="28"/>
          <w:rtl/>
        </w:rPr>
        <w:t>الإختلاف</w:t>
      </w:r>
      <w:proofErr w:type="spellEnd"/>
      <w:r w:rsidR="002A2FF4">
        <w:rPr>
          <w:rFonts w:cs="Simplified Arabic" w:hint="cs"/>
          <w:sz w:val="28"/>
          <w:szCs w:val="28"/>
          <w:rtl/>
        </w:rPr>
        <w:t xml:space="preserve"> يروي أنس بن مالك رضي الله عنه</w:t>
      </w:r>
      <w:r w:rsidR="00665F0C">
        <w:rPr>
          <w:rFonts w:cs="Simplified Arabic" w:hint="cs"/>
          <w:sz w:val="28"/>
          <w:szCs w:val="28"/>
          <w:rtl/>
        </w:rPr>
        <w:t>:</w:t>
      </w:r>
      <w:r w:rsidR="002A2FF4">
        <w:rPr>
          <w:rFonts w:cs="Simplified Arabic" w:hint="cs"/>
          <w:sz w:val="28"/>
          <w:szCs w:val="28"/>
          <w:rtl/>
        </w:rPr>
        <w:t xml:space="preserve"> </w:t>
      </w:r>
      <w:r w:rsidR="00665F0C" w:rsidRPr="000D589D">
        <w:rPr>
          <w:rFonts w:cs="Simplified Arabic" w:hint="cs"/>
          <w:sz w:val="28"/>
          <w:szCs w:val="28"/>
          <w:rtl/>
        </w:rPr>
        <w:t>أَنَّ</w:t>
      </w:r>
      <w:r w:rsidR="00665F0C" w:rsidRPr="000D589D">
        <w:rPr>
          <w:rFonts w:cs="Simplified Arabic"/>
          <w:sz w:val="28"/>
          <w:szCs w:val="28"/>
          <w:rtl/>
        </w:rPr>
        <w:t xml:space="preserve"> </w:t>
      </w:r>
      <w:r w:rsidR="00665F0C" w:rsidRPr="000D589D">
        <w:rPr>
          <w:rFonts w:cs="Simplified Arabic" w:hint="cs"/>
          <w:sz w:val="28"/>
          <w:szCs w:val="28"/>
          <w:rtl/>
        </w:rPr>
        <w:t>حُذَيْفَةَ</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الْيَمَانِ</w:t>
      </w:r>
      <w:r w:rsidR="00665F0C" w:rsidRPr="000D589D">
        <w:rPr>
          <w:rFonts w:cs="Simplified Arabic"/>
          <w:sz w:val="28"/>
          <w:szCs w:val="28"/>
          <w:rtl/>
        </w:rPr>
        <w:t xml:space="preserve"> </w:t>
      </w:r>
      <w:r w:rsidR="00665F0C" w:rsidRPr="000D589D">
        <w:rPr>
          <w:rFonts w:cs="Simplified Arabic" w:hint="cs"/>
          <w:sz w:val="28"/>
          <w:szCs w:val="28"/>
          <w:rtl/>
        </w:rPr>
        <w:t>قَدِمَ</w:t>
      </w:r>
      <w:r w:rsidR="00665F0C" w:rsidRPr="000D589D">
        <w:rPr>
          <w:rFonts w:cs="Simplified Arabic"/>
          <w:sz w:val="28"/>
          <w:szCs w:val="28"/>
          <w:rtl/>
        </w:rPr>
        <w:t xml:space="preserve"> </w:t>
      </w:r>
      <w:r w:rsidR="00665F0C" w:rsidRPr="000D589D">
        <w:rPr>
          <w:rFonts w:cs="Simplified Arabic" w:hint="cs"/>
          <w:sz w:val="28"/>
          <w:szCs w:val="28"/>
          <w:rtl/>
        </w:rPr>
        <w:t>على</w:t>
      </w:r>
      <w:r w:rsidR="00665F0C" w:rsidRPr="000D589D">
        <w:rPr>
          <w:rFonts w:cs="Simplified Arabic"/>
          <w:sz w:val="28"/>
          <w:szCs w:val="28"/>
          <w:rtl/>
        </w:rPr>
        <w:t xml:space="preserve"> </w:t>
      </w:r>
      <w:r w:rsidR="00665F0C" w:rsidRPr="000D589D">
        <w:rPr>
          <w:rFonts w:cs="Simplified Arabic" w:hint="cs"/>
          <w:sz w:val="28"/>
          <w:szCs w:val="28"/>
          <w:rtl/>
        </w:rPr>
        <w:t>عُثْمَانَ،</w:t>
      </w:r>
      <w:r w:rsidR="00665F0C" w:rsidRPr="000D589D">
        <w:rPr>
          <w:rFonts w:cs="Simplified Arabic"/>
          <w:sz w:val="28"/>
          <w:szCs w:val="28"/>
          <w:rtl/>
        </w:rPr>
        <w:t xml:space="preserve"> </w:t>
      </w:r>
      <w:r w:rsidR="00665F0C" w:rsidRPr="000D589D">
        <w:rPr>
          <w:rFonts w:cs="Simplified Arabic" w:hint="cs"/>
          <w:sz w:val="28"/>
          <w:szCs w:val="28"/>
          <w:rtl/>
        </w:rPr>
        <w:t>وكان</w:t>
      </w:r>
      <w:r w:rsidR="00665F0C" w:rsidRPr="000D589D">
        <w:rPr>
          <w:rFonts w:cs="Simplified Arabic"/>
          <w:sz w:val="28"/>
          <w:szCs w:val="28"/>
          <w:rtl/>
        </w:rPr>
        <w:t xml:space="preserve"> </w:t>
      </w:r>
      <w:proofErr w:type="spellStart"/>
      <w:r w:rsidR="00665F0C" w:rsidRPr="000D589D">
        <w:rPr>
          <w:rFonts w:cs="Simplified Arabic" w:hint="cs"/>
          <w:sz w:val="28"/>
          <w:szCs w:val="28"/>
          <w:rtl/>
        </w:rPr>
        <w:t>يُغَازِي</w:t>
      </w:r>
      <w:proofErr w:type="spellEnd"/>
      <w:r w:rsidR="00665F0C" w:rsidRPr="000D589D">
        <w:rPr>
          <w:rFonts w:cs="Simplified Arabic"/>
          <w:sz w:val="28"/>
          <w:szCs w:val="28"/>
          <w:rtl/>
        </w:rPr>
        <w:t xml:space="preserve"> </w:t>
      </w:r>
      <w:r w:rsidR="00665F0C" w:rsidRPr="000D589D">
        <w:rPr>
          <w:rFonts w:cs="Simplified Arabic" w:hint="cs"/>
          <w:sz w:val="28"/>
          <w:szCs w:val="28"/>
          <w:rtl/>
        </w:rPr>
        <w:t>أَهْلَ</w:t>
      </w:r>
      <w:r w:rsidR="00665F0C" w:rsidRPr="000D589D">
        <w:rPr>
          <w:rFonts w:cs="Simplified Arabic"/>
          <w:sz w:val="28"/>
          <w:szCs w:val="28"/>
          <w:rtl/>
        </w:rPr>
        <w:t xml:space="preserve"> </w:t>
      </w:r>
      <w:r w:rsidR="00665F0C" w:rsidRPr="000D589D">
        <w:rPr>
          <w:rFonts w:cs="Simplified Arabic" w:hint="cs"/>
          <w:sz w:val="28"/>
          <w:szCs w:val="28"/>
          <w:rtl/>
        </w:rPr>
        <w:t>الشام</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فَتْحِ</w:t>
      </w:r>
      <w:r w:rsidR="00665F0C" w:rsidRPr="000D589D">
        <w:rPr>
          <w:rFonts w:cs="Simplified Arabic"/>
          <w:sz w:val="28"/>
          <w:szCs w:val="28"/>
          <w:rtl/>
        </w:rPr>
        <w:t xml:space="preserve"> </w:t>
      </w:r>
      <w:proofErr w:type="spellStart"/>
      <w:r w:rsidR="00665F0C" w:rsidRPr="000D589D">
        <w:rPr>
          <w:rFonts w:cs="Simplified Arabic" w:hint="cs"/>
          <w:sz w:val="28"/>
          <w:szCs w:val="28"/>
          <w:rtl/>
        </w:rPr>
        <w:t>إِرْمِينِيَةَ</w:t>
      </w:r>
      <w:proofErr w:type="spellEnd"/>
      <w:r w:rsidR="00665F0C" w:rsidRPr="000D589D">
        <w:rPr>
          <w:rFonts w:cs="Simplified Arabic"/>
          <w:sz w:val="28"/>
          <w:szCs w:val="28"/>
          <w:rtl/>
        </w:rPr>
        <w:t xml:space="preserve"> </w:t>
      </w:r>
      <w:r w:rsidR="00665F0C" w:rsidRPr="000D589D">
        <w:rPr>
          <w:rFonts w:cs="Simplified Arabic" w:hint="cs"/>
          <w:sz w:val="28"/>
          <w:szCs w:val="28"/>
          <w:rtl/>
        </w:rPr>
        <w:t>وَأَذْرَبِيجَانَ</w:t>
      </w:r>
      <w:r w:rsidR="00665F0C" w:rsidRPr="000D589D">
        <w:rPr>
          <w:rFonts w:cs="Simplified Arabic"/>
          <w:sz w:val="28"/>
          <w:szCs w:val="28"/>
          <w:rtl/>
        </w:rPr>
        <w:t xml:space="preserve"> </w:t>
      </w:r>
      <w:r w:rsidR="00665F0C" w:rsidRPr="000D589D">
        <w:rPr>
          <w:rFonts w:cs="Simplified Arabic" w:hint="cs"/>
          <w:sz w:val="28"/>
          <w:szCs w:val="28"/>
          <w:rtl/>
        </w:rPr>
        <w:t>مع</w:t>
      </w:r>
      <w:r w:rsidR="00665F0C" w:rsidRPr="000D589D">
        <w:rPr>
          <w:rFonts w:cs="Simplified Arabic"/>
          <w:sz w:val="28"/>
          <w:szCs w:val="28"/>
          <w:rtl/>
        </w:rPr>
        <w:t xml:space="preserve"> </w:t>
      </w:r>
      <w:r w:rsidR="00665F0C" w:rsidRPr="000D589D">
        <w:rPr>
          <w:rFonts w:cs="Simplified Arabic" w:hint="cs"/>
          <w:sz w:val="28"/>
          <w:szCs w:val="28"/>
          <w:rtl/>
        </w:rPr>
        <w:t>أَهْلِ</w:t>
      </w:r>
      <w:r w:rsidR="00665F0C" w:rsidRPr="000D589D">
        <w:rPr>
          <w:rFonts w:cs="Simplified Arabic"/>
          <w:sz w:val="28"/>
          <w:szCs w:val="28"/>
          <w:rtl/>
        </w:rPr>
        <w:t xml:space="preserve"> </w:t>
      </w:r>
      <w:r w:rsidR="00665F0C" w:rsidRPr="000D589D">
        <w:rPr>
          <w:rFonts w:cs="Simplified Arabic" w:hint="cs"/>
          <w:sz w:val="28"/>
          <w:szCs w:val="28"/>
          <w:rtl/>
        </w:rPr>
        <w:t>الْعِرَاقِ</w:t>
      </w:r>
      <w:r w:rsidR="00665F0C" w:rsidRPr="000D589D">
        <w:rPr>
          <w:rFonts w:cs="Simplified Arabic"/>
          <w:sz w:val="28"/>
          <w:szCs w:val="28"/>
          <w:rtl/>
        </w:rPr>
        <w:t xml:space="preserve"> </w:t>
      </w:r>
      <w:r w:rsidR="00665F0C" w:rsidRPr="000D589D">
        <w:rPr>
          <w:rFonts w:cs="Simplified Arabic" w:hint="cs"/>
          <w:sz w:val="28"/>
          <w:szCs w:val="28"/>
          <w:rtl/>
        </w:rPr>
        <w:t>فَأَفْزَعَ</w:t>
      </w:r>
      <w:r w:rsidR="00665F0C" w:rsidRPr="000D589D">
        <w:rPr>
          <w:rFonts w:cs="Simplified Arabic"/>
          <w:sz w:val="28"/>
          <w:szCs w:val="28"/>
          <w:rtl/>
        </w:rPr>
        <w:t xml:space="preserve"> </w:t>
      </w:r>
      <w:r w:rsidR="00665F0C" w:rsidRPr="000D589D">
        <w:rPr>
          <w:rFonts w:cs="Simplified Arabic" w:hint="cs"/>
          <w:sz w:val="28"/>
          <w:szCs w:val="28"/>
          <w:rtl/>
        </w:rPr>
        <w:t>حُذَيْفَةَ</w:t>
      </w:r>
      <w:r w:rsidR="00665F0C" w:rsidRPr="000D589D">
        <w:rPr>
          <w:rFonts w:cs="Simplified Arabic"/>
          <w:sz w:val="28"/>
          <w:szCs w:val="28"/>
          <w:rtl/>
        </w:rPr>
        <w:t xml:space="preserve"> </w:t>
      </w:r>
      <w:r w:rsidR="00665F0C" w:rsidRPr="000D589D">
        <w:rPr>
          <w:rFonts w:cs="Simplified Arabic" w:hint="cs"/>
          <w:sz w:val="28"/>
          <w:szCs w:val="28"/>
          <w:rtl/>
        </w:rPr>
        <w:t>اخْتِلَافُهُمْ</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الْقِرَاءَةِ،</w:t>
      </w:r>
      <w:r w:rsidR="00665F0C" w:rsidRPr="000D589D">
        <w:rPr>
          <w:rFonts w:cs="Simplified Arabic"/>
          <w:sz w:val="28"/>
          <w:szCs w:val="28"/>
          <w:rtl/>
        </w:rPr>
        <w:t xml:space="preserve"> </w:t>
      </w:r>
      <w:r w:rsidR="00665F0C" w:rsidRPr="000D589D">
        <w:rPr>
          <w:rFonts w:cs="Simplified Arabic" w:hint="cs"/>
          <w:sz w:val="28"/>
          <w:szCs w:val="28"/>
          <w:rtl/>
        </w:rPr>
        <w:t>فقال</w:t>
      </w:r>
      <w:r w:rsidR="00665F0C" w:rsidRPr="000D589D">
        <w:rPr>
          <w:rFonts w:cs="Simplified Arabic"/>
          <w:sz w:val="28"/>
          <w:szCs w:val="28"/>
          <w:rtl/>
        </w:rPr>
        <w:t xml:space="preserve"> </w:t>
      </w:r>
      <w:r w:rsidR="00665F0C" w:rsidRPr="000D589D">
        <w:rPr>
          <w:rFonts w:cs="Simplified Arabic" w:hint="cs"/>
          <w:sz w:val="28"/>
          <w:szCs w:val="28"/>
          <w:rtl/>
        </w:rPr>
        <w:t>حُذَيْفَةُ</w:t>
      </w:r>
      <w:r w:rsidR="00665F0C" w:rsidRPr="000D589D">
        <w:rPr>
          <w:rFonts w:cs="Simplified Arabic"/>
          <w:sz w:val="28"/>
          <w:szCs w:val="28"/>
          <w:rtl/>
        </w:rPr>
        <w:t xml:space="preserve"> </w:t>
      </w:r>
      <w:r w:rsidR="00665F0C" w:rsidRPr="000D589D">
        <w:rPr>
          <w:rFonts w:cs="Simplified Arabic" w:hint="cs"/>
          <w:sz w:val="28"/>
          <w:szCs w:val="28"/>
          <w:rtl/>
        </w:rPr>
        <w:t>لِعُثْمَانَ:</w:t>
      </w:r>
      <w:r w:rsidR="00665F0C" w:rsidRPr="000D589D">
        <w:rPr>
          <w:rFonts w:cs="Simplified Arabic"/>
          <w:sz w:val="28"/>
          <w:szCs w:val="28"/>
          <w:rtl/>
        </w:rPr>
        <w:t xml:space="preserve"> </w:t>
      </w:r>
      <w:r w:rsidR="00665F0C" w:rsidRPr="000D589D">
        <w:rPr>
          <w:rFonts w:cs="Simplified Arabic" w:hint="cs"/>
          <w:sz w:val="28"/>
          <w:szCs w:val="28"/>
          <w:rtl/>
        </w:rPr>
        <w:t>يا</w:t>
      </w:r>
      <w:r w:rsidR="00665F0C" w:rsidRPr="000D589D">
        <w:rPr>
          <w:rFonts w:cs="Simplified Arabic"/>
          <w:sz w:val="28"/>
          <w:szCs w:val="28"/>
          <w:rtl/>
        </w:rPr>
        <w:t xml:space="preserve"> </w:t>
      </w:r>
      <w:r w:rsidR="00665F0C" w:rsidRPr="000D589D">
        <w:rPr>
          <w:rFonts w:cs="Simplified Arabic" w:hint="cs"/>
          <w:sz w:val="28"/>
          <w:szCs w:val="28"/>
          <w:rtl/>
        </w:rPr>
        <w:t>أَمِيرَ</w:t>
      </w:r>
      <w:r w:rsidR="00665F0C" w:rsidRPr="000D589D">
        <w:rPr>
          <w:rFonts w:cs="Simplified Arabic"/>
          <w:sz w:val="28"/>
          <w:szCs w:val="28"/>
          <w:rtl/>
        </w:rPr>
        <w:t xml:space="preserve"> </w:t>
      </w:r>
      <w:r w:rsidR="00665F0C" w:rsidRPr="000D589D">
        <w:rPr>
          <w:rFonts w:cs="Simplified Arabic" w:hint="cs"/>
          <w:sz w:val="28"/>
          <w:szCs w:val="28"/>
          <w:rtl/>
        </w:rPr>
        <w:t>الْمُؤْمِنِينَ!</w:t>
      </w:r>
      <w:r w:rsidR="00665F0C" w:rsidRPr="000D589D">
        <w:rPr>
          <w:rFonts w:cs="Simplified Arabic"/>
          <w:sz w:val="28"/>
          <w:szCs w:val="28"/>
          <w:rtl/>
        </w:rPr>
        <w:t xml:space="preserve"> </w:t>
      </w:r>
      <w:r w:rsidR="00665F0C" w:rsidRPr="000D589D">
        <w:rPr>
          <w:rFonts w:cs="Simplified Arabic" w:hint="cs"/>
          <w:sz w:val="28"/>
          <w:szCs w:val="28"/>
          <w:rtl/>
        </w:rPr>
        <w:t>أَدْرِكْ</w:t>
      </w:r>
      <w:r w:rsidR="00665F0C" w:rsidRPr="000D589D">
        <w:rPr>
          <w:rFonts w:cs="Simplified Arabic"/>
          <w:sz w:val="28"/>
          <w:szCs w:val="28"/>
          <w:rtl/>
        </w:rPr>
        <w:t xml:space="preserve"> </w:t>
      </w:r>
      <w:r w:rsidR="00665F0C" w:rsidRPr="000D589D">
        <w:rPr>
          <w:rFonts w:cs="Simplified Arabic" w:hint="cs"/>
          <w:sz w:val="28"/>
          <w:szCs w:val="28"/>
          <w:rtl/>
        </w:rPr>
        <w:t>هذه</w:t>
      </w:r>
      <w:r w:rsidR="00665F0C" w:rsidRPr="000D589D">
        <w:rPr>
          <w:rFonts w:cs="Simplified Arabic"/>
          <w:sz w:val="28"/>
          <w:szCs w:val="28"/>
          <w:rtl/>
        </w:rPr>
        <w:t xml:space="preserve"> </w:t>
      </w:r>
      <w:r w:rsidR="00665F0C" w:rsidRPr="000D589D">
        <w:rPr>
          <w:rFonts w:cs="Simplified Arabic" w:hint="cs"/>
          <w:sz w:val="28"/>
          <w:szCs w:val="28"/>
          <w:rtl/>
        </w:rPr>
        <w:t>الْأُمَّةَ</w:t>
      </w:r>
      <w:r w:rsidR="00665F0C" w:rsidRPr="000D589D">
        <w:rPr>
          <w:rFonts w:cs="Simplified Arabic"/>
          <w:sz w:val="28"/>
          <w:szCs w:val="28"/>
          <w:rtl/>
        </w:rPr>
        <w:t xml:space="preserve"> </w:t>
      </w:r>
      <w:r w:rsidR="00665F0C" w:rsidRPr="000D589D">
        <w:rPr>
          <w:rFonts w:cs="Simplified Arabic" w:hint="cs"/>
          <w:sz w:val="28"/>
          <w:szCs w:val="28"/>
          <w:rtl/>
        </w:rPr>
        <w:t>قبل</w:t>
      </w:r>
      <w:r w:rsidR="00665F0C" w:rsidRPr="000D589D">
        <w:rPr>
          <w:rFonts w:cs="Simplified Arabic"/>
          <w:sz w:val="28"/>
          <w:szCs w:val="28"/>
          <w:rtl/>
        </w:rPr>
        <w:t xml:space="preserve"> </w:t>
      </w:r>
      <w:r w:rsidR="00665F0C" w:rsidRPr="000D589D">
        <w:rPr>
          <w:rFonts w:cs="Simplified Arabic" w:hint="cs"/>
          <w:sz w:val="28"/>
          <w:szCs w:val="28"/>
          <w:rtl/>
        </w:rPr>
        <w:t>أَنْ</w:t>
      </w:r>
      <w:r w:rsidR="00665F0C" w:rsidRPr="000D589D">
        <w:rPr>
          <w:rFonts w:cs="Simplified Arabic"/>
          <w:sz w:val="28"/>
          <w:szCs w:val="28"/>
          <w:rtl/>
        </w:rPr>
        <w:t xml:space="preserve"> </w:t>
      </w:r>
      <w:r w:rsidR="00665F0C" w:rsidRPr="000D589D">
        <w:rPr>
          <w:rFonts w:cs="Simplified Arabic" w:hint="cs"/>
          <w:sz w:val="28"/>
          <w:szCs w:val="28"/>
          <w:rtl/>
        </w:rPr>
        <w:t>يَخْتَلِفُوا</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الْكِتَابِ،</w:t>
      </w:r>
      <w:r w:rsidR="00665F0C" w:rsidRPr="000D589D">
        <w:rPr>
          <w:rFonts w:cs="Simplified Arabic"/>
          <w:sz w:val="28"/>
          <w:szCs w:val="28"/>
          <w:rtl/>
        </w:rPr>
        <w:t xml:space="preserve"> </w:t>
      </w:r>
      <w:r w:rsidR="00665F0C" w:rsidRPr="000D589D">
        <w:rPr>
          <w:rFonts w:cs="Simplified Arabic" w:hint="cs"/>
          <w:sz w:val="28"/>
          <w:szCs w:val="28"/>
          <w:rtl/>
        </w:rPr>
        <w:t>اخْتِلَافَ</w:t>
      </w:r>
      <w:r w:rsidR="00665F0C" w:rsidRPr="000D589D">
        <w:rPr>
          <w:rFonts w:cs="Simplified Arabic"/>
          <w:sz w:val="28"/>
          <w:szCs w:val="28"/>
          <w:rtl/>
        </w:rPr>
        <w:t xml:space="preserve"> </w:t>
      </w:r>
      <w:r w:rsidR="00665F0C" w:rsidRPr="000D589D">
        <w:rPr>
          <w:rFonts w:cs="Simplified Arabic" w:hint="cs"/>
          <w:sz w:val="28"/>
          <w:szCs w:val="28"/>
          <w:rtl/>
        </w:rPr>
        <w:t>الْيَهُودِ</w:t>
      </w:r>
      <w:r w:rsidR="00665F0C" w:rsidRPr="000D589D">
        <w:rPr>
          <w:rFonts w:cs="Simplified Arabic"/>
          <w:sz w:val="28"/>
          <w:szCs w:val="28"/>
          <w:rtl/>
        </w:rPr>
        <w:t xml:space="preserve"> </w:t>
      </w:r>
      <w:r w:rsidR="00665F0C" w:rsidRPr="000D589D">
        <w:rPr>
          <w:rFonts w:cs="Simplified Arabic" w:hint="cs"/>
          <w:sz w:val="28"/>
          <w:szCs w:val="28"/>
          <w:rtl/>
        </w:rPr>
        <w:t>وَالنَّصَارَى.</w:t>
      </w:r>
      <w:r w:rsidR="00665F0C" w:rsidRPr="000D589D">
        <w:rPr>
          <w:rFonts w:cs="Simplified Arabic"/>
          <w:sz w:val="28"/>
          <w:szCs w:val="28"/>
          <w:rtl/>
        </w:rPr>
        <w:t xml:space="preserve"> </w:t>
      </w:r>
      <w:r w:rsidR="00665F0C" w:rsidRPr="000D589D">
        <w:rPr>
          <w:rFonts w:cs="Simplified Arabic" w:hint="cs"/>
          <w:sz w:val="28"/>
          <w:szCs w:val="28"/>
          <w:rtl/>
        </w:rPr>
        <w:t>فَأَرْسَلَ</w:t>
      </w:r>
      <w:r w:rsidR="00665F0C" w:rsidRPr="000D589D">
        <w:rPr>
          <w:rFonts w:cs="Simplified Arabic"/>
          <w:sz w:val="28"/>
          <w:szCs w:val="28"/>
          <w:rtl/>
        </w:rPr>
        <w:t xml:space="preserve"> </w:t>
      </w:r>
      <w:r w:rsidR="00665F0C" w:rsidRPr="000D589D">
        <w:rPr>
          <w:rFonts w:cs="Simplified Arabic" w:hint="cs"/>
          <w:sz w:val="28"/>
          <w:szCs w:val="28"/>
          <w:rtl/>
        </w:rPr>
        <w:t>عُثْمَانُ</w:t>
      </w:r>
      <w:r w:rsidR="00665F0C" w:rsidRPr="000D589D">
        <w:rPr>
          <w:rFonts w:cs="Simplified Arabic"/>
          <w:sz w:val="28"/>
          <w:szCs w:val="28"/>
          <w:rtl/>
        </w:rPr>
        <w:t xml:space="preserve"> </w:t>
      </w:r>
      <w:r w:rsidR="00665F0C" w:rsidRPr="000D589D">
        <w:rPr>
          <w:rFonts w:cs="Simplified Arabic" w:hint="cs"/>
          <w:sz w:val="28"/>
          <w:szCs w:val="28"/>
          <w:rtl/>
        </w:rPr>
        <w:t>إلى</w:t>
      </w:r>
      <w:r w:rsidR="00665F0C" w:rsidRPr="000D589D">
        <w:rPr>
          <w:rFonts w:cs="Simplified Arabic"/>
          <w:sz w:val="28"/>
          <w:szCs w:val="28"/>
          <w:rtl/>
        </w:rPr>
        <w:t xml:space="preserve"> </w:t>
      </w:r>
      <w:r w:rsidR="00665F0C" w:rsidRPr="000D589D">
        <w:rPr>
          <w:rFonts w:cs="Simplified Arabic" w:hint="cs"/>
          <w:sz w:val="28"/>
          <w:szCs w:val="28"/>
          <w:rtl/>
        </w:rPr>
        <w:t>حَفْصَةَ:</w:t>
      </w:r>
      <w:r w:rsidR="00665F0C" w:rsidRPr="000D589D">
        <w:rPr>
          <w:rFonts w:cs="Simplified Arabic"/>
          <w:sz w:val="28"/>
          <w:szCs w:val="28"/>
          <w:rtl/>
        </w:rPr>
        <w:t xml:space="preserve"> </w:t>
      </w:r>
      <w:r w:rsidR="00665F0C" w:rsidRPr="000D589D">
        <w:rPr>
          <w:rFonts w:cs="Simplified Arabic" w:hint="cs"/>
          <w:sz w:val="28"/>
          <w:szCs w:val="28"/>
          <w:rtl/>
        </w:rPr>
        <w:t>أَنْ</w:t>
      </w:r>
      <w:r w:rsidR="00665F0C" w:rsidRPr="000D589D">
        <w:rPr>
          <w:rFonts w:cs="Simplified Arabic"/>
          <w:sz w:val="28"/>
          <w:szCs w:val="28"/>
          <w:rtl/>
        </w:rPr>
        <w:t xml:space="preserve"> </w:t>
      </w:r>
      <w:r w:rsidR="00665F0C" w:rsidRPr="000D589D">
        <w:rPr>
          <w:rFonts w:cs="Simplified Arabic" w:hint="cs"/>
          <w:sz w:val="28"/>
          <w:szCs w:val="28"/>
          <w:rtl/>
        </w:rPr>
        <w:t>أَرْسِلِي</w:t>
      </w:r>
      <w:r w:rsidR="00665F0C" w:rsidRPr="000D589D">
        <w:rPr>
          <w:rFonts w:cs="Simplified Arabic"/>
          <w:sz w:val="28"/>
          <w:szCs w:val="28"/>
          <w:rtl/>
        </w:rPr>
        <w:t xml:space="preserve"> </w:t>
      </w:r>
      <w:r w:rsidR="00665F0C" w:rsidRPr="000D589D">
        <w:rPr>
          <w:rFonts w:cs="Simplified Arabic" w:hint="cs"/>
          <w:sz w:val="28"/>
          <w:szCs w:val="28"/>
          <w:rtl/>
        </w:rPr>
        <w:t>إِلَيْنَا</w:t>
      </w:r>
      <w:r w:rsidR="00665F0C" w:rsidRPr="000D589D">
        <w:rPr>
          <w:rFonts w:cs="Simplified Arabic"/>
          <w:sz w:val="28"/>
          <w:szCs w:val="28"/>
          <w:rtl/>
        </w:rPr>
        <w:t xml:space="preserve"> </w:t>
      </w:r>
      <w:r w:rsidR="00665F0C" w:rsidRPr="000D589D">
        <w:rPr>
          <w:rFonts w:cs="Simplified Arabic" w:hint="cs"/>
          <w:sz w:val="28"/>
          <w:szCs w:val="28"/>
          <w:rtl/>
        </w:rPr>
        <w:t>بِالصُّحُفِ</w:t>
      </w:r>
      <w:r w:rsidR="00665F0C" w:rsidRPr="000D589D">
        <w:rPr>
          <w:rFonts w:cs="Simplified Arabic"/>
          <w:sz w:val="28"/>
          <w:szCs w:val="28"/>
          <w:rtl/>
        </w:rPr>
        <w:t xml:space="preserve"> </w:t>
      </w:r>
      <w:r w:rsidR="00665F0C" w:rsidRPr="000D589D">
        <w:rPr>
          <w:rFonts w:cs="Simplified Arabic" w:hint="cs"/>
          <w:sz w:val="28"/>
          <w:szCs w:val="28"/>
          <w:rtl/>
        </w:rPr>
        <w:t>نَنْسَخُهَا</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الْمَصَاحِفِ،</w:t>
      </w:r>
      <w:r w:rsidR="00665F0C" w:rsidRPr="000D589D">
        <w:rPr>
          <w:rFonts w:cs="Simplified Arabic"/>
          <w:sz w:val="28"/>
          <w:szCs w:val="28"/>
          <w:rtl/>
        </w:rPr>
        <w:t xml:space="preserve"> </w:t>
      </w:r>
      <w:r w:rsidR="00665F0C" w:rsidRPr="000D589D">
        <w:rPr>
          <w:rFonts w:cs="Simplified Arabic" w:hint="cs"/>
          <w:sz w:val="28"/>
          <w:szCs w:val="28"/>
          <w:rtl/>
        </w:rPr>
        <w:t>ثُمَّ</w:t>
      </w:r>
      <w:r w:rsidR="00665F0C" w:rsidRPr="000D589D">
        <w:rPr>
          <w:rFonts w:cs="Simplified Arabic"/>
          <w:sz w:val="28"/>
          <w:szCs w:val="28"/>
          <w:rtl/>
        </w:rPr>
        <w:t xml:space="preserve"> </w:t>
      </w:r>
      <w:r w:rsidR="00665F0C" w:rsidRPr="000D589D">
        <w:rPr>
          <w:rFonts w:cs="Simplified Arabic" w:hint="cs"/>
          <w:sz w:val="28"/>
          <w:szCs w:val="28"/>
          <w:rtl/>
        </w:rPr>
        <w:t>نَرُدُّهَا</w:t>
      </w:r>
      <w:r w:rsidR="00665F0C" w:rsidRPr="000D589D">
        <w:rPr>
          <w:rFonts w:cs="Simplified Arabic"/>
          <w:sz w:val="28"/>
          <w:szCs w:val="28"/>
          <w:rtl/>
        </w:rPr>
        <w:t xml:space="preserve"> </w:t>
      </w:r>
      <w:r w:rsidR="00665F0C" w:rsidRPr="000D589D">
        <w:rPr>
          <w:rFonts w:cs="Simplified Arabic" w:hint="cs"/>
          <w:sz w:val="28"/>
          <w:szCs w:val="28"/>
          <w:rtl/>
        </w:rPr>
        <w:t>إِلَيْكِ،</w:t>
      </w:r>
      <w:r w:rsidR="00665F0C" w:rsidRPr="000D589D">
        <w:rPr>
          <w:rFonts w:cs="Simplified Arabic"/>
          <w:sz w:val="28"/>
          <w:szCs w:val="28"/>
          <w:rtl/>
        </w:rPr>
        <w:t xml:space="preserve"> </w:t>
      </w:r>
      <w:r w:rsidR="00665F0C" w:rsidRPr="000D589D">
        <w:rPr>
          <w:rFonts w:cs="Simplified Arabic" w:hint="cs"/>
          <w:sz w:val="28"/>
          <w:szCs w:val="28"/>
          <w:rtl/>
        </w:rPr>
        <w:t>فَأَرْسَلَتْ</w:t>
      </w:r>
      <w:r w:rsidR="00665F0C" w:rsidRPr="000D589D">
        <w:rPr>
          <w:rFonts w:cs="Simplified Arabic"/>
          <w:sz w:val="28"/>
          <w:szCs w:val="28"/>
          <w:rtl/>
        </w:rPr>
        <w:t xml:space="preserve"> </w:t>
      </w:r>
      <w:r w:rsidR="00665F0C" w:rsidRPr="000D589D">
        <w:rPr>
          <w:rFonts w:cs="Simplified Arabic" w:hint="cs"/>
          <w:sz w:val="28"/>
          <w:szCs w:val="28"/>
          <w:rtl/>
        </w:rPr>
        <w:t>بها</w:t>
      </w:r>
      <w:r w:rsidR="00665F0C" w:rsidRPr="000D589D">
        <w:rPr>
          <w:rFonts w:cs="Simplified Arabic"/>
          <w:sz w:val="28"/>
          <w:szCs w:val="28"/>
          <w:rtl/>
        </w:rPr>
        <w:t xml:space="preserve"> </w:t>
      </w:r>
      <w:r w:rsidR="00665F0C" w:rsidRPr="000D589D">
        <w:rPr>
          <w:rFonts w:cs="Simplified Arabic" w:hint="cs"/>
          <w:sz w:val="28"/>
          <w:szCs w:val="28"/>
          <w:rtl/>
        </w:rPr>
        <w:t>حَفْصَةُ</w:t>
      </w:r>
      <w:r w:rsidR="00665F0C" w:rsidRPr="000D589D">
        <w:rPr>
          <w:rFonts w:cs="Simplified Arabic"/>
          <w:sz w:val="28"/>
          <w:szCs w:val="28"/>
          <w:rtl/>
        </w:rPr>
        <w:t xml:space="preserve"> </w:t>
      </w:r>
      <w:r w:rsidR="00665F0C" w:rsidRPr="000D589D">
        <w:rPr>
          <w:rFonts w:cs="Simplified Arabic" w:hint="cs"/>
          <w:sz w:val="28"/>
          <w:szCs w:val="28"/>
          <w:rtl/>
        </w:rPr>
        <w:t>إلى</w:t>
      </w:r>
      <w:r w:rsidR="00665F0C" w:rsidRPr="000D589D">
        <w:rPr>
          <w:rFonts w:cs="Simplified Arabic"/>
          <w:sz w:val="28"/>
          <w:szCs w:val="28"/>
          <w:rtl/>
        </w:rPr>
        <w:t xml:space="preserve"> </w:t>
      </w:r>
      <w:r w:rsidR="00665F0C" w:rsidRPr="000D589D">
        <w:rPr>
          <w:rFonts w:cs="Simplified Arabic" w:hint="cs"/>
          <w:sz w:val="28"/>
          <w:szCs w:val="28"/>
          <w:rtl/>
        </w:rPr>
        <w:t>عُثْمَانَ،</w:t>
      </w:r>
      <w:r w:rsidR="00665F0C" w:rsidRPr="000D589D">
        <w:rPr>
          <w:rFonts w:cs="Simplified Arabic"/>
          <w:sz w:val="28"/>
          <w:szCs w:val="28"/>
          <w:rtl/>
        </w:rPr>
        <w:t xml:space="preserve"> </w:t>
      </w:r>
      <w:r w:rsidR="00665F0C" w:rsidRPr="000D589D">
        <w:rPr>
          <w:rFonts w:cs="Simplified Arabic" w:hint="cs"/>
          <w:sz w:val="28"/>
          <w:szCs w:val="28"/>
          <w:rtl/>
        </w:rPr>
        <w:t>فَأَمَرَ</w:t>
      </w:r>
      <w:r w:rsidR="00665F0C" w:rsidRPr="000D589D">
        <w:rPr>
          <w:rFonts w:cs="Simplified Arabic"/>
          <w:sz w:val="28"/>
          <w:szCs w:val="28"/>
          <w:rtl/>
        </w:rPr>
        <w:t xml:space="preserve"> </w:t>
      </w:r>
      <w:r w:rsidR="00665F0C" w:rsidRPr="000D589D">
        <w:rPr>
          <w:rFonts w:cs="Simplified Arabic" w:hint="cs"/>
          <w:sz w:val="28"/>
          <w:szCs w:val="28"/>
          <w:rtl/>
        </w:rPr>
        <w:t>زَيْدَ</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ثَابِتٍ</w:t>
      </w:r>
      <w:r w:rsidR="00665F0C" w:rsidRPr="000D589D">
        <w:rPr>
          <w:rFonts w:cs="Simplified Arabic"/>
          <w:sz w:val="28"/>
          <w:szCs w:val="28"/>
          <w:rtl/>
        </w:rPr>
        <w:t xml:space="preserve"> </w:t>
      </w:r>
      <w:r w:rsidR="00665F0C" w:rsidRPr="000D589D">
        <w:rPr>
          <w:rFonts w:cs="Simplified Arabic" w:hint="cs"/>
          <w:sz w:val="28"/>
          <w:szCs w:val="28"/>
          <w:rtl/>
        </w:rPr>
        <w:t>وَعَبْدَ</w:t>
      </w:r>
      <w:r w:rsidR="00665F0C" w:rsidRPr="000D589D">
        <w:rPr>
          <w:rFonts w:cs="Simplified Arabic"/>
          <w:sz w:val="28"/>
          <w:szCs w:val="28"/>
          <w:rtl/>
        </w:rPr>
        <w:t xml:space="preserve"> </w:t>
      </w:r>
      <w:r w:rsidR="00665F0C">
        <w:rPr>
          <w:rFonts w:cs="Simplified Arabic" w:hint="cs"/>
          <w:sz w:val="28"/>
          <w:szCs w:val="28"/>
          <w:rtl/>
        </w:rPr>
        <w:t>الل</w:t>
      </w:r>
      <w:r w:rsidR="00665F0C" w:rsidRPr="000D589D">
        <w:rPr>
          <w:rFonts w:cs="Simplified Arabic" w:hint="cs"/>
          <w:sz w:val="28"/>
          <w:szCs w:val="28"/>
          <w:rtl/>
        </w:rPr>
        <w:t>هِ</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الزُّبَيْرِ</w:t>
      </w:r>
      <w:r w:rsidR="00665F0C" w:rsidRPr="000D589D">
        <w:rPr>
          <w:rFonts w:cs="Simplified Arabic"/>
          <w:sz w:val="28"/>
          <w:szCs w:val="28"/>
          <w:rtl/>
        </w:rPr>
        <w:t xml:space="preserve"> </w:t>
      </w:r>
      <w:r w:rsidR="00665F0C" w:rsidRPr="000D589D">
        <w:rPr>
          <w:rFonts w:cs="Simplified Arabic" w:hint="cs"/>
          <w:sz w:val="28"/>
          <w:szCs w:val="28"/>
          <w:rtl/>
        </w:rPr>
        <w:t>وَسَعِيدَ</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الْعَاصِ</w:t>
      </w:r>
      <w:r w:rsidR="00665F0C" w:rsidRPr="000D589D">
        <w:rPr>
          <w:rFonts w:cs="Simplified Arabic"/>
          <w:sz w:val="28"/>
          <w:szCs w:val="28"/>
          <w:rtl/>
        </w:rPr>
        <w:t xml:space="preserve"> </w:t>
      </w:r>
      <w:r w:rsidR="00665F0C" w:rsidRPr="000D589D">
        <w:rPr>
          <w:rFonts w:cs="Simplified Arabic" w:hint="cs"/>
          <w:sz w:val="28"/>
          <w:szCs w:val="28"/>
          <w:rtl/>
        </w:rPr>
        <w:t>وَعَبْدَ</w:t>
      </w:r>
      <w:r w:rsidR="00665F0C" w:rsidRPr="000D589D">
        <w:rPr>
          <w:rFonts w:cs="Simplified Arabic"/>
          <w:sz w:val="28"/>
          <w:szCs w:val="28"/>
          <w:rtl/>
        </w:rPr>
        <w:t xml:space="preserve"> </w:t>
      </w:r>
      <w:r w:rsidR="00665F0C" w:rsidRPr="000D589D">
        <w:rPr>
          <w:rFonts w:cs="Simplified Arabic" w:hint="cs"/>
          <w:sz w:val="28"/>
          <w:szCs w:val="28"/>
          <w:rtl/>
        </w:rPr>
        <w:t>الرحمن</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الْحَارِثِ</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هِشَامٍ</w:t>
      </w:r>
      <w:r w:rsidR="00665F0C" w:rsidRPr="000D589D">
        <w:rPr>
          <w:rFonts w:cs="Simplified Arabic"/>
          <w:sz w:val="28"/>
          <w:szCs w:val="28"/>
          <w:rtl/>
        </w:rPr>
        <w:t xml:space="preserve"> </w:t>
      </w:r>
      <w:r w:rsidR="00665F0C" w:rsidRPr="000D589D">
        <w:rPr>
          <w:rFonts w:cs="Simplified Arabic" w:hint="cs"/>
          <w:sz w:val="28"/>
          <w:szCs w:val="28"/>
          <w:rtl/>
        </w:rPr>
        <w:t>فَنَسَخُوهَا</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الْمَصَاحِفِ،</w:t>
      </w:r>
      <w:r w:rsidR="00665F0C" w:rsidRPr="000D589D">
        <w:rPr>
          <w:rFonts w:cs="Simplified Arabic"/>
          <w:sz w:val="28"/>
          <w:szCs w:val="28"/>
          <w:rtl/>
        </w:rPr>
        <w:t xml:space="preserve"> </w:t>
      </w:r>
      <w:r w:rsidR="00665F0C" w:rsidRPr="000D589D">
        <w:rPr>
          <w:rFonts w:cs="Simplified Arabic" w:hint="cs"/>
          <w:sz w:val="28"/>
          <w:szCs w:val="28"/>
          <w:rtl/>
        </w:rPr>
        <w:t>وقال</w:t>
      </w:r>
      <w:r w:rsidR="00665F0C" w:rsidRPr="000D589D">
        <w:rPr>
          <w:rFonts w:cs="Simplified Arabic"/>
          <w:sz w:val="28"/>
          <w:szCs w:val="28"/>
          <w:rtl/>
        </w:rPr>
        <w:t xml:space="preserve"> </w:t>
      </w:r>
      <w:r w:rsidR="00665F0C" w:rsidRPr="000D589D">
        <w:rPr>
          <w:rFonts w:cs="Simplified Arabic" w:hint="cs"/>
          <w:sz w:val="28"/>
          <w:szCs w:val="28"/>
          <w:rtl/>
        </w:rPr>
        <w:t>عُثْمَانُ</w:t>
      </w:r>
      <w:r w:rsidR="00665F0C" w:rsidRPr="000D589D">
        <w:rPr>
          <w:rFonts w:cs="Simplified Arabic"/>
          <w:sz w:val="28"/>
          <w:szCs w:val="28"/>
          <w:rtl/>
        </w:rPr>
        <w:t xml:space="preserve"> </w:t>
      </w:r>
      <w:r w:rsidR="00665F0C" w:rsidRPr="000D589D">
        <w:rPr>
          <w:rFonts w:cs="Simplified Arabic" w:hint="cs"/>
          <w:sz w:val="28"/>
          <w:szCs w:val="28"/>
          <w:rtl/>
        </w:rPr>
        <w:t>لِلرَّهْطِ</w:t>
      </w:r>
      <w:r w:rsidR="00665F0C" w:rsidRPr="000D589D">
        <w:rPr>
          <w:rFonts w:cs="Simplified Arabic"/>
          <w:sz w:val="28"/>
          <w:szCs w:val="28"/>
          <w:rtl/>
        </w:rPr>
        <w:t xml:space="preserve"> </w:t>
      </w:r>
      <w:r w:rsidR="00665F0C" w:rsidRPr="000D589D">
        <w:rPr>
          <w:rFonts w:cs="Simplified Arabic" w:hint="cs"/>
          <w:sz w:val="28"/>
          <w:szCs w:val="28"/>
          <w:rtl/>
        </w:rPr>
        <w:t>الْقُرَشِيِّينَ</w:t>
      </w:r>
      <w:r w:rsidR="00665F0C" w:rsidRPr="000D589D">
        <w:rPr>
          <w:rFonts w:cs="Simplified Arabic"/>
          <w:sz w:val="28"/>
          <w:szCs w:val="28"/>
          <w:rtl/>
        </w:rPr>
        <w:t xml:space="preserve"> </w:t>
      </w:r>
      <w:r w:rsidR="00665F0C" w:rsidRPr="000D589D">
        <w:rPr>
          <w:rFonts w:cs="Simplified Arabic" w:hint="cs"/>
          <w:sz w:val="28"/>
          <w:szCs w:val="28"/>
          <w:rtl/>
        </w:rPr>
        <w:t>الثَّلَاثَةِ:</w:t>
      </w:r>
      <w:r w:rsidR="00665F0C" w:rsidRPr="000D589D">
        <w:rPr>
          <w:rFonts w:cs="Simplified Arabic"/>
          <w:sz w:val="28"/>
          <w:szCs w:val="28"/>
          <w:rtl/>
        </w:rPr>
        <w:t xml:space="preserve"> </w:t>
      </w:r>
      <w:r w:rsidR="00665F0C" w:rsidRPr="000D589D">
        <w:rPr>
          <w:rFonts w:cs="Simplified Arabic" w:hint="cs"/>
          <w:sz w:val="28"/>
          <w:szCs w:val="28"/>
          <w:rtl/>
        </w:rPr>
        <w:t>إذا</w:t>
      </w:r>
      <w:r w:rsidR="00665F0C" w:rsidRPr="000D589D">
        <w:rPr>
          <w:rFonts w:cs="Simplified Arabic"/>
          <w:sz w:val="28"/>
          <w:szCs w:val="28"/>
          <w:rtl/>
        </w:rPr>
        <w:t xml:space="preserve"> </w:t>
      </w:r>
      <w:r w:rsidR="00665F0C" w:rsidRPr="000D589D">
        <w:rPr>
          <w:rFonts w:cs="Simplified Arabic" w:hint="cs"/>
          <w:sz w:val="28"/>
          <w:szCs w:val="28"/>
          <w:rtl/>
        </w:rPr>
        <w:t>اخْتَلَفْتُمْ</w:t>
      </w:r>
      <w:r w:rsidR="00665F0C" w:rsidRPr="000D589D">
        <w:rPr>
          <w:rFonts w:cs="Simplified Arabic"/>
          <w:sz w:val="28"/>
          <w:szCs w:val="28"/>
          <w:rtl/>
        </w:rPr>
        <w:t xml:space="preserve"> </w:t>
      </w:r>
      <w:r w:rsidR="00665F0C" w:rsidRPr="000D589D">
        <w:rPr>
          <w:rFonts w:cs="Simplified Arabic" w:hint="cs"/>
          <w:sz w:val="28"/>
          <w:szCs w:val="28"/>
          <w:rtl/>
        </w:rPr>
        <w:t>أَنْتُمْ</w:t>
      </w:r>
      <w:r w:rsidR="00665F0C" w:rsidRPr="000D589D">
        <w:rPr>
          <w:rFonts w:cs="Simplified Arabic"/>
          <w:sz w:val="28"/>
          <w:szCs w:val="28"/>
          <w:rtl/>
        </w:rPr>
        <w:t xml:space="preserve"> </w:t>
      </w:r>
      <w:r w:rsidR="00665F0C" w:rsidRPr="000D589D">
        <w:rPr>
          <w:rFonts w:cs="Simplified Arabic" w:hint="cs"/>
          <w:sz w:val="28"/>
          <w:szCs w:val="28"/>
          <w:rtl/>
        </w:rPr>
        <w:t>وَزَيْدُ</w:t>
      </w:r>
      <w:r w:rsidR="00665F0C" w:rsidRPr="000D589D">
        <w:rPr>
          <w:rFonts w:cs="Simplified Arabic"/>
          <w:sz w:val="28"/>
          <w:szCs w:val="28"/>
          <w:rtl/>
        </w:rPr>
        <w:t xml:space="preserve"> </w:t>
      </w:r>
      <w:r w:rsidR="00665F0C" w:rsidRPr="000D589D">
        <w:rPr>
          <w:rFonts w:cs="Simplified Arabic" w:hint="cs"/>
          <w:sz w:val="28"/>
          <w:szCs w:val="28"/>
          <w:rtl/>
        </w:rPr>
        <w:t>بن</w:t>
      </w:r>
      <w:r w:rsidR="00665F0C" w:rsidRPr="000D589D">
        <w:rPr>
          <w:rFonts w:cs="Simplified Arabic"/>
          <w:sz w:val="28"/>
          <w:szCs w:val="28"/>
          <w:rtl/>
        </w:rPr>
        <w:t xml:space="preserve"> </w:t>
      </w:r>
      <w:r w:rsidR="00665F0C" w:rsidRPr="000D589D">
        <w:rPr>
          <w:rFonts w:cs="Simplified Arabic" w:hint="cs"/>
          <w:sz w:val="28"/>
          <w:szCs w:val="28"/>
          <w:rtl/>
        </w:rPr>
        <w:t>ثَابِتٍ</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شَيْءٍ</w:t>
      </w:r>
      <w:r w:rsidR="00665F0C" w:rsidRPr="000D589D">
        <w:rPr>
          <w:rFonts w:cs="Simplified Arabic"/>
          <w:sz w:val="28"/>
          <w:szCs w:val="28"/>
          <w:rtl/>
        </w:rPr>
        <w:t xml:space="preserve"> </w:t>
      </w:r>
      <w:r w:rsidR="00665F0C" w:rsidRPr="000D589D">
        <w:rPr>
          <w:rFonts w:cs="Simplified Arabic" w:hint="cs"/>
          <w:sz w:val="28"/>
          <w:szCs w:val="28"/>
          <w:rtl/>
        </w:rPr>
        <w:t>من</w:t>
      </w:r>
      <w:r w:rsidR="00665F0C" w:rsidRPr="000D589D">
        <w:rPr>
          <w:rFonts w:cs="Simplified Arabic"/>
          <w:sz w:val="28"/>
          <w:szCs w:val="28"/>
          <w:rtl/>
        </w:rPr>
        <w:t xml:space="preserve"> </w:t>
      </w:r>
      <w:r w:rsidR="00665F0C" w:rsidRPr="000D589D">
        <w:rPr>
          <w:rFonts w:cs="Simplified Arabic" w:hint="cs"/>
          <w:sz w:val="28"/>
          <w:szCs w:val="28"/>
          <w:rtl/>
        </w:rPr>
        <w:t>الْقُرْآنِ</w:t>
      </w:r>
      <w:r w:rsidR="00665F0C" w:rsidRPr="000D589D">
        <w:rPr>
          <w:rFonts w:cs="Simplified Arabic"/>
          <w:sz w:val="28"/>
          <w:szCs w:val="28"/>
          <w:rtl/>
        </w:rPr>
        <w:t xml:space="preserve"> </w:t>
      </w:r>
      <w:r w:rsidR="00665F0C" w:rsidRPr="000D589D">
        <w:rPr>
          <w:rFonts w:cs="Simplified Arabic" w:hint="cs"/>
          <w:sz w:val="28"/>
          <w:szCs w:val="28"/>
          <w:rtl/>
        </w:rPr>
        <w:t>فَاكْتُبُوهُ</w:t>
      </w:r>
      <w:r w:rsidR="00665F0C" w:rsidRPr="000D589D">
        <w:rPr>
          <w:rFonts w:cs="Simplified Arabic"/>
          <w:sz w:val="28"/>
          <w:szCs w:val="28"/>
          <w:rtl/>
        </w:rPr>
        <w:t xml:space="preserve"> </w:t>
      </w:r>
      <w:r w:rsidR="00665F0C" w:rsidRPr="000D589D">
        <w:rPr>
          <w:rFonts w:cs="Simplified Arabic" w:hint="cs"/>
          <w:sz w:val="28"/>
          <w:szCs w:val="28"/>
          <w:rtl/>
        </w:rPr>
        <w:t>بِلِسَانِ</w:t>
      </w:r>
      <w:r w:rsidR="00665F0C" w:rsidRPr="000D589D">
        <w:rPr>
          <w:rFonts w:cs="Simplified Arabic"/>
          <w:sz w:val="28"/>
          <w:szCs w:val="28"/>
          <w:rtl/>
        </w:rPr>
        <w:t xml:space="preserve"> </w:t>
      </w:r>
      <w:r w:rsidR="00665F0C" w:rsidRPr="000D589D">
        <w:rPr>
          <w:rFonts w:cs="Simplified Arabic" w:hint="cs"/>
          <w:sz w:val="28"/>
          <w:szCs w:val="28"/>
          <w:rtl/>
        </w:rPr>
        <w:t>قُرَيْشٍ،</w:t>
      </w:r>
      <w:r w:rsidR="00665F0C" w:rsidRPr="000D589D">
        <w:rPr>
          <w:rFonts w:cs="Simplified Arabic"/>
          <w:sz w:val="28"/>
          <w:szCs w:val="28"/>
          <w:rtl/>
        </w:rPr>
        <w:t xml:space="preserve"> </w:t>
      </w:r>
      <w:r w:rsidR="00665F0C" w:rsidRPr="000D589D">
        <w:rPr>
          <w:rFonts w:cs="Simplified Arabic" w:hint="cs"/>
          <w:sz w:val="28"/>
          <w:szCs w:val="28"/>
          <w:rtl/>
        </w:rPr>
        <w:t>فَإِنَّمَا</w:t>
      </w:r>
      <w:r w:rsidR="00665F0C" w:rsidRPr="000D589D">
        <w:rPr>
          <w:rFonts w:cs="Simplified Arabic"/>
          <w:sz w:val="28"/>
          <w:szCs w:val="28"/>
          <w:rtl/>
        </w:rPr>
        <w:t xml:space="preserve"> </w:t>
      </w:r>
      <w:r w:rsidR="00665F0C" w:rsidRPr="000D589D">
        <w:rPr>
          <w:rFonts w:cs="Simplified Arabic" w:hint="cs"/>
          <w:sz w:val="28"/>
          <w:szCs w:val="28"/>
          <w:rtl/>
        </w:rPr>
        <w:t>نَزَلَ</w:t>
      </w:r>
      <w:r w:rsidR="00665F0C" w:rsidRPr="000D589D">
        <w:rPr>
          <w:rFonts w:cs="Simplified Arabic"/>
          <w:sz w:val="28"/>
          <w:szCs w:val="28"/>
          <w:rtl/>
        </w:rPr>
        <w:t xml:space="preserve"> </w:t>
      </w:r>
      <w:r w:rsidR="00665F0C" w:rsidRPr="000D589D">
        <w:rPr>
          <w:rFonts w:cs="Simplified Arabic" w:hint="cs"/>
          <w:sz w:val="28"/>
          <w:szCs w:val="28"/>
          <w:rtl/>
        </w:rPr>
        <w:t>بِلِسَانِهِمْ</w:t>
      </w:r>
      <w:r w:rsidR="00665F0C" w:rsidRPr="000D589D">
        <w:rPr>
          <w:rFonts w:cs="Simplified Arabic"/>
          <w:sz w:val="28"/>
          <w:szCs w:val="28"/>
          <w:rtl/>
        </w:rPr>
        <w:t xml:space="preserve"> </w:t>
      </w:r>
      <w:r w:rsidR="00665F0C" w:rsidRPr="000D589D">
        <w:rPr>
          <w:rFonts w:cs="Simplified Arabic" w:hint="cs"/>
          <w:sz w:val="28"/>
          <w:szCs w:val="28"/>
          <w:rtl/>
        </w:rPr>
        <w:t>فَفَعَلُوا</w:t>
      </w:r>
      <w:r w:rsidR="00665F0C" w:rsidRPr="000D589D">
        <w:rPr>
          <w:rFonts w:cs="Simplified Arabic"/>
          <w:sz w:val="28"/>
          <w:szCs w:val="28"/>
          <w:rtl/>
        </w:rPr>
        <w:t xml:space="preserve"> </w:t>
      </w:r>
      <w:r w:rsidR="00665F0C" w:rsidRPr="000D589D">
        <w:rPr>
          <w:rFonts w:cs="Simplified Arabic" w:hint="cs"/>
          <w:sz w:val="28"/>
          <w:szCs w:val="28"/>
          <w:rtl/>
        </w:rPr>
        <w:t>حتى</w:t>
      </w:r>
      <w:r w:rsidR="00665F0C" w:rsidRPr="000D589D">
        <w:rPr>
          <w:rFonts w:cs="Simplified Arabic"/>
          <w:sz w:val="28"/>
          <w:szCs w:val="28"/>
          <w:rtl/>
        </w:rPr>
        <w:t xml:space="preserve"> </w:t>
      </w:r>
      <w:r w:rsidR="00665F0C" w:rsidRPr="000D589D">
        <w:rPr>
          <w:rFonts w:cs="Simplified Arabic" w:hint="cs"/>
          <w:sz w:val="28"/>
          <w:szCs w:val="28"/>
          <w:rtl/>
        </w:rPr>
        <w:t>إذا</w:t>
      </w:r>
      <w:r w:rsidR="00665F0C" w:rsidRPr="000D589D">
        <w:rPr>
          <w:rFonts w:cs="Simplified Arabic"/>
          <w:sz w:val="28"/>
          <w:szCs w:val="28"/>
          <w:rtl/>
        </w:rPr>
        <w:t xml:space="preserve"> </w:t>
      </w:r>
      <w:r w:rsidR="00665F0C" w:rsidRPr="000D589D">
        <w:rPr>
          <w:rFonts w:cs="Simplified Arabic" w:hint="cs"/>
          <w:sz w:val="28"/>
          <w:szCs w:val="28"/>
          <w:rtl/>
        </w:rPr>
        <w:t>نَسَخُوا</w:t>
      </w:r>
      <w:r w:rsidR="00665F0C" w:rsidRPr="000D589D">
        <w:rPr>
          <w:rFonts w:cs="Simplified Arabic"/>
          <w:sz w:val="28"/>
          <w:szCs w:val="28"/>
          <w:rtl/>
        </w:rPr>
        <w:t xml:space="preserve"> </w:t>
      </w:r>
      <w:r w:rsidR="00665F0C" w:rsidRPr="000D589D">
        <w:rPr>
          <w:rFonts w:cs="Simplified Arabic" w:hint="cs"/>
          <w:sz w:val="28"/>
          <w:szCs w:val="28"/>
          <w:rtl/>
        </w:rPr>
        <w:t>الصُّحُفَ</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الْمَصَاحِفِ</w:t>
      </w:r>
      <w:r w:rsidR="00665F0C" w:rsidRPr="000D589D">
        <w:rPr>
          <w:rFonts w:cs="Simplified Arabic"/>
          <w:sz w:val="28"/>
          <w:szCs w:val="28"/>
          <w:rtl/>
        </w:rPr>
        <w:t xml:space="preserve"> </w:t>
      </w:r>
      <w:r w:rsidR="00665F0C" w:rsidRPr="000D589D">
        <w:rPr>
          <w:rFonts w:cs="Simplified Arabic" w:hint="cs"/>
          <w:sz w:val="28"/>
          <w:szCs w:val="28"/>
          <w:rtl/>
        </w:rPr>
        <w:t>رَدَّ</w:t>
      </w:r>
      <w:r w:rsidR="00665F0C" w:rsidRPr="000D589D">
        <w:rPr>
          <w:rFonts w:cs="Simplified Arabic"/>
          <w:sz w:val="28"/>
          <w:szCs w:val="28"/>
          <w:rtl/>
        </w:rPr>
        <w:t xml:space="preserve"> </w:t>
      </w:r>
      <w:r w:rsidR="00665F0C" w:rsidRPr="000D589D">
        <w:rPr>
          <w:rFonts w:cs="Simplified Arabic" w:hint="cs"/>
          <w:sz w:val="28"/>
          <w:szCs w:val="28"/>
          <w:rtl/>
        </w:rPr>
        <w:t>عُثْمَانُ</w:t>
      </w:r>
      <w:r w:rsidR="00665F0C" w:rsidRPr="000D589D">
        <w:rPr>
          <w:rFonts w:cs="Simplified Arabic"/>
          <w:sz w:val="28"/>
          <w:szCs w:val="28"/>
          <w:rtl/>
        </w:rPr>
        <w:t xml:space="preserve"> </w:t>
      </w:r>
      <w:r w:rsidR="00665F0C" w:rsidRPr="000D589D">
        <w:rPr>
          <w:rFonts w:cs="Simplified Arabic" w:hint="cs"/>
          <w:sz w:val="28"/>
          <w:szCs w:val="28"/>
          <w:rtl/>
        </w:rPr>
        <w:t>الصُّحُفَ</w:t>
      </w:r>
      <w:r w:rsidR="00665F0C" w:rsidRPr="000D589D">
        <w:rPr>
          <w:rFonts w:cs="Simplified Arabic"/>
          <w:sz w:val="28"/>
          <w:szCs w:val="28"/>
          <w:rtl/>
        </w:rPr>
        <w:t xml:space="preserve"> </w:t>
      </w:r>
      <w:r w:rsidR="00665F0C" w:rsidRPr="000D589D">
        <w:rPr>
          <w:rFonts w:cs="Simplified Arabic" w:hint="cs"/>
          <w:sz w:val="28"/>
          <w:szCs w:val="28"/>
          <w:rtl/>
        </w:rPr>
        <w:t>إلى</w:t>
      </w:r>
      <w:r w:rsidR="00665F0C" w:rsidRPr="000D589D">
        <w:rPr>
          <w:rFonts w:cs="Simplified Arabic"/>
          <w:sz w:val="28"/>
          <w:szCs w:val="28"/>
          <w:rtl/>
        </w:rPr>
        <w:t xml:space="preserve"> </w:t>
      </w:r>
      <w:r w:rsidR="00665F0C" w:rsidRPr="000D589D">
        <w:rPr>
          <w:rFonts w:cs="Simplified Arabic" w:hint="cs"/>
          <w:sz w:val="28"/>
          <w:szCs w:val="28"/>
          <w:rtl/>
        </w:rPr>
        <w:t>حَفْصَةَ،</w:t>
      </w:r>
      <w:r w:rsidR="00665F0C" w:rsidRPr="000D589D">
        <w:rPr>
          <w:rFonts w:cs="Simplified Arabic"/>
          <w:sz w:val="28"/>
          <w:szCs w:val="28"/>
          <w:rtl/>
        </w:rPr>
        <w:t xml:space="preserve"> </w:t>
      </w:r>
      <w:r w:rsidR="00665F0C" w:rsidRPr="000D589D">
        <w:rPr>
          <w:rFonts w:cs="Simplified Arabic" w:hint="cs"/>
          <w:sz w:val="28"/>
          <w:szCs w:val="28"/>
          <w:rtl/>
        </w:rPr>
        <w:t>وَأَرْسَلَ</w:t>
      </w:r>
      <w:r w:rsidR="00665F0C" w:rsidRPr="000D589D">
        <w:rPr>
          <w:rFonts w:cs="Simplified Arabic"/>
          <w:sz w:val="28"/>
          <w:szCs w:val="28"/>
          <w:rtl/>
        </w:rPr>
        <w:t xml:space="preserve"> </w:t>
      </w:r>
      <w:r w:rsidR="00665F0C" w:rsidRPr="000D589D">
        <w:rPr>
          <w:rFonts w:cs="Simplified Arabic" w:hint="cs"/>
          <w:sz w:val="28"/>
          <w:szCs w:val="28"/>
          <w:rtl/>
        </w:rPr>
        <w:t>إلى</w:t>
      </w:r>
      <w:r w:rsidR="00665F0C" w:rsidRPr="000D589D">
        <w:rPr>
          <w:rFonts w:cs="Simplified Arabic"/>
          <w:sz w:val="28"/>
          <w:szCs w:val="28"/>
          <w:rtl/>
        </w:rPr>
        <w:t xml:space="preserve"> </w:t>
      </w:r>
      <w:r w:rsidR="00665F0C" w:rsidRPr="000D589D">
        <w:rPr>
          <w:rFonts w:cs="Simplified Arabic" w:hint="cs"/>
          <w:sz w:val="28"/>
          <w:szCs w:val="28"/>
          <w:rtl/>
        </w:rPr>
        <w:t>كل</w:t>
      </w:r>
      <w:r w:rsidR="00665F0C" w:rsidRPr="000D589D">
        <w:rPr>
          <w:rFonts w:cs="Simplified Arabic"/>
          <w:sz w:val="28"/>
          <w:szCs w:val="28"/>
          <w:rtl/>
        </w:rPr>
        <w:t xml:space="preserve"> </w:t>
      </w:r>
      <w:r w:rsidR="00665F0C" w:rsidRPr="000D589D">
        <w:rPr>
          <w:rFonts w:cs="Simplified Arabic" w:hint="cs"/>
          <w:sz w:val="28"/>
          <w:szCs w:val="28"/>
          <w:rtl/>
        </w:rPr>
        <w:t>أُفُقٍ</w:t>
      </w:r>
      <w:r w:rsidR="00665F0C" w:rsidRPr="000D589D">
        <w:rPr>
          <w:rFonts w:cs="Simplified Arabic"/>
          <w:sz w:val="28"/>
          <w:szCs w:val="28"/>
          <w:rtl/>
        </w:rPr>
        <w:t xml:space="preserve"> </w:t>
      </w:r>
      <w:r w:rsidR="00665F0C" w:rsidRPr="000D589D">
        <w:rPr>
          <w:rFonts w:cs="Simplified Arabic" w:hint="cs"/>
          <w:sz w:val="28"/>
          <w:szCs w:val="28"/>
          <w:rtl/>
        </w:rPr>
        <w:t>بِمُصْحَفٍ</w:t>
      </w:r>
      <w:r w:rsidR="00665F0C" w:rsidRPr="000D589D">
        <w:rPr>
          <w:rFonts w:cs="Simplified Arabic"/>
          <w:sz w:val="28"/>
          <w:szCs w:val="28"/>
          <w:rtl/>
        </w:rPr>
        <w:t xml:space="preserve"> </w:t>
      </w:r>
      <w:r w:rsidR="00665F0C" w:rsidRPr="000D589D">
        <w:rPr>
          <w:rFonts w:cs="Simplified Arabic" w:hint="cs"/>
          <w:sz w:val="28"/>
          <w:szCs w:val="28"/>
          <w:rtl/>
        </w:rPr>
        <w:t>مِمَّا</w:t>
      </w:r>
      <w:r w:rsidR="00665F0C" w:rsidRPr="000D589D">
        <w:rPr>
          <w:rFonts w:cs="Simplified Arabic"/>
          <w:sz w:val="28"/>
          <w:szCs w:val="28"/>
          <w:rtl/>
        </w:rPr>
        <w:t xml:space="preserve"> </w:t>
      </w:r>
      <w:r w:rsidR="00665F0C" w:rsidRPr="000D589D">
        <w:rPr>
          <w:rFonts w:cs="Simplified Arabic" w:hint="cs"/>
          <w:sz w:val="28"/>
          <w:szCs w:val="28"/>
          <w:rtl/>
        </w:rPr>
        <w:t>نَسَخُوا،</w:t>
      </w:r>
      <w:r w:rsidR="00665F0C" w:rsidRPr="000D589D">
        <w:rPr>
          <w:rFonts w:cs="Simplified Arabic"/>
          <w:sz w:val="28"/>
          <w:szCs w:val="28"/>
          <w:rtl/>
        </w:rPr>
        <w:t xml:space="preserve"> </w:t>
      </w:r>
      <w:r w:rsidR="00665F0C" w:rsidRPr="000D589D">
        <w:rPr>
          <w:rFonts w:cs="Simplified Arabic" w:hint="cs"/>
          <w:sz w:val="28"/>
          <w:szCs w:val="28"/>
          <w:rtl/>
        </w:rPr>
        <w:t>وَأَمَرَ</w:t>
      </w:r>
      <w:r w:rsidR="00665F0C" w:rsidRPr="000D589D">
        <w:rPr>
          <w:rFonts w:cs="Simplified Arabic"/>
          <w:sz w:val="28"/>
          <w:szCs w:val="28"/>
          <w:rtl/>
        </w:rPr>
        <w:t xml:space="preserve"> </w:t>
      </w:r>
      <w:r w:rsidR="00665F0C" w:rsidRPr="000D589D">
        <w:rPr>
          <w:rFonts w:cs="Simplified Arabic" w:hint="cs"/>
          <w:sz w:val="28"/>
          <w:szCs w:val="28"/>
          <w:rtl/>
        </w:rPr>
        <w:t>بِمَا</w:t>
      </w:r>
      <w:r w:rsidR="00665F0C" w:rsidRPr="000D589D">
        <w:rPr>
          <w:rFonts w:cs="Simplified Arabic"/>
          <w:sz w:val="28"/>
          <w:szCs w:val="28"/>
          <w:rtl/>
        </w:rPr>
        <w:t xml:space="preserve"> </w:t>
      </w:r>
      <w:r w:rsidR="00665F0C" w:rsidRPr="000D589D">
        <w:rPr>
          <w:rFonts w:cs="Simplified Arabic" w:hint="cs"/>
          <w:sz w:val="28"/>
          <w:szCs w:val="28"/>
          <w:rtl/>
        </w:rPr>
        <w:t>سِوَاهُ</w:t>
      </w:r>
      <w:r w:rsidR="00665F0C" w:rsidRPr="000D589D">
        <w:rPr>
          <w:rFonts w:cs="Simplified Arabic"/>
          <w:sz w:val="28"/>
          <w:szCs w:val="28"/>
          <w:rtl/>
        </w:rPr>
        <w:t xml:space="preserve"> </w:t>
      </w:r>
      <w:r w:rsidR="00665F0C" w:rsidRPr="000D589D">
        <w:rPr>
          <w:rFonts w:cs="Simplified Arabic" w:hint="cs"/>
          <w:sz w:val="28"/>
          <w:szCs w:val="28"/>
          <w:rtl/>
        </w:rPr>
        <w:t>من</w:t>
      </w:r>
      <w:r w:rsidR="00665F0C" w:rsidRPr="000D589D">
        <w:rPr>
          <w:rFonts w:cs="Simplified Arabic"/>
          <w:sz w:val="28"/>
          <w:szCs w:val="28"/>
          <w:rtl/>
        </w:rPr>
        <w:t xml:space="preserve"> </w:t>
      </w:r>
      <w:r w:rsidR="00665F0C" w:rsidRPr="000D589D">
        <w:rPr>
          <w:rFonts w:cs="Simplified Arabic" w:hint="cs"/>
          <w:sz w:val="28"/>
          <w:szCs w:val="28"/>
          <w:rtl/>
        </w:rPr>
        <w:t>الْقُرْآنِ</w:t>
      </w:r>
      <w:r w:rsidR="00665F0C" w:rsidRPr="000D589D">
        <w:rPr>
          <w:rFonts w:cs="Simplified Arabic"/>
          <w:sz w:val="28"/>
          <w:szCs w:val="28"/>
          <w:rtl/>
        </w:rPr>
        <w:t xml:space="preserve"> </w:t>
      </w:r>
      <w:r w:rsidR="00665F0C" w:rsidRPr="000D589D">
        <w:rPr>
          <w:rFonts w:cs="Simplified Arabic" w:hint="cs"/>
          <w:sz w:val="28"/>
          <w:szCs w:val="28"/>
          <w:rtl/>
        </w:rPr>
        <w:t>في</w:t>
      </w:r>
      <w:r w:rsidR="00665F0C" w:rsidRPr="000D589D">
        <w:rPr>
          <w:rFonts w:cs="Simplified Arabic"/>
          <w:sz w:val="28"/>
          <w:szCs w:val="28"/>
          <w:rtl/>
        </w:rPr>
        <w:t xml:space="preserve"> </w:t>
      </w:r>
      <w:r w:rsidR="00665F0C" w:rsidRPr="000D589D">
        <w:rPr>
          <w:rFonts w:cs="Simplified Arabic" w:hint="cs"/>
          <w:sz w:val="28"/>
          <w:szCs w:val="28"/>
          <w:rtl/>
        </w:rPr>
        <w:t>كل</w:t>
      </w:r>
      <w:r w:rsidR="00665F0C" w:rsidRPr="000D589D">
        <w:rPr>
          <w:rFonts w:cs="Simplified Arabic"/>
          <w:sz w:val="28"/>
          <w:szCs w:val="28"/>
          <w:rtl/>
        </w:rPr>
        <w:t xml:space="preserve"> </w:t>
      </w:r>
      <w:r w:rsidR="00665F0C" w:rsidRPr="000D589D">
        <w:rPr>
          <w:rFonts w:cs="Simplified Arabic" w:hint="cs"/>
          <w:sz w:val="28"/>
          <w:szCs w:val="28"/>
          <w:rtl/>
        </w:rPr>
        <w:t>صَحِيفَةٍ</w:t>
      </w:r>
      <w:r w:rsidR="00665F0C" w:rsidRPr="000D589D">
        <w:rPr>
          <w:rFonts w:cs="Simplified Arabic"/>
          <w:sz w:val="28"/>
          <w:szCs w:val="28"/>
          <w:rtl/>
        </w:rPr>
        <w:t xml:space="preserve"> </w:t>
      </w:r>
      <w:r w:rsidR="00665F0C" w:rsidRPr="000D589D">
        <w:rPr>
          <w:rFonts w:cs="Simplified Arabic" w:hint="cs"/>
          <w:sz w:val="28"/>
          <w:szCs w:val="28"/>
          <w:rtl/>
        </w:rPr>
        <w:t>أو</w:t>
      </w:r>
      <w:r w:rsidR="00665F0C" w:rsidRPr="000D589D">
        <w:rPr>
          <w:rFonts w:cs="Simplified Arabic"/>
          <w:sz w:val="28"/>
          <w:szCs w:val="28"/>
          <w:rtl/>
        </w:rPr>
        <w:t xml:space="preserve"> </w:t>
      </w:r>
      <w:r w:rsidR="00665F0C" w:rsidRPr="000D589D">
        <w:rPr>
          <w:rFonts w:cs="Simplified Arabic" w:hint="cs"/>
          <w:sz w:val="28"/>
          <w:szCs w:val="28"/>
          <w:rtl/>
        </w:rPr>
        <w:t>مُصْحَفٍ</w:t>
      </w:r>
      <w:r w:rsidR="00665F0C" w:rsidRPr="000D589D">
        <w:rPr>
          <w:rFonts w:cs="Simplified Arabic"/>
          <w:sz w:val="28"/>
          <w:szCs w:val="28"/>
          <w:rtl/>
        </w:rPr>
        <w:t xml:space="preserve"> </w:t>
      </w:r>
      <w:r w:rsidR="00665F0C" w:rsidRPr="000D589D">
        <w:rPr>
          <w:rFonts w:cs="Simplified Arabic" w:hint="cs"/>
          <w:sz w:val="28"/>
          <w:szCs w:val="28"/>
          <w:rtl/>
        </w:rPr>
        <w:t>أَنْ</w:t>
      </w:r>
      <w:r w:rsidR="00665F0C" w:rsidRPr="000D589D">
        <w:rPr>
          <w:rFonts w:cs="Simplified Arabic"/>
          <w:sz w:val="28"/>
          <w:szCs w:val="28"/>
          <w:rtl/>
        </w:rPr>
        <w:t xml:space="preserve"> </w:t>
      </w:r>
      <w:r w:rsidR="00665F0C" w:rsidRPr="000D589D">
        <w:rPr>
          <w:rFonts w:cs="Simplified Arabic" w:hint="cs"/>
          <w:sz w:val="28"/>
          <w:szCs w:val="28"/>
          <w:rtl/>
        </w:rPr>
        <w:t>يُحْرَقَ</w:t>
      </w:r>
      <w:r w:rsidR="00665F0C" w:rsidRPr="001F4069">
        <w:rPr>
          <w:rFonts w:cs="Simplified Arabic" w:hint="cs"/>
          <w:sz w:val="28"/>
          <w:szCs w:val="28"/>
          <w:vertAlign w:val="superscript"/>
          <w:rtl/>
        </w:rPr>
        <w:t>(</w:t>
      </w:r>
      <w:r w:rsidR="00665F0C" w:rsidRPr="001F4069">
        <w:rPr>
          <w:rStyle w:val="a4"/>
          <w:rFonts w:cs="Simplified Arabic"/>
          <w:sz w:val="28"/>
          <w:szCs w:val="28"/>
          <w:rtl/>
        </w:rPr>
        <w:footnoteReference w:id="1202"/>
      </w:r>
      <w:r w:rsidR="00665F0C" w:rsidRPr="001F4069">
        <w:rPr>
          <w:rFonts w:cs="Simplified Arabic" w:hint="cs"/>
          <w:sz w:val="28"/>
          <w:szCs w:val="28"/>
          <w:vertAlign w:val="superscript"/>
          <w:rtl/>
        </w:rPr>
        <w:t>)</w:t>
      </w:r>
      <w:r w:rsidR="00665F0C" w:rsidRPr="000D589D">
        <w:rPr>
          <w:rFonts w:cs="Simplified Arabic" w:hint="cs"/>
          <w:sz w:val="28"/>
          <w:szCs w:val="28"/>
          <w:rtl/>
        </w:rPr>
        <w:t xml:space="preserve">. </w:t>
      </w:r>
      <w:r w:rsidR="00665F0C">
        <w:rPr>
          <w:rFonts w:cs="Simplified Arabic" w:hint="cs"/>
          <w:sz w:val="28"/>
          <w:szCs w:val="28"/>
          <w:rtl/>
        </w:rPr>
        <w:t>فكان أهل كل مصر يقرؤون بما في مصحفهم، فلما كثر القراء وتفرقوا في البلاد وانتشروا،</w:t>
      </w:r>
      <w:r w:rsidRPr="001F4069">
        <w:rPr>
          <w:rFonts w:cs="Simplified Arabic" w:hint="cs"/>
          <w:sz w:val="28"/>
          <w:szCs w:val="28"/>
          <w:rtl/>
        </w:rPr>
        <w:t xml:space="preserve"> </w:t>
      </w:r>
      <w:r w:rsidR="0084560D">
        <w:rPr>
          <w:rFonts w:cs="Simplified Arabic" w:hint="cs"/>
          <w:sz w:val="28"/>
          <w:szCs w:val="28"/>
          <w:rtl/>
        </w:rPr>
        <w:t xml:space="preserve">فكان منهم المتقن للتلاوة المشهور بالرواية والدراية، ومنهم دون ذلك، فكثر </w:t>
      </w:r>
      <w:proofErr w:type="spellStart"/>
      <w:r w:rsidR="0084560D">
        <w:rPr>
          <w:rFonts w:cs="Simplified Arabic" w:hint="cs"/>
          <w:sz w:val="28"/>
          <w:szCs w:val="28"/>
          <w:rtl/>
        </w:rPr>
        <w:t>الإختلاف</w:t>
      </w:r>
      <w:proofErr w:type="spellEnd"/>
      <w:r w:rsidR="0084560D">
        <w:rPr>
          <w:rFonts w:cs="Simplified Arabic" w:hint="cs"/>
          <w:sz w:val="28"/>
          <w:szCs w:val="28"/>
          <w:rtl/>
        </w:rPr>
        <w:t xml:space="preserve"> وقل الضبط، وكاد الباطل </w:t>
      </w:r>
      <w:r w:rsidR="00366DFC">
        <w:rPr>
          <w:rFonts w:cs="Simplified Arabic" w:hint="cs"/>
          <w:sz w:val="28"/>
          <w:szCs w:val="28"/>
          <w:rtl/>
        </w:rPr>
        <w:t xml:space="preserve">أن </w:t>
      </w:r>
      <w:proofErr w:type="spellStart"/>
      <w:r w:rsidR="00366DFC">
        <w:rPr>
          <w:rFonts w:cs="Simplified Arabic" w:hint="cs"/>
          <w:sz w:val="28"/>
          <w:szCs w:val="28"/>
          <w:rtl/>
        </w:rPr>
        <w:t>يلتبس</w:t>
      </w:r>
      <w:proofErr w:type="spellEnd"/>
      <w:r w:rsidR="00366DFC">
        <w:rPr>
          <w:rFonts w:cs="Simplified Arabic" w:hint="cs"/>
          <w:sz w:val="28"/>
          <w:szCs w:val="28"/>
          <w:rtl/>
        </w:rPr>
        <w:t xml:space="preserve"> بالحق، </w:t>
      </w:r>
      <w:r w:rsidR="00665F0C">
        <w:rPr>
          <w:rFonts w:cs="Simplified Arabic" w:hint="cs"/>
          <w:sz w:val="28"/>
          <w:szCs w:val="28"/>
          <w:rtl/>
        </w:rPr>
        <w:t xml:space="preserve">فقام جهابذة العلماء فبالغوا في </w:t>
      </w:r>
      <w:proofErr w:type="spellStart"/>
      <w:r w:rsidR="00665F0C">
        <w:rPr>
          <w:rFonts w:cs="Simplified Arabic" w:hint="cs"/>
          <w:sz w:val="28"/>
          <w:szCs w:val="28"/>
          <w:rtl/>
        </w:rPr>
        <w:t>الإجتهاد</w:t>
      </w:r>
      <w:proofErr w:type="spellEnd"/>
      <w:r w:rsidR="00665F0C">
        <w:rPr>
          <w:rFonts w:cs="Simplified Arabic" w:hint="cs"/>
          <w:sz w:val="28"/>
          <w:szCs w:val="28"/>
          <w:rtl/>
        </w:rPr>
        <w:t xml:space="preserve">، وجمعوا الحروف والقراءات، وميزوا بين المتواتر والصحيح والشاذ، ووضعوا القواعد والأصول لذلك، </w:t>
      </w:r>
      <w:r w:rsidRPr="001F4069">
        <w:rPr>
          <w:rFonts w:cs="Simplified Arabic" w:hint="cs"/>
          <w:sz w:val="28"/>
          <w:szCs w:val="28"/>
          <w:rtl/>
        </w:rPr>
        <w:t xml:space="preserve">حتى وصل الأمر الى الأئمة القراء المشهورين الذين تخصصوا </w:t>
      </w:r>
      <w:r w:rsidRPr="001F4069">
        <w:rPr>
          <w:rFonts w:cs="Simplified Arabic" w:hint="cs"/>
          <w:sz w:val="28"/>
          <w:szCs w:val="28"/>
          <w:rtl/>
        </w:rPr>
        <w:lastRenderedPageBreak/>
        <w:t xml:space="preserve">بالقراءات وانقطعوا </w:t>
      </w:r>
      <w:proofErr w:type="spellStart"/>
      <w:r w:rsidRPr="001F4069">
        <w:rPr>
          <w:rFonts w:cs="Simplified Arabic" w:hint="cs"/>
          <w:sz w:val="28"/>
          <w:szCs w:val="28"/>
          <w:rtl/>
        </w:rPr>
        <w:t>اليها</w:t>
      </w:r>
      <w:proofErr w:type="spellEnd"/>
      <w:r w:rsidRPr="001F4069">
        <w:rPr>
          <w:rFonts w:cs="Simplified Arabic" w:hint="cs"/>
          <w:sz w:val="28"/>
          <w:szCs w:val="28"/>
          <w:rtl/>
        </w:rPr>
        <w:t xml:space="preserve"> يضبطونها ويعتنون بها، فعرفت هذه القراءات بأسمائهم ونسبت </w:t>
      </w:r>
      <w:proofErr w:type="spellStart"/>
      <w:r w:rsidRPr="001F4069">
        <w:rPr>
          <w:rFonts w:cs="Simplified Arabic" w:hint="cs"/>
          <w:sz w:val="28"/>
          <w:szCs w:val="28"/>
          <w:rtl/>
        </w:rPr>
        <w:t>اليهم</w:t>
      </w:r>
      <w:proofErr w:type="spellEnd"/>
      <w:r w:rsidRPr="001F4069">
        <w:rPr>
          <w:rFonts w:cs="Simplified Arabic" w:hint="cs"/>
          <w:sz w:val="28"/>
          <w:szCs w:val="28"/>
          <w:rtl/>
        </w:rPr>
        <w:t>، وهذه النسبة نسبة تمييز فقط لا نسبة إنشاء</w:t>
      </w:r>
      <w:r w:rsidRPr="001F4069">
        <w:rPr>
          <w:rFonts w:cs="Simplified Arabic" w:hint="cs"/>
          <w:sz w:val="28"/>
          <w:szCs w:val="28"/>
          <w:vertAlign w:val="superscript"/>
          <w:rtl/>
        </w:rPr>
        <w:t>(</w:t>
      </w:r>
      <w:r w:rsidRPr="001F4069">
        <w:rPr>
          <w:rStyle w:val="a4"/>
          <w:rFonts w:cs="Simplified Arabic"/>
          <w:sz w:val="28"/>
          <w:szCs w:val="28"/>
          <w:rtl/>
        </w:rPr>
        <w:footnoteReference w:id="1203"/>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6B1D19">
      <w:pPr>
        <w:spacing w:after="0"/>
        <w:ind w:right="-284" w:hanging="341"/>
        <w:jc w:val="both"/>
        <w:rPr>
          <w:rFonts w:cs="Simplified Arabic"/>
          <w:sz w:val="28"/>
          <w:szCs w:val="28"/>
          <w:rtl/>
        </w:rPr>
      </w:pPr>
      <w:r w:rsidRPr="001F4069">
        <w:rPr>
          <w:rFonts w:cs="Simplified Arabic" w:hint="cs"/>
          <w:sz w:val="28"/>
          <w:szCs w:val="28"/>
          <w:rtl/>
        </w:rPr>
        <w:t xml:space="preserve">   </w:t>
      </w:r>
    </w:p>
    <w:p w:rsidR="008B4873" w:rsidRPr="001F4069" w:rsidRDefault="008B4873" w:rsidP="006B1D19">
      <w:pPr>
        <w:ind w:right="-284" w:hanging="341"/>
        <w:rPr>
          <w:rFonts w:cs="Simplified Arabic"/>
          <w:sz w:val="28"/>
          <w:szCs w:val="28"/>
          <w:rtl/>
        </w:rPr>
      </w:pPr>
    </w:p>
    <w:p w:rsidR="008B4873" w:rsidRPr="001F4069" w:rsidRDefault="008B4873" w:rsidP="006B1D19">
      <w:pPr>
        <w:ind w:right="-284" w:hanging="341"/>
        <w:rPr>
          <w:rFonts w:cs="Simplified Arabic"/>
          <w:sz w:val="28"/>
          <w:szCs w:val="28"/>
          <w:rtl/>
        </w:rPr>
      </w:pPr>
    </w:p>
    <w:p w:rsidR="008B4873" w:rsidRPr="001F4069" w:rsidRDefault="008B4873" w:rsidP="006B1D19">
      <w:pPr>
        <w:ind w:right="-284" w:hanging="341"/>
        <w:rPr>
          <w:rFonts w:cs="Simplified Arabic"/>
          <w:sz w:val="28"/>
          <w:szCs w:val="28"/>
          <w:rtl/>
        </w:rPr>
      </w:pPr>
    </w:p>
    <w:p w:rsidR="008B4873" w:rsidRPr="001F4069" w:rsidRDefault="008B4873" w:rsidP="006B1D19">
      <w:pPr>
        <w:ind w:right="-284" w:hanging="341"/>
        <w:rPr>
          <w:rFonts w:cs="Simplified Arabic"/>
          <w:sz w:val="28"/>
          <w:szCs w:val="28"/>
          <w:rtl/>
        </w:rPr>
      </w:pPr>
    </w:p>
    <w:p w:rsidR="008B4873" w:rsidRPr="001F4069" w:rsidRDefault="008B4873" w:rsidP="006B1D19">
      <w:pPr>
        <w:ind w:right="-284" w:hanging="341"/>
        <w:rPr>
          <w:rFonts w:cs="Simplified Arabic"/>
          <w:sz w:val="28"/>
          <w:szCs w:val="28"/>
          <w:rtl/>
        </w:rPr>
      </w:pPr>
    </w:p>
    <w:p w:rsidR="008B4873" w:rsidRPr="001F4069" w:rsidRDefault="008B4873" w:rsidP="006B1D19">
      <w:pPr>
        <w:ind w:right="-284" w:hanging="341"/>
        <w:rPr>
          <w:rFonts w:cs="Simplified Arabic"/>
          <w:sz w:val="28"/>
          <w:szCs w:val="28"/>
          <w:rtl/>
        </w:rPr>
      </w:pPr>
    </w:p>
    <w:p w:rsidR="008B4873" w:rsidRDefault="008B4873" w:rsidP="006B1D19">
      <w:pPr>
        <w:ind w:right="-284" w:hanging="341"/>
        <w:rPr>
          <w:rFonts w:cs="Simplified Arabic"/>
          <w:sz w:val="28"/>
          <w:szCs w:val="28"/>
          <w:rtl/>
        </w:rPr>
      </w:pPr>
    </w:p>
    <w:p w:rsidR="006C174A" w:rsidRDefault="006C174A" w:rsidP="006B1D19">
      <w:pPr>
        <w:ind w:right="-284" w:hanging="341"/>
        <w:rPr>
          <w:rFonts w:cs="Simplified Arabic"/>
          <w:sz w:val="28"/>
          <w:szCs w:val="28"/>
          <w:rtl/>
        </w:rPr>
      </w:pPr>
    </w:p>
    <w:p w:rsidR="006C174A" w:rsidRDefault="006C174A" w:rsidP="006B1D19">
      <w:pPr>
        <w:ind w:right="-284" w:hanging="341"/>
        <w:rPr>
          <w:rFonts w:cs="Simplified Arabic"/>
          <w:sz w:val="28"/>
          <w:szCs w:val="28"/>
          <w:rtl/>
        </w:rPr>
      </w:pPr>
    </w:p>
    <w:p w:rsidR="006C174A" w:rsidRDefault="006C174A" w:rsidP="006B1D19">
      <w:pPr>
        <w:ind w:right="-284" w:hanging="341"/>
        <w:rPr>
          <w:rFonts w:cs="Simplified Arabic"/>
          <w:sz w:val="28"/>
          <w:szCs w:val="28"/>
          <w:rtl/>
        </w:rPr>
      </w:pPr>
    </w:p>
    <w:p w:rsidR="006C174A" w:rsidRDefault="006C174A" w:rsidP="006B1D19">
      <w:pPr>
        <w:ind w:right="-284" w:hanging="341"/>
        <w:rPr>
          <w:rFonts w:cs="Simplified Arabic"/>
          <w:sz w:val="28"/>
          <w:szCs w:val="28"/>
          <w:rtl/>
        </w:rPr>
      </w:pPr>
    </w:p>
    <w:p w:rsidR="006C174A" w:rsidRDefault="006C174A" w:rsidP="006B1D19">
      <w:pPr>
        <w:ind w:right="-284" w:hanging="341"/>
        <w:rPr>
          <w:rFonts w:cs="Simplified Arabic"/>
          <w:sz w:val="28"/>
          <w:szCs w:val="28"/>
          <w:rtl/>
        </w:rPr>
      </w:pPr>
    </w:p>
    <w:p w:rsidR="006C174A" w:rsidRDefault="006C174A" w:rsidP="006B1D19">
      <w:pPr>
        <w:ind w:right="-284" w:hanging="341"/>
        <w:rPr>
          <w:rFonts w:cs="Simplified Arabic"/>
          <w:sz w:val="28"/>
          <w:szCs w:val="28"/>
          <w:rtl/>
        </w:rPr>
      </w:pPr>
    </w:p>
    <w:p w:rsidR="006C174A" w:rsidRPr="001F4069" w:rsidRDefault="006C174A" w:rsidP="006B1D19">
      <w:pPr>
        <w:ind w:right="-284" w:hanging="341"/>
        <w:rPr>
          <w:rFonts w:cs="Simplified Arabic"/>
          <w:sz w:val="28"/>
          <w:szCs w:val="28"/>
          <w:rtl/>
        </w:rPr>
      </w:pPr>
    </w:p>
    <w:p w:rsidR="008B4873" w:rsidRPr="001F4069" w:rsidRDefault="008B4873" w:rsidP="006B1D19">
      <w:pPr>
        <w:ind w:right="-284" w:hanging="341"/>
        <w:rPr>
          <w:rFonts w:cs="Simplified Arabic"/>
          <w:sz w:val="28"/>
          <w:szCs w:val="28"/>
          <w:rtl/>
        </w:rPr>
      </w:pPr>
    </w:p>
    <w:p w:rsidR="008B4873" w:rsidRPr="00F30A1C" w:rsidRDefault="008B4873" w:rsidP="006B1D19">
      <w:pPr>
        <w:ind w:right="-284" w:hanging="341"/>
        <w:jc w:val="center"/>
        <w:rPr>
          <w:rFonts w:cs="AdvertisingExtraBold"/>
          <w:sz w:val="36"/>
          <w:szCs w:val="36"/>
          <w:rtl/>
        </w:rPr>
      </w:pPr>
      <w:r w:rsidRPr="00F30A1C">
        <w:rPr>
          <w:rFonts w:cs="AdvertisingExtraBold" w:hint="cs"/>
          <w:sz w:val="36"/>
          <w:szCs w:val="36"/>
          <w:rtl/>
        </w:rPr>
        <w:lastRenderedPageBreak/>
        <w:t>المبحث الثالث</w:t>
      </w:r>
    </w:p>
    <w:p w:rsidR="008B4873" w:rsidRPr="00A45DBA" w:rsidRDefault="008B4873" w:rsidP="00EE70F6">
      <w:pPr>
        <w:ind w:right="-284" w:hanging="341"/>
        <w:rPr>
          <w:rFonts w:cs="Simplified Arabic"/>
          <w:sz w:val="36"/>
          <w:szCs w:val="36"/>
          <w:u w:val="single"/>
          <w:rtl/>
        </w:rPr>
      </w:pPr>
      <w:r w:rsidRPr="00A45DBA">
        <w:rPr>
          <w:rFonts w:cs="Simplified Arabic" w:hint="cs"/>
          <w:b/>
          <w:bCs/>
          <w:sz w:val="36"/>
          <w:szCs w:val="36"/>
          <w:u w:val="single"/>
          <w:rtl/>
        </w:rPr>
        <w:t>تعريف بالقراءات والقراء:</w:t>
      </w:r>
    </w:p>
    <w:p w:rsidR="008B4873" w:rsidRPr="00A45DBA" w:rsidRDefault="008B4873" w:rsidP="004D7455">
      <w:pPr>
        <w:spacing w:after="0"/>
        <w:ind w:right="-284" w:hanging="341"/>
        <w:rPr>
          <w:rFonts w:cs="Simplified Arabic"/>
          <w:sz w:val="28"/>
          <w:szCs w:val="28"/>
          <w:rtl/>
        </w:rPr>
      </w:pPr>
      <w:r w:rsidRPr="00A45DBA">
        <w:rPr>
          <w:rFonts w:cs="Simplified Arabic" w:hint="cs"/>
          <w:sz w:val="28"/>
          <w:szCs w:val="28"/>
          <w:rtl/>
        </w:rPr>
        <w:t xml:space="preserve">قسم العلماء القراءات </w:t>
      </w:r>
      <w:r w:rsidR="00D7570D" w:rsidRPr="00A45DBA">
        <w:rPr>
          <w:rFonts w:cs="Simplified Arabic" w:hint="cs"/>
          <w:sz w:val="28"/>
          <w:szCs w:val="28"/>
          <w:rtl/>
        </w:rPr>
        <w:t>ع</w:t>
      </w:r>
      <w:r w:rsidRPr="00A45DBA">
        <w:rPr>
          <w:rFonts w:cs="Simplified Arabic" w:hint="cs"/>
          <w:sz w:val="28"/>
          <w:szCs w:val="28"/>
          <w:rtl/>
        </w:rPr>
        <w:t>لى قسمين:</w:t>
      </w:r>
    </w:p>
    <w:p w:rsidR="00D7570D" w:rsidRPr="00A45DBA" w:rsidRDefault="00D7570D" w:rsidP="004D7455">
      <w:pPr>
        <w:spacing w:after="0"/>
        <w:ind w:right="-284" w:hanging="341"/>
        <w:rPr>
          <w:rFonts w:cs="Simplified Arabic"/>
          <w:sz w:val="28"/>
          <w:szCs w:val="28"/>
          <w:rtl/>
        </w:rPr>
      </w:pPr>
      <w:r w:rsidRPr="00A45DBA">
        <w:rPr>
          <w:rFonts w:cs="Simplified Arabic" w:hint="cs"/>
          <w:sz w:val="28"/>
          <w:szCs w:val="28"/>
          <w:rtl/>
        </w:rPr>
        <w:t xml:space="preserve">القسم الأول: القراءة الصحيحة: </w:t>
      </w:r>
      <w:r w:rsidR="00EE70F6" w:rsidRPr="00A45DBA">
        <w:rPr>
          <w:rFonts w:cs="Simplified Arabic" w:hint="cs"/>
          <w:sz w:val="28"/>
          <w:szCs w:val="28"/>
          <w:rtl/>
        </w:rPr>
        <w:t xml:space="preserve">وهي </w:t>
      </w:r>
      <w:r w:rsidRPr="00A45DBA">
        <w:rPr>
          <w:rFonts w:cs="Simplified Arabic" w:hint="cs"/>
          <w:sz w:val="28"/>
          <w:szCs w:val="28"/>
          <w:rtl/>
        </w:rPr>
        <w:t xml:space="preserve">كل قراءة وافقت العربية ولو بوجه، ووافقت أحد المصاحف العثمانية ولو احتمالاً، وصح سندها </w:t>
      </w:r>
      <w:r w:rsidRPr="00A45DBA">
        <w:rPr>
          <w:rFonts w:cs="Simplified Arabic" w:hint="cs"/>
          <w:sz w:val="28"/>
          <w:szCs w:val="28"/>
          <w:vertAlign w:val="superscript"/>
          <w:rtl/>
        </w:rPr>
        <w:t>(</w:t>
      </w:r>
      <w:r w:rsidRPr="00A45DBA">
        <w:rPr>
          <w:rStyle w:val="a4"/>
          <w:rFonts w:cs="Simplified Arabic"/>
          <w:sz w:val="28"/>
          <w:szCs w:val="28"/>
          <w:rtl/>
        </w:rPr>
        <w:footnoteReference w:id="1204"/>
      </w:r>
      <w:r w:rsidRPr="00A45DBA">
        <w:rPr>
          <w:rFonts w:cs="Simplified Arabic" w:hint="cs"/>
          <w:sz w:val="28"/>
          <w:szCs w:val="28"/>
          <w:vertAlign w:val="superscript"/>
          <w:rtl/>
        </w:rPr>
        <w:t>)</w:t>
      </w:r>
      <w:r w:rsidRPr="00A45DBA">
        <w:rPr>
          <w:rFonts w:cs="Simplified Arabic" w:hint="cs"/>
          <w:sz w:val="28"/>
          <w:szCs w:val="28"/>
          <w:rtl/>
        </w:rPr>
        <w:t xml:space="preserve"> .</w:t>
      </w:r>
    </w:p>
    <w:p w:rsidR="00D7570D" w:rsidRDefault="00D7570D" w:rsidP="004D7455">
      <w:pPr>
        <w:spacing w:after="0"/>
        <w:ind w:right="-284" w:hanging="341"/>
        <w:jc w:val="both"/>
        <w:rPr>
          <w:rFonts w:cs="Simplified Arabic"/>
          <w:sz w:val="28"/>
          <w:szCs w:val="28"/>
          <w:rtl/>
        </w:rPr>
      </w:pPr>
      <w:r w:rsidRPr="00A45DBA">
        <w:rPr>
          <w:rFonts w:cs="Simplified Arabic" w:hint="cs"/>
          <w:sz w:val="28"/>
          <w:szCs w:val="28"/>
          <w:rtl/>
        </w:rPr>
        <w:t xml:space="preserve">ومعنى موافقة العربية ولو بوجه: أي وجه من وجوه النحو سواءً كان أفصح أم فصيحاً، مجمعاً عليه أم مختلفاً فيه اختلافاً لا يضر مثله إذا كانت القراءة مما تلقاه الأئمة بالإسناد الصحيح . كإسكان الهمزة من: </w:t>
      </w:r>
      <w:r w:rsidRPr="00A45DBA">
        <w:rPr>
          <w:rFonts w:ascii="QCF_BSML" w:hAnsi="QCF_BSML" w:cs="QCF_BSML"/>
          <w:color w:val="000000"/>
          <w:sz w:val="28"/>
          <w:szCs w:val="28"/>
          <w:rtl/>
        </w:rPr>
        <w:t>ﭽ</w:t>
      </w:r>
      <w:r w:rsidRPr="00A45DBA">
        <w:rPr>
          <w:rFonts w:ascii="QCF_P008" w:hAnsi="QCF_P008" w:cs="QCF_P008"/>
          <w:color w:val="000000"/>
          <w:sz w:val="28"/>
          <w:szCs w:val="28"/>
          <w:rtl/>
        </w:rPr>
        <w:t xml:space="preserve">  </w:t>
      </w:r>
      <w:r w:rsidRPr="00A45DBA">
        <w:rPr>
          <w:rFonts w:cs="Simplified Arabic" w:hint="cs"/>
          <w:sz w:val="28"/>
          <w:szCs w:val="28"/>
          <w:rtl/>
        </w:rPr>
        <w:t>بَارِئْكُمْ</w:t>
      </w:r>
      <w:r w:rsidRPr="00A45DBA">
        <w:rPr>
          <w:rFonts w:ascii="QCF_BSML" w:hAnsi="QCF_BSML" w:cs="QCF_BSML"/>
          <w:color w:val="000000"/>
          <w:sz w:val="28"/>
          <w:szCs w:val="28"/>
          <w:rtl/>
        </w:rPr>
        <w:t xml:space="preserve"> ﭼ</w:t>
      </w:r>
      <w:r w:rsidRPr="00A45DBA">
        <w:rPr>
          <w:rFonts w:ascii="Arial" w:hAnsi="Arial" w:cs="Arial"/>
          <w:color w:val="000000"/>
          <w:sz w:val="28"/>
          <w:szCs w:val="28"/>
          <w:rtl/>
        </w:rPr>
        <w:t xml:space="preserve"> </w:t>
      </w:r>
      <w:r w:rsidRPr="00A45DBA">
        <w:rPr>
          <w:rFonts w:cs="Simplified Arabic" w:hint="cs"/>
          <w:sz w:val="28"/>
          <w:szCs w:val="28"/>
          <w:rtl/>
        </w:rPr>
        <w:t xml:space="preserve">في قوله تعالى: </w:t>
      </w:r>
      <w:r w:rsidRPr="00A45DBA">
        <w:rPr>
          <w:rFonts w:ascii="QCF_BSML" w:hAnsi="QCF_BSML" w:cs="QCF_BSML"/>
          <w:color w:val="000000"/>
          <w:sz w:val="28"/>
          <w:szCs w:val="28"/>
          <w:rtl/>
        </w:rPr>
        <w:t xml:space="preserve">ﭽ </w:t>
      </w:r>
      <w:r w:rsidRPr="00A45DBA">
        <w:rPr>
          <w:rFonts w:ascii="QCF_P008" w:hAnsi="QCF_P008" w:cs="QCF_P008"/>
          <w:color w:val="000000"/>
          <w:sz w:val="28"/>
          <w:szCs w:val="28"/>
          <w:rtl/>
        </w:rPr>
        <w:t>ﮘ  ﮙ   ﮚ  ﮛ  ﮜ  ﮝ   ﮞ  ﮟ  ﮠ  ﮡ  ﮢ  ﮣ</w:t>
      </w:r>
      <w:r w:rsidRPr="00A45DBA">
        <w:rPr>
          <w:rFonts w:ascii="QCF_P008" w:hAnsi="QCF_P008" w:cs="QCF_P008"/>
          <w:color w:val="0000A5"/>
          <w:sz w:val="28"/>
          <w:szCs w:val="28"/>
          <w:rtl/>
        </w:rPr>
        <w:t>ﮤ</w:t>
      </w:r>
      <w:r w:rsidRPr="00A45DBA">
        <w:rPr>
          <w:rFonts w:ascii="QCF_P008" w:hAnsi="QCF_P008" w:cs="QCF_P008"/>
          <w:color w:val="000000"/>
          <w:sz w:val="28"/>
          <w:szCs w:val="28"/>
          <w:rtl/>
        </w:rPr>
        <w:t xml:space="preserve">  ﮥ   ﮦ  ﮧ  ﮨ  </w:t>
      </w:r>
      <w:r w:rsidRPr="00A45DBA">
        <w:rPr>
          <w:rFonts w:ascii="QCF_BSML" w:hAnsi="QCF_BSML" w:cs="QCF_BSML"/>
          <w:color w:val="000000"/>
          <w:sz w:val="28"/>
          <w:szCs w:val="28"/>
          <w:rtl/>
        </w:rPr>
        <w:t>ﭼ</w:t>
      </w:r>
      <w:r w:rsidRPr="00A45DBA">
        <w:rPr>
          <w:rFonts w:cs="Simplified Arabic" w:hint="cs"/>
          <w:sz w:val="28"/>
          <w:szCs w:val="28"/>
          <w:vertAlign w:val="superscript"/>
          <w:rtl/>
        </w:rPr>
        <w:t>(</w:t>
      </w:r>
      <w:r w:rsidRPr="00A45DBA">
        <w:rPr>
          <w:rStyle w:val="a4"/>
          <w:rFonts w:cs="Simplified Arabic"/>
          <w:sz w:val="28"/>
          <w:szCs w:val="28"/>
          <w:rtl/>
        </w:rPr>
        <w:footnoteReference w:id="1205"/>
      </w:r>
      <w:r w:rsidRPr="00A45DBA">
        <w:rPr>
          <w:rFonts w:cs="Simplified Arabic" w:hint="cs"/>
          <w:sz w:val="28"/>
          <w:szCs w:val="28"/>
          <w:vertAlign w:val="superscript"/>
          <w:rtl/>
        </w:rPr>
        <w:t>)</w:t>
      </w:r>
      <w:r w:rsidRPr="00A45DBA">
        <w:rPr>
          <w:rFonts w:ascii="Arial" w:hAnsi="Arial" w:cs="Arial"/>
          <w:color w:val="000000"/>
          <w:sz w:val="28"/>
          <w:szCs w:val="28"/>
          <w:rtl/>
        </w:rPr>
        <w:t xml:space="preserve"> </w:t>
      </w:r>
      <w:r w:rsidRPr="00A45DBA">
        <w:rPr>
          <w:rFonts w:cs="Simplified Arabic" w:hint="cs"/>
          <w:sz w:val="28"/>
          <w:szCs w:val="28"/>
          <w:rtl/>
        </w:rPr>
        <w:t>، وهي أحد وجهين من قراءة أبي عمرو</w:t>
      </w:r>
      <w:r w:rsidR="00A45DBA" w:rsidRPr="001F4069">
        <w:rPr>
          <w:rFonts w:hint="cs"/>
          <w:sz w:val="28"/>
          <w:szCs w:val="28"/>
          <w:vertAlign w:val="superscript"/>
          <w:rtl/>
        </w:rPr>
        <w:t>(</w:t>
      </w:r>
      <w:r w:rsidR="00A45DBA" w:rsidRPr="001F4069">
        <w:rPr>
          <w:rStyle w:val="a4"/>
          <w:sz w:val="28"/>
          <w:szCs w:val="28"/>
          <w:rtl/>
        </w:rPr>
        <w:footnoteReference w:id="1206"/>
      </w:r>
      <w:r w:rsidR="00A45DBA" w:rsidRPr="001F4069">
        <w:rPr>
          <w:rFonts w:hint="cs"/>
          <w:sz w:val="28"/>
          <w:szCs w:val="28"/>
          <w:vertAlign w:val="superscript"/>
          <w:rtl/>
        </w:rPr>
        <w:t>)</w:t>
      </w:r>
      <w:r w:rsidRPr="00A45DBA">
        <w:rPr>
          <w:rFonts w:cs="Simplified Arabic" w:hint="cs"/>
          <w:sz w:val="28"/>
          <w:szCs w:val="28"/>
          <w:rtl/>
        </w:rPr>
        <w:t xml:space="preserve"> عن الدوري</w:t>
      </w:r>
      <w:r w:rsidR="00A45DBA" w:rsidRPr="001F4069">
        <w:rPr>
          <w:rFonts w:cs="Simplified Arabic" w:hint="cs"/>
          <w:sz w:val="28"/>
          <w:szCs w:val="28"/>
          <w:vertAlign w:val="superscript"/>
          <w:rtl/>
        </w:rPr>
        <w:t>(</w:t>
      </w:r>
      <w:r w:rsidR="00A45DBA" w:rsidRPr="001F4069">
        <w:rPr>
          <w:rStyle w:val="a4"/>
          <w:rFonts w:cs="Simplified Arabic"/>
          <w:sz w:val="28"/>
          <w:szCs w:val="28"/>
          <w:rtl/>
        </w:rPr>
        <w:footnoteReference w:id="1207"/>
      </w:r>
      <w:r w:rsidR="00A45DBA" w:rsidRPr="001F4069">
        <w:rPr>
          <w:rFonts w:cs="Simplified Arabic" w:hint="cs"/>
          <w:sz w:val="28"/>
          <w:szCs w:val="28"/>
          <w:vertAlign w:val="superscript"/>
          <w:rtl/>
        </w:rPr>
        <w:t>)</w:t>
      </w:r>
      <w:r w:rsidRPr="00A45DBA">
        <w:rPr>
          <w:rFonts w:cs="Simplified Arabic" w:hint="cs"/>
          <w:sz w:val="28"/>
          <w:szCs w:val="28"/>
          <w:rtl/>
        </w:rPr>
        <w:t>، وكخفض</w:t>
      </w:r>
      <w:r w:rsidRPr="00A45DBA">
        <w:rPr>
          <w:rFonts w:ascii="QCF_BSML" w:hAnsi="QCF_BSML" w:cs="QCF_BSML"/>
          <w:color w:val="000000"/>
          <w:sz w:val="28"/>
          <w:szCs w:val="28"/>
          <w:rtl/>
        </w:rPr>
        <w:t xml:space="preserve"> ﭽ</w:t>
      </w:r>
      <w:r w:rsidRPr="00A45DBA">
        <w:rPr>
          <w:rFonts w:cs="Simplified Arabic" w:hint="cs"/>
          <w:sz w:val="28"/>
          <w:szCs w:val="28"/>
          <w:rtl/>
        </w:rPr>
        <w:t>الأَرْحَامِ</w:t>
      </w:r>
      <w:r w:rsidRPr="00A45DBA">
        <w:rPr>
          <w:rFonts w:ascii="QCF_BSML" w:hAnsi="QCF_BSML" w:cs="QCF_BSML"/>
          <w:color w:val="000000"/>
          <w:sz w:val="28"/>
          <w:szCs w:val="28"/>
          <w:rtl/>
        </w:rPr>
        <w:t>ﭼ</w:t>
      </w:r>
      <w:r w:rsidRPr="00A45DBA">
        <w:rPr>
          <w:rFonts w:cs="Simplified Arabic" w:hint="cs"/>
          <w:sz w:val="28"/>
          <w:szCs w:val="28"/>
          <w:rtl/>
        </w:rPr>
        <w:t xml:space="preserve"> من قوله تعالى: </w:t>
      </w:r>
      <w:r w:rsidRPr="00A45DBA">
        <w:rPr>
          <w:rFonts w:ascii="QCF_BSML" w:hAnsi="QCF_BSML" w:cs="QCF_BSML"/>
          <w:color w:val="000000"/>
          <w:sz w:val="28"/>
          <w:szCs w:val="28"/>
          <w:rtl/>
        </w:rPr>
        <w:t xml:space="preserve">ﭽ </w:t>
      </w:r>
      <w:r w:rsidRPr="00A45DBA">
        <w:rPr>
          <w:rFonts w:ascii="QCF_P077" w:hAnsi="QCF_P077" w:cs="QCF_P077"/>
          <w:color w:val="000000"/>
          <w:sz w:val="28"/>
          <w:szCs w:val="28"/>
          <w:rtl/>
        </w:rPr>
        <w:t>ﭣ  ﭤ  ﭥ  ﭦ   ﭧ    ﭨ</w:t>
      </w:r>
      <w:r w:rsidRPr="00A45DBA">
        <w:rPr>
          <w:rFonts w:ascii="QCF_P077" w:hAnsi="QCF_P077" w:cs="QCF_P077"/>
          <w:color w:val="0000A5"/>
          <w:sz w:val="28"/>
          <w:szCs w:val="28"/>
          <w:rtl/>
        </w:rPr>
        <w:t>ﭩ</w:t>
      </w:r>
      <w:r w:rsidRPr="00A45DBA">
        <w:rPr>
          <w:rFonts w:ascii="QCF_P077" w:hAnsi="QCF_P077" w:cs="QCF_P077"/>
          <w:color w:val="000000"/>
          <w:sz w:val="28"/>
          <w:szCs w:val="28"/>
          <w:rtl/>
        </w:rPr>
        <w:t xml:space="preserve">  ﭪ  ﭫ  ﭬ        ﭭ  ﭮ  </w:t>
      </w:r>
      <w:r w:rsidRPr="00A45DBA">
        <w:rPr>
          <w:rFonts w:ascii="QCF_BSML" w:hAnsi="QCF_BSML" w:cs="QCF_BSML"/>
          <w:color w:val="000000"/>
          <w:sz w:val="28"/>
          <w:szCs w:val="28"/>
          <w:rtl/>
        </w:rPr>
        <w:t>ﭼ</w:t>
      </w:r>
      <w:r w:rsidRPr="00A45DBA">
        <w:rPr>
          <w:rFonts w:cs="Simplified Arabic" w:hint="cs"/>
          <w:sz w:val="28"/>
          <w:szCs w:val="28"/>
          <w:vertAlign w:val="superscript"/>
          <w:rtl/>
        </w:rPr>
        <w:t>(</w:t>
      </w:r>
      <w:r w:rsidRPr="00A45DBA">
        <w:rPr>
          <w:rStyle w:val="a4"/>
          <w:rFonts w:cs="Simplified Arabic"/>
          <w:sz w:val="28"/>
          <w:szCs w:val="28"/>
          <w:rtl/>
        </w:rPr>
        <w:footnoteReference w:id="1208"/>
      </w:r>
      <w:r w:rsidRPr="00A45DBA">
        <w:rPr>
          <w:rFonts w:cs="Simplified Arabic" w:hint="cs"/>
          <w:sz w:val="28"/>
          <w:szCs w:val="28"/>
          <w:vertAlign w:val="superscript"/>
          <w:rtl/>
        </w:rPr>
        <w:t>)</w:t>
      </w:r>
      <w:r w:rsidRPr="00A45DBA">
        <w:rPr>
          <w:rFonts w:cs="Simplified Arabic" w:hint="cs"/>
          <w:sz w:val="28"/>
          <w:szCs w:val="28"/>
          <w:rtl/>
        </w:rPr>
        <w:t>، وهي قراءة حمزة</w:t>
      </w:r>
      <w:r w:rsidR="00A45DBA" w:rsidRPr="001F4069">
        <w:rPr>
          <w:rFonts w:hint="cs"/>
          <w:sz w:val="28"/>
          <w:szCs w:val="28"/>
          <w:vertAlign w:val="superscript"/>
          <w:rtl/>
        </w:rPr>
        <w:t>(</w:t>
      </w:r>
      <w:r w:rsidR="00A45DBA" w:rsidRPr="001F4069">
        <w:rPr>
          <w:rStyle w:val="a4"/>
          <w:sz w:val="28"/>
          <w:szCs w:val="28"/>
          <w:rtl/>
        </w:rPr>
        <w:footnoteReference w:id="1209"/>
      </w:r>
      <w:r w:rsidR="00A45DBA" w:rsidRPr="001F4069">
        <w:rPr>
          <w:rFonts w:hint="cs"/>
          <w:sz w:val="28"/>
          <w:szCs w:val="28"/>
          <w:vertAlign w:val="superscript"/>
          <w:rtl/>
        </w:rPr>
        <w:t>)</w:t>
      </w:r>
      <w:r w:rsidRPr="00A45DBA">
        <w:rPr>
          <w:rFonts w:cs="Simplified Arabic" w:hint="cs"/>
          <w:sz w:val="28"/>
          <w:szCs w:val="28"/>
          <w:rtl/>
        </w:rPr>
        <w:t>، و</w:t>
      </w:r>
      <w:r w:rsidR="00A45DBA">
        <w:rPr>
          <w:rFonts w:cs="Simplified Arabic" w:hint="cs"/>
          <w:sz w:val="28"/>
          <w:szCs w:val="28"/>
          <w:rtl/>
        </w:rPr>
        <w:t>هو</w:t>
      </w:r>
      <w:r w:rsidRPr="00A45DBA">
        <w:rPr>
          <w:rFonts w:cs="Simplified Arabic" w:hint="cs"/>
          <w:sz w:val="28"/>
          <w:szCs w:val="28"/>
          <w:rtl/>
        </w:rPr>
        <w:t xml:space="preserve"> من أصحاب القراءات العشر الصحيحة </w:t>
      </w:r>
      <w:r w:rsidRPr="00A45DBA">
        <w:rPr>
          <w:rFonts w:cs="Simplified Arabic" w:hint="cs"/>
          <w:sz w:val="28"/>
          <w:szCs w:val="28"/>
          <w:vertAlign w:val="superscript"/>
          <w:rtl/>
        </w:rPr>
        <w:t>(</w:t>
      </w:r>
      <w:r w:rsidRPr="00A45DBA">
        <w:rPr>
          <w:rStyle w:val="a4"/>
          <w:rFonts w:cs="Simplified Arabic"/>
          <w:sz w:val="28"/>
          <w:szCs w:val="28"/>
          <w:rtl/>
        </w:rPr>
        <w:footnoteReference w:id="1210"/>
      </w:r>
      <w:r w:rsidRPr="00A45DBA">
        <w:rPr>
          <w:rFonts w:cs="Simplified Arabic" w:hint="cs"/>
          <w:sz w:val="28"/>
          <w:szCs w:val="28"/>
          <w:vertAlign w:val="superscript"/>
          <w:rtl/>
        </w:rPr>
        <w:t>)</w:t>
      </w:r>
      <w:r w:rsidRPr="00A45DBA">
        <w:rPr>
          <w:rFonts w:cs="Simplified Arabic" w:hint="cs"/>
          <w:sz w:val="28"/>
          <w:szCs w:val="28"/>
          <w:rtl/>
        </w:rPr>
        <w:t xml:space="preserve"> .</w:t>
      </w:r>
    </w:p>
    <w:p w:rsidR="00D7570D" w:rsidRDefault="00D7570D" w:rsidP="006B1D19">
      <w:pPr>
        <w:ind w:right="-284" w:hanging="341"/>
        <w:jc w:val="both"/>
        <w:rPr>
          <w:rFonts w:cs="Simplified Arabic"/>
          <w:sz w:val="28"/>
          <w:szCs w:val="28"/>
          <w:rtl/>
        </w:rPr>
      </w:pPr>
      <w:r>
        <w:rPr>
          <w:rFonts w:cs="Simplified Arabic" w:hint="cs"/>
          <w:sz w:val="28"/>
          <w:szCs w:val="28"/>
          <w:rtl/>
        </w:rPr>
        <w:t xml:space="preserve">ومعنى موافقة أحد المصاحف العثمانية: أي ما كان ثابتاً في بعضها دون بعض كقراءة ابن </w:t>
      </w:r>
      <w:r w:rsidRPr="000507FC">
        <w:rPr>
          <w:rFonts w:cs="Simplified Arabic" w:hint="cs"/>
          <w:sz w:val="28"/>
          <w:szCs w:val="28"/>
          <w:rtl/>
        </w:rPr>
        <w:t>كثير المكي</w:t>
      </w:r>
      <w:r w:rsidR="00A45DBA" w:rsidRPr="003E492F">
        <w:rPr>
          <w:rFonts w:hint="cs"/>
          <w:sz w:val="28"/>
          <w:szCs w:val="28"/>
          <w:vertAlign w:val="superscript"/>
          <w:rtl/>
        </w:rPr>
        <w:t>(</w:t>
      </w:r>
      <w:r w:rsidR="00A45DBA" w:rsidRPr="003E492F">
        <w:rPr>
          <w:rStyle w:val="a4"/>
          <w:sz w:val="28"/>
          <w:szCs w:val="28"/>
          <w:rtl/>
        </w:rPr>
        <w:footnoteReference w:id="1211"/>
      </w:r>
      <w:r w:rsidR="00A45DBA" w:rsidRPr="003E492F">
        <w:rPr>
          <w:rFonts w:hint="cs"/>
          <w:sz w:val="28"/>
          <w:szCs w:val="28"/>
          <w:vertAlign w:val="superscript"/>
          <w:rtl/>
        </w:rPr>
        <w:t>)</w:t>
      </w:r>
      <w:r w:rsidRPr="000507FC">
        <w:rPr>
          <w:rFonts w:cs="Simplified Arabic" w:hint="cs"/>
          <w:sz w:val="28"/>
          <w:szCs w:val="28"/>
          <w:rtl/>
        </w:rPr>
        <w:t xml:space="preserve"> لقوله تعالى: </w:t>
      </w:r>
      <w:r w:rsidRPr="000507FC">
        <w:rPr>
          <w:rFonts w:ascii="QCF_BSML" w:hAnsi="QCF_BSML" w:cs="QCF_BSML"/>
          <w:color w:val="000000"/>
          <w:sz w:val="28"/>
          <w:szCs w:val="28"/>
          <w:rtl/>
        </w:rPr>
        <w:t xml:space="preserve">ﭽ </w:t>
      </w:r>
      <w:r w:rsidRPr="000507FC">
        <w:rPr>
          <w:rFonts w:ascii="QCF_P203" w:hAnsi="QCF_P203" w:cs="QCF_P203"/>
          <w:color w:val="000000"/>
          <w:sz w:val="28"/>
          <w:szCs w:val="28"/>
          <w:rtl/>
        </w:rPr>
        <w:t>ﭞ    ﭟ  ﭠ  ﭡ  ﭢ  ﭣ    ﭤ  ﭥ  ﭦ</w:t>
      </w:r>
      <w:r w:rsidRPr="000507FC">
        <w:rPr>
          <w:rFonts w:ascii="QCF_P203" w:hAnsi="QCF_P203" w:cs="QCF_P203"/>
          <w:color w:val="0000A5"/>
          <w:sz w:val="28"/>
          <w:szCs w:val="28"/>
          <w:rtl/>
        </w:rPr>
        <w:t>ﭧ</w:t>
      </w:r>
      <w:r w:rsidRPr="000507FC">
        <w:rPr>
          <w:rFonts w:ascii="QCF_P203" w:hAnsi="QCF_P203" w:cs="QCF_P203"/>
          <w:color w:val="000000"/>
          <w:sz w:val="28"/>
          <w:szCs w:val="28"/>
          <w:rtl/>
        </w:rPr>
        <w:t xml:space="preserve">   ﭨ  ﭩ</w:t>
      </w:r>
      <w:r w:rsidR="00A45DBA">
        <w:rPr>
          <w:rFonts w:ascii="QCF_P203" w:hAnsi="QCF_P203" w:cs="QCF_P203" w:hint="cs"/>
          <w:color w:val="000000"/>
          <w:sz w:val="28"/>
          <w:szCs w:val="28"/>
          <w:rtl/>
        </w:rPr>
        <w:t xml:space="preserve">                                                         </w:t>
      </w:r>
      <w:r w:rsidRPr="000507FC">
        <w:rPr>
          <w:rFonts w:ascii="QCF_P203" w:hAnsi="QCF_P203" w:cs="QCF_P203"/>
          <w:color w:val="000000"/>
          <w:sz w:val="28"/>
          <w:szCs w:val="28"/>
          <w:rtl/>
        </w:rPr>
        <w:t xml:space="preserve">  </w:t>
      </w:r>
      <w:r w:rsidRPr="000507FC">
        <w:rPr>
          <w:rFonts w:ascii="QCF_P203" w:hAnsi="QCF_P203" w:cs="QCF_P203"/>
          <w:color w:val="000000"/>
          <w:sz w:val="28"/>
          <w:szCs w:val="28"/>
          <w:rtl/>
        </w:rPr>
        <w:lastRenderedPageBreak/>
        <w:t xml:space="preserve">ﭪ  </w:t>
      </w:r>
      <w:r w:rsidRPr="000507FC">
        <w:rPr>
          <w:rFonts w:ascii="QCF_BSML" w:hAnsi="QCF_BSML" w:cs="QCF_BSML"/>
          <w:color w:val="000000"/>
          <w:sz w:val="28"/>
          <w:szCs w:val="28"/>
          <w:rtl/>
        </w:rPr>
        <w:t>ﭼ</w:t>
      </w:r>
      <w:r w:rsidRPr="000507FC">
        <w:rPr>
          <w:rFonts w:cs="Simplified Arabic" w:hint="cs"/>
          <w:sz w:val="28"/>
          <w:szCs w:val="28"/>
          <w:vertAlign w:val="superscript"/>
          <w:rtl/>
        </w:rPr>
        <w:t>(</w:t>
      </w:r>
      <w:r w:rsidRPr="000507FC">
        <w:rPr>
          <w:rStyle w:val="a4"/>
          <w:rFonts w:cs="Simplified Arabic"/>
          <w:sz w:val="28"/>
          <w:szCs w:val="28"/>
          <w:rtl/>
        </w:rPr>
        <w:footnoteReference w:id="1212"/>
      </w:r>
      <w:r w:rsidRPr="000507FC">
        <w:rPr>
          <w:rFonts w:cs="Simplified Arabic" w:hint="cs"/>
          <w:sz w:val="28"/>
          <w:szCs w:val="28"/>
          <w:vertAlign w:val="superscript"/>
          <w:rtl/>
        </w:rPr>
        <w:t>)</w:t>
      </w:r>
      <w:r w:rsidRPr="000507FC">
        <w:rPr>
          <w:rFonts w:cs="Simplified Arabic" w:hint="cs"/>
          <w:sz w:val="28"/>
          <w:szCs w:val="28"/>
          <w:rtl/>
        </w:rPr>
        <w:t>، بزيادة</w:t>
      </w:r>
      <w:r w:rsidRPr="000507FC">
        <w:rPr>
          <w:rFonts w:ascii="QCF_BSML" w:hAnsi="QCF_BSML" w:cs="QCF_BSML"/>
          <w:color w:val="000000"/>
          <w:sz w:val="28"/>
          <w:szCs w:val="28"/>
          <w:rtl/>
        </w:rPr>
        <w:t xml:space="preserve"> ﭽ</w:t>
      </w:r>
      <w:r w:rsidRPr="000507FC">
        <w:rPr>
          <w:rFonts w:cs="Simplified Arabic" w:hint="cs"/>
          <w:sz w:val="28"/>
          <w:szCs w:val="28"/>
          <w:rtl/>
        </w:rPr>
        <w:t xml:space="preserve"> م</w:t>
      </w:r>
      <w:r>
        <w:rPr>
          <w:rFonts w:cs="Simplified Arabic" w:hint="cs"/>
          <w:sz w:val="28"/>
          <w:szCs w:val="28"/>
          <w:rtl/>
        </w:rPr>
        <w:t>ِ</w:t>
      </w:r>
      <w:r w:rsidRPr="000507FC">
        <w:rPr>
          <w:rFonts w:cs="Simplified Arabic" w:hint="cs"/>
          <w:sz w:val="28"/>
          <w:szCs w:val="28"/>
          <w:rtl/>
        </w:rPr>
        <w:t>ن</w:t>
      </w:r>
      <w:r w:rsidRPr="000507FC">
        <w:rPr>
          <w:rFonts w:ascii="QCF_BSML" w:hAnsi="QCF_BSML" w:cs="QCF_BSML"/>
          <w:color w:val="000000"/>
          <w:sz w:val="28"/>
          <w:szCs w:val="28"/>
          <w:rtl/>
        </w:rPr>
        <w:t xml:space="preserve"> ﭼ</w:t>
      </w:r>
      <w:r w:rsidRPr="000507FC">
        <w:rPr>
          <w:rFonts w:cs="Simplified Arabic" w:hint="cs"/>
          <w:sz w:val="28"/>
          <w:szCs w:val="28"/>
          <w:rtl/>
        </w:rPr>
        <w:t xml:space="preserve"> بعد</w:t>
      </w:r>
      <w:r w:rsidRPr="000507FC">
        <w:rPr>
          <w:rFonts w:ascii="QCF_BSML" w:hAnsi="QCF_BSML" w:cs="QCF_BSML"/>
          <w:color w:val="000000"/>
          <w:sz w:val="28"/>
          <w:szCs w:val="28"/>
          <w:rtl/>
        </w:rPr>
        <w:t xml:space="preserve"> ﭽ</w:t>
      </w:r>
      <w:r w:rsidRPr="000507FC">
        <w:rPr>
          <w:rFonts w:ascii="QCF_P203" w:hAnsi="QCF_P203" w:cs="QCF_P203"/>
          <w:color w:val="000000"/>
          <w:sz w:val="28"/>
          <w:szCs w:val="28"/>
          <w:rtl/>
        </w:rPr>
        <w:t xml:space="preserve">  ﭡ</w:t>
      </w:r>
      <w:r w:rsidRPr="000507FC">
        <w:rPr>
          <w:rFonts w:ascii="QCF_BSML" w:hAnsi="QCF_BSML" w:cs="QCF_BSML"/>
          <w:color w:val="000000"/>
          <w:sz w:val="28"/>
          <w:szCs w:val="28"/>
          <w:rtl/>
        </w:rPr>
        <w:t xml:space="preserve"> ﭼ</w:t>
      </w:r>
      <w:r>
        <w:rPr>
          <w:rFonts w:cs="Simplified Arabic" w:hint="cs"/>
          <w:sz w:val="28"/>
          <w:szCs w:val="28"/>
          <w:rtl/>
        </w:rPr>
        <w:t xml:space="preserve"> حيث قرأها: </w:t>
      </w:r>
      <w:r w:rsidRPr="000507FC">
        <w:rPr>
          <w:rFonts w:ascii="QCF_BSML" w:hAnsi="QCF_BSML" w:cs="QCF_BSML"/>
          <w:color w:val="000000"/>
          <w:sz w:val="28"/>
          <w:szCs w:val="28"/>
          <w:rtl/>
        </w:rPr>
        <w:t>ﭽ</w:t>
      </w:r>
      <w:r w:rsidRPr="000507FC">
        <w:rPr>
          <w:rFonts w:ascii="QCF_P203" w:hAnsi="QCF_P203" w:cs="QCF_P203"/>
          <w:color w:val="000000"/>
          <w:sz w:val="28"/>
          <w:szCs w:val="28"/>
          <w:rtl/>
        </w:rPr>
        <w:t xml:space="preserve"> ﭠ  ﭡ</w:t>
      </w:r>
      <w:r w:rsidRPr="000507FC">
        <w:rPr>
          <w:rFonts w:ascii="QCF_BSML" w:hAnsi="QCF_BSML" w:cs="QCF_BSML"/>
          <w:color w:val="000000"/>
          <w:sz w:val="28"/>
          <w:szCs w:val="28"/>
          <w:rtl/>
        </w:rPr>
        <w:t xml:space="preserve"> </w:t>
      </w:r>
      <w:r w:rsidRPr="000507FC">
        <w:rPr>
          <w:rFonts w:cs="Simplified Arabic" w:hint="cs"/>
          <w:sz w:val="28"/>
          <w:szCs w:val="28"/>
          <w:rtl/>
        </w:rPr>
        <w:t>م</w:t>
      </w:r>
      <w:r>
        <w:rPr>
          <w:rFonts w:cs="Simplified Arabic" w:hint="cs"/>
          <w:sz w:val="28"/>
          <w:szCs w:val="28"/>
          <w:rtl/>
        </w:rPr>
        <w:t>ِ</w:t>
      </w:r>
      <w:r w:rsidRPr="000507FC">
        <w:rPr>
          <w:rFonts w:cs="Simplified Arabic" w:hint="cs"/>
          <w:sz w:val="28"/>
          <w:szCs w:val="28"/>
          <w:rtl/>
        </w:rPr>
        <w:t>ن</w:t>
      </w:r>
      <w:r w:rsidRPr="000507FC">
        <w:rPr>
          <w:rFonts w:ascii="QCF_P203" w:hAnsi="QCF_P203" w:cs="QCF_P203"/>
          <w:color w:val="000000"/>
          <w:sz w:val="28"/>
          <w:szCs w:val="28"/>
          <w:rtl/>
        </w:rPr>
        <w:t xml:space="preserve">  ﭢ  ﭣ</w:t>
      </w:r>
      <w:r w:rsidRPr="000507FC">
        <w:rPr>
          <w:rFonts w:ascii="QCF_BSML" w:hAnsi="QCF_BSML" w:cs="QCF_BSML"/>
          <w:color w:val="000000"/>
          <w:sz w:val="28"/>
          <w:szCs w:val="28"/>
          <w:rtl/>
        </w:rPr>
        <w:t xml:space="preserve"> ﭼ</w:t>
      </w:r>
      <w:r>
        <w:rPr>
          <w:rFonts w:cs="Simplified Arabic" w:hint="cs"/>
          <w:sz w:val="28"/>
          <w:szCs w:val="28"/>
          <w:rtl/>
        </w:rPr>
        <w:t xml:space="preserve"> وهي قراءة صحيحة </w:t>
      </w:r>
      <w:r w:rsidRPr="000507FC">
        <w:rPr>
          <w:rFonts w:cs="Simplified Arabic" w:hint="cs"/>
          <w:sz w:val="28"/>
          <w:szCs w:val="28"/>
          <w:vertAlign w:val="superscript"/>
          <w:rtl/>
        </w:rPr>
        <w:t>(</w:t>
      </w:r>
      <w:r w:rsidRPr="000507FC">
        <w:rPr>
          <w:rStyle w:val="a4"/>
          <w:rFonts w:cs="Simplified Arabic"/>
          <w:sz w:val="28"/>
          <w:szCs w:val="28"/>
          <w:rtl/>
        </w:rPr>
        <w:footnoteReference w:id="1213"/>
      </w:r>
      <w:r w:rsidRPr="000507FC">
        <w:rPr>
          <w:rFonts w:cs="Simplified Arabic" w:hint="cs"/>
          <w:sz w:val="28"/>
          <w:szCs w:val="28"/>
          <w:vertAlign w:val="superscript"/>
          <w:rtl/>
        </w:rPr>
        <w:t>)</w:t>
      </w:r>
      <w:r>
        <w:rPr>
          <w:rFonts w:cs="Simplified Arabic" w:hint="cs"/>
          <w:sz w:val="28"/>
          <w:szCs w:val="28"/>
          <w:rtl/>
        </w:rPr>
        <w:t xml:space="preserve"> .</w:t>
      </w:r>
    </w:p>
    <w:p w:rsidR="00D7570D" w:rsidRPr="00A45DBA" w:rsidRDefault="00D7570D" w:rsidP="00A45DBA">
      <w:pPr>
        <w:ind w:right="-284" w:hanging="341"/>
        <w:jc w:val="both"/>
        <w:rPr>
          <w:rFonts w:cs="Simplified Arabic"/>
          <w:sz w:val="28"/>
          <w:szCs w:val="28"/>
          <w:rtl/>
        </w:rPr>
      </w:pPr>
      <w:r>
        <w:rPr>
          <w:rFonts w:cs="Simplified Arabic" w:hint="cs"/>
          <w:sz w:val="28"/>
          <w:szCs w:val="28"/>
          <w:rtl/>
        </w:rPr>
        <w:t xml:space="preserve">ومعنى ولو احتمالاً: أي ما يوافق الرسم ولو تقديراً، لأن موافقة الرسم قد تكون تحقيقاً وهي الموافقة </w:t>
      </w:r>
      <w:r w:rsidRPr="00A45DBA">
        <w:rPr>
          <w:rFonts w:cs="Simplified Arabic" w:hint="cs"/>
          <w:sz w:val="28"/>
          <w:szCs w:val="28"/>
          <w:rtl/>
        </w:rPr>
        <w:t>الصريحة، وقد تكون تقديراً، نحو:</w:t>
      </w:r>
      <w:r w:rsidR="00A45DBA" w:rsidRPr="00A45DBA">
        <w:rPr>
          <w:rFonts w:ascii="QCF_BSML" w:hAnsi="QCF_BSML" w:cs="QCF_BSML" w:hint="cs"/>
          <w:color w:val="000000"/>
          <w:sz w:val="28"/>
          <w:szCs w:val="28"/>
          <w:rtl/>
        </w:rPr>
        <w:t xml:space="preserve"> </w:t>
      </w:r>
      <w:r w:rsidR="00A45DBA" w:rsidRPr="00A45DBA">
        <w:rPr>
          <w:rFonts w:ascii="QCF_BSML" w:hAnsi="QCF_BSML" w:cs="QCF_BSML"/>
          <w:color w:val="000000"/>
          <w:sz w:val="28"/>
          <w:szCs w:val="28"/>
          <w:rtl/>
        </w:rPr>
        <w:t xml:space="preserve">ﭽ </w:t>
      </w:r>
      <w:r w:rsidR="00A45DBA" w:rsidRPr="00A45DBA">
        <w:rPr>
          <w:rFonts w:ascii="QCF_P006" w:hAnsi="QCF_P006" w:cs="QCF_P006"/>
          <w:color w:val="000000"/>
          <w:sz w:val="28"/>
          <w:szCs w:val="28"/>
          <w:rtl/>
        </w:rPr>
        <w:t>ﮝ</w:t>
      </w:r>
      <w:r w:rsidRPr="00A45DBA">
        <w:rPr>
          <w:rFonts w:cs="Simplified Arabic" w:hint="cs"/>
          <w:sz w:val="28"/>
          <w:szCs w:val="28"/>
          <w:rtl/>
        </w:rPr>
        <w:t xml:space="preserve"> و</w:t>
      </w:r>
      <w:r w:rsidR="00A45DBA" w:rsidRPr="00A45DBA">
        <w:rPr>
          <w:rFonts w:ascii="QCF_BSML" w:hAnsi="QCF_BSML" w:cs="QCF_BSML"/>
          <w:color w:val="000000"/>
          <w:sz w:val="28"/>
          <w:szCs w:val="28"/>
          <w:rtl/>
        </w:rPr>
        <w:t xml:space="preserve"> </w:t>
      </w:r>
      <w:r w:rsidR="00A45DBA" w:rsidRPr="00A45DBA">
        <w:rPr>
          <w:rFonts w:ascii="QCF_P005" w:hAnsi="QCF_P005" w:cs="QCF_P005"/>
          <w:color w:val="000000"/>
          <w:sz w:val="28"/>
          <w:szCs w:val="28"/>
          <w:rtl/>
        </w:rPr>
        <w:t xml:space="preserve">ﭕ </w:t>
      </w:r>
      <w:r w:rsidRPr="00A45DBA">
        <w:rPr>
          <w:rFonts w:cs="Simplified Arabic" w:hint="cs"/>
          <w:sz w:val="28"/>
          <w:szCs w:val="28"/>
          <w:rtl/>
        </w:rPr>
        <w:t xml:space="preserve"> و</w:t>
      </w:r>
      <w:r w:rsidR="00A45DBA" w:rsidRPr="00A45DBA">
        <w:rPr>
          <w:rFonts w:ascii="QCF_BSML" w:hAnsi="QCF_BSML" w:cs="QCF_BSML"/>
          <w:color w:val="000000"/>
          <w:sz w:val="28"/>
          <w:szCs w:val="28"/>
          <w:rtl/>
        </w:rPr>
        <w:t xml:space="preserve"> </w:t>
      </w:r>
      <w:r w:rsidR="00A45DBA" w:rsidRPr="00A45DBA">
        <w:rPr>
          <w:rFonts w:ascii="QCF_P007" w:hAnsi="QCF_P007" w:cs="QCF_P007"/>
          <w:color w:val="000000"/>
          <w:sz w:val="28"/>
          <w:szCs w:val="28"/>
          <w:rtl/>
        </w:rPr>
        <w:t>ﮜ</w:t>
      </w:r>
      <w:r w:rsidR="00A45DBA" w:rsidRPr="00A45DBA">
        <w:rPr>
          <w:rFonts w:cs="Simplified Arabic" w:hint="cs"/>
          <w:sz w:val="28"/>
          <w:szCs w:val="28"/>
          <w:rtl/>
        </w:rPr>
        <w:t xml:space="preserve"> و</w:t>
      </w:r>
      <w:r w:rsidR="00A45DBA" w:rsidRPr="00A45DBA">
        <w:rPr>
          <w:rFonts w:ascii="QCF_P007" w:hAnsi="QCF_P007" w:cs="QCF_P007"/>
          <w:color w:val="000000"/>
          <w:sz w:val="28"/>
          <w:szCs w:val="28"/>
          <w:rtl/>
        </w:rPr>
        <w:t xml:space="preserve">    ﮞ  </w:t>
      </w:r>
      <w:r w:rsidR="00A45DBA" w:rsidRPr="00A45DBA">
        <w:rPr>
          <w:rFonts w:ascii="QCF_BSML" w:hAnsi="QCF_BSML" w:cs="QCF_BSML"/>
          <w:color w:val="000000"/>
          <w:sz w:val="28"/>
          <w:szCs w:val="28"/>
          <w:rtl/>
        </w:rPr>
        <w:t>ﭼ</w:t>
      </w:r>
      <w:r w:rsidR="00A45DBA" w:rsidRPr="00A45DBA">
        <w:rPr>
          <w:rFonts w:ascii="Arial" w:hAnsi="Arial" w:cs="Arial"/>
          <w:color w:val="000000"/>
          <w:sz w:val="28"/>
          <w:szCs w:val="28"/>
          <w:rtl/>
        </w:rPr>
        <w:t xml:space="preserve"> </w:t>
      </w:r>
      <w:r w:rsidRPr="00A45DBA">
        <w:rPr>
          <w:rFonts w:cs="Simplified Arabic" w:hint="cs"/>
          <w:sz w:val="28"/>
          <w:szCs w:val="28"/>
          <w:rtl/>
        </w:rPr>
        <w:t xml:space="preserve">وغيرها </w:t>
      </w:r>
      <w:r w:rsidRPr="00A45DBA">
        <w:rPr>
          <w:rFonts w:cs="Simplified Arabic" w:hint="cs"/>
          <w:sz w:val="28"/>
          <w:szCs w:val="28"/>
          <w:vertAlign w:val="superscript"/>
          <w:rtl/>
        </w:rPr>
        <w:t>(</w:t>
      </w:r>
      <w:r w:rsidRPr="00A45DBA">
        <w:rPr>
          <w:rStyle w:val="a4"/>
          <w:rFonts w:cs="Simplified Arabic"/>
          <w:sz w:val="28"/>
          <w:szCs w:val="28"/>
          <w:rtl/>
        </w:rPr>
        <w:footnoteReference w:id="1214"/>
      </w:r>
      <w:r w:rsidRPr="00A45DBA">
        <w:rPr>
          <w:rFonts w:cs="Simplified Arabic" w:hint="cs"/>
          <w:sz w:val="28"/>
          <w:szCs w:val="28"/>
          <w:vertAlign w:val="superscript"/>
          <w:rtl/>
        </w:rPr>
        <w:t>)</w:t>
      </w:r>
      <w:r w:rsidRPr="00A45DBA">
        <w:rPr>
          <w:rFonts w:cs="Simplified Arabic" w:hint="cs"/>
          <w:sz w:val="28"/>
          <w:szCs w:val="28"/>
          <w:rtl/>
        </w:rPr>
        <w:t xml:space="preserve"> .</w:t>
      </w:r>
    </w:p>
    <w:p w:rsidR="008B4873" w:rsidRPr="001F4069" w:rsidRDefault="00D7570D" w:rsidP="004D7455">
      <w:pPr>
        <w:ind w:right="-284" w:hanging="341"/>
        <w:jc w:val="both"/>
        <w:rPr>
          <w:rFonts w:cs="Simplified Arabic"/>
          <w:sz w:val="28"/>
          <w:szCs w:val="28"/>
          <w:rtl/>
        </w:rPr>
      </w:pPr>
      <w:r>
        <w:rPr>
          <w:rFonts w:cs="Simplified Arabic" w:hint="cs"/>
          <w:sz w:val="28"/>
          <w:szCs w:val="28"/>
          <w:rtl/>
        </w:rPr>
        <w:t xml:space="preserve">    </w:t>
      </w:r>
      <w:r w:rsidR="008B4873" w:rsidRPr="001F4069">
        <w:rPr>
          <w:rFonts w:cs="Simplified Arabic" w:hint="cs"/>
          <w:sz w:val="28"/>
          <w:szCs w:val="28"/>
          <w:rtl/>
        </w:rPr>
        <w:t>إذن فالقراءة ا</w:t>
      </w:r>
      <w:r>
        <w:rPr>
          <w:rFonts w:cs="Simplified Arabic" w:hint="cs"/>
          <w:sz w:val="28"/>
          <w:szCs w:val="28"/>
          <w:rtl/>
        </w:rPr>
        <w:t>لصحيحة</w:t>
      </w:r>
      <w:r w:rsidR="008B4873" w:rsidRPr="001F4069">
        <w:rPr>
          <w:rFonts w:cs="Simplified Arabic" w:hint="cs"/>
          <w:sz w:val="28"/>
          <w:szCs w:val="28"/>
          <w:rtl/>
        </w:rPr>
        <w:t xml:space="preserve"> لها ثلاثة أركان وهي</w:t>
      </w:r>
      <w:r w:rsidR="008B4873" w:rsidRPr="001F4069">
        <w:rPr>
          <w:rFonts w:cs="Simplified Arabic" w:hint="cs"/>
          <w:sz w:val="28"/>
          <w:szCs w:val="28"/>
          <w:vertAlign w:val="superscript"/>
          <w:rtl/>
        </w:rPr>
        <w:t>(</w:t>
      </w:r>
      <w:r w:rsidR="008B4873" w:rsidRPr="001F4069">
        <w:rPr>
          <w:rStyle w:val="a4"/>
          <w:rFonts w:cs="Simplified Arabic"/>
          <w:sz w:val="28"/>
          <w:szCs w:val="28"/>
          <w:rtl/>
        </w:rPr>
        <w:footnoteReference w:id="1215"/>
      </w:r>
      <w:r w:rsidR="008B4873" w:rsidRPr="001F4069">
        <w:rPr>
          <w:rFonts w:cs="Simplified Arabic" w:hint="cs"/>
          <w:sz w:val="28"/>
          <w:szCs w:val="28"/>
          <w:vertAlign w:val="superscript"/>
          <w:rtl/>
        </w:rPr>
        <w:t>)</w:t>
      </w:r>
      <w:r w:rsidR="008B4873" w:rsidRPr="001F4069">
        <w:rPr>
          <w:rFonts w:cs="Simplified Arabic" w:hint="cs"/>
          <w:sz w:val="28"/>
          <w:szCs w:val="28"/>
          <w:rtl/>
        </w:rPr>
        <w:t>:</w:t>
      </w:r>
    </w:p>
    <w:p w:rsidR="008B4873" w:rsidRPr="001F4069" w:rsidRDefault="00D7570D" w:rsidP="007169F9">
      <w:pPr>
        <w:pStyle w:val="a6"/>
        <w:numPr>
          <w:ilvl w:val="0"/>
          <w:numId w:val="79"/>
        </w:numPr>
        <w:ind w:left="0" w:right="-284" w:hanging="341"/>
        <w:jc w:val="both"/>
        <w:rPr>
          <w:sz w:val="28"/>
          <w:szCs w:val="28"/>
        </w:rPr>
      </w:pPr>
      <w:r>
        <w:rPr>
          <w:rFonts w:hint="cs"/>
          <w:sz w:val="28"/>
          <w:szCs w:val="28"/>
          <w:rtl/>
        </w:rPr>
        <w:t>تواتر</w:t>
      </w:r>
      <w:r w:rsidR="008B4873" w:rsidRPr="001F4069">
        <w:rPr>
          <w:rFonts w:hint="cs"/>
          <w:sz w:val="28"/>
          <w:szCs w:val="28"/>
          <w:rtl/>
        </w:rPr>
        <w:t xml:space="preserve"> السند بالقراءة الى رسول الله صلى الله عليه وسلم من أول السند الى آخره .</w:t>
      </w:r>
    </w:p>
    <w:p w:rsidR="008B4873" w:rsidRPr="001F4069" w:rsidRDefault="008B4873" w:rsidP="007169F9">
      <w:pPr>
        <w:pStyle w:val="a6"/>
        <w:numPr>
          <w:ilvl w:val="0"/>
          <w:numId w:val="79"/>
        </w:numPr>
        <w:ind w:left="0" w:right="-284" w:hanging="341"/>
        <w:rPr>
          <w:sz w:val="28"/>
          <w:szCs w:val="28"/>
        </w:rPr>
      </w:pPr>
      <w:r w:rsidRPr="001F4069">
        <w:rPr>
          <w:rFonts w:hint="cs"/>
          <w:sz w:val="28"/>
          <w:szCs w:val="28"/>
          <w:rtl/>
        </w:rPr>
        <w:t>موافقة القراءة رسم المصحف العثماني .</w:t>
      </w:r>
    </w:p>
    <w:p w:rsidR="008B4873" w:rsidRPr="001F4069" w:rsidRDefault="008B4873" w:rsidP="007169F9">
      <w:pPr>
        <w:pStyle w:val="a6"/>
        <w:numPr>
          <w:ilvl w:val="0"/>
          <w:numId w:val="79"/>
        </w:numPr>
        <w:ind w:left="0" w:right="-284" w:hanging="341"/>
        <w:rPr>
          <w:sz w:val="28"/>
          <w:szCs w:val="28"/>
        </w:rPr>
      </w:pPr>
      <w:r w:rsidRPr="001F4069">
        <w:rPr>
          <w:rFonts w:hint="cs"/>
          <w:sz w:val="28"/>
          <w:szCs w:val="28"/>
          <w:rtl/>
        </w:rPr>
        <w:t xml:space="preserve">موافقتها وجهاً من وجوه العربية . </w:t>
      </w:r>
    </w:p>
    <w:p w:rsidR="008B4873" w:rsidRDefault="008B4873" w:rsidP="004D7455">
      <w:pPr>
        <w:spacing w:after="0"/>
        <w:ind w:right="-284" w:hanging="341"/>
        <w:jc w:val="both"/>
        <w:rPr>
          <w:rFonts w:cs="Simplified Arabic"/>
          <w:sz w:val="28"/>
          <w:szCs w:val="28"/>
          <w:rtl/>
        </w:rPr>
      </w:pPr>
      <w:r w:rsidRPr="001F4069">
        <w:rPr>
          <w:rFonts w:cs="Simplified Arabic" w:hint="cs"/>
          <w:sz w:val="28"/>
          <w:szCs w:val="28"/>
          <w:rtl/>
        </w:rPr>
        <w:t xml:space="preserve">القسم الثاني: القراءة الشاذة: </w:t>
      </w:r>
      <w:r w:rsidR="00A45DBA">
        <w:rPr>
          <w:rFonts w:cs="Simplified Arabic" w:hint="cs"/>
          <w:sz w:val="28"/>
          <w:szCs w:val="28"/>
          <w:rtl/>
        </w:rPr>
        <w:t xml:space="preserve">وهي </w:t>
      </w:r>
      <w:r w:rsidRPr="00A131E2">
        <w:rPr>
          <w:rFonts w:cs="Simplified Arabic" w:hint="cs"/>
          <w:sz w:val="28"/>
          <w:szCs w:val="28"/>
          <w:rtl/>
        </w:rPr>
        <w:t xml:space="preserve">القراءة التي تواتر نقلها، ووافقت وجهاً من وجوه العربية . أي أن هذه القراءة توافر فيها الشرطان الأول والثالث من شروط القراءة </w:t>
      </w:r>
      <w:r w:rsidR="00D7570D" w:rsidRPr="00A131E2">
        <w:rPr>
          <w:rFonts w:cs="Simplified Arabic" w:hint="cs"/>
          <w:sz w:val="28"/>
          <w:szCs w:val="28"/>
          <w:rtl/>
        </w:rPr>
        <w:t>الصحيحة</w:t>
      </w:r>
      <w:r w:rsidRPr="00A131E2">
        <w:rPr>
          <w:rFonts w:cs="Simplified Arabic" w:hint="cs"/>
          <w:sz w:val="28"/>
          <w:szCs w:val="28"/>
          <w:rtl/>
        </w:rPr>
        <w:t xml:space="preserve"> المذكورة آنفاً وفقد منها الشرط الثاني وهو موافقتها لرسم المصحف العثماني </w:t>
      </w:r>
      <w:r w:rsidRPr="00A131E2">
        <w:rPr>
          <w:rFonts w:cs="Simplified Arabic" w:hint="cs"/>
          <w:sz w:val="28"/>
          <w:szCs w:val="28"/>
          <w:vertAlign w:val="superscript"/>
          <w:rtl/>
        </w:rPr>
        <w:t>(</w:t>
      </w:r>
      <w:r w:rsidRPr="00A131E2">
        <w:rPr>
          <w:rStyle w:val="a4"/>
          <w:rFonts w:cs="Simplified Arabic"/>
          <w:sz w:val="28"/>
          <w:szCs w:val="28"/>
          <w:rtl/>
        </w:rPr>
        <w:footnoteReference w:id="1216"/>
      </w:r>
      <w:r w:rsidRPr="00A131E2">
        <w:rPr>
          <w:rFonts w:cs="Simplified Arabic" w:hint="cs"/>
          <w:sz w:val="28"/>
          <w:szCs w:val="28"/>
          <w:vertAlign w:val="superscript"/>
          <w:rtl/>
        </w:rPr>
        <w:t>)</w:t>
      </w:r>
      <w:r w:rsidRPr="00A131E2">
        <w:rPr>
          <w:rFonts w:cs="Simplified Arabic" w:hint="cs"/>
          <w:sz w:val="28"/>
          <w:szCs w:val="28"/>
          <w:rtl/>
        </w:rPr>
        <w:t xml:space="preserve"> . </w:t>
      </w:r>
    </w:p>
    <w:p w:rsidR="008B4873" w:rsidRPr="003E492F" w:rsidRDefault="008B4873" w:rsidP="004D7455">
      <w:pPr>
        <w:spacing w:after="0"/>
        <w:ind w:right="-284" w:hanging="341"/>
        <w:jc w:val="both"/>
        <w:rPr>
          <w:rFonts w:cs="Simplified Arabic"/>
          <w:sz w:val="28"/>
          <w:szCs w:val="28"/>
          <w:rtl/>
        </w:rPr>
      </w:pPr>
      <w:r w:rsidRPr="003E492F">
        <w:rPr>
          <w:rFonts w:cs="Simplified Arabic" w:hint="cs"/>
          <w:sz w:val="28"/>
          <w:szCs w:val="28"/>
          <w:rtl/>
        </w:rPr>
        <w:t xml:space="preserve">ووفقاً لهذا التقسيم، قسمت القراءات </w:t>
      </w:r>
      <w:r w:rsidR="00A131E2" w:rsidRPr="003E492F">
        <w:rPr>
          <w:rFonts w:cs="Simplified Arabic" w:hint="cs"/>
          <w:sz w:val="28"/>
          <w:szCs w:val="28"/>
          <w:rtl/>
        </w:rPr>
        <w:t>ع</w:t>
      </w:r>
      <w:r w:rsidRPr="003E492F">
        <w:rPr>
          <w:rFonts w:cs="Simplified Arabic" w:hint="cs"/>
          <w:sz w:val="28"/>
          <w:szCs w:val="28"/>
          <w:rtl/>
        </w:rPr>
        <w:t xml:space="preserve">لى قسمين، قسم منها يدخل تحت القراءة </w:t>
      </w:r>
      <w:r w:rsidR="00A131E2" w:rsidRPr="003E492F">
        <w:rPr>
          <w:rFonts w:cs="Simplified Arabic" w:hint="cs"/>
          <w:sz w:val="28"/>
          <w:szCs w:val="28"/>
          <w:rtl/>
        </w:rPr>
        <w:t xml:space="preserve">الصحيحة </w:t>
      </w:r>
      <w:r w:rsidRPr="003E492F">
        <w:rPr>
          <w:rFonts w:cs="Simplified Arabic" w:hint="cs"/>
          <w:sz w:val="28"/>
          <w:szCs w:val="28"/>
          <w:rtl/>
        </w:rPr>
        <w:t>في القول الأشهر للعلماء، والقسم الآخر تحت القراءة الشاذة، فالقراءات هي</w:t>
      </w:r>
      <w:r w:rsidR="000939E3" w:rsidRPr="003E492F">
        <w:rPr>
          <w:rFonts w:cs="Simplified Arabic" w:hint="cs"/>
          <w:sz w:val="28"/>
          <w:szCs w:val="28"/>
          <w:rtl/>
        </w:rPr>
        <w:t xml:space="preserve"> أر</w:t>
      </w:r>
      <w:r w:rsidRPr="003E492F">
        <w:rPr>
          <w:rFonts w:cs="Simplified Arabic" w:hint="cs"/>
          <w:sz w:val="28"/>
          <w:szCs w:val="28"/>
          <w:rtl/>
        </w:rPr>
        <w:t xml:space="preserve">بع عشرة قراءة، كل قراءة من هذه القراءات سميت باْسم قارئ ونسبت اليه، كما في المطلب السابق، وتنقسم هذه القراءات من حيث تواترها وعدمه </w:t>
      </w:r>
      <w:r w:rsidR="00A131E2" w:rsidRPr="003E492F">
        <w:rPr>
          <w:rFonts w:cs="Simplified Arabic" w:hint="cs"/>
          <w:sz w:val="28"/>
          <w:szCs w:val="28"/>
          <w:rtl/>
        </w:rPr>
        <w:t>ع</w:t>
      </w:r>
      <w:r w:rsidRPr="003E492F">
        <w:rPr>
          <w:rFonts w:cs="Simplified Arabic" w:hint="cs"/>
          <w:sz w:val="28"/>
          <w:szCs w:val="28"/>
          <w:rtl/>
        </w:rPr>
        <w:t>لى ثلاثة أقسام:</w:t>
      </w:r>
    </w:p>
    <w:p w:rsidR="008B4873" w:rsidRPr="003E492F" w:rsidRDefault="008B4873" w:rsidP="004D7455">
      <w:pPr>
        <w:spacing w:after="0"/>
        <w:ind w:right="-284" w:hanging="341"/>
        <w:jc w:val="both"/>
        <w:rPr>
          <w:rFonts w:cs="Simplified Arabic"/>
          <w:sz w:val="28"/>
          <w:szCs w:val="28"/>
          <w:rtl/>
        </w:rPr>
      </w:pPr>
      <w:r w:rsidRPr="003E492F">
        <w:rPr>
          <w:rFonts w:cs="Simplified Arabic" w:hint="cs"/>
          <w:sz w:val="28"/>
          <w:szCs w:val="28"/>
          <w:rtl/>
        </w:rPr>
        <w:t xml:space="preserve"> القسم الأول: القراءات المتفق على تواترها، وهي سبع قراءات، سميت بالقراءات السبع، وهي كالآتي</w:t>
      </w:r>
      <w:r w:rsidRPr="003E492F">
        <w:rPr>
          <w:rFonts w:cs="Simplified Arabic" w:hint="cs"/>
          <w:sz w:val="28"/>
          <w:szCs w:val="28"/>
          <w:vertAlign w:val="superscript"/>
          <w:rtl/>
        </w:rPr>
        <w:t>(</w:t>
      </w:r>
      <w:r w:rsidRPr="003E492F">
        <w:rPr>
          <w:rStyle w:val="a4"/>
          <w:rFonts w:cs="Simplified Arabic"/>
          <w:sz w:val="28"/>
          <w:szCs w:val="28"/>
          <w:rtl/>
        </w:rPr>
        <w:footnoteReference w:id="1217"/>
      </w:r>
      <w:r w:rsidRPr="003E492F">
        <w:rPr>
          <w:rFonts w:cs="Simplified Arabic" w:hint="cs"/>
          <w:sz w:val="28"/>
          <w:szCs w:val="28"/>
          <w:vertAlign w:val="superscript"/>
          <w:rtl/>
        </w:rPr>
        <w:t>)</w:t>
      </w:r>
      <w:r w:rsidRPr="003E492F">
        <w:rPr>
          <w:rFonts w:cs="Simplified Arabic" w:hint="cs"/>
          <w:sz w:val="28"/>
          <w:szCs w:val="28"/>
          <w:rtl/>
        </w:rPr>
        <w:t xml:space="preserve">:   </w:t>
      </w:r>
    </w:p>
    <w:p w:rsidR="008B4873" w:rsidRPr="003E492F" w:rsidRDefault="008B4873" w:rsidP="007169F9">
      <w:pPr>
        <w:pStyle w:val="a6"/>
        <w:numPr>
          <w:ilvl w:val="0"/>
          <w:numId w:val="72"/>
        </w:numPr>
        <w:spacing w:after="0"/>
        <w:ind w:left="0" w:right="-284" w:hanging="341"/>
        <w:rPr>
          <w:sz w:val="28"/>
          <w:szCs w:val="28"/>
        </w:rPr>
      </w:pPr>
      <w:r w:rsidRPr="003E492F">
        <w:rPr>
          <w:rFonts w:hint="cs"/>
          <w:sz w:val="28"/>
          <w:szCs w:val="28"/>
          <w:rtl/>
        </w:rPr>
        <w:lastRenderedPageBreak/>
        <w:t>قراءة نافع المدني</w:t>
      </w:r>
      <w:r w:rsidRPr="003E492F">
        <w:rPr>
          <w:rFonts w:hint="cs"/>
          <w:sz w:val="28"/>
          <w:szCs w:val="28"/>
          <w:vertAlign w:val="superscript"/>
          <w:rtl/>
        </w:rPr>
        <w:t>(</w:t>
      </w:r>
      <w:r w:rsidRPr="003E492F">
        <w:rPr>
          <w:rStyle w:val="a4"/>
          <w:sz w:val="28"/>
          <w:szCs w:val="28"/>
          <w:rtl/>
        </w:rPr>
        <w:footnoteReference w:id="1218"/>
      </w:r>
      <w:r w:rsidRPr="003E492F">
        <w:rPr>
          <w:rFonts w:hint="cs"/>
          <w:sz w:val="28"/>
          <w:szCs w:val="28"/>
          <w:vertAlign w:val="superscript"/>
          <w:rtl/>
        </w:rPr>
        <w:t>)</w:t>
      </w:r>
      <w:r w:rsidRPr="003E492F">
        <w:rPr>
          <w:rFonts w:hint="cs"/>
          <w:sz w:val="28"/>
          <w:szCs w:val="28"/>
          <w:rtl/>
        </w:rPr>
        <w:t xml:space="preserve">: وله راويان وهما: </w:t>
      </w:r>
    </w:p>
    <w:p w:rsidR="008B4873" w:rsidRPr="003E492F" w:rsidRDefault="008B4873" w:rsidP="00BB48BC">
      <w:pPr>
        <w:tabs>
          <w:tab w:val="left" w:pos="2494"/>
        </w:tabs>
        <w:spacing w:after="0"/>
        <w:ind w:right="-284" w:hanging="341"/>
        <w:rPr>
          <w:rFonts w:cs="Simplified Arabic"/>
          <w:sz w:val="28"/>
          <w:szCs w:val="28"/>
          <w:rtl/>
        </w:rPr>
      </w:pPr>
      <w:r w:rsidRPr="003E492F">
        <w:rPr>
          <w:rFonts w:cs="Simplified Arabic" w:hint="cs"/>
          <w:sz w:val="28"/>
          <w:szCs w:val="28"/>
          <w:rtl/>
        </w:rPr>
        <w:t>أ- قالون</w:t>
      </w:r>
      <w:r w:rsidRPr="003E492F">
        <w:rPr>
          <w:rFonts w:cs="Simplified Arabic" w:hint="cs"/>
          <w:sz w:val="28"/>
          <w:szCs w:val="28"/>
          <w:vertAlign w:val="superscript"/>
          <w:rtl/>
        </w:rPr>
        <w:t>(</w:t>
      </w:r>
      <w:r w:rsidRPr="003E492F">
        <w:rPr>
          <w:rStyle w:val="a4"/>
          <w:rFonts w:cs="Simplified Arabic"/>
          <w:sz w:val="28"/>
          <w:szCs w:val="28"/>
          <w:rtl/>
        </w:rPr>
        <w:footnoteReference w:id="1219"/>
      </w:r>
      <w:r w:rsidRPr="003E492F">
        <w:rPr>
          <w:rFonts w:cs="Simplified Arabic" w:hint="cs"/>
          <w:sz w:val="28"/>
          <w:szCs w:val="28"/>
          <w:vertAlign w:val="superscript"/>
          <w:rtl/>
        </w:rPr>
        <w:t>)</w:t>
      </w:r>
      <w:r w:rsidRPr="003E492F">
        <w:rPr>
          <w:rFonts w:cs="Simplified Arabic" w:hint="cs"/>
          <w:sz w:val="28"/>
          <w:szCs w:val="28"/>
          <w:rtl/>
        </w:rPr>
        <w:t xml:space="preserve"> .                  ب- ورش</w:t>
      </w:r>
      <w:r w:rsidRPr="003E492F">
        <w:rPr>
          <w:rFonts w:cs="Simplified Arabic" w:hint="cs"/>
          <w:sz w:val="28"/>
          <w:szCs w:val="28"/>
          <w:vertAlign w:val="superscript"/>
          <w:rtl/>
        </w:rPr>
        <w:t>(</w:t>
      </w:r>
      <w:r w:rsidRPr="003E492F">
        <w:rPr>
          <w:rStyle w:val="a4"/>
          <w:rFonts w:cs="Simplified Arabic"/>
          <w:sz w:val="28"/>
          <w:szCs w:val="28"/>
          <w:rtl/>
        </w:rPr>
        <w:footnoteReference w:id="1220"/>
      </w:r>
      <w:r w:rsidRPr="003E492F">
        <w:rPr>
          <w:rFonts w:cs="Simplified Arabic" w:hint="cs"/>
          <w:sz w:val="28"/>
          <w:szCs w:val="28"/>
          <w:vertAlign w:val="superscript"/>
          <w:rtl/>
        </w:rPr>
        <w:t>)</w:t>
      </w:r>
      <w:r w:rsidRPr="003E492F">
        <w:rPr>
          <w:rFonts w:cs="Simplified Arabic" w:hint="cs"/>
          <w:sz w:val="28"/>
          <w:szCs w:val="28"/>
          <w:rtl/>
        </w:rPr>
        <w:t xml:space="preserve"> .</w:t>
      </w:r>
    </w:p>
    <w:p w:rsidR="008B4873" w:rsidRPr="003E492F" w:rsidRDefault="008B4873" w:rsidP="007169F9">
      <w:pPr>
        <w:pStyle w:val="a6"/>
        <w:numPr>
          <w:ilvl w:val="0"/>
          <w:numId w:val="72"/>
        </w:numPr>
        <w:spacing w:after="0"/>
        <w:ind w:left="0" w:right="-284" w:hanging="341"/>
        <w:rPr>
          <w:sz w:val="28"/>
          <w:szCs w:val="28"/>
        </w:rPr>
      </w:pPr>
      <w:r w:rsidRPr="003E492F">
        <w:rPr>
          <w:rFonts w:hint="cs"/>
          <w:sz w:val="28"/>
          <w:szCs w:val="28"/>
          <w:rtl/>
        </w:rPr>
        <w:t>قراءة ابن كثير المكي: وله راويان وهما:</w:t>
      </w:r>
    </w:p>
    <w:p w:rsidR="008B4873" w:rsidRPr="001F4069" w:rsidRDefault="008B4873" w:rsidP="00BB48BC">
      <w:pPr>
        <w:tabs>
          <w:tab w:val="left" w:pos="2494"/>
        </w:tabs>
        <w:ind w:right="-284" w:hanging="341"/>
        <w:rPr>
          <w:rFonts w:cs="Simplified Arabic"/>
          <w:sz w:val="28"/>
          <w:szCs w:val="28"/>
          <w:rtl/>
        </w:rPr>
      </w:pPr>
      <w:r w:rsidRPr="003E492F">
        <w:rPr>
          <w:rFonts w:cs="Simplified Arabic" w:hint="cs"/>
          <w:sz w:val="28"/>
          <w:szCs w:val="28"/>
          <w:rtl/>
        </w:rPr>
        <w:t xml:space="preserve">أ- البزي </w:t>
      </w:r>
      <w:r w:rsidRPr="003E492F">
        <w:rPr>
          <w:rFonts w:cs="Simplified Arabic" w:hint="cs"/>
          <w:sz w:val="28"/>
          <w:szCs w:val="28"/>
          <w:vertAlign w:val="superscript"/>
          <w:rtl/>
        </w:rPr>
        <w:t>(</w:t>
      </w:r>
      <w:r w:rsidRPr="003E492F">
        <w:rPr>
          <w:rStyle w:val="a4"/>
          <w:rFonts w:cs="Simplified Arabic"/>
          <w:sz w:val="28"/>
          <w:szCs w:val="28"/>
          <w:rtl/>
        </w:rPr>
        <w:footnoteReference w:id="1221"/>
      </w:r>
      <w:r w:rsidRPr="003E492F">
        <w:rPr>
          <w:rFonts w:cs="Simplified Arabic" w:hint="cs"/>
          <w:sz w:val="28"/>
          <w:szCs w:val="28"/>
          <w:vertAlign w:val="superscript"/>
          <w:rtl/>
        </w:rPr>
        <w:t>)</w:t>
      </w:r>
      <w:r w:rsidRPr="003E492F">
        <w:rPr>
          <w:rFonts w:cs="Simplified Arabic" w:hint="cs"/>
          <w:sz w:val="28"/>
          <w:szCs w:val="28"/>
          <w:rtl/>
        </w:rPr>
        <w:t xml:space="preserve">.                  ب- قنبل </w:t>
      </w:r>
      <w:r w:rsidRPr="003E492F">
        <w:rPr>
          <w:rFonts w:cs="Simplified Arabic" w:hint="cs"/>
          <w:sz w:val="28"/>
          <w:szCs w:val="28"/>
          <w:vertAlign w:val="superscript"/>
          <w:rtl/>
        </w:rPr>
        <w:t>(</w:t>
      </w:r>
      <w:r w:rsidRPr="003E492F">
        <w:rPr>
          <w:rStyle w:val="a4"/>
          <w:rFonts w:cs="Simplified Arabic"/>
          <w:sz w:val="28"/>
          <w:szCs w:val="28"/>
          <w:rtl/>
        </w:rPr>
        <w:footnoteReference w:id="1222"/>
      </w:r>
      <w:r w:rsidRPr="003E492F">
        <w:rPr>
          <w:rFonts w:cs="Simplified Arabic" w:hint="cs"/>
          <w:sz w:val="28"/>
          <w:szCs w:val="28"/>
          <w:vertAlign w:val="superscript"/>
          <w:rtl/>
        </w:rPr>
        <w:t>)</w:t>
      </w:r>
      <w:r w:rsidRPr="003E492F">
        <w:rPr>
          <w:rFonts w:cs="Simplified Arabic" w:hint="cs"/>
          <w:sz w:val="28"/>
          <w:szCs w:val="28"/>
          <w:rtl/>
        </w:rPr>
        <w:t>.</w:t>
      </w:r>
    </w:p>
    <w:p w:rsidR="008B4873" w:rsidRPr="001F4069" w:rsidRDefault="008B4873" w:rsidP="007169F9">
      <w:pPr>
        <w:pStyle w:val="a6"/>
        <w:numPr>
          <w:ilvl w:val="0"/>
          <w:numId w:val="72"/>
        </w:numPr>
        <w:ind w:left="0" w:right="-284" w:hanging="341"/>
        <w:rPr>
          <w:sz w:val="28"/>
          <w:szCs w:val="28"/>
        </w:rPr>
      </w:pPr>
      <w:r w:rsidRPr="001F4069">
        <w:rPr>
          <w:rFonts w:hint="cs"/>
          <w:sz w:val="28"/>
          <w:szCs w:val="28"/>
          <w:rtl/>
        </w:rPr>
        <w:t>قراءة أبي عمرو بن العلاء البصري: وله راويان وهما:</w:t>
      </w:r>
    </w:p>
    <w:p w:rsidR="008B4873" w:rsidRPr="001F4069" w:rsidRDefault="008B4873" w:rsidP="00BB48BC">
      <w:pPr>
        <w:ind w:right="-284" w:hanging="341"/>
        <w:rPr>
          <w:rFonts w:cs="Simplified Arabic"/>
          <w:sz w:val="28"/>
          <w:szCs w:val="28"/>
          <w:rtl/>
        </w:rPr>
      </w:pPr>
      <w:r w:rsidRPr="001F4069">
        <w:rPr>
          <w:rFonts w:cs="Simplified Arabic" w:hint="cs"/>
          <w:sz w:val="28"/>
          <w:szCs w:val="28"/>
          <w:rtl/>
        </w:rPr>
        <w:t>أ- الدوري .                   ب- السوسي</w:t>
      </w:r>
      <w:r w:rsidRPr="001F4069">
        <w:rPr>
          <w:rFonts w:cs="Simplified Arabic" w:hint="cs"/>
          <w:sz w:val="28"/>
          <w:szCs w:val="28"/>
          <w:vertAlign w:val="superscript"/>
          <w:rtl/>
        </w:rPr>
        <w:t>(</w:t>
      </w:r>
      <w:r w:rsidRPr="001F4069">
        <w:rPr>
          <w:rStyle w:val="a4"/>
          <w:rFonts w:cs="Simplified Arabic"/>
          <w:sz w:val="28"/>
          <w:szCs w:val="28"/>
          <w:rtl/>
        </w:rPr>
        <w:footnoteReference w:id="1223"/>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7169F9">
      <w:pPr>
        <w:pStyle w:val="a6"/>
        <w:numPr>
          <w:ilvl w:val="0"/>
          <w:numId w:val="72"/>
        </w:numPr>
        <w:ind w:left="0" w:right="-284" w:hanging="341"/>
        <w:rPr>
          <w:sz w:val="28"/>
          <w:szCs w:val="28"/>
        </w:rPr>
      </w:pPr>
      <w:r w:rsidRPr="001F4069">
        <w:rPr>
          <w:rFonts w:hint="cs"/>
          <w:sz w:val="28"/>
          <w:szCs w:val="28"/>
          <w:rtl/>
        </w:rPr>
        <w:t>قراءة ابن عامر الشامي</w:t>
      </w:r>
      <w:r w:rsidRPr="001F4069">
        <w:rPr>
          <w:rFonts w:hint="cs"/>
          <w:sz w:val="28"/>
          <w:szCs w:val="28"/>
          <w:vertAlign w:val="superscript"/>
          <w:rtl/>
        </w:rPr>
        <w:t>(</w:t>
      </w:r>
      <w:r w:rsidRPr="001F4069">
        <w:rPr>
          <w:rStyle w:val="a4"/>
          <w:sz w:val="28"/>
          <w:szCs w:val="28"/>
          <w:rtl/>
        </w:rPr>
        <w:footnoteReference w:id="1224"/>
      </w:r>
      <w:r w:rsidRPr="001F4069">
        <w:rPr>
          <w:rFonts w:hint="cs"/>
          <w:sz w:val="28"/>
          <w:szCs w:val="28"/>
          <w:vertAlign w:val="superscript"/>
          <w:rtl/>
        </w:rPr>
        <w:t>)</w:t>
      </w:r>
      <w:r w:rsidRPr="001F4069">
        <w:rPr>
          <w:rFonts w:hint="cs"/>
          <w:sz w:val="28"/>
          <w:szCs w:val="28"/>
          <w:rtl/>
        </w:rPr>
        <w:t xml:space="preserve"> : وله راويان وهما:</w:t>
      </w:r>
    </w:p>
    <w:p w:rsidR="008B4873" w:rsidRPr="001F4069" w:rsidRDefault="008B4873" w:rsidP="00BB48BC">
      <w:pPr>
        <w:ind w:right="-284" w:hanging="341"/>
        <w:rPr>
          <w:rFonts w:cs="Simplified Arabic"/>
          <w:sz w:val="28"/>
          <w:szCs w:val="28"/>
          <w:rtl/>
        </w:rPr>
      </w:pPr>
      <w:r w:rsidRPr="001F4069">
        <w:rPr>
          <w:rFonts w:cs="Simplified Arabic" w:hint="cs"/>
          <w:sz w:val="28"/>
          <w:szCs w:val="28"/>
          <w:rtl/>
        </w:rPr>
        <w:t xml:space="preserve">أ- هشام </w:t>
      </w:r>
      <w:r w:rsidRPr="001F4069">
        <w:rPr>
          <w:rFonts w:cs="Simplified Arabic" w:hint="cs"/>
          <w:sz w:val="28"/>
          <w:szCs w:val="28"/>
          <w:vertAlign w:val="superscript"/>
          <w:rtl/>
        </w:rPr>
        <w:t>(</w:t>
      </w:r>
      <w:r w:rsidRPr="001F4069">
        <w:rPr>
          <w:rStyle w:val="a4"/>
          <w:rFonts w:cs="Simplified Arabic"/>
          <w:sz w:val="28"/>
          <w:szCs w:val="28"/>
          <w:rtl/>
        </w:rPr>
        <w:footnoteReference w:id="1225"/>
      </w:r>
      <w:r w:rsidRPr="001F4069">
        <w:rPr>
          <w:rFonts w:cs="Simplified Arabic" w:hint="cs"/>
          <w:sz w:val="28"/>
          <w:szCs w:val="28"/>
          <w:vertAlign w:val="superscript"/>
          <w:rtl/>
        </w:rPr>
        <w:t>)</w:t>
      </w:r>
      <w:r w:rsidRPr="001F4069">
        <w:rPr>
          <w:rFonts w:cs="Simplified Arabic" w:hint="cs"/>
          <w:sz w:val="28"/>
          <w:szCs w:val="28"/>
          <w:rtl/>
        </w:rPr>
        <w:t>.                   ب- ابن ذكوان</w:t>
      </w:r>
      <w:r w:rsidRPr="001F4069">
        <w:rPr>
          <w:rFonts w:cs="Simplified Arabic" w:hint="cs"/>
          <w:sz w:val="28"/>
          <w:szCs w:val="28"/>
          <w:vertAlign w:val="superscript"/>
          <w:rtl/>
        </w:rPr>
        <w:t>(</w:t>
      </w:r>
      <w:r w:rsidRPr="001F4069">
        <w:rPr>
          <w:rStyle w:val="a4"/>
          <w:rFonts w:cs="Simplified Arabic"/>
          <w:sz w:val="28"/>
          <w:szCs w:val="28"/>
          <w:rtl/>
        </w:rPr>
        <w:footnoteReference w:id="1226"/>
      </w:r>
      <w:r w:rsidRPr="001F4069">
        <w:rPr>
          <w:rFonts w:cs="Simplified Arabic" w:hint="cs"/>
          <w:sz w:val="28"/>
          <w:szCs w:val="28"/>
          <w:vertAlign w:val="superscript"/>
          <w:rtl/>
        </w:rPr>
        <w:t xml:space="preserve">) </w:t>
      </w:r>
      <w:r w:rsidRPr="001F4069">
        <w:rPr>
          <w:rFonts w:cs="Simplified Arabic" w:hint="cs"/>
          <w:sz w:val="28"/>
          <w:szCs w:val="28"/>
          <w:rtl/>
        </w:rPr>
        <w:t>.</w:t>
      </w:r>
    </w:p>
    <w:p w:rsidR="008B4873" w:rsidRPr="001F4069" w:rsidRDefault="008B4873" w:rsidP="007169F9">
      <w:pPr>
        <w:pStyle w:val="a6"/>
        <w:numPr>
          <w:ilvl w:val="0"/>
          <w:numId w:val="72"/>
        </w:numPr>
        <w:ind w:left="0" w:right="-284" w:hanging="341"/>
        <w:rPr>
          <w:sz w:val="28"/>
          <w:szCs w:val="28"/>
        </w:rPr>
      </w:pPr>
      <w:r w:rsidRPr="001F4069">
        <w:rPr>
          <w:rFonts w:hint="cs"/>
          <w:sz w:val="28"/>
          <w:szCs w:val="28"/>
          <w:rtl/>
        </w:rPr>
        <w:t>قراءة عاصم الكوفي</w:t>
      </w:r>
      <w:r w:rsidRPr="001F4069">
        <w:rPr>
          <w:rFonts w:hint="cs"/>
          <w:sz w:val="28"/>
          <w:szCs w:val="28"/>
          <w:vertAlign w:val="superscript"/>
          <w:rtl/>
        </w:rPr>
        <w:t>(</w:t>
      </w:r>
      <w:r w:rsidRPr="001F4069">
        <w:rPr>
          <w:rStyle w:val="a4"/>
          <w:sz w:val="28"/>
          <w:szCs w:val="28"/>
          <w:rtl/>
        </w:rPr>
        <w:footnoteReference w:id="1227"/>
      </w:r>
      <w:r w:rsidRPr="001F4069">
        <w:rPr>
          <w:rFonts w:hint="cs"/>
          <w:sz w:val="28"/>
          <w:szCs w:val="28"/>
          <w:vertAlign w:val="superscript"/>
          <w:rtl/>
        </w:rPr>
        <w:t>)</w:t>
      </w:r>
      <w:r w:rsidRPr="001F4069">
        <w:rPr>
          <w:rFonts w:hint="cs"/>
          <w:sz w:val="28"/>
          <w:szCs w:val="28"/>
          <w:rtl/>
        </w:rPr>
        <w:t xml:space="preserve"> ، وله راويان وهما:</w:t>
      </w:r>
    </w:p>
    <w:p w:rsidR="008B4873" w:rsidRPr="001F4069" w:rsidRDefault="008B4873" w:rsidP="00BB48BC">
      <w:pPr>
        <w:ind w:right="-284" w:hanging="341"/>
        <w:rPr>
          <w:rFonts w:cs="Simplified Arabic"/>
          <w:sz w:val="28"/>
          <w:szCs w:val="28"/>
          <w:rtl/>
        </w:rPr>
      </w:pPr>
      <w:r w:rsidRPr="001F4069">
        <w:rPr>
          <w:rFonts w:cs="Simplified Arabic" w:hint="cs"/>
          <w:sz w:val="28"/>
          <w:szCs w:val="28"/>
          <w:rtl/>
        </w:rPr>
        <w:t xml:space="preserve">أ- شعبة </w:t>
      </w:r>
      <w:r w:rsidRPr="001F4069">
        <w:rPr>
          <w:rFonts w:cs="Simplified Arabic" w:hint="cs"/>
          <w:sz w:val="28"/>
          <w:szCs w:val="28"/>
          <w:vertAlign w:val="superscript"/>
          <w:rtl/>
        </w:rPr>
        <w:t>(</w:t>
      </w:r>
      <w:r w:rsidRPr="001F4069">
        <w:rPr>
          <w:rStyle w:val="a4"/>
          <w:rFonts w:cs="Simplified Arabic"/>
          <w:sz w:val="28"/>
          <w:szCs w:val="28"/>
          <w:rtl/>
        </w:rPr>
        <w:footnoteReference w:id="1228"/>
      </w:r>
      <w:r w:rsidRPr="001F4069">
        <w:rPr>
          <w:rFonts w:cs="Simplified Arabic" w:hint="cs"/>
          <w:sz w:val="28"/>
          <w:szCs w:val="28"/>
          <w:vertAlign w:val="superscript"/>
          <w:rtl/>
        </w:rPr>
        <w:t>)</w:t>
      </w:r>
      <w:r w:rsidRPr="001F4069">
        <w:rPr>
          <w:rFonts w:cs="Simplified Arabic" w:hint="cs"/>
          <w:sz w:val="28"/>
          <w:szCs w:val="28"/>
          <w:rtl/>
        </w:rPr>
        <w:t>.                  ب- حفص</w:t>
      </w:r>
      <w:r w:rsidRPr="001F4069">
        <w:rPr>
          <w:rFonts w:cs="Simplified Arabic" w:hint="cs"/>
          <w:sz w:val="28"/>
          <w:szCs w:val="28"/>
          <w:vertAlign w:val="superscript"/>
          <w:rtl/>
        </w:rPr>
        <w:t>(</w:t>
      </w:r>
      <w:r w:rsidRPr="001F4069">
        <w:rPr>
          <w:rStyle w:val="a4"/>
          <w:rFonts w:cs="Simplified Arabic"/>
          <w:sz w:val="28"/>
          <w:szCs w:val="28"/>
          <w:rtl/>
        </w:rPr>
        <w:footnoteReference w:id="1229"/>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69F9">
      <w:pPr>
        <w:pStyle w:val="a6"/>
        <w:numPr>
          <w:ilvl w:val="0"/>
          <w:numId w:val="72"/>
        </w:numPr>
        <w:ind w:left="0" w:right="-284" w:hanging="341"/>
        <w:rPr>
          <w:sz w:val="28"/>
          <w:szCs w:val="28"/>
        </w:rPr>
      </w:pPr>
      <w:r w:rsidRPr="001F4069">
        <w:rPr>
          <w:rFonts w:hint="cs"/>
          <w:sz w:val="28"/>
          <w:szCs w:val="28"/>
          <w:rtl/>
        </w:rPr>
        <w:t>قراءة حمزة الكوفي، وله راويان وهما:</w:t>
      </w:r>
    </w:p>
    <w:p w:rsidR="008B4873" w:rsidRPr="001F4069" w:rsidRDefault="008B4873" w:rsidP="004D7455">
      <w:pPr>
        <w:spacing w:after="0"/>
        <w:ind w:right="-284" w:hanging="341"/>
        <w:rPr>
          <w:rFonts w:cs="Simplified Arabic"/>
          <w:sz w:val="28"/>
          <w:szCs w:val="28"/>
          <w:rtl/>
        </w:rPr>
      </w:pPr>
      <w:r w:rsidRPr="001F4069">
        <w:rPr>
          <w:rFonts w:cs="Simplified Arabic" w:hint="cs"/>
          <w:sz w:val="28"/>
          <w:szCs w:val="28"/>
          <w:rtl/>
        </w:rPr>
        <w:t>أ- خلف</w:t>
      </w:r>
      <w:r w:rsidRPr="001F4069">
        <w:rPr>
          <w:rFonts w:cs="Simplified Arabic" w:hint="cs"/>
          <w:sz w:val="28"/>
          <w:szCs w:val="28"/>
          <w:vertAlign w:val="superscript"/>
          <w:rtl/>
        </w:rPr>
        <w:t>(</w:t>
      </w:r>
      <w:r w:rsidRPr="001F4069">
        <w:rPr>
          <w:rStyle w:val="a4"/>
          <w:rFonts w:cs="Simplified Arabic"/>
          <w:sz w:val="28"/>
          <w:szCs w:val="28"/>
          <w:rtl/>
        </w:rPr>
        <w:footnoteReference w:id="1230"/>
      </w:r>
      <w:r w:rsidRPr="001F4069">
        <w:rPr>
          <w:rFonts w:cs="Simplified Arabic" w:hint="cs"/>
          <w:sz w:val="28"/>
          <w:szCs w:val="28"/>
          <w:vertAlign w:val="superscript"/>
          <w:rtl/>
        </w:rPr>
        <w:t>)</w:t>
      </w:r>
      <w:r w:rsidRPr="001F4069">
        <w:rPr>
          <w:rFonts w:cs="Simplified Arabic" w:hint="cs"/>
          <w:sz w:val="28"/>
          <w:szCs w:val="28"/>
          <w:rtl/>
        </w:rPr>
        <w:t xml:space="preserve"> .                 ب- </w:t>
      </w:r>
      <w:proofErr w:type="spellStart"/>
      <w:r w:rsidRPr="001F4069">
        <w:rPr>
          <w:rFonts w:cs="Simplified Arabic" w:hint="cs"/>
          <w:sz w:val="28"/>
          <w:szCs w:val="28"/>
          <w:rtl/>
        </w:rPr>
        <w:t>خلاد</w:t>
      </w:r>
      <w:proofErr w:type="spellEnd"/>
      <w:r w:rsidRPr="001F4069">
        <w:rPr>
          <w:rFonts w:cs="Simplified Arabic" w:hint="cs"/>
          <w:sz w:val="28"/>
          <w:szCs w:val="28"/>
          <w:vertAlign w:val="superscript"/>
          <w:rtl/>
        </w:rPr>
        <w:t>(</w:t>
      </w:r>
      <w:r w:rsidRPr="001F4069">
        <w:rPr>
          <w:rStyle w:val="a4"/>
          <w:rFonts w:cs="Simplified Arabic"/>
          <w:sz w:val="28"/>
          <w:szCs w:val="28"/>
          <w:rtl/>
        </w:rPr>
        <w:footnoteReference w:id="1231"/>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69F9">
      <w:pPr>
        <w:pStyle w:val="a6"/>
        <w:numPr>
          <w:ilvl w:val="0"/>
          <w:numId w:val="72"/>
        </w:numPr>
        <w:ind w:left="0" w:right="-284" w:hanging="341"/>
        <w:rPr>
          <w:sz w:val="28"/>
          <w:szCs w:val="28"/>
        </w:rPr>
      </w:pPr>
      <w:r w:rsidRPr="001F4069">
        <w:rPr>
          <w:rFonts w:hint="cs"/>
          <w:sz w:val="28"/>
          <w:szCs w:val="28"/>
          <w:rtl/>
        </w:rPr>
        <w:lastRenderedPageBreak/>
        <w:t>قراءة الكسائي الكوفي</w:t>
      </w:r>
      <w:r w:rsidRPr="001F4069">
        <w:rPr>
          <w:rFonts w:hint="cs"/>
          <w:sz w:val="28"/>
          <w:szCs w:val="28"/>
          <w:vertAlign w:val="superscript"/>
          <w:rtl/>
        </w:rPr>
        <w:t>(</w:t>
      </w:r>
      <w:r w:rsidRPr="001F4069">
        <w:rPr>
          <w:rStyle w:val="a4"/>
          <w:sz w:val="28"/>
          <w:szCs w:val="28"/>
          <w:rtl/>
        </w:rPr>
        <w:footnoteReference w:id="1232"/>
      </w:r>
      <w:r w:rsidRPr="001F4069">
        <w:rPr>
          <w:rFonts w:hint="cs"/>
          <w:sz w:val="28"/>
          <w:szCs w:val="28"/>
          <w:vertAlign w:val="superscript"/>
          <w:rtl/>
        </w:rPr>
        <w:t>)</w:t>
      </w:r>
      <w:r w:rsidRPr="001F4069">
        <w:rPr>
          <w:rFonts w:hint="cs"/>
          <w:sz w:val="28"/>
          <w:szCs w:val="28"/>
          <w:rtl/>
        </w:rPr>
        <w:t>، وله راويان وهما:</w:t>
      </w:r>
    </w:p>
    <w:p w:rsidR="008B4873" w:rsidRDefault="008B4873" w:rsidP="006B1D19">
      <w:pPr>
        <w:ind w:right="-284" w:hanging="341"/>
        <w:rPr>
          <w:rFonts w:cs="Simplified Arabic"/>
          <w:sz w:val="28"/>
          <w:szCs w:val="28"/>
          <w:rtl/>
        </w:rPr>
      </w:pPr>
      <w:r w:rsidRPr="001F4069">
        <w:rPr>
          <w:rFonts w:cs="Simplified Arabic" w:hint="cs"/>
          <w:sz w:val="28"/>
          <w:szCs w:val="28"/>
          <w:rtl/>
        </w:rPr>
        <w:t>أ- الليث</w:t>
      </w:r>
      <w:r w:rsidRPr="001F4069">
        <w:rPr>
          <w:rFonts w:cs="Simplified Arabic" w:hint="cs"/>
          <w:sz w:val="28"/>
          <w:szCs w:val="28"/>
          <w:vertAlign w:val="superscript"/>
          <w:rtl/>
        </w:rPr>
        <w:t>(</w:t>
      </w:r>
      <w:r w:rsidRPr="001F4069">
        <w:rPr>
          <w:rStyle w:val="a4"/>
          <w:rFonts w:cs="Simplified Arabic"/>
          <w:sz w:val="28"/>
          <w:szCs w:val="28"/>
          <w:rtl/>
        </w:rPr>
        <w:footnoteReference w:id="1233"/>
      </w:r>
      <w:r w:rsidRPr="001F4069">
        <w:rPr>
          <w:rFonts w:cs="Simplified Arabic" w:hint="cs"/>
          <w:sz w:val="28"/>
          <w:szCs w:val="28"/>
          <w:vertAlign w:val="superscript"/>
          <w:rtl/>
        </w:rPr>
        <w:t xml:space="preserve">) </w:t>
      </w:r>
      <w:r w:rsidRPr="001F4069">
        <w:rPr>
          <w:rFonts w:cs="Simplified Arabic" w:hint="cs"/>
          <w:sz w:val="28"/>
          <w:szCs w:val="28"/>
          <w:rtl/>
        </w:rPr>
        <w:t>.                 ب- الدوري</w:t>
      </w:r>
      <w:r w:rsidR="00A45DBA" w:rsidRPr="00A45DBA">
        <w:rPr>
          <w:rFonts w:cs="Simplified Arabic" w:hint="cs"/>
          <w:sz w:val="28"/>
          <w:szCs w:val="28"/>
          <w:vertAlign w:val="superscript"/>
          <w:rtl/>
        </w:rPr>
        <w:t>(</w:t>
      </w:r>
      <w:r w:rsidR="00A45DBA" w:rsidRPr="00A45DBA">
        <w:rPr>
          <w:rStyle w:val="a4"/>
          <w:rFonts w:cs="Simplified Arabic"/>
          <w:sz w:val="28"/>
          <w:szCs w:val="28"/>
          <w:rtl/>
        </w:rPr>
        <w:footnoteReference w:id="1234"/>
      </w:r>
      <w:r w:rsidR="00A45DBA" w:rsidRPr="00A45DBA">
        <w:rPr>
          <w:rFonts w:cs="Simplified Arabic" w:hint="cs"/>
          <w:sz w:val="28"/>
          <w:szCs w:val="28"/>
          <w:vertAlign w:val="superscript"/>
          <w:rtl/>
        </w:rPr>
        <w:t>)</w:t>
      </w:r>
      <w:r w:rsidRPr="001F4069">
        <w:rPr>
          <w:rFonts w:cs="Simplified Arabic" w:hint="cs"/>
          <w:sz w:val="28"/>
          <w:szCs w:val="28"/>
          <w:rtl/>
        </w:rPr>
        <w:t xml:space="preserve"> .</w:t>
      </w:r>
    </w:p>
    <w:p w:rsidR="008B4873" w:rsidRDefault="008B4873" w:rsidP="006B1D19">
      <w:pPr>
        <w:ind w:right="-284" w:hanging="341"/>
        <w:rPr>
          <w:rFonts w:cs="Simplified Arabic"/>
          <w:sz w:val="28"/>
          <w:szCs w:val="28"/>
          <w:rtl/>
        </w:rPr>
      </w:pPr>
      <w:r w:rsidRPr="001F4069">
        <w:rPr>
          <w:rFonts w:cs="Simplified Arabic" w:hint="cs"/>
          <w:sz w:val="28"/>
          <w:szCs w:val="28"/>
          <w:rtl/>
        </w:rPr>
        <w:t>القسم الثاني: القراءات المختلف في تواترها، وهي ثلاث قراءات، وهي</w:t>
      </w:r>
      <w:r w:rsidRPr="001F4069">
        <w:rPr>
          <w:rFonts w:cs="Simplified Arabic" w:hint="cs"/>
          <w:sz w:val="28"/>
          <w:szCs w:val="28"/>
          <w:vertAlign w:val="superscript"/>
          <w:rtl/>
        </w:rPr>
        <w:t>(</w:t>
      </w:r>
      <w:r w:rsidRPr="001F4069">
        <w:rPr>
          <w:rStyle w:val="a4"/>
          <w:rFonts w:cs="Simplified Arabic"/>
          <w:sz w:val="28"/>
          <w:szCs w:val="28"/>
          <w:rtl/>
        </w:rPr>
        <w:footnoteReference w:id="1235"/>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69F9">
      <w:pPr>
        <w:pStyle w:val="a6"/>
        <w:numPr>
          <w:ilvl w:val="0"/>
          <w:numId w:val="73"/>
        </w:numPr>
        <w:ind w:left="0" w:right="-284" w:hanging="341"/>
        <w:rPr>
          <w:sz w:val="28"/>
          <w:szCs w:val="28"/>
        </w:rPr>
      </w:pPr>
      <w:r w:rsidRPr="001F4069">
        <w:rPr>
          <w:rFonts w:hint="cs"/>
          <w:sz w:val="28"/>
          <w:szCs w:val="28"/>
          <w:rtl/>
        </w:rPr>
        <w:t>قراءة أبي جعفر المدني</w:t>
      </w:r>
      <w:r w:rsidRPr="001F4069">
        <w:rPr>
          <w:rFonts w:hint="cs"/>
          <w:sz w:val="28"/>
          <w:szCs w:val="28"/>
          <w:vertAlign w:val="superscript"/>
          <w:rtl/>
        </w:rPr>
        <w:t>(</w:t>
      </w:r>
      <w:r w:rsidRPr="001F4069">
        <w:rPr>
          <w:rStyle w:val="a4"/>
          <w:sz w:val="28"/>
          <w:szCs w:val="28"/>
          <w:rtl/>
        </w:rPr>
        <w:footnoteReference w:id="1236"/>
      </w:r>
      <w:r w:rsidRPr="001F4069">
        <w:rPr>
          <w:rFonts w:hint="cs"/>
          <w:sz w:val="28"/>
          <w:szCs w:val="28"/>
          <w:vertAlign w:val="superscript"/>
          <w:rtl/>
        </w:rPr>
        <w:t>)</w:t>
      </w:r>
      <w:r w:rsidRPr="001F4069">
        <w:rPr>
          <w:rFonts w:hint="cs"/>
          <w:sz w:val="28"/>
          <w:szCs w:val="28"/>
          <w:rtl/>
        </w:rPr>
        <w:t xml:space="preserve"> ، وله راويان وهما:</w:t>
      </w:r>
    </w:p>
    <w:p w:rsidR="008B4873" w:rsidRPr="001F4069" w:rsidRDefault="008B4873" w:rsidP="00BB48BC">
      <w:pPr>
        <w:ind w:right="-284" w:hanging="341"/>
        <w:rPr>
          <w:rFonts w:cs="Simplified Arabic"/>
          <w:sz w:val="28"/>
          <w:szCs w:val="28"/>
          <w:rtl/>
        </w:rPr>
      </w:pPr>
      <w:r w:rsidRPr="001F4069">
        <w:rPr>
          <w:rFonts w:cs="Simplified Arabic" w:hint="cs"/>
          <w:sz w:val="28"/>
          <w:szCs w:val="28"/>
          <w:rtl/>
        </w:rPr>
        <w:t xml:space="preserve">أ- عيسى بن وردان </w:t>
      </w:r>
      <w:r w:rsidRPr="001F4069">
        <w:rPr>
          <w:rFonts w:cs="Simplified Arabic" w:hint="cs"/>
          <w:sz w:val="28"/>
          <w:szCs w:val="28"/>
          <w:vertAlign w:val="superscript"/>
          <w:rtl/>
        </w:rPr>
        <w:t>(</w:t>
      </w:r>
      <w:r w:rsidRPr="001F4069">
        <w:rPr>
          <w:rStyle w:val="a4"/>
          <w:rFonts w:cs="Simplified Arabic"/>
          <w:sz w:val="28"/>
          <w:szCs w:val="28"/>
          <w:rtl/>
        </w:rPr>
        <w:footnoteReference w:id="1237"/>
      </w:r>
      <w:r w:rsidRPr="001F4069">
        <w:rPr>
          <w:rFonts w:cs="Simplified Arabic" w:hint="cs"/>
          <w:sz w:val="28"/>
          <w:szCs w:val="28"/>
          <w:vertAlign w:val="superscript"/>
          <w:rtl/>
        </w:rPr>
        <w:t>)</w:t>
      </w:r>
      <w:r w:rsidRPr="001F4069">
        <w:rPr>
          <w:rFonts w:cs="Simplified Arabic" w:hint="cs"/>
          <w:sz w:val="28"/>
          <w:szCs w:val="28"/>
          <w:rtl/>
        </w:rPr>
        <w:t>.      ب- سليمان بن جماز</w:t>
      </w:r>
      <w:r w:rsidRPr="001F4069">
        <w:rPr>
          <w:rFonts w:cs="Simplified Arabic" w:hint="cs"/>
          <w:sz w:val="28"/>
          <w:szCs w:val="28"/>
          <w:vertAlign w:val="superscript"/>
          <w:rtl/>
        </w:rPr>
        <w:t>(</w:t>
      </w:r>
      <w:r w:rsidRPr="001F4069">
        <w:rPr>
          <w:rStyle w:val="a4"/>
          <w:rFonts w:cs="Simplified Arabic"/>
          <w:sz w:val="28"/>
          <w:szCs w:val="28"/>
          <w:rtl/>
        </w:rPr>
        <w:footnoteReference w:id="1238"/>
      </w:r>
      <w:r w:rsidRPr="001F4069">
        <w:rPr>
          <w:rFonts w:cs="Simplified Arabic" w:hint="cs"/>
          <w:sz w:val="28"/>
          <w:szCs w:val="28"/>
          <w:vertAlign w:val="superscript"/>
          <w:rtl/>
        </w:rPr>
        <w:t>)</w:t>
      </w:r>
      <w:r w:rsidRPr="001F4069">
        <w:rPr>
          <w:rFonts w:cs="Simplified Arabic" w:hint="cs"/>
          <w:sz w:val="28"/>
          <w:szCs w:val="28"/>
          <w:rtl/>
        </w:rPr>
        <w:t>.</w:t>
      </w:r>
    </w:p>
    <w:p w:rsidR="008B4873" w:rsidRPr="001F4069" w:rsidRDefault="008B4873" w:rsidP="007169F9">
      <w:pPr>
        <w:pStyle w:val="a6"/>
        <w:numPr>
          <w:ilvl w:val="0"/>
          <w:numId w:val="73"/>
        </w:numPr>
        <w:ind w:left="0" w:right="-284" w:hanging="341"/>
        <w:rPr>
          <w:sz w:val="28"/>
          <w:szCs w:val="28"/>
        </w:rPr>
      </w:pPr>
      <w:r w:rsidRPr="001F4069">
        <w:rPr>
          <w:rFonts w:hint="cs"/>
          <w:sz w:val="28"/>
          <w:szCs w:val="28"/>
          <w:rtl/>
        </w:rPr>
        <w:t xml:space="preserve">قراءة يعقوب البصري </w:t>
      </w:r>
      <w:r w:rsidRPr="001F4069">
        <w:rPr>
          <w:rFonts w:hint="cs"/>
          <w:sz w:val="28"/>
          <w:szCs w:val="28"/>
          <w:vertAlign w:val="superscript"/>
          <w:rtl/>
        </w:rPr>
        <w:t>(</w:t>
      </w:r>
      <w:r w:rsidRPr="001F4069">
        <w:rPr>
          <w:rStyle w:val="a4"/>
          <w:sz w:val="28"/>
          <w:szCs w:val="28"/>
          <w:rtl/>
        </w:rPr>
        <w:footnoteReference w:id="1239"/>
      </w:r>
      <w:r w:rsidRPr="001F4069">
        <w:rPr>
          <w:rFonts w:hint="cs"/>
          <w:sz w:val="28"/>
          <w:szCs w:val="28"/>
          <w:vertAlign w:val="superscript"/>
          <w:rtl/>
        </w:rPr>
        <w:t>)</w:t>
      </w:r>
      <w:r w:rsidRPr="001F4069">
        <w:rPr>
          <w:rFonts w:hint="cs"/>
          <w:sz w:val="28"/>
          <w:szCs w:val="28"/>
          <w:rtl/>
        </w:rPr>
        <w:t>، وله راويان وهما:</w:t>
      </w:r>
    </w:p>
    <w:p w:rsidR="008B4873" w:rsidRPr="001F4069" w:rsidRDefault="008B4873" w:rsidP="00BB48BC">
      <w:pPr>
        <w:ind w:right="-284" w:hanging="341"/>
        <w:rPr>
          <w:rFonts w:cs="Simplified Arabic"/>
          <w:sz w:val="28"/>
          <w:szCs w:val="28"/>
          <w:rtl/>
        </w:rPr>
      </w:pPr>
      <w:r w:rsidRPr="001F4069">
        <w:rPr>
          <w:rFonts w:cs="Simplified Arabic" w:hint="cs"/>
          <w:sz w:val="28"/>
          <w:szCs w:val="28"/>
          <w:rtl/>
        </w:rPr>
        <w:t xml:space="preserve">أ- </w:t>
      </w:r>
      <w:proofErr w:type="spellStart"/>
      <w:r w:rsidRPr="001F4069">
        <w:rPr>
          <w:rFonts w:cs="Simplified Arabic" w:hint="cs"/>
          <w:sz w:val="28"/>
          <w:szCs w:val="28"/>
          <w:rtl/>
        </w:rPr>
        <w:t>رويس</w:t>
      </w:r>
      <w:proofErr w:type="spellEnd"/>
      <w:r w:rsidRPr="001F4069">
        <w:rPr>
          <w:rFonts w:cs="Simplified Arabic" w:hint="cs"/>
          <w:sz w:val="28"/>
          <w:szCs w:val="28"/>
          <w:vertAlign w:val="superscript"/>
          <w:rtl/>
        </w:rPr>
        <w:t>(</w:t>
      </w:r>
      <w:r w:rsidRPr="001F4069">
        <w:rPr>
          <w:rStyle w:val="a4"/>
          <w:rFonts w:cs="Simplified Arabic"/>
          <w:sz w:val="28"/>
          <w:szCs w:val="28"/>
          <w:rtl/>
        </w:rPr>
        <w:footnoteReference w:id="1240"/>
      </w:r>
      <w:r w:rsidRPr="001F4069">
        <w:rPr>
          <w:rFonts w:cs="Simplified Arabic" w:hint="cs"/>
          <w:sz w:val="28"/>
          <w:szCs w:val="28"/>
          <w:vertAlign w:val="superscript"/>
          <w:rtl/>
        </w:rPr>
        <w:t>)</w:t>
      </w:r>
      <w:r w:rsidRPr="001F4069">
        <w:rPr>
          <w:rFonts w:cs="Simplified Arabic" w:hint="cs"/>
          <w:sz w:val="28"/>
          <w:szCs w:val="28"/>
          <w:rtl/>
        </w:rPr>
        <w:t xml:space="preserve"> .                 ب- روح</w:t>
      </w:r>
      <w:r w:rsidRPr="001F4069">
        <w:rPr>
          <w:rFonts w:cs="Simplified Arabic" w:hint="cs"/>
          <w:sz w:val="28"/>
          <w:szCs w:val="28"/>
          <w:vertAlign w:val="superscript"/>
          <w:rtl/>
        </w:rPr>
        <w:t>(</w:t>
      </w:r>
      <w:r w:rsidRPr="001F4069">
        <w:rPr>
          <w:rStyle w:val="a4"/>
          <w:rFonts w:cs="Simplified Arabic"/>
          <w:sz w:val="28"/>
          <w:szCs w:val="28"/>
          <w:rtl/>
        </w:rPr>
        <w:footnoteReference w:id="1241"/>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Default="008B4873" w:rsidP="007169F9">
      <w:pPr>
        <w:pStyle w:val="a6"/>
        <w:numPr>
          <w:ilvl w:val="0"/>
          <w:numId w:val="73"/>
        </w:numPr>
        <w:ind w:left="0" w:right="-284" w:hanging="341"/>
        <w:rPr>
          <w:sz w:val="28"/>
          <w:szCs w:val="28"/>
        </w:rPr>
      </w:pPr>
      <w:r w:rsidRPr="001F4069">
        <w:rPr>
          <w:rFonts w:hint="cs"/>
          <w:sz w:val="28"/>
          <w:szCs w:val="28"/>
          <w:rtl/>
        </w:rPr>
        <w:t>قراءة خلف البغدادي</w:t>
      </w:r>
      <w:r w:rsidR="00A45DBA" w:rsidRPr="00A45DBA">
        <w:rPr>
          <w:rFonts w:hint="cs"/>
          <w:sz w:val="28"/>
          <w:szCs w:val="28"/>
          <w:vertAlign w:val="superscript"/>
          <w:rtl/>
        </w:rPr>
        <w:t>(</w:t>
      </w:r>
      <w:r w:rsidR="00A45DBA" w:rsidRPr="00A45DBA">
        <w:rPr>
          <w:rStyle w:val="a4"/>
          <w:sz w:val="28"/>
          <w:szCs w:val="28"/>
          <w:rtl/>
        </w:rPr>
        <w:footnoteReference w:id="1242"/>
      </w:r>
      <w:r w:rsidR="00A45DBA" w:rsidRPr="00A45DBA">
        <w:rPr>
          <w:rFonts w:hint="cs"/>
          <w:sz w:val="28"/>
          <w:szCs w:val="28"/>
          <w:vertAlign w:val="superscript"/>
          <w:rtl/>
        </w:rPr>
        <w:t>)</w:t>
      </w:r>
      <w:r w:rsidRPr="001F4069">
        <w:rPr>
          <w:rFonts w:hint="cs"/>
          <w:sz w:val="28"/>
          <w:szCs w:val="28"/>
          <w:rtl/>
        </w:rPr>
        <w:t>، وله راويان وهما:</w:t>
      </w:r>
    </w:p>
    <w:p w:rsidR="008B4873" w:rsidRDefault="008B4873" w:rsidP="00BB48BC">
      <w:pPr>
        <w:ind w:right="-284" w:hanging="341"/>
        <w:rPr>
          <w:rFonts w:cs="Simplified Arabic"/>
          <w:sz w:val="28"/>
          <w:szCs w:val="28"/>
          <w:rtl/>
        </w:rPr>
      </w:pPr>
      <w:r w:rsidRPr="001F4069">
        <w:rPr>
          <w:rFonts w:cs="Simplified Arabic" w:hint="cs"/>
          <w:sz w:val="28"/>
          <w:szCs w:val="28"/>
          <w:rtl/>
        </w:rPr>
        <w:t xml:space="preserve">أ- إسحاق الوراق </w:t>
      </w:r>
      <w:r w:rsidRPr="001F4069">
        <w:rPr>
          <w:rFonts w:cs="Simplified Arabic" w:hint="cs"/>
          <w:sz w:val="28"/>
          <w:szCs w:val="28"/>
          <w:vertAlign w:val="superscript"/>
          <w:rtl/>
        </w:rPr>
        <w:t>(</w:t>
      </w:r>
      <w:r w:rsidRPr="001F4069">
        <w:rPr>
          <w:rStyle w:val="a4"/>
          <w:rFonts w:cs="Simplified Arabic"/>
          <w:sz w:val="28"/>
          <w:szCs w:val="28"/>
          <w:rtl/>
        </w:rPr>
        <w:footnoteReference w:id="1243"/>
      </w:r>
      <w:r w:rsidRPr="001F4069">
        <w:rPr>
          <w:rFonts w:cs="Simplified Arabic" w:hint="cs"/>
          <w:sz w:val="28"/>
          <w:szCs w:val="28"/>
          <w:vertAlign w:val="superscript"/>
          <w:rtl/>
        </w:rPr>
        <w:t>)</w:t>
      </w:r>
      <w:r w:rsidRPr="001F4069">
        <w:rPr>
          <w:rFonts w:cs="Simplified Arabic" w:hint="cs"/>
          <w:sz w:val="28"/>
          <w:szCs w:val="28"/>
          <w:rtl/>
        </w:rPr>
        <w:t>.        ب- إدريس الحداد</w:t>
      </w:r>
      <w:r w:rsidRPr="001F4069">
        <w:rPr>
          <w:rFonts w:cs="Simplified Arabic" w:hint="cs"/>
          <w:sz w:val="28"/>
          <w:szCs w:val="28"/>
          <w:vertAlign w:val="superscript"/>
          <w:rtl/>
        </w:rPr>
        <w:t>(</w:t>
      </w:r>
      <w:r w:rsidRPr="001F4069">
        <w:rPr>
          <w:rStyle w:val="a4"/>
          <w:rFonts w:cs="Simplified Arabic"/>
          <w:sz w:val="28"/>
          <w:szCs w:val="28"/>
          <w:rtl/>
        </w:rPr>
        <w:footnoteReference w:id="1244"/>
      </w:r>
      <w:r w:rsidRPr="001F4069">
        <w:rPr>
          <w:rFonts w:cs="Simplified Arabic" w:hint="cs"/>
          <w:sz w:val="28"/>
          <w:szCs w:val="28"/>
          <w:vertAlign w:val="superscript"/>
          <w:rtl/>
        </w:rPr>
        <w:t>)</w:t>
      </w:r>
      <w:r w:rsidRPr="001F4069">
        <w:rPr>
          <w:rFonts w:cs="Simplified Arabic" w:hint="cs"/>
          <w:sz w:val="28"/>
          <w:szCs w:val="28"/>
          <w:rtl/>
        </w:rPr>
        <w:t xml:space="preserve"> . </w:t>
      </w:r>
    </w:p>
    <w:p w:rsidR="00A45DBA" w:rsidRDefault="008B4873" w:rsidP="004D7455">
      <w:pPr>
        <w:spacing w:after="0"/>
        <w:ind w:right="-284" w:hanging="341"/>
        <w:rPr>
          <w:rFonts w:cs="Simplified Arabic"/>
          <w:sz w:val="28"/>
          <w:szCs w:val="28"/>
          <w:rtl/>
        </w:rPr>
      </w:pPr>
      <w:r w:rsidRPr="001F4069">
        <w:rPr>
          <w:rFonts w:cs="Simplified Arabic" w:hint="cs"/>
          <w:sz w:val="28"/>
          <w:szCs w:val="28"/>
          <w:rtl/>
        </w:rPr>
        <w:t>والصحيح المختار هو</w:t>
      </w:r>
      <w:r w:rsidR="00A45DBA">
        <w:rPr>
          <w:rFonts w:cs="Simplified Arabic" w:hint="cs"/>
          <w:sz w:val="28"/>
          <w:szCs w:val="28"/>
          <w:rtl/>
        </w:rPr>
        <w:t>:</w:t>
      </w:r>
      <w:r w:rsidRPr="001F4069">
        <w:rPr>
          <w:rFonts w:cs="Simplified Arabic" w:hint="cs"/>
          <w:sz w:val="28"/>
          <w:szCs w:val="28"/>
          <w:rtl/>
        </w:rPr>
        <w:t xml:space="preserve"> أن هذه القراءات الثلاث متواترة </w:t>
      </w:r>
      <w:r w:rsidRPr="001F4069">
        <w:rPr>
          <w:rFonts w:cs="Simplified Arabic" w:hint="cs"/>
          <w:sz w:val="28"/>
          <w:szCs w:val="28"/>
          <w:vertAlign w:val="superscript"/>
          <w:rtl/>
        </w:rPr>
        <w:t>(</w:t>
      </w:r>
      <w:r w:rsidRPr="001F4069">
        <w:rPr>
          <w:rStyle w:val="a4"/>
          <w:rFonts w:cs="Simplified Arabic"/>
          <w:sz w:val="28"/>
          <w:szCs w:val="28"/>
          <w:rtl/>
        </w:rPr>
        <w:footnoteReference w:id="1245"/>
      </w:r>
      <w:r w:rsidRPr="001F4069">
        <w:rPr>
          <w:rFonts w:cs="Simplified Arabic" w:hint="cs"/>
          <w:sz w:val="28"/>
          <w:szCs w:val="28"/>
          <w:vertAlign w:val="superscript"/>
          <w:rtl/>
        </w:rPr>
        <w:t>)</w:t>
      </w:r>
      <w:r w:rsidR="00A45DBA">
        <w:rPr>
          <w:rFonts w:cs="Simplified Arabic" w:hint="cs"/>
          <w:sz w:val="28"/>
          <w:szCs w:val="28"/>
          <w:rtl/>
        </w:rPr>
        <w:t xml:space="preserve"> </w:t>
      </w:r>
      <w:r w:rsidRPr="001F4069">
        <w:rPr>
          <w:rFonts w:cs="Simplified Arabic" w:hint="cs"/>
          <w:sz w:val="28"/>
          <w:szCs w:val="28"/>
          <w:rtl/>
        </w:rPr>
        <w:t>.</w:t>
      </w:r>
    </w:p>
    <w:p w:rsidR="008B4873" w:rsidRPr="001F4069" w:rsidRDefault="008B4873" w:rsidP="00A45DBA">
      <w:pPr>
        <w:ind w:right="-284" w:hanging="341"/>
        <w:rPr>
          <w:rFonts w:cs="Simplified Arabic"/>
          <w:sz w:val="28"/>
          <w:szCs w:val="28"/>
          <w:rtl/>
        </w:rPr>
      </w:pPr>
      <w:r w:rsidRPr="001F4069">
        <w:rPr>
          <w:rFonts w:cs="Simplified Arabic" w:hint="cs"/>
          <w:sz w:val="28"/>
          <w:szCs w:val="28"/>
          <w:rtl/>
        </w:rPr>
        <w:lastRenderedPageBreak/>
        <w:t>القسم الثالث: القراءات المتفق على شذوذها،</w:t>
      </w:r>
      <w:r w:rsidR="00A131E2">
        <w:rPr>
          <w:rFonts w:cs="Simplified Arabic" w:hint="cs"/>
          <w:sz w:val="28"/>
          <w:szCs w:val="28"/>
          <w:rtl/>
        </w:rPr>
        <w:t xml:space="preserve"> لمخالفتها رسم المصحف،</w:t>
      </w:r>
      <w:r w:rsidRPr="001F4069">
        <w:rPr>
          <w:rFonts w:cs="Simplified Arabic" w:hint="cs"/>
          <w:sz w:val="28"/>
          <w:szCs w:val="28"/>
          <w:rtl/>
        </w:rPr>
        <w:t xml:space="preserve"> أربع قراءات، وهي</w:t>
      </w:r>
      <w:r w:rsidRPr="001F4069">
        <w:rPr>
          <w:rFonts w:cs="Simplified Arabic" w:hint="cs"/>
          <w:sz w:val="28"/>
          <w:szCs w:val="28"/>
          <w:vertAlign w:val="superscript"/>
          <w:rtl/>
        </w:rPr>
        <w:t>(</w:t>
      </w:r>
      <w:r w:rsidRPr="001F4069">
        <w:rPr>
          <w:rStyle w:val="a4"/>
          <w:rFonts w:cs="Simplified Arabic"/>
          <w:sz w:val="28"/>
          <w:szCs w:val="28"/>
          <w:rtl/>
        </w:rPr>
        <w:footnoteReference w:id="1246"/>
      </w:r>
      <w:r w:rsidRPr="001F4069">
        <w:rPr>
          <w:rFonts w:cs="Simplified Arabic" w:hint="cs"/>
          <w:sz w:val="28"/>
          <w:szCs w:val="28"/>
          <w:vertAlign w:val="superscript"/>
          <w:rtl/>
        </w:rPr>
        <w:t>)</w:t>
      </w:r>
      <w:r w:rsidRPr="001F4069">
        <w:rPr>
          <w:rFonts w:cs="Simplified Arabic" w:hint="cs"/>
          <w:sz w:val="28"/>
          <w:szCs w:val="28"/>
          <w:rtl/>
        </w:rPr>
        <w:t>:</w:t>
      </w:r>
    </w:p>
    <w:p w:rsidR="008B4873" w:rsidRPr="001F4069" w:rsidRDefault="008B4873" w:rsidP="00E45DB6">
      <w:pPr>
        <w:ind w:right="-284" w:hanging="341"/>
        <w:rPr>
          <w:sz w:val="28"/>
          <w:szCs w:val="28"/>
        </w:rPr>
      </w:pPr>
      <w:r w:rsidRPr="001F4069">
        <w:rPr>
          <w:rFonts w:cs="Simplified Arabic" w:hint="cs"/>
          <w:sz w:val="28"/>
          <w:szCs w:val="28"/>
          <w:rtl/>
        </w:rPr>
        <w:t xml:space="preserve"> </w:t>
      </w:r>
      <w:r w:rsidRPr="001F4069">
        <w:rPr>
          <w:rFonts w:hint="cs"/>
          <w:sz w:val="28"/>
          <w:szCs w:val="28"/>
          <w:rtl/>
        </w:rPr>
        <w:t xml:space="preserve">قراءة ابن محيصن </w:t>
      </w:r>
      <w:r w:rsidRPr="001F4069">
        <w:rPr>
          <w:rFonts w:hint="cs"/>
          <w:sz w:val="28"/>
          <w:szCs w:val="28"/>
          <w:vertAlign w:val="superscript"/>
          <w:rtl/>
        </w:rPr>
        <w:t>(</w:t>
      </w:r>
      <w:r w:rsidRPr="001F4069">
        <w:rPr>
          <w:rStyle w:val="a4"/>
          <w:sz w:val="28"/>
          <w:szCs w:val="28"/>
          <w:rtl/>
        </w:rPr>
        <w:footnoteReference w:id="1247"/>
      </w:r>
      <w:r w:rsidRPr="001F4069">
        <w:rPr>
          <w:rFonts w:hint="cs"/>
          <w:sz w:val="28"/>
          <w:szCs w:val="28"/>
          <w:vertAlign w:val="superscript"/>
          <w:rtl/>
        </w:rPr>
        <w:t>)</w:t>
      </w:r>
      <w:r w:rsidRPr="001F4069">
        <w:rPr>
          <w:rFonts w:hint="cs"/>
          <w:sz w:val="28"/>
          <w:szCs w:val="28"/>
          <w:rtl/>
        </w:rPr>
        <w:t>، وله راويان وهما:</w:t>
      </w:r>
    </w:p>
    <w:p w:rsidR="008B4873" w:rsidRDefault="008B4873" w:rsidP="00BB48BC">
      <w:pPr>
        <w:ind w:right="-284" w:hanging="341"/>
        <w:rPr>
          <w:rFonts w:cs="Simplified Arabic"/>
          <w:sz w:val="28"/>
          <w:szCs w:val="28"/>
          <w:rtl/>
        </w:rPr>
      </w:pPr>
      <w:r w:rsidRPr="001F4069">
        <w:rPr>
          <w:rFonts w:cs="Simplified Arabic" w:hint="cs"/>
          <w:sz w:val="28"/>
          <w:szCs w:val="28"/>
          <w:rtl/>
        </w:rPr>
        <w:t>أ- البزي</w:t>
      </w:r>
      <w:r w:rsidR="00A45DBA" w:rsidRPr="00A45DBA">
        <w:rPr>
          <w:rFonts w:cs="Simplified Arabic" w:hint="cs"/>
          <w:sz w:val="28"/>
          <w:szCs w:val="28"/>
          <w:vertAlign w:val="superscript"/>
          <w:rtl/>
        </w:rPr>
        <w:t>(</w:t>
      </w:r>
      <w:r w:rsidR="00A45DBA" w:rsidRPr="00A45DBA">
        <w:rPr>
          <w:rStyle w:val="a4"/>
          <w:rFonts w:cs="Simplified Arabic"/>
          <w:sz w:val="28"/>
          <w:szCs w:val="28"/>
          <w:rtl/>
        </w:rPr>
        <w:footnoteReference w:id="1248"/>
      </w:r>
      <w:r w:rsidR="00A45DBA" w:rsidRPr="00A45DBA">
        <w:rPr>
          <w:rFonts w:cs="Simplified Arabic" w:hint="cs"/>
          <w:sz w:val="28"/>
          <w:szCs w:val="28"/>
          <w:vertAlign w:val="superscript"/>
          <w:rtl/>
        </w:rPr>
        <w:t>)</w:t>
      </w:r>
      <w:r w:rsidRPr="001F4069">
        <w:rPr>
          <w:rFonts w:cs="Simplified Arabic" w:hint="cs"/>
          <w:sz w:val="28"/>
          <w:szCs w:val="28"/>
          <w:rtl/>
        </w:rPr>
        <w:t xml:space="preserve"> .              </w:t>
      </w:r>
      <w:r w:rsidR="00BB48BC">
        <w:rPr>
          <w:rFonts w:cs="Simplified Arabic" w:hint="cs"/>
          <w:sz w:val="28"/>
          <w:szCs w:val="28"/>
          <w:rtl/>
        </w:rPr>
        <w:t xml:space="preserve">  </w:t>
      </w:r>
      <w:r w:rsidRPr="001F4069">
        <w:rPr>
          <w:rFonts w:cs="Simplified Arabic" w:hint="cs"/>
          <w:sz w:val="28"/>
          <w:szCs w:val="28"/>
          <w:rtl/>
        </w:rPr>
        <w:t xml:space="preserve"> ب- أبو الحسن ابن شنبوذ </w:t>
      </w:r>
      <w:r w:rsidRPr="001F4069">
        <w:rPr>
          <w:rFonts w:cs="Simplified Arabic" w:hint="cs"/>
          <w:sz w:val="28"/>
          <w:szCs w:val="28"/>
          <w:vertAlign w:val="superscript"/>
          <w:rtl/>
        </w:rPr>
        <w:t>(</w:t>
      </w:r>
      <w:r w:rsidRPr="001F4069">
        <w:rPr>
          <w:rStyle w:val="a4"/>
          <w:rFonts w:cs="Simplified Arabic"/>
          <w:sz w:val="28"/>
          <w:szCs w:val="28"/>
          <w:rtl/>
        </w:rPr>
        <w:footnoteReference w:id="1249"/>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69F9">
      <w:pPr>
        <w:pStyle w:val="a6"/>
        <w:numPr>
          <w:ilvl w:val="0"/>
          <w:numId w:val="74"/>
        </w:numPr>
        <w:ind w:left="0" w:right="-284" w:hanging="341"/>
        <w:rPr>
          <w:sz w:val="28"/>
          <w:szCs w:val="28"/>
        </w:rPr>
      </w:pPr>
      <w:r w:rsidRPr="001F4069">
        <w:rPr>
          <w:rFonts w:hint="cs"/>
          <w:sz w:val="28"/>
          <w:szCs w:val="28"/>
          <w:rtl/>
        </w:rPr>
        <w:t xml:space="preserve">قراءة يحيى </w:t>
      </w:r>
      <w:proofErr w:type="spellStart"/>
      <w:r w:rsidRPr="001F4069">
        <w:rPr>
          <w:rFonts w:hint="cs"/>
          <w:sz w:val="28"/>
          <w:szCs w:val="28"/>
          <w:rtl/>
        </w:rPr>
        <w:t>اليزيدي</w:t>
      </w:r>
      <w:proofErr w:type="spellEnd"/>
      <w:r w:rsidRPr="001F4069">
        <w:rPr>
          <w:rFonts w:hint="cs"/>
          <w:sz w:val="28"/>
          <w:szCs w:val="28"/>
          <w:vertAlign w:val="superscript"/>
          <w:rtl/>
        </w:rPr>
        <w:t>(</w:t>
      </w:r>
      <w:r w:rsidRPr="001F4069">
        <w:rPr>
          <w:rStyle w:val="a4"/>
          <w:sz w:val="28"/>
          <w:szCs w:val="28"/>
          <w:rtl/>
        </w:rPr>
        <w:footnoteReference w:id="1250"/>
      </w:r>
      <w:r w:rsidRPr="001F4069">
        <w:rPr>
          <w:rFonts w:hint="cs"/>
          <w:sz w:val="28"/>
          <w:szCs w:val="28"/>
          <w:vertAlign w:val="superscript"/>
          <w:rtl/>
        </w:rPr>
        <w:t>)</w:t>
      </w:r>
      <w:r w:rsidRPr="001F4069">
        <w:rPr>
          <w:rFonts w:hint="cs"/>
          <w:sz w:val="28"/>
          <w:szCs w:val="28"/>
          <w:rtl/>
        </w:rPr>
        <w:t xml:space="preserve"> ، وله راويان وهما:</w:t>
      </w:r>
    </w:p>
    <w:p w:rsidR="008B4873" w:rsidRDefault="008B4873" w:rsidP="00BB48BC">
      <w:pPr>
        <w:ind w:right="-284" w:hanging="341"/>
        <w:rPr>
          <w:rFonts w:cs="Simplified Arabic"/>
          <w:sz w:val="28"/>
          <w:szCs w:val="28"/>
          <w:rtl/>
        </w:rPr>
      </w:pPr>
      <w:r w:rsidRPr="001F4069">
        <w:rPr>
          <w:rFonts w:cs="Simplified Arabic" w:hint="cs"/>
          <w:sz w:val="28"/>
          <w:szCs w:val="28"/>
          <w:rtl/>
        </w:rPr>
        <w:t xml:space="preserve">أ- سليمان بن الحكم </w:t>
      </w:r>
      <w:r w:rsidRPr="001F4069">
        <w:rPr>
          <w:rFonts w:cs="Simplified Arabic" w:hint="cs"/>
          <w:sz w:val="28"/>
          <w:szCs w:val="28"/>
          <w:vertAlign w:val="superscript"/>
          <w:rtl/>
        </w:rPr>
        <w:t>(</w:t>
      </w:r>
      <w:r w:rsidRPr="001F4069">
        <w:rPr>
          <w:rStyle w:val="a4"/>
          <w:rFonts w:cs="Simplified Arabic"/>
          <w:sz w:val="28"/>
          <w:szCs w:val="28"/>
          <w:rtl/>
        </w:rPr>
        <w:footnoteReference w:id="1251"/>
      </w:r>
      <w:r w:rsidRPr="001F4069">
        <w:rPr>
          <w:rFonts w:cs="Simplified Arabic" w:hint="cs"/>
          <w:sz w:val="28"/>
          <w:szCs w:val="28"/>
          <w:vertAlign w:val="superscript"/>
          <w:rtl/>
        </w:rPr>
        <w:t>)</w:t>
      </w:r>
      <w:r w:rsidRPr="001F4069">
        <w:rPr>
          <w:rFonts w:cs="Simplified Arabic" w:hint="cs"/>
          <w:sz w:val="28"/>
          <w:szCs w:val="28"/>
          <w:rtl/>
        </w:rPr>
        <w:t>.       ب- أحمد بن فرح</w:t>
      </w:r>
      <w:r w:rsidRPr="001F4069">
        <w:rPr>
          <w:rFonts w:cs="Simplified Arabic" w:hint="cs"/>
          <w:sz w:val="28"/>
          <w:szCs w:val="28"/>
          <w:vertAlign w:val="superscript"/>
          <w:rtl/>
        </w:rPr>
        <w:t>(</w:t>
      </w:r>
      <w:r w:rsidRPr="001F4069">
        <w:rPr>
          <w:rStyle w:val="a4"/>
          <w:rFonts w:cs="Simplified Arabic"/>
          <w:sz w:val="28"/>
          <w:szCs w:val="28"/>
          <w:rtl/>
        </w:rPr>
        <w:footnoteReference w:id="1252"/>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Default="008B4873" w:rsidP="007169F9">
      <w:pPr>
        <w:pStyle w:val="a6"/>
        <w:numPr>
          <w:ilvl w:val="0"/>
          <w:numId w:val="74"/>
        </w:numPr>
        <w:spacing w:after="0"/>
        <w:ind w:left="0" w:right="-284" w:hanging="341"/>
        <w:rPr>
          <w:sz w:val="28"/>
          <w:szCs w:val="28"/>
        </w:rPr>
      </w:pPr>
      <w:r w:rsidRPr="00A45DBA">
        <w:rPr>
          <w:rFonts w:hint="cs"/>
          <w:sz w:val="28"/>
          <w:szCs w:val="28"/>
          <w:rtl/>
        </w:rPr>
        <w:t>قراءة الحسن البصري</w:t>
      </w:r>
      <w:r w:rsidRPr="00A45DBA">
        <w:rPr>
          <w:rFonts w:hint="cs"/>
          <w:sz w:val="28"/>
          <w:szCs w:val="28"/>
          <w:vertAlign w:val="superscript"/>
          <w:rtl/>
        </w:rPr>
        <w:t>(</w:t>
      </w:r>
      <w:r w:rsidRPr="00A45DBA">
        <w:rPr>
          <w:rStyle w:val="a4"/>
          <w:sz w:val="28"/>
          <w:szCs w:val="28"/>
          <w:rtl/>
        </w:rPr>
        <w:footnoteReference w:id="1253"/>
      </w:r>
      <w:r w:rsidRPr="00A45DBA">
        <w:rPr>
          <w:rFonts w:hint="cs"/>
          <w:sz w:val="28"/>
          <w:szCs w:val="28"/>
          <w:vertAlign w:val="superscript"/>
          <w:rtl/>
        </w:rPr>
        <w:t>)</w:t>
      </w:r>
      <w:r w:rsidRPr="00A45DBA">
        <w:rPr>
          <w:rFonts w:hint="cs"/>
          <w:sz w:val="28"/>
          <w:szCs w:val="28"/>
          <w:rtl/>
        </w:rPr>
        <w:t>، وله راويان:</w:t>
      </w:r>
    </w:p>
    <w:p w:rsidR="00A45DBA" w:rsidRPr="00A45DBA" w:rsidRDefault="00A45DBA" w:rsidP="00A45DBA">
      <w:pPr>
        <w:spacing w:after="0"/>
        <w:ind w:right="-284"/>
        <w:rPr>
          <w:sz w:val="28"/>
          <w:szCs w:val="28"/>
        </w:rPr>
      </w:pPr>
    </w:p>
    <w:p w:rsidR="008B4873" w:rsidRPr="00A45DBA" w:rsidRDefault="008B4873" w:rsidP="007169F9">
      <w:pPr>
        <w:pStyle w:val="a6"/>
        <w:numPr>
          <w:ilvl w:val="0"/>
          <w:numId w:val="149"/>
        </w:numPr>
        <w:spacing w:after="0"/>
        <w:ind w:right="-284"/>
        <w:rPr>
          <w:sz w:val="28"/>
          <w:szCs w:val="28"/>
          <w:rtl/>
        </w:rPr>
      </w:pPr>
      <w:r w:rsidRPr="00A45DBA">
        <w:rPr>
          <w:rFonts w:hint="cs"/>
          <w:sz w:val="28"/>
          <w:szCs w:val="28"/>
          <w:rtl/>
        </w:rPr>
        <w:t xml:space="preserve">شجاع بن أبي نصر </w:t>
      </w:r>
      <w:proofErr w:type="spellStart"/>
      <w:r w:rsidRPr="00A45DBA">
        <w:rPr>
          <w:rFonts w:hint="cs"/>
          <w:sz w:val="28"/>
          <w:szCs w:val="28"/>
          <w:rtl/>
        </w:rPr>
        <w:t>البلخي</w:t>
      </w:r>
      <w:proofErr w:type="spellEnd"/>
      <w:r w:rsidRPr="00A45DBA">
        <w:rPr>
          <w:rFonts w:hint="cs"/>
          <w:sz w:val="28"/>
          <w:szCs w:val="28"/>
          <w:vertAlign w:val="superscript"/>
          <w:rtl/>
        </w:rPr>
        <w:t>(</w:t>
      </w:r>
      <w:r w:rsidRPr="00A45DBA">
        <w:rPr>
          <w:rStyle w:val="a4"/>
          <w:sz w:val="28"/>
          <w:szCs w:val="28"/>
          <w:rtl/>
        </w:rPr>
        <w:footnoteReference w:id="1254"/>
      </w:r>
      <w:r w:rsidRPr="00A45DBA">
        <w:rPr>
          <w:rFonts w:hint="cs"/>
          <w:sz w:val="28"/>
          <w:szCs w:val="28"/>
          <w:vertAlign w:val="superscript"/>
          <w:rtl/>
        </w:rPr>
        <w:t>)</w:t>
      </w:r>
      <w:r w:rsidRPr="00A45DBA">
        <w:rPr>
          <w:rFonts w:hint="cs"/>
          <w:sz w:val="28"/>
          <w:szCs w:val="28"/>
          <w:rtl/>
        </w:rPr>
        <w:t xml:space="preserve"> .   ب- الدوري</w:t>
      </w:r>
      <w:r w:rsidR="00A45DBA" w:rsidRPr="00A45DBA">
        <w:rPr>
          <w:rFonts w:hint="cs"/>
          <w:sz w:val="28"/>
          <w:szCs w:val="28"/>
          <w:vertAlign w:val="superscript"/>
          <w:rtl/>
        </w:rPr>
        <w:t>(</w:t>
      </w:r>
      <w:r w:rsidR="00A45DBA" w:rsidRPr="00A45DBA">
        <w:rPr>
          <w:rStyle w:val="a4"/>
          <w:sz w:val="28"/>
          <w:szCs w:val="28"/>
          <w:rtl/>
        </w:rPr>
        <w:footnoteReference w:id="1255"/>
      </w:r>
      <w:r w:rsidR="00A45DBA" w:rsidRPr="00A45DBA">
        <w:rPr>
          <w:rFonts w:hint="cs"/>
          <w:sz w:val="28"/>
          <w:szCs w:val="28"/>
          <w:vertAlign w:val="superscript"/>
          <w:rtl/>
        </w:rPr>
        <w:t>)</w:t>
      </w:r>
      <w:r w:rsidRPr="00A45DBA">
        <w:rPr>
          <w:rFonts w:hint="cs"/>
          <w:sz w:val="28"/>
          <w:szCs w:val="28"/>
          <w:rtl/>
        </w:rPr>
        <w:t xml:space="preserve"> .</w:t>
      </w:r>
    </w:p>
    <w:p w:rsidR="00A45DBA" w:rsidRDefault="00A45DBA" w:rsidP="00A45DBA">
      <w:pPr>
        <w:spacing w:after="0"/>
        <w:ind w:right="-284"/>
        <w:rPr>
          <w:sz w:val="28"/>
          <w:szCs w:val="28"/>
          <w:rtl/>
        </w:rPr>
      </w:pPr>
    </w:p>
    <w:p w:rsidR="008B4873" w:rsidRPr="001F4069" w:rsidRDefault="008B4873" w:rsidP="007169F9">
      <w:pPr>
        <w:pStyle w:val="a6"/>
        <w:numPr>
          <w:ilvl w:val="0"/>
          <w:numId w:val="74"/>
        </w:numPr>
        <w:ind w:left="0" w:right="-284" w:hanging="341"/>
        <w:rPr>
          <w:sz w:val="28"/>
          <w:szCs w:val="28"/>
        </w:rPr>
      </w:pPr>
      <w:r w:rsidRPr="001F4069">
        <w:rPr>
          <w:rFonts w:hint="cs"/>
          <w:sz w:val="28"/>
          <w:szCs w:val="28"/>
          <w:rtl/>
        </w:rPr>
        <w:t>قراءة الأعمش</w:t>
      </w:r>
      <w:r w:rsidRPr="001F4069">
        <w:rPr>
          <w:rFonts w:hint="cs"/>
          <w:sz w:val="28"/>
          <w:szCs w:val="28"/>
          <w:vertAlign w:val="superscript"/>
          <w:rtl/>
        </w:rPr>
        <w:t>(</w:t>
      </w:r>
      <w:r w:rsidRPr="001F4069">
        <w:rPr>
          <w:rStyle w:val="a4"/>
          <w:sz w:val="28"/>
          <w:szCs w:val="28"/>
          <w:rtl/>
        </w:rPr>
        <w:footnoteReference w:id="1256"/>
      </w:r>
      <w:r w:rsidRPr="001F4069">
        <w:rPr>
          <w:rFonts w:hint="cs"/>
          <w:sz w:val="28"/>
          <w:szCs w:val="28"/>
          <w:vertAlign w:val="superscript"/>
          <w:rtl/>
        </w:rPr>
        <w:t>)</w:t>
      </w:r>
      <w:r w:rsidRPr="001F4069">
        <w:rPr>
          <w:rFonts w:hint="cs"/>
          <w:sz w:val="28"/>
          <w:szCs w:val="28"/>
          <w:rtl/>
        </w:rPr>
        <w:t>، وله راويان وهما:</w:t>
      </w:r>
    </w:p>
    <w:p w:rsidR="008B4873" w:rsidRPr="001F4069" w:rsidRDefault="008B4873" w:rsidP="006B1D19">
      <w:pPr>
        <w:ind w:right="-284" w:hanging="341"/>
        <w:rPr>
          <w:rFonts w:cs="Simplified Arabic"/>
          <w:sz w:val="28"/>
          <w:szCs w:val="28"/>
        </w:rPr>
      </w:pPr>
      <w:r w:rsidRPr="001F4069">
        <w:rPr>
          <w:rFonts w:cs="Simplified Arabic" w:hint="cs"/>
          <w:sz w:val="28"/>
          <w:szCs w:val="28"/>
          <w:rtl/>
        </w:rPr>
        <w:t xml:space="preserve">أ- الحسن بن سعيد </w:t>
      </w:r>
      <w:proofErr w:type="spellStart"/>
      <w:r w:rsidRPr="001F4069">
        <w:rPr>
          <w:rFonts w:cs="Simplified Arabic" w:hint="cs"/>
          <w:sz w:val="28"/>
          <w:szCs w:val="28"/>
          <w:rtl/>
        </w:rPr>
        <w:t>المطوعي</w:t>
      </w:r>
      <w:proofErr w:type="spellEnd"/>
      <w:r w:rsidRPr="001F4069">
        <w:rPr>
          <w:rFonts w:cs="Simplified Arabic" w:hint="cs"/>
          <w:sz w:val="28"/>
          <w:szCs w:val="28"/>
          <w:vertAlign w:val="superscript"/>
          <w:rtl/>
        </w:rPr>
        <w:t>(</w:t>
      </w:r>
      <w:r w:rsidRPr="001F4069">
        <w:rPr>
          <w:rStyle w:val="a4"/>
          <w:rFonts w:cs="Simplified Arabic"/>
          <w:sz w:val="28"/>
          <w:szCs w:val="28"/>
          <w:rtl/>
        </w:rPr>
        <w:footnoteReference w:id="1257"/>
      </w:r>
      <w:r w:rsidRPr="001F4069">
        <w:rPr>
          <w:rFonts w:cs="Simplified Arabic" w:hint="cs"/>
          <w:sz w:val="28"/>
          <w:szCs w:val="28"/>
          <w:vertAlign w:val="superscript"/>
          <w:rtl/>
        </w:rPr>
        <w:t>)</w:t>
      </w:r>
      <w:r w:rsidRPr="001F4069">
        <w:rPr>
          <w:rFonts w:cs="Simplified Arabic" w:hint="cs"/>
          <w:sz w:val="28"/>
          <w:szCs w:val="28"/>
          <w:rtl/>
        </w:rPr>
        <w:t xml:space="preserve"> .  ب- أبو الفرج </w:t>
      </w:r>
      <w:proofErr w:type="spellStart"/>
      <w:r w:rsidRPr="001F4069">
        <w:rPr>
          <w:rFonts w:cs="Simplified Arabic" w:hint="cs"/>
          <w:sz w:val="28"/>
          <w:szCs w:val="28"/>
          <w:rtl/>
        </w:rPr>
        <w:t>الشنبوذي</w:t>
      </w:r>
      <w:proofErr w:type="spellEnd"/>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258"/>
      </w:r>
      <w:r w:rsidRPr="001F4069">
        <w:rPr>
          <w:rFonts w:cs="Simplified Arabic" w:hint="cs"/>
          <w:sz w:val="28"/>
          <w:szCs w:val="28"/>
          <w:vertAlign w:val="superscript"/>
          <w:rtl/>
        </w:rPr>
        <w:t>)</w:t>
      </w:r>
      <w:r w:rsidRPr="001F4069">
        <w:rPr>
          <w:rFonts w:cs="Simplified Arabic" w:hint="cs"/>
          <w:sz w:val="28"/>
          <w:szCs w:val="28"/>
          <w:rtl/>
        </w:rPr>
        <w:t>.</w:t>
      </w:r>
    </w:p>
    <w:p w:rsidR="003E492F" w:rsidRDefault="003E492F" w:rsidP="006B1D19">
      <w:pPr>
        <w:ind w:right="-284" w:hanging="341"/>
        <w:rPr>
          <w:rFonts w:cs="Simplified Arabic"/>
          <w:sz w:val="28"/>
          <w:szCs w:val="28"/>
          <w:rtl/>
        </w:rPr>
      </w:pPr>
    </w:p>
    <w:p w:rsidR="00A45DBA" w:rsidRDefault="00A45DBA" w:rsidP="006B1D19">
      <w:pPr>
        <w:ind w:right="-284" w:hanging="341"/>
        <w:jc w:val="center"/>
        <w:rPr>
          <w:rFonts w:cs="AdvertisingExtraBold"/>
          <w:sz w:val="36"/>
          <w:szCs w:val="36"/>
          <w:rtl/>
        </w:rPr>
      </w:pPr>
    </w:p>
    <w:p w:rsidR="008B4873" w:rsidRPr="00F30A1C" w:rsidRDefault="008B4873" w:rsidP="006B1D19">
      <w:pPr>
        <w:ind w:right="-284" w:hanging="341"/>
        <w:jc w:val="center"/>
        <w:rPr>
          <w:rFonts w:cs="AdvertisingExtraBold"/>
          <w:sz w:val="36"/>
          <w:szCs w:val="36"/>
          <w:rtl/>
        </w:rPr>
      </w:pPr>
      <w:r w:rsidRPr="00F30A1C">
        <w:rPr>
          <w:rFonts w:cs="AdvertisingExtraBold" w:hint="cs"/>
          <w:sz w:val="36"/>
          <w:szCs w:val="36"/>
          <w:rtl/>
        </w:rPr>
        <w:lastRenderedPageBreak/>
        <w:t>المبحث الرابع</w:t>
      </w:r>
    </w:p>
    <w:p w:rsidR="008B4873" w:rsidRPr="00A45DBA" w:rsidRDefault="008B4873" w:rsidP="006B1D19">
      <w:pPr>
        <w:ind w:right="-284" w:hanging="341"/>
        <w:rPr>
          <w:rFonts w:cs="Simplified Arabic"/>
          <w:b/>
          <w:bCs/>
          <w:sz w:val="36"/>
          <w:szCs w:val="36"/>
          <w:u w:val="single"/>
          <w:rtl/>
        </w:rPr>
      </w:pPr>
      <w:r w:rsidRPr="00A45DBA">
        <w:rPr>
          <w:rFonts w:cs="Simplified Arabic" w:hint="cs"/>
          <w:b/>
          <w:bCs/>
          <w:sz w:val="36"/>
          <w:szCs w:val="36"/>
          <w:u w:val="single"/>
          <w:rtl/>
        </w:rPr>
        <w:t>القراءات الواردة في الكتب الستة:</w:t>
      </w:r>
    </w:p>
    <w:p w:rsidR="008B4873" w:rsidRPr="001F4069" w:rsidRDefault="008B4873" w:rsidP="00B51C01">
      <w:pPr>
        <w:ind w:right="-284" w:hanging="341"/>
        <w:jc w:val="both"/>
        <w:rPr>
          <w:rFonts w:cs="Simplified Arabic"/>
          <w:sz w:val="28"/>
          <w:szCs w:val="28"/>
          <w:rtl/>
        </w:rPr>
      </w:pPr>
      <w:r w:rsidRPr="00014BA2">
        <w:rPr>
          <w:rFonts w:cs="Simplified Arabic" w:hint="cs"/>
          <w:sz w:val="28"/>
          <w:szCs w:val="28"/>
          <w:rtl/>
        </w:rPr>
        <w:t xml:space="preserve">وردت في الكتب الستة أحاديث تذكر </w:t>
      </w:r>
      <w:r w:rsidRPr="003143C4">
        <w:rPr>
          <w:rFonts w:cs="Simplified Arabic" w:hint="cs"/>
          <w:sz w:val="28"/>
          <w:szCs w:val="28"/>
          <w:rtl/>
        </w:rPr>
        <w:t xml:space="preserve">قراءة النبي صلى الله عليه وسلم </w:t>
      </w:r>
      <w:r w:rsidR="003143C4">
        <w:rPr>
          <w:rFonts w:cs="Simplified Arabic" w:hint="cs"/>
          <w:sz w:val="28"/>
          <w:szCs w:val="28"/>
          <w:rtl/>
        </w:rPr>
        <w:t>وبعض الصحابة</w:t>
      </w:r>
      <w:r w:rsidR="00A45DBA">
        <w:rPr>
          <w:rFonts w:cs="Simplified Arabic" w:hint="cs"/>
          <w:sz w:val="28"/>
          <w:szCs w:val="28"/>
          <w:rtl/>
        </w:rPr>
        <w:t xml:space="preserve"> رضي الله عنهم</w:t>
      </w:r>
      <w:r w:rsidR="003143C4">
        <w:rPr>
          <w:rFonts w:cs="Simplified Arabic" w:hint="cs"/>
          <w:sz w:val="28"/>
          <w:szCs w:val="28"/>
          <w:rtl/>
        </w:rPr>
        <w:t xml:space="preserve"> </w:t>
      </w:r>
      <w:r w:rsidRPr="003143C4">
        <w:rPr>
          <w:rFonts w:cs="Simplified Arabic" w:hint="cs"/>
          <w:sz w:val="28"/>
          <w:szCs w:val="28"/>
          <w:rtl/>
        </w:rPr>
        <w:t>لبعض</w:t>
      </w:r>
      <w:r w:rsidRPr="00014BA2">
        <w:rPr>
          <w:rFonts w:cs="Simplified Arabic" w:hint="cs"/>
          <w:sz w:val="28"/>
          <w:szCs w:val="28"/>
          <w:rtl/>
        </w:rPr>
        <w:t xml:space="preserve"> آيات </w:t>
      </w:r>
      <w:r w:rsidR="003143C4">
        <w:rPr>
          <w:rFonts w:cs="Simplified Arabic" w:hint="cs"/>
          <w:sz w:val="28"/>
          <w:szCs w:val="28"/>
          <w:rtl/>
        </w:rPr>
        <w:t>القرآن الكريم، وكان عدد القراءات الواردة فيها ثمان وعشر</w:t>
      </w:r>
      <w:r w:rsidR="00B51C01">
        <w:rPr>
          <w:rFonts w:cs="Simplified Arabic" w:hint="cs"/>
          <w:sz w:val="28"/>
          <w:szCs w:val="28"/>
          <w:rtl/>
        </w:rPr>
        <w:t>ي</w:t>
      </w:r>
      <w:r w:rsidR="003143C4">
        <w:rPr>
          <w:rFonts w:cs="Simplified Arabic" w:hint="cs"/>
          <w:sz w:val="28"/>
          <w:szCs w:val="28"/>
          <w:rtl/>
        </w:rPr>
        <w:t>ن قراءة، منها تسع عشرة قراءة صحيحة، وتسع منها شاذة، و</w:t>
      </w:r>
      <w:r w:rsidRPr="00014BA2">
        <w:rPr>
          <w:rFonts w:cs="Simplified Arabic" w:hint="cs"/>
          <w:sz w:val="28"/>
          <w:szCs w:val="28"/>
          <w:rtl/>
        </w:rPr>
        <w:t>كالآتي:</w:t>
      </w:r>
      <w:r w:rsidRPr="001F4069">
        <w:rPr>
          <w:rFonts w:cs="Simplified Arabic" w:hint="cs"/>
          <w:sz w:val="28"/>
          <w:szCs w:val="28"/>
          <w:rtl/>
        </w:rPr>
        <w:t xml:space="preserve"> </w:t>
      </w:r>
    </w:p>
    <w:p w:rsidR="008B4873" w:rsidRPr="001F4069" w:rsidRDefault="008B4873" w:rsidP="007169F9">
      <w:pPr>
        <w:pStyle w:val="a6"/>
        <w:numPr>
          <w:ilvl w:val="0"/>
          <w:numId w:val="77"/>
        </w:numPr>
        <w:ind w:left="0" w:right="-284" w:hanging="341"/>
        <w:jc w:val="both"/>
        <w:rPr>
          <w:sz w:val="28"/>
          <w:szCs w:val="28"/>
          <w:rtl/>
        </w:rPr>
      </w:pPr>
      <w:r w:rsidRPr="001F4069">
        <w:rPr>
          <w:rFonts w:hint="cs"/>
          <w:sz w:val="28"/>
          <w:szCs w:val="28"/>
          <w:rtl/>
        </w:rPr>
        <w:t>عن</w:t>
      </w:r>
      <w:r w:rsidRPr="001F4069">
        <w:rPr>
          <w:sz w:val="28"/>
          <w:szCs w:val="28"/>
          <w:rtl/>
        </w:rPr>
        <w:t xml:space="preserve"> </w:t>
      </w:r>
      <w:r w:rsidRPr="001F4069">
        <w:rPr>
          <w:rFonts w:hint="cs"/>
          <w:sz w:val="28"/>
          <w:szCs w:val="28"/>
          <w:rtl/>
        </w:rPr>
        <w:t>أُمِّ</w:t>
      </w:r>
      <w:r w:rsidRPr="001F4069">
        <w:rPr>
          <w:sz w:val="28"/>
          <w:szCs w:val="28"/>
          <w:rtl/>
        </w:rPr>
        <w:t xml:space="preserve"> </w:t>
      </w:r>
      <w:r w:rsidRPr="001F4069">
        <w:rPr>
          <w:rFonts w:hint="cs"/>
          <w:sz w:val="28"/>
          <w:szCs w:val="28"/>
          <w:rtl/>
        </w:rPr>
        <w:t>سَلَمَةَ</w:t>
      </w:r>
      <w:r w:rsidRPr="001F4069">
        <w:rPr>
          <w:sz w:val="28"/>
          <w:szCs w:val="28"/>
          <w:rtl/>
        </w:rPr>
        <w:t xml:space="preserve"> </w:t>
      </w:r>
      <w:r w:rsidRPr="001F4069">
        <w:rPr>
          <w:rFonts w:hint="cs"/>
          <w:sz w:val="28"/>
          <w:szCs w:val="28"/>
          <w:rtl/>
        </w:rPr>
        <w:t>أنها</w:t>
      </w:r>
      <w:r w:rsidRPr="001F4069">
        <w:rPr>
          <w:sz w:val="28"/>
          <w:szCs w:val="28"/>
          <w:rtl/>
        </w:rPr>
        <w:t xml:space="preserve"> </w:t>
      </w:r>
      <w:r w:rsidRPr="001F4069">
        <w:rPr>
          <w:rFonts w:hint="cs"/>
          <w:sz w:val="28"/>
          <w:szCs w:val="28"/>
          <w:rtl/>
        </w:rPr>
        <w:t>ذَكَرَتْ-</w:t>
      </w:r>
      <w:r w:rsidRPr="001F4069">
        <w:rPr>
          <w:sz w:val="28"/>
          <w:szCs w:val="28"/>
          <w:rtl/>
        </w:rPr>
        <w:t xml:space="preserve"> </w:t>
      </w:r>
      <w:r w:rsidRPr="001F4069">
        <w:rPr>
          <w:rFonts w:hint="cs"/>
          <w:sz w:val="28"/>
          <w:szCs w:val="28"/>
          <w:rtl/>
        </w:rPr>
        <w:t>أو</w:t>
      </w:r>
      <w:r w:rsidRPr="001F4069">
        <w:rPr>
          <w:sz w:val="28"/>
          <w:szCs w:val="28"/>
          <w:rtl/>
        </w:rPr>
        <w:t xml:space="preserve"> </w:t>
      </w:r>
      <w:r w:rsidRPr="001F4069">
        <w:rPr>
          <w:rFonts w:hint="cs"/>
          <w:sz w:val="28"/>
          <w:szCs w:val="28"/>
          <w:rtl/>
        </w:rPr>
        <w:t>كَلِمَةً</w:t>
      </w:r>
      <w:r w:rsidRPr="001F4069">
        <w:rPr>
          <w:sz w:val="28"/>
          <w:szCs w:val="28"/>
          <w:rtl/>
        </w:rPr>
        <w:t xml:space="preserve"> </w:t>
      </w:r>
      <w:r w:rsidRPr="001F4069">
        <w:rPr>
          <w:rFonts w:hint="cs"/>
          <w:sz w:val="28"/>
          <w:szCs w:val="28"/>
          <w:rtl/>
        </w:rPr>
        <w:t>غَيْرَهَا- قِرَاءَةَ</w:t>
      </w:r>
      <w:r w:rsidRPr="001F4069">
        <w:rPr>
          <w:sz w:val="28"/>
          <w:szCs w:val="28"/>
          <w:rtl/>
        </w:rPr>
        <w:t xml:space="preserve"> </w:t>
      </w:r>
      <w:r w:rsidRPr="001F4069">
        <w:rPr>
          <w:rFonts w:hint="cs"/>
          <w:sz w:val="28"/>
          <w:szCs w:val="28"/>
          <w:rtl/>
        </w:rPr>
        <w:t>رسول</w:t>
      </w:r>
      <w:r w:rsidRPr="001F4069">
        <w:rPr>
          <w:sz w:val="28"/>
          <w:szCs w:val="28"/>
          <w:rtl/>
        </w:rPr>
        <w:t xml:space="preserve"> </w:t>
      </w:r>
      <w:r w:rsidRPr="001F4069">
        <w:rPr>
          <w:rFonts w:hint="cs"/>
          <w:sz w:val="28"/>
          <w:szCs w:val="28"/>
          <w:rtl/>
        </w:rPr>
        <w:t>اللهِ</w:t>
      </w:r>
      <w:r w:rsidRPr="001F4069">
        <w:rPr>
          <w:sz w:val="28"/>
          <w:szCs w:val="28"/>
          <w:rtl/>
        </w:rPr>
        <w:t xml:space="preserve"> </w:t>
      </w:r>
      <w:r w:rsidRPr="001F4069">
        <w:rPr>
          <w:rFonts w:hint="cs"/>
          <w:sz w:val="28"/>
          <w:szCs w:val="28"/>
          <w:rtl/>
        </w:rPr>
        <w:t>صلى</w:t>
      </w:r>
      <w:r w:rsidRPr="001F4069">
        <w:rPr>
          <w:sz w:val="28"/>
          <w:szCs w:val="28"/>
          <w:rtl/>
        </w:rPr>
        <w:t xml:space="preserve"> </w:t>
      </w:r>
      <w:r w:rsidRPr="001F4069">
        <w:rPr>
          <w:rFonts w:hint="cs"/>
          <w:sz w:val="28"/>
          <w:szCs w:val="28"/>
          <w:rtl/>
        </w:rPr>
        <w:t>الله</w:t>
      </w:r>
      <w:r w:rsidRPr="001F4069">
        <w:rPr>
          <w:sz w:val="28"/>
          <w:szCs w:val="28"/>
          <w:rtl/>
        </w:rPr>
        <w:t xml:space="preserve"> </w:t>
      </w:r>
      <w:r w:rsidRPr="001F4069">
        <w:rPr>
          <w:rFonts w:hint="cs"/>
          <w:sz w:val="28"/>
          <w:szCs w:val="28"/>
          <w:rtl/>
        </w:rPr>
        <w:t>عليه</w:t>
      </w:r>
      <w:r w:rsidRPr="001F4069">
        <w:rPr>
          <w:sz w:val="28"/>
          <w:szCs w:val="28"/>
          <w:rtl/>
        </w:rPr>
        <w:t xml:space="preserve"> </w:t>
      </w:r>
      <w:r w:rsidRPr="001F4069">
        <w:rPr>
          <w:rFonts w:hint="cs"/>
          <w:sz w:val="28"/>
          <w:szCs w:val="28"/>
          <w:rtl/>
        </w:rPr>
        <w:t>وسلم:</w:t>
      </w:r>
      <w:r w:rsidRPr="001F4069">
        <w:rPr>
          <w:sz w:val="28"/>
          <w:szCs w:val="28"/>
          <w:rtl/>
        </w:rPr>
        <w:t xml:space="preserve"> </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001" w:hAnsi="QCF_P001" w:cs="QCF_P001"/>
          <w:sz w:val="28"/>
          <w:szCs w:val="28"/>
          <w:rtl/>
        </w:rPr>
        <w:t xml:space="preserve">ﭑ       ﭒ  ﭓ  ﭔ     ﭖ  ﭗ  ﭘ  ﭙ     ﭛ  ﭜ  </w:t>
      </w:r>
      <w:r w:rsidRPr="001F4069">
        <w:rPr>
          <w:rFonts w:hint="cs"/>
          <w:sz w:val="28"/>
          <w:szCs w:val="28"/>
          <w:rtl/>
        </w:rPr>
        <w:t>مَلِكِ</w:t>
      </w:r>
      <w:r w:rsidRPr="001F4069">
        <w:rPr>
          <w:rFonts w:ascii="QCF_P001" w:hAnsi="QCF_P001" w:cs="QCF_P001" w:hint="cs"/>
          <w:sz w:val="28"/>
          <w:szCs w:val="28"/>
          <w:rtl/>
        </w:rPr>
        <w:t xml:space="preserve">    </w:t>
      </w:r>
      <w:r w:rsidRPr="001F4069">
        <w:rPr>
          <w:rFonts w:ascii="QCF_P001" w:hAnsi="QCF_P001" w:cs="QCF_P001"/>
          <w:sz w:val="28"/>
          <w:szCs w:val="28"/>
          <w:rtl/>
        </w:rPr>
        <w:t xml:space="preserve">  ﭟ    ﭠ  </w:t>
      </w:r>
      <w:r w:rsidRPr="001F4069">
        <w:rPr>
          <w:rFonts w:ascii="QCF_BSML" w:hAnsi="QCF_BSML" w:cs="QCF_BSML"/>
          <w:sz w:val="28"/>
          <w:szCs w:val="28"/>
          <w:rtl/>
        </w:rPr>
        <w:t>ﭼ</w:t>
      </w:r>
      <w:r w:rsidRPr="001F4069">
        <w:rPr>
          <w:rFonts w:hint="cs"/>
          <w:sz w:val="28"/>
          <w:szCs w:val="28"/>
          <w:vertAlign w:val="superscript"/>
          <w:rtl/>
        </w:rPr>
        <w:t>(</w:t>
      </w:r>
      <w:r w:rsidRPr="001F4069">
        <w:rPr>
          <w:rStyle w:val="a4"/>
          <w:sz w:val="28"/>
          <w:szCs w:val="28"/>
          <w:rtl/>
        </w:rPr>
        <w:footnoteReference w:id="1259"/>
      </w:r>
      <w:r w:rsidRPr="001F4069">
        <w:rPr>
          <w:rFonts w:hint="cs"/>
          <w:sz w:val="28"/>
          <w:szCs w:val="28"/>
          <w:vertAlign w:val="superscript"/>
          <w:rtl/>
        </w:rPr>
        <w:t>)</w:t>
      </w:r>
      <w:r w:rsidRPr="001F4069">
        <w:rPr>
          <w:rFonts w:hint="cs"/>
          <w:sz w:val="28"/>
          <w:szCs w:val="28"/>
          <w:rtl/>
        </w:rPr>
        <w:t>، يُقَطِّعُ</w:t>
      </w:r>
      <w:r w:rsidRPr="001F4069">
        <w:rPr>
          <w:sz w:val="28"/>
          <w:szCs w:val="28"/>
          <w:rtl/>
        </w:rPr>
        <w:t xml:space="preserve"> </w:t>
      </w:r>
      <w:r w:rsidRPr="001F4069">
        <w:rPr>
          <w:rFonts w:hint="cs"/>
          <w:sz w:val="28"/>
          <w:szCs w:val="28"/>
          <w:rtl/>
        </w:rPr>
        <w:t>قِرَاءَتَهُ</w:t>
      </w:r>
      <w:r w:rsidRPr="001F4069">
        <w:rPr>
          <w:sz w:val="28"/>
          <w:szCs w:val="28"/>
          <w:rtl/>
        </w:rPr>
        <w:t xml:space="preserve"> </w:t>
      </w:r>
      <w:r w:rsidRPr="001F4069">
        <w:rPr>
          <w:rFonts w:hint="cs"/>
          <w:sz w:val="28"/>
          <w:szCs w:val="28"/>
          <w:rtl/>
        </w:rPr>
        <w:t>آيَةً</w:t>
      </w:r>
      <w:r w:rsidRPr="001F4069">
        <w:rPr>
          <w:sz w:val="28"/>
          <w:szCs w:val="28"/>
          <w:rtl/>
        </w:rPr>
        <w:t xml:space="preserve"> </w:t>
      </w:r>
      <w:proofErr w:type="spellStart"/>
      <w:r w:rsidRPr="001F4069">
        <w:rPr>
          <w:rFonts w:hint="cs"/>
          <w:sz w:val="28"/>
          <w:szCs w:val="28"/>
          <w:rtl/>
        </w:rPr>
        <w:t>آيَةً</w:t>
      </w:r>
      <w:proofErr w:type="spellEnd"/>
      <w:r w:rsidRPr="001F4069">
        <w:rPr>
          <w:rFonts w:hint="cs"/>
          <w:sz w:val="28"/>
          <w:szCs w:val="28"/>
          <w:rtl/>
        </w:rPr>
        <w:t xml:space="preserve"> .</w:t>
      </w:r>
      <w:r w:rsidRPr="001F4069">
        <w:rPr>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 xml:space="preserve"> قال</w:t>
      </w:r>
      <w:r w:rsidRPr="001F4069">
        <w:rPr>
          <w:rFonts w:cs="Simplified Arabic"/>
          <w:sz w:val="28"/>
          <w:szCs w:val="28"/>
          <w:rtl/>
        </w:rPr>
        <w:t xml:space="preserve"> </w:t>
      </w:r>
      <w:r w:rsidRPr="001F4069">
        <w:rPr>
          <w:rFonts w:cs="Simplified Arabic" w:hint="cs"/>
          <w:sz w:val="28"/>
          <w:szCs w:val="28"/>
          <w:rtl/>
        </w:rPr>
        <w:t>أبو</w:t>
      </w:r>
      <w:r w:rsidRPr="001F4069">
        <w:rPr>
          <w:rFonts w:cs="Simplified Arabic"/>
          <w:sz w:val="28"/>
          <w:szCs w:val="28"/>
          <w:rtl/>
        </w:rPr>
        <w:t xml:space="preserve"> </w:t>
      </w:r>
      <w:r w:rsidRPr="001F4069">
        <w:rPr>
          <w:rFonts w:cs="Simplified Arabic" w:hint="cs"/>
          <w:sz w:val="28"/>
          <w:szCs w:val="28"/>
          <w:rtl/>
        </w:rPr>
        <w:t>دَاوُد:</w:t>
      </w:r>
      <w:r w:rsidRPr="001F4069">
        <w:rPr>
          <w:rFonts w:cs="Simplified Arabic"/>
          <w:sz w:val="28"/>
          <w:szCs w:val="28"/>
          <w:rtl/>
        </w:rPr>
        <w:t xml:space="preserve"> </w:t>
      </w:r>
      <w:r w:rsidRPr="001F4069">
        <w:rPr>
          <w:rFonts w:cs="Simplified Arabic" w:hint="cs"/>
          <w:sz w:val="28"/>
          <w:szCs w:val="28"/>
          <w:rtl/>
        </w:rPr>
        <w:t>سمعت</w:t>
      </w:r>
      <w:r w:rsidRPr="001F4069">
        <w:rPr>
          <w:rFonts w:cs="Simplified Arabic"/>
          <w:sz w:val="28"/>
          <w:szCs w:val="28"/>
          <w:rtl/>
        </w:rPr>
        <w:t xml:space="preserve"> </w:t>
      </w:r>
      <w:r w:rsidRPr="001F4069">
        <w:rPr>
          <w:rFonts w:cs="Simplified Arabic" w:hint="cs"/>
          <w:sz w:val="28"/>
          <w:szCs w:val="28"/>
          <w:rtl/>
        </w:rPr>
        <w:t>أَحْمَدَ</w:t>
      </w:r>
      <w:r w:rsidRPr="001F4069">
        <w:rPr>
          <w:rFonts w:cs="Simplified Arabic"/>
          <w:sz w:val="28"/>
          <w:szCs w:val="28"/>
          <w:rtl/>
        </w:rPr>
        <w:t xml:space="preserve"> </w:t>
      </w:r>
      <w:r w:rsidRPr="001F4069">
        <w:rPr>
          <w:rFonts w:cs="Simplified Arabic" w:hint="cs"/>
          <w:sz w:val="28"/>
          <w:szCs w:val="28"/>
          <w:rtl/>
        </w:rPr>
        <w:t>يقول:</w:t>
      </w:r>
      <w:r w:rsidRPr="001F4069">
        <w:rPr>
          <w:rFonts w:cs="Simplified Arabic"/>
          <w:sz w:val="28"/>
          <w:szCs w:val="28"/>
          <w:rtl/>
        </w:rPr>
        <w:t xml:space="preserve"> </w:t>
      </w:r>
      <w:r w:rsidRPr="001F4069">
        <w:rPr>
          <w:rFonts w:cs="Simplified Arabic" w:hint="cs"/>
          <w:sz w:val="28"/>
          <w:szCs w:val="28"/>
          <w:rtl/>
        </w:rPr>
        <w:t>الْقِرَاءَةُ</w:t>
      </w:r>
      <w:r w:rsidRPr="001F4069">
        <w:rPr>
          <w:rFonts w:cs="Simplified Arabic"/>
          <w:sz w:val="28"/>
          <w:szCs w:val="28"/>
          <w:rtl/>
        </w:rPr>
        <w:t xml:space="preserve"> </w:t>
      </w:r>
      <w:r w:rsidRPr="001F4069">
        <w:rPr>
          <w:rFonts w:cs="Simplified Arabic" w:hint="cs"/>
          <w:sz w:val="28"/>
          <w:szCs w:val="28"/>
          <w:rtl/>
        </w:rPr>
        <w:t>الْقَدِيمَةُ:</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001" w:hAnsi="QCF_P001" w:cs="QCF_P001"/>
          <w:sz w:val="28"/>
          <w:szCs w:val="28"/>
          <w:rtl/>
        </w:rPr>
        <w:t xml:space="preserve">ﭞ  ﭟ    ﭠ  </w:t>
      </w:r>
      <w:r w:rsidRPr="001F4069">
        <w:rPr>
          <w:rFonts w:ascii="QCF_BSML" w:hAnsi="QCF_BSML" w:cs="QCF_BSML"/>
          <w:sz w:val="28"/>
          <w:szCs w:val="28"/>
          <w:rtl/>
        </w:rPr>
        <w:t>ﭼ</w:t>
      </w:r>
      <w:r w:rsidRPr="001F4069">
        <w:rPr>
          <w:rFonts w:cs="Simplified Arabic" w:hint="cs"/>
          <w:sz w:val="28"/>
          <w:szCs w:val="28"/>
          <w:vertAlign w:val="superscript"/>
          <w:rtl/>
        </w:rPr>
        <w:t xml:space="preserve"> (</w:t>
      </w:r>
      <w:r w:rsidRPr="001F4069">
        <w:rPr>
          <w:rStyle w:val="a4"/>
          <w:rFonts w:cs="Simplified Arabic"/>
          <w:sz w:val="28"/>
          <w:szCs w:val="28"/>
          <w:rtl/>
        </w:rPr>
        <w:footnoteReference w:id="1260"/>
      </w:r>
      <w:r w:rsidRPr="001F4069">
        <w:rPr>
          <w:rFonts w:cs="Simplified Arabic" w:hint="cs"/>
          <w:sz w:val="28"/>
          <w:szCs w:val="28"/>
          <w:vertAlign w:val="superscript"/>
          <w:rtl/>
        </w:rPr>
        <w:t>)</w:t>
      </w:r>
      <w:r w:rsidRPr="001F4069">
        <w:rPr>
          <w:rFonts w:cs="Simplified Arabic" w:hint="cs"/>
          <w:sz w:val="28"/>
          <w:szCs w:val="28"/>
          <w:rtl/>
        </w:rPr>
        <w:t>.</w:t>
      </w:r>
      <w:r w:rsidRPr="001F4069">
        <w:rPr>
          <w:rFonts w:cs="Simplified Arabic"/>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وفي رواية الترمذي قالت:</w:t>
      </w:r>
      <w:r w:rsidRPr="001F4069">
        <w:rPr>
          <w:rFonts w:cs="Simplified Arabic"/>
          <w:sz w:val="28"/>
          <w:szCs w:val="28"/>
          <w:rtl/>
        </w:rPr>
        <w:t xml:space="preserve"> </w:t>
      </w:r>
      <w:r w:rsidRPr="001F4069">
        <w:rPr>
          <w:rFonts w:cs="Simplified Arabic" w:hint="cs"/>
          <w:sz w:val="28"/>
          <w:szCs w:val="28"/>
          <w:rtl/>
        </w:rPr>
        <w:t>كان</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يُقَطِّعُ</w:t>
      </w:r>
      <w:r w:rsidRPr="001F4069">
        <w:rPr>
          <w:rFonts w:cs="Simplified Arabic"/>
          <w:sz w:val="28"/>
          <w:szCs w:val="28"/>
          <w:rtl/>
        </w:rPr>
        <w:t xml:space="preserve"> </w:t>
      </w:r>
      <w:r w:rsidRPr="001F4069">
        <w:rPr>
          <w:rFonts w:cs="Simplified Arabic" w:hint="cs"/>
          <w:sz w:val="28"/>
          <w:szCs w:val="28"/>
          <w:rtl/>
        </w:rPr>
        <w:t>قِرَاءَتَهُ</w:t>
      </w:r>
      <w:r w:rsidRPr="001F4069">
        <w:rPr>
          <w:rFonts w:cs="Simplified Arabic"/>
          <w:sz w:val="28"/>
          <w:szCs w:val="28"/>
          <w:rtl/>
        </w:rPr>
        <w:t xml:space="preserve"> </w:t>
      </w:r>
      <w:r w:rsidRPr="001F4069">
        <w:rPr>
          <w:rFonts w:cs="Simplified Arabic" w:hint="cs"/>
          <w:sz w:val="28"/>
          <w:szCs w:val="28"/>
          <w:rtl/>
        </w:rPr>
        <w:t>يقول:</w:t>
      </w:r>
      <w:r w:rsidRPr="001F4069">
        <w:rPr>
          <w:rFonts w:ascii="QCF_BSML" w:hAnsi="QCF_BSML" w:cs="QCF_BSML" w:hint="cs"/>
          <w:sz w:val="28"/>
          <w:szCs w:val="28"/>
          <w:rtl/>
        </w:rPr>
        <w:t xml:space="preserve">  </w:t>
      </w:r>
      <w:r w:rsidRPr="001F4069">
        <w:rPr>
          <w:rFonts w:ascii="QCF_BSML" w:hAnsi="QCF_BSML" w:cs="QCF_BSML"/>
          <w:sz w:val="28"/>
          <w:szCs w:val="28"/>
          <w:rtl/>
        </w:rPr>
        <w:t>ﭽ</w:t>
      </w:r>
      <w:r w:rsidRPr="001F4069">
        <w:rPr>
          <w:rFonts w:ascii="QCF_P001" w:hAnsi="QCF_P001" w:cs="QCF_P001"/>
          <w:sz w:val="28"/>
          <w:szCs w:val="28"/>
          <w:rtl/>
        </w:rPr>
        <w:t>ﭖ  ﭗ  ﭘ  ﭙ</w:t>
      </w:r>
      <w:r w:rsidRPr="001F4069">
        <w:rPr>
          <w:rFonts w:ascii="QCF_BSML" w:hAnsi="QCF_BSML" w:cs="QCF_BSML"/>
          <w:sz w:val="28"/>
          <w:szCs w:val="28"/>
          <w:rtl/>
        </w:rPr>
        <w:t>ﭼ</w:t>
      </w:r>
      <w:r w:rsidRPr="001F4069">
        <w:rPr>
          <w:rFonts w:ascii="QCF_P001" w:hAnsi="QCF_P001" w:cs="QCF_P001"/>
          <w:sz w:val="28"/>
          <w:szCs w:val="28"/>
          <w:rtl/>
        </w:rPr>
        <w:t xml:space="preserve">   </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يَقِفُ:</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001" w:hAnsi="QCF_P001" w:cs="QCF_P001"/>
          <w:sz w:val="28"/>
          <w:szCs w:val="28"/>
          <w:rtl/>
        </w:rPr>
        <w:t xml:space="preserve"> ﭛ  ﭜ</w:t>
      </w:r>
      <w:r w:rsidRPr="001F4069">
        <w:rPr>
          <w:rFonts w:ascii="QCF_BSML" w:hAnsi="QCF_BSML" w:cs="QCF_BSML"/>
          <w:sz w:val="28"/>
          <w:szCs w:val="28"/>
          <w:rtl/>
        </w:rPr>
        <w:t>ﭼ</w:t>
      </w:r>
      <w:r w:rsidRPr="001F4069">
        <w:rPr>
          <w:rFonts w:cs="Simplified Arabic" w:hint="cs"/>
          <w:sz w:val="28"/>
          <w:szCs w:val="28"/>
          <w:rtl/>
        </w:rPr>
        <w:t>، ثُمَّ</w:t>
      </w:r>
      <w:r w:rsidRPr="001F4069">
        <w:rPr>
          <w:rFonts w:cs="Simplified Arabic"/>
          <w:sz w:val="28"/>
          <w:szCs w:val="28"/>
          <w:rtl/>
        </w:rPr>
        <w:t xml:space="preserve"> </w:t>
      </w:r>
      <w:r w:rsidRPr="001F4069">
        <w:rPr>
          <w:rFonts w:cs="Simplified Arabic" w:hint="cs"/>
          <w:sz w:val="28"/>
          <w:szCs w:val="28"/>
          <w:rtl/>
        </w:rPr>
        <w:t>يَقِفُ،</w:t>
      </w:r>
      <w:r w:rsidRPr="001F4069">
        <w:rPr>
          <w:rFonts w:cs="Simplified Arabic"/>
          <w:sz w:val="28"/>
          <w:szCs w:val="28"/>
          <w:rtl/>
        </w:rPr>
        <w:t xml:space="preserve"> </w:t>
      </w:r>
      <w:r w:rsidRPr="001F4069">
        <w:rPr>
          <w:rFonts w:cs="Simplified Arabic" w:hint="cs"/>
          <w:sz w:val="28"/>
          <w:szCs w:val="28"/>
          <w:rtl/>
        </w:rPr>
        <w:t>وكان</w:t>
      </w:r>
      <w:r w:rsidRPr="001F4069">
        <w:rPr>
          <w:rFonts w:cs="Simplified Arabic"/>
          <w:sz w:val="28"/>
          <w:szCs w:val="28"/>
          <w:rtl/>
        </w:rPr>
        <w:t xml:space="preserve"> </w:t>
      </w:r>
      <w:r w:rsidRPr="001F4069">
        <w:rPr>
          <w:rFonts w:cs="Simplified Arabic" w:hint="cs"/>
          <w:sz w:val="28"/>
          <w:szCs w:val="28"/>
          <w:rtl/>
        </w:rPr>
        <w:t>يَقْرَؤُهَا:</w:t>
      </w:r>
      <w:r w:rsidRPr="001F4069">
        <w:rPr>
          <w:rFonts w:ascii="QCF_BSML" w:hAnsi="QCF_BSML" w:cs="QCF_BSML" w:hint="cs"/>
          <w:sz w:val="28"/>
          <w:szCs w:val="28"/>
          <w:rtl/>
        </w:rPr>
        <w:t xml:space="preserve"> </w:t>
      </w:r>
      <w:r w:rsidRPr="001F4069">
        <w:rPr>
          <w:rFonts w:ascii="QCF_BSML" w:hAnsi="QCF_BSML" w:cs="QCF_BSML"/>
          <w:sz w:val="28"/>
          <w:szCs w:val="28"/>
          <w:rtl/>
        </w:rPr>
        <w:t>ﭽ</w:t>
      </w:r>
      <w:r w:rsidRPr="001F4069">
        <w:rPr>
          <w:rFonts w:cs="Simplified Arabic" w:hint="cs"/>
          <w:sz w:val="28"/>
          <w:szCs w:val="28"/>
          <w:rtl/>
        </w:rPr>
        <w:t>مَلِكِ</w:t>
      </w:r>
      <w:r w:rsidRPr="001F4069">
        <w:rPr>
          <w:rFonts w:ascii="QCF_P001" w:hAnsi="QCF_P001" w:cs="QCF_P001" w:hint="cs"/>
          <w:sz w:val="28"/>
          <w:szCs w:val="28"/>
          <w:rtl/>
        </w:rPr>
        <w:t xml:space="preserve">    </w:t>
      </w:r>
      <w:r w:rsidRPr="001F4069">
        <w:rPr>
          <w:rFonts w:ascii="QCF_P001" w:hAnsi="QCF_P001" w:cs="QCF_P001"/>
          <w:sz w:val="28"/>
          <w:szCs w:val="28"/>
          <w:rtl/>
        </w:rPr>
        <w:t xml:space="preserve">  ﭟ    ﭠ</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261"/>
      </w:r>
      <w:r w:rsidRPr="001F4069">
        <w:rPr>
          <w:rFonts w:cs="Simplified Arabic" w:hint="cs"/>
          <w:sz w:val="28"/>
          <w:szCs w:val="28"/>
          <w:vertAlign w:val="superscript"/>
          <w:rtl/>
        </w:rPr>
        <w:t>)</w:t>
      </w:r>
      <w:r w:rsidRPr="001F4069">
        <w:rPr>
          <w:rFonts w:cs="Simplified Arabic" w:hint="cs"/>
          <w:sz w:val="28"/>
          <w:szCs w:val="28"/>
          <w:rtl/>
        </w:rPr>
        <w:t xml:space="preserve"> .</w:t>
      </w:r>
      <w:r w:rsidRPr="001F4069">
        <w:rPr>
          <w:rFonts w:cs="Simplified Arabic"/>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sz w:val="28"/>
          <w:szCs w:val="28"/>
          <w:rtl/>
        </w:rPr>
        <w:t xml:space="preserve"> </w:t>
      </w:r>
      <w:r w:rsidRPr="001F4069">
        <w:rPr>
          <w:rFonts w:cs="Simplified Arabic" w:hint="cs"/>
          <w:sz w:val="28"/>
          <w:szCs w:val="28"/>
          <w:rtl/>
        </w:rPr>
        <w:t>وعن</w:t>
      </w:r>
      <w:r w:rsidRPr="001F4069">
        <w:rPr>
          <w:rFonts w:cs="Simplified Arabic"/>
          <w:sz w:val="28"/>
          <w:szCs w:val="28"/>
          <w:rtl/>
        </w:rPr>
        <w:t xml:space="preserve"> </w:t>
      </w:r>
      <w:r w:rsidRPr="001F4069">
        <w:rPr>
          <w:rFonts w:cs="Simplified Arabic" w:hint="cs"/>
          <w:sz w:val="28"/>
          <w:szCs w:val="28"/>
          <w:rtl/>
        </w:rPr>
        <w:t>الزُّهْرِيِّ:</w:t>
      </w:r>
      <w:r w:rsidRPr="001F4069">
        <w:rPr>
          <w:rFonts w:cs="Simplified Arabic"/>
          <w:sz w:val="28"/>
          <w:szCs w:val="28"/>
          <w:rtl/>
        </w:rPr>
        <w:t xml:space="preserve"> </w:t>
      </w:r>
      <w:r w:rsidRPr="001F4069">
        <w:rPr>
          <w:rFonts w:cs="Simplified Arabic" w:hint="cs"/>
          <w:sz w:val="28"/>
          <w:szCs w:val="28"/>
          <w:rtl/>
        </w:rPr>
        <w:t>عن</w:t>
      </w:r>
      <w:r w:rsidRPr="001F4069">
        <w:rPr>
          <w:rFonts w:cs="Simplified Arabic"/>
          <w:sz w:val="28"/>
          <w:szCs w:val="28"/>
          <w:rtl/>
        </w:rPr>
        <w:t xml:space="preserve"> </w:t>
      </w:r>
      <w:r w:rsidRPr="001F4069">
        <w:rPr>
          <w:rFonts w:cs="Simplified Arabic" w:hint="cs"/>
          <w:sz w:val="28"/>
          <w:szCs w:val="28"/>
          <w:rtl/>
        </w:rPr>
        <w:t>أَنَسٍ:</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وَأَبَا</w:t>
      </w:r>
      <w:r w:rsidRPr="001F4069">
        <w:rPr>
          <w:rFonts w:cs="Simplified Arabic"/>
          <w:sz w:val="28"/>
          <w:szCs w:val="28"/>
          <w:rtl/>
        </w:rPr>
        <w:t xml:space="preserve"> </w:t>
      </w:r>
      <w:r w:rsidRPr="001F4069">
        <w:rPr>
          <w:rFonts w:cs="Simplified Arabic" w:hint="cs"/>
          <w:sz w:val="28"/>
          <w:szCs w:val="28"/>
          <w:rtl/>
        </w:rPr>
        <w:t>بَكْرٍ،</w:t>
      </w:r>
      <w:r w:rsidRPr="001F4069">
        <w:rPr>
          <w:rFonts w:cs="Simplified Arabic"/>
          <w:sz w:val="28"/>
          <w:szCs w:val="28"/>
          <w:rtl/>
        </w:rPr>
        <w:t xml:space="preserve"> </w:t>
      </w:r>
      <w:r w:rsidRPr="001F4069">
        <w:rPr>
          <w:rFonts w:cs="Simplified Arabic" w:hint="cs"/>
          <w:sz w:val="28"/>
          <w:szCs w:val="28"/>
          <w:rtl/>
        </w:rPr>
        <w:t>وَعُمَرَ</w:t>
      </w:r>
      <w:r w:rsidRPr="001F4069">
        <w:rPr>
          <w:rFonts w:cs="Simplified Arabic"/>
          <w:sz w:val="28"/>
          <w:szCs w:val="28"/>
          <w:rtl/>
        </w:rPr>
        <w:t xml:space="preserve"> </w:t>
      </w:r>
      <w:r w:rsidRPr="001F4069">
        <w:rPr>
          <w:rFonts w:cs="Simplified Arabic" w:hint="cs"/>
          <w:sz w:val="28"/>
          <w:szCs w:val="28"/>
          <w:rtl/>
        </w:rPr>
        <w:t>وَأُرَاهُ</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وَعُثْمَانَ</w:t>
      </w:r>
      <w:r w:rsidRPr="001F4069">
        <w:rPr>
          <w:rFonts w:cs="Simplified Arabic"/>
          <w:sz w:val="28"/>
          <w:szCs w:val="28"/>
          <w:rtl/>
        </w:rPr>
        <w:t xml:space="preserve"> </w:t>
      </w:r>
      <w:r w:rsidRPr="001F4069">
        <w:rPr>
          <w:rFonts w:cs="Simplified Arabic" w:hint="cs"/>
          <w:sz w:val="28"/>
          <w:szCs w:val="28"/>
          <w:rtl/>
        </w:rPr>
        <w:t>كَانُوا</w:t>
      </w:r>
      <w:r w:rsidRPr="001F4069">
        <w:rPr>
          <w:rFonts w:cs="Simplified Arabic"/>
          <w:sz w:val="28"/>
          <w:szCs w:val="28"/>
          <w:rtl/>
        </w:rPr>
        <w:t xml:space="preserve"> </w:t>
      </w:r>
      <w:r w:rsidRPr="001F4069">
        <w:rPr>
          <w:rFonts w:cs="Simplified Arabic" w:hint="cs"/>
          <w:sz w:val="28"/>
          <w:szCs w:val="28"/>
          <w:rtl/>
        </w:rPr>
        <w:t>يقرؤون:</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001" w:hAnsi="QCF_P001" w:cs="QCF_P001"/>
          <w:sz w:val="28"/>
          <w:szCs w:val="28"/>
          <w:rtl/>
        </w:rPr>
        <w:t>ﭞ  ﭟ</w:t>
      </w:r>
      <w:r w:rsidRPr="001F4069">
        <w:rPr>
          <w:rFonts w:ascii="QCF_P001" w:hAnsi="QCF_P001" w:cs="QCF_P001" w:hint="cs"/>
          <w:sz w:val="28"/>
          <w:szCs w:val="28"/>
          <w:rtl/>
        </w:rPr>
        <w:t xml:space="preserve"> </w:t>
      </w:r>
      <w:r w:rsidRPr="001F4069">
        <w:rPr>
          <w:rFonts w:ascii="QCF_P001" w:hAnsi="QCF_P001" w:cs="QCF_P001"/>
          <w:sz w:val="28"/>
          <w:szCs w:val="28"/>
          <w:rtl/>
        </w:rPr>
        <w:t>ﭠ</w:t>
      </w:r>
      <w:r w:rsidRPr="001F4069">
        <w:rPr>
          <w:rFonts w:ascii="QCF_BSML" w:hAnsi="QCF_BSML" w:cs="QCF_BSML"/>
          <w:sz w:val="28"/>
          <w:szCs w:val="28"/>
          <w:rtl/>
        </w:rPr>
        <w:t>ﭼ</w:t>
      </w:r>
      <w:r w:rsidRPr="001F4069">
        <w:rPr>
          <w:rFonts w:cs="Simplified Arabic"/>
          <w:sz w:val="28"/>
          <w:szCs w:val="28"/>
          <w:rtl/>
        </w:rPr>
        <w:t xml:space="preserve"> </w:t>
      </w:r>
      <w:r w:rsidRPr="001F4069">
        <w:rPr>
          <w:rFonts w:cs="Simplified Arabic" w:hint="cs"/>
          <w:sz w:val="28"/>
          <w:szCs w:val="28"/>
          <w:rtl/>
        </w:rPr>
        <w:t>.</w:t>
      </w:r>
    </w:p>
    <w:p w:rsidR="008B4873" w:rsidRPr="001F4069" w:rsidRDefault="008B4873" w:rsidP="006B1D19">
      <w:pPr>
        <w:spacing w:after="0"/>
        <w:ind w:right="-284" w:hanging="341"/>
        <w:jc w:val="both"/>
        <w:rPr>
          <w:rFonts w:cs="Simplified Arabic"/>
          <w:sz w:val="28"/>
          <w:szCs w:val="28"/>
          <w:rtl/>
        </w:rPr>
      </w:pPr>
      <w:r w:rsidRPr="001F4069">
        <w:rPr>
          <w:rFonts w:cs="Simplified Arabic" w:hint="cs"/>
          <w:sz w:val="28"/>
          <w:szCs w:val="28"/>
          <w:rtl/>
        </w:rPr>
        <w:t>وعنه:</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وَأَبَا</w:t>
      </w:r>
      <w:r w:rsidRPr="001F4069">
        <w:rPr>
          <w:rFonts w:cs="Simplified Arabic"/>
          <w:sz w:val="28"/>
          <w:szCs w:val="28"/>
          <w:rtl/>
        </w:rPr>
        <w:t xml:space="preserve"> </w:t>
      </w:r>
      <w:r w:rsidRPr="001F4069">
        <w:rPr>
          <w:rFonts w:cs="Simplified Arabic" w:hint="cs"/>
          <w:sz w:val="28"/>
          <w:szCs w:val="28"/>
          <w:rtl/>
        </w:rPr>
        <w:t>بَكْرٍ،</w:t>
      </w:r>
      <w:r w:rsidRPr="001F4069">
        <w:rPr>
          <w:rFonts w:cs="Simplified Arabic"/>
          <w:sz w:val="28"/>
          <w:szCs w:val="28"/>
          <w:rtl/>
        </w:rPr>
        <w:t xml:space="preserve"> </w:t>
      </w:r>
      <w:r w:rsidRPr="001F4069">
        <w:rPr>
          <w:rFonts w:cs="Simplified Arabic" w:hint="cs"/>
          <w:sz w:val="28"/>
          <w:szCs w:val="28"/>
          <w:rtl/>
        </w:rPr>
        <w:t>وَعُمَرَ</w:t>
      </w:r>
      <w:r w:rsidRPr="001F4069">
        <w:rPr>
          <w:rFonts w:cs="Simplified Arabic"/>
          <w:sz w:val="28"/>
          <w:szCs w:val="28"/>
          <w:rtl/>
        </w:rPr>
        <w:t xml:space="preserve"> </w:t>
      </w:r>
      <w:r w:rsidRPr="001F4069">
        <w:rPr>
          <w:rFonts w:cs="Simplified Arabic" w:hint="cs"/>
          <w:sz w:val="28"/>
          <w:szCs w:val="28"/>
          <w:rtl/>
        </w:rPr>
        <w:t>كَانُوا</w:t>
      </w:r>
      <w:r w:rsidRPr="001F4069">
        <w:rPr>
          <w:rFonts w:cs="Simplified Arabic"/>
          <w:sz w:val="28"/>
          <w:szCs w:val="28"/>
          <w:rtl/>
        </w:rPr>
        <w:t xml:space="preserve"> </w:t>
      </w:r>
      <w:r w:rsidRPr="001F4069">
        <w:rPr>
          <w:rFonts w:cs="Simplified Arabic" w:hint="cs"/>
          <w:sz w:val="28"/>
          <w:szCs w:val="28"/>
          <w:rtl/>
        </w:rPr>
        <w:t>يقرؤون:</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001" w:hAnsi="QCF_P001" w:cs="QCF_P001"/>
          <w:sz w:val="28"/>
          <w:szCs w:val="28"/>
          <w:rtl/>
        </w:rPr>
        <w:t>ﭞ  ﭟ</w:t>
      </w:r>
      <w:r w:rsidRPr="001F4069">
        <w:rPr>
          <w:rFonts w:ascii="QCF_P001" w:hAnsi="QCF_P001" w:cs="QCF_P001" w:hint="cs"/>
          <w:sz w:val="28"/>
          <w:szCs w:val="28"/>
          <w:rtl/>
        </w:rPr>
        <w:t xml:space="preserve"> </w:t>
      </w:r>
      <w:r w:rsidRPr="001F4069">
        <w:rPr>
          <w:rFonts w:ascii="QCF_P001" w:hAnsi="QCF_P001" w:cs="QCF_P001"/>
          <w:sz w:val="28"/>
          <w:szCs w:val="28"/>
          <w:rtl/>
        </w:rPr>
        <w:t>ﭠ</w:t>
      </w:r>
      <w:r w:rsidRPr="001F4069">
        <w:rPr>
          <w:rFonts w:ascii="QCF_BSML" w:hAnsi="QCF_BSML" w:cs="QCF_BSML"/>
          <w:sz w:val="28"/>
          <w:szCs w:val="28"/>
          <w:rtl/>
        </w:rPr>
        <w:t>ﭼ</w:t>
      </w:r>
      <w:r w:rsidRPr="001F4069">
        <w:rPr>
          <w:rFonts w:cs="Simplified Arabic" w:hint="cs"/>
          <w:sz w:val="28"/>
          <w:szCs w:val="28"/>
          <w:rtl/>
        </w:rPr>
        <w:t xml:space="preserve"> .</w:t>
      </w:r>
    </w:p>
    <w:p w:rsidR="008B4873" w:rsidRPr="001F4069" w:rsidRDefault="008B4873" w:rsidP="003D1199">
      <w:pPr>
        <w:spacing w:after="0"/>
        <w:ind w:right="-284" w:hanging="341"/>
        <w:jc w:val="both"/>
        <w:rPr>
          <w:rFonts w:cs="Simplified Arabic"/>
          <w:sz w:val="28"/>
          <w:szCs w:val="28"/>
          <w:rtl/>
        </w:rPr>
      </w:pPr>
      <w:r w:rsidRPr="001F4069">
        <w:rPr>
          <w:rFonts w:cs="Simplified Arabic" w:hint="cs"/>
          <w:sz w:val="28"/>
          <w:szCs w:val="28"/>
          <w:rtl/>
        </w:rPr>
        <w:t>وعنه:عن</w:t>
      </w:r>
      <w:r w:rsidRPr="001F4069">
        <w:rPr>
          <w:rFonts w:cs="Simplified Arabic"/>
          <w:sz w:val="28"/>
          <w:szCs w:val="28"/>
          <w:rtl/>
        </w:rPr>
        <w:t xml:space="preserve"> </w:t>
      </w:r>
      <w:r w:rsidRPr="001F4069">
        <w:rPr>
          <w:rFonts w:cs="Simplified Arabic" w:hint="cs"/>
          <w:sz w:val="28"/>
          <w:szCs w:val="28"/>
          <w:rtl/>
        </w:rPr>
        <w:t>سَعِيدِ</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proofErr w:type="spellStart"/>
      <w:r w:rsidRPr="001F4069">
        <w:rPr>
          <w:rFonts w:cs="Simplified Arabic" w:hint="cs"/>
          <w:sz w:val="28"/>
          <w:szCs w:val="28"/>
          <w:rtl/>
        </w:rPr>
        <w:t>الْمُسَيِّبِ</w:t>
      </w:r>
      <w:proofErr w:type="spellEnd"/>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وَأَبَا</w:t>
      </w:r>
      <w:r w:rsidRPr="001F4069">
        <w:rPr>
          <w:rFonts w:cs="Simplified Arabic"/>
          <w:sz w:val="28"/>
          <w:szCs w:val="28"/>
          <w:rtl/>
        </w:rPr>
        <w:t xml:space="preserve"> </w:t>
      </w:r>
      <w:r w:rsidRPr="001F4069">
        <w:rPr>
          <w:rFonts w:cs="Simplified Arabic" w:hint="cs"/>
          <w:sz w:val="28"/>
          <w:szCs w:val="28"/>
          <w:rtl/>
        </w:rPr>
        <w:t>بَكْرٍ،</w:t>
      </w:r>
      <w:r w:rsidRPr="001F4069">
        <w:rPr>
          <w:rFonts w:cs="Simplified Arabic"/>
          <w:sz w:val="28"/>
          <w:szCs w:val="28"/>
          <w:rtl/>
        </w:rPr>
        <w:t xml:space="preserve"> </w:t>
      </w:r>
      <w:r w:rsidRPr="001F4069">
        <w:rPr>
          <w:rFonts w:cs="Simplified Arabic" w:hint="cs"/>
          <w:sz w:val="28"/>
          <w:szCs w:val="28"/>
          <w:rtl/>
        </w:rPr>
        <w:t>وَعُمَرَ</w:t>
      </w:r>
      <w:r w:rsidRPr="001F4069">
        <w:rPr>
          <w:rFonts w:cs="Simplified Arabic"/>
          <w:sz w:val="28"/>
          <w:szCs w:val="28"/>
          <w:rtl/>
        </w:rPr>
        <w:t xml:space="preserve"> </w:t>
      </w:r>
      <w:r w:rsidRPr="001F4069">
        <w:rPr>
          <w:rFonts w:cs="Simplified Arabic" w:hint="cs"/>
          <w:sz w:val="28"/>
          <w:szCs w:val="28"/>
          <w:rtl/>
        </w:rPr>
        <w:t>كَانُوا</w:t>
      </w:r>
      <w:r w:rsidRPr="001F4069">
        <w:rPr>
          <w:rFonts w:cs="Simplified Arabic"/>
          <w:sz w:val="28"/>
          <w:szCs w:val="28"/>
          <w:rtl/>
        </w:rPr>
        <w:t xml:space="preserve"> </w:t>
      </w:r>
      <w:r w:rsidRPr="001F4069">
        <w:rPr>
          <w:rFonts w:cs="Simplified Arabic" w:hint="cs"/>
          <w:sz w:val="28"/>
          <w:szCs w:val="28"/>
          <w:rtl/>
        </w:rPr>
        <w:t>يقرؤون:</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001" w:hAnsi="QCF_P001" w:cs="QCF_P001"/>
          <w:sz w:val="28"/>
          <w:szCs w:val="28"/>
          <w:rtl/>
        </w:rPr>
        <w:t>ﭞ  ﭟ    ﭠ</w:t>
      </w:r>
      <w:r w:rsidRPr="001F4069">
        <w:rPr>
          <w:rFonts w:ascii="QCF_BSML" w:hAnsi="QCF_BSML" w:cs="QCF_BSML"/>
          <w:sz w:val="28"/>
          <w:szCs w:val="28"/>
          <w:rtl/>
        </w:rPr>
        <w:t>ﭼ</w:t>
      </w:r>
      <w:r w:rsidRPr="001F4069">
        <w:rPr>
          <w:rFonts w:cs="Simplified Arabic"/>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262"/>
      </w:r>
      <w:r w:rsidRPr="001F4069">
        <w:rPr>
          <w:rFonts w:cs="Simplified Arabic" w:hint="cs"/>
          <w:sz w:val="28"/>
          <w:szCs w:val="28"/>
          <w:vertAlign w:val="superscript"/>
          <w:rtl/>
        </w:rPr>
        <w:t>)</w:t>
      </w:r>
      <w:r w:rsidRPr="001F4069">
        <w:rPr>
          <w:rFonts w:cs="Simplified Arabic" w:hint="cs"/>
          <w:sz w:val="28"/>
          <w:szCs w:val="28"/>
          <w:rtl/>
        </w:rPr>
        <w:t>.</w:t>
      </w:r>
    </w:p>
    <w:p w:rsidR="008B4873" w:rsidRDefault="008B4873" w:rsidP="006B1D19">
      <w:pPr>
        <w:ind w:right="-284" w:hanging="341"/>
        <w:jc w:val="both"/>
        <w:rPr>
          <w:rFonts w:cs="Simplified Arabic"/>
          <w:sz w:val="28"/>
          <w:szCs w:val="28"/>
          <w:rtl/>
        </w:rPr>
      </w:pP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lastRenderedPageBreak/>
        <w:t xml:space="preserve">إختلف القراء في لفظ </w:t>
      </w:r>
      <w:r w:rsidRPr="001F4069">
        <w:rPr>
          <w:rFonts w:ascii="QCF_BSML" w:hAnsi="QCF_BSML" w:cs="QCF_BSML"/>
          <w:sz w:val="27"/>
          <w:szCs w:val="27"/>
          <w:rtl/>
        </w:rPr>
        <w:t>ﭽ</w:t>
      </w:r>
      <w:r w:rsidRPr="001F4069">
        <w:rPr>
          <w:rFonts w:ascii="QCF_P001" w:hAnsi="QCF_P001" w:cs="QCF_P001"/>
          <w:sz w:val="27"/>
          <w:szCs w:val="27"/>
          <w:rtl/>
        </w:rPr>
        <w:t>ﭞ</w:t>
      </w:r>
      <w:r w:rsidRPr="001F4069">
        <w:rPr>
          <w:rFonts w:ascii="QCF_BSML" w:hAnsi="QCF_BSML" w:cs="QCF_BSML"/>
          <w:sz w:val="27"/>
          <w:szCs w:val="27"/>
          <w:rtl/>
        </w:rPr>
        <w:t>ﭼ</w:t>
      </w:r>
      <w:r w:rsidRPr="001F4069">
        <w:rPr>
          <w:rFonts w:ascii="QCF_P001" w:hAnsi="QCF_P001" w:cs="QCF_P001"/>
          <w:sz w:val="27"/>
          <w:szCs w:val="27"/>
          <w:rtl/>
        </w:rPr>
        <w:t xml:space="preserve">  </w:t>
      </w:r>
      <w:r w:rsidRPr="001F4069">
        <w:rPr>
          <w:rFonts w:cs="Simplified Arabic" w:hint="cs"/>
          <w:sz w:val="28"/>
          <w:szCs w:val="28"/>
          <w:rtl/>
        </w:rPr>
        <w:t xml:space="preserve">، بين إثبات الألف بعد الميم، وحذفها، وكلتا القراءتين متواترة، حيث قرأ عاصم، والكسائي، ويعقوب، وخلف من القراء العشرة، والحسن البصري من القراء الأربعة بعد العشرة بإثبات الألف بعد الميم </w:t>
      </w:r>
      <w:r w:rsidRPr="001F4069">
        <w:rPr>
          <w:rFonts w:ascii="QCF_BSML" w:hAnsi="QCF_BSML" w:cs="QCF_BSML"/>
          <w:sz w:val="28"/>
          <w:szCs w:val="28"/>
          <w:rtl/>
        </w:rPr>
        <w:t>ﭽ</w:t>
      </w:r>
      <w:r w:rsidRPr="001F4069">
        <w:rPr>
          <w:rFonts w:ascii="QCF_P001" w:hAnsi="QCF_P001" w:cs="QCF_P001"/>
          <w:sz w:val="28"/>
          <w:szCs w:val="28"/>
          <w:rtl/>
        </w:rPr>
        <w:t>ﭞ</w:t>
      </w:r>
      <w:r w:rsidRPr="001F4069">
        <w:rPr>
          <w:rFonts w:ascii="QCF_BSML" w:hAnsi="QCF_BSML" w:cs="QCF_BSML"/>
          <w:sz w:val="28"/>
          <w:szCs w:val="28"/>
          <w:rtl/>
        </w:rPr>
        <w:t>ﭼ</w:t>
      </w:r>
      <w:r w:rsidRPr="001F4069">
        <w:rPr>
          <w:rFonts w:cs="Simplified Arabic" w:hint="cs"/>
          <w:sz w:val="28"/>
          <w:szCs w:val="28"/>
          <w:rtl/>
        </w:rPr>
        <w:t xml:space="preserve">، وقرأ الباقون بحذفها </w:t>
      </w:r>
      <w:r w:rsidRPr="001F4069">
        <w:rPr>
          <w:rFonts w:ascii="QCF_BSML" w:hAnsi="QCF_BSML" w:cs="QCF_BSML"/>
          <w:sz w:val="28"/>
          <w:szCs w:val="28"/>
          <w:rtl/>
        </w:rPr>
        <w:t>ﭽ</w:t>
      </w:r>
      <w:r w:rsidRPr="001F4069">
        <w:rPr>
          <w:rFonts w:cs="Simplified Arabic" w:hint="cs"/>
          <w:sz w:val="28"/>
          <w:szCs w:val="28"/>
          <w:rtl/>
        </w:rPr>
        <w:t>مَلِكِ</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263"/>
      </w:r>
      <w:r w:rsidRPr="001F4069">
        <w:rPr>
          <w:rFonts w:cs="Simplified Arabic" w:hint="cs"/>
          <w:sz w:val="28"/>
          <w:szCs w:val="28"/>
          <w:vertAlign w:val="superscript"/>
          <w:rtl/>
        </w:rPr>
        <w:t>)</w:t>
      </w:r>
      <w:r w:rsidRPr="001F4069">
        <w:rPr>
          <w:rFonts w:cs="Simplified Arabic" w:hint="cs"/>
          <w:sz w:val="28"/>
          <w:szCs w:val="28"/>
          <w:rtl/>
        </w:rPr>
        <w:t>.</w:t>
      </w:r>
    </w:p>
    <w:p w:rsidR="008B4873" w:rsidRPr="001F4069" w:rsidRDefault="008B4873" w:rsidP="006B1D19">
      <w:pPr>
        <w:spacing w:after="0"/>
        <w:ind w:right="-284" w:hanging="341"/>
        <w:jc w:val="both"/>
        <w:rPr>
          <w:rFonts w:cs="Simplified Arabic"/>
          <w:sz w:val="28"/>
          <w:szCs w:val="28"/>
          <w:rtl/>
        </w:rPr>
      </w:pPr>
      <w:r w:rsidRPr="001F4069">
        <w:rPr>
          <w:rFonts w:cs="Simplified Arabic" w:hint="cs"/>
          <w:sz w:val="28"/>
          <w:szCs w:val="28"/>
          <w:rtl/>
        </w:rPr>
        <w:t xml:space="preserve">ولكل من الفريقين حجته فيما ذهب اليه، فاحتج الذين حذفوا الألف بأن: كل ملك هو مالك، وليس كل مالك ملكاً، لان الرجل قد يملك الدار، والثوب، وغير ذلك، ولكنه ليس ملكاً، وكذلك احتجوا بأن وصفه تعالى بالمُلك أبلغ من وصفه بالمِلك، أما الحجة لمن أثبت الألف أن: المالك يحوي الملك ويشتمل عليه، كما في قوله تعالى: </w:t>
      </w:r>
      <w:r w:rsidRPr="001F4069">
        <w:rPr>
          <w:rFonts w:ascii="QCF_BSML" w:hAnsi="QCF_BSML" w:cs="QCF_BSML"/>
          <w:sz w:val="28"/>
          <w:szCs w:val="28"/>
          <w:rtl/>
        </w:rPr>
        <w:t>ﭽ</w:t>
      </w:r>
      <w:r w:rsidRPr="001F4069">
        <w:rPr>
          <w:rFonts w:ascii="QCF_P053" w:hAnsi="QCF_P053" w:cs="QCF_P053"/>
          <w:sz w:val="28"/>
          <w:szCs w:val="28"/>
          <w:rtl/>
        </w:rPr>
        <w:t>ﮇ ﮈ ﮉ  ﮊ</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264"/>
      </w:r>
      <w:r w:rsidRPr="001F4069">
        <w:rPr>
          <w:rFonts w:cs="Simplified Arabic" w:hint="cs"/>
          <w:sz w:val="28"/>
          <w:szCs w:val="28"/>
          <w:vertAlign w:val="superscript"/>
          <w:rtl/>
        </w:rPr>
        <w:t>)</w:t>
      </w:r>
      <w:r w:rsidRPr="001F4069">
        <w:rPr>
          <w:rFonts w:ascii="Arial" w:hAnsi="Arial" w:cs="Arial"/>
          <w:sz w:val="28"/>
          <w:szCs w:val="28"/>
          <w:rtl/>
        </w:rPr>
        <w:t xml:space="preserve"> </w:t>
      </w:r>
      <w:r w:rsidRPr="001F4069">
        <w:rPr>
          <w:rFonts w:cs="Simplified Arabic" w:hint="cs"/>
          <w:sz w:val="28"/>
          <w:szCs w:val="28"/>
          <w:rtl/>
        </w:rPr>
        <w:t>، فجعل الملك للمالك فصار (مالك) أمدح، وكذلك فإن</w:t>
      </w:r>
      <w:r w:rsidRPr="001F4069">
        <w:rPr>
          <w:rFonts w:ascii="QCF_BSML" w:hAnsi="QCF_BSML" w:cs="QCF_BSML"/>
          <w:sz w:val="28"/>
          <w:szCs w:val="28"/>
          <w:rtl/>
        </w:rPr>
        <w:t xml:space="preserve"> ﭽ</w:t>
      </w:r>
      <w:r w:rsidRPr="001F4069">
        <w:rPr>
          <w:rFonts w:cs="Simplified Arabic" w:hint="cs"/>
          <w:sz w:val="28"/>
          <w:szCs w:val="28"/>
          <w:rtl/>
        </w:rPr>
        <w:t>مَلِكِ</w:t>
      </w:r>
      <w:r w:rsidRPr="001F4069">
        <w:rPr>
          <w:rFonts w:ascii="QCF_P001" w:hAnsi="QCF_P001" w:cs="QCF_P001" w:hint="cs"/>
          <w:sz w:val="28"/>
          <w:szCs w:val="28"/>
          <w:rtl/>
        </w:rPr>
        <w:t xml:space="preserve">  </w:t>
      </w:r>
      <w:r w:rsidRPr="001F4069">
        <w:rPr>
          <w:rFonts w:ascii="QCF_P001" w:hAnsi="QCF_P001" w:cs="QCF_P001"/>
          <w:sz w:val="28"/>
          <w:szCs w:val="28"/>
          <w:rtl/>
        </w:rPr>
        <w:t xml:space="preserve">  ﭟ   ﭠ</w:t>
      </w:r>
      <w:r w:rsidRPr="001F4069">
        <w:rPr>
          <w:rFonts w:ascii="QCF_BSML" w:hAnsi="QCF_BSML" w:cs="QCF_BSML"/>
          <w:sz w:val="28"/>
          <w:szCs w:val="28"/>
          <w:rtl/>
        </w:rPr>
        <w:t>ﭼ</w:t>
      </w:r>
      <w:r w:rsidRPr="001F4069">
        <w:rPr>
          <w:rFonts w:cs="Simplified Arabic" w:hint="cs"/>
          <w:sz w:val="28"/>
          <w:szCs w:val="28"/>
          <w:rtl/>
        </w:rPr>
        <w:t xml:space="preserve"> يعني: ملك ذلك اليوم بعينه، أما: </w:t>
      </w:r>
      <w:r w:rsidRPr="001F4069">
        <w:rPr>
          <w:rFonts w:ascii="QCF_BSML" w:hAnsi="QCF_BSML" w:cs="QCF_BSML"/>
          <w:sz w:val="28"/>
          <w:szCs w:val="28"/>
          <w:rtl/>
        </w:rPr>
        <w:t>ﭽ</w:t>
      </w:r>
      <w:r w:rsidRPr="001F4069">
        <w:rPr>
          <w:rFonts w:ascii="QCF_P001" w:hAnsi="QCF_P001" w:cs="QCF_P001"/>
          <w:sz w:val="28"/>
          <w:szCs w:val="28"/>
          <w:rtl/>
        </w:rPr>
        <w:t>ﭞ  ﭟ  ﭠ</w:t>
      </w:r>
      <w:r w:rsidRPr="001F4069">
        <w:rPr>
          <w:rFonts w:ascii="QCF_BSML" w:hAnsi="QCF_BSML" w:cs="QCF_BSML"/>
          <w:sz w:val="28"/>
          <w:szCs w:val="28"/>
          <w:rtl/>
        </w:rPr>
        <w:t>ﭼ</w:t>
      </w:r>
      <w:r w:rsidRPr="001F4069">
        <w:rPr>
          <w:rFonts w:cs="Simplified Arabic" w:hint="cs"/>
          <w:sz w:val="28"/>
          <w:szCs w:val="28"/>
          <w:rtl/>
        </w:rPr>
        <w:t xml:space="preserve">، فإنه يملك ذلك اليوم بما فيه، كما إن زيادة الألف في (مالك) هي ضمان لعشر حسنات </w:t>
      </w:r>
      <w:r w:rsidRPr="001F4069">
        <w:rPr>
          <w:rFonts w:cs="Simplified Arabic" w:hint="cs"/>
          <w:sz w:val="28"/>
          <w:szCs w:val="28"/>
          <w:vertAlign w:val="superscript"/>
          <w:rtl/>
        </w:rPr>
        <w:t>(</w:t>
      </w:r>
      <w:r w:rsidRPr="001F4069">
        <w:rPr>
          <w:rStyle w:val="a4"/>
          <w:rFonts w:cs="Simplified Arabic"/>
          <w:sz w:val="28"/>
          <w:szCs w:val="28"/>
          <w:rtl/>
        </w:rPr>
        <w:footnoteReference w:id="1265"/>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DB0747" w:rsidRDefault="008B4873" w:rsidP="007169F9">
      <w:pPr>
        <w:pStyle w:val="a6"/>
        <w:numPr>
          <w:ilvl w:val="0"/>
          <w:numId w:val="77"/>
        </w:numPr>
        <w:spacing w:after="0"/>
        <w:ind w:left="0" w:right="-284" w:hanging="341"/>
        <w:jc w:val="both"/>
        <w:rPr>
          <w:sz w:val="28"/>
          <w:szCs w:val="28"/>
        </w:rPr>
      </w:pPr>
      <w:r w:rsidRPr="00DB0747">
        <w:rPr>
          <w:rFonts w:hint="cs"/>
          <w:sz w:val="28"/>
          <w:szCs w:val="28"/>
          <w:rtl/>
        </w:rPr>
        <w:t>عن</w:t>
      </w:r>
      <w:r w:rsidRPr="00DB0747">
        <w:rPr>
          <w:sz w:val="28"/>
          <w:szCs w:val="28"/>
          <w:rtl/>
        </w:rPr>
        <w:t xml:space="preserve"> </w:t>
      </w:r>
      <w:r w:rsidRPr="00DB0747">
        <w:rPr>
          <w:rFonts w:hint="cs"/>
          <w:sz w:val="28"/>
          <w:szCs w:val="28"/>
          <w:rtl/>
        </w:rPr>
        <w:t>أَبي</w:t>
      </w:r>
      <w:r w:rsidRPr="00DB0747">
        <w:rPr>
          <w:sz w:val="28"/>
          <w:szCs w:val="28"/>
          <w:rtl/>
        </w:rPr>
        <w:t xml:space="preserve"> </w:t>
      </w:r>
      <w:r w:rsidRPr="00DB0747">
        <w:rPr>
          <w:rFonts w:hint="cs"/>
          <w:sz w:val="28"/>
          <w:szCs w:val="28"/>
          <w:rtl/>
        </w:rPr>
        <w:t>هُرَيْرَةَ</w:t>
      </w:r>
      <w:r w:rsidRPr="00DB0747">
        <w:rPr>
          <w:sz w:val="28"/>
          <w:szCs w:val="28"/>
          <w:rtl/>
        </w:rPr>
        <w:t xml:space="preserve"> </w:t>
      </w:r>
      <w:r w:rsidRPr="00DB0747">
        <w:rPr>
          <w:rFonts w:hint="cs"/>
          <w:sz w:val="28"/>
          <w:szCs w:val="28"/>
          <w:rtl/>
        </w:rPr>
        <w:t>رضي</w:t>
      </w:r>
      <w:r w:rsidRPr="00DB0747">
        <w:rPr>
          <w:sz w:val="28"/>
          <w:szCs w:val="28"/>
          <w:rtl/>
        </w:rPr>
        <w:t xml:space="preserve"> </w:t>
      </w:r>
      <w:r w:rsidRPr="00DB0747">
        <w:rPr>
          <w:rFonts w:hint="cs"/>
          <w:sz w:val="28"/>
          <w:szCs w:val="28"/>
          <w:rtl/>
        </w:rPr>
        <w:t>الله</w:t>
      </w:r>
      <w:r w:rsidRPr="00DB0747">
        <w:rPr>
          <w:sz w:val="28"/>
          <w:szCs w:val="28"/>
          <w:rtl/>
        </w:rPr>
        <w:t xml:space="preserve"> </w:t>
      </w:r>
      <w:r w:rsidRPr="00DB0747">
        <w:rPr>
          <w:rFonts w:hint="cs"/>
          <w:sz w:val="28"/>
          <w:szCs w:val="28"/>
          <w:rtl/>
        </w:rPr>
        <w:t>عنه</w:t>
      </w:r>
      <w:r w:rsidRPr="00DB0747">
        <w:rPr>
          <w:sz w:val="28"/>
          <w:szCs w:val="28"/>
          <w:rtl/>
        </w:rPr>
        <w:t xml:space="preserve"> </w:t>
      </w:r>
      <w:r w:rsidRPr="00DB0747">
        <w:rPr>
          <w:rFonts w:hint="cs"/>
          <w:sz w:val="28"/>
          <w:szCs w:val="28"/>
          <w:rtl/>
        </w:rPr>
        <w:t>قال: قال</w:t>
      </w:r>
      <w:r w:rsidRPr="00DB0747">
        <w:rPr>
          <w:sz w:val="28"/>
          <w:szCs w:val="28"/>
          <w:rtl/>
        </w:rPr>
        <w:t xml:space="preserve"> </w:t>
      </w:r>
      <w:r w:rsidRPr="00DB0747">
        <w:rPr>
          <w:rFonts w:hint="cs"/>
          <w:sz w:val="28"/>
          <w:szCs w:val="28"/>
          <w:rtl/>
        </w:rPr>
        <w:t>رسول</w:t>
      </w:r>
      <w:r w:rsidRPr="00DB0747">
        <w:rPr>
          <w:sz w:val="28"/>
          <w:szCs w:val="28"/>
          <w:rtl/>
        </w:rPr>
        <w:t xml:space="preserve"> </w:t>
      </w:r>
      <w:r w:rsidRPr="00DB0747">
        <w:rPr>
          <w:rFonts w:hint="cs"/>
          <w:sz w:val="28"/>
          <w:szCs w:val="28"/>
          <w:rtl/>
        </w:rPr>
        <w:t>اللهِ</w:t>
      </w:r>
      <w:r w:rsidRPr="00DB0747">
        <w:rPr>
          <w:sz w:val="28"/>
          <w:szCs w:val="28"/>
          <w:rtl/>
        </w:rPr>
        <w:t xml:space="preserve"> </w:t>
      </w:r>
      <w:r w:rsidRPr="00DB0747">
        <w:rPr>
          <w:rFonts w:hint="cs"/>
          <w:sz w:val="28"/>
          <w:szCs w:val="28"/>
          <w:rtl/>
        </w:rPr>
        <w:t>صلى</w:t>
      </w:r>
      <w:r w:rsidRPr="00DB0747">
        <w:rPr>
          <w:sz w:val="28"/>
          <w:szCs w:val="28"/>
          <w:rtl/>
        </w:rPr>
        <w:t xml:space="preserve"> </w:t>
      </w:r>
      <w:r w:rsidRPr="00DB0747">
        <w:rPr>
          <w:rFonts w:hint="cs"/>
          <w:sz w:val="28"/>
          <w:szCs w:val="28"/>
          <w:rtl/>
        </w:rPr>
        <w:t>الله</w:t>
      </w:r>
      <w:r w:rsidRPr="00DB0747">
        <w:rPr>
          <w:sz w:val="28"/>
          <w:szCs w:val="28"/>
          <w:rtl/>
        </w:rPr>
        <w:t xml:space="preserve"> </w:t>
      </w:r>
      <w:r w:rsidRPr="00DB0747">
        <w:rPr>
          <w:rFonts w:hint="cs"/>
          <w:sz w:val="28"/>
          <w:szCs w:val="28"/>
          <w:rtl/>
        </w:rPr>
        <w:t>عليه</w:t>
      </w:r>
      <w:r w:rsidRPr="00DB0747">
        <w:rPr>
          <w:sz w:val="28"/>
          <w:szCs w:val="28"/>
          <w:rtl/>
        </w:rPr>
        <w:t xml:space="preserve"> </w:t>
      </w:r>
      <w:r w:rsidRPr="00DB0747">
        <w:rPr>
          <w:rFonts w:hint="cs"/>
          <w:sz w:val="28"/>
          <w:szCs w:val="28"/>
          <w:rtl/>
        </w:rPr>
        <w:t>وسلم:</w:t>
      </w:r>
      <w:r w:rsidRPr="00DB0747">
        <w:rPr>
          <w:sz w:val="28"/>
          <w:szCs w:val="28"/>
          <w:rtl/>
        </w:rPr>
        <w:t xml:space="preserve"> </w:t>
      </w:r>
      <w:r w:rsidRPr="00DB0747">
        <w:rPr>
          <w:rFonts w:hint="cs"/>
          <w:sz w:val="28"/>
          <w:szCs w:val="28"/>
          <w:rtl/>
        </w:rPr>
        <w:t xml:space="preserve">{ </w:t>
      </w:r>
      <w:r w:rsidRPr="00DB0747">
        <w:rPr>
          <w:rFonts w:hint="cs"/>
          <w:b/>
          <w:bCs/>
          <w:sz w:val="28"/>
          <w:szCs w:val="28"/>
          <w:rtl/>
        </w:rPr>
        <w:t>قِيلَ</w:t>
      </w:r>
      <w:r w:rsidRPr="00DB0747">
        <w:rPr>
          <w:b/>
          <w:bCs/>
          <w:sz w:val="28"/>
          <w:szCs w:val="28"/>
          <w:rtl/>
        </w:rPr>
        <w:t xml:space="preserve"> </w:t>
      </w:r>
      <w:r w:rsidRPr="00DB0747">
        <w:rPr>
          <w:rFonts w:hint="cs"/>
          <w:b/>
          <w:bCs/>
          <w:sz w:val="28"/>
          <w:szCs w:val="28"/>
          <w:rtl/>
        </w:rPr>
        <w:t>لِبَنِي</w:t>
      </w:r>
      <w:r w:rsidRPr="00DB0747">
        <w:rPr>
          <w:b/>
          <w:bCs/>
          <w:sz w:val="28"/>
          <w:szCs w:val="28"/>
          <w:rtl/>
        </w:rPr>
        <w:t xml:space="preserve"> </w:t>
      </w:r>
      <w:r w:rsidRPr="00DB0747">
        <w:rPr>
          <w:rFonts w:hint="cs"/>
          <w:b/>
          <w:bCs/>
          <w:sz w:val="28"/>
          <w:szCs w:val="28"/>
          <w:rtl/>
        </w:rPr>
        <w:t xml:space="preserve">إِسْرَائِيلَ: </w:t>
      </w:r>
      <w:r w:rsidR="00A45DBA">
        <w:rPr>
          <w:rFonts w:ascii="QCF_BSML" w:hAnsi="QCF_BSML" w:cs="QCF_BSML" w:hint="cs"/>
          <w:sz w:val="28"/>
          <w:szCs w:val="28"/>
          <w:rtl/>
        </w:rPr>
        <w:t xml:space="preserve">           </w:t>
      </w:r>
      <w:r w:rsidR="00921BBD" w:rsidRPr="00DB0747">
        <w:rPr>
          <w:rFonts w:ascii="QCF_BSML" w:hAnsi="QCF_BSML" w:cs="QCF_BSML"/>
          <w:sz w:val="28"/>
          <w:szCs w:val="28"/>
          <w:rtl/>
        </w:rPr>
        <w:t xml:space="preserve">ﭽ  </w:t>
      </w:r>
      <w:r w:rsidR="00921BBD" w:rsidRPr="00DB0747">
        <w:rPr>
          <w:rFonts w:ascii="QCF_P472" w:hAnsi="QCF_P472" w:cs="QCF_P472"/>
          <w:sz w:val="28"/>
          <w:szCs w:val="28"/>
          <w:rtl/>
        </w:rPr>
        <w:t>ﮧ</w:t>
      </w:r>
      <w:r w:rsidR="00921BBD" w:rsidRPr="00DB0747">
        <w:rPr>
          <w:rFonts w:ascii="QCF_P009" w:hAnsi="QCF_P009" w:cs="QCF_P009"/>
          <w:sz w:val="28"/>
          <w:szCs w:val="28"/>
          <w:rtl/>
        </w:rPr>
        <w:t xml:space="preserve">  ﭜ  ﭝ  ﭞ  ﭟ</w:t>
      </w:r>
      <w:r w:rsidR="00921BBD" w:rsidRPr="00DB0747">
        <w:rPr>
          <w:rFonts w:ascii="QCF_BSML" w:hAnsi="QCF_BSML" w:cs="QCF_BSML"/>
          <w:sz w:val="28"/>
          <w:szCs w:val="28"/>
          <w:rtl/>
        </w:rPr>
        <w:t>ﭼ</w:t>
      </w:r>
      <w:r w:rsidRPr="00DB0747">
        <w:rPr>
          <w:rFonts w:hint="cs"/>
          <w:b/>
          <w:bCs/>
          <w:sz w:val="28"/>
          <w:szCs w:val="28"/>
          <w:rtl/>
        </w:rPr>
        <w:t xml:space="preserve"> فدخلوا يزحفون فَدَخَلُوا</w:t>
      </w:r>
      <w:r w:rsidRPr="00DB0747">
        <w:rPr>
          <w:b/>
          <w:bCs/>
          <w:sz w:val="28"/>
          <w:szCs w:val="28"/>
          <w:rtl/>
        </w:rPr>
        <w:t xml:space="preserve"> </w:t>
      </w:r>
      <w:r w:rsidRPr="00DB0747">
        <w:rPr>
          <w:rFonts w:hint="cs"/>
          <w:b/>
          <w:bCs/>
          <w:sz w:val="28"/>
          <w:szCs w:val="28"/>
          <w:rtl/>
        </w:rPr>
        <w:t>يَزْحَفُونَ</w:t>
      </w:r>
      <w:r w:rsidRPr="00DB0747">
        <w:rPr>
          <w:b/>
          <w:bCs/>
          <w:sz w:val="28"/>
          <w:szCs w:val="28"/>
          <w:rtl/>
        </w:rPr>
        <w:t xml:space="preserve"> </w:t>
      </w:r>
      <w:r w:rsidRPr="00DB0747">
        <w:rPr>
          <w:rFonts w:hint="cs"/>
          <w:b/>
          <w:bCs/>
          <w:sz w:val="28"/>
          <w:szCs w:val="28"/>
          <w:rtl/>
        </w:rPr>
        <w:t>على</w:t>
      </w:r>
      <w:r w:rsidRPr="00DB0747">
        <w:rPr>
          <w:b/>
          <w:bCs/>
          <w:sz w:val="28"/>
          <w:szCs w:val="28"/>
          <w:rtl/>
        </w:rPr>
        <w:t xml:space="preserve"> </w:t>
      </w:r>
      <w:proofErr w:type="spellStart"/>
      <w:r w:rsidRPr="00DB0747">
        <w:rPr>
          <w:rFonts w:hint="cs"/>
          <w:b/>
          <w:bCs/>
          <w:sz w:val="28"/>
          <w:szCs w:val="28"/>
          <w:rtl/>
        </w:rPr>
        <w:t>أَسْتَاهِهِمْ</w:t>
      </w:r>
      <w:proofErr w:type="spellEnd"/>
      <w:r w:rsidRPr="00DB0747">
        <w:rPr>
          <w:rFonts w:hint="cs"/>
          <w:b/>
          <w:bCs/>
          <w:sz w:val="28"/>
          <w:szCs w:val="28"/>
          <w:rtl/>
        </w:rPr>
        <w:t>،</w:t>
      </w:r>
      <w:r w:rsidRPr="00DB0747">
        <w:rPr>
          <w:b/>
          <w:bCs/>
          <w:sz w:val="28"/>
          <w:szCs w:val="28"/>
          <w:rtl/>
        </w:rPr>
        <w:t xml:space="preserve"> </w:t>
      </w:r>
      <w:r w:rsidRPr="00DB0747">
        <w:rPr>
          <w:rFonts w:hint="cs"/>
          <w:b/>
          <w:bCs/>
          <w:sz w:val="28"/>
          <w:szCs w:val="28"/>
          <w:rtl/>
        </w:rPr>
        <w:t>فَبَدَّلُوا</w:t>
      </w:r>
      <w:r w:rsidRPr="00DB0747">
        <w:rPr>
          <w:b/>
          <w:bCs/>
          <w:sz w:val="28"/>
          <w:szCs w:val="28"/>
          <w:rtl/>
        </w:rPr>
        <w:t xml:space="preserve"> </w:t>
      </w:r>
      <w:r w:rsidRPr="00DB0747">
        <w:rPr>
          <w:rFonts w:hint="cs"/>
          <w:b/>
          <w:bCs/>
          <w:sz w:val="28"/>
          <w:szCs w:val="28"/>
          <w:rtl/>
        </w:rPr>
        <w:t>وَقَالُوا:</w:t>
      </w:r>
      <w:r w:rsidRPr="00DB0747">
        <w:rPr>
          <w:b/>
          <w:bCs/>
          <w:sz w:val="28"/>
          <w:szCs w:val="28"/>
          <w:rtl/>
        </w:rPr>
        <w:t xml:space="preserve"> </w:t>
      </w:r>
      <w:r w:rsidRPr="00DB0747">
        <w:rPr>
          <w:rFonts w:hint="cs"/>
          <w:b/>
          <w:bCs/>
          <w:sz w:val="28"/>
          <w:szCs w:val="28"/>
          <w:rtl/>
        </w:rPr>
        <w:t>حطة ٌحَبَّةٌ</w:t>
      </w:r>
      <w:r w:rsidRPr="00DB0747">
        <w:rPr>
          <w:b/>
          <w:bCs/>
          <w:sz w:val="28"/>
          <w:szCs w:val="28"/>
          <w:rtl/>
        </w:rPr>
        <w:t xml:space="preserve"> </w:t>
      </w:r>
      <w:r w:rsidRPr="00DB0747">
        <w:rPr>
          <w:rFonts w:hint="cs"/>
          <w:b/>
          <w:bCs/>
          <w:sz w:val="28"/>
          <w:szCs w:val="28"/>
          <w:rtl/>
        </w:rPr>
        <w:t>في</w:t>
      </w:r>
      <w:r w:rsidRPr="00DB0747">
        <w:rPr>
          <w:b/>
          <w:bCs/>
          <w:sz w:val="28"/>
          <w:szCs w:val="28"/>
          <w:rtl/>
        </w:rPr>
        <w:t xml:space="preserve"> </w:t>
      </w:r>
      <w:r w:rsidRPr="00DB0747">
        <w:rPr>
          <w:rFonts w:hint="cs"/>
          <w:b/>
          <w:bCs/>
          <w:sz w:val="28"/>
          <w:szCs w:val="28"/>
          <w:rtl/>
        </w:rPr>
        <w:t xml:space="preserve">شَعَرَةٍ </w:t>
      </w:r>
      <w:r w:rsidRPr="00DB0747">
        <w:rPr>
          <w:rFonts w:hint="cs"/>
          <w:sz w:val="28"/>
          <w:szCs w:val="28"/>
          <w:rtl/>
        </w:rPr>
        <w:t>}</w:t>
      </w:r>
      <w:r w:rsidRPr="00DB0747">
        <w:rPr>
          <w:rFonts w:hint="cs"/>
          <w:sz w:val="28"/>
          <w:szCs w:val="28"/>
          <w:vertAlign w:val="superscript"/>
          <w:rtl/>
        </w:rPr>
        <w:t>(</w:t>
      </w:r>
      <w:r w:rsidRPr="00DB0747">
        <w:rPr>
          <w:rStyle w:val="a4"/>
          <w:sz w:val="28"/>
          <w:szCs w:val="28"/>
          <w:rtl/>
        </w:rPr>
        <w:footnoteReference w:id="1266"/>
      </w:r>
      <w:r w:rsidRPr="00DB0747">
        <w:rPr>
          <w:rFonts w:hint="cs"/>
          <w:sz w:val="28"/>
          <w:szCs w:val="28"/>
          <w:vertAlign w:val="superscript"/>
          <w:rtl/>
        </w:rPr>
        <w:t>)</w:t>
      </w:r>
      <w:r w:rsidRPr="00DB0747">
        <w:rPr>
          <w:rFonts w:hint="cs"/>
          <w:sz w:val="28"/>
          <w:szCs w:val="28"/>
          <w:rtl/>
        </w:rPr>
        <w:t xml:space="preserve"> .</w:t>
      </w:r>
    </w:p>
    <w:p w:rsidR="008B4873" w:rsidRPr="00DB0747" w:rsidRDefault="008B4873" w:rsidP="00E45DB6">
      <w:pPr>
        <w:spacing w:after="0"/>
        <w:ind w:right="-284" w:hanging="341"/>
        <w:jc w:val="both"/>
        <w:rPr>
          <w:rFonts w:cs="Simplified Arabic"/>
          <w:sz w:val="28"/>
          <w:szCs w:val="28"/>
          <w:rtl/>
        </w:rPr>
      </w:pPr>
      <w:r w:rsidRPr="00DB0747">
        <w:rPr>
          <w:rFonts w:cs="Simplified Arabic" w:hint="cs"/>
          <w:sz w:val="28"/>
          <w:szCs w:val="28"/>
          <w:rtl/>
        </w:rPr>
        <w:t>وفي رواية مسلم قال:</w:t>
      </w:r>
      <w:r w:rsidRPr="00DB0747">
        <w:rPr>
          <w:rFonts w:cs="Simplified Arabic"/>
          <w:sz w:val="28"/>
          <w:szCs w:val="28"/>
          <w:rtl/>
        </w:rPr>
        <w:t xml:space="preserve"> </w:t>
      </w:r>
      <w:r w:rsidRPr="00DB0747">
        <w:rPr>
          <w:rFonts w:cs="Simplified Arabic" w:hint="cs"/>
          <w:sz w:val="28"/>
          <w:szCs w:val="28"/>
          <w:rtl/>
        </w:rPr>
        <w:t>رسول</w:t>
      </w:r>
      <w:r w:rsidRPr="00DB0747">
        <w:rPr>
          <w:rFonts w:cs="Simplified Arabic"/>
          <w:sz w:val="28"/>
          <w:szCs w:val="28"/>
          <w:rtl/>
        </w:rPr>
        <w:t xml:space="preserve"> </w:t>
      </w:r>
      <w:r w:rsidRPr="00DB0747">
        <w:rPr>
          <w:rFonts w:cs="Simplified Arabic" w:hint="cs"/>
          <w:sz w:val="28"/>
          <w:szCs w:val="28"/>
          <w:rtl/>
        </w:rPr>
        <w:t>اللهِ</w:t>
      </w:r>
      <w:r w:rsidRPr="00DB0747">
        <w:rPr>
          <w:rFonts w:cs="Simplified Arabic"/>
          <w:sz w:val="28"/>
          <w:szCs w:val="28"/>
          <w:rtl/>
        </w:rPr>
        <w:t xml:space="preserve"> </w:t>
      </w:r>
      <w:r w:rsidRPr="00DB0747">
        <w:rPr>
          <w:rFonts w:cs="Simplified Arabic" w:hint="cs"/>
          <w:sz w:val="28"/>
          <w:szCs w:val="28"/>
          <w:rtl/>
        </w:rPr>
        <w:t>صلى</w:t>
      </w:r>
      <w:r w:rsidRPr="00DB0747">
        <w:rPr>
          <w:rFonts w:cs="Simplified Arabic"/>
          <w:sz w:val="28"/>
          <w:szCs w:val="28"/>
          <w:rtl/>
        </w:rPr>
        <w:t xml:space="preserve"> </w:t>
      </w:r>
      <w:r w:rsidRPr="00DB0747">
        <w:rPr>
          <w:rFonts w:cs="Simplified Arabic" w:hint="cs"/>
          <w:sz w:val="28"/>
          <w:szCs w:val="28"/>
          <w:rtl/>
        </w:rPr>
        <w:t>الله</w:t>
      </w:r>
      <w:r w:rsidRPr="00DB0747">
        <w:rPr>
          <w:rFonts w:cs="Simplified Arabic"/>
          <w:sz w:val="28"/>
          <w:szCs w:val="28"/>
          <w:rtl/>
        </w:rPr>
        <w:t xml:space="preserve"> </w:t>
      </w:r>
      <w:r w:rsidRPr="00DB0747">
        <w:rPr>
          <w:rFonts w:cs="Simplified Arabic" w:hint="cs"/>
          <w:sz w:val="28"/>
          <w:szCs w:val="28"/>
          <w:rtl/>
        </w:rPr>
        <w:t>عليه</w:t>
      </w:r>
      <w:r w:rsidRPr="00DB0747">
        <w:rPr>
          <w:rFonts w:cs="Simplified Arabic"/>
          <w:sz w:val="28"/>
          <w:szCs w:val="28"/>
          <w:rtl/>
        </w:rPr>
        <w:t xml:space="preserve"> </w:t>
      </w:r>
      <w:r w:rsidRPr="00DB0747">
        <w:rPr>
          <w:rFonts w:cs="Simplified Arabic" w:hint="cs"/>
          <w:sz w:val="28"/>
          <w:szCs w:val="28"/>
          <w:rtl/>
        </w:rPr>
        <w:t>وسلم:</w:t>
      </w:r>
      <w:r w:rsidRPr="00DB0747">
        <w:rPr>
          <w:rFonts w:cs="Simplified Arabic"/>
          <w:sz w:val="28"/>
          <w:szCs w:val="28"/>
          <w:rtl/>
        </w:rPr>
        <w:t xml:space="preserve"> </w:t>
      </w:r>
      <w:r w:rsidRPr="00DB0747">
        <w:rPr>
          <w:rFonts w:cs="Simplified Arabic" w:hint="cs"/>
          <w:sz w:val="28"/>
          <w:szCs w:val="28"/>
          <w:rtl/>
        </w:rPr>
        <w:t>{</w:t>
      </w:r>
      <w:r w:rsidRPr="00DB0747">
        <w:rPr>
          <w:rFonts w:cs="Simplified Arabic"/>
          <w:sz w:val="28"/>
          <w:szCs w:val="28"/>
          <w:rtl/>
        </w:rPr>
        <w:t xml:space="preserve"> </w:t>
      </w:r>
      <w:r w:rsidRPr="00DB0747">
        <w:rPr>
          <w:rFonts w:cs="Simplified Arabic" w:hint="cs"/>
          <w:b/>
          <w:bCs/>
          <w:sz w:val="28"/>
          <w:szCs w:val="28"/>
          <w:rtl/>
        </w:rPr>
        <w:t>قِيلَ</w:t>
      </w:r>
      <w:r w:rsidRPr="00DB0747">
        <w:rPr>
          <w:rFonts w:cs="Simplified Arabic"/>
          <w:b/>
          <w:bCs/>
          <w:sz w:val="28"/>
          <w:szCs w:val="28"/>
          <w:rtl/>
        </w:rPr>
        <w:t xml:space="preserve"> </w:t>
      </w:r>
      <w:r w:rsidRPr="00DB0747">
        <w:rPr>
          <w:rFonts w:cs="Simplified Arabic" w:hint="cs"/>
          <w:b/>
          <w:bCs/>
          <w:sz w:val="28"/>
          <w:szCs w:val="28"/>
          <w:rtl/>
        </w:rPr>
        <w:t>لِبَنِي</w:t>
      </w:r>
      <w:r w:rsidRPr="00DB0747">
        <w:rPr>
          <w:rFonts w:cs="Simplified Arabic"/>
          <w:b/>
          <w:bCs/>
          <w:sz w:val="28"/>
          <w:szCs w:val="28"/>
          <w:rtl/>
        </w:rPr>
        <w:t xml:space="preserve"> </w:t>
      </w:r>
      <w:r w:rsidRPr="00DB0747">
        <w:rPr>
          <w:rFonts w:cs="Simplified Arabic" w:hint="cs"/>
          <w:b/>
          <w:bCs/>
          <w:sz w:val="28"/>
          <w:szCs w:val="28"/>
          <w:rtl/>
        </w:rPr>
        <w:t>إِسْرَائِيلَ:</w:t>
      </w:r>
      <w:r w:rsidRPr="00DB0747">
        <w:rPr>
          <w:rFonts w:cs="Simplified Arabic"/>
          <w:sz w:val="28"/>
          <w:szCs w:val="28"/>
          <w:rtl/>
        </w:rPr>
        <w:t xml:space="preserve"> </w:t>
      </w:r>
      <w:r w:rsidRPr="00DB0747">
        <w:rPr>
          <w:rFonts w:ascii="QCF_BSML" w:hAnsi="QCF_BSML" w:cs="QCF_BSML"/>
          <w:sz w:val="28"/>
          <w:szCs w:val="28"/>
          <w:rtl/>
        </w:rPr>
        <w:t xml:space="preserve">ﭽ  </w:t>
      </w:r>
      <w:r w:rsidRPr="00DB0747">
        <w:rPr>
          <w:rFonts w:ascii="QCF_P472" w:hAnsi="QCF_P472" w:cs="QCF_P472"/>
          <w:sz w:val="28"/>
          <w:szCs w:val="28"/>
          <w:rtl/>
        </w:rPr>
        <w:t>ﮧ</w:t>
      </w:r>
      <w:r w:rsidRPr="00DB0747">
        <w:rPr>
          <w:rFonts w:ascii="QCF_P009" w:hAnsi="QCF_P009" w:cs="QCF_P009"/>
          <w:sz w:val="28"/>
          <w:szCs w:val="28"/>
          <w:rtl/>
        </w:rPr>
        <w:t xml:space="preserve">  ﭜ  ﭝ  ﭞ  ﭟ  </w:t>
      </w:r>
      <w:r w:rsidRPr="00DB0747">
        <w:rPr>
          <w:rFonts w:cs="Simplified Arabic" w:hint="cs"/>
          <w:sz w:val="28"/>
          <w:szCs w:val="28"/>
          <w:rtl/>
        </w:rPr>
        <w:t>يُغْفَرْ</w:t>
      </w:r>
      <w:r w:rsidRPr="00DB0747">
        <w:rPr>
          <w:rFonts w:ascii="QCF_P009" w:hAnsi="QCF_P009" w:cs="QCF_P009"/>
          <w:sz w:val="28"/>
          <w:szCs w:val="28"/>
          <w:rtl/>
        </w:rPr>
        <w:t xml:space="preserve">  ﭡ    ﭢ</w:t>
      </w:r>
      <w:r w:rsidRPr="00DB0747">
        <w:rPr>
          <w:rFonts w:ascii="QCF_BSML" w:hAnsi="QCF_BSML" w:cs="QCF_BSML"/>
          <w:sz w:val="28"/>
          <w:szCs w:val="28"/>
          <w:rtl/>
        </w:rPr>
        <w:t>ﭼ</w:t>
      </w:r>
      <w:r w:rsidRPr="00DB0747">
        <w:rPr>
          <w:rFonts w:cs="Simplified Arabic" w:hint="cs"/>
          <w:sz w:val="28"/>
          <w:szCs w:val="28"/>
          <w:rtl/>
        </w:rPr>
        <w:t>،</w:t>
      </w:r>
      <w:r w:rsidR="00921BBD" w:rsidRPr="00DB0747">
        <w:rPr>
          <w:rFonts w:cs="Simplified Arabic" w:hint="cs"/>
          <w:sz w:val="28"/>
          <w:szCs w:val="28"/>
          <w:rtl/>
        </w:rPr>
        <w:t xml:space="preserve"> </w:t>
      </w:r>
      <w:r w:rsidRPr="00DB0747">
        <w:rPr>
          <w:rFonts w:cs="Simplified Arabic" w:hint="cs"/>
          <w:b/>
          <w:bCs/>
          <w:sz w:val="28"/>
          <w:szCs w:val="28"/>
          <w:rtl/>
        </w:rPr>
        <w:t>فَبَدَّلُوا،</w:t>
      </w:r>
      <w:r w:rsidRPr="00DB0747">
        <w:rPr>
          <w:rFonts w:cs="Simplified Arabic"/>
          <w:b/>
          <w:bCs/>
          <w:sz w:val="28"/>
          <w:szCs w:val="28"/>
          <w:rtl/>
        </w:rPr>
        <w:t xml:space="preserve"> </w:t>
      </w:r>
      <w:r w:rsidRPr="00DB0747">
        <w:rPr>
          <w:rFonts w:cs="Simplified Arabic" w:hint="cs"/>
          <w:b/>
          <w:bCs/>
          <w:sz w:val="28"/>
          <w:szCs w:val="28"/>
          <w:rtl/>
        </w:rPr>
        <w:t>فَدَخَلُوا</w:t>
      </w:r>
      <w:r w:rsidRPr="00DB0747">
        <w:rPr>
          <w:rFonts w:cs="Simplified Arabic"/>
          <w:b/>
          <w:bCs/>
          <w:sz w:val="28"/>
          <w:szCs w:val="28"/>
          <w:rtl/>
        </w:rPr>
        <w:t xml:space="preserve"> </w:t>
      </w:r>
      <w:r w:rsidRPr="00DB0747">
        <w:rPr>
          <w:rFonts w:cs="Simplified Arabic" w:hint="cs"/>
          <w:b/>
          <w:bCs/>
          <w:sz w:val="28"/>
          <w:szCs w:val="28"/>
          <w:rtl/>
        </w:rPr>
        <w:t>الْبَابَ</w:t>
      </w:r>
      <w:r w:rsidRPr="00DB0747">
        <w:rPr>
          <w:rFonts w:cs="Simplified Arabic"/>
          <w:b/>
          <w:bCs/>
          <w:sz w:val="28"/>
          <w:szCs w:val="28"/>
          <w:rtl/>
        </w:rPr>
        <w:t xml:space="preserve"> </w:t>
      </w:r>
      <w:r w:rsidRPr="00DB0747">
        <w:rPr>
          <w:rFonts w:cs="Simplified Arabic" w:hint="cs"/>
          <w:b/>
          <w:bCs/>
          <w:sz w:val="28"/>
          <w:szCs w:val="28"/>
          <w:rtl/>
        </w:rPr>
        <w:t>يَزْحَفُونَ</w:t>
      </w:r>
      <w:r w:rsidRPr="00DB0747">
        <w:rPr>
          <w:rFonts w:cs="Simplified Arabic"/>
          <w:b/>
          <w:bCs/>
          <w:sz w:val="28"/>
          <w:szCs w:val="28"/>
          <w:rtl/>
        </w:rPr>
        <w:t xml:space="preserve"> </w:t>
      </w:r>
      <w:r w:rsidRPr="00DB0747">
        <w:rPr>
          <w:rFonts w:cs="Simplified Arabic" w:hint="cs"/>
          <w:b/>
          <w:bCs/>
          <w:sz w:val="28"/>
          <w:szCs w:val="28"/>
          <w:rtl/>
        </w:rPr>
        <w:t>على</w:t>
      </w:r>
      <w:r w:rsidRPr="00DB0747">
        <w:rPr>
          <w:rFonts w:cs="Simplified Arabic"/>
          <w:b/>
          <w:bCs/>
          <w:sz w:val="28"/>
          <w:szCs w:val="28"/>
          <w:rtl/>
        </w:rPr>
        <w:t xml:space="preserve"> </w:t>
      </w:r>
      <w:proofErr w:type="spellStart"/>
      <w:r w:rsidRPr="00DB0747">
        <w:rPr>
          <w:rFonts w:cs="Simplified Arabic" w:hint="cs"/>
          <w:b/>
          <w:bCs/>
          <w:sz w:val="28"/>
          <w:szCs w:val="28"/>
          <w:rtl/>
        </w:rPr>
        <w:t>أَسْتَاهِهِمْ</w:t>
      </w:r>
      <w:proofErr w:type="spellEnd"/>
      <w:r w:rsidRPr="00DB0747">
        <w:rPr>
          <w:rFonts w:cs="Simplified Arabic" w:hint="cs"/>
          <w:b/>
          <w:bCs/>
          <w:sz w:val="28"/>
          <w:szCs w:val="28"/>
          <w:rtl/>
        </w:rPr>
        <w:t>،</w:t>
      </w:r>
      <w:r w:rsidRPr="00DB0747">
        <w:rPr>
          <w:rFonts w:cs="Simplified Arabic"/>
          <w:b/>
          <w:bCs/>
          <w:sz w:val="28"/>
          <w:szCs w:val="28"/>
          <w:rtl/>
        </w:rPr>
        <w:t xml:space="preserve"> </w:t>
      </w:r>
      <w:r w:rsidRPr="00DB0747">
        <w:rPr>
          <w:rFonts w:cs="Simplified Arabic" w:hint="cs"/>
          <w:b/>
          <w:bCs/>
          <w:sz w:val="28"/>
          <w:szCs w:val="28"/>
          <w:rtl/>
        </w:rPr>
        <w:t>وَقَالُوا:</w:t>
      </w:r>
      <w:r w:rsidRPr="00DB0747">
        <w:rPr>
          <w:rFonts w:cs="Simplified Arabic"/>
          <w:b/>
          <w:bCs/>
          <w:sz w:val="28"/>
          <w:szCs w:val="28"/>
          <w:rtl/>
        </w:rPr>
        <w:t xml:space="preserve"> </w:t>
      </w:r>
      <w:r w:rsidRPr="00DB0747">
        <w:rPr>
          <w:rFonts w:cs="Simplified Arabic" w:hint="cs"/>
          <w:b/>
          <w:bCs/>
          <w:sz w:val="28"/>
          <w:szCs w:val="28"/>
          <w:rtl/>
        </w:rPr>
        <w:t>حَبَّةٌ</w:t>
      </w:r>
      <w:r w:rsidRPr="00DB0747">
        <w:rPr>
          <w:rFonts w:cs="Simplified Arabic"/>
          <w:b/>
          <w:bCs/>
          <w:sz w:val="28"/>
          <w:szCs w:val="28"/>
          <w:rtl/>
        </w:rPr>
        <w:t xml:space="preserve"> </w:t>
      </w:r>
      <w:r w:rsidRPr="00DB0747">
        <w:rPr>
          <w:rFonts w:cs="Simplified Arabic" w:hint="cs"/>
          <w:b/>
          <w:bCs/>
          <w:sz w:val="28"/>
          <w:szCs w:val="28"/>
          <w:rtl/>
        </w:rPr>
        <w:t>في</w:t>
      </w:r>
      <w:r w:rsidRPr="00DB0747">
        <w:rPr>
          <w:rFonts w:cs="Simplified Arabic"/>
          <w:b/>
          <w:bCs/>
          <w:sz w:val="28"/>
          <w:szCs w:val="28"/>
          <w:rtl/>
        </w:rPr>
        <w:t xml:space="preserve"> </w:t>
      </w:r>
      <w:r w:rsidRPr="00DB0747">
        <w:rPr>
          <w:rFonts w:cs="Simplified Arabic" w:hint="cs"/>
          <w:b/>
          <w:bCs/>
          <w:sz w:val="28"/>
          <w:szCs w:val="28"/>
          <w:rtl/>
        </w:rPr>
        <w:t xml:space="preserve">شَعَرَةٍ </w:t>
      </w:r>
      <w:r w:rsidRPr="00DB0747">
        <w:rPr>
          <w:rFonts w:cs="Simplified Arabic" w:hint="cs"/>
          <w:sz w:val="28"/>
          <w:szCs w:val="28"/>
          <w:rtl/>
        </w:rPr>
        <w:t xml:space="preserve">} </w:t>
      </w:r>
      <w:r w:rsidRPr="00DB0747">
        <w:rPr>
          <w:rFonts w:cs="Simplified Arabic" w:hint="cs"/>
          <w:sz w:val="28"/>
          <w:szCs w:val="28"/>
          <w:vertAlign w:val="superscript"/>
          <w:rtl/>
        </w:rPr>
        <w:t>(</w:t>
      </w:r>
      <w:r w:rsidRPr="00DB0747">
        <w:rPr>
          <w:rStyle w:val="a4"/>
          <w:rFonts w:cs="Simplified Arabic"/>
          <w:sz w:val="28"/>
          <w:szCs w:val="28"/>
          <w:rtl/>
        </w:rPr>
        <w:footnoteReference w:id="1267"/>
      </w:r>
      <w:r w:rsidRPr="00DB0747">
        <w:rPr>
          <w:rFonts w:cs="Simplified Arabic" w:hint="cs"/>
          <w:sz w:val="28"/>
          <w:szCs w:val="28"/>
          <w:vertAlign w:val="superscript"/>
          <w:rtl/>
        </w:rPr>
        <w:t>)</w:t>
      </w:r>
      <w:r w:rsidRPr="00DB0747">
        <w:rPr>
          <w:rFonts w:cs="Simplified Arabic" w:hint="cs"/>
          <w:sz w:val="28"/>
          <w:szCs w:val="28"/>
          <w:rtl/>
        </w:rPr>
        <w:t xml:space="preserve"> .</w:t>
      </w:r>
    </w:p>
    <w:p w:rsidR="008B4873" w:rsidRPr="00DB0747" w:rsidRDefault="008B4873" w:rsidP="00E45DB6">
      <w:pPr>
        <w:spacing w:after="0"/>
        <w:ind w:right="-284" w:hanging="341"/>
        <w:jc w:val="both"/>
        <w:rPr>
          <w:rFonts w:cs="Simplified Arabic"/>
          <w:sz w:val="28"/>
          <w:szCs w:val="28"/>
          <w:rtl/>
        </w:rPr>
      </w:pPr>
      <w:r w:rsidRPr="00DB0747">
        <w:rPr>
          <w:rFonts w:cs="Simplified Arabic" w:hint="cs"/>
          <w:sz w:val="28"/>
          <w:szCs w:val="28"/>
          <w:rtl/>
        </w:rPr>
        <w:t>وفي سنن أبي داود عن</w:t>
      </w:r>
      <w:r w:rsidRPr="00DB0747">
        <w:rPr>
          <w:rFonts w:cs="Simplified Arabic"/>
          <w:sz w:val="28"/>
          <w:szCs w:val="28"/>
          <w:rtl/>
        </w:rPr>
        <w:t xml:space="preserve"> </w:t>
      </w:r>
      <w:r w:rsidRPr="00DB0747">
        <w:rPr>
          <w:rFonts w:cs="Simplified Arabic" w:hint="cs"/>
          <w:sz w:val="28"/>
          <w:szCs w:val="28"/>
          <w:rtl/>
        </w:rPr>
        <w:t>أبي</w:t>
      </w:r>
      <w:r w:rsidRPr="00DB0747">
        <w:rPr>
          <w:rFonts w:cs="Simplified Arabic"/>
          <w:sz w:val="28"/>
          <w:szCs w:val="28"/>
          <w:rtl/>
        </w:rPr>
        <w:t xml:space="preserve"> </w:t>
      </w:r>
      <w:r w:rsidRPr="00DB0747">
        <w:rPr>
          <w:rFonts w:cs="Simplified Arabic" w:hint="cs"/>
          <w:sz w:val="28"/>
          <w:szCs w:val="28"/>
          <w:rtl/>
        </w:rPr>
        <w:t>سَعِيدٍ</w:t>
      </w:r>
      <w:r w:rsidRPr="00DB0747">
        <w:rPr>
          <w:rFonts w:cs="Simplified Arabic"/>
          <w:sz w:val="28"/>
          <w:szCs w:val="28"/>
          <w:rtl/>
        </w:rPr>
        <w:t xml:space="preserve"> </w:t>
      </w:r>
      <w:r w:rsidRPr="00DB0747">
        <w:rPr>
          <w:rFonts w:cs="Simplified Arabic" w:hint="cs"/>
          <w:sz w:val="28"/>
          <w:szCs w:val="28"/>
          <w:rtl/>
        </w:rPr>
        <w:t>الْخُدْرِيِّ</w:t>
      </w:r>
      <w:r w:rsidRPr="00DB0747">
        <w:rPr>
          <w:rFonts w:cs="Simplified Arabic"/>
          <w:sz w:val="28"/>
          <w:szCs w:val="28"/>
          <w:rtl/>
        </w:rPr>
        <w:t xml:space="preserve"> </w:t>
      </w:r>
      <w:r w:rsidRPr="00DB0747">
        <w:rPr>
          <w:rFonts w:cs="Simplified Arabic" w:hint="cs"/>
          <w:sz w:val="28"/>
          <w:szCs w:val="28"/>
          <w:rtl/>
        </w:rPr>
        <w:t>قال:</w:t>
      </w:r>
      <w:r w:rsidRPr="00DB0747">
        <w:rPr>
          <w:rFonts w:cs="Simplified Arabic"/>
          <w:sz w:val="28"/>
          <w:szCs w:val="28"/>
          <w:rtl/>
        </w:rPr>
        <w:t xml:space="preserve"> </w:t>
      </w:r>
      <w:r w:rsidRPr="00DB0747">
        <w:rPr>
          <w:rFonts w:cs="Simplified Arabic" w:hint="cs"/>
          <w:sz w:val="28"/>
          <w:szCs w:val="28"/>
          <w:rtl/>
        </w:rPr>
        <w:t>قال</w:t>
      </w:r>
      <w:r w:rsidRPr="00DB0747">
        <w:rPr>
          <w:rFonts w:cs="Simplified Arabic"/>
          <w:sz w:val="28"/>
          <w:szCs w:val="28"/>
          <w:rtl/>
        </w:rPr>
        <w:t xml:space="preserve"> </w:t>
      </w:r>
      <w:r w:rsidRPr="00DB0747">
        <w:rPr>
          <w:rFonts w:cs="Simplified Arabic" w:hint="cs"/>
          <w:sz w:val="28"/>
          <w:szCs w:val="28"/>
          <w:rtl/>
        </w:rPr>
        <w:t>رسول</w:t>
      </w:r>
      <w:r w:rsidRPr="00DB0747">
        <w:rPr>
          <w:rFonts w:cs="Simplified Arabic"/>
          <w:sz w:val="28"/>
          <w:szCs w:val="28"/>
          <w:rtl/>
        </w:rPr>
        <w:t xml:space="preserve"> </w:t>
      </w:r>
      <w:r w:rsidRPr="00DB0747">
        <w:rPr>
          <w:rFonts w:cs="Simplified Arabic" w:hint="cs"/>
          <w:sz w:val="28"/>
          <w:szCs w:val="28"/>
          <w:rtl/>
        </w:rPr>
        <w:t>اللهِ</w:t>
      </w:r>
      <w:r w:rsidRPr="00DB0747">
        <w:rPr>
          <w:rFonts w:cs="Simplified Arabic"/>
          <w:sz w:val="28"/>
          <w:szCs w:val="28"/>
          <w:rtl/>
        </w:rPr>
        <w:t xml:space="preserve"> </w:t>
      </w:r>
      <w:r w:rsidRPr="00DB0747">
        <w:rPr>
          <w:rFonts w:cs="Simplified Arabic" w:hint="cs"/>
          <w:sz w:val="28"/>
          <w:szCs w:val="28"/>
          <w:rtl/>
        </w:rPr>
        <w:t>صلى</w:t>
      </w:r>
      <w:r w:rsidRPr="00DB0747">
        <w:rPr>
          <w:rFonts w:cs="Simplified Arabic"/>
          <w:sz w:val="28"/>
          <w:szCs w:val="28"/>
          <w:rtl/>
        </w:rPr>
        <w:t xml:space="preserve"> </w:t>
      </w:r>
      <w:r w:rsidRPr="00DB0747">
        <w:rPr>
          <w:rFonts w:cs="Simplified Arabic" w:hint="cs"/>
          <w:sz w:val="28"/>
          <w:szCs w:val="28"/>
          <w:rtl/>
        </w:rPr>
        <w:t>الله</w:t>
      </w:r>
      <w:r w:rsidRPr="00DB0747">
        <w:rPr>
          <w:rFonts w:cs="Simplified Arabic"/>
          <w:sz w:val="28"/>
          <w:szCs w:val="28"/>
          <w:rtl/>
        </w:rPr>
        <w:t xml:space="preserve"> </w:t>
      </w:r>
      <w:r w:rsidRPr="00DB0747">
        <w:rPr>
          <w:rFonts w:cs="Simplified Arabic" w:hint="cs"/>
          <w:sz w:val="28"/>
          <w:szCs w:val="28"/>
          <w:rtl/>
        </w:rPr>
        <w:t>عليه</w:t>
      </w:r>
      <w:r w:rsidRPr="00DB0747">
        <w:rPr>
          <w:rFonts w:cs="Simplified Arabic"/>
          <w:sz w:val="28"/>
          <w:szCs w:val="28"/>
          <w:rtl/>
        </w:rPr>
        <w:t xml:space="preserve"> </w:t>
      </w:r>
      <w:r w:rsidRPr="00DB0747">
        <w:rPr>
          <w:rFonts w:cs="Simplified Arabic" w:hint="cs"/>
          <w:sz w:val="28"/>
          <w:szCs w:val="28"/>
          <w:rtl/>
        </w:rPr>
        <w:t xml:space="preserve">وسلم: </w:t>
      </w:r>
      <w:r w:rsidRPr="00DB0747">
        <w:rPr>
          <w:rFonts w:cs="Simplified Arabic" w:hint="cs"/>
          <w:b/>
          <w:bCs/>
          <w:sz w:val="28"/>
          <w:szCs w:val="28"/>
          <w:rtl/>
        </w:rPr>
        <w:t>{</w:t>
      </w:r>
      <w:r w:rsidRPr="00DB0747">
        <w:rPr>
          <w:rFonts w:cs="Simplified Arabic"/>
          <w:b/>
          <w:bCs/>
          <w:sz w:val="28"/>
          <w:szCs w:val="28"/>
          <w:rtl/>
        </w:rPr>
        <w:t xml:space="preserve"> </w:t>
      </w:r>
      <w:r w:rsidRPr="00DB0747">
        <w:rPr>
          <w:rFonts w:cs="Simplified Arabic" w:hint="cs"/>
          <w:b/>
          <w:bCs/>
          <w:sz w:val="28"/>
          <w:szCs w:val="28"/>
          <w:rtl/>
        </w:rPr>
        <w:t>قال</w:t>
      </w:r>
      <w:r w:rsidRPr="00DB0747">
        <w:rPr>
          <w:rFonts w:cs="Simplified Arabic"/>
          <w:b/>
          <w:bCs/>
          <w:sz w:val="28"/>
          <w:szCs w:val="28"/>
          <w:rtl/>
        </w:rPr>
        <w:t xml:space="preserve"> </w:t>
      </w:r>
      <w:r w:rsidRPr="00DB0747">
        <w:rPr>
          <w:rFonts w:cs="Simplified Arabic" w:hint="cs"/>
          <w:b/>
          <w:bCs/>
          <w:sz w:val="28"/>
          <w:szCs w:val="28"/>
          <w:rtl/>
        </w:rPr>
        <w:t>الله</w:t>
      </w:r>
      <w:r w:rsidRPr="00DB0747">
        <w:rPr>
          <w:rFonts w:cs="Simplified Arabic"/>
          <w:b/>
          <w:bCs/>
          <w:sz w:val="28"/>
          <w:szCs w:val="28"/>
          <w:rtl/>
        </w:rPr>
        <w:t xml:space="preserve"> </w:t>
      </w:r>
      <w:r w:rsidRPr="00DB0747">
        <w:rPr>
          <w:rFonts w:cs="Simplified Arabic" w:hint="cs"/>
          <w:b/>
          <w:bCs/>
          <w:sz w:val="28"/>
          <w:szCs w:val="28"/>
          <w:rtl/>
        </w:rPr>
        <w:t>عز</w:t>
      </w:r>
      <w:r w:rsidRPr="00DB0747">
        <w:rPr>
          <w:rFonts w:cs="Simplified Arabic"/>
          <w:b/>
          <w:bCs/>
          <w:sz w:val="28"/>
          <w:szCs w:val="28"/>
          <w:rtl/>
        </w:rPr>
        <w:t xml:space="preserve"> </w:t>
      </w:r>
      <w:r w:rsidRPr="00DB0747">
        <w:rPr>
          <w:rFonts w:cs="Simplified Arabic" w:hint="cs"/>
          <w:b/>
          <w:bCs/>
          <w:sz w:val="28"/>
          <w:szCs w:val="28"/>
          <w:rtl/>
        </w:rPr>
        <w:t>وجل</w:t>
      </w:r>
      <w:r w:rsidRPr="00DB0747">
        <w:rPr>
          <w:rFonts w:cs="Simplified Arabic"/>
          <w:b/>
          <w:bCs/>
          <w:sz w:val="28"/>
          <w:szCs w:val="28"/>
          <w:rtl/>
        </w:rPr>
        <w:t xml:space="preserve"> </w:t>
      </w:r>
      <w:r w:rsidRPr="00DB0747">
        <w:rPr>
          <w:rFonts w:cs="Simplified Arabic" w:hint="cs"/>
          <w:b/>
          <w:bCs/>
          <w:sz w:val="28"/>
          <w:szCs w:val="28"/>
          <w:rtl/>
        </w:rPr>
        <w:t>لِبَنِي</w:t>
      </w:r>
      <w:r w:rsidRPr="00DB0747">
        <w:rPr>
          <w:rFonts w:cs="Simplified Arabic"/>
          <w:b/>
          <w:bCs/>
          <w:sz w:val="28"/>
          <w:szCs w:val="28"/>
          <w:rtl/>
        </w:rPr>
        <w:t xml:space="preserve"> </w:t>
      </w:r>
      <w:r w:rsidRPr="00DB0747">
        <w:rPr>
          <w:rFonts w:cs="Simplified Arabic" w:hint="cs"/>
          <w:b/>
          <w:bCs/>
          <w:sz w:val="28"/>
          <w:szCs w:val="28"/>
          <w:rtl/>
        </w:rPr>
        <w:t>إِسْرَائِيلَ:</w:t>
      </w:r>
      <w:r w:rsidRPr="00DB0747">
        <w:rPr>
          <w:rFonts w:cs="Simplified Arabic"/>
          <w:b/>
          <w:bCs/>
          <w:sz w:val="28"/>
          <w:szCs w:val="28"/>
          <w:rtl/>
        </w:rPr>
        <w:t xml:space="preserve"> </w:t>
      </w:r>
      <w:r w:rsidRPr="00DB0747">
        <w:rPr>
          <w:rFonts w:ascii="QCF_BSML" w:hAnsi="QCF_BSML" w:cs="QCF_BSML"/>
          <w:sz w:val="28"/>
          <w:szCs w:val="28"/>
          <w:rtl/>
        </w:rPr>
        <w:t xml:space="preserve">ﭽ </w:t>
      </w:r>
      <w:r w:rsidRPr="00DB0747">
        <w:rPr>
          <w:rFonts w:ascii="QCF_P009" w:hAnsi="QCF_P009" w:cs="QCF_P009"/>
          <w:sz w:val="28"/>
          <w:szCs w:val="28"/>
          <w:rtl/>
        </w:rPr>
        <w:t>ﭛ</w:t>
      </w:r>
      <w:r w:rsidRPr="00DB0747">
        <w:rPr>
          <w:rFonts w:ascii="QCF_P009" w:hAnsi="QCF_P009" w:cs="QCF_P009" w:hint="cs"/>
          <w:sz w:val="28"/>
          <w:szCs w:val="28"/>
          <w:rtl/>
        </w:rPr>
        <w:t xml:space="preserve"> </w:t>
      </w:r>
      <w:r w:rsidRPr="00DB0747">
        <w:rPr>
          <w:rFonts w:ascii="QCF_P009" w:hAnsi="QCF_P009" w:cs="QCF_P009"/>
          <w:sz w:val="28"/>
          <w:szCs w:val="28"/>
          <w:rtl/>
        </w:rPr>
        <w:t>ﭜﭝ ﭞﭟ ﭠﭡ    ﭢ</w:t>
      </w:r>
      <w:r w:rsidRPr="00DB0747">
        <w:rPr>
          <w:rFonts w:ascii="QCF_BSML" w:hAnsi="QCF_BSML" w:cs="QCF_BSML"/>
          <w:sz w:val="28"/>
          <w:szCs w:val="28"/>
          <w:rtl/>
        </w:rPr>
        <w:t>ﭼ</w:t>
      </w:r>
      <w:r w:rsidRPr="00DB0747">
        <w:rPr>
          <w:rFonts w:cs="Simplified Arabic" w:hint="cs"/>
          <w:sz w:val="28"/>
          <w:szCs w:val="28"/>
          <w:rtl/>
        </w:rPr>
        <w:t>}</w:t>
      </w:r>
      <w:r w:rsidRPr="00DB0747">
        <w:rPr>
          <w:rFonts w:cs="Simplified Arabic" w:hint="cs"/>
          <w:sz w:val="28"/>
          <w:szCs w:val="28"/>
          <w:vertAlign w:val="superscript"/>
          <w:rtl/>
        </w:rPr>
        <w:t xml:space="preserve"> (</w:t>
      </w:r>
      <w:r w:rsidRPr="00DB0747">
        <w:rPr>
          <w:rStyle w:val="a4"/>
          <w:rFonts w:cs="Simplified Arabic"/>
          <w:sz w:val="28"/>
          <w:szCs w:val="28"/>
          <w:rtl/>
        </w:rPr>
        <w:footnoteReference w:id="1268"/>
      </w:r>
      <w:r w:rsidRPr="00DB0747">
        <w:rPr>
          <w:rFonts w:cs="Simplified Arabic" w:hint="cs"/>
          <w:sz w:val="28"/>
          <w:szCs w:val="28"/>
          <w:vertAlign w:val="superscript"/>
          <w:rtl/>
        </w:rPr>
        <w:t xml:space="preserve">) </w:t>
      </w:r>
      <w:r w:rsidRPr="00DB0747">
        <w:rPr>
          <w:rFonts w:cs="Simplified Arabic" w:hint="cs"/>
          <w:sz w:val="28"/>
          <w:szCs w:val="28"/>
          <w:rtl/>
        </w:rPr>
        <w:t>.</w:t>
      </w:r>
    </w:p>
    <w:p w:rsidR="008B4873" w:rsidRPr="001F4069" w:rsidRDefault="008B4873" w:rsidP="003D1199">
      <w:pPr>
        <w:ind w:right="-284" w:hanging="341"/>
        <w:jc w:val="both"/>
        <w:rPr>
          <w:rFonts w:cs="Simplified Arabic"/>
          <w:sz w:val="28"/>
          <w:szCs w:val="28"/>
          <w:rtl/>
        </w:rPr>
      </w:pPr>
      <w:r w:rsidRPr="00B974F4">
        <w:rPr>
          <w:rFonts w:cs="Simplified Arabic" w:hint="cs"/>
          <w:sz w:val="28"/>
          <w:szCs w:val="28"/>
          <w:rtl/>
        </w:rPr>
        <w:lastRenderedPageBreak/>
        <w:t xml:space="preserve">ورد في الأحاديث المذكورة اختلاف في لفظ </w:t>
      </w:r>
      <w:r w:rsidRPr="00B974F4">
        <w:rPr>
          <w:rFonts w:ascii="QCF_BSML" w:hAnsi="QCF_BSML" w:cs="QCF_BSML"/>
          <w:sz w:val="28"/>
          <w:szCs w:val="28"/>
          <w:rtl/>
        </w:rPr>
        <w:t>ﭽ</w:t>
      </w:r>
      <w:r w:rsidRPr="00B974F4">
        <w:rPr>
          <w:rFonts w:ascii="QCF_P009" w:hAnsi="QCF_P009" w:cs="QCF_P009"/>
          <w:sz w:val="28"/>
          <w:szCs w:val="28"/>
          <w:rtl/>
        </w:rPr>
        <w:t>ﭠ</w:t>
      </w:r>
      <w:r w:rsidRPr="00B974F4">
        <w:rPr>
          <w:rFonts w:ascii="QCF_BSML" w:hAnsi="QCF_BSML" w:cs="QCF_BSML"/>
          <w:sz w:val="28"/>
          <w:szCs w:val="28"/>
          <w:rtl/>
        </w:rPr>
        <w:t>ﭼ</w:t>
      </w:r>
      <w:r w:rsidRPr="00B974F4">
        <w:rPr>
          <w:rFonts w:cs="Simplified Arabic" w:hint="cs"/>
          <w:sz w:val="28"/>
          <w:szCs w:val="28"/>
          <w:rtl/>
        </w:rPr>
        <w:t>،</w:t>
      </w:r>
      <w:r w:rsidRPr="00B974F4">
        <w:rPr>
          <w:rFonts w:ascii="QCF_BSML" w:hAnsi="QCF_BSML" w:cs="QCF_BSML"/>
          <w:sz w:val="28"/>
          <w:szCs w:val="28"/>
          <w:rtl/>
        </w:rPr>
        <w:t>ﭽ</w:t>
      </w:r>
      <w:r w:rsidRPr="00B974F4">
        <w:rPr>
          <w:rFonts w:cs="Simplified Arabic" w:hint="cs"/>
          <w:sz w:val="28"/>
          <w:szCs w:val="28"/>
          <w:rtl/>
        </w:rPr>
        <w:t>يُغْفَرْ</w:t>
      </w:r>
      <w:r w:rsidRPr="00B974F4">
        <w:rPr>
          <w:rFonts w:ascii="QCF_BSML" w:hAnsi="QCF_BSML" w:cs="QCF_BSML"/>
          <w:sz w:val="28"/>
          <w:szCs w:val="28"/>
          <w:rtl/>
        </w:rPr>
        <w:t>ﭼ</w:t>
      </w:r>
      <w:r w:rsidRPr="00B974F4">
        <w:rPr>
          <w:rFonts w:cs="Simplified Arabic" w:hint="cs"/>
          <w:sz w:val="28"/>
          <w:szCs w:val="28"/>
          <w:rtl/>
        </w:rPr>
        <w:t>، وكذلك إختلف فيها القراء، لتواتر القراءة فيها، حيث قرأ نافع وأبو جعفر بالياء التحتية المضمومة، وفتح الفاء :</w:t>
      </w:r>
      <w:r w:rsidRPr="00B974F4">
        <w:rPr>
          <w:rFonts w:ascii="QCF_BSML" w:hAnsi="QCF_BSML" w:cs="QCF_BSML"/>
          <w:sz w:val="28"/>
          <w:szCs w:val="28"/>
          <w:rtl/>
        </w:rPr>
        <w:t>ﭽ</w:t>
      </w:r>
      <w:r w:rsidRPr="00B974F4">
        <w:rPr>
          <w:rFonts w:cs="Simplified Arabic" w:hint="cs"/>
          <w:sz w:val="28"/>
          <w:szCs w:val="28"/>
          <w:rtl/>
        </w:rPr>
        <w:t>يُغْفَرْ</w:t>
      </w:r>
      <w:r w:rsidRPr="00B974F4">
        <w:rPr>
          <w:rFonts w:ascii="QCF_BSML" w:hAnsi="QCF_BSML" w:cs="QCF_BSML"/>
          <w:sz w:val="28"/>
          <w:szCs w:val="28"/>
          <w:rtl/>
        </w:rPr>
        <w:t>ﭼ</w:t>
      </w:r>
      <w:r w:rsidRPr="00B974F4">
        <w:rPr>
          <w:rFonts w:cs="Simplified Arabic" w:hint="cs"/>
          <w:sz w:val="28"/>
          <w:szCs w:val="28"/>
          <w:rtl/>
        </w:rPr>
        <w:t>، وحجتهم في ذلك: أن الفعل متقدم وقد حيل بينه وبين الخطايا ب</w:t>
      </w:r>
      <w:r w:rsidRPr="00B974F4">
        <w:rPr>
          <w:rFonts w:ascii="QCF_BSML" w:hAnsi="QCF_BSML" w:cs="QCF_BSML"/>
          <w:sz w:val="28"/>
          <w:szCs w:val="28"/>
          <w:rtl/>
        </w:rPr>
        <w:t>ﭽ</w:t>
      </w:r>
      <w:r w:rsidRPr="00B974F4">
        <w:rPr>
          <w:rFonts w:ascii="QCF_P009" w:hAnsi="QCF_P009" w:cs="QCF_P009"/>
          <w:sz w:val="28"/>
          <w:szCs w:val="28"/>
          <w:rtl/>
        </w:rPr>
        <w:t>ﭡ</w:t>
      </w:r>
      <w:r w:rsidRPr="00B974F4">
        <w:rPr>
          <w:rFonts w:ascii="QCF_BSML" w:hAnsi="QCF_BSML" w:cs="QCF_BSML"/>
          <w:sz w:val="28"/>
          <w:szCs w:val="28"/>
          <w:rtl/>
        </w:rPr>
        <w:t>ﭼ</w:t>
      </w:r>
      <w:r w:rsidRPr="00B974F4">
        <w:rPr>
          <w:rFonts w:cs="Simplified Arabic" w:hint="cs"/>
          <w:sz w:val="28"/>
          <w:szCs w:val="28"/>
          <w:rtl/>
        </w:rPr>
        <w:t>، فصار الحائل كالعوض من التأنيث، واحتجوا أيضاً بأن</w:t>
      </w:r>
      <w:r w:rsidRPr="00B974F4">
        <w:rPr>
          <w:rFonts w:cs="Simplified Arabic"/>
          <w:sz w:val="28"/>
          <w:szCs w:val="28"/>
          <w:rtl/>
        </w:rPr>
        <w:t xml:space="preserve"> </w:t>
      </w:r>
      <w:r w:rsidRPr="00B974F4">
        <w:rPr>
          <w:rFonts w:cs="Simplified Arabic" w:hint="cs"/>
          <w:sz w:val="28"/>
          <w:szCs w:val="28"/>
          <w:rtl/>
        </w:rPr>
        <w:t>الخطايا</w:t>
      </w:r>
      <w:r w:rsidRPr="00B974F4">
        <w:rPr>
          <w:rFonts w:cs="Simplified Arabic"/>
          <w:sz w:val="28"/>
          <w:szCs w:val="28"/>
          <w:rtl/>
        </w:rPr>
        <w:t xml:space="preserve"> </w:t>
      </w:r>
      <w:r w:rsidRPr="00B974F4">
        <w:rPr>
          <w:rFonts w:cs="Simplified Arabic" w:hint="cs"/>
          <w:sz w:val="28"/>
          <w:szCs w:val="28"/>
          <w:rtl/>
        </w:rPr>
        <w:t>جمع،</w:t>
      </w:r>
      <w:r w:rsidRPr="00B974F4">
        <w:rPr>
          <w:rFonts w:cs="Simplified Arabic"/>
          <w:sz w:val="28"/>
          <w:szCs w:val="28"/>
          <w:rtl/>
        </w:rPr>
        <w:t xml:space="preserve"> </w:t>
      </w:r>
      <w:r w:rsidRPr="00B974F4">
        <w:rPr>
          <w:rFonts w:cs="Simplified Arabic" w:hint="cs"/>
          <w:sz w:val="28"/>
          <w:szCs w:val="28"/>
          <w:rtl/>
        </w:rPr>
        <w:t>وجمع</w:t>
      </w:r>
      <w:r w:rsidRPr="00B974F4">
        <w:rPr>
          <w:rFonts w:cs="Simplified Arabic"/>
          <w:sz w:val="28"/>
          <w:szCs w:val="28"/>
          <w:rtl/>
        </w:rPr>
        <w:t xml:space="preserve"> </w:t>
      </w:r>
      <w:r w:rsidRPr="00B974F4">
        <w:rPr>
          <w:rFonts w:cs="Simplified Arabic" w:hint="cs"/>
          <w:sz w:val="28"/>
          <w:szCs w:val="28"/>
          <w:rtl/>
        </w:rPr>
        <w:t>ما</w:t>
      </w:r>
      <w:r w:rsidRPr="00B974F4">
        <w:rPr>
          <w:rFonts w:cs="Simplified Arabic"/>
          <w:sz w:val="28"/>
          <w:szCs w:val="28"/>
          <w:rtl/>
        </w:rPr>
        <w:t xml:space="preserve"> </w:t>
      </w:r>
      <w:r w:rsidRPr="00B974F4">
        <w:rPr>
          <w:rFonts w:cs="Simplified Arabic" w:hint="cs"/>
          <w:sz w:val="28"/>
          <w:szCs w:val="28"/>
          <w:rtl/>
        </w:rPr>
        <w:t>لا</w:t>
      </w:r>
      <w:r w:rsidRPr="00B974F4">
        <w:rPr>
          <w:rFonts w:cs="Simplified Arabic"/>
          <w:sz w:val="28"/>
          <w:szCs w:val="28"/>
          <w:rtl/>
        </w:rPr>
        <w:t xml:space="preserve"> </w:t>
      </w:r>
      <w:r w:rsidRPr="00B974F4">
        <w:rPr>
          <w:rFonts w:cs="Simplified Arabic" w:hint="cs"/>
          <w:sz w:val="28"/>
          <w:szCs w:val="28"/>
          <w:rtl/>
        </w:rPr>
        <w:t>يعقل</w:t>
      </w:r>
      <w:r w:rsidRPr="00B974F4">
        <w:rPr>
          <w:rFonts w:cs="Simplified Arabic"/>
          <w:sz w:val="28"/>
          <w:szCs w:val="28"/>
          <w:rtl/>
        </w:rPr>
        <w:t xml:space="preserve"> </w:t>
      </w:r>
      <w:r w:rsidRPr="00B974F4">
        <w:rPr>
          <w:rFonts w:cs="Simplified Arabic" w:hint="cs"/>
          <w:sz w:val="28"/>
          <w:szCs w:val="28"/>
          <w:rtl/>
        </w:rPr>
        <w:t>يشّبه</w:t>
      </w:r>
      <w:r w:rsidRPr="00B974F4">
        <w:rPr>
          <w:rFonts w:cs="Simplified Arabic"/>
          <w:sz w:val="28"/>
          <w:szCs w:val="28"/>
          <w:rtl/>
        </w:rPr>
        <w:t xml:space="preserve"> </w:t>
      </w:r>
      <w:r w:rsidRPr="00B974F4">
        <w:rPr>
          <w:rFonts w:cs="Simplified Arabic" w:hint="cs"/>
          <w:sz w:val="28"/>
          <w:szCs w:val="28"/>
          <w:rtl/>
        </w:rPr>
        <w:t>بجمع</w:t>
      </w:r>
      <w:r w:rsidRPr="00B974F4">
        <w:rPr>
          <w:rFonts w:cs="Simplified Arabic"/>
          <w:sz w:val="28"/>
          <w:szCs w:val="28"/>
          <w:rtl/>
        </w:rPr>
        <w:t xml:space="preserve"> </w:t>
      </w:r>
      <w:r w:rsidRPr="00B974F4">
        <w:rPr>
          <w:rFonts w:cs="Simplified Arabic" w:hint="cs"/>
          <w:sz w:val="28"/>
          <w:szCs w:val="28"/>
          <w:rtl/>
        </w:rPr>
        <w:t>ما</w:t>
      </w:r>
      <w:r w:rsidRPr="00B974F4">
        <w:rPr>
          <w:rFonts w:cs="Simplified Arabic"/>
          <w:sz w:val="28"/>
          <w:szCs w:val="28"/>
          <w:rtl/>
        </w:rPr>
        <w:t xml:space="preserve"> </w:t>
      </w:r>
      <w:r w:rsidRPr="00B974F4">
        <w:rPr>
          <w:rFonts w:cs="Simplified Arabic" w:hint="cs"/>
          <w:sz w:val="28"/>
          <w:szCs w:val="28"/>
          <w:rtl/>
        </w:rPr>
        <w:t>يعقل</w:t>
      </w:r>
      <w:r w:rsidRPr="00B974F4">
        <w:rPr>
          <w:rFonts w:cs="Simplified Arabic"/>
          <w:sz w:val="28"/>
          <w:szCs w:val="28"/>
          <w:rtl/>
        </w:rPr>
        <w:t xml:space="preserve"> </w:t>
      </w:r>
      <w:r w:rsidRPr="00B974F4">
        <w:rPr>
          <w:rFonts w:cs="Simplified Arabic" w:hint="cs"/>
          <w:sz w:val="28"/>
          <w:szCs w:val="28"/>
          <w:rtl/>
        </w:rPr>
        <w:t>من</w:t>
      </w:r>
      <w:r w:rsidRPr="00B974F4">
        <w:rPr>
          <w:rFonts w:cs="Simplified Arabic"/>
          <w:sz w:val="28"/>
          <w:szCs w:val="28"/>
          <w:rtl/>
        </w:rPr>
        <w:t xml:space="preserve"> </w:t>
      </w:r>
      <w:r w:rsidRPr="00B974F4">
        <w:rPr>
          <w:rFonts w:cs="Simplified Arabic" w:hint="cs"/>
          <w:sz w:val="28"/>
          <w:szCs w:val="28"/>
          <w:rtl/>
        </w:rPr>
        <w:t>النساء،</w:t>
      </w:r>
      <w:r w:rsidRPr="00B974F4">
        <w:rPr>
          <w:rFonts w:cs="Simplified Arabic"/>
          <w:sz w:val="28"/>
          <w:szCs w:val="28"/>
          <w:rtl/>
        </w:rPr>
        <w:t xml:space="preserve"> </w:t>
      </w:r>
      <w:r w:rsidRPr="00B974F4">
        <w:rPr>
          <w:rFonts w:cs="Simplified Arabic" w:hint="cs"/>
          <w:sz w:val="28"/>
          <w:szCs w:val="28"/>
          <w:rtl/>
        </w:rPr>
        <w:t>كما</w:t>
      </w:r>
      <w:r w:rsidRPr="00B974F4">
        <w:rPr>
          <w:rFonts w:cs="Simplified Arabic"/>
          <w:sz w:val="28"/>
          <w:szCs w:val="28"/>
          <w:rtl/>
        </w:rPr>
        <w:t xml:space="preserve"> </w:t>
      </w:r>
      <w:r w:rsidRPr="00B974F4">
        <w:rPr>
          <w:rFonts w:cs="Simplified Arabic" w:hint="cs"/>
          <w:sz w:val="28"/>
          <w:szCs w:val="28"/>
          <w:rtl/>
        </w:rPr>
        <w:t>قال تعالى:</w:t>
      </w:r>
      <w:r w:rsidRPr="00B974F4">
        <w:rPr>
          <w:rFonts w:ascii="QCF_BSML" w:hAnsi="QCF_BSML" w:cs="QCF_BSML"/>
          <w:sz w:val="28"/>
          <w:szCs w:val="28"/>
          <w:rtl/>
        </w:rPr>
        <w:t>ﭽ</w:t>
      </w:r>
      <w:r w:rsidRPr="00B974F4">
        <w:rPr>
          <w:rFonts w:ascii="QCF_P238" w:hAnsi="QCF_P238" w:cs="QCF_P238"/>
          <w:sz w:val="28"/>
          <w:szCs w:val="28"/>
          <w:rtl/>
        </w:rPr>
        <w:t xml:space="preserve">  ﯺ  ﯻ    ﯼ  ﯽ </w:t>
      </w:r>
      <w:r w:rsidRPr="00B974F4">
        <w:rPr>
          <w:rFonts w:ascii="QCF_BSML" w:hAnsi="QCF_BSML" w:cs="QCF_BSML"/>
          <w:sz w:val="28"/>
          <w:szCs w:val="28"/>
          <w:rtl/>
        </w:rPr>
        <w:t>ﭼ</w:t>
      </w:r>
      <w:r w:rsidRPr="00B974F4">
        <w:rPr>
          <w:rFonts w:cs="Simplified Arabic" w:hint="cs"/>
          <w:sz w:val="28"/>
          <w:szCs w:val="28"/>
          <w:vertAlign w:val="superscript"/>
          <w:rtl/>
        </w:rPr>
        <w:t>(</w:t>
      </w:r>
      <w:r w:rsidRPr="00B974F4">
        <w:rPr>
          <w:rStyle w:val="a4"/>
          <w:rFonts w:cs="Simplified Arabic"/>
          <w:sz w:val="28"/>
          <w:szCs w:val="28"/>
          <w:rtl/>
        </w:rPr>
        <w:footnoteReference w:id="1269"/>
      </w:r>
      <w:r w:rsidRPr="00B974F4">
        <w:rPr>
          <w:rFonts w:cs="Simplified Arabic" w:hint="cs"/>
          <w:sz w:val="28"/>
          <w:szCs w:val="28"/>
          <w:vertAlign w:val="superscript"/>
          <w:rtl/>
        </w:rPr>
        <w:t>)</w:t>
      </w:r>
      <w:r w:rsidRPr="00B974F4">
        <w:rPr>
          <w:rFonts w:cs="Simplified Arabic" w:hint="cs"/>
          <w:sz w:val="28"/>
          <w:szCs w:val="28"/>
          <w:rtl/>
        </w:rPr>
        <w:t xml:space="preserve">، فلما جعل فعل النسوة </w:t>
      </w:r>
      <w:r w:rsidRPr="00B974F4">
        <w:rPr>
          <w:rFonts w:ascii="QCF_BSML" w:hAnsi="QCF_BSML" w:cs="QCF_BSML"/>
          <w:sz w:val="28"/>
          <w:szCs w:val="28"/>
          <w:rtl/>
        </w:rPr>
        <w:t>ﭽ</w:t>
      </w:r>
      <w:r w:rsidRPr="00B974F4">
        <w:rPr>
          <w:rFonts w:ascii="QCF_P238" w:hAnsi="QCF_P238" w:cs="QCF_P238"/>
          <w:sz w:val="28"/>
          <w:szCs w:val="28"/>
          <w:rtl/>
        </w:rPr>
        <w:t xml:space="preserve"> ﯺ</w:t>
      </w:r>
      <w:r w:rsidRPr="00B974F4">
        <w:rPr>
          <w:rFonts w:ascii="QCF_BSML" w:hAnsi="QCF_BSML" w:cs="QCF_BSML"/>
          <w:sz w:val="28"/>
          <w:szCs w:val="28"/>
          <w:rtl/>
        </w:rPr>
        <w:t>ﭼ</w:t>
      </w:r>
      <w:r w:rsidRPr="00B974F4">
        <w:rPr>
          <w:rFonts w:cs="Simplified Arabic" w:hint="cs"/>
          <w:sz w:val="28"/>
          <w:szCs w:val="28"/>
          <w:rtl/>
        </w:rPr>
        <w:t xml:space="preserve"> مذكراً، جعل فعل الخطايا</w:t>
      </w:r>
      <w:r w:rsidRPr="00B974F4">
        <w:rPr>
          <w:rFonts w:ascii="QCF_BSML" w:hAnsi="QCF_BSML" w:cs="QCF_BSML"/>
          <w:sz w:val="28"/>
          <w:szCs w:val="28"/>
          <w:rtl/>
        </w:rPr>
        <w:t>ﭽ</w:t>
      </w:r>
      <w:r w:rsidRPr="00B974F4">
        <w:rPr>
          <w:rFonts w:cs="Simplified Arabic" w:hint="cs"/>
          <w:sz w:val="28"/>
          <w:szCs w:val="28"/>
          <w:rtl/>
        </w:rPr>
        <w:t>يُغْفَرْ</w:t>
      </w:r>
      <w:r w:rsidRPr="00B974F4">
        <w:rPr>
          <w:rFonts w:ascii="QCF_BSML" w:hAnsi="QCF_BSML" w:cs="QCF_BSML"/>
          <w:sz w:val="28"/>
          <w:szCs w:val="28"/>
          <w:rtl/>
        </w:rPr>
        <w:t>ﭼ</w:t>
      </w:r>
      <w:r w:rsidRPr="00B974F4">
        <w:rPr>
          <w:rFonts w:cs="Simplified Arabic" w:hint="cs"/>
          <w:sz w:val="28"/>
          <w:szCs w:val="28"/>
          <w:rtl/>
        </w:rPr>
        <w:t xml:space="preserve"> مذكراً، وقرأ الباقون بالنون المفتوحة وكسر الفاء:</w:t>
      </w:r>
      <w:r w:rsidRPr="00B974F4">
        <w:rPr>
          <w:rFonts w:ascii="QCF_BSML" w:hAnsi="QCF_BSML" w:cs="QCF_BSML"/>
          <w:sz w:val="28"/>
          <w:szCs w:val="28"/>
          <w:rtl/>
        </w:rPr>
        <w:t xml:space="preserve"> ﭽ</w:t>
      </w:r>
      <w:r w:rsidRPr="00B974F4">
        <w:rPr>
          <w:rFonts w:ascii="QCF_P009" w:hAnsi="QCF_P009" w:cs="QCF_P009"/>
          <w:sz w:val="28"/>
          <w:szCs w:val="28"/>
          <w:rtl/>
        </w:rPr>
        <w:t>ﭠ</w:t>
      </w:r>
      <w:r w:rsidRPr="00B974F4">
        <w:rPr>
          <w:rFonts w:ascii="QCF_BSML" w:hAnsi="QCF_BSML" w:cs="QCF_BSML"/>
          <w:sz w:val="28"/>
          <w:szCs w:val="28"/>
          <w:rtl/>
        </w:rPr>
        <w:t>ﭼ</w:t>
      </w:r>
      <w:r w:rsidRPr="00B974F4">
        <w:rPr>
          <w:rFonts w:cs="Simplified Arabic" w:hint="cs"/>
          <w:sz w:val="28"/>
          <w:szCs w:val="28"/>
          <w:rtl/>
        </w:rPr>
        <w:t>، وحجتهم</w:t>
      </w:r>
      <w:r w:rsidRPr="00B974F4">
        <w:rPr>
          <w:rFonts w:cs="Simplified Arabic"/>
          <w:sz w:val="28"/>
          <w:szCs w:val="28"/>
          <w:rtl/>
        </w:rPr>
        <w:t xml:space="preserve"> </w:t>
      </w:r>
      <w:r w:rsidRPr="00B974F4">
        <w:rPr>
          <w:rFonts w:cs="Simplified Arabic" w:hint="cs"/>
          <w:sz w:val="28"/>
          <w:szCs w:val="28"/>
          <w:rtl/>
        </w:rPr>
        <w:t>في</w:t>
      </w:r>
      <w:r w:rsidRPr="00B974F4">
        <w:rPr>
          <w:rFonts w:cs="Simplified Arabic"/>
          <w:sz w:val="28"/>
          <w:szCs w:val="28"/>
          <w:rtl/>
        </w:rPr>
        <w:t xml:space="preserve"> </w:t>
      </w:r>
      <w:r w:rsidRPr="00B974F4">
        <w:rPr>
          <w:rFonts w:cs="Simplified Arabic" w:hint="cs"/>
          <w:sz w:val="28"/>
          <w:szCs w:val="28"/>
          <w:rtl/>
        </w:rPr>
        <w:t>ذلك</w:t>
      </w:r>
      <w:r w:rsidRPr="00B974F4">
        <w:rPr>
          <w:rFonts w:cs="Simplified Arabic"/>
          <w:sz w:val="28"/>
          <w:szCs w:val="28"/>
          <w:rtl/>
        </w:rPr>
        <w:t xml:space="preserve"> </w:t>
      </w:r>
      <w:r w:rsidRPr="00B974F4">
        <w:rPr>
          <w:rFonts w:cs="Simplified Arabic" w:hint="cs"/>
          <w:sz w:val="28"/>
          <w:szCs w:val="28"/>
          <w:rtl/>
        </w:rPr>
        <w:t>أن</w:t>
      </w:r>
      <w:r w:rsidRPr="00B974F4">
        <w:rPr>
          <w:rFonts w:cs="Simplified Arabic"/>
          <w:sz w:val="28"/>
          <w:szCs w:val="28"/>
          <w:rtl/>
        </w:rPr>
        <w:t xml:space="preserve"> </w:t>
      </w:r>
      <w:r w:rsidRPr="00B974F4">
        <w:rPr>
          <w:rFonts w:ascii="QCF_BSML" w:hAnsi="QCF_BSML" w:cs="QCF_BSML"/>
          <w:sz w:val="28"/>
          <w:szCs w:val="28"/>
          <w:rtl/>
        </w:rPr>
        <w:t>ﭽ</w:t>
      </w:r>
      <w:r w:rsidRPr="00B974F4">
        <w:rPr>
          <w:rFonts w:ascii="QCF_P009" w:hAnsi="QCF_P009" w:cs="QCF_P009"/>
          <w:sz w:val="28"/>
          <w:szCs w:val="28"/>
          <w:rtl/>
        </w:rPr>
        <w:t xml:space="preserve"> ﭠ</w:t>
      </w:r>
      <w:r w:rsidRPr="00B974F4">
        <w:rPr>
          <w:rFonts w:ascii="QCF_BSML" w:hAnsi="QCF_BSML" w:cs="QCF_BSML"/>
          <w:sz w:val="28"/>
          <w:szCs w:val="28"/>
          <w:rtl/>
        </w:rPr>
        <w:t xml:space="preserve"> ﭼ</w:t>
      </w:r>
      <w:r w:rsidRPr="00B974F4">
        <w:rPr>
          <w:rFonts w:cs="Simplified Arabic"/>
          <w:sz w:val="28"/>
          <w:szCs w:val="28"/>
          <w:rtl/>
        </w:rPr>
        <w:t xml:space="preserve"> </w:t>
      </w:r>
      <w:r w:rsidRPr="00B974F4">
        <w:rPr>
          <w:rFonts w:cs="Simplified Arabic" w:hint="cs"/>
          <w:sz w:val="28"/>
          <w:szCs w:val="28"/>
          <w:rtl/>
        </w:rPr>
        <w:t>بين</w:t>
      </w:r>
      <w:r w:rsidRPr="00B974F4">
        <w:rPr>
          <w:rFonts w:cs="Simplified Arabic"/>
          <w:sz w:val="28"/>
          <w:szCs w:val="28"/>
          <w:rtl/>
        </w:rPr>
        <w:t xml:space="preserve"> </w:t>
      </w:r>
      <w:r w:rsidRPr="00B974F4">
        <w:rPr>
          <w:rFonts w:cs="Simplified Arabic" w:hint="cs"/>
          <w:sz w:val="28"/>
          <w:szCs w:val="28"/>
          <w:rtl/>
        </w:rPr>
        <w:t>خبرين</w:t>
      </w:r>
      <w:r w:rsidRPr="00B974F4">
        <w:rPr>
          <w:rFonts w:cs="Simplified Arabic"/>
          <w:sz w:val="28"/>
          <w:szCs w:val="28"/>
          <w:rtl/>
        </w:rPr>
        <w:t xml:space="preserve"> </w:t>
      </w:r>
      <w:r w:rsidRPr="00B974F4">
        <w:rPr>
          <w:rFonts w:cs="Simplified Arabic" w:hint="cs"/>
          <w:sz w:val="28"/>
          <w:szCs w:val="28"/>
          <w:rtl/>
        </w:rPr>
        <w:t>من</w:t>
      </w:r>
      <w:r w:rsidRPr="00B974F4">
        <w:rPr>
          <w:rFonts w:cs="Simplified Arabic"/>
          <w:sz w:val="28"/>
          <w:szCs w:val="28"/>
          <w:rtl/>
        </w:rPr>
        <w:t xml:space="preserve"> </w:t>
      </w:r>
      <w:r w:rsidRPr="00B974F4">
        <w:rPr>
          <w:rFonts w:cs="Simplified Arabic" w:hint="cs"/>
          <w:sz w:val="28"/>
          <w:szCs w:val="28"/>
          <w:rtl/>
        </w:rPr>
        <w:t>أخبار</w:t>
      </w:r>
      <w:r w:rsidRPr="00B974F4">
        <w:rPr>
          <w:rFonts w:cs="Simplified Arabic"/>
          <w:sz w:val="28"/>
          <w:szCs w:val="28"/>
          <w:rtl/>
        </w:rPr>
        <w:t xml:space="preserve"> </w:t>
      </w:r>
      <w:r w:rsidRPr="00B974F4">
        <w:rPr>
          <w:rFonts w:cs="Simplified Arabic" w:hint="cs"/>
          <w:sz w:val="28"/>
          <w:szCs w:val="28"/>
          <w:rtl/>
        </w:rPr>
        <w:t>الله</w:t>
      </w:r>
      <w:r w:rsidRPr="00B974F4">
        <w:rPr>
          <w:rFonts w:cs="Simplified Arabic"/>
          <w:sz w:val="28"/>
          <w:szCs w:val="28"/>
          <w:rtl/>
        </w:rPr>
        <w:t xml:space="preserve"> </w:t>
      </w:r>
      <w:r w:rsidRPr="00B974F4">
        <w:rPr>
          <w:rFonts w:cs="Simplified Arabic" w:hint="cs"/>
          <w:sz w:val="28"/>
          <w:szCs w:val="28"/>
          <w:rtl/>
        </w:rPr>
        <w:t>عن</w:t>
      </w:r>
      <w:r w:rsidRPr="00B974F4">
        <w:rPr>
          <w:rFonts w:cs="Simplified Arabic"/>
          <w:sz w:val="28"/>
          <w:szCs w:val="28"/>
          <w:rtl/>
        </w:rPr>
        <w:t xml:space="preserve"> </w:t>
      </w:r>
      <w:r w:rsidRPr="00B974F4">
        <w:rPr>
          <w:rFonts w:cs="Simplified Arabic" w:hint="cs"/>
          <w:sz w:val="28"/>
          <w:szCs w:val="28"/>
          <w:rtl/>
        </w:rPr>
        <w:t>نفسه</w:t>
      </w:r>
      <w:r w:rsidRPr="00B974F4">
        <w:rPr>
          <w:rFonts w:cs="Simplified Arabic"/>
          <w:sz w:val="28"/>
          <w:szCs w:val="28"/>
          <w:rtl/>
        </w:rPr>
        <w:t xml:space="preserve"> </w:t>
      </w:r>
      <w:r w:rsidRPr="00B974F4">
        <w:rPr>
          <w:rFonts w:cs="Simplified Arabic" w:hint="cs"/>
          <w:sz w:val="28"/>
          <w:szCs w:val="28"/>
          <w:rtl/>
        </w:rPr>
        <w:t>قد</w:t>
      </w:r>
      <w:r w:rsidRPr="00B974F4">
        <w:rPr>
          <w:rFonts w:cs="Simplified Arabic"/>
          <w:sz w:val="28"/>
          <w:szCs w:val="28"/>
          <w:rtl/>
        </w:rPr>
        <w:t xml:space="preserve"> </w:t>
      </w:r>
      <w:r w:rsidRPr="00B974F4">
        <w:rPr>
          <w:rFonts w:cs="Simplified Arabic" w:hint="cs"/>
          <w:sz w:val="28"/>
          <w:szCs w:val="28"/>
          <w:rtl/>
        </w:rPr>
        <w:t>أخرجا</w:t>
      </w:r>
      <w:r w:rsidRPr="00B974F4">
        <w:rPr>
          <w:rFonts w:cs="Simplified Arabic"/>
          <w:sz w:val="28"/>
          <w:szCs w:val="28"/>
          <w:rtl/>
        </w:rPr>
        <w:t xml:space="preserve"> </w:t>
      </w:r>
      <w:r w:rsidRPr="00B974F4">
        <w:rPr>
          <w:rFonts w:cs="Simplified Arabic" w:hint="cs"/>
          <w:sz w:val="28"/>
          <w:szCs w:val="28"/>
          <w:rtl/>
        </w:rPr>
        <w:t>بالنون،</w:t>
      </w:r>
      <w:r w:rsidRPr="00B974F4">
        <w:rPr>
          <w:rFonts w:cs="Simplified Arabic"/>
          <w:sz w:val="28"/>
          <w:szCs w:val="28"/>
          <w:rtl/>
        </w:rPr>
        <w:t xml:space="preserve"> </w:t>
      </w:r>
      <w:r w:rsidRPr="00B974F4">
        <w:rPr>
          <w:rFonts w:cs="Simplified Arabic" w:hint="cs"/>
          <w:sz w:val="28"/>
          <w:szCs w:val="28"/>
          <w:rtl/>
        </w:rPr>
        <w:t>وذلك</w:t>
      </w:r>
      <w:r w:rsidRPr="001F4069">
        <w:rPr>
          <w:rFonts w:cs="Simplified Arabic"/>
          <w:sz w:val="28"/>
          <w:szCs w:val="28"/>
          <w:rtl/>
        </w:rPr>
        <w:t xml:space="preserve"> </w:t>
      </w:r>
      <w:r w:rsidRPr="001F4069">
        <w:rPr>
          <w:rFonts w:cs="Simplified Arabic" w:hint="cs"/>
          <w:sz w:val="28"/>
          <w:szCs w:val="28"/>
          <w:rtl/>
        </w:rPr>
        <w:t>قوله:</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009" w:hAnsi="QCF_P009" w:cs="QCF_P009"/>
          <w:sz w:val="28"/>
          <w:szCs w:val="28"/>
          <w:rtl/>
        </w:rPr>
        <w:t xml:space="preserve">ﭑ  ﭒ  ﭓ  ﭔ  ﭕ  </w:t>
      </w:r>
      <w:r w:rsidRPr="001F4069">
        <w:rPr>
          <w:rFonts w:ascii="QCF_BSML" w:hAnsi="QCF_BSML" w:cs="QCF_BSML"/>
          <w:sz w:val="28"/>
          <w:szCs w:val="28"/>
          <w:rtl/>
        </w:rPr>
        <w:t>ﭼ</w:t>
      </w:r>
      <w:r w:rsidRPr="001F4069">
        <w:rPr>
          <w:rFonts w:cs="Simplified Arabic" w:hint="cs"/>
          <w:sz w:val="28"/>
          <w:szCs w:val="28"/>
          <w:rtl/>
        </w:rPr>
        <w:t>، فخرج</w:t>
      </w:r>
      <w:r w:rsidRPr="001F4069">
        <w:rPr>
          <w:rFonts w:cs="Simplified Arabic"/>
          <w:sz w:val="28"/>
          <w:szCs w:val="28"/>
          <w:rtl/>
        </w:rPr>
        <w:t xml:space="preserve"> </w:t>
      </w:r>
      <w:r w:rsidRPr="001F4069">
        <w:rPr>
          <w:rFonts w:cs="Simplified Arabic" w:hint="cs"/>
          <w:sz w:val="28"/>
          <w:szCs w:val="28"/>
          <w:rtl/>
        </w:rPr>
        <w:t>ذلك</w:t>
      </w:r>
      <w:r w:rsidRPr="001F4069">
        <w:rPr>
          <w:rFonts w:cs="Simplified Arabic"/>
          <w:sz w:val="28"/>
          <w:szCs w:val="28"/>
          <w:rtl/>
        </w:rPr>
        <w:t xml:space="preserve"> </w:t>
      </w:r>
      <w:r w:rsidRPr="001F4069">
        <w:rPr>
          <w:rFonts w:cs="Simplified Arabic" w:hint="cs"/>
          <w:sz w:val="28"/>
          <w:szCs w:val="28"/>
          <w:rtl/>
        </w:rPr>
        <w:t>بالنون، ولم</w:t>
      </w:r>
      <w:r w:rsidRPr="001F4069">
        <w:rPr>
          <w:rFonts w:cs="Simplified Arabic"/>
          <w:sz w:val="28"/>
          <w:szCs w:val="28"/>
          <w:rtl/>
        </w:rPr>
        <w:t xml:space="preserve"> </w:t>
      </w:r>
      <w:r w:rsidRPr="001F4069">
        <w:rPr>
          <w:rFonts w:cs="Simplified Arabic" w:hint="cs"/>
          <w:sz w:val="28"/>
          <w:szCs w:val="28"/>
          <w:rtl/>
        </w:rPr>
        <w:t>يقل:</w:t>
      </w:r>
      <w:r w:rsidRPr="001F4069">
        <w:rPr>
          <w:rFonts w:cs="Simplified Arabic"/>
          <w:sz w:val="28"/>
          <w:szCs w:val="28"/>
          <w:rtl/>
        </w:rPr>
        <w:t xml:space="preserve"> </w:t>
      </w:r>
      <w:r w:rsidRPr="001F4069">
        <w:rPr>
          <w:rFonts w:cs="Simplified Arabic" w:hint="cs"/>
          <w:sz w:val="28"/>
          <w:szCs w:val="28"/>
          <w:rtl/>
        </w:rPr>
        <w:t>(وإذ</w:t>
      </w:r>
      <w:r w:rsidRPr="001F4069">
        <w:rPr>
          <w:rFonts w:cs="Simplified Arabic"/>
          <w:sz w:val="28"/>
          <w:szCs w:val="28"/>
          <w:rtl/>
        </w:rPr>
        <w:t xml:space="preserve"> </w:t>
      </w:r>
      <w:r w:rsidRPr="001F4069">
        <w:rPr>
          <w:rFonts w:cs="Simplified Arabic" w:hint="cs"/>
          <w:sz w:val="28"/>
          <w:szCs w:val="28"/>
          <w:rtl/>
        </w:rPr>
        <w:t>قيل)،</w:t>
      </w:r>
      <w:r w:rsidRPr="001F4069">
        <w:rPr>
          <w:rFonts w:cs="Simplified Arabic"/>
          <w:sz w:val="28"/>
          <w:szCs w:val="28"/>
          <w:rtl/>
        </w:rPr>
        <w:t xml:space="preserve"> </w:t>
      </w:r>
      <w:r w:rsidRPr="001F4069">
        <w:rPr>
          <w:rFonts w:cs="Simplified Arabic" w:hint="cs"/>
          <w:sz w:val="28"/>
          <w:szCs w:val="28"/>
          <w:rtl/>
        </w:rPr>
        <w:t>فيقال:</w:t>
      </w:r>
      <w:r w:rsidRPr="001F4069">
        <w:rPr>
          <w:rFonts w:cs="Simplified Arabic"/>
          <w:sz w:val="28"/>
          <w:szCs w:val="28"/>
          <w:rtl/>
        </w:rPr>
        <w:t xml:space="preserve"> </w:t>
      </w:r>
      <w:r w:rsidRPr="001F4069">
        <w:rPr>
          <w:rFonts w:cs="Simplified Arabic" w:hint="cs"/>
          <w:sz w:val="28"/>
          <w:szCs w:val="28"/>
          <w:rtl/>
        </w:rPr>
        <w:t>( تغفر)،</w:t>
      </w:r>
      <w:r w:rsidRPr="001F4069">
        <w:rPr>
          <w:rFonts w:cs="Simplified Arabic"/>
          <w:sz w:val="28"/>
          <w:szCs w:val="28"/>
          <w:rtl/>
        </w:rPr>
        <w:t xml:space="preserve"> </w:t>
      </w:r>
      <w:r w:rsidRPr="001F4069">
        <w:rPr>
          <w:rFonts w:cs="Simplified Arabic" w:hint="cs"/>
          <w:sz w:val="28"/>
          <w:szCs w:val="28"/>
          <w:rtl/>
        </w:rPr>
        <w:t>و ( يغفر)،</w:t>
      </w:r>
      <w:r w:rsidRPr="001F4069">
        <w:rPr>
          <w:rFonts w:cs="Simplified Arabic"/>
          <w:sz w:val="28"/>
          <w:szCs w:val="28"/>
          <w:rtl/>
        </w:rPr>
        <w:t xml:space="preserve"> </w:t>
      </w:r>
      <w:r w:rsidRPr="001F4069">
        <w:rPr>
          <w:rFonts w:cs="Simplified Arabic" w:hint="cs"/>
          <w:sz w:val="28"/>
          <w:szCs w:val="28"/>
          <w:rtl/>
        </w:rPr>
        <w:t>والآخر</w:t>
      </w:r>
      <w:r w:rsidRPr="001F4069">
        <w:rPr>
          <w:rFonts w:cs="Simplified Arabic"/>
          <w:sz w:val="28"/>
          <w:szCs w:val="28"/>
          <w:rtl/>
        </w:rPr>
        <w:t xml:space="preserve"> </w:t>
      </w:r>
      <w:r w:rsidRPr="001F4069">
        <w:rPr>
          <w:rFonts w:cs="Simplified Arabic" w:hint="cs"/>
          <w:sz w:val="28"/>
          <w:szCs w:val="28"/>
          <w:rtl/>
        </w:rPr>
        <w:t>قوله:</w:t>
      </w:r>
      <w:r w:rsidRPr="001F4069">
        <w:rPr>
          <w:rFonts w:ascii="QCF_BSML" w:hAnsi="QCF_BSML" w:cs="QCF_BSML" w:hint="cs"/>
          <w:sz w:val="28"/>
          <w:szCs w:val="28"/>
          <w:rtl/>
        </w:rPr>
        <w:t xml:space="preserve"> </w:t>
      </w:r>
      <w:r w:rsidR="003D119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009" w:hAnsi="QCF_P009" w:cs="QCF_P009"/>
          <w:sz w:val="28"/>
          <w:szCs w:val="28"/>
          <w:rtl/>
        </w:rPr>
        <w:t>ﭤ  ﭥ</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270"/>
      </w:r>
      <w:r w:rsidRPr="001F4069">
        <w:rPr>
          <w:rFonts w:cs="Simplified Arabic" w:hint="cs"/>
          <w:sz w:val="28"/>
          <w:szCs w:val="28"/>
          <w:vertAlign w:val="superscript"/>
          <w:rtl/>
        </w:rPr>
        <w:t>)</w:t>
      </w:r>
      <w:r w:rsidRPr="001F4069">
        <w:rPr>
          <w:rFonts w:cs="Simplified Arabic" w:hint="cs"/>
          <w:sz w:val="28"/>
          <w:szCs w:val="28"/>
          <w:rtl/>
        </w:rPr>
        <w:t>، ولم يقل: (</w:t>
      </w:r>
      <w:r w:rsidRPr="001F4069">
        <w:rPr>
          <w:rFonts w:cs="Simplified Arabic"/>
          <w:sz w:val="28"/>
          <w:szCs w:val="28"/>
          <w:rtl/>
        </w:rPr>
        <w:t xml:space="preserve"> </w:t>
      </w:r>
      <w:r w:rsidRPr="001F4069">
        <w:rPr>
          <w:rFonts w:cs="Simplified Arabic" w:hint="cs"/>
          <w:sz w:val="28"/>
          <w:szCs w:val="28"/>
          <w:rtl/>
        </w:rPr>
        <w:t>وسيزاد</w:t>
      </w:r>
      <w:r w:rsidRPr="001F4069">
        <w:rPr>
          <w:rFonts w:cs="Simplified Arabic"/>
          <w:sz w:val="28"/>
          <w:szCs w:val="28"/>
          <w:rtl/>
        </w:rPr>
        <w:t xml:space="preserve"> </w:t>
      </w:r>
      <w:r w:rsidRPr="001F4069">
        <w:rPr>
          <w:rFonts w:cs="Simplified Arabic" w:hint="cs"/>
          <w:sz w:val="28"/>
          <w:szCs w:val="28"/>
          <w:rtl/>
        </w:rPr>
        <w:t>المحسنون ) .</w:t>
      </w:r>
    </w:p>
    <w:p w:rsidR="008B4873" w:rsidRPr="001F4069" w:rsidRDefault="008B4873" w:rsidP="003D1199">
      <w:pPr>
        <w:ind w:right="-284" w:hanging="341"/>
        <w:jc w:val="both"/>
        <w:rPr>
          <w:rFonts w:cs="Simplified Arabic"/>
          <w:sz w:val="28"/>
          <w:szCs w:val="28"/>
          <w:rtl/>
        </w:rPr>
      </w:pPr>
      <w:r w:rsidRPr="001F4069">
        <w:rPr>
          <w:rFonts w:cs="Simplified Arabic" w:hint="cs"/>
          <w:sz w:val="28"/>
          <w:szCs w:val="28"/>
          <w:rtl/>
        </w:rPr>
        <w:t>وق</w:t>
      </w:r>
      <w:r w:rsidR="003D1199">
        <w:rPr>
          <w:rFonts w:cs="Simplified Arabic" w:hint="cs"/>
          <w:sz w:val="28"/>
          <w:szCs w:val="28"/>
          <w:rtl/>
        </w:rPr>
        <w:t>ـ</w:t>
      </w:r>
      <w:r w:rsidRPr="001F4069">
        <w:rPr>
          <w:rFonts w:cs="Simplified Arabic" w:hint="cs"/>
          <w:sz w:val="28"/>
          <w:szCs w:val="28"/>
          <w:rtl/>
        </w:rPr>
        <w:t>رأ ابن عام</w:t>
      </w:r>
      <w:r w:rsidR="003D1199">
        <w:rPr>
          <w:rFonts w:cs="Simplified Arabic" w:hint="cs"/>
          <w:sz w:val="28"/>
          <w:szCs w:val="28"/>
          <w:rtl/>
        </w:rPr>
        <w:t>ـ</w:t>
      </w:r>
      <w:r w:rsidRPr="001F4069">
        <w:rPr>
          <w:rFonts w:cs="Simplified Arabic" w:hint="cs"/>
          <w:sz w:val="28"/>
          <w:szCs w:val="28"/>
          <w:rtl/>
        </w:rPr>
        <w:t>ر: بالتاء</w:t>
      </w:r>
      <w:r w:rsidRPr="001F4069">
        <w:rPr>
          <w:rFonts w:ascii="QCF_BSML" w:hAnsi="QCF_BSML" w:cs="QCF_BSML"/>
          <w:sz w:val="28"/>
          <w:szCs w:val="28"/>
          <w:rtl/>
        </w:rPr>
        <w:t>ﭽ</w:t>
      </w:r>
      <w:r w:rsidRPr="001F4069">
        <w:rPr>
          <w:rFonts w:cs="Simplified Arabic" w:hint="cs"/>
          <w:sz w:val="28"/>
          <w:szCs w:val="28"/>
          <w:rtl/>
        </w:rPr>
        <w:t>تُغفَر</w:t>
      </w:r>
      <w:r w:rsidRPr="001F4069">
        <w:rPr>
          <w:rFonts w:ascii="QCF_BSML" w:hAnsi="QCF_BSML" w:cs="QCF_BSML"/>
          <w:sz w:val="28"/>
          <w:szCs w:val="28"/>
          <w:rtl/>
        </w:rPr>
        <w:t>ﭼ</w:t>
      </w:r>
      <w:r w:rsidRPr="001F4069">
        <w:rPr>
          <w:rFonts w:cs="Simplified Arabic" w:hint="cs"/>
          <w:sz w:val="28"/>
          <w:szCs w:val="28"/>
          <w:rtl/>
        </w:rPr>
        <w:t>، وحجته ف</w:t>
      </w:r>
      <w:r w:rsidR="003D1199">
        <w:rPr>
          <w:rFonts w:cs="Simplified Arabic" w:hint="cs"/>
          <w:sz w:val="28"/>
          <w:szCs w:val="28"/>
          <w:rtl/>
        </w:rPr>
        <w:t>ـ</w:t>
      </w:r>
      <w:r w:rsidRPr="001F4069">
        <w:rPr>
          <w:rFonts w:cs="Simplified Arabic" w:hint="cs"/>
          <w:sz w:val="28"/>
          <w:szCs w:val="28"/>
          <w:rtl/>
        </w:rPr>
        <w:t>ي ذلك: أنه فعل متقدم نحو قول</w:t>
      </w:r>
      <w:r w:rsidR="003D1199">
        <w:rPr>
          <w:rFonts w:cs="Simplified Arabic" w:hint="cs"/>
          <w:sz w:val="28"/>
          <w:szCs w:val="28"/>
          <w:rtl/>
        </w:rPr>
        <w:t>ـ</w:t>
      </w:r>
      <w:r w:rsidRPr="001F4069">
        <w:rPr>
          <w:rFonts w:cs="Simplified Arabic" w:hint="cs"/>
          <w:sz w:val="28"/>
          <w:szCs w:val="28"/>
          <w:rtl/>
        </w:rPr>
        <w:t>ه تعالى:</w:t>
      </w:r>
      <w:r w:rsidRPr="001F4069">
        <w:rPr>
          <w:rFonts w:ascii="QCF_BSML" w:hAnsi="QCF_BSML" w:cs="QCF_BSML"/>
          <w:sz w:val="28"/>
          <w:szCs w:val="28"/>
          <w:rtl/>
        </w:rPr>
        <w:t>ﭽ</w:t>
      </w:r>
      <w:r w:rsidRPr="001F4069">
        <w:rPr>
          <w:rFonts w:ascii="QCF_P517" w:hAnsi="QCF_P517" w:cs="QCF_P517"/>
          <w:sz w:val="28"/>
          <w:szCs w:val="28"/>
          <w:rtl/>
        </w:rPr>
        <w:t xml:space="preserve"> ﮍ  ﮎ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271"/>
      </w:r>
      <w:r w:rsidRPr="001F4069">
        <w:rPr>
          <w:rFonts w:cs="Simplified Arabic" w:hint="cs"/>
          <w:sz w:val="28"/>
          <w:szCs w:val="28"/>
          <w:vertAlign w:val="superscript"/>
          <w:rtl/>
        </w:rPr>
        <w:t>) (</w:t>
      </w:r>
      <w:r w:rsidRPr="001F4069">
        <w:rPr>
          <w:rStyle w:val="a4"/>
          <w:rFonts w:cs="Simplified Arabic"/>
          <w:sz w:val="28"/>
          <w:szCs w:val="28"/>
          <w:rtl/>
        </w:rPr>
        <w:footnoteReference w:id="1272"/>
      </w:r>
      <w:r w:rsidRPr="001F4069">
        <w:rPr>
          <w:rFonts w:cs="Simplified Arabic" w:hint="cs"/>
          <w:sz w:val="28"/>
          <w:szCs w:val="28"/>
          <w:vertAlign w:val="superscript"/>
          <w:rtl/>
        </w:rPr>
        <w:t>)</w:t>
      </w:r>
      <w:r w:rsidR="003D1199">
        <w:rPr>
          <w:rFonts w:cs="Simplified Arabic" w:hint="cs"/>
          <w:sz w:val="28"/>
          <w:szCs w:val="28"/>
          <w:rtl/>
        </w:rPr>
        <w:t xml:space="preserve"> </w:t>
      </w:r>
      <w:r w:rsidRPr="001F4069">
        <w:rPr>
          <w:rFonts w:cs="Simplified Arabic" w:hint="cs"/>
          <w:sz w:val="28"/>
          <w:szCs w:val="28"/>
          <w:rtl/>
        </w:rPr>
        <w:t>.</w:t>
      </w:r>
    </w:p>
    <w:p w:rsidR="008B4873" w:rsidRDefault="008B4873" w:rsidP="007169F9">
      <w:pPr>
        <w:pStyle w:val="a6"/>
        <w:numPr>
          <w:ilvl w:val="0"/>
          <w:numId w:val="77"/>
        </w:numPr>
        <w:ind w:left="0" w:right="-284" w:hanging="341"/>
        <w:jc w:val="both"/>
        <w:rPr>
          <w:sz w:val="28"/>
          <w:szCs w:val="28"/>
        </w:rPr>
      </w:pPr>
      <w:r w:rsidRPr="001F4069">
        <w:rPr>
          <w:rFonts w:hint="cs"/>
          <w:sz w:val="28"/>
          <w:szCs w:val="28"/>
          <w:rtl/>
        </w:rPr>
        <w:t>ع</w:t>
      </w:r>
      <w:r w:rsidR="003D1199">
        <w:rPr>
          <w:rFonts w:hint="cs"/>
          <w:sz w:val="28"/>
          <w:szCs w:val="28"/>
          <w:rtl/>
        </w:rPr>
        <w:t>ـ</w:t>
      </w:r>
      <w:r w:rsidRPr="001F4069">
        <w:rPr>
          <w:rFonts w:hint="cs"/>
          <w:sz w:val="28"/>
          <w:szCs w:val="28"/>
          <w:rtl/>
        </w:rPr>
        <w:t>ن</w:t>
      </w:r>
      <w:r w:rsidRPr="001F4069">
        <w:rPr>
          <w:sz w:val="28"/>
          <w:szCs w:val="28"/>
          <w:rtl/>
        </w:rPr>
        <w:t xml:space="preserve"> </w:t>
      </w:r>
      <w:r w:rsidRPr="001F4069">
        <w:rPr>
          <w:rFonts w:hint="cs"/>
          <w:sz w:val="28"/>
          <w:szCs w:val="28"/>
          <w:rtl/>
        </w:rPr>
        <w:t>جَابِرٍ</w:t>
      </w:r>
      <w:r w:rsidRPr="001F4069">
        <w:rPr>
          <w:sz w:val="28"/>
          <w:szCs w:val="28"/>
          <w:rtl/>
        </w:rPr>
        <w:t xml:space="preserve"> </w:t>
      </w:r>
      <w:r w:rsidRPr="001F4069">
        <w:rPr>
          <w:rFonts w:hint="cs"/>
          <w:sz w:val="28"/>
          <w:szCs w:val="28"/>
          <w:rtl/>
        </w:rPr>
        <w:t>رضي</w:t>
      </w:r>
      <w:r w:rsidRPr="001F4069">
        <w:rPr>
          <w:sz w:val="28"/>
          <w:szCs w:val="28"/>
          <w:rtl/>
        </w:rPr>
        <w:t xml:space="preserve"> </w:t>
      </w:r>
      <w:r w:rsidRPr="001F4069">
        <w:rPr>
          <w:rFonts w:hint="cs"/>
          <w:sz w:val="28"/>
          <w:szCs w:val="28"/>
          <w:rtl/>
        </w:rPr>
        <w:t>الله</w:t>
      </w:r>
      <w:r w:rsidRPr="001F4069">
        <w:rPr>
          <w:sz w:val="28"/>
          <w:szCs w:val="28"/>
          <w:rtl/>
        </w:rPr>
        <w:t xml:space="preserve"> </w:t>
      </w:r>
      <w:r w:rsidRPr="001F4069">
        <w:rPr>
          <w:rFonts w:hint="cs"/>
          <w:sz w:val="28"/>
          <w:szCs w:val="28"/>
          <w:rtl/>
        </w:rPr>
        <w:t>عنه:</w:t>
      </w:r>
      <w:r w:rsidRPr="001F4069">
        <w:rPr>
          <w:sz w:val="28"/>
          <w:szCs w:val="28"/>
          <w:rtl/>
        </w:rPr>
        <w:t xml:space="preserve"> </w:t>
      </w:r>
      <w:r w:rsidRPr="001F4069">
        <w:rPr>
          <w:rFonts w:hint="cs"/>
          <w:sz w:val="28"/>
          <w:szCs w:val="28"/>
          <w:rtl/>
        </w:rPr>
        <w:t>أَنَّ</w:t>
      </w:r>
      <w:r w:rsidRPr="001F4069">
        <w:rPr>
          <w:sz w:val="28"/>
          <w:szCs w:val="28"/>
          <w:rtl/>
        </w:rPr>
        <w:t xml:space="preserve"> </w:t>
      </w:r>
      <w:r w:rsidRPr="001F4069">
        <w:rPr>
          <w:rFonts w:hint="cs"/>
          <w:sz w:val="28"/>
          <w:szCs w:val="28"/>
          <w:rtl/>
        </w:rPr>
        <w:t>النبي</w:t>
      </w:r>
      <w:r w:rsidRPr="001F4069">
        <w:rPr>
          <w:sz w:val="28"/>
          <w:szCs w:val="28"/>
          <w:rtl/>
        </w:rPr>
        <w:t xml:space="preserve"> </w:t>
      </w:r>
      <w:r w:rsidRPr="001F4069">
        <w:rPr>
          <w:rFonts w:hint="cs"/>
          <w:sz w:val="28"/>
          <w:szCs w:val="28"/>
          <w:rtl/>
        </w:rPr>
        <w:t>صلى</w:t>
      </w:r>
      <w:r w:rsidRPr="001F4069">
        <w:rPr>
          <w:sz w:val="28"/>
          <w:szCs w:val="28"/>
          <w:rtl/>
        </w:rPr>
        <w:t xml:space="preserve"> </w:t>
      </w:r>
      <w:r w:rsidRPr="001F4069">
        <w:rPr>
          <w:rFonts w:hint="cs"/>
          <w:sz w:val="28"/>
          <w:szCs w:val="28"/>
          <w:rtl/>
        </w:rPr>
        <w:t>الله</w:t>
      </w:r>
      <w:r w:rsidRPr="001F4069">
        <w:rPr>
          <w:sz w:val="28"/>
          <w:szCs w:val="28"/>
          <w:rtl/>
        </w:rPr>
        <w:t xml:space="preserve"> </w:t>
      </w:r>
      <w:r w:rsidRPr="001F4069">
        <w:rPr>
          <w:rFonts w:hint="cs"/>
          <w:sz w:val="28"/>
          <w:szCs w:val="28"/>
          <w:rtl/>
        </w:rPr>
        <w:t>عليه</w:t>
      </w:r>
      <w:r w:rsidRPr="001F4069">
        <w:rPr>
          <w:sz w:val="28"/>
          <w:szCs w:val="28"/>
          <w:rtl/>
        </w:rPr>
        <w:t xml:space="preserve"> </w:t>
      </w:r>
      <w:r w:rsidRPr="001F4069">
        <w:rPr>
          <w:rFonts w:hint="cs"/>
          <w:sz w:val="28"/>
          <w:szCs w:val="28"/>
          <w:rtl/>
        </w:rPr>
        <w:t>وسلم</w:t>
      </w:r>
      <w:r w:rsidRPr="001F4069">
        <w:rPr>
          <w:sz w:val="28"/>
          <w:szCs w:val="28"/>
          <w:rtl/>
        </w:rPr>
        <w:t xml:space="preserve"> </w:t>
      </w:r>
      <w:r w:rsidRPr="001F4069">
        <w:rPr>
          <w:rFonts w:hint="cs"/>
          <w:sz w:val="28"/>
          <w:szCs w:val="28"/>
          <w:rtl/>
        </w:rPr>
        <w:t>قَ</w:t>
      </w:r>
      <w:r w:rsidR="003D1199">
        <w:rPr>
          <w:rFonts w:hint="cs"/>
          <w:sz w:val="28"/>
          <w:szCs w:val="28"/>
          <w:rtl/>
        </w:rPr>
        <w:t>ـ</w:t>
      </w:r>
      <w:r w:rsidRPr="001F4069">
        <w:rPr>
          <w:rFonts w:hint="cs"/>
          <w:sz w:val="28"/>
          <w:szCs w:val="28"/>
          <w:rtl/>
        </w:rPr>
        <w:t>رَأَ:</w:t>
      </w:r>
      <w:r w:rsidRPr="001F4069">
        <w:rPr>
          <w:rFonts w:ascii="QCF_BSML" w:hAnsi="QCF_BSML" w:cs="QCF_BSML"/>
          <w:sz w:val="28"/>
          <w:szCs w:val="28"/>
          <w:rtl/>
        </w:rPr>
        <w:t xml:space="preserve">ﭽ </w:t>
      </w:r>
      <w:r w:rsidRPr="001F4069">
        <w:rPr>
          <w:rFonts w:ascii="QCF_P019" w:hAnsi="QCF_P019" w:cs="QCF_P019"/>
          <w:sz w:val="28"/>
          <w:szCs w:val="28"/>
          <w:rtl/>
        </w:rPr>
        <w:t>ﯣ  ﯤ  ﯥ  ﯦ</w:t>
      </w:r>
      <w:r w:rsidRPr="001F4069">
        <w:rPr>
          <w:rFonts w:ascii="QCF_P019" w:hAnsi="QCF_P019" w:cs="QCF_P019" w:hint="cs"/>
          <w:sz w:val="28"/>
          <w:szCs w:val="28"/>
          <w:rtl/>
        </w:rPr>
        <w:t xml:space="preserve">   </w:t>
      </w:r>
      <w:r w:rsidRPr="001F4069">
        <w:rPr>
          <w:rFonts w:ascii="QCF_P019" w:hAnsi="QCF_P019" w:cs="QCF_P019"/>
          <w:sz w:val="28"/>
          <w:szCs w:val="28"/>
          <w:rtl/>
        </w:rPr>
        <w:t xml:space="preserve">  ﯧ</w:t>
      </w:r>
      <w:r w:rsidRPr="001F4069">
        <w:rPr>
          <w:rFonts w:ascii="QCF_BSML" w:hAnsi="QCF_BSML" w:cs="QCF_BSML"/>
          <w:sz w:val="28"/>
          <w:szCs w:val="28"/>
          <w:rtl/>
        </w:rPr>
        <w:t>ﭼ</w:t>
      </w:r>
      <w:r w:rsidRPr="001F4069">
        <w:rPr>
          <w:rFonts w:hint="cs"/>
          <w:sz w:val="28"/>
          <w:szCs w:val="28"/>
          <w:vertAlign w:val="superscript"/>
          <w:rtl/>
        </w:rPr>
        <w:t>(</w:t>
      </w:r>
      <w:r w:rsidRPr="001F4069">
        <w:rPr>
          <w:rStyle w:val="a4"/>
          <w:sz w:val="28"/>
          <w:szCs w:val="28"/>
          <w:rtl/>
        </w:rPr>
        <w:footnoteReference w:id="1273"/>
      </w:r>
      <w:r w:rsidRPr="001F4069">
        <w:rPr>
          <w:rFonts w:hint="cs"/>
          <w:sz w:val="28"/>
          <w:szCs w:val="28"/>
          <w:vertAlign w:val="superscript"/>
          <w:rtl/>
        </w:rPr>
        <w:t>)</w:t>
      </w:r>
      <w:r w:rsidR="003D1199">
        <w:rPr>
          <w:rFonts w:hint="cs"/>
          <w:sz w:val="28"/>
          <w:szCs w:val="28"/>
          <w:vertAlign w:val="superscript"/>
          <w:rtl/>
        </w:rPr>
        <w:t xml:space="preserve"> </w:t>
      </w:r>
      <w:r w:rsidRPr="001F4069">
        <w:rPr>
          <w:rFonts w:hint="cs"/>
          <w:sz w:val="28"/>
          <w:szCs w:val="28"/>
          <w:vertAlign w:val="superscript"/>
          <w:rtl/>
        </w:rPr>
        <w:t>(</w:t>
      </w:r>
      <w:r w:rsidRPr="001F4069">
        <w:rPr>
          <w:rStyle w:val="a4"/>
          <w:sz w:val="28"/>
          <w:szCs w:val="28"/>
          <w:rtl/>
        </w:rPr>
        <w:footnoteReference w:id="1274"/>
      </w:r>
      <w:r w:rsidRPr="001F4069">
        <w:rPr>
          <w:rFonts w:hint="cs"/>
          <w:sz w:val="28"/>
          <w:szCs w:val="28"/>
          <w:vertAlign w:val="superscript"/>
          <w:rtl/>
        </w:rPr>
        <w:t>)</w:t>
      </w:r>
      <w:r w:rsidRPr="001F4069">
        <w:rPr>
          <w:rFonts w:hint="cs"/>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 xml:space="preserve">الخلاف بين القراء في لفظ: </w:t>
      </w:r>
      <w:r w:rsidRPr="001F4069">
        <w:rPr>
          <w:rFonts w:ascii="QCF_BSML" w:hAnsi="QCF_BSML" w:cs="QCF_BSML"/>
          <w:sz w:val="28"/>
          <w:szCs w:val="28"/>
          <w:rtl/>
        </w:rPr>
        <w:t xml:space="preserve">ﭽ </w:t>
      </w:r>
      <w:r w:rsidRPr="001F4069">
        <w:rPr>
          <w:rFonts w:ascii="QCF_P019" w:hAnsi="QCF_P019" w:cs="QCF_P019"/>
          <w:sz w:val="28"/>
          <w:szCs w:val="28"/>
          <w:rtl/>
        </w:rPr>
        <w:t xml:space="preserve">ﯣ </w:t>
      </w:r>
      <w:r w:rsidRPr="001F4069">
        <w:rPr>
          <w:rFonts w:ascii="QCF_BSML" w:hAnsi="QCF_BSML" w:cs="QCF_BSML"/>
          <w:sz w:val="28"/>
          <w:szCs w:val="28"/>
          <w:rtl/>
        </w:rPr>
        <w:t>ﭼ</w:t>
      </w:r>
      <w:r w:rsidRPr="001F4069">
        <w:rPr>
          <w:rFonts w:cs="Simplified Arabic" w:hint="cs"/>
          <w:sz w:val="28"/>
          <w:szCs w:val="28"/>
          <w:rtl/>
        </w:rPr>
        <w:t xml:space="preserve"> بين كسر الخاء وفتحها، فقرأ نافع وابن عامر من العشرة، والحسن بالفتح: </w:t>
      </w:r>
      <w:r w:rsidRPr="001F4069">
        <w:rPr>
          <w:rFonts w:ascii="QCF_BSML" w:hAnsi="QCF_BSML" w:cs="QCF_BSML"/>
          <w:sz w:val="28"/>
          <w:szCs w:val="28"/>
          <w:rtl/>
        </w:rPr>
        <w:t>ﭽ</w:t>
      </w:r>
      <w:r w:rsidRPr="001F4069">
        <w:rPr>
          <w:rFonts w:cs="Simplified Arabic" w:hint="cs"/>
          <w:sz w:val="28"/>
          <w:szCs w:val="28"/>
          <w:rtl/>
        </w:rPr>
        <w:t>وَاتَّخَذُوا</w:t>
      </w:r>
      <w:r w:rsidRPr="001F4069">
        <w:rPr>
          <w:rFonts w:ascii="QCF_BSML" w:hAnsi="QCF_BSML" w:cs="QCF_BSML"/>
          <w:sz w:val="28"/>
          <w:szCs w:val="28"/>
          <w:rtl/>
        </w:rPr>
        <w:t xml:space="preserve"> ﭼ</w:t>
      </w:r>
      <w:r w:rsidRPr="001F4069">
        <w:rPr>
          <w:rFonts w:cs="Simplified Arabic" w:hint="cs"/>
          <w:sz w:val="28"/>
          <w:szCs w:val="28"/>
          <w:rtl/>
        </w:rPr>
        <w:t xml:space="preserve"> </w:t>
      </w:r>
      <w:r w:rsidR="003D2A71">
        <w:rPr>
          <w:rFonts w:cs="Simplified Arabic" w:hint="cs"/>
          <w:sz w:val="28"/>
          <w:szCs w:val="28"/>
          <w:rtl/>
        </w:rPr>
        <w:t xml:space="preserve">بصيغة الماضي </w:t>
      </w:r>
      <w:r w:rsidRPr="001F4069">
        <w:rPr>
          <w:rFonts w:cs="Simplified Arabic" w:hint="cs"/>
          <w:sz w:val="28"/>
          <w:szCs w:val="28"/>
          <w:rtl/>
        </w:rPr>
        <w:t>على أن</w:t>
      </w:r>
      <w:r w:rsidR="003D2A71">
        <w:rPr>
          <w:rFonts w:cs="Simplified Arabic" w:hint="cs"/>
          <w:sz w:val="28"/>
          <w:szCs w:val="28"/>
          <w:rtl/>
        </w:rPr>
        <w:t xml:space="preserve"> الجملة</w:t>
      </w:r>
      <w:r w:rsidRPr="001F4069">
        <w:rPr>
          <w:rFonts w:cs="Simplified Arabic" w:hint="cs"/>
          <w:sz w:val="28"/>
          <w:szCs w:val="28"/>
          <w:rtl/>
        </w:rPr>
        <w:t xml:space="preserve"> خبر</w:t>
      </w:r>
      <w:r w:rsidR="003D2A71">
        <w:rPr>
          <w:rFonts w:cs="Simplified Arabic" w:hint="cs"/>
          <w:sz w:val="28"/>
          <w:szCs w:val="28"/>
          <w:rtl/>
        </w:rPr>
        <w:t>ية</w:t>
      </w:r>
      <w:r w:rsidRPr="001F4069">
        <w:rPr>
          <w:rFonts w:cs="Simplified Arabic" w:hint="cs"/>
          <w:sz w:val="28"/>
          <w:szCs w:val="28"/>
          <w:rtl/>
        </w:rPr>
        <w:t>، وحجتهم في ذلك: أن الله تعالى أخبر عنهم بعد أن فعلوا ذلك، وقرأ الباقون بالكسر:</w:t>
      </w:r>
      <w:r w:rsidRPr="001F4069">
        <w:rPr>
          <w:rFonts w:ascii="QCF_BSML" w:hAnsi="QCF_BSML" w:cs="QCF_BSML"/>
          <w:sz w:val="28"/>
          <w:szCs w:val="28"/>
          <w:rtl/>
        </w:rPr>
        <w:t xml:space="preserve"> ﭽ </w:t>
      </w:r>
      <w:r w:rsidRPr="001F4069">
        <w:rPr>
          <w:rFonts w:ascii="QCF_P019" w:hAnsi="QCF_P019" w:cs="QCF_P019"/>
          <w:sz w:val="28"/>
          <w:szCs w:val="28"/>
          <w:rtl/>
        </w:rPr>
        <w:t xml:space="preserve">ﯣ </w:t>
      </w:r>
      <w:r w:rsidRPr="001F4069">
        <w:rPr>
          <w:rFonts w:ascii="QCF_BSML" w:hAnsi="QCF_BSML" w:cs="QCF_BSML"/>
          <w:sz w:val="28"/>
          <w:szCs w:val="28"/>
          <w:rtl/>
        </w:rPr>
        <w:t>ﭼ</w:t>
      </w:r>
      <w:r w:rsidRPr="001F4069">
        <w:rPr>
          <w:rFonts w:cs="Simplified Arabic" w:hint="cs"/>
          <w:sz w:val="28"/>
          <w:szCs w:val="28"/>
          <w:rtl/>
        </w:rPr>
        <w:t xml:space="preserve"> على أنه أمر، واحتجوا بأن </w:t>
      </w:r>
      <w:r w:rsidRPr="001F4069">
        <w:rPr>
          <w:rFonts w:cs="Simplified Arabic" w:hint="cs"/>
          <w:sz w:val="28"/>
          <w:szCs w:val="28"/>
          <w:rtl/>
        </w:rPr>
        <w:lastRenderedPageBreak/>
        <w:t>الله تعالى أمر المسلمين بذلك، بدليل قول عمر بن الخطاب رضي الله عنه: يا</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لو</w:t>
      </w:r>
      <w:r w:rsidRPr="001F4069">
        <w:rPr>
          <w:rFonts w:cs="Simplified Arabic"/>
          <w:sz w:val="28"/>
          <w:szCs w:val="28"/>
          <w:rtl/>
        </w:rPr>
        <w:t xml:space="preserve"> </w:t>
      </w:r>
      <w:r w:rsidRPr="001F4069">
        <w:rPr>
          <w:rFonts w:cs="Simplified Arabic" w:hint="cs"/>
          <w:sz w:val="28"/>
          <w:szCs w:val="28"/>
          <w:rtl/>
        </w:rPr>
        <w:t>اتَّخَذْنَا</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مَقَامِ</w:t>
      </w:r>
      <w:r w:rsidRPr="001F4069">
        <w:rPr>
          <w:rFonts w:cs="Simplified Arabic"/>
          <w:sz w:val="28"/>
          <w:szCs w:val="28"/>
          <w:rtl/>
        </w:rPr>
        <w:t xml:space="preserve"> </w:t>
      </w:r>
      <w:r w:rsidRPr="001F4069">
        <w:rPr>
          <w:rFonts w:cs="Simplified Arabic" w:hint="cs"/>
          <w:sz w:val="28"/>
          <w:szCs w:val="28"/>
          <w:rtl/>
        </w:rPr>
        <w:t>إبراهيم</w:t>
      </w:r>
      <w:r w:rsidRPr="001F4069">
        <w:rPr>
          <w:rFonts w:cs="Simplified Arabic"/>
          <w:sz w:val="28"/>
          <w:szCs w:val="28"/>
          <w:rtl/>
        </w:rPr>
        <w:t xml:space="preserve"> </w:t>
      </w:r>
      <w:r w:rsidRPr="001F4069">
        <w:rPr>
          <w:rFonts w:cs="Simplified Arabic" w:hint="cs"/>
          <w:sz w:val="28"/>
          <w:szCs w:val="28"/>
          <w:rtl/>
        </w:rPr>
        <w:t>مُصَلًّى،</w:t>
      </w:r>
      <w:r w:rsidRPr="001F4069">
        <w:rPr>
          <w:rFonts w:cs="Simplified Arabic"/>
          <w:sz w:val="28"/>
          <w:szCs w:val="28"/>
          <w:rtl/>
        </w:rPr>
        <w:t xml:space="preserve"> </w:t>
      </w:r>
      <w:r w:rsidRPr="001F4069">
        <w:rPr>
          <w:rFonts w:cs="Simplified Arabic" w:hint="cs"/>
          <w:sz w:val="28"/>
          <w:szCs w:val="28"/>
          <w:rtl/>
        </w:rPr>
        <w:t>فَنَزَلَتْ:</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019" w:hAnsi="QCF_P019" w:cs="QCF_P019"/>
          <w:sz w:val="28"/>
          <w:szCs w:val="28"/>
          <w:rtl/>
        </w:rPr>
        <w:t>ﯣ  ﯤ  ﯥ  ﯦ   ﯧ</w:t>
      </w:r>
      <w:r w:rsidRPr="001F4069">
        <w:rPr>
          <w:rFonts w:ascii="QCF_BSML" w:hAnsi="QCF_BSML" w:cs="QCF_BSML"/>
          <w:sz w:val="28"/>
          <w:szCs w:val="28"/>
          <w:rtl/>
        </w:rPr>
        <w:t>ﭼ</w:t>
      </w:r>
      <w:r w:rsidRPr="001F4069">
        <w:rPr>
          <w:rFonts w:cs="Simplified Arabic" w:hint="cs"/>
          <w:sz w:val="28"/>
          <w:szCs w:val="28"/>
          <w:vertAlign w:val="superscript"/>
          <w:rtl/>
        </w:rPr>
        <w:t xml:space="preserve"> (</w:t>
      </w:r>
      <w:r w:rsidRPr="001F4069">
        <w:rPr>
          <w:rStyle w:val="a4"/>
          <w:rFonts w:cs="Simplified Arabic"/>
          <w:sz w:val="28"/>
          <w:szCs w:val="28"/>
          <w:rtl/>
        </w:rPr>
        <w:footnoteReference w:id="1275"/>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DB0747" w:rsidRDefault="008B4873" w:rsidP="007169F9">
      <w:pPr>
        <w:pStyle w:val="a6"/>
        <w:numPr>
          <w:ilvl w:val="0"/>
          <w:numId w:val="77"/>
        </w:numPr>
        <w:ind w:left="0" w:right="-284" w:hanging="341"/>
        <w:jc w:val="both"/>
        <w:rPr>
          <w:sz w:val="28"/>
          <w:szCs w:val="28"/>
          <w:rtl/>
        </w:rPr>
      </w:pPr>
      <w:r w:rsidRPr="001F4069">
        <w:rPr>
          <w:rFonts w:hint="cs"/>
          <w:sz w:val="28"/>
          <w:szCs w:val="28"/>
          <w:rtl/>
        </w:rPr>
        <w:t>عن</w:t>
      </w:r>
      <w:r w:rsidRPr="001F4069">
        <w:rPr>
          <w:sz w:val="28"/>
          <w:szCs w:val="28"/>
          <w:rtl/>
        </w:rPr>
        <w:t xml:space="preserve"> </w:t>
      </w:r>
      <w:r w:rsidRPr="001F4069">
        <w:rPr>
          <w:rFonts w:hint="cs"/>
          <w:sz w:val="28"/>
          <w:szCs w:val="28"/>
          <w:rtl/>
        </w:rPr>
        <w:t>أبي</w:t>
      </w:r>
      <w:r w:rsidRPr="001F4069">
        <w:rPr>
          <w:sz w:val="28"/>
          <w:szCs w:val="28"/>
          <w:rtl/>
        </w:rPr>
        <w:t xml:space="preserve"> </w:t>
      </w:r>
      <w:r w:rsidRPr="001F4069">
        <w:rPr>
          <w:rFonts w:hint="cs"/>
          <w:sz w:val="28"/>
          <w:szCs w:val="28"/>
          <w:rtl/>
        </w:rPr>
        <w:t>يُونُسَ</w:t>
      </w:r>
      <w:r w:rsidRPr="001F4069">
        <w:rPr>
          <w:sz w:val="28"/>
          <w:szCs w:val="28"/>
          <w:rtl/>
        </w:rPr>
        <w:t xml:space="preserve"> </w:t>
      </w:r>
      <w:r w:rsidRPr="001F4069">
        <w:rPr>
          <w:rFonts w:hint="cs"/>
          <w:sz w:val="28"/>
          <w:szCs w:val="28"/>
          <w:rtl/>
        </w:rPr>
        <w:t>مولى</w:t>
      </w:r>
      <w:r w:rsidRPr="001F4069">
        <w:rPr>
          <w:sz w:val="28"/>
          <w:szCs w:val="28"/>
          <w:rtl/>
        </w:rPr>
        <w:t xml:space="preserve"> </w:t>
      </w:r>
      <w:r w:rsidRPr="001F4069">
        <w:rPr>
          <w:rFonts w:hint="cs"/>
          <w:sz w:val="28"/>
          <w:szCs w:val="28"/>
          <w:rtl/>
        </w:rPr>
        <w:t>عَائِشَةَ</w:t>
      </w:r>
      <w:r w:rsidRPr="001F4069">
        <w:rPr>
          <w:sz w:val="28"/>
          <w:szCs w:val="28"/>
          <w:rtl/>
        </w:rPr>
        <w:t xml:space="preserve"> </w:t>
      </w:r>
      <w:r w:rsidRPr="001F4069">
        <w:rPr>
          <w:rFonts w:hint="cs"/>
          <w:sz w:val="28"/>
          <w:szCs w:val="28"/>
          <w:rtl/>
        </w:rPr>
        <w:t>أَنَّهُ</w:t>
      </w:r>
      <w:r w:rsidRPr="001F4069">
        <w:rPr>
          <w:sz w:val="28"/>
          <w:szCs w:val="28"/>
          <w:rtl/>
        </w:rPr>
        <w:t xml:space="preserve"> </w:t>
      </w:r>
      <w:r w:rsidRPr="001F4069">
        <w:rPr>
          <w:rFonts w:hint="cs"/>
          <w:sz w:val="28"/>
          <w:szCs w:val="28"/>
          <w:rtl/>
        </w:rPr>
        <w:t>قال:</w:t>
      </w:r>
      <w:r w:rsidRPr="001F4069">
        <w:rPr>
          <w:sz w:val="28"/>
          <w:szCs w:val="28"/>
          <w:rtl/>
        </w:rPr>
        <w:t xml:space="preserve"> </w:t>
      </w:r>
      <w:r w:rsidRPr="001F4069">
        <w:rPr>
          <w:rFonts w:hint="cs"/>
          <w:sz w:val="28"/>
          <w:szCs w:val="28"/>
          <w:rtl/>
        </w:rPr>
        <w:t>أَمَرَتْنِي</w:t>
      </w:r>
      <w:r w:rsidRPr="001F4069">
        <w:rPr>
          <w:sz w:val="28"/>
          <w:szCs w:val="28"/>
          <w:rtl/>
        </w:rPr>
        <w:t xml:space="preserve"> </w:t>
      </w:r>
      <w:r w:rsidRPr="001F4069">
        <w:rPr>
          <w:rFonts w:hint="cs"/>
          <w:sz w:val="28"/>
          <w:szCs w:val="28"/>
          <w:rtl/>
        </w:rPr>
        <w:t>عَائِشَةُ</w:t>
      </w:r>
      <w:r w:rsidRPr="001F4069">
        <w:rPr>
          <w:sz w:val="28"/>
          <w:szCs w:val="28"/>
          <w:rtl/>
        </w:rPr>
        <w:t xml:space="preserve"> </w:t>
      </w:r>
      <w:r w:rsidRPr="001F4069">
        <w:rPr>
          <w:rFonts w:hint="cs"/>
          <w:sz w:val="28"/>
          <w:szCs w:val="28"/>
          <w:rtl/>
        </w:rPr>
        <w:t>أَنْ</w:t>
      </w:r>
      <w:r w:rsidRPr="001F4069">
        <w:rPr>
          <w:sz w:val="28"/>
          <w:szCs w:val="28"/>
          <w:rtl/>
        </w:rPr>
        <w:t xml:space="preserve"> </w:t>
      </w:r>
      <w:r w:rsidRPr="001F4069">
        <w:rPr>
          <w:rFonts w:hint="cs"/>
          <w:sz w:val="28"/>
          <w:szCs w:val="28"/>
          <w:rtl/>
        </w:rPr>
        <w:t>أَكْتُبَ</w:t>
      </w:r>
      <w:r w:rsidRPr="001F4069">
        <w:rPr>
          <w:sz w:val="28"/>
          <w:szCs w:val="28"/>
          <w:rtl/>
        </w:rPr>
        <w:t xml:space="preserve"> </w:t>
      </w:r>
      <w:r w:rsidRPr="001F4069">
        <w:rPr>
          <w:rFonts w:hint="cs"/>
          <w:sz w:val="28"/>
          <w:szCs w:val="28"/>
          <w:rtl/>
        </w:rPr>
        <w:t>لها</w:t>
      </w:r>
      <w:r w:rsidRPr="001F4069">
        <w:rPr>
          <w:sz w:val="28"/>
          <w:szCs w:val="28"/>
          <w:rtl/>
        </w:rPr>
        <w:t xml:space="preserve"> </w:t>
      </w:r>
      <w:r w:rsidRPr="001F4069">
        <w:rPr>
          <w:rFonts w:hint="cs"/>
          <w:sz w:val="28"/>
          <w:szCs w:val="28"/>
          <w:rtl/>
        </w:rPr>
        <w:t>مُصْحَفًا</w:t>
      </w:r>
      <w:r w:rsidRPr="001F4069">
        <w:rPr>
          <w:sz w:val="28"/>
          <w:szCs w:val="28"/>
          <w:rtl/>
        </w:rPr>
        <w:t xml:space="preserve"> </w:t>
      </w:r>
      <w:r w:rsidRPr="001F4069">
        <w:rPr>
          <w:rFonts w:hint="cs"/>
          <w:sz w:val="28"/>
          <w:szCs w:val="28"/>
          <w:rtl/>
        </w:rPr>
        <w:t>وَقَالَتْ:</w:t>
      </w:r>
      <w:r w:rsidRPr="001F4069">
        <w:rPr>
          <w:sz w:val="28"/>
          <w:szCs w:val="28"/>
          <w:rtl/>
        </w:rPr>
        <w:t xml:space="preserve"> </w:t>
      </w:r>
      <w:r w:rsidRPr="001F4069">
        <w:rPr>
          <w:rFonts w:hint="cs"/>
          <w:sz w:val="28"/>
          <w:szCs w:val="28"/>
          <w:rtl/>
        </w:rPr>
        <w:t>إذا</w:t>
      </w:r>
      <w:r w:rsidRPr="001F4069">
        <w:rPr>
          <w:sz w:val="28"/>
          <w:szCs w:val="28"/>
          <w:rtl/>
        </w:rPr>
        <w:t xml:space="preserve"> </w:t>
      </w:r>
      <w:r w:rsidRPr="001F4069">
        <w:rPr>
          <w:rFonts w:hint="cs"/>
          <w:sz w:val="28"/>
          <w:szCs w:val="28"/>
          <w:rtl/>
        </w:rPr>
        <w:t>بَلَغْتَ</w:t>
      </w:r>
      <w:r w:rsidRPr="001F4069">
        <w:rPr>
          <w:sz w:val="28"/>
          <w:szCs w:val="28"/>
          <w:rtl/>
        </w:rPr>
        <w:t xml:space="preserve"> </w:t>
      </w:r>
      <w:r w:rsidRPr="001F4069">
        <w:rPr>
          <w:rFonts w:hint="cs"/>
          <w:sz w:val="28"/>
          <w:szCs w:val="28"/>
          <w:rtl/>
        </w:rPr>
        <w:t>هـذه</w:t>
      </w:r>
      <w:r w:rsidRPr="001F4069">
        <w:rPr>
          <w:sz w:val="28"/>
          <w:szCs w:val="28"/>
          <w:rtl/>
        </w:rPr>
        <w:t xml:space="preserve"> </w:t>
      </w:r>
      <w:r w:rsidRPr="001F4069">
        <w:rPr>
          <w:rFonts w:hint="cs"/>
          <w:sz w:val="28"/>
          <w:szCs w:val="28"/>
          <w:rtl/>
        </w:rPr>
        <w:t>الْآيَةَ</w:t>
      </w:r>
      <w:r w:rsidRPr="001F4069">
        <w:rPr>
          <w:sz w:val="28"/>
          <w:szCs w:val="28"/>
          <w:rtl/>
        </w:rPr>
        <w:t xml:space="preserve"> </w:t>
      </w:r>
      <w:r w:rsidRPr="001F4069">
        <w:rPr>
          <w:rFonts w:hint="cs"/>
          <w:sz w:val="28"/>
          <w:szCs w:val="28"/>
          <w:rtl/>
        </w:rPr>
        <w:t>فَآذِنِّي:</w:t>
      </w:r>
      <w:r w:rsidRPr="001F4069">
        <w:rPr>
          <w:rFonts w:ascii="QCF_BSML" w:hAnsi="QCF_BSML" w:cs="QCF_BSML"/>
          <w:sz w:val="28"/>
          <w:szCs w:val="28"/>
          <w:rtl/>
        </w:rPr>
        <w:t xml:space="preserve">ﭽ </w:t>
      </w:r>
      <w:r w:rsidRPr="001F4069">
        <w:rPr>
          <w:rFonts w:ascii="QCF_P039" w:hAnsi="QCF_P039" w:cs="QCF_P039"/>
          <w:sz w:val="28"/>
          <w:szCs w:val="28"/>
          <w:rtl/>
        </w:rPr>
        <w:t xml:space="preserve">ﭑ  ﭒ  ﭓ ﭔ  ﭕ </w:t>
      </w:r>
      <w:r w:rsidRPr="001F4069">
        <w:rPr>
          <w:rFonts w:ascii="QCF_BSML" w:hAnsi="QCF_BSML" w:cs="QCF_BSML"/>
          <w:sz w:val="28"/>
          <w:szCs w:val="28"/>
          <w:rtl/>
        </w:rPr>
        <w:t>ﭼ</w:t>
      </w:r>
      <w:r w:rsidRPr="001F4069">
        <w:rPr>
          <w:rFonts w:hint="cs"/>
          <w:sz w:val="28"/>
          <w:szCs w:val="28"/>
          <w:rtl/>
        </w:rPr>
        <w:t>، فلما</w:t>
      </w:r>
      <w:r w:rsidRPr="001F4069">
        <w:rPr>
          <w:sz w:val="28"/>
          <w:szCs w:val="28"/>
          <w:rtl/>
        </w:rPr>
        <w:t xml:space="preserve"> </w:t>
      </w:r>
      <w:r w:rsidRPr="001F4069">
        <w:rPr>
          <w:rFonts w:hint="cs"/>
          <w:sz w:val="28"/>
          <w:szCs w:val="28"/>
          <w:rtl/>
        </w:rPr>
        <w:t>بَلَغْتُهَا</w:t>
      </w:r>
      <w:r w:rsidRPr="001F4069">
        <w:rPr>
          <w:sz w:val="28"/>
          <w:szCs w:val="28"/>
          <w:rtl/>
        </w:rPr>
        <w:t xml:space="preserve"> </w:t>
      </w:r>
      <w:r w:rsidRPr="001F4069">
        <w:rPr>
          <w:rFonts w:hint="cs"/>
          <w:sz w:val="28"/>
          <w:szCs w:val="28"/>
          <w:rtl/>
        </w:rPr>
        <w:t>آذَنْتُهَا،</w:t>
      </w:r>
      <w:r w:rsidRPr="001F4069">
        <w:rPr>
          <w:sz w:val="28"/>
          <w:szCs w:val="28"/>
          <w:rtl/>
        </w:rPr>
        <w:t xml:space="preserve"> </w:t>
      </w:r>
      <w:r w:rsidRPr="00DB0747">
        <w:rPr>
          <w:rFonts w:hint="cs"/>
          <w:sz w:val="28"/>
          <w:szCs w:val="28"/>
          <w:rtl/>
        </w:rPr>
        <w:t>فَأَمْلَتْ عَلَيَّ:</w:t>
      </w:r>
      <w:r w:rsidRPr="00DB0747">
        <w:rPr>
          <w:rFonts w:ascii="QCF_BSML" w:hAnsi="QCF_BSML" w:cs="QCF_BSML" w:hint="cs"/>
          <w:sz w:val="28"/>
          <w:szCs w:val="28"/>
          <w:rtl/>
        </w:rPr>
        <w:t xml:space="preserve">   </w:t>
      </w:r>
      <w:r w:rsidRPr="00DB0747">
        <w:rPr>
          <w:rFonts w:ascii="QCF_BSML" w:hAnsi="QCF_BSML" w:cs="QCF_BSML"/>
          <w:sz w:val="28"/>
          <w:szCs w:val="28"/>
          <w:rtl/>
        </w:rPr>
        <w:t xml:space="preserve">ﭽ </w:t>
      </w:r>
      <w:r w:rsidRPr="00DB0747">
        <w:rPr>
          <w:rFonts w:ascii="QCF_P039" w:hAnsi="QCF_P039" w:cs="QCF_P039"/>
          <w:sz w:val="28"/>
          <w:szCs w:val="28"/>
          <w:rtl/>
        </w:rPr>
        <w:t xml:space="preserve">ﭑ  ﭒ  ﭓ  ﭔ  ﭕ  </w:t>
      </w:r>
      <w:r w:rsidRPr="00DB0747">
        <w:rPr>
          <w:rFonts w:ascii="QCF_BSML" w:hAnsi="QCF_BSML" w:cs="QCF_BSML"/>
          <w:sz w:val="28"/>
          <w:szCs w:val="28"/>
          <w:rtl/>
        </w:rPr>
        <w:t>ﭼ</w:t>
      </w:r>
      <w:r w:rsidRPr="00DB0747">
        <w:rPr>
          <w:rFonts w:hint="cs"/>
          <w:sz w:val="28"/>
          <w:szCs w:val="28"/>
          <w:rtl/>
        </w:rPr>
        <w:t>( وَصَلَاةِ</w:t>
      </w:r>
      <w:r w:rsidRPr="00DB0747">
        <w:rPr>
          <w:sz w:val="28"/>
          <w:szCs w:val="28"/>
          <w:rtl/>
        </w:rPr>
        <w:t xml:space="preserve"> </w:t>
      </w:r>
      <w:r w:rsidRPr="00DB0747">
        <w:rPr>
          <w:rFonts w:hint="cs"/>
          <w:sz w:val="28"/>
          <w:szCs w:val="28"/>
          <w:rtl/>
        </w:rPr>
        <w:t>الْعَصْرِ</w:t>
      </w:r>
      <w:r w:rsidRPr="00DB0747">
        <w:rPr>
          <w:sz w:val="28"/>
          <w:szCs w:val="28"/>
          <w:rtl/>
        </w:rPr>
        <w:t xml:space="preserve"> </w:t>
      </w:r>
      <w:r w:rsidRPr="00DB0747">
        <w:rPr>
          <w:rFonts w:hint="cs"/>
          <w:sz w:val="28"/>
          <w:szCs w:val="28"/>
          <w:rtl/>
        </w:rPr>
        <w:t>)</w:t>
      </w:r>
      <w:r w:rsidRPr="00DB0747">
        <w:rPr>
          <w:rFonts w:ascii="QCF_BSML" w:hAnsi="QCF_BSML" w:cs="QCF_BSML"/>
          <w:sz w:val="28"/>
          <w:szCs w:val="28"/>
          <w:rtl/>
        </w:rPr>
        <w:t xml:space="preserve">ﭽ </w:t>
      </w:r>
      <w:r w:rsidRPr="00DB0747">
        <w:rPr>
          <w:rFonts w:ascii="QCF_P039" w:hAnsi="QCF_P039" w:cs="QCF_P039"/>
          <w:sz w:val="28"/>
          <w:szCs w:val="28"/>
          <w:rtl/>
        </w:rPr>
        <w:t xml:space="preserve">ﭖ  ﭗ   ﭘ </w:t>
      </w:r>
      <w:r w:rsidRPr="00DB0747">
        <w:rPr>
          <w:rFonts w:ascii="QCF_BSML" w:hAnsi="QCF_BSML" w:cs="QCF_BSML"/>
          <w:sz w:val="28"/>
          <w:szCs w:val="28"/>
          <w:rtl/>
        </w:rPr>
        <w:t>ﭼ</w:t>
      </w:r>
      <w:r w:rsidRPr="00DB0747">
        <w:rPr>
          <w:rFonts w:hint="cs"/>
          <w:sz w:val="28"/>
          <w:szCs w:val="28"/>
          <w:vertAlign w:val="superscript"/>
          <w:rtl/>
        </w:rPr>
        <w:t>(</w:t>
      </w:r>
      <w:r w:rsidRPr="00DB0747">
        <w:rPr>
          <w:rStyle w:val="a4"/>
          <w:sz w:val="28"/>
          <w:szCs w:val="28"/>
          <w:rtl/>
        </w:rPr>
        <w:footnoteReference w:id="1276"/>
      </w:r>
      <w:r w:rsidRPr="00DB0747">
        <w:rPr>
          <w:rFonts w:hint="cs"/>
          <w:sz w:val="28"/>
          <w:szCs w:val="28"/>
          <w:vertAlign w:val="superscript"/>
          <w:rtl/>
        </w:rPr>
        <w:t>)</w:t>
      </w:r>
      <w:r w:rsidRPr="00DB0747">
        <w:rPr>
          <w:rFonts w:hint="cs"/>
          <w:sz w:val="28"/>
          <w:szCs w:val="28"/>
          <w:rtl/>
        </w:rPr>
        <w:t>،</w:t>
      </w:r>
      <w:r w:rsidRPr="00DB0747">
        <w:rPr>
          <w:sz w:val="28"/>
          <w:szCs w:val="28"/>
          <w:rtl/>
        </w:rPr>
        <w:t xml:space="preserve"> </w:t>
      </w:r>
      <w:r w:rsidRPr="00DB0747">
        <w:rPr>
          <w:rFonts w:hint="cs"/>
          <w:sz w:val="28"/>
          <w:szCs w:val="28"/>
          <w:rtl/>
        </w:rPr>
        <w:t>قالت</w:t>
      </w:r>
      <w:r w:rsidRPr="00DB0747">
        <w:rPr>
          <w:sz w:val="28"/>
          <w:szCs w:val="28"/>
          <w:rtl/>
        </w:rPr>
        <w:t xml:space="preserve"> </w:t>
      </w:r>
      <w:r w:rsidRPr="00DB0747">
        <w:rPr>
          <w:rFonts w:hint="cs"/>
          <w:sz w:val="28"/>
          <w:szCs w:val="28"/>
          <w:rtl/>
        </w:rPr>
        <w:t>عَائِشَةُ:</w:t>
      </w:r>
      <w:r w:rsidRPr="00DB0747">
        <w:rPr>
          <w:sz w:val="28"/>
          <w:szCs w:val="28"/>
          <w:rtl/>
        </w:rPr>
        <w:t xml:space="preserve"> </w:t>
      </w:r>
      <w:r w:rsidRPr="00DB0747">
        <w:rPr>
          <w:rFonts w:hint="cs"/>
          <w:sz w:val="28"/>
          <w:szCs w:val="28"/>
          <w:rtl/>
        </w:rPr>
        <w:t>سَمِعْتُهَا</w:t>
      </w:r>
      <w:r w:rsidRPr="00DB0747">
        <w:rPr>
          <w:sz w:val="28"/>
          <w:szCs w:val="28"/>
          <w:rtl/>
        </w:rPr>
        <w:t xml:space="preserve"> </w:t>
      </w:r>
      <w:r w:rsidRPr="00DB0747">
        <w:rPr>
          <w:rFonts w:hint="cs"/>
          <w:sz w:val="28"/>
          <w:szCs w:val="28"/>
          <w:rtl/>
        </w:rPr>
        <w:t>من</w:t>
      </w:r>
      <w:r w:rsidRPr="00DB0747">
        <w:rPr>
          <w:sz w:val="28"/>
          <w:szCs w:val="28"/>
          <w:rtl/>
        </w:rPr>
        <w:t xml:space="preserve"> </w:t>
      </w:r>
      <w:r w:rsidRPr="00DB0747">
        <w:rPr>
          <w:rFonts w:hint="cs"/>
          <w:sz w:val="28"/>
          <w:szCs w:val="28"/>
          <w:rtl/>
        </w:rPr>
        <w:t>رسول</w:t>
      </w:r>
      <w:r w:rsidRPr="00DB0747">
        <w:rPr>
          <w:sz w:val="28"/>
          <w:szCs w:val="28"/>
          <w:rtl/>
        </w:rPr>
        <w:t xml:space="preserve"> </w:t>
      </w:r>
      <w:r w:rsidRPr="00DB0747">
        <w:rPr>
          <w:rFonts w:hint="cs"/>
          <w:sz w:val="28"/>
          <w:szCs w:val="28"/>
          <w:rtl/>
        </w:rPr>
        <w:t>اللهِ</w:t>
      </w:r>
      <w:r w:rsidRPr="00DB0747">
        <w:rPr>
          <w:sz w:val="28"/>
          <w:szCs w:val="28"/>
          <w:rtl/>
        </w:rPr>
        <w:t xml:space="preserve"> </w:t>
      </w:r>
      <w:r w:rsidRPr="00DB0747">
        <w:rPr>
          <w:rFonts w:hint="cs"/>
          <w:sz w:val="28"/>
          <w:szCs w:val="28"/>
          <w:rtl/>
        </w:rPr>
        <w:t>صلى</w:t>
      </w:r>
      <w:r w:rsidRPr="00DB0747">
        <w:rPr>
          <w:sz w:val="28"/>
          <w:szCs w:val="28"/>
          <w:rtl/>
        </w:rPr>
        <w:t xml:space="preserve"> </w:t>
      </w:r>
      <w:r w:rsidRPr="00DB0747">
        <w:rPr>
          <w:rFonts w:hint="cs"/>
          <w:sz w:val="28"/>
          <w:szCs w:val="28"/>
          <w:rtl/>
        </w:rPr>
        <w:t>الله</w:t>
      </w:r>
      <w:r w:rsidRPr="00DB0747">
        <w:rPr>
          <w:sz w:val="28"/>
          <w:szCs w:val="28"/>
          <w:rtl/>
        </w:rPr>
        <w:t xml:space="preserve"> </w:t>
      </w:r>
      <w:r w:rsidRPr="00DB0747">
        <w:rPr>
          <w:rFonts w:hint="cs"/>
          <w:sz w:val="28"/>
          <w:szCs w:val="28"/>
          <w:rtl/>
        </w:rPr>
        <w:t>عليه</w:t>
      </w:r>
      <w:r w:rsidRPr="00DB0747">
        <w:rPr>
          <w:sz w:val="28"/>
          <w:szCs w:val="28"/>
          <w:rtl/>
        </w:rPr>
        <w:t xml:space="preserve"> </w:t>
      </w:r>
      <w:r w:rsidRPr="00DB0747">
        <w:rPr>
          <w:rFonts w:hint="cs"/>
          <w:sz w:val="28"/>
          <w:szCs w:val="28"/>
          <w:rtl/>
        </w:rPr>
        <w:t>وسلم</w:t>
      </w:r>
      <w:r w:rsidRPr="00DB0747">
        <w:rPr>
          <w:rFonts w:hint="cs"/>
          <w:sz w:val="28"/>
          <w:szCs w:val="28"/>
          <w:vertAlign w:val="superscript"/>
          <w:rtl/>
        </w:rPr>
        <w:t>(</w:t>
      </w:r>
      <w:r w:rsidRPr="00DB0747">
        <w:rPr>
          <w:rStyle w:val="a4"/>
          <w:sz w:val="28"/>
          <w:szCs w:val="28"/>
          <w:rtl/>
        </w:rPr>
        <w:footnoteReference w:id="1277"/>
      </w:r>
      <w:r w:rsidRPr="00DB0747">
        <w:rPr>
          <w:rFonts w:hint="cs"/>
          <w:sz w:val="28"/>
          <w:szCs w:val="28"/>
          <w:vertAlign w:val="superscript"/>
          <w:rtl/>
        </w:rPr>
        <w:t>)</w:t>
      </w:r>
      <w:r w:rsidRPr="00DB0747">
        <w:rPr>
          <w:rFonts w:hint="cs"/>
          <w:sz w:val="28"/>
          <w:szCs w:val="28"/>
          <w:rtl/>
        </w:rPr>
        <w:t xml:space="preserve"> .</w:t>
      </w:r>
    </w:p>
    <w:p w:rsidR="008B4873" w:rsidRPr="005B57AC" w:rsidRDefault="008B4873" w:rsidP="006B1D19">
      <w:pPr>
        <w:ind w:right="-284" w:hanging="341"/>
        <w:jc w:val="both"/>
        <w:rPr>
          <w:rFonts w:cs="Simplified Arabic"/>
          <w:sz w:val="28"/>
          <w:szCs w:val="28"/>
          <w:rtl/>
        </w:rPr>
      </w:pPr>
      <w:r w:rsidRPr="005B57AC">
        <w:rPr>
          <w:rFonts w:cs="Simplified Arabic" w:hint="cs"/>
          <w:sz w:val="28"/>
          <w:szCs w:val="28"/>
          <w:rtl/>
        </w:rPr>
        <w:t xml:space="preserve">هذه القراءة شاذة لم يقرأ بها أحد من أصحاب القراءات المتواترة </w:t>
      </w:r>
      <w:r w:rsidRPr="005B57AC">
        <w:rPr>
          <w:rFonts w:cs="Simplified Arabic" w:hint="cs"/>
          <w:sz w:val="28"/>
          <w:szCs w:val="28"/>
          <w:vertAlign w:val="superscript"/>
          <w:rtl/>
        </w:rPr>
        <w:t>(</w:t>
      </w:r>
      <w:r w:rsidRPr="005B57AC">
        <w:rPr>
          <w:rStyle w:val="a4"/>
          <w:rFonts w:cs="Simplified Arabic"/>
          <w:sz w:val="28"/>
          <w:szCs w:val="28"/>
          <w:rtl/>
        </w:rPr>
        <w:footnoteReference w:id="1278"/>
      </w:r>
      <w:r w:rsidRPr="005B57AC">
        <w:rPr>
          <w:rFonts w:cs="Simplified Arabic" w:hint="cs"/>
          <w:sz w:val="28"/>
          <w:szCs w:val="28"/>
          <w:vertAlign w:val="superscript"/>
          <w:rtl/>
        </w:rPr>
        <w:t>)</w:t>
      </w:r>
      <w:r w:rsidRPr="005B57AC">
        <w:rPr>
          <w:rFonts w:cs="Simplified Arabic" w:hint="cs"/>
          <w:sz w:val="28"/>
          <w:szCs w:val="28"/>
          <w:rtl/>
        </w:rPr>
        <w:t xml:space="preserve"> .</w:t>
      </w:r>
    </w:p>
    <w:p w:rsidR="008B4873" w:rsidRPr="005B57AC" w:rsidRDefault="008B4873" w:rsidP="007169F9">
      <w:pPr>
        <w:pStyle w:val="a6"/>
        <w:numPr>
          <w:ilvl w:val="0"/>
          <w:numId w:val="77"/>
        </w:numPr>
        <w:ind w:left="0" w:right="-284" w:hanging="341"/>
        <w:jc w:val="both"/>
        <w:rPr>
          <w:sz w:val="28"/>
          <w:szCs w:val="28"/>
        </w:rPr>
      </w:pPr>
      <w:r w:rsidRPr="005B57AC">
        <w:rPr>
          <w:rFonts w:hint="cs"/>
          <w:sz w:val="28"/>
          <w:szCs w:val="28"/>
          <w:rtl/>
        </w:rPr>
        <w:t>ع</w:t>
      </w:r>
      <w:r w:rsidR="001371CA">
        <w:rPr>
          <w:rFonts w:hint="cs"/>
          <w:sz w:val="28"/>
          <w:szCs w:val="28"/>
          <w:rtl/>
        </w:rPr>
        <w:t>ـ</w:t>
      </w:r>
      <w:r w:rsidRPr="005B57AC">
        <w:rPr>
          <w:rFonts w:hint="cs"/>
          <w:sz w:val="28"/>
          <w:szCs w:val="28"/>
          <w:rtl/>
        </w:rPr>
        <w:t>ن</w:t>
      </w:r>
      <w:r w:rsidRPr="005B57AC">
        <w:rPr>
          <w:sz w:val="28"/>
          <w:szCs w:val="28"/>
          <w:rtl/>
        </w:rPr>
        <w:t xml:space="preserve"> </w:t>
      </w:r>
      <w:r w:rsidRPr="005B57AC">
        <w:rPr>
          <w:rFonts w:hint="cs"/>
          <w:sz w:val="28"/>
          <w:szCs w:val="28"/>
          <w:rtl/>
        </w:rPr>
        <w:t>خَارِجَةَ</w:t>
      </w:r>
      <w:r w:rsidRPr="005B57AC">
        <w:rPr>
          <w:sz w:val="28"/>
          <w:szCs w:val="28"/>
          <w:rtl/>
        </w:rPr>
        <w:t xml:space="preserve"> </w:t>
      </w:r>
      <w:r w:rsidRPr="005B57AC">
        <w:rPr>
          <w:rFonts w:hint="cs"/>
          <w:sz w:val="28"/>
          <w:szCs w:val="28"/>
          <w:rtl/>
        </w:rPr>
        <w:t>بن</w:t>
      </w:r>
      <w:r w:rsidRPr="005B57AC">
        <w:rPr>
          <w:sz w:val="28"/>
          <w:szCs w:val="28"/>
          <w:rtl/>
        </w:rPr>
        <w:t xml:space="preserve"> </w:t>
      </w:r>
      <w:r w:rsidRPr="005B57AC">
        <w:rPr>
          <w:rFonts w:hint="cs"/>
          <w:sz w:val="28"/>
          <w:szCs w:val="28"/>
          <w:rtl/>
        </w:rPr>
        <w:t>زَيْدِ</w:t>
      </w:r>
      <w:r w:rsidRPr="005B57AC">
        <w:rPr>
          <w:sz w:val="28"/>
          <w:szCs w:val="28"/>
          <w:rtl/>
        </w:rPr>
        <w:t xml:space="preserve"> </w:t>
      </w:r>
      <w:r w:rsidRPr="005B57AC">
        <w:rPr>
          <w:rFonts w:hint="cs"/>
          <w:sz w:val="28"/>
          <w:szCs w:val="28"/>
          <w:rtl/>
        </w:rPr>
        <w:t>بن</w:t>
      </w:r>
      <w:r w:rsidRPr="005B57AC">
        <w:rPr>
          <w:sz w:val="28"/>
          <w:szCs w:val="28"/>
          <w:rtl/>
        </w:rPr>
        <w:t xml:space="preserve"> </w:t>
      </w:r>
      <w:r w:rsidRPr="005B57AC">
        <w:rPr>
          <w:rFonts w:hint="cs"/>
          <w:sz w:val="28"/>
          <w:szCs w:val="28"/>
          <w:rtl/>
        </w:rPr>
        <w:t>ثَابِتٍ</w:t>
      </w:r>
      <w:r w:rsidRPr="005B57AC">
        <w:rPr>
          <w:sz w:val="28"/>
          <w:szCs w:val="28"/>
          <w:rtl/>
        </w:rPr>
        <w:t xml:space="preserve"> </w:t>
      </w:r>
      <w:r w:rsidRPr="005B57AC">
        <w:rPr>
          <w:rFonts w:hint="cs"/>
          <w:sz w:val="28"/>
          <w:szCs w:val="28"/>
          <w:rtl/>
        </w:rPr>
        <w:t>ع</w:t>
      </w:r>
      <w:r w:rsidR="001371CA">
        <w:rPr>
          <w:rFonts w:hint="cs"/>
          <w:sz w:val="28"/>
          <w:szCs w:val="28"/>
          <w:rtl/>
        </w:rPr>
        <w:t>ـ</w:t>
      </w:r>
      <w:r w:rsidRPr="005B57AC">
        <w:rPr>
          <w:rFonts w:hint="cs"/>
          <w:sz w:val="28"/>
          <w:szCs w:val="28"/>
          <w:rtl/>
        </w:rPr>
        <w:t>ن</w:t>
      </w:r>
      <w:r w:rsidRPr="005B57AC">
        <w:rPr>
          <w:sz w:val="28"/>
          <w:szCs w:val="28"/>
          <w:rtl/>
        </w:rPr>
        <w:t xml:space="preserve"> </w:t>
      </w:r>
      <w:r w:rsidRPr="005B57AC">
        <w:rPr>
          <w:rFonts w:hint="cs"/>
          <w:sz w:val="28"/>
          <w:szCs w:val="28"/>
          <w:rtl/>
        </w:rPr>
        <w:t>أبيه</w:t>
      </w:r>
      <w:r w:rsidRPr="005B57AC">
        <w:rPr>
          <w:sz w:val="28"/>
          <w:szCs w:val="28"/>
          <w:rtl/>
        </w:rPr>
        <w:t xml:space="preserve"> </w:t>
      </w:r>
      <w:r w:rsidRPr="005B57AC">
        <w:rPr>
          <w:rFonts w:hint="cs"/>
          <w:sz w:val="28"/>
          <w:szCs w:val="28"/>
          <w:rtl/>
        </w:rPr>
        <w:t>أَنَّ</w:t>
      </w:r>
      <w:r w:rsidRPr="005B57AC">
        <w:rPr>
          <w:sz w:val="28"/>
          <w:szCs w:val="28"/>
          <w:rtl/>
        </w:rPr>
        <w:t xml:space="preserve"> </w:t>
      </w:r>
      <w:r w:rsidRPr="005B57AC">
        <w:rPr>
          <w:rFonts w:hint="cs"/>
          <w:sz w:val="28"/>
          <w:szCs w:val="28"/>
          <w:rtl/>
        </w:rPr>
        <w:t>النبي</w:t>
      </w:r>
      <w:r w:rsidRPr="005B57AC">
        <w:rPr>
          <w:sz w:val="28"/>
          <w:szCs w:val="28"/>
          <w:rtl/>
        </w:rPr>
        <w:t xml:space="preserve"> </w:t>
      </w:r>
      <w:r w:rsidRPr="005B57AC">
        <w:rPr>
          <w:rFonts w:hint="cs"/>
          <w:sz w:val="28"/>
          <w:szCs w:val="28"/>
          <w:rtl/>
        </w:rPr>
        <w:t>صلى</w:t>
      </w:r>
      <w:r w:rsidRPr="005B57AC">
        <w:rPr>
          <w:sz w:val="28"/>
          <w:szCs w:val="28"/>
          <w:rtl/>
        </w:rPr>
        <w:t xml:space="preserve"> </w:t>
      </w:r>
      <w:r w:rsidRPr="005B57AC">
        <w:rPr>
          <w:rFonts w:hint="cs"/>
          <w:sz w:val="28"/>
          <w:szCs w:val="28"/>
          <w:rtl/>
        </w:rPr>
        <w:t>الله</w:t>
      </w:r>
      <w:r w:rsidRPr="005B57AC">
        <w:rPr>
          <w:sz w:val="28"/>
          <w:szCs w:val="28"/>
          <w:rtl/>
        </w:rPr>
        <w:t xml:space="preserve"> </w:t>
      </w:r>
      <w:r w:rsidRPr="005B57AC">
        <w:rPr>
          <w:rFonts w:hint="cs"/>
          <w:sz w:val="28"/>
          <w:szCs w:val="28"/>
          <w:rtl/>
        </w:rPr>
        <w:t>عليه</w:t>
      </w:r>
      <w:r w:rsidRPr="005B57AC">
        <w:rPr>
          <w:sz w:val="28"/>
          <w:szCs w:val="28"/>
          <w:rtl/>
        </w:rPr>
        <w:t xml:space="preserve"> </w:t>
      </w:r>
      <w:r w:rsidRPr="005B57AC">
        <w:rPr>
          <w:rFonts w:hint="cs"/>
          <w:sz w:val="28"/>
          <w:szCs w:val="28"/>
          <w:rtl/>
        </w:rPr>
        <w:t>وسلم</w:t>
      </w:r>
      <w:r w:rsidRPr="005B57AC">
        <w:rPr>
          <w:sz w:val="28"/>
          <w:szCs w:val="28"/>
          <w:rtl/>
        </w:rPr>
        <w:t xml:space="preserve">  </w:t>
      </w:r>
      <w:r w:rsidRPr="005B57AC">
        <w:rPr>
          <w:rFonts w:hint="cs"/>
          <w:sz w:val="28"/>
          <w:szCs w:val="28"/>
          <w:rtl/>
        </w:rPr>
        <w:t>كان</w:t>
      </w:r>
      <w:r w:rsidRPr="005B57AC">
        <w:rPr>
          <w:sz w:val="28"/>
          <w:szCs w:val="28"/>
          <w:rtl/>
        </w:rPr>
        <w:t xml:space="preserve"> </w:t>
      </w:r>
      <w:r w:rsidRPr="005B57AC">
        <w:rPr>
          <w:rFonts w:hint="cs"/>
          <w:sz w:val="28"/>
          <w:szCs w:val="28"/>
          <w:rtl/>
        </w:rPr>
        <w:t>يَقْرَأُ:</w:t>
      </w:r>
      <w:r w:rsidRPr="005B57AC">
        <w:rPr>
          <w:sz w:val="28"/>
          <w:szCs w:val="28"/>
          <w:rtl/>
        </w:rPr>
        <w:t xml:space="preserve"> </w:t>
      </w:r>
      <w:r w:rsidRPr="005B57AC">
        <w:rPr>
          <w:rFonts w:ascii="QCF_BSML" w:hAnsi="QCF_BSML" w:cs="QCF_BSML"/>
          <w:sz w:val="28"/>
          <w:szCs w:val="28"/>
          <w:rtl/>
        </w:rPr>
        <w:t xml:space="preserve">ﭽ </w:t>
      </w:r>
      <w:r w:rsidRPr="005B57AC">
        <w:rPr>
          <w:rFonts w:ascii="QCF_P094" w:hAnsi="QCF_P094" w:cs="QCF_P094"/>
          <w:sz w:val="28"/>
          <w:szCs w:val="28"/>
          <w:rtl/>
        </w:rPr>
        <w:t xml:space="preserve">ﭖ  ﭗ  ﭘ  </w:t>
      </w:r>
      <w:r w:rsidRPr="005B57AC">
        <w:rPr>
          <w:rFonts w:ascii="QCF_BSML" w:hAnsi="QCF_BSML" w:cs="QCF_BSML"/>
          <w:sz w:val="28"/>
          <w:szCs w:val="28"/>
          <w:rtl/>
        </w:rPr>
        <w:t>ﭼ</w:t>
      </w:r>
      <w:r w:rsidRPr="005B57AC">
        <w:rPr>
          <w:rFonts w:hint="cs"/>
          <w:sz w:val="28"/>
          <w:szCs w:val="28"/>
          <w:vertAlign w:val="superscript"/>
          <w:rtl/>
        </w:rPr>
        <w:t>(</w:t>
      </w:r>
      <w:r w:rsidRPr="005B57AC">
        <w:rPr>
          <w:rStyle w:val="a4"/>
          <w:sz w:val="28"/>
          <w:szCs w:val="28"/>
          <w:rtl/>
        </w:rPr>
        <w:footnoteReference w:id="1279"/>
      </w:r>
      <w:r w:rsidRPr="005B57AC">
        <w:rPr>
          <w:rFonts w:hint="cs"/>
          <w:sz w:val="28"/>
          <w:szCs w:val="28"/>
          <w:vertAlign w:val="superscript"/>
          <w:rtl/>
        </w:rPr>
        <w:t>)</w:t>
      </w:r>
      <w:r w:rsidRPr="005B57AC">
        <w:rPr>
          <w:rFonts w:ascii="Arial" w:hAnsi="Arial" w:cs="Arial"/>
          <w:sz w:val="28"/>
          <w:szCs w:val="28"/>
          <w:rtl/>
        </w:rPr>
        <w:t xml:space="preserve"> </w:t>
      </w:r>
      <w:r w:rsidRPr="005B57AC">
        <w:rPr>
          <w:rFonts w:hint="cs"/>
          <w:sz w:val="28"/>
          <w:szCs w:val="28"/>
          <w:rtl/>
        </w:rPr>
        <w:t>. ولم</w:t>
      </w:r>
      <w:r w:rsidRPr="005B57AC">
        <w:rPr>
          <w:sz w:val="28"/>
          <w:szCs w:val="28"/>
          <w:rtl/>
        </w:rPr>
        <w:t xml:space="preserve"> </w:t>
      </w:r>
      <w:r w:rsidRPr="005B57AC">
        <w:rPr>
          <w:rFonts w:hint="cs"/>
          <w:sz w:val="28"/>
          <w:szCs w:val="28"/>
          <w:rtl/>
        </w:rPr>
        <w:t>يَقُلْ</w:t>
      </w:r>
      <w:r w:rsidRPr="005B57AC">
        <w:rPr>
          <w:sz w:val="28"/>
          <w:szCs w:val="28"/>
          <w:rtl/>
        </w:rPr>
        <w:t xml:space="preserve"> </w:t>
      </w:r>
      <w:r w:rsidRPr="005B57AC">
        <w:rPr>
          <w:rFonts w:hint="cs"/>
          <w:sz w:val="28"/>
          <w:szCs w:val="28"/>
          <w:rtl/>
        </w:rPr>
        <w:t>سَعِيدٌ:</w:t>
      </w:r>
      <w:r w:rsidRPr="005B57AC">
        <w:rPr>
          <w:sz w:val="28"/>
          <w:szCs w:val="28"/>
          <w:rtl/>
        </w:rPr>
        <w:t xml:space="preserve"> </w:t>
      </w:r>
      <w:r w:rsidRPr="005B57AC">
        <w:rPr>
          <w:rFonts w:hint="cs"/>
          <w:sz w:val="28"/>
          <w:szCs w:val="28"/>
          <w:rtl/>
        </w:rPr>
        <w:t>كان</w:t>
      </w:r>
      <w:r w:rsidRPr="005B57AC">
        <w:rPr>
          <w:sz w:val="28"/>
          <w:szCs w:val="28"/>
          <w:rtl/>
        </w:rPr>
        <w:t xml:space="preserve"> </w:t>
      </w:r>
      <w:r w:rsidRPr="005B57AC">
        <w:rPr>
          <w:rFonts w:hint="cs"/>
          <w:sz w:val="28"/>
          <w:szCs w:val="28"/>
          <w:rtl/>
        </w:rPr>
        <w:t xml:space="preserve">يَقْرَأُ </w:t>
      </w:r>
      <w:r w:rsidRPr="005B57AC">
        <w:rPr>
          <w:rFonts w:hint="cs"/>
          <w:sz w:val="28"/>
          <w:szCs w:val="28"/>
          <w:vertAlign w:val="superscript"/>
          <w:rtl/>
        </w:rPr>
        <w:t>(</w:t>
      </w:r>
      <w:r w:rsidRPr="005B57AC">
        <w:rPr>
          <w:rStyle w:val="a4"/>
          <w:sz w:val="28"/>
          <w:szCs w:val="28"/>
          <w:rtl/>
        </w:rPr>
        <w:footnoteReference w:id="1280"/>
      </w:r>
      <w:r w:rsidRPr="005B57AC">
        <w:rPr>
          <w:rFonts w:hint="cs"/>
          <w:sz w:val="28"/>
          <w:szCs w:val="28"/>
          <w:vertAlign w:val="superscript"/>
          <w:rtl/>
        </w:rPr>
        <w:t>)</w:t>
      </w:r>
      <w:r w:rsidRPr="005B57AC">
        <w:rPr>
          <w:rFonts w:hint="cs"/>
          <w:sz w:val="28"/>
          <w:szCs w:val="28"/>
          <w:rtl/>
        </w:rPr>
        <w:t xml:space="preserve"> . </w:t>
      </w:r>
    </w:p>
    <w:p w:rsidR="008B4873" w:rsidRPr="00450D91" w:rsidRDefault="008B4873" w:rsidP="006B1D19">
      <w:pPr>
        <w:ind w:right="-284" w:hanging="341"/>
        <w:jc w:val="both"/>
        <w:rPr>
          <w:rFonts w:cs="Simplified Arabic"/>
          <w:sz w:val="28"/>
          <w:szCs w:val="28"/>
          <w:rtl/>
        </w:rPr>
      </w:pPr>
      <w:r w:rsidRPr="00450D91">
        <w:rPr>
          <w:rFonts w:cs="Simplified Arabic" w:hint="cs"/>
          <w:sz w:val="28"/>
          <w:szCs w:val="28"/>
          <w:rtl/>
        </w:rPr>
        <w:t xml:space="preserve">واختُلِفَ في لفظ </w:t>
      </w:r>
      <w:r w:rsidRPr="00450D91">
        <w:rPr>
          <w:rFonts w:ascii="QCF_BSML" w:hAnsi="QCF_BSML" w:cs="QCF_BSML"/>
          <w:sz w:val="28"/>
          <w:szCs w:val="28"/>
          <w:rtl/>
        </w:rPr>
        <w:t xml:space="preserve">ﭽ </w:t>
      </w:r>
      <w:r w:rsidRPr="00450D91">
        <w:rPr>
          <w:rFonts w:ascii="QCF_P094" w:hAnsi="QCF_P094" w:cs="QCF_P094"/>
          <w:sz w:val="28"/>
          <w:szCs w:val="28"/>
          <w:rtl/>
        </w:rPr>
        <w:t xml:space="preserve">ﭖ  </w:t>
      </w:r>
      <w:r w:rsidRPr="00450D91">
        <w:rPr>
          <w:rFonts w:ascii="QCF_BSML" w:hAnsi="QCF_BSML" w:cs="QCF_BSML"/>
          <w:sz w:val="28"/>
          <w:szCs w:val="28"/>
          <w:rtl/>
        </w:rPr>
        <w:t>ﭼ</w:t>
      </w:r>
      <w:r w:rsidRPr="00450D91">
        <w:rPr>
          <w:rFonts w:cs="Simplified Arabic" w:hint="cs"/>
          <w:sz w:val="28"/>
          <w:szCs w:val="28"/>
          <w:rtl/>
        </w:rPr>
        <w:t>، فقرأ ابن</w:t>
      </w:r>
      <w:r w:rsidRPr="00450D91">
        <w:rPr>
          <w:rFonts w:cs="Simplified Arabic"/>
          <w:sz w:val="28"/>
          <w:szCs w:val="28"/>
          <w:rtl/>
        </w:rPr>
        <w:t xml:space="preserve"> </w:t>
      </w:r>
      <w:r w:rsidRPr="00450D91">
        <w:rPr>
          <w:rFonts w:cs="Simplified Arabic" w:hint="cs"/>
          <w:sz w:val="28"/>
          <w:szCs w:val="28"/>
          <w:rtl/>
        </w:rPr>
        <w:t>كثير،</w:t>
      </w:r>
      <w:r w:rsidRPr="00450D91">
        <w:rPr>
          <w:rFonts w:cs="Simplified Arabic"/>
          <w:sz w:val="28"/>
          <w:szCs w:val="28"/>
          <w:rtl/>
        </w:rPr>
        <w:t xml:space="preserve"> </w:t>
      </w:r>
      <w:r w:rsidRPr="00450D91">
        <w:rPr>
          <w:rFonts w:cs="Simplified Arabic" w:hint="cs"/>
          <w:sz w:val="28"/>
          <w:szCs w:val="28"/>
          <w:rtl/>
        </w:rPr>
        <w:t>وأبو</w:t>
      </w:r>
      <w:r w:rsidRPr="00450D91">
        <w:rPr>
          <w:rFonts w:cs="Simplified Arabic"/>
          <w:sz w:val="28"/>
          <w:szCs w:val="28"/>
          <w:rtl/>
        </w:rPr>
        <w:t xml:space="preserve"> </w:t>
      </w:r>
      <w:r w:rsidRPr="00450D91">
        <w:rPr>
          <w:rFonts w:cs="Simplified Arabic" w:hint="cs"/>
          <w:sz w:val="28"/>
          <w:szCs w:val="28"/>
          <w:rtl/>
        </w:rPr>
        <w:t>عمرو،</w:t>
      </w:r>
      <w:r w:rsidRPr="00450D91">
        <w:rPr>
          <w:rFonts w:cs="Simplified Arabic"/>
          <w:sz w:val="28"/>
          <w:szCs w:val="28"/>
          <w:rtl/>
        </w:rPr>
        <w:t xml:space="preserve"> </w:t>
      </w:r>
      <w:r w:rsidRPr="00450D91">
        <w:rPr>
          <w:rFonts w:cs="Simplified Arabic" w:hint="cs"/>
          <w:sz w:val="28"/>
          <w:szCs w:val="28"/>
          <w:rtl/>
        </w:rPr>
        <w:t>وعاصم،</w:t>
      </w:r>
      <w:r w:rsidRPr="00450D91">
        <w:rPr>
          <w:rFonts w:cs="Simplified Arabic"/>
          <w:sz w:val="28"/>
          <w:szCs w:val="28"/>
          <w:rtl/>
        </w:rPr>
        <w:t xml:space="preserve"> </w:t>
      </w:r>
      <w:r w:rsidRPr="00450D91">
        <w:rPr>
          <w:rFonts w:cs="Simplified Arabic" w:hint="cs"/>
          <w:sz w:val="28"/>
          <w:szCs w:val="28"/>
          <w:rtl/>
        </w:rPr>
        <w:t>وحمزة،</w:t>
      </w:r>
      <w:r w:rsidRPr="00450D91">
        <w:rPr>
          <w:rFonts w:cs="Simplified Arabic"/>
          <w:sz w:val="28"/>
          <w:szCs w:val="28"/>
          <w:rtl/>
        </w:rPr>
        <w:t xml:space="preserve"> </w:t>
      </w:r>
      <w:r w:rsidRPr="00450D91">
        <w:rPr>
          <w:rFonts w:cs="Simplified Arabic" w:hint="cs"/>
          <w:sz w:val="28"/>
          <w:szCs w:val="28"/>
          <w:rtl/>
        </w:rPr>
        <w:t>ويعقوب</w:t>
      </w:r>
      <w:r w:rsidRPr="00450D91">
        <w:rPr>
          <w:rFonts w:cs="Simplified Arabic"/>
          <w:sz w:val="28"/>
          <w:szCs w:val="28"/>
          <w:rtl/>
        </w:rPr>
        <w:t xml:space="preserve"> </w:t>
      </w:r>
      <w:r w:rsidRPr="00450D91">
        <w:rPr>
          <w:rFonts w:cs="Simplified Arabic" w:hint="cs"/>
          <w:sz w:val="28"/>
          <w:szCs w:val="28"/>
          <w:rtl/>
        </w:rPr>
        <w:t>من العشرة برفع</w:t>
      </w:r>
      <w:r w:rsidRPr="00450D91">
        <w:rPr>
          <w:rFonts w:cs="Simplified Arabic"/>
          <w:sz w:val="28"/>
          <w:szCs w:val="28"/>
          <w:rtl/>
        </w:rPr>
        <w:t xml:space="preserve"> </w:t>
      </w:r>
      <w:r w:rsidRPr="00450D91">
        <w:rPr>
          <w:rFonts w:cs="Simplified Arabic" w:hint="cs"/>
          <w:sz w:val="28"/>
          <w:szCs w:val="28"/>
          <w:rtl/>
        </w:rPr>
        <w:t>الراء</w:t>
      </w:r>
      <w:r w:rsidRPr="00450D91">
        <w:rPr>
          <w:rFonts w:ascii="QCF_BSML" w:hAnsi="QCF_BSML" w:cs="QCF_BSML"/>
          <w:sz w:val="28"/>
          <w:szCs w:val="28"/>
          <w:rtl/>
        </w:rPr>
        <w:t xml:space="preserve"> ﭽ </w:t>
      </w:r>
      <w:r w:rsidRPr="00450D91">
        <w:rPr>
          <w:rFonts w:ascii="QCF_P094" w:hAnsi="QCF_P094" w:cs="QCF_P094"/>
          <w:sz w:val="28"/>
          <w:szCs w:val="28"/>
          <w:rtl/>
        </w:rPr>
        <w:t xml:space="preserve">ﭖ  </w:t>
      </w:r>
      <w:r w:rsidRPr="00450D91">
        <w:rPr>
          <w:rFonts w:ascii="QCF_BSML" w:hAnsi="QCF_BSML" w:cs="QCF_BSML"/>
          <w:sz w:val="28"/>
          <w:szCs w:val="28"/>
          <w:rtl/>
        </w:rPr>
        <w:t>ﭼ</w:t>
      </w:r>
      <w:r w:rsidRPr="00450D91">
        <w:rPr>
          <w:rFonts w:cs="Simplified Arabic" w:hint="cs"/>
          <w:sz w:val="28"/>
          <w:szCs w:val="28"/>
          <w:rtl/>
        </w:rPr>
        <w:t xml:space="preserve"> على</w:t>
      </w:r>
      <w:r w:rsidRPr="00450D91">
        <w:rPr>
          <w:rFonts w:cs="Simplified Arabic"/>
          <w:sz w:val="28"/>
          <w:szCs w:val="28"/>
          <w:rtl/>
        </w:rPr>
        <w:t xml:space="preserve"> </w:t>
      </w:r>
      <w:r w:rsidRPr="00450D91">
        <w:rPr>
          <w:rFonts w:cs="Simplified Arabic" w:hint="cs"/>
          <w:sz w:val="28"/>
          <w:szCs w:val="28"/>
          <w:rtl/>
        </w:rPr>
        <w:t>البدل</w:t>
      </w:r>
      <w:r w:rsidRPr="00450D91">
        <w:rPr>
          <w:rFonts w:cs="Simplified Arabic"/>
          <w:sz w:val="28"/>
          <w:szCs w:val="28"/>
          <w:rtl/>
        </w:rPr>
        <w:t xml:space="preserve"> </w:t>
      </w:r>
      <w:r w:rsidRPr="00450D91">
        <w:rPr>
          <w:rFonts w:cs="Simplified Arabic" w:hint="cs"/>
          <w:sz w:val="28"/>
          <w:szCs w:val="28"/>
          <w:rtl/>
        </w:rPr>
        <w:t>م</w:t>
      </w:r>
      <w:r w:rsidR="001371CA">
        <w:rPr>
          <w:rFonts w:cs="Simplified Arabic" w:hint="cs"/>
          <w:sz w:val="28"/>
          <w:szCs w:val="28"/>
          <w:rtl/>
        </w:rPr>
        <w:t>ـ</w:t>
      </w:r>
      <w:r w:rsidRPr="00450D91">
        <w:rPr>
          <w:rFonts w:cs="Simplified Arabic" w:hint="cs"/>
          <w:sz w:val="28"/>
          <w:szCs w:val="28"/>
          <w:rtl/>
        </w:rPr>
        <w:t>ن</w:t>
      </w:r>
      <w:r w:rsidRPr="00450D91">
        <w:rPr>
          <w:rFonts w:cs="Simplified Arabic"/>
          <w:sz w:val="28"/>
          <w:szCs w:val="28"/>
          <w:rtl/>
        </w:rPr>
        <w:t xml:space="preserve"> </w:t>
      </w:r>
      <w:r w:rsidRPr="00450D91">
        <w:rPr>
          <w:rFonts w:cs="Simplified Arabic" w:hint="cs"/>
          <w:sz w:val="28"/>
          <w:szCs w:val="28"/>
          <w:rtl/>
        </w:rPr>
        <w:t>القاعدون،</w:t>
      </w:r>
      <w:r w:rsidRPr="00450D91">
        <w:rPr>
          <w:rFonts w:cs="Simplified Arabic"/>
          <w:sz w:val="28"/>
          <w:szCs w:val="28"/>
          <w:rtl/>
        </w:rPr>
        <w:t xml:space="preserve"> </w:t>
      </w:r>
      <w:r w:rsidRPr="00450D91">
        <w:rPr>
          <w:rFonts w:cs="Simplified Arabic" w:hint="cs"/>
          <w:sz w:val="28"/>
          <w:szCs w:val="28"/>
          <w:rtl/>
        </w:rPr>
        <w:t>أو</w:t>
      </w:r>
      <w:r w:rsidRPr="00450D91">
        <w:rPr>
          <w:rFonts w:cs="Simplified Arabic"/>
          <w:sz w:val="28"/>
          <w:szCs w:val="28"/>
          <w:rtl/>
        </w:rPr>
        <w:t xml:space="preserve"> </w:t>
      </w:r>
      <w:r w:rsidRPr="00450D91">
        <w:rPr>
          <w:rFonts w:cs="Simplified Arabic" w:hint="cs"/>
          <w:sz w:val="28"/>
          <w:szCs w:val="28"/>
          <w:rtl/>
        </w:rPr>
        <w:t>الصفة</w:t>
      </w:r>
      <w:r w:rsidRPr="00450D91">
        <w:rPr>
          <w:rFonts w:cs="Simplified Arabic"/>
          <w:sz w:val="28"/>
          <w:szCs w:val="28"/>
          <w:rtl/>
        </w:rPr>
        <w:t xml:space="preserve"> </w:t>
      </w:r>
      <w:r w:rsidRPr="00450D91">
        <w:rPr>
          <w:rFonts w:cs="Simplified Arabic" w:hint="cs"/>
          <w:sz w:val="28"/>
          <w:szCs w:val="28"/>
          <w:rtl/>
        </w:rPr>
        <w:t>له،</w:t>
      </w:r>
      <w:r w:rsidRPr="00450D91">
        <w:rPr>
          <w:rFonts w:cs="Simplified Arabic"/>
          <w:sz w:val="28"/>
          <w:szCs w:val="28"/>
          <w:rtl/>
        </w:rPr>
        <w:t xml:space="preserve"> </w:t>
      </w:r>
      <w:r w:rsidRPr="00450D91">
        <w:rPr>
          <w:rFonts w:cs="Simplified Arabic" w:hint="cs"/>
          <w:sz w:val="28"/>
          <w:szCs w:val="28"/>
          <w:rtl/>
        </w:rPr>
        <w:t>ووافقهم</w:t>
      </w:r>
      <w:r w:rsidRPr="00450D91">
        <w:rPr>
          <w:rFonts w:cs="Simplified Arabic"/>
          <w:sz w:val="28"/>
          <w:szCs w:val="28"/>
          <w:rtl/>
        </w:rPr>
        <w:t xml:space="preserve"> </w:t>
      </w:r>
      <w:proofErr w:type="spellStart"/>
      <w:r w:rsidRPr="00450D91">
        <w:rPr>
          <w:rFonts w:cs="Simplified Arabic" w:hint="cs"/>
          <w:sz w:val="28"/>
          <w:szCs w:val="28"/>
          <w:rtl/>
        </w:rPr>
        <w:t>اليزيدي</w:t>
      </w:r>
      <w:proofErr w:type="spellEnd"/>
      <w:r w:rsidRPr="00450D91">
        <w:rPr>
          <w:rFonts w:cs="Simplified Arabic"/>
          <w:sz w:val="28"/>
          <w:szCs w:val="28"/>
          <w:rtl/>
        </w:rPr>
        <w:t xml:space="preserve"> </w:t>
      </w:r>
      <w:r w:rsidRPr="00450D91">
        <w:rPr>
          <w:rFonts w:cs="Simplified Arabic" w:hint="cs"/>
          <w:sz w:val="28"/>
          <w:szCs w:val="28"/>
          <w:rtl/>
        </w:rPr>
        <w:t>والحسن</w:t>
      </w:r>
      <w:r w:rsidRPr="00450D91">
        <w:rPr>
          <w:rFonts w:cs="Simplified Arabic"/>
          <w:sz w:val="28"/>
          <w:szCs w:val="28"/>
          <w:rtl/>
        </w:rPr>
        <w:t xml:space="preserve"> </w:t>
      </w:r>
      <w:r w:rsidRPr="00450D91">
        <w:rPr>
          <w:rFonts w:cs="Simplified Arabic" w:hint="cs"/>
          <w:sz w:val="28"/>
          <w:szCs w:val="28"/>
          <w:rtl/>
        </w:rPr>
        <w:t>والأعمش م</w:t>
      </w:r>
      <w:r w:rsidR="001371CA">
        <w:rPr>
          <w:rFonts w:cs="Simplified Arabic" w:hint="cs"/>
          <w:sz w:val="28"/>
          <w:szCs w:val="28"/>
          <w:rtl/>
        </w:rPr>
        <w:t>ـ</w:t>
      </w:r>
      <w:r w:rsidRPr="00450D91">
        <w:rPr>
          <w:rFonts w:cs="Simplified Arabic" w:hint="cs"/>
          <w:sz w:val="28"/>
          <w:szCs w:val="28"/>
          <w:rtl/>
        </w:rPr>
        <w:t xml:space="preserve">ن </w:t>
      </w:r>
      <w:r w:rsidR="00ED3835">
        <w:rPr>
          <w:rFonts w:cs="Simplified Arabic" w:hint="cs"/>
          <w:sz w:val="28"/>
          <w:szCs w:val="28"/>
          <w:rtl/>
        </w:rPr>
        <w:t>ال</w:t>
      </w:r>
      <w:r w:rsidRPr="00450D91">
        <w:rPr>
          <w:rFonts w:cs="Simplified Arabic" w:hint="cs"/>
          <w:sz w:val="28"/>
          <w:szCs w:val="28"/>
          <w:rtl/>
        </w:rPr>
        <w:t xml:space="preserve">قراء </w:t>
      </w:r>
      <w:r w:rsidR="00ED3835">
        <w:rPr>
          <w:rFonts w:cs="Simplified Arabic" w:hint="cs"/>
          <w:sz w:val="28"/>
          <w:szCs w:val="28"/>
          <w:rtl/>
        </w:rPr>
        <w:t>الأربعة ب</w:t>
      </w:r>
      <w:r w:rsidR="001371CA">
        <w:rPr>
          <w:rFonts w:cs="Simplified Arabic" w:hint="cs"/>
          <w:sz w:val="28"/>
          <w:szCs w:val="28"/>
          <w:rtl/>
        </w:rPr>
        <w:t>ع</w:t>
      </w:r>
      <w:r w:rsidR="00ED3835">
        <w:rPr>
          <w:rFonts w:cs="Simplified Arabic" w:hint="cs"/>
          <w:sz w:val="28"/>
          <w:szCs w:val="28"/>
          <w:rtl/>
        </w:rPr>
        <w:t>د العشرة</w:t>
      </w:r>
      <w:r w:rsidRPr="00450D91">
        <w:rPr>
          <w:rFonts w:cs="Simplified Arabic" w:hint="cs"/>
          <w:sz w:val="28"/>
          <w:szCs w:val="28"/>
          <w:rtl/>
        </w:rPr>
        <w:t>، وقرأ الباقون</w:t>
      </w:r>
      <w:r w:rsidRPr="00450D91">
        <w:rPr>
          <w:rFonts w:cs="Simplified Arabic"/>
          <w:sz w:val="28"/>
          <w:szCs w:val="28"/>
          <w:rtl/>
        </w:rPr>
        <w:t xml:space="preserve"> </w:t>
      </w:r>
      <w:r w:rsidRPr="00450D91">
        <w:rPr>
          <w:rFonts w:cs="Simplified Arabic" w:hint="cs"/>
          <w:sz w:val="28"/>
          <w:szCs w:val="28"/>
          <w:rtl/>
        </w:rPr>
        <w:t>بنصبها</w:t>
      </w:r>
      <w:r w:rsidRPr="00450D91">
        <w:rPr>
          <w:rFonts w:cs="Simplified Arabic"/>
          <w:sz w:val="28"/>
          <w:szCs w:val="28"/>
          <w:rtl/>
        </w:rPr>
        <w:t xml:space="preserve"> </w:t>
      </w:r>
      <w:r w:rsidRPr="00450D91">
        <w:rPr>
          <w:rFonts w:ascii="QCF_BSML" w:hAnsi="QCF_BSML" w:cs="QCF_BSML"/>
          <w:sz w:val="28"/>
          <w:szCs w:val="28"/>
          <w:rtl/>
        </w:rPr>
        <w:t>ﭽ</w:t>
      </w:r>
      <w:r w:rsidRPr="00450D91">
        <w:rPr>
          <w:rFonts w:cs="Simplified Arabic" w:hint="cs"/>
          <w:sz w:val="28"/>
          <w:szCs w:val="28"/>
          <w:rtl/>
        </w:rPr>
        <w:t>غَيْرَ</w:t>
      </w:r>
      <w:r w:rsidRPr="00450D91">
        <w:rPr>
          <w:rFonts w:ascii="QCF_BSML" w:hAnsi="QCF_BSML" w:cs="QCF_BSML"/>
          <w:sz w:val="28"/>
          <w:szCs w:val="28"/>
          <w:rtl/>
        </w:rPr>
        <w:t>ﭼ</w:t>
      </w:r>
      <w:r w:rsidRPr="00450D91">
        <w:rPr>
          <w:rFonts w:cs="Simplified Arabic" w:hint="cs"/>
          <w:sz w:val="28"/>
          <w:szCs w:val="28"/>
          <w:rtl/>
        </w:rPr>
        <w:t xml:space="preserve"> على</w:t>
      </w:r>
      <w:r w:rsidRPr="00450D91">
        <w:rPr>
          <w:rFonts w:cs="Simplified Arabic"/>
          <w:sz w:val="28"/>
          <w:szCs w:val="28"/>
          <w:rtl/>
        </w:rPr>
        <w:t xml:space="preserve"> </w:t>
      </w:r>
      <w:r w:rsidRPr="00450D91">
        <w:rPr>
          <w:rFonts w:cs="Simplified Arabic" w:hint="cs"/>
          <w:sz w:val="28"/>
          <w:szCs w:val="28"/>
          <w:rtl/>
        </w:rPr>
        <w:t>الاستثناء،</w:t>
      </w:r>
      <w:r w:rsidRPr="00450D91">
        <w:rPr>
          <w:rFonts w:cs="Simplified Arabic"/>
          <w:sz w:val="28"/>
          <w:szCs w:val="28"/>
          <w:rtl/>
        </w:rPr>
        <w:t xml:space="preserve"> </w:t>
      </w:r>
      <w:r w:rsidRPr="00450D91">
        <w:rPr>
          <w:rFonts w:cs="Simplified Arabic" w:hint="cs"/>
          <w:sz w:val="28"/>
          <w:szCs w:val="28"/>
          <w:rtl/>
        </w:rPr>
        <w:t>أو</w:t>
      </w:r>
      <w:r w:rsidRPr="00450D91">
        <w:rPr>
          <w:rFonts w:cs="Simplified Arabic"/>
          <w:sz w:val="28"/>
          <w:szCs w:val="28"/>
          <w:rtl/>
        </w:rPr>
        <w:t xml:space="preserve"> </w:t>
      </w:r>
      <w:r w:rsidRPr="00450D91">
        <w:rPr>
          <w:rFonts w:cs="Simplified Arabic" w:hint="cs"/>
          <w:sz w:val="28"/>
          <w:szCs w:val="28"/>
          <w:rtl/>
        </w:rPr>
        <w:t>الحال</w:t>
      </w:r>
      <w:r w:rsidRPr="00450D91">
        <w:rPr>
          <w:rFonts w:cs="Simplified Arabic"/>
          <w:sz w:val="28"/>
          <w:szCs w:val="28"/>
          <w:rtl/>
        </w:rPr>
        <w:t xml:space="preserve"> </w:t>
      </w:r>
      <w:r w:rsidRPr="00450D91">
        <w:rPr>
          <w:rFonts w:cs="Simplified Arabic" w:hint="cs"/>
          <w:sz w:val="28"/>
          <w:szCs w:val="28"/>
          <w:rtl/>
        </w:rPr>
        <w:t>م</w:t>
      </w:r>
      <w:r w:rsidR="001371CA">
        <w:rPr>
          <w:rFonts w:cs="Simplified Arabic" w:hint="cs"/>
          <w:sz w:val="28"/>
          <w:szCs w:val="28"/>
          <w:rtl/>
        </w:rPr>
        <w:t>ـ</w:t>
      </w:r>
      <w:r w:rsidRPr="00450D91">
        <w:rPr>
          <w:rFonts w:cs="Simplified Arabic" w:hint="cs"/>
          <w:sz w:val="28"/>
          <w:szCs w:val="28"/>
          <w:rtl/>
        </w:rPr>
        <w:t>ن</w:t>
      </w:r>
      <w:r w:rsidRPr="00450D91">
        <w:rPr>
          <w:rFonts w:cs="Simplified Arabic"/>
          <w:sz w:val="28"/>
          <w:szCs w:val="28"/>
          <w:rtl/>
        </w:rPr>
        <w:t xml:space="preserve"> </w:t>
      </w:r>
      <w:r w:rsidRPr="00450D91">
        <w:rPr>
          <w:rFonts w:cs="Simplified Arabic" w:hint="cs"/>
          <w:sz w:val="28"/>
          <w:szCs w:val="28"/>
          <w:rtl/>
        </w:rPr>
        <w:t xml:space="preserve">القاعدون </w:t>
      </w:r>
      <w:r w:rsidRPr="00450D91">
        <w:rPr>
          <w:rFonts w:cs="Simplified Arabic" w:hint="cs"/>
          <w:sz w:val="28"/>
          <w:szCs w:val="28"/>
          <w:vertAlign w:val="superscript"/>
          <w:rtl/>
        </w:rPr>
        <w:t>(</w:t>
      </w:r>
      <w:r w:rsidRPr="00450D91">
        <w:rPr>
          <w:rStyle w:val="a4"/>
          <w:rFonts w:cs="Simplified Arabic"/>
          <w:sz w:val="28"/>
          <w:szCs w:val="28"/>
          <w:rtl/>
        </w:rPr>
        <w:footnoteReference w:id="1281"/>
      </w:r>
      <w:r w:rsidRPr="00450D91">
        <w:rPr>
          <w:rFonts w:cs="Simplified Arabic" w:hint="cs"/>
          <w:sz w:val="28"/>
          <w:szCs w:val="28"/>
          <w:vertAlign w:val="superscript"/>
          <w:rtl/>
        </w:rPr>
        <w:t>)</w:t>
      </w:r>
      <w:r w:rsidR="00E45DB6">
        <w:rPr>
          <w:rFonts w:cs="Simplified Arabic" w:hint="cs"/>
          <w:sz w:val="28"/>
          <w:szCs w:val="28"/>
          <w:rtl/>
        </w:rPr>
        <w:t xml:space="preserve"> </w:t>
      </w:r>
      <w:r w:rsidRPr="00450D91">
        <w:rPr>
          <w:rFonts w:cs="Simplified Arabic" w:hint="cs"/>
          <w:sz w:val="28"/>
          <w:szCs w:val="28"/>
          <w:rtl/>
        </w:rPr>
        <w:t>.</w:t>
      </w:r>
    </w:p>
    <w:p w:rsidR="008B4873" w:rsidRPr="00450D91" w:rsidRDefault="008B4873" w:rsidP="007169F9">
      <w:pPr>
        <w:pStyle w:val="a6"/>
        <w:numPr>
          <w:ilvl w:val="0"/>
          <w:numId w:val="77"/>
        </w:numPr>
        <w:ind w:left="0" w:right="-284" w:hanging="341"/>
        <w:jc w:val="both"/>
        <w:rPr>
          <w:sz w:val="28"/>
          <w:szCs w:val="28"/>
        </w:rPr>
      </w:pPr>
      <w:r w:rsidRPr="00450D91">
        <w:rPr>
          <w:rFonts w:hint="cs"/>
          <w:sz w:val="28"/>
          <w:szCs w:val="28"/>
          <w:rtl/>
        </w:rPr>
        <w:lastRenderedPageBreak/>
        <w:t>عن</w:t>
      </w:r>
      <w:r w:rsidRPr="00450D91">
        <w:rPr>
          <w:sz w:val="28"/>
          <w:szCs w:val="28"/>
          <w:rtl/>
        </w:rPr>
        <w:t xml:space="preserve"> </w:t>
      </w:r>
      <w:r w:rsidRPr="00450D91">
        <w:rPr>
          <w:rFonts w:hint="cs"/>
          <w:sz w:val="28"/>
          <w:szCs w:val="28"/>
          <w:rtl/>
        </w:rPr>
        <w:t>أَنَسِ</w:t>
      </w:r>
      <w:r w:rsidRPr="00450D91">
        <w:rPr>
          <w:sz w:val="28"/>
          <w:szCs w:val="28"/>
          <w:rtl/>
        </w:rPr>
        <w:t xml:space="preserve"> </w:t>
      </w:r>
      <w:r w:rsidRPr="00450D91">
        <w:rPr>
          <w:rFonts w:hint="cs"/>
          <w:sz w:val="28"/>
          <w:szCs w:val="28"/>
          <w:rtl/>
        </w:rPr>
        <w:t>بن</w:t>
      </w:r>
      <w:r w:rsidRPr="00450D91">
        <w:rPr>
          <w:sz w:val="28"/>
          <w:szCs w:val="28"/>
          <w:rtl/>
        </w:rPr>
        <w:t xml:space="preserve"> </w:t>
      </w:r>
      <w:r w:rsidRPr="00450D91">
        <w:rPr>
          <w:rFonts w:hint="cs"/>
          <w:sz w:val="28"/>
          <w:szCs w:val="28"/>
          <w:rtl/>
        </w:rPr>
        <w:t>مَالِكٍ</w:t>
      </w:r>
      <w:r w:rsidRPr="00450D91">
        <w:rPr>
          <w:sz w:val="28"/>
          <w:szCs w:val="28"/>
          <w:rtl/>
        </w:rPr>
        <w:t xml:space="preserve"> </w:t>
      </w:r>
      <w:r w:rsidRPr="00450D91">
        <w:rPr>
          <w:rFonts w:hint="cs"/>
          <w:sz w:val="28"/>
          <w:szCs w:val="28"/>
          <w:rtl/>
        </w:rPr>
        <w:t>رضي</w:t>
      </w:r>
      <w:r w:rsidRPr="00450D91">
        <w:rPr>
          <w:sz w:val="28"/>
          <w:szCs w:val="28"/>
          <w:rtl/>
        </w:rPr>
        <w:t xml:space="preserve"> </w:t>
      </w:r>
      <w:r w:rsidRPr="00450D91">
        <w:rPr>
          <w:rFonts w:hint="cs"/>
          <w:sz w:val="28"/>
          <w:szCs w:val="28"/>
          <w:rtl/>
        </w:rPr>
        <w:t>الله</w:t>
      </w:r>
      <w:r w:rsidRPr="00450D91">
        <w:rPr>
          <w:sz w:val="28"/>
          <w:szCs w:val="28"/>
          <w:rtl/>
        </w:rPr>
        <w:t xml:space="preserve"> </w:t>
      </w:r>
      <w:r w:rsidRPr="00450D91">
        <w:rPr>
          <w:rFonts w:hint="cs"/>
          <w:sz w:val="28"/>
          <w:szCs w:val="28"/>
          <w:rtl/>
        </w:rPr>
        <w:t>عنه:</w:t>
      </w:r>
      <w:r w:rsidRPr="00450D91">
        <w:rPr>
          <w:sz w:val="28"/>
          <w:szCs w:val="28"/>
          <w:rtl/>
        </w:rPr>
        <w:t xml:space="preserve"> </w:t>
      </w:r>
      <w:r w:rsidRPr="00450D91">
        <w:rPr>
          <w:rFonts w:hint="cs"/>
          <w:sz w:val="28"/>
          <w:szCs w:val="28"/>
          <w:rtl/>
        </w:rPr>
        <w:t>أَنَّ</w:t>
      </w:r>
      <w:r w:rsidRPr="00450D91">
        <w:rPr>
          <w:sz w:val="28"/>
          <w:szCs w:val="28"/>
          <w:rtl/>
        </w:rPr>
        <w:t xml:space="preserve"> </w:t>
      </w:r>
      <w:r w:rsidRPr="00450D91">
        <w:rPr>
          <w:rFonts w:hint="cs"/>
          <w:sz w:val="28"/>
          <w:szCs w:val="28"/>
          <w:rtl/>
        </w:rPr>
        <w:t>رَسُولَ</w:t>
      </w:r>
      <w:r w:rsidRPr="00450D91">
        <w:rPr>
          <w:sz w:val="28"/>
          <w:szCs w:val="28"/>
          <w:rtl/>
        </w:rPr>
        <w:t xml:space="preserve"> </w:t>
      </w:r>
      <w:r w:rsidRPr="00450D91">
        <w:rPr>
          <w:rFonts w:hint="cs"/>
          <w:sz w:val="28"/>
          <w:szCs w:val="28"/>
          <w:rtl/>
        </w:rPr>
        <w:t>اللهِ</w:t>
      </w:r>
      <w:r w:rsidRPr="00450D91">
        <w:rPr>
          <w:sz w:val="28"/>
          <w:szCs w:val="28"/>
          <w:rtl/>
        </w:rPr>
        <w:t xml:space="preserve"> </w:t>
      </w:r>
      <w:r w:rsidRPr="00450D91">
        <w:rPr>
          <w:rFonts w:hint="cs"/>
          <w:sz w:val="28"/>
          <w:szCs w:val="28"/>
          <w:rtl/>
        </w:rPr>
        <w:t>صلى</w:t>
      </w:r>
      <w:r w:rsidRPr="00450D91">
        <w:rPr>
          <w:sz w:val="28"/>
          <w:szCs w:val="28"/>
          <w:rtl/>
        </w:rPr>
        <w:t xml:space="preserve"> </w:t>
      </w:r>
      <w:r w:rsidRPr="00450D91">
        <w:rPr>
          <w:rFonts w:hint="cs"/>
          <w:sz w:val="28"/>
          <w:szCs w:val="28"/>
          <w:rtl/>
        </w:rPr>
        <w:t>الله</w:t>
      </w:r>
      <w:r w:rsidRPr="00450D91">
        <w:rPr>
          <w:sz w:val="28"/>
          <w:szCs w:val="28"/>
          <w:rtl/>
        </w:rPr>
        <w:t xml:space="preserve"> </w:t>
      </w:r>
      <w:r w:rsidRPr="00450D91">
        <w:rPr>
          <w:rFonts w:hint="cs"/>
          <w:sz w:val="28"/>
          <w:szCs w:val="28"/>
          <w:rtl/>
        </w:rPr>
        <w:t>عليه</w:t>
      </w:r>
      <w:r w:rsidRPr="00450D91">
        <w:rPr>
          <w:sz w:val="28"/>
          <w:szCs w:val="28"/>
          <w:rtl/>
        </w:rPr>
        <w:t xml:space="preserve"> </w:t>
      </w:r>
      <w:r w:rsidRPr="00450D91">
        <w:rPr>
          <w:rFonts w:hint="cs"/>
          <w:sz w:val="28"/>
          <w:szCs w:val="28"/>
          <w:rtl/>
        </w:rPr>
        <w:t>وسلم</w:t>
      </w:r>
      <w:r w:rsidRPr="00450D91">
        <w:rPr>
          <w:sz w:val="28"/>
          <w:szCs w:val="28"/>
          <w:rtl/>
        </w:rPr>
        <w:t xml:space="preserve"> </w:t>
      </w:r>
      <w:r w:rsidRPr="00450D91">
        <w:rPr>
          <w:rFonts w:hint="cs"/>
          <w:sz w:val="28"/>
          <w:szCs w:val="28"/>
          <w:rtl/>
        </w:rPr>
        <w:t>قَرَأَ:</w:t>
      </w:r>
      <w:r w:rsidRPr="00450D91">
        <w:rPr>
          <w:sz w:val="28"/>
          <w:szCs w:val="28"/>
          <w:rtl/>
        </w:rPr>
        <w:t xml:space="preserve"> </w:t>
      </w:r>
      <w:r w:rsidRPr="00450D91">
        <w:rPr>
          <w:rFonts w:ascii="QCF_BSML" w:hAnsi="QCF_BSML" w:cs="QCF_BSML"/>
          <w:sz w:val="28"/>
          <w:szCs w:val="28"/>
          <w:rtl/>
        </w:rPr>
        <w:t xml:space="preserve">ﭽ </w:t>
      </w:r>
      <w:r w:rsidRPr="00450D91">
        <w:rPr>
          <w:rFonts w:ascii="QCF_P115" w:hAnsi="QCF_P115" w:cs="QCF_P115"/>
          <w:sz w:val="28"/>
          <w:szCs w:val="28"/>
          <w:rtl/>
        </w:rPr>
        <w:t xml:space="preserve">ﮮ  ﮯ   ﮰ  ﮱ  ﯓ  ﯔ  </w:t>
      </w:r>
      <w:r w:rsidRPr="00450D91">
        <w:rPr>
          <w:rFonts w:hint="cs"/>
          <w:sz w:val="28"/>
          <w:szCs w:val="28"/>
          <w:rtl/>
        </w:rPr>
        <w:t>وَالْعَيْنُ</w:t>
      </w:r>
      <w:r w:rsidRPr="00450D91">
        <w:rPr>
          <w:sz w:val="28"/>
          <w:szCs w:val="28"/>
          <w:rtl/>
        </w:rPr>
        <w:t xml:space="preserve"> </w:t>
      </w:r>
      <w:r w:rsidRPr="00450D91">
        <w:rPr>
          <w:rFonts w:hint="cs"/>
          <w:sz w:val="28"/>
          <w:szCs w:val="28"/>
          <w:rtl/>
        </w:rPr>
        <w:t>بِالْعَيْنِ</w:t>
      </w:r>
      <w:r w:rsidRPr="00450D91">
        <w:rPr>
          <w:rFonts w:ascii="QCF_BSML" w:hAnsi="QCF_BSML" w:cs="QCF_BSML"/>
          <w:sz w:val="28"/>
          <w:szCs w:val="28"/>
          <w:rtl/>
        </w:rPr>
        <w:t>ﭼ</w:t>
      </w:r>
      <w:r w:rsidRPr="00450D91">
        <w:rPr>
          <w:rFonts w:hint="cs"/>
          <w:sz w:val="28"/>
          <w:szCs w:val="28"/>
          <w:vertAlign w:val="superscript"/>
          <w:rtl/>
        </w:rPr>
        <w:t>(</w:t>
      </w:r>
      <w:r w:rsidRPr="00450D91">
        <w:rPr>
          <w:rStyle w:val="a4"/>
          <w:sz w:val="28"/>
          <w:szCs w:val="28"/>
          <w:rtl/>
        </w:rPr>
        <w:footnoteReference w:id="1282"/>
      </w:r>
      <w:r w:rsidRPr="00450D91">
        <w:rPr>
          <w:rFonts w:hint="cs"/>
          <w:sz w:val="28"/>
          <w:szCs w:val="28"/>
          <w:vertAlign w:val="superscript"/>
          <w:rtl/>
        </w:rPr>
        <w:t>) (</w:t>
      </w:r>
      <w:r w:rsidRPr="00450D91">
        <w:rPr>
          <w:rStyle w:val="a4"/>
          <w:sz w:val="28"/>
          <w:szCs w:val="28"/>
          <w:rtl/>
        </w:rPr>
        <w:footnoteReference w:id="1283"/>
      </w:r>
      <w:r w:rsidRPr="00450D91">
        <w:rPr>
          <w:rFonts w:hint="cs"/>
          <w:sz w:val="28"/>
          <w:szCs w:val="28"/>
          <w:vertAlign w:val="superscript"/>
          <w:rtl/>
        </w:rPr>
        <w:t xml:space="preserve">)  </w:t>
      </w:r>
      <w:r w:rsidRPr="00450D91">
        <w:rPr>
          <w:rFonts w:hint="cs"/>
          <w:sz w:val="28"/>
          <w:szCs w:val="28"/>
          <w:rtl/>
        </w:rPr>
        <w:t xml:space="preserve">.  </w:t>
      </w:r>
    </w:p>
    <w:p w:rsidR="008B4873" w:rsidRDefault="008B4873" w:rsidP="006B1D19">
      <w:pPr>
        <w:ind w:right="-284" w:hanging="341"/>
        <w:jc w:val="both"/>
        <w:rPr>
          <w:rFonts w:cs="Simplified Arabic"/>
          <w:sz w:val="28"/>
          <w:szCs w:val="28"/>
          <w:rtl/>
        </w:rPr>
      </w:pPr>
      <w:r w:rsidRPr="001F4069">
        <w:rPr>
          <w:rFonts w:cs="Simplified Arabic" w:hint="cs"/>
          <w:sz w:val="28"/>
          <w:szCs w:val="28"/>
          <w:rtl/>
        </w:rPr>
        <w:t xml:space="preserve">الخلاف بين القراء في قوله تعالى: </w:t>
      </w:r>
      <w:r w:rsidRPr="001F4069">
        <w:rPr>
          <w:rFonts w:ascii="QCF_BSML" w:hAnsi="QCF_BSML" w:cs="QCF_BSML"/>
          <w:sz w:val="28"/>
          <w:szCs w:val="28"/>
          <w:rtl/>
        </w:rPr>
        <w:t xml:space="preserve">ﭽ </w:t>
      </w:r>
      <w:r w:rsidRPr="001F4069">
        <w:rPr>
          <w:rFonts w:ascii="QCF_P115" w:hAnsi="QCF_P115" w:cs="QCF_P115"/>
          <w:sz w:val="28"/>
          <w:szCs w:val="28"/>
          <w:rtl/>
        </w:rPr>
        <w:t>ﯕ  ﯖ  ﯗ   ﯘ  ﯙ  ﯚ  ﯛ  ﯜ  ﯝ   ﯞ</w:t>
      </w:r>
      <w:r w:rsidRPr="001F4069">
        <w:rPr>
          <w:rFonts w:ascii="QCF_BSML" w:hAnsi="QCF_BSML" w:cs="QCF_BSML"/>
          <w:sz w:val="28"/>
          <w:szCs w:val="28"/>
          <w:rtl/>
        </w:rPr>
        <w:t>ﭼ</w:t>
      </w:r>
      <w:r w:rsidRPr="001F4069">
        <w:rPr>
          <w:rFonts w:ascii="QCF_BSML" w:hAnsi="QCF_BSML" w:cs="QCF_BSML"/>
          <w:sz w:val="27"/>
          <w:szCs w:val="27"/>
          <w:rtl/>
        </w:rPr>
        <w:t xml:space="preserve"> </w:t>
      </w:r>
      <w:r w:rsidRPr="001F4069">
        <w:rPr>
          <w:rFonts w:cs="Simplified Arabic" w:hint="cs"/>
          <w:sz w:val="28"/>
          <w:szCs w:val="28"/>
          <w:rtl/>
        </w:rPr>
        <w:t xml:space="preserve">، بين </w:t>
      </w:r>
      <w:r w:rsidR="00FA3D8E">
        <w:rPr>
          <w:rFonts w:cs="Simplified Arabic" w:hint="cs"/>
          <w:sz w:val="28"/>
          <w:szCs w:val="28"/>
          <w:rtl/>
        </w:rPr>
        <w:t>نصب:</w:t>
      </w:r>
      <w:r w:rsidRPr="001F4069">
        <w:rPr>
          <w:rFonts w:cs="Simplified Arabic" w:hint="cs"/>
          <w:sz w:val="28"/>
          <w:szCs w:val="28"/>
          <w:rtl/>
        </w:rPr>
        <w:t xml:space="preserve"> </w:t>
      </w:r>
      <w:r w:rsidR="00FA3D8E" w:rsidRPr="001F4069">
        <w:rPr>
          <w:rFonts w:ascii="QCF_BSML" w:hAnsi="QCF_BSML" w:cs="QCF_BSML"/>
          <w:sz w:val="28"/>
          <w:szCs w:val="28"/>
          <w:rtl/>
        </w:rPr>
        <w:t>ﭽ</w:t>
      </w:r>
      <w:r w:rsidRPr="001F4069">
        <w:rPr>
          <w:rFonts w:ascii="QCF_P115" w:hAnsi="QCF_P115" w:cs="QCF_P115"/>
          <w:sz w:val="28"/>
          <w:szCs w:val="28"/>
          <w:rtl/>
        </w:rPr>
        <w:t>ﯕ</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ﭼ</w:t>
      </w:r>
      <w:r w:rsidRPr="001F4069">
        <w:rPr>
          <w:rFonts w:cs="Simplified Arabic" w:hint="cs"/>
          <w:sz w:val="28"/>
          <w:szCs w:val="28"/>
          <w:rtl/>
        </w:rPr>
        <w:t>،</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ﭽ</w:t>
      </w:r>
      <w:r w:rsidRPr="001F4069">
        <w:rPr>
          <w:rFonts w:ascii="QCF_P115" w:hAnsi="QCF_P115" w:cs="QCF_P115"/>
          <w:sz w:val="28"/>
          <w:szCs w:val="28"/>
          <w:rtl/>
        </w:rPr>
        <w:t xml:space="preserve"> ﯗ</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ﭼ</w:t>
      </w:r>
      <w:r w:rsidRPr="001F4069">
        <w:rPr>
          <w:rFonts w:cs="Simplified Arabic" w:hint="cs"/>
          <w:sz w:val="28"/>
          <w:szCs w:val="28"/>
          <w:rtl/>
        </w:rPr>
        <w:t>،</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ﭽ</w:t>
      </w:r>
      <w:r w:rsidR="00FA3D8E" w:rsidRPr="001F4069">
        <w:rPr>
          <w:rFonts w:ascii="QCF_P115" w:hAnsi="QCF_P115" w:cs="QCF_P115"/>
          <w:sz w:val="28"/>
          <w:szCs w:val="28"/>
          <w:rtl/>
        </w:rPr>
        <w:t xml:space="preserve"> </w:t>
      </w:r>
      <w:r w:rsidRPr="001F4069">
        <w:rPr>
          <w:rFonts w:ascii="QCF_P115" w:hAnsi="QCF_P115" w:cs="QCF_P115"/>
          <w:sz w:val="28"/>
          <w:szCs w:val="28"/>
          <w:rtl/>
        </w:rPr>
        <w:t>ﯙ</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ﭼ</w:t>
      </w:r>
      <w:r w:rsidR="00FA3D8E" w:rsidRPr="001F4069">
        <w:rPr>
          <w:rFonts w:cs="Simplified Arabic" w:hint="cs"/>
          <w:sz w:val="28"/>
          <w:szCs w:val="28"/>
          <w:rtl/>
        </w:rPr>
        <w:t xml:space="preserve"> </w:t>
      </w:r>
      <w:r w:rsidRPr="001F4069">
        <w:rPr>
          <w:rFonts w:cs="Simplified Arabic" w:hint="cs"/>
          <w:sz w:val="28"/>
          <w:szCs w:val="28"/>
          <w:rtl/>
        </w:rPr>
        <w:t>،</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ﭽ</w:t>
      </w:r>
      <w:r w:rsidRPr="001F4069">
        <w:rPr>
          <w:rFonts w:ascii="QCF_P115" w:hAnsi="QCF_P115" w:cs="QCF_P115"/>
          <w:sz w:val="28"/>
          <w:szCs w:val="28"/>
          <w:rtl/>
        </w:rPr>
        <w:t xml:space="preserve"> ﯛ</w:t>
      </w:r>
      <w:r w:rsidR="00FA3D8E" w:rsidRPr="00FA3D8E">
        <w:rPr>
          <w:rFonts w:ascii="QCF_BSML" w:hAnsi="QCF_BSML" w:cs="QCF_BSML"/>
          <w:sz w:val="28"/>
          <w:szCs w:val="28"/>
          <w:rtl/>
        </w:rPr>
        <w:t xml:space="preserve"> </w:t>
      </w:r>
      <w:r w:rsidR="00FA3D8E" w:rsidRPr="001F4069">
        <w:rPr>
          <w:rFonts w:ascii="QCF_BSML" w:hAnsi="QCF_BSML" w:cs="QCF_BSML"/>
          <w:sz w:val="28"/>
          <w:szCs w:val="28"/>
          <w:rtl/>
        </w:rPr>
        <w:t>ﭼ</w:t>
      </w:r>
      <w:r w:rsidR="00FA3D8E" w:rsidRPr="001F4069">
        <w:rPr>
          <w:rFonts w:cs="Simplified Arabic" w:hint="cs"/>
          <w:sz w:val="28"/>
          <w:szCs w:val="28"/>
          <w:rtl/>
        </w:rPr>
        <w:t xml:space="preserve"> عدا </w:t>
      </w:r>
      <w:r w:rsidR="00FA3D8E" w:rsidRPr="001F4069">
        <w:rPr>
          <w:rFonts w:ascii="QCF_BSML" w:hAnsi="QCF_BSML" w:cs="QCF_BSML"/>
          <w:sz w:val="28"/>
          <w:szCs w:val="28"/>
          <w:rtl/>
        </w:rPr>
        <w:t>ﭽ</w:t>
      </w:r>
      <w:r w:rsidR="00FA3D8E" w:rsidRPr="001F4069">
        <w:rPr>
          <w:rFonts w:ascii="QCF_P115" w:hAnsi="QCF_P115" w:cs="QCF_P115"/>
          <w:sz w:val="28"/>
          <w:szCs w:val="28"/>
          <w:rtl/>
        </w:rPr>
        <w:t>ﯝ</w:t>
      </w:r>
      <w:r w:rsidR="00FA3D8E" w:rsidRPr="001F4069">
        <w:rPr>
          <w:rFonts w:ascii="QCF_BSML" w:hAnsi="QCF_BSML" w:cs="QCF_BSML"/>
          <w:sz w:val="28"/>
          <w:szCs w:val="28"/>
          <w:rtl/>
        </w:rPr>
        <w:t xml:space="preserve"> ﭼ</w:t>
      </w:r>
      <w:r w:rsidR="00FA3D8E" w:rsidRPr="001F4069">
        <w:rPr>
          <w:rFonts w:cs="Simplified Arabic" w:hint="cs"/>
          <w:sz w:val="28"/>
          <w:szCs w:val="28"/>
          <w:rtl/>
        </w:rPr>
        <w:t xml:space="preserve"> بالرفع</w:t>
      </w:r>
      <w:r w:rsidR="00FA3D8E">
        <w:rPr>
          <w:rFonts w:cs="Simplified Arabic" w:hint="cs"/>
          <w:sz w:val="28"/>
          <w:szCs w:val="28"/>
          <w:rtl/>
        </w:rPr>
        <w:t>،</w:t>
      </w:r>
      <w:r w:rsidR="00FA3D8E" w:rsidRPr="001F4069">
        <w:rPr>
          <w:rFonts w:cs="Simplified Arabic" w:hint="cs"/>
          <w:sz w:val="28"/>
          <w:szCs w:val="28"/>
          <w:rtl/>
        </w:rPr>
        <w:t xml:space="preserve"> </w:t>
      </w:r>
      <w:r w:rsidRPr="001F4069">
        <w:rPr>
          <w:rFonts w:cs="Simplified Arabic" w:hint="cs"/>
          <w:sz w:val="28"/>
          <w:szCs w:val="28"/>
          <w:rtl/>
        </w:rPr>
        <w:t>وبين نصبها</w:t>
      </w:r>
      <w:r w:rsidR="00FA3D8E">
        <w:rPr>
          <w:rFonts w:cs="Simplified Arabic" w:hint="cs"/>
          <w:sz w:val="28"/>
          <w:szCs w:val="28"/>
          <w:rtl/>
        </w:rPr>
        <w:t xml:space="preserve"> جميعها، ورفعها جميعها</w:t>
      </w:r>
      <w:r w:rsidRPr="001F4069">
        <w:rPr>
          <w:rFonts w:cs="Simplified Arabic" w:hint="cs"/>
          <w:sz w:val="28"/>
          <w:szCs w:val="28"/>
          <w:rtl/>
        </w:rPr>
        <w:t xml:space="preserve">.  </w:t>
      </w:r>
    </w:p>
    <w:p w:rsidR="005B57AC" w:rsidRDefault="00FA3D8E" w:rsidP="00713FE3">
      <w:pPr>
        <w:spacing w:after="0"/>
        <w:ind w:right="-284" w:hanging="341"/>
        <w:jc w:val="both"/>
        <w:rPr>
          <w:rFonts w:cs="Simplified Arabic"/>
          <w:sz w:val="28"/>
          <w:szCs w:val="28"/>
          <w:rtl/>
        </w:rPr>
      </w:pPr>
      <w:r>
        <w:rPr>
          <w:rFonts w:cs="Simplified Arabic" w:hint="cs"/>
          <w:sz w:val="28"/>
          <w:szCs w:val="28"/>
          <w:rtl/>
        </w:rPr>
        <w:t>ف</w:t>
      </w:r>
      <w:r w:rsidR="005B57AC" w:rsidRPr="005B57AC">
        <w:rPr>
          <w:rFonts w:cs="Simplified Arabic" w:hint="cs"/>
          <w:sz w:val="28"/>
          <w:szCs w:val="28"/>
          <w:rtl/>
        </w:rPr>
        <w:t>قرأ</w:t>
      </w:r>
      <w:r w:rsidR="005B57AC" w:rsidRPr="005B57AC">
        <w:rPr>
          <w:rFonts w:cs="Simplified Arabic"/>
          <w:sz w:val="28"/>
          <w:szCs w:val="28"/>
          <w:rtl/>
        </w:rPr>
        <w:t xml:space="preserve"> </w:t>
      </w:r>
      <w:r w:rsidR="005B57AC" w:rsidRPr="005B57AC">
        <w:rPr>
          <w:rFonts w:cs="Simplified Arabic" w:hint="cs"/>
          <w:sz w:val="28"/>
          <w:szCs w:val="28"/>
          <w:rtl/>
        </w:rPr>
        <w:t>ابن</w:t>
      </w:r>
      <w:r w:rsidR="005B57AC" w:rsidRPr="005B57AC">
        <w:rPr>
          <w:rFonts w:cs="Simplified Arabic"/>
          <w:sz w:val="28"/>
          <w:szCs w:val="28"/>
          <w:rtl/>
        </w:rPr>
        <w:t xml:space="preserve"> </w:t>
      </w:r>
      <w:r w:rsidR="005B57AC" w:rsidRPr="005B57AC">
        <w:rPr>
          <w:rFonts w:cs="Simplified Arabic" w:hint="cs"/>
          <w:sz w:val="28"/>
          <w:szCs w:val="28"/>
          <w:rtl/>
        </w:rPr>
        <w:t>كثير</w:t>
      </w:r>
      <w:r>
        <w:rPr>
          <w:rFonts w:cs="Simplified Arabic" w:hint="cs"/>
          <w:sz w:val="28"/>
          <w:szCs w:val="28"/>
          <w:rtl/>
        </w:rPr>
        <w:t>،</w:t>
      </w:r>
      <w:r w:rsidR="005B57AC" w:rsidRPr="005B57AC">
        <w:rPr>
          <w:rFonts w:cs="Simplified Arabic"/>
          <w:sz w:val="28"/>
          <w:szCs w:val="28"/>
          <w:rtl/>
        </w:rPr>
        <w:t xml:space="preserve"> </w:t>
      </w:r>
      <w:r w:rsidR="005B57AC" w:rsidRPr="005B57AC">
        <w:rPr>
          <w:rFonts w:cs="Simplified Arabic" w:hint="cs"/>
          <w:sz w:val="28"/>
          <w:szCs w:val="28"/>
          <w:rtl/>
        </w:rPr>
        <w:t>وأبو</w:t>
      </w:r>
      <w:r w:rsidR="005B57AC" w:rsidRPr="005B57AC">
        <w:rPr>
          <w:rFonts w:cs="Simplified Arabic"/>
          <w:sz w:val="28"/>
          <w:szCs w:val="28"/>
          <w:rtl/>
        </w:rPr>
        <w:t xml:space="preserve"> </w:t>
      </w:r>
      <w:r w:rsidR="005B57AC" w:rsidRPr="005B57AC">
        <w:rPr>
          <w:rFonts w:cs="Simplified Arabic" w:hint="cs"/>
          <w:sz w:val="28"/>
          <w:szCs w:val="28"/>
          <w:rtl/>
        </w:rPr>
        <w:t>عمرو</w:t>
      </w:r>
      <w:r>
        <w:rPr>
          <w:rFonts w:cs="Simplified Arabic" w:hint="cs"/>
          <w:sz w:val="28"/>
          <w:szCs w:val="28"/>
          <w:rtl/>
        </w:rPr>
        <w:t>،</w:t>
      </w:r>
      <w:r w:rsidR="005B57AC" w:rsidRPr="005B57AC">
        <w:rPr>
          <w:rFonts w:cs="Simplified Arabic"/>
          <w:sz w:val="28"/>
          <w:szCs w:val="28"/>
          <w:rtl/>
        </w:rPr>
        <w:t xml:space="preserve"> </w:t>
      </w:r>
      <w:r w:rsidR="005B57AC" w:rsidRPr="005B57AC">
        <w:rPr>
          <w:rFonts w:cs="Simplified Arabic" w:hint="cs"/>
          <w:sz w:val="28"/>
          <w:szCs w:val="28"/>
          <w:rtl/>
        </w:rPr>
        <w:t>وابن</w:t>
      </w:r>
      <w:r w:rsidR="005B57AC" w:rsidRPr="005B57AC">
        <w:rPr>
          <w:rFonts w:cs="Simplified Arabic"/>
          <w:sz w:val="28"/>
          <w:szCs w:val="28"/>
          <w:rtl/>
        </w:rPr>
        <w:t xml:space="preserve"> </w:t>
      </w:r>
      <w:r w:rsidR="005B57AC" w:rsidRPr="005B57AC">
        <w:rPr>
          <w:rFonts w:cs="Simplified Arabic" w:hint="cs"/>
          <w:sz w:val="28"/>
          <w:szCs w:val="28"/>
          <w:rtl/>
        </w:rPr>
        <w:t>عامر</w:t>
      </w:r>
      <w:r w:rsidR="007E7FF6">
        <w:rPr>
          <w:rFonts w:cs="Simplified Arabic" w:hint="cs"/>
          <w:sz w:val="28"/>
          <w:szCs w:val="28"/>
          <w:rtl/>
        </w:rPr>
        <w:t>،</w:t>
      </w:r>
      <w:r w:rsidR="007E7FF6" w:rsidRPr="007E7FF6">
        <w:rPr>
          <w:rFonts w:cs="Simplified Arabic" w:hint="cs"/>
          <w:sz w:val="28"/>
          <w:szCs w:val="28"/>
          <w:rtl/>
        </w:rPr>
        <w:t xml:space="preserve"> </w:t>
      </w:r>
      <w:r w:rsidR="007E7FF6" w:rsidRPr="001F4069">
        <w:rPr>
          <w:rFonts w:cs="Simplified Arabic" w:hint="cs"/>
          <w:sz w:val="28"/>
          <w:szCs w:val="28"/>
          <w:rtl/>
        </w:rPr>
        <w:t xml:space="preserve">ووافقهم من أصحاب القراءات </w:t>
      </w:r>
      <w:r w:rsidR="007E7FF6">
        <w:rPr>
          <w:rFonts w:cs="Simplified Arabic" w:hint="cs"/>
          <w:sz w:val="28"/>
          <w:szCs w:val="28"/>
          <w:rtl/>
        </w:rPr>
        <w:t>الأربعة بعد العشرة</w:t>
      </w:r>
      <w:r w:rsidR="007E7FF6" w:rsidRPr="001F4069">
        <w:rPr>
          <w:rFonts w:cs="Simplified Arabic" w:hint="cs"/>
          <w:sz w:val="28"/>
          <w:szCs w:val="28"/>
          <w:rtl/>
        </w:rPr>
        <w:t xml:space="preserve"> ابن محيصن، </w:t>
      </w:r>
      <w:proofErr w:type="spellStart"/>
      <w:r w:rsidR="007E7FF6" w:rsidRPr="001F4069">
        <w:rPr>
          <w:rFonts w:cs="Simplified Arabic" w:hint="cs"/>
          <w:sz w:val="28"/>
          <w:szCs w:val="28"/>
          <w:rtl/>
        </w:rPr>
        <w:t>واليزيدي</w:t>
      </w:r>
      <w:proofErr w:type="spellEnd"/>
      <w:r w:rsidR="007E7FF6" w:rsidRPr="001F4069">
        <w:rPr>
          <w:rFonts w:cs="Simplified Arabic" w:hint="cs"/>
          <w:sz w:val="28"/>
          <w:szCs w:val="28"/>
          <w:rtl/>
        </w:rPr>
        <w:t xml:space="preserve">، </w:t>
      </w:r>
      <w:proofErr w:type="spellStart"/>
      <w:r w:rsidR="007E7FF6" w:rsidRPr="001F4069">
        <w:rPr>
          <w:rFonts w:cs="Simplified Arabic" w:hint="cs"/>
          <w:sz w:val="28"/>
          <w:szCs w:val="28"/>
          <w:rtl/>
        </w:rPr>
        <w:t>والشنبوذي</w:t>
      </w:r>
      <w:proofErr w:type="spellEnd"/>
      <w:r w:rsidR="007E7FF6">
        <w:rPr>
          <w:rFonts w:cs="Simplified Arabic" w:hint="cs"/>
          <w:sz w:val="28"/>
          <w:szCs w:val="28"/>
          <w:rtl/>
        </w:rPr>
        <w:t xml:space="preserve"> بالنصب</w:t>
      </w:r>
      <w:r>
        <w:rPr>
          <w:rFonts w:cs="Simplified Arabic" w:hint="cs"/>
          <w:sz w:val="28"/>
          <w:szCs w:val="28"/>
          <w:rtl/>
        </w:rPr>
        <w:t>:</w:t>
      </w:r>
      <w:r w:rsidR="005B57AC" w:rsidRPr="005B57AC">
        <w:rPr>
          <w:rFonts w:cs="Simplified Arabic"/>
          <w:sz w:val="28"/>
          <w:szCs w:val="28"/>
          <w:rtl/>
        </w:rPr>
        <w:t xml:space="preserve"> </w:t>
      </w:r>
      <w:r w:rsidRPr="001F4069">
        <w:rPr>
          <w:rFonts w:ascii="QCF_BSML" w:hAnsi="QCF_BSML" w:cs="QCF_BSML"/>
          <w:sz w:val="28"/>
          <w:szCs w:val="28"/>
          <w:rtl/>
        </w:rPr>
        <w:t xml:space="preserve">ﭽ </w:t>
      </w:r>
      <w:r w:rsidRPr="001F4069">
        <w:rPr>
          <w:rFonts w:ascii="QCF_P115" w:hAnsi="QCF_P115" w:cs="QCF_P115"/>
          <w:sz w:val="28"/>
          <w:szCs w:val="28"/>
          <w:rtl/>
        </w:rPr>
        <w:t>ﯕ  ﯖ  ﯗ   ﯘ  ﯙ  ﯚ  ﯛ  ﯜ</w:t>
      </w:r>
      <w:r w:rsidRPr="00FA3D8E">
        <w:rPr>
          <w:rFonts w:ascii="QCF_BSML" w:hAnsi="QCF_BSML" w:cs="QCF_BSML"/>
          <w:sz w:val="28"/>
          <w:szCs w:val="28"/>
          <w:rtl/>
        </w:rPr>
        <w:t xml:space="preserve"> </w:t>
      </w:r>
      <w:r w:rsidRPr="001F4069">
        <w:rPr>
          <w:rFonts w:ascii="QCF_BSML" w:hAnsi="QCF_BSML" w:cs="QCF_BSML"/>
          <w:sz w:val="28"/>
          <w:szCs w:val="28"/>
          <w:rtl/>
        </w:rPr>
        <w:t>ﭼ</w:t>
      </w:r>
      <w:r>
        <w:rPr>
          <w:rFonts w:cs="Simplified Arabic" w:hint="cs"/>
          <w:sz w:val="28"/>
          <w:szCs w:val="28"/>
          <w:rtl/>
        </w:rPr>
        <w:t xml:space="preserve"> </w:t>
      </w:r>
      <w:r w:rsidR="005B57AC" w:rsidRPr="005B57AC">
        <w:rPr>
          <w:rFonts w:cs="Simplified Arabic" w:hint="cs"/>
          <w:sz w:val="28"/>
          <w:szCs w:val="28"/>
          <w:rtl/>
        </w:rPr>
        <w:t>كلها</w:t>
      </w:r>
      <w:r w:rsidR="005B57AC" w:rsidRPr="005B57AC">
        <w:rPr>
          <w:rFonts w:cs="Simplified Arabic"/>
          <w:sz w:val="28"/>
          <w:szCs w:val="28"/>
          <w:rtl/>
        </w:rPr>
        <w:t xml:space="preserve"> </w:t>
      </w:r>
      <w:r w:rsidR="005B57AC" w:rsidRPr="005B57AC">
        <w:rPr>
          <w:rFonts w:cs="Simplified Arabic" w:hint="cs"/>
          <w:sz w:val="28"/>
          <w:szCs w:val="28"/>
          <w:rtl/>
        </w:rPr>
        <w:t>بالنصب</w:t>
      </w:r>
      <w:r>
        <w:rPr>
          <w:rFonts w:cs="Simplified Arabic" w:hint="cs"/>
          <w:sz w:val="28"/>
          <w:szCs w:val="28"/>
          <w:rtl/>
        </w:rPr>
        <w:t>،</w:t>
      </w:r>
      <w:r w:rsidR="007E7FF6">
        <w:rPr>
          <w:rFonts w:cs="Simplified Arabic" w:hint="cs"/>
          <w:sz w:val="28"/>
          <w:szCs w:val="28"/>
          <w:rtl/>
        </w:rPr>
        <w:t xml:space="preserve"> ماعدا</w:t>
      </w:r>
      <w:r w:rsidR="005B57AC" w:rsidRPr="005B57AC">
        <w:rPr>
          <w:rFonts w:cs="Simplified Arabic"/>
          <w:sz w:val="28"/>
          <w:szCs w:val="28"/>
          <w:rtl/>
        </w:rPr>
        <w:t xml:space="preserve"> </w:t>
      </w:r>
      <w:r w:rsidRPr="001F4069">
        <w:rPr>
          <w:rFonts w:ascii="QCF_BSML" w:hAnsi="QCF_BSML" w:cs="QCF_BSML"/>
          <w:sz w:val="28"/>
          <w:szCs w:val="28"/>
          <w:rtl/>
        </w:rPr>
        <w:t>ﭽ</w:t>
      </w:r>
      <w:r w:rsidR="005B57AC" w:rsidRPr="005B57AC">
        <w:rPr>
          <w:rFonts w:cs="Simplified Arabic"/>
          <w:sz w:val="28"/>
          <w:szCs w:val="28"/>
          <w:rtl/>
        </w:rPr>
        <w:t xml:space="preserve"> </w:t>
      </w:r>
      <w:r w:rsidR="005B57AC" w:rsidRPr="005B57AC">
        <w:rPr>
          <w:rFonts w:cs="Simplified Arabic" w:hint="cs"/>
          <w:sz w:val="28"/>
          <w:szCs w:val="28"/>
          <w:rtl/>
        </w:rPr>
        <w:t>والج</w:t>
      </w:r>
      <w:r>
        <w:rPr>
          <w:rFonts w:cs="Simplified Arabic" w:hint="cs"/>
          <w:sz w:val="28"/>
          <w:szCs w:val="28"/>
          <w:rtl/>
        </w:rPr>
        <w:t>ُ</w:t>
      </w:r>
      <w:r w:rsidR="005B57AC" w:rsidRPr="005B57AC">
        <w:rPr>
          <w:rFonts w:cs="Simplified Arabic" w:hint="cs"/>
          <w:sz w:val="28"/>
          <w:szCs w:val="28"/>
          <w:rtl/>
        </w:rPr>
        <w:t>ر</w:t>
      </w:r>
      <w:r>
        <w:rPr>
          <w:rFonts w:cs="Simplified Arabic" w:hint="cs"/>
          <w:sz w:val="28"/>
          <w:szCs w:val="28"/>
          <w:rtl/>
        </w:rPr>
        <w:t>ُ</w:t>
      </w:r>
      <w:r w:rsidR="005B57AC" w:rsidRPr="005B57AC">
        <w:rPr>
          <w:rFonts w:cs="Simplified Arabic" w:hint="cs"/>
          <w:sz w:val="28"/>
          <w:szCs w:val="28"/>
          <w:rtl/>
        </w:rPr>
        <w:t>وح</w:t>
      </w:r>
      <w:r>
        <w:rPr>
          <w:rFonts w:cs="Simplified Arabic" w:hint="cs"/>
          <w:sz w:val="28"/>
          <w:szCs w:val="28"/>
          <w:rtl/>
        </w:rPr>
        <w:t>ُ</w:t>
      </w:r>
      <w:r w:rsidRPr="001F4069">
        <w:rPr>
          <w:rFonts w:ascii="QCF_BSML" w:hAnsi="QCF_BSML" w:cs="QCF_BSML"/>
          <w:sz w:val="28"/>
          <w:szCs w:val="28"/>
          <w:rtl/>
        </w:rPr>
        <w:t>ﭼ</w:t>
      </w:r>
      <w:r w:rsidR="005B57AC" w:rsidRPr="005B57AC">
        <w:rPr>
          <w:rFonts w:cs="Simplified Arabic"/>
          <w:sz w:val="28"/>
          <w:szCs w:val="28"/>
          <w:rtl/>
        </w:rPr>
        <w:t xml:space="preserve"> </w:t>
      </w:r>
      <w:r>
        <w:rPr>
          <w:rFonts w:cs="Simplified Arabic" w:hint="cs"/>
          <w:sz w:val="28"/>
          <w:szCs w:val="28"/>
          <w:rtl/>
        </w:rPr>
        <w:t>بال</w:t>
      </w:r>
      <w:r w:rsidR="005B57AC" w:rsidRPr="005B57AC">
        <w:rPr>
          <w:rFonts w:cs="Simplified Arabic" w:hint="cs"/>
          <w:sz w:val="28"/>
          <w:szCs w:val="28"/>
          <w:rtl/>
        </w:rPr>
        <w:t>رفع</w:t>
      </w:r>
      <w:r>
        <w:rPr>
          <w:rFonts w:cs="Simplified Arabic" w:hint="cs"/>
          <w:sz w:val="28"/>
          <w:szCs w:val="28"/>
          <w:rtl/>
        </w:rPr>
        <w:t xml:space="preserve"> .</w:t>
      </w:r>
    </w:p>
    <w:p w:rsidR="007E7FF6" w:rsidRDefault="005B57AC" w:rsidP="00713FE3">
      <w:pPr>
        <w:spacing w:after="0"/>
        <w:ind w:right="-284" w:hanging="341"/>
        <w:jc w:val="both"/>
        <w:rPr>
          <w:rFonts w:cs="Simplified Arabic"/>
          <w:sz w:val="28"/>
          <w:szCs w:val="28"/>
          <w:rtl/>
        </w:rPr>
      </w:pPr>
      <w:r w:rsidRPr="005B57AC">
        <w:rPr>
          <w:rFonts w:cs="Simplified Arabic" w:hint="cs"/>
          <w:sz w:val="28"/>
          <w:szCs w:val="28"/>
          <w:rtl/>
        </w:rPr>
        <w:t>وقرأ</w:t>
      </w:r>
      <w:r w:rsidRPr="005B57AC">
        <w:rPr>
          <w:rFonts w:cs="Simplified Arabic"/>
          <w:sz w:val="28"/>
          <w:szCs w:val="28"/>
          <w:rtl/>
        </w:rPr>
        <w:t xml:space="preserve"> </w:t>
      </w:r>
      <w:r w:rsidRPr="005B57AC">
        <w:rPr>
          <w:rFonts w:cs="Simplified Arabic" w:hint="cs"/>
          <w:sz w:val="28"/>
          <w:szCs w:val="28"/>
          <w:rtl/>
        </w:rPr>
        <w:t>نافع</w:t>
      </w:r>
      <w:r w:rsidR="00FA3D8E">
        <w:rPr>
          <w:rFonts w:cs="Simplified Arabic" w:hint="cs"/>
          <w:sz w:val="28"/>
          <w:szCs w:val="28"/>
          <w:rtl/>
        </w:rPr>
        <w:t>،</w:t>
      </w:r>
      <w:r w:rsidRPr="005B57AC">
        <w:rPr>
          <w:rFonts w:cs="Simplified Arabic"/>
          <w:sz w:val="28"/>
          <w:szCs w:val="28"/>
          <w:rtl/>
        </w:rPr>
        <w:t xml:space="preserve"> </w:t>
      </w:r>
      <w:r w:rsidRPr="005B57AC">
        <w:rPr>
          <w:rFonts w:cs="Simplified Arabic" w:hint="cs"/>
          <w:sz w:val="28"/>
          <w:szCs w:val="28"/>
          <w:rtl/>
        </w:rPr>
        <w:t>وعاصم</w:t>
      </w:r>
      <w:r w:rsidR="00FA3D8E">
        <w:rPr>
          <w:rFonts w:cs="Simplified Arabic" w:hint="cs"/>
          <w:sz w:val="28"/>
          <w:szCs w:val="28"/>
          <w:rtl/>
        </w:rPr>
        <w:t>،</w:t>
      </w:r>
      <w:r w:rsidRPr="005B57AC">
        <w:rPr>
          <w:rFonts w:cs="Simplified Arabic"/>
          <w:sz w:val="28"/>
          <w:szCs w:val="28"/>
          <w:rtl/>
        </w:rPr>
        <w:t xml:space="preserve"> </w:t>
      </w:r>
      <w:r w:rsidRPr="005B57AC">
        <w:rPr>
          <w:rFonts w:cs="Simplified Arabic" w:hint="cs"/>
          <w:sz w:val="28"/>
          <w:szCs w:val="28"/>
          <w:rtl/>
        </w:rPr>
        <w:t>وحمزة</w:t>
      </w:r>
      <w:r w:rsidRPr="005B57AC">
        <w:rPr>
          <w:rFonts w:cs="Simplified Arabic"/>
          <w:sz w:val="28"/>
          <w:szCs w:val="28"/>
          <w:rtl/>
        </w:rPr>
        <w:t xml:space="preserve"> </w:t>
      </w:r>
      <w:r w:rsidR="007E7FF6" w:rsidRPr="001F4069">
        <w:rPr>
          <w:rFonts w:cs="Simplified Arabic" w:hint="cs"/>
          <w:sz w:val="28"/>
          <w:szCs w:val="28"/>
          <w:rtl/>
        </w:rPr>
        <w:t>ويعقوب، وخلف</w:t>
      </w:r>
      <w:r w:rsidR="007E7FF6" w:rsidRPr="005B57AC">
        <w:rPr>
          <w:rFonts w:cs="Simplified Arabic" w:hint="cs"/>
          <w:sz w:val="28"/>
          <w:szCs w:val="28"/>
          <w:rtl/>
        </w:rPr>
        <w:t xml:space="preserve"> </w:t>
      </w:r>
      <w:r w:rsidRPr="005B57AC">
        <w:rPr>
          <w:rFonts w:cs="Simplified Arabic" w:hint="cs"/>
          <w:sz w:val="28"/>
          <w:szCs w:val="28"/>
          <w:rtl/>
        </w:rPr>
        <w:t>جميع</w:t>
      </w:r>
      <w:r w:rsidR="00FA3D8E">
        <w:rPr>
          <w:rFonts w:cs="Simplified Arabic" w:hint="cs"/>
          <w:sz w:val="28"/>
          <w:szCs w:val="28"/>
          <w:rtl/>
        </w:rPr>
        <w:t>ها</w:t>
      </w:r>
      <w:r w:rsidRPr="005B57AC">
        <w:rPr>
          <w:rFonts w:cs="Simplified Arabic"/>
          <w:sz w:val="28"/>
          <w:szCs w:val="28"/>
          <w:rtl/>
        </w:rPr>
        <w:t xml:space="preserve"> </w:t>
      </w:r>
      <w:r w:rsidRPr="005B57AC">
        <w:rPr>
          <w:rFonts w:cs="Simplified Arabic" w:hint="cs"/>
          <w:sz w:val="28"/>
          <w:szCs w:val="28"/>
          <w:rtl/>
        </w:rPr>
        <w:t>بالنصب</w:t>
      </w:r>
      <w:r w:rsidR="007E7FF6">
        <w:rPr>
          <w:rFonts w:cs="Simplified Arabic" w:hint="cs"/>
          <w:sz w:val="28"/>
          <w:szCs w:val="28"/>
          <w:rtl/>
        </w:rPr>
        <w:t xml:space="preserve"> .</w:t>
      </w:r>
      <w:r w:rsidRPr="005B57AC">
        <w:rPr>
          <w:rFonts w:cs="Simplified Arabic"/>
          <w:sz w:val="28"/>
          <w:szCs w:val="28"/>
          <w:rtl/>
        </w:rPr>
        <w:t xml:space="preserve"> </w:t>
      </w:r>
    </w:p>
    <w:p w:rsidR="00AC01A4" w:rsidRDefault="005B57AC" w:rsidP="00713FE3">
      <w:pPr>
        <w:spacing w:after="0"/>
        <w:ind w:right="-284" w:hanging="341"/>
        <w:jc w:val="both"/>
        <w:rPr>
          <w:rFonts w:cs="Simplified Arabic"/>
          <w:sz w:val="28"/>
          <w:szCs w:val="28"/>
          <w:rtl/>
        </w:rPr>
      </w:pPr>
      <w:r w:rsidRPr="005B57AC">
        <w:rPr>
          <w:rFonts w:cs="Simplified Arabic" w:hint="cs"/>
          <w:sz w:val="28"/>
          <w:szCs w:val="28"/>
          <w:rtl/>
        </w:rPr>
        <w:t>وقرأ</w:t>
      </w:r>
      <w:r w:rsidRPr="005B57AC">
        <w:rPr>
          <w:rFonts w:cs="Simplified Arabic"/>
          <w:sz w:val="28"/>
          <w:szCs w:val="28"/>
          <w:rtl/>
        </w:rPr>
        <w:t xml:space="preserve"> </w:t>
      </w:r>
      <w:r w:rsidRPr="005B57AC">
        <w:rPr>
          <w:rFonts w:cs="Simplified Arabic" w:hint="cs"/>
          <w:sz w:val="28"/>
          <w:szCs w:val="28"/>
          <w:rtl/>
        </w:rPr>
        <w:t>الكسائي</w:t>
      </w:r>
      <w:r w:rsidRPr="005B57AC">
        <w:rPr>
          <w:rFonts w:cs="Simplified Arabic"/>
          <w:sz w:val="28"/>
          <w:szCs w:val="28"/>
          <w:rtl/>
        </w:rPr>
        <w:t xml:space="preserve"> </w:t>
      </w:r>
      <w:r w:rsidRPr="005B57AC">
        <w:rPr>
          <w:rFonts w:cs="Simplified Arabic" w:hint="cs"/>
          <w:sz w:val="28"/>
          <w:szCs w:val="28"/>
          <w:rtl/>
        </w:rPr>
        <w:t>كلها</w:t>
      </w:r>
      <w:r w:rsidRPr="005B57AC">
        <w:rPr>
          <w:rFonts w:cs="Simplified Arabic"/>
          <w:sz w:val="28"/>
          <w:szCs w:val="28"/>
          <w:rtl/>
        </w:rPr>
        <w:t xml:space="preserve"> </w:t>
      </w:r>
      <w:r w:rsidRPr="005B57AC">
        <w:rPr>
          <w:rFonts w:cs="Simplified Arabic" w:hint="cs"/>
          <w:sz w:val="28"/>
          <w:szCs w:val="28"/>
          <w:rtl/>
        </w:rPr>
        <w:t>بالرفع</w:t>
      </w:r>
      <w:r w:rsidRPr="005B57AC">
        <w:rPr>
          <w:rFonts w:cs="Simplified Arabic"/>
          <w:sz w:val="28"/>
          <w:szCs w:val="28"/>
          <w:rtl/>
        </w:rPr>
        <w:t xml:space="preserve"> </w:t>
      </w:r>
      <w:r w:rsidR="007E7FF6" w:rsidRPr="001F4069">
        <w:rPr>
          <w:rFonts w:cs="Simplified Arabic" w:hint="cs"/>
          <w:sz w:val="28"/>
          <w:szCs w:val="28"/>
          <w:vertAlign w:val="superscript"/>
          <w:rtl/>
        </w:rPr>
        <w:t>(</w:t>
      </w:r>
      <w:r w:rsidR="007E7FF6" w:rsidRPr="001F4069">
        <w:rPr>
          <w:rStyle w:val="a4"/>
          <w:rFonts w:cs="Simplified Arabic"/>
          <w:sz w:val="28"/>
          <w:szCs w:val="28"/>
          <w:rtl/>
        </w:rPr>
        <w:footnoteReference w:id="1284"/>
      </w:r>
      <w:r w:rsidR="007E7FF6" w:rsidRPr="001F4069">
        <w:rPr>
          <w:rFonts w:cs="Simplified Arabic" w:hint="cs"/>
          <w:sz w:val="28"/>
          <w:szCs w:val="28"/>
          <w:vertAlign w:val="superscript"/>
          <w:rtl/>
        </w:rPr>
        <w:t>)</w:t>
      </w:r>
      <w:r w:rsidR="00FA3D8E">
        <w:rPr>
          <w:rFonts w:cs="Simplified Arabic" w:hint="cs"/>
          <w:sz w:val="28"/>
          <w:szCs w:val="28"/>
          <w:rtl/>
        </w:rPr>
        <w:t>.</w:t>
      </w:r>
      <w:r w:rsidR="00AC01A4" w:rsidRPr="00AC01A4">
        <w:rPr>
          <w:rFonts w:cs="Simplified Arabic" w:hint="cs"/>
          <w:sz w:val="28"/>
          <w:szCs w:val="28"/>
          <w:rtl/>
        </w:rPr>
        <w:t xml:space="preserve"> </w:t>
      </w:r>
    </w:p>
    <w:p w:rsidR="00AC01A4" w:rsidRDefault="007E7FF6" w:rsidP="00713FE3">
      <w:pPr>
        <w:spacing w:after="0"/>
        <w:ind w:right="-284" w:hanging="341"/>
        <w:jc w:val="both"/>
        <w:rPr>
          <w:rFonts w:cs="Simplified Arabic"/>
          <w:sz w:val="28"/>
          <w:szCs w:val="28"/>
          <w:rtl/>
        </w:rPr>
      </w:pPr>
      <w:r>
        <w:rPr>
          <w:rFonts w:cs="Simplified Arabic" w:hint="cs"/>
          <w:sz w:val="28"/>
          <w:szCs w:val="28"/>
          <w:rtl/>
        </w:rPr>
        <w:t xml:space="preserve">أما </w:t>
      </w:r>
      <w:r w:rsidR="00AC01A4" w:rsidRPr="005B57AC">
        <w:rPr>
          <w:rFonts w:cs="Simplified Arabic" w:hint="cs"/>
          <w:sz w:val="28"/>
          <w:szCs w:val="28"/>
          <w:rtl/>
        </w:rPr>
        <w:t>حجة</w:t>
      </w:r>
      <w:r w:rsidR="00AC01A4" w:rsidRPr="005B57AC">
        <w:rPr>
          <w:rFonts w:cs="Simplified Arabic"/>
          <w:sz w:val="28"/>
          <w:szCs w:val="28"/>
          <w:rtl/>
        </w:rPr>
        <w:t xml:space="preserve"> </w:t>
      </w:r>
      <w:r w:rsidR="00AC01A4" w:rsidRPr="005B57AC">
        <w:rPr>
          <w:rFonts w:cs="Simplified Arabic" w:hint="cs"/>
          <w:sz w:val="28"/>
          <w:szCs w:val="28"/>
          <w:rtl/>
        </w:rPr>
        <w:t>من</w:t>
      </w:r>
      <w:r w:rsidR="00AC01A4" w:rsidRPr="005B57AC">
        <w:rPr>
          <w:rFonts w:cs="Simplified Arabic"/>
          <w:sz w:val="28"/>
          <w:szCs w:val="28"/>
          <w:rtl/>
        </w:rPr>
        <w:t xml:space="preserve"> </w:t>
      </w:r>
      <w:r w:rsidR="00AC01A4" w:rsidRPr="005B57AC">
        <w:rPr>
          <w:rFonts w:cs="Simplified Arabic" w:hint="cs"/>
          <w:sz w:val="28"/>
          <w:szCs w:val="28"/>
          <w:rtl/>
        </w:rPr>
        <w:t>رفع</w:t>
      </w:r>
      <w:r w:rsidR="00AC01A4" w:rsidRPr="005B57AC">
        <w:rPr>
          <w:rFonts w:cs="Simplified Arabic"/>
          <w:sz w:val="28"/>
          <w:szCs w:val="28"/>
          <w:rtl/>
        </w:rPr>
        <w:t xml:space="preserve"> </w:t>
      </w:r>
      <w:r w:rsidR="00AC01A4" w:rsidRPr="001F4069">
        <w:rPr>
          <w:rFonts w:ascii="QCF_BSML" w:hAnsi="QCF_BSML" w:cs="QCF_BSML"/>
          <w:sz w:val="28"/>
          <w:szCs w:val="28"/>
          <w:rtl/>
        </w:rPr>
        <w:t>ﭽ</w:t>
      </w:r>
      <w:r w:rsidR="00AC01A4" w:rsidRPr="005B57AC">
        <w:rPr>
          <w:rFonts w:cs="Simplified Arabic"/>
          <w:sz w:val="28"/>
          <w:szCs w:val="28"/>
          <w:rtl/>
        </w:rPr>
        <w:t xml:space="preserve"> </w:t>
      </w:r>
      <w:r w:rsidR="00AC01A4" w:rsidRPr="005B57AC">
        <w:rPr>
          <w:rFonts w:cs="Simplified Arabic" w:hint="cs"/>
          <w:sz w:val="28"/>
          <w:szCs w:val="28"/>
          <w:rtl/>
        </w:rPr>
        <w:t>والج</w:t>
      </w:r>
      <w:r w:rsidR="00AC01A4">
        <w:rPr>
          <w:rFonts w:cs="Simplified Arabic" w:hint="cs"/>
          <w:sz w:val="28"/>
          <w:szCs w:val="28"/>
          <w:rtl/>
        </w:rPr>
        <w:t>ُ</w:t>
      </w:r>
      <w:r w:rsidR="00AC01A4" w:rsidRPr="005B57AC">
        <w:rPr>
          <w:rFonts w:cs="Simplified Arabic" w:hint="cs"/>
          <w:sz w:val="28"/>
          <w:szCs w:val="28"/>
          <w:rtl/>
        </w:rPr>
        <w:t>ر</w:t>
      </w:r>
      <w:r w:rsidR="00AC01A4">
        <w:rPr>
          <w:rFonts w:cs="Simplified Arabic" w:hint="cs"/>
          <w:sz w:val="28"/>
          <w:szCs w:val="28"/>
          <w:rtl/>
        </w:rPr>
        <w:t>ُ</w:t>
      </w:r>
      <w:r w:rsidR="00AC01A4" w:rsidRPr="005B57AC">
        <w:rPr>
          <w:rFonts w:cs="Simplified Arabic" w:hint="cs"/>
          <w:sz w:val="28"/>
          <w:szCs w:val="28"/>
          <w:rtl/>
        </w:rPr>
        <w:t>وح</w:t>
      </w:r>
      <w:r w:rsidR="00AC01A4">
        <w:rPr>
          <w:rFonts w:cs="Simplified Arabic" w:hint="cs"/>
          <w:sz w:val="28"/>
          <w:szCs w:val="28"/>
          <w:rtl/>
        </w:rPr>
        <w:t>ُ</w:t>
      </w:r>
      <w:r w:rsidR="00AC01A4" w:rsidRPr="001F4069">
        <w:rPr>
          <w:rFonts w:ascii="QCF_BSML" w:hAnsi="QCF_BSML" w:cs="QCF_BSML"/>
          <w:sz w:val="28"/>
          <w:szCs w:val="28"/>
          <w:rtl/>
        </w:rPr>
        <w:t>ﭼ</w:t>
      </w:r>
      <w:r w:rsidR="00AC01A4" w:rsidRPr="005B57AC">
        <w:rPr>
          <w:rFonts w:cs="Simplified Arabic"/>
          <w:sz w:val="28"/>
          <w:szCs w:val="28"/>
          <w:rtl/>
        </w:rPr>
        <w:t xml:space="preserve"> </w:t>
      </w:r>
      <w:r w:rsidR="00AC01A4">
        <w:rPr>
          <w:rFonts w:cs="Simplified Arabic" w:hint="cs"/>
          <w:sz w:val="28"/>
          <w:szCs w:val="28"/>
          <w:rtl/>
        </w:rPr>
        <w:t xml:space="preserve">أنه </w:t>
      </w:r>
      <w:r w:rsidR="00AC01A4" w:rsidRPr="005B57AC">
        <w:rPr>
          <w:rFonts w:cs="Simplified Arabic" w:hint="cs"/>
          <w:sz w:val="28"/>
          <w:szCs w:val="28"/>
          <w:rtl/>
        </w:rPr>
        <w:t>رفع</w:t>
      </w:r>
      <w:r w:rsidR="00AC01A4" w:rsidRPr="005B57AC">
        <w:rPr>
          <w:rFonts w:cs="Simplified Arabic"/>
          <w:sz w:val="28"/>
          <w:szCs w:val="28"/>
          <w:rtl/>
        </w:rPr>
        <w:t xml:space="preserve"> </w:t>
      </w:r>
      <w:r w:rsidR="00AC01A4" w:rsidRPr="005B57AC">
        <w:rPr>
          <w:rFonts w:cs="Simplified Arabic" w:hint="cs"/>
          <w:sz w:val="28"/>
          <w:szCs w:val="28"/>
          <w:rtl/>
        </w:rPr>
        <w:t>على</w:t>
      </w:r>
      <w:r w:rsidR="00AC01A4" w:rsidRPr="005B57AC">
        <w:rPr>
          <w:rFonts w:cs="Simplified Arabic"/>
          <w:sz w:val="28"/>
          <w:szCs w:val="28"/>
          <w:rtl/>
        </w:rPr>
        <w:t xml:space="preserve"> </w:t>
      </w:r>
      <w:r w:rsidR="00AC01A4" w:rsidRPr="005B57AC">
        <w:rPr>
          <w:rFonts w:cs="Simplified Arabic" w:hint="cs"/>
          <w:sz w:val="28"/>
          <w:szCs w:val="28"/>
          <w:rtl/>
        </w:rPr>
        <w:t>الابتداء</w:t>
      </w:r>
      <w:r w:rsidR="00AC01A4">
        <w:rPr>
          <w:rFonts w:cs="Simplified Arabic" w:hint="cs"/>
          <w:sz w:val="28"/>
          <w:szCs w:val="28"/>
          <w:rtl/>
        </w:rPr>
        <w:t>،</w:t>
      </w:r>
      <w:r w:rsidR="00AC01A4" w:rsidRPr="005B57AC">
        <w:rPr>
          <w:rFonts w:cs="Simplified Arabic"/>
          <w:sz w:val="28"/>
          <w:szCs w:val="28"/>
          <w:rtl/>
        </w:rPr>
        <w:t xml:space="preserve"> </w:t>
      </w:r>
      <w:r w:rsidR="00AC01A4" w:rsidRPr="005B57AC">
        <w:rPr>
          <w:rFonts w:cs="Simplified Arabic" w:hint="cs"/>
          <w:sz w:val="28"/>
          <w:szCs w:val="28"/>
          <w:rtl/>
        </w:rPr>
        <w:t>يعني</w:t>
      </w:r>
      <w:r w:rsidR="00AC01A4">
        <w:rPr>
          <w:rFonts w:cs="Simplified Arabic" w:hint="cs"/>
          <w:sz w:val="28"/>
          <w:szCs w:val="28"/>
          <w:rtl/>
        </w:rPr>
        <w:t>:</w:t>
      </w:r>
      <w:r w:rsidR="00AC01A4" w:rsidRPr="005B57AC">
        <w:rPr>
          <w:rFonts w:cs="Simplified Arabic"/>
          <w:sz w:val="28"/>
          <w:szCs w:val="28"/>
          <w:rtl/>
        </w:rPr>
        <w:t xml:space="preserve"> </w:t>
      </w:r>
      <w:r w:rsidR="00AC01A4">
        <w:rPr>
          <w:rFonts w:cs="Simplified Arabic" w:hint="cs"/>
          <w:sz w:val="28"/>
          <w:szCs w:val="28"/>
          <w:rtl/>
        </w:rPr>
        <w:t xml:space="preserve">( </w:t>
      </w:r>
      <w:r w:rsidR="00AC01A4" w:rsidRPr="005B57AC">
        <w:rPr>
          <w:rFonts w:cs="Simplified Arabic" w:hint="cs"/>
          <w:sz w:val="28"/>
          <w:szCs w:val="28"/>
          <w:rtl/>
        </w:rPr>
        <w:t>والجروح</w:t>
      </w:r>
      <w:r w:rsidR="00AC01A4" w:rsidRPr="005B57AC">
        <w:rPr>
          <w:rFonts w:cs="Simplified Arabic"/>
          <w:sz w:val="28"/>
          <w:szCs w:val="28"/>
          <w:rtl/>
        </w:rPr>
        <w:t xml:space="preserve"> </w:t>
      </w:r>
      <w:r w:rsidR="00AC01A4" w:rsidRPr="005B57AC">
        <w:rPr>
          <w:rFonts w:cs="Simplified Arabic" w:hint="cs"/>
          <w:sz w:val="28"/>
          <w:szCs w:val="28"/>
          <w:rtl/>
        </w:rPr>
        <w:t>من</w:t>
      </w:r>
      <w:r w:rsidR="00AC01A4" w:rsidRPr="005B57AC">
        <w:rPr>
          <w:rFonts w:cs="Simplified Arabic"/>
          <w:sz w:val="28"/>
          <w:szCs w:val="28"/>
          <w:rtl/>
        </w:rPr>
        <w:t xml:space="preserve"> </w:t>
      </w:r>
      <w:r w:rsidR="00AC01A4" w:rsidRPr="005B57AC">
        <w:rPr>
          <w:rFonts w:cs="Simplified Arabic" w:hint="cs"/>
          <w:sz w:val="28"/>
          <w:szCs w:val="28"/>
          <w:rtl/>
        </w:rPr>
        <w:t>بعد</w:t>
      </w:r>
      <w:r w:rsidR="00AC01A4" w:rsidRPr="005B57AC">
        <w:rPr>
          <w:rFonts w:cs="Simplified Arabic"/>
          <w:sz w:val="28"/>
          <w:szCs w:val="28"/>
          <w:rtl/>
        </w:rPr>
        <w:t xml:space="preserve"> </w:t>
      </w:r>
      <w:r w:rsidR="00AC01A4" w:rsidRPr="005B57AC">
        <w:rPr>
          <w:rFonts w:cs="Simplified Arabic" w:hint="cs"/>
          <w:sz w:val="28"/>
          <w:szCs w:val="28"/>
          <w:rtl/>
        </w:rPr>
        <w:t>ذلك</w:t>
      </w:r>
      <w:r w:rsidR="00AC01A4" w:rsidRPr="005B57AC">
        <w:rPr>
          <w:rFonts w:cs="Simplified Arabic"/>
          <w:sz w:val="28"/>
          <w:szCs w:val="28"/>
          <w:rtl/>
        </w:rPr>
        <w:t xml:space="preserve"> </w:t>
      </w:r>
      <w:r w:rsidR="00AC01A4" w:rsidRPr="005B57AC">
        <w:rPr>
          <w:rFonts w:cs="Simplified Arabic" w:hint="cs"/>
          <w:sz w:val="28"/>
          <w:szCs w:val="28"/>
          <w:rtl/>
        </w:rPr>
        <w:t>قصاص</w:t>
      </w:r>
      <w:r w:rsidR="00AC01A4">
        <w:rPr>
          <w:rFonts w:cs="Simplified Arabic" w:hint="cs"/>
          <w:sz w:val="28"/>
          <w:szCs w:val="28"/>
          <w:rtl/>
        </w:rPr>
        <w:t>) .</w:t>
      </w:r>
    </w:p>
    <w:p w:rsidR="00AC01A4" w:rsidRDefault="00AC01A4" w:rsidP="006B1D19">
      <w:pPr>
        <w:ind w:right="-284" w:hanging="341"/>
        <w:jc w:val="both"/>
        <w:rPr>
          <w:rFonts w:cs="Simplified Arabic"/>
          <w:sz w:val="28"/>
          <w:szCs w:val="28"/>
          <w:rtl/>
        </w:rPr>
      </w:pPr>
      <w:r>
        <w:rPr>
          <w:rFonts w:cs="Simplified Arabic" w:hint="cs"/>
          <w:sz w:val="28"/>
          <w:szCs w:val="28"/>
          <w:rtl/>
        </w:rPr>
        <w:t>و</w:t>
      </w:r>
      <w:r w:rsidR="007E7FF6">
        <w:rPr>
          <w:rFonts w:cs="Simplified Arabic" w:hint="cs"/>
          <w:sz w:val="28"/>
          <w:szCs w:val="28"/>
          <w:rtl/>
        </w:rPr>
        <w:t xml:space="preserve">لهم </w:t>
      </w:r>
      <w:r>
        <w:rPr>
          <w:rFonts w:cs="Simplified Arabic" w:hint="cs"/>
          <w:sz w:val="28"/>
          <w:szCs w:val="28"/>
          <w:rtl/>
        </w:rPr>
        <w:t>حجة أخرى وهي: أن الكلام مستأنف عند (والجروح)؛ لأن خبرها لا</w:t>
      </w:r>
      <w:r w:rsidR="00226D27">
        <w:rPr>
          <w:rFonts w:cs="Simplified Arabic" w:hint="cs"/>
          <w:sz w:val="28"/>
          <w:szCs w:val="28"/>
          <w:rtl/>
        </w:rPr>
        <w:t xml:space="preserve"> </w:t>
      </w:r>
      <w:r>
        <w:rPr>
          <w:rFonts w:cs="Simplified Arabic" w:hint="cs"/>
          <w:sz w:val="28"/>
          <w:szCs w:val="28"/>
          <w:rtl/>
        </w:rPr>
        <w:t>يشبه أخبار ما</w:t>
      </w:r>
      <w:r w:rsidR="00226D27">
        <w:rPr>
          <w:rFonts w:cs="Simplified Arabic" w:hint="cs"/>
          <w:sz w:val="28"/>
          <w:szCs w:val="28"/>
          <w:rtl/>
        </w:rPr>
        <w:t xml:space="preserve"> </w:t>
      </w:r>
      <w:r>
        <w:rPr>
          <w:rFonts w:cs="Simplified Arabic" w:hint="cs"/>
          <w:sz w:val="28"/>
          <w:szCs w:val="28"/>
          <w:rtl/>
        </w:rPr>
        <w:t xml:space="preserve">تقدمها من الأسماء، فعدل بها الى </w:t>
      </w:r>
      <w:proofErr w:type="spellStart"/>
      <w:r>
        <w:rPr>
          <w:rFonts w:cs="Simplified Arabic" w:hint="cs"/>
          <w:sz w:val="28"/>
          <w:szCs w:val="28"/>
          <w:rtl/>
        </w:rPr>
        <w:t>الإستئناف</w:t>
      </w:r>
      <w:proofErr w:type="spellEnd"/>
      <w:r>
        <w:rPr>
          <w:rFonts w:cs="Simplified Arabic" w:hint="cs"/>
          <w:sz w:val="28"/>
          <w:szCs w:val="28"/>
          <w:rtl/>
        </w:rPr>
        <w:t xml:space="preserve"> .  </w:t>
      </w:r>
    </w:p>
    <w:p w:rsidR="00C076D1" w:rsidRPr="00C076D1" w:rsidRDefault="00AC01A4" w:rsidP="006B1D19">
      <w:pPr>
        <w:ind w:right="-284" w:hanging="341"/>
        <w:jc w:val="both"/>
        <w:rPr>
          <w:rFonts w:cs="Simplified Arabic"/>
          <w:sz w:val="28"/>
          <w:szCs w:val="28"/>
          <w:rtl/>
        </w:rPr>
      </w:pPr>
      <w:r w:rsidRPr="00C076D1">
        <w:rPr>
          <w:rFonts w:cs="Simplified Arabic" w:hint="cs"/>
          <w:sz w:val="28"/>
          <w:szCs w:val="28"/>
          <w:rtl/>
        </w:rPr>
        <w:t>و</w:t>
      </w:r>
      <w:r w:rsidR="00285E98" w:rsidRPr="00C076D1">
        <w:rPr>
          <w:rFonts w:cs="Simplified Arabic" w:hint="cs"/>
          <w:sz w:val="28"/>
          <w:szCs w:val="28"/>
          <w:rtl/>
        </w:rPr>
        <w:t xml:space="preserve">حجة </w:t>
      </w:r>
      <w:r w:rsidR="005B57AC" w:rsidRPr="00C076D1">
        <w:rPr>
          <w:rFonts w:cs="Simplified Arabic" w:hint="cs"/>
          <w:sz w:val="28"/>
          <w:szCs w:val="28"/>
          <w:rtl/>
        </w:rPr>
        <w:t>من</w:t>
      </w:r>
      <w:r w:rsidR="005B57AC" w:rsidRPr="00C076D1">
        <w:rPr>
          <w:rFonts w:cs="Simplified Arabic"/>
          <w:sz w:val="28"/>
          <w:szCs w:val="28"/>
          <w:rtl/>
        </w:rPr>
        <w:t xml:space="preserve"> </w:t>
      </w:r>
      <w:r w:rsidR="005B57AC" w:rsidRPr="00C076D1">
        <w:rPr>
          <w:rFonts w:cs="Simplified Arabic" w:hint="cs"/>
          <w:sz w:val="28"/>
          <w:szCs w:val="28"/>
          <w:rtl/>
        </w:rPr>
        <w:t>قرأ</w:t>
      </w:r>
      <w:r w:rsidR="00285E98" w:rsidRPr="00C076D1">
        <w:rPr>
          <w:rFonts w:cs="Simplified Arabic" w:hint="cs"/>
          <w:sz w:val="28"/>
          <w:szCs w:val="28"/>
          <w:rtl/>
        </w:rPr>
        <w:t>ها بالفتح</w:t>
      </w:r>
      <w:r w:rsidR="00C076D1" w:rsidRPr="00C076D1">
        <w:rPr>
          <w:rFonts w:cs="Simplified Arabic" w:hint="cs"/>
          <w:sz w:val="28"/>
          <w:szCs w:val="28"/>
          <w:rtl/>
        </w:rPr>
        <w:t xml:space="preserve">: أنه نصبها كلها عطفاً على اسم (أنَّ) </w:t>
      </w:r>
      <w:r w:rsidR="00C076D1" w:rsidRPr="00AD730F">
        <w:rPr>
          <w:rFonts w:cs="Simplified Arabic" w:hint="cs"/>
          <w:sz w:val="28"/>
          <w:szCs w:val="28"/>
          <w:rtl/>
        </w:rPr>
        <w:t>لفظا</w:t>
      </w:r>
      <w:r w:rsidR="00C076D1">
        <w:rPr>
          <w:rFonts w:cs="Simplified Arabic" w:hint="cs"/>
          <w:sz w:val="28"/>
          <w:szCs w:val="28"/>
          <w:rtl/>
        </w:rPr>
        <w:t>ً،</w:t>
      </w:r>
      <w:r w:rsidR="00C076D1" w:rsidRPr="00AD730F">
        <w:rPr>
          <w:rFonts w:cs="Simplified Arabic"/>
          <w:sz w:val="28"/>
          <w:szCs w:val="28"/>
          <w:rtl/>
        </w:rPr>
        <w:t xml:space="preserve"> </w:t>
      </w:r>
      <w:r w:rsidR="00C076D1" w:rsidRPr="00AD730F">
        <w:rPr>
          <w:rFonts w:cs="Simplified Arabic" w:hint="cs"/>
          <w:sz w:val="28"/>
          <w:szCs w:val="28"/>
          <w:rtl/>
        </w:rPr>
        <w:t>والجار</w:t>
      </w:r>
      <w:r w:rsidR="00C076D1" w:rsidRPr="00AD730F">
        <w:rPr>
          <w:rFonts w:cs="Simplified Arabic"/>
          <w:sz w:val="28"/>
          <w:szCs w:val="28"/>
          <w:rtl/>
        </w:rPr>
        <w:t xml:space="preserve"> </w:t>
      </w:r>
      <w:r w:rsidR="00C076D1" w:rsidRPr="00AD730F">
        <w:rPr>
          <w:rFonts w:cs="Simplified Arabic" w:hint="cs"/>
          <w:sz w:val="28"/>
          <w:szCs w:val="28"/>
          <w:rtl/>
        </w:rPr>
        <w:t>بعده</w:t>
      </w:r>
      <w:r w:rsidR="00C076D1" w:rsidRPr="00AD730F">
        <w:rPr>
          <w:rFonts w:cs="Simplified Arabic"/>
          <w:sz w:val="28"/>
          <w:szCs w:val="28"/>
          <w:rtl/>
        </w:rPr>
        <w:t xml:space="preserve"> </w:t>
      </w:r>
      <w:r w:rsidR="00C076D1" w:rsidRPr="00AD730F">
        <w:rPr>
          <w:rFonts w:cs="Simplified Arabic" w:hint="cs"/>
          <w:sz w:val="28"/>
          <w:szCs w:val="28"/>
          <w:rtl/>
        </w:rPr>
        <w:t>خ</w:t>
      </w:r>
      <w:r w:rsidR="00C076D1">
        <w:rPr>
          <w:rFonts w:cs="Simplified Arabic" w:hint="cs"/>
          <w:sz w:val="28"/>
          <w:szCs w:val="28"/>
          <w:rtl/>
        </w:rPr>
        <w:t>ب</w:t>
      </w:r>
      <w:r w:rsidR="00C076D1" w:rsidRPr="00AD730F">
        <w:rPr>
          <w:rFonts w:cs="Simplified Arabic" w:hint="cs"/>
          <w:sz w:val="28"/>
          <w:szCs w:val="28"/>
          <w:rtl/>
        </w:rPr>
        <w:t>ر</w:t>
      </w:r>
      <w:r w:rsidR="00C076D1">
        <w:rPr>
          <w:rFonts w:cs="Simplified Arabic" w:hint="cs"/>
          <w:sz w:val="28"/>
          <w:szCs w:val="28"/>
          <w:rtl/>
        </w:rPr>
        <w:t>،</w:t>
      </w:r>
      <w:r w:rsidR="00C076D1" w:rsidRPr="00AD730F">
        <w:rPr>
          <w:rFonts w:cs="Simplified Arabic"/>
          <w:sz w:val="28"/>
          <w:szCs w:val="28"/>
          <w:rtl/>
        </w:rPr>
        <w:t xml:space="preserve"> </w:t>
      </w:r>
      <w:r w:rsidR="00C076D1" w:rsidRPr="00AD730F">
        <w:rPr>
          <w:rFonts w:cs="Simplified Arabic" w:hint="cs"/>
          <w:sz w:val="28"/>
          <w:szCs w:val="28"/>
          <w:rtl/>
        </w:rPr>
        <w:t>و</w:t>
      </w:r>
      <w:r w:rsidR="00C076D1">
        <w:rPr>
          <w:rFonts w:cs="Simplified Arabic" w:hint="cs"/>
          <w:sz w:val="28"/>
          <w:szCs w:val="28"/>
          <w:rtl/>
        </w:rPr>
        <w:t>(</w:t>
      </w:r>
      <w:r w:rsidR="00C076D1" w:rsidRPr="00AD730F">
        <w:rPr>
          <w:rFonts w:cs="Simplified Arabic" w:hint="cs"/>
          <w:sz w:val="28"/>
          <w:szCs w:val="28"/>
          <w:rtl/>
        </w:rPr>
        <w:t>قصاص</w:t>
      </w:r>
      <w:r w:rsidR="00C076D1">
        <w:rPr>
          <w:rFonts w:cs="Simplified Arabic" w:hint="cs"/>
          <w:sz w:val="28"/>
          <w:szCs w:val="28"/>
          <w:rtl/>
        </w:rPr>
        <w:t>ٌ)</w:t>
      </w:r>
      <w:r w:rsidR="00C076D1" w:rsidRPr="00AD730F">
        <w:rPr>
          <w:rFonts w:cs="Simplified Arabic"/>
          <w:sz w:val="28"/>
          <w:szCs w:val="28"/>
          <w:rtl/>
        </w:rPr>
        <w:t xml:space="preserve"> </w:t>
      </w:r>
      <w:r w:rsidR="00C076D1" w:rsidRPr="00AD730F">
        <w:rPr>
          <w:rFonts w:cs="Simplified Arabic" w:hint="cs"/>
          <w:sz w:val="28"/>
          <w:szCs w:val="28"/>
          <w:rtl/>
        </w:rPr>
        <w:t>وهو</w:t>
      </w:r>
      <w:r w:rsidR="00C076D1" w:rsidRPr="00AD730F">
        <w:rPr>
          <w:rFonts w:cs="Simplified Arabic"/>
          <w:sz w:val="28"/>
          <w:szCs w:val="28"/>
          <w:rtl/>
        </w:rPr>
        <w:t xml:space="preserve"> </w:t>
      </w:r>
      <w:r w:rsidR="00C076D1" w:rsidRPr="00AD730F">
        <w:rPr>
          <w:rFonts w:cs="Simplified Arabic" w:hint="cs"/>
          <w:sz w:val="28"/>
          <w:szCs w:val="28"/>
          <w:rtl/>
        </w:rPr>
        <w:t>من</w:t>
      </w:r>
      <w:r w:rsidR="00C076D1" w:rsidRPr="00AD730F">
        <w:rPr>
          <w:rFonts w:cs="Simplified Arabic"/>
          <w:sz w:val="28"/>
          <w:szCs w:val="28"/>
          <w:rtl/>
        </w:rPr>
        <w:t xml:space="preserve"> </w:t>
      </w:r>
      <w:r w:rsidR="00C076D1" w:rsidRPr="00AD730F">
        <w:rPr>
          <w:rFonts w:cs="Simplified Arabic" w:hint="cs"/>
          <w:sz w:val="28"/>
          <w:szCs w:val="28"/>
          <w:rtl/>
        </w:rPr>
        <w:t>عطف</w:t>
      </w:r>
      <w:r w:rsidR="00C076D1" w:rsidRPr="00AD730F">
        <w:rPr>
          <w:rFonts w:cs="Simplified Arabic"/>
          <w:sz w:val="28"/>
          <w:szCs w:val="28"/>
          <w:rtl/>
        </w:rPr>
        <w:t xml:space="preserve"> </w:t>
      </w:r>
      <w:r w:rsidR="00C076D1" w:rsidRPr="00AD730F">
        <w:rPr>
          <w:rFonts w:cs="Simplified Arabic" w:hint="cs"/>
          <w:sz w:val="28"/>
          <w:szCs w:val="28"/>
          <w:rtl/>
        </w:rPr>
        <w:t>الجمل</w:t>
      </w:r>
      <w:r w:rsidR="00C076D1">
        <w:rPr>
          <w:rFonts w:cs="Simplified Arabic" w:hint="cs"/>
          <w:sz w:val="28"/>
          <w:szCs w:val="28"/>
          <w:rtl/>
        </w:rPr>
        <w:t>، أي</w:t>
      </w:r>
      <w:r w:rsidR="00C076D1" w:rsidRPr="00AD730F">
        <w:rPr>
          <w:rFonts w:cs="Simplified Arabic"/>
          <w:sz w:val="28"/>
          <w:szCs w:val="28"/>
          <w:rtl/>
        </w:rPr>
        <w:t xml:space="preserve"> </w:t>
      </w:r>
      <w:r w:rsidR="00C076D1" w:rsidRPr="00AD730F">
        <w:rPr>
          <w:rFonts w:cs="Simplified Arabic" w:hint="cs"/>
          <w:sz w:val="28"/>
          <w:szCs w:val="28"/>
          <w:rtl/>
        </w:rPr>
        <w:t>عطف</w:t>
      </w:r>
      <w:r w:rsidR="00C076D1" w:rsidRPr="00AD730F">
        <w:rPr>
          <w:rFonts w:cs="Simplified Arabic"/>
          <w:sz w:val="28"/>
          <w:szCs w:val="28"/>
          <w:rtl/>
        </w:rPr>
        <w:t xml:space="preserve"> </w:t>
      </w:r>
      <w:r w:rsidR="00C076D1" w:rsidRPr="00AD730F">
        <w:rPr>
          <w:rFonts w:cs="Simplified Arabic" w:hint="cs"/>
          <w:sz w:val="28"/>
          <w:szCs w:val="28"/>
          <w:rtl/>
        </w:rPr>
        <w:t>الاسم</w:t>
      </w:r>
      <w:r w:rsidR="00C076D1" w:rsidRPr="00AD730F">
        <w:rPr>
          <w:rFonts w:cs="Simplified Arabic"/>
          <w:sz w:val="28"/>
          <w:szCs w:val="28"/>
          <w:rtl/>
        </w:rPr>
        <w:t xml:space="preserve"> </w:t>
      </w:r>
      <w:r w:rsidR="00C076D1" w:rsidRPr="00AD730F">
        <w:rPr>
          <w:rFonts w:cs="Simplified Arabic" w:hint="cs"/>
          <w:sz w:val="28"/>
          <w:szCs w:val="28"/>
          <w:rtl/>
        </w:rPr>
        <w:t>على</w:t>
      </w:r>
      <w:r w:rsidR="00C076D1" w:rsidRPr="00AD730F">
        <w:rPr>
          <w:rFonts w:cs="Simplified Arabic"/>
          <w:sz w:val="28"/>
          <w:szCs w:val="28"/>
          <w:rtl/>
        </w:rPr>
        <w:t xml:space="preserve"> </w:t>
      </w:r>
      <w:r w:rsidR="00C076D1" w:rsidRPr="00AD730F">
        <w:rPr>
          <w:rFonts w:cs="Simplified Arabic" w:hint="cs"/>
          <w:sz w:val="28"/>
          <w:szCs w:val="28"/>
          <w:rtl/>
        </w:rPr>
        <w:t>الاسم</w:t>
      </w:r>
      <w:r w:rsidR="00C076D1">
        <w:rPr>
          <w:rFonts w:cs="Simplified Arabic" w:hint="cs"/>
          <w:sz w:val="28"/>
          <w:szCs w:val="28"/>
          <w:rtl/>
        </w:rPr>
        <w:t>،</w:t>
      </w:r>
      <w:r w:rsidR="00C076D1" w:rsidRPr="00AD730F">
        <w:rPr>
          <w:rFonts w:cs="Simplified Arabic"/>
          <w:sz w:val="28"/>
          <w:szCs w:val="28"/>
          <w:rtl/>
        </w:rPr>
        <w:t xml:space="preserve"> </w:t>
      </w:r>
      <w:r w:rsidR="00C076D1" w:rsidRPr="00AD730F">
        <w:rPr>
          <w:rFonts w:cs="Simplified Arabic" w:hint="cs"/>
          <w:sz w:val="28"/>
          <w:szCs w:val="28"/>
          <w:rtl/>
        </w:rPr>
        <w:t>والخبر</w:t>
      </w:r>
      <w:r w:rsidR="00C076D1" w:rsidRPr="00AD730F">
        <w:rPr>
          <w:rFonts w:cs="Simplified Arabic"/>
          <w:sz w:val="28"/>
          <w:szCs w:val="28"/>
          <w:rtl/>
        </w:rPr>
        <w:t xml:space="preserve"> </w:t>
      </w:r>
      <w:r w:rsidR="00C076D1" w:rsidRPr="00AD730F">
        <w:rPr>
          <w:rFonts w:cs="Simplified Arabic" w:hint="cs"/>
          <w:sz w:val="28"/>
          <w:szCs w:val="28"/>
          <w:rtl/>
        </w:rPr>
        <w:t>على</w:t>
      </w:r>
      <w:r w:rsidR="00C076D1" w:rsidRPr="00AD730F">
        <w:rPr>
          <w:rFonts w:cs="Simplified Arabic"/>
          <w:sz w:val="28"/>
          <w:szCs w:val="28"/>
          <w:rtl/>
        </w:rPr>
        <w:t xml:space="preserve"> </w:t>
      </w:r>
      <w:r w:rsidR="00C076D1" w:rsidRPr="00AD730F">
        <w:rPr>
          <w:rFonts w:cs="Simplified Arabic" w:hint="cs"/>
          <w:sz w:val="28"/>
          <w:szCs w:val="28"/>
          <w:rtl/>
        </w:rPr>
        <w:t>الخبر</w:t>
      </w:r>
      <w:r w:rsidR="00C076D1" w:rsidRPr="00C076D1">
        <w:rPr>
          <w:rFonts w:cs="Simplified Arabic" w:hint="cs"/>
          <w:sz w:val="28"/>
          <w:szCs w:val="28"/>
          <w:rtl/>
        </w:rPr>
        <w:t>.</w:t>
      </w:r>
    </w:p>
    <w:p w:rsidR="00AC01A4" w:rsidRPr="00C076D1" w:rsidRDefault="00AC01A4" w:rsidP="006B1D19">
      <w:pPr>
        <w:ind w:right="-284" w:hanging="341"/>
        <w:jc w:val="both"/>
        <w:rPr>
          <w:rFonts w:cs="Simplified Arabic"/>
          <w:sz w:val="28"/>
          <w:szCs w:val="28"/>
          <w:rtl/>
        </w:rPr>
      </w:pPr>
      <w:r w:rsidRPr="00C076D1">
        <w:rPr>
          <w:rFonts w:cs="Simplified Arabic" w:hint="cs"/>
          <w:sz w:val="28"/>
          <w:szCs w:val="28"/>
          <w:rtl/>
        </w:rPr>
        <w:t>وحجة من قرأها بالضم صحة الخبر عن رسول الله صلى الله عليه وسلم</w:t>
      </w:r>
      <w:r w:rsidR="007E7FF6" w:rsidRPr="001F4069">
        <w:rPr>
          <w:rFonts w:cs="Simplified Arabic" w:hint="cs"/>
          <w:sz w:val="28"/>
          <w:szCs w:val="28"/>
          <w:vertAlign w:val="superscript"/>
          <w:rtl/>
        </w:rPr>
        <w:t>(</w:t>
      </w:r>
      <w:r w:rsidR="007E7FF6" w:rsidRPr="001F4069">
        <w:rPr>
          <w:rStyle w:val="a4"/>
          <w:rFonts w:cs="Simplified Arabic"/>
          <w:sz w:val="28"/>
          <w:szCs w:val="28"/>
          <w:rtl/>
        </w:rPr>
        <w:footnoteReference w:id="1285"/>
      </w:r>
      <w:r w:rsidR="007E7FF6" w:rsidRPr="001F4069">
        <w:rPr>
          <w:rFonts w:cs="Simplified Arabic" w:hint="cs"/>
          <w:sz w:val="28"/>
          <w:szCs w:val="28"/>
          <w:vertAlign w:val="superscript"/>
          <w:rtl/>
        </w:rPr>
        <w:t>)</w:t>
      </w:r>
      <w:r w:rsidRPr="00C076D1">
        <w:rPr>
          <w:rFonts w:cs="Simplified Arabic" w:hint="cs"/>
          <w:sz w:val="28"/>
          <w:szCs w:val="28"/>
          <w:rtl/>
        </w:rPr>
        <w:t xml:space="preserve"> .</w:t>
      </w:r>
    </w:p>
    <w:p w:rsidR="008B4873" w:rsidRPr="001F4069" w:rsidRDefault="008B4873" w:rsidP="007169F9">
      <w:pPr>
        <w:pStyle w:val="a6"/>
        <w:numPr>
          <w:ilvl w:val="0"/>
          <w:numId w:val="77"/>
        </w:numPr>
        <w:ind w:left="0" w:right="-284" w:hanging="341"/>
        <w:jc w:val="both"/>
        <w:rPr>
          <w:sz w:val="28"/>
          <w:szCs w:val="28"/>
          <w:rtl/>
        </w:rPr>
      </w:pPr>
      <w:r w:rsidRPr="001F4069">
        <w:rPr>
          <w:rFonts w:hint="cs"/>
          <w:sz w:val="28"/>
          <w:szCs w:val="28"/>
          <w:rtl/>
        </w:rPr>
        <w:lastRenderedPageBreak/>
        <w:t>ع</w:t>
      </w:r>
      <w:r w:rsidR="001371CA">
        <w:rPr>
          <w:rFonts w:hint="cs"/>
          <w:sz w:val="28"/>
          <w:szCs w:val="28"/>
          <w:rtl/>
        </w:rPr>
        <w:t>ـ</w:t>
      </w:r>
      <w:r w:rsidRPr="001F4069">
        <w:rPr>
          <w:rFonts w:hint="cs"/>
          <w:sz w:val="28"/>
          <w:szCs w:val="28"/>
          <w:rtl/>
        </w:rPr>
        <w:t>ن</w:t>
      </w:r>
      <w:r w:rsidRPr="001F4069">
        <w:rPr>
          <w:sz w:val="28"/>
          <w:szCs w:val="28"/>
          <w:rtl/>
        </w:rPr>
        <w:t xml:space="preserve"> </w:t>
      </w:r>
      <w:r w:rsidRPr="001F4069">
        <w:rPr>
          <w:rFonts w:hint="cs"/>
          <w:sz w:val="28"/>
          <w:szCs w:val="28"/>
          <w:rtl/>
        </w:rPr>
        <w:t>مُعَاذِ</w:t>
      </w:r>
      <w:r w:rsidRPr="001F4069">
        <w:rPr>
          <w:sz w:val="28"/>
          <w:szCs w:val="28"/>
          <w:rtl/>
        </w:rPr>
        <w:t xml:space="preserve"> </w:t>
      </w:r>
      <w:r w:rsidRPr="001F4069">
        <w:rPr>
          <w:rFonts w:hint="cs"/>
          <w:sz w:val="28"/>
          <w:szCs w:val="28"/>
          <w:rtl/>
        </w:rPr>
        <w:t>بن</w:t>
      </w:r>
      <w:r w:rsidRPr="001F4069">
        <w:rPr>
          <w:sz w:val="28"/>
          <w:szCs w:val="28"/>
          <w:rtl/>
        </w:rPr>
        <w:t xml:space="preserve"> </w:t>
      </w:r>
      <w:r w:rsidRPr="001F4069">
        <w:rPr>
          <w:rFonts w:hint="cs"/>
          <w:sz w:val="28"/>
          <w:szCs w:val="28"/>
          <w:rtl/>
        </w:rPr>
        <w:t>جَبَلٍ رضي الله عنه:</w:t>
      </w:r>
      <w:r w:rsidRPr="001F4069">
        <w:rPr>
          <w:sz w:val="28"/>
          <w:szCs w:val="28"/>
          <w:rtl/>
        </w:rPr>
        <w:t xml:space="preserve"> </w:t>
      </w:r>
      <w:r w:rsidRPr="001F4069">
        <w:rPr>
          <w:rFonts w:hint="cs"/>
          <w:sz w:val="28"/>
          <w:szCs w:val="28"/>
          <w:rtl/>
        </w:rPr>
        <w:t>أَنَّ</w:t>
      </w:r>
      <w:r w:rsidRPr="001F4069">
        <w:rPr>
          <w:sz w:val="28"/>
          <w:szCs w:val="28"/>
          <w:rtl/>
        </w:rPr>
        <w:t xml:space="preserve"> </w:t>
      </w:r>
      <w:r w:rsidRPr="001F4069">
        <w:rPr>
          <w:rFonts w:hint="cs"/>
          <w:sz w:val="28"/>
          <w:szCs w:val="28"/>
          <w:rtl/>
        </w:rPr>
        <w:t>النبي</w:t>
      </w:r>
      <w:r w:rsidRPr="001F4069">
        <w:rPr>
          <w:sz w:val="28"/>
          <w:szCs w:val="28"/>
          <w:rtl/>
        </w:rPr>
        <w:t xml:space="preserve"> </w:t>
      </w:r>
      <w:r w:rsidRPr="001F4069">
        <w:rPr>
          <w:rFonts w:hint="cs"/>
          <w:sz w:val="28"/>
          <w:szCs w:val="28"/>
          <w:rtl/>
        </w:rPr>
        <w:t>صلى</w:t>
      </w:r>
      <w:r w:rsidRPr="001F4069">
        <w:rPr>
          <w:sz w:val="28"/>
          <w:szCs w:val="28"/>
          <w:rtl/>
        </w:rPr>
        <w:t xml:space="preserve"> </w:t>
      </w:r>
      <w:r w:rsidRPr="001F4069">
        <w:rPr>
          <w:rFonts w:hint="cs"/>
          <w:sz w:val="28"/>
          <w:szCs w:val="28"/>
          <w:rtl/>
        </w:rPr>
        <w:t>الله</w:t>
      </w:r>
      <w:r w:rsidRPr="001F4069">
        <w:rPr>
          <w:sz w:val="28"/>
          <w:szCs w:val="28"/>
          <w:rtl/>
        </w:rPr>
        <w:t xml:space="preserve"> </w:t>
      </w:r>
      <w:r w:rsidRPr="001F4069">
        <w:rPr>
          <w:rFonts w:hint="cs"/>
          <w:sz w:val="28"/>
          <w:szCs w:val="28"/>
          <w:rtl/>
        </w:rPr>
        <w:t>عليه</w:t>
      </w:r>
      <w:r w:rsidRPr="001F4069">
        <w:rPr>
          <w:sz w:val="28"/>
          <w:szCs w:val="28"/>
          <w:rtl/>
        </w:rPr>
        <w:t xml:space="preserve"> </w:t>
      </w:r>
      <w:r w:rsidRPr="001F4069">
        <w:rPr>
          <w:rFonts w:hint="cs"/>
          <w:sz w:val="28"/>
          <w:szCs w:val="28"/>
          <w:rtl/>
        </w:rPr>
        <w:t>وسلم</w:t>
      </w:r>
      <w:r w:rsidRPr="001F4069">
        <w:rPr>
          <w:sz w:val="28"/>
          <w:szCs w:val="28"/>
          <w:rtl/>
        </w:rPr>
        <w:t xml:space="preserve">  </w:t>
      </w:r>
      <w:r w:rsidRPr="001F4069">
        <w:rPr>
          <w:rFonts w:hint="cs"/>
          <w:sz w:val="28"/>
          <w:szCs w:val="28"/>
          <w:rtl/>
        </w:rPr>
        <w:t>قَ</w:t>
      </w:r>
      <w:r w:rsidR="001371CA">
        <w:rPr>
          <w:rFonts w:hint="cs"/>
          <w:sz w:val="28"/>
          <w:szCs w:val="28"/>
          <w:rtl/>
        </w:rPr>
        <w:t>ـ</w:t>
      </w:r>
      <w:r w:rsidRPr="001F4069">
        <w:rPr>
          <w:rFonts w:hint="cs"/>
          <w:sz w:val="28"/>
          <w:szCs w:val="28"/>
          <w:rtl/>
        </w:rPr>
        <w:t xml:space="preserve">رَأَ: </w:t>
      </w:r>
      <w:r w:rsidRPr="001F4069">
        <w:rPr>
          <w:rFonts w:ascii="QCF_BSML" w:hAnsi="QCF_BSML" w:cs="QCF_BSML"/>
          <w:sz w:val="28"/>
          <w:szCs w:val="28"/>
          <w:rtl/>
        </w:rPr>
        <w:t xml:space="preserve">ﭽ </w:t>
      </w:r>
      <w:r w:rsidRPr="001F4069">
        <w:rPr>
          <w:rFonts w:ascii="QCF_P126" w:hAnsi="QCF_P126" w:cs="QCF_P126"/>
          <w:sz w:val="28"/>
          <w:szCs w:val="28"/>
          <w:rtl/>
        </w:rPr>
        <w:t xml:space="preserve">ﯞ  </w:t>
      </w:r>
      <w:r w:rsidRPr="001F4069">
        <w:rPr>
          <w:rFonts w:hint="cs"/>
          <w:sz w:val="28"/>
          <w:szCs w:val="28"/>
          <w:rtl/>
        </w:rPr>
        <w:t>تَسْتَطِيعُ</w:t>
      </w:r>
      <w:r w:rsidRPr="001F4069">
        <w:rPr>
          <w:sz w:val="28"/>
          <w:szCs w:val="28"/>
          <w:rtl/>
        </w:rPr>
        <w:t xml:space="preserve"> </w:t>
      </w:r>
      <w:r w:rsidRPr="001F4069">
        <w:rPr>
          <w:rFonts w:hint="cs"/>
          <w:sz w:val="28"/>
          <w:szCs w:val="28"/>
          <w:rtl/>
        </w:rPr>
        <w:t>رَبَّكَ</w:t>
      </w:r>
      <w:r w:rsidRPr="001F4069">
        <w:rPr>
          <w:rFonts w:ascii="QCF_BSML" w:hAnsi="QCF_BSML" w:cs="QCF_BSML"/>
          <w:sz w:val="28"/>
          <w:szCs w:val="28"/>
          <w:rtl/>
        </w:rPr>
        <w:t>ﭼ</w:t>
      </w:r>
      <w:r w:rsidRPr="001F4069">
        <w:rPr>
          <w:rFonts w:hint="cs"/>
          <w:sz w:val="28"/>
          <w:szCs w:val="28"/>
          <w:vertAlign w:val="superscript"/>
          <w:rtl/>
        </w:rPr>
        <w:t>(</w:t>
      </w:r>
      <w:r w:rsidRPr="001F4069">
        <w:rPr>
          <w:rStyle w:val="a4"/>
          <w:sz w:val="28"/>
          <w:szCs w:val="28"/>
          <w:rtl/>
        </w:rPr>
        <w:footnoteReference w:id="1286"/>
      </w:r>
      <w:r w:rsidRPr="001F4069">
        <w:rPr>
          <w:rFonts w:hint="cs"/>
          <w:sz w:val="28"/>
          <w:szCs w:val="28"/>
          <w:vertAlign w:val="superscript"/>
          <w:rtl/>
        </w:rPr>
        <w:t>) (</w:t>
      </w:r>
      <w:r w:rsidRPr="001F4069">
        <w:rPr>
          <w:rStyle w:val="a4"/>
          <w:sz w:val="28"/>
          <w:szCs w:val="28"/>
          <w:rtl/>
        </w:rPr>
        <w:footnoteReference w:id="1287"/>
      </w:r>
      <w:r w:rsidRPr="001F4069">
        <w:rPr>
          <w:rFonts w:hint="cs"/>
          <w:sz w:val="28"/>
          <w:szCs w:val="28"/>
          <w:vertAlign w:val="superscript"/>
          <w:rtl/>
        </w:rPr>
        <w:t xml:space="preserve">) </w:t>
      </w:r>
      <w:r w:rsidRPr="001F4069">
        <w:rPr>
          <w:rFonts w:hint="cs"/>
          <w:sz w:val="28"/>
          <w:szCs w:val="28"/>
          <w:rtl/>
        </w:rPr>
        <w:t>.</w:t>
      </w:r>
    </w:p>
    <w:p w:rsidR="008B4873" w:rsidRPr="00F73344" w:rsidRDefault="008B4873" w:rsidP="006B1D19">
      <w:pPr>
        <w:ind w:right="-284" w:hanging="341"/>
        <w:jc w:val="both"/>
        <w:rPr>
          <w:rFonts w:cs="Simplified Arabic"/>
          <w:sz w:val="28"/>
          <w:szCs w:val="28"/>
          <w:rtl/>
        </w:rPr>
      </w:pPr>
      <w:r w:rsidRPr="001F4069">
        <w:rPr>
          <w:rFonts w:cs="Simplified Arabic" w:hint="cs"/>
          <w:sz w:val="28"/>
          <w:szCs w:val="28"/>
          <w:rtl/>
        </w:rPr>
        <w:t>هكذا قرأها الكسائي كما وردت في الحديث بالتاء، ونصب (ربَّك) ، وتقديرها: ( هل تقدر يا عيسى أن تس</w:t>
      </w:r>
      <w:r w:rsidR="00226D27">
        <w:rPr>
          <w:rFonts w:cs="Simplified Arabic" w:hint="cs"/>
          <w:sz w:val="28"/>
          <w:szCs w:val="28"/>
          <w:rtl/>
        </w:rPr>
        <w:t>أ</w:t>
      </w:r>
      <w:r w:rsidRPr="001F4069">
        <w:rPr>
          <w:rFonts w:cs="Simplified Arabic" w:hint="cs"/>
          <w:sz w:val="28"/>
          <w:szCs w:val="28"/>
          <w:rtl/>
        </w:rPr>
        <w:t>لَ رب</w:t>
      </w:r>
      <w:r w:rsidR="00226D27">
        <w:rPr>
          <w:rFonts w:cs="Simplified Arabic" w:hint="cs"/>
          <w:sz w:val="28"/>
          <w:szCs w:val="28"/>
          <w:rtl/>
        </w:rPr>
        <w:t>َ</w:t>
      </w:r>
      <w:r w:rsidRPr="001F4069">
        <w:rPr>
          <w:rFonts w:cs="Simplified Arabic" w:hint="cs"/>
          <w:sz w:val="28"/>
          <w:szCs w:val="28"/>
          <w:rtl/>
        </w:rPr>
        <w:t xml:space="preserve">كَ؟ )، أو ( هل يجيبك ربك؟ )، ويجوز أن يكونوا سألوه سؤال </w:t>
      </w:r>
      <w:proofErr w:type="spellStart"/>
      <w:r w:rsidRPr="001F4069">
        <w:rPr>
          <w:rFonts w:cs="Simplified Arabic" w:hint="cs"/>
          <w:sz w:val="28"/>
          <w:szCs w:val="28"/>
          <w:rtl/>
        </w:rPr>
        <w:t>مستخبر</w:t>
      </w:r>
      <w:proofErr w:type="spellEnd"/>
      <w:r w:rsidRPr="001F4069">
        <w:rPr>
          <w:rFonts w:cs="Simplified Arabic" w:hint="cs"/>
          <w:sz w:val="28"/>
          <w:szCs w:val="28"/>
          <w:rtl/>
        </w:rPr>
        <w:t xml:space="preserve">، </w:t>
      </w:r>
      <w:r w:rsidRPr="00F73344">
        <w:rPr>
          <w:rFonts w:cs="Simplified Arabic" w:hint="cs"/>
          <w:sz w:val="28"/>
          <w:szCs w:val="28"/>
          <w:rtl/>
        </w:rPr>
        <w:t>هل ينزل أم لا؟ .</w:t>
      </w:r>
    </w:p>
    <w:p w:rsidR="008B4873" w:rsidRPr="001F4069" w:rsidRDefault="008B4873" w:rsidP="006B1D19">
      <w:pPr>
        <w:ind w:right="-284" w:hanging="341"/>
        <w:jc w:val="both"/>
        <w:rPr>
          <w:rFonts w:cs="Simplified Arabic"/>
          <w:sz w:val="28"/>
          <w:szCs w:val="28"/>
          <w:rtl/>
        </w:rPr>
      </w:pPr>
      <w:r w:rsidRPr="00F73344">
        <w:rPr>
          <w:rFonts w:cs="Simplified Arabic" w:hint="cs"/>
          <w:sz w:val="28"/>
          <w:szCs w:val="28"/>
          <w:rtl/>
        </w:rPr>
        <w:t xml:space="preserve">وقرأ الباقون: </w:t>
      </w:r>
      <w:r w:rsidRPr="00F73344">
        <w:rPr>
          <w:rFonts w:ascii="QCF_BSML" w:hAnsi="QCF_BSML" w:cs="QCF_BSML"/>
          <w:sz w:val="28"/>
          <w:szCs w:val="28"/>
          <w:rtl/>
        </w:rPr>
        <w:t xml:space="preserve">ﭽ </w:t>
      </w:r>
      <w:r w:rsidRPr="00F73344">
        <w:rPr>
          <w:rFonts w:ascii="QCF_P126" w:hAnsi="QCF_P126" w:cs="QCF_P126"/>
          <w:sz w:val="28"/>
          <w:szCs w:val="28"/>
          <w:rtl/>
        </w:rPr>
        <w:t xml:space="preserve">ﯞ  ﯟ  ﯠ </w:t>
      </w:r>
      <w:r w:rsidRPr="00F73344">
        <w:rPr>
          <w:rFonts w:ascii="QCF_BSML" w:hAnsi="QCF_BSML" w:cs="QCF_BSML"/>
          <w:sz w:val="28"/>
          <w:szCs w:val="28"/>
          <w:rtl/>
        </w:rPr>
        <w:t>ﭼ</w:t>
      </w:r>
      <w:r w:rsidRPr="00F73344">
        <w:rPr>
          <w:rFonts w:cs="Simplified Arabic" w:hint="cs"/>
          <w:sz w:val="28"/>
          <w:szCs w:val="28"/>
          <w:rtl/>
        </w:rPr>
        <w:t>، بالياء، ورفع (</w:t>
      </w:r>
      <w:r w:rsidRPr="00F73344">
        <w:rPr>
          <w:rFonts w:ascii="QCF_P126" w:hAnsi="QCF_P126" w:cs="QCF_P126" w:hint="cs"/>
          <w:sz w:val="28"/>
          <w:szCs w:val="28"/>
          <w:rtl/>
        </w:rPr>
        <w:t xml:space="preserve">     </w:t>
      </w:r>
      <w:r w:rsidRPr="00F73344">
        <w:rPr>
          <w:rFonts w:ascii="QCF_P126" w:hAnsi="QCF_P126" w:cs="QCF_P126"/>
          <w:sz w:val="28"/>
          <w:szCs w:val="28"/>
          <w:rtl/>
        </w:rPr>
        <w:t>ﯠ</w:t>
      </w:r>
      <w:r w:rsidRPr="00F73344">
        <w:rPr>
          <w:rFonts w:cs="Simplified Arabic" w:hint="cs"/>
          <w:sz w:val="28"/>
          <w:szCs w:val="28"/>
          <w:rtl/>
        </w:rPr>
        <w:t xml:space="preserve">)، أي: هل يستجيب لك ربك إن سألته ذلك؟ </w:t>
      </w:r>
      <w:r w:rsidRPr="00F73344">
        <w:rPr>
          <w:rFonts w:cs="Simplified Arabic" w:hint="cs"/>
          <w:sz w:val="28"/>
          <w:szCs w:val="28"/>
          <w:vertAlign w:val="superscript"/>
          <w:rtl/>
        </w:rPr>
        <w:t>(</w:t>
      </w:r>
      <w:r w:rsidRPr="00F73344">
        <w:rPr>
          <w:rStyle w:val="a4"/>
          <w:rFonts w:cs="Simplified Arabic"/>
          <w:sz w:val="28"/>
          <w:szCs w:val="28"/>
          <w:rtl/>
        </w:rPr>
        <w:footnoteReference w:id="1288"/>
      </w:r>
      <w:r w:rsidRPr="00F73344">
        <w:rPr>
          <w:rFonts w:cs="Simplified Arabic" w:hint="cs"/>
          <w:sz w:val="28"/>
          <w:szCs w:val="28"/>
          <w:vertAlign w:val="superscript"/>
          <w:rtl/>
        </w:rPr>
        <w:t>)</w:t>
      </w:r>
      <w:r w:rsidRPr="00F73344">
        <w:rPr>
          <w:rFonts w:cs="Simplified Arabic" w:hint="cs"/>
          <w:sz w:val="28"/>
          <w:szCs w:val="28"/>
          <w:rtl/>
        </w:rPr>
        <w:t xml:space="preserve"> .</w:t>
      </w:r>
      <w:r w:rsidRPr="001F4069">
        <w:rPr>
          <w:rFonts w:cs="Simplified Arabic" w:hint="cs"/>
          <w:sz w:val="28"/>
          <w:szCs w:val="28"/>
          <w:rtl/>
        </w:rPr>
        <w:t xml:space="preserve"> </w:t>
      </w:r>
    </w:p>
    <w:p w:rsidR="008B4873" w:rsidRPr="001F4069" w:rsidRDefault="008B4873" w:rsidP="007169F9">
      <w:pPr>
        <w:pStyle w:val="a6"/>
        <w:numPr>
          <w:ilvl w:val="0"/>
          <w:numId w:val="77"/>
        </w:numPr>
        <w:ind w:left="0" w:right="-284" w:hanging="341"/>
        <w:jc w:val="both"/>
        <w:rPr>
          <w:sz w:val="28"/>
          <w:szCs w:val="28"/>
          <w:rtl/>
        </w:rPr>
      </w:pPr>
      <w:r w:rsidRPr="001F4069">
        <w:rPr>
          <w:rFonts w:hint="cs"/>
          <w:sz w:val="28"/>
          <w:szCs w:val="28"/>
          <w:rtl/>
        </w:rPr>
        <w:t>ع</w:t>
      </w:r>
      <w:r w:rsidR="001371CA">
        <w:rPr>
          <w:rFonts w:hint="cs"/>
          <w:sz w:val="28"/>
          <w:szCs w:val="28"/>
          <w:rtl/>
        </w:rPr>
        <w:t>ـ</w:t>
      </w:r>
      <w:r w:rsidRPr="001F4069">
        <w:rPr>
          <w:rFonts w:hint="cs"/>
          <w:sz w:val="28"/>
          <w:szCs w:val="28"/>
          <w:rtl/>
        </w:rPr>
        <w:t>ن عبد</w:t>
      </w:r>
      <w:r w:rsidRPr="001F4069">
        <w:rPr>
          <w:sz w:val="28"/>
          <w:szCs w:val="28"/>
          <w:rtl/>
        </w:rPr>
        <w:t xml:space="preserve"> </w:t>
      </w:r>
      <w:r w:rsidRPr="001F4069">
        <w:rPr>
          <w:rFonts w:hint="cs"/>
          <w:sz w:val="28"/>
          <w:szCs w:val="28"/>
          <w:rtl/>
        </w:rPr>
        <w:t>الرحمن</w:t>
      </w:r>
      <w:r w:rsidRPr="001F4069">
        <w:rPr>
          <w:sz w:val="28"/>
          <w:szCs w:val="28"/>
          <w:rtl/>
        </w:rPr>
        <w:t xml:space="preserve"> </w:t>
      </w:r>
      <w:r w:rsidRPr="001F4069">
        <w:rPr>
          <w:rFonts w:hint="cs"/>
          <w:sz w:val="28"/>
          <w:szCs w:val="28"/>
          <w:rtl/>
        </w:rPr>
        <w:t>بن</w:t>
      </w:r>
      <w:r w:rsidRPr="001F4069">
        <w:rPr>
          <w:sz w:val="28"/>
          <w:szCs w:val="28"/>
          <w:rtl/>
        </w:rPr>
        <w:t xml:space="preserve"> </w:t>
      </w:r>
      <w:r w:rsidRPr="001F4069">
        <w:rPr>
          <w:rFonts w:hint="cs"/>
          <w:sz w:val="28"/>
          <w:szCs w:val="28"/>
          <w:rtl/>
        </w:rPr>
        <w:t>أبزي</w:t>
      </w:r>
      <w:r w:rsidRPr="001F4069">
        <w:rPr>
          <w:sz w:val="28"/>
          <w:szCs w:val="28"/>
          <w:rtl/>
        </w:rPr>
        <w:t xml:space="preserve"> </w:t>
      </w:r>
      <w:r w:rsidRPr="001F4069">
        <w:rPr>
          <w:rFonts w:hint="cs"/>
          <w:sz w:val="28"/>
          <w:szCs w:val="28"/>
          <w:rtl/>
        </w:rPr>
        <w:t>ق</w:t>
      </w:r>
      <w:r w:rsidR="001371CA">
        <w:rPr>
          <w:rFonts w:hint="cs"/>
          <w:sz w:val="28"/>
          <w:szCs w:val="28"/>
          <w:rtl/>
        </w:rPr>
        <w:t>ـ</w:t>
      </w:r>
      <w:r w:rsidRPr="001F4069">
        <w:rPr>
          <w:rFonts w:hint="cs"/>
          <w:sz w:val="28"/>
          <w:szCs w:val="28"/>
          <w:rtl/>
        </w:rPr>
        <w:t>ال:</w:t>
      </w:r>
      <w:r w:rsidRPr="001F4069">
        <w:rPr>
          <w:sz w:val="28"/>
          <w:szCs w:val="28"/>
          <w:rtl/>
        </w:rPr>
        <w:t xml:space="preserve"> </w:t>
      </w:r>
      <w:r w:rsidRPr="001F4069">
        <w:rPr>
          <w:rFonts w:hint="cs"/>
          <w:sz w:val="28"/>
          <w:szCs w:val="28"/>
          <w:rtl/>
        </w:rPr>
        <w:t>قال</w:t>
      </w:r>
      <w:r w:rsidRPr="001F4069">
        <w:rPr>
          <w:sz w:val="28"/>
          <w:szCs w:val="28"/>
          <w:rtl/>
        </w:rPr>
        <w:t xml:space="preserve"> </w:t>
      </w:r>
      <w:r w:rsidRPr="001F4069">
        <w:rPr>
          <w:rFonts w:hint="cs"/>
          <w:sz w:val="28"/>
          <w:szCs w:val="28"/>
          <w:rtl/>
        </w:rPr>
        <w:t>أُبَيُّ</w:t>
      </w:r>
      <w:r w:rsidRPr="001F4069">
        <w:rPr>
          <w:sz w:val="28"/>
          <w:szCs w:val="28"/>
          <w:rtl/>
        </w:rPr>
        <w:t xml:space="preserve"> </w:t>
      </w:r>
      <w:r w:rsidRPr="001F4069">
        <w:rPr>
          <w:rFonts w:hint="cs"/>
          <w:sz w:val="28"/>
          <w:szCs w:val="28"/>
          <w:rtl/>
        </w:rPr>
        <w:t>بن</w:t>
      </w:r>
      <w:r w:rsidRPr="001F4069">
        <w:rPr>
          <w:sz w:val="28"/>
          <w:szCs w:val="28"/>
          <w:rtl/>
        </w:rPr>
        <w:t xml:space="preserve"> </w:t>
      </w:r>
      <w:r w:rsidRPr="001F4069">
        <w:rPr>
          <w:rFonts w:hint="cs"/>
          <w:sz w:val="28"/>
          <w:szCs w:val="28"/>
          <w:rtl/>
        </w:rPr>
        <w:t>كَعْبٍ:</w:t>
      </w:r>
      <w:r w:rsidRPr="001F4069">
        <w:rPr>
          <w:sz w:val="28"/>
          <w:szCs w:val="28"/>
          <w:rtl/>
        </w:rPr>
        <w:t xml:space="preserve"> </w:t>
      </w:r>
      <w:r w:rsidRPr="001F4069">
        <w:rPr>
          <w:rFonts w:ascii="QCF_BSML" w:hAnsi="QCF_BSML" w:cs="QCF_BSML"/>
          <w:sz w:val="27"/>
          <w:szCs w:val="27"/>
          <w:rtl/>
        </w:rPr>
        <w:t>ﭽ</w:t>
      </w:r>
      <w:r w:rsidRPr="001F4069">
        <w:rPr>
          <w:sz w:val="28"/>
          <w:szCs w:val="28"/>
          <w:rtl/>
        </w:rPr>
        <w:t xml:space="preserve"> </w:t>
      </w:r>
      <w:r w:rsidRPr="001F4069">
        <w:rPr>
          <w:rFonts w:hint="cs"/>
          <w:sz w:val="28"/>
          <w:szCs w:val="28"/>
          <w:rtl/>
        </w:rPr>
        <w:t>بِفَضْلِ</w:t>
      </w:r>
      <w:r w:rsidRPr="001F4069">
        <w:rPr>
          <w:sz w:val="28"/>
          <w:szCs w:val="28"/>
          <w:rtl/>
        </w:rPr>
        <w:t xml:space="preserve"> </w:t>
      </w:r>
      <w:r w:rsidRPr="001F4069">
        <w:rPr>
          <w:rFonts w:hint="cs"/>
          <w:sz w:val="28"/>
          <w:szCs w:val="28"/>
          <w:rtl/>
        </w:rPr>
        <w:t>اللهِ</w:t>
      </w:r>
      <w:r w:rsidRPr="001F4069">
        <w:rPr>
          <w:sz w:val="28"/>
          <w:szCs w:val="28"/>
          <w:rtl/>
        </w:rPr>
        <w:t xml:space="preserve"> </w:t>
      </w:r>
      <w:r w:rsidRPr="001F4069">
        <w:rPr>
          <w:rFonts w:hint="cs"/>
          <w:sz w:val="28"/>
          <w:szCs w:val="28"/>
          <w:rtl/>
        </w:rPr>
        <w:t>وَبِرَحْمَتِهِ</w:t>
      </w:r>
      <w:r w:rsidRPr="001F4069">
        <w:rPr>
          <w:sz w:val="28"/>
          <w:szCs w:val="28"/>
          <w:rtl/>
        </w:rPr>
        <w:t xml:space="preserve"> </w:t>
      </w:r>
      <w:r w:rsidRPr="001F4069">
        <w:rPr>
          <w:rFonts w:hint="cs"/>
          <w:sz w:val="28"/>
          <w:szCs w:val="28"/>
          <w:rtl/>
        </w:rPr>
        <w:t>فَبِذَلِكَ</w:t>
      </w:r>
      <w:r w:rsidRPr="001F4069">
        <w:rPr>
          <w:sz w:val="28"/>
          <w:szCs w:val="28"/>
          <w:rtl/>
        </w:rPr>
        <w:t xml:space="preserve"> </w:t>
      </w:r>
      <w:r w:rsidRPr="001F4069">
        <w:rPr>
          <w:rFonts w:hint="cs"/>
          <w:sz w:val="28"/>
          <w:szCs w:val="28"/>
          <w:rtl/>
        </w:rPr>
        <w:t>فلتفرحوا</w:t>
      </w:r>
      <w:r w:rsidRPr="001F4069">
        <w:rPr>
          <w:rFonts w:ascii="QCF_BSML" w:hAnsi="QCF_BSML" w:cs="QCF_BSML"/>
          <w:sz w:val="28"/>
          <w:szCs w:val="28"/>
          <w:rtl/>
        </w:rPr>
        <w:t>ﭼ</w:t>
      </w:r>
      <w:r w:rsidRPr="001F4069">
        <w:rPr>
          <w:rFonts w:hint="cs"/>
          <w:sz w:val="28"/>
          <w:szCs w:val="28"/>
          <w:vertAlign w:val="superscript"/>
          <w:rtl/>
        </w:rPr>
        <w:t>(</w:t>
      </w:r>
      <w:r w:rsidRPr="001F4069">
        <w:rPr>
          <w:rStyle w:val="a4"/>
          <w:sz w:val="28"/>
          <w:szCs w:val="28"/>
          <w:rtl/>
        </w:rPr>
        <w:footnoteReference w:id="1289"/>
      </w:r>
      <w:r w:rsidRPr="001F4069">
        <w:rPr>
          <w:rFonts w:hint="cs"/>
          <w:sz w:val="28"/>
          <w:szCs w:val="28"/>
          <w:vertAlign w:val="superscript"/>
          <w:rtl/>
        </w:rPr>
        <w:t>)</w:t>
      </w:r>
      <w:r w:rsidRPr="001F4069">
        <w:rPr>
          <w:sz w:val="28"/>
          <w:szCs w:val="28"/>
          <w:rtl/>
        </w:rPr>
        <w:t xml:space="preserve"> </w:t>
      </w:r>
      <w:r w:rsidRPr="001F4069">
        <w:rPr>
          <w:rFonts w:hint="cs"/>
          <w:sz w:val="28"/>
          <w:szCs w:val="28"/>
          <w:vertAlign w:val="superscript"/>
          <w:rtl/>
        </w:rPr>
        <w:t>(</w:t>
      </w:r>
      <w:r w:rsidRPr="001F4069">
        <w:rPr>
          <w:rStyle w:val="a4"/>
          <w:sz w:val="28"/>
          <w:szCs w:val="28"/>
          <w:rtl/>
        </w:rPr>
        <w:footnoteReference w:id="1290"/>
      </w:r>
      <w:r w:rsidRPr="001F4069">
        <w:rPr>
          <w:rFonts w:hint="cs"/>
          <w:sz w:val="28"/>
          <w:szCs w:val="28"/>
          <w:vertAlign w:val="superscript"/>
          <w:rtl/>
        </w:rPr>
        <w:t>)</w:t>
      </w:r>
      <w:r w:rsidRPr="001F4069">
        <w:rPr>
          <w:sz w:val="28"/>
          <w:szCs w:val="28"/>
          <w:vertAlign w:val="superscript"/>
          <w:rtl/>
        </w:rPr>
        <w:t xml:space="preserve"> </w:t>
      </w:r>
      <w:r w:rsidRPr="001F4069">
        <w:rPr>
          <w:rFonts w:hint="cs"/>
          <w:sz w:val="28"/>
          <w:szCs w:val="28"/>
          <w:rtl/>
        </w:rPr>
        <w:t>.</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وعنه:</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قَرَأَ:</w:t>
      </w:r>
      <w:r w:rsidRPr="001F4069">
        <w:rPr>
          <w:rFonts w:cs="Simplified Arabic"/>
          <w:sz w:val="28"/>
          <w:szCs w:val="28"/>
          <w:rtl/>
        </w:rPr>
        <w:t xml:space="preserve"> </w:t>
      </w:r>
      <w:r w:rsidRPr="001F4069">
        <w:rPr>
          <w:rFonts w:ascii="QCF_BSML" w:hAnsi="QCF_BSML" w:cs="QCF_BSML"/>
          <w:sz w:val="27"/>
          <w:szCs w:val="27"/>
          <w:rtl/>
        </w:rPr>
        <w:t>ﭽ</w:t>
      </w:r>
      <w:r w:rsidRPr="001F4069">
        <w:rPr>
          <w:rFonts w:cs="Simplified Arabic" w:hint="cs"/>
          <w:sz w:val="28"/>
          <w:szCs w:val="28"/>
          <w:rtl/>
        </w:rPr>
        <w:t>بِفَضْلِ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وَبِرَحْمَتِهِ</w:t>
      </w:r>
      <w:r w:rsidRPr="001F4069">
        <w:rPr>
          <w:rFonts w:cs="Simplified Arabic"/>
          <w:sz w:val="28"/>
          <w:szCs w:val="28"/>
          <w:rtl/>
        </w:rPr>
        <w:t xml:space="preserve"> </w:t>
      </w:r>
      <w:r w:rsidRPr="001F4069">
        <w:rPr>
          <w:rFonts w:cs="Simplified Arabic" w:hint="cs"/>
          <w:sz w:val="28"/>
          <w:szCs w:val="28"/>
          <w:rtl/>
        </w:rPr>
        <w:t>فَبِذَلِكَ</w:t>
      </w:r>
      <w:r w:rsidRPr="001F4069">
        <w:rPr>
          <w:rFonts w:cs="Simplified Arabic"/>
          <w:sz w:val="28"/>
          <w:szCs w:val="28"/>
          <w:rtl/>
        </w:rPr>
        <w:t xml:space="preserve"> </w:t>
      </w:r>
      <w:r w:rsidRPr="001F4069">
        <w:rPr>
          <w:rFonts w:cs="Simplified Arabic" w:hint="cs"/>
          <w:sz w:val="28"/>
          <w:szCs w:val="28"/>
          <w:rtl/>
        </w:rPr>
        <w:t>فلت</w:t>
      </w:r>
      <w:r w:rsidR="00450D91">
        <w:rPr>
          <w:rFonts w:cs="Simplified Arabic" w:hint="cs"/>
          <w:sz w:val="28"/>
          <w:szCs w:val="28"/>
          <w:rtl/>
        </w:rPr>
        <w:t>َ</w:t>
      </w:r>
      <w:r w:rsidRPr="001F4069">
        <w:rPr>
          <w:rFonts w:cs="Simplified Arabic" w:hint="cs"/>
          <w:sz w:val="28"/>
          <w:szCs w:val="28"/>
          <w:rtl/>
        </w:rPr>
        <w:t>ف</w:t>
      </w:r>
      <w:r w:rsidR="00450D91">
        <w:rPr>
          <w:rFonts w:cs="Simplified Arabic" w:hint="cs"/>
          <w:sz w:val="28"/>
          <w:szCs w:val="28"/>
          <w:rtl/>
        </w:rPr>
        <w:t>ْ</w:t>
      </w:r>
      <w:r w:rsidRPr="001F4069">
        <w:rPr>
          <w:rFonts w:cs="Simplified Arabic" w:hint="cs"/>
          <w:sz w:val="28"/>
          <w:szCs w:val="28"/>
          <w:rtl/>
        </w:rPr>
        <w:t>ر</w:t>
      </w:r>
      <w:r w:rsidR="00450D91">
        <w:rPr>
          <w:rFonts w:cs="Simplified Arabic" w:hint="cs"/>
          <w:sz w:val="28"/>
          <w:szCs w:val="28"/>
          <w:rtl/>
        </w:rPr>
        <w:t>َ</w:t>
      </w:r>
      <w:r w:rsidRPr="001F4069">
        <w:rPr>
          <w:rFonts w:cs="Simplified Arabic" w:hint="cs"/>
          <w:sz w:val="28"/>
          <w:szCs w:val="28"/>
          <w:rtl/>
        </w:rPr>
        <w:t>ح</w:t>
      </w:r>
      <w:r w:rsidR="00450D91">
        <w:rPr>
          <w:rFonts w:cs="Simplified Arabic" w:hint="cs"/>
          <w:sz w:val="28"/>
          <w:szCs w:val="28"/>
          <w:rtl/>
        </w:rPr>
        <w:t>ُ</w:t>
      </w:r>
      <w:r w:rsidRPr="001F4069">
        <w:rPr>
          <w:rFonts w:cs="Simplified Arabic" w:hint="cs"/>
          <w:sz w:val="28"/>
          <w:szCs w:val="28"/>
          <w:rtl/>
        </w:rPr>
        <w:t>وا</w:t>
      </w:r>
      <w:r w:rsidRPr="001F4069">
        <w:rPr>
          <w:rFonts w:cs="Simplified Arabic"/>
          <w:sz w:val="28"/>
          <w:szCs w:val="28"/>
          <w:rtl/>
        </w:rPr>
        <w:t xml:space="preserve"> </w:t>
      </w:r>
      <w:r w:rsidRPr="001F4069">
        <w:rPr>
          <w:rFonts w:cs="Simplified Arabic" w:hint="cs"/>
          <w:sz w:val="28"/>
          <w:szCs w:val="28"/>
          <w:rtl/>
        </w:rPr>
        <w:t>هو</w:t>
      </w:r>
      <w:r w:rsidRPr="001F4069">
        <w:rPr>
          <w:rFonts w:cs="Simplified Arabic"/>
          <w:sz w:val="28"/>
          <w:szCs w:val="28"/>
          <w:rtl/>
        </w:rPr>
        <w:t xml:space="preserve"> </w:t>
      </w:r>
      <w:r w:rsidRPr="001F4069">
        <w:rPr>
          <w:rFonts w:cs="Simplified Arabic" w:hint="cs"/>
          <w:sz w:val="28"/>
          <w:szCs w:val="28"/>
          <w:rtl/>
        </w:rPr>
        <w:t>خَيْرٌ</w:t>
      </w:r>
      <w:r w:rsidRPr="001F4069">
        <w:rPr>
          <w:rFonts w:cs="Simplified Arabic"/>
          <w:sz w:val="28"/>
          <w:szCs w:val="28"/>
          <w:rtl/>
        </w:rPr>
        <w:t xml:space="preserve"> </w:t>
      </w:r>
      <w:r w:rsidRPr="001F4069">
        <w:rPr>
          <w:rFonts w:cs="Simplified Arabic" w:hint="cs"/>
          <w:sz w:val="28"/>
          <w:szCs w:val="28"/>
          <w:rtl/>
        </w:rPr>
        <w:t>مِمَّا</w:t>
      </w:r>
      <w:r w:rsidRPr="001F4069">
        <w:rPr>
          <w:rFonts w:cs="Simplified Arabic"/>
          <w:sz w:val="28"/>
          <w:szCs w:val="28"/>
          <w:rtl/>
        </w:rPr>
        <w:t xml:space="preserve"> </w:t>
      </w:r>
      <w:r w:rsidRPr="001F4069">
        <w:rPr>
          <w:rFonts w:cs="Simplified Arabic" w:hint="cs"/>
          <w:sz w:val="28"/>
          <w:szCs w:val="28"/>
          <w:rtl/>
        </w:rPr>
        <w:t>ت</w:t>
      </w:r>
      <w:r w:rsidR="00450D91">
        <w:rPr>
          <w:rFonts w:cs="Simplified Arabic" w:hint="cs"/>
          <w:sz w:val="28"/>
          <w:szCs w:val="28"/>
          <w:rtl/>
        </w:rPr>
        <w:t>َ</w:t>
      </w:r>
      <w:r w:rsidRPr="001F4069">
        <w:rPr>
          <w:rFonts w:cs="Simplified Arabic" w:hint="cs"/>
          <w:sz w:val="28"/>
          <w:szCs w:val="28"/>
          <w:rtl/>
        </w:rPr>
        <w:t>ج</w:t>
      </w:r>
      <w:r w:rsidR="00450D91">
        <w:rPr>
          <w:rFonts w:cs="Simplified Arabic" w:hint="cs"/>
          <w:sz w:val="28"/>
          <w:szCs w:val="28"/>
          <w:rtl/>
        </w:rPr>
        <w:t>ْ</w:t>
      </w:r>
      <w:r w:rsidRPr="001F4069">
        <w:rPr>
          <w:rFonts w:cs="Simplified Arabic" w:hint="cs"/>
          <w:sz w:val="28"/>
          <w:szCs w:val="28"/>
          <w:rtl/>
        </w:rPr>
        <w:t>م</w:t>
      </w:r>
      <w:r w:rsidR="00450D91">
        <w:rPr>
          <w:rFonts w:cs="Simplified Arabic" w:hint="cs"/>
          <w:sz w:val="28"/>
          <w:szCs w:val="28"/>
          <w:rtl/>
        </w:rPr>
        <w:t>َ</w:t>
      </w:r>
      <w:r w:rsidRPr="001F4069">
        <w:rPr>
          <w:rFonts w:cs="Simplified Arabic" w:hint="cs"/>
          <w:sz w:val="28"/>
          <w:szCs w:val="28"/>
          <w:rtl/>
        </w:rPr>
        <w:t>ع</w:t>
      </w:r>
      <w:r w:rsidR="00450D91">
        <w:rPr>
          <w:rFonts w:cs="Simplified Arabic" w:hint="cs"/>
          <w:sz w:val="28"/>
          <w:szCs w:val="28"/>
          <w:rtl/>
        </w:rPr>
        <w:t>ُ</w:t>
      </w:r>
      <w:r w:rsidRPr="001F4069">
        <w:rPr>
          <w:rFonts w:cs="Simplified Arabic" w:hint="cs"/>
          <w:sz w:val="28"/>
          <w:szCs w:val="28"/>
          <w:rtl/>
        </w:rPr>
        <w:t>ون</w:t>
      </w:r>
      <w:r w:rsidR="0020603A">
        <w:rPr>
          <w:rFonts w:cs="Simplified Arabic" w:hint="cs"/>
          <w:sz w:val="28"/>
          <w:szCs w:val="28"/>
          <w:rtl/>
        </w:rPr>
        <w:t>َ</w:t>
      </w:r>
      <w:r w:rsidRPr="001F4069">
        <w:rPr>
          <w:rFonts w:ascii="QCF_BSML" w:hAnsi="QCF_BSML" w:cs="QCF_BSML"/>
          <w:sz w:val="28"/>
          <w:szCs w:val="28"/>
          <w:rtl/>
        </w:rPr>
        <w:t>ﭼ</w:t>
      </w:r>
      <w:r w:rsidRPr="001F4069">
        <w:rPr>
          <w:rFonts w:cs="Simplified Arabic"/>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291"/>
      </w:r>
      <w:r w:rsidRPr="001F4069">
        <w:rPr>
          <w:rFonts w:cs="Simplified Arabic" w:hint="cs"/>
          <w:sz w:val="28"/>
          <w:szCs w:val="28"/>
          <w:vertAlign w:val="superscript"/>
          <w:rtl/>
        </w:rPr>
        <w:t>)</w:t>
      </w:r>
      <w:r w:rsidRPr="001F4069">
        <w:rPr>
          <w:rFonts w:cs="Simplified Arabic"/>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 xml:space="preserve">قرأ يعقوب في رواية </w:t>
      </w:r>
      <w:proofErr w:type="spellStart"/>
      <w:r w:rsidRPr="001F4069">
        <w:rPr>
          <w:rFonts w:cs="Simplified Arabic" w:hint="cs"/>
          <w:sz w:val="28"/>
          <w:szCs w:val="28"/>
          <w:rtl/>
        </w:rPr>
        <w:t>رويس</w:t>
      </w:r>
      <w:proofErr w:type="spellEnd"/>
      <w:r w:rsidRPr="001F4069">
        <w:rPr>
          <w:rFonts w:cs="Simplified Arabic" w:hint="cs"/>
          <w:sz w:val="28"/>
          <w:szCs w:val="28"/>
          <w:rtl/>
        </w:rPr>
        <w:t xml:space="preserve">: </w:t>
      </w:r>
      <w:r w:rsidRPr="001F4069">
        <w:rPr>
          <w:rFonts w:ascii="QCF_BSML" w:hAnsi="QCF_BSML" w:cs="QCF_BSML"/>
          <w:sz w:val="27"/>
          <w:szCs w:val="27"/>
          <w:rtl/>
        </w:rPr>
        <w:t>ﭽ</w:t>
      </w:r>
      <w:r w:rsidRPr="001F4069">
        <w:rPr>
          <w:rFonts w:cs="Simplified Arabic" w:hint="cs"/>
          <w:sz w:val="28"/>
          <w:szCs w:val="28"/>
          <w:rtl/>
        </w:rPr>
        <w:t xml:space="preserve"> قُلْ</w:t>
      </w:r>
      <w:r w:rsidRPr="001F4069">
        <w:rPr>
          <w:rFonts w:cs="Simplified Arabic"/>
          <w:sz w:val="28"/>
          <w:szCs w:val="28"/>
          <w:rtl/>
        </w:rPr>
        <w:t xml:space="preserve"> </w:t>
      </w:r>
      <w:r w:rsidRPr="001F4069">
        <w:rPr>
          <w:rFonts w:cs="Simplified Arabic" w:hint="cs"/>
          <w:sz w:val="28"/>
          <w:szCs w:val="28"/>
          <w:rtl/>
        </w:rPr>
        <w:t>بِفَضْلِ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وَبِرَحْمَتِهِ</w:t>
      </w:r>
      <w:r w:rsidRPr="001F4069">
        <w:rPr>
          <w:rFonts w:cs="Simplified Arabic"/>
          <w:sz w:val="28"/>
          <w:szCs w:val="28"/>
          <w:rtl/>
        </w:rPr>
        <w:t xml:space="preserve"> </w:t>
      </w:r>
      <w:r w:rsidRPr="001F4069">
        <w:rPr>
          <w:rFonts w:cs="Simplified Arabic" w:hint="cs"/>
          <w:sz w:val="28"/>
          <w:szCs w:val="28"/>
          <w:rtl/>
        </w:rPr>
        <w:t>فَبِذَلِكَ</w:t>
      </w:r>
      <w:r w:rsidRPr="001F4069">
        <w:rPr>
          <w:rFonts w:cs="Simplified Arabic"/>
          <w:sz w:val="28"/>
          <w:szCs w:val="28"/>
          <w:rtl/>
        </w:rPr>
        <w:t xml:space="preserve"> </w:t>
      </w:r>
      <w:r w:rsidRPr="001F4069">
        <w:rPr>
          <w:rFonts w:cs="Simplified Arabic" w:hint="cs"/>
          <w:sz w:val="28"/>
          <w:szCs w:val="28"/>
          <w:rtl/>
        </w:rPr>
        <w:t>فَلتَفْرَحُواْ</w:t>
      </w:r>
      <w:r w:rsidRPr="001F4069">
        <w:rPr>
          <w:rFonts w:cs="Simplified Arabic"/>
          <w:sz w:val="28"/>
          <w:szCs w:val="28"/>
          <w:rtl/>
        </w:rPr>
        <w:t xml:space="preserve"> </w:t>
      </w:r>
      <w:r w:rsidRPr="001F4069">
        <w:rPr>
          <w:rFonts w:cs="Simplified Arabic" w:hint="cs"/>
          <w:sz w:val="28"/>
          <w:szCs w:val="28"/>
          <w:rtl/>
        </w:rPr>
        <w:t>هُوَ</w:t>
      </w:r>
      <w:r w:rsidRPr="001F4069">
        <w:rPr>
          <w:rFonts w:cs="Simplified Arabic"/>
          <w:sz w:val="28"/>
          <w:szCs w:val="28"/>
          <w:rtl/>
        </w:rPr>
        <w:t xml:space="preserve"> </w:t>
      </w:r>
      <w:r w:rsidRPr="001F4069">
        <w:rPr>
          <w:rFonts w:cs="Simplified Arabic" w:hint="cs"/>
          <w:sz w:val="28"/>
          <w:szCs w:val="28"/>
          <w:rtl/>
        </w:rPr>
        <w:t>خَيْرٌ</w:t>
      </w:r>
      <w:r w:rsidRPr="001F4069">
        <w:rPr>
          <w:rFonts w:cs="Simplified Arabic"/>
          <w:sz w:val="28"/>
          <w:szCs w:val="28"/>
          <w:rtl/>
        </w:rPr>
        <w:t xml:space="preserve"> </w:t>
      </w:r>
      <w:r w:rsidRPr="001F4069">
        <w:rPr>
          <w:rFonts w:cs="Simplified Arabic" w:hint="cs"/>
          <w:sz w:val="28"/>
          <w:szCs w:val="28"/>
          <w:rtl/>
        </w:rPr>
        <w:t>مِّمَّا</w:t>
      </w:r>
      <w:r w:rsidRPr="001F4069">
        <w:rPr>
          <w:rFonts w:cs="Simplified Arabic"/>
          <w:sz w:val="28"/>
          <w:szCs w:val="28"/>
          <w:rtl/>
        </w:rPr>
        <w:t xml:space="preserve"> </w:t>
      </w:r>
      <w:r w:rsidRPr="001F4069">
        <w:rPr>
          <w:rFonts w:cs="Simplified Arabic" w:hint="cs"/>
          <w:sz w:val="28"/>
          <w:szCs w:val="28"/>
          <w:rtl/>
        </w:rPr>
        <w:t>تَجْمَعُونَ</w:t>
      </w:r>
      <w:r w:rsidRPr="001F4069">
        <w:rPr>
          <w:rFonts w:ascii="QCF_BSML" w:hAnsi="QCF_BSML" w:cs="QCF_BSML"/>
          <w:sz w:val="28"/>
          <w:szCs w:val="28"/>
          <w:rtl/>
        </w:rPr>
        <w:t>ﭼ</w:t>
      </w:r>
      <w:r w:rsidRPr="001F4069">
        <w:rPr>
          <w:rFonts w:cs="Simplified Arabic" w:hint="cs"/>
          <w:sz w:val="28"/>
          <w:szCs w:val="28"/>
          <w:rtl/>
        </w:rPr>
        <w:t>، وحجته في ذلك أنها وردت عن النبي صلى الله عليه وسلم هكذا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 xml:space="preserve">وقرأ ابن عامر: </w:t>
      </w:r>
      <w:r w:rsidRPr="001F4069">
        <w:rPr>
          <w:rFonts w:ascii="QCF_BSML" w:hAnsi="QCF_BSML" w:cs="QCF_BSML"/>
          <w:sz w:val="27"/>
          <w:szCs w:val="27"/>
          <w:rtl/>
        </w:rPr>
        <w:t>ﭽ</w:t>
      </w:r>
      <w:r w:rsidRPr="001F4069">
        <w:rPr>
          <w:rFonts w:cs="Simplified Arabic" w:hint="cs"/>
          <w:sz w:val="28"/>
          <w:szCs w:val="28"/>
          <w:rtl/>
        </w:rPr>
        <w:t>خَيْرٌ</w:t>
      </w:r>
      <w:r w:rsidRPr="001F4069">
        <w:rPr>
          <w:rFonts w:cs="Simplified Arabic"/>
          <w:sz w:val="28"/>
          <w:szCs w:val="28"/>
          <w:rtl/>
        </w:rPr>
        <w:t xml:space="preserve"> </w:t>
      </w:r>
      <w:r w:rsidRPr="001F4069">
        <w:rPr>
          <w:rFonts w:cs="Simplified Arabic" w:hint="cs"/>
          <w:sz w:val="28"/>
          <w:szCs w:val="28"/>
          <w:rtl/>
        </w:rPr>
        <w:t>مِّمَّا</w:t>
      </w:r>
      <w:r w:rsidRPr="001F4069">
        <w:rPr>
          <w:rFonts w:cs="Simplified Arabic"/>
          <w:sz w:val="28"/>
          <w:szCs w:val="28"/>
          <w:rtl/>
        </w:rPr>
        <w:t xml:space="preserve"> </w:t>
      </w:r>
      <w:r w:rsidRPr="001F4069">
        <w:rPr>
          <w:rFonts w:cs="Simplified Arabic" w:hint="cs"/>
          <w:sz w:val="28"/>
          <w:szCs w:val="28"/>
          <w:rtl/>
        </w:rPr>
        <w:t>تَجْمَعُونَ</w:t>
      </w:r>
      <w:r w:rsidRPr="001F4069">
        <w:rPr>
          <w:rFonts w:ascii="QCF_BSML" w:hAnsi="QCF_BSML" w:cs="QCF_BSML"/>
          <w:sz w:val="28"/>
          <w:szCs w:val="28"/>
          <w:rtl/>
        </w:rPr>
        <w:t>ﭼ</w:t>
      </w:r>
      <w:r w:rsidRPr="001F4069">
        <w:rPr>
          <w:rFonts w:cs="Simplified Arabic" w:hint="cs"/>
          <w:sz w:val="28"/>
          <w:szCs w:val="28"/>
          <w:rtl/>
        </w:rPr>
        <w:t>، أي تجمعون أنتم من أعراض الدنيا .</w:t>
      </w:r>
    </w:p>
    <w:p w:rsidR="008B4873" w:rsidRDefault="008B4873" w:rsidP="006B1D19">
      <w:pPr>
        <w:ind w:right="-284" w:hanging="341"/>
        <w:jc w:val="both"/>
        <w:rPr>
          <w:rFonts w:cs="Simplified Arabic"/>
          <w:sz w:val="28"/>
          <w:szCs w:val="28"/>
          <w:rtl/>
        </w:rPr>
      </w:pPr>
      <w:r w:rsidRPr="001F4069">
        <w:rPr>
          <w:rFonts w:cs="Simplified Arabic" w:hint="cs"/>
          <w:sz w:val="28"/>
          <w:szCs w:val="28"/>
          <w:rtl/>
        </w:rPr>
        <w:lastRenderedPageBreak/>
        <w:t>وقرأ الباقون:</w:t>
      </w:r>
      <w:r w:rsidRPr="001F4069">
        <w:rPr>
          <w:rFonts w:ascii="QCF_BSML" w:hAnsi="QCF_BSML" w:cs="QCF_BSML"/>
          <w:sz w:val="28"/>
          <w:szCs w:val="28"/>
          <w:rtl/>
        </w:rPr>
        <w:t>ﭽ</w:t>
      </w:r>
      <w:r w:rsidRPr="001F4069">
        <w:rPr>
          <w:rFonts w:ascii="QCF_P215" w:hAnsi="QCF_P215" w:cs="QCF_P215"/>
          <w:sz w:val="28"/>
          <w:szCs w:val="28"/>
          <w:rtl/>
        </w:rPr>
        <w:t xml:space="preserve">  ﮒ    ﮓ  ﮔ   ﮕ  ﮖ  ﮗ   ﮘ  ﮙ   ﮚ</w:t>
      </w:r>
      <w:r w:rsidRPr="001F4069">
        <w:rPr>
          <w:rFonts w:ascii="QCF_BSML" w:hAnsi="QCF_BSML" w:cs="QCF_BSML"/>
          <w:sz w:val="28"/>
          <w:szCs w:val="28"/>
          <w:rtl/>
        </w:rPr>
        <w:t>ﭼ</w:t>
      </w:r>
      <w:r w:rsidRPr="001F4069">
        <w:rPr>
          <w:rFonts w:cs="Simplified Arabic" w:hint="cs"/>
          <w:sz w:val="28"/>
          <w:szCs w:val="28"/>
          <w:rtl/>
        </w:rPr>
        <w:t>، بالياء في</w:t>
      </w:r>
      <w:r w:rsidRPr="001F4069">
        <w:rPr>
          <w:rFonts w:ascii="QCF_P215" w:hAnsi="QCF_P215" w:cs="QCF_P215"/>
          <w:sz w:val="27"/>
          <w:szCs w:val="27"/>
          <w:rtl/>
        </w:rPr>
        <w:t xml:space="preserve">  </w:t>
      </w:r>
      <w:r w:rsidRPr="001F4069">
        <w:rPr>
          <w:rFonts w:ascii="QCF_P215" w:hAnsi="QCF_P215" w:cs="QCF_P215" w:hint="cs"/>
          <w:sz w:val="27"/>
          <w:szCs w:val="27"/>
          <w:rtl/>
        </w:rPr>
        <w:t xml:space="preserve"> </w:t>
      </w:r>
      <w:r w:rsidRPr="001F4069">
        <w:rPr>
          <w:rFonts w:ascii="QCF_BSML" w:hAnsi="QCF_BSML" w:cs="QCF_BSML"/>
          <w:sz w:val="28"/>
          <w:szCs w:val="28"/>
          <w:rtl/>
        </w:rPr>
        <w:t>ﭽ</w:t>
      </w:r>
      <w:r w:rsidRPr="001F4069">
        <w:rPr>
          <w:rFonts w:ascii="QCF_P215" w:hAnsi="QCF_P215" w:cs="QCF_P215" w:hint="cs"/>
          <w:sz w:val="27"/>
          <w:szCs w:val="27"/>
          <w:rtl/>
        </w:rPr>
        <w:t xml:space="preserve">   </w:t>
      </w:r>
      <w:r w:rsidRPr="001F4069">
        <w:rPr>
          <w:rFonts w:ascii="QCF_P215" w:hAnsi="QCF_P215" w:cs="QCF_P215"/>
          <w:sz w:val="27"/>
          <w:szCs w:val="27"/>
          <w:rtl/>
        </w:rPr>
        <w:t xml:space="preserve">ﮖ </w:t>
      </w:r>
      <w:r w:rsidRPr="001F4069">
        <w:rPr>
          <w:rFonts w:ascii="QCF_BSML" w:hAnsi="QCF_BSML" w:cs="QCF_BSML"/>
          <w:sz w:val="28"/>
          <w:szCs w:val="28"/>
          <w:rtl/>
        </w:rPr>
        <w:t>ﭼ</w:t>
      </w:r>
      <w:r w:rsidRPr="001F4069">
        <w:rPr>
          <w:rFonts w:cs="Simplified Arabic" w:hint="cs"/>
          <w:sz w:val="28"/>
          <w:szCs w:val="28"/>
          <w:rtl/>
        </w:rPr>
        <w:t xml:space="preserve">، </w:t>
      </w:r>
      <w:r w:rsidR="001371CA">
        <w:rPr>
          <w:rFonts w:cs="Simplified Arabic" w:hint="cs"/>
          <w:sz w:val="28"/>
          <w:szCs w:val="28"/>
          <w:rtl/>
        </w:rPr>
        <w:t xml:space="preserve">            </w:t>
      </w:r>
      <w:r w:rsidRPr="001F4069">
        <w:rPr>
          <w:rFonts w:cs="Simplified Arabic" w:hint="cs"/>
          <w:sz w:val="28"/>
          <w:szCs w:val="28"/>
          <w:rtl/>
        </w:rPr>
        <w:t>و</w:t>
      </w:r>
      <w:r w:rsidRPr="001F4069">
        <w:rPr>
          <w:rFonts w:ascii="QCF_P215" w:hAnsi="QCF_P215" w:cs="QCF_P215"/>
          <w:sz w:val="28"/>
          <w:szCs w:val="28"/>
          <w:rtl/>
        </w:rPr>
        <w:t xml:space="preserve"> </w:t>
      </w:r>
      <w:r w:rsidRPr="001F4069">
        <w:rPr>
          <w:rFonts w:ascii="QCF_BSML" w:hAnsi="QCF_BSML" w:cs="QCF_BSML"/>
          <w:sz w:val="28"/>
          <w:szCs w:val="28"/>
          <w:rtl/>
        </w:rPr>
        <w:t>ﭽ</w:t>
      </w:r>
      <w:r w:rsidRPr="001F4069">
        <w:rPr>
          <w:rFonts w:ascii="QCF_P215" w:hAnsi="QCF_P215" w:cs="QCF_P215"/>
          <w:sz w:val="28"/>
          <w:szCs w:val="28"/>
          <w:rtl/>
        </w:rPr>
        <w:t xml:space="preserve"> ﮚ </w:t>
      </w:r>
      <w:r w:rsidRPr="001F4069">
        <w:rPr>
          <w:rFonts w:ascii="QCF_BSML" w:hAnsi="QCF_BSML" w:cs="QCF_BSML"/>
          <w:sz w:val="28"/>
          <w:szCs w:val="28"/>
          <w:rtl/>
        </w:rPr>
        <w:t>ﭼ</w:t>
      </w:r>
      <w:r w:rsidRPr="001F4069">
        <w:rPr>
          <w:rFonts w:cs="Simplified Arabic" w:hint="cs"/>
          <w:sz w:val="28"/>
          <w:szCs w:val="28"/>
          <w:rtl/>
        </w:rPr>
        <w:t>، على أمر الغائب، أي ليفرح المؤمنون بفضل الله</w:t>
      </w:r>
      <w:r w:rsidR="0020603A">
        <w:rPr>
          <w:rFonts w:cs="Simplified Arabic" w:hint="cs"/>
          <w:sz w:val="28"/>
          <w:szCs w:val="28"/>
          <w:rtl/>
        </w:rPr>
        <w:t>:</w:t>
      </w:r>
      <w:r w:rsidRPr="001F4069">
        <w:rPr>
          <w:rFonts w:cs="Simplified Arabic" w:hint="cs"/>
          <w:sz w:val="28"/>
          <w:szCs w:val="28"/>
          <w:rtl/>
        </w:rPr>
        <w:t xml:space="preserve"> أي الإسلام، وبرحمته</w:t>
      </w:r>
      <w:r w:rsidR="0020603A">
        <w:rPr>
          <w:rFonts w:cs="Simplified Arabic" w:hint="cs"/>
          <w:sz w:val="28"/>
          <w:szCs w:val="28"/>
          <w:rtl/>
        </w:rPr>
        <w:t>:</w:t>
      </w:r>
      <w:r w:rsidRPr="001F4069">
        <w:rPr>
          <w:rFonts w:cs="Simplified Arabic" w:hint="cs"/>
          <w:sz w:val="28"/>
          <w:szCs w:val="28"/>
          <w:rtl/>
        </w:rPr>
        <w:t xml:space="preserve"> أي القرآن، خير مما يجمعه الكافرون في الدنيا </w:t>
      </w:r>
      <w:r w:rsidRPr="001F4069">
        <w:rPr>
          <w:rFonts w:cs="Simplified Arabic" w:hint="cs"/>
          <w:sz w:val="28"/>
          <w:szCs w:val="28"/>
          <w:vertAlign w:val="superscript"/>
          <w:rtl/>
        </w:rPr>
        <w:t>(</w:t>
      </w:r>
      <w:r w:rsidRPr="001F4069">
        <w:rPr>
          <w:rStyle w:val="a4"/>
          <w:rFonts w:cs="Simplified Arabic"/>
          <w:sz w:val="28"/>
          <w:szCs w:val="28"/>
          <w:rtl/>
        </w:rPr>
        <w:footnoteReference w:id="1292"/>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B50139" w:rsidRDefault="008B4873" w:rsidP="007169F9">
      <w:pPr>
        <w:pStyle w:val="a6"/>
        <w:numPr>
          <w:ilvl w:val="0"/>
          <w:numId w:val="77"/>
        </w:numPr>
        <w:ind w:left="0" w:right="-284" w:hanging="341"/>
        <w:jc w:val="both"/>
        <w:rPr>
          <w:sz w:val="28"/>
          <w:szCs w:val="28"/>
        </w:rPr>
      </w:pPr>
      <w:r w:rsidRPr="00B50139">
        <w:rPr>
          <w:rFonts w:hint="cs"/>
          <w:sz w:val="28"/>
          <w:szCs w:val="28"/>
          <w:rtl/>
        </w:rPr>
        <w:t>ع</w:t>
      </w:r>
      <w:r w:rsidR="001371CA">
        <w:rPr>
          <w:rFonts w:hint="cs"/>
          <w:sz w:val="28"/>
          <w:szCs w:val="28"/>
          <w:rtl/>
        </w:rPr>
        <w:t>ـ</w:t>
      </w:r>
      <w:r w:rsidRPr="00B50139">
        <w:rPr>
          <w:rFonts w:hint="cs"/>
          <w:sz w:val="28"/>
          <w:szCs w:val="28"/>
          <w:rtl/>
        </w:rPr>
        <w:t>ن</w:t>
      </w:r>
      <w:r w:rsidRPr="00B50139">
        <w:rPr>
          <w:sz w:val="28"/>
          <w:szCs w:val="28"/>
          <w:rtl/>
        </w:rPr>
        <w:t xml:space="preserve"> </w:t>
      </w:r>
      <w:r w:rsidRPr="00B50139">
        <w:rPr>
          <w:rFonts w:hint="cs"/>
          <w:sz w:val="28"/>
          <w:szCs w:val="28"/>
          <w:rtl/>
        </w:rPr>
        <w:t>أَسْمَاءَ</w:t>
      </w:r>
      <w:r w:rsidRPr="00B50139">
        <w:rPr>
          <w:sz w:val="28"/>
          <w:szCs w:val="28"/>
          <w:rtl/>
        </w:rPr>
        <w:t xml:space="preserve"> </w:t>
      </w:r>
      <w:r w:rsidRPr="00B50139">
        <w:rPr>
          <w:rFonts w:hint="cs"/>
          <w:sz w:val="28"/>
          <w:szCs w:val="28"/>
          <w:rtl/>
        </w:rPr>
        <w:t>بِنْتِ</w:t>
      </w:r>
      <w:r w:rsidRPr="00B50139">
        <w:rPr>
          <w:sz w:val="28"/>
          <w:szCs w:val="28"/>
          <w:rtl/>
        </w:rPr>
        <w:t xml:space="preserve"> </w:t>
      </w:r>
      <w:r w:rsidRPr="00B50139">
        <w:rPr>
          <w:rFonts w:hint="cs"/>
          <w:sz w:val="28"/>
          <w:szCs w:val="28"/>
          <w:rtl/>
        </w:rPr>
        <w:t>يَزِيدَ:</w:t>
      </w:r>
      <w:r w:rsidRPr="00B50139">
        <w:rPr>
          <w:sz w:val="28"/>
          <w:szCs w:val="28"/>
          <w:rtl/>
        </w:rPr>
        <w:t xml:space="preserve"> </w:t>
      </w:r>
      <w:r w:rsidRPr="00B50139">
        <w:rPr>
          <w:rFonts w:hint="cs"/>
          <w:sz w:val="28"/>
          <w:szCs w:val="28"/>
          <w:rtl/>
        </w:rPr>
        <w:t>أنها</w:t>
      </w:r>
      <w:r w:rsidRPr="00B50139">
        <w:rPr>
          <w:sz w:val="28"/>
          <w:szCs w:val="28"/>
          <w:rtl/>
        </w:rPr>
        <w:t xml:space="preserve"> </w:t>
      </w:r>
      <w:r w:rsidRPr="00B50139">
        <w:rPr>
          <w:rFonts w:hint="cs"/>
          <w:sz w:val="28"/>
          <w:szCs w:val="28"/>
          <w:rtl/>
        </w:rPr>
        <w:t>سَمِعَتْ</w:t>
      </w:r>
      <w:r w:rsidRPr="00B50139">
        <w:rPr>
          <w:sz w:val="28"/>
          <w:szCs w:val="28"/>
          <w:rtl/>
        </w:rPr>
        <w:t xml:space="preserve"> </w:t>
      </w:r>
      <w:r w:rsidRPr="00B50139">
        <w:rPr>
          <w:rFonts w:hint="cs"/>
          <w:sz w:val="28"/>
          <w:szCs w:val="28"/>
          <w:rtl/>
        </w:rPr>
        <w:t>النبي</w:t>
      </w:r>
      <w:r w:rsidRPr="00B50139">
        <w:rPr>
          <w:sz w:val="28"/>
          <w:szCs w:val="28"/>
          <w:rtl/>
        </w:rPr>
        <w:t xml:space="preserve"> </w:t>
      </w:r>
      <w:r w:rsidRPr="00B50139">
        <w:rPr>
          <w:rFonts w:hint="cs"/>
          <w:sz w:val="28"/>
          <w:szCs w:val="28"/>
          <w:rtl/>
        </w:rPr>
        <w:t>صلى</w:t>
      </w:r>
      <w:r w:rsidRPr="00B50139">
        <w:rPr>
          <w:sz w:val="28"/>
          <w:szCs w:val="28"/>
          <w:rtl/>
        </w:rPr>
        <w:t xml:space="preserve"> </w:t>
      </w:r>
      <w:r w:rsidRPr="00B50139">
        <w:rPr>
          <w:rFonts w:hint="cs"/>
          <w:sz w:val="28"/>
          <w:szCs w:val="28"/>
          <w:rtl/>
        </w:rPr>
        <w:t>الله</w:t>
      </w:r>
      <w:r w:rsidRPr="00B50139">
        <w:rPr>
          <w:sz w:val="28"/>
          <w:szCs w:val="28"/>
          <w:rtl/>
        </w:rPr>
        <w:t xml:space="preserve"> </w:t>
      </w:r>
      <w:r w:rsidRPr="00B50139">
        <w:rPr>
          <w:rFonts w:hint="cs"/>
          <w:sz w:val="28"/>
          <w:szCs w:val="28"/>
          <w:rtl/>
        </w:rPr>
        <w:t>عليه</w:t>
      </w:r>
      <w:r w:rsidRPr="00B50139">
        <w:rPr>
          <w:sz w:val="28"/>
          <w:szCs w:val="28"/>
          <w:rtl/>
        </w:rPr>
        <w:t xml:space="preserve"> </w:t>
      </w:r>
      <w:r w:rsidRPr="00B50139">
        <w:rPr>
          <w:rFonts w:hint="cs"/>
          <w:sz w:val="28"/>
          <w:szCs w:val="28"/>
          <w:rtl/>
        </w:rPr>
        <w:t>وسلم</w:t>
      </w:r>
      <w:r w:rsidRPr="00B50139">
        <w:rPr>
          <w:sz w:val="28"/>
          <w:szCs w:val="28"/>
          <w:rtl/>
        </w:rPr>
        <w:t xml:space="preserve"> </w:t>
      </w:r>
      <w:r w:rsidRPr="00B50139">
        <w:rPr>
          <w:rFonts w:hint="cs"/>
          <w:sz w:val="28"/>
          <w:szCs w:val="28"/>
          <w:rtl/>
        </w:rPr>
        <w:t>يَقْ</w:t>
      </w:r>
      <w:r w:rsidR="001371CA">
        <w:rPr>
          <w:rFonts w:hint="cs"/>
          <w:sz w:val="28"/>
          <w:szCs w:val="28"/>
          <w:rtl/>
        </w:rPr>
        <w:t>ـ</w:t>
      </w:r>
      <w:r w:rsidRPr="00B50139">
        <w:rPr>
          <w:rFonts w:hint="cs"/>
          <w:sz w:val="28"/>
          <w:szCs w:val="28"/>
          <w:rtl/>
        </w:rPr>
        <w:t>رَأُ:</w:t>
      </w:r>
      <w:r w:rsidRPr="00B50139">
        <w:rPr>
          <w:sz w:val="28"/>
          <w:szCs w:val="28"/>
          <w:rtl/>
        </w:rPr>
        <w:t xml:space="preserve"> </w:t>
      </w:r>
      <w:r w:rsidRPr="00B50139">
        <w:rPr>
          <w:rFonts w:ascii="QCF_BSML" w:hAnsi="QCF_BSML" w:cs="QCF_BSML"/>
          <w:sz w:val="28"/>
          <w:szCs w:val="28"/>
          <w:rtl/>
        </w:rPr>
        <w:t>ﭽ</w:t>
      </w:r>
      <w:r w:rsidRPr="00B50139">
        <w:rPr>
          <w:rFonts w:hint="cs"/>
          <w:sz w:val="28"/>
          <w:szCs w:val="28"/>
          <w:rtl/>
        </w:rPr>
        <w:t>إنه</w:t>
      </w:r>
      <w:r w:rsidRPr="00B50139">
        <w:rPr>
          <w:sz w:val="28"/>
          <w:szCs w:val="28"/>
          <w:rtl/>
        </w:rPr>
        <w:t xml:space="preserve"> </w:t>
      </w:r>
      <w:r w:rsidRPr="00B50139">
        <w:rPr>
          <w:rFonts w:hint="cs"/>
          <w:sz w:val="28"/>
          <w:szCs w:val="28"/>
          <w:rtl/>
        </w:rPr>
        <w:t>عَمِلَ</w:t>
      </w:r>
      <w:r w:rsidRPr="00B50139">
        <w:rPr>
          <w:sz w:val="28"/>
          <w:szCs w:val="28"/>
          <w:rtl/>
        </w:rPr>
        <w:t xml:space="preserve"> </w:t>
      </w:r>
      <w:r w:rsidRPr="00B50139">
        <w:rPr>
          <w:rFonts w:hint="cs"/>
          <w:sz w:val="28"/>
          <w:szCs w:val="28"/>
          <w:rtl/>
        </w:rPr>
        <w:t>غيرَ</w:t>
      </w:r>
      <w:r w:rsidRPr="00B50139">
        <w:rPr>
          <w:sz w:val="28"/>
          <w:szCs w:val="28"/>
          <w:rtl/>
        </w:rPr>
        <w:t xml:space="preserve"> </w:t>
      </w:r>
      <w:r w:rsidRPr="00B50139">
        <w:rPr>
          <w:rFonts w:hint="cs"/>
          <w:sz w:val="28"/>
          <w:szCs w:val="28"/>
          <w:rtl/>
        </w:rPr>
        <w:t>صَالِحٍ</w:t>
      </w:r>
      <w:r w:rsidRPr="00B50139">
        <w:rPr>
          <w:rFonts w:ascii="QCF_BSML" w:hAnsi="QCF_BSML" w:cs="QCF_BSML"/>
          <w:sz w:val="28"/>
          <w:szCs w:val="28"/>
          <w:rtl/>
        </w:rPr>
        <w:t>ﭼ</w:t>
      </w:r>
      <w:r w:rsidRPr="00B50139">
        <w:rPr>
          <w:rFonts w:hint="cs"/>
          <w:sz w:val="28"/>
          <w:szCs w:val="28"/>
          <w:vertAlign w:val="superscript"/>
          <w:rtl/>
        </w:rPr>
        <w:t>(</w:t>
      </w:r>
      <w:r w:rsidRPr="00B50139">
        <w:rPr>
          <w:rStyle w:val="a4"/>
          <w:sz w:val="28"/>
          <w:szCs w:val="28"/>
          <w:rtl/>
        </w:rPr>
        <w:footnoteReference w:id="1293"/>
      </w:r>
      <w:r w:rsidRPr="00B50139">
        <w:rPr>
          <w:rFonts w:hint="cs"/>
          <w:sz w:val="28"/>
          <w:szCs w:val="28"/>
          <w:vertAlign w:val="superscript"/>
          <w:rtl/>
        </w:rPr>
        <w:t>) (</w:t>
      </w:r>
      <w:r w:rsidRPr="00B50139">
        <w:rPr>
          <w:rStyle w:val="a4"/>
          <w:sz w:val="28"/>
          <w:szCs w:val="28"/>
          <w:rtl/>
        </w:rPr>
        <w:footnoteReference w:id="1294"/>
      </w:r>
      <w:r w:rsidRPr="00B50139">
        <w:rPr>
          <w:rFonts w:hint="cs"/>
          <w:sz w:val="28"/>
          <w:szCs w:val="28"/>
          <w:vertAlign w:val="superscript"/>
          <w:rtl/>
        </w:rPr>
        <w:t>)</w:t>
      </w:r>
      <w:r w:rsidRPr="00B50139">
        <w:rPr>
          <w:rFonts w:hint="cs"/>
          <w:sz w:val="28"/>
          <w:szCs w:val="28"/>
          <w:rtl/>
        </w:rPr>
        <w:t xml:space="preserve"> .</w:t>
      </w:r>
    </w:p>
    <w:p w:rsidR="008B4873" w:rsidRPr="00B50139" w:rsidRDefault="008B4873" w:rsidP="006B1D19">
      <w:pPr>
        <w:ind w:right="-284" w:hanging="341"/>
        <w:rPr>
          <w:rFonts w:cs="Simplified Arabic"/>
          <w:sz w:val="28"/>
          <w:szCs w:val="28"/>
          <w:rtl/>
        </w:rPr>
      </w:pPr>
      <w:r w:rsidRPr="00B50139">
        <w:rPr>
          <w:rFonts w:cs="Simplified Arabic" w:hint="cs"/>
          <w:sz w:val="28"/>
          <w:szCs w:val="28"/>
          <w:rtl/>
        </w:rPr>
        <w:t>وعن</w:t>
      </w:r>
      <w:r w:rsidRPr="00B50139">
        <w:rPr>
          <w:rFonts w:cs="Simplified Arabic"/>
          <w:sz w:val="28"/>
          <w:szCs w:val="28"/>
          <w:rtl/>
        </w:rPr>
        <w:t xml:space="preserve"> </w:t>
      </w:r>
      <w:r w:rsidRPr="00B50139">
        <w:rPr>
          <w:rFonts w:cs="Simplified Arabic" w:hint="cs"/>
          <w:sz w:val="28"/>
          <w:szCs w:val="28"/>
          <w:rtl/>
        </w:rPr>
        <w:t>شَهْرِ</w:t>
      </w:r>
      <w:r w:rsidRPr="00B50139">
        <w:rPr>
          <w:rFonts w:cs="Simplified Arabic"/>
          <w:sz w:val="28"/>
          <w:szCs w:val="28"/>
          <w:rtl/>
        </w:rPr>
        <w:t xml:space="preserve"> </w:t>
      </w:r>
      <w:r w:rsidRPr="00B50139">
        <w:rPr>
          <w:rFonts w:cs="Simplified Arabic" w:hint="cs"/>
          <w:sz w:val="28"/>
          <w:szCs w:val="28"/>
          <w:rtl/>
        </w:rPr>
        <w:t>بن</w:t>
      </w:r>
      <w:r w:rsidRPr="00B50139">
        <w:rPr>
          <w:rFonts w:cs="Simplified Arabic"/>
          <w:sz w:val="28"/>
          <w:szCs w:val="28"/>
          <w:rtl/>
        </w:rPr>
        <w:t xml:space="preserve"> </w:t>
      </w:r>
      <w:proofErr w:type="spellStart"/>
      <w:r w:rsidRPr="00B50139">
        <w:rPr>
          <w:rFonts w:cs="Simplified Arabic" w:hint="cs"/>
          <w:sz w:val="28"/>
          <w:szCs w:val="28"/>
          <w:rtl/>
        </w:rPr>
        <w:t>حَوْشَبٍ</w:t>
      </w:r>
      <w:proofErr w:type="spellEnd"/>
      <w:r w:rsidRPr="00B50139">
        <w:rPr>
          <w:rFonts w:cs="Simplified Arabic"/>
          <w:sz w:val="28"/>
          <w:szCs w:val="28"/>
          <w:rtl/>
        </w:rPr>
        <w:t xml:space="preserve"> </w:t>
      </w:r>
      <w:r w:rsidRPr="00B50139">
        <w:rPr>
          <w:rFonts w:cs="Simplified Arabic" w:hint="cs"/>
          <w:sz w:val="28"/>
          <w:szCs w:val="28"/>
          <w:rtl/>
        </w:rPr>
        <w:t>قال</w:t>
      </w:r>
      <w:r w:rsidRPr="00B50139">
        <w:rPr>
          <w:rFonts w:cs="Simplified Arabic"/>
          <w:sz w:val="28"/>
          <w:szCs w:val="28"/>
          <w:rtl/>
        </w:rPr>
        <w:t xml:space="preserve"> </w:t>
      </w:r>
      <w:r w:rsidRPr="00B50139">
        <w:rPr>
          <w:rFonts w:cs="Simplified Arabic" w:hint="cs"/>
          <w:sz w:val="28"/>
          <w:szCs w:val="28"/>
          <w:rtl/>
        </w:rPr>
        <w:t>سَأَلْتُ</w:t>
      </w:r>
      <w:r w:rsidRPr="00B50139">
        <w:rPr>
          <w:rFonts w:cs="Simplified Arabic"/>
          <w:sz w:val="28"/>
          <w:szCs w:val="28"/>
          <w:rtl/>
        </w:rPr>
        <w:t xml:space="preserve"> </w:t>
      </w:r>
      <w:r w:rsidRPr="00B50139">
        <w:rPr>
          <w:rFonts w:cs="Simplified Arabic" w:hint="cs"/>
          <w:sz w:val="28"/>
          <w:szCs w:val="28"/>
          <w:rtl/>
        </w:rPr>
        <w:t>أُمَّ</w:t>
      </w:r>
      <w:r w:rsidRPr="00B50139">
        <w:rPr>
          <w:rFonts w:cs="Simplified Arabic"/>
          <w:sz w:val="28"/>
          <w:szCs w:val="28"/>
          <w:rtl/>
        </w:rPr>
        <w:t xml:space="preserve"> </w:t>
      </w:r>
      <w:r w:rsidRPr="00B50139">
        <w:rPr>
          <w:rFonts w:cs="Simplified Arabic" w:hint="cs"/>
          <w:sz w:val="28"/>
          <w:szCs w:val="28"/>
          <w:rtl/>
        </w:rPr>
        <w:t>سَلَمَةَ</w:t>
      </w:r>
      <w:r w:rsidRPr="00B50139">
        <w:rPr>
          <w:rFonts w:cs="Simplified Arabic"/>
          <w:sz w:val="28"/>
          <w:szCs w:val="28"/>
          <w:rtl/>
        </w:rPr>
        <w:t xml:space="preserve"> </w:t>
      </w:r>
      <w:r w:rsidRPr="00B50139">
        <w:rPr>
          <w:rFonts w:cs="Simplified Arabic" w:hint="cs"/>
          <w:sz w:val="28"/>
          <w:szCs w:val="28"/>
          <w:rtl/>
        </w:rPr>
        <w:t>كَيْفَ</w:t>
      </w:r>
      <w:r w:rsidRPr="00B50139">
        <w:rPr>
          <w:rFonts w:cs="Simplified Arabic"/>
          <w:sz w:val="28"/>
          <w:szCs w:val="28"/>
          <w:rtl/>
        </w:rPr>
        <w:t xml:space="preserve"> </w:t>
      </w:r>
      <w:r w:rsidRPr="00B50139">
        <w:rPr>
          <w:rFonts w:cs="Simplified Arabic" w:hint="cs"/>
          <w:sz w:val="28"/>
          <w:szCs w:val="28"/>
          <w:rtl/>
        </w:rPr>
        <w:t>كان</w:t>
      </w:r>
      <w:r w:rsidRPr="00B50139">
        <w:rPr>
          <w:rFonts w:cs="Simplified Arabic"/>
          <w:sz w:val="28"/>
          <w:szCs w:val="28"/>
          <w:rtl/>
        </w:rPr>
        <w:t xml:space="preserve"> </w:t>
      </w:r>
      <w:r w:rsidRPr="00B50139">
        <w:rPr>
          <w:rFonts w:cs="Simplified Arabic" w:hint="cs"/>
          <w:sz w:val="28"/>
          <w:szCs w:val="28"/>
          <w:rtl/>
        </w:rPr>
        <w:t>رسول</w:t>
      </w:r>
      <w:r w:rsidRPr="00B50139">
        <w:rPr>
          <w:rFonts w:cs="Simplified Arabic"/>
          <w:sz w:val="28"/>
          <w:szCs w:val="28"/>
          <w:rtl/>
        </w:rPr>
        <w:t xml:space="preserve"> </w:t>
      </w:r>
      <w:r w:rsidRPr="00B50139">
        <w:rPr>
          <w:rFonts w:cs="Simplified Arabic" w:hint="cs"/>
          <w:sz w:val="28"/>
          <w:szCs w:val="28"/>
          <w:rtl/>
        </w:rPr>
        <w:t>اللهِ</w:t>
      </w:r>
      <w:r w:rsidRPr="00B50139">
        <w:rPr>
          <w:rFonts w:cs="Simplified Arabic"/>
          <w:sz w:val="28"/>
          <w:szCs w:val="28"/>
          <w:rtl/>
        </w:rPr>
        <w:t xml:space="preserve"> </w:t>
      </w:r>
      <w:r w:rsidRPr="00B50139">
        <w:rPr>
          <w:rFonts w:cs="Simplified Arabic" w:hint="cs"/>
          <w:sz w:val="28"/>
          <w:szCs w:val="28"/>
          <w:rtl/>
        </w:rPr>
        <w:t>صلى</w:t>
      </w:r>
      <w:r w:rsidRPr="00B50139">
        <w:rPr>
          <w:rFonts w:cs="Simplified Arabic"/>
          <w:sz w:val="28"/>
          <w:szCs w:val="28"/>
          <w:rtl/>
        </w:rPr>
        <w:t xml:space="preserve"> </w:t>
      </w:r>
      <w:r w:rsidRPr="00B50139">
        <w:rPr>
          <w:rFonts w:cs="Simplified Arabic" w:hint="cs"/>
          <w:sz w:val="28"/>
          <w:szCs w:val="28"/>
          <w:rtl/>
        </w:rPr>
        <w:t>الله</w:t>
      </w:r>
      <w:r w:rsidRPr="00B50139">
        <w:rPr>
          <w:rFonts w:cs="Simplified Arabic"/>
          <w:sz w:val="28"/>
          <w:szCs w:val="28"/>
          <w:rtl/>
        </w:rPr>
        <w:t xml:space="preserve"> </w:t>
      </w:r>
      <w:r w:rsidRPr="00B50139">
        <w:rPr>
          <w:rFonts w:cs="Simplified Arabic" w:hint="cs"/>
          <w:sz w:val="28"/>
          <w:szCs w:val="28"/>
          <w:rtl/>
        </w:rPr>
        <w:t>عليه</w:t>
      </w:r>
      <w:r w:rsidRPr="00B50139">
        <w:rPr>
          <w:rFonts w:cs="Simplified Arabic"/>
          <w:sz w:val="28"/>
          <w:szCs w:val="28"/>
          <w:rtl/>
        </w:rPr>
        <w:t xml:space="preserve"> </w:t>
      </w:r>
      <w:r w:rsidRPr="00B50139">
        <w:rPr>
          <w:rFonts w:cs="Simplified Arabic" w:hint="cs"/>
          <w:sz w:val="28"/>
          <w:szCs w:val="28"/>
          <w:rtl/>
        </w:rPr>
        <w:t>وسلم</w:t>
      </w:r>
      <w:r w:rsidRPr="00B50139">
        <w:rPr>
          <w:rFonts w:cs="Simplified Arabic"/>
          <w:sz w:val="28"/>
          <w:szCs w:val="28"/>
          <w:rtl/>
        </w:rPr>
        <w:t xml:space="preserve"> </w:t>
      </w:r>
      <w:r w:rsidRPr="00B50139">
        <w:rPr>
          <w:rFonts w:cs="Simplified Arabic" w:hint="cs"/>
          <w:sz w:val="28"/>
          <w:szCs w:val="28"/>
          <w:rtl/>
        </w:rPr>
        <w:t>يَقْرَأُ</w:t>
      </w:r>
      <w:r w:rsidRPr="00B50139">
        <w:rPr>
          <w:rFonts w:cs="Simplified Arabic"/>
          <w:sz w:val="28"/>
          <w:szCs w:val="28"/>
          <w:rtl/>
        </w:rPr>
        <w:t xml:space="preserve"> </w:t>
      </w:r>
      <w:r w:rsidRPr="00B50139">
        <w:rPr>
          <w:rFonts w:cs="Simplified Arabic" w:hint="cs"/>
          <w:sz w:val="28"/>
          <w:szCs w:val="28"/>
          <w:rtl/>
        </w:rPr>
        <w:t>هذه</w:t>
      </w:r>
      <w:r w:rsidRPr="00B50139">
        <w:rPr>
          <w:rFonts w:cs="Simplified Arabic"/>
          <w:sz w:val="28"/>
          <w:szCs w:val="28"/>
          <w:rtl/>
        </w:rPr>
        <w:t xml:space="preserve"> </w:t>
      </w:r>
      <w:r w:rsidRPr="00B50139">
        <w:rPr>
          <w:rFonts w:cs="Simplified Arabic" w:hint="cs"/>
          <w:sz w:val="28"/>
          <w:szCs w:val="28"/>
          <w:rtl/>
        </w:rPr>
        <w:t>الْآيَةَ:</w:t>
      </w:r>
      <w:r w:rsidRPr="00B50139">
        <w:rPr>
          <w:rFonts w:cs="Simplified Arabic"/>
          <w:sz w:val="28"/>
          <w:szCs w:val="28"/>
          <w:rtl/>
        </w:rPr>
        <w:t xml:space="preserve"> </w:t>
      </w:r>
      <w:r w:rsidRPr="00B50139">
        <w:rPr>
          <w:rFonts w:ascii="QCF_BSML" w:hAnsi="QCF_BSML" w:cs="QCF_BSML"/>
          <w:sz w:val="28"/>
          <w:szCs w:val="28"/>
          <w:rtl/>
        </w:rPr>
        <w:t xml:space="preserve">ﭽ </w:t>
      </w:r>
      <w:r w:rsidRPr="00B50139">
        <w:rPr>
          <w:rFonts w:ascii="QCF_P227" w:hAnsi="QCF_P227" w:cs="QCF_P227"/>
          <w:sz w:val="28"/>
          <w:szCs w:val="28"/>
          <w:rtl/>
        </w:rPr>
        <w:t>ﭘ     ﭙ  ﭚ  ﭛ</w:t>
      </w:r>
      <w:r w:rsidRPr="00B50139">
        <w:rPr>
          <w:rFonts w:ascii="QCF_BSML" w:hAnsi="QCF_BSML" w:cs="QCF_BSML"/>
          <w:sz w:val="28"/>
          <w:szCs w:val="28"/>
          <w:rtl/>
        </w:rPr>
        <w:t>ﭼ</w:t>
      </w:r>
      <w:r w:rsidRPr="00B50139">
        <w:rPr>
          <w:rFonts w:ascii="QCF_BSML" w:hAnsi="QCF_BSML" w:cs="QCF_BSML"/>
          <w:sz w:val="27"/>
          <w:szCs w:val="27"/>
          <w:rtl/>
        </w:rPr>
        <w:t xml:space="preserve"> </w:t>
      </w:r>
      <w:r w:rsidRPr="00B50139">
        <w:rPr>
          <w:rFonts w:cs="Simplified Arabic" w:hint="cs"/>
          <w:sz w:val="28"/>
          <w:szCs w:val="28"/>
          <w:rtl/>
        </w:rPr>
        <w:t>؟</w:t>
      </w:r>
      <w:r w:rsidRPr="00B50139">
        <w:rPr>
          <w:rFonts w:cs="Simplified Arabic"/>
          <w:sz w:val="28"/>
          <w:szCs w:val="28"/>
          <w:rtl/>
        </w:rPr>
        <w:t xml:space="preserve"> </w:t>
      </w:r>
      <w:r w:rsidRPr="00B50139">
        <w:rPr>
          <w:rFonts w:cs="Simplified Arabic" w:hint="cs"/>
          <w:sz w:val="28"/>
          <w:szCs w:val="28"/>
          <w:rtl/>
        </w:rPr>
        <w:t>فقالت:</w:t>
      </w:r>
      <w:r w:rsidRPr="00B50139">
        <w:rPr>
          <w:rFonts w:cs="Simplified Arabic"/>
          <w:sz w:val="28"/>
          <w:szCs w:val="28"/>
          <w:rtl/>
        </w:rPr>
        <w:t xml:space="preserve"> </w:t>
      </w:r>
      <w:r w:rsidRPr="00B50139">
        <w:rPr>
          <w:rFonts w:cs="Simplified Arabic" w:hint="cs"/>
          <w:sz w:val="28"/>
          <w:szCs w:val="28"/>
          <w:rtl/>
        </w:rPr>
        <w:t>قَرَأَهَا:</w:t>
      </w:r>
      <w:r w:rsidRPr="00B50139">
        <w:rPr>
          <w:rFonts w:cs="Simplified Arabic"/>
          <w:sz w:val="28"/>
          <w:szCs w:val="28"/>
          <w:rtl/>
        </w:rPr>
        <w:t xml:space="preserve"> </w:t>
      </w:r>
      <w:r w:rsidRPr="00B50139">
        <w:rPr>
          <w:rFonts w:ascii="QCF_BSML" w:hAnsi="QCF_BSML" w:cs="QCF_BSML"/>
          <w:sz w:val="28"/>
          <w:szCs w:val="28"/>
          <w:rtl/>
        </w:rPr>
        <w:t>ﭽ</w:t>
      </w:r>
      <w:r w:rsidRPr="00B50139">
        <w:rPr>
          <w:rFonts w:cs="Simplified Arabic" w:hint="cs"/>
          <w:sz w:val="28"/>
          <w:szCs w:val="28"/>
          <w:rtl/>
        </w:rPr>
        <w:t>إنه</w:t>
      </w:r>
      <w:r w:rsidRPr="00B50139">
        <w:rPr>
          <w:rFonts w:cs="Simplified Arabic"/>
          <w:sz w:val="28"/>
          <w:szCs w:val="28"/>
          <w:rtl/>
        </w:rPr>
        <w:t xml:space="preserve"> </w:t>
      </w:r>
      <w:r w:rsidRPr="00B50139">
        <w:rPr>
          <w:rFonts w:cs="Simplified Arabic" w:hint="cs"/>
          <w:sz w:val="28"/>
          <w:szCs w:val="28"/>
          <w:rtl/>
        </w:rPr>
        <w:t>عَمِلَ</w:t>
      </w:r>
      <w:r w:rsidRPr="00B50139">
        <w:rPr>
          <w:rFonts w:cs="Simplified Arabic"/>
          <w:sz w:val="28"/>
          <w:szCs w:val="28"/>
          <w:rtl/>
        </w:rPr>
        <w:t xml:space="preserve"> </w:t>
      </w:r>
      <w:r w:rsidRPr="00B50139">
        <w:rPr>
          <w:rFonts w:cs="Simplified Arabic" w:hint="cs"/>
          <w:sz w:val="28"/>
          <w:szCs w:val="28"/>
          <w:rtl/>
        </w:rPr>
        <w:t>غيرَ</w:t>
      </w:r>
      <w:r w:rsidRPr="00B50139">
        <w:rPr>
          <w:rFonts w:cs="Simplified Arabic"/>
          <w:sz w:val="28"/>
          <w:szCs w:val="28"/>
          <w:rtl/>
        </w:rPr>
        <w:t xml:space="preserve"> </w:t>
      </w:r>
      <w:r w:rsidRPr="00B50139">
        <w:rPr>
          <w:rFonts w:cs="Simplified Arabic" w:hint="cs"/>
          <w:sz w:val="28"/>
          <w:szCs w:val="28"/>
          <w:rtl/>
        </w:rPr>
        <w:t>صَالِحٍ</w:t>
      </w:r>
      <w:r w:rsidRPr="00B50139">
        <w:rPr>
          <w:rFonts w:ascii="QCF_BSML" w:hAnsi="QCF_BSML" w:cs="QCF_BSML"/>
          <w:sz w:val="28"/>
          <w:szCs w:val="28"/>
          <w:rtl/>
        </w:rPr>
        <w:t>ﭼ</w:t>
      </w:r>
      <w:r w:rsidRPr="00B50139">
        <w:rPr>
          <w:rFonts w:cs="Simplified Arabic" w:hint="cs"/>
          <w:sz w:val="28"/>
          <w:szCs w:val="28"/>
          <w:vertAlign w:val="superscript"/>
          <w:rtl/>
        </w:rPr>
        <w:t>(</w:t>
      </w:r>
      <w:r w:rsidRPr="00B50139">
        <w:rPr>
          <w:rStyle w:val="a4"/>
          <w:rFonts w:cs="Simplified Arabic"/>
          <w:sz w:val="28"/>
          <w:szCs w:val="28"/>
          <w:rtl/>
        </w:rPr>
        <w:footnoteReference w:id="1295"/>
      </w:r>
      <w:r w:rsidRPr="00B50139">
        <w:rPr>
          <w:rFonts w:cs="Simplified Arabic" w:hint="cs"/>
          <w:sz w:val="28"/>
          <w:szCs w:val="28"/>
          <w:vertAlign w:val="superscript"/>
          <w:rtl/>
        </w:rPr>
        <w:t>)</w:t>
      </w:r>
      <w:r w:rsidRPr="00B50139">
        <w:rPr>
          <w:rFonts w:cs="Simplified Arabic"/>
          <w:sz w:val="28"/>
          <w:szCs w:val="28"/>
          <w:rtl/>
        </w:rPr>
        <w:t xml:space="preserve"> </w:t>
      </w:r>
      <w:r w:rsidRPr="00B50139">
        <w:rPr>
          <w:rFonts w:cs="Simplified Arabic" w:hint="cs"/>
          <w:sz w:val="28"/>
          <w:szCs w:val="28"/>
          <w:rtl/>
        </w:rPr>
        <w:t>.</w:t>
      </w:r>
    </w:p>
    <w:p w:rsidR="008B4873" w:rsidRPr="001F4069" w:rsidRDefault="008B4873" w:rsidP="00713FE3">
      <w:pPr>
        <w:spacing w:after="0"/>
        <w:ind w:right="-284" w:hanging="341"/>
        <w:jc w:val="both"/>
        <w:rPr>
          <w:rFonts w:cs="Simplified Arabic"/>
          <w:sz w:val="28"/>
          <w:szCs w:val="28"/>
          <w:rtl/>
        </w:rPr>
      </w:pPr>
      <w:r w:rsidRPr="00B50139">
        <w:rPr>
          <w:rFonts w:cs="Simplified Arabic" w:hint="cs"/>
          <w:sz w:val="28"/>
          <w:szCs w:val="28"/>
          <w:rtl/>
        </w:rPr>
        <w:t xml:space="preserve">قرأ الكسائي، ويعقوب </w:t>
      </w:r>
      <w:r w:rsidRPr="00B50139">
        <w:rPr>
          <w:rFonts w:ascii="QCF_BSML" w:hAnsi="QCF_BSML" w:cs="QCF_BSML"/>
          <w:sz w:val="28"/>
          <w:szCs w:val="28"/>
          <w:rtl/>
        </w:rPr>
        <w:t>ﭽ</w:t>
      </w:r>
      <w:r w:rsidRPr="00B50139">
        <w:rPr>
          <w:rFonts w:cs="Simplified Arabic" w:hint="cs"/>
          <w:sz w:val="28"/>
          <w:szCs w:val="28"/>
          <w:rtl/>
        </w:rPr>
        <w:t>عَمِلَ</w:t>
      </w:r>
      <w:r w:rsidRPr="00B50139">
        <w:rPr>
          <w:rFonts w:ascii="QCF_BSML" w:hAnsi="QCF_BSML" w:cs="QCF_BSML"/>
          <w:sz w:val="28"/>
          <w:szCs w:val="28"/>
          <w:rtl/>
        </w:rPr>
        <w:t>ﭼ</w:t>
      </w:r>
      <w:r w:rsidRPr="00B50139">
        <w:rPr>
          <w:rFonts w:cs="Simplified Arabic" w:hint="cs"/>
          <w:sz w:val="28"/>
          <w:szCs w:val="28"/>
          <w:rtl/>
        </w:rPr>
        <w:t xml:space="preserve"> بكسر الميم، وفتح اللام من غير تنوين فعلاً ماضياً من باب (عَلِمَ)، والفاعل ضمير مستتر، ونصب الراء من </w:t>
      </w:r>
      <w:r w:rsidRPr="00B50139">
        <w:rPr>
          <w:rFonts w:ascii="QCF_BSML" w:hAnsi="QCF_BSML" w:cs="QCF_BSML"/>
          <w:sz w:val="28"/>
          <w:szCs w:val="28"/>
          <w:rtl/>
        </w:rPr>
        <w:t>ﭽ</w:t>
      </w:r>
      <w:r w:rsidRPr="00B50139">
        <w:rPr>
          <w:rFonts w:cs="Simplified Arabic" w:hint="cs"/>
          <w:sz w:val="28"/>
          <w:szCs w:val="28"/>
          <w:rtl/>
        </w:rPr>
        <w:t>غيرَ</w:t>
      </w:r>
      <w:r w:rsidRPr="00B50139">
        <w:rPr>
          <w:rFonts w:ascii="QCF_BSML" w:hAnsi="QCF_BSML" w:cs="QCF_BSML"/>
          <w:sz w:val="28"/>
          <w:szCs w:val="28"/>
          <w:rtl/>
        </w:rPr>
        <w:t>ﭼ</w:t>
      </w:r>
      <w:r w:rsidRPr="00B50139">
        <w:rPr>
          <w:rFonts w:cs="Simplified Arabic" w:hint="cs"/>
          <w:sz w:val="28"/>
          <w:szCs w:val="28"/>
          <w:rtl/>
        </w:rPr>
        <w:t xml:space="preserve"> مفعولاً به، أو نعتاً لمصدر محذوف، معناه: إنه عمل عملاً غير صالح، وحجتهم في ذلك: ورود القراءة بذلك عن رسول الله صلى الله عليه وسلم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 xml:space="preserve">وقرأ الباقون: </w:t>
      </w:r>
      <w:r w:rsidRPr="001F4069">
        <w:rPr>
          <w:rFonts w:ascii="QCF_BSML" w:hAnsi="QCF_BSML" w:cs="QCF_BSML"/>
          <w:sz w:val="28"/>
          <w:szCs w:val="28"/>
          <w:rtl/>
        </w:rPr>
        <w:t xml:space="preserve">ﭽ </w:t>
      </w:r>
      <w:r w:rsidRPr="001F4069">
        <w:rPr>
          <w:rFonts w:ascii="QCF_P227" w:hAnsi="QCF_P227" w:cs="QCF_P227"/>
          <w:sz w:val="28"/>
          <w:szCs w:val="28"/>
          <w:rtl/>
        </w:rPr>
        <w:t>ﭘ  ﭙ  ﭚ  ﭛ</w:t>
      </w:r>
      <w:r w:rsidRPr="001F4069">
        <w:rPr>
          <w:rFonts w:ascii="QCF_BSML" w:hAnsi="QCF_BSML" w:cs="QCF_BSML"/>
          <w:sz w:val="28"/>
          <w:szCs w:val="28"/>
          <w:rtl/>
        </w:rPr>
        <w:t>ﭼ</w:t>
      </w:r>
      <w:r w:rsidRPr="001F4069">
        <w:rPr>
          <w:rFonts w:ascii="QCF_BSML" w:hAnsi="QCF_BSML" w:cs="Simplified Arabic" w:hint="cs"/>
          <w:sz w:val="28"/>
          <w:szCs w:val="28"/>
          <w:rtl/>
        </w:rPr>
        <w:t xml:space="preserve">، بنصب الميم، ورفع اللام مع التنوين من </w:t>
      </w:r>
      <w:r w:rsidRPr="001F4069">
        <w:rPr>
          <w:rFonts w:ascii="QCF_BSML" w:hAnsi="QCF_BSML" w:cs="QCF_BSML"/>
          <w:sz w:val="28"/>
          <w:szCs w:val="28"/>
          <w:rtl/>
        </w:rPr>
        <w:t>ﭽ</w:t>
      </w:r>
      <w:r w:rsidRPr="001F4069">
        <w:rPr>
          <w:rFonts w:ascii="QCF_P227" w:hAnsi="QCF_P227" w:cs="QCF_P227"/>
          <w:sz w:val="28"/>
          <w:szCs w:val="28"/>
          <w:rtl/>
        </w:rPr>
        <w:t>ﭙ</w:t>
      </w:r>
      <w:r w:rsidRPr="001F4069">
        <w:rPr>
          <w:rFonts w:ascii="QCF_BSML" w:hAnsi="QCF_BSML" w:cs="QCF_BSML"/>
          <w:sz w:val="28"/>
          <w:szCs w:val="28"/>
          <w:rtl/>
        </w:rPr>
        <w:t>ﭼ</w:t>
      </w:r>
      <w:r w:rsidRPr="001F4069">
        <w:rPr>
          <w:rFonts w:ascii="QCF_BSML" w:hAnsi="QCF_BSML" w:cs="Simplified Arabic" w:hint="cs"/>
          <w:sz w:val="28"/>
          <w:szCs w:val="28"/>
          <w:rtl/>
        </w:rPr>
        <w:t xml:space="preserve">، ورفع راء </w:t>
      </w:r>
      <w:r w:rsidR="001371CA">
        <w:rPr>
          <w:rFonts w:ascii="QCF_BSML" w:hAnsi="QCF_BSML" w:cs="QCF_BSML" w:hint="cs"/>
          <w:sz w:val="28"/>
          <w:szCs w:val="28"/>
          <w:rtl/>
        </w:rPr>
        <w:t xml:space="preserve">                      </w:t>
      </w:r>
      <w:r w:rsidRPr="001F4069">
        <w:rPr>
          <w:rFonts w:ascii="QCF_BSML" w:hAnsi="QCF_BSML" w:cs="QCF_BSML"/>
          <w:sz w:val="28"/>
          <w:szCs w:val="28"/>
          <w:rtl/>
        </w:rPr>
        <w:t>ﭽ</w:t>
      </w:r>
      <w:r w:rsidRPr="001F4069">
        <w:rPr>
          <w:rFonts w:ascii="QCF_P227" w:hAnsi="QCF_P227" w:cs="QCF_P227"/>
          <w:sz w:val="28"/>
          <w:szCs w:val="28"/>
          <w:rtl/>
        </w:rPr>
        <w:t xml:space="preserve"> ﭚ</w:t>
      </w:r>
      <w:r w:rsidRPr="001F4069">
        <w:rPr>
          <w:rFonts w:ascii="QCF_BSML" w:hAnsi="QCF_BSML" w:cs="QCF_BSML"/>
          <w:sz w:val="28"/>
          <w:szCs w:val="28"/>
          <w:rtl/>
        </w:rPr>
        <w:t>ﭼ</w:t>
      </w:r>
      <w:r w:rsidR="008E504D" w:rsidRPr="001F4069">
        <w:rPr>
          <w:rFonts w:cs="Simplified Arabic" w:hint="cs"/>
          <w:sz w:val="28"/>
          <w:szCs w:val="28"/>
          <w:vertAlign w:val="superscript"/>
          <w:rtl/>
        </w:rPr>
        <w:t>(</w:t>
      </w:r>
      <w:r w:rsidR="008E504D" w:rsidRPr="001F4069">
        <w:rPr>
          <w:rStyle w:val="a4"/>
          <w:rFonts w:cs="Simplified Arabic"/>
          <w:sz w:val="28"/>
          <w:szCs w:val="28"/>
          <w:rtl/>
        </w:rPr>
        <w:footnoteReference w:id="1296"/>
      </w:r>
      <w:r w:rsidR="008E504D" w:rsidRPr="001F4069">
        <w:rPr>
          <w:rFonts w:cs="Simplified Arabic" w:hint="cs"/>
          <w:sz w:val="28"/>
          <w:szCs w:val="28"/>
          <w:vertAlign w:val="superscript"/>
          <w:rtl/>
        </w:rPr>
        <w:t>)</w:t>
      </w:r>
      <w:r w:rsidRPr="001F4069">
        <w:rPr>
          <w:rFonts w:ascii="QCF_BSML" w:hAnsi="QCF_BSML" w:cs="Simplified Arabic" w:hint="cs"/>
          <w:sz w:val="28"/>
          <w:szCs w:val="28"/>
          <w:rtl/>
        </w:rPr>
        <w:t xml:space="preserve">، وحجتهم: ما جاء في التفسير في هذه الآية: إن سؤالك إياي أن أنجي كافراً عمل غير صالح؛ لأن نوحاً عليه الصلاة السلام قال: </w:t>
      </w:r>
      <w:r w:rsidRPr="001F4069">
        <w:rPr>
          <w:rFonts w:ascii="QCF_BSML" w:hAnsi="QCF_BSML" w:cs="QCF_BSML"/>
          <w:sz w:val="28"/>
          <w:szCs w:val="28"/>
          <w:rtl/>
        </w:rPr>
        <w:t xml:space="preserve">ﭽ </w:t>
      </w:r>
      <w:r w:rsidRPr="001F4069">
        <w:rPr>
          <w:rFonts w:ascii="QCF_P226" w:hAnsi="QCF_P226" w:cs="QCF_P226"/>
          <w:sz w:val="28"/>
          <w:szCs w:val="28"/>
          <w:rtl/>
        </w:rPr>
        <w:t xml:space="preserve">ﰁ  ﰂ        ﰃ  ﰄ  ﰅ  </w:t>
      </w:r>
      <w:r w:rsidRPr="001F4069">
        <w:rPr>
          <w:rFonts w:ascii="QCF_BSML" w:hAnsi="QCF_BSML" w:cs="QCF_BSML"/>
          <w:sz w:val="28"/>
          <w:szCs w:val="28"/>
          <w:rtl/>
        </w:rPr>
        <w:t>ﭼ</w:t>
      </w:r>
      <w:r w:rsidRPr="001F4069">
        <w:rPr>
          <w:rStyle w:val="a4"/>
          <w:rFonts w:cs="Simplified Arabic" w:hint="cs"/>
          <w:sz w:val="28"/>
          <w:szCs w:val="28"/>
          <w:rtl/>
        </w:rPr>
        <w:t>(</w:t>
      </w:r>
      <w:r w:rsidRPr="001F4069">
        <w:rPr>
          <w:rStyle w:val="a4"/>
          <w:rFonts w:cs="Simplified Arabic"/>
          <w:sz w:val="28"/>
          <w:szCs w:val="28"/>
          <w:rtl/>
        </w:rPr>
        <w:footnoteReference w:id="1297"/>
      </w:r>
      <w:r w:rsidRPr="001F4069">
        <w:rPr>
          <w:rStyle w:val="a4"/>
          <w:rFonts w:cs="Simplified Arabic" w:hint="cs"/>
          <w:sz w:val="28"/>
          <w:szCs w:val="28"/>
          <w:rtl/>
        </w:rPr>
        <w:t>)</w:t>
      </w:r>
      <w:r w:rsidRPr="001F4069">
        <w:rPr>
          <w:rFonts w:cs="Simplified Arabic" w:hint="cs"/>
          <w:sz w:val="28"/>
          <w:szCs w:val="28"/>
          <w:rtl/>
        </w:rPr>
        <w:t>، فقال الله تعالى:</w:t>
      </w:r>
      <w:r w:rsidRPr="001F4069">
        <w:rPr>
          <w:rFonts w:ascii="QCF_BSML" w:hAnsi="QCF_BSML" w:cs="QCF_BSML"/>
          <w:sz w:val="27"/>
          <w:szCs w:val="27"/>
          <w:rtl/>
        </w:rPr>
        <w:t xml:space="preserve"> </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227" w:hAnsi="QCF_P227" w:cs="QCF_P227"/>
          <w:sz w:val="28"/>
          <w:szCs w:val="28"/>
          <w:rtl/>
        </w:rPr>
        <w:t>ﭓ   ﭔ  ﭕ  ﭖ</w:t>
      </w:r>
      <w:r w:rsidRPr="001F4069">
        <w:rPr>
          <w:rFonts w:ascii="Arial" w:hAnsi="Arial" w:cs="Arial"/>
          <w:sz w:val="28"/>
          <w:szCs w:val="28"/>
          <w:rtl/>
        </w:rPr>
        <w:t xml:space="preserve"> </w:t>
      </w:r>
      <w:r w:rsidRPr="001F4069">
        <w:rPr>
          <w:rFonts w:ascii="QCF_BSML" w:hAnsi="QCF_BSML" w:cs="QCF_BSML"/>
          <w:sz w:val="28"/>
          <w:szCs w:val="28"/>
          <w:rtl/>
        </w:rPr>
        <w:t xml:space="preserve">ﭼ </w:t>
      </w:r>
      <w:r w:rsidRPr="001F4069">
        <w:rPr>
          <w:rFonts w:cs="Simplified Arabic" w:hint="cs"/>
          <w:sz w:val="28"/>
          <w:szCs w:val="28"/>
          <w:vertAlign w:val="superscript"/>
          <w:rtl/>
        </w:rPr>
        <w:t>(</w:t>
      </w:r>
      <w:r w:rsidRPr="001F4069">
        <w:rPr>
          <w:rStyle w:val="a4"/>
          <w:rFonts w:cs="Simplified Arabic"/>
          <w:sz w:val="28"/>
          <w:szCs w:val="28"/>
          <w:rtl/>
        </w:rPr>
        <w:footnoteReference w:id="1298"/>
      </w:r>
      <w:r w:rsidRPr="001F4069">
        <w:rPr>
          <w:rFonts w:cs="Simplified Arabic" w:hint="cs"/>
          <w:sz w:val="28"/>
          <w:szCs w:val="28"/>
          <w:vertAlign w:val="superscript"/>
          <w:rtl/>
        </w:rPr>
        <w:t>)</w:t>
      </w:r>
      <w:r w:rsidRPr="001F4069">
        <w:rPr>
          <w:rFonts w:cs="Simplified Arabic" w:hint="cs"/>
          <w:sz w:val="28"/>
          <w:szCs w:val="28"/>
          <w:rtl/>
        </w:rPr>
        <w:t xml:space="preserve">، الذين وعدتك أن أنجيهم، إن سؤالك إياي عمل غير صالح، وقيل: </w:t>
      </w:r>
      <w:r w:rsidRPr="001F4069">
        <w:rPr>
          <w:rFonts w:ascii="QCF_BSML" w:hAnsi="QCF_BSML" w:cs="QCF_BSML"/>
          <w:sz w:val="28"/>
          <w:szCs w:val="28"/>
          <w:rtl/>
        </w:rPr>
        <w:t xml:space="preserve">ﭽ </w:t>
      </w:r>
      <w:r w:rsidRPr="001F4069">
        <w:rPr>
          <w:rFonts w:ascii="QCF_P227" w:hAnsi="QCF_P227" w:cs="QCF_P227"/>
          <w:sz w:val="28"/>
          <w:szCs w:val="28"/>
          <w:rtl/>
        </w:rPr>
        <w:t xml:space="preserve">ﭓ   ﭔ  ﭕ  </w:t>
      </w:r>
      <w:r w:rsidRPr="001F4069">
        <w:rPr>
          <w:rFonts w:ascii="QCF_P227" w:hAnsi="QCF_P227" w:cs="QCF_P227"/>
          <w:sz w:val="28"/>
          <w:szCs w:val="28"/>
          <w:rtl/>
        </w:rPr>
        <w:lastRenderedPageBreak/>
        <w:t>ﭖ</w:t>
      </w:r>
      <w:r w:rsidRPr="001F4069">
        <w:rPr>
          <w:rFonts w:ascii="QCF_BSML" w:hAnsi="QCF_BSML" w:cs="QCF_BSML"/>
          <w:sz w:val="28"/>
          <w:szCs w:val="28"/>
          <w:rtl/>
        </w:rPr>
        <w:t>ﭼ</w:t>
      </w:r>
      <w:r w:rsidRPr="001F4069">
        <w:rPr>
          <w:rFonts w:cs="Simplified Arabic" w:hint="cs"/>
          <w:sz w:val="28"/>
          <w:szCs w:val="28"/>
          <w:rtl/>
        </w:rPr>
        <w:t xml:space="preserve">، أي ليس من أهل دينك، فالهاء في </w:t>
      </w:r>
      <w:r w:rsidRPr="001F4069">
        <w:rPr>
          <w:rFonts w:ascii="QCF_BSML" w:hAnsi="QCF_BSML" w:cs="QCF_BSML"/>
          <w:sz w:val="28"/>
          <w:szCs w:val="28"/>
          <w:rtl/>
        </w:rPr>
        <w:t xml:space="preserve">ﭽ </w:t>
      </w:r>
      <w:r w:rsidRPr="001F4069">
        <w:rPr>
          <w:rFonts w:ascii="QCF_P227" w:hAnsi="QCF_P227" w:cs="QCF_P227"/>
          <w:sz w:val="28"/>
          <w:szCs w:val="28"/>
          <w:rtl/>
        </w:rPr>
        <w:t xml:space="preserve">ﭘ </w:t>
      </w:r>
      <w:r w:rsidRPr="001F4069">
        <w:rPr>
          <w:rFonts w:ascii="QCF_P227" w:hAnsi="QCF_P227" w:cs="QCF_P227" w:hint="cs"/>
          <w:sz w:val="28"/>
          <w:szCs w:val="28"/>
          <w:rtl/>
        </w:rPr>
        <w:t xml:space="preserve"> </w:t>
      </w:r>
      <w:r w:rsidRPr="001F4069">
        <w:rPr>
          <w:rFonts w:ascii="QCF_P227" w:hAnsi="QCF_P227" w:cs="QCF_P227"/>
          <w:sz w:val="28"/>
          <w:szCs w:val="28"/>
          <w:rtl/>
        </w:rPr>
        <w:t xml:space="preserve">ﭙ </w:t>
      </w:r>
      <w:r w:rsidRPr="001F4069">
        <w:rPr>
          <w:rFonts w:ascii="QCF_BSML" w:hAnsi="QCF_BSML" w:cs="QCF_BSML"/>
          <w:sz w:val="28"/>
          <w:szCs w:val="28"/>
          <w:rtl/>
        </w:rPr>
        <w:t>ﭼ</w:t>
      </w:r>
      <w:r w:rsidRPr="001F4069">
        <w:rPr>
          <w:rFonts w:cs="Simplified Arabic" w:hint="cs"/>
          <w:sz w:val="28"/>
          <w:szCs w:val="28"/>
          <w:rtl/>
        </w:rPr>
        <w:t xml:space="preserve">، عائدة على سؤال نوح عليه الصلاة والسلام </w:t>
      </w:r>
      <w:r w:rsidRPr="001F4069">
        <w:rPr>
          <w:rFonts w:cs="Simplified Arabic" w:hint="cs"/>
          <w:sz w:val="28"/>
          <w:szCs w:val="28"/>
          <w:vertAlign w:val="superscript"/>
          <w:rtl/>
        </w:rPr>
        <w:t>(</w:t>
      </w:r>
      <w:r w:rsidRPr="001F4069">
        <w:rPr>
          <w:rStyle w:val="a4"/>
          <w:rFonts w:cs="Simplified Arabic"/>
          <w:sz w:val="28"/>
          <w:szCs w:val="28"/>
          <w:rtl/>
        </w:rPr>
        <w:footnoteReference w:id="1299"/>
      </w:r>
      <w:r w:rsidRPr="001F4069">
        <w:rPr>
          <w:rFonts w:cs="Simplified Arabic" w:hint="cs"/>
          <w:sz w:val="28"/>
          <w:szCs w:val="28"/>
          <w:vertAlign w:val="superscript"/>
          <w:rtl/>
        </w:rPr>
        <w:t>)</w:t>
      </w:r>
      <w:r w:rsidRPr="001F4069">
        <w:rPr>
          <w:rFonts w:cs="Simplified Arabic" w:hint="cs"/>
          <w:sz w:val="28"/>
          <w:szCs w:val="28"/>
          <w:rtl/>
        </w:rPr>
        <w:t>.</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10- عن</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مَسْعُودٍ</w:t>
      </w:r>
      <w:r w:rsidRPr="001F4069">
        <w:rPr>
          <w:rFonts w:cs="Simplified Arabic"/>
          <w:sz w:val="28"/>
          <w:szCs w:val="28"/>
          <w:rtl/>
        </w:rPr>
        <w:t xml:space="preserve"> </w:t>
      </w:r>
      <w:r w:rsidRPr="001F4069">
        <w:rPr>
          <w:rFonts w:cs="Simplified Arabic" w:hint="cs"/>
          <w:sz w:val="28"/>
          <w:szCs w:val="28"/>
          <w:rtl/>
        </w:rPr>
        <w:t>قال:</w:t>
      </w:r>
      <w:r w:rsidRPr="001F4069">
        <w:rPr>
          <w:rFonts w:ascii="QCF_BSML" w:hAnsi="QCF_BSML" w:cs="QCF_BSML"/>
          <w:sz w:val="27"/>
          <w:szCs w:val="27"/>
          <w:rtl/>
        </w:rPr>
        <w:t xml:space="preserve">ﭽ </w:t>
      </w:r>
      <w:r w:rsidRPr="001F4069">
        <w:rPr>
          <w:rFonts w:ascii="QCF_P238" w:hAnsi="QCF_P238" w:cs="QCF_P238"/>
          <w:sz w:val="27"/>
          <w:szCs w:val="27"/>
          <w:rtl/>
        </w:rPr>
        <w:t>ﭛ  ﭜ</w:t>
      </w:r>
      <w:r w:rsidRPr="001F4069">
        <w:rPr>
          <w:rFonts w:ascii="QCF_BSML" w:hAnsi="QCF_BSML" w:cs="QCF_BSML"/>
          <w:sz w:val="27"/>
          <w:szCs w:val="27"/>
          <w:rtl/>
        </w:rPr>
        <w:t>ﭼ</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وَإِنَّمَا</w:t>
      </w:r>
      <w:r w:rsidRPr="001F4069">
        <w:rPr>
          <w:rFonts w:cs="Simplified Arabic"/>
          <w:sz w:val="28"/>
          <w:szCs w:val="28"/>
          <w:rtl/>
        </w:rPr>
        <w:t xml:space="preserve"> </w:t>
      </w:r>
      <w:r w:rsidRPr="001F4069">
        <w:rPr>
          <w:rFonts w:cs="Simplified Arabic" w:hint="cs"/>
          <w:sz w:val="28"/>
          <w:szCs w:val="28"/>
          <w:rtl/>
        </w:rPr>
        <w:t>نَقْرَؤُهَا</w:t>
      </w:r>
      <w:r w:rsidRPr="001F4069">
        <w:rPr>
          <w:rFonts w:cs="Simplified Arabic"/>
          <w:sz w:val="28"/>
          <w:szCs w:val="28"/>
          <w:rtl/>
        </w:rPr>
        <w:t xml:space="preserve"> </w:t>
      </w:r>
      <w:r w:rsidRPr="001F4069">
        <w:rPr>
          <w:rFonts w:cs="Simplified Arabic" w:hint="cs"/>
          <w:sz w:val="28"/>
          <w:szCs w:val="28"/>
          <w:rtl/>
        </w:rPr>
        <w:t>كما</w:t>
      </w:r>
      <w:r w:rsidRPr="001F4069">
        <w:rPr>
          <w:rFonts w:cs="Simplified Arabic"/>
          <w:sz w:val="28"/>
          <w:szCs w:val="28"/>
          <w:rtl/>
        </w:rPr>
        <w:t xml:space="preserve"> </w:t>
      </w:r>
      <w:r w:rsidRPr="001F4069">
        <w:rPr>
          <w:rFonts w:cs="Simplified Arabic" w:hint="cs"/>
          <w:sz w:val="28"/>
          <w:szCs w:val="28"/>
          <w:rtl/>
        </w:rPr>
        <w:t>عُلِّمْنَاهَا.</w:t>
      </w:r>
      <w:r>
        <w:rPr>
          <w:rFonts w:ascii="QCF_BSML" w:hAnsi="QCF_BSML" w:cs="QCF_BSML" w:hint="cs"/>
          <w:sz w:val="27"/>
          <w:szCs w:val="27"/>
          <w:rtl/>
        </w:rPr>
        <w:t xml:space="preserve">      </w:t>
      </w:r>
      <w:r w:rsidRPr="001F4069">
        <w:rPr>
          <w:rFonts w:ascii="QCF_BSML" w:hAnsi="QCF_BSML" w:cs="QCF_BSML"/>
          <w:sz w:val="27"/>
          <w:szCs w:val="27"/>
          <w:rtl/>
        </w:rPr>
        <w:t xml:space="preserve">ﭽ </w:t>
      </w:r>
      <w:r w:rsidRPr="001F4069">
        <w:rPr>
          <w:rFonts w:ascii="QCF_P237" w:hAnsi="QCF_P237" w:cs="QCF_P237"/>
          <w:sz w:val="27"/>
          <w:szCs w:val="27"/>
          <w:rtl/>
        </w:rPr>
        <w:t xml:space="preserve">ﯙ </w:t>
      </w:r>
      <w:r w:rsidRPr="001F4069">
        <w:rPr>
          <w:rFonts w:ascii="QCF_BSML" w:hAnsi="QCF_BSML" w:cs="QCF_BSML"/>
          <w:sz w:val="27"/>
          <w:szCs w:val="27"/>
          <w:rtl/>
        </w:rPr>
        <w:t>ﭼ</w:t>
      </w:r>
      <w:r w:rsidRPr="001F4069">
        <w:rPr>
          <w:rFonts w:cs="Simplified Arabic" w:hint="cs"/>
          <w:sz w:val="28"/>
          <w:szCs w:val="28"/>
          <w:rtl/>
        </w:rPr>
        <w:t>:مُقَامُهُ.</w:t>
      </w:r>
      <w:r w:rsidRPr="001F4069">
        <w:rPr>
          <w:rFonts w:cs="Simplified Arabic"/>
          <w:sz w:val="28"/>
          <w:szCs w:val="28"/>
          <w:rtl/>
        </w:rPr>
        <w:t xml:space="preserve"> </w:t>
      </w:r>
      <w:r w:rsidRPr="001F4069">
        <w:rPr>
          <w:rFonts w:ascii="QCF_BSML" w:hAnsi="QCF_BSML" w:cs="QCF_BSML"/>
          <w:sz w:val="27"/>
          <w:szCs w:val="27"/>
          <w:rtl/>
        </w:rPr>
        <w:t>ﭽ</w:t>
      </w:r>
      <w:r w:rsidRPr="001F4069">
        <w:rPr>
          <w:rFonts w:ascii="QCF_P238" w:hAnsi="QCF_P238" w:cs="QCF_P238"/>
          <w:sz w:val="27"/>
          <w:szCs w:val="27"/>
          <w:rtl/>
        </w:rPr>
        <w:t>ﮉ</w:t>
      </w:r>
      <w:r w:rsidRPr="001F4069">
        <w:rPr>
          <w:rFonts w:ascii="QCF_BSML" w:hAnsi="QCF_BSML" w:cs="QCF_BSML"/>
          <w:sz w:val="27"/>
          <w:szCs w:val="27"/>
          <w:rtl/>
        </w:rPr>
        <w:t>ﭼ</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 xml:space="preserve">وَجَدَا. </w:t>
      </w:r>
      <w:r w:rsidRPr="001F4069">
        <w:rPr>
          <w:rFonts w:ascii="QCF_BSML" w:hAnsi="QCF_BSML" w:cs="QCF_BSML"/>
          <w:sz w:val="27"/>
          <w:szCs w:val="27"/>
          <w:rtl/>
        </w:rPr>
        <w:t xml:space="preserve">ﭽ </w:t>
      </w:r>
      <w:r w:rsidRPr="001F4069">
        <w:rPr>
          <w:rFonts w:ascii="QCF_P448" w:hAnsi="QCF_P448" w:cs="QCF_P448"/>
          <w:sz w:val="27"/>
          <w:szCs w:val="27"/>
          <w:rtl/>
        </w:rPr>
        <w:t>ﯛ  ﯜ</w:t>
      </w:r>
      <w:r w:rsidRPr="001F4069">
        <w:rPr>
          <w:rFonts w:ascii="QCF_BSML" w:hAnsi="QCF_BSML" w:cs="QCF_BSML"/>
          <w:sz w:val="27"/>
          <w:szCs w:val="27"/>
          <w:rtl/>
        </w:rPr>
        <w:t>ﭼ</w:t>
      </w:r>
      <w:r w:rsidRPr="001F4069">
        <w:rPr>
          <w:rFonts w:cs="Simplified Arabic" w:hint="cs"/>
          <w:sz w:val="28"/>
          <w:szCs w:val="28"/>
          <w:rtl/>
        </w:rPr>
        <w:t>. أَلْفَيْنَا.</w:t>
      </w:r>
      <w:r w:rsidRPr="001F4069">
        <w:rPr>
          <w:rFonts w:cs="Simplified Arabic"/>
          <w:sz w:val="28"/>
          <w:szCs w:val="28"/>
          <w:rtl/>
        </w:rPr>
        <w:t xml:space="preserve"> </w:t>
      </w:r>
      <w:r w:rsidRPr="001F4069">
        <w:rPr>
          <w:rFonts w:cs="Simplified Arabic" w:hint="cs"/>
          <w:sz w:val="28"/>
          <w:szCs w:val="28"/>
          <w:rtl/>
        </w:rPr>
        <w:t>وَعَنْ</w:t>
      </w:r>
      <w:r w:rsidRPr="001F4069">
        <w:rPr>
          <w:rFonts w:cs="Simplified Arabic"/>
          <w:sz w:val="28"/>
          <w:szCs w:val="28"/>
          <w:rtl/>
        </w:rPr>
        <w:t xml:space="preserve"> </w:t>
      </w:r>
      <w:r w:rsidRPr="001F4069">
        <w:rPr>
          <w:rFonts w:cs="Simplified Arabic" w:hint="cs"/>
          <w:sz w:val="28"/>
          <w:szCs w:val="28"/>
          <w:rtl/>
        </w:rPr>
        <w:t>ابن</w:t>
      </w:r>
      <w:r w:rsidRPr="001F4069">
        <w:rPr>
          <w:rFonts w:cs="Simplified Arabic"/>
          <w:sz w:val="28"/>
          <w:szCs w:val="28"/>
          <w:rtl/>
        </w:rPr>
        <w:t xml:space="preserve"> </w:t>
      </w:r>
      <w:r w:rsidRPr="001F4069">
        <w:rPr>
          <w:rFonts w:cs="Simplified Arabic" w:hint="cs"/>
          <w:sz w:val="28"/>
          <w:szCs w:val="28"/>
          <w:rtl/>
        </w:rPr>
        <w:t>مَسْعُودٍ:</w:t>
      </w:r>
      <w:r w:rsidRPr="001F4069">
        <w:rPr>
          <w:rFonts w:cs="Simplified Arabic"/>
          <w:sz w:val="28"/>
          <w:szCs w:val="28"/>
          <w:rtl/>
        </w:rPr>
        <w:t xml:space="preserve"> </w:t>
      </w:r>
      <w:r w:rsidRPr="001F4069">
        <w:rPr>
          <w:rFonts w:ascii="QCF_BSML" w:hAnsi="QCF_BSML" w:cs="QCF_BSML"/>
          <w:sz w:val="27"/>
          <w:szCs w:val="27"/>
          <w:rtl/>
        </w:rPr>
        <w:t>ﭽ</w:t>
      </w:r>
      <w:r w:rsidRPr="001F4069">
        <w:rPr>
          <w:rFonts w:cs="Simplified Arabic" w:hint="cs"/>
          <w:sz w:val="28"/>
          <w:szCs w:val="28"/>
          <w:rtl/>
        </w:rPr>
        <w:t>بَلْ عَجِبْتُ</w:t>
      </w:r>
      <w:r w:rsidRPr="001F4069">
        <w:rPr>
          <w:rFonts w:cs="Simplified Arabic"/>
          <w:sz w:val="28"/>
          <w:szCs w:val="28"/>
          <w:rtl/>
        </w:rPr>
        <w:t xml:space="preserve"> </w:t>
      </w:r>
      <w:proofErr w:type="spellStart"/>
      <w:r w:rsidRPr="001F4069">
        <w:rPr>
          <w:rFonts w:cs="Simplified Arabic" w:hint="cs"/>
          <w:sz w:val="28"/>
          <w:szCs w:val="28"/>
          <w:rtl/>
        </w:rPr>
        <w:t>وَيَسْخَرُونَ</w:t>
      </w:r>
      <w:proofErr w:type="spellEnd"/>
      <w:r w:rsidRPr="001F4069">
        <w:rPr>
          <w:rFonts w:ascii="QCF_BSML" w:hAnsi="QCF_BSML" w:cs="QCF_BSML"/>
          <w:sz w:val="27"/>
          <w:szCs w:val="27"/>
          <w:rtl/>
        </w:rPr>
        <w:t>ﭼ</w:t>
      </w:r>
      <w:r w:rsidRPr="001F4069">
        <w:rPr>
          <w:rFonts w:cs="Simplified Arabic" w:hint="cs"/>
          <w:sz w:val="28"/>
          <w:szCs w:val="28"/>
          <w:vertAlign w:val="superscript"/>
          <w:rtl/>
        </w:rPr>
        <w:t xml:space="preserve"> (</w:t>
      </w:r>
      <w:r w:rsidRPr="001F4069">
        <w:rPr>
          <w:rStyle w:val="a4"/>
          <w:rFonts w:cs="Simplified Arabic"/>
          <w:sz w:val="28"/>
          <w:szCs w:val="28"/>
          <w:rtl/>
        </w:rPr>
        <w:footnoteReference w:id="1300"/>
      </w:r>
      <w:r w:rsidRPr="001F4069">
        <w:rPr>
          <w:rFonts w:cs="Simplified Arabic" w:hint="cs"/>
          <w:sz w:val="28"/>
          <w:szCs w:val="28"/>
          <w:vertAlign w:val="superscript"/>
          <w:rtl/>
        </w:rPr>
        <w:t>)</w:t>
      </w:r>
      <w:r w:rsidR="00987183">
        <w:rPr>
          <w:rFonts w:cs="Simplified Arabic" w:hint="cs"/>
          <w:sz w:val="28"/>
          <w:szCs w:val="28"/>
          <w:rtl/>
        </w:rPr>
        <w:t xml:space="preserve"> </w:t>
      </w:r>
      <w:r w:rsidRPr="001F4069">
        <w:rPr>
          <w:rFonts w:cs="Simplified Arabic" w:hint="cs"/>
          <w:sz w:val="28"/>
          <w:szCs w:val="28"/>
          <w:rtl/>
        </w:rPr>
        <w:t>.</w:t>
      </w:r>
    </w:p>
    <w:p w:rsidR="008B4873" w:rsidRPr="001F4069" w:rsidRDefault="008B4873" w:rsidP="006B1D19">
      <w:pPr>
        <w:ind w:right="-284" w:hanging="341"/>
        <w:jc w:val="both"/>
        <w:rPr>
          <w:rFonts w:cs="Simplified Arabic"/>
          <w:sz w:val="28"/>
          <w:szCs w:val="28"/>
        </w:rPr>
      </w:pPr>
      <w:r w:rsidRPr="001F4069">
        <w:rPr>
          <w:rFonts w:cs="Simplified Arabic" w:hint="cs"/>
          <w:sz w:val="28"/>
          <w:szCs w:val="28"/>
          <w:rtl/>
        </w:rPr>
        <w:t>وعنه أيضاً:</w:t>
      </w:r>
      <w:r w:rsidRPr="001F4069">
        <w:rPr>
          <w:rFonts w:cs="Simplified Arabic"/>
          <w:sz w:val="28"/>
          <w:szCs w:val="28"/>
          <w:rtl/>
        </w:rPr>
        <w:t xml:space="preserve"> </w:t>
      </w:r>
      <w:r w:rsidRPr="001F4069">
        <w:rPr>
          <w:rFonts w:cs="Simplified Arabic" w:hint="cs"/>
          <w:sz w:val="28"/>
          <w:szCs w:val="28"/>
          <w:rtl/>
        </w:rPr>
        <w:t>أَنَّهُ</w:t>
      </w:r>
      <w:r w:rsidRPr="001F4069">
        <w:rPr>
          <w:rFonts w:cs="Simplified Arabic"/>
          <w:sz w:val="28"/>
          <w:szCs w:val="28"/>
          <w:rtl/>
        </w:rPr>
        <w:t xml:space="preserve"> </w:t>
      </w:r>
      <w:r w:rsidRPr="001F4069">
        <w:rPr>
          <w:rFonts w:cs="Simplified Arabic" w:hint="cs"/>
          <w:sz w:val="28"/>
          <w:szCs w:val="28"/>
          <w:rtl/>
        </w:rPr>
        <w:t>قَرَأَ:</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238" w:hAnsi="QCF_P238" w:cs="QCF_P238"/>
          <w:sz w:val="28"/>
          <w:szCs w:val="28"/>
          <w:rtl/>
        </w:rPr>
        <w:t>ﭛ  ﭜ</w:t>
      </w:r>
      <w:r w:rsidRPr="001F4069">
        <w:rPr>
          <w:rFonts w:ascii="QCF_BSML" w:hAnsi="QCF_BSML" w:cs="QCF_BSML"/>
          <w:sz w:val="28"/>
          <w:szCs w:val="28"/>
          <w:rtl/>
        </w:rPr>
        <w:t>ﭼ</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فقال</w:t>
      </w:r>
      <w:r w:rsidRPr="001F4069">
        <w:rPr>
          <w:rFonts w:cs="Simplified Arabic"/>
          <w:sz w:val="28"/>
          <w:szCs w:val="28"/>
          <w:rtl/>
        </w:rPr>
        <w:t xml:space="preserve"> </w:t>
      </w:r>
      <w:r w:rsidRPr="001F4069">
        <w:rPr>
          <w:rFonts w:cs="Simplified Arabic" w:hint="cs"/>
          <w:sz w:val="28"/>
          <w:szCs w:val="28"/>
          <w:rtl/>
        </w:rPr>
        <w:t>شَقِيقٌ:</w:t>
      </w:r>
      <w:r w:rsidRPr="001F4069">
        <w:rPr>
          <w:rFonts w:cs="Simplified Arabic"/>
          <w:sz w:val="28"/>
          <w:szCs w:val="28"/>
          <w:rtl/>
        </w:rPr>
        <w:t xml:space="preserve"> </w:t>
      </w:r>
      <w:r w:rsidRPr="001F4069">
        <w:rPr>
          <w:rFonts w:cs="Simplified Arabic" w:hint="cs"/>
          <w:sz w:val="28"/>
          <w:szCs w:val="28"/>
          <w:rtl/>
        </w:rPr>
        <w:t>إِنَّا</w:t>
      </w:r>
      <w:r w:rsidRPr="001F4069">
        <w:rPr>
          <w:rFonts w:cs="Simplified Arabic"/>
          <w:sz w:val="28"/>
          <w:szCs w:val="28"/>
          <w:rtl/>
        </w:rPr>
        <w:t xml:space="preserve"> </w:t>
      </w:r>
      <w:r w:rsidRPr="001F4069">
        <w:rPr>
          <w:rFonts w:cs="Simplified Arabic" w:hint="cs"/>
          <w:sz w:val="28"/>
          <w:szCs w:val="28"/>
          <w:rtl/>
        </w:rPr>
        <w:t>نَقْرَؤُهَا:</w:t>
      </w:r>
      <w:r w:rsidRPr="001F4069">
        <w:rPr>
          <w:rFonts w:cs="Simplified Arabic"/>
          <w:sz w:val="28"/>
          <w:szCs w:val="28"/>
          <w:rtl/>
        </w:rPr>
        <w:t xml:space="preserve"> </w:t>
      </w:r>
      <w:proofErr w:type="spellStart"/>
      <w:r w:rsidRPr="001F4069">
        <w:rPr>
          <w:rFonts w:cs="Simplified Arabic" w:hint="cs"/>
          <w:sz w:val="28"/>
          <w:szCs w:val="28"/>
          <w:rtl/>
        </w:rPr>
        <w:t>هِئْتُ</w:t>
      </w:r>
      <w:proofErr w:type="spellEnd"/>
      <w:r w:rsidRPr="001F4069">
        <w:rPr>
          <w:rFonts w:cs="Simplified Arabic"/>
          <w:sz w:val="28"/>
          <w:szCs w:val="28"/>
          <w:rtl/>
        </w:rPr>
        <w:t xml:space="preserve"> </w:t>
      </w:r>
      <w:r w:rsidRPr="001F4069">
        <w:rPr>
          <w:rFonts w:cs="Simplified Arabic" w:hint="cs"/>
          <w:sz w:val="28"/>
          <w:szCs w:val="28"/>
          <w:rtl/>
        </w:rPr>
        <w:t>لك،</w:t>
      </w:r>
      <w:r w:rsidRPr="001F4069">
        <w:rPr>
          <w:rFonts w:cs="Simplified Arabic"/>
          <w:sz w:val="28"/>
          <w:szCs w:val="28"/>
          <w:rtl/>
        </w:rPr>
        <w:t xml:space="preserve"> </w:t>
      </w:r>
      <w:r w:rsidRPr="001F4069">
        <w:rPr>
          <w:rFonts w:cs="Simplified Arabic" w:hint="cs"/>
          <w:sz w:val="28"/>
          <w:szCs w:val="28"/>
          <w:rtl/>
        </w:rPr>
        <w:t xml:space="preserve">يَعْنِي. </w:t>
      </w:r>
      <w:r w:rsidRPr="001F4069">
        <w:rPr>
          <w:rFonts w:cs="Simplified Arabic"/>
          <w:sz w:val="28"/>
          <w:szCs w:val="28"/>
          <w:rtl/>
        </w:rPr>
        <w:t xml:space="preserve"> </w:t>
      </w:r>
      <w:r w:rsidRPr="001F4069">
        <w:rPr>
          <w:rFonts w:cs="Simplified Arabic" w:hint="cs"/>
          <w:sz w:val="28"/>
          <w:szCs w:val="28"/>
          <w:rtl/>
        </w:rPr>
        <w:t>فقال</w:t>
      </w:r>
      <w:r w:rsidRPr="001F4069">
        <w:rPr>
          <w:rFonts w:cs="Simplified Arabic"/>
          <w:sz w:val="28"/>
          <w:szCs w:val="28"/>
          <w:rtl/>
        </w:rPr>
        <w:t xml:space="preserve"> </w:t>
      </w:r>
      <w:r w:rsidRPr="001F4069">
        <w:rPr>
          <w:rFonts w:cs="Simplified Arabic" w:hint="cs"/>
          <w:sz w:val="28"/>
          <w:szCs w:val="28"/>
          <w:rtl/>
        </w:rPr>
        <w:t>ابن</w:t>
      </w:r>
      <w:r w:rsidRPr="001F4069">
        <w:rPr>
          <w:rFonts w:cs="Simplified Arabic"/>
          <w:sz w:val="28"/>
          <w:szCs w:val="28"/>
          <w:rtl/>
        </w:rPr>
        <w:t xml:space="preserve"> </w:t>
      </w:r>
      <w:r w:rsidRPr="001F4069">
        <w:rPr>
          <w:rFonts w:cs="Simplified Arabic" w:hint="cs"/>
          <w:sz w:val="28"/>
          <w:szCs w:val="28"/>
          <w:rtl/>
        </w:rPr>
        <w:t>مَسْعُودٍ:</w:t>
      </w:r>
      <w:r w:rsidRPr="001F4069">
        <w:rPr>
          <w:rFonts w:cs="Simplified Arabic"/>
          <w:sz w:val="28"/>
          <w:szCs w:val="28"/>
          <w:rtl/>
        </w:rPr>
        <w:t xml:space="preserve"> </w:t>
      </w:r>
      <w:r w:rsidRPr="001F4069">
        <w:rPr>
          <w:rFonts w:cs="Simplified Arabic" w:hint="cs"/>
          <w:sz w:val="28"/>
          <w:szCs w:val="28"/>
          <w:rtl/>
        </w:rPr>
        <w:t>أَقْرَؤُهَا</w:t>
      </w:r>
      <w:r w:rsidRPr="001F4069">
        <w:rPr>
          <w:rFonts w:cs="Simplified Arabic"/>
          <w:sz w:val="28"/>
          <w:szCs w:val="28"/>
          <w:rtl/>
        </w:rPr>
        <w:t xml:space="preserve"> </w:t>
      </w:r>
      <w:r w:rsidRPr="001F4069">
        <w:rPr>
          <w:rFonts w:cs="Simplified Arabic" w:hint="cs"/>
          <w:sz w:val="28"/>
          <w:szCs w:val="28"/>
          <w:rtl/>
        </w:rPr>
        <w:t>كما</w:t>
      </w:r>
      <w:r w:rsidRPr="001F4069">
        <w:rPr>
          <w:rFonts w:cs="Simplified Arabic"/>
          <w:sz w:val="28"/>
          <w:szCs w:val="28"/>
          <w:rtl/>
        </w:rPr>
        <w:t xml:space="preserve"> </w:t>
      </w:r>
      <w:r w:rsidRPr="001F4069">
        <w:rPr>
          <w:rFonts w:cs="Simplified Arabic" w:hint="cs"/>
          <w:sz w:val="28"/>
          <w:szCs w:val="28"/>
          <w:rtl/>
        </w:rPr>
        <w:t>عُلِّمْتُ</w:t>
      </w:r>
      <w:r w:rsidRPr="001F4069">
        <w:rPr>
          <w:rFonts w:cs="Simplified Arabic"/>
          <w:sz w:val="28"/>
          <w:szCs w:val="28"/>
          <w:rtl/>
        </w:rPr>
        <w:t xml:space="preserve"> </w:t>
      </w:r>
      <w:r w:rsidRPr="001F4069">
        <w:rPr>
          <w:rFonts w:cs="Simplified Arabic" w:hint="cs"/>
          <w:sz w:val="28"/>
          <w:szCs w:val="28"/>
          <w:rtl/>
        </w:rPr>
        <w:t>أَحَبُّ</w:t>
      </w:r>
      <w:r w:rsidRPr="001F4069">
        <w:rPr>
          <w:rFonts w:cs="Simplified Arabic"/>
          <w:sz w:val="28"/>
          <w:szCs w:val="28"/>
          <w:rtl/>
        </w:rPr>
        <w:t xml:space="preserve"> </w:t>
      </w:r>
      <w:r w:rsidRPr="001F4069">
        <w:rPr>
          <w:rFonts w:cs="Simplified Arabic" w:hint="cs"/>
          <w:sz w:val="28"/>
          <w:szCs w:val="28"/>
          <w:rtl/>
        </w:rPr>
        <w:t xml:space="preserve">إلي </w:t>
      </w:r>
      <w:r w:rsidRPr="001F4069">
        <w:rPr>
          <w:rFonts w:cs="Simplified Arabic" w:hint="cs"/>
          <w:sz w:val="28"/>
          <w:szCs w:val="28"/>
          <w:vertAlign w:val="superscript"/>
          <w:rtl/>
        </w:rPr>
        <w:t>(</w:t>
      </w:r>
      <w:r w:rsidRPr="001F4069">
        <w:rPr>
          <w:rStyle w:val="a4"/>
          <w:rFonts w:cs="Simplified Arabic"/>
          <w:sz w:val="28"/>
          <w:szCs w:val="28"/>
          <w:rtl/>
        </w:rPr>
        <w:footnoteReference w:id="1301"/>
      </w:r>
      <w:r w:rsidRPr="001F4069">
        <w:rPr>
          <w:rFonts w:cs="Simplified Arabic" w:hint="cs"/>
          <w:sz w:val="28"/>
          <w:szCs w:val="28"/>
          <w:vertAlign w:val="superscript"/>
          <w:rtl/>
        </w:rPr>
        <w:t>)</w:t>
      </w:r>
      <w:r w:rsidRPr="001F4069">
        <w:rPr>
          <w:rFonts w:cs="Simplified Arabic" w:hint="cs"/>
          <w:sz w:val="28"/>
          <w:szCs w:val="28"/>
          <w:rtl/>
        </w:rPr>
        <w:t xml:space="preserve"> .</w:t>
      </w:r>
      <w:r w:rsidRPr="001F4069">
        <w:rPr>
          <w:rFonts w:cs="Simplified Arabic"/>
          <w:sz w:val="28"/>
          <w:szCs w:val="28"/>
          <w:rtl/>
        </w:rPr>
        <w:t xml:space="preserve"> </w:t>
      </w:r>
    </w:p>
    <w:p w:rsidR="008B4873" w:rsidRPr="00F74ACC" w:rsidRDefault="008B4873" w:rsidP="006B1D19">
      <w:pPr>
        <w:ind w:right="-284" w:hanging="341"/>
        <w:jc w:val="both"/>
        <w:rPr>
          <w:rFonts w:cs="Simplified Arabic"/>
          <w:sz w:val="28"/>
          <w:szCs w:val="28"/>
          <w:rtl/>
        </w:rPr>
      </w:pPr>
      <w:r w:rsidRPr="00F74ACC">
        <w:rPr>
          <w:rFonts w:cs="Simplified Arabic" w:hint="cs"/>
          <w:sz w:val="28"/>
          <w:szCs w:val="28"/>
          <w:rtl/>
        </w:rPr>
        <w:t>وعن</w:t>
      </w:r>
      <w:r w:rsidRPr="00F74ACC">
        <w:rPr>
          <w:rFonts w:cs="Simplified Arabic"/>
          <w:sz w:val="28"/>
          <w:szCs w:val="28"/>
          <w:rtl/>
        </w:rPr>
        <w:t xml:space="preserve"> </w:t>
      </w:r>
      <w:r w:rsidRPr="00F74ACC">
        <w:rPr>
          <w:rFonts w:cs="Simplified Arabic" w:hint="cs"/>
          <w:sz w:val="28"/>
          <w:szCs w:val="28"/>
          <w:rtl/>
        </w:rPr>
        <w:t>شَقِيقٍ</w:t>
      </w:r>
      <w:r w:rsidRPr="00F74ACC">
        <w:rPr>
          <w:rFonts w:cs="Simplified Arabic"/>
          <w:sz w:val="28"/>
          <w:szCs w:val="28"/>
          <w:rtl/>
        </w:rPr>
        <w:t xml:space="preserve"> </w:t>
      </w:r>
      <w:r w:rsidRPr="00F74ACC">
        <w:rPr>
          <w:rFonts w:cs="Simplified Arabic" w:hint="cs"/>
          <w:sz w:val="28"/>
          <w:szCs w:val="28"/>
          <w:rtl/>
        </w:rPr>
        <w:t>قال:</w:t>
      </w:r>
      <w:r w:rsidRPr="00F74ACC">
        <w:rPr>
          <w:rFonts w:cs="Simplified Arabic"/>
          <w:sz w:val="28"/>
          <w:szCs w:val="28"/>
          <w:rtl/>
        </w:rPr>
        <w:t xml:space="preserve"> </w:t>
      </w:r>
      <w:r w:rsidRPr="00F74ACC">
        <w:rPr>
          <w:rFonts w:cs="Simplified Arabic" w:hint="cs"/>
          <w:sz w:val="28"/>
          <w:szCs w:val="28"/>
          <w:rtl/>
        </w:rPr>
        <w:t>قِيلَ</w:t>
      </w:r>
      <w:r w:rsidRPr="00F74ACC">
        <w:rPr>
          <w:rFonts w:cs="Simplified Arabic"/>
          <w:sz w:val="28"/>
          <w:szCs w:val="28"/>
          <w:rtl/>
        </w:rPr>
        <w:t xml:space="preserve"> </w:t>
      </w:r>
      <w:r w:rsidRPr="00F74ACC">
        <w:rPr>
          <w:rFonts w:cs="Simplified Arabic" w:hint="cs"/>
          <w:sz w:val="28"/>
          <w:szCs w:val="28"/>
          <w:rtl/>
        </w:rPr>
        <w:t>لِعَبْدِ</w:t>
      </w:r>
      <w:r w:rsidRPr="00F74ACC">
        <w:rPr>
          <w:rFonts w:cs="Simplified Arabic"/>
          <w:sz w:val="28"/>
          <w:szCs w:val="28"/>
          <w:rtl/>
        </w:rPr>
        <w:t xml:space="preserve"> </w:t>
      </w:r>
      <w:r w:rsidRPr="00F74ACC">
        <w:rPr>
          <w:rFonts w:cs="Simplified Arabic" w:hint="cs"/>
          <w:sz w:val="28"/>
          <w:szCs w:val="28"/>
          <w:rtl/>
        </w:rPr>
        <w:t>اللهِ:</w:t>
      </w:r>
      <w:r w:rsidRPr="00F74ACC">
        <w:rPr>
          <w:rFonts w:cs="Simplified Arabic"/>
          <w:sz w:val="28"/>
          <w:szCs w:val="28"/>
          <w:rtl/>
        </w:rPr>
        <w:t xml:space="preserve"> </w:t>
      </w:r>
      <w:r w:rsidRPr="00F74ACC">
        <w:rPr>
          <w:rFonts w:cs="Simplified Arabic" w:hint="cs"/>
          <w:sz w:val="28"/>
          <w:szCs w:val="28"/>
          <w:rtl/>
        </w:rPr>
        <w:t>إِنَّ</w:t>
      </w:r>
      <w:r w:rsidRPr="00F74ACC">
        <w:rPr>
          <w:rFonts w:cs="Simplified Arabic"/>
          <w:sz w:val="28"/>
          <w:szCs w:val="28"/>
          <w:rtl/>
        </w:rPr>
        <w:t xml:space="preserve"> </w:t>
      </w:r>
      <w:r w:rsidRPr="00F74ACC">
        <w:rPr>
          <w:rFonts w:cs="Simplified Arabic" w:hint="cs"/>
          <w:sz w:val="28"/>
          <w:szCs w:val="28"/>
          <w:rtl/>
        </w:rPr>
        <w:t>أُنَاسًا</w:t>
      </w:r>
      <w:r w:rsidRPr="00F74ACC">
        <w:rPr>
          <w:rFonts w:cs="Simplified Arabic"/>
          <w:sz w:val="28"/>
          <w:szCs w:val="28"/>
          <w:rtl/>
        </w:rPr>
        <w:t xml:space="preserve"> </w:t>
      </w:r>
      <w:r w:rsidRPr="00F74ACC">
        <w:rPr>
          <w:rFonts w:cs="Simplified Arabic" w:hint="cs"/>
          <w:sz w:val="28"/>
          <w:szCs w:val="28"/>
          <w:rtl/>
        </w:rPr>
        <w:t>يقرؤون</w:t>
      </w:r>
      <w:r w:rsidRPr="00F74ACC">
        <w:rPr>
          <w:rFonts w:cs="Simplified Arabic"/>
          <w:sz w:val="28"/>
          <w:szCs w:val="28"/>
          <w:rtl/>
        </w:rPr>
        <w:t xml:space="preserve"> </w:t>
      </w:r>
      <w:r w:rsidRPr="00F74ACC">
        <w:rPr>
          <w:rFonts w:cs="Simplified Arabic" w:hint="cs"/>
          <w:sz w:val="28"/>
          <w:szCs w:val="28"/>
          <w:rtl/>
        </w:rPr>
        <w:t>هذه</w:t>
      </w:r>
      <w:r w:rsidRPr="00F74ACC">
        <w:rPr>
          <w:rFonts w:cs="Simplified Arabic"/>
          <w:sz w:val="28"/>
          <w:szCs w:val="28"/>
          <w:rtl/>
        </w:rPr>
        <w:t xml:space="preserve"> </w:t>
      </w:r>
      <w:r w:rsidRPr="00F74ACC">
        <w:rPr>
          <w:rFonts w:cs="Simplified Arabic" w:hint="cs"/>
          <w:sz w:val="28"/>
          <w:szCs w:val="28"/>
          <w:rtl/>
        </w:rPr>
        <w:t>الْآيَةَ:</w:t>
      </w:r>
      <w:r w:rsidRPr="00F74ACC">
        <w:rPr>
          <w:rFonts w:cs="Simplified Arabic"/>
          <w:sz w:val="28"/>
          <w:szCs w:val="28"/>
          <w:rtl/>
        </w:rPr>
        <w:t xml:space="preserve"> </w:t>
      </w:r>
      <w:r w:rsidRPr="00F74ACC">
        <w:rPr>
          <w:rFonts w:ascii="QCF_BSML" w:hAnsi="QCF_BSML" w:cs="QCF_BSML"/>
          <w:sz w:val="28"/>
          <w:szCs w:val="28"/>
          <w:rtl/>
        </w:rPr>
        <w:t>ﭽ</w:t>
      </w:r>
      <w:r w:rsidRPr="00F74ACC">
        <w:rPr>
          <w:rFonts w:cs="Simplified Arabic" w:hint="cs"/>
          <w:sz w:val="28"/>
          <w:szCs w:val="28"/>
          <w:rtl/>
        </w:rPr>
        <w:t>وَقَالَتْ</w:t>
      </w:r>
      <w:r w:rsidRPr="00F74ACC">
        <w:rPr>
          <w:rFonts w:cs="Simplified Arabic"/>
          <w:sz w:val="28"/>
          <w:szCs w:val="28"/>
          <w:rtl/>
        </w:rPr>
        <w:t xml:space="preserve"> </w:t>
      </w:r>
      <w:r w:rsidRPr="00F74ACC">
        <w:rPr>
          <w:rFonts w:cs="Simplified Arabic" w:hint="cs"/>
          <w:sz w:val="28"/>
          <w:szCs w:val="28"/>
          <w:rtl/>
        </w:rPr>
        <w:t>هِيتَ</w:t>
      </w:r>
      <w:r w:rsidRPr="00F74ACC">
        <w:rPr>
          <w:rFonts w:cs="Simplified Arabic"/>
          <w:sz w:val="28"/>
          <w:szCs w:val="28"/>
          <w:rtl/>
        </w:rPr>
        <w:t xml:space="preserve"> </w:t>
      </w:r>
      <w:r w:rsidRPr="00F74ACC">
        <w:rPr>
          <w:rFonts w:cs="Simplified Arabic" w:hint="cs"/>
          <w:sz w:val="28"/>
          <w:szCs w:val="28"/>
          <w:rtl/>
        </w:rPr>
        <w:t>لك</w:t>
      </w:r>
      <w:r w:rsidRPr="00F74ACC">
        <w:rPr>
          <w:rFonts w:ascii="QCF_BSML" w:hAnsi="QCF_BSML" w:cs="QCF_BSML"/>
          <w:sz w:val="28"/>
          <w:szCs w:val="28"/>
          <w:rtl/>
        </w:rPr>
        <w:t>ﭼ</w:t>
      </w:r>
      <w:r w:rsidRPr="00F74ACC">
        <w:rPr>
          <w:rFonts w:cs="Simplified Arabic" w:hint="cs"/>
          <w:sz w:val="28"/>
          <w:szCs w:val="28"/>
          <w:rtl/>
        </w:rPr>
        <w:t>،</w:t>
      </w:r>
      <w:r w:rsidRPr="00F74ACC">
        <w:rPr>
          <w:rFonts w:cs="Simplified Arabic"/>
          <w:sz w:val="28"/>
          <w:szCs w:val="28"/>
          <w:rtl/>
        </w:rPr>
        <w:t xml:space="preserve"> </w:t>
      </w:r>
      <w:r w:rsidRPr="00F74ACC">
        <w:rPr>
          <w:rFonts w:cs="Simplified Arabic" w:hint="cs"/>
          <w:sz w:val="28"/>
          <w:szCs w:val="28"/>
          <w:rtl/>
        </w:rPr>
        <w:t>فقال:</w:t>
      </w:r>
      <w:r w:rsidRPr="00F74ACC">
        <w:rPr>
          <w:rFonts w:cs="Simplified Arabic"/>
          <w:sz w:val="28"/>
          <w:szCs w:val="28"/>
          <w:rtl/>
        </w:rPr>
        <w:t xml:space="preserve"> </w:t>
      </w:r>
      <w:r w:rsidRPr="00F74ACC">
        <w:rPr>
          <w:rFonts w:cs="Simplified Arabic" w:hint="cs"/>
          <w:sz w:val="28"/>
          <w:szCs w:val="28"/>
          <w:rtl/>
        </w:rPr>
        <w:t>إني</w:t>
      </w:r>
      <w:r w:rsidRPr="00F74ACC">
        <w:rPr>
          <w:rFonts w:cs="Simplified Arabic"/>
          <w:sz w:val="28"/>
          <w:szCs w:val="28"/>
          <w:rtl/>
        </w:rPr>
        <w:t xml:space="preserve"> </w:t>
      </w:r>
      <w:r w:rsidRPr="00F74ACC">
        <w:rPr>
          <w:rFonts w:cs="Simplified Arabic" w:hint="cs"/>
          <w:sz w:val="28"/>
          <w:szCs w:val="28"/>
          <w:rtl/>
        </w:rPr>
        <w:t>أَقْرَأُ</w:t>
      </w:r>
      <w:r w:rsidRPr="00F74ACC">
        <w:rPr>
          <w:rFonts w:cs="Simplified Arabic"/>
          <w:sz w:val="28"/>
          <w:szCs w:val="28"/>
          <w:rtl/>
        </w:rPr>
        <w:t xml:space="preserve"> </w:t>
      </w:r>
      <w:r w:rsidRPr="00F74ACC">
        <w:rPr>
          <w:rFonts w:cs="Simplified Arabic" w:hint="cs"/>
          <w:sz w:val="28"/>
          <w:szCs w:val="28"/>
          <w:rtl/>
        </w:rPr>
        <w:t>كما</w:t>
      </w:r>
      <w:r w:rsidRPr="00F74ACC">
        <w:rPr>
          <w:rFonts w:cs="Simplified Arabic"/>
          <w:sz w:val="28"/>
          <w:szCs w:val="28"/>
          <w:rtl/>
        </w:rPr>
        <w:t xml:space="preserve"> </w:t>
      </w:r>
      <w:r w:rsidRPr="00F74ACC">
        <w:rPr>
          <w:rFonts w:cs="Simplified Arabic" w:hint="cs"/>
          <w:sz w:val="28"/>
          <w:szCs w:val="28"/>
          <w:rtl/>
        </w:rPr>
        <w:t>عُلِّمْتُ</w:t>
      </w:r>
      <w:r w:rsidRPr="00F74ACC">
        <w:rPr>
          <w:rFonts w:cs="Simplified Arabic"/>
          <w:sz w:val="28"/>
          <w:szCs w:val="28"/>
          <w:rtl/>
        </w:rPr>
        <w:t xml:space="preserve"> </w:t>
      </w:r>
      <w:r w:rsidRPr="00F74ACC">
        <w:rPr>
          <w:rFonts w:cs="Simplified Arabic" w:hint="cs"/>
          <w:sz w:val="28"/>
          <w:szCs w:val="28"/>
          <w:rtl/>
        </w:rPr>
        <w:t>أَحَبُّ</w:t>
      </w:r>
      <w:r w:rsidRPr="00F74ACC">
        <w:rPr>
          <w:rFonts w:cs="Simplified Arabic"/>
          <w:sz w:val="28"/>
          <w:szCs w:val="28"/>
          <w:rtl/>
        </w:rPr>
        <w:t xml:space="preserve"> </w:t>
      </w:r>
      <w:r w:rsidRPr="00F74ACC">
        <w:rPr>
          <w:rFonts w:cs="Simplified Arabic" w:hint="cs"/>
          <w:sz w:val="28"/>
          <w:szCs w:val="28"/>
          <w:rtl/>
        </w:rPr>
        <w:t>إلي:</w:t>
      </w:r>
      <w:r w:rsidRPr="00F74ACC">
        <w:rPr>
          <w:rFonts w:cs="Simplified Arabic"/>
          <w:sz w:val="28"/>
          <w:szCs w:val="28"/>
          <w:rtl/>
        </w:rPr>
        <w:t xml:space="preserve"> </w:t>
      </w:r>
      <w:r w:rsidRPr="00F74ACC">
        <w:rPr>
          <w:rFonts w:ascii="QCF_BSML" w:hAnsi="QCF_BSML" w:cs="QCF_BSML"/>
          <w:sz w:val="28"/>
          <w:szCs w:val="28"/>
          <w:rtl/>
        </w:rPr>
        <w:t xml:space="preserve">ﭽ </w:t>
      </w:r>
      <w:r w:rsidRPr="00F74ACC">
        <w:rPr>
          <w:rFonts w:ascii="QCF_P238" w:hAnsi="QCF_P238" w:cs="QCF_P238"/>
          <w:sz w:val="28"/>
          <w:szCs w:val="28"/>
          <w:rtl/>
        </w:rPr>
        <w:t>ﭚ  ﭛ  ﭜ</w:t>
      </w:r>
      <w:r w:rsidRPr="00F74ACC">
        <w:rPr>
          <w:rFonts w:ascii="QCF_BSML" w:hAnsi="QCF_BSML" w:cs="QCF_BSML"/>
          <w:sz w:val="28"/>
          <w:szCs w:val="28"/>
          <w:rtl/>
        </w:rPr>
        <w:t xml:space="preserve">ﭼ </w:t>
      </w:r>
      <w:r w:rsidRPr="00F74ACC">
        <w:rPr>
          <w:rFonts w:cs="Simplified Arabic" w:hint="cs"/>
          <w:sz w:val="28"/>
          <w:szCs w:val="28"/>
          <w:vertAlign w:val="superscript"/>
          <w:rtl/>
        </w:rPr>
        <w:t>(</w:t>
      </w:r>
      <w:r w:rsidRPr="00F74ACC">
        <w:rPr>
          <w:rStyle w:val="a4"/>
          <w:rFonts w:cs="Simplified Arabic"/>
          <w:sz w:val="28"/>
          <w:szCs w:val="28"/>
          <w:rtl/>
        </w:rPr>
        <w:footnoteReference w:id="1302"/>
      </w:r>
      <w:r w:rsidRPr="00F74ACC">
        <w:rPr>
          <w:rFonts w:cs="Simplified Arabic" w:hint="cs"/>
          <w:sz w:val="28"/>
          <w:szCs w:val="28"/>
          <w:vertAlign w:val="superscript"/>
          <w:rtl/>
        </w:rPr>
        <w:t>)</w:t>
      </w:r>
      <w:r w:rsidRPr="00F74ACC">
        <w:rPr>
          <w:rFonts w:cs="Simplified Arabic" w:hint="cs"/>
          <w:sz w:val="28"/>
          <w:szCs w:val="28"/>
          <w:rtl/>
        </w:rPr>
        <w:t xml:space="preserve"> .</w:t>
      </w:r>
    </w:p>
    <w:p w:rsidR="008B4873" w:rsidRPr="00F74ACC" w:rsidRDefault="008B4873" w:rsidP="006B1D19">
      <w:pPr>
        <w:ind w:right="-284" w:hanging="341"/>
        <w:jc w:val="both"/>
        <w:rPr>
          <w:rFonts w:cs="Simplified Arabic"/>
          <w:sz w:val="28"/>
          <w:szCs w:val="28"/>
          <w:rtl/>
        </w:rPr>
      </w:pPr>
      <w:r w:rsidRPr="00F74ACC">
        <w:rPr>
          <w:rFonts w:cs="Simplified Arabic" w:hint="cs"/>
          <w:sz w:val="28"/>
          <w:szCs w:val="28"/>
          <w:rtl/>
        </w:rPr>
        <w:t xml:space="preserve">قرأ نافع، وأبو جعفر، وابن ذكوان بكسر الهاء، وياء ساكنة، وتاء مفتوحة </w:t>
      </w:r>
      <w:r w:rsidRPr="00F74ACC">
        <w:rPr>
          <w:rFonts w:ascii="QCF_BSML" w:hAnsi="QCF_BSML" w:cs="QCF_BSML"/>
          <w:sz w:val="28"/>
          <w:szCs w:val="28"/>
          <w:rtl/>
        </w:rPr>
        <w:t>ﭽ</w:t>
      </w:r>
      <w:r w:rsidRPr="00F74ACC">
        <w:rPr>
          <w:rFonts w:cs="Simplified Arabic" w:hint="cs"/>
          <w:sz w:val="28"/>
          <w:szCs w:val="28"/>
          <w:rtl/>
        </w:rPr>
        <w:t>هِيْتَ</w:t>
      </w:r>
      <w:r w:rsidRPr="00F74ACC">
        <w:rPr>
          <w:rFonts w:ascii="QCF_BSML" w:hAnsi="QCF_BSML" w:cs="QCF_BSML"/>
          <w:sz w:val="28"/>
          <w:szCs w:val="28"/>
          <w:rtl/>
        </w:rPr>
        <w:t>ﭼ</w:t>
      </w:r>
      <w:r w:rsidRPr="00F74ACC">
        <w:rPr>
          <w:rFonts w:cs="Simplified Arabic" w:hint="cs"/>
          <w:sz w:val="28"/>
          <w:szCs w:val="28"/>
          <w:rtl/>
        </w:rPr>
        <w:t>، وقرأ هشام بكسر الهاء، واختلف عنه في الهمز، فقرأ بالهمز وعدمه، واختلف عنه أيضاً في ضم التاء وفتحها .</w:t>
      </w:r>
    </w:p>
    <w:p w:rsidR="008B4873" w:rsidRPr="00F74ACC" w:rsidRDefault="008B4873" w:rsidP="006B1D19">
      <w:pPr>
        <w:ind w:right="-284" w:hanging="341"/>
        <w:jc w:val="both"/>
        <w:rPr>
          <w:rFonts w:cs="Simplified Arabic"/>
          <w:sz w:val="28"/>
          <w:szCs w:val="28"/>
          <w:rtl/>
        </w:rPr>
      </w:pPr>
      <w:r w:rsidRPr="00F74ACC">
        <w:rPr>
          <w:rFonts w:cs="Simplified Arabic" w:hint="cs"/>
          <w:sz w:val="28"/>
          <w:szCs w:val="28"/>
          <w:rtl/>
        </w:rPr>
        <w:t xml:space="preserve">وقرأ ابن كثير بهاء مفتوحة، وسكون الياء، وتاء مضمومة </w:t>
      </w:r>
      <w:r w:rsidRPr="00F74ACC">
        <w:rPr>
          <w:rFonts w:ascii="QCF_BSML" w:hAnsi="QCF_BSML" w:cs="QCF_BSML"/>
          <w:sz w:val="28"/>
          <w:szCs w:val="28"/>
          <w:rtl/>
        </w:rPr>
        <w:t>ﭽ</w:t>
      </w:r>
      <w:r w:rsidRPr="00F74ACC">
        <w:rPr>
          <w:rFonts w:cs="Simplified Arabic" w:hint="cs"/>
          <w:sz w:val="28"/>
          <w:szCs w:val="28"/>
          <w:rtl/>
        </w:rPr>
        <w:t>هَيْتُ</w:t>
      </w:r>
      <w:r w:rsidRPr="00F74ACC">
        <w:rPr>
          <w:rFonts w:ascii="QCF_BSML" w:hAnsi="QCF_BSML" w:cs="QCF_BSML"/>
          <w:sz w:val="28"/>
          <w:szCs w:val="28"/>
          <w:rtl/>
        </w:rPr>
        <w:t>ﭼ</w:t>
      </w:r>
      <w:r w:rsidRPr="00F74ACC">
        <w:rPr>
          <w:rFonts w:cs="Simplified Arabic" w:hint="cs"/>
          <w:sz w:val="28"/>
          <w:szCs w:val="28"/>
          <w:rtl/>
        </w:rPr>
        <w:t xml:space="preserve"> . وكل هذه اللغات هي لغات صحيحة </w:t>
      </w:r>
      <w:r w:rsidRPr="00F74ACC">
        <w:rPr>
          <w:rFonts w:cs="Simplified Arabic" w:hint="cs"/>
          <w:sz w:val="28"/>
          <w:szCs w:val="28"/>
          <w:vertAlign w:val="superscript"/>
          <w:rtl/>
        </w:rPr>
        <w:t>(</w:t>
      </w:r>
      <w:r w:rsidRPr="00F74ACC">
        <w:rPr>
          <w:rStyle w:val="a4"/>
          <w:rFonts w:cs="Simplified Arabic"/>
          <w:sz w:val="28"/>
          <w:szCs w:val="28"/>
          <w:rtl/>
        </w:rPr>
        <w:footnoteReference w:id="1303"/>
      </w:r>
      <w:r w:rsidRPr="00F74ACC">
        <w:rPr>
          <w:rFonts w:cs="Simplified Arabic" w:hint="cs"/>
          <w:sz w:val="28"/>
          <w:szCs w:val="28"/>
          <w:vertAlign w:val="superscript"/>
          <w:rtl/>
        </w:rPr>
        <w:t>)</w:t>
      </w:r>
      <w:r w:rsidRPr="00F74ACC">
        <w:rPr>
          <w:rFonts w:cs="Simplified Arabic" w:hint="cs"/>
          <w:sz w:val="28"/>
          <w:szCs w:val="28"/>
          <w:rtl/>
        </w:rPr>
        <w:t xml:space="preserve"> .</w:t>
      </w:r>
    </w:p>
    <w:p w:rsidR="008B4873" w:rsidRDefault="008B4873" w:rsidP="006B1D19">
      <w:pPr>
        <w:ind w:right="-284" w:hanging="341"/>
        <w:jc w:val="both"/>
        <w:rPr>
          <w:rFonts w:cs="Simplified Arabic"/>
          <w:sz w:val="28"/>
          <w:szCs w:val="28"/>
          <w:rtl/>
        </w:rPr>
      </w:pPr>
      <w:r w:rsidRPr="000A6E33">
        <w:rPr>
          <w:rFonts w:ascii="QCF_BSML" w:hAnsi="QCF_BSML" w:cs="QCF_BSML"/>
          <w:sz w:val="27"/>
          <w:szCs w:val="27"/>
          <w:rtl/>
        </w:rPr>
        <w:t>ﭽ</w:t>
      </w:r>
      <w:r w:rsidRPr="000A6E33">
        <w:rPr>
          <w:rFonts w:cs="Simplified Arabic" w:hint="cs"/>
          <w:sz w:val="28"/>
          <w:szCs w:val="28"/>
          <w:rtl/>
        </w:rPr>
        <w:t>بَلْ عَجِبْتُ</w:t>
      </w:r>
      <w:r w:rsidRPr="000A6E33">
        <w:rPr>
          <w:rFonts w:cs="Simplified Arabic"/>
          <w:sz w:val="28"/>
          <w:szCs w:val="28"/>
          <w:rtl/>
        </w:rPr>
        <w:t xml:space="preserve"> </w:t>
      </w:r>
      <w:proofErr w:type="spellStart"/>
      <w:r w:rsidRPr="000A6E33">
        <w:rPr>
          <w:rFonts w:cs="Simplified Arabic" w:hint="cs"/>
          <w:sz w:val="28"/>
          <w:szCs w:val="28"/>
          <w:rtl/>
        </w:rPr>
        <w:t>وَيَسْخَرُونَ</w:t>
      </w:r>
      <w:proofErr w:type="spellEnd"/>
      <w:r w:rsidRPr="000A6E33">
        <w:rPr>
          <w:rFonts w:ascii="QCF_BSML" w:hAnsi="QCF_BSML" w:cs="QCF_BSML"/>
          <w:sz w:val="27"/>
          <w:szCs w:val="27"/>
          <w:rtl/>
        </w:rPr>
        <w:t>ﭼ</w:t>
      </w:r>
      <w:r w:rsidRPr="000A6E33">
        <w:rPr>
          <w:rFonts w:cs="Simplified Arabic" w:hint="cs"/>
          <w:sz w:val="28"/>
          <w:szCs w:val="28"/>
          <w:rtl/>
        </w:rPr>
        <w:t xml:space="preserve">، ضم التاء من </w:t>
      </w:r>
      <w:r w:rsidRPr="000A6E33">
        <w:rPr>
          <w:rFonts w:ascii="QCF_BSML" w:hAnsi="QCF_BSML" w:cs="QCF_BSML"/>
          <w:sz w:val="27"/>
          <w:szCs w:val="27"/>
          <w:rtl/>
        </w:rPr>
        <w:t>ﭽ</w:t>
      </w:r>
      <w:r w:rsidRPr="000A6E33">
        <w:rPr>
          <w:rFonts w:cs="Simplified Arabic" w:hint="cs"/>
          <w:sz w:val="28"/>
          <w:szCs w:val="28"/>
          <w:rtl/>
        </w:rPr>
        <w:t>عَجِبْتُ</w:t>
      </w:r>
      <w:r w:rsidRPr="000A6E33">
        <w:rPr>
          <w:rFonts w:ascii="QCF_BSML" w:hAnsi="QCF_BSML" w:cs="QCF_BSML"/>
          <w:sz w:val="27"/>
          <w:szCs w:val="27"/>
          <w:rtl/>
        </w:rPr>
        <w:t>ﭼ</w:t>
      </w:r>
      <w:r w:rsidRPr="000A6E33">
        <w:rPr>
          <w:rFonts w:cs="Simplified Arabic" w:hint="cs"/>
          <w:sz w:val="28"/>
          <w:szCs w:val="28"/>
          <w:rtl/>
        </w:rPr>
        <w:t xml:space="preserve"> وهي قراءة متواترة قرأ بها حمزة، والكسائي، وخلف</w:t>
      </w:r>
      <w:r w:rsidR="00C678A9" w:rsidRPr="000A6E33">
        <w:rPr>
          <w:rFonts w:cs="Simplified Arabic" w:hint="cs"/>
          <w:sz w:val="28"/>
          <w:szCs w:val="28"/>
          <w:rtl/>
        </w:rPr>
        <w:t>،</w:t>
      </w:r>
      <w:r w:rsidRPr="000A6E33">
        <w:rPr>
          <w:rFonts w:cs="Simplified Arabic" w:hint="cs"/>
          <w:sz w:val="28"/>
          <w:szCs w:val="28"/>
          <w:rtl/>
        </w:rPr>
        <w:t xml:space="preserve"> وقرأ الباقون بالفتح </w:t>
      </w:r>
      <w:r w:rsidRPr="000A6E33">
        <w:rPr>
          <w:rFonts w:ascii="QCF_BSML" w:hAnsi="QCF_BSML" w:cs="QCF_BSML"/>
          <w:sz w:val="27"/>
          <w:szCs w:val="27"/>
          <w:rtl/>
        </w:rPr>
        <w:t xml:space="preserve">ﭽ </w:t>
      </w:r>
      <w:r w:rsidRPr="000A6E33">
        <w:rPr>
          <w:rFonts w:ascii="QCF_P446" w:hAnsi="QCF_P446" w:cs="QCF_P446"/>
          <w:sz w:val="27"/>
          <w:szCs w:val="27"/>
          <w:rtl/>
        </w:rPr>
        <w:t xml:space="preserve">ﮙ  ﮚ   ﮛ    </w:t>
      </w:r>
      <w:r w:rsidRPr="000A6E33">
        <w:rPr>
          <w:rFonts w:ascii="QCF_BSML" w:hAnsi="QCF_BSML" w:cs="QCF_BSML"/>
          <w:sz w:val="27"/>
          <w:szCs w:val="27"/>
          <w:rtl/>
        </w:rPr>
        <w:t>ﭼ</w:t>
      </w:r>
      <w:r w:rsidR="0022059B" w:rsidRPr="000A6E33">
        <w:rPr>
          <w:rFonts w:cs="Simplified Arabic" w:hint="cs"/>
          <w:sz w:val="28"/>
          <w:szCs w:val="28"/>
          <w:vertAlign w:val="superscript"/>
          <w:rtl/>
        </w:rPr>
        <w:t>(</w:t>
      </w:r>
      <w:r w:rsidR="0022059B" w:rsidRPr="000A6E33">
        <w:rPr>
          <w:rStyle w:val="a4"/>
          <w:rFonts w:cs="Simplified Arabic"/>
          <w:sz w:val="28"/>
          <w:szCs w:val="28"/>
          <w:rtl/>
        </w:rPr>
        <w:footnoteReference w:id="1304"/>
      </w:r>
      <w:r w:rsidR="0022059B" w:rsidRPr="000A6E33">
        <w:rPr>
          <w:rFonts w:cs="Simplified Arabic" w:hint="cs"/>
          <w:sz w:val="28"/>
          <w:szCs w:val="28"/>
          <w:vertAlign w:val="superscript"/>
          <w:rtl/>
        </w:rPr>
        <w:t>)</w:t>
      </w:r>
      <w:r w:rsidRPr="000A6E33">
        <w:rPr>
          <w:rFonts w:cs="Simplified Arabic" w:hint="cs"/>
          <w:sz w:val="28"/>
          <w:szCs w:val="28"/>
          <w:rtl/>
        </w:rPr>
        <w:t xml:space="preserve">، </w:t>
      </w:r>
      <w:r w:rsidR="00C678A9" w:rsidRPr="000A6E33">
        <w:rPr>
          <w:rFonts w:cs="Simplified Arabic" w:hint="cs"/>
          <w:sz w:val="28"/>
          <w:szCs w:val="28"/>
          <w:rtl/>
        </w:rPr>
        <w:t>وحجة من قرأ بالضم</w:t>
      </w:r>
      <w:r w:rsidR="0022059B">
        <w:rPr>
          <w:rFonts w:cs="Simplified Arabic" w:hint="cs"/>
          <w:sz w:val="28"/>
          <w:szCs w:val="28"/>
          <w:rtl/>
        </w:rPr>
        <w:t>:</w:t>
      </w:r>
      <w:r w:rsidR="000A6E33">
        <w:rPr>
          <w:rFonts w:cs="Simplified Arabic" w:hint="cs"/>
          <w:sz w:val="28"/>
          <w:szCs w:val="28"/>
          <w:rtl/>
        </w:rPr>
        <w:t xml:space="preserve"> أنه من إخبار الله </w:t>
      </w:r>
      <w:r w:rsidR="0022059B">
        <w:rPr>
          <w:rFonts w:cs="Simplified Arabic" w:hint="cs"/>
          <w:sz w:val="28"/>
          <w:szCs w:val="28"/>
          <w:rtl/>
        </w:rPr>
        <w:lastRenderedPageBreak/>
        <w:t xml:space="preserve">تعالى </w:t>
      </w:r>
      <w:r w:rsidR="000A6E33">
        <w:rPr>
          <w:rFonts w:cs="Simplified Arabic" w:hint="cs"/>
          <w:sz w:val="28"/>
          <w:szCs w:val="28"/>
          <w:rtl/>
        </w:rPr>
        <w:t>عن نفسه،</w:t>
      </w:r>
      <w:r w:rsidR="00C678A9" w:rsidRPr="000A6E33">
        <w:rPr>
          <w:rFonts w:cs="Simplified Arabic" w:hint="cs"/>
          <w:sz w:val="28"/>
          <w:szCs w:val="28"/>
          <w:rtl/>
        </w:rPr>
        <w:t xml:space="preserve"> </w:t>
      </w:r>
      <w:r w:rsidR="000A6E33" w:rsidRPr="000A6E33">
        <w:rPr>
          <w:rFonts w:cs="Simplified Arabic" w:hint="cs"/>
          <w:sz w:val="28"/>
          <w:szCs w:val="28"/>
          <w:rtl/>
        </w:rPr>
        <w:t>فالعجب</w:t>
      </w:r>
      <w:r w:rsidR="000A6E33" w:rsidRPr="000A6E33">
        <w:rPr>
          <w:rFonts w:cs="Simplified Arabic"/>
          <w:sz w:val="28"/>
          <w:szCs w:val="28"/>
          <w:rtl/>
        </w:rPr>
        <w:t xml:space="preserve"> </w:t>
      </w:r>
      <w:r w:rsidR="000A6E33" w:rsidRPr="000A6E33">
        <w:rPr>
          <w:rFonts w:cs="Simplified Arabic" w:hint="cs"/>
          <w:sz w:val="28"/>
          <w:szCs w:val="28"/>
          <w:rtl/>
        </w:rPr>
        <w:t>من</w:t>
      </w:r>
      <w:r w:rsidR="000A6E33" w:rsidRPr="000A6E33">
        <w:rPr>
          <w:rFonts w:cs="Simplified Arabic"/>
          <w:sz w:val="28"/>
          <w:szCs w:val="28"/>
          <w:rtl/>
        </w:rPr>
        <w:t xml:space="preserve"> </w:t>
      </w:r>
      <w:r w:rsidR="000A6E33" w:rsidRPr="000A6E33">
        <w:rPr>
          <w:rFonts w:cs="Simplified Arabic" w:hint="cs"/>
          <w:sz w:val="28"/>
          <w:szCs w:val="28"/>
          <w:rtl/>
        </w:rPr>
        <w:t>الله</w:t>
      </w:r>
      <w:r w:rsidR="000A6E33" w:rsidRPr="000A6E33">
        <w:rPr>
          <w:rFonts w:cs="Simplified Arabic"/>
          <w:sz w:val="28"/>
          <w:szCs w:val="28"/>
          <w:rtl/>
        </w:rPr>
        <w:t xml:space="preserve"> </w:t>
      </w:r>
      <w:r w:rsidR="000A6E33" w:rsidRPr="000A6E33">
        <w:rPr>
          <w:rFonts w:cs="Simplified Arabic" w:hint="cs"/>
          <w:sz w:val="28"/>
          <w:szCs w:val="28"/>
          <w:rtl/>
        </w:rPr>
        <w:t>عز</w:t>
      </w:r>
      <w:r w:rsidR="000A6E33" w:rsidRPr="000A6E33">
        <w:rPr>
          <w:rFonts w:cs="Simplified Arabic"/>
          <w:sz w:val="28"/>
          <w:szCs w:val="28"/>
          <w:rtl/>
        </w:rPr>
        <w:t xml:space="preserve"> </w:t>
      </w:r>
      <w:r w:rsidR="000A6E33" w:rsidRPr="000A6E33">
        <w:rPr>
          <w:rFonts w:cs="Simplified Arabic" w:hint="cs"/>
          <w:sz w:val="28"/>
          <w:szCs w:val="28"/>
          <w:rtl/>
        </w:rPr>
        <w:t>وجل</w:t>
      </w:r>
      <w:r w:rsidR="000A6E33" w:rsidRPr="000A6E33">
        <w:rPr>
          <w:rFonts w:cs="Simplified Arabic"/>
          <w:sz w:val="28"/>
          <w:szCs w:val="28"/>
          <w:rtl/>
        </w:rPr>
        <w:t xml:space="preserve"> </w:t>
      </w:r>
      <w:r w:rsidR="000A6E33" w:rsidRPr="000A6E33">
        <w:rPr>
          <w:rFonts w:cs="Simplified Arabic" w:hint="cs"/>
          <w:sz w:val="28"/>
          <w:szCs w:val="28"/>
          <w:rtl/>
        </w:rPr>
        <w:t>إنكار</w:t>
      </w:r>
      <w:r w:rsidR="000A6E33" w:rsidRPr="000A6E33">
        <w:rPr>
          <w:rFonts w:cs="Simplified Arabic"/>
          <w:sz w:val="28"/>
          <w:szCs w:val="28"/>
          <w:rtl/>
        </w:rPr>
        <w:t xml:space="preserve"> </w:t>
      </w:r>
      <w:r w:rsidR="000A6E33" w:rsidRPr="000A6E33">
        <w:rPr>
          <w:rFonts w:cs="Simplified Arabic" w:hint="cs"/>
          <w:sz w:val="28"/>
          <w:szCs w:val="28"/>
          <w:rtl/>
        </w:rPr>
        <w:t>لأفعالهم</w:t>
      </w:r>
      <w:r w:rsidR="000A6E33" w:rsidRPr="000A6E33">
        <w:rPr>
          <w:rFonts w:cs="Simplified Arabic"/>
          <w:sz w:val="28"/>
          <w:szCs w:val="28"/>
          <w:rtl/>
        </w:rPr>
        <w:t xml:space="preserve"> </w:t>
      </w:r>
      <w:r w:rsidR="000A6E33" w:rsidRPr="000A6E33">
        <w:rPr>
          <w:rFonts w:cs="Simplified Arabic" w:hint="cs"/>
          <w:sz w:val="28"/>
          <w:szCs w:val="28"/>
          <w:rtl/>
        </w:rPr>
        <w:t>من</w:t>
      </w:r>
      <w:r w:rsidR="000A6E33" w:rsidRPr="000A6E33">
        <w:rPr>
          <w:rFonts w:cs="Simplified Arabic"/>
          <w:sz w:val="28"/>
          <w:szCs w:val="28"/>
          <w:rtl/>
        </w:rPr>
        <w:t xml:space="preserve"> </w:t>
      </w:r>
      <w:r w:rsidR="000A6E33" w:rsidRPr="000A6E33">
        <w:rPr>
          <w:rFonts w:cs="Simplified Arabic" w:hint="cs"/>
          <w:sz w:val="28"/>
          <w:szCs w:val="28"/>
          <w:rtl/>
        </w:rPr>
        <w:t>إنكارهم</w:t>
      </w:r>
      <w:r w:rsidR="000A6E33" w:rsidRPr="000A6E33">
        <w:rPr>
          <w:rFonts w:cs="Simplified Arabic"/>
          <w:sz w:val="28"/>
          <w:szCs w:val="28"/>
          <w:rtl/>
        </w:rPr>
        <w:t xml:space="preserve"> </w:t>
      </w:r>
      <w:r w:rsidR="000A6E33" w:rsidRPr="000A6E33">
        <w:rPr>
          <w:rFonts w:cs="Simplified Arabic" w:hint="cs"/>
          <w:sz w:val="28"/>
          <w:szCs w:val="28"/>
          <w:rtl/>
        </w:rPr>
        <w:t>البعث</w:t>
      </w:r>
      <w:r w:rsidR="000A6E33">
        <w:rPr>
          <w:rFonts w:cs="Simplified Arabic" w:hint="cs"/>
          <w:sz w:val="28"/>
          <w:szCs w:val="28"/>
          <w:rtl/>
        </w:rPr>
        <w:t xml:space="preserve">، </w:t>
      </w:r>
      <w:r w:rsidR="000A6E33" w:rsidRPr="000A6E33">
        <w:rPr>
          <w:rFonts w:cs="Simplified Arabic" w:hint="cs"/>
          <w:sz w:val="28"/>
          <w:szCs w:val="28"/>
          <w:rtl/>
        </w:rPr>
        <w:t>وسخرياتهم</w:t>
      </w:r>
      <w:r w:rsidR="000A6E33" w:rsidRPr="000A6E33">
        <w:rPr>
          <w:rFonts w:cs="Simplified Arabic"/>
          <w:sz w:val="28"/>
          <w:szCs w:val="28"/>
          <w:rtl/>
        </w:rPr>
        <w:t xml:space="preserve"> </w:t>
      </w:r>
      <w:r w:rsidR="000A6E33" w:rsidRPr="000A6E33">
        <w:rPr>
          <w:rFonts w:cs="Simplified Arabic" w:hint="cs"/>
          <w:sz w:val="28"/>
          <w:szCs w:val="28"/>
          <w:rtl/>
        </w:rPr>
        <w:t>من</w:t>
      </w:r>
      <w:r w:rsidR="000A6E33" w:rsidRPr="000A6E33">
        <w:rPr>
          <w:rFonts w:cs="Simplified Arabic"/>
          <w:sz w:val="28"/>
          <w:szCs w:val="28"/>
          <w:rtl/>
        </w:rPr>
        <w:t xml:space="preserve"> </w:t>
      </w:r>
      <w:r w:rsidR="000A6E33" w:rsidRPr="000A6E33">
        <w:rPr>
          <w:rFonts w:cs="Simplified Arabic" w:hint="cs"/>
          <w:sz w:val="28"/>
          <w:szCs w:val="28"/>
          <w:rtl/>
        </w:rPr>
        <w:t>القرآن</w:t>
      </w:r>
      <w:r w:rsidR="000A6E33">
        <w:rPr>
          <w:rFonts w:cs="Simplified Arabic" w:hint="cs"/>
          <w:sz w:val="28"/>
          <w:szCs w:val="28"/>
          <w:rtl/>
        </w:rPr>
        <w:t>،</w:t>
      </w:r>
      <w:r w:rsidR="000A6E33" w:rsidRPr="000A6E33">
        <w:rPr>
          <w:rFonts w:cs="Simplified Arabic"/>
          <w:sz w:val="28"/>
          <w:szCs w:val="28"/>
          <w:rtl/>
        </w:rPr>
        <w:t xml:space="preserve"> </w:t>
      </w:r>
      <w:r w:rsidR="000A6E33" w:rsidRPr="000A6E33">
        <w:rPr>
          <w:rFonts w:cs="Simplified Arabic" w:hint="cs"/>
          <w:sz w:val="28"/>
          <w:szCs w:val="28"/>
          <w:rtl/>
        </w:rPr>
        <w:t>وازدرائهم</w:t>
      </w:r>
      <w:r w:rsidR="000A6E33" w:rsidRPr="000A6E33">
        <w:rPr>
          <w:rFonts w:cs="Simplified Arabic"/>
          <w:sz w:val="28"/>
          <w:szCs w:val="28"/>
          <w:rtl/>
        </w:rPr>
        <w:t xml:space="preserve"> </w:t>
      </w:r>
      <w:r w:rsidR="000A6E33" w:rsidRPr="000A6E33">
        <w:rPr>
          <w:rFonts w:cs="Simplified Arabic" w:hint="cs"/>
          <w:sz w:val="28"/>
          <w:szCs w:val="28"/>
          <w:rtl/>
        </w:rPr>
        <w:t>بالرسول</w:t>
      </w:r>
      <w:r w:rsidR="000A6E33" w:rsidRPr="000A6E33">
        <w:rPr>
          <w:rFonts w:cs="Simplified Arabic"/>
          <w:sz w:val="28"/>
          <w:szCs w:val="28"/>
          <w:rtl/>
        </w:rPr>
        <w:t xml:space="preserve"> </w:t>
      </w:r>
      <w:r w:rsidR="000A6E33">
        <w:rPr>
          <w:rFonts w:cs="Simplified Arabic" w:hint="cs"/>
          <w:sz w:val="28"/>
          <w:szCs w:val="28"/>
          <w:rtl/>
        </w:rPr>
        <w:t xml:space="preserve">صلى الله عليه وسلم، </w:t>
      </w:r>
      <w:r w:rsidR="000A6E33" w:rsidRPr="000A6E33">
        <w:rPr>
          <w:rFonts w:cs="Simplified Arabic" w:hint="cs"/>
          <w:sz w:val="28"/>
          <w:szCs w:val="28"/>
          <w:rtl/>
        </w:rPr>
        <w:t>جرأة</w:t>
      </w:r>
      <w:r w:rsidR="000A6E33" w:rsidRPr="000A6E33">
        <w:rPr>
          <w:rFonts w:cs="Simplified Arabic"/>
          <w:sz w:val="28"/>
          <w:szCs w:val="28"/>
          <w:rtl/>
        </w:rPr>
        <w:t xml:space="preserve"> </w:t>
      </w:r>
      <w:r w:rsidR="000A6E33" w:rsidRPr="000A6E33">
        <w:rPr>
          <w:rFonts w:cs="Simplified Arabic" w:hint="cs"/>
          <w:sz w:val="28"/>
          <w:szCs w:val="28"/>
          <w:rtl/>
        </w:rPr>
        <w:t>على</w:t>
      </w:r>
      <w:r w:rsidR="000A6E33" w:rsidRPr="000A6E33">
        <w:rPr>
          <w:rFonts w:cs="Simplified Arabic"/>
          <w:sz w:val="28"/>
          <w:szCs w:val="28"/>
          <w:rtl/>
        </w:rPr>
        <w:t xml:space="preserve"> </w:t>
      </w:r>
      <w:r w:rsidR="000A6E33" w:rsidRPr="000A6E33">
        <w:rPr>
          <w:rFonts w:cs="Simplified Arabic" w:hint="cs"/>
          <w:sz w:val="28"/>
          <w:szCs w:val="28"/>
          <w:rtl/>
        </w:rPr>
        <w:t>الله</w:t>
      </w:r>
      <w:r w:rsidR="000A6E33">
        <w:rPr>
          <w:rFonts w:cs="Simplified Arabic" w:hint="cs"/>
          <w:sz w:val="28"/>
          <w:szCs w:val="28"/>
          <w:rtl/>
        </w:rPr>
        <w:t>،</w:t>
      </w:r>
      <w:r w:rsidR="000A6E33" w:rsidRPr="000A6E33">
        <w:rPr>
          <w:rFonts w:cs="Simplified Arabic"/>
          <w:sz w:val="28"/>
          <w:szCs w:val="28"/>
          <w:rtl/>
        </w:rPr>
        <w:t xml:space="preserve"> </w:t>
      </w:r>
      <w:r w:rsidR="000A6E33" w:rsidRPr="000A6E33">
        <w:rPr>
          <w:rFonts w:cs="Simplified Arabic" w:hint="cs"/>
          <w:sz w:val="28"/>
          <w:szCs w:val="28"/>
          <w:rtl/>
        </w:rPr>
        <w:t>وتمردا</w:t>
      </w:r>
      <w:r w:rsidR="000A6E33">
        <w:rPr>
          <w:rFonts w:cs="Simplified Arabic" w:hint="cs"/>
          <w:sz w:val="28"/>
          <w:szCs w:val="28"/>
          <w:rtl/>
        </w:rPr>
        <w:t>ً</w:t>
      </w:r>
      <w:r w:rsidR="000A6E33" w:rsidRPr="000A6E33">
        <w:rPr>
          <w:rFonts w:cs="Simplified Arabic"/>
          <w:sz w:val="28"/>
          <w:szCs w:val="28"/>
          <w:rtl/>
        </w:rPr>
        <w:t xml:space="preserve"> </w:t>
      </w:r>
      <w:r w:rsidR="000A6E33" w:rsidRPr="000A6E33">
        <w:rPr>
          <w:rFonts w:cs="Simplified Arabic" w:hint="cs"/>
          <w:sz w:val="28"/>
          <w:szCs w:val="28"/>
          <w:rtl/>
        </w:rPr>
        <w:t>وعدوانا</w:t>
      </w:r>
      <w:r w:rsidR="000A6E33">
        <w:rPr>
          <w:rFonts w:cs="Simplified Arabic" w:hint="cs"/>
          <w:sz w:val="28"/>
          <w:szCs w:val="28"/>
          <w:rtl/>
        </w:rPr>
        <w:t>ً</w:t>
      </w:r>
      <w:r w:rsidR="000A6E33" w:rsidRPr="000A6E33">
        <w:rPr>
          <w:rFonts w:cs="Simplified Arabic"/>
          <w:sz w:val="28"/>
          <w:szCs w:val="28"/>
          <w:rtl/>
        </w:rPr>
        <w:t xml:space="preserve"> </w:t>
      </w:r>
      <w:r w:rsidR="000A6E33" w:rsidRPr="000A6E33">
        <w:rPr>
          <w:rFonts w:cs="Simplified Arabic" w:hint="cs"/>
          <w:sz w:val="28"/>
          <w:szCs w:val="28"/>
          <w:rtl/>
        </w:rPr>
        <w:t>وتكبرا</w:t>
      </w:r>
      <w:r w:rsidR="000A6E33">
        <w:rPr>
          <w:rFonts w:cs="Simplified Arabic" w:hint="cs"/>
          <w:sz w:val="28"/>
          <w:szCs w:val="28"/>
          <w:rtl/>
        </w:rPr>
        <w:t>ً،</w:t>
      </w:r>
      <w:r w:rsidR="000A6E33" w:rsidRPr="000A6E33">
        <w:rPr>
          <w:rFonts w:cs="Simplified Arabic"/>
          <w:sz w:val="28"/>
          <w:szCs w:val="28"/>
          <w:rtl/>
        </w:rPr>
        <w:t xml:space="preserve"> </w:t>
      </w:r>
      <w:r w:rsidR="000A6E33" w:rsidRPr="000A6E33">
        <w:rPr>
          <w:rFonts w:cs="Simplified Arabic" w:hint="cs"/>
          <w:sz w:val="28"/>
          <w:szCs w:val="28"/>
          <w:rtl/>
        </w:rPr>
        <w:t>فهذا</w:t>
      </w:r>
      <w:r w:rsidR="000A6E33" w:rsidRPr="000A6E33">
        <w:rPr>
          <w:rFonts w:cs="Simplified Arabic"/>
          <w:sz w:val="28"/>
          <w:szCs w:val="28"/>
          <w:rtl/>
        </w:rPr>
        <w:t xml:space="preserve"> </w:t>
      </w:r>
      <w:r w:rsidR="000A6E33" w:rsidRPr="000A6E33">
        <w:rPr>
          <w:rFonts w:cs="Simplified Arabic" w:hint="cs"/>
          <w:sz w:val="28"/>
          <w:szCs w:val="28"/>
          <w:rtl/>
        </w:rPr>
        <w:t>العجب</w:t>
      </w:r>
      <w:r w:rsidR="000A6E33" w:rsidRPr="000A6E33">
        <w:rPr>
          <w:rFonts w:cs="Simplified Arabic"/>
          <w:sz w:val="28"/>
          <w:szCs w:val="28"/>
          <w:rtl/>
        </w:rPr>
        <w:t xml:space="preserve"> </w:t>
      </w:r>
      <w:r w:rsidR="000A6E33" w:rsidRPr="000A6E33">
        <w:rPr>
          <w:rFonts w:cs="Simplified Arabic" w:hint="cs"/>
          <w:sz w:val="28"/>
          <w:szCs w:val="28"/>
          <w:rtl/>
        </w:rPr>
        <w:t>من</w:t>
      </w:r>
      <w:r w:rsidR="000A6E33" w:rsidRPr="000A6E33">
        <w:rPr>
          <w:rFonts w:cs="Simplified Arabic"/>
          <w:sz w:val="28"/>
          <w:szCs w:val="28"/>
          <w:rtl/>
        </w:rPr>
        <w:t xml:space="preserve"> </w:t>
      </w:r>
      <w:r w:rsidR="000A6E33" w:rsidRPr="000A6E33">
        <w:rPr>
          <w:rFonts w:cs="Simplified Arabic" w:hint="cs"/>
          <w:sz w:val="28"/>
          <w:szCs w:val="28"/>
          <w:rtl/>
        </w:rPr>
        <w:t>الله</w:t>
      </w:r>
      <w:r w:rsidR="000A6E33" w:rsidRPr="000A6E33">
        <w:rPr>
          <w:rFonts w:cs="Simplified Arabic"/>
          <w:sz w:val="28"/>
          <w:szCs w:val="28"/>
          <w:rtl/>
        </w:rPr>
        <w:t xml:space="preserve"> </w:t>
      </w:r>
      <w:r w:rsidR="000A6E33" w:rsidRPr="000A6E33">
        <w:rPr>
          <w:rFonts w:cs="Simplified Arabic" w:hint="cs"/>
          <w:sz w:val="28"/>
          <w:szCs w:val="28"/>
          <w:rtl/>
        </w:rPr>
        <w:t>عز</w:t>
      </w:r>
      <w:r w:rsidR="000A6E33" w:rsidRPr="000A6E33">
        <w:rPr>
          <w:rFonts w:cs="Simplified Arabic"/>
          <w:sz w:val="28"/>
          <w:szCs w:val="28"/>
          <w:rtl/>
        </w:rPr>
        <w:t xml:space="preserve"> </w:t>
      </w:r>
      <w:r w:rsidR="000A6E33" w:rsidRPr="000A6E33">
        <w:rPr>
          <w:rFonts w:cs="Simplified Arabic" w:hint="cs"/>
          <w:sz w:val="28"/>
          <w:szCs w:val="28"/>
          <w:rtl/>
        </w:rPr>
        <w:t>وجل</w:t>
      </w:r>
      <w:r w:rsidR="000A6E33">
        <w:rPr>
          <w:rFonts w:cs="Simplified Arabic" w:hint="cs"/>
          <w:sz w:val="28"/>
          <w:szCs w:val="28"/>
          <w:rtl/>
        </w:rPr>
        <w:t>،</w:t>
      </w:r>
      <w:r w:rsidR="000A6E33" w:rsidRPr="000A6E33">
        <w:rPr>
          <w:rFonts w:cs="Simplified Arabic"/>
          <w:sz w:val="28"/>
          <w:szCs w:val="28"/>
          <w:rtl/>
        </w:rPr>
        <w:t xml:space="preserve"> </w:t>
      </w:r>
      <w:r w:rsidR="0022059B">
        <w:rPr>
          <w:rFonts w:cs="Simplified Arabic" w:hint="cs"/>
          <w:sz w:val="28"/>
          <w:szCs w:val="28"/>
          <w:rtl/>
        </w:rPr>
        <w:t xml:space="preserve">وحجة من قرأ بالنصب: أنه جعل التاء من </w:t>
      </w:r>
      <w:r w:rsidR="0022059B" w:rsidRPr="000A6E33">
        <w:rPr>
          <w:rFonts w:ascii="QCF_BSML" w:hAnsi="QCF_BSML" w:cs="QCF_BSML"/>
          <w:sz w:val="27"/>
          <w:szCs w:val="27"/>
          <w:rtl/>
        </w:rPr>
        <w:t>ﭽ</w:t>
      </w:r>
      <w:r w:rsidR="0022059B" w:rsidRPr="000A6E33">
        <w:rPr>
          <w:rFonts w:ascii="QCF_P446" w:hAnsi="QCF_P446" w:cs="QCF_P446"/>
          <w:sz w:val="27"/>
          <w:szCs w:val="27"/>
          <w:rtl/>
        </w:rPr>
        <w:t>ﮚ</w:t>
      </w:r>
      <w:r w:rsidR="0022059B" w:rsidRPr="000A6E33">
        <w:rPr>
          <w:rFonts w:ascii="QCF_BSML" w:hAnsi="QCF_BSML" w:cs="QCF_BSML"/>
          <w:sz w:val="27"/>
          <w:szCs w:val="27"/>
          <w:rtl/>
        </w:rPr>
        <w:t>ﭼ</w:t>
      </w:r>
      <w:r w:rsidR="0022059B">
        <w:rPr>
          <w:rFonts w:cs="Simplified Arabic" w:hint="cs"/>
          <w:sz w:val="28"/>
          <w:szCs w:val="28"/>
          <w:rtl/>
        </w:rPr>
        <w:t xml:space="preserve"> للنبي صلى الله عليه وسلم، فيكون</w:t>
      </w:r>
      <w:r w:rsidR="0022059B" w:rsidRPr="000A6E33">
        <w:rPr>
          <w:rFonts w:cs="Simplified Arabic" w:hint="cs"/>
          <w:sz w:val="28"/>
          <w:szCs w:val="28"/>
          <w:rtl/>
        </w:rPr>
        <w:t xml:space="preserve"> </w:t>
      </w:r>
      <w:r w:rsidR="0022059B">
        <w:rPr>
          <w:rFonts w:cs="Simplified Arabic" w:hint="cs"/>
          <w:sz w:val="28"/>
          <w:szCs w:val="28"/>
          <w:rtl/>
        </w:rPr>
        <w:t>ال</w:t>
      </w:r>
      <w:r w:rsidR="00C678A9" w:rsidRPr="000A6E33">
        <w:rPr>
          <w:rFonts w:cs="Simplified Arabic" w:hint="cs"/>
          <w:sz w:val="28"/>
          <w:szCs w:val="28"/>
          <w:rtl/>
        </w:rPr>
        <w:t xml:space="preserve">معنى: </w:t>
      </w:r>
      <w:r w:rsidRPr="000A6E33">
        <w:rPr>
          <w:rFonts w:cs="Simplified Arabic" w:hint="cs"/>
          <w:sz w:val="28"/>
          <w:szCs w:val="28"/>
          <w:rtl/>
        </w:rPr>
        <w:t>بل عجبتَ من قدرة الله تعالى على هذه الخلائق العظيمة، وهم يسخرون منك مما تريهم من آثار قدرة الله تعالى، أو من إنكارهم البعث</w:t>
      </w:r>
      <w:r w:rsidR="0022059B" w:rsidRPr="0022059B">
        <w:rPr>
          <w:rFonts w:cs="Simplified Arabic" w:hint="cs"/>
          <w:sz w:val="28"/>
          <w:szCs w:val="28"/>
          <w:vertAlign w:val="superscript"/>
          <w:rtl/>
        </w:rPr>
        <w:t>(</w:t>
      </w:r>
      <w:r w:rsidR="0022059B" w:rsidRPr="0022059B">
        <w:rPr>
          <w:rStyle w:val="a4"/>
          <w:rFonts w:cs="Simplified Arabic"/>
          <w:sz w:val="28"/>
          <w:szCs w:val="28"/>
          <w:rtl/>
        </w:rPr>
        <w:footnoteReference w:id="1305"/>
      </w:r>
      <w:r w:rsidR="0022059B" w:rsidRPr="0022059B">
        <w:rPr>
          <w:rFonts w:cs="Simplified Arabic" w:hint="cs"/>
          <w:sz w:val="28"/>
          <w:szCs w:val="28"/>
          <w:vertAlign w:val="superscript"/>
          <w:rtl/>
        </w:rPr>
        <w:t>)</w:t>
      </w:r>
      <w:r w:rsidRPr="000A6E33">
        <w:rPr>
          <w:rFonts w:cs="Simplified Arabic" w:hint="cs"/>
          <w:sz w:val="28"/>
          <w:szCs w:val="28"/>
          <w:rtl/>
        </w:rPr>
        <w:t xml:space="preserve"> .</w:t>
      </w:r>
      <w:r w:rsidRPr="001F4069">
        <w:rPr>
          <w:rFonts w:cs="Simplified Arabic" w:hint="cs"/>
          <w:sz w:val="28"/>
          <w:szCs w:val="28"/>
          <w:rtl/>
        </w:rPr>
        <w:t xml:space="preserve">  </w:t>
      </w:r>
    </w:p>
    <w:p w:rsidR="008B4873" w:rsidRPr="001F4069" w:rsidRDefault="008B4873" w:rsidP="006B1D19">
      <w:pPr>
        <w:spacing w:after="0"/>
        <w:ind w:right="-284" w:hanging="341"/>
        <w:jc w:val="both"/>
        <w:rPr>
          <w:rFonts w:cs="Simplified Arabic"/>
          <w:sz w:val="28"/>
          <w:szCs w:val="28"/>
          <w:rtl/>
        </w:rPr>
      </w:pPr>
      <w:r w:rsidRPr="001F4069">
        <w:rPr>
          <w:rFonts w:cs="Simplified Arabic" w:hint="cs"/>
          <w:sz w:val="28"/>
          <w:szCs w:val="28"/>
          <w:rtl/>
        </w:rPr>
        <w:t>11- عن عُرْوَةُ:</w:t>
      </w:r>
      <w:r w:rsidRPr="001F4069">
        <w:rPr>
          <w:rFonts w:cs="Simplified Arabic"/>
          <w:sz w:val="28"/>
          <w:szCs w:val="28"/>
          <w:rtl/>
        </w:rPr>
        <w:t xml:space="preserve"> </w:t>
      </w:r>
      <w:r w:rsidRPr="001F4069">
        <w:rPr>
          <w:rFonts w:cs="Simplified Arabic" w:hint="cs"/>
          <w:sz w:val="28"/>
          <w:szCs w:val="28"/>
          <w:rtl/>
        </w:rPr>
        <w:t>أَنَّهُ</w:t>
      </w:r>
      <w:r w:rsidRPr="001F4069">
        <w:rPr>
          <w:rFonts w:cs="Simplified Arabic"/>
          <w:sz w:val="28"/>
          <w:szCs w:val="28"/>
          <w:rtl/>
        </w:rPr>
        <w:t xml:space="preserve"> </w:t>
      </w:r>
      <w:r w:rsidRPr="001F4069">
        <w:rPr>
          <w:rFonts w:cs="Simplified Arabic" w:hint="cs"/>
          <w:sz w:val="28"/>
          <w:szCs w:val="28"/>
          <w:rtl/>
        </w:rPr>
        <w:t>سَأَلَ</w:t>
      </w:r>
      <w:r w:rsidRPr="001F4069">
        <w:rPr>
          <w:rFonts w:cs="Simplified Arabic"/>
          <w:sz w:val="28"/>
          <w:szCs w:val="28"/>
          <w:rtl/>
        </w:rPr>
        <w:t xml:space="preserve"> </w:t>
      </w:r>
      <w:r w:rsidRPr="001F4069">
        <w:rPr>
          <w:rFonts w:cs="Simplified Arabic" w:hint="cs"/>
          <w:sz w:val="28"/>
          <w:szCs w:val="28"/>
          <w:rtl/>
        </w:rPr>
        <w:t>عَائِشَةَ</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عنها</w:t>
      </w:r>
      <w:r w:rsidRPr="001F4069">
        <w:rPr>
          <w:rFonts w:cs="Simplified Arabic"/>
          <w:sz w:val="28"/>
          <w:szCs w:val="28"/>
          <w:rtl/>
        </w:rPr>
        <w:t xml:space="preserve"> </w:t>
      </w:r>
      <w:r w:rsidRPr="001F4069">
        <w:rPr>
          <w:rFonts w:cs="Simplified Arabic" w:hint="cs"/>
          <w:sz w:val="28"/>
          <w:szCs w:val="28"/>
          <w:rtl/>
        </w:rPr>
        <w:t>زَوْجَ</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أَرَأَيْتِ</w:t>
      </w:r>
      <w:r w:rsidRPr="001F4069">
        <w:rPr>
          <w:rFonts w:cs="Simplified Arabic"/>
          <w:sz w:val="28"/>
          <w:szCs w:val="28"/>
          <w:rtl/>
        </w:rPr>
        <w:t xml:space="preserve"> </w:t>
      </w:r>
      <w:r w:rsidRPr="001F4069">
        <w:rPr>
          <w:rFonts w:cs="Simplified Arabic" w:hint="cs"/>
          <w:sz w:val="28"/>
          <w:szCs w:val="28"/>
          <w:rtl/>
        </w:rPr>
        <w:t>قَوْلَـهُ:</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248" w:hAnsi="QCF_P248" w:cs="QCF_P248"/>
          <w:sz w:val="28"/>
          <w:szCs w:val="28"/>
          <w:rtl/>
        </w:rPr>
        <w:t>ﯖ   ﯗ  ﯘ  ﯙ  ﯚ  ﯛ  ﯜ</w:t>
      </w:r>
      <w:r w:rsidRPr="001F4069">
        <w:rPr>
          <w:rFonts w:ascii="QCF_BSML" w:hAnsi="QCF_BSML" w:cs="QCF_BSML"/>
          <w:sz w:val="28"/>
          <w:szCs w:val="28"/>
          <w:rtl/>
        </w:rPr>
        <w:t>ﭼ</w:t>
      </w:r>
      <w:r w:rsidRPr="001F4069">
        <w:rPr>
          <w:rFonts w:ascii="Arial" w:hAnsi="Arial" w:cs="Arial"/>
          <w:sz w:val="18"/>
          <w:szCs w:val="18"/>
          <w:rtl/>
        </w:rPr>
        <w:t xml:space="preserve"> </w:t>
      </w:r>
      <w:r w:rsidRPr="001F4069">
        <w:rPr>
          <w:rFonts w:cs="Simplified Arabic" w:hint="cs"/>
          <w:sz w:val="28"/>
          <w:szCs w:val="28"/>
          <w:rtl/>
        </w:rPr>
        <w:t>كُذِّبُوا،</w:t>
      </w:r>
      <w:r w:rsidRPr="001F4069">
        <w:rPr>
          <w:rFonts w:cs="Simplified Arabic"/>
          <w:sz w:val="28"/>
          <w:szCs w:val="28"/>
          <w:rtl/>
        </w:rPr>
        <w:t xml:space="preserve"> </w:t>
      </w:r>
      <w:r w:rsidRPr="001F4069">
        <w:rPr>
          <w:rFonts w:cs="Simplified Arabic" w:hint="cs"/>
          <w:sz w:val="28"/>
          <w:szCs w:val="28"/>
          <w:rtl/>
        </w:rPr>
        <w:t>أو</w:t>
      </w:r>
      <w:r w:rsidRPr="001F4069">
        <w:rPr>
          <w:rFonts w:cs="Simplified Arabic"/>
          <w:sz w:val="28"/>
          <w:szCs w:val="28"/>
          <w:rtl/>
        </w:rPr>
        <w:t xml:space="preserve"> </w:t>
      </w:r>
      <w:r w:rsidRPr="001F4069">
        <w:rPr>
          <w:rFonts w:cs="Simplified Arabic" w:hint="cs"/>
          <w:sz w:val="28"/>
          <w:szCs w:val="28"/>
          <w:rtl/>
        </w:rPr>
        <w:t>كُذِبُوا؟</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بَلْ</w:t>
      </w:r>
      <w:r w:rsidRPr="001F4069">
        <w:rPr>
          <w:rFonts w:cs="Simplified Arabic"/>
          <w:sz w:val="28"/>
          <w:szCs w:val="28"/>
          <w:rtl/>
        </w:rPr>
        <w:t xml:space="preserve"> </w:t>
      </w:r>
      <w:r w:rsidRPr="001F4069">
        <w:rPr>
          <w:rFonts w:cs="Simplified Arabic" w:hint="cs"/>
          <w:sz w:val="28"/>
          <w:szCs w:val="28"/>
          <w:rtl/>
        </w:rPr>
        <w:t>كَذَّبَهُمْ</w:t>
      </w:r>
      <w:r w:rsidRPr="001F4069">
        <w:rPr>
          <w:rFonts w:cs="Simplified Arabic"/>
          <w:sz w:val="28"/>
          <w:szCs w:val="28"/>
          <w:rtl/>
        </w:rPr>
        <w:t xml:space="preserve"> </w:t>
      </w:r>
      <w:r w:rsidRPr="001F4069">
        <w:rPr>
          <w:rFonts w:cs="Simplified Arabic" w:hint="cs"/>
          <w:sz w:val="28"/>
          <w:szCs w:val="28"/>
          <w:rtl/>
        </w:rPr>
        <w:t>قَوْمُهُمْ،</w:t>
      </w:r>
      <w:r w:rsidRPr="001F4069">
        <w:rPr>
          <w:rFonts w:cs="Simplified Arabic"/>
          <w:sz w:val="28"/>
          <w:szCs w:val="28"/>
          <w:rtl/>
        </w:rPr>
        <w:t xml:space="preserve"> </w:t>
      </w:r>
      <w:r w:rsidRPr="001F4069">
        <w:rPr>
          <w:rFonts w:cs="Simplified Arabic" w:hint="cs"/>
          <w:sz w:val="28"/>
          <w:szCs w:val="28"/>
          <w:rtl/>
        </w:rPr>
        <w:t>فقلت:</w:t>
      </w:r>
      <w:r w:rsidRPr="001F4069">
        <w:rPr>
          <w:rFonts w:cs="Simplified Arabic"/>
          <w:sz w:val="28"/>
          <w:szCs w:val="28"/>
          <w:rtl/>
        </w:rPr>
        <w:t xml:space="preserve"> </w:t>
      </w:r>
      <w:r w:rsidRPr="001F4069">
        <w:rPr>
          <w:rFonts w:cs="Simplified Arabic" w:hint="cs"/>
          <w:sz w:val="28"/>
          <w:szCs w:val="28"/>
          <w:rtl/>
        </w:rPr>
        <w:t>والله</w:t>
      </w:r>
      <w:r w:rsidRPr="001F4069">
        <w:rPr>
          <w:rFonts w:cs="Simplified Arabic"/>
          <w:sz w:val="28"/>
          <w:szCs w:val="28"/>
          <w:rtl/>
        </w:rPr>
        <w:t xml:space="preserve"> </w:t>
      </w:r>
      <w:r w:rsidRPr="001F4069">
        <w:rPr>
          <w:rFonts w:cs="Simplified Arabic" w:hint="cs"/>
          <w:sz w:val="28"/>
          <w:szCs w:val="28"/>
          <w:rtl/>
        </w:rPr>
        <w:t>لقد</w:t>
      </w:r>
      <w:r w:rsidRPr="001F4069">
        <w:rPr>
          <w:rFonts w:cs="Simplified Arabic"/>
          <w:sz w:val="28"/>
          <w:szCs w:val="28"/>
          <w:rtl/>
        </w:rPr>
        <w:t xml:space="preserve"> </w:t>
      </w:r>
      <w:r w:rsidRPr="001F4069">
        <w:rPr>
          <w:rFonts w:cs="Simplified Arabic" w:hint="cs"/>
          <w:sz w:val="28"/>
          <w:szCs w:val="28"/>
          <w:rtl/>
        </w:rPr>
        <w:t>اسْتَيْقَنُوا</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قَوْمَهُمْ</w:t>
      </w:r>
      <w:r w:rsidRPr="001F4069">
        <w:rPr>
          <w:rFonts w:cs="Simplified Arabic"/>
          <w:sz w:val="28"/>
          <w:szCs w:val="28"/>
          <w:rtl/>
        </w:rPr>
        <w:t xml:space="preserve"> </w:t>
      </w:r>
      <w:r w:rsidRPr="001F4069">
        <w:rPr>
          <w:rFonts w:cs="Simplified Arabic" w:hint="cs"/>
          <w:sz w:val="28"/>
          <w:szCs w:val="28"/>
          <w:rtl/>
        </w:rPr>
        <w:t>كَذَّبُوهُمْ</w:t>
      </w:r>
      <w:r w:rsidRPr="001F4069">
        <w:rPr>
          <w:rFonts w:cs="Simplified Arabic"/>
          <w:sz w:val="28"/>
          <w:szCs w:val="28"/>
          <w:rtl/>
        </w:rPr>
        <w:t xml:space="preserve"> </w:t>
      </w:r>
      <w:r w:rsidRPr="001F4069">
        <w:rPr>
          <w:rFonts w:cs="Simplified Arabic" w:hint="cs"/>
          <w:sz w:val="28"/>
          <w:szCs w:val="28"/>
          <w:rtl/>
        </w:rPr>
        <w:t>وما</w:t>
      </w:r>
      <w:r w:rsidRPr="001F4069">
        <w:rPr>
          <w:rFonts w:cs="Simplified Arabic"/>
          <w:sz w:val="28"/>
          <w:szCs w:val="28"/>
          <w:rtl/>
        </w:rPr>
        <w:t xml:space="preserve"> </w:t>
      </w:r>
      <w:r w:rsidRPr="001F4069">
        <w:rPr>
          <w:rFonts w:cs="Simplified Arabic" w:hint="cs"/>
          <w:sz w:val="28"/>
          <w:szCs w:val="28"/>
          <w:rtl/>
        </w:rPr>
        <w:t>هو</w:t>
      </w:r>
      <w:r w:rsidRPr="001F4069">
        <w:rPr>
          <w:rFonts w:cs="Simplified Arabic"/>
          <w:sz w:val="28"/>
          <w:szCs w:val="28"/>
          <w:rtl/>
        </w:rPr>
        <w:t xml:space="preserve"> </w:t>
      </w:r>
      <w:r w:rsidRPr="001F4069">
        <w:rPr>
          <w:rFonts w:cs="Simplified Arabic" w:hint="cs"/>
          <w:sz w:val="28"/>
          <w:szCs w:val="28"/>
          <w:rtl/>
        </w:rPr>
        <w:t>بِالظَّنِّ.</w:t>
      </w:r>
      <w:r w:rsidRPr="001F4069">
        <w:rPr>
          <w:rFonts w:cs="Simplified Arabic"/>
          <w:sz w:val="28"/>
          <w:szCs w:val="28"/>
          <w:rtl/>
        </w:rPr>
        <w:t xml:space="preserve"> </w:t>
      </w:r>
      <w:r w:rsidRPr="001F4069">
        <w:rPr>
          <w:rFonts w:cs="Simplified Arabic" w:hint="cs"/>
          <w:sz w:val="28"/>
          <w:szCs w:val="28"/>
          <w:rtl/>
        </w:rPr>
        <w:t>فقالت:</w:t>
      </w:r>
      <w:r w:rsidRPr="001F4069">
        <w:rPr>
          <w:rFonts w:cs="Simplified Arabic"/>
          <w:sz w:val="28"/>
          <w:szCs w:val="28"/>
          <w:rtl/>
        </w:rPr>
        <w:t xml:space="preserve"> </w:t>
      </w:r>
      <w:r w:rsidRPr="001F4069">
        <w:rPr>
          <w:rFonts w:cs="Simplified Arabic" w:hint="cs"/>
          <w:sz w:val="28"/>
          <w:szCs w:val="28"/>
          <w:rtl/>
        </w:rPr>
        <w:t>يا</w:t>
      </w:r>
      <w:r w:rsidRPr="001F4069">
        <w:rPr>
          <w:rFonts w:cs="Simplified Arabic"/>
          <w:sz w:val="28"/>
          <w:szCs w:val="28"/>
          <w:rtl/>
        </w:rPr>
        <w:t xml:space="preserve"> </w:t>
      </w:r>
      <w:proofErr w:type="spellStart"/>
      <w:r w:rsidRPr="001F4069">
        <w:rPr>
          <w:rFonts w:cs="Simplified Arabic" w:hint="cs"/>
          <w:sz w:val="28"/>
          <w:szCs w:val="28"/>
          <w:rtl/>
        </w:rPr>
        <w:t>عُرَيَّةُ</w:t>
      </w:r>
      <w:proofErr w:type="spellEnd"/>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لقد</w:t>
      </w:r>
      <w:r w:rsidRPr="001F4069">
        <w:rPr>
          <w:rFonts w:cs="Simplified Arabic"/>
          <w:sz w:val="28"/>
          <w:szCs w:val="28"/>
          <w:rtl/>
        </w:rPr>
        <w:t xml:space="preserve"> </w:t>
      </w:r>
      <w:r w:rsidRPr="001F4069">
        <w:rPr>
          <w:rFonts w:cs="Simplified Arabic" w:hint="cs"/>
          <w:sz w:val="28"/>
          <w:szCs w:val="28"/>
          <w:rtl/>
        </w:rPr>
        <w:t>اسْتَيْقَنُوا</w:t>
      </w:r>
      <w:r w:rsidRPr="001F4069">
        <w:rPr>
          <w:rFonts w:cs="Simplified Arabic"/>
          <w:sz w:val="28"/>
          <w:szCs w:val="28"/>
          <w:rtl/>
        </w:rPr>
        <w:t xml:space="preserve"> </w:t>
      </w:r>
      <w:r w:rsidRPr="001F4069">
        <w:rPr>
          <w:rFonts w:cs="Simplified Arabic" w:hint="cs"/>
          <w:sz w:val="28"/>
          <w:szCs w:val="28"/>
          <w:rtl/>
        </w:rPr>
        <w:t>بِذَلِكَ،</w:t>
      </w:r>
      <w:r w:rsidRPr="001F4069">
        <w:rPr>
          <w:rFonts w:cs="Simplified Arabic"/>
          <w:sz w:val="28"/>
          <w:szCs w:val="28"/>
          <w:rtl/>
        </w:rPr>
        <w:t xml:space="preserve"> </w:t>
      </w:r>
      <w:r w:rsidRPr="001F4069">
        <w:rPr>
          <w:rFonts w:cs="Simplified Arabic" w:hint="cs"/>
          <w:sz w:val="28"/>
          <w:szCs w:val="28"/>
          <w:rtl/>
        </w:rPr>
        <w:t>قلت:</w:t>
      </w:r>
      <w:r w:rsidRPr="001F4069">
        <w:rPr>
          <w:rFonts w:cs="Simplified Arabic"/>
          <w:sz w:val="28"/>
          <w:szCs w:val="28"/>
          <w:rtl/>
        </w:rPr>
        <w:t xml:space="preserve"> </w:t>
      </w:r>
      <w:r w:rsidRPr="001F4069">
        <w:rPr>
          <w:rFonts w:cs="Simplified Arabic" w:hint="cs"/>
          <w:sz w:val="28"/>
          <w:szCs w:val="28"/>
          <w:rtl/>
        </w:rPr>
        <w:t>فَلَعَلَّهَا</w:t>
      </w:r>
      <w:r w:rsidRPr="001F4069">
        <w:rPr>
          <w:rFonts w:cs="Simplified Arabic"/>
          <w:sz w:val="28"/>
          <w:szCs w:val="28"/>
          <w:rtl/>
        </w:rPr>
        <w:t xml:space="preserve"> </w:t>
      </w:r>
      <w:r w:rsidRPr="001F4069">
        <w:rPr>
          <w:rFonts w:cs="Simplified Arabic" w:hint="cs"/>
          <w:sz w:val="28"/>
          <w:szCs w:val="28"/>
          <w:rtl/>
        </w:rPr>
        <w:t>أو</w:t>
      </w:r>
      <w:r w:rsidRPr="001F4069">
        <w:rPr>
          <w:rFonts w:cs="Simplified Arabic"/>
          <w:sz w:val="28"/>
          <w:szCs w:val="28"/>
          <w:rtl/>
        </w:rPr>
        <w:t xml:space="preserve"> </w:t>
      </w:r>
      <w:r w:rsidRPr="001F4069">
        <w:rPr>
          <w:rFonts w:cs="Simplified Arabic" w:hint="cs"/>
          <w:sz w:val="28"/>
          <w:szCs w:val="28"/>
          <w:rtl/>
        </w:rPr>
        <w:t>كُذِبُوا،</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مَعَاذَ</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لم</w:t>
      </w:r>
      <w:r w:rsidRPr="001F4069">
        <w:rPr>
          <w:rFonts w:cs="Simplified Arabic"/>
          <w:sz w:val="28"/>
          <w:szCs w:val="28"/>
          <w:rtl/>
        </w:rPr>
        <w:t xml:space="preserve"> </w:t>
      </w:r>
      <w:r w:rsidRPr="001F4069">
        <w:rPr>
          <w:rFonts w:cs="Simplified Arabic" w:hint="cs"/>
          <w:sz w:val="28"/>
          <w:szCs w:val="28"/>
          <w:rtl/>
        </w:rPr>
        <w:t>تَكُنِ</w:t>
      </w:r>
      <w:r w:rsidRPr="001F4069">
        <w:rPr>
          <w:rFonts w:cs="Simplified Arabic"/>
          <w:sz w:val="28"/>
          <w:szCs w:val="28"/>
          <w:rtl/>
        </w:rPr>
        <w:t xml:space="preserve"> </w:t>
      </w:r>
      <w:r w:rsidRPr="001F4069">
        <w:rPr>
          <w:rFonts w:cs="Simplified Arabic" w:hint="cs"/>
          <w:sz w:val="28"/>
          <w:szCs w:val="28"/>
          <w:rtl/>
        </w:rPr>
        <w:t>الرُّسُلُ</w:t>
      </w:r>
      <w:r w:rsidRPr="001F4069">
        <w:rPr>
          <w:rFonts w:cs="Simplified Arabic"/>
          <w:sz w:val="28"/>
          <w:szCs w:val="28"/>
          <w:rtl/>
        </w:rPr>
        <w:t xml:space="preserve"> </w:t>
      </w:r>
      <w:r w:rsidRPr="001F4069">
        <w:rPr>
          <w:rFonts w:cs="Simplified Arabic" w:hint="cs"/>
          <w:sz w:val="28"/>
          <w:szCs w:val="28"/>
          <w:rtl/>
        </w:rPr>
        <w:t>تَظُنُّ</w:t>
      </w:r>
      <w:r w:rsidRPr="001F4069">
        <w:rPr>
          <w:rFonts w:cs="Simplified Arabic"/>
          <w:sz w:val="28"/>
          <w:szCs w:val="28"/>
          <w:rtl/>
        </w:rPr>
        <w:t xml:space="preserve"> </w:t>
      </w:r>
      <w:r w:rsidRPr="001F4069">
        <w:rPr>
          <w:rFonts w:cs="Simplified Arabic" w:hint="cs"/>
          <w:sz w:val="28"/>
          <w:szCs w:val="28"/>
          <w:rtl/>
        </w:rPr>
        <w:t>ذلك</w:t>
      </w:r>
      <w:r w:rsidRPr="001F4069">
        <w:rPr>
          <w:rFonts w:cs="Simplified Arabic"/>
          <w:sz w:val="28"/>
          <w:szCs w:val="28"/>
          <w:rtl/>
        </w:rPr>
        <w:t xml:space="preserve"> </w:t>
      </w:r>
      <w:r w:rsidRPr="001F4069">
        <w:rPr>
          <w:rFonts w:cs="Simplified Arabic" w:hint="cs"/>
          <w:sz w:val="28"/>
          <w:szCs w:val="28"/>
          <w:rtl/>
        </w:rPr>
        <w:t>بِرَبِّهَا،</w:t>
      </w:r>
      <w:r w:rsidRPr="001F4069">
        <w:rPr>
          <w:rFonts w:cs="Simplified Arabic"/>
          <w:sz w:val="28"/>
          <w:szCs w:val="28"/>
          <w:rtl/>
        </w:rPr>
        <w:t xml:space="preserve"> </w:t>
      </w:r>
      <w:r w:rsidRPr="001F4069">
        <w:rPr>
          <w:rFonts w:cs="Simplified Arabic" w:hint="cs"/>
          <w:sz w:val="28"/>
          <w:szCs w:val="28"/>
          <w:rtl/>
        </w:rPr>
        <w:t>وَأَمَّا</w:t>
      </w:r>
      <w:r w:rsidRPr="001F4069">
        <w:rPr>
          <w:rFonts w:cs="Simplified Arabic"/>
          <w:sz w:val="28"/>
          <w:szCs w:val="28"/>
          <w:rtl/>
        </w:rPr>
        <w:t xml:space="preserve"> </w:t>
      </w:r>
      <w:r w:rsidRPr="001F4069">
        <w:rPr>
          <w:rFonts w:cs="Simplified Arabic" w:hint="cs"/>
          <w:sz w:val="28"/>
          <w:szCs w:val="28"/>
          <w:rtl/>
        </w:rPr>
        <w:t>هذه</w:t>
      </w:r>
      <w:r w:rsidRPr="001F4069">
        <w:rPr>
          <w:rFonts w:cs="Simplified Arabic"/>
          <w:sz w:val="28"/>
          <w:szCs w:val="28"/>
          <w:rtl/>
        </w:rPr>
        <w:t xml:space="preserve"> </w:t>
      </w:r>
      <w:r w:rsidRPr="001F4069">
        <w:rPr>
          <w:rFonts w:cs="Simplified Arabic" w:hint="cs"/>
          <w:sz w:val="28"/>
          <w:szCs w:val="28"/>
          <w:rtl/>
        </w:rPr>
        <w:t>الْآيَةُ</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هُمْ</w:t>
      </w:r>
      <w:r w:rsidRPr="001F4069">
        <w:rPr>
          <w:rFonts w:cs="Simplified Arabic"/>
          <w:sz w:val="28"/>
          <w:szCs w:val="28"/>
          <w:rtl/>
        </w:rPr>
        <w:t xml:space="preserve"> </w:t>
      </w:r>
      <w:r w:rsidRPr="001F4069">
        <w:rPr>
          <w:rFonts w:cs="Simplified Arabic" w:hint="cs"/>
          <w:sz w:val="28"/>
          <w:szCs w:val="28"/>
          <w:rtl/>
        </w:rPr>
        <w:t>أَتْبَاعُ</w:t>
      </w:r>
      <w:r w:rsidRPr="001F4069">
        <w:rPr>
          <w:rFonts w:cs="Simplified Arabic"/>
          <w:sz w:val="28"/>
          <w:szCs w:val="28"/>
          <w:rtl/>
        </w:rPr>
        <w:t xml:space="preserve"> </w:t>
      </w:r>
      <w:r w:rsidRPr="001F4069">
        <w:rPr>
          <w:rFonts w:cs="Simplified Arabic" w:hint="cs"/>
          <w:sz w:val="28"/>
          <w:szCs w:val="28"/>
          <w:rtl/>
        </w:rPr>
        <w:t>الرُّسُلِ</w:t>
      </w:r>
      <w:r w:rsidRPr="001F4069">
        <w:rPr>
          <w:rFonts w:cs="Simplified Arabic"/>
          <w:sz w:val="28"/>
          <w:szCs w:val="28"/>
          <w:rtl/>
        </w:rPr>
        <w:t xml:space="preserve"> </w:t>
      </w:r>
      <w:r w:rsidRPr="001F4069">
        <w:rPr>
          <w:rFonts w:cs="Simplified Arabic" w:hint="cs"/>
          <w:sz w:val="28"/>
          <w:szCs w:val="28"/>
          <w:rtl/>
        </w:rPr>
        <w:t>الَّذِينَ</w:t>
      </w:r>
      <w:r w:rsidRPr="001F4069">
        <w:rPr>
          <w:rFonts w:cs="Simplified Arabic"/>
          <w:sz w:val="28"/>
          <w:szCs w:val="28"/>
          <w:rtl/>
        </w:rPr>
        <w:t xml:space="preserve"> </w:t>
      </w:r>
      <w:r w:rsidRPr="001F4069">
        <w:rPr>
          <w:rFonts w:cs="Simplified Arabic" w:hint="cs"/>
          <w:sz w:val="28"/>
          <w:szCs w:val="28"/>
          <w:rtl/>
        </w:rPr>
        <w:t>آمَنُوا</w:t>
      </w:r>
      <w:r w:rsidRPr="001F4069">
        <w:rPr>
          <w:rFonts w:cs="Simplified Arabic"/>
          <w:sz w:val="28"/>
          <w:szCs w:val="28"/>
          <w:rtl/>
        </w:rPr>
        <w:t xml:space="preserve"> </w:t>
      </w:r>
      <w:r w:rsidRPr="001F4069">
        <w:rPr>
          <w:rFonts w:cs="Simplified Arabic" w:hint="cs"/>
          <w:sz w:val="28"/>
          <w:szCs w:val="28"/>
          <w:rtl/>
        </w:rPr>
        <w:t>بِرَبِّهِمْ</w:t>
      </w:r>
      <w:r w:rsidRPr="001F4069">
        <w:rPr>
          <w:rFonts w:cs="Simplified Arabic"/>
          <w:sz w:val="28"/>
          <w:szCs w:val="28"/>
          <w:rtl/>
        </w:rPr>
        <w:t xml:space="preserve"> </w:t>
      </w:r>
      <w:r w:rsidRPr="001F4069">
        <w:rPr>
          <w:rFonts w:cs="Simplified Arabic" w:hint="cs"/>
          <w:sz w:val="28"/>
          <w:szCs w:val="28"/>
          <w:rtl/>
        </w:rPr>
        <w:t>وَصَدَّقُوهُمْ</w:t>
      </w:r>
      <w:r w:rsidRPr="001F4069">
        <w:rPr>
          <w:rFonts w:cs="Simplified Arabic"/>
          <w:sz w:val="28"/>
          <w:szCs w:val="28"/>
          <w:rtl/>
        </w:rPr>
        <w:t xml:space="preserve"> </w:t>
      </w:r>
      <w:r w:rsidRPr="001F4069">
        <w:rPr>
          <w:rFonts w:cs="Simplified Arabic" w:hint="cs"/>
          <w:sz w:val="28"/>
          <w:szCs w:val="28"/>
          <w:rtl/>
        </w:rPr>
        <w:t>وَطَالَ</w:t>
      </w:r>
      <w:r w:rsidRPr="001F4069">
        <w:rPr>
          <w:rFonts w:cs="Simplified Arabic"/>
          <w:sz w:val="28"/>
          <w:szCs w:val="28"/>
          <w:rtl/>
        </w:rPr>
        <w:t xml:space="preserve"> </w:t>
      </w:r>
      <w:r w:rsidRPr="001F4069">
        <w:rPr>
          <w:rFonts w:cs="Simplified Arabic" w:hint="cs"/>
          <w:sz w:val="28"/>
          <w:szCs w:val="28"/>
          <w:rtl/>
        </w:rPr>
        <w:t>عليهم</w:t>
      </w:r>
      <w:r w:rsidRPr="001F4069">
        <w:rPr>
          <w:rFonts w:cs="Simplified Arabic"/>
          <w:sz w:val="28"/>
          <w:szCs w:val="28"/>
          <w:rtl/>
        </w:rPr>
        <w:t xml:space="preserve"> </w:t>
      </w:r>
      <w:r w:rsidRPr="001F4069">
        <w:rPr>
          <w:rFonts w:cs="Simplified Arabic" w:hint="cs"/>
          <w:sz w:val="28"/>
          <w:szCs w:val="28"/>
          <w:rtl/>
        </w:rPr>
        <w:t>الْبَلَاءُ</w:t>
      </w:r>
      <w:r w:rsidRPr="001F4069">
        <w:rPr>
          <w:rFonts w:cs="Simplified Arabic"/>
          <w:sz w:val="28"/>
          <w:szCs w:val="28"/>
          <w:rtl/>
        </w:rPr>
        <w:t xml:space="preserve"> </w:t>
      </w:r>
      <w:proofErr w:type="spellStart"/>
      <w:r w:rsidRPr="001F4069">
        <w:rPr>
          <w:rFonts w:cs="Simplified Arabic" w:hint="cs"/>
          <w:sz w:val="28"/>
          <w:szCs w:val="28"/>
          <w:rtl/>
        </w:rPr>
        <w:t>وَاسْتَأْخَرَ</w:t>
      </w:r>
      <w:proofErr w:type="spellEnd"/>
      <w:r w:rsidRPr="001F4069">
        <w:rPr>
          <w:rFonts w:cs="Simplified Arabic"/>
          <w:sz w:val="28"/>
          <w:szCs w:val="28"/>
          <w:rtl/>
        </w:rPr>
        <w:t xml:space="preserve"> </w:t>
      </w:r>
      <w:r w:rsidRPr="001F4069">
        <w:rPr>
          <w:rFonts w:cs="Simplified Arabic" w:hint="cs"/>
          <w:sz w:val="28"/>
          <w:szCs w:val="28"/>
          <w:rtl/>
        </w:rPr>
        <w:t>عَنْهُمْ</w:t>
      </w:r>
      <w:r w:rsidRPr="001F4069">
        <w:rPr>
          <w:rFonts w:cs="Simplified Arabic"/>
          <w:sz w:val="28"/>
          <w:szCs w:val="28"/>
          <w:rtl/>
        </w:rPr>
        <w:t xml:space="preserve"> </w:t>
      </w:r>
      <w:r w:rsidRPr="001F4069">
        <w:rPr>
          <w:rFonts w:cs="Simplified Arabic" w:hint="cs"/>
          <w:sz w:val="28"/>
          <w:szCs w:val="28"/>
          <w:rtl/>
        </w:rPr>
        <w:t>النَّصْرُ،</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إذا</w:t>
      </w:r>
      <w:r w:rsidRPr="001F4069">
        <w:rPr>
          <w:rFonts w:cs="Simplified Arabic"/>
          <w:sz w:val="28"/>
          <w:szCs w:val="28"/>
          <w:rtl/>
        </w:rPr>
        <w:t xml:space="preserve"> </w:t>
      </w:r>
      <w:r w:rsidRPr="001F4069">
        <w:rPr>
          <w:rFonts w:cs="Simplified Arabic" w:hint="cs"/>
          <w:sz w:val="28"/>
          <w:szCs w:val="28"/>
          <w:rtl/>
        </w:rPr>
        <w:t>اسْتَيْأَسَتْ</w:t>
      </w:r>
      <w:r w:rsidRPr="001F4069">
        <w:rPr>
          <w:rFonts w:cs="Simplified Arabic"/>
          <w:sz w:val="28"/>
          <w:szCs w:val="28"/>
          <w:rtl/>
        </w:rPr>
        <w:t xml:space="preserve"> </w:t>
      </w:r>
      <w:r w:rsidRPr="001F4069">
        <w:rPr>
          <w:rFonts w:cs="Simplified Arabic" w:hint="cs"/>
          <w:sz w:val="28"/>
          <w:szCs w:val="28"/>
          <w:rtl/>
        </w:rPr>
        <w:t>مِمَّنْ</w:t>
      </w:r>
      <w:r w:rsidRPr="001F4069">
        <w:rPr>
          <w:rFonts w:cs="Simplified Arabic"/>
          <w:sz w:val="28"/>
          <w:szCs w:val="28"/>
          <w:rtl/>
        </w:rPr>
        <w:t xml:space="preserve"> </w:t>
      </w:r>
      <w:r w:rsidRPr="001F4069">
        <w:rPr>
          <w:rFonts w:cs="Simplified Arabic" w:hint="cs"/>
          <w:sz w:val="28"/>
          <w:szCs w:val="28"/>
          <w:rtl/>
        </w:rPr>
        <w:t>كَذَّبَهُمْ</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قَوْمِهِمْ</w:t>
      </w:r>
      <w:r w:rsidRPr="001F4069">
        <w:rPr>
          <w:rFonts w:cs="Simplified Arabic"/>
          <w:sz w:val="28"/>
          <w:szCs w:val="28"/>
          <w:rtl/>
        </w:rPr>
        <w:t xml:space="preserve"> </w:t>
      </w:r>
      <w:r w:rsidRPr="001F4069">
        <w:rPr>
          <w:rFonts w:cs="Simplified Arabic" w:hint="cs"/>
          <w:sz w:val="28"/>
          <w:szCs w:val="28"/>
          <w:rtl/>
        </w:rPr>
        <w:t>وَظَنُّوا</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أَتْبَاعَهُمْ</w:t>
      </w:r>
      <w:r w:rsidRPr="001F4069">
        <w:rPr>
          <w:rFonts w:cs="Simplified Arabic"/>
          <w:sz w:val="28"/>
          <w:szCs w:val="28"/>
          <w:rtl/>
        </w:rPr>
        <w:t xml:space="preserve"> </w:t>
      </w:r>
      <w:r w:rsidRPr="001F4069">
        <w:rPr>
          <w:rFonts w:cs="Simplified Arabic" w:hint="cs"/>
          <w:sz w:val="28"/>
          <w:szCs w:val="28"/>
          <w:rtl/>
        </w:rPr>
        <w:t>كَذَّبُوهُمْ</w:t>
      </w:r>
      <w:r w:rsidRPr="001F4069">
        <w:rPr>
          <w:rFonts w:cs="Simplified Arabic"/>
          <w:sz w:val="28"/>
          <w:szCs w:val="28"/>
          <w:rtl/>
        </w:rPr>
        <w:t xml:space="preserve"> </w:t>
      </w:r>
      <w:r w:rsidRPr="001F4069">
        <w:rPr>
          <w:rFonts w:cs="Simplified Arabic" w:hint="cs"/>
          <w:sz w:val="28"/>
          <w:szCs w:val="28"/>
          <w:rtl/>
        </w:rPr>
        <w:t>جَاءَهُمْ</w:t>
      </w:r>
      <w:r w:rsidRPr="001F4069">
        <w:rPr>
          <w:rFonts w:cs="Simplified Arabic"/>
          <w:sz w:val="28"/>
          <w:szCs w:val="28"/>
          <w:rtl/>
        </w:rPr>
        <w:t xml:space="preserve"> </w:t>
      </w:r>
      <w:r w:rsidRPr="001F4069">
        <w:rPr>
          <w:rFonts w:cs="Simplified Arabic" w:hint="cs"/>
          <w:sz w:val="28"/>
          <w:szCs w:val="28"/>
          <w:rtl/>
        </w:rPr>
        <w:t>نَصْرُ</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قـال</w:t>
      </w:r>
      <w:r w:rsidRPr="001F4069">
        <w:rPr>
          <w:rFonts w:cs="Simplified Arabic"/>
          <w:sz w:val="28"/>
          <w:szCs w:val="28"/>
          <w:rtl/>
        </w:rPr>
        <w:t xml:space="preserve"> </w:t>
      </w:r>
      <w:r w:rsidRPr="001F4069">
        <w:rPr>
          <w:rFonts w:cs="Simplified Arabic" w:hint="cs"/>
          <w:sz w:val="28"/>
          <w:szCs w:val="28"/>
          <w:rtl/>
        </w:rPr>
        <w:t>أبو عَبْد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 اسْتَيْأَسُوا )</w:t>
      </w:r>
      <w:r w:rsidRPr="001F4069">
        <w:rPr>
          <w:rFonts w:cs="Simplified Arabic"/>
          <w:sz w:val="28"/>
          <w:szCs w:val="28"/>
          <w:rtl/>
        </w:rPr>
        <w:t xml:space="preserve"> </w:t>
      </w:r>
      <w:r w:rsidRPr="001F4069">
        <w:rPr>
          <w:rFonts w:cs="Simplified Arabic" w:hint="cs"/>
          <w:sz w:val="28"/>
          <w:szCs w:val="28"/>
          <w:rtl/>
        </w:rPr>
        <w:t>افتعلوا</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يَئِسْتُ،</w:t>
      </w:r>
      <w:r w:rsidRPr="001F4069">
        <w:rPr>
          <w:rFonts w:cs="Simplified Arabic"/>
          <w:sz w:val="28"/>
          <w:szCs w:val="28"/>
          <w:rtl/>
        </w:rPr>
        <w:t xml:space="preserve"> </w:t>
      </w:r>
      <w:r w:rsidRPr="001F4069">
        <w:rPr>
          <w:rFonts w:cs="Simplified Arabic" w:hint="cs"/>
          <w:sz w:val="28"/>
          <w:szCs w:val="28"/>
          <w:rtl/>
        </w:rPr>
        <w:t>(منه)</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يُوسُفَ،</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246" w:hAnsi="QCF_P246" w:cs="QCF_P246"/>
          <w:sz w:val="28"/>
          <w:szCs w:val="28"/>
          <w:rtl/>
        </w:rPr>
        <w:t>ﭗﭘ  ﭙ  ﭚ  ﭛ</w:t>
      </w:r>
      <w:r w:rsidRPr="001F4069">
        <w:rPr>
          <w:rFonts w:ascii="Arial" w:hAnsi="Arial" w:cs="Arial"/>
          <w:sz w:val="28"/>
          <w:szCs w:val="28"/>
          <w:rtl/>
        </w:rPr>
        <w:t xml:space="preserve"> </w:t>
      </w:r>
      <w:r w:rsidRPr="001F4069">
        <w:rPr>
          <w:rFonts w:ascii="QCF_BSML" w:hAnsi="QCF_BSML" w:cs="QCF_BSML"/>
          <w:sz w:val="28"/>
          <w:szCs w:val="28"/>
          <w:rtl/>
        </w:rPr>
        <w:t>ﭼ</w:t>
      </w:r>
      <w:r w:rsidRPr="001F4069">
        <w:rPr>
          <w:rFonts w:ascii="QCF_BSML" w:hAnsi="QCF_BSML" w:cs="QCF_BSML"/>
          <w:sz w:val="27"/>
          <w:szCs w:val="27"/>
          <w:rtl/>
        </w:rPr>
        <w:t xml:space="preserve"> </w:t>
      </w:r>
      <w:r w:rsidRPr="001F4069">
        <w:rPr>
          <w:rFonts w:cs="Simplified Arabic" w:hint="cs"/>
          <w:sz w:val="28"/>
          <w:szCs w:val="28"/>
          <w:rtl/>
        </w:rPr>
        <w:t>، مَعْنَاهُ</w:t>
      </w:r>
      <w:r w:rsidRPr="001F4069">
        <w:rPr>
          <w:rFonts w:cs="Simplified Arabic"/>
          <w:sz w:val="28"/>
          <w:szCs w:val="28"/>
          <w:rtl/>
        </w:rPr>
        <w:t xml:space="preserve"> </w:t>
      </w:r>
      <w:r w:rsidRPr="001F4069">
        <w:rPr>
          <w:rFonts w:cs="Simplified Arabic" w:hint="cs"/>
          <w:sz w:val="28"/>
          <w:szCs w:val="28"/>
          <w:rtl/>
        </w:rPr>
        <w:t xml:space="preserve">الرَّجَاءُ </w:t>
      </w:r>
      <w:r w:rsidRPr="001F4069">
        <w:rPr>
          <w:rFonts w:cs="Simplified Arabic" w:hint="cs"/>
          <w:sz w:val="28"/>
          <w:szCs w:val="28"/>
          <w:vertAlign w:val="superscript"/>
          <w:rtl/>
        </w:rPr>
        <w:t>(</w:t>
      </w:r>
      <w:r w:rsidRPr="001F4069">
        <w:rPr>
          <w:rStyle w:val="a4"/>
          <w:rFonts w:cs="Simplified Arabic"/>
          <w:sz w:val="28"/>
          <w:szCs w:val="28"/>
          <w:rtl/>
        </w:rPr>
        <w:footnoteReference w:id="1306"/>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Default="008B4873" w:rsidP="00713FE3">
      <w:pPr>
        <w:spacing w:after="0"/>
        <w:ind w:right="-284" w:hanging="341"/>
        <w:jc w:val="both"/>
        <w:rPr>
          <w:rFonts w:cs="Simplified Arabic"/>
          <w:sz w:val="28"/>
          <w:szCs w:val="28"/>
          <w:rtl/>
        </w:rPr>
      </w:pPr>
      <w:r w:rsidRPr="001F4069">
        <w:rPr>
          <w:rFonts w:cs="Simplified Arabic" w:hint="cs"/>
          <w:sz w:val="28"/>
          <w:szCs w:val="28"/>
          <w:rtl/>
        </w:rPr>
        <w:t>وعن ابن</w:t>
      </w:r>
      <w:r w:rsidRPr="001F4069">
        <w:rPr>
          <w:rFonts w:cs="Simplified Arabic"/>
          <w:sz w:val="28"/>
          <w:szCs w:val="28"/>
          <w:rtl/>
        </w:rPr>
        <w:t xml:space="preserve"> </w:t>
      </w:r>
      <w:r w:rsidRPr="001F4069">
        <w:rPr>
          <w:rFonts w:cs="Simplified Arabic" w:hint="cs"/>
          <w:sz w:val="28"/>
          <w:szCs w:val="28"/>
          <w:rtl/>
        </w:rPr>
        <w:t>أبي</w:t>
      </w:r>
      <w:r w:rsidRPr="001F4069">
        <w:rPr>
          <w:rFonts w:cs="Simplified Arabic"/>
          <w:sz w:val="28"/>
          <w:szCs w:val="28"/>
          <w:rtl/>
        </w:rPr>
        <w:t xml:space="preserve"> </w:t>
      </w:r>
      <w:r w:rsidRPr="001F4069">
        <w:rPr>
          <w:rFonts w:cs="Simplified Arabic" w:hint="cs"/>
          <w:sz w:val="28"/>
          <w:szCs w:val="28"/>
          <w:rtl/>
        </w:rPr>
        <w:t>مُلَيْكَةَ قال:</w:t>
      </w:r>
      <w:r w:rsidRPr="001F4069">
        <w:rPr>
          <w:rFonts w:cs="Simplified Arabic"/>
          <w:sz w:val="28"/>
          <w:szCs w:val="28"/>
          <w:rtl/>
        </w:rPr>
        <w:t xml:space="preserve"> </w:t>
      </w:r>
      <w:r w:rsidRPr="001F4069">
        <w:rPr>
          <w:rFonts w:cs="Simplified Arabic" w:hint="cs"/>
          <w:sz w:val="28"/>
          <w:szCs w:val="28"/>
          <w:rtl/>
        </w:rPr>
        <w:t>قال ابن</w:t>
      </w:r>
      <w:r w:rsidRPr="001F4069">
        <w:rPr>
          <w:rFonts w:cs="Simplified Arabic"/>
          <w:sz w:val="28"/>
          <w:szCs w:val="28"/>
          <w:rtl/>
        </w:rPr>
        <w:t xml:space="preserve"> </w:t>
      </w:r>
      <w:r w:rsidRPr="001F4069">
        <w:rPr>
          <w:rFonts w:cs="Simplified Arabic" w:hint="cs"/>
          <w:sz w:val="28"/>
          <w:szCs w:val="28"/>
          <w:rtl/>
        </w:rPr>
        <w:t>عَبَّاسٍ</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عنهما:</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248" w:hAnsi="QCF_P248" w:cs="QCF_P248"/>
          <w:sz w:val="28"/>
          <w:szCs w:val="28"/>
          <w:rtl/>
        </w:rPr>
        <w:t xml:space="preserve">ﯖ   ﯗ  ﯘ  ﯙ  ﯚ  ﯛ  ﯜ  ﯝ </w:t>
      </w:r>
      <w:r w:rsidRPr="001F4069">
        <w:rPr>
          <w:rFonts w:ascii="QCF_BSML" w:hAnsi="QCF_BSML" w:cs="QCF_BSML"/>
          <w:sz w:val="28"/>
          <w:szCs w:val="28"/>
          <w:rtl/>
        </w:rPr>
        <w:t>ﭼ</w:t>
      </w:r>
      <w:r w:rsidRPr="001F4069">
        <w:rPr>
          <w:rFonts w:cs="Simplified Arabic"/>
          <w:sz w:val="28"/>
          <w:szCs w:val="28"/>
          <w:rtl/>
        </w:rPr>
        <w:t xml:space="preserve"> </w:t>
      </w:r>
      <w:r w:rsidRPr="001F4069">
        <w:rPr>
          <w:rFonts w:cs="Simplified Arabic" w:hint="cs"/>
          <w:sz w:val="28"/>
          <w:szCs w:val="28"/>
          <w:rtl/>
        </w:rPr>
        <w:t>خَفِيفَةً،</w:t>
      </w:r>
      <w:r w:rsidRPr="001F4069">
        <w:rPr>
          <w:rFonts w:cs="Simplified Arabic"/>
          <w:sz w:val="28"/>
          <w:szCs w:val="28"/>
          <w:rtl/>
        </w:rPr>
        <w:t xml:space="preserve"> </w:t>
      </w:r>
      <w:r w:rsidRPr="001F4069">
        <w:rPr>
          <w:rFonts w:cs="Simplified Arabic" w:hint="cs"/>
          <w:sz w:val="28"/>
          <w:szCs w:val="28"/>
          <w:rtl/>
        </w:rPr>
        <w:t>ذَهَبَ</w:t>
      </w:r>
      <w:r w:rsidRPr="001F4069">
        <w:rPr>
          <w:rFonts w:cs="Simplified Arabic"/>
          <w:sz w:val="28"/>
          <w:szCs w:val="28"/>
          <w:rtl/>
        </w:rPr>
        <w:t xml:space="preserve"> </w:t>
      </w:r>
      <w:r w:rsidRPr="001F4069">
        <w:rPr>
          <w:rFonts w:cs="Simplified Arabic" w:hint="cs"/>
          <w:sz w:val="28"/>
          <w:szCs w:val="28"/>
          <w:rtl/>
        </w:rPr>
        <w:t>بها</w:t>
      </w:r>
      <w:r w:rsidRPr="001F4069">
        <w:rPr>
          <w:rFonts w:cs="Simplified Arabic"/>
          <w:sz w:val="28"/>
          <w:szCs w:val="28"/>
          <w:rtl/>
        </w:rPr>
        <w:t xml:space="preserve"> </w:t>
      </w:r>
      <w:r w:rsidRPr="001F4069">
        <w:rPr>
          <w:rFonts w:cs="Simplified Arabic" w:hint="cs"/>
          <w:sz w:val="28"/>
          <w:szCs w:val="28"/>
          <w:rtl/>
        </w:rPr>
        <w:t>هُنَاكَ</w:t>
      </w:r>
      <w:r w:rsidRPr="001F4069">
        <w:rPr>
          <w:rFonts w:cs="Simplified Arabic"/>
          <w:sz w:val="28"/>
          <w:szCs w:val="28"/>
          <w:rtl/>
        </w:rPr>
        <w:t xml:space="preserve"> </w:t>
      </w:r>
      <w:r w:rsidRPr="001F4069">
        <w:rPr>
          <w:rFonts w:cs="Simplified Arabic" w:hint="cs"/>
          <w:sz w:val="28"/>
          <w:szCs w:val="28"/>
          <w:rtl/>
        </w:rPr>
        <w:t>وَتَلَا:</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033" w:hAnsi="QCF_P033" w:cs="QCF_P033"/>
          <w:sz w:val="28"/>
          <w:szCs w:val="28"/>
          <w:rtl/>
        </w:rPr>
        <w:t>ﯥ  ﯦ  ﯧ  ﯨ  ﯩ  ﯪ  ﯫ  ﯬ   ﯭﯮ   ﯯ   ﯰ    ﯱ   ﯲ  ﯳ</w:t>
      </w:r>
      <w:r w:rsidRPr="001F4069">
        <w:rPr>
          <w:rFonts w:ascii="QCF_BSML" w:hAnsi="QCF_BSML" w:cs="QCF_BSML"/>
          <w:sz w:val="28"/>
          <w:szCs w:val="28"/>
          <w:rtl/>
        </w:rPr>
        <w:t>ﭼ</w:t>
      </w:r>
      <w:r w:rsidRPr="001F4069">
        <w:rPr>
          <w:rFonts w:cs="Simplified Arabic" w:hint="cs"/>
          <w:sz w:val="28"/>
          <w:szCs w:val="28"/>
          <w:rtl/>
        </w:rPr>
        <w:t>، فَلَقِيتُ</w:t>
      </w:r>
      <w:r w:rsidRPr="001F4069">
        <w:rPr>
          <w:rFonts w:cs="Simplified Arabic"/>
          <w:sz w:val="28"/>
          <w:szCs w:val="28"/>
          <w:rtl/>
        </w:rPr>
        <w:t xml:space="preserve"> </w:t>
      </w:r>
      <w:r w:rsidRPr="001F4069">
        <w:rPr>
          <w:rFonts w:cs="Simplified Arabic" w:hint="cs"/>
          <w:sz w:val="28"/>
          <w:szCs w:val="28"/>
          <w:rtl/>
        </w:rPr>
        <w:t>عُرْوَةَ</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الزُّبَيْرِ</w:t>
      </w:r>
      <w:r w:rsidRPr="001F4069">
        <w:rPr>
          <w:rFonts w:cs="Simplified Arabic"/>
          <w:sz w:val="28"/>
          <w:szCs w:val="28"/>
          <w:rtl/>
        </w:rPr>
        <w:t xml:space="preserve"> </w:t>
      </w:r>
      <w:r w:rsidRPr="001F4069">
        <w:rPr>
          <w:rFonts w:cs="Simplified Arabic" w:hint="cs"/>
          <w:sz w:val="28"/>
          <w:szCs w:val="28"/>
          <w:rtl/>
        </w:rPr>
        <w:t>فَذَكَرْتُ</w:t>
      </w:r>
      <w:r w:rsidRPr="001F4069">
        <w:rPr>
          <w:rFonts w:cs="Simplified Arabic"/>
          <w:sz w:val="28"/>
          <w:szCs w:val="28"/>
          <w:rtl/>
        </w:rPr>
        <w:t xml:space="preserve"> </w:t>
      </w:r>
      <w:r w:rsidRPr="001F4069">
        <w:rPr>
          <w:rFonts w:cs="Simplified Arabic" w:hint="cs"/>
          <w:sz w:val="28"/>
          <w:szCs w:val="28"/>
          <w:rtl/>
        </w:rPr>
        <w:t>له</w:t>
      </w:r>
      <w:r w:rsidRPr="001F4069">
        <w:rPr>
          <w:rFonts w:cs="Simplified Arabic"/>
          <w:sz w:val="28"/>
          <w:szCs w:val="28"/>
          <w:rtl/>
        </w:rPr>
        <w:t xml:space="preserve"> </w:t>
      </w:r>
      <w:r w:rsidRPr="001F4069">
        <w:rPr>
          <w:rFonts w:cs="Simplified Arabic" w:hint="cs"/>
          <w:sz w:val="28"/>
          <w:szCs w:val="28"/>
          <w:rtl/>
        </w:rPr>
        <w:t>ذلك</w:t>
      </w:r>
      <w:r w:rsidRPr="00A11EC8">
        <w:rPr>
          <w:rFonts w:cs="Simplified Arabic" w:hint="cs"/>
          <w:sz w:val="28"/>
          <w:szCs w:val="28"/>
          <w:vertAlign w:val="superscript"/>
          <w:rtl/>
        </w:rPr>
        <w:t>(</w:t>
      </w:r>
      <w:r w:rsidRPr="00A11EC8">
        <w:rPr>
          <w:rStyle w:val="a4"/>
          <w:rFonts w:cs="Simplified Arabic"/>
          <w:sz w:val="28"/>
          <w:szCs w:val="28"/>
          <w:rtl/>
        </w:rPr>
        <w:footnoteReference w:id="1307"/>
      </w:r>
      <w:r w:rsidRPr="00A11EC8">
        <w:rPr>
          <w:rFonts w:cs="Simplified Arabic" w:hint="cs"/>
          <w:sz w:val="28"/>
          <w:szCs w:val="28"/>
          <w:vertAlign w:val="superscript"/>
          <w:rtl/>
        </w:rPr>
        <w:t>)</w:t>
      </w:r>
      <w:r>
        <w:rPr>
          <w:rFonts w:cs="Simplified Arabic" w:hint="cs"/>
          <w:sz w:val="28"/>
          <w:szCs w:val="28"/>
          <w:rtl/>
        </w:rPr>
        <w:t xml:space="preserve"> </w:t>
      </w:r>
      <w:r w:rsidRPr="001F4069">
        <w:rPr>
          <w:rFonts w:cs="Simplified Arabic" w:hint="cs"/>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فقال:</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عَائِشَةُ:</w:t>
      </w:r>
      <w:r w:rsidRPr="001F4069">
        <w:rPr>
          <w:rFonts w:cs="Simplified Arabic"/>
          <w:sz w:val="28"/>
          <w:szCs w:val="28"/>
          <w:rtl/>
        </w:rPr>
        <w:t xml:space="preserve"> </w:t>
      </w:r>
      <w:r w:rsidRPr="001F4069">
        <w:rPr>
          <w:rFonts w:cs="Simplified Arabic" w:hint="cs"/>
          <w:sz w:val="28"/>
          <w:szCs w:val="28"/>
          <w:rtl/>
        </w:rPr>
        <w:t>مَعَاذَ</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والله</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r w:rsidRPr="001F4069">
        <w:rPr>
          <w:rFonts w:cs="Simplified Arabic" w:hint="cs"/>
          <w:sz w:val="28"/>
          <w:szCs w:val="28"/>
          <w:rtl/>
        </w:rPr>
        <w:t>وَعَدَ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رَسُولَهُ</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شَيْءٍ</w:t>
      </w:r>
      <w:r w:rsidRPr="001F4069">
        <w:rPr>
          <w:rFonts w:cs="Simplified Arabic"/>
          <w:sz w:val="28"/>
          <w:szCs w:val="28"/>
          <w:rtl/>
        </w:rPr>
        <w:t xml:space="preserve"> </w:t>
      </w:r>
      <w:r w:rsidRPr="001F4069">
        <w:rPr>
          <w:rFonts w:cs="Simplified Arabic" w:hint="cs"/>
          <w:sz w:val="28"/>
          <w:szCs w:val="28"/>
          <w:rtl/>
        </w:rPr>
        <w:t>قَطُّ</w:t>
      </w:r>
      <w:r w:rsidRPr="001F4069">
        <w:rPr>
          <w:rFonts w:cs="Simplified Arabic"/>
          <w:sz w:val="28"/>
          <w:szCs w:val="28"/>
          <w:rtl/>
        </w:rPr>
        <w:t xml:space="preserve"> </w:t>
      </w:r>
      <w:r w:rsidRPr="001F4069">
        <w:rPr>
          <w:rFonts w:cs="Simplified Arabic" w:hint="cs"/>
          <w:sz w:val="28"/>
          <w:szCs w:val="28"/>
          <w:rtl/>
        </w:rPr>
        <w:t>إلا</w:t>
      </w:r>
      <w:r w:rsidRPr="001F4069">
        <w:rPr>
          <w:rFonts w:cs="Simplified Arabic"/>
          <w:sz w:val="28"/>
          <w:szCs w:val="28"/>
          <w:rtl/>
        </w:rPr>
        <w:t xml:space="preserve"> </w:t>
      </w:r>
      <w:r w:rsidRPr="001F4069">
        <w:rPr>
          <w:rFonts w:cs="Simplified Arabic" w:hint="cs"/>
          <w:sz w:val="28"/>
          <w:szCs w:val="28"/>
          <w:rtl/>
        </w:rPr>
        <w:t>عَلِمَ</w:t>
      </w:r>
      <w:r w:rsidRPr="001F4069">
        <w:rPr>
          <w:rFonts w:cs="Simplified Arabic"/>
          <w:sz w:val="28"/>
          <w:szCs w:val="28"/>
          <w:rtl/>
        </w:rPr>
        <w:t xml:space="preserve"> </w:t>
      </w:r>
      <w:r w:rsidRPr="001F4069">
        <w:rPr>
          <w:rFonts w:cs="Simplified Arabic" w:hint="cs"/>
          <w:sz w:val="28"/>
          <w:szCs w:val="28"/>
          <w:rtl/>
        </w:rPr>
        <w:t>أَنَّهُ</w:t>
      </w:r>
      <w:r w:rsidRPr="001F4069">
        <w:rPr>
          <w:rFonts w:cs="Simplified Arabic"/>
          <w:sz w:val="28"/>
          <w:szCs w:val="28"/>
          <w:rtl/>
        </w:rPr>
        <w:t xml:space="preserve"> </w:t>
      </w:r>
      <w:r w:rsidRPr="001F4069">
        <w:rPr>
          <w:rFonts w:cs="Simplified Arabic" w:hint="cs"/>
          <w:sz w:val="28"/>
          <w:szCs w:val="28"/>
          <w:rtl/>
        </w:rPr>
        <w:t>كَائِنٌ</w:t>
      </w:r>
      <w:r w:rsidRPr="001F4069">
        <w:rPr>
          <w:rFonts w:cs="Simplified Arabic"/>
          <w:sz w:val="28"/>
          <w:szCs w:val="28"/>
          <w:rtl/>
        </w:rPr>
        <w:t xml:space="preserve"> </w:t>
      </w:r>
      <w:r w:rsidRPr="001F4069">
        <w:rPr>
          <w:rFonts w:cs="Simplified Arabic" w:hint="cs"/>
          <w:sz w:val="28"/>
          <w:szCs w:val="28"/>
          <w:rtl/>
        </w:rPr>
        <w:t>قبل</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يَمُوتَ،</w:t>
      </w:r>
      <w:r w:rsidRPr="001F4069">
        <w:rPr>
          <w:rFonts w:cs="Simplified Arabic"/>
          <w:sz w:val="28"/>
          <w:szCs w:val="28"/>
          <w:rtl/>
        </w:rPr>
        <w:t xml:space="preserve"> </w:t>
      </w:r>
      <w:r w:rsidRPr="001F4069">
        <w:rPr>
          <w:rFonts w:cs="Simplified Arabic" w:hint="cs"/>
          <w:sz w:val="28"/>
          <w:szCs w:val="28"/>
          <w:rtl/>
        </w:rPr>
        <w:t>وَلَكِنْ</w:t>
      </w:r>
      <w:r w:rsidRPr="001F4069">
        <w:rPr>
          <w:rFonts w:cs="Simplified Arabic"/>
          <w:sz w:val="28"/>
          <w:szCs w:val="28"/>
          <w:rtl/>
        </w:rPr>
        <w:t xml:space="preserve"> </w:t>
      </w:r>
      <w:r w:rsidRPr="001F4069">
        <w:rPr>
          <w:rFonts w:cs="Simplified Arabic" w:hint="cs"/>
          <w:sz w:val="28"/>
          <w:szCs w:val="28"/>
          <w:rtl/>
        </w:rPr>
        <w:t>لم</w:t>
      </w:r>
      <w:r w:rsidRPr="001F4069">
        <w:rPr>
          <w:rFonts w:cs="Simplified Arabic"/>
          <w:sz w:val="28"/>
          <w:szCs w:val="28"/>
          <w:rtl/>
        </w:rPr>
        <w:t xml:space="preserve"> </w:t>
      </w:r>
      <w:r w:rsidRPr="001F4069">
        <w:rPr>
          <w:rFonts w:cs="Simplified Arabic" w:hint="cs"/>
          <w:sz w:val="28"/>
          <w:szCs w:val="28"/>
          <w:rtl/>
        </w:rPr>
        <w:t>يَزَلْ</w:t>
      </w:r>
      <w:r w:rsidRPr="001F4069">
        <w:rPr>
          <w:rFonts w:cs="Simplified Arabic"/>
          <w:sz w:val="28"/>
          <w:szCs w:val="28"/>
          <w:rtl/>
        </w:rPr>
        <w:t xml:space="preserve"> </w:t>
      </w:r>
      <w:r w:rsidRPr="001F4069">
        <w:rPr>
          <w:rFonts w:cs="Simplified Arabic" w:hint="cs"/>
          <w:sz w:val="28"/>
          <w:szCs w:val="28"/>
          <w:rtl/>
        </w:rPr>
        <w:t>الْبَلَاءُ</w:t>
      </w:r>
      <w:r w:rsidRPr="001F4069">
        <w:rPr>
          <w:rFonts w:cs="Simplified Arabic"/>
          <w:sz w:val="28"/>
          <w:szCs w:val="28"/>
          <w:rtl/>
        </w:rPr>
        <w:t xml:space="preserve"> </w:t>
      </w:r>
      <w:r w:rsidRPr="001F4069">
        <w:rPr>
          <w:rFonts w:cs="Simplified Arabic" w:hint="cs"/>
          <w:sz w:val="28"/>
          <w:szCs w:val="28"/>
          <w:rtl/>
        </w:rPr>
        <w:t>بِالرُّسُلِ</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خَافُوا</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يَكُونَ</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مَعَهُمْ</w:t>
      </w:r>
      <w:r w:rsidRPr="001F4069">
        <w:rPr>
          <w:rFonts w:cs="Simplified Arabic"/>
          <w:sz w:val="28"/>
          <w:szCs w:val="28"/>
          <w:rtl/>
        </w:rPr>
        <w:t xml:space="preserve"> </w:t>
      </w:r>
      <w:r w:rsidRPr="001F4069">
        <w:rPr>
          <w:rFonts w:cs="Simplified Arabic" w:hint="cs"/>
          <w:sz w:val="28"/>
          <w:szCs w:val="28"/>
          <w:rtl/>
        </w:rPr>
        <w:t>يُكَذِّبُونَهُمْ.</w:t>
      </w:r>
      <w:r w:rsidRPr="001F4069">
        <w:rPr>
          <w:rFonts w:cs="Simplified Arabic"/>
          <w:sz w:val="28"/>
          <w:szCs w:val="28"/>
          <w:rtl/>
        </w:rPr>
        <w:t xml:space="preserve"> </w:t>
      </w:r>
      <w:r w:rsidRPr="001F4069">
        <w:rPr>
          <w:rFonts w:cs="Simplified Arabic" w:hint="cs"/>
          <w:sz w:val="28"/>
          <w:szCs w:val="28"/>
          <w:rtl/>
        </w:rPr>
        <w:t>فَكَانَتْ</w:t>
      </w:r>
      <w:r w:rsidRPr="001F4069">
        <w:rPr>
          <w:rFonts w:cs="Simplified Arabic"/>
          <w:sz w:val="28"/>
          <w:szCs w:val="28"/>
          <w:rtl/>
        </w:rPr>
        <w:t xml:space="preserve"> </w:t>
      </w:r>
      <w:r w:rsidRPr="001F4069">
        <w:rPr>
          <w:rFonts w:cs="Simplified Arabic" w:hint="cs"/>
          <w:sz w:val="28"/>
          <w:szCs w:val="28"/>
          <w:rtl/>
        </w:rPr>
        <w:t>تَقْرَؤُهَا:</w:t>
      </w:r>
      <w:r w:rsidRPr="001F4069">
        <w:rPr>
          <w:rFonts w:cs="Simplified Arabic"/>
          <w:sz w:val="28"/>
          <w:szCs w:val="28"/>
          <w:rtl/>
        </w:rPr>
        <w:t xml:space="preserve"> </w:t>
      </w:r>
      <w:r w:rsidRPr="001F4069">
        <w:rPr>
          <w:rFonts w:ascii="QCF_BSML" w:hAnsi="QCF_BSML" w:cs="QCF_BSML"/>
          <w:sz w:val="28"/>
          <w:szCs w:val="28"/>
          <w:rtl/>
        </w:rPr>
        <w:t>ﭽ</w:t>
      </w:r>
      <w:r w:rsidRPr="001F4069">
        <w:rPr>
          <w:rFonts w:cs="Simplified Arabic" w:hint="cs"/>
          <w:sz w:val="28"/>
          <w:szCs w:val="28"/>
          <w:rtl/>
        </w:rPr>
        <w:t>وَظَنُّوا</w:t>
      </w:r>
      <w:r w:rsidRPr="001F4069">
        <w:rPr>
          <w:rFonts w:cs="Simplified Arabic"/>
          <w:sz w:val="28"/>
          <w:szCs w:val="28"/>
          <w:rtl/>
        </w:rPr>
        <w:t xml:space="preserve"> </w:t>
      </w:r>
      <w:r w:rsidRPr="001F4069">
        <w:rPr>
          <w:rFonts w:cs="Simplified Arabic" w:hint="cs"/>
          <w:sz w:val="28"/>
          <w:szCs w:val="28"/>
          <w:rtl/>
        </w:rPr>
        <w:t>أَنَّهُمْ</w:t>
      </w:r>
      <w:r w:rsidRPr="001F4069">
        <w:rPr>
          <w:rFonts w:cs="Simplified Arabic"/>
          <w:sz w:val="28"/>
          <w:szCs w:val="28"/>
          <w:rtl/>
        </w:rPr>
        <w:t xml:space="preserve"> </w:t>
      </w:r>
      <w:r w:rsidRPr="001F4069">
        <w:rPr>
          <w:rFonts w:cs="Simplified Arabic" w:hint="cs"/>
          <w:sz w:val="28"/>
          <w:szCs w:val="28"/>
          <w:rtl/>
        </w:rPr>
        <w:t>قد</w:t>
      </w:r>
      <w:r w:rsidRPr="001F4069">
        <w:rPr>
          <w:rFonts w:cs="Simplified Arabic"/>
          <w:sz w:val="28"/>
          <w:szCs w:val="28"/>
          <w:rtl/>
        </w:rPr>
        <w:t xml:space="preserve"> </w:t>
      </w:r>
      <w:r w:rsidRPr="001F4069">
        <w:rPr>
          <w:rFonts w:cs="Simplified Arabic" w:hint="cs"/>
          <w:sz w:val="28"/>
          <w:szCs w:val="28"/>
          <w:rtl/>
        </w:rPr>
        <w:t>كُذِّبُوا</w:t>
      </w:r>
      <w:r w:rsidRPr="001F4069">
        <w:rPr>
          <w:rFonts w:ascii="QCF_BSML" w:hAnsi="QCF_BSML" w:cs="QCF_BSML"/>
          <w:sz w:val="28"/>
          <w:szCs w:val="28"/>
          <w:rtl/>
        </w:rPr>
        <w:t>ﭼ</w:t>
      </w:r>
      <w:r w:rsidRPr="001F4069">
        <w:rPr>
          <w:rFonts w:cs="Simplified Arabic"/>
          <w:sz w:val="28"/>
          <w:szCs w:val="28"/>
          <w:rtl/>
        </w:rPr>
        <w:t xml:space="preserve"> </w:t>
      </w:r>
      <w:r w:rsidRPr="001F4069">
        <w:rPr>
          <w:rFonts w:cs="Simplified Arabic" w:hint="cs"/>
          <w:sz w:val="28"/>
          <w:szCs w:val="28"/>
          <w:rtl/>
        </w:rPr>
        <w:t>مُثَقَّلَةً</w:t>
      </w:r>
      <w:r w:rsidRPr="001F4069">
        <w:rPr>
          <w:rFonts w:cs="Simplified Arabic" w:hint="cs"/>
          <w:sz w:val="28"/>
          <w:szCs w:val="28"/>
          <w:vertAlign w:val="superscript"/>
          <w:rtl/>
        </w:rPr>
        <w:t>(</w:t>
      </w:r>
      <w:r w:rsidRPr="001F4069">
        <w:rPr>
          <w:rStyle w:val="a4"/>
          <w:rFonts w:cs="Simplified Arabic"/>
          <w:sz w:val="28"/>
          <w:szCs w:val="28"/>
          <w:rtl/>
        </w:rPr>
        <w:footnoteReference w:id="1308"/>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lastRenderedPageBreak/>
        <w:t xml:space="preserve">اختلف القراء في </w:t>
      </w:r>
      <w:r w:rsidRPr="001F4069">
        <w:rPr>
          <w:rFonts w:ascii="QCF_BSML" w:hAnsi="QCF_BSML" w:cs="QCF_BSML"/>
          <w:sz w:val="28"/>
          <w:szCs w:val="28"/>
          <w:rtl/>
        </w:rPr>
        <w:t xml:space="preserve">ﭽ </w:t>
      </w:r>
      <w:r w:rsidRPr="001F4069">
        <w:rPr>
          <w:rFonts w:ascii="QCF_P248" w:hAnsi="QCF_P248" w:cs="QCF_P248"/>
          <w:sz w:val="28"/>
          <w:szCs w:val="28"/>
          <w:rtl/>
        </w:rPr>
        <w:t>ﯝ</w:t>
      </w:r>
      <w:r w:rsidRPr="001F4069">
        <w:rPr>
          <w:rFonts w:ascii="QCF_BSML" w:hAnsi="QCF_BSML" w:cs="QCF_BSML"/>
          <w:sz w:val="28"/>
          <w:szCs w:val="28"/>
          <w:rtl/>
        </w:rPr>
        <w:t>ﭼ</w:t>
      </w:r>
      <w:r w:rsidRPr="001F4069">
        <w:rPr>
          <w:rFonts w:cs="Simplified Arabic" w:hint="cs"/>
          <w:sz w:val="28"/>
          <w:szCs w:val="28"/>
          <w:rtl/>
        </w:rPr>
        <w:t xml:space="preserve">، فقرأ عاصم، وحمزة، والكسائي، وأبو جعفر، وخلف، ووافقهم الأعمش بالتخفيف: </w:t>
      </w:r>
      <w:r w:rsidRPr="001F4069">
        <w:rPr>
          <w:rFonts w:ascii="QCF_BSML" w:hAnsi="QCF_BSML" w:cs="QCF_BSML"/>
          <w:sz w:val="28"/>
          <w:szCs w:val="28"/>
          <w:rtl/>
        </w:rPr>
        <w:t xml:space="preserve">ﭽ </w:t>
      </w:r>
      <w:r w:rsidRPr="001F4069">
        <w:rPr>
          <w:rFonts w:ascii="QCF_P248" w:hAnsi="QCF_P248" w:cs="QCF_P248"/>
          <w:sz w:val="28"/>
          <w:szCs w:val="28"/>
          <w:rtl/>
        </w:rPr>
        <w:t>ﯝ</w:t>
      </w:r>
      <w:r w:rsidRPr="001F4069">
        <w:rPr>
          <w:rFonts w:ascii="QCF_BSML" w:hAnsi="QCF_BSML" w:cs="QCF_BSML"/>
          <w:sz w:val="28"/>
          <w:szCs w:val="28"/>
          <w:rtl/>
        </w:rPr>
        <w:t>ﭼ</w:t>
      </w:r>
      <w:r w:rsidRPr="001F4069">
        <w:rPr>
          <w:rFonts w:cs="Simplified Arabic" w:hint="cs"/>
          <w:sz w:val="28"/>
          <w:szCs w:val="28"/>
          <w:rtl/>
        </w:rPr>
        <w:t>، وقرأ الباقون بالتشديد:</w:t>
      </w:r>
      <w:r w:rsidRPr="001F4069">
        <w:rPr>
          <w:rFonts w:ascii="QCF_BSML" w:hAnsi="QCF_BSML" w:cs="QCF_BSML"/>
          <w:sz w:val="28"/>
          <w:szCs w:val="28"/>
          <w:rtl/>
        </w:rPr>
        <w:t xml:space="preserve"> ﭽ</w:t>
      </w:r>
      <w:r w:rsidRPr="001F4069">
        <w:rPr>
          <w:rFonts w:cs="Simplified Arabic" w:hint="cs"/>
          <w:sz w:val="28"/>
          <w:szCs w:val="28"/>
          <w:rtl/>
        </w:rPr>
        <w:t>كُذِّبُوا</w:t>
      </w:r>
      <w:r w:rsidRPr="001F4069">
        <w:rPr>
          <w:rFonts w:ascii="QCF_BSML" w:hAnsi="QCF_BSML" w:cs="QCF_BSML"/>
          <w:sz w:val="28"/>
          <w:szCs w:val="28"/>
          <w:rtl/>
        </w:rPr>
        <w:t>ﭼ</w:t>
      </w:r>
      <w:r w:rsidRPr="001F4069">
        <w:rPr>
          <w:rFonts w:cs="Simplified Arabic" w:hint="cs"/>
          <w:sz w:val="28"/>
          <w:szCs w:val="28"/>
          <w:rtl/>
        </w:rPr>
        <w:t xml:space="preserve">، وحجة من خفف أنه حمله على معنى أن المرسل </w:t>
      </w:r>
      <w:proofErr w:type="spellStart"/>
      <w:r w:rsidRPr="001F4069">
        <w:rPr>
          <w:rFonts w:cs="Simplified Arabic" w:hint="cs"/>
          <w:sz w:val="28"/>
          <w:szCs w:val="28"/>
          <w:rtl/>
        </w:rPr>
        <w:t>اليهم</w:t>
      </w:r>
      <w:proofErr w:type="spellEnd"/>
      <w:r w:rsidRPr="001F4069">
        <w:rPr>
          <w:rFonts w:cs="Simplified Arabic" w:hint="cs"/>
          <w:sz w:val="28"/>
          <w:szCs w:val="28"/>
          <w:rtl/>
        </w:rPr>
        <w:t xml:space="preserve"> ظنوا أن الرسل قد كذبوهم، فيما ادعوه من النبوة، وفيما يوعدون به من لم يؤمن بالعقاب، وأما من قرأ بالتشديد فحجته أن الضمائر كلها عائدة على الرسل، أي وظن الرسل أن أقوامهم قد كذبتهم فيما جاؤوا به، فيكون معنى الآية: حتى إذا استي</w:t>
      </w:r>
      <w:r w:rsidR="00B51C01">
        <w:rPr>
          <w:rFonts w:cs="Simplified Arabic" w:hint="cs"/>
          <w:sz w:val="28"/>
          <w:szCs w:val="28"/>
          <w:rtl/>
        </w:rPr>
        <w:t>أ</w:t>
      </w:r>
      <w:r w:rsidRPr="001F4069">
        <w:rPr>
          <w:rFonts w:cs="Simplified Arabic" w:hint="cs"/>
          <w:sz w:val="28"/>
          <w:szCs w:val="28"/>
          <w:rtl/>
        </w:rPr>
        <w:t xml:space="preserve">س الرسل من إيمان قومهم، وظن قومهم أن الرسل قد كذبتهم فيما أخبروهم به من أنهم إن لم يؤمنوا بهم نزل بهم العذاب </w:t>
      </w:r>
      <w:r w:rsidRPr="001F4069">
        <w:rPr>
          <w:rFonts w:cs="Simplified Arabic" w:hint="cs"/>
          <w:sz w:val="28"/>
          <w:szCs w:val="28"/>
          <w:vertAlign w:val="superscript"/>
          <w:rtl/>
        </w:rPr>
        <w:t>(</w:t>
      </w:r>
      <w:r w:rsidRPr="001F4069">
        <w:rPr>
          <w:rStyle w:val="a4"/>
          <w:rFonts w:cs="Simplified Arabic"/>
          <w:sz w:val="28"/>
          <w:szCs w:val="28"/>
          <w:rtl/>
        </w:rPr>
        <w:footnoteReference w:id="1309"/>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6B1D19">
      <w:pPr>
        <w:ind w:right="-284" w:hanging="341"/>
        <w:jc w:val="both"/>
        <w:rPr>
          <w:rFonts w:cs="Simplified Arabic"/>
          <w:sz w:val="28"/>
          <w:szCs w:val="28"/>
        </w:rPr>
      </w:pPr>
      <w:r w:rsidRPr="001F4069">
        <w:rPr>
          <w:rFonts w:cs="Simplified Arabic" w:hint="cs"/>
          <w:sz w:val="28"/>
          <w:szCs w:val="28"/>
          <w:rtl/>
        </w:rPr>
        <w:t>12-عن</w:t>
      </w:r>
      <w:r w:rsidRPr="001F4069">
        <w:rPr>
          <w:rFonts w:cs="Simplified Arabic"/>
          <w:sz w:val="28"/>
          <w:szCs w:val="28"/>
          <w:rtl/>
        </w:rPr>
        <w:t xml:space="preserve"> </w:t>
      </w:r>
      <w:r w:rsidRPr="001F4069">
        <w:rPr>
          <w:rFonts w:cs="Simplified Arabic" w:hint="cs"/>
          <w:sz w:val="28"/>
          <w:szCs w:val="28"/>
          <w:rtl/>
        </w:rPr>
        <w:t>أُبَيِّ</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كَعْبٍ</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كان</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إذا</w:t>
      </w:r>
      <w:r w:rsidRPr="001F4069">
        <w:rPr>
          <w:rFonts w:cs="Simplified Arabic"/>
          <w:sz w:val="28"/>
          <w:szCs w:val="28"/>
          <w:rtl/>
        </w:rPr>
        <w:t xml:space="preserve"> </w:t>
      </w:r>
      <w:r w:rsidRPr="001F4069">
        <w:rPr>
          <w:rFonts w:cs="Simplified Arabic" w:hint="cs"/>
          <w:sz w:val="28"/>
          <w:szCs w:val="28"/>
          <w:rtl/>
        </w:rPr>
        <w:t>دَعَا</w:t>
      </w:r>
      <w:r w:rsidRPr="001F4069">
        <w:rPr>
          <w:rFonts w:cs="Simplified Arabic"/>
          <w:sz w:val="28"/>
          <w:szCs w:val="28"/>
          <w:rtl/>
        </w:rPr>
        <w:t xml:space="preserve"> </w:t>
      </w:r>
      <w:r w:rsidRPr="001F4069">
        <w:rPr>
          <w:rFonts w:cs="Simplified Arabic" w:hint="cs"/>
          <w:sz w:val="28"/>
          <w:szCs w:val="28"/>
          <w:rtl/>
        </w:rPr>
        <w:t>بَدَأَ</w:t>
      </w:r>
      <w:r w:rsidRPr="001F4069">
        <w:rPr>
          <w:rFonts w:cs="Simplified Arabic"/>
          <w:sz w:val="28"/>
          <w:szCs w:val="28"/>
          <w:rtl/>
        </w:rPr>
        <w:t xml:space="preserve"> </w:t>
      </w:r>
      <w:r w:rsidRPr="001F4069">
        <w:rPr>
          <w:rFonts w:cs="Simplified Arabic" w:hint="cs"/>
          <w:sz w:val="28"/>
          <w:szCs w:val="28"/>
          <w:rtl/>
        </w:rPr>
        <w:t>بِنَفْسِهِ،</w:t>
      </w:r>
      <w:r w:rsidRPr="001F4069">
        <w:rPr>
          <w:rFonts w:cs="Simplified Arabic"/>
          <w:sz w:val="28"/>
          <w:szCs w:val="28"/>
          <w:rtl/>
        </w:rPr>
        <w:t xml:space="preserve"> </w:t>
      </w:r>
      <w:r w:rsidRPr="001F4069">
        <w:rPr>
          <w:rFonts w:cs="Simplified Arabic" w:hint="cs"/>
          <w:sz w:val="28"/>
          <w:szCs w:val="28"/>
          <w:rtl/>
        </w:rPr>
        <w:t>وقال: {</w:t>
      </w:r>
      <w:r w:rsidRPr="001F4069">
        <w:rPr>
          <w:rFonts w:cs="Simplified Arabic"/>
          <w:sz w:val="28"/>
          <w:szCs w:val="28"/>
          <w:rtl/>
        </w:rPr>
        <w:t xml:space="preserve"> </w:t>
      </w:r>
      <w:r w:rsidRPr="0020603A">
        <w:rPr>
          <w:rFonts w:cs="Simplified Arabic" w:hint="cs"/>
          <w:b/>
          <w:bCs/>
          <w:sz w:val="28"/>
          <w:szCs w:val="28"/>
          <w:rtl/>
        </w:rPr>
        <w:t>رَحْمَةُ</w:t>
      </w:r>
      <w:r w:rsidRPr="0020603A">
        <w:rPr>
          <w:rFonts w:cs="Simplified Arabic"/>
          <w:b/>
          <w:bCs/>
          <w:sz w:val="28"/>
          <w:szCs w:val="28"/>
          <w:rtl/>
        </w:rPr>
        <w:t xml:space="preserve"> </w:t>
      </w:r>
      <w:r w:rsidRPr="0020603A">
        <w:rPr>
          <w:rFonts w:cs="Simplified Arabic" w:hint="cs"/>
          <w:b/>
          <w:bCs/>
          <w:sz w:val="28"/>
          <w:szCs w:val="28"/>
          <w:rtl/>
        </w:rPr>
        <w:t>اللهِ</w:t>
      </w:r>
      <w:r w:rsidRPr="0020603A">
        <w:rPr>
          <w:rFonts w:cs="Simplified Arabic"/>
          <w:b/>
          <w:bCs/>
          <w:sz w:val="28"/>
          <w:szCs w:val="28"/>
          <w:rtl/>
        </w:rPr>
        <w:t xml:space="preserve"> </w:t>
      </w:r>
      <w:r w:rsidRPr="0020603A">
        <w:rPr>
          <w:rFonts w:cs="Simplified Arabic" w:hint="cs"/>
          <w:b/>
          <w:bCs/>
          <w:sz w:val="28"/>
          <w:szCs w:val="28"/>
          <w:rtl/>
        </w:rPr>
        <w:t>عَلَيْنَا،</w:t>
      </w:r>
      <w:r w:rsidRPr="0020603A">
        <w:rPr>
          <w:rFonts w:cs="Simplified Arabic"/>
          <w:b/>
          <w:bCs/>
          <w:sz w:val="28"/>
          <w:szCs w:val="28"/>
          <w:rtl/>
        </w:rPr>
        <w:t xml:space="preserve"> </w:t>
      </w:r>
      <w:r w:rsidRPr="0020603A">
        <w:rPr>
          <w:rFonts w:cs="Simplified Arabic" w:hint="cs"/>
          <w:b/>
          <w:bCs/>
          <w:sz w:val="28"/>
          <w:szCs w:val="28"/>
          <w:rtl/>
        </w:rPr>
        <w:t>وَعَلَى</w:t>
      </w:r>
      <w:r w:rsidRPr="0020603A">
        <w:rPr>
          <w:rFonts w:cs="Simplified Arabic"/>
          <w:b/>
          <w:bCs/>
          <w:sz w:val="28"/>
          <w:szCs w:val="28"/>
          <w:rtl/>
        </w:rPr>
        <w:t xml:space="preserve"> </w:t>
      </w:r>
      <w:r w:rsidRPr="0020603A">
        <w:rPr>
          <w:rFonts w:cs="Simplified Arabic" w:hint="cs"/>
          <w:b/>
          <w:bCs/>
          <w:sz w:val="28"/>
          <w:szCs w:val="28"/>
          <w:rtl/>
        </w:rPr>
        <w:t>مُوسَى،</w:t>
      </w:r>
      <w:r w:rsidRPr="0020603A">
        <w:rPr>
          <w:rFonts w:cs="Simplified Arabic"/>
          <w:b/>
          <w:bCs/>
          <w:sz w:val="28"/>
          <w:szCs w:val="28"/>
          <w:rtl/>
        </w:rPr>
        <w:t xml:space="preserve"> </w:t>
      </w:r>
      <w:r w:rsidRPr="0020603A">
        <w:rPr>
          <w:rFonts w:cs="Simplified Arabic" w:hint="cs"/>
          <w:b/>
          <w:bCs/>
          <w:sz w:val="28"/>
          <w:szCs w:val="28"/>
          <w:rtl/>
        </w:rPr>
        <w:t>لو</w:t>
      </w:r>
      <w:r w:rsidRPr="0020603A">
        <w:rPr>
          <w:rFonts w:cs="Simplified Arabic"/>
          <w:b/>
          <w:bCs/>
          <w:sz w:val="28"/>
          <w:szCs w:val="28"/>
          <w:rtl/>
        </w:rPr>
        <w:t xml:space="preserve"> </w:t>
      </w:r>
      <w:r w:rsidRPr="0020603A">
        <w:rPr>
          <w:rFonts w:cs="Simplified Arabic" w:hint="cs"/>
          <w:b/>
          <w:bCs/>
          <w:sz w:val="28"/>
          <w:szCs w:val="28"/>
          <w:rtl/>
        </w:rPr>
        <w:t>صَبَرَ</w:t>
      </w:r>
      <w:r w:rsidRPr="0020603A">
        <w:rPr>
          <w:rFonts w:cs="Simplified Arabic"/>
          <w:b/>
          <w:bCs/>
          <w:sz w:val="28"/>
          <w:szCs w:val="28"/>
          <w:rtl/>
        </w:rPr>
        <w:t xml:space="preserve"> </w:t>
      </w:r>
      <w:r w:rsidRPr="0020603A">
        <w:rPr>
          <w:rFonts w:cs="Simplified Arabic" w:hint="cs"/>
          <w:b/>
          <w:bCs/>
          <w:sz w:val="28"/>
          <w:szCs w:val="28"/>
          <w:rtl/>
        </w:rPr>
        <w:t>لَرَأَى</w:t>
      </w:r>
      <w:r w:rsidRPr="0020603A">
        <w:rPr>
          <w:rFonts w:cs="Simplified Arabic"/>
          <w:b/>
          <w:bCs/>
          <w:sz w:val="28"/>
          <w:szCs w:val="28"/>
          <w:rtl/>
        </w:rPr>
        <w:t xml:space="preserve"> </w:t>
      </w:r>
      <w:r w:rsidRPr="0020603A">
        <w:rPr>
          <w:rFonts w:cs="Simplified Arabic" w:hint="cs"/>
          <w:b/>
          <w:bCs/>
          <w:sz w:val="28"/>
          <w:szCs w:val="28"/>
          <w:rtl/>
        </w:rPr>
        <w:t>من</w:t>
      </w:r>
      <w:r w:rsidRPr="0020603A">
        <w:rPr>
          <w:rFonts w:cs="Simplified Arabic"/>
          <w:b/>
          <w:bCs/>
          <w:sz w:val="28"/>
          <w:szCs w:val="28"/>
          <w:rtl/>
        </w:rPr>
        <w:t xml:space="preserve"> </w:t>
      </w:r>
      <w:r w:rsidRPr="0020603A">
        <w:rPr>
          <w:rFonts w:cs="Simplified Arabic" w:hint="cs"/>
          <w:b/>
          <w:bCs/>
          <w:sz w:val="28"/>
          <w:szCs w:val="28"/>
          <w:rtl/>
        </w:rPr>
        <w:t>صَاحِبِهِ</w:t>
      </w:r>
      <w:r w:rsidRPr="0020603A">
        <w:rPr>
          <w:rFonts w:cs="Simplified Arabic"/>
          <w:b/>
          <w:bCs/>
          <w:sz w:val="28"/>
          <w:szCs w:val="28"/>
          <w:rtl/>
        </w:rPr>
        <w:t xml:space="preserve"> </w:t>
      </w:r>
      <w:r w:rsidRPr="0020603A">
        <w:rPr>
          <w:rFonts w:cs="Simplified Arabic" w:hint="cs"/>
          <w:b/>
          <w:bCs/>
          <w:sz w:val="28"/>
          <w:szCs w:val="28"/>
          <w:rtl/>
        </w:rPr>
        <w:t>الْعَجَبَ،</w:t>
      </w:r>
      <w:r w:rsidRPr="0020603A">
        <w:rPr>
          <w:rFonts w:cs="Simplified Arabic"/>
          <w:b/>
          <w:bCs/>
          <w:sz w:val="28"/>
          <w:szCs w:val="28"/>
          <w:rtl/>
        </w:rPr>
        <w:t xml:space="preserve"> </w:t>
      </w:r>
      <w:r w:rsidRPr="0020603A">
        <w:rPr>
          <w:rFonts w:cs="Simplified Arabic" w:hint="cs"/>
          <w:b/>
          <w:bCs/>
          <w:sz w:val="28"/>
          <w:szCs w:val="28"/>
          <w:rtl/>
        </w:rPr>
        <w:t>وَلَكِنَّهُ</w:t>
      </w:r>
      <w:r w:rsidRPr="0020603A">
        <w:rPr>
          <w:rFonts w:cs="Simplified Arabic"/>
          <w:b/>
          <w:bCs/>
          <w:sz w:val="28"/>
          <w:szCs w:val="28"/>
          <w:rtl/>
        </w:rPr>
        <w:t xml:space="preserve"> </w:t>
      </w:r>
      <w:r w:rsidRPr="0020603A">
        <w:rPr>
          <w:rFonts w:cs="Simplified Arabic" w:hint="cs"/>
          <w:b/>
          <w:bCs/>
          <w:sz w:val="28"/>
          <w:szCs w:val="28"/>
          <w:rtl/>
        </w:rPr>
        <w:t>قال:</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302" w:hAnsi="QCF_P302" w:cs="QCF_P302"/>
          <w:sz w:val="28"/>
          <w:szCs w:val="28"/>
          <w:rtl/>
        </w:rPr>
        <w:t xml:space="preserve">ﭝ        ﭞ  ﭟ  ﭠ  ﭡ  ﭢ  ﭣﭤ  ﭥ  ﭦ  ﭧ  ﭨ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10"/>
      </w:r>
      <w:r w:rsidRPr="001F4069">
        <w:rPr>
          <w:rFonts w:cs="Simplified Arabic" w:hint="cs"/>
          <w:sz w:val="28"/>
          <w:szCs w:val="28"/>
          <w:vertAlign w:val="superscript"/>
          <w:rtl/>
        </w:rPr>
        <w:t xml:space="preserve">) </w:t>
      </w:r>
      <w:r w:rsidRPr="001F4069">
        <w:rPr>
          <w:rFonts w:cs="Simplified Arabic" w:hint="cs"/>
          <w:sz w:val="28"/>
          <w:szCs w:val="28"/>
          <w:rtl/>
        </w:rPr>
        <w:t>}</w:t>
      </w:r>
      <w:r w:rsidR="0020603A">
        <w:rPr>
          <w:rFonts w:ascii="Arial" w:hAnsi="Arial" w:cs="Arial" w:hint="cs"/>
          <w:sz w:val="28"/>
          <w:szCs w:val="28"/>
          <w:rtl/>
        </w:rPr>
        <w:t xml:space="preserve"> .</w:t>
      </w:r>
      <w:r w:rsidRPr="001F4069">
        <w:rPr>
          <w:rFonts w:ascii="Arial" w:hAnsi="Arial" w:cs="Arial"/>
          <w:sz w:val="28"/>
          <w:szCs w:val="28"/>
          <w:rtl/>
        </w:rPr>
        <w:t xml:space="preserve"> </w:t>
      </w:r>
      <w:r w:rsidRPr="001F4069">
        <w:rPr>
          <w:rFonts w:cs="Simplified Arabic" w:hint="cs"/>
          <w:sz w:val="28"/>
          <w:szCs w:val="28"/>
          <w:rtl/>
        </w:rPr>
        <w:t>طَوَّلَهَا</w:t>
      </w:r>
      <w:r w:rsidRPr="001F4069">
        <w:rPr>
          <w:rFonts w:cs="Simplified Arabic"/>
          <w:sz w:val="28"/>
          <w:szCs w:val="28"/>
          <w:rtl/>
        </w:rPr>
        <w:t xml:space="preserve"> </w:t>
      </w:r>
      <w:r w:rsidRPr="001F4069">
        <w:rPr>
          <w:rFonts w:cs="Simplified Arabic" w:hint="cs"/>
          <w:sz w:val="28"/>
          <w:szCs w:val="28"/>
          <w:rtl/>
        </w:rPr>
        <w:t>حَمْزَةُ</w:t>
      </w:r>
      <w:r w:rsidRPr="001F4069">
        <w:rPr>
          <w:rFonts w:cs="Simplified Arabic" w:hint="cs"/>
          <w:sz w:val="28"/>
          <w:szCs w:val="28"/>
          <w:vertAlign w:val="superscript"/>
          <w:rtl/>
        </w:rPr>
        <w:t xml:space="preserve"> (</w:t>
      </w:r>
      <w:r w:rsidRPr="001F4069">
        <w:rPr>
          <w:rStyle w:val="a4"/>
          <w:rFonts w:cs="Simplified Arabic"/>
          <w:sz w:val="28"/>
          <w:szCs w:val="28"/>
          <w:rtl/>
        </w:rPr>
        <w:footnoteReference w:id="1311"/>
      </w:r>
      <w:r w:rsidRPr="001F4069">
        <w:rPr>
          <w:rFonts w:cs="Simplified Arabic" w:hint="cs"/>
          <w:sz w:val="28"/>
          <w:szCs w:val="28"/>
          <w:vertAlign w:val="superscript"/>
          <w:rtl/>
        </w:rPr>
        <w:t>)</w:t>
      </w:r>
      <w:r w:rsidRPr="001F4069">
        <w:rPr>
          <w:rFonts w:cs="Simplified Arabic" w:hint="cs"/>
          <w:sz w:val="28"/>
          <w:szCs w:val="28"/>
          <w:rtl/>
        </w:rPr>
        <w:t xml:space="preserve"> .</w:t>
      </w:r>
      <w:r w:rsidRPr="001F4069">
        <w:rPr>
          <w:rFonts w:cs="Simplified Arabic"/>
          <w:sz w:val="28"/>
          <w:szCs w:val="28"/>
          <w:rtl/>
        </w:rPr>
        <w:t xml:space="preserve"> </w:t>
      </w:r>
    </w:p>
    <w:p w:rsidR="008B4873" w:rsidRPr="001F4069" w:rsidRDefault="008B4873" w:rsidP="006B1D19">
      <w:pPr>
        <w:ind w:right="-284" w:hanging="341"/>
        <w:rPr>
          <w:rFonts w:cs="Simplified Arabic"/>
          <w:sz w:val="28"/>
          <w:szCs w:val="28"/>
          <w:rtl/>
        </w:rPr>
      </w:pPr>
      <w:r w:rsidRPr="001F4069">
        <w:rPr>
          <w:rFonts w:cs="Simplified Arabic" w:hint="cs"/>
          <w:sz w:val="28"/>
          <w:szCs w:val="28"/>
          <w:rtl/>
        </w:rPr>
        <w:t>وعنه أيضاً: عن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أَنَّهُ</w:t>
      </w:r>
      <w:r w:rsidRPr="001F4069">
        <w:rPr>
          <w:rFonts w:cs="Simplified Arabic"/>
          <w:sz w:val="28"/>
          <w:szCs w:val="28"/>
          <w:rtl/>
        </w:rPr>
        <w:t xml:space="preserve"> </w:t>
      </w:r>
      <w:r w:rsidRPr="001F4069">
        <w:rPr>
          <w:rFonts w:cs="Simplified Arabic" w:hint="cs"/>
          <w:sz w:val="28"/>
          <w:szCs w:val="28"/>
          <w:rtl/>
        </w:rPr>
        <w:t>قَرَأَهَا:</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302" w:hAnsi="QCF_P302" w:cs="QCF_P302"/>
          <w:sz w:val="28"/>
          <w:szCs w:val="28"/>
          <w:rtl/>
        </w:rPr>
        <w:t>ﭥ  ﭦ  ﭧ  ﭨ</w:t>
      </w:r>
      <w:r w:rsidRPr="001F4069">
        <w:rPr>
          <w:rFonts w:ascii="QCF_BSML" w:hAnsi="QCF_BSML" w:cs="QCF_BSML"/>
          <w:sz w:val="28"/>
          <w:szCs w:val="28"/>
          <w:rtl/>
        </w:rPr>
        <w:t>ﭼ</w:t>
      </w:r>
      <w:r w:rsidRPr="001F4069">
        <w:rPr>
          <w:rFonts w:cs="Simplified Arabic" w:hint="cs"/>
          <w:sz w:val="28"/>
          <w:szCs w:val="28"/>
          <w:rtl/>
        </w:rPr>
        <w:t>، وَثَقَّلَهَا</w:t>
      </w:r>
      <w:r w:rsidRPr="001F4069">
        <w:rPr>
          <w:rFonts w:cs="Simplified Arabic" w:hint="cs"/>
          <w:sz w:val="28"/>
          <w:szCs w:val="28"/>
          <w:vertAlign w:val="superscript"/>
          <w:rtl/>
        </w:rPr>
        <w:t>(</w:t>
      </w:r>
      <w:r w:rsidRPr="001F4069">
        <w:rPr>
          <w:rStyle w:val="a4"/>
          <w:rFonts w:cs="Simplified Arabic"/>
          <w:sz w:val="28"/>
          <w:szCs w:val="28"/>
          <w:rtl/>
        </w:rPr>
        <w:footnoteReference w:id="1312"/>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قرأ نافع،</w:t>
      </w:r>
      <w:r w:rsidRPr="001F4069">
        <w:rPr>
          <w:rFonts w:cs="Simplified Arabic"/>
          <w:sz w:val="28"/>
          <w:szCs w:val="28"/>
          <w:rtl/>
        </w:rPr>
        <w:t xml:space="preserve"> </w:t>
      </w:r>
      <w:r w:rsidRPr="001F4069">
        <w:rPr>
          <w:rFonts w:cs="Simplified Arabic" w:hint="cs"/>
          <w:sz w:val="28"/>
          <w:szCs w:val="28"/>
          <w:rtl/>
        </w:rPr>
        <w:t>وأبو</w:t>
      </w:r>
      <w:r w:rsidRPr="001F4069">
        <w:rPr>
          <w:rFonts w:cs="Simplified Arabic"/>
          <w:sz w:val="28"/>
          <w:szCs w:val="28"/>
          <w:rtl/>
        </w:rPr>
        <w:t xml:space="preserve"> </w:t>
      </w:r>
      <w:r w:rsidRPr="001F4069">
        <w:rPr>
          <w:rFonts w:cs="Simplified Arabic" w:hint="cs"/>
          <w:sz w:val="28"/>
          <w:szCs w:val="28"/>
          <w:rtl/>
        </w:rPr>
        <w:t>جعفر</w:t>
      </w:r>
      <w:r w:rsidRPr="001F4069">
        <w:rPr>
          <w:rFonts w:cs="Simplified Arabic"/>
          <w:sz w:val="28"/>
          <w:szCs w:val="28"/>
          <w:rtl/>
        </w:rPr>
        <w:t xml:space="preserve"> </w:t>
      </w:r>
      <w:r w:rsidRPr="001F4069">
        <w:rPr>
          <w:rFonts w:cs="Simplified Arabic" w:hint="cs"/>
          <w:sz w:val="28"/>
          <w:szCs w:val="28"/>
          <w:rtl/>
        </w:rPr>
        <w:t>بضم</w:t>
      </w:r>
      <w:r w:rsidRPr="001F4069">
        <w:rPr>
          <w:rFonts w:cs="Simplified Arabic"/>
          <w:sz w:val="28"/>
          <w:szCs w:val="28"/>
          <w:rtl/>
        </w:rPr>
        <w:t xml:space="preserve"> </w:t>
      </w:r>
      <w:r w:rsidRPr="001F4069">
        <w:rPr>
          <w:rFonts w:cs="Simplified Arabic" w:hint="cs"/>
          <w:sz w:val="28"/>
          <w:szCs w:val="28"/>
          <w:rtl/>
        </w:rPr>
        <w:t>الدال</w:t>
      </w:r>
      <w:r w:rsidRPr="001F4069">
        <w:rPr>
          <w:rFonts w:cs="Simplified Arabic"/>
          <w:sz w:val="28"/>
          <w:szCs w:val="28"/>
          <w:rtl/>
        </w:rPr>
        <w:t xml:space="preserve"> </w:t>
      </w:r>
      <w:r w:rsidRPr="001F4069">
        <w:rPr>
          <w:rFonts w:cs="Simplified Arabic" w:hint="cs"/>
          <w:sz w:val="28"/>
          <w:szCs w:val="28"/>
          <w:rtl/>
        </w:rPr>
        <w:t>وتخفيف</w:t>
      </w:r>
      <w:r w:rsidRPr="001F4069">
        <w:rPr>
          <w:rFonts w:cs="Simplified Arabic"/>
          <w:sz w:val="28"/>
          <w:szCs w:val="28"/>
          <w:rtl/>
        </w:rPr>
        <w:t xml:space="preserve"> </w:t>
      </w:r>
      <w:r w:rsidRPr="001F4069">
        <w:rPr>
          <w:rFonts w:cs="Simplified Arabic" w:hint="cs"/>
          <w:sz w:val="28"/>
          <w:szCs w:val="28"/>
          <w:rtl/>
        </w:rPr>
        <w:t>النون (لَدُنِي)، وكذلك قرأ شعبة إلا أنه اختلف عنه في إسكان الدال مع إشمامها</w:t>
      </w:r>
      <w:r w:rsidRPr="001F4069">
        <w:rPr>
          <w:rFonts w:cs="Simplified Arabic" w:hint="cs"/>
          <w:sz w:val="28"/>
          <w:szCs w:val="28"/>
          <w:vertAlign w:val="superscript"/>
          <w:rtl/>
        </w:rPr>
        <w:t>(</w:t>
      </w:r>
      <w:r w:rsidRPr="001F4069">
        <w:rPr>
          <w:rStyle w:val="a4"/>
          <w:rFonts w:cs="Simplified Arabic"/>
          <w:sz w:val="28"/>
          <w:szCs w:val="28"/>
          <w:rtl/>
        </w:rPr>
        <w:footnoteReference w:id="1313"/>
      </w:r>
      <w:r w:rsidRPr="001F4069">
        <w:rPr>
          <w:rFonts w:cs="Simplified Arabic" w:hint="cs"/>
          <w:sz w:val="28"/>
          <w:szCs w:val="28"/>
          <w:vertAlign w:val="superscript"/>
          <w:rtl/>
        </w:rPr>
        <w:t>)</w:t>
      </w:r>
      <w:r w:rsidRPr="001F4069">
        <w:rPr>
          <w:rFonts w:cs="Simplified Arabic" w:hint="cs"/>
          <w:sz w:val="28"/>
          <w:szCs w:val="28"/>
          <w:rtl/>
        </w:rPr>
        <w:t>،وقرأ الباقون بضم الدال وتشديد النون، وحجة من خفف النون أن أصل الأسماء إذا أضيفت الى ياء المتكلم لم تلحق نون الوقاية نحو غلامي وفرسي، ومن قرأ بالتشديد قال إن الأصل في نون ( لَدُنْ) أنها ساكنة فتقول (لَدُنْ زيدٍ)، فإذا أضفتها الى نفسك زدت نوناً ليسلم سكون النون الأولى فتدغم النون في النون، كما تقول (عنِّي)</w:t>
      </w:r>
      <w:r w:rsidRPr="001F4069">
        <w:rPr>
          <w:rFonts w:cs="Simplified Arabic" w:hint="cs"/>
          <w:sz w:val="28"/>
          <w:szCs w:val="28"/>
          <w:vertAlign w:val="superscript"/>
          <w:rtl/>
        </w:rPr>
        <w:t>(</w:t>
      </w:r>
      <w:r w:rsidRPr="001F4069">
        <w:rPr>
          <w:rStyle w:val="a4"/>
          <w:rFonts w:cs="Simplified Arabic"/>
          <w:sz w:val="28"/>
          <w:szCs w:val="28"/>
          <w:rtl/>
        </w:rPr>
        <w:footnoteReference w:id="1314"/>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lastRenderedPageBreak/>
        <w:t>13- في حديث طويل عن أُبَيُّ</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كَعْبٍ رضي الله عنه:</w:t>
      </w:r>
      <w:r w:rsidRPr="001F4069">
        <w:rPr>
          <w:rFonts w:cs="Simplified Arabic"/>
          <w:sz w:val="28"/>
          <w:szCs w:val="28"/>
          <w:rtl/>
        </w:rPr>
        <w:t xml:space="preserve"> </w:t>
      </w:r>
      <w:r w:rsidRPr="001F4069">
        <w:rPr>
          <w:rFonts w:cs="Simplified Arabic" w:hint="cs"/>
          <w:sz w:val="28"/>
          <w:szCs w:val="28"/>
          <w:rtl/>
        </w:rPr>
        <w:t>عن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w:t>
      </w:r>
      <w:r w:rsidRPr="001F4069">
        <w:rPr>
          <w:rFonts w:cs="Simplified Arabic"/>
          <w:sz w:val="28"/>
          <w:szCs w:val="28"/>
          <w:rtl/>
        </w:rPr>
        <w:t xml:space="preserve"> </w:t>
      </w:r>
      <w:r w:rsidRPr="0020603A">
        <w:rPr>
          <w:rFonts w:cs="Simplified Arabic" w:hint="cs"/>
          <w:b/>
          <w:bCs/>
          <w:sz w:val="28"/>
          <w:szCs w:val="28"/>
          <w:rtl/>
        </w:rPr>
        <w:t>أَنَّ</w:t>
      </w:r>
      <w:r w:rsidRPr="0020603A">
        <w:rPr>
          <w:rFonts w:cs="Simplified Arabic"/>
          <w:b/>
          <w:bCs/>
          <w:sz w:val="28"/>
          <w:szCs w:val="28"/>
          <w:rtl/>
        </w:rPr>
        <w:t xml:space="preserve"> </w:t>
      </w:r>
      <w:r w:rsidRPr="0020603A">
        <w:rPr>
          <w:rFonts w:cs="Simplified Arabic" w:hint="cs"/>
          <w:b/>
          <w:bCs/>
          <w:sz w:val="28"/>
          <w:szCs w:val="28"/>
          <w:rtl/>
        </w:rPr>
        <w:t>مُوسَى</w:t>
      </w:r>
      <w:r w:rsidRPr="0020603A">
        <w:rPr>
          <w:rFonts w:cs="Simplified Arabic"/>
          <w:b/>
          <w:bCs/>
          <w:sz w:val="28"/>
          <w:szCs w:val="28"/>
          <w:rtl/>
        </w:rPr>
        <w:t xml:space="preserve"> </w:t>
      </w:r>
      <w:r w:rsidRPr="0020603A">
        <w:rPr>
          <w:rFonts w:cs="Simplified Arabic" w:hint="cs"/>
          <w:b/>
          <w:bCs/>
          <w:sz w:val="28"/>
          <w:szCs w:val="28"/>
          <w:rtl/>
        </w:rPr>
        <w:t>قام</w:t>
      </w:r>
      <w:r w:rsidRPr="0020603A">
        <w:rPr>
          <w:rFonts w:cs="Simplified Arabic"/>
          <w:b/>
          <w:bCs/>
          <w:sz w:val="28"/>
          <w:szCs w:val="28"/>
          <w:rtl/>
        </w:rPr>
        <w:t xml:space="preserve"> </w:t>
      </w:r>
      <w:r w:rsidRPr="0020603A">
        <w:rPr>
          <w:rFonts w:cs="Simplified Arabic" w:hint="cs"/>
          <w:b/>
          <w:bCs/>
          <w:sz w:val="28"/>
          <w:szCs w:val="28"/>
          <w:rtl/>
        </w:rPr>
        <w:t>خَطِيبًا</w:t>
      </w:r>
      <w:r w:rsidRPr="0020603A">
        <w:rPr>
          <w:rFonts w:cs="Simplified Arabic"/>
          <w:b/>
          <w:bCs/>
          <w:sz w:val="28"/>
          <w:szCs w:val="28"/>
          <w:rtl/>
        </w:rPr>
        <w:t xml:space="preserve"> </w:t>
      </w:r>
      <w:r w:rsidRPr="0020603A">
        <w:rPr>
          <w:rFonts w:cs="Simplified Arabic" w:hint="cs"/>
          <w:b/>
          <w:bCs/>
          <w:sz w:val="28"/>
          <w:szCs w:val="28"/>
          <w:rtl/>
        </w:rPr>
        <w:t>في</w:t>
      </w:r>
      <w:r w:rsidRPr="0020603A">
        <w:rPr>
          <w:rFonts w:cs="Simplified Arabic"/>
          <w:b/>
          <w:bCs/>
          <w:sz w:val="28"/>
          <w:szCs w:val="28"/>
          <w:rtl/>
        </w:rPr>
        <w:t xml:space="preserve"> </w:t>
      </w:r>
      <w:r w:rsidRPr="0020603A">
        <w:rPr>
          <w:rFonts w:cs="Simplified Arabic" w:hint="cs"/>
          <w:b/>
          <w:bCs/>
          <w:sz w:val="28"/>
          <w:szCs w:val="28"/>
          <w:rtl/>
        </w:rPr>
        <w:t>بَنِي</w:t>
      </w:r>
      <w:r w:rsidRPr="0020603A">
        <w:rPr>
          <w:rFonts w:cs="Simplified Arabic"/>
          <w:b/>
          <w:bCs/>
          <w:sz w:val="28"/>
          <w:szCs w:val="28"/>
          <w:rtl/>
        </w:rPr>
        <w:t xml:space="preserve"> </w:t>
      </w:r>
      <w:r w:rsidRPr="0020603A">
        <w:rPr>
          <w:rFonts w:cs="Simplified Arabic" w:hint="cs"/>
          <w:b/>
          <w:bCs/>
          <w:sz w:val="28"/>
          <w:szCs w:val="28"/>
          <w:rtl/>
        </w:rPr>
        <w:t>إِسْرَائِيلَ</w:t>
      </w:r>
      <w:r w:rsidRPr="0020603A">
        <w:rPr>
          <w:rFonts w:cs="Simplified Arabic"/>
          <w:b/>
          <w:bCs/>
          <w:sz w:val="28"/>
          <w:szCs w:val="28"/>
          <w:rtl/>
        </w:rPr>
        <w:t xml:space="preserve"> </w:t>
      </w:r>
      <w:r w:rsidRPr="0020603A">
        <w:rPr>
          <w:rFonts w:cs="Simplified Arabic" w:hint="cs"/>
          <w:b/>
          <w:bCs/>
          <w:sz w:val="28"/>
          <w:szCs w:val="28"/>
          <w:rtl/>
        </w:rPr>
        <w:t>فَسُئِلَ:</w:t>
      </w:r>
      <w:r w:rsidRPr="0020603A">
        <w:rPr>
          <w:rFonts w:cs="Simplified Arabic"/>
          <w:b/>
          <w:bCs/>
          <w:sz w:val="28"/>
          <w:szCs w:val="28"/>
          <w:rtl/>
        </w:rPr>
        <w:t xml:space="preserve"> </w:t>
      </w:r>
      <w:r w:rsidRPr="0020603A">
        <w:rPr>
          <w:rFonts w:cs="Simplified Arabic" w:hint="cs"/>
          <w:b/>
          <w:bCs/>
          <w:sz w:val="28"/>
          <w:szCs w:val="28"/>
          <w:rtl/>
        </w:rPr>
        <w:t>أَيُّ</w:t>
      </w:r>
      <w:r w:rsidRPr="0020603A">
        <w:rPr>
          <w:rFonts w:cs="Simplified Arabic"/>
          <w:b/>
          <w:bCs/>
          <w:sz w:val="28"/>
          <w:szCs w:val="28"/>
          <w:rtl/>
        </w:rPr>
        <w:t xml:space="preserve"> </w:t>
      </w:r>
      <w:r w:rsidRPr="0020603A">
        <w:rPr>
          <w:rFonts w:cs="Simplified Arabic" w:hint="cs"/>
          <w:b/>
          <w:bCs/>
          <w:sz w:val="28"/>
          <w:szCs w:val="28"/>
          <w:rtl/>
        </w:rPr>
        <w:t>الناس</w:t>
      </w:r>
      <w:r w:rsidRPr="0020603A">
        <w:rPr>
          <w:rFonts w:cs="Simplified Arabic"/>
          <w:b/>
          <w:bCs/>
          <w:sz w:val="28"/>
          <w:szCs w:val="28"/>
          <w:rtl/>
        </w:rPr>
        <w:t xml:space="preserve"> </w:t>
      </w:r>
      <w:r w:rsidRPr="0020603A">
        <w:rPr>
          <w:rFonts w:cs="Simplified Arabic" w:hint="cs"/>
          <w:b/>
          <w:bCs/>
          <w:sz w:val="28"/>
          <w:szCs w:val="28"/>
          <w:rtl/>
        </w:rPr>
        <w:t>أَعْلَمُ؟</w:t>
      </w:r>
      <w:r w:rsidRPr="0020603A">
        <w:rPr>
          <w:rFonts w:cs="Simplified Arabic"/>
          <w:b/>
          <w:bCs/>
          <w:sz w:val="28"/>
          <w:szCs w:val="28"/>
          <w:rtl/>
        </w:rPr>
        <w:t xml:space="preserve"> </w:t>
      </w:r>
      <w:r w:rsidRPr="0020603A">
        <w:rPr>
          <w:rFonts w:cs="Simplified Arabic" w:hint="cs"/>
          <w:b/>
          <w:bCs/>
          <w:sz w:val="28"/>
          <w:szCs w:val="28"/>
          <w:rtl/>
        </w:rPr>
        <w:t>فقال:</w:t>
      </w:r>
      <w:r w:rsidRPr="0020603A">
        <w:rPr>
          <w:rFonts w:cs="Simplified Arabic"/>
          <w:b/>
          <w:bCs/>
          <w:sz w:val="28"/>
          <w:szCs w:val="28"/>
          <w:rtl/>
        </w:rPr>
        <w:t xml:space="preserve"> </w:t>
      </w:r>
      <w:r w:rsidRPr="0020603A">
        <w:rPr>
          <w:rFonts w:cs="Simplified Arabic" w:hint="cs"/>
          <w:b/>
          <w:bCs/>
          <w:sz w:val="28"/>
          <w:szCs w:val="28"/>
          <w:rtl/>
        </w:rPr>
        <w:t>أنا،</w:t>
      </w:r>
      <w:r w:rsidRPr="0020603A">
        <w:rPr>
          <w:rFonts w:cs="Simplified Arabic"/>
          <w:b/>
          <w:bCs/>
          <w:sz w:val="28"/>
          <w:szCs w:val="28"/>
          <w:rtl/>
        </w:rPr>
        <w:t xml:space="preserve"> </w:t>
      </w:r>
      <w:r w:rsidRPr="0020603A">
        <w:rPr>
          <w:rFonts w:cs="Simplified Arabic" w:hint="cs"/>
          <w:b/>
          <w:bCs/>
          <w:sz w:val="28"/>
          <w:szCs w:val="28"/>
          <w:rtl/>
        </w:rPr>
        <w:t>فَعَتَبَ</w:t>
      </w:r>
      <w:r w:rsidRPr="0020603A">
        <w:rPr>
          <w:rFonts w:cs="Simplified Arabic"/>
          <w:b/>
          <w:bCs/>
          <w:sz w:val="28"/>
          <w:szCs w:val="28"/>
          <w:rtl/>
        </w:rPr>
        <w:t xml:space="preserve"> </w:t>
      </w:r>
      <w:r w:rsidRPr="0020603A">
        <w:rPr>
          <w:rFonts w:cs="Simplified Arabic" w:hint="cs"/>
          <w:b/>
          <w:bCs/>
          <w:sz w:val="28"/>
          <w:szCs w:val="28"/>
          <w:rtl/>
        </w:rPr>
        <w:t>الله</w:t>
      </w:r>
      <w:r w:rsidRPr="0020603A">
        <w:rPr>
          <w:rFonts w:cs="Simplified Arabic"/>
          <w:b/>
          <w:bCs/>
          <w:sz w:val="28"/>
          <w:szCs w:val="28"/>
          <w:rtl/>
        </w:rPr>
        <w:t xml:space="preserve"> </w:t>
      </w:r>
      <w:r w:rsidRPr="0020603A">
        <w:rPr>
          <w:rFonts w:cs="Simplified Arabic" w:hint="cs"/>
          <w:b/>
          <w:bCs/>
          <w:sz w:val="28"/>
          <w:szCs w:val="28"/>
          <w:rtl/>
        </w:rPr>
        <w:t>عليه</w:t>
      </w:r>
      <w:r w:rsidRPr="0020603A">
        <w:rPr>
          <w:rFonts w:cs="Simplified Arabic"/>
          <w:b/>
          <w:bCs/>
          <w:sz w:val="28"/>
          <w:szCs w:val="28"/>
          <w:rtl/>
        </w:rPr>
        <w:t xml:space="preserve"> </w:t>
      </w:r>
      <w:r w:rsidRPr="0020603A">
        <w:rPr>
          <w:rFonts w:cs="Simplified Arabic" w:hint="cs"/>
          <w:b/>
          <w:bCs/>
          <w:sz w:val="28"/>
          <w:szCs w:val="28"/>
          <w:rtl/>
        </w:rPr>
        <w:t>إِذْ</w:t>
      </w:r>
      <w:r w:rsidRPr="0020603A">
        <w:rPr>
          <w:rFonts w:cs="Simplified Arabic"/>
          <w:b/>
          <w:bCs/>
          <w:sz w:val="28"/>
          <w:szCs w:val="28"/>
          <w:rtl/>
        </w:rPr>
        <w:t xml:space="preserve"> </w:t>
      </w:r>
      <w:r w:rsidRPr="0020603A">
        <w:rPr>
          <w:rFonts w:cs="Simplified Arabic" w:hint="cs"/>
          <w:b/>
          <w:bCs/>
          <w:sz w:val="28"/>
          <w:szCs w:val="28"/>
          <w:rtl/>
        </w:rPr>
        <w:t>لم</w:t>
      </w:r>
      <w:r w:rsidRPr="0020603A">
        <w:rPr>
          <w:rFonts w:cs="Simplified Arabic"/>
          <w:b/>
          <w:bCs/>
          <w:sz w:val="28"/>
          <w:szCs w:val="28"/>
          <w:rtl/>
        </w:rPr>
        <w:t xml:space="preserve"> </w:t>
      </w:r>
      <w:r w:rsidRPr="0020603A">
        <w:rPr>
          <w:rFonts w:cs="Simplified Arabic" w:hint="cs"/>
          <w:b/>
          <w:bCs/>
          <w:sz w:val="28"/>
          <w:szCs w:val="28"/>
          <w:rtl/>
        </w:rPr>
        <w:t>يَرُدَّ</w:t>
      </w:r>
      <w:r w:rsidRPr="0020603A">
        <w:rPr>
          <w:rFonts w:cs="Simplified Arabic"/>
          <w:b/>
          <w:bCs/>
          <w:sz w:val="28"/>
          <w:szCs w:val="28"/>
          <w:rtl/>
        </w:rPr>
        <w:t xml:space="preserve"> </w:t>
      </w:r>
      <w:r w:rsidRPr="0020603A">
        <w:rPr>
          <w:rFonts w:cs="Simplified Arabic" w:hint="cs"/>
          <w:b/>
          <w:bCs/>
          <w:sz w:val="28"/>
          <w:szCs w:val="28"/>
          <w:rtl/>
        </w:rPr>
        <w:t>الْعِلْمَ</w:t>
      </w:r>
      <w:r w:rsidRPr="0020603A">
        <w:rPr>
          <w:rFonts w:cs="Simplified Arabic"/>
          <w:b/>
          <w:bCs/>
          <w:sz w:val="28"/>
          <w:szCs w:val="28"/>
          <w:rtl/>
        </w:rPr>
        <w:t xml:space="preserve"> </w:t>
      </w:r>
      <w:r w:rsidRPr="0020603A">
        <w:rPr>
          <w:rFonts w:cs="Simplified Arabic" w:hint="cs"/>
          <w:b/>
          <w:bCs/>
          <w:sz w:val="28"/>
          <w:szCs w:val="28"/>
          <w:rtl/>
        </w:rPr>
        <w:t>إليه،</w:t>
      </w:r>
      <w:r w:rsidRPr="0020603A">
        <w:rPr>
          <w:rFonts w:cs="Simplified Arabic"/>
          <w:b/>
          <w:bCs/>
          <w:sz w:val="28"/>
          <w:szCs w:val="28"/>
          <w:rtl/>
        </w:rPr>
        <w:t xml:space="preserve"> </w:t>
      </w:r>
      <w:r w:rsidRPr="0020603A">
        <w:rPr>
          <w:rFonts w:cs="Simplified Arabic" w:hint="cs"/>
          <w:b/>
          <w:bCs/>
          <w:sz w:val="28"/>
          <w:szCs w:val="28"/>
          <w:rtl/>
        </w:rPr>
        <w:t>فقال</w:t>
      </w:r>
      <w:r w:rsidRPr="0020603A">
        <w:rPr>
          <w:rFonts w:cs="Simplified Arabic"/>
          <w:b/>
          <w:bCs/>
          <w:sz w:val="28"/>
          <w:szCs w:val="28"/>
          <w:rtl/>
        </w:rPr>
        <w:t xml:space="preserve"> </w:t>
      </w:r>
      <w:r w:rsidRPr="0020603A">
        <w:rPr>
          <w:rFonts w:cs="Simplified Arabic" w:hint="cs"/>
          <w:b/>
          <w:bCs/>
          <w:sz w:val="28"/>
          <w:szCs w:val="28"/>
          <w:rtl/>
        </w:rPr>
        <w:t>له:</w:t>
      </w:r>
      <w:r w:rsidRPr="0020603A">
        <w:rPr>
          <w:rFonts w:cs="Simplified Arabic"/>
          <w:b/>
          <w:bCs/>
          <w:sz w:val="28"/>
          <w:szCs w:val="28"/>
          <w:rtl/>
        </w:rPr>
        <w:t xml:space="preserve"> </w:t>
      </w:r>
      <w:r w:rsidRPr="0020603A">
        <w:rPr>
          <w:rFonts w:cs="Simplified Arabic" w:hint="cs"/>
          <w:b/>
          <w:bCs/>
          <w:sz w:val="28"/>
          <w:szCs w:val="28"/>
          <w:rtl/>
        </w:rPr>
        <w:t>بَلَى</w:t>
      </w:r>
      <w:r w:rsidRPr="0020603A">
        <w:rPr>
          <w:rFonts w:cs="Simplified Arabic"/>
          <w:b/>
          <w:bCs/>
          <w:sz w:val="28"/>
          <w:szCs w:val="28"/>
          <w:rtl/>
        </w:rPr>
        <w:t xml:space="preserve"> </w:t>
      </w:r>
      <w:r w:rsidRPr="0020603A">
        <w:rPr>
          <w:rFonts w:cs="Simplified Arabic" w:hint="cs"/>
          <w:b/>
          <w:bCs/>
          <w:sz w:val="28"/>
          <w:szCs w:val="28"/>
          <w:rtl/>
        </w:rPr>
        <w:t>لي</w:t>
      </w:r>
      <w:r w:rsidRPr="0020603A">
        <w:rPr>
          <w:rFonts w:cs="Simplified Arabic"/>
          <w:b/>
          <w:bCs/>
          <w:sz w:val="28"/>
          <w:szCs w:val="28"/>
          <w:rtl/>
        </w:rPr>
        <w:t xml:space="preserve"> </w:t>
      </w:r>
      <w:r w:rsidRPr="0020603A">
        <w:rPr>
          <w:rFonts w:cs="Simplified Arabic" w:hint="cs"/>
          <w:b/>
          <w:bCs/>
          <w:sz w:val="28"/>
          <w:szCs w:val="28"/>
          <w:rtl/>
        </w:rPr>
        <w:t>عَبْدٌ</w:t>
      </w:r>
      <w:r w:rsidRPr="0020603A">
        <w:rPr>
          <w:rFonts w:cs="Simplified Arabic"/>
          <w:b/>
          <w:bCs/>
          <w:sz w:val="28"/>
          <w:szCs w:val="28"/>
          <w:rtl/>
        </w:rPr>
        <w:t xml:space="preserve"> </w:t>
      </w:r>
      <w:r w:rsidRPr="0020603A">
        <w:rPr>
          <w:rFonts w:cs="Simplified Arabic" w:hint="cs"/>
          <w:b/>
          <w:bCs/>
          <w:sz w:val="28"/>
          <w:szCs w:val="28"/>
          <w:rtl/>
        </w:rPr>
        <w:t>بِمَجْمَعِ</w:t>
      </w:r>
      <w:r w:rsidRPr="0020603A">
        <w:rPr>
          <w:rFonts w:cs="Simplified Arabic"/>
          <w:b/>
          <w:bCs/>
          <w:sz w:val="28"/>
          <w:szCs w:val="28"/>
          <w:rtl/>
        </w:rPr>
        <w:t xml:space="preserve"> </w:t>
      </w:r>
      <w:r w:rsidRPr="0020603A">
        <w:rPr>
          <w:rFonts w:cs="Simplified Arabic" w:hint="cs"/>
          <w:b/>
          <w:bCs/>
          <w:sz w:val="28"/>
          <w:szCs w:val="28"/>
          <w:rtl/>
        </w:rPr>
        <w:t>الْبَحْرَيْنِ</w:t>
      </w:r>
      <w:r w:rsidRPr="0020603A">
        <w:rPr>
          <w:rFonts w:cs="Simplified Arabic"/>
          <w:b/>
          <w:bCs/>
          <w:sz w:val="28"/>
          <w:szCs w:val="28"/>
          <w:rtl/>
        </w:rPr>
        <w:t xml:space="preserve"> </w:t>
      </w:r>
      <w:r w:rsidRPr="0020603A">
        <w:rPr>
          <w:rFonts w:cs="Simplified Arabic" w:hint="cs"/>
          <w:b/>
          <w:bCs/>
          <w:sz w:val="28"/>
          <w:szCs w:val="28"/>
          <w:rtl/>
        </w:rPr>
        <w:t>هو</w:t>
      </w:r>
      <w:r w:rsidRPr="0020603A">
        <w:rPr>
          <w:rFonts w:cs="Simplified Arabic"/>
          <w:b/>
          <w:bCs/>
          <w:sz w:val="28"/>
          <w:szCs w:val="28"/>
          <w:rtl/>
        </w:rPr>
        <w:t xml:space="preserve"> </w:t>
      </w:r>
      <w:r w:rsidRPr="0020603A">
        <w:rPr>
          <w:rFonts w:cs="Simplified Arabic" w:hint="cs"/>
          <w:b/>
          <w:bCs/>
          <w:sz w:val="28"/>
          <w:szCs w:val="28"/>
          <w:rtl/>
        </w:rPr>
        <w:t>أَعْلَمُ</w:t>
      </w:r>
      <w:r w:rsidRPr="0020603A">
        <w:rPr>
          <w:rFonts w:cs="Simplified Arabic"/>
          <w:b/>
          <w:bCs/>
          <w:sz w:val="28"/>
          <w:szCs w:val="28"/>
          <w:rtl/>
        </w:rPr>
        <w:t xml:space="preserve"> </w:t>
      </w:r>
      <w:r w:rsidRPr="0020603A">
        <w:rPr>
          <w:rFonts w:cs="Simplified Arabic" w:hint="cs"/>
          <w:b/>
          <w:bCs/>
          <w:sz w:val="28"/>
          <w:szCs w:val="28"/>
          <w:rtl/>
        </w:rPr>
        <w:t>مِنْكَ</w:t>
      </w:r>
      <w:r w:rsidRPr="001F4069">
        <w:rPr>
          <w:rFonts w:cs="Simplified Arabic" w:hint="cs"/>
          <w:sz w:val="28"/>
          <w:szCs w:val="28"/>
          <w:rtl/>
        </w:rPr>
        <w:t>- وفيه- وَقَرَأَ</w:t>
      </w:r>
      <w:r w:rsidRPr="001F4069">
        <w:rPr>
          <w:rFonts w:cs="Simplified Arabic"/>
          <w:sz w:val="28"/>
          <w:szCs w:val="28"/>
          <w:rtl/>
        </w:rPr>
        <w:t xml:space="preserve"> </w:t>
      </w:r>
      <w:r w:rsidRPr="001F4069">
        <w:rPr>
          <w:rFonts w:cs="Simplified Arabic" w:hint="cs"/>
          <w:sz w:val="28"/>
          <w:szCs w:val="28"/>
          <w:rtl/>
        </w:rPr>
        <w:t>ابن</w:t>
      </w:r>
      <w:r w:rsidRPr="001F4069">
        <w:rPr>
          <w:rFonts w:cs="Simplified Arabic"/>
          <w:sz w:val="28"/>
          <w:szCs w:val="28"/>
          <w:rtl/>
        </w:rPr>
        <w:t xml:space="preserve"> </w:t>
      </w:r>
      <w:r w:rsidRPr="001F4069">
        <w:rPr>
          <w:rFonts w:cs="Simplified Arabic" w:hint="cs"/>
          <w:sz w:val="28"/>
          <w:szCs w:val="28"/>
          <w:rtl/>
        </w:rPr>
        <w:t>عَبَّاسٍ:</w:t>
      </w:r>
      <w:r w:rsidRPr="001F4069">
        <w:rPr>
          <w:rFonts w:ascii="QCF_BSML" w:hAnsi="QCF_BSML" w:cs="QCF_BSML"/>
          <w:sz w:val="27"/>
          <w:szCs w:val="27"/>
          <w:rtl/>
        </w:rPr>
        <w:t xml:space="preserve"> ﭽ</w:t>
      </w:r>
      <w:r w:rsidRPr="001F4069">
        <w:rPr>
          <w:rFonts w:cs="Simplified Arabic" w:hint="cs"/>
          <w:sz w:val="28"/>
          <w:szCs w:val="28"/>
          <w:rtl/>
        </w:rPr>
        <w:t>أَمَامَهُمْ</w:t>
      </w:r>
      <w:r w:rsidRPr="001F4069">
        <w:rPr>
          <w:rFonts w:cs="Simplified Arabic"/>
          <w:sz w:val="28"/>
          <w:szCs w:val="28"/>
          <w:rtl/>
        </w:rPr>
        <w:t xml:space="preserve"> </w:t>
      </w:r>
      <w:r w:rsidRPr="001F4069">
        <w:rPr>
          <w:rFonts w:ascii="QCF_P302" w:hAnsi="QCF_P302" w:cs="QCF_P302"/>
          <w:sz w:val="27"/>
          <w:szCs w:val="27"/>
          <w:rtl/>
        </w:rPr>
        <w:t>ﮟ  ﮠ  ﮡ   ﮢ</w:t>
      </w:r>
      <w:r w:rsidRPr="001F4069">
        <w:rPr>
          <w:rFonts w:ascii="Arial" w:hAnsi="Arial" w:cs="Arial"/>
          <w:sz w:val="18"/>
          <w:szCs w:val="18"/>
          <w:rtl/>
        </w:rPr>
        <w:t xml:space="preserve"> </w:t>
      </w:r>
      <w:r w:rsidRPr="001F4069">
        <w:rPr>
          <w:rFonts w:cs="Simplified Arabic" w:hint="cs"/>
          <w:sz w:val="28"/>
          <w:szCs w:val="28"/>
          <w:rtl/>
        </w:rPr>
        <w:t>صَالِحَةٍ</w:t>
      </w:r>
      <w:r w:rsidRPr="001F4069">
        <w:rPr>
          <w:rFonts w:cs="Simplified Arabic"/>
          <w:sz w:val="28"/>
          <w:szCs w:val="28"/>
          <w:rtl/>
        </w:rPr>
        <w:t xml:space="preserve"> </w:t>
      </w:r>
      <w:r w:rsidRPr="001F4069">
        <w:rPr>
          <w:rFonts w:cs="Simplified Arabic" w:hint="cs"/>
          <w:sz w:val="28"/>
          <w:szCs w:val="28"/>
          <w:rtl/>
        </w:rPr>
        <w:t>غَصْبًا</w:t>
      </w:r>
      <w:r w:rsidRPr="001F4069">
        <w:rPr>
          <w:rFonts w:cs="Simplified Arabic"/>
          <w:sz w:val="28"/>
          <w:szCs w:val="28"/>
          <w:rtl/>
        </w:rPr>
        <w:t xml:space="preserve"> </w:t>
      </w:r>
      <w:r w:rsidRPr="001F4069">
        <w:rPr>
          <w:rFonts w:cs="Simplified Arabic" w:hint="cs"/>
          <w:sz w:val="28"/>
          <w:szCs w:val="28"/>
          <w:rtl/>
        </w:rPr>
        <w:t>وَأَمَّا</w:t>
      </w:r>
      <w:r w:rsidRPr="001F4069">
        <w:rPr>
          <w:rFonts w:cs="Simplified Arabic"/>
          <w:sz w:val="28"/>
          <w:szCs w:val="28"/>
          <w:rtl/>
        </w:rPr>
        <w:t xml:space="preserve"> </w:t>
      </w:r>
      <w:r w:rsidRPr="001F4069">
        <w:rPr>
          <w:rFonts w:cs="Simplified Arabic" w:hint="cs"/>
          <w:sz w:val="28"/>
          <w:szCs w:val="28"/>
          <w:rtl/>
        </w:rPr>
        <w:t>الْغُلَامُ</w:t>
      </w:r>
      <w:r w:rsidRPr="001F4069">
        <w:rPr>
          <w:rFonts w:cs="Simplified Arabic"/>
          <w:sz w:val="28"/>
          <w:szCs w:val="28"/>
          <w:rtl/>
        </w:rPr>
        <w:t xml:space="preserve"> </w:t>
      </w:r>
      <w:r w:rsidRPr="001F4069">
        <w:rPr>
          <w:rFonts w:cs="Simplified Arabic" w:hint="cs"/>
          <w:sz w:val="28"/>
          <w:szCs w:val="28"/>
          <w:rtl/>
        </w:rPr>
        <w:t>فَكَانَ</w:t>
      </w:r>
      <w:r w:rsidRPr="001F4069">
        <w:rPr>
          <w:rFonts w:cs="Simplified Arabic"/>
          <w:sz w:val="28"/>
          <w:szCs w:val="28"/>
          <w:rtl/>
        </w:rPr>
        <w:t xml:space="preserve"> </w:t>
      </w:r>
      <w:r w:rsidRPr="001F4069">
        <w:rPr>
          <w:rFonts w:cs="Simplified Arabic" w:hint="cs"/>
          <w:sz w:val="28"/>
          <w:szCs w:val="28"/>
          <w:rtl/>
        </w:rPr>
        <w:t>كَافِرًا</w:t>
      </w:r>
      <w:r w:rsidRPr="001F4069">
        <w:rPr>
          <w:rFonts w:cs="Simplified Arabic"/>
          <w:sz w:val="28"/>
          <w:szCs w:val="28"/>
          <w:rtl/>
        </w:rPr>
        <w:t xml:space="preserve"> </w:t>
      </w:r>
      <w:r w:rsidRPr="001F4069">
        <w:rPr>
          <w:rFonts w:cs="Simplified Arabic" w:hint="cs"/>
          <w:sz w:val="28"/>
          <w:szCs w:val="28"/>
          <w:rtl/>
        </w:rPr>
        <w:t>وكان</w:t>
      </w:r>
      <w:r w:rsidRPr="001F4069">
        <w:rPr>
          <w:rFonts w:cs="Simplified Arabic"/>
          <w:sz w:val="28"/>
          <w:szCs w:val="28"/>
          <w:rtl/>
        </w:rPr>
        <w:t xml:space="preserve"> </w:t>
      </w:r>
      <w:r w:rsidRPr="001F4069">
        <w:rPr>
          <w:rFonts w:cs="Simplified Arabic" w:hint="cs"/>
          <w:sz w:val="28"/>
          <w:szCs w:val="28"/>
          <w:rtl/>
        </w:rPr>
        <w:t>أَبَوَاهُ</w:t>
      </w:r>
      <w:r w:rsidRPr="001F4069">
        <w:rPr>
          <w:rFonts w:cs="Simplified Arabic"/>
          <w:sz w:val="28"/>
          <w:szCs w:val="28"/>
          <w:rtl/>
        </w:rPr>
        <w:t xml:space="preserve"> </w:t>
      </w:r>
      <w:r w:rsidRPr="001F4069">
        <w:rPr>
          <w:rFonts w:cs="Simplified Arabic" w:hint="cs"/>
          <w:sz w:val="28"/>
          <w:szCs w:val="28"/>
          <w:rtl/>
        </w:rPr>
        <w:t>مُؤْمِنَيْنِ</w:t>
      </w:r>
      <w:r w:rsidRPr="001F4069">
        <w:rPr>
          <w:rFonts w:ascii="QCF_BSML" w:hAnsi="QCF_BSML" w:cs="QCF_BSML"/>
          <w:sz w:val="27"/>
          <w:szCs w:val="27"/>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15"/>
      </w:r>
      <w:r w:rsidRPr="001F4069">
        <w:rPr>
          <w:rFonts w:cs="Simplified Arabic" w:hint="cs"/>
          <w:sz w:val="28"/>
          <w:szCs w:val="28"/>
          <w:vertAlign w:val="superscript"/>
          <w:rtl/>
        </w:rPr>
        <w:t>)</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16"/>
      </w:r>
      <w:r w:rsidRPr="001F4069">
        <w:rPr>
          <w:rFonts w:cs="Simplified Arabic" w:hint="cs"/>
          <w:sz w:val="28"/>
          <w:szCs w:val="28"/>
          <w:vertAlign w:val="superscript"/>
          <w:rtl/>
        </w:rPr>
        <w:t>)</w:t>
      </w:r>
      <w:r w:rsidRPr="001F4069">
        <w:rPr>
          <w:rFonts w:cs="Simplified Arabic" w:hint="cs"/>
          <w:sz w:val="28"/>
          <w:szCs w:val="28"/>
          <w:rtl/>
        </w:rPr>
        <w:t>.</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 xml:space="preserve">لم يقرأ أحد من القراء بهذه القراءة لمخالفتها لرسم المصحف؛ إذ أنها لم تكتب في المصاحف العثمانية حيث لم يكتب الصحابة في هذه المصاحف إلا ما تحققوا أنه قرآن، وأنه قد استقر في </w:t>
      </w:r>
      <w:proofErr w:type="spellStart"/>
      <w:r w:rsidRPr="001F4069">
        <w:rPr>
          <w:rFonts w:cs="Simplified Arabic" w:hint="cs"/>
          <w:sz w:val="28"/>
          <w:szCs w:val="28"/>
          <w:rtl/>
        </w:rPr>
        <w:t>العرضة</w:t>
      </w:r>
      <w:proofErr w:type="spellEnd"/>
      <w:r w:rsidRPr="001F4069">
        <w:rPr>
          <w:rFonts w:cs="Simplified Arabic" w:hint="cs"/>
          <w:sz w:val="28"/>
          <w:szCs w:val="28"/>
          <w:rtl/>
        </w:rPr>
        <w:t xml:space="preserve"> الأخيرة، وتيقنوا صحته عن النبي صلى الله عليه وسلم </w:t>
      </w:r>
      <w:r w:rsidRPr="001F4069">
        <w:rPr>
          <w:rFonts w:cs="Simplified Arabic" w:hint="cs"/>
          <w:sz w:val="28"/>
          <w:szCs w:val="28"/>
          <w:vertAlign w:val="superscript"/>
          <w:rtl/>
        </w:rPr>
        <w:t>(</w:t>
      </w:r>
      <w:r w:rsidRPr="001F4069">
        <w:rPr>
          <w:rStyle w:val="a4"/>
          <w:rFonts w:cs="Simplified Arabic"/>
          <w:sz w:val="28"/>
          <w:szCs w:val="28"/>
          <w:rtl/>
        </w:rPr>
        <w:footnoteReference w:id="1317"/>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14- عن</w:t>
      </w:r>
      <w:r w:rsidRPr="001F4069">
        <w:rPr>
          <w:rFonts w:cs="Simplified Arabic"/>
          <w:sz w:val="28"/>
          <w:szCs w:val="28"/>
          <w:rtl/>
        </w:rPr>
        <w:t xml:space="preserve"> </w:t>
      </w:r>
      <w:r w:rsidRPr="001F4069">
        <w:rPr>
          <w:rFonts w:cs="Simplified Arabic" w:hint="cs"/>
          <w:sz w:val="28"/>
          <w:szCs w:val="28"/>
          <w:rtl/>
        </w:rPr>
        <w:t>أبي</w:t>
      </w:r>
      <w:r w:rsidRPr="001F4069">
        <w:rPr>
          <w:rFonts w:cs="Simplified Arabic"/>
          <w:sz w:val="28"/>
          <w:szCs w:val="28"/>
          <w:rtl/>
        </w:rPr>
        <w:t xml:space="preserve"> </w:t>
      </w:r>
      <w:r w:rsidRPr="001F4069">
        <w:rPr>
          <w:rFonts w:cs="Simplified Arabic" w:hint="cs"/>
          <w:sz w:val="28"/>
          <w:szCs w:val="28"/>
          <w:rtl/>
        </w:rPr>
        <w:t>ذَرٍّ</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كنت</w:t>
      </w:r>
      <w:r w:rsidRPr="001F4069">
        <w:rPr>
          <w:rFonts w:cs="Simplified Arabic"/>
          <w:sz w:val="28"/>
          <w:szCs w:val="28"/>
          <w:rtl/>
        </w:rPr>
        <w:t xml:space="preserve"> </w:t>
      </w:r>
      <w:r w:rsidRPr="001F4069">
        <w:rPr>
          <w:rFonts w:cs="Simplified Arabic" w:hint="cs"/>
          <w:sz w:val="28"/>
          <w:szCs w:val="28"/>
          <w:rtl/>
        </w:rPr>
        <w:t>رَدِيفَ</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 وهو</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حِمَارٍ،</w:t>
      </w:r>
      <w:r w:rsidRPr="001F4069">
        <w:rPr>
          <w:rFonts w:cs="Simplified Arabic"/>
          <w:sz w:val="28"/>
          <w:szCs w:val="28"/>
          <w:rtl/>
        </w:rPr>
        <w:t xml:space="preserve"> </w:t>
      </w:r>
      <w:r w:rsidRPr="001F4069">
        <w:rPr>
          <w:rFonts w:cs="Simplified Arabic" w:hint="cs"/>
          <w:sz w:val="28"/>
          <w:szCs w:val="28"/>
          <w:rtl/>
        </w:rPr>
        <w:t>وَالشَّمْسُ</w:t>
      </w:r>
      <w:r w:rsidRPr="001F4069">
        <w:rPr>
          <w:rFonts w:cs="Simplified Arabic"/>
          <w:sz w:val="28"/>
          <w:szCs w:val="28"/>
          <w:rtl/>
        </w:rPr>
        <w:t xml:space="preserve"> </w:t>
      </w:r>
      <w:r w:rsidRPr="001F4069">
        <w:rPr>
          <w:rFonts w:cs="Simplified Arabic" w:hint="cs"/>
          <w:sz w:val="28"/>
          <w:szCs w:val="28"/>
          <w:rtl/>
        </w:rPr>
        <w:t>عِنْدَ</w:t>
      </w:r>
      <w:r w:rsidRPr="001F4069">
        <w:rPr>
          <w:rFonts w:cs="Simplified Arabic"/>
          <w:sz w:val="28"/>
          <w:szCs w:val="28"/>
          <w:rtl/>
        </w:rPr>
        <w:t xml:space="preserve"> </w:t>
      </w:r>
      <w:r w:rsidRPr="001F4069">
        <w:rPr>
          <w:rFonts w:cs="Simplified Arabic" w:hint="cs"/>
          <w:sz w:val="28"/>
          <w:szCs w:val="28"/>
          <w:rtl/>
        </w:rPr>
        <w:t>غُرُوبِهَا،</w:t>
      </w:r>
      <w:r w:rsidRPr="001F4069">
        <w:rPr>
          <w:rFonts w:cs="Simplified Arabic"/>
          <w:sz w:val="28"/>
          <w:szCs w:val="28"/>
          <w:rtl/>
        </w:rPr>
        <w:t xml:space="preserve"> </w:t>
      </w:r>
      <w:r w:rsidRPr="001F4069">
        <w:rPr>
          <w:rFonts w:cs="Simplified Arabic" w:hint="cs"/>
          <w:sz w:val="28"/>
          <w:szCs w:val="28"/>
          <w:rtl/>
        </w:rPr>
        <w:t>فقال: {</w:t>
      </w:r>
      <w:r w:rsidRPr="001F4069">
        <w:rPr>
          <w:rFonts w:cs="Simplified Arabic"/>
          <w:sz w:val="28"/>
          <w:szCs w:val="28"/>
          <w:rtl/>
        </w:rPr>
        <w:t xml:space="preserve"> </w:t>
      </w:r>
      <w:r w:rsidRPr="0020603A">
        <w:rPr>
          <w:rFonts w:cs="Simplified Arabic" w:hint="cs"/>
          <w:b/>
          <w:bCs/>
          <w:sz w:val="28"/>
          <w:szCs w:val="28"/>
          <w:rtl/>
        </w:rPr>
        <w:t>هل</w:t>
      </w:r>
      <w:r w:rsidRPr="0020603A">
        <w:rPr>
          <w:rFonts w:cs="Simplified Arabic"/>
          <w:b/>
          <w:bCs/>
          <w:sz w:val="28"/>
          <w:szCs w:val="28"/>
          <w:rtl/>
        </w:rPr>
        <w:t xml:space="preserve"> </w:t>
      </w:r>
      <w:r w:rsidRPr="0020603A">
        <w:rPr>
          <w:rFonts w:cs="Simplified Arabic" w:hint="cs"/>
          <w:b/>
          <w:bCs/>
          <w:sz w:val="28"/>
          <w:szCs w:val="28"/>
          <w:rtl/>
        </w:rPr>
        <w:t>تَدْرِي</w:t>
      </w:r>
      <w:r w:rsidRPr="0020603A">
        <w:rPr>
          <w:rFonts w:cs="Simplified Arabic"/>
          <w:b/>
          <w:bCs/>
          <w:sz w:val="28"/>
          <w:szCs w:val="28"/>
          <w:rtl/>
        </w:rPr>
        <w:t xml:space="preserve"> </w:t>
      </w:r>
      <w:r w:rsidRPr="0020603A">
        <w:rPr>
          <w:rFonts w:cs="Simplified Arabic" w:hint="cs"/>
          <w:b/>
          <w:bCs/>
          <w:sz w:val="28"/>
          <w:szCs w:val="28"/>
          <w:rtl/>
        </w:rPr>
        <w:t>أَيْنَ</w:t>
      </w:r>
      <w:r w:rsidRPr="0020603A">
        <w:rPr>
          <w:rFonts w:cs="Simplified Arabic"/>
          <w:b/>
          <w:bCs/>
          <w:sz w:val="28"/>
          <w:szCs w:val="28"/>
          <w:rtl/>
        </w:rPr>
        <w:t xml:space="preserve"> </w:t>
      </w:r>
      <w:r w:rsidRPr="0020603A">
        <w:rPr>
          <w:rFonts w:cs="Simplified Arabic" w:hint="cs"/>
          <w:b/>
          <w:bCs/>
          <w:sz w:val="28"/>
          <w:szCs w:val="28"/>
          <w:rtl/>
        </w:rPr>
        <w:t>تَغْرُبُ</w:t>
      </w:r>
      <w:r w:rsidRPr="0020603A">
        <w:rPr>
          <w:rFonts w:cs="Simplified Arabic"/>
          <w:b/>
          <w:bCs/>
          <w:sz w:val="28"/>
          <w:szCs w:val="28"/>
          <w:rtl/>
        </w:rPr>
        <w:t xml:space="preserve"> </w:t>
      </w:r>
      <w:r w:rsidRPr="0020603A">
        <w:rPr>
          <w:rFonts w:cs="Simplified Arabic" w:hint="cs"/>
          <w:b/>
          <w:bCs/>
          <w:sz w:val="28"/>
          <w:szCs w:val="28"/>
          <w:rtl/>
        </w:rPr>
        <w:t>هذه</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قلت:</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وَرَسُولُهُ</w:t>
      </w:r>
      <w:r w:rsidRPr="001F4069">
        <w:rPr>
          <w:rFonts w:cs="Simplified Arabic"/>
          <w:sz w:val="28"/>
          <w:szCs w:val="28"/>
          <w:rtl/>
        </w:rPr>
        <w:t xml:space="preserve"> </w:t>
      </w:r>
      <w:r w:rsidRPr="001F4069">
        <w:rPr>
          <w:rFonts w:cs="Simplified Arabic" w:hint="cs"/>
          <w:sz w:val="28"/>
          <w:szCs w:val="28"/>
          <w:rtl/>
        </w:rPr>
        <w:t>أَعْلَمُ،</w:t>
      </w:r>
      <w:r w:rsidRPr="001F4069">
        <w:rPr>
          <w:rFonts w:cs="Simplified Arabic"/>
          <w:sz w:val="28"/>
          <w:szCs w:val="28"/>
          <w:rtl/>
        </w:rPr>
        <w:t xml:space="preserve"> </w:t>
      </w:r>
      <w:r w:rsidRPr="001F4069">
        <w:rPr>
          <w:rFonts w:cs="Simplified Arabic" w:hint="cs"/>
          <w:sz w:val="28"/>
          <w:szCs w:val="28"/>
          <w:rtl/>
        </w:rPr>
        <w:t>قال: {</w:t>
      </w:r>
      <w:r w:rsidRPr="001F4069">
        <w:rPr>
          <w:rFonts w:cs="Simplified Arabic"/>
          <w:sz w:val="28"/>
          <w:szCs w:val="28"/>
          <w:rtl/>
        </w:rPr>
        <w:t xml:space="preserve"> </w:t>
      </w:r>
      <w:r w:rsidRPr="0020603A">
        <w:rPr>
          <w:rFonts w:cs="Simplified Arabic" w:hint="cs"/>
          <w:b/>
          <w:bCs/>
          <w:sz w:val="28"/>
          <w:szCs w:val="28"/>
          <w:rtl/>
        </w:rPr>
        <w:t>فَإِنَّهَا</w:t>
      </w:r>
      <w:r w:rsidRPr="0020603A">
        <w:rPr>
          <w:rFonts w:cs="Simplified Arabic"/>
          <w:b/>
          <w:bCs/>
          <w:sz w:val="28"/>
          <w:szCs w:val="28"/>
          <w:rtl/>
        </w:rPr>
        <w:t xml:space="preserve"> </w:t>
      </w:r>
      <w:r w:rsidRPr="0020603A">
        <w:rPr>
          <w:rFonts w:cs="Simplified Arabic" w:hint="cs"/>
          <w:b/>
          <w:bCs/>
          <w:sz w:val="28"/>
          <w:szCs w:val="28"/>
          <w:rtl/>
        </w:rPr>
        <w:t>تَغْرُبُ</w:t>
      </w:r>
      <w:r w:rsidRPr="0020603A">
        <w:rPr>
          <w:rFonts w:cs="Simplified Arabic"/>
          <w:b/>
          <w:bCs/>
          <w:sz w:val="28"/>
          <w:szCs w:val="28"/>
          <w:rtl/>
        </w:rPr>
        <w:t xml:space="preserve"> </w:t>
      </w:r>
      <w:r w:rsidRPr="0020603A">
        <w:rPr>
          <w:rFonts w:cs="Simplified Arabic" w:hint="cs"/>
          <w:b/>
          <w:bCs/>
          <w:sz w:val="28"/>
          <w:szCs w:val="28"/>
          <w:rtl/>
        </w:rPr>
        <w:t>في</w:t>
      </w:r>
      <w:r w:rsidRPr="0020603A">
        <w:rPr>
          <w:rFonts w:cs="Simplified Arabic"/>
          <w:b/>
          <w:bCs/>
          <w:sz w:val="28"/>
          <w:szCs w:val="28"/>
          <w:rtl/>
        </w:rPr>
        <w:t xml:space="preserve"> </w:t>
      </w:r>
      <w:r w:rsidRPr="0020603A">
        <w:rPr>
          <w:rFonts w:cs="Simplified Arabic" w:hint="cs"/>
          <w:b/>
          <w:bCs/>
          <w:sz w:val="28"/>
          <w:szCs w:val="28"/>
          <w:rtl/>
        </w:rPr>
        <w:t>عَيْنٍ</w:t>
      </w:r>
      <w:r w:rsidRPr="0020603A">
        <w:rPr>
          <w:rFonts w:cs="Simplified Arabic"/>
          <w:b/>
          <w:bCs/>
          <w:sz w:val="28"/>
          <w:szCs w:val="28"/>
          <w:rtl/>
        </w:rPr>
        <w:t xml:space="preserve"> </w:t>
      </w:r>
      <w:r w:rsidRPr="0020603A">
        <w:rPr>
          <w:rFonts w:cs="Simplified Arabic" w:hint="cs"/>
          <w:b/>
          <w:bCs/>
          <w:sz w:val="28"/>
          <w:szCs w:val="28"/>
          <w:rtl/>
        </w:rPr>
        <w:t>حَامِيَةٍ</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18"/>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 xml:space="preserve">الخلاف بين القراء في كلمة </w:t>
      </w:r>
      <w:r w:rsidRPr="001F4069">
        <w:rPr>
          <w:rFonts w:ascii="QCF_BSML" w:hAnsi="QCF_BSML" w:cs="QCF_BSML"/>
          <w:sz w:val="28"/>
          <w:szCs w:val="28"/>
          <w:rtl/>
        </w:rPr>
        <w:t xml:space="preserve">ﭽ </w:t>
      </w:r>
      <w:r w:rsidRPr="001F4069">
        <w:rPr>
          <w:rFonts w:ascii="QCF_P303" w:hAnsi="QCF_P303" w:cs="QCF_P303"/>
          <w:sz w:val="28"/>
          <w:szCs w:val="28"/>
          <w:rtl/>
        </w:rPr>
        <w:t>ﭨ</w:t>
      </w:r>
      <w:r w:rsidRPr="001F4069">
        <w:rPr>
          <w:rFonts w:ascii="QCF_BSML" w:hAnsi="QCF_BSML" w:cs="QCF_BSML"/>
          <w:sz w:val="28"/>
          <w:szCs w:val="28"/>
          <w:rtl/>
        </w:rPr>
        <w:t>ﭼ</w:t>
      </w:r>
      <w:r w:rsidRPr="001F4069">
        <w:rPr>
          <w:rFonts w:cs="Simplified Arabic" w:hint="cs"/>
          <w:sz w:val="28"/>
          <w:szCs w:val="28"/>
          <w:rtl/>
        </w:rPr>
        <w:t xml:space="preserve"> من قوله تعالى: </w:t>
      </w:r>
      <w:r w:rsidRPr="001F4069">
        <w:rPr>
          <w:rFonts w:ascii="QCF_BSML" w:hAnsi="QCF_BSML" w:cs="QCF_BSML"/>
          <w:sz w:val="28"/>
          <w:szCs w:val="28"/>
          <w:rtl/>
        </w:rPr>
        <w:t xml:space="preserve">ﭽ </w:t>
      </w:r>
      <w:r w:rsidRPr="001F4069">
        <w:rPr>
          <w:rFonts w:ascii="QCF_P303" w:hAnsi="QCF_P303" w:cs="QCF_P303"/>
          <w:sz w:val="28"/>
          <w:szCs w:val="28"/>
          <w:rtl/>
        </w:rPr>
        <w:t xml:space="preserve">ﭤ  ﭥ  ﭦ  ﭧ  ﭨ   </w:t>
      </w:r>
      <w:r w:rsidRPr="001F4069">
        <w:rPr>
          <w:rFonts w:ascii="QCF_BSML" w:hAnsi="QCF_BSML" w:cs="QCF_BSML"/>
          <w:sz w:val="28"/>
          <w:szCs w:val="28"/>
          <w:rtl/>
        </w:rPr>
        <w:t>ﭼ</w:t>
      </w:r>
      <w:r w:rsidRPr="001F4069">
        <w:rPr>
          <w:rFonts w:ascii="Arial" w:hAnsi="Arial" w:cs="Arial"/>
          <w:sz w:val="18"/>
          <w:szCs w:val="1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19"/>
      </w:r>
      <w:r w:rsidRPr="001F4069">
        <w:rPr>
          <w:rFonts w:cs="Simplified Arabic" w:hint="cs"/>
          <w:sz w:val="28"/>
          <w:szCs w:val="28"/>
          <w:vertAlign w:val="superscript"/>
          <w:rtl/>
        </w:rPr>
        <w:t xml:space="preserve">) </w:t>
      </w:r>
      <w:r w:rsidRPr="001F4069">
        <w:rPr>
          <w:rFonts w:cs="Simplified Arabic" w:hint="cs"/>
          <w:sz w:val="28"/>
          <w:szCs w:val="28"/>
          <w:rtl/>
        </w:rPr>
        <w:t>،</w:t>
      </w:r>
      <w:r w:rsidRPr="001F4069">
        <w:rPr>
          <w:rFonts w:cs="Simplified Arabic" w:hint="cs"/>
          <w:sz w:val="28"/>
          <w:szCs w:val="28"/>
          <w:vertAlign w:val="superscript"/>
          <w:rtl/>
        </w:rPr>
        <w:t xml:space="preserve"> </w:t>
      </w:r>
      <w:r w:rsidRPr="001F4069">
        <w:rPr>
          <w:rFonts w:cs="Simplified Arabic" w:hint="cs"/>
          <w:sz w:val="28"/>
          <w:szCs w:val="28"/>
          <w:rtl/>
        </w:rPr>
        <w:t>حيث قرأ نافع،</w:t>
      </w:r>
      <w:r w:rsidRPr="001F4069">
        <w:rPr>
          <w:rFonts w:cs="Simplified Arabic"/>
          <w:sz w:val="28"/>
          <w:szCs w:val="28"/>
          <w:rtl/>
        </w:rPr>
        <w:t xml:space="preserve"> </w:t>
      </w:r>
      <w:r w:rsidRPr="001F4069">
        <w:rPr>
          <w:rFonts w:cs="Simplified Arabic" w:hint="cs"/>
          <w:sz w:val="28"/>
          <w:szCs w:val="28"/>
          <w:rtl/>
        </w:rPr>
        <w:t>وابن</w:t>
      </w:r>
      <w:r w:rsidRPr="001F4069">
        <w:rPr>
          <w:rFonts w:cs="Simplified Arabic"/>
          <w:sz w:val="28"/>
          <w:szCs w:val="28"/>
          <w:rtl/>
        </w:rPr>
        <w:t xml:space="preserve"> </w:t>
      </w:r>
      <w:r w:rsidRPr="001F4069">
        <w:rPr>
          <w:rFonts w:cs="Simplified Arabic" w:hint="cs"/>
          <w:sz w:val="28"/>
          <w:szCs w:val="28"/>
          <w:rtl/>
        </w:rPr>
        <w:t>كثير،</w:t>
      </w:r>
      <w:r w:rsidRPr="001F4069">
        <w:rPr>
          <w:rFonts w:cs="Simplified Arabic"/>
          <w:sz w:val="28"/>
          <w:szCs w:val="28"/>
          <w:rtl/>
        </w:rPr>
        <w:t xml:space="preserve"> </w:t>
      </w:r>
      <w:r w:rsidRPr="001F4069">
        <w:rPr>
          <w:rFonts w:cs="Simplified Arabic" w:hint="cs"/>
          <w:sz w:val="28"/>
          <w:szCs w:val="28"/>
          <w:rtl/>
        </w:rPr>
        <w:t>وأبو</w:t>
      </w:r>
      <w:r w:rsidRPr="001F4069">
        <w:rPr>
          <w:rFonts w:cs="Simplified Arabic"/>
          <w:sz w:val="28"/>
          <w:szCs w:val="28"/>
          <w:rtl/>
        </w:rPr>
        <w:t xml:space="preserve"> </w:t>
      </w:r>
      <w:r w:rsidRPr="001F4069">
        <w:rPr>
          <w:rFonts w:cs="Simplified Arabic" w:hint="cs"/>
          <w:sz w:val="28"/>
          <w:szCs w:val="28"/>
          <w:rtl/>
        </w:rPr>
        <w:t>عمرو،</w:t>
      </w:r>
      <w:r w:rsidRPr="001F4069">
        <w:rPr>
          <w:rFonts w:cs="Simplified Arabic"/>
          <w:sz w:val="28"/>
          <w:szCs w:val="28"/>
          <w:rtl/>
        </w:rPr>
        <w:t xml:space="preserve"> </w:t>
      </w:r>
      <w:r w:rsidRPr="001F4069">
        <w:rPr>
          <w:rFonts w:cs="Simplified Arabic" w:hint="cs"/>
          <w:sz w:val="28"/>
          <w:szCs w:val="28"/>
          <w:rtl/>
        </w:rPr>
        <w:t xml:space="preserve">ويعقوب، وحفص، ووافقهم </w:t>
      </w:r>
      <w:proofErr w:type="spellStart"/>
      <w:r w:rsidRPr="001F4069">
        <w:rPr>
          <w:rFonts w:cs="Simplified Arabic" w:hint="cs"/>
          <w:sz w:val="28"/>
          <w:szCs w:val="28"/>
          <w:rtl/>
        </w:rPr>
        <w:t>الزيدي</w:t>
      </w:r>
      <w:proofErr w:type="spellEnd"/>
      <w:r w:rsidRPr="001F4069">
        <w:rPr>
          <w:rFonts w:cs="Simplified Arabic"/>
          <w:sz w:val="28"/>
          <w:szCs w:val="28"/>
          <w:rtl/>
        </w:rPr>
        <w:t xml:space="preserve"> </w:t>
      </w:r>
      <w:r w:rsidRPr="001F4069">
        <w:rPr>
          <w:rFonts w:cs="Simplified Arabic" w:hint="cs"/>
          <w:sz w:val="28"/>
          <w:szCs w:val="28"/>
          <w:rtl/>
        </w:rPr>
        <w:t>بالهمز</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غير</w:t>
      </w:r>
      <w:r w:rsidRPr="001F4069">
        <w:rPr>
          <w:rFonts w:cs="Simplified Arabic"/>
          <w:sz w:val="28"/>
          <w:szCs w:val="28"/>
          <w:rtl/>
        </w:rPr>
        <w:t xml:space="preserve"> </w:t>
      </w:r>
      <w:r w:rsidRPr="001F4069">
        <w:rPr>
          <w:rFonts w:cs="Simplified Arabic" w:hint="cs"/>
          <w:sz w:val="28"/>
          <w:szCs w:val="28"/>
          <w:rtl/>
        </w:rPr>
        <w:t>ألف</w:t>
      </w:r>
      <w:r w:rsidRPr="001F4069">
        <w:rPr>
          <w:rFonts w:ascii="QCF_BSML" w:hAnsi="QCF_BSML" w:cs="QCF_BSML"/>
          <w:sz w:val="27"/>
          <w:szCs w:val="27"/>
          <w:rtl/>
        </w:rPr>
        <w:t xml:space="preserve"> </w:t>
      </w:r>
      <w:r w:rsidRPr="001F4069">
        <w:rPr>
          <w:rFonts w:ascii="QCF_BSML" w:hAnsi="QCF_BSML" w:cs="QCF_BSML"/>
          <w:sz w:val="28"/>
          <w:szCs w:val="28"/>
          <w:rtl/>
        </w:rPr>
        <w:t xml:space="preserve">ﭽ </w:t>
      </w:r>
      <w:r w:rsidRPr="001F4069">
        <w:rPr>
          <w:rFonts w:ascii="QCF_P303" w:hAnsi="QCF_P303" w:cs="QCF_P303"/>
          <w:sz w:val="28"/>
          <w:szCs w:val="28"/>
          <w:rtl/>
        </w:rPr>
        <w:t>ﭨ</w:t>
      </w:r>
      <w:r w:rsidRPr="001F4069">
        <w:rPr>
          <w:rFonts w:ascii="QCF_BSML" w:hAnsi="QCF_BSML" w:cs="QCF_BSML"/>
          <w:sz w:val="28"/>
          <w:szCs w:val="28"/>
          <w:rtl/>
        </w:rPr>
        <w:t>ﭼ</w:t>
      </w:r>
      <w:r w:rsidRPr="001F4069">
        <w:rPr>
          <w:rFonts w:cs="Simplified Arabic" w:hint="cs"/>
          <w:sz w:val="28"/>
          <w:szCs w:val="28"/>
          <w:rtl/>
        </w:rPr>
        <w:t>، وحجتهم في ذلك: أنه مشتق من (</w:t>
      </w:r>
      <w:proofErr w:type="spellStart"/>
      <w:r w:rsidRPr="001F4069">
        <w:rPr>
          <w:rFonts w:cs="Simplified Arabic" w:hint="cs"/>
          <w:sz w:val="28"/>
          <w:szCs w:val="28"/>
          <w:rtl/>
        </w:rPr>
        <w:t>الحمأة</w:t>
      </w:r>
      <w:proofErr w:type="spellEnd"/>
      <w:r w:rsidRPr="001F4069">
        <w:rPr>
          <w:rFonts w:cs="Simplified Arabic" w:hint="cs"/>
          <w:sz w:val="28"/>
          <w:szCs w:val="28"/>
          <w:rtl/>
        </w:rPr>
        <w:t xml:space="preserve">)، أي: ذات </w:t>
      </w:r>
      <w:proofErr w:type="spellStart"/>
      <w:r w:rsidRPr="001F4069">
        <w:rPr>
          <w:rFonts w:cs="Simplified Arabic" w:hint="cs"/>
          <w:sz w:val="28"/>
          <w:szCs w:val="28"/>
          <w:rtl/>
        </w:rPr>
        <w:t>حمأة</w:t>
      </w:r>
      <w:proofErr w:type="spellEnd"/>
      <w:r w:rsidRPr="001F4069">
        <w:rPr>
          <w:rFonts w:cs="Simplified Arabic" w:hint="cs"/>
          <w:sz w:val="28"/>
          <w:szCs w:val="28"/>
          <w:rtl/>
        </w:rPr>
        <w:t xml:space="preserve">، وهو الطين الأسود،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على أنها صفة</w:t>
      </w:r>
      <w:r w:rsidRPr="001F4069">
        <w:rPr>
          <w:rFonts w:cs="Simplified Arabic"/>
          <w:sz w:val="28"/>
          <w:szCs w:val="28"/>
          <w:rtl/>
        </w:rPr>
        <w:t xml:space="preserve"> </w:t>
      </w:r>
      <w:r w:rsidRPr="001F4069">
        <w:rPr>
          <w:rFonts w:cs="Simplified Arabic" w:hint="cs"/>
          <w:sz w:val="28"/>
          <w:szCs w:val="28"/>
          <w:rtl/>
        </w:rPr>
        <w:t>مشبهة،</w:t>
      </w:r>
      <w:r w:rsidRPr="001F4069">
        <w:rPr>
          <w:rFonts w:cs="Simplified Arabic"/>
          <w:sz w:val="28"/>
          <w:szCs w:val="28"/>
          <w:rtl/>
        </w:rPr>
        <w:t xml:space="preserve"> </w:t>
      </w:r>
      <w:r w:rsidRPr="001F4069">
        <w:rPr>
          <w:rFonts w:cs="Simplified Arabic" w:hint="cs"/>
          <w:sz w:val="28"/>
          <w:szCs w:val="28"/>
          <w:rtl/>
        </w:rPr>
        <w:t>يقال:</w:t>
      </w:r>
      <w:r w:rsidRPr="001F4069">
        <w:rPr>
          <w:rFonts w:cs="Simplified Arabic"/>
          <w:sz w:val="28"/>
          <w:szCs w:val="28"/>
          <w:rtl/>
        </w:rPr>
        <w:t xml:space="preserve"> </w:t>
      </w:r>
      <w:proofErr w:type="spellStart"/>
      <w:r w:rsidRPr="001F4069">
        <w:rPr>
          <w:rFonts w:cs="Simplified Arabic" w:hint="cs"/>
          <w:sz w:val="28"/>
          <w:szCs w:val="28"/>
          <w:rtl/>
        </w:rPr>
        <w:t>حمئت</w:t>
      </w:r>
      <w:proofErr w:type="spellEnd"/>
      <w:r w:rsidRPr="001F4069">
        <w:rPr>
          <w:rFonts w:cs="Simplified Arabic"/>
          <w:sz w:val="28"/>
          <w:szCs w:val="28"/>
          <w:rtl/>
        </w:rPr>
        <w:t xml:space="preserve"> </w:t>
      </w:r>
      <w:r w:rsidRPr="001F4069">
        <w:rPr>
          <w:rFonts w:cs="Simplified Arabic" w:hint="cs"/>
          <w:sz w:val="28"/>
          <w:szCs w:val="28"/>
          <w:rtl/>
        </w:rPr>
        <w:t>البئر،</w:t>
      </w:r>
      <w:r w:rsidRPr="001F4069">
        <w:rPr>
          <w:rFonts w:cs="Simplified Arabic"/>
          <w:sz w:val="28"/>
          <w:szCs w:val="28"/>
          <w:rtl/>
        </w:rPr>
        <w:t xml:space="preserve"> </w:t>
      </w:r>
      <w:proofErr w:type="spellStart"/>
      <w:r w:rsidRPr="001F4069">
        <w:rPr>
          <w:rFonts w:cs="Simplified Arabic" w:hint="cs"/>
          <w:sz w:val="28"/>
          <w:szCs w:val="28"/>
          <w:rtl/>
        </w:rPr>
        <w:t>تحمأ</w:t>
      </w:r>
      <w:proofErr w:type="spellEnd"/>
      <w:r w:rsidRPr="001F4069">
        <w:rPr>
          <w:rFonts w:cs="Simplified Arabic"/>
          <w:sz w:val="28"/>
          <w:szCs w:val="28"/>
          <w:rtl/>
        </w:rPr>
        <w:t xml:space="preserve"> </w:t>
      </w:r>
      <w:proofErr w:type="spellStart"/>
      <w:r w:rsidRPr="001F4069">
        <w:rPr>
          <w:rFonts w:cs="Simplified Arabic" w:hint="cs"/>
          <w:sz w:val="28"/>
          <w:szCs w:val="28"/>
          <w:rtl/>
        </w:rPr>
        <w:t>حمأً</w:t>
      </w:r>
      <w:proofErr w:type="spellEnd"/>
      <w:r w:rsidRPr="001F4069">
        <w:rPr>
          <w:rFonts w:cs="Simplified Arabic"/>
          <w:sz w:val="28"/>
          <w:szCs w:val="28"/>
          <w:rtl/>
        </w:rPr>
        <w:t xml:space="preserve"> </w:t>
      </w:r>
      <w:r w:rsidRPr="001F4069">
        <w:rPr>
          <w:rFonts w:cs="Simplified Arabic" w:hint="cs"/>
          <w:sz w:val="28"/>
          <w:szCs w:val="28"/>
          <w:rtl/>
        </w:rPr>
        <w:t>فهي</w:t>
      </w:r>
      <w:r w:rsidRPr="001F4069">
        <w:rPr>
          <w:rFonts w:cs="Simplified Arabic"/>
          <w:sz w:val="28"/>
          <w:szCs w:val="28"/>
          <w:rtl/>
        </w:rPr>
        <w:t xml:space="preserve"> </w:t>
      </w:r>
      <w:r w:rsidRPr="001F4069">
        <w:rPr>
          <w:rFonts w:cs="Simplified Arabic" w:hint="cs"/>
          <w:sz w:val="28"/>
          <w:szCs w:val="28"/>
          <w:rtl/>
        </w:rPr>
        <w:t>حمئة</w:t>
      </w:r>
      <w:r w:rsidRPr="001F4069">
        <w:rPr>
          <w:rFonts w:cs="Simplified Arabic"/>
          <w:sz w:val="28"/>
          <w:szCs w:val="28"/>
          <w:rtl/>
        </w:rPr>
        <w:t xml:space="preserve"> </w:t>
      </w:r>
      <w:r w:rsidRPr="001F4069">
        <w:rPr>
          <w:rFonts w:cs="Simplified Arabic" w:hint="cs"/>
          <w:sz w:val="28"/>
          <w:szCs w:val="28"/>
          <w:rtl/>
        </w:rPr>
        <w:t>إذا</w:t>
      </w:r>
      <w:r w:rsidRPr="001F4069">
        <w:rPr>
          <w:rFonts w:cs="Simplified Arabic"/>
          <w:sz w:val="28"/>
          <w:szCs w:val="28"/>
          <w:rtl/>
        </w:rPr>
        <w:t xml:space="preserve"> </w:t>
      </w:r>
      <w:r w:rsidRPr="001F4069">
        <w:rPr>
          <w:rFonts w:cs="Simplified Arabic" w:hint="cs"/>
          <w:sz w:val="28"/>
          <w:szCs w:val="28"/>
          <w:rtl/>
        </w:rPr>
        <w:t>صار</w:t>
      </w:r>
      <w:r w:rsidRPr="001F4069">
        <w:rPr>
          <w:rFonts w:cs="Simplified Arabic"/>
          <w:sz w:val="28"/>
          <w:szCs w:val="28"/>
          <w:rtl/>
        </w:rPr>
        <w:t xml:space="preserve"> </w:t>
      </w:r>
      <w:r w:rsidRPr="001F4069">
        <w:rPr>
          <w:rFonts w:cs="Simplified Arabic" w:hint="cs"/>
          <w:sz w:val="28"/>
          <w:szCs w:val="28"/>
          <w:rtl/>
        </w:rPr>
        <w:t>فيها</w:t>
      </w:r>
      <w:r w:rsidRPr="001F4069">
        <w:rPr>
          <w:rFonts w:cs="Simplified Arabic"/>
          <w:sz w:val="28"/>
          <w:szCs w:val="28"/>
          <w:rtl/>
        </w:rPr>
        <w:t xml:space="preserve"> </w:t>
      </w:r>
      <w:r w:rsidRPr="001F4069">
        <w:rPr>
          <w:rFonts w:cs="Simplified Arabic" w:hint="cs"/>
          <w:sz w:val="28"/>
          <w:szCs w:val="28"/>
          <w:rtl/>
        </w:rPr>
        <w:t>الطين .</w:t>
      </w:r>
      <w:r w:rsidRPr="001F4069">
        <w:rPr>
          <w:rFonts w:cs="Simplified Arabic"/>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 xml:space="preserve">واحتجاجاً بهذا الحديث قرأ الباقون بألف بعد الحاء، وياء مفتوحة بعد الميم </w:t>
      </w:r>
      <w:r w:rsidRPr="001F4069">
        <w:rPr>
          <w:rFonts w:ascii="QCF_BSML" w:hAnsi="QCF_BSML" w:cs="QCF_BSML"/>
          <w:sz w:val="28"/>
          <w:szCs w:val="28"/>
          <w:rtl/>
        </w:rPr>
        <w:t>ﭽ</w:t>
      </w:r>
      <w:r w:rsidRPr="001F4069">
        <w:rPr>
          <w:rFonts w:cs="Simplified Arabic" w:hint="cs"/>
          <w:sz w:val="28"/>
          <w:szCs w:val="28"/>
          <w:rtl/>
        </w:rPr>
        <w:t>حَامِيَةٍ</w:t>
      </w:r>
      <w:r w:rsidRPr="001F4069">
        <w:rPr>
          <w:rFonts w:ascii="QCF_BSML" w:hAnsi="QCF_BSML" w:cs="QCF_BSML"/>
          <w:sz w:val="28"/>
          <w:szCs w:val="28"/>
          <w:rtl/>
        </w:rPr>
        <w:t>ﭼ</w:t>
      </w:r>
      <w:r w:rsidRPr="001F4069">
        <w:rPr>
          <w:rFonts w:cs="Simplified Arabic" w:hint="cs"/>
          <w:sz w:val="28"/>
          <w:szCs w:val="28"/>
          <w:rtl/>
        </w:rPr>
        <w:t xml:space="preserve">، وكذلك احتجوا بأنه مشتق من (حمي يحمي)، فهو بمعنى في عين حارة </w:t>
      </w:r>
      <w:r w:rsidRPr="001F4069">
        <w:rPr>
          <w:rFonts w:cs="Simplified Arabic" w:hint="cs"/>
          <w:sz w:val="28"/>
          <w:szCs w:val="28"/>
          <w:vertAlign w:val="superscript"/>
          <w:rtl/>
        </w:rPr>
        <w:t>(</w:t>
      </w:r>
      <w:r w:rsidRPr="001F4069">
        <w:rPr>
          <w:rStyle w:val="a4"/>
          <w:rFonts w:cs="Simplified Arabic"/>
          <w:sz w:val="28"/>
          <w:szCs w:val="28"/>
          <w:rtl/>
        </w:rPr>
        <w:footnoteReference w:id="1320"/>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Default="008B4873" w:rsidP="001D3D0E">
      <w:pPr>
        <w:ind w:right="-284" w:hanging="341"/>
        <w:jc w:val="both"/>
        <w:rPr>
          <w:rFonts w:cs="Simplified Arabic"/>
          <w:sz w:val="28"/>
          <w:szCs w:val="28"/>
          <w:rtl/>
        </w:rPr>
      </w:pPr>
      <w:r w:rsidRPr="001F4069">
        <w:rPr>
          <w:rFonts w:cs="Simplified Arabic" w:hint="cs"/>
          <w:sz w:val="28"/>
          <w:szCs w:val="28"/>
          <w:rtl/>
        </w:rPr>
        <w:lastRenderedPageBreak/>
        <w:t>15- عن</w:t>
      </w:r>
      <w:r w:rsidRPr="001F4069">
        <w:rPr>
          <w:rFonts w:cs="Simplified Arabic"/>
          <w:sz w:val="28"/>
          <w:szCs w:val="28"/>
          <w:rtl/>
        </w:rPr>
        <w:t xml:space="preserve"> </w:t>
      </w:r>
      <w:r w:rsidRPr="001F4069">
        <w:rPr>
          <w:rFonts w:cs="Simplified Arabic" w:hint="cs"/>
          <w:sz w:val="28"/>
          <w:szCs w:val="28"/>
          <w:rtl/>
        </w:rPr>
        <w:t>عِمْرَانَ</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حُصَيْنٍ:</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قَرَأَ:</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332" w:hAnsi="QCF_P332" w:cs="QCF_P332"/>
          <w:sz w:val="28"/>
          <w:szCs w:val="28"/>
          <w:rtl/>
        </w:rPr>
        <w:t xml:space="preserve">ﭨ  ﭩ      ﭪ  ﭫ  ﭬ  ﭭ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21"/>
      </w:r>
      <w:r w:rsidRPr="001F4069">
        <w:rPr>
          <w:rFonts w:cs="Simplified Arabic" w:hint="cs"/>
          <w:sz w:val="28"/>
          <w:szCs w:val="28"/>
          <w:vertAlign w:val="superscript"/>
          <w:rtl/>
        </w:rPr>
        <w:t>)</w:t>
      </w:r>
      <w:r w:rsidRPr="001F4069">
        <w:rPr>
          <w:rFonts w:ascii="Arial" w:hAnsi="Arial" w:cs="Arial"/>
          <w:sz w:val="28"/>
          <w:szCs w:val="28"/>
        </w:rPr>
        <w:t xml:space="preserve"> </w:t>
      </w:r>
      <w:r w:rsidRPr="001F4069">
        <w:rPr>
          <w:rFonts w:ascii="Arial" w:hAnsi="Arial" w:cs="Simplified Arabic" w:hint="cs"/>
          <w:sz w:val="28"/>
          <w:szCs w:val="28"/>
          <w:vertAlign w:val="superscript"/>
          <w:rtl/>
        </w:rPr>
        <w:t>(</w:t>
      </w:r>
      <w:r w:rsidRPr="001F4069">
        <w:rPr>
          <w:rStyle w:val="a4"/>
          <w:rFonts w:cs="Simplified Arabic"/>
          <w:sz w:val="28"/>
          <w:szCs w:val="28"/>
          <w:rtl/>
        </w:rPr>
        <w:footnoteReference w:id="1322"/>
      </w:r>
      <w:r w:rsidRPr="001F4069">
        <w:rPr>
          <w:rFonts w:ascii="Arial" w:hAnsi="Arial" w:cs="Simplified Arabic" w:hint="cs"/>
          <w:sz w:val="28"/>
          <w:szCs w:val="28"/>
          <w:vertAlign w:val="superscript"/>
          <w:rtl/>
        </w:rPr>
        <w:t>)</w:t>
      </w:r>
      <w:r>
        <w:rPr>
          <w:rFonts w:cs="Simplified Arabic" w:hint="cs"/>
          <w:sz w:val="28"/>
          <w:szCs w:val="28"/>
          <w:rtl/>
        </w:rPr>
        <w:t xml:space="preserve"> </w:t>
      </w:r>
      <w:r w:rsidRPr="001F4069">
        <w:rPr>
          <w:rFonts w:cs="Simplified Arabic" w:hint="cs"/>
          <w:sz w:val="28"/>
          <w:szCs w:val="28"/>
          <w:rtl/>
        </w:rPr>
        <w:t>.</w:t>
      </w:r>
    </w:p>
    <w:p w:rsidR="008B4873" w:rsidRDefault="008B4873" w:rsidP="006B1D19">
      <w:pPr>
        <w:ind w:right="-284" w:hanging="341"/>
        <w:jc w:val="both"/>
        <w:rPr>
          <w:rFonts w:cs="Simplified Arabic"/>
          <w:sz w:val="28"/>
          <w:szCs w:val="28"/>
          <w:rtl/>
        </w:rPr>
      </w:pPr>
      <w:r w:rsidRPr="001F4069">
        <w:rPr>
          <w:rFonts w:cs="Simplified Arabic" w:hint="cs"/>
          <w:sz w:val="28"/>
          <w:szCs w:val="28"/>
          <w:rtl/>
        </w:rPr>
        <w:t xml:space="preserve">الخلاف في </w:t>
      </w:r>
      <w:r w:rsidRPr="001F4069">
        <w:rPr>
          <w:rFonts w:ascii="QCF_BSML" w:hAnsi="QCF_BSML" w:cs="QCF_BSML"/>
          <w:sz w:val="28"/>
          <w:szCs w:val="28"/>
          <w:rtl/>
        </w:rPr>
        <w:t xml:space="preserve">ﭽ </w:t>
      </w:r>
      <w:r w:rsidRPr="001F4069">
        <w:rPr>
          <w:rFonts w:ascii="QCF_P332" w:hAnsi="QCF_P332" w:cs="QCF_P332"/>
          <w:sz w:val="28"/>
          <w:szCs w:val="28"/>
          <w:rtl/>
        </w:rPr>
        <w:t>ﭪ</w:t>
      </w:r>
      <w:r w:rsidRPr="001F4069">
        <w:rPr>
          <w:rFonts w:ascii="QCF_BSML" w:hAnsi="QCF_BSML" w:cs="QCF_BSML"/>
          <w:sz w:val="28"/>
          <w:szCs w:val="28"/>
          <w:rtl/>
        </w:rPr>
        <w:t xml:space="preserve"> ﭼ </w:t>
      </w:r>
      <w:r w:rsidRPr="001F4069">
        <w:rPr>
          <w:rFonts w:cs="Simplified Arabic" w:hint="cs"/>
          <w:sz w:val="28"/>
          <w:szCs w:val="28"/>
          <w:rtl/>
        </w:rPr>
        <w:t>و</w:t>
      </w:r>
      <w:r w:rsidRPr="001F4069">
        <w:rPr>
          <w:rFonts w:ascii="QCF_BSML" w:hAnsi="QCF_BSML" w:cs="QCF_BSML"/>
          <w:sz w:val="28"/>
          <w:szCs w:val="28"/>
          <w:rtl/>
        </w:rPr>
        <w:t>ﭽ</w:t>
      </w:r>
      <w:r w:rsidRPr="001F4069">
        <w:rPr>
          <w:rFonts w:ascii="QCF_P332" w:hAnsi="QCF_P332" w:cs="QCF_P332"/>
          <w:sz w:val="28"/>
          <w:szCs w:val="28"/>
          <w:rtl/>
        </w:rPr>
        <w:t xml:space="preserve"> ﭭ </w:t>
      </w:r>
      <w:r w:rsidRPr="001F4069">
        <w:rPr>
          <w:rFonts w:ascii="QCF_BSML" w:hAnsi="QCF_BSML" w:cs="QCF_BSML"/>
          <w:sz w:val="28"/>
          <w:szCs w:val="28"/>
          <w:rtl/>
        </w:rPr>
        <w:t>ﭼ</w:t>
      </w:r>
      <w:r w:rsidRPr="001F4069">
        <w:rPr>
          <w:rFonts w:ascii="Arial" w:hAnsi="Arial" w:cs="Arial"/>
          <w:sz w:val="28"/>
          <w:szCs w:val="28"/>
          <w:rtl/>
        </w:rPr>
        <w:t xml:space="preserve"> </w:t>
      </w:r>
      <w:r w:rsidRPr="001F4069">
        <w:rPr>
          <w:rFonts w:cs="Simplified Arabic" w:hint="cs"/>
          <w:sz w:val="28"/>
          <w:szCs w:val="28"/>
          <w:rtl/>
        </w:rPr>
        <w:t xml:space="preserve">، فقرأ حمزة، والكسائي، وخلف بفتح السين، وإسكان الكاف </w:t>
      </w:r>
      <w:r w:rsidRPr="001F4069">
        <w:rPr>
          <w:rFonts w:ascii="QCF_BSML" w:hAnsi="QCF_BSML" w:cs="QCF_BSML"/>
          <w:sz w:val="28"/>
          <w:szCs w:val="28"/>
          <w:rtl/>
        </w:rPr>
        <w:t>ﭽ</w:t>
      </w:r>
      <w:proofErr w:type="spellStart"/>
      <w:r w:rsidRPr="001F4069">
        <w:rPr>
          <w:rFonts w:cs="Simplified Arabic" w:hint="cs"/>
          <w:sz w:val="28"/>
          <w:szCs w:val="28"/>
          <w:rtl/>
        </w:rPr>
        <w:t>سَكْرَى</w:t>
      </w:r>
      <w:proofErr w:type="spellEnd"/>
      <w:r w:rsidRPr="001F4069">
        <w:rPr>
          <w:rFonts w:ascii="QCF_BSML" w:hAnsi="QCF_BSML" w:cs="QCF_BSML"/>
          <w:sz w:val="28"/>
          <w:szCs w:val="28"/>
          <w:rtl/>
        </w:rPr>
        <w:t>ﭼ</w:t>
      </w:r>
      <w:r w:rsidRPr="001F4069">
        <w:rPr>
          <w:rFonts w:cs="Simplified Arabic" w:hint="cs"/>
          <w:sz w:val="28"/>
          <w:szCs w:val="28"/>
          <w:rtl/>
        </w:rPr>
        <w:t xml:space="preserve">، وحجتهم: أن (فَعْلَى) علامة لجمع كل ذي ضرر وهلاك مثل: (مريض: جمعه مرضى)، و (جريح: جمعه جرحى)، و (هالك: جمعه هلكى)، وقرأ الباقون: بضم السين، وفتح الكاف، وألف بعدها </w:t>
      </w:r>
      <w:r w:rsidRPr="001F4069">
        <w:rPr>
          <w:rFonts w:ascii="QCF_BSML" w:hAnsi="QCF_BSML" w:cs="QCF_BSML"/>
          <w:sz w:val="28"/>
          <w:szCs w:val="28"/>
          <w:rtl/>
        </w:rPr>
        <w:t xml:space="preserve">ﭽ </w:t>
      </w:r>
      <w:r w:rsidRPr="001F4069">
        <w:rPr>
          <w:rFonts w:ascii="QCF_P332" w:hAnsi="QCF_P332" w:cs="QCF_P332"/>
          <w:sz w:val="28"/>
          <w:szCs w:val="28"/>
          <w:rtl/>
        </w:rPr>
        <w:t>ﭪ</w:t>
      </w:r>
      <w:r w:rsidRPr="001F4069">
        <w:rPr>
          <w:rFonts w:ascii="QCF_BSML" w:hAnsi="QCF_BSML" w:cs="QCF_BSML"/>
          <w:sz w:val="28"/>
          <w:szCs w:val="28"/>
          <w:rtl/>
        </w:rPr>
        <w:t xml:space="preserve"> ﭼ</w:t>
      </w:r>
      <w:r w:rsidRPr="001F4069">
        <w:rPr>
          <w:rFonts w:cs="Simplified Arabic" w:hint="cs"/>
          <w:sz w:val="28"/>
          <w:szCs w:val="28"/>
          <w:rtl/>
        </w:rPr>
        <w:t>، وحجتهم: أن باب: (فَعْلان) يجمع على (</w:t>
      </w:r>
      <w:proofErr w:type="spellStart"/>
      <w:r w:rsidRPr="001F4069">
        <w:rPr>
          <w:rFonts w:cs="Simplified Arabic" w:hint="cs"/>
          <w:sz w:val="28"/>
          <w:szCs w:val="28"/>
          <w:rtl/>
        </w:rPr>
        <w:t>فُعالى</w:t>
      </w:r>
      <w:proofErr w:type="spellEnd"/>
      <w:r w:rsidRPr="001F4069">
        <w:rPr>
          <w:rFonts w:cs="Simplified Arabic" w:hint="cs"/>
          <w:sz w:val="28"/>
          <w:szCs w:val="28"/>
          <w:rtl/>
        </w:rPr>
        <w:t xml:space="preserve">)، (فسكران جمعه: سكارى)، و(كسلان: كسالى )، واستدلوا على ذلك بقوله تعالى:   </w:t>
      </w:r>
      <w:r w:rsidRPr="001F4069">
        <w:rPr>
          <w:rFonts w:ascii="QCF_BSML" w:hAnsi="QCF_BSML" w:cs="QCF_BSML"/>
          <w:sz w:val="28"/>
          <w:szCs w:val="28"/>
          <w:rtl/>
        </w:rPr>
        <w:t xml:space="preserve">ﭽ </w:t>
      </w:r>
      <w:r w:rsidRPr="001F4069">
        <w:rPr>
          <w:rFonts w:ascii="QCF_P085" w:hAnsi="QCF_P085" w:cs="QCF_P085"/>
          <w:sz w:val="28"/>
          <w:szCs w:val="28"/>
          <w:rtl/>
        </w:rPr>
        <w:t xml:space="preserve">ﮦ  ﮧ  ﮨ    ﮩ  ﮪ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23"/>
      </w:r>
      <w:r w:rsidRPr="001F4069">
        <w:rPr>
          <w:rFonts w:cs="Simplified Arabic" w:hint="cs"/>
          <w:sz w:val="28"/>
          <w:szCs w:val="28"/>
          <w:vertAlign w:val="superscript"/>
          <w:rtl/>
        </w:rPr>
        <w:t>)</w:t>
      </w:r>
      <w:r w:rsidRPr="001F4069">
        <w:rPr>
          <w:rFonts w:ascii="Arial" w:hAnsi="Arial" w:cs="Arial"/>
          <w:sz w:val="28"/>
          <w:szCs w:val="28"/>
          <w:rtl/>
        </w:rPr>
        <w:t xml:space="preserve"> </w:t>
      </w:r>
      <w:r w:rsidRPr="001F4069">
        <w:rPr>
          <w:rFonts w:cs="Simplified Arabic" w:hint="cs"/>
          <w:sz w:val="28"/>
          <w:szCs w:val="28"/>
          <w:rtl/>
        </w:rPr>
        <w:t xml:space="preserve">، وقوله: </w:t>
      </w:r>
      <w:r w:rsidRPr="001F4069">
        <w:rPr>
          <w:rFonts w:ascii="QCF_BSML" w:hAnsi="QCF_BSML" w:cs="QCF_BSML"/>
          <w:sz w:val="28"/>
          <w:szCs w:val="28"/>
          <w:rtl/>
        </w:rPr>
        <w:t xml:space="preserve">ﭽ </w:t>
      </w:r>
      <w:r w:rsidRPr="001F4069">
        <w:rPr>
          <w:rFonts w:ascii="QCF_P101" w:hAnsi="QCF_P101" w:cs="QCF_P101"/>
          <w:sz w:val="28"/>
          <w:szCs w:val="28"/>
          <w:rtl/>
        </w:rPr>
        <w:t xml:space="preserve">ﭾ  ﭿ  ﮀ      ﮁ  ﮂ  ﮃ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24"/>
      </w:r>
      <w:r w:rsidRPr="001F4069">
        <w:rPr>
          <w:rFonts w:cs="Simplified Arabic" w:hint="cs"/>
          <w:sz w:val="28"/>
          <w:szCs w:val="28"/>
          <w:vertAlign w:val="superscript"/>
          <w:rtl/>
        </w:rPr>
        <w:t>)</w:t>
      </w:r>
      <w:r w:rsidRPr="001F4069">
        <w:rPr>
          <w:rFonts w:ascii="Arial" w:hAnsi="Arial" w:cs="Arial"/>
          <w:sz w:val="28"/>
          <w:szCs w:val="28"/>
          <w:rtl/>
        </w:rPr>
        <w:t xml:space="preserve"> </w:t>
      </w:r>
      <w:r w:rsidRPr="001F4069">
        <w:rPr>
          <w:rFonts w:ascii="Arial" w:hAnsi="Arial" w:cs="Simplified Arabic" w:hint="cs"/>
          <w:sz w:val="28"/>
          <w:szCs w:val="28"/>
          <w:vertAlign w:val="superscript"/>
          <w:rtl/>
        </w:rPr>
        <w:t>(</w:t>
      </w:r>
      <w:r w:rsidRPr="001F4069">
        <w:rPr>
          <w:rStyle w:val="a4"/>
          <w:rFonts w:ascii="Arial" w:hAnsi="Arial" w:cs="Simplified Arabic"/>
          <w:sz w:val="28"/>
          <w:szCs w:val="28"/>
          <w:rtl/>
        </w:rPr>
        <w:footnoteReference w:id="1325"/>
      </w:r>
      <w:r w:rsidRPr="001F4069">
        <w:rPr>
          <w:rFonts w:ascii="Arial" w:hAnsi="Arial" w:cs="Simplified Arabic" w:hint="cs"/>
          <w:sz w:val="28"/>
          <w:szCs w:val="28"/>
          <w:vertAlign w:val="superscript"/>
          <w:rtl/>
        </w:rPr>
        <w:t>)</w:t>
      </w:r>
      <w:r w:rsidRPr="001F4069">
        <w:rPr>
          <w:rFonts w:ascii="Arial" w:hAnsi="Arial" w:cs="Arial" w:hint="cs"/>
          <w:sz w:val="28"/>
          <w:szCs w:val="28"/>
          <w:rtl/>
        </w:rPr>
        <w:t xml:space="preserve"> </w:t>
      </w:r>
      <w:r w:rsidRPr="001F4069">
        <w:rPr>
          <w:rFonts w:cs="Simplified Arabic" w:hint="cs"/>
          <w:sz w:val="28"/>
          <w:szCs w:val="28"/>
          <w:rtl/>
        </w:rPr>
        <w:t>.</w:t>
      </w:r>
    </w:p>
    <w:p w:rsidR="008B4873" w:rsidRDefault="008B4873" w:rsidP="00EA6B63">
      <w:pPr>
        <w:ind w:right="-284" w:hanging="341"/>
        <w:jc w:val="both"/>
        <w:rPr>
          <w:rFonts w:cs="Simplified Arabic"/>
          <w:sz w:val="28"/>
          <w:szCs w:val="28"/>
          <w:rtl/>
        </w:rPr>
      </w:pPr>
      <w:r w:rsidRPr="001F4069">
        <w:rPr>
          <w:rFonts w:cs="Simplified Arabic" w:hint="cs"/>
          <w:sz w:val="28"/>
          <w:szCs w:val="28"/>
          <w:rtl/>
        </w:rPr>
        <w:t>16- عن</w:t>
      </w:r>
      <w:r w:rsidRPr="001F4069">
        <w:rPr>
          <w:rFonts w:cs="Simplified Arabic"/>
          <w:sz w:val="28"/>
          <w:szCs w:val="28"/>
          <w:rtl/>
        </w:rPr>
        <w:t xml:space="preserve"> </w:t>
      </w:r>
      <w:r w:rsidRPr="001F4069">
        <w:rPr>
          <w:rFonts w:cs="Simplified Arabic" w:hint="cs"/>
          <w:sz w:val="28"/>
          <w:szCs w:val="28"/>
          <w:rtl/>
        </w:rPr>
        <w:t>عُرْوَةَ:</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عَائِشَةَ</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عنها</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نَزَلَ</w:t>
      </w:r>
      <w:r w:rsidRPr="001F4069">
        <w:rPr>
          <w:rFonts w:cs="Simplified Arabic"/>
          <w:sz w:val="28"/>
          <w:szCs w:val="28"/>
          <w:rtl/>
        </w:rPr>
        <w:t xml:space="preserve"> </w:t>
      </w:r>
      <w:r w:rsidRPr="001F4069">
        <w:rPr>
          <w:rFonts w:cs="Simplified Arabic" w:hint="cs"/>
          <w:sz w:val="28"/>
          <w:szCs w:val="28"/>
          <w:rtl/>
        </w:rPr>
        <w:t>الْوَحْيُ</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فَقَرَأَ</w:t>
      </w:r>
      <w:r w:rsidRPr="001F4069">
        <w:rPr>
          <w:rFonts w:cs="Simplified Arabic"/>
          <w:sz w:val="28"/>
          <w:szCs w:val="28"/>
          <w:rtl/>
        </w:rPr>
        <w:t xml:space="preserve"> </w:t>
      </w:r>
      <w:r w:rsidRPr="001F4069">
        <w:rPr>
          <w:rFonts w:cs="Simplified Arabic" w:hint="cs"/>
          <w:sz w:val="28"/>
          <w:szCs w:val="28"/>
          <w:rtl/>
        </w:rPr>
        <w:t>عَلَيْنَا:</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350" w:hAnsi="QCF_P350" w:cs="QCF_P350"/>
          <w:sz w:val="28"/>
          <w:szCs w:val="28"/>
          <w:rtl/>
        </w:rPr>
        <w:t xml:space="preserve">ﭑ  ﭒ  ﭓ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26"/>
      </w:r>
      <w:r w:rsidRPr="001F4069">
        <w:rPr>
          <w:rFonts w:cs="Simplified Arabic" w:hint="cs"/>
          <w:sz w:val="28"/>
          <w:szCs w:val="28"/>
          <w:vertAlign w:val="superscript"/>
          <w:rtl/>
        </w:rPr>
        <w:t>)</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أبو</w:t>
      </w:r>
      <w:r w:rsidRPr="001F4069">
        <w:rPr>
          <w:rFonts w:cs="Simplified Arabic"/>
          <w:sz w:val="28"/>
          <w:szCs w:val="28"/>
          <w:rtl/>
        </w:rPr>
        <w:t xml:space="preserve"> </w:t>
      </w:r>
      <w:r w:rsidRPr="001F4069">
        <w:rPr>
          <w:rFonts w:cs="Simplified Arabic" w:hint="cs"/>
          <w:sz w:val="28"/>
          <w:szCs w:val="28"/>
          <w:rtl/>
        </w:rPr>
        <w:t>دَاوُد:</w:t>
      </w:r>
      <w:r w:rsidRPr="001F4069">
        <w:rPr>
          <w:rFonts w:cs="Simplified Arabic"/>
          <w:sz w:val="28"/>
          <w:szCs w:val="28"/>
          <w:rtl/>
        </w:rPr>
        <w:t xml:space="preserve"> </w:t>
      </w:r>
      <w:r w:rsidRPr="001F4069">
        <w:rPr>
          <w:rFonts w:cs="Simplified Arabic" w:hint="cs"/>
          <w:sz w:val="28"/>
          <w:szCs w:val="28"/>
          <w:rtl/>
        </w:rPr>
        <w:t>يَعْنِي</w:t>
      </w:r>
      <w:r w:rsidRPr="001F4069">
        <w:rPr>
          <w:rFonts w:cs="Simplified Arabic"/>
          <w:sz w:val="28"/>
          <w:szCs w:val="28"/>
          <w:rtl/>
        </w:rPr>
        <w:t xml:space="preserve"> </w:t>
      </w:r>
      <w:r w:rsidRPr="001F4069">
        <w:rPr>
          <w:rFonts w:cs="Simplified Arabic" w:hint="cs"/>
          <w:sz w:val="28"/>
          <w:szCs w:val="28"/>
          <w:rtl/>
        </w:rPr>
        <w:t>مُخَفَّفَةً.</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أتى</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هذه</w:t>
      </w:r>
      <w:r w:rsidRPr="001F4069">
        <w:rPr>
          <w:rFonts w:cs="Simplified Arabic"/>
          <w:sz w:val="28"/>
          <w:szCs w:val="28"/>
          <w:rtl/>
        </w:rPr>
        <w:t xml:space="preserve"> </w:t>
      </w:r>
      <w:r w:rsidRPr="001F4069">
        <w:rPr>
          <w:rFonts w:cs="Simplified Arabic" w:hint="cs"/>
          <w:sz w:val="28"/>
          <w:szCs w:val="28"/>
          <w:rtl/>
        </w:rPr>
        <w:t>الْآيَاتِ</w:t>
      </w:r>
      <w:r w:rsidRPr="001F4069">
        <w:rPr>
          <w:rFonts w:cs="Simplified Arabic" w:hint="cs"/>
          <w:sz w:val="28"/>
          <w:szCs w:val="28"/>
          <w:vertAlign w:val="superscript"/>
          <w:rtl/>
        </w:rPr>
        <w:t>(</w:t>
      </w:r>
      <w:r w:rsidRPr="001F4069">
        <w:rPr>
          <w:rStyle w:val="a4"/>
          <w:rFonts w:cs="Simplified Arabic"/>
          <w:sz w:val="28"/>
          <w:szCs w:val="28"/>
          <w:rtl/>
        </w:rPr>
        <w:footnoteReference w:id="1327"/>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Default="008B4873" w:rsidP="00713FE3">
      <w:pPr>
        <w:spacing w:after="0"/>
        <w:ind w:right="-284" w:hanging="341"/>
        <w:jc w:val="both"/>
        <w:rPr>
          <w:rFonts w:cs="Simplified Arabic"/>
          <w:sz w:val="28"/>
          <w:szCs w:val="28"/>
          <w:rtl/>
        </w:rPr>
      </w:pPr>
      <w:r w:rsidRPr="001F4069">
        <w:rPr>
          <w:rFonts w:cs="Simplified Arabic" w:hint="cs"/>
          <w:sz w:val="28"/>
          <w:szCs w:val="28"/>
          <w:rtl/>
        </w:rPr>
        <w:t xml:space="preserve">إختلف القراء في </w:t>
      </w:r>
      <w:r w:rsidRPr="001F4069">
        <w:rPr>
          <w:rFonts w:ascii="QCF_BSML" w:hAnsi="QCF_BSML" w:cs="QCF_BSML"/>
          <w:sz w:val="28"/>
          <w:szCs w:val="28"/>
          <w:rtl/>
        </w:rPr>
        <w:t>ﭽ</w:t>
      </w:r>
      <w:r w:rsidRPr="001F4069">
        <w:rPr>
          <w:rFonts w:ascii="QCF_P350" w:hAnsi="QCF_P350" w:cs="QCF_P350"/>
          <w:sz w:val="28"/>
          <w:szCs w:val="28"/>
          <w:rtl/>
        </w:rPr>
        <w:t xml:space="preserve">  ﭓ  </w:t>
      </w:r>
      <w:r w:rsidRPr="001F4069">
        <w:rPr>
          <w:rFonts w:ascii="QCF_BSML" w:hAnsi="QCF_BSML" w:cs="QCF_BSML"/>
          <w:sz w:val="28"/>
          <w:szCs w:val="28"/>
          <w:rtl/>
        </w:rPr>
        <w:t>ﭼ</w:t>
      </w:r>
      <w:r w:rsidRPr="001F4069">
        <w:rPr>
          <w:rFonts w:cs="Simplified Arabic" w:hint="cs"/>
          <w:sz w:val="28"/>
          <w:szCs w:val="28"/>
          <w:rtl/>
        </w:rPr>
        <w:t xml:space="preserve">، بين التخفيف والتشديد، فقرأ ابن كثير، وأبو عمرو، ووافقهما ابن محيصن، </w:t>
      </w:r>
      <w:proofErr w:type="spellStart"/>
      <w:r w:rsidRPr="001F4069">
        <w:rPr>
          <w:rFonts w:cs="Simplified Arabic" w:hint="cs"/>
          <w:sz w:val="28"/>
          <w:szCs w:val="28"/>
          <w:rtl/>
        </w:rPr>
        <w:t>واليزيدي</w:t>
      </w:r>
      <w:proofErr w:type="spellEnd"/>
      <w:r w:rsidRPr="001F4069">
        <w:rPr>
          <w:rFonts w:cs="Simplified Arabic" w:hint="cs"/>
          <w:sz w:val="28"/>
          <w:szCs w:val="28"/>
          <w:rtl/>
        </w:rPr>
        <w:t xml:space="preserve"> بتشديد الراء:</w:t>
      </w:r>
      <w:r w:rsidRPr="001F4069">
        <w:rPr>
          <w:rFonts w:ascii="QCF_BSML" w:hAnsi="QCF_BSML" w:cs="QCF_BSML"/>
          <w:sz w:val="28"/>
          <w:szCs w:val="28"/>
          <w:rtl/>
        </w:rPr>
        <w:t>ﭽ</w:t>
      </w:r>
      <w:r w:rsidRPr="001F4069">
        <w:rPr>
          <w:rFonts w:cs="Simplified Arabic" w:hint="cs"/>
          <w:sz w:val="28"/>
          <w:szCs w:val="28"/>
          <w:rtl/>
        </w:rPr>
        <w:t>وَفَرَّضْنَاهَا</w:t>
      </w:r>
      <w:r w:rsidRPr="001F4069">
        <w:rPr>
          <w:rFonts w:ascii="QCF_BSML" w:hAnsi="QCF_BSML" w:cs="QCF_BSML"/>
          <w:sz w:val="28"/>
          <w:szCs w:val="28"/>
          <w:rtl/>
        </w:rPr>
        <w:t>ﭼ</w:t>
      </w:r>
      <w:r w:rsidRPr="001F4069">
        <w:rPr>
          <w:rFonts w:cs="Simplified Arabic" w:hint="cs"/>
          <w:sz w:val="28"/>
          <w:szCs w:val="28"/>
          <w:rtl/>
        </w:rPr>
        <w:t xml:space="preserve">، ووجه القراءة بالتشديد، أنها على التكثير، وذلك لكثرة ما في السورة من الفرائض وفي الكلام حذف تقديره: وفرضنا فرائضها، وقيل معنى التشديد: وفصلناها بالفرائض، ويجوز أن يكون معناه فرضنا عليكم وعلى من بعدكم، فشدد لكثرة المفروض عليهم، وقرأ الباقون بالتخفيف، وحجتهم في ذلك أنه يقع على القليل والكثير مستدلين </w:t>
      </w:r>
      <w:r w:rsidRPr="001F4069">
        <w:rPr>
          <w:rFonts w:cs="Simplified Arabic" w:hint="cs"/>
          <w:sz w:val="28"/>
          <w:szCs w:val="28"/>
          <w:rtl/>
        </w:rPr>
        <w:lastRenderedPageBreak/>
        <w:t>بقوله تعالى</w:t>
      </w:r>
      <w:r w:rsidRPr="001F4069">
        <w:rPr>
          <w:rFonts w:cs="Simplified Arabic" w:hint="cs"/>
          <w:sz w:val="28"/>
          <w:szCs w:val="28"/>
          <w:vertAlign w:val="superscript"/>
          <w:rtl/>
        </w:rPr>
        <w:t xml:space="preserve"> </w:t>
      </w:r>
      <w:r w:rsidRPr="001F4069">
        <w:rPr>
          <w:rFonts w:cs="Simplified Arabic" w:hint="cs"/>
          <w:sz w:val="28"/>
          <w:szCs w:val="28"/>
          <w:rtl/>
        </w:rPr>
        <w:t>:</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396" w:hAnsi="QCF_P396" w:cs="QCF_P396"/>
          <w:sz w:val="28"/>
          <w:szCs w:val="28"/>
          <w:rtl/>
        </w:rPr>
        <w:t xml:space="preserve">ﭑ   ﭒ  ﭓ  ﭔ  ﭕ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28"/>
      </w:r>
      <w:r w:rsidRPr="001F4069">
        <w:rPr>
          <w:rFonts w:cs="Simplified Arabic" w:hint="cs"/>
          <w:sz w:val="28"/>
          <w:szCs w:val="28"/>
          <w:vertAlign w:val="superscript"/>
          <w:rtl/>
        </w:rPr>
        <w:t>)</w:t>
      </w:r>
      <w:r w:rsidRPr="001F4069">
        <w:rPr>
          <w:rFonts w:ascii="Arial" w:hAnsi="Arial" w:cs="Arial"/>
          <w:sz w:val="28"/>
          <w:szCs w:val="28"/>
          <w:rtl/>
        </w:rPr>
        <w:t xml:space="preserve"> </w:t>
      </w:r>
      <w:r w:rsidRPr="001F4069">
        <w:rPr>
          <w:rFonts w:cs="Simplified Arabic" w:hint="cs"/>
          <w:sz w:val="28"/>
          <w:szCs w:val="28"/>
          <w:rtl/>
        </w:rPr>
        <w:t>، وقوله:</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424" w:hAnsi="QCF_P424" w:cs="QCF_P424"/>
          <w:sz w:val="28"/>
          <w:szCs w:val="28"/>
          <w:rtl/>
        </w:rPr>
        <w:t xml:space="preserve">ﯦ  ﯧ  ﯨ  ﯩ   ﯪ  </w:t>
      </w:r>
      <w:r w:rsidRPr="001F4069">
        <w:rPr>
          <w:rFonts w:ascii="QCF_BSML" w:hAnsi="QCF_BSML" w:cs="QCF_BSML"/>
          <w:sz w:val="28"/>
          <w:szCs w:val="28"/>
          <w:rtl/>
        </w:rPr>
        <w:t>ﭼ</w:t>
      </w:r>
      <w:r w:rsidRPr="001F4069">
        <w:rPr>
          <w:rFonts w:ascii="Arial" w:hAnsi="Arial" w:cs="Arial"/>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29"/>
      </w:r>
      <w:r w:rsidRPr="001F4069">
        <w:rPr>
          <w:rFonts w:cs="Simplified Arabic" w:hint="cs"/>
          <w:sz w:val="28"/>
          <w:szCs w:val="28"/>
          <w:vertAlign w:val="superscript"/>
          <w:rtl/>
        </w:rPr>
        <w:t>)</w:t>
      </w:r>
      <w:r w:rsidRPr="001F4069">
        <w:rPr>
          <w:rFonts w:cs="Simplified Arabic" w:hint="cs"/>
          <w:sz w:val="28"/>
          <w:szCs w:val="28"/>
          <w:rtl/>
        </w:rPr>
        <w:t xml:space="preserve">، وقيل: معناها أوجبنا أحكامها بالفرض عليكم </w:t>
      </w:r>
      <w:r w:rsidRPr="001F4069">
        <w:rPr>
          <w:rFonts w:cs="Simplified Arabic" w:hint="cs"/>
          <w:sz w:val="28"/>
          <w:szCs w:val="28"/>
          <w:vertAlign w:val="superscript"/>
          <w:rtl/>
        </w:rPr>
        <w:t>(</w:t>
      </w:r>
      <w:r w:rsidRPr="001F4069">
        <w:rPr>
          <w:rStyle w:val="a4"/>
          <w:rFonts w:cs="Simplified Arabic"/>
          <w:sz w:val="28"/>
          <w:szCs w:val="28"/>
          <w:rtl/>
        </w:rPr>
        <w:footnoteReference w:id="1330"/>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713FE3">
      <w:pPr>
        <w:spacing w:after="0" w:line="240" w:lineRule="auto"/>
        <w:ind w:right="-284" w:hanging="341"/>
        <w:jc w:val="both"/>
        <w:rPr>
          <w:rFonts w:cs="Simplified Arabic"/>
          <w:sz w:val="28"/>
          <w:szCs w:val="28"/>
          <w:rtl/>
        </w:rPr>
      </w:pPr>
      <w:r w:rsidRPr="001F4069">
        <w:rPr>
          <w:rFonts w:cs="Simplified Arabic" w:hint="cs"/>
          <w:sz w:val="28"/>
          <w:szCs w:val="28"/>
          <w:rtl/>
        </w:rPr>
        <w:t>17- عن</w:t>
      </w:r>
      <w:r w:rsidRPr="001F4069">
        <w:rPr>
          <w:rFonts w:cs="Simplified Arabic"/>
          <w:sz w:val="28"/>
          <w:szCs w:val="28"/>
          <w:rtl/>
        </w:rPr>
        <w:t xml:space="preserve"> </w:t>
      </w:r>
      <w:r w:rsidRPr="001F4069">
        <w:rPr>
          <w:rFonts w:cs="Simplified Arabic" w:hint="cs"/>
          <w:sz w:val="28"/>
          <w:szCs w:val="28"/>
          <w:rtl/>
        </w:rPr>
        <w:t>ابن</w:t>
      </w:r>
      <w:r w:rsidRPr="001F4069">
        <w:rPr>
          <w:rFonts w:cs="Simplified Arabic"/>
          <w:sz w:val="28"/>
          <w:szCs w:val="28"/>
          <w:rtl/>
        </w:rPr>
        <w:t xml:space="preserve"> </w:t>
      </w:r>
      <w:r w:rsidRPr="001F4069">
        <w:rPr>
          <w:rFonts w:cs="Simplified Arabic" w:hint="cs"/>
          <w:sz w:val="28"/>
          <w:szCs w:val="28"/>
          <w:rtl/>
        </w:rPr>
        <w:t>عَبَّاسٍ</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عنهما</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لَمَّا</w:t>
      </w:r>
      <w:r w:rsidRPr="001F4069">
        <w:rPr>
          <w:rFonts w:cs="Simplified Arabic"/>
          <w:sz w:val="28"/>
          <w:szCs w:val="28"/>
          <w:rtl/>
        </w:rPr>
        <w:t xml:space="preserve"> </w:t>
      </w:r>
      <w:r w:rsidRPr="001F4069">
        <w:rPr>
          <w:rFonts w:cs="Simplified Arabic" w:hint="cs"/>
          <w:sz w:val="28"/>
          <w:szCs w:val="28"/>
          <w:rtl/>
        </w:rPr>
        <w:t>نَزَلَتْ:</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376" w:hAnsi="QCF_P376" w:cs="QCF_P376"/>
          <w:sz w:val="28"/>
          <w:szCs w:val="28"/>
          <w:rtl/>
        </w:rPr>
        <w:t xml:space="preserve">ﭿ  ﮀ  ﮁ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31"/>
      </w:r>
      <w:r w:rsidRPr="001F4069">
        <w:rPr>
          <w:rFonts w:cs="Simplified Arabic" w:hint="cs"/>
          <w:sz w:val="28"/>
          <w:szCs w:val="28"/>
          <w:vertAlign w:val="superscript"/>
          <w:rtl/>
        </w:rPr>
        <w:t>)</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وَرَهْطَكَ</w:t>
      </w:r>
      <w:r w:rsidRPr="001F4069">
        <w:rPr>
          <w:rFonts w:cs="Simplified Arabic"/>
          <w:sz w:val="28"/>
          <w:szCs w:val="28"/>
          <w:rtl/>
        </w:rPr>
        <w:t xml:space="preserve"> </w:t>
      </w:r>
      <w:r w:rsidRPr="001F4069">
        <w:rPr>
          <w:rFonts w:cs="Simplified Arabic" w:hint="cs"/>
          <w:sz w:val="28"/>
          <w:szCs w:val="28"/>
          <w:rtl/>
        </w:rPr>
        <w:t>منهم</w:t>
      </w:r>
      <w:r w:rsidRPr="001F4069">
        <w:rPr>
          <w:rFonts w:cs="Simplified Arabic"/>
          <w:sz w:val="28"/>
          <w:szCs w:val="28"/>
          <w:rtl/>
        </w:rPr>
        <w:t xml:space="preserve"> </w:t>
      </w:r>
      <w:r w:rsidRPr="001F4069">
        <w:rPr>
          <w:rFonts w:cs="Simplified Arabic" w:hint="cs"/>
          <w:sz w:val="28"/>
          <w:szCs w:val="28"/>
          <w:rtl/>
        </w:rPr>
        <w:t>الْمُخْلَصِينَ،</w:t>
      </w:r>
      <w:r w:rsidRPr="001F4069">
        <w:rPr>
          <w:rFonts w:cs="Simplified Arabic"/>
          <w:sz w:val="28"/>
          <w:szCs w:val="28"/>
          <w:rtl/>
        </w:rPr>
        <w:t xml:space="preserve"> </w:t>
      </w:r>
      <w:r w:rsidRPr="001F4069">
        <w:rPr>
          <w:rFonts w:cs="Simplified Arabic" w:hint="cs"/>
          <w:sz w:val="28"/>
          <w:szCs w:val="28"/>
          <w:rtl/>
        </w:rPr>
        <w:t>خَرَجَ</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صَعِدَ</w:t>
      </w:r>
      <w:r w:rsidRPr="001F4069">
        <w:rPr>
          <w:rFonts w:cs="Simplified Arabic"/>
          <w:sz w:val="28"/>
          <w:szCs w:val="28"/>
          <w:rtl/>
        </w:rPr>
        <w:t xml:space="preserve"> </w:t>
      </w:r>
      <w:r w:rsidRPr="001F4069">
        <w:rPr>
          <w:rFonts w:cs="Simplified Arabic" w:hint="cs"/>
          <w:sz w:val="28"/>
          <w:szCs w:val="28"/>
          <w:rtl/>
        </w:rPr>
        <w:t>الصَّفَا،</w:t>
      </w:r>
      <w:r w:rsidRPr="001F4069">
        <w:rPr>
          <w:rFonts w:cs="Simplified Arabic"/>
          <w:sz w:val="28"/>
          <w:szCs w:val="28"/>
          <w:rtl/>
        </w:rPr>
        <w:t xml:space="preserve"> </w:t>
      </w:r>
      <w:r w:rsidRPr="001F4069">
        <w:rPr>
          <w:rFonts w:cs="Simplified Arabic" w:hint="cs"/>
          <w:sz w:val="28"/>
          <w:szCs w:val="28"/>
          <w:rtl/>
        </w:rPr>
        <w:t>فَهَتَفَ:                          {</w:t>
      </w:r>
      <w:r w:rsidRPr="001F4069">
        <w:rPr>
          <w:rFonts w:cs="Simplified Arabic"/>
          <w:sz w:val="28"/>
          <w:szCs w:val="28"/>
          <w:rtl/>
        </w:rPr>
        <w:t xml:space="preserve"> </w:t>
      </w:r>
      <w:r w:rsidRPr="00864B3B">
        <w:rPr>
          <w:rFonts w:cs="Simplified Arabic" w:hint="cs"/>
          <w:b/>
          <w:bCs/>
          <w:sz w:val="28"/>
          <w:szCs w:val="28"/>
          <w:rtl/>
        </w:rPr>
        <w:t>يا</w:t>
      </w:r>
      <w:r w:rsidRPr="00864B3B">
        <w:rPr>
          <w:rFonts w:cs="Simplified Arabic"/>
          <w:b/>
          <w:bCs/>
          <w:sz w:val="28"/>
          <w:szCs w:val="28"/>
          <w:rtl/>
        </w:rPr>
        <w:t xml:space="preserve"> </w:t>
      </w:r>
      <w:r w:rsidRPr="00864B3B">
        <w:rPr>
          <w:rFonts w:cs="Simplified Arabic" w:hint="cs"/>
          <w:b/>
          <w:bCs/>
          <w:sz w:val="28"/>
          <w:szCs w:val="28"/>
          <w:rtl/>
        </w:rPr>
        <w:t>صَبَاحَاهْ</w:t>
      </w:r>
      <w:r w:rsidRPr="001F4069">
        <w:rPr>
          <w:rFonts w:cs="Simplified Arabic" w:hint="cs"/>
          <w:sz w:val="28"/>
          <w:szCs w:val="28"/>
          <w:rtl/>
        </w:rPr>
        <w:t xml:space="preserve"> }،</w:t>
      </w:r>
      <w:r w:rsidRPr="001F4069">
        <w:rPr>
          <w:rFonts w:cs="Simplified Arabic"/>
          <w:sz w:val="28"/>
          <w:szCs w:val="28"/>
          <w:rtl/>
        </w:rPr>
        <w:t xml:space="preserve"> </w:t>
      </w:r>
      <w:r w:rsidRPr="001F4069">
        <w:rPr>
          <w:rFonts w:cs="Simplified Arabic" w:hint="cs"/>
          <w:sz w:val="28"/>
          <w:szCs w:val="28"/>
          <w:rtl/>
        </w:rPr>
        <w:t>فَقَالُوا:</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هذا؟</w:t>
      </w:r>
      <w:r w:rsidRPr="001F4069">
        <w:rPr>
          <w:rFonts w:cs="Simplified Arabic"/>
          <w:sz w:val="28"/>
          <w:szCs w:val="28"/>
          <w:rtl/>
        </w:rPr>
        <w:t xml:space="preserve"> </w:t>
      </w:r>
      <w:r w:rsidRPr="001F4069">
        <w:rPr>
          <w:rFonts w:cs="Simplified Arabic" w:hint="cs"/>
          <w:sz w:val="28"/>
          <w:szCs w:val="28"/>
          <w:rtl/>
        </w:rPr>
        <w:t>فَاجْتَمَعُوا</w:t>
      </w:r>
      <w:r w:rsidRPr="001F4069">
        <w:rPr>
          <w:rFonts w:cs="Simplified Arabic"/>
          <w:sz w:val="28"/>
          <w:szCs w:val="28"/>
          <w:rtl/>
        </w:rPr>
        <w:t xml:space="preserve"> </w:t>
      </w:r>
      <w:r w:rsidRPr="001F4069">
        <w:rPr>
          <w:rFonts w:cs="Simplified Arabic" w:hint="cs"/>
          <w:sz w:val="28"/>
          <w:szCs w:val="28"/>
          <w:rtl/>
        </w:rPr>
        <w:t>إليه،</w:t>
      </w:r>
      <w:r w:rsidRPr="001F4069">
        <w:rPr>
          <w:rFonts w:cs="Simplified Arabic"/>
          <w:sz w:val="28"/>
          <w:szCs w:val="28"/>
          <w:rtl/>
        </w:rPr>
        <w:t xml:space="preserve"> </w:t>
      </w:r>
      <w:r w:rsidRPr="001F4069">
        <w:rPr>
          <w:rFonts w:cs="Simplified Arabic" w:hint="cs"/>
          <w:sz w:val="28"/>
          <w:szCs w:val="28"/>
          <w:rtl/>
        </w:rPr>
        <w:t>فقال: {</w:t>
      </w:r>
      <w:r w:rsidRPr="001F4069">
        <w:rPr>
          <w:rFonts w:cs="Simplified Arabic"/>
          <w:sz w:val="28"/>
          <w:szCs w:val="28"/>
          <w:rtl/>
        </w:rPr>
        <w:t xml:space="preserve"> </w:t>
      </w:r>
      <w:r w:rsidRPr="00864B3B">
        <w:rPr>
          <w:rFonts w:cs="Simplified Arabic" w:hint="cs"/>
          <w:b/>
          <w:bCs/>
          <w:sz w:val="28"/>
          <w:szCs w:val="28"/>
          <w:rtl/>
        </w:rPr>
        <w:t>أَرَأَيْتُمْ</w:t>
      </w:r>
      <w:r w:rsidRPr="00864B3B">
        <w:rPr>
          <w:rFonts w:cs="Simplified Arabic"/>
          <w:b/>
          <w:bCs/>
          <w:sz w:val="28"/>
          <w:szCs w:val="28"/>
          <w:rtl/>
        </w:rPr>
        <w:t xml:space="preserve"> </w:t>
      </w:r>
      <w:r w:rsidRPr="00864B3B">
        <w:rPr>
          <w:rFonts w:cs="Simplified Arabic" w:hint="cs"/>
          <w:b/>
          <w:bCs/>
          <w:sz w:val="28"/>
          <w:szCs w:val="28"/>
          <w:rtl/>
        </w:rPr>
        <w:t>إن</w:t>
      </w:r>
      <w:r w:rsidRPr="00864B3B">
        <w:rPr>
          <w:rFonts w:cs="Simplified Arabic"/>
          <w:b/>
          <w:bCs/>
          <w:sz w:val="28"/>
          <w:szCs w:val="28"/>
          <w:rtl/>
        </w:rPr>
        <w:t xml:space="preserve"> </w:t>
      </w:r>
      <w:r w:rsidRPr="00864B3B">
        <w:rPr>
          <w:rFonts w:cs="Simplified Arabic" w:hint="cs"/>
          <w:b/>
          <w:bCs/>
          <w:sz w:val="28"/>
          <w:szCs w:val="28"/>
          <w:rtl/>
        </w:rPr>
        <w:t>أَخْبَرْتُكُمْ:</w:t>
      </w:r>
      <w:r w:rsidRPr="00864B3B">
        <w:rPr>
          <w:rFonts w:cs="Simplified Arabic"/>
          <w:b/>
          <w:bCs/>
          <w:sz w:val="28"/>
          <w:szCs w:val="28"/>
          <w:rtl/>
        </w:rPr>
        <w:t xml:space="preserve"> </w:t>
      </w:r>
      <w:r w:rsidRPr="00864B3B">
        <w:rPr>
          <w:rFonts w:cs="Simplified Arabic" w:hint="cs"/>
          <w:b/>
          <w:bCs/>
          <w:sz w:val="28"/>
          <w:szCs w:val="28"/>
          <w:rtl/>
        </w:rPr>
        <w:t>أَنَّ</w:t>
      </w:r>
      <w:r w:rsidRPr="00864B3B">
        <w:rPr>
          <w:rFonts w:cs="Simplified Arabic"/>
          <w:b/>
          <w:bCs/>
          <w:sz w:val="28"/>
          <w:szCs w:val="28"/>
          <w:rtl/>
        </w:rPr>
        <w:t xml:space="preserve"> </w:t>
      </w:r>
      <w:r w:rsidRPr="00864B3B">
        <w:rPr>
          <w:rFonts w:cs="Simplified Arabic" w:hint="cs"/>
          <w:b/>
          <w:bCs/>
          <w:sz w:val="28"/>
          <w:szCs w:val="28"/>
          <w:rtl/>
        </w:rPr>
        <w:t>خَيْلًا</w:t>
      </w:r>
      <w:r w:rsidRPr="00864B3B">
        <w:rPr>
          <w:rFonts w:cs="Simplified Arabic"/>
          <w:b/>
          <w:bCs/>
          <w:sz w:val="28"/>
          <w:szCs w:val="28"/>
          <w:rtl/>
        </w:rPr>
        <w:t xml:space="preserve"> </w:t>
      </w:r>
      <w:r w:rsidRPr="00864B3B">
        <w:rPr>
          <w:rFonts w:cs="Simplified Arabic" w:hint="cs"/>
          <w:b/>
          <w:bCs/>
          <w:sz w:val="28"/>
          <w:szCs w:val="28"/>
          <w:rtl/>
        </w:rPr>
        <w:t>تَخْرُجُ</w:t>
      </w:r>
      <w:r w:rsidRPr="00864B3B">
        <w:rPr>
          <w:rFonts w:cs="Simplified Arabic"/>
          <w:b/>
          <w:bCs/>
          <w:sz w:val="28"/>
          <w:szCs w:val="28"/>
          <w:rtl/>
        </w:rPr>
        <w:t xml:space="preserve"> </w:t>
      </w:r>
      <w:r w:rsidRPr="00864B3B">
        <w:rPr>
          <w:rFonts w:cs="Simplified Arabic" w:hint="cs"/>
          <w:b/>
          <w:bCs/>
          <w:sz w:val="28"/>
          <w:szCs w:val="28"/>
          <w:rtl/>
        </w:rPr>
        <w:t>من</w:t>
      </w:r>
      <w:r w:rsidRPr="00864B3B">
        <w:rPr>
          <w:rFonts w:cs="Simplified Arabic"/>
          <w:b/>
          <w:bCs/>
          <w:sz w:val="28"/>
          <w:szCs w:val="28"/>
          <w:rtl/>
        </w:rPr>
        <w:t xml:space="preserve"> </w:t>
      </w:r>
      <w:r w:rsidRPr="00864B3B">
        <w:rPr>
          <w:rFonts w:cs="Simplified Arabic" w:hint="cs"/>
          <w:b/>
          <w:bCs/>
          <w:sz w:val="28"/>
          <w:szCs w:val="28"/>
          <w:rtl/>
        </w:rPr>
        <w:t>سَفْحِ</w:t>
      </w:r>
      <w:r w:rsidRPr="00864B3B">
        <w:rPr>
          <w:rFonts w:cs="Simplified Arabic"/>
          <w:b/>
          <w:bCs/>
          <w:sz w:val="28"/>
          <w:szCs w:val="28"/>
          <w:rtl/>
        </w:rPr>
        <w:t xml:space="preserve"> </w:t>
      </w:r>
      <w:r w:rsidRPr="00864B3B">
        <w:rPr>
          <w:rFonts w:cs="Simplified Arabic" w:hint="cs"/>
          <w:b/>
          <w:bCs/>
          <w:sz w:val="28"/>
          <w:szCs w:val="28"/>
          <w:rtl/>
        </w:rPr>
        <w:t>هذا</w:t>
      </w:r>
      <w:r w:rsidRPr="00864B3B">
        <w:rPr>
          <w:rFonts w:cs="Simplified Arabic"/>
          <w:b/>
          <w:bCs/>
          <w:sz w:val="28"/>
          <w:szCs w:val="28"/>
          <w:rtl/>
        </w:rPr>
        <w:t xml:space="preserve"> </w:t>
      </w:r>
      <w:r w:rsidRPr="00864B3B">
        <w:rPr>
          <w:rFonts w:cs="Simplified Arabic" w:hint="cs"/>
          <w:b/>
          <w:bCs/>
          <w:sz w:val="28"/>
          <w:szCs w:val="28"/>
          <w:rtl/>
        </w:rPr>
        <w:t>الْجَبَلِ،</w:t>
      </w:r>
      <w:r w:rsidRPr="00864B3B">
        <w:rPr>
          <w:rFonts w:cs="Simplified Arabic"/>
          <w:b/>
          <w:bCs/>
          <w:sz w:val="28"/>
          <w:szCs w:val="28"/>
          <w:rtl/>
        </w:rPr>
        <w:t xml:space="preserve"> </w:t>
      </w:r>
      <w:r w:rsidRPr="00864B3B">
        <w:rPr>
          <w:rFonts w:cs="Simplified Arabic" w:hint="cs"/>
          <w:b/>
          <w:bCs/>
          <w:sz w:val="28"/>
          <w:szCs w:val="28"/>
          <w:rtl/>
        </w:rPr>
        <w:t>أَكُنْتُمْ</w:t>
      </w:r>
      <w:r w:rsidRPr="00864B3B">
        <w:rPr>
          <w:rFonts w:cs="Simplified Arabic"/>
          <w:b/>
          <w:bCs/>
          <w:sz w:val="28"/>
          <w:szCs w:val="28"/>
          <w:rtl/>
        </w:rPr>
        <w:t xml:space="preserve"> </w:t>
      </w:r>
      <w:r w:rsidRPr="00864B3B">
        <w:rPr>
          <w:rFonts w:cs="Simplified Arabic" w:hint="cs"/>
          <w:b/>
          <w:bCs/>
          <w:sz w:val="28"/>
          <w:szCs w:val="28"/>
          <w:rtl/>
        </w:rPr>
        <w:t>مُصَدِّقِيَّ</w:t>
      </w:r>
      <w:r w:rsidRPr="00864B3B">
        <w:rPr>
          <w:rFonts w:cs="Simplified Arabic" w:hint="cs"/>
          <w:sz w:val="28"/>
          <w:szCs w:val="28"/>
          <w:rtl/>
        </w:rPr>
        <w:t>؟</w:t>
      </w:r>
      <w:r w:rsidRPr="001F4069">
        <w:rPr>
          <w:rFonts w:cs="Simplified Arabic" w:hint="cs"/>
          <w:sz w:val="28"/>
          <w:szCs w:val="28"/>
          <w:rtl/>
        </w:rPr>
        <w:t xml:space="preserve"> }</w:t>
      </w:r>
      <w:r w:rsidRPr="001F4069">
        <w:rPr>
          <w:rFonts w:cs="Simplified Arabic"/>
          <w:sz w:val="28"/>
          <w:szCs w:val="28"/>
          <w:rtl/>
        </w:rPr>
        <w:t xml:space="preserve"> </w:t>
      </w:r>
      <w:r w:rsidRPr="001F4069">
        <w:rPr>
          <w:rFonts w:cs="Simplified Arabic" w:hint="cs"/>
          <w:sz w:val="28"/>
          <w:szCs w:val="28"/>
          <w:rtl/>
        </w:rPr>
        <w:t>قالوا:</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r w:rsidRPr="001F4069">
        <w:rPr>
          <w:rFonts w:cs="Simplified Arabic" w:hint="cs"/>
          <w:sz w:val="28"/>
          <w:szCs w:val="28"/>
          <w:rtl/>
        </w:rPr>
        <w:t>جَرَّبْنَا</w:t>
      </w:r>
      <w:r w:rsidRPr="001F4069">
        <w:rPr>
          <w:rFonts w:cs="Simplified Arabic"/>
          <w:sz w:val="28"/>
          <w:szCs w:val="28"/>
          <w:rtl/>
        </w:rPr>
        <w:t xml:space="preserve"> </w:t>
      </w:r>
      <w:r w:rsidRPr="001F4069">
        <w:rPr>
          <w:rFonts w:cs="Simplified Arabic" w:hint="cs"/>
          <w:sz w:val="28"/>
          <w:szCs w:val="28"/>
          <w:rtl/>
        </w:rPr>
        <w:t>عَلَيْكَ</w:t>
      </w:r>
      <w:r w:rsidRPr="001F4069">
        <w:rPr>
          <w:rFonts w:cs="Simplified Arabic"/>
          <w:sz w:val="28"/>
          <w:szCs w:val="28"/>
          <w:rtl/>
        </w:rPr>
        <w:t xml:space="preserve"> </w:t>
      </w:r>
      <w:r w:rsidRPr="001F4069">
        <w:rPr>
          <w:rFonts w:cs="Simplified Arabic" w:hint="cs"/>
          <w:sz w:val="28"/>
          <w:szCs w:val="28"/>
          <w:rtl/>
        </w:rPr>
        <w:t>كَذِبًا.</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 xml:space="preserve">{ </w:t>
      </w:r>
      <w:r w:rsidRPr="00864B3B">
        <w:rPr>
          <w:rFonts w:cs="Simplified Arabic" w:hint="cs"/>
          <w:b/>
          <w:bCs/>
          <w:sz w:val="28"/>
          <w:szCs w:val="28"/>
          <w:rtl/>
        </w:rPr>
        <w:t>فَإِنِّي</w:t>
      </w:r>
      <w:r w:rsidRPr="00864B3B">
        <w:rPr>
          <w:rFonts w:cs="Simplified Arabic"/>
          <w:b/>
          <w:bCs/>
          <w:sz w:val="28"/>
          <w:szCs w:val="28"/>
          <w:rtl/>
        </w:rPr>
        <w:t xml:space="preserve"> </w:t>
      </w:r>
      <w:r w:rsidRPr="00864B3B">
        <w:rPr>
          <w:rFonts w:cs="Simplified Arabic" w:hint="cs"/>
          <w:b/>
          <w:bCs/>
          <w:sz w:val="28"/>
          <w:szCs w:val="28"/>
          <w:rtl/>
        </w:rPr>
        <w:t>نَذِيرٌ</w:t>
      </w:r>
      <w:r w:rsidRPr="00864B3B">
        <w:rPr>
          <w:rFonts w:cs="Simplified Arabic"/>
          <w:b/>
          <w:bCs/>
          <w:sz w:val="28"/>
          <w:szCs w:val="28"/>
          <w:rtl/>
        </w:rPr>
        <w:t xml:space="preserve"> </w:t>
      </w:r>
      <w:r w:rsidRPr="00864B3B">
        <w:rPr>
          <w:rFonts w:cs="Simplified Arabic" w:hint="cs"/>
          <w:b/>
          <w:bCs/>
          <w:sz w:val="28"/>
          <w:szCs w:val="28"/>
          <w:rtl/>
        </w:rPr>
        <w:t>لَكُمْ</w:t>
      </w:r>
      <w:r w:rsidRPr="00864B3B">
        <w:rPr>
          <w:rFonts w:cs="Simplified Arabic"/>
          <w:b/>
          <w:bCs/>
          <w:sz w:val="28"/>
          <w:szCs w:val="28"/>
          <w:rtl/>
        </w:rPr>
        <w:t xml:space="preserve"> </w:t>
      </w:r>
      <w:r w:rsidRPr="00864B3B">
        <w:rPr>
          <w:rFonts w:cs="Simplified Arabic" w:hint="cs"/>
          <w:b/>
          <w:bCs/>
          <w:sz w:val="28"/>
          <w:szCs w:val="28"/>
          <w:rtl/>
        </w:rPr>
        <w:t>بين</w:t>
      </w:r>
      <w:r w:rsidRPr="00864B3B">
        <w:rPr>
          <w:rFonts w:cs="Simplified Arabic"/>
          <w:b/>
          <w:bCs/>
          <w:sz w:val="28"/>
          <w:szCs w:val="28"/>
          <w:rtl/>
        </w:rPr>
        <w:t xml:space="preserve"> </w:t>
      </w:r>
      <w:r w:rsidRPr="00864B3B">
        <w:rPr>
          <w:rFonts w:cs="Simplified Arabic" w:hint="cs"/>
          <w:b/>
          <w:bCs/>
          <w:sz w:val="28"/>
          <w:szCs w:val="28"/>
          <w:rtl/>
        </w:rPr>
        <w:t>يَدَيْ</w:t>
      </w:r>
      <w:r w:rsidRPr="00864B3B">
        <w:rPr>
          <w:rFonts w:cs="Simplified Arabic"/>
          <w:b/>
          <w:bCs/>
          <w:sz w:val="28"/>
          <w:szCs w:val="28"/>
          <w:rtl/>
        </w:rPr>
        <w:t xml:space="preserve"> </w:t>
      </w:r>
      <w:r w:rsidRPr="00864B3B">
        <w:rPr>
          <w:rFonts w:cs="Simplified Arabic" w:hint="cs"/>
          <w:b/>
          <w:bCs/>
          <w:sz w:val="28"/>
          <w:szCs w:val="28"/>
          <w:rtl/>
        </w:rPr>
        <w:t>عَذَابٍ</w:t>
      </w:r>
      <w:r w:rsidRPr="00864B3B">
        <w:rPr>
          <w:rFonts w:cs="Simplified Arabic"/>
          <w:b/>
          <w:bCs/>
          <w:sz w:val="28"/>
          <w:szCs w:val="28"/>
          <w:rtl/>
        </w:rPr>
        <w:t xml:space="preserve"> </w:t>
      </w:r>
      <w:r w:rsidRPr="00864B3B">
        <w:rPr>
          <w:rFonts w:cs="Simplified Arabic" w:hint="cs"/>
          <w:b/>
          <w:bCs/>
          <w:sz w:val="28"/>
          <w:szCs w:val="28"/>
          <w:rtl/>
        </w:rPr>
        <w:t>شَدِيدٍ</w:t>
      </w:r>
      <w:r w:rsidRPr="001F4069">
        <w:rPr>
          <w:rFonts w:cs="Simplified Arabic" w:hint="cs"/>
          <w:sz w:val="28"/>
          <w:szCs w:val="28"/>
          <w:rtl/>
        </w:rPr>
        <w:t xml:space="preserve"> }.</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أبو</w:t>
      </w:r>
      <w:r w:rsidRPr="001F4069">
        <w:rPr>
          <w:rFonts w:cs="Simplified Arabic"/>
          <w:sz w:val="28"/>
          <w:szCs w:val="28"/>
          <w:rtl/>
        </w:rPr>
        <w:t xml:space="preserve"> </w:t>
      </w:r>
      <w:r w:rsidRPr="001F4069">
        <w:rPr>
          <w:rFonts w:cs="Simplified Arabic" w:hint="cs"/>
          <w:sz w:val="28"/>
          <w:szCs w:val="28"/>
          <w:rtl/>
        </w:rPr>
        <w:t>لَهَبٍ:</w:t>
      </w:r>
      <w:r w:rsidRPr="001F4069">
        <w:rPr>
          <w:rFonts w:cs="Simplified Arabic"/>
          <w:sz w:val="28"/>
          <w:szCs w:val="28"/>
          <w:rtl/>
        </w:rPr>
        <w:t xml:space="preserve"> </w:t>
      </w:r>
      <w:r w:rsidRPr="001F4069">
        <w:rPr>
          <w:rFonts w:cs="Simplified Arabic" w:hint="cs"/>
          <w:sz w:val="28"/>
          <w:szCs w:val="28"/>
          <w:rtl/>
        </w:rPr>
        <w:t>تَبًّا</w:t>
      </w:r>
      <w:r w:rsidRPr="001F4069">
        <w:rPr>
          <w:rFonts w:cs="Simplified Arabic"/>
          <w:sz w:val="28"/>
          <w:szCs w:val="28"/>
          <w:rtl/>
        </w:rPr>
        <w:t xml:space="preserve"> </w:t>
      </w:r>
      <w:r w:rsidRPr="001F4069">
        <w:rPr>
          <w:rFonts w:cs="Simplified Arabic" w:hint="cs"/>
          <w:sz w:val="28"/>
          <w:szCs w:val="28"/>
          <w:rtl/>
        </w:rPr>
        <w:t>لك</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r w:rsidRPr="001F4069">
        <w:rPr>
          <w:rFonts w:cs="Simplified Arabic" w:hint="cs"/>
          <w:sz w:val="28"/>
          <w:szCs w:val="28"/>
          <w:rtl/>
        </w:rPr>
        <w:t>جَمَعْتَنَا</w:t>
      </w:r>
      <w:r w:rsidRPr="001F4069">
        <w:rPr>
          <w:rFonts w:cs="Simplified Arabic"/>
          <w:sz w:val="28"/>
          <w:szCs w:val="28"/>
          <w:rtl/>
        </w:rPr>
        <w:t xml:space="preserve"> </w:t>
      </w:r>
      <w:r w:rsidRPr="001F4069">
        <w:rPr>
          <w:rFonts w:cs="Simplified Arabic" w:hint="cs"/>
          <w:sz w:val="28"/>
          <w:szCs w:val="28"/>
          <w:rtl/>
        </w:rPr>
        <w:t>إلا</w:t>
      </w:r>
      <w:r w:rsidRPr="001F4069">
        <w:rPr>
          <w:rFonts w:cs="Simplified Arabic"/>
          <w:sz w:val="28"/>
          <w:szCs w:val="28"/>
          <w:rtl/>
        </w:rPr>
        <w:t xml:space="preserve"> </w:t>
      </w:r>
      <w:r w:rsidRPr="001F4069">
        <w:rPr>
          <w:rFonts w:cs="Simplified Arabic" w:hint="cs"/>
          <w:sz w:val="28"/>
          <w:szCs w:val="28"/>
          <w:rtl/>
        </w:rPr>
        <w:t>لِهَذَا.</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قام،</w:t>
      </w:r>
      <w:r w:rsidRPr="001F4069">
        <w:rPr>
          <w:rFonts w:cs="Simplified Arabic"/>
          <w:sz w:val="28"/>
          <w:szCs w:val="28"/>
          <w:rtl/>
        </w:rPr>
        <w:t xml:space="preserve"> </w:t>
      </w:r>
      <w:r w:rsidRPr="001F4069">
        <w:rPr>
          <w:rFonts w:cs="Simplified Arabic" w:hint="cs"/>
          <w:sz w:val="28"/>
          <w:szCs w:val="28"/>
          <w:rtl/>
        </w:rPr>
        <w:t>فَنَزَلَتْ:</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603" w:hAnsi="QCF_P603" w:cs="QCF_P603"/>
          <w:sz w:val="28"/>
          <w:szCs w:val="28"/>
          <w:rtl/>
        </w:rPr>
        <w:t xml:space="preserve">ﮈ  ﮉ  ﮊ  ﮋ  </w:t>
      </w:r>
      <w:r w:rsidR="00EA6B63">
        <w:rPr>
          <w:rFonts w:ascii="QCF_P603" w:hAnsi="QCF_P603" w:cs="QCF_P603" w:hint="cs"/>
          <w:sz w:val="28"/>
          <w:szCs w:val="28"/>
          <w:rtl/>
        </w:rPr>
        <w:t xml:space="preserve">                     </w:t>
      </w:r>
      <w:r w:rsidRPr="001F4069">
        <w:rPr>
          <w:rFonts w:ascii="QCF_P603" w:hAnsi="QCF_P603" w:cs="QCF_P603"/>
          <w:sz w:val="28"/>
          <w:szCs w:val="28"/>
          <w:rtl/>
        </w:rPr>
        <w:t xml:space="preserve">ﮌ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32"/>
      </w:r>
      <w:r w:rsidRPr="001F4069">
        <w:rPr>
          <w:rFonts w:cs="Simplified Arabic" w:hint="cs"/>
          <w:sz w:val="28"/>
          <w:szCs w:val="28"/>
          <w:vertAlign w:val="superscript"/>
          <w:rtl/>
        </w:rPr>
        <w:t>)</w:t>
      </w:r>
      <w:r w:rsidR="00864B3B">
        <w:rPr>
          <w:rFonts w:cs="Simplified Arabic" w:hint="cs"/>
          <w:sz w:val="28"/>
          <w:szCs w:val="28"/>
          <w:rtl/>
        </w:rPr>
        <w:t xml:space="preserve"> .</w:t>
      </w:r>
      <w:r w:rsidRPr="001F4069">
        <w:rPr>
          <w:rFonts w:cs="Simplified Arabic" w:hint="cs"/>
          <w:sz w:val="28"/>
          <w:szCs w:val="28"/>
          <w:rtl/>
        </w:rPr>
        <w:t xml:space="preserve"> وقد</w:t>
      </w:r>
      <w:r w:rsidRPr="001F4069">
        <w:rPr>
          <w:rFonts w:cs="Simplified Arabic"/>
          <w:sz w:val="28"/>
          <w:szCs w:val="28"/>
          <w:rtl/>
        </w:rPr>
        <w:t xml:space="preserve"> </w:t>
      </w:r>
      <w:r w:rsidRPr="001F4069">
        <w:rPr>
          <w:rFonts w:cs="Simplified Arabic" w:hint="cs"/>
          <w:sz w:val="28"/>
          <w:szCs w:val="28"/>
          <w:rtl/>
        </w:rPr>
        <w:t>تَبَّ، هَكَذَا</w:t>
      </w:r>
      <w:r w:rsidRPr="001F4069">
        <w:rPr>
          <w:rFonts w:cs="Simplified Arabic"/>
          <w:sz w:val="28"/>
          <w:szCs w:val="28"/>
          <w:rtl/>
        </w:rPr>
        <w:t xml:space="preserve"> </w:t>
      </w:r>
      <w:r w:rsidRPr="001F4069">
        <w:rPr>
          <w:rFonts w:cs="Simplified Arabic" w:hint="cs"/>
          <w:sz w:val="28"/>
          <w:szCs w:val="28"/>
          <w:rtl/>
        </w:rPr>
        <w:t>قَرَأَهَا</w:t>
      </w:r>
      <w:r w:rsidRPr="001F4069">
        <w:rPr>
          <w:rFonts w:cs="Simplified Arabic"/>
          <w:sz w:val="28"/>
          <w:szCs w:val="28"/>
          <w:rtl/>
        </w:rPr>
        <w:t xml:space="preserve"> </w:t>
      </w:r>
      <w:r w:rsidRPr="001F4069">
        <w:rPr>
          <w:rFonts w:cs="Simplified Arabic" w:hint="cs"/>
          <w:sz w:val="28"/>
          <w:szCs w:val="28"/>
          <w:rtl/>
        </w:rPr>
        <w:t>الْأَعْمَشُ</w:t>
      </w:r>
      <w:r w:rsidRPr="001F4069">
        <w:rPr>
          <w:rFonts w:cs="Simplified Arabic"/>
          <w:sz w:val="28"/>
          <w:szCs w:val="28"/>
          <w:rtl/>
        </w:rPr>
        <w:t xml:space="preserve"> </w:t>
      </w:r>
      <w:r w:rsidRPr="001F4069">
        <w:rPr>
          <w:rFonts w:cs="Simplified Arabic" w:hint="cs"/>
          <w:sz w:val="28"/>
          <w:szCs w:val="28"/>
          <w:rtl/>
        </w:rPr>
        <w:t xml:space="preserve">يَوْمَئِذٍ </w:t>
      </w:r>
      <w:r w:rsidRPr="001F4069">
        <w:rPr>
          <w:rFonts w:cs="Simplified Arabic" w:hint="cs"/>
          <w:sz w:val="28"/>
          <w:szCs w:val="28"/>
          <w:vertAlign w:val="superscript"/>
          <w:rtl/>
        </w:rPr>
        <w:t>(</w:t>
      </w:r>
      <w:r w:rsidRPr="001F4069">
        <w:rPr>
          <w:rStyle w:val="a4"/>
          <w:rFonts w:cs="Simplified Arabic"/>
          <w:sz w:val="28"/>
          <w:szCs w:val="28"/>
          <w:rtl/>
        </w:rPr>
        <w:footnoteReference w:id="1333"/>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قوله: لَمَّا</w:t>
      </w:r>
      <w:r w:rsidRPr="001F4069">
        <w:rPr>
          <w:rFonts w:cs="Simplified Arabic"/>
          <w:sz w:val="28"/>
          <w:szCs w:val="28"/>
          <w:rtl/>
        </w:rPr>
        <w:t xml:space="preserve"> </w:t>
      </w:r>
      <w:r w:rsidRPr="001F4069">
        <w:rPr>
          <w:rFonts w:cs="Simplified Arabic" w:hint="cs"/>
          <w:sz w:val="28"/>
          <w:szCs w:val="28"/>
          <w:rtl/>
        </w:rPr>
        <w:t>نَزَلَتْ:</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376" w:hAnsi="QCF_P376" w:cs="QCF_P376"/>
          <w:sz w:val="28"/>
          <w:szCs w:val="28"/>
          <w:rtl/>
        </w:rPr>
        <w:t xml:space="preserve">ﭿ  ﮀ  ﮁ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34"/>
      </w:r>
      <w:r w:rsidRPr="001F4069">
        <w:rPr>
          <w:rFonts w:cs="Simplified Arabic" w:hint="cs"/>
          <w:sz w:val="28"/>
          <w:szCs w:val="28"/>
          <w:vertAlign w:val="superscript"/>
          <w:rtl/>
        </w:rPr>
        <w:t>)</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وَرَهْطَكَ</w:t>
      </w:r>
      <w:r w:rsidRPr="001F4069">
        <w:rPr>
          <w:rFonts w:cs="Simplified Arabic"/>
          <w:sz w:val="28"/>
          <w:szCs w:val="28"/>
          <w:rtl/>
        </w:rPr>
        <w:t xml:space="preserve"> </w:t>
      </w:r>
      <w:r w:rsidRPr="001F4069">
        <w:rPr>
          <w:rFonts w:cs="Simplified Arabic" w:hint="cs"/>
          <w:sz w:val="28"/>
          <w:szCs w:val="28"/>
          <w:rtl/>
        </w:rPr>
        <w:t>منهم</w:t>
      </w:r>
      <w:r w:rsidRPr="001F4069">
        <w:rPr>
          <w:rFonts w:cs="Simplified Arabic"/>
          <w:sz w:val="28"/>
          <w:szCs w:val="28"/>
          <w:rtl/>
        </w:rPr>
        <w:t xml:space="preserve"> </w:t>
      </w:r>
      <w:r w:rsidRPr="001F4069">
        <w:rPr>
          <w:rFonts w:cs="Simplified Arabic" w:hint="cs"/>
          <w:sz w:val="28"/>
          <w:szCs w:val="28"/>
          <w:rtl/>
        </w:rPr>
        <w:t xml:space="preserve">الْمُخْلَصِينَ . هذه الزيادة لم يقرأ بها أحد من القراء، فهي قراءة شاذة . </w:t>
      </w:r>
    </w:p>
    <w:p w:rsidR="00713FE3" w:rsidRDefault="008B4873" w:rsidP="00713FE3">
      <w:pPr>
        <w:spacing w:after="0"/>
        <w:ind w:right="-284" w:hanging="341"/>
        <w:jc w:val="both"/>
        <w:rPr>
          <w:rFonts w:cs="Simplified Arabic"/>
          <w:sz w:val="28"/>
          <w:szCs w:val="28"/>
          <w:rtl/>
        </w:rPr>
      </w:pPr>
      <w:r w:rsidRPr="001F4069">
        <w:rPr>
          <w:rFonts w:cs="Simplified Arabic" w:hint="cs"/>
          <w:sz w:val="28"/>
          <w:szCs w:val="28"/>
          <w:rtl/>
        </w:rPr>
        <w:t xml:space="preserve">وذهب القرطبي والنووي الى: أن هذا كان قرآناً فنسخ </w:t>
      </w:r>
      <w:r w:rsidRPr="001F4069">
        <w:rPr>
          <w:rFonts w:cs="Simplified Arabic" w:hint="cs"/>
          <w:sz w:val="28"/>
          <w:szCs w:val="28"/>
          <w:vertAlign w:val="superscript"/>
          <w:rtl/>
        </w:rPr>
        <w:t>(</w:t>
      </w:r>
      <w:r w:rsidRPr="001F4069">
        <w:rPr>
          <w:rStyle w:val="a4"/>
          <w:rFonts w:cs="Simplified Arabic"/>
          <w:sz w:val="28"/>
          <w:szCs w:val="28"/>
          <w:rtl/>
        </w:rPr>
        <w:footnoteReference w:id="1335"/>
      </w:r>
      <w:r w:rsidRPr="001F4069">
        <w:rPr>
          <w:rFonts w:cs="Simplified Arabic" w:hint="cs"/>
          <w:sz w:val="28"/>
          <w:szCs w:val="28"/>
          <w:vertAlign w:val="superscript"/>
          <w:rtl/>
        </w:rPr>
        <w:t>)</w:t>
      </w:r>
      <w:r w:rsidRPr="001F4069">
        <w:rPr>
          <w:rFonts w:cs="Simplified Arabic" w:hint="cs"/>
          <w:sz w:val="28"/>
          <w:szCs w:val="28"/>
          <w:rtl/>
        </w:rPr>
        <w:t xml:space="preserve">، وذهب العيني الى: أنها إما تفسير لقوله عشيرتك، أو أنها قراءة شاذة </w:t>
      </w:r>
      <w:r w:rsidRPr="001F4069">
        <w:rPr>
          <w:rFonts w:cs="Simplified Arabic" w:hint="cs"/>
          <w:sz w:val="28"/>
          <w:szCs w:val="28"/>
          <w:vertAlign w:val="superscript"/>
          <w:rtl/>
        </w:rPr>
        <w:t>(</w:t>
      </w:r>
      <w:r w:rsidRPr="001F4069">
        <w:rPr>
          <w:rStyle w:val="a4"/>
          <w:rFonts w:cs="Simplified Arabic"/>
          <w:sz w:val="28"/>
          <w:szCs w:val="28"/>
          <w:rtl/>
        </w:rPr>
        <w:footnoteReference w:id="1336"/>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713FE3">
      <w:pPr>
        <w:spacing w:after="0" w:line="240" w:lineRule="auto"/>
        <w:ind w:right="-284" w:hanging="341"/>
        <w:jc w:val="both"/>
        <w:rPr>
          <w:rFonts w:cs="Simplified Arabic"/>
          <w:sz w:val="28"/>
          <w:szCs w:val="28"/>
          <w:rtl/>
        </w:rPr>
      </w:pPr>
      <w:r w:rsidRPr="001F4069">
        <w:rPr>
          <w:rFonts w:cs="Simplified Arabic" w:hint="cs"/>
          <w:sz w:val="28"/>
          <w:szCs w:val="28"/>
          <w:rtl/>
        </w:rPr>
        <w:t>18- عن</w:t>
      </w:r>
      <w:r w:rsidRPr="001F4069">
        <w:rPr>
          <w:rFonts w:cs="Simplified Arabic"/>
          <w:sz w:val="28"/>
          <w:szCs w:val="28"/>
          <w:rtl/>
        </w:rPr>
        <w:t xml:space="preserve"> </w:t>
      </w:r>
      <w:r w:rsidRPr="001F4069">
        <w:rPr>
          <w:rFonts w:cs="Simplified Arabic" w:hint="cs"/>
          <w:sz w:val="28"/>
          <w:szCs w:val="28"/>
          <w:rtl/>
        </w:rPr>
        <w:t>عَطِيَّةَ</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سَعْدٍ</w:t>
      </w:r>
      <w:r w:rsidRPr="001F4069">
        <w:rPr>
          <w:rFonts w:cs="Simplified Arabic"/>
          <w:sz w:val="28"/>
          <w:szCs w:val="28"/>
          <w:rtl/>
        </w:rPr>
        <w:t xml:space="preserve"> </w:t>
      </w:r>
      <w:proofErr w:type="spellStart"/>
      <w:r w:rsidRPr="001F4069">
        <w:rPr>
          <w:rFonts w:cs="Simplified Arabic" w:hint="cs"/>
          <w:sz w:val="28"/>
          <w:szCs w:val="28"/>
          <w:rtl/>
        </w:rPr>
        <w:t>الْعَوْفِيِّ</w:t>
      </w:r>
      <w:proofErr w:type="spellEnd"/>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قرأت</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عُمَرَ:</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410" w:hAnsi="QCF_P410" w:cs="QCF_P410"/>
          <w:sz w:val="28"/>
          <w:szCs w:val="28"/>
          <w:rtl/>
        </w:rPr>
        <w:t xml:space="preserve">  ﭸ  ﭹ  ﭺ   ﭻ  ﭼ</w:t>
      </w:r>
      <w:r w:rsidRPr="001F4069">
        <w:rPr>
          <w:rFonts w:ascii="QCF_BSML" w:hAnsi="QCF_BSML" w:cs="QCF_BSML"/>
          <w:sz w:val="28"/>
          <w:szCs w:val="28"/>
          <w:rtl/>
        </w:rPr>
        <w:t>ﭼ</w:t>
      </w:r>
      <w:r w:rsidRPr="001F4069">
        <w:rPr>
          <w:rFonts w:ascii="Arial" w:hAnsi="Arial" w:cs="Arial"/>
          <w:sz w:val="18"/>
          <w:szCs w:val="1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37"/>
      </w:r>
      <w:r w:rsidRPr="001F4069">
        <w:rPr>
          <w:rFonts w:cs="Simplified Arabic" w:hint="cs"/>
          <w:sz w:val="28"/>
          <w:szCs w:val="28"/>
          <w:vertAlign w:val="superscript"/>
          <w:rtl/>
        </w:rPr>
        <w:t>)</w:t>
      </w:r>
      <w:r w:rsidRPr="001F4069">
        <w:rPr>
          <w:rFonts w:cs="Simplified Arabic" w:hint="cs"/>
          <w:sz w:val="28"/>
          <w:szCs w:val="28"/>
          <w:rtl/>
        </w:rPr>
        <w:t>، فقال:</w:t>
      </w:r>
      <w:r w:rsidRPr="001F4069">
        <w:rPr>
          <w:rFonts w:cs="Simplified Arabic"/>
          <w:sz w:val="28"/>
          <w:szCs w:val="28"/>
          <w:rtl/>
        </w:rPr>
        <w:t xml:space="preserve"> </w:t>
      </w:r>
      <w:r w:rsidRPr="001F4069">
        <w:rPr>
          <w:rFonts w:ascii="QCF_BSML" w:hAnsi="QCF_BSML" w:cs="QCF_BSML"/>
          <w:sz w:val="28"/>
          <w:szCs w:val="28"/>
          <w:rtl/>
        </w:rPr>
        <w:t>ﭽ</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ضُعْفٍ</w:t>
      </w:r>
      <w:r w:rsidRPr="001F4069">
        <w:rPr>
          <w:rFonts w:ascii="QCF_BSML" w:hAnsi="QCF_BSML" w:cs="QCF_BSML"/>
          <w:sz w:val="28"/>
          <w:szCs w:val="28"/>
          <w:rtl/>
        </w:rPr>
        <w:t>ﭼ</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قَرَأْتُهَا</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كما</w:t>
      </w:r>
      <w:r w:rsidRPr="001F4069">
        <w:rPr>
          <w:rFonts w:cs="Simplified Arabic"/>
          <w:sz w:val="28"/>
          <w:szCs w:val="28"/>
          <w:rtl/>
        </w:rPr>
        <w:t xml:space="preserve"> </w:t>
      </w:r>
      <w:r w:rsidRPr="001F4069">
        <w:rPr>
          <w:rFonts w:cs="Simplified Arabic" w:hint="cs"/>
          <w:sz w:val="28"/>
          <w:szCs w:val="28"/>
          <w:rtl/>
        </w:rPr>
        <w:t>قَرَأْتَهَا</w:t>
      </w:r>
      <w:r w:rsidRPr="001F4069">
        <w:rPr>
          <w:rFonts w:cs="Simplified Arabic"/>
          <w:sz w:val="28"/>
          <w:szCs w:val="28"/>
          <w:rtl/>
        </w:rPr>
        <w:t xml:space="preserve"> </w:t>
      </w:r>
      <w:r w:rsidRPr="001F4069">
        <w:rPr>
          <w:rFonts w:cs="Simplified Arabic" w:hint="cs"/>
          <w:sz w:val="28"/>
          <w:szCs w:val="28"/>
          <w:rtl/>
        </w:rPr>
        <w:t>عَلَيَّ،</w:t>
      </w:r>
      <w:r w:rsidRPr="001F4069">
        <w:rPr>
          <w:rFonts w:cs="Simplified Arabic"/>
          <w:sz w:val="28"/>
          <w:szCs w:val="28"/>
          <w:rtl/>
        </w:rPr>
        <w:t xml:space="preserve"> </w:t>
      </w:r>
      <w:r w:rsidRPr="001F4069">
        <w:rPr>
          <w:rFonts w:cs="Simplified Arabic" w:hint="cs"/>
          <w:sz w:val="28"/>
          <w:szCs w:val="28"/>
          <w:rtl/>
        </w:rPr>
        <w:t>فَأَخَذَ</w:t>
      </w:r>
      <w:r w:rsidRPr="001F4069">
        <w:rPr>
          <w:rFonts w:cs="Simplified Arabic"/>
          <w:sz w:val="28"/>
          <w:szCs w:val="28"/>
          <w:rtl/>
        </w:rPr>
        <w:t xml:space="preserve"> </w:t>
      </w:r>
      <w:r w:rsidRPr="001F4069">
        <w:rPr>
          <w:rFonts w:cs="Simplified Arabic" w:hint="cs"/>
          <w:sz w:val="28"/>
          <w:szCs w:val="28"/>
          <w:rtl/>
        </w:rPr>
        <w:t>عَلَيَّ</w:t>
      </w:r>
      <w:r w:rsidRPr="001F4069">
        <w:rPr>
          <w:rFonts w:cs="Simplified Arabic"/>
          <w:sz w:val="28"/>
          <w:szCs w:val="28"/>
          <w:rtl/>
        </w:rPr>
        <w:t xml:space="preserve"> </w:t>
      </w:r>
      <w:r w:rsidRPr="001F4069">
        <w:rPr>
          <w:rFonts w:cs="Simplified Arabic" w:hint="cs"/>
          <w:sz w:val="28"/>
          <w:szCs w:val="28"/>
          <w:rtl/>
        </w:rPr>
        <w:t>كما</w:t>
      </w:r>
      <w:r w:rsidRPr="001F4069">
        <w:rPr>
          <w:rFonts w:cs="Simplified Arabic"/>
          <w:sz w:val="28"/>
          <w:szCs w:val="28"/>
          <w:rtl/>
        </w:rPr>
        <w:t xml:space="preserve"> </w:t>
      </w:r>
      <w:r w:rsidRPr="001F4069">
        <w:rPr>
          <w:rFonts w:cs="Simplified Arabic" w:hint="cs"/>
          <w:sz w:val="28"/>
          <w:szCs w:val="28"/>
          <w:rtl/>
        </w:rPr>
        <w:t>أَخَذْتُ</w:t>
      </w:r>
      <w:r w:rsidRPr="001F4069">
        <w:rPr>
          <w:rFonts w:cs="Simplified Arabic"/>
          <w:sz w:val="28"/>
          <w:szCs w:val="28"/>
          <w:rtl/>
        </w:rPr>
        <w:t xml:space="preserve"> </w:t>
      </w:r>
      <w:r w:rsidRPr="001F4069">
        <w:rPr>
          <w:rFonts w:cs="Simplified Arabic" w:hint="cs"/>
          <w:sz w:val="28"/>
          <w:szCs w:val="28"/>
          <w:rtl/>
        </w:rPr>
        <w:t>عَلَيْكَ</w:t>
      </w:r>
      <w:r w:rsidRPr="001F4069">
        <w:rPr>
          <w:rFonts w:cs="Simplified Arabic" w:hint="cs"/>
          <w:sz w:val="28"/>
          <w:szCs w:val="28"/>
          <w:vertAlign w:val="superscript"/>
          <w:rtl/>
        </w:rPr>
        <w:t>(</w:t>
      </w:r>
      <w:r w:rsidRPr="001F4069">
        <w:rPr>
          <w:rStyle w:val="a4"/>
          <w:rFonts w:cs="Simplified Arabic"/>
          <w:sz w:val="28"/>
          <w:szCs w:val="28"/>
          <w:rtl/>
        </w:rPr>
        <w:footnoteReference w:id="1338"/>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lastRenderedPageBreak/>
        <w:t>وعن</w:t>
      </w:r>
      <w:r w:rsidRPr="001F4069">
        <w:rPr>
          <w:rFonts w:cs="Simplified Arabic"/>
          <w:sz w:val="28"/>
          <w:szCs w:val="28"/>
          <w:rtl/>
        </w:rPr>
        <w:t xml:space="preserve"> </w:t>
      </w:r>
      <w:r w:rsidRPr="001F4069">
        <w:rPr>
          <w:rFonts w:cs="Simplified Arabic" w:hint="cs"/>
          <w:sz w:val="28"/>
          <w:szCs w:val="28"/>
          <w:rtl/>
        </w:rPr>
        <w:t>أبي</w:t>
      </w:r>
      <w:r w:rsidRPr="001F4069">
        <w:rPr>
          <w:rFonts w:cs="Simplified Arabic"/>
          <w:sz w:val="28"/>
          <w:szCs w:val="28"/>
          <w:rtl/>
        </w:rPr>
        <w:t xml:space="preserve"> </w:t>
      </w:r>
      <w:r w:rsidRPr="001F4069">
        <w:rPr>
          <w:rFonts w:cs="Simplified Arabic" w:hint="cs"/>
          <w:sz w:val="28"/>
          <w:szCs w:val="28"/>
          <w:rtl/>
        </w:rPr>
        <w:t>سَعِيدٍ:</w:t>
      </w:r>
      <w:r w:rsidRPr="001F4069">
        <w:rPr>
          <w:rFonts w:cs="Simplified Arabic"/>
          <w:sz w:val="28"/>
          <w:szCs w:val="28"/>
          <w:rtl/>
        </w:rPr>
        <w:t xml:space="preserve"> </w:t>
      </w:r>
      <w:r w:rsidRPr="001F4069">
        <w:rPr>
          <w:rFonts w:cs="Simplified Arabic" w:hint="cs"/>
          <w:sz w:val="28"/>
          <w:szCs w:val="28"/>
          <w:rtl/>
        </w:rPr>
        <w:t>عن</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ascii="QCF_BSML" w:hAnsi="QCF_BSML" w:cs="QCF_BSML"/>
          <w:sz w:val="28"/>
          <w:szCs w:val="28"/>
          <w:rtl/>
        </w:rPr>
        <w:t>ﭽ</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ضُعْفٍ</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39"/>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EA6B63">
      <w:pPr>
        <w:ind w:right="-284" w:hanging="341"/>
        <w:jc w:val="both"/>
        <w:rPr>
          <w:rFonts w:cs="Simplified Arabic"/>
          <w:sz w:val="28"/>
          <w:szCs w:val="28"/>
          <w:rtl/>
        </w:rPr>
      </w:pPr>
      <w:r w:rsidRPr="001F4069">
        <w:rPr>
          <w:rFonts w:cs="Simplified Arabic" w:hint="cs"/>
          <w:sz w:val="28"/>
          <w:szCs w:val="28"/>
          <w:rtl/>
        </w:rPr>
        <w:t xml:space="preserve">قرأ حمزة، وعاصم، وحفص بخلاف عنه، ووافقهم الأعمش بفتح الضاد من: </w:t>
      </w:r>
      <w:r w:rsidRPr="001F4069">
        <w:rPr>
          <w:rFonts w:ascii="QCF_BSML" w:hAnsi="QCF_BSML" w:cs="QCF_BSML"/>
          <w:sz w:val="28"/>
          <w:szCs w:val="28"/>
          <w:rtl/>
        </w:rPr>
        <w:t>ﭽ</w:t>
      </w:r>
      <w:r w:rsidRPr="001F4069">
        <w:rPr>
          <w:rFonts w:ascii="QCF_P410" w:hAnsi="QCF_P410" w:cs="QCF_P410"/>
          <w:sz w:val="28"/>
          <w:szCs w:val="28"/>
          <w:rtl/>
        </w:rPr>
        <w:t>ﭻ</w:t>
      </w:r>
      <w:r w:rsidRPr="001F4069">
        <w:rPr>
          <w:rFonts w:ascii="QCF_BSML" w:hAnsi="QCF_BSML" w:cs="QCF_BSML"/>
          <w:sz w:val="28"/>
          <w:szCs w:val="28"/>
          <w:rtl/>
        </w:rPr>
        <w:t xml:space="preserve"> </w:t>
      </w:r>
      <w:r w:rsidRPr="001F4069">
        <w:rPr>
          <w:rFonts w:ascii="QCF_P410" w:hAnsi="QCF_P410" w:cs="QCF_P410"/>
          <w:sz w:val="28"/>
          <w:szCs w:val="28"/>
          <w:rtl/>
        </w:rPr>
        <w:t>ﭼ</w:t>
      </w:r>
      <w:r w:rsidRPr="001F4069">
        <w:rPr>
          <w:rFonts w:ascii="QCF_BSML" w:hAnsi="QCF_BSML" w:cs="QCF_BSML"/>
          <w:sz w:val="28"/>
          <w:szCs w:val="28"/>
          <w:rtl/>
        </w:rPr>
        <w:t>ﭼ</w:t>
      </w:r>
      <w:r w:rsidRPr="001F4069">
        <w:rPr>
          <w:rFonts w:cs="Simplified Arabic" w:hint="cs"/>
          <w:sz w:val="28"/>
          <w:szCs w:val="28"/>
          <w:rtl/>
        </w:rPr>
        <w:t>، و</w:t>
      </w:r>
      <w:r w:rsidRPr="001F4069">
        <w:rPr>
          <w:rFonts w:ascii="QCF_P410" w:hAnsi="QCF_P410" w:cs="QCF_P410"/>
          <w:sz w:val="28"/>
          <w:szCs w:val="28"/>
          <w:rtl/>
        </w:rPr>
        <w:t xml:space="preserve"> </w:t>
      </w:r>
      <w:r w:rsidRPr="001F4069">
        <w:rPr>
          <w:rFonts w:ascii="QCF_BSML" w:hAnsi="QCF_BSML" w:cs="QCF_BSML"/>
          <w:sz w:val="28"/>
          <w:szCs w:val="28"/>
          <w:rtl/>
        </w:rPr>
        <w:t>ﭽ</w:t>
      </w:r>
      <w:r w:rsidRPr="001F4069">
        <w:rPr>
          <w:rFonts w:ascii="QCF_P410" w:hAnsi="QCF_P410" w:cs="QCF_P410"/>
          <w:sz w:val="28"/>
          <w:szCs w:val="28"/>
          <w:rtl/>
        </w:rPr>
        <w:t xml:space="preserve"> ﮀ  ﮁ</w:t>
      </w:r>
      <w:r w:rsidRPr="001F4069">
        <w:rPr>
          <w:rFonts w:ascii="QCF_BSML" w:hAnsi="QCF_BSML" w:cs="QCF_BSML"/>
          <w:sz w:val="28"/>
          <w:szCs w:val="28"/>
          <w:rtl/>
        </w:rPr>
        <w:t xml:space="preserve"> ﭼ</w:t>
      </w:r>
      <w:r w:rsidRPr="001F4069">
        <w:rPr>
          <w:rFonts w:ascii="QCF_P410" w:hAnsi="QCF_P410" w:cs="QCF_P410"/>
          <w:sz w:val="28"/>
          <w:szCs w:val="28"/>
          <w:rtl/>
        </w:rPr>
        <w:t xml:space="preserve"> </w:t>
      </w:r>
      <w:r w:rsidRPr="001F4069">
        <w:rPr>
          <w:rFonts w:cs="Simplified Arabic" w:hint="cs"/>
          <w:sz w:val="28"/>
          <w:szCs w:val="28"/>
          <w:rtl/>
        </w:rPr>
        <w:t>، و</w:t>
      </w:r>
      <w:r w:rsidRPr="001F4069">
        <w:rPr>
          <w:rFonts w:ascii="QCF_P410" w:hAnsi="QCF_P410" w:cs="QCF_P410" w:hint="cs"/>
          <w:sz w:val="28"/>
          <w:szCs w:val="28"/>
          <w:rtl/>
        </w:rPr>
        <w:t xml:space="preserve">   </w:t>
      </w:r>
      <w:r w:rsidRPr="001F4069">
        <w:rPr>
          <w:rFonts w:ascii="QCF_BSML" w:hAnsi="QCF_BSML" w:cs="QCF_BSML"/>
          <w:sz w:val="28"/>
          <w:szCs w:val="28"/>
          <w:rtl/>
        </w:rPr>
        <w:t>ﭽ</w:t>
      </w:r>
      <w:r w:rsidRPr="001F4069">
        <w:rPr>
          <w:rFonts w:ascii="QCF_P410" w:hAnsi="QCF_P410" w:cs="QCF_P410" w:hint="cs"/>
          <w:sz w:val="28"/>
          <w:szCs w:val="28"/>
          <w:rtl/>
        </w:rPr>
        <w:t xml:space="preserve">  </w:t>
      </w:r>
      <w:r w:rsidRPr="001F4069">
        <w:rPr>
          <w:rFonts w:ascii="QCF_P410" w:hAnsi="QCF_P410" w:cs="QCF_P410"/>
          <w:sz w:val="28"/>
          <w:szCs w:val="28"/>
          <w:rtl/>
        </w:rPr>
        <w:t>ﮈ</w:t>
      </w:r>
      <w:r w:rsidRPr="001F4069">
        <w:rPr>
          <w:rFonts w:ascii="QCF_BSML" w:hAnsi="QCF_BSML" w:cs="QCF_BSML"/>
          <w:sz w:val="28"/>
          <w:szCs w:val="28"/>
          <w:rtl/>
        </w:rPr>
        <w:t xml:space="preserve"> ﭼ</w:t>
      </w:r>
      <w:r w:rsidRPr="001F4069">
        <w:rPr>
          <w:rFonts w:cs="Simplified Arabic" w:hint="cs"/>
          <w:sz w:val="28"/>
          <w:szCs w:val="28"/>
          <w:rtl/>
        </w:rPr>
        <w:t xml:space="preserve">، وقرأ الباقون بضمها: </w:t>
      </w:r>
      <w:r w:rsidRPr="001F4069">
        <w:rPr>
          <w:rFonts w:ascii="QCF_BSML" w:hAnsi="QCF_BSML" w:cs="QCF_BSML"/>
          <w:sz w:val="28"/>
          <w:szCs w:val="28"/>
          <w:rtl/>
        </w:rPr>
        <w:t>ﭽ</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ضُعْفٍ</w:t>
      </w:r>
      <w:r w:rsidRPr="001F4069">
        <w:rPr>
          <w:rFonts w:ascii="QCF_BSML" w:hAnsi="QCF_BSML" w:cs="QCF_BSML"/>
          <w:sz w:val="28"/>
          <w:szCs w:val="28"/>
          <w:rtl/>
        </w:rPr>
        <w:t>ﭼ</w:t>
      </w:r>
      <w:r w:rsidRPr="001F4069">
        <w:rPr>
          <w:rFonts w:ascii="QCF_BSML" w:hAnsi="QCF_BSML" w:cs="QCF_BSML" w:hint="cs"/>
          <w:sz w:val="28"/>
          <w:szCs w:val="28"/>
          <w:rtl/>
        </w:rPr>
        <w:t xml:space="preserve"> </w:t>
      </w:r>
      <w:r w:rsidRPr="001F4069">
        <w:rPr>
          <w:rFonts w:cs="Simplified Arabic" w:hint="cs"/>
          <w:sz w:val="28"/>
          <w:szCs w:val="28"/>
          <w:rtl/>
        </w:rPr>
        <w:t>، و</w:t>
      </w:r>
      <w:r w:rsidRPr="001F4069">
        <w:rPr>
          <w:rFonts w:ascii="QCF_BSML" w:hAnsi="QCF_BSML" w:cs="QCF_BSML" w:hint="cs"/>
          <w:sz w:val="28"/>
          <w:szCs w:val="28"/>
          <w:rtl/>
        </w:rPr>
        <w:t xml:space="preserve">    </w:t>
      </w:r>
      <w:r w:rsidRPr="001F4069">
        <w:rPr>
          <w:rFonts w:ascii="QCF_BSML" w:hAnsi="QCF_BSML" w:cs="QCF_BSML"/>
          <w:sz w:val="28"/>
          <w:szCs w:val="28"/>
          <w:rtl/>
        </w:rPr>
        <w:t>ﭽ</w:t>
      </w:r>
      <w:r w:rsidRPr="001F4069">
        <w:rPr>
          <w:rFonts w:ascii="QCF_P410" w:hAnsi="QCF_P410" w:cs="QCF_P410"/>
          <w:sz w:val="28"/>
          <w:szCs w:val="28"/>
          <w:rtl/>
        </w:rPr>
        <w:t xml:space="preserve"> ﮀ  </w:t>
      </w:r>
      <w:r w:rsidRPr="001F4069">
        <w:rPr>
          <w:rFonts w:cs="Simplified Arabic" w:hint="cs"/>
          <w:sz w:val="28"/>
          <w:szCs w:val="28"/>
          <w:rtl/>
        </w:rPr>
        <w:t>ضُعْفٍ</w:t>
      </w:r>
      <w:r w:rsidRPr="001F4069">
        <w:rPr>
          <w:rFonts w:ascii="QCF_BSML" w:hAnsi="QCF_BSML" w:cs="QCF_BSML"/>
          <w:sz w:val="28"/>
          <w:szCs w:val="28"/>
          <w:rtl/>
        </w:rPr>
        <w:t>ﭼ</w:t>
      </w:r>
      <w:r w:rsidRPr="001F4069">
        <w:rPr>
          <w:rFonts w:cs="Simplified Arabic" w:hint="cs"/>
          <w:sz w:val="28"/>
          <w:szCs w:val="28"/>
          <w:rtl/>
        </w:rPr>
        <w:t>، و</w:t>
      </w:r>
      <w:r w:rsidRPr="001F4069">
        <w:rPr>
          <w:rFonts w:ascii="QCF_BSML" w:hAnsi="QCF_BSML" w:cs="QCF_BSML"/>
          <w:sz w:val="28"/>
          <w:szCs w:val="28"/>
          <w:rtl/>
        </w:rPr>
        <w:t>ﭽ</w:t>
      </w:r>
      <w:r w:rsidRPr="001F4069">
        <w:rPr>
          <w:rFonts w:cs="Simplified Arabic" w:hint="cs"/>
          <w:sz w:val="28"/>
          <w:szCs w:val="28"/>
          <w:rtl/>
        </w:rPr>
        <w:t>ضُعْفاً</w:t>
      </w:r>
      <w:r w:rsidRPr="001F4069">
        <w:rPr>
          <w:rFonts w:ascii="QCF_BSML" w:hAnsi="QCF_BSML" w:cs="QCF_BSML"/>
          <w:sz w:val="28"/>
          <w:szCs w:val="28"/>
          <w:rtl/>
        </w:rPr>
        <w:t>ﭼ</w:t>
      </w:r>
      <w:r w:rsidRPr="001F4069">
        <w:rPr>
          <w:rFonts w:cs="Simplified Arabic" w:hint="cs"/>
          <w:sz w:val="28"/>
          <w:szCs w:val="28"/>
          <w:rtl/>
        </w:rPr>
        <w:t xml:space="preserve"> محتجين بحديث ابن عمر المذكور آنفاًً </w:t>
      </w:r>
      <w:r w:rsidRPr="001F4069">
        <w:rPr>
          <w:rFonts w:cs="Simplified Arabic" w:hint="cs"/>
          <w:sz w:val="28"/>
          <w:szCs w:val="28"/>
          <w:vertAlign w:val="superscript"/>
          <w:rtl/>
        </w:rPr>
        <w:t>(</w:t>
      </w:r>
      <w:r w:rsidRPr="001F4069">
        <w:rPr>
          <w:rStyle w:val="a4"/>
          <w:rFonts w:cs="Simplified Arabic"/>
          <w:sz w:val="28"/>
          <w:szCs w:val="28"/>
          <w:rtl/>
        </w:rPr>
        <w:footnoteReference w:id="1340"/>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19- عن</w:t>
      </w:r>
      <w:r w:rsidRPr="001F4069">
        <w:rPr>
          <w:rFonts w:cs="Simplified Arabic"/>
          <w:sz w:val="28"/>
          <w:szCs w:val="28"/>
          <w:rtl/>
        </w:rPr>
        <w:t xml:space="preserve"> </w:t>
      </w:r>
      <w:r w:rsidRPr="001F4069">
        <w:rPr>
          <w:rFonts w:cs="Simplified Arabic" w:hint="cs"/>
          <w:sz w:val="28"/>
          <w:szCs w:val="28"/>
          <w:rtl/>
        </w:rPr>
        <w:t>أبي</w:t>
      </w:r>
      <w:r w:rsidRPr="001F4069">
        <w:rPr>
          <w:rFonts w:cs="Simplified Arabic"/>
          <w:sz w:val="28"/>
          <w:szCs w:val="28"/>
          <w:rtl/>
        </w:rPr>
        <w:t xml:space="preserve"> </w:t>
      </w:r>
      <w:r w:rsidRPr="001F4069">
        <w:rPr>
          <w:rFonts w:cs="Simplified Arabic" w:hint="cs"/>
          <w:sz w:val="28"/>
          <w:szCs w:val="28"/>
          <w:rtl/>
        </w:rPr>
        <w:t>ذَرٍّ رضي الله عنه</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دَخَلْتُ</w:t>
      </w:r>
      <w:r w:rsidRPr="001F4069">
        <w:rPr>
          <w:rFonts w:cs="Simplified Arabic"/>
          <w:sz w:val="28"/>
          <w:szCs w:val="28"/>
          <w:rtl/>
        </w:rPr>
        <w:t xml:space="preserve"> </w:t>
      </w:r>
      <w:r w:rsidRPr="001F4069">
        <w:rPr>
          <w:rFonts w:cs="Simplified Arabic" w:hint="cs"/>
          <w:sz w:val="28"/>
          <w:szCs w:val="28"/>
          <w:rtl/>
        </w:rPr>
        <w:t>الْمَسْجِدَ</w:t>
      </w:r>
      <w:r w:rsidRPr="001F4069">
        <w:rPr>
          <w:rFonts w:cs="Simplified Arabic"/>
          <w:sz w:val="28"/>
          <w:szCs w:val="28"/>
          <w:rtl/>
        </w:rPr>
        <w:t xml:space="preserve"> </w:t>
      </w:r>
      <w:r w:rsidRPr="001F4069">
        <w:rPr>
          <w:rFonts w:cs="Simplified Arabic" w:hint="cs"/>
          <w:sz w:val="28"/>
          <w:szCs w:val="28"/>
          <w:rtl/>
        </w:rPr>
        <w:t>وَرَسُولُ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جَالِسٌ،</w:t>
      </w:r>
      <w:r w:rsidRPr="001F4069">
        <w:rPr>
          <w:rFonts w:cs="Simplified Arabic"/>
          <w:sz w:val="28"/>
          <w:szCs w:val="28"/>
          <w:rtl/>
        </w:rPr>
        <w:t xml:space="preserve"> </w:t>
      </w:r>
      <w:r w:rsidRPr="001F4069">
        <w:rPr>
          <w:rFonts w:cs="Simplified Arabic" w:hint="cs"/>
          <w:sz w:val="28"/>
          <w:szCs w:val="28"/>
          <w:rtl/>
        </w:rPr>
        <w:t>فلما</w:t>
      </w:r>
      <w:r w:rsidRPr="001F4069">
        <w:rPr>
          <w:rFonts w:cs="Simplified Arabic"/>
          <w:sz w:val="28"/>
          <w:szCs w:val="28"/>
          <w:rtl/>
        </w:rPr>
        <w:t xml:space="preserve"> </w:t>
      </w:r>
      <w:r w:rsidRPr="001F4069">
        <w:rPr>
          <w:rFonts w:cs="Simplified Arabic" w:hint="cs"/>
          <w:sz w:val="28"/>
          <w:szCs w:val="28"/>
          <w:rtl/>
        </w:rPr>
        <w:t>غَابَتْ</w:t>
      </w:r>
      <w:r w:rsidRPr="001F4069">
        <w:rPr>
          <w:rFonts w:cs="Simplified Arabic"/>
          <w:sz w:val="28"/>
          <w:szCs w:val="28"/>
          <w:rtl/>
        </w:rPr>
        <w:t xml:space="preserve"> </w:t>
      </w:r>
      <w:r w:rsidRPr="001F4069">
        <w:rPr>
          <w:rFonts w:cs="Simplified Arabic" w:hint="cs"/>
          <w:sz w:val="28"/>
          <w:szCs w:val="28"/>
          <w:rtl/>
        </w:rPr>
        <w:t>الشَّمْسُ</w:t>
      </w:r>
      <w:r w:rsidRPr="001F4069">
        <w:rPr>
          <w:rFonts w:cs="Simplified Arabic"/>
          <w:sz w:val="28"/>
          <w:szCs w:val="28"/>
          <w:rtl/>
        </w:rPr>
        <w:t xml:space="preserve"> </w:t>
      </w:r>
      <w:r w:rsidRPr="001F4069">
        <w:rPr>
          <w:rFonts w:cs="Simplified Arabic" w:hint="cs"/>
          <w:sz w:val="28"/>
          <w:szCs w:val="28"/>
          <w:rtl/>
        </w:rPr>
        <w:t>قال: {</w:t>
      </w:r>
      <w:r w:rsidRPr="001F4069">
        <w:rPr>
          <w:rFonts w:cs="Simplified Arabic"/>
          <w:sz w:val="28"/>
          <w:szCs w:val="28"/>
          <w:rtl/>
        </w:rPr>
        <w:t xml:space="preserve"> </w:t>
      </w:r>
      <w:r w:rsidRPr="00864B3B">
        <w:rPr>
          <w:rFonts w:cs="Simplified Arabic" w:hint="cs"/>
          <w:b/>
          <w:bCs/>
          <w:sz w:val="28"/>
          <w:szCs w:val="28"/>
          <w:rtl/>
        </w:rPr>
        <w:t>يا</w:t>
      </w:r>
      <w:r w:rsidRPr="00864B3B">
        <w:rPr>
          <w:rFonts w:cs="Simplified Arabic"/>
          <w:b/>
          <w:bCs/>
          <w:sz w:val="28"/>
          <w:szCs w:val="28"/>
          <w:rtl/>
        </w:rPr>
        <w:t xml:space="preserve"> </w:t>
      </w:r>
      <w:r w:rsidRPr="00864B3B">
        <w:rPr>
          <w:rFonts w:cs="Simplified Arabic" w:hint="cs"/>
          <w:b/>
          <w:bCs/>
          <w:sz w:val="28"/>
          <w:szCs w:val="28"/>
          <w:rtl/>
        </w:rPr>
        <w:t>أَبَا</w:t>
      </w:r>
      <w:r w:rsidRPr="00864B3B">
        <w:rPr>
          <w:rFonts w:cs="Simplified Arabic"/>
          <w:b/>
          <w:bCs/>
          <w:sz w:val="28"/>
          <w:szCs w:val="28"/>
          <w:rtl/>
        </w:rPr>
        <w:t xml:space="preserve"> </w:t>
      </w:r>
      <w:r w:rsidRPr="00864B3B">
        <w:rPr>
          <w:rFonts w:cs="Simplified Arabic" w:hint="cs"/>
          <w:b/>
          <w:bCs/>
          <w:sz w:val="28"/>
          <w:szCs w:val="28"/>
          <w:rtl/>
        </w:rPr>
        <w:t>ذَرٍّ،</w:t>
      </w:r>
      <w:r w:rsidRPr="00864B3B">
        <w:rPr>
          <w:rFonts w:cs="Simplified Arabic"/>
          <w:b/>
          <w:bCs/>
          <w:sz w:val="28"/>
          <w:szCs w:val="28"/>
          <w:rtl/>
        </w:rPr>
        <w:t xml:space="preserve"> </w:t>
      </w:r>
      <w:r w:rsidRPr="00864B3B">
        <w:rPr>
          <w:rFonts w:cs="Simplified Arabic" w:hint="cs"/>
          <w:b/>
          <w:bCs/>
          <w:sz w:val="28"/>
          <w:szCs w:val="28"/>
          <w:rtl/>
        </w:rPr>
        <w:t>هل</w:t>
      </w:r>
      <w:r w:rsidRPr="00864B3B">
        <w:rPr>
          <w:rFonts w:cs="Simplified Arabic"/>
          <w:b/>
          <w:bCs/>
          <w:sz w:val="28"/>
          <w:szCs w:val="28"/>
          <w:rtl/>
        </w:rPr>
        <w:t xml:space="preserve"> </w:t>
      </w:r>
      <w:r w:rsidRPr="00864B3B">
        <w:rPr>
          <w:rFonts w:cs="Simplified Arabic" w:hint="cs"/>
          <w:b/>
          <w:bCs/>
          <w:sz w:val="28"/>
          <w:szCs w:val="28"/>
          <w:rtl/>
        </w:rPr>
        <w:t>تَدْرِي</w:t>
      </w:r>
      <w:r w:rsidRPr="00864B3B">
        <w:rPr>
          <w:rFonts w:cs="Simplified Arabic"/>
          <w:b/>
          <w:bCs/>
          <w:sz w:val="28"/>
          <w:szCs w:val="28"/>
          <w:rtl/>
        </w:rPr>
        <w:t xml:space="preserve"> </w:t>
      </w:r>
      <w:r w:rsidRPr="00864B3B">
        <w:rPr>
          <w:rFonts w:cs="Simplified Arabic" w:hint="cs"/>
          <w:b/>
          <w:bCs/>
          <w:sz w:val="28"/>
          <w:szCs w:val="28"/>
          <w:rtl/>
        </w:rPr>
        <w:t>أَيْنَ</w:t>
      </w:r>
      <w:r w:rsidRPr="00864B3B">
        <w:rPr>
          <w:rFonts w:cs="Simplified Arabic"/>
          <w:b/>
          <w:bCs/>
          <w:sz w:val="28"/>
          <w:szCs w:val="28"/>
          <w:rtl/>
        </w:rPr>
        <w:t xml:space="preserve"> </w:t>
      </w:r>
      <w:r w:rsidRPr="00864B3B">
        <w:rPr>
          <w:rFonts w:cs="Simplified Arabic" w:hint="cs"/>
          <w:b/>
          <w:bCs/>
          <w:sz w:val="28"/>
          <w:szCs w:val="28"/>
          <w:rtl/>
        </w:rPr>
        <w:t>تَذْهَبُ</w:t>
      </w:r>
      <w:r w:rsidRPr="00864B3B">
        <w:rPr>
          <w:rFonts w:cs="Simplified Arabic"/>
          <w:b/>
          <w:bCs/>
          <w:sz w:val="28"/>
          <w:szCs w:val="28"/>
          <w:rtl/>
        </w:rPr>
        <w:t xml:space="preserve"> </w:t>
      </w:r>
      <w:r w:rsidRPr="00864B3B">
        <w:rPr>
          <w:rFonts w:cs="Simplified Arabic" w:hint="cs"/>
          <w:b/>
          <w:bCs/>
          <w:sz w:val="28"/>
          <w:szCs w:val="28"/>
          <w:rtl/>
        </w:rPr>
        <w:t>هذه</w:t>
      </w:r>
      <w:r w:rsidRPr="001F4069">
        <w:rPr>
          <w:rFonts w:cs="Simplified Arabic" w:hint="cs"/>
          <w:sz w:val="28"/>
          <w:szCs w:val="28"/>
          <w:rtl/>
        </w:rPr>
        <w:t>؟ }</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قلت:</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وَرَسُولُهُ</w:t>
      </w:r>
      <w:r w:rsidRPr="001F4069">
        <w:rPr>
          <w:rFonts w:cs="Simplified Arabic"/>
          <w:sz w:val="28"/>
          <w:szCs w:val="28"/>
          <w:rtl/>
        </w:rPr>
        <w:t xml:space="preserve"> </w:t>
      </w:r>
      <w:r w:rsidRPr="001F4069">
        <w:rPr>
          <w:rFonts w:cs="Simplified Arabic" w:hint="cs"/>
          <w:sz w:val="28"/>
          <w:szCs w:val="28"/>
          <w:rtl/>
        </w:rPr>
        <w:t>أَعْلَمُ،</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00EA6B63">
        <w:rPr>
          <w:rFonts w:cs="Simplified Arabic" w:hint="cs"/>
          <w:sz w:val="28"/>
          <w:szCs w:val="28"/>
          <w:rtl/>
        </w:rPr>
        <w:t xml:space="preserve"> </w:t>
      </w:r>
      <w:r w:rsidRPr="001F4069">
        <w:rPr>
          <w:rFonts w:cs="Simplified Arabic" w:hint="cs"/>
          <w:sz w:val="28"/>
          <w:szCs w:val="28"/>
          <w:rtl/>
        </w:rPr>
        <w:t xml:space="preserve">{ </w:t>
      </w:r>
      <w:r w:rsidRPr="00864B3B">
        <w:rPr>
          <w:rFonts w:cs="Simplified Arabic" w:hint="cs"/>
          <w:b/>
          <w:bCs/>
          <w:sz w:val="28"/>
          <w:szCs w:val="28"/>
          <w:rtl/>
        </w:rPr>
        <w:t>فَإِنَّهَا</w:t>
      </w:r>
      <w:r w:rsidRPr="00864B3B">
        <w:rPr>
          <w:rFonts w:cs="Simplified Arabic"/>
          <w:b/>
          <w:bCs/>
          <w:sz w:val="28"/>
          <w:szCs w:val="28"/>
          <w:rtl/>
        </w:rPr>
        <w:t xml:space="preserve"> </w:t>
      </w:r>
      <w:r w:rsidRPr="00864B3B">
        <w:rPr>
          <w:rFonts w:cs="Simplified Arabic" w:hint="cs"/>
          <w:b/>
          <w:bCs/>
          <w:sz w:val="28"/>
          <w:szCs w:val="28"/>
          <w:rtl/>
        </w:rPr>
        <w:t>تَذْهَبُ</w:t>
      </w:r>
      <w:r w:rsidRPr="00864B3B">
        <w:rPr>
          <w:rFonts w:cs="Simplified Arabic"/>
          <w:b/>
          <w:bCs/>
          <w:sz w:val="28"/>
          <w:szCs w:val="28"/>
          <w:rtl/>
        </w:rPr>
        <w:t xml:space="preserve"> </w:t>
      </w:r>
      <w:r w:rsidRPr="00864B3B">
        <w:rPr>
          <w:rFonts w:cs="Simplified Arabic" w:hint="cs"/>
          <w:b/>
          <w:bCs/>
          <w:sz w:val="28"/>
          <w:szCs w:val="28"/>
          <w:rtl/>
        </w:rPr>
        <w:t>فَتَسْتَأْذِنُ</w:t>
      </w:r>
      <w:r w:rsidRPr="00864B3B">
        <w:rPr>
          <w:rFonts w:cs="Simplified Arabic"/>
          <w:b/>
          <w:bCs/>
          <w:sz w:val="28"/>
          <w:szCs w:val="28"/>
          <w:rtl/>
        </w:rPr>
        <w:t xml:space="preserve"> </w:t>
      </w:r>
      <w:r w:rsidRPr="00864B3B">
        <w:rPr>
          <w:rFonts w:cs="Simplified Arabic" w:hint="cs"/>
          <w:b/>
          <w:bCs/>
          <w:sz w:val="28"/>
          <w:szCs w:val="28"/>
          <w:rtl/>
        </w:rPr>
        <w:t>في</w:t>
      </w:r>
      <w:r w:rsidRPr="00864B3B">
        <w:rPr>
          <w:rFonts w:cs="Simplified Arabic"/>
          <w:b/>
          <w:bCs/>
          <w:sz w:val="28"/>
          <w:szCs w:val="28"/>
          <w:rtl/>
        </w:rPr>
        <w:t xml:space="preserve"> </w:t>
      </w:r>
      <w:r w:rsidRPr="00864B3B">
        <w:rPr>
          <w:rFonts w:cs="Simplified Arabic" w:hint="cs"/>
          <w:b/>
          <w:bCs/>
          <w:sz w:val="28"/>
          <w:szCs w:val="28"/>
          <w:rtl/>
        </w:rPr>
        <w:t>السُّجُودِ،</w:t>
      </w:r>
      <w:r w:rsidRPr="00864B3B">
        <w:rPr>
          <w:rFonts w:cs="Simplified Arabic"/>
          <w:b/>
          <w:bCs/>
          <w:sz w:val="28"/>
          <w:szCs w:val="28"/>
          <w:rtl/>
        </w:rPr>
        <w:t xml:space="preserve"> </w:t>
      </w:r>
      <w:r w:rsidRPr="00864B3B">
        <w:rPr>
          <w:rFonts w:cs="Simplified Arabic" w:hint="cs"/>
          <w:b/>
          <w:bCs/>
          <w:sz w:val="28"/>
          <w:szCs w:val="28"/>
          <w:rtl/>
        </w:rPr>
        <w:t>فَيُؤْذَنُ</w:t>
      </w:r>
      <w:r w:rsidRPr="00864B3B">
        <w:rPr>
          <w:rFonts w:cs="Simplified Arabic"/>
          <w:b/>
          <w:bCs/>
          <w:sz w:val="28"/>
          <w:szCs w:val="28"/>
          <w:rtl/>
        </w:rPr>
        <w:t xml:space="preserve"> </w:t>
      </w:r>
      <w:r w:rsidRPr="00864B3B">
        <w:rPr>
          <w:rFonts w:cs="Simplified Arabic" w:hint="cs"/>
          <w:b/>
          <w:bCs/>
          <w:sz w:val="28"/>
          <w:szCs w:val="28"/>
          <w:rtl/>
        </w:rPr>
        <w:t>لها،</w:t>
      </w:r>
      <w:r w:rsidRPr="00864B3B">
        <w:rPr>
          <w:rFonts w:cs="Simplified Arabic"/>
          <w:b/>
          <w:bCs/>
          <w:sz w:val="28"/>
          <w:szCs w:val="28"/>
          <w:rtl/>
        </w:rPr>
        <w:t xml:space="preserve"> </w:t>
      </w:r>
      <w:r w:rsidRPr="00864B3B">
        <w:rPr>
          <w:rFonts w:cs="Simplified Arabic" w:hint="cs"/>
          <w:b/>
          <w:bCs/>
          <w:sz w:val="28"/>
          <w:szCs w:val="28"/>
          <w:rtl/>
        </w:rPr>
        <w:t>وَكَأَنَّهَا</w:t>
      </w:r>
      <w:r w:rsidRPr="00864B3B">
        <w:rPr>
          <w:rFonts w:cs="Simplified Arabic"/>
          <w:b/>
          <w:bCs/>
          <w:sz w:val="28"/>
          <w:szCs w:val="28"/>
          <w:rtl/>
        </w:rPr>
        <w:t xml:space="preserve"> </w:t>
      </w:r>
      <w:r w:rsidRPr="00864B3B">
        <w:rPr>
          <w:rFonts w:cs="Simplified Arabic" w:hint="cs"/>
          <w:b/>
          <w:bCs/>
          <w:sz w:val="28"/>
          <w:szCs w:val="28"/>
          <w:rtl/>
        </w:rPr>
        <w:t>قد</w:t>
      </w:r>
      <w:r w:rsidRPr="00864B3B">
        <w:rPr>
          <w:rFonts w:cs="Simplified Arabic"/>
          <w:b/>
          <w:bCs/>
          <w:sz w:val="28"/>
          <w:szCs w:val="28"/>
          <w:rtl/>
        </w:rPr>
        <w:t xml:space="preserve"> </w:t>
      </w:r>
      <w:r w:rsidRPr="00864B3B">
        <w:rPr>
          <w:rFonts w:cs="Simplified Arabic" w:hint="cs"/>
          <w:b/>
          <w:bCs/>
          <w:sz w:val="28"/>
          <w:szCs w:val="28"/>
          <w:rtl/>
        </w:rPr>
        <w:t>قِيلَ</w:t>
      </w:r>
      <w:r w:rsidRPr="00864B3B">
        <w:rPr>
          <w:rFonts w:cs="Simplified Arabic"/>
          <w:b/>
          <w:bCs/>
          <w:sz w:val="28"/>
          <w:szCs w:val="28"/>
          <w:rtl/>
        </w:rPr>
        <w:t xml:space="preserve"> </w:t>
      </w:r>
      <w:r w:rsidRPr="00864B3B">
        <w:rPr>
          <w:rFonts w:cs="Simplified Arabic" w:hint="cs"/>
          <w:b/>
          <w:bCs/>
          <w:sz w:val="28"/>
          <w:szCs w:val="28"/>
          <w:rtl/>
        </w:rPr>
        <w:t>لها</w:t>
      </w:r>
      <w:r w:rsidRPr="00864B3B">
        <w:rPr>
          <w:rFonts w:cs="Simplified Arabic"/>
          <w:b/>
          <w:bCs/>
          <w:sz w:val="28"/>
          <w:szCs w:val="28"/>
          <w:rtl/>
        </w:rPr>
        <w:t xml:space="preserve"> </w:t>
      </w:r>
      <w:r w:rsidRPr="00864B3B">
        <w:rPr>
          <w:rFonts w:cs="Simplified Arabic" w:hint="cs"/>
          <w:b/>
          <w:bCs/>
          <w:sz w:val="28"/>
          <w:szCs w:val="28"/>
          <w:rtl/>
        </w:rPr>
        <w:t>ارْجِعِي</w:t>
      </w:r>
      <w:r w:rsidRPr="00864B3B">
        <w:rPr>
          <w:rFonts w:cs="Simplified Arabic"/>
          <w:b/>
          <w:bCs/>
          <w:sz w:val="28"/>
          <w:szCs w:val="28"/>
          <w:rtl/>
        </w:rPr>
        <w:t xml:space="preserve"> </w:t>
      </w:r>
      <w:r w:rsidRPr="00864B3B">
        <w:rPr>
          <w:rFonts w:cs="Simplified Arabic" w:hint="cs"/>
          <w:b/>
          <w:bCs/>
          <w:sz w:val="28"/>
          <w:szCs w:val="28"/>
          <w:rtl/>
        </w:rPr>
        <w:t>من</w:t>
      </w:r>
      <w:r w:rsidRPr="00864B3B">
        <w:rPr>
          <w:rFonts w:cs="Simplified Arabic"/>
          <w:b/>
          <w:bCs/>
          <w:sz w:val="28"/>
          <w:szCs w:val="28"/>
          <w:rtl/>
        </w:rPr>
        <w:t xml:space="preserve"> </w:t>
      </w:r>
      <w:r w:rsidRPr="00864B3B">
        <w:rPr>
          <w:rFonts w:cs="Simplified Arabic" w:hint="cs"/>
          <w:b/>
          <w:bCs/>
          <w:sz w:val="28"/>
          <w:szCs w:val="28"/>
          <w:rtl/>
        </w:rPr>
        <w:t>حَيْثُ</w:t>
      </w:r>
      <w:r w:rsidRPr="00864B3B">
        <w:rPr>
          <w:rFonts w:cs="Simplified Arabic"/>
          <w:b/>
          <w:bCs/>
          <w:sz w:val="28"/>
          <w:szCs w:val="28"/>
          <w:rtl/>
        </w:rPr>
        <w:t xml:space="preserve"> </w:t>
      </w:r>
      <w:r w:rsidRPr="00864B3B">
        <w:rPr>
          <w:rFonts w:cs="Simplified Arabic" w:hint="cs"/>
          <w:b/>
          <w:bCs/>
          <w:sz w:val="28"/>
          <w:szCs w:val="28"/>
          <w:rtl/>
        </w:rPr>
        <w:t>جِئْتِ،</w:t>
      </w:r>
      <w:r w:rsidRPr="00864B3B">
        <w:rPr>
          <w:rFonts w:cs="Simplified Arabic"/>
          <w:b/>
          <w:bCs/>
          <w:sz w:val="28"/>
          <w:szCs w:val="28"/>
          <w:rtl/>
        </w:rPr>
        <w:t xml:space="preserve"> </w:t>
      </w:r>
      <w:r w:rsidRPr="00864B3B">
        <w:rPr>
          <w:rFonts w:cs="Simplified Arabic" w:hint="cs"/>
          <w:b/>
          <w:bCs/>
          <w:sz w:val="28"/>
          <w:szCs w:val="28"/>
          <w:rtl/>
        </w:rPr>
        <w:t>فَتَطْلُعُ</w:t>
      </w:r>
      <w:r w:rsidRPr="00864B3B">
        <w:rPr>
          <w:rFonts w:cs="Simplified Arabic"/>
          <w:b/>
          <w:bCs/>
          <w:sz w:val="28"/>
          <w:szCs w:val="28"/>
          <w:rtl/>
        </w:rPr>
        <w:t xml:space="preserve"> </w:t>
      </w:r>
      <w:r w:rsidRPr="00864B3B">
        <w:rPr>
          <w:rFonts w:cs="Simplified Arabic" w:hint="cs"/>
          <w:b/>
          <w:bCs/>
          <w:sz w:val="28"/>
          <w:szCs w:val="28"/>
          <w:rtl/>
        </w:rPr>
        <w:t>من</w:t>
      </w:r>
      <w:r w:rsidRPr="00864B3B">
        <w:rPr>
          <w:rFonts w:cs="Simplified Arabic"/>
          <w:b/>
          <w:bCs/>
          <w:sz w:val="28"/>
          <w:szCs w:val="28"/>
          <w:rtl/>
        </w:rPr>
        <w:t xml:space="preserve"> </w:t>
      </w:r>
      <w:r w:rsidRPr="00864B3B">
        <w:rPr>
          <w:rFonts w:cs="Simplified Arabic" w:hint="cs"/>
          <w:b/>
          <w:bCs/>
          <w:sz w:val="28"/>
          <w:szCs w:val="28"/>
          <w:rtl/>
        </w:rPr>
        <w:t>مَغْرِبِهَا</w:t>
      </w:r>
      <w:r w:rsidRPr="001F4069">
        <w:rPr>
          <w:rFonts w:cs="Simplified Arabic" w:hint="cs"/>
          <w:sz w:val="28"/>
          <w:szCs w:val="28"/>
          <w:rtl/>
        </w:rPr>
        <w:t xml:space="preserve"> }،</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قَرَأَ</w:t>
      </w:r>
      <w:r w:rsidRPr="001F4069">
        <w:rPr>
          <w:rFonts w:cs="Simplified Arabic"/>
          <w:sz w:val="28"/>
          <w:szCs w:val="28"/>
          <w:rtl/>
        </w:rPr>
        <w:t xml:space="preserve"> </w:t>
      </w:r>
      <w:r w:rsidRPr="001F4069">
        <w:rPr>
          <w:rFonts w:cs="Simplified Arabic" w:hint="cs"/>
          <w:sz w:val="28"/>
          <w:szCs w:val="28"/>
          <w:rtl/>
        </w:rPr>
        <w:t>في</w:t>
      </w:r>
      <w:r w:rsidRPr="001F4069">
        <w:rPr>
          <w:rFonts w:cs="Simplified Arabic"/>
          <w:sz w:val="28"/>
          <w:szCs w:val="28"/>
          <w:rtl/>
        </w:rPr>
        <w:t xml:space="preserve"> </w:t>
      </w:r>
      <w:r w:rsidRPr="001F4069">
        <w:rPr>
          <w:rFonts w:cs="Simplified Arabic" w:hint="cs"/>
          <w:sz w:val="28"/>
          <w:szCs w:val="28"/>
          <w:rtl/>
        </w:rPr>
        <w:t>قِرَاءَةِ</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 {</w:t>
      </w:r>
      <w:r w:rsidRPr="001F4069">
        <w:rPr>
          <w:rFonts w:cs="Simplified Arabic"/>
          <w:sz w:val="28"/>
          <w:szCs w:val="28"/>
          <w:rtl/>
        </w:rPr>
        <w:t xml:space="preserve"> </w:t>
      </w:r>
      <w:r w:rsidRPr="00864B3B">
        <w:rPr>
          <w:rFonts w:cs="Simplified Arabic" w:hint="cs"/>
          <w:b/>
          <w:bCs/>
          <w:sz w:val="28"/>
          <w:szCs w:val="28"/>
          <w:rtl/>
        </w:rPr>
        <w:t>وَذَلِكَ</w:t>
      </w:r>
      <w:r w:rsidRPr="00864B3B">
        <w:rPr>
          <w:rFonts w:cs="Simplified Arabic"/>
          <w:b/>
          <w:bCs/>
          <w:sz w:val="28"/>
          <w:szCs w:val="28"/>
          <w:rtl/>
        </w:rPr>
        <w:t xml:space="preserve"> </w:t>
      </w:r>
      <w:r w:rsidRPr="00864B3B">
        <w:rPr>
          <w:rFonts w:cs="Simplified Arabic" w:hint="cs"/>
          <w:b/>
          <w:bCs/>
          <w:sz w:val="28"/>
          <w:szCs w:val="28"/>
          <w:rtl/>
        </w:rPr>
        <w:t>مُسْتَقَرٌّ</w:t>
      </w:r>
      <w:r w:rsidRPr="00864B3B">
        <w:rPr>
          <w:rFonts w:cs="Simplified Arabic"/>
          <w:b/>
          <w:bCs/>
          <w:sz w:val="28"/>
          <w:szCs w:val="28"/>
          <w:rtl/>
        </w:rPr>
        <w:t xml:space="preserve"> </w:t>
      </w:r>
      <w:r w:rsidRPr="00864B3B">
        <w:rPr>
          <w:rFonts w:cs="Simplified Arabic" w:hint="cs"/>
          <w:b/>
          <w:bCs/>
          <w:sz w:val="28"/>
          <w:szCs w:val="28"/>
          <w:rtl/>
        </w:rPr>
        <w:t>لها</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41"/>
      </w:r>
      <w:r w:rsidRPr="001F4069">
        <w:rPr>
          <w:rFonts w:cs="Simplified Arabic" w:hint="cs"/>
          <w:sz w:val="28"/>
          <w:szCs w:val="28"/>
          <w:vertAlign w:val="superscript"/>
          <w:rtl/>
        </w:rPr>
        <w:t>)</w:t>
      </w:r>
      <w:r w:rsidRPr="001F4069">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42"/>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Default="008B4873" w:rsidP="006B1D19">
      <w:pPr>
        <w:ind w:right="-284" w:hanging="341"/>
        <w:jc w:val="both"/>
        <w:rPr>
          <w:rFonts w:cs="Simplified Arabic"/>
          <w:sz w:val="28"/>
          <w:szCs w:val="28"/>
          <w:rtl/>
        </w:rPr>
      </w:pPr>
      <w:r w:rsidRPr="001F4069">
        <w:rPr>
          <w:rFonts w:cs="Simplified Arabic" w:hint="cs"/>
          <w:sz w:val="28"/>
          <w:szCs w:val="28"/>
          <w:rtl/>
        </w:rPr>
        <w:t xml:space="preserve">لم أجد </w:t>
      </w:r>
      <w:r>
        <w:rPr>
          <w:rFonts w:cs="Simplified Arabic" w:hint="cs"/>
          <w:sz w:val="28"/>
          <w:szCs w:val="28"/>
          <w:rtl/>
        </w:rPr>
        <w:t xml:space="preserve">في كتب القراءات </w:t>
      </w:r>
      <w:r w:rsidRPr="001F4069">
        <w:rPr>
          <w:rFonts w:cs="Simplified Arabic" w:hint="cs"/>
          <w:sz w:val="28"/>
          <w:szCs w:val="28"/>
          <w:rtl/>
        </w:rPr>
        <w:t xml:space="preserve">من يقرأ بهذه القراءة من القراء؛ وهي مخالفة لرسم المصحف العثماني .  </w:t>
      </w:r>
    </w:p>
    <w:p w:rsidR="008B4873" w:rsidRPr="001F4069" w:rsidRDefault="008B4873" w:rsidP="006B1D19">
      <w:pPr>
        <w:ind w:right="-284" w:hanging="341"/>
        <w:jc w:val="both"/>
        <w:rPr>
          <w:rFonts w:cs="Simplified Arabic"/>
          <w:sz w:val="28"/>
          <w:szCs w:val="28"/>
          <w:vertAlign w:val="superscript"/>
          <w:rtl/>
        </w:rPr>
      </w:pPr>
      <w:r w:rsidRPr="001F4069">
        <w:rPr>
          <w:rFonts w:cs="Simplified Arabic" w:hint="cs"/>
          <w:sz w:val="28"/>
          <w:szCs w:val="28"/>
          <w:rtl/>
        </w:rPr>
        <w:t>20- عن</w:t>
      </w:r>
      <w:r w:rsidRPr="001F4069">
        <w:rPr>
          <w:rFonts w:cs="Simplified Arabic"/>
          <w:sz w:val="28"/>
          <w:szCs w:val="28"/>
          <w:rtl/>
        </w:rPr>
        <w:t xml:space="preserve"> </w:t>
      </w:r>
      <w:r w:rsidRPr="001F4069">
        <w:rPr>
          <w:rFonts w:cs="Simplified Arabic" w:hint="cs"/>
          <w:sz w:val="28"/>
          <w:szCs w:val="28"/>
          <w:rtl/>
        </w:rPr>
        <w:t>أُمِّ</w:t>
      </w:r>
      <w:r w:rsidRPr="001F4069">
        <w:rPr>
          <w:rFonts w:cs="Simplified Arabic"/>
          <w:sz w:val="28"/>
          <w:szCs w:val="28"/>
          <w:rtl/>
        </w:rPr>
        <w:t xml:space="preserve"> </w:t>
      </w:r>
      <w:r w:rsidRPr="001F4069">
        <w:rPr>
          <w:rFonts w:cs="Simplified Arabic" w:hint="cs"/>
          <w:sz w:val="28"/>
          <w:szCs w:val="28"/>
          <w:rtl/>
        </w:rPr>
        <w:t>سَلَمَةَ</w:t>
      </w:r>
      <w:r w:rsidRPr="001F4069">
        <w:rPr>
          <w:rFonts w:cs="Simplified Arabic"/>
          <w:sz w:val="28"/>
          <w:szCs w:val="28"/>
          <w:rtl/>
        </w:rPr>
        <w:t xml:space="preserve"> </w:t>
      </w:r>
      <w:r w:rsidRPr="001F4069">
        <w:rPr>
          <w:rFonts w:cs="Simplified Arabic" w:hint="cs"/>
          <w:sz w:val="28"/>
          <w:szCs w:val="28"/>
          <w:rtl/>
        </w:rPr>
        <w:t>زَوْجِ</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قِرَاءَةُ</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ascii="QCF_BSML" w:hAnsi="QCF_BSML" w:cs="QCF_BSML"/>
          <w:sz w:val="28"/>
          <w:szCs w:val="28"/>
          <w:rtl/>
        </w:rPr>
        <w:t>ﭽ</w:t>
      </w:r>
      <w:r w:rsidRPr="001F4069">
        <w:rPr>
          <w:rFonts w:ascii="QCF_P465" w:hAnsi="QCF_P465" w:cs="QCF_P465"/>
          <w:sz w:val="28"/>
          <w:szCs w:val="28"/>
          <w:rtl/>
        </w:rPr>
        <w:t>ﭨ  ﭩ  ﭪ  ﭫ  ﭬ  ﭭ   ﭮ  ﭯ  ﭰ  ﭱ</w:t>
      </w:r>
      <w:r w:rsidRPr="001F4069">
        <w:rPr>
          <w:rFonts w:ascii="QCF_BSML" w:hAnsi="QCF_BSML" w:cs="QCF_BSML"/>
          <w:sz w:val="28"/>
          <w:szCs w:val="28"/>
          <w:rtl/>
        </w:rPr>
        <w:t>ﭼ</w:t>
      </w:r>
      <w:r w:rsidR="005A45E5" w:rsidRPr="001F4069">
        <w:rPr>
          <w:rFonts w:cs="Simplified Arabic" w:hint="cs"/>
          <w:sz w:val="28"/>
          <w:szCs w:val="28"/>
          <w:vertAlign w:val="superscript"/>
          <w:rtl/>
        </w:rPr>
        <w:t>(</w:t>
      </w:r>
      <w:r w:rsidR="005A45E5" w:rsidRPr="001F4069">
        <w:rPr>
          <w:rStyle w:val="a4"/>
          <w:rFonts w:cs="Simplified Arabic"/>
          <w:sz w:val="28"/>
          <w:szCs w:val="28"/>
          <w:rtl/>
        </w:rPr>
        <w:footnoteReference w:id="1343"/>
      </w:r>
      <w:r w:rsidR="005A45E5" w:rsidRPr="001F4069">
        <w:rPr>
          <w:rFonts w:cs="Simplified Arabic" w:hint="cs"/>
          <w:sz w:val="28"/>
          <w:szCs w:val="28"/>
          <w:vertAlign w:val="superscript"/>
          <w:rtl/>
        </w:rPr>
        <w:t>) (</w:t>
      </w:r>
      <w:r w:rsidR="005A45E5" w:rsidRPr="001F4069">
        <w:rPr>
          <w:rStyle w:val="a4"/>
          <w:rFonts w:cs="Simplified Arabic"/>
          <w:sz w:val="28"/>
          <w:szCs w:val="28"/>
          <w:rtl/>
        </w:rPr>
        <w:footnoteReference w:id="1344"/>
      </w:r>
      <w:r w:rsidR="005A45E5" w:rsidRPr="001F4069">
        <w:rPr>
          <w:rFonts w:cs="Simplified Arabic" w:hint="cs"/>
          <w:sz w:val="28"/>
          <w:szCs w:val="28"/>
          <w:vertAlign w:val="superscript"/>
          <w:rtl/>
        </w:rPr>
        <w:t>)</w:t>
      </w:r>
      <w:r w:rsidRPr="001F4069">
        <w:rPr>
          <w:rFonts w:ascii="Arial" w:hAnsi="Arial" w:cs="Arial"/>
          <w:sz w:val="28"/>
          <w:szCs w:val="28"/>
          <w:rtl/>
        </w:rPr>
        <w:t xml:space="preserve"> </w:t>
      </w:r>
      <w:r w:rsidR="005A45E5">
        <w:rPr>
          <w:rFonts w:ascii="Arial" w:hAnsi="Arial" w:cs="Simplified Arabic" w:hint="cs"/>
          <w:sz w:val="28"/>
          <w:szCs w:val="28"/>
          <w:rtl/>
        </w:rPr>
        <w:t>.</w:t>
      </w:r>
      <w:r w:rsidR="005A45E5">
        <w:rPr>
          <w:rFonts w:ascii="Arial" w:hAnsi="Arial" w:cs="Arial" w:hint="cs"/>
          <w:sz w:val="28"/>
          <w:szCs w:val="28"/>
          <w:rtl/>
        </w:rPr>
        <w:t xml:space="preserve">                   </w:t>
      </w:r>
    </w:p>
    <w:p w:rsidR="008B4873" w:rsidRPr="001F4069" w:rsidRDefault="008B4873" w:rsidP="00713FE3">
      <w:pPr>
        <w:spacing w:after="0"/>
        <w:ind w:right="-284" w:hanging="341"/>
        <w:rPr>
          <w:rFonts w:cs="Simplified Arabic"/>
          <w:sz w:val="28"/>
          <w:szCs w:val="28"/>
          <w:rtl/>
        </w:rPr>
      </w:pPr>
      <w:r w:rsidRPr="001F4069">
        <w:rPr>
          <w:rFonts w:cs="Simplified Arabic" w:hint="cs"/>
          <w:sz w:val="28"/>
          <w:szCs w:val="28"/>
          <w:rtl/>
        </w:rPr>
        <w:t>ليس ثمة خلاف بين جميع القراء في قراءة هذه الآية .</w:t>
      </w:r>
    </w:p>
    <w:p w:rsidR="008B4873" w:rsidRPr="001F4069" w:rsidRDefault="008B4873" w:rsidP="00713FE3">
      <w:pPr>
        <w:spacing w:after="0"/>
        <w:ind w:right="-284" w:hanging="341"/>
        <w:jc w:val="both"/>
        <w:rPr>
          <w:rFonts w:cs="Simplified Arabic"/>
          <w:sz w:val="28"/>
          <w:szCs w:val="28"/>
          <w:rtl/>
        </w:rPr>
      </w:pPr>
      <w:r w:rsidRPr="001F4069">
        <w:rPr>
          <w:rFonts w:cs="Simplified Arabic" w:hint="cs"/>
          <w:sz w:val="28"/>
          <w:szCs w:val="28"/>
          <w:rtl/>
        </w:rPr>
        <w:t>21- عن</w:t>
      </w:r>
      <w:r w:rsidRPr="001F4069">
        <w:rPr>
          <w:rFonts w:cs="Simplified Arabic"/>
          <w:sz w:val="28"/>
          <w:szCs w:val="28"/>
          <w:rtl/>
        </w:rPr>
        <w:t xml:space="preserve"> </w:t>
      </w:r>
      <w:r w:rsidRPr="001F4069">
        <w:rPr>
          <w:rFonts w:cs="Simplified Arabic" w:hint="cs"/>
          <w:sz w:val="28"/>
          <w:szCs w:val="28"/>
          <w:rtl/>
        </w:rPr>
        <w:t>صَفْوَانَ</w:t>
      </w:r>
      <w:r w:rsidRPr="001F4069">
        <w:rPr>
          <w:rFonts w:cs="Simplified Arabic"/>
          <w:sz w:val="28"/>
          <w:szCs w:val="28"/>
          <w:rtl/>
        </w:rPr>
        <w:t xml:space="preserve"> </w:t>
      </w:r>
      <w:r w:rsidRPr="001F4069">
        <w:rPr>
          <w:rFonts w:cs="Simplified Arabic" w:hint="cs"/>
          <w:sz w:val="28"/>
          <w:szCs w:val="28"/>
          <w:rtl/>
        </w:rPr>
        <w:t>بن</w:t>
      </w:r>
      <w:r w:rsidRPr="001F4069">
        <w:rPr>
          <w:rFonts w:cs="Simplified Arabic"/>
          <w:sz w:val="28"/>
          <w:szCs w:val="28"/>
          <w:rtl/>
        </w:rPr>
        <w:t xml:space="preserve"> </w:t>
      </w:r>
      <w:r w:rsidRPr="001F4069">
        <w:rPr>
          <w:rFonts w:cs="Simplified Arabic" w:hint="cs"/>
          <w:sz w:val="28"/>
          <w:szCs w:val="28"/>
          <w:rtl/>
        </w:rPr>
        <w:t>يعلي</w:t>
      </w:r>
      <w:r w:rsidRPr="001F4069">
        <w:rPr>
          <w:rFonts w:cs="Simplified Arabic"/>
          <w:sz w:val="28"/>
          <w:szCs w:val="28"/>
          <w:rtl/>
        </w:rPr>
        <w:t xml:space="preserve"> </w:t>
      </w:r>
      <w:r w:rsidRPr="001F4069">
        <w:rPr>
          <w:rFonts w:cs="Simplified Arabic" w:hint="cs"/>
          <w:sz w:val="28"/>
          <w:szCs w:val="28"/>
          <w:rtl/>
        </w:rPr>
        <w:t>عن</w:t>
      </w:r>
      <w:r w:rsidRPr="001F4069">
        <w:rPr>
          <w:rFonts w:cs="Simplified Arabic"/>
          <w:sz w:val="28"/>
          <w:szCs w:val="28"/>
          <w:rtl/>
        </w:rPr>
        <w:t xml:space="preserve"> </w:t>
      </w:r>
      <w:r w:rsidRPr="001F4069">
        <w:rPr>
          <w:rFonts w:cs="Simplified Arabic" w:hint="cs"/>
          <w:sz w:val="28"/>
          <w:szCs w:val="28"/>
          <w:rtl/>
        </w:rPr>
        <w:t>أبيه</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سمعت</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يَقْرَأُ</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الْمِنْبَرِ:</w:t>
      </w:r>
      <w:r w:rsidRPr="001F4069">
        <w:rPr>
          <w:rFonts w:ascii="QCF_BSML" w:hAnsi="QCF_BSML" w:cs="QCF_BSML" w:hint="cs"/>
          <w:sz w:val="28"/>
          <w:szCs w:val="28"/>
          <w:rtl/>
        </w:rPr>
        <w:t xml:space="preserve"> </w:t>
      </w:r>
      <w:r w:rsidRPr="001F4069">
        <w:rPr>
          <w:rFonts w:ascii="QCF_BSML" w:hAnsi="QCF_BSML" w:cs="QCF_BSML"/>
          <w:sz w:val="28"/>
          <w:szCs w:val="28"/>
          <w:rtl/>
        </w:rPr>
        <w:t xml:space="preserve">ﭽ </w:t>
      </w:r>
      <w:r w:rsidRPr="001F4069">
        <w:rPr>
          <w:rFonts w:ascii="QCF_P495" w:hAnsi="QCF_P495" w:cs="QCF_P495"/>
          <w:sz w:val="28"/>
          <w:szCs w:val="28"/>
          <w:rtl/>
        </w:rPr>
        <w:t xml:space="preserve">ﭦ  ﭧ </w:t>
      </w:r>
      <w:r w:rsidRPr="001F4069">
        <w:rPr>
          <w:rFonts w:ascii="QCF_BSML" w:hAnsi="QCF_BSML" w:cs="QCF_BSML"/>
          <w:sz w:val="28"/>
          <w:szCs w:val="28"/>
          <w:rtl/>
        </w:rPr>
        <w:t>ﭼ</w:t>
      </w:r>
      <w:r w:rsidRPr="001F4069">
        <w:rPr>
          <w:rFonts w:cs="Simplified Arabic" w:hint="cs"/>
          <w:sz w:val="28"/>
          <w:szCs w:val="28"/>
          <w:rtl/>
        </w:rPr>
        <w:t>. قال</w:t>
      </w:r>
      <w:r w:rsidRPr="001F4069">
        <w:rPr>
          <w:rFonts w:cs="Simplified Arabic"/>
          <w:sz w:val="28"/>
          <w:szCs w:val="28"/>
          <w:rtl/>
        </w:rPr>
        <w:t xml:space="preserve"> </w:t>
      </w:r>
      <w:r w:rsidRPr="001F4069">
        <w:rPr>
          <w:rFonts w:cs="Simplified Arabic" w:hint="cs"/>
          <w:sz w:val="28"/>
          <w:szCs w:val="28"/>
          <w:rtl/>
        </w:rPr>
        <w:t>سُفْيَانُ:</w:t>
      </w:r>
      <w:r w:rsidRPr="001F4069">
        <w:rPr>
          <w:rFonts w:cs="Simplified Arabic"/>
          <w:sz w:val="28"/>
          <w:szCs w:val="28"/>
          <w:rtl/>
        </w:rPr>
        <w:t xml:space="preserve"> </w:t>
      </w:r>
      <w:r w:rsidRPr="001F4069">
        <w:rPr>
          <w:rFonts w:cs="Simplified Arabic" w:hint="cs"/>
          <w:sz w:val="28"/>
          <w:szCs w:val="28"/>
          <w:rtl/>
        </w:rPr>
        <w:t>في</w:t>
      </w:r>
      <w:r w:rsidRPr="001F4069">
        <w:rPr>
          <w:rFonts w:cs="Simplified Arabic"/>
          <w:sz w:val="28"/>
          <w:szCs w:val="28"/>
          <w:rtl/>
        </w:rPr>
        <w:t xml:space="preserve"> </w:t>
      </w:r>
      <w:r w:rsidRPr="001F4069">
        <w:rPr>
          <w:rFonts w:cs="Simplified Arabic" w:hint="cs"/>
          <w:sz w:val="28"/>
          <w:szCs w:val="28"/>
          <w:rtl/>
        </w:rPr>
        <w:t>قِرَاءَةِ</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w:t>
      </w:r>
      <w:r>
        <w:rPr>
          <w:rFonts w:cs="Simplified Arabic" w:hint="cs"/>
          <w:sz w:val="28"/>
          <w:szCs w:val="28"/>
          <w:rtl/>
        </w:rPr>
        <w:t>: (</w:t>
      </w:r>
      <w:r w:rsidRPr="001F4069">
        <w:rPr>
          <w:rFonts w:cs="Simplified Arabic"/>
          <w:sz w:val="28"/>
          <w:szCs w:val="28"/>
          <w:rtl/>
        </w:rPr>
        <w:t xml:space="preserve"> </w:t>
      </w:r>
      <w:r w:rsidRPr="001F4069">
        <w:rPr>
          <w:rFonts w:cs="Simplified Arabic" w:hint="cs"/>
          <w:sz w:val="28"/>
          <w:szCs w:val="28"/>
          <w:rtl/>
        </w:rPr>
        <w:t>وَنَادَوْا</w:t>
      </w:r>
      <w:r w:rsidRPr="001F4069">
        <w:rPr>
          <w:rFonts w:cs="Simplified Arabic"/>
          <w:sz w:val="28"/>
          <w:szCs w:val="28"/>
          <w:rtl/>
        </w:rPr>
        <w:t xml:space="preserve"> </w:t>
      </w:r>
      <w:r w:rsidRPr="001F4069">
        <w:rPr>
          <w:rFonts w:cs="Simplified Arabic" w:hint="cs"/>
          <w:sz w:val="28"/>
          <w:szCs w:val="28"/>
          <w:rtl/>
        </w:rPr>
        <w:t>يا</w:t>
      </w:r>
      <w:r w:rsidRPr="001F4069">
        <w:rPr>
          <w:rFonts w:cs="Simplified Arabic"/>
          <w:sz w:val="28"/>
          <w:szCs w:val="28"/>
          <w:rtl/>
        </w:rPr>
        <w:t xml:space="preserve"> </w:t>
      </w:r>
      <w:r w:rsidRPr="001F4069">
        <w:rPr>
          <w:rFonts w:cs="Simplified Arabic" w:hint="cs"/>
          <w:sz w:val="28"/>
          <w:szCs w:val="28"/>
          <w:rtl/>
        </w:rPr>
        <w:t>مَالِ</w:t>
      </w:r>
      <w:r>
        <w:rPr>
          <w:rFonts w:cs="Simplified Arabic" w:hint="cs"/>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45"/>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EA6B63">
      <w:pPr>
        <w:spacing w:after="0"/>
        <w:ind w:right="-284" w:hanging="341"/>
        <w:jc w:val="both"/>
        <w:rPr>
          <w:rFonts w:cs="Simplified Arabic"/>
          <w:sz w:val="28"/>
          <w:szCs w:val="28"/>
          <w:rtl/>
        </w:rPr>
      </w:pPr>
      <w:r w:rsidRPr="001F4069">
        <w:rPr>
          <w:rFonts w:ascii="QCF_BSML" w:hAnsi="QCF_BSML" w:cs="QCF_BSML"/>
          <w:sz w:val="28"/>
          <w:szCs w:val="28"/>
          <w:rtl/>
        </w:rPr>
        <w:lastRenderedPageBreak/>
        <w:t xml:space="preserve">ﭽ </w:t>
      </w:r>
      <w:r w:rsidRPr="001F4069">
        <w:rPr>
          <w:rFonts w:ascii="QCF_P495" w:hAnsi="QCF_P495" w:cs="QCF_P495"/>
          <w:sz w:val="28"/>
          <w:szCs w:val="28"/>
          <w:rtl/>
        </w:rPr>
        <w:t>ﭦ  ﭧ</w:t>
      </w:r>
      <w:r w:rsidRPr="001F4069">
        <w:rPr>
          <w:rFonts w:ascii="QCF_BSML" w:hAnsi="QCF_BSML" w:cs="QCF_BSML"/>
          <w:sz w:val="28"/>
          <w:szCs w:val="28"/>
          <w:rtl/>
        </w:rPr>
        <w:t>ﭼ</w:t>
      </w:r>
      <w:r w:rsidRPr="001F4069">
        <w:rPr>
          <w:rFonts w:cs="Simplified Arabic" w:hint="cs"/>
          <w:sz w:val="28"/>
          <w:szCs w:val="28"/>
          <w:rtl/>
        </w:rPr>
        <w:t xml:space="preserve"> بإثبات</w:t>
      </w:r>
      <w:r w:rsidRPr="001F4069">
        <w:rPr>
          <w:rFonts w:cs="Simplified Arabic"/>
          <w:sz w:val="28"/>
          <w:szCs w:val="28"/>
          <w:rtl/>
        </w:rPr>
        <w:t xml:space="preserve"> </w:t>
      </w:r>
      <w:r w:rsidRPr="001F4069">
        <w:rPr>
          <w:rFonts w:cs="Simplified Arabic" w:hint="cs"/>
          <w:sz w:val="28"/>
          <w:szCs w:val="28"/>
          <w:rtl/>
        </w:rPr>
        <w:t>الكاف</w:t>
      </w:r>
      <w:r w:rsidRPr="001F4069">
        <w:rPr>
          <w:rFonts w:cs="Simplified Arabic"/>
          <w:sz w:val="28"/>
          <w:szCs w:val="28"/>
          <w:rtl/>
        </w:rPr>
        <w:t xml:space="preserve"> </w:t>
      </w:r>
      <w:r w:rsidRPr="001F4069">
        <w:rPr>
          <w:rFonts w:cs="Simplified Arabic" w:hint="cs"/>
          <w:sz w:val="28"/>
          <w:szCs w:val="28"/>
          <w:rtl/>
        </w:rPr>
        <w:t>قراءة</w:t>
      </w:r>
      <w:r w:rsidRPr="001F4069">
        <w:rPr>
          <w:rFonts w:cs="Simplified Arabic"/>
          <w:sz w:val="28"/>
          <w:szCs w:val="28"/>
          <w:rtl/>
        </w:rPr>
        <w:t xml:space="preserve"> </w:t>
      </w:r>
      <w:r w:rsidRPr="001F4069">
        <w:rPr>
          <w:rFonts w:cs="Simplified Arabic" w:hint="cs"/>
          <w:sz w:val="28"/>
          <w:szCs w:val="28"/>
          <w:rtl/>
        </w:rPr>
        <w:t xml:space="preserve">الجمهور، وذهب ابن حجر الى أن </w:t>
      </w:r>
      <w:r>
        <w:rPr>
          <w:rFonts w:cs="Simplified Arabic" w:hint="cs"/>
          <w:sz w:val="28"/>
          <w:szCs w:val="28"/>
          <w:rtl/>
        </w:rPr>
        <w:t>ا</w:t>
      </w:r>
      <w:r w:rsidRPr="001F4069">
        <w:rPr>
          <w:rFonts w:cs="Simplified Arabic" w:hint="cs"/>
          <w:sz w:val="28"/>
          <w:szCs w:val="28"/>
          <w:rtl/>
        </w:rPr>
        <w:t>لأعمش قرأ:</w:t>
      </w:r>
      <w:r>
        <w:rPr>
          <w:rFonts w:cs="Simplified Arabic" w:hint="cs"/>
          <w:sz w:val="28"/>
          <w:szCs w:val="28"/>
          <w:rtl/>
        </w:rPr>
        <w:t xml:space="preserve"> </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ونادوا</w:t>
      </w:r>
      <w:r w:rsidRPr="001F4069">
        <w:rPr>
          <w:rFonts w:cs="Simplified Arabic"/>
          <w:sz w:val="28"/>
          <w:szCs w:val="28"/>
          <w:rtl/>
        </w:rPr>
        <w:t xml:space="preserve"> </w:t>
      </w:r>
      <w:r w:rsidRPr="001F4069">
        <w:rPr>
          <w:rFonts w:cs="Simplified Arabic" w:hint="cs"/>
          <w:sz w:val="28"/>
          <w:szCs w:val="28"/>
          <w:rtl/>
        </w:rPr>
        <w:t>يا</w:t>
      </w:r>
      <w:r w:rsidRPr="001F4069">
        <w:rPr>
          <w:rFonts w:cs="Simplified Arabic"/>
          <w:sz w:val="28"/>
          <w:szCs w:val="28"/>
          <w:rtl/>
        </w:rPr>
        <w:t xml:space="preserve"> </w:t>
      </w:r>
      <w:r w:rsidRPr="001F4069">
        <w:rPr>
          <w:rFonts w:cs="Simplified Arabic" w:hint="cs"/>
          <w:sz w:val="28"/>
          <w:szCs w:val="28"/>
          <w:rtl/>
        </w:rPr>
        <w:t xml:space="preserve">مال) </w:t>
      </w:r>
      <w:r w:rsidRPr="001F4069">
        <w:rPr>
          <w:rFonts w:cs="Simplified Arabic" w:hint="cs"/>
          <w:sz w:val="28"/>
          <w:szCs w:val="28"/>
          <w:vertAlign w:val="superscript"/>
          <w:rtl/>
        </w:rPr>
        <w:t>(</w:t>
      </w:r>
      <w:r w:rsidRPr="001F4069">
        <w:rPr>
          <w:rStyle w:val="a4"/>
          <w:rFonts w:cs="Simplified Arabic"/>
          <w:sz w:val="28"/>
          <w:szCs w:val="28"/>
          <w:rtl/>
        </w:rPr>
        <w:footnoteReference w:id="1346"/>
      </w:r>
      <w:r w:rsidRPr="001F4069">
        <w:rPr>
          <w:rFonts w:cs="Simplified Arabic" w:hint="cs"/>
          <w:sz w:val="28"/>
          <w:szCs w:val="28"/>
          <w:vertAlign w:val="superscript"/>
          <w:rtl/>
        </w:rPr>
        <w:t>)</w:t>
      </w:r>
      <w:r w:rsidRPr="001F4069">
        <w:rPr>
          <w:rFonts w:cs="Simplified Arabic" w:hint="cs"/>
          <w:sz w:val="28"/>
          <w:szCs w:val="28"/>
          <w:rtl/>
        </w:rPr>
        <w:t xml:space="preserve"> . ولم أجد في كتب القراءات قراءة الأعمش في هذه الآية .</w:t>
      </w:r>
    </w:p>
    <w:p w:rsidR="008B4873" w:rsidRDefault="008B4873" w:rsidP="006B1D19">
      <w:pPr>
        <w:ind w:right="-284" w:hanging="341"/>
        <w:jc w:val="both"/>
        <w:rPr>
          <w:rFonts w:cs="Simplified Arabic"/>
          <w:sz w:val="28"/>
          <w:szCs w:val="28"/>
          <w:rtl/>
        </w:rPr>
      </w:pPr>
      <w:r w:rsidRPr="001F4069">
        <w:rPr>
          <w:rFonts w:cs="Simplified Arabic" w:hint="cs"/>
          <w:sz w:val="28"/>
          <w:szCs w:val="28"/>
          <w:rtl/>
        </w:rPr>
        <w:t>22- عن</w:t>
      </w:r>
      <w:r w:rsidRPr="001F4069">
        <w:rPr>
          <w:rFonts w:cs="Simplified Arabic"/>
          <w:sz w:val="28"/>
          <w:szCs w:val="28"/>
          <w:rtl/>
        </w:rPr>
        <w:t xml:space="preserve"> </w:t>
      </w:r>
      <w:r w:rsidRPr="001F4069">
        <w:rPr>
          <w:rFonts w:cs="Simplified Arabic" w:hint="cs"/>
          <w:sz w:val="28"/>
          <w:szCs w:val="28"/>
          <w:rtl/>
        </w:rPr>
        <w:t>عَائِشَةَ</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عنها</w:t>
      </w:r>
      <w:r w:rsidRPr="001F4069">
        <w:rPr>
          <w:rFonts w:cs="Simplified Arabic"/>
          <w:sz w:val="28"/>
          <w:szCs w:val="28"/>
          <w:rtl/>
        </w:rPr>
        <w:t xml:space="preserve"> </w:t>
      </w:r>
      <w:r w:rsidRPr="001F4069">
        <w:rPr>
          <w:rFonts w:cs="Simplified Arabic" w:hint="cs"/>
          <w:sz w:val="28"/>
          <w:szCs w:val="28"/>
          <w:rtl/>
        </w:rPr>
        <w:t>قالت:</w:t>
      </w:r>
      <w:r w:rsidRPr="001F4069">
        <w:rPr>
          <w:rFonts w:cs="Simplified Arabic"/>
          <w:sz w:val="28"/>
          <w:szCs w:val="28"/>
          <w:rtl/>
        </w:rPr>
        <w:t xml:space="preserve"> </w:t>
      </w:r>
      <w:r w:rsidRPr="001F4069">
        <w:rPr>
          <w:rFonts w:cs="Simplified Arabic" w:hint="cs"/>
          <w:sz w:val="28"/>
          <w:szCs w:val="28"/>
          <w:rtl/>
        </w:rPr>
        <w:t>سمعت</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يَقْرَؤُهَا:</w:t>
      </w:r>
      <w:r w:rsidRPr="001F4069">
        <w:rPr>
          <w:rFonts w:ascii="QCF_BSML" w:hAnsi="QCF_BSML" w:cs="QCF_BSML"/>
          <w:sz w:val="28"/>
          <w:szCs w:val="28"/>
          <w:rtl/>
        </w:rPr>
        <w:t>ﭽ</w:t>
      </w:r>
      <w:r w:rsidRPr="001F4069">
        <w:rPr>
          <w:rFonts w:cs="Simplified Arabic" w:hint="cs"/>
          <w:sz w:val="28"/>
          <w:szCs w:val="28"/>
          <w:rtl/>
        </w:rPr>
        <w:t>فَرُوحٌ  وَرَيْحَانٌ</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47"/>
      </w:r>
      <w:r w:rsidRPr="001F4069">
        <w:rPr>
          <w:rFonts w:cs="Simplified Arabic" w:hint="cs"/>
          <w:sz w:val="28"/>
          <w:szCs w:val="28"/>
          <w:vertAlign w:val="superscript"/>
          <w:rtl/>
        </w:rPr>
        <w:t>) (</w:t>
      </w:r>
      <w:r w:rsidRPr="001F4069">
        <w:rPr>
          <w:rStyle w:val="a4"/>
          <w:rFonts w:cs="Simplified Arabic"/>
          <w:sz w:val="28"/>
          <w:szCs w:val="28"/>
          <w:rtl/>
        </w:rPr>
        <w:footnoteReference w:id="1348"/>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6B1D19">
      <w:pPr>
        <w:ind w:right="-284" w:hanging="341"/>
        <w:jc w:val="both"/>
        <w:rPr>
          <w:rFonts w:cs="Simplified Arabic"/>
          <w:sz w:val="28"/>
          <w:szCs w:val="28"/>
          <w:vertAlign w:val="superscript"/>
          <w:rtl/>
        </w:rPr>
      </w:pPr>
      <w:r w:rsidRPr="001F4069">
        <w:rPr>
          <w:rFonts w:cs="Simplified Arabic" w:hint="cs"/>
          <w:sz w:val="28"/>
          <w:szCs w:val="28"/>
          <w:rtl/>
        </w:rPr>
        <w:t>الخلاف في كلمة</w:t>
      </w:r>
      <w:r w:rsidRPr="001F4069">
        <w:rPr>
          <w:rFonts w:ascii="QCF_BSML" w:hAnsi="QCF_BSML" w:cs="QCF_BSML"/>
          <w:sz w:val="28"/>
          <w:szCs w:val="28"/>
          <w:rtl/>
        </w:rPr>
        <w:t xml:space="preserve"> </w:t>
      </w:r>
      <w:r w:rsidRPr="001F4069">
        <w:rPr>
          <w:rFonts w:cs="Simplified Arabic" w:hint="cs"/>
          <w:sz w:val="28"/>
          <w:szCs w:val="28"/>
          <w:rtl/>
        </w:rPr>
        <w:t xml:space="preserve"> </w:t>
      </w:r>
      <w:r w:rsidRPr="001F4069">
        <w:rPr>
          <w:rFonts w:ascii="QCF_BSML" w:hAnsi="QCF_BSML" w:cs="QCF_BSML"/>
          <w:sz w:val="28"/>
          <w:szCs w:val="28"/>
          <w:rtl/>
        </w:rPr>
        <w:t>ﭽ</w:t>
      </w:r>
      <w:r w:rsidRPr="001F4069">
        <w:rPr>
          <w:rFonts w:ascii="QCF_P537" w:hAnsi="QCF_P537" w:cs="QCF_P537"/>
          <w:sz w:val="28"/>
          <w:szCs w:val="28"/>
          <w:rtl/>
        </w:rPr>
        <w:t xml:space="preserve">ﮏ </w:t>
      </w:r>
      <w:r w:rsidRPr="001F4069">
        <w:rPr>
          <w:rFonts w:ascii="QCF_BSML" w:hAnsi="QCF_BSML" w:cs="QCF_BSML"/>
          <w:sz w:val="28"/>
          <w:szCs w:val="28"/>
          <w:rtl/>
        </w:rPr>
        <w:t>ﭼ</w:t>
      </w:r>
      <w:r w:rsidRPr="001F4069">
        <w:rPr>
          <w:rFonts w:cs="Simplified Arabic" w:hint="cs"/>
          <w:sz w:val="28"/>
          <w:szCs w:val="28"/>
          <w:rtl/>
        </w:rPr>
        <w:t xml:space="preserve">، حيث قرأ </w:t>
      </w:r>
      <w:proofErr w:type="spellStart"/>
      <w:r w:rsidRPr="001F4069">
        <w:rPr>
          <w:rFonts w:cs="Simplified Arabic" w:hint="cs"/>
          <w:sz w:val="28"/>
          <w:szCs w:val="28"/>
          <w:rtl/>
        </w:rPr>
        <w:t>رويس</w:t>
      </w:r>
      <w:proofErr w:type="spellEnd"/>
      <w:r w:rsidRPr="001F4069">
        <w:rPr>
          <w:rFonts w:cs="Simplified Arabic" w:hint="cs"/>
          <w:sz w:val="28"/>
          <w:szCs w:val="28"/>
          <w:rtl/>
        </w:rPr>
        <w:t xml:space="preserve"> كما وردت في الحديث بضم الراء </w:t>
      </w:r>
      <w:r w:rsidRPr="001F4069">
        <w:rPr>
          <w:rFonts w:ascii="QCF_BSML" w:hAnsi="QCF_BSML" w:cs="QCF_BSML"/>
          <w:sz w:val="28"/>
          <w:szCs w:val="28"/>
          <w:rtl/>
        </w:rPr>
        <w:t>ﭽ</w:t>
      </w:r>
      <w:r w:rsidRPr="001F4069">
        <w:rPr>
          <w:rFonts w:cs="Simplified Arabic" w:hint="cs"/>
          <w:sz w:val="28"/>
          <w:szCs w:val="28"/>
          <w:rtl/>
        </w:rPr>
        <w:t>فَرُوحٌ</w:t>
      </w:r>
      <w:r w:rsidRPr="001F4069">
        <w:rPr>
          <w:rFonts w:ascii="QCF_BSML" w:hAnsi="QCF_BSML" w:cs="QCF_BSML"/>
          <w:sz w:val="28"/>
          <w:szCs w:val="28"/>
          <w:rtl/>
        </w:rPr>
        <w:t>ﭼ</w:t>
      </w:r>
      <w:r w:rsidRPr="001F4069">
        <w:rPr>
          <w:rFonts w:cs="Simplified Arabic" w:hint="cs"/>
          <w:sz w:val="28"/>
          <w:szCs w:val="28"/>
          <w:rtl/>
        </w:rPr>
        <w:t xml:space="preserve"> بمعنى الرحمة أو الحياة، وقرأ الباقون بفتحها </w:t>
      </w:r>
      <w:r w:rsidRPr="001F4069">
        <w:rPr>
          <w:rFonts w:ascii="QCF_BSML" w:hAnsi="QCF_BSML" w:cs="QCF_BSML"/>
          <w:sz w:val="28"/>
          <w:szCs w:val="28"/>
          <w:rtl/>
        </w:rPr>
        <w:t>ﭽ</w:t>
      </w:r>
      <w:r w:rsidRPr="001F4069">
        <w:rPr>
          <w:rFonts w:ascii="QCF_P537" w:hAnsi="QCF_P537" w:cs="QCF_P537"/>
          <w:sz w:val="28"/>
          <w:szCs w:val="28"/>
          <w:rtl/>
        </w:rPr>
        <w:t>ﮏ</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49"/>
      </w:r>
      <w:r w:rsidRPr="001F4069">
        <w:rPr>
          <w:rFonts w:cs="Simplified Arabic" w:hint="cs"/>
          <w:sz w:val="28"/>
          <w:szCs w:val="28"/>
          <w:vertAlign w:val="superscript"/>
          <w:rtl/>
        </w:rPr>
        <w:t xml:space="preserve">) </w:t>
      </w:r>
      <w:r w:rsidRPr="001F4069">
        <w:rPr>
          <w:rFonts w:cs="Simplified Arabic" w:hint="cs"/>
          <w:sz w:val="28"/>
          <w:szCs w:val="28"/>
          <w:rtl/>
        </w:rPr>
        <w:t xml:space="preserve">. </w:t>
      </w:r>
    </w:p>
    <w:p w:rsidR="008B4873" w:rsidRDefault="008B4873" w:rsidP="00EA6B63">
      <w:pPr>
        <w:ind w:right="-284" w:hanging="341"/>
        <w:jc w:val="both"/>
        <w:rPr>
          <w:rFonts w:cs="Simplified Arabic"/>
          <w:sz w:val="28"/>
          <w:szCs w:val="28"/>
          <w:rtl/>
        </w:rPr>
      </w:pPr>
      <w:r w:rsidRPr="001F4069">
        <w:rPr>
          <w:rFonts w:cs="Simplified Arabic" w:hint="cs"/>
          <w:sz w:val="28"/>
          <w:szCs w:val="28"/>
          <w:rtl/>
        </w:rPr>
        <w:t>23- ع</w:t>
      </w:r>
      <w:r w:rsidR="00C625F2">
        <w:rPr>
          <w:rFonts w:cs="Simplified Arabic" w:hint="cs"/>
          <w:sz w:val="28"/>
          <w:szCs w:val="28"/>
          <w:rtl/>
        </w:rPr>
        <w:t>ـ</w:t>
      </w:r>
      <w:r w:rsidRPr="001F4069">
        <w:rPr>
          <w:rFonts w:cs="Simplified Arabic" w:hint="cs"/>
          <w:sz w:val="28"/>
          <w:szCs w:val="28"/>
          <w:rtl/>
        </w:rPr>
        <w:t>ن</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ق</w:t>
      </w:r>
      <w:r w:rsidR="00C625F2">
        <w:rPr>
          <w:rFonts w:cs="Simplified Arabic" w:hint="cs"/>
          <w:sz w:val="28"/>
          <w:szCs w:val="28"/>
          <w:rtl/>
        </w:rPr>
        <w:t>ـ</w:t>
      </w:r>
      <w:r w:rsidRPr="001F4069">
        <w:rPr>
          <w:rFonts w:cs="Simplified Arabic" w:hint="cs"/>
          <w:sz w:val="28"/>
          <w:szCs w:val="28"/>
          <w:rtl/>
        </w:rPr>
        <w:t>ال:</w:t>
      </w:r>
      <w:r w:rsidRPr="001F4069">
        <w:rPr>
          <w:rFonts w:cs="Simplified Arabic"/>
          <w:sz w:val="28"/>
          <w:szCs w:val="28"/>
          <w:rtl/>
        </w:rPr>
        <w:t xml:space="preserve"> </w:t>
      </w:r>
      <w:r w:rsidRPr="001F4069">
        <w:rPr>
          <w:rFonts w:cs="Simplified Arabic" w:hint="cs"/>
          <w:sz w:val="28"/>
          <w:szCs w:val="28"/>
          <w:rtl/>
        </w:rPr>
        <w:t>أَقْرَأَنِي</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ascii="QCF_BSML" w:hAnsi="QCF_BSML" w:cs="QCF_BSML"/>
          <w:sz w:val="28"/>
          <w:szCs w:val="28"/>
          <w:rtl/>
        </w:rPr>
        <w:t>ﭽ</w:t>
      </w:r>
      <w:r w:rsidRPr="001F4069">
        <w:rPr>
          <w:rFonts w:cs="Simplified Arabic" w:hint="cs"/>
          <w:sz w:val="28"/>
          <w:szCs w:val="28"/>
          <w:rtl/>
        </w:rPr>
        <w:t>إني</w:t>
      </w:r>
      <w:r w:rsidRPr="001F4069">
        <w:rPr>
          <w:rFonts w:cs="Simplified Arabic"/>
          <w:sz w:val="28"/>
          <w:szCs w:val="28"/>
          <w:rtl/>
        </w:rPr>
        <w:t xml:space="preserve"> </w:t>
      </w:r>
      <w:r w:rsidRPr="001F4069">
        <w:rPr>
          <w:rFonts w:cs="Simplified Arabic" w:hint="cs"/>
          <w:sz w:val="28"/>
          <w:szCs w:val="28"/>
          <w:rtl/>
        </w:rPr>
        <w:t>أنا</w:t>
      </w:r>
      <w:r w:rsidRPr="001F4069">
        <w:rPr>
          <w:rFonts w:cs="Simplified Arabic"/>
          <w:sz w:val="28"/>
          <w:szCs w:val="28"/>
          <w:rtl/>
        </w:rPr>
        <w:t xml:space="preserve"> </w:t>
      </w:r>
      <w:r w:rsidRPr="001F4069">
        <w:rPr>
          <w:rFonts w:ascii="QCF_P523" w:hAnsi="QCF_P523" w:cs="QCF_P523"/>
          <w:sz w:val="28"/>
          <w:szCs w:val="28"/>
          <w:rtl/>
        </w:rPr>
        <w:t>ﮇ  ﮈ  ﮉ</w:t>
      </w:r>
      <w:r w:rsidR="00C625F2">
        <w:rPr>
          <w:rFonts w:ascii="QCF_P523" w:hAnsi="QCF_P523" w:cs="QCF_P523" w:hint="cs"/>
          <w:sz w:val="28"/>
          <w:szCs w:val="28"/>
          <w:rtl/>
        </w:rPr>
        <w:t xml:space="preserve">                                                          </w:t>
      </w:r>
      <w:r w:rsidRPr="001F4069">
        <w:rPr>
          <w:rFonts w:ascii="QCF_P523" w:hAnsi="QCF_P523" w:cs="QCF_P523"/>
          <w:sz w:val="28"/>
          <w:szCs w:val="28"/>
          <w:rtl/>
        </w:rPr>
        <w:t xml:space="preserve">  ﮊ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50"/>
      </w:r>
      <w:r w:rsidRPr="001F4069">
        <w:rPr>
          <w:rFonts w:cs="Simplified Arabic" w:hint="cs"/>
          <w:sz w:val="28"/>
          <w:szCs w:val="28"/>
          <w:vertAlign w:val="superscript"/>
          <w:rtl/>
        </w:rPr>
        <w:t>)</w:t>
      </w:r>
      <w:r w:rsidRPr="001F4069">
        <w:rPr>
          <w:rFonts w:ascii="Arial" w:hAnsi="Arial" w:cs="Arial"/>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51"/>
      </w:r>
      <w:r w:rsidRPr="001F4069">
        <w:rPr>
          <w:rFonts w:cs="Simplified Arabic" w:hint="cs"/>
          <w:sz w:val="28"/>
          <w:szCs w:val="28"/>
          <w:vertAlign w:val="superscript"/>
          <w:rtl/>
        </w:rPr>
        <w:t>)</w:t>
      </w:r>
      <w:r w:rsidR="00C625F2">
        <w:rPr>
          <w:rFonts w:cs="Simplified Arabic" w:hint="cs"/>
          <w:sz w:val="28"/>
          <w:szCs w:val="28"/>
          <w:rtl/>
        </w:rPr>
        <w:t xml:space="preserve"> </w:t>
      </w:r>
      <w:r w:rsidRPr="001F4069">
        <w:rPr>
          <w:rFonts w:cs="Simplified Arabic" w:hint="cs"/>
          <w:sz w:val="28"/>
          <w:szCs w:val="28"/>
          <w:rtl/>
        </w:rPr>
        <w:t>.</w:t>
      </w:r>
    </w:p>
    <w:p w:rsidR="008B4873" w:rsidRPr="001F4069" w:rsidRDefault="008B4873" w:rsidP="006B1D19">
      <w:pPr>
        <w:ind w:right="-284" w:hanging="341"/>
        <w:jc w:val="both"/>
        <w:rPr>
          <w:rFonts w:ascii="QCF_BSML" w:hAnsi="QCF_BSML" w:cs="Simplified Arabic"/>
          <w:sz w:val="28"/>
          <w:szCs w:val="28"/>
          <w:rtl/>
        </w:rPr>
      </w:pPr>
      <w:r w:rsidRPr="001F4069">
        <w:rPr>
          <w:rFonts w:ascii="QCF_BSML" w:hAnsi="QCF_BSML" w:cs="Simplified Arabic" w:hint="cs"/>
          <w:sz w:val="28"/>
          <w:szCs w:val="28"/>
          <w:rtl/>
        </w:rPr>
        <w:t xml:space="preserve">قراءة شاذة </w:t>
      </w:r>
      <w:r w:rsidR="00C84B64">
        <w:rPr>
          <w:rFonts w:ascii="QCF_BSML" w:hAnsi="QCF_BSML" w:cs="Simplified Arabic" w:hint="cs"/>
          <w:sz w:val="28"/>
          <w:szCs w:val="28"/>
          <w:rtl/>
        </w:rPr>
        <w:t>لمخالفتها أحد شروط</w:t>
      </w:r>
      <w:r w:rsidRPr="001F4069">
        <w:rPr>
          <w:rFonts w:ascii="QCF_BSML" w:hAnsi="QCF_BSML" w:cs="Simplified Arabic" w:hint="cs"/>
          <w:sz w:val="28"/>
          <w:szCs w:val="28"/>
          <w:rtl/>
        </w:rPr>
        <w:t xml:space="preserve"> </w:t>
      </w:r>
      <w:r w:rsidR="00C84B64">
        <w:rPr>
          <w:rFonts w:ascii="QCF_BSML" w:hAnsi="QCF_BSML" w:cs="Simplified Arabic" w:hint="cs"/>
          <w:sz w:val="28"/>
          <w:szCs w:val="28"/>
          <w:rtl/>
        </w:rPr>
        <w:t xml:space="preserve">القراءة الصحيحة، وهو المطابقة لرسم أحد المصاحف العثمانية </w:t>
      </w:r>
      <w:r w:rsidRPr="001F4069">
        <w:rPr>
          <w:rFonts w:ascii="QCF_BSML" w:hAnsi="QCF_BSML" w:cs="Simplified Arabic" w:hint="cs"/>
          <w:sz w:val="28"/>
          <w:szCs w:val="28"/>
          <w:rtl/>
        </w:rPr>
        <w:t>.</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24- عن</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قَرَأَ:</w:t>
      </w:r>
      <w:r w:rsidRPr="001F4069">
        <w:rPr>
          <w:rFonts w:ascii="QCF_BSML" w:hAnsi="QCF_BSML" w:cs="QCF_BSML"/>
          <w:sz w:val="27"/>
          <w:szCs w:val="27"/>
          <w:rtl/>
        </w:rPr>
        <w:t xml:space="preserve">ﭽ </w:t>
      </w:r>
      <w:r w:rsidRPr="001F4069">
        <w:rPr>
          <w:rFonts w:ascii="QCF_P529" w:hAnsi="QCF_P529" w:cs="QCF_P529"/>
          <w:sz w:val="27"/>
          <w:szCs w:val="27"/>
          <w:rtl/>
        </w:rPr>
        <w:t>ﮕ  ﮖ  ﮗ</w:t>
      </w:r>
      <w:r w:rsidRPr="001F4069">
        <w:rPr>
          <w:rFonts w:ascii="QCF_BSML" w:hAnsi="QCF_BSML" w:cs="QCF_BSML"/>
          <w:sz w:val="27"/>
          <w:szCs w:val="27"/>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52"/>
      </w:r>
      <w:r w:rsidRPr="001F4069">
        <w:rPr>
          <w:rFonts w:cs="Simplified Arabic" w:hint="cs"/>
          <w:sz w:val="28"/>
          <w:szCs w:val="28"/>
          <w:vertAlign w:val="superscript"/>
          <w:rtl/>
        </w:rPr>
        <w:t>)</w:t>
      </w:r>
      <w:r w:rsidRPr="001F4069">
        <w:rPr>
          <w:rFonts w:ascii="Arial" w:hAnsi="Arial" w:cs="Arial"/>
          <w:sz w:val="18"/>
          <w:szCs w:val="18"/>
          <w:rtl/>
        </w:rPr>
        <w:t xml:space="preserve"> </w:t>
      </w:r>
      <w:r w:rsidRPr="001F4069">
        <w:rPr>
          <w:rFonts w:cs="Simplified Arabic" w:hint="cs"/>
          <w:sz w:val="28"/>
          <w:szCs w:val="28"/>
          <w:rtl/>
        </w:rPr>
        <w:t>مِثْلَ</w:t>
      </w:r>
      <w:r w:rsidRPr="001F4069">
        <w:rPr>
          <w:rFonts w:cs="Simplified Arabic"/>
          <w:sz w:val="28"/>
          <w:szCs w:val="28"/>
          <w:rtl/>
        </w:rPr>
        <w:t xml:space="preserve"> </w:t>
      </w:r>
      <w:r w:rsidRPr="001F4069">
        <w:rPr>
          <w:rFonts w:cs="Simplified Arabic" w:hint="cs"/>
          <w:sz w:val="28"/>
          <w:szCs w:val="28"/>
          <w:rtl/>
        </w:rPr>
        <w:t>قِرَاءَةِ</w:t>
      </w:r>
      <w:r w:rsidRPr="001F4069">
        <w:rPr>
          <w:rFonts w:cs="Simplified Arabic"/>
          <w:sz w:val="28"/>
          <w:szCs w:val="28"/>
          <w:rtl/>
        </w:rPr>
        <w:t xml:space="preserve"> </w:t>
      </w:r>
      <w:r w:rsidRPr="001F4069">
        <w:rPr>
          <w:rFonts w:cs="Simplified Arabic" w:hint="cs"/>
          <w:sz w:val="28"/>
          <w:szCs w:val="28"/>
          <w:rtl/>
        </w:rPr>
        <w:t>الْعَامَّةِ</w:t>
      </w:r>
      <w:r w:rsidRPr="001F4069">
        <w:rPr>
          <w:rFonts w:cs="Simplified Arabic" w:hint="cs"/>
          <w:sz w:val="28"/>
          <w:szCs w:val="28"/>
          <w:vertAlign w:val="superscript"/>
          <w:rtl/>
        </w:rPr>
        <w:t>(</w:t>
      </w:r>
      <w:r w:rsidRPr="001F4069">
        <w:rPr>
          <w:rStyle w:val="a4"/>
          <w:rFonts w:cs="Simplified Arabic"/>
          <w:sz w:val="28"/>
          <w:szCs w:val="28"/>
          <w:rtl/>
        </w:rPr>
        <w:footnoteReference w:id="1353"/>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713FE3">
      <w:pPr>
        <w:spacing w:after="0"/>
        <w:ind w:right="-284" w:hanging="341"/>
        <w:rPr>
          <w:rFonts w:cs="Simplified Arabic"/>
          <w:sz w:val="28"/>
          <w:szCs w:val="28"/>
          <w:rtl/>
        </w:rPr>
      </w:pPr>
      <w:r w:rsidRPr="001F4069">
        <w:rPr>
          <w:rFonts w:cs="Simplified Arabic" w:hint="cs"/>
          <w:sz w:val="28"/>
          <w:szCs w:val="28"/>
          <w:rtl/>
        </w:rPr>
        <w:lastRenderedPageBreak/>
        <w:t>لا خلاف بين القراء في قراءة هذه الآية كما وردت في الحديث .</w:t>
      </w:r>
    </w:p>
    <w:p w:rsidR="008B4873" w:rsidRDefault="008B4873" w:rsidP="00713FE3">
      <w:pPr>
        <w:spacing w:after="0"/>
        <w:ind w:right="-284" w:hanging="341"/>
        <w:jc w:val="both"/>
        <w:rPr>
          <w:rFonts w:cs="Simplified Arabic"/>
          <w:sz w:val="28"/>
          <w:szCs w:val="28"/>
          <w:rtl/>
        </w:rPr>
      </w:pPr>
      <w:r w:rsidRPr="001F4069">
        <w:rPr>
          <w:rFonts w:cs="Simplified Arabic" w:hint="cs"/>
          <w:sz w:val="28"/>
          <w:szCs w:val="28"/>
          <w:rtl/>
        </w:rPr>
        <w:t>25- عن</w:t>
      </w:r>
      <w:r w:rsidRPr="001F4069">
        <w:rPr>
          <w:rFonts w:cs="Simplified Arabic"/>
          <w:sz w:val="28"/>
          <w:szCs w:val="28"/>
          <w:rtl/>
        </w:rPr>
        <w:t xml:space="preserve"> </w:t>
      </w:r>
      <w:r w:rsidRPr="001F4069">
        <w:rPr>
          <w:rFonts w:cs="Simplified Arabic" w:hint="cs"/>
          <w:sz w:val="28"/>
          <w:szCs w:val="28"/>
          <w:rtl/>
        </w:rPr>
        <w:t>أبي</w:t>
      </w:r>
      <w:r w:rsidRPr="001F4069">
        <w:rPr>
          <w:rFonts w:cs="Simplified Arabic"/>
          <w:sz w:val="28"/>
          <w:szCs w:val="28"/>
          <w:rtl/>
        </w:rPr>
        <w:t xml:space="preserve"> </w:t>
      </w:r>
      <w:proofErr w:type="spellStart"/>
      <w:r w:rsidRPr="001F4069">
        <w:rPr>
          <w:rFonts w:cs="Simplified Arabic" w:hint="cs"/>
          <w:sz w:val="28"/>
          <w:szCs w:val="28"/>
          <w:rtl/>
        </w:rPr>
        <w:t>قِلَابَةَ</w:t>
      </w:r>
      <w:proofErr w:type="spellEnd"/>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عَمَّنْ</w:t>
      </w:r>
      <w:r w:rsidRPr="001F4069">
        <w:rPr>
          <w:rFonts w:cs="Simplified Arabic"/>
          <w:sz w:val="28"/>
          <w:szCs w:val="28"/>
          <w:rtl/>
        </w:rPr>
        <w:t xml:space="preserve"> </w:t>
      </w:r>
      <w:r w:rsidRPr="001F4069">
        <w:rPr>
          <w:rFonts w:cs="Simplified Arabic" w:hint="cs"/>
          <w:sz w:val="28"/>
          <w:szCs w:val="28"/>
          <w:rtl/>
        </w:rPr>
        <w:t>أَقْرَأَهُ</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ascii="QCF_BSML" w:hAnsi="QCF_BSML" w:cs="QCF_BSML"/>
          <w:sz w:val="27"/>
          <w:szCs w:val="27"/>
          <w:rtl/>
        </w:rPr>
        <w:t>ﭽ</w:t>
      </w:r>
      <w:r w:rsidRPr="001F4069">
        <w:rPr>
          <w:rFonts w:ascii="Arial" w:hAnsi="Arial" w:cs="Arial"/>
          <w:sz w:val="27"/>
          <w:szCs w:val="27"/>
        </w:rPr>
        <w:t xml:space="preserve"> </w:t>
      </w:r>
      <w:r w:rsidRPr="001F4069">
        <w:rPr>
          <w:rFonts w:cs="Simplified Arabic" w:hint="cs"/>
          <w:sz w:val="28"/>
          <w:szCs w:val="28"/>
          <w:rtl/>
        </w:rPr>
        <w:t>فَيَوْمَئِذٍ</w:t>
      </w:r>
      <w:r w:rsidRPr="001F4069">
        <w:rPr>
          <w:rFonts w:cs="Simplified Arabic"/>
          <w:sz w:val="28"/>
          <w:szCs w:val="28"/>
          <w:rtl/>
        </w:rPr>
        <w:t xml:space="preserve"> </w:t>
      </w:r>
      <w:r w:rsidRPr="001F4069">
        <w:rPr>
          <w:rFonts w:cs="Simplified Arabic" w:hint="cs"/>
          <w:sz w:val="28"/>
          <w:szCs w:val="28"/>
          <w:rtl/>
        </w:rPr>
        <w:t>لَا</w:t>
      </w:r>
      <w:r w:rsidRPr="001F4069">
        <w:rPr>
          <w:rFonts w:cs="Simplified Arabic"/>
          <w:sz w:val="28"/>
          <w:szCs w:val="28"/>
          <w:rtl/>
        </w:rPr>
        <w:t xml:space="preserve"> </w:t>
      </w:r>
      <w:r w:rsidRPr="001F4069">
        <w:rPr>
          <w:rFonts w:cs="Simplified Arabic" w:hint="cs"/>
          <w:sz w:val="28"/>
          <w:szCs w:val="28"/>
          <w:rtl/>
        </w:rPr>
        <w:t>يُعَذَّبُ</w:t>
      </w:r>
      <w:r w:rsidRPr="001F4069">
        <w:rPr>
          <w:rFonts w:cs="Simplified Arabic"/>
          <w:sz w:val="28"/>
          <w:szCs w:val="28"/>
          <w:rtl/>
        </w:rPr>
        <w:t xml:space="preserve"> </w:t>
      </w:r>
      <w:r w:rsidRPr="001F4069">
        <w:rPr>
          <w:rFonts w:cs="Simplified Arabic" w:hint="cs"/>
          <w:sz w:val="28"/>
          <w:szCs w:val="28"/>
          <w:rtl/>
        </w:rPr>
        <w:t>عَذَابَهُ</w:t>
      </w:r>
      <w:r w:rsidRPr="001F4069">
        <w:rPr>
          <w:rFonts w:cs="Simplified Arabic"/>
          <w:sz w:val="28"/>
          <w:szCs w:val="28"/>
          <w:rtl/>
        </w:rPr>
        <w:t xml:space="preserve"> </w:t>
      </w:r>
      <w:r w:rsidRPr="001F4069">
        <w:rPr>
          <w:rFonts w:cs="Simplified Arabic" w:hint="cs"/>
          <w:sz w:val="28"/>
          <w:szCs w:val="28"/>
          <w:rtl/>
        </w:rPr>
        <w:t>أَحَدٌ</w:t>
      </w:r>
      <w:r w:rsidRPr="001F4069">
        <w:rPr>
          <w:rFonts w:cs="Simplified Arabic"/>
          <w:sz w:val="28"/>
          <w:szCs w:val="28"/>
          <w:rtl/>
        </w:rPr>
        <w:t xml:space="preserve"> </w:t>
      </w:r>
      <w:r w:rsidRPr="001F4069">
        <w:rPr>
          <w:rFonts w:cs="Simplified Arabic" w:hint="cs"/>
          <w:sz w:val="28"/>
          <w:szCs w:val="28"/>
          <w:rtl/>
        </w:rPr>
        <w:t>ولا</w:t>
      </w:r>
      <w:r w:rsidRPr="001F4069">
        <w:rPr>
          <w:rFonts w:cs="Simplified Arabic"/>
          <w:sz w:val="28"/>
          <w:szCs w:val="28"/>
          <w:rtl/>
        </w:rPr>
        <w:t xml:space="preserve"> </w:t>
      </w:r>
      <w:r w:rsidRPr="001F4069">
        <w:rPr>
          <w:rFonts w:cs="Simplified Arabic" w:hint="cs"/>
          <w:sz w:val="28"/>
          <w:szCs w:val="28"/>
          <w:rtl/>
        </w:rPr>
        <w:t>يُوثَقُ</w:t>
      </w:r>
      <w:r w:rsidRPr="001F4069">
        <w:rPr>
          <w:rFonts w:cs="Simplified Arabic"/>
          <w:sz w:val="28"/>
          <w:szCs w:val="28"/>
          <w:rtl/>
        </w:rPr>
        <w:t xml:space="preserve"> </w:t>
      </w:r>
      <w:r w:rsidRPr="001F4069">
        <w:rPr>
          <w:rFonts w:cs="Simplified Arabic" w:hint="cs"/>
          <w:sz w:val="28"/>
          <w:szCs w:val="28"/>
          <w:rtl/>
        </w:rPr>
        <w:t>وَثَاقَهُ</w:t>
      </w:r>
      <w:r w:rsidRPr="001F4069">
        <w:rPr>
          <w:rFonts w:cs="Simplified Arabic"/>
          <w:sz w:val="28"/>
          <w:szCs w:val="28"/>
          <w:rtl/>
        </w:rPr>
        <w:t xml:space="preserve"> </w:t>
      </w:r>
      <w:r w:rsidRPr="001F4069">
        <w:rPr>
          <w:rFonts w:cs="Simplified Arabic" w:hint="cs"/>
          <w:sz w:val="28"/>
          <w:szCs w:val="28"/>
          <w:rtl/>
        </w:rPr>
        <w:t>أَحَدٌ</w:t>
      </w:r>
      <w:r w:rsidRPr="001F4069">
        <w:rPr>
          <w:rFonts w:cs="Simplified Arabic"/>
          <w:sz w:val="28"/>
          <w:szCs w:val="28"/>
          <w:rtl/>
        </w:rPr>
        <w:t xml:space="preserve"> </w:t>
      </w:r>
      <w:r w:rsidRPr="001F4069">
        <w:rPr>
          <w:rFonts w:ascii="QCF_BSML" w:hAnsi="QCF_BSML" w:cs="QCF_BSML"/>
          <w:sz w:val="27"/>
          <w:szCs w:val="27"/>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54"/>
      </w:r>
      <w:r w:rsidRPr="001F4069">
        <w:rPr>
          <w:rFonts w:cs="Simplified Arabic" w:hint="cs"/>
          <w:sz w:val="28"/>
          <w:szCs w:val="28"/>
          <w:vertAlign w:val="superscript"/>
          <w:rtl/>
        </w:rPr>
        <w:t>)</w:t>
      </w:r>
      <w:r w:rsidRPr="001F4069">
        <w:rPr>
          <w:rFonts w:cs="Simplified Arabic"/>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55"/>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EA6B63">
      <w:pPr>
        <w:ind w:right="-284" w:hanging="341"/>
        <w:jc w:val="both"/>
        <w:rPr>
          <w:rFonts w:cs="Simplified Arabic"/>
          <w:sz w:val="28"/>
          <w:szCs w:val="28"/>
          <w:rtl/>
        </w:rPr>
      </w:pPr>
      <w:r w:rsidRPr="001F4069">
        <w:rPr>
          <w:rFonts w:cs="Simplified Arabic" w:hint="cs"/>
          <w:sz w:val="28"/>
          <w:szCs w:val="28"/>
          <w:rtl/>
        </w:rPr>
        <w:t xml:space="preserve">الخلاف في </w:t>
      </w:r>
      <w:r w:rsidRPr="001F4069">
        <w:rPr>
          <w:rFonts w:ascii="QCF_BSML" w:hAnsi="QCF_BSML" w:cs="QCF_BSML"/>
          <w:sz w:val="28"/>
          <w:szCs w:val="28"/>
          <w:rtl/>
        </w:rPr>
        <w:t>ﭽ</w:t>
      </w:r>
      <w:r w:rsidRPr="001F4069">
        <w:rPr>
          <w:rFonts w:ascii="QCF_P594" w:hAnsi="QCF_P594" w:cs="QCF_P594"/>
          <w:sz w:val="28"/>
          <w:szCs w:val="28"/>
          <w:rtl/>
        </w:rPr>
        <w:t xml:space="preserve"> ﭘ</w:t>
      </w:r>
      <w:r w:rsidRPr="001F4069">
        <w:rPr>
          <w:rFonts w:ascii="QCF_BSML" w:hAnsi="QCF_BSML" w:cs="QCF_BSML"/>
          <w:sz w:val="28"/>
          <w:szCs w:val="28"/>
          <w:rtl/>
        </w:rPr>
        <w:t xml:space="preserve"> ﭼ</w:t>
      </w:r>
      <w:r w:rsidRPr="001F4069">
        <w:rPr>
          <w:rFonts w:ascii="QCF_BSML" w:hAnsi="QCF_BSML" w:cs="QCF_BSML" w:hint="cs"/>
          <w:sz w:val="28"/>
          <w:szCs w:val="28"/>
          <w:rtl/>
        </w:rPr>
        <w:t xml:space="preserve">      </w:t>
      </w:r>
      <w:r w:rsidRPr="001F4069">
        <w:rPr>
          <w:rFonts w:cs="Simplified Arabic" w:hint="cs"/>
          <w:sz w:val="28"/>
          <w:szCs w:val="28"/>
          <w:rtl/>
        </w:rPr>
        <w:t>و</w:t>
      </w:r>
      <w:r w:rsidRPr="001F4069">
        <w:rPr>
          <w:rFonts w:ascii="QCF_BSML" w:hAnsi="QCF_BSML" w:cs="QCF_BSML" w:hint="cs"/>
          <w:sz w:val="28"/>
          <w:szCs w:val="28"/>
          <w:rtl/>
        </w:rPr>
        <w:t xml:space="preserve">   </w:t>
      </w:r>
      <w:r w:rsidRPr="001F4069">
        <w:rPr>
          <w:rFonts w:ascii="QCF_BSML" w:hAnsi="QCF_BSML" w:cs="QCF_BSML"/>
          <w:sz w:val="28"/>
          <w:szCs w:val="28"/>
          <w:rtl/>
        </w:rPr>
        <w:t>ﭽ</w:t>
      </w:r>
      <w:r w:rsidRPr="001F4069">
        <w:rPr>
          <w:rFonts w:ascii="QCF_P594" w:hAnsi="QCF_P594" w:cs="QCF_P594"/>
          <w:sz w:val="28"/>
          <w:szCs w:val="28"/>
          <w:rtl/>
        </w:rPr>
        <w:t xml:space="preserve"> ﭝ</w:t>
      </w:r>
      <w:r w:rsidRPr="001F4069">
        <w:rPr>
          <w:rFonts w:ascii="QCF_BSML" w:hAnsi="QCF_BSML" w:cs="QCF_BSML"/>
          <w:sz w:val="28"/>
          <w:szCs w:val="28"/>
          <w:rtl/>
        </w:rPr>
        <w:t xml:space="preserve"> ﭼ</w:t>
      </w:r>
      <w:r w:rsidRPr="001F4069">
        <w:rPr>
          <w:rFonts w:cs="Simplified Arabic" w:hint="cs"/>
          <w:sz w:val="28"/>
          <w:szCs w:val="28"/>
          <w:rtl/>
        </w:rPr>
        <w:t xml:space="preserve">، بين فتح الذال وكسرها من </w:t>
      </w:r>
      <w:r w:rsidRPr="001F4069">
        <w:rPr>
          <w:rFonts w:ascii="QCF_BSML" w:hAnsi="QCF_BSML" w:cs="QCF_BSML"/>
          <w:sz w:val="28"/>
          <w:szCs w:val="28"/>
          <w:rtl/>
        </w:rPr>
        <w:t>ﭽ</w:t>
      </w:r>
      <w:r w:rsidRPr="001F4069">
        <w:rPr>
          <w:rFonts w:ascii="QCF_P594" w:hAnsi="QCF_P594" w:cs="QCF_P594"/>
          <w:sz w:val="28"/>
          <w:szCs w:val="28"/>
          <w:rtl/>
        </w:rPr>
        <w:t xml:space="preserve"> ﭘ</w:t>
      </w:r>
      <w:r w:rsidRPr="001F4069">
        <w:rPr>
          <w:rFonts w:ascii="QCF_BSML" w:hAnsi="QCF_BSML" w:cs="QCF_BSML"/>
          <w:sz w:val="28"/>
          <w:szCs w:val="28"/>
          <w:rtl/>
        </w:rPr>
        <w:t xml:space="preserve"> ﭼ</w:t>
      </w:r>
      <w:r w:rsidRPr="001F4069">
        <w:rPr>
          <w:rFonts w:cs="Simplified Arabic" w:hint="cs"/>
          <w:sz w:val="28"/>
          <w:szCs w:val="28"/>
          <w:rtl/>
        </w:rPr>
        <w:t xml:space="preserve">، وكسر الثاء وفتحها من </w:t>
      </w:r>
      <w:r w:rsidR="00EA6B63">
        <w:rPr>
          <w:rFonts w:cs="Simplified Arabic" w:hint="cs"/>
          <w:sz w:val="28"/>
          <w:szCs w:val="28"/>
          <w:rtl/>
        </w:rPr>
        <w:t xml:space="preserve">           </w:t>
      </w:r>
      <w:r w:rsidRPr="001F4069">
        <w:rPr>
          <w:rFonts w:ascii="QCF_BSML" w:hAnsi="QCF_BSML" w:cs="QCF_BSML"/>
          <w:sz w:val="28"/>
          <w:szCs w:val="28"/>
          <w:rtl/>
        </w:rPr>
        <w:t>ﭽ</w:t>
      </w:r>
      <w:r w:rsidRPr="001F4069">
        <w:rPr>
          <w:rFonts w:ascii="QCF_P594" w:hAnsi="QCF_P594" w:cs="QCF_P594"/>
          <w:sz w:val="28"/>
          <w:szCs w:val="28"/>
          <w:rtl/>
        </w:rPr>
        <w:t xml:space="preserve"> ﭝ</w:t>
      </w:r>
      <w:r w:rsidRPr="001F4069">
        <w:rPr>
          <w:rFonts w:ascii="QCF_BSML" w:hAnsi="QCF_BSML" w:cs="QCF_BSML"/>
          <w:sz w:val="28"/>
          <w:szCs w:val="28"/>
          <w:rtl/>
        </w:rPr>
        <w:t xml:space="preserve"> ﭼ</w:t>
      </w:r>
      <w:r w:rsidRPr="001F4069">
        <w:rPr>
          <w:rFonts w:cs="Simplified Arabic" w:hint="cs"/>
          <w:sz w:val="28"/>
          <w:szCs w:val="28"/>
          <w:rtl/>
        </w:rPr>
        <w:t xml:space="preserve">، حيث قرأ الكسائي، ويعقوب ووافقهما الحسن بالفتح فيهما </w:t>
      </w:r>
      <w:r w:rsidRPr="001F4069">
        <w:rPr>
          <w:rFonts w:ascii="QCF_BSML" w:hAnsi="QCF_BSML" w:cs="QCF_BSML"/>
          <w:sz w:val="28"/>
          <w:szCs w:val="28"/>
          <w:rtl/>
        </w:rPr>
        <w:t>ﭽ</w:t>
      </w:r>
      <w:r w:rsidRPr="001F4069">
        <w:rPr>
          <w:rFonts w:cs="Simplified Arabic" w:hint="cs"/>
          <w:sz w:val="28"/>
          <w:szCs w:val="28"/>
          <w:rtl/>
        </w:rPr>
        <w:t>يُعَذَّبُ</w:t>
      </w:r>
      <w:r w:rsidRPr="001F4069">
        <w:rPr>
          <w:rFonts w:ascii="QCF_BSML" w:hAnsi="QCF_BSML" w:cs="QCF_BSML"/>
          <w:sz w:val="28"/>
          <w:szCs w:val="28"/>
          <w:rtl/>
        </w:rPr>
        <w:t>ﭼ</w:t>
      </w:r>
      <w:r w:rsidRPr="001F4069">
        <w:rPr>
          <w:rFonts w:ascii="QCF_BSML" w:hAnsi="QCF_BSML" w:cs="QCF_BSML" w:hint="cs"/>
          <w:sz w:val="28"/>
          <w:szCs w:val="28"/>
          <w:rtl/>
        </w:rPr>
        <w:t xml:space="preserve"> </w:t>
      </w:r>
      <w:r w:rsidRPr="001F4069">
        <w:rPr>
          <w:rFonts w:cs="Simplified Arabic" w:hint="cs"/>
          <w:sz w:val="28"/>
          <w:szCs w:val="28"/>
          <w:rtl/>
        </w:rPr>
        <w:t>و</w:t>
      </w:r>
      <w:r w:rsidRPr="001F4069">
        <w:rPr>
          <w:rFonts w:ascii="QCF_BSML" w:hAnsi="QCF_BSML" w:cs="QCF_BSML"/>
          <w:sz w:val="28"/>
          <w:szCs w:val="28"/>
          <w:rtl/>
        </w:rPr>
        <w:t>ﭽ</w:t>
      </w:r>
      <w:r w:rsidRPr="001F4069">
        <w:rPr>
          <w:rFonts w:cs="Simplified Arabic" w:hint="cs"/>
          <w:sz w:val="28"/>
          <w:szCs w:val="28"/>
          <w:rtl/>
        </w:rPr>
        <w:t>يُوثَقُ</w:t>
      </w:r>
      <w:r w:rsidRPr="001F4069">
        <w:rPr>
          <w:rFonts w:ascii="QCF_BSML" w:hAnsi="QCF_BSML" w:cs="QCF_BSML"/>
          <w:sz w:val="28"/>
          <w:szCs w:val="28"/>
          <w:rtl/>
        </w:rPr>
        <w:t>ﭼ</w:t>
      </w:r>
      <w:r w:rsidRPr="001F4069">
        <w:rPr>
          <w:rFonts w:cs="Simplified Arabic" w:hint="cs"/>
          <w:sz w:val="28"/>
          <w:szCs w:val="28"/>
          <w:rtl/>
        </w:rPr>
        <w:t>، بمعنى:</w:t>
      </w:r>
      <w:r w:rsidRPr="001F4069">
        <w:rPr>
          <w:rFonts w:cs="Simplified Arabic"/>
          <w:sz w:val="28"/>
          <w:szCs w:val="28"/>
          <w:rtl/>
        </w:rPr>
        <w:t xml:space="preserve"> </w:t>
      </w:r>
      <w:r w:rsidRPr="001F4069">
        <w:rPr>
          <w:rFonts w:cs="Simplified Arabic" w:hint="cs"/>
          <w:sz w:val="28"/>
          <w:szCs w:val="28"/>
          <w:rtl/>
        </w:rPr>
        <w:t>لا</w:t>
      </w:r>
      <w:r w:rsidRPr="001F4069">
        <w:rPr>
          <w:rFonts w:cs="Simplified Arabic"/>
          <w:sz w:val="28"/>
          <w:szCs w:val="28"/>
          <w:rtl/>
        </w:rPr>
        <w:t xml:space="preserve"> </w:t>
      </w:r>
      <w:r w:rsidRPr="001F4069">
        <w:rPr>
          <w:rFonts w:cs="Simplified Arabic" w:hint="cs"/>
          <w:sz w:val="28"/>
          <w:szCs w:val="28"/>
          <w:rtl/>
        </w:rPr>
        <w:t>يُعَذَبُ</w:t>
      </w:r>
      <w:r w:rsidRPr="001F4069">
        <w:rPr>
          <w:rFonts w:cs="Simplified Arabic"/>
          <w:sz w:val="28"/>
          <w:szCs w:val="28"/>
          <w:rtl/>
        </w:rPr>
        <w:t xml:space="preserve"> </w:t>
      </w:r>
      <w:r w:rsidRPr="001F4069">
        <w:rPr>
          <w:rFonts w:cs="Simplified Arabic" w:hint="cs"/>
          <w:sz w:val="28"/>
          <w:szCs w:val="28"/>
          <w:rtl/>
        </w:rPr>
        <w:t>أحد</w:t>
      </w:r>
      <w:r w:rsidRPr="001F4069">
        <w:rPr>
          <w:rFonts w:cs="Simplified Arabic"/>
          <w:sz w:val="28"/>
          <w:szCs w:val="28"/>
          <w:rtl/>
        </w:rPr>
        <w:t xml:space="preserve"> </w:t>
      </w:r>
      <w:r w:rsidRPr="001F4069">
        <w:rPr>
          <w:rFonts w:cs="Simplified Arabic" w:hint="cs"/>
          <w:sz w:val="28"/>
          <w:szCs w:val="28"/>
          <w:rtl/>
        </w:rPr>
        <w:t>يوم</w:t>
      </w:r>
      <w:r w:rsidRPr="001F4069">
        <w:rPr>
          <w:rFonts w:cs="Simplified Arabic"/>
          <w:sz w:val="28"/>
          <w:szCs w:val="28"/>
          <w:rtl/>
        </w:rPr>
        <w:t xml:space="preserve"> </w:t>
      </w:r>
      <w:r w:rsidRPr="001F4069">
        <w:rPr>
          <w:rFonts w:cs="Simplified Arabic" w:hint="cs"/>
          <w:sz w:val="28"/>
          <w:szCs w:val="28"/>
          <w:rtl/>
        </w:rPr>
        <w:t>القيامة</w:t>
      </w:r>
      <w:r w:rsidRPr="001F4069">
        <w:rPr>
          <w:rFonts w:cs="Simplified Arabic"/>
          <w:sz w:val="28"/>
          <w:szCs w:val="28"/>
          <w:rtl/>
        </w:rPr>
        <w:t xml:space="preserve"> </w:t>
      </w:r>
      <w:r w:rsidRPr="001F4069">
        <w:rPr>
          <w:rFonts w:cs="Simplified Arabic" w:hint="cs"/>
          <w:sz w:val="28"/>
          <w:szCs w:val="28"/>
          <w:rtl/>
        </w:rPr>
        <w:t>كما</w:t>
      </w:r>
      <w:r w:rsidRPr="001F4069">
        <w:rPr>
          <w:rFonts w:cs="Simplified Arabic"/>
          <w:sz w:val="28"/>
          <w:szCs w:val="28"/>
          <w:rtl/>
        </w:rPr>
        <w:t xml:space="preserve"> </w:t>
      </w:r>
      <w:r w:rsidRPr="001F4069">
        <w:rPr>
          <w:rFonts w:cs="Simplified Arabic" w:hint="cs"/>
          <w:sz w:val="28"/>
          <w:szCs w:val="28"/>
          <w:rtl/>
        </w:rPr>
        <w:t>يعذب</w:t>
      </w:r>
      <w:r w:rsidRPr="001F4069">
        <w:rPr>
          <w:rFonts w:cs="Simplified Arabic"/>
          <w:sz w:val="28"/>
          <w:szCs w:val="28"/>
          <w:rtl/>
        </w:rPr>
        <w:t xml:space="preserve"> </w:t>
      </w:r>
      <w:r w:rsidRPr="001F4069">
        <w:rPr>
          <w:rFonts w:cs="Simplified Arabic" w:hint="cs"/>
          <w:sz w:val="28"/>
          <w:szCs w:val="28"/>
          <w:rtl/>
        </w:rPr>
        <w:t>الكافر، وقرأ الباقون بالكسر</w:t>
      </w:r>
      <w:r w:rsidRPr="001F4069">
        <w:rPr>
          <w:rFonts w:ascii="QCF_BSML" w:hAnsi="QCF_BSML" w:cs="QCF_BSML"/>
          <w:sz w:val="28"/>
          <w:szCs w:val="28"/>
          <w:rtl/>
        </w:rPr>
        <w:t>ﭽ</w:t>
      </w:r>
      <w:r w:rsidRPr="001F4069">
        <w:rPr>
          <w:rFonts w:ascii="QCF_P594" w:hAnsi="QCF_P594" w:cs="QCF_P594"/>
          <w:sz w:val="28"/>
          <w:szCs w:val="28"/>
          <w:rtl/>
        </w:rPr>
        <w:t xml:space="preserve"> ﭘ</w:t>
      </w:r>
      <w:r w:rsidRPr="001F4069">
        <w:rPr>
          <w:rFonts w:ascii="QCF_BSML" w:hAnsi="QCF_BSML" w:cs="QCF_BSML"/>
          <w:sz w:val="28"/>
          <w:szCs w:val="28"/>
          <w:rtl/>
        </w:rPr>
        <w:t>ﭼ</w:t>
      </w:r>
      <w:r w:rsidRPr="001F4069">
        <w:rPr>
          <w:rFonts w:ascii="QCF_BSML" w:hAnsi="QCF_BSML" w:cs="QCF_BSML" w:hint="cs"/>
          <w:sz w:val="28"/>
          <w:szCs w:val="28"/>
          <w:rtl/>
        </w:rPr>
        <w:t xml:space="preserve">      </w:t>
      </w:r>
      <w:r w:rsidRPr="001F4069">
        <w:rPr>
          <w:rFonts w:cs="Simplified Arabic" w:hint="cs"/>
          <w:sz w:val="28"/>
          <w:szCs w:val="28"/>
          <w:rtl/>
        </w:rPr>
        <w:t>و</w:t>
      </w:r>
      <w:r w:rsidRPr="001F4069">
        <w:rPr>
          <w:rFonts w:ascii="QCF_BSML" w:hAnsi="QCF_BSML" w:cs="QCF_BSML" w:hint="cs"/>
          <w:sz w:val="28"/>
          <w:szCs w:val="28"/>
          <w:rtl/>
        </w:rPr>
        <w:t xml:space="preserve">   </w:t>
      </w:r>
      <w:r w:rsidRPr="001F4069">
        <w:rPr>
          <w:rFonts w:ascii="QCF_BSML" w:hAnsi="QCF_BSML" w:cs="QCF_BSML"/>
          <w:sz w:val="28"/>
          <w:szCs w:val="28"/>
          <w:rtl/>
        </w:rPr>
        <w:t>ﭽ</w:t>
      </w:r>
      <w:r w:rsidRPr="001F4069">
        <w:rPr>
          <w:rFonts w:ascii="QCF_P594" w:hAnsi="QCF_P594" w:cs="QCF_P594"/>
          <w:sz w:val="28"/>
          <w:szCs w:val="28"/>
          <w:rtl/>
        </w:rPr>
        <w:t xml:space="preserve"> ﭝ</w:t>
      </w:r>
      <w:r w:rsidRPr="001F4069">
        <w:rPr>
          <w:rFonts w:ascii="QCF_BSML" w:hAnsi="QCF_BSML" w:cs="QCF_BSML"/>
          <w:sz w:val="28"/>
          <w:szCs w:val="28"/>
          <w:rtl/>
        </w:rPr>
        <w:t xml:space="preserve"> ﭼ</w:t>
      </w:r>
      <w:r w:rsidRPr="001F4069">
        <w:rPr>
          <w:rFonts w:cs="Simplified Arabic" w:hint="cs"/>
          <w:sz w:val="28"/>
          <w:szCs w:val="28"/>
          <w:rtl/>
        </w:rPr>
        <w:t xml:space="preserve">، بمعنى: لا يعذب عذاب الله أحد، ولا يوثق وثاق الله أحد، أي: لا يعذِّب أحد في الدنيا مثل عذاب الله في الآخرة </w:t>
      </w:r>
      <w:r w:rsidRPr="001F4069">
        <w:rPr>
          <w:rFonts w:cs="Simplified Arabic" w:hint="cs"/>
          <w:sz w:val="28"/>
          <w:szCs w:val="28"/>
          <w:vertAlign w:val="superscript"/>
          <w:rtl/>
        </w:rPr>
        <w:t>(</w:t>
      </w:r>
      <w:r w:rsidRPr="001F4069">
        <w:rPr>
          <w:rStyle w:val="a4"/>
          <w:rFonts w:cs="Simplified Arabic"/>
          <w:sz w:val="28"/>
          <w:szCs w:val="28"/>
          <w:rtl/>
        </w:rPr>
        <w:footnoteReference w:id="1356"/>
      </w:r>
      <w:r w:rsidRPr="001F4069">
        <w:rPr>
          <w:rFonts w:cs="Simplified Arabic" w:hint="cs"/>
          <w:sz w:val="28"/>
          <w:szCs w:val="28"/>
          <w:vertAlign w:val="superscript"/>
          <w:rtl/>
        </w:rPr>
        <w:t>)</w:t>
      </w:r>
      <w:r w:rsidRPr="001F4069">
        <w:rPr>
          <w:rFonts w:cs="Simplified Arabic" w:hint="cs"/>
          <w:sz w:val="28"/>
          <w:szCs w:val="28"/>
          <w:rtl/>
        </w:rPr>
        <w:t xml:space="preserve"> .   </w:t>
      </w:r>
    </w:p>
    <w:p w:rsidR="008B4873" w:rsidRPr="001F4069" w:rsidRDefault="008B4873" w:rsidP="00EA6B63">
      <w:pPr>
        <w:ind w:right="-284" w:hanging="341"/>
        <w:jc w:val="both"/>
        <w:rPr>
          <w:rFonts w:cs="Simplified Arabic"/>
          <w:sz w:val="28"/>
          <w:szCs w:val="28"/>
          <w:rtl/>
        </w:rPr>
      </w:pPr>
      <w:r w:rsidRPr="001F4069">
        <w:rPr>
          <w:rFonts w:cs="Simplified Arabic" w:hint="cs"/>
          <w:sz w:val="28"/>
          <w:szCs w:val="28"/>
          <w:rtl/>
        </w:rPr>
        <w:t>26- عن</w:t>
      </w:r>
      <w:r w:rsidRPr="001F4069">
        <w:rPr>
          <w:rFonts w:cs="Simplified Arabic"/>
          <w:sz w:val="28"/>
          <w:szCs w:val="28"/>
          <w:rtl/>
        </w:rPr>
        <w:t xml:space="preserve"> </w:t>
      </w:r>
      <w:proofErr w:type="spellStart"/>
      <w:r w:rsidRPr="001F4069">
        <w:rPr>
          <w:rFonts w:cs="Simplified Arabic" w:hint="cs"/>
          <w:sz w:val="28"/>
          <w:szCs w:val="28"/>
          <w:rtl/>
        </w:rPr>
        <w:t>عَلْقَمَةَ</w:t>
      </w:r>
      <w:proofErr w:type="spellEnd"/>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قَدِمْتُ</w:t>
      </w:r>
      <w:r w:rsidRPr="001F4069">
        <w:rPr>
          <w:rFonts w:cs="Simplified Arabic"/>
          <w:sz w:val="28"/>
          <w:szCs w:val="28"/>
          <w:rtl/>
        </w:rPr>
        <w:t xml:space="preserve"> </w:t>
      </w:r>
      <w:r w:rsidRPr="001F4069">
        <w:rPr>
          <w:rFonts w:cs="Simplified Arabic" w:hint="cs"/>
          <w:sz w:val="28"/>
          <w:szCs w:val="28"/>
          <w:rtl/>
        </w:rPr>
        <w:t>الشام</w:t>
      </w:r>
      <w:r w:rsidRPr="001F4069">
        <w:rPr>
          <w:rFonts w:cs="Simplified Arabic"/>
          <w:sz w:val="28"/>
          <w:szCs w:val="28"/>
          <w:rtl/>
        </w:rPr>
        <w:t xml:space="preserve"> </w:t>
      </w:r>
      <w:r w:rsidRPr="001F4069">
        <w:rPr>
          <w:rFonts w:cs="Simplified Arabic" w:hint="cs"/>
          <w:sz w:val="28"/>
          <w:szCs w:val="28"/>
          <w:rtl/>
        </w:rPr>
        <w:t>فَصَلَّيْتُ</w:t>
      </w:r>
      <w:r w:rsidRPr="001F4069">
        <w:rPr>
          <w:rFonts w:cs="Simplified Arabic"/>
          <w:sz w:val="28"/>
          <w:szCs w:val="28"/>
          <w:rtl/>
        </w:rPr>
        <w:t xml:space="preserve"> </w:t>
      </w:r>
      <w:r w:rsidRPr="001F4069">
        <w:rPr>
          <w:rFonts w:cs="Simplified Arabic" w:hint="cs"/>
          <w:sz w:val="28"/>
          <w:szCs w:val="28"/>
          <w:rtl/>
        </w:rPr>
        <w:t>رَكْعَتَيْنِ،</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قلت:</w:t>
      </w:r>
      <w:r w:rsidRPr="001F4069">
        <w:rPr>
          <w:rFonts w:cs="Simplified Arabic"/>
          <w:sz w:val="28"/>
          <w:szCs w:val="28"/>
          <w:rtl/>
        </w:rPr>
        <w:t xml:space="preserve"> </w:t>
      </w:r>
      <w:r w:rsidRPr="001F4069">
        <w:rPr>
          <w:rFonts w:cs="Simplified Arabic" w:hint="cs"/>
          <w:sz w:val="28"/>
          <w:szCs w:val="28"/>
          <w:rtl/>
        </w:rPr>
        <w:t>اللهم</w:t>
      </w:r>
      <w:r w:rsidRPr="001F4069">
        <w:rPr>
          <w:rFonts w:cs="Simplified Arabic"/>
          <w:sz w:val="28"/>
          <w:szCs w:val="28"/>
          <w:rtl/>
        </w:rPr>
        <w:t xml:space="preserve"> </w:t>
      </w:r>
      <w:r w:rsidRPr="001F4069">
        <w:rPr>
          <w:rFonts w:cs="Simplified Arabic" w:hint="cs"/>
          <w:sz w:val="28"/>
          <w:szCs w:val="28"/>
          <w:rtl/>
        </w:rPr>
        <w:t>يَسِّرْ</w:t>
      </w:r>
      <w:r w:rsidRPr="001F4069">
        <w:rPr>
          <w:rFonts w:cs="Simplified Arabic"/>
          <w:sz w:val="28"/>
          <w:szCs w:val="28"/>
          <w:rtl/>
        </w:rPr>
        <w:t xml:space="preserve"> </w:t>
      </w:r>
      <w:r w:rsidRPr="001F4069">
        <w:rPr>
          <w:rFonts w:cs="Simplified Arabic" w:hint="cs"/>
          <w:sz w:val="28"/>
          <w:szCs w:val="28"/>
          <w:rtl/>
        </w:rPr>
        <w:t>لي</w:t>
      </w:r>
      <w:r w:rsidRPr="001F4069">
        <w:rPr>
          <w:rFonts w:cs="Simplified Arabic"/>
          <w:sz w:val="28"/>
          <w:szCs w:val="28"/>
          <w:rtl/>
        </w:rPr>
        <w:t xml:space="preserve"> </w:t>
      </w:r>
      <w:r w:rsidRPr="001F4069">
        <w:rPr>
          <w:rFonts w:cs="Simplified Arabic" w:hint="cs"/>
          <w:sz w:val="28"/>
          <w:szCs w:val="28"/>
          <w:rtl/>
        </w:rPr>
        <w:t>جَلِيسًا</w:t>
      </w:r>
      <w:r w:rsidRPr="001F4069">
        <w:rPr>
          <w:rFonts w:cs="Simplified Arabic"/>
          <w:sz w:val="28"/>
          <w:szCs w:val="28"/>
          <w:rtl/>
        </w:rPr>
        <w:t xml:space="preserve"> </w:t>
      </w:r>
      <w:r w:rsidRPr="001F4069">
        <w:rPr>
          <w:rFonts w:cs="Simplified Arabic" w:hint="cs"/>
          <w:sz w:val="28"/>
          <w:szCs w:val="28"/>
          <w:rtl/>
        </w:rPr>
        <w:t>صَالِحًا،</w:t>
      </w:r>
      <w:r w:rsidRPr="001F4069">
        <w:rPr>
          <w:rFonts w:cs="Simplified Arabic"/>
          <w:sz w:val="28"/>
          <w:szCs w:val="28"/>
          <w:rtl/>
        </w:rPr>
        <w:t xml:space="preserve"> </w:t>
      </w:r>
      <w:r w:rsidRPr="001F4069">
        <w:rPr>
          <w:rFonts w:cs="Simplified Arabic" w:hint="cs"/>
          <w:sz w:val="28"/>
          <w:szCs w:val="28"/>
          <w:rtl/>
        </w:rPr>
        <w:t>فَأَتَيْتُ</w:t>
      </w:r>
      <w:r w:rsidRPr="001F4069">
        <w:rPr>
          <w:rFonts w:cs="Simplified Arabic"/>
          <w:sz w:val="28"/>
          <w:szCs w:val="28"/>
          <w:rtl/>
        </w:rPr>
        <w:t xml:space="preserve"> </w:t>
      </w:r>
      <w:r w:rsidRPr="001F4069">
        <w:rPr>
          <w:rFonts w:cs="Simplified Arabic" w:hint="cs"/>
          <w:sz w:val="28"/>
          <w:szCs w:val="28"/>
          <w:rtl/>
        </w:rPr>
        <w:t>قَوْمًا</w:t>
      </w:r>
      <w:r w:rsidRPr="001F4069">
        <w:rPr>
          <w:rFonts w:cs="Simplified Arabic"/>
          <w:sz w:val="28"/>
          <w:szCs w:val="28"/>
          <w:rtl/>
        </w:rPr>
        <w:t xml:space="preserve"> </w:t>
      </w:r>
      <w:r w:rsidRPr="001F4069">
        <w:rPr>
          <w:rFonts w:cs="Simplified Arabic" w:hint="cs"/>
          <w:sz w:val="28"/>
          <w:szCs w:val="28"/>
          <w:rtl/>
        </w:rPr>
        <w:t>فَجَلَسْتُ</w:t>
      </w:r>
      <w:r w:rsidRPr="001F4069">
        <w:rPr>
          <w:rFonts w:cs="Simplified Arabic"/>
          <w:sz w:val="28"/>
          <w:szCs w:val="28"/>
          <w:rtl/>
        </w:rPr>
        <w:t xml:space="preserve"> </w:t>
      </w:r>
      <w:r w:rsidRPr="001F4069">
        <w:rPr>
          <w:rFonts w:cs="Simplified Arabic" w:hint="cs"/>
          <w:sz w:val="28"/>
          <w:szCs w:val="28"/>
          <w:rtl/>
        </w:rPr>
        <w:t>إِلَيْهِمْ،</w:t>
      </w:r>
      <w:r w:rsidRPr="001F4069">
        <w:rPr>
          <w:rFonts w:cs="Simplified Arabic"/>
          <w:sz w:val="28"/>
          <w:szCs w:val="28"/>
          <w:rtl/>
        </w:rPr>
        <w:t xml:space="preserve"> </w:t>
      </w:r>
      <w:r w:rsidRPr="001F4069">
        <w:rPr>
          <w:rFonts w:cs="Simplified Arabic" w:hint="cs"/>
          <w:sz w:val="28"/>
          <w:szCs w:val="28"/>
          <w:rtl/>
        </w:rPr>
        <w:t>فإذا</w:t>
      </w:r>
      <w:r w:rsidRPr="001F4069">
        <w:rPr>
          <w:rFonts w:cs="Simplified Arabic"/>
          <w:sz w:val="28"/>
          <w:szCs w:val="28"/>
          <w:rtl/>
        </w:rPr>
        <w:t xml:space="preserve"> </w:t>
      </w:r>
      <w:r w:rsidRPr="001F4069">
        <w:rPr>
          <w:rFonts w:cs="Simplified Arabic" w:hint="cs"/>
          <w:sz w:val="28"/>
          <w:szCs w:val="28"/>
          <w:rtl/>
        </w:rPr>
        <w:t>شَيْخٌ</w:t>
      </w:r>
      <w:r w:rsidRPr="001F4069">
        <w:rPr>
          <w:rFonts w:cs="Simplified Arabic"/>
          <w:sz w:val="28"/>
          <w:szCs w:val="28"/>
          <w:rtl/>
        </w:rPr>
        <w:t xml:space="preserve"> </w:t>
      </w:r>
      <w:r w:rsidRPr="001F4069">
        <w:rPr>
          <w:rFonts w:cs="Simplified Arabic" w:hint="cs"/>
          <w:sz w:val="28"/>
          <w:szCs w:val="28"/>
          <w:rtl/>
        </w:rPr>
        <w:t>قد</w:t>
      </w:r>
      <w:r w:rsidRPr="001F4069">
        <w:rPr>
          <w:rFonts w:cs="Simplified Arabic"/>
          <w:sz w:val="28"/>
          <w:szCs w:val="28"/>
          <w:rtl/>
        </w:rPr>
        <w:t xml:space="preserve"> </w:t>
      </w:r>
      <w:r w:rsidRPr="001F4069">
        <w:rPr>
          <w:rFonts w:cs="Simplified Arabic" w:hint="cs"/>
          <w:sz w:val="28"/>
          <w:szCs w:val="28"/>
          <w:rtl/>
        </w:rPr>
        <w:t>جاء</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جَلَسَ</w:t>
      </w:r>
      <w:r w:rsidRPr="001F4069">
        <w:rPr>
          <w:rFonts w:cs="Simplified Arabic"/>
          <w:sz w:val="28"/>
          <w:szCs w:val="28"/>
          <w:rtl/>
        </w:rPr>
        <w:t xml:space="preserve"> </w:t>
      </w:r>
      <w:r w:rsidRPr="001F4069">
        <w:rPr>
          <w:rFonts w:cs="Simplified Arabic" w:hint="cs"/>
          <w:sz w:val="28"/>
          <w:szCs w:val="28"/>
          <w:rtl/>
        </w:rPr>
        <w:t>إلى</w:t>
      </w:r>
      <w:r w:rsidRPr="001F4069">
        <w:rPr>
          <w:rFonts w:cs="Simplified Arabic"/>
          <w:sz w:val="28"/>
          <w:szCs w:val="28"/>
          <w:rtl/>
        </w:rPr>
        <w:t xml:space="preserve"> </w:t>
      </w:r>
      <w:r w:rsidRPr="001F4069">
        <w:rPr>
          <w:rFonts w:cs="Simplified Arabic" w:hint="cs"/>
          <w:sz w:val="28"/>
          <w:szCs w:val="28"/>
          <w:rtl/>
        </w:rPr>
        <w:t>جَنْبِي،</w:t>
      </w:r>
      <w:r w:rsidRPr="001F4069">
        <w:rPr>
          <w:rFonts w:cs="Simplified Arabic"/>
          <w:sz w:val="28"/>
          <w:szCs w:val="28"/>
          <w:rtl/>
        </w:rPr>
        <w:t xml:space="preserve"> </w:t>
      </w:r>
      <w:r w:rsidRPr="001F4069">
        <w:rPr>
          <w:rFonts w:cs="Simplified Arabic" w:hint="cs"/>
          <w:sz w:val="28"/>
          <w:szCs w:val="28"/>
          <w:rtl/>
        </w:rPr>
        <w:t>قلت:</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هذا؟</w:t>
      </w:r>
      <w:r w:rsidRPr="001F4069">
        <w:rPr>
          <w:rFonts w:cs="Simplified Arabic"/>
          <w:sz w:val="28"/>
          <w:szCs w:val="28"/>
          <w:rtl/>
        </w:rPr>
        <w:t xml:space="preserve"> </w:t>
      </w:r>
      <w:r w:rsidRPr="001F4069">
        <w:rPr>
          <w:rFonts w:cs="Simplified Arabic" w:hint="cs"/>
          <w:sz w:val="28"/>
          <w:szCs w:val="28"/>
          <w:rtl/>
        </w:rPr>
        <w:t>قالوا:</w:t>
      </w:r>
      <w:r w:rsidRPr="001F4069">
        <w:rPr>
          <w:rFonts w:cs="Simplified Arabic"/>
          <w:sz w:val="28"/>
          <w:szCs w:val="28"/>
          <w:rtl/>
        </w:rPr>
        <w:t xml:space="preserve"> </w:t>
      </w:r>
      <w:r w:rsidRPr="001F4069">
        <w:rPr>
          <w:rFonts w:cs="Simplified Arabic" w:hint="cs"/>
          <w:sz w:val="28"/>
          <w:szCs w:val="28"/>
          <w:rtl/>
        </w:rPr>
        <w:t>أبو</w:t>
      </w:r>
      <w:r w:rsidRPr="001F4069">
        <w:rPr>
          <w:rFonts w:cs="Simplified Arabic"/>
          <w:sz w:val="28"/>
          <w:szCs w:val="28"/>
          <w:rtl/>
        </w:rPr>
        <w:t xml:space="preserve"> </w:t>
      </w:r>
      <w:r w:rsidRPr="001F4069">
        <w:rPr>
          <w:rFonts w:cs="Simplified Arabic" w:hint="cs"/>
          <w:sz w:val="28"/>
          <w:szCs w:val="28"/>
          <w:rtl/>
        </w:rPr>
        <w:t>الدَّرْدَاءِ.</w:t>
      </w:r>
      <w:r w:rsidRPr="001F4069">
        <w:rPr>
          <w:rFonts w:cs="Simplified Arabic"/>
          <w:sz w:val="28"/>
          <w:szCs w:val="28"/>
          <w:rtl/>
        </w:rPr>
        <w:t xml:space="preserve"> </w:t>
      </w:r>
      <w:r w:rsidRPr="001F4069">
        <w:rPr>
          <w:rFonts w:cs="Simplified Arabic" w:hint="cs"/>
          <w:sz w:val="28"/>
          <w:szCs w:val="28"/>
          <w:rtl/>
        </w:rPr>
        <w:t>فقلت:</w:t>
      </w:r>
      <w:r w:rsidRPr="001F4069">
        <w:rPr>
          <w:rFonts w:cs="Simplified Arabic"/>
          <w:sz w:val="28"/>
          <w:szCs w:val="28"/>
          <w:rtl/>
        </w:rPr>
        <w:t xml:space="preserve"> </w:t>
      </w:r>
      <w:r w:rsidRPr="001F4069">
        <w:rPr>
          <w:rFonts w:cs="Simplified Arabic" w:hint="cs"/>
          <w:sz w:val="28"/>
          <w:szCs w:val="28"/>
          <w:rtl/>
        </w:rPr>
        <w:t>إني</w:t>
      </w:r>
      <w:r w:rsidRPr="001F4069">
        <w:rPr>
          <w:rFonts w:cs="Simplified Arabic"/>
          <w:sz w:val="28"/>
          <w:szCs w:val="28"/>
          <w:rtl/>
        </w:rPr>
        <w:t xml:space="preserve"> </w:t>
      </w:r>
      <w:r w:rsidRPr="001F4069">
        <w:rPr>
          <w:rFonts w:cs="Simplified Arabic" w:hint="cs"/>
          <w:sz w:val="28"/>
          <w:szCs w:val="28"/>
          <w:rtl/>
        </w:rPr>
        <w:t>دَعَوْتُ</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أَنْ</w:t>
      </w:r>
      <w:r w:rsidRPr="001F4069">
        <w:rPr>
          <w:rFonts w:cs="Simplified Arabic"/>
          <w:sz w:val="28"/>
          <w:szCs w:val="28"/>
          <w:rtl/>
        </w:rPr>
        <w:t xml:space="preserve"> </w:t>
      </w:r>
      <w:r w:rsidRPr="001F4069">
        <w:rPr>
          <w:rFonts w:cs="Simplified Arabic" w:hint="cs"/>
          <w:sz w:val="28"/>
          <w:szCs w:val="28"/>
          <w:rtl/>
        </w:rPr>
        <w:t>يُيَسِّرَ</w:t>
      </w:r>
      <w:r w:rsidRPr="001F4069">
        <w:rPr>
          <w:rFonts w:cs="Simplified Arabic"/>
          <w:sz w:val="28"/>
          <w:szCs w:val="28"/>
          <w:rtl/>
        </w:rPr>
        <w:t xml:space="preserve"> </w:t>
      </w:r>
      <w:r w:rsidRPr="001F4069">
        <w:rPr>
          <w:rFonts w:cs="Simplified Arabic" w:hint="cs"/>
          <w:sz w:val="28"/>
          <w:szCs w:val="28"/>
          <w:rtl/>
        </w:rPr>
        <w:t>لي</w:t>
      </w:r>
      <w:r w:rsidRPr="001F4069">
        <w:rPr>
          <w:rFonts w:cs="Simplified Arabic"/>
          <w:sz w:val="28"/>
          <w:szCs w:val="28"/>
          <w:rtl/>
        </w:rPr>
        <w:t xml:space="preserve"> </w:t>
      </w:r>
      <w:r w:rsidRPr="001F4069">
        <w:rPr>
          <w:rFonts w:cs="Simplified Arabic" w:hint="cs"/>
          <w:sz w:val="28"/>
          <w:szCs w:val="28"/>
          <w:rtl/>
        </w:rPr>
        <w:t>جَلِيسًا</w:t>
      </w:r>
      <w:r w:rsidRPr="001F4069">
        <w:rPr>
          <w:rFonts w:cs="Simplified Arabic"/>
          <w:sz w:val="28"/>
          <w:szCs w:val="28"/>
          <w:rtl/>
        </w:rPr>
        <w:t xml:space="preserve"> </w:t>
      </w:r>
      <w:r w:rsidRPr="001F4069">
        <w:rPr>
          <w:rFonts w:cs="Simplified Arabic" w:hint="cs"/>
          <w:sz w:val="28"/>
          <w:szCs w:val="28"/>
          <w:rtl/>
        </w:rPr>
        <w:t>صَالِحًا</w:t>
      </w:r>
      <w:r w:rsidRPr="001F4069">
        <w:rPr>
          <w:rFonts w:cs="Simplified Arabic"/>
          <w:sz w:val="28"/>
          <w:szCs w:val="28"/>
          <w:rtl/>
        </w:rPr>
        <w:t xml:space="preserve"> </w:t>
      </w:r>
      <w:r w:rsidRPr="001F4069">
        <w:rPr>
          <w:rFonts w:cs="Simplified Arabic" w:hint="cs"/>
          <w:sz w:val="28"/>
          <w:szCs w:val="28"/>
          <w:rtl/>
        </w:rPr>
        <w:t>فَيَسَّرَكَ</w:t>
      </w:r>
      <w:r w:rsidRPr="001F4069">
        <w:rPr>
          <w:rFonts w:cs="Simplified Arabic"/>
          <w:sz w:val="28"/>
          <w:szCs w:val="28"/>
          <w:rtl/>
        </w:rPr>
        <w:t xml:space="preserve"> </w:t>
      </w:r>
      <w:r w:rsidRPr="001F4069">
        <w:rPr>
          <w:rFonts w:cs="Simplified Arabic" w:hint="cs"/>
          <w:sz w:val="28"/>
          <w:szCs w:val="28"/>
          <w:rtl/>
        </w:rPr>
        <w:t>لي،</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مِمَّنْ</w:t>
      </w:r>
      <w:r w:rsidRPr="001F4069">
        <w:rPr>
          <w:rFonts w:cs="Simplified Arabic"/>
          <w:sz w:val="28"/>
          <w:szCs w:val="28"/>
          <w:rtl/>
        </w:rPr>
        <w:t xml:space="preserve"> </w:t>
      </w:r>
      <w:r w:rsidRPr="001F4069">
        <w:rPr>
          <w:rFonts w:cs="Simplified Arabic" w:hint="cs"/>
          <w:sz w:val="28"/>
          <w:szCs w:val="28"/>
          <w:rtl/>
        </w:rPr>
        <w:t>أنت؟</w:t>
      </w:r>
      <w:r w:rsidRPr="001F4069">
        <w:rPr>
          <w:rFonts w:cs="Simplified Arabic"/>
          <w:sz w:val="28"/>
          <w:szCs w:val="28"/>
          <w:rtl/>
        </w:rPr>
        <w:t xml:space="preserve"> </w:t>
      </w:r>
      <w:r w:rsidRPr="001F4069">
        <w:rPr>
          <w:rFonts w:cs="Simplified Arabic" w:hint="cs"/>
          <w:sz w:val="28"/>
          <w:szCs w:val="28"/>
          <w:rtl/>
        </w:rPr>
        <w:t>قلت:</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أَهْلِ</w:t>
      </w:r>
      <w:r w:rsidRPr="001F4069">
        <w:rPr>
          <w:rFonts w:cs="Simplified Arabic"/>
          <w:sz w:val="28"/>
          <w:szCs w:val="28"/>
          <w:rtl/>
        </w:rPr>
        <w:t xml:space="preserve"> </w:t>
      </w:r>
      <w:r w:rsidRPr="001F4069">
        <w:rPr>
          <w:rFonts w:cs="Simplified Arabic" w:hint="cs"/>
          <w:sz w:val="28"/>
          <w:szCs w:val="28"/>
          <w:rtl/>
        </w:rPr>
        <w:t>الْكُوفَةِ.</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أو</w:t>
      </w:r>
      <w:r w:rsidRPr="001F4069">
        <w:rPr>
          <w:rFonts w:cs="Simplified Arabic"/>
          <w:sz w:val="28"/>
          <w:szCs w:val="28"/>
          <w:rtl/>
        </w:rPr>
        <w:t xml:space="preserve"> </w:t>
      </w:r>
      <w:r w:rsidRPr="001F4069">
        <w:rPr>
          <w:rFonts w:cs="Simplified Arabic" w:hint="cs"/>
          <w:sz w:val="28"/>
          <w:szCs w:val="28"/>
          <w:rtl/>
        </w:rPr>
        <w:t>ليس</w:t>
      </w:r>
      <w:r w:rsidRPr="001F4069">
        <w:rPr>
          <w:rFonts w:cs="Simplified Arabic"/>
          <w:sz w:val="28"/>
          <w:szCs w:val="28"/>
          <w:rtl/>
        </w:rPr>
        <w:t xml:space="preserve"> </w:t>
      </w:r>
      <w:r w:rsidRPr="001F4069">
        <w:rPr>
          <w:rFonts w:cs="Simplified Arabic" w:hint="cs"/>
          <w:sz w:val="28"/>
          <w:szCs w:val="28"/>
          <w:rtl/>
        </w:rPr>
        <w:t>عِنْدَكُمْ</w:t>
      </w:r>
      <w:r w:rsidRPr="001F4069">
        <w:rPr>
          <w:rFonts w:cs="Simplified Arabic"/>
          <w:sz w:val="28"/>
          <w:szCs w:val="28"/>
          <w:rtl/>
        </w:rPr>
        <w:t xml:space="preserve"> </w:t>
      </w:r>
      <w:r w:rsidRPr="001F4069">
        <w:rPr>
          <w:rFonts w:cs="Simplified Arabic" w:hint="cs"/>
          <w:sz w:val="28"/>
          <w:szCs w:val="28"/>
          <w:rtl/>
        </w:rPr>
        <w:t>ابن</w:t>
      </w:r>
      <w:r w:rsidRPr="001F4069">
        <w:rPr>
          <w:rFonts w:cs="Simplified Arabic"/>
          <w:sz w:val="28"/>
          <w:szCs w:val="28"/>
          <w:rtl/>
        </w:rPr>
        <w:t xml:space="preserve"> </w:t>
      </w:r>
      <w:r w:rsidRPr="001F4069">
        <w:rPr>
          <w:rFonts w:cs="Simplified Arabic" w:hint="cs"/>
          <w:sz w:val="28"/>
          <w:szCs w:val="28"/>
          <w:rtl/>
        </w:rPr>
        <w:t>أُمِّ</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صَاحِبُ</w:t>
      </w:r>
      <w:r w:rsidRPr="001F4069">
        <w:rPr>
          <w:rFonts w:cs="Simplified Arabic"/>
          <w:sz w:val="28"/>
          <w:szCs w:val="28"/>
          <w:rtl/>
        </w:rPr>
        <w:t xml:space="preserve"> </w:t>
      </w:r>
      <w:r w:rsidRPr="001F4069">
        <w:rPr>
          <w:rFonts w:cs="Simplified Arabic" w:hint="cs"/>
          <w:sz w:val="28"/>
          <w:szCs w:val="28"/>
          <w:rtl/>
        </w:rPr>
        <w:t>النَّعْلَيْنِ</w:t>
      </w:r>
      <w:r w:rsidRPr="001F4069">
        <w:rPr>
          <w:rFonts w:cs="Simplified Arabic"/>
          <w:sz w:val="28"/>
          <w:szCs w:val="28"/>
          <w:rtl/>
        </w:rPr>
        <w:t xml:space="preserve"> </w:t>
      </w:r>
      <w:proofErr w:type="spellStart"/>
      <w:r w:rsidRPr="001F4069">
        <w:rPr>
          <w:rFonts w:cs="Simplified Arabic" w:hint="cs"/>
          <w:sz w:val="28"/>
          <w:szCs w:val="28"/>
          <w:rtl/>
        </w:rPr>
        <w:t>وَالْوِسَادِ</w:t>
      </w:r>
      <w:proofErr w:type="spellEnd"/>
      <w:r w:rsidRPr="001F4069">
        <w:rPr>
          <w:rFonts w:cs="Simplified Arabic"/>
          <w:sz w:val="28"/>
          <w:szCs w:val="28"/>
          <w:rtl/>
        </w:rPr>
        <w:t xml:space="preserve"> </w:t>
      </w:r>
      <w:r w:rsidRPr="001F4069">
        <w:rPr>
          <w:rFonts w:cs="Simplified Arabic" w:hint="cs"/>
          <w:sz w:val="28"/>
          <w:szCs w:val="28"/>
          <w:rtl/>
        </w:rPr>
        <w:t>وَالْمِطْهَرَةِ؟</w:t>
      </w:r>
      <w:r w:rsidRPr="001F4069">
        <w:rPr>
          <w:rFonts w:cs="Simplified Arabic"/>
          <w:sz w:val="28"/>
          <w:szCs w:val="28"/>
          <w:rtl/>
        </w:rPr>
        <w:t xml:space="preserve"> </w:t>
      </w:r>
      <w:r w:rsidRPr="001F4069">
        <w:rPr>
          <w:rFonts w:cs="Simplified Arabic" w:hint="cs"/>
          <w:sz w:val="28"/>
          <w:szCs w:val="28"/>
          <w:rtl/>
        </w:rPr>
        <w:t>وَفِيكُمْ</w:t>
      </w:r>
      <w:r w:rsidRPr="001F4069">
        <w:rPr>
          <w:rFonts w:cs="Simplified Arabic"/>
          <w:sz w:val="28"/>
          <w:szCs w:val="28"/>
          <w:rtl/>
        </w:rPr>
        <w:t xml:space="preserve"> </w:t>
      </w:r>
      <w:r w:rsidRPr="001F4069">
        <w:rPr>
          <w:rFonts w:cs="Simplified Arabic" w:hint="cs"/>
          <w:sz w:val="28"/>
          <w:szCs w:val="28"/>
          <w:rtl/>
        </w:rPr>
        <w:t>الذي</w:t>
      </w:r>
      <w:r w:rsidRPr="001F4069">
        <w:rPr>
          <w:rFonts w:cs="Simplified Arabic"/>
          <w:sz w:val="28"/>
          <w:szCs w:val="28"/>
          <w:rtl/>
        </w:rPr>
        <w:t xml:space="preserve"> </w:t>
      </w:r>
      <w:r w:rsidRPr="001F4069">
        <w:rPr>
          <w:rFonts w:cs="Simplified Arabic" w:hint="cs"/>
          <w:sz w:val="28"/>
          <w:szCs w:val="28"/>
          <w:rtl/>
        </w:rPr>
        <w:t>أَجَارَهُ</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الشَّيْطَانِ</w:t>
      </w:r>
      <w:r w:rsidRPr="001F4069">
        <w:rPr>
          <w:rFonts w:cs="Simplified Arabic"/>
          <w:sz w:val="28"/>
          <w:szCs w:val="28"/>
          <w:rtl/>
        </w:rPr>
        <w:t xml:space="preserve"> </w:t>
      </w:r>
      <w:r w:rsidRPr="001F4069">
        <w:rPr>
          <w:rFonts w:cs="Simplified Arabic" w:hint="cs"/>
          <w:sz w:val="28"/>
          <w:szCs w:val="28"/>
          <w:rtl/>
        </w:rPr>
        <w:t>-يَعْنِي</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لِسَانِ</w:t>
      </w:r>
      <w:r w:rsidRPr="001F4069">
        <w:rPr>
          <w:rFonts w:cs="Simplified Arabic"/>
          <w:sz w:val="28"/>
          <w:szCs w:val="28"/>
          <w:rtl/>
        </w:rPr>
        <w:t xml:space="preserve"> </w:t>
      </w:r>
      <w:r w:rsidRPr="001F4069">
        <w:rPr>
          <w:rFonts w:cs="Simplified Arabic" w:hint="cs"/>
          <w:sz w:val="28"/>
          <w:szCs w:val="28"/>
          <w:rtl/>
        </w:rPr>
        <w:t>نَبِيِّهِ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أو</w:t>
      </w:r>
      <w:r w:rsidRPr="001F4069">
        <w:rPr>
          <w:rFonts w:cs="Simplified Arabic"/>
          <w:sz w:val="28"/>
          <w:szCs w:val="28"/>
          <w:rtl/>
        </w:rPr>
        <w:t xml:space="preserve"> </w:t>
      </w:r>
      <w:r w:rsidRPr="001F4069">
        <w:rPr>
          <w:rFonts w:cs="Simplified Arabic" w:hint="cs"/>
          <w:sz w:val="28"/>
          <w:szCs w:val="28"/>
          <w:rtl/>
        </w:rPr>
        <w:t>ليس</w:t>
      </w:r>
      <w:r w:rsidRPr="001F4069">
        <w:rPr>
          <w:rFonts w:cs="Simplified Arabic"/>
          <w:sz w:val="28"/>
          <w:szCs w:val="28"/>
          <w:rtl/>
        </w:rPr>
        <w:t xml:space="preserve"> </w:t>
      </w:r>
      <w:r w:rsidRPr="001F4069">
        <w:rPr>
          <w:rFonts w:cs="Simplified Arabic" w:hint="cs"/>
          <w:sz w:val="28"/>
          <w:szCs w:val="28"/>
          <w:rtl/>
        </w:rPr>
        <w:t>فِيكُمْ</w:t>
      </w:r>
      <w:r w:rsidRPr="001F4069">
        <w:rPr>
          <w:rFonts w:cs="Simplified Arabic"/>
          <w:sz w:val="28"/>
          <w:szCs w:val="28"/>
          <w:rtl/>
        </w:rPr>
        <w:t xml:space="preserve"> </w:t>
      </w:r>
      <w:r w:rsidRPr="001F4069">
        <w:rPr>
          <w:rFonts w:cs="Simplified Arabic" w:hint="cs"/>
          <w:sz w:val="28"/>
          <w:szCs w:val="28"/>
          <w:rtl/>
        </w:rPr>
        <w:t>صَاحِبُ</w:t>
      </w:r>
      <w:r w:rsidRPr="001F4069">
        <w:rPr>
          <w:rFonts w:cs="Simplified Arabic"/>
          <w:sz w:val="28"/>
          <w:szCs w:val="28"/>
          <w:rtl/>
        </w:rPr>
        <w:t xml:space="preserve"> </w:t>
      </w:r>
      <w:r w:rsidRPr="001F4069">
        <w:rPr>
          <w:rFonts w:cs="Simplified Arabic" w:hint="cs"/>
          <w:sz w:val="28"/>
          <w:szCs w:val="28"/>
          <w:rtl/>
        </w:rPr>
        <w:t>سِرِّ</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الذي</w:t>
      </w:r>
      <w:r w:rsidRPr="001F4069">
        <w:rPr>
          <w:rFonts w:cs="Simplified Arabic"/>
          <w:sz w:val="28"/>
          <w:szCs w:val="28"/>
          <w:rtl/>
        </w:rPr>
        <w:t xml:space="preserve"> </w:t>
      </w:r>
      <w:r w:rsidRPr="001F4069">
        <w:rPr>
          <w:rFonts w:cs="Simplified Arabic" w:hint="cs"/>
          <w:sz w:val="28"/>
          <w:szCs w:val="28"/>
          <w:rtl/>
        </w:rPr>
        <w:t>لَا</w:t>
      </w:r>
      <w:r w:rsidRPr="001F4069">
        <w:rPr>
          <w:rFonts w:cs="Simplified Arabic"/>
          <w:sz w:val="28"/>
          <w:szCs w:val="28"/>
          <w:rtl/>
        </w:rPr>
        <w:t xml:space="preserve"> </w:t>
      </w:r>
      <w:r w:rsidRPr="001F4069">
        <w:rPr>
          <w:rFonts w:cs="Simplified Arabic" w:hint="cs"/>
          <w:sz w:val="28"/>
          <w:szCs w:val="28"/>
          <w:rtl/>
        </w:rPr>
        <w:t>يَعْلَمُهُ</w:t>
      </w:r>
      <w:r w:rsidRPr="001F4069">
        <w:rPr>
          <w:rFonts w:cs="Simplified Arabic"/>
          <w:sz w:val="28"/>
          <w:szCs w:val="28"/>
          <w:rtl/>
        </w:rPr>
        <w:t xml:space="preserve"> </w:t>
      </w:r>
      <w:r w:rsidRPr="001F4069">
        <w:rPr>
          <w:rFonts w:cs="Simplified Arabic" w:hint="cs"/>
          <w:sz w:val="28"/>
          <w:szCs w:val="28"/>
          <w:rtl/>
        </w:rPr>
        <w:t>أَحَدٌ</w:t>
      </w:r>
      <w:r w:rsidRPr="001F4069">
        <w:rPr>
          <w:rFonts w:cs="Simplified Arabic"/>
          <w:sz w:val="28"/>
          <w:szCs w:val="28"/>
          <w:rtl/>
        </w:rPr>
        <w:t xml:space="preserve"> </w:t>
      </w:r>
      <w:r w:rsidRPr="001F4069">
        <w:rPr>
          <w:rFonts w:cs="Simplified Arabic" w:hint="cs"/>
          <w:sz w:val="28"/>
          <w:szCs w:val="28"/>
          <w:rtl/>
        </w:rPr>
        <w:t>غَيْرُهُ؟</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كَيْفَ</w:t>
      </w:r>
      <w:r w:rsidRPr="001F4069">
        <w:rPr>
          <w:rFonts w:cs="Simplified Arabic"/>
          <w:sz w:val="28"/>
          <w:szCs w:val="28"/>
          <w:rtl/>
        </w:rPr>
        <w:t xml:space="preserve"> </w:t>
      </w:r>
      <w:r w:rsidRPr="001F4069">
        <w:rPr>
          <w:rFonts w:cs="Simplified Arabic" w:hint="cs"/>
          <w:sz w:val="28"/>
          <w:szCs w:val="28"/>
          <w:rtl/>
        </w:rPr>
        <w:t>يَقْرَأُ</w:t>
      </w:r>
      <w:r w:rsidRPr="001F4069">
        <w:rPr>
          <w:rFonts w:cs="Simplified Arabic"/>
          <w:sz w:val="28"/>
          <w:szCs w:val="28"/>
          <w:rtl/>
        </w:rPr>
        <w:t xml:space="preserve"> </w:t>
      </w:r>
      <w:r w:rsidRPr="001F4069">
        <w:rPr>
          <w:rFonts w:cs="Simplified Arabic" w:hint="cs"/>
          <w:sz w:val="28"/>
          <w:szCs w:val="28"/>
          <w:rtl/>
        </w:rPr>
        <w:t>عبد</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595" w:hAnsi="QCF_P595" w:cs="QCF_P595"/>
          <w:sz w:val="28"/>
          <w:szCs w:val="28"/>
          <w:rtl/>
        </w:rPr>
        <w:t xml:space="preserve">ﮖ  ﮗ    ﮘ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57"/>
      </w:r>
      <w:r w:rsidRPr="001F4069">
        <w:rPr>
          <w:rFonts w:cs="Simplified Arabic" w:hint="cs"/>
          <w:sz w:val="28"/>
          <w:szCs w:val="28"/>
          <w:vertAlign w:val="superscript"/>
          <w:rtl/>
        </w:rPr>
        <w:t>)</w:t>
      </w:r>
      <w:r w:rsidRPr="001F4069">
        <w:rPr>
          <w:rFonts w:ascii="Arial" w:hAnsi="Arial" w:cs="Arial" w:hint="cs"/>
          <w:sz w:val="28"/>
          <w:szCs w:val="28"/>
          <w:rtl/>
        </w:rPr>
        <w:t>؟</w:t>
      </w:r>
      <w:r w:rsidRPr="001F4069">
        <w:rPr>
          <w:rFonts w:ascii="Arial" w:hAnsi="Arial" w:cs="Arial"/>
          <w:sz w:val="28"/>
          <w:szCs w:val="28"/>
          <w:rtl/>
        </w:rPr>
        <w:t xml:space="preserve"> </w:t>
      </w:r>
      <w:r w:rsidRPr="001F4069">
        <w:rPr>
          <w:rFonts w:cs="Simplified Arabic" w:hint="cs"/>
          <w:sz w:val="28"/>
          <w:szCs w:val="28"/>
          <w:rtl/>
        </w:rPr>
        <w:t>فَقَرَأْتُ</w:t>
      </w:r>
      <w:r w:rsidRPr="001F4069">
        <w:rPr>
          <w:rFonts w:cs="Simplified Arabic"/>
          <w:sz w:val="28"/>
          <w:szCs w:val="28"/>
          <w:rtl/>
        </w:rPr>
        <w:t xml:space="preserve"> </w:t>
      </w:r>
      <w:r w:rsidRPr="001F4069">
        <w:rPr>
          <w:rFonts w:cs="Simplified Arabic" w:hint="cs"/>
          <w:sz w:val="28"/>
          <w:szCs w:val="28"/>
          <w:rtl/>
        </w:rPr>
        <w:t>عليه:</w:t>
      </w:r>
      <w:r w:rsidRPr="001F4069">
        <w:rPr>
          <w:rFonts w:ascii="QCF_BSML" w:hAnsi="QCF_BSML" w:cs="QCF_BSML"/>
          <w:sz w:val="28"/>
          <w:szCs w:val="28"/>
          <w:rtl/>
        </w:rPr>
        <w:t xml:space="preserve">ﭽ </w:t>
      </w:r>
      <w:r w:rsidRPr="001F4069">
        <w:rPr>
          <w:rFonts w:ascii="QCF_P595" w:hAnsi="QCF_P595" w:cs="QCF_P595"/>
          <w:sz w:val="28"/>
          <w:szCs w:val="28"/>
          <w:rtl/>
        </w:rPr>
        <w:t xml:space="preserve">ﮖ  ﮗ     ﮘ    ﮚ  ﮛ     ﮜ </w:t>
      </w:r>
      <w:r w:rsidRPr="001F4069">
        <w:rPr>
          <w:rFonts w:ascii="QCF_P595" w:hAnsi="QCF_P595" w:cs="QCF_P595" w:hint="cs"/>
          <w:sz w:val="28"/>
          <w:szCs w:val="28"/>
          <w:rtl/>
        </w:rPr>
        <w:t xml:space="preserve">     </w:t>
      </w:r>
      <w:r w:rsidRPr="001F4069">
        <w:rPr>
          <w:rFonts w:ascii="QCF_P595" w:hAnsi="QCF_P595" w:cs="QCF_P595"/>
          <w:sz w:val="28"/>
          <w:szCs w:val="28"/>
          <w:rtl/>
        </w:rPr>
        <w:t xml:space="preserve"> </w:t>
      </w:r>
      <w:r w:rsidRPr="001F4069">
        <w:rPr>
          <w:rFonts w:ascii="QCF_BSML" w:hAnsi="QCF_BSML" w:cs="QCF_BSML"/>
          <w:sz w:val="28"/>
          <w:szCs w:val="28"/>
          <w:rtl/>
        </w:rPr>
        <w:t>ﭼ</w:t>
      </w:r>
      <w:r w:rsidRPr="001F4069">
        <w:rPr>
          <w:rFonts w:cs="Simplified Arabic" w:hint="cs"/>
          <w:sz w:val="28"/>
          <w:szCs w:val="28"/>
          <w:rtl/>
        </w:rPr>
        <w:t xml:space="preserve"> ( وَالذَّكَرِ</w:t>
      </w:r>
      <w:r w:rsidRPr="001F4069">
        <w:rPr>
          <w:rFonts w:cs="Simplified Arabic"/>
          <w:sz w:val="28"/>
          <w:szCs w:val="28"/>
          <w:rtl/>
        </w:rPr>
        <w:t xml:space="preserve"> </w:t>
      </w:r>
      <w:r w:rsidRPr="001F4069">
        <w:rPr>
          <w:rFonts w:cs="Simplified Arabic" w:hint="cs"/>
          <w:sz w:val="28"/>
          <w:szCs w:val="28"/>
          <w:rtl/>
        </w:rPr>
        <w:t>وَالْأُنْثَى )</w:t>
      </w:r>
      <w:r w:rsidRPr="001F4069">
        <w:rPr>
          <w:rFonts w:ascii="QCF_BSML" w:hAnsi="QCF_BSML" w:cs="QCF_BSML"/>
          <w:sz w:val="28"/>
          <w:szCs w:val="28"/>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58"/>
      </w:r>
      <w:r w:rsidRPr="001F4069">
        <w:rPr>
          <w:rFonts w:cs="Simplified Arabic" w:hint="cs"/>
          <w:sz w:val="28"/>
          <w:szCs w:val="28"/>
          <w:vertAlign w:val="superscript"/>
          <w:rtl/>
        </w:rPr>
        <w:t>)</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والله</w:t>
      </w:r>
      <w:r w:rsidRPr="001F4069">
        <w:rPr>
          <w:rFonts w:cs="Simplified Arabic"/>
          <w:sz w:val="28"/>
          <w:szCs w:val="28"/>
          <w:rtl/>
        </w:rPr>
        <w:t xml:space="preserve"> </w:t>
      </w:r>
      <w:r w:rsidRPr="001F4069">
        <w:rPr>
          <w:rFonts w:cs="Simplified Arabic" w:hint="cs"/>
          <w:sz w:val="28"/>
          <w:szCs w:val="28"/>
          <w:rtl/>
        </w:rPr>
        <w:t>لقد</w:t>
      </w:r>
      <w:r w:rsidRPr="001F4069">
        <w:rPr>
          <w:rFonts w:cs="Simplified Arabic"/>
          <w:sz w:val="28"/>
          <w:szCs w:val="28"/>
          <w:rtl/>
        </w:rPr>
        <w:t xml:space="preserve"> </w:t>
      </w:r>
      <w:proofErr w:type="spellStart"/>
      <w:r w:rsidRPr="001F4069">
        <w:rPr>
          <w:rFonts w:cs="Simplified Arabic" w:hint="cs"/>
          <w:sz w:val="28"/>
          <w:szCs w:val="28"/>
          <w:rtl/>
        </w:rPr>
        <w:t>أَقْرَأَنِيهَا</w:t>
      </w:r>
      <w:proofErr w:type="spellEnd"/>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فيه</w:t>
      </w:r>
      <w:r w:rsidRPr="001F4069">
        <w:rPr>
          <w:rFonts w:cs="Simplified Arabic"/>
          <w:sz w:val="28"/>
          <w:szCs w:val="28"/>
          <w:rtl/>
        </w:rPr>
        <w:t xml:space="preserve"> </w:t>
      </w:r>
      <w:r w:rsidRPr="001F4069">
        <w:rPr>
          <w:rFonts w:cs="Simplified Arabic" w:hint="cs"/>
          <w:sz w:val="28"/>
          <w:szCs w:val="28"/>
          <w:rtl/>
        </w:rPr>
        <w:t>إلى</w:t>
      </w:r>
      <w:r w:rsidRPr="001F4069">
        <w:rPr>
          <w:rFonts w:cs="Simplified Arabic"/>
          <w:sz w:val="28"/>
          <w:szCs w:val="28"/>
          <w:rtl/>
        </w:rPr>
        <w:t xml:space="preserve"> </w:t>
      </w:r>
      <w:r w:rsidRPr="001F4069">
        <w:rPr>
          <w:rFonts w:cs="Simplified Arabic" w:hint="cs"/>
          <w:sz w:val="28"/>
          <w:szCs w:val="28"/>
          <w:rtl/>
        </w:rPr>
        <w:t xml:space="preserve">فِيَّ </w:t>
      </w:r>
      <w:r w:rsidRPr="001F4069">
        <w:rPr>
          <w:rFonts w:cs="Simplified Arabic" w:hint="cs"/>
          <w:sz w:val="28"/>
          <w:szCs w:val="28"/>
          <w:vertAlign w:val="superscript"/>
          <w:rtl/>
        </w:rPr>
        <w:t>(</w:t>
      </w:r>
      <w:r w:rsidRPr="001F4069">
        <w:rPr>
          <w:rStyle w:val="a4"/>
          <w:rFonts w:cs="Simplified Arabic"/>
          <w:sz w:val="28"/>
          <w:szCs w:val="28"/>
          <w:rtl/>
        </w:rPr>
        <w:footnoteReference w:id="1359"/>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6B1D19">
      <w:pPr>
        <w:ind w:right="-284" w:hanging="341"/>
        <w:rPr>
          <w:rFonts w:cs="Simplified Arabic"/>
          <w:sz w:val="28"/>
          <w:szCs w:val="28"/>
          <w:rtl/>
        </w:rPr>
      </w:pPr>
      <w:r>
        <w:rPr>
          <w:rFonts w:cs="Simplified Arabic" w:hint="cs"/>
          <w:sz w:val="28"/>
          <w:szCs w:val="28"/>
          <w:rtl/>
        </w:rPr>
        <w:t xml:space="preserve">وهذه </w:t>
      </w:r>
      <w:r w:rsidRPr="001F4069">
        <w:rPr>
          <w:rFonts w:cs="Simplified Arabic" w:hint="cs"/>
          <w:sz w:val="28"/>
          <w:szCs w:val="28"/>
          <w:rtl/>
        </w:rPr>
        <w:t xml:space="preserve">قراءة شاذة </w:t>
      </w:r>
      <w:r w:rsidR="00C84B64">
        <w:rPr>
          <w:rFonts w:cs="Simplified Arabic" w:hint="cs"/>
          <w:sz w:val="28"/>
          <w:szCs w:val="28"/>
          <w:rtl/>
        </w:rPr>
        <w:t>لمخالفتها لرسم المصحف</w:t>
      </w:r>
      <w:r w:rsidRPr="001F4069">
        <w:rPr>
          <w:rFonts w:cs="Simplified Arabic" w:hint="cs"/>
          <w:sz w:val="28"/>
          <w:szCs w:val="28"/>
          <w:rtl/>
        </w:rPr>
        <w:t xml:space="preserve"> .  </w:t>
      </w:r>
    </w:p>
    <w:p w:rsidR="008B4873" w:rsidRPr="001F4069" w:rsidRDefault="008B4873" w:rsidP="00631333">
      <w:pPr>
        <w:ind w:right="-284" w:hanging="341"/>
        <w:jc w:val="both"/>
        <w:rPr>
          <w:rFonts w:cs="Simplified Arabic"/>
          <w:sz w:val="28"/>
          <w:szCs w:val="28"/>
          <w:rtl/>
        </w:rPr>
      </w:pPr>
      <w:r w:rsidRPr="001F4069">
        <w:rPr>
          <w:rFonts w:cs="Simplified Arabic" w:hint="cs"/>
          <w:sz w:val="28"/>
          <w:szCs w:val="28"/>
          <w:rtl/>
        </w:rPr>
        <w:lastRenderedPageBreak/>
        <w:t>27- ع</w:t>
      </w:r>
      <w:r w:rsidR="00EA6B63">
        <w:rPr>
          <w:rFonts w:cs="Simplified Arabic" w:hint="cs"/>
          <w:sz w:val="28"/>
          <w:szCs w:val="28"/>
          <w:rtl/>
        </w:rPr>
        <w:t>ـ</w:t>
      </w:r>
      <w:r w:rsidRPr="001F4069">
        <w:rPr>
          <w:rFonts w:cs="Simplified Arabic" w:hint="cs"/>
          <w:sz w:val="28"/>
          <w:szCs w:val="28"/>
          <w:rtl/>
        </w:rPr>
        <w:t>ن</w:t>
      </w:r>
      <w:r w:rsidRPr="001F4069">
        <w:rPr>
          <w:rFonts w:cs="Simplified Arabic"/>
          <w:sz w:val="28"/>
          <w:szCs w:val="28"/>
          <w:rtl/>
        </w:rPr>
        <w:t xml:space="preserve"> </w:t>
      </w:r>
      <w:r w:rsidRPr="001F4069">
        <w:rPr>
          <w:rFonts w:cs="Simplified Arabic" w:hint="cs"/>
          <w:sz w:val="28"/>
          <w:szCs w:val="28"/>
          <w:rtl/>
        </w:rPr>
        <w:t>جَابِرٍ رضي الله عنه</w:t>
      </w:r>
      <w:r w:rsidRPr="001F4069">
        <w:rPr>
          <w:rFonts w:cs="Simplified Arabic"/>
          <w:sz w:val="28"/>
          <w:szCs w:val="28"/>
          <w:rtl/>
        </w:rPr>
        <w:t xml:space="preserve"> </w:t>
      </w:r>
      <w:r w:rsidRPr="001F4069">
        <w:rPr>
          <w:rFonts w:cs="Simplified Arabic" w:hint="cs"/>
          <w:sz w:val="28"/>
          <w:szCs w:val="28"/>
          <w:rtl/>
        </w:rPr>
        <w:t>ق</w:t>
      </w:r>
      <w:r w:rsidR="00EA6B63">
        <w:rPr>
          <w:rFonts w:cs="Simplified Arabic" w:hint="cs"/>
          <w:sz w:val="28"/>
          <w:szCs w:val="28"/>
          <w:rtl/>
        </w:rPr>
        <w:t>ـ</w:t>
      </w:r>
      <w:r w:rsidRPr="001F4069">
        <w:rPr>
          <w:rFonts w:cs="Simplified Arabic" w:hint="cs"/>
          <w:sz w:val="28"/>
          <w:szCs w:val="28"/>
          <w:rtl/>
        </w:rPr>
        <w:t>ال:</w:t>
      </w:r>
      <w:r w:rsidRPr="001F4069">
        <w:rPr>
          <w:rFonts w:cs="Simplified Arabic"/>
          <w:sz w:val="28"/>
          <w:szCs w:val="28"/>
          <w:rtl/>
        </w:rPr>
        <w:t xml:space="preserve"> </w:t>
      </w:r>
      <w:r w:rsidRPr="001F4069">
        <w:rPr>
          <w:rFonts w:cs="Simplified Arabic" w:hint="cs"/>
          <w:sz w:val="28"/>
          <w:szCs w:val="28"/>
          <w:rtl/>
        </w:rPr>
        <w:t>رأيت</w:t>
      </w:r>
      <w:r w:rsidRPr="001F4069">
        <w:rPr>
          <w:rFonts w:cs="Simplified Arabic"/>
          <w:sz w:val="28"/>
          <w:szCs w:val="28"/>
          <w:rtl/>
        </w:rPr>
        <w:t xml:space="preserve"> </w:t>
      </w:r>
      <w:r w:rsidRPr="001F4069">
        <w:rPr>
          <w:rFonts w:cs="Simplified Arabic" w:hint="cs"/>
          <w:sz w:val="28"/>
          <w:szCs w:val="28"/>
          <w:rtl/>
        </w:rPr>
        <w:t>النبي</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يَقْ</w:t>
      </w:r>
      <w:r w:rsidR="00EA6B63">
        <w:rPr>
          <w:rFonts w:cs="Simplified Arabic" w:hint="cs"/>
          <w:sz w:val="28"/>
          <w:szCs w:val="28"/>
          <w:rtl/>
        </w:rPr>
        <w:t>ـ</w:t>
      </w:r>
      <w:r w:rsidRPr="001F4069">
        <w:rPr>
          <w:rFonts w:cs="Simplified Arabic" w:hint="cs"/>
          <w:sz w:val="28"/>
          <w:szCs w:val="28"/>
          <w:rtl/>
        </w:rPr>
        <w:t>رَأُ:</w:t>
      </w:r>
      <w:r w:rsidRPr="001F4069">
        <w:rPr>
          <w:rFonts w:cs="Simplified Arabic"/>
          <w:sz w:val="28"/>
          <w:szCs w:val="28"/>
          <w:rtl/>
        </w:rPr>
        <w:t xml:space="preserve"> </w:t>
      </w:r>
      <w:r w:rsidRPr="001F4069">
        <w:rPr>
          <w:rFonts w:ascii="QCF_BSML" w:hAnsi="QCF_BSML" w:cs="QCF_BSML"/>
          <w:sz w:val="27"/>
          <w:szCs w:val="27"/>
          <w:rtl/>
        </w:rPr>
        <w:t>ﭽ</w:t>
      </w:r>
      <w:r w:rsidRPr="001F4069">
        <w:rPr>
          <w:rFonts w:ascii="QCF_BSML" w:hAnsi="QCF_BSML" w:cs="QCF_BSML" w:hint="cs"/>
          <w:sz w:val="27"/>
          <w:szCs w:val="27"/>
          <w:rtl/>
        </w:rPr>
        <w:t xml:space="preserve">  </w:t>
      </w:r>
      <w:proofErr w:type="spellStart"/>
      <w:r w:rsidRPr="001F4069">
        <w:rPr>
          <w:rFonts w:cs="Simplified Arabic" w:hint="cs"/>
          <w:sz w:val="28"/>
          <w:szCs w:val="28"/>
          <w:rtl/>
        </w:rPr>
        <w:t>أَ</w:t>
      </w:r>
      <w:proofErr w:type="spellEnd"/>
      <w:r w:rsidRPr="001F4069">
        <w:rPr>
          <w:rFonts w:cs="Simplified Arabic" w:hint="cs"/>
          <w:sz w:val="28"/>
          <w:szCs w:val="28"/>
          <w:rtl/>
        </w:rPr>
        <w:t xml:space="preserve"> </w:t>
      </w:r>
      <w:r w:rsidRPr="001F4069">
        <w:rPr>
          <w:rFonts w:ascii="QCF_P601" w:hAnsi="QCF_P601" w:cs="QCF_P601"/>
          <w:sz w:val="27"/>
          <w:szCs w:val="27"/>
          <w:rtl/>
        </w:rPr>
        <w:t xml:space="preserve">ﭬ  ﭭ  ﭮ  ﭯ  </w:t>
      </w:r>
      <w:r w:rsidRPr="001F4069">
        <w:rPr>
          <w:rFonts w:ascii="QCF_BSML" w:hAnsi="QCF_BSML" w:cs="QCF_BSML"/>
          <w:sz w:val="27"/>
          <w:szCs w:val="27"/>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60"/>
      </w:r>
      <w:r w:rsidRPr="001F4069">
        <w:rPr>
          <w:rFonts w:cs="Simplified Arabic" w:hint="cs"/>
          <w:sz w:val="28"/>
          <w:szCs w:val="28"/>
          <w:vertAlign w:val="superscript"/>
          <w:rtl/>
        </w:rPr>
        <w:t>) (</w:t>
      </w:r>
      <w:r w:rsidRPr="001F4069">
        <w:rPr>
          <w:rStyle w:val="a4"/>
          <w:rFonts w:cs="Simplified Arabic"/>
          <w:sz w:val="28"/>
          <w:szCs w:val="28"/>
          <w:rtl/>
        </w:rPr>
        <w:footnoteReference w:id="1361"/>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 xml:space="preserve">كذلك هذه الآية لم يقرأ بها أحد من أصحاب القراءات المتواترة، وهي غير مطابقة لرسم المصحف العثماني . </w:t>
      </w:r>
    </w:p>
    <w:p w:rsidR="008B4873" w:rsidRPr="001F4069" w:rsidRDefault="008B4873" w:rsidP="00EA6B63">
      <w:pPr>
        <w:ind w:right="-284" w:hanging="341"/>
        <w:jc w:val="both"/>
        <w:rPr>
          <w:rFonts w:cs="Simplified Arabic"/>
          <w:sz w:val="28"/>
          <w:szCs w:val="28"/>
          <w:rtl/>
        </w:rPr>
      </w:pPr>
      <w:r w:rsidRPr="001F4069">
        <w:rPr>
          <w:rFonts w:cs="Simplified Arabic" w:hint="cs"/>
          <w:sz w:val="28"/>
          <w:szCs w:val="28"/>
          <w:rtl/>
        </w:rPr>
        <w:t>28- ع</w:t>
      </w:r>
      <w:r w:rsidR="005A45E5">
        <w:rPr>
          <w:rFonts w:cs="Simplified Arabic" w:hint="cs"/>
          <w:sz w:val="28"/>
          <w:szCs w:val="28"/>
          <w:rtl/>
        </w:rPr>
        <w:t>ـ</w:t>
      </w:r>
      <w:r w:rsidRPr="001F4069">
        <w:rPr>
          <w:rFonts w:cs="Simplified Arabic" w:hint="cs"/>
          <w:sz w:val="28"/>
          <w:szCs w:val="28"/>
          <w:rtl/>
        </w:rPr>
        <w:t>ن</w:t>
      </w:r>
      <w:r w:rsidRPr="001F4069">
        <w:rPr>
          <w:rFonts w:cs="Simplified Arabic"/>
          <w:sz w:val="28"/>
          <w:szCs w:val="28"/>
          <w:rtl/>
        </w:rPr>
        <w:t xml:space="preserve"> </w:t>
      </w:r>
      <w:r w:rsidRPr="001F4069">
        <w:rPr>
          <w:rFonts w:cs="Simplified Arabic" w:hint="cs"/>
          <w:sz w:val="28"/>
          <w:szCs w:val="28"/>
          <w:rtl/>
        </w:rPr>
        <w:t>ابن</w:t>
      </w:r>
      <w:r w:rsidRPr="001F4069">
        <w:rPr>
          <w:rFonts w:cs="Simplified Arabic"/>
          <w:sz w:val="28"/>
          <w:szCs w:val="28"/>
          <w:rtl/>
        </w:rPr>
        <w:t xml:space="preserve"> </w:t>
      </w:r>
      <w:r w:rsidRPr="001F4069">
        <w:rPr>
          <w:rFonts w:cs="Simplified Arabic" w:hint="cs"/>
          <w:sz w:val="28"/>
          <w:szCs w:val="28"/>
          <w:rtl/>
        </w:rPr>
        <w:t>عَبَّاسٍ</w:t>
      </w:r>
      <w:r w:rsidRPr="001F4069">
        <w:rPr>
          <w:rFonts w:cs="Simplified Arabic"/>
          <w:sz w:val="28"/>
          <w:szCs w:val="28"/>
          <w:rtl/>
        </w:rPr>
        <w:t xml:space="preserve"> </w:t>
      </w:r>
      <w:r w:rsidRPr="001F4069">
        <w:rPr>
          <w:rFonts w:cs="Simplified Arabic" w:hint="cs"/>
          <w:sz w:val="28"/>
          <w:szCs w:val="28"/>
          <w:rtl/>
        </w:rPr>
        <w:t>رضي</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عنهما</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لَمَّا</w:t>
      </w:r>
      <w:r w:rsidRPr="001F4069">
        <w:rPr>
          <w:rFonts w:cs="Simplified Arabic"/>
          <w:sz w:val="28"/>
          <w:szCs w:val="28"/>
          <w:rtl/>
        </w:rPr>
        <w:t xml:space="preserve"> </w:t>
      </w:r>
      <w:r w:rsidRPr="001F4069">
        <w:rPr>
          <w:rFonts w:cs="Simplified Arabic" w:hint="cs"/>
          <w:sz w:val="28"/>
          <w:szCs w:val="28"/>
          <w:rtl/>
        </w:rPr>
        <w:t>نَزَلَتْ:</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376" w:hAnsi="QCF_P376" w:cs="QCF_P376"/>
          <w:sz w:val="28"/>
          <w:szCs w:val="28"/>
          <w:rtl/>
        </w:rPr>
        <w:t xml:space="preserve">ﭿ  ﮀ  ﮁ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62"/>
      </w:r>
      <w:r w:rsidRPr="001F4069">
        <w:rPr>
          <w:rFonts w:cs="Simplified Arabic" w:hint="cs"/>
          <w:sz w:val="28"/>
          <w:szCs w:val="28"/>
          <w:vertAlign w:val="superscript"/>
          <w:rtl/>
        </w:rPr>
        <w:t>)</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وَرَهْطَكَ</w:t>
      </w:r>
      <w:r w:rsidRPr="001F4069">
        <w:rPr>
          <w:rFonts w:cs="Simplified Arabic"/>
          <w:sz w:val="28"/>
          <w:szCs w:val="28"/>
          <w:rtl/>
        </w:rPr>
        <w:t xml:space="preserve"> </w:t>
      </w:r>
      <w:r w:rsidRPr="001F4069">
        <w:rPr>
          <w:rFonts w:cs="Simplified Arabic" w:hint="cs"/>
          <w:sz w:val="28"/>
          <w:szCs w:val="28"/>
          <w:rtl/>
        </w:rPr>
        <w:t>منهم</w:t>
      </w:r>
      <w:r w:rsidRPr="001F4069">
        <w:rPr>
          <w:rFonts w:cs="Simplified Arabic"/>
          <w:sz w:val="28"/>
          <w:szCs w:val="28"/>
          <w:rtl/>
        </w:rPr>
        <w:t xml:space="preserve"> </w:t>
      </w:r>
      <w:r w:rsidRPr="001F4069">
        <w:rPr>
          <w:rFonts w:cs="Simplified Arabic" w:hint="cs"/>
          <w:sz w:val="28"/>
          <w:szCs w:val="28"/>
          <w:rtl/>
        </w:rPr>
        <w:t>الْمُخْلَصِينَ،</w:t>
      </w:r>
      <w:r w:rsidRPr="001F4069">
        <w:rPr>
          <w:rFonts w:cs="Simplified Arabic"/>
          <w:sz w:val="28"/>
          <w:szCs w:val="28"/>
          <w:rtl/>
        </w:rPr>
        <w:t xml:space="preserve"> </w:t>
      </w:r>
      <w:r w:rsidRPr="001F4069">
        <w:rPr>
          <w:rFonts w:cs="Simplified Arabic" w:hint="cs"/>
          <w:sz w:val="28"/>
          <w:szCs w:val="28"/>
          <w:rtl/>
        </w:rPr>
        <w:t>خَرَجَ</w:t>
      </w:r>
      <w:r w:rsidRPr="001F4069">
        <w:rPr>
          <w:rFonts w:cs="Simplified Arabic"/>
          <w:sz w:val="28"/>
          <w:szCs w:val="28"/>
          <w:rtl/>
        </w:rPr>
        <w:t xml:space="preserve"> </w:t>
      </w:r>
      <w:r w:rsidRPr="001F4069">
        <w:rPr>
          <w:rFonts w:cs="Simplified Arabic" w:hint="cs"/>
          <w:sz w:val="28"/>
          <w:szCs w:val="28"/>
          <w:rtl/>
        </w:rPr>
        <w:t>رسول</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صلى</w:t>
      </w:r>
      <w:r w:rsidRPr="001F4069">
        <w:rPr>
          <w:rFonts w:cs="Simplified Arabic"/>
          <w:sz w:val="28"/>
          <w:szCs w:val="28"/>
          <w:rtl/>
        </w:rPr>
        <w:t xml:space="preserve"> </w:t>
      </w:r>
      <w:r w:rsidRPr="001F4069">
        <w:rPr>
          <w:rFonts w:cs="Simplified Arabic" w:hint="cs"/>
          <w:sz w:val="28"/>
          <w:szCs w:val="28"/>
          <w:rtl/>
        </w:rPr>
        <w:t>الله</w:t>
      </w:r>
      <w:r w:rsidRPr="001F4069">
        <w:rPr>
          <w:rFonts w:cs="Simplified Arabic"/>
          <w:sz w:val="28"/>
          <w:szCs w:val="28"/>
          <w:rtl/>
        </w:rPr>
        <w:t xml:space="preserve"> </w:t>
      </w:r>
      <w:r w:rsidRPr="001F4069">
        <w:rPr>
          <w:rFonts w:cs="Simplified Arabic" w:hint="cs"/>
          <w:sz w:val="28"/>
          <w:szCs w:val="28"/>
          <w:rtl/>
        </w:rPr>
        <w:t>عليه</w:t>
      </w:r>
      <w:r w:rsidRPr="001F4069">
        <w:rPr>
          <w:rFonts w:cs="Simplified Arabic"/>
          <w:sz w:val="28"/>
          <w:szCs w:val="28"/>
          <w:rtl/>
        </w:rPr>
        <w:t xml:space="preserve"> </w:t>
      </w:r>
      <w:r w:rsidRPr="001F4069">
        <w:rPr>
          <w:rFonts w:cs="Simplified Arabic" w:hint="cs"/>
          <w:sz w:val="28"/>
          <w:szCs w:val="28"/>
          <w:rtl/>
        </w:rPr>
        <w:t>وسلم</w:t>
      </w:r>
      <w:r w:rsidRPr="001F4069">
        <w:rPr>
          <w:rFonts w:cs="Simplified Arabic"/>
          <w:sz w:val="28"/>
          <w:szCs w:val="28"/>
          <w:rtl/>
        </w:rPr>
        <w:t xml:space="preserve"> </w:t>
      </w:r>
      <w:r w:rsidRPr="001F4069">
        <w:rPr>
          <w:rFonts w:cs="Simplified Arabic" w:hint="cs"/>
          <w:sz w:val="28"/>
          <w:szCs w:val="28"/>
          <w:rtl/>
        </w:rPr>
        <w:t>حتى</w:t>
      </w:r>
      <w:r w:rsidRPr="001F4069">
        <w:rPr>
          <w:rFonts w:cs="Simplified Arabic"/>
          <w:sz w:val="28"/>
          <w:szCs w:val="28"/>
          <w:rtl/>
        </w:rPr>
        <w:t xml:space="preserve"> </w:t>
      </w:r>
      <w:r w:rsidRPr="001F4069">
        <w:rPr>
          <w:rFonts w:cs="Simplified Arabic" w:hint="cs"/>
          <w:sz w:val="28"/>
          <w:szCs w:val="28"/>
          <w:rtl/>
        </w:rPr>
        <w:t>صَعِدَ</w:t>
      </w:r>
      <w:r w:rsidRPr="001F4069">
        <w:rPr>
          <w:rFonts w:cs="Simplified Arabic"/>
          <w:sz w:val="28"/>
          <w:szCs w:val="28"/>
          <w:rtl/>
        </w:rPr>
        <w:t xml:space="preserve"> </w:t>
      </w:r>
      <w:r w:rsidRPr="001F4069">
        <w:rPr>
          <w:rFonts w:cs="Simplified Arabic" w:hint="cs"/>
          <w:sz w:val="28"/>
          <w:szCs w:val="28"/>
          <w:rtl/>
        </w:rPr>
        <w:t>الصَّفَا،</w:t>
      </w:r>
      <w:r w:rsidRPr="001F4069">
        <w:rPr>
          <w:rFonts w:cs="Simplified Arabic"/>
          <w:sz w:val="28"/>
          <w:szCs w:val="28"/>
          <w:rtl/>
        </w:rPr>
        <w:t xml:space="preserve"> </w:t>
      </w:r>
      <w:r w:rsidRPr="001F4069">
        <w:rPr>
          <w:rFonts w:cs="Simplified Arabic" w:hint="cs"/>
          <w:sz w:val="28"/>
          <w:szCs w:val="28"/>
          <w:rtl/>
        </w:rPr>
        <w:t>فَهَتَفَ:</w:t>
      </w:r>
      <w:r w:rsidR="005A45E5">
        <w:rPr>
          <w:rFonts w:cs="Simplified Arabic" w:hint="cs"/>
          <w:sz w:val="28"/>
          <w:szCs w:val="28"/>
          <w:rtl/>
        </w:rPr>
        <w:t xml:space="preserve"> </w:t>
      </w:r>
      <w:r w:rsidRPr="001F4069">
        <w:rPr>
          <w:rFonts w:cs="Simplified Arabic" w:hint="cs"/>
          <w:sz w:val="28"/>
          <w:szCs w:val="28"/>
          <w:rtl/>
        </w:rPr>
        <w:t>{</w:t>
      </w:r>
      <w:r w:rsidRPr="001F4069">
        <w:rPr>
          <w:rFonts w:cs="Simplified Arabic"/>
          <w:sz w:val="28"/>
          <w:szCs w:val="28"/>
          <w:rtl/>
        </w:rPr>
        <w:t xml:space="preserve"> </w:t>
      </w:r>
      <w:r w:rsidRPr="005A45E5">
        <w:rPr>
          <w:rFonts w:cs="Simplified Arabic" w:hint="cs"/>
          <w:b/>
          <w:bCs/>
          <w:sz w:val="28"/>
          <w:szCs w:val="28"/>
          <w:rtl/>
        </w:rPr>
        <w:t>يا</w:t>
      </w:r>
      <w:r w:rsidRPr="005A45E5">
        <w:rPr>
          <w:rFonts w:cs="Simplified Arabic"/>
          <w:b/>
          <w:bCs/>
          <w:sz w:val="28"/>
          <w:szCs w:val="28"/>
          <w:rtl/>
        </w:rPr>
        <w:t xml:space="preserve"> </w:t>
      </w:r>
      <w:r w:rsidRPr="005A45E5">
        <w:rPr>
          <w:rFonts w:cs="Simplified Arabic" w:hint="cs"/>
          <w:b/>
          <w:bCs/>
          <w:sz w:val="28"/>
          <w:szCs w:val="28"/>
          <w:rtl/>
        </w:rPr>
        <w:t>صَبَاحَاهْ</w:t>
      </w:r>
      <w:r w:rsidRPr="001F4069">
        <w:rPr>
          <w:rFonts w:cs="Simplified Arabic" w:hint="cs"/>
          <w:sz w:val="28"/>
          <w:szCs w:val="28"/>
          <w:rtl/>
        </w:rPr>
        <w:t xml:space="preserve"> }،</w:t>
      </w:r>
      <w:r w:rsidRPr="001F4069">
        <w:rPr>
          <w:rFonts w:cs="Simplified Arabic"/>
          <w:sz w:val="28"/>
          <w:szCs w:val="28"/>
          <w:rtl/>
        </w:rPr>
        <w:t xml:space="preserve"> </w:t>
      </w:r>
      <w:r w:rsidRPr="001F4069">
        <w:rPr>
          <w:rFonts w:cs="Simplified Arabic" w:hint="cs"/>
          <w:sz w:val="28"/>
          <w:szCs w:val="28"/>
          <w:rtl/>
        </w:rPr>
        <w:t>فَقَالُوا:</w:t>
      </w:r>
      <w:r w:rsidRPr="001F4069">
        <w:rPr>
          <w:rFonts w:cs="Simplified Arabic"/>
          <w:sz w:val="28"/>
          <w:szCs w:val="28"/>
          <w:rtl/>
        </w:rPr>
        <w:t xml:space="preserve"> </w:t>
      </w:r>
      <w:r w:rsidRPr="001F4069">
        <w:rPr>
          <w:rFonts w:cs="Simplified Arabic" w:hint="cs"/>
          <w:sz w:val="28"/>
          <w:szCs w:val="28"/>
          <w:rtl/>
        </w:rPr>
        <w:t>من</w:t>
      </w:r>
      <w:r w:rsidRPr="001F4069">
        <w:rPr>
          <w:rFonts w:cs="Simplified Arabic"/>
          <w:sz w:val="28"/>
          <w:szCs w:val="28"/>
          <w:rtl/>
        </w:rPr>
        <w:t xml:space="preserve"> </w:t>
      </w:r>
      <w:r w:rsidRPr="001F4069">
        <w:rPr>
          <w:rFonts w:cs="Simplified Arabic" w:hint="cs"/>
          <w:sz w:val="28"/>
          <w:szCs w:val="28"/>
          <w:rtl/>
        </w:rPr>
        <w:t>هذا؟</w:t>
      </w:r>
      <w:r w:rsidRPr="001F4069">
        <w:rPr>
          <w:rFonts w:cs="Simplified Arabic"/>
          <w:sz w:val="28"/>
          <w:szCs w:val="28"/>
          <w:rtl/>
        </w:rPr>
        <w:t xml:space="preserve"> </w:t>
      </w:r>
      <w:r w:rsidRPr="001F4069">
        <w:rPr>
          <w:rFonts w:cs="Simplified Arabic" w:hint="cs"/>
          <w:sz w:val="28"/>
          <w:szCs w:val="28"/>
          <w:rtl/>
        </w:rPr>
        <w:t>فَاجْتَمَعُوا</w:t>
      </w:r>
      <w:r w:rsidRPr="001F4069">
        <w:rPr>
          <w:rFonts w:cs="Simplified Arabic"/>
          <w:sz w:val="28"/>
          <w:szCs w:val="28"/>
          <w:rtl/>
        </w:rPr>
        <w:t xml:space="preserve"> </w:t>
      </w:r>
      <w:r w:rsidRPr="001F4069">
        <w:rPr>
          <w:rFonts w:cs="Simplified Arabic" w:hint="cs"/>
          <w:sz w:val="28"/>
          <w:szCs w:val="28"/>
          <w:rtl/>
        </w:rPr>
        <w:t>إليه،</w:t>
      </w:r>
      <w:r w:rsidRPr="001F4069">
        <w:rPr>
          <w:rFonts w:cs="Simplified Arabic"/>
          <w:sz w:val="28"/>
          <w:szCs w:val="28"/>
          <w:rtl/>
        </w:rPr>
        <w:t xml:space="preserve"> </w:t>
      </w:r>
      <w:r w:rsidRPr="001F4069">
        <w:rPr>
          <w:rFonts w:cs="Simplified Arabic" w:hint="cs"/>
          <w:sz w:val="28"/>
          <w:szCs w:val="28"/>
          <w:rtl/>
        </w:rPr>
        <w:t>فقال: {</w:t>
      </w:r>
      <w:r w:rsidRPr="001F4069">
        <w:rPr>
          <w:rFonts w:cs="Simplified Arabic"/>
          <w:sz w:val="28"/>
          <w:szCs w:val="28"/>
          <w:rtl/>
        </w:rPr>
        <w:t xml:space="preserve"> </w:t>
      </w:r>
      <w:r w:rsidRPr="005A45E5">
        <w:rPr>
          <w:rFonts w:cs="Simplified Arabic" w:hint="cs"/>
          <w:b/>
          <w:bCs/>
          <w:sz w:val="28"/>
          <w:szCs w:val="28"/>
          <w:rtl/>
        </w:rPr>
        <w:t>أَرَأَيْتُمْ</w:t>
      </w:r>
      <w:r w:rsidRPr="005A45E5">
        <w:rPr>
          <w:rFonts w:cs="Simplified Arabic"/>
          <w:b/>
          <w:bCs/>
          <w:sz w:val="28"/>
          <w:szCs w:val="28"/>
          <w:rtl/>
        </w:rPr>
        <w:t xml:space="preserve"> </w:t>
      </w:r>
      <w:r w:rsidRPr="005A45E5">
        <w:rPr>
          <w:rFonts w:cs="Simplified Arabic" w:hint="cs"/>
          <w:b/>
          <w:bCs/>
          <w:sz w:val="28"/>
          <w:szCs w:val="28"/>
          <w:rtl/>
        </w:rPr>
        <w:t>إن</w:t>
      </w:r>
      <w:r w:rsidRPr="005A45E5">
        <w:rPr>
          <w:rFonts w:cs="Simplified Arabic"/>
          <w:b/>
          <w:bCs/>
          <w:sz w:val="28"/>
          <w:szCs w:val="28"/>
          <w:rtl/>
        </w:rPr>
        <w:t xml:space="preserve"> </w:t>
      </w:r>
      <w:r w:rsidRPr="005A45E5">
        <w:rPr>
          <w:rFonts w:cs="Simplified Arabic" w:hint="cs"/>
          <w:b/>
          <w:bCs/>
          <w:sz w:val="28"/>
          <w:szCs w:val="28"/>
          <w:rtl/>
        </w:rPr>
        <w:t>أَخْبَرْتُكُمْ:</w:t>
      </w:r>
      <w:r w:rsidRPr="005A45E5">
        <w:rPr>
          <w:rFonts w:cs="Simplified Arabic"/>
          <w:b/>
          <w:bCs/>
          <w:sz w:val="28"/>
          <w:szCs w:val="28"/>
          <w:rtl/>
        </w:rPr>
        <w:t xml:space="preserve"> </w:t>
      </w:r>
      <w:r w:rsidRPr="005A45E5">
        <w:rPr>
          <w:rFonts w:cs="Simplified Arabic" w:hint="cs"/>
          <w:b/>
          <w:bCs/>
          <w:sz w:val="28"/>
          <w:szCs w:val="28"/>
          <w:rtl/>
        </w:rPr>
        <w:t>أَنَّ</w:t>
      </w:r>
      <w:r w:rsidRPr="005A45E5">
        <w:rPr>
          <w:rFonts w:cs="Simplified Arabic"/>
          <w:b/>
          <w:bCs/>
          <w:sz w:val="28"/>
          <w:szCs w:val="28"/>
          <w:rtl/>
        </w:rPr>
        <w:t xml:space="preserve"> </w:t>
      </w:r>
      <w:r w:rsidRPr="005A45E5">
        <w:rPr>
          <w:rFonts w:cs="Simplified Arabic" w:hint="cs"/>
          <w:b/>
          <w:bCs/>
          <w:sz w:val="28"/>
          <w:szCs w:val="28"/>
          <w:rtl/>
        </w:rPr>
        <w:t>خَيْلًا</w:t>
      </w:r>
      <w:r w:rsidRPr="005A45E5">
        <w:rPr>
          <w:rFonts w:cs="Simplified Arabic"/>
          <w:b/>
          <w:bCs/>
          <w:sz w:val="28"/>
          <w:szCs w:val="28"/>
          <w:rtl/>
        </w:rPr>
        <w:t xml:space="preserve"> </w:t>
      </w:r>
      <w:r w:rsidRPr="005A45E5">
        <w:rPr>
          <w:rFonts w:cs="Simplified Arabic" w:hint="cs"/>
          <w:b/>
          <w:bCs/>
          <w:sz w:val="28"/>
          <w:szCs w:val="28"/>
          <w:rtl/>
        </w:rPr>
        <w:t>تَخْرُجُ</w:t>
      </w:r>
      <w:r w:rsidRPr="005A45E5">
        <w:rPr>
          <w:rFonts w:cs="Simplified Arabic"/>
          <w:b/>
          <w:bCs/>
          <w:sz w:val="28"/>
          <w:szCs w:val="28"/>
          <w:rtl/>
        </w:rPr>
        <w:t xml:space="preserve"> </w:t>
      </w:r>
      <w:r w:rsidRPr="005A45E5">
        <w:rPr>
          <w:rFonts w:cs="Simplified Arabic" w:hint="cs"/>
          <w:b/>
          <w:bCs/>
          <w:sz w:val="28"/>
          <w:szCs w:val="28"/>
          <w:rtl/>
        </w:rPr>
        <w:t>من</w:t>
      </w:r>
      <w:r w:rsidRPr="005A45E5">
        <w:rPr>
          <w:rFonts w:cs="Simplified Arabic"/>
          <w:b/>
          <w:bCs/>
          <w:sz w:val="28"/>
          <w:szCs w:val="28"/>
          <w:rtl/>
        </w:rPr>
        <w:t xml:space="preserve"> </w:t>
      </w:r>
      <w:r w:rsidRPr="005A45E5">
        <w:rPr>
          <w:rFonts w:cs="Simplified Arabic" w:hint="cs"/>
          <w:b/>
          <w:bCs/>
          <w:sz w:val="28"/>
          <w:szCs w:val="28"/>
          <w:rtl/>
        </w:rPr>
        <w:t>سَفْحِ</w:t>
      </w:r>
      <w:r w:rsidRPr="005A45E5">
        <w:rPr>
          <w:rFonts w:cs="Simplified Arabic"/>
          <w:b/>
          <w:bCs/>
          <w:sz w:val="28"/>
          <w:szCs w:val="28"/>
          <w:rtl/>
        </w:rPr>
        <w:t xml:space="preserve"> </w:t>
      </w:r>
      <w:r w:rsidRPr="005A45E5">
        <w:rPr>
          <w:rFonts w:cs="Simplified Arabic" w:hint="cs"/>
          <w:b/>
          <w:bCs/>
          <w:sz w:val="28"/>
          <w:szCs w:val="28"/>
          <w:rtl/>
        </w:rPr>
        <w:t>هذا</w:t>
      </w:r>
      <w:r w:rsidRPr="005A45E5">
        <w:rPr>
          <w:rFonts w:cs="Simplified Arabic"/>
          <w:b/>
          <w:bCs/>
          <w:sz w:val="28"/>
          <w:szCs w:val="28"/>
          <w:rtl/>
        </w:rPr>
        <w:t xml:space="preserve"> </w:t>
      </w:r>
      <w:r w:rsidRPr="005A45E5">
        <w:rPr>
          <w:rFonts w:cs="Simplified Arabic" w:hint="cs"/>
          <w:b/>
          <w:bCs/>
          <w:sz w:val="28"/>
          <w:szCs w:val="28"/>
          <w:rtl/>
        </w:rPr>
        <w:t>الْجَبَلِ،</w:t>
      </w:r>
      <w:r w:rsidRPr="005A45E5">
        <w:rPr>
          <w:rFonts w:cs="Simplified Arabic"/>
          <w:b/>
          <w:bCs/>
          <w:sz w:val="28"/>
          <w:szCs w:val="28"/>
          <w:rtl/>
        </w:rPr>
        <w:t xml:space="preserve"> </w:t>
      </w:r>
      <w:r w:rsidRPr="005A45E5">
        <w:rPr>
          <w:rFonts w:cs="Simplified Arabic" w:hint="cs"/>
          <w:b/>
          <w:bCs/>
          <w:sz w:val="28"/>
          <w:szCs w:val="28"/>
          <w:rtl/>
        </w:rPr>
        <w:t>أَكُنْتُمْ</w:t>
      </w:r>
      <w:r w:rsidRPr="005A45E5">
        <w:rPr>
          <w:rFonts w:cs="Simplified Arabic"/>
          <w:b/>
          <w:bCs/>
          <w:sz w:val="28"/>
          <w:szCs w:val="28"/>
          <w:rtl/>
        </w:rPr>
        <w:t xml:space="preserve"> </w:t>
      </w:r>
      <w:r w:rsidRPr="005A45E5">
        <w:rPr>
          <w:rFonts w:cs="Simplified Arabic" w:hint="cs"/>
          <w:b/>
          <w:bCs/>
          <w:sz w:val="28"/>
          <w:szCs w:val="28"/>
          <w:rtl/>
        </w:rPr>
        <w:t>مُصَدِّقِيَّ</w:t>
      </w:r>
      <w:r w:rsidRPr="001F4069">
        <w:rPr>
          <w:rFonts w:cs="Simplified Arabic" w:hint="cs"/>
          <w:sz w:val="28"/>
          <w:szCs w:val="28"/>
          <w:rtl/>
        </w:rPr>
        <w:t>؟ }</w:t>
      </w:r>
      <w:r w:rsidRPr="001F4069">
        <w:rPr>
          <w:rFonts w:cs="Simplified Arabic"/>
          <w:sz w:val="28"/>
          <w:szCs w:val="28"/>
          <w:rtl/>
        </w:rPr>
        <w:t xml:space="preserve"> </w:t>
      </w:r>
      <w:r w:rsidRPr="001F4069">
        <w:rPr>
          <w:rFonts w:cs="Simplified Arabic" w:hint="cs"/>
          <w:sz w:val="28"/>
          <w:szCs w:val="28"/>
          <w:rtl/>
        </w:rPr>
        <w:t>قالوا:</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r w:rsidRPr="001F4069">
        <w:rPr>
          <w:rFonts w:cs="Simplified Arabic" w:hint="cs"/>
          <w:sz w:val="28"/>
          <w:szCs w:val="28"/>
          <w:rtl/>
        </w:rPr>
        <w:t>جَرَّبْنَا</w:t>
      </w:r>
      <w:r w:rsidRPr="001F4069">
        <w:rPr>
          <w:rFonts w:cs="Simplified Arabic"/>
          <w:sz w:val="28"/>
          <w:szCs w:val="28"/>
          <w:rtl/>
        </w:rPr>
        <w:t xml:space="preserve"> </w:t>
      </w:r>
      <w:r w:rsidRPr="001F4069">
        <w:rPr>
          <w:rFonts w:cs="Simplified Arabic" w:hint="cs"/>
          <w:sz w:val="28"/>
          <w:szCs w:val="28"/>
          <w:rtl/>
        </w:rPr>
        <w:t>عَلَيْكَ</w:t>
      </w:r>
      <w:r w:rsidRPr="001F4069">
        <w:rPr>
          <w:rFonts w:cs="Simplified Arabic"/>
          <w:sz w:val="28"/>
          <w:szCs w:val="28"/>
          <w:rtl/>
        </w:rPr>
        <w:t xml:space="preserve"> </w:t>
      </w:r>
      <w:r w:rsidRPr="001F4069">
        <w:rPr>
          <w:rFonts w:cs="Simplified Arabic" w:hint="cs"/>
          <w:sz w:val="28"/>
          <w:szCs w:val="28"/>
          <w:rtl/>
        </w:rPr>
        <w:t>كَذِبًا.</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 xml:space="preserve">{ </w:t>
      </w:r>
      <w:r w:rsidRPr="005A45E5">
        <w:rPr>
          <w:rFonts w:cs="Simplified Arabic" w:hint="cs"/>
          <w:b/>
          <w:bCs/>
          <w:sz w:val="28"/>
          <w:szCs w:val="28"/>
          <w:rtl/>
        </w:rPr>
        <w:t>فَإِنِّي</w:t>
      </w:r>
      <w:r w:rsidRPr="005A45E5">
        <w:rPr>
          <w:rFonts w:cs="Simplified Arabic"/>
          <w:b/>
          <w:bCs/>
          <w:sz w:val="28"/>
          <w:szCs w:val="28"/>
          <w:rtl/>
        </w:rPr>
        <w:t xml:space="preserve"> </w:t>
      </w:r>
      <w:r w:rsidRPr="005A45E5">
        <w:rPr>
          <w:rFonts w:cs="Simplified Arabic" w:hint="cs"/>
          <w:b/>
          <w:bCs/>
          <w:sz w:val="28"/>
          <w:szCs w:val="28"/>
          <w:rtl/>
        </w:rPr>
        <w:t>نَذِيرٌ</w:t>
      </w:r>
      <w:r w:rsidRPr="005A45E5">
        <w:rPr>
          <w:rFonts w:cs="Simplified Arabic"/>
          <w:b/>
          <w:bCs/>
          <w:sz w:val="28"/>
          <w:szCs w:val="28"/>
          <w:rtl/>
        </w:rPr>
        <w:t xml:space="preserve"> </w:t>
      </w:r>
      <w:r w:rsidRPr="005A45E5">
        <w:rPr>
          <w:rFonts w:cs="Simplified Arabic" w:hint="cs"/>
          <w:b/>
          <w:bCs/>
          <w:sz w:val="28"/>
          <w:szCs w:val="28"/>
          <w:rtl/>
        </w:rPr>
        <w:t>لَكُمْ</w:t>
      </w:r>
      <w:r w:rsidRPr="005A45E5">
        <w:rPr>
          <w:rFonts w:cs="Simplified Arabic"/>
          <w:b/>
          <w:bCs/>
          <w:sz w:val="28"/>
          <w:szCs w:val="28"/>
          <w:rtl/>
        </w:rPr>
        <w:t xml:space="preserve"> </w:t>
      </w:r>
      <w:r w:rsidRPr="005A45E5">
        <w:rPr>
          <w:rFonts w:cs="Simplified Arabic" w:hint="cs"/>
          <w:b/>
          <w:bCs/>
          <w:sz w:val="28"/>
          <w:szCs w:val="28"/>
          <w:rtl/>
        </w:rPr>
        <w:t>بين</w:t>
      </w:r>
      <w:r w:rsidRPr="005A45E5">
        <w:rPr>
          <w:rFonts w:cs="Simplified Arabic"/>
          <w:b/>
          <w:bCs/>
          <w:sz w:val="28"/>
          <w:szCs w:val="28"/>
          <w:rtl/>
        </w:rPr>
        <w:t xml:space="preserve"> </w:t>
      </w:r>
      <w:r w:rsidRPr="005A45E5">
        <w:rPr>
          <w:rFonts w:cs="Simplified Arabic" w:hint="cs"/>
          <w:b/>
          <w:bCs/>
          <w:sz w:val="28"/>
          <w:szCs w:val="28"/>
          <w:rtl/>
        </w:rPr>
        <w:t>يَدَيْ</w:t>
      </w:r>
      <w:r w:rsidRPr="005A45E5">
        <w:rPr>
          <w:rFonts w:cs="Simplified Arabic"/>
          <w:b/>
          <w:bCs/>
          <w:sz w:val="28"/>
          <w:szCs w:val="28"/>
          <w:rtl/>
        </w:rPr>
        <w:t xml:space="preserve"> </w:t>
      </w:r>
      <w:r w:rsidRPr="005A45E5">
        <w:rPr>
          <w:rFonts w:cs="Simplified Arabic" w:hint="cs"/>
          <w:b/>
          <w:bCs/>
          <w:sz w:val="28"/>
          <w:szCs w:val="28"/>
          <w:rtl/>
        </w:rPr>
        <w:t>عَذَابٍ</w:t>
      </w:r>
      <w:r w:rsidRPr="005A45E5">
        <w:rPr>
          <w:rFonts w:cs="Simplified Arabic"/>
          <w:b/>
          <w:bCs/>
          <w:sz w:val="28"/>
          <w:szCs w:val="28"/>
          <w:rtl/>
        </w:rPr>
        <w:t xml:space="preserve"> </w:t>
      </w:r>
      <w:r w:rsidRPr="005A45E5">
        <w:rPr>
          <w:rFonts w:cs="Simplified Arabic" w:hint="cs"/>
          <w:b/>
          <w:bCs/>
          <w:sz w:val="28"/>
          <w:szCs w:val="28"/>
          <w:rtl/>
        </w:rPr>
        <w:t xml:space="preserve">شَدِيدٍ </w:t>
      </w:r>
      <w:r w:rsidRPr="001F4069">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قال</w:t>
      </w:r>
      <w:r w:rsidRPr="001F4069">
        <w:rPr>
          <w:rFonts w:cs="Simplified Arabic"/>
          <w:sz w:val="28"/>
          <w:szCs w:val="28"/>
          <w:rtl/>
        </w:rPr>
        <w:t xml:space="preserve"> </w:t>
      </w:r>
      <w:r w:rsidRPr="001F4069">
        <w:rPr>
          <w:rFonts w:cs="Simplified Arabic" w:hint="cs"/>
          <w:sz w:val="28"/>
          <w:szCs w:val="28"/>
          <w:rtl/>
        </w:rPr>
        <w:t>أبو</w:t>
      </w:r>
      <w:r w:rsidRPr="001F4069">
        <w:rPr>
          <w:rFonts w:cs="Simplified Arabic"/>
          <w:sz w:val="28"/>
          <w:szCs w:val="28"/>
          <w:rtl/>
        </w:rPr>
        <w:t xml:space="preserve"> </w:t>
      </w:r>
      <w:r w:rsidRPr="001F4069">
        <w:rPr>
          <w:rFonts w:cs="Simplified Arabic" w:hint="cs"/>
          <w:sz w:val="28"/>
          <w:szCs w:val="28"/>
          <w:rtl/>
        </w:rPr>
        <w:t>لَهَبٍ:</w:t>
      </w:r>
      <w:r w:rsidRPr="001F4069">
        <w:rPr>
          <w:rFonts w:cs="Simplified Arabic"/>
          <w:sz w:val="28"/>
          <w:szCs w:val="28"/>
          <w:rtl/>
        </w:rPr>
        <w:t xml:space="preserve"> </w:t>
      </w:r>
      <w:r w:rsidRPr="001F4069">
        <w:rPr>
          <w:rFonts w:cs="Simplified Arabic" w:hint="cs"/>
          <w:sz w:val="28"/>
          <w:szCs w:val="28"/>
          <w:rtl/>
        </w:rPr>
        <w:t>تَبًّا</w:t>
      </w:r>
      <w:r w:rsidRPr="001F4069">
        <w:rPr>
          <w:rFonts w:cs="Simplified Arabic"/>
          <w:sz w:val="28"/>
          <w:szCs w:val="28"/>
          <w:rtl/>
        </w:rPr>
        <w:t xml:space="preserve"> </w:t>
      </w:r>
      <w:r w:rsidRPr="001F4069">
        <w:rPr>
          <w:rFonts w:cs="Simplified Arabic" w:hint="cs"/>
          <w:sz w:val="28"/>
          <w:szCs w:val="28"/>
          <w:rtl/>
        </w:rPr>
        <w:t>لك</w:t>
      </w:r>
      <w:r w:rsidRPr="001F4069">
        <w:rPr>
          <w:rFonts w:cs="Simplified Arabic"/>
          <w:sz w:val="28"/>
          <w:szCs w:val="28"/>
          <w:rtl/>
        </w:rPr>
        <w:t xml:space="preserve"> </w:t>
      </w:r>
      <w:r w:rsidRPr="001F4069">
        <w:rPr>
          <w:rFonts w:cs="Simplified Arabic" w:hint="cs"/>
          <w:sz w:val="28"/>
          <w:szCs w:val="28"/>
          <w:rtl/>
        </w:rPr>
        <w:t>ما</w:t>
      </w:r>
      <w:r w:rsidRPr="001F4069">
        <w:rPr>
          <w:rFonts w:cs="Simplified Arabic"/>
          <w:sz w:val="28"/>
          <w:szCs w:val="28"/>
          <w:rtl/>
        </w:rPr>
        <w:t xml:space="preserve"> </w:t>
      </w:r>
      <w:r w:rsidRPr="001F4069">
        <w:rPr>
          <w:rFonts w:cs="Simplified Arabic" w:hint="cs"/>
          <w:sz w:val="28"/>
          <w:szCs w:val="28"/>
          <w:rtl/>
        </w:rPr>
        <w:t>جَمَعْتَنَا</w:t>
      </w:r>
      <w:r w:rsidRPr="001F4069">
        <w:rPr>
          <w:rFonts w:cs="Simplified Arabic"/>
          <w:sz w:val="28"/>
          <w:szCs w:val="28"/>
          <w:rtl/>
        </w:rPr>
        <w:t xml:space="preserve"> </w:t>
      </w:r>
      <w:r w:rsidRPr="001F4069">
        <w:rPr>
          <w:rFonts w:cs="Simplified Arabic" w:hint="cs"/>
          <w:sz w:val="28"/>
          <w:szCs w:val="28"/>
          <w:rtl/>
        </w:rPr>
        <w:t>إلا</w:t>
      </w:r>
      <w:r w:rsidRPr="001F4069">
        <w:rPr>
          <w:rFonts w:cs="Simplified Arabic"/>
          <w:sz w:val="28"/>
          <w:szCs w:val="28"/>
          <w:rtl/>
        </w:rPr>
        <w:t xml:space="preserve"> </w:t>
      </w:r>
      <w:r w:rsidRPr="001F4069">
        <w:rPr>
          <w:rFonts w:cs="Simplified Arabic" w:hint="cs"/>
          <w:sz w:val="28"/>
          <w:szCs w:val="28"/>
          <w:rtl/>
        </w:rPr>
        <w:t>لِهَذَا.</w:t>
      </w:r>
      <w:r w:rsidRPr="001F4069">
        <w:rPr>
          <w:rFonts w:cs="Simplified Arabic"/>
          <w:sz w:val="28"/>
          <w:szCs w:val="28"/>
          <w:rtl/>
        </w:rPr>
        <w:t xml:space="preserve"> </w:t>
      </w:r>
      <w:r w:rsidRPr="001F4069">
        <w:rPr>
          <w:rFonts w:cs="Simplified Arabic" w:hint="cs"/>
          <w:sz w:val="28"/>
          <w:szCs w:val="28"/>
          <w:rtl/>
        </w:rPr>
        <w:t>ثُمَّ</w:t>
      </w:r>
      <w:r w:rsidRPr="001F4069">
        <w:rPr>
          <w:rFonts w:cs="Simplified Arabic"/>
          <w:sz w:val="28"/>
          <w:szCs w:val="28"/>
          <w:rtl/>
        </w:rPr>
        <w:t xml:space="preserve"> </w:t>
      </w:r>
      <w:r w:rsidRPr="001F4069">
        <w:rPr>
          <w:rFonts w:cs="Simplified Arabic" w:hint="cs"/>
          <w:sz w:val="28"/>
          <w:szCs w:val="28"/>
          <w:rtl/>
        </w:rPr>
        <w:t>قام،</w:t>
      </w:r>
      <w:r w:rsidRPr="001F4069">
        <w:rPr>
          <w:rFonts w:cs="Simplified Arabic"/>
          <w:sz w:val="28"/>
          <w:szCs w:val="28"/>
          <w:rtl/>
        </w:rPr>
        <w:t xml:space="preserve"> </w:t>
      </w:r>
      <w:r w:rsidRPr="001F4069">
        <w:rPr>
          <w:rFonts w:cs="Simplified Arabic" w:hint="cs"/>
          <w:sz w:val="28"/>
          <w:szCs w:val="28"/>
          <w:rtl/>
        </w:rPr>
        <w:t>فَنَزَلَتْ:</w:t>
      </w:r>
      <w:r w:rsidRPr="001F4069">
        <w:rPr>
          <w:rFonts w:cs="Simplified Arabic"/>
          <w:sz w:val="28"/>
          <w:szCs w:val="28"/>
          <w:rtl/>
        </w:rPr>
        <w:t xml:space="preserve"> </w:t>
      </w:r>
      <w:r w:rsidRPr="001F4069">
        <w:rPr>
          <w:rFonts w:ascii="QCF_BSML" w:hAnsi="QCF_BSML" w:cs="QCF_BSML"/>
          <w:sz w:val="28"/>
          <w:szCs w:val="28"/>
          <w:rtl/>
        </w:rPr>
        <w:t xml:space="preserve">ﭽ </w:t>
      </w:r>
      <w:r w:rsidRPr="001F4069">
        <w:rPr>
          <w:rFonts w:ascii="QCF_P603" w:hAnsi="QCF_P603" w:cs="QCF_P603"/>
          <w:sz w:val="28"/>
          <w:szCs w:val="28"/>
          <w:rtl/>
        </w:rPr>
        <w:t xml:space="preserve">ﮈ  ﮉ  ﮊ  ﮋ </w:t>
      </w:r>
      <w:r w:rsidRPr="001F4069">
        <w:rPr>
          <w:rFonts w:ascii="QCF_P603" w:hAnsi="QCF_P603" w:cs="QCF_P603" w:hint="cs"/>
          <w:sz w:val="28"/>
          <w:szCs w:val="28"/>
          <w:rtl/>
        </w:rPr>
        <w:t xml:space="preserve">     </w:t>
      </w:r>
      <w:r w:rsidRPr="001F4069">
        <w:rPr>
          <w:rFonts w:ascii="QCF_P603" w:hAnsi="QCF_P603" w:cs="QCF_P603"/>
          <w:sz w:val="28"/>
          <w:szCs w:val="28"/>
          <w:rtl/>
        </w:rPr>
        <w:t xml:space="preserve">ﮌ  </w:t>
      </w:r>
      <w:r w:rsidRPr="001F4069">
        <w:rPr>
          <w:rFonts w:ascii="QCF_BSML" w:hAnsi="QCF_BSML" w:cs="QCF_BSML"/>
          <w:sz w:val="28"/>
          <w:szCs w:val="28"/>
          <w:rtl/>
        </w:rPr>
        <w:t>ﭼ</w:t>
      </w:r>
      <w:r w:rsidRPr="001F4069">
        <w:rPr>
          <w:rFonts w:cs="Simplified Arabic" w:hint="cs"/>
          <w:sz w:val="28"/>
          <w:szCs w:val="28"/>
          <w:vertAlign w:val="superscript"/>
          <w:rtl/>
        </w:rPr>
        <w:t>(</w:t>
      </w:r>
      <w:r w:rsidRPr="001F4069">
        <w:rPr>
          <w:rStyle w:val="a4"/>
          <w:rFonts w:cs="Simplified Arabic"/>
          <w:sz w:val="28"/>
          <w:szCs w:val="28"/>
          <w:rtl/>
        </w:rPr>
        <w:footnoteReference w:id="1363"/>
      </w:r>
      <w:r w:rsidRPr="001F4069">
        <w:rPr>
          <w:rFonts w:cs="Simplified Arabic" w:hint="cs"/>
          <w:sz w:val="28"/>
          <w:szCs w:val="28"/>
          <w:vertAlign w:val="superscript"/>
          <w:rtl/>
        </w:rPr>
        <w:t>)</w:t>
      </w:r>
      <w:r w:rsidR="005A45E5">
        <w:rPr>
          <w:rFonts w:cs="Simplified Arabic" w:hint="cs"/>
          <w:sz w:val="28"/>
          <w:szCs w:val="28"/>
          <w:rtl/>
        </w:rPr>
        <w:t>.</w:t>
      </w:r>
      <w:r w:rsidRPr="001F4069">
        <w:rPr>
          <w:rFonts w:cs="Simplified Arabic" w:hint="cs"/>
          <w:sz w:val="28"/>
          <w:szCs w:val="28"/>
          <w:rtl/>
        </w:rPr>
        <w:t xml:space="preserve"> وقد</w:t>
      </w:r>
      <w:r w:rsidRPr="001F4069">
        <w:rPr>
          <w:rFonts w:cs="Simplified Arabic"/>
          <w:sz w:val="28"/>
          <w:szCs w:val="28"/>
          <w:rtl/>
        </w:rPr>
        <w:t xml:space="preserve"> </w:t>
      </w:r>
      <w:r w:rsidRPr="001F4069">
        <w:rPr>
          <w:rFonts w:cs="Simplified Arabic" w:hint="cs"/>
          <w:sz w:val="28"/>
          <w:szCs w:val="28"/>
          <w:rtl/>
        </w:rPr>
        <w:t>تَبَّ، هَكَذَا</w:t>
      </w:r>
      <w:r w:rsidRPr="001F4069">
        <w:rPr>
          <w:rFonts w:cs="Simplified Arabic"/>
          <w:sz w:val="28"/>
          <w:szCs w:val="28"/>
          <w:rtl/>
        </w:rPr>
        <w:t xml:space="preserve"> </w:t>
      </w:r>
      <w:r w:rsidRPr="001F4069">
        <w:rPr>
          <w:rFonts w:cs="Simplified Arabic" w:hint="cs"/>
          <w:sz w:val="28"/>
          <w:szCs w:val="28"/>
          <w:rtl/>
        </w:rPr>
        <w:t>قَرَأَهَا</w:t>
      </w:r>
      <w:r w:rsidRPr="001F4069">
        <w:rPr>
          <w:rFonts w:cs="Simplified Arabic"/>
          <w:sz w:val="28"/>
          <w:szCs w:val="28"/>
          <w:rtl/>
        </w:rPr>
        <w:t xml:space="preserve"> </w:t>
      </w:r>
      <w:r w:rsidRPr="001F4069">
        <w:rPr>
          <w:rFonts w:cs="Simplified Arabic" w:hint="cs"/>
          <w:sz w:val="28"/>
          <w:szCs w:val="28"/>
          <w:rtl/>
        </w:rPr>
        <w:t>الْأَعْمَشُ</w:t>
      </w:r>
      <w:r w:rsidRPr="001F4069">
        <w:rPr>
          <w:rFonts w:cs="Simplified Arabic"/>
          <w:sz w:val="28"/>
          <w:szCs w:val="28"/>
          <w:rtl/>
        </w:rPr>
        <w:t xml:space="preserve"> </w:t>
      </w:r>
      <w:r w:rsidRPr="001F4069">
        <w:rPr>
          <w:rFonts w:cs="Simplified Arabic" w:hint="cs"/>
          <w:sz w:val="28"/>
          <w:szCs w:val="28"/>
          <w:rtl/>
        </w:rPr>
        <w:t xml:space="preserve">يَوْمَئِذٍ </w:t>
      </w:r>
      <w:r w:rsidRPr="001F4069">
        <w:rPr>
          <w:rFonts w:cs="Simplified Arabic" w:hint="cs"/>
          <w:sz w:val="28"/>
          <w:szCs w:val="28"/>
          <w:vertAlign w:val="superscript"/>
          <w:rtl/>
        </w:rPr>
        <w:t>(</w:t>
      </w:r>
      <w:r w:rsidRPr="001F4069">
        <w:rPr>
          <w:rStyle w:val="a4"/>
          <w:rFonts w:cs="Simplified Arabic"/>
          <w:sz w:val="28"/>
          <w:szCs w:val="28"/>
          <w:rtl/>
        </w:rPr>
        <w:footnoteReference w:id="1364"/>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Default="008B4873" w:rsidP="006B1D19">
      <w:pPr>
        <w:ind w:right="-284" w:hanging="341"/>
        <w:jc w:val="both"/>
        <w:rPr>
          <w:rFonts w:cs="Simplified Arabic"/>
          <w:sz w:val="28"/>
          <w:szCs w:val="28"/>
          <w:rtl/>
        </w:rPr>
      </w:pPr>
      <w:r w:rsidRPr="001F4069">
        <w:rPr>
          <w:rFonts w:cs="Simplified Arabic" w:hint="cs"/>
          <w:sz w:val="28"/>
          <w:szCs w:val="28"/>
          <w:rtl/>
        </w:rPr>
        <w:t xml:space="preserve">جاء في الحديث أن ألأعمش قرأ هذه الآية بزيادة ( وقد ) . </w:t>
      </w:r>
    </w:p>
    <w:p w:rsidR="008B4873" w:rsidRPr="001F4069" w:rsidRDefault="008B4873" w:rsidP="006B1D19">
      <w:pPr>
        <w:ind w:right="-284" w:hanging="341"/>
        <w:jc w:val="both"/>
        <w:rPr>
          <w:rFonts w:cs="Simplified Arabic"/>
          <w:sz w:val="28"/>
          <w:szCs w:val="28"/>
          <w:rtl/>
        </w:rPr>
      </w:pPr>
      <w:r w:rsidRPr="001F4069">
        <w:rPr>
          <w:rFonts w:cs="Simplified Arabic" w:hint="cs"/>
          <w:sz w:val="28"/>
          <w:szCs w:val="28"/>
          <w:rtl/>
        </w:rPr>
        <w:t>قلت: لم تذكر مصادر القراءات أن الأعمش قرأ بهذه القراءة . وذهب ابن حجر الى: أن هذه القراءة لم تنقل عن الأعمش، وقال: "والذي يظهر أنه قرأها حاكياً لا قارئاً، ويؤيده</w:t>
      </w:r>
      <w:r w:rsidRPr="001F4069">
        <w:rPr>
          <w:rFonts w:cs="Simplified Arabic"/>
          <w:sz w:val="28"/>
          <w:szCs w:val="28"/>
          <w:rtl/>
        </w:rPr>
        <w:t xml:space="preserve"> </w:t>
      </w:r>
      <w:r w:rsidRPr="001F4069">
        <w:rPr>
          <w:rFonts w:cs="Simplified Arabic" w:hint="cs"/>
          <w:sz w:val="28"/>
          <w:szCs w:val="28"/>
          <w:rtl/>
        </w:rPr>
        <w:t>قوله</w:t>
      </w:r>
      <w:r w:rsidRPr="001F4069">
        <w:rPr>
          <w:rFonts w:cs="Simplified Arabic"/>
          <w:sz w:val="28"/>
          <w:szCs w:val="28"/>
          <w:rtl/>
        </w:rPr>
        <w:t xml:space="preserve"> </w:t>
      </w:r>
      <w:r w:rsidRPr="001F4069">
        <w:rPr>
          <w:rFonts w:cs="Simplified Arabic" w:hint="cs"/>
          <w:sz w:val="28"/>
          <w:szCs w:val="28"/>
          <w:rtl/>
        </w:rPr>
        <w:t>في</w:t>
      </w:r>
      <w:r w:rsidRPr="001F4069">
        <w:rPr>
          <w:rFonts w:cs="Simplified Arabic"/>
          <w:sz w:val="28"/>
          <w:szCs w:val="28"/>
          <w:rtl/>
        </w:rPr>
        <w:t xml:space="preserve"> </w:t>
      </w:r>
      <w:r w:rsidRPr="001F4069">
        <w:rPr>
          <w:rFonts w:cs="Simplified Arabic" w:hint="cs"/>
          <w:sz w:val="28"/>
          <w:szCs w:val="28"/>
          <w:rtl/>
        </w:rPr>
        <w:t>هذا</w:t>
      </w:r>
      <w:r w:rsidRPr="001F4069">
        <w:rPr>
          <w:rFonts w:cs="Simplified Arabic"/>
          <w:sz w:val="28"/>
          <w:szCs w:val="28"/>
          <w:rtl/>
        </w:rPr>
        <w:t xml:space="preserve"> </w:t>
      </w:r>
      <w:r w:rsidRPr="001F4069">
        <w:rPr>
          <w:rFonts w:cs="Simplified Arabic" w:hint="cs"/>
          <w:sz w:val="28"/>
          <w:szCs w:val="28"/>
          <w:rtl/>
        </w:rPr>
        <w:t>السياق</w:t>
      </w:r>
      <w:r>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يومئذ</w:t>
      </w:r>
      <w:r>
        <w:rPr>
          <w:rFonts w:cs="Simplified Arabic" w:hint="cs"/>
          <w:sz w:val="28"/>
          <w:szCs w:val="28"/>
          <w:rtl/>
        </w:rPr>
        <w:t>.</w:t>
      </w:r>
      <w:r w:rsidRPr="001F4069">
        <w:rPr>
          <w:rFonts w:cs="Simplified Arabic"/>
          <w:sz w:val="28"/>
          <w:szCs w:val="28"/>
          <w:rtl/>
        </w:rPr>
        <w:t xml:space="preserve"> </w:t>
      </w:r>
      <w:r w:rsidRPr="001F4069">
        <w:rPr>
          <w:rFonts w:cs="Simplified Arabic" w:hint="cs"/>
          <w:sz w:val="28"/>
          <w:szCs w:val="28"/>
          <w:rtl/>
        </w:rPr>
        <w:t>فإنه</w:t>
      </w:r>
      <w:r w:rsidRPr="001F4069">
        <w:rPr>
          <w:rFonts w:cs="Simplified Arabic"/>
          <w:sz w:val="28"/>
          <w:szCs w:val="28"/>
          <w:rtl/>
        </w:rPr>
        <w:t xml:space="preserve"> </w:t>
      </w:r>
      <w:r w:rsidRPr="001F4069">
        <w:rPr>
          <w:rFonts w:cs="Simplified Arabic" w:hint="cs"/>
          <w:sz w:val="28"/>
          <w:szCs w:val="28"/>
          <w:rtl/>
        </w:rPr>
        <w:t>يشعر</w:t>
      </w:r>
      <w:r w:rsidRPr="001F4069">
        <w:rPr>
          <w:rFonts w:cs="Simplified Arabic"/>
          <w:sz w:val="28"/>
          <w:szCs w:val="28"/>
          <w:rtl/>
        </w:rPr>
        <w:t xml:space="preserve"> </w:t>
      </w:r>
      <w:r w:rsidRPr="001F4069">
        <w:rPr>
          <w:rFonts w:cs="Simplified Arabic" w:hint="cs"/>
          <w:sz w:val="28"/>
          <w:szCs w:val="28"/>
          <w:rtl/>
        </w:rPr>
        <w:t>بأنه</w:t>
      </w:r>
      <w:r w:rsidRPr="001F4069">
        <w:rPr>
          <w:rFonts w:cs="Simplified Arabic"/>
          <w:sz w:val="28"/>
          <w:szCs w:val="28"/>
          <w:rtl/>
        </w:rPr>
        <w:t xml:space="preserve"> </w:t>
      </w:r>
      <w:r w:rsidRPr="001F4069">
        <w:rPr>
          <w:rFonts w:cs="Simplified Arabic" w:hint="cs"/>
          <w:sz w:val="28"/>
          <w:szCs w:val="28"/>
          <w:rtl/>
        </w:rPr>
        <w:t>كان</w:t>
      </w:r>
      <w:r w:rsidRPr="001F4069">
        <w:rPr>
          <w:rFonts w:cs="Simplified Arabic"/>
          <w:sz w:val="28"/>
          <w:szCs w:val="28"/>
          <w:rtl/>
        </w:rPr>
        <w:t xml:space="preserve"> </w:t>
      </w:r>
      <w:r w:rsidRPr="001F4069">
        <w:rPr>
          <w:rFonts w:cs="Simplified Arabic" w:hint="cs"/>
          <w:sz w:val="28"/>
          <w:szCs w:val="28"/>
          <w:rtl/>
        </w:rPr>
        <w:t>لا</w:t>
      </w:r>
      <w:r w:rsidRPr="001F4069">
        <w:rPr>
          <w:rFonts w:cs="Simplified Arabic"/>
          <w:sz w:val="28"/>
          <w:szCs w:val="28"/>
          <w:rtl/>
        </w:rPr>
        <w:t xml:space="preserve"> </w:t>
      </w:r>
      <w:r w:rsidRPr="001F4069">
        <w:rPr>
          <w:rFonts w:cs="Simplified Arabic" w:hint="cs"/>
          <w:sz w:val="28"/>
          <w:szCs w:val="28"/>
          <w:rtl/>
        </w:rPr>
        <w:t>يستمر</w:t>
      </w:r>
      <w:r w:rsidRPr="001F4069">
        <w:rPr>
          <w:rFonts w:cs="Simplified Arabic"/>
          <w:sz w:val="28"/>
          <w:szCs w:val="28"/>
          <w:rtl/>
        </w:rPr>
        <w:t xml:space="preserve"> </w:t>
      </w:r>
      <w:r w:rsidRPr="001F4069">
        <w:rPr>
          <w:rFonts w:cs="Simplified Arabic" w:hint="cs"/>
          <w:sz w:val="28"/>
          <w:szCs w:val="28"/>
          <w:rtl/>
        </w:rPr>
        <w:t>على</w:t>
      </w:r>
      <w:r w:rsidRPr="001F4069">
        <w:rPr>
          <w:rFonts w:cs="Simplified Arabic"/>
          <w:sz w:val="28"/>
          <w:szCs w:val="28"/>
          <w:rtl/>
        </w:rPr>
        <w:t xml:space="preserve"> </w:t>
      </w:r>
      <w:r w:rsidRPr="001F4069">
        <w:rPr>
          <w:rFonts w:cs="Simplified Arabic" w:hint="cs"/>
          <w:sz w:val="28"/>
          <w:szCs w:val="28"/>
          <w:rtl/>
        </w:rPr>
        <w:t>قراءتها</w:t>
      </w:r>
      <w:r>
        <w:rPr>
          <w:rFonts w:cs="Simplified Arabic" w:hint="cs"/>
          <w:sz w:val="28"/>
          <w:szCs w:val="28"/>
          <w:rtl/>
        </w:rPr>
        <w:t xml:space="preserve"> "</w:t>
      </w:r>
      <w:r>
        <w:rPr>
          <w:rFonts w:cs="Simplified Arabic" w:hint="cs"/>
          <w:sz w:val="28"/>
          <w:szCs w:val="28"/>
          <w:vertAlign w:val="superscript"/>
          <w:rtl/>
        </w:rPr>
        <w:t xml:space="preserve"> </w:t>
      </w:r>
      <w:r w:rsidRPr="001F4069">
        <w:rPr>
          <w:rFonts w:cs="Simplified Arabic" w:hint="cs"/>
          <w:sz w:val="28"/>
          <w:szCs w:val="28"/>
          <w:vertAlign w:val="superscript"/>
          <w:rtl/>
        </w:rPr>
        <w:t>(</w:t>
      </w:r>
      <w:r w:rsidRPr="001F4069">
        <w:rPr>
          <w:rStyle w:val="a4"/>
          <w:rFonts w:cs="Simplified Arabic"/>
          <w:sz w:val="28"/>
          <w:szCs w:val="28"/>
          <w:rtl/>
        </w:rPr>
        <w:footnoteReference w:id="1365"/>
      </w:r>
      <w:r w:rsidRPr="001F4069">
        <w:rPr>
          <w:rFonts w:cs="Simplified Arabic" w:hint="cs"/>
          <w:sz w:val="28"/>
          <w:szCs w:val="28"/>
          <w:vertAlign w:val="superscript"/>
          <w:rtl/>
        </w:rPr>
        <w:t>)</w:t>
      </w:r>
      <w:r w:rsidRPr="001F4069">
        <w:rPr>
          <w:rFonts w:cs="Simplified Arabic" w:hint="cs"/>
          <w:sz w:val="28"/>
          <w:szCs w:val="28"/>
          <w:rtl/>
        </w:rPr>
        <w:t xml:space="preserve"> .</w:t>
      </w:r>
    </w:p>
    <w:p w:rsidR="008B4873" w:rsidRPr="0048058C" w:rsidRDefault="008B4873" w:rsidP="006B1D19">
      <w:pPr>
        <w:pStyle w:val="a6"/>
        <w:ind w:left="0" w:right="-284" w:hanging="341"/>
        <w:jc w:val="both"/>
        <w:rPr>
          <w:sz w:val="28"/>
          <w:szCs w:val="28"/>
          <w:rtl/>
        </w:rPr>
      </w:pPr>
    </w:p>
    <w:p w:rsidR="008B4873" w:rsidRPr="0048058C" w:rsidRDefault="008B4873" w:rsidP="006B1D19">
      <w:pPr>
        <w:pStyle w:val="a6"/>
        <w:ind w:left="0" w:right="-284" w:hanging="341"/>
        <w:jc w:val="both"/>
        <w:rPr>
          <w:sz w:val="28"/>
          <w:szCs w:val="28"/>
          <w:rtl/>
        </w:rPr>
      </w:pPr>
    </w:p>
    <w:p w:rsidR="008B4873" w:rsidRPr="0048058C" w:rsidRDefault="008B4873" w:rsidP="006B1D19">
      <w:pPr>
        <w:pStyle w:val="a6"/>
        <w:ind w:left="0" w:right="-284" w:hanging="341"/>
        <w:jc w:val="both"/>
        <w:rPr>
          <w:sz w:val="28"/>
          <w:szCs w:val="28"/>
          <w:rtl/>
        </w:rPr>
      </w:pPr>
    </w:p>
    <w:p w:rsidR="008B4873" w:rsidRDefault="008B4873" w:rsidP="006B1D19">
      <w:pPr>
        <w:pStyle w:val="a6"/>
        <w:ind w:left="0" w:right="-284" w:hanging="341"/>
        <w:jc w:val="both"/>
        <w:rPr>
          <w:sz w:val="28"/>
          <w:szCs w:val="28"/>
          <w:rtl/>
        </w:rPr>
      </w:pPr>
    </w:p>
    <w:p w:rsidR="00F73344" w:rsidRDefault="00F73344" w:rsidP="006B1D19">
      <w:pPr>
        <w:pStyle w:val="a6"/>
        <w:ind w:left="0" w:right="-284" w:hanging="341"/>
        <w:jc w:val="both"/>
        <w:rPr>
          <w:sz w:val="28"/>
          <w:szCs w:val="28"/>
          <w:rtl/>
        </w:rPr>
      </w:pPr>
    </w:p>
    <w:p w:rsidR="00F73344" w:rsidRDefault="00F73344" w:rsidP="006B1D19">
      <w:pPr>
        <w:pStyle w:val="a6"/>
        <w:ind w:left="0" w:right="-284" w:hanging="341"/>
        <w:jc w:val="both"/>
        <w:rPr>
          <w:sz w:val="28"/>
          <w:szCs w:val="28"/>
          <w:rtl/>
        </w:rPr>
      </w:pP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44"/>
          <w:szCs w:val="144"/>
          <w:rtl/>
          <w:lang w:bidi="ar-IQ"/>
        </w:rPr>
        <w:t xml:space="preserve">الفصل السابع </w:t>
      </w:r>
    </w:p>
    <w:p w:rsidR="008B4873" w:rsidRPr="00F30A1C" w:rsidRDefault="008B4873" w:rsidP="006B1D19">
      <w:pPr>
        <w:ind w:right="-284" w:hanging="341"/>
        <w:jc w:val="center"/>
        <w:rPr>
          <w:rFonts w:asciiTheme="majorBidi" w:hAnsiTheme="majorBidi" w:cs="MCS Jeddah S_I 3d."/>
          <w:sz w:val="142"/>
          <w:szCs w:val="142"/>
          <w:rtl/>
          <w:lang w:bidi="ar-IQ"/>
        </w:rPr>
      </w:pPr>
      <w:r w:rsidRPr="00F30A1C">
        <w:rPr>
          <w:rFonts w:asciiTheme="majorBidi" w:hAnsiTheme="majorBidi" w:cs="MCS Jeddah S_I 3d." w:hint="cs"/>
          <w:sz w:val="142"/>
          <w:szCs w:val="142"/>
          <w:rtl/>
          <w:lang w:bidi="ar-IQ"/>
        </w:rPr>
        <w:t>الأحرف السبعة</w:t>
      </w:r>
    </w:p>
    <w:p w:rsidR="008B4873"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44"/>
          <w:szCs w:val="44"/>
          <w:rtl/>
          <w:lang w:bidi="ar-IQ"/>
        </w:rPr>
        <w:t>المبحث الأول:</w:t>
      </w:r>
      <w:r>
        <w:rPr>
          <w:rFonts w:ascii="Angsana New" w:hAnsi="Angsana New" w:cs="Traditional Arabic" w:hint="cs"/>
          <w:sz w:val="72"/>
          <w:szCs w:val="72"/>
          <w:rtl/>
          <w:lang w:bidi="ar-IQ"/>
        </w:rPr>
        <w:t xml:space="preserve"> الأدلة في الكتب الستة على نزول القرآن على سبعة أحرف .</w:t>
      </w:r>
    </w:p>
    <w:p w:rsidR="008B4873"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44"/>
          <w:szCs w:val="44"/>
          <w:rtl/>
          <w:lang w:bidi="ar-IQ"/>
        </w:rPr>
        <w:t>المبحث الثاني:</w:t>
      </w:r>
      <w:r>
        <w:rPr>
          <w:rFonts w:ascii="Angsana New" w:hAnsi="Angsana New" w:cs="Traditional Arabic" w:hint="cs"/>
          <w:sz w:val="72"/>
          <w:szCs w:val="72"/>
          <w:rtl/>
          <w:lang w:bidi="ar-IQ"/>
        </w:rPr>
        <w:t xml:space="preserve"> فائدة نزول القرآن على سبعة أحرف .</w:t>
      </w:r>
    </w:p>
    <w:p w:rsidR="008B4873" w:rsidRPr="00397692" w:rsidRDefault="008B4873" w:rsidP="006B1D19">
      <w:pPr>
        <w:ind w:left="226" w:right="-284" w:hanging="341"/>
        <w:rPr>
          <w:rFonts w:ascii="Angsana New" w:hAnsi="Angsana New" w:cs="Traditional Arabic"/>
          <w:sz w:val="72"/>
          <w:szCs w:val="72"/>
          <w:rtl/>
          <w:lang w:bidi="ar-IQ"/>
        </w:rPr>
      </w:pPr>
      <w:r w:rsidRPr="00F30A1C">
        <w:rPr>
          <w:rFonts w:ascii="Angsana New" w:hAnsi="Angsana New" w:cs="AdvertisingExtraBold" w:hint="cs"/>
          <w:sz w:val="44"/>
          <w:szCs w:val="44"/>
          <w:rtl/>
          <w:lang w:bidi="ar-IQ"/>
        </w:rPr>
        <w:t>المبحث الثالث:</w:t>
      </w:r>
      <w:r>
        <w:rPr>
          <w:rFonts w:ascii="Angsana New" w:hAnsi="Angsana New" w:cs="Traditional Arabic" w:hint="cs"/>
          <w:sz w:val="72"/>
          <w:szCs w:val="72"/>
          <w:rtl/>
          <w:lang w:bidi="ar-IQ"/>
        </w:rPr>
        <w:t xml:space="preserve"> معنى الأحرف السبعة .</w:t>
      </w:r>
    </w:p>
    <w:p w:rsidR="008B4873" w:rsidRDefault="008B4873" w:rsidP="006B1D19">
      <w:pPr>
        <w:ind w:left="226" w:right="-284" w:hanging="341"/>
        <w:rPr>
          <w:sz w:val="28"/>
          <w:szCs w:val="28"/>
          <w:rtl/>
          <w:lang w:bidi="ar-IQ"/>
        </w:rPr>
      </w:pPr>
    </w:p>
    <w:p w:rsidR="00F73344" w:rsidRDefault="00F73344" w:rsidP="006B1D19">
      <w:pPr>
        <w:ind w:left="226" w:right="-284" w:hanging="341"/>
        <w:rPr>
          <w:sz w:val="28"/>
          <w:szCs w:val="28"/>
          <w:rtl/>
          <w:lang w:bidi="ar-IQ"/>
        </w:rPr>
      </w:pPr>
    </w:p>
    <w:p w:rsidR="008B4873" w:rsidRPr="00F30A1C" w:rsidRDefault="008B4873" w:rsidP="006B1D19">
      <w:pPr>
        <w:ind w:right="-284" w:hanging="341"/>
        <w:jc w:val="center"/>
        <w:rPr>
          <w:rFonts w:cs="MCS Jeddah S_I 3d."/>
          <w:sz w:val="40"/>
          <w:szCs w:val="40"/>
          <w:rtl/>
        </w:rPr>
      </w:pPr>
      <w:r w:rsidRPr="00F30A1C">
        <w:rPr>
          <w:rFonts w:cs="MCS Jeddah S_I 3d." w:hint="cs"/>
          <w:sz w:val="40"/>
          <w:szCs w:val="40"/>
          <w:rtl/>
        </w:rPr>
        <w:lastRenderedPageBreak/>
        <w:t>الفصل السابع</w:t>
      </w:r>
    </w:p>
    <w:p w:rsidR="008B4873" w:rsidRPr="00F30A1C" w:rsidRDefault="008B4873" w:rsidP="006B1D19">
      <w:pPr>
        <w:ind w:right="-284" w:hanging="341"/>
        <w:jc w:val="center"/>
        <w:rPr>
          <w:rFonts w:cs="MCS Jeddah S_I 3d."/>
          <w:sz w:val="36"/>
          <w:szCs w:val="36"/>
          <w:rtl/>
        </w:rPr>
      </w:pPr>
      <w:r w:rsidRPr="00F30A1C">
        <w:rPr>
          <w:rFonts w:cs="MCS Jeddah S_I 3d." w:hint="cs"/>
          <w:sz w:val="36"/>
          <w:szCs w:val="36"/>
          <w:rtl/>
        </w:rPr>
        <w:t>الأحرف السبعة</w:t>
      </w:r>
    </w:p>
    <w:p w:rsidR="008B4873" w:rsidRDefault="008B4873" w:rsidP="006B1D19">
      <w:pPr>
        <w:ind w:right="-284" w:hanging="341"/>
        <w:jc w:val="center"/>
        <w:rPr>
          <w:rFonts w:ascii="Angsana New" w:hAnsi="Angsana New" w:cs="AdvertisingExtraBold"/>
          <w:sz w:val="36"/>
          <w:szCs w:val="36"/>
          <w:rtl/>
          <w:lang w:bidi="ar-IQ"/>
        </w:rPr>
      </w:pPr>
      <w:r w:rsidRPr="00F30A1C">
        <w:rPr>
          <w:rFonts w:ascii="Angsana New" w:hAnsi="Angsana New" w:cs="AdvertisingExtraBold" w:hint="cs"/>
          <w:sz w:val="36"/>
          <w:szCs w:val="36"/>
          <w:rtl/>
          <w:lang w:bidi="ar-IQ"/>
        </w:rPr>
        <w:t>المبحث الأول</w:t>
      </w:r>
    </w:p>
    <w:p w:rsidR="008B4873" w:rsidRPr="00E6067E" w:rsidRDefault="008B4873" w:rsidP="006B1D19">
      <w:pPr>
        <w:ind w:right="-284" w:hanging="341"/>
        <w:rPr>
          <w:rFonts w:cs="Simplified Arabic"/>
          <w:b/>
          <w:bCs/>
          <w:sz w:val="32"/>
          <w:szCs w:val="32"/>
          <w:u w:val="single"/>
          <w:rtl/>
        </w:rPr>
      </w:pPr>
      <w:r w:rsidRPr="00E6067E">
        <w:rPr>
          <w:rFonts w:cs="Simplified Arabic" w:hint="cs"/>
          <w:b/>
          <w:bCs/>
          <w:sz w:val="32"/>
          <w:szCs w:val="32"/>
          <w:u w:val="single"/>
          <w:rtl/>
        </w:rPr>
        <w:t>الأدلة  في الكتب الستة على نزول القرآن على سبعة أحرف:</w:t>
      </w:r>
    </w:p>
    <w:p w:rsidR="008B4873" w:rsidRPr="001C44F2" w:rsidRDefault="008B4873" w:rsidP="00713FE3">
      <w:pPr>
        <w:ind w:right="-284" w:hanging="341"/>
        <w:rPr>
          <w:rFonts w:cs="Simplified Arabic"/>
          <w:sz w:val="28"/>
          <w:szCs w:val="28"/>
          <w:rtl/>
        </w:rPr>
      </w:pPr>
      <w:r w:rsidRPr="001C44F2">
        <w:rPr>
          <w:rFonts w:cs="Simplified Arabic" w:hint="cs"/>
          <w:sz w:val="32"/>
          <w:szCs w:val="32"/>
          <w:u w:val="single"/>
          <w:rtl/>
        </w:rPr>
        <w:t xml:space="preserve"> </w:t>
      </w:r>
      <w:r w:rsidRPr="001C44F2">
        <w:rPr>
          <w:rFonts w:cs="Simplified Arabic" w:hint="cs"/>
          <w:sz w:val="28"/>
          <w:szCs w:val="28"/>
          <w:rtl/>
        </w:rPr>
        <w:t>لقد وردت جملة من الأحاديث في الكتب الستة تدل على نزول القرآن على سبعة أحرف ومن هذه الأحاديث:</w:t>
      </w:r>
    </w:p>
    <w:p w:rsidR="008B4873" w:rsidRPr="00237ED8" w:rsidRDefault="008B4873" w:rsidP="007169F9">
      <w:pPr>
        <w:pStyle w:val="a6"/>
        <w:numPr>
          <w:ilvl w:val="0"/>
          <w:numId w:val="80"/>
        </w:numPr>
        <w:ind w:left="0" w:right="-284" w:hanging="341"/>
        <w:jc w:val="both"/>
        <w:rPr>
          <w:sz w:val="28"/>
          <w:szCs w:val="28"/>
          <w:rtl/>
        </w:rPr>
      </w:pPr>
      <w:r w:rsidRPr="001C44F2">
        <w:rPr>
          <w:rFonts w:hint="cs"/>
          <w:sz w:val="28"/>
          <w:szCs w:val="28"/>
          <w:rtl/>
        </w:rPr>
        <w:t xml:space="preserve"> </w:t>
      </w:r>
      <w:r w:rsidRPr="00237ED8">
        <w:rPr>
          <w:rFonts w:hint="cs"/>
          <w:sz w:val="28"/>
          <w:szCs w:val="28"/>
          <w:rtl/>
        </w:rPr>
        <w:t>عن عُمَرَ</w:t>
      </w:r>
      <w:r w:rsidRPr="00237ED8">
        <w:rPr>
          <w:sz w:val="28"/>
          <w:szCs w:val="28"/>
          <w:rtl/>
        </w:rPr>
        <w:t xml:space="preserve"> </w:t>
      </w:r>
      <w:r w:rsidRPr="00237ED8">
        <w:rPr>
          <w:rFonts w:hint="cs"/>
          <w:sz w:val="28"/>
          <w:szCs w:val="28"/>
          <w:rtl/>
        </w:rPr>
        <w:t>بن</w:t>
      </w:r>
      <w:r w:rsidRPr="00237ED8">
        <w:rPr>
          <w:sz w:val="28"/>
          <w:szCs w:val="28"/>
          <w:rtl/>
        </w:rPr>
        <w:t xml:space="preserve"> </w:t>
      </w:r>
      <w:r w:rsidRPr="00237ED8">
        <w:rPr>
          <w:rFonts w:hint="cs"/>
          <w:sz w:val="28"/>
          <w:szCs w:val="28"/>
          <w:rtl/>
        </w:rPr>
        <w:t>الْخَطَّابِ</w:t>
      </w:r>
      <w:r w:rsidRPr="00237ED8">
        <w:rPr>
          <w:sz w:val="28"/>
          <w:szCs w:val="28"/>
          <w:rtl/>
        </w:rPr>
        <w:t xml:space="preserve"> </w:t>
      </w:r>
      <w:r w:rsidRPr="00237ED8">
        <w:rPr>
          <w:rFonts w:hint="cs"/>
          <w:sz w:val="28"/>
          <w:szCs w:val="28"/>
          <w:rtl/>
        </w:rPr>
        <w:t>رضي</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عنه</w:t>
      </w:r>
      <w:r w:rsidRPr="00237ED8">
        <w:rPr>
          <w:sz w:val="28"/>
          <w:szCs w:val="28"/>
          <w:rtl/>
        </w:rPr>
        <w:t xml:space="preserve"> </w:t>
      </w:r>
      <w:r w:rsidRPr="00237ED8">
        <w:rPr>
          <w:rFonts w:hint="cs"/>
          <w:sz w:val="28"/>
          <w:szCs w:val="28"/>
          <w:rtl/>
        </w:rPr>
        <w:t>أنه قال:</w:t>
      </w:r>
      <w:r w:rsidRPr="00237ED8">
        <w:rPr>
          <w:sz w:val="28"/>
          <w:szCs w:val="28"/>
          <w:rtl/>
        </w:rPr>
        <w:t xml:space="preserve"> </w:t>
      </w:r>
      <w:r w:rsidRPr="00237ED8">
        <w:rPr>
          <w:rFonts w:hint="cs"/>
          <w:sz w:val="28"/>
          <w:szCs w:val="28"/>
          <w:rtl/>
        </w:rPr>
        <w:t>سمعت</w:t>
      </w:r>
      <w:r w:rsidRPr="00237ED8">
        <w:rPr>
          <w:sz w:val="28"/>
          <w:szCs w:val="28"/>
          <w:rtl/>
        </w:rPr>
        <w:t xml:space="preserve"> </w:t>
      </w:r>
      <w:r w:rsidRPr="00237ED8">
        <w:rPr>
          <w:rFonts w:hint="cs"/>
          <w:sz w:val="28"/>
          <w:szCs w:val="28"/>
          <w:rtl/>
        </w:rPr>
        <w:t>هِشَامَ</w:t>
      </w:r>
      <w:r w:rsidRPr="00237ED8">
        <w:rPr>
          <w:sz w:val="28"/>
          <w:szCs w:val="28"/>
          <w:rtl/>
        </w:rPr>
        <w:t xml:space="preserve"> </w:t>
      </w:r>
      <w:r w:rsidRPr="00237ED8">
        <w:rPr>
          <w:rFonts w:hint="cs"/>
          <w:sz w:val="28"/>
          <w:szCs w:val="28"/>
          <w:rtl/>
        </w:rPr>
        <w:t>بن</w:t>
      </w:r>
      <w:r w:rsidRPr="00237ED8">
        <w:rPr>
          <w:sz w:val="28"/>
          <w:szCs w:val="28"/>
          <w:rtl/>
        </w:rPr>
        <w:t xml:space="preserve"> </w:t>
      </w:r>
      <w:r w:rsidRPr="00237ED8">
        <w:rPr>
          <w:rFonts w:hint="cs"/>
          <w:sz w:val="28"/>
          <w:szCs w:val="28"/>
          <w:rtl/>
        </w:rPr>
        <w:t>حَكِيمِ</w:t>
      </w:r>
      <w:r w:rsidRPr="00237ED8">
        <w:rPr>
          <w:sz w:val="28"/>
          <w:szCs w:val="28"/>
          <w:rtl/>
        </w:rPr>
        <w:t xml:space="preserve"> </w:t>
      </w:r>
      <w:r w:rsidRPr="00237ED8">
        <w:rPr>
          <w:rFonts w:hint="cs"/>
          <w:sz w:val="28"/>
          <w:szCs w:val="28"/>
          <w:rtl/>
        </w:rPr>
        <w:t>بن</w:t>
      </w:r>
      <w:r w:rsidRPr="00237ED8">
        <w:rPr>
          <w:sz w:val="28"/>
          <w:szCs w:val="28"/>
          <w:rtl/>
        </w:rPr>
        <w:t xml:space="preserve"> </w:t>
      </w:r>
      <w:r w:rsidRPr="00237ED8">
        <w:rPr>
          <w:rFonts w:hint="cs"/>
          <w:sz w:val="28"/>
          <w:szCs w:val="28"/>
          <w:rtl/>
        </w:rPr>
        <w:t>حِزَامٍ</w:t>
      </w:r>
      <w:r w:rsidRPr="00237ED8">
        <w:rPr>
          <w:sz w:val="28"/>
          <w:szCs w:val="28"/>
          <w:rtl/>
        </w:rPr>
        <w:t xml:space="preserve"> </w:t>
      </w:r>
      <w:r w:rsidRPr="00237ED8">
        <w:rPr>
          <w:rFonts w:hint="cs"/>
          <w:sz w:val="28"/>
          <w:szCs w:val="28"/>
          <w:rtl/>
        </w:rPr>
        <w:t>يَقْرَأُ</w:t>
      </w:r>
      <w:r w:rsidRPr="00237ED8">
        <w:rPr>
          <w:sz w:val="28"/>
          <w:szCs w:val="28"/>
          <w:rtl/>
        </w:rPr>
        <w:t xml:space="preserve"> </w:t>
      </w:r>
      <w:r w:rsidRPr="00237ED8">
        <w:rPr>
          <w:rFonts w:hint="cs"/>
          <w:sz w:val="28"/>
          <w:szCs w:val="28"/>
          <w:rtl/>
        </w:rPr>
        <w:t>سُورَةَ</w:t>
      </w:r>
      <w:r w:rsidRPr="00237ED8">
        <w:rPr>
          <w:sz w:val="28"/>
          <w:szCs w:val="28"/>
          <w:rtl/>
        </w:rPr>
        <w:t xml:space="preserve"> </w:t>
      </w:r>
      <w:r w:rsidRPr="00237ED8">
        <w:rPr>
          <w:rFonts w:hint="cs"/>
          <w:sz w:val="28"/>
          <w:szCs w:val="28"/>
          <w:rtl/>
        </w:rPr>
        <w:t>الْفُرْقَانِ</w:t>
      </w:r>
      <w:r w:rsidRPr="00237ED8">
        <w:rPr>
          <w:sz w:val="28"/>
          <w:szCs w:val="28"/>
          <w:rtl/>
        </w:rPr>
        <w:t xml:space="preserve"> </w:t>
      </w:r>
      <w:r w:rsidRPr="00237ED8">
        <w:rPr>
          <w:rFonts w:hint="cs"/>
          <w:sz w:val="28"/>
          <w:szCs w:val="28"/>
          <w:rtl/>
        </w:rPr>
        <w:t>على</w:t>
      </w:r>
      <w:r w:rsidRPr="00237ED8">
        <w:rPr>
          <w:sz w:val="28"/>
          <w:szCs w:val="28"/>
          <w:rtl/>
        </w:rPr>
        <w:t xml:space="preserve"> </w:t>
      </w:r>
      <w:r w:rsidRPr="00237ED8">
        <w:rPr>
          <w:rFonts w:hint="cs"/>
          <w:sz w:val="28"/>
          <w:szCs w:val="28"/>
          <w:rtl/>
        </w:rPr>
        <w:t>غَيْرِ</w:t>
      </w:r>
      <w:r w:rsidRPr="00237ED8">
        <w:rPr>
          <w:sz w:val="28"/>
          <w:szCs w:val="28"/>
          <w:rtl/>
        </w:rPr>
        <w:t xml:space="preserve"> </w:t>
      </w:r>
      <w:r w:rsidRPr="00237ED8">
        <w:rPr>
          <w:rFonts w:hint="cs"/>
          <w:sz w:val="28"/>
          <w:szCs w:val="28"/>
          <w:rtl/>
        </w:rPr>
        <w:t>ما</w:t>
      </w:r>
      <w:r w:rsidRPr="00237ED8">
        <w:rPr>
          <w:sz w:val="28"/>
          <w:szCs w:val="28"/>
          <w:rtl/>
        </w:rPr>
        <w:t xml:space="preserve"> </w:t>
      </w:r>
      <w:r w:rsidRPr="00237ED8">
        <w:rPr>
          <w:rFonts w:hint="cs"/>
          <w:sz w:val="28"/>
          <w:szCs w:val="28"/>
          <w:rtl/>
        </w:rPr>
        <w:t>أَقْرَؤُهَا</w:t>
      </w:r>
      <w:r w:rsidRPr="00237ED8">
        <w:rPr>
          <w:sz w:val="28"/>
          <w:szCs w:val="28"/>
          <w:rtl/>
        </w:rPr>
        <w:t xml:space="preserve"> </w:t>
      </w:r>
      <w:r w:rsidRPr="00237ED8">
        <w:rPr>
          <w:rFonts w:hint="cs"/>
          <w:sz w:val="28"/>
          <w:szCs w:val="28"/>
          <w:rtl/>
        </w:rPr>
        <w:t>وكان</w:t>
      </w:r>
      <w:r w:rsidRPr="00237ED8">
        <w:rPr>
          <w:sz w:val="28"/>
          <w:szCs w:val="28"/>
          <w:rtl/>
        </w:rPr>
        <w:t xml:space="preserve"> </w:t>
      </w:r>
      <w:r w:rsidRPr="00237ED8">
        <w:rPr>
          <w:rFonts w:hint="cs"/>
          <w:sz w:val="28"/>
          <w:szCs w:val="28"/>
          <w:rtl/>
        </w:rPr>
        <w:t>رسول</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صلى</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وسلم</w:t>
      </w:r>
      <w:r w:rsidRPr="00237ED8">
        <w:rPr>
          <w:sz w:val="28"/>
          <w:szCs w:val="28"/>
          <w:rtl/>
        </w:rPr>
        <w:t xml:space="preserve"> </w:t>
      </w:r>
      <w:proofErr w:type="spellStart"/>
      <w:r w:rsidRPr="00237ED8">
        <w:rPr>
          <w:rFonts w:hint="cs"/>
          <w:sz w:val="28"/>
          <w:szCs w:val="28"/>
          <w:rtl/>
        </w:rPr>
        <w:t>أَقْرَأَنِيهَا</w:t>
      </w:r>
      <w:proofErr w:type="spellEnd"/>
      <w:r w:rsidRPr="00237ED8">
        <w:rPr>
          <w:rFonts w:hint="cs"/>
          <w:sz w:val="28"/>
          <w:szCs w:val="28"/>
          <w:rtl/>
        </w:rPr>
        <w:t>،</w:t>
      </w:r>
      <w:r w:rsidRPr="00237ED8">
        <w:rPr>
          <w:sz w:val="28"/>
          <w:szCs w:val="28"/>
          <w:rtl/>
        </w:rPr>
        <w:t xml:space="preserve"> </w:t>
      </w:r>
      <w:r w:rsidRPr="00237ED8">
        <w:rPr>
          <w:rFonts w:hint="cs"/>
          <w:sz w:val="28"/>
          <w:szCs w:val="28"/>
          <w:rtl/>
        </w:rPr>
        <w:t>وَكِدْتُ</w:t>
      </w:r>
      <w:r w:rsidRPr="00237ED8">
        <w:rPr>
          <w:sz w:val="28"/>
          <w:szCs w:val="28"/>
          <w:rtl/>
        </w:rPr>
        <w:t xml:space="preserve"> </w:t>
      </w:r>
      <w:r w:rsidRPr="00237ED8">
        <w:rPr>
          <w:rFonts w:hint="cs"/>
          <w:sz w:val="28"/>
          <w:szCs w:val="28"/>
          <w:rtl/>
        </w:rPr>
        <w:t>أَنْ</w:t>
      </w:r>
      <w:r w:rsidRPr="00237ED8">
        <w:rPr>
          <w:sz w:val="28"/>
          <w:szCs w:val="28"/>
          <w:rtl/>
        </w:rPr>
        <w:t xml:space="preserve"> </w:t>
      </w:r>
      <w:r w:rsidRPr="00237ED8">
        <w:rPr>
          <w:rFonts w:hint="cs"/>
          <w:sz w:val="28"/>
          <w:szCs w:val="28"/>
          <w:rtl/>
        </w:rPr>
        <w:t>أَعْجَلَ</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ثُمَّ</w:t>
      </w:r>
      <w:r w:rsidRPr="00237ED8">
        <w:rPr>
          <w:sz w:val="28"/>
          <w:szCs w:val="28"/>
          <w:rtl/>
        </w:rPr>
        <w:t xml:space="preserve"> </w:t>
      </w:r>
      <w:r w:rsidRPr="00237ED8">
        <w:rPr>
          <w:rFonts w:hint="cs"/>
          <w:sz w:val="28"/>
          <w:szCs w:val="28"/>
          <w:rtl/>
        </w:rPr>
        <w:t>أَمْهَلْتُهُ</w:t>
      </w:r>
      <w:r w:rsidRPr="00237ED8">
        <w:rPr>
          <w:sz w:val="28"/>
          <w:szCs w:val="28"/>
          <w:rtl/>
        </w:rPr>
        <w:t xml:space="preserve"> </w:t>
      </w:r>
      <w:r w:rsidRPr="00237ED8">
        <w:rPr>
          <w:rFonts w:hint="cs"/>
          <w:sz w:val="28"/>
          <w:szCs w:val="28"/>
          <w:rtl/>
        </w:rPr>
        <w:t>حتى</w:t>
      </w:r>
      <w:r w:rsidRPr="00237ED8">
        <w:rPr>
          <w:sz w:val="28"/>
          <w:szCs w:val="28"/>
          <w:rtl/>
        </w:rPr>
        <w:t xml:space="preserve"> </w:t>
      </w:r>
      <w:r w:rsidRPr="00237ED8">
        <w:rPr>
          <w:rFonts w:hint="cs"/>
          <w:sz w:val="28"/>
          <w:szCs w:val="28"/>
          <w:rtl/>
        </w:rPr>
        <w:t>انْصَرَفَ،</w:t>
      </w:r>
      <w:r w:rsidRPr="00237ED8">
        <w:rPr>
          <w:sz w:val="28"/>
          <w:szCs w:val="28"/>
          <w:rtl/>
        </w:rPr>
        <w:t xml:space="preserve"> </w:t>
      </w:r>
      <w:r w:rsidRPr="00237ED8">
        <w:rPr>
          <w:rFonts w:hint="cs"/>
          <w:sz w:val="28"/>
          <w:szCs w:val="28"/>
          <w:rtl/>
        </w:rPr>
        <w:t>ثُمَّ</w:t>
      </w:r>
      <w:r w:rsidRPr="00237ED8">
        <w:rPr>
          <w:sz w:val="28"/>
          <w:szCs w:val="28"/>
          <w:rtl/>
        </w:rPr>
        <w:t xml:space="preserve"> </w:t>
      </w:r>
      <w:proofErr w:type="spellStart"/>
      <w:r w:rsidRPr="00237ED8">
        <w:rPr>
          <w:rFonts w:hint="cs"/>
          <w:sz w:val="28"/>
          <w:szCs w:val="28"/>
          <w:rtl/>
        </w:rPr>
        <w:t>لَبَّبْتُهُ</w:t>
      </w:r>
      <w:proofErr w:type="spellEnd"/>
      <w:r w:rsidRPr="00237ED8">
        <w:rPr>
          <w:sz w:val="28"/>
          <w:szCs w:val="28"/>
          <w:rtl/>
        </w:rPr>
        <w:t xml:space="preserve"> </w:t>
      </w:r>
      <w:r w:rsidRPr="00237ED8">
        <w:rPr>
          <w:rFonts w:hint="cs"/>
          <w:sz w:val="28"/>
          <w:szCs w:val="28"/>
          <w:rtl/>
        </w:rPr>
        <w:t>بِرِدَائِهِ</w:t>
      </w:r>
      <w:r w:rsidRPr="00237ED8">
        <w:rPr>
          <w:sz w:val="28"/>
          <w:szCs w:val="28"/>
          <w:rtl/>
        </w:rPr>
        <w:t xml:space="preserve"> </w:t>
      </w:r>
      <w:r w:rsidRPr="00237ED8">
        <w:rPr>
          <w:rFonts w:hint="cs"/>
          <w:sz w:val="28"/>
          <w:szCs w:val="28"/>
          <w:rtl/>
        </w:rPr>
        <w:t>فَجِئْتُ</w:t>
      </w:r>
      <w:r w:rsidRPr="00237ED8">
        <w:rPr>
          <w:sz w:val="28"/>
          <w:szCs w:val="28"/>
          <w:rtl/>
        </w:rPr>
        <w:t xml:space="preserve"> </w:t>
      </w:r>
      <w:r w:rsidRPr="00237ED8">
        <w:rPr>
          <w:rFonts w:hint="cs"/>
          <w:sz w:val="28"/>
          <w:szCs w:val="28"/>
          <w:rtl/>
        </w:rPr>
        <w:t>بِهِ</w:t>
      </w:r>
      <w:r w:rsidRPr="00237ED8">
        <w:rPr>
          <w:sz w:val="28"/>
          <w:szCs w:val="28"/>
          <w:rtl/>
        </w:rPr>
        <w:t xml:space="preserve"> </w:t>
      </w:r>
      <w:r w:rsidRPr="00237ED8">
        <w:rPr>
          <w:rFonts w:hint="cs"/>
          <w:sz w:val="28"/>
          <w:szCs w:val="28"/>
          <w:rtl/>
        </w:rPr>
        <w:t>رَسُولَ</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صلى</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وسلم</w:t>
      </w:r>
      <w:r w:rsidRPr="00237ED8">
        <w:rPr>
          <w:sz w:val="28"/>
          <w:szCs w:val="28"/>
          <w:rtl/>
        </w:rPr>
        <w:t xml:space="preserve"> </w:t>
      </w:r>
      <w:r w:rsidRPr="00237ED8">
        <w:rPr>
          <w:rFonts w:hint="cs"/>
          <w:sz w:val="28"/>
          <w:szCs w:val="28"/>
          <w:rtl/>
        </w:rPr>
        <w:t>فقلت:</w:t>
      </w:r>
      <w:r w:rsidRPr="00237ED8">
        <w:rPr>
          <w:sz w:val="28"/>
          <w:szCs w:val="28"/>
          <w:rtl/>
        </w:rPr>
        <w:t xml:space="preserve"> </w:t>
      </w:r>
      <w:r w:rsidRPr="00237ED8">
        <w:rPr>
          <w:rFonts w:hint="cs"/>
          <w:sz w:val="28"/>
          <w:szCs w:val="28"/>
          <w:rtl/>
        </w:rPr>
        <w:t>إني</w:t>
      </w:r>
      <w:r w:rsidRPr="00237ED8">
        <w:rPr>
          <w:sz w:val="28"/>
          <w:szCs w:val="28"/>
          <w:rtl/>
        </w:rPr>
        <w:t xml:space="preserve"> </w:t>
      </w:r>
      <w:r w:rsidRPr="00237ED8">
        <w:rPr>
          <w:rFonts w:hint="cs"/>
          <w:sz w:val="28"/>
          <w:szCs w:val="28"/>
          <w:rtl/>
        </w:rPr>
        <w:t>سمعت</w:t>
      </w:r>
      <w:r w:rsidRPr="00237ED8">
        <w:rPr>
          <w:sz w:val="28"/>
          <w:szCs w:val="28"/>
          <w:rtl/>
        </w:rPr>
        <w:t xml:space="preserve"> </w:t>
      </w:r>
      <w:r w:rsidRPr="00237ED8">
        <w:rPr>
          <w:rFonts w:hint="cs"/>
          <w:sz w:val="28"/>
          <w:szCs w:val="28"/>
          <w:rtl/>
        </w:rPr>
        <w:t>هذا</w:t>
      </w:r>
      <w:r w:rsidRPr="00237ED8">
        <w:rPr>
          <w:sz w:val="28"/>
          <w:szCs w:val="28"/>
          <w:rtl/>
        </w:rPr>
        <w:t xml:space="preserve"> </w:t>
      </w:r>
      <w:r w:rsidRPr="00237ED8">
        <w:rPr>
          <w:rFonts w:hint="cs"/>
          <w:sz w:val="28"/>
          <w:szCs w:val="28"/>
          <w:rtl/>
        </w:rPr>
        <w:t>يَقْرَأُ</w:t>
      </w:r>
      <w:r w:rsidRPr="00237ED8">
        <w:rPr>
          <w:sz w:val="28"/>
          <w:szCs w:val="28"/>
          <w:rtl/>
        </w:rPr>
        <w:t xml:space="preserve"> </w:t>
      </w:r>
      <w:r w:rsidRPr="00237ED8">
        <w:rPr>
          <w:rFonts w:hint="cs"/>
          <w:sz w:val="28"/>
          <w:szCs w:val="28"/>
          <w:rtl/>
        </w:rPr>
        <w:t>على</w:t>
      </w:r>
      <w:r w:rsidRPr="00237ED8">
        <w:rPr>
          <w:sz w:val="28"/>
          <w:szCs w:val="28"/>
          <w:rtl/>
        </w:rPr>
        <w:t xml:space="preserve"> </w:t>
      </w:r>
      <w:r w:rsidRPr="00237ED8">
        <w:rPr>
          <w:rFonts w:hint="cs"/>
          <w:sz w:val="28"/>
          <w:szCs w:val="28"/>
          <w:rtl/>
        </w:rPr>
        <w:t>غَيْرِ</w:t>
      </w:r>
      <w:r w:rsidRPr="00237ED8">
        <w:rPr>
          <w:sz w:val="28"/>
          <w:szCs w:val="28"/>
          <w:rtl/>
        </w:rPr>
        <w:t xml:space="preserve"> </w:t>
      </w:r>
      <w:r w:rsidRPr="00237ED8">
        <w:rPr>
          <w:rFonts w:hint="cs"/>
          <w:sz w:val="28"/>
          <w:szCs w:val="28"/>
          <w:rtl/>
        </w:rPr>
        <w:t>ما</w:t>
      </w:r>
      <w:r w:rsidRPr="00237ED8">
        <w:rPr>
          <w:sz w:val="28"/>
          <w:szCs w:val="28"/>
          <w:rtl/>
        </w:rPr>
        <w:t xml:space="preserve"> </w:t>
      </w:r>
      <w:proofErr w:type="spellStart"/>
      <w:r w:rsidRPr="00237ED8">
        <w:rPr>
          <w:rFonts w:hint="cs"/>
          <w:sz w:val="28"/>
          <w:szCs w:val="28"/>
          <w:rtl/>
        </w:rPr>
        <w:t>أَقْرَأْتَنِيهَا</w:t>
      </w:r>
      <w:proofErr w:type="spellEnd"/>
      <w:r w:rsidRPr="00237ED8">
        <w:rPr>
          <w:rFonts w:hint="cs"/>
          <w:sz w:val="28"/>
          <w:szCs w:val="28"/>
          <w:rtl/>
        </w:rPr>
        <w:t>.</w:t>
      </w:r>
      <w:r w:rsidRPr="00237ED8">
        <w:rPr>
          <w:sz w:val="28"/>
          <w:szCs w:val="28"/>
          <w:rtl/>
        </w:rPr>
        <w:t xml:space="preserve"> </w:t>
      </w:r>
      <w:r w:rsidRPr="00237ED8">
        <w:rPr>
          <w:rFonts w:hint="cs"/>
          <w:sz w:val="28"/>
          <w:szCs w:val="28"/>
          <w:rtl/>
        </w:rPr>
        <w:t>فقال</w:t>
      </w:r>
      <w:r w:rsidRPr="00237ED8">
        <w:rPr>
          <w:sz w:val="28"/>
          <w:szCs w:val="28"/>
          <w:rtl/>
        </w:rPr>
        <w:t xml:space="preserve"> </w:t>
      </w:r>
      <w:r w:rsidRPr="00237ED8">
        <w:rPr>
          <w:rFonts w:hint="cs"/>
          <w:sz w:val="28"/>
          <w:szCs w:val="28"/>
          <w:rtl/>
        </w:rPr>
        <w:t>لي: {</w:t>
      </w:r>
      <w:r w:rsidRPr="00237ED8">
        <w:rPr>
          <w:sz w:val="28"/>
          <w:szCs w:val="28"/>
          <w:rtl/>
        </w:rPr>
        <w:t xml:space="preserve"> </w:t>
      </w:r>
      <w:r w:rsidRPr="00237ED8">
        <w:rPr>
          <w:rFonts w:hint="cs"/>
          <w:b/>
          <w:bCs/>
          <w:sz w:val="28"/>
          <w:szCs w:val="28"/>
          <w:rtl/>
        </w:rPr>
        <w:t>أَرْسِلْهُ</w:t>
      </w:r>
      <w:r w:rsidRPr="00237ED8">
        <w:rPr>
          <w:sz w:val="28"/>
          <w:szCs w:val="28"/>
          <w:rtl/>
        </w:rPr>
        <w:t xml:space="preserve"> </w:t>
      </w:r>
      <w:r w:rsidRPr="00237ED8">
        <w:rPr>
          <w:rFonts w:hint="cs"/>
          <w:sz w:val="28"/>
          <w:szCs w:val="28"/>
          <w:rtl/>
        </w:rPr>
        <w:t>}، ثُمَّ</w:t>
      </w:r>
      <w:r w:rsidRPr="00237ED8">
        <w:rPr>
          <w:sz w:val="28"/>
          <w:szCs w:val="28"/>
          <w:rtl/>
        </w:rPr>
        <w:t xml:space="preserve"> </w:t>
      </w:r>
      <w:r w:rsidRPr="00237ED8">
        <w:rPr>
          <w:rFonts w:hint="cs"/>
          <w:sz w:val="28"/>
          <w:szCs w:val="28"/>
          <w:rtl/>
        </w:rPr>
        <w:t>قـال</w:t>
      </w:r>
      <w:r w:rsidRPr="00237ED8">
        <w:rPr>
          <w:sz w:val="28"/>
          <w:szCs w:val="28"/>
          <w:rtl/>
        </w:rPr>
        <w:t xml:space="preserve"> </w:t>
      </w:r>
      <w:r w:rsidRPr="00237ED8">
        <w:rPr>
          <w:rFonts w:hint="cs"/>
          <w:sz w:val="28"/>
          <w:szCs w:val="28"/>
          <w:rtl/>
        </w:rPr>
        <w:t xml:space="preserve">له: { </w:t>
      </w:r>
      <w:r w:rsidRPr="00237ED8">
        <w:rPr>
          <w:rFonts w:hint="cs"/>
          <w:b/>
          <w:bCs/>
          <w:sz w:val="28"/>
          <w:szCs w:val="28"/>
          <w:rtl/>
        </w:rPr>
        <w:t>اقْرَأْ</w:t>
      </w:r>
      <w:r w:rsidRPr="00237ED8">
        <w:rPr>
          <w:sz w:val="28"/>
          <w:szCs w:val="28"/>
          <w:rtl/>
        </w:rPr>
        <w:t xml:space="preserve"> </w:t>
      </w:r>
      <w:r w:rsidRPr="00237ED8">
        <w:rPr>
          <w:rFonts w:hint="cs"/>
          <w:sz w:val="28"/>
          <w:szCs w:val="28"/>
          <w:rtl/>
        </w:rPr>
        <w:t>}، فَقَرَأَ.</w:t>
      </w:r>
      <w:r w:rsidRPr="00237ED8">
        <w:rPr>
          <w:sz w:val="28"/>
          <w:szCs w:val="28"/>
          <w:rtl/>
        </w:rPr>
        <w:t xml:space="preserve"> </w:t>
      </w:r>
      <w:r w:rsidRPr="00237ED8">
        <w:rPr>
          <w:rFonts w:hint="cs"/>
          <w:sz w:val="28"/>
          <w:szCs w:val="28"/>
          <w:rtl/>
        </w:rPr>
        <w:t>قـال:</w:t>
      </w:r>
      <w:r w:rsidRPr="00237ED8">
        <w:rPr>
          <w:sz w:val="28"/>
          <w:szCs w:val="28"/>
          <w:rtl/>
        </w:rPr>
        <w:t xml:space="preserve"> </w:t>
      </w:r>
      <w:r w:rsidRPr="00237ED8">
        <w:rPr>
          <w:rFonts w:hint="cs"/>
          <w:sz w:val="28"/>
          <w:szCs w:val="28"/>
          <w:rtl/>
        </w:rPr>
        <w:t xml:space="preserve">{ </w:t>
      </w:r>
      <w:r w:rsidRPr="00237ED8">
        <w:rPr>
          <w:rFonts w:hint="cs"/>
          <w:b/>
          <w:bCs/>
          <w:sz w:val="28"/>
          <w:szCs w:val="28"/>
          <w:rtl/>
        </w:rPr>
        <w:t>هَكَذَا</w:t>
      </w:r>
      <w:r w:rsidRPr="00237ED8">
        <w:rPr>
          <w:b/>
          <w:bCs/>
          <w:sz w:val="28"/>
          <w:szCs w:val="28"/>
          <w:rtl/>
        </w:rPr>
        <w:t xml:space="preserve"> </w:t>
      </w:r>
      <w:r w:rsidRPr="00237ED8">
        <w:rPr>
          <w:rFonts w:hint="cs"/>
          <w:b/>
          <w:bCs/>
          <w:sz w:val="28"/>
          <w:szCs w:val="28"/>
          <w:rtl/>
        </w:rPr>
        <w:t>أُنْزِلَتْ</w:t>
      </w:r>
      <w:r w:rsidRPr="00237ED8">
        <w:rPr>
          <w:sz w:val="28"/>
          <w:szCs w:val="28"/>
          <w:rtl/>
        </w:rPr>
        <w:t xml:space="preserve"> </w:t>
      </w:r>
      <w:r w:rsidRPr="00237ED8">
        <w:rPr>
          <w:rFonts w:hint="cs"/>
          <w:sz w:val="28"/>
          <w:szCs w:val="28"/>
          <w:rtl/>
        </w:rPr>
        <w:t>}. ثُمَّ</w:t>
      </w:r>
      <w:r w:rsidRPr="00237ED8">
        <w:rPr>
          <w:sz w:val="28"/>
          <w:szCs w:val="28"/>
          <w:rtl/>
        </w:rPr>
        <w:t xml:space="preserve"> </w:t>
      </w:r>
      <w:r w:rsidRPr="00237ED8">
        <w:rPr>
          <w:rFonts w:hint="cs"/>
          <w:sz w:val="28"/>
          <w:szCs w:val="28"/>
          <w:rtl/>
        </w:rPr>
        <w:t>قال</w:t>
      </w:r>
      <w:r w:rsidRPr="00237ED8">
        <w:rPr>
          <w:sz w:val="28"/>
          <w:szCs w:val="28"/>
          <w:rtl/>
        </w:rPr>
        <w:t xml:space="preserve"> </w:t>
      </w:r>
      <w:r w:rsidRPr="00237ED8">
        <w:rPr>
          <w:rFonts w:hint="cs"/>
          <w:sz w:val="28"/>
          <w:szCs w:val="28"/>
          <w:rtl/>
        </w:rPr>
        <w:t xml:space="preserve">لي: { </w:t>
      </w:r>
      <w:r w:rsidRPr="00237ED8">
        <w:rPr>
          <w:rFonts w:hint="cs"/>
          <w:b/>
          <w:bCs/>
          <w:sz w:val="28"/>
          <w:szCs w:val="28"/>
          <w:rtl/>
        </w:rPr>
        <w:t>اقْرَأْ</w:t>
      </w:r>
      <w:r w:rsidRPr="00237ED8">
        <w:rPr>
          <w:sz w:val="28"/>
          <w:szCs w:val="28"/>
          <w:rtl/>
        </w:rPr>
        <w:t xml:space="preserve"> </w:t>
      </w:r>
      <w:r w:rsidRPr="00237ED8">
        <w:rPr>
          <w:rFonts w:hint="cs"/>
          <w:sz w:val="28"/>
          <w:szCs w:val="28"/>
          <w:rtl/>
        </w:rPr>
        <w:t>}، فَقَرَأْتُ.</w:t>
      </w:r>
      <w:r w:rsidRPr="00237ED8">
        <w:rPr>
          <w:sz w:val="28"/>
          <w:szCs w:val="28"/>
          <w:rtl/>
        </w:rPr>
        <w:t xml:space="preserve"> </w:t>
      </w:r>
      <w:r w:rsidRPr="00237ED8">
        <w:rPr>
          <w:rFonts w:hint="cs"/>
          <w:sz w:val="28"/>
          <w:szCs w:val="28"/>
          <w:rtl/>
        </w:rPr>
        <w:t>فقـال: {</w:t>
      </w:r>
      <w:r w:rsidRPr="00237ED8">
        <w:rPr>
          <w:sz w:val="28"/>
          <w:szCs w:val="28"/>
          <w:rtl/>
        </w:rPr>
        <w:t xml:space="preserve"> </w:t>
      </w:r>
      <w:r w:rsidRPr="00237ED8">
        <w:rPr>
          <w:rFonts w:hint="cs"/>
          <w:b/>
          <w:bCs/>
          <w:sz w:val="28"/>
          <w:szCs w:val="28"/>
          <w:rtl/>
        </w:rPr>
        <w:t>هَكَذَا</w:t>
      </w:r>
      <w:r w:rsidRPr="00237ED8">
        <w:rPr>
          <w:b/>
          <w:bCs/>
          <w:sz w:val="28"/>
          <w:szCs w:val="28"/>
          <w:rtl/>
        </w:rPr>
        <w:t xml:space="preserve"> </w:t>
      </w:r>
      <w:r w:rsidRPr="00237ED8">
        <w:rPr>
          <w:rFonts w:hint="cs"/>
          <w:b/>
          <w:bCs/>
          <w:sz w:val="28"/>
          <w:szCs w:val="28"/>
          <w:rtl/>
        </w:rPr>
        <w:t>أُنْزِلَتْ،</w:t>
      </w:r>
      <w:r w:rsidRPr="00237ED8">
        <w:rPr>
          <w:b/>
          <w:bCs/>
          <w:sz w:val="28"/>
          <w:szCs w:val="28"/>
          <w:rtl/>
        </w:rPr>
        <w:t xml:space="preserve"> </w:t>
      </w:r>
      <w:r w:rsidRPr="00237ED8">
        <w:rPr>
          <w:rFonts w:hint="cs"/>
          <w:b/>
          <w:bCs/>
          <w:sz w:val="28"/>
          <w:szCs w:val="28"/>
          <w:rtl/>
        </w:rPr>
        <w:t>إِنَّ</w:t>
      </w:r>
      <w:r w:rsidRPr="00237ED8">
        <w:rPr>
          <w:b/>
          <w:bCs/>
          <w:sz w:val="28"/>
          <w:szCs w:val="28"/>
          <w:rtl/>
        </w:rPr>
        <w:t xml:space="preserve"> </w:t>
      </w:r>
      <w:r w:rsidRPr="00237ED8">
        <w:rPr>
          <w:rFonts w:hint="cs"/>
          <w:b/>
          <w:bCs/>
          <w:sz w:val="28"/>
          <w:szCs w:val="28"/>
          <w:rtl/>
        </w:rPr>
        <w:t>الْقُرْآنَ</w:t>
      </w:r>
      <w:r w:rsidRPr="00237ED8">
        <w:rPr>
          <w:b/>
          <w:bCs/>
          <w:sz w:val="28"/>
          <w:szCs w:val="28"/>
          <w:rtl/>
        </w:rPr>
        <w:t xml:space="preserve"> </w:t>
      </w:r>
      <w:r w:rsidRPr="00237ED8">
        <w:rPr>
          <w:rFonts w:hint="cs"/>
          <w:b/>
          <w:bCs/>
          <w:sz w:val="28"/>
          <w:szCs w:val="28"/>
          <w:rtl/>
        </w:rPr>
        <w:t>أُنْزِلَ</w:t>
      </w:r>
      <w:r w:rsidRPr="00237ED8">
        <w:rPr>
          <w:b/>
          <w:bCs/>
          <w:sz w:val="28"/>
          <w:szCs w:val="28"/>
          <w:rtl/>
        </w:rPr>
        <w:t xml:space="preserve"> </w:t>
      </w:r>
      <w:r w:rsidRPr="00237ED8">
        <w:rPr>
          <w:rFonts w:hint="cs"/>
          <w:b/>
          <w:bCs/>
          <w:sz w:val="28"/>
          <w:szCs w:val="28"/>
          <w:rtl/>
        </w:rPr>
        <w:t>على</w:t>
      </w:r>
      <w:r w:rsidRPr="00237ED8">
        <w:rPr>
          <w:b/>
          <w:bCs/>
          <w:sz w:val="28"/>
          <w:szCs w:val="28"/>
          <w:rtl/>
        </w:rPr>
        <w:t xml:space="preserve"> </w:t>
      </w:r>
      <w:r w:rsidRPr="00237ED8">
        <w:rPr>
          <w:rFonts w:hint="cs"/>
          <w:b/>
          <w:bCs/>
          <w:sz w:val="28"/>
          <w:szCs w:val="28"/>
          <w:rtl/>
        </w:rPr>
        <w:t>سَبْعَةِ</w:t>
      </w:r>
      <w:r w:rsidRPr="00237ED8">
        <w:rPr>
          <w:b/>
          <w:bCs/>
          <w:sz w:val="28"/>
          <w:szCs w:val="28"/>
          <w:rtl/>
        </w:rPr>
        <w:t xml:space="preserve"> </w:t>
      </w:r>
      <w:r w:rsidRPr="00237ED8">
        <w:rPr>
          <w:rFonts w:hint="cs"/>
          <w:b/>
          <w:bCs/>
          <w:sz w:val="28"/>
          <w:szCs w:val="28"/>
          <w:rtl/>
        </w:rPr>
        <w:t>أَحْرُفٍ،</w:t>
      </w:r>
      <w:r w:rsidRPr="00237ED8">
        <w:rPr>
          <w:b/>
          <w:bCs/>
          <w:sz w:val="28"/>
          <w:szCs w:val="28"/>
          <w:rtl/>
        </w:rPr>
        <w:t xml:space="preserve"> </w:t>
      </w:r>
      <w:r w:rsidRPr="00237ED8">
        <w:rPr>
          <w:rFonts w:hint="cs"/>
          <w:b/>
          <w:bCs/>
          <w:sz w:val="28"/>
          <w:szCs w:val="28"/>
          <w:rtl/>
        </w:rPr>
        <w:t>فاقرؤوا</w:t>
      </w:r>
      <w:r w:rsidRPr="00237ED8">
        <w:rPr>
          <w:b/>
          <w:bCs/>
          <w:sz w:val="28"/>
          <w:szCs w:val="28"/>
          <w:rtl/>
        </w:rPr>
        <w:t xml:space="preserve"> </w:t>
      </w:r>
      <w:r w:rsidRPr="00237ED8">
        <w:rPr>
          <w:rFonts w:hint="cs"/>
          <w:b/>
          <w:bCs/>
          <w:sz w:val="28"/>
          <w:szCs w:val="28"/>
          <w:rtl/>
        </w:rPr>
        <w:t>منه</w:t>
      </w:r>
      <w:r w:rsidRPr="00237ED8">
        <w:rPr>
          <w:b/>
          <w:bCs/>
          <w:sz w:val="28"/>
          <w:szCs w:val="28"/>
          <w:rtl/>
        </w:rPr>
        <w:t xml:space="preserve"> </w:t>
      </w:r>
      <w:r w:rsidRPr="00237ED8">
        <w:rPr>
          <w:rFonts w:hint="cs"/>
          <w:b/>
          <w:bCs/>
          <w:sz w:val="28"/>
          <w:szCs w:val="28"/>
          <w:rtl/>
        </w:rPr>
        <w:t>ما</w:t>
      </w:r>
      <w:r w:rsidRPr="00237ED8">
        <w:rPr>
          <w:b/>
          <w:bCs/>
          <w:sz w:val="28"/>
          <w:szCs w:val="28"/>
          <w:rtl/>
        </w:rPr>
        <w:t xml:space="preserve"> </w:t>
      </w:r>
      <w:r w:rsidRPr="00237ED8">
        <w:rPr>
          <w:rFonts w:hint="cs"/>
          <w:b/>
          <w:bCs/>
          <w:sz w:val="28"/>
          <w:szCs w:val="28"/>
          <w:rtl/>
        </w:rPr>
        <w:t xml:space="preserve">تَيَسَّرَ </w:t>
      </w:r>
      <w:r w:rsidRPr="00237ED8">
        <w:rPr>
          <w:rFonts w:hint="cs"/>
          <w:sz w:val="28"/>
          <w:szCs w:val="28"/>
          <w:rtl/>
        </w:rPr>
        <w:t>}</w:t>
      </w:r>
      <w:r w:rsidRPr="00237ED8">
        <w:rPr>
          <w:rFonts w:hint="cs"/>
          <w:sz w:val="28"/>
          <w:szCs w:val="28"/>
          <w:vertAlign w:val="superscript"/>
          <w:rtl/>
        </w:rPr>
        <w:t xml:space="preserve"> (</w:t>
      </w:r>
      <w:r w:rsidRPr="00237ED8">
        <w:rPr>
          <w:rStyle w:val="a4"/>
          <w:sz w:val="28"/>
          <w:szCs w:val="28"/>
          <w:rtl/>
        </w:rPr>
        <w:footnoteReference w:id="1366"/>
      </w:r>
      <w:r w:rsidRPr="00237ED8">
        <w:rPr>
          <w:rFonts w:hint="cs"/>
          <w:sz w:val="28"/>
          <w:szCs w:val="28"/>
          <w:vertAlign w:val="superscript"/>
          <w:rtl/>
        </w:rPr>
        <w:t xml:space="preserve">) </w:t>
      </w:r>
      <w:r w:rsidRPr="00237ED8">
        <w:rPr>
          <w:rFonts w:hint="cs"/>
          <w:sz w:val="28"/>
          <w:szCs w:val="28"/>
          <w:rtl/>
        </w:rPr>
        <w:t>.</w:t>
      </w:r>
    </w:p>
    <w:p w:rsidR="008B4873" w:rsidRPr="00237ED8" w:rsidRDefault="008B4873" w:rsidP="007169F9">
      <w:pPr>
        <w:pStyle w:val="a6"/>
        <w:numPr>
          <w:ilvl w:val="0"/>
          <w:numId w:val="80"/>
        </w:numPr>
        <w:ind w:left="0" w:right="-284" w:hanging="341"/>
        <w:jc w:val="both"/>
        <w:rPr>
          <w:sz w:val="28"/>
          <w:szCs w:val="28"/>
        </w:rPr>
      </w:pPr>
      <w:r w:rsidRPr="00237ED8">
        <w:rPr>
          <w:rFonts w:hint="cs"/>
          <w:sz w:val="28"/>
          <w:szCs w:val="28"/>
          <w:rtl/>
        </w:rPr>
        <w:t>عن</w:t>
      </w:r>
      <w:r w:rsidRPr="00237ED8">
        <w:rPr>
          <w:sz w:val="28"/>
          <w:szCs w:val="28"/>
          <w:rtl/>
        </w:rPr>
        <w:t xml:space="preserve"> </w:t>
      </w:r>
      <w:r w:rsidRPr="00237ED8">
        <w:rPr>
          <w:rFonts w:hint="cs"/>
          <w:sz w:val="28"/>
          <w:szCs w:val="28"/>
          <w:rtl/>
        </w:rPr>
        <w:t>ابن</w:t>
      </w:r>
      <w:r w:rsidRPr="00237ED8">
        <w:rPr>
          <w:sz w:val="28"/>
          <w:szCs w:val="28"/>
          <w:rtl/>
        </w:rPr>
        <w:t xml:space="preserve"> </w:t>
      </w:r>
      <w:r w:rsidRPr="00237ED8">
        <w:rPr>
          <w:rFonts w:hint="cs"/>
          <w:sz w:val="28"/>
          <w:szCs w:val="28"/>
          <w:rtl/>
        </w:rPr>
        <w:t>عَبَّاسٍ</w:t>
      </w:r>
      <w:r w:rsidRPr="00237ED8">
        <w:rPr>
          <w:sz w:val="28"/>
          <w:szCs w:val="28"/>
          <w:rtl/>
        </w:rPr>
        <w:t xml:space="preserve"> </w:t>
      </w:r>
      <w:r w:rsidRPr="00237ED8">
        <w:rPr>
          <w:rFonts w:hint="cs"/>
          <w:sz w:val="28"/>
          <w:szCs w:val="28"/>
          <w:rtl/>
        </w:rPr>
        <w:t>رضي</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عنهما:</w:t>
      </w:r>
      <w:r w:rsidRPr="00237ED8">
        <w:rPr>
          <w:sz w:val="28"/>
          <w:szCs w:val="28"/>
          <w:rtl/>
        </w:rPr>
        <w:t xml:space="preserve"> </w:t>
      </w:r>
      <w:r w:rsidRPr="00237ED8">
        <w:rPr>
          <w:rFonts w:hint="cs"/>
          <w:sz w:val="28"/>
          <w:szCs w:val="28"/>
          <w:rtl/>
        </w:rPr>
        <w:t>أَنَّ</w:t>
      </w:r>
      <w:r w:rsidRPr="00237ED8">
        <w:rPr>
          <w:sz w:val="28"/>
          <w:szCs w:val="28"/>
          <w:rtl/>
        </w:rPr>
        <w:t xml:space="preserve"> </w:t>
      </w:r>
      <w:r w:rsidRPr="00237ED8">
        <w:rPr>
          <w:rFonts w:hint="cs"/>
          <w:sz w:val="28"/>
          <w:szCs w:val="28"/>
          <w:rtl/>
        </w:rPr>
        <w:t>رَسُولَ</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صلى</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وسلم</w:t>
      </w:r>
      <w:r w:rsidRPr="00237ED8">
        <w:rPr>
          <w:sz w:val="28"/>
          <w:szCs w:val="28"/>
          <w:rtl/>
        </w:rPr>
        <w:t xml:space="preserve"> </w:t>
      </w:r>
      <w:r w:rsidRPr="00237ED8">
        <w:rPr>
          <w:rFonts w:hint="cs"/>
          <w:sz w:val="28"/>
          <w:szCs w:val="28"/>
          <w:rtl/>
        </w:rPr>
        <w:t>قال: {</w:t>
      </w:r>
      <w:r w:rsidRPr="00237ED8">
        <w:rPr>
          <w:sz w:val="28"/>
          <w:szCs w:val="28"/>
          <w:rtl/>
        </w:rPr>
        <w:t xml:space="preserve"> </w:t>
      </w:r>
      <w:r w:rsidRPr="00237ED8">
        <w:rPr>
          <w:rFonts w:hint="cs"/>
          <w:b/>
          <w:bCs/>
          <w:sz w:val="28"/>
          <w:szCs w:val="28"/>
          <w:rtl/>
        </w:rPr>
        <w:t>أَقْرَأَنِي</w:t>
      </w:r>
      <w:r w:rsidRPr="00237ED8">
        <w:rPr>
          <w:b/>
          <w:bCs/>
          <w:sz w:val="28"/>
          <w:szCs w:val="28"/>
          <w:rtl/>
        </w:rPr>
        <w:t xml:space="preserve"> </w:t>
      </w:r>
      <w:r w:rsidRPr="00237ED8">
        <w:rPr>
          <w:rFonts w:hint="cs"/>
          <w:b/>
          <w:bCs/>
          <w:sz w:val="28"/>
          <w:szCs w:val="28"/>
          <w:rtl/>
        </w:rPr>
        <w:t>جِبْرِيلُ</w:t>
      </w:r>
      <w:r w:rsidRPr="00237ED8">
        <w:rPr>
          <w:b/>
          <w:bCs/>
          <w:sz w:val="28"/>
          <w:szCs w:val="28"/>
          <w:rtl/>
        </w:rPr>
        <w:t xml:space="preserve"> </w:t>
      </w:r>
      <w:r w:rsidRPr="00237ED8">
        <w:rPr>
          <w:rFonts w:hint="cs"/>
          <w:b/>
          <w:bCs/>
          <w:sz w:val="28"/>
          <w:szCs w:val="28"/>
          <w:rtl/>
        </w:rPr>
        <w:t>على</w:t>
      </w:r>
      <w:r w:rsidRPr="00237ED8">
        <w:rPr>
          <w:b/>
          <w:bCs/>
          <w:sz w:val="28"/>
          <w:szCs w:val="28"/>
          <w:rtl/>
        </w:rPr>
        <w:t xml:space="preserve"> </w:t>
      </w:r>
      <w:r w:rsidRPr="00237ED8">
        <w:rPr>
          <w:rFonts w:hint="cs"/>
          <w:b/>
          <w:bCs/>
          <w:sz w:val="28"/>
          <w:szCs w:val="28"/>
          <w:rtl/>
        </w:rPr>
        <w:t>حَرْفٍ،</w:t>
      </w:r>
      <w:r w:rsidRPr="00237ED8">
        <w:rPr>
          <w:b/>
          <w:bCs/>
          <w:sz w:val="28"/>
          <w:szCs w:val="28"/>
          <w:rtl/>
        </w:rPr>
        <w:t xml:space="preserve"> </w:t>
      </w:r>
      <w:r w:rsidRPr="00237ED8">
        <w:rPr>
          <w:rFonts w:hint="cs"/>
          <w:b/>
          <w:bCs/>
          <w:sz w:val="28"/>
          <w:szCs w:val="28"/>
          <w:rtl/>
        </w:rPr>
        <w:t>فلم</w:t>
      </w:r>
      <w:r w:rsidRPr="00237ED8">
        <w:rPr>
          <w:b/>
          <w:bCs/>
          <w:sz w:val="28"/>
          <w:szCs w:val="28"/>
          <w:rtl/>
        </w:rPr>
        <w:t xml:space="preserve"> </w:t>
      </w:r>
      <w:r w:rsidRPr="00237ED8">
        <w:rPr>
          <w:rFonts w:hint="cs"/>
          <w:b/>
          <w:bCs/>
          <w:sz w:val="28"/>
          <w:szCs w:val="28"/>
          <w:rtl/>
        </w:rPr>
        <w:t>أَزَلْ</w:t>
      </w:r>
      <w:r w:rsidRPr="00237ED8">
        <w:rPr>
          <w:b/>
          <w:bCs/>
          <w:sz w:val="28"/>
          <w:szCs w:val="28"/>
          <w:rtl/>
        </w:rPr>
        <w:t xml:space="preserve"> </w:t>
      </w:r>
      <w:r w:rsidRPr="00237ED8">
        <w:rPr>
          <w:rFonts w:hint="cs"/>
          <w:b/>
          <w:bCs/>
          <w:sz w:val="28"/>
          <w:szCs w:val="28"/>
          <w:rtl/>
        </w:rPr>
        <w:t>أَسْتَزِيدُهُ</w:t>
      </w:r>
      <w:r w:rsidRPr="00237ED8">
        <w:rPr>
          <w:b/>
          <w:bCs/>
          <w:sz w:val="28"/>
          <w:szCs w:val="28"/>
          <w:rtl/>
        </w:rPr>
        <w:t xml:space="preserve"> </w:t>
      </w:r>
      <w:r w:rsidRPr="00237ED8">
        <w:rPr>
          <w:rFonts w:hint="cs"/>
          <w:b/>
          <w:bCs/>
          <w:sz w:val="28"/>
          <w:szCs w:val="28"/>
          <w:rtl/>
        </w:rPr>
        <w:t>حتى</w:t>
      </w:r>
      <w:r w:rsidRPr="00237ED8">
        <w:rPr>
          <w:b/>
          <w:bCs/>
          <w:sz w:val="28"/>
          <w:szCs w:val="28"/>
          <w:rtl/>
        </w:rPr>
        <w:t xml:space="preserve"> </w:t>
      </w:r>
      <w:r w:rsidRPr="00237ED8">
        <w:rPr>
          <w:rFonts w:hint="cs"/>
          <w:b/>
          <w:bCs/>
          <w:sz w:val="28"/>
          <w:szCs w:val="28"/>
          <w:rtl/>
        </w:rPr>
        <w:t>انْتَهَى</w:t>
      </w:r>
      <w:r w:rsidRPr="00237ED8">
        <w:rPr>
          <w:b/>
          <w:bCs/>
          <w:sz w:val="28"/>
          <w:szCs w:val="28"/>
          <w:rtl/>
        </w:rPr>
        <w:t xml:space="preserve"> </w:t>
      </w:r>
      <w:r w:rsidRPr="00237ED8">
        <w:rPr>
          <w:rFonts w:hint="cs"/>
          <w:b/>
          <w:bCs/>
          <w:sz w:val="28"/>
          <w:szCs w:val="28"/>
          <w:rtl/>
        </w:rPr>
        <w:t>إلى</w:t>
      </w:r>
      <w:r w:rsidRPr="00237ED8">
        <w:rPr>
          <w:b/>
          <w:bCs/>
          <w:sz w:val="28"/>
          <w:szCs w:val="28"/>
          <w:rtl/>
        </w:rPr>
        <w:t xml:space="preserve"> </w:t>
      </w:r>
      <w:r w:rsidRPr="00237ED8">
        <w:rPr>
          <w:rFonts w:hint="cs"/>
          <w:b/>
          <w:bCs/>
          <w:sz w:val="28"/>
          <w:szCs w:val="28"/>
          <w:rtl/>
        </w:rPr>
        <w:t>سَبْعَةِ</w:t>
      </w:r>
      <w:r w:rsidRPr="00237ED8">
        <w:rPr>
          <w:b/>
          <w:bCs/>
          <w:sz w:val="28"/>
          <w:szCs w:val="28"/>
          <w:rtl/>
        </w:rPr>
        <w:t xml:space="preserve"> </w:t>
      </w:r>
      <w:r w:rsidRPr="00237ED8">
        <w:rPr>
          <w:rFonts w:hint="cs"/>
          <w:b/>
          <w:bCs/>
          <w:sz w:val="28"/>
          <w:szCs w:val="28"/>
          <w:rtl/>
        </w:rPr>
        <w:t>أَحْرُفٍ</w:t>
      </w:r>
      <w:r w:rsidRPr="00237ED8">
        <w:rPr>
          <w:rFonts w:hint="cs"/>
          <w:sz w:val="28"/>
          <w:szCs w:val="28"/>
          <w:rtl/>
        </w:rPr>
        <w:t xml:space="preserve"> }</w:t>
      </w:r>
      <w:r w:rsidRPr="00237ED8">
        <w:rPr>
          <w:rFonts w:hint="cs"/>
          <w:sz w:val="28"/>
          <w:szCs w:val="28"/>
          <w:vertAlign w:val="superscript"/>
          <w:rtl/>
        </w:rPr>
        <w:t>(</w:t>
      </w:r>
      <w:r w:rsidRPr="00237ED8">
        <w:rPr>
          <w:rStyle w:val="a4"/>
          <w:sz w:val="28"/>
          <w:szCs w:val="28"/>
          <w:rtl/>
        </w:rPr>
        <w:footnoteReference w:id="1367"/>
      </w:r>
      <w:r w:rsidRPr="00237ED8">
        <w:rPr>
          <w:rFonts w:hint="cs"/>
          <w:sz w:val="28"/>
          <w:szCs w:val="28"/>
          <w:vertAlign w:val="superscript"/>
          <w:rtl/>
        </w:rPr>
        <w:t>)</w:t>
      </w:r>
      <w:r w:rsidRPr="00237ED8">
        <w:rPr>
          <w:rFonts w:hint="cs"/>
          <w:sz w:val="28"/>
          <w:szCs w:val="28"/>
          <w:rtl/>
        </w:rPr>
        <w:t xml:space="preserve"> .</w:t>
      </w:r>
    </w:p>
    <w:p w:rsidR="008B4873" w:rsidRPr="00237ED8" w:rsidRDefault="008B4873" w:rsidP="006B1D19">
      <w:pPr>
        <w:ind w:right="-284" w:hanging="341"/>
        <w:jc w:val="both"/>
        <w:rPr>
          <w:rFonts w:cs="Simplified Arabic"/>
          <w:sz w:val="28"/>
          <w:szCs w:val="28"/>
          <w:rtl/>
        </w:rPr>
      </w:pPr>
      <w:r w:rsidRPr="00237ED8">
        <w:rPr>
          <w:rFonts w:cs="Simplified Arabic" w:hint="cs"/>
          <w:sz w:val="28"/>
          <w:szCs w:val="28"/>
          <w:rtl/>
        </w:rPr>
        <w:t>وفي صحيح مسلم بزيادة: قال</w:t>
      </w:r>
      <w:r w:rsidRPr="00237ED8">
        <w:rPr>
          <w:rFonts w:cs="Simplified Arabic"/>
          <w:sz w:val="28"/>
          <w:szCs w:val="28"/>
          <w:rtl/>
        </w:rPr>
        <w:t xml:space="preserve"> </w:t>
      </w:r>
      <w:r w:rsidRPr="00237ED8">
        <w:rPr>
          <w:rFonts w:cs="Simplified Arabic" w:hint="cs"/>
          <w:sz w:val="28"/>
          <w:szCs w:val="28"/>
          <w:rtl/>
        </w:rPr>
        <w:t>بن</w:t>
      </w:r>
      <w:r w:rsidRPr="00237ED8">
        <w:rPr>
          <w:rFonts w:cs="Simplified Arabic"/>
          <w:sz w:val="28"/>
          <w:szCs w:val="28"/>
          <w:rtl/>
        </w:rPr>
        <w:t xml:space="preserve"> </w:t>
      </w:r>
      <w:r w:rsidRPr="00237ED8">
        <w:rPr>
          <w:rFonts w:cs="Simplified Arabic" w:hint="cs"/>
          <w:sz w:val="28"/>
          <w:szCs w:val="28"/>
          <w:rtl/>
        </w:rPr>
        <w:t>شِهَابٍ</w:t>
      </w:r>
      <w:r w:rsidRPr="00237ED8">
        <w:rPr>
          <w:rFonts w:cs="Simplified Arabic"/>
          <w:sz w:val="28"/>
          <w:szCs w:val="28"/>
          <w:rtl/>
        </w:rPr>
        <w:t xml:space="preserve"> </w:t>
      </w:r>
      <w:r w:rsidRPr="00237ED8">
        <w:rPr>
          <w:rFonts w:cs="Simplified Arabic" w:hint="cs"/>
          <w:sz w:val="28"/>
          <w:szCs w:val="28"/>
          <w:rtl/>
        </w:rPr>
        <w:t>بَلَغَنِي</w:t>
      </w:r>
      <w:r w:rsidRPr="00237ED8">
        <w:rPr>
          <w:rFonts w:cs="Simplified Arabic"/>
          <w:sz w:val="28"/>
          <w:szCs w:val="28"/>
          <w:rtl/>
        </w:rPr>
        <w:t xml:space="preserve"> </w:t>
      </w:r>
      <w:r w:rsidRPr="00237ED8">
        <w:rPr>
          <w:rFonts w:cs="Simplified Arabic" w:hint="cs"/>
          <w:sz w:val="28"/>
          <w:szCs w:val="28"/>
          <w:rtl/>
        </w:rPr>
        <w:t>أَنَّ</w:t>
      </w:r>
      <w:r w:rsidRPr="00237ED8">
        <w:rPr>
          <w:rFonts w:cs="Simplified Arabic"/>
          <w:sz w:val="28"/>
          <w:szCs w:val="28"/>
          <w:rtl/>
        </w:rPr>
        <w:t xml:space="preserve"> </w:t>
      </w:r>
      <w:r w:rsidRPr="00237ED8">
        <w:rPr>
          <w:rFonts w:cs="Simplified Arabic" w:hint="cs"/>
          <w:sz w:val="28"/>
          <w:szCs w:val="28"/>
          <w:rtl/>
        </w:rPr>
        <w:t>تِلْكَ</w:t>
      </w:r>
      <w:r w:rsidRPr="00237ED8">
        <w:rPr>
          <w:rFonts w:cs="Simplified Arabic"/>
          <w:sz w:val="28"/>
          <w:szCs w:val="28"/>
          <w:rtl/>
        </w:rPr>
        <w:t xml:space="preserve"> </w:t>
      </w:r>
      <w:r w:rsidRPr="00237ED8">
        <w:rPr>
          <w:rFonts w:cs="Simplified Arabic" w:hint="cs"/>
          <w:sz w:val="28"/>
          <w:szCs w:val="28"/>
          <w:rtl/>
        </w:rPr>
        <w:t>السَّبْعَةَ</w:t>
      </w:r>
      <w:r w:rsidRPr="00237ED8">
        <w:rPr>
          <w:rFonts w:cs="Simplified Arabic"/>
          <w:sz w:val="28"/>
          <w:szCs w:val="28"/>
          <w:rtl/>
        </w:rPr>
        <w:t xml:space="preserve"> </w:t>
      </w:r>
      <w:r w:rsidRPr="00237ED8">
        <w:rPr>
          <w:rFonts w:cs="Simplified Arabic" w:hint="cs"/>
          <w:sz w:val="28"/>
          <w:szCs w:val="28"/>
          <w:rtl/>
        </w:rPr>
        <w:t>الْأَحْرُفَ</w:t>
      </w:r>
      <w:r w:rsidRPr="00237ED8">
        <w:rPr>
          <w:rFonts w:cs="Simplified Arabic"/>
          <w:sz w:val="28"/>
          <w:szCs w:val="28"/>
          <w:rtl/>
        </w:rPr>
        <w:t xml:space="preserve"> </w:t>
      </w:r>
      <w:r w:rsidRPr="00237ED8">
        <w:rPr>
          <w:rFonts w:cs="Simplified Arabic" w:hint="cs"/>
          <w:sz w:val="28"/>
          <w:szCs w:val="28"/>
          <w:rtl/>
        </w:rPr>
        <w:t>إنما</w:t>
      </w:r>
      <w:r w:rsidRPr="00237ED8">
        <w:rPr>
          <w:rFonts w:cs="Simplified Arabic"/>
          <w:sz w:val="28"/>
          <w:szCs w:val="28"/>
          <w:rtl/>
        </w:rPr>
        <w:t xml:space="preserve"> </w:t>
      </w:r>
      <w:r w:rsidRPr="00237ED8">
        <w:rPr>
          <w:rFonts w:cs="Simplified Arabic" w:hint="cs"/>
          <w:sz w:val="28"/>
          <w:szCs w:val="28"/>
          <w:rtl/>
        </w:rPr>
        <w:t>هِيَ</w:t>
      </w:r>
      <w:r w:rsidRPr="00237ED8">
        <w:rPr>
          <w:rFonts w:cs="Simplified Arabic"/>
          <w:sz w:val="28"/>
          <w:szCs w:val="28"/>
          <w:rtl/>
        </w:rPr>
        <w:t xml:space="preserve"> </w:t>
      </w:r>
      <w:r w:rsidRPr="00237ED8">
        <w:rPr>
          <w:rFonts w:cs="Simplified Arabic" w:hint="cs"/>
          <w:sz w:val="28"/>
          <w:szCs w:val="28"/>
          <w:rtl/>
        </w:rPr>
        <w:t>في</w:t>
      </w:r>
      <w:r w:rsidRPr="00237ED8">
        <w:rPr>
          <w:rFonts w:cs="Simplified Arabic"/>
          <w:sz w:val="28"/>
          <w:szCs w:val="28"/>
          <w:rtl/>
        </w:rPr>
        <w:t xml:space="preserve"> </w:t>
      </w:r>
      <w:r w:rsidRPr="00237ED8">
        <w:rPr>
          <w:rFonts w:cs="Simplified Arabic" w:hint="cs"/>
          <w:sz w:val="28"/>
          <w:szCs w:val="28"/>
          <w:rtl/>
        </w:rPr>
        <w:t>الْأَمْرِ</w:t>
      </w:r>
      <w:r w:rsidRPr="00237ED8">
        <w:rPr>
          <w:rFonts w:cs="Simplified Arabic"/>
          <w:sz w:val="28"/>
          <w:szCs w:val="28"/>
          <w:rtl/>
        </w:rPr>
        <w:t xml:space="preserve"> </w:t>
      </w:r>
      <w:r w:rsidRPr="00237ED8">
        <w:rPr>
          <w:rFonts w:cs="Simplified Arabic" w:hint="cs"/>
          <w:sz w:val="28"/>
          <w:szCs w:val="28"/>
          <w:rtl/>
        </w:rPr>
        <w:t>الذي</w:t>
      </w:r>
      <w:r w:rsidRPr="00237ED8">
        <w:rPr>
          <w:rFonts w:cs="Simplified Arabic"/>
          <w:sz w:val="28"/>
          <w:szCs w:val="28"/>
          <w:rtl/>
        </w:rPr>
        <w:t xml:space="preserve"> </w:t>
      </w:r>
      <w:r w:rsidRPr="00237ED8">
        <w:rPr>
          <w:rFonts w:cs="Simplified Arabic" w:hint="cs"/>
          <w:sz w:val="28"/>
          <w:szCs w:val="28"/>
          <w:rtl/>
        </w:rPr>
        <w:t>يَكُونُ</w:t>
      </w:r>
      <w:r w:rsidRPr="00237ED8">
        <w:rPr>
          <w:rFonts w:cs="Simplified Arabic"/>
          <w:sz w:val="28"/>
          <w:szCs w:val="28"/>
          <w:rtl/>
        </w:rPr>
        <w:t xml:space="preserve"> </w:t>
      </w:r>
      <w:r w:rsidRPr="00237ED8">
        <w:rPr>
          <w:rFonts w:cs="Simplified Arabic" w:hint="cs"/>
          <w:sz w:val="28"/>
          <w:szCs w:val="28"/>
          <w:rtl/>
        </w:rPr>
        <w:t>وَاحِدًا</w:t>
      </w:r>
      <w:r w:rsidRPr="00237ED8">
        <w:rPr>
          <w:rFonts w:cs="Simplified Arabic"/>
          <w:sz w:val="28"/>
          <w:szCs w:val="28"/>
          <w:rtl/>
        </w:rPr>
        <w:t xml:space="preserve"> </w:t>
      </w:r>
      <w:r w:rsidRPr="00237ED8">
        <w:rPr>
          <w:rFonts w:cs="Simplified Arabic" w:hint="cs"/>
          <w:sz w:val="28"/>
          <w:szCs w:val="28"/>
          <w:rtl/>
        </w:rPr>
        <w:t>لَا</w:t>
      </w:r>
      <w:r w:rsidRPr="00237ED8">
        <w:rPr>
          <w:rFonts w:cs="Simplified Arabic"/>
          <w:sz w:val="28"/>
          <w:szCs w:val="28"/>
          <w:rtl/>
        </w:rPr>
        <w:t xml:space="preserve"> </w:t>
      </w:r>
      <w:r w:rsidRPr="00237ED8">
        <w:rPr>
          <w:rFonts w:cs="Simplified Arabic" w:hint="cs"/>
          <w:sz w:val="28"/>
          <w:szCs w:val="28"/>
          <w:rtl/>
        </w:rPr>
        <w:t>يَخْتَلِفُ</w:t>
      </w:r>
      <w:r w:rsidRPr="00237ED8">
        <w:rPr>
          <w:rFonts w:cs="Simplified Arabic"/>
          <w:sz w:val="28"/>
          <w:szCs w:val="28"/>
          <w:rtl/>
        </w:rPr>
        <w:t xml:space="preserve"> </w:t>
      </w:r>
      <w:r w:rsidRPr="00237ED8">
        <w:rPr>
          <w:rFonts w:cs="Simplified Arabic" w:hint="cs"/>
          <w:sz w:val="28"/>
          <w:szCs w:val="28"/>
          <w:rtl/>
        </w:rPr>
        <w:t>في</w:t>
      </w:r>
      <w:r w:rsidRPr="00237ED8">
        <w:rPr>
          <w:rFonts w:cs="Simplified Arabic"/>
          <w:sz w:val="28"/>
          <w:szCs w:val="28"/>
          <w:rtl/>
        </w:rPr>
        <w:t xml:space="preserve"> </w:t>
      </w:r>
      <w:r w:rsidRPr="00237ED8">
        <w:rPr>
          <w:rFonts w:cs="Simplified Arabic" w:hint="cs"/>
          <w:sz w:val="28"/>
          <w:szCs w:val="28"/>
          <w:rtl/>
        </w:rPr>
        <w:t>حَلَالٍ</w:t>
      </w:r>
      <w:r w:rsidRPr="00237ED8">
        <w:rPr>
          <w:rFonts w:cs="Simplified Arabic"/>
          <w:sz w:val="28"/>
          <w:szCs w:val="28"/>
          <w:rtl/>
        </w:rPr>
        <w:t xml:space="preserve"> </w:t>
      </w:r>
      <w:r w:rsidRPr="00237ED8">
        <w:rPr>
          <w:rFonts w:cs="Simplified Arabic" w:hint="cs"/>
          <w:sz w:val="28"/>
          <w:szCs w:val="28"/>
          <w:rtl/>
        </w:rPr>
        <w:t>ولا</w:t>
      </w:r>
      <w:r w:rsidRPr="00237ED8">
        <w:rPr>
          <w:rFonts w:cs="Simplified Arabic"/>
          <w:sz w:val="28"/>
          <w:szCs w:val="28"/>
          <w:rtl/>
        </w:rPr>
        <w:t xml:space="preserve"> </w:t>
      </w:r>
      <w:r w:rsidRPr="00237ED8">
        <w:rPr>
          <w:rFonts w:cs="Simplified Arabic" w:hint="cs"/>
          <w:sz w:val="28"/>
          <w:szCs w:val="28"/>
          <w:rtl/>
        </w:rPr>
        <w:t>حَرَامٍ</w:t>
      </w:r>
      <w:r w:rsidRPr="00237ED8">
        <w:rPr>
          <w:rFonts w:cs="Simplified Arabic" w:hint="cs"/>
          <w:sz w:val="28"/>
          <w:szCs w:val="28"/>
          <w:vertAlign w:val="superscript"/>
          <w:rtl/>
        </w:rPr>
        <w:t>(</w:t>
      </w:r>
      <w:r w:rsidRPr="00237ED8">
        <w:rPr>
          <w:rStyle w:val="a4"/>
          <w:rFonts w:cs="Simplified Arabic"/>
          <w:sz w:val="28"/>
          <w:szCs w:val="28"/>
          <w:rtl/>
        </w:rPr>
        <w:footnoteReference w:id="1368"/>
      </w:r>
      <w:r w:rsidRPr="00237ED8">
        <w:rPr>
          <w:rFonts w:cs="Simplified Arabic" w:hint="cs"/>
          <w:sz w:val="28"/>
          <w:szCs w:val="28"/>
          <w:vertAlign w:val="superscript"/>
          <w:rtl/>
        </w:rPr>
        <w:t>)</w:t>
      </w:r>
      <w:r w:rsidRPr="00237ED8">
        <w:rPr>
          <w:rFonts w:cs="Simplified Arabic" w:hint="cs"/>
          <w:sz w:val="28"/>
          <w:szCs w:val="28"/>
          <w:rtl/>
        </w:rPr>
        <w:t xml:space="preserve"> .</w:t>
      </w:r>
    </w:p>
    <w:p w:rsidR="008B4873" w:rsidRDefault="008B4873" w:rsidP="007169F9">
      <w:pPr>
        <w:pStyle w:val="a6"/>
        <w:numPr>
          <w:ilvl w:val="0"/>
          <w:numId w:val="80"/>
        </w:numPr>
        <w:spacing w:after="0"/>
        <w:ind w:left="0" w:right="-284" w:hanging="341"/>
        <w:jc w:val="both"/>
        <w:rPr>
          <w:sz w:val="28"/>
          <w:szCs w:val="28"/>
        </w:rPr>
      </w:pPr>
      <w:r w:rsidRPr="00237ED8">
        <w:rPr>
          <w:rFonts w:hint="cs"/>
          <w:sz w:val="28"/>
          <w:szCs w:val="28"/>
          <w:rtl/>
        </w:rPr>
        <w:t>عن</w:t>
      </w:r>
      <w:r w:rsidRPr="00237ED8">
        <w:rPr>
          <w:sz w:val="28"/>
          <w:szCs w:val="28"/>
          <w:rtl/>
        </w:rPr>
        <w:t xml:space="preserve"> </w:t>
      </w:r>
      <w:r w:rsidRPr="00237ED8">
        <w:rPr>
          <w:rFonts w:hint="cs"/>
          <w:sz w:val="28"/>
          <w:szCs w:val="28"/>
          <w:rtl/>
        </w:rPr>
        <w:t>أُبَيِّ</w:t>
      </w:r>
      <w:r w:rsidRPr="00237ED8">
        <w:rPr>
          <w:sz w:val="28"/>
          <w:szCs w:val="28"/>
          <w:rtl/>
        </w:rPr>
        <w:t xml:space="preserve"> </w:t>
      </w:r>
      <w:r w:rsidRPr="00237ED8">
        <w:rPr>
          <w:rFonts w:hint="cs"/>
          <w:sz w:val="28"/>
          <w:szCs w:val="28"/>
          <w:rtl/>
        </w:rPr>
        <w:t>بن</w:t>
      </w:r>
      <w:r w:rsidRPr="00237ED8">
        <w:rPr>
          <w:sz w:val="28"/>
          <w:szCs w:val="28"/>
          <w:rtl/>
        </w:rPr>
        <w:t xml:space="preserve"> </w:t>
      </w:r>
      <w:r w:rsidRPr="00237ED8">
        <w:rPr>
          <w:rFonts w:hint="cs"/>
          <w:sz w:val="28"/>
          <w:szCs w:val="28"/>
          <w:rtl/>
        </w:rPr>
        <w:t>كَعْبٍ</w:t>
      </w:r>
      <w:r w:rsidRPr="00237ED8">
        <w:rPr>
          <w:sz w:val="28"/>
          <w:szCs w:val="28"/>
          <w:rtl/>
        </w:rPr>
        <w:t xml:space="preserve"> </w:t>
      </w:r>
      <w:r w:rsidRPr="00237ED8">
        <w:rPr>
          <w:rFonts w:hint="cs"/>
          <w:sz w:val="28"/>
          <w:szCs w:val="28"/>
          <w:rtl/>
        </w:rPr>
        <w:t>قال:</w:t>
      </w:r>
      <w:r w:rsidRPr="00237ED8">
        <w:rPr>
          <w:sz w:val="28"/>
          <w:szCs w:val="28"/>
          <w:rtl/>
        </w:rPr>
        <w:t xml:space="preserve"> </w:t>
      </w:r>
      <w:r w:rsidRPr="00237ED8">
        <w:rPr>
          <w:rFonts w:hint="cs"/>
          <w:sz w:val="28"/>
          <w:szCs w:val="28"/>
          <w:rtl/>
        </w:rPr>
        <w:t>كنت</w:t>
      </w:r>
      <w:r w:rsidRPr="00237ED8">
        <w:rPr>
          <w:sz w:val="28"/>
          <w:szCs w:val="28"/>
          <w:rtl/>
        </w:rPr>
        <w:t xml:space="preserve"> </w:t>
      </w:r>
      <w:r w:rsidRPr="00237ED8">
        <w:rPr>
          <w:rFonts w:hint="cs"/>
          <w:sz w:val="28"/>
          <w:szCs w:val="28"/>
          <w:rtl/>
        </w:rPr>
        <w:t>في</w:t>
      </w:r>
      <w:r w:rsidRPr="00237ED8">
        <w:rPr>
          <w:sz w:val="28"/>
          <w:szCs w:val="28"/>
          <w:rtl/>
        </w:rPr>
        <w:t xml:space="preserve"> </w:t>
      </w:r>
      <w:r w:rsidRPr="00237ED8">
        <w:rPr>
          <w:rFonts w:hint="cs"/>
          <w:sz w:val="28"/>
          <w:szCs w:val="28"/>
          <w:rtl/>
        </w:rPr>
        <w:t>الْمَسْجِدِ</w:t>
      </w:r>
      <w:r w:rsidRPr="00237ED8">
        <w:rPr>
          <w:sz w:val="28"/>
          <w:szCs w:val="28"/>
          <w:rtl/>
        </w:rPr>
        <w:t xml:space="preserve"> </w:t>
      </w:r>
      <w:r w:rsidRPr="00237ED8">
        <w:rPr>
          <w:rFonts w:hint="cs"/>
          <w:sz w:val="28"/>
          <w:szCs w:val="28"/>
          <w:rtl/>
        </w:rPr>
        <w:t>فَدَخَلَ</w:t>
      </w:r>
      <w:r w:rsidRPr="00237ED8">
        <w:rPr>
          <w:sz w:val="28"/>
          <w:szCs w:val="28"/>
          <w:rtl/>
        </w:rPr>
        <w:t xml:space="preserve"> </w:t>
      </w:r>
      <w:r w:rsidRPr="00237ED8">
        <w:rPr>
          <w:rFonts w:hint="cs"/>
          <w:sz w:val="28"/>
          <w:szCs w:val="28"/>
          <w:rtl/>
        </w:rPr>
        <w:t>رَجُلٌ</w:t>
      </w:r>
      <w:r w:rsidRPr="00237ED8">
        <w:rPr>
          <w:sz w:val="28"/>
          <w:szCs w:val="28"/>
          <w:rtl/>
        </w:rPr>
        <w:t xml:space="preserve"> </w:t>
      </w:r>
      <w:r w:rsidRPr="00237ED8">
        <w:rPr>
          <w:rFonts w:hint="cs"/>
          <w:sz w:val="28"/>
          <w:szCs w:val="28"/>
          <w:rtl/>
        </w:rPr>
        <w:t>يُصَلِّي،</w:t>
      </w:r>
      <w:r w:rsidRPr="00237ED8">
        <w:rPr>
          <w:sz w:val="28"/>
          <w:szCs w:val="28"/>
          <w:rtl/>
        </w:rPr>
        <w:t xml:space="preserve"> </w:t>
      </w:r>
      <w:r w:rsidRPr="00237ED8">
        <w:rPr>
          <w:rFonts w:hint="cs"/>
          <w:sz w:val="28"/>
          <w:szCs w:val="28"/>
          <w:rtl/>
        </w:rPr>
        <w:t>فَقَرَأَ</w:t>
      </w:r>
      <w:r w:rsidRPr="00237ED8">
        <w:rPr>
          <w:sz w:val="28"/>
          <w:szCs w:val="28"/>
          <w:rtl/>
        </w:rPr>
        <w:t xml:space="preserve"> </w:t>
      </w:r>
      <w:r w:rsidRPr="00237ED8">
        <w:rPr>
          <w:rFonts w:hint="cs"/>
          <w:sz w:val="28"/>
          <w:szCs w:val="28"/>
          <w:rtl/>
        </w:rPr>
        <w:t>قِرَاءَةً</w:t>
      </w:r>
      <w:r w:rsidRPr="00237ED8">
        <w:rPr>
          <w:sz w:val="28"/>
          <w:szCs w:val="28"/>
          <w:rtl/>
        </w:rPr>
        <w:t xml:space="preserve"> </w:t>
      </w:r>
      <w:r w:rsidRPr="00237ED8">
        <w:rPr>
          <w:rFonts w:hint="cs"/>
          <w:sz w:val="28"/>
          <w:szCs w:val="28"/>
          <w:rtl/>
        </w:rPr>
        <w:t>أَنْكَرْتُهَا</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ثُمَّ</w:t>
      </w:r>
      <w:r w:rsidRPr="00237ED8">
        <w:rPr>
          <w:sz w:val="28"/>
          <w:szCs w:val="28"/>
          <w:rtl/>
        </w:rPr>
        <w:t xml:space="preserve"> </w:t>
      </w:r>
      <w:r w:rsidRPr="00237ED8">
        <w:rPr>
          <w:rFonts w:hint="cs"/>
          <w:sz w:val="28"/>
          <w:szCs w:val="28"/>
          <w:rtl/>
        </w:rPr>
        <w:t>دخل</w:t>
      </w:r>
      <w:r w:rsidRPr="00237ED8">
        <w:rPr>
          <w:sz w:val="28"/>
          <w:szCs w:val="28"/>
          <w:rtl/>
        </w:rPr>
        <w:t xml:space="preserve"> </w:t>
      </w:r>
      <w:r w:rsidRPr="00237ED8">
        <w:rPr>
          <w:rFonts w:hint="cs"/>
          <w:sz w:val="28"/>
          <w:szCs w:val="28"/>
          <w:rtl/>
        </w:rPr>
        <w:t>آخَرُ</w:t>
      </w:r>
      <w:r w:rsidRPr="00237ED8">
        <w:rPr>
          <w:sz w:val="28"/>
          <w:szCs w:val="28"/>
          <w:rtl/>
        </w:rPr>
        <w:t xml:space="preserve"> </w:t>
      </w:r>
      <w:r w:rsidRPr="00237ED8">
        <w:rPr>
          <w:rFonts w:hint="cs"/>
          <w:sz w:val="28"/>
          <w:szCs w:val="28"/>
          <w:rtl/>
        </w:rPr>
        <w:t>فَقَرَأَ</w:t>
      </w:r>
      <w:r w:rsidRPr="00237ED8">
        <w:rPr>
          <w:sz w:val="28"/>
          <w:szCs w:val="28"/>
          <w:rtl/>
        </w:rPr>
        <w:t xml:space="preserve"> </w:t>
      </w:r>
      <w:r w:rsidRPr="00237ED8">
        <w:rPr>
          <w:rFonts w:hint="cs"/>
          <w:sz w:val="28"/>
          <w:szCs w:val="28"/>
          <w:rtl/>
        </w:rPr>
        <w:t>قِرَاءَةً</w:t>
      </w:r>
      <w:r w:rsidRPr="00237ED8">
        <w:rPr>
          <w:sz w:val="28"/>
          <w:szCs w:val="28"/>
          <w:rtl/>
        </w:rPr>
        <w:t xml:space="preserve"> </w:t>
      </w:r>
      <w:r w:rsidRPr="00237ED8">
        <w:rPr>
          <w:rFonts w:hint="cs"/>
          <w:sz w:val="28"/>
          <w:szCs w:val="28"/>
          <w:rtl/>
        </w:rPr>
        <w:t>سِوَى</w:t>
      </w:r>
      <w:r w:rsidRPr="00237ED8">
        <w:rPr>
          <w:sz w:val="28"/>
          <w:szCs w:val="28"/>
          <w:rtl/>
        </w:rPr>
        <w:t xml:space="preserve"> </w:t>
      </w:r>
      <w:r w:rsidRPr="00237ED8">
        <w:rPr>
          <w:rFonts w:hint="cs"/>
          <w:sz w:val="28"/>
          <w:szCs w:val="28"/>
          <w:rtl/>
        </w:rPr>
        <w:t>قَرَاءَةِ</w:t>
      </w:r>
      <w:r w:rsidRPr="00237ED8">
        <w:rPr>
          <w:sz w:val="28"/>
          <w:szCs w:val="28"/>
          <w:rtl/>
        </w:rPr>
        <w:t xml:space="preserve"> </w:t>
      </w:r>
      <w:r w:rsidRPr="00237ED8">
        <w:rPr>
          <w:rFonts w:hint="cs"/>
          <w:sz w:val="28"/>
          <w:szCs w:val="28"/>
          <w:rtl/>
        </w:rPr>
        <w:t>صَاحِبِهِ،</w:t>
      </w:r>
      <w:r w:rsidRPr="00237ED8">
        <w:rPr>
          <w:sz w:val="28"/>
          <w:szCs w:val="28"/>
          <w:rtl/>
        </w:rPr>
        <w:t xml:space="preserve"> </w:t>
      </w:r>
      <w:r w:rsidRPr="00237ED8">
        <w:rPr>
          <w:rFonts w:hint="cs"/>
          <w:sz w:val="28"/>
          <w:szCs w:val="28"/>
          <w:rtl/>
        </w:rPr>
        <w:t>فلما</w:t>
      </w:r>
      <w:r w:rsidRPr="00237ED8">
        <w:rPr>
          <w:sz w:val="28"/>
          <w:szCs w:val="28"/>
          <w:rtl/>
        </w:rPr>
        <w:t xml:space="preserve"> </w:t>
      </w:r>
      <w:r w:rsidRPr="00237ED8">
        <w:rPr>
          <w:rFonts w:hint="cs"/>
          <w:sz w:val="28"/>
          <w:szCs w:val="28"/>
          <w:rtl/>
        </w:rPr>
        <w:t>قَضَيْنَا</w:t>
      </w:r>
      <w:r w:rsidRPr="00237ED8">
        <w:rPr>
          <w:sz w:val="28"/>
          <w:szCs w:val="28"/>
          <w:rtl/>
        </w:rPr>
        <w:t xml:space="preserve"> </w:t>
      </w:r>
      <w:r w:rsidRPr="00237ED8">
        <w:rPr>
          <w:rFonts w:hint="cs"/>
          <w:sz w:val="28"/>
          <w:szCs w:val="28"/>
          <w:rtl/>
        </w:rPr>
        <w:t>الصَّلَاةَ</w:t>
      </w:r>
      <w:r w:rsidRPr="00237ED8">
        <w:rPr>
          <w:sz w:val="28"/>
          <w:szCs w:val="28"/>
          <w:rtl/>
        </w:rPr>
        <w:t xml:space="preserve"> </w:t>
      </w:r>
      <w:r w:rsidRPr="00237ED8">
        <w:rPr>
          <w:rFonts w:hint="cs"/>
          <w:sz w:val="28"/>
          <w:szCs w:val="28"/>
          <w:rtl/>
        </w:rPr>
        <w:t>دَخَلْنَا</w:t>
      </w:r>
      <w:r w:rsidRPr="00237ED8">
        <w:rPr>
          <w:sz w:val="28"/>
          <w:szCs w:val="28"/>
          <w:rtl/>
        </w:rPr>
        <w:t xml:space="preserve"> </w:t>
      </w:r>
      <w:r w:rsidRPr="00237ED8">
        <w:rPr>
          <w:rFonts w:hint="cs"/>
          <w:sz w:val="28"/>
          <w:szCs w:val="28"/>
          <w:rtl/>
        </w:rPr>
        <w:t>جميعاً</w:t>
      </w:r>
      <w:r w:rsidRPr="00237ED8">
        <w:rPr>
          <w:sz w:val="28"/>
          <w:szCs w:val="28"/>
          <w:rtl/>
        </w:rPr>
        <w:t xml:space="preserve"> </w:t>
      </w:r>
      <w:r w:rsidRPr="00237ED8">
        <w:rPr>
          <w:rFonts w:hint="cs"/>
          <w:sz w:val="28"/>
          <w:szCs w:val="28"/>
          <w:rtl/>
        </w:rPr>
        <w:t>على</w:t>
      </w:r>
      <w:r w:rsidRPr="00237ED8">
        <w:rPr>
          <w:sz w:val="28"/>
          <w:szCs w:val="28"/>
          <w:rtl/>
        </w:rPr>
        <w:t xml:space="preserve"> </w:t>
      </w:r>
      <w:r w:rsidRPr="00237ED8">
        <w:rPr>
          <w:rFonts w:hint="cs"/>
          <w:sz w:val="28"/>
          <w:szCs w:val="28"/>
          <w:rtl/>
        </w:rPr>
        <w:t>رسول</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صلى</w:t>
      </w:r>
      <w:r w:rsidRPr="00237ED8">
        <w:rPr>
          <w:sz w:val="28"/>
          <w:szCs w:val="28"/>
          <w:rtl/>
        </w:rPr>
        <w:t xml:space="preserve"> </w:t>
      </w:r>
      <w:r w:rsidRPr="00237ED8">
        <w:rPr>
          <w:rFonts w:hint="cs"/>
          <w:sz w:val="28"/>
          <w:szCs w:val="28"/>
          <w:rtl/>
        </w:rPr>
        <w:t>الله</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وسلم</w:t>
      </w:r>
      <w:r w:rsidRPr="00237ED8">
        <w:rPr>
          <w:sz w:val="28"/>
          <w:szCs w:val="28"/>
          <w:rtl/>
        </w:rPr>
        <w:t xml:space="preserve"> </w:t>
      </w:r>
      <w:r w:rsidRPr="00237ED8">
        <w:rPr>
          <w:rFonts w:hint="cs"/>
          <w:sz w:val="28"/>
          <w:szCs w:val="28"/>
          <w:rtl/>
        </w:rPr>
        <w:t>فقلت:</w:t>
      </w:r>
      <w:r w:rsidRPr="00237ED8">
        <w:rPr>
          <w:sz w:val="28"/>
          <w:szCs w:val="28"/>
          <w:rtl/>
        </w:rPr>
        <w:t xml:space="preserve"> </w:t>
      </w:r>
      <w:r w:rsidRPr="00237ED8">
        <w:rPr>
          <w:rFonts w:hint="cs"/>
          <w:sz w:val="28"/>
          <w:szCs w:val="28"/>
          <w:rtl/>
        </w:rPr>
        <w:t>إِنَّ</w:t>
      </w:r>
      <w:r w:rsidRPr="00237ED8">
        <w:rPr>
          <w:sz w:val="28"/>
          <w:szCs w:val="28"/>
          <w:rtl/>
        </w:rPr>
        <w:t xml:space="preserve"> </w:t>
      </w:r>
      <w:r w:rsidRPr="00237ED8">
        <w:rPr>
          <w:rFonts w:hint="cs"/>
          <w:sz w:val="28"/>
          <w:szCs w:val="28"/>
          <w:rtl/>
        </w:rPr>
        <w:t>هذا</w:t>
      </w:r>
      <w:r w:rsidRPr="00237ED8">
        <w:rPr>
          <w:sz w:val="28"/>
          <w:szCs w:val="28"/>
          <w:rtl/>
        </w:rPr>
        <w:t xml:space="preserve"> </w:t>
      </w:r>
      <w:r w:rsidRPr="00237ED8">
        <w:rPr>
          <w:rFonts w:hint="cs"/>
          <w:sz w:val="28"/>
          <w:szCs w:val="28"/>
          <w:rtl/>
        </w:rPr>
        <w:t>قَرَأَ</w:t>
      </w:r>
      <w:r w:rsidRPr="00237ED8">
        <w:rPr>
          <w:sz w:val="28"/>
          <w:szCs w:val="28"/>
          <w:rtl/>
        </w:rPr>
        <w:t xml:space="preserve"> </w:t>
      </w:r>
      <w:r w:rsidRPr="00237ED8">
        <w:rPr>
          <w:rFonts w:hint="cs"/>
          <w:sz w:val="28"/>
          <w:szCs w:val="28"/>
          <w:rtl/>
        </w:rPr>
        <w:t>قِرَاءَةً</w:t>
      </w:r>
      <w:r w:rsidRPr="00237ED8">
        <w:rPr>
          <w:sz w:val="28"/>
          <w:szCs w:val="28"/>
          <w:rtl/>
        </w:rPr>
        <w:t xml:space="preserve"> </w:t>
      </w:r>
      <w:r w:rsidRPr="00237ED8">
        <w:rPr>
          <w:rFonts w:hint="cs"/>
          <w:sz w:val="28"/>
          <w:szCs w:val="28"/>
          <w:rtl/>
        </w:rPr>
        <w:t>أَنْكَرْتُهَا</w:t>
      </w:r>
      <w:r w:rsidRPr="00237ED8">
        <w:rPr>
          <w:sz w:val="28"/>
          <w:szCs w:val="28"/>
          <w:rtl/>
        </w:rPr>
        <w:t xml:space="preserve"> </w:t>
      </w:r>
      <w:r w:rsidRPr="00237ED8">
        <w:rPr>
          <w:rFonts w:hint="cs"/>
          <w:sz w:val="28"/>
          <w:szCs w:val="28"/>
          <w:rtl/>
        </w:rPr>
        <w:t>عليه،</w:t>
      </w:r>
      <w:r w:rsidRPr="00237ED8">
        <w:rPr>
          <w:sz w:val="28"/>
          <w:szCs w:val="28"/>
          <w:rtl/>
        </w:rPr>
        <w:t xml:space="preserve"> </w:t>
      </w:r>
      <w:r w:rsidRPr="00237ED8">
        <w:rPr>
          <w:rFonts w:hint="cs"/>
          <w:sz w:val="28"/>
          <w:szCs w:val="28"/>
          <w:rtl/>
        </w:rPr>
        <w:t>وَدَخَلَ</w:t>
      </w:r>
      <w:r w:rsidRPr="00237ED8">
        <w:rPr>
          <w:sz w:val="28"/>
          <w:szCs w:val="28"/>
          <w:rtl/>
        </w:rPr>
        <w:t xml:space="preserve"> </w:t>
      </w:r>
      <w:r w:rsidRPr="00237ED8">
        <w:rPr>
          <w:rFonts w:hint="cs"/>
          <w:sz w:val="28"/>
          <w:szCs w:val="28"/>
          <w:rtl/>
        </w:rPr>
        <w:t>آخَرُ</w:t>
      </w:r>
      <w:r w:rsidRPr="00237ED8">
        <w:rPr>
          <w:sz w:val="28"/>
          <w:szCs w:val="28"/>
          <w:rtl/>
        </w:rPr>
        <w:t xml:space="preserve"> </w:t>
      </w:r>
      <w:r w:rsidRPr="00237ED8">
        <w:rPr>
          <w:rFonts w:hint="cs"/>
          <w:sz w:val="28"/>
          <w:szCs w:val="28"/>
          <w:rtl/>
        </w:rPr>
        <w:t>فَقَرَأَ</w:t>
      </w:r>
      <w:r w:rsidRPr="00237ED8">
        <w:rPr>
          <w:sz w:val="28"/>
          <w:szCs w:val="28"/>
          <w:rtl/>
        </w:rPr>
        <w:t xml:space="preserve"> </w:t>
      </w:r>
      <w:r w:rsidRPr="00237ED8">
        <w:rPr>
          <w:rFonts w:hint="cs"/>
          <w:sz w:val="28"/>
          <w:szCs w:val="28"/>
          <w:rtl/>
        </w:rPr>
        <w:t>سِوَى</w:t>
      </w:r>
      <w:r w:rsidRPr="00237ED8">
        <w:rPr>
          <w:sz w:val="28"/>
          <w:szCs w:val="28"/>
          <w:rtl/>
        </w:rPr>
        <w:t xml:space="preserve"> </w:t>
      </w:r>
      <w:r w:rsidRPr="00237ED8">
        <w:rPr>
          <w:rFonts w:hint="cs"/>
          <w:sz w:val="28"/>
          <w:szCs w:val="28"/>
          <w:rtl/>
        </w:rPr>
        <w:t>قِرَاءَةِ</w:t>
      </w:r>
      <w:r w:rsidRPr="00237ED8">
        <w:rPr>
          <w:sz w:val="28"/>
          <w:szCs w:val="28"/>
          <w:rtl/>
        </w:rPr>
        <w:t xml:space="preserve"> </w:t>
      </w:r>
      <w:r w:rsidRPr="00237ED8">
        <w:rPr>
          <w:rFonts w:hint="cs"/>
          <w:sz w:val="28"/>
          <w:szCs w:val="28"/>
          <w:rtl/>
        </w:rPr>
        <w:t>صَاحِبِهِ،</w:t>
      </w:r>
      <w:r w:rsidRPr="00237ED8">
        <w:rPr>
          <w:sz w:val="28"/>
          <w:szCs w:val="28"/>
          <w:rtl/>
        </w:rPr>
        <w:t xml:space="preserve"> </w:t>
      </w:r>
      <w:r w:rsidRPr="00237ED8">
        <w:rPr>
          <w:rFonts w:hint="cs"/>
          <w:sz w:val="28"/>
          <w:szCs w:val="28"/>
          <w:rtl/>
        </w:rPr>
        <w:t>فَأَمَرَهُمَا</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فقرآ</w:t>
      </w:r>
      <w:r w:rsidRPr="001C44F2">
        <w:rPr>
          <w:sz w:val="28"/>
          <w:szCs w:val="28"/>
          <w:rtl/>
        </w:rPr>
        <w:t xml:space="preserve"> </w:t>
      </w:r>
      <w:r w:rsidRPr="001C44F2">
        <w:rPr>
          <w:rFonts w:hint="cs"/>
          <w:sz w:val="28"/>
          <w:szCs w:val="28"/>
          <w:rtl/>
        </w:rPr>
        <w:t>فَحَسَّنَ</w:t>
      </w:r>
      <w:r w:rsidRPr="001C44F2">
        <w:rPr>
          <w:sz w:val="28"/>
          <w:szCs w:val="28"/>
          <w:rtl/>
        </w:rPr>
        <w:t xml:space="preserve"> </w:t>
      </w:r>
      <w:r w:rsidRPr="001C44F2">
        <w:rPr>
          <w:rFonts w:hint="cs"/>
          <w:sz w:val="28"/>
          <w:szCs w:val="28"/>
          <w:rtl/>
        </w:rPr>
        <w:t>النبي</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شَأْنَهُمَا،</w:t>
      </w:r>
      <w:r w:rsidRPr="001C44F2">
        <w:rPr>
          <w:sz w:val="28"/>
          <w:szCs w:val="28"/>
          <w:rtl/>
        </w:rPr>
        <w:t xml:space="preserve"> </w:t>
      </w:r>
      <w:r w:rsidRPr="001C44F2">
        <w:rPr>
          <w:rFonts w:hint="cs"/>
          <w:sz w:val="28"/>
          <w:szCs w:val="28"/>
          <w:rtl/>
        </w:rPr>
        <w:t>فَسَقَطَ</w:t>
      </w:r>
      <w:r w:rsidRPr="001C44F2">
        <w:rPr>
          <w:sz w:val="28"/>
          <w:szCs w:val="28"/>
          <w:rtl/>
        </w:rPr>
        <w:t xml:space="preserve"> </w:t>
      </w:r>
      <w:r w:rsidRPr="001C44F2">
        <w:rPr>
          <w:rFonts w:hint="cs"/>
          <w:sz w:val="28"/>
          <w:szCs w:val="28"/>
          <w:rtl/>
        </w:rPr>
        <w:t>في</w:t>
      </w:r>
      <w:r w:rsidRPr="001C44F2">
        <w:rPr>
          <w:sz w:val="28"/>
          <w:szCs w:val="28"/>
          <w:rtl/>
        </w:rPr>
        <w:t xml:space="preserve"> </w:t>
      </w:r>
      <w:r w:rsidRPr="001C44F2">
        <w:rPr>
          <w:rFonts w:hint="cs"/>
          <w:sz w:val="28"/>
          <w:szCs w:val="28"/>
          <w:rtl/>
        </w:rPr>
        <w:t>نَفْسِي</w:t>
      </w:r>
      <w:r w:rsidRPr="001C44F2">
        <w:rPr>
          <w:sz w:val="28"/>
          <w:szCs w:val="28"/>
          <w:rtl/>
        </w:rPr>
        <w:t xml:space="preserve"> </w:t>
      </w:r>
      <w:r w:rsidRPr="001C44F2">
        <w:rPr>
          <w:rFonts w:hint="cs"/>
          <w:sz w:val="28"/>
          <w:szCs w:val="28"/>
          <w:rtl/>
        </w:rPr>
        <w:lastRenderedPageBreak/>
        <w:t>من</w:t>
      </w:r>
      <w:r w:rsidRPr="001C44F2">
        <w:rPr>
          <w:sz w:val="28"/>
          <w:szCs w:val="28"/>
          <w:rtl/>
        </w:rPr>
        <w:t xml:space="preserve"> </w:t>
      </w:r>
      <w:r w:rsidRPr="001C44F2">
        <w:rPr>
          <w:rFonts w:hint="cs"/>
          <w:sz w:val="28"/>
          <w:szCs w:val="28"/>
          <w:rtl/>
        </w:rPr>
        <w:t>التَّكْذِيبِ</w:t>
      </w:r>
      <w:r w:rsidRPr="001C44F2">
        <w:rPr>
          <w:sz w:val="28"/>
          <w:szCs w:val="28"/>
          <w:rtl/>
        </w:rPr>
        <w:t xml:space="preserve"> </w:t>
      </w:r>
      <w:r w:rsidRPr="001C44F2">
        <w:rPr>
          <w:rFonts w:hint="cs"/>
          <w:sz w:val="28"/>
          <w:szCs w:val="28"/>
          <w:rtl/>
        </w:rPr>
        <w:t>ولا</w:t>
      </w:r>
      <w:r w:rsidRPr="001C44F2">
        <w:rPr>
          <w:sz w:val="28"/>
          <w:szCs w:val="28"/>
          <w:rtl/>
        </w:rPr>
        <w:t xml:space="preserve"> </w:t>
      </w:r>
      <w:r w:rsidRPr="001C44F2">
        <w:rPr>
          <w:rFonts w:hint="cs"/>
          <w:sz w:val="28"/>
          <w:szCs w:val="28"/>
          <w:rtl/>
        </w:rPr>
        <w:t>إِذْ</w:t>
      </w:r>
      <w:r w:rsidRPr="001C44F2">
        <w:rPr>
          <w:sz w:val="28"/>
          <w:szCs w:val="28"/>
          <w:rtl/>
        </w:rPr>
        <w:t xml:space="preserve"> </w:t>
      </w:r>
      <w:r w:rsidRPr="001C44F2">
        <w:rPr>
          <w:rFonts w:hint="cs"/>
          <w:sz w:val="28"/>
          <w:szCs w:val="28"/>
          <w:rtl/>
        </w:rPr>
        <w:t>كنت</w:t>
      </w:r>
      <w:r w:rsidRPr="001C44F2">
        <w:rPr>
          <w:sz w:val="28"/>
          <w:szCs w:val="28"/>
          <w:rtl/>
        </w:rPr>
        <w:t xml:space="preserve"> </w:t>
      </w:r>
      <w:r w:rsidRPr="001C44F2">
        <w:rPr>
          <w:rFonts w:hint="cs"/>
          <w:sz w:val="28"/>
          <w:szCs w:val="28"/>
          <w:rtl/>
        </w:rPr>
        <w:t>في</w:t>
      </w:r>
      <w:r w:rsidRPr="001C44F2">
        <w:rPr>
          <w:sz w:val="28"/>
          <w:szCs w:val="28"/>
          <w:rtl/>
        </w:rPr>
        <w:t xml:space="preserve"> </w:t>
      </w:r>
      <w:r w:rsidRPr="001C44F2">
        <w:rPr>
          <w:rFonts w:hint="cs"/>
          <w:sz w:val="28"/>
          <w:szCs w:val="28"/>
          <w:rtl/>
        </w:rPr>
        <w:t>الْجَاهِلِيَّةِ،</w:t>
      </w:r>
      <w:r w:rsidRPr="001C44F2">
        <w:rPr>
          <w:sz w:val="28"/>
          <w:szCs w:val="28"/>
          <w:rtl/>
        </w:rPr>
        <w:t xml:space="preserve"> </w:t>
      </w:r>
      <w:r w:rsidRPr="001C44F2">
        <w:rPr>
          <w:rFonts w:hint="cs"/>
          <w:sz w:val="28"/>
          <w:szCs w:val="28"/>
          <w:rtl/>
        </w:rPr>
        <w:t>فلما</w:t>
      </w:r>
      <w:r w:rsidRPr="001C44F2">
        <w:rPr>
          <w:sz w:val="28"/>
          <w:szCs w:val="28"/>
          <w:rtl/>
        </w:rPr>
        <w:t xml:space="preserve"> </w:t>
      </w:r>
      <w:r w:rsidRPr="001C44F2">
        <w:rPr>
          <w:rFonts w:hint="cs"/>
          <w:sz w:val="28"/>
          <w:szCs w:val="28"/>
          <w:rtl/>
        </w:rPr>
        <w:t>رَأَى</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ما</w:t>
      </w:r>
      <w:r w:rsidRPr="001C44F2">
        <w:rPr>
          <w:sz w:val="28"/>
          <w:szCs w:val="28"/>
          <w:rtl/>
        </w:rPr>
        <w:t xml:space="preserve"> </w:t>
      </w:r>
      <w:r w:rsidRPr="001C44F2">
        <w:rPr>
          <w:rFonts w:hint="cs"/>
          <w:sz w:val="28"/>
          <w:szCs w:val="28"/>
          <w:rtl/>
        </w:rPr>
        <w:t>قد</w:t>
      </w:r>
      <w:r w:rsidRPr="001C44F2">
        <w:rPr>
          <w:sz w:val="28"/>
          <w:szCs w:val="28"/>
          <w:rtl/>
        </w:rPr>
        <w:t xml:space="preserve"> </w:t>
      </w:r>
      <w:r w:rsidRPr="001C44F2">
        <w:rPr>
          <w:rFonts w:hint="cs"/>
          <w:sz w:val="28"/>
          <w:szCs w:val="28"/>
          <w:rtl/>
        </w:rPr>
        <w:t>غَشِيَنِي</w:t>
      </w:r>
      <w:r w:rsidRPr="001C44F2">
        <w:rPr>
          <w:sz w:val="28"/>
          <w:szCs w:val="28"/>
          <w:rtl/>
        </w:rPr>
        <w:t xml:space="preserve"> </w:t>
      </w:r>
      <w:r w:rsidRPr="001C44F2">
        <w:rPr>
          <w:rFonts w:hint="cs"/>
          <w:sz w:val="28"/>
          <w:szCs w:val="28"/>
          <w:rtl/>
        </w:rPr>
        <w:t>ضَرَبَ</w:t>
      </w:r>
      <w:r w:rsidRPr="001C44F2">
        <w:rPr>
          <w:sz w:val="28"/>
          <w:szCs w:val="28"/>
          <w:rtl/>
        </w:rPr>
        <w:t xml:space="preserve"> </w:t>
      </w:r>
      <w:r w:rsidRPr="001C44F2">
        <w:rPr>
          <w:rFonts w:hint="cs"/>
          <w:sz w:val="28"/>
          <w:szCs w:val="28"/>
          <w:rtl/>
        </w:rPr>
        <w:t>في</w:t>
      </w:r>
      <w:r w:rsidRPr="001C44F2">
        <w:rPr>
          <w:sz w:val="28"/>
          <w:szCs w:val="28"/>
          <w:rtl/>
        </w:rPr>
        <w:t xml:space="preserve"> </w:t>
      </w:r>
      <w:r w:rsidRPr="001C44F2">
        <w:rPr>
          <w:rFonts w:hint="cs"/>
          <w:sz w:val="28"/>
          <w:szCs w:val="28"/>
          <w:rtl/>
        </w:rPr>
        <w:t>صَدْرِي،</w:t>
      </w:r>
      <w:r w:rsidRPr="001C44F2">
        <w:rPr>
          <w:sz w:val="28"/>
          <w:szCs w:val="28"/>
          <w:rtl/>
        </w:rPr>
        <w:t xml:space="preserve"> </w:t>
      </w:r>
      <w:r w:rsidRPr="001C44F2">
        <w:rPr>
          <w:rFonts w:hint="cs"/>
          <w:sz w:val="28"/>
          <w:szCs w:val="28"/>
          <w:rtl/>
        </w:rPr>
        <w:t>فَفِضْتُ</w:t>
      </w:r>
      <w:r w:rsidRPr="001C44F2">
        <w:rPr>
          <w:sz w:val="28"/>
          <w:szCs w:val="28"/>
          <w:rtl/>
        </w:rPr>
        <w:t xml:space="preserve"> </w:t>
      </w:r>
      <w:r w:rsidRPr="001C44F2">
        <w:rPr>
          <w:rFonts w:hint="cs"/>
          <w:sz w:val="28"/>
          <w:szCs w:val="28"/>
          <w:rtl/>
        </w:rPr>
        <w:t>عَرَقًا،</w:t>
      </w:r>
      <w:r w:rsidRPr="001C44F2">
        <w:rPr>
          <w:sz w:val="28"/>
          <w:szCs w:val="28"/>
          <w:rtl/>
        </w:rPr>
        <w:t xml:space="preserve"> </w:t>
      </w:r>
      <w:r w:rsidRPr="001C44F2">
        <w:rPr>
          <w:rFonts w:hint="cs"/>
          <w:sz w:val="28"/>
          <w:szCs w:val="28"/>
          <w:rtl/>
        </w:rPr>
        <w:t>وَكَأَنَّمَا</w:t>
      </w:r>
      <w:r w:rsidRPr="001C44F2">
        <w:rPr>
          <w:sz w:val="28"/>
          <w:szCs w:val="28"/>
          <w:rtl/>
        </w:rPr>
        <w:t xml:space="preserve"> </w:t>
      </w:r>
      <w:r w:rsidRPr="001C44F2">
        <w:rPr>
          <w:rFonts w:hint="cs"/>
          <w:sz w:val="28"/>
          <w:szCs w:val="28"/>
          <w:rtl/>
        </w:rPr>
        <w:t>أَنْظُرُ</w:t>
      </w:r>
      <w:r w:rsidRPr="001C44F2">
        <w:rPr>
          <w:sz w:val="28"/>
          <w:szCs w:val="28"/>
          <w:rtl/>
        </w:rPr>
        <w:t xml:space="preserve"> </w:t>
      </w:r>
      <w:r w:rsidRPr="001C44F2">
        <w:rPr>
          <w:rFonts w:hint="cs"/>
          <w:sz w:val="28"/>
          <w:szCs w:val="28"/>
          <w:rtl/>
        </w:rPr>
        <w:t>إلى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عز</w:t>
      </w:r>
      <w:r w:rsidRPr="001C44F2">
        <w:rPr>
          <w:sz w:val="28"/>
          <w:szCs w:val="28"/>
          <w:rtl/>
        </w:rPr>
        <w:t xml:space="preserve"> </w:t>
      </w:r>
      <w:r w:rsidRPr="001C44F2">
        <w:rPr>
          <w:rFonts w:hint="cs"/>
          <w:sz w:val="28"/>
          <w:szCs w:val="28"/>
          <w:rtl/>
        </w:rPr>
        <w:t>وجل</w:t>
      </w:r>
      <w:r w:rsidRPr="001C44F2">
        <w:rPr>
          <w:sz w:val="28"/>
          <w:szCs w:val="28"/>
          <w:rtl/>
        </w:rPr>
        <w:t xml:space="preserve"> </w:t>
      </w:r>
      <w:r w:rsidRPr="001C44F2">
        <w:rPr>
          <w:rFonts w:hint="cs"/>
          <w:sz w:val="28"/>
          <w:szCs w:val="28"/>
          <w:rtl/>
        </w:rPr>
        <w:t>فَرَقًا،</w:t>
      </w:r>
      <w:r w:rsidRPr="001C44F2">
        <w:rPr>
          <w:sz w:val="28"/>
          <w:szCs w:val="28"/>
          <w:rtl/>
        </w:rPr>
        <w:t xml:space="preserve"> </w:t>
      </w:r>
      <w:r w:rsidRPr="001C44F2">
        <w:rPr>
          <w:rFonts w:hint="cs"/>
          <w:sz w:val="28"/>
          <w:szCs w:val="28"/>
          <w:rtl/>
        </w:rPr>
        <w:t>فقال</w:t>
      </w:r>
      <w:r w:rsidRPr="001C44F2">
        <w:rPr>
          <w:sz w:val="28"/>
          <w:szCs w:val="28"/>
          <w:rtl/>
        </w:rPr>
        <w:t xml:space="preserve"> </w:t>
      </w:r>
      <w:r w:rsidRPr="001C44F2">
        <w:rPr>
          <w:rFonts w:hint="cs"/>
          <w:sz w:val="28"/>
          <w:szCs w:val="28"/>
          <w:rtl/>
        </w:rPr>
        <w:t>لي: {</w:t>
      </w:r>
      <w:r w:rsidRPr="001C44F2">
        <w:rPr>
          <w:sz w:val="28"/>
          <w:szCs w:val="28"/>
          <w:rtl/>
        </w:rPr>
        <w:t xml:space="preserve"> </w:t>
      </w:r>
      <w:r w:rsidRPr="005A45E5">
        <w:rPr>
          <w:rFonts w:hint="cs"/>
          <w:b/>
          <w:bCs/>
          <w:sz w:val="28"/>
          <w:szCs w:val="28"/>
          <w:rtl/>
        </w:rPr>
        <w:t>يا</w:t>
      </w:r>
      <w:r w:rsidRPr="005A45E5">
        <w:rPr>
          <w:b/>
          <w:bCs/>
          <w:sz w:val="28"/>
          <w:szCs w:val="28"/>
          <w:rtl/>
        </w:rPr>
        <w:t xml:space="preserve"> </w:t>
      </w:r>
      <w:r w:rsidRPr="005A45E5">
        <w:rPr>
          <w:rFonts w:hint="cs"/>
          <w:b/>
          <w:bCs/>
          <w:sz w:val="28"/>
          <w:szCs w:val="28"/>
          <w:rtl/>
        </w:rPr>
        <w:t>أُبَيُّ،</w:t>
      </w:r>
      <w:r w:rsidRPr="005A45E5">
        <w:rPr>
          <w:b/>
          <w:bCs/>
          <w:sz w:val="28"/>
          <w:szCs w:val="28"/>
          <w:rtl/>
        </w:rPr>
        <w:t xml:space="preserve"> </w:t>
      </w:r>
      <w:r w:rsidRPr="005A45E5">
        <w:rPr>
          <w:rFonts w:hint="cs"/>
          <w:b/>
          <w:bCs/>
          <w:sz w:val="28"/>
          <w:szCs w:val="28"/>
          <w:rtl/>
        </w:rPr>
        <w:t>أُرْسِلَ</w:t>
      </w:r>
      <w:r w:rsidRPr="005A45E5">
        <w:rPr>
          <w:b/>
          <w:bCs/>
          <w:sz w:val="28"/>
          <w:szCs w:val="28"/>
          <w:rtl/>
        </w:rPr>
        <w:t xml:space="preserve"> </w:t>
      </w:r>
      <w:r w:rsidRPr="005A45E5">
        <w:rPr>
          <w:rFonts w:hint="cs"/>
          <w:b/>
          <w:bCs/>
          <w:sz w:val="28"/>
          <w:szCs w:val="28"/>
          <w:rtl/>
        </w:rPr>
        <w:t>إلي:</w:t>
      </w:r>
      <w:r w:rsidRPr="005A45E5">
        <w:rPr>
          <w:b/>
          <w:bCs/>
          <w:sz w:val="28"/>
          <w:szCs w:val="28"/>
          <w:rtl/>
        </w:rPr>
        <w:t xml:space="preserve"> </w:t>
      </w:r>
      <w:r w:rsidRPr="005A45E5">
        <w:rPr>
          <w:rFonts w:hint="cs"/>
          <w:b/>
          <w:bCs/>
          <w:sz w:val="28"/>
          <w:szCs w:val="28"/>
          <w:rtl/>
        </w:rPr>
        <w:t>أَنْ</w:t>
      </w:r>
      <w:r w:rsidRPr="005A45E5">
        <w:rPr>
          <w:b/>
          <w:bCs/>
          <w:sz w:val="28"/>
          <w:szCs w:val="28"/>
          <w:rtl/>
        </w:rPr>
        <w:t xml:space="preserve"> </w:t>
      </w:r>
      <w:proofErr w:type="spellStart"/>
      <w:r w:rsidRPr="005A45E5">
        <w:rPr>
          <w:rFonts w:hint="cs"/>
          <w:b/>
          <w:bCs/>
          <w:sz w:val="28"/>
          <w:szCs w:val="28"/>
          <w:rtl/>
        </w:rPr>
        <w:t>اقرإ</w:t>
      </w:r>
      <w:proofErr w:type="spellEnd"/>
      <w:r w:rsidRPr="005A45E5">
        <w:rPr>
          <w:b/>
          <w:bCs/>
          <w:sz w:val="28"/>
          <w:szCs w:val="28"/>
          <w:rtl/>
        </w:rPr>
        <w:t xml:space="preserve"> </w:t>
      </w:r>
      <w:r w:rsidRPr="005A45E5">
        <w:rPr>
          <w:rFonts w:hint="cs"/>
          <w:b/>
          <w:bCs/>
          <w:sz w:val="28"/>
          <w:szCs w:val="28"/>
          <w:rtl/>
        </w:rPr>
        <w:t>الْقُرْآنَ</w:t>
      </w:r>
      <w:r w:rsidRPr="005A45E5">
        <w:rPr>
          <w:b/>
          <w:bCs/>
          <w:sz w:val="28"/>
          <w:szCs w:val="28"/>
          <w:rtl/>
        </w:rPr>
        <w:t xml:space="preserve"> </w:t>
      </w:r>
      <w:r w:rsidRPr="005A45E5">
        <w:rPr>
          <w:rFonts w:hint="cs"/>
          <w:b/>
          <w:bCs/>
          <w:sz w:val="28"/>
          <w:szCs w:val="28"/>
          <w:rtl/>
        </w:rPr>
        <w:t>على</w:t>
      </w:r>
      <w:r w:rsidRPr="005A45E5">
        <w:rPr>
          <w:b/>
          <w:bCs/>
          <w:sz w:val="28"/>
          <w:szCs w:val="28"/>
          <w:rtl/>
        </w:rPr>
        <w:t xml:space="preserve"> </w:t>
      </w:r>
      <w:r w:rsidRPr="005A45E5">
        <w:rPr>
          <w:rFonts w:hint="cs"/>
          <w:b/>
          <w:bCs/>
          <w:sz w:val="28"/>
          <w:szCs w:val="28"/>
          <w:rtl/>
        </w:rPr>
        <w:t>حَرْفٍ،</w:t>
      </w:r>
      <w:r w:rsidRPr="005A45E5">
        <w:rPr>
          <w:b/>
          <w:bCs/>
          <w:sz w:val="28"/>
          <w:szCs w:val="28"/>
          <w:rtl/>
        </w:rPr>
        <w:t xml:space="preserve"> </w:t>
      </w:r>
      <w:r w:rsidRPr="005A45E5">
        <w:rPr>
          <w:rFonts w:hint="cs"/>
          <w:b/>
          <w:bCs/>
          <w:sz w:val="28"/>
          <w:szCs w:val="28"/>
          <w:rtl/>
        </w:rPr>
        <w:t>فَرَدَدْتُ</w:t>
      </w:r>
      <w:r w:rsidRPr="005A45E5">
        <w:rPr>
          <w:b/>
          <w:bCs/>
          <w:sz w:val="28"/>
          <w:szCs w:val="28"/>
          <w:rtl/>
        </w:rPr>
        <w:t xml:space="preserve"> </w:t>
      </w:r>
      <w:r w:rsidRPr="005A45E5">
        <w:rPr>
          <w:rFonts w:hint="cs"/>
          <w:b/>
          <w:bCs/>
          <w:sz w:val="28"/>
          <w:szCs w:val="28"/>
          <w:rtl/>
        </w:rPr>
        <w:t>إليه:</w:t>
      </w:r>
      <w:r w:rsidRPr="005A45E5">
        <w:rPr>
          <w:b/>
          <w:bCs/>
          <w:sz w:val="28"/>
          <w:szCs w:val="28"/>
          <w:rtl/>
        </w:rPr>
        <w:t xml:space="preserve"> </w:t>
      </w:r>
      <w:r w:rsidRPr="005A45E5">
        <w:rPr>
          <w:rFonts w:hint="cs"/>
          <w:b/>
          <w:bCs/>
          <w:sz w:val="28"/>
          <w:szCs w:val="28"/>
          <w:rtl/>
        </w:rPr>
        <w:t>أَنْ</w:t>
      </w:r>
      <w:r w:rsidRPr="005A45E5">
        <w:rPr>
          <w:b/>
          <w:bCs/>
          <w:sz w:val="28"/>
          <w:szCs w:val="28"/>
          <w:rtl/>
        </w:rPr>
        <w:t xml:space="preserve"> </w:t>
      </w:r>
      <w:r w:rsidRPr="005A45E5">
        <w:rPr>
          <w:rFonts w:hint="cs"/>
          <w:b/>
          <w:bCs/>
          <w:sz w:val="28"/>
          <w:szCs w:val="28"/>
          <w:rtl/>
        </w:rPr>
        <w:t>هَوِّنْ</w:t>
      </w:r>
      <w:r w:rsidRPr="005A45E5">
        <w:rPr>
          <w:b/>
          <w:bCs/>
          <w:sz w:val="28"/>
          <w:szCs w:val="28"/>
          <w:rtl/>
        </w:rPr>
        <w:t xml:space="preserve"> </w:t>
      </w:r>
      <w:r w:rsidRPr="005A45E5">
        <w:rPr>
          <w:rFonts w:hint="cs"/>
          <w:b/>
          <w:bCs/>
          <w:sz w:val="28"/>
          <w:szCs w:val="28"/>
          <w:rtl/>
        </w:rPr>
        <w:t>على</w:t>
      </w:r>
      <w:r w:rsidRPr="005A45E5">
        <w:rPr>
          <w:b/>
          <w:bCs/>
          <w:sz w:val="28"/>
          <w:szCs w:val="28"/>
          <w:rtl/>
        </w:rPr>
        <w:t xml:space="preserve"> </w:t>
      </w:r>
      <w:r w:rsidRPr="005A45E5">
        <w:rPr>
          <w:rFonts w:hint="cs"/>
          <w:b/>
          <w:bCs/>
          <w:sz w:val="28"/>
          <w:szCs w:val="28"/>
          <w:rtl/>
        </w:rPr>
        <w:t>أُمَّتِي،</w:t>
      </w:r>
      <w:r w:rsidRPr="005A45E5">
        <w:rPr>
          <w:b/>
          <w:bCs/>
          <w:sz w:val="28"/>
          <w:szCs w:val="28"/>
          <w:rtl/>
        </w:rPr>
        <w:t xml:space="preserve"> </w:t>
      </w:r>
      <w:r w:rsidRPr="005A45E5">
        <w:rPr>
          <w:rFonts w:hint="cs"/>
          <w:b/>
          <w:bCs/>
          <w:sz w:val="28"/>
          <w:szCs w:val="28"/>
          <w:rtl/>
        </w:rPr>
        <w:t>فَرَدَّ</w:t>
      </w:r>
      <w:r w:rsidRPr="005A45E5">
        <w:rPr>
          <w:b/>
          <w:bCs/>
          <w:sz w:val="28"/>
          <w:szCs w:val="28"/>
          <w:rtl/>
        </w:rPr>
        <w:t xml:space="preserve"> </w:t>
      </w:r>
      <w:r w:rsidRPr="005A45E5">
        <w:rPr>
          <w:rFonts w:hint="cs"/>
          <w:b/>
          <w:bCs/>
          <w:sz w:val="28"/>
          <w:szCs w:val="28"/>
          <w:rtl/>
        </w:rPr>
        <w:t>إلي</w:t>
      </w:r>
      <w:r w:rsidRPr="005A45E5">
        <w:rPr>
          <w:b/>
          <w:bCs/>
          <w:sz w:val="28"/>
          <w:szCs w:val="28"/>
          <w:rtl/>
        </w:rPr>
        <w:t xml:space="preserve"> </w:t>
      </w:r>
      <w:r w:rsidRPr="005A45E5">
        <w:rPr>
          <w:rFonts w:hint="cs"/>
          <w:b/>
          <w:bCs/>
          <w:sz w:val="28"/>
          <w:szCs w:val="28"/>
          <w:rtl/>
        </w:rPr>
        <w:t>الثَّانِيَةَ</w:t>
      </w:r>
      <w:r w:rsidRPr="005A45E5">
        <w:rPr>
          <w:b/>
          <w:bCs/>
          <w:sz w:val="28"/>
          <w:szCs w:val="28"/>
          <w:rtl/>
        </w:rPr>
        <w:t xml:space="preserve"> </w:t>
      </w:r>
      <w:r w:rsidRPr="005A45E5">
        <w:rPr>
          <w:rFonts w:hint="cs"/>
          <w:b/>
          <w:bCs/>
          <w:sz w:val="28"/>
          <w:szCs w:val="28"/>
          <w:rtl/>
        </w:rPr>
        <w:t>اقْرَأْهُ</w:t>
      </w:r>
      <w:r w:rsidRPr="005A45E5">
        <w:rPr>
          <w:b/>
          <w:bCs/>
          <w:sz w:val="28"/>
          <w:szCs w:val="28"/>
          <w:rtl/>
        </w:rPr>
        <w:t xml:space="preserve"> </w:t>
      </w:r>
      <w:r w:rsidRPr="005A45E5">
        <w:rPr>
          <w:rFonts w:hint="cs"/>
          <w:b/>
          <w:bCs/>
          <w:sz w:val="28"/>
          <w:szCs w:val="28"/>
          <w:rtl/>
        </w:rPr>
        <w:t>على</w:t>
      </w:r>
      <w:r w:rsidRPr="005A45E5">
        <w:rPr>
          <w:b/>
          <w:bCs/>
          <w:sz w:val="28"/>
          <w:szCs w:val="28"/>
          <w:rtl/>
        </w:rPr>
        <w:t xml:space="preserve"> </w:t>
      </w:r>
      <w:r w:rsidRPr="005A45E5">
        <w:rPr>
          <w:rFonts w:hint="cs"/>
          <w:b/>
          <w:bCs/>
          <w:sz w:val="28"/>
          <w:szCs w:val="28"/>
          <w:rtl/>
        </w:rPr>
        <w:t>حَرْفَيْنِ،</w:t>
      </w:r>
      <w:r w:rsidRPr="005A45E5">
        <w:rPr>
          <w:b/>
          <w:bCs/>
          <w:sz w:val="28"/>
          <w:szCs w:val="28"/>
          <w:rtl/>
        </w:rPr>
        <w:t xml:space="preserve"> </w:t>
      </w:r>
      <w:r w:rsidRPr="005A45E5">
        <w:rPr>
          <w:rFonts w:hint="cs"/>
          <w:b/>
          <w:bCs/>
          <w:sz w:val="28"/>
          <w:szCs w:val="28"/>
          <w:rtl/>
        </w:rPr>
        <w:t>فَرَدَدْتُ</w:t>
      </w:r>
      <w:r w:rsidRPr="005A45E5">
        <w:rPr>
          <w:b/>
          <w:bCs/>
          <w:sz w:val="28"/>
          <w:szCs w:val="28"/>
          <w:rtl/>
        </w:rPr>
        <w:t xml:space="preserve"> </w:t>
      </w:r>
      <w:r w:rsidRPr="005A45E5">
        <w:rPr>
          <w:rFonts w:hint="cs"/>
          <w:b/>
          <w:bCs/>
          <w:sz w:val="28"/>
          <w:szCs w:val="28"/>
          <w:rtl/>
        </w:rPr>
        <w:t>إليه</w:t>
      </w:r>
      <w:r w:rsidRPr="005A45E5">
        <w:rPr>
          <w:b/>
          <w:bCs/>
          <w:sz w:val="28"/>
          <w:szCs w:val="28"/>
          <w:rtl/>
        </w:rPr>
        <w:t xml:space="preserve"> </w:t>
      </w:r>
      <w:r w:rsidRPr="005A45E5">
        <w:rPr>
          <w:rFonts w:hint="cs"/>
          <w:b/>
          <w:bCs/>
          <w:sz w:val="28"/>
          <w:szCs w:val="28"/>
          <w:rtl/>
        </w:rPr>
        <w:t>أَنْ</w:t>
      </w:r>
      <w:r w:rsidRPr="005A45E5">
        <w:rPr>
          <w:b/>
          <w:bCs/>
          <w:sz w:val="28"/>
          <w:szCs w:val="28"/>
          <w:rtl/>
        </w:rPr>
        <w:t xml:space="preserve"> </w:t>
      </w:r>
      <w:r w:rsidRPr="005A45E5">
        <w:rPr>
          <w:rFonts w:hint="cs"/>
          <w:b/>
          <w:bCs/>
          <w:sz w:val="28"/>
          <w:szCs w:val="28"/>
          <w:rtl/>
        </w:rPr>
        <w:t>هَوِّنْ</w:t>
      </w:r>
      <w:r w:rsidRPr="005A45E5">
        <w:rPr>
          <w:b/>
          <w:bCs/>
          <w:sz w:val="28"/>
          <w:szCs w:val="28"/>
          <w:rtl/>
        </w:rPr>
        <w:t xml:space="preserve"> </w:t>
      </w:r>
      <w:r w:rsidRPr="005A45E5">
        <w:rPr>
          <w:rFonts w:hint="cs"/>
          <w:b/>
          <w:bCs/>
          <w:sz w:val="28"/>
          <w:szCs w:val="28"/>
          <w:rtl/>
        </w:rPr>
        <w:t>على</w:t>
      </w:r>
      <w:r w:rsidRPr="005A45E5">
        <w:rPr>
          <w:b/>
          <w:bCs/>
          <w:sz w:val="28"/>
          <w:szCs w:val="28"/>
          <w:rtl/>
        </w:rPr>
        <w:t xml:space="preserve"> </w:t>
      </w:r>
      <w:r w:rsidRPr="005A45E5">
        <w:rPr>
          <w:rFonts w:hint="cs"/>
          <w:b/>
          <w:bCs/>
          <w:sz w:val="28"/>
          <w:szCs w:val="28"/>
          <w:rtl/>
        </w:rPr>
        <w:t>أُمَّتِي،</w:t>
      </w:r>
      <w:r w:rsidRPr="005A45E5">
        <w:rPr>
          <w:b/>
          <w:bCs/>
          <w:sz w:val="28"/>
          <w:szCs w:val="28"/>
          <w:rtl/>
        </w:rPr>
        <w:t xml:space="preserve"> </w:t>
      </w:r>
      <w:r w:rsidRPr="005A45E5">
        <w:rPr>
          <w:rFonts w:hint="cs"/>
          <w:b/>
          <w:bCs/>
          <w:sz w:val="28"/>
          <w:szCs w:val="28"/>
          <w:rtl/>
        </w:rPr>
        <w:t>فَرَدَّ</w:t>
      </w:r>
      <w:r w:rsidRPr="005A45E5">
        <w:rPr>
          <w:b/>
          <w:bCs/>
          <w:sz w:val="28"/>
          <w:szCs w:val="28"/>
          <w:rtl/>
        </w:rPr>
        <w:t xml:space="preserve"> </w:t>
      </w:r>
      <w:r w:rsidRPr="005A45E5">
        <w:rPr>
          <w:rFonts w:hint="cs"/>
          <w:b/>
          <w:bCs/>
          <w:sz w:val="28"/>
          <w:szCs w:val="28"/>
          <w:rtl/>
        </w:rPr>
        <w:t>إلي</w:t>
      </w:r>
      <w:r w:rsidRPr="005A45E5">
        <w:rPr>
          <w:b/>
          <w:bCs/>
          <w:sz w:val="28"/>
          <w:szCs w:val="28"/>
          <w:rtl/>
        </w:rPr>
        <w:t xml:space="preserve"> </w:t>
      </w:r>
      <w:r w:rsidRPr="005A45E5">
        <w:rPr>
          <w:rFonts w:hint="cs"/>
          <w:b/>
          <w:bCs/>
          <w:sz w:val="28"/>
          <w:szCs w:val="28"/>
          <w:rtl/>
        </w:rPr>
        <w:t>الثَّالِثَةَ:</w:t>
      </w:r>
      <w:r w:rsidRPr="005A45E5">
        <w:rPr>
          <w:b/>
          <w:bCs/>
          <w:sz w:val="28"/>
          <w:szCs w:val="28"/>
          <w:rtl/>
        </w:rPr>
        <w:t xml:space="preserve"> </w:t>
      </w:r>
      <w:r w:rsidRPr="005A45E5">
        <w:rPr>
          <w:rFonts w:hint="cs"/>
          <w:b/>
          <w:bCs/>
          <w:sz w:val="28"/>
          <w:szCs w:val="28"/>
          <w:rtl/>
        </w:rPr>
        <w:t>اقْرَأْهُ</w:t>
      </w:r>
      <w:r w:rsidRPr="005A45E5">
        <w:rPr>
          <w:b/>
          <w:bCs/>
          <w:sz w:val="28"/>
          <w:szCs w:val="28"/>
          <w:rtl/>
        </w:rPr>
        <w:t xml:space="preserve"> </w:t>
      </w:r>
      <w:r w:rsidRPr="005A45E5">
        <w:rPr>
          <w:rFonts w:hint="cs"/>
          <w:b/>
          <w:bCs/>
          <w:sz w:val="28"/>
          <w:szCs w:val="28"/>
          <w:rtl/>
        </w:rPr>
        <w:t>على</w:t>
      </w:r>
      <w:r w:rsidRPr="005A45E5">
        <w:rPr>
          <w:b/>
          <w:bCs/>
          <w:sz w:val="28"/>
          <w:szCs w:val="28"/>
          <w:rtl/>
        </w:rPr>
        <w:t xml:space="preserve"> </w:t>
      </w:r>
      <w:r w:rsidRPr="005A45E5">
        <w:rPr>
          <w:rFonts w:hint="cs"/>
          <w:b/>
          <w:bCs/>
          <w:sz w:val="28"/>
          <w:szCs w:val="28"/>
          <w:rtl/>
        </w:rPr>
        <w:t>سَبْعَةِ</w:t>
      </w:r>
      <w:r w:rsidRPr="005A45E5">
        <w:rPr>
          <w:b/>
          <w:bCs/>
          <w:sz w:val="28"/>
          <w:szCs w:val="28"/>
          <w:rtl/>
        </w:rPr>
        <w:t xml:space="preserve"> </w:t>
      </w:r>
      <w:r w:rsidRPr="005A45E5">
        <w:rPr>
          <w:rFonts w:hint="cs"/>
          <w:b/>
          <w:bCs/>
          <w:sz w:val="28"/>
          <w:szCs w:val="28"/>
          <w:rtl/>
        </w:rPr>
        <w:t>أَحْرُفٍ،</w:t>
      </w:r>
      <w:r w:rsidRPr="005A45E5">
        <w:rPr>
          <w:b/>
          <w:bCs/>
          <w:sz w:val="28"/>
          <w:szCs w:val="28"/>
          <w:rtl/>
        </w:rPr>
        <w:t xml:space="preserve"> </w:t>
      </w:r>
      <w:r w:rsidRPr="005A45E5">
        <w:rPr>
          <w:rFonts w:hint="cs"/>
          <w:b/>
          <w:bCs/>
          <w:sz w:val="28"/>
          <w:szCs w:val="28"/>
          <w:rtl/>
        </w:rPr>
        <w:t>فَلَكَ</w:t>
      </w:r>
      <w:r w:rsidRPr="005A45E5">
        <w:rPr>
          <w:b/>
          <w:bCs/>
          <w:sz w:val="28"/>
          <w:szCs w:val="28"/>
          <w:rtl/>
        </w:rPr>
        <w:t xml:space="preserve"> </w:t>
      </w:r>
      <w:r w:rsidRPr="005A45E5">
        <w:rPr>
          <w:rFonts w:hint="cs"/>
          <w:b/>
          <w:bCs/>
          <w:sz w:val="28"/>
          <w:szCs w:val="28"/>
          <w:rtl/>
        </w:rPr>
        <w:t>بِكُلِّ</w:t>
      </w:r>
      <w:r w:rsidRPr="005A45E5">
        <w:rPr>
          <w:b/>
          <w:bCs/>
          <w:sz w:val="28"/>
          <w:szCs w:val="28"/>
          <w:rtl/>
        </w:rPr>
        <w:t xml:space="preserve"> </w:t>
      </w:r>
      <w:r w:rsidRPr="005A45E5">
        <w:rPr>
          <w:rFonts w:hint="cs"/>
          <w:b/>
          <w:bCs/>
          <w:sz w:val="28"/>
          <w:szCs w:val="28"/>
          <w:rtl/>
        </w:rPr>
        <w:t>رَدَّةٍ</w:t>
      </w:r>
      <w:r w:rsidRPr="005A45E5">
        <w:rPr>
          <w:b/>
          <w:bCs/>
          <w:sz w:val="28"/>
          <w:szCs w:val="28"/>
          <w:rtl/>
        </w:rPr>
        <w:t xml:space="preserve"> </w:t>
      </w:r>
      <w:proofErr w:type="spellStart"/>
      <w:r w:rsidRPr="005A45E5">
        <w:rPr>
          <w:rFonts w:hint="cs"/>
          <w:b/>
          <w:bCs/>
          <w:sz w:val="28"/>
          <w:szCs w:val="28"/>
          <w:rtl/>
        </w:rPr>
        <w:t>رَدَدْتُكَهَا</w:t>
      </w:r>
      <w:proofErr w:type="spellEnd"/>
      <w:r w:rsidRPr="005A45E5">
        <w:rPr>
          <w:b/>
          <w:bCs/>
          <w:sz w:val="28"/>
          <w:szCs w:val="28"/>
          <w:rtl/>
        </w:rPr>
        <w:t xml:space="preserve"> </w:t>
      </w:r>
      <w:r w:rsidRPr="005A45E5">
        <w:rPr>
          <w:rFonts w:hint="cs"/>
          <w:b/>
          <w:bCs/>
          <w:sz w:val="28"/>
          <w:szCs w:val="28"/>
          <w:rtl/>
        </w:rPr>
        <w:t>مَسْأَلَةٌ</w:t>
      </w:r>
      <w:r w:rsidRPr="005A45E5">
        <w:rPr>
          <w:b/>
          <w:bCs/>
          <w:sz w:val="28"/>
          <w:szCs w:val="28"/>
          <w:rtl/>
        </w:rPr>
        <w:t xml:space="preserve"> </w:t>
      </w:r>
      <w:proofErr w:type="spellStart"/>
      <w:r w:rsidRPr="005A45E5">
        <w:rPr>
          <w:rFonts w:hint="cs"/>
          <w:b/>
          <w:bCs/>
          <w:sz w:val="28"/>
          <w:szCs w:val="28"/>
          <w:rtl/>
        </w:rPr>
        <w:t>تَسْأَلُنِيهَا</w:t>
      </w:r>
      <w:proofErr w:type="spellEnd"/>
      <w:r w:rsidRPr="005A45E5">
        <w:rPr>
          <w:rFonts w:hint="cs"/>
          <w:b/>
          <w:bCs/>
          <w:sz w:val="28"/>
          <w:szCs w:val="28"/>
          <w:rtl/>
        </w:rPr>
        <w:t>،</w:t>
      </w:r>
      <w:r w:rsidRPr="005A45E5">
        <w:rPr>
          <w:b/>
          <w:bCs/>
          <w:sz w:val="28"/>
          <w:szCs w:val="28"/>
          <w:rtl/>
        </w:rPr>
        <w:t xml:space="preserve"> </w:t>
      </w:r>
      <w:r w:rsidRPr="005A45E5">
        <w:rPr>
          <w:rFonts w:hint="cs"/>
          <w:b/>
          <w:bCs/>
          <w:sz w:val="28"/>
          <w:szCs w:val="28"/>
          <w:rtl/>
        </w:rPr>
        <w:t>فقلت:</w:t>
      </w:r>
      <w:r w:rsidRPr="005A45E5">
        <w:rPr>
          <w:b/>
          <w:bCs/>
          <w:sz w:val="28"/>
          <w:szCs w:val="28"/>
          <w:rtl/>
        </w:rPr>
        <w:t xml:space="preserve"> </w:t>
      </w:r>
      <w:r w:rsidRPr="005A45E5">
        <w:rPr>
          <w:rFonts w:hint="cs"/>
          <w:b/>
          <w:bCs/>
          <w:sz w:val="28"/>
          <w:szCs w:val="28"/>
          <w:rtl/>
        </w:rPr>
        <w:t>اللهم</w:t>
      </w:r>
      <w:r w:rsidRPr="005A45E5">
        <w:rPr>
          <w:b/>
          <w:bCs/>
          <w:sz w:val="28"/>
          <w:szCs w:val="28"/>
          <w:rtl/>
        </w:rPr>
        <w:t xml:space="preserve"> </w:t>
      </w:r>
      <w:r w:rsidRPr="005A45E5">
        <w:rPr>
          <w:rFonts w:hint="cs"/>
          <w:b/>
          <w:bCs/>
          <w:sz w:val="28"/>
          <w:szCs w:val="28"/>
          <w:rtl/>
        </w:rPr>
        <w:t>اغْفِرْ</w:t>
      </w:r>
      <w:r w:rsidRPr="005A45E5">
        <w:rPr>
          <w:b/>
          <w:bCs/>
          <w:sz w:val="28"/>
          <w:szCs w:val="28"/>
          <w:rtl/>
        </w:rPr>
        <w:t xml:space="preserve"> </w:t>
      </w:r>
      <w:r w:rsidRPr="005A45E5">
        <w:rPr>
          <w:rFonts w:hint="cs"/>
          <w:b/>
          <w:bCs/>
          <w:sz w:val="28"/>
          <w:szCs w:val="28"/>
          <w:rtl/>
        </w:rPr>
        <w:t>لِأُمَّتِي،</w:t>
      </w:r>
      <w:r w:rsidRPr="005A45E5">
        <w:rPr>
          <w:b/>
          <w:bCs/>
          <w:sz w:val="28"/>
          <w:szCs w:val="28"/>
          <w:rtl/>
        </w:rPr>
        <w:t xml:space="preserve"> </w:t>
      </w:r>
      <w:r w:rsidRPr="005A45E5">
        <w:rPr>
          <w:rFonts w:hint="cs"/>
          <w:b/>
          <w:bCs/>
          <w:sz w:val="28"/>
          <w:szCs w:val="28"/>
          <w:rtl/>
        </w:rPr>
        <w:t>اللهم</w:t>
      </w:r>
      <w:r w:rsidRPr="005A45E5">
        <w:rPr>
          <w:b/>
          <w:bCs/>
          <w:sz w:val="28"/>
          <w:szCs w:val="28"/>
          <w:rtl/>
        </w:rPr>
        <w:t xml:space="preserve"> </w:t>
      </w:r>
      <w:r w:rsidRPr="005A45E5">
        <w:rPr>
          <w:rFonts w:hint="cs"/>
          <w:b/>
          <w:bCs/>
          <w:sz w:val="28"/>
          <w:szCs w:val="28"/>
          <w:rtl/>
        </w:rPr>
        <w:t>اغْفِرْ</w:t>
      </w:r>
      <w:r w:rsidRPr="005A45E5">
        <w:rPr>
          <w:b/>
          <w:bCs/>
          <w:sz w:val="28"/>
          <w:szCs w:val="28"/>
          <w:rtl/>
        </w:rPr>
        <w:t xml:space="preserve"> </w:t>
      </w:r>
      <w:r w:rsidRPr="005A45E5">
        <w:rPr>
          <w:rFonts w:hint="cs"/>
          <w:b/>
          <w:bCs/>
          <w:sz w:val="28"/>
          <w:szCs w:val="28"/>
          <w:rtl/>
        </w:rPr>
        <w:t>لِأُمَّتِي،</w:t>
      </w:r>
      <w:r w:rsidRPr="005A45E5">
        <w:rPr>
          <w:b/>
          <w:bCs/>
          <w:sz w:val="28"/>
          <w:szCs w:val="28"/>
          <w:rtl/>
        </w:rPr>
        <w:t xml:space="preserve"> </w:t>
      </w:r>
      <w:r w:rsidRPr="005A45E5">
        <w:rPr>
          <w:rFonts w:hint="cs"/>
          <w:b/>
          <w:bCs/>
          <w:sz w:val="28"/>
          <w:szCs w:val="28"/>
          <w:rtl/>
        </w:rPr>
        <w:t>وَأَخَّرْتُ</w:t>
      </w:r>
      <w:r w:rsidRPr="005A45E5">
        <w:rPr>
          <w:b/>
          <w:bCs/>
          <w:sz w:val="28"/>
          <w:szCs w:val="28"/>
          <w:rtl/>
        </w:rPr>
        <w:t xml:space="preserve"> </w:t>
      </w:r>
      <w:r w:rsidRPr="005A45E5">
        <w:rPr>
          <w:rFonts w:hint="cs"/>
          <w:b/>
          <w:bCs/>
          <w:sz w:val="28"/>
          <w:szCs w:val="28"/>
          <w:rtl/>
        </w:rPr>
        <w:t>الثَّالِثَةَ</w:t>
      </w:r>
      <w:r w:rsidRPr="005A45E5">
        <w:rPr>
          <w:b/>
          <w:bCs/>
          <w:sz w:val="28"/>
          <w:szCs w:val="28"/>
          <w:rtl/>
        </w:rPr>
        <w:t xml:space="preserve"> </w:t>
      </w:r>
      <w:r w:rsidRPr="005A45E5">
        <w:rPr>
          <w:rFonts w:hint="cs"/>
          <w:b/>
          <w:bCs/>
          <w:sz w:val="28"/>
          <w:szCs w:val="28"/>
          <w:rtl/>
        </w:rPr>
        <w:t>لِيَوْمٍ</w:t>
      </w:r>
      <w:r w:rsidRPr="005A45E5">
        <w:rPr>
          <w:b/>
          <w:bCs/>
          <w:sz w:val="28"/>
          <w:szCs w:val="28"/>
          <w:rtl/>
        </w:rPr>
        <w:t xml:space="preserve"> </w:t>
      </w:r>
      <w:r w:rsidRPr="005A45E5">
        <w:rPr>
          <w:rFonts w:hint="cs"/>
          <w:b/>
          <w:bCs/>
          <w:sz w:val="28"/>
          <w:szCs w:val="28"/>
          <w:rtl/>
        </w:rPr>
        <w:t>يَرْغَبُ</w:t>
      </w:r>
      <w:r w:rsidRPr="005A45E5">
        <w:rPr>
          <w:b/>
          <w:bCs/>
          <w:sz w:val="28"/>
          <w:szCs w:val="28"/>
          <w:rtl/>
        </w:rPr>
        <w:t xml:space="preserve"> </w:t>
      </w:r>
      <w:r w:rsidRPr="005A45E5">
        <w:rPr>
          <w:rFonts w:hint="cs"/>
          <w:b/>
          <w:bCs/>
          <w:sz w:val="28"/>
          <w:szCs w:val="28"/>
          <w:rtl/>
        </w:rPr>
        <w:t>إلي</w:t>
      </w:r>
      <w:r w:rsidRPr="005A45E5">
        <w:rPr>
          <w:b/>
          <w:bCs/>
          <w:sz w:val="28"/>
          <w:szCs w:val="28"/>
          <w:rtl/>
        </w:rPr>
        <w:t xml:space="preserve"> </w:t>
      </w:r>
      <w:r w:rsidRPr="005A45E5">
        <w:rPr>
          <w:rFonts w:hint="cs"/>
          <w:b/>
          <w:bCs/>
          <w:sz w:val="28"/>
          <w:szCs w:val="28"/>
          <w:rtl/>
        </w:rPr>
        <w:t>الْخَلْقُ</w:t>
      </w:r>
      <w:r w:rsidRPr="005A45E5">
        <w:rPr>
          <w:b/>
          <w:bCs/>
          <w:sz w:val="28"/>
          <w:szCs w:val="28"/>
          <w:rtl/>
        </w:rPr>
        <w:t xml:space="preserve"> </w:t>
      </w:r>
      <w:r w:rsidRPr="005A45E5">
        <w:rPr>
          <w:rFonts w:hint="cs"/>
          <w:b/>
          <w:bCs/>
          <w:sz w:val="28"/>
          <w:szCs w:val="28"/>
          <w:rtl/>
        </w:rPr>
        <w:t>كلهم</w:t>
      </w:r>
      <w:r w:rsidRPr="005A45E5">
        <w:rPr>
          <w:b/>
          <w:bCs/>
          <w:sz w:val="28"/>
          <w:szCs w:val="28"/>
          <w:rtl/>
        </w:rPr>
        <w:t xml:space="preserve"> </w:t>
      </w:r>
      <w:r w:rsidRPr="005A45E5">
        <w:rPr>
          <w:rFonts w:hint="cs"/>
          <w:b/>
          <w:bCs/>
          <w:sz w:val="28"/>
          <w:szCs w:val="28"/>
          <w:rtl/>
        </w:rPr>
        <w:t>حتى</w:t>
      </w:r>
      <w:r w:rsidRPr="005A45E5">
        <w:rPr>
          <w:b/>
          <w:bCs/>
          <w:sz w:val="28"/>
          <w:szCs w:val="28"/>
          <w:rtl/>
        </w:rPr>
        <w:t xml:space="preserve"> </w:t>
      </w:r>
      <w:r w:rsidRPr="005A45E5">
        <w:rPr>
          <w:rFonts w:hint="cs"/>
          <w:b/>
          <w:bCs/>
          <w:sz w:val="28"/>
          <w:szCs w:val="28"/>
          <w:rtl/>
        </w:rPr>
        <w:t>إِبْرَاهِيمُ</w:t>
      </w:r>
      <w:r w:rsidRPr="005A45E5">
        <w:rPr>
          <w:b/>
          <w:bCs/>
          <w:sz w:val="28"/>
          <w:szCs w:val="28"/>
          <w:rtl/>
        </w:rPr>
        <w:t xml:space="preserve"> </w:t>
      </w:r>
      <w:r w:rsidRPr="005A45E5">
        <w:rPr>
          <w:rFonts w:hint="cs"/>
          <w:b/>
          <w:bCs/>
          <w:sz w:val="28"/>
          <w:szCs w:val="28"/>
          <w:rtl/>
        </w:rPr>
        <w:t>صلى</w:t>
      </w:r>
      <w:r w:rsidRPr="005A45E5">
        <w:rPr>
          <w:b/>
          <w:bCs/>
          <w:sz w:val="28"/>
          <w:szCs w:val="28"/>
          <w:rtl/>
        </w:rPr>
        <w:t xml:space="preserve"> </w:t>
      </w:r>
      <w:r w:rsidRPr="005A45E5">
        <w:rPr>
          <w:rFonts w:hint="cs"/>
          <w:b/>
          <w:bCs/>
          <w:sz w:val="28"/>
          <w:szCs w:val="28"/>
          <w:rtl/>
        </w:rPr>
        <w:t>الله</w:t>
      </w:r>
      <w:r w:rsidRPr="005A45E5">
        <w:rPr>
          <w:b/>
          <w:bCs/>
          <w:sz w:val="28"/>
          <w:szCs w:val="28"/>
          <w:rtl/>
        </w:rPr>
        <w:t xml:space="preserve"> </w:t>
      </w:r>
      <w:r w:rsidRPr="005A45E5">
        <w:rPr>
          <w:rFonts w:hint="cs"/>
          <w:b/>
          <w:bCs/>
          <w:sz w:val="28"/>
          <w:szCs w:val="28"/>
          <w:rtl/>
        </w:rPr>
        <w:t>عليه</w:t>
      </w:r>
      <w:r w:rsidRPr="005A45E5">
        <w:rPr>
          <w:b/>
          <w:bCs/>
          <w:sz w:val="28"/>
          <w:szCs w:val="28"/>
          <w:rtl/>
        </w:rPr>
        <w:t xml:space="preserve"> </w:t>
      </w:r>
      <w:r w:rsidRPr="005A45E5">
        <w:rPr>
          <w:rFonts w:hint="cs"/>
          <w:b/>
          <w:bCs/>
          <w:sz w:val="28"/>
          <w:szCs w:val="28"/>
          <w:rtl/>
        </w:rPr>
        <w:t>وسلم</w:t>
      </w:r>
      <w:r w:rsidRPr="001C44F2">
        <w:rPr>
          <w:rFonts w:hint="cs"/>
          <w:sz w:val="28"/>
          <w:szCs w:val="28"/>
          <w:rtl/>
        </w:rPr>
        <w:t xml:space="preserve"> } </w:t>
      </w:r>
      <w:r w:rsidRPr="001C44F2">
        <w:rPr>
          <w:rFonts w:hint="cs"/>
          <w:sz w:val="28"/>
          <w:szCs w:val="28"/>
          <w:vertAlign w:val="superscript"/>
          <w:rtl/>
        </w:rPr>
        <w:t>(</w:t>
      </w:r>
      <w:r w:rsidRPr="001C44F2">
        <w:rPr>
          <w:rStyle w:val="a4"/>
          <w:sz w:val="28"/>
          <w:szCs w:val="28"/>
          <w:rtl/>
        </w:rPr>
        <w:footnoteReference w:id="1369"/>
      </w:r>
      <w:r w:rsidRPr="001C44F2">
        <w:rPr>
          <w:rFonts w:hint="cs"/>
          <w:sz w:val="28"/>
          <w:szCs w:val="28"/>
          <w:vertAlign w:val="superscript"/>
          <w:rtl/>
        </w:rPr>
        <w:t>)</w:t>
      </w:r>
      <w:r w:rsidRPr="001C44F2">
        <w:rPr>
          <w:rFonts w:hint="cs"/>
          <w:sz w:val="28"/>
          <w:szCs w:val="28"/>
          <w:rtl/>
        </w:rPr>
        <w:t xml:space="preserve"> .</w:t>
      </w:r>
    </w:p>
    <w:p w:rsidR="008B4873" w:rsidRPr="001C44F2" w:rsidRDefault="008B4873" w:rsidP="007169F9">
      <w:pPr>
        <w:pStyle w:val="a6"/>
        <w:numPr>
          <w:ilvl w:val="0"/>
          <w:numId w:val="80"/>
        </w:numPr>
        <w:ind w:left="0" w:right="-284" w:hanging="341"/>
        <w:jc w:val="both"/>
        <w:rPr>
          <w:sz w:val="28"/>
          <w:szCs w:val="28"/>
        </w:rPr>
      </w:pPr>
      <w:r w:rsidRPr="001C44F2">
        <w:rPr>
          <w:sz w:val="28"/>
          <w:szCs w:val="28"/>
          <w:rtl/>
        </w:rPr>
        <w:t xml:space="preserve"> </w:t>
      </w:r>
      <w:r w:rsidRPr="001C44F2">
        <w:rPr>
          <w:rFonts w:hint="cs"/>
          <w:sz w:val="28"/>
          <w:szCs w:val="28"/>
          <w:rtl/>
        </w:rPr>
        <w:t>عن</w:t>
      </w:r>
      <w:r w:rsidRPr="001C44F2">
        <w:rPr>
          <w:sz w:val="28"/>
          <w:szCs w:val="28"/>
          <w:rtl/>
        </w:rPr>
        <w:t xml:space="preserve"> </w:t>
      </w:r>
      <w:r w:rsidRPr="001C44F2">
        <w:rPr>
          <w:rFonts w:hint="cs"/>
          <w:sz w:val="28"/>
          <w:szCs w:val="28"/>
          <w:rtl/>
        </w:rPr>
        <w:t>أُبَيِّ</w:t>
      </w:r>
      <w:r w:rsidRPr="001C44F2">
        <w:rPr>
          <w:sz w:val="28"/>
          <w:szCs w:val="28"/>
          <w:rtl/>
        </w:rPr>
        <w:t xml:space="preserve"> </w:t>
      </w:r>
      <w:r w:rsidRPr="001C44F2">
        <w:rPr>
          <w:rFonts w:hint="cs"/>
          <w:sz w:val="28"/>
          <w:szCs w:val="28"/>
          <w:rtl/>
        </w:rPr>
        <w:t>بن</w:t>
      </w:r>
      <w:r w:rsidRPr="001C44F2">
        <w:rPr>
          <w:sz w:val="28"/>
          <w:szCs w:val="28"/>
          <w:rtl/>
        </w:rPr>
        <w:t xml:space="preserve"> </w:t>
      </w:r>
      <w:r w:rsidRPr="001C44F2">
        <w:rPr>
          <w:rFonts w:hint="cs"/>
          <w:sz w:val="28"/>
          <w:szCs w:val="28"/>
          <w:rtl/>
        </w:rPr>
        <w:t>كَعْبٍ رضي الله عنه:</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النبي</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كان</w:t>
      </w:r>
      <w:r w:rsidRPr="001C44F2">
        <w:rPr>
          <w:sz w:val="28"/>
          <w:szCs w:val="28"/>
          <w:rtl/>
        </w:rPr>
        <w:t xml:space="preserve"> </w:t>
      </w:r>
      <w:r w:rsidRPr="001C44F2">
        <w:rPr>
          <w:rFonts w:hint="cs"/>
          <w:sz w:val="28"/>
          <w:szCs w:val="28"/>
          <w:rtl/>
        </w:rPr>
        <w:t>عِنْدَ</w:t>
      </w:r>
      <w:r w:rsidRPr="001C44F2">
        <w:rPr>
          <w:sz w:val="28"/>
          <w:szCs w:val="28"/>
          <w:rtl/>
        </w:rPr>
        <w:t xml:space="preserve"> </w:t>
      </w:r>
      <w:proofErr w:type="spellStart"/>
      <w:r w:rsidRPr="001C44F2">
        <w:rPr>
          <w:rFonts w:hint="cs"/>
          <w:sz w:val="28"/>
          <w:szCs w:val="28"/>
          <w:rtl/>
        </w:rPr>
        <w:t>أَضَاةِ</w:t>
      </w:r>
      <w:proofErr w:type="spellEnd"/>
      <w:r w:rsidRPr="001C44F2">
        <w:rPr>
          <w:sz w:val="28"/>
          <w:szCs w:val="28"/>
          <w:rtl/>
        </w:rPr>
        <w:t xml:space="preserve"> </w:t>
      </w:r>
      <w:r w:rsidRPr="001C44F2">
        <w:rPr>
          <w:rFonts w:hint="cs"/>
          <w:sz w:val="28"/>
          <w:szCs w:val="28"/>
          <w:rtl/>
        </w:rPr>
        <w:t>بَنِي</w:t>
      </w:r>
      <w:r w:rsidRPr="001C44F2">
        <w:rPr>
          <w:sz w:val="28"/>
          <w:szCs w:val="28"/>
          <w:rtl/>
        </w:rPr>
        <w:t xml:space="preserve"> </w:t>
      </w:r>
      <w:r w:rsidRPr="001C44F2">
        <w:rPr>
          <w:rFonts w:hint="cs"/>
          <w:sz w:val="28"/>
          <w:szCs w:val="28"/>
          <w:rtl/>
        </w:rPr>
        <w:t>غِفَارٍ،</w:t>
      </w:r>
      <w:r w:rsidRPr="001C44F2">
        <w:rPr>
          <w:sz w:val="28"/>
          <w:szCs w:val="28"/>
          <w:rtl/>
        </w:rPr>
        <w:t xml:space="preserve"> </w:t>
      </w:r>
      <w:r w:rsidRPr="001C44F2">
        <w:rPr>
          <w:rFonts w:hint="cs"/>
          <w:sz w:val="28"/>
          <w:szCs w:val="28"/>
          <w:rtl/>
        </w:rPr>
        <w:t>قال:</w:t>
      </w:r>
      <w:r w:rsidRPr="001C44F2">
        <w:rPr>
          <w:sz w:val="28"/>
          <w:szCs w:val="28"/>
          <w:rtl/>
        </w:rPr>
        <w:t xml:space="preserve"> </w:t>
      </w:r>
      <w:r w:rsidRPr="001C44F2">
        <w:rPr>
          <w:rFonts w:hint="cs"/>
          <w:sz w:val="28"/>
          <w:szCs w:val="28"/>
          <w:rtl/>
        </w:rPr>
        <w:t>فَأَتَاهُ</w:t>
      </w:r>
      <w:r w:rsidRPr="001C44F2">
        <w:rPr>
          <w:sz w:val="28"/>
          <w:szCs w:val="28"/>
          <w:rtl/>
        </w:rPr>
        <w:t xml:space="preserve"> </w:t>
      </w:r>
      <w:r w:rsidRPr="001C44F2">
        <w:rPr>
          <w:rFonts w:hint="cs"/>
          <w:sz w:val="28"/>
          <w:szCs w:val="28"/>
          <w:rtl/>
        </w:rPr>
        <w:t>جِبْرِيلُ</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السَّلَام،</w:t>
      </w:r>
      <w:r w:rsidRPr="001C44F2">
        <w:rPr>
          <w:sz w:val="28"/>
          <w:szCs w:val="28"/>
          <w:rtl/>
        </w:rPr>
        <w:t xml:space="preserve"> </w:t>
      </w:r>
      <w:r w:rsidRPr="001C44F2">
        <w:rPr>
          <w:rFonts w:hint="cs"/>
          <w:sz w:val="28"/>
          <w:szCs w:val="28"/>
          <w:rtl/>
        </w:rPr>
        <w:t>فقال:</w:t>
      </w:r>
      <w:r w:rsidRPr="001C44F2">
        <w:rPr>
          <w:sz w:val="28"/>
          <w:szCs w:val="28"/>
          <w:rtl/>
        </w:rPr>
        <w:t xml:space="preserve"> </w:t>
      </w:r>
      <w:r w:rsidRPr="001C44F2">
        <w:rPr>
          <w:rFonts w:hint="cs"/>
          <w:sz w:val="28"/>
          <w:szCs w:val="28"/>
          <w:rtl/>
        </w:rPr>
        <w:t>إِنَّ</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يَأْمُرُكَ</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تَقْرَأَ</w:t>
      </w:r>
      <w:r w:rsidRPr="001C44F2">
        <w:rPr>
          <w:sz w:val="28"/>
          <w:szCs w:val="28"/>
          <w:rtl/>
        </w:rPr>
        <w:t xml:space="preserve"> </w:t>
      </w:r>
      <w:r w:rsidRPr="001C44F2">
        <w:rPr>
          <w:rFonts w:hint="cs"/>
          <w:sz w:val="28"/>
          <w:szCs w:val="28"/>
          <w:rtl/>
        </w:rPr>
        <w:t>أُمَّتُكَ</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حَرْفٍ،</w:t>
      </w:r>
      <w:r w:rsidRPr="001C44F2">
        <w:rPr>
          <w:sz w:val="28"/>
          <w:szCs w:val="28"/>
          <w:rtl/>
        </w:rPr>
        <w:t xml:space="preserve"> </w:t>
      </w:r>
      <w:r w:rsidRPr="001C44F2">
        <w:rPr>
          <w:rFonts w:hint="cs"/>
          <w:sz w:val="28"/>
          <w:szCs w:val="28"/>
          <w:rtl/>
        </w:rPr>
        <w:t>فقال: {</w:t>
      </w:r>
      <w:r w:rsidRPr="001C44F2">
        <w:rPr>
          <w:sz w:val="28"/>
          <w:szCs w:val="28"/>
          <w:rtl/>
        </w:rPr>
        <w:t xml:space="preserve"> </w:t>
      </w:r>
      <w:r w:rsidRPr="005A45E5">
        <w:rPr>
          <w:rFonts w:hint="cs"/>
          <w:b/>
          <w:bCs/>
          <w:sz w:val="28"/>
          <w:szCs w:val="28"/>
          <w:rtl/>
        </w:rPr>
        <w:t>أَسْأَلُ</w:t>
      </w:r>
      <w:r w:rsidRPr="005A45E5">
        <w:rPr>
          <w:b/>
          <w:bCs/>
          <w:sz w:val="28"/>
          <w:szCs w:val="28"/>
          <w:rtl/>
        </w:rPr>
        <w:t xml:space="preserve"> </w:t>
      </w:r>
      <w:r w:rsidRPr="005A45E5">
        <w:rPr>
          <w:rFonts w:hint="cs"/>
          <w:b/>
          <w:bCs/>
          <w:sz w:val="28"/>
          <w:szCs w:val="28"/>
          <w:rtl/>
        </w:rPr>
        <w:t>اللهَ</w:t>
      </w:r>
      <w:r w:rsidRPr="005A45E5">
        <w:rPr>
          <w:b/>
          <w:bCs/>
          <w:sz w:val="28"/>
          <w:szCs w:val="28"/>
          <w:rtl/>
        </w:rPr>
        <w:t xml:space="preserve"> </w:t>
      </w:r>
      <w:r w:rsidRPr="005A45E5">
        <w:rPr>
          <w:rFonts w:hint="cs"/>
          <w:b/>
          <w:bCs/>
          <w:sz w:val="28"/>
          <w:szCs w:val="28"/>
          <w:rtl/>
        </w:rPr>
        <w:t>مُعَافَاتَهُ</w:t>
      </w:r>
      <w:r w:rsidRPr="005A45E5">
        <w:rPr>
          <w:b/>
          <w:bCs/>
          <w:sz w:val="28"/>
          <w:szCs w:val="28"/>
          <w:rtl/>
        </w:rPr>
        <w:t xml:space="preserve"> </w:t>
      </w:r>
      <w:r w:rsidRPr="005A45E5">
        <w:rPr>
          <w:rFonts w:hint="cs"/>
          <w:b/>
          <w:bCs/>
          <w:sz w:val="28"/>
          <w:szCs w:val="28"/>
          <w:rtl/>
        </w:rPr>
        <w:t>وَمَغْفِرَتَهُ،</w:t>
      </w:r>
      <w:r w:rsidRPr="005A45E5">
        <w:rPr>
          <w:b/>
          <w:bCs/>
          <w:sz w:val="28"/>
          <w:szCs w:val="28"/>
          <w:rtl/>
        </w:rPr>
        <w:t xml:space="preserve"> </w:t>
      </w:r>
      <w:r w:rsidRPr="005A45E5">
        <w:rPr>
          <w:rFonts w:hint="cs"/>
          <w:b/>
          <w:bCs/>
          <w:sz w:val="28"/>
          <w:szCs w:val="28"/>
          <w:rtl/>
        </w:rPr>
        <w:t>وَإِنَّ</w:t>
      </w:r>
      <w:r w:rsidRPr="005A45E5">
        <w:rPr>
          <w:b/>
          <w:bCs/>
          <w:sz w:val="28"/>
          <w:szCs w:val="28"/>
          <w:rtl/>
        </w:rPr>
        <w:t xml:space="preserve"> </w:t>
      </w:r>
      <w:r w:rsidRPr="005A45E5">
        <w:rPr>
          <w:rFonts w:hint="cs"/>
          <w:b/>
          <w:bCs/>
          <w:sz w:val="28"/>
          <w:szCs w:val="28"/>
          <w:rtl/>
        </w:rPr>
        <w:t>أُمَّتِي</w:t>
      </w:r>
      <w:r w:rsidRPr="005A45E5">
        <w:rPr>
          <w:b/>
          <w:bCs/>
          <w:sz w:val="28"/>
          <w:szCs w:val="28"/>
          <w:rtl/>
        </w:rPr>
        <w:t xml:space="preserve"> </w:t>
      </w:r>
      <w:r w:rsidRPr="005A45E5">
        <w:rPr>
          <w:rFonts w:hint="cs"/>
          <w:b/>
          <w:bCs/>
          <w:sz w:val="28"/>
          <w:szCs w:val="28"/>
          <w:rtl/>
        </w:rPr>
        <w:t>لَا</w:t>
      </w:r>
      <w:r w:rsidRPr="005A45E5">
        <w:rPr>
          <w:b/>
          <w:bCs/>
          <w:sz w:val="28"/>
          <w:szCs w:val="28"/>
          <w:rtl/>
        </w:rPr>
        <w:t xml:space="preserve"> </w:t>
      </w:r>
      <w:r w:rsidRPr="005A45E5">
        <w:rPr>
          <w:rFonts w:hint="cs"/>
          <w:b/>
          <w:bCs/>
          <w:sz w:val="28"/>
          <w:szCs w:val="28"/>
          <w:rtl/>
        </w:rPr>
        <w:t>تُطِيقُ</w:t>
      </w:r>
      <w:r w:rsidRPr="005A45E5">
        <w:rPr>
          <w:b/>
          <w:bCs/>
          <w:sz w:val="28"/>
          <w:szCs w:val="28"/>
          <w:rtl/>
        </w:rPr>
        <w:t xml:space="preserve"> </w:t>
      </w:r>
      <w:r w:rsidRPr="005A45E5">
        <w:rPr>
          <w:rFonts w:hint="cs"/>
          <w:b/>
          <w:bCs/>
          <w:sz w:val="28"/>
          <w:szCs w:val="28"/>
          <w:rtl/>
        </w:rPr>
        <w:t>ذلك</w:t>
      </w:r>
      <w:r w:rsidRPr="001C44F2">
        <w:rPr>
          <w:rFonts w:hint="cs"/>
          <w:sz w:val="28"/>
          <w:szCs w:val="28"/>
          <w:rtl/>
        </w:rPr>
        <w:t xml:space="preserve"> }،</w:t>
      </w:r>
      <w:r w:rsidRPr="001C44F2">
        <w:rPr>
          <w:sz w:val="28"/>
          <w:szCs w:val="28"/>
          <w:rtl/>
        </w:rPr>
        <w:t xml:space="preserve"> </w:t>
      </w:r>
      <w:r w:rsidRPr="001C44F2">
        <w:rPr>
          <w:rFonts w:hint="cs"/>
          <w:sz w:val="28"/>
          <w:szCs w:val="28"/>
          <w:rtl/>
        </w:rPr>
        <w:t>ثُمَّ</w:t>
      </w:r>
      <w:r w:rsidRPr="001C44F2">
        <w:rPr>
          <w:sz w:val="28"/>
          <w:szCs w:val="28"/>
          <w:rtl/>
        </w:rPr>
        <w:t xml:space="preserve"> </w:t>
      </w:r>
      <w:r w:rsidRPr="001C44F2">
        <w:rPr>
          <w:rFonts w:hint="cs"/>
          <w:sz w:val="28"/>
          <w:szCs w:val="28"/>
          <w:rtl/>
        </w:rPr>
        <w:t>أَتَاهُ</w:t>
      </w:r>
      <w:r w:rsidRPr="001C44F2">
        <w:rPr>
          <w:sz w:val="28"/>
          <w:szCs w:val="28"/>
          <w:rtl/>
        </w:rPr>
        <w:t xml:space="preserve"> </w:t>
      </w:r>
      <w:r w:rsidRPr="001C44F2">
        <w:rPr>
          <w:rFonts w:hint="cs"/>
          <w:sz w:val="28"/>
          <w:szCs w:val="28"/>
          <w:rtl/>
        </w:rPr>
        <w:t>الثَّانِيَةَ،</w:t>
      </w:r>
      <w:r w:rsidRPr="001C44F2">
        <w:rPr>
          <w:sz w:val="28"/>
          <w:szCs w:val="28"/>
          <w:rtl/>
        </w:rPr>
        <w:t xml:space="preserve"> </w:t>
      </w:r>
      <w:r w:rsidRPr="001C44F2">
        <w:rPr>
          <w:rFonts w:hint="cs"/>
          <w:sz w:val="28"/>
          <w:szCs w:val="28"/>
          <w:rtl/>
        </w:rPr>
        <w:t>فقال:</w:t>
      </w:r>
      <w:r w:rsidRPr="001C44F2">
        <w:rPr>
          <w:sz w:val="28"/>
          <w:szCs w:val="28"/>
          <w:rtl/>
        </w:rPr>
        <w:t xml:space="preserve"> </w:t>
      </w:r>
      <w:r w:rsidRPr="001C44F2">
        <w:rPr>
          <w:rFonts w:hint="cs"/>
          <w:sz w:val="28"/>
          <w:szCs w:val="28"/>
          <w:rtl/>
        </w:rPr>
        <w:t>إِنَّ</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يَأْمُرُكَ</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تَقْرَأَ</w:t>
      </w:r>
      <w:r w:rsidRPr="001C44F2">
        <w:rPr>
          <w:sz w:val="28"/>
          <w:szCs w:val="28"/>
          <w:rtl/>
        </w:rPr>
        <w:t xml:space="preserve"> </w:t>
      </w:r>
      <w:r w:rsidRPr="001C44F2">
        <w:rPr>
          <w:rFonts w:hint="cs"/>
          <w:sz w:val="28"/>
          <w:szCs w:val="28"/>
          <w:rtl/>
        </w:rPr>
        <w:t>أُمَّتُكَ</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حَرْفَيْنِ،</w:t>
      </w:r>
      <w:r w:rsidRPr="001C44F2">
        <w:rPr>
          <w:sz w:val="28"/>
          <w:szCs w:val="28"/>
          <w:rtl/>
        </w:rPr>
        <w:t xml:space="preserve"> </w:t>
      </w:r>
      <w:r w:rsidRPr="001C44F2">
        <w:rPr>
          <w:rFonts w:hint="cs"/>
          <w:sz w:val="28"/>
          <w:szCs w:val="28"/>
          <w:rtl/>
        </w:rPr>
        <w:t xml:space="preserve">فقال: { </w:t>
      </w:r>
      <w:r w:rsidRPr="005A45E5">
        <w:rPr>
          <w:rFonts w:hint="cs"/>
          <w:b/>
          <w:bCs/>
          <w:sz w:val="28"/>
          <w:szCs w:val="28"/>
          <w:rtl/>
        </w:rPr>
        <w:t>أَسْأَلُ</w:t>
      </w:r>
      <w:r w:rsidRPr="005A45E5">
        <w:rPr>
          <w:b/>
          <w:bCs/>
          <w:sz w:val="28"/>
          <w:szCs w:val="28"/>
          <w:rtl/>
        </w:rPr>
        <w:t xml:space="preserve"> </w:t>
      </w:r>
      <w:r w:rsidRPr="005A45E5">
        <w:rPr>
          <w:rFonts w:hint="cs"/>
          <w:b/>
          <w:bCs/>
          <w:sz w:val="28"/>
          <w:szCs w:val="28"/>
          <w:rtl/>
        </w:rPr>
        <w:t>اللهَ</w:t>
      </w:r>
      <w:r w:rsidRPr="005A45E5">
        <w:rPr>
          <w:b/>
          <w:bCs/>
          <w:sz w:val="28"/>
          <w:szCs w:val="28"/>
          <w:rtl/>
        </w:rPr>
        <w:t xml:space="preserve"> </w:t>
      </w:r>
      <w:r w:rsidRPr="005A45E5">
        <w:rPr>
          <w:rFonts w:hint="cs"/>
          <w:b/>
          <w:bCs/>
          <w:sz w:val="28"/>
          <w:szCs w:val="28"/>
          <w:rtl/>
        </w:rPr>
        <w:t>مُعَافَاتَهُ</w:t>
      </w:r>
      <w:r w:rsidRPr="005A45E5">
        <w:rPr>
          <w:b/>
          <w:bCs/>
          <w:sz w:val="28"/>
          <w:szCs w:val="28"/>
          <w:rtl/>
        </w:rPr>
        <w:t xml:space="preserve"> </w:t>
      </w:r>
      <w:r w:rsidRPr="005A45E5">
        <w:rPr>
          <w:rFonts w:hint="cs"/>
          <w:b/>
          <w:bCs/>
          <w:sz w:val="28"/>
          <w:szCs w:val="28"/>
          <w:rtl/>
        </w:rPr>
        <w:t>وَمَغْفِرَتَهُ،</w:t>
      </w:r>
      <w:r w:rsidRPr="005A45E5">
        <w:rPr>
          <w:b/>
          <w:bCs/>
          <w:sz w:val="28"/>
          <w:szCs w:val="28"/>
          <w:rtl/>
        </w:rPr>
        <w:t xml:space="preserve"> </w:t>
      </w:r>
      <w:r w:rsidRPr="005A45E5">
        <w:rPr>
          <w:rFonts w:hint="cs"/>
          <w:b/>
          <w:bCs/>
          <w:sz w:val="28"/>
          <w:szCs w:val="28"/>
          <w:rtl/>
        </w:rPr>
        <w:t>وَإِنَّ</w:t>
      </w:r>
      <w:r w:rsidRPr="005A45E5">
        <w:rPr>
          <w:b/>
          <w:bCs/>
          <w:sz w:val="28"/>
          <w:szCs w:val="28"/>
          <w:rtl/>
        </w:rPr>
        <w:t xml:space="preserve"> </w:t>
      </w:r>
      <w:r w:rsidRPr="005A45E5">
        <w:rPr>
          <w:rFonts w:hint="cs"/>
          <w:b/>
          <w:bCs/>
          <w:sz w:val="28"/>
          <w:szCs w:val="28"/>
          <w:rtl/>
        </w:rPr>
        <w:t>أُمَّتِي</w:t>
      </w:r>
      <w:r w:rsidRPr="005A45E5">
        <w:rPr>
          <w:b/>
          <w:bCs/>
          <w:sz w:val="28"/>
          <w:szCs w:val="28"/>
          <w:rtl/>
        </w:rPr>
        <w:t xml:space="preserve"> </w:t>
      </w:r>
      <w:r w:rsidRPr="005A45E5">
        <w:rPr>
          <w:rFonts w:hint="cs"/>
          <w:b/>
          <w:bCs/>
          <w:sz w:val="28"/>
          <w:szCs w:val="28"/>
          <w:rtl/>
        </w:rPr>
        <w:t>لَا</w:t>
      </w:r>
      <w:r w:rsidRPr="005A45E5">
        <w:rPr>
          <w:b/>
          <w:bCs/>
          <w:sz w:val="28"/>
          <w:szCs w:val="28"/>
          <w:rtl/>
        </w:rPr>
        <w:t xml:space="preserve"> </w:t>
      </w:r>
      <w:r w:rsidRPr="005A45E5">
        <w:rPr>
          <w:rFonts w:hint="cs"/>
          <w:b/>
          <w:bCs/>
          <w:sz w:val="28"/>
          <w:szCs w:val="28"/>
          <w:rtl/>
        </w:rPr>
        <w:t>تُطِيقُ</w:t>
      </w:r>
      <w:r w:rsidRPr="005A45E5">
        <w:rPr>
          <w:b/>
          <w:bCs/>
          <w:sz w:val="28"/>
          <w:szCs w:val="28"/>
          <w:rtl/>
        </w:rPr>
        <w:t xml:space="preserve"> </w:t>
      </w:r>
      <w:r w:rsidRPr="005A45E5">
        <w:rPr>
          <w:rFonts w:hint="cs"/>
          <w:b/>
          <w:bCs/>
          <w:sz w:val="28"/>
          <w:szCs w:val="28"/>
          <w:rtl/>
        </w:rPr>
        <w:t>ذلك</w:t>
      </w:r>
      <w:r w:rsidR="005A45E5">
        <w:rPr>
          <w:rFonts w:hint="cs"/>
          <w:b/>
          <w:bCs/>
          <w:sz w:val="28"/>
          <w:szCs w:val="28"/>
          <w:rtl/>
        </w:rPr>
        <w:t xml:space="preserve"> </w:t>
      </w:r>
      <w:r w:rsidRPr="001C44F2">
        <w:rPr>
          <w:rFonts w:hint="cs"/>
          <w:sz w:val="28"/>
          <w:szCs w:val="28"/>
          <w:rtl/>
        </w:rPr>
        <w:t>}،</w:t>
      </w:r>
      <w:r w:rsidRPr="001C44F2">
        <w:rPr>
          <w:sz w:val="28"/>
          <w:szCs w:val="28"/>
          <w:rtl/>
        </w:rPr>
        <w:t xml:space="preserve"> </w:t>
      </w:r>
      <w:r w:rsidRPr="001C44F2">
        <w:rPr>
          <w:rFonts w:hint="cs"/>
          <w:sz w:val="28"/>
          <w:szCs w:val="28"/>
          <w:rtl/>
        </w:rPr>
        <w:t>ثُمَّ</w:t>
      </w:r>
      <w:r w:rsidRPr="001C44F2">
        <w:rPr>
          <w:sz w:val="28"/>
          <w:szCs w:val="28"/>
          <w:rtl/>
        </w:rPr>
        <w:t xml:space="preserve"> </w:t>
      </w:r>
      <w:r w:rsidRPr="001C44F2">
        <w:rPr>
          <w:rFonts w:hint="cs"/>
          <w:sz w:val="28"/>
          <w:szCs w:val="28"/>
          <w:rtl/>
        </w:rPr>
        <w:t>جَاءَهُ</w:t>
      </w:r>
      <w:r w:rsidRPr="001C44F2">
        <w:rPr>
          <w:sz w:val="28"/>
          <w:szCs w:val="28"/>
          <w:rtl/>
        </w:rPr>
        <w:t xml:space="preserve"> </w:t>
      </w:r>
      <w:r w:rsidRPr="001C44F2">
        <w:rPr>
          <w:rFonts w:hint="cs"/>
          <w:sz w:val="28"/>
          <w:szCs w:val="28"/>
          <w:rtl/>
        </w:rPr>
        <w:t>الثَّالِثَةَ،</w:t>
      </w:r>
      <w:r w:rsidRPr="001C44F2">
        <w:rPr>
          <w:sz w:val="28"/>
          <w:szCs w:val="28"/>
          <w:rtl/>
        </w:rPr>
        <w:t xml:space="preserve"> </w:t>
      </w:r>
      <w:r w:rsidRPr="001C44F2">
        <w:rPr>
          <w:rFonts w:hint="cs"/>
          <w:sz w:val="28"/>
          <w:szCs w:val="28"/>
          <w:rtl/>
        </w:rPr>
        <w:t>فقـال:</w:t>
      </w:r>
      <w:r w:rsidRPr="001C44F2">
        <w:rPr>
          <w:sz w:val="28"/>
          <w:szCs w:val="28"/>
          <w:rtl/>
        </w:rPr>
        <w:t xml:space="preserve"> </w:t>
      </w:r>
      <w:r w:rsidRPr="001C44F2">
        <w:rPr>
          <w:rFonts w:hint="cs"/>
          <w:sz w:val="28"/>
          <w:szCs w:val="28"/>
          <w:rtl/>
        </w:rPr>
        <w:t>إِنَّ</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يَأْمُرُكَ</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تَقْرَأَ</w:t>
      </w:r>
      <w:r w:rsidRPr="001C44F2">
        <w:rPr>
          <w:sz w:val="28"/>
          <w:szCs w:val="28"/>
          <w:rtl/>
        </w:rPr>
        <w:t xml:space="preserve"> </w:t>
      </w:r>
      <w:r w:rsidRPr="001C44F2">
        <w:rPr>
          <w:rFonts w:hint="cs"/>
          <w:sz w:val="28"/>
          <w:szCs w:val="28"/>
          <w:rtl/>
        </w:rPr>
        <w:t>أُمَّتُكَ</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ثَلَاثَةِ</w:t>
      </w:r>
      <w:r w:rsidRPr="001C44F2">
        <w:rPr>
          <w:sz w:val="28"/>
          <w:szCs w:val="28"/>
          <w:rtl/>
        </w:rPr>
        <w:t xml:space="preserve"> </w:t>
      </w:r>
      <w:r w:rsidRPr="001C44F2">
        <w:rPr>
          <w:rFonts w:hint="cs"/>
          <w:sz w:val="28"/>
          <w:szCs w:val="28"/>
          <w:rtl/>
        </w:rPr>
        <w:t>أَحْرُفٍ،</w:t>
      </w:r>
      <w:r w:rsidRPr="001C44F2">
        <w:rPr>
          <w:sz w:val="28"/>
          <w:szCs w:val="28"/>
          <w:rtl/>
        </w:rPr>
        <w:t xml:space="preserve"> </w:t>
      </w:r>
      <w:r w:rsidRPr="001C44F2">
        <w:rPr>
          <w:rFonts w:hint="cs"/>
          <w:sz w:val="28"/>
          <w:szCs w:val="28"/>
          <w:rtl/>
        </w:rPr>
        <w:t>فقـال:</w:t>
      </w:r>
      <w:r w:rsidRPr="001C44F2">
        <w:rPr>
          <w:sz w:val="28"/>
          <w:szCs w:val="28"/>
          <w:rtl/>
        </w:rPr>
        <w:t xml:space="preserve"> </w:t>
      </w:r>
      <w:r w:rsidRPr="001C44F2">
        <w:rPr>
          <w:rFonts w:hint="cs"/>
          <w:sz w:val="28"/>
          <w:szCs w:val="28"/>
          <w:rtl/>
        </w:rPr>
        <w:t xml:space="preserve">{ </w:t>
      </w:r>
      <w:r w:rsidRPr="005A45E5">
        <w:rPr>
          <w:rFonts w:hint="cs"/>
          <w:b/>
          <w:bCs/>
          <w:sz w:val="28"/>
          <w:szCs w:val="28"/>
          <w:rtl/>
        </w:rPr>
        <w:t>أَسْأَلُ</w:t>
      </w:r>
      <w:r w:rsidRPr="005A45E5">
        <w:rPr>
          <w:b/>
          <w:bCs/>
          <w:sz w:val="28"/>
          <w:szCs w:val="28"/>
          <w:rtl/>
        </w:rPr>
        <w:t xml:space="preserve"> </w:t>
      </w:r>
      <w:r w:rsidRPr="005A45E5">
        <w:rPr>
          <w:rFonts w:hint="cs"/>
          <w:b/>
          <w:bCs/>
          <w:sz w:val="28"/>
          <w:szCs w:val="28"/>
          <w:rtl/>
        </w:rPr>
        <w:t>اللهَ</w:t>
      </w:r>
      <w:r w:rsidRPr="005A45E5">
        <w:rPr>
          <w:b/>
          <w:bCs/>
          <w:sz w:val="28"/>
          <w:szCs w:val="28"/>
          <w:rtl/>
        </w:rPr>
        <w:t xml:space="preserve"> </w:t>
      </w:r>
      <w:r w:rsidRPr="005A45E5">
        <w:rPr>
          <w:rFonts w:hint="cs"/>
          <w:b/>
          <w:bCs/>
          <w:sz w:val="28"/>
          <w:szCs w:val="28"/>
          <w:rtl/>
        </w:rPr>
        <w:t>مُعَافَاتَهُ</w:t>
      </w:r>
      <w:r w:rsidRPr="005A45E5">
        <w:rPr>
          <w:b/>
          <w:bCs/>
          <w:sz w:val="28"/>
          <w:szCs w:val="28"/>
          <w:rtl/>
        </w:rPr>
        <w:t xml:space="preserve"> </w:t>
      </w:r>
      <w:r w:rsidRPr="005A45E5">
        <w:rPr>
          <w:rFonts w:hint="cs"/>
          <w:b/>
          <w:bCs/>
          <w:sz w:val="28"/>
          <w:szCs w:val="28"/>
          <w:rtl/>
        </w:rPr>
        <w:t>وَمَغْفِرَتَهُ،</w:t>
      </w:r>
      <w:r w:rsidRPr="005A45E5">
        <w:rPr>
          <w:b/>
          <w:bCs/>
          <w:sz w:val="28"/>
          <w:szCs w:val="28"/>
          <w:rtl/>
        </w:rPr>
        <w:t xml:space="preserve"> </w:t>
      </w:r>
      <w:r w:rsidRPr="005A45E5">
        <w:rPr>
          <w:rFonts w:hint="cs"/>
          <w:b/>
          <w:bCs/>
          <w:sz w:val="28"/>
          <w:szCs w:val="28"/>
          <w:rtl/>
        </w:rPr>
        <w:t>وَإِنَّ</w:t>
      </w:r>
      <w:r w:rsidRPr="005A45E5">
        <w:rPr>
          <w:b/>
          <w:bCs/>
          <w:sz w:val="28"/>
          <w:szCs w:val="28"/>
          <w:rtl/>
        </w:rPr>
        <w:t xml:space="preserve"> </w:t>
      </w:r>
      <w:r w:rsidRPr="005A45E5">
        <w:rPr>
          <w:rFonts w:hint="cs"/>
          <w:b/>
          <w:bCs/>
          <w:sz w:val="28"/>
          <w:szCs w:val="28"/>
          <w:rtl/>
        </w:rPr>
        <w:t>أُمَّتِي</w:t>
      </w:r>
      <w:r w:rsidRPr="005A45E5">
        <w:rPr>
          <w:b/>
          <w:bCs/>
          <w:sz w:val="28"/>
          <w:szCs w:val="28"/>
          <w:rtl/>
        </w:rPr>
        <w:t xml:space="preserve"> </w:t>
      </w:r>
      <w:r w:rsidRPr="005A45E5">
        <w:rPr>
          <w:rFonts w:hint="cs"/>
          <w:b/>
          <w:bCs/>
          <w:sz w:val="28"/>
          <w:szCs w:val="28"/>
          <w:rtl/>
        </w:rPr>
        <w:t>لَا</w:t>
      </w:r>
      <w:r w:rsidRPr="005A45E5">
        <w:rPr>
          <w:b/>
          <w:bCs/>
          <w:sz w:val="28"/>
          <w:szCs w:val="28"/>
          <w:rtl/>
        </w:rPr>
        <w:t xml:space="preserve"> </w:t>
      </w:r>
      <w:r w:rsidRPr="005A45E5">
        <w:rPr>
          <w:rFonts w:hint="cs"/>
          <w:b/>
          <w:bCs/>
          <w:sz w:val="28"/>
          <w:szCs w:val="28"/>
          <w:rtl/>
        </w:rPr>
        <w:t>تُطِيقُ</w:t>
      </w:r>
      <w:r w:rsidRPr="005A45E5">
        <w:rPr>
          <w:b/>
          <w:bCs/>
          <w:sz w:val="28"/>
          <w:szCs w:val="28"/>
          <w:rtl/>
        </w:rPr>
        <w:t xml:space="preserve"> </w:t>
      </w:r>
      <w:r w:rsidRPr="005A45E5">
        <w:rPr>
          <w:rFonts w:hint="cs"/>
          <w:b/>
          <w:bCs/>
          <w:sz w:val="28"/>
          <w:szCs w:val="28"/>
          <w:rtl/>
        </w:rPr>
        <w:t>ذلك</w:t>
      </w:r>
      <w:r w:rsidRPr="001C44F2">
        <w:rPr>
          <w:rFonts w:hint="cs"/>
          <w:sz w:val="28"/>
          <w:szCs w:val="28"/>
          <w:rtl/>
        </w:rPr>
        <w:t xml:space="preserve"> }،</w:t>
      </w:r>
      <w:r w:rsidRPr="001C44F2">
        <w:rPr>
          <w:sz w:val="28"/>
          <w:szCs w:val="28"/>
          <w:rtl/>
        </w:rPr>
        <w:t xml:space="preserve"> </w:t>
      </w:r>
      <w:r w:rsidRPr="001C44F2">
        <w:rPr>
          <w:rFonts w:hint="cs"/>
          <w:sz w:val="28"/>
          <w:szCs w:val="28"/>
          <w:rtl/>
        </w:rPr>
        <w:t>ثُمَّ</w:t>
      </w:r>
      <w:r w:rsidRPr="001C44F2">
        <w:rPr>
          <w:sz w:val="28"/>
          <w:szCs w:val="28"/>
          <w:rtl/>
        </w:rPr>
        <w:t xml:space="preserve"> </w:t>
      </w:r>
      <w:r w:rsidRPr="001C44F2">
        <w:rPr>
          <w:rFonts w:hint="cs"/>
          <w:sz w:val="28"/>
          <w:szCs w:val="28"/>
          <w:rtl/>
        </w:rPr>
        <w:t>جَاءَهُ</w:t>
      </w:r>
      <w:r w:rsidRPr="001C44F2">
        <w:rPr>
          <w:sz w:val="28"/>
          <w:szCs w:val="28"/>
          <w:rtl/>
        </w:rPr>
        <w:t xml:space="preserve"> </w:t>
      </w:r>
      <w:r w:rsidRPr="001C44F2">
        <w:rPr>
          <w:rFonts w:hint="cs"/>
          <w:sz w:val="28"/>
          <w:szCs w:val="28"/>
          <w:rtl/>
        </w:rPr>
        <w:t>الرَّابِعَةَ،</w:t>
      </w:r>
      <w:r w:rsidRPr="001C44F2">
        <w:rPr>
          <w:sz w:val="28"/>
          <w:szCs w:val="28"/>
          <w:rtl/>
        </w:rPr>
        <w:t xml:space="preserve"> </w:t>
      </w:r>
      <w:r w:rsidRPr="001C44F2">
        <w:rPr>
          <w:rFonts w:hint="cs"/>
          <w:sz w:val="28"/>
          <w:szCs w:val="28"/>
          <w:rtl/>
        </w:rPr>
        <w:t>فقال:</w:t>
      </w:r>
      <w:r w:rsidRPr="001C44F2">
        <w:rPr>
          <w:sz w:val="28"/>
          <w:szCs w:val="28"/>
          <w:rtl/>
        </w:rPr>
        <w:t xml:space="preserve"> </w:t>
      </w:r>
      <w:r w:rsidRPr="001C44F2">
        <w:rPr>
          <w:rFonts w:hint="cs"/>
          <w:sz w:val="28"/>
          <w:szCs w:val="28"/>
          <w:rtl/>
        </w:rPr>
        <w:t>إِنَّ</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يَأْمُرُكَ</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تَقْرَأَ</w:t>
      </w:r>
      <w:r w:rsidRPr="001C44F2">
        <w:rPr>
          <w:sz w:val="28"/>
          <w:szCs w:val="28"/>
          <w:rtl/>
        </w:rPr>
        <w:t xml:space="preserve"> </w:t>
      </w:r>
      <w:r w:rsidRPr="001C44F2">
        <w:rPr>
          <w:rFonts w:hint="cs"/>
          <w:sz w:val="28"/>
          <w:szCs w:val="28"/>
          <w:rtl/>
        </w:rPr>
        <w:t>أُمَّتُكَ</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سَبْعَةِ</w:t>
      </w:r>
      <w:r w:rsidRPr="001C44F2">
        <w:rPr>
          <w:sz w:val="28"/>
          <w:szCs w:val="28"/>
          <w:rtl/>
        </w:rPr>
        <w:t xml:space="preserve"> </w:t>
      </w:r>
      <w:r w:rsidRPr="001C44F2">
        <w:rPr>
          <w:rFonts w:hint="cs"/>
          <w:sz w:val="28"/>
          <w:szCs w:val="28"/>
          <w:rtl/>
        </w:rPr>
        <w:t>أَحْرُفٍ،</w:t>
      </w:r>
      <w:r w:rsidRPr="001C44F2">
        <w:rPr>
          <w:sz w:val="28"/>
          <w:szCs w:val="28"/>
          <w:rtl/>
        </w:rPr>
        <w:t xml:space="preserve"> </w:t>
      </w:r>
      <w:r w:rsidRPr="001C44F2">
        <w:rPr>
          <w:rFonts w:hint="cs"/>
          <w:sz w:val="28"/>
          <w:szCs w:val="28"/>
          <w:rtl/>
        </w:rPr>
        <w:t>فَأَيُّمَا</w:t>
      </w:r>
      <w:r w:rsidRPr="001C44F2">
        <w:rPr>
          <w:sz w:val="28"/>
          <w:szCs w:val="28"/>
          <w:rtl/>
        </w:rPr>
        <w:t xml:space="preserve"> </w:t>
      </w:r>
      <w:r w:rsidRPr="001C44F2">
        <w:rPr>
          <w:rFonts w:hint="cs"/>
          <w:sz w:val="28"/>
          <w:szCs w:val="28"/>
          <w:rtl/>
        </w:rPr>
        <w:t>حَرْفٍ</w:t>
      </w:r>
      <w:r w:rsidRPr="001C44F2">
        <w:rPr>
          <w:sz w:val="28"/>
          <w:szCs w:val="28"/>
          <w:rtl/>
        </w:rPr>
        <w:t xml:space="preserve"> </w:t>
      </w:r>
      <w:r w:rsidRPr="001C44F2">
        <w:rPr>
          <w:rFonts w:hint="cs"/>
          <w:sz w:val="28"/>
          <w:szCs w:val="28"/>
          <w:rtl/>
        </w:rPr>
        <w:t>قر</w:t>
      </w:r>
      <w:r w:rsidR="00707E37">
        <w:rPr>
          <w:rFonts w:hint="cs"/>
          <w:sz w:val="28"/>
          <w:szCs w:val="28"/>
          <w:rtl/>
        </w:rPr>
        <w:t>ؤ</w:t>
      </w:r>
      <w:r w:rsidRPr="001C44F2">
        <w:rPr>
          <w:rFonts w:hint="cs"/>
          <w:sz w:val="28"/>
          <w:szCs w:val="28"/>
          <w:rtl/>
        </w:rPr>
        <w:t>وا</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فَقَدْ</w:t>
      </w:r>
      <w:r w:rsidRPr="001C44F2">
        <w:rPr>
          <w:sz w:val="28"/>
          <w:szCs w:val="28"/>
          <w:rtl/>
        </w:rPr>
        <w:t xml:space="preserve"> </w:t>
      </w:r>
      <w:r w:rsidRPr="001C44F2">
        <w:rPr>
          <w:rFonts w:hint="cs"/>
          <w:sz w:val="28"/>
          <w:szCs w:val="28"/>
          <w:rtl/>
        </w:rPr>
        <w:t xml:space="preserve">أَصَابُوا </w:t>
      </w:r>
      <w:r w:rsidRPr="001C44F2">
        <w:rPr>
          <w:rFonts w:hint="cs"/>
          <w:sz w:val="28"/>
          <w:szCs w:val="28"/>
          <w:vertAlign w:val="superscript"/>
          <w:rtl/>
        </w:rPr>
        <w:t>(</w:t>
      </w:r>
      <w:r w:rsidRPr="001C44F2">
        <w:rPr>
          <w:rStyle w:val="a4"/>
          <w:sz w:val="28"/>
          <w:szCs w:val="28"/>
          <w:rtl/>
        </w:rPr>
        <w:footnoteReference w:id="1370"/>
      </w:r>
      <w:r w:rsidRPr="001C44F2">
        <w:rPr>
          <w:rFonts w:hint="cs"/>
          <w:sz w:val="28"/>
          <w:szCs w:val="28"/>
          <w:vertAlign w:val="superscript"/>
          <w:rtl/>
        </w:rPr>
        <w:t>)</w:t>
      </w:r>
      <w:r w:rsidR="00AB2A52">
        <w:rPr>
          <w:rFonts w:hint="cs"/>
          <w:sz w:val="28"/>
          <w:szCs w:val="28"/>
          <w:rtl/>
        </w:rPr>
        <w:t xml:space="preserve"> </w:t>
      </w:r>
      <w:r w:rsidRPr="001C44F2">
        <w:rPr>
          <w:rFonts w:hint="cs"/>
          <w:sz w:val="28"/>
          <w:szCs w:val="28"/>
          <w:rtl/>
        </w:rPr>
        <w:t>.</w:t>
      </w:r>
    </w:p>
    <w:p w:rsidR="00F71EF2" w:rsidRDefault="008B4873" w:rsidP="007169F9">
      <w:pPr>
        <w:pStyle w:val="a6"/>
        <w:numPr>
          <w:ilvl w:val="0"/>
          <w:numId w:val="80"/>
        </w:numPr>
        <w:spacing w:after="0"/>
        <w:ind w:left="0" w:right="-284" w:hanging="341"/>
        <w:jc w:val="both"/>
        <w:rPr>
          <w:sz w:val="28"/>
          <w:szCs w:val="28"/>
        </w:rPr>
      </w:pPr>
      <w:r w:rsidRPr="00F71EF2">
        <w:rPr>
          <w:rFonts w:hint="cs"/>
          <w:sz w:val="28"/>
          <w:szCs w:val="28"/>
          <w:rtl/>
        </w:rPr>
        <w:t>عن</w:t>
      </w:r>
      <w:r w:rsidRPr="00F71EF2">
        <w:rPr>
          <w:sz w:val="28"/>
          <w:szCs w:val="28"/>
          <w:rtl/>
        </w:rPr>
        <w:t xml:space="preserve"> </w:t>
      </w:r>
      <w:r w:rsidRPr="00F71EF2">
        <w:rPr>
          <w:rFonts w:hint="cs"/>
          <w:sz w:val="28"/>
          <w:szCs w:val="28"/>
          <w:rtl/>
        </w:rPr>
        <w:t>أُبَيِّ</w:t>
      </w:r>
      <w:r w:rsidRPr="00F71EF2">
        <w:rPr>
          <w:sz w:val="28"/>
          <w:szCs w:val="28"/>
          <w:rtl/>
        </w:rPr>
        <w:t xml:space="preserve"> </w:t>
      </w:r>
      <w:r w:rsidRPr="00F71EF2">
        <w:rPr>
          <w:rFonts w:hint="cs"/>
          <w:sz w:val="28"/>
          <w:szCs w:val="28"/>
          <w:rtl/>
        </w:rPr>
        <w:t>بن</w:t>
      </w:r>
      <w:r w:rsidRPr="00F71EF2">
        <w:rPr>
          <w:sz w:val="28"/>
          <w:szCs w:val="28"/>
          <w:rtl/>
        </w:rPr>
        <w:t xml:space="preserve"> </w:t>
      </w:r>
      <w:r w:rsidRPr="00F71EF2">
        <w:rPr>
          <w:rFonts w:hint="cs"/>
          <w:sz w:val="28"/>
          <w:szCs w:val="28"/>
          <w:rtl/>
        </w:rPr>
        <w:t>كَعْبٍ رضي الله عنه</w:t>
      </w:r>
      <w:r w:rsidRPr="00F71EF2">
        <w:rPr>
          <w:sz w:val="28"/>
          <w:szCs w:val="28"/>
          <w:rtl/>
        </w:rPr>
        <w:t xml:space="preserve"> </w:t>
      </w:r>
      <w:r w:rsidRPr="00F71EF2">
        <w:rPr>
          <w:rFonts w:hint="cs"/>
          <w:sz w:val="28"/>
          <w:szCs w:val="28"/>
          <w:rtl/>
        </w:rPr>
        <w:t>قال:</w:t>
      </w:r>
      <w:r w:rsidRPr="00F71EF2">
        <w:rPr>
          <w:sz w:val="28"/>
          <w:szCs w:val="28"/>
          <w:rtl/>
        </w:rPr>
        <w:t xml:space="preserve"> </w:t>
      </w:r>
      <w:r w:rsidRPr="00F71EF2">
        <w:rPr>
          <w:rFonts w:hint="cs"/>
          <w:sz w:val="28"/>
          <w:szCs w:val="28"/>
          <w:rtl/>
        </w:rPr>
        <w:t>قال</w:t>
      </w:r>
      <w:r w:rsidRPr="00F71EF2">
        <w:rPr>
          <w:sz w:val="28"/>
          <w:szCs w:val="28"/>
          <w:rtl/>
        </w:rPr>
        <w:t xml:space="preserve"> </w:t>
      </w:r>
      <w:r w:rsidRPr="00F71EF2">
        <w:rPr>
          <w:rFonts w:hint="cs"/>
          <w:sz w:val="28"/>
          <w:szCs w:val="28"/>
          <w:rtl/>
        </w:rPr>
        <w:t>النبي</w:t>
      </w:r>
      <w:r w:rsidRPr="00F71EF2">
        <w:rPr>
          <w:sz w:val="28"/>
          <w:szCs w:val="28"/>
          <w:rtl/>
        </w:rPr>
        <w:t xml:space="preserve"> </w:t>
      </w:r>
      <w:r w:rsidRPr="00F71EF2">
        <w:rPr>
          <w:rFonts w:hint="cs"/>
          <w:sz w:val="28"/>
          <w:szCs w:val="28"/>
          <w:rtl/>
        </w:rPr>
        <w:t>صلى</w:t>
      </w:r>
      <w:r w:rsidRPr="00F71EF2">
        <w:rPr>
          <w:sz w:val="28"/>
          <w:szCs w:val="28"/>
          <w:rtl/>
        </w:rPr>
        <w:t xml:space="preserve"> </w:t>
      </w:r>
      <w:r w:rsidRPr="00F71EF2">
        <w:rPr>
          <w:rFonts w:hint="cs"/>
          <w:sz w:val="28"/>
          <w:szCs w:val="28"/>
          <w:rtl/>
        </w:rPr>
        <w:t>الله</w:t>
      </w:r>
      <w:r w:rsidRPr="00F71EF2">
        <w:rPr>
          <w:sz w:val="28"/>
          <w:szCs w:val="28"/>
          <w:rtl/>
        </w:rPr>
        <w:t xml:space="preserve"> </w:t>
      </w:r>
      <w:r w:rsidRPr="00F71EF2">
        <w:rPr>
          <w:rFonts w:hint="cs"/>
          <w:sz w:val="28"/>
          <w:szCs w:val="28"/>
          <w:rtl/>
        </w:rPr>
        <w:t>عليه</w:t>
      </w:r>
      <w:r w:rsidRPr="00F71EF2">
        <w:rPr>
          <w:sz w:val="28"/>
          <w:szCs w:val="28"/>
          <w:rtl/>
        </w:rPr>
        <w:t xml:space="preserve"> </w:t>
      </w:r>
      <w:r w:rsidRPr="00F71EF2">
        <w:rPr>
          <w:rFonts w:hint="cs"/>
          <w:sz w:val="28"/>
          <w:szCs w:val="28"/>
          <w:rtl/>
        </w:rPr>
        <w:t>وسلم:</w:t>
      </w:r>
      <w:r w:rsidRPr="00F71EF2">
        <w:rPr>
          <w:sz w:val="28"/>
          <w:szCs w:val="28"/>
          <w:rtl/>
        </w:rPr>
        <w:t xml:space="preserve"> </w:t>
      </w:r>
      <w:r w:rsidRPr="00F71EF2">
        <w:rPr>
          <w:rFonts w:hint="cs"/>
          <w:sz w:val="28"/>
          <w:szCs w:val="28"/>
          <w:rtl/>
        </w:rPr>
        <w:t>{</w:t>
      </w:r>
      <w:r w:rsidRPr="00F71EF2">
        <w:rPr>
          <w:sz w:val="28"/>
          <w:szCs w:val="28"/>
          <w:rtl/>
        </w:rPr>
        <w:t xml:space="preserve"> </w:t>
      </w:r>
      <w:r w:rsidRPr="00F71EF2">
        <w:rPr>
          <w:rFonts w:hint="cs"/>
          <w:b/>
          <w:bCs/>
          <w:sz w:val="28"/>
          <w:szCs w:val="28"/>
          <w:rtl/>
        </w:rPr>
        <w:t>يا</w:t>
      </w:r>
      <w:r w:rsidRPr="00F71EF2">
        <w:rPr>
          <w:b/>
          <w:bCs/>
          <w:sz w:val="28"/>
          <w:szCs w:val="28"/>
          <w:rtl/>
        </w:rPr>
        <w:t xml:space="preserve"> </w:t>
      </w:r>
      <w:r w:rsidRPr="00F71EF2">
        <w:rPr>
          <w:rFonts w:hint="cs"/>
          <w:b/>
          <w:bCs/>
          <w:sz w:val="28"/>
          <w:szCs w:val="28"/>
          <w:rtl/>
        </w:rPr>
        <w:t>أُبَيُّ،</w:t>
      </w:r>
      <w:r w:rsidRPr="00F71EF2">
        <w:rPr>
          <w:b/>
          <w:bCs/>
          <w:sz w:val="28"/>
          <w:szCs w:val="28"/>
          <w:rtl/>
        </w:rPr>
        <w:t xml:space="preserve"> </w:t>
      </w:r>
      <w:r w:rsidRPr="00F71EF2">
        <w:rPr>
          <w:rFonts w:hint="cs"/>
          <w:b/>
          <w:bCs/>
          <w:sz w:val="28"/>
          <w:szCs w:val="28"/>
          <w:rtl/>
        </w:rPr>
        <w:t>إني</w:t>
      </w:r>
      <w:r w:rsidRPr="00F71EF2">
        <w:rPr>
          <w:b/>
          <w:bCs/>
          <w:sz w:val="28"/>
          <w:szCs w:val="28"/>
          <w:rtl/>
        </w:rPr>
        <w:t xml:space="preserve"> </w:t>
      </w:r>
      <w:r w:rsidRPr="00F71EF2">
        <w:rPr>
          <w:rFonts w:hint="cs"/>
          <w:b/>
          <w:bCs/>
          <w:sz w:val="28"/>
          <w:szCs w:val="28"/>
          <w:rtl/>
        </w:rPr>
        <w:t>أُقْرِئْتُ</w:t>
      </w:r>
      <w:r w:rsidRPr="00F71EF2">
        <w:rPr>
          <w:b/>
          <w:bCs/>
          <w:sz w:val="28"/>
          <w:szCs w:val="28"/>
          <w:rtl/>
        </w:rPr>
        <w:t xml:space="preserve"> </w:t>
      </w:r>
      <w:r w:rsidRPr="00F71EF2">
        <w:rPr>
          <w:rFonts w:hint="cs"/>
          <w:b/>
          <w:bCs/>
          <w:sz w:val="28"/>
          <w:szCs w:val="28"/>
          <w:rtl/>
        </w:rPr>
        <w:t>الْقُرْآنَ</w:t>
      </w:r>
      <w:r w:rsidRPr="00F71EF2">
        <w:rPr>
          <w:b/>
          <w:bCs/>
          <w:sz w:val="28"/>
          <w:szCs w:val="28"/>
          <w:rtl/>
        </w:rPr>
        <w:t xml:space="preserve"> </w:t>
      </w:r>
      <w:r w:rsidRPr="00F71EF2">
        <w:rPr>
          <w:rFonts w:hint="cs"/>
          <w:b/>
          <w:bCs/>
          <w:sz w:val="28"/>
          <w:szCs w:val="28"/>
          <w:rtl/>
        </w:rPr>
        <w:t>فَقِيلَ</w:t>
      </w:r>
      <w:r w:rsidRPr="00F71EF2">
        <w:rPr>
          <w:b/>
          <w:bCs/>
          <w:sz w:val="28"/>
          <w:szCs w:val="28"/>
          <w:rtl/>
        </w:rPr>
        <w:t xml:space="preserve"> </w:t>
      </w:r>
      <w:r w:rsidRPr="00F71EF2">
        <w:rPr>
          <w:rFonts w:hint="cs"/>
          <w:b/>
          <w:bCs/>
          <w:sz w:val="28"/>
          <w:szCs w:val="28"/>
          <w:rtl/>
        </w:rPr>
        <w:t>لي:</w:t>
      </w:r>
      <w:r w:rsidRPr="00F71EF2">
        <w:rPr>
          <w:b/>
          <w:bCs/>
          <w:sz w:val="28"/>
          <w:szCs w:val="28"/>
          <w:rtl/>
        </w:rPr>
        <w:t xml:space="preserve"> </w:t>
      </w:r>
      <w:r w:rsidRPr="00F71EF2">
        <w:rPr>
          <w:rFonts w:hint="cs"/>
          <w:b/>
          <w:bCs/>
          <w:sz w:val="28"/>
          <w:szCs w:val="28"/>
          <w:rtl/>
        </w:rPr>
        <w:t>على</w:t>
      </w:r>
      <w:r w:rsidRPr="00F71EF2">
        <w:rPr>
          <w:b/>
          <w:bCs/>
          <w:sz w:val="28"/>
          <w:szCs w:val="28"/>
          <w:rtl/>
        </w:rPr>
        <w:t xml:space="preserve"> </w:t>
      </w:r>
      <w:r w:rsidRPr="00F71EF2">
        <w:rPr>
          <w:rFonts w:hint="cs"/>
          <w:b/>
          <w:bCs/>
          <w:sz w:val="28"/>
          <w:szCs w:val="28"/>
          <w:rtl/>
        </w:rPr>
        <w:t>حَرْفٍ</w:t>
      </w:r>
      <w:r w:rsidRPr="00F71EF2">
        <w:rPr>
          <w:b/>
          <w:bCs/>
          <w:sz w:val="28"/>
          <w:szCs w:val="28"/>
          <w:rtl/>
        </w:rPr>
        <w:t xml:space="preserve"> </w:t>
      </w:r>
      <w:r w:rsidRPr="00F71EF2">
        <w:rPr>
          <w:rFonts w:hint="cs"/>
          <w:b/>
          <w:bCs/>
          <w:sz w:val="28"/>
          <w:szCs w:val="28"/>
          <w:rtl/>
        </w:rPr>
        <w:t>أو</w:t>
      </w:r>
      <w:r w:rsidRPr="00F71EF2">
        <w:rPr>
          <w:b/>
          <w:bCs/>
          <w:sz w:val="28"/>
          <w:szCs w:val="28"/>
          <w:rtl/>
        </w:rPr>
        <w:t xml:space="preserve"> </w:t>
      </w:r>
      <w:r w:rsidRPr="00F71EF2">
        <w:rPr>
          <w:rFonts w:hint="cs"/>
          <w:b/>
          <w:bCs/>
          <w:sz w:val="28"/>
          <w:szCs w:val="28"/>
          <w:rtl/>
        </w:rPr>
        <w:t>حَرْفَيْنِ؟</w:t>
      </w:r>
      <w:r w:rsidRPr="00F71EF2">
        <w:rPr>
          <w:b/>
          <w:bCs/>
          <w:sz w:val="28"/>
          <w:szCs w:val="28"/>
          <w:rtl/>
        </w:rPr>
        <w:t xml:space="preserve"> </w:t>
      </w:r>
      <w:r w:rsidRPr="00F71EF2">
        <w:rPr>
          <w:rFonts w:hint="cs"/>
          <w:b/>
          <w:bCs/>
          <w:sz w:val="28"/>
          <w:szCs w:val="28"/>
          <w:rtl/>
        </w:rPr>
        <w:t>فقال</w:t>
      </w:r>
      <w:r w:rsidRPr="00F71EF2">
        <w:rPr>
          <w:b/>
          <w:bCs/>
          <w:sz w:val="28"/>
          <w:szCs w:val="28"/>
          <w:rtl/>
        </w:rPr>
        <w:t xml:space="preserve"> </w:t>
      </w:r>
      <w:r w:rsidRPr="00F71EF2">
        <w:rPr>
          <w:rFonts w:hint="cs"/>
          <w:b/>
          <w:bCs/>
          <w:sz w:val="28"/>
          <w:szCs w:val="28"/>
          <w:rtl/>
        </w:rPr>
        <w:t>الْمَلَكُ</w:t>
      </w:r>
      <w:r w:rsidRPr="00F71EF2">
        <w:rPr>
          <w:b/>
          <w:bCs/>
          <w:sz w:val="28"/>
          <w:szCs w:val="28"/>
          <w:rtl/>
        </w:rPr>
        <w:t xml:space="preserve"> </w:t>
      </w:r>
      <w:r w:rsidRPr="00F71EF2">
        <w:rPr>
          <w:rFonts w:hint="cs"/>
          <w:b/>
          <w:bCs/>
          <w:sz w:val="28"/>
          <w:szCs w:val="28"/>
          <w:rtl/>
        </w:rPr>
        <w:t>الذي</w:t>
      </w:r>
      <w:r w:rsidRPr="00F71EF2">
        <w:rPr>
          <w:b/>
          <w:bCs/>
          <w:sz w:val="28"/>
          <w:szCs w:val="28"/>
          <w:rtl/>
        </w:rPr>
        <w:t xml:space="preserve"> </w:t>
      </w:r>
      <w:r w:rsidRPr="00F71EF2">
        <w:rPr>
          <w:rFonts w:hint="cs"/>
          <w:b/>
          <w:bCs/>
          <w:sz w:val="28"/>
          <w:szCs w:val="28"/>
          <w:rtl/>
        </w:rPr>
        <w:t>مَعِي:</w:t>
      </w:r>
      <w:r w:rsidRPr="00F71EF2">
        <w:rPr>
          <w:b/>
          <w:bCs/>
          <w:sz w:val="28"/>
          <w:szCs w:val="28"/>
          <w:rtl/>
        </w:rPr>
        <w:t xml:space="preserve"> </w:t>
      </w:r>
      <w:r w:rsidRPr="00F71EF2">
        <w:rPr>
          <w:rFonts w:hint="cs"/>
          <w:b/>
          <w:bCs/>
          <w:sz w:val="28"/>
          <w:szCs w:val="28"/>
          <w:rtl/>
        </w:rPr>
        <w:t>قُلْ:</w:t>
      </w:r>
      <w:r w:rsidRPr="00F71EF2">
        <w:rPr>
          <w:b/>
          <w:bCs/>
          <w:sz w:val="28"/>
          <w:szCs w:val="28"/>
          <w:rtl/>
        </w:rPr>
        <w:t xml:space="preserve"> </w:t>
      </w:r>
      <w:r w:rsidRPr="00F71EF2">
        <w:rPr>
          <w:rFonts w:hint="cs"/>
          <w:b/>
          <w:bCs/>
          <w:sz w:val="28"/>
          <w:szCs w:val="28"/>
          <w:rtl/>
        </w:rPr>
        <w:t>على</w:t>
      </w:r>
      <w:r w:rsidRPr="00F71EF2">
        <w:rPr>
          <w:b/>
          <w:bCs/>
          <w:sz w:val="28"/>
          <w:szCs w:val="28"/>
          <w:rtl/>
        </w:rPr>
        <w:t xml:space="preserve"> </w:t>
      </w:r>
      <w:r w:rsidRPr="00F71EF2">
        <w:rPr>
          <w:rFonts w:hint="cs"/>
          <w:b/>
          <w:bCs/>
          <w:sz w:val="28"/>
          <w:szCs w:val="28"/>
          <w:rtl/>
        </w:rPr>
        <w:t>حَرْفَيْنِ،</w:t>
      </w:r>
      <w:r w:rsidRPr="00F71EF2">
        <w:rPr>
          <w:b/>
          <w:bCs/>
          <w:sz w:val="28"/>
          <w:szCs w:val="28"/>
          <w:rtl/>
        </w:rPr>
        <w:t xml:space="preserve"> </w:t>
      </w:r>
      <w:r w:rsidRPr="00F71EF2">
        <w:rPr>
          <w:rFonts w:hint="cs"/>
          <w:b/>
          <w:bCs/>
          <w:sz w:val="28"/>
          <w:szCs w:val="28"/>
          <w:rtl/>
        </w:rPr>
        <w:t>قلت:</w:t>
      </w:r>
      <w:r w:rsidRPr="00F71EF2">
        <w:rPr>
          <w:b/>
          <w:bCs/>
          <w:sz w:val="28"/>
          <w:szCs w:val="28"/>
          <w:rtl/>
        </w:rPr>
        <w:t xml:space="preserve"> </w:t>
      </w:r>
      <w:r w:rsidRPr="00F71EF2">
        <w:rPr>
          <w:rFonts w:hint="cs"/>
          <w:b/>
          <w:bCs/>
          <w:sz w:val="28"/>
          <w:szCs w:val="28"/>
          <w:rtl/>
        </w:rPr>
        <w:t>على</w:t>
      </w:r>
      <w:r w:rsidRPr="00F71EF2">
        <w:rPr>
          <w:b/>
          <w:bCs/>
          <w:sz w:val="28"/>
          <w:szCs w:val="28"/>
          <w:rtl/>
        </w:rPr>
        <w:t xml:space="preserve"> </w:t>
      </w:r>
      <w:r w:rsidRPr="00F71EF2">
        <w:rPr>
          <w:rFonts w:hint="cs"/>
          <w:b/>
          <w:bCs/>
          <w:sz w:val="28"/>
          <w:szCs w:val="28"/>
          <w:rtl/>
        </w:rPr>
        <w:t>حَرْفَيْنِ،</w:t>
      </w:r>
      <w:r w:rsidRPr="00F71EF2">
        <w:rPr>
          <w:b/>
          <w:bCs/>
          <w:sz w:val="28"/>
          <w:szCs w:val="28"/>
          <w:rtl/>
        </w:rPr>
        <w:t xml:space="preserve"> </w:t>
      </w:r>
      <w:r w:rsidRPr="00F71EF2">
        <w:rPr>
          <w:rFonts w:hint="cs"/>
          <w:b/>
          <w:bCs/>
          <w:sz w:val="28"/>
          <w:szCs w:val="28"/>
          <w:rtl/>
        </w:rPr>
        <w:t>فَقِيلَ</w:t>
      </w:r>
      <w:r w:rsidRPr="00F71EF2">
        <w:rPr>
          <w:b/>
          <w:bCs/>
          <w:sz w:val="28"/>
          <w:szCs w:val="28"/>
          <w:rtl/>
        </w:rPr>
        <w:t xml:space="preserve"> </w:t>
      </w:r>
      <w:r w:rsidRPr="00F71EF2">
        <w:rPr>
          <w:rFonts w:hint="cs"/>
          <w:b/>
          <w:bCs/>
          <w:sz w:val="28"/>
          <w:szCs w:val="28"/>
          <w:rtl/>
        </w:rPr>
        <w:t>لي:</w:t>
      </w:r>
      <w:r w:rsidRPr="00F71EF2">
        <w:rPr>
          <w:b/>
          <w:bCs/>
          <w:sz w:val="28"/>
          <w:szCs w:val="28"/>
          <w:rtl/>
        </w:rPr>
        <w:t xml:space="preserve"> </w:t>
      </w:r>
      <w:r w:rsidRPr="00F71EF2">
        <w:rPr>
          <w:rFonts w:hint="cs"/>
          <w:b/>
          <w:bCs/>
          <w:sz w:val="28"/>
          <w:szCs w:val="28"/>
          <w:rtl/>
        </w:rPr>
        <w:t>على</w:t>
      </w:r>
      <w:r w:rsidRPr="00F71EF2">
        <w:rPr>
          <w:b/>
          <w:bCs/>
          <w:sz w:val="28"/>
          <w:szCs w:val="28"/>
          <w:rtl/>
        </w:rPr>
        <w:t xml:space="preserve"> </w:t>
      </w:r>
      <w:r w:rsidRPr="00F71EF2">
        <w:rPr>
          <w:rFonts w:hint="cs"/>
          <w:b/>
          <w:bCs/>
          <w:sz w:val="28"/>
          <w:szCs w:val="28"/>
          <w:rtl/>
        </w:rPr>
        <w:t>حَرْفَيْنِ</w:t>
      </w:r>
      <w:r w:rsidRPr="00F71EF2">
        <w:rPr>
          <w:b/>
          <w:bCs/>
          <w:sz w:val="28"/>
          <w:szCs w:val="28"/>
          <w:rtl/>
        </w:rPr>
        <w:t xml:space="preserve"> </w:t>
      </w:r>
      <w:r w:rsidRPr="00F71EF2">
        <w:rPr>
          <w:rFonts w:hint="cs"/>
          <w:b/>
          <w:bCs/>
          <w:sz w:val="28"/>
          <w:szCs w:val="28"/>
          <w:rtl/>
        </w:rPr>
        <w:t>أو</w:t>
      </w:r>
      <w:r w:rsidRPr="00F71EF2">
        <w:rPr>
          <w:b/>
          <w:bCs/>
          <w:sz w:val="28"/>
          <w:szCs w:val="28"/>
          <w:rtl/>
        </w:rPr>
        <w:t xml:space="preserve"> </w:t>
      </w:r>
      <w:r w:rsidRPr="00F71EF2">
        <w:rPr>
          <w:rFonts w:hint="cs"/>
          <w:b/>
          <w:bCs/>
          <w:sz w:val="28"/>
          <w:szCs w:val="28"/>
          <w:rtl/>
        </w:rPr>
        <w:t>ثَلَاثَةٍ؟</w:t>
      </w:r>
      <w:r w:rsidRPr="00F71EF2">
        <w:rPr>
          <w:b/>
          <w:bCs/>
          <w:sz w:val="28"/>
          <w:szCs w:val="28"/>
          <w:rtl/>
        </w:rPr>
        <w:t xml:space="preserve"> </w:t>
      </w:r>
      <w:r w:rsidRPr="00F71EF2">
        <w:rPr>
          <w:rFonts w:hint="cs"/>
          <w:b/>
          <w:bCs/>
          <w:sz w:val="28"/>
          <w:szCs w:val="28"/>
          <w:rtl/>
        </w:rPr>
        <w:t>فقال</w:t>
      </w:r>
      <w:r w:rsidRPr="00F71EF2">
        <w:rPr>
          <w:b/>
          <w:bCs/>
          <w:sz w:val="28"/>
          <w:szCs w:val="28"/>
          <w:rtl/>
        </w:rPr>
        <w:t xml:space="preserve"> </w:t>
      </w:r>
      <w:r w:rsidRPr="00F71EF2">
        <w:rPr>
          <w:rFonts w:hint="cs"/>
          <w:b/>
          <w:bCs/>
          <w:sz w:val="28"/>
          <w:szCs w:val="28"/>
          <w:rtl/>
        </w:rPr>
        <w:t>الْمَلَكُ</w:t>
      </w:r>
      <w:r w:rsidRPr="00F71EF2">
        <w:rPr>
          <w:b/>
          <w:bCs/>
          <w:sz w:val="28"/>
          <w:szCs w:val="28"/>
          <w:rtl/>
        </w:rPr>
        <w:t xml:space="preserve"> </w:t>
      </w:r>
      <w:r w:rsidRPr="00F71EF2">
        <w:rPr>
          <w:rFonts w:hint="cs"/>
          <w:b/>
          <w:bCs/>
          <w:sz w:val="28"/>
          <w:szCs w:val="28"/>
          <w:rtl/>
        </w:rPr>
        <w:t>الذي</w:t>
      </w:r>
      <w:r w:rsidRPr="00F71EF2">
        <w:rPr>
          <w:b/>
          <w:bCs/>
          <w:sz w:val="28"/>
          <w:szCs w:val="28"/>
          <w:rtl/>
        </w:rPr>
        <w:t xml:space="preserve"> </w:t>
      </w:r>
      <w:r w:rsidRPr="00F71EF2">
        <w:rPr>
          <w:rFonts w:hint="cs"/>
          <w:b/>
          <w:bCs/>
          <w:sz w:val="28"/>
          <w:szCs w:val="28"/>
          <w:rtl/>
        </w:rPr>
        <w:t>مَعِي:</w:t>
      </w:r>
      <w:r w:rsidRPr="00F71EF2">
        <w:rPr>
          <w:b/>
          <w:bCs/>
          <w:sz w:val="28"/>
          <w:szCs w:val="28"/>
          <w:rtl/>
        </w:rPr>
        <w:t xml:space="preserve"> </w:t>
      </w:r>
      <w:r w:rsidRPr="00F71EF2">
        <w:rPr>
          <w:rFonts w:hint="cs"/>
          <w:b/>
          <w:bCs/>
          <w:sz w:val="28"/>
          <w:szCs w:val="28"/>
          <w:rtl/>
        </w:rPr>
        <w:t>قُلْ:</w:t>
      </w:r>
      <w:r w:rsidRPr="00F71EF2">
        <w:rPr>
          <w:b/>
          <w:bCs/>
          <w:sz w:val="28"/>
          <w:szCs w:val="28"/>
          <w:rtl/>
        </w:rPr>
        <w:t xml:space="preserve"> </w:t>
      </w:r>
      <w:r w:rsidRPr="00F71EF2">
        <w:rPr>
          <w:rFonts w:hint="cs"/>
          <w:b/>
          <w:bCs/>
          <w:sz w:val="28"/>
          <w:szCs w:val="28"/>
          <w:rtl/>
        </w:rPr>
        <w:t>على</w:t>
      </w:r>
      <w:r w:rsidRPr="00F71EF2">
        <w:rPr>
          <w:b/>
          <w:bCs/>
          <w:sz w:val="28"/>
          <w:szCs w:val="28"/>
          <w:rtl/>
        </w:rPr>
        <w:t xml:space="preserve"> </w:t>
      </w:r>
      <w:r w:rsidRPr="00F71EF2">
        <w:rPr>
          <w:rFonts w:hint="cs"/>
          <w:b/>
          <w:bCs/>
          <w:sz w:val="28"/>
          <w:szCs w:val="28"/>
          <w:rtl/>
        </w:rPr>
        <w:t>ثَلَاثَةٍ،</w:t>
      </w:r>
      <w:r w:rsidRPr="00F71EF2">
        <w:rPr>
          <w:b/>
          <w:bCs/>
          <w:sz w:val="28"/>
          <w:szCs w:val="28"/>
          <w:rtl/>
        </w:rPr>
        <w:t xml:space="preserve"> </w:t>
      </w:r>
      <w:r w:rsidRPr="00F71EF2">
        <w:rPr>
          <w:rFonts w:hint="cs"/>
          <w:b/>
          <w:bCs/>
          <w:sz w:val="28"/>
          <w:szCs w:val="28"/>
          <w:rtl/>
        </w:rPr>
        <w:t>قلت:</w:t>
      </w:r>
      <w:r w:rsidRPr="00F71EF2">
        <w:rPr>
          <w:b/>
          <w:bCs/>
          <w:sz w:val="28"/>
          <w:szCs w:val="28"/>
          <w:rtl/>
        </w:rPr>
        <w:t xml:space="preserve"> </w:t>
      </w:r>
      <w:r w:rsidRPr="00F71EF2">
        <w:rPr>
          <w:rFonts w:hint="cs"/>
          <w:b/>
          <w:bCs/>
          <w:sz w:val="28"/>
          <w:szCs w:val="28"/>
          <w:rtl/>
        </w:rPr>
        <w:t>على</w:t>
      </w:r>
      <w:r w:rsidRPr="00F71EF2">
        <w:rPr>
          <w:b/>
          <w:bCs/>
          <w:sz w:val="28"/>
          <w:szCs w:val="28"/>
          <w:rtl/>
        </w:rPr>
        <w:t xml:space="preserve"> </w:t>
      </w:r>
      <w:r w:rsidRPr="00F71EF2">
        <w:rPr>
          <w:rFonts w:hint="cs"/>
          <w:b/>
          <w:bCs/>
          <w:sz w:val="28"/>
          <w:szCs w:val="28"/>
          <w:rtl/>
        </w:rPr>
        <w:t>ثَلَاثَةٍ،</w:t>
      </w:r>
      <w:r w:rsidRPr="00F71EF2">
        <w:rPr>
          <w:b/>
          <w:bCs/>
          <w:sz w:val="28"/>
          <w:szCs w:val="28"/>
          <w:rtl/>
        </w:rPr>
        <w:t xml:space="preserve"> </w:t>
      </w:r>
      <w:r w:rsidRPr="00F71EF2">
        <w:rPr>
          <w:rFonts w:hint="cs"/>
          <w:b/>
          <w:bCs/>
          <w:sz w:val="28"/>
          <w:szCs w:val="28"/>
          <w:rtl/>
        </w:rPr>
        <w:t>حتى</w:t>
      </w:r>
      <w:r w:rsidRPr="00F71EF2">
        <w:rPr>
          <w:b/>
          <w:bCs/>
          <w:sz w:val="28"/>
          <w:szCs w:val="28"/>
          <w:rtl/>
        </w:rPr>
        <w:t xml:space="preserve"> </w:t>
      </w:r>
      <w:r w:rsidRPr="00F71EF2">
        <w:rPr>
          <w:rFonts w:hint="cs"/>
          <w:b/>
          <w:bCs/>
          <w:sz w:val="28"/>
          <w:szCs w:val="28"/>
          <w:rtl/>
        </w:rPr>
        <w:t>بَلَغَ</w:t>
      </w:r>
      <w:r w:rsidRPr="00F71EF2">
        <w:rPr>
          <w:b/>
          <w:bCs/>
          <w:sz w:val="28"/>
          <w:szCs w:val="28"/>
          <w:rtl/>
        </w:rPr>
        <w:t xml:space="preserve"> </w:t>
      </w:r>
      <w:r w:rsidRPr="00F71EF2">
        <w:rPr>
          <w:rFonts w:hint="cs"/>
          <w:b/>
          <w:bCs/>
          <w:sz w:val="28"/>
          <w:szCs w:val="28"/>
          <w:rtl/>
        </w:rPr>
        <w:t>سَبْعَةَ</w:t>
      </w:r>
      <w:r w:rsidRPr="00F71EF2">
        <w:rPr>
          <w:b/>
          <w:bCs/>
          <w:sz w:val="28"/>
          <w:szCs w:val="28"/>
          <w:rtl/>
        </w:rPr>
        <w:t xml:space="preserve"> </w:t>
      </w:r>
      <w:r w:rsidRPr="00F71EF2">
        <w:rPr>
          <w:rFonts w:hint="cs"/>
          <w:b/>
          <w:bCs/>
          <w:sz w:val="28"/>
          <w:szCs w:val="28"/>
          <w:rtl/>
        </w:rPr>
        <w:t>أَحْرُفٍ،</w:t>
      </w:r>
      <w:r w:rsidRPr="00F71EF2">
        <w:rPr>
          <w:b/>
          <w:bCs/>
          <w:sz w:val="28"/>
          <w:szCs w:val="28"/>
          <w:rtl/>
        </w:rPr>
        <w:t xml:space="preserve"> </w:t>
      </w:r>
      <w:r w:rsidRPr="00F71EF2">
        <w:rPr>
          <w:rFonts w:hint="cs"/>
          <w:b/>
          <w:bCs/>
          <w:sz w:val="28"/>
          <w:szCs w:val="28"/>
          <w:rtl/>
        </w:rPr>
        <w:t>ثُمَّ</w:t>
      </w:r>
      <w:r w:rsidRPr="00F71EF2">
        <w:rPr>
          <w:b/>
          <w:bCs/>
          <w:sz w:val="28"/>
          <w:szCs w:val="28"/>
          <w:rtl/>
        </w:rPr>
        <w:t xml:space="preserve"> </w:t>
      </w:r>
      <w:r w:rsidRPr="00F71EF2">
        <w:rPr>
          <w:rFonts w:hint="cs"/>
          <w:b/>
          <w:bCs/>
          <w:sz w:val="28"/>
          <w:szCs w:val="28"/>
          <w:rtl/>
        </w:rPr>
        <w:t>قال:</w:t>
      </w:r>
      <w:r w:rsidRPr="00F71EF2">
        <w:rPr>
          <w:b/>
          <w:bCs/>
          <w:sz w:val="28"/>
          <w:szCs w:val="28"/>
          <w:rtl/>
        </w:rPr>
        <w:t xml:space="preserve"> </w:t>
      </w:r>
      <w:r w:rsidRPr="00F71EF2">
        <w:rPr>
          <w:rFonts w:hint="cs"/>
          <w:b/>
          <w:bCs/>
          <w:sz w:val="28"/>
          <w:szCs w:val="28"/>
          <w:rtl/>
        </w:rPr>
        <w:t>ليس</w:t>
      </w:r>
      <w:r w:rsidRPr="00F71EF2">
        <w:rPr>
          <w:b/>
          <w:bCs/>
          <w:sz w:val="28"/>
          <w:szCs w:val="28"/>
          <w:rtl/>
        </w:rPr>
        <w:t xml:space="preserve"> </w:t>
      </w:r>
      <w:r w:rsidRPr="00F71EF2">
        <w:rPr>
          <w:rFonts w:hint="cs"/>
          <w:b/>
          <w:bCs/>
          <w:sz w:val="28"/>
          <w:szCs w:val="28"/>
          <w:rtl/>
        </w:rPr>
        <w:t>منها</w:t>
      </w:r>
      <w:r w:rsidRPr="00F71EF2">
        <w:rPr>
          <w:b/>
          <w:bCs/>
          <w:sz w:val="28"/>
          <w:szCs w:val="28"/>
          <w:rtl/>
        </w:rPr>
        <w:t xml:space="preserve"> </w:t>
      </w:r>
      <w:r w:rsidRPr="00F71EF2">
        <w:rPr>
          <w:rFonts w:hint="cs"/>
          <w:b/>
          <w:bCs/>
          <w:sz w:val="28"/>
          <w:szCs w:val="28"/>
          <w:rtl/>
        </w:rPr>
        <w:t>إلا</w:t>
      </w:r>
      <w:r w:rsidRPr="00F71EF2">
        <w:rPr>
          <w:b/>
          <w:bCs/>
          <w:sz w:val="28"/>
          <w:szCs w:val="28"/>
          <w:rtl/>
        </w:rPr>
        <w:t xml:space="preserve"> </w:t>
      </w:r>
      <w:r w:rsidRPr="00F71EF2">
        <w:rPr>
          <w:rFonts w:hint="cs"/>
          <w:b/>
          <w:bCs/>
          <w:sz w:val="28"/>
          <w:szCs w:val="28"/>
          <w:rtl/>
        </w:rPr>
        <w:t>شَافٍ</w:t>
      </w:r>
      <w:r w:rsidRPr="00F71EF2">
        <w:rPr>
          <w:b/>
          <w:bCs/>
          <w:sz w:val="28"/>
          <w:szCs w:val="28"/>
          <w:rtl/>
        </w:rPr>
        <w:t xml:space="preserve"> </w:t>
      </w:r>
      <w:r w:rsidRPr="00F71EF2">
        <w:rPr>
          <w:rFonts w:hint="cs"/>
          <w:b/>
          <w:bCs/>
          <w:sz w:val="28"/>
          <w:szCs w:val="28"/>
          <w:rtl/>
        </w:rPr>
        <w:t>كَافٍ</w:t>
      </w:r>
      <w:r w:rsidRPr="00F71EF2">
        <w:rPr>
          <w:b/>
          <w:bCs/>
          <w:sz w:val="28"/>
          <w:szCs w:val="28"/>
          <w:rtl/>
        </w:rPr>
        <w:t xml:space="preserve"> </w:t>
      </w:r>
      <w:r w:rsidRPr="00F71EF2">
        <w:rPr>
          <w:rFonts w:hint="cs"/>
          <w:b/>
          <w:bCs/>
          <w:sz w:val="28"/>
          <w:szCs w:val="28"/>
          <w:rtl/>
        </w:rPr>
        <w:t>إن</w:t>
      </w:r>
      <w:r w:rsidRPr="00F71EF2">
        <w:rPr>
          <w:b/>
          <w:bCs/>
          <w:sz w:val="28"/>
          <w:szCs w:val="28"/>
          <w:rtl/>
        </w:rPr>
        <w:t xml:space="preserve"> </w:t>
      </w:r>
      <w:r w:rsidRPr="00F71EF2">
        <w:rPr>
          <w:rFonts w:hint="cs"/>
          <w:b/>
          <w:bCs/>
          <w:sz w:val="28"/>
          <w:szCs w:val="28"/>
          <w:rtl/>
        </w:rPr>
        <w:t>قُلْتَ:</w:t>
      </w:r>
      <w:r w:rsidRPr="00F71EF2">
        <w:rPr>
          <w:b/>
          <w:bCs/>
          <w:sz w:val="28"/>
          <w:szCs w:val="28"/>
          <w:rtl/>
        </w:rPr>
        <w:t xml:space="preserve"> </w:t>
      </w:r>
      <w:r w:rsidRPr="00F71EF2">
        <w:rPr>
          <w:rFonts w:hint="cs"/>
          <w:b/>
          <w:bCs/>
          <w:sz w:val="28"/>
          <w:szCs w:val="28"/>
          <w:rtl/>
        </w:rPr>
        <w:t>سَمِيعًا،</w:t>
      </w:r>
      <w:r w:rsidRPr="00F71EF2">
        <w:rPr>
          <w:b/>
          <w:bCs/>
          <w:sz w:val="28"/>
          <w:szCs w:val="28"/>
          <w:rtl/>
        </w:rPr>
        <w:t xml:space="preserve"> </w:t>
      </w:r>
      <w:r w:rsidRPr="00F71EF2">
        <w:rPr>
          <w:rFonts w:hint="cs"/>
          <w:b/>
          <w:bCs/>
          <w:sz w:val="28"/>
          <w:szCs w:val="28"/>
          <w:rtl/>
        </w:rPr>
        <w:t>عَلِيمًا،</w:t>
      </w:r>
      <w:r w:rsidRPr="00F71EF2">
        <w:rPr>
          <w:b/>
          <w:bCs/>
          <w:sz w:val="28"/>
          <w:szCs w:val="28"/>
          <w:rtl/>
        </w:rPr>
        <w:t xml:space="preserve"> </w:t>
      </w:r>
      <w:r w:rsidRPr="00F71EF2">
        <w:rPr>
          <w:rFonts w:hint="cs"/>
          <w:b/>
          <w:bCs/>
          <w:sz w:val="28"/>
          <w:szCs w:val="28"/>
          <w:rtl/>
        </w:rPr>
        <w:t>عَزِيزًا،</w:t>
      </w:r>
      <w:r w:rsidRPr="00F71EF2">
        <w:rPr>
          <w:b/>
          <w:bCs/>
          <w:sz w:val="28"/>
          <w:szCs w:val="28"/>
          <w:rtl/>
        </w:rPr>
        <w:t xml:space="preserve"> </w:t>
      </w:r>
      <w:r w:rsidRPr="00F71EF2">
        <w:rPr>
          <w:rFonts w:hint="cs"/>
          <w:b/>
          <w:bCs/>
          <w:sz w:val="28"/>
          <w:szCs w:val="28"/>
          <w:rtl/>
        </w:rPr>
        <w:t>حَكِيمًا،</w:t>
      </w:r>
      <w:r w:rsidRPr="00F71EF2">
        <w:rPr>
          <w:b/>
          <w:bCs/>
          <w:sz w:val="28"/>
          <w:szCs w:val="28"/>
          <w:rtl/>
        </w:rPr>
        <w:t xml:space="preserve"> </w:t>
      </w:r>
      <w:r w:rsidRPr="00F71EF2">
        <w:rPr>
          <w:rFonts w:hint="cs"/>
          <w:b/>
          <w:bCs/>
          <w:sz w:val="28"/>
          <w:szCs w:val="28"/>
          <w:rtl/>
        </w:rPr>
        <w:t>ما</w:t>
      </w:r>
      <w:r w:rsidRPr="00F71EF2">
        <w:rPr>
          <w:b/>
          <w:bCs/>
          <w:sz w:val="28"/>
          <w:szCs w:val="28"/>
          <w:rtl/>
        </w:rPr>
        <w:t xml:space="preserve"> </w:t>
      </w:r>
      <w:r w:rsidRPr="00F71EF2">
        <w:rPr>
          <w:rFonts w:hint="cs"/>
          <w:b/>
          <w:bCs/>
          <w:sz w:val="28"/>
          <w:szCs w:val="28"/>
          <w:rtl/>
        </w:rPr>
        <w:t>لم</w:t>
      </w:r>
      <w:r w:rsidRPr="00F71EF2">
        <w:rPr>
          <w:b/>
          <w:bCs/>
          <w:sz w:val="28"/>
          <w:szCs w:val="28"/>
          <w:rtl/>
        </w:rPr>
        <w:t xml:space="preserve"> </w:t>
      </w:r>
      <w:r w:rsidRPr="00F71EF2">
        <w:rPr>
          <w:rFonts w:hint="cs"/>
          <w:b/>
          <w:bCs/>
          <w:sz w:val="28"/>
          <w:szCs w:val="28"/>
          <w:rtl/>
        </w:rPr>
        <w:t>تَخْتِمْ</w:t>
      </w:r>
      <w:r w:rsidRPr="00F71EF2">
        <w:rPr>
          <w:b/>
          <w:bCs/>
          <w:sz w:val="28"/>
          <w:szCs w:val="28"/>
          <w:rtl/>
        </w:rPr>
        <w:t xml:space="preserve"> </w:t>
      </w:r>
      <w:r w:rsidRPr="00F71EF2">
        <w:rPr>
          <w:rFonts w:hint="cs"/>
          <w:b/>
          <w:bCs/>
          <w:sz w:val="28"/>
          <w:szCs w:val="28"/>
          <w:rtl/>
        </w:rPr>
        <w:t>آيَةَ</w:t>
      </w:r>
      <w:r w:rsidRPr="00F71EF2">
        <w:rPr>
          <w:b/>
          <w:bCs/>
          <w:sz w:val="28"/>
          <w:szCs w:val="28"/>
          <w:rtl/>
        </w:rPr>
        <w:t xml:space="preserve"> </w:t>
      </w:r>
      <w:r w:rsidRPr="00F71EF2">
        <w:rPr>
          <w:rFonts w:hint="cs"/>
          <w:b/>
          <w:bCs/>
          <w:sz w:val="28"/>
          <w:szCs w:val="28"/>
          <w:rtl/>
        </w:rPr>
        <w:t>عَذَابٍ</w:t>
      </w:r>
      <w:r w:rsidRPr="00F71EF2">
        <w:rPr>
          <w:b/>
          <w:bCs/>
          <w:sz w:val="28"/>
          <w:szCs w:val="28"/>
          <w:rtl/>
        </w:rPr>
        <w:t xml:space="preserve"> </w:t>
      </w:r>
      <w:r w:rsidRPr="00F71EF2">
        <w:rPr>
          <w:rFonts w:hint="cs"/>
          <w:b/>
          <w:bCs/>
          <w:sz w:val="28"/>
          <w:szCs w:val="28"/>
          <w:rtl/>
        </w:rPr>
        <w:t>بِرَحْمَةٍ،</w:t>
      </w:r>
      <w:r w:rsidRPr="00F71EF2">
        <w:rPr>
          <w:b/>
          <w:bCs/>
          <w:sz w:val="28"/>
          <w:szCs w:val="28"/>
          <w:rtl/>
        </w:rPr>
        <w:t xml:space="preserve"> </w:t>
      </w:r>
      <w:r w:rsidRPr="00F71EF2">
        <w:rPr>
          <w:rFonts w:hint="cs"/>
          <w:b/>
          <w:bCs/>
          <w:sz w:val="28"/>
          <w:szCs w:val="28"/>
          <w:rtl/>
        </w:rPr>
        <w:t>أو</w:t>
      </w:r>
      <w:r w:rsidRPr="00F71EF2">
        <w:rPr>
          <w:b/>
          <w:bCs/>
          <w:sz w:val="28"/>
          <w:szCs w:val="28"/>
          <w:rtl/>
        </w:rPr>
        <w:t xml:space="preserve"> </w:t>
      </w:r>
      <w:r w:rsidRPr="00F71EF2">
        <w:rPr>
          <w:rFonts w:hint="cs"/>
          <w:b/>
          <w:bCs/>
          <w:sz w:val="28"/>
          <w:szCs w:val="28"/>
          <w:rtl/>
        </w:rPr>
        <w:t>آيَةَ</w:t>
      </w:r>
      <w:r w:rsidRPr="00F71EF2">
        <w:rPr>
          <w:b/>
          <w:bCs/>
          <w:sz w:val="28"/>
          <w:szCs w:val="28"/>
          <w:rtl/>
        </w:rPr>
        <w:t xml:space="preserve"> </w:t>
      </w:r>
      <w:r w:rsidRPr="00F71EF2">
        <w:rPr>
          <w:rFonts w:hint="cs"/>
          <w:b/>
          <w:bCs/>
          <w:sz w:val="28"/>
          <w:szCs w:val="28"/>
          <w:rtl/>
        </w:rPr>
        <w:t>رَحْمَةٍ</w:t>
      </w:r>
      <w:r w:rsidRPr="00F71EF2">
        <w:rPr>
          <w:b/>
          <w:bCs/>
          <w:sz w:val="28"/>
          <w:szCs w:val="28"/>
          <w:rtl/>
        </w:rPr>
        <w:t xml:space="preserve"> </w:t>
      </w:r>
      <w:r w:rsidRPr="00F71EF2">
        <w:rPr>
          <w:rFonts w:hint="cs"/>
          <w:b/>
          <w:bCs/>
          <w:sz w:val="28"/>
          <w:szCs w:val="28"/>
          <w:rtl/>
        </w:rPr>
        <w:t>بِعَذَابٍ</w:t>
      </w:r>
      <w:r w:rsidRPr="00F71EF2">
        <w:rPr>
          <w:sz w:val="28"/>
          <w:szCs w:val="28"/>
          <w:rtl/>
        </w:rPr>
        <w:t xml:space="preserve"> </w:t>
      </w:r>
      <w:r w:rsidRPr="00F71EF2">
        <w:rPr>
          <w:rFonts w:hint="cs"/>
          <w:sz w:val="28"/>
          <w:szCs w:val="28"/>
          <w:rtl/>
        </w:rPr>
        <w:t>}</w:t>
      </w:r>
      <w:r w:rsidRPr="00F71EF2">
        <w:rPr>
          <w:rFonts w:hint="cs"/>
          <w:sz w:val="28"/>
          <w:szCs w:val="28"/>
          <w:vertAlign w:val="superscript"/>
          <w:rtl/>
        </w:rPr>
        <w:t>(</w:t>
      </w:r>
      <w:r w:rsidRPr="001C44F2">
        <w:rPr>
          <w:rStyle w:val="a4"/>
          <w:sz w:val="28"/>
          <w:szCs w:val="28"/>
          <w:rtl/>
        </w:rPr>
        <w:footnoteReference w:id="1371"/>
      </w:r>
      <w:r w:rsidRPr="00F71EF2">
        <w:rPr>
          <w:rFonts w:hint="cs"/>
          <w:sz w:val="28"/>
          <w:szCs w:val="28"/>
          <w:vertAlign w:val="superscript"/>
          <w:rtl/>
        </w:rPr>
        <w:t>)</w:t>
      </w:r>
      <w:r w:rsidRPr="00F71EF2">
        <w:rPr>
          <w:rFonts w:hint="cs"/>
          <w:sz w:val="28"/>
          <w:szCs w:val="28"/>
          <w:rtl/>
        </w:rPr>
        <w:t xml:space="preserve"> .</w:t>
      </w:r>
    </w:p>
    <w:p w:rsidR="008B4873" w:rsidRPr="00F71EF2" w:rsidRDefault="008B4873" w:rsidP="007169F9">
      <w:pPr>
        <w:pStyle w:val="a6"/>
        <w:numPr>
          <w:ilvl w:val="0"/>
          <w:numId w:val="80"/>
        </w:numPr>
        <w:spacing w:after="0"/>
        <w:ind w:left="0" w:right="-284" w:hanging="341"/>
        <w:jc w:val="both"/>
        <w:rPr>
          <w:sz w:val="28"/>
          <w:szCs w:val="28"/>
          <w:rtl/>
        </w:rPr>
      </w:pPr>
      <w:r w:rsidRPr="00F71EF2">
        <w:rPr>
          <w:rFonts w:hint="cs"/>
          <w:sz w:val="28"/>
          <w:szCs w:val="28"/>
          <w:rtl/>
        </w:rPr>
        <w:t>عن</w:t>
      </w:r>
      <w:r w:rsidRPr="00F71EF2">
        <w:rPr>
          <w:sz w:val="28"/>
          <w:szCs w:val="28"/>
          <w:rtl/>
        </w:rPr>
        <w:t xml:space="preserve"> </w:t>
      </w:r>
      <w:r w:rsidRPr="00F71EF2">
        <w:rPr>
          <w:rFonts w:hint="cs"/>
          <w:sz w:val="28"/>
          <w:szCs w:val="28"/>
          <w:rtl/>
        </w:rPr>
        <w:t>أُبَيِّ</w:t>
      </w:r>
      <w:r w:rsidRPr="00F71EF2">
        <w:rPr>
          <w:sz w:val="28"/>
          <w:szCs w:val="28"/>
          <w:rtl/>
        </w:rPr>
        <w:t xml:space="preserve"> </w:t>
      </w:r>
      <w:r w:rsidRPr="00F71EF2">
        <w:rPr>
          <w:rFonts w:hint="cs"/>
          <w:sz w:val="28"/>
          <w:szCs w:val="28"/>
          <w:rtl/>
        </w:rPr>
        <w:t>بن</w:t>
      </w:r>
      <w:r w:rsidRPr="00F71EF2">
        <w:rPr>
          <w:sz w:val="28"/>
          <w:szCs w:val="28"/>
          <w:rtl/>
        </w:rPr>
        <w:t xml:space="preserve"> </w:t>
      </w:r>
      <w:r w:rsidRPr="00F71EF2">
        <w:rPr>
          <w:rFonts w:hint="cs"/>
          <w:sz w:val="28"/>
          <w:szCs w:val="28"/>
          <w:rtl/>
        </w:rPr>
        <w:t>كَعْبٍ</w:t>
      </w:r>
      <w:r w:rsidRPr="00F71EF2">
        <w:rPr>
          <w:sz w:val="28"/>
          <w:szCs w:val="28"/>
          <w:rtl/>
        </w:rPr>
        <w:t xml:space="preserve"> </w:t>
      </w:r>
      <w:r w:rsidRPr="00F71EF2">
        <w:rPr>
          <w:rFonts w:hint="cs"/>
          <w:sz w:val="28"/>
          <w:szCs w:val="28"/>
          <w:rtl/>
        </w:rPr>
        <w:t>رضي الله عنه قال:</w:t>
      </w:r>
      <w:r w:rsidRPr="00F71EF2">
        <w:rPr>
          <w:sz w:val="28"/>
          <w:szCs w:val="28"/>
          <w:rtl/>
        </w:rPr>
        <w:t xml:space="preserve"> </w:t>
      </w:r>
      <w:r w:rsidRPr="00F71EF2">
        <w:rPr>
          <w:rFonts w:hint="cs"/>
          <w:sz w:val="28"/>
          <w:szCs w:val="28"/>
          <w:rtl/>
        </w:rPr>
        <w:t>لَقِيَ</w:t>
      </w:r>
      <w:r w:rsidRPr="00F71EF2">
        <w:rPr>
          <w:sz w:val="28"/>
          <w:szCs w:val="28"/>
          <w:rtl/>
        </w:rPr>
        <w:t xml:space="preserve"> </w:t>
      </w:r>
      <w:r w:rsidRPr="00F71EF2">
        <w:rPr>
          <w:rFonts w:hint="cs"/>
          <w:sz w:val="28"/>
          <w:szCs w:val="28"/>
          <w:rtl/>
        </w:rPr>
        <w:t>رسول</w:t>
      </w:r>
      <w:r w:rsidRPr="00F71EF2">
        <w:rPr>
          <w:sz w:val="28"/>
          <w:szCs w:val="28"/>
          <w:rtl/>
        </w:rPr>
        <w:t xml:space="preserve"> </w:t>
      </w:r>
      <w:r w:rsidRPr="00F71EF2">
        <w:rPr>
          <w:rFonts w:hint="cs"/>
          <w:sz w:val="28"/>
          <w:szCs w:val="28"/>
          <w:rtl/>
        </w:rPr>
        <w:t>اللهِ</w:t>
      </w:r>
      <w:r w:rsidRPr="00F71EF2">
        <w:rPr>
          <w:sz w:val="28"/>
          <w:szCs w:val="28"/>
          <w:rtl/>
        </w:rPr>
        <w:t xml:space="preserve">  </w:t>
      </w:r>
      <w:r w:rsidRPr="00F71EF2">
        <w:rPr>
          <w:rFonts w:hint="cs"/>
          <w:sz w:val="28"/>
          <w:szCs w:val="28"/>
          <w:rtl/>
        </w:rPr>
        <w:t>صلى</w:t>
      </w:r>
      <w:r w:rsidRPr="00F71EF2">
        <w:rPr>
          <w:sz w:val="28"/>
          <w:szCs w:val="28"/>
          <w:rtl/>
        </w:rPr>
        <w:t xml:space="preserve"> </w:t>
      </w:r>
      <w:r w:rsidRPr="00F71EF2">
        <w:rPr>
          <w:rFonts w:hint="cs"/>
          <w:sz w:val="28"/>
          <w:szCs w:val="28"/>
          <w:rtl/>
        </w:rPr>
        <w:t>الله</w:t>
      </w:r>
      <w:r w:rsidRPr="00F71EF2">
        <w:rPr>
          <w:sz w:val="28"/>
          <w:szCs w:val="28"/>
          <w:rtl/>
        </w:rPr>
        <w:t xml:space="preserve"> </w:t>
      </w:r>
      <w:r w:rsidRPr="00F71EF2">
        <w:rPr>
          <w:rFonts w:hint="cs"/>
          <w:sz w:val="28"/>
          <w:szCs w:val="28"/>
          <w:rtl/>
        </w:rPr>
        <w:t>عليه</w:t>
      </w:r>
      <w:r w:rsidRPr="00F71EF2">
        <w:rPr>
          <w:sz w:val="28"/>
          <w:szCs w:val="28"/>
          <w:rtl/>
        </w:rPr>
        <w:t xml:space="preserve"> </w:t>
      </w:r>
      <w:r w:rsidRPr="00F71EF2">
        <w:rPr>
          <w:rFonts w:hint="cs"/>
          <w:sz w:val="28"/>
          <w:szCs w:val="28"/>
          <w:rtl/>
        </w:rPr>
        <w:t>وسلم</w:t>
      </w:r>
      <w:r w:rsidRPr="00F71EF2">
        <w:rPr>
          <w:sz w:val="28"/>
          <w:szCs w:val="28"/>
          <w:rtl/>
        </w:rPr>
        <w:t xml:space="preserve"> </w:t>
      </w:r>
      <w:r w:rsidRPr="00F71EF2">
        <w:rPr>
          <w:rFonts w:hint="cs"/>
          <w:sz w:val="28"/>
          <w:szCs w:val="28"/>
          <w:rtl/>
        </w:rPr>
        <w:t>جِبْرِيلَ،</w:t>
      </w:r>
      <w:r w:rsidRPr="00F71EF2">
        <w:rPr>
          <w:sz w:val="28"/>
          <w:szCs w:val="28"/>
          <w:rtl/>
        </w:rPr>
        <w:t xml:space="preserve"> </w:t>
      </w:r>
      <w:r w:rsidRPr="00F71EF2">
        <w:rPr>
          <w:rFonts w:hint="cs"/>
          <w:sz w:val="28"/>
          <w:szCs w:val="28"/>
          <w:rtl/>
        </w:rPr>
        <w:t>فقال:</w:t>
      </w:r>
      <w:r w:rsidRPr="00F71EF2">
        <w:rPr>
          <w:sz w:val="28"/>
          <w:szCs w:val="28"/>
          <w:rtl/>
        </w:rPr>
        <w:t xml:space="preserve"> </w:t>
      </w:r>
      <w:r w:rsidR="005A45E5" w:rsidRPr="00F71EF2">
        <w:rPr>
          <w:rFonts w:hint="cs"/>
          <w:sz w:val="28"/>
          <w:szCs w:val="28"/>
          <w:rtl/>
        </w:rPr>
        <w:t xml:space="preserve">{ </w:t>
      </w:r>
      <w:r w:rsidRPr="00F71EF2">
        <w:rPr>
          <w:rFonts w:hint="cs"/>
          <w:b/>
          <w:bCs/>
          <w:sz w:val="28"/>
          <w:szCs w:val="28"/>
          <w:rtl/>
        </w:rPr>
        <w:t>يا</w:t>
      </w:r>
      <w:r w:rsidRPr="00F71EF2">
        <w:rPr>
          <w:b/>
          <w:bCs/>
          <w:sz w:val="28"/>
          <w:szCs w:val="28"/>
          <w:rtl/>
        </w:rPr>
        <w:t xml:space="preserve"> </w:t>
      </w:r>
      <w:r w:rsidRPr="00F71EF2">
        <w:rPr>
          <w:rFonts w:hint="cs"/>
          <w:b/>
          <w:bCs/>
          <w:sz w:val="28"/>
          <w:szCs w:val="28"/>
          <w:rtl/>
        </w:rPr>
        <w:t>جِبْرِيلُ</w:t>
      </w:r>
      <w:r w:rsidR="005A45E5" w:rsidRPr="00F71EF2">
        <w:rPr>
          <w:rFonts w:hint="cs"/>
          <w:sz w:val="28"/>
          <w:szCs w:val="28"/>
          <w:rtl/>
        </w:rPr>
        <w:t>،</w:t>
      </w:r>
      <w:r w:rsidRPr="00F71EF2">
        <w:rPr>
          <w:b/>
          <w:bCs/>
          <w:sz w:val="28"/>
          <w:szCs w:val="28"/>
          <w:rtl/>
        </w:rPr>
        <w:t xml:space="preserve"> </w:t>
      </w:r>
      <w:r w:rsidRPr="00F71EF2">
        <w:rPr>
          <w:rFonts w:hint="cs"/>
          <w:b/>
          <w:bCs/>
          <w:sz w:val="28"/>
          <w:szCs w:val="28"/>
          <w:rtl/>
        </w:rPr>
        <w:t>إني</w:t>
      </w:r>
      <w:r w:rsidRPr="00F71EF2">
        <w:rPr>
          <w:b/>
          <w:bCs/>
          <w:sz w:val="28"/>
          <w:szCs w:val="28"/>
          <w:rtl/>
        </w:rPr>
        <w:t xml:space="preserve"> </w:t>
      </w:r>
      <w:r w:rsidRPr="00F71EF2">
        <w:rPr>
          <w:rFonts w:hint="cs"/>
          <w:b/>
          <w:bCs/>
          <w:sz w:val="28"/>
          <w:szCs w:val="28"/>
          <w:rtl/>
        </w:rPr>
        <w:t>بُعِثْتُ</w:t>
      </w:r>
      <w:r w:rsidRPr="00F71EF2">
        <w:rPr>
          <w:b/>
          <w:bCs/>
          <w:sz w:val="28"/>
          <w:szCs w:val="28"/>
          <w:rtl/>
        </w:rPr>
        <w:t xml:space="preserve"> </w:t>
      </w:r>
      <w:r w:rsidRPr="00F71EF2">
        <w:rPr>
          <w:rFonts w:hint="cs"/>
          <w:b/>
          <w:bCs/>
          <w:sz w:val="28"/>
          <w:szCs w:val="28"/>
          <w:rtl/>
        </w:rPr>
        <w:t>إلى</w:t>
      </w:r>
      <w:r w:rsidRPr="00F71EF2">
        <w:rPr>
          <w:b/>
          <w:bCs/>
          <w:sz w:val="28"/>
          <w:szCs w:val="28"/>
          <w:rtl/>
        </w:rPr>
        <w:t xml:space="preserve"> </w:t>
      </w:r>
      <w:r w:rsidRPr="00F71EF2">
        <w:rPr>
          <w:rFonts w:hint="cs"/>
          <w:b/>
          <w:bCs/>
          <w:sz w:val="28"/>
          <w:szCs w:val="28"/>
          <w:rtl/>
        </w:rPr>
        <w:t>أُمَّةٍ</w:t>
      </w:r>
      <w:r w:rsidRPr="00F71EF2">
        <w:rPr>
          <w:b/>
          <w:bCs/>
          <w:sz w:val="28"/>
          <w:szCs w:val="28"/>
          <w:rtl/>
        </w:rPr>
        <w:t xml:space="preserve"> </w:t>
      </w:r>
      <w:r w:rsidRPr="00F71EF2">
        <w:rPr>
          <w:rFonts w:hint="cs"/>
          <w:b/>
          <w:bCs/>
          <w:sz w:val="28"/>
          <w:szCs w:val="28"/>
          <w:rtl/>
        </w:rPr>
        <w:t>أُمِّيِّينَ:</w:t>
      </w:r>
      <w:r w:rsidRPr="00F71EF2">
        <w:rPr>
          <w:b/>
          <w:bCs/>
          <w:sz w:val="28"/>
          <w:szCs w:val="28"/>
          <w:rtl/>
        </w:rPr>
        <w:t xml:space="preserve"> </w:t>
      </w:r>
      <w:r w:rsidRPr="00F71EF2">
        <w:rPr>
          <w:rFonts w:hint="cs"/>
          <w:b/>
          <w:bCs/>
          <w:sz w:val="28"/>
          <w:szCs w:val="28"/>
          <w:rtl/>
        </w:rPr>
        <w:t>منهم</w:t>
      </w:r>
      <w:r w:rsidRPr="00F71EF2">
        <w:rPr>
          <w:b/>
          <w:bCs/>
          <w:sz w:val="28"/>
          <w:szCs w:val="28"/>
          <w:rtl/>
        </w:rPr>
        <w:t xml:space="preserve"> </w:t>
      </w:r>
      <w:r w:rsidRPr="00F71EF2">
        <w:rPr>
          <w:rFonts w:hint="cs"/>
          <w:b/>
          <w:bCs/>
          <w:sz w:val="28"/>
          <w:szCs w:val="28"/>
          <w:rtl/>
        </w:rPr>
        <w:t>الْعَجُوزُ،</w:t>
      </w:r>
      <w:r w:rsidRPr="00F71EF2">
        <w:rPr>
          <w:b/>
          <w:bCs/>
          <w:sz w:val="28"/>
          <w:szCs w:val="28"/>
          <w:rtl/>
        </w:rPr>
        <w:t xml:space="preserve"> </w:t>
      </w:r>
      <w:r w:rsidRPr="00F71EF2">
        <w:rPr>
          <w:rFonts w:hint="cs"/>
          <w:b/>
          <w:bCs/>
          <w:sz w:val="28"/>
          <w:szCs w:val="28"/>
          <w:rtl/>
        </w:rPr>
        <w:t>وَالشَّيْخُ</w:t>
      </w:r>
      <w:r w:rsidRPr="00F71EF2">
        <w:rPr>
          <w:b/>
          <w:bCs/>
          <w:sz w:val="28"/>
          <w:szCs w:val="28"/>
          <w:rtl/>
        </w:rPr>
        <w:t xml:space="preserve"> </w:t>
      </w:r>
      <w:r w:rsidRPr="00F71EF2">
        <w:rPr>
          <w:rFonts w:hint="cs"/>
          <w:b/>
          <w:bCs/>
          <w:sz w:val="28"/>
          <w:szCs w:val="28"/>
          <w:rtl/>
        </w:rPr>
        <w:t>الْكَبِيرُ،</w:t>
      </w:r>
      <w:r w:rsidRPr="00F71EF2">
        <w:rPr>
          <w:b/>
          <w:bCs/>
          <w:sz w:val="28"/>
          <w:szCs w:val="28"/>
          <w:rtl/>
        </w:rPr>
        <w:t xml:space="preserve"> </w:t>
      </w:r>
      <w:r w:rsidRPr="00F71EF2">
        <w:rPr>
          <w:rFonts w:hint="cs"/>
          <w:b/>
          <w:bCs/>
          <w:sz w:val="28"/>
          <w:szCs w:val="28"/>
          <w:rtl/>
        </w:rPr>
        <w:t>وَالْغُلَامُ،</w:t>
      </w:r>
      <w:r w:rsidRPr="00F71EF2">
        <w:rPr>
          <w:b/>
          <w:bCs/>
          <w:sz w:val="28"/>
          <w:szCs w:val="28"/>
          <w:rtl/>
        </w:rPr>
        <w:t xml:space="preserve"> </w:t>
      </w:r>
      <w:r w:rsidRPr="00F71EF2">
        <w:rPr>
          <w:rFonts w:hint="cs"/>
          <w:b/>
          <w:bCs/>
          <w:sz w:val="28"/>
          <w:szCs w:val="28"/>
          <w:rtl/>
        </w:rPr>
        <w:t>وَالْجَارِيَةُ،</w:t>
      </w:r>
      <w:r w:rsidRPr="00F71EF2">
        <w:rPr>
          <w:b/>
          <w:bCs/>
          <w:sz w:val="28"/>
          <w:szCs w:val="28"/>
          <w:rtl/>
        </w:rPr>
        <w:t xml:space="preserve"> </w:t>
      </w:r>
      <w:r w:rsidRPr="00F71EF2">
        <w:rPr>
          <w:rFonts w:hint="cs"/>
          <w:b/>
          <w:bCs/>
          <w:sz w:val="28"/>
          <w:szCs w:val="28"/>
          <w:rtl/>
        </w:rPr>
        <w:t>وَالرَّجُلُ</w:t>
      </w:r>
      <w:r w:rsidRPr="00F71EF2">
        <w:rPr>
          <w:b/>
          <w:bCs/>
          <w:sz w:val="28"/>
          <w:szCs w:val="28"/>
          <w:rtl/>
        </w:rPr>
        <w:t xml:space="preserve"> </w:t>
      </w:r>
      <w:r w:rsidRPr="00F71EF2">
        <w:rPr>
          <w:rFonts w:hint="cs"/>
          <w:b/>
          <w:bCs/>
          <w:sz w:val="28"/>
          <w:szCs w:val="28"/>
          <w:rtl/>
        </w:rPr>
        <w:t>الذي</w:t>
      </w:r>
      <w:r w:rsidRPr="00F71EF2">
        <w:rPr>
          <w:b/>
          <w:bCs/>
          <w:sz w:val="28"/>
          <w:szCs w:val="28"/>
          <w:rtl/>
        </w:rPr>
        <w:t xml:space="preserve"> </w:t>
      </w:r>
      <w:r w:rsidRPr="00F71EF2">
        <w:rPr>
          <w:rFonts w:hint="cs"/>
          <w:b/>
          <w:bCs/>
          <w:sz w:val="28"/>
          <w:szCs w:val="28"/>
          <w:rtl/>
        </w:rPr>
        <w:t>لم</w:t>
      </w:r>
      <w:r w:rsidRPr="00F71EF2">
        <w:rPr>
          <w:b/>
          <w:bCs/>
          <w:sz w:val="28"/>
          <w:szCs w:val="28"/>
          <w:rtl/>
        </w:rPr>
        <w:t xml:space="preserve"> </w:t>
      </w:r>
      <w:r w:rsidRPr="00F71EF2">
        <w:rPr>
          <w:rFonts w:hint="cs"/>
          <w:b/>
          <w:bCs/>
          <w:sz w:val="28"/>
          <w:szCs w:val="28"/>
          <w:rtl/>
        </w:rPr>
        <w:t>يَقْرَأْ</w:t>
      </w:r>
      <w:r w:rsidRPr="00F71EF2">
        <w:rPr>
          <w:b/>
          <w:bCs/>
          <w:sz w:val="28"/>
          <w:szCs w:val="28"/>
          <w:rtl/>
        </w:rPr>
        <w:t xml:space="preserve"> </w:t>
      </w:r>
      <w:r w:rsidRPr="00F71EF2">
        <w:rPr>
          <w:rFonts w:hint="cs"/>
          <w:b/>
          <w:bCs/>
          <w:sz w:val="28"/>
          <w:szCs w:val="28"/>
          <w:rtl/>
        </w:rPr>
        <w:t>كِتَابًا</w:t>
      </w:r>
      <w:r w:rsidRPr="00F71EF2">
        <w:rPr>
          <w:b/>
          <w:bCs/>
          <w:sz w:val="28"/>
          <w:szCs w:val="28"/>
          <w:rtl/>
        </w:rPr>
        <w:t xml:space="preserve"> </w:t>
      </w:r>
      <w:r w:rsidRPr="00F71EF2">
        <w:rPr>
          <w:rFonts w:hint="cs"/>
          <w:b/>
          <w:bCs/>
          <w:sz w:val="28"/>
          <w:szCs w:val="28"/>
          <w:rtl/>
        </w:rPr>
        <w:t>قَطُّ</w:t>
      </w:r>
      <w:r w:rsidR="005A45E5" w:rsidRPr="00F71EF2">
        <w:rPr>
          <w:rFonts w:hint="cs"/>
          <w:sz w:val="28"/>
          <w:szCs w:val="28"/>
          <w:rtl/>
        </w:rPr>
        <w:t xml:space="preserve"> }</w:t>
      </w:r>
      <w:r w:rsidRPr="00F71EF2">
        <w:rPr>
          <w:rFonts w:hint="cs"/>
          <w:sz w:val="28"/>
          <w:szCs w:val="28"/>
          <w:rtl/>
        </w:rPr>
        <w:t>،</w:t>
      </w:r>
      <w:r w:rsidRPr="00F71EF2">
        <w:rPr>
          <w:sz w:val="28"/>
          <w:szCs w:val="28"/>
          <w:rtl/>
        </w:rPr>
        <w:t xml:space="preserve"> </w:t>
      </w:r>
      <w:r w:rsidRPr="00F71EF2">
        <w:rPr>
          <w:rFonts w:hint="cs"/>
          <w:sz w:val="28"/>
          <w:szCs w:val="28"/>
          <w:rtl/>
        </w:rPr>
        <w:t>قال:</w:t>
      </w:r>
      <w:r w:rsidRPr="00F71EF2">
        <w:rPr>
          <w:sz w:val="28"/>
          <w:szCs w:val="28"/>
          <w:rtl/>
        </w:rPr>
        <w:t xml:space="preserve"> </w:t>
      </w:r>
      <w:r w:rsidRPr="00F71EF2">
        <w:rPr>
          <w:rFonts w:hint="cs"/>
          <w:sz w:val="28"/>
          <w:szCs w:val="28"/>
          <w:rtl/>
        </w:rPr>
        <w:t>يا</w:t>
      </w:r>
      <w:r w:rsidRPr="00F71EF2">
        <w:rPr>
          <w:sz w:val="28"/>
          <w:szCs w:val="28"/>
          <w:rtl/>
        </w:rPr>
        <w:t xml:space="preserve"> </w:t>
      </w:r>
      <w:r w:rsidRPr="00F71EF2">
        <w:rPr>
          <w:rFonts w:hint="cs"/>
          <w:sz w:val="28"/>
          <w:szCs w:val="28"/>
          <w:rtl/>
        </w:rPr>
        <w:t>محمد</w:t>
      </w:r>
      <w:r w:rsidRPr="00F71EF2">
        <w:rPr>
          <w:sz w:val="28"/>
          <w:szCs w:val="28"/>
          <w:rtl/>
        </w:rPr>
        <w:t xml:space="preserve"> </w:t>
      </w:r>
      <w:r w:rsidRPr="00F71EF2">
        <w:rPr>
          <w:rFonts w:hint="cs"/>
          <w:sz w:val="28"/>
          <w:szCs w:val="28"/>
          <w:rtl/>
        </w:rPr>
        <w:t>إِنَّ</w:t>
      </w:r>
      <w:r w:rsidRPr="00F71EF2">
        <w:rPr>
          <w:sz w:val="28"/>
          <w:szCs w:val="28"/>
          <w:rtl/>
        </w:rPr>
        <w:t xml:space="preserve"> </w:t>
      </w:r>
      <w:r w:rsidRPr="00F71EF2">
        <w:rPr>
          <w:rFonts w:hint="cs"/>
          <w:sz w:val="28"/>
          <w:szCs w:val="28"/>
          <w:rtl/>
        </w:rPr>
        <w:t>الْقُرْآنَ</w:t>
      </w:r>
      <w:r w:rsidRPr="00F71EF2">
        <w:rPr>
          <w:sz w:val="28"/>
          <w:szCs w:val="28"/>
          <w:rtl/>
        </w:rPr>
        <w:t xml:space="preserve"> </w:t>
      </w:r>
      <w:r w:rsidRPr="00F71EF2">
        <w:rPr>
          <w:rFonts w:hint="cs"/>
          <w:sz w:val="28"/>
          <w:szCs w:val="28"/>
          <w:rtl/>
        </w:rPr>
        <w:t>أُنْزِلَ</w:t>
      </w:r>
      <w:r w:rsidRPr="00F71EF2">
        <w:rPr>
          <w:sz w:val="28"/>
          <w:szCs w:val="28"/>
          <w:rtl/>
        </w:rPr>
        <w:t xml:space="preserve"> </w:t>
      </w:r>
      <w:r w:rsidRPr="00F71EF2">
        <w:rPr>
          <w:rFonts w:hint="cs"/>
          <w:sz w:val="28"/>
          <w:szCs w:val="28"/>
          <w:rtl/>
        </w:rPr>
        <w:t>على</w:t>
      </w:r>
      <w:r w:rsidRPr="00F71EF2">
        <w:rPr>
          <w:sz w:val="28"/>
          <w:szCs w:val="28"/>
          <w:rtl/>
        </w:rPr>
        <w:t xml:space="preserve"> </w:t>
      </w:r>
      <w:r w:rsidRPr="00F71EF2">
        <w:rPr>
          <w:rFonts w:hint="cs"/>
          <w:sz w:val="28"/>
          <w:szCs w:val="28"/>
          <w:rtl/>
        </w:rPr>
        <w:t>سَبْعَةِ</w:t>
      </w:r>
      <w:r w:rsidRPr="00F71EF2">
        <w:rPr>
          <w:sz w:val="28"/>
          <w:szCs w:val="28"/>
          <w:rtl/>
        </w:rPr>
        <w:t xml:space="preserve"> </w:t>
      </w:r>
      <w:r w:rsidRPr="00F71EF2">
        <w:rPr>
          <w:rFonts w:hint="cs"/>
          <w:sz w:val="28"/>
          <w:szCs w:val="28"/>
          <w:rtl/>
        </w:rPr>
        <w:t xml:space="preserve">أَحْرُفٍ </w:t>
      </w:r>
      <w:r w:rsidRPr="00F71EF2">
        <w:rPr>
          <w:rFonts w:hint="cs"/>
          <w:sz w:val="28"/>
          <w:szCs w:val="28"/>
          <w:vertAlign w:val="superscript"/>
          <w:rtl/>
        </w:rPr>
        <w:t>(</w:t>
      </w:r>
      <w:r w:rsidRPr="001C44F2">
        <w:rPr>
          <w:rStyle w:val="a4"/>
          <w:sz w:val="28"/>
          <w:szCs w:val="28"/>
          <w:rtl/>
        </w:rPr>
        <w:footnoteReference w:id="1372"/>
      </w:r>
      <w:r w:rsidRPr="00F71EF2">
        <w:rPr>
          <w:rFonts w:hint="cs"/>
          <w:sz w:val="28"/>
          <w:szCs w:val="28"/>
          <w:vertAlign w:val="superscript"/>
          <w:rtl/>
        </w:rPr>
        <w:t>)</w:t>
      </w:r>
      <w:r w:rsidRPr="00F71EF2">
        <w:rPr>
          <w:rFonts w:hint="cs"/>
          <w:sz w:val="28"/>
          <w:szCs w:val="28"/>
          <w:rtl/>
        </w:rPr>
        <w:t xml:space="preserve"> .</w:t>
      </w:r>
    </w:p>
    <w:p w:rsidR="008B4873" w:rsidRPr="001C44F2" w:rsidRDefault="008B4873" w:rsidP="007169F9">
      <w:pPr>
        <w:pStyle w:val="a6"/>
        <w:numPr>
          <w:ilvl w:val="0"/>
          <w:numId w:val="80"/>
        </w:numPr>
        <w:ind w:left="0" w:right="-284" w:hanging="341"/>
        <w:jc w:val="both"/>
        <w:rPr>
          <w:sz w:val="28"/>
          <w:szCs w:val="28"/>
          <w:rtl/>
        </w:rPr>
      </w:pPr>
      <w:r w:rsidRPr="001C44F2">
        <w:rPr>
          <w:rFonts w:hint="cs"/>
          <w:sz w:val="28"/>
          <w:szCs w:val="28"/>
          <w:rtl/>
        </w:rPr>
        <w:lastRenderedPageBreak/>
        <w:t>عن</w:t>
      </w:r>
      <w:r w:rsidRPr="001C44F2">
        <w:rPr>
          <w:sz w:val="28"/>
          <w:szCs w:val="28"/>
          <w:rtl/>
        </w:rPr>
        <w:t xml:space="preserve"> </w:t>
      </w:r>
      <w:r w:rsidRPr="001C44F2">
        <w:rPr>
          <w:rFonts w:hint="cs"/>
          <w:sz w:val="28"/>
          <w:szCs w:val="28"/>
          <w:rtl/>
        </w:rPr>
        <w:t>أُبَيِّ</w:t>
      </w:r>
      <w:r w:rsidRPr="001C44F2">
        <w:rPr>
          <w:sz w:val="28"/>
          <w:szCs w:val="28"/>
          <w:rtl/>
        </w:rPr>
        <w:t xml:space="preserve"> </w:t>
      </w:r>
      <w:r w:rsidRPr="001C44F2">
        <w:rPr>
          <w:rFonts w:hint="cs"/>
          <w:sz w:val="28"/>
          <w:szCs w:val="28"/>
          <w:rtl/>
        </w:rPr>
        <w:t>بن</w:t>
      </w:r>
      <w:r w:rsidRPr="001C44F2">
        <w:rPr>
          <w:sz w:val="28"/>
          <w:szCs w:val="28"/>
          <w:rtl/>
        </w:rPr>
        <w:t xml:space="preserve"> </w:t>
      </w:r>
      <w:r w:rsidRPr="001C44F2">
        <w:rPr>
          <w:rFonts w:hint="cs"/>
          <w:sz w:val="28"/>
          <w:szCs w:val="28"/>
          <w:rtl/>
        </w:rPr>
        <w:t>كَعْبٍ،</w:t>
      </w:r>
      <w:r w:rsidRPr="001C44F2">
        <w:rPr>
          <w:sz w:val="28"/>
          <w:szCs w:val="28"/>
          <w:rtl/>
        </w:rPr>
        <w:t xml:space="preserve"> </w:t>
      </w:r>
      <w:r w:rsidRPr="001C44F2">
        <w:rPr>
          <w:rFonts w:hint="cs"/>
          <w:sz w:val="28"/>
          <w:szCs w:val="28"/>
          <w:rtl/>
        </w:rPr>
        <w:t>قال:</w:t>
      </w:r>
      <w:r w:rsidRPr="001C44F2">
        <w:rPr>
          <w:sz w:val="28"/>
          <w:szCs w:val="28"/>
          <w:rtl/>
        </w:rPr>
        <w:t xml:space="preserve"> </w:t>
      </w:r>
      <w:r w:rsidRPr="001C44F2">
        <w:rPr>
          <w:rFonts w:hint="cs"/>
          <w:sz w:val="28"/>
          <w:szCs w:val="28"/>
          <w:rtl/>
        </w:rPr>
        <w:t>أَقْرَأَنِي</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سُورَةً،</w:t>
      </w:r>
      <w:r w:rsidRPr="001C44F2">
        <w:rPr>
          <w:sz w:val="28"/>
          <w:szCs w:val="28"/>
          <w:rtl/>
        </w:rPr>
        <w:t xml:space="preserve"> </w:t>
      </w:r>
      <w:r w:rsidRPr="001C44F2">
        <w:rPr>
          <w:rFonts w:hint="cs"/>
          <w:sz w:val="28"/>
          <w:szCs w:val="28"/>
          <w:rtl/>
        </w:rPr>
        <w:t>فَبَيْنَا</w:t>
      </w:r>
      <w:r w:rsidRPr="001C44F2">
        <w:rPr>
          <w:sz w:val="28"/>
          <w:szCs w:val="28"/>
          <w:rtl/>
        </w:rPr>
        <w:t xml:space="preserve"> </w:t>
      </w:r>
      <w:r w:rsidRPr="001C44F2">
        <w:rPr>
          <w:rFonts w:hint="cs"/>
          <w:sz w:val="28"/>
          <w:szCs w:val="28"/>
          <w:rtl/>
        </w:rPr>
        <w:t>أنا</w:t>
      </w:r>
      <w:r w:rsidRPr="001C44F2">
        <w:rPr>
          <w:sz w:val="28"/>
          <w:szCs w:val="28"/>
          <w:rtl/>
        </w:rPr>
        <w:t xml:space="preserve"> </w:t>
      </w:r>
      <w:r w:rsidRPr="001C44F2">
        <w:rPr>
          <w:rFonts w:hint="cs"/>
          <w:sz w:val="28"/>
          <w:szCs w:val="28"/>
          <w:rtl/>
        </w:rPr>
        <w:t>في</w:t>
      </w:r>
      <w:r w:rsidRPr="001C44F2">
        <w:rPr>
          <w:sz w:val="28"/>
          <w:szCs w:val="28"/>
          <w:rtl/>
        </w:rPr>
        <w:t xml:space="preserve"> </w:t>
      </w:r>
      <w:r w:rsidRPr="001C44F2">
        <w:rPr>
          <w:rFonts w:hint="cs"/>
          <w:sz w:val="28"/>
          <w:szCs w:val="28"/>
          <w:rtl/>
        </w:rPr>
        <w:t>الْمَسْجِدِ</w:t>
      </w:r>
      <w:r w:rsidRPr="001C44F2">
        <w:rPr>
          <w:sz w:val="28"/>
          <w:szCs w:val="28"/>
          <w:rtl/>
        </w:rPr>
        <w:t xml:space="preserve"> </w:t>
      </w:r>
      <w:r w:rsidRPr="001C44F2">
        <w:rPr>
          <w:rFonts w:hint="cs"/>
          <w:sz w:val="28"/>
          <w:szCs w:val="28"/>
          <w:rtl/>
        </w:rPr>
        <w:t>جَالِسٌ؛</w:t>
      </w:r>
      <w:r w:rsidRPr="001C44F2">
        <w:rPr>
          <w:sz w:val="28"/>
          <w:szCs w:val="28"/>
          <w:rtl/>
        </w:rPr>
        <w:t xml:space="preserve"> </w:t>
      </w:r>
      <w:r w:rsidRPr="001C44F2">
        <w:rPr>
          <w:rFonts w:hint="cs"/>
          <w:sz w:val="28"/>
          <w:szCs w:val="28"/>
          <w:rtl/>
        </w:rPr>
        <w:t>إِذْ</w:t>
      </w:r>
      <w:r w:rsidRPr="001C44F2">
        <w:rPr>
          <w:sz w:val="28"/>
          <w:szCs w:val="28"/>
          <w:rtl/>
        </w:rPr>
        <w:t xml:space="preserve"> </w:t>
      </w:r>
      <w:r w:rsidRPr="001C44F2">
        <w:rPr>
          <w:rFonts w:hint="cs"/>
          <w:sz w:val="28"/>
          <w:szCs w:val="28"/>
          <w:rtl/>
        </w:rPr>
        <w:t>سمعت</w:t>
      </w:r>
      <w:r w:rsidRPr="001C44F2">
        <w:rPr>
          <w:sz w:val="28"/>
          <w:szCs w:val="28"/>
          <w:rtl/>
        </w:rPr>
        <w:t xml:space="preserve"> </w:t>
      </w:r>
      <w:r w:rsidRPr="001C44F2">
        <w:rPr>
          <w:rFonts w:hint="cs"/>
          <w:sz w:val="28"/>
          <w:szCs w:val="28"/>
          <w:rtl/>
        </w:rPr>
        <w:t>رَجُلًا</w:t>
      </w:r>
      <w:r w:rsidRPr="001C44F2">
        <w:rPr>
          <w:sz w:val="28"/>
          <w:szCs w:val="28"/>
          <w:rtl/>
        </w:rPr>
        <w:t xml:space="preserve"> </w:t>
      </w:r>
      <w:r w:rsidRPr="001C44F2">
        <w:rPr>
          <w:rFonts w:hint="cs"/>
          <w:sz w:val="28"/>
          <w:szCs w:val="28"/>
          <w:rtl/>
        </w:rPr>
        <w:t>يَقْرَؤُهَا</w:t>
      </w:r>
      <w:r w:rsidRPr="001C44F2">
        <w:rPr>
          <w:sz w:val="28"/>
          <w:szCs w:val="28"/>
          <w:rtl/>
        </w:rPr>
        <w:t xml:space="preserve"> </w:t>
      </w:r>
      <w:r w:rsidRPr="001C44F2">
        <w:rPr>
          <w:rFonts w:hint="cs"/>
          <w:sz w:val="28"/>
          <w:szCs w:val="28"/>
          <w:rtl/>
        </w:rPr>
        <w:t>يُخَالِفُ</w:t>
      </w:r>
      <w:r w:rsidRPr="001C44F2">
        <w:rPr>
          <w:sz w:val="28"/>
          <w:szCs w:val="28"/>
          <w:rtl/>
        </w:rPr>
        <w:t xml:space="preserve"> </w:t>
      </w:r>
      <w:r w:rsidRPr="001C44F2">
        <w:rPr>
          <w:rFonts w:hint="cs"/>
          <w:sz w:val="28"/>
          <w:szCs w:val="28"/>
          <w:rtl/>
        </w:rPr>
        <w:t>قِرَاءَتِي!</w:t>
      </w:r>
      <w:r w:rsidRPr="001C44F2">
        <w:rPr>
          <w:sz w:val="28"/>
          <w:szCs w:val="28"/>
          <w:rtl/>
        </w:rPr>
        <w:t xml:space="preserve"> </w:t>
      </w:r>
      <w:r w:rsidRPr="001C44F2">
        <w:rPr>
          <w:rFonts w:hint="cs"/>
          <w:sz w:val="28"/>
          <w:szCs w:val="28"/>
          <w:rtl/>
        </w:rPr>
        <w:t>فقلت</w:t>
      </w:r>
      <w:r w:rsidRPr="001C44F2">
        <w:rPr>
          <w:sz w:val="28"/>
          <w:szCs w:val="28"/>
          <w:rtl/>
        </w:rPr>
        <w:t xml:space="preserve"> </w:t>
      </w:r>
      <w:r w:rsidRPr="001C44F2">
        <w:rPr>
          <w:rFonts w:hint="cs"/>
          <w:sz w:val="28"/>
          <w:szCs w:val="28"/>
          <w:rtl/>
        </w:rPr>
        <w:t>له:</w:t>
      </w:r>
      <w:r w:rsidRPr="001C44F2">
        <w:rPr>
          <w:sz w:val="28"/>
          <w:szCs w:val="28"/>
          <w:rtl/>
        </w:rPr>
        <w:t xml:space="preserve"> </w:t>
      </w:r>
      <w:r w:rsidRPr="001C44F2">
        <w:rPr>
          <w:rFonts w:hint="cs"/>
          <w:sz w:val="28"/>
          <w:szCs w:val="28"/>
          <w:rtl/>
        </w:rPr>
        <w:t>مـن</w:t>
      </w:r>
      <w:r w:rsidRPr="001C44F2">
        <w:rPr>
          <w:sz w:val="28"/>
          <w:szCs w:val="28"/>
          <w:rtl/>
        </w:rPr>
        <w:t xml:space="preserve"> </w:t>
      </w:r>
      <w:r w:rsidRPr="001C44F2">
        <w:rPr>
          <w:rFonts w:hint="cs"/>
          <w:sz w:val="28"/>
          <w:szCs w:val="28"/>
          <w:rtl/>
        </w:rPr>
        <w:t>عَلَّمَكَ</w:t>
      </w:r>
      <w:r w:rsidRPr="001C44F2">
        <w:rPr>
          <w:sz w:val="28"/>
          <w:szCs w:val="28"/>
          <w:rtl/>
        </w:rPr>
        <w:t xml:space="preserve"> </w:t>
      </w:r>
      <w:r w:rsidRPr="001C44F2">
        <w:rPr>
          <w:rFonts w:hint="cs"/>
          <w:sz w:val="28"/>
          <w:szCs w:val="28"/>
          <w:rtl/>
        </w:rPr>
        <w:t>هذه</w:t>
      </w:r>
      <w:r w:rsidRPr="001C44F2">
        <w:rPr>
          <w:sz w:val="28"/>
          <w:szCs w:val="28"/>
          <w:rtl/>
        </w:rPr>
        <w:t xml:space="preserve"> </w:t>
      </w:r>
      <w:r w:rsidRPr="001C44F2">
        <w:rPr>
          <w:rFonts w:hint="cs"/>
          <w:sz w:val="28"/>
          <w:szCs w:val="28"/>
          <w:rtl/>
        </w:rPr>
        <w:t>السُّورَةَ؟</w:t>
      </w:r>
      <w:r w:rsidRPr="001C44F2">
        <w:rPr>
          <w:sz w:val="28"/>
          <w:szCs w:val="28"/>
          <w:rtl/>
        </w:rPr>
        <w:t xml:space="preserve"> </w:t>
      </w:r>
      <w:r w:rsidRPr="001C44F2">
        <w:rPr>
          <w:rFonts w:hint="cs"/>
          <w:sz w:val="28"/>
          <w:szCs w:val="28"/>
          <w:rtl/>
        </w:rPr>
        <w:t>فقال</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فقلت</w:t>
      </w:r>
      <w:r w:rsidRPr="001C44F2">
        <w:rPr>
          <w:sz w:val="28"/>
          <w:szCs w:val="28"/>
          <w:rtl/>
        </w:rPr>
        <w:t xml:space="preserve"> </w:t>
      </w:r>
      <w:r w:rsidRPr="001C44F2">
        <w:rPr>
          <w:rFonts w:hint="cs"/>
          <w:sz w:val="28"/>
          <w:szCs w:val="28"/>
          <w:rtl/>
        </w:rPr>
        <w:t>لَا</w:t>
      </w:r>
      <w:r w:rsidRPr="001C44F2">
        <w:rPr>
          <w:sz w:val="28"/>
          <w:szCs w:val="28"/>
          <w:rtl/>
        </w:rPr>
        <w:t xml:space="preserve"> </w:t>
      </w:r>
      <w:r w:rsidRPr="001C44F2">
        <w:rPr>
          <w:rFonts w:hint="cs"/>
          <w:sz w:val="28"/>
          <w:szCs w:val="28"/>
          <w:rtl/>
        </w:rPr>
        <w:t>تُفَارِقْنِي</w:t>
      </w:r>
      <w:r w:rsidRPr="001C44F2">
        <w:rPr>
          <w:sz w:val="28"/>
          <w:szCs w:val="28"/>
          <w:rtl/>
        </w:rPr>
        <w:t xml:space="preserve"> </w:t>
      </w:r>
      <w:r w:rsidRPr="001C44F2">
        <w:rPr>
          <w:rFonts w:hint="cs"/>
          <w:sz w:val="28"/>
          <w:szCs w:val="28"/>
          <w:rtl/>
        </w:rPr>
        <w:t>حتى</w:t>
      </w:r>
      <w:r w:rsidRPr="001C44F2">
        <w:rPr>
          <w:sz w:val="28"/>
          <w:szCs w:val="28"/>
          <w:rtl/>
        </w:rPr>
        <w:t xml:space="preserve"> </w:t>
      </w:r>
      <w:r w:rsidRPr="001C44F2">
        <w:rPr>
          <w:rFonts w:hint="cs"/>
          <w:sz w:val="28"/>
          <w:szCs w:val="28"/>
          <w:rtl/>
        </w:rPr>
        <w:t>نَأْتِيَ</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فَأَتَيْتُهُ،</w:t>
      </w:r>
      <w:r w:rsidRPr="001C44F2">
        <w:rPr>
          <w:sz w:val="28"/>
          <w:szCs w:val="28"/>
          <w:rtl/>
        </w:rPr>
        <w:t xml:space="preserve"> </w:t>
      </w:r>
      <w:r w:rsidRPr="001C44F2">
        <w:rPr>
          <w:rFonts w:hint="cs"/>
          <w:sz w:val="28"/>
          <w:szCs w:val="28"/>
          <w:rtl/>
        </w:rPr>
        <w:t>فقلت:</w:t>
      </w:r>
      <w:r w:rsidRPr="001C44F2">
        <w:rPr>
          <w:sz w:val="28"/>
          <w:szCs w:val="28"/>
          <w:rtl/>
        </w:rPr>
        <w:t xml:space="preserve"> </w:t>
      </w:r>
      <w:r w:rsidRPr="001C44F2">
        <w:rPr>
          <w:rFonts w:hint="cs"/>
          <w:sz w:val="28"/>
          <w:szCs w:val="28"/>
          <w:rtl/>
        </w:rPr>
        <w:t>يا</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إِنَّ</w:t>
      </w:r>
      <w:r w:rsidRPr="001C44F2">
        <w:rPr>
          <w:sz w:val="28"/>
          <w:szCs w:val="28"/>
          <w:rtl/>
        </w:rPr>
        <w:t xml:space="preserve"> </w:t>
      </w:r>
      <w:r w:rsidRPr="001C44F2">
        <w:rPr>
          <w:rFonts w:hint="cs"/>
          <w:sz w:val="28"/>
          <w:szCs w:val="28"/>
          <w:rtl/>
        </w:rPr>
        <w:t>هذا</w:t>
      </w:r>
      <w:r w:rsidRPr="001C44F2">
        <w:rPr>
          <w:sz w:val="28"/>
          <w:szCs w:val="28"/>
          <w:rtl/>
        </w:rPr>
        <w:t xml:space="preserve"> </w:t>
      </w:r>
      <w:r w:rsidRPr="001C44F2">
        <w:rPr>
          <w:rFonts w:hint="cs"/>
          <w:sz w:val="28"/>
          <w:szCs w:val="28"/>
          <w:rtl/>
        </w:rPr>
        <w:t>خَالَفَ</w:t>
      </w:r>
      <w:r w:rsidRPr="001C44F2">
        <w:rPr>
          <w:sz w:val="28"/>
          <w:szCs w:val="28"/>
          <w:rtl/>
        </w:rPr>
        <w:t xml:space="preserve"> </w:t>
      </w:r>
      <w:r w:rsidRPr="001C44F2">
        <w:rPr>
          <w:rFonts w:hint="cs"/>
          <w:sz w:val="28"/>
          <w:szCs w:val="28"/>
          <w:rtl/>
        </w:rPr>
        <w:t>قِرَاءَتِي</w:t>
      </w:r>
      <w:r w:rsidRPr="001C44F2">
        <w:rPr>
          <w:sz w:val="28"/>
          <w:szCs w:val="28"/>
          <w:rtl/>
        </w:rPr>
        <w:t xml:space="preserve"> </w:t>
      </w:r>
      <w:r w:rsidRPr="001C44F2">
        <w:rPr>
          <w:rFonts w:hint="cs"/>
          <w:sz w:val="28"/>
          <w:szCs w:val="28"/>
          <w:rtl/>
        </w:rPr>
        <w:t>في</w:t>
      </w:r>
      <w:r w:rsidRPr="001C44F2">
        <w:rPr>
          <w:sz w:val="28"/>
          <w:szCs w:val="28"/>
          <w:rtl/>
        </w:rPr>
        <w:t xml:space="preserve"> </w:t>
      </w:r>
      <w:r w:rsidRPr="001C44F2">
        <w:rPr>
          <w:rFonts w:hint="cs"/>
          <w:sz w:val="28"/>
          <w:szCs w:val="28"/>
          <w:rtl/>
        </w:rPr>
        <w:t>السُّورَةِ</w:t>
      </w:r>
      <w:r w:rsidRPr="001C44F2">
        <w:rPr>
          <w:sz w:val="28"/>
          <w:szCs w:val="28"/>
          <w:rtl/>
        </w:rPr>
        <w:t xml:space="preserve"> </w:t>
      </w:r>
      <w:r w:rsidRPr="001C44F2">
        <w:rPr>
          <w:rFonts w:hint="cs"/>
          <w:sz w:val="28"/>
          <w:szCs w:val="28"/>
          <w:rtl/>
        </w:rPr>
        <w:t>التي</w:t>
      </w:r>
      <w:r w:rsidRPr="001C44F2">
        <w:rPr>
          <w:sz w:val="28"/>
          <w:szCs w:val="28"/>
          <w:rtl/>
        </w:rPr>
        <w:t xml:space="preserve"> </w:t>
      </w:r>
      <w:r w:rsidRPr="001C44F2">
        <w:rPr>
          <w:rFonts w:hint="cs"/>
          <w:sz w:val="28"/>
          <w:szCs w:val="28"/>
          <w:rtl/>
        </w:rPr>
        <w:t>عَلَّمْتَنِي،</w:t>
      </w:r>
      <w:r w:rsidRPr="001C44F2">
        <w:rPr>
          <w:sz w:val="28"/>
          <w:szCs w:val="28"/>
          <w:rtl/>
        </w:rPr>
        <w:t xml:space="preserve"> </w:t>
      </w:r>
      <w:r w:rsidRPr="001C44F2">
        <w:rPr>
          <w:rFonts w:hint="cs"/>
          <w:sz w:val="28"/>
          <w:szCs w:val="28"/>
          <w:rtl/>
        </w:rPr>
        <w:t>فقال</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w:t>
      </w:r>
      <w:r w:rsidRPr="001C44F2">
        <w:rPr>
          <w:sz w:val="28"/>
          <w:szCs w:val="28"/>
          <w:rtl/>
        </w:rPr>
        <w:t xml:space="preserve"> </w:t>
      </w:r>
      <w:r w:rsidRPr="005A45E5">
        <w:rPr>
          <w:rFonts w:hint="cs"/>
          <w:b/>
          <w:bCs/>
          <w:sz w:val="28"/>
          <w:szCs w:val="28"/>
          <w:rtl/>
        </w:rPr>
        <w:t>اقْرَأْ</w:t>
      </w:r>
      <w:r w:rsidRPr="005A45E5">
        <w:rPr>
          <w:b/>
          <w:bCs/>
          <w:sz w:val="28"/>
          <w:szCs w:val="28"/>
          <w:rtl/>
        </w:rPr>
        <w:t xml:space="preserve"> </w:t>
      </w:r>
      <w:r w:rsidRPr="005A45E5">
        <w:rPr>
          <w:rFonts w:hint="cs"/>
          <w:b/>
          <w:bCs/>
          <w:sz w:val="28"/>
          <w:szCs w:val="28"/>
          <w:rtl/>
        </w:rPr>
        <w:t>يا</w:t>
      </w:r>
      <w:r w:rsidRPr="005A45E5">
        <w:rPr>
          <w:b/>
          <w:bCs/>
          <w:sz w:val="28"/>
          <w:szCs w:val="28"/>
          <w:rtl/>
        </w:rPr>
        <w:t xml:space="preserve"> </w:t>
      </w:r>
      <w:r w:rsidRPr="005A45E5">
        <w:rPr>
          <w:rFonts w:hint="cs"/>
          <w:b/>
          <w:bCs/>
          <w:sz w:val="28"/>
          <w:szCs w:val="28"/>
          <w:rtl/>
        </w:rPr>
        <w:t>أُبَيُّ</w:t>
      </w:r>
      <w:r w:rsidRPr="001C44F2">
        <w:rPr>
          <w:rFonts w:hint="cs"/>
          <w:sz w:val="28"/>
          <w:szCs w:val="28"/>
          <w:rtl/>
        </w:rPr>
        <w:t xml:space="preserve"> }،</w:t>
      </w:r>
      <w:r w:rsidRPr="001C44F2">
        <w:rPr>
          <w:sz w:val="28"/>
          <w:szCs w:val="28"/>
          <w:rtl/>
        </w:rPr>
        <w:t xml:space="preserve"> </w:t>
      </w:r>
      <w:r w:rsidRPr="001C44F2">
        <w:rPr>
          <w:rFonts w:hint="cs"/>
          <w:sz w:val="28"/>
          <w:szCs w:val="28"/>
          <w:rtl/>
        </w:rPr>
        <w:t>فَقَرَأْتُهَا،</w:t>
      </w:r>
      <w:r w:rsidRPr="001C44F2">
        <w:rPr>
          <w:sz w:val="28"/>
          <w:szCs w:val="28"/>
          <w:rtl/>
        </w:rPr>
        <w:t xml:space="preserve"> </w:t>
      </w:r>
      <w:r w:rsidRPr="001C44F2">
        <w:rPr>
          <w:rFonts w:hint="cs"/>
          <w:sz w:val="28"/>
          <w:szCs w:val="28"/>
          <w:rtl/>
        </w:rPr>
        <w:t>فقـال</w:t>
      </w:r>
      <w:r w:rsidRPr="001C44F2">
        <w:rPr>
          <w:sz w:val="28"/>
          <w:szCs w:val="28"/>
          <w:rtl/>
        </w:rPr>
        <w:t xml:space="preserve"> </w:t>
      </w:r>
      <w:r w:rsidRPr="001C44F2">
        <w:rPr>
          <w:rFonts w:hint="cs"/>
          <w:sz w:val="28"/>
          <w:szCs w:val="28"/>
          <w:rtl/>
        </w:rPr>
        <w:t>لي</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w:t>
      </w:r>
      <w:r w:rsidRPr="001C44F2">
        <w:rPr>
          <w:sz w:val="28"/>
          <w:szCs w:val="28"/>
          <w:rtl/>
        </w:rPr>
        <w:t xml:space="preserve"> </w:t>
      </w:r>
      <w:r w:rsidRPr="005A45E5">
        <w:rPr>
          <w:rFonts w:hint="cs"/>
          <w:b/>
          <w:bCs/>
          <w:sz w:val="28"/>
          <w:szCs w:val="28"/>
          <w:rtl/>
        </w:rPr>
        <w:t>أَحْسَنْتَ</w:t>
      </w:r>
      <w:r w:rsidRPr="001C44F2">
        <w:rPr>
          <w:sz w:val="28"/>
          <w:szCs w:val="28"/>
          <w:rtl/>
        </w:rPr>
        <w:t xml:space="preserve"> </w:t>
      </w:r>
      <w:r w:rsidRPr="001C44F2">
        <w:rPr>
          <w:rFonts w:hint="cs"/>
          <w:sz w:val="28"/>
          <w:szCs w:val="28"/>
          <w:rtl/>
        </w:rPr>
        <w:t>}، ثُمَّ</w:t>
      </w:r>
      <w:r w:rsidRPr="001C44F2">
        <w:rPr>
          <w:sz w:val="28"/>
          <w:szCs w:val="28"/>
          <w:rtl/>
        </w:rPr>
        <w:t xml:space="preserve"> </w:t>
      </w:r>
      <w:r w:rsidRPr="001C44F2">
        <w:rPr>
          <w:rFonts w:hint="cs"/>
          <w:sz w:val="28"/>
          <w:szCs w:val="28"/>
          <w:rtl/>
        </w:rPr>
        <w:t>قـال</w:t>
      </w:r>
      <w:r w:rsidRPr="001C44F2">
        <w:rPr>
          <w:sz w:val="28"/>
          <w:szCs w:val="28"/>
          <w:rtl/>
        </w:rPr>
        <w:t xml:space="preserve"> </w:t>
      </w:r>
      <w:r w:rsidRPr="001C44F2">
        <w:rPr>
          <w:rFonts w:hint="cs"/>
          <w:sz w:val="28"/>
          <w:szCs w:val="28"/>
          <w:rtl/>
        </w:rPr>
        <w:t>لِلرَّجُلِ:</w:t>
      </w:r>
      <w:r w:rsidRPr="001C44F2">
        <w:rPr>
          <w:sz w:val="28"/>
          <w:szCs w:val="28"/>
          <w:rtl/>
        </w:rPr>
        <w:t xml:space="preserve"> </w:t>
      </w:r>
      <w:r w:rsidRPr="001C44F2">
        <w:rPr>
          <w:rFonts w:hint="cs"/>
          <w:sz w:val="28"/>
          <w:szCs w:val="28"/>
          <w:rtl/>
        </w:rPr>
        <w:t xml:space="preserve">{ </w:t>
      </w:r>
      <w:r w:rsidRPr="005A45E5">
        <w:rPr>
          <w:rFonts w:hint="cs"/>
          <w:b/>
          <w:bCs/>
          <w:sz w:val="28"/>
          <w:szCs w:val="28"/>
          <w:rtl/>
        </w:rPr>
        <w:t>اقْرَأْ</w:t>
      </w:r>
      <w:r w:rsidRPr="001C44F2">
        <w:rPr>
          <w:sz w:val="28"/>
          <w:szCs w:val="28"/>
          <w:rtl/>
        </w:rPr>
        <w:t xml:space="preserve"> </w:t>
      </w:r>
      <w:r w:rsidRPr="001C44F2">
        <w:rPr>
          <w:rFonts w:hint="cs"/>
          <w:sz w:val="28"/>
          <w:szCs w:val="28"/>
          <w:rtl/>
        </w:rPr>
        <w:t>}، فَقَرَأَ،</w:t>
      </w:r>
      <w:r w:rsidRPr="001C44F2">
        <w:rPr>
          <w:sz w:val="28"/>
          <w:szCs w:val="28"/>
          <w:rtl/>
        </w:rPr>
        <w:t xml:space="preserve"> </w:t>
      </w:r>
      <w:r w:rsidRPr="001C44F2">
        <w:rPr>
          <w:rFonts w:hint="cs"/>
          <w:sz w:val="28"/>
          <w:szCs w:val="28"/>
          <w:rtl/>
        </w:rPr>
        <w:t>فَخَالَفَ</w:t>
      </w:r>
      <w:r w:rsidRPr="001C44F2">
        <w:rPr>
          <w:sz w:val="28"/>
          <w:szCs w:val="28"/>
          <w:rtl/>
        </w:rPr>
        <w:t xml:space="preserve"> </w:t>
      </w:r>
      <w:r w:rsidRPr="001C44F2">
        <w:rPr>
          <w:rFonts w:hint="cs"/>
          <w:sz w:val="28"/>
          <w:szCs w:val="28"/>
          <w:rtl/>
        </w:rPr>
        <w:t>قِرَاءَتِي،</w:t>
      </w:r>
      <w:r w:rsidRPr="001C44F2">
        <w:rPr>
          <w:sz w:val="28"/>
          <w:szCs w:val="28"/>
          <w:rtl/>
        </w:rPr>
        <w:t xml:space="preserve"> </w:t>
      </w:r>
      <w:r w:rsidRPr="001C44F2">
        <w:rPr>
          <w:rFonts w:hint="cs"/>
          <w:sz w:val="28"/>
          <w:szCs w:val="28"/>
          <w:rtl/>
        </w:rPr>
        <w:t>فقـال</w:t>
      </w:r>
      <w:r w:rsidRPr="001C44F2">
        <w:rPr>
          <w:sz w:val="28"/>
          <w:szCs w:val="28"/>
          <w:rtl/>
        </w:rPr>
        <w:t xml:space="preserve"> </w:t>
      </w:r>
      <w:r w:rsidRPr="001C44F2">
        <w:rPr>
          <w:rFonts w:hint="cs"/>
          <w:sz w:val="28"/>
          <w:szCs w:val="28"/>
          <w:rtl/>
        </w:rPr>
        <w:t>له</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 xml:space="preserve">{ </w:t>
      </w:r>
      <w:r w:rsidRPr="005A45E5">
        <w:rPr>
          <w:rFonts w:hint="cs"/>
          <w:b/>
          <w:bCs/>
          <w:sz w:val="28"/>
          <w:szCs w:val="28"/>
          <w:rtl/>
        </w:rPr>
        <w:t>أَحْسَنْتَ</w:t>
      </w:r>
      <w:r w:rsidRPr="001C44F2">
        <w:rPr>
          <w:sz w:val="28"/>
          <w:szCs w:val="28"/>
          <w:rtl/>
        </w:rPr>
        <w:t xml:space="preserve"> </w:t>
      </w:r>
      <w:r w:rsidRPr="001C44F2">
        <w:rPr>
          <w:rFonts w:hint="cs"/>
          <w:sz w:val="28"/>
          <w:szCs w:val="28"/>
          <w:rtl/>
        </w:rPr>
        <w:t>}، ثُمَّ</w:t>
      </w:r>
      <w:r w:rsidRPr="001C44F2">
        <w:rPr>
          <w:sz w:val="28"/>
          <w:szCs w:val="28"/>
          <w:rtl/>
        </w:rPr>
        <w:t xml:space="preserve"> </w:t>
      </w:r>
      <w:r w:rsidRPr="001C44F2">
        <w:rPr>
          <w:rFonts w:hint="cs"/>
          <w:sz w:val="28"/>
          <w:szCs w:val="28"/>
          <w:rtl/>
        </w:rPr>
        <w:t>قال</w:t>
      </w:r>
      <w:r w:rsidRPr="001C44F2">
        <w:rPr>
          <w:sz w:val="28"/>
          <w:szCs w:val="28"/>
          <w:rtl/>
        </w:rPr>
        <w:t xml:space="preserve"> </w:t>
      </w:r>
      <w:r w:rsidRPr="001C44F2">
        <w:rPr>
          <w:rFonts w:hint="cs"/>
          <w:sz w:val="28"/>
          <w:szCs w:val="28"/>
          <w:rtl/>
        </w:rPr>
        <w:t>رسول</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صلى</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وسلم:</w:t>
      </w:r>
      <w:r w:rsidRPr="001C44F2">
        <w:rPr>
          <w:sz w:val="28"/>
          <w:szCs w:val="28"/>
          <w:rtl/>
        </w:rPr>
        <w:t xml:space="preserve"> </w:t>
      </w:r>
      <w:r w:rsidRPr="001C44F2">
        <w:rPr>
          <w:rFonts w:hint="cs"/>
          <w:sz w:val="28"/>
          <w:szCs w:val="28"/>
          <w:rtl/>
        </w:rPr>
        <w:t>{</w:t>
      </w:r>
      <w:r w:rsidRPr="001C44F2">
        <w:rPr>
          <w:sz w:val="28"/>
          <w:szCs w:val="28"/>
          <w:rtl/>
        </w:rPr>
        <w:t xml:space="preserve"> </w:t>
      </w:r>
      <w:r w:rsidRPr="005A45E5">
        <w:rPr>
          <w:rFonts w:hint="cs"/>
          <w:b/>
          <w:bCs/>
          <w:sz w:val="28"/>
          <w:szCs w:val="28"/>
          <w:rtl/>
        </w:rPr>
        <w:t>يا</w:t>
      </w:r>
      <w:r w:rsidRPr="005A45E5">
        <w:rPr>
          <w:b/>
          <w:bCs/>
          <w:sz w:val="28"/>
          <w:szCs w:val="28"/>
          <w:rtl/>
        </w:rPr>
        <w:t xml:space="preserve"> </w:t>
      </w:r>
      <w:r w:rsidRPr="005A45E5">
        <w:rPr>
          <w:rFonts w:hint="cs"/>
          <w:b/>
          <w:bCs/>
          <w:sz w:val="28"/>
          <w:szCs w:val="28"/>
          <w:rtl/>
        </w:rPr>
        <w:t>أُبَيُّ!</w:t>
      </w:r>
      <w:r w:rsidRPr="005A45E5">
        <w:rPr>
          <w:b/>
          <w:bCs/>
          <w:sz w:val="28"/>
          <w:szCs w:val="28"/>
          <w:rtl/>
        </w:rPr>
        <w:t xml:space="preserve"> </w:t>
      </w:r>
      <w:r w:rsidRPr="005A45E5">
        <w:rPr>
          <w:rFonts w:hint="cs"/>
          <w:b/>
          <w:bCs/>
          <w:sz w:val="28"/>
          <w:szCs w:val="28"/>
          <w:rtl/>
        </w:rPr>
        <w:t>إنه</w:t>
      </w:r>
      <w:r w:rsidRPr="005A45E5">
        <w:rPr>
          <w:b/>
          <w:bCs/>
          <w:sz w:val="28"/>
          <w:szCs w:val="28"/>
          <w:rtl/>
        </w:rPr>
        <w:t xml:space="preserve"> </w:t>
      </w:r>
      <w:r w:rsidRPr="005A45E5">
        <w:rPr>
          <w:rFonts w:hint="cs"/>
          <w:b/>
          <w:bCs/>
          <w:sz w:val="28"/>
          <w:szCs w:val="28"/>
          <w:rtl/>
        </w:rPr>
        <w:t>أُنْزِلَ</w:t>
      </w:r>
      <w:r w:rsidRPr="005A45E5">
        <w:rPr>
          <w:b/>
          <w:bCs/>
          <w:sz w:val="28"/>
          <w:szCs w:val="28"/>
          <w:rtl/>
        </w:rPr>
        <w:t xml:space="preserve"> </w:t>
      </w:r>
      <w:r w:rsidRPr="005A45E5">
        <w:rPr>
          <w:rFonts w:hint="cs"/>
          <w:b/>
          <w:bCs/>
          <w:sz w:val="28"/>
          <w:szCs w:val="28"/>
          <w:rtl/>
        </w:rPr>
        <w:t>الْقُرْآنُ</w:t>
      </w:r>
      <w:r w:rsidRPr="005A45E5">
        <w:rPr>
          <w:b/>
          <w:bCs/>
          <w:sz w:val="28"/>
          <w:szCs w:val="28"/>
          <w:rtl/>
        </w:rPr>
        <w:t xml:space="preserve"> </w:t>
      </w:r>
      <w:r w:rsidRPr="005A45E5">
        <w:rPr>
          <w:rFonts w:hint="cs"/>
          <w:b/>
          <w:bCs/>
          <w:sz w:val="28"/>
          <w:szCs w:val="28"/>
          <w:rtl/>
        </w:rPr>
        <w:t>على</w:t>
      </w:r>
      <w:r w:rsidRPr="005A45E5">
        <w:rPr>
          <w:b/>
          <w:bCs/>
          <w:sz w:val="28"/>
          <w:szCs w:val="28"/>
          <w:rtl/>
        </w:rPr>
        <w:t xml:space="preserve"> </w:t>
      </w:r>
      <w:r w:rsidRPr="005A45E5">
        <w:rPr>
          <w:rFonts w:hint="cs"/>
          <w:b/>
          <w:bCs/>
          <w:sz w:val="28"/>
          <w:szCs w:val="28"/>
          <w:rtl/>
        </w:rPr>
        <w:t>سَبْعَةِ</w:t>
      </w:r>
      <w:r w:rsidRPr="005A45E5">
        <w:rPr>
          <w:b/>
          <w:bCs/>
          <w:sz w:val="28"/>
          <w:szCs w:val="28"/>
          <w:rtl/>
        </w:rPr>
        <w:t xml:space="preserve"> </w:t>
      </w:r>
      <w:r w:rsidRPr="005A45E5">
        <w:rPr>
          <w:rFonts w:hint="cs"/>
          <w:b/>
          <w:bCs/>
          <w:sz w:val="28"/>
          <w:szCs w:val="28"/>
          <w:rtl/>
        </w:rPr>
        <w:t>أَحْرُفٍ؛</w:t>
      </w:r>
      <w:r w:rsidRPr="005A45E5">
        <w:rPr>
          <w:b/>
          <w:bCs/>
          <w:sz w:val="28"/>
          <w:szCs w:val="28"/>
          <w:rtl/>
        </w:rPr>
        <w:t xml:space="preserve"> </w:t>
      </w:r>
      <w:r w:rsidRPr="005A45E5">
        <w:rPr>
          <w:rFonts w:hint="cs"/>
          <w:b/>
          <w:bCs/>
          <w:sz w:val="28"/>
          <w:szCs w:val="28"/>
          <w:rtl/>
        </w:rPr>
        <w:t>كُلُّهُنَّ</w:t>
      </w:r>
      <w:r w:rsidRPr="005A45E5">
        <w:rPr>
          <w:b/>
          <w:bCs/>
          <w:sz w:val="28"/>
          <w:szCs w:val="28"/>
          <w:rtl/>
        </w:rPr>
        <w:t xml:space="preserve"> </w:t>
      </w:r>
      <w:r w:rsidRPr="005A45E5">
        <w:rPr>
          <w:rFonts w:hint="cs"/>
          <w:b/>
          <w:bCs/>
          <w:sz w:val="28"/>
          <w:szCs w:val="28"/>
          <w:rtl/>
        </w:rPr>
        <w:t>شَافٍ</w:t>
      </w:r>
      <w:r w:rsidRPr="005A45E5">
        <w:rPr>
          <w:b/>
          <w:bCs/>
          <w:sz w:val="28"/>
          <w:szCs w:val="28"/>
          <w:rtl/>
        </w:rPr>
        <w:t xml:space="preserve"> </w:t>
      </w:r>
      <w:r w:rsidRPr="005A45E5">
        <w:rPr>
          <w:rFonts w:hint="cs"/>
          <w:b/>
          <w:bCs/>
          <w:sz w:val="28"/>
          <w:szCs w:val="28"/>
          <w:rtl/>
        </w:rPr>
        <w:t>كَافٍ</w:t>
      </w:r>
      <w:r w:rsidRPr="005A45E5">
        <w:rPr>
          <w:b/>
          <w:bCs/>
          <w:sz w:val="28"/>
          <w:szCs w:val="28"/>
          <w:rtl/>
        </w:rPr>
        <w:t xml:space="preserve"> </w:t>
      </w:r>
      <w:r w:rsidRPr="001C44F2">
        <w:rPr>
          <w:rFonts w:hint="cs"/>
          <w:sz w:val="28"/>
          <w:szCs w:val="28"/>
          <w:rtl/>
        </w:rPr>
        <w:t xml:space="preserve">} </w:t>
      </w:r>
      <w:r w:rsidRPr="001C44F2">
        <w:rPr>
          <w:rFonts w:hint="cs"/>
          <w:sz w:val="28"/>
          <w:szCs w:val="28"/>
          <w:vertAlign w:val="superscript"/>
          <w:rtl/>
        </w:rPr>
        <w:t>(</w:t>
      </w:r>
      <w:r w:rsidRPr="001C44F2">
        <w:rPr>
          <w:rStyle w:val="a4"/>
          <w:sz w:val="28"/>
          <w:szCs w:val="28"/>
          <w:rtl/>
        </w:rPr>
        <w:footnoteReference w:id="1373"/>
      </w:r>
      <w:r w:rsidRPr="001C44F2">
        <w:rPr>
          <w:rFonts w:hint="cs"/>
          <w:sz w:val="28"/>
          <w:szCs w:val="28"/>
          <w:vertAlign w:val="superscript"/>
          <w:rtl/>
        </w:rPr>
        <w:t>)</w:t>
      </w:r>
      <w:r w:rsidRPr="001C44F2">
        <w:rPr>
          <w:rFonts w:hint="cs"/>
          <w:sz w:val="28"/>
          <w:szCs w:val="28"/>
          <w:rtl/>
        </w:rPr>
        <w:t xml:space="preserve"> .</w:t>
      </w:r>
    </w:p>
    <w:p w:rsidR="008B4873" w:rsidRPr="0092730F" w:rsidRDefault="008B4873" w:rsidP="007169F9">
      <w:pPr>
        <w:pStyle w:val="a6"/>
        <w:numPr>
          <w:ilvl w:val="0"/>
          <w:numId w:val="80"/>
        </w:numPr>
        <w:ind w:left="0" w:right="-284" w:hanging="341"/>
        <w:jc w:val="both"/>
        <w:rPr>
          <w:sz w:val="28"/>
          <w:szCs w:val="28"/>
          <w:rtl/>
        </w:rPr>
      </w:pPr>
      <w:r w:rsidRPr="0092730F">
        <w:rPr>
          <w:rFonts w:hint="cs"/>
          <w:sz w:val="28"/>
          <w:szCs w:val="28"/>
          <w:rtl/>
        </w:rPr>
        <w:t>عن</w:t>
      </w:r>
      <w:r w:rsidRPr="0092730F">
        <w:rPr>
          <w:sz w:val="28"/>
          <w:szCs w:val="28"/>
          <w:rtl/>
        </w:rPr>
        <w:t xml:space="preserve"> </w:t>
      </w:r>
      <w:r w:rsidRPr="0092730F">
        <w:rPr>
          <w:rFonts w:hint="cs"/>
          <w:sz w:val="28"/>
          <w:szCs w:val="28"/>
          <w:rtl/>
        </w:rPr>
        <w:t>أُبَيٍّ،</w:t>
      </w:r>
      <w:r w:rsidRPr="0092730F">
        <w:rPr>
          <w:sz w:val="28"/>
          <w:szCs w:val="28"/>
          <w:rtl/>
        </w:rPr>
        <w:t xml:space="preserve"> </w:t>
      </w:r>
      <w:r w:rsidRPr="0092730F">
        <w:rPr>
          <w:rFonts w:hint="cs"/>
          <w:sz w:val="28"/>
          <w:szCs w:val="28"/>
          <w:rtl/>
        </w:rPr>
        <w:t>قال:</w:t>
      </w:r>
      <w:r w:rsidRPr="0092730F">
        <w:rPr>
          <w:sz w:val="28"/>
          <w:szCs w:val="28"/>
          <w:rtl/>
        </w:rPr>
        <w:t xml:space="preserve"> </w:t>
      </w:r>
      <w:r w:rsidRPr="0092730F">
        <w:rPr>
          <w:rFonts w:hint="cs"/>
          <w:sz w:val="28"/>
          <w:szCs w:val="28"/>
          <w:rtl/>
        </w:rPr>
        <w:t>ما</w:t>
      </w:r>
      <w:r w:rsidRPr="0092730F">
        <w:rPr>
          <w:sz w:val="28"/>
          <w:szCs w:val="28"/>
          <w:rtl/>
        </w:rPr>
        <w:t xml:space="preserve"> </w:t>
      </w:r>
      <w:r w:rsidRPr="0092730F">
        <w:rPr>
          <w:rFonts w:hint="cs"/>
          <w:sz w:val="28"/>
          <w:szCs w:val="28"/>
          <w:rtl/>
        </w:rPr>
        <w:t>حَاكَ</w:t>
      </w:r>
      <w:r w:rsidRPr="0092730F">
        <w:rPr>
          <w:sz w:val="28"/>
          <w:szCs w:val="28"/>
          <w:rtl/>
        </w:rPr>
        <w:t xml:space="preserve"> </w:t>
      </w:r>
      <w:r w:rsidRPr="0092730F">
        <w:rPr>
          <w:rFonts w:hint="cs"/>
          <w:sz w:val="28"/>
          <w:szCs w:val="28"/>
          <w:rtl/>
        </w:rPr>
        <w:t>في</w:t>
      </w:r>
      <w:r w:rsidRPr="0092730F">
        <w:rPr>
          <w:sz w:val="28"/>
          <w:szCs w:val="28"/>
          <w:rtl/>
        </w:rPr>
        <w:t xml:space="preserve"> </w:t>
      </w:r>
      <w:r w:rsidRPr="0092730F">
        <w:rPr>
          <w:rFonts w:hint="cs"/>
          <w:sz w:val="28"/>
          <w:szCs w:val="28"/>
          <w:rtl/>
        </w:rPr>
        <w:t>صَدْرِي</w:t>
      </w:r>
      <w:r w:rsidRPr="0092730F">
        <w:rPr>
          <w:sz w:val="28"/>
          <w:szCs w:val="28"/>
          <w:rtl/>
        </w:rPr>
        <w:t xml:space="preserve"> </w:t>
      </w:r>
      <w:r w:rsidRPr="0092730F">
        <w:rPr>
          <w:rFonts w:hint="cs"/>
          <w:sz w:val="28"/>
          <w:szCs w:val="28"/>
          <w:rtl/>
        </w:rPr>
        <w:t>مُنْذُ</w:t>
      </w:r>
      <w:r w:rsidRPr="0092730F">
        <w:rPr>
          <w:sz w:val="28"/>
          <w:szCs w:val="28"/>
          <w:rtl/>
        </w:rPr>
        <w:t xml:space="preserve"> </w:t>
      </w:r>
      <w:r w:rsidRPr="0092730F">
        <w:rPr>
          <w:rFonts w:hint="cs"/>
          <w:sz w:val="28"/>
          <w:szCs w:val="28"/>
          <w:rtl/>
        </w:rPr>
        <w:t>أَسْلَمْتُ</w:t>
      </w:r>
      <w:r w:rsidRPr="0092730F">
        <w:rPr>
          <w:sz w:val="28"/>
          <w:szCs w:val="28"/>
          <w:rtl/>
        </w:rPr>
        <w:t xml:space="preserve"> </w:t>
      </w:r>
      <w:r w:rsidRPr="0092730F">
        <w:rPr>
          <w:rFonts w:hint="cs"/>
          <w:sz w:val="28"/>
          <w:szCs w:val="28"/>
          <w:rtl/>
        </w:rPr>
        <w:t>إلا</w:t>
      </w:r>
      <w:r w:rsidRPr="0092730F">
        <w:rPr>
          <w:sz w:val="28"/>
          <w:szCs w:val="28"/>
          <w:rtl/>
        </w:rPr>
        <w:t xml:space="preserve"> </w:t>
      </w:r>
      <w:r w:rsidRPr="0092730F">
        <w:rPr>
          <w:rFonts w:hint="cs"/>
          <w:sz w:val="28"/>
          <w:szCs w:val="28"/>
          <w:rtl/>
        </w:rPr>
        <w:t>أَنِّي</w:t>
      </w:r>
      <w:r w:rsidRPr="0092730F">
        <w:rPr>
          <w:sz w:val="28"/>
          <w:szCs w:val="28"/>
          <w:rtl/>
        </w:rPr>
        <w:t xml:space="preserve"> </w:t>
      </w:r>
      <w:r w:rsidRPr="0092730F">
        <w:rPr>
          <w:rFonts w:hint="cs"/>
          <w:sz w:val="28"/>
          <w:szCs w:val="28"/>
          <w:rtl/>
        </w:rPr>
        <w:t>قرأت</w:t>
      </w:r>
      <w:r w:rsidRPr="0092730F">
        <w:rPr>
          <w:sz w:val="28"/>
          <w:szCs w:val="28"/>
          <w:rtl/>
        </w:rPr>
        <w:t xml:space="preserve"> </w:t>
      </w:r>
      <w:r w:rsidRPr="0092730F">
        <w:rPr>
          <w:rFonts w:hint="cs"/>
          <w:sz w:val="28"/>
          <w:szCs w:val="28"/>
          <w:rtl/>
        </w:rPr>
        <w:t>آيَةً،</w:t>
      </w:r>
      <w:r w:rsidRPr="0092730F">
        <w:rPr>
          <w:sz w:val="28"/>
          <w:szCs w:val="28"/>
          <w:rtl/>
        </w:rPr>
        <w:t xml:space="preserve"> </w:t>
      </w:r>
      <w:r w:rsidRPr="0092730F">
        <w:rPr>
          <w:rFonts w:hint="cs"/>
          <w:sz w:val="28"/>
          <w:szCs w:val="28"/>
          <w:rtl/>
        </w:rPr>
        <w:t>وَقَرَأَهَا</w:t>
      </w:r>
      <w:r w:rsidRPr="0092730F">
        <w:rPr>
          <w:sz w:val="28"/>
          <w:szCs w:val="28"/>
          <w:rtl/>
        </w:rPr>
        <w:t xml:space="preserve"> </w:t>
      </w:r>
      <w:r w:rsidRPr="0092730F">
        <w:rPr>
          <w:rFonts w:hint="cs"/>
          <w:sz w:val="28"/>
          <w:szCs w:val="28"/>
          <w:rtl/>
        </w:rPr>
        <w:t>آخَرُ</w:t>
      </w:r>
      <w:r w:rsidRPr="0092730F">
        <w:rPr>
          <w:sz w:val="28"/>
          <w:szCs w:val="28"/>
          <w:rtl/>
        </w:rPr>
        <w:t xml:space="preserve"> </w:t>
      </w:r>
      <w:r w:rsidRPr="0092730F">
        <w:rPr>
          <w:rFonts w:hint="cs"/>
          <w:sz w:val="28"/>
          <w:szCs w:val="28"/>
          <w:rtl/>
        </w:rPr>
        <w:t>غير</w:t>
      </w:r>
      <w:r w:rsidRPr="0092730F">
        <w:rPr>
          <w:sz w:val="28"/>
          <w:szCs w:val="28"/>
          <w:rtl/>
        </w:rPr>
        <w:t xml:space="preserve"> </w:t>
      </w:r>
      <w:r w:rsidRPr="0092730F">
        <w:rPr>
          <w:rFonts w:hint="cs"/>
          <w:sz w:val="28"/>
          <w:szCs w:val="28"/>
          <w:rtl/>
        </w:rPr>
        <w:t>قِرَاءَتِي،</w:t>
      </w:r>
      <w:r w:rsidRPr="0092730F">
        <w:rPr>
          <w:sz w:val="28"/>
          <w:szCs w:val="28"/>
          <w:rtl/>
        </w:rPr>
        <w:t xml:space="preserve"> </w:t>
      </w:r>
      <w:r w:rsidRPr="0092730F">
        <w:rPr>
          <w:rFonts w:hint="cs"/>
          <w:sz w:val="28"/>
          <w:szCs w:val="28"/>
          <w:rtl/>
        </w:rPr>
        <w:t>فقلت:</w:t>
      </w:r>
      <w:r w:rsidRPr="0092730F">
        <w:rPr>
          <w:sz w:val="28"/>
          <w:szCs w:val="28"/>
          <w:rtl/>
        </w:rPr>
        <w:t xml:space="preserve"> </w:t>
      </w:r>
      <w:proofErr w:type="spellStart"/>
      <w:r w:rsidRPr="0092730F">
        <w:rPr>
          <w:rFonts w:hint="cs"/>
          <w:sz w:val="28"/>
          <w:szCs w:val="28"/>
          <w:rtl/>
        </w:rPr>
        <w:t>أَقْرَأَنِيهَا</w:t>
      </w:r>
      <w:proofErr w:type="spellEnd"/>
      <w:r w:rsidRPr="0092730F">
        <w:rPr>
          <w:sz w:val="28"/>
          <w:szCs w:val="28"/>
          <w:rtl/>
        </w:rPr>
        <w:t xml:space="preserve"> </w:t>
      </w:r>
      <w:r w:rsidRPr="0092730F">
        <w:rPr>
          <w:rFonts w:hint="cs"/>
          <w:sz w:val="28"/>
          <w:szCs w:val="28"/>
          <w:rtl/>
        </w:rPr>
        <w:t>رسول</w:t>
      </w:r>
      <w:r w:rsidRPr="0092730F">
        <w:rPr>
          <w:sz w:val="28"/>
          <w:szCs w:val="28"/>
          <w:rtl/>
        </w:rPr>
        <w:t xml:space="preserve"> </w:t>
      </w:r>
      <w:r w:rsidRPr="0092730F">
        <w:rPr>
          <w:rFonts w:hint="cs"/>
          <w:sz w:val="28"/>
          <w:szCs w:val="28"/>
          <w:rtl/>
        </w:rPr>
        <w:t>اللهِ</w:t>
      </w:r>
      <w:r w:rsidRPr="0092730F">
        <w:rPr>
          <w:sz w:val="28"/>
          <w:szCs w:val="28"/>
          <w:rtl/>
        </w:rPr>
        <w:t xml:space="preserve"> </w:t>
      </w:r>
      <w:r w:rsidRPr="0092730F">
        <w:rPr>
          <w:rFonts w:hint="cs"/>
          <w:sz w:val="28"/>
          <w:szCs w:val="28"/>
          <w:rtl/>
        </w:rPr>
        <w:t>صلى</w:t>
      </w:r>
      <w:r w:rsidRPr="0092730F">
        <w:rPr>
          <w:sz w:val="28"/>
          <w:szCs w:val="28"/>
          <w:rtl/>
        </w:rPr>
        <w:t xml:space="preserve"> </w:t>
      </w:r>
      <w:r w:rsidRPr="0092730F">
        <w:rPr>
          <w:rFonts w:hint="cs"/>
          <w:sz w:val="28"/>
          <w:szCs w:val="28"/>
          <w:rtl/>
        </w:rPr>
        <w:t>الله</w:t>
      </w:r>
      <w:r w:rsidRPr="0092730F">
        <w:rPr>
          <w:sz w:val="28"/>
          <w:szCs w:val="28"/>
          <w:rtl/>
        </w:rPr>
        <w:t xml:space="preserve"> </w:t>
      </w:r>
      <w:r w:rsidRPr="0092730F">
        <w:rPr>
          <w:rFonts w:hint="cs"/>
          <w:sz w:val="28"/>
          <w:szCs w:val="28"/>
          <w:rtl/>
        </w:rPr>
        <w:t>عليه</w:t>
      </w:r>
      <w:r w:rsidRPr="0092730F">
        <w:rPr>
          <w:sz w:val="28"/>
          <w:szCs w:val="28"/>
          <w:rtl/>
        </w:rPr>
        <w:t xml:space="preserve"> </w:t>
      </w:r>
      <w:r w:rsidRPr="0092730F">
        <w:rPr>
          <w:rFonts w:hint="cs"/>
          <w:sz w:val="28"/>
          <w:szCs w:val="28"/>
          <w:rtl/>
        </w:rPr>
        <w:t>وسلم،</w:t>
      </w:r>
      <w:r w:rsidRPr="0092730F">
        <w:rPr>
          <w:sz w:val="28"/>
          <w:szCs w:val="28"/>
          <w:rtl/>
        </w:rPr>
        <w:t xml:space="preserve"> </w:t>
      </w:r>
      <w:r w:rsidRPr="0092730F">
        <w:rPr>
          <w:rFonts w:hint="cs"/>
          <w:sz w:val="28"/>
          <w:szCs w:val="28"/>
          <w:rtl/>
        </w:rPr>
        <w:t>وقال</w:t>
      </w:r>
      <w:r w:rsidRPr="0092730F">
        <w:rPr>
          <w:sz w:val="28"/>
          <w:szCs w:val="28"/>
          <w:rtl/>
        </w:rPr>
        <w:t xml:space="preserve"> </w:t>
      </w:r>
      <w:r w:rsidRPr="0092730F">
        <w:rPr>
          <w:rFonts w:hint="cs"/>
          <w:sz w:val="28"/>
          <w:szCs w:val="28"/>
          <w:rtl/>
        </w:rPr>
        <w:t>الْآخَرُ:</w:t>
      </w:r>
      <w:r w:rsidRPr="0092730F">
        <w:rPr>
          <w:sz w:val="28"/>
          <w:szCs w:val="28"/>
          <w:rtl/>
        </w:rPr>
        <w:t xml:space="preserve"> </w:t>
      </w:r>
      <w:proofErr w:type="spellStart"/>
      <w:r w:rsidRPr="0092730F">
        <w:rPr>
          <w:rFonts w:hint="cs"/>
          <w:sz w:val="28"/>
          <w:szCs w:val="28"/>
          <w:rtl/>
        </w:rPr>
        <w:t>أَقْرَأَنِيهَا</w:t>
      </w:r>
      <w:proofErr w:type="spellEnd"/>
      <w:r w:rsidRPr="0092730F">
        <w:rPr>
          <w:sz w:val="28"/>
          <w:szCs w:val="28"/>
          <w:rtl/>
        </w:rPr>
        <w:t xml:space="preserve"> </w:t>
      </w:r>
      <w:r w:rsidRPr="0092730F">
        <w:rPr>
          <w:rFonts w:hint="cs"/>
          <w:sz w:val="28"/>
          <w:szCs w:val="28"/>
          <w:rtl/>
        </w:rPr>
        <w:t>رسول</w:t>
      </w:r>
      <w:r w:rsidRPr="0092730F">
        <w:rPr>
          <w:sz w:val="28"/>
          <w:szCs w:val="28"/>
          <w:rtl/>
        </w:rPr>
        <w:t xml:space="preserve"> </w:t>
      </w:r>
      <w:r w:rsidRPr="0092730F">
        <w:rPr>
          <w:rFonts w:hint="cs"/>
          <w:sz w:val="28"/>
          <w:szCs w:val="28"/>
          <w:rtl/>
        </w:rPr>
        <w:t>اللهِ</w:t>
      </w:r>
      <w:r w:rsidRPr="0092730F">
        <w:rPr>
          <w:sz w:val="28"/>
          <w:szCs w:val="28"/>
          <w:rtl/>
        </w:rPr>
        <w:t xml:space="preserve"> </w:t>
      </w:r>
      <w:r w:rsidRPr="0092730F">
        <w:rPr>
          <w:rFonts w:hint="cs"/>
          <w:sz w:val="28"/>
          <w:szCs w:val="28"/>
          <w:rtl/>
        </w:rPr>
        <w:t>صلى</w:t>
      </w:r>
      <w:r w:rsidRPr="0092730F">
        <w:rPr>
          <w:sz w:val="28"/>
          <w:szCs w:val="28"/>
          <w:rtl/>
        </w:rPr>
        <w:t xml:space="preserve"> </w:t>
      </w:r>
      <w:r w:rsidRPr="0092730F">
        <w:rPr>
          <w:rFonts w:hint="cs"/>
          <w:sz w:val="28"/>
          <w:szCs w:val="28"/>
          <w:rtl/>
        </w:rPr>
        <w:t>الله</w:t>
      </w:r>
      <w:r w:rsidRPr="0092730F">
        <w:rPr>
          <w:sz w:val="28"/>
          <w:szCs w:val="28"/>
          <w:rtl/>
        </w:rPr>
        <w:t xml:space="preserve"> </w:t>
      </w:r>
      <w:r w:rsidRPr="0092730F">
        <w:rPr>
          <w:rFonts w:hint="cs"/>
          <w:sz w:val="28"/>
          <w:szCs w:val="28"/>
          <w:rtl/>
        </w:rPr>
        <w:t>عليه</w:t>
      </w:r>
      <w:r w:rsidRPr="0092730F">
        <w:rPr>
          <w:sz w:val="28"/>
          <w:szCs w:val="28"/>
          <w:rtl/>
        </w:rPr>
        <w:t xml:space="preserve"> </w:t>
      </w:r>
      <w:r w:rsidRPr="0092730F">
        <w:rPr>
          <w:rFonts w:hint="cs"/>
          <w:sz w:val="28"/>
          <w:szCs w:val="28"/>
          <w:rtl/>
        </w:rPr>
        <w:t>وسلم!</w:t>
      </w:r>
      <w:r w:rsidRPr="0092730F">
        <w:rPr>
          <w:sz w:val="28"/>
          <w:szCs w:val="28"/>
          <w:rtl/>
        </w:rPr>
        <w:t xml:space="preserve"> </w:t>
      </w:r>
      <w:r w:rsidRPr="0092730F">
        <w:rPr>
          <w:rFonts w:hint="cs"/>
          <w:sz w:val="28"/>
          <w:szCs w:val="28"/>
          <w:rtl/>
        </w:rPr>
        <w:t>فَأَتَيْتُ</w:t>
      </w:r>
      <w:r w:rsidRPr="0092730F">
        <w:rPr>
          <w:sz w:val="28"/>
          <w:szCs w:val="28"/>
          <w:rtl/>
        </w:rPr>
        <w:t xml:space="preserve"> </w:t>
      </w:r>
      <w:r w:rsidRPr="0092730F">
        <w:rPr>
          <w:rFonts w:hint="cs"/>
          <w:sz w:val="28"/>
          <w:szCs w:val="28"/>
          <w:rtl/>
        </w:rPr>
        <w:t>النبي</w:t>
      </w:r>
      <w:r w:rsidRPr="0092730F">
        <w:rPr>
          <w:sz w:val="28"/>
          <w:szCs w:val="28"/>
          <w:rtl/>
        </w:rPr>
        <w:t xml:space="preserve">  </w:t>
      </w:r>
      <w:r w:rsidRPr="0092730F">
        <w:rPr>
          <w:rFonts w:hint="cs"/>
          <w:sz w:val="28"/>
          <w:szCs w:val="28"/>
          <w:rtl/>
        </w:rPr>
        <w:t>صلى</w:t>
      </w:r>
      <w:r w:rsidRPr="0092730F">
        <w:rPr>
          <w:sz w:val="28"/>
          <w:szCs w:val="28"/>
          <w:rtl/>
        </w:rPr>
        <w:t xml:space="preserve"> </w:t>
      </w:r>
      <w:r w:rsidRPr="0092730F">
        <w:rPr>
          <w:rFonts w:hint="cs"/>
          <w:sz w:val="28"/>
          <w:szCs w:val="28"/>
          <w:rtl/>
        </w:rPr>
        <w:t>الله</w:t>
      </w:r>
      <w:r w:rsidRPr="0092730F">
        <w:rPr>
          <w:sz w:val="28"/>
          <w:szCs w:val="28"/>
          <w:rtl/>
        </w:rPr>
        <w:t xml:space="preserve"> </w:t>
      </w:r>
      <w:r w:rsidRPr="0092730F">
        <w:rPr>
          <w:rFonts w:hint="cs"/>
          <w:sz w:val="28"/>
          <w:szCs w:val="28"/>
          <w:rtl/>
        </w:rPr>
        <w:t>عليه</w:t>
      </w:r>
      <w:r w:rsidRPr="0092730F">
        <w:rPr>
          <w:sz w:val="28"/>
          <w:szCs w:val="28"/>
          <w:rtl/>
        </w:rPr>
        <w:t xml:space="preserve"> </w:t>
      </w:r>
      <w:r w:rsidRPr="0092730F">
        <w:rPr>
          <w:rFonts w:hint="cs"/>
          <w:sz w:val="28"/>
          <w:szCs w:val="28"/>
          <w:rtl/>
        </w:rPr>
        <w:t>وسلم،</w:t>
      </w:r>
      <w:r w:rsidRPr="0092730F">
        <w:rPr>
          <w:sz w:val="28"/>
          <w:szCs w:val="28"/>
          <w:rtl/>
        </w:rPr>
        <w:t xml:space="preserve"> </w:t>
      </w:r>
      <w:r w:rsidRPr="0092730F">
        <w:rPr>
          <w:rFonts w:hint="cs"/>
          <w:sz w:val="28"/>
          <w:szCs w:val="28"/>
          <w:rtl/>
        </w:rPr>
        <w:t>فقلت:</w:t>
      </w:r>
      <w:r w:rsidRPr="0092730F">
        <w:rPr>
          <w:sz w:val="28"/>
          <w:szCs w:val="28"/>
          <w:rtl/>
        </w:rPr>
        <w:t xml:space="preserve"> </w:t>
      </w:r>
      <w:r w:rsidRPr="0092730F">
        <w:rPr>
          <w:rFonts w:hint="cs"/>
          <w:sz w:val="28"/>
          <w:szCs w:val="28"/>
          <w:rtl/>
        </w:rPr>
        <w:t>يا</w:t>
      </w:r>
      <w:r w:rsidRPr="0092730F">
        <w:rPr>
          <w:sz w:val="28"/>
          <w:szCs w:val="28"/>
          <w:rtl/>
        </w:rPr>
        <w:t xml:space="preserve"> </w:t>
      </w:r>
      <w:r w:rsidRPr="0092730F">
        <w:rPr>
          <w:rFonts w:hint="cs"/>
          <w:sz w:val="28"/>
          <w:szCs w:val="28"/>
          <w:rtl/>
        </w:rPr>
        <w:t>نَبِيَّ</w:t>
      </w:r>
      <w:r w:rsidRPr="0092730F">
        <w:rPr>
          <w:sz w:val="28"/>
          <w:szCs w:val="28"/>
          <w:rtl/>
        </w:rPr>
        <w:t xml:space="preserve"> </w:t>
      </w:r>
      <w:r w:rsidRPr="0092730F">
        <w:rPr>
          <w:rFonts w:hint="cs"/>
          <w:sz w:val="28"/>
          <w:szCs w:val="28"/>
          <w:rtl/>
        </w:rPr>
        <w:t>اللهِ!</w:t>
      </w:r>
      <w:r w:rsidRPr="0092730F">
        <w:rPr>
          <w:sz w:val="28"/>
          <w:szCs w:val="28"/>
          <w:rtl/>
        </w:rPr>
        <w:t xml:space="preserve"> </w:t>
      </w:r>
      <w:r w:rsidRPr="0092730F">
        <w:rPr>
          <w:rFonts w:hint="cs"/>
          <w:sz w:val="28"/>
          <w:szCs w:val="28"/>
          <w:rtl/>
        </w:rPr>
        <w:t>أَقْرَأْتَنِي</w:t>
      </w:r>
      <w:r w:rsidRPr="0092730F">
        <w:rPr>
          <w:sz w:val="28"/>
          <w:szCs w:val="28"/>
          <w:rtl/>
        </w:rPr>
        <w:t xml:space="preserve"> </w:t>
      </w:r>
      <w:r w:rsidRPr="0092730F">
        <w:rPr>
          <w:rFonts w:hint="cs"/>
          <w:sz w:val="28"/>
          <w:szCs w:val="28"/>
          <w:rtl/>
        </w:rPr>
        <w:t>آيَةَ</w:t>
      </w:r>
      <w:r w:rsidRPr="0092730F">
        <w:rPr>
          <w:sz w:val="28"/>
          <w:szCs w:val="28"/>
          <w:rtl/>
        </w:rPr>
        <w:t xml:space="preserve"> </w:t>
      </w:r>
      <w:r w:rsidRPr="0092730F">
        <w:rPr>
          <w:rFonts w:hint="cs"/>
          <w:sz w:val="28"/>
          <w:szCs w:val="28"/>
          <w:rtl/>
        </w:rPr>
        <w:t>كَذَا</w:t>
      </w:r>
      <w:r w:rsidRPr="0092730F">
        <w:rPr>
          <w:sz w:val="28"/>
          <w:szCs w:val="28"/>
          <w:rtl/>
        </w:rPr>
        <w:t xml:space="preserve"> </w:t>
      </w:r>
      <w:r w:rsidRPr="0092730F">
        <w:rPr>
          <w:rFonts w:hint="cs"/>
          <w:sz w:val="28"/>
          <w:szCs w:val="28"/>
          <w:rtl/>
        </w:rPr>
        <w:t>وَكَذَا؟</w:t>
      </w:r>
      <w:r w:rsidRPr="0092730F">
        <w:rPr>
          <w:sz w:val="28"/>
          <w:szCs w:val="28"/>
          <w:rtl/>
        </w:rPr>
        <w:t xml:space="preserve"> </w:t>
      </w:r>
      <w:r w:rsidRPr="0092730F">
        <w:rPr>
          <w:rFonts w:hint="cs"/>
          <w:sz w:val="28"/>
          <w:szCs w:val="28"/>
          <w:rtl/>
        </w:rPr>
        <w:t>قال: {</w:t>
      </w:r>
      <w:r w:rsidRPr="0092730F">
        <w:rPr>
          <w:sz w:val="28"/>
          <w:szCs w:val="28"/>
          <w:rtl/>
        </w:rPr>
        <w:t xml:space="preserve"> </w:t>
      </w:r>
      <w:r w:rsidRPr="0092730F">
        <w:rPr>
          <w:rFonts w:hint="cs"/>
          <w:b/>
          <w:bCs/>
          <w:sz w:val="28"/>
          <w:szCs w:val="28"/>
          <w:rtl/>
        </w:rPr>
        <w:t>نعم</w:t>
      </w:r>
      <w:r w:rsidRPr="0092730F">
        <w:rPr>
          <w:sz w:val="28"/>
          <w:szCs w:val="28"/>
          <w:rtl/>
        </w:rPr>
        <w:t xml:space="preserve"> </w:t>
      </w:r>
      <w:r w:rsidRPr="0092730F">
        <w:rPr>
          <w:rFonts w:hint="cs"/>
          <w:sz w:val="28"/>
          <w:szCs w:val="28"/>
          <w:rtl/>
        </w:rPr>
        <w:t>}، وقال</w:t>
      </w:r>
      <w:r w:rsidRPr="0092730F">
        <w:rPr>
          <w:sz w:val="28"/>
          <w:szCs w:val="28"/>
          <w:rtl/>
        </w:rPr>
        <w:t xml:space="preserve"> </w:t>
      </w:r>
      <w:r w:rsidRPr="0092730F">
        <w:rPr>
          <w:rFonts w:hint="cs"/>
          <w:sz w:val="28"/>
          <w:szCs w:val="28"/>
          <w:rtl/>
        </w:rPr>
        <w:t>الْآخَرُ:</w:t>
      </w:r>
      <w:r w:rsidRPr="0092730F">
        <w:rPr>
          <w:sz w:val="28"/>
          <w:szCs w:val="28"/>
          <w:rtl/>
        </w:rPr>
        <w:t xml:space="preserve"> </w:t>
      </w:r>
      <w:r w:rsidRPr="0092730F">
        <w:rPr>
          <w:rFonts w:hint="cs"/>
          <w:sz w:val="28"/>
          <w:szCs w:val="28"/>
          <w:rtl/>
        </w:rPr>
        <w:t>أَلَمْ</w:t>
      </w:r>
      <w:r w:rsidRPr="0092730F">
        <w:rPr>
          <w:sz w:val="28"/>
          <w:szCs w:val="28"/>
          <w:rtl/>
        </w:rPr>
        <w:t xml:space="preserve"> </w:t>
      </w:r>
      <w:r w:rsidRPr="0092730F">
        <w:rPr>
          <w:rFonts w:hint="cs"/>
          <w:sz w:val="28"/>
          <w:szCs w:val="28"/>
          <w:rtl/>
        </w:rPr>
        <w:t>تُقْرِئْنِي</w:t>
      </w:r>
      <w:r w:rsidRPr="0092730F">
        <w:rPr>
          <w:sz w:val="28"/>
          <w:szCs w:val="28"/>
          <w:rtl/>
        </w:rPr>
        <w:t xml:space="preserve"> </w:t>
      </w:r>
      <w:r w:rsidRPr="0092730F">
        <w:rPr>
          <w:rFonts w:hint="cs"/>
          <w:sz w:val="28"/>
          <w:szCs w:val="28"/>
          <w:rtl/>
        </w:rPr>
        <w:t>آيَةَ</w:t>
      </w:r>
      <w:r w:rsidRPr="0092730F">
        <w:rPr>
          <w:sz w:val="28"/>
          <w:szCs w:val="28"/>
          <w:rtl/>
        </w:rPr>
        <w:t xml:space="preserve"> </w:t>
      </w:r>
      <w:r w:rsidRPr="0092730F">
        <w:rPr>
          <w:rFonts w:hint="cs"/>
          <w:sz w:val="28"/>
          <w:szCs w:val="28"/>
          <w:rtl/>
        </w:rPr>
        <w:t>كَذَا</w:t>
      </w:r>
      <w:r w:rsidRPr="0092730F">
        <w:rPr>
          <w:sz w:val="28"/>
          <w:szCs w:val="28"/>
          <w:rtl/>
        </w:rPr>
        <w:t xml:space="preserve"> </w:t>
      </w:r>
      <w:r w:rsidRPr="0092730F">
        <w:rPr>
          <w:rFonts w:hint="cs"/>
          <w:sz w:val="28"/>
          <w:szCs w:val="28"/>
          <w:rtl/>
        </w:rPr>
        <w:t>وَكَذَا؟</w:t>
      </w:r>
      <w:r w:rsidRPr="0092730F">
        <w:rPr>
          <w:sz w:val="28"/>
          <w:szCs w:val="28"/>
          <w:rtl/>
        </w:rPr>
        <w:t xml:space="preserve"> </w:t>
      </w:r>
      <w:r w:rsidRPr="0092730F">
        <w:rPr>
          <w:rFonts w:hint="cs"/>
          <w:sz w:val="28"/>
          <w:szCs w:val="28"/>
          <w:rtl/>
        </w:rPr>
        <w:t>قال:</w:t>
      </w:r>
      <w:r w:rsidRPr="0092730F">
        <w:rPr>
          <w:sz w:val="28"/>
          <w:szCs w:val="28"/>
          <w:rtl/>
        </w:rPr>
        <w:t xml:space="preserve"> </w:t>
      </w:r>
      <w:r w:rsidRPr="0092730F">
        <w:rPr>
          <w:rFonts w:hint="cs"/>
          <w:sz w:val="28"/>
          <w:szCs w:val="28"/>
          <w:rtl/>
        </w:rPr>
        <w:t xml:space="preserve">{ </w:t>
      </w:r>
      <w:r w:rsidRPr="0092730F">
        <w:rPr>
          <w:rFonts w:hint="cs"/>
          <w:b/>
          <w:bCs/>
          <w:sz w:val="28"/>
          <w:szCs w:val="28"/>
          <w:rtl/>
        </w:rPr>
        <w:t>نعم،</w:t>
      </w:r>
      <w:r w:rsidRPr="0092730F">
        <w:rPr>
          <w:b/>
          <w:bCs/>
          <w:sz w:val="28"/>
          <w:szCs w:val="28"/>
          <w:rtl/>
        </w:rPr>
        <w:t xml:space="preserve"> </w:t>
      </w:r>
      <w:r w:rsidRPr="0092730F">
        <w:rPr>
          <w:rFonts w:hint="cs"/>
          <w:b/>
          <w:bCs/>
          <w:sz w:val="28"/>
          <w:szCs w:val="28"/>
          <w:rtl/>
        </w:rPr>
        <w:t>إِنَّ</w:t>
      </w:r>
      <w:r w:rsidRPr="0092730F">
        <w:rPr>
          <w:b/>
          <w:bCs/>
          <w:sz w:val="28"/>
          <w:szCs w:val="28"/>
          <w:rtl/>
        </w:rPr>
        <w:t xml:space="preserve"> </w:t>
      </w:r>
      <w:r w:rsidRPr="0092730F">
        <w:rPr>
          <w:rFonts w:hint="cs"/>
          <w:b/>
          <w:bCs/>
          <w:sz w:val="28"/>
          <w:szCs w:val="28"/>
          <w:rtl/>
        </w:rPr>
        <w:t>جِبْرِيلَ</w:t>
      </w:r>
      <w:r w:rsidRPr="0092730F">
        <w:rPr>
          <w:b/>
          <w:bCs/>
          <w:sz w:val="28"/>
          <w:szCs w:val="28"/>
          <w:rtl/>
        </w:rPr>
        <w:t xml:space="preserve"> </w:t>
      </w:r>
      <w:r w:rsidRPr="0092730F">
        <w:rPr>
          <w:rFonts w:hint="cs"/>
          <w:b/>
          <w:bCs/>
          <w:sz w:val="28"/>
          <w:szCs w:val="28"/>
          <w:rtl/>
        </w:rPr>
        <w:t>وَمِيكَائِيلَ-</w:t>
      </w:r>
      <w:r w:rsidRPr="0092730F">
        <w:rPr>
          <w:b/>
          <w:bCs/>
          <w:sz w:val="28"/>
          <w:szCs w:val="28"/>
          <w:rtl/>
        </w:rPr>
        <w:t xml:space="preserve"> </w:t>
      </w:r>
      <w:r w:rsidRPr="0092730F">
        <w:rPr>
          <w:rFonts w:hint="cs"/>
          <w:b/>
          <w:bCs/>
          <w:sz w:val="28"/>
          <w:szCs w:val="28"/>
          <w:rtl/>
        </w:rPr>
        <w:t>عَلَيْهِمَا</w:t>
      </w:r>
      <w:r w:rsidRPr="0092730F">
        <w:rPr>
          <w:b/>
          <w:bCs/>
          <w:sz w:val="28"/>
          <w:szCs w:val="28"/>
          <w:rtl/>
        </w:rPr>
        <w:t xml:space="preserve"> </w:t>
      </w:r>
      <w:r w:rsidRPr="0092730F">
        <w:rPr>
          <w:rFonts w:hint="cs"/>
          <w:b/>
          <w:bCs/>
          <w:sz w:val="28"/>
          <w:szCs w:val="28"/>
          <w:rtl/>
        </w:rPr>
        <w:t>السَّلَام-</w:t>
      </w:r>
      <w:r w:rsidRPr="0092730F">
        <w:rPr>
          <w:b/>
          <w:bCs/>
          <w:sz w:val="28"/>
          <w:szCs w:val="28"/>
          <w:rtl/>
        </w:rPr>
        <w:t xml:space="preserve"> </w:t>
      </w:r>
      <w:r w:rsidRPr="0092730F">
        <w:rPr>
          <w:rFonts w:hint="cs"/>
          <w:b/>
          <w:bCs/>
          <w:sz w:val="28"/>
          <w:szCs w:val="28"/>
          <w:rtl/>
        </w:rPr>
        <w:t>أَتَيَانِي،</w:t>
      </w:r>
      <w:r w:rsidRPr="0092730F">
        <w:rPr>
          <w:b/>
          <w:bCs/>
          <w:sz w:val="28"/>
          <w:szCs w:val="28"/>
          <w:rtl/>
        </w:rPr>
        <w:t xml:space="preserve"> </w:t>
      </w:r>
      <w:r w:rsidRPr="0092730F">
        <w:rPr>
          <w:rFonts w:hint="cs"/>
          <w:b/>
          <w:bCs/>
          <w:sz w:val="28"/>
          <w:szCs w:val="28"/>
          <w:rtl/>
        </w:rPr>
        <w:t>فَقَعَدَ</w:t>
      </w:r>
      <w:r w:rsidRPr="0092730F">
        <w:rPr>
          <w:b/>
          <w:bCs/>
          <w:sz w:val="28"/>
          <w:szCs w:val="28"/>
          <w:rtl/>
        </w:rPr>
        <w:t xml:space="preserve"> </w:t>
      </w:r>
      <w:r w:rsidRPr="0092730F">
        <w:rPr>
          <w:rFonts w:hint="cs"/>
          <w:b/>
          <w:bCs/>
          <w:sz w:val="28"/>
          <w:szCs w:val="28"/>
          <w:rtl/>
        </w:rPr>
        <w:t>جِبْرِيلُ</w:t>
      </w:r>
      <w:r w:rsidRPr="0092730F">
        <w:rPr>
          <w:b/>
          <w:bCs/>
          <w:sz w:val="28"/>
          <w:szCs w:val="28"/>
          <w:rtl/>
        </w:rPr>
        <w:t xml:space="preserve"> </w:t>
      </w:r>
      <w:r w:rsidRPr="0092730F">
        <w:rPr>
          <w:rFonts w:hint="cs"/>
          <w:b/>
          <w:bCs/>
          <w:sz w:val="28"/>
          <w:szCs w:val="28"/>
          <w:rtl/>
        </w:rPr>
        <w:t>عن</w:t>
      </w:r>
      <w:r w:rsidRPr="0092730F">
        <w:rPr>
          <w:b/>
          <w:bCs/>
          <w:sz w:val="28"/>
          <w:szCs w:val="28"/>
          <w:rtl/>
        </w:rPr>
        <w:t xml:space="preserve"> </w:t>
      </w:r>
      <w:r w:rsidRPr="0092730F">
        <w:rPr>
          <w:rFonts w:hint="cs"/>
          <w:b/>
          <w:bCs/>
          <w:sz w:val="28"/>
          <w:szCs w:val="28"/>
          <w:rtl/>
        </w:rPr>
        <w:t>يَمِينِي،</w:t>
      </w:r>
      <w:r w:rsidRPr="0092730F">
        <w:rPr>
          <w:b/>
          <w:bCs/>
          <w:sz w:val="28"/>
          <w:szCs w:val="28"/>
          <w:rtl/>
        </w:rPr>
        <w:t xml:space="preserve"> </w:t>
      </w:r>
      <w:proofErr w:type="spellStart"/>
      <w:r w:rsidRPr="0092730F">
        <w:rPr>
          <w:rFonts w:hint="cs"/>
          <w:b/>
          <w:bCs/>
          <w:sz w:val="28"/>
          <w:szCs w:val="28"/>
          <w:rtl/>
        </w:rPr>
        <w:t>وَمِيكَائِيلُ</w:t>
      </w:r>
      <w:proofErr w:type="spellEnd"/>
      <w:r w:rsidRPr="0092730F">
        <w:rPr>
          <w:b/>
          <w:bCs/>
          <w:sz w:val="28"/>
          <w:szCs w:val="28"/>
          <w:rtl/>
        </w:rPr>
        <w:t xml:space="preserve"> </w:t>
      </w:r>
      <w:r w:rsidRPr="0092730F">
        <w:rPr>
          <w:rFonts w:hint="cs"/>
          <w:b/>
          <w:bCs/>
          <w:sz w:val="28"/>
          <w:szCs w:val="28"/>
          <w:rtl/>
        </w:rPr>
        <w:t>عن</w:t>
      </w:r>
      <w:r w:rsidRPr="0092730F">
        <w:rPr>
          <w:b/>
          <w:bCs/>
          <w:sz w:val="28"/>
          <w:szCs w:val="28"/>
          <w:rtl/>
        </w:rPr>
        <w:t xml:space="preserve"> </w:t>
      </w:r>
      <w:r w:rsidRPr="0092730F">
        <w:rPr>
          <w:rFonts w:hint="cs"/>
          <w:b/>
          <w:bCs/>
          <w:sz w:val="28"/>
          <w:szCs w:val="28"/>
          <w:rtl/>
        </w:rPr>
        <w:t>يَسَارِي،</w:t>
      </w:r>
      <w:r w:rsidRPr="0092730F">
        <w:rPr>
          <w:b/>
          <w:bCs/>
          <w:sz w:val="28"/>
          <w:szCs w:val="28"/>
          <w:rtl/>
        </w:rPr>
        <w:t xml:space="preserve"> </w:t>
      </w:r>
      <w:r w:rsidRPr="0092730F">
        <w:rPr>
          <w:rFonts w:hint="cs"/>
          <w:b/>
          <w:bCs/>
          <w:sz w:val="28"/>
          <w:szCs w:val="28"/>
          <w:rtl/>
        </w:rPr>
        <w:t>فقال</w:t>
      </w:r>
      <w:r w:rsidRPr="0092730F">
        <w:rPr>
          <w:b/>
          <w:bCs/>
          <w:sz w:val="28"/>
          <w:szCs w:val="28"/>
          <w:rtl/>
        </w:rPr>
        <w:t xml:space="preserve"> </w:t>
      </w:r>
      <w:r w:rsidRPr="0092730F">
        <w:rPr>
          <w:rFonts w:hint="cs"/>
          <w:b/>
          <w:bCs/>
          <w:sz w:val="28"/>
          <w:szCs w:val="28"/>
          <w:rtl/>
        </w:rPr>
        <w:t>جِبْرِيلُ-</w:t>
      </w:r>
      <w:r w:rsidRPr="0092730F">
        <w:rPr>
          <w:b/>
          <w:bCs/>
          <w:sz w:val="28"/>
          <w:szCs w:val="28"/>
          <w:rtl/>
        </w:rPr>
        <w:t xml:space="preserve"> </w:t>
      </w:r>
      <w:r w:rsidRPr="0092730F">
        <w:rPr>
          <w:rFonts w:hint="cs"/>
          <w:b/>
          <w:bCs/>
          <w:sz w:val="28"/>
          <w:szCs w:val="28"/>
          <w:rtl/>
        </w:rPr>
        <w:t>عليه</w:t>
      </w:r>
      <w:r w:rsidRPr="0092730F">
        <w:rPr>
          <w:b/>
          <w:bCs/>
          <w:sz w:val="28"/>
          <w:szCs w:val="28"/>
          <w:rtl/>
        </w:rPr>
        <w:t xml:space="preserve"> </w:t>
      </w:r>
      <w:r w:rsidRPr="0092730F">
        <w:rPr>
          <w:rFonts w:hint="cs"/>
          <w:b/>
          <w:bCs/>
          <w:sz w:val="28"/>
          <w:szCs w:val="28"/>
          <w:rtl/>
        </w:rPr>
        <w:t>السَّلَام-:</w:t>
      </w:r>
      <w:r w:rsidRPr="0092730F">
        <w:rPr>
          <w:b/>
          <w:bCs/>
          <w:sz w:val="28"/>
          <w:szCs w:val="28"/>
          <w:rtl/>
        </w:rPr>
        <w:t xml:space="preserve"> </w:t>
      </w:r>
      <w:r w:rsidRPr="0092730F">
        <w:rPr>
          <w:rFonts w:hint="cs"/>
          <w:b/>
          <w:bCs/>
          <w:sz w:val="28"/>
          <w:szCs w:val="28"/>
          <w:rtl/>
        </w:rPr>
        <w:t>اقْرَأْ</w:t>
      </w:r>
      <w:r w:rsidRPr="0092730F">
        <w:rPr>
          <w:b/>
          <w:bCs/>
          <w:sz w:val="28"/>
          <w:szCs w:val="28"/>
          <w:rtl/>
        </w:rPr>
        <w:t xml:space="preserve"> </w:t>
      </w:r>
      <w:r w:rsidRPr="0092730F">
        <w:rPr>
          <w:rFonts w:hint="cs"/>
          <w:b/>
          <w:bCs/>
          <w:sz w:val="28"/>
          <w:szCs w:val="28"/>
          <w:rtl/>
        </w:rPr>
        <w:t>الْقُرْآنَ</w:t>
      </w:r>
      <w:r w:rsidRPr="0092730F">
        <w:rPr>
          <w:b/>
          <w:bCs/>
          <w:sz w:val="28"/>
          <w:szCs w:val="28"/>
          <w:rtl/>
        </w:rPr>
        <w:t xml:space="preserve"> </w:t>
      </w:r>
      <w:r w:rsidRPr="0092730F">
        <w:rPr>
          <w:rFonts w:hint="cs"/>
          <w:b/>
          <w:bCs/>
          <w:sz w:val="28"/>
          <w:szCs w:val="28"/>
          <w:rtl/>
        </w:rPr>
        <w:t>على</w:t>
      </w:r>
      <w:r w:rsidRPr="0092730F">
        <w:rPr>
          <w:b/>
          <w:bCs/>
          <w:sz w:val="28"/>
          <w:szCs w:val="28"/>
          <w:rtl/>
        </w:rPr>
        <w:t xml:space="preserve"> </w:t>
      </w:r>
      <w:r w:rsidRPr="0092730F">
        <w:rPr>
          <w:rFonts w:hint="cs"/>
          <w:b/>
          <w:bCs/>
          <w:sz w:val="28"/>
          <w:szCs w:val="28"/>
          <w:rtl/>
        </w:rPr>
        <w:t>حَرْفٍ،</w:t>
      </w:r>
      <w:r w:rsidRPr="0092730F">
        <w:rPr>
          <w:b/>
          <w:bCs/>
          <w:sz w:val="28"/>
          <w:szCs w:val="28"/>
          <w:rtl/>
        </w:rPr>
        <w:t xml:space="preserve"> </w:t>
      </w:r>
      <w:r w:rsidRPr="0092730F">
        <w:rPr>
          <w:rFonts w:hint="cs"/>
          <w:b/>
          <w:bCs/>
          <w:sz w:val="28"/>
          <w:szCs w:val="28"/>
          <w:rtl/>
        </w:rPr>
        <w:t>قال</w:t>
      </w:r>
      <w:r w:rsidRPr="0092730F">
        <w:rPr>
          <w:b/>
          <w:bCs/>
          <w:sz w:val="28"/>
          <w:szCs w:val="28"/>
          <w:rtl/>
        </w:rPr>
        <w:t xml:space="preserve"> </w:t>
      </w:r>
      <w:proofErr w:type="spellStart"/>
      <w:r w:rsidRPr="0092730F">
        <w:rPr>
          <w:rFonts w:hint="cs"/>
          <w:b/>
          <w:bCs/>
          <w:sz w:val="28"/>
          <w:szCs w:val="28"/>
          <w:rtl/>
        </w:rPr>
        <w:t>مِيكَائِيلُ</w:t>
      </w:r>
      <w:proofErr w:type="spellEnd"/>
      <w:r w:rsidRPr="0092730F">
        <w:rPr>
          <w:rFonts w:hint="cs"/>
          <w:b/>
          <w:bCs/>
          <w:sz w:val="28"/>
          <w:szCs w:val="28"/>
          <w:rtl/>
        </w:rPr>
        <w:t>:</w:t>
      </w:r>
      <w:r w:rsidRPr="0092730F">
        <w:rPr>
          <w:b/>
          <w:bCs/>
          <w:sz w:val="28"/>
          <w:szCs w:val="28"/>
          <w:rtl/>
        </w:rPr>
        <w:t xml:space="preserve"> </w:t>
      </w:r>
      <w:r w:rsidRPr="0092730F">
        <w:rPr>
          <w:rFonts w:hint="cs"/>
          <w:b/>
          <w:bCs/>
          <w:sz w:val="28"/>
          <w:szCs w:val="28"/>
          <w:rtl/>
        </w:rPr>
        <w:t>اسْتَزِدْهُ،</w:t>
      </w:r>
      <w:r w:rsidRPr="0092730F">
        <w:rPr>
          <w:b/>
          <w:bCs/>
          <w:sz w:val="28"/>
          <w:szCs w:val="28"/>
          <w:rtl/>
        </w:rPr>
        <w:t xml:space="preserve"> </w:t>
      </w:r>
      <w:proofErr w:type="spellStart"/>
      <w:r w:rsidRPr="0092730F">
        <w:rPr>
          <w:rFonts w:hint="cs"/>
          <w:b/>
          <w:bCs/>
          <w:sz w:val="28"/>
          <w:szCs w:val="28"/>
          <w:rtl/>
        </w:rPr>
        <w:t>اسْتَزِدْهُ،</w:t>
      </w:r>
      <w:proofErr w:type="spellEnd"/>
      <w:r w:rsidRPr="0092730F">
        <w:rPr>
          <w:b/>
          <w:bCs/>
          <w:sz w:val="28"/>
          <w:szCs w:val="28"/>
          <w:rtl/>
        </w:rPr>
        <w:t xml:space="preserve"> </w:t>
      </w:r>
      <w:r w:rsidRPr="0092730F">
        <w:rPr>
          <w:rFonts w:hint="cs"/>
          <w:b/>
          <w:bCs/>
          <w:sz w:val="28"/>
          <w:szCs w:val="28"/>
          <w:rtl/>
        </w:rPr>
        <w:t>حتى</w:t>
      </w:r>
      <w:r w:rsidRPr="0092730F">
        <w:rPr>
          <w:b/>
          <w:bCs/>
          <w:sz w:val="28"/>
          <w:szCs w:val="28"/>
          <w:rtl/>
        </w:rPr>
        <w:t xml:space="preserve"> </w:t>
      </w:r>
      <w:r w:rsidRPr="0092730F">
        <w:rPr>
          <w:rFonts w:hint="cs"/>
          <w:b/>
          <w:bCs/>
          <w:sz w:val="28"/>
          <w:szCs w:val="28"/>
          <w:rtl/>
        </w:rPr>
        <w:t>بَلَغَ</w:t>
      </w:r>
      <w:r w:rsidRPr="0092730F">
        <w:rPr>
          <w:b/>
          <w:bCs/>
          <w:sz w:val="28"/>
          <w:szCs w:val="28"/>
          <w:rtl/>
        </w:rPr>
        <w:t xml:space="preserve"> </w:t>
      </w:r>
      <w:r w:rsidRPr="0092730F">
        <w:rPr>
          <w:rFonts w:hint="cs"/>
          <w:b/>
          <w:bCs/>
          <w:sz w:val="28"/>
          <w:szCs w:val="28"/>
          <w:rtl/>
        </w:rPr>
        <w:t>سَبْعَةَ</w:t>
      </w:r>
      <w:r w:rsidRPr="0092730F">
        <w:rPr>
          <w:b/>
          <w:bCs/>
          <w:sz w:val="28"/>
          <w:szCs w:val="28"/>
          <w:rtl/>
        </w:rPr>
        <w:t xml:space="preserve"> </w:t>
      </w:r>
      <w:r w:rsidRPr="0092730F">
        <w:rPr>
          <w:rFonts w:hint="cs"/>
          <w:b/>
          <w:bCs/>
          <w:sz w:val="28"/>
          <w:szCs w:val="28"/>
          <w:rtl/>
        </w:rPr>
        <w:t>أَحْرُفٍ،</w:t>
      </w:r>
      <w:r w:rsidRPr="0092730F">
        <w:rPr>
          <w:b/>
          <w:bCs/>
          <w:sz w:val="28"/>
          <w:szCs w:val="28"/>
          <w:rtl/>
        </w:rPr>
        <w:t xml:space="preserve"> </w:t>
      </w:r>
      <w:r w:rsidRPr="0092730F">
        <w:rPr>
          <w:rFonts w:hint="cs"/>
          <w:b/>
          <w:bCs/>
          <w:sz w:val="28"/>
          <w:szCs w:val="28"/>
          <w:rtl/>
        </w:rPr>
        <w:t>فَكُلُّ</w:t>
      </w:r>
      <w:r w:rsidRPr="0092730F">
        <w:rPr>
          <w:b/>
          <w:bCs/>
          <w:sz w:val="28"/>
          <w:szCs w:val="28"/>
          <w:rtl/>
        </w:rPr>
        <w:t xml:space="preserve"> </w:t>
      </w:r>
      <w:r w:rsidRPr="0092730F">
        <w:rPr>
          <w:rFonts w:hint="cs"/>
          <w:b/>
          <w:bCs/>
          <w:sz w:val="28"/>
          <w:szCs w:val="28"/>
          <w:rtl/>
        </w:rPr>
        <w:t>حَرْفٍ</w:t>
      </w:r>
      <w:r w:rsidRPr="0092730F">
        <w:rPr>
          <w:b/>
          <w:bCs/>
          <w:sz w:val="28"/>
          <w:szCs w:val="28"/>
          <w:rtl/>
        </w:rPr>
        <w:t xml:space="preserve"> </w:t>
      </w:r>
      <w:r w:rsidRPr="0092730F">
        <w:rPr>
          <w:rFonts w:hint="cs"/>
          <w:b/>
          <w:bCs/>
          <w:sz w:val="28"/>
          <w:szCs w:val="28"/>
          <w:rtl/>
        </w:rPr>
        <w:t>شَافٍ</w:t>
      </w:r>
      <w:r w:rsidRPr="0092730F">
        <w:rPr>
          <w:b/>
          <w:bCs/>
          <w:sz w:val="28"/>
          <w:szCs w:val="28"/>
          <w:rtl/>
        </w:rPr>
        <w:t xml:space="preserve"> </w:t>
      </w:r>
      <w:r w:rsidRPr="0092730F">
        <w:rPr>
          <w:rFonts w:hint="cs"/>
          <w:b/>
          <w:bCs/>
          <w:sz w:val="28"/>
          <w:szCs w:val="28"/>
          <w:rtl/>
        </w:rPr>
        <w:t xml:space="preserve">كَافٍ </w:t>
      </w:r>
      <w:r w:rsidRPr="0092730F">
        <w:rPr>
          <w:rFonts w:hint="cs"/>
          <w:sz w:val="28"/>
          <w:szCs w:val="28"/>
          <w:rtl/>
        </w:rPr>
        <w:t xml:space="preserve">} </w:t>
      </w:r>
      <w:r w:rsidRPr="0092730F">
        <w:rPr>
          <w:rFonts w:hint="cs"/>
          <w:sz w:val="28"/>
          <w:szCs w:val="28"/>
          <w:vertAlign w:val="superscript"/>
          <w:rtl/>
        </w:rPr>
        <w:t>(</w:t>
      </w:r>
      <w:r w:rsidRPr="0092730F">
        <w:rPr>
          <w:rStyle w:val="a4"/>
          <w:sz w:val="28"/>
          <w:szCs w:val="28"/>
          <w:rtl/>
        </w:rPr>
        <w:footnoteReference w:id="1374"/>
      </w:r>
      <w:r w:rsidRPr="0092730F">
        <w:rPr>
          <w:rFonts w:hint="cs"/>
          <w:sz w:val="28"/>
          <w:szCs w:val="28"/>
          <w:vertAlign w:val="superscript"/>
          <w:rtl/>
        </w:rPr>
        <w:t>)</w:t>
      </w:r>
      <w:r w:rsidRPr="0092730F">
        <w:rPr>
          <w:rFonts w:hint="cs"/>
          <w:sz w:val="28"/>
          <w:szCs w:val="28"/>
          <w:rtl/>
        </w:rPr>
        <w:t xml:space="preserve"> .</w:t>
      </w:r>
    </w:p>
    <w:p w:rsidR="008B4873" w:rsidRPr="001C44F2" w:rsidRDefault="008B4873" w:rsidP="006B1D19">
      <w:pPr>
        <w:ind w:right="-284" w:hanging="341"/>
        <w:rPr>
          <w:rFonts w:cs="Simplified Arabic"/>
          <w:sz w:val="28"/>
          <w:szCs w:val="28"/>
          <w:rtl/>
        </w:rPr>
      </w:pPr>
    </w:p>
    <w:p w:rsidR="008B4873" w:rsidRDefault="008B4873" w:rsidP="006B1D19">
      <w:pPr>
        <w:ind w:right="-284" w:hanging="341"/>
        <w:rPr>
          <w:rFonts w:cs="Simplified Arabic"/>
          <w:sz w:val="28"/>
          <w:szCs w:val="28"/>
          <w:rtl/>
        </w:rPr>
      </w:pPr>
    </w:p>
    <w:p w:rsidR="00AC033B" w:rsidRDefault="00AC033B" w:rsidP="006B1D19">
      <w:pPr>
        <w:ind w:right="-284" w:hanging="341"/>
        <w:rPr>
          <w:rFonts w:cs="Simplified Arabic"/>
          <w:sz w:val="28"/>
          <w:szCs w:val="28"/>
          <w:rtl/>
        </w:rPr>
      </w:pPr>
    </w:p>
    <w:p w:rsidR="00AC033B" w:rsidRDefault="00AC033B" w:rsidP="006B1D19">
      <w:pPr>
        <w:ind w:right="-284" w:hanging="341"/>
        <w:rPr>
          <w:rFonts w:cs="Simplified Arabic"/>
          <w:sz w:val="28"/>
          <w:szCs w:val="28"/>
          <w:rtl/>
        </w:rPr>
      </w:pPr>
    </w:p>
    <w:p w:rsidR="00C402EB" w:rsidRDefault="00C402EB" w:rsidP="006B1D19">
      <w:pPr>
        <w:ind w:right="-284" w:hanging="341"/>
        <w:rPr>
          <w:rFonts w:cs="Simplified Arabic"/>
          <w:sz w:val="28"/>
          <w:szCs w:val="28"/>
          <w:rtl/>
        </w:rPr>
      </w:pPr>
    </w:p>
    <w:p w:rsidR="00C402EB" w:rsidRDefault="00C402EB" w:rsidP="006B1D19">
      <w:pPr>
        <w:ind w:right="-284" w:hanging="341"/>
        <w:rPr>
          <w:rFonts w:cs="Simplified Arabic"/>
          <w:sz w:val="28"/>
          <w:szCs w:val="28"/>
          <w:rtl/>
        </w:rPr>
      </w:pPr>
    </w:p>
    <w:p w:rsidR="00C402EB" w:rsidRDefault="00C402EB" w:rsidP="006B1D19">
      <w:pPr>
        <w:ind w:right="-284" w:hanging="341"/>
        <w:rPr>
          <w:rFonts w:cs="Simplified Arabic"/>
          <w:sz w:val="28"/>
          <w:szCs w:val="28"/>
          <w:rtl/>
        </w:rPr>
      </w:pPr>
    </w:p>
    <w:p w:rsidR="008B4873" w:rsidRPr="00F30A1C" w:rsidRDefault="008B4873" w:rsidP="006B1D19">
      <w:pPr>
        <w:ind w:right="-284" w:hanging="341"/>
        <w:jc w:val="center"/>
        <w:rPr>
          <w:rFonts w:ascii="Angsana New" w:hAnsi="Angsana New" w:cs="AdvertisingExtraBold"/>
          <w:sz w:val="36"/>
          <w:szCs w:val="36"/>
          <w:rtl/>
          <w:lang w:bidi="ar-IQ"/>
        </w:rPr>
      </w:pPr>
      <w:r w:rsidRPr="00F30A1C">
        <w:rPr>
          <w:rFonts w:ascii="Angsana New" w:hAnsi="Angsana New" w:cs="AdvertisingExtraBold" w:hint="cs"/>
          <w:sz w:val="36"/>
          <w:szCs w:val="36"/>
          <w:rtl/>
          <w:lang w:bidi="ar-IQ"/>
        </w:rPr>
        <w:lastRenderedPageBreak/>
        <w:t>المبحث الثاني</w:t>
      </w:r>
    </w:p>
    <w:p w:rsidR="008B4873" w:rsidRPr="00E6067E" w:rsidRDefault="008B4873" w:rsidP="006B1D19">
      <w:pPr>
        <w:pStyle w:val="1"/>
        <w:ind w:right="-284" w:hanging="341"/>
        <w:rPr>
          <w:rFonts w:cs="Simplified Arabic"/>
          <w:color w:val="auto"/>
          <w:sz w:val="32"/>
          <w:szCs w:val="32"/>
          <w:u w:val="single"/>
          <w:rtl/>
        </w:rPr>
      </w:pPr>
      <w:r w:rsidRPr="00E6067E">
        <w:rPr>
          <w:rFonts w:cs="Simplified Arabic" w:hint="cs"/>
          <w:color w:val="auto"/>
          <w:sz w:val="32"/>
          <w:szCs w:val="32"/>
          <w:u w:val="single"/>
          <w:rtl/>
        </w:rPr>
        <w:t xml:space="preserve">فائدة نزول القرآن على سبعة أحرف </w:t>
      </w:r>
    </w:p>
    <w:p w:rsidR="008B4873" w:rsidRPr="001C44F2" w:rsidRDefault="008B4873" w:rsidP="007169F9">
      <w:pPr>
        <w:pStyle w:val="a6"/>
        <w:numPr>
          <w:ilvl w:val="0"/>
          <w:numId w:val="84"/>
        </w:numPr>
        <w:ind w:left="0" w:right="-284" w:hanging="341"/>
        <w:jc w:val="both"/>
        <w:rPr>
          <w:sz w:val="28"/>
          <w:szCs w:val="28"/>
        </w:rPr>
      </w:pPr>
      <w:r w:rsidRPr="001C44F2">
        <w:rPr>
          <w:rFonts w:hint="cs"/>
          <w:sz w:val="28"/>
          <w:szCs w:val="28"/>
          <w:rtl/>
        </w:rPr>
        <w:t xml:space="preserve">جاء في الحديث المذكور </w:t>
      </w:r>
      <w:r w:rsidR="00E6067E">
        <w:rPr>
          <w:rFonts w:hint="cs"/>
          <w:sz w:val="28"/>
          <w:szCs w:val="28"/>
          <w:rtl/>
        </w:rPr>
        <w:t>في رقم (4) آنفاً</w:t>
      </w:r>
      <w:r w:rsidRPr="001C44F2">
        <w:rPr>
          <w:rFonts w:hint="cs"/>
          <w:sz w:val="28"/>
          <w:szCs w:val="28"/>
          <w:rtl/>
        </w:rPr>
        <w:t xml:space="preserve"> عندما قال جبريل عليه السلام للنبي صلى الله عليه وسلم: إِنَّ</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يَأْمُرُكَ</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تَقْرَأَ</w:t>
      </w:r>
      <w:r w:rsidRPr="001C44F2">
        <w:rPr>
          <w:sz w:val="28"/>
          <w:szCs w:val="28"/>
          <w:rtl/>
        </w:rPr>
        <w:t xml:space="preserve"> </w:t>
      </w:r>
      <w:r w:rsidRPr="001C44F2">
        <w:rPr>
          <w:rFonts w:hint="cs"/>
          <w:sz w:val="28"/>
          <w:szCs w:val="28"/>
          <w:rtl/>
        </w:rPr>
        <w:t>أُمَّتُكَ</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حَرْفٍ،</w:t>
      </w:r>
      <w:r w:rsidRPr="001C44F2">
        <w:rPr>
          <w:sz w:val="28"/>
          <w:szCs w:val="28"/>
          <w:rtl/>
        </w:rPr>
        <w:t xml:space="preserve"> </w:t>
      </w:r>
      <w:r w:rsidRPr="001C44F2">
        <w:rPr>
          <w:rFonts w:hint="cs"/>
          <w:sz w:val="28"/>
          <w:szCs w:val="28"/>
          <w:rtl/>
        </w:rPr>
        <w:t>ثم على حرفين، ثم على ثلاثة أحرف، وفي كل ذلك يقول عليه الصلاة والسلام: {</w:t>
      </w:r>
      <w:r w:rsidRPr="001C44F2">
        <w:rPr>
          <w:sz w:val="28"/>
          <w:szCs w:val="28"/>
          <w:rtl/>
        </w:rPr>
        <w:t xml:space="preserve"> </w:t>
      </w:r>
      <w:r w:rsidRPr="00CD0A9A">
        <w:rPr>
          <w:rFonts w:hint="cs"/>
          <w:b/>
          <w:bCs/>
          <w:sz w:val="28"/>
          <w:szCs w:val="28"/>
          <w:rtl/>
        </w:rPr>
        <w:t>أَسْأَلُ</w:t>
      </w:r>
      <w:r w:rsidRPr="00CD0A9A">
        <w:rPr>
          <w:b/>
          <w:bCs/>
          <w:sz w:val="28"/>
          <w:szCs w:val="28"/>
          <w:rtl/>
        </w:rPr>
        <w:t xml:space="preserve"> </w:t>
      </w:r>
      <w:r w:rsidRPr="00CD0A9A">
        <w:rPr>
          <w:rFonts w:hint="cs"/>
          <w:b/>
          <w:bCs/>
          <w:sz w:val="28"/>
          <w:szCs w:val="28"/>
          <w:rtl/>
        </w:rPr>
        <w:t>اللهَ</w:t>
      </w:r>
      <w:r w:rsidRPr="00CD0A9A">
        <w:rPr>
          <w:b/>
          <w:bCs/>
          <w:sz w:val="28"/>
          <w:szCs w:val="28"/>
          <w:rtl/>
        </w:rPr>
        <w:t xml:space="preserve"> </w:t>
      </w:r>
      <w:r w:rsidRPr="00CD0A9A">
        <w:rPr>
          <w:rFonts w:hint="cs"/>
          <w:b/>
          <w:bCs/>
          <w:sz w:val="28"/>
          <w:szCs w:val="28"/>
          <w:rtl/>
        </w:rPr>
        <w:t>مُعَافَاتَهُ</w:t>
      </w:r>
      <w:r w:rsidRPr="00CD0A9A">
        <w:rPr>
          <w:b/>
          <w:bCs/>
          <w:sz w:val="28"/>
          <w:szCs w:val="28"/>
          <w:rtl/>
        </w:rPr>
        <w:t xml:space="preserve"> </w:t>
      </w:r>
      <w:r w:rsidRPr="00CD0A9A">
        <w:rPr>
          <w:rFonts w:hint="cs"/>
          <w:b/>
          <w:bCs/>
          <w:sz w:val="28"/>
          <w:szCs w:val="28"/>
          <w:rtl/>
        </w:rPr>
        <w:t>وَمَغْفِرَتَهُ،</w:t>
      </w:r>
      <w:r w:rsidRPr="00CD0A9A">
        <w:rPr>
          <w:b/>
          <w:bCs/>
          <w:sz w:val="28"/>
          <w:szCs w:val="28"/>
          <w:rtl/>
        </w:rPr>
        <w:t xml:space="preserve"> </w:t>
      </w:r>
      <w:r w:rsidRPr="00CD0A9A">
        <w:rPr>
          <w:rFonts w:hint="cs"/>
          <w:b/>
          <w:bCs/>
          <w:sz w:val="28"/>
          <w:szCs w:val="28"/>
          <w:rtl/>
        </w:rPr>
        <w:t>وَإِنَّ</w:t>
      </w:r>
      <w:r w:rsidRPr="00CD0A9A">
        <w:rPr>
          <w:b/>
          <w:bCs/>
          <w:sz w:val="28"/>
          <w:szCs w:val="28"/>
          <w:rtl/>
        </w:rPr>
        <w:t xml:space="preserve"> </w:t>
      </w:r>
      <w:r w:rsidRPr="00CD0A9A">
        <w:rPr>
          <w:rFonts w:hint="cs"/>
          <w:b/>
          <w:bCs/>
          <w:sz w:val="28"/>
          <w:szCs w:val="28"/>
          <w:rtl/>
        </w:rPr>
        <w:t>أُمَّتِي</w:t>
      </w:r>
      <w:r w:rsidRPr="00CD0A9A">
        <w:rPr>
          <w:b/>
          <w:bCs/>
          <w:sz w:val="28"/>
          <w:szCs w:val="28"/>
          <w:rtl/>
        </w:rPr>
        <w:t xml:space="preserve"> </w:t>
      </w:r>
      <w:r w:rsidRPr="00CD0A9A">
        <w:rPr>
          <w:rFonts w:hint="cs"/>
          <w:b/>
          <w:bCs/>
          <w:sz w:val="28"/>
          <w:szCs w:val="28"/>
          <w:rtl/>
        </w:rPr>
        <w:t>لَا</w:t>
      </w:r>
      <w:r w:rsidRPr="00CD0A9A">
        <w:rPr>
          <w:b/>
          <w:bCs/>
          <w:sz w:val="28"/>
          <w:szCs w:val="28"/>
          <w:rtl/>
        </w:rPr>
        <w:t xml:space="preserve"> </w:t>
      </w:r>
      <w:r w:rsidRPr="00CD0A9A">
        <w:rPr>
          <w:rFonts w:hint="cs"/>
          <w:b/>
          <w:bCs/>
          <w:sz w:val="28"/>
          <w:szCs w:val="28"/>
          <w:rtl/>
        </w:rPr>
        <w:t>تُطِيقُ</w:t>
      </w:r>
      <w:r w:rsidRPr="00CD0A9A">
        <w:rPr>
          <w:b/>
          <w:bCs/>
          <w:sz w:val="28"/>
          <w:szCs w:val="28"/>
          <w:rtl/>
        </w:rPr>
        <w:t xml:space="preserve"> </w:t>
      </w:r>
      <w:r w:rsidRPr="00CD0A9A">
        <w:rPr>
          <w:rFonts w:hint="cs"/>
          <w:b/>
          <w:bCs/>
          <w:sz w:val="28"/>
          <w:szCs w:val="28"/>
          <w:rtl/>
        </w:rPr>
        <w:t>ذلك</w:t>
      </w:r>
      <w:r w:rsidRPr="001C44F2">
        <w:rPr>
          <w:rFonts w:hint="cs"/>
          <w:sz w:val="28"/>
          <w:szCs w:val="28"/>
          <w:rtl/>
        </w:rPr>
        <w:t xml:space="preserve"> }، الى أن قال: إِنَّ</w:t>
      </w:r>
      <w:r w:rsidRPr="001C44F2">
        <w:rPr>
          <w:sz w:val="28"/>
          <w:szCs w:val="28"/>
          <w:rtl/>
        </w:rPr>
        <w:t xml:space="preserve"> </w:t>
      </w:r>
      <w:r w:rsidRPr="001C44F2">
        <w:rPr>
          <w:rFonts w:hint="cs"/>
          <w:sz w:val="28"/>
          <w:szCs w:val="28"/>
          <w:rtl/>
        </w:rPr>
        <w:t>اللهَ</w:t>
      </w:r>
      <w:r w:rsidRPr="001C44F2">
        <w:rPr>
          <w:sz w:val="28"/>
          <w:szCs w:val="28"/>
          <w:rtl/>
        </w:rPr>
        <w:t xml:space="preserve"> </w:t>
      </w:r>
      <w:r w:rsidRPr="001C44F2">
        <w:rPr>
          <w:rFonts w:hint="cs"/>
          <w:sz w:val="28"/>
          <w:szCs w:val="28"/>
          <w:rtl/>
        </w:rPr>
        <w:t>يَأْمُرُكَ</w:t>
      </w:r>
      <w:r w:rsidRPr="001C44F2">
        <w:rPr>
          <w:sz w:val="28"/>
          <w:szCs w:val="28"/>
          <w:rtl/>
        </w:rPr>
        <w:t xml:space="preserve"> </w:t>
      </w:r>
      <w:r w:rsidRPr="001C44F2">
        <w:rPr>
          <w:rFonts w:hint="cs"/>
          <w:sz w:val="28"/>
          <w:szCs w:val="28"/>
          <w:rtl/>
        </w:rPr>
        <w:t>أَنْ</w:t>
      </w:r>
      <w:r w:rsidRPr="001C44F2">
        <w:rPr>
          <w:sz w:val="28"/>
          <w:szCs w:val="28"/>
          <w:rtl/>
        </w:rPr>
        <w:t xml:space="preserve"> </w:t>
      </w:r>
      <w:r w:rsidRPr="001C44F2">
        <w:rPr>
          <w:rFonts w:hint="cs"/>
          <w:sz w:val="28"/>
          <w:szCs w:val="28"/>
          <w:rtl/>
        </w:rPr>
        <w:t>تَقْرَأَ</w:t>
      </w:r>
      <w:r w:rsidRPr="001C44F2">
        <w:rPr>
          <w:sz w:val="28"/>
          <w:szCs w:val="28"/>
          <w:rtl/>
        </w:rPr>
        <w:t xml:space="preserve"> </w:t>
      </w:r>
      <w:r w:rsidRPr="001C44F2">
        <w:rPr>
          <w:rFonts w:hint="cs"/>
          <w:sz w:val="28"/>
          <w:szCs w:val="28"/>
          <w:rtl/>
        </w:rPr>
        <w:t>أُمَّتُكَ</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سَبْعَةِ</w:t>
      </w:r>
      <w:r w:rsidRPr="001C44F2">
        <w:rPr>
          <w:sz w:val="28"/>
          <w:szCs w:val="28"/>
          <w:rtl/>
        </w:rPr>
        <w:t xml:space="preserve"> </w:t>
      </w:r>
      <w:r w:rsidRPr="001C44F2">
        <w:rPr>
          <w:rFonts w:hint="cs"/>
          <w:sz w:val="28"/>
          <w:szCs w:val="28"/>
          <w:rtl/>
        </w:rPr>
        <w:t>أَحْرُفٍ،</w:t>
      </w:r>
      <w:r w:rsidRPr="001C44F2">
        <w:rPr>
          <w:sz w:val="28"/>
          <w:szCs w:val="28"/>
          <w:rtl/>
        </w:rPr>
        <w:t xml:space="preserve"> </w:t>
      </w:r>
      <w:r w:rsidRPr="001C44F2">
        <w:rPr>
          <w:rFonts w:hint="cs"/>
          <w:sz w:val="28"/>
          <w:szCs w:val="28"/>
          <w:rtl/>
        </w:rPr>
        <w:t>فَأَيُّمَا</w:t>
      </w:r>
      <w:r w:rsidRPr="001C44F2">
        <w:rPr>
          <w:sz w:val="28"/>
          <w:szCs w:val="28"/>
          <w:rtl/>
        </w:rPr>
        <w:t xml:space="preserve"> </w:t>
      </w:r>
      <w:r w:rsidRPr="001C44F2">
        <w:rPr>
          <w:rFonts w:hint="cs"/>
          <w:sz w:val="28"/>
          <w:szCs w:val="28"/>
          <w:rtl/>
        </w:rPr>
        <w:t>حَرْفٍ</w:t>
      </w:r>
      <w:r w:rsidRPr="001C44F2">
        <w:rPr>
          <w:sz w:val="28"/>
          <w:szCs w:val="28"/>
          <w:rtl/>
        </w:rPr>
        <w:t xml:space="preserve"> </w:t>
      </w:r>
      <w:r w:rsidRPr="001C44F2">
        <w:rPr>
          <w:rFonts w:hint="cs"/>
          <w:sz w:val="28"/>
          <w:szCs w:val="28"/>
          <w:rtl/>
        </w:rPr>
        <w:t>قر</w:t>
      </w:r>
      <w:r w:rsidR="00707E37">
        <w:rPr>
          <w:rFonts w:hint="cs"/>
          <w:sz w:val="28"/>
          <w:szCs w:val="28"/>
          <w:rtl/>
        </w:rPr>
        <w:t>ؤ</w:t>
      </w:r>
      <w:r w:rsidRPr="001C44F2">
        <w:rPr>
          <w:rFonts w:hint="cs"/>
          <w:sz w:val="28"/>
          <w:szCs w:val="28"/>
          <w:rtl/>
        </w:rPr>
        <w:t>وا</w:t>
      </w:r>
      <w:r w:rsidRPr="001C44F2">
        <w:rPr>
          <w:sz w:val="28"/>
          <w:szCs w:val="28"/>
          <w:rtl/>
        </w:rPr>
        <w:t xml:space="preserve"> </w:t>
      </w:r>
      <w:r w:rsidRPr="001C44F2">
        <w:rPr>
          <w:rFonts w:hint="cs"/>
          <w:sz w:val="28"/>
          <w:szCs w:val="28"/>
          <w:rtl/>
        </w:rPr>
        <w:t>عليه</w:t>
      </w:r>
      <w:r w:rsidRPr="001C44F2">
        <w:rPr>
          <w:sz w:val="28"/>
          <w:szCs w:val="28"/>
          <w:rtl/>
        </w:rPr>
        <w:t xml:space="preserve"> </w:t>
      </w:r>
      <w:r w:rsidRPr="001C44F2">
        <w:rPr>
          <w:rFonts w:hint="cs"/>
          <w:sz w:val="28"/>
          <w:szCs w:val="28"/>
          <w:rtl/>
        </w:rPr>
        <w:t>فَقَدْ</w:t>
      </w:r>
      <w:r w:rsidRPr="001C44F2">
        <w:rPr>
          <w:sz w:val="28"/>
          <w:szCs w:val="28"/>
          <w:rtl/>
        </w:rPr>
        <w:t xml:space="preserve"> </w:t>
      </w:r>
      <w:r w:rsidRPr="001C44F2">
        <w:rPr>
          <w:rFonts w:hint="cs"/>
          <w:sz w:val="28"/>
          <w:szCs w:val="28"/>
          <w:rtl/>
        </w:rPr>
        <w:t xml:space="preserve">أَصَابُوا.  يدل ذلك أن الحكمة من نزول القرآن على سبعة أحرف هي التيسير على الأمة الإسلامية بأجمعها، وخصوصاً من نزل فيهم القرآن الكريم، إذ أنه كان مجتمعاً يغلب عليه طابع الأمية، كما بين ذلك قوله تعالى: </w:t>
      </w:r>
      <w:r w:rsidRPr="001C44F2">
        <w:rPr>
          <w:rFonts w:ascii="QCF_BSML" w:hAnsi="QCF_BSML" w:cs="QCF_BSML"/>
          <w:sz w:val="28"/>
          <w:szCs w:val="28"/>
          <w:rtl/>
        </w:rPr>
        <w:t xml:space="preserve">ﭽ </w:t>
      </w:r>
      <w:r w:rsidRPr="001C44F2">
        <w:rPr>
          <w:rFonts w:ascii="QCF_P553" w:hAnsi="QCF_P553" w:cs="QCF_P553"/>
          <w:sz w:val="28"/>
          <w:szCs w:val="28"/>
          <w:rtl/>
        </w:rPr>
        <w:t xml:space="preserve">ﭞ  ﭟ  ﭠ  ﭡ  ﭢ  ﭣ  ﭤ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375"/>
      </w:r>
      <w:r w:rsidRPr="001C44F2">
        <w:rPr>
          <w:rFonts w:hint="cs"/>
          <w:sz w:val="28"/>
          <w:szCs w:val="28"/>
          <w:vertAlign w:val="superscript"/>
          <w:rtl/>
        </w:rPr>
        <w:t>)</w:t>
      </w:r>
      <w:r w:rsidRPr="001C44F2">
        <w:rPr>
          <w:rFonts w:hint="cs"/>
          <w:sz w:val="28"/>
          <w:szCs w:val="28"/>
          <w:rtl/>
        </w:rPr>
        <w:t xml:space="preserve">، وكذلك قوله عليه الصلاة والسلام كما في الحديث الذي سبق ذكره: { </w:t>
      </w:r>
      <w:r w:rsidRPr="00CD0A9A">
        <w:rPr>
          <w:rFonts w:hint="cs"/>
          <w:b/>
          <w:bCs/>
          <w:sz w:val="28"/>
          <w:szCs w:val="28"/>
          <w:rtl/>
        </w:rPr>
        <w:t>يا</w:t>
      </w:r>
      <w:r w:rsidRPr="00CD0A9A">
        <w:rPr>
          <w:b/>
          <w:bCs/>
          <w:sz w:val="28"/>
          <w:szCs w:val="28"/>
          <w:rtl/>
        </w:rPr>
        <w:t xml:space="preserve"> </w:t>
      </w:r>
      <w:r w:rsidRPr="00CD0A9A">
        <w:rPr>
          <w:rFonts w:hint="cs"/>
          <w:b/>
          <w:bCs/>
          <w:sz w:val="28"/>
          <w:szCs w:val="28"/>
          <w:rtl/>
        </w:rPr>
        <w:t>جِبْرِيلُ</w:t>
      </w:r>
      <w:r w:rsidRPr="00CD0A9A">
        <w:rPr>
          <w:b/>
          <w:bCs/>
          <w:sz w:val="28"/>
          <w:szCs w:val="28"/>
          <w:rtl/>
        </w:rPr>
        <w:t xml:space="preserve"> </w:t>
      </w:r>
      <w:r w:rsidRPr="00CD0A9A">
        <w:rPr>
          <w:rFonts w:hint="cs"/>
          <w:b/>
          <w:bCs/>
          <w:sz w:val="28"/>
          <w:szCs w:val="28"/>
          <w:rtl/>
        </w:rPr>
        <w:t>إني</w:t>
      </w:r>
      <w:r w:rsidRPr="00CD0A9A">
        <w:rPr>
          <w:b/>
          <w:bCs/>
          <w:sz w:val="28"/>
          <w:szCs w:val="28"/>
          <w:rtl/>
        </w:rPr>
        <w:t xml:space="preserve"> </w:t>
      </w:r>
      <w:r w:rsidRPr="00CD0A9A">
        <w:rPr>
          <w:rFonts w:hint="cs"/>
          <w:b/>
          <w:bCs/>
          <w:sz w:val="28"/>
          <w:szCs w:val="28"/>
          <w:rtl/>
        </w:rPr>
        <w:t>بُعِثْتُ</w:t>
      </w:r>
      <w:r w:rsidRPr="00CD0A9A">
        <w:rPr>
          <w:b/>
          <w:bCs/>
          <w:sz w:val="28"/>
          <w:szCs w:val="28"/>
          <w:rtl/>
        </w:rPr>
        <w:t xml:space="preserve"> </w:t>
      </w:r>
      <w:r w:rsidRPr="00CD0A9A">
        <w:rPr>
          <w:rFonts w:hint="cs"/>
          <w:b/>
          <w:bCs/>
          <w:sz w:val="28"/>
          <w:szCs w:val="28"/>
          <w:rtl/>
        </w:rPr>
        <w:t>إلى</w:t>
      </w:r>
      <w:r w:rsidRPr="00CD0A9A">
        <w:rPr>
          <w:b/>
          <w:bCs/>
          <w:sz w:val="28"/>
          <w:szCs w:val="28"/>
          <w:rtl/>
        </w:rPr>
        <w:t xml:space="preserve"> </w:t>
      </w:r>
      <w:r w:rsidRPr="00CD0A9A">
        <w:rPr>
          <w:rFonts w:hint="cs"/>
          <w:b/>
          <w:bCs/>
          <w:sz w:val="28"/>
          <w:szCs w:val="28"/>
          <w:rtl/>
        </w:rPr>
        <w:t>أُمَّةٍ</w:t>
      </w:r>
      <w:r w:rsidRPr="00CD0A9A">
        <w:rPr>
          <w:b/>
          <w:bCs/>
          <w:sz w:val="28"/>
          <w:szCs w:val="28"/>
          <w:rtl/>
        </w:rPr>
        <w:t xml:space="preserve"> </w:t>
      </w:r>
      <w:r w:rsidRPr="00CD0A9A">
        <w:rPr>
          <w:rFonts w:hint="cs"/>
          <w:b/>
          <w:bCs/>
          <w:sz w:val="28"/>
          <w:szCs w:val="28"/>
          <w:rtl/>
        </w:rPr>
        <w:t>أُمِّيِّينَ:</w:t>
      </w:r>
      <w:r w:rsidRPr="00CD0A9A">
        <w:rPr>
          <w:b/>
          <w:bCs/>
          <w:sz w:val="28"/>
          <w:szCs w:val="28"/>
          <w:rtl/>
        </w:rPr>
        <w:t xml:space="preserve"> </w:t>
      </w:r>
      <w:r w:rsidRPr="00CD0A9A">
        <w:rPr>
          <w:rFonts w:hint="cs"/>
          <w:b/>
          <w:bCs/>
          <w:sz w:val="28"/>
          <w:szCs w:val="28"/>
          <w:rtl/>
        </w:rPr>
        <w:t>منهم</w:t>
      </w:r>
      <w:r w:rsidRPr="00CD0A9A">
        <w:rPr>
          <w:b/>
          <w:bCs/>
          <w:sz w:val="28"/>
          <w:szCs w:val="28"/>
          <w:rtl/>
        </w:rPr>
        <w:t xml:space="preserve"> </w:t>
      </w:r>
      <w:r w:rsidRPr="00CD0A9A">
        <w:rPr>
          <w:rFonts w:hint="cs"/>
          <w:b/>
          <w:bCs/>
          <w:sz w:val="28"/>
          <w:szCs w:val="28"/>
          <w:rtl/>
        </w:rPr>
        <w:t>الْعَجُوزُ،</w:t>
      </w:r>
      <w:r w:rsidRPr="00CD0A9A">
        <w:rPr>
          <w:b/>
          <w:bCs/>
          <w:sz w:val="28"/>
          <w:szCs w:val="28"/>
          <w:rtl/>
        </w:rPr>
        <w:t xml:space="preserve"> </w:t>
      </w:r>
      <w:r w:rsidRPr="00CD0A9A">
        <w:rPr>
          <w:rFonts w:hint="cs"/>
          <w:b/>
          <w:bCs/>
          <w:sz w:val="28"/>
          <w:szCs w:val="28"/>
          <w:rtl/>
        </w:rPr>
        <w:t>وَالشَّيْخُ</w:t>
      </w:r>
      <w:r w:rsidRPr="00CD0A9A">
        <w:rPr>
          <w:b/>
          <w:bCs/>
          <w:sz w:val="28"/>
          <w:szCs w:val="28"/>
          <w:rtl/>
        </w:rPr>
        <w:t xml:space="preserve"> </w:t>
      </w:r>
      <w:r w:rsidRPr="00CD0A9A">
        <w:rPr>
          <w:rFonts w:hint="cs"/>
          <w:b/>
          <w:bCs/>
          <w:sz w:val="28"/>
          <w:szCs w:val="28"/>
          <w:rtl/>
        </w:rPr>
        <w:t>الْكَبِيرُ،</w:t>
      </w:r>
      <w:r w:rsidRPr="00CD0A9A">
        <w:rPr>
          <w:b/>
          <w:bCs/>
          <w:sz w:val="28"/>
          <w:szCs w:val="28"/>
          <w:rtl/>
        </w:rPr>
        <w:t xml:space="preserve"> </w:t>
      </w:r>
      <w:r w:rsidRPr="00CD0A9A">
        <w:rPr>
          <w:rFonts w:hint="cs"/>
          <w:b/>
          <w:bCs/>
          <w:sz w:val="28"/>
          <w:szCs w:val="28"/>
          <w:rtl/>
        </w:rPr>
        <w:t>وَالْغُلَامُ،</w:t>
      </w:r>
      <w:r w:rsidRPr="00CD0A9A">
        <w:rPr>
          <w:b/>
          <w:bCs/>
          <w:sz w:val="28"/>
          <w:szCs w:val="28"/>
          <w:rtl/>
        </w:rPr>
        <w:t xml:space="preserve"> </w:t>
      </w:r>
      <w:r w:rsidRPr="00CD0A9A">
        <w:rPr>
          <w:rFonts w:hint="cs"/>
          <w:b/>
          <w:bCs/>
          <w:sz w:val="28"/>
          <w:szCs w:val="28"/>
          <w:rtl/>
        </w:rPr>
        <w:t>وَالْجَارِيَةُ،</w:t>
      </w:r>
      <w:r w:rsidRPr="00CD0A9A">
        <w:rPr>
          <w:b/>
          <w:bCs/>
          <w:sz w:val="28"/>
          <w:szCs w:val="28"/>
          <w:rtl/>
        </w:rPr>
        <w:t xml:space="preserve"> </w:t>
      </w:r>
      <w:r w:rsidRPr="00CD0A9A">
        <w:rPr>
          <w:rFonts w:hint="cs"/>
          <w:b/>
          <w:bCs/>
          <w:sz w:val="28"/>
          <w:szCs w:val="28"/>
          <w:rtl/>
        </w:rPr>
        <w:t>وَالرَّجُلُ</w:t>
      </w:r>
      <w:r w:rsidRPr="00CD0A9A">
        <w:rPr>
          <w:b/>
          <w:bCs/>
          <w:sz w:val="28"/>
          <w:szCs w:val="28"/>
          <w:rtl/>
        </w:rPr>
        <w:t xml:space="preserve"> </w:t>
      </w:r>
      <w:r w:rsidRPr="00CD0A9A">
        <w:rPr>
          <w:rFonts w:hint="cs"/>
          <w:b/>
          <w:bCs/>
          <w:sz w:val="28"/>
          <w:szCs w:val="28"/>
          <w:rtl/>
        </w:rPr>
        <w:t>الذي</w:t>
      </w:r>
      <w:r w:rsidRPr="00CD0A9A">
        <w:rPr>
          <w:b/>
          <w:bCs/>
          <w:sz w:val="28"/>
          <w:szCs w:val="28"/>
          <w:rtl/>
        </w:rPr>
        <w:t xml:space="preserve"> </w:t>
      </w:r>
      <w:r w:rsidRPr="00CD0A9A">
        <w:rPr>
          <w:rFonts w:hint="cs"/>
          <w:b/>
          <w:bCs/>
          <w:sz w:val="28"/>
          <w:szCs w:val="28"/>
          <w:rtl/>
        </w:rPr>
        <w:t>لم</w:t>
      </w:r>
      <w:r w:rsidRPr="00CD0A9A">
        <w:rPr>
          <w:b/>
          <w:bCs/>
          <w:sz w:val="28"/>
          <w:szCs w:val="28"/>
          <w:rtl/>
        </w:rPr>
        <w:t xml:space="preserve"> </w:t>
      </w:r>
      <w:r w:rsidRPr="00CD0A9A">
        <w:rPr>
          <w:rFonts w:hint="cs"/>
          <w:b/>
          <w:bCs/>
          <w:sz w:val="28"/>
          <w:szCs w:val="28"/>
          <w:rtl/>
        </w:rPr>
        <w:t>يَقْرَأْ</w:t>
      </w:r>
      <w:r w:rsidRPr="00CD0A9A">
        <w:rPr>
          <w:b/>
          <w:bCs/>
          <w:sz w:val="28"/>
          <w:szCs w:val="28"/>
          <w:rtl/>
        </w:rPr>
        <w:t xml:space="preserve"> </w:t>
      </w:r>
      <w:r w:rsidRPr="00CD0A9A">
        <w:rPr>
          <w:rFonts w:hint="cs"/>
          <w:b/>
          <w:bCs/>
          <w:sz w:val="28"/>
          <w:szCs w:val="28"/>
          <w:rtl/>
        </w:rPr>
        <w:t>كِتَابًا</w:t>
      </w:r>
      <w:r w:rsidRPr="00CD0A9A">
        <w:rPr>
          <w:b/>
          <w:bCs/>
          <w:sz w:val="28"/>
          <w:szCs w:val="28"/>
          <w:rtl/>
        </w:rPr>
        <w:t xml:space="preserve"> </w:t>
      </w:r>
      <w:r w:rsidRPr="00CD0A9A">
        <w:rPr>
          <w:rFonts w:hint="cs"/>
          <w:b/>
          <w:bCs/>
          <w:sz w:val="28"/>
          <w:szCs w:val="28"/>
          <w:rtl/>
        </w:rPr>
        <w:t>قَطُّ</w:t>
      </w:r>
      <w:r w:rsidRPr="001C44F2">
        <w:rPr>
          <w:rFonts w:hint="cs"/>
          <w:sz w:val="28"/>
          <w:szCs w:val="28"/>
          <w:rtl/>
        </w:rPr>
        <w:t xml:space="preserve"> }</w:t>
      </w:r>
      <w:r w:rsidRPr="001C44F2">
        <w:rPr>
          <w:rFonts w:hint="cs"/>
          <w:sz w:val="28"/>
          <w:szCs w:val="28"/>
          <w:vertAlign w:val="superscript"/>
          <w:rtl/>
        </w:rPr>
        <w:t>(</w:t>
      </w:r>
      <w:r w:rsidRPr="001C44F2">
        <w:rPr>
          <w:rStyle w:val="a4"/>
          <w:sz w:val="28"/>
          <w:szCs w:val="28"/>
          <w:rtl/>
        </w:rPr>
        <w:footnoteReference w:id="1376"/>
      </w:r>
      <w:r w:rsidRPr="001C44F2">
        <w:rPr>
          <w:rFonts w:hint="cs"/>
          <w:sz w:val="28"/>
          <w:szCs w:val="28"/>
          <w:vertAlign w:val="superscript"/>
          <w:rtl/>
        </w:rPr>
        <w:t>)</w:t>
      </w:r>
      <w:r w:rsidRPr="001C44F2">
        <w:rPr>
          <w:rFonts w:hint="cs"/>
          <w:sz w:val="28"/>
          <w:szCs w:val="28"/>
          <w:rtl/>
        </w:rPr>
        <w:t xml:space="preserve">، وقوله صلى الله عليه وسلم: { </w:t>
      </w:r>
      <w:r w:rsidRPr="00CD0A9A">
        <w:rPr>
          <w:rFonts w:hint="cs"/>
          <w:b/>
          <w:bCs/>
          <w:sz w:val="28"/>
          <w:szCs w:val="28"/>
          <w:rtl/>
        </w:rPr>
        <w:t>إِنَّا</w:t>
      </w:r>
      <w:r w:rsidRPr="00CD0A9A">
        <w:rPr>
          <w:b/>
          <w:bCs/>
          <w:sz w:val="28"/>
          <w:szCs w:val="28"/>
          <w:rtl/>
        </w:rPr>
        <w:t xml:space="preserve"> </w:t>
      </w:r>
      <w:r w:rsidRPr="00CD0A9A">
        <w:rPr>
          <w:rFonts w:hint="cs"/>
          <w:b/>
          <w:bCs/>
          <w:sz w:val="28"/>
          <w:szCs w:val="28"/>
          <w:rtl/>
        </w:rPr>
        <w:t>أُمَّةٌ</w:t>
      </w:r>
      <w:r w:rsidRPr="00CD0A9A">
        <w:rPr>
          <w:b/>
          <w:bCs/>
          <w:sz w:val="28"/>
          <w:szCs w:val="28"/>
          <w:rtl/>
        </w:rPr>
        <w:t xml:space="preserve"> </w:t>
      </w:r>
      <w:r w:rsidRPr="00CD0A9A">
        <w:rPr>
          <w:rFonts w:hint="cs"/>
          <w:b/>
          <w:bCs/>
          <w:sz w:val="28"/>
          <w:szCs w:val="28"/>
          <w:rtl/>
        </w:rPr>
        <w:t>أُمِّيَّةٌ</w:t>
      </w:r>
      <w:r w:rsidRPr="00CD0A9A">
        <w:rPr>
          <w:b/>
          <w:bCs/>
          <w:sz w:val="28"/>
          <w:szCs w:val="28"/>
          <w:rtl/>
        </w:rPr>
        <w:t xml:space="preserve"> </w:t>
      </w:r>
      <w:r w:rsidRPr="00CD0A9A">
        <w:rPr>
          <w:rFonts w:hint="cs"/>
          <w:b/>
          <w:bCs/>
          <w:sz w:val="28"/>
          <w:szCs w:val="28"/>
          <w:rtl/>
        </w:rPr>
        <w:t>لَا</w:t>
      </w:r>
      <w:r w:rsidRPr="00CD0A9A">
        <w:rPr>
          <w:b/>
          <w:bCs/>
          <w:sz w:val="28"/>
          <w:szCs w:val="28"/>
          <w:rtl/>
        </w:rPr>
        <w:t xml:space="preserve"> </w:t>
      </w:r>
      <w:r w:rsidRPr="00CD0A9A">
        <w:rPr>
          <w:rFonts w:hint="cs"/>
          <w:b/>
          <w:bCs/>
          <w:sz w:val="28"/>
          <w:szCs w:val="28"/>
          <w:rtl/>
        </w:rPr>
        <w:t>نَكْتُبُ</w:t>
      </w:r>
      <w:r w:rsidRPr="00CD0A9A">
        <w:rPr>
          <w:b/>
          <w:bCs/>
          <w:sz w:val="28"/>
          <w:szCs w:val="28"/>
          <w:rtl/>
        </w:rPr>
        <w:t xml:space="preserve"> </w:t>
      </w:r>
      <w:r w:rsidRPr="00CD0A9A">
        <w:rPr>
          <w:rFonts w:hint="cs"/>
          <w:b/>
          <w:bCs/>
          <w:sz w:val="28"/>
          <w:szCs w:val="28"/>
          <w:rtl/>
        </w:rPr>
        <w:t>ولا</w:t>
      </w:r>
      <w:r w:rsidRPr="00CD0A9A">
        <w:rPr>
          <w:b/>
          <w:bCs/>
          <w:sz w:val="28"/>
          <w:szCs w:val="28"/>
          <w:rtl/>
        </w:rPr>
        <w:t xml:space="preserve"> </w:t>
      </w:r>
      <w:r w:rsidRPr="00CD0A9A">
        <w:rPr>
          <w:rFonts w:hint="cs"/>
          <w:b/>
          <w:bCs/>
          <w:sz w:val="28"/>
          <w:szCs w:val="28"/>
          <w:rtl/>
        </w:rPr>
        <w:t>نَحْسُبُ</w:t>
      </w:r>
      <w:r w:rsidRPr="00CD0A9A">
        <w:rPr>
          <w:b/>
          <w:bCs/>
          <w:sz w:val="28"/>
          <w:szCs w:val="28"/>
          <w:rtl/>
        </w:rPr>
        <w:t xml:space="preserve"> </w:t>
      </w:r>
      <w:r w:rsidRPr="00CD0A9A">
        <w:rPr>
          <w:rFonts w:hint="cs"/>
          <w:b/>
          <w:bCs/>
          <w:sz w:val="28"/>
          <w:szCs w:val="28"/>
          <w:rtl/>
        </w:rPr>
        <w:t>الشَّهْرُ</w:t>
      </w:r>
      <w:r w:rsidRPr="00CD0A9A">
        <w:rPr>
          <w:b/>
          <w:bCs/>
          <w:sz w:val="28"/>
          <w:szCs w:val="28"/>
          <w:rtl/>
        </w:rPr>
        <w:t xml:space="preserve"> </w:t>
      </w:r>
      <w:r w:rsidRPr="00CD0A9A">
        <w:rPr>
          <w:rFonts w:hint="cs"/>
          <w:b/>
          <w:bCs/>
          <w:sz w:val="28"/>
          <w:szCs w:val="28"/>
          <w:rtl/>
        </w:rPr>
        <w:t>هَكَذَا</w:t>
      </w:r>
      <w:r w:rsidRPr="00CD0A9A">
        <w:rPr>
          <w:b/>
          <w:bCs/>
          <w:sz w:val="28"/>
          <w:szCs w:val="28"/>
          <w:rtl/>
        </w:rPr>
        <w:t xml:space="preserve"> </w:t>
      </w:r>
      <w:r w:rsidRPr="00CD0A9A">
        <w:rPr>
          <w:rFonts w:hint="cs"/>
          <w:b/>
          <w:bCs/>
          <w:sz w:val="28"/>
          <w:szCs w:val="28"/>
          <w:rtl/>
        </w:rPr>
        <w:t>وَهَكَذَا</w:t>
      </w:r>
      <w:r w:rsidRPr="00CD0A9A">
        <w:rPr>
          <w:b/>
          <w:bCs/>
          <w:sz w:val="28"/>
          <w:szCs w:val="28"/>
          <w:rtl/>
        </w:rPr>
        <w:t xml:space="preserve"> </w:t>
      </w:r>
      <w:r w:rsidRPr="00CD0A9A">
        <w:rPr>
          <w:rFonts w:hint="cs"/>
          <w:b/>
          <w:bCs/>
          <w:sz w:val="28"/>
          <w:szCs w:val="28"/>
          <w:rtl/>
        </w:rPr>
        <w:t>يَعْنِي</w:t>
      </w:r>
      <w:r w:rsidRPr="00CD0A9A">
        <w:rPr>
          <w:b/>
          <w:bCs/>
          <w:sz w:val="28"/>
          <w:szCs w:val="28"/>
          <w:rtl/>
        </w:rPr>
        <w:t xml:space="preserve"> </w:t>
      </w:r>
      <w:r w:rsidRPr="00CD0A9A">
        <w:rPr>
          <w:rFonts w:hint="cs"/>
          <w:b/>
          <w:bCs/>
          <w:sz w:val="28"/>
          <w:szCs w:val="28"/>
          <w:rtl/>
        </w:rPr>
        <w:t>مَرَّةً</w:t>
      </w:r>
      <w:r w:rsidRPr="00CD0A9A">
        <w:rPr>
          <w:b/>
          <w:bCs/>
          <w:sz w:val="28"/>
          <w:szCs w:val="28"/>
          <w:rtl/>
        </w:rPr>
        <w:t xml:space="preserve"> </w:t>
      </w:r>
      <w:r w:rsidRPr="00CD0A9A">
        <w:rPr>
          <w:rFonts w:hint="cs"/>
          <w:b/>
          <w:bCs/>
          <w:sz w:val="28"/>
          <w:szCs w:val="28"/>
          <w:rtl/>
        </w:rPr>
        <w:t>تِسْعَةً</w:t>
      </w:r>
      <w:r w:rsidRPr="00CD0A9A">
        <w:rPr>
          <w:b/>
          <w:bCs/>
          <w:sz w:val="28"/>
          <w:szCs w:val="28"/>
          <w:rtl/>
        </w:rPr>
        <w:t xml:space="preserve"> </w:t>
      </w:r>
      <w:r w:rsidRPr="00CD0A9A">
        <w:rPr>
          <w:rFonts w:hint="cs"/>
          <w:b/>
          <w:bCs/>
          <w:sz w:val="28"/>
          <w:szCs w:val="28"/>
          <w:rtl/>
        </w:rPr>
        <w:t>وَعِشْرِينَ</w:t>
      </w:r>
      <w:r w:rsidRPr="00CD0A9A">
        <w:rPr>
          <w:b/>
          <w:bCs/>
          <w:sz w:val="28"/>
          <w:szCs w:val="28"/>
          <w:rtl/>
        </w:rPr>
        <w:t xml:space="preserve"> </w:t>
      </w:r>
      <w:r w:rsidRPr="00CD0A9A">
        <w:rPr>
          <w:rFonts w:hint="cs"/>
          <w:b/>
          <w:bCs/>
          <w:sz w:val="28"/>
          <w:szCs w:val="28"/>
          <w:rtl/>
        </w:rPr>
        <w:t>وَمَرَّةً</w:t>
      </w:r>
      <w:r w:rsidRPr="00CD0A9A">
        <w:rPr>
          <w:b/>
          <w:bCs/>
          <w:sz w:val="28"/>
          <w:szCs w:val="28"/>
          <w:rtl/>
        </w:rPr>
        <w:t xml:space="preserve"> </w:t>
      </w:r>
      <w:r w:rsidRPr="00CD0A9A">
        <w:rPr>
          <w:rFonts w:hint="cs"/>
          <w:b/>
          <w:bCs/>
          <w:sz w:val="28"/>
          <w:szCs w:val="28"/>
          <w:rtl/>
        </w:rPr>
        <w:t>ثَلَاثِينَ</w:t>
      </w:r>
      <w:r w:rsidRPr="001C44F2">
        <w:rPr>
          <w:rFonts w:hint="cs"/>
          <w:sz w:val="28"/>
          <w:szCs w:val="28"/>
          <w:rtl/>
        </w:rPr>
        <w:t xml:space="preserve"> }</w:t>
      </w:r>
      <w:r w:rsidRPr="001C44F2">
        <w:rPr>
          <w:rFonts w:hint="cs"/>
          <w:sz w:val="28"/>
          <w:szCs w:val="28"/>
          <w:vertAlign w:val="superscript"/>
          <w:rtl/>
        </w:rPr>
        <w:t>(</w:t>
      </w:r>
      <w:r w:rsidRPr="001C44F2">
        <w:rPr>
          <w:rStyle w:val="a4"/>
          <w:sz w:val="28"/>
          <w:szCs w:val="28"/>
          <w:rtl/>
        </w:rPr>
        <w:footnoteReference w:id="1377"/>
      </w:r>
      <w:r w:rsidRPr="001C44F2">
        <w:rPr>
          <w:rFonts w:hint="cs"/>
          <w:sz w:val="28"/>
          <w:szCs w:val="28"/>
          <w:vertAlign w:val="superscript"/>
          <w:rtl/>
        </w:rPr>
        <w:t>)</w:t>
      </w:r>
      <w:r w:rsidRPr="001C44F2">
        <w:rPr>
          <w:rFonts w:hint="cs"/>
          <w:sz w:val="28"/>
          <w:szCs w:val="28"/>
          <w:rtl/>
        </w:rPr>
        <w:t>، وقد كانت القبائل العربية كثيرة وكان بينها اختلاف في اللهجات،  فلو</w:t>
      </w:r>
      <w:r w:rsidRPr="001C44F2">
        <w:rPr>
          <w:sz w:val="28"/>
          <w:szCs w:val="28"/>
          <w:rtl/>
        </w:rPr>
        <w:t xml:space="preserve"> </w:t>
      </w:r>
      <w:r w:rsidRPr="001C44F2">
        <w:rPr>
          <w:rFonts w:hint="cs"/>
          <w:sz w:val="28"/>
          <w:szCs w:val="28"/>
          <w:rtl/>
        </w:rPr>
        <w:t>أخذت</w:t>
      </w:r>
      <w:r w:rsidRPr="001C44F2">
        <w:rPr>
          <w:sz w:val="28"/>
          <w:szCs w:val="28"/>
          <w:rtl/>
        </w:rPr>
        <w:t xml:space="preserve"> </w:t>
      </w:r>
      <w:r w:rsidRPr="001C44F2">
        <w:rPr>
          <w:rFonts w:hint="cs"/>
          <w:sz w:val="28"/>
          <w:szCs w:val="28"/>
          <w:rtl/>
        </w:rPr>
        <w:t>كلها</w:t>
      </w:r>
      <w:r w:rsidRPr="001C44F2">
        <w:rPr>
          <w:sz w:val="28"/>
          <w:szCs w:val="28"/>
          <w:rtl/>
        </w:rPr>
        <w:t xml:space="preserve"> </w:t>
      </w:r>
      <w:r w:rsidRPr="001C44F2">
        <w:rPr>
          <w:rFonts w:hint="cs"/>
          <w:sz w:val="28"/>
          <w:szCs w:val="28"/>
          <w:rtl/>
        </w:rPr>
        <w:t>بقراءة</w:t>
      </w:r>
      <w:r w:rsidRPr="001C44F2">
        <w:rPr>
          <w:sz w:val="28"/>
          <w:szCs w:val="28"/>
          <w:rtl/>
        </w:rPr>
        <w:t xml:space="preserve"> </w:t>
      </w:r>
      <w:r w:rsidRPr="001C44F2">
        <w:rPr>
          <w:rFonts w:hint="cs"/>
          <w:sz w:val="28"/>
          <w:szCs w:val="28"/>
          <w:rtl/>
        </w:rPr>
        <w:t>القرآن</w:t>
      </w:r>
      <w:r w:rsidRPr="001C44F2">
        <w:rPr>
          <w:sz w:val="28"/>
          <w:szCs w:val="28"/>
          <w:rtl/>
        </w:rPr>
        <w:t xml:space="preserve"> </w:t>
      </w:r>
      <w:r w:rsidRPr="001C44F2">
        <w:rPr>
          <w:rFonts w:hint="cs"/>
          <w:sz w:val="28"/>
          <w:szCs w:val="28"/>
          <w:rtl/>
        </w:rPr>
        <w:t>على</w:t>
      </w:r>
      <w:r w:rsidRPr="001C44F2">
        <w:rPr>
          <w:sz w:val="28"/>
          <w:szCs w:val="28"/>
          <w:rtl/>
        </w:rPr>
        <w:t xml:space="preserve"> </w:t>
      </w:r>
      <w:r w:rsidRPr="001C44F2">
        <w:rPr>
          <w:rFonts w:hint="cs"/>
          <w:sz w:val="28"/>
          <w:szCs w:val="28"/>
          <w:rtl/>
        </w:rPr>
        <w:t>حرف</w:t>
      </w:r>
      <w:r w:rsidRPr="001C44F2">
        <w:rPr>
          <w:sz w:val="28"/>
          <w:szCs w:val="28"/>
          <w:rtl/>
        </w:rPr>
        <w:t xml:space="preserve"> </w:t>
      </w:r>
      <w:r w:rsidRPr="001C44F2">
        <w:rPr>
          <w:rFonts w:hint="cs"/>
          <w:sz w:val="28"/>
          <w:szCs w:val="28"/>
          <w:rtl/>
        </w:rPr>
        <w:t>واحد</w:t>
      </w:r>
      <w:r w:rsidRPr="001C44F2">
        <w:rPr>
          <w:sz w:val="28"/>
          <w:szCs w:val="28"/>
          <w:rtl/>
        </w:rPr>
        <w:t xml:space="preserve"> </w:t>
      </w:r>
      <w:r w:rsidRPr="001C44F2">
        <w:rPr>
          <w:rFonts w:hint="cs"/>
          <w:sz w:val="28"/>
          <w:szCs w:val="28"/>
          <w:rtl/>
        </w:rPr>
        <w:t>لشق</w:t>
      </w:r>
      <w:r w:rsidRPr="001C44F2">
        <w:rPr>
          <w:sz w:val="28"/>
          <w:szCs w:val="28"/>
          <w:rtl/>
        </w:rPr>
        <w:t xml:space="preserve"> </w:t>
      </w:r>
      <w:r w:rsidRPr="001C44F2">
        <w:rPr>
          <w:rFonts w:hint="cs"/>
          <w:sz w:val="28"/>
          <w:szCs w:val="28"/>
          <w:rtl/>
        </w:rPr>
        <w:t>ذلك</w:t>
      </w:r>
      <w:r w:rsidRPr="001C44F2">
        <w:rPr>
          <w:sz w:val="28"/>
          <w:szCs w:val="28"/>
          <w:rtl/>
        </w:rPr>
        <w:t xml:space="preserve"> </w:t>
      </w:r>
      <w:r w:rsidRPr="001C44F2">
        <w:rPr>
          <w:rFonts w:hint="cs"/>
          <w:sz w:val="28"/>
          <w:szCs w:val="28"/>
          <w:rtl/>
        </w:rPr>
        <w:t>عليها</w:t>
      </w:r>
      <w:r w:rsidRPr="001C44F2">
        <w:rPr>
          <w:rFonts w:hint="cs"/>
          <w:sz w:val="28"/>
          <w:szCs w:val="28"/>
          <w:vertAlign w:val="superscript"/>
          <w:rtl/>
        </w:rPr>
        <w:t>(</w:t>
      </w:r>
      <w:r w:rsidRPr="001C44F2">
        <w:rPr>
          <w:rStyle w:val="a4"/>
          <w:sz w:val="28"/>
          <w:szCs w:val="28"/>
          <w:rtl/>
        </w:rPr>
        <w:footnoteReference w:id="1378"/>
      </w:r>
      <w:r w:rsidRPr="001C44F2">
        <w:rPr>
          <w:rFonts w:hint="cs"/>
          <w:sz w:val="28"/>
          <w:szCs w:val="28"/>
          <w:vertAlign w:val="superscript"/>
          <w:rtl/>
        </w:rPr>
        <w:t>)</w:t>
      </w:r>
      <w:r w:rsidRPr="001C44F2">
        <w:rPr>
          <w:rFonts w:hint="cs"/>
          <w:sz w:val="28"/>
          <w:szCs w:val="28"/>
          <w:rtl/>
        </w:rPr>
        <w:t xml:space="preserve"> . </w:t>
      </w:r>
      <w:r w:rsidRPr="001C44F2">
        <w:rPr>
          <w:sz w:val="28"/>
          <w:szCs w:val="28"/>
          <w:rtl/>
        </w:rPr>
        <w:t xml:space="preserve"> </w:t>
      </w:r>
    </w:p>
    <w:p w:rsidR="008B4873" w:rsidRPr="001C44F2" w:rsidRDefault="008B4873" w:rsidP="00C402EB">
      <w:pPr>
        <w:ind w:right="-284" w:hanging="341"/>
        <w:jc w:val="both"/>
        <w:rPr>
          <w:rFonts w:cs="Simplified Arabic"/>
          <w:sz w:val="28"/>
          <w:szCs w:val="28"/>
          <w:rtl/>
        </w:rPr>
      </w:pPr>
      <w:r w:rsidRPr="001C44F2">
        <w:rPr>
          <w:rFonts w:cs="Simplified Arabic" w:hint="cs"/>
          <w:sz w:val="28"/>
          <w:szCs w:val="28"/>
          <w:rtl/>
        </w:rPr>
        <w:t>قال</w:t>
      </w:r>
      <w:r w:rsidRPr="001C44F2">
        <w:rPr>
          <w:rFonts w:cs="Simplified Arabic"/>
          <w:sz w:val="28"/>
          <w:szCs w:val="28"/>
          <w:rtl/>
        </w:rPr>
        <w:t xml:space="preserve"> </w:t>
      </w:r>
      <w:r w:rsidRPr="001C44F2">
        <w:rPr>
          <w:rFonts w:cs="Simplified Arabic" w:hint="cs"/>
          <w:sz w:val="28"/>
          <w:szCs w:val="28"/>
          <w:rtl/>
        </w:rPr>
        <w:t>ابن</w:t>
      </w:r>
      <w:r w:rsidRPr="001C44F2">
        <w:rPr>
          <w:rFonts w:cs="Simplified Arabic"/>
          <w:sz w:val="28"/>
          <w:szCs w:val="28"/>
          <w:rtl/>
        </w:rPr>
        <w:t xml:space="preserve"> </w:t>
      </w:r>
      <w:r w:rsidRPr="001C44F2">
        <w:rPr>
          <w:rFonts w:cs="Simplified Arabic" w:hint="cs"/>
          <w:sz w:val="28"/>
          <w:szCs w:val="28"/>
          <w:rtl/>
        </w:rPr>
        <w:t>الجزري: "</w:t>
      </w:r>
      <w:r w:rsidRPr="001C44F2">
        <w:rPr>
          <w:rFonts w:cs="Simplified Arabic"/>
          <w:sz w:val="28"/>
          <w:szCs w:val="28"/>
          <w:rtl/>
        </w:rPr>
        <w:t xml:space="preserve"> </w:t>
      </w:r>
      <w:r w:rsidRPr="001C44F2">
        <w:rPr>
          <w:rFonts w:cs="Simplified Arabic" w:hint="cs"/>
          <w:sz w:val="28"/>
          <w:szCs w:val="28"/>
          <w:rtl/>
        </w:rPr>
        <w:t>وإن</w:t>
      </w:r>
      <w:r w:rsidRPr="001C44F2">
        <w:rPr>
          <w:rFonts w:cs="Simplified Arabic"/>
          <w:sz w:val="28"/>
          <w:szCs w:val="28"/>
          <w:rtl/>
        </w:rPr>
        <w:t xml:space="preserve"> </w:t>
      </w:r>
      <w:r w:rsidRPr="001C44F2">
        <w:rPr>
          <w:rFonts w:cs="Simplified Arabic" w:hint="cs"/>
          <w:sz w:val="28"/>
          <w:szCs w:val="28"/>
          <w:rtl/>
        </w:rPr>
        <w:t>سبب</w:t>
      </w:r>
      <w:r w:rsidRPr="001C44F2">
        <w:rPr>
          <w:rFonts w:cs="Simplified Arabic"/>
          <w:sz w:val="28"/>
          <w:szCs w:val="28"/>
          <w:rtl/>
        </w:rPr>
        <w:t xml:space="preserve"> </w:t>
      </w:r>
      <w:r w:rsidRPr="001C44F2">
        <w:rPr>
          <w:rFonts w:cs="Simplified Arabic" w:hint="cs"/>
          <w:sz w:val="28"/>
          <w:szCs w:val="28"/>
          <w:rtl/>
        </w:rPr>
        <w:t>وروده</w:t>
      </w:r>
      <w:r w:rsidRPr="001C44F2">
        <w:rPr>
          <w:rFonts w:cs="Simplified Arabic"/>
          <w:sz w:val="28"/>
          <w:szCs w:val="28"/>
          <w:rtl/>
        </w:rPr>
        <w:t xml:space="preserve"> </w:t>
      </w:r>
      <w:r w:rsidRPr="001C44F2">
        <w:rPr>
          <w:rFonts w:cs="Simplified Arabic" w:hint="cs"/>
          <w:sz w:val="28"/>
          <w:szCs w:val="28"/>
          <w:rtl/>
        </w:rPr>
        <w:t>على</w:t>
      </w:r>
      <w:r w:rsidRPr="001C44F2">
        <w:rPr>
          <w:rFonts w:cs="Simplified Arabic"/>
          <w:sz w:val="28"/>
          <w:szCs w:val="28"/>
          <w:rtl/>
        </w:rPr>
        <w:t xml:space="preserve"> </w:t>
      </w:r>
      <w:r w:rsidRPr="001C44F2">
        <w:rPr>
          <w:rFonts w:cs="Simplified Arabic" w:hint="cs"/>
          <w:sz w:val="28"/>
          <w:szCs w:val="28"/>
          <w:rtl/>
        </w:rPr>
        <w:t>سبعة</w:t>
      </w:r>
      <w:r w:rsidRPr="001C44F2">
        <w:rPr>
          <w:rFonts w:cs="Simplified Arabic"/>
          <w:sz w:val="28"/>
          <w:szCs w:val="28"/>
          <w:rtl/>
        </w:rPr>
        <w:t xml:space="preserve"> </w:t>
      </w:r>
      <w:r w:rsidRPr="001C44F2">
        <w:rPr>
          <w:rFonts w:cs="Simplified Arabic" w:hint="cs"/>
          <w:sz w:val="28"/>
          <w:szCs w:val="28"/>
          <w:rtl/>
        </w:rPr>
        <w:t>أحرف</w:t>
      </w:r>
      <w:r w:rsidRPr="001C44F2">
        <w:rPr>
          <w:rFonts w:cs="Simplified Arabic"/>
          <w:sz w:val="28"/>
          <w:szCs w:val="28"/>
          <w:rtl/>
        </w:rPr>
        <w:t xml:space="preserve"> </w:t>
      </w:r>
      <w:r w:rsidRPr="001C44F2">
        <w:rPr>
          <w:rFonts w:cs="Simplified Arabic" w:hint="cs"/>
          <w:sz w:val="28"/>
          <w:szCs w:val="28"/>
          <w:rtl/>
        </w:rPr>
        <w:t>هو التخفيف</w:t>
      </w:r>
      <w:r w:rsidRPr="001C44F2">
        <w:rPr>
          <w:rFonts w:cs="Simplified Arabic"/>
          <w:sz w:val="28"/>
          <w:szCs w:val="28"/>
          <w:rtl/>
        </w:rPr>
        <w:t xml:space="preserve"> </w:t>
      </w:r>
      <w:r w:rsidRPr="001C44F2">
        <w:rPr>
          <w:rFonts w:cs="Simplified Arabic" w:hint="cs"/>
          <w:sz w:val="28"/>
          <w:szCs w:val="28"/>
          <w:rtl/>
        </w:rPr>
        <w:t>على</w:t>
      </w:r>
      <w:r w:rsidRPr="001C44F2">
        <w:rPr>
          <w:rFonts w:cs="Simplified Arabic"/>
          <w:sz w:val="28"/>
          <w:szCs w:val="28"/>
          <w:rtl/>
        </w:rPr>
        <w:t xml:space="preserve"> </w:t>
      </w:r>
      <w:r w:rsidRPr="001C44F2">
        <w:rPr>
          <w:rFonts w:cs="Simplified Arabic" w:hint="cs"/>
          <w:sz w:val="28"/>
          <w:szCs w:val="28"/>
          <w:rtl/>
        </w:rPr>
        <w:t>هذه</w:t>
      </w:r>
      <w:r w:rsidRPr="001C44F2">
        <w:rPr>
          <w:rFonts w:cs="Simplified Arabic"/>
          <w:sz w:val="28"/>
          <w:szCs w:val="28"/>
          <w:rtl/>
        </w:rPr>
        <w:t xml:space="preserve"> </w:t>
      </w:r>
      <w:r w:rsidRPr="001C44F2">
        <w:rPr>
          <w:rFonts w:cs="Simplified Arabic" w:hint="cs"/>
          <w:sz w:val="28"/>
          <w:szCs w:val="28"/>
          <w:rtl/>
        </w:rPr>
        <w:t>الأمة،</w:t>
      </w:r>
      <w:r w:rsidRPr="001C44F2">
        <w:rPr>
          <w:rFonts w:cs="Simplified Arabic"/>
          <w:sz w:val="28"/>
          <w:szCs w:val="28"/>
          <w:rtl/>
        </w:rPr>
        <w:t xml:space="preserve"> </w:t>
      </w:r>
      <w:r w:rsidRPr="001C44F2">
        <w:rPr>
          <w:rFonts w:cs="Simplified Arabic" w:hint="cs"/>
          <w:sz w:val="28"/>
          <w:szCs w:val="28"/>
          <w:rtl/>
        </w:rPr>
        <w:t>وإرادة</w:t>
      </w:r>
      <w:r w:rsidRPr="001C44F2">
        <w:rPr>
          <w:rFonts w:cs="Simplified Arabic"/>
          <w:sz w:val="28"/>
          <w:szCs w:val="28"/>
          <w:rtl/>
        </w:rPr>
        <w:t xml:space="preserve"> </w:t>
      </w:r>
      <w:r w:rsidRPr="001C44F2">
        <w:rPr>
          <w:rFonts w:cs="Simplified Arabic" w:hint="cs"/>
          <w:sz w:val="28"/>
          <w:szCs w:val="28"/>
          <w:rtl/>
        </w:rPr>
        <w:t>التيسير</w:t>
      </w:r>
      <w:r w:rsidRPr="001C44F2">
        <w:rPr>
          <w:rFonts w:cs="Simplified Arabic"/>
          <w:sz w:val="28"/>
          <w:szCs w:val="28"/>
          <w:rtl/>
        </w:rPr>
        <w:t xml:space="preserve"> </w:t>
      </w:r>
      <w:r w:rsidRPr="001C44F2">
        <w:rPr>
          <w:rFonts w:cs="Simplified Arabic" w:hint="cs"/>
          <w:sz w:val="28"/>
          <w:szCs w:val="28"/>
          <w:rtl/>
        </w:rPr>
        <w:t>بها</w:t>
      </w:r>
      <w:r w:rsidRPr="001C44F2">
        <w:rPr>
          <w:rFonts w:cs="Simplified Arabic"/>
          <w:sz w:val="28"/>
          <w:szCs w:val="28"/>
          <w:rtl/>
        </w:rPr>
        <w:t xml:space="preserve"> </w:t>
      </w:r>
      <w:r w:rsidRPr="001C44F2">
        <w:rPr>
          <w:rFonts w:cs="Simplified Arabic" w:hint="cs"/>
          <w:sz w:val="28"/>
          <w:szCs w:val="28"/>
          <w:rtl/>
        </w:rPr>
        <w:t>والتهوين</w:t>
      </w:r>
      <w:r w:rsidRPr="001C44F2">
        <w:rPr>
          <w:rFonts w:cs="Simplified Arabic"/>
          <w:sz w:val="28"/>
          <w:szCs w:val="28"/>
          <w:rtl/>
        </w:rPr>
        <w:t xml:space="preserve"> </w:t>
      </w:r>
      <w:r w:rsidRPr="001C44F2">
        <w:rPr>
          <w:rFonts w:cs="Simplified Arabic" w:hint="cs"/>
          <w:sz w:val="28"/>
          <w:szCs w:val="28"/>
          <w:rtl/>
        </w:rPr>
        <w:t>عليها،</w:t>
      </w:r>
      <w:r w:rsidRPr="001C44F2">
        <w:rPr>
          <w:rFonts w:cs="Simplified Arabic"/>
          <w:sz w:val="28"/>
          <w:szCs w:val="28"/>
          <w:rtl/>
        </w:rPr>
        <w:t xml:space="preserve"> </w:t>
      </w:r>
      <w:r w:rsidRPr="001C44F2">
        <w:rPr>
          <w:rFonts w:cs="Simplified Arabic" w:hint="cs"/>
          <w:sz w:val="28"/>
          <w:szCs w:val="28"/>
          <w:rtl/>
        </w:rPr>
        <w:t>شرفاً</w:t>
      </w:r>
      <w:r w:rsidRPr="001C44F2">
        <w:rPr>
          <w:rFonts w:cs="Simplified Arabic"/>
          <w:sz w:val="28"/>
          <w:szCs w:val="28"/>
          <w:rtl/>
        </w:rPr>
        <w:t xml:space="preserve"> </w:t>
      </w:r>
      <w:r w:rsidRPr="001C44F2">
        <w:rPr>
          <w:rFonts w:cs="Simplified Arabic" w:hint="cs"/>
          <w:sz w:val="28"/>
          <w:szCs w:val="28"/>
          <w:rtl/>
        </w:rPr>
        <w:t>لها</w:t>
      </w:r>
      <w:r w:rsidRPr="001C44F2">
        <w:rPr>
          <w:rFonts w:cs="Simplified Arabic"/>
          <w:sz w:val="28"/>
          <w:szCs w:val="28"/>
          <w:rtl/>
        </w:rPr>
        <w:t xml:space="preserve"> </w:t>
      </w:r>
      <w:r w:rsidRPr="001C44F2">
        <w:rPr>
          <w:rFonts w:cs="Simplified Arabic" w:hint="cs"/>
          <w:sz w:val="28"/>
          <w:szCs w:val="28"/>
          <w:rtl/>
        </w:rPr>
        <w:t>وتوسعة</w:t>
      </w:r>
      <w:r w:rsidRPr="001C44F2">
        <w:rPr>
          <w:rFonts w:cs="Simplified Arabic"/>
          <w:sz w:val="28"/>
          <w:szCs w:val="28"/>
          <w:rtl/>
        </w:rPr>
        <w:t xml:space="preserve"> </w:t>
      </w:r>
      <w:r w:rsidRPr="001C44F2">
        <w:rPr>
          <w:rFonts w:cs="Simplified Arabic" w:hint="cs"/>
          <w:sz w:val="28"/>
          <w:szCs w:val="28"/>
          <w:rtl/>
        </w:rPr>
        <w:t>ورحمة، وإجابة</w:t>
      </w:r>
      <w:r w:rsidRPr="001C44F2">
        <w:rPr>
          <w:rFonts w:cs="Simplified Arabic"/>
          <w:sz w:val="28"/>
          <w:szCs w:val="28"/>
          <w:rtl/>
        </w:rPr>
        <w:t xml:space="preserve"> </w:t>
      </w:r>
      <w:r w:rsidRPr="001C44F2">
        <w:rPr>
          <w:rFonts w:cs="Simplified Arabic" w:hint="cs"/>
          <w:sz w:val="28"/>
          <w:szCs w:val="28"/>
          <w:rtl/>
        </w:rPr>
        <w:t>لقصد</w:t>
      </w:r>
      <w:r w:rsidRPr="001C44F2">
        <w:rPr>
          <w:rFonts w:cs="Simplified Arabic"/>
          <w:sz w:val="28"/>
          <w:szCs w:val="28"/>
          <w:rtl/>
        </w:rPr>
        <w:t xml:space="preserve"> </w:t>
      </w:r>
      <w:r w:rsidRPr="001C44F2">
        <w:rPr>
          <w:rFonts w:cs="Simplified Arabic" w:hint="cs"/>
          <w:sz w:val="28"/>
          <w:szCs w:val="28"/>
          <w:rtl/>
        </w:rPr>
        <w:t>نبيها</w:t>
      </w:r>
      <w:r w:rsidRPr="001C44F2">
        <w:rPr>
          <w:rFonts w:cs="Simplified Arabic"/>
          <w:sz w:val="28"/>
          <w:szCs w:val="28"/>
          <w:rtl/>
        </w:rPr>
        <w:t xml:space="preserve"> </w:t>
      </w:r>
      <w:r w:rsidRPr="001C44F2">
        <w:rPr>
          <w:rFonts w:cs="Simplified Arabic" w:hint="cs"/>
          <w:sz w:val="28"/>
          <w:szCs w:val="28"/>
          <w:rtl/>
        </w:rPr>
        <w:t>أفضل</w:t>
      </w:r>
      <w:r w:rsidRPr="001C44F2">
        <w:rPr>
          <w:rFonts w:cs="Simplified Arabic"/>
          <w:sz w:val="28"/>
          <w:szCs w:val="28"/>
          <w:rtl/>
        </w:rPr>
        <w:t xml:space="preserve"> </w:t>
      </w:r>
      <w:r w:rsidRPr="001C44F2">
        <w:rPr>
          <w:rFonts w:cs="Simplified Arabic" w:hint="cs"/>
          <w:sz w:val="28"/>
          <w:szCs w:val="28"/>
          <w:rtl/>
        </w:rPr>
        <w:t>الخلق. وقال: وكانت العرب الذين نزل القرآن بلغتهم كانت لغاتهم مختلفة، وألسنتهم شتى، ويعسر على أحدهم الإنتقال م</w:t>
      </w:r>
      <w:r w:rsidR="00C402EB">
        <w:rPr>
          <w:rFonts w:cs="Simplified Arabic" w:hint="cs"/>
          <w:sz w:val="28"/>
          <w:szCs w:val="28"/>
          <w:rtl/>
        </w:rPr>
        <w:t>ـ</w:t>
      </w:r>
      <w:r w:rsidRPr="001C44F2">
        <w:rPr>
          <w:rFonts w:cs="Simplified Arabic" w:hint="cs"/>
          <w:sz w:val="28"/>
          <w:szCs w:val="28"/>
          <w:rtl/>
        </w:rPr>
        <w:t>ن لغة الى غيرها، أو م</w:t>
      </w:r>
      <w:r w:rsidR="00C402EB">
        <w:rPr>
          <w:rFonts w:cs="Simplified Arabic" w:hint="cs"/>
          <w:sz w:val="28"/>
          <w:szCs w:val="28"/>
          <w:rtl/>
        </w:rPr>
        <w:t>ـ</w:t>
      </w:r>
      <w:r w:rsidRPr="001C44F2">
        <w:rPr>
          <w:rFonts w:cs="Simplified Arabic" w:hint="cs"/>
          <w:sz w:val="28"/>
          <w:szCs w:val="28"/>
          <w:rtl/>
        </w:rPr>
        <w:t xml:space="preserve">ن حرف الى آخر؛ بل قد يكون بعضهم لا يقدر على ذلك ولو </w:t>
      </w:r>
      <w:r w:rsidRPr="001C44F2">
        <w:rPr>
          <w:rFonts w:cs="Simplified Arabic" w:hint="cs"/>
          <w:sz w:val="28"/>
          <w:szCs w:val="28"/>
          <w:rtl/>
        </w:rPr>
        <w:lastRenderedPageBreak/>
        <w:t xml:space="preserve">بالتعليم والعلاج، ولاسيما الشيخ والمرأة، ومن لم يقرأ كتاباً، كما أشار اليه النبي صلى الله عليه وسلم" </w:t>
      </w:r>
      <w:r w:rsidRPr="001C44F2">
        <w:rPr>
          <w:rFonts w:cs="Simplified Arabic" w:hint="cs"/>
          <w:sz w:val="28"/>
          <w:szCs w:val="28"/>
          <w:vertAlign w:val="superscript"/>
          <w:rtl/>
        </w:rPr>
        <w:t>(</w:t>
      </w:r>
      <w:r w:rsidRPr="001C44F2">
        <w:rPr>
          <w:rStyle w:val="a4"/>
          <w:rFonts w:cs="Simplified Arabic"/>
          <w:sz w:val="28"/>
          <w:szCs w:val="28"/>
          <w:rtl/>
        </w:rPr>
        <w:footnoteReference w:id="1379"/>
      </w:r>
      <w:r w:rsidRPr="001C44F2">
        <w:rPr>
          <w:rFonts w:cs="Simplified Arabic" w:hint="cs"/>
          <w:sz w:val="28"/>
          <w:szCs w:val="28"/>
          <w:vertAlign w:val="superscript"/>
          <w:rtl/>
        </w:rPr>
        <w:t>)</w:t>
      </w:r>
      <w:r w:rsidRPr="001C44F2">
        <w:rPr>
          <w:rFonts w:cs="Simplified Arabic" w:hint="cs"/>
          <w:sz w:val="28"/>
          <w:szCs w:val="28"/>
          <w:rtl/>
        </w:rPr>
        <w:t xml:space="preserve">. </w:t>
      </w:r>
      <w:r w:rsidRPr="001C44F2">
        <w:rPr>
          <w:rFonts w:cs="Simplified Arabic"/>
          <w:sz w:val="28"/>
          <w:szCs w:val="28"/>
          <w:rtl/>
        </w:rPr>
        <w:t xml:space="preserve"> </w:t>
      </w:r>
    </w:p>
    <w:p w:rsidR="008B4873" w:rsidRDefault="008B4873" w:rsidP="007169F9">
      <w:pPr>
        <w:pStyle w:val="a6"/>
        <w:numPr>
          <w:ilvl w:val="0"/>
          <w:numId w:val="84"/>
        </w:numPr>
        <w:ind w:left="0" w:right="-284" w:hanging="341"/>
        <w:jc w:val="both"/>
        <w:rPr>
          <w:sz w:val="28"/>
          <w:szCs w:val="28"/>
        </w:rPr>
      </w:pPr>
      <w:r w:rsidRPr="001C44F2">
        <w:rPr>
          <w:rFonts w:hint="cs"/>
          <w:sz w:val="28"/>
          <w:szCs w:val="28"/>
          <w:rtl/>
        </w:rPr>
        <w:t>في اختلاف القراءات نهاية البلاغة، وكم</w:t>
      </w:r>
      <w:r>
        <w:rPr>
          <w:rFonts w:hint="cs"/>
          <w:sz w:val="28"/>
          <w:szCs w:val="28"/>
          <w:rtl/>
        </w:rPr>
        <w:t>ا</w:t>
      </w:r>
      <w:r w:rsidRPr="001C44F2">
        <w:rPr>
          <w:rFonts w:hint="cs"/>
          <w:sz w:val="28"/>
          <w:szCs w:val="28"/>
          <w:rtl/>
        </w:rPr>
        <w:t>ل الإعجاز، وغاية الإختصار، وجمال الإيجاز، إذ أن قراءة كل كلمة مختلفة ه</w:t>
      </w:r>
      <w:r>
        <w:rPr>
          <w:rFonts w:hint="cs"/>
          <w:sz w:val="28"/>
          <w:szCs w:val="28"/>
          <w:rtl/>
        </w:rPr>
        <w:t>ـ</w:t>
      </w:r>
      <w:r w:rsidRPr="001C44F2">
        <w:rPr>
          <w:rFonts w:hint="cs"/>
          <w:sz w:val="28"/>
          <w:szCs w:val="28"/>
          <w:rtl/>
        </w:rPr>
        <w:t>ي بمثابة قراءة آية؛ لأن تنوع اللفظ بكلمة تقوم مقام آيات، ول</w:t>
      </w:r>
      <w:r>
        <w:rPr>
          <w:rFonts w:hint="cs"/>
          <w:sz w:val="28"/>
          <w:szCs w:val="28"/>
          <w:rtl/>
        </w:rPr>
        <w:t>ـ</w:t>
      </w:r>
      <w:r w:rsidRPr="001C44F2">
        <w:rPr>
          <w:rFonts w:hint="cs"/>
          <w:sz w:val="28"/>
          <w:szCs w:val="28"/>
          <w:rtl/>
        </w:rPr>
        <w:t xml:space="preserve">و جعلت دلالة كل لفظ آية على حدتها لم يخف ما في ذلك من التطويل </w:t>
      </w:r>
      <w:r w:rsidRPr="001C44F2">
        <w:rPr>
          <w:rFonts w:hint="cs"/>
          <w:sz w:val="28"/>
          <w:szCs w:val="28"/>
          <w:vertAlign w:val="superscript"/>
          <w:rtl/>
        </w:rPr>
        <w:t>(</w:t>
      </w:r>
      <w:r w:rsidRPr="001C44F2">
        <w:rPr>
          <w:rStyle w:val="a4"/>
          <w:sz w:val="28"/>
          <w:szCs w:val="28"/>
          <w:rtl/>
        </w:rPr>
        <w:footnoteReference w:id="1380"/>
      </w:r>
      <w:r w:rsidRPr="001C44F2">
        <w:rPr>
          <w:rFonts w:hint="cs"/>
          <w:sz w:val="28"/>
          <w:szCs w:val="28"/>
          <w:vertAlign w:val="superscript"/>
          <w:rtl/>
        </w:rPr>
        <w:t>)</w:t>
      </w:r>
      <w:r>
        <w:rPr>
          <w:rFonts w:hint="cs"/>
          <w:sz w:val="28"/>
          <w:szCs w:val="28"/>
          <w:vertAlign w:val="superscript"/>
          <w:rtl/>
        </w:rPr>
        <w:t xml:space="preserve"> </w:t>
      </w:r>
      <w:r w:rsidRPr="001C44F2">
        <w:rPr>
          <w:rFonts w:hint="cs"/>
          <w:sz w:val="28"/>
          <w:szCs w:val="28"/>
          <w:rtl/>
        </w:rPr>
        <w:t>.</w:t>
      </w:r>
    </w:p>
    <w:p w:rsidR="008B4873" w:rsidRPr="001C44F2" w:rsidRDefault="008B4873" w:rsidP="007169F9">
      <w:pPr>
        <w:pStyle w:val="a6"/>
        <w:numPr>
          <w:ilvl w:val="0"/>
          <w:numId w:val="84"/>
        </w:numPr>
        <w:ind w:left="0" w:right="-284" w:hanging="341"/>
        <w:jc w:val="both"/>
        <w:rPr>
          <w:sz w:val="28"/>
          <w:szCs w:val="28"/>
        </w:rPr>
      </w:pPr>
      <w:r w:rsidRPr="001C44F2">
        <w:rPr>
          <w:rFonts w:hint="cs"/>
          <w:sz w:val="28"/>
          <w:szCs w:val="28"/>
          <w:rtl/>
        </w:rPr>
        <w:t>إعظام أجور الأمة لتتبعهم معاني الكلمات المختلفة، واستنباط الحكم والأحكام من دلالة كل لفظ من هذه الألفاظ، وبيان صوابه، وإتقان تجويده فحموه من الخلل والتحريف، وهذا يبين فضل هذا الأمة على سائر الأمم</w:t>
      </w:r>
      <w:r w:rsidRPr="001C44F2">
        <w:rPr>
          <w:rFonts w:hint="cs"/>
          <w:sz w:val="28"/>
          <w:szCs w:val="28"/>
          <w:vertAlign w:val="superscript"/>
          <w:rtl/>
        </w:rPr>
        <w:t>(</w:t>
      </w:r>
      <w:r w:rsidRPr="001C44F2">
        <w:rPr>
          <w:rStyle w:val="a4"/>
          <w:sz w:val="28"/>
          <w:szCs w:val="28"/>
          <w:rtl/>
        </w:rPr>
        <w:footnoteReference w:id="1381"/>
      </w:r>
      <w:r w:rsidRPr="001C44F2">
        <w:rPr>
          <w:rFonts w:hint="cs"/>
          <w:sz w:val="28"/>
          <w:szCs w:val="28"/>
          <w:vertAlign w:val="superscript"/>
          <w:rtl/>
        </w:rPr>
        <w:t>)</w:t>
      </w:r>
      <w:r w:rsidRPr="001C44F2">
        <w:rPr>
          <w:rFonts w:hint="cs"/>
          <w:sz w:val="28"/>
          <w:szCs w:val="28"/>
          <w:rtl/>
        </w:rPr>
        <w:t xml:space="preserve"> .</w:t>
      </w:r>
    </w:p>
    <w:p w:rsidR="008B4873" w:rsidRDefault="008B4873" w:rsidP="006B1D19">
      <w:pPr>
        <w:ind w:right="-284" w:hanging="341"/>
        <w:jc w:val="both"/>
        <w:rPr>
          <w:rFonts w:cs="Simplified Arabic"/>
          <w:sz w:val="28"/>
          <w:szCs w:val="28"/>
          <w:rtl/>
        </w:rPr>
      </w:pPr>
    </w:p>
    <w:p w:rsidR="00F71EF2" w:rsidRDefault="00F71EF2" w:rsidP="006B1D19">
      <w:pPr>
        <w:ind w:right="-284" w:hanging="341"/>
        <w:jc w:val="both"/>
        <w:rPr>
          <w:rFonts w:cs="Simplified Arabic"/>
          <w:sz w:val="28"/>
          <w:szCs w:val="28"/>
          <w:rtl/>
        </w:rPr>
      </w:pPr>
    </w:p>
    <w:p w:rsidR="00F71EF2" w:rsidRPr="001C44F2" w:rsidRDefault="00F71EF2" w:rsidP="006B1D19">
      <w:pPr>
        <w:ind w:right="-284" w:hanging="341"/>
        <w:jc w:val="both"/>
        <w:rPr>
          <w:rFonts w:cs="Simplified Arabic"/>
          <w:sz w:val="28"/>
          <w:szCs w:val="28"/>
          <w:rtl/>
        </w:rPr>
      </w:pPr>
    </w:p>
    <w:p w:rsidR="008B4873" w:rsidRPr="001C44F2" w:rsidRDefault="008B4873" w:rsidP="006B1D19">
      <w:pPr>
        <w:ind w:right="-284" w:hanging="341"/>
        <w:jc w:val="both"/>
        <w:rPr>
          <w:rFonts w:cs="Simplified Arabic"/>
          <w:sz w:val="28"/>
          <w:szCs w:val="28"/>
          <w:rtl/>
        </w:rPr>
      </w:pPr>
    </w:p>
    <w:p w:rsidR="008B4873" w:rsidRDefault="008B4873" w:rsidP="006B1D19">
      <w:pPr>
        <w:ind w:right="-284" w:hanging="341"/>
        <w:jc w:val="both"/>
        <w:rPr>
          <w:rFonts w:cs="Simplified Arabic"/>
          <w:sz w:val="28"/>
          <w:szCs w:val="28"/>
          <w:rtl/>
        </w:rPr>
      </w:pPr>
    </w:p>
    <w:p w:rsidR="00C402EB" w:rsidRDefault="00C402EB" w:rsidP="006B1D19">
      <w:pPr>
        <w:ind w:right="-284" w:hanging="341"/>
        <w:jc w:val="both"/>
        <w:rPr>
          <w:rFonts w:cs="Simplified Arabic"/>
          <w:sz w:val="28"/>
          <w:szCs w:val="28"/>
          <w:rtl/>
        </w:rPr>
      </w:pPr>
    </w:p>
    <w:p w:rsidR="00C402EB" w:rsidRDefault="00C402EB" w:rsidP="006B1D19">
      <w:pPr>
        <w:ind w:right="-284" w:hanging="341"/>
        <w:jc w:val="both"/>
        <w:rPr>
          <w:rFonts w:cs="Simplified Arabic"/>
          <w:sz w:val="28"/>
          <w:szCs w:val="28"/>
          <w:rtl/>
        </w:rPr>
      </w:pPr>
    </w:p>
    <w:p w:rsidR="00C402EB" w:rsidRDefault="00C402EB" w:rsidP="006B1D19">
      <w:pPr>
        <w:ind w:right="-284" w:hanging="341"/>
        <w:jc w:val="both"/>
        <w:rPr>
          <w:rFonts w:cs="Simplified Arabic"/>
          <w:sz w:val="28"/>
          <w:szCs w:val="28"/>
          <w:rtl/>
        </w:rPr>
      </w:pPr>
    </w:p>
    <w:p w:rsidR="00C402EB" w:rsidRPr="001C44F2" w:rsidRDefault="00C402EB" w:rsidP="006B1D19">
      <w:pPr>
        <w:ind w:right="-284" w:hanging="341"/>
        <w:jc w:val="both"/>
        <w:rPr>
          <w:rFonts w:cs="Simplified Arabic"/>
          <w:sz w:val="28"/>
          <w:szCs w:val="28"/>
          <w:rtl/>
        </w:rPr>
      </w:pPr>
    </w:p>
    <w:p w:rsidR="008B4873" w:rsidRPr="001C44F2" w:rsidRDefault="008B4873" w:rsidP="006B1D19">
      <w:pPr>
        <w:ind w:right="-284" w:hanging="341"/>
        <w:jc w:val="both"/>
        <w:rPr>
          <w:rFonts w:cs="Simplified Arabic"/>
          <w:sz w:val="28"/>
          <w:szCs w:val="28"/>
        </w:rPr>
      </w:pPr>
      <w:r w:rsidRPr="001C44F2">
        <w:rPr>
          <w:rFonts w:cs="Simplified Arabic" w:hint="cs"/>
          <w:sz w:val="28"/>
          <w:szCs w:val="28"/>
          <w:rtl/>
        </w:rPr>
        <w:t xml:space="preserve">        </w:t>
      </w:r>
    </w:p>
    <w:p w:rsidR="008B4873" w:rsidRPr="00F30A1C" w:rsidRDefault="008B4873" w:rsidP="006B1D19">
      <w:pPr>
        <w:ind w:right="-284" w:hanging="341"/>
        <w:jc w:val="center"/>
        <w:rPr>
          <w:rFonts w:ascii="Angsana New" w:hAnsi="Angsana New" w:cs="AdvertisingExtraBold"/>
          <w:sz w:val="36"/>
          <w:szCs w:val="36"/>
          <w:rtl/>
          <w:lang w:bidi="ar-IQ"/>
        </w:rPr>
      </w:pPr>
      <w:r w:rsidRPr="00F30A1C">
        <w:rPr>
          <w:rFonts w:ascii="Angsana New" w:hAnsi="Angsana New" w:cs="AdvertisingExtraBold" w:hint="cs"/>
          <w:sz w:val="36"/>
          <w:szCs w:val="36"/>
          <w:rtl/>
          <w:lang w:bidi="ar-IQ"/>
        </w:rPr>
        <w:lastRenderedPageBreak/>
        <w:t>المبحث الثالث</w:t>
      </w:r>
    </w:p>
    <w:p w:rsidR="008B4873" w:rsidRPr="00E6067E" w:rsidRDefault="008B4873" w:rsidP="006B1D19">
      <w:pPr>
        <w:ind w:right="-284" w:hanging="341"/>
        <w:rPr>
          <w:rFonts w:cs="Simplified Arabic"/>
          <w:b/>
          <w:bCs/>
          <w:sz w:val="32"/>
          <w:szCs w:val="32"/>
          <w:u w:val="single"/>
          <w:rtl/>
        </w:rPr>
      </w:pPr>
      <w:r w:rsidRPr="00E6067E">
        <w:rPr>
          <w:rFonts w:cs="Simplified Arabic" w:hint="cs"/>
          <w:b/>
          <w:bCs/>
          <w:sz w:val="32"/>
          <w:szCs w:val="32"/>
          <w:u w:val="single"/>
          <w:rtl/>
        </w:rPr>
        <w:t>معنى الأحرف السبعة</w:t>
      </w:r>
    </w:p>
    <w:p w:rsidR="008B4873" w:rsidRPr="001C44F2" w:rsidRDefault="008B4873" w:rsidP="006B1D19">
      <w:pPr>
        <w:ind w:right="-284" w:hanging="341"/>
        <w:jc w:val="both"/>
        <w:rPr>
          <w:rFonts w:cs="Simplified Arabic"/>
          <w:sz w:val="28"/>
          <w:szCs w:val="28"/>
          <w:rtl/>
        </w:rPr>
      </w:pPr>
      <w:r w:rsidRPr="001C44F2">
        <w:rPr>
          <w:rFonts w:cs="Simplified Arabic" w:hint="cs"/>
          <w:sz w:val="28"/>
          <w:szCs w:val="28"/>
          <w:rtl/>
        </w:rPr>
        <w:t>لم يأت نص صريح عن رسول الله صلى الله عليه وسلم ولا عن أحد الصحابة رضوان الله عليهم ينص على ماهية الحروف السبعة ولا معناها، ولهذا السبب اختلف العلماء فيها على أقوال كثيرة حتى ذكر بعضهم أن أوجه الخلاف بينهم وصلت الى خمسة وثلاثين وجهاً، وبلغ بها آخرون أربعين قولاً</w:t>
      </w:r>
      <w:r w:rsidRPr="001C44F2">
        <w:rPr>
          <w:rFonts w:cs="Simplified Arabic" w:hint="cs"/>
          <w:sz w:val="28"/>
          <w:szCs w:val="28"/>
          <w:vertAlign w:val="superscript"/>
          <w:rtl/>
        </w:rPr>
        <w:t xml:space="preserve"> (</w:t>
      </w:r>
      <w:r w:rsidRPr="001C44F2">
        <w:rPr>
          <w:rStyle w:val="a4"/>
          <w:rFonts w:cs="Simplified Arabic"/>
          <w:sz w:val="28"/>
          <w:szCs w:val="28"/>
          <w:rtl/>
        </w:rPr>
        <w:footnoteReference w:id="1382"/>
      </w:r>
      <w:r w:rsidRPr="001C44F2">
        <w:rPr>
          <w:rFonts w:cs="Simplified Arabic" w:hint="cs"/>
          <w:sz w:val="28"/>
          <w:szCs w:val="28"/>
          <w:vertAlign w:val="superscript"/>
          <w:rtl/>
        </w:rPr>
        <w:t>)</w:t>
      </w:r>
      <w:r w:rsidRPr="001C44F2">
        <w:rPr>
          <w:rFonts w:cs="Simplified Arabic" w:hint="cs"/>
          <w:sz w:val="28"/>
          <w:szCs w:val="28"/>
          <w:rtl/>
        </w:rPr>
        <w:t>، وقبل ذكر أقوال العلماء لابد من معرفة أن الخلاف بينهم جرى حول نقطتين، الأولى: هل المراد بالسبعة حقيقة العدد سبعة أم أنه أريد به غير ذلك</w:t>
      </w:r>
      <w:r w:rsidR="00AC033B">
        <w:rPr>
          <w:rFonts w:cs="Simplified Arabic" w:hint="cs"/>
          <w:sz w:val="28"/>
          <w:szCs w:val="28"/>
          <w:rtl/>
        </w:rPr>
        <w:t>؟</w:t>
      </w:r>
      <w:r w:rsidRPr="001C44F2">
        <w:rPr>
          <w:rFonts w:cs="Simplified Arabic" w:hint="cs"/>
          <w:sz w:val="28"/>
          <w:szCs w:val="28"/>
          <w:rtl/>
        </w:rPr>
        <w:t xml:space="preserve"> . والثانية: معنى الأحرف السبعة. وكان الخلاف بينهم حول هاتين النقطتين كالآتي: </w:t>
      </w:r>
    </w:p>
    <w:p w:rsidR="008B4873" w:rsidRPr="001C44F2" w:rsidRDefault="008B4873" w:rsidP="007169F9">
      <w:pPr>
        <w:pStyle w:val="a6"/>
        <w:numPr>
          <w:ilvl w:val="0"/>
          <w:numId w:val="85"/>
        </w:numPr>
        <w:ind w:left="0" w:right="-284" w:hanging="341"/>
        <w:jc w:val="both"/>
        <w:rPr>
          <w:sz w:val="28"/>
          <w:szCs w:val="28"/>
        </w:rPr>
      </w:pPr>
      <w:r w:rsidRPr="001C44F2">
        <w:rPr>
          <w:rFonts w:hint="cs"/>
          <w:sz w:val="28"/>
          <w:szCs w:val="28"/>
          <w:rtl/>
        </w:rPr>
        <w:t xml:space="preserve">المراد بلفظ (السبعة)، حيث اختلف فيه العلماء على قولين: </w:t>
      </w:r>
    </w:p>
    <w:p w:rsidR="008B4873" w:rsidRPr="001C44F2" w:rsidRDefault="008B4873" w:rsidP="006B1D19">
      <w:pPr>
        <w:ind w:right="-284" w:hanging="341"/>
        <w:jc w:val="both"/>
        <w:rPr>
          <w:rFonts w:cs="Simplified Arabic"/>
          <w:sz w:val="28"/>
          <w:szCs w:val="28"/>
          <w:rtl/>
        </w:rPr>
      </w:pPr>
      <w:r w:rsidRPr="001C44F2">
        <w:rPr>
          <w:rFonts w:cs="Simplified Arabic" w:hint="cs"/>
          <w:sz w:val="28"/>
          <w:szCs w:val="28"/>
          <w:rtl/>
        </w:rPr>
        <w:t>القول الأول: إن المر</w:t>
      </w:r>
      <w:r w:rsidR="000939E3">
        <w:rPr>
          <w:rFonts w:cs="Simplified Arabic" w:hint="cs"/>
          <w:sz w:val="28"/>
          <w:szCs w:val="28"/>
          <w:rtl/>
        </w:rPr>
        <w:t>ا</w:t>
      </w:r>
      <w:r w:rsidRPr="001C44F2">
        <w:rPr>
          <w:rFonts w:cs="Simplified Arabic" w:hint="cs"/>
          <w:sz w:val="28"/>
          <w:szCs w:val="28"/>
          <w:rtl/>
        </w:rPr>
        <w:t xml:space="preserve">د بالسبعة هو ليس حقيقة العدد سبعة؛ بل المراد منه التكثير، فقد جرت عادة العرب تكثير الآحاد بالسبعة، والعشرات بالسبعين، والمئات بالسبعمائة، والغرض منه التيسير والتسهيل والسعة، وذهب الى هذا القاضي عياض </w:t>
      </w:r>
      <w:r w:rsidRPr="001C44F2">
        <w:rPr>
          <w:rFonts w:cs="Simplified Arabic" w:hint="cs"/>
          <w:sz w:val="28"/>
          <w:szCs w:val="28"/>
          <w:vertAlign w:val="superscript"/>
          <w:rtl/>
        </w:rPr>
        <w:t>(</w:t>
      </w:r>
      <w:r w:rsidRPr="001C44F2">
        <w:rPr>
          <w:rStyle w:val="a4"/>
          <w:rFonts w:cs="Simplified Arabic"/>
          <w:sz w:val="28"/>
          <w:szCs w:val="28"/>
          <w:rtl/>
        </w:rPr>
        <w:footnoteReference w:id="1383"/>
      </w:r>
      <w:r w:rsidRPr="001C44F2">
        <w:rPr>
          <w:rFonts w:cs="Simplified Arabic" w:hint="cs"/>
          <w:sz w:val="28"/>
          <w:szCs w:val="28"/>
          <w:vertAlign w:val="superscript"/>
          <w:rtl/>
        </w:rPr>
        <w:t>)</w:t>
      </w:r>
      <w:r w:rsidRPr="001C44F2">
        <w:rPr>
          <w:rFonts w:cs="Simplified Arabic" w:hint="cs"/>
          <w:sz w:val="28"/>
          <w:szCs w:val="28"/>
          <w:rtl/>
        </w:rPr>
        <w:t>.</w:t>
      </w:r>
    </w:p>
    <w:p w:rsidR="008B4873" w:rsidRDefault="008B4873" w:rsidP="00F71EF2">
      <w:pPr>
        <w:spacing w:after="0"/>
        <w:ind w:right="-284" w:hanging="341"/>
        <w:jc w:val="both"/>
        <w:rPr>
          <w:rFonts w:cs="Simplified Arabic"/>
          <w:sz w:val="28"/>
          <w:szCs w:val="28"/>
          <w:rtl/>
        </w:rPr>
      </w:pPr>
      <w:r w:rsidRPr="001C44F2">
        <w:rPr>
          <w:rFonts w:cs="Simplified Arabic" w:hint="cs"/>
          <w:sz w:val="28"/>
          <w:szCs w:val="28"/>
          <w:rtl/>
        </w:rPr>
        <w:t>القول الثاني: المراد من لفظ السبعة هو حقيقته كعدد، بدليل قوله عليه الصلاة والسلام في لأبي رضي الله عنه: {</w:t>
      </w:r>
      <w:r w:rsidRPr="001C44F2">
        <w:rPr>
          <w:rFonts w:cs="Simplified Arabic"/>
          <w:sz w:val="28"/>
          <w:szCs w:val="28"/>
          <w:rtl/>
        </w:rPr>
        <w:t xml:space="preserve"> </w:t>
      </w:r>
      <w:r w:rsidRPr="00CD0A9A">
        <w:rPr>
          <w:rFonts w:cs="Simplified Arabic" w:hint="cs"/>
          <w:b/>
          <w:bCs/>
          <w:sz w:val="28"/>
          <w:szCs w:val="28"/>
          <w:rtl/>
        </w:rPr>
        <w:t>يا</w:t>
      </w:r>
      <w:r w:rsidRPr="00CD0A9A">
        <w:rPr>
          <w:rFonts w:cs="Simplified Arabic"/>
          <w:b/>
          <w:bCs/>
          <w:sz w:val="28"/>
          <w:szCs w:val="28"/>
          <w:rtl/>
        </w:rPr>
        <w:t xml:space="preserve"> </w:t>
      </w:r>
      <w:r w:rsidRPr="00CD0A9A">
        <w:rPr>
          <w:rFonts w:cs="Simplified Arabic" w:hint="cs"/>
          <w:b/>
          <w:bCs/>
          <w:sz w:val="28"/>
          <w:szCs w:val="28"/>
          <w:rtl/>
        </w:rPr>
        <w:t>أُبَيُّ،</w:t>
      </w:r>
      <w:r w:rsidRPr="00CD0A9A">
        <w:rPr>
          <w:rFonts w:cs="Simplified Arabic"/>
          <w:b/>
          <w:bCs/>
          <w:sz w:val="28"/>
          <w:szCs w:val="28"/>
          <w:rtl/>
        </w:rPr>
        <w:t xml:space="preserve"> </w:t>
      </w:r>
      <w:r w:rsidRPr="00CD0A9A">
        <w:rPr>
          <w:rFonts w:cs="Simplified Arabic" w:hint="cs"/>
          <w:b/>
          <w:bCs/>
          <w:sz w:val="28"/>
          <w:szCs w:val="28"/>
          <w:rtl/>
        </w:rPr>
        <w:t>إني</w:t>
      </w:r>
      <w:r w:rsidRPr="00CD0A9A">
        <w:rPr>
          <w:rFonts w:cs="Simplified Arabic"/>
          <w:b/>
          <w:bCs/>
          <w:sz w:val="28"/>
          <w:szCs w:val="28"/>
          <w:rtl/>
        </w:rPr>
        <w:t xml:space="preserve"> </w:t>
      </w:r>
      <w:r w:rsidRPr="00CD0A9A">
        <w:rPr>
          <w:rFonts w:cs="Simplified Arabic" w:hint="cs"/>
          <w:b/>
          <w:bCs/>
          <w:sz w:val="28"/>
          <w:szCs w:val="28"/>
          <w:rtl/>
        </w:rPr>
        <w:t>أُقْرِئْتُ</w:t>
      </w:r>
      <w:r w:rsidRPr="00CD0A9A">
        <w:rPr>
          <w:rFonts w:cs="Simplified Arabic"/>
          <w:b/>
          <w:bCs/>
          <w:sz w:val="28"/>
          <w:szCs w:val="28"/>
          <w:rtl/>
        </w:rPr>
        <w:t xml:space="preserve"> </w:t>
      </w:r>
      <w:r w:rsidRPr="00CD0A9A">
        <w:rPr>
          <w:rFonts w:cs="Simplified Arabic" w:hint="cs"/>
          <w:b/>
          <w:bCs/>
          <w:sz w:val="28"/>
          <w:szCs w:val="28"/>
          <w:rtl/>
        </w:rPr>
        <w:t>الْقُرْآنَ</w:t>
      </w:r>
      <w:r w:rsidRPr="00CD0A9A">
        <w:rPr>
          <w:rFonts w:cs="Simplified Arabic"/>
          <w:b/>
          <w:bCs/>
          <w:sz w:val="28"/>
          <w:szCs w:val="28"/>
          <w:rtl/>
        </w:rPr>
        <w:t xml:space="preserve"> </w:t>
      </w:r>
      <w:r w:rsidRPr="00CD0A9A">
        <w:rPr>
          <w:rFonts w:cs="Simplified Arabic" w:hint="cs"/>
          <w:b/>
          <w:bCs/>
          <w:sz w:val="28"/>
          <w:szCs w:val="28"/>
          <w:rtl/>
        </w:rPr>
        <w:t>فَقِيلَ</w:t>
      </w:r>
      <w:r w:rsidRPr="00CD0A9A">
        <w:rPr>
          <w:rFonts w:cs="Simplified Arabic"/>
          <w:b/>
          <w:bCs/>
          <w:sz w:val="28"/>
          <w:szCs w:val="28"/>
          <w:rtl/>
        </w:rPr>
        <w:t xml:space="preserve"> </w:t>
      </w:r>
      <w:r w:rsidRPr="00CD0A9A">
        <w:rPr>
          <w:rFonts w:cs="Simplified Arabic" w:hint="cs"/>
          <w:b/>
          <w:bCs/>
          <w:sz w:val="28"/>
          <w:szCs w:val="28"/>
          <w:rtl/>
        </w:rPr>
        <w:t>لي:</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حَرْفٍ</w:t>
      </w:r>
      <w:r w:rsidRPr="00CD0A9A">
        <w:rPr>
          <w:rFonts w:cs="Simplified Arabic"/>
          <w:b/>
          <w:bCs/>
          <w:sz w:val="28"/>
          <w:szCs w:val="28"/>
          <w:rtl/>
        </w:rPr>
        <w:t xml:space="preserve"> </w:t>
      </w:r>
      <w:r w:rsidRPr="00CD0A9A">
        <w:rPr>
          <w:rFonts w:cs="Simplified Arabic" w:hint="cs"/>
          <w:b/>
          <w:bCs/>
          <w:sz w:val="28"/>
          <w:szCs w:val="28"/>
          <w:rtl/>
        </w:rPr>
        <w:t>أو</w:t>
      </w:r>
      <w:r w:rsidRPr="00CD0A9A">
        <w:rPr>
          <w:rFonts w:cs="Simplified Arabic"/>
          <w:b/>
          <w:bCs/>
          <w:sz w:val="28"/>
          <w:szCs w:val="28"/>
          <w:rtl/>
        </w:rPr>
        <w:t xml:space="preserve"> </w:t>
      </w:r>
      <w:r w:rsidRPr="00CD0A9A">
        <w:rPr>
          <w:rFonts w:cs="Simplified Arabic" w:hint="cs"/>
          <w:b/>
          <w:bCs/>
          <w:sz w:val="28"/>
          <w:szCs w:val="28"/>
          <w:rtl/>
        </w:rPr>
        <w:t>حَرْفَيْنِ؟</w:t>
      </w:r>
      <w:r w:rsidRPr="00CD0A9A">
        <w:rPr>
          <w:rFonts w:cs="Simplified Arabic"/>
          <w:b/>
          <w:bCs/>
          <w:sz w:val="28"/>
          <w:szCs w:val="28"/>
          <w:rtl/>
        </w:rPr>
        <w:t xml:space="preserve"> </w:t>
      </w:r>
      <w:r w:rsidRPr="00CD0A9A">
        <w:rPr>
          <w:rFonts w:cs="Simplified Arabic" w:hint="cs"/>
          <w:b/>
          <w:bCs/>
          <w:sz w:val="28"/>
          <w:szCs w:val="28"/>
          <w:rtl/>
        </w:rPr>
        <w:t>فقال</w:t>
      </w:r>
      <w:r w:rsidRPr="00CD0A9A">
        <w:rPr>
          <w:rFonts w:cs="Simplified Arabic"/>
          <w:b/>
          <w:bCs/>
          <w:sz w:val="28"/>
          <w:szCs w:val="28"/>
          <w:rtl/>
        </w:rPr>
        <w:t xml:space="preserve"> </w:t>
      </w:r>
      <w:r w:rsidRPr="00CD0A9A">
        <w:rPr>
          <w:rFonts w:cs="Simplified Arabic" w:hint="cs"/>
          <w:b/>
          <w:bCs/>
          <w:sz w:val="28"/>
          <w:szCs w:val="28"/>
          <w:rtl/>
        </w:rPr>
        <w:t>الْمَلَكُ</w:t>
      </w:r>
      <w:r w:rsidRPr="00CD0A9A">
        <w:rPr>
          <w:rFonts w:cs="Simplified Arabic"/>
          <w:b/>
          <w:bCs/>
          <w:sz w:val="28"/>
          <w:szCs w:val="28"/>
          <w:rtl/>
        </w:rPr>
        <w:t xml:space="preserve"> </w:t>
      </w:r>
      <w:r w:rsidRPr="00CD0A9A">
        <w:rPr>
          <w:rFonts w:cs="Simplified Arabic" w:hint="cs"/>
          <w:b/>
          <w:bCs/>
          <w:sz w:val="28"/>
          <w:szCs w:val="28"/>
          <w:rtl/>
        </w:rPr>
        <w:t>الذي</w:t>
      </w:r>
      <w:r w:rsidRPr="00CD0A9A">
        <w:rPr>
          <w:rFonts w:cs="Simplified Arabic"/>
          <w:b/>
          <w:bCs/>
          <w:sz w:val="28"/>
          <w:szCs w:val="28"/>
          <w:rtl/>
        </w:rPr>
        <w:t xml:space="preserve"> </w:t>
      </w:r>
      <w:r w:rsidRPr="00CD0A9A">
        <w:rPr>
          <w:rFonts w:cs="Simplified Arabic" w:hint="cs"/>
          <w:b/>
          <w:bCs/>
          <w:sz w:val="28"/>
          <w:szCs w:val="28"/>
          <w:rtl/>
        </w:rPr>
        <w:t>مَعِي:</w:t>
      </w:r>
      <w:r w:rsidRPr="00CD0A9A">
        <w:rPr>
          <w:rFonts w:cs="Simplified Arabic"/>
          <w:b/>
          <w:bCs/>
          <w:sz w:val="28"/>
          <w:szCs w:val="28"/>
          <w:rtl/>
        </w:rPr>
        <w:t xml:space="preserve"> </w:t>
      </w:r>
      <w:r w:rsidRPr="00CD0A9A">
        <w:rPr>
          <w:rFonts w:cs="Simplified Arabic" w:hint="cs"/>
          <w:b/>
          <w:bCs/>
          <w:sz w:val="28"/>
          <w:szCs w:val="28"/>
          <w:rtl/>
        </w:rPr>
        <w:t>قُلْ:</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حَرْفَيْنِ،</w:t>
      </w:r>
      <w:r w:rsidRPr="00CD0A9A">
        <w:rPr>
          <w:rFonts w:cs="Simplified Arabic"/>
          <w:b/>
          <w:bCs/>
          <w:sz w:val="28"/>
          <w:szCs w:val="28"/>
          <w:rtl/>
        </w:rPr>
        <w:t xml:space="preserve"> </w:t>
      </w:r>
      <w:r w:rsidRPr="00CD0A9A">
        <w:rPr>
          <w:rFonts w:cs="Simplified Arabic" w:hint="cs"/>
          <w:b/>
          <w:bCs/>
          <w:sz w:val="28"/>
          <w:szCs w:val="28"/>
          <w:rtl/>
        </w:rPr>
        <w:t>قلت:</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حَرْفَيْنِ،</w:t>
      </w:r>
      <w:r w:rsidRPr="00CD0A9A">
        <w:rPr>
          <w:rFonts w:cs="Simplified Arabic"/>
          <w:b/>
          <w:bCs/>
          <w:sz w:val="28"/>
          <w:szCs w:val="28"/>
          <w:rtl/>
        </w:rPr>
        <w:t xml:space="preserve"> </w:t>
      </w:r>
      <w:r w:rsidRPr="00CD0A9A">
        <w:rPr>
          <w:rFonts w:cs="Simplified Arabic" w:hint="cs"/>
          <w:b/>
          <w:bCs/>
          <w:sz w:val="28"/>
          <w:szCs w:val="28"/>
          <w:rtl/>
        </w:rPr>
        <w:t>فَقِيلَ</w:t>
      </w:r>
      <w:r w:rsidRPr="00CD0A9A">
        <w:rPr>
          <w:rFonts w:cs="Simplified Arabic"/>
          <w:b/>
          <w:bCs/>
          <w:sz w:val="28"/>
          <w:szCs w:val="28"/>
          <w:rtl/>
        </w:rPr>
        <w:t xml:space="preserve"> </w:t>
      </w:r>
      <w:r w:rsidRPr="00CD0A9A">
        <w:rPr>
          <w:rFonts w:cs="Simplified Arabic" w:hint="cs"/>
          <w:b/>
          <w:bCs/>
          <w:sz w:val="28"/>
          <w:szCs w:val="28"/>
          <w:rtl/>
        </w:rPr>
        <w:t>لي:</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حَرْفَيْنِ</w:t>
      </w:r>
      <w:r w:rsidRPr="00CD0A9A">
        <w:rPr>
          <w:rFonts w:cs="Simplified Arabic"/>
          <w:b/>
          <w:bCs/>
          <w:sz w:val="28"/>
          <w:szCs w:val="28"/>
          <w:rtl/>
        </w:rPr>
        <w:t xml:space="preserve"> </w:t>
      </w:r>
      <w:r w:rsidRPr="00CD0A9A">
        <w:rPr>
          <w:rFonts w:cs="Simplified Arabic" w:hint="cs"/>
          <w:b/>
          <w:bCs/>
          <w:sz w:val="28"/>
          <w:szCs w:val="28"/>
          <w:rtl/>
        </w:rPr>
        <w:t>أو</w:t>
      </w:r>
      <w:r w:rsidRPr="00CD0A9A">
        <w:rPr>
          <w:rFonts w:cs="Simplified Arabic"/>
          <w:b/>
          <w:bCs/>
          <w:sz w:val="28"/>
          <w:szCs w:val="28"/>
          <w:rtl/>
        </w:rPr>
        <w:t xml:space="preserve"> </w:t>
      </w:r>
      <w:r w:rsidRPr="00CD0A9A">
        <w:rPr>
          <w:rFonts w:cs="Simplified Arabic" w:hint="cs"/>
          <w:b/>
          <w:bCs/>
          <w:sz w:val="28"/>
          <w:szCs w:val="28"/>
          <w:rtl/>
        </w:rPr>
        <w:t>ثَلَاثَةٍ؟</w:t>
      </w:r>
      <w:r w:rsidRPr="00CD0A9A">
        <w:rPr>
          <w:rFonts w:cs="Simplified Arabic"/>
          <w:b/>
          <w:bCs/>
          <w:sz w:val="28"/>
          <w:szCs w:val="28"/>
          <w:rtl/>
        </w:rPr>
        <w:t xml:space="preserve"> </w:t>
      </w:r>
      <w:r w:rsidRPr="00CD0A9A">
        <w:rPr>
          <w:rFonts w:cs="Simplified Arabic" w:hint="cs"/>
          <w:b/>
          <w:bCs/>
          <w:sz w:val="28"/>
          <w:szCs w:val="28"/>
          <w:rtl/>
        </w:rPr>
        <w:t>فقال</w:t>
      </w:r>
      <w:r w:rsidRPr="00CD0A9A">
        <w:rPr>
          <w:rFonts w:cs="Simplified Arabic"/>
          <w:b/>
          <w:bCs/>
          <w:sz w:val="28"/>
          <w:szCs w:val="28"/>
          <w:rtl/>
        </w:rPr>
        <w:t xml:space="preserve"> </w:t>
      </w:r>
      <w:r w:rsidRPr="00CD0A9A">
        <w:rPr>
          <w:rFonts w:cs="Simplified Arabic" w:hint="cs"/>
          <w:b/>
          <w:bCs/>
          <w:sz w:val="28"/>
          <w:szCs w:val="28"/>
          <w:rtl/>
        </w:rPr>
        <w:t>الْمَلَكُ</w:t>
      </w:r>
      <w:r w:rsidRPr="00CD0A9A">
        <w:rPr>
          <w:rFonts w:cs="Simplified Arabic"/>
          <w:b/>
          <w:bCs/>
          <w:sz w:val="28"/>
          <w:szCs w:val="28"/>
          <w:rtl/>
        </w:rPr>
        <w:t xml:space="preserve"> </w:t>
      </w:r>
      <w:r w:rsidRPr="00CD0A9A">
        <w:rPr>
          <w:rFonts w:cs="Simplified Arabic" w:hint="cs"/>
          <w:b/>
          <w:bCs/>
          <w:sz w:val="28"/>
          <w:szCs w:val="28"/>
          <w:rtl/>
        </w:rPr>
        <w:t>الذي</w:t>
      </w:r>
      <w:r w:rsidRPr="00CD0A9A">
        <w:rPr>
          <w:rFonts w:cs="Simplified Arabic"/>
          <w:b/>
          <w:bCs/>
          <w:sz w:val="28"/>
          <w:szCs w:val="28"/>
          <w:rtl/>
        </w:rPr>
        <w:t xml:space="preserve"> </w:t>
      </w:r>
      <w:r w:rsidRPr="00CD0A9A">
        <w:rPr>
          <w:rFonts w:cs="Simplified Arabic" w:hint="cs"/>
          <w:b/>
          <w:bCs/>
          <w:sz w:val="28"/>
          <w:szCs w:val="28"/>
          <w:rtl/>
        </w:rPr>
        <w:t>مَعِي:</w:t>
      </w:r>
      <w:r w:rsidRPr="00CD0A9A">
        <w:rPr>
          <w:rFonts w:cs="Simplified Arabic"/>
          <w:b/>
          <w:bCs/>
          <w:sz w:val="28"/>
          <w:szCs w:val="28"/>
          <w:rtl/>
        </w:rPr>
        <w:t xml:space="preserve"> </w:t>
      </w:r>
      <w:r w:rsidRPr="00CD0A9A">
        <w:rPr>
          <w:rFonts w:cs="Simplified Arabic" w:hint="cs"/>
          <w:b/>
          <w:bCs/>
          <w:sz w:val="28"/>
          <w:szCs w:val="28"/>
          <w:rtl/>
        </w:rPr>
        <w:t>قُلْ:</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ثَلَاثَةٍ،</w:t>
      </w:r>
      <w:r w:rsidRPr="00CD0A9A">
        <w:rPr>
          <w:rFonts w:cs="Simplified Arabic"/>
          <w:b/>
          <w:bCs/>
          <w:sz w:val="28"/>
          <w:szCs w:val="28"/>
          <w:rtl/>
        </w:rPr>
        <w:t xml:space="preserve"> </w:t>
      </w:r>
      <w:r w:rsidRPr="00CD0A9A">
        <w:rPr>
          <w:rFonts w:cs="Simplified Arabic" w:hint="cs"/>
          <w:b/>
          <w:bCs/>
          <w:sz w:val="28"/>
          <w:szCs w:val="28"/>
          <w:rtl/>
        </w:rPr>
        <w:t>قلت:</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ثَلَاثَةٍ،</w:t>
      </w:r>
      <w:r w:rsidRPr="00CD0A9A">
        <w:rPr>
          <w:rFonts w:cs="Simplified Arabic"/>
          <w:b/>
          <w:bCs/>
          <w:sz w:val="28"/>
          <w:szCs w:val="28"/>
          <w:rtl/>
        </w:rPr>
        <w:t xml:space="preserve"> </w:t>
      </w:r>
      <w:r w:rsidRPr="00CD0A9A">
        <w:rPr>
          <w:rFonts w:cs="Simplified Arabic" w:hint="cs"/>
          <w:b/>
          <w:bCs/>
          <w:sz w:val="28"/>
          <w:szCs w:val="28"/>
          <w:rtl/>
        </w:rPr>
        <w:t>حتى</w:t>
      </w:r>
      <w:r w:rsidRPr="00CD0A9A">
        <w:rPr>
          <w:rFonts w:cs="Simplified Arabic"/>
          <w:b/>
          <w:bCs/>
          <w:sz w:val="28"/>
          <w:szCs w:val="28"/>
          <w:rtl/>
        </w:rPr>
        <w:t xml:space="preserve"> </w:t>
      </w:r>
      <w:r w:rsidRPr="00CD0A9A">
        <w:rPr>
          <w:rFonts w:cs="Simplified Arabic" w:hint="cs"/>
          <w:b/>
          <w:bCs/>
          <w:sz w:val="28"/>
          <w:szCs w:val="28"/>
          <w:rtl/>
        </w:rPr>
        <w:t>بَلَغَ</w:t>
      </w:r>
      <w:r w:rsidRPr="00CD0A9A">
        <w:rPr>
          <w:rFonts w:cs="Simplified Arabic"/>
          <w:b/>
          <w:bCs/>
          <w:sz w:val="28"/>
          <w:szCs w:val="28"/>
          <w:rtl/>
        </w:rPr>
        <w:t xml:space="preserve"> </w:t>
      </w:r>
      <w:r w:rsidRPr="00CD0A9A">
        <w:rPr>
          <w:rFonts w:cs="Simplified Arabic" w:hint="cs"/>
          <w:b/>
          <w:bCs/>
          <w:sz w:val="28"/>
          <w:szCs w:val="28"/>
          <w:rtl/>
        </w:rPr>
        <w:t>سَبْعَةَ</w:t>
      </w:r>
      <w:r w:rsidRPr="00CD0A9A">
        <w:rPr>
          <w:rFonts w:cs="Simplified Arabic"/>
          <w:b/>
          <w:bCs/>
          <w:sz w:val="28"/>
          <w:szCs w:val="28"/>
          <w:rtl/>
        </w:rPr>
        <w:t xml:space="preserve"> </w:t>
      </w:r>
      <w:r w:rsidRPr="00CD0A9A">
        <w:rPr>
          <w:rFonts w:cs="Simplified Arabic" w:hint="cs"/>
          <w:b/>
          <w:bCs/>
          <w:sz w:val="28"/>
          <w:szCs w:val="28"/>
          <w:rtl/>
        </w:rPr>
        <w:t>أَحْرُفٍ</w:t>
      </w:r>
      <w:r w:rsidRPr="001C44F2">
        <w:rPr>
          <w:rFonts w:cs="Simplified Arabic" w:hint="cs"/>
          <w:sz w:val="28"/>
          <w:szCs w:val="28"/>
          <w:rtl/>
        </w:rPr>
        <w:t xml:space="preserve"> }</w:t>
      </w:r>
      <w:r w:rsidRPr="001C44F2">
        <w:rPr>
          <w:rFonts w:cs="Simplified Arabic" w:hint="cs"/>
          <w:sz w:val="28"/>
          <w:szCs w:val="28"/>
          <w:vertAlign w:val="superscript"/>
          <w:rtl/>
        </w:rPr>
        <w:t>(</w:t>
      </w:r>
      <w:r w:rsidRPr="001C44F2">
        <w:rPr>
          <w:rStyle w:val="a4"/>
          <w:rFonts w:cs="Simplified Arabic"/>
          <w:sz w:val="28"/>
          <w:szCs w:val="28"/>
          <w:rtl/>
        </w:rPr>
        <w:footnoteReference w:id="1384"/>
      </w:r>
      <w:r w:rsidRPr="001C44F2">
        <w:rPr>
          <w:rFonts w:cs="Simplified Arabic" w:hint="cs"/>
          <w:sz w:val="28"/>
          <w:szCs w:val="28"/>
          <w:vertAlign w:val="superscript"/>
          <w:rtl/>
        </w:rPr>
        <w:t>)</w:t>
      </w:r>
      <w:r w:rsidRPr="001C44F2">
        <w:rPr>
          <w:rFonts w:cs="Simplified Arabic" w:hint="cs"/>
          <w:sz w:val="28"/>
          <w:szCs w:val="28"/>
          <w:rtl/>
        </w:rPr>
        <w:t>. وفي الحديث الآخر فَأَتَاهُ جِبْرِيلُ</w:t>
      </w:r>
      <w:r w:rsidRPr="001C44F2">
        <w:rPr>
          <w:rFonts w:cs="Simplified Arabic"/>
          <w:sz w:val="28"/>
          <w:szCs w:val="28"/>
          <w:rtl/>
        </w:rPr>
        <w:t xml:space="preserve"> </w:t>
      </w:r>
      <w:r w:rsidRPr="001C44F2">
        <w:rPr>
          <w:rFonts w:cs="Simplified Arabic" w:hint="cs"/>
          <w:sz w:val="28"/>
          <w:szCs w:val="28"/>
          <w:rtl/>
        </w:rPr>
        <w:t>عليه</w:t>
      </w:r>
      <w:r w:rsidRPr="001C44F2">
        <w:rPr>
          <w:rFonts w:cs="Simplified Arabic"/>
          <w:sz w:val="28"/>
          <w:szCs w:val="28"/>
          <w:rtl/>
        </w:rPr>
        <w:t xml:space="preserve"> </w:t>
      </w:r>
      <w:r w:rsidRPr="001C44F2">
        <w:rPr>
          <w:rFonts w:cs="Simplified Arabic" w:hint="cs"/>
          <w:sz w:val="28"/>
          <w:szCs w:val="28"/>
          <w:rtl/>
        </w:rPr>
        <w:t>السَّلَام،</w:t>
      </w:r>
      <w:r w:rsidRPr="001C44F2">
        <w:rPr>
          <w:rFonts w:cs="Simplified Arabic"/>
          <w:sz w:val="28"/>
          <w:szCs w:val="28"/>
          <w:rtl/>
        </w:rPr>
        <w:t xml:space="preserve"> </w:t>
      </w:r>
      <w:r w:rsidRPr="001C44F2">
        <w:rPr>
          <w:rFonts w:cs="Simplified Arabic" w:hint="cs"/>
          <w:sz w:val="28"/>
          <w:szCs w:val="28"/>
          <w:rtl/>
        </w:rPr>
        <w:t>فقال:</w:t>
      </w:r>
      <w:r w:rsidRPr="001C44F2">
        <w:rPr>
          <w:rFonts w:cs="Simplified Arabic"/>
          <w:sz w:val="28"/>
          <w:szCs w:val="28"/>
          <w:rtl/>
        </w:rPr>
        <w:t xml:space="preserve"> </w:t>
      </w:r>
      <w:r w:rsidRPr="001C44F2">
        <w:rPr>
          <w:rFonts w:cs="Simplified Arabic" w:hint="cs"/>
          <w:sz w:val="28"/>
          <w:szCs w:val="28"/>
          <w:rtl/>
        </w:rPr>
        <w:t xml:space="preserve">{ </w:t>
      </w:r>
      <w:r w:rsidRPr="00CD0A9A">
        <w:rPr>
          <w:rFonts w:cs="Simplified Arabic" w:hint="cs"/>
          <w:b/>
          <w:bCs/>
          <w:sz w:val="28"/>
          <w:szCs w:val="28"/>
          <w:rtl/>
        </w:rPr>
        <w:t>إِنَّ</w:t>
      </w:r>
      <w:r w:rsidRPr="00CD0A9A">
        <w:rPr>
          <w:rFonts w:cs="Simplified Arabic"/>
          <w:b/>
          <w:bCs/>
          <w:sz w:val="28"/>
          <w:szCs w:val="28"/>
          <w:rtl/>
        </w:rPr>
        <w:t xml:space="preserve"> </w:t>
      </w:r>
      <w:r w:rsidRPr="00CD0A9A">
        <w:rPr>
          <w:rFonts w:cs="Simplified Arabic" w:hint="cs"/>
          <w:b/>
          <w:bCs/>
          <w:sz w:val="28"/>
          <w:szCs w:val="28"/>
          <w:rtl/>
        </w:rPr>
        <w:t>اللهَ</w:t>
      </w:r>
      <w:r w:rsidRPr="00CD0A9A">
        <w:rPr>
          <w:rFonts w:cs="Simplified Arabic"/>
          <w:b/>
          <w:bCs/>
          <w:sz w:val="28"/>
          <w:szCs w:val="28"/>
          <w:rtl/>
        </w:rPr>
        <w:t xml:space="preserve"> </w:t>
      </w:r>
      <w:r w:rsidRPr="00CD0A9A">
        <w:rPr>
          <w:rFonts w:cs="Simplified Arabic" w:hint="cs"/>
          <w:b/>
          <w:bCs/>
          <w:sz w:val="28"/>
          <w:szCs w:val="28"/>
          <w:rtl/>
        </w:rPr>
        <w:t>يَأْمُرُكَ</w:t>
      </w:r>
      <w:r w:rsidRPr="00CD0A9A">
        <w:rPr>
          <w:rFonts w:cs="Simplified Arabic"/>
          <w:b/>
          <w:bCs/>
          <w:sz w:val="28"/>
          <w:szCs w:val="28"/>
          <w:rtl/>
        </w:rPr>
        <w:t xml:space="preserve"> </w:t>
      </w:r>
      <w:r w:rsidRPr="00CD0A9A">
        <w:rPr>
          <w:rFonts w:cs="Simplified Arabic" w:hint="cs"/>
          <w:b/>
          <w:bCs/>
          <w:sz w:val="28"/>
          <w:szCs w:val="28"/>
          <w:rtl/>
        </w:rPr>
        <w:t>أَنْ</w:t>
      </w:r>
      <w:r w:rsidRPr="00CD0A9A">
        <w:rPr>
          <w:rFonts w:cs="Simplified Arabic"/>
          <w:b/>
          <w:bCs/>
          <w:sz w:val="28"/>
          <w:szCs w:val="28"/>
          <w:rtl/>
        </w:rPr>
        <w:t xml:space="preserve"> </w:t>
      </w:r>
      <w:r w:rsidRPr="00CD0A9A">
        <w:rPr>
          <w:rFonts w:cs="Simplified Arabic" w:hint="cs"/>
          <w:b/>
          <w:bCs/>
          <w:sz w:val="28"/>
          <w:szCs w:val="28"/>
          <w:rtl/>
        </w:rPr>
        <w:t>تَقْرَأَ</w:t>
      </w:r>
      <w:r w:rsidRPr="00CD0A9A">
        <w:rPr>
          <w:rFonts w:cs="Simplified Arabic"/>
          <w:b/>
          <w:bCs/>
          <w:sz w:val="28"/>
          <w:szCs w:val="28"/>
          <w:rtl/>
        </w:rPr>
        <w:t xml:space="preserve"> </w:t>
      </w:r>
      <w:r w:rsidRPr="00CD0A9A">
        <w:rPr>
          <w:rFonts w:cs="Simplified Arabic" w:hint="cs"/>
          <w:b/>
          <w:bCs/>
          <w:sz w:val="28"/>
          <w:szCs w:val="28"/>
          <w:rtl/>
        </w:rPr>
        <w:t>أُمَّتُكَ</w:t>
      </w:r>
      <w:r w:rsidRPr="00CD0A9A">
        <w:rPr>
          <w:rFonts w:cs="Simplified Arabic"/>
          <w:b/>
          <w:bCs/>
          <w:sz w:val="28"/>
          <w:szCs w:val="28"/>
          <w:rtl/>
        </w:rPr>
        <w:t xml:space="preserve"> </w:t>
      </w:r>
      <w:r w:rsidRPr="00CD0A9A">
        <w:rPr>
          <w:rFonts w:cs="Simplified Arabic" w:hint="cs"/>
          <w:b/>
          <w:bCs/>
          <w:sz w:val="28"/>
          <w:szCs w:val="28"/>
          <w:rtl/>
        </w:rPr>
        <w:t>الْقُرْآنَ</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حَرْفٍ، - الى أن قال-: فقال:</w:t>
      </w:r>
      <w:r w:rsidRPr="00CD0A9A">
        <w:rPr>
          <w:rFonts w:cs="Simplified Arabic"/>
          <w:b/>
          <w:bCs/>
          <w:sz w:val="28"/>
          <w:szCs w:val="28"/>
          <w:rtl/>
        </w:rPr>
        <w:t xml:space="preserve"> </w:t>
      </w:r>
      <w:r w:rsidRPr="00CD0A9A">
        <w:rPr>
          <w:rFonts w:cs="Simplified Arabic" w:hint="cs"/>
          <w:b/>
          <w:bCs/>
          <w:sz w:val="28"/>
          <w:szCs w:val="28"/>
          <w:rtl/>
        </w:rPr>
        <w:t>إِنَّ</w:t>
      </w:r>
      <w:r w:rsidRPr="00CD0A9A">
        <w:rPr>
          <w:rFonts w:cs="Simplified Arabic"/>
          <w:b/>
          <w:bCs/>
          <w:sz w:val="28"/>
          <w:szCs w:val="28"/>
          <w:rtl/>
        </w:rPr>
        <w:t xml:space="preserve"> </w:t>
      </w:r>
      <w:r w:rsidRPr="00CD0A9A">
        <w:rPr>
          <w:rFonts w:cs="Simplified Arabic" w:hint="cs"/>
          <w:b/>
          <w:bCs/>
          <w:sz w:val="28"/>
          <w:szCs w:val="28"/>
          <w:rtl/>
        </w:rPr>
        <w:t>اللهَ</w:t>
      </w:r>
      <w:r w:rsidRPr="00CD0A9A">
        <w:rPr>
          <w:rFonts w:cs="Simplified Arabic"/>
          <w:b/>
          <w:bCs/>
          <w:sz w:val="28"/>
          <w:szCs w:val="28"/>
          <w:rtl/>
        </w:rPr>
        <w:t xml:space="preserve"> </w:t>
      </w:r>
      <w:r w:rsidRPr="00CD0A9A">
        <w:rPr>
          <w:rFonts w:cs="Simplified Arabic" w:hint="cs"/>
          <w:b/>
          <w:bCs/>
          <w:sz w:val="28"/>
          <w:szCs w:val="28"/>
          <w:rtl/>
        </w:rPr>
        <w:t>يَأْمُرُكَ</w:t>
      </w:r>
      <w:r w:rsidRPr="00CD0A9A">
        <w:rPr>
          <w:rFonts w:cs="Simplified Arabic"/>
          <w:b/>
          <w:bCs/>
          <w:sz w:val="28"/>
          <w:szCs w:val="28"/>
          <w:rtl/>
        </w:rPr>
        <w:t xml:space="preserve"> </w:t>
      </w:r>
      <w:r w:rsidRPr="00CD0A9A">
        <w:rPr>
          <w:rFonts w:cs="Simplified Arabic" w:hint="cs"/>
          <w:b/>
          <w:bCs/>
          <w:sz w:val="28"/>
          <w:szCs w:val="28"/>
          <w:rtl/>
        </w:rPr>
        <w:t>أَنْ</w:t>
      </w:r>
      <w:r w:rsidRPr="00CD0A9A">
        <w:rPr>
          <w:rFonts w:cs="Simplified Arabic"/>
          <w:b/>
          <w:bCs/>
          <w:sz w:val="28"/>
          <w:szCs w:val="28"/>
          <w:rtl/>
        </w:rPr>
        <w:t xml:space="preserve"> </w:t>
      </w:r>
      <w:r w:rsidRPr="00CD0A9A">
        <w:rPr>
          <w:rFonts w:cs="Simplified Arabic" w:hint="cs"/>
          <w:b/>
          <w:bCs/>
          <w:sz w:val="28"/>
          <w:szCs w:val="28"/>
          <w:rtl/>
        </w:rPr>
        <w:t>تَقْرَأَ</w:t>
      </w:r>
      <w:r w:rsidRPr="00CD0A9A">
        <w:rPr>
          <w:rFonts w:cs="Simplified Arabic"/>
          <w:b/>
          <w:bCs/>
          <w:sz w:val="28"/>
          <w:szCs w:val="28"/>
          <w:rtl/>
        </w:rPr>
        <w:t xml:space="preserve"> </w:t>
      </w:r>
      <w:r w:rsidRPr="00CD0A9A">
        <w:rPr>
          <w:rFonts w:cs="Simplified Arabic" w:hint="cs"/>
          <w:b/>
          <w:bCs/>
          <w:sz w:val="28"/>
          <w:szCs w:val="28"/>
          <w:rtl/>
        </w:rPr>
        <w:t>أُمَّتُكَ</w:t>
      </w:r>
      <w:r w:rsidRPr="00CD0A9A">
        <w:rPr>
          <w:rFonts w:cs="Simplified Arabic"/>
          <w:b/>
          <w:bCs/>
          <w:sz w:val="28"/>
          <w:szCs w:val="28"/>
          <w:rtl/>
        </w:rPr>
        <w:t xml:space="preserve"> </w:t>
      </w:r>
      <w:r w:rsidRPr="00CD0A9A">
        <w:rPr>
          <w:rFonts w:cs="Simplified Arabic" w:hint="cs"/>
          <w:b/>
          <w:bCs/>
          <w:sz w:val="28"/>
          <w:szCs w:val="28"/>
          <w:rtl/>
        </w:rPr>
        <w:t>الْقُرْآنَ</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سَبْعَةِ</w:t>
      </w:r>
      <w:r w:rsidRPr="00CD0A9A">
        <w:rPr>
          <w:rFonts w:cs="Simplified Arabic"/>
          <w:b/>
          <w:bCs/>
          <w:sz w:val="28"/>
          <w:szCs w:val="28"/>
          <w:rtl/>
        </w:rPr>
        <w:t xml:space="preserve"> </w:t>
      </w:r>
      <w:r w:rsidRPr="00CD0A9A">
        <w:rPr>
          <w:rFonts w:cs="Simplified Arabic" w:hint="cs"/>
          <w:b/>
          <w:bCs/>
          <w:sz w:val="28"/>
          <w:szCs w:val="28"/>
          <w:rtl/>
        </w:rPr>
        <w:t>أَحْرُفٍ</w:t>
      </w:r>
      <w:r w:rsidRPr="001C44F2">
        <w:rPr>
          <w:rFonts w:cs="Simplified Arabic" w:hint="cs"/>
          <w:sz w:val="28"/>
          <w:szCs w:val="28"/>
          <w:rtl/>
        </w:rPr>
        <w:t xml:space="preserve"> }</w:t>
      </w:r>
      <w:r w:rsidRPr="001C44F2">
        <w:rPr>
          <w:rFonts w:cs="Simplified Arabic" w:hint="cs"/>
          <w:sz w:val="28"/>
          <w:szCs w:val="28"/>
          <w:vertAlign w:val="superscript"/>
          <w:rtl/>
        </w:rPr>
        <w:t>(</w:t>
      </w:r>
      <w:r w:rsidRPr="001C44F2">
        <w:rPr>
          <w:rStyle w:val="a4"/>
          <w:rFonts w:cs="Simplified Arabic"/>
          <w:sz w:val="28"/>
          <w:szCs w:val="28"/>
          <w:rtl/>
        </w:rPr>
        <w:footnoteReference w:id="1385"/>
      </w:r>
      <w:r w:rsidRPr="001C44F2">
        <w:rPr>
          <w:rFonts w:cs="Simplified Arabic" w:hint="cs"/>
          <w:sz w:val="28"/>
          <w:szCs w:val="28"/>
          <w:vertAlign w:val="superscript"/>
          <w:rtl/>
        </w:rPr>
        <w:t>)</w:t>
      </w:r>
      <w:r w:rsidRPr="001C44F2">
        <w:rPr>
          <w:rFonts w:cs="Simplified Arabic" w:hint="cs"/>
          <w:sz w:val="28"/>
          <w:szCs w:val="28"/>
          <w:rtl/>
        </w:rPr>
        <w:t xml:space="preserve"> </w:t>
      </w:r>
      <w:r w:rsidRPr="001C44F2">
        <w:rPr>
          <w:rFonts w:cs="Simplified Arabic" w:hint="cs"/>
          <w:sz w:val="28"/>
          <w:szCs w:val="28"/>
          <w:vertAlign w:val="superscript"/>
          <w:rtl/>
        </w:rPr>
        <w:t>(</w:t>
      </w:r>
      <w:r w:rsidRPr="001C44F2">
        <w:rPr>
          <w:rStyle w:val="a4"/>
          <w:rFonts w:cs="Simplified Arabic"/>
          <w:sz w:val="28"/>
          <w:szCs w:val="28"/>
          <w:rtl/>
        </w:rPr>
        <w:footnoteReference w:id="1386"/>
      </w:r>
      <w:r w:rsidRPr="001C44F2">
        <w:rPr>
          <w:rFonts w:cs="Simplified Arabic" w:hint="cs"/>
          <w:sz w:val="28"/>
          <w:szCs w:val="28"/>
          <w:vertAlign w:val="superscript"/>
          <w:rtl/>
        </w:rPr>
        <w:t>)</w:t>
      </w:r>
      <w:r w:rsidRPr="001C44F2">
        <w:rPr>
          <w:rFonts w:cs="Simplified Arabic" w:hint="cs"/>
          <w:sz w:val="28"/>
          <w:szCs w:val="28"/>
          <w:rtl/>
        </w:rPr>
        <w:t xml:space="preserve"> .</w:t>
      </w:r>
    </w:p>
    <w:p w:rsidR="00707E37" w:rsidRPr="001C44F2" w:rsidRDefault="00707E37" w:rsidP="00F71EF2">
      <w:pPr>
        <w:ind w:right="-284" w:hanging="341"/>
        <w:jc w:val="both"/>
        <w:rPr>
          <w:rFonts w:cs="Simplified Arabic"/>
          <w:sz w:val="28"/>
          <w:szCs w:val="28"/>
        </w:rPr>
      </w:pPr>
      <w:r>
        <w:rPr>
          <w:rFonts w:cs="Simplified Arabic" w:hint="cs"/>
          <w:sz w:val="28"/>
          <w:szCs w:val="28"/>
          <w:rtl/>
        </w:rPr>
        <w:lastRenderedPageBreak/>
        <w:t>قلت: جميع الأحاديث الواردة في الكتب الستة تذكر أن نزول القرآن على سبعة أحرف، وهذا يدل على أن المراد من العدد هو حقيقته، وسواء كان المراد منه حقيقته، أو التكثير فالغرض منه التيسير والتسهيل على الأمة في الحالتين .</w:t>
      </w:r>
    </w:p>
    <w:p w:rsidR="008B4873" w:rsidRPr="001C44F2" w:rsidRDefault="008B4873" w:rsidP="007169F9">
      <w:pPr>
        <w:pStyle w:val="a6"/>
        <w:numPr>
          <w:ilvl w:val="0"/>
          <w:numId w:val="85"/>
        </w:numPr>
        <w:ind w:left="0" w:right="-284" w:hanging="341"/>
        <w:rPr>
          <w:sz w:val="28"/>
          <w:szCs w:val="28"/>
          <w:rtl/>
        </w:rPr>
      </w:pPr>
      <w:r w:rsidRPr="001C44F2">
        <w:rPr>
          <w:rFonts w:hint="cs"/>
          <w:sz w:val="28"/>
          <w:szCs w:val="28"/>
          <w:rtl/>
        </w:rPr>
        <w:t xml:space="preserve">معنى الأحرف السبعة: </w:t>
      </w:r>
    </w:p>
    <w:p w:rsidR="008B4873" w:rsidRPr="001C44F2" w:rsidRDefault="008B4873" w:rsidP="00F71EF2">
      <w:pPr>
        <w:ind w:right="-284" w:hanging="341"/>
        <w:jc w:val="both"/>
        <w:rPr>
          <w:rFonts w:cs="Simplified Arabic"/>
          <w:sz w:val="28"/>
          <w:szCs w:val="28"/>
          <w:rtl/>
        </w:rPr>
      </w:pPr>
      <w:r w:rsidRPr="001C44F2">
        <w:rPr>
          <w:rFonts w:cs="Simplified Arabic" w:hint="cs"/>
          <w:sz w:val="28"/>
          <w:szCs w:val="28"/>
          <w:rtl/>
        </w:rPr>
        <w:t xml:space="preserve">اختلف العلماء في </w:t>
      </w:r>
      <w:r w:rsidR="001B6CD7">
        <w:rPr>
          <w:rFonts w:cs="Simplified Arabic" w:hint="cs"/>
          <w:sz w:val="28"/>
          <w:szCs w:val="28"/>
          <w:rtl/>
        </w:rPr>
        <w:t xml:space="preserve">معنى </w:t>
      </w:r>
      <w:r w:rsidRPr="001C44F2">
        <w:rPr>
          <w:rFonts w:cs="Simplified Arabic" w:hint="cs"/>
          <w:sz w:val="28"/>
          <w:szCs w:val="28"/>
          <w:rtl/>
        </w:rPr>
        <w:t xml:space="preserve">الأحرف السبعة على أقوال كثيرة </w:t>
      </w:r>
      <w:r w:rsidR="00E6067E">
        <w:rPr>
          <w:rFonts w:cs="Simplified Arabic" w:hint="cs"/>
          <w:sz w:val="28"/>
          <w:szCs w:val="28"/>
          <w:rtl/>
        </w:rPr>
        <w:t>كما مر سابقاً</w:t>
      </w:r>
      <w:r w:rsidRPr="001C44F2">
        <w:rPr>
          <w:rFonts w:cs="Simplified Arabic" w:hint="cs"/>
          <w:sz w:val="28"/>
          <w:szCs w:val="28"/>
          <w:rtl/>
        </w:rPr>
        <w:t>، وسبب الخلاف أنه لا يوجد في تبيينها دليل قاطع، وكما قال ابن العربي</w:t>
      </w:r>
      <w:r>
        <w:rPr>
          <w:rFonts w:cs="Simplified Arabic" w:hint="cs"/>
          <w:sz w:val="28"/>
          <w:szCs w:val="28"/>
          <w:rtl/>
        </w:rPr>
        <w:t xml:space="preserve"> </w:t>
      </w:r>
      <w:r w:rsidRPr="001C44F2">
        <w:rPr>
          <w:rFonts w:cs="Simplified Arabic" w:hint="cs"/>
          <w:sz w:val="28"/>
          <w:szCs w:val="28"/>
          <w:rtl/>
        </w:rPr>
        <w:t>" لم</w:t>
      </w:r>
      <w:r w:rsidRPr="001C44F2">
        <w:rPr>
          <w:rFonts w:cs="Simplified Arabic"/>
          <w:sz w:val="28"/>
          <w:szCs w:val="28"/>
          <w:rtl/>
        </w:rPr>
        <w:t xml:space="preserve"> </w:t>
      </w:r>
      <w:r w:rsidRPr="001C44F2">
        <w:rPr>
          <w:rFonts w:cs="Simplified Arabic" w:hint="cs"/>
          <w:sz w:val="28"/>
          <w:szCs w:val="28"/>
          <w:rtl/>
        </w:rPr>
        <w:t>يأت</w:t>
      </w:r>
      <w:r w:rsidRPr="001C44F2">
        <w:rPr>
          <w:rFonts w:cs="Simplified Arabic"/>
          <w:sz w:val="28"/>
          <w:szCs w:val="28"/>
          <w:rtl/>
        </w:rPr>
        <w:t xml:space="preserve"> </w:t>
      </w:r>
      <w:r w:rsidRPr="001C44F2">
        <w:rPr>
          <w:rFonts w:cs="Simplified Arabic" w:hint="cs"/>
          <w:sz w:val="28"/>
          <w:szCs w:val="28"/>
          <w:rtl/>
        </w:rPr>
        <w:t>في</w:t>
      </w:r>
      <w:r w:rsidRPr="001C44F2">
        <w:rPr>
          <w:rFonts w:cs="Simplified Arabic"/>
          <w:sz w:val="28"/>
          <w:szCs w:val="28"/>
          <w:rtl/>
        </w:rPr>
        <w:t xml:space="preserve"> </w:t>
      </w:r>
      <w:r w:rsidRPr="001C44F2">
        <w:rPr>
          <w:rFonts w:cs="Simplified Arabic" w:hint="cs"/>
          <w:sz w:val="28"/>
          <w:szCs w:val="28"/>
          <w:rtl/>
        </w:rPr>
        <w:t>معنى</w:t>
      </w:r>
      <w:r w:rsidRPr="001C44F2">
        <w:rPr>
          <w:rFonts w:cs="Simplified Arabic"/>
          <w:sz w:val="28"/>
          <w:szCs w:val="28"/>
          <w:rtl/>
        </w:rPr>
        <w:t xml:space="preserve"> </w:t>
      </w:r>
      <w:r w:rsidRPr="001C44F2">
        <w:rPr>
          <w:rFonts w:cs="Simplified Arabic" w:hint="cs"/>
          <w:sz w:val="28"/>
          <w:szCs w:val="28"/>
          <w:rtl/>
        </w:rPr>
        <w:t>هذا</w:t>
      </w:r>
      <w:r w:rsidRPr="001C44F2">
        <w:rPr>
          <w:rFonts w:cs="Simplified Arabic"/>
          <w:sz w:val="28"/>
          <w:szCs w:val="28"/>
          <w:rtl/>
        </w:rPr>
        <w:t xml:space="preserve"> </w:t>
      </w:r>
      <w:r w:rsidRPr="001C44F2">
        <w:rPr>
          <w:rFonts w:cs="Simplified Arabic" w:hint="cs"/>
          <w:sz w:val="28"/>
          <w:szCs w:val="28"/>
          <w:rtl/>
        </w:rPr>
        <w:t>السبع</w:t>
      </w:r>
      <w:r w:rsidRPr="001C44F2">
        <w:rPr>
          <w:rFonts w:cs="Simplified Arabic"/>
          <w:sz w:val="28"/>
          <w:szCs w:val="28"/>
          <w:rtl/>
        </w:rPr>
        <w:t xml:space="preserve"> </w:t>
      </w:r>
      <w:r w:rsidRPr="001C44F2">
        <w:rPr>
          <w:rFonts w:cs="Simplified Arabic" w:hint="cs"/>
          <w:sz w:val="28"/>
          <w:szCs w:val="28"/>
          <w:rtl/>
        </w:rPr>
        <w:t>نص</w:t>
      </w:r>
      <w:r w:rsidRPr="001C44F2">
        <w:rPr>
          <w:rFonts w:cs="Simplified Arabic"/>
          <w:sz w:val="28"/>
          <w:szCs w:val="28"/>
          <w:rtl/>
        </w:rPr>
        <w:t xml:space="preserve"> </w:t>
      </w:r>
      <w:r w:rsidRPr="001C44F2">
        <w:rPr>
          <w:rFonts w:cs="Simplified Arabic" w:hint="cs"/>
          <w:sz w:val="28"/>
          <w:szCs w:val="28"/>
          <w:rtl/>
        </w:rPr>
        <w:t>ولا</w:t>
      </w:r>
      <w:r w:rsidRPr="001C44F2">
        <w:rPr>
          <w:rFonts w:cs="Simplified Arabic"/>
          <w:sz w:val="28"/>
          <w:szCs w:val="28"/>
          <w:rtl/>
        </w:rPr>
        <w:t xml:space="preserve"> </w:t>
      </w:r>
      <w:r w:rsidRPr="001C44F2">
        <w:rPr>
          <w:rFonts w:cs="Simplified Arabic" w:hint="cs"/>
          <w:sz w:val="28"/>
          <w:szCs w:val="28"/>
          <w:rtl/>
        </w:rPr>
        <w:t>أثر</w:t>
      </w:r>
      <w:r w:rsidRPr="001C44F2">
        <w:rPr>
          <w:rFonts w:cs="Simplified Arabic"/>
          <w:sz w:val="28"/>
          <w:szCs w:val="28"/>
          <w:rtl/>
        </w:rPr>
        <w:t xml:space="preserve"> </w:t>
      </w:r>
      <w:r w:rsidRPr="001C44F2">
        <w:rPr>
          <w:rFonts w:cs="Simplified Arabic" w:hint="cs"/>
          <w:sz w:val="28"/>
          <w:szCs w:val="28"/>
          <w:rtl/>
        </w:rPr>
        <w:t>واختلف</w:t>
      </w:r>
      <w:r w:rsidRPr="001C44F2">
        <w:rPr>
          <w:rFonts w:cs="Simplified Arabic"/>
          <w:sz w:val="28"/>
          <w:szCs w:val="28"/>
          <w:rtl/>
        </w:rPr>
        <w:t xml:space="preserve"> </w:t>
      </w:r>
      <w:r w:rsidRPr="001C44F2">
        <w:rPr>
          <w:rFonts w:cs="Simplified Arabic" w:hint="cs"/>
          <w:sz w:val="28"/>
          <w:szCs w:val="28"/>
          <w:rtl/>
        </w:rPr>
        <w:t>الناس</w:t>
      </w:r>
      <w:r w:rsidRPr="001C44F2">
        <w:rPr>
          <w:rFonts w:cs="Simplified Arabic"/>
          <w:sz w:val="28"/>
          <w:szCs w:val="28"/>
          <w:rtl/>
        </w:rPr>
        <w:t xml:space="preserve"> </w:t>
      </w:r>
      <w:r w:rsidRPr="001C44F2">
        <w:rPr>
          <w:rFonts w:cs="Simplified Arabic" w:hint="cs"/>
          <w:sz w:val="28"/>
          <w:szCs w:val="28"/>
          <w:rtl/>
        </w:rPr>
        <w:t>ف</w:t>
      </w:r>
      <w:r w:rsidR="001B6CD7">
        <w:rPr>
          <w:rFonts w:cs="Simplified Arabic" w:hint="cs"/>
          <w:sz w:val="28"/>
          <w:szCs w:val="28"/>
          <w:rtl/>
        </w:rPr>
        <w:t>ي</w:t>
      </w:r>
      <w:r w:rsidRPr="001C44F2">
        <w:rPr>
          <w:rFonts w:cs="Simplified Arabic"/>
          <w:sz w:val="28"/>
          <w:szCs w:val="28"/>
          <w:rtl/>
        </w:rPr>
        <w:t xml:space="preserve"> </w:t>
      </w:r>
      <w:r w:rsidRPr="001C44F2">
        <w:rPr>
          <w:rFonts w:cs="Simplified Arabic" w:hint="cs"/>
          <w:sz w:val="28"/>
          <w:szCs w:val="28"/>
          <w:rtl/>
        </w:rPr>
        <w:t xml:space="preserve">تعيينها " </w:t>
      </w:r>
      <w:r w:rsidRPr="001C44F2">
        <w:rPr>
          <w:rFonts w:cs="Simplified Arabic" w:hint="cs"/>
          <w:sz w:val="28"/>
          <w:szCs w:val="28"/>
          <w:vertAlign w:val="superscript"/>
          <w:rtl/>
        </w:rPr>
        <w:t>(</w:t>
      </w:r>
      <w:r w:rsidRPr="001C44F2">
        <w:rPr>
          <w:rStyle w:val="a4"/>
          <w:rFonts w:cs="Simplified Arabic"/>
          <w:sz w:val="28"/>
          <w:szCs w:val="28"/>
          <w:rtl/>
        </w:rPr>
        <w:footnoteReference w:id="1387"/>
      </w:r>
      <w:r w:rsidRPr="001C44F2">
        <w:rPr>
          <w:rFonts w:cs="Simplified Arabic" w:hint="cs"/>
          <w:sz w:val="28"/>
          <w:szCs w:val="28"/>
          <w:vertAlign w:val="superscript"/>
          <w:rtl/>
        </w:rPr>
        <w:t>)</w:t>
      </w:r>
      <w:r w:rsidRPr="001C44F2">
        <w:rPr>
          <w:rFonts w:cs="Simplified Arabic" w:hint="cs"/>
          <w:sz w:val="28"/>
          <w:szCs w:val="28"/>
          <w:rtl/>
        </w:rPr>
        <w:t xml:space="preserve"> . وفيما يأتي أشهر الأقوال فيها:   </w:t>
      </w:r>
    </w:p>
    <w:p w:rsidR="008B4873" w:rsidRDefault="008B4873" w:rsidP="00F71EF2">
      <w:pPr>
        <w:ind w:right="-284" w:hanging="341"/>
        <w:jc w:val="both"/>
        <w:rPr>
          <w:rFonts w:cs="Simplified Arabic"/>
          <w:sz w:val="28"/>
          <w:szCs w:val="28"/>
          <w:rtl/>
        </w:rPr>
      </w:pPr>
      <w:r w:rsidRPr="001C44F2">
        <w:rPr>
          <w:rFonts w:cs="Simplified Arabic" w:hint="cs"/>
          <w:sz w:val="28"/>
          <w:szCs w:val="28"/>
          <w:rtl/>
        </w:rPr>
        <w:t xml:space="preserve">أولاً: إن المراد بالأحرف السبعة سبع لغات من لغات العرب في المعنى الواحد، بمعنى أنها لغات مختلفة في كلمة واحدة باتفاق المعاني نحو أقبل، وتعال، وهلم، وعجل، وأسرع، أي أنه إذا اختلفت لغات العرب في التعبير عن معنى من المعاني ينزل القرآن بألفاظ على قدر هذه اللغات لهذا المعنى الواحد، وإذا اتفقت فإنه يأتي بلفظ واحد أو أكثر. واختلفوا في تحديد هذه اللغات، فقيل: هي لغات: قريش، وهذيل، وثقيف، وهوازن، وكنانة، وتميم، واليمن . وقيل: قريش، وهذيل، وتميم، والأزد، وربيعة، وهوازن، وسعد بن بكر </w:t>
      </w:r>
      <w:r w:rsidRPr="001C44F2">
        <w:rPr>
          <w:rFonts w:cs="Simplified Arabic" w:hint="cs"/>
          <w:sz w:val="28"/>
          <w:szCs w:val="28"/>
          <w:vertAlign w:val="superscript"/>
          <w:rtl/>
        </w:rPr>
        <w:t>(</w:t>
      </w:r>
      <w:r w:rsidRPr="001C44F2">
        <w:rPr>
          <w:rStyle w:val="a4"/>
          <w:rFonts w:cs="Simplified Arabic"/>
          <w:sz w:val="28"/>
          <w:szCs w:val="28"/>
          <w:rtl/>
        </w:rPr>
        <w:footnoteReference w:id="1388"/>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F71EF2">
      <w:pPr>
        <w:ind w:right="-284" w:hanging="341"/>
        <w:jc w:val="both"/>
        <w:rPr>
          <w:rFonts w:cs="Simplified Arabic"/>
          <w:sz w:val="28"/>
          <w:szCs w:val="28"/>
          <w:rtl/>
        </w:rPr>
      </w:pPr>
      <w:r w:rsidRPr="001C44F2">
        <w:rPr>
          <w:rFonts w:cs="Simplified Arabic" w:hint="cs"/>
          <w:sz w:val="28"/>
          <w:szCs w:val="28"/>
          <w:rtl/>
        </w:rPr>
        <w:t xml:space="preserve"> وعلى هذا القول الكثير من أهل العلم كسفيان بن عيينة</w:t>
      </w:r>
      <w:r w:rsidRPr="00557AC0">
        <w:rPr>
          <w:rFonts w:cs="Simplified Arabic" w:hint="cs"/>
          <w:sz w:val="28"/>
          <w:szCs w:val="28"/>
          <w:vertAlign w:val="superscript"/>
          <w:rtl/>
        </w:rPr>
        <w:t>(</w:t>
      </w:r>
      <w:r w:rsidRPr="00557AC0">
        <w:rPr>
          <w:rStyle w:val="a4"/>
          <w:rFonts w:cs="Simplified Arabic"/>
          <w:sz w:val="28"/>
          <w:szCs w:val="28"/>
          <w:rtl/>
        </w:rPr>
        <w:footnoteReference w:id="1389"/>
      </w:r>
      <w:r w:rsidRPr="00557AC0">
        <w:rPr>
          <w:rFonts w:cs="Simplified Arabic" w:hint="cs"/>
          <w:sz w:val="28"/>
          <w:szCs w:val="28"/>
          <w:vertAlign w:val="superscript"/>
          <w:rtl/>
        </w:rPr>
        <w:t>)</w:t>
      </w:r>
      <w:r w:rsidRPr="001C44F2">
        <w:rPr>
          <w:rFonts w:cs="Simplified Arabic" w:hint="cs"/>
          <w:sz w:val="28"/>
          <w:szCs w:val="28"/>
          <w:rtl/>
        </w:rPr>
        <w:t>، والطبري</w:t>
      </w:r>
      <w:r w:rsidRPr="00557AC0">
        <w:rPr>
          <w:rFonts w:cs="Simplified Arabic" w:hint="cs"/>
          <w:sz w:val="28"/>
          <w:szCs w:val="28"/>
          <w:vertAlign w:val="superscript"/>
          <w:rtl/>
        </w:rPr>
        <w:t>(</w:t>
      </w:r>
      <w:r w:rsidRPr="00557AC0">
        <w:rPr>
          <w:rStyle w:val="a4"/>
          <w:rFonts w:cs="Simplified Arabic"/>
          <w:sz w:val="28"/>
          <w:szCs w:val="28"/>
          <w:rtl/>
        </w:rPr>
        <w:footnoteReference w:id="1390"/>
      </w:r>
      <w:r w:rsidRPr="00557AC0">
        <w:rPr>
          <w:rFonts w:cs="Simplified Arabic" w:hint="cs"/>
          <w:sz w:val="28"/>
          <w:szCs w:val="28"/>
          <w:vertAlign w:val="superscript"/>
          <w:rtl/>
        </w:rPr>
        <w:t>)</w:t>
      </w:r>
      <w:r w:rsidRPr="001C44F2">
        <w:rPr>
          <w:rFonts w:cs="Simplified Arabic" w:hint="cs"/>
          <w:sz w:val="28"/>
          <w:szCs w:val="28"/>
          <w:rtl/>
        </w:rPr>
        <w:t xml:space="preserve"> والطحاوي</w:t>
      </w:r>
      <w:r w:rsidRPr="00557AC0">
        <w:rPr>
          <w:rFonts w:cs="Simplified Arabic" w:hint="cs"/>
          <w:sz w:val="28"/>
          <w:szCs w:val="28"/>
          <w:vertAlign w:val="superscript"/>
          <w:rtl/>
        </w:rPr>
        <w:t>(</w:t>
      </w:r>
      <w:r w:rsidRPr="00557AC0">
        <w:rPr>
          <w:rStyle w:val="a4"/>
          <w:rFonts w:cs="Simplified Arabic"/>
          <w:sz w:val="28"/>
          <w:szCs w:val="28"/>
          <w:rtl/>
        </w:rPr>
        <w:footnoteReference w:id="1391"/>
      </w:r>
      <w:r w:rsidRPr="00557AC0">
        <w:rPr>
          <w:rFonts w:cs="Simplified Arabic" w:hint="cs"/>
          <w:sz w:val="28"/>
          <w:szCs w:val="28"/>
          <w:vertAlign w:val="superscript"/>
          <w:rtl/>
        </w:rPr>
        <w:t>)</w:t>
      </w:r>
      <w:r w:rsidRPr="001C44F2">
        <w:rPr>
          <w:rFonts w:cs="Simplified Arabic" w:hint="cs"/>
          <w:sz w:val="28"/>
          <w:szCs w:val="28"/>
          <w:rtl/>
        </w:rPr>
        <w:t>، وغيرهم، ودليلهم في هذا ما جاء في حديث أبي رضي الله عنه</w:t>
      </w:r>
      <w:r w:rsidR="00CD0A9A">
        <w:rPr>
          <w:rFonts w:cs="Simplified Arabic" w:hint="cs"/>
          <w:sz w:val="28"/>
          <w:szCs w:val="28"/>
          <w:rtl/>
        </w:rPr>
        <w:t>:</w:t>
      </w:r>
      <w:r w:rsidRPr="001C44F2">
        <w:rPr>
          <w:rFonts w:cs="Simplified Arabic" w:hint="cs"/>
          <w:sz w:val="28"/>
          <w:szCs w:val="28"/>
          <w:rtl/>
        </w:rPr>
        <w:t xml:space="preserve"> </w:t>
      </w:r>
      <w:r w:rsidR="00CD0A9A">
        <w:rPr>
          <w:rFonts w:cs="Simplified Arabic" w:hint="cs"/>
          <w:sz w:val="28"/>
          <w:szCs w:val="28"/>
          <w:rtl/>
        </w:rPr>
        <w:t xml:space="preserve">{ </w:t>
      </w:r>
      <w:r w:rsidRPr="00CD0A9A">
        <w:rPr>
          <w:rFonts w:cs="Simplified Arabic" w:hint="cs"/>
          <w:b/>
          <w:bCs/>
          <w:sz w:val="28"/>
          <w:szCs w:val="28"/>
          <w:rtl/>
        </w:rPr>
        <w:t>فقال</w:t>
      </w:r>
      <w:r w:rsidRPr="00CD0A9A">
        <w:rPr>
          <w:rFonts w:cs="Simplified Arabic"/>
          <w:b/>
          <w:bCs/>
          <w:sz w:val="28"/>
          <w:szCs w:val="28"/>
          <w:rtl/>
        </w:rPr>
        <w:t xml:space="preserve"> </w:t>
      </w:r>
      <w:r w:rsidRPr="00CD0A9A">
        <w:rPr>
          <w:rFonts w:cs="Simplified Arabic" w:hint="cs"/>
          <w:b/>
          <w:bCs/>
          <w:sz w:val="28"/>
          <w:szCs w:val="28"/>
          <w:rtl/>
        </w:rPr>
        <w:t>الْمَلَكُ</w:t>
      </w:r>
      <w:r w:rsidRPr="00CD0A9A">
        <w:rPr>
          <w:rFonts w:cs="Simplified Arabic"/>
          <w:b/>
          <w:bCs/>
          <w:sz w:val="28"/>
          <w:szCs w:val="28"/>
          <w:rtl/>
        </w:rPr>
        <w:t xml:space="preserve"> </w:t>
      </w:r>
      <w:r w:rsidRPr="00CD0A9A">
        <w:rPr>
          <w:rFonts w:cs="Simplified Arabic" w:hint="cs"/>
          <w:b/>
          <w:bCs/>
          <w:sz w:val="28"/>
          <w:szCs w:val="28"/>
          <w:rtl/>
        </w:rPr>
        <w:t>الذي</w:t>
      </w:r>
      <w:r w:rsidRPr="00CD0A9A">
        <w:rPr>
          <w:rFonts w:cs="Simplified Arabic"/>
          <w:b/>
          <w:bCs/>
          <w:sz w:val="28"/>
          <w:szCs w:val="28"/>
          <w:rtl/>
        </w:rPr>
        <w:t xml:space="preserve"> </w:t>
      </w:r>
      <w:r w:rsidRPr="00CD0A9A">
        <w:rPr>
          <w:rFonts w:cs="Simplified Arabic" w:hint="cs"/>
          <w:b/>
          <w:bCs/>
          <w:sz w:val="28"/>
          <w:szCs w:val="28"/>
          <w:rtl/>
        </w:rPr>
        <w:t>مَعِي:</w:t>
      </w:r>
      <w:r w:rsidRPr="00CD0A9A">
        <w:rPr>
          <w:rFonts w:cs="Simplified Arabic"/>
          <w:b/>
          <w:bCs/>
          <w:sz w:val="28"/>
          <w:szCs w:val="28"/>
          <w:rtl/>
        </w:rPr>
        <w:t xml:space="preserve"> </w:t>
      </w:r>
      <w:r w:rsidRPr="00CD0A9A">
        <w:rPr>
          <w:rFonts w:cs="Simplified Arabic" w:hint="cs"/>
          <w:b/>
          <w:bCs/>
          <w:sz w:val="28"/>
          <w:szCs w:val="28"/>
          <w:rtl/>
        </w:rPr>
        <w:t>قُلْ:</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ثَلَاثَةٍ،</w:t>
      </w:r>
      <w:r w:rsidRPr="00CD0A9A">
        <w:rPr>
          <w:rFonts w:cs="Simplified Arabic"/>
          <w:b/>
          <w:bCs/>
          <w:sz w:val="28"/>
          <w:szCs w:val="28"/>
          <w:rtl/>
        </w:rPr>
        <w:t xml:space="preserve"> </w:t>
      </w:r>
      <w:r w:rsidRPr="00CD0A9A">
        <w:rPr>
          <w:rFonts w:cs="Simplified Arabic" w:hint="cs"/>
          <w:b/>
          <w:bCs/>
          <w:sz w:val="28"/>
          <w:szCs w:val="28"/>
          <w:rtl/>
        </w:rPr>
        <w:t>قلت:</w:t>
      </w:r>
      <w:r w:rsidRPr="00CD0A9A">
        <w:rPr>
          <w:rFonts w:cs="Simplified Arabic"/>
          <w:b/>
          <w:bCs/>
          <w:sz w:val="28"/>
          <w:szCs w:val="28"/>
          <w:rtl/>
        </w:rPr>
        <w:t xml:space="preserve"> </w:t>
      </w:r>
      <w:r w:rsidRPr="00CD0A9A">
        <w:rPr>
          <w:rFonts w:cs="Simplified Arabic" w:hint="cs"/>
          <w:b/>
          <w:bCs/>
          <w:sz w:val="28"/>
          <w:szCs w:val="28"/>
          <w:rtl/>
        </w:rPr>
        <w:t>على</w:t>
      </w:r>
      <w:r w:rsidRPr="00CD0A9A">
        <w:rPr>
          <w:rFonts w:cs="Simplified Arabic"/>
          <w:b/>
          <w:bCs/>
          <w:sz w:val="28"/>
          <w:szCs w:val="28"/>
          <w:rtl/>
        </w:rPr>
        <w:t xml:space="preserve"> </w:t>
      </w:r>
      <w:r w:rsidRPr="00CD0A9A">
        <w:rPr>
          <w:rFonts w:cs="Simplified Arabic" w:hint="cs"/>
          <w:b/>
          <w:bCs/>
          <w:sz w:val="28"/>
          <w:szCs w:val="28"/>
          <w:rtl/>
        </w:rPr>
        <w:t>ثَلَاثَةٍ،</w:t>
      </w:r>
      <w:r w:rsidRPr="00CD0A9A">
        <w:rPr>
          <w:rFonts w:cs="Simplified Arabic"/>
          <w:b/>
          <w:bCs/>
          <w:sz w:val="28"/>
          <w:szCs w:val="28"/>
          <w:rtl/>
        </w:rPr>
        <w:t xml:space="preserve"> </w:t>
      </w:r>
      <w:r w:rsidRPr="00CD0A9A">
        <w:rPr>
          <w:rFonts w:cs="Simplified Arabic" w:hint="cs"/>
          <w:b/>
          <w:bCs/>
          <w:sz w:val="28"/>
          <w:szCs w:val="28"/>
          <w:rtl/>
        </w:rPr>
        <w:t>حتى</w:t>
      </w:r>
      <w:r w:rsidRPr="00CD0A9A">
        <w:rPr>
          <w:rFonts w:cs="Simplified Arabic"/>
          <w:b/>
          <w:bCs/>
          <w:sz w:val="28"/>
          <w:szCs w:val="28"/>
          <w:rtl/>
        </w:rPr>
        <w:t xml:space="preserve"> </w:t>
      </w:r>
      <w:r w:rsidRPr="00CD0A9A">
        <w:rPr>
          <w:rFonts w:cs="Simplified Arabic" w:hint="cs"/>
          <w:b/>
          <w:bCs/>
          <w:sz w:val="28"/>
          <w:szCs w:val="28"/>
          <w:rtl/>
        </w:rPr>
        <w:t>بَلَغَ</w:t>
      </w:r>
      <w:r w:rsidRPr="00CD0A9A">
        <w:rPr>
          <w:rFonts w:cs="Simplified Arabic"/>
          <w:b/>
          <w:bCs/>
          <w:sz w:val="28"/>
          <w:szCs w:val="28"/>
          <w:rtl/>
        </w:rPr>
        <w:t xml:space="preserve"> </w:t>
      </w:r>
      <w:r w:rsidRPr="00CD0A9A">
        <w:rPr>
          <w:rFonts w:cs="Simplified Arabic" w:hint="cs"/>
          <w:b/>
          <w:bCs/>
          <w:sz w:val="28"/>
          <w:szCs w:val="28"/>
          <w:rtl/>
        </w:rPr>
        <w:t>سَبْعَةَ</w:t>
      </w:r>
      <w:r w:rsidRPr="00CD0A9A">
        <w:rPr>
          <w:rFonts w:cs="Simplified Arabic"/>
          <w:b/>
          <w:bCs/>
          <w:sz w:val="28"/>
          <w:szCs w:val="28"/>
          <w:rtl/>
        </w:rPr>
        <w:t xml:space="preserve"> </w:t>
      </w:r>
      <w:r w:rsidRPr="00CD0A9A">
        <w:rPr>
          <w:rFonts w:cs="Simplified Arabic" w:hint="cs"/>
          <w:b/>
          <w:bCs/>
          <w:sz w:val="28"/>
          <w:szCs w:val="28"/>
          <w:rtl/>
        </w:rPr>
        <w:t>أَحْرُفٍ،</w:t>
      </w:r>
      <w:r w:rsidRPr="00CD0A9A">
        <w:rPr>
          <w:rFonts w:cs="Simplified Arabic"/>
          <w:b/>
          <w:bCs/>
          <w:sz w:val="28"/>
          <w:szCs w:val="28"/>
          <w:rtl/>
        </w:rPr>
        <w:t xml:space="preserve"> </w:t>
      </w:r>
      <w:r w:rsidRPr="00CD0A9A">
        <w:rPr>
          <w:rFonts w:cs="Simplified Arabic" w:hint="cs"/>
          <w:b/>
          <w:bCs/>
          <w:sz w:val="28"/>
          <w:szCs w:val="28"/>
          <w:rtl/>
        </w:rPr>
        <w:t>ثُمَّ قال:</w:t>
      </w:r>
      <w:r w:rsidRPr="00CD0A9A">
        <w:rPr>
          <w:rFonts w:cs="Simplified Arabic"/>
          <w:b/>
          <w:bCs/>
          <w:sz w:val="28"/>
          <w:szCs w:val="28"/>
          <w:rtl/>
        </w:rPr>
        <w:t xml:space="preserve"> </w:t>
      </w:r>
      <w:r w:rsidRPr="00CD0A9A">
        <w:rPr>
          <w:rFonts w:cs="Simplified Arabic" w:hint="cs"/>
          <w:b/>
          <w:bCs/>
          <w:sz w:val="28"/>
          <w:szCs w:val="28"/>
          <w:rtl/>
        </w:rPr>
        <w:t>ليس</w:t>
      </w:r>
      <w:r w:rsidRPr="00CD0A9A">
        <w:rPr>
          <w:rFonts w:cs="Simplified Arabic"/>
          <w:b/>
          <w:bCs/>
          <w:sz w:val="28"/>
          <w:szCs w:val="28"/>
          <w:rtl/>
        </w:rPr>
        <w:t xml:space="preserve"> </w:t>
      </w:r>
      <w:r w:rsidRPr="00CD0A9A">
        <w:rPr>
          <w:rFonts w:cs="Simplified Arabic" w:hint="cs"/>
          <w:b/>
          <w:bCs/>
          <w:sz w:val="28"/>
          <w:szCs w:val="28"/>
          <w:rtl/>
        </w:rPr>
        <w:t>منها</w:t>
      </w:r>
      <w:r w:rsidRPr="00CD0A9A">
        <w:rPr>
          <w:rFonts w:cs="Simplified Arabic"/>
          <w:b/>
          <w:bCs/>
          <w:sz w:val="28"/>
          <w:szCs w:val="28"/>
          <w:rtl/>
        </w:rPr>
        <w:t xml:space="preserve"> </w:t>
      </w:r>
      <w:r w:rsidRPr="00CD0A9A">
        <w:rPr>
          <w:rFonts w:cs="Simplified Arabic" w:hint="cs"/>
          <w:b/>
          <w:bCs/>
          <w:sz w:val="28"/>
          <w:szCs w:val="28"/>
          <w:rtl/>
        </w:rPr>
        <w:t>إلا</w:t>
      </w:r>
      <w:r w:rsidRPr="00CD0A9A">
        <w:rPr>
          <w:rFonts w:cs="Simplified Arabic"/>
          <w:b/>
          <w:bCs/>
          <w:sz w:val="28"/>
          <w:szCs w:val="28"/>
          <w:rtl/>
        </w:rPr>
        <w:t xml:space="preserve"> </w:t>
      </w:r>
      <w:r w:rsidRPr="00CD0A9A">
        <w:rPr>
          <w:rFonts w:cs="Simplified Arabic" w:hint="cs"/>
          <w:b/>
          <w:bCs/>
          <w:sz w:val="28"/>
          <w:szCs w:val="28"/>
          <w:rtl/>
        </w:rPr>
        <w:t>شَافٍ</w:t>
      </w:r>
      <w:r w:rsidRPr="00CD0A9A">
        <w:rPr>
          <w:rFonts w:cs="Simplified Arabic"/>
          <w:b/>
          <w:bCs/>
          <w:sz w:val="28"/>
          <w:szCs w:val="28"/>
          <w:rtl/>
        </w:rPr>
        <w:t xml:space="preserve"> </w:t>
      </w:r>
      <w:r w:rsidRPr="00CD0A9A">
        <w:rPr>
          <w:rFonts w:cs="Simplified Arabic" w:hint="cs"/>
          <w:b/>
          <w:bCs/>
          <w:sz w:val="28"/>
          <w:szCs w:val="28"/>
          <w:rtl/>
        </w:rPr>
        <w:t>كَافٍ</w:t>
      </w:r>
      <w:r w:rsidRPr="00CD0A9A">
        <w:rPr>
          <w:rFonts w:cs="Simplified Arabic"/>
          <w:b/>
          <w:bCs/>
          <w:sz w:val="28"/>
          <w:szCs w:val="28"/>
          <w:rtl/>
        </w:rPr>
        <w:t xml:space="preserve"> </w:t>
      </w:r>
      <w:r w:rsidRPr="00CD0A9A">
        <w:rPr>
          <w:rFonts w:cs="Simplified Arabic" w:hint="cs"/>
          <w:b/>
          <w:bCs/>
          <w:sz w:val="28"/>
          <w:szCs w:val="28"/>
          <w:rtl/>
        </w:rPr>
        <w:t>إن</w:t>
      </w:r>
      <w:r w:rsidRPr="00CD0A9A">
        <w:rPr>
          <w:rFonts w:cs="Simplified Arabic"/>
          <w:b/>
          <w:bCs/>
          <w:sz w:val="28"/>
          <w:szCs w:val="28"/>
          <w:rtl/>
        </w:rPr>
        <w:t xml:space="preserve"> </w:t>
      </w:r>
      <w:r w:rsidRPr="00CD0A9A">
        <w:rPr>
          <w:rFonts w:cs="Simplified Arabic" w:hint="cs"/>
          <w:b/>
          <w:bCs/>
          <w:sz w:val="28"/>
          <w:szCs w:val="28"/>
          <w:rtl/>
        </w:rPr>
        <w:t>قُلْتَ:</w:t>
      </w:r>
      <w:r w:rsidRPr="00CD0A9A">
        <w:rPr>
          <w:rFonts w:cs="Simplified Arabic"/>
          <w:b/>
          <w:bCs/>
          <w:sz w:val="28"/>
          <w:szCs w:val="28"/>
          <w:rtl/>
        </w:rPr>
        <w:t xml:space="preserve"> </w:t>
      </w:r>
      <w:r w:rsidRPr="00CD0A9A">
        <w:rPr>
          <w:rFonts w:cs="Simplified Arabic" w:hint="cs"/>
          <w:b/>
          <w:bCs/>
          <w:sz w:val="28"/>
          <w:szCs w:val="28"/>
          <w:rtl/>
        </w:rPr>
        <w:t>سَمِيعًا،</w:t>
      </w:r>
      <w:r w:rsidRPr="00CD0A9A">
        <w:rPr>
          <w:rFonts w:cs="Simplified Arabic"/>
          <w:b/>
          <w:bCs/>
          <w:sz w:val="28"/>
          <w:szCs w:val="28"/>
          <w:rtl/>
        </w:rPr>
        <w:t xml:space="preserve"> </w:t>
      </w:r>
      <w:r w:rsidRPr="00CD0A9A">
        <w:rPr>
          <w:rFonts w:cs="Simplified Arabic" w:hint="cs"/>
          <w:b/>
          <w:bCs/>
          <w:sz w:val="28"/>
          <w:szCs w:val="28"/>
          <w:rtl/>
        </w:rPr>
        <w:t>عَلِيمًا،</w:t>
      </w:r>
      <w:r w:rsidRPr="00CD0A9A">
        <w:rPr>
          <w:rFonts w:cs="Simplified Arabic"/>
          <w:b/>
          <w:bCs/>
          <w:sz w:val="28"/>
          <w:szCs w:val="28"/>
          <w:rtl/>
        </w:rPr>
        <w:t xml:space="preserve"> </w:t>
      </w:r>
      <w:r w:rsidRPr="00CD0A9A">
        <w:rPr>
          <w:rFonts w:cs="Simplified Arabic" w:hint="cs"/>
          <w:b/>
          <w:bCs/>
          <w:sz w:val="28"/>
          <w:szCs w:val="28"/>
          <w:rtl/>
        </w:rPr>
        <w:t>عَزِيزًا،</w:t>
      </w:r>
      <w:r w:rsidRPr="00CD0A9A">
        <w:rPr>
          <w:rFonts w:cs="Simplified Arabic"/>
          <w:b/>
          <w:bCs/>
          <w:sz w:val="28"/>
          <w:szCs w:val="28"/>
          <w:rtl/>
        </w:rPr>
        <w:t xml:space="preserve"> </w:t>
      </w:r>
      <w:r w:rsidRPr="00CD0A9A">
        <w:rPr>
          <w:rFonts w:cs="Simplified Arabic" w:hint="cs"/>
          <w:b/>
          <w:bCs/>
          <w:sz w:val="28"/>
          <w:szCs w:val="28"/>
          <w:rtl/>
        </w:rPr>
        <w:t>حَكِيمًا،</w:t>
      </w:r>
      <w:r w:rsidRPr="00CD0A9A">
        <w:rPr>
          <w:rFonts w:cs="Simplified Arabic"/>
          <w:b/>
          <w:bCs/>
          <w:sz w:val="28"/>
          <w:szCs w:val="28"/>
          <w:rtl/>
        </w:rPr>
        <w:t xml:space="preserve"> </w:t>
      </w:r>
      <w:r w:rsidRPr="00CD0A9A">
        <w:rPr>
          <w:rFonts w:cs="Simplified Arabic" w:hint="cs"/>
          <w:b/>
          <w:bCs/>
          <w:sz w:val="28"/>
          <w:szCs w:val="28"/>
          <w:rtl/>
        </w:rPr>
        <w:t>ما</w:t>
      </w:r>
      <w:r w:rsidRPr="00CD0A9A">
        <w:rPr>
          <w:rFonts w:cs="Simplified Arabic"/>
          <w:b/>
          <w:bCs/>
          <w:sz w:val="28"/>
          <w:szCs w:val="28"/>
          <w:rtl/>
        </w:rPr>
        <w:t xml:space="preserve"> </w:t>
      </w:r>
      <w:r w:rsidRPr="00CD0A9A">
        <w:rPr>
          <w:rFonts w:cs="Simplified Arabic" w:hint="cs"/>
          <w:b/>
          <w:bCs/>
          <w:sz w:val="28"/>
          <w:szCs w:val="28"/>
          <w:rtl/>
        </w:rPr>
        <w:t>لم</w:t>
      </w:r>
      <w:r w:rsidRPr="00CD0A9A">
        <w:rPr>
          <w:rFonts w:cs="Simplified Arabic"/>
          <w:b/>
          <w:bCs/>
          <w:sz w:val="28"/>
          <w:szCs w:val="28"/>
          <w:rtl/>
        </w:rPr>
        <w:t xml:space="preserve"> </w:t>
      </w:r>
      <w:r w:rsidRPr="00CD0A9A">
        <w:rPr>
          <w:rFonts w:cs="Simplified Arabic" w:hint="cs"/>
          <w:b/>
          <w:bCs/>
          <w:sz w:val="28"/>
          <w:szCs w:val="28"/>
          <w:rtl/>
        </w:rPr>
        <w:t>تَخْتِمْ</w:t>
      </w:r>
      <w:r w:rsidRPr="00CD0A9A">
        <w:rPr>
          <w:rFonts w:cs="Simplified Arabic"/>
          <w:b/>
          <w:bCs/>
          <w:sz w:val="28"/>
          <w:szCs w:val="28"/>
          <w:rtl/>
        </w:rPr>
        <w:t xml:space="preserve"> </w:t>
      </w:r>
      <w:r w:rsidRPr="00CD0A9A">
        <w:rPr>
          <w:rFonts w:cs="Simplified Arabic" w:hint="cs"/>
          <w:b/>
          <w:bCs/>
          <w:sz w:val="28"/>
          <w:szCs w:val="28"/>
          <w:rtl/>
        </w:rPr>
        <w:t>آيَةَ</w:t>
      </w:r>
      <w:r w:rsidRPr="00CD0A9A">
        <w:rPr>
          <w:rFonts w:cs="Simplified Arabic"/>
          <w:b/>
          <w:bCs/>
          <w:sz w:val="28"/>
          <w:szCs w:val="28"/>
          <w:rtl/>
        </w:rPr>
        <w:t xml:space="preserve"> </w:t>
      </w:r>
      <w:r w:rsidRPr="00CD0A9A">
        <w:rPr>
          <w:rFonts w:cs="Simplified Arabic" w:hint="cs"/>
          <w:b/>
          <w:bCs/>
          <w:sz w:val="28"/>
          <w:szCs w:val="28"/>
          <w:rtl/>
        </w:rPr>
        <w:t>عَذَابٍ</w:t>
      </w:r>
      <w:r w:rsidRPr="00CD0A9A">
        <w:rPr>
          <w:rFonts w:cs="Simplified Arabic"/>
          <w:b/>
          <w:bCs/>
          <w:sz w:val="28"/>
          <w:szCs w:val="28"/>
          <w:rtl/>
        </w:rPr>
        <w:t xml:space="preserve"> </w:t>
      </w:r>
      <w:r w:rsidRPr="00CD0A9A">
        <w:rPr>
          <w:rFonts w:cs="Simplified Arabic" w:hint="cs"/>
          <w:b/>
          <w:bCs/>
          <w:sz w:val="28"/>
          <w:szCs w:val="28"/>
          <w:rtl/>
        </w:rPr>
        <w:t>بِرَحْمَةٍ،</w:t>
      </w:r>
      <w:r w:rsidRPr="00CD0A9A">
        <w:rPr>
          <w:rFonts w:cs="Simplified Arabic"/>
          <w:b/>
          <w:bCs/>
          <w:sz w:val="28"/>
          <w:szCs w:val="28"/>
          <w:rtl/>
        </w:rPr>
        <w:t xml:space="preserve"> </w:t>
      </w:r>
      <w:r w:rsidRPr="00CD0A9A">
        <w:rPr>
          <w:rFonts w:cs="Simplified Arabic" w:hint="cs"/>
          <w:b/>
          <w:bCs/>
          <w:sz w:val="28"/>
          <w:szCs w:val="28"/>
          <w:rtl/>
        </w:rPr>
        <w:t>أو</w:t>
      </w:r>
      <w:r w:rsidRPr="00CD0A9A">
        <w:rPr>
          <w:rFonts w:cs="Simplified Arabic"/>
          <w:b/>
          <w:bCs/>
          <w:sz w:val="28"/>
          <w:szCs w:val="28"/>
          <w:rtl/>
        </w:rPr>
        <w:t xml:space="preserve"> </w:t>
      </w:r>
      <w:r w:rsidRPr="00CD0A9A">
        <w:rPr>
          <w:rFonts w:cs="Simplified Arabic" w:hint="cs"/>
          <w:b/>
          <w:bCs/>
          <w:sz w:val="28"/>
          <w:szCs w:val="28"/>
          <w:rtl/>
        </w:rPr>
        <w:t>آيَةَ</w:t>
      </w:r>
      <w:r w:rsidRPr="00CD0A9A">
        <w:rPr>
          <w:rFonts w:cs="Simplified Arabic"/>
          <w:b/>
          <w:bCs/>
          <w:sz w:val="28"/>
          <w:szCs w:val="28"/>
          <w:rtl/>
        </w:rPr>
        <w:t xml:space="preserve"> </w:t>
      </w:r>
      <w:r w:rsidRPr="00CD0A9A">
        <w:rPr>
          <w:rFonts w:cs="Simplified Arabic" w:hint="cs"/>
          <w:b/>
          <w:bCs/>
          <w:sz w:val="28"/>
          <w:szCs w:val="28"/>
          <w:rtl/>
        </w:rPr>
        <w:t>رَحْمَةٍ</w:t>
      </w:r>
      <w:r w:rsidRPr="00CD0A9A">
        <w:rPr>
          <w:rFonts w:cs="Simplified Arabic"/>
          <w:b/>
          <w:bCs/>
          <w:sz w:val="28"/>
          <w:szCs w:val="28"/>
          <w:rtl/>
        </w:rPr>
        <w:t xml:space="preserve"> </w:t>
      </w:r>
      <w:r w:rsidRPr="00CD0A9A">
        <w:rPr>
          <w:rFonts w:cs="Simplified Arabic" w:hint="cs"/>
          <w:b/>
          <w:bCs/>
          <w:sz w:val="28"/>
          <w:szCs w:val="28"/>
          <w:rtl/>
        </w:rPr>
        <w:t>بِعَذَابٍ</w:t>
      </w:r>
      <w:r w:rsidRPr="001C44F2">
        <w:rPr>
          <w:rFonts w:cs="Simplified Arabic"/>
          <w:sz w:val="28"/>
          <w:szCs w:val="28"/>
          <w:rtl/>
        </w:rPr>
        <w:t xml:space="preserve"> </w:t>
      </w:r>
      <w:r w:rsidRPr="001C44F2">
        <w:rPr>
          <w:rFonts w:cs="Simplified Arabic" w:hint="cs"/>
          <w:sz w:val="28"/>
          <w:szCs w:val="28"/>
          <w:rtl/>
        </w:rPr>
        <w:t>}</w:t>
      </w:r>
      <w:r w:rsidRPr="001C44F2">
        <w:rPr>
          <w:rFonts w:cs="Simplified Arabic" w:hint="cs"/>
          <w:sz w:val="28"/>
          <w:szCs w:val="28"/>
          <w:vertAlign w:val="superscript"/>
          <w:rtl/>
        </w:rPr>
        <w:t>(</w:t>
      </w:r>
      <w:r w:rsidRPr="001C44F2">
        <w:rPr>
          <w:rStyle w:val="a4"/>
          <w:rFonts w:cs="Simplified Arabic"/>
          <w:sz w:val="28"/>
          <w:szCs w:val="28"/>
          <w:rtl/>
        </w:rPr>
        <w:footnoteReference w:id="1392"/>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6B1D19">
      <w:pPr>
        <w:ind w:right="-284" w:hanging="341"/>
        <w:jc w:val="both"/>
        <w:rPr>
          <w:rFonts w:cs="Simplified Arabic"/>
          <w:sz w:val="28"/>
          <w:szCs w:val="28"/>
          <w:rtl/>
        </w:rPr>
      </w:pPr>
    </w:p>
    <w:p w:rsidR="008B4873" w:rsidRPr="001C44F2" w:rsidRDefault="008B4873" w:rsidP="00F71EF2">
      <w:pPr>
        <w:spacing w:after="0"/>
        <w:ind w:right="-284" w:hanging="341"/>
        <w:jc w:val="both"/>
        <w:rPr>
          <w:rFonts w:cs="Simplified Arabic"/>
          <w:sz w:val="28"/>
          <w:szCs w:val="28"/>
          <w:rtl/>
        </w:rPr>
      </w:pPr>
      <w:r w:rsidRPr="001C44F2">
        <w:rPr>
          <w:rFonts w:cs="Simplified Arabic" w:hint="cs"/>
          <w:sz w:val="28"/>
          <w:szCs w:val="28"/>
          <w:rtl/>
        </w:rPr>
        <w:lastRenderedPageBreak/>
        <w:t>قال</w:t>
      </w:r>
      <w:r w:rsidRPr="001C44F2">
        <w:rPr>
          <w:rFonts w:cs="Simplified Arabic"/>
          <w:sz w:val="28"/>
          <w:szCs w:val="28"/>
          <w:rtl/>
        </w:rPr>
        <w:t xml:space="preserve"> </w:t>
      </w:r>
      <w:r w:rsidRPr="001C44F2">
        <w:rPr>
          <w:rFonts w:cs="Simplified Arabic" w:hint="cs"/>
          <w:sz w:val="28"/>
          <w:szCs w:val="28"/>
          <w:rtl/>
        </w:rPr>
        <w:t>القاضي</w:t>
      </w:r>
      <w:r w:rsidRPr="001C44F2">
        <w:rPr>
          <w:rFonts w:cs="Simplified Arabic"/>
          <w:sz w:val="28"/>
          <w:szCs w:val="28"/>
          <w:rtl/>
        </w:rPr>
        <w:t xml:space="preserve"> </w:t>
      </w:r>
      <w:r w:rsidRPr="001C44F2">
        <w:rPr>
          <w:rFonts w:cs="Simplified Arabic" w:hint="cs"/>
          <w:sz w:val="28"/>
          <w:szCs w:val="28"/>
          <w:rtl/>
        </w:rPr>
        <w:t>ابن</w:t>
      </w:r>
      <w:r w:rsidRPr="001C44F2">
        <w:rPr>
          <w:rFonts w:cs="Simplified Arabic"/>
          <w:sz w:val="28"/>
          <w:szCs w:val="28"/>
          <w:rtl/>
        </w:rPr>
        <w:t xml:space="preserve"> </w:t>
      </w:r>
      <w:r w:rsidRPr="001C44F2">
        <w:rPr>
          <w:rFonts w:cs="Simplified Arabic" w:hint="cs"/>
          <w:sz w:val="28"/>
          <w:szCs w:val="28"/>
          <w:rtl/>
        </w:rPr>
        <w:t>الطيب راداً على هذا الرأي:</w:t>
      </w:r>
      <w:r w:rsidRPr="001C44F2">
        <w:rPr>
          <w:rFonts w:cs="Simplified Arabic"/>
          <w:sz w:val="28"/>
          <w:szCs w:val="28"/>
          <w:rtl/>
        </w:rPr>
        <w:t xml:space="preserve"> </w:t>
      </w:r>
      <w:r w:rsidRPr="001C44F2">
        <w:rPr>
          <w:rFonts w:cs="Simplified Arabic" w:hint="cs"/>
          <w:sz w:val="28"/>
          <w:szCs w:val="28"/>
          <w:rtl/>
        </w:rPr>
        <w:t>" وإذا</w:t>
      </w:r>
      <w:r w:rsidRPr="001C44F2">
        <w:rPr>
          <w:rFonts w:cs="Simplified Arabic"/>
          <w:sz w:val="28"/>
          <w:szCs w:val="28"/>
          <w:rtl/>
        </w:rPr>
        <w:t xml:space="preserve"> </w:t>
      </w:r>
      <w:r w:rsidRPr="001C44F2">
        <w:rPr>
          <w:rFonts w:cs="Simplified Arabic" w:hint="cs"/>
          <w:sz w:val="28"/>
          <w:szCs w:val="28"/>
          <w:rtl/>
        </w:rPr>
        <w:t>ثبتت</w:t>
      </w:r>
      <w:r w:rsidRPr="001C44F2">
        <w:rPr>
          <w:rFonts w:cs="Simplified Arabic"/>
          <w:sz w:val="28"/>
          <w:szCs w:val="28"/>
          <w:rtl/>
        </w:rPr>
        <w:t xml:space="preserve"> </w:t>
      </w:r>
      <w:r w:rsidRPr="001C44F2">
        <w:rPr>
          <w:rFonts w:cs="Simplified Arabic" w:hint="cs"/>
          <w:sz w:val="28"/>
          <w:szCs w:val="28"/>
          <w:rtl/>
        </w:rPr>
        <w:t>هذه</w:t>
      </w:r>
      <w:r w:rsidRPr="001C44F2">
        <w:rPr>
          <w:rFonts w:cs="Simplified Arabic"/>
          <w:sz w:val="28"/>
          <w:szCs w:val="28"/>
          <w:rtl/>
        </w:rPr>
        <w:t xml:space="preserve"> </w:t>
      </w:r>
      <w:r w:rsidRPr="001C44F2">
        <w:rPr>
          <w:rFonts w:cs="Simplified Arabic" w:hint="cs"/>
          <w:sz w:val="28"/>
          <w:szCs w:val="28"/>
          <w:rtl/>
        </w:rPr>
        <w:t>الرواية</w:t>
      </w:r>
      <w:r w:rsidRPr="001C44F2">
        <w:rPr>
          <w:rFonts w:cs="Simplified Arabic"/>
          <w:sz w:val="28"/>
          <w:szCs w:val="28"/>
          <w:rtl/>
        </w:rPr>
        <w:t xml:space="preserve"> </w:t>
      </w:r>
      <w:r w:rsidRPr="001C44F2">
        <w:rPr>
          <w:rFonts w:cs="Simplified Arabic" w:hint="cs"/>
          <w:sz w:val="28"/>
          <w:szCs w:val="28"/>
          <w:rtl/>
        </w:rPr>
        <w:t>حمل</w:t>
      </w:r>
      <w:r w:rsidRPr="001C44F2">
        <w:rPr>
          <w:rFonts w:cs="Simplified Arabic"/>
          <w:sz w:val="28"/>
          <w:szCs w:val="28"/>
          <w:rtl/>
        </w:rPr>
        <w:t xml:space="preserve"> </w:t>
      </w:r>
      <w:r w:rsidRPr="001C44F2">
        <w:rPr>
          <w:rFonts w:cs="Simplified Arabic" w:hint="cs"/>
          <w:sz w:val="28"/>
          <w:szCs w:val="28"/>
          <w:rtl/>
        </w:rPr>
        <w:t>على</w:t>
      </w:r>
      <w:r w:rsidRPr="001C44F2">
        <w:rPr>
          <w:rFonts w:cs="Simplified Arabic"/>
          <w:sz w:val="28"/>
          <w:szCs w:val="28"/>
          <w:rtl/>
        </w:rPr>
        <w:t xml:space="preserve"> </w:t>
      </w:r>
      <w:r w:rsidRPr="001C44F2">
        <w:rPr>
          <w:rFonts w:cs="Simplified Arabic" w:hint="cs"/>
          <w:sz w:val="28"/>
          <w:szCs w:val="28"/>
          <w:rtl/>
        </w:rPr>
        <w:t>أن</w:t>
      </w:r>
      <w:r w:rsidRPr="001C44F2">
        <w:rPr>
          <w:rFonts w:cs="Simplified Arabic"/>
          <w:sz w:val="28"/>
          <w:szCs w:val="28"/>
          <w:rtl/>
        </w:rPr>
        <w:t xml:space="preserve"> </w:t>
      </w:r>
      <w:r w:rsidRPr="001C44F2">
        <w:rPr>
          <w:rFonts w:cs="Simplified Arabic" w:hint="cs"/>
          <w:sz w:val="28"/>
          <w:szCs w:val="28"/>
          <w:rtl/>
        </w:rPr>
        <w:t>هذا</w:t>
      </w:r>
      <w:r w:rsidRPr="001C44F2">
        <w:rPr>
          <w:rFonts w:cs="Simplified Arabic"/>
          <w:sz w:val="28"/>
          <w:szCs w:val="28"/>
          <w:rtl/>
        </w:rPr>
        <w:t xml:space="preserve"> </w:t>
      </w:r>
      <w:r w:rsidRPr="001C44F2">
        <w:rPr>
          <w:rFonts w:cs="Simplified Arabic" w:hint="cs"/>
          <w:sz w:val="28"/>
          <w:szCs w:val="28"/>
          <w:rtl/>
        </w:rPr>
        <w:t>كان</w:t>
      </w:r>
      <w:r w:rsidRPr="001C44F2">
        <w:rPr>
          <w:rFonts w:cs="Simplified Arabic"/>
          <w:sz w:val="28"/>
          <w:szCs w:val="28"/>
          <w:rtl/>
        </w:rPr>
        <w:t xml:space="preserve"> </w:t>
      </w:r>
      <w:r w:rsidRPr="001C44F2">
        <w:rPr>
          <w:rFonts w:cs="Simplified Arabic" w:hint="cs"/>
          <w:sz w:val="28"/>
          <w:szCs w:val="28"/>
          <w:rtl/>
        </w:rPr>
        <w:t>مطلقاً،</w:t>
      </w:r>
      <w:r w:rsidRPr="001C44F2">
        <w:rPr>
          <w:rFonts w:cs="Simplified Arabic"/>
          <w:sz w:val="28"/>
          <w:szCs w:val="28"/>
          <w:rtl/>
        </w:rPr>
        <w:t xml:space="preserve"> </w:t>
      </w:r>
      <w:r w:rsidRPr="001C44F2">
        <w:rPr>
          <w:rFonts w:cs="Simplified Arabic" w:hint="cs"/>
          <w:sz w:val="28"/>
          <w:szCs w:val="28"/>
          <w:rtl/>
        </w:rPr>
        <w:t>ثم</w:t>
      </w:r>
      <w:r w:rsidRPr="001C44F2">
        <w:rPr>
          <w:rFonts w:cs="Simplified Arabic"/>
          <w:sz w:val="28"/>
          <w:szCs w:val="28"/>
          <w:rtl/>
        </w:rPr>
        <w:t xml:space="preserve"> </w:t>
      </w:r>
      <w:r w:rsidRPr="001C44F2">
        <w:rPr>
          <w:rFonts w:cs="Simplified Arabic" w:hint="cs"/>
          <w:sz w:val="28"/>
          <w:szCs w:val="28"/>
          <w:rtl/>
        </w:rPr>
        <w:t>نسخ،</w:t>
      </w:r>
      <w:r w:rsidRPr="001C44F2">
        <w:rPr>
          <w:rFonts w:cs="Simplified Arabic"/>
          <w:sz w:val="28"/>
          <w:szCs w:val="28"/>
          <w:rtl/>
        </w:rPr>
        <w:t xml:space="preserve"> </w:t>
      </w:r>
      <w:r w:rsidRPr="001C44F2">
        <w:rPr>
          <w:rFonts w:cs="Simplified Arabic" w:hint="cs"/>
          <w:sz w:val="28"/>
          <w:szCs w:val="28"/>
          <w:rtl/>
        </w:rPr>
        <w:t>فلا</w:t>
      </w:r>
      <w:r w:rsidRPr="001C44F2">
        <w:rPr>
          <w:rFonts w:cs="Simplified Arabic"/>
          <w:sz w:val="28"/>
          <w:szCs w:val="28"/>
          <w:rtl/>
        </w:rPr>
        <w:t xml:space="preserve"> </w:t>
      </w:r>
      <w:r w:rsidRPr="001C44F2">
        <w:rPr>
          <w:rFonts w:cs="Simplified Arabic" w:hint="cs"/>
          <w:sz w:val="28"/>
          <w:szCs w:val="28"/>
          <w:rtl/>
        </w:rPr>
        <w:t>يجوز</w:t>
      </w:r>
      <w:r w:rsidRPr="001C44F2">
        <w:rPr>
          <w:rFonts w:cs="Simplified Arabic"/>
          <w:sz w:val="28"/>
          <w:szCs w:val="28"/>
          <w:rtl/>
        </w:rPr>
        <w:t xml:space="preserve"> </w:t>
      </w:r>
      <w:r w:rsidRPr="001C44F2">
        <w:rPr>
          <w:rFonts w:cs="Simplified Arabic" w:hint="cs"/>
          <w:sz w:val="28"/>
          <w:szCs w:val="28"/>
          <w:rtl/>
        </w:rPr>
        <w:t>للناس</w:t>
      </w:r>
      <w:r w:rsidRPr="001C44F2">
        <w:rPr>
          <w:rFonts w:cs="Simplified Arabic"/>
          <w:sz w:val="28"/>
          <w:szCs w:val="28"/>
          <w:rtl/>
        </w:rPr>
        <w:t xml:space="preserve"> </w:t>
      </w:r>
      <w:r w:rsidRPr="001C44F2">
        <w:rPr>
          <w:rFonts w:cs="Simplified Arabic" w:hint="cs"/>
          <w:sz w:val="28"/>
          <w:szCs w:val="28"/>
          <w:rtl/>
        </w:rPr>
        <w:t>أن</w:t>
      </w:r>
      <w:r w:rsidRPr="001C44F2">
        <w:rPr>
          <w:rFonts w:cs="Simplified Arabic"/>
          <w:sz w:val="28"/>
          <w:szCs w:val="28"/>
          <w:rtl/>
        </w:rPr>
        <w:t xml:space="preserve"> </w:t>
      </w:r>
      <w:r w:rsidRPr="001C44F2">
        <w:rPr>
          <w:rFonts w:cs="Simplified Arabic" w:hint="cs"/>
          <w:sz w:val="28"/>
          <w:szCs w:val="28"/>
          <w:rtl/>
        </w:rPr>
        <w:t>يبدلوا</w:t>
      </w:r>
      <w:r w:rsidRPr="001C44F2">
        <w:rPr>
          <w:rFonts w:cs="Simplified Arabic"/>
          <w:sz w:val="28"/>
          <w:szCs w:val="28"/>
          <w:rtl/>
        </w:rPr>
        <w:t xml:space="preserve"> </w:t>
      </w:r>
      <w:r w:rsidRPr="001C44F2">
        <w:rPr>
          <w:rFonts w:cs="Simplified Arabic" w:hint="cs"/>
          <w:sz w:val="28"/>
          <w:szCs w:val="28"/>
          <w:rtl/>
        </w:rPr>
        <w:t>اسماً</w:t>
      </w:r>
      <w:r w:rsidRPr="001C44F2">
        <w:rPr>
          <w:rFonts w:cs="Simplified Arabic"/>
          <w:sz w:val="28"/>
          <w:szCs w:val="28"/>
          <w:rtl/>
        </w:rPr>
        <w:t xml:space="preserve"> </w:t>
      </w:r>
      <w:r w:rsidRPr="001C44F2">
        <w:rPr>
          <w:rFonts w:cs="Simplified Arabic" w:hint="cs"/>
          <w:sz w:val="28"/>
          <w:szCs w:val="28"/>
          <w:rtl/>
        </w:rPr>
        <w:t>لله</w:t>
      </w:r>
      <w:r w:rsidRPr="001C44F2">
        <w:rPr>
          <w:rFonts w:cs="Simplified Arabic"/>
          <w:sz w:val="28"/>
          <w:szCs w:val="28"/>
          <w:rtl/>
        </w:rPr>
        <w:t xml:space="preserve"> </w:t>
      </w:r>
      <w:r w:rsidRPr="001C44F2">
        <w:rPr>
          <w:rFonts w:cs="Simplified Arabic" w:hint="cs"/>
          <w:sz w:val="28"/>
          <w:szCs w:val="28"/>
          <w:rtl/>
        </w:rPr>
        <w:t>تعالى</w:t>
      </w:r>
      <w:r w:rsidRPr="001C44F2">
        <w:rPr>
          <w:rFonts w:cs="Simplified Arabic"/>
          <w:sz w:val="28"/>
          <w:szCs w:val="28"/>
          <w:rtl/>
        </w:rPr>
        <w:t xml:space="preserve"> </w:t>
      </w:r>
      <w:r w:rsidRPr="001C44F2">
        <w:rPr>
          <w:rFonts w:cs="Simplified Arabic" w:hint="cs"/>
          <w:sz w:val="28"/>
          <w:szCs w:val="28"/>
          <w:rtl/>
        </w:rPr>
        <w:t>في</w:t>
      </w:r>
      <w:r w:rsidRPr="001C44F2">
        <w:rPr>
          <w:rFonts w:cs="Simplified Arabic"/>
          <w:sz w:val="28"/>
          <w:szCs w:val="28"/>
          <w:rtl/>
        </w:rPr>
        <w:t xml:space="preserve"> </w:t>
      </w:r>
      <w:r w:rsidRPr="001C44F2">
        <w:rPr>
          <w:rFonts w:cs="Simplified Arabic" w:hint="cs"/>
          <w:sz w:val="28"/>
          <w:szCs w:val="28"/>
          <w:rtl/>
        </w:rPr>
        <w:t>موضع</w:t>
      </w:r>
      <w:r w:rsidRPr="001C44F2">
        <w:rPr>
          <w:rFonts w:cs="Simplified Arabic"/>
          <w:sz w:val="28"/>
          <w:szCs w:val="28"/>
          <w:rtl/>
        </w:rPr>
        <w:t xml:space="preserve"> </w:t>
      </w:r>
      <w:r w:rsidRPr="001C44F2">
        <w:rPr>
          <w:rFonts w:cs="Simplified Arabic" w:hint="cs"/>
          <w:sz w:val="28"/>
          <w:szCs w:val="28"/>
          <w:rtl/>
        </w:rPr>
        <w:t>بغيره</w:t>
      </w:r>
      <w:r w:rsidRPr="001C44F2">
        <w:rPr>
          <w:rFonts w:cs="Simplified Arabic"/>
          <w:sz w:val="28"/>
          <w:szCs w:val="28"/>
          <w:rtl/>
        </w:rPr>
        <w:t xml:space="preserve"> </w:t>
      </w:r>
      <w:r w:rsidRPr="001C44F2">
        <w:rPr>
          <w:rFonts w:cs="Simplified Arabic" w:hint="cs"/>
          <w:sz w:val="28"/>
          <w:szCs w:val="28"/>
          <w:rtl/>
        </w:rPr>
        <w:t>مما</w:t>
      </w:r>
      <w:r w:rsidRPr="001C44F2">
        <w:rPr>
          <w:rFonts w:cs="Simplified Arabic"/>
          <w:sz w:val="28"/>
          <w:szCs w:val="28"/>
          <w:rtl/>
        </w:rPr>
        <w:t xml:space="preserve"> </w:t>
      </w:r>
      <w:r w:rsidRPr="001C44F2">
        <w:rPr>
          <w:rFonts w:cs="Simplified Arabic" w:hint="cs"/>
          <w:sz w:val="28"/>
          <w:szCs w:val="28"/>
          <w:rtl/>
        </w:rPr>
        <w:t>يوافق</w:t>
      </w:r>
      <w:r w:rsidRPr="001C44F2">
        <w:rPr>
          <w:rFonts w:cs="Simplified Arabic"/>
          <w:sz w:val="28"/>
          <w:szCs w:val="28"/>
          <w:rtl/>
        </w:rPr>
        <w:t xml:space="preserve"> </w:t>
      </w:r>
      <w:r w:rsidRPr="001C44F2">
        <w:rPr>
          <w:rFonts w:cs="Simplified Arabic" w:hint="cs"/>
          <w:sz w:val="28"/>
          <w:szCs w:val="28"/>
          <w:rtl/>
        </w:rPr>
        <w:t>معناه،</w:t>
      </w:r>
      <w:r w:rsidRPr="001C44F2">
        <w:rPr>
          <w:rFonts w:cs="Simplified Arabic"/>
          <w:sz w:val="28"/>
          <w:szCs w:val="28"/>
          <w:rtl/>
        </w:rPr>
        <w:t xml:space="preserve"> </w:t>
      </w:r>
      <w:r w:rsidRPr="001C44F2">
        <w:rPr>
          <w:rFonts w:cs="Simplified Arabic" w:hint="cs"/>
          <w:sz w:val="28"/>
          <w:szCs w:val="28"/>
          <w:rtl/>
        </w:rPr>
        <w:t>أو</w:t>
      </w:r>
      <w:r w:rsidRPr="001C44F2">
        <w:rPr>
          <w:rFonts w:cs="Simplified Arabic"/>
          <w:sz w:val="28"/>
          <w:szCs w:val="28"/>
          <w:rtl/>
        </w:rPr>
        <w:t xml:space="preserve"> </w:t>
      </w:r>
      <w:r w:rsidRPr="001C44F2">
        <w:rPr>
          <w:rFonts w:cs="Simplified Arabic" w:hint="cs"/>
          <w:sz w:val="28"/>
          <w:szCs w:val="28"/>
          <w:rtl/>
        </w:rPr>
        <w:t>يخالف"</w:t>
      </w:r>
      <w:r w:rsidRPr="001C44F2">
        <w:rPr>
          <w:rFonts w:cs="Simplified Arabic" w:hint="cs"/>
          <w:sz w:val="28"/>
          <w:szCs w:val="28"/>
          <w:vertAlign w:val="superscript"/>
          <w:rtl/>
        </w:rPr>
        <w:t>(</w:t>
      </w:r>
      <w:r w:rsidRPr="001C44F2">
        <w:rPr>
          <w:rStyle w:val="a4"/>
          <w:rFonts w:cs="Simplified Arabic"/>
          <w:sz w:val="28"/>
          <w:szCs w:val="28"/>
          <w:rtl/>
        </w:rPr>
        <w:footnoteReference w:id="1393"/>
      </w:r>
      <w:r w:rsidRPr="001C44F2">
        <w:rPr>
          <w:rFonts w:cs="Simplified Arabic" w:hint="cs"/>
          <w:sz w:val="28"/>
          <w:szCs w:val="28"/>
          <w:vertAlign w:val="superscript"/>
          <w:rtl/>
        </w:rPr>
        <w:t>)</w:t>
      </w:r>
      <w:r w:rsidRPr="001C44F2">
        <w:rPr>
          <w:rFonts w:cs="Simplified Arabic" w:hint="cs"/>
          <w:sz w:val="28"/>
          <w:szCs w:val="28"/>
          <w:rtl/>
        </w:rPr>
        <w:t xml:space="preserve"> .</w:t>
      </w:r>
      <w:r w:rsidRPr="001C44F2">
        <w:rPr>
          <w:rFonts w:hint="cs"/>
          <w:rtl/>
        </w:rPr>
        <w:t xml:space="preserve"> </w:t>
      </w:r>
    </w:p>
    <w:p w:rsidR="008B4873" w:rsidRDefault="008B4873" w:rsidP="00F71EF2">
      <w:pPr>
        <w:spacing w:after="0"/>
        <w:ind w:right="-284" w:hanging="341"/>
        <w:jc w:val="both"/>
        <w:rPr>
          <w:rFonts w:cs="Simplified Arabic"/>
          <w:sz w:val="28"/>
          <w:szCs w:val="28"/>
          <w:rtl/>
        </w:rPr>
      </w:pPr>
      <w:r w:rsidRPr="001C44F2">
        <w:rPr>
          <w:rFonts w:cs="Simplified Arabic" w:hint="cs"/>
          <w:sz w:val="28"/>
          <w:szCs w:val="28"/>
          <w:rtl/>
        </w:rPr>
        <w:t xml:space="preserve">وذهب بعض العلماء الى: أن من قال أن المراد بالأحرف السبعة هو تبديل خواتيم الآيات بأن يجعل مكان غفور رحيم، سميع بصير، وغيره بأن هذا فاسد لإجماع الأمة على منع تغيير شيء من القرآن </w:t>
      </w:r>
      <w:r w:rsidRPr="001C44F2">
        <w:rPr>
          <w:rFonts w:cs="Simplified Arabic" w:hint="cs"/>
          <w:sz w:val="28"/>
          <w:szCs w:val="28"/>
          <w:vertAlign w:val="superscript"/>
          <w:rtl/>
        </w:rPr>
        <w:t>(</w:t>
      </w:r>
      <w:r w:rsidRPr="001C44F2">
        <w:rPr>
          <w:rStyle w:val="a4"/>
          <w:rFonts w:cs="Simplified Arabic"/>
          <w:sz w:val="28"/>
          <w:szCs w:val="28"/>
          <w:rtl/>
        </w:rPr>
        <w:footnoteReference w:id="1394"/>
      </w:r>
      <w:r w:rsidRPr="001C44F2">
        <w:rPr>
          <w:rFonts w:cs="Simplified Arabic" w:hint="cs"/>
          <w:sz w:val="28"/>
          <w:szCs w:val="28"/>
          <w:vertAlign w:val="superscript"/>
          <w:rtl/>
        </w:rPr>
        <w:t>)</w:t>
      </w:r>
      <w:r w:rsidRPr="001C44F2">
        <w:rPr>
          <w:rFonts w:cs="Simplified Arabic" w:hint="cs"/>
          <w:sz w:val="28"/>
          <w:szCs w:val="28"/>
          <w:rtl/>
        </w:rPr>
        <w:t xml:space="preserve"> . </w:t>
      </w:r>
    </w:p>
    <w:p w:rsidR="00DE1F2D" w:rsidRDefault="008B4873" w:rsidP="00F71EF2">
      <w:pPr>
        <w:spacing w:after="0"/>
        <w:ind w:right="-284" w:hanging="341"/>
        <w:jc w:val="both"/>
        <w:rPr>
          <w:rFonts w:cs="Simplified Arabic"/>
          <w:sz w:val="28"/>
          <w:szCs w:val="28"/>
          <w:rtl/>
        </w:rPr>
      </w:pPr>
      <w:r w:rsidRPr="001C44F2">
        <w:rPr>
          <w:rFonts w:cs="Simplified Arabic" w:hint="cs"/>
          <w:sz w:val="28"/>
          <w:szCs w:val="28"/>
          <w:rtl/>
        </w:rPr>
        <w:t xml:space="preserve">قلت: </w:t>
      </w:r>
    </w:p>
    <w:p w:rsidR="008B4873" w:rsidRDefault="008B4873" w:rsidP="007169F9">
      <w:pPr>
        <w:pStyle w:val="a6"/>
        <w:numPr>
          <w:ilvl w:val="0"/>
          <w:numId w:val="102"/>
        </w:numPr>
        <w:ind w:left="0" w:right="-284" w:hanging="341"/>
        <w:jc w:val="both"/>
        <w:rPr>
          <w:sz w:val="28"/>
          <w:szCs w:val="28"/>
        </w:rPr>
      </w:pPr>
      <w:r w:rsidRPr="00DE1F2D">
        <w:rPr>
          <w:rFonts w:hint="cs"/>
          <w:sz w:val="28"/>
          <w:szCs w:val="28"/>
          <w:rtl/>
        </w:rPr>
        <w:t xml:space="preserve">لا يجوز إبدال شيء من القرآن الكريم، أو زيادة، أو نقص فيه باجتهاد من أحد؛ لأن هذا يعد من قبيل التحريف فيه؛ ولأن القرآن كله سور، وآيات، وكلمات توقيف من الله تبارك وتعالى .        </w:t>
      </w:r>
    </w:p>
    <w:p w:rsidR="00DE1F2D" w:rsidRPr="00492841" w:rsidRDefault="00DE1F2D" w:rsidP="007169F9">
      <w:pPr>
        <w:pStyle w:val="a6"/>
        <w:numPr>
          <w:ilvl w:val="0"/>
          <w:numId w:val="102"/>
        </w:numPr>
        <w:ind w:left="0" w:right="-284" w:hanging="341"/>
        <w:jc w:val="both"/>
        <w:rPr>
          <w:sz w:val="28"/>
          <w:szCs w:val="28"/>
          <w:rtl/>
        </w:rPr>
      </w:pPr>
      <w:r w:rsidRPr="00492841">
        <w:rPr>
          <w:rFonts w:hint="cs"/>
          <w:sz w:val="28"/>
          <w:szCs w:val="28"/>
          <w:rtl/>
        </w:rPr>
        <w:t xml:space="preserve">لم يرد دليل على تغيير لفظ في القرآن </w:t>
      </w:r>
      <w:r w:rsidR="0069720F">
        <w:rPr>
          <w:rFonts w:hint="cs"/>
          <w:sz w:val="28"/>
          <w:szCs w:val="28"/>
          <w:rtl/>
        </w:rPr>
        <w:t>بلفظ مختلف معه في الرسم متفق في المعنى</w:t>
      </w:r>
      <w:r w:rsidRPr="00492841">
        <w:rPr>
          <w:rFonts w:hint="cs"/>
          <w:sz w:val="28"/>
          <w:szCs w:val="28"/>
          <w:rtl/>
        </w:rPr>
        <w:t>، إلا ما جاء في بعض القراءات الشاذة مثل قراءة</w:t>
      </w:r>
      <w:r w:rsidR="003402E4" w:rsidRPr="00492841">
        <w:rPr>
          <w:rFonts w:hint="cs"/>
          <w:sz w:val="28"/>
          <w:szCs w:val="28"/>
          <w:rtl/>
        </w:rPr>
        <w:t xml:space="preserve"> ابن عباس رضي الله عنه: </w:t>
      </w:r>
      <w:r w:rsidR="003402E4" w:rsidRPr="00492841">
        <w:rPr>
          <w:rFonts w:ascii="Arial" w:hAnsi="Arial" w:hint="cs"/>
          <w:sz w:val="28"/>
          <w:szCs w:val="28"/>
          <w:rtl/>
        </w:rPr>
        <w:t>(</w:t>
      </w:r>
      <w:r w:rsidR="003402E4" w:rsidRPr="00492841">
        <w:rPr>
          <w:rFonts w:ascii="QCF_P302" w:hAnsi="QCF_P302" w:cs="QCF_P302" w:hint="cs"/>
          <w:sz w:val="28"/>
          <w:szCs w:val="28"/>
          <w:rtl/>
        </w:rPr>
        <w:t xml:space="preserve"> </w:t>
      </w:r>
      <w:r w:rsidR="003402E4" w:rsidRPr="00492841">
        <w:rPr>
          <w:rFonts w:ascii="QCF_P302" w:hAnsi="QCF_P302" w:cs="QCF_P302"/>
          <w:sz w:val="28"/>
          <w:szCs w:val="28"/>
          <w:rtl/>
        </w:rPr>
        <w:t xml:space="preserve">ﮝ  </w:t>
      </w:r>
      <w:r w:rsidR="003402E4" w:rsidRPr="00492841">
        <w:rPr>
          <w:rFonts w:hint="cs"/>
          <w:sz w:val="28"/>
          <w:szCs w:val="28"/>
          <w:rtl/>
        </w:rPr>
        <w:t>أَمَامَهُمْ</w:t>
      </w:r>
      <w:r w:rsidR="003402E4" w:rsidRPr="00492841">
        <w:rPr>
          <w:rFonts w:ascii="QCF_P302" w:hAnsi="QCF_P302" w:cs="QCF_P302" w:hint="cs"/>
          <w:sz w:val="28"/>
          <w:szCs w:val="28"/>
          <w:rtl/>
        </w:rPr>
        <w:t xml:space="preserve"> </w:t>
      </w:r>
      <w:r w:rsidR="003402E4" w:rsidRPr="00492841">
        <w:rPr>
          <w:rFonts w:ascii="QCF_P302" w:hAnsi="QCF_P302" w:cs="QCF_P302"/>
          <w:sz w:val="28"/>
          <w:szCs w:val="28"/>
          <w:rtl/>
        </w:rPr>
        <w:t xml:space="preserve">  ﮟ </w:t>
      </w:r>
      <w:r w:rsidR="003402E4" w:rsidRPr="00492841">
        <w:rPr>
          <w:rFonts w:ascii="QCF_P302" w:hAnsi="QCF_P302" w:cs="QCF_P302" w:hint="cs"/>
          <w:sz w:val="28"/>
          <w:szCs w:val="28"/>
          <w:rtl/>
        </w:rPr>
        <w:t xml:space="preserve"> </w:t>
      </w:r>
      <w:r w:rsidR="003402E4" w:rsidRPr="00492841">
        <w:rPr>
          <w:rFonts w:ascii="QCF_P302" w:hAnsi="QCF_P302" w:hint="cs"/>
          <w:sz w:val="28"/>
          <w:szCs w:val="28"/>
          <w:rtl/>
        </w:rPr>
        <w:t xml:space="preserve">)، في قوله تعالى: </w:t>
      </w:r>
      <w:r w:rsidR="003402E4" w:rsidRPr="00492841">
        <w:rPr>
          <w:rFonts w:ascii="QCF_BSML" w:hAnsi="QCF_BSML" w:cs="QCF_BSML"/>
          <w:color w:val="000000"/>
          <w:sz w:val="28"/>
          <w:szCs w:val="28"/>
          <w:rtl/>
        </w:rPr>
        <w:t xml:space="preserve">ﭽ </w:t>
      </w:r>
      <w:r w:rsidR="003402E4" w:rsidRPr="00492841">
        <w:rPr>
          <w:rFonts w:ascii="QCF_P302" w:hAnsi="QCF_P302" w:cs="QCF_P302"/>
          <w:color w:val="000000"/>
          <w:sz w:val="28"/>
          <w:szCs w:val="28"/>
          <w:rtl/>
        </w:rPr>
        <w:t xml:space="preserve">ﮝ  ﮞ  ﮟ  </w:t>
      </w:r>
      <w:r w:rsidR="003402E4" w:rsidRPr="00492841">
        <w:rPr>
          <w:rFonts w:ascii="QCF_BSML" w:hAnsi="QCF_BSML" w:cs="QCF_BSML"/>
          <w:color w:val="000000"/>
          <w:sz w:val="28"/>
          <w:szCs w:val="28"/>
          <w:rtl/>
        </w:rPr>
        <w:t>ﭼ</w:t>
      </w:r>
      <w:r w:rsidR="00492841" w:rsidRPr="00492841">
        <w:rPr>
          <w:rFonts w:ascii="QCF_P302" w:hAnsi="QCF_P302" w:hint="cs"/>
          <w:sz w:val="28"/>
          <w:szCs w:val="28"/>
          <w:vertAlign w:val="superscript"/>
          <w:rtl/>
        </w:rPr>
        <w:t>(</w:t>
      </w:r>
      <w:r w:rsidR="00492841" w:rsidRPr="00492841">
        <w:rPr>
          <w:rStyle w:val="a4"/>
          <w:rFonts w:ascii="QCF_P302" w:hAnsi="QCF_P302"/>
          <w:sz w:val="28"/>
          <w:szCs w:val="28"/>
          <w:rtl/>
        </w:rPr>
        <w:footnoteReference w:id="1395"/>
      </w:r>
      <w:r w:rsidR="00492841" w:rsidRPr="00492841">
        <w:rPr>
          <w:rFonts w:ascii="QCF_P302" w:hAnsi="QCF_P302" w:hint="cs"/>
          <w:sz w:val="28"/>
          <w:szCs w:val="28"/>
          <w:vertAlign w:val="superscript"/>
          <w:rtl/>
        </w:rPr>
        <w:t>)</w:t>
      </w:r>
      <w:r w:rsidR="003402E4" w:rsidRPr="00492841">
        <w:rPr>
          <w:rFonts w:ascii="Arial" w:hAnsi="Arial" w:cs="Arial"/>
          <w:color w:val="9DAB0C"/>
          <w:sz w:val="28"/>
          <w:szCs w:val="28"/>
        </w:rPr>
        <w:t xml:space="preserve"> </w:t>
      </w:r>
      <w:r w:rsidR="00492841">
        <w:rPr>
          <w:rFonts w:ascii="QCF_P302" w:hAnsi="QCF_P302" w:hint="cs"/>
          <w:sz w:val="28"/>
          <w:szCs w:val="28"/>
          <w:rtl/>
        </w:rPr>
        <w:t>،</w:t>
      </w:r>
      <w:r w:rsidR="003402E4" w:rsidRPr="00492841">
        <w:rPr>
          <w:rFonts w:ascii="QCF_P302" w:hAnsi="QCF_P302" w:hint="cs"/>
          <w:sz w:val="28"/>
          <w:szCs w:val="28"/>
          <w:rtl/>
        </w:rPr>
        <w:t xml:space="preserve"> وقراءة ابن مسعود رضي الله عنه: </w:t>
      </w:r>
      <w:r w:rsidR="003402E4" w:rsidRPr="00492841">
        <w:rPr>
          <w:rFonts w:ascii="QCF_P302" w:hAnsi="QCF_P302" w:cs="QCF_P302"/>
          <w:sz w:val="28"/>
          <w:szCs w:val="28"/>
          <w:rtl/>
        </w:rPr>
        <w:t xml:space="preserve"> </w:t>
      </w:r>
      <w:r w:rsidR="003402E4" w:rsidRPr="00492841">
        <w:rPr>
          <w:rFonts w:hint="cs"/>
          <w:b/>
          <w:bCs/>
          <w:sz w:val="28"/>
          <w:szCs w:val="28"/>
          <w:rtl/>
        </w:rPr>
        <w:t xml:space="preserve">( </w:t>
      </w:r>
      <w:r w:rsidR="003402E4" w:rsidRPr="00492841">
        <w:rPr>
          <w:rFonts w:hint="cs"/>
          <w:sz w:val="28"/>
          <w:szCs w:val="28"/>
          <w:rtl/>
        </w:rPr>
        <w:t>كَالْصُوفِ</w:t>
      </w:r>
      <w:r w:rsidR="003402E4" w:rsidRPr="00492841">
        <w:rPr>
          <w:sz w:val="28"/>
          <w:szCs w:val="28"/>
          <w:rtl/>
        </w:rPr>
        <w:t xml:space="preserve"> </w:t>
      </w:r>
      <w:r w:rsidR="003402E4" w:rsidRPr="00492841">
        <w:rPr>
          <w:rFonts w:hint="cs"/>
          <w:sz w:val="28"/>
          <w:szCs w:val="28"/>
          <w:rtl/>
        </w:rPr>
        <w:t>الْمَنفُوشِ</w:t>
      </w:r>
      <w:r w:rsidR="003402E4" w:rsidRPr="00492841">
        <w:rPr>
          <w:rFonts w:ascii="QCF_BSML" w:hAnsi="QCF_BSML" w:cs="QCF_BSML"/>
          <w:sz w:val="28"/>
          <w:szCs w:val="28"/>
          <w:rtl/>
        </w:rPr>
        <w:t xml:space="preserve"> </w:t>
      </w:r>
      <w:r w:rsidR="003402E4" w:rsidRPr="00492841">
        <w:rPr>
          <w:rFonts w:hint="cs"/>
          <w:b/>
          <w:bCs/>
          <w:sz w:val="28"/>
          <w:szCs w:val="28"/>
          <w:rtl/>
        </w:rPr>
        <w:t>)</w:t>
      </w:r>
      <w:r w:rsidR="00492841">
        <w:rPr>
          <w:rFonts w:hint="cs"/>
          <w:sz w:val="28"/>
          <w:szCs w:val="28"/>
          <w:rtl/>
        </w:rPr>
        <w:t xml:space="preserve"> في قوله </w:t>
      </w:r>
      <w:r w:rsidR="00492841" w:rsidRPr="00492841">
        <w:rPr>
          <w:rFonts w:hint="cs"/>
          <w:sz w:val="28"/>
          <w:szCs w:val="28"/>
          <w:rtl/>
        </w:rPr>
        <w:t xml:space="preserve">تعالى: </w:t>
      </w:r>
      <w:r w:rsidR="00492841" w:rsidRPr="00492841">
        <w:rPr>
          <w:rFonts w:ascii="QCF_BSML" w:hAnsi="QCF_BSML" w:cs="QCF_BSML"/>
          <w:color w:val="000000"/>
          <w:sz w:val="28"/>
          <w:szCs w:val="28"/>
          <w:rtl/>
        </w:rPr>
        <w:t xml:space="preserve">ﭽ </w:t>
      </w:r>
      <w:r w:rsidR="00492841" w:rsidRPr="00492841">
        <w:rPr>
          <w:rFonts w:ascii="QCF_P600" w:hAnsi="QCF_P600" w:cs="QCF_P600"/>
          <w:color w:val="000000"/>
          <w:sz w:val="28"/>
          <w:szCs w:val="28"/>
          <w:rtl/>
        </w:rPr>
        <w:t xml:space="preserve">ﭬ  ﭭ  ﭮ  ﭯ  </w:t>
      </w:r>
      <w:r w:rsidR="00492841" w:rsidRPr="00492841">
        <w:rPr>
          <w:rFonts w:ascii="QCF_BSML" w:hAnsi="QCF_BSML" w:cs="QCF_BSML"/>
          <w:color w:val="000000"/>
          <w:sz w:val="28"/>
          <w:szCs w:val="28"/>
          <w:rtl/>
        </w:rPr>
        <w:t>ﭼ</w:t>
      </w:r>
      <w:r w:rsidR="00492841" w:rsidRPr="00492841">
        <w:rPr>
          <w:rFonts w:ascii="QCF_P302" w:hAnsi="QCF_P302" w:hint="cs"/>
          <w:sz w:val="28"/>
          <w:szCs w:val="28"/>
          <w:vertAlign w:val="superscript"/>
          <w:rtl/>
        </w:rPr>
        <w:t>(</w:t>
      </w:r>
      <w:r w:rsidR="00492841" w:rsidRPr="00492841">
        <w:rPr>
          <w:rStyle w:val="a4"/>
          <w:rFonts w:ascii="QCF_P302" w:hAnsi="QCF_P302"/>
          <w:sz w:val="28"/>
          <w:szCs w:val="28"/>
          <w:rtl/>
        </w:rPr>
        <w:footnoteReference w:id="1396"/>
      </w:r>
      <w:r w:rsidR="00492841" w:rsidRPr="00492841">
        <w:rPr>
          <w:rFonts w:ascii="QCF_P302" w:hAnsi="QCF_P302" w:hint="cs"/>
          <w:sz w:val="28"/>
          <w:szCs w:val="28"/>
          <w:vertAlign w:val="superscript"/>
          <w:rtl/>
        </w:rPr>
        <w:t>)</w:t>
      </w:r>
      <w:r w:rsidR="00492841" w:rsidRPr="00492841">
        <w:rPr>
          <w:rFonts w:ascii="Arial" w:hAnsi="Arial" w:cs="Arial"/>
          <w:color w:val="000000"/>
          <w:sz w:val="28"/>
          <w:szCs w:val="28"/>
          <w:rtl/>
        </w:rPr>
        <w:t xml:space="preserve"> </w:t>
      </w:r>
      <w:r w:rsidR="0069720F">
        <w:rPr>
          <w:rFonts w:hint="cs"/>
          <w:sz w:val="28"/>
          <w:szCs w:val="28"/>
          <w:rtl/>
        </w:rPr>
        <w:t xml:space="preserve">، وهذا </w:t>
      </w:r>
      <w:proofErr w:type="spellStart"/>
      <w:r w:rsidR="0069720F">
        <w:rPr>
          <w:rFonts w:hint="cs"/>
          <w:sz w:val="28"/>
          <w:szCs w:val="28"/>
          <w:rtl/>
        </w:rPr>
        <w:t>لايثبت</w:t>
      </w:r>
      <w:proofErr w:type="spellEnd"/>
      <w:r w:rsidR="0069720F">
        <w:rPr>
          <w:rFonts w:hint="cs"/>
          <w:sz w:val="28"/>
          <w:szCs w:val="28"/>
          <w:rtl/>
        </w:rPr>
        <w:t xml:space="preserve"> به شيء؛ لأن القرآن </w:t>
      </w:r>
      <w:proofErr w:type="spellStart"/>
      <w:r w:rsidR="0069720F">
        <w:rPr>
          <w:rFonts w:hint="cs"/>
          <w:sz w:val="28"/>
          <w:szCs w:val="28"/>
          <w:rtl/>
        </w:rPr>
        <w:t>لايثبت</w:t>
      </w:r>
      <w:proofErr w:type="spellEnd"/>
      <w:r w:rsidR="0069720F">
        <w:rPr>
          <w:rFonts w:hint="cs"/>
          <w:sz w:val="28"/>
          <w:szCs w:val="28"/>
          <w:rtl/>
        </w:rPr>
        <w:t xml:space="preserve"> إلا بالتواتر</w:t>
      </w:r>
      <w:r w:rsidR="00492841">
        <w:rPr>
          <w:rFonts w:hint="cs"/>
          <w:sz w:val="28"/>
          <w:szCs w:val="28"/>
          <w:rtl/>
        </w:rPr>
        <w:t>.</w:t>
      </w:r>
    </w:p>
    <w:p w:rsidR="008B4873" w:rsidRPr="001C44F2" w:rsidRDefault="008B4873" w:rsidP="00C402EB">
      <w:pPr>
        <w:ind w:right="-284" w:hanging="341"/>
        <w:jc w:val="both"/>
        <w:rPr>
          <w:rFonts w:cs="Simplified Arabic"/>
          <w:sz w:val="28"/>
          <w:szCs w:val="28"/>
          <w:rtl/>
        </w:rPr>
      </w:pPr>
      <w:r w:rsidRPr="001C44F2">
        <w:rPr>
          <w:rFonts w:cs="Simplified Arabic" w:hint="cs"/>
          <w:sz w:val="28"/>
          <w:szCs w:val="28"/>
          <w:rtl/>
        </w:rPr>
        <w:t xml:space="preserve">ثانياً: إن المراد بها سبع لغات من لغات العرب نزل عليها القرآن، فالقرآن لا يخرج في كلماته عن سبع لغات هي أفصح لغاتهم، فهو يشتمل في مجموعه على اللغات السبعة، أي أن هذه الأحرف السبعة متفرقة في القرآن الكريم، </w:t>
      </w:r>
      <w:r w:rsidR="00A3201E">
        <w:rPr>
          <w:rFonts w:cs="Simplified Arabic" w:hint="cs"/>
          <w:sz w:val="28"/>
          <w:szCs w:val="28"/>
          <w:rtl/>
        </w:rPr>
        <w:t xml:space="preserve">وهذه اللغات هي لغة قريش، وهذيل، وثقيف، وهوازن، وكنانة، وتميم، واليمن، </w:t>
      </w:r>
      <w:r w:rsidRPr="001C44F2">
        <w:rPr>
          <w:rFonts w:cs="Simplified Arabic" w:hint="cs"/>
          <w:sz w:val="28"/>
          <w:szCs w:val="28"/>
          <w:rtl/>
        </w:rPr>
        <w:t xml:space="preserve">فبعضه بلغة قريش، وبعضه بلغة هذيل، وبعضه بلغة هوازن، </w:t>
      </w:r>
      <w:r w:rsidR="00A3201E">
        <w:rPr>
          <w:rFonts w:cs="Simplified Arabic" w:hint="cs"/>
          <w:sz w:val="28"/>
          <w:szCs w:val="28"/>
          <w:rtl/>
        </w:rPr>
        <w:t>وهكذا في بقية اللغات السبعة</w:t>
      </w:r>
      <w:r w:rsidRPr="001C44F2">
        <w:rPr>
          <w:rFonts w:cs="Simplified Arabic" w:hint="cs"/>
          <w:sz w:val="28"/>
          <w:szCs w:val="28"/>
          <w:vertAlign w:val="superscript"/>
          <w:rtl/>
        </w:rPr>
        <w:t>(</w:t>
      </w:r>
      <w:r w:rsidRPr="001C44F2">
        <w:rPr>
          <w:rStyle w:val="a4"/>
          <w:rFonts w:cs="Simplified Arabic"/>
          <w:sz w:val="28"/>
          <w:szCs w:val="28"/>
          <w:rtl/>
        </w:rPr>
        <w:footnoteReference w:id="1397"/>
      </w:r>
      <w:r w:rsidRPr="001C44F2">
        <w:rPr>
          <w:rFonts w:cs="Simplified Arabic" w:hint="cs"/>
          <w:sz w:val="28"/>
          <w:szCs w:val="28"/>
          <w:vertAlign w:val="superscript"/>
          <w:rtl/>
        </w:rPr>
        <w:t>)</w:t>
      </w:r>
      <w:r w:rsidRPr="001C44F2">
        <w:rPr>
          <w:rFonts w:cs="Simplified Arabic" w:hint="cs"/>
          <w:sz w:val="28"/>
          <w:szCs w:val="28"/>
          <w:rtl/>
        </w:rPr>
        <w:t xml:space="preserve"> .</w:t>
      </w:r>
      <w:r w:rsidR="00A3201E">
        <w:rPr>
          <w:rFonts w:cs="Simplified Arabic" w:hint="cs"/>
          <w:sz w:val="28"/>
          <w:szCs w:val="28"/>
          <w:rtl/>
        </w:rPr>
        <w:t xml:space="preserve"> </w:t>
      </w:r>
    </w:p>
    <w:p w:rsidR="008B4873" w:rsidRPr="001C44F2" w:rsidRDefault="008B4873" w:rsidP="006B1D19">
      <w:pPr>
        <w:ind w:right="-284" w:hanging="341"/>
        <w:jc w:val="both"/>
        <w:rPr>
          <w:rFonts w:cs="Simplified Arabic"/>
          <w:sz w:val="28"/>
          <w:szCs w:val="28"/>
          <w:rtl/>
        </w:rPr>
      </w:pPr>
    </w:p>
    <w:p w:rsidR="008B4873" w:rsidRPr="001C44F2" w:rsidRDefault="008B4873" w:rsidP="00C402EB">
      <w:pPr>
        <w:ind w:right="-284" w:hanging="341"/>
        <w:jc w:val="both"/>
        <w:rPr>
          <w:rFonts w:cs="Simplified Arabic"/>
          <w:sz w:val="28"/>
          <w:szCs w:val="28"/>
          <w:rtl/>
        </w:rPr>
      </w:pPr>
      <w:r w:rsidRPr="001C44F2">
        <w:rPr>
          <w:rFonts w:cs="Simplified Arabic" w:hint="cs"/>
          <w:sz w:val="28"/>
          <w:szCs w:val="28"/>
          <w:rtl/>
        </w:rPr>
        <w:lastRenderedPageBreak/>
        <w:t>أجيب عن هذا الرأي: بأن في القرآن الكريم ألفاظاً كثيرة نزلت بلغات قبائل غير السبعة التي عدوها، ومن أمثلة ذلك: كلمة</w:t>
      </w:r>
      <w:r w:rsidRPr="001C44F2">
        <w:rPr>
          <w:rFonts w:ascii="QCF_P528" w:hAnsi="QCF_P528" w:cs="QCF_P528"/>
          <w:sz w:val="27"/>
          <w:szCs w:val="27"/>
          <w:rtl/>
        </w:rPr>
        <w:t xml:space="preserve"> </w:t>
      </w:r>
      <w:r w:rsidRPr="001C44F2">
        <w:rPr>
          <w:rFonts w:ascii="QCF_BSML" w:hAnsi="QCF_BSML" w:cs="QCF_BSML" w:hint="cs"/>
          <w:sz w:val="27"/>
          <w:szCs w:val="27"/>
          <w:rtl/>
        </w:rPr>
        <w:t xml:space="preserve">  </w:t>
      </w:r>
      <w:r w:rsidRPr="001C44F2">
        <w:rPr>
          <w:rFonts w:ascii="QCF_BSML" w:hAnsi="QCF_BSML" w:cs="QCF_BSML"/>
          <w:sz w:val="27"/>
          <w:szCs w:val="27"/>
          <w:rtl/>
        </w:rPr>
        <w:t>ﭽ</w:t>
      </w:r>
      <w:r w:rsidRPr="001C44F2">
        <w:rPr>
          <w:rFonts w:ascii="QCF_P528" w:hAnsi="QCF_P528" w:cs="QCF_P528"/>
          <w:sz w:val="27"/>
          <w:szCs w:val="27"/>
          <w:rtl/>
        </w:rPr>
        <w:t xml:space="preserve"> ﮥ  </w:t>
      </w:r>
      <w:r w:rsidRPr="001C44F2">
        <w:rPr>
          <w:rFonts w:ascii="QCF_BSML" w:hAnsi="QCF_BSML" w:cs="QCF_BSML"/>
          <w:sz w:val="27"/>
          <w:szCs w:val="27"/>
          <w:rtl/>
        </w:rPr>
        <w:t>ﭼ</w:t>
      </w:r>
      <w:r w:rsidRPr="001C44F2">
        <w:rPr>
          <w:rFonts w:cs="Simplified Arabic" w:hint="cs"/>
          <w:sz w:val="28"/>
          <w:szCs w:val="28"/>
          <w:rtl/>
        </w:rPr>
        <w:t xml:space="preserve"> في قوله تعالى: </w:t>
      </w:r>
      <w:r w:rsidRPr="001C44F2">
        <w:rPr>
          <w:rFonts w:ascii="QCF_BSML" w:hAnsi="QCF_BSML" w:cs="QCF_BSML"/>
          <w:sz w:val="27"/>
          <w:szCs w:val="27"/>
          <w:rtl/>
        </w:rPr>
        <w:t xml:space="preserve">ﭽ </w:t>
      </w:r>
      <w:r w:rsidRPr="001C44F2">
        <w:rPr>
          <w:rFonts w:ascii="QCF_P528" w:hAnsi="QCF_P528" w:cs="QCF_P528"/>
          <w:sz w:val="27"/>
          <w:szCs w:val="27"/>
          <w:rtl/>
        </w:rPr>
        <w:t xml:space="preserve">ﮤ  ﮥ  </w:t>
      </w:r>
      <w:r w:rsidRPr="001C44F2">
        <w:rPr>
          <w:rFonts w:ascii="QCF_BSML" w:hAnsi="QCF_BSML" w:cs="QCF_BSML"/>
          <w:sz w:val="27"/>
          <w:szCs w:val="27"/>
          <w:rtl/>
        </w:rPr>
        <w:t>ﭼ</w:t>
      </w:r>
      <w:r w:rsidRPr="001C44F2">
        <w:rPr>
          <w:rFonts w:cs="Simplified Arabic" w:hint="cs"/>
          <w:sz w:val="28"/>
          <w:szCs w:val="28"/>
          <w:vertAlign w:val="superscript"/>
          <w:rtl/>
        </w:rPr>
        <w:t>(</w:t>
      </w:r>
      <w:r w:rsidRPr="001C44F2">
        <w:rPr>
          <w:rStyle w:val="a4"/>
          <w:rFonts w:cs="Simplified Arabic"/>
          <w:sz w:val="28"/>
          <w:szCs w:val="28"/>
          <w:rtl/>
        </w:rPr>
        <w:footnoteReference w:id="1398"/>
      </w:r>
      <w:r w:rsidRPr="001C44F2">
        <w:rPr>
          <w:rFonts w:cs="Simplified Arabic" w:hint="cs"/>
          <w:sz w:val="28"/>
          <w:szCs w:val="28"/>
          <w:vertAlign w:val="superscript"/>
          <w:rtl/>
        </w:rPr>
        <w:t>)</w:t>
      </w:r>
      <w:r w:rsidRPr="001C44F2">
        <w:rPr>
          <w:rFonts w:ascii="Arial" w:hAnsi="Arial" w:cs="Arial"/>
          <w:sz w:val="18"/>
          <w:szCs w:val="18"/>
          <w:rtl/>
        </w:rPr>
        <w:t xml:space="preserve"> </w:t>
      </w:r>
      <w:r w:rsidRPr="001C44F2">
        <w:rPr>
          <w:rFonts w:cs="Simplified Arabic" w:hint="cs"/>
          <w:sz w:val="28"/>
          <w:szCs w:val="28"/>
          <w:rtl/>
        </w:rPr>
        <w:t>، فهي باللغة الحميرية، وكلمة</w:t>
      </w:r>
      <w:r w:rsidRPr="001C44F2">
        <w:rPr>
          <w:rFonts w:ascii="QCF_BSML" w:hAnsi="QCF_BSML" w:cs="QCF_BSML"/>
          <w:sz w:val="27"/>
          <w:szCs w:val="27"/>
          <w:rtl/>
        </w:rPr>
        <w:t xml:space="preserve"> ﭽ</w:t>
      </w:r>
      <w:r w:rsidRPr="001C44F2">
        <w:rPr>
          <w:rFonts w:ascii="QCF_P239" w:hAnsi="QCF_P239" w:cs="QCF_P239"/>
          <w:sz w:val="27"/>
          <w:szCs w:val="27"/>
          <w:rtl/>
        </w:rPr>
        <w:t xml:space="preserve">  ﯟ</w:t>
      </w:r>
      <w:r w:rsidRPr="001C44F2">
        <w:rPr>
          <w:rFonts w:ascii="Arial" w:hAnsi="Arial" w:cs="Arial"/>
          <w:sz w:val="18"/>
          <w:szCs w:val="18"/>
          <w:rtl/>
        </w:rPr>
        <w:t xml:space="preserve"> </w:t>
      </w:r>
      <w:r w:rsidRPr="001C44F2">
        <w:rPr>
          <w:rFonts w:ascii="QCF_BSML" w:hAnsi="QCF_BSML" w:cs="QCF_BSML"/>
          <w:sz w:val="27"/>
          <w:szCs w:val="27"/>
          <w:rtl/>
        </w:rPr>
        <w:t>ﭼ</w:t>
      </w:r>
      <w:r w:rsidRPr="001C44F2">
        <w:rPr>
          <w:rFonts w:cs="Simplified Arabic" w:hint="cs"/>
          <w:sz w:val="28"/>
          <w:szCs w:val="28"/>
          <w:rtl/>
        </w:rPr>
        <w:t xml:space="preserve"> في قوله تعالى: </w:t>
      </w:r>
      <w:r w:rsidRPr="001C44F2">
        <w:rPr>
          <w:rFonts w:ascii="QCF_BSML" w:hAnsi="QCF_BSML" w:cs="QCF_BSML"/>
          <w:sz w:val="27"/>
          <w:szCs w:val="27"/>
          <w:rtl/>
        </w:rPr>
        <w:t xml:space="preserve">ﭽ </w:t>
      </w:r>
      <w:r w:rsidRPr="001C44F2">
        <w:rPr>
          <w:rFonts w:ascii="QCF_P239" w:hAnsi="QCF_P239" w:cs="QCF_P239"/>
          <w:sz w:val="27"/>
          <w:szCs w:val="27"/>
          <w:rtl/>
        </w:rPr>
        <w:t>ﯜ     ﯝ  ﯞ    ﯟ</w:t>
      </w:r>
      <w:r w:rsidRPr="001C44F2">
        <w:rPr>
          <w:rFonts w:ascii="Arial" w:hAnsi="Arial" w:cs="Arial"/>
          <w:sz w:val="18"/>
          <w:szCs w:val="18"/>
          <w:rtl/>
        </w:rPr>
        <w:t xml:space="preserve"> </w:t>
      </w:r>
      <w:r w:rsidRPr="001C44F2">
        <w:rPr>
          <w:rFonts w:ascii="QCF_BSML" w:hAnsi="QCF_BSML" w:cs="QCF_BSML"/>
          <w:sz w:val="27"/>
          <w:szCs w:val="27"/>
          <w:rtl/>
        </w:rPr>
        <w:t>ﭼ</w:t>
      </w:r>
      <w:r w:rsidRPr="001C44F2">
        <w:rPr>
          <w:rFonts w:cs="Simplified Arabic" w:hint="cs"/>
          <w:sz w:val="28"/>
          <w:szCs w:val="28"/>
          <w:vertAlign w:val="superscript"/>
          <w:rtl/>
        </w:rPr>
        <w:t>(</w:t>
      </w:r>
      <w:r w:rsidRPr="001C44F2">
        <w:rPr>
          <w:rStyle w:val="a4"/>
          <w:rFonts w:cs="Simplified Arabic"/>
          <w:sz w:val="28"/>
          <w:szCs w:val="28"/>
          <w:rtl/>
        </w:rPr>
        <w:footnoteReference w:id="1399"/>
      </w:r>
      <w:r w:rsidRPr="001C44F2">
        <w:rPr>
          <w:rFonts w:cs="Simplified Arabic" w:hint="cs"/>
          <w:sz w:val="28"/>
          <w:szCs w:val="28"/>
          <w:vertAlign w:val="superscript"/>
          <w:rtl/>
        </w:rPr>
        <w:t>)</w:t>
      </w:r>
      <w:r w:rsidRPr="001C44F2">
        <w:rPr>
          <w:rFonts w:cs="Simplified Arabic" w:hint="cs"/>
          <w:sz w:val="28"/>
          <w:szCs w:val="28"/>
          <w:rtl/>
        </w:rPr>
        <w:t>، فإنها نزلت بلغة أهل عمان لأنهم يسمون العنب خمراً، وكلمة</w:t>
      </w:r>
      <w:r w:rsidRPr="001C44F2">
        <w:rPr>
          <w:rFonts w:ascii="QCF_BSML" w:hAnsi="QCF_BSML" w:cs="QCF_BSML"/>
          <w:sz w:val="27"/>
          <w:szCs w:val="27"/>
          <w:rtl/>
        </w:rPr>
        <w:t xml:space="preserve"> ﭽ</w:t>
      </w:r>
      <w:r w:rsidRPr="001C44F2">
        <w:rPr>
          <w:rFonts w:ascii="QCF_P450" w:hAnsi="QCF_P450" w:cs="QCF_P450"/>
          <w:sz w:val="27"/>
          <w:szCs w:val="27"/>
          <w:rtl/>
        </w:rPr>
        <w:t xml:space="preserve"> ﯫ </w:t>
      </w:r>
      <w:r w:rsidRPr="001C44F2">
        <w:rPr>
          <w:rFonts w:ascii="QCF_BSML" w:hAnsi="QCF_BSML" w:cs="QCF_BSML"/>
          <w:sz w:val="27"/>
          <w:szCs w:val="27"/>
          <w:rtl/>
        </w:rPr>
        <w:t>ﭼ</w:t>
      </w:r>
      <w:r w:rsidRPr="001C44F2">
        <w:rPr>
          <w:rFonts w:cs="Simplified Arabic" w:hint="cs"/>
          <w:sz w:val="28"/>
          <w:szCs w:val="28"/>
          <w:rtl/>
        </w:rPr>
        <w:t xml:space="preserve"> في قوله تعالى:</w:t>
      </w:r>
      <w:r w:rsidRPr="001C44F2">
        <w:rPr>
          <w:rFonts w:ascii="QCF_BSML" w:hAnsi="QCF_BSML" w:cs="QCF_BSML" w:hint="cs"/>
          <w:sz w:val="27"/>
          <w:szCs w:val="27"/>
          <w:rtl/>
        </w:rPr>
        <w:t xml:space="preserve">    </w:t>
      </w:r>
      <w:r w:rsidRPr="001C44F2">
        <w:rPr>
          <w:rFonts w:ascii="QCF_BSML" w:hAnsi="QCF_BSML" w:cs="QCF_BSML"/>
          <w:sz w:val="27"/>
          <w:szCs w:val="27"/>
          <w:rtl/>
        </w:rPr>
        <w:t>ﭽ</w:t>
      </w:r>
      <w:r w:rsidRPr="001C44F2">
        <w:rPr>
          <w:rFonts w:ascii="QCF_P450" w:hAnsi="QCF_P450" w:cs="QCF_P450"/>
          <w:sz w:val="27"/>
          <w:szCs w:val="27"/>
          <w:rtl/>
        </w:rPr>
        <w:t xml:space="preserve">ﯪ  ﯫ </w:t>
      </w:r>
      <w:r w:rsidRPr="001C44F2">
        <w:rPr>
          <w:rFonts w:ascii="QCF_BSML" w:hAnsi="QCF_BSML" w:cs="QCF_BSML"/>
          <w:sz w:val="27"/>
          <w:szCs w:val="27"/>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00"/>
      </w:r>
      <w:r w:rsidRPr="001C44F2">
        <w:rPr>
          <w:rFonts w:cs="Simplified Arabic" w:hint="cs"/>
          <w:sz w:val="28"/>
          <w:szCs w:val="28"/>
          <w:vertAlign w:val="superscript"/>
          <w:rtl/>
        </w:rPr>
        <w:t>)</w:t>
      </w:r>
      <w:r w:rsidRPr="001C44F2">
        <w:rPr>
          <w:rFonts w:cs="Simplified Arabic" w:hint="cs"/>
          <w:sz w:val="28"/>
          <w:szCs w:val="28"/>
          <w:rtl/>
        </w:rPr>
        <w:t xml:space="preserve">، فإنها بلغة أزد </w:t>
      </w:r>
      <w:proofErr w:type="spellStart"/>
      <w:r w:rsidRPr="001C44F2">
        <w:rPr>
          <w:rFonts w:cs="Simplified Arabic" w:hint="cs"/>
          <w:sz w:val="28"/>
          <w:szCs w:val="28"/>
          <w:rtl/>
        </w:rPr>
        <w:t>شنوءة</w:t>
      </w:r>
      <w:proofErr w:type="spellEnd"/>
      <w:r w:rsidRPr="001C44F2">
        <w:rPr>
          <w:rFonts w:cs="Simplified Arabic" w:hint="cs"/>
          <w:sz w:val="28"/>
          <w:szCs w:val="28"/>
          <w:rtl/>
        </w:rPr>
        <w:t xml:space="preserve">، وغيرها </w:t>
      </w:r>
      <w:r w:rsidR="00A3201E">
        <w:rPr>
          <w:rFonts w:cs="Simplified Arabic" w:hint="cs"/>
          <w:sz w:val="28"/>
          <w:szCs w:val="28"/>
          <w:rtl/>
        </w:rPr>
        <w:t xml:space="preserve">الكثير </w:t>
      </w:r>
      <w:r w:rsidRPr="001C44F2">
        <w:rPr>
          <w:rFonts w:cs="Simplified Arabic" w:hint="cs"/>
          <w:sz w:val="28"/>
          <w:szCs w:val="28"/>
          <w:rtl/>
        </w:rPr>
        <w:t>من الكلمات</w:t>
      </w:r>
      <w:r w:rsidR="00A3201E">
        <w:rPr>
          <w:rFonts w:cs="Simplified Arabic" w:hint="cs"/>
          <w:sz w:val="28"/>
          <w:szCs w:val="28"/>
          <w:rtl/>
        </w:rPr>
        <w:t>، حتى عد بعض العلماء اللغات التي نزل بها القرآن الكريم الى أربعين لغة</w:t>
      </w:r>
      <w:r w:rsidRPr="001C44F2">
        <w:rPr>
          <w:rFonts w:cs="Simplified Arabic" w:hint="cs"/>
          <w:sz w:val="28"/>
          <w:szCs w:val="28"/>
          <w:vertAlign w:val="superscript"/>
          <w:rtl/>
        </w:rPr>
        <w:t>(</w:t>
      </w:r>
      <w:r w:rsidRPr="001C44F2">
        <w:rPr>
          <w:rStyle w:val="a4"/>
          <w:rFonts w:cs="Simplified Arabic"/>
          <w:sz w:val="28"/>
          <w:szCs w:val="28"/>
          <w:rtl/>
        </w:rPr>
        <w:footnoteReference w:id="1401"/>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6B1D19">
      <w:pPr>
        <w:ind w:right="-284" w:hanging="341"/>
        <w:jc w:val="both"/>
        <w:rPr>
          <w:rFonts w:cs="Simplified Arabic"/>
          <w:sz w:val="28"/>
          <w:szCs w:val="28"/>
          <w:rtl/>
        </w:rPr>
      </w:pPr>
      <w:r w:rsidRPr="001C44F2">
        <w:rPr>
          <w:rFonts w:cs="Simplified Arabic" w:hint="cs"/>
          <w:sz w:val="28"/>
          <w:szCs w:val="28"/>
          <w:rtl/>
        </w:rPr>
        <w:t>ثالثاً: المراد بالأحرف السبعة سبعة أوجه من الأمر، والنهي، والوعد، والوعيد، والجدل، والقصص، والمثل، أو من الأمر، والنهي، والحلال، والحرام، والمحكم، والمتشابه، والأمثال .</w:t>
      </w:r>
    </w:p>
    <w:p w:rsidR="008B4873" w:rsidRPr="001C44F2" w:rsidRDefault="008B4873" w:rsidP="006B1D19">
      <w:pPr>
        <w:ind w:right="-284" w:hanging="341"/>
        <w:jc w:val="both"/>
        <w:rPr>
          <w:rFonts w:cs="Simplified Arabic"/>
          <w:sz w:val="28"/>
          <w:szCs w:val="28"/>
          <w:rtl/>
        </w:rPr>
      </w:pPr>
      <w:r w:rsidRPr="001C44F2">
        <w:rPr>
          <w:rFonts w:cs="Simplified Arabic" w:hint="cs"/>
          <w:sz w:val="28"/>
          <w:szCs w:val="28"/>
          <w:rtl/>
        </w:rPr>
        <w:t>وقد خط</w:t>
      </w:r>
      <w:r>
        <w:rPr>
          <w:rFonts w:cs="Simplified Arabic" w:hint="cs"/>
          <w:sz w:val="28"/>
          <w:szCs w:val="28"/>
          <w:rtl/>
        </w:rPr>
        <w:t>َّ</w:t>
      </w:r>
      <w:r w:rsidRPr="001C44F2">
        <w:rPr>
          <w:rFonts w:cs="Simplified Arabic" w:hint="cs"/>
          <w:sz w:val="28"/>
          <w:szCs w:val="28"/>
          <w:rtl/>
        </w:rPr>
        <w:t xml:space="preserve">أ بعض العلماء هذا القول؛ لإجماع المسلمين على تحريم إبدال آية بآية، أي إذا قلنا: أن الأحرف السبعة هي هذه الأوجه التي ذكرت وهي: الأمر والنهي الى آخره، فإنهم يجوزون إبدال آية أمثال بآية أحكام وغيرها، وهذا غير جائز؛ لأنه يدخل في باب التحريف </w:t>
      </w:r>
      <w:r w:rsidRPr="001C44F2">
        <w:rPr>
          <w:rFonts w:cs="Simplified Arabic" w:hint="cs"/>
          <w:sz w:val="28"/>
          <w:szCs w:val="28"/>
          <w:vertAlign w:val="superscript"/>
          <w:rtl/>
        </w:rPr>
        <w:t>(</w:t>
      </w:r>
      <w:r w:rsidRPr="001C44F2">
        <w:rPr>
          <w:rStyle w:val="a4"/>
          <w:rFonts w:cs="Simplified Arabic"/>
          <w:sz w:val="28"/>
          <w:szCs w:val="28"/>
          <w:rtl/>
        </w:rPr>
        <w:footnoteReference w:id="1402"/>
      </w:r>
      <w:r w:rsidRPr="001C44F2">
        <w:rPr>
          <w:rFonts w:cs="Simplified Arabic" w:hint="cs"/>
          <w:sz w:val="28"/>
          <w:szCs w:val="28"/>
          <w:vertAlign w:val="superscript"/>
          <w:rtl/>
        </w:rPr>
        <w:t>)</w:t>
      </w:r>
      <w:r w:rsidRPr="001C44F2">
        <w:rPr>
          <w:rFonts w:cs="Simplified Arabic" w:hint="cs"/>
          <w:sz w:val="28"/>
          <w:szCs w:val="28"/>
          <w:rtl/>
        </w:rPr>
        <w:t xml:space="preserve"> .    </w:t>
      </w:r>
    </w:p>
    <w:p w:rsidR="008B4873" w:rsidRPr="001C44F2" w:rsidRDefault="008B4873" w:rsidP="00F71EF2">
      <w:pPr>
        <w:spacing w:after="0"/>
        <w:ind w:right="-284" w:hanging="341"/>
        <w:jc w:val="both"/>
        <w:rPr>
          <w:rFonts w:cs="Simplified Arabic"/>
          <w:sz w:val="28"/>
          <w:szCs w:val="28"/>
          <w:rtl/>
        </w:rPr>
      </w:pPr>
      <w:r w:rsidRPr="001C44F2">
        <w:rPr>
          <w:rFonts w:cs="Simplified Arabic" w:hint="cs"/>
          <w:sz w:val="28"/>
          <w:szCs w:val="28"/>
          <w:rtl/>
        </w:rPr>
        <w:t xml:space="preserve">رابعاً: المراد بها وجوه التغاير السبعة التي يقع فيها </w:t>
      </w:r>
      <w:proofErr w:type="spellStart"/>
      <w:r w:rsidRPr="001C44F2">
        <w:rPr>
          <w:rFonts w:cs="Simplified Arabic" w:hint="cs"/>
          <w:sz w:val="28"/>
          <w:szCs w:val="28"/>
          <w:rtl/>
        </w:rPr>
        <w:t>الإختلاف</w:t>
      </w:r>
      <w:proofErr w:type="spellEnd"/>
      <w:r w:rsidRPr="001C44F2">
        <w:rPr>
          <w:rFonts w:cs="Simplified Arabic" w:hint="cs"/>
          <w:sz w:val="28"/>
          <w:szCs w:val="28"/>
          <w:rtl/>
        </w:rPr>
        <w:t>، وهذا مذهب ال</w:t>
      </w:r>
      <w:r>
        <w:rPr>
          <w:rFonts w:cs="Simplified Arabic" w:hint="cs"/>
          <w:sz w:val="28"/>
          <w:szCs w:val="28"/>
          <w:rtl/>
        </w:rPr>
        <w:t>إ</w:t>
      </w:r>
      <w:r w:rsidRPr="001C44F2">
        <w:rPr>
          <w:rFonts w:cs="Simplified Arabic" w:hint="cs"/>
          <w:sz w:val="28"/>
          <w:szCs w:val="28"/>
          <w:rtl/>
        </w:rPr>
        <w:t>مام الرازي</w:t>
      </w:r>
      <w:r w:rsidRPr="00557AC0">
        <w:rPr>
          <w:rFonts w:cs="Simplified Arabic" w:hint="cs"/>
          <w:sz w:val="28"/>
          <w:szCs w:val="28"/>
          <w:vertAlign w:val="superscript"/>
          <w:rtl/>
        </w:rPr>
        <w:t>(</w:t>
      </w:r>
      <w:r w:rsidRPr="00557AC0">
        <w:rPr>
          <w:rStyle w:val="a4"/>
          <w:rFonts w:cs="Simplified Arabic"/>
          <w:sz w:val="28"/>
          <w:szCs w:val="28"/>
          <w:rtl/>
        </w:rPr>
        <w:footnoteReference w:id="1403"/>
      </w:r>
      <w:r w:rsidRPr="00557AC0">
        <w:rPr>
          <w:rFonts w:cs="Simplified Arabic" w:hint="cs"/>
          <w:sz w:val="28"/>
          <w:szCs w:val="28"/>
          <w:vertAlign w:val="superscript"/>
          <w:rtl/>
        </w:rPr>
        <w:t>)</w:t>
      </w:r>
      <w:r w:rsidRPr="001C44F2">
        <w:rPr>
          <w:rFonts w:cs="Simplified Arabic" w:hint="cs"/>
          <w:sz w:val="28"/>
          <w:szCs w:val="28"/>
          <w:rtl/>
        </w:rPr>
        <w:t>، وهذه الوجوه هي</w:t>
      </w:r>
      <w:r w:rsidRPr="001C44F2">
        <w:rPr>
          <w:rFonts w:cs="Simplified Arabic" w:hint="cs"/>
          <w:sz w:val="28"/>
          <w:szCs w:val="28"/>
          <w:vertAlign w:val="superscript"/>
          <w:rtl/>
        </w:rPr>
        <w:t>(</w:t>
      </w:r>
      <w:r w:rsidRPr="001C44F2">
        <w:rPr>
          <w:rStyle w:val="a4"/>
          <w:rFonts w:cs="Simplified Arabic"/>
          <w:sz w:val="28"/>
          <w:szCs w:val="28"/>
          <w:rtl/>
        </w:rPr>
        <w:footnoteReference w:id="1404"/>
      </w:r>
      <w:r w:rsidRPr="001C44F2">
        <w:rPr>
          <w:rFonts w:cs="Simplified Arabic" w:hint="cs"/>
          <w:sz w:val="28"/>
          <w:szCs w:val="28"/>
          <w:vertAlign w:val="superscript"/>
          <w:rtl/>
        </w:rPr>
        <w:t>)</w:t>
      </w:r>
      <w:r w:rsidRPr="001C44F2">
        <w:rPr>
          <w:rFonts w:cs="Simplified Arabic" w:hint="cs"/>
          <w:sz w:val="28"/>
          <w:szCs w:val="28"/>
          <w:rtl/>
        </w:rPr>
        <w:t>:</w:t>
      </w:r>
    </w:p>
    <w:p w:rsidR="008B4873" w:rsidRPr="001C44F2" w:rsidRDefault="008B4873" w:rsidP="007169F9">
      <w:pPr>
        <w:pStyle w:val="a6"/>
        <w:numPr>
          <w:ilvl w:val="0"/>
          <w:numId w:val="81"/>
        </w:numPr>
        <w:spacing w:after="0"/>
        <w:ind w:left="0" w:right="-284" w:hanging="341"/>
        <w:jc w:val="both"/>
        <w:rPr>
          <w:sz w:val="28"/>
          <w:szCs w:val="28"/>
        </w:rPr>
      </w:pPr>
      <w:proofErr w:type="spellStart"/>
      <w:r w:rsidRPr="001C44F2">
        <w:rPr>
          <w:rFonts w:hint="cs"/>
          <w:sz w:val="28"/>
          <w:szCs w:val="28"/>
          <w:rtl/>
        </w:rPr>
        <w:t>إختلاف</w:t>
      </w:r>
      <w:proofErr w:type="spellEnd"/>
      <w:r w:rsidRPr="001C44F2">
        <w:rPr>
          <w:rFonts w:hint="cs"/>
          <w:sz w:val="28"/>
          <w:szCs w:val="28"/>
          <w:rtl/>
        </w:rPr>
        <w:t xml:space="preserve"> الأسماء بالإفراد والتذكير وفروعهما (التثنية، والجمع، والتأنيث)، كقوله تعالى: </w:t>
      </w:r>
      <w:r w:rsidRPr="001C44F2">
        <w:rPr>
          <w:rFonts w:ascii="QCF_BSML" w:hAnsi="QCF_BSML" w:cs="QCF_BSML"/>
          <w:sz w:val="28"/>
          <w:szCs w:val="28"/>
          <w:rtl/>
        </w:rPr>
        <w:t>ﭽ</w:t>
      </w:r>
      <w:r w:rsidRPr="001C44F2">
        <w:rPr>
          <w:rFonts w:ascii="QCF_P342" w:hAnsi="QCF_P342" w:cs="QCF_P342"/>
          <w:sz w:val="28"/>
          <w:szCs w:val="28"/>
          <w:rtl/>
        </w:rPr>
        <w:t>ﭾ ﭿ ﮀ ﮁ ﮂ</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05"/>
      </w:r>
      <w:r w:rsidRPr="001C44F2">
        <w:rPr>
          <w:rFonts w:hint="cs"/>
          <w:sz w:val="28"/>
          <w:szCs w:val="28"/>
          <w:vertAlign w:val="superscript"/>
          <w:rtl/>
        </w:rPr>
        <w:t>)</w:t>
      </w:r>
      <w:r w:rsidRPr="001C44F2">
        <w:rPr>
          <w:rFonts w:hint="cs"/>
          <w:sz w:val="28"/>
          <w:szCs w:val="28"/>
          <w:rtl/>
        </w:rPr>
        <w:t>، بالجمع والإفراد .</w:t>
      </w:r>
    </w:p>
    <w:p w:rsidR="008B4873" w:rsidRPr="001C44F2" w:rsidRDefault="008B4873" w:rsidP="006B1D19">
      <w:pPr>
        <w:ind w:right="-284" w:hanging="341"/>
        <w:jc w:val="both"/>
        <w:rPr>
          <w:rFonts w:cs="Simplified Arabic"/>
          <w:sz w:val="28"/>
          <w:szCs w:val="28"/>
        </w:rPr>
      </w:pPr>
      <w:r w:rsidRPr="001C44F2">
        <w:rPr>
          <w:rFonts w:ascii="QCF_BSML" w:hAnsi="QCF_BSML" w:cs="QCF_BSML"/>
          <w:sz w:val="28"/>
          <w:szCs w:val="28"/>
          <w:rtl/>
        </w:rPr>
        <w:t>ﭽ</w:t>
      </w:r>
      <w:r w:rsidRPr="001C44F2">
        <w:rPr>
          <w:rFonts w:ascii="QCF_BSML" w:hAnsi="QCF_BSML" w:cs="QCF_BSML" w:hint="cs"/>
          <w:sz w:val="28"/>
          <w:szCs w:val="28"/>
          <w:rtl/>
        </w:rPr>
        <w:t xml:space="preserve">  </w:t>
      </w:r>
      <w:r w:rsidRPr="001C44F2">
        <w:rPr>
          <w:rFonts w:ascii="QCF_P342" w:hAnsi="QCF_P342" w:cs="QCF_P342"/>
          <w:sz w:val="28"/>
          <w:szCs w:val="28"/>
          <w:rtl/>
        </w:rPr>
        <w:t>ﮀ</w:t>
      </w:r>
      <w:r w:rsidRPr="001C44F2">
        <w:rPr>
          <w:rFonts w:ascii="QCF_BSML" w:hAnsi="QCF_BSML" w:cs="QCF_BSML"/>
          <w:sz w:val="28"/>
          <w:szCs w:val="28"/>
          <w:rtl/>
        </w:rPr>
        <w:t>ﭼ</w:t>
      </w:r>
      <w:r w:rsidRPr="001C44F2">
        <w:rPr>
          <w:rFonts w:cs="Simplified Arabic" w:hint="cs"/>
          <w:sz w:val="28"/>
          <w:szCs w:val="28"/>
          <w:rtl/>
        </w:rPr>
        <w:t>و</w:t>
      </w:r>
      <w:r w:rsidRPr="001C44F2">
        <w:rPr>
          <w:rFonts w:ascii="QCF_BSML" w:hAnsi="QCF_BSML" w:cs="QCF_BSML"/>
          <w:sz w:val="28"/>
          <w:szCs w:val="28"/>
          <w:rtl/>
        </w:rPr>
        <w:t xml:space="preserve"> ﭽ</w:t>
      </w:r>
      <w:r w:rsidRPr="001C44F2">
        <w:rPr>
          <w:rFonts w:cs="Simplified Arabic" w:hint="cs"/>
          <w:sz w:val="28"/>
          <w:szCs w:val="28"/>
          <w:rtl/>
        </w:rPr>
        <w:t>لأَمَانَتِهِم</w:t>
      </w:r>
      <w:r w:rsidRPr="001C44F2">
        <w:rPr>
          <w:rFonts w:ascii="QCF_BSML" w:hAnsi="QCF_BSML" w:cs="QCF_BSML"/>
          <w:sz w:val="28"/>
          <w:szCs w:val="28"/>
          <w:rtl/>
        </w:rPr>
        <w:t>ﭼ</w:t>
      </w:r>
      <w:r w:rsidRPr="001C44F2">
        <w:rPr>
          <w:rFonts w:cs="Simplified Arabic" w:hint="cs"/>
          <w:sz w:val="28"/>
          <w:szCs w:val="28"/>
          <w:rtl/>
        </w:rPr>
        <w:t>، قراءتان متواترتان، حيث قرأ ابن كثير، ووافقه ابن محيصن من أصحاب القراءات الشاذة بالإفراد:</w:t>
      </w:r>
      <w:r w:rsidRPr="001C44F2">
        <w:rPr>
          <w:rFonts w:ascii="QCF_BSML" w:hAnsi="QCF_BSML" w:cs="QCF_BSML"/>
          <w:sz w:val="28"/>
          <w:szCs w:val="28"/>
          <w:rtl/>
        </w:rPr>
        <w:t xml:space="preserve"> ﭽ</w:t>
      </w:r>
      <w:r w:rsidRPr="001C44F2">
        <w:rPr>
          <w:rFonts w:cs="Simplified Arabic" w:hint="cs"/>
          <w:sz w:val="28"/>
          <w:szCs w:val="28"/>
          <w:rtl/>
        </w:rPr>
        <w:t>لأَمَانَتِهِم</w:t>
      </w:r>
      <w:r w:rsidRPr="001C44F2">
        <w:rPr>
          <w:rFonts w:ascii="QCF_BSML" w:hAnsi="QCF_BSML" w:cs="QCF_BSML"/>
          <w:sz w:val="28"/>
          <w:szCs w:val="28"/>
          <w:rtl/>
        </w:rPr>
        <w:t>ﭼ</w:t>
      </w:r>
      <w:r w:rsidRPr="001C44F2">
        <w:rPr>
          <w:rFonts w:cs="Simplified Arabic" w:hint="cs"/>
          <w:sz w:val="28"/>
          <w:szCs w:val="28"/>
          <w:rtl/>
        </w:rPr>
        <w:t xml:space="preserve">، وقرأ الباقون بالجمع: </w:t>
      </w:r>
      <w:r w:rsidRPr="001C44F2">
        <w:rPr>
          <w:rFonts w:ascii="QCF_BSML" w:hAnsi="QCF_BSML" w:cs="QCF_BSML"/>
          <w:sz w:val="28"/>
          <w:szCs w:val="28"/>
          <w:rtl/>
        </w:rPr>
        <w:t>ﭽ</w:t>
      </w:r>
      <w:r w:rsidRPr="001C44F2">
        <w:rPr>
          <w:rFonts w:ascii="QCF_BSML" w:hAnsi="QCF_BSML" w:cs="QCF_BSML" w:hint="cs"/>
          <w:sz w:val="28"/>
          <w:szCs w:val="28"/>
          <w:rtl/>
        </w:rPr>
        <w:t xml:space="preserve">  </w:t>
      </w:r>
      <w:r w:rsidRPr="001C44F2">
        <w:rPr>
          <w:rFonts w:ascii="QCF_P342" w:hAnsi="QCF_P342" w:cs="QCF_P342"/>
          <w:sz w:val="28"/>
          <w:szCs w:val="28"/>
          <w:rtl/>
        </w:rPr>
        <w:t>ﮀ</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06"/>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7169F9">
      <w:pPr>
        <w:pStyle w:val="a6"/>
        <w:numPr>
          <w:ilvl w:val="0"/>
          <w:numId w:val="81"/>
        </w:numPr>
        <w:ind w:left="0" w:right="-284" w:hanging="341"/>
        <w:jc w:val="both"/>
        <w:rPr>
          <w:sz w:val="28"/>
          <w:szCs w:val="28"/>
        </w:rPr>
      </w:pPr>
      <w:proofErr w:type="spellStart"/>
      <w:r w:rsidRPr="001C44F2">
        <w:rPr>
          <w:rFonts w:hint="cs"/>
          <w:sz w:val="28"/>
          <w:szCs w:val="28"/>
          <w:rtl/>
        </w:rPr>
        <w:lastRenderedPageBreak/>
        <w:t>إختلاف</w:t>
      </w:r>
      <w:proofErr w:type="spellEnd"/>
      <w:r w:rsidRPr="001C44F2">
        <w:rPr>
          <w:rFonts w:hint="cs"/>
          <w:sz w:val="28"/>
          <w:szCs w:val="28"/>
          <w:rtl/>
        </w:rPr>
        <w:t xml:space="preserve"> تصريف الأفعال من ماضٍ، ومضارع، وأمر، كقوله تعالى:</w:t>
      </w:r>
      <w:r w:rsidRPr="001C44F2">
        <w:rPr>
          <w:rFonts w:ascii="QCF_BSML" w:hAnsi="QCF_BSML" w:cs="QCF_BSML"/>
          <w:sz w:val="28"/>
          <w:szCs w:val="28"/>
          <w:rtl/>
        </w:rPr>
        <w:t xml:space="preserve">ﭽ </w:t>
      </w:r>
      <w:r w:rsidRPr="001C44F2">
        <w:rPr>
          <w:rFonts w:ascii="QCF_P430" w:hAnsi="QCF_P430" w:cs="QCF_P430"/>
          <w:sz w:val="28"/>
          <w:szCs w:val="28"/>
          <w:rtl/>
        </w:rPr>
        <w:t xml:space="preserve">ﮗ  ﮘ  ﮙ  ﮚ  </w:t>
      </w:r>
      <w:r w:rsidR="00C402EB">
        <w:rPr>
          <w:rFonts w:ascii="QCF_P430" w:hAnsi="QCF_P430" w:cs="QCF_P430" w:hint="cs"/>
          <w:sz w:val="28"/>
          <w:szCs w:val="28"/>
          <w:rtl/>
        </w:rPr>
        <w:t xml:space="preserve">                             </w:t>
      </w:r>
      <w:r w:rsidRPr="001C44F2">
        <w:rPr>
          <w:rFonts w:ascii="QCF_P430" w:hAnsi="QCF_P430" w:cs="QCF_P430"/>
          <w:sz w:val="28"/>
          <w:szCs w:val="28"/>
          <w:rtl/>
        </w:rPr>
        <w:t xml:space="preserve">ﮛ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07"/>
      </w:r>
      <w:r w:rsidRPr="001C44F2">
        <w:rPr>
          <w:rFonts w:hint="cs"/>
          <w:sz w:val="28"/>
          <w:szCs w:val="28"/>
          <w:vertAlign w:val="superscript"/>
          <w:rtl/>
        </w:rPr>
        <w:t>)</w:t>
      </w:r>
      <w:r w:rsidRPr="001C44F2">
        <w:rPr>
          <w:rFonts w:hint="cs"/>
          <w:sz w:val="28"/>
          <w:szCs w:val="28"/>
          <w:rtl/>
        </w:rPr>
        <w:t xml:space="preserve"> ، قرأت: </w:t>
      </w:r>
      <w:r w:rsidRPr="001C44F2">
        <w:rPr>
          <w:rFonts w:ascii="QCF_BSML" w:hAnsi="QCF_BSML" w:cs="QCF_BSML"/>
          <w:sz w:val="28"/>
          <w:szCs w:val="28"/>
          <w:rtl/>
        </w:rPr>
        <w:t>ﭽ</w:t>
      </w:r>
      <w:r w:rsidRPr="001C44F2">
        <w:rPr>
          <w:rFonts w:hint="cs"/>
          <w:sz w:val="28"/>
          <w:szCs w:val="28"/>
          <w:rtl/>
        </w:rPr>
        <w:t xml:space="preserve"> فَقَالُوا</w:t>
      </w:r>
      <w:r w:rsidRPr="001C44F2">
        <w:rPr>
          <w:sz w:val="28"/>
          <w:szCs w:val="28"/>
          <w:rtl/>
        </w:rPr>
        <w:t xml:space="preserve"> </w:t>
      </w:r>
      <w:r w:rsidRPr="001C44F2">
        <w:rPr>
          <w:rFonts w:hint="cs"/>
          <w:sz w:val="28"/>
          <w:szCs w:val="28"/>
          <w:rtl/>
        </w:rPr>
        <w:t>رَبُّنَا</w:t>
      </w:r>
      <w:r w:rsidRPr="001C44F2">
        <w:rPr>
          <w:sz w:val="28"/>
          <w:szCs w:val="28"/>
          <w:rtl/>
        </w:rPr>
        <w:t xml:space="preserve"> </w:t>
      </w:r>
      <w:r w:rsidRPr="001C44F2">
        <w:rPr>
          <w:rFonts w:hint="cs"/>
          <w:sz w:val="28"/>
          <w:szCs w:val="28"/>
          <w:rtl/>
        </w:rPr>
        <w:t>بَعِّدْ</w:t>
      </w:r>
      <w:r w:rsidRPr="001C44F2">
        <w:rPr>
          <w:sz w:val="28"/>
          <w:szCs w:val="28"/>
          <w:rtl/>
        </w:rPr>
        <w:t xml:space="preserve"> </w:t>
      </w:r>
      <w:r w:rsidRPr="001C44F2">
        <w:rPr>
          <w:rFonts w:hint="cs"/>
          <w:sz w:val="28"/>
          <w:szCs w:val="28"/>
          <w:rtl/>
        </w:rPr>
        <w:t>بَيْنَ</w:t>
      </w:r>
      <w:r w:rsidRPr="001C44F2">
        <w:rPr>
          <w:sz w:val="28"/>
          <w:szCs w:val="28"/>
          <w:rtl/>
        </w:rPr>
        <w:t xml:space="preserve"> </w:t>
      </w:r>
      <w:r w:rsidRPr="001C44F2">
        <w:rPr>
          <w:rFonts w:hint="cs"/>
          <w:sz w:val="28"/>
          <w:szCs w:val="28"/>
          <w:rtl/>
        </w:rPr>
        <w:t>أَسْفَارِنَا</w:t>
      </w:r>
      <w:r w:rsidRPr="001C44F2">
        <w:rPr>
          <w:rFonts w:ascii="QCF_BSML" w:hAnsi="QCF_BSML" w:cs="QCF_BSML"/>
          <w:sz w:val="28"/>
          <w:szCs w:val="28"/>
          <w:rtl/>
        </w:rPr>
        <w:t>ﭼ</w:t>
      </w:r>
      <w:r w:rsidRPr="001C44F2">
        <w:rPr>
          <w:rFonts w:hint="cs"/>
          <w:sz w:val="28"/>
          <w:szCs w:val="28"/>
          <w:rtl/>
        </w:rPr>
        <w:t xml:space="preserve"> برفع لفظ ربنا، وتضعيف العين في لفظ بعد .</w:t>
      </w:r>
    </w:p>
    <w:p w:rsidR="008B4873" w:rsidRPr="001C44F2" w:rsidRDefault="008B4873" w:rsidP="00C402EB">
      <w:pPr>
        <w:ind w:right="-284" w:hanging="341"/>
        <w:jc w:val="both"/>
        <w:rPr>
          <w:rFonts w:cs="Simplified Arabic"/>
          <w:b/>
          <w:bCs/>
          <w:sz w:val="28"/>
          <w:szCs w:val="28"/>
          <w:rtl/>
        </w:rPr>
      </w:pPr>
      <w:r w:rsidRPr="001C44F2">
        <w:rPr>
          <w:rFonts w:cs="Simplified Arabic" w:hint="cs"/>
          <w:sz w:val="28"/>
          <w:szCs w:val="28"/>
          <w:rtl/>
        </w:rPr>
        <w:t xml:space="preserve">    قُرأت: </w:t>
      </w:r>
      <w:r w:rsidRPr="001C44F2">
        <w:rPr>
          <w:rFonts w:ascii="QCF_BSML" w:hAnsi="QCF_BSML" w:cs="QCF_BSML"/>
          <w:sz w:val="28"/>
          <w:szCs w:val="28"/>
          <w:rtl/>
        </w:rPr>
        <w:t>ﭽ</w:t>
      </w:r>
      <w:r w:rsidRPr="001C44F2">
        <w:rPr>
          <w:rFonts w:ascii="QCF_P430" w:hAnsi="QCF_P430" w:cs="QCF_P430"/>
          <w:sz w:val="28"/>
          <w:szCs w:val="28"/>
          <w:rtl/>
        </w:rPr>
        <w:t xml:space="preserve"> ﮘ </w:t>
      </w:r>
      <w:r w:rsidRPr="001C44F2">
        <w:rPr>
          <w:rFonts w:cs="Simplified Arabic" w:hint="cs"/>
          <w:sz w:val="28"/>
          <w:szCs w:val="28"/>
          <w:rtl/>
        </w:rPr>
        <w:t>بَعِّدْ</w:t>
      </w:r>
      <w:r w:rsidRPr="001C44F2">
        <w:rPr>
          <w:rFonts w:ascii="QCF_P430" w:hAnsi="QCF_P430" w:cs="QCF_P430"/>
          <w:sz w:val="28"/>
          <w:szCs w:val="28"/>
          <w:rtl/>
        </w:rPr>
        <w:t xml:space="preserve"> </w:t>
      </w:r>
      <w:r w:rsidRPr="001C44F2">
        <w:rPr>
          <w:rFonts w:ascii="QCF_BSML" w:hAnsi="QCF_BSML" w:cs="QCF_BSML"/>
          <w:sz w:val="28"/>
          <w:szCs w:val="28"/>
          <w:rtl/>
        </w:rPr>
        <w:t>ﭼ</w:t>
      </w:r>
      <w:r w:rsidRPr="001C44F2">
        <w:rPr>
          <w:rFonts w:cs="Simplified Arabic" w:hint="cs"/>
          <w:sz w:val="28"/>
          <w:szCs w:val="28"/>
          <w:rtl/>
        </w:rPr>
        <w:t>و</w:t>
      </w:r>
      <w:r w:rsidRPr="001C44F2">
        <w:rPr>
          <w:rFonts w:ascii="QCF_BSML" w:hAnsi="QCF_BSML" w:cs="QCF_BSML"/>
          <w:sz w:val="28"/>
          <w:szCs w:val="28"/>
          <w:rtl/>
        </w:rPr>
        <w:t xml:space="preserve"> ﭽ</w:t>
      </w:r>
      <w:r w:rsidRPr="001C44F2">
        <w:rPr>
          <w:rFonts w:cs="Simplified Arabic" w:hint="cs"/>
          <w:sz w:val="28"/>
          <w:szCs w:val="28"/>
          <w:rtl/>
        </w:rPr>
        <w:t xml:space="preserve"> رَبُّنَا بَاعَدَ</w:t>
      </w:r>
      <w:r w:rsidRPr="001C44F2">
        <w:rPr>
          <w:rFonts w:ascii="QCF_BSML" w:hAnsi="QCF_BSML" w:cs="QCF_BSML"/>
          <w:sz w:val="28"/>
          <w:szCs w:val="28"/>
          <w:rtl/>
        </w:rPr>
        <w:t xml:space="preserve"> ﭼ</w:t>
      </w:r>
      <w:r w:rsidRPr="001C44F2">
        <w:rPr>
          <w:rFonts w:cs="Simplified Arabic" w:hint="cs"/>
          <w:sz w:val="28"/>
          <w:szCs w:val="28"/>
          <w:rtl/>
        </w:rPr>
        <w:t>و</w:t>
      </w:r>
      <w:r w:rsidRPr="001C44F2">
        <w:rPr>
          <w:rFonts w:ascii="QCF_BSML" w:hAnsi="QCF_BSML" w:cs="QCF_BSML"/>
          <w:sz w:val="28"/>
          <w:szCs w:val="28"/>
          <w:rtl/>
        </w:rPr>
        <w:t xml:space="preserve"> ﭽ</w:t>
      </w:r>
      <w:r w:rsidRPr="001C44F2">
        <w:rPr>
          <w:rFonts w:ascii="QCF_P430" w:hAnsi="QCF_P430" w:cs="QCF_P430"/>
          <w:sz w:val="28"/>
          <w:szCs w:val="28"/>
          <w:rtl/>
        </w:rPr>
        <w:t xml:space="preserve"> ﮘ</w:t>
      </w:r>
      <w:r w:rsidRPr="001C44F2">
        <w:rPr>
          <w:rFonts w:ascii="QCF_BSML" w:hAnsi="QCF_BSML" w:cs="QCF_BSML"/>
          <w:sz w:val="28"/>
          <w:szCs w:val="28"/>
          <w:rtl/>
        </w:rPr>
        <w:t xml:space="preserve"> </w:t>
      </w:r>
      <w:r w:rsidRPr="001C44F2">
        <w:rPr>
          <w:rFonts w:ascii="QCF_P430" w:hAnsi="QCF_P430" w:cs="QCF_P430"/>
          <w:sz w:val="28"/>
          <w:szCs w:val="28"/>
          <w:rtl/>
        </w:rPr>
        <w:t xml:space="preserve">ﮙ  </w:t>
      </w:r>
      <w:r w:rsidRPr="001C44F2">
        <w:rPr>
          <w:rFonts w:ascii="QCF_BSML" w:hAnsi="QCF_BSML" w:cs="QCF_BSML"/>
          <w:sz w:val="28"/>
          <w:szCs w:val="28"/>
          <w:rtl/>
        </w:rPr>
        <w:t>ﭼ</w:t>
      </w:r>
      <w:r w:rsidRPr="001C44F2">
        <w:rPr>
          <w:rFonts w:cs="Simplified Arabic" w:hint="cs"/>
          <w:sz w:val="28"/>
          <w:szCs w:val="28"/>
          <w:rtl/>
        </w:rPr>
        <w:t xml:space="preserve">، وهي قراءات متواترة، فقرأ ابن كثير، وأبو عمرو، وهشام بنصب </w:t>
      </w:r>
      <w:r w:rsidRPr="001C44F2">
        <w:rPr>
          <w:rFonts w:ascii="QCF_BSML" w:hAnsi="QCF_BSML" w:cs="QCF_BSML"/>
          <w:sz w:val="28"/>
          <w:szCs w:val="28"/>
          <w:rtl/>
        </w:rPr>
        <w:t>ﭽ</w:t>
      </w:r>
      <w:r w:rsidRPr="001C44F2">
        <w:rPr>
          <w:rFonts w:ascii="QCF_P430" w:hAnsi="QCF_P430" w:cs="QCF_P430"/>
          <w:sz w:val="28"/>
          <w:szCs w:val="28"/>
          <w:rtl/>
        </w:rPr>
        <w:t xml:space="preserve"> ﮘ</w:t>
      </w:r>
      <w:r w:rsidRPr="001C44F2">
        <w:rPr>
          <w:rFonts w:ascii="QCF_BSML" w:hAnsi="QCF_BSML" w:cs="QCF_BSML"/>
          <w:sz w:val="28"/>
          <w:szCs w:val="28"/>
          <w:rtl/>
        </w:rPr>
        <w:t>ﭼ</w:t>
      </w:r>
      <w:r w:rsidRPr="001C44F2">
        <w:rPr>
          <w:rFonts w:cs="Simplified Arabic" w:hint="cs"/>
          <w:sz w:val="28"/>
          <w:szCs w:val="28"/>
          <w:rtl/>
        </w:rPr>
        <w:t xml:space="preserve"> على النداء، وكسر العين المشددة من غير ألف: </w:t>
      </w:r>
      <w:r w:rsidRPr="001C44F2">
        <w:rPr>
          <w:rFonts w:ascii="QCF_BSML" w:hAnsi="QCF_BSML" w:cs="QCF_BSML"/>
          <w:sz w:val="28"/>
          <w:szCs w:val="28"/>
          <w:rtl/>
        </w:rPr>
        <w:t>ﭽ</w:t>
      </w:r>
      <w:r w:rsidRPr="001C44F2">
        <w:rPr>
          <w:rFonts w:ascii="QCF_P430" w:hAnsi="QCF_P430" w:cs="QCF_P430"/>
          <w:sz w:val="28"/>
          <w:szCs w:val="28"/>
          <w:rtl/>
        </w:rPr>
        <w:t xml:space="preserve"> </w:t>
      </w:r>
      <w:r w:rsidRPr="001C44F2">
        <w:rPr>
          <w:rFonts w:cs="Simplified Arabic" w:hint="cs"/>
          <w:sz w:val="28"/>
          <w:szCs w:val="28"/>
          <w:rtl/>
        </w:rPr>
        <w:t>بَعِّدْ</w:t>
      </w:r>
      <w:r w:rsidRPr="001C44F2">
        <w:rPr>
          <w:rFonts w:ascii="QCF_P430" w:hAnsi="QCF_P430" w:cs="QCF_P430"/>
          <w:sz w:val="28"/>
          <w:szCs w:val="28"/>
          <w:rtl/>
        </w:rPr>
        <w:t xml:space="preserve"> </w:t>
      </w:r>
      <w:r w:rsidRPr="001C44F2">
        <w:rPr>
          <w:rFonts w:ascii="QCF_BSML" w:hAnsi="QCF_BSML" w:cs="QCF_BSML"/>
          <w:sz w:val="28"/>
          <w:szCs w:val="28"/>
          <w:rtl/>
        </w:rPr>
        <w:t>ﭼ</w:t>
      </w:r>
      <w:r w:rsidRPr="001C44F2">
        <w:rPr>
          <w:rFonts w:cs="Simplified Arabic" w:hint="cs"/>
          <w:sz w:val="28"/>
          <w:szCs w:val="28"/>
          <w:rtl/>
        </w:rPr>
        <w:t xml:space="preserve">، وقرأ يعقوب بضم الباء في لفظ </w:t>
      </w:r>
      <w:r w:rsidRPr="001C44F2">
        <w:rPr>
          <w:rFonts w:ascii="QCF_BSML" w:hAnsi="QCF_BSML" w:cs="QCF_BSML"/>
          <w:sz w:val="28"/>
          <w:szCs w:val="28"/>
          <w:rtl/>
        </w:rPr>
        <w:t>ﭽ</w:t>
      </w:r>
      <w:r w:rsidRPr="001C44F2">
        <w:rPr>
          <w:rFonts w:cs="Simplified Arabic" w:hint="cs"/>
          <w:sz w:val="28"/>
          <w:szCs w:val="28"/>
          <w:rtl/>
        </w:rPr>
        <w:t>رَبُّنَا</w:t>
      </w:r>
      <w:r w:rsidRPr="001C44F2">
        <w:rPr>
          <w:rFonts w:ascii="QCF_BSML" w:hAnsi="QCF_BSML" w:cs="QCF_BSML"/>
          <w:sz w:val="28"/>
          <w:szCs w:val="28"/>
          <w:rtl/>
        </w:rPr>
        <w:t>ﭼ</w:t>
      </w:r>
      <w:r w:rsidRPr="001C44F2">
        <w:rPr>
          <w:rFonts w:cs="Simplified Arabic" w:hint="cs"/>
          <w:sz w:val="28"/>
          <w:szCs w:val="28"/>
          <w:rtl/>
        </w:rPr>
        <w:t>،وبالألف وفتح العين:</w:t>
      </w:r>
      <w:r w:rsidRPr="001C44F2">
        <w:rPr>
          <w:rFonts w:ascii="QCF_BSML" w:hAnsi="QCF_BSML" w:cs="QCF_BSML"/>
          <w:sz w:val="28"/>
          <w:szCs w:val="28"/>
          <w:rtl/>
        </w:rPr>
        <w:t xml:space="preserve"> ﭽ</w:t>
      </w:r>
      <w:r w:rsidRPr="001C44F2">
        <w:rPr>
          <w:rFonts w:cs="Simplified Arabic" w:hint="cs"/>
          <w:sz w:val="28"/>
          <w:szCs w:val="28"/>
          <w:rtl/>
        </w:rPr>
        <w:t xml:space="preserve"> بَاعَدَ</w:t>
      </w:r>
      <w:r w:rsidRPr="001C44F2">
        <w:rPr>
          <w:rFonts w:ascii="QCF_BSML" w:hAnsi="QCF_BSML" w:cs="QCF_BSML"/>
          <w:sz w:val="28"/>
          <w:szCs w:val="28"/>
          <w:rtl/>
        </w:rPr>
        <w:t xml:space="preserve"> ﭼ</w:t>
      </w:r>
      <w:r w:rsidRPr="001C44F2">
        <w:rPr>
          <w:rFonts w:cs="Simplified Arabic" w:hint="cs"/>
          <w:sz w:val="28"/>
          <w:szCs w:val="28"/>
          <w:rtl/>
        </w:rPr>
        <w:t>، وقرأ الباقون بنصب</w:t>
      </w:r>
      <w:r w:rsidRPr="001C44F2">
        <w:rPr>
          <w:rFonts w:ascii="QCF_BSML" w:hAnsi="QCF_BSML" w:cs="QCF_BSML"/>
          <w:sz w:val="28"/>
          <w:szCs w:val="28"/>
          <w:rtl/>
        </w:rPr>
        <w:t xml:space="preserve"> ﭽ</w:t>
      </w:r>
      <w:r w:rsidRPr="001C44F2">
        <w:rPr>
          <w:rFonts w:ascii="QCF_P430" w:hAnsi="QCF_P430" w:cs="QCF_P430"/>
          <w:sz w:val="28"/>
          <w:szCs w:val="28"/>
          <w:rtl/>
        </w:rPr>
        <w:t>ﮘ</w:t>
      </w:r>
      <w:r w:rsidRPr="001C44F2">
        <w:rPr>
          <w:rFonts w:ascii="QCF_BSML" w:hAnsi="QCF_BSML" w:cs="QCF_BSML"/>
          <w:sz w:val="28"/>
          <w:szCs w:val="28"/>
          <w:rtl/>
        </w:rPr>
        <w:t>ﭼ</w:t>
      </w:r>
      <w:r w:rsidRPr="001C44F2">
        <w:rPr>
          <w:rFonts w:cs="Simplified Arabic" w:hint="cs"/>
          <w:sz w:val="28"/>
          <w:szCs w:val="28"/>
          <w:rtl/>
        </w:rPr>
        <w:t>، وبالألف وكسر العين</w:t>
      </w:r>
      <w:r w:rsidRPr="001C44F2">
        <w:rPr>
          <w:rFonts w:ascii="QCF_BSML" w:hAnsi="QCF_BSML" w:cs="QCF_BSML"/>
          <w:sz w:val="28"/>
          <w:szCs w:val="28"/>
          <w:rtl/>
        </w:rPr>
        <w:t>ﭽ</w:t>
      </w:r>
      <w:r w:rsidRPr="001C44F2">
        <w:rPr>
          <w:rFonts w:ascii="QCF_P430" w:hAnsi="QCF_P430" w:cs="QCF_P430"/>
          <w:sz w:val="28"/>
          <w:szCs w:val="28"/>
          <w:rtl/>
        </w:rPr>
        <w:t>ﮙ</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08"/>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7169F9">
      <w:pPr>
        <w:pStyle w:val="a6"/>
        <w:numPr>
          <w:ilvl w:val="0"/>
          <w:numId w:val="81"/>
        </w:numPr>
        <w:ind w:left="0" w:right="-284" w:hanging="341"/>
        <w:jc w:val="both"/>
        <w:rPr>
          <w:sz w:val="28"/>
          <w:szCs w:val="28"/>
        </w:rPr>
      </w:pPr>
      <w:proofErr w:type="spellStart"/>
      <w:r w:rsidRPr="001C44F2">
        <w:rPr>
          <w:rFonts w:hint="cs"/>
          <w:sz w:val="28"/>
          <w:szCs w:val="28"/>
          <w:rtl/>
        </w:rPr>
        <w:t>الإختلاف</w:t>
      </w:r>
      <w:proofErr w:type="spellEnd"/>
      <w:r w:rsidRPr="001C44F2">
        <w:rPr>
          <w:rFonts w:hint="cs"/>
          <w:sz w:val="28"/>
          <w:szCs w:val="28"/>
          <w:rtl/>
        </w:rPr>
        <w:t xml:space="preserve"> في وجوه الإعراب، كقوله تعالى:</w:t>
      </w:r>
      <w:r w:rsidRPr="001C44F2">
        <w:rPr>
          <w:rFonts w:ascii="QCF_BSML" w:hAnsi="QCF_BSML" w:cs="QCF_BSML" w:hint="cs"/>
          <w:sz w:val="28"/>
          <w:szCs w:val="28"/>
          <w:rtl/>
        </w:rPr>
        <w:t xml:space="preserve"> </w:t>
      </w:r>
      <w:r w:rsidRPr="001C44F2">
        <w:rPr>
          <w:rFonts w:ascii="QCF_BSML" w:hAnsi="QCF_BSML" w:cs="QCF_BSML"/>
          <w:sz w:val="28"/>
          <w:szCs w:val="28"/>
          <w:rtl/>
        </w:rPr>
        <w:t xml:space="preserve">ﭽ </w:t>
      </w:r>
      <w:r w:rsidRPr="001C44F2">
        <w:rPr>
          <w:rFonts w:ascii="QCF_P048" w:hAnsi="QCF_P048" w:cs="QCF_P048"/>
          <w:sz w:val="28"/>
          <w:szCs w:val="28"/>
          <w:rtl/>
        </w:rPr>
        <w:t>ﯬ  ﯭ  ﯮ  ﯯ  ﯰ</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09"/>
      </w:r>
      <w:r w:rsidRPr="001C44F2">
        <w:rPr>
          <w:rFonts w:hint="cs"/>
          <w:sz w:val="28"/>
          <w:szCs w:val="28"/>
          <w:vertAlign w:val="superscript"/>
          <w:rtl/>
        </w:rPr>
        <w:t>)</w:t>
      </w:r>
      <w:r w:rsidRPr="001C44F2">
        <w:rPr>
          <w:rFonts w:ascii="QCF_BSML" w:hAnsi="QCF_BSML" w:cs="QCF_BSML"/>
          <w:sz w:val="28"/>
          <w:szCs w:val="28"/>
          <w:rtl/>
        </w:rPr>
        <w:t xml:space="preserve"> </w:t>
      </w:r>
      <w:r w:rsidRPr="001C44F2">
        <w:rPr>
          <w:rFonts w:hint="cs"/>
          <w:sz w:val="28"/>
          <w:szCs w:val="28"/>
          <w:rtl/>
        </w:rPr>
        <w:t xml:space="preserve">، بفتح الراء وضمها من </w:t>
      </w:r>
      <w:r w:rsidRPr="001C44F2">
        <w:rPr>
          <w:rFonts w:ascii="QCF_BSML" w:hAnsi="QCF_BSML" w:cs="QCF_BSML"/>
          <w:sz w:val="28"/>
          <w:szCs w:val="28"/>
          <w:rtl/>
        </w:rPr>
        <w:t>ﭽ</w:t>
      </w:r>
      <w:r w:rsidRPr="001C44F2">
        <w:rPr>
          <w:rFonts w:ascii="QCF_P048" w:hAnsi="QCF_P048" w:cs="QCF_P048"/>
          <w:sz w:val="28"/>
          <w:szCs w:val="28"/>
          <w:rtl/>
        </w:rPr>
        <w:t xml:space="preserve"> ﯭ</w:t>
      </w:r>
      <w:r w:rsidRPr="001C44F2">
        <w:rPr>
          <w:rFonts w:ascii="QCF_BSML" w:hAnsi="QCF_BSML" w:cs="QCF_BSML"/>
          <w:sz w:val="28"/>
          <w:szCs w:val="28"/>
          <w:rtl/>
        </w:rPr>
        <w:t>ﭼ</w:t>
      </w:r>
      <w:r w:rsidRPr="001C44F2">
        <w:rPr>
          <w:rFonts w:hint="cs"/>
          <w:sz w:val="28"/>
          <w:szCs w:val="28"/>
          <w:rtl/>
        </w:rPr>
        <w:t xml:space="preserve"> .</w:t>
      </w:r>
    </w:p>
    <w:p w:rsidR="008B4873" w:rsidRPr="001C44F2" w:rsidRDefault="008B4873" w:rsidP="006B1D19">
      <w:pPr>
        <w:pStyle w:val="a6"/>
        <w:ind w:left="0" w:right="-284" w:hanging="341"/>
        <w:jc w:val="both"/>
        <w:rPr>
          <w:sz w:val="28"/>
          <w:szCs w:val="28"/>
          <w:rtl/>
        </w:rPr>
      </w:pPr>
      <w:r w:rsidRPr="001C44F2">
        <w:rPr>
          <w:rFonts w:hint="cs"/>
          <w:sz w:val="28"/>
          <w:szCs w:val="28"/>
          <w:rtl/>
        </w:rPr>
        <w:t xml:space="preserve">قُرأت: بتشديد الراء مع الفتح </w:t>
      </w:r>
      <w:r w:rsidRPr="001C44F2">
        <w:rPr>
          <w:rFonts w:ascii="QCF_BSML" w:hAnsi="QCF_BSML" w:cs="QCF_BSML"/>
          <w:sz w:val="28"/>
          <w:szCs w:val="28"/>
          <w:rtl/>
        </w:rPr>
        <w:t>ﭽ</w:t>
      </w:r>
      <w:r w:rsidRPr="001C44F2">
        <w:rPr>
          <w:rFonts w:ascii="QCF_P048" w:hAnsi="QCF_P048" w:cs="QCF_P048"/>
          <w:sz w:val="28"/>
          <w:szCs w:val="28"/>
          <w:rtl/>
        </w:rPr>
        <w:t xml:space="preserve"> ﯭ</w:t>
      </w:r>
      <w:r w:rsidRPr="001C44F2">
        <w:rPr>
          <w:rFonts w:ascii="QCF_BSML" w:hAnsi="QCF_BSML" w:cs="QCF_BSML"/>
          <w:sz w:val="28"/>
          <w:szCs w:val="28"/>
          <w:rtl/>
        </w:rPr>
        <w:t>ﭼ</w:t>
      </w:r>
      <w:r w:rsidRPr="001C44F2">
        <w:rPr>
          <w:rFonts w:hint="cs"/>
          <w:sz w:val="28"/>
          <w:szCs w:val="28"/>
          <w:rtl/>
        </w:rPr>
        <w:t xml:space="preserve"> وهي قراءة أصحاب القراءات المتواترة جميعهم، ولأبي جعفر وجه ثاني وهو بسكون الراء</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hint="cs"/>
          <w:sz w:val="28"/>
          <w:szCs w:val="28"/>
          <w:rtl/>
        </w:rPr>
        <w:t>يُضَارْ</w:t>
      </w:r>
      <w:r w:rsidRPr="001C44F2">
        <w:rPr>
          <w:rFonts w:ascii="QCF_BSML" w:hAnsi="QCF_BSML" w:cs="QCF_BSML"/>
          <w:sz w:val="28"/>
          <w:szCs w:val="28"/>
          <w:rtl/>
        </w:rPr>
        <w:t>ﭼ</w:t>
      </w:r>
      <w:r w:rsidRPr="001C44F2">
        <w:rPr>
          <w:rFonts w:hint="cs"/>
          <w:sz w:val="28"/>
          <w:szCs w:val="28"/>
          <w:rtl/>
        </w:rPr>
        <w:t xml:space="preserve">، وقُرأت: بالضم (يُضَارُ) وهي قراءة ابن محيصن وهي قراءة شاذة </w:t>
      </w:r>
      <w:r w:rsidRPr="001C44F2">
        <w:rPr>
          <w:rFonts w:hint="cs"/>
          <w:sz w:val="28"/>
          <w:szCs w:val="28"/>
          <w:vertAlign w:val="superscript"/>
          <w:rtl/>
        </w:rPr>
        <w:t>(</w:t>
      </w:r>
      <w:r w:rsidRPr="001C44F2">
        <w:rPr>
          <w:rStyle w:val="a4"/>
          <w:sz w:val="28"/>
          <w:szCs w:val="28"/>
          <w:rtl/>
        </w:rPr>
        <w:footnoteReference w:id="1410"/>
      </w:r>
      <w:r w:rsidRPr="001C44F2">
        <w:rPr>
          <w:rFonts w:hint="cs"/>
          <w:sz w:val="28"/>
          <w:szCs w:val="28"/>
          <w:vertAlign w:val="superscript"/>
          <w:rtl/>
        </w:rPr>
        <w:t>)</w:t>
      </w:r>
      <w:r w:rsidRPr="001C44F2">
        <w:rPr>
          <w:rFonts w:hint="cs"/>
          <w:sz w:val="28"/>
          <w:szCs w:val="28"/>
          <w:rtl/>
        </w:rPr>
        <w:t xml:space="preserve"> .</w:t>
      </w:r>
    </w:p>
    <w:p w:rsidR="008B4873" w:rsidRPr="001C44F2" w:rsidRDefault="008B4873" w:rsidP="007169F9">
      <w:pPr>
        <w:pStyle w:val="a6"/>
        <w:numPr>
          <w:ilvl w:val="0"/>
          <w:numId w:val="81"/>
        </w:numPr>
        <w:ind w:left="0" w:right="-284" w:hanging="341"/>
        <w:jc w:val="both"/>
        <w:rPr>
          <w:sz w:val="28"/>
          <w:szCs w:val="28"/>
        </w:rPr>
      </w:pPr>
      <w:proofErr w:type="spellStart"/>
      <w:r w:rsidRPr="001C44F2">
        <w:rPr>
          <w:rFonts w:hint="cs"/>
          <w:sz w:val="28"/>
          <w:szCs w:val="28"/>
          <w:rtl/>
        </w:rPr>
        <w:t>الإختلاف</w:t>
      </w:r>
      <w:proofErr w:type="spellEnd"/>
      <w:r w:rsidRPr="001C44F2">
        <w:rPr>
          <w:rFonts w:hint="cs"/>
          <w:sz w:val="28"/>
          <w:szCs w:val="28"/>
          <w:rtl/>
        </w:rPr>
        <w:t xml:space="preserve"> في التقديم والتأخير، كقوله تعالى:</w:t>
      </w:r>
      <w:r w:rsidRPr="001C44F2">
        <w:rPr>
          <w:rFonts w:ascii="QCF_BSML" w:hAnsi="QCF_BSML" w:cs="QCF_BSML"/>
          <w:sz w:val="28"/>
          <w:szCs w:val="28"/>
          <w:rtl/>
        </w:rPr>
        <w:t xml:space="preserve">ﭽ </w:t>
      </w:r>
      <w:r w:rsidRPr="001C44F2">
        <w:rPr>
          <w:rFonts w:ascii="QCF_P253" w:hAnsi="QCF_P253" w:cs="QCF_P253"/>
          <w:sz w:val="28"/>
          <w:szCs w:val="28"/>
          <w:rtl/>
        </w:rPr>
        <w:t>ﮌ ﮍ</w:t>
      </w:r>
      <w:r w:rsidRPr="001C44F2">
        <w:rPr>
          <w:rFonts w:ascii="QCF_BSML" w:hAnsi="QCF_BSML" w:cs="QCF_BSML"/>
          <w:sz w:val="28"/>
          <w:szCs w:val="28"/>
          <w:rtl/>
        </w:rPr>
        <w:t>ﭼ</w:t>
      </w:r>
      <w:r w:rsidRPr="001C44F2">
        <w:rPr>
          <w:rFonts w:ascii="Arial" w:hAnsi="Arial" w:cs="Arial"/>
          <w:sz w:val="28"/>
          <w:szCs w:val="28"/>
          <w:rtl/>
        </w:rPr>
        <w:t xml:space="preserve"> </w:t>
      </w:r>
      <w:r w:rsidRPr="001C44F2">
        <w:rPr>
          <w:rFonts w:hint="cs"/>
          <w:sz w:val="28"/>
          <w:szCs w:val="28"/>
          <w:vertAlign w:val="superscript"/>
          <w:rtl/>
        </w:rPr>
        <w:t>(</w:t>
      </w:r>
      <w:r w:rsidRPr="001C44F2">
        <w:rPr>
          <w:rStyle w:val="a4"/>
          <w:sz w:val="28"/>
          <w:szCs w:val="28"/>
          <w:rtl/>
        </w:rPr>
        <w:footnoteReference w:id="1411"/>
      </w:r>
      <w:r w:rsidRPr="001C44F2">
        <w:rPr>
          <w:rFonts w:hint="cs"/>
          <w:sz w:val="28"/>
          <w:szCs w:val="28"/>
          <w:vertAlign w:val="superscript"/>
          <w:rtl/>
        </w:rPr>
        <w:t>)</w:t>
      </w:r>
      <w:r w:rsidRPr="001C44F2">
        <w:rPr>
          <w:rFonts w:hint="cs"/>
          <w:sz w:val="28"/>
          <w:szCs w:val="28"/>
          <w:rtl/>
        </w:rPr>
        <w:t xml:space="preserve">، قرأت: </w:t>
      </w:r>
      <w:r w:rsidRPr="001C44F2">
        <w:rPr>
          <w:rFonts w:ascii="QCF_BSML" w:hAnsi="QCF_BSML" w:cs="QCF_BSML"/>
          <w:sz w:val="28"/>
          <w:szCs w:val="28"/>
          <w:rtl/>
        </w:rPr>
        <w:t>ﭽ</w:t>
      </w:r>
      <w:r w:rsidRPr="001C44F2">
        <w:rPr>
          <w:rFonts w:hint="cs"/>
          <w:sz w:val="28"/>
          <w:szCs w:val="28"/>
          <w:rtl/>
        </w:rPr>
        <w:t>أَفَلَمْ</w:t>
      </w:r>
      <w:r w:rsidRPr="001C44F2">
        <w:rPr>
          <w:sz w:val="28"/>
          <w:szCs w:val="28"/>
          <w:rtl/>
        </w:rPr>
        <w:t xml:space="preserve"> </w:t>
      </w:r>
      <w:proofErr w:type="spellStart"/>
      <w:r w:rsidRPr="001C44F2">
        <w:rPr>
          <w:rFonts w:hint="cs"/>
          <w:sz w:val="28"/>
          <w:szCs w:val="28"/>
          <w:rtl/>
        </w:rPr>
        <w:t>يَأَيَسِ</w:t>
      </w:r>
      <w:proofErr w:type="spellEnd"/>
      <w:r w:rsidRPr="001C44F2">
        <w:rPr>
          <w:rFonts w:ascii="QCF_BSML" w:hAnsi="QCF_BSML" w:cs="QCF_BSML"/>
          <w:sz w:val="28"/>
          <w:szCs w:val="28"/>
          <w:rtl/>
        </w:rPr>
        <w:t>ﭼ</w:t>
      </w:r>
      <w:r w:rsidRPr="001C44F2">
        <w:rPr>
          <w:rFonts w:hint="cs"/>
          <w:sz w:val="28"/>
          <w:szCs w:val="28"/>
          <w:rtl/>
        </w:rPr>
        <w:t xml:space="preserve">، وقوله تعالى: </w:t>
      </w:r>
      <w:r w:rsidRPr="001C44F2">
        <w:rPr>
          <w:rFonts w:ascii="QCF_BSML" w:hAnsi="QCF_BSML" w:cs="QCF_BSML"/>
          <w:sz w:val="28"/>
          <w:szCs w:val="28"/>
          <w:rtl/>
        </w:rPr>
        <w:t xml:space="preserve">ﭽ </w:t>
      </w:r>
      <w:r w:rsidRPr="001C44F2">
        <w:rPr>
          <w:rFonts w:ascii="QCF_P204" w:hAnsi="QCF_P204" w:cs="QCF_P204"/>
          <w:sz w:val="28"/>
          <w:szCs w:val="28"/>
          <w:rtl/>
        </w:rPr>
        <w:t>ﯦ   ﯧ</w:t>
      </w:r>
      <w:r w:rsidRPr="001C44F2">
        <w:rPr>
          <w:rFonts w:ascii="QCF_BSML" w:hAnsi="QCF_BSML" w:cs="QCF_BSML"/>
          <w:sz w:val="28"/>
          <w:szCs w:val="28"/>
          <w:rtl/>
        </w:rPr>
        <w:t xml:space="preserve">ﭼ </w:t>
      </w:r>
      <w:r w:rsidRPr="001C44F2">
        <w:rPr>
          <w:rFonts w:hint="cs"/>
          <w:sz w:val="28"/>
          <w:szCs w:val="28"/>
          <w:vertAlign w:val="superscript"/>
          <w:rtl/>
        </w:rPr>
        <w:t>(</w:t>
      </w:r>
      <w:r w:rsidRPr="001C44F2">
        <w:rPr>
          <w:rStyle w:val="a4"/>
          <w:sz w:val="28"/>
          <w:szCs w:val="28"/>
          <w:rtl/>
        </w:rPr>
        <w:footnoteReference w:id="1412"/>
      </w:r>
      <w:r w:rsidRPr="001C44F2">
        <w:rPr>
          <w:rFonts w:hint="cs"/>
          <w:sz w:val="28"/>
          <w:szCs w:val="28"/>
          <w:vertAlign w:val="superscript"/>
          <w:rtl/>
        </w:rPr>
        <w:t>)</w:t>
      </w:r>
      <w:r w:rsidRPr="001C44F2">
        <w:rPr>
          <w:rFonts w:hint="cs"/>
          <w:sz w:val="28"/>
          <w:szCs w:val="28"/>
          <w:rtl/>
        </w:rPr>
        <w:t>، قرأت:</w:t>
      </w:r>
      <w:r w:rsidRPr="001C44F2">
        <w:rPr>
          <w:rFonts w:ascii="QCF_BSML" w:hAnsi="QCF_BSML" w:cs="QCF_BSML"/>
          <w:sz w:val="28"/>
          <w:szCs w:val="28"/>
          <w:rtl/>
        </w:rPr>
        <w:t>ﭽ</w:t>
      </w:r>
      <w:r w:rsidRPr="001C44F2">
        <w:rPr>
          <w:rFonts w:hint="cs"/>
          <w:sz w:val="28"/>
          <w:szCs w:val="28"/>
          <w:rtl/>
        </w:rPr>
        <w:t xml:space="preserve"> فَيُقْتَلُونَ</w:t>
      </w:r>
      <w:r w:rsidRPr="001C44F2">
        <w:rPr>
          <w:sz w:val="28"/>
          <w:szCs w:val="28"/>
          <w:rtl/>
        </w:rPr>
        <w:t xml:space="preserve"> </w:t>
      </w:r>
      <w:r w:rsidRPr="001C44F2">
        <w:rPr>
          <w:rFonts w:hint="cs"/>
          <w:sz w:val="28"/>
          <w:szCs w:val="28"/>
          <w:rtl/>
        </w:rPr>
        <w:t>وَيَقْتُلُونَ</w:t>
      </w:r>
      <w:r w:rsidRPr="001C44F2">
        <w:rPr>
          <w:rFonts w:ascii="QCF_BSML" w:hAnsi="QCF_BSML" w:cs="QCF_BSML"/>
          <w:sz w:val="28"/>
          <w:szCs w:val="28"/>
          <w:rtl/>
        </w:rPr>
        <w:t>ﭼ</w:t>
      </w:r>
      <w:r w:rsidRPr="001C44F2">
        <w:rPr>
          <w:rFonts w:hint="cs"/>
          <w:sz w:val="28"/>
          <w:szCs w:val="28"/>
          <w:rtl/>
        </w:rPr>
        <w:t xml:space="preserve">، بالبناء للمفعول في الأول، وللفاعل في الثاني، وكذلك قوله تعالى: </w:t>
      </w:r>
      <w:r w:rsidRPr="001C44F2">
        <w:rPr>
          <w:rFonts w:ascii="QCF_BSML" w:hAnsi="QCF_BSML" w:cs="QCF_BSML"/>
          <w:sz w:val="28"/>
          <w:szCs w:val="28"/>
          <w:rtl/>
        </w:rPr>
        <w:t xml:space="preserve">ﭽ </w:t>
      </w:r>
      <w:r w:rsidRPr="001C44F2">
        <w:rPr>
          <w:rFonts w:ascii="QCF_P519" w:hAnsi="QCF_P519" w:cs="QCF_P519"/>
          <w:sz w:val="28"/>
          <w:szCs w:val="28"/>
          <w:rtl/>
        </w:rPr>
        <w:t>ﭳ  ﭴ   ﭵ  ﭶ</w:t>
      </w:r>
      <w:r w:rsidRPr="001C44F2">
        <w:rPr>
          <w:rFonts w:ascii="Arial" w:hAnsi="Arial" w:cs="Arial"/>
          <w:sz w:val="28"/>
          <w:szCs w:val="28"/>
          <w:rtl/>
        </w:rPr>
        <w:t xml:space="preserve">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13"/>
      </w:r>
      <w:r w:rsidRPr="001C44F2">
        <w:rPr>
          <w:rFonts w:hint="cs"/>
          <w:sz w:val="28"/>
          <w:szCs w:val="28"/>
          <w:vertAlign w:val="superscript"/>
          <w:rtl/>
        </w:rPr>
        <w:t>)</w:t>
      </w:r>
      <w:r w:rsidRPr="001C44F2">
        <w:rPr>
          <w:rFonts w:hint="cs"/>
          <w:sz w:val="28"/>
          <w:szCs w:val="28"/>
          <w:rtl/>
        </w:rPr>
        <w:t>، قرأت: (</w:t>
      </w:r>
      <w:r w:rsidRPr="001C44F2">
        <w:rPr>
          <w:rFonts w:ascii="QCF_BSML" w:hAnsi="QCF_BSML" w:cs="QCF_BSML"/>
          <w:sz w:val="28"/>
          <w:szCs w:val="28"/>
          <w:rtl/>
        </w:rPr>
        <w:t xml:space="preserve"> </w:t>
      </w:r>
      <w:r w:rsidRPr="001C44F2">
        <w:rPr>
          <w:rFonts w:ascii="QCF_P519" w:hAnsi="QCF_P519" w:cs="QCF_P519"/>
          <w:sz w:val="28"/>
          <w:szCs w:val="28"/>
          <w:rtl/>
        </w:rPr>
        <w:t xml:space="preserve">ﭳ  ﭴ    </w:t>
      </w:r>
      <w:r w:rsidRPr="001C44F2">
        <w:rPr>
          <w:rFonts w:hint="cs"/>
          <w:sz w:val="28"/>
          <w:szCs w:val="28"/>
          <w:rtl/>
        </w:rPr>
        <w:t>الْحَقِّ بِالْمَوْتِ ) .</w:t>
      </w:r>
    </w:p>
    <w:p w:rsidR="008B4873" w:rsidRPr="001C44F2" w:rsidRDefault="008B4873" w:rsidP="006B1D19">
      <w:pPr>
        <w:ind w:right="-284" w:hanging="341"/>
        <w:jc w:val="both"/>
        <w:rPr>
          <w:rFonts w:cs="Simplified Arabic"/>
          <w:sz w:val="28"/>
          <w:szCs w:val="28"/>
          <w:rtl/>
        </w:rPr>
      </w:pPr>
      <w:r w:rsidRPr="001C44F2">
        <w:rPr>
          <w:rFonts w:ascii="QCF_BSML" w:hAnsi="QCF_BSML" w:cs="QCF_BSML"/>
          <w:sz w:val="28"/>
          <w:szCs w:val="28"/>
          <w:rtl/>
        </w:rPr>
        <w:lastRenderedPageBreak/>
        <w:t>ﭽ</w:t>
      </w:r>
      <w:r w:rsidRPr="001C44F2">
        <w:rPr>
          <w:rFonts w:cs="Simplified Arabic" w:hint="cs"/>
          <w:sz w:val="28"/>
          <w:szCs w:val="28"/>
          <w:rtl/>
        </w:rPr>
        <w:t>أَفَلَمْ</w:t>
      </w:r>
      <w:r w:rsidRPr="001C44F2">
        <w:rPr>
          <w:rFonts w:cs="Simplified Arabic"/>
          <w:sz w:val="28"/>
          <w:szCs w:val="28"/>
          <w:rtl/>
        </w:rPr>
        <w:t xml:space="preserve"> </w:t>
      </w:r>
      <w:proofErr w:type="spellStart"/>
      <w:r w:rsidRPr="001C44F2">
        <w:rPr>
          <w:rFonts w:cs="Simplified Arabic" w:hint="cs"/>
          <w:sz w:val="28"/>
          <w:szCs w:val="28"/>
          <w:rtl/>
        </w:rPr>
        <w:t>يَأَيَسِ</w:t>
      </w:r>
      <w:proofErr w:type="spellEnd"/>
      <w:r w:rsidRPr="001C44F2">
        <w:rPr>
          <w:rFonts w:ascii="QCF_BSML" w:hAnsi="QCF_BSML" w:cs="QCF_BSML"/>
          <w:sz w:val="28"/>
          <w:szCs w:val="28"/>
          <w:rtl/>
        </w:rPr>
        <w:t>ﭼ</w:t>
      </w:r>
      <w:r w:rsidRPr="001C44F2">
        <w:rPr>
          <w:rFonts w:cs="Simplified Arabic" w:hint="cs"/>
          <w:sz w:val="28"/>
          <w:szCs w:val="28"/>
          <w:rtl/>
        </w:rPr>
        <w:t xml:space="preserve">، قراءة متواترة قرأ بها البزي- بخلاف عنه- بتقديم الهمزة على الياء، وقرأ الباقون بتقديم الياء على الهمزة </w:t>
      </w:r>
      <w:r w:rsidRPr="001C44F2">
        <w:rPr>
          <w:rFonts w:ascii="QCF_BSML" w:hAnsi="QCF_BSML" w:cs="QCF_BSML"/>
          <w:sz w:val="28"/>
          <w:szCs w:val="28"/>
          <w:rtl/>
        </w:rPr>
        <w:t xml:space="preserve">ﭽ </w:t>
      </w:r>
      <w:r w:rsidRPr="001C44F2">
        <w:rPr>
          <w:rFonts w:ascii="QCF_P253" w:hAnsi="QCF_P253" w:cs="QCF_P253"/>
          <w:sz w:val="28"/>
          <w:szCs w:val="28"/>
          <w:rtl/>
        </w:rPr>
        <w:t>ﮌ ﮍ</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14"/>
      </w:r>
      <w:r w:rsidRPr="001C44F2">
        <w:rPr>
          <w:rFonts w:cs="Simplified Arabic" w:hint="cs"/>
          <w:sz w:val="28"/>
          <w:szCs w:val="28"/>
          <w:vertAlign w:val="superscript"/>
          <w:rtl/>
        </w:rPr>
        <w:t>)</w:t>
      </w:r>
      <w:r w:rsidRPr="001C44F2">
        <w:rPr>
          <w:rFonts w:cs="Simplified Arabic" w:hint="cs"/>
          <w:sz w:val="28"/>
          <w:szCs w:val="28"/>
          <w:rtl/>
        </w:rPr>
        <w:t xml:space="preserve"> . </w:t>
      </w:r>
    </w:p>
    <w:p w:rsidR="008B4873" w:rsidRPr="001C44F2" w:rsidRDefault="008B4873" w:rsidP="00F71EF2">
      <w:pPr>
        <w:spacing w:after="0"/>
        <w:ind w:right="-284" w:hanging="341"/>
        <w:jc w:val="both"/>
        <w:rPr>
          <w:rFonts w:cs="Simplified Arabic"/>
          <w:sz w:val="28"/>
          <w:szCs w:val="28"/>
          <w:rtl/>
        </w:rPr>
      </w:pPr>
      <w:r w:rsidRPr="001C44F2">
        <w:rPr>
          <w:rFonts w:cs="Simplified Arabic" w:hint="cs"/>
          <w:sz w:val="28"/>
          <w:szCs w:val="28"/>
          <w:rtl/>
        </w:rPr>
        <w:t xml:space="preserve">وقوله تعالى: </w:t>
      </w:r>
      <w:r w:rsidRPr="001C44F2">
        <w:rPr>
          <w:rFonts w:ascii="QCF_BSML" w:hAnsi="QCF_BSML" w:cs="QCF_BSML"/>
          <w:sz w:val="28"/>
          <w:szCs w:val="28"/>
          <w:rtl/>
        </w:rPr>
        <w:t xml:space="preserve">ﭽ </w:t>
      </w:r>
      <w:r w:rsidRPr="001C44F2">
        <w:rPr>
          <w:rFonts w:ascii="QCF_P204" w:hAnsi="QCF_P204" w:cs="QCF_P204"/>
          <w:sz w:val="28"/>
          <w:szCs w:val="28"/>
          <w:rtl/>
        </w:rPr>
        <w:t>ﯦ   ﯧ</w:t>
      </w:r>
      <w:r w:rsidRPr="001C44F2">
        <w:rPr>
          <w:rFonts w:ascii="QCF_BSML" w:hAnsi="QCF_BSML" w:cs="QCF_BSML"/>
          <w:sz w:val="28"/>
          <w:szCs w:val="28"/>
          <w:rtl/>
        </w:rPr>
        <w:t>ﭼ</w:t>
      </w:r>
      <w:r w:rsidRPr="001C44F2">
        <w:rPr>
          <w:rFonts w:cs="Simplified Arabic" w:hint="cs"/>
          <w:sz w:val="28"/>
          <w:szCs w:val="28"/>
          <w:rtl/>
        </w:rPr>
        <w:t>، قرأ حمزة، والكسائي، وخلف ببناء الأول للمفعول، والثاني للفاعل:</w:t>
      </w:r>
      <w:r w:rsidRPr="001C44F2">
        <w:rPr>
          <w:rFonts w:ascii="QCF_BSML" w:hAnsi="QCF_BSML" w:cs="QCF_BSML"/>
          <w:sz w:val="28"/>
          <w:szCs w:val="28"/>
          <w:rtl/>
        </w:rPr>
        <w:t xml:space="preserve"> ﭽ</w:t>
      </w:r>
      <w:r w:rsidRPr="001C44F2">
        <w:rPr>
          <w:rFonts w:cs="Simplified Arabic" w:hint="cs"/>
          <w:sz w:val="28"/>
          <w:szCs w:val="28"/>
          <w:rtl/>
        </w:rPr>
        <w:t>فَيُقْتَلُونَ</w:t>
      </w:r>
      <w:r w:rsidRPr="001C44F2">
        <w:rPr>
          <w:rFonts w:cs="Simplified Arabic"/>
          <w:sz w:val="28"/>
          <w:szCs w:val="28"/>
          <w:rtl/>
        </w:rPr>
        <w:t xml:space="preserve"> </w:t>
      </w:r>
      <w:r w:rsidRPr="001C44F2">
        <w:rPr>
          <w:rFonts w:cs="Simplified Arabic" w:hint="cs"/>
          <w:sz w:val="28"/>
          <w:szCs w:val="28"/>
          <w:rtl/>
        </w:rPr>
        <w:t>وَيَقْتُلُونَ</w:t>
      </w:r>
      <w:r w:rsidRPr="001C44F2">
        <w:rPr>
          <w:rFonts w:ascii="QCF_BSML" w:hAnsi="QCF_BSML" w:cs="QCF_BSML"/>
          <w:sz w:val="28"/>
          <w:szCs w:val="28"/>
          <w:rtl/>
        </w:rPr>
        <w:t>ﭼ</w:t>
      </w:r>
      <w:r w:rsidRPr="001C44F2">
        <w:rPr>
          <w:rFonts w:cs="Simplified Arabic" w:hint="cs"/>
          <w:sz w:val="28"/>
          <w:szCs w:val="28"/>
          <w:rtl/>
        </w:rPr>
        <w:t>. وقرأ الباقون ببناء الأول للفاعل، والثاني للمفعول</w:t>
      </w:r>
      <w:r w:rsidRPr="001C44F2">
        <w:rPr>
          <w:rFonts w:ascii="QCF_BSML" w:hAnsi="QCF_BSML" w:cs="QCF_BSML"/>
          <w:sz w:val="28"/>
          <w:szCs w:val="28"/>
          <w:rtl/>
        </w:rPr>
        <w:t xml:space="preserve">ﭽ </w:t>
      </w:r>
      <w:r w:rsidRPr="001C44F2">
        <w:rPr>
          <w:rFonts w:ascii="QCF_P204" w:hAnsi="QCF_P204" w:cs="QCF_P204"/>
          <w:sz w:val="28"/>
          <w:szCs w:val="28"/>
          <w:rtl/>
        </w:rPr>
        <w:t>ﯦ   ﯧ</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15"/>
      </w:r>
      <w:r w:rsidRPr="001C44F2">
        <w:rPr>
          <w:rFonts w:cs="Simplified Arabic" w:hint="cs"/>
          <w:sz w:val="28"/>
          <w:szCs w:val="28"/>
          <w:vertAlign w:val="superscript"/>
          <w:rtl/>
        </w:rPr>
        <w:t>)</w:t>
      </w:r>
      <w:r w:rsidRPr="001C44F2">
        <w:rPr>
          <w:rFonts w:cs="Simplified Arabic" w:hint="cs"/>
          <w:sz w:val="28"/>
          <w:szCs w:val="28"/>
          <w:rtl/>
        </w:rPr>
        <w:t xml:space="preserve"> . </w:t>
      </w:r>
    </w:p>
    <w:p w:rsidR="008B4873" w:rsidRPr="001C44F2" w:rsidRDefault="008B4873" w:rsidP="00F71EF2">
      <w:pPr>
        <w:spacing w:after="0"/>
        <w:ind w:right="-284" w:hanging="341"/>
        <w:jc w:val="both"/>
        <w:rPr>
          <w:rFonts w:cs="Simplified Arabic"/>
          <w:sz w:val="28"/>
          <w:szCs w:val="28"/>
          <w:rtl/>
        </w:rPr>
      </w:pPr>
      <w:r w:rsidRPr="001C44F2">
        <w:rPr>
          <w:rFonts w:cs="Simplified Arabic" w:hint="cs"/>
          <w:sz w:val="28"/>
          <w:szCs w:val="28"/>
          <w:rtl/>
        </w:rPr>
        <w:t>أما قراءة (</w:t>
      </w:r>
      <w:r w:rsidRPr="001C44F2">
        <w:rPr>
          <w:rFonts w:ascii="QCF_BSML" w:hAnsi="QCF_BSML" w:cs="QCF_BSML"/>
          <w:sz w:val="28"/>
          <w:szCs w:val="28"/>
          <w:rtl/>
        </w:rPr>
        <w:t xml:space="preserve"> </w:t>
      </w:r>
      <w:r w:rsidRPr="001C44F2">
        <w:rPr>
          <w:rFonts w:ascii="QCF_P519" w:hAnsi="QCF_P519" w:cs="QCF_P519"/>
          <w:sz w:val="28"/>
          <w:szCs w:val="28"/>
          <w:rtl/>
        </w:rPr>
        <w:t xml:space="preserve">ﭳ  ﭴ  </w:t>
      </w:r>
      <w:r w:rsidRPr="001C44F2">
        <w:rPr>
          <w:rFonts w:cs="Simplified Arabic" w:hint="cs"/>
          <w:sz w:val="28"/>
          <w:szCs w:val="28"/>
          <w:rtl/>
        </w:rPr>
        <w:t>الْحَقِّ بِالْمَوْتِ )، فهذه قراءة شاذة، ذكرها المفسرون</w:t>
      </w:r>
      <w:r w:rsidRPr="001C44F2">
        <w:rPr>
          <w:rFonts w:hint="cs"/>
          <w:rtl/>
        </w:rPr>
        <w:t xml:space="preserve"> </w:t>
      </w:r>
      <w:r w:rsidRPr="001C44F2">
        <w:rPr>
          <w:rFonts w:cs="Simplified Arabic" w:hint="cs"/>
          <w:sz w:val="28"/>
          <w:szCs w:val="28"/>
          <w:rtl/>
        </w:rPr>
        <w:t>بأنها قراءة أبي بكر الصديق رضي الله عنه</w:t>
      </w:r>
      <w:r w:rsidRPr="001C44F2">
        <w:rPr>
          <w:rFonts w:cs="Simplified Arabic" w:hint="cs"/>
          <w:sz w:val="28"/>
          <w:szCs w:val="28"/>
          <w:vertAlign w:val="superscript"/>
          <w:rtl/>
        </w:rPr>
        <w:t>(</w:t>
      </w:r>
      <w:r w:rsidRPr="001C44F2">
        <w:rPr>
          <w:rStyle w:val="a4"/>
          <w:rFonts w:cs="Simplified Arabic"/>
          <w:sz w:val="28"/>
          <w:szCs w:val="28"/>
          <w:rtl/>
        </w:rPr>
        <w:footnoteReference w:id="1416"/>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7169F9">
      <w:pPr>
        <w:pStyle w:val="a6"/>
        <w:numPr>
          <w:ilvl w:val="0"/>
          <w:numId w:val="81"/>
        </w:numPr>
        <w:spacing w:after="0"/>
        <w:ind w:left="0" w:right="-284" w:hanging="341"/>
        <w:jc w:val="both"/>
        <w:rPr>
          <w:sz w:val="28"/>
          <w:szCs w:val="28"/>
        </w:rPr>
      </w:pPr>
      <w:proofErr w:type="spellStart"/>
      <w:r w:rsidRPr="001C44F2">
        <w:rPr>
          <w:rFonts w:hint="cs"/>
          <w:sz w:val="28"/>
          <w:szCs w:val="28"/>
          <w:rtl/>
        </w:rPr>
        <w:t>الإختلاف</w:t>
      </w:r>
      <w:proofErr w:type="spellEnd"/>
      <w:r w:rsidRPr="001C44F2">
        <w:rPr>
          <w:rFonts w:hint="cs"/>
          <w:sz w:val="28"/>
          <w:szCs w:val="28"/>
          <w:rtl/>
        </w:rPr>
        <w:t xml:space="preserve"> في الإبدال، كقوله تعالى: </w:t>
      </w:r>
      <w:r w:rsidRPr="001C44F2">
        <w:rPr>
          <w:rFonts w:ascii="QCF_BSML" w:hAnsi="QCF_BSML" w:cs="QCF_BSML"/>
          <w:sz w:val="28"/>
          <w:szCs w:val="28"/>
          <w:rtl/>
        </w:rPr>
        <w:t xml:space="preserve">ﭽ </w:t>
      </w:r>
      <w:r w:rsidRPr="001C44F2">
        <w:rPr>
          <w:rFonts w:ascii="QCF_P043" w:hAnsi="QCF_P043" w:cs="QCF_P043"/>
          <w:sz w:val="28"/>
          <w:szCs w:val="28"/>
          <w:rtl/>
        </w:rPr>
        <w:t xml:space="preserve">ﯲ  ﯳ    ﯴ   ﯵ  ﯶ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17"/>
      </w:r>
      <w:r w:rsidRPr="001C44F2">
        <w:rPr>
          <w:rFonts w:hint="cs"/>
          <w:sz w:val="28"/>
          <w:szCs w:val="28"/>
          <w:vertAlign w:val="superscript"/>
          <w:rtl/>
        </w:rPr>
        <w:t>)</w:t>
      </w:r>
      <w:r w:rsidRPr="001C44F2">
        <w:rPr>
          <w:rFonts w:ascii="Arial" w:hAnsi="Arial" w:cs="Arial"/>
          <w:sz w:val="18"/>
          <w:szCs w:val="18"/>
          <w:rtl/>
        </w:rPr>
        <w:t xml:space="preserve"> </w:t>
      </w:r>
      <w:r w:rsidRPr="001C44F2">
        <w:rPr>
          <w:rFonts w:hint="cs"/>
          <w:sz w:val="28"/>
          <w:szCs w:val="28"/>
          <w:rtl/>
        </w:rPr>
        <w:t xml:space="preserve">، قرأت: </w:t>
      </w:r>
      <w:r w:rsidR="00C402EB">
        <w:rPr>
          <w:rFonts w:ascii="QCF_BSML" w:hAnsi="QCF_BSML" w:cs="QCF_BSML" w:hint="cs"/>
          <w:sz w:val="28"/>
          <w:szCs w:val="28"/>
          <w:rtl/>
        </w:rPr>
        <w:t xml:space="preserve">                                                               </w:t>
      </w:r>
      <w:r w:rsidRPr="001C44F2">
        <w:rPr>
          <w:rFonts w:ascii="QCF_BSML" w:hAnsi="QCF_BSML" w:cs="QCF_BSML"/>
          <w:sz w:val="28"/>
          <w:szCs w:val="28"/>
          <w:rtl/>
        </w:rPr>
        <w:t xml:space="preserve">ﭽ </w:t>
      </w:r>
      <w:r w:rsidRPr="001C44F2">
        <w:rPr>
          <w:rFonts w:ascii="QCF_P043" w:hAnsi="QCF_P043" w:cs="QCF_P043"/>
          <w:sz w:val="28"/>
          <w:szCs w:val="28"/>
          <w:rtl/>
        </w:rPr>
        <w:t>ﯲ  ﯳ    ﯴ   ﯵ</w:t>
      </w:r>
      <w:r w:rsidRPr="001C44F2">
        <w:rPr>
          <w:rFonts w:hint="cs"/>
          <w:rtl/>
        </w:rPr>
        <w:t xml:space="preserve"> </w:t>
      </w:r>
      <w:r w:rsidRPr="001C44F2">
        <w:rPr>
          <w:rFonts w:hint="cs"/>
          <w:sz w:val="28"/>
          <w:szCs w:val="28"/>
          <w:rtl/>
        </w:rPr>
        <w:t>نُنشِرُهَا</w:t>
      </w:r>
      <w:r w:rsidRPr="001C44F2">
        <w:rPr>
          <w:rFonts w:ascii="QCF_BSML" w:hAnsi="QCF_BSML" w:cs="QCF_BSML"/>
          <w:sz w:val="28"/>
          <w:szCs w:val="28"/>
          <w:rtl/>
        </w:rPr>
        <w:t>ﭼ</w:t>
      </w:r>
      <w:r w:rsidRPr="001C44F2">
        <w:rPr>
          <w:rFonts w:hint="cs"/>
          <w:sz w:val="28"/>
          <w:szCs w:val="28"/>
          <w:rtl/>
        </w:rPr>
        <w:t>، الإبدال في كلمة</w:t>
      </w:r>
      <w:r w:rsidRPr="001C44F2">
        <w:rPr>
          <w:rFonts w:ascii="QCF_BSML" w:hAnsi="QCF_BSML" w:cs="QCF_BSML"/>
          <w:sz w:val="28"/>
          <w:szCs w:val="28"/>
          <w:rtl/>
        </w:rPr>
        <w:t xml:space="preserve"> </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ascii="QCF_BSML" w:hAnsi="QCF_BSML" w:cs="QCF_BSML" w:hint="cs"/>
          <w:sz w:val="28"/>
          <w:szCs w:val="28"/>
          <w:rtl/>
        </w:rPr>
        <w:t xml:space="preserve"> </w:t>
      </w:r>
      <w:r w:rsidRPr="001C44F2">
        <w:rPr>
          <w:rFonts w:ascii="QCF_P043" w:hAnsi="QCF_P043" w:cs="QCF_P043"/>
          <w:sz w:val="28"/>
          <w:szCs w:val="28"/>
          <w:rtl/>
        </w:rPr>
        <w:t>ﯶ</w:t>
      </w:r>
      <w:r w:rsidRPr="001C44F2">
        <w:rPr>
          <w:rFonts w:ascii="QCF_BSML" w:hAnsi="QCF_BSML" w:cs="QCF_BSML"/>
          <w:sz w:val="28"/>
          <w:szCs w:val="28"/>
          <w:rtl/>
        </w:rPr>
        <w:t>ﭼ</w:t>
      </w:r>
      <w:r w:rsidRPr="001C44F2">
        <w:rPr>
          <w:rFonts w:hint="cs"/>
          <w:sz w:val="28"/>
          <w:szCs w:val="28"/>
          <w:rtl/>
        </w:rPr>
        <w:t>، حيث قرأت بالراء المهملة</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hint="cs"/>
          <w:sz w:val="28"/>
          <w:szCs w:val="28"/>
          <w:rtl/>
        </w:rPr>
        <w:t>نُنشِرُهَا</w:t>
      </w:r>
      <w:r w:rsidRPr="001C44F2">
        <w:rPr>
          <w:rFonts w:ascii="QCF_BSML" w:hAnsi="QCF_BSML" w:cs="QCF_BSML"/>
          <w:sz w:val="28"/>
          <w:szCs w:val="28"/>
          <w:rtl/>
        </w:rPr>
        <w:t>ﭼ</w:t>
      </w:r>
      <w:r w:rsidRPr="001C44F2">
        <w:rPr>
          <w:rFonts w:hint="cs"/>
          <w:sz w:val="28"/>
          <w:szCs w:val="28"/>
          <w:rtl/>
        </w:rPr>
        <w:t>، وكذلك قوله تعالى:</w:t>
      </w:r>
      <w:r w:rsidRPr="001C44F2">
        <w:rPr>
          <w:rFonts w:ascii="QCF_BSML" w:hAnsi="QCF_BSML" w:cs="QCF_BSML"/>
          <w:sz w:val="27"/>
          <w:szCs w:val="27"/>
          <w:rtl/>
        </w:rPr>
        <w:t xml:space="preserve"> </w:t>
      </w:r>
      <w:r w:rsidRPr="001C44F2">
        <w:rPr>
          <w:rFonts w:ascii="QCF_BSML" w:hAnsi="QCF_BSML" w:cs="QCF_BSML"/>
          <w:sz w:val="28"/>
          <w:szCs w:val="28"/>
          <w:rtl/>
        </w:rPr>
        <w:t xml:space="preserve">ﭽ </w:t>
      </w:r>
      <w:r w:rsidRPr="001C44F2">
        <w:rPr>
          <w:rFonts w:ascii="QCF_P535" w:hAnsi="QCF_P535" w:cs="QCF_P535"/>
          <w:sz w:val="28"/>
          <w:szCs w:val="28"/>
          <w:rtl/>
        </w:rPr>
        <w:t xml:space="preserve">ﮍ  ﮎ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18"/>
      </w:r>
      <w:r w:rsidRPr="001C44F2">
        <w:rPr>
          <w:rFonts w:hint="cs"/>
          <w:sz w:val="28"/>
          <w:szCs w:val="28"/>
          <w:vertAlign w:val="superscript"/>
          <w:rtl/>
        </w:rPr>
        <w:t>)</w:t>
      </w:r>
      <w:r w:rsidRPr="001C44F2">
        <w:rPr>
          <w:rFonts w:hint="cs"/>
          <w:sz w:val="28"/>
          <w:szCs w:val="28"/>
          <w:rtl/>
        </w:rPr>
        <w:t>، قرأت: ( وَطَلْعٍ</w:t>
      </w:r>
      <w:r w:rsidRPr="001C44F2">
        <w:rPr>
          <w:sz w:val="28"/>
          <w:szCs w:val="28"/>
          <w:rtl/>
        </w:rPr>
        <w:t xml:space="preserve"> </w:t>
      </w:r>
      <w:r w:rsidRPr="001C44F2">
        <w:rPr>
          <w:rFonts w:hint="cs"/>
          <w:sz w:val="28"/>
          <w:szCs w:val="28"/>
          <w:rtl/>
        </w:rPr>
        <w:t xml:space="preserve">مَّنضُودٍ ) . </w:t>
      </w:r>
    </w:p>
    <w:p w:rsidR="008B4873" w:rsidRPr="001C44F2" w:rsidRDefault="008B4873" w:rsidP="00F71EF2">
      <w:pPr>
        <w:spacing w:after="0"/>
        <w:ind w:right="-284" w:hanging="341"/>
        <w:jc w:val="both"/>
        <w:rPr>
          <w:rFonts w:cs="Simplified Arabic"/>
          <w:sz w:val="28"/>
          <w:szCs w:val="28"/>
          <w:rtl/>
        </w:rPr>
      </w:pPr>
      <w:r w:rsidRPr="001C44F2">
        <w:rPr>
          <w:rFonts w:ascii="QCF_BSML" w:hAnsi="QCF_BSML" w:cs="QCF_BSML"/>
          <w:sz w:val="28"/>
          <w:szCs w:val="28"/>
          <w:rtl/>
        </w:rPr>
        <w:t>ﭽ</w:t>
      </w:r>
      <w:r w:rsidRPr="001C44F2">
        <w:rPr>
          <w:rFonts w:ascii="QCF_BSML" w:hAnsi="QCF_BSML" w:cs="QCF_BSML" w:hint="cs"/>
          <w:sz w:val="28"/>
          <w:szCs w:val="28"/>
          <w:rtl/>
        </w:rPr>
        <w:t xml:space="preserve"> </w:t>
      </w:r>
      <w:r w:rsidRPr="001C44F2">
        <w:rPr>
          <w:rFonts w:ascii="QCF_P043" w:hAnsi="QCF_P043" w:cs="QCF_P043"/>
          <w:sz w:val="28"/>
          <w:szCs w:val="28"/>
          <w:rtl/>
        </w:rPr>
        <w:t>ﯶ</w:t>
      </w:r>
      <w:r w:rsidRPr="001C44F2">
        <w:rPr>
          <w:rFonts w:ascii="QCF_BSML" w:hAnsi="QCF_BSML" w:cs="QCF_BSML"/>
          <w:sz w:val="28"/>
          <w:szCs w:val="28"/>
          <w:rtl/>
        </w:rPr>
        <w:t>ﭼ</w:t>
      </w:r>
      <w:r w:rsidRPr="001C44F2">
        <w:rPr>
          <w:rFonts w:cs="Simplified Arabic" w:hint="cs"/>
          <w:sz w:val="28"/>
          <w:szCs w:val="28"/>
          <w:rtl/>
        </w:rPr>
        <w:t xml:space="preserve"> و</w:t>
      </w:r>
      <w:r w:rsidRPr="001C44F2">
        <w:rPr>
          <w:rFonts w:ascii="QCF_BSML" w:hAnsi="QCF_BSML" w:cs="QCF_BSML"/>
          <w:sz w:val="28"/>
          <w:szCs w:val="28"/>
          <w:rtl/>
        </w:rPr>
        <w:t>ﭽ</w:t>
      </w:r>
      <w:r w:rsidRPr="001C44F2">
        <w:rPr>
          <w:rFonts w:cs="Simplified Arabic" w:hint="cs"/>
          <w:sz w:val="28"/>
          <w:szCs w:val="28"/>
          <w:rtl/>
        </w:rPr>
        <w:t>نُنشِرُهَا</w:t>
      </w:r>
      <w:r w:rsidRPr="001C44F2">
        <w:rPr>
          <w:rFonts w:ascii="QCF_BSML" w:hAnsi="QCF_BSML" w:cs="QCF_BSML"/>
          <w:sz w:val="28"/>
          <w:szCs w:val="28"/>
          <w:rtl/>
        </w:rPr>
        <w:t>ﭼ</w:t>
      </w:r>
      <w:r w:rsidRPr="001C44F2">
        <w:rPr>
          <w:rFonts w:cs="Simplified Arabic" w:hint="cs"/>
          <w:sz w:val="28"/>
          <w:szCs w:val="28"/>
          <w:rtl/>
        </w:rPr>
        <w:t>، قراءتان متواترتان، قرأ بالزاي ابن عامر، وعاصم، وحمزة، والكسائي، وخلف، ووافقهم الأعمش. وقرأ الباقون بالراء. وقرأ الحسن بفتح النون وضم الشين</w:t>
      </w:r>
      <w:r w:rsidRPr="001C44F2">
        <w:rPr>
          <w:rFonts w:ascii="QCF_BSML" w:hAnsi="QCF_BSML" w:cs="QCF_BSML"/>
          <w:sz w:val="28"/>
          <w:szCs w:val="28"/>
          <w:rtl/>
        </w:rPr>
        <w:t xml:space="preserve"> </w:t>
      </w:r>
      <w:r w:rsidRPr="001C44F2">
        <w:rPr>
          <w:rFonts w:cs="Simplified Arabic" w:hint="cs"/>
          <w:sz w:val="28"/>
          <w:szCs w:val="28"/>
          <w:rtl/>
        </w:rPr>
        <w:t>( نَنْشُرُها)</w:t>
      </w:r>
      <w:r w:rsidRPr="001C44F2">
        <w:rPr>
          <w:rFonts w:cs="Simplified Arabic" w:hint="cs"/>
          <w:sz w:val="28"/>
          <w:szCs w:val="28"/>
          <w:vertAlign w:val="superscript"/>
          <w:rtl/>
        </w:rPr>
        <w:t>(</w:t>
      </w:r>
      <w:r w:rsidRPr="001C44F2">
        <w:rPr>
          <w:rStyle w:val="a4"/>
          <w:rFonts w:cs="Simplified Arabic"/>
          <w:sz w:val="28"/>
          <w:szCs w:val="28"/>
          <w:rtl/>
        </w:rPr>
        <w:footnoteReference w:id="1419"/>
      </w:r>
      <w:r w:rsidRPr="001C44F2">
        <w:rPr>
          <w:rFonts w:cs="Simplified Arabic" w:hint="cs"/>
          <w:sz w:val="28"/>
          <w:szCs w:val="28"/>
          <w:vertAlign w:val="superscript"/>
          <w:rtl/>
        </w:rPr>
        <w:t>)</w:t>
      </w:r>
      <w:r w:rsidRPr="001C44F2">
        <w:rPr>
          <w:rFonts w:cs="Simplified Arabic" w:hint="cs"/>
          <w:sz w:val="28"/>
          <w:szCs w:val="28"/>
          <w:rtl/>
        </w:rPr>
        <w:t>.</w:t>
      </w:r>
    </w:p>
    <w:p w:rsidR="008B4873" w:rsidRDefault="008B4873" w:rsidP="00F71EF2">
      <w:pPr>
        <w:spacing w:after="0"/>
        <w:ind w:right="-284" w:hanging="341"/>
        <w:jc w:val="both"/>
        <w:rPr>
          <w:rFonts w:cs="Simplified Arabic"/>
          <w:sz w:val="28"/>
          <w:szCs w:val="28"/>
          <w:rtl/>
        </w:rPr>
      </w:pPr>
      <w:r w:rsidRPr="001C44F2">
        <w:rPr>
          <w:rFonts w:cs="Simplified Arabic" w:hint="cs"/>
          <w:sz w:val="28"/>
          <w:szCs w:val="28"/>
          <w:rtl/>
        </w:rPr>
        <w:t>( وَطَلْعٍ</w:t>
      </w:r>
      <w:r w:rsidRPr="001C44F2">
        <w:rPr>
          <w:rFonts w:cs="Simplified Arabic"/>
          <w:sz w:val="28"/>
          <w:szCs w:val="28"/>
          <w:rtl/>
        </w:rPr>
        <w:t xml:space="preserve"> </w:t>
      </w:r>
      <w:r w:rsidRPr="001C44F2">
        <w:rPr>
          <w:rFonts w:cs="Simplified Arabic" w:hint="cs"/>
          <w:sz w:val="28"/>
          <w:szCs w:val="28"/>
          <w:rtl/>
        </w:rPr>
        <w:t>مَّنضُودٍ ) هذه قراءة شاذة، ذكرها السيوطي في تفسيره عن</w:t>
      </w:r>
      <w:r w:rsidRPr="001C44F2">
        <w:rPr>
          <w:rFonts w:cs="Simplified Arabic"/>
          <w:sz w:val="28"/>
          <w:szCs w:val="28"/>
          <w:rtl/>
        </w:rPr>
        <w:t xml:space="preserve"> </w:t>
      </w:r>
      <w:r w:rsidRPr="001C44F2">
        <w:rPr>
          <w:rFonts w:cs="Simplified Arabic" w:hint="cs"/>
          <w:sz w:val="28"/>
          <w:szCs w:val="28"/>
          <w:rtl/>
        </w:rPr>
        <w:t>علي</w:t>
      </w:r>
      <w:r w:rsidRPr="001C44F2">
        <w:rPr>
          <w:rFonts w:cs="Simplified Arabic"/>
          <w:sz w:val="28"/>
          <w:szCs w:val="28"/>
          <w:rtl/>
        </w:rPr>
        <w:t xml:space="preserve"> </w:t>
      </w:r>
      <w:r w:rsidRPr="001C44F2">
        <w:rPr>
          <w:rFonts w:cs="Simplified Arabic" w:hint="cs"/>
          <w:sz w:val="28"/>
          <w:szCs w:val="28"/>
          <w:rtl/>
        </w:rPr>
        <w:t>بن</w:t>
      </w:r>
      <w:r w:rsidRPr="001C44F2">
        <w:rPr>
          <w:rFonts w:cs="Simplified Arabic"/>
          <w:sz w:val="28"/>
          <w:szCs w:val="28"/>
          <w:rtl/>
        </w:rPr>
        <w:t xml:space="preserve"> </w:t>
      </w:r>
      <w:r w:rsidRPr="001C44F2">
        <w:rPr>
          <w:rFonts w:cs="Simplified Arabic" w:hint="cs"/>
          <w:sz w:val="28"/>
          <w:szCs w:val="28"/>
          <w:rtl/>
        </w:rPr>
        <w:t>أبي</w:t>
      </w:r>
      <w:r w:rsidRPr="001C44F2">
        <w:rPr>
          <w:rFonts w:cs="Simplified Arabic"/>
          <w:sz w:val="28"/>
          <w:szCs w:val="28"/>
          <w:rtl/>
        </w:rPr>
        <w:t xml:space="preserve"> </w:t>
      </w:r>
      <w:r w:rsidRPr="001C44F2">
        <w:rPr>
          <w:rFonts w:cs="Simplified Arabic" w:hint="cs"/>
          <w:sz w:val="28"/>
          <w:szCs w:val="28"/>
          <w:rtl/>
        </w:rPr>
        <w:t>طالب</w:t>
      </w:r>
      <w:r w:rsidRPr="001C44F2">
        <w:rPr>
          <w:rFonts w:cs="Simplified Arabic"/>
          <w:sz w:val="28"/>
          <w:szCs w:val="28"/>
          <w:rtl/>
        </w:rPr>
        <w:t xml:space="preserve"> </w:t>
      </w:r>
      <w:r w:rsidRPr="001C44F2">
        <w:rPr>
          <w:rFonts w:cs="Simplified Arabic" w:hint="cs"/>
          <w:sz w:val="28"/>
          <w:szCs w:val="28"/>
          <w:rtl/>
        </w:rPr>
        <w:t>رضي</w:t>
      </w:r>
      <w:r w:rsidRPr="001C44F2">
        <w:rPr>
          <w:rFonts w:cs="Simplified Arabic"/>
          <w:sz w:val="28"/>
          <w:szCs w:val="28"/>
          <w:rtl/>
        </w:rPr>
        <w:t xml:space="preserve"> </w:t>
      </w:r>
      <w:r w:rsidRPr="001C44F2">
        <w:rPr>
          <w:rFonts w:cs="Simplified Arabic" w:hint="cs"/>
          <w:sz w:val="28"/>
          <w:szCs w:val="28"/>
          <w:rtl/>
        </w:rPr>
        <w:t>الله</w:t>
      </w:r>
      <w:r w:rsidRPr="001C44F2">
        <w:rPr>
          <w:rFonts w:cs="Simplified Arabic"/>
          <w:sz w:val="28"/>
          <w:szCs w:val="28"/>
          <w:rtl/>
        </w:rPr>
        <w:t xml:space="preserve"> </w:t>
      </w:r>
      <w:r w:rsidRPr="001C44F2">
        <w:rPr>
          <w:rFonts w:cs="Simplified Arabic" w:hint="cs"/>
          <w:sz w:val="28"/>
          <w:szCs w:val="28"/>
          <w:rtl/>
        </w:rPr>
        <w:t>عنه</w:t>
      </w:r>
      <w:r w:rsidRPr="001C44F2">
        <w:rPr>
          <w:rFonts w:cs="Simplified Arabic"/>
          <w:sz w:val="28"/>
          <w:szCs w:val="28"/>
          <w:rtl/>
        </w:rPr>
        <w:t xml:space="preserve"> </w:t>
      </w:r>
      <w:r w:rsidRPr="001C44F2">
        <w:rPr>
          <w:rFonts w:cs="Simplified Arabic" w:hint="cs"/>
          <w:sz w:val="28"/>
          <w:szCs w:val="28"/>
          <w:rtl/>
        </w:rPr>
        <w:t>أنه</w:t>
      </w:r>
      <w:r w:rsidRPr="001C44F2">
        <w:rPr>
          <w:rFonts w:cs="Simplified Arabic"/>
          <w:sz w:val="28"/>
          <w:szCs w:val="28"/>
          <w:rtl/>
        </w:rPr>
        <w:t xml:space="preserve"> </w:t>
      </w:r>
      <w:r w:rsidRPr="001C44F2">
        <w:rPr>
          <w:rFonts w:cs="Simplified Arabic" w:hint="cs"/>
          <w:sz w:val="28"/>
          <w:szCs w:val="28"/>
          <w:rtl/>
        </w:rPr>
        <w:t>قرأ:</w:t>
      </w:r>
      <w:r w:rsidRPr="001C44F2">
        <w:rPr>
          <w:rFonts w:cs="Simplified Arabic"/>
          <w:sz w:val="28"/>
          <w:szCs w:val="28"/>
          <w:rtl/>
        </w:rPr>
        <w:t xml:space="preserve"> </w:t>
      </w:r>
      <w:r w:rsidRPr="001C44F2">
        <w:rPr>
          <w:rFonts w:cs="Simplified Arabic" w:hint="cs"/>
          <w:sz w:val="28"/>
          <w:szCs w:val="28"/>
          <w:rtl/>
        </w:rPr>
        <w:t>( وَطَلْعٍ</w:t>
      </w:r>
      <w:r w:rsidRPr="001C44F2">
        <w:rPr>
          <w:rFonts w:cs="Simplified Arabic"/>
          <w:sz w:val="28"/>
          <w:szCs w:val="28"/>
          <w:rtl/>
        </w:rPr>
        <w:t xml:space="preserve"> </w:t>
      </w:r>
      <w:r w:rsidRPr="001C44F2">
        <w:rPr>
          <w:rFonts w:cs="Simplified Arabic" w:hint="cs"/>
          <w:sz w:val="28"/>
          <w:szCs w:val="28"/>
          <w:rtl/>
        </w:rPr>
        <w:t>مَّنضُودٍ )</w:t>
      </w:r>
      <w:r w:rsidRPr="001C44F2">
        <w:rPr>
          <w:rFonts w:cs="Simplified Arabic" w:hint="cs"/>
          <w:sz w:val="28"/>
          <w:szCs w:val="28"/>
          <w:vertAlign w:val="superscript"/>
          <w:rtl/>
        </w:rPr>
        <w:t>(</w:t>
      </w:r>
      <w:r w:rsidRPr="001C44F2">
        <w:rPr>
          <w:rStyle w:val="a4"/>
          <w:rFonts w:cs="Simplified Arabic"/>
          <w:sz w:val="28"/>
          <w:szCs w:val="28"/>
          <w:rtl/>
        </w:rPr>
        <w:footnoteReference w:id="1420"/>
      </w:r>
      <w:r w:rsidRPr="001C44F2">
        <w:rPr>
          <w:rFonts w:cs="Simplified Arabic" w:hint="cs"/>
          <w:sz w:val="28"/>
          <w:szCs w:val="28"/>
          <w:vertAlign w:val="superscript"/>
          <w:rtl/>
        </w:rPr>
        <w:t xml:space="preserve">) </w:t>
      </w:r>
      <w:r w:rsidRPr="001C44F2">
        <w:rPr>
          <w:rFonts w:cs="Simplified Arabic" w:hint="cs"/>
          <w:sz w:val="28"/>
          <w:szCs w:val="28"/>
          <w:rtl/>
        </w:rPr>
        <w:t xml:space="preserve">. </w:t>
      </w:r>
    </w:p>
    <w:p w:rsidR="008B4873" w:rsidRPr="001C44F2" w:rsidRDefault="008B4873" w:rsidP="007169F9">
      <w:pPr>
        <w:pStyle w:val="a6"/>
        <w:numPr>
          <w:ilvl w:val="0"/>
          <w:numId w:val="81"/>
        </w:numPr>
        <w:spacing w:after="0"/>
        <w:ind w:left="0" w:right="-284" w:hanging="341"/>
        <w:jc w:val="both"/>
        <w:rPr>
          <w:rFonts w:ascii="Arial" w:hAnsi="Arial" w:cs="Arial"/>
          <w:sz w:val="28"/>
          <w:szCs w:val="28"/>
        </w:rPr>
      </w:pPr>
      <w:proofErr w:type="spellStart"/>
      <w:r w:rsidRPr="001C44F2">
        <w:rPr>
          <w:rFonts w:hint="cs"/>
          <w:sz w:val="28"/>
          <w:szCs w:val="28"/>
          <w:rtl/>
        </w:rPr>
        <w:t>الإختلاف</w:t>
      </w:r>
      <w:proofErr w:type="spellEnd"/>
      <w:r w:rsidRPr="001C44F2">
        <w:rPr>
          <w:rFonts w:hint="cs"/>
          <w:sz w:val="28"/>
          <w:szCs w:val="28"/>
          <w:rtl/>
        </w:rPr>
        <w:t xml:space="preserve"> بالزيادة والنقص، كقوله تعالى:</w:t>
      </w:r>
      <w:r w:rsidRPr="001C44F2">
        <w:rPr>
          <w:rFonts w:ascii="QCF_BSML" w:hAnsi="QCF_BSML" w:cs="QCF_BSML"/>
          <w:sz w:val="28"/>
          <w:szCs w:val="28"/>
          <w:rtl/>
        </w:rPr>
        <w:t xml:space="preserve">ﭽ </w:t>
      </w:r>
      <w:r w:rsidRPr="001C44F2">
        <w:rPr>
          <w:rFonts w:ascii="QCF_P203" w:hAnsi="QCF_P203" w:cs="QCF_P203"/>
          <w:sz w:val="28"/>
          <w:szCs w:val="28"/>
          <w:rtl/>
        </w:rPr>
        <w:t xml:space="preserve">ﭞ    ﭟ  ﭠ  ﭡ  ﭢ  ﭣ    </w:t>
      </w:r>
      <w:r w:rsidRPr="001C44F2">
        <w:rPr>
          <w:rFonts w:ascii="QCF_BSML" w:hAnsi="QCF_BSML" w:cs="QCF_BSML"/>
          <w:sz w:val="28"/>
          <w:szCs w:val="28"/>
          <w:rtl/>
        </w:rPr>
        <w:t>ﭼ</w:t>
      </w:r>
      <w:r w:rsidRPr="001C44F2">
        <w:rPr>
          <w:rFonts w:ascii="Arial" w:hAnsi="Arial" w:cs="Arial"/>
          <w:sz w:val="28"/>
          <w:szCs w:val="28"/>
          <w:rtl/>
        </w:rPr>
        <w:t xml:space="preserve"> </w:t>
      </w:r>
      <w:r w:rsidRPr="001C44F2">
        <w:rPr>
          <w:rFonts w:hint="cs"/>
          <w:sz w:val="28"/>
          <w:szCs w:val="28"/>
          <w:vertAlign w:val="superscript"/>
          <w:rtl/>
        </w:rPr>
        <w:t>(</w:t>
      </w:r>
      <w:r w:rsidRPr="001C44F2">
        <w:rPr>
          <w:rStyle w:val="a4"/>
          <w:sz w:val="28"/>
          <w:szCs w:val="28"/>
          <w:rtl/>
        </w:rPr>
        <w:footnoteReference w:id="1421"/>
      </w:r>
      <w:r w:rsidRPr="001C44F2">
        <w:rPr>
          <w:rFonts w:hint="cs"/>
          <w:sz w:val="28"/>
          <w:szCs w:val="28"/>
          <w:vertAlign w:val="superscript"/>
          <w:rtl/>
        </w:rPr>
        <w:t>)</w:t>
      </w:r>
      <w:r w:rsidRPr="001C44F2">
        <w:rPr>
          <w:rFonts w:hint="cs"/>
          <w:sz w:val="28"/>
          <w:szCs w:val="28"/>
          <w:rtl/>
        </w:rPr>
        <w:t>، قرأت:</w:t>
      </w:r>
      <w:r w:rsidR="00C402EB">
        <w:rPr>
          <w:rFonts w:ascii="QCF_BSML" w:hAnsi="QCF_BSML" w:cs="QCF_BSML" w:hint="cs"/>
          <w:sz w:val="28"/>
          <w:szCs w:val="28"/>
          <w:rtl/>
        </w:rPr>
        <w:t xml:space="preserve">          </w:t>
      </w:r>
      <w:r w:rsidRPr="001C44F2">
        <w:rPr>
          <w:rFonts w:ascii="QCF_BSML" w:hAnsi="QCF_BSML" w:cs="QCF_BSML"/>
          <w:sz w:val="28"/>
          <w:szCs w:val="28"/>
          <w:rtl/>
        </w:rPr>
        <w:t xml:space="preserve">ﭽ </w:t>
      </w:r>
      <w:r w:rsidRPr="001C44F2">
        <w:rPr>
          <w:rFonts w:ascii="QCF_P203" w:hAnsi="QCF_P203" w:cs="QCF_P203"/>
          <w:sz w:val="28"/>
          <w:szCs w:val="28"/>
          <w:rtl/>
        </w:rPr>
        <w:t>ﭞ  ﭟ  ﭠ  ﭡ</w:t>
      </w:r>
      <w:r w:rsidRPr="001C44F2">
        <w:rPr>
          <w:rFonts w:ascii="QCF_P203" w:hAnsi="QCF_P203" w:cs="QCF_P203" w:hint="cs"/>
          <w:sz w:val="28"/>
          <w:szCs w:val="28"/>
          <w:rtl/>
        </w:rPr>
        <w:t xml:space="preserve"> </w:t>
      </w:r>
      <w:r w:rsidRPr="001C44F2">
        <w:rPr>
          <w:rFonts w:hint="cs"/>
          <w:sz w:val="28"/>
          <w:szCs w:val="28"/>
          <w:rtl/>
        </w:rPr>
        <w:t>مِن</w:t>
      </w:r>
      <w:r w:rsidRPr="001C44F2">
        <w:rPr>
          <w:rFonts w:ascii="QCF_P203" w:hAnsi="QCF_P203" w:cs="QCF_P203" w:hint="cs"/>
          <w:sz w:val="28"/>
          <w:szCs w:val="28"/>
          <w:rtl/>
        </w:rPr>
        <w:t xml:space="preserve"> </w:t>
      </w:r>
      <w:r w:rsidRPr="001C44F2">
        <w:rPr>
          <w:rFonts w:hint="cs"/>
          <w:sz w:val="28"/>
          <w:szCs w:val="28"/>
          <w:rtl/>
        </w:rPr>
        <w:t>تَحْتِهَا</w:t>
      </w:r>
      <w:r w:rsidRPr="001C44F2">
        <w:rPr>
          <w:rFonts w:ascii="QCF_P203" w:hAnsi="QCF_P203" w:cs="QCF_P203"/>
          <w:sz w:val="28"/>
          <w:szCs w:val="28"/>
          <w:rtl/>
        </w:rPr>
        <w:t xml:space="preserve">  ﭣ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22"/>
      </w:r>
      <w:r w:rsidRPr="001C44F2">
        <w:rPr>
          <w:rFonts w:hint="cs"/>
          <w:sz w:val="28"/>
          <w:szCs w:val="28"/>
          <w:vertAlign w:val="superscript"/>
          <w:rtl/>
        </w:rPr>
        <w:t>)</w:t>
      </w:r>
      <w:r w:rsidRPr="001C44F2">
        <w:rPr>
          <w:rFonts w:hint="cs"/>
          <w:sz w:val="28"/>
          <w:szCs w:val="28"/>
          <w:rtl/>
        </w:rPr>
        <w:t xml:space="preserve"> ، بزيادة (من). وكذلك قوله تعالى: </w:t>
      </w:r>
      <w:r w:rsidRPr="001C44F2">
        <w:rPr>
          <w:rFonts w:ascii="QCF_BSML" w:hAnsi="QCF_BSML" w:cs="QCF_BSML"/>
          <w:sz w:val="28"/>
          <w:szCs w:val="28"/>
          <w:rtl/>
        </w:rPr>
        <w:t xml:space="preserve">ﭽ </w:t>
      </w:r>
      <w:r w:rsidRPr="001C44F2">
        <w:rPr>
          <w:rFonts w:ascii="QCF_P302" w:hAnsi="QCF_P302" w:cs="QCF_P302"/>
          <w:sz w:val="28"/>
          <w:szCs w:val="28"/>
          <w:rtl/>
        </w:rPr>
        <w:t xml:space="preserve">ﮝ ﮞ  </w:t>
      </w:r>
      <w:r w:rsidRPr="001C44F2">
        <w:rPr>
          <w:rFonts w:ascii="QCF_P302" w:hAnsi="QCF_P302" w:cs="QCF_P302"/>
          <w:sz w:val="28"/>
          <w:szCs w:val="28"/>
          <w:rtl/>
        </w:rPr>
        <w:lastRenderedPageBreak/>
        <w:t xml:space="preserve">ﮟ  ﮠ ﮡ ﮢ ﮣﮥ ﮦ ﮧ  ﮨ  ﮩ </w:t>
      </w:r>
      <w:r w:rsidRPr="001C44F2">
        <w:rPr>
          <w:rFonts w:ascii="QCF_BSML" w:hAnsi="QCF_BSML" w:cs="QCF_BSML"/>
          <w:sz w:val="28"/>
          <w:szCs w:val="28"/>
          <w:rtl/>
        </w:rPr>
        <w:t>ﭼ</w:t>
      </w:r>
      <w:r w:rsidRPr="001C44F2">
        <w:rPr>
          <w:rFonts w:ascii="Arial" w:hAnsi="Arial" w:cs="Arial"/>
          <w:sz w:val="18"/>
          <w:szCs w:val="18"/>
          <w:rtl/>
        </w:rPr>
        <w:t xml:space="preserve"> </w:t>
      </w:r>
      <w:r w:rsidRPr="001C44F2">
        <w:rPr>
          <w:rFonts w:hint="cs"/>
          <w:sz w:val="28"/>
          <w:szCs w:val="28"/>
          <w:vertAlign w:val="superscript"/>
          <w:rtl/>
        </w:rPr>
        <w:t>(</w:t>
      </w:r>
      <w:r w:rsidRPr="001C44F2">
        <w:rPr>
          <w:rStyle w:val="a4"/>
          <w:sz w:val="28"/>
          <w:szCs w:val="28"/>
          <w:rtl/>
        </w:rPr>
        <w:footnoteReference w:id="1423"/>
      </w:r>
      <w:r w:rsidRPr="001C44F2">
        <w:rPr>
          <w:rFonts w:hint="cs"/>
          <w:sz w:val="28"/>
          <w:szCs w:val="28"/>
          <w:vertAlign w:val="superscript"/>
          <w:rtl/>
        </w:rPr>
        <w:t>)</w:t>
      </w:r>
      <w:r w:rsidRPr="001C44F2">
        <w:rPr>
          <w:rFonts w:ascii="Arial" w:hAnsi="Arial" w:hint="cs"/>
          <w:sz w:val="28"/>
          <w:szCs w:val="28"/>
          <w:rtl/>
        </w:rPr>
        <w:t>،</w:t>
      </w:r>
      <w:r w:rsidRPr="001C44F2">
        <w:rPr>
          <w:rFonts w:ascii="QCF_BSML" w:hAnsi="QCF_BSML" w:cs="QCF_BSML" w:hint="cs"/>
          <w:sz w:val="28"/>
          <w:szCs w:val="28"/>
          <w:rtl/>
        </w:rPr>
        <w:t xml:space="preserve">   </w:t>
      </w:r>
      <w:r w:rsidRPr="001C44F2">
        <w:rPr>
          <w:rFonts w:ascii="Arial" w:hAnsi="Arial" w:hint="cs"/>
          <w:sz w:val="28"/>
          <w:szCs w:val="28"/>
          <w:rtl/>
        </w:rPr>
        <w:t>قرأت:</w:t>
      </w:r>
      <w:r w:rsidRPr="001C44F2">
        <w:rPr>
          <w:rFonts w:ascii="QCF_BSML" w:hAnsi="QCF_BSML" w:cs="QCF_BSML" w:hint="cs"/>
          <w:sz w:val="28"/>
          <w:szCs w:val="28"/>
          <w:rtl/>
        </w:rPr>
        <w:t xml:space="preserve">   </w:t>
      </w:r>
      <w:r w:rsidRPr="001C44F2">
        <w:rPr>
          <w:rFonts w:ascii="QCF_BSML" w:hAnsi="QCF_BSML" w:cs="QCF_BSML"/>
          <w:sz w:val="28"/>
          <w:szCs w:val="28"/>
          <w:rtl/>
        </w:rPr>
        <w:t xml:space="preserve"> </w:t>
      </w:r>
      <w:r w:rsidRPr="001C44F2">
        <w:rPr>
          <w:rFonts w:hint="cs"/>
          <w:sz w:val="28"/>
          <w:szCs w:val="28"/>
          <w:rtl/>
        </w:rPr>
        <w:t>(</w:t>
      </w:r>
      <w:r w:rsidRPr="001C44F2">
        <w:rPr>
          <w:rFonts w:ascii="QCF_P302" w:hAnsi="QCF_P302" w:cs="QCF_P302"/>
          <w:sz w:val="28"/>
          <w:szCs w:val="28"/>
          <w:rtl/>
        </w:rPr>
        <w:t xml:space="preserve">ﮝ  </w:t>
      </w:r>
      <w:r w:rsidRPr="001C44F2">
        <w:rPr>
          <w:rFonts w:hint="cs"/>
          <w:sz w:val="28"/>
          <w:szCs w:val="28"/>
          <w:rtl/>
        </w:rPr>
        <w:t>أَمَامَهُمْ</w:t>
      </w:r>
      <w:r w:rsidRPr="001C44F2">
        <w:rPr>
          <w:rFonts w:ascii="QCF_P302" w:hAnsi="QCF_P302" w:cs="QCF_P302" w:hint="cs"/>
          <w:sz w:val="28"/>
          <w:szCs w:val="28"/>
          <w:rtl/>
        </w:rPr>
        <w:t xml:space="preserve"> </w:t>
      </w:r>
      <w:r w:rsidRPr="001C44F2">
        <w:rPr>
          <w:rFonts w:ascii="QCF_P302" w:hAnsi="QCF_P302" w:cs="QCF_P302"/>
          <w:sz w:val="28"/>
          <w:szCs w:val="28"/>
          <w:rtl/>
        </w:rPr>
        <w:t xml:space="preserve">  ﮟ  ﮠ  ﮡ  ﮢ </w:t>
      </w:r>
      <w:r w:rsidRPr="001C44F2">
        <w:rPr>
          <w:rFonts w:ascii="QCF_P302" w:hAnsi="QCF_P302" w:cs="QCF_P302" w:hint="cs"/>
          <w:sz w:val="28"/>
          <w:szCs w:val="28"/>
          <w:rtl/>
        </w:rPr>
        <w:t xml:space="preserve">   </w:t>
      </w:r>
      <w:r w:rsidRPr="001C44F2">
        <w:rPr>
          <w:rFonts w:hint="cs"/>
          <w:sz w:val="28"/>
          <w:szCs w:val="28"/>
          <w:rtl/>
        </w:rPr>
        <w:t>صَالِحَةٍ</w:t>
      </w:r>
      <w:r w:rsidRPr="001C44F2">
        <w:rPr>
          <w:rFonts w:ascii="QCF_P302" w:hAnsi="QCF_P302" w:cs="QCF_P302" w:hint="cs"/>
          <w:sz w:val="28"/>
          <w:szCs w:val="28"/>
          <w:rtl/>
        </w:rPr>
        <w:t xml:space="preserve">     </w:t>
      </w:r>
      <w:r w:rsidRPr="001C44F2">
        <w:rPr>
          <w:rFonts w:ascii="QCF_P302" w:hAnsi="QCF_P302" w:cs="QCF_P302"/>
          <w:sz w:val="28"/>
          <w:szCs w:val="28"/>
          <w:rtl/>
        </w:rPr>
        <w:t>ﮣ ﮥ  ﮦ   ﮧ  ﮨ  ﮩ</w:t>
      </w:r>
      <w:r w:rsidRPr="001C44F2">
        <w:rPr>
          <w:rFonts w:hint="cs"/>
          <w:sz w:val="28"/>
          <w:szCs w:val="28"/>
          <w:rtl/>
        </w:rPr>
        <w:t>)</w:t>
      </w:r>
      <w:r w:rsidRPr="001C44F2">
        <w:rPr>
          <w:rFonts w:ascii="QCF_P302" w:hAnsi="QCF_P302" w:cs="QCF_P302"/>
          <w:sz w:val="28"/>
          <w:szCs w:val="28"/>
          <w:rtl/>
        </w:rPr>
        <w:t xml:space="preserve"> </w:t>
      </w:r>
      <w:r w:rsidRPr="001C44F2">
        <w:rPr>
          <w:rFonts w:ascii="Arial" w:hAnsi="Arial" w:cs="Arial" w:hint="cs"/>
          <w:sz w:val="27"/>
          <w:szCs w:val="27"/>
          <w:rtl/>
        </w:rPr>
        <w:t xml:space="preserve">، </w:t>
      </w:r>
      <w:r w:rsidRPr="001C44F2">
        <w:rPr>
          <w:rFonts w:ascii="Arial" w:hAnsi="Arial" w:hint="cs"/>
          <w:sz w:val="28"/>
          <w:szCs w:val="28"/>
          <w:rtl/>
        </w:rPr>
        <w:t>وقوله تعالى:</w:t>
      </w:r>
      <w:r w:rsidRPr="001C44F2">
        <w:rPr>
          <w:rFonts w:ascii="Arial" w:hAnsi="Arial" w:cs="Arial" w:hint="cs"/>
          <w:sz w:val="28"/>
          <w:szCs w:val="28"/>
          <w:rtl/>
        </w:rPr>
        <w:t xml:space="preserve"> </w:t>
      </w:r>
      <w:r w:rsidRPr="001C44F2">
        <w:rPr>
          <w:rFonts w:ascii="QCF_BSML" w:hAnsi="QCF_BSML" w:cs="QCF_BSML"/>
          <w:sz w:val="28"/>
          <w:szCs w:val="28"/>
          <w:rtl/>
        </w:rPr>
        <w:t xml:space="preserve">ﭽ </w:t>
      </w:r>
      <w:r w:rsidRPr="001C44F2">
        <w:rPr>
          <w:rFonts w:ascii="QCF_P595" w:hAnsi="QCF_P595" w:cs="QCF_P595"/>
          <w:sz w:val="28"/>
          <w:szCs w:val="28"/>
          <w:rtl/>
        </w:rPr>
        <w:t xml:space="preserve">ﮞ  ﮟ  ﮠ       ﮡ   </w:t>
      </w:r>
      <w:r w:rsidRPr="001C44F2">
        <w:rPr>
          <w:rFonts w:ascii="QCF_BSML" w:hAnsi="QCF_BSML" w:cs="QCF_BSML"/>
          <w:sz w:val="28"/>
          <w:szCs w:val="28"/>
          <w:rtl/>
        </w:rPr>
        <w:t>ﭼ</w:t>
      </w:r>
      <w:r w:rsidRPr="001C44F2">
        <w:rPr>
          <w:rFonts w:ascii="Arial" w:hAnsi="Arial" w:hint="cs"/>
          <w:sz w:val="28"/>
          <w:szCs w:val="28"/>
          <w:vertAlign w:val="superscript"/>
          <w:rtl/>
        </w:rPr>
        <w:t>(</w:t>
      </w:r>
      <w:r w:rsidRPr="001C44F2">
        <w:rPr>
          <w:rStyle w:val="a4"/>
          <w:rFonts w:ascii="Arial" w:hAnsi="Arial"/>
          <w:sz w:val="28"/>
          <w:szCs w:val="28"/>
          <w:rtl/>
        </w:rPr>
        <w:footnoteReference w:id="1424"/>
      </w:r>
      <w:r w:rsidRPr="001C44F2">
        <w:rPr>
          <w:rFonts w:ascii="Arial" w:hAnsi="Arial" w:hint="cs"/>
          <w:sz w:val="28"/>
          <w:szCs w:val="28"/>
          <w:vertAlign w:val="superscript"/>
          <w:rtl/>
        </w:rPr>
        <w:t>)</w:t>
      </w:r>
      <w:r w:rsidRPr="001C44F2">
        <w:rPr>
          <w:rFonts w:ascii="Arial" w:hAnsi="Arial" w:cs="Arial" w:hint="cs"/>
          <w:sz w:val="28"/>
          <w:szCs w:val="28"/>
          <w:rtl/>
        </w:rPr>
        <w:t xml:space="preserve"> </w:t>
      </w:r>
      <w:r w:rsidRPr="001C44F2">
        <w:rPr>
          <w:rFonts w:ascii="Arial" w:hAnsi="Arial" w:hint="cs"/>
          <w:sz w:val="28"/>
          <w:szCs w:val="28"/>
          <w:rtl/>
        </w:rPr>
        <w:t xml:space="preserve">، قرأت: </w:t>
      </w:r>
      <w:r w:rsidRPr="001C44F2">
        <w:rPr>
          <w:rFonts w:ascii="QCF_BSML" w:hAnsi="QCF_BSML" w:cs="QCF_BSML" w:hint="cs"/>
          <w:sz w:val="28"/>
          <w:szCs w:val="28"/>
          <w:rtl/>
        </w:rPr>
        <w:t xml:space="preserve"> </w:t>
      </w:r>
      <w:r w:rsidRPr="001C44F2">
        <w:rPr>
          <w:rFonts w:ascii="Arial" w:hAnsi="Arial" w:hint="cs"/>
          <w:sz w:val="28"/>
          <w:szCs w:val="28"/>
          <w:rtl/>
        </w:rPr>
        <w:t>(و</w:t>
      </w:r>
      <w:r w:rsidRPr="001C44F2">
        <w:rPr>
          <w:rFonts w:ascii="QCF_P595" w:hAnsi="QCF_P595" w:cs="QCF_P595"/>
          <w:sz w:val="28"/>
          <w:szCs w:val="28"/>
          <w:rtl/>
        </w:rPr>
        <w:t>ﮠ       ﮡ</w:t>
      </w:r>
      <w:r w:rsidRPr="001C44F2">
        <w:rPr>
          <w:rFonts w:ascii="Arial" w:hAnsi="Arial" w:hint="cs"/>
          <w:sz w:val="28"/>
          <w:szCs w:val="28"/>
          <w:rtl/>
        </w:rPr>
        <w:t>)</w:t>
      </w:r>
      <w:r w:rsidRPr="001C44F2">
        <w:rPr>
          <w:rFonts w:ascii="QCF_P595" w:hAnsi="QCF_P595" w:cs="QCF_P595"/>
          <w:sz w:val="28"/>
          <w:szCs w:val="28"/>
          <w:rtl/>
        </w:rPr>
        <w:t xml:space="preserve">   </w:t>
      </w:r>
      <w:r w:rsidRPr="001C44F2">
        <w:rPr>
          <w:rFonts w:ascii="Arial" w:hAnsi="Arial" w:hint="cs"/>
          <w:sz w:val="28"/>
          <w:szCs w:val="28"/>
          <w:rtl/>
        </w:rPr>
        <w:t xml:space="preserve">، بنقص كلمة (ما خلق) .   </w:t>
      </w:r>
      <w:r w:rsidRPr="001C44F2">
        <w:rPr>
          <w:rFonts w:ascii="Arial" w:hAnsi="Arial" w:cs="Arial" w:hint="cs"/>
          <w:sz w:val="28"/>
          <w:szCs w:val="28"/>
          <w:rtl/>
        </w:rPr>
        <w:t xml:space="preserve"> </w:t>
      </w:r>
    </w:p>
    <w:p w:rsidR="008B4873" w:rsidRPr="001C44F2" w:rsidRDefault="008B4873" w:rsidP="00F71EF2">
      <w:pPr>
        <w:spacing w:after="0"/>
        <w:ind w:right="-284" w:hanging="341"/>
        <w:jc w:val="both"/>
        <w:rPr>
          <w:rFonts w:ascii="Arial" w:hAnsi="Arial" w:cs="Simplified Arabic"/>
          <w:sz w:val="28"/>
          <w:szCs w:val="28"/>
          <w:rtl/>
        </w:rPr>
      </w:pPr>
      <w:r w:rsidRPr="001C44F2">
        <w:rPr>
          <w:rFonts w:ascii="QCF_BSML" w:hAnsi="QCF_BSML" w:cs="QCF_BSML"/>
          <w:sz w:val="28"/>
          <w:szCs w:val="28"/>
          <w:rtl/>
        </w:rPr>
        <w:t xml:space="preserve">ﭽ </w:t>
      </w:r>
      <w:r w:rsidRPr="001C44F2">
        <w:rPr>
          <w:rFonts w:ascii="QCF_P203" w:hAnsi="QCF_P203" w:cs="QCF_P203"/>
          <w:sz w:val="28"/>
          <w:szCs w:val="28"/>
          <w:rtl/>
        </w:rPr>
        <w:t xml:space="preserve">ﭞ    ﭟ  ﭠ  ﭡ  ﭢ  ﭣ    </w:t>
      </w:r>
      <w:r w:rsidRPr="001C44F2">
        <w:rPr>
          <w:rFonts w:ascii="QCF_BSML" w:hAnsi="QCF_BSML" w:cs="QCF_BSML"/>
          <w:sz w:val="28"/>
          <w:szCs w:val="28"/>
          <w:rtl/>
        </w:rPr>
        <w:t>ﭼ</w:t>
      </w:r>
      <w:r w:rsidRPr="001C44F2">
        <w:rPr>
          <w:rFonts w:ascii="Arial" w:hAnsi="Arial" w:cs="Arial" w:hint="cs"/>
          <w:sz w:val="28"/>
          <w:szCs w:val="28"/>
          <w:rtl/>
        </w:rPr>
        <w:t xml:space="preserve"> </w:t>
      </w:r>
      <w:r w:rsidRPr="001C44F2">
        <w:rPr>
          <w:rFonts w:ascii="Arial" w:hAnsi="Arial" w:cs="Simplified Arabic" w:hint="cs"/>
          <w:sz w:val="28"/>
          <w:szCs w:val="28"/>
          <w:rtl/>
        </w:rPr>
        <w:t>و</w:t>
      </w:r>
      <w:r w:rsidRPr="001C44F2">
        <w:rPr>
          <w:rFonts w:ascii="QCF_BSML" w:hAnsi="QCF_BSML" w:cs="QCF_BSML"/>
          <w:sz w:val="28"/>
          <w:szCs w:val="28"/>
          <w:rtl/>
        </w:rPr>
        <w:t xml:space="preserve"> ﭽ </w:t>
      </w:r>
      <w:r w:rsidRPr="001C44F2">
        <w:rPr>
          <w:rFonts w:ascii="QCF_P203" w:hAnsi="QCF_P203" w:cs="QCF_P203"/>
          <w:sz w:val="28"/>
          <w:szCs w:val="28"/>
          <w:rtl/>
        </w:rPr>
        <w:t>ﭞ  ﭟ  ﭠ  ﭡ</w:t>
      </w:r>
      <w:r w:rsidRPr="001C44F2">
        <w:rPr>
          <w:rFonts w:ascii="QCF_P203" w:hAnsi="QCF_P203" w:cs="QCF_P203" w:hint="cs"/>
          <w:sz w:val="28"/>
          <w:szCs w:val="28"/>
          <w:rtl/>
        </w:rPr>
        <w:t xml:space="preserve"> </w:t>
      </w:r>
      <w:r w:rsidRPr="001C44F2">
        <w:rPr>
          <w:rFonts w:cs="Simplified Arabic" w:hint="cs"/>
          <w:sz w:val="28"/>
          <w:szCs w:val="28"/>
          <w:rtl/>
        </w:rPr>
        <w:t xml:space="preserve">مِن تَحْتِهَا </w:t>
      </w:r>
      <w:r w:rsidRPr="001C44F2">
        <w:rPr>
          <w:rFonts w:ascii="QCF_P203" w:hAnsi="QCF_P203" w:cs="QCF_P203"/>
          <w:sz w:val="28"/>
          <w:szCs w:val="28"/>
          <w:rtl/>
        </w:rPr>
        <w:t xml:space="preserve">  ﭣ    </w:t>
      </w:r>
      <w:r w:rsidRPr="001C44F2">
        <w:rPr>
          <w:rFonts w:ascii="QCF_BSML" w:hAnsi="QCF_BSML" w:cs="QCF_BSML"/>
          <w:sz w:val="28"/>
          <w:szCs w:val="28"/>
          <w:rtl/>
        </w:rPr>
        <w:t>ﭼ</w:t>
      </w:r>
      <w:r w:rsidRPr="001C44F2">
        <w:rPr>
          <w:rFonts w:ascii="Arial" w:hAnsi="Arial" w:cs="Arial" w:hint="cs"/>
          <w:sz w:val="28"/>
          <w:szCs w:val="28"/>
          <w:rtl/>
        </w:rPr>
        <w:t xml:space="preserve">، </w:t>
      </w:r>
      <w:r w:rsidRPr="001C44F2">
        <w:rPr>
          <w:rFonts w:ascii="Arial" w:hAnsi="Arial" w:cs="Simplified Arabic" w:hint="cs"/>
          <w:sz w:val="28"/>
          <w:szCs w:val="28"/>
          <w:rtl/>
        </w:rPr>
        <w:t xml:space="preserve">قرأ من غير( من ) </w:t>
      </w:r>
      <w:r w:rsidRPr="001C44F2">
        <w:rPr>
          <w:rFonts w:ascii="QCF_BSML" w:hAnsi="QCF_BSML" w:cs="QCF_BSML"/>
          <w:sz w:val="28"/>
          <w:szCs w:val="28"/>
          <w:rtl/>
        </w:rPr>
        <w:t>ﭽ</w:t>
      </w:r>
      <w:r w:rsidRPr="001C44F2">
        <w:rPr>
          <w:rFonts w:ascii="QCF_P203" w:hAnsi="QCF_P203" w:cs="QCF_P203"/>
          <w:sz w:val="28"/>
          <w:szCs w:val="28"/>
          <w:rtl/>
        </w:rPr>
        <w:t xml:space="preserve"> ﭡ  ﭢ</w:t>
      </w:r>
      <w:r w:rsidRPr="001C44F2">
        <w:rPr>
          <w:rFonts w:ascii="QCF_BSML" w:hAnsi="QCF_BSML" w:cs="QCF_BSML"/>
          <w:sz w:val="28"/>
          <w:szCs w:val="28"/>
          <w:rtl/>
        </w:rPr>
        <w:t>ﭼ</w:t>
      </w:r>
      <w:r w:rsidRPr="001C44F2">
        <w:rPr>
          <w:rFonts w:ascii="Arial" w:hAnsi="Arial" w:cs="Simplified Arabic" w:hint="cs"/>
          <w:sz w:val="28"/>
          <w:szCs w:val="28"/>
          <w:rtl/>
        </w:rPr>
        <w:t xml:space="preserve"> جميع القراء، عدا ابن كثير، ووافقه ابن محيصن بوضع ( من ) فقرءا:</w:t>
      </w:r>
      <w:r w:rsidRPr="001C44F2">
        <w:rPr>
          <w:rFonts w:ascii="QCF_P203" w:hAnsi="QCF_P203" w:cs="QCF_P203"/>
          <w:sz w:val="28"/>
          <w:szCs w:val="28"/>
          <w:rtl/>
        </w:rPr>
        <w:t xml:space="preserve">  </w:t>
      </w:r>
      <w:r w:rsidRPr="001C44F2">
        <w:rPr>
          <w:rFonts w:ascii="QCF_BSML" w:hAnsi="QCF_BSML" w:cs="QCF_BSML"/>
          <w:sz w:val="28"/>
          <w:szCs w:val="28"/>
          <w:rtl/>
        </w:rPr>
        <w:t>ﭽ</w:t>
      </w:r>
      <w:r w:rsidRPr="001C44F2">
        <w:rPr>
          <w:rFonts w:ascii="QCF_P203" w:hAnsi="QCF_P203" w:cs="QCF_P203"/>
          <w:sz w:val="28"/>
          <w:szCs w:val="28"/>
          <w:rtl/>
        </w:rPr>
        <w:t xml:space="preserve"> ﭡ</w:t>
      </w:r>
      <w:r w:rsidRPr="001C44F2">
        <w:rPr>
          <w:rFonts w:ascii="QCF_P203" w:hAnsi="QCF_P203" w:cs="QCF_P203" w:hint="cs"/>
          <w:sz w:val="28"/>
          <w:szCs w:val="28"/>
          <w:rtl/>
        </w:rPr>
        <w:t xml:space="preserve"> </w:t>
      </w:r>
      <w:r w:rsidRPr="001C44F2">
        <w:rPr>
          <w:rFonts w:cs="Simplified Arabic" w:hint="cs"/>
          <w:sz w:val="28"/>
          <w:szCs w:val="28"/>
          <w:rtl/>
        </w:rPr>
        <w:t>مِن تَحْتِهَا</w:t>
      </w:r>
      <w:r w:rsidRPr="001C44F2">
        <w:rPr>
          <w:rFonts w:ascii="QCF_BSML" w:hAnsi="QCF_BSML" w:cs="QCF_BSML"/>
          <w:sz w:val="28"/>
          <w:szCs w:val="28"/>
          <w:rtl/>
        </w:rPr>
        <w:t>ﭼ</w:t>
      </w:r>
      <w:r w:rsidRPr="001C44F2">
        <w:rPr>
          <w:rFonts w:ascii="Arial" w:hAnsi="Arial" w:cs="Simplified Arabic" w:hint="cs"/>
          <w:sz w:val="28"/>
          <w:szCs w:val="28"/>
          <w:vertAlign w:val="superscript"/>
          <w:rtl/>
        </w:rPr>
        <w:t>(</w:t>
      </w:r>
      <w:r w:rsidRPr="001C44F2">
        <w:rPr>
          <w:rStyle w:val="a4"/>
          <w:rFonts w:ascii="Arial" w:hAnsi="Arial" w:cs="Simplified Arabic"/>
          <w:sz w:val="28"/>
          <w:szCs w:val="28"/>
          <w:rtl/>
        </w:rPr>
        <w:footnoteReference w:id="1425"/>
      </w:r>
      <w:r w:rsidRPr="001C44F2">
        <w:rPr>
          <w:rFonts w:ascii="Arial" w:hAnsi="Arial" w:cs="Simplified Arabic" w:hint="cs"/>
          <w:sz w:val="28"/>
          <w:szCs w:val="28"/>
          <w:vertAlign w:val="superscript"/>
          <w:rtl/>
        </w:rPr>
        <w:t>)</w:t>
      </w:r>
      <w:r w:rsidRPr="001C44F2">
        <w:rPr>
          <w:rFonts w:ascii="Arial" w:hAnsi="Arial" w:cs="Arial" w:hint="cs"/>
          <w:sz w:val="28"/>
          <w:szCs w:val="28"/>
          <w:rtl/>
        </w:rPr>
        <w:t xml:space="preserve"> </w:t>
      </w:r>
      <w:r w:rsidRPr="001C44F2">
        <w:rPr>
          <w:rFonts w:ascii="Arial" w:hAnsi="Arial" w:cs="Simplified Arabic" w:hint="cs"/>
          <w:sz w:val="28"/>
          <w:szCs w:val="28"/>
          <w:rtl/>
        </w:rPr>
        <w:t>.</w:t>
      </w:r>
    </w:p>
    <w:p w:rsidR="008B4873" w:rsidRDefault="008B4873" w:rsidP="00F71EF2">
      <w:pPr>
        <w:spacing w:after="0"/>
        <w:ind w:right="-284" w:hanging="341"/>
        <w:jc w:val="both"/>
        <w:rPr>
          <w:rFonts w:ascii="Arial" w:hAnsi="Arial" w:cs="Simplified Arabic"/>
          <w:sz w:val="28"/>
          <w:szCs w:val="28"/>
          <w:rtl/>
        </w:rPr>
      </w:pPr>
      <w:r w:rsidRPr="001C44F2">
        <w:rPr>
          <w:rFonts w:ascii="Arial" w:hAnsi="Arial" w:cs="Simplified Arabic" w:hint="cs"/>
          <w:sz w:val="28"/>
          <w:szCs w:val="28"/>
          <w:rtl/>
        </w:rPr>
        <w:t>(</w:t>
      </w:r>
      <w:r w:rsidRPr="001C44F2">
        <w:rPr>
          <w:rFonts w:ascii="QCF_P302" w:hAnsi="QCF_P302" w:cs="QCF_P302" w:hint="cs"/>
          <w:sz w:val="28"/>
          <w:szCs w:val="28"/>
          <w:rtl/>
        </w:rPr>
        <w:t xml:space="preserve"> </w:t>
      </w:r>
      <w:r w:rsidRPr="001C44F2">
        <w:rPr>
          <w:rFonts w:ascii="QCF_P302" w:hAnsi="QCF_P302" w:cs="QCF_P302"/>
          <w:sz w:val="28"/>
          <w:szCs w:val="28"/>
          <w:rtl/>
        </w:rPr>
        <w:t xml:space="preserve">ﮝ  </w:t>
      </w:r>
      <w:r w:rsidRPr="001C44F2">
        <w:rPr>
          <w:rFonts w:cs="Simplified Arabic" w:hint="cs"/>
          <w:sz w:val="28"/>
          <w:szCs w:val="28"/>
          <w:rtl/>
        </w:rPr>
        <w:t>أَمَامَهُمْ</w:t>
      </w:r>
      <w:r w:rsidRPr="001C44F2">
        <w:rPr>
          <w:rFonts w:ascii="QCF_P302" w:hAnsi="QCF_P302" w:cs="QCF_P302" w:hint="cs"/>
          <w:sz w:val="28"/>
          <w:szCs w:val="28"/>
          <w:rtl/>
        </w:rPr>
        <w:t xml:space="preserve"> </w:t>
      </w:r>
      <w:r w:rsidRPr="001C44F2">
        <w:rPr>
          <w:rFonts w:ascii="QCF_P302" w:hAnsi="QCF_P302" w:cs="QCF_P302"/>
          <w:sz w:val="28"/>
          <w:szCs w:val="28"/>
          <w:rtl/>
        </w:rPr>
        <w:t xml:space="preserve">  ﮟ  ﮠ  ﮡ  ﮢ </w:t>
      </w:r>
      <w:r w:rsidRPr="001C44F2">
        <w:rPr>
          <w:rFonts w:ascii="QCF_P302" w:hAnsi="QCF_P302" w:cs="QCF_P302" w:hint="cs"/>
          <w:sz w:val="28"/>
          <w:szCs w:val="28"/>
          <w:rtl/>
        </w:rPr>
        <w:t xml:space="preserve">   </w:t>
      </w:r>
      <w:r w:rsidRPr="001C44F2">
        <w:rPr>
          <w:rFonts w:cs="Simplified Arabic" w:hint="cs"/>
          <w:sz w:val="28"/>
          <w:szCs w:val="28"/>
          <w:rtl/>
        </w:rPr>
        <w:t>صَالِحَةٍ</w:t>
      </w:r>
      <w:r w:rsidRPr="001C44F2">
        <w:rPr>
          <w:rFonts w:ascii="QCF_P302" w:hAnsi="QCF_P302" w:cs="QCF_P302" w:hint="cs"/>
          <w:sz w:val="28"/>
          <w:szCs w:val="28"/>
          <w:rtl/>
        </w:rPr>
        <w:t xml:space="preserve">     </w:t>
      </w:r>
      <w:r w:rsidRPr="001C44F2">
        <w:rPr>
          <w:rFonts w:ascii="QCF_P302" w:hAnsi="QCF_P302" w:cs="QCF_P302"/>
          <w:sz w:val="28"/>
          <w:szCs w:val="28"/>
          <w:rtl/>
        </w:rPr>
        <w:t>ﮣ ﮥ  ﮦ   ﮧ  ﮨ  ﮩ</w:t>
      </w:r>
      <w:r w:rsidRPr="001C44F2">
        <w:rPr>
          <w:rFonts w:ascii="Arial" w:hAnsi="Arial" w:cs="Simplified Arabic" w:hint="cs"/>
          <w:sz w:val="28"/>
          <w:szCs w:val="28"/>
          <w:rtl/>
        </w:rPr>
        <w:t>)، هذه قراءة شاذة أخرجها الشيخان في صحيحيهما والترمذي في سننه عن سَعِيدُ</w:t>
      </w:r>
      <w:r w:rsidRPr="001C44F2">
        <w:rPr>
          <w:rFonts w:ascii="Arial" w:hAnsi="Arial" w:cs="Simplified Arabic"/>
          <w:sz w:val="28"/>
          <w:szCs w:val="28"/>
          <w:rtl/>
        </w:rPr>
        <w:t xml:space="preserve"> </w:t>
      </w:r>
      <w:r w:rsidRPr="001C44F2">
        <w:rPr>
          <w:rFonts w:ascii="Arial" w:hAnsi="Arial" w:cs="Simplified Arabic" w:hint="cs"/>
          <w:sz w:val="28"/>
          <w:szCs w:val="28"/>
          <w:rtl/>
        </w:rPr>
        <w:t>بن</w:t>
      </w:r>
      <w:r w:rsidRPr="001C44F2">
        <w:rPr>
          <w:rFonts w:ascii="Arial" w:hAnsi="Arial" w:cs="Simplified Arabic"/>
          <w:sz w:val="28"/>
          <w:szCs w:val="28"/>
          <w:rtl/>
        </w:rPr>
        <w:t xml:space="preserve"> </w:t>
      </w:r>
      <w:r w:rsidRPr="001C44F2">
        <w:rPr>
          <w:rFonts w:ascii="Arial" w:hAnsi="Arial" w:cs="Simplified Arabic" w:hint="cs"/>
          <w:sz w:val="28"/>
          <w:szCs w:val="28"/>
          <w:rtl/>
        </w:rPr>
        <w:t>جُبَيْرٍ قال:</w:t>
      </w:r>
      <w:r w:rsidRPr="001C44F2">
        <w:rPr>
          <w:rFonts w:ascii="Arial" w:hAnsi="Arial" w:cs="Simplified Arabic"/>
          <w:sz w:val="28"/>
          <w:szCs w:val="28"/>
          <w:rtl/>
        </w:rPr>
        <w:t xml:space="preserve"> </w:t>
      </w:r>
      <w:r w:rsidRPr="001C44F2">
        <w:rPr>
          <w:rFonts w:ascii="Arial" w:hAnsi="Arial" w:cs="Simplified Arabic" w:hint="cs"/>
          <w:sz w:val="28"/>
          <w:szCs w:val="28"/>
          <w:rtl/>
        </w:rPr>
        <w:t>فَكَانَ</w:t>
      </w:r>
      <w:r w:rsidRPr="001C44F2">
        <w:rPr>
          <w:rFonts w:ascii="Arial" w:hAnsi="Arial" w:cs="Simplified Arabic"/>
          <w:sz w:val="28"/>
          <w:szCs w:val="28"/>
          <w:rtl/>
        </w:rPr>
        <w:t xml:space="preserve"> </w:t>
      </w:r>
      <w:r w:rsidRPr="001C44F2">
        <w:rPr>
          <w:rFonts w:ascii="Arial" w:hAnsi="Arial" w:cs="Simplified Arabic" w:hint="cs"/>
          <w:sz w:val="28"/>
          <w:szCs w:val="28"/>
          <w:rtl/>
        </w:rPr>
        <w:t>ابن</w:t>
      </w:r>
      <w:r w:rsidRPr="001C44F2">
        <w:rPr>
          <w:rFonts w:ascii="Arial" w:hAnsi="Arial" w:cs="Simplified Arabic"/>
          <w:sz w:val="28"/>
          <w:szCs w:val="28"/>
          <w:rtl/>
        </w:rPr>
        <w:t xml:space="preserve"> </w:t>
      </w:r>
      <w:r w:rsidRPr="001C44F2">
        <w:rPr>
          <w:rFonts w:ascii="Arial" w:hAnsi="Arial" w:cs="Simplified Arabic" w:hint="cs"/>
          <w:sz w:val="28"/>
          <w:szCs w:val="28"/>
          <w:rtl/>
        </w:rPr>
        <w:t>عَبَّاسٍ</w:t>
      </w:r>
      <w:r w:rsidRPr="001C44F2">
        <w:rPr>
          <w:rFonts w:ascii="Arial" w:hAnsi="Arial" w:cs="Simplified Arabic"/>
          <w:sz w:val="28"/>
          <w:szCs w:val="28"/>
          <w:rtl/>
        </w:rPr>
        <w:t xml:space="preserve"> </w:t>
      </w:r>
      <w:r w:rsidRPr="001C44F2">
        <w:rPr>
          <w:rFonts w:ascii="Arial" w:hAnsi="Arial" w:cs="Simplified Arabic" w:hint="cs"/>
          <w:sz w:val="28"/>
          <w:szCs w:val="28"/>
          <w:rtl/>
        </w:rPr>
        <w:t>يَقْرَأُ:</w:t>
      </w:r>
      <w:r w:rsidRPr="001C44F2">
        <w:rPr>
          <w:rFonts w:ascii="Arial" w:hAnsi="Arial" w:cs="Simplified Arabic"/>
          <w:sz w:val="28"/>
          <w:szCs w:val="28"/>
          <w:rtl/>
        </w:rPr>
        <w:t xml:space="preserve"> </w:t>
      </w:r>
      <w:r w:rsidRPr="001C44F2">
        <w:rPr>
          <w:rFonts w:ascii="Arial" w:hAnsi="Arial" w:cs="Simplified Arabic" w:hint="cs"/>
          <w:sz w:val="28"/>
          <w:szCs w:val="28"/>
          <w:rtl/>
        </w:rPr>
        <w:t>وكان</w:t>
      </w:r>
      <w:r w:rsidRPr="001C44F2">
        <w:rPr>
          <w:rFonts w:ascii="Arial" w:hAnsi="Arial" w:cs="Simplified Arabic"/>
          <w:sz w:val="28"/>
          <w:szCs w:val="28"/>
          <w:rtl/>
        </w:rPr>
        <w:t xml:space="preserve"> </w:t>
      </w:r>
      <w:r w:rsidRPr="001C44F2">
        <w:rPr>
          <w:rFonts w:ascii="Arial" w:hAnsi="Arial" w:cs="Simplified Arabic" w:hint="cs"/>
          <w:sz w:val="28"/>
          <w:szCs w:val="28"/>
          <w:rtl/>
        </w:rPr>
        <w:t>أَمَامَهُمْ</w:t>
      </w:r>
      <w:r w:rsidRPr="001C44F2">
        <w:rPr>
          <w:rFonts w:ascii="Arial" w:hAnsi="Arial" w:cs="Simplified Arabic"/>
          <w:sz w:val="28"/>
          <w:szCs w:val="28"/>
          <w:rtl/>
        </w:rPr>
        <w:t xml:space="preserve"> </w:t>
      </w:r>
      <w:r w:rsidRPr="001C44F2">
        <w:rPr>
          <w:rFonts w:ascii="Arial" w:hAnsi="Arial" w:cs="Simplified Arabic" w:hint="cs"/>
          <w:sz w:val="28"/>
          <w:szCs w:val="28"/>
          <w:rtl/>
        </w:rPr>
        <w:t>مَلِكٌ</w:t>
      </w:r>
      <w:r w:rsidRPr="001C44F2">
        <w:rPr>
          <w:rFonts w:ascii="Arial" w:hAnsi="Arial" w:cs="Simplified Arabic"/>
          <w:sz w:val="28"/>
          <w:szCs w:val="28"/>
          <w:rtl/>
        </w:rPr>
        <w:t xml:space="preserve"> </w:t>
      </w:r>
      <w:r w:rsidRPr="001C44F2">
        <w:rPr>
          <w:rFonts w:ascii="Arial" w:hAnsi="Arial" w:cs="Simplified Arabic" w:hint="cs"/>
          <w:sz w:val="28"/>
          <w:szCs w:val="28"/>
          <w:rtl/>
        </w:rPr>
        <w:t>يَأْخُذُ</w:t>
      </w:r>
      <w:r w:rsidRPr="001C44F2">
        <w:rPr>
          <w:rFonts w:ascii="Arial" w:hAnsi="Arial" w:cs="Simplified Arabic"/>
          <w:sz w:val="28"/>
          <w:szCs w:val="28"/>
          <w:rtl/>
        </w:rPr>
        <w:t xml:space="preserve"> </w:t>
      </w:r>
      <w:r w:rsidRPr="001C44F2">
        <w:rPr>
          <w:rFonts w:ascii="Arial" w:hAnsi="Arial" w:cs="Simplified Arabic" w:hint="cs"/>
          <w:sz w:val="28"/>
          <w:szCs w:val="28"/>
          <w:rtl/>
        </w:rPr>
        <w:t>كُلَّ</w:t>
      </w:r>
      <w:r w:rsidRPr="001C44F2">
        <w:rPr>
          <w:rFonts w:ascii="Arial" w:hAnsi="Arial" w:cs="Simplified Arabic"/>
          <w:sz w:val="28"/>
          <w:szCs w:val="28"/>
          <w:rtl/>
        </w:rPr>
        <w:t xml:space="preserve"> </w:t>
      </w:r>
      <w:r w:rsidRPr="001C44F2">
        <w:rPr>
          <w:rFonts w:ascii="Arial" w:hAnsi="Arial" w:cs="Simplified Arabic" w:hint="cs"/>
          <w:sz w:val="28"/>
          <w:szCs w:val="28"/>
          <w:rtl/>
        </w:rPr>
        <w:t>سَفِينَةٍ</w:t>
      </w:r>
      <w:r w:rsidRPr="001C44F2">
        <w:rPr>
          <w:rFonts w:ascii="Arial" w:hAnsi="Arial" w:cs="Simplified Arabic"/>
          <w:sz w:val="28"/>
          <w:szCs w:val="28"/>
          <w:rtl/>
        </w:rPr>
        <w:t xml:space="preserve"> </w:t>
      </w:r>
      <w:r w:rsidRPr="001C44F2">
        <w:rPr>
          <w:rFonts w:ascii="Arial" w:hAnsi="Arial" w:cs="Simplified Arabic" w:hint="cs"/>
          <w:sz w:val="28"/>
          <w:szCs w:val="28"/>
          <w:rtl/>
        </w:rPr>
        <w:t>صَالِحَةٍ</w:t>
      </w:r>
      <w:r w:rsidRPr="001C44F2">
        <w:rPr>
          <w:rFonts w:ascii="Arial" w:hAnsi="Arial" w:cs="Simplified Arabic"/>
          <w:sz w:val="28"/>
          <w:szCs w:val="28"/>
          <w:rtl/>
        </w:rPr>
        <w:t xml:space="preserve"> </w:t>
      </w:r>
      <w:r w:rsidRPr="001C44F2">
        <w:rPr>
          <w:rFonts w:ascii="Arial" w:hAnsi="Arial" w:cs="Simplified Arabic" w:hint="cs"/>
          <w:sz w:val="28"/>
          <w:szCs w:val="28"/>
          <w:rtl/>
        </w:rPr>
        <w:t>غَصْبًا،</w:t>
      </w:r>
      <w:r w:rsidRPr="001C44F2">
        <w:rPr>
          <w:rFonts w:ascii="Arial" w:hAnsi="Arial" w:cs="Simplified Arabic"/>
          <w:sz w:val="28"/>
          <w:szCs w:val="28"/>
          <w:rtl/>
        </w:rPr>
        <w:t xml:space="preserve"> </w:t>
      </w:r>
      <w:r w:rsidRPr="001C44F2">
        <w:rPr>
          <w:rFonts w:ascii="Arial" w:hAnsi="Arial" w:cs="Simplified Arabic" w:hint="cs"/>
          <w:sz w:val="28"/>
          <w:szCs w:val="28"/>
          <w:rtl/>
        </w:rPr>
        <w:t>وكان</w:t>
      </w:r>
      <w:r w:rsidRPr="001C44F2">
        <w:rPr>
          <w:rFonts w:ascii="Arial" w:hAnsi="Arial" w:cs="Simplified Arabic"/>
          <w:sz w:val="28"/>
          <w:szCs w:val="28"/>
          <w:rtl/>
        </w:rPr>
        <w:t xml:space="preserve"> </w:t>
      </w:r>
      <w:r w:rsidRPr="001C44F2">
        <w:rPr>
          <w:rFonts w:ascii="Arial" w:hAnsi="Arial" w:cs="Simplified Arabic" w:hint="cs"/>
          <w:sz w:val="28"/>
          <w:szCs w:val="28"/>
          <w:rtl/>
        </w:rPr>
        <w:t>يَقْرَأُ:</w:t>
      </w:r>
      <w:r w:rsidRPr="001C44F2">
        <w:rPr>
          <w:rFonts w:ascii="Arial" w:hAnsi="Arial" w:cs="Simplified Arabic"/>
          <w:sz w:val="28"/>
          <w:szCs w:val="28"/>
          <w:rtl/>
        </w:rPr>
        <w:t xml:space="preserve"> </w:t>
      </w:r>
      <w:r w:rsidRPr="001C44F2">
        <w:rPr>
          <w:rFonts w:ascii="Arial" w:hAnsi="Arial" w:cs="Simplified Arabic" w:hint="cs"/>
          <w:sz w:val="28"/>
          <w:szCs w:val="28"/>
          <w:rtl/>
        </w:rPr>
        <w:t>وَأَمَّا</w:t>
      </w:r>
      <w:r w:rsidRPr="001C44F2">
        <w:rPr>
          <w:rFonts w:ascii="Arial" w:hAnsi="Arial" w:cs="Simplified Arabic"/>
          <w:sz w:val="28"/>
          <w:szCs w:val="28"/>
          <w:rtl/>
        </w:rPr>
        <w:t xml:space="preserve"> </w:t>
      </w:r>
      <w:r w:rsidRPr="001C44F2">
        <w:rPr>
          <w:rFonts w:ascii="Arial" w:hAnsi="Arial" w:cs="Simplified Arabic" w:hint="cs"/>
          <w:sz w:val="28"/>
          <w:szCs w:val="28"/>
          <w:rtl/>
        </w:rPr>
        <w:t>الْغُلَامُ</w:t>
      </w:r>
      <w:r w:rsidRPr="001C44F2">
        <w:rPr>
          <w:rFonts w:ascii="Arial" w:hAnsi="Arial" w:cs="Simplified Arabic"/>
          <w:sz w:val="28"/>
          <w:szCs w:val="28"/>
          <w:rtl/>
        </w:rPr>
        <w:t xml:space="preserve"> </w:t>
      </w:r>
      <w:r w:rsidRPr="001C44F2">
        <w:rPr>
          <w:rFonts w:ascii="Arial" w:hAnsi="Arial" w:cs="Simplified Arabic" w:hint="cs"/>
          <w:sz w:val="28"/>
          <w:szCs w:val="28"/>
          <w:rtl/>
        </w:rPr>
        <w:t>فَكَانَ</w:t>
      </w:r>
      <w:r w:rsidRPr="001C44F2">
        <w:rPr>
          <w:rFonts w:ascii="Arial" w:hAnsi="Arial" w:cs="Simplified Arabic"/>
          <w:sz w:val="28"/>
          <w:szCs w:val="28"/>
          <w:rtl/>
        </w:rPr>
        <w:t xml:space="preserve"> </w:t>
      </w:r>
      <w:r w:rsidRPr="001C44F2">
        <w:rPr>
          <w:rFonts w:ascii="Arial" w:hAnsi="Arial" w:cs="Simplified Arabic" w:hint="cs"/>
          <w:sz w:val="28"/>
          <w:szCs w:val="28"/>
          <w:rtl/>
        </w:rPr>
        <w:t>كَافِرًا</w:t>
      </w:r>
      <w:r w:rsidRPr="001C44F2">
        <w:rPr>
          <w:rFonts w:ascii="Arial" w:hAnsi="Arial" w:cs="Simplified Arabic"/>
          <w:sz w:val="28"/>
          <w:szCs w:val="28"/>
          <w:rtl/>
        </w:rPr>
        <w:t xml:space="preserve"> </w:t>
      </w:r>
      <w:r w:rsidRPr="001C44F2">
        <w:rPr>
          <w:rFonts w:ascii="Arial" w:hAnsi="Arial" w:cs="Simplified Arabic" w:hint="cs"/>
          <w:sz w:val="28"/>
          <w:szCs w:val="28"/>
          <w:rtl/>
        </w:rPr>
        <w:t>وكان</w:t>
      </w:r>
      <w:r w:rsidRPr="001C44F2">
        <w:rPr>
          <w:rFonts w:ascii="Arial" w:hAnsi="Arial" w:cs="Simplified Arabic"/>
          <w:sz w:val="28"/>
          <w:szCs w:val="28"/>
          <w:rtl/>
        </w:rPr>
        <w:t xml:space="preserve"> </w:t>
      </w:r>
      <w:r w:rsidRPr="001C44F2">
        <w:rPr>
          <w:rFonts w:ascii="Arial" w:hAnsi="Arial" w:cs="Simplified Arabic" w:hint="cs"/>
          <w:sz w:val="28"/>
          <w:szCs w:val="28"/>
          <w:rtl/>
        </w:rPr>
        <w:t>أَبَوَاهُ</w:t>
      </w:r>
      <w:r w:rsidRPr="001C44F2">
        <w:rPr>
          <w:rFonts w:ascii="Arial" w:hAnsi="Arial" w:cs="Simplified Arabic"/>
          <w:sz w:val="28"/>
          <w:szCs w:val="28"/>
          <w:rtl/>
        </w:rPr>
        <w:t xml:space="preserve"> </w:t>
      </w:r>
      <w:r w:rsidRPr="001C44F2">
        <w:rPr>
          <w:rFonts w:ascii="Arial" w:hAnsi="Arial" w:cs="Simplified Arabic" w:hint="cs"/>
          <w:sz w:val="28"/>
          <w:szCs w:val="28"/>
          <w:rtl/>
        </w:rPr>
        <w:t>مُؤْمِنَيْنِ</w:t>
      </w:r>
      <w:r w:rsidRPr="001C44F2">
        <w:rPr>
          <w:rFonts w:ascii="Arial" w:hAnsi="Arial" w:cs="Simplified Arabic" w:hint="cs"/>
          <w:sz w:val="28"/>
          <w:szCs w:val="28"/>
          <w:vertAlign w:val="superscript"/>
          <w:rtl/>
        </w:rPr>
        <w:t>(</w:t>
      </w:r>
      <w:r w:rsidRPr="001C44F2">
        <w:rPr>
          <w:rStyle w:val="a4"/>
          <w:rFonts w:ascii="Arial" w:hAnsi="Arial" w:cs="Simplified Arabic"/>
          <w:sz w:val="28"/>
          <w:szCs w:val="28"/>
          <w:rtl/>
        </w:rPr>
        <w:footnoteReference w:id="1426"/>
      </w:r>
      <w:r w:rsidRPr="001C44F2">
        <w:rPr>
          <w:rFonts w:ascii="Arial" w:hAnsi="Arial" w:cs="Simplified Arabic" w:hint="cs"/>
          <w:sz w:val="28"/>
          <w:szCs w:val="28"/>
          <w:vertAlign w:val="superscript"/>
          <w:rtl/>
        </w:rPr>
        <w:t>)</w:t>
      </w:r>
      <w:r w:rsidRPr="001C44F2">
        <w:rPr>
          <w:rFonts w:ascii="Arial" w:hAnsi="Arial" w:cs="Simplified Arabic" w:hint="cs"/>
          <w:sz w:val="28"/>
          <w:szCs w:val="28"/>
          <w:rtl/>
        </w:rPr>
        <w:t xml:space="preserve"> .</w:t>
      </w:r>
    </w:p>
    <w:p w:rsidR="008B4873" w:rsidRDefault="00F71EF2" w:rsidP="00F71EF2">
      <w:pPr>
        <w:spacing w:after="0"/>
        <w:ind w:right="-284" w:hanging="341"/>
        <w:jc w:val="both"/>
        <w:rPr>
          <w:rFonts w:cs="Simplified Arabic"/>
          <w:b/>
          <w:bCs/>
          <w:rtl/>
        </w:rPr>
      </w:pPr>
      <w:r w:rsidRPr="00F71EF2">
        <w:rPr>
          <w:rFonts w:ascii="Arial" w:hAnsi="Arial" w:cs="Simplified Arabic" w:hint="cs"/>
          <w:sz w:val="28"/>
          <w:szCs w:val="28"/>
          <w:rtl/>
        </w:rPr>
        <w:t>(</w:t>
      </w:r>
      <w:r w:rsidRPr="00F71EF2">
        <w:rPr>
          <w:rFonts w:cs="Simplified Arabic" w:hint="cs"/>
          <w:sz w:val="28"/>
          <w:szCs w:val="28"/>
          <w:rtl/>
        </w:rPr>
        <w:t>و</w:t>
      </w:r>
      <w:r w:rsidRPr="00F71EF2">
        <w:rPr>
          <w:rFonts w:ascii="QCF_P595" w:hAnsi="QCF_P595" w:cs="QCF_P595"/>
          <w:sz w:val="28"/>
          <w:szCs w:val="28"/>
          <w:rtl/>
        </w:rPr>
        <w:t>ﮠ   ﮡ</w:t>
      </w:r>
      <w:r w:rsidRPr="00F71EF2">
        <w:rPr>
          <w:rFonts w:ascii="Arial" w:hAnsi="Arial" w:cs="Simplified Arabic" w:hint="cs"/>
          <w:sz w:val="28"/>
          <w:szCs w:val="28"/>
          <w:rtl/>
        </w:rPr>
        <w:t>)</w:t>
      </w:r>
      <w:r w:rsidRPr="00F71EF2">
        <w:rPr>
          <w:rFonts w:cs="Simplified Arabic" w:hint="cs"/>
          <w:sz w:val="28"/>
          <w:szCs w:val="28"/>
          <w:rtl/>
        </w:rPr>
        <w:t>، قراءة شاذة جاءت في الصحيحين وبعض السنن في الحديث الذي أخرجوه عن</w:t>
      </w:r>
      <w:r w:rsidRPr="00F71EF2">
        <w:rPr>
          <w:rFonts w:cs="Simplified Arabic"/>
          <w:sz w:val="28"/>
          <w:szCs w:val="28"/>
          <w:rtl/>
        </w:rPr>
        <w:t xml:space="preserve"> </w:t>
      </w:r>
      <w:proofErr w:type="spellStart"/>
      <w:r w:rsidRPr="00F71EF2">
        <w:rPr>
          <w:rFonts w:cs="Simplified Arabic" w:hint="cs"/>
          <w:sz w:val="28"/>
          <w:szCs w:val="28"/>
          <w:rtl/>
        </w:rPr>
        <w:t>عَلْقَمَةَ</w:t>
      </w:r>
      <w:proofErr w:type="spellEnd"/>
      <w:r w:rsidRPr="00F71EF2">
        <w:rPr>
          <w:rFonts w:cs="Simplified Arabic"/>
          <w:sz w:val="28"/>
          <w:szCs w:val="28"/>
          <w:rtl/>
        </w:rPr>
        <w:t xml:space="preserve"> </w:t>
      </w:r>
      <w:r w:rsidRPr="00F71EF2">
        <w:rPr>
          <w:rFonts w:cs="Simplified Arabic" w:hint="cs"/>
          <w:sz w:val="28"/>
          <w:szCs w:val="28"/>
          <w:rtl/>
        </w:rPr>
        <w:t>قال:</w:t>
      </w:r>
      <w:r w:rsidRPr="00F71EF2">
        <w:rPr>
          <w:rFonts w:cs="Simplified Arabic"/>
          <w:sz w:val="28"/>
          <w:szCs w:val="28"/>
          <w:rtl/>
        </w:rPr>
        <w:t xml:space="preserve"> </w:t>
      </w:r>
      <w:r w:rsidRPr="00F71EF2">
        <w:rPr>
          <w:rFonts w:cs="Simplified Arabic" w:hint="cs"/>
          <w:sz w:val="28"/>
          <w:szCs w:val="28"/>
          <w:rtl/>
        </w:rPr>
        <w:t>قَدِمْتُ</w:t>
      </w:r>
      <w:r w:rsidRPr="00F71EF2">
        <w:rPr>
          <w:rFonts w:cs="Simplified Arabic"/>
          <w:sz w:val="28"/>
          <w:szCs w:val="28"/>
          <w:rtl/>
        </w:rPr>
        <w:t xml:space="preserve"> </w:t>
      </w:r>
      <w:r w:rsidRPr="00F71EF2">
        <w:rPr>
          <w:rFonts w:cs="Simplified Arabic" w:hint="cs"/>
          <w:sz w:val="28"/>
          <w:szCs w:val="28"/>
          <w:rtl/>
        </w:rPr>
        <w:t>الشام</w:t>
      </w:r>
      <w:r w:rsidRPr="00F71EF2">
        <w:rPr>
          <w:rFonts w:cs="Simplified Arabic"/>
          <w:sz w:val="28"/>
          <w:szCs w:val="28"/>
          <w:rtl/>
        </w:rPr>
        <w:t xml:space="preserve"> </w:t>
      </w:r>
      <w:r w:rsidRPr="00F71EF2">
        <w:rPr>
          <w:rFonts w:cs="Simplified Arabic" w:hint="cs"/>
          <w:sz w:val="28"/>
          <w:szCs w:val="28"/>
          <w:rtl/>
        </w:rPr>
        <w:t>فَصَلَّيْتُ</w:t>
      </w:r>
      <w:r w:rsidRPr="00F71EF2">
        <w:rPr>
          <w:rFonts w:cs="Simplified Arabic"/>
          <w:sz w:val="28"/>
          <w:szCs w:val="28"/>
          <w:rtl/>
        </w:rPr>
        <w:t xml:space="preserve"> </w:t>
      </w:r>
      <w:r w:rsidRPr="00F71EF2">
        <w:rPr>
          <w:rFonts w:cs="Simplified Arabic" w:hint="cs"/>
          <w:sz w:val="28"/>
          <w:szCs w:val="28"/>
          <w:rtl/>
        </w:rPr>
        <w:t>رَكْعَتَيْنِ،</w:t>
      </w:r>
      <w:r w:rsidRPr="00F71EF2">
        <w:rPr>
          <w:rFonts w:cs="Simplified Arabic"/>
          <w:sz w:val="28"/>
          <w:szCs w:val="28"/>
          <w:rtl/>
        </w:rPr>
        <w:t xml:space="preserve"> </w:t>
      </w:r>
      <w:r w:rsidRPr="00F71EF2">
        <w:rPr>
          <w:rFonts w:cs="Simplified Arabic" w:hint="cs"/>
          <w:sz w:val="28"/>
          <w:szCs w:val="28"/>
          <w:rtl/>
        </w:rPr>
        <w:t>ثُمَّ</w:t>
      </w:r>
      <w:r w:rsidRPr="00F71EF2">
        <w:rPr>
          <w:rFonts w:cs="Simplified Arabic"/>
          <w:sz w:val="28"/>
          <w:szCs w:val="28"/>
          <w:rtl/>
        </w:rPr>
        <w:t xml:space="preserve"> </w:t>
      </w:r>
      <w:r w:rsidRPr="00F71EF2">
        <w:rPr>
          <w:rFonts w:cs="Simplified Arabic" w:hint="cs"/>
          <w:sz w:val="28"/>
          <w:szCs w:val="28"/>
          <w:rtl/>
        </w:rPr>
        <w:t>قلت:</w:t>
      </w:r>
      <w:r w:rsidRPr="00F71EF2">
        <w:rPr>
          <w:rFonts w:cs="Simplified Arabic"/>
          <w:sz w:val="28"/>
          <w:szCs w:val="28"/>
          <w:rtl/>
        </w:rPr>
        <w:t xml:space="preserve"> </w:t>
      </w:r>
      <w:r w:rsidRPr="00F71EF2">
        <w:rPr>
          <w:rFonts w:cs="Simplified Arabic" w:hint="cs"/>
          <w:sz w:val="28"/>
          <w:szCs w:val="28"/>
          <w:rtl/>
        </w:rPr>
        <w:t>اللهم</w:t>
      </w:r>
      <w:r w:rsidRPr="00F71EF2">
        <w:rPr>
          <w:rFonts w:cs="Simplified Arabic"/>
          <w:sz w:val="28"/>
          <w:szCs w:val="28"/>
          <w:rtl/>
        </w:rPr>
        <w:t xml:space="preserve"> </w:t>
      </w:r>
      <w:r w:rsidRPr="00F71EF2">
        <w:rPr>
          <w:rFonts w:cs="Simplified Arabic" w:hint="cs"/>
          <w:sz w:val="28"/>
          <w:szCs w:val="28"/>
          <w:rtl/>
        </w:rPr>
        <w:t>يَسِّرْ</w:t>
      </w:r>
      <w:r w:rsidRPr="00F71EF2">
        <w:rPr>
          <w:rFonts w:cs="Simplified Arabic"/>
          <w:sz w:val="28"/>
          <w:szCs w:val="28"/>
          <w:rtl/>
        </w:rPr>
        <w:t xml:space="preserve"> </w:t>
      </w:r>
      <w:r w:rsidRPr="00F71EF2">
        <w:rPr>
          <w:rFonts w:cs="Simplified Arabic" w:hint="cs"/>
          <w:sz w:val="28"/>
          <w:szCs w:val="28"/>
          <w:rtl/>
        </w:rPr>
        <w:t>لي</w:t>
      </w:r>
      <w:r w:rsidRPr="00F71EF2">
        <w:rPr>
          <w:rFonts w:cs="Simplified Arabic"/>
          <w:sz w:val="28"/>
          <w:szCs w:val="28"/>
          <w:rtl/>
        </w:rPr>
        <w:t xml:space="preserve"> </w:t>
      </w:r>
      <w:r w:rsidRPr="00F71EF2">
        <w:rPr>
          <w:rFonts w:cs="Simplified Arabic" w:hint="cs"/>
          <w:sz w:val="28"/>
          <w:szCs w:val="28"/>
          <w:rtl/>
        </w:rPr>
        <w:t>جَلِيسًا</w:t>
      </w:r>
      <w:r w:rsidRPr="00F71EF2">
        <w:rPr>
          <w:rFonts w:cs="Simplified Arabic"/>
          <w:sz w:val="28"/>
          <w:szCs w:val="28"/>
          <w:rtl/>
        </w:rPr>
        <w:t xml:space="preserve"> </w:t>
      </w:r>
      <w:r w:rsidRPr="00F71EF2">
        <w:rPr>
          <w:rFonts w:cs="Simplified Arabic" w:hint="cs"/>
          <w:sz w:val="28"/>
          <w:szCs w:val="28"/>
          <w:rtl/>
        </w:rPr>
        <w:t>صَالِحًا،</w:t>
      </w:r>
      <w:r w:rsidRPr="00F71EF2">
        <w:rPr>
          <w:rFonts w:cs="Simplified Arabic"/>
          <w:sz w:val="28"/>
          <w:szCs w:val="28"/>
          <w:rtl/>
        </w:rPr>
        <w:t xml:space="preserve"> </w:t>
      </w:r>
      <w:r w:rsidRPr="00F71EF2">
        <w:rPr>
          <w:rFonts w:cs="Simplified Arabic" w:hint="cs"/>
          <w:sz w:val="28"/>
          <w:szCs w:val="28"/>
          <w:rtl/>
        </w:rPr>
        <w:t>فَأَتَيْتُ</w:t>
      </w:r>
      <w:r w:rsidRPr="00F71EF2">
        <w:rPr>
          <w:rFonts w:cs="Simplified Arabic"/>
          <w:sz w:val="28"/>
          <w:szCs w:val="28"/>
          <w:rtl/>
        </w:rPr>
        <w:t xml:space="preserve"> </w:t>
      </w:r>
      <w:r w:rsidRPr="00F71EF2">
        <w:rPr>
          <w:rFonts w:cs="Simplified Arabic" w:hint="cs"/>
          <w:sz w:val="28"/>
          <w:szCs w:val="28"/>
          <w:rtl/>
        </w:rPr>
        <w:t>قَوْمًا</w:t>
      </w:r>
      <w:r w:rsidRPr="00F71EF2">
        <w:rPr>
          <w:rFonts w:cs="Simplified Arabic"/>
          <w:sz w:val="28"/>
          <w:szCs w:val="28"/>
          <w:rtl/>
        </w:rPr>
        <w:t xml:space="preserve"> </w:t>
      </w:r>
      <w:r w:rsidRPr="00F71EF2">
        <w:rPr>
          <w:rFonts w:cs="Simplified Arabic" w:hint="cs"/>
          <w:sz w:val="28"/>
          <w:szCs w:val="28"/>
          <w:rtl/>
        </w:rPr>
        <w:t>فَجَلَسْتُ</w:t>
      </w:r>
      <w:r w:rsidRPr="00F71EF2">
        <w:rPr>
          <w:rFonts w:cs="Simplified Arabic"/>
          <w:sz w:val="28"/>
          <w:szCs w:val="28"/>
          <w:rtl/>
        </w:rPr>
        <w:t xml:space="preserve"> </w:t>
      </w:r>
      <w:r w:rsidRPr="00F71EF2">
        <w:rPr>
          <w:rFonts w:cs="Simplified Arabic" w:hint="cs"/>
          <w:sz w:val="28"/>
          <w:szCs w:val="28"/>
          <w:rtl/>
        </w:rPr>
        <w:t>إِلَيْهِمْ،</w:t>
      </w:r>
      <w:r w:rsidRPr="00F71EF2">
        <w:rPr>
          <w:rFonts w:cs="Simplified Arabic"/>
          <w:sz w:val="28"/>
          <w:szCs w:val="28"/>
          <w:rtl/>
        </w:rPr>
        <w:t xml:space="preserve"> </w:t>
      </w:r>
      <w:r w:rsidRPr="00F71EF2">
        <w:rPr>
          <w:rFonts w:cs="Simplified Arabic" w:hint="cs"/>
          <w:sz w:val="28"/>
          <w:szCs w:val="28"/>
          <w:rtl/>
        </w:rPr>
        <w:t>فإذا</w:t>
      </w:r>
      <w:r w:rsidRPr="00F71EF2">
        <w:rPr>
          <w:rFonts w:cs="Simplified Arabic"/>
          <w:sz w:val="28"/>
          <w:szCs w:val="28"/>
          <w:rtl/>
        </w:rPr>
        <w:t xml:space="preserve"> </w:t>
      </w:r>
      <w:r w:rsidRPr="00F71EF2">
        <w:rPr>
          <w:rFonts w:cs="Simplified Arabic" w:hint="cs"/>
          <w:sz w:val="28"/>
          <w:szCs w:val="28"/>
          <w:rtl/>
        </w:rPr>
        <w:t>شَيْخٌ</w:t>
      </w:r>
      <w:r w:rsidRPr="00F71EF2">
        <w:rPr>
          <w:rFonts w:cs="Simplified Arabic"/>
          <w:sz w:val="28"/>
          <w:szCs w:val="28"/>
          <w:rtl/>
        </w:rPr>
        <w:t xml:space="preserve"> </w:t>
      </w:r>
      <w:r w:rsidRPr="00F71EF2">
        <w:rPr>
          <w:rFonts w:cs="Simplified Arabic" w:hint="cs"/>
          <w:sz w:val="28"/>
          <w:szCs w:val="28"/>
          <w:rtl/>
        </w:rPr>
        <w:t>قد</w:t>
      </w:r>
      <w:r w:rsidRPr="00F71EF2">
        <w:rPr>
          <w:rFonts w:cs="Simplified Arabic"/>
          <w:sz w:val="28"/>
          <w:szCs w:val="28"/>
          <w:rtl/>
        </w:rPr>
        <w:t xml:space="preserve"> </w:t>
      </w:r>
      <w:r w:rsidRPr="00F71EF2">
        <w:rPr>
          <w:rFonts w:cs="Simplified Arabic" w:hint="cs"/>
          <w:sz w:val="28"/>
          <w:szCs w:val="28"/>
          <w:rtl/>
        </w:rPr>
        <w:t>جاء</w:t>
      </w:r>
      <w:r w:rsidRPr="00F71EF2">
        <w:rPr>
          <w:rFonts w:cs="Simplified Arabic"/>
          <w:sz w:val="28"/>
          <w:szCs w:val="28"/>
          <w:rtl/>
        </w:rPr>
        <w:t xml:space="preserve"> </w:t>
      </w:r>
      <w:r w:rsidRPr="00F71EF2">
        <w:rPr>
          <w:rFonts w:cs="Simplified Arabic" w:hint="cs"/>
          <w:sz w:val="28"/>
          <w:szCs w:val="28"/>
          <w:rtl/>
        </w:rPr>
        <w:t>حتى</w:t>
      </w:r>
      <w:r w:rsidRPr="00F71EF2">
        <w:rPr>
          <w:rFonts w:cs="Simplified Arabic"/>
          <w:sz w:val="28"/>
          <w:szCs w:val="28"/>
          <w:rtl/>
        </w:rPr>
        <w:t xml:space="preserve"> </w:t>
      </w:r>
      <w:r w:rsidRPr="00F71EF2">
        <w:rPr>
          <w:rFonts w:cs="Simplified Arabic" w:hint="cs"/>
          <w:sz w:val="28"/>
          <w:szCs w:val="28"/>
          <w:rtl/>
        </w:rPr>
        <w:t>جَلَسَ</w:t>
      </w:r>
      <w:r w:rsidRPr="00F71EF2">
        <w:rPr>
          <w:rFonts w:cs="Simplified Arabic"/>
          <w:sz w:val="28"/>
          <w:szCs w:val="28"/>
          <w:rtl/>
        </w:rPr>
        <w:t xml:space="preserve"> </w:t>
      </w:r>
      <w:r w:rsidRPr="00F71EF2">
        <w:rPr>
          <w:rFonts w:cs="Simplified Arabic" w:hint="cs"/>
          <w:sz w:val="28"/>
          <w:szCs w:val="28"/>
          <w:rtl/>
        </w:rPr>
        <w:t>إلى</w:t>
      </w:r>
      <w:r w:rsidRPr="00F71EF2">
        <w:rPr>
          <w:rFonts w:cs="Simplified Arabic"/>
          <w:sz w:val="28"/>
          <w:szCs w:val="28"/>
          <w:rtl/>
        </w:rPr>
        <w:t xml:space="preserve"> </w:t>
      </w:r>
      <w:r w:rsidRPr="00F71EF2">
        <w:rPr>
          <w:rFonts w:cs="Simplified Arabic" w:hint="cs"/>
          <w:sz w:val="28"/>
          <w:szCs w:val="28"/>
          <w:rtl/>
        </w:rPr>
        <w:t>جَنْبِي،</w:t>
      </w:r>
      <w:r w:rsidRPr="00F71EF2">
        <w:rPr>
          <w:rFonts w:cs="Simplified Arabic"/>
          <w:sz w:val="28"/>
          <w:szCs w:val="28"/>
          <w:rtl/>
        </w:rPr>
        <w:t xml:space="preserve"> </w:t>
      </w:r>
      <w:r w:rsidRPr="00F71EF2">
        <w:rPr>
          <w:rFonts w:cs="Simplified Arabic" w:hint="cs"/>
          <w:sz w:val="28"/>
          <w:szCs w:val="28"/>
          <w:rtl/>
        </w:rPr>
        <w:t>قلت:</w:t>
      </w:r>
      <w:r w:rsidRPr="00F71EF2">
        <w:rPr>
          <w:rFonts w:cs="Simplified Arabic"/>
          <w:sz w:val="28"/>
          <w:szCs w:val="28"/>
          <w:rtl/>
        </w:rPr>
        <w:t xml:space="preserve"> </w:t>
      </w:r>
      <w:r w:rsidRPr="00F71EF2">
        <w:rPr>
          <w:rFonts w:cs="Simplified Arabic" w:hint="cs"/>
          <w:sz w:val="28"/>
          <w:szCs w:val="28"/>
          <w:rtl/>
        </w:rPr>
        <w:t>من</w:t>
      </w:r>
      <w:r w:rsidRPr="00F71EF2">
        <w:rPr>
          <w:rFonts w:cs="Simplified Arabic"/>
          <w:sz w:val="28"/>
          <w:szCs w:val="28"/>
          <w:rtl/>
        </w:rPr>
        <w:t xml:space="preserve"> </w:t>
      </w:r>
      <w:r w:rsidRPr="00F71EF2">
        <w:rPr>
          <w:rFonts w:cs="Simplified Arabic" w:hint="cs"/>
          <w:sz w:val="28"/>
          <w:szCs w:val="28"/>
          <w:rtl/>
        </w:rPr>
        <w:t>هذا؟</w:t>
      </w:r>
      <w:r w:rsidRPr="00F71EF2">
        <w:rPr>
          <w:rFonts w:cs="Simplified Arabic"/>
          <w:sz w:val="28"/>
          <w:szCs w:val="28"/>
          <w:rtl/>
        </w:rPr>
        <w:t xml:space="preserve"> </w:t>
      </w:r>
      <w:r w:rsidRPr="00F71EF2">
        <w:rPr>
          <w:rFonts w:cs="Simplified Arabic" w:hint="cs"/>
          <w:sz w:val="28"/>
          <w:szCs w:val="28"/>
          <w:rtl/>
        </w:rPr>
        <w:t>قالوا:</w:t>
      </w:r>
      <w:r w:rsidRPr="00F71EF2">
        <w:rPr>
          <w:rFonts w:cs="Simplified Arabic"/>
          <w:sz w:val="28"/>
          <w:szCs w:val="28"/>
          <w:rtl/>
        </w:rPr>
        <w:t xml:space="preserve"> </w:t>
      </w:r>
      <w:r w:rsidRPr="00F71EF2">
        <w:rPr>
          <w:rFonts w:cs="Simplified Arabic" w:hint="cs"/>
          <w:sz w:val="28"/>
          <w:szCs w:val="28"/>
          <w:rtl/>
        </w:rPr>
        <w:t>أبو</w:t>
      </w:r>
      <w:r w:rsidRPr="00F71EF2">
        <w:rPr>
          <w:rFonts w:cs="Simplified Arabic"/>
          <w:sz w:val="28"/>
          <w:szCs w:val="28"/>
          <w:rtl/>
        </w:rPr>
        <w:t xml:space="preserve"> </w:t>
      </w:r>
      <w:r w:rsidRPr="00F71EF2">
        <w:rPr>
          <w:rFonts w:cs="Simplified Arabic" w:hint="cs"/>
          <w:sz w:val="28"/>
          <w:szCs w:val="28"/>
          <w:rtl/>
        </w:rPr>
        <w:t>الدَّرْدَاءِ.</w:t>
      </w:r>
      <w:r w:rsidRPr="00F71EF2">
        <w:rPr>
          <w:rFonts w:cs="Simplified Arabic"/>
          <w:sz w:val="28"/>
          <w:szCs w:val="28"/>
          <w:rtl/>
        </w:rPr>
        <w:t xml:space="preserve"> </w:t>
      </w:r>
      <w:r w:rsidRPr="00F71EF2">
        <w:rPr>
          <w:rFonts w:cs="Simplified Arabic" w:hint="cs"/>
          <w:sz w:val="28"/>
          <w:szCs w:val="28"/>
          <w:rtl/>
        </w:rPr>
        <w:t>فقلت:</w:t>
      </w:r>
      <w:r w:rsidRPr="00F71EF2">
        <w:rPr>
          <w:rFonts w:cs="Simplified Arabic"/>
          <w:sz w:val="28"/>
          <w:szCs w:val="28"/>
          <w:rtl/>
        </w:rPr>
        <w:t xml:space="preserve"> </w:t>
      </w:r>
      <w:r w:rsidRPr="00F71EF2">
        <w:rPr>
          <w:rFonts w:cs="Simplified Arabic" w:hint="cs"/>
          <w:sz w:val="28"/>
          <w:szCs w:val="28"/>
          <w:rtl/>
        </w:rPr>
        <w:t>إني</w:t>
      </w:r>
      <w:r w:rsidRPr="00F71EF2">
        <w:rPr>
          <w:rFonts w:cs="Simplified Arabic"/>
          <w:sz w:val="28"/>
          <w:szCs w:val="28"/>
          <w:rtl/>
        </w:rPr>
        <w:t xml:space="preserve"> </w:t>
      </w:r>
      <w:r w:rsidRPr="00F71EF2">
        <w:rPr>
          <w:rFonts w:cs="Simplified Arabic" w:hint="cs"/>
          <w:sz w:val="28"/>
          <w:szCs w:val="28"/>
          <w:rtl/>
        </w:rPr>
        <w:t>دَعَوْتُ</w:t>
      </w:r>
      <w:r w:rsidRPr="00F71EF2">
        <w:rPr>
          <w:rFonts w:cs="Simplified Arabic"/>
          <w:sz w:val="28"/>
          <w:szCs w:val="28"/>
          <w:rtl/>
        </w:rPr>
        <w:t xml:space="preserve"> </w:t>
      </w:r>
      <w:r w:rsidRPr="00F71EF2">
        <w:rPr>
          <w:rFonts w:cs="Simplified Arabic" w:hint="cs"/>
          <w:sz w:val="28"/>
          <w:szCs w:val="28"/>
          <w:rtl/>
        </w:rPr>
        <w:t>اللهَ</w:t>
      </w:r>
      <w:r w:rsidRPr="00F71EF2">
        <w:rPr>
          <w:rFonts w:cs="Simplified Arabic"/>
          <w:sz w:val="28"/>
          <w:szCs w:val="28"/>
          <w:rtl/>
        </w:rPr>
        <w:t xml:space="preserve"> </w:t>
      </w:r>
      <w:r w:rsidRPr="00F71EF2">
        <w:rPr>
          <w:rFonts w:cs="Simplified Arabic" w:hint="cs"/>
          <w:sz w:val="28"/>
          <w:szCs w:val="28"/>
          <w:rtl/>
        </w:rPr>
        <w:t>أَنْ</w:t>
      </w:r>
      <w:r w:rsidRPr="00F71EF2">
        <w:rPr>
          <w:rFonts w:cs="Simplified Arabic"/>
          <w:sz w:val="28"/>
          <w:szCs w:val="28"/>
          <w:rtl/>
        </w:rPr>
        <w:t xml:space="preserve"> </w:t>
      </w:r>
      <w:r w:rsidRPr="00F71EF2">
        <w:rPr>
          <w:rFonts w:cs="Simplified Arabic" w:hint="cs"/>
          <w:sz w:val="28"/>
          <w:szCs w:val="28"/>
          <w:rtl/>
        </w:rPr>
        <w:t>يُيَسِّرَ</w:t>
      </w:r>
      <w:r w:rsidRPr="00F71EF2">
        <w:rPr>
          <w:rFonts w:cs="Simplified Arabic"/>
          <w:sz w:val="28"/>
          <w:szCs w:val="28"/>
          <w:rtl/>
        </w:rPr>
        <w:t xml:space="preserve"> </w:t>
      </w:r>
      <w:r w:rsidRPr="00F71EF2">
        <w:rPr>
          <w:rFonts w:cs="Simplified Arabic" w:hint="cs"/>
          <w:sz w:val="28"/>
          <w:szCs w:val="28"/>
          <w:rtl/>
        </w:rPr>
        <w:t>لي</w:t>
      </w:r>
      <w:r w:rsidRPr="00F71EF2">
        <w:rPr>
          <w:rFonts w:cs="Simplified Arabic"/>
          <w:sz w:val="28"/>
          <w:szCs w:val="28"/>
          <w:rtl/>
        </w:rPr>
        <w:t xml:space="preserve"> </w:t>
      </w:r>
      <w:r w:rsidRPr="00F71EF2">
        <w:rPr>
          <w:rFonts w:cs="Simplified Arabic" w:hint="cs"/>
          <w:sz w:val="28"/>
          <w:szCs w:val="28"/>
          <w:rtl/>
        </w:rPr>
        <w:t>جَلِيسًا</w:t>
      </w:r>
      <w:r w:rsidRPr="00F71EF2">
        <w:rPr>
          <w:rFonts w:cs="Simplified Arabic"/>
          <w:sz w:val="28"/>
          <w:szCs w:val="28"/>
          <w:rtl/>
        </w:rPr>
        <w:t xml:space="preserve"> </w:t>
      </w:r>
      <w:r w:rsidRPr="00F71EF2">
        <w:rPr>
          <w:rFonts w:cs="Simplified Arabic" w:hint="cs"/>
          <w:sz w:val="28"/>
          <w:szCs w:val="28"/>
          <w:rtl/>
        </w:rPr>
        <w:t>صَالِحًا</w:t>
      </w:r>
      <w:r w:rsidRPr="00F71EF2">
        <w:rPr>
          <w:rFonts w:cs="Simplified Arabic"/>
          <w:sz w:val="28"/>
          <w:szCs w:val="28"/>
          <w:rtl/>
        </w:rPr>
        <w:t xml:space="preserve"> </w:t>
      </w:r>
      <w:r w:rsidRPr="00F71EF2">
        <w:rPr>
          <w:rFonts w:cs="Simplified Arabic" w:hint="cs"/>
          <w:sz w:val="28"/>
          <w:szCs w:val="28"/>
          <w:rtl/>
        </w:rPr>
        <w:t>فَيَسَّرَكَ</w:t>
      </w:r>
      <w:r w:rsidRPr="00F71EF2">
        <w:rPr>
          <w:rFonts w:cs="Simplified Arabic"/>
          <w:sz w:val="28"/>
          <w:szCs w:val="28"/>
          <w:rtl/>
        </w:rPr>
        <w:t xml:space="preserve"> </w:t>
      </w:r>
      <w:r w:rsidRPr="00F71EF2">
        <w:rPr>
          <w:rFonts w:cs="Simplified Arabic" w:hint="cs"/>
          <w:sz w:val="28"/>
          <w:szCs w:val="28"/>
          <w:rtl/>
        </w:rPr>
        <w:t>لي،</w:t>
      </w:r>
      <w:r w:rsidRPr="00F71EF2">
        <w:rPr>
          <w:rFonts w:cs="Simplified Arabic"/>
          <w:sz w:val="28"/>
          <w:szCs w:val="28"/>
          <w:rtl/>
        </w:rPr>
        <w:t xml:space="preserve"> </w:t>
      </w:r>
      <w:r w:rsidRPr="00F71EF2">
        <w:rPr>
          <w:rFonts w:cs="Simplified Arabic" w:hint="cs"/>
          <w:sz w:val="28"/>
          <w:szCs w:val="28"/>
          <w:rtl/>
        </w:rPr>
        <w:t>قال:</w:t>
      </w:r>
      <w:r w:rsidRPr="00F71EF2">
        <w:rPr>
          <w:rFonts w:cs="Simplified Arabic"/>
          <w:sz w:val="28"/>
          <w:szCs w:val="28"/>
          <w:rtl/>
        </w:rPr>
        <w:t xml:space="preserve"> </w:t>
      </w:r>
      <w:r w:rsidRPr="00F71EF2">
        <w:rPr>
          <w:rFonts w:cs="Simplified Arabic" w:hint="cs"/>
          <w:sz w:val="28"/>
          <w:szCs w:val="28"/>
          <w:rtl/>
        </w:rPr>
        <w:t>مِمَّنْ</w:t>
      </w:r>
      <w:r w:rsidRPr="00F71EF2">
        <w:rPr>
          <w:rFonts w:cs="Simplified Arabic"/>
          <w:sz w:val="28"/>
          <w:szCs w:val="28"/>
          <w:rtl/>
        </w:rPr>
        <w:t xml:space="preserve"> </w:t>
      </w:r>
      <w:r w:rsidRPr="00F71EF2">
        <w:rPr>
          <w:rFonts w:cs="Simplified Arabic" w:hint="cs"/>
          <w:sz w:val="28"/>
          <w:szCs w:val="28"/>
          <w:rtl/>
        </w:rPr>
        <w:t>أنت؟</w:t>
      </w:r>
      <w:r w:rsidRPr="00F71EF2">
        <w:rPr>
          <w:rFonts w:cs="Simplified Arabic"/>
          <w:sz w:val="28"/>
          <w:szCs w:val="28"/>
          <w:rtl/>
        </w:rPr>
        <w:t xml:space="preserve"> </w:t>
      </w:r>
      <w:r w:rsidRPr="00F71EF2">
        <w:rPr>
          <w:rFonts w:cs="Simplified Arabic" w:hint="cs"/>
          <w:sz w:val="28"/>
          <w:szCs w:val="28"/>
          <w:rtl/>
        </w:rPr>
        <w:t>قلت:</w:t>
      </w:r>
      <w:r w:rsidRPr="00F71EF2">
        <w:rPr>
          <w:rFonts w:cs="Simplified Arabic"/>
          <w:sz w:val="28"/>
          <w:szCs w:val="28"/>
          <w:rtl/>
        </w:rPr>
        <w:t xml:space="preserve"> </w:t>
      </w:r>
      <w:r w:rsidRPr="00F71EF2">
        <w:rPr>
          <w:rFonts w:cs="Simplified Arabic" w:hint="cs"/>
          <w:sz w:val="28"/>
          <w:szCs w:val="28"/>
          <w:rtl/>
        </w:rPr>
        <w:t>من</w:t>
      </w:r>
      <w:r w:rsidRPr="00F71EF2">
        <w:rPr>
          <w:rFonts w:cs="Simplified Arabic"/>
          <w:sz w:val="28"/>
          <w:szCs w:val="28"/>
          <w:rtl/>
        </w:rPr>
        <w:t xml:space="preserve"> </w:t>
      </w:r>
      <w:r w:rsidRPr="00F71EF2">
        <w:rPr>
          <w:rFonts w:cs="Simplified Arabic" w:hint="cs"/>
          <w:sz w:val="28"/>
          <w:szCs w:val="28"/>
          <w:rtl/>
        </w:rPr>
        <w:t>أَهْلِ</w:t>
      </w:r>
      <w:r w:rsidRPr="00F71EF2">
        <w:rPr>
          <w:rFonts w:cs="Simplified Arabic"/>
          <w:sz w:val="28"/>
          <w:szCs w:val="28"/>
          <w:rtl/>
        </w:rPr>
        <w:t xml:space="preserve"> </w:t>
      </w:r>
      <w:r w:rsidRPr="00F71EF2">
        <w:rPr>
          <w:rFonts w:cs="Simplified Arabic" w:hint="cs"/>
          <w:sz w:val="28"/>
          <w:szCs w:val="28"/>
          <w:rtl/>
        </w:rPr>
        <w:t>الْكُوفَةِ.</w:t>
      </w:r>
      <w:r w:rsidRPr="00F71EF2">
        <w:rPr>
          <w:rFonts w:cs="Simplified Arabic"/>
          <w:sz w:val="28"/>
          <w:szCs w:val="28"/>
          <w:rtl/>
        </w:rPr>
        <w:t xml:space="preserve"> </w:t>
      </w:r>
      <w:r w:rsidRPr="00F71EF2">
        <w:rPr>
          <w:rFonts w:cs="Simplified Arabic" w:hint="cs"/>
          <w:sz w:val="28"/>
          <w:szCs w:val="28"/>
          <w:rtl/>
        </w:rPr>
        <w:t>قال:</w:t>
      </w:r>
      <w:r w:rsidRPr="00F71EF2">
        <w:rPr>
          <w:rFonts w:cs="Simplified Arabic"/>
          <w:sz w:val="28"/>
          <w:szCs w:val="28"/>
          <w:rtl/>
        </w:rPr>
        <w:t xml:space="preserve"> </w:t>
      </w:r>
      <w:r w:rsidRPr="00F71EF2">
        <w:rPr>
          <w:rFonts w:cs="Simplified Arabic" w:hint="cs"/>
          <w:sz w:val="28"/>
          <w:szCs w:val="28"/>
          <w:rtl/>
        </w:rPr>
        <w:t>أو</w:t>
      </w:r>
      <w:r w:rsidRPr="00F71EF2">
        <w:rPr>
          <w:rFonts w:cs="Simplified Arabic"/>
          <w:sz w:val="28"/>
          <w:szCs w:val="28"/>
          <w:rtl/>
        </w:rPr>
        <w:t xml:space="preserve"> </w:t>
      </w:r>
      <w:r w:rsidRPr="00F71EF2">
        <w:rPr>
          <w:rFonts w:cs="Simplified Arabic" w:hint="cs"/>
          <w:sz w:val="28"/>
          <w:szCs w:val="28"/>
          <w:rtl/>
        </w:rPr>
        <w:t>ليس</w:t>
      </w:r>
      <w:r w:rsidRPr="00F71EF2">
        <w:rPr>
          <w:rFonts w:cs="Simplified Arabic"/>
          <w:sz w:val="28"/>
          <w:szCs w:val="28"/>
          <w:rtl/>
        </w:rPr>
        <w:t xml:space="preserve"> </w:t>
      </w:r>
      <w:r w:rsidRPr="00F71EF2">
        <w:rPr>
          <w:rFonts w:cs="Simplified Arabic" w:hint="cs"/>
          <w:sz w:val="28"/>
          <w:szCs w:val="28"/>
          <w:rtl/>
        </w:rPr>
        <w:t>عِنْدَكُمْ</w:t>
      </w:r>
      <w:r w:rsidRPr="00F71EF2">
        <w:rPr>
          <w:rFonts w:cs="Simplified Arabic"/>
          <w:sz w:val="28"/>
          <w:szCs w:val="28"/>
          <w:rtl/>
        </w:rPr>
        <w:t xml:space="preserve"> </w:t>
      </w:r>
      <w:r w:rsidRPr="00F71EF2">
        <w:rPr>
          <w:rFonts w:cs="Simplified Arabic" w:hint="cs"/>
          <w:sz w:val="28"/>
          <w:szCs w:val="28"/>
          <w:rtl/>
        </w:rPr>
        <w:t>ابن</w:t>
      </w:r>
      <w:r w:rsidRPr="00F71EF2">
        <w:rPr>
          <w:rFonts w:cs="Simplified Arabic"/>
          <w:sz w:val="28"/>
          <w:szCs w:val="28"/>
          <w:rtl/>
        </w:rPr>
        <w:t xml:space="preserve"> </w:t>
      </w:r>
      <w:r w:rsidRPr="00F71EF2">
        <w:rPr>
          <w:rFonts w:cs="Simplified Arabic" w:hint="cs"/>
          <w:sz w:val="28"/>
          <w:szCs w:val="28"/>
          <w:rtl/>
        </w:rPr>
        <w:t>أُمِّ</w:t>
      </w:r>
      <w:r w:rsidRPr="00F71EF2">
        <w:rPr>
          <w:rFonts w:cs="Simplified Arabic"/>
          <w:sz w:val="28"/>
          <w:szCs w:val="28"/>
          <w:rtl/>
        </w:rPr>
        <w:t xml:space="preserve"> </w:t>
      </w:r>
      <w:r w:rsidRPr="00F71EF2">
        <w:rPr>
          <w:rFonts w:cs="Simplified Arabic" w:hint="cs"/>
          <w:sz w:val="28"/>
          <w:szCs w:val="28"/>
          <w:rtl/>
        </w:rPr>
        <w:t>عَبْدٍ</w:t>
      </w:r>
      <w:r w:rsidRPr="00F71EF2">
        <w:rPr>
          <w:rFonts w:cs="Simplified Arabic"/>
          <w:sz w:val="28"/>
          <w:szCs w:val="28"/>
          <w:rtl/>
        </w:rPr>
        <w:t xml:space="preserve"> </w:t>
      </w:r>
      <w:r w:rsidRPr="00F71EF2">
        <w:rPr>
          <w:rFonts w:cs="Simplified Arabic" w:hint="cs"/>
          <w:sz w:val="28"/>
          <w:szCs w:val="28"/>
          <w:rtl/>
        </w:rPr>
        <w:t>صَاحِبُ</w:t>
      </w:r>
      <w:r w:rsidRPr="00F71EF2">
        <w:rPr>
          <w:rFonts w:cs="Simplified Arabic"/>
          <w:sz w:val="28"/>
          <w:szCs w:val="28"/>
          <w:rtl/>
        </w:rPr>
        <w:t xml:space="preserve"> </w:t>
      </w:r>
      <w:r w:rsidRPr="00F71EF2">
        <w:rPr>
          <w:rFonts w:cs="Simplified Arabic" w:hint="cs"/>
          <w:sz w:val="28"/>
          <w:szCs w:val="28"/>
          <w:rtl/>
        </w:rPr>
        <w:t>النَّعْلَيْنِ</w:t>
      </w:r>
      <w:r w:rsidRPr="00F71EF2">
        <w:rPr>
          <w:rFonts w:cs="Simplified Arabic"/>
          <w:sz w:val="28"/>
          <w:szCs w:val="28"/>
          <w:rtl/>
        </w:rPr>
        <w:t xml:space="preserve"> </w:t>
      </w:r>
      <w:proofErr w:type="spellStart"/>
      <w:r w:rsidRPr="00F71EF2">
        <w:rPr>
          <w:rFonts w:cs="Simplified Arabic" w:hint="cs"/>
          <w:sz w:val="28"/>
          <w:szCs w:val="28"/>
          <w:rtl/>
        </w:rPr>
        <w:t>وَالْوِسَادِ</w:t>
      </w:r>
      <w:proofErr w:type="spellEnd"/>
      <w:r w:rsidRPr="00F71EF2">
        <w:rPr>
          <w:rFonts w:cs="Simplified Arabic"/>
          <w:sz w:val="28"/>
          <w:szCs w:val="28"/>
          <w:rtl/>
        </w:rPr>
        <w:t xml:space="preserve"> </w:t>
      </w:r>
      <w:r w:rsidRPr="00F71EF2">
        <w:rPr>
          <w:rFonts w:cs="Simplified Arabic" w:hint="cs"/>
          <w:sz w:val="28"/>
          <w:szCs w:val="28"/>
          <w:rtl/>
        </w:rPr>
        <w:t>وَالْمِطْهَرَةِ؟</w:t>
      </w:r>
      <w:r w:rsidRPr="00F71EF2">
        <w:rPr>
          <w:rFonts w:cs="Simplified Arabic"/>
          <w:sz w:val="28"/>
          <w:szCs w:val="28"/>
          <w:rtl/>
        </w:rPr>
        <w:t xml:space="preserve"> </w:t>
      </w:r>
      <w:r w:rsidRPr="00F71EF2">
        <w:rPr>
          <w:rFonts w:cs="Simplified Arabic" w:hint="cs"/>
          <w:sz w:val="28"/>
          <w:szCs w:val="28"/>
          <w:rtl/>
        </w:rPr>
        <w:t>وَفِيكُمْ</w:t>
      </w:r>
      <w:r w:rsidRPr="00F71EF2">
        <w:rPr>
          <w:rFonts w:cs="Simplified Arabic"/>
          <w:sz w:val="28"/>
          <w:szCs w:val="28"/>
          <w:rtl/>
        </w:rPr>
        <w:t xml:space="preserve"> </w:t>
      </w:r>
      <w:r w:rsidRPr="00F71EF2">
        <w:rPr>
          <w:rFonts w:cs="Simplified Arabic" w:hint="cs"/>
          <w:sz w:val="28"/>
          <w:szCs w:val="28"/>
          <w:rtl/>
        </w:rPr>
        <w:t>الذي</w:t>
      </w:r>
      <w:r w:rsidRPr="00F71EF2">
        <w:rPr>
          <w:rFonts w:cs="Simplified Arabic"/>
          <w:sz w:val="28"/>
          <w:szCs w:val="28"/>
          <w:rtl/>
        </w:rPr>
        <w:t xml:space="preserve"> </w:t>
      </w:r>
      <w:r w:rsidRPr="00F71EF2">
        <w:rPr>
          <w:rFonts w:cs="Simplified Arabic" w:hint="cs"/>
          <w:sz w:val="28"/>
          <w:szCs w:val="28"/>
          <w:rtl/>
        </w:rPr>
        <w:t>أَجَارَهُ</w:t>
      </w:r>
      <w:r w:rsidRPr="00F71EF2">
        <w:rPr>
          <w:rFonts w:cs="Simplified Arabic"/>
          <w:sz w:val="28"/>
          <w:szCs w:val="28"/>
          <w:rtl/>
        </w:rPr>
        <w:t xml:space="preserve"> </w:t>
      </w:r>
      <w:r w:rsidRPr="00F71EF2">
        <w:rPr>
          <w:rFonts w:cs="Simplified Arabic" w:hint="cs"/>
          <w:sz w:val="28"/>
          <w:szCs w:val="28"/>
          <w:rtl/>
        </w:rPr>
        <w:t>الله</w:t>
      </w:r>
      <w:r w:rsidRPr="00F71EF2">
        <w:rPr>
          <w:rFonts w:cs="Simplified Arabic"/>
          <w:sz w:val="28"/>
          <w:szCs w:val="28"/>
          <w:rtl/>
        </w:rPr>
        <w:t xml:space="preserve"> </w:t>
      </w:r>
      <w:r w:rsidRPr="00F71EF2">
        <w:rPr>
          <w:rFonts w:cs="Simplified Arabic" w:hint="cs"/>
          <w:sz w:val="28"/>
          <w:szCs w:val="28"/>
          <w:rtl/>
        </w:rPr>
        <w:t>من</w:t>
      </w:r>
      <w:r w:rsidRPr="00F71EF2">
        <w:rPr>
          <w:rFonts w:cs="Simplified Arabic"/>
          <w:sz w:val="28"/>
          <w:szCs w:val="28"/>
          <w:rtl/>
        </w:rPr>
        <w:t xml:space="preserve"> </w:t>
      </w:r>
      <w:r w:rsidRPr="00F71EF2">
        <w:rPr>
          <w:rFonts w:cs="Simplified Arabic" w:hint="cs"/>
          <w:sz w:val="28"/>
          <w:szCs w:val="28"/>
          <w:rtl/>
        </w:rPr>
        <w:t>الشَّيْطَانِ</w:t>
      </w:r>
      <w:r w:rsidRPr="00F71EF2">
        <w:rPr>
          <w:rFonts w:cs="Simplified Arabic"/>
          <w:sz w:val="28"/>
          <w:szCs w:val="28"/>
          <w:rtl/>
        </w:rPr>
        <w:t xml:space="preserve"> </w:t>
      </w:r>
      <w:r w:rsidRPr="00F71EF2">
        <w:rPr>
          <w:rFonts w:cs="Simplified Arabic" w:hint="cs"/>
          <w:sz w:val="28"/>
          <w:szCs w:val="28"/>
          <w:rtl/>
        </w:rPr>
        <w:t>-</w:t>
      </w:r>
      <w:r w:rsidR="008B4873" w:rsidRPr="00F71EF2">
        <w:rPr>
          <w:rFonts w:cs="Simplified Arabic" w:hint="cs"/>
          <w:sz w:val="28"/>
          <w:szCs w:val="28"/>
          <w:rtl/>
        </w:rPr>
        <w:t>يَعْنِي</w:t>
      </w:r>
      <w:r w:rsidR="008B4873" w:rsidRPr="00F71EF2">
        <w:rPr>
          <w:rFonts w:cs="Simplified Arabic"/>
          <w:sz w:val="28"/>
          <w:szCs w:val="28"/>
          <w:rtl/>
        </w:rPr>
        <w:t xml:space="preserve"> </w:t>
      </w:r>
      <w:r w:rsidR="008B4873" w:rsidRPr="00F71EF2">
        <w:rPr>
          <w:rFonts w:cs="Simplified Arabic" w:hint="cs"/>
          <w:sz w:val="28"/>
          <w:szCs w:val="28"/>
          <w:rtl/>
        </w:rPr>
        <w:t>على</w:t>
      </w:r>
      <w:r w:rsidR="008B4873" w:rsidRPr="00F71EF2">
        <w:rPr>
          <w:rFonts w:cs="Simplified Arabic"/>
          <w:sz w:val="28"/>
          <w:szCs w:val="28"/>
          <w:rtl/>
        </w:rPr>
        <w:t xml:space="preserve"> </w:t>
      </w:r>
      <w:r w:rsidR="008B4873" w:rsidRPr="00F71EF2">
        <w:rPr>
          <w:rFonts w:cs="Simplified Arabic" w:hint="cs"/>
          <w:sz w:val="28"/>
          <w:szCs w:val="28"/>
          <w:rtl/>
        </w:rPr>
        <w:t>لِسَانِ</w:t>
      </w:r>
      <w:r w:rsidR="008B4873" w:rsidRPr="00F71EF2">
        <w:rPr>
          <w:rFonts w:cs="Simplified Arabic"/>
          <w:sz w:val="28"/>
          <w:szCs w:val="28"/>
          <w:rtl/>
        </w:rPr>
        <w:t xml:space="preserve"> </w:t>
      </w:r>
      <w:r w:rsidR="008B4873" w:rsidRPr="00F71EF2">
        <w:rPr>
          <w:rFonts w:cs="Simplified Arabic" w:hint="cs"/>
          <w:sz w:val="28"/>
          <w:szCs w:val="28"/>
          <w:rtl/>
        </w:rPr>
        <w:t>نَبِيِّهِ</w:t>
      </w:r>
      <w:r w:rsidR="008B4873" w:rsidRPr="00F71EF2">
        <w:rPr>
          <w:rFonts w:cs="Simplified Arabic"/>
          <w:sz w:val="28"/>
          <w:szCs w:val="28"/>
          <w:rtl/>
        </w:rPr>
        <w:t xml:space="preserve"> </w:t>
      </w:r>
      <w:r w:rsidR="008B4873" w:rsidRPr="00F71EF2">
        <w:rPr>
          <w:rFonts w:cs="Simplified Arabic" w:hint="cs"/>
          <w:sz w:val="28"/>
          <w:szCs w:val="28"/>
          <w:rtl/>
        </w:rPr>
        <w:t>صلى</w:t>
      </w:r>
      <w:r w:rsidR="008B4873" w:rsidRPr="00F71EF2">
        <w:rPr>
          <w:rFonts w:cs="Simplified Arabic"/>
          <w:sz w:val="28"/>
          <w:szCs w:val="28"/>
          <w:rtl/>
        </w:rPr>
        <w:t xml:space="preserve"> </w:t>
      </w:r>
      <w:r w:rsidR="008B4873" w:rsidRPr="00F71EF2">
        <w:rPr>
          <w:rFonts w:cs="Simplified Arabic" w:hint="cs"/>
          <w:sz w:val="28"/>
          <w:szCs w:val="28"/>
          <w:rtl/>
        </w:rPr>
        <w:t>الله</w:t>
      </w:r>
      <w:r w:rsidR="008B4873" w:rsidRPr="00F71EF2">
        <w:rPr>
          <w:rFonts w:cs="Simplified Arabic"/>
          <w:sz w:val="28"/>
          <w:szCs w:val="28"/>
          <w:rtl/>
        </w:rPr>
        <w:t xml:space="preserve"> </w:t>
      </w:r>
      <w:r w:rsidR="008B4873" w:rsidRPr="00F71EF2">
        <w:rPr>
          <w:rFonts w:cs="Simplified Arabic" w:hint="cs"/>
          <w:sz w:val="28"/>
          <w:szCs w:val="28"/>
          <w:rtl/>
        </w:rPr>
        <w:t>عليه</w:t>
      </w:r>
      <w:r w:rsidR="008B4873" w:rsidRPr="00F71EF2">
        <w:rPr>
          <w:rFonts w:cs="Simplified Arabic"/>
          <w:sz w:val="28"/>
          <w:szCs w:val="28"/>
          <w:rtl/>
        </w:rPr>
        <w:t xml:space="preserve"> </w:t>
      </w:r>
      <w:r w:rsidR="008B4873" w:rsidRPr="00F71EF2">
        <w:rPr>
          <w:rFonts w:cs="Simplified Arabic" w:hint="cs"/>
          <w:sz w:val="28"/>
          <w:szCs w:val="28"/>
          <w:rtl/>
        </w:rPr>
        <w:t>وسلم-</w:t>
      </w:r>
      <w:r w:rsidR="008B4873" w:rsidRPr="00F71EF2">
        <w:rPr>
          <w:rFonts w:cs="Simplified Arabic"/>
          <w:sz w:val="28"/>
          <w:szCs w:val="28"/>
          <w:rtl/>
        </w:rPr>
        <w:t xml:space="preserve"> </w:t>
      </w:r>
      <w:r w:rsidR="008B4873" w:rsidRPr="00F71EF2">
        <w:rPr>
          <w:rFonts w:cs="Simplified Arabic" w:hint="cs"/>
          <w:sz w:val="28"/>
          <w:szCs w:val="28"/>
          <w:rtl/>
        </w:rPr>
        <w:t>أو</w:t>
      </w:r>
      <w:r w:rsidR="008B4873" w:rsidRPr="00F71EF2">
        <w:rPr>
          <w:rFonts w:cs="Simplified Arabic"/>
          <w:sz w:val="28"/>
          <w:szCs w:val="28"/>
          <w:rtl/>
        </w:rPr>
        <w:t xml:space="preserve"> </w:t>
      </w:r>
      <w:r w:rsidR="008B4873" w:rsidRPr="00F71EF2">
        <w:rPr>
          <w:rFonts w:cs="Simplified Arabic" w:hint="cs"/>
          <w:sz w:val="28"/>
          <w:szCs w:val="28"/>
          <w:rtl/>
        </w:rPr>
        <w:t>ليس</w:t>
      </w:r>
      <w:r w:rsidR="008B4873" w:rsidRPr="00F71EF2">
        <w:rPr>
          <w:rFonts w:cs="Simplified Arabic"/>
          <w:sz w:val="28"/>
          <w:szCs w:val="28"/>
          <w:rtl/>
        </w:rPr>
        <w:t xml:space="preserve"> </w:t>
      </w:r>
      <w:r w:rsidR="008B4873" w:rsidRPr="00F71EF2">
        <w:rPr>
          <w:rFonts w:cs="Simplified Arabic" w:hint="cs"/>
          <w:sz w:val="28"/>
          <w:szCs w:val="28"/>
          <w:rtl/>
        </w:rPr>
        <w:t>فِيكُمْ</w:t>
      </w:r>
      <w:r w:rsidR="008B4873" w:rsidRPr="00F71EF2">
        <w:rPr>
          <w:rFonts w:cs="Simplified Arabic"/>
          <w:sz w:val="28"/>
          <w:szCs w:val="28"/>
          <w:rtl/>
        </w:rPr>
        <w:t xml:space="preserve"> </w:t>
      </w:r>
      <w:r w:rsidR="008B4873" w:rsidRPr="00F71EF2">
        <w:rPr>
          <w:rFonts w:cs="Simplified Arabic" w:hint="cs"/>
          <w:sz w:val="28"/>
          <w:szCs w:val="28"/>
          <w:rtl/>
        </w:rPr>
        <w:t>صَاحِبُ</w:t>
      </w:r>
      <w:r w:rsidR="008B4873" w:rsidRPr="00F71EF2">
        <w:rPr>
          <w:rFonts w:cs="Simplified Arabic"/>
          <w:sz w:val="28"/>
          <w:szCs w:val="28"/>
          <w:rtl/>
        </w:rPr>
        <w:t xml:space="preserve"> </w:t>
      </w:r>
      <w:r w:rsidR="008B4873" w:rsidRPr="00F71EF2">
        <w:rPr>
          <w:rFonts w:cs="Simplified Arabic" w:hint="cs"/>
          <w:sz w:val="28"/>
          <w:szCs w:val="28"/>
          <w:rtl/>
        </w:rPr>
        <w:t>سِرِّ</w:t>
      </w:r>
      <w:r w:rsidR="008B4873" w:rsidRPr="00F71EF2">
        <w:rPr>
          <w:rFonts w:cs="Simplified Arabic"/>
          <w:sz w:val="28"/>
          <w:szCs w:val="28"/>
          <w:rtl/>
        </w:rPr>
        <w:t xml:space="preserve"> </w:t>
      </w:r>
      <w:r w:rsidR="008B4873" w:rsidRPr="00F71EF2">
        <w:rPr>
          <w:rFonts w:cs="Simplified Arabic" w:hint="cs"/>
          <w:sz w:val="28"/>
          <w:szCs w:val="28"/>
          <w:rtl/>
        </w:rPr>
        <w:t>النبي</w:t>
      </w:r>
      <w:r w:rsidR="008B4873" w:rsidRPr="00F71EF2">
        <w:rPr>
          <w:rFonts w:cs="Simplified Arabic"/>
          <w:sz w:val="28"/>
          <w:szCs w:val="28"/>
          <w:rtl/>
        </w:rPr>
        <w:t xml:space="preserve"> </w:t>
      </w:r>
      <w:r w:rsidR="008B4873" w:rsidRPr="00F71EF2">
        <w:rPr>
          <w:rFonts w:cs="Simplified Arabic" w:hint="cs"/>
          <w:sz w:val="28"/>
          <w:szCs w:val="28"/>
          <w:rtl/>
        </w:rPr>
        <w:t>صلى</w:t>
      </w:r>
      <w:r w:rsidR="008B4873" w:rsidRPr="00F71EF2">
        <w:rPr>
          <w:rFonts w:cs="Simplified Arabic"/>
          <w:sz w:val="28"/>
          <w:szCs w:val="28"/>
          <w:rtl/>
        </w:rPr>
        <w:t xml:space="preserve"> </w:t>
      </w:r>
      <w:r w:rsidR="008B4873" w:rsidRPr="00F71EF2">
        <w:rPr>
          <w:rFonts w:cs="Simplified Arabic" w:hint="cs"/>
          <w:sz w:val="28"/>
          <w:szCs w:val="28"/>
          <w:rtl/>
        </w:rPr>
        <w:t>الله</w:t>
      </w:r>
      <w:r w:rsidR="008B4873" w:rsidRPr="00F71EF2">
        <w:rPr>
          <w:rFonts w:cs="Simplified Arabic"/>
          <w:sz w:val="28"/>
          <w:szCs w:val="28"/>
          <w:rtl/>
        </w:rPr>
        <w:t xml:space="preserve"> </w:t>
      </w:r>
      <w:r w:rsidR="008B4873" w:rsidRPr="00F71EF2">
        <w:rPr>
          <w:rFonts w:cs="Simplified Arabic" w:hint="cs"/>
          <w:sz w:val="28"/>
          <w:szCs w:val="28"/>
          <w:rtl/>
        </w:rPr>
        <w:t>عليه</w:t>
      </w:r>
      <w:r w:rsidR="008B4873" w:rsidRPr="00F71EF2">
        <w:rPr>
          <w:rFonts w:cs="Simplified Arabic"/>
          <w:sz w:val="28"/>
          <w:szCs w:val="28"/>
          <w:rtl/>
        </w:rPr>
        <w:t xml:space="preserve"> </w:t>
      </w:r>
      <w:r w:rsidR="008B4873" w:rsidRPr="00F71EF2">
        <w:rPr>
          <w:rFonts w:cs="Simplified Arabic" w:hint="cs"/>
          <w:sz w:val="28"/>
          <w:szCs w:val="28"/>
          <w:rtl/>
        </w:rPr>
        <w:t>وسلم</w:t>
      </w:r>
      <w:r w:rsidR="008B4873" w:rsidRPr="00F71EF2">
        <w:rPr>
          <w:rFonts w:cs="Simplified Arabic"/>
          <w:sz w:val="28"/>
          <w:szCs w:val="28"/>
          <w:rtl/>
        </w:rPr>
        <w:t xml:space="preserve"> </w:t>
      </w:r>
      <w:r w:rsidR="008B4873" w:rsidRPr="00F71EF2">
        <w:rPr>
          <w:rFonts w:cs="Simplified Arabic" w:hint="cs"/>
          <w:sz w:val="28"/>
          <w:szCs w:val="28"/>
          <w:rtl/>
        </w:rPr>
        <w:t>الذي</w:t>
      </w:r>
      <w:r w:rsidR="008B4873" w:rsidRPr="00F71EF2">
        <w:rPr>
          <w:rFonts w:cs="Simplified Arabic"/>
          <w:sz w:val="28"/>
          <w:szCs w:val="28"/>
          <w:rtl/>
        </w:rPr>
        <w:t xml:space="preserve"> </w:t>
      </w:r>
      <w:r w:rsidR="008B4873" w:rsidRPr="00F71EF2">
        <w:rPr>
          <w:rFonts w:cs="Simplified Arabic" w:hint="cs"/>
          <w:sz w:val="28"/>
          <w:szCs w:val="28"/>
          <w:rtl/>
        </w:rPr>
        <w:t>لَا</w:t>
      </w:r>
      <w:r w:rsidR="008B4873" w:rsidRPr="00F71EF2">
        <w:rPr>
          <w:rFonts w:cs="Simplified Arabic"/>
          <w:sz w:val="28"/>
          <w:szCs w:val="28"/>
          <w:rtl/>
        </w:rPr>
        <w:t xml:space="preserve"> </w:t>
      </w:r>
      <w:r w:rsidR="008B4873" w:rsidRPr="00F71EF2">
        <w:rPr>
          <w:rFonts w:cs="Simplified Arabic" w:hint="cs"/>
          <w:sz w:val="28"/>
          <w:szCs w:val="28"/>
          <w:rtl/>
        </w:rPr>
        <w:t>يَعْلَمُهُ</w:t>
      </w:r>
      <w:r w:rsidR="008B4873" w:rsidRPr="00F71EF2">
        <w:rPr>
          <w:rFonts w:cs="Simplified Arabic"/>
          <w:sz w:val="28"/>
          <w:szCs w:val="28"/>
          <w:rtl/>
        </w:rPr>
        <w:t xml:space="preserve"> </w:t>
      </w:r>
      <w:r w:rsidR="008B4873" w:rsidRPr="00F71EF2">
        <w:rPr>
          <w:rFonts w:cs="Simplified Arabic" w:hint="cs"/>
          <w:sz w:val="28"/>
          <w:szCs w:val="28"/>
          <w:rtl/>
        </w:rPr>
        <w:t>أَحَدٌ</w:t>
      </w:r>
      <w:r w:rsidR="008B4873" w:rsidRPr="00F71EF2">
        <w:rPr>
          <w:rFonts w:cs="Simplified Arabic"/>
          <w:sz w:val="28"/>
          <w:szCs w:val="28"/>
          <w:rtl/>
        </w:rPr>
        <w:t xml:space="preserve"> </w:t>
      </w:r>
      <w:r w:rsidR="008B4873" w:rsidRPr="00F71EF2">
        <w:rPr>
          <w:rFonts w:cs="Simplified Arabic" w:hint="cs"/>
          <w:sz w:val="28"/>
          <w:szCs w:val="28"/>
          <w:rtl/>
        </w:rPr>
        <w:t>غَيْرُهُ؟</w:t>
      </w:r>
      <w:r w:rsidR="008B4873" w:rsidRPr="00F71EF2">
        <w:rPr>
          <w:rFonts w:cs="Simplified Arabic"/>
          <w:sz w:val="28"/>
          <w:szCs w:val="28"/>
          <w:rtl/>
        </w:rPr>
        <w:t xml:space="preserve"> </w:t>
      </w:r>
      <w:r w:rsidR="008B4873" w:rsidRPr="00F71EF2">
        <w:rPr>
          <w:rFonts w:cs="Simplified Arabic" w:hint="cs"/>
          <w:sz w:val="28"/>
          <w:szCs w:val="28"/>
          <w:rtl/>
        </w:rPr>
        <w:t>ثُمَّ</w:t>
      </w:r>
      <w:r w:rsidR="008B4873" w:rsidRPr="00F71EF2">
        <w:rPr>
          <w:rFonts w:cs="Simplified Arabic"/>
          <w:sz w:val="28"/>
          <w:szCs w:val="28"/>
          <w:rtl/>
        </w:rPr>
        <w:t xml:space="preserve"> </w:t>
      </w:r>
      <w:r w:rsidR="008B4873" w:rsidRPr="00F71EF2">
        <w:rPr>
          <w:rFonts w:cs="Simplified Arabic" w:hint="cs"/>
          <w:sz w:val="28"/>
          <w:szCs w:val="28"/>
          <w:rtl/>
        </w:rPr>
        <w:t>قال:</w:t>
      </w:r>
      <w:r w:rsidR="008B4873" w:rsidRPr="00F71EF2">
        <w:rPr>
          <w:rFonts w:cs="Simplified Arabic"/>
          <w:sz w:val="28"/>
          <w:szCs w:val="28"/>
          <w:rtl/>
        </w:rPr>
        <w:t xml:space="preserve"> </w:t>
      </w:r>
      <w:r w:rsidR="008B4873" w:rsidRPr="00F71EF2">
        <w:rPr>
          <w:rFonts w:cs="Simplified Arabic" w:hint="cs"/>
          <w:sz w:val="28"/>
          <w:szCs w:val="28"/>
          <w:rtl/>
        </w:rPr>
        <w:t>كَيْفَ</w:t>
      </w:r>
      <w:r w:rsidR="008B4873" w:rsidRPr="00F71EF2">
        <w:rPr>
          <w:rFonts w:cs="Simplified Arabic"/>
          <w:sz w:val="28"/>
          <w:szCs w:val="28"/>
          <w:rtl/>
        </w:rPr>
        <w:t xml:space="preserve"> </w:t>
      </w:r>
      <w:r w:rsidR="008B4873" w:rsidRPr="00F71EF2">
        <w:rPr>
          <w:rFonts w:cs="Simplified Arabic" w:hint="cs"/>
          <w:sz w:val="28"/>
          <w:szCs w:val="28"/>
          <w:rtl/>
        </w:rPr>
        <w:t>يَقْرَأُ</w:t>
      </w:r>
      <w:r w:rsidR="008B4873" w:rsidRPr="00F71EF2">
        <w:rPr>
          <w:rFonts w:cs="Simplified Arabic"/>
          <w:sz w:val="28"/>
          <w:szCs w:val="28"/>
          <w:rtl/>
        </w:rPr>
        <w:t xml:space="preserve"> </w:t>
      </w:r>
      <w:r w:rsidR="008B4873" w:rsidRPr="00F71EF2">
        <w:rPr>
          <w:rFonts w:cs="Simplified Arabic" w:hint="cs"/>
          <w:sz w:val="28"/>
          <w:szCs w:val="28"/>
          <w:rtl/>
        </w:rPr>
        <w:t>عبد</w:t>
      </w:r>
      <w:r w:rsidR="008B4873" w:rsidRPr="00F71EF2">
        <w:rPr>
          <w:rFonts w:cs="Simplified Arabic"/>
          <w:sz w:val="28"/>
          <w:szCs w:val="28"/>
          <w:rtl/>
        </w:rPr>
        <w:t xml:space="preserve"> </w:t>
      </w:r>
      <w:r w:rsidR="008B4873" w:rsidRPr="00F71EF2">
        <w:rPr>
          <w:rFonts w:cs="Simplified Arabic" w:hint="cs"/>
          <w:sz w:val="28"/>
          <w:szCs w:val="28"/>
          <w:rtl/>
        </w:rPr>
        <w:t>الله:</w:t>
      </w:r>
      <w:r w:rsidR="008B4873" w:rsidRPr="00F71EF2">
        <w:rPr>
          <w:rFonts w:ascii="QCF_BSML" w:hAnsi="QCF_BSML" w:cs="QCF_BSML"/>
          <w:sz w:val="28"/>
          <w:szCs w:val="28"/>
          <w:rtl/>
        </w:rPr>
        <w:t xml:space="preserve">ﭽ </w:t>
      </w:r>
      <w:r w:rsidR="008B4873" w:rsidRPr="00F71EF2">
        <w:rPr>
          <w:rFonts w:ascii="QCF_P595" w:hAnsi="QCF_P595" w:cs="QCF_P595"/>
          <w:sz w:val="28"/>
          <w:szCs w:val="28"/>
          <w:rtl/>
        </w:rPr>
        <w:t xml:space="preserve">ﮖ  ﮗ     ﮘ  </w:t>
      </w:r>
      <w:r w:rsidR="008B4873" w:rsidRPr="00F71EF2">
        <w:rPr>
          <w:rFonts w:ascii="QCF_BSML" w:hAnsi="QCF_BSML" w:cs="QCF_BSML"/>
          <w:sz w:val="28"/>
          <w:szCs w:val="28"/>
          <w:rtl/>
        </w:rPr>
        <w:t>ﭼ</w:t>
      </w:r>
      <w:r w:rsidR="008B4873" w:rsidRPr="00F71EF2">
        <w:rPr>
          <w:rFonts w:cs="Simplified Arabic" w:hint="cs"/>
          <w:sz w:val="28"/>
          <w:szCs w:val="28"/>
          <w:vertAlign w:val="superscript"/>
          <w:rtl/>
        </w:rPr>
        <w:t>(</w:t>
      </w:r>
      <w:r w:rsidR="008B4873" w:rsidRPr="00F71EF2">
        <w:rPr>
          <w:rStyle w:val="a4"/>
          <w:rFonts w:cs="Simplified Arabic"/>
          <w:sz w:val="28"/>
          <w:szCs w:val="28"/>
          <w:rtl/>
        </w:rPr>
        <w:footnoteReference w:id="1427"/>
      </w:r>
      <w:r w:rsidR="008B4873" w:rsidRPr="00F71EF2">
        <w:rPr>
          <w:rFonts w:cs="Simplified Arabic" w:hint="cs"/>
          <w:sz w:val="28"/>
          <w:szCs w:val="28"/>
          <w:vertAlign w:val="superscript"/>
          <w:rtl/>
        </w:rPr>
        <w:t>)</w:t>
      </w:r>
      <w:r w:rsidR="008B4873" w:rsidRPr="00F71EF2">
        <w:rPr>
          <w:rFonts w:ascii="Arial" w:hAnsi="Arial" w:cs="Simplified Arabic" w:hint="cs"/>
          <w:sz w:val="28"/>
          <w:szCs w:val="28"/>
          <w:rtl/>
        </w:rPr>
        <w:t>؟</w:t>
      </w:r>
      <w:r w:rsidR="008B4873" w:rsidRPr="00F71EF2">
        <w:rPr>
          <w:rFonts w:ascii="Arial" w:hAnsi="Arial" w:cs="Simplified Arabic"/>
          <w:sz w:val="28"/>
          <w:szCs w:val="28"/>
          <w:rtl/>
        </w:rPr>
        <w:t xml:space="preserve"> </w:t>
      </w:r>
      <w:r w:rsidR="008B4873" w:rsidRPr="00F71EF2">
        <w:rPr>
          <w:rFonts w:cs="Simplified Arabic" w:hint="cs"/>
          <w:sz w:val="28"/>
          <w:szCs w:val="28"/>
          <w:rtl/>
        </w:rPr>
        <w:t>فَقَرَأْتُ</w:t>
      </w:r>
      <w:r w:rsidR="008B4873" w:rsidRPr="00F71EF2">
        <w:rPr>
          <w:rFonts w:cs="Simplified Arabic"/>
          <w:sz w:val="28"/>
          <w:szCs w:val="28"/>
          <w:rtl/>
        </w:rPr>
        <w:t xml:space="preserve"> </w:t>
      </w:r>
      <w:r w:rsidR="008B4873" w:rsidRPr="00F71EF2">
        <w:rPr>
          <w:rFonts w:cs="Simplified Arabic" w:hint="cs"/>
          <w:sz w:val="28"/>
          <w:szCs w:val="28"/>
          <w:rtl/>
        </w:rPr>
        <w:t>عليه:</w:t>
      </w:r>
      <w:r w:rsidR="008B4873" w:rsidRPr="002F5AAA">
        <w:rPr>
          <w:rFonts w:ascii="QCF_BSML" w:hAnsi="QCF_BSML" w:cs="QCF_BSML" w:hint="cs"/>
          <w:b/>
          <w:bCs/>
          <w:rtl/>
        </w:rPr>
        <w:t xml:space="preserve">   </w:t>
      </w:r>
      <w:r w:rsidR="008B4873" w:rsidRPr="00F71EF2">
        <w:rPr>
          <w:rFonts w:ascii="QCF_BSML" w:hAnsi="QCF_BSML" w:cs="QCF_BSML"/>
          <w:sz w:val="28"/>
          <w:szCs w:val="28"/>
          <w:rtl/>
        </w:rPr>
        <w:t xml:space="preserve">ﭽ </w:t>
      </w:r>
      <w:r w:rsidR="008B4873" w:rsidRPr="00F71EF2">
        <w:rPr>
          <w:rFonts w:ascii="QCF_P595" w:hAnsi="QCF_P595" w:cs="QCF_P595"/>
          <w:sz w:val="28"/>
          <w:szCs w:val="28"/>
          <w:rtl/>
        </w:rPr>
        <w:t xml:space="preserve">ﮖ  ﮗ     </w:t>
      </w:r>
      <w:r w:rsidR="008B4873" w:rsidRPr="00F71EF2">
        <w:rPr>
          <w:rFonts w:ascii="QCF_P595" w:hAnsi="QCF_P595" w:cs="QCF_P595"/>
          <w:sz w:val="28"/>
          <w:szCs w:val="28"/>
          <w:rtl/>
        </w:rPr>
        <w:lastRenderedPageBreak/>
        <w:t>ﮘ    ﮚ  ﮛ     ﮜ</w:t>
      </w:r>
      <w:r w:rsidR="008B4873" w:rsidRPr="00F71EF2">
        <w:rPr>
          <w:rFonts w:ascii="QCF_P595" w:hAnsi="QCF_P595" w:cs="QCF_P595" w:hint="cs"/>
          <w:sz w:val="28"/>
          <w:szCs w:val="28"/>
          <w:rtl/>
        </w:rPr>
        <w:t xml:space="preserve">  </w:t>
      </w:r>
      <w:r w:rsidR="008B4873" w:rsidRPr="00F71EF2">
        <w:rPr>
          <w:rFonts w:ascii="QCF_BSML" w:hAnsi="QCF_BSML" w:cs="QCF_BSML"/>
          <w:sz w:val="28"/>
          <w:szCs w:val="28"/>
          <w:rtl/>
        </w:rPr>
        <w:t>ﭼ</w:t>
      </w:r>
      <w:r w:rsidR="008B4873" w:rsidRPr="00F71EF2">
        <w:rPr>
          <w:rFonts w:cs="Simplified Arabic" w:hint="cs"/>
          <w:sz w:val="28"/>
          <w:szCs w:val="28"/>
          <w:rtl/>
        </w:rPr>
        <w:t>(</w:t>
      </w:r>
      <w:r w:rsidR="008B4873" w:rsidRPr="00F71EF2">
        <w:rPr>
          <w:rFonts w:ascii="QCF_P595" w:hAnsi="QCF_P595" w:cs="QCF_P595" w:hint="cs"/>
          <w:sz w:val="28"/>
          <w:szCs w:val="28"/>
          <w:rtl/>
        </w:rPr>
        <w:t xml:space="preserve">  </w:t>
      </w:r>
      <w:r w:rsidR="008B4873" w:rsidRPr="00F71EF2">
        <w:rPr>
          <w:rFonts w:ascii="QCF_P595" w:hAnsi="QCF_P595" w:cs="QCF_P595"/>
          <w:sz w:val="28"/>
          <w:szCs w:val="28"/>
          <w:rtl/>
        </w:rPr>
        <w:t xml:space="preserve"> </w:t>
      </w:r>
      <w:r w:rsidR="008B4873" w:rsidRPr="00F71EF2">
        <w:rPr>
          <w:rFonts w:cs="Simplified Arabic" w:hint="cs"/>
          <w:sz w:val="28"/>
          <w:szCs w:val="28"/>
          <w:rtl/>
        </w:rPr>
        <w:t>وَالذَّكَرِ وَالْأُنْثَى)</w:t>
      </w:r>
      <w:r w:rsidR="008B4873" w:rsidRPr="00F71EF2">
        <w:rPr>
          <w:rFonts w:ascii="QCF_BSML" w:hAnsi="QCF_BSML" w:cs="QCF_BSML"/>
          <w:sz w:val="28"/>
          <w:szCs w:val="28"/>
          <w:rtl/>
        </w:rPr>
        <w:t xml:space="preserve"> </w:t>
      </w:r>
      <w:r w:rsidR="008B4873" w:rsidRPr="00F71EF2">
        <w:rPr>
          <w:rFonts w:cs="Simplified Arabic" w:hint="cs"/>
          <w:sz w:val="28"/>
          <w:szCs w:val="28"/>
          <w:vertAlign w:val="superscript"/>
          <w:rtl/>
        </w:rPr>
        <w:t>(</w:t>
      </w:r>
      <w:r w:rsidR="008B4873" w:rsidRPr="00F71EF2">
        <w:rPr>
          <w:rStyle w:val="a4"/>
          <w:rFonts w:cs="Simplified Arabic"/>
          <w:sz w:val="28"/>
          <w:szCs w:val="28"/>
          <w:rtl/>
        </w:rPr>
        <w:footnoteReference w:id="1428"/>
      </w:r>
      <w:r w:rsidR="008B4873" w:rsidRPr="00F71EF2">
        <w:rPr>
          <w:rFonts w:cs="Simplified Arabic" w:hint="cs"/>
          <w:sz w:val="28"/>
          <w:szCs w:val="28"/>
          <w:vertAlign w:val="superscript"/>
          <w:rtl/>
        </w:rPr>
        <w:t>)</w:t>
      </w:r>
      <w:r w:rsidR="008B4873" w:rsidRPr="00F71EF2">
        <w:rPr>
          <w:rFonts w:cs="Simplified Arabic" w:hint="cs"/>
          <w:sz w:val="28"/>
          <w:szCs w:val="28"/>
          <w:rtl/>
        </w:rPr>
        <w:t>.</w:t>
      </w:r>
      <w:r w:rsidR="008B4873" w:rsidRPr="00F71EF2">
        <w:rPr>
          <w:rFonts w:cs="Simplified Arabic"/>
          <w:sz w:val="28"/>
          <w:szCs w:val="28"/>
          <w:rtl/>
        </w:rPr>
        <w:t xml:space="preserve"> </w:t>
      </w:r>
      <w:r w:rsidR="008B4873" w:rsidRPr="00F71EF2">
        <w:rPr>
          <w:rFonts w:cs="Simplified Arabic" w:hint="cs"/>
          <w:sz w:val="28"/>
          <w:szCs w:val="28"/>
          <w:rtl/>
        </w:rPr>
        <w:t>قال:</w:t>
      </w:r>
      <w:r w:rsidR="008B4873" w:rsidRPr="00F71EF2">
        <w:rPr>
          <w:rFonts w:cs="Simplified Arabic"/>
          <w:sz w:val="28"/>
          <w:szCs w:val="28"/>
          <w:rtl/>
        </w:rPr>
        <w:t xml:space="preserve"> </w:t>
      </w:r>
      <w:r w:rsidR="008B4873" w:rsidRPr="00F71EF2">
        <w:rPr>
          <w:rFonts w:cs="Simplified Arabic" w:hint="cs"/>
          <w:sz w:val="28"/>
          <w:szCs w:val="28"/>
          <w:rtl/>
        </w:rPr>
        <w:t>والله</w:t>
      </w:r>
      <w:r w:rsidR="008B4873" w:rsidRPr="00F71EF2">
        <w:rPr>
          <w:rFonts w:cs="Simplified Arabic"/>
          <w:sz w:val="28"/>
          <w:szCs w:val="28"/>
          <w:rtl/>
        </w:rPr>
        <w:t xml:space="preserve"> </w:t>
      </w:r>
      <w:r w:rsidR="008B4873" w:rsidRPr="00F71EF2">
        <w:rPr>
          <w:rFonts w:cs="Simplified Arabic" w:hint="cs"/>
          <w:sz w:val="28"/>
          <w:szCs w:val="28"/>
          <w:rtl/>
        </w:rPr>
        <w:t>لقـد</w:t>
      </w:r>
      <w:r w:rsidR="008B4873" w:rsidRPr="00F71EF2">
        <w:rPr>
          <w:rFonts w:cs="Simplified Arabic"/>
          <w:sz w:val="28"/>
          <w:szCs w:val="28"/>
          <w:rtl/>
        </w:rPr>
        <w:t xml:space="preserve"> </w:t>
      </w:r>
      <w:proofErr w:type="spellStart"/>
      <w:r w:rsidR="008B4873" w:rsidRPr="00F71EF2">
        <w:rPr>
          <w:rFonts w:cs="Simplified Arabic" w:hint="cs"/>
          <w:sz w:val="28"/>
          <w:szCs w:val="28"/>
          <w:rtl/>
        </w:rPr>
        <w:t>أَقْرَأَنِيهَا</w:t>
      </w:r>
      <w:proofErr w:type="spellEnd"/>
      <w:r w:rsidR="008B4873" w:rsidRPr="00F71EF2">
        <w:rPr>
          <w:rFonts w:cs="Simplified Arabic"/>
          <w:sz w:val="28"/>
          <w:szCs w:val="28"/>
          <w:rtl/>
        </w:rPr>
        <w:t xml:space="preserve"> </w:t>
      </w:r>
      <w:r w:rsidR="008B4873" w:rsidRPr="00F71EF2">
        <w:rPr>
          <w:rFonts w:cs="Simplified Arabic" w:hint="cs"/>
          <w:sz w:val="28"/>
          <w:szCs w:val="28"/>
          <w:rtl/>
        </w:rPr>
        <w:t>رسول</w:t>
      </w:r>
      <w:r w:rsidR="008B4873" w:rsidRPr="00F71EF2">
        <w:rPr>
          <w:rFonts w:cs="Simplified Arabic"/>
          <w:sz w:val="28"/>
          <w:szCs w:val="28"/>
          <w:rtl/>
        </w:rPr>
        <w:t xml:space="preserve"> </w:t>
      </w:r>
      <w:r w:rsidR="008B4873" w:rsidRPr="00F71EF2">
        <w:rPr>
          <w:rFonts w:cs="Simplified Arabic" w:hint="cs"/>
          <w:sz w:val="28"/>
          <w:szCs w:val="28"/>
          <w:rtl/>
        </w:rPr>
        <w:t>اللهِ</w:t>
      </w:r>
      <w:r w:rsidR="008B4873" w:rsidRPr="00F71EF2">
        <w:rPr>
          <w:rFonts w:cs="Simplified Arabic"/>
          <w:sz w:val="28"/>
          <w:szCs w:val="28"/>
          <w:rtl/>
        </w:rPr>
        <w:t xml:space="preserve"> </w:t>
      </w:r>
      <w:r w:rsidR="008B4873" w:rsidRPr="00F71EF2">
        <w:rPr>
          <w:rFonts w:cs="Simplified Arabic" w:hint="cs"/>
          <w:sz w:val="28"/>
          <w:szCs w:val="28"/>
          <w:rtl/>
        </w:rPr>
        <w:t>صلى</w:t>
      </w:r>
      <w:r w:rsidR="008B4873" w:rsidRPr="00F71EF2">
        <w:rPr>
          <w:rFonts w:cs="Simplified Arabic"/>
          <w:sz w:val="28"/>
          <w:szCs w:val="28"/>
          <w:rtl/>
        </w:rPr>
        <w:t xml:space="preserve"> </w:t>
      </w:r>
      <w:r w:rsidR="008B4873" w:rsidRPr="00F71EF2">
        <w:rPr>
          <w:rFonts w:cs="Simplified Arabic" w:hint="cs"/>
          <w:sz w:val="28"/>
          <w:szCs w:val="28"/>
          <w:rtl/>
        </w:rPr>
        <w:t>الله</w:t>
      </w:r>
      <w:r w:rsidR="008B4873" w:rsidRPr="00F71EF2">
        <w:rPr>
          <w:rFonts w:cs="Simplified Arabic"/>
          <w:sz w:val="28"/>
          <w:szCs w:val="28"/>
          <w:rtl/>
        </w:rPr>
        <w:t xml:space="preserve"> </w:t>
      </w:r>
      <w:r w:rsidR="008B4873" w:rsidRPr="00F71EF2">
        <w:rPr>
          <w:rFonts w:cs="Simplified Arabic" w:hint="cs"/>
          <w:sz w:val="28"/>
          <w:szCs w:val="28"/>
          <w:rtl/>
        </w:rPr>
        <w:t>عليه</w:t>
      </w:r>
      <w:r w:rsidR="008B4873" w:rsidRPr="00F71EF2">
        <w:rPr>
          <w:rFonts w:cs="Simplified Arabic"/>
          <w:sz w:val="28"/>
          <w:szCs w:val="28"/>
          <w:rtl/>
        </w:rPr>
        <w:t xml:space="preserve"> </w:t>
      </w:r>
      <w:r w:rsidR="008B4873" w:rsidRPr="00F71EF2">
        <w:rPr>
          <w:rFonts w:cs="Simplified Arabic" w:hint="cs"/>
          <w:sz w:val="28"/>
          <w:szCs w:val="28"/>
          <w:rtl/>
        </w:rPr>
        <w:t>وسلم</w:t>
      </w:r>
      <w:r w:rsidR="008B4873" w:rsidRPr="00F71EF2">
        <w:rPr>
          <w:rFonts w:cs="Simplified Arabic"/>
          <w:sz w:val="28"/>
          <w:szCs w:val="28"/>
          <w:rtl/>
        </w:rPr>
        <w:t xml:space="preserve"> </w:t>
      </w:r>
      <w:r w:rsidR="008B4873" w:rsidRPr="00F71EF2">
        <w:rPr>
          <w:rFonts w:cs="Simplified Arabic" w:hint="cs"/>
          <w:sz w:val="28"/>
          <w:szCs w:val="28"/>
          <w:rtl/>
        </w:rPr>
        <w:t>مـن</w:t>
      </w:r>
      <w:r w:rsidR="008B4873" w:rsidRPr="00F71EF2">
        <w:rPr>
          <w:rFonts w:cs="Simplified Arabic"/>
          <w:sz w:val="28"/>
          <w:szCs w:val="28"/>
          <w:rtl/>
        </w:rPr>
        <w:t xml:space="preserve"> </w:t>
      </w:r>
      <w:r w:rsidR="008B4873" w:rsidRPr="00F71EF2">
        <w:rPr>
          <w:rFonts w:cs="Simplified Arabic" w:hint="cs"/>
          <w:sz w:val="28"/>
          <w:szCs w:val="28"/>
          <w:rtl/>
        </w:rPr>
        <w:t>فيه</w:t>
      </w:r>
      <w:r w:rsidR="008B4873" w:rsidRPr="00F71EF2">
        <w:rPr>
          <w:rFonts w:cs="Simplified Arabic"/>
          <w:sz w:val="28"/>
          <w:szCs w:val="28"/>
          <w:rtl/>
        </w:rPr>
        <w:t xml:space="preserve"> </w:t>
      </w:r>
      <w:r w:rsidR="008B4873" w:rsidRPr="00F71EF2">
        <w:rPr>
          <w:rFonts w:cs="Simplified Arabic" w:hint="cs"/>
          <w:sz w:val="28"/>
          <w:szCs w:val="28"/>
          <w:rtl/>
        </w:rPr>
        <w:t>إلى</w:t>
      </w:r>
      <w:r w:rsidR="008B4873" w:rsidRPr="00F71EF2">
        <w:rPr>
          <w:rFonts w:cs="Simplified Arabic"/>
          <w:sz w:val="28"/>
          <w:szCs w:val="28"/>
          <w:rtl/>
        </w:rPr>
        <w:t xml:space="preserve"> </w:t>
      </w:r>
      <w:r w:rsidR="008B4873" w:rsidRPr="00F71EF2">
        <w:rPr>
          <w:rFonts w:cs="Simplified Arabic" w:hint="cs"/>
          <w:sz w:val="28"/>
          <w:szCs w:val="28"/>
          <w:rtl/>
        </w:rPr>
        <w:t xml:space="preserve">فِيَّ </w:t>
      </w:r>
      <w:r w:rsidR="008B4873" w:rsidRPr="00F71EF2">
        <w:rPr>
          <w:rFonts w:cs="Simplified Arabic" w:hint="cs"/>
          <w:sz w:val="28"/>
          <w:szCs w:val="28"/>
          <w:vertAlign w:val="superscript"/>
          <w:rtl/>
        </w:rPr>
        <w:t>(</w:t>
      </w:r>
      <w:r w:rsidR="008B4873" w:rsidRPr="00F71EF2">
        <w:rPr>
          <w:rStyle w:val="a4"/>
          <w:rFonts w:cs="Simplified Arabic"/>
          <w:sz w:val="28"/>
          <w:szCs w:val="28"/>
          <w:rtl/>
        </w:rPr>
        <w:footnoteReference w:id="1429"/>
      </w:r>
      <w:r w:rsidR="008B4873" w:rsidRPr="00F71EF2">
        <w:rPr>
          <w:rFonts w:cs="Simplified Arabic" w:hint="cs"/>
          <w:sz w:val="28"/>
          <w:szCs w:val="28"/>
          <w:vertAlign w:val="superscript"/>
          <w:rtl/>
        </w:rPr>
        <w:t>)</w:t>
      </w:r>
      <w:r w:rsidR="008B4873" w:rsidRPr="002F5AAA">
        <w:rPr>
          <w:rFonts w:cs="Simplified Arabic" w:hint="cs"/>
          <w:b/>
          <w:bCs/>
          <w:rtl/>
        </w:rPr>
        <w:t xml:space="preserve"> .</w:t>
      </w:r>
    </w:p>
    <w:p w:rsidR="008B4873" w:rsidRDefault="008B4873" w:rsidP="007169F9">
      <w:pPr>
        <w:pStyle w:val="a6"/>
        <w:numPr>
          <w:ilvl w:val="0"/>
          <w:numId w:val="81"/>
        </w:numPr>
        <w:spacing w:after="0"/>
        <w:ind w:left="0" w:right="-284" w:hanging="341"/>
        <w:jc w:val="both"/>
        <w:rPr>
          <w:b/>
          <w:bCs/>
        </w:rPr>
      </w:pPr>
      <w:proofErr w:type="spellStart"/>
      <w:r w:rsidRPr="001C44F2">
        <w:rPr>
          <w:rFonts w:hint="cs"/>
          <w:sz w:val="28"/>
          <w:szCs w:val="28"/>
          <w:rtl/>
        </w:rPr>
        <w:t>إختلاف</w:t>
      </w:r>
      <w:proofErr w:type="spellEnd"/>
      <w:r w:rsidRPr="001C44F2">
        <w:rPr>
          <w:rFonts w:hint="cs"/>
          <w:sz w:val="28"/>
          <w:szCs w:val="28"/>
          <w:rtl/>
        </w:rPr>
        <w:t xml:space="preserve"> اللهجات بالتفخيم والترقيق، والفتح والإمالة، والإظهار والإدغام، والهمز والتسهيل، والإشمام ونحو ذلك، كالفتح أو الإمالة في الألف المقصورة مثل:(عيسى، وموسى، وأتى، وبلى، ونحوها)، وترقيق الراء أو تفخيمها في مثل قوله تعالى: ( خبيراً بصيراً، ونحوها )، وتحقيق الهمزة أو تسهيلها في مثل قوله تعالى :</w:t>
      </w:r>
      <w:r w:rsidRPr="001C44F2">
        <w:rPr>
          <w:rFonts w:hint="cs"/>
          <w:rtl/>
        </w:rPr>
        <w:t xml:space="preserve"> </w:t>
      </w:r>
      <w:r w:rsidRPr="001C44F2">
        <w:rPr>
          <w:rFonts w:ascii="QCF_BSML" w:hAnsi="QCF_BSML" w:cs="QCF_BSML"/>
          <w:sz w:val="28"/>
          <w:szCs w:val="28"/>
          <w:rtl/>
        </w:rPr>
        <w:t xml:space="preserve">ﭽ </w:t>
      </w:r>
      <w:r w:rsidRPr="001C44F2">
        <w:rPr>
          <w:rFonts w:ascii="QCF_P342" w:hAnsi="QCF_P342" w:cs="QCF_P342"/>
          <w:sz w:val="28"/>
          <w:szCs w:val="28"/>
          <w:rtl/>
        </w:rPr>
        <w:t xml:space="preserve">ﭑ  ﭒ  ﭓ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30"/>
      </w:r>
      <w:r w:rsidRPr="001C44F2">
        <w:rPr>
          <w:rFonts w:hint="cs"/>
          <w:sz w:val="28"/>
          <w:szCs w:val="28"/>
          <w:vertAlign w:val="superscript"/>
          <w:rtl/>
        </w:rPr>
        <w:t>)</w:t>
      </w:r>
      <w:r w:rsidRPr="001C44F2">
        <w:rPr>
          <w:rFonts w:hint="cs"/>
          <w:rtl/>
        </w:rPr>
        <w:t xml:space="preserve"> .    </w:t>
      </w:r>
    </w:p>
    <w:p w:rsidR="008B4873" w:rsidRPr="001C44F2" w:rsidRDefault="008B4873" w:rsidP="00F71EF2">
      <w:pPr>
        <w:pStyle w:val="1"/>
        <w:spacing w:before="0"/>
        <w:ind w:right="-284" w:hanging="341"/>
        <w:rPr>
          <w:rFonts w:cs="Simplified Arabic"/>
          <w:b w:val="0"/>
          <w:bCs w:val="0"/>
          <w:color w:val="auto"/>
          <w:rtl/>
        </w:rPr>
      </w:pPr>
      <w:r w:rsidRPr="001C44F2">
        <w:rPr>
          <w:rFonts w:cs="Simplified Arabic" w:hint="cs"/>
          <w:b w:val="0"/>
          <w:bCs w:val="0"/>
          <w:color w:val="auto"/>
          <w:rtl/>
        </w:rPr>
        <w:t xml:space="preserve">خامساً: </w:t>
      </w:r>
      <w:r w:rsidRPr="001C44F2">
        <w:rPr>
          <w:rFonts w:cs="Simplified Arabic"/>
          <w:b w:val="0"/>
          <w:bCs w:val="0"/>
          <w:color w:val="auto"/>
          <w:rtl/>
        </w:rPr>
        <w:t xml:space="preserve"> </w:t>
      </w:r>
      <w:r w:rsidRPr="001C44F2">
        <w:rPr>
          <w:rFonts w:cs="Simplified Arabic" w:hint="cs"/>
          <w:b w:val="0"/>
          <w:bCs w:val="0"/>
          <w:color w:val="auto"/>
          <w:rtl/>
        </w:rPr>
        <w:t>المراد بالأحرف السبعة،</w:t>
      </w:r>
      <w:r w:rsidRPr="001C44F2">
        <w:rPr>
          <w:rFonts w:cs="Simplified Arabic"/>
          <w:b w:val="0"/>
          <w:bCs w:val="0"/>
          <w:color w:val="auto"/>
          <w:rtl/>
        </w:rPr>
        <w:t xml:space="preserve"> </w:t>
      </w:r>
      <w:r w:rsidRPr="001C44F2">
        <w:rPr>
          <w:rFonts w:cs="Simplified Arabic" w:hint="cs"/>
          <w:b w:val="0"/>
          <w:bCs w:val="0"/>
          <w:color w:val="auto"/>
          <w:rtl/>
        </w:rPr>
        <w:t>الوجوه</w:t>
      </w:r>
      <w:r w:rsidRPr="001C44F2">
        <w:rPr>
          <w:rFonts w:cs="Simplified Arabic"/>
          <w:b w:val="0"/>
          <w:bCs w:val="0"/>
          <w:color w:val="auto"/>
          <w:rtl/>
        </w:rPr>
        <w:t xml:space="preserve"> </w:t>
      </w:r>
      <w:r w:rsidRPr="001C44F2">
        <w:rPr>
          <w:rFonts w:cs="Simplified Arabic" w:hint="cs"/>
          <w:b w:val="0"/>
          <w:bCs w:val="0"/>
          <w:color w:val="auto"/>
          <w:rtl/>
        </w:rPr>
        <w:t>التي</w:t>
      </w:r>
      <w:r w:rsidRPr="001C44F2">
        <w:rPr>
          <w:rFonts w:cs="Simplified Arabic"/>
          <w:b w:val="0"/>
          <w:bCs w:val="0"/>
          <w:color w:val="auto"/>
          <w:rtl/>
        </w:rPr>
        <w:t xml:space="preserve"> </w:t>
      </w:r>
      <w:r w:rsidRPr="001C44F2">
        <w:rPr>
          <w:rFonts w:cs="Simplified Arabic" w:hint="cs"/>
          <w:b w:val="0"/>
          <w:bCs w:val="0"/>
          <w:color w:val="auto"/>
          <w:rtl/>
        </w:rPr>
        <w:t>يقع</w:t>
      </w:r>
      <w:r w:rsidRPr="001C44F2">
        <w:rPr>
          <w:rFonts w:cs="Simplified Arabic"/>
          <w:b w:val="0"/>
          <w:bCs w:val="0"/>
          <w:color w:val="auto"/>
          <w:rtl/>
        </w:rPr>
        <w:t xml:space="preserve"> </w:t>
      </w:r>
      <w:r w:rsidRPr="001C44F2">
        <w:rPr>
          <w:rFonts w:cs="Simplified Arabic" w:hint="cs"/>
          <w:b w:val="0"/>
          <w:bCs w:val="0"/>
          <w:color w:val="auto"/>
          <w:rtl/>
        </w:rPr>
        <w:t>بها</w:t>
      </w:r>
      <w:r w:rsidRPr="001C44F2">
        <w:rPr>
          <w:rFonts w:cs="Simplified Arabic"/>
          <w:b w:val="0"/>
          <w:bCs w:val="0"/>
          <w:color w:val="auto"/>
          <w:rtl/>
        </w:rPr>
        <w:t xml:space="preserve"> </w:t>
      </w:r>
      <w:r w:rsidRPr="001C44F2">
        <w:rPr>
          <w:rFonts w:cs="Simplified Arabic" w:hint="cs"/>
          <w:b w:val="0"/>
          <w:bCs w:val="0"/>
          <w:color w:val="auto"/>
          <w:rtl/>
        </w:rPr>
        <w:t>التغاير</w:t>
      </w:r>
      <w:r w:rsidRPr="001C44F2">
        <w:rPr>
          <w:rFonts w:cs="Simplified Arabic"/>
          <w:b w:val="0"/>
          <w:bCs w:val="0"/>
          <w:color w:val="auto"/>
          <w:rtl/>
        </w:rPr>
        <w:t xml:space="preserve"> </w:t>
      </w:r>
      <w:r w:rsidRPr="001C44F2">
        <w:rPr>
          <w:rFonts w:cs="Simplified Arabic" w:hint="cs"/>
          <w:b w:val="0"/>
          <w:bCs w:val="0"/>
          <w:color w:val="auto"/>
          <w:rtl/>
        </w:rPr>
        <w:t>في</w:t>
      </w:r>
      <w:r w:rsidRPr="001C44F2">
        <w:rPr>
          <w:rFonts w:cs="Simplified Arabic"/>
          <w:b w:val="0"/>
          <w:bCs w:val="0"/>
          <w:color w:val="auto"/>
          <w:rtl/>
        </w:rPr>
        <w:t xml:space="preserve"> </w:t>
      </w:r>
      <w:r w:rsidRPr="001C44F2">
        <w:rPr>
          <w:rFonts w:cs="Simplified Arabic" w:hint="cs"/>
          <w:b w:val="0"/>
          <w:bCs w:val="0"/>
          <w:color w:val="auto"/>
          <w:rtl/>
        </w:rPr>
        <w:t>سبعة</w:t>
      </w:r>
      <w:r w:rsidRPr="001C44F2">
        <w:rPr>
          <w:rFonts w:cs="Simplified Arabic"/>
          <w:b w:val="0"/>
          <w:bCs w:val="0"/>
          <w:color w:val="auto"/>
          <w:rtl/>
        </w:rPr>
        <w:t xml:space="preserve"> </w:t>
      </w:r>
      <w:r w:rsidRPr="001C44F2">
        <w:rPr>
          <w:rFonts w:cs="Simplified Arabic" w:hint="cs"/>
          <w:b w:val="0"/>
          <w:bCs w:val="0"/>
          <w:color w:val="auto"/>
          <w:rtl/>
        </w:rPr>
        <w:t>أشياء، وهو قول ابن قتيبة</w:t>
      </w:r>
      <w:r w:rsidRPr="00FB71A5">
        <w:rPr>
          <w:rFonts w:cs="Simplified Arabic" w:hint="cs"/>
          <w:b w:val="0"/>
          <w:bCs w:val="0"/>
          <w:color w:val="auto"/>
          <w:vertAlign w:val="superscript"/>
          <w:rtl/>
        </w:rPr>
        <w:t>(</w:t>
      </w:r>
      <w:r w:rsidRPr="00FB71A5">
        <w:rPr>
          <w:rStyle w:val="a4"/>
          <w:rFonts w:cs="Simplified Arabic"/>
          <w:b w:val="0"/>
          <w:bCs w:val="0"/>
          <w:color w:val="auto"/>
          <w:rtl/>
        </w:rPr>
        <w:footnoteReference w:id="1431"/>
      </w:r>
      <w:r w:rsidRPr="00FB71A5">
        <w:rPr>
          <w:rFonts w:cs="Simplified Arabic" w:hint="cs"/>
          <w:b w:val="0"/>
          <w:bCs w:val="0"/>
          <w:color w:val="auto"/>
          <w:vertAlign w:val="superscript"/>
          <w:rtl/>
        </w:rPr>
        <w:t>)</w:t>
      </w:r>
      <w:r w:rsidRPr="001C44F2">
        <w:rPr>
          <w:rFonts w:cs="Simplified Arabic" w:hint="cs"/>
          <w:b w:val="0"/>
          <w:bCs w:val="0"/>
          <w:color w:val="auto"/>
          <w:rtl/>
        </w:rPr>
        <w:t>، وهذه الوجوه هي</w:t>
      </w:r>
      <w:r w:rsidRPr="001C44F2">
        <w:rPr>
          <w:rFonts w:cs="Simplified Arabic" w:hint="cs"/>
          <w:b w:val="0"/>
          <w:bCs w:val="0"/>
          <w:color w:val="auto"/>
          <w:vertAlign w:val="superscript"/>
          <w:rtl/>
        </w:rPr>
        <w:t>(</w:t>
      </w:r>
      <w:r w:rsidRPr="001C44F2">
        <w:rPr>
          <w:rStyle w:val="a4"/>
          <w:rFonts w:cs="Simplified Arabic"/>
          <w:b w:val="0"/>
          <w:bCs w:val="0"/>
          <w:color w:val="auto"/>
          <w:rtl/>
        </w:rPr>
        <w:footnoteReference w:id="1432"/>
      </w:r>
      <w:r w:rsidRPr="001C44F2">
        <w:rPr>
          <w:rFonts w:cs="Simplified Arabic" w:hint="cs"/>
          <w:b w:val="0"/>
          <w:bCs w:val="0"/>
          <w:color w:val="auto"/>
          <w:vertAlign w:val="superscript"/>
          <w:rtl/>
        </w:rPr>
        <w:t>)</w:t>
      </w:r>
      <w:r w:rsidRPr="001C44F2">
        <w:rPr>
          <w:rFonts w:cs="Simplified Arabic" w:hint="cs"/>
          <w:b w:val="0"/>
          <w:bCs w:val="0"/>
          <w:color w:val="auto"/>
          <w:rtl/>
        </w:rPr>
        <w:t xml:space="preserve">: </w:t>
      </w:r>
      <w:r w:rsidRPr="001C44F2">
        <w:rPr>
          <w:rFonts w:cs="Simplified Arabic"/>
          <w:b w:val="0"/>
          <w:bCs w:val="0"/>
          <w:color w:val="auto"/>
          <w:rtl/>
        </w:rPr>
        <w:t xml:space="preserve"> </w:t>
      </w:r>
    </w:p>
    <w:p w:rsidR="008B4873" w:rsidRPr="001C44F2" w:rsidRDefault="008B4873" w:rsidP="007169F9">
      <w:pPr>
        <w:pStyle w:val="1"/>
        <w:numPr>
          <w:ilvl w:val="0"/>
          <w:numId w:val="82"/>
        </w:numPr>
        <w:spacing w:before="0"/>
        <w:ind w:left="0" w:right="-284" w:hanging="341"/>
        <w:jc w:val="both"/>
        <w:rPr>
          <w:rFonts w:cs="Simplified Arabic"/>
          <w:b w:val="0"/>
          <w:bCs w:val="0"/>
          <w:color w:val="auto"/>
        </w:rPr>
      </w:pPr>
      <w:r w:rsidRPr="001C44F2">
        <w:rPr>
          <w:rFonts w:cs="Simplified Arabic"/>
          <w:b w:val="0"/>
          <w:bCs w:val="0"/>
          <w:color w:val="auto"/>
          <w:rtl/>
        </w:rPr>
        <w:t xml:space="preserve"> </w:t>
      </w:r>
      <w:r w:rsidRPr="001C44F2">
        <w:rPr>
          <w:rFonts w:cs="Simplified Arabic" w:hint="cs"/>
          <w:b w:val="0"/>
          <w:bCs w:val="0"/>
          <w:color w:val="auto"/>
          <w:rtl/>
        </w:rPr>
        <w:t>ما</w:t>
      </w:r>
      <w:r w:rsidRPr="001C44F2">
        <w:rPr>
          <w:rFonts w:cs="Simplified Arabic"/>
          <w:b w:val="0"/>
          <w:bCs w:val="0"/>
          <w:color w:val="auto"/>
          <w:rtl/>
        </w:rPr>
        <w:t xml:space="preserve"> </w:t>
      </w:r>
      <w:r w:rsidRPr="001C44F2">
        <w:rPr>
          <w:rFonts w:cs="Simplified Arabic" w:hint="cs"/>
          <w:b w:val="0"/>
          <w:bCs w:val="0"/>
          <w:color w:val="auto"/>
          <w:rtl/>
        </w:rPr>
        <w:t>تتغير</w:t>
      </w:r>
      <w:r w:rsidRPr="001C44F2">
        <w:rPr>
          <w:rFonts w:cs="Simplified Arabic"/>
          <w:b w:val="0"/>
          <w:bCs w:val="0"/>
          <w:color w:val="auto"/>
          <w:rtl/>
        </w:rPr>
        <w:t xml:space="preserve"> </w:t>
      </w:r>
      <w:r w:rsidRPr="001C44F2">
        <w:rPr>
          <w:rFonts w:cs="Simplified Arabic" w:hint="cs"/>
          <w:b w:val="0"/>
          <w:bCs w:val="0"/>
          <w:color w:val="auto"/>
          <w:rtl/>
        </w:rPr>
        <w:t>حركته،</w:t>
      </w:r>
      <w:r w:rsidRPr="001C44F2">
        <w:rPr>
          <w:rFonts w:cs="Simplified Arabic"/>
          <w:b w:val="0"/>
          <w:bCs w:val="0"/>
          <w:color w:val="auto"/>
          <w:rtl/>
        </w:rPr>
        <w:t xml:space="preserve"> </w:t>
      </w:r>
      <w:r w:rsidRPr="001C44F2">
        <w:rPr>
          <w:rFonts w:cs="Simplified Arabic" w:hint="cs"/>
          <w:b w:val="0"/>
          <w:bCs w:val="0"/>
          <w:color w:val="auto"/>
          <w:rtl/>
        </w:rPr>
        <w:t>ولا</w:t>
      </w:r>
      <w:r w:rsidRPr="001C44F2">
        <w:rPr>
          <w:rFonts w:cs="Simplified Arabic"/>
          <w:b w:val="0"/>
          <w:bCs w:val="0"/>
          <w:color w:val="auto"/>
          <w:rtl/>
        </w:rPr>
        <w:t xml:space="preserve"> </w:t>
      </w:r>
      <w:r w:rsidRPr="001C44F2">
        <w:rPr>
          <w:rFonts w:cs="Simplified Arabic" w:hint="cs"/>
          <w:b w:val="0"/>
          <w:bCs w:val="0"/>
          <w:color w:val="auto"/>
          <w:rtl/>
        </w:rPr>
        <w:t>يزول</w:t>
      </w:r>
      <w:r w:rsidRPr="001C44F2">
        <w:rPr>
          <w:rFonts w:cs="Simplified Arabic"/>
          <w:b w:val="0"/>
          <w:bCs w:val="0"/>
          <w:color w:val="auto"/>
          <w:rtl/>
        </w:rPr>
        <w:t xml:space="preserve"> </w:t>
      </w:r>
      <w:r w:rsidRPr="001C44F2">
        <w:rPr>
          <w:rFonts w:cs="Simplified Arabic" w:hint="cs"/>
          <w:b w:val="0"/>
          <w:bCs w:val="0"/>
          <w:color w:val="auto"/>
          <w:rtl/>
        </w:rPr>
        <w:t>معناه</w:t>
      </w:r>
      <w:r w:rsidRPr="001C44F2">
        <w:rPr>
          <w:rFonts w:cs="Simplified Arabic"/>
          <w:b w:val="0"/>
          <w:bCs w:val="0"/>
          <w:color w:val="auto"/>
          <w:rtl/>
        </w:rPr>
        <w:t xml:space="preserve"> </w:t>
      </w:r>
      <w:r w:rsidRPr="001C44F2">
        <w:rPr>
          <w:rFonts w:cs="Simplified Arabic" w:hint="cs"/>
          <w:b w:val="0"/>
          <w:bCs w:val="0"/>
          <w:color w:val="auto"/>
          <w:rtl/>
        </w:rPr>
        <w:t>ولا</w:t>
      </w:r>
      <w:r w:rsidRPr="001C44F2">
        <w:rPr>
          <w:rFonts w:cs="Simplified Arabic"/>
          <w:b w:val="0"/>
          <w:bCs w:val="0"/>
          <w:color w:val="auto"/>
          <w:rtl/>
        </w:rPr>
        <w:t xml:space="preserve"> </w:t>
      </w:r>
      <w:r w:rsidRPr="001C44F2">
        <w:rPr>
          <w:rFonts w:cs="Simplified Arabic" w:hint="cs"/>
          <w:b w:val="0"/>
          <w:bCs w:val="0"/>
          <w:color w:val="auto"/>
          <w:rtl/>
        </w:rPr>
        <w:t>صورته،</w:t>
      </w:r>
      <w:r w:rsidRPr="001C44F2">
        <w:rPr>
          <w:rFonts w:cs="Simplified Arabic"/>
          <w:b w:val="0"/>
          <w:bCs w:val="0"/>
          <w:color w:val="auto"/>
          <w:rtl/>
        </w:rPr>
        <w:t xml:space="preserve"> </w:t>
      </w:r>
      <w:r w:rsidRPr="001C44F2">
        <w:rPr>
          <w:rFonts w:cs="Simplified Arabic" w:hint="cs"/>
          <w:b w:val="0"/>
          <w:bCs w:val="0"/>
          <w:color w:val="auto"/>
          <w:rtl/>
        </w:rPr>
        <w:t>مثل قوله تعالى:</w:t>
      </w:r>
      <w:r w:rsidRPr="001C44F2">
        <w:rPr>
          <w:rFonts w:ascii="QCF_BSML" w:hAnsi="QCF_BSML" w:cs="QCF_BSML"/>
          <w:color w:val="auto"/>
          <w:sz w:val="27"/>
          <w:szCs w:val="27"/>
          <w:rtl/>
        </w:rPr>
        <w:t xml:space="preserve"> </w:t>
      </w:r>
      <w:r w:rsidRPr="001C44F2">
        <w:rPr>
          <w:rFonts w:ascii="QCF_BSML" w:hAnsi="QCF_BSML" w:cs="QCF_BSML"/>
          <w:b w:val="0"/>
          <w:bCs w:val="0"/>
          <w:color w:val="auto"/>
          <w:rtl/>
        </w:rPr>
        <w:t xml:space="preserve">ﭽ </w:t>
      </w:r>
      <w:r w:rsidRPr="001C44F2">
        <w:rPr>
          <w:rFonts w:ascii="QCF_P048" w:hAnsi="QCF_P048" w:cs="QCF_P048"/>
          <w:b w:val="0"/>
          <w:bCs w:val="0"/>
          <w:color w:val="auto"/>
          <w:rtl/>
        </w:rPr>
        <w:t xml:space="preserve">ﯬ    ﯭ  ﯮ         ﯯ </w:t>
      </w:r>
      <w:r w:rsidRPr="001C44F2">
        <w:rPr>
          <w:rFonts w:ascii="QCF_P048" w:hAnsi="QCF_P048" w:cs="QCF_P048" w:hint="cs"/>
          <w:b w:val="0"/>
          <w:bCs w:val="0"/>
          <w:color w:val="auto"/>
          <w:rtl/>
        </w:rPr>
        <w:t xml:space="preserve"> </w:t>
      </w:r>
      <w:r w:rsidRPr="001C44F2">
        <w:rPr>
          <w:rFonts w:ascii="QCF_P048" w:hAnsi="QCF_P048" w:cs="QCF_P048"/>
          <w:b w:val="0"/>
          <w:bCs w:val="0"/>
          <w:color w:val="auto"/>
          <w:rtl/>
        </w:rPr>
        <w:t>ﯰ</w:t>
      </w:r>
      <w:r w:rsidRPr="001C44F2">
        <w:rPr>
          <w:rFonts w:ascii="QCF_BSML" w:hAnsi="QCF_BSML" w:cs="QCF_BSML"/>
          <w:b w:val="0"/>
          <w:bCs w:val="0"/>
          <w:color w:val="auto"/>
          <w:rtl/>
        </w:rPr>
        <w:t>ﭼ</w:t>
      </w:r>
      <w:r w:rsidRPr="001C44F2">
        <w:rPr>
          <w:rFonts w:cs="Simplified Arabic" w:hint="cs"/>
          <w:b w:val="0"/>
          <w:bCs w:val="0"/>
          <w:color w:val="auto"/>
          <w:vertAlign w:val="superscript"/>
          <w:rtl/>
        </w:rPr>
        <w:t>(</w:t>
      </w:r>
      <w:r w:rsidRPr="001C44F2">
        <w:rPr>
          <w:rStyle w:val="a4"/>
          <w:rFonts w:cs="Simplified Arabic"/>
          <w:b w:val="0"/>
          <w:bCs w:val="0"/>
          <w:color w:val="auto"/>
          <w:rtl/>
        </w:rPr>
        <w:footnoteReference w:id="1433"/>
      </w:r>
      <w:r w:rsidRPr="001C44F2">
        <w:rPr>
          <w:rFonts w:cs="Simplified Arabic" w:hint="cs"/>
          <w:b w:val="0"/>
          <w:bCs w:val="0"/>
          <w:color w:val="auto"/>
          <w:vertAlign w:val="superscript"/>
          <w:rtl/>
        </w:rPr>
        <w:t>)</w:t>
      </w:r>
      <w:r w:rsidRPr="001C44F2">
        <w:rPr>
          <w:rFonts w:cs="Simplified Arabic" w:hint="cs"/>
          <w:b w:val="0"/>
          <w:bCs w:val="0"/>
          <w:color w:val="auto"/>
          <w:rtl/>
        </w:rPr>
        <w:t xml:space="preserve"> ، بنصب</w:t>
      </w:r>
      <w:r w:rsidRPr="001C44F2">
        <w:rPr>
          <w:rFonts w:cs="Simplified Arabic"/>
          <w:b w:val="0"/>
          <w:bCs w:val="0"/>
          <w:color w:val="auto"/>
          <w:rtl/>
        </w:rPr>
        <w:t xml:space="preserve"> </w:t>
      </w:r>
      <w:r w:rsidRPr="001C44F2">
        <w:rPr>
          <w:rFonts w:cs="Simplified Arabic" w:hint="cs"/>
          <w:b w:val="0"/>
          <w:bCs w:val="0"/>
          <w:color w:val="auto"/>
          <w:rtl/>
        </w:rPr>
        <w:t>الراء</w:t>
      </w:r>
      <w:r w:rsidRPr="001C44F2">
        <w:rPr>
          <w:rFonts w:cs="Simplified Arabic"/>
          <w:b w:val="0"/>
          <w:bCs w:val="0"/>
          <w:color w:val="auto"/>
          <w:rtl/>
        </w:rPr>
        <w:t xml:space="preserve"> </w:t>
      </w:r>
      <w:r w:rsidRPr="001C44F2">
        <w:rPr>
          <w:rFonts w:cs="Simplified Arabic" w:hint="cs"/>
          <w:b w:val="0"/>
          <w:bCs w:val="0"/>
          <w:color w:val="auto"/>
          <w:rtl/>
        </w:rPr>
        <w:t>ورفعها</w:t>
      </w:r>
      <w:r w:rsidRPr="001C44F2">
        <w:rPr>
          <w:rFonts w:cs="Simplified Arabic"/>
          <w:b w:val="0"/>
          <w:bCs w:val="0"/>
          <w:color w:val="auto"/>
          <w:rtl/>
        </w:rPr>
        <w:t xml:space="preserve"> </w:t>
      </w:r>
      <w:r w:rsidRPr="001C44F2">
        <w:rPr>
          <w:rFonts w:cs="Simplified Arabic" w:hint="cs"/>
          <w:b w:val="0"/>
          <w:bCs w:val="0"/>
          <w:color w:val="auto"/>
          <w:rtl/>
        </w:rPr>
        <w:t>في</w:t>
      </w:r>
      <w:r w:rsidRPr="001C44F2">
        <w:rPr>
          <w:rFonts w:ascii="QCF_P048" w:hAnsi="QCF_P048" w:cs="QCF_P048"/>
          <w:b w:val="0"/>
          <w:bCs w:val="0"/>
          <w:color w:val="auto"/>
          <w:rtl/>
        </w:rPr>
        <w:t xml:space="preserve">  </w:t>
      </w:r>
      <w:r w:rsidRPr="001C44F2">
        <w:rPr>
          <w:rFonts w:ascii="QCF_P048" w:hAnsi="QCF_P048" w:cs="QCF_P048" w:hint="cs"/>
          <w:b w:val="0"/>
          <w:bCs w:val="0"/>
          <w:color w:val="auto"/>
          <w:rtl/>
        </w:rPr>
        <w:t xml:space="preserve"> </w:t>
      </w:r>
      <w:r w:rsidRPr="001C44F2">
        <w:rPr>
          <w:rFonts w:ascii="QCF_BSML" w:hAnsi="QCF_BSML" w:cs="QCF_BSML"/>
          <w:b w:val="0"/>
          <w:bCs w:val="0"/>
          <w:color w:val="auto"/>
          <w:rtl/>
        </w:rPr>
        <w:t>ﭽ</w:t>
      </w:r>
      <w:r w:rsidRPr="001C44F2">
        <w:rPr>
          <w:rFonts w:ascii="QCF_P048" w:hAnsi="QCF_P048" w:cs="QCF_P048"/>
          <w:b w:val="0"/>
          <w:bCs w:val="0"/>
          <w:color w:val="auto"/>
          <w:rtl/>
        </w:rPr>
        <w:t xml:space="preserve"> ﯭ</w:t>
      </w:r>
      <w:r w:rsidRPr="001C44F2">
        <w:rPr>
          <w:rFonts w:ascii="QCF_BSML" w:hAnsi="QCF_BSML" w:cs="QCF_BSML"/>
          <w:b w:val="0"/>
          <w:bCs w:val="0"/>
          <w:color w:val="auto"/>
          <w:rtl/>
        </w:rPr>
        <w:t>ﭼ</w:t>
      </w:r>
      <w:r w:rsidRPr="001C44F2">
        <w:rPr>
          <w:rFonts w:cs="Simplified Arabic" w:hint="cs"/>
          <w:b w:val="0"/>
          <w:bCs w:val="0"/>
          <w:color w:val="auto"/>
          <w:rtl/>
        </w:rPr>
        <w:t xml:space="preserve"> . </w:t>
      </w:r>
    </w:p>
    <w:p w:rsidR="008B4873" w:rsidRPr="001C44F2" w:rsidRDefault="008B4873" w:rsidP="007169F9">
      <w:pPr>
        <w:pStyle w:val="1"/>
        <w:numPr>
          <w:ilvl w:val="0"/>
          <w:numId w:val="82"/>
        </w:numPr>
        <w:spacing w:before="0"/>
        <w:ind w:left="0" w:right="-284" w:hanging="341"/>
        <w:rPr>
          <w:rFonts w:cs="Simplified Arabic"/>
          <w:b w:val="0"/>
          <w:bCs w:val="0"/>
          <w:color w:val="auto"/>
        </w:rPr>
      </w:pPr>
      <w:r w:rsidRPr="001C44F2">
        <w:rPr>
          <w:rFonts w:cs="Simplified Arabic" w:hint="cs"/>
          <w:b w:val="0"/>
          <w:bCs w:val="0"/>
          <w:color w:val="auto"/>
          <w:rtl/>
        </w:rPr>
        <w:t>ما</w:t>
      </w:r>
      <w:r w:rsidRPr="001C44F2">
        <w:rPr>
          <w:rFonts w:cs="Simplified Arabic"/>
          <w:b w:val="0"/>
          <w:bCs w:val="0"/>
          <w:color w:val="auto"/>
          <w:rtl/>
        </w:rPr>
        <w:t xml:space="preserve"> </w:t>
      </w:r>
      <w:r w:rsidRPr="001C44F2">
        <w:rPr>
          <w:rFonts w:cs="Simplified Arabic" w:hint="cs"/>
          <w:b w:val="0"/>
          <w:bCs w:val="0"/>
          <w:color w:val="auto"/>
          <w:rtl/>
        </w:rPr>
        <w:t>يتغير</w:t>
      </w:r>
      <w:r w:rsidRPr="001C44F2">
        <w:rPr>
          <w:rFonts w:cs="Simplified Arabic"/>
          <w:b w:val="0"/>
          <w:bCs w:val="0"/>
          <w:color w:val="auto"/>
          <w:rtl/>
        </w:rPr>
        <w:t xml:space="preserve"> </w:t>
      </w:r>
      <w:r w:rsidRPr="001C44F2">
        <w:rPr>
          <w:rFonts w:cs="Simplified Arabic" w:hint="cs"/>
          <w:b w:val="0"/>
          <w:bCs w:val="0"/>
          <w:color w:val="auto"/>
          <w:rtl/>
        </w:rPr>
        <w:t>بتغير</w:t>
      </w:r>
      <w:r w:rsidRPr="001C44F2">
        <w:rPr>
          <w:rFonts w:cs="Simplified Arabic"/>
          <w:b w:val="0"/>
          <w:bCs w:val="0"/>
          <w:color w:val="auto"/>
          <w:rtl/>
        </w:rPr>
        <w:t xml:space="preserve"> </w:t>
      </w:r>
      <w:r w:rsidRPr="001C44F2">
        <w:rPr>
          <w:rFonts w:cs="Simplified Arabic" w:hint="cs"/>
          <w:b w:val="0"/>
          <w:bCs w:val="0"/>
          <w:color w:val="auto"/>
          <w:rtl/>
        </w:rPr>
        <w:t>الفعل</w:t>
      </w:r>
      <w:r w:rsidRPr="001C44F2">
        <w:rPr>
          <w:rFonts w:cs="Simplified Arabic"/>
          <w:b w:val="0"/>
          <w:bCs w:val="0"/>
          <w:color w:val="auto"/>
          <w:rtl/>
        </w:rPr>
        <w:t xml:space="preserve"> </w:t>
      </w:r>
      <w:r w:rsidRPr="001C44F2">
        <w:rPr>
          <w:rFonts w:cs="Simplified Arabic" w:hint="cs"/>
          <w:b w:val="0"/>
          <w:bCs w:val="0"/>
          <w:color w:val="auto"/>
          <w:rtl/>
        </w:rPr>
        <w:t>مثل:</w:t>
      </w:r>
      <w:r w:rsidRPr="001C44F2">
        <w:rPr>
          <w:rFonts w:cs="Simplified Arabic"/>
          <w:b w:val="0"/>
          <w:bCs w:val="0"/>
          <w:color w:val="auto"/>
          <w:rtl/>
        </w:rPr>
        <w:t xml:space="preserve"> </w:t>
      </w:r>
      <w:r w:rsidRPr="001C44F2">
        <w:rPr>
          <w:rFonts w:ascii="QCF_BSML" w:hAnsi="QCF_BSML" w:cs="QCF_BSML"/>
          <w:b w:val="0"/>
          <w:bCs w:val="0"/>
          <w:color w:val="auto"/>
          <w:rtl/>
        </w:rPr>
        <w:t>ﭽ</w:t>
      </w:r>
      <w:r w:rsidRPr="001C44F2">
        <w:rPr>
          <w:rFonts w:cs="Simplified Arabic" w:hint="cs"/>
          <w:b w:val="0"/>
          <w:bCs w:val="0"/>
          <w:color w:val="auto"/>
          <w:rtl/>
        </w:rPr>
        <w:t xml:space="preserve"> و</w:t>
      </w:r>
      <w:r w:rsidRPr="001C44F2">
        <w:rPr>
          <w:rFonts w:ascii="QCF_P430" w:hAnsi="QCF_P430" w:cs="QCF_P430"/>
          <w:color w:val="auto"/>
          <w:rtl/>
        </w:rPr>
        <w:t xml:space="preserve"> </w:t>
      </w:r>
      <w:r w:rsidRPr="001C44F2">
        <w:rPr>
          <w:rFonts w:ascii="QCF_P430" w:hAnsi="QCF_P430" w:cs="QCF_P430"/>
          <w:b w:val="0"/>
          <w:bCs w:val="0"/>
          <w:color w:val="auto"/>
          <w:rtl/>
        </w:rPr>
        <w:t xml:space="preserve">ﮙ  ﮚ  ﮛ </w:t>
      </w:r>
      <w:r w:rsidRPr="001C44F2">
        <w:rPr>
          <w:rFonts w:ascii="QCF_BSML" w:hAnsi="QCF_BSML" w:cs="QCF_BSML"/>
          <w:b w:val="0"/>
          <w:bCs w:val="0"/>
          <w:color w:val="auto"/>
          <w:rtl/>
        </w:rPr>
        <w:t>ﭼ</w:t>
      </w:r>
      <w:r w:rsidRPr="001C44F2">
        <w:rPr>
          <w:rFonts w:cs="Simplified Arabic" w:hint="cs"/>
          <w:b w:val="0"/>
          <w:bCs w:val="0"/>
          <w:color w:val="auto"/>
          <w:rtl/>
        </w:rPr>
        <w:t>،و</w:t>
      </w:r>
      <w:r w:rsidRPr="001C44F2">
        <w:rPr>
          <w:rFonts w:ascii="QCF_BSML" w:hAnsi="QCF_BSML" w:cs="QCF_BSML"/>
          <w:b w:val="0"/>
          <w:bCs w:val="0"/>
          <w:color w:val="auto"/>
          <w:rtl/>
        </w:rPr>
        <w:t>ﭽ</w:t>
      </w:r>
      <w:r w:rsidRPr="001C44F2">
        <w:rPr>
          <w:rFonts w:cs="Simplified Arabic" w:hint="cs"/>
          <w:b w:val="0"/>
          <w:bCs w:val="0"/>
          <w:color w:val="auto"/>
          <w:rtl/>
        </w:rPr>
        <w:t xml:space="preserve"> بَعِّدْ</w:t>
      </w:r>
      <w:r w:rsidRPr="001C44F2">
        <w:rPr>
          <w:rFonts w:cs="Simplified Arabic"/>
          <w:b w:val="0"/>
          <w:bCs w:val="0"/>
          <w:color w:val="auto"/>
          <w:rtl/>
        </w:rPr>
        <w:t xml:space="preserve"> </w:t>
      </w:r>
      <w:r w:rsidRPr="001C44F2">
        <w:rPr>
          <w:rFonts w:cs="Simplified Arabic" w:hint="cs"/>
          <w:b w:val="0"/>
          <w:bCs w:val="0"/>
          <w:color w:val="auto"/>
          <w:rtl/>
        </w:rPr>
        <w:t>بَيْنَ</w:t>
      </w:r>
      <w:r w:rsidRPr="001C44F2">
        <w:rPr>
          <w:rFonts w:cs="Simplified Arabic"/>
          <w:b w:val="0"/>
          <w:bCs w:val="0"/>
          <w:color w:val="auto"/>
          <w:rtl/>
        </w:rPr>
        <w:t xml:space="preserve"> </w:t>
      </w:r>
      <w:r w:rsidRPr="001C44F2">
        <w:rPr>
          <w:rFonts w:cs="Simplified Arabic" w:hint="cs"/>
          <w:b w:val="0"/>
          <w:bCs w:val="0"/>
          <w:color w:val="auto"/>
          <w:rtl/>
        </w:rPr>
        <w:t>أَسْفَارِنَا</w:t>
      </w:r>
      <w:r w:rsidRPr="001C44F2">
        <w:rPr>
          <w:rFonts w:ascii="QCF_BSML" w:hAnsi="QCF_BSML" w:cs="QCF_BSML"/>
          <w:b w:val="0"/>
          <w:bCs w:val="0"/>
          <w:color w:val="auto"/>
          <w:rtl/>
        </w:rPr>
        <w:t>ﭼ</w:t>
      </w:r>
      <w:r w:rsidRPr="001C44F2">
        <w:rPr>
          <w:rFonts w:cs="Simplified Arabic" w:hint="cs"/>
          <w:b w:val="0"/>
          <w:bCs w:val="0"/>
          <w:color w:val="auto"/>
          <w:rtl/>
        </w:rPr>
        <w:t xml:space="preserve"> ، بصيغة</w:t>
      </w:r>
      <w:r w:rsidRPr="001C44F2">
        <w:rPr>
          <w:rFonts w:cs="Simplified Arabic"/>
          <w:b w:val="0"/>
          <w:bCs w:val="0"/>
          <w:color w:val="auto"/>
          <w:rtl/>
        </w:rPr>
        <w:t xml:space="preserve"> </w:t>
      </w:r>
      <w:r w:rsidRPr="001C44F2">
        <w:rPr>
          <w:rFonts w:cs="Simplified Arabic" w:hint="cs"/>
          <w:b w:val="0"/>
          <w:bCs w:val="0"/>
          <w:color w:val="auto"/>
          <w:rtl/>
        </w:rPr>
        <w:t>الفعل</w:t>
      </w:r>
      <w:r w:rsidRPr="001C44F2">
        <w:rPr>
          <w:rFonts w:cs="Simplified Arabic"/>
          <w:b w:val="0"/>
          <w:bCs w:val="0"/>
          <w:color w:val="auto"/>
          <w:rtl/>
        </w:rPr>
        <w:t xml:space="preserve"> </w:t>
      </w:r>
      <w:r w:rsidRPr="001C44F2">
        <w:rPr>
          <w:rFonts w:cs="Simplified Arabic" w:hint="cs"/>
          <w:b w:val="0"/>
          <w:bCs w:val="0"/>
          <w:color w:val="auto"/>
          <w:rtl/>
        </w:rPr>
        <w:t>الماضي</w:t>
      </w:r>
      <w:r w:rsidRPr="001C44F2">
        <w:rPr>
          <w:rFonts w:cs="Simplified Arabic"/>
          <w:b w:val="0"/>
          <w:bCs w:val="0"/>
          <w:color w:val="auto"/>
          <w:rtl/>
        </w:rPr>
        <w:t xml:space="preserve"> </w:t>
      </w:r>
      <w:r w:rsidRPr="001C44F2">
        <w:rPr>
          <w:rFonts w:cs="Simplified Arabic" w:hint="cs"/>
          <w:b w:val="0"/>
          <w:bCs w:val="0"/>
          <w:color w:val="auto"/>
          <w:rtl/>
        </w:rPr>
        <w:t>في الأولى والطلب في الثانية .</w:t>
      </w:r>
    </w:p>
    <w:p w:rsidR="008B4873" w:rsidRPr="001C44F2" w:rsidRDefault="008B4873" w:rsidP="007169F9">
      <w:pPr>
        <w:pStyle w:val="1"/>
        <w:numPr>
          <w:ilvl w:val="0"/>
          <w:numId w:val="82"/>
        </w:numPr>
        <w:spacing w:before="0"/>
        <w:ind w:left="0" w:right="-284" w:hanging="341"/>
        <w:rPr>
          <w:rFonts w:cs="Simplified Arabic"/>
          <w:b w:val="0"/>
          <w:bCs w:val="0"/>
          <w:color w:val="auto"/>
          <w:rtl/>
        </w:rPr>
      </w:pPr>
      <w:r w:rsidRPr="001C44F2">
        <w:rPr>
          <w:rFonts w:cs="Simplified Arabic" w:hint="cs"/>
          <w:b w:val="0"/>
          <w:bCs w:val="0"/>
          <w:color w:val="auto"/>
          <w:rtl/>
        </w:rPr>
        <w:t>ما</w:t>
      </w:r>
      <w:r w:rsidRPr="001C44F2">
        <w:rPr>
          <w:rFonts w:cs="Simplified Arabic"/>
          <w:b w:val="0"/>
          <w:bCs w:val="0"/>
          <w:color w:val="auto"/>
          <w:rtl/>
        </w:rPr>
        <w:t xml:space="preserve"> </w:t>
      </w:r>
      <w:r w:rsidRPr="001C44F2">
        <w:rPr>
          <w:rFonts w:cs="Simplified Arabic" w:hint="cs"/>
          <w:b w:val="0"/>
          <w:bCs w:val="0"/>
          <w:color w:val="auto"/>
          <w:rtl/>
        </w:rPr>
        <w:t>يتغير</w:t>
      </w:r>
      <w:r w:rsidRPr="001C44F2">
        <w:rPr>
          <w:rFonts w:cs="Simplified Arabic"/>
          <w:b w:val="0"/>
          <w:bCs w:val="0"/>
          <w:color w:val="auto"/>
          <w:rtl/>
        </w:rPr>
        <w:t xml:space="preserve"> </w:t>
      </w:r>
      <w:r w:rsidRPr="001C44F2">
        <w:rPr>
          <w:rFonts w:cs="Simplified Arabic" w:hint="cs"/>
          <w:b w:val="0"/>
          <w:bCs w:val="0"/>
          <w:color w:val="auto"/>
          <w:rtl/>
        </w:rPr>
        <w:t>بنقط</w:t>
      </w:r>
      <w:r w:rsidRPr="001C44F2">
        <w:rPr>
          <w:rFonts w:cs="Simplified Arabic"/>
          <w:b w:val="0"/>
          <w:bCs w:val="0"/>
          <w:color w:val="auto"/>
          <w:rtl/>
        </w:rPr>
        <w:t xml:space="preserve"> </w:t>
      </w:r>
      <w:r w:rsidRPr="001C44F2">
        <w:rPr>
          <w:rFonts w:cs="Simplified Arabic" w:hint="cs"/>
          <w:b w:val="0"/>
          <w:bCs w:val="0"/>
          <w:color w:val="auto"/>
          <w:rtl/>
        </w:rPr>
        <w:t>بعض</w:t>
      </w:r>
      <w:r w:rsidRPr="001C44F2">
        <w:rPr>
          <w:rFonts w:cs="Simplified Arabic"/>
          <w:b w:val="0"/>
          <w:bCs w:val="0"/>
          <w:color w:val="auto"/>
          <w:rtl/>
        </w:rPr>
        <w:t xml:space="preserve"> </w:t>
      </w:r>
      <w:r w:rsidRPr="001C44F2">
        <w:rPr>
          <w:rFonts w:cs="Simplified Arabic" w:hint="cs"/>
          <w:b w:val="0"/>
          <w:bCs w:val="0"/>
          <w:color w:val="auto"/>
          <w:rtl/>
        </w:rPr>
        <w:t>الحروف</w:t>
      </w:r>
      <w:r w:rsidRPr="001C44F2">
        <w:rPr>
          <w:rFonts w:cs="Simplified Arabic"/>
          <w:b w:val="0"/>
          <w:bCs w:val="0"/>
          <w:color w:val="auto"/>
          <w:rtl/>
        </w:rPr>
        <w:t xml:space="preserve"> </w:t>
      </w:r>
      <w:r w:rsidRPr="001C44F2">
        <w:rPr>
          <w:rFonts w:cs="Simplified Arabic" w:hint="cs"/>
          <w:b w:val="0"/>
          <w:bCs w:val="0"/>
          <w:color w:val="auto"/>
          <w:rtl/>
        </w:rPr>
        <w:t>المهملة</w:t>
      </w:r>
      <w:r w:rsidRPr="001C44F2">
        <w:rPr>
          <w:rFonts w:cs="Simplified Arabic"/>
          <w:b w:val="0"/>
          <w:bCs w:val="0"/>
          <w:color w:val="auto"/>
          <w:rtl/>
        </w:rPr>
        <w:t xml:space="preserve"> </w:t>
      </w:r>
      <w:r w:rsidRPr="001C44F2">
        <w:rPr>
          <w:rFonts w:cs="Simplified Arabic" w:hint="cs"/>
          <w:b w:val="0"/>
          <w:bCs w:val="0"/>
          <w:color w:val="auto"/>
          <w:rtl/>
        </w:rPr>
        <w:t>مثل:</w:t>
      </w:r>
      <w:r w:rsidRPr="001C44F2">
        <w:rPr>
          <w:rFonts w:ascii="QCF_BSML" w:hAnsi="QCF_BSML" w:cs="QCF_BSML"/>
          <w:b w:val="0"/>
          <w:bCs w:val="0"/>
          <w:color w:val="auto"/>
          <w:rtl/>
        </w:rPr>
        <w:t>ﭽ</w:t>
      </w:r>
      <w:r w:rsidRPr="001C44F2">
        <w:rPr>
          <w:rFonts w:ascii="QCF_BSML" w:hAnsi="QCF_BSML" w:cs="QCF_BSML" w:hint="cs"/>
          <w:b w:val="0"/>
          <w:bCs w:val="0"/>
          <w:color w:val="auto"/>
          <w:rtl/>
        </w:rPr>
        <w:t xml:space="preserve"> </w:t>
      </w:r>
      <w:r w:rsidRPr="001C44F2">
        <w:rPr>
          <w:rFonts w:ascii="QCF_P043" w:hAnsi="QCF_P043" w:cs="QCF_P043"/>
          <w:b w:val="0"/>
          <w:bCs w:val="0"/>
          <w:color w:val="auto"/>
          <w:rtl/>
        </w:rPr>
        <w:t>ﯶ</w:t>
      </w:r>
      <w:r w:rsidRPr="001C44F2">
        <w:rPr>
          <w:rFonts w:ascii="QCF_BSML" w:hAnsi="QCF_BSML" w:cs="QCF_BSML"/>
          <w:b w:val="0"/>
          <w:bCs w:val="0"/>
          <w:color w:val="auto"/>
          <w:rtl/>
        </w:rPr>
        <w:t>ﭼ</w:t>
      </w:r>
      <w:r w:rsidRPr="001C44F2">
        <w:rPr>
          <w:rFonts w:cs="Simplified Arabic" w:hint="cs"/>
          <w:b w:val="0"/>
          <w:bCs w:val="0"/>
          <w:color w:val="auto"/>
          <w:rtl/>
        </w:rPr>
        <w:t xml:space="preserve"> بالزاي، و</w:t>
      </w:r>
      <w:r w:rsidRPr="001C44F2">
        <w:rPr>
          <w:rFonts w:ascii="QCF_BSML" w:hAnsi="QCF_BSML" w:cs="QCF_BSML"/>
          <w:b w:val="0"/>
          <w:bCs w:val="0"/>
          <w:color w:val="auto"/>
          <w:rtl/>
        </w:rPr>
        <w:t>ﭽ</w:t>
      </w:r>
      <w:r w:rsidRPr="001C44F2">
        <w:rPr>
          <w:rFonts w:cs="Simplified Arabic" w:hint="cs"/>
          <w:b w:val="0"/>
          <w:bCs w:val="0"/>
          <w:color w:val="auto"/>
          <w:rtl/>
        </w:rPr>
        <w:t>نَنشِرُهَا</w:t>
      </w:r>
      <w:r w:rsidRPr="001C44F2">
        <w:rPr>
          <w:rFonts w:ascii="QCF_BSML" w:hAnsi="QCF_BSML" w:cs="QCF_BSML"/>
          <w:b w:val="0"/>
          <w:bCs w:val="0"/>
          <w:color w:val="auto"/>
          <w:rtl/>
        </w:rPr>
        <w:t>ﭼ</w:t>
      </w:r>
      <w:r w:rsidRPr="001C44F2">
        <w:rPr>
          <w:rFonts w:cs="Simplified Arabic" w:hint="cs"/>
          <w:b w:val="0"/>
          <w:bCs w:val="0"/>
          <w:color w:val="auto"/>
          <w:rtl/>
        </w:rPr>
        <w:t xml:space="preserve"> بالراء.</w:t>
      </w:r>
      <w:r w:rsidRPr="001C44F2">
        <w:rPr>
          <w:rFonts w:cs="Simplified Arabic"/>
          <w:b w:val="0"/>
          <w:bCs w:val="0"/>
          <w:color w:val="auto"/>
          <w:rtl/>
        </w:rPr>
        <w:t xml:space="preserve"> </w:t>
      </w:r>
    </w:p>
    <w:p w:rsidR="008B4873" w:rsidRPr="001C44F2" w:rsidRDefault="008B4873" w:rsidP="007169F9">
      <w:pPr>
        <w:pStyle w:val="a6"/>
        <w:numPr>
          <w:ilvl w:val="0"/>
          <w:numId w:val="82"/>
        </w:numPr>
        <w:spacing w:after="0"/>
        <w:ind w:left="0" w:right="-284" w:hanging="341"/>
        <w:jc w:val="both"/>
        <w:rPr>
          <w:sz w:val="28"/>
          <w:szCs w:val="28"/>
        </w:rPr>
      </w:pPr>
      <w:r w:rsidRPr="001C44F2">
        <w:rPr>
          <w:rFonts w:hint="cs"/>
          <w:sz w:val="28"/>
          <w:szCs w:val="28"/>
          <w:rtl/>
        </w:rPr>
        <w:t>ما</w:t>
      </w:r>
      <w:r w:rsidRPr="001C44F2">
        <w:rPr>
          <w:sz w:val="28"/>
          <w:szCs w:val="28"/>
          <w:rtl/>
        </w:rPr>
        <w:t xml:space="preserve"> </w:t>
      </w:r>
      <w:r w:rsidRPr="001C44F2">
        <w:rPr>
          <w:rFonts w:hint="cs"/>
          <w:sz w:val="28"/>
          <w:szCs w:val="28"/>
          <w:rtl/>
        </w:rPr>
        <w:t>يتغير</w:t>
      </w:r>
      <w:r w:rsidRPr="001C44F2">
        <w:rPr>
          <w:sz w:val="28"/>
          <w:szCs w:val="28"/>
          <w:rtl/>
        </w:rPr>
        <w:t xml:space="preserve"> </w:t>
      </w:r>
      <w:r w:rsidRPr="001C44F2">
        <w:rPr>
          <w:rFonts w:hint="cs"/>
          <w:sz w:val="28"/>
          <w:szCs w:val="28"/>
          <w:rtl/>
        </w:rPr>
        <w:t>بإبدال</w:t>
      </w:r>
      <w:r w:rsidRPr="001C44F2">
        <w:rPr>
          <w:sz w:val="28"/>
          <w:szCs w:val="28"/>
          <w:rtl/>
        </w:rPr>
        <w:t xml:space="preserve"> </w:t>
      </w:r>
      <w:r w:rsidRPr="001C44F2">
        <w:rPr>
          <w:rFonts w:hint="cs"/>
          <w:sz w:val="28"/>
          <w:szCs w:val="28"/>
          <w:rtl/>
        </w:rPr>
        <w:t>حرف</w:t>
      </w:r>
      <w:r w:rsidRPr="001C44F2">
        <w:rPr>
          <w:sz w:val="28"/>
          <w:szCs w:val="28"/>
          <w:rtl/>
        </w:rPr>
        <w:t xml:space="preserve"> </w:t>
      </w:r>
      <w:r w:rsidRPr="001C44F2">
        <w:rPr>
          <w:rFonts w:hint="cs"/>
          <w:sz w:val="28"/>
          <w:szCs w:val="28"/>
          <w:rtl/>
        </w:rPr>
        <w:t>قريب</w:t>
      </w:r>
      <w:r w:rsidRPr="001C44F2">
        <w:rPr>
          <w:sz w:val="28"/>
          <w:szCs w:val="28"/>
          <w:rtl/>
        </w:rPr>
        <w:t xml:space="preserve"> </w:t>
      </w:r>
      <w:r w:rsidRPr="001C44F2">
        <w:rPr>
          <w:rFonts w:hint="cs"/>
          <w:sz w:val="28"/>
          <w:szCs w:val="28"/>
          <w:rtl/>
        </w:rPr>
        <w:t>من</w:t>
      </w:r>
      <w:r w:rsidRPr="001C44F2">
        <w:rPr>
          <w:sz w:val="28"/>
          <w:szCs w:val="28"/>
          <w:rtl/>
        </w:rPr>
        <w:t xml:space="preserve"> </w:t>
      </w:r>
      <w:r w:rsidRPr="001C44F2">
        <w:rPr>
          <w:rFonts w:hint="cs"/>
          <w:sz w:val="28"/>
          <w:szCs w:val="28"/>
          <w:rtl/>
        </w:rPr>
        <w:t>مخرج</w:t>
      </w:r>
      <w:r w:rsidRPr="001C44F2">
        <w:rPr>
          <w:sz w:val="28"/>
          <w:szCs w:val="28"/>
          <w:rtl/>
        </w:rPr>
        <w:t xml:space="preserve"> </w:t>
      </w:r>
      <w:r w:rsidRPr="001C44F2">
        <w:rPr>
          <w:rFonts w:hint="cs"/>
          <w:sz w:val="28"/>
          <w:szCs w:val="28"/>
          <w:rtl/>
        </w:rPr>
        <w:t>الآخر</w:t>
      </w:r>
      <w:r w:rsidRPr="001C44F2">
        <w:rPr>
          <w:sz w:val="28"/>
          <w:szCs w:val="28"/>
          <w:rtl/>
        </w:rPr>
        <w:t xml:space="preserve"> </w:t>
      </w:r>
      <w:r w:rsidRPr="001C44F2">
        <w:rPr>
          <w:rFonts w:hint="cs"/>
          <w:sz w:val="28"/>
          <w:szCs w:val="28"/>
          <w:rtl/>
        </w:rPr>
        <w:t>مثل</w:t>
      </w:r>
      <w:r w:rsidRPr="001C44F2">
        <w:rPr>
          <w:rFonts w:hint="cs"/>
          <w:b/>
          <w:bCs/>
          <w:sz w:val="28"/>
          <w:szCs w:val="28"/>
          <w:rtl/>
        </w:rPr>
        <w:t>:</w:t>
      </w:r>
      <w:r w:rsidRPr="001C44F2">
        <w:rPr>
          <w:sz w:val="28"/>
          <w:szCs w:val="28"/>
          <w:rtl/>
        </w:rPr>
        <w:t xml:space="preserve"> </w:t>
      </w:r>
      <w:r w:rsidRPr="001C44F2">
        <w:rPr>
          <w:rFonts w:ascii="QCF_BSML" w:hAnsi="QCF_BSML" w:cs="QCF_BSML"/>
          <w:sz w:val="28"/>
          <w:szCs w:val="28"/>
          <w:rtl/>
        </w:rPr>
        <w:t xml:space="preserve">ﭽ </w:t>
      </w:r>
      <w:r w:rsidRPr="001C44F2">
        <w:rPr>
          <w:rFonts w:ascii="QCF_P535" w:hAnsi="QCF_P535" w:cs="QCF_P535"/>
          <w:sz w:val="28"/>
          <w:szCs w:val="28"/>
          <w:rtl/>
        </w:rPr>
        <w:t>ﮍ  ﮎ</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34"/>
      </w:r>
      <w:r w:rsidRPr="001C44F2">
        <w:rPr>
          <w:rFonts w:hint="cs"/>
          <w:sz w:val="28"/>
          <w:szCs w:val="28"/>
          <w:vertAlign w:val="superscript"/>
          <w:rtl/>
        </w:rPr>
        <w:t>)</w:t>
      </w:r>
      <w:r w:rsidRPr="001C44F2">
        <w:rPr>
          <w:rFonts w:ascii="Arial" w:hAnsi="Arial" w:cs="Arial"/>
          <w:sz w:val="28"/>
          <w:szCs w:val="28"/>
          <w:rtl/>
        </w:rPr>
        <w:t xml:space="preserve"> </w:t>
      </w:r>
      <w:r w:rsidRPr="001C44F2">
        <w:rPr>
          <w:rFonts w:ascii="Arial" w:hAnsi="Arial" w:cs="Arial" w:hint="cs"/>
          <w:sz w:val="28"/>
          <w:szCs w:val="28"/>
          <w:rtl/>
        </w:rPr>
        <w:t xml:space="preserve"> </w:t>
      </w:r>
      <w:r w:rsidRPr="001C44F2">
        <w:rPr>
          <w:rFonts w:hint="cs"/>
          <w:sz w:val="28"/>
          <w:szCs w:val="28"/>
          <w:rtl/>
        </w:rPr>
        <w:t>وفي</w:t>
      </w:r>
      <w:r w:rsidRPr="001C44F2">
        <w:rPr>
          <w:sz w:val="28"/>
          <w:szCs w:val="28"/>
          <w:rtl/>
        </w:rPr>
        <w:t xml:space="preserve"> </w:t>
      </w:r>
      <w:r w:rsidRPr="001C44F2">
        <w:rPr>
          <w:rFonts w:hint="cs"/>
          <w:sz w:val="28"/>
          <w:szCs w:val="28"/>
          <w:rtl/>
        </w:rPr>
        <w:t>قراءة: ( وَطَلْعٍ</w:t>
      </w:r>
      <w:r w:rsidRPr="001C44F2">
        <w:rPr>
          <w:sz w:val="28"/>
          <w:szCs w:val="28"/>
          <w:rtl/>
        </w:rPr>
        <w:t xml:space="preserve"> </w:t>
      </w:r>
      <w:r w:rsidRPr="001C44F2">
        <w:rPr>
          <w:rFonts w:hint="cs"/>
          <w:sz w:val="28"/>
          <w:szCs w:val="28"/>
          <w:rtl/>
        </w:rPr>
        <w:t xml:space="preserve">مَّنضُودٍ ) . </w:t>
      </w:r>
    </w:p>
    <w:p w:rsidR="008B4873" w:rsidRPr="001C44F2" w:rsidRDefault="008B4873" w:rsidP="007169F9">
      <w:pPr>
        <w:pStyle w:val="a6"/>
        <w:numPr>
          <w:ilvl w:val="0"/>
          <w:numId w:val="82"/>
        </w:numPr>
        <w:ind w:left="0" w:right="-284" w:hanging="341"/>
        <w:jc w:val="both"/>
        <w:rPr>
          <w:sz w:val="28"/>
          <w:szCs w:val="28"/>
        </w:rPr>
      </w:pPr>
      <w:r w:rsidRPr="001C44F2">
        <w:rPr>
          <w:rFonts w:hint="cs"/>
          <w:sz w:val="28"/>
          <w:szCs w:val="28"/>
          <w:rtl/>
        </w:rPr>
        <w:t xml:space="preserve"> ما</w:t>
      </w:r>
      <w:r w:rsidRPr="001C44F2">
        <w:rPr>
          <w:sz w:val="28"/>
          <w:szCs w:val="28"/>
          <w:rtl/>
        </w:rPr>
        <w:t xml:space="preserve"> </w:t>
      </w:r>
      <w:r w:rsidRPr="001C44F2">
        <w:rPr>
          <w:rFonts w:hint="cs"/>
          <w:sz w:val="28"/>
          <w:szCs w:val="28"/>
          <w:rtl/>
        </w:rPr>
        <w:t>يتغير</w:t>
      </w:r>
      <w:r w:rsidRPr="001C44F2">
        <w:rPr>
          <w:sz w:val="28"/>
          <w:szCs w:val="28"/>
          <w:rtl/>
        </w:rPr>
        <w:t xml:space="preserve"> </w:t>
      </w:r>
      <w:r w:rsidRPr="001C44F2">
        <w:rPr>
          <w:rFonts w:hint="cs"/>
          <w:sz w:val="28"/>
          <w:szCs w:val="28"/>
          <w:rtl/>
        </w:rPr>
        <w:t>بالتقديم</w:t>
      </w:r>
      <w:r w:rsidRPr="001C44F2">
        <w:rPr>
          <w:sz w:val="28"/>
          <w:szCs w:val="28"/>
          <w:rtl/>
        </w:rPr>
        <w:t xml:space="preserve"> </w:t>
      </w:r>
      <w:r w:rsidRPr="001C44F2">
        <w:rPr>
          <w:rFonts w:hint="cs"/>
          <w:sz w:val="28"/>
          <w:szCs w:val="28"/>
          <w:rtl/>
        </w:rPr>
        <w:t>والتأخير</w:t>
      </w:r>
      <w:r w:rsidRPr="001C44F2">
        <w:rPr>
          <w:sz w:val="28"/>
          <w:szCs w:val="28"/>
          <w:rtl/>
        </w:rPr>
        <w:t xml:space="preserve"> </w:t>
      </w:r>
      <w:r w:rsidRPr="001C44F2">
        <w:rPr>
          <w:rFonts w:hint="cs"/>
          <w:sz w:val="28"/>
          <w:szCs w:val="28"/>
          <w:rtl/>
        </w:rPr>
        <w:t>مثل قوله تعالى:</w:t>
      </w:r>
      <w:r w:rsidRPr="001C44F2">
        <w:rPr>
          <w:sz w:val="28"/>
          <w:szCs w:val="28"/>
          <w:rtl/>
        </w:rPr>
        <w:t xml:space="preserve"> </w:t>
      </w:r>
      <w:r w:rsidRPr="001C44F2">
        <w:rPr>
          <w:rFonts w:ascii="QCF_BSML" w:hAnsi="QCF_BSML" w:cs="QCF_BSML"/>
          <w:sz w:val="28"/>
          <w:szCs w:val="28"/>
          <w:rtl/>
        </w:rPr>
        <w:t xml:space="preserve">ﭽ </w:t>
      </w:r>
      <w:r w:rsidRPr="001C44F2">
        <w:rPr>
          <w:rFonts w:ascii="QCF_P519" w:hAnsi="QCF_P519" w:cs="QCF_P519"/>
          <w:sz w:val="28"/>
          <w:szCs w:val="28"/>
          <w:rtl/>
        </w:rPr>
        <w:t>ﭳ  ﭴ   ﭵ  ﭶ</w:t>
      </w:r>
      <w:r w:rsidRPr="001C44F2">
        <w:rPr>
          <w:rFonts w:ascii="Arial" w:hAnsi="Arial" w:cs="Arial"/>
          <w:sz w:val="28"/>
          <w:szCs w:val="28"/>
          <w:rtl/>
        </w:rPr>
        <w:t xml:space="preserve">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35"/>
      </w:r>
      <w:r w:rsidRPr="001C44F2">
        <w:rPr>
          <w:rFonts w:hint="cs"/>
          <w:sz w:val="28"/>
          <w:szCs w:val="28"/>
          <w:vertAlign w:val="superscript"/>
          <w:rtl/>
        </w:rPr>
        <w:t>)</w:t>
      </w:r>
      <w:r w:rsidRPr="001C44F2">
        <w:rPr>
          <w:rFonts w:hint="cs"/>
          <w:sz w:val="28"/>
          <w:szCs w:val="28"/>
          <w:rtl/>
        </w:rPr>
        <w:t xml:space="preserve">، قرأت: </w:t>
      </w:r>
      <w:r w:rsidRPr="001C44F2">
        <w:rPr>
          <w:rFonts w:ascii="QCF_BSML" w:hAnsi="QCF_BSML" w:cs="QCF_BSML"/>
          <w:sz w:val="28"/>
          <w:szCs w:val="28"/>
          <w:rtl/>
        </w:rPr>
        <w:t xml:space="preserve">ﭽ </w:t>
      </w:r>
      <w:r w:rsidRPr="001C44F2">
        <w:rPr>
          <w:rFonts w:ascii="QCF_P519" w:hAnsi="QCF_P519" w:cs="QCF_P519"/>
          <w:sz w:val="28"/>
          <w:szCs w:val="28"/>
          <w:rtl/>
        </w:rPr>
        <w:t xml:space="preserve">ﭳ  ﭴ    </w:t>
      </w:r>
      <w:r w:rsidRPr="001C44F2">
        <w:rPr>
          <w:rFonts w:hint="cs"/>
          <w:sz w:val="28"/>
          <w:szCs w:val="28"/>
          <w:rtl/>
        </w:rPr>
        <w:t>الْحَقِّ بِالْمَوْتِ</w:t>
      </w:r>
      <w:r w:rsidRPr="001C44F2">
        <w:rPr>
          <w:rFonts w:ascii="QCF_BSML" w:hAnsi="QCF_BSML" w:cs="QCF_BSML"/>
          <w:sz w:val="28"/>
          <w:szCs w:val="28"/>
          <w:rtl/>
        </w:rPr>
        <w:t>ﭼ</w:t>
      </w:r>
      <w:r w:rsidRPr="001C44F2">
        <w:rPr>
          <w:rFonts w:hint="cs"/>
          <w:sz w:val="28"/>
          <w:szCs w:val="28"/>
          <w:rtl/>
        </w:rPr>
        <w:t xml:space="preserve"> .</w:t>
      </w:r>
    </w:p>
    <w:p w:rsidR="008B4873" w:rsidRPr="001C44F2" w:rsidRDefault="008B4873" w:rsidP="006B1D19">
      <w:pPr>
        <w:pStyle w:val="a6"/>
        <w:ind w:left="0" w:right="-284" w:hanging="341"/>
        <w:rPr>
          <w:sz w:val="28"/>
          <w:szCs w:val="28"/>
          <w:rtl/>
        </w:rPr>
      </w:pPr>
    </w:p>
    <w:p w:rsidR="008B4873" w:rsidRPr="001C44F2" w:rsidRDefault="008B4873" w:rsidP="007169F9">
      <w:pPr>
        <w:pStyle w:val="a6"/>
        <w:numPr>
          <w:ilvl w:val="0"/>
          <w:numId w:val="82"/>
        </w:numPr>
        <w:ind w:left="0" w:right="-284" w:hanging="341"/>
        <w:jc w:val="both"/>
        <w:rPr>
          <w:sz w:val="28"/>
          <w:szCs w:val="28"/>
        </w:rPr>
      </w:pPr>
      <w:r w:rsidRPr="001C44F2">
        <w:rPr>
          <w:rFonts w:hint="cs"/>
          <w:sz w:val="28"/>
          <w:szCs w:val="28"/>
          <w:rtl/>
        </w:rPr>
        <w:lastRenderedPageBreak/>
        <w:t>ما</w:t>
      </w:r>
      <w:r w:rsidRPr="001C44F2">
        <w:rPr>
          <w:sz w:val="28"/>
          <w:szCs w:val="28"/>
          <w:rtl/>
        </w:rPr>
        <w:t xml:space="preserve"> </w:t>
      </w:r>
      <w:r w:rsidRPr="001C44F2">
        <w:rPr>
          <w:rFonts w:hint="cs"/>
          <w:sz w:val="28"/>
          <w:szCs w:val="28"/>
          <w:rtl/>
        </w:rPr>
        <w:t>يتغير</w:t>
      </w:r>
      <w:r w:rsidRPr="001C44F2">
        <w:rPr>
          <w:sz w:val="28"/>
          <w:szCs w:val="28"/>
          <w:rtl/>
        </w:rPr>
        <w:t xml:space="preserve"> </w:t>
      </w:r>
      <w:r w:rsidRPr="001C44F2">
        <w:rPr>
          <w:rFonts w:hint="cs"/>
          <w:sz w:val="28"/>
          <w:szCs w:val="28"/>
          <w:rtl/>
        </w:rPr>
        <w:t>بزيادة</w:t>
      </w:r>
      <w:r w:rsidRPr="001C44F2">
        <w:rPr>
          <w:sz w:val="28"/>
          <w:szCs w:val="28"/>
          <w:rtl/>
        </w:rPr>
        <w:t xml:space="preserve"> </w:t>
      </w:r>
      <w:r w:rsidRPr="001C44F2">
        <w:rPr>
          <w:rFonts w:hint="cs"/>
          <w:sz w:val="28"/>
          <w:szCs w:val="28"/>
          <w:rtl/>
        </w:rPr>
        <w:t>أو</w:t>
      </w:r>
      <w:r w:rsidRPr="001C44F2">
        <w:rPr>
          <w:sz w:val="28"/>
          <w:szCs w:val="28"/>
          <w:rtl/>
        </w:rPr>
        <w:t xml:space="preserve"> </w:t>
      </w:r>
      <w:r w:rsidRPr="001C44F2">
        <w:rPr>
          <w:rFonts w:hint="cs"/>
          <w:sz w:val="28"/>
          <w:szCs w:val="28"/>
          <w:rtl/>
        </w:rPr>
        <w:t>نقصان، نحو قوله تعالى:</w:t>
      </w:r>
      <w:r w:rsidRPr="001C44F2">
        <w:rPr>
          <w:rFonts w:ascii="QCF_BSML" w:hAnsi="QCF_BSML" w:cs="QCF_BSML"/>
          <w:sz w:val="28"/>
          <w:szCs w:val="28"/>
          <w:rtl/>
        </w:rPr>
        <w:t xml:space="preserve"> ﭽ</w:t>
      </w:r>
      <w:r w:rsidRPr="001C44F2">
        <w:rPr>
          <w:rFonts w:ascii="QCF_P595" w:hAnsi="QCF_P595" w:cs="QCF_P595"/>
          <w:sz w:val="28"/>
          <w:szCs w:val="28"/>
          <w:rtl/>
        </w:rPr>
        <w:t xml:space="preserve">ﮞ ﮟ ﮠ       ﮡ   </w:t>
      </w:r>
      <w:r w:rsidRPr="001C44F2">
        <w:rPr>
          <w:rFonts w:ascii="QCF_BSML" w:hAnsi="QCF_BSML" w:cs="QCF_BSML"/>
          <w:sz w:val="28"/>
          <w:szCs w:val="28"/>
          <w:rtl/>
        </w:rPr>
        <w:t>ﭼ</w:t>
      </w:r>
      <w:r w:rsidRPr="001C44F2">
        <w:rPr>
          <w:rFonts w:ascii="Arial" w:hAnsi="Arial" w:hint="cs"/>
          <w:sz w:val="28"/>
          <w:szCs w:val="28"/>
          <w:vertAlign w:val="superscript"/>
          <w:rtl/>
        </w:rPr>
        <w:t>(</w:t>
      </w:r>
      <w:r w:rsidRPr="001C44F2">
        <w:rPr>
          <w:rStyle w:val="a4"/>
          <w:rFonts w:ascii="Arial" w:hAnsi="Arial"/>
          <w:sz w:val="28"/>
          <w:szCs w:val="28"/>
          <w:rtl/>
        </w:rPr>
        <w:footnoteReference w:id="1436"/>
      </w:r>
      <w:r w:rsidRPr="001C44F2">
        <w:rPr>
          <w:rFonts w:ascii="Arial" w:hAnsi="Arial" w:hint="cs"/>
          <w:sz w:val="28"/>
          <w:szCs w:val="28"/>
          <w:vertAlign w:val="superscript"/>
          <w:rtl/>
        </w:rPr>
        <w:t>)</w:t>
      </w:r>
      <w:r w:rsidRPr="001C44F2">
        <w:rPr>
          <w:rFonts w:ascii="Arial" w:hAnsi="Arial" w:cs="Arial" w:hint="cs"/>
          <w:sz w:val="28"/>
          <w:szCs w:val="28"/>
          <w:rtl/>
        </w:rPr>
        <w:t xml:space="preserve"> </w:t>
      </w:r>
      <w:r w:rsidRPr="001C44F2">
        <w:rPr>
          <w:rFonts w:ascii="Arial" w:hAnsi="Arial" w:hint="cs"/>
          <w:sz w:val="28"/>
          <w:szCs w:val="28"/>
          <w:rtl/>
        </w:rPr>
        <w:t xml:space="preserve">، قرأت: </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hint="cs"/>
          <w:sz w:val="28"/>
          <w:szCs w:val="28"/>
          <w:rtl/>
        </w:rPr>
        <w:t>و</w:t>
      </w:r>
      <w:r w:rsidRPr="001C44F2">
        <w:rPr>
          <w:rFonts w:ascii="QCF_P595" w:hAnsi="QCF_P595" w:cs="QCF_P595"/>
          <w:sz w:val="28"/>
          <w:szCs w:val="28"/>
          <w:rtl/>
        </w:rPr>
        <w:t>ﮠ   ﮡ</w:t>
      </w:r>
      <w:r w:rsidRPr="001C44F2">
        <w:rPr>
          <w:rFonts w:ascii="QCF_BSML" w:hAnsi="QCF_BSML" w:cs="QCF_BSML"/>
          <w:sz w:val="28"/>
          <w:szCs w:val="28"/>
          <w:rtl/>
        </w:rPr>
        <w:t>ﭼ</w:t>
      </w:r>
      <w:r w:rsidRPr="001C44F2">
        <w:rPr>
          <w:rFonts w:ascii="Arial" w:hAnsi="Arial" w:hint="cs"/>
          <w:sz w:val="28"/>
          <w:szCs w:val="28"/>
          <w:rtl/>
        </w:rPr>
        <w:t>، بنقص كلمة (ما خلق)،</w:t>
      </w:r>
      <w:r w:rsidRPr="001C44F2">
        <w:rPr>
          <w:rFonts w:ascii="QCF_BSML" w:hAnsi="QCF_BSML" w:cs="QCF_BSML"/>
          <w:sz w:val="28"/>
          <w:szCs w:val="28"/>
          <w:rtl/>
        </w:rPr>
        <w:t xml:space="preserve"> ﭽ</w:t>
      </w:r>
      <w:r w:rsidRPr="001C44F2">
        <w:rPr>
          <w:rFonts w:ascii="QCF_P376" w:hAnsi="QCF_P376" w:cs="QCF_P376"/>
          <w:sz w:val="28"/>
          <w:szCs w:val="28"/>
          <w:rtl/>
        </w:rPr>
        <w:t>ﭿ ﮀ ﮁ</w:t>
      </w:r>
      <w:r w:rsidRPr="001C44F2">
        <w:rPr>
          <w:rFonts w:ascii="QCF_BSML" w:hAnsi="QCF_BSML" w:cs="QCF_BSML"/>
          <w:sz w:val="28"/>
          <w:szCs w:val="28"/>
          <w:rtl/>
        </w:rPr>
        <w:t>ﭼ</w:t>
      </w:r>
      <w:r w:rsidRPr="001C44F2">
        <w:rPr>
          <w:rFonts w:ascii="Arial" w:hAnsi="Arial" w:hint="cs"/>
          <w:sz w:val="28"/>
          <w:szCs w:val="28"/>
          <w:vertAlign w:val="superscript"/>
          <w:rtl/>
        </w:rPr>
        <w:t>(</w:t>
      </w:r>
      <w:r w:rsidRPr="001C44F2">
        <w:rPr>
          <w:rStyle w:val="a4"/>
          <w:rFonts w:ascii="Arial" w:hAnsi="Arial"/>
          <w:sz w:val="28"/>
          <w:szCs w:val="28"/>
          <w:rtl/>
        </w:rPr>
        <w:footnoteReference w:id="1437"/>
      </w:r>
      <w:r w:rsidRPr="001C44F2">
        <w:rPr>
          <w:rFonts w:ascii="Arial" w:hAnsi="Arial" w:hint="cs"/>
          <w:sz w:val="28"/>
          <w:szCs w:val="28"/>
          <w:vertAlign w:val="superscript"/>
          <w:rtl/>
        </w:rPr>
        <w:t>)</w:t>
      </w:r>
      <w:r w:rsidRPr="001C44F2">
        <w:rPr>
          <w:rFonts w:hint="cs"/>
          <w:sz w:val="28"/>
          <w:szCs w:val="28"/>
          <w:rtl/>
        </w:rPr>
        <w:t xml:space="preserve">، قرأت: </w:t>
      </w:r>
      <w:r w:rsidRPr="001C44F2">
        <w:rPr>
          <w:rFonts w:ascii="QCF_BSML" w:hAnsi="QCF_BSML" w:cs="QCF_BSML"/>
          <w:sz w:val="28"/>
          <w:szCs w:val="28"/>
          <w:rtl/>
        </w:rPr>
        <w:t>ﭽ</w:t>
      </w:r>
      <w:r w:rsidRPr="001C44F2">
        <w:rPr>
          <w:rFonts w:ascii="QCF_P376" w:hAnsi="QCF_P376" w:cs="QCF_P376"/>
          <w:sz w:val="28"/>
          <w:szCs w:val="28"/>
          <w:rtl/>
        </w:rPr>
        <w:t>ﭿ  ﮀ  ﮁ</w:t>
      </w:r>
      <w:r w:rsidRPr="001C44F2">
        <w:rPr>
          <w:rFonts w:ascii="QCF_BSML" w:hAnsi="QCF_BSML" w:cs="QCF_BSML"/>
          <w:sz w:val="28"/>
          <w:szCs w:val="28"/>
          <w:rtl/>
        </w:rPr>
        <w:t>ﭼ</w:t>
      </w:r>
      <w:r w:rsidRPr="001C44F2">
        <w:rPr>
          <w:rFonts w:hint="cs"/>
          <w:sz w:val="28"/>
          <w:szCs w:val="28"/>
          <w:rtl/>
        </w:rPr>
        <w:t xml:space="preserve"> ورهطك</w:t>
      </w:r>
      <w:r w:rsidRPr="001C44F2">
        <w:rPr>
          <w:sz w:val="28"/>
          <w:szCs w:val="28"/>
          <w:rtl/>
        </w:rPr>
        <w:t xml:space="preserve"> </w:t>
      </w:r>
      <w:r w:rsidRPr="001C44F2">
        <w:rPr>
          <w:rFonts w:hint="cs"/>
          <w:sz w:val="28"/>
          <w:szCs w:val="28"/>
          <w:rtl/>
        </w:rPr>
        <w:t>منهم</w:t>
      </w:r>
      <w:r w:rsidRPr="001C44F2">
        <w:rPr>
          <w:sz w:val="28"/>
          <w:szCs w:val="28"/>
          <w:rtl/>
        </w:rPr>
        <w:t xml:space="preserve"> </w:t>
      </w:r>
      <w:r w:rsidRPr="001C44F2">
        <w:rPr>
          <w:rFonts w:hint="cs"/>
          <w:sz w:val="28"/>
          <w:szCs w:val="28"/>
          <w:rtl/>
        </w:rPr>
        <w:t xml:space="preserve">المخلصين . </w:t>
      </w:r>
    </w:p>
    <w:p w:rsidR="008B4873" w:rsidRPr="001C44F2" w:rsidRDefault="008B4873" w:rsidP="00F71EF2">
      <w:pPr>
        <w:spacing w:after="0"/>
        <w:ind w:right="-284" w:hanging="341"/>
        <w:jc w:val="both"/>
        <w:rPr>
          <w:rtl/>
        </w:rPr>
      </w:pPr>
      <w:r w:rsidRPr="001C44F2">
        <w:rPr>
          <w:rFonts w:ascii="QCF_BSML" w:hAnsi="QCF_BSML" w:cs="QCF_BSML"/>
          <w:sz w:val="28"/>
          <w:szCs w:val="28"/>
          <w:rtl/>
        </w:rPr>
        <w:t>ﭽ</w:t>
      </w:r>
      <w:r w:rsidRPr="001C44F2">
        <w:rPr>
          <w:rFonts w:ascii="QCF_P376" w:hAnsi="QCF_P376" w:cs="QCF_P376"/>
          <w:sz w:val="28"/>
          <w:szCs w:val="28"/>
          <w:rtl/>
        </w:rPr>
        <w:t>ﭿﮀﮁ</w:t>
      </w:r>
      <w:r w:rsidRPr="001C44F2">
        <w:rPr>
          <w:rFonts w:ascii="QCF_BSML" w:hAnsi="QCF_BSML" w:cs="QCF_BSML"/>
          <w:sz w:val="28"/>
          <w:szCs w:val="28"/>
          <w:rtl/>
        </w:rPr>
        <w:t>ﭼ</w:t>
      </w:r>
      <w:r w:rsidRPr="001C44F2">
        <w:rPr>
          <w:rFonts w:cs="Simplified Arabic" w:hint="cs"/>
          <w:sz w:val="28"/>
          <w:szCs w:val="28"/>
          <w:rtl/>
        </w:rPr>
        <w:t xml:space="preserve"> ( ورهطك</w:t>
      </w:r>
      <w:r w:rsidRPr="001C44F2">
        <w:rPr>
          <w:rFonts w:cs="Simplified Arabic"/>
          <w:sz w:val="28"/>
          <w:szCs w:val="28"/>
          <w:rtl/>
        </w:rPr>
        <w:t xml:space="preserve"> </w:t>
      </w:r>
      <w:r w:rsidRPr="001C44F2">
        <w:rPr>
          <w:rFonts w:cs="Simplified Arabic" w:hint="cs"/>
          <w:sz w:val="28"/>
          <w:szCs w:val="28"/>
          <w:rtl/>
        </w:rPr>
        <w:t>منهم</w:t>
      </w:r>
      <w:r w:rsidRPr="001C44F2">
        <w:rPr>
          <w:rFonts w:cs="Simplified Arabic"/>
          <w:sz w:val="28"/>
          <w:szCs w:val="28"/>
          <w:rtl/>
        </w:rPr>
        <w:t xml:space="preserve"> </w:t>
      </w:r>
      <w:r w:rsidRPr="001C44F2">
        <w:rPr>
          <w:rFonts w:cs="Simplified Arabic" w:hint="cs"/>
          <w:sz w:val="28"/>
          <w:szCs w:val="28"/>
          <w:rtl/>
        </w:rPr>
        <w:t>المخلصين ). هذه أيضاً قراءة شاذة ذكرها الشيخان في صحيحيهما في الحديث الذي أخرجاه عن</w:t>
      </w:r>
      <w:r w:rsidRPr="001C44F2">
        <w:rPr>
          <w:rFonts w:cs="Simplified Arabic"/>
          <w:sz w:val="28"/>
          <w:szCs w:val="28"/>
          <w:rtl/>
        </w:rPr>
        <w:t xml:space="preserve"> </w:t>
      </w:r>
      <w:r w:rsidRPr="001C44F2">
        <w:rPr>
          <w:rFonts w:cs="Simplified Arabic" w:hint="cs"/>
          <w:sz w:val="28"/>
          <w:szCs w:val="28"/>
          <w:rtl/>
        </w:rPr>
        <w:t>ابن</w:t>
      </w:r>
      <w:r w:rsidRPr="001C44F2">
        <w:rPr>
          <w:rFonts w:cs="Simplified Arabic"/>
          <w:sz w:val="28"/>
          <w:szCs w:val="28"/>
          <w:rtl/>
        </w:rPr>
        <w:t xml:space="preserve"> </w:t>
      </w:r>
      <w:r w:rsidRPr="001C44F2">
        <w:rPr>
          <w:rFonts w:cs="Simplified Arabic" w:hint="cs"/>
          <w:sz w:val="28"/>
          <w:szCs w:val="28"/>
          <w:rtl/>
        </w:rPr>
        <w:t>عَبَّاسٍ</w:t>
      </w:r>
      <w:r w:rsidRPr="001C44F2">
        <w:rPr>
          <w:rFonts w:cs="Simplified Arabic"/>
          <w:sz w:val="28"/>
          <w:szCs w:val="28"/>
          <w:rtl/>
        </w:rPr>
        <w:t xml:space="preserve"> </w:t>
      </w:r>
      <w:r w:rsidRPr="001C44F2">
        <w:rPr>
          <w:rFonts w:cs="Simplified Arabic" w:hint="cs"/>
          <w:sz w:val="28"/>
          <w:szCs w:val="28"/>
          <w:rtl/>
        </w:rPr>
        <w:t>رضي</w:t>
      </w:r>
      <w:r w:rsidRPr="001C44F2">
        <w:rPr>
          <w:rFonts w:cs="Simplified Arabic"/>
          <w:sz w:val="28"/>
          <w:szCs w:val="28"/>
          <w:rtl/>
        </w:rPr>
        <w:t xml:space="preserve"> </w:t>
      </w:r>
      <w:r w:rsidRPr="001C44F2">
        <w:rPr>
          <w:rFonts w:cs="Simplified Arabic" w:hint="cs"/>
          <w:sz w:val="28"/>
          <w:szCs w:val="28"/>
          <w:rtl/>
        </w:rPr>
        <w:t>الله</w:t>
      </w:r>
      <w:r w:rsidRPr="001C44F2">
        <w:rPr>
          <w:rFonts w:cs="Simplified Arabic"/>
          <w:sz w:val="28"/>
          <w:szCs w:val="28"/>
          <w:rtl/>
        </w:rPr>
        <w:t xml:space="preserve"> </w:t>
      </w:r>
      <w:r w:rsidRPr="001C44F2">
        <w:rPr>
          <w:rFonts w:cs="Simplified Arabic" w:hint="cs"/>
          <w:sz w:val="28"/>
          <w:szCs w:val="28"/>
          <w:rtl/>
        </w:rPr>
        <w:t>عنهما</w:t>
      </w:r>
      <w:r w:rsidRPr="001C44F2">
        <w:rPr>
          <w:rFonts w:cs="Simplified Arabic"/>
          <w:sz w:val="28"/>
          <w:szCs w:val="28"/>
          <w:rtl/>
        </w:rPr>
        <w:t xml:space="preserve"> </w:t>
      </w:r>
      <w:r w:rsidRPr="001C44F2">
        <w:rPr>
          <w:rFonts w:cs="Simplified Arabic" w:hint="cs"/>
          <w:sz w:val="28"/>
          <w:szCs w:val="28"/>
          <w:rtl/>
        </w:rPr>
        <w:t>قال:</w:t>
      </w:r>
      <w:r w:rsidRPr="001C44F2">
        <w:rPr>
          <w:rFonts w:cs="Simplified Arabic"/>
          <w:sz w:val="28"/>
          <w:szCs w:val="28"/>
          <w:rtl/>
        </w:rPr>
        <w:t xml:space="preserve"> </w:t>
      </w:r>
      <w:r w:rsidRPr="001C44F2">
        <w:rPr>
          <w:rFonts w:cs="Simplified Arabic" w:hint="cs"/>
          <w:sz w:val="28"/>
          <w:szCs w:val="28"/>
          <w:rtl/>
        </w:rPr>
        <w:t>لَمَّا</w:t>
      </w:r>
      <w:r w:rsidRPr="001C44F2">
        <w:rPr>
          <w:rFonts w:cs="Simplified Arabic"/>
          <w:sz w:val="28"/>
          <w:szCs w:val="28"/>
          <w:rtl/>
        </w:rPr>
        <w:t xml:space="preserve"> </w:t>
      </w:r>
      <w:r w:rsidRPr="001C44F2">
        <w:rPr>
          <w:rFonts w:cs="Simplified Arabic" w:hint="cs"/>
          <w:sz w:val="28"/>
          <w:szCs w:val="28"/>
          <w:rtl/>
        </w:rPr>
        <w:t>نَزَلَتْ:</w:t>
      </w:r>
      <w:r w:rsidRPr="001C44F2">
        <w:rPr>
          <w:rFonts w:cs="Simplified Arabic"/>
          <w:sz w:val="28"/>
          <w:szCs w:val="28"/>
          <w:rtl/>
        </w:rPr>
        <w:t xml:space="preserve"> </w:t>
      </w:r>
      <w:r w:rsidRPr="001C44F2">
        <w:rPr>
          <w:rFonts w:ascii="QCF_BSML" w:hAnsi="QCF_BSML" w:cs="QCF_BSML"/>
          <w:sz w:val="28"/>
          <w:szCs w:val="28"/>
          <w:rtl/>
        </w:rPr>
        <w:t xml:space="preserve">ﭽ </w:t>
      </w:r>
      <w:r w:rsidRPr="001C44F2">
        <w:rPr>
          <w:rFonts w:ascii="QCF_P376" w:hAnsi="QCF_P376" w:cs="QCF_P376"/>
          <w:sz w:val="28"/>
          <w:szCs w:val="28"/>
          <w:rtl/>
        </w:rPr>
        <w:t xml:space="preserve">ﭿ  ﮀ  ﮁ </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38"/>
      </w:r>
      <w:r w:rsidRPr="001C44F2">
        <w:rPr>
          <w:rFonts w:cs="Simplified Arabic" w:hint="cs"/>
          <w:sz w:val="28"/>
          <w:szCs w:val="28"/>
          <w:vertAlign w:val="superscript"/>
          <w:rtl/>
        </w:rPr>
        <w:t>)</w:t>
      </w:r>
      <w:r w:rsidRPr="001C44F2">
        <w:rPr>
          <w:rFonts w:cs="Simplified Arabic" w:hint="cs"/>
          <w:sz w:val="28"/>
          <w:szCs w:val="28"/>
          <w:rtl/>
        </w:rPr>
        <w:t>،</w:t>
      </w:r>
      <w:r w:rsidRPr="001C44F2">
        <w:rPr>
          <w:rFonts w:cs="Simplified Arabic"/>
          <w:sz w:val="28"/>
          <w:szCs w:val="28"/>
          <w:rtl/>
        </w:rPr>
        <w:t xml:space="preserve"> </w:t>
      </w:r>
      <w:r w:rsidRPr="001C44F2">
        <w:rPr>
          <w:rFonts w:cs="Simplified Arabic" w:hint="cs"/>
          <w:sz w:val="28"/>
          <w:szCs w:val="28"/>
          <w:rtl/>
        </w:rPr>
        <w:t>وَرَهْطَكَ</w:t>
      </w:r>
      <w:r w:rsidRPr="001C44F2">
        <w:rPr>
          <w:rFonts w:cs="Simplified Arabic"/>
          <w:sz w:val="28"/>
          <w:szCs w:val="28"/>
          <w:rtl/>
        </w:rPr>
        <w:t xml:space="preserve"> </w:t>
      </w:r>
      <w:r w:rsidRPr="001C44F2">
        <w:rPr>
          <w:rFonts w:cs="Simplified Arabic" w:hint="cs"/>
          <w:sz w:val="28"/>
          <w:szCs w:val="28"/>
          <w:rtl/>
        </w:rPr>
        <w:t>منهم</w:t>
      </w:r>
      <w:r w:rsidRPr="001C44F2">
        <w:rPr>
          <w:rFonts w:cs="Simplified Arabic"/>
          <w:sz w:val="28"/>
          <w:szCs w:val="28"/>
          <w:rtl/>
        </w:rPr>
        <w:t xml:space="preserve"> </w:t>
      </w:r>
      <w:r w:rsidRPr="001C44F2">
        <w:rPr>
          <w:rFonts w:cs="Simplified Arabic" w:hint="cs"/>
          <w:sz w:val="28"/>
          <w:szCs w:val="28"/>
          <w:rtl/>
        </w:rPr>
        <w:t>الْمُخْلَصِينَ،</w:t>
      </w:r>
      <w:r w:rsidRPr="001C44F2">
        <w:rPr>
          <w:rFonts w:cs="Simplified Arabic"/>
          <w:sz w:val="28"/>
          <w:szCs w:val="28"/>
          <w:rtl/>
        </w:rPr>
        <w:t xml:space="preserve"> </w:t>
      </w:r>
      <w:r w:rsidRPr="001C44F2">
        <w:rPr>
          <w:rFonts w:cs="Simplified Arabic" w:hint="cs"/>
          <w:sz w:val="28"/>
          <w:szCs w:val="28"/>
          <w:rtl/>
        </w:rPr>
        <w:t>خَرَجَ</w:t>
      </w:r>
      <w:r w:rsidRPr="001C44F2">
        <w:rPr>
          <w:rFonts w:cs="Simplified Arabic"/>
          <w:sz w:val="28"/>
          <w:szCs w:val="28"/>
          <w:rtl/>
        </w:rPr>
        <w:t xml:space="preserve"> </w:t>
      </w:r>
      <w:r w:rsidRPr="001C44F2">
        <w:rPr>
          <w:rFonts w:cs="Simplified Arabic" w:hint="cs"/>
          <w:sz w:val="28"/>
          <w:szCs w:val="28"/>
          <w:rtl/>
        </w:rPr>
        <w:t>رسول</w:t>
      </w:r>
      <w:r w:rsidRPr="001C44F2">
        <w:rPr>
          <w:rFonts w:cs="Simplified Arabic"/>
          <w:sz w:val="28"/>
          <w:szCs w:val="28"/>
          <w:rtl/>
        </w:rPr>
        <w:t xml:space="preserve"> </w:t>
      </w:r>
      <w:r w:rsidRPr="001C44F2">
        <w:rPr>
          <w:rFonts w:cs="Simplified Arabic" w:hint="cs"/>
          <w:sz w:val="28"/>
          <w:szCs w:val="28"/>
          <w:rtl/>
        </w:rPr>
        <w:t>اللهِ</w:t>
      </w:r>
      <w:r w:rsidRPr="001C44F2">
        <w:rPr>
          <w:rFonts w:cs="Simplified Arabic"/>
          <w:sz w:val="28"/>
          <w:szCs w:val="28"/>
          <w:rtl/>
        </w:rPr>
        <w:t xml:space="preserve"> </w:t>
      </w:r>
      <w:r w:rsidRPr="001C44F2">
        <w:rPr>
          <w:rFonts w:cs="Simplified Arabic" w:hint="cs"/>
          <w:sz w:val="28"/>
          <w:szCs w:val="28"/>
          <w:rtl/>
        </w:rPr>
        <w:t>صلى</w:t>
      </w:r>
      <w:r w:rsidRPr="001C44F2">
        <w:rPr>
          <w:rFonts w:cs="Simplified Arabic"/>
          <w:sz w:val="28"/>
          <w:szCs w:val="28"/>
          <w:rtl/>
        </w:rPr>
        <w:t xml:space="preserve"> </w:t>
      </w:r>
      <w:r w:rsidRPr="001C44F2">
        <w:rPr>
          <w:rFonts w:cs="Simplified Arabic" w:hint="cs"/>
          <w:sz w:val="28"/>
          <w:szCs w:val="28"/>
          <w:rtl/>
        </w:rPr>
        <w:t>الله</w:t>
      </w:r>
      <w:r w:rsidRPr="001C44F2">
        <w:rPr>
          <w:rFonts w:cs="Simplified Arabic"/>
          <w:sz w:val="28"/>
          <w:szCs w:val="28"/>
          <w:rtl/>
        </w:rPr>
        <w:t xml:space="preserve"> </w:t>
      </w:r>
      <w:r w:rsidRPr="001C44F2">
        <w:rPr>
          <w:rFonts w:cs="Simplified Arabic" w:hint="cs"/>
          <w:sz w:val="28"/>
          <w:szCs w:val="28"/>
          <w:rtl/>
        </w:rPr>
        <w:t>عليه</w:t>
      </w:r>
      <w:r w:rsidRPr="001C44F2">
        <w:rPr>
          <w:rFonts w:cs="Simplified Arabic"/>
          <w:sz w:val="28"/>
          <w:szCs w:val="28"/>
          <w:rtl/>
        </w:rPr>
        <w:t xml:space="preserve"> </w:t>
      </w:r>
      <w:r w:rsidRPr="001C44F2">
        <w:rPr>
          <w:rFonts w:cs="Simplified Arabic" w:hint="cs"/>
          <w:sz w:val="28"/>
          <w:szCs w:val="28"/>
          <w:rtl/>
        </w:rPr>
        <w:t>وسلم</w:t>
      </w:r>
      <w:r w:rsidRPr="001C44F2">
        <w:rPr>
          <w:rFonts w:cs="Simplified Arabic"/>
          <w:sz w:val="28"/>
          <w:szCs w:val="28"/>
          <w:rtl/>
        </w:rPr>
        <w:t xml:space="preserve"> </w:t>
      </w:r>
      <w:r w:rsidRPr="001C44F2">
        <w:rPr>
          <w:rFonts w:cs="Simplified Arabic" w:hint="cs"/>
          <w:sz w:val="28"/>
          <w:szCs w:val="28"/>
          <w:rtl/>
        </w:rPr>
        <w:t>حتى</w:t>
      </w:r>
      <w:r w:rsidRPr="001C44F2">
        <w:rPr>
          <w:rFonts w:cs="Simplified Arabic"/>
          <w:sz w:val="28"/>
          <w:szCs w:val="28"/>
          <w:rtl/>
        </w:rPr>
        <w:t xml:space="preserve"> </w:t>
      </w:r>
      <w:r w:rsidRPr="001C44F2">
        <w:rPr>
          <w:rFonts w:cs="Simplified Arabic" w:hint="cs"/>
          <w:sz w:val="28"/>
          <w:szCs w:val="28"/>
          <w:rtl/>
        </w:rPr>
        <w:t>صَعِدَ</w:t>
      </w:r>
      <w:r w:rsidRPr="001C44F2">
        <w:rPr>
          <w:rFonts w:cs="Simplified Arabic"/>
          <w:sz w:val="28"/>
          <w:szCs w:val="28"/>
          <w:rtl/>
        </w:rPr>
        <w:t xml:space="preserve"> </w:t>
      </w:r>
      <w:r w:rsidRPr="001C44F2">
        <w:rPr>
          <w:rFonts w:cs="Simplified Arabic" w:hint="cs"/>
          <w:sz w:val="28"/>
          <w:szCs w:val="28"/>
          <w:rtl/>
        </w:rPr>
        <w:t>الصَّفَا،</w:t>
      </w:r>
      <w:r w:rsidRPr="001C44F2">
        <w:rPr>
          <w:rFonts w:cs="Simplified Arabic"/>
          <w:sz w:val="28"/>
          <w:szCs w:val="28"/>
          <w:rtl/>
        </w:rPr>
        <w:t xml:space="preserve"> </w:t>
      </w:r>
      <w:r w:rsidRPr="001C44F2">
        <w:rPr>
          <w:rFonts w:cs="Simplified Arabic" w:hint="cs"/>
          <w:sz w:val="28"/>
          <w:szCs w:val="28"/>
          <w:rtl/>
        </w:rPr>
        <w:t>فَهَتَفَ: {</w:t>
      </w:r>
      <w:r w:rsidRPr="001C44F2">
        <w:rPr>
          <w:rFonts w:cs="Simplified Arabic"/>
          <w:sz w:val="28"/>
          <w:szCs w:val="28"/>
          <w:rtl/>
        </w:rPr>
        <w:t xml:space="preserve"> </w:t>
      </w:r>
      <w:r w:rsidRPr="00CD0A9A">
        <w:rPr>
          <w:rFonts w:cs="Simplified Arabic" w:hint="cs"/>
          <w:b/>
          <w:bCs/>
          <w:sz w:val="28"/>
          <w:szCs w:val="28"/>
          <w:rtl/>
        </w:rPr>
        <w:t>يا</w:t>
      </w:r>
      <w:r w:rsidRPr="00CD0A9A">
        <w:rPr>
          <w:rFonts w:cs="Simplified Arabic"/>
          <w:b/>
          <w:bCs/>
          <w:sz w:val="28"/>
          <w:szCs w:val="28"/>
          <w:rtl/>
        </w:rPr>
        <w:t xml:space="preserve"> </w:t>
      </w:r>
      <w:r w:rsidRPr="00CD0A9A">
        <w:rPr>
          <w:rFonts w:cs="Simplified Arabic" w:hint="cs"/>
          <w:b/>
          <w:bCs/>
          <w:sz w:val="28"/>
          <w:szCs w:val="28"/>
          <w:rtl/>
        </w:rPr>
        <w:t>صَبَاحَاهْ</w:t>
      </w:r>
      <w:r w:rsidRPr="001C44F2">
        <w:rPr>
          <w:rFonts w:cs="Simplified Arabic" w:hint="cs"/>
          <w:sz w:val="28"/>
          <w:szCs w:val="28"/>
          <w:rtl/>
        </w:rPr>
        <w:t xml:space="preserve"> }،</w:t>
      </w:r>
      <w:r w:rsidRPr="001C44F2">
        <w:rPr>
          <w:rFonts w:cs="Simplified Arabic"/>
          <w:sz w:val="28"/>
          <w:szCs w:val="28"/>
          <w:rtl/>
        </w:rPr>
        <w:t xml:space="preserve"> </w:t>
      </w:r>
      <w:r w:rsidRPr="001C44F2">
        <w:rPr>
          <w:rFonts w:cs="Simplified Arabic" w:hint="cs"/>
          <w:sz w:val="28"/>
          <w:szCs w:val="28"/>
          <w:rtl/>
        </w:rPr>
        <w:t>فَقَالُوا:</w:t>
      </w:r>
      <w:r w:rsidRPr="001C44F2">
        <w:rPr>
          <w:rFonts w:cs="Simplified Arabic"/>
          <w:sz w:val="28"/>
          <w:szCs w:val="28"/>
          <w:rtl/>
        </w:rPr>
        <w:t xml:space="preserve"> </w:t>
      </w:r>
      <w:r w:rsidRPr="001C44F2">
        <w:rPr>
          <w:rFonts w:cs="Simplified Arabic" w:hint="cs"/>
          <w:sz w:val="28"/>
          <w:szCs w:val="28"/>
          <w:rtl/>
        </w:rPr>
        <w:t>من</w:t>
      </w:r>
      <w:r w:rsidRPr="001C44F2">
        <w:rPr>
          <w:rFonts w:cs="Simplified Arabic"/>
          <w:sz w:val="28"/>
          <w:szCs w:val="28"/>
          <w:rtl/>
        </w:rPr>
        <w:t xml:space="preserve"> </w:t>
      </w:r>
      <w:r w:rsidRPr="001C44F2">
        <w:rPr>
          <w:rFonts w:cs="Simplified Arabic" w:hint="cs"/>
          <w:sz w:val="28"/>
          <w:szCs w:val="28"/>
          <w:rtl/>
        </w:rPr>
        <w:t>هذا؟</w:t>
      </w:r>
      <w:r w:rsidRPr="001C44F2">
        <w:rPr>
          <w:rFonts w:cs="Simplified Arabic"/>
          <w:sz w:val="28"/>
          <w:szCs w:val="28"/>
          <w:rtl/>
        </w:rPr>
        <w:t xml:space="preserve"> </w:t>
      </w:r>
      <w:r w:rsidRPr="001C44F2">
        <w:rPr>
          <w:rFonts w:cs="Simplified Arabic" w:hint="cs"/>
          <w:sz w:val="28"/>
          <w:szCs w:val="28"/>
          <w:rtl/>
        </w:rPr>
        <w:t>فَاجْتَمَعُوا</w:t>
      </w:r>
      <w:r w:rsidRPr="001C44F2">
        <w:rPr>
          <w:rFonts w:cs="Simplified Arabic"/>
          <w:sz w:val="28"/>
          <w:szCs w:val="28"/>
          <w:rtl/>
        </w:rPr>
        <w:t xml:space="preserve"> </w:t>
      </w:r>
      <w:r w:rsidRPr="001C44F2">
        <w:rPr>
          <w:rFonts w:cs="Simplified Arabic" w:hint="cs"/>
          <w:sz w:val="28"/>
          <w:szCs w:val="28"/>
          <w:rtl/>
        </w:rPr>
        <w:t>إليه،</w:t>
      </w:r>
      <w:r w:rsidRPr="001C44F2">
        <w:rPr>
          <w:rFonts w:cs="Simplified Arabic"/>
          <w:sz w:val="28"/>
          <w:szCs w:val="28"/>
          <w:rtl/>
        </w:rPr>
        <w:t xml:space="preserve"> </w:t>
      </w:r>
      <w:r w:rsidRPr="001C44F2">
        <w:rPr>
          <w:rFonts w:cs="Simplified Arabic" w:hint="cs"/>
          <w:sz w:val="28"/>
          <w:szCs w:val="28"/>
          <w:rtl/>
        </w:rPr>
        <w:t>فقال: {</w:t>
      </w:r>
      <w:r w:rsidRPr="001C44F2">
        <w:rPr>
          <w:rFonts w:cs="Simplified Arabic"/>
          <w:sz w:val="28"/>
          <w:szCs w:val="28"/>
          <w:rtl/>
        </w:rPr>
        <w:t xml:space="preserve"> </w:t>
      </w:r>
      <w:r w:rsidRPr="00CD0A9A">
        <w:rPr>
          <w:rFonts w:cs="Simplified Arabic" w:hint="cs"/>
          <w:b/>
          <w:bCs/>
          <w:sz w:val="28"/>
          <w:szCs w:val="28"/>
          <w:rtl/>
        </w:rPr>
        <w:t>أَرَأَيْتُمْ</w:t>
      </w:r>
      <w:r w:rsidRPr="00CD0A9A">
        <w:rPr>
          <w:rFonts w:cs="Simplified Arabic"/>
          <w:b/>
          <w:bCs/>
          <w:sz w:val="28"/>
          <w:szCs w:val="28"/>
          <w:rtl/>
        </w:rPr>
        <w:t xml:space="preserve"> </w:t>
      </w:r>
      <w:r w:rsidRPr="00CD0A9A">
        <w:rPr>
          <w:rFonts w:cs="Simplified Arabic" w:hint="cs"/>
          <w:b/>
          <w:bCs/>
          <w:sz w:val="28"/>
          <w:szCs w:val="28"/>
          <w:rtl/>
        </w:rPr>
        <w:t>إن</w:t>
      </w:r>
      <w:r w:rsidRPr="00CD0A9A">
        <w:rPr>
          <w:rFonts w:cs="Simplified Arabic"/>
          <w:b/>
          <w:bCs/>
          <w:sz w:val="28"/>
          <w:szCs w:val="28"/>
          <w:rtl/>
        </w:rPr>
        <w:t xml:space="preserve"> </w:t>
      </w:r>
      <w:r w:rsidRPr="00CD0A9A">
        <w:rPr>
          <w:rFonts w:cs="Simplified Arabic" w:hint="cs"/>
          <w:b/>
          <w:bCs/>
          <w:sz w:val="28"/>
          <w:szCs w:val="28"/>
          <w:rtl/>
        </w:rPr>
        <w:t>أَخْبَرْتُكُمْ:</w:t>
      </w:r>
      <w:r w:rsidRPr="00CD0A9A">
        <w:rPr>
          <w:rFonts w:cs="Simplified Arabic"/>
          <w:b/>
          <w:bCs/>
          <w:sz w:val="28"/>
          <w:szCs w:val="28"/>
          <w:rtl/>
        </w:rPr>
        <w:t xml:space="preserve"> </w:t>
      </w:r>
      <w:r w:rsidRPr="00CD0A9A">
        <w:rPr>
          <w:rFonts w:cs="Simplified Arabic" w:hint="cs"/>
          <w:b/>
          <w:bCs/>
          <w:sz w:val="28"/>
          <w:szCs w:val="28"/>
          <w:rtl/>
        </w:rPr>
        <w:t>أَنَّ</w:t>
      </w:r>
      <w:r w:rsidRPr="00CD0A9A">
        <w:rPr>
          <w:rFonts w:cs="Simplified Arabic"/>
          <w:b/>
          <w:bCs/>
          <w:sz w:val="28"/>
          <w:szCs w:val="28"/>
          <w:rtl/>
        </w:rPr>
        <w:t xml:space="preserve"> </w:t>
      </w:r>
      <w:r w:rsidRPr="00CD0A9A">
        <w:rPr>
          <w:rFonts w:cs="Simplified Arabic" w:hint="cs"/>
          <w:b/>
          <w:bCs/>
          <w:sz w:val="28"/>
          <w:szCs w:val="28"/>
          <w:rtl/>
        </w:rPr>
        <w:t>خَيْلًا</w:t>
      </w:r>
      <w:r w:rsidRPr="00CD0A9A">
        <w:rPr>
          <w:rFonts w:cs="Simplified Arabic"/>
          <w:b/>
          <w:bCs/>
          <w:sz w:val="28"/>
          <w:szCs w:val="28"/>
          <w:rtl/>
        </w:rPr>
        <w:t xml:space="preserve"> </w:t>
      </w:r>
      <w:r w:rsidRPr="00CD0A9A">
        <w:rPr>
          <w:rFonts w:cs="Simplified Arabic" w:hint="cs"/>
          <w:b/>
          <w:bCs/>
          <w:sz w:val="28"/>
          <w:szCs w:val="28"/>
          <w:rtl/>
        </w:rPr>
        <w:t>تَخْرُجُ</w:t>
      </w:r>
      <w:r w:rsidRPr="00CD0A9A">
        <w:rPr>
          <w:rFonts w:cs="Simplified Arabic"/>
          <w:b/>
          <w:bCs/>
          <w:sz w:val="28"/>
          <w:szCs w:val="28"/>
          <w:rtl/>
        </w:rPr>
        <w:t xml:space="preserve"> </w:t>
      </w:r>
      <w:r w:rsidRPr="00CD0A9A">
        <w:rPr>
          <w:rFonts w:cs="Simplified Arabic" w:hint="cs"/>
          <w:b/>
          <w:bCs/>
          <w:sz w:val="28"/>
          <w:szCs w:val="28"/>
          <w:rtl/>
        </w:rPr>
        <w:t>من</w:t>
      </w:r>
      <w:r w:rsidRPr="00CD0A9A">
        <w:rPr>
          <w:rFonts w:cs="Simplified Arabic"/>
          <w:b/>
          <w:bCs/>
          <w:sz w:val="28"/>
          <w:szCs w:val="28"/>
          <w:rtl/>
        </w:rPr>
        <w:t xml:space="preserve"> </w:t>
      </w:r>
      <w:r w:rsidRPr="00CD0A9A">
        <w:rPr>
          <w:rFonts w:cs="Simplified Arabic" w:hint="cs"/>
          <w:b/>
          <w:bCs/>
          <w:sz w:val="28"/>
          <w:szCs w:val="28"/>
          <w:rtl/>
        </w:rPr>
        <w:t>سَفْحِ</w:t>
      </w:r>
      <w:r w:rsidRPr="00CD0A9A">
        <w:rPr>
          <w:rFonts w:cs="Simplified Arabic"/>
          <w:b/>
          <w:bCs/>
          <w:sz w:val="28"/>
          <w:szCs w:val="28"/>
          <w:rtl/>
        </w:rPr>
        <w:t xml:space="preserve"> </w:t>
      </w:r>
      <w:r w:rsidRPr="00CD0A9A">
        <w:rPr>
          <w:rFonts w:cs="Simplified Arabic" w:hint="cs"/>
          <w:b/>
          <w:bCs/>
          <w:sz w:val="28"/>
          <w:szCs w:val="28"/>
          <w:rtl/>
        </w:rPr>
        <w:t>هذا</w:t>
      </w:r>
      <w:r w:rsidRPr="00CD0A9A">
        <w:rPr>
          <w:rFonts w:cs="Simplified Arabic"/>
          <w:b/>
          <w:bCs/>
          <w:sz w:val="28"/>
          <w:szCs w:val="28"/>
          <w:rtl/>
        </w:rPr>
        <w:t xml:space="preserve"> </w:t>
      </w:r>
      <w:r w:rsidRPr="00CD0A9A">
        <w:rPr>
          <w:rFonts w:cs="Simplified Arabic" w:hint="cs"/>
          <w:b/>
          <w:bCs/>
          <w:sz w:val="28"/>
          <w:szCs w:val="28"/>
          <w:rtl/>
        </w:rPr>
        <w:t>الْجَبَلِ،</w:t>
      </w:r>
      <w:r w:rsidRPr="00CD0A9A">
        <w:rPr>
          <w:rFonts w:cs="Simplified Arabic"/>
          <w:b/>
          <w:bCs/>
          <w:sz w:val="28"/>
          <w:szCs w:val="28"/>
          <w:rtl/>
        </w:rPr>
        <w:t xml:space="preserve"> </w:t>
      </w:r>
      <w:r w:rsidRPr="00CD0A9A">
        <w:rPr>
          <w:rFonts w:cs="Simplified Arabic" w:hint="cs"/>
          <w:b/>
          <w:bCs/>
          <w:sz w:val="28"/>
          <w:szCs w:val="28"/>
          <w:rtl/>
        </w:rPr>
        <w:t>أَكُنْتُمْ</w:t>
      </w:r>
      <w:r w:rsidRPr="00CD0A9A">
        <w:rPr>
          <w:rFonts w:cs="Simplified Arabic"/>
          <w:b/>
          <w:bCs/>
          <w:sz w:val="28"/>
          <w:szCs w:val="28"/>
          <w:rtl/>
        </w:rPr>
        <w:t xml:space="preserve"> </w:t>
      </w:r>
      <w:r w:rsidRPr="00CD0A9A">
        <w:rPr>
          <w:rFonts w:cs="Simplified Arabic" w:hint="cs"/>
          <w:b/>
          <w:bCs/>
          <w:sz w:val="28"/>
          <w:szCs w:val="28"/>
          <w:rtl/>
        </w:rPr>
        <w:t>مُصَدِّقِيَّ</w:t>
      </w:r>
      <w:r w:rsidRPr="001C44F2">
        <w:rPr>
          <w:rFonts w:cs="Simplified Arabic" w:hint="cs"/>
          <w:sz w:val="28"/>
          <w:szCs w:val="28"/>
          <w:rtl/>
        </w:rPr>
        <w:t>؟ }</w:t>
      </w:r>
      <w:r w:rsidRPr="001C44F2">
        <w:rPr>
          <w:rFonts w:cs="Simplified Arabic"/>
          <w:sz w:val="28"/>
          <w:szCs w:val="28"/>
          <w:rtl/>
        </w:rPr>
        <w:t xml:space="preserve"> </w:t>
      </w:r>
      <w:r w:rsidRPr="001C44F2">
        <w:rPr>
          <w:rFonts w:cs="Simplified Arabic" w:hint="cs"/>
          <w:sz w:val="28"/>
          <w:szCs w:val="28"/>
          <w:rtl/>
        </w:rPr>
        <w:t>قالوا:</w:t>
      </w:r>
      <w:r w:rsidRPr="001C44F2">
        <w:rPr>
          <w:rFonts w:cs="Simplified Arabic"/>
          <w:sz w:val="28"/>
          <w:szCs w:val="28"/>
          <w:rtl/>
        </w:rPr>
        <w:t xml:space="preserve"> </w:t>
      </w:r>
      <w:r w:rsidRPr="001C44F2">
        <w:rPr>
          <w:rFonts w:cs="Simplified Arabic" w:hint="cs"/>
          <w:sz w:val="28"/>
          <w:szCs w:val="28"/>
          <w:rtl/>
        </w:rPr>
        <w:t>ما</w:t>
      </w:r>
      <w:r w:rsidRPr="001C44F2">
        <w:rPr>
          <w:rFonts w:cs="Simplified Arabic"/>
          <w:sz w:val="28"/>
          <w:szCs w:val="28"/>
          <w:rtl/>
        </w:rPr>
        <w:t xml:space="preserve"> </w:t>
      </w:r>
      <w:r w:rsidRPr="001C44F2">
        <w:rPr>
          <w:rFonts w:cs="Simplified Arabic" w:hint="cs"/>
          <w:sz w:val="28"/>
          <w:szCs w:val="28"/>
          <w:rtl/>
        </w:rPr>
        <w:t>جَرَّبْنَا</w:t>
      </w:r>
      <w:r w:rsidRPr="001C44F2">
        <w:rPr>
          <w:rFonts w:cs="Simplified Arabic"/>
          <w:sz w:val="28"/>
          <w:szCs w:val="28"/>
          <w:rtl/>
        </w:rPr>
        <w:t xml:space="preserve"> </w:t>
      </w:r>
      <w:r w:rsidRPr="001C44F2">
        <w:rPr>
          <w:rFonts w:cs="Simplified Arabic" w:hint="cs"/>
          <w:sz w:val="28"/>
          <w:szCs w:val="28"/>
          <w:rtl/>
        </w:rPr>
        <w:t>عَلَيْكَ</w:t>
      </w:r>
      <w:r w:rsidRPr="001C44F2">
        <w:rPr>
          <w:rFonts w:cs="Simplified Arabic"/>
          <w:sz w:val="28"/>
          <w:szCs w:val="28"/>
          <w:rtl/>
        </w:rPr>
        <w:t xml:space="preserve"> </w:t>
      </w:r>
      <w:r w:rsidRPr="001C44F2">
        <w:rPr>
          <w:rFonts w:cs="Simplified Arabic" w:hint="cs"/>
          <w:sz w:val="28"/>
          <w:szCs w:val="28"/>
          <w:rtl/>
        </w:rPr>
        <w:t>كَذِبًا.</w:t>
      </w:r>
      <w:r w:rsidRPr="001C44F2">
        <w:rPr>
          <w:rFonts w:cs="Simplified Arabic"/>
          <w:sz w:val="28"/>
          <w:szCs w:val="28"/>
          <w:rtl/>
        </w:rPr>
        <w:t xml:space="preserve"> </w:t>
      </w:r>
      <w:r w:rsidRPr="001C44F2">
        <w:rPr>
          <w:rFonts w:cs="Simplified Arabic" w:hint="cs"/>
          <w:sz w:val="28"/>
          <w:szCs w:val="28"/>
          <w:rtl/>
        </w:rPr>
        <w:t>قال:</w:t>
      </w:r>
      <w:r w:rsidRPr="001C44F2">
        <w:rPr>
          <w:rFonts w:cs="Simplified Arabic"/>
          <w:sz w:val="28"/>
          <w:szCs w:val="28"/>
          <w:rtl/>
        </w:rPr>
        <w:t xml:space="preserve"> </w:t>
      </w:r>
      <w:r w:rsidRPr="001C44F2">
        <w:rPr>
          <w:rFonts w:cs="Simplified Arabic" w:hint="cs"/>
          <w:sz w:val="28"/>
          <w:szCs w:val="28"/>
          <w:rtl/>
        </w:rPr>
        <w:t xml:space="preserve">{ </w:t>
      </w:r>
      <w:r w:rsidRPr="00CD0A9A">
        <w:rPr>
          <w:rFonts w:cs="Simplified Arabic" w:hint="cs"/>
          <w:b/>
          <w:bCs/>
          <w:sz w:val="28"/>
          <w:szCs w:val="28"/>
          <w:rtl/>
        </w:rPr>
        <w:t>فَإِنِّي</w:t>
      </w:r>
      <w:r w:rsidRPr="00CD0A9A">
        <w:rPr>
          <w:rFonts w:cs="Simplified Arabic"/>
          <w:b/>
          <w:bCs/>
          <w:sz w:val="28"/>
          <w:szCs w:val="28"/>
          <w:rtl/>
        </w:rPr>
        <w:t xml:space="preserve"> </w:t>
      </w:r>
      <w:r w:rsidRPr="00CD0A9A">
        <w:rPr>
          <w:rFonts w:cs="Simplified Arabic" w:hint="cs"/>
          <w:b/>
          <w:bCs/>
          <w:sz w:val="28"/>
          <w:szCs w:val="28"/>
          <w:rtl/>
        </w:rPr>
        <w:t>نَذِيرٌ</w:t>
      </w:r>
      <w:r w:rsidRPr="00CD0A9A">
        <w:rPr>
          <w:rFonts w:cs="Simplified Arabic"/>
          <w:b/>
          <w:bCs/>
          <w:sz w:val="28"/>
          <w:szCs w:val="28"/>
          <w:rtl/>
        </w:rPr>
        <w:t xml:space="preserve"> </w:t>
      </w:r>
      <w:r w:rsidRPr="00CD0A9A">
        <w:rPr>
          <w:rFonts w:cs="Simplified Arabic" w:hint="cs"/>
          <w:b/>
          <w:bCs/>
          <w:sz w:val="28"/>
          <w:szCs w:val="28"/>
          <w:rtl/>
        </w:rPr>
        <w:t>لَكُمْ</w:t>
      </w:r>
      <w:r w:rsidRPr="00CD0A9A">
        <w:rPr>
          <w:rFonts w:cs="Simplified Arabic"/>
          <w:b/>
          <w:bCs/>
          <w:sz w:val="28"/>
          <w:szCs w:val="28"/>
          <w:rtl/>
        </w:rPr>
        <w:t xml:space="preserve"> </w:t>
      </w:r>
      <w:r w:rsidRPr="00CD0A9A">
        <w:rPr>
          <w:rFonts w:cs="Simplified Arabic" w:hint="cs"/>
          <w:b/>
          <w:bCs/>
          <w:sz w:val="28"/>
          <w:szCs w:val="28"/>
          <w:rtl/>
        </w:rPr>
        <w:t>بين</w:t>
      </w:r>
      <w:r w:rsidRPr="00CD0A9A">
        <w:rPr>
          <w:rFonts w:cs="Simplified Arabic"/>
          <w:b/>
          <w:bCs/>
          <w:sz w:val="28"/>
          <w:szCs w:val="28"/>
          <w:rtl/>
        </w:rPr>
        <w:t xml:space="preserve"> </w:t>
      </w:r>
      <w:r w:rsidRPr="00CD0A9A">
        <w:rPr>
          <w:rFonts w:cs="Simplified Arabic" w:hint="cs"/>
          <w:b/>
          <w:bCs/>
          <w:sz w:val="28"/>
          <w:szCs w:val="28"/>
          <w:rtl/>
        </w:rPr>
        <w:t>يَدَيْ</w:t>
      </w:r>
      <w:r w:rsidRPr="00CD0A9A">
        <w:rPr>
          <w:rFonts w:cs="Simplified Arabic"/>
          <w:b/>
          <w:bCs/>
          <w:sz w:val="28"/>
          <w:szCs w:val="28"/>
          <w:rtl/>
        </w:rPr>
        <w:t xml:space="preserve"> </w:t>
      </w:r>
      <w:r w:rsidRPr="00CD0A9A">
        <w:rPr>
          <w:rFonts w:cs="Simplified Arabic" w:hint="cs"/>
          <w:b/>
          <w:bCs/>
          <w:sz w:val="28"/>
          <w:szCs w:val="28"/>
          <w:rtl/>
        </w:rPr>
        <w:t>عَذَابٍ</w:t>
      </w:r>
      <w:r w:rsidRPr="00CD0A9A">
        <w:rPr>
          <w:rFonts w:cs="Simplified Arabic"/>
          <w:b/>
          <w:bCs/>
          <w:sz w:val="28"/>
          <w:szCs w:val="28"/>
          <w:rtl/>
        </w:rPr>
        <w:t xml:space="preserve"> </w:t>
      </w:r>
      <w:r w:rsidRPr="00CD0A9A">
        <w:rPr>
          <w:rFonts w:cs="Simplified Arabic" w:hint="cs"/>
          <w:b/>
          <w:bCs/>
          <w:sz w:val="28"/>
          <w:szCs w:val="28"/>
          <w:rtl/>
        </w:rPr>
        <w:t>شَدِيدٍ</w:t>
      </w:r>
      <w:r w:rsidRPr="001C44F2">
        <w:rPr>
          <w:rFonts w:cs="Simplified Arabic" w:hint="cs"/>
          <w:sz w:val="28"/>
          <w:szCs w:val="28"/>
          <w:rtl/>
        </w:rPr>
        <w:t xml:space="preserve"> }.</w:t>
      </w:r>
      <w:r w:rsidRPr="001C44F2">
        <w:rPr>
          <w:rFonts w:cs="Simplified Arabic"/>
          <w:sz w:val="28"/>
          <w:szCs w:val="28"/>
          <w:rtl/>
        </w:rPr>
        <w:t xml:space="preserve"> </w:t>
      </w:r>
      <w:r w:rsidRPr="001C44F2">
        <w:rPr>
          <w:rFonts w:cs="Simplified Arabic" w:hint="cs"/>
          <w:sz w:val="28"/>
          <w:szCs w:val="28"/>
          <w:rtl/>
        </w:rPr>
        <w:t>قال</w:t>
      </w:r>
      <w:r w:rsidRPr="001C44F2">
        <w:rPr>
          <w:rFonts w:cs="Simplified Arabic"/>
          <w:sz w:val="28"/>
          <w:szCs w:val="28"/>
          <w:rtl/>
        </w:rPr>
        <w:t xml:space="preserve"> </w:t>
      </w:r>
      <w:r w:rsidRPr="001C44F2">
        <w:rPr>
          <w:rFonts w:cs="Simplified Arabic" w:hint="cs"/>
          <w:sz w:val="28"/>
          <w:szCs w:val="28"/>
          <w:rtl/>
        </w:rPr>
        <w:t>أبو</w:t>
      </w:r>
      <w:r w:rsidRPr="001C44F2">
        <w:rPr>
          <w:rFonts w:cs="Simplified Arabic"/>
          <w:sz w:val="28"/>
          <w:szCs w:val="28"/>
          <w:rtl/>
        </w:rPr>
        <w:t xml:space="preserve"> </w:t>
      </w:r>
      <w:r w:rsidRPr="001C44F2">
        <w:rPr>
          <w:rFonts w:cs="Simplified Arabic" w:hint="cs"/>
          <w:sz w:val="28"/>
          <w:szCs w:val="28"/>
          <w:rtl/>
        </w:rPr>
        <w:t>لَهَبٍ:</w:t>
      </w:r>
      <w:r w:rsidRPr="001C44F2">
        <w:rPr>
          <w:rFonts w:cs="Simplified Arabic"/>
          <w:sz w:val="28"/>
          <w:szCs w:val="28"/>
          <w:rtl/>
        </w:rPr>
        <w:t xml:space="preserve"> </w:t>
      </w:r>
      <w:r w:rsidRPr="001C44F2">
        <w:rPr>
          <w:rFonts w:cs="Simplified Arabic" w:hint="cs"/>
          <w:sz w:val="28"/>
          <w:szCs w:val="28"/>
          <w:rtl/>
        </w:rPr>
        <w:t>تَبًّا</w:t>
      </w:r>
      <w:r w:rsidRPr="001C44F2">
        <w:rPr>
          <w:rFonts w:cs="Simplified Arabic"/>
          <w:sz w:val="28"/>
          <w:szCs w:val="28"/>
          <w:rtl/>
        </w:rPr>
        <w:t xml:space="preserve"> </w:t>
      </w:r>
      <w:r w:rsidRPr="001C44F2">
        <w:rPr>
          <w:rFonts w:cs="Simplified Arabic" w:hint="cs"/>
          <w:sz w:val="28"/>
          <w:szCs w:val="28"/>
          <w:rtl/>
        </w:rPr>
        <w:t>لك</w:t>
      </w:r>
      <w:r w:rsidRPr="001C44F2">
        <w:rPr>
          <w:rFonts w:cs="Simplified Arabic"/>
          <w:sz w:val="28"/>
          <w:szCs w:val="28"/>
          <w:rtl/>
        </w:rPr>
        <w:t xml:space="preserve"> </w:t>
      </w:r>
      <w:r w:rsidRPr="001C44F2">
        <w:rPr>
          <w:rFonts w:cs="Simplified Arabic" w:hint="cs"/>
          <w:sz w:val="28"/>
          <w:szCs w:val="28"/>
          <w:rtl/>
        </w:rPr>
        <w:t>ما</w:t>
      </w:r>
      <w:r w:rsidRPr="001C44F2">
        <w:rPr>
          <w:rFonts w:cs="Simplified Arabic"/>
          <w:sz w:val="28"/>
          <w:szCs w:val="28"/>
          <w:rtl/>
        </w:rPr>
        <w:t xml:space="preserve"> </w:t>
      </w:r>
      <w:r w:rsidRPr="001C44F2">
        <w:rPr>
          <w:rFonts w:cs="Simplified Arabic" w:hint="cs"/>
          <w:sz w:val="28"/>
          <w:szCs w:val="28"/>
          <w:rtl/>
        </w:rPr>
        <w:t>جَمَعْتَنَا</w:t>
      </w:r>
      <w:r w:rsidRPr="001C44F2">
        <w:rPr>
          <w:rFonts w:cs="Simplified Arabic"/>
          <w:sz w:val="28"/>
          <w:szCs w:val="28"/>
          <w:rtl/>
        </w:rPr>
        <w:t xml:space="preserve"> </w:t>
      </w:r>
      <w:r w:rsidRPr="001C44F2">
        <w:rPr>
          <w:rFonts w:cs="Simplified Arabic" w:hint="cs"/>
          <w:sz w:val="28"/>
          <w:szCs w:val="28"/>
          <w:rtl/>
        </w:rPr>
        <w:t>إلا</w:t>
      </w:r>
      <w:r w:rsidRPr="001C44F2">
        <w:rPr>
          <w:rFonts w:cs="Simplified Arabic"/>
          <w:sz w:val="28"/>
          <w:szCs w:val="28"/>
          <w:rtl/>
        </w:rPr>
        <w:t xml:space="preserve"> </w:t>
      </w:r>
      <w:r w:rsidRPr="001C44F2">
        <w:rPr>
          <w:rFonts w:cs="Simplified Arabic" w:hint="cs"/>
          <w:sz w:val="28"/>
          <w:szCs w:val="28"/>
          <w:rtl/>
        </w:rPr>
        <w:t>لِهَذَا.</w:t>
      </w:r>
      <w:r w:rsidRPr="001C44F2">
        <w:rPr>
          <w:rFonts w:cs="Simplified Arabic"/>
          <w:sz w:val="28"/>
          <w:szCs w:val="28"/>
          <w:rtl/>
        </w:rPr>
        <w:t xml:space="preserve"> </w:t>
      </w:r>
      <w:r w:rsidRPr="001C44F2">
        <w:rPr>
          <w:rFonts w:cs="Simplified Arabic" w:hint="cs"/>
          <w:sz w:val="28"/>
          <w:szCs w:val="28"/>
          <w:rtl/>
        </w:rPr>
        <w:t>ثُمَّ</w:t>
      </w:r>
      <w:r w:rsidRPr="001C44F2">
        <w:rPr>
          <w:rFonts w:cs="Simplified Arabic"/>
          <w:sz w:val="28"/>
          <w:szCs w:val="28"/>
          <w:rtl/>
        </w:rPr>
        <w:t xml:space="preserve"> </w:t>
      </w:r>
      <w:r w:rsidRPr="001C44F2">
        <w:rPr>
          <w:rFonts w:cs="Simplified Arabic" w:hint="cs"/>
          <w:sz w:val="28"/>
          <w:szCs w:val="28"/>
          <w:rtl/>
        </w:rPr>
        <w:t>قام،</w:t>
      </w:r>
      <w:r w:rsidRPr="001C44F2">
        <w:rPr>
          <w:rFonts w:cs="Simplified Arabic"/>
          <w:sz w:val="28"/>
          <w:szCs w:val="28"/>
          <w:rtl/>
        </w:rPr>
        <w:t xml:space="preserve"> </w:t>
      </w:r>
      <w:r w:rsidRPr="001C44F2">
        <w:rPr>
          <w:rFonts w:cs="Simplified Arabic" w:hint="cs"/>
          <w:sz w:val="28"/>
          <w:szCs w:val="28"/>
          <w:rtl/>
        </w:rPr>
        <w:t>فَنَزَلَتْ:</w:t>
      </w:r>
      <w:r w:rsidRPr="001C44F2">
        <w:rPr>
          <w:rFonts w:cs="Simplified Arabic"/>
          <w:sz w:val="28"/>
          <w:szCs w:val="28"/>
          <w:rtl/>
        </w:rPr>
        <w:t xml:space="preserve"> </w:t>
      </w:r>
      <w:r w:rsidR="00C402EB">
        <w:rPr>
          <w:rFonts w:ascii="QCF_BSML" w:hAnsi="QCF_BSML" w:cs="QCF_BSML" w:hint="cs"/>
          <w:sz w:val="28"/>
          <w:szCs w:val="28"/>
          <w:rtl/>
        </w:rPr>
        <w:t xml:space="preserve">                                                </w:t>
      </w:r>
      <w:r w:rsidRPr="001C44F2">
        <w:rPr>
          <w:rFonts w:ascii="QCF_BSML" w:hAnsi="QCF_BSML" w:cs="QCF_BSML"/>
          <w:sz w:val="28"/>
          <w:szCs w:val="28"/>
          <w:rtl/>
        </w:rPr>
        <w:t xml:space="preserve">ﭽ </w:t>
      </w:r>
      <w:r w:rsidRPr="001C44F2">
        <w:rPr>
          <w:rFonts w:ascii="QCF_P603" w:hAnsi="QCF_P603" w:cs="QCF_P603"/>
          <w:sz w:val="28"/>
          <w:szCs w:val="28"/>
          <w:rtl/>
        </w:rPr>
        <w:t xml:space="preserve">ﮈ  ﮉ  ﮊ  ﮋ  ﮌ  </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39"/>
      </w:r>
      <w:r w:rsidRPr="001C44F2">
        <w:rPr>
          <w:rFonts w:cs="Simplified Arabic" w:hint="cs"/>
          <w:sz w:val="28"/>
          <w:szCs w:val="28"/>
          <w:vertAlign w:val="superscript"/>
          <w:rtl/>
        </w:rPr>
        <w:t>)</w:t>
      </w:r>
      <w:r w:rsidRPr="001C44F2">
        <w:rPr>
          <w:rFonts w:cs="Simplified Arabic" w:hint="cs"/>
          <w:sz w:val="28"/>
          <w:szCs w:val="28"/>
          <w:rtl/>
        </w:rPr>
        <w:t>، وقد</w:t>
      </w:r>
      <w:r w:rsidRPr="001C44F2">
        <w:rPr>
          <w:rFonts w:cs="Simplified Arabic"/>
          <w:sz w:val="28"/>
          <w:szCs w:val="28"/>
          <w:rtl/>
        </w:rPr>
        <w:t xml:space="preserve"> </w:t>
      </w:r>
      <w:r w:rsidRPr="001C44F2">
        <w:rPr>
          <w:rFonts w:cs="Simplified Arabic" w:hint="cs"/>
          <w:sz w:val="28"/>
          <w:szCs w:val="28"/>
          <w:rtl/>
        </w:rPr>
        <w:t>تَبَّ</w:t>
      </w:r>
      <w:r w:rsidR="00CD0A9A">
        <w:rPr>
          <w:rFonts w:cs="Simplified Arabic" w:hint="cs"/>
          <w:sz w:val="28"/>
          <w:szCs w:val="28"/>
          <w:rtl/>
        </w:rPr>
        <w:t xml:space="preserve"> .</w:t>
      </w:r>
      <w:r w:rsidRPr="001C44F2">
        <w:rPr>
          <w:rFonts w:cs="Simplified Arabic" w:hint="cs"/>
          <w:sz w:val="28"/>
          <w:szCs w:val="28"/>
          <w:rtl/>
        </w:rPr>
        <w:t xml:space="preserve"> هَكَذَا</w:t>
      </w:r>
      <w:r w:rsidRPr="001C44F2">
        <w:rPr>
          <w:rFonts w:cs="Simplified Arabic"/>
          <w:sz w:val="28"/>
          <w:szCs w:val="28"/>
          <w:rtl/>
        </w:rPr>
        <w:t xml:space="preserve"> </w:t>
      </w:r>
      <w:r w:rsidRPr="001C44F2">
        <w:rPr>
          <w:rFonts w:cs="Simplified Arabic" w:hint="cs"/>
          <w:sz w:val="28"/>
          <w:szCs w:val="28"/>
          <w:rtl/>
        </w:rPr>
        <w:t>قَرَأَهَا</w:t>
      </w:r>
      <w:r w:rsidRPr="001C44F2">
        <w:rPr>
          <w:rFonts w:cs="Simplified Arabic"/>
          <w:sz w:val="28"/>
          <w:szCs w:val="28"/>
          <w:rtl/>
        </w:rPr>
        <w:t xml:space="preserve"> </w:t>
      </w:r>
      <w:r w:rsidRPr="001C44F2">
        <w:rPr>
          <w:rFonts w:cs="Simplified Arabic" w:hint="cs"/>
          <w:sz w:val="28"/>
          <w:szCs w:val="28"/>
          <w:rtl/>
        </w:rPr>
        <w:t>الْأَعْمَشُ</w:t>
      </w:r>
      <w:r w:rsidRPr="001C44F2">
        <w:rPr>
          <w:rFonts w:cs="Simplified Arabic"/>
          <w:sz w:val="28"/>
          <w:szCs w:val="28"/>
          <w:rtl/>
        </w:rPr>
        <w:t xml:space="preserve"> </w:t>
      </w:r>
      <w:r w:rsidRPr="001C44F2">
        <w:rPr>
          <w:rFonts w:cs="Simplified Arabic" w:hint="cs"/>
          <w:sz w:val="28"/>
          <w:szCs w:val="28"/>
          <w:rtl/>
        </w:rPr>
        <w:t xml:space="preserve">يَوْمَئِذٍ </w:t>
      </w:r>
      <w:r w:rsidRPr="001C44F2">
        <w:rPr>
          <w:rFonts w:cs="Simplified Arabic" w:hint="cs"/>
          <w:sz w:val="28"/>
          <w:szCs w:val="28"/>
          <w:vertAlign w:val="superscript"/>
          <w:rtl/>
        </w:rPr>
        <w:t>(</w:t>
      </w:r>
      <w:r w:rsidRPr="001C44F2">
        <w:rPr>
          <w:rStyle w:val="a4"/>
          <w:rFonts w:cs="Simplified Arabic"/>
          <w:sz w:val="28"/>
          <w:szCs w:val="28"/>
          <w:rtl/>
        </w:rPr>
        <w:footnoteReference w:id="1440"/>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7169F9">
      <w:pPr>
        <w:pStyle w:val="1"/>
        <w:numPr>
          <w:ilvl w:val="0"/>
          <w:numId w:val="82"/>
        </w:numPr>
        <w:spacing w:before="0"/>
        <w:ind w:left="0" w:right="-284" w:hanging="341"/>
        <w:jc w:val="both"/>
        <w:rPr>
          <w:rFonts w:cs="Simplified Arabic"/>
          <w:b w:val="0"/>
          <w:bCs w:val="0"/>
          <w:color w:val="auto"/>
          <w:rtl/>
        </w:rPr>
      </w:pPr>
      <w:r w:rsidRPr="001C44F2">
        <w:rPr>
          <w:rFonts w:cs="Simplified Arabic" w:hint="cs"/>
          <w:b w:val="0"/>
          <w:bCs w:val="0"/>
          <w:color w:val="auto"/>
          <w:rtl/>
        </w:rPr>
        <w:t>ما</w:t>
      </w:r>
      <w:r w:rsidRPr="001C44F2">
        <w:rPr>
          <w:rFonts w:cs="Simplified Arabic"/>
          <w:b w:val="0"/>
          <w:bCs w:val="0"/>
          <w:color w:val="auto"/>
          <w:rtl/>
        </w:rPr>
        <w:t xml:space="preserve"> </w:t>
      </w:r>
      <w:r w:rsidRPr="001C44F2">
        <w:rPr>
          <w:rFonts w:cs="Simplified Arabic" w:hint="cs"/>
          <w:b w:val="0"/>
          <w:bCs w:val="0"/>
          <w:color w:val="auto"/>
          <w:rtl/>
        </w:rPr>
        <w:t>يتغير</w:t>
      </w:r>
      <w:r w:rsidRPr="001C44F2">
        <w:rPr>
          <w:rFonts w:cs="Simplified Arabic"/>
          <w:b w:val="0"/>
          <w:bCs w:val="0"/>
          <w:color w:val="auto"/>
          <w:rtl/>
        </w:rPr>
        <w:t xml:space="preserve"> </w:t>
      </w:r>
      <w:r w:rsidRPr="001C44F2">
        <w:rPr>
          <w:rFonts w:cs="Simplified Arabic" w:hint="cs"/>
          <w:b w:val="0"/>
          <w:bCs w:val="0"/>
          <w:color w:val="auto"/>
          <w:rtl/>
        </w:rPr>
        <w:t>بإبدال</w:t>
      </w:r>
      <w:r w:rsidRPr="001C44F2">
        <w:rPr>
          <w:rFonts w:cs="Simplified Arabic"/>
          <w:b w:val="0"/>
          <w:bCs w:val="0"/>
          <w:color w:val="auto"/>
          <w:rtl/>
        </w:rPr>
        <w:t xml:space="preserve"> </w:t>
      </w:r>
      <w:r w:rsidRPr="001C44F2">
        <w:rPr>
          <w:rFonts w:cs="Simplified Arabic" w:hint="cs"/>
          <w:b w:val="0"/>
          <w:bCs w:val="0"/>
          <w:color w:val="auto"/>
          <w:rtl/>
        </w:rPr>
        <w:t>كلمة</w:t>
      </w:r>
      <w:r w:rsidRPr="001C44F2">
        <w:rPr>
          <w:rFonts w:cs="Simplified Arabic"/>
          <w:b w:val="0"/>
          <w:bCs w:val="0"/>
          <w:color w:val="auto"/>
          <w:rtl/>
        </w:rPr>
        <w:t xml:space="preserve"> </w:t>
      </w:r>
      <w:r w:rsidRPr="001C44F2">
        <w:rPr>
          <w:rFonts w:cs="Simplified Arabic" w:hint="cs"/>
          <w:b w:val="0"/>
          <w:bCs w:val="0"/>
          <w:color w:val="auto"/>
          <w:rtl/>
        </w:rPr>
        <w:t>بكلمة</w:t>
      </w:r>
      <w:r w:rsidRPr="001C44F2">
        <w:rPr>
          <w:rFonts w:cs="Simplified Arabic"/>
          <w:b w:val="0"/>
          <w:bCs w:val="0"/>
          <w:color w:val="auto"/>
          <w:rtl/>
        </w:rPr>
        <w:t xml:space="preserve"> </w:t>
      </w:r>
      <w:r w:rsidRPr="001C44F2">
        <w:rPr>
          <w:rFonts w:cs="Simplified Arabic" w:hint="cs"/>
          <w:b w:val="0"/>
          <w:bCs w:val="0"/>
          <w:color w:val="auto"/>
          <w:rtl/>
        </w:rPr>
        <w:t>ترادفها،</w:t>
      </w:r>
      <w:r w:rsidRPr="001C44F2">
        <w:rPr>
          <w:rFonts w:cs="Simplified Arabic"/>
          <w:b w:val="0"/>
          <w:bCs w:val="0"/>
          <w:color w:val="auto"/>
          <w:rtl/>
        </w:rPr>
        <w:t xml:space="preserve"> </w:t>
      </w:r>
      <w:r w:rsidRPr="001C44F2">
        <w:rPr>
          <w:rFonts w:cs="Simplified Arabic" w:hint="cs"/>
          <w:b w:val="0"/>
          <w:bCs w:val="0"/>
          <w:color w:val="auto"/>
          <w:rtl/>
        </w:rPr>
        <w:t>مثل:</w:t>
      </w:r>
      <w:r w:rsidRPr="001C44F2">
        <w:rPr>
          <w:rFonts w:ascii="QCF_BSML" w:hAnsi="QCF_BSML" w:cs="QCF_BSML" w:hint="cs"/>
          <w:b w:val="0"/>
          <w:bCs w:val="0"/>
          <w:color w:val="auto"/>
          <w:rtl/>
        </w:rPr>
        <w:t xml:space="preserve"> </w:t>
      </w:r>
      <w:r w:rsidRPr="001C44F2">
        <w:rPr>
          <w:rFonts w:ascii="QCF_BSML" w:hAnsi="QCF_BSML" w:cs="QCF_BSML"/>
          <w:b w:val="0"/>
          <w:bCs w:val="0"/>
          <w:color w:val="auto"/>
          <w:rtl/>
        </w:rPr>
        <w:t xml:space="preserve">ﭽ </w:t>
      </w:r>
      <w:r w:rsidRPr="001C44F2">
        <w:rPr>
          <w:rFonts w:ascii="QCF_P600" w:hAnsi="QCF_P600" w:cs="QCF_P600"/>
          <w:b w:val="0"/>
          <w:bCs w:val="0"/>
          <w:color w:val="auto"/>
          <w:rtl/>
        </w:rPr>
        <w:t>ﭮ ﭯ</w:t>
      </w:r>
      <w:r w:rsidRPr="001C44F2">
        <w:rPr>
          <w:rFonts w:ascii="QCF_BSML" w:hAnsi="QCF_BSML" w:cs="QCF_BSML"/>
          <w:b w:val="0"/>
          <w:bCs w:val="0"/>
          <w:color w:val="auto"/>
          <w:rtl/>
        </w:rPr>
        <w:t>ﭼ</w:t>
      </w:r>
      <w:r w:rsidRPr="001C44F2">
        <w:rPr>
          <w:rFonts w:cs="Simplified Arabic" w:hint="cs"/>
          <w:b w:val="0"/>
          <w:bCs w:val="0"/>
          <w:color w:val="auto"/>
          <w:vertAlign w:val="superscript"/>
          <w:rtl/>
        </w:rPr>
        <w:t>(</w:t>
      </w:r>
      <w:r w:rsidRPr="001C44F2">
        <w:rPr>
          <w:rStyle w:val="a4"/>
          <w:rFonts w:cs="Simplified Arabic"/>
          <w:b w:val="0"/>
          <w:bCs w:val="0"/>
          <w:color w:val="auto"/>
          <w:rtl/>
        </w:rPr>
        <w:footnoteReference w:id="1441"/>
      </w:r>
      <w:r w:rsidRPr="001C44F2">
        <w:rPr>
          <w:rFonts w:cs="Simplified Arabic" w:hint="cs"/>
          <w:b w:val="0"/>
          <w:bCs w:val="0"/>
          <w:color w:val="auto"/>
          <w:vertAlign w:val="superscript"/>
          <w:rtl/>
        </w:rPr>
        <w:t>)</w:t>
      </w:r>
      <w:r w:rsidRPr="001C44F2">
        <w:rPr>
          <w:rFonts w:cs="Simplified Arabic" w:hint="cs"/>
          <w:b w:val="0"/>
          <w:bCs w:val="0"/>
          <w:color w:val="auto"/>
          <w:rtl/>
        </w:rPr>
        <w:t>، قرأت: ( كَالْصُوفِ</w:t>
      </w:r>
      <w:r w:rsidRPr="001C44F2">
        <w:rPr>
          <w:rFonts w:cs="Simplified Arabic"/>
          <w:b w:val="0"/>
          <w:bCs w:val="0"/>
          <w:color w:val="auto"/>
          <w:rtl/>
        </w:rPr>
        <w:t xml:space="preserve"> </w:t>
      </w:r>
      <w:r w:rsidRPr="001C44F2">
        <w:rPr>
          <w:rFonts w:cs="Simplified Arabic" w:hint="cs"/>
          <w:b w:val="0"/>
          <w:bCs w:val="0"/>
          <w:color w:val="auto"/>
          <w:rtl/>
        </w:rPr>
        <w:t>الْمَنفُوشِ</w:t>
      </w:r>
      <w:r w:rsidRPr="001C44F2">
        <w:rPr>
          <w:rFonts w:ascii="QCF_BSML" w:hAnsi="QCF_BSML" w:cs="QCF_BSML"/>
          <w:b w:val="0"/>
          <w:bCs w:val="0"/>
          <w:color w:val="auto"/>
          <w:rtl/>
        </w:rPr>
        <w:t xml:space="preserve"> </w:t>
      </w:r>
      <w:r w:rsidRPr="001C44F2">
        <w:rPr>
          <w:rFonts w:cs="Simplified Arabic" w:hint="cs"/>
          <w:b w:val="0"/>
          <w:bCs w:val="0"/>
          <w:color w:val="auto"/>
          <w:rtl/>
        </w:rPr>
        <w:t>) .</w:t>
      </w:r>
    </w:p>
    <w:p w:rsidR="008B4873" w:rsidRPr="001C44F2" w:rsidRDefault="008B4873" w:rsidP="00F71EF2">
      <w:pPr>
        <w:spacing w:after="0"/>
        <w:ind w:right="-284" w:hanging="341"/>
        <w:jc w:val="both"/>
        <w:rPr>
          <w:rFonts w:cs="Simplified Arabic"/>
          <w:sz w:val="28"/>
          <w:szCs w:val="28"/>
          <w:rtl/>
        </w:rPr>
      </w:pPr>
      <w:r w:rsidRPr="001C44F2">
        <w:rPr>
          <w:rFonts w:cs="Simplified Arabic" w:hint="cs"/>
          <w:sz w:val="28"/>
          <w:szCs w:val="28"/>
          <w:rtl/>
        </w:rPr>
        <w:t xml:space="preserve"> </w:t>
      </w:r>
      <w:r w:rsidRPr="001C44F2">
        <w:rPr>
          <w:rFonts w:cs="Simplified Arabic" w:hint="cs"/>
          <w:b/>
          <w:bCs/>
          <w:sz w:val="28"/>
          <w:szCs w:val="28"/>
          <w:rtl/>
        </w:rPr>
        <w:t xml:space="preserve">( </w:t>
      </w:r>
      <w:r w:rsidRPr="001C44F2">
        <w:rPr>
          <w:rFonts w:cs="Simplified Arabic" w:hint="cs"/>
          <w:sz w:val="28"/>
          <w:szCs w:val="28"/>
          <w:rtl/>
        </w:rPr>
        <w:t>كَالْصُوفِ</w:t>
      </w:r>
      <w:r w:rsidRPr="001C44F2">
        <w:rPr>
          <w:rFonts w:cs="Simplified Arabic"/>
          <w:sz w:val="28"/>
          <w:szCs w:val="28"/>
          <w:rtl/>
        </w:rPr>
        <w:t xml:space="preserve"> </w:t>
      </w:r>
      <w:r w:rsidRPr="001C44F2">
        <w:rPr>
          <w:rFonts w:cs="Simplified Arabic" w:hint="cs"/>
          <w:sz w:val="28"/>
          <w:szCs w:val="28"/>
          <w:rtl/>
        </w:rPr>
        <w:t>الْمَنفُوشِ</w:t>
      </w:r>
      <w:r w:rsidRPr="001C44F2">
        <w:rPr>
          <w:rFonts w:ascii="QCF_BSML" w:hAnsi="QCF_BSML" w:cs="QCF_BSML"/>
          <w:sz w:val="28"/>
          <w:szCs w:val="28"/>
          <w:rtl/>
        </w:rPr>
        <w:t xml:space="preserve"> </w:t>
      </w:r>
      <w:r w:rsidRPr="001C44F2">
        <w:rPr>
          <w:rFonts w:cs="Simplified Arabic" w:hint="cs"/>
          <w:b/>
          <w:bCs/>
          <w:sz w:val="28"/>
          <w:szCs w:val="28"/>
          <w:rtl/>
        </w:rPr>
        <w:t xml:space="preserve">) </w:t>
      </w:r>
      <w:r w:rsidRPr="001C44F2">
        <w:rPr>
          <w:rFonts w:cs="Simplified Arabic" w:hint="cs"/>
          <w:sz w:val="28"/>
          <w:szCs w:val="28"/>
          <w:rtl/>
        </w:rPr>
        <w:t>هذه قراءة شاذة، وقد ذكرها البخاري في صحيحه</w:t>
      </w:r>
      <w:r w:rsidRPr="001C44F2">
        <w:rPr>
          <w:rFonts w:cs="Simplified Arabic"/>
          <w:sz w:val="28"/>
          <w:szCs w:val="28"/>
          <w:rtl/>
        </w:rPr>
        <w:t xml:space="preserve"> </w:t>
      </w:r>
      <w:r w:rsidRPr="001C44F2">
        <w:rPr>
          <w:rFonts w:cs="Simplified Arabic" w:hint="cs"/>
          <w:sz w:val="28"/>
          <w:szCs w:val="28"/>
          <w:rtl/>
        </w:rPr>
        <w:t>وقال: وَقَرَأَ</w:t>
      </w:r>
      <w:r w:rsidRPr="001C44F2">
        <w:rPr>
          <w:rFonts w:cs="Simplified Arabic"/>
          <w:sz w:val="28"/>
          <w:szCs w:val="28"/>
          <w:rtl/>
        </w:rPr>
        <w:t xml:space="preserve"> </w:t>
      </w:r>
      <w:r w:rsidRPr="001C44F2">
        <w:rPr>
          <w:rFonts w:cs="Simplified Arabic" w:hint="cs"/>
          <w:sz w:val="28"/>
          <w:szCs w:val="28"/>
          <w:rtl/>
        </w:rPr>
        <w:t>عبد</w:t>
      </w:r>
      <w:r w:rsidRPr="001C44F2">
        <w:rPr>
          <w:rFonts w:cs="Simplified Arabic"/>
          <w:sz w:val="28"/>
          <w:szCs w:val="28"/>
          <w:rtl/>
        </w:rPr>
        <w:t xml:space="preserve"> </w:t>
      </w:r>
      <w:r w:rsidRPr="001C44F2">
        <w:rPr>
          <w:rFonts w:cs="Simplified Arabic" w:hint="cs"/>
          <w:sz w:val="28"/>
          <w:szCs w:val="28"/>
          <w:rtl/>
        </w:rPr>
        <w:t>اللهِ:</w:t>
      </w:r>
      <w:r w:rsidRPr="001C44F2">
        <w:rPr>
          <w:rFonts w:cs="Simplified Arabic"/>
          <w:sz w:val="28"/>
          <w:szCs w:val="28"/>
          <w:rtl/>
        </w:rPr>
        <w:t xml:space="preserve"> </w:t>
      </w:r>
      <w:r w:rsidRPr="001C44F2">
        <w:rPr>
          <w:rFonts w:cs="Simplified Arabic" w:hint="cs"/>
          <w:sz w:val="28"/>
          <w:szCs w:val="28"/>
          <w:rtl/>
        </w:rPr>
        <w:t>كَالصُّوفِ</w:t>
      </w:r>
      <w:r w:rsidRPr="001C44F2">
        <w:rPr>
          <w:rFonts w:cs="Simplified Arabic" w:hint="cs"/>
          <w:sz w:val="28"/>
          <w:szCs w:val="28"/>
          <w:vertAlign w:val="superscript"/>
          <w:rtl/>
        </w:rPr>
        <w:t>(</w:t>
      </w:r>
      <w:r w:rsidRPr="001C44F2">
        <w:rPr>
          <w:rStyle w:val="a4"/>
          <w:rFonts w:cs="Simplified Arabic"/>
          <w:sz w:val="28"/>
          <w:szCs w:val="28"/>
          <w:rtl/>
        </w:rPr>
        <w:footnoteReference w:id="1442"/>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F71EF2">
      <w:pPr>
        <w:spacing w:after="0"/>
        <w:ind w:right="-284" w:hanging="341"/>
        <w:jc w:val="both"/>
        <w:rPr>
          <w:rFonts w:cs="Simplified Arabic"/>
          <w:sz w:val="28"/>
          <w:szCs w:val="28"/>
          <w:rtl/>
        </w:rPr>
      </w:pPr>
      <w:r w:rsidRPr="001C44F2">
        <w:rPr>
          <w:rFonts w:cs="Simplified Arabic" w:hint="cs"/>
          <w:sz w:val="28"/>
          <w:szCs w:val="28"/>
          <w:rtl/>
        </w:rPr>
        <w:t xml:space="preserve">سادساً: المراد بالأحرف السبعة هي سبعة أوجه تضمنتها القراءات الصحيحة، والشاذة، والضعيفة، والمنكرة وهو رأي ابن الجزري حيث قال: " تتبعت صحيح القراءات </w:t>
      </w:r>
      <w:proofErr w:type="spellStart"/>
      <w:r w:rsidRPr="001C44F2">
        <w:rPr>
          <w:rFonts w:cs="Simplified Arabic" w:hint="cs"/>
          <w:sz w:val="28"/>
          <w:szCs w:val="28"/>
          <w:rtl/>
        </w:rPr>
        <w:t>وشاذها</w:t>
      </w:r>
      <w:proofErr w:type="spellEnd"/>
      <w:r w:rsidRPr="001C44F2">
        <w:rPr>
          <w:rFonts w:cs="Simplified Arabic" w:hint="cs"/>
          <w:sz w:val="28"/>
          <w:szCs w:val="28"/>
          <w:rtl/>
        </w:rPr>
        <w:t xml:space="preserve"> </w:t>
      </w:r>
      <w:proofErr w:type="spellStart"/>
      <w:r w:rsidRPr="001C44F2">
        <w:rPr>
          <w:rFonts w:cs="Simplified Arabic" w:hint="cs"/>
          <w:sz w:val="28"/>
          <w:szCs w:val="28"/>
          <w:rtl/>
        </w:rPr>
        <w:t>وضعيفها</w:t>
      </w:r>
      <w:proofErr w:type="spellEnd"/>
      <w:r w:rsidRPr="001C44F2">
        <w:rPr>
          <w:rFonts w:cs="Simplified Arabic" w:hint="cs"/>
          <w:sz w:val="28"/>
          <w:szCs w:val="28"/>
          <w:rtl/>
        </w:rPr>
        <w:t xml:space="preserve"> ومنكرها، فإذا هي يرجع الى سبعة أوجه لا يخرج عنها "</w:t>
      </w:r>
      <w:r w:rsidRPr="001C44F2">
        <w:rPr>
          <w:rFonts w:cs="Simplified Arabic" w:hint="cs"/>
          <w:sz w:val="28"/>
          <w:szCs w:val="28"/>
          <w:vertAlign w:val="superscript"/>
          <w:rtl/>
        </w:rPr>
        <w:t>(</w:t>
      </w:r>
      <w:r w:rsidRPr="001C44F2">
        <w:rPr>
          <w:rStyle w:val="a4"/>
          <w:rFonts w:cs="Simplified Arabic"/>
          <w:sz w:val="28"/>
          <w:szCs w:val="28"/>
          <w:rtl/>
        </w:rPr>
        <w:footnoteReference w:id="1443"/>
      </w:r>
      <w:r w:rsidRPr="001C44F2">
        <w:rPr>
          <w:rFonts w:cs="Simplified Arabic" w:hint="cs"/>
          <w:sz w:val="28"/>
          <w:szCs w:val="28"/>
          <w:vertAlign w:val="superscript"/>
          <w:rtl/>
        </w:rPr>
        <w:t>)</w:t>
      </w:r>
      <w:r w:rsidRPr="001C44F2">
        <w:rPr>
          <w:rFonts w:cs="Simplified Arabic" w:hint="cs"/>
          <w:sz w:val="28"/>
          <w:szCs w:val="28"/>
          <w:rtl/>
        </w:rPr>
        <w:t>، وهذه الأوجه هي</w:t>
      </w:r>
      <w:r w:rsidRPr="001C44F2">
        <w:rPr>
          <w:rFonts w:cs="Simplified Arabic" w:hint="cs"/>
          <w:sz w:val="28"/>
          <w:szCs w:val="28"/>
          <w:vertAlign w:val="superscript"/>
          <w:rtl/>
        </w:rPr>
        <w:t>(</w:t>
      </w:r>
      <w:r w:rsidRPr="001C44F2">
        <w:rPr>
          <w:rStyle w:val="a4"/>
          <w:rFonts w:cs="Simplified Arabic"/>
          <w:sz w:val="28"/>
          <w:szCs w:val="28"/>
          <w:rtl/>
        </w:rPr>
        <w:footnoteReference w:id="1444"/>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7169F9">
      <w:pPr>
        <w:pStyle w:val="a6"/>
        <w:numPr>
          <w:ilvl w:val="0"/>
          <w:numId w:val="86"/>
        </w:numPr>
        <w:ind w:left="0" w:right="-284" w:hanging="341"/>
        <w:jc w:val="both"/>
        <w:rPr>
          <w:sz w:val="28"/>
          <w:szCs w:val="28"/>
        </w:rPr>
      </w:pPr>
      <w:r w:rsidRPr="001C44F2">
        <w:rPr>
          <w:rFonts w:hint="cs"/>
          <w:sz w:val="28"/>
          <w:szCs w:val="28"/>
          <w:rtl/>
        </w:rPr>
        <w:lastRenderedPageBreak/>
        <w:t>التغيير في</w:t>
      </w:r>
      <w:r w:rsidRPr="001C44F2">
        <w:rPr>
          <w:sz w:val="28"/>
          <w:szCs w:val="28"/>
          <w:rtl/>
        </w:rPr>
        <w:t xml:space="preserve"> </w:t>
      </w:r>
      <w:r w:rsidRPr="001C44F2">
        <w:rPr>
          <w:rFonts w:hint="cs"/>
          <w:sz w:val="28"/>
          <w:szCs w:val="28"/>
          <w:rtl/>
        </w:rPr>
        <w:t>الحركات</w:t>
      </w:r>
      <w:r w:rsidRPr="001C44F2">
        <w:rPr>
          <w:sz w:val="28"/>
          <w:szCs w:val="28"/>
          <w:rtl/>
        </w:rPr>
        <w:t xml:space="preserve"> </w:t>
      </w:r>
      <w:r w:rsidRPr="001C44F2">
        <w:rPr>
          <w:rFonts w:hint="cs"/>
          <w:sz w:val="28"/>
          <w:szCs w:val="28"/>
          <w:rtl/>
        </w:rPr>
        <w:t>بلا</w:t>
      </w:r>
      <w:r w:rsidRPr="001C44F2">
        <w:rPr>
          <w:sz w:val="28"/>
          <w:szCs w:val="28"/>
          <w:rtl/>
        </w:rPr>
        <w:t xml:space="preserve"> </w:t>
      </w:r>
      <w:r w:rsidRPr="001C44F2">
        <w:rPr>
          <w:rFonts w:hint="cs"/>
          <w:sz w:val="28"/>
          <w:szCs w:val="28"/>
          <w:rtl/>
        </w:rPr>
        <w:t>تغير</w:t>
      </w:r>
      <w:r w:rsidRPr="001C44F2">
        <w:rPr>
          <w:sz w:val="28"/>
          <w:szCs w:val="28"/>
          <w:rtl/>
        </w:rPr>
        <w:t xml:space="preserve"> </w:t>
      </w:r>
      <w:r w:rsidRPr="001C44F2">
        <w:rPr>
          <w:rFonts w:hint="cs"/>
          <w:sz w:val="28"/>
          <w:szCs w:val="28"/>
          <w:rtl/>
        </w:rPr>
        <w:t>في</w:t>
      </w:r>
      <w:r w:rsidRPr="001C44F2">
        <w:rPr>
          <w:sz w:val="28"/>
          <w:szCs w:val="28"/>
          <w:rtl/>
        </w:rPr>
        <w:t xml:space="preserve"> </w:t>
      </w:r>
      <w:r w:rsidRPr="001C44F2">
        <w:rPr>
          <w:rFonts w:hint="cs"/>
          <w:sz w:val="28"/>
          <w:szCs w:val="28"/>
          <w:rtl/>
        </w:rPr>
        <w:t>المعنى</w:t>
      </w:r>
      <w:r w:rsidRPr="001C44F2">
        <w:rPr>
          <w:sz w:val="28"/>
          <w:szCs w:val="28"/>
          <w:rtl/>
        </w:rPr>
        <w:t xml:space="preserve"> </w:t>
      </w:r>
      <w:r w:rsidRPr="001C44F2">
        <w:rPr>
          <w:rFonts w:hint="cs"/>
          <w:sz w:val="28"/>
          <w:szCs w:val="28"/>
          <w:rtl/>
        </w:rPr>
        <w:t>والصورة</w:t>
      </w:r>
      <w:r w:rsidRPr="001C44F2">
        <w:rPr>
          <w:sz w:val="28"/>
          <w:szCs w:val="28"/>
          <w:rtl/>
        </w:rPr>
        <w:t xml:space="preserve"> </w:t>
      </w:r>
      <w:r w:rsidRPr="001C44F2">
        <w:rPr>
          <w:rFonts w:hint="cs"/>
          <w:sz w:val="28"/>
          <w:szCs w:val="28"/>
          <w:rtl/>
        </w:rPr>
        <w:t>نحو: (</w:t>
      </w:r>
      <w:r w:rsidRPr="001C44F2">
        <w:rPr>
          <w:sz w:val="28"/>
          <w:szCs w:val="28"/>
          <w:rtl/>
        </w:rPr>
        <w:t xml:space="preserve"> </w:t>
      </w:r>
      <w:r w:rsidRPr="001C44F2">
        <w:rPr>
          <w:rFonts w:hint="cs"/>
          <w:sz w:val="28"/>
          <w:szCs w:val="28"/>
          <w:rtl/>
        </w:rPr>
        <w:t>البخل)</w:t>
      </w:r>
      <w:r w:rsidRPr="001C44F2">
        <w:rPr>
          <w:sz w:val="28"/>
          <w:szCs w:val="28"/>
          <w:rtl/>
        </w:rPr>
        <w:t xml:space="preserve"> </w:t>
      </w:r>
      <w:r w:rsidRPr="001C44F2">
        <w:rPr>
          <w:rFonts w:hint="cs"/>
          <w:sz w:val="28"/>
          <w:szCs w:val="28"/>
          <w:rtl/>
        </w:rPr>
        <w:t>بأربعة</w:t>
      </w:r>
      <w:r w:rsidRPr="001C44F2">
        <w:rPr>
          <w:sz w:val="28"/>
          <w:szCs w:val="28"/>
          <w:rtl/>
        </w:rPr>
        <w:t xml:space="preserve"> </w:t>
      </w:r>
      <w:r w:rsidRPr="001C44F2">
        <w:rPr>
          <w:rFonts w:hint="cs"/>
          <w:sz w:val="28"/>
          <w:szCs w:val="28"/>
          <w:rtl/>
        </w:rPr>
        <w:t>أوجه</w:t>
      </w:r>
      <w:r w:rsidRPr="001C44F2">
        <w:rPr>
          <w:sz w:val="28"/>
          <w:szCs w:val="28"/>
          <w:rtl/>
        </w:rPr>
        <w:t xml:space="preserve"> </w:t>
      </w:r>
      <w:r w:rsidRPr="001C44F2">
        <w:rPr>
          <w:rFonts w:hint="cs"/>
          <w:sz w:val="28"/>
          <w:szCs w:val="28"/>
          <w:rtl/>
        </w:rPr>
        <w:t>و(يحسب)</w:t>
      </w:r>
      <w:r w:rsidRPr="001C44F2">
        <w:rPr>
          <w:sz w:val="28"/>
          <w:szCs w:val="28"/>
          <w:rtl/>
        </w:rPr>
        <w:t xml:space="preserve"> </w:t>
      </w:r>
      <w:r w:rsidRPr="001C44F2">
        <w:rPr>
          <w:rFonts w:hint="cs"/>
          <w:sz w:val="28"/>
          <w:szCs w:val="28"/>
          <w:rtl/>
        </w:rPr>
        <w:t>بوجهين</w:t>
      </w:r>
      <w:r w:rsidRPr="001C44F2">
        <w:rPr>
          <w:sz w:val="28"/>
          <w:szCs w:val="28"/>
          <w:rtl/>
        </w:rPr>
        <w:t xml:space="preserve"> </w:t>
      </w:r>
      <w:r w:rsidRPr="001C44F2">
        <w:rPr>
          <w:rFonts w:hint="cs"/>
          <w:sz w:val="28"/>
          <w:szCs w:val="28"/>
          <w:rtl/>
        </w:rPr>
        <w:t>.</w:t>
      </w:r>
    </w:p>
    <w:p w:rsidR="008B4873" w:rsidRPr="001C44F2" w:rsidRDefault="008B4873" w:rsidP="007169F9">
      <w:pPr>
        <w:pStyle w:val="a6"/>
        <w:numPr>
          <w:ilvl w:val="0"/>
          <w:numId w:val="86"/>
        </w:numPr>
        <w:ind w:left="0" w:right="-284" w:hanging="341"/>
        <w:jc w:val="both"/>
        <w:rPr>
          <w:sz w:val="28"/>
          <w:szCs w:val="28"/>
        </w:rPr>
      </w:pPr>
      <w:r w:rsidRPr="001C44F2">
        <w:rPr>
          <w:rFonts w:hint="cs"/>
          <w:sz w:val="28"/>
          <w:szCs w:val="28"/>
          <w:rtl/>
        </w:rPr>
        <w:t xml:space="preserve"> التغيير في الحركات مع تغير المعنى دون الصورة نحو:</w:t>
      </w:r>
      <w:r w:rsidRPr="001C44F2">
        <w:rPr>
          <w:rFonts w:ascii="QCF_BSML" w:hAnsi="QCF_BSML" w:cs="QCF_BSML"/>
          <w:sz w:val="28"/>
          <w:szCs w:val="28"/>
          <w:rtl/>
        </w:rPr>
        <w:t xml:space="preserve">ﭽ </w:t>
      </w:r>
      <w:r w:rsidRPr="001C44F2">
        <w:rPr>
          <w:rFonts w:ascii="QCF_P006" w:hAnsi="QCF_P006" w:cs="QCF_P006"/>
          <w:sz w:val="28"/>
          <w:szCs w:val="28"/>
          <w:rtl/>
        </w:rPr>
        <w:t>ﯾﯿ ﰀ ﰁ ﰂ</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45"/>
      </w:r>
      <w:r w:rsidRPr="001C44F2">
        <w:rPr>
          <w:rFonts w:hint="cs"/>
          <w:sz w:val="28"/>
          <w:szCs w:val="28"/>
          <w:vertAlign w:val="superscript"/>
          <w:rtl/>
        </w:rPr>
        <w:t>)</w:t>
      </w:r>
      <w:r w:rsidRPr="001C44F2">
        <w:rPr>
          <w:rFonts w:hint="cs"/>
          <w:sz w:val="28"/>
          <w:szCs w:val="28"/>
          <w:rtl/>
        </w:rPr>
        <w:t>، برفع</w:t>
      </w:r>
      <w:r w:rsidRPr="001C44F2">
        <w:rPr>
          <w:sz w:val="28"/>
          <w:szCs w:val="28"/>
          <w:rtl/>
        </w:rPr>
        <w:t xml:space="preserve"> </w:t>
      </w:r>
      <w:r w:rsidRPr="001C44F2">
        <w:rPr>
          <w:rFonts w:hint="cs"/>
          <w:sz w:val="28"/>
          <w:szCs w:val="28"/>
          <w:rtl/>
        </w:rPr>
        <w:t>لفظ</w:t>
      </w:r>
      <w:r w:rsidRPr="001C44F2">
        <w:rPr>
          <w:sz w:val="28"/>
          <w:szCs w:val="28"/>
          <w:rtl/>
        </w:rPr>
        <w:t xml:space="preserve"> </w:t>
      </w:r>
      <w:r w:rsidRPr="001C44F2">
        <w:rPr>
          <w:rFonts w:hint="cs"/>
          <w:sz w:val="28"/>
          <w:szCs w:val="28"/>
          <w:rtl/>
        </w:rPr>
        <w:t>آدم،</w:t>
      </w:r>
      <w:r w:rsidRPr="001C44F2">
        <w:rPr>
          <w:sz w:val="28"/>
          <w:szCs w:val="28"/>
          <w:rtl/>
        </w:rPr>
        <w:t xml:space="preserve"> </w:t>
      </w:r>
      <w:r w:rsidRPr="001C44F2">
        <w:rPr>
          <w:rFonts w:hint="cs"/>
          <w:sz w:val="28"/>
          <w:szCs w:val="28"/>
          <w:rtl/>
        </w:rPr>
        <w:t>ونصب</w:t>
      </w:r>
      <w:r w:rsidRPr="001C44F2">
        <w:rPr>
          <w:sz w:val="28"/>
          <w:szCs w:val="28"/>
          <w:rtl/>
        </w:rPr>
        <w:t xml:space="preserve"> </w:t>
      </w:r>
      <w:r w:rsidRPr="001C44F2">
        <w:rPr>
          <w:rFonts w:hint="cs"/>
          <w:sz w:val="28"/>
          <w:szCs w:val="28"/>
          <w:rtl/>
        </w:rPr>
        <w:t>لفظ</w:t>
      </w:r>
      <w:r w:rsidRPr="001C44F2">
        <w:rPr>
          <w:sz w:val="28"/>
          <w:szCs w:val="28"/>
          <w:rtl/>
        </w:rPr>
        <w:t xml:space="preserve"> </w:t>
      </w:r>
      <w:r w:rsidRPr="001C44F2">
        <w:rPr>
          <w:rFonts w:hint="cs"/>
          <w:sz w:val="28"/>
          <w:szCs w:val="28"/>
          <w:rtl/>
        </w:rPr>
        <w:t>كلمات</w:t>
      </w:r>
      <w:r w:rsidRPr="001C44F2">
        <w:rPr>
          <w:sz w:val="28"/>
          <w:szCs w:val="28"/>
          <w:rtl/>
        </w:rPr>
        <w:t xml:space="preserve"> </w:t>
      </w:r>
      <w:r w:rsidRPr="001C44F2">
        <w:rPr>
          <w:rFonts w:hint="cs"/>
          <w:sz w:val="28"/>
          <w:szCs w:val="28"/>
          <w:rtl/>
        </w:rPr>
        <w:t>وبالعكس</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hint="cs"/>
          <w:sz w:val="28"/>
          <w:szCs w:val="28"/>
          <w:rtl/>
        </w:rPr>
        <w:t>فَتَلَقَّى</w:t>
      </w:r>
      <w:r w:rsidRPr="001C44F2">
        <w:rPr>
          <w:sz w:val="28"/>
          <w:szCs w:val="28"/>
          <w:rtl/>
        </w:rPr>
        <w:t xml:space="preserve"> </w:t>
      </w:r>
      <w:r w:rsidRPr="001C44F2">
        <w:rPr>
          <w:rFonts w:hint="cs"/>
          <w:sz w:val="28"/>
          <w:szCs w:val="28"/>
          <w:rtl/>
        </w:rPr>
        <w:t>آدَمَ</w:t>
      </w:r>
      <w:r w:rsidRPr="001C44F2">
        <w:rPr>
          <w:sz w:val="28"/>
          <w:szCs w:val="28"/>
          <w:rtl/>
        </w:rPr>
        <w:t xml:space="preserve"> </w:t>
      </w:r>
      <w:r w:rsidRPr="001C44F2">
        <w:rPr>
          <w:rFonts w:hint="cs"/>
          <w:sz w:val="28"/>
          <w:szCs w:val="28"/>
          <w:rtl/>
        </w:rPr>
        <w:t>مِن</w:t>
      </w:r>
      <w:r w:rsidRPr="001C44F2">
        <w:rPr>
          <w:sz w:val="28"/>
          <w:szCs w:val="28"/>
          <w:rtl/>
        </w:rPr>
        <w:t xml:space="preserve"> </w:t>
      </w:r>
      <w:r w:rsidRPr="001C44F2">
        <w:rPr>
          <w:rFonts w:hint="cs"/>
          <w:sz w:val="28"/>
          <w:szCs w:val="28"/>
          <w:rtl/>
        </w:rPr>
        <w:t>رَّبِّهِ</w:t>
      </w:r>
      <w:r w:rsidRPr="001C44F2">
        <w:rPr>
          <w:sz w:val="28"/>
          <w:szCs w:val="28"/>
          <w:rtl/>
        </w:rPr>
        <w:t xml:space="preserve"> </w:t>
      </w:r>
      <w:r w:rsidRPr="001C44F2">
        <w:rPr>
          <w:rFonts w:hint="cs"/>
          <w:sz w:val="28"/>
          <w:szCs w:val="28"/>
          <w:rtl/>
        </w:rPr>
        <w:t>كَلِمَاتٌ</w:t>
      </w:r>
      <w:r w:rsidRPr="001C44F2">
        <w:rPr>
          <w:rFonts w:ascii="QCF_BSML" w:hAnsi="QCF_BSML" w:cs="QCF_BSML"/>
          <w:sz w:val="28"/>
          <w:szCs w:val="28"/>
          <w:rtl/>
        </w:rPr>
        <w:t>ﭼ</w:t>
      </w:r>
      <w:r w:rsidRPr="001C44F2">
        <w:rPr>
          <w:rFonts w:hint="cs"/>
          <w:sz w:val="28"/>
          <w:szCs w:val="28"/>
          <w:rtl/>
        </w:rPr>
        <w:t xml:space="preserve"> . </w:t>
      </w:r>
    </w:p>
    <w:p w:rsidR="008B4873" w:rsidRPr="001C44F2" w:rsidRDefault="008B4873" w:rsidP="006B1D19">
      <w:pPr>
        <w:ind w:right="-284" w:hanging="341"/>
        <w:jc w:val="both"/>
        <w:rPr>
          <w:rFonts w:cs="Simplified Arabic"/>
          <w:sz w:val="28"/>
          <w:szCs w:val="28"/>
        </w:rPr>
      </w:pPr>
      <w:r w:rsidRPr="001C44F2">
        <w:rPr>
          <w:rFonts w:cs="Simplified Arabic" w:hint="cs"/>
          <w:sz w:val="28"/>
          <w:szCs w:val="28"/>
          <w:rtl/>
        </w:rPr>
        <w:t xml:space="preserve">قراءتان متواترتان، إذ قرأ ابن كثير </w:t>
      </w:r>
      <w:r w:rsidRPr="001C44F2">
        <w:rPr>
          <w:rFonts w:ascii="QCF_BSML" w:hAnsi="QCF_BSML" w:cs="QCF_BSML"/>
          <w:sz w:val="28"/>
          <w:szCs w:val="28"/>
          <w:rtl/>
        </w:rPr>
        <w:t>ﭽ</w:t>
      </w:r>
      <w:r w:rsidRPr="001C44F2">
        <w:rPr>
          <w:rFonts w:cs="Simplified Arabic" w:hint="cs"/>
          <w:sz w:val="28"/>
          <w:szCs w:val="28"/>
          <w:rtl/>
        </w:rPr>
        <w:t>فَتَلَقَّى</w:t>
      </w:r>
      <w:r w:rsidRPr="001C44F2">
        <w:rPr>
          <w:rFonts w:cs="Simplified Arabic"/>
          <w:sz w:val="28"/>
          <w:szCs w:val="28"/>
          <w:rtl/>
        </w:rPr>
        <w:t xml:space="preserve"> </w:t>
      </w:r>
      <w:r w:rsidRPr="001C44F2">
        <w:rPr>
          <w:rFonts w:cs="Simplified Arabic" w:hint="cs"/>
          <w:sz w:val="28"/>
          <w:szCs w:val="28"/>
          <w:rtl/>
        </w:rPr>
        <w:t>آدَمَ</w:t>
      </w:r>
      <w:r w:rsidRPr="001C44F2">
        <w:rPr>
          <w:rFonts w:cs="Simplified Arabic"/>
          <w:sz w:val="28"/>
          <w:szCs w:val="28"/>
          <w:rtl/>
        </w:rPr>
        <w:t xml:space="preserve"> </w:t>
      </w:r>
      <w:r w:rsidRPr="001C44F2">
        <w:rPr>
          <w:rFonts w:cs="Simplified Arabic" w:hint="cs"/>
          <w:sz w:val="28"/>
          <w:szCs w:val="28"/>
          <w:rtl/>
        </w:rPr>
        <w:t>مِن</w:t>
      </w:r>
      <w:r w:rsidRPr="001C44F2">
        <w:rPr>
          <w:rFonts w:cs="Simplified Arabic"/>
          <w:sz w:val="28"/>
          <w:szCs w:val="28"/>
          <w:rtl/>
        </w:rPr>
        <w:t xml:space="preserve"> </w:t>
      </w:r>
      <w:r w:rsidRPr="001C44F2">
        <w:rPr>
          <w:rFonts w:cs="Simplified Arabic" w:hint="cs"/>
          <w:sz w:val="28"/>
          <w:szCs w:val="28"/>
          <w:rtl/>
        </w:rPr>
        <w:t>رَّبِّهِ</w:t>
      </w:r>
      <w:r w:rsidRPr="001C44F2">
        <w:rPr>
          <w:rFonts w:cs="Simplified Arabic"/>
          <w:sz w:val="28"/>
          <w:szCs w:val="28"/>
          <w:rtl/>
        </w:rPr>
        <w:t xml:space="preserve"> </w:t>
      </w:r>
      <w:r w:rsidRPr="001C44F2">
        <w:rPr>
          <w:rFonts w:cs="Simplified Arabic" w:hint="cs"/>
          <w:sz w:val="28"/>
          <w:szCs w:val="28"/>
          <w:rtl/>
        </w:rPr>
        <w:t>كَلِمَاتٌ</w:t>
      </w:r>
      <w:r w:rsidRPr="001C44F2">
        <w:rPr>
          <w:rFonts w:ascii="QCF_BSML" w:hAnsi="QCF_BSML" w:cs="QCF_BSML"/>
          <w:sz w:val="28"/>
          <w:szCs w:val="28"/>
          <w:rtl/>
        </w:rPr>
        <w:t>ﭼ</w:t>
      </w:r>
      <w:r w:rsidRPr="001C44F2">
        <w:rPr>
          <w:rFonts w:cs="Simplified Arabic" w:hint="cs"/>
          <w:sz w:val="28"/>
          <w:szCs w:val="28"/>
          <w:rtl/>
        </w:rPr>
        <w:t xml:space="preserve"> أي أن الكلمات هي التي تلقت آدم، وقرأ الباقون بالعكس</w:t>
      </w:r>
      <w:r w:rsidRPr="001C44F2">
        <w:rPr>
          <w:rFonts w:cs="Simplified Arabic" w:hint="cs"/>
          <w:sz w:val="28"/>
          <w:szCs w:val="28"/>
          <w:vertAlign w:val="superscript"/>
          <w:rtl/>
        </w:rPr>
        <w:t>(</w:t>
      </w:r>
      <w:r w:rsidRPr="001C44F2">
        <w:rPr>
          <w:rStyle w:val="a4"/>
          <w:rFonts w:cs="Simplified Arabic"/>
          <w:sz w:val="28"/>
          <w:szCs w:val="28"/>
          <w:rtl/>
        </w:rPr>
        <w:footnoteReference w:id="1446"/>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353EE5" w:rsidRDefault="008B4873" w:rsidP="007169F9">
      <w:pPr>
        <w:pStyle w:val="a6"/>
        <w:numPr>
          <w:ilvl w:val="0"/>
          <w:numId w:val="86"/>
        </w:numPr>
        <w:ind w:left="0" w:right="-284" w:hanging="341"/>
        <w:jc w:val="both"/>
        <w:rPr>
          <w:sz w:val="28"/>
          <w:szCs w:val="28"/>
        </w:rPr>
      </w:pPr>
      <w:r w:rsidRPr="00353EE5">
        <w:rPr>
          <w:rFonts w:hint="cs"/>
          <w:sz w:val="28"/>
          <w:szCs w:val="28"/>
          <w:rtl/>
        </w:rPr>
        <w:t xml:space="preserve">التغيير في الحروف مع تغير المعنى دون الصورة نحو: </w:t>
      </w:r>
      <w:r w:rsidRPr="00353EE5">
        <w:rPr>
          <w:rFonts w:ascii="QCF_BSML" w:hAnsi="QCF_BSML" w:cs="QCF_BSML"/>
          <w:sz w:val="28"/>
          <w:szCs w:val="28"/>
          <w:rtl/>
        </w:rPr>
        <w:t xml:space="preserve">ﭽ </w:t>
      </w:r>
      <w:r w:rsidRPr="00353EE5">
        <w:rPr>
          <w:rFonts w:ascii="QCF_P212" w:hAnsi="QCF_P212" w:cs="QCF_P212"/>
          <w:sz w:val="28"/>
          <w:szCs w:val="28"/>
          <w:rtl/>
        </w:rPr>
        <w:t>ﮧ</w:t>
      </w:r>
      <w:r w:rsidRPr="00353EE5">
        <w:rPr>
          <w:rFonts w:ascii="QCF_BSML" w:hAnsi="QCF_BSML" w:cs="QCF_BSML"/>
          <w:sz w:val="28"/>
          <w:szCs w:val="28"/>
          <w:rtl/>
        </w:rPr>
        <w:t>ﭼ</w:t>
      </w:r>
      <w:r w:rsidRPr="00353EE5">
        <w:rPr>
          <w:rFonts w:hint="cs"/>
          <w:sz w:val="28"/>
          <w:szCs w:val="28"/>
          <w:rtl/>
        </w:rPr>
        <w:t xml:space="preserve"> و</w:t>
      </w:r>
      <w:r w:rsidRPr="00353EE5">
        <w:rPr>
          <w:rFonts w:ascii="QCF_BSML" w:hAnsi="QCF_BSML" w:cs="QCF_BSML"/>
          <w:sz w:val="28"/>
          <w:szCs w:val="28"/>
          <w:rtl/>
        </w:rPr>
        <w:t xml:space="preserve"> ﭽ</w:t>
      </w:r>
      <w:r w:rsidRPr="00353EE5">
        <w:rPr>
          <w:rFonts w:hint="cs"/>
          <w:sz w:val="28"/>
          <w:szCs w:val="28"/>
          <w:rtl/>
        </w:rPr>
        <w:t xml:space="preserve"> تَتَلو</w:t>
      </w:r>
      <w:r w:rsidRPr="00353EE5">
        <w:rPr>
          <w:rFonts w:ascii="QCF_BSML" w:hAnsi="QCF_BSML" w:cs="QCF_BSML"/>
          <w:sz w:val="28"/>
          <w:szCs w:val="28"/>
          <w:rtl/>
        </w:rPr>
        <w:t xml:space="preserve"> ﭼ</w:t>
      </w:r>
      <w:r w:rsidRPr="00353EE5">
        <w:rPr>
          <w:rFonts w:ascii="QCF_BSML" w:hAnsi="QCF_BSML" w:cs="QCF_BSML" w:hint="cs"/>
          <w:sz w:val="28"/>
          <w:szCs w:val="28"/>
          <w:rtl/>
        </w:rPr>
        <w:t xml:space="preserve">       </w:t>
      </w:r>
      <w:r w:rsidRPr="00353EE5">
        <w:rPr>
          <w:rFonts w:hint="cs"/>
          <w:sz w:val="28"/>
          <w:szCs w:val="28"/>
          <w:rtl/>
        </w:rPr>
        <w:t xml:space="preserve">. </w:t>
      </w:r>
    </w:p>
    <w:p w:rsidR="008B4873" w:rsidRPr="00353EE5" w:rsidRDefault="008B4873" w:rsidP="00353EE5">
      <w:pPr>
        <w:spacing w:after="0"/>
        <w:ind w:right="-284" w:hanging="341"/>
        <w:jc w:val="both"/>
        <w:rPr>
          <w:rFonts w:cs="Simplified Arabic"/>
          <w:sz w:val="28"/>
          <w:szCs w:val="28"/>
          <w:rtl/>
        </w:rPr>
      </w:pPr>
      <w:r w:rsidRPr="00353EE5">
        <w:rPr>
          <w:rFonts w:ascii="QCF_BSML" w:hAnsi="QCF_BSML" w:cs="Simplified Arabic" w:hint="cs"/>
          <w:sz w:val="28"/>
          <w:szCs w:val="28"/>
          <w:rtl/>
        </w:rPr>
        <w:t xml:space="preserve">هذا من قوله تعالى: </w:t>
      </w:r>
      <w:r w:rsidRPr="00353EE5">
        <w:rPr>
          <w:rFonts w:ascii="QCF_BSML" w:hAnsi="QCF_BSML" w:cs="QCF_BSML"/>
          <w:sz w:val="28"/>
          <w:szCs w:val="28"/>
          <w:rtl/>
        </w:rPr>
        <w:t xml:space="preserve">ﭽ </w:t>
      </w:r>
      <w:r w:rsidRPr="00353EE5">
        <w:rPr>
          <w:rFonts w:ascii="QCF_P212" w:hAnsi="QCF_P212" w:cs="QCF_P212"/>
          <w:sz w:val="28"/>
          <w:szCs w:val="28"/>
          <w:rtl/>
        </w:rPr>
        <w:t>ﮦ  ﮧ  ﮨ    ﮩ  ﮪ  ﮫ</w:t>
      </w:r>
      <w:r w:rsidRPr="00353EE5">
        <w:rPr>
          <w:rFonts w:ascii="QCF_BSML" w:hAnsi="QCF_BSML" w:cs="QCF_BSML"/>
          <w:sz w:val="28"/>
          <w:szCs w:val="28"/>
          <w:rtl/>
        </w:rPr>
        <w:t xml:space="preserve">ﭼ </w:t>
      </w:r>
      <w:r w:rsidRPr="00353EE5">
        <w:rPr>
          <w:rFonts w:cs="Simplified Arabic" w:hint="cs"/>
          <w:sz w:val="28"/>
          <w:szCs w:val="28"/>
          <w:rtl/>
        </w:rPr>
        <w:t xml:space="preserve">، حيث قرأ حمزة، والكسائي وخلف: </w:t>
      </w:r>
      <w:r w:rsidRPr="00353EE5">
        <w:rPr>
          <w:rFonts w:ascii="QCF_BSML" w:hAnsi="QCF_BSML" w:cs="QCF_BSML"/>
          <w:sz w:val="28"/>
          <w:szCs w:val="28"/>
          <w:rtl/>
        </w:rPr>
        <w:t xml:space="preserve">ﭽ </w:t>
      </w:r>
      <w:r w:rsidRPr="00353EE5">
        <w:rPr>
          <w:rFonts w:ascii="QCF_P212" w:hAnsi="QCF_P212" w:cs="QCF_P212"/>
          <w:sz w:val="28"/>
          <w:szCs w:val="28"/>
          <w:rtl/>
        </w:rPr>
        <w:t>ﮦ</w:t>
      </w:r>
      <w:r w:rsidRPr="00353EE5">
        <w:rPr>
          <w:rFonts w:cs="Simplified Arabic" w:hint="cs"/>
          <w:sz w:val="28"/>
          <w:szCs w:val="28"/>
          <w:rtl/>
        </w:rPr>
        <w:t xml:space="preserve"> تَتَلو</w:t>
      </w:r>
      <w:r w:rsidRPr="00353EE5">
        <w:rPr>
          <w:rFonts w:ascii="QCF_P212" w:hAnsi="QCF_P212" w:cs="QCF_P212" w:hint="cs"/>
          <w:sz w:val="28"/>
          <w:szCs w:val="28"/>
          <w:rtl/>
        </w:rPr>
        <w:t xml:space="preserve">    </w:t>
      </w:r>
      <w:r w:rsidRPr="00353EE5">
        <w:rPr>
          <w:rFonts w:ascii="QCF_P212" w:hAnsi="QCF_P212" w:cs="QCF_P212"/>
          <w:sz w:val="28"/>
          <w:szCs w:val="28"/>
          <w:rtl/>
        </w:rPr>
        <w:t xml:space="preserve"> ﮨ          ﮩ  ﮪ  ﮫ</w:t>
      </w:r>
      <w:r w:rsidRPr="00353EE5">
        <w:rPr>
          <w:rFonts w:ascii="QCF_BSML" w:hAnsi="QCF_BSML" w:cs="QCF_BSML"/>
          <w:sz w:val="28"/>
          <w:szCs w:val="28"/>
          <w:rtl/>
        </w:rPr>
        <w:t>ﭼ</w:t>
      </w:r>
      <w:r w:rsidRPr="00353EE5">
        <w:rPr>
          <w:rFonts w:cs="Simplified Arabic" w:hint="cs"/>
          <w:sz w:val="28"/>
          <w:szCs w:val="28"/>
          <w:vertAlign w:val="superscript"/>
          <w:rtl/>
        </w:rPr>
        <w:t>(</w:t>
      </w:r>
      <w:r w:rsidRPr="00353EE5">
        <w:rPr>
          <w:rStyle w:val="a4"/>
          <w:rFonts w:cs="Simplified Arabic"/>
          <w:sz w:val="28"/>
          <w:szCs w:val="28"/>
          <w:rtl/>
        </w:rPr>
        <w:footnoteReference w:id="1447"/>
      </w:r>
      <w:r w:rsidRPr="00353EE5">
        <w:rPr>
          <w:rFonts w:cs="Simplified Arabic" w:hint="cs"/>
          <w:sz w:val="28"/>
          <w:szCs w:val="28"/>
          <w:vertAlign w:val="superscript"/>
          <w:rtl/>
        </w:rPr>
        <w:t>)</w:t>
      </w:r>
      <w:r w:rsidRPr="00353EE5">
        <w:rPr>
          <w:rFonts w:cs="Simplified Arabic" w:hint="cs"/>
          <w:sz w:val="28"/>
          <w:szCs w:val="28"/>
          <w:rtl/>
        </w:rPr>
        <w:t xml:space="preserve">، وقرأ الباقون </w:t>
      </w:r>
      <w:r w:rsidRPr="00353EE5">
        <w:rPr>
          <w:rFonts w:ascii="QCF_BSML" w:hAnsi="QCF_BSML" w:cs="QCF_BSML"/>
          <w:sz w:val="28"/>
          <w:szCs w:val="28"/>
          <w:rtl/>
        </w:rPr>
        <w:t>ﭽ</w:t>
      </w:r>
      <w:r w:rsidRPr="00353EE5">
        <w:rPr>
          <w:rFonts w:ascii="QCF_P212" w:hAnsi="QCF_P212" w:cs="QCF_P212"/>
          <w:sz w:val="28"/>
          <w:szCs w:val="28"/>
          <w:rtl/>
        </w:rPr>
        <w:t xml:space="preserve"> ﮧ</w:t>
      </w:r>
      <w:r w:rsidRPr="00353EE5">
        <w:rPr>
          <w:rFonts w:ascii="QCF_BSML" w:hAnsi="QCF_BSML" w:cs="QCF_BSML"/>
          <w:sz w:val="28"/>
          <w:szCs w:val="28"/>
          <w:rtl/>
        </w:rPr>
        <w:t>ﭼ</w:t>
      </w:r>
      <w:r w:rsidRPr="00353EE5">
        <w:rPr>
          <w:rFonts w:cs="Simplified Arabic" w:hint="cs"/>
          <w:sz w:val="28"/>
          <w:szCs w:val="28"/>
          <w:vertAlign w:val="superscript"/>
          <w:rtl/>
        </w:rPr>
        <w:t>(</w:t>
      </w:r>
      <w:r w:rsidRPr="00353EE5">
        <w:rPr>
          <w:rStyle w:val="a4"/>
          <w:rFonts w:cs="Simplified Arabic"/>
          <w:sz w:val="28"/>
          <w:szCs w:val="28"/>
          <w:rtl/>
        </w:rPr>
        <w:footnoteReference w:id="1448"/>
      </w:r>
      <w:r w:rsidRPr="00353EE5">
        <w:rPr>
          <w:rFonts w:cs="Simplified Arabic" w:hint="cs"/>
          <w:sz w:val="28"/>
          <w:szCs w:val="28"/>
          <w:vertAlign w:val="superscript"/>
          <w:rtl/>
        </w:rPr>
        <w:t xml:space="preserve">) </w:t>
      </w:r>
      <w:r w:rsidRPr="00353EE5">
        <w:rPr>
          <w:rFonts w:cs="Simplified Arabic" w:hint="cs"/>
          <w:sz w:val="28"/>
          <w:szCs w:val="28"/>
          <w:rtl/>
        </w:rPr>
        <w:t>.</w:t>
      </w:r>
      <w:r w:rsidRPr="00353EE5">
        <w:rPr>
          <w:rFonts w:cs="Simplified Arabic"/>
          <w:sz w:val="28"/>
          <w:szCs w:val="28"/>
          <w:rtl/>
        </w:rPr>
        <w:t xml:space="preserve"> </w:t>
      </w:r>
    </w:p>
    <w:p w:rsidR="008B4873" w:rsidRPr="00353EE5" w:rsidRDefault="008B4873" w:rsidP="007169F9">
      <w:pPr>
        <w:pStyle w:val="a6"/>
        <w:numPr>
          <w:ilvl w:val="0"/>
          <w:numId w:val="86"/>
        </w:numPr>
        <w:spacing w:after="0"/>
        <w:ind w:left="0" w:right="-284" w:hanging="341"/>
        <w:jc w:val="both"/>
        <w:rPr>
          <w:sz w:val="28"/>
          <w:szCs w:val="28"/>
          <w:rtl/>
        </w:rPr>
      </w:pPr>
      <w:r w:rsidRPr="00353EE5">
        <w:rPr>
          <w:rFonts w:hint="cs"/>
          <w:sz w:val="28"/>
          <w:szCs w:val="28"/>
          <w:rtl/>
        </w:rPr>
        <w:t xml:space="preserve">التغيير في الحروف مع تغير الصورة دون المعنى نحو: </w:t>
      </w:r>
      <w:r w:rsidRPr="00353EE5">
        <w:rPr>
          <w:rFonts w:ascii="QCF_BSML" w:hAnsi="QCF_BSML" w:cs="QCF_BSML"/>
          <w:sz w:val="28"/>
          <w:szCs w:val="28"/>
          <w:rtl/>
        </w:rPr>
        <w:t xml:space="preserve">ﭽ </w:t>
      </w:r>
      <w:r w:rsidRPr="00353EE5">
        <w:rPr>
          <w:rFonts w:ascii="QCF_P001" w:hAnsi="QCF_P001" w:cs="QCF_P001"/>
          <w:sz w:val="28"/>
          <w:szCs w:val="28"/>
          <w:rtl/>
        </w:rPr>
        <w:t>ﭨ</w:t>
      </w:r>
      <w:r w:rsidRPr="00353EE5">
        <w:rPr>
          <w:rFonts w:ascii="QCF_BSML" w:hAnsi="QCF_BSML" w:cs="QCF_BSML"/>
          <w:sz w:val="28"/>
          <w:szCs w:val="28"/>
          <w:rtl/>
        </w:rPr>
        <w:t>ﭼ</w:t>
      </w:r>
      <w:r w:rsidRPr="00353EE5">
        <w:rPr>
          <w:rFonts w:hint="cs"/>
          <w:sz w:val="28"/>
          <w:szCs w:val="28"/>
          <w:rtl/>
        </w:rPr>
        <w:t xml:space="preserve">و </w:t>
      </w:r>
      <w:r w:rsidRPr="00353EE5">
        <w:rPr>
          <w:rFonts w:ascii="QCF_BSML" w:hAnsi="QCF_BSML" w:cs="QCF_BSML"/>
          <w:sz w:val="28"/>
          <w:szCs w:val="28"/>
          <w:rtl/>
        </w:rPr>
        <w:t>ﭽ</w:t>
      </w:r>
      <w:proofErr w:type="spellStart"/>
      <w:r w:rsidRPr="00353EE5">
        <w:rPr>
          <w:rFonts w:hint="cs"/>
          <w:sz w:val="28"/>
          <w:szCs w:val="28"/>
          <w:rtl/>
        </w:rPr>
        <w:t>السِراط</w:t>
      </w:r>
      <w:proofErr w:type="spellEnd"/>
      <w:r w:rsidRPr="00353EE5">
        <w:rPr>
          <w:rFonts w:ascii="QCF_BSML" w:hAnsi="QCF_BSML" w:cs="QCF_BSML"/>
          <w:sz w:val="28"/>
          <w:szCs w:val="28"/>
          <w:rtl/>
        </w:rPr>
        <w:t>ﭼ</w:t>
      </w:r>
      <w:r w:rsidRPr="00353EE5">
        <w:rPr>
          <w:rFonts w:hint="cs"/>
          <w:sz w:val="28"/>
          <w:szCs w:val="28"/>
          <w:rtl/>
        </w:rPr>
        <w:t>، و</w:t>
      </w:r>
      <w:r w:rsidRPr="00353EE5">
        <w:rPr>
          <w:rFonts w:ascii="QCF_BSML" w:hAnsi="QCF_BSML" w:cs="QCF_BSML"/>
          <w:sz w:val="27"/>
          <w:szCs w:val="27"/>
          <w:rtl/>
        </w:rPr>
        <w:t xml:space="preserve"> ﭽ </w:t>
      </w:r>
      <w:r w:rsidRPr="00353EE5">
        <w:rPr>
          <w:rFonts w:ascii="QCF_P040" w:hAnsi="QCF_P040" w:cs="QCF_P040"/>
          <w:sz w:val="27"/>
          <w:szCs w:val="27"/>
          <w:rtl/>
        </w:rPr>
        <w:t xml:space="preserve">ﮭ  </w:t>
      </w:r>
      <w:r w:rsidRPr="00353EE5">
        <w:rPr>
          <w:rFonts w:ascii="QCF_BSML" w:hAnsi="QCF_BSML" w:cs="QCF_BSML"/>
          <w:sz w:val="27"/>
          <w:szCs w:val="27"/>
          <w:rtl/>
        </w:rPr>
        <w:t>ﭼ</w:t>
      </w:r>
      <w:r w:rsidRPr="00353EE5">
        <w:rPr>
          <w:rFonts w:hint="cs"/>
          <w:sz w:val="28"/>
          <w:szCs w:val="28"/>
          <w:rtl/>
        </w:rPr>
        <w:t xml:space="preserve"> و </w:t>
      </w:r>
      <w:r w:rsidRPr="00353EE5">
        <w:rPr>
          <w:rFonts w:ascii="QCF_BSML" w:hAnsi="QCF_BSML" w:cs="QCF_BSML"/>
          <w:sz w:val="28"/>
          <w:szCs w:val="28"/>
          <w:rtl/>
        </w:rPr>
        <w:t>ﭽ</w:t>
      </w:r>
      <w:r w:rsidRPr="00353EE5">
        <w:rPr>
          <w:rFonts w:hint="cs"/>
          <w:sz w:val="28"/>
          <w:szCs w:val="28"/>
          <w:rtl/>
        </w:rPr>
        <w:t xml:space="preserve"> </w:t>
      </w:r>
      <w:proofErr w:type="spellStart"/>
      <w:r w:rsidRPr="00353EE5">
        <w:rPr>
          <w:rFonts w:hint="cs"/>
          <w:sz w:val="28"/>
          <w:szCs w:val="28"/>
          <w:rtl/>
        </w:rPr>
        <w:t>بصطة</w:t>
      </w:r>
      <w:proofErr w:type="spellEnd"/>
      <w:r w:rsidRPr="00353EE5">
        <w:rPr>
          <w:rFonts w:ascii="QCF_BSML" w:hAnsi="QCF_BSML" w:cs="QCF_BSML"/>
          <w:sz w:val="28"/>
          <w:szCs w:val="28"/>
          <w:rtl/>
        </w:rPr>
        <w:t xml:space="preserve"> ﭼ</w:t>
      </w:r>
      <w:r w:rsidR="002F1686" w:rsidRPr="00353EE5">
        <w:rPr>
          <w:rFonts w:ascii="QCF_BSML" w:hAnsi="QCF_BSML" w:cs="QCF_BSML" w:hint="cs"/>
          <w:sz w:val="28"/>
          <w:szCs w:val="28"/>
          <w:rtl/>
        </w:rPr>
        <w:t xml:space="preserve">      </w:t>
      </w:r>
      <w:r w:rsidRPr="00353EE5">
        <w:rPr>
          <w:rFonts w:hint="cs"/>
          <w:sz w:val="28"/>
          <w:szCs w:val="28"/>
          <w:rtl/>
        </w:rPr>
        <w:t xml:space="preserve">. </w:t>
      </w:r>
    </w:p>
    <w:p w:rsidR="008B4873" w:rsidRPr="00353EE5" w:rsidRDefault="008B4873" w:rsidP="00353EE5">
      <w:pPr>
        <w:spacing w:after="0"/>
        <w:ind w:right="-284" w:hanging="341"/>
        <w:jc w:val="both"/>
        <w:rPr>
          <w:rFonts w:cs="Simplified Arabic"/>
          <w:sz w:val="28"/>
          <w:szCs w:val="28"/>
          <w:rtl/>
        </w:rPr>
      </w:pPr>
      <w:r w:rsidRPr="00353EE5">
        <w:rPr>
          <w:rFonts w:ascii="QCF_BSML" w:hAnsi="QCF_BSML" w:cs="QCF_BSML"/>
          <w:sz w:val="28"/>
          <w:szCs w:val="28"/>
          <w:rtl/>
        </w:rPr>
        <w:t xml:space="preserve">ﭽ </w:t>
      </w:r>
      <w:r w:rsidRPr="00353EE5">
        <w:rPr>
          <w:rFonts w:ascii="QCF_P001" w:hAnsi="QCF_P001" w:cs="QCF_P001"/>
          <w:sz w:val="28"/>
          <w:szCs w:val="28"/>
          <w:rtl/>
        </w:rPr>
        <w:t>ﭨ</w:t>
      </w:r>
      <w:r w:rsidRPr="00353EE5">
        <w:rPr>
          <w:rFonts w:ascii="QCF_BSML" w:hAnsi="QCF_BSML" w:cs="QCF_BSML"/>
          <w:sz w:val="28"/>
          <w:szCs w:val="28"/>
          <w:rtl/>
        </w:rPr>
        <w:t>ﭼ</w:t>
      </w:r>
      <w:r w:rsidRPr="00353EE5">
        <w:rPr>
          <w:rFonts w:cs="Simplified Arabic" w:hint="cs"/>
          <w:sz w:val="28"/>
          <w:szCs w:val="28"/>
          <w:rtl/>
        </w:rPr>
        <w:t xml:space="preserve"> و </w:t>
      </w:r>
      <w:r w:rsidRPr="00353EE5">
        <w:rPr>
          <w:rFonts w:ascii="QCF_BSML" w:hAnsi="QCF_BSML" w:cs="QCF_BSML"/>
          <w:sz w:val="28"/>
          <w:szCs w:val="28"/>
          <w:rtl/>
        </w:rPr>
        <w:t>ﭽ</w:t>
      </w:r>
      <w:proofErr w:type="spellStart"/>
      <w:r w:rsidRPr="00353EE5">
        <w:rPr>
          <w:rFonts w:cs="Simplified Arabic" w:hint="cs"/>
          <w:sz w:val="28"/>
          <w:szCs w:val="28"/>
          <w:rtl/>
        </w:rPr>
        <w:t>السِراط</w:t>
      </w:r>
      <w:proofErr w:type="spellEnd"/>
      <w:r w:rsidRPr="00353EE5">
        <w:rPr>
          <w:rFonts w:ascii="QCF_BSML" w:hAnsi="QCF_BSML" w:cs="QCF_BSML"/>
          <w:sz w:val="28"/>
          <w:szCs w:val="28"/>
          <w:rtl/>
        </w:rPr>
        <w:t>ﭼ</w:t>
      </w:r>
      <w:r w:rsidRPr="00353EE5">
        <w:rPr>
          <w:rFonts w:cs="Simplified Arabic" w:hint="cs"/>
          <w:sz w:val="28"/>
          <w:szCs w:val="28"/>
          <w:rtl/>
        </w:rPr>
        <w:t xml:space="preserve"> من قوله تعالى: </w:t>
      </w:r>
      <w:r w:rsidRPr="00353EE5">
        <w:rPr>
          <w:rFonts w:ascii="QCF_BSML" w:hAnsi="QCF_BSML" w:cs="QCF_BSML"/>
          <w:sz w:val="28"/>
          <w:szCs w:val="28"/>
          <w:rtl/>
        </w:rPr>
        <w:t xml:space="preserve">ﭽ </w:t>
      </w:r>
      <w:r w:rsidRPr="00353EE5">
        <w:rPr>
          <w:rFonts w:ascii="QCF_P001" w:hAnsi="QCF_P001" w:cs="QCF_P001"/>
          <w:sz w:val="28"/>
          <w:szCs w:val="28"/>
          <w:rtl/>
        </w:rPr>
        <w:t xml:space="preserve">ﭧ   ﭨ  ﭩ  </w:t>
      </w:r>
      <w:r w:rsidRPr="00353EE5">
        <w:rPr>
          <w:rFonts w:ascii="QCF_BSML" w:hAnsi="QCF_BSML" w:cs="QCF_BSML"/>
          <w:sz w:val="28"/>
          <w:szCs w:val="28"/>
          <w:rtl/>
        </w:rPr>
        <w:t>ﭼ</w:t>
      </w:r>
      <w:r w:rsidRPr="00353EE5">
        <w:rPr>
          <w:rFonts w:cs="Simplified Arabic" w:hint="cs"/>
          <w:sz w:val="28"/>
          <w:szCs w:val="28"/>
          <w:vertAlign w:val="superscript"/>
          <w:rtl/>
        </w:rPr>
        <w:t>(</w:t>
      </w:r>
      <w:r w:rsidRPr="00353EE5">
        <w:rPr>
          <w:rStyle w:val="a4"/>
          <w:rFonts w:cs="Simplified Arabic"/>
          <w:sz w:val="28"/>
          <w:szCs w:val="28"/>
          <w:rtl/>
        </w:rPr>
        <w:footnoteReference w:id="1449"/>
      </w:r>
      <w:r w:rsidRPr="00353EE5">
        <w:rPr>
          <w:rFonts w:cs="Simplified Arabic" w:hint="cs"/>
          <w:sz w:val="28"/>
          <w:szCs w:val="28"/>
          <w:vertAlign w:val="superscript"/>
          <w:rtl/>
        </w:rPr>
        <w:t>)</w:t>
      </w:r>
      <w:r w:rsidRPr="00353EE5">
        <w:rPr>
          <w:rFonts w:ascii="Arial" w:hAnsi="Arial" w:cs="Arial" w:hint="cs"/>
          <w:sz w:val="28"/>
          <w:szCs w:val="28"/>
          <w:rtl/>
        </w:rPr>
        <w:t xml:space="preserve"> و</w:t>
      </w:r>
      <w:r w:rsidRPr="00353EE5">
        <w:rPr>
          <w:rFonts w:ascii="QCF_BSML" w:hAnsi="QCF_BSML" w:cs="QCF_BSML" w:hint="cs"/>
          <w:sz w:val="28"/>
          <w:szCs w:val="28"/>
          <w:rtl/>
        </w:rPr>
        <w:t xml:space="preserve">   </w:t>
      </w:r>
      <w:r w:rsidRPr="00353EE5">
        <w:rPr>
          <w:rFonts w:ascii="QCF_BSML" w:hAnsi="QCF_BSML" w:cs="QCF_BSML"/>
          <w:sz w:val="28"/>
          <w:szCs w:val="28"/>
          <w:rtl/>
        </w:rPr>
        <w:t xml:space="preserve">ﭽ </w:t>
      </w:r>
      <w:r w:rsidRPr="00353EE5">
        <w:rPr>
          <w:rFonts w:ascii="QCF_P001" w:hAnsi="QCF_P001" w:cs="QCF_P001"/>
          <w:sz w:val="28"/>
          <w:szCs w:val="28"/>
          <w:rtl/>
        </w:rPr>
        <w:t xml:space="preserve">ﭫ  ﭬ  ﭭ   ﭮ  </w:t>
      </w:r>
      <w:r w:rsidRPr="00353EE5">
        <w:rPr>
          <w:rFonts w:ascii="QCF_BSML" w:hAnsi="QCF_BSML" w:cs="QCF_BSML"/>
          <w:sz w:val="28"/>
          <w:szCs w:val="28"/>
          <w:rtl/>
        </w:rPr>
        <w:t>ﭼ</w:t>
      </w:r>
      <w:r w:rsidRPr="00353EE5">
        <w:rPr>
          <w:rFonts w:ascii="Arial" w:hAnsi="Arial" w:cs="Arial"/>
          <w:sz w:val="28"/>
          <w:szCs w:val="28"/>
          <w:rtl/>
        </w:rPr>
        <w:t xml:space="preserve"> </w:t>
      </w:r>
      <w:r w:rsidRPr="00353EE5">
        <w:rPr>
          <w:rFonts w:cs="Simplified Arabic" w:hint="cs"/>
          <w:sz w:val="28"/>
          <w:szCs w:val="28"/>
          <w:vertAlign w:val="superscript"/>
          <w:rtl/>
        </w:rPr>
        <w:t>(</w:t>
      </w:r>
      <w:r w:rsidRPr="00353EE5">
        <w:rPr>
          <w:rStyle w:val="a4"/>
          <w:rFonts w:cs="Simplified Arabic"/>
          <w:sz w:val="28"/>
          <w:szCs w:val="28"/>
          <w:rtl/>
        </w:rPr>
        <w:footnoteReference w:id="1450"/>
      </w:r>
      <w:r w:rsidRPr="00353EE5">
        <w:rPr>
          <w:rFonts w:cs="Simplified Arabic" w:hint="cs"/>
          <w:sz w:val="28"/>
          <w:szCs w:val="28"/>
          <w:vertAlign w:val="superscript"/>
          <w:rtl/>
        </w:rPr>
        <w:t>)</w:t>
      </w:r>
      <w:r w:rsidRPr="00353EE5">
        <w:rPr>
          <w:rFonts w:cs="Simplified Arabic" w:hint="cs"/>
          <w:sz w:val="28"/>
          <w:szCs w:val="28"/>
          <w:rtl/>
        </w:rPr>
        <w:t>، حيث قرأ ابن كثير بالسين، والباقون وبالصاد، وقرأ خلف بإشمام الصاد الزاي</w:t>
      </w:r>
      <w:r w:rsidRPr="00353EE5">
        <w:rPr>
          <w:rFonts w:cs="Simplified Arabic" w:hint="cs"/>
          <w:sz w:val="28"/>
          <w:szCs w:val="28"/>
          <w:vertAlign w:val="superscript"/>
          <w:rtl/>
        </w:rPr>
        <w:t>(</w:t>
      </w:r>
      <w:r w:rsidRPr="00353EE5">
        <w:rPr>
          <w:rStyle w:val="a4"/>
          <w:rFonts w:cs="Simplified Arabic"/>
          <w:sz w:val="28"/>
          <w:szCs w:val="28"/>
          <w:rtl/>
        </w:rPr>
        <w:footnoteReference w:id="1451"/>
      </w:r>
      <w:r w:rsidRPr="00353EE5">
        <w:rPr>
          <w:rFonts w:cs="Simplified Arabic" w:hint="cs"/>
          <w:sz w:val="28"/>
          <w:szCs w:val="28"/>
          <w:vertAlign w:val="superscript"/>
          <w:rtl/>
        </w:rPr>
        <w:t>)</w:t>
      </w:r>
      <w:r w:rsidRPr="00353EE5">
        <w:rPr>
          <w:rFonts w:cs="Simplified Arabic" w:hint="cs"/>
          <w:sz w:val="28"/>
          <w:szCs w:val="28"/>
          <w:rtl/>
        </w:rPr>
        <w:t xml:space="preserve"> .</w:t>
      </w:r>
    </w:p>
    <w:p w:rsidR="008B4873" w:rsidRPr="001C44F2" w:rsidRDefault="008B4873" w:rsidP="00353EE5">
      <w:pPr>
        <w:spacing w:after="0"/>
        <w:ind w:right="-284" w:hanging="341"/>
        <w:jc w:val="both"/>
        <w:rPr>
          <w:rFonts w:cs="Simplified Arabic"/>
          <w:sz w:val="28"/>
          <w:szCs w:val="28"/>
        </w:rPr>
      </w:pPr>
      <w:r w:rsidRPr="00353EE5">
        <w:rPr>
          <w:rFonts w:ascii="QCF_BSML" w:hAnsi="QCF_BSML" w:cs="QCF_BSML"/>
          <w:sz w:val="28"/>
          <w:szCs w:val="28"/>
          <w:rtl/>
        </w:rPr>
        <w:t xml:space="preserve"> ﭽ </w:t>
      </w:r>
      <w:r w:rsidRPr="00353EE5">
        <w:rPr>
          <w:rFonts w:ascii="QCF_P040" w:hAnsi="QCF_P040" w:cs="QCF_P040"/>
          <w:sz w:val="28"/>
          <w:szCs w:val="28"/>
          <w:rtl/>
        </w:rPr>
        <w:t xml:space="preserve">ﮭ </w:t>
      </w:r>
      <w:r w:rsidRPr="00353EE5">
        <w:rPr>
          <w:rFonts w:ascii="QCF_BSML" w:hAnsi="QCF_BSML" w:cs="QCF_BSML"/>
          <w:sz w:val="28"/>
          <w:szCs w:val="28"/>
          <w:rtl/>
        </w:rPr>
        <w:t>ﭼ</w:t>
      </w:r>
      <w:r w:rsidRPr="00353EE5">
        <w:rPr>
          <w:rFonts w:cs="Simplified Arabic" w:hint="cs"/>
          <w:sz w:val="28"/>
          <w:szCs w:val="28"/>
          <w:rtl/>
        </w:rPr>
        <w:t xml:space="preserve"> و</w:t>
      </w:r>
      <w:r w:rsidRPr="00353EE5">
        <w:rPr>
          <w:rFonts w:ascii="QCF_BSML" w:hAnsi="QCF_BSML" w:cs="QCF_BSML"/>
          <w:sz w:val="28"/>
          <w:szCs w:val="28"/>
          <w:rtl/>
        </w:rPr>
        <w:t xml:space="preserve"> ﭽ</w:t>
      </w:r>
      <w:r w:rsidRPr="00353EE5">
        <w:rPr>
          <w:rFonts w:cs="Simplified Arabic" w:hint="cs"/>
          <w:sz w:val="28"/>
          <w:szCs w:val="28"/>
          <w:rtl/>
        </w:rPr>
        <w:t xml:space="preserve"> </w:t>
      </w:r>
      <w:proofErr w:type="spellStart"/>
      <w:r w:rsidRPr="00353EE5">
        <w:rPr>
          <w:rFonts w:cs="Simplified Arabic" w:hint="cs"/>
          <w:sz w:val="28"/>
          <w:szCs w:val="28"/>
          <w:rtl/>
        </w:rPr>
        <w:t>بصطة</w:t>
      </w:r>
      <w:proofErr w:type="spellEnd"/>
      <w:r w:rsidRPr="00353EE5">
        <w:rPr>
          <w:rFonts w:ascii="QCF_BSML" w:hAnsi="QCF_BSML" w:cs="QCF_BSML"/>
          <w:sz w:val="28"/>
          <w:szCs w:val="28"/>
          <w:rtl/>
        </w:rPr>
        <w:t xml:space="preserve"> ﭼ</w:t>
      </w:r>
      <w:r w:rsidRPr="00353EE5">
        <w:rPr>
          <w:rFonts w:cs="Simplified Arabic" w:hint="cs"/>
          <w:sz w:val="28"/>
          <w:szCs w:val="28"/>
          <w:rtl/>
        </w:rPr>
        <w:t xml:space="preserve"> من قوله تعالى: </w:t>
      </w:r>
      <w:r w:rsidRPr="00353EE5">
        <w:rPr>
          <w:rFonts w:ascii="QCF_BSML" w:hAnsi="QCF_BSML" w:cs="QCF_BSML"/>
          <w:sz w:val="28"/>
          <w:szCs w:val="28"/>
          <w:rtl/>
        </w:rPr>
        <w:t xml:space="preserve">ﭽ </w:t>
      </w:r>
      <w:r w:rsidRPr="00353EE5">
        <w:rPr>
          <w:rFonts w:ascii="QCF_P040" w:hAnsi="QCF_P040" w:cs="QCF_P040"/>
          <w:sz w:val="28"/>
          <w:szCs w:val="28"/>
          <w:rtl/>
        </w:rPr>
        <w:t>ﮬ  ﮭ  ﮮ  ﮯ  ﮰ</w:t>
      </w:r>
      <w:r w:rsidRPr="00353EE5">
        <w:rPr>
          <w:rFonts w:ascii="QCF_BSML" w:hAnsi="QCF_BSML" w:cs="QCF_BSML"/>
          <w:sz w:val="28"/>
          <w:szCs w:val="28"/>
          <w:rtl/>
        </w:rPr>
        <w:t xml:space="preserve">ﭼ </w:t>
      </w:r>
      <w:r w:rsidRPr="00353EE5">
        <w:rPr>
          <w:rFonts w:cs="Simplified Arabic" w:hint="cs"/>
          <w:sz w:val="28"/>
          <w:szCs w:val="28"/>
          <w:vertAlign w:val="superscript"/>
          <w:rtl/>
        </w:rPr>
        <w:t>(</w:t>
      </w:r>
      <w:r w:rsidRPr="00353EE5">
        <w:rPr>
          <w:rStyle w:val="a4"/>
          <w:rFonts w:cs="Simplified Arabic"/>
          <w:sz w:val="28"/>
          <w:szCs w:val="28"/>
          <w:rtl/>
        </w:rPr>
        <w:footnoteReference w:id="1452"/>
      </w:r>
      <w:r w:rsidRPr="00353EE5">
        <w:rPr>
          <w:rFonts w:cs="Simplified Arabic" w:hint="cs"/>
          <w:sz w:val="28"/>
          <w:szCs w:val="28"/>
          <w:vertAlign w:val="superscript"/>
          <w:rtl/>
        </w:rPr>
        <w:t>)</w:t>
      </w:r>
      <w:r w:rsidRPr="00353EE5">
        <w:rPr>
          <w:rFonts w:cs="Simplified Arabic" w:hint="cs"/>
          <w:sz w:val="28"/>
          <w:szCs w:val="28"/>
          <w:rtl/>
        </w:rPr>
        <w:t>، ومن قوله:</w:t>
      </w:r>
      <w:r w:rsidRPr="00353EE5">
        <w:rPr>
          <w:rFonts w:ascii="QCF_BSML" w:hAnsi="QCF_BSML" w:cs="QCF_BSML" w:hint="cs"/>
          <w:sz w:val="27"/>
          <w:szCs w:val="27"/>
          <w:rtl/>
        </w:rPr>
        <w:t xml:space="preserve">       </w:t>
      </w:r>
      <w:r w:rsidR="002F1686" w:rsidRPr="00353EE5">
        <w:rPr>
          <w:rFonts w:ascii="QCF_BSML" w:hAnsi="QCF_BSML" w:cs="QCF_BSML" w:hint="cs"/>
          <w:sz w:val="27"/>
          <w:szCs w:val="27"/>
          <w:rtl/>
        </w:rPr>
        <w:t xml:space="preserve">                       </w:t>
      </w:r>
      <w:r w:rsidRPr="00353EE5">
        <w:rPr>
          <w:rFonts w:ascii="QCF_BSML" w:hAnsi="QCF_BSML" w:cs="QCF_BSML"/>
          <w:sz w:val="27"/>
          <w:szCs w:val="27"/>
          <w:rtl/>
        </w:rPr>
        <w:t xml:space="preserve">ﭽ </w:t>
      </w:r>
      <w:r w:rsidRPr="00353EE5">
        <w:rPr>
          <w:rFonts w:ascii="QCF_P159" w:hAnsi="QCF_P159" w:cs="QCF_P159"/>
          <w:sz w:val="27"/>
          <w:szCs w:val="27"/>
          <w:rtl/>
        </w:rPr>
        <w:t>ﭬ   ﭭ  ﭮ  ﭯ</w:t>
      </w:r>
      <w:r w:rsidRPr="00353EE5">
        <w:rPr>
          <w:rFonts w:ascii="Arial" w:hAnsi="Arial" w:cs="Arial"/>
          <w:sz w:val="18"/>
          <w:szCs w:val="18"/>
          <w:rtl/>
        </w:rPr>
        <w:t xml:space="preserve"> </w:t>
      </w:r>
      <w:r w:rsidRPr="00353EE5">
        <w:rPr>
          <w:rFonts w:ascii="QCF_BSML" w:hAnsi="QCF_BSML" w:cs="QCF_BSML"/>
          <w:sz w:val="27"/>
          <w:szCs w:val="27"/>
          <w:rtl/>
        </w:rPr>
        <w:t>ﭼ</w:t>
      </w:r>
      <w:r w:rsidRPr="00353EE5">
        <w:rPr>
          <w:rFonts w:cs="Simplified Arabic" w:hint="cs"/>
          <w:sz w:val="28"/>
          <w:szCs w:val="28"/>
          <w:vertAlign w:val="superscript"/>
          <w:rtl/>
        </w:rPr>
        <w:t>(</w:t>
      </w:r>
      <w:r w:rsidRPr="00353EE5">
        <w:rPr>
          <w:rStyle w:val="a4"/>
          <w:rFonts w:cs="Simplified Arabic"/>
          <w:sz w:val="28"/>
          <w:szCs w:val="28"/>
          <w:rtl/>
        </w:rPr>
        <w:footnoteReference w:id="1453"/>
      </w:r>
      <w:r w:rsidRPr="00353EE5">
        <w:rPr>
          <w:rFonts w:cs="Simplified Arabic" w:hint="cs"/>
          <w:sz w:val="28"/>
          <w:szCs w:val="28"/>
          <w:vertAlign w:val="superscript"/>
          <w:rtl/>
        </w:rPr>
        <w:t>)</w:t>
      </w:r>
      <w:r w:rsidRPr="00353EE5">
        <w:rPr>
          <w:rFonts w:ascii="QCF_BSML" w:hAnsi="QCF_BSML" w:cs="QCF_BSML"/>
          <w:sz w:val="27"/>
          <w:szCs w:val="27"/>
          <w:rtl/>
        </w:rPr>
        <w:t xml:space="preserve"> </w:t>
      </w:r>
      <w:r w:rsidRPr="00353EE5">
        <w:rPr>
          <w:rFonts w:cs="Simplified Arabic" w:hint="cs"/>
          <w:sz w:val="28"/>
          <w:szCs w:val="28"/>
          <w:rtl/>
        </w:rPr>
        <w:t>، حيث قرأت بالصاد، وبالسين قراءتان متواترتان</w:t>
      </w:r>
      <w:r w:rsidRPr="00353EE5">
        <w:rPr>
          <w:rFonts w:cs="Simplified Arabic" w:hint="cs"/>
          <w:sz w:val="28"/>
          <w:szCs w:val="28"/>
          <w:vertAlign w:val="superscript"/>
          <w:rtl/>
        </w:rPr>
        <w:t xml:space="preserve"> (</w:t>
      </w:r>
      <w:r w:rsidRPr="00353EE5">
        <w:rPr>
          <w:rStyle w:val="a4"/>
          <w:rFonts w:cs="Simplified Arabic"/>
          <w:sz w:val="28"/>
          <w:szCs w:val="28"/>
          <w:rtl/>
        </w:rPr>
        <w:footnoteReference w:id="1454"/>
      </w:r>
      <w:r w:rsidRPr="00353EE5">
        <w:rPr>
          <w:rFonts w:cs="Simplified Arabic" w:hint="cs"/>
          <w:sz w:val="28"/>
          <w:szCs w:val="28"/>
          <w:vertAlign w:val="superscript"/>
          <w:rtl/>
        </w:rPr>
        <w:t>)</w:t>
      </w:r>
      <w:r w:rsidRPr="00353EE5">
        <w:rPr>
          <w:rFonts w:cs="Simplified Arabic" w:hint="cs"/>
          <w:sz w:val="28"/>
          <w:szCs w:val="28"/>
          <w:rtl/>
        </w:rPr>
        <w:t xml:space="preserve"> .</w:t>
      </w:r>
    </w:p>
    <w:p w:rsidR="008B4873" w:rsidRPr="001C44F2" w:rsidRDefault="008B4873" w:rsidP="007169F9">
      <w:pPr>
        <w:pStyle w:val="a6"/>
        <w:numPr>
          <w:ilvl w:val="0"/>
          <w:numId w:val="86"/>
        </w:numPr>
        <w:ind w:left="0" w:right="-284" w:hanging="341"/>
        <w:rPr>
          <w:sz w:val="28"/>
          <w:szCs w:val="28"/>
        </w:rPr>
      </w:pPr>
      <w:r w:rsidRPr="001C44F2">
        <w:rPr>
          <w:rFonts w:hint="cs"/>
          <w:sz w:val="28"/>
          <w:szCs w:val="28"/>
          <w:rtl/>
        </w:rPr>
        <w:lastRenderedPageBreak/>
        <w:t>التغيير في الصورة والمعنى نحو:</w:t>
      </w:r>
      <w:r w:rsidRPr="001C44F2">
        <w:rPr>
          <w:sz w:val="28"/>
          <w:szCs w:val="28"/>
          <w:rtl/>
        </w:rPr>
        <w:t xml:space="preserve"> </w:t>
      </w:r>
      <w:r w:rsidRPr="001C44F2">
        <w:rPr>
          <w:rFonts w:ascii="QCF_BSML" w:hAnsi="QCF_BSML" w:cs="QCF_BSML"/>
          <w:sz w:val="27"/>
          <w:szCs w:val="27"/>
          <w:rtl/>
        </w:rPr>
        <w:t xml:space="preserve">ﭽ </w:t>
      </w:r>
      <w:r w:rsidRPr="001C44F2">
        <w:rPr>
          <w:rFonts w:ascii="QCF_P554" w:hAnsi="QCF_P554" w:cs="QCF_P554"/>
          <w:sz w:val="27"/>
          <w:szCs w:val="27"/>
          <w:rtl/>
        </w:rPr>
        <w:t>ﭚ</w:t>
      </w:r>
      <w:r w:rsidRPr="001C44F2">
        <w:rPr>
          <w:rFonts w:ascii="QCF_BSML" w:hAnsi="QCF_BSML" w:cs="QCF_BSML"/>
          <w:sz w:val="27"/>
          <w:szCs w:val="27"/>
          <w:rtl/>
        </w:rPr>
        <w:t xml:space="preserve"> ﭼ</w:t>
      </w:r>
      <w:r w:rsidRPr="001C44F2">
        <w:rPr>
          <w:rFonts w:ascii="QCF_P554" w:hAnsi="QCF_P554" w:cs="QCF_P554"/>
          <w:sz w:val="27"/>
          <w:szCs w:val="27"/>
          <w:rtl/>
        </w:rPr>
        <w:t xml:space="preserve">  </w:t>
      </w:r>
      <w:r w:rsidRPr="001C44F2">
        <w:rPr>
          <w:rFonts w:hint="cs"/>
          <w:sz w:val="28"/>
          <w:szCs w:val="28"/>
          <w:rtl/>
        </w:rPr>
        <w:t xml:space="preserve">و( فامضوا) .  </w:t>
      </w:r>
    </w:p>
    <w:p w:rsidR="008B4873" w:rsidRPr="001C44F2" w:rsidRDefault="008B4873" w:rsidP="002F1686">
      <w:pPr>
        <w:ind w:right="-284" w:hanging="341"/>
        <w:jc w:val="both"/>
        <w:rPr>
          <w:rFonts w:cs="Simplified Arabic"/>
          <w:sz w:val="28"/>
          <w:szCs w:val="28"/>
          <w:rtl/>
        </w:rPr>
      </w:pPr>
      <w:r w:rsidRPr="001C44F2">
        <w:rPr>
          <w:rFonts w:cs="Simplified Arabic" w:hint="cs"/>
          <w:sz w:val="28"/>
          <w:szCs w:val="28"/>
          <w:rtl/>
        </w:rPr>
        <w:t xml:space="preserve">وهذا من قوله تعالى: </w:t>
      </w:r>
      <w:r w:rsidRPr="001C44F2">
        <w:rPr>
          <w:rFonts w:ascii="QCF_BSML" w:hAnsi="QCF_BSML" w:cs="QCF_BSML" w:hint="cs"/>
          <w:sz w:val="27"/>
          <w:szCs w:val="27"/>
          <w:rtl/>
        </w:rPr>
        <w:t xml:space="preserve">    </w:t>
      </w:r>
      <w:r w:rsidRPr="001C44F2">
        <w:rPr>
          <w:rFonts w:ascii="QCF_BSML" w:hAnsi="QCF_BSML" w:cs="QCF_BSML"/>
          <w:sz w:val="27"/>
          <w:szCs w:val="27"/>
          <w:rtl/>
        </w:rPr>
        <w:t xml:space="preserve">ﭽ </w:t>
      </w:r>
      <w:r w:rsidRPr="001C44F2">
        <w:rPr>
          <w:rFonts w:ascii="QCF_P554" w:hAnsi="QCF_P554" w:cs="QCF_P554"/>
          <w:sz w:val="27"/>
          <w:szCs w:val="27"/>
          <w:rtl/>
        </w:rPr>
        <w:t xml:space="preserve">ﭚ  ﭛ  ﭜ  ﭝ  </w:t>
      </w:r>
      <w:r w:rsidRPr="001C44F2">
        <w:rPr>
          <w:rFonts w:ascii="QCF_BSML" w:hAnsi="QCF_BSML" w:cs="QCF_BSML"/>
          <w:sz w:val="27"/>
          <w:szCs w:val="27"/>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55"/>
      </w:r>
      <w:r w:rsidRPr="001C44F2">
        <w:rPr>
          <w:rFonts w:cs="Simplified Arabic" w:hint="cs"/>
          <w:sz w:val="28"/>
          <w:szCs w:val="28"/>
          <w:vertAlign w:val="superscript"/>
          <w:rtl/>
        </w:rPr>
        <w:t>)</w:t>
      </w:r>
      <w:r w:rsidRPr="001C44F2">
        <w:rPr>
          <w:rFonts w:ascii="Arial" w:hAnsi="Arial" w:cs="Arial"/>
          <w:sz w:val="18"/>
          <w:szCs w:val="18"/>
          <w:rtl/>
        </w:rPr>
        <w:t xml:space="preserve"> </w:t>
      </w:r>
      <w:r w:rsidRPr="001C44F2">
        <w:rPr>
          <w:rFonts w:cs="Simplified Arabic" w:hint="cs"/>
          <w:sz w:val="28"/>
          <w:szCs w:val="28"/>
          <w:rtl/>
        </w:rPr>
        <w:t>، حيث قُرأت( فَامْضُوا) وهي قراءة شاذة لم يقرأ بها أحد من أصحاب القراءات المتواترة، إلا أن هذه القراءة وردت في أحاديث خارج الكتب الستة</w:t>
      </w:r>
      <w:r w:rsidRPr="001C44F2">
        <w:rPr>
          <w:rFonts w:cs="Simplified Arabic" w:hint="cs"/>
          <w:sz w:val="28"/>
          <w:szCs w:val="28"/>
          <w:vertAlign w:val="superscript"/>
          <w:rtl/>
        </w:rPr>
        <w:t>(</w:t>
      </w:r>
      <w:r w:rsidRPr="001C44F2">
        <w:rPr>
          <w:rStyle w:val="a4"/>
          <w:rFonts w:cs="Simplified Arabic"/>
          <w:sz w:val="28"/>
          <w:szCs w:val="28"/>
          <w:rtl/>
        </w:rPr>
        <w:footnoteReference w:id="1456"/>
      </w:r>
      <w:r w:rsidRPr="001C44F2">
        <w:rPr>
          <w:rFonts w:cs="Simplified Arabic" w:hint="cs"/>
          <w:sz w:val="28"/>
          <w:szCs w:val="28"/>
          <w:vertAlign w:val="superscript"/>
          <w:rtl/>
        </w:rPr>
        <w:t>)</w:t>
      </w:r>
      <w:r w:rsidRPr="001C44F2">
        <w:rPr>
          <w:rFonts w:cs="Simplified Arabic" w:hint="cs"/>
          <w:sz w:val="28"/>
          <w:szCs w:val="28"/>
          <w:rtl/>
        </w:rPr>
        <w:t>.</w:t>
      </w:r>
    </w:p>
    <w:p w:rsidR="008B4873" w:rsidRDefault="008B4873" w:rsidP="00353EE5">
      <w:pPr>
        <w:spacing w:after="0"/>
        <w:ind w:right="-284" w:hanging="341"/>
        <w:rPr>
          <w:rFonts w:ascii="Arial" w:hAnsi="Arial" w:cs="Simplified Arabic"/>
          <w:sz w:val="28"/>
          <w:szCs w:val="28"/>
          <w:rtl/>
        </w:rPr>
      </w:pPr>
      <w:r w:rsidRPr="001C44F2">
        <w:rPr>
          <w:rFonts w:cs="Simplified Arabic"/>
          <w:sz w:val="28"/>
          <w:szCs w:val="28"/>
          <w:rtl/>
        </w:rPr>
        <w:t xml:space="preserve">6 – </w:t>
      </w:r>
      <w:r w:rsidRPr="001C44F2">
        <w:rPr>
          <w:rFonts w:cs="Simplified Arabic" w:hint="cs"/>
          <w:sz w:val="28"/>
          <w:szCs w:val="28"/>
          <w:rtl/>
        </w:rPr>
        <w:t>التغيير في</w:t>
      </w:r>
      <w:r w:rsidRPr="001C44F2">
        <w:rPr>
          <w:rFonts w:cs="Simplified Arabic"/>
          <w:sz w:val="28"/>
          <w:szCs w:val="28"/>
          <w:rtl/>
        </w:rPr>
        <w:t xml:space="preserve"> </w:t>
      </w:r>
      <w:r w:rsidRPr="001C44F2">
        <w:rPr>
          <w:rFonts w:cs="Simplified Arabic" w:hint="cs"/>
          <w:sz w:val="28"/>
          <w:szCs w:val="28"/>
          <w:rtl/>
        </w:rPr>
        <w:t>التقديم</w:t>
      </w:r>
      <w:r w:rsidRPr="001C44F2">
        <w:rPr>
          <w:rFonts w:cs="Simplified Arabic"/>
          <w:sz w:val="28"/>
          <w:szCs w:val="28"/>
          <w:rtl/>
        </w:rPr>
        <w:t xml:space="preserve"> </w:t>
      </w:r>
      <w:r w:rsidRPr="001C44F2">
        <w:rPr>
          <w:rFonts w:cs="Simplified Arabic" w:hint="cs"/>
          <w:sz w:val="28"/>
          <w:szCs w:val="28"/>
          <w:rtl/>
        </w:rPr>
        <w:t>والتأخير</w:t>
      </w:r>
      <w:r w:rsidRPr="001C44F2">
        <w:rPr>
          <w:rFonts w:cs="Simplified Arabic"/>
          <w:sz w:val="28"/>
          <w:szCs w:val="28"/>
          <w:rtl/>
        </w:rPr>
        <w:t xml:space="preserve"> </w:t>
      </w:r>
      <w:r w:rsidRPr="001C44F2">
        <w:rPr>
          <w:rFonts w:cs="Simplified Arabic" w:hint="cs"/>
          <w:sz w:val="28"/>
          <w:szCs w:val="28"/>
          <w:rtl/>
        </w:rPr>
        <w:t>نحو:</w:t>
      </w:r>
      <w:r w:rsidRPr="001C44F2">
        <w:rPr>
          <w:rFonts w:cs="Simplified Arabic"/>
          <w:sz w:val="28"/>
          <w:szCs w:val="28"/>
          <w:rtl/>
        </w:rPr>
        <w:t xml:space="preserve"> </w:t>
      </w:r>
      <w:r w:rsidRPr="001C44F2">
        <w:rPr>
          <w:rFonts w:ascii="QCF_BSML" w:hAnsi="QCF_BSML" w:cs="QCF_BSML"/>
          <w:sz w:val="28"/>
          <w:szCs w:val="28"/>
          <w:rtl/>
        </w:rPr>
        <w:t xml:space="preserve">ﭽ </w:t>
      </w:r>
      <w:r w:rsidRPr="001C44F2">
        <w:rPr>
          <w:rFonts w:ascii="QCF_P204" w:hAnsi="QCF_P204" w:cs="QCF_P204"/>
          <w:sz w:val="28"/>
          <w:szCs w:val="28"/>
          <w:rtl/>
        </w:rPr>
        <w:t>ﯦ   ﯧ</w:t>
      </w:r>
      <w:r w:rsidRPr="001C44F2">
        <w:rPr>
          <w:rFonts w:ascii="Arial" w:hAnsi="Arial" w:cs="Arial"/>
          <w:sz w:val="28"/>
          <w:szCs w:val="28"/>
          <w:rtl/>
        </w:rPr>
        <w:t xml:space="preserve"> </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57"/>
      </w:r>
      <w:r w:rsidRPr="001C44F2">
        <w:rPr>
          <w:rFonts w:cs="Simplified Arabic" w:hint="cs"/>
          <w:sz w:val="28"/>
          <w:szCs w:val="28"/>
          <w:vertAlign w:val="superscript"/>
          <w:rtl/>
        </w:rPr>
        <w:t>)</w:t>
      </w:r>
      <w:r w:rsidRPr="001C44F2">
        <w:rPr>
          <w:rFonts w:ascii="Arial" w:hAnsi="Arial" w:cs="Arial" w:hint="cs"/>
          <w:sz w:val="28"/>
          <w:szCs w:val="28"/>
          <w:rtl/>
        </w:rPr>
        <w:t xml:space="preserve"> </w:t>
      </w:r>
      <w:r w:rsidRPr="001C44F2">
        <w:rPr>
          <w:rFonts w:ascii="Arial" w:hAnsi="Arial" w:cs="Simplified Arabic" w:hint="cs"/>
          <w:sz w:val="28"/>
          <w:szCs w:val="28"/>
          <w:rtl/>
        </w:rPr>
        <w:t>.</w:t>
      </w:r>
    </w:p>
    <w:p w:rsidR="008B4873" w:rsidRPr="001C44F2" w:rsidRDefault="008B4873" w:rsidP="00353EE5">
      <w:pPr>
        <w:spacing w:after="0"/>
        <w:ind w:right="-284" w:hanging="341"/>
        <w:rPr>
          <w:rFonts w:cs="Simplified Arabic"/>
          <w:sz w:val="28"/>
          <w:szCs w:val="28"/>
          <w:rtl/>
        </w:rPr>
      </w:pPr>
      <w:r w:rsidRPr="001C44F2">
        <w:rPr>
          <w:rFonts w:cs="Simplified Arabic"/>
          <w:sz w:val="28"/>
          <w:szCs w:val="28"/>
          <w:rtl/>
        </w:rPr>
        <w:t xml:space="preserve">7 - </w:t>
      </w:r>
      <w:r w:rsidRPr="001C44F2">
        <w:rPr>
          <w:rFonts w:cs="Simplified Arabic" w:hint="cs"/>
          <w:sz w:val="28"/>
          <w:szCs w:val="28"/>
          <w:rtl/>
        </w:rPr>
        <w:t>أو</w:t>
      </w:r>
      <w:r w:rsidRPr="001C44F2">
        <w:rPr>
          <w:rFonts w:cs="Simplified Arabic"/>
          <w:sz w:val="28"/>
          <w:szCs w:val="28"/>
          <w:rtl/>
        </w:rPr>
        <w:t xml:space="preserve"> </w:t>
      </w:r>
      <w:r w:rsidRPr="001C44F2">
        <w:rPr>
          <w:rFonts w:cs="Simplified Arabic" w:hint="cs"/>
          <w:sz w:val="28"/>
          <w:szCs w:val="28"/>
          <w:rtl/>
        </w:rPr>
        <w:t>في</w:t>
      </w:r>
      <w:r w:rsidRPr="001C44F2">
        <w:rPr>
          <w:rFonts w:cs="Simplified Arabic"/>
          <w:sz w:val="28"/>
          <w:szCs w:val="28"/>
          <w:rtl/>
        </w:rPr>
        <w:t xml:space="preserve"> </w:t>
      </w:r>
      <w:r w:rsidRPr="001C44F2">
        <w:rPr>
          <w:rFonts w:cs="Simplified Arabic" w:hint="cs"/>
          <w:sz w:val="28"/>
          <w:szCs w:val="28"/>
          <w:rtl/>
        </w:rPr>
        <w:t>الزيادة</w:t>
      </w:r>
      <w:r w:rsidRPr="001C44F2">
        <w:rPr>
          <w:rFonts w:cs="Simplified Arabic"/>
          <w:sz w:val="28"/>
          <w:szCs w:val="28"/>
          <w:rtl/>
        </w:rPr>
        <w:t xml:space="preserve"> </w:t>
      </w:r>
      <w:r w:rsidRPr="001C44F2">
        <w:rPr>
          <w:rFonts w:cs="Simplified Arabic" w:hint="cs"/>
          <w:sz w:val="28"/>
          <w:szCs w:val="28"/>
          <w:rtl/>
        </w:rPr>
        <w:t>والنقصان</w:t>
      </w:r>
      <w:r w:rsidRPr="001C44F2">
        <w:rPr>
          <w:rFonts w:cs="Simplified Arabic"/>
          <w:sz w:val="28"/>
          <w:szCs w:val="28"/>
          <w:rtl/>
        </w:rPr>
        <w:t xml:space="preserve"> </w:t>
      </w:r>
      <w:r w:rsidRPr="001C44F2">
        <w:rPr>
          <w:rFonts w:cs="Simplified Arabic" w:hint="cs"/>
          <w:sz w:val="28"/>
          <w:szCs w:val="28"/>
          <w:rtl/>
        </w:rPr>
        <w:t>نحو</w:t>
      </w:r>
      <w:r w:rsidRPr="001C44F2">
        <w:rPr>
          <w:rFonts w:ascii="QCF_BSML" w:hAnsi="QCF_BSML" w:cs="QCF_BSML"/>
          <w:sz w:val="28"/>
          <w:szCs w:val="28"/>
          <w:rtl/>
        </w:rPr>
        <w:t xml:space="preserve"> ﭽ </w:t>
      </w:r>
      <w:r w:rsidRPr="001C44F2">
        <w:rPr>
          <w:rFonts w:ascii="QCF_P020" w:hAnsi="QCF_P020" w:cs="QCF_P020"/>
          <w:sz w:val="28"/>
          <w:szCs w:val="28"/>
          <w:rtl/>
        </w:rPr>
        <w:t>ﮦ</w:t>
      </w:r>
      <w:r w:rsidRPr="001C44F2">
        <w:rPr>
          <w:rFonts w:ascii="QCF_BSML" w:hAnsi="QCF_BSML" w:cs="QCF_BSML"/>
          <w:sz w:val="28"/>
          <w:szCs w:val="28"/>
          <w:rtl/>
        </w:rPr>
        <w:t xml:space="preserve"> ﭼ</w:t>
      </w:r>
      <w:r w:rsidRPr="001C44F2">
        <w:rPr>
          <w:rFonts w:ascii="QCF_P020" w:hAnsi="QCF_P020" w:cs="QCF_P020" w:hint="cs"/>
          <w:sz w:val="28"/>
          <w:szCs w:val="28"/>
          <w:rtl/>
        </w:rPr>
        <w:t xml:space="preserve">         </w:t>
      </w:r>
      <w:r w:rsidRPr="001C44F2">
        <w:rPr>
          <w:rFonts w:ascii="QCF_P020" w:hAnsi="QCF_P020" w:cs="QCF_P020"/>
          <w:sz w:val="28"/>
          <w:szCs w:val="28"/>
          <w:rtl/>
        </w:rPr>
        <w:t xml:space="preserve">  </w:t>
      </w:r>
      <w:r w:rsidRPr="001C44F2">
        <w:rPr>
          <w:rFonts w:cs="Simplified Arabic" w:hint="cs"/>
          <w:sz w:val="28"/>
          <w:szCs w:val="28"/>
          <w:rtl/>
        </w:rPr>
        <w:t>و</w:t>
      </w:r>
      <w:r w:rsidRPr="001C44F2">
        <w:rPr>
          <w:rFonts w:ascii="QCF_BSML" w:hAnsi="QCF_BSML" w:cs="QCF_BSML"/>
          <w:sz w:val="28"/>
          <w:szCs w:val="28"/>
          <w:rtl/>
        </w:rPr>
        <w:t xml:space="preserve"> ﭽ </w:t>
      </w:r>
      <w:r w:rsidRPr="001C44F2">
        <w:rPr>
          <w:rFonts w:cs="Simplified Arabic" w:hint="cs"/>
          <w:sz w:val="28"/>
          <w:szCs w:val="28"/>
          <w:rtl/>
        </w:rPr>
        <w:t>أَوْصَى</w:t>
      </w:r>
      <w:r w:rsidRPr="001C44F2">
        <w:rPr>
          <w:rFonts w:ascii="QCF_BSML" w:hAnsi="QCF_BSML" w:cs="QCF_BSML"/>
          <w:sz w:val="28"/>
          <w:szCs w:val="28"/>
          <w:rtl/>
        </w:rPr>
        <w:t xml:space="preserve"> ﭼ</w:t>
      </w:r>
      <w:r w:rsidRPr="001C44F2">
        <w:rPr>
          <w:rFonts w:cs="Simplified Arabic"/>
          <w:sz w:val="28"/>
          <w:szCs w:val="28"/>
          <w:rtl/>
        </w:rPr>
        <w:t xml:space="preserve"> </w:t>
      </w:r>
      <w:r w:rsidRPr="001C44F2">
        <w:rPr>
          <w:rFonts w:cs="Simplified Arabic" w:hint="cs"/>
          <w:sz w:val="28"/>
          <w:szCs w:val="28"/>
          <w:rtl/>
        </w:rPr>
        <w:t xml:space="preserve">. </w:t>
      </w:r>
    </w:p>
    <w:p w:rsidR="008B4873" w:rsidRPr="001C44F2" w:rsidRDefault="008B4873" w:rsidP="006B1D19">
      <w:pPr>
        <w:ind w:right="-284" w:hanging="341"/>
        <w:rPr>
          <w:rFonts w:cs="Simplified Arabic"/>
          <w:sz w:val="28"/>
          <w:szCs w:val="28"/>
          <w:rtl/>
        </w:rPr>
      </w:pPr>
      <w:r w:rsidRPr="001C44F2">
        <w:rPr>
          <w:rFonts w:cs="Simplified Arabic" w:hint="cs"/>
          <w:sz w:val="28"/>
          <w:szCs w:val="28"/>
          <w:rtl/>
        </w:rPr>
        <w:t>هذا في قوله تعالى:</w:t>
      </w:r>
      <w:r w:rsidRPr="001C44F2">
        <w:rPr>
          <w:rFonts w:ascii="QCF_BSML" w:hAnsi="QCF_BSML" w:cs="QCF_BSML" w:hint="cs"/>
          <w:sz w:val="28"/>
          <w:szCs w:val="28"/>
          <w:rtl/>
        </w:rPr>
        <w:t xml:space="preserve"> </w:t>
      </w:r>
      <w:r w:rsidRPr="001C44F2">
        <w:rPr>
          <w:rFonts w:ascii="QCF_BSML" w:hAnsi="QCF_BSML" w:cs="QCF_BSML"/>
          <w:sz w:val="28"/>
          <w:szCs w:val="28"/>
          <w:rtl/>
        </w:rPr>
        <w:t xml:space="preserve">ﭽ </w:t>
      </w:r>
      <w:r w:rsidRPr="001C44F2">
        <w:rPr>
          <w:rFonts w:ascii="QCF_P020" w:hAnsi="QCF_P020" w:cs="QCF_P020"/>
          <w:sz w:val="28"/>
          <w:szCs w:val="28"/>
          <w:rtl/>
        </w:rPr>
        <w:t xml:space="preserve">ﮦ  ﮧ    ﮨ   ﮩ   ﮪ  </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58"/>
      </w:r>
      <w:r w:rsidRPr="001C44F2">
        <w:rPr>
          <w:rFonts w:cs="Simplified Arabic" w:hint="cs"/>
          <w:sz w:val="28"/>
          <w:szCs w:val="28"/>
          <w:vertAlign w:val="superscript"/>
          <w:rtl/>
        </w:rPr>
        <w:t>)</w:t>
      </w:r>
      <w:r w:rsidRPr="001C44F2">
        <w:rPr>
          <w:rFonts w:ascii="Arial" w:hAnsi="Arial" w:cs="Arial"/>
          <w:sz w:val="28"/>
          <w:szCs w:val="28"/>
          <w:rtl/>
        </w:rPr>
        <w:t xml:space="preserve"> </w:t>
      </w:r>
      <w:r w:rsidRPr="001C44F2">
        <w:rPr>
          <w:rFonts w:cs="Simplified Arabic" w:hint="cs"/>
          <w:sz w:val="28"/>
          <w:szCs w:val="28"/>
          <w:rtl/>
        </w:rPr>
        <w:t>.</w:t>
      </w:r>
    </w:p>
    <w:p w:rsidR="008B4873" w:rsidRPr="001C44F2" w:rsidRDefault="008B4873" w:rsidP="002F1686">
      <w:pPr>
        <w:ind w:right="-284" w:hanging="341"/>
        <w:jc w:val="both"/>
        <w:rPr>
          <w:rFonts w:cs="Simplified Arabic"/>
          <w:sz w:val="28"/>
          <w:szCs w:val="28"/>
          <w:rtl/>
        </w:rPr>
      </w:pPr>
      <w:r w:rsidRPr="001C44F2">
        <w:rPr>
          <w:rFonts w:cs="Simplified Arabic" w:hint="cs"/>
          <w:sz w:val="28"/>
          <w:szCs w:val="28"/>
          <w:rtl/>
        </w:rPr>
        <w:t>قرأ:</w:t>
      </w:r>
      <w:r w:rsidRPr="001C44F2">
        <w:rPr>
          <w:rFonts w:cs="Simplified Arabic" w:hint="cs"/>
          <w:sz w:val="28"/>
          <w:szCs w:val="28"/>
          <w:vertAlign w:val="superscript"/>
          <w:rtl/>
        </w:rPr>
        <w:t xml:space="preserve"> </w:t>
      </w:r>
      <w:r w:rsidRPr="001C44F2">
        <w:rPr>
          <w:rFonts w:cs="Simplified Arabic" w:hint="cs"/>
          <w:sz w:val="28"/>
          <w:szCs w:val="28"/>
          <w:rtl/>
        </w:rPr>
        <w:t xml:space="preserve"> نافع، وابن عامر، وأبو جعفر بهمزة بين الواوين</w:t>
      </w:r>
      <w:r w:rsidRPr="001C44F2">
        <w:rPr>
          <w:rFonts w:cs="Simplified Arabic" w:hint="cs"/>
          <w:sz w:val="28"/>
          <w:szCs w:val="28"/>
          <w:vertAlign w:val="superscript"/>
          <w:rtl/>
        </w:rPr>
        <w:t xml:space="preserve">  </w:t>
      </w:r>
      <w:r w:rsidRPr="001C44F2">
        <w:rPr>
          <w:rFonts w:ascii="QCF_BSML" w:hAnsi="QCF_BSML" w:cs="QCF_BSML"/>
          <w:sz w:val="28"/>
          <w:szCs w:val="28"/>
          <w:rtl/>
        </w:rPr>
        <w:t xml:space="preserve">ﭽ </w:t>
      </w:r>
      <w:r w:rsidRPr="001C44F2">
        <w:rPr>
          <w:rFonts w:cs="Simplified Arabic" w:hint="cs"/>
          <w:sz w:val="28"/>
          <w:szCs w:val="28"/>
          <w:rtl/>
        </w:rPr>
        <w:t>وأَوْصَى</w:t>
      </w:r>
      <w:r w:rsidRPr="001C44F2">
        <w:rPr>
          <w:rFonts w:ascii="QCF_BSML" w:hAnsi="QCF_BSML" w:cs="QCF_BSML"/>
          <w:sz w:val="28"/>
          <w:szCs w:val="28"/>
          <w:rtl/>
        </w:rPr>
        <w:t xml:space="preserve"> ﭼ</w:t>
      </w:r>
      <w:r w:rsidRPr="001C44F2">
        <w:rPr>
          <w:rFonts w:cs="Simplified Arabic" w:hint="cs"/>
          <w:sz w:val="28"/>
          <w:szCs w:val="28"/>
          <w:rtl/>
        </w:rPr>
        <w:t>، والباقون بواوين مفتوحتين من غير ألف</w:t>
      </w:r>
      <w:r w:rsidRPr="001C44F2">
        <w:rPr>
          <w:rFonts w:cs="Simplified Arabic" w:hint="cs"/>
          <w:sz w:val="28"/>
          <w:szCs w:val="28"/>
          <w:vertAlign w:val="superscript"/>
          <w:rtl/>
        </w:rPr>
        <w:t xml:space="preserve"> </w:t>
      </w:r>
      <w:r w:rsidRPr="001C44F2">
        <w:rPr>
          <w:rFonts w:ascii="QCF_BSML" w:hAnsi="QCF_BSML" w:cs="QCF_BSML"/>
          <w:sz w:val="28"/>
          <w:szCs w:val="28"/>
          <w:rtl/>
        </w:rPr>
        <w:t xml:space="preserve"> ﭽ </w:t>
      </w:r>
      <w:r w:rsidRPr="001C44F2">
        <w:rPr>
          <w:rFonts w:ascii="QCF_P020" w:hAnsi="QCF_P020" w:cs="QCF_P020"/>
          <w:sz w:val="28"/>
          <w:szCs w:val="28"/>
          <w:rtl/>
        </w:rPr>
        <w:t>ﮦ</w:t>
      </w:r>
      <w:r w:rsidRPr="001C44F2">
        <w:rPr>
          <w:rFonts w:ascii="QCF_BSML" w:hAnsi="QCF_BSML" w:cs="QCF_BSML"/>
          <w:sz w:val="28"/>
          <w:szCs w:val="28"/>
          <w:rtl/>
        </w:rPr>
        <w:t xml:space="preserve"> ﭼ</w:t>
      </w:r>
      <w:r w:rsidRPr="001C44F2">
        <w:rPr>
          <w:rFonts w:ascii="QCF_P020" w:hAnsi="QCF_P020" w:cs="QCF_P020" w:hint="cs"/>
          <w:sz w:val="28"/>
          <w:szCs w:val="28"/>
          <w:rtl/>
        </w:rPr>
        <w:t xml:space="preserve"> </w:t>
      </w:r>
      <w:r w:rsidRPr="001C44F2">
        <w:rPr>
          <w:rFonts w:ascii="QCF_P020" w:hAnsi="QCF_P020" w:cs="QCF_P020"/>
          <w:sz w:val="28"/>
          <w:szCs w:val="28"/>
          <w:rtl/>
        </w:rPr>
        <w:t xml:space="preserve">  </w:t>
      </w:r>
      <w:r w:rsidRPr="001C44F2">
        <w:rPr>
          <w:rFonts w:cs="Simplified Arabic" w:hint="cs"/>
          <w:sz w:val="28"/>
          <w:szCs w:val="28"/>
          <w:vertAlign w:val="superscript"/>
          <w:rtl/>
        </w:rPr>
        <w:t>(</w:t>
      </w:r>
      <w:r w:rsidRPr="001C44F2">
        <w:rPr>
          <w:rStyle w:val="a4"/>
          <w:rFonts w:cs="Simplified Arabic"/>
          <w:sz w:val="28"/>
          <w:szCs w:val="28"/>
          <w:rtl/>
        </w:rPr>
        <w:footnoteReference w:id="1459"/>
      </w:r>
      <w:r w:rsidRPr="001C44F2">
        <w:rPr>
          <w:rFonts w:cs="Simplified Arabic" w:hint="cs"/>
          <w:sz w:val="28"/>
          <w:szCs w:val="28"/>
          <w:vertAlign w:val="superscript"/>
          <w:rtl/>
        </w:rPr>
        <w:t>)</w:t>
      </w:r>
      <w:r w:rsidRPr="001C44F2">
        <w:rPr>
          <w:rFonts w:cs="Simplified Arabic" w:hint="cs"/>
          <w:sz w:val="28"/>
          <w:szCs w:val="28"/>
          <w:rtl/>
        </w:rPr>
        <w:t xml:space="preserve"> .</w:t>
      </w:r>
    </w:p>
    <w:p w:rsidR="008B4873" w:rsidRPr="001C44F2" w:rsidRDefault="008B4873" w:rsidP="00353EE5">
      <w:pPr>
        <w:spacing w:after="0"/>
        <w:ind w:right="-284" w:hanging="341"/>
        <w:rPr>
          <w:rFonts w:cs="Simplified Arabic"/>
          <w:sz w:val="28"/>
          <w:szCs w:val="28"/>
        </w:rPr>
      </w:pPr>
      <w:r w:rsidRPr="001C44F2">
        <w:rPr>
          <w:rFonts w:cs="Simplified Arabic" w:hint="cs"/>
          <w:sz w:val="28"/>
          <w:szCs w:val="28"/>
          <w:rtl/>
        </w:rPr>
        <w:t>وأما</w:t>
      </w:r>
      <w:r w:rsidRPr="001C44F2">
        <w:rPr>
          <w:rFonts w:cs="Simplified Arabic"/>
          <w:sz w:val="28"/>
          <w:szCs w:val="28"/>
          <w:rtl/>
        </w:rPr>
        <w:t xml:space="preserve"> </w:t>
      </w:r>
      <w:r w:rsidRPr="001C44F2">
        <w:rPr>
          <w:rFonts w:cs="Simplified Arabic" w:hint="cs"/>
          <w:sz w:val="28"/>
          <w:szCs w:val="28"/>
          <w:rtl/>
        </w:rPr>
        <w:t>القاضي</w:t>
      </w:r>
      <w:r w:rsidRPr="001C44F2">
        <w:rPr>
          <w:rFonts w:cs="Simplified Arabic"/>
          <w:sz w:val="28"/>
          <w:szCs w:val="28"/>
          <w:rtl/>
        </w:rPr>
        <w:t xml:space="preserve"> </w:t>
      </w:r>
      <w:r w:rsidRPr="001C44F2">
        <w:rPr>
          <w:rFonts w:cs="Simplified Arabic" w:hint="cs"/>
          <w:sz w:val="28"/>
          <w:szCs w:val="28"/>
          <w:rtl/>
        </w:rPr>
        <w:t>ابن</w:t>
      </w:r>
      <w:r w:rsidRPr="001C44F2">
        <w:rPr>
          <w:rFonts w:cs="Simplified Arabic"/>
          <w:sz w:val="28"/>
          <w:szCs w:val="28"/>
          <w:rtl/>
        </w:rPr>
        <w:t xml:space="preserve"> </w:t>
      </w:r>
      <w:r w:rsidRPr="001C44F2">
        <w:rPr>
          <w:rFonts w:cs="Simplified Arabic" w:hint="cs"/>
          <w:sz w:val="28"/>
          <w:szCs w:val="28"/>
          <w:rtl/>
        </w:rPr>
        <w:t>الطيب</w:t>
      </w:r>
      <w:r w:rsidRPr="001C44F2">
        <w:rPr>
          <w:rFonts w:cs="Simplified Arabic"/>
          <w:sz w:val="28"/>
          <w:szCs w:val="28"/>
          <w:rtl/>
        </w:rPr>
        <w:t xml:space="preserve"> </w:t>
      </w:r>
      <w:r w:rsidRPr="001C44F2">
        <w:rPr>
          <w:rFonts w:cs="Simplified Arabic" w:hint="cs"/>
          <w:sz w:val="28"/>
          <w:szCs w:val="28"/>
          <w:rtl/>
        </w:rPr>
        <w:t>فيقول:</w:t>
      </w:r>
      <w:r w:rsidRPr="001C44F2">
        <w:rPr>
          <w:rFonts w:cs="Simplified Arabic"/>
          <w:sz w:val="28"/>
          <w:szCs w:val="28"/>
          <w:rtl/>
        </w:rPr>
        <w:t xml:space="preserve"> </w:t>
      </w:r>
      <w:r w:rsidRPr="001C44F2">
        <w:rPr>
          <w:rFonts w:cs="Simplified Arabic" w:hint="cs"/>
          <w:sz w:val="28"/>
          <w:szCs w:val="28"/>
          <w:rtl/>
        </w:rPr>
        <w:t>تدبرت</w:t>
      </w:r>
      <w:r w:rsidRPr="001C44F2">
        <w:rPr>
          <w:rFonts w:cs="Simplified Arabic"/>
          <w:sz w:val="28"/>
          <w:szCs w:val="28"/>
          <w:rtl/>
        </w:rPr>
        <w:t xml:space="preserve"> </w:t>
      </w:r>
      <w:r w:rsidRPr="001C44F2">
        <w:rPr>
          <w:rFonts w:cs="Simplified Arabic" w:hint="cs"/>
          <w:sz w:val="28"/>
          <w:szCs w:val="28"/>
          <w:rtl/>
        </w:rPr>
        <w:t>وجوه</w:t>
      </w:r>
      <w:r w:rsidRPr="001C44F2">
        <w:rPr>
          <w:rFonts w:cs="Simplified Arabic"/>
          <w:sz w:val="28"/>
          <w:szCs w:val="28"/>
          <w:rtl/>
        </w:rPr>
        <w:t xml:space="preserve"> </w:t>
      </w:r>
      <w:r w:rsidRPr="001C44F2">
        <w:rPr>
          <w:rFonts w:cs="Simplified Arabic" w:hint="cs"/>
          <w:sz w:val="28"/>
          <w:szCs w:val="28"/>
          <w:rtl/>
        </w:rPr>
        <w:t>الاختلاف</w:t>
      </w:r>
      <w:r w:rsidRPr="001C44F2">
        <w:rPr>
          <w:rFonts w:cs="Simplified Arabic"/>
          <w:sz w:val="28"/>
          <w:szCs w:val="28"/>
          <w:rtl/>
        </w:rPr>
        <w:t xml:space="preserve"> </w:t>
      </w:r>
      <w:r w:rsidRPr="001C44F2">
        <w:rPr>
          <w:rFonts w:cs="Simplified Arabic" w:hint="cs"/>
          <w:sz w:val="28"/>
          <w:szCs w:val="28"/>
          <w:rtl/>
        </w:rPr>
        <w:t>في</w:t>
      </w:r>
      <w:r w:rsidRPr="001C44F2">
        <w:rPr>
          <w:rFonts w:cs="Simplified Arabic"/>
          <w:sz w:val="28"/>
          <w:szCs w:val="28"/>
          <w:rtl/>
        </w:rPr>
        <w:t xml:space="preserve"> </w:t>
      </w:r>
      <w:r w:rsidRPr="001C44F2">
        <w:rPr>
          <w:rFonts w:cs="Simplified Arabic" w:hint="cs"/>
          <w:sz w:val="28"/>
          <w:szCs w:val="28"/>
          <w:rtl/>
        </w:rPr>
        <w:t>القراءة</w:t>
      </w:r>
      <w:r w:rsidRPr="001C44F2">
        <w:rPr>
          <w:rFonts w:cs="Simplified Arabic"/>
          <w:sz w:val="28"/>
          <w:szCs w:val="28"/>
          <w:rtl/>
        </w:rPr>
        <w:t xml:space="preserve"> </w:t>
      </w:r>
      <w:r w:rsidRPr="001C44F2">
        <w:rPr>
          <w:rFonts w:cs="Simplified Arabic" w:hint="cs"/>
          <w:sz w:val="28"/>
          <w:szCs w:val="28"/>
          <w:rtl/>
        </w:rPr>
        <w:t>فوجدتها</w:t>
      </w:r>
      <w:r w:rsidRPr="001C44F2">
        <w:rPr>
          <w:rFonts w:cs="Simplified Arabic"/>
          <w:sz w:val="28"/>
          <w:szCs w:val="28"/>
          <w:rtl/>
        </w:rPr>
        <w:t xml:space="preserve"> </w:t>
      </w:r>
      <w:r w:rsidRPr="001C44F2">
        <w:rPr>
          <w:rFonts w:cs="Simplified Arabic" w:hint="cs"/>
          <w:sz w:val="28"/>
          <w:szCs w:val="28"/>
          <w:rtl/>
        </w:rPr>
        <w:t>سبعا</w:t>
      </w:r>
      <w:r w:rsidRPr="001C44F2">
        <w:rPr>
          <w:rFonts w:cs="Simplified Arabic"/>
          <w:sz w:val="28"/>
          <w:szCs w:val="28"/>
          <w:rtl/>
        </w:rPr>
        <w:t xml:space="preserve"> </w:t>
      </w:r>
      <w:r w:rsidRPr="001C44F2">
        <w:rPr>
          <w:rFonts w:cs="Simplified Arabic" w:hint="cs"/>
          <w:sz w:val="28"/>
          <w:szCs w:val="28"/>
          <w:rtl/>
        </w:rPr>
        <w:t>وهي</w:t>
      </w:r>
      <w:r w:rsidRPr="001C44F2">
        <w:rPr>
          <w:rFonts w:cs="Simplified Arabic" w:hint="cs"/>
          <w:sz w:val="28"/>
          <w:szCs w:val="28"/>
          <w:vertAlign w:val="superscript"/>
          <w:rtl/>
        </w:rPr>
        <w:t>(</w:t>
      </w:r>
      <w:r w:rsidRPr="001C44F2">
        <w:rPr>
          <w:rStyle w:val="a4"/>
          <w:rFonts w:cs="Simplified Arabic"/>
          <w:sz w:val="28"/>
          <w:szCs w:val="28"/>
          <w:rtl/>
        </w:rPr>
        <w:footnoteReference w:id="1460"/>
      </w:r>
      <w:r w:rsidRPr="001C44F2">
        <w:rPr>
          <w:rFonts w:cs="Simplified Arabic" w:hint="cs"/>
          <w:sz w:val="28"/>
          <w:szCs w:val="28"/>
          <w:vertAlign w:val="superscript"/>
          <w:rtl/>
        </w:rPr>
        <w:t>)</w:t>
      </w:r>
      <w:r w:rsidRPr="001C44F2">
        <w:rPr>
          <w:rFonts w:cs="Simplified Arabic" w:hint="cs"/>
          <w:sz w:val="28"/>
          <w:szCs w:val="28"/>
          <w:rtl/>
        </w:rPr>
        <w:t>:</w:t>
      </w:r>
    </w:p>
    <w:p w:rsidR="008B4873" w:rsidRPr="001C44F2" w:rsidRDefault="008B4873" w:rsidP="007169F9">
      <w:pPr>
        <w:pStyle w:val="a6"/>
        <w:numPr>
          <w:ilvl w:val="0"/>
          <w:numId w:val="87"/>
        </w:numPr>
        <w:spacing w:after="0"/>
        <w:ind w:left="0" w:right="-284" w:hanging="341"/>
        <w:jc w:val="both"/>
        <w:rPr>
          <w:sz w:val="28"/>
          <w:szCs w:val="28"/>
        </w:rPr>
      </w:pPr>
      <w:r w:rsidRPr="001C44F2">
        <w:rPr>
          <w:rFonts w:hint="cs"/>
          <w:sz w:val="28"/>
          <w:szCs w:val="28"/>
          <w:rtl/>
        </w:rPr>
        <w:t xml:space="preserve">  ما</w:t>
      </w:r>
      <w:r w:rsidRPr="001C44F2">
        <w:rPr>
          <w:sz w:val="28"/>
          <w:szCs w:val="28"/>
          <w:rtl/>
        </w:rPr>
        <w:t xml:space="preserve"> </w:t>
      </w:r>
      <w:r w:rsidRPr="001C44F2">
        <w:rPr>
          <w:rFonts w:hint="cs"/>
          <w:sz w:val="28"/>
          <w:szCs w:val="28"/>
          <w:rtl/>
        </w:rPr>
        <w:t>تتغير</w:t>
      </w:r>
      <w:r w:rsidRPr="001C44F2">
        <w:rPr>
          <w:sz w:val="28"/>
          <w:szCs w:val="28"/>
          <w:rtl/>
        </w:rPr>
        <w:t xml:space="preserve"> </w:t>
      </w:r>
      <w:r w:rsidRPr="001C44F2">
        <w:rPr>
          <w:rFonts w:hint="cs"/>
          <w:sz w:val="28"/>
          <w:szCs w:val="28"/>
          <w:rtl/>
        </w:rPr>
        <w:t>حركته،</w:t>
      </w:r>
      <w:r w:rsidRPr="001C44F2">
        <w:rPr>
          <w:sz w:val="28"/>
          <w:szCs w:val="28"/>
          <w:rtl/>
        </w:rPr>
        <w:t xml:space="preserve"> </w:t>
      </w:r>
      <w:r w:rsidRPr="001C44F2">
        <w:rPr>
          <w:rFonts w:hint="cs"/>
          <w:sz w:val="28"/>
          <w:szCs w:val="28"/>
          <w:rtl/>
        </w:rPr>
        <w:t>ولا</w:t>
      </w:r>
      <w:r w:rsidRPr="001C44F2">
        <w:rPr>
          <w:sz w:val="28"/>
          <w:szCs w:val="28"/>
          <w:rtl/>
        </w:rPr>
        <w:t xml:space="preserve"> </w:t>
      </w:r>
      <w:r w:rsidRPr="001C44F2">
        <w:rPr>
          <w:rFonts w:hint="cs"/>
          <w:sz w:val="28"/>
          <w:szCs w:val="28"/>
          <w:rtl/>
        </w:rPr>
        <w:t>يزول</w:t>
      </w:r>
      <w:r w:rsidRPr="001C44F2">
        <w:rPr>
          <w:sz w:val="28"/>
          <w:szCs w:val="28"/>
          <w:rtl/>
        </w:rPr>
        <w:t xml:space="preserve"> </w:t>
      </w:r>
      <w:r w:rsidRPr="001C44F2">
        <w:rPr>
          <w:rFonts w:hint="cs"/>
          <w:sz w:val="28"/>
          <w:szCs w:val="28"/>
          <w:rtl/>
        </w:rPr>
        <w:t>معناه</w:t>
      </w:r>
      <w:r w:rsidRPr="001C44F2">
        <w:rPr>
          <w:sz w:val="28"/>
          <w:szCs w:val="28"/>
          <w:rtl/>
        </w:rPr>
        <w:t xml:space="preserve"> </w:t>
      </w:r>
      <w:r w:rsidRPr="001C44F2">
        <w:rPr>
          <w:rFonts w:hint="cs"/>
          <w:sz w:val="28"/>
          <w:szCs w:val="28"/>
          <w:rtl/>
        </w:rPr>
        <w:t>ولا</w:t>
      </w:r>
      <w:r w:rsidRPr="001C44F2">
        <w:rPr>
          <w:sz w:val="28"/>
          <w:szCs w:val="28"/>
          <w:rtl/>
        </w:rPr>
        <w:t xml:space="preserve"> </w:t>
      </w:r>
      <w:r w:rsidRPr="001C44F2">
        <w:rPr>
          <w:rFonts w:hint="cs"/>
          <w:sz w:val="28"/>
          <w:szCs w:val="28"/>
          <w:rtl/>
        </w:rPr>
        <w:t>صورته مثل:</w:t>
      </w:r>
      <w:r w:rsidRPr="001C44F2">
        <w:rPr>
          <w:sz w:val="28"/>
          <w:szCs w:val="28"/>
          <w:rtl/>
        </w:rPr>
        <w:t xml:space="preserve"> </w:t>
      </w:r>
      <w:r w:rsidRPr="001C44F2">
        <w:rPr>
          <w:rFonts w:ascii="QCF_BSML" w:hAnsi="QCF_BSML" w:cs="QCF_BSML"/>
          <w:sz w:val="28"/>
          <w:szCs w:val="28"/>
          <w:rtl/>
        </w:rPr>
        <w:t xml:space="preserve">ﭽ </w:t>
      </w:r>
      <w:r w:rsidRPr="001C44F2">
        <w:rPr>
          <w:rFonts w:ascii="QCF_P230" w:hAnsi="QCF_P230" w:cs="QCF_P230"/>
          <w:sz w:val="28"/>
          <w:szCs w:val="28"/>
          <w:rtl/>
        </w:rPr>
        <w:t>ﮯ  ﮰ  ﮱ</w:t>
      </w:r>
      <w:r w:rsidRPr="001C44F2">
        <w:rPr>
          <w:rFonts w:ascii="Arial" w:hAnsi="Arial" w:cs="Arial"/>
          <w:sz w:val="28"/>
          <w:szCs w:val="28"/>
          <w:rtl/>
        </w:rPr>
        <w:t xml:space="preserve">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tl/>
        </w:rPr>
        <w:footnoteReference w:id="1461"/>
      </w:r>
      <w:r w:rsidRPr="001C44F2">
        <w:rPr>
          <w:rFonts w:hint="cs"/>
          <w:sz w:val="28"/>
          <w:szCs w:val="28"/>
          <w:vertAlign w:val="superscript"/>
          <w:rtl/>
        </w:rPr>
        <w:t>)</w:t>
      </w:r>
      <w:r w:rsidRPr="001C44F2">
        <w:rPr>
          <w:rFonts w:ascii="QCF_BSML" w:hAnsi="QCF_BSML" w:cs="QCF_BSML"/>
          <w:sz w:val="28"/>
          <w:szCs w:val="28"/>
          <w:rtl/>
        </w:rPr>
        <w:t xml:space="preserve"> </w:t>
      </w:r>
      <w:r w:rsidRPr="001C44F2">
        <w:rPr>
          <w:rFonts w:hint="cs"/>
          <w:sz w:val="28"/>
          <w:szCs w:val="28"/>
          <w:rtl/>
        </w:rPr>
        <w:t xml:space="preserve"> بضم الراء،        و( أَطْهَرَ )</w:t>
      </w:r>
      <w:r w:rsidRPr="001C44F2">
        <w:rPr>
          <w:sz w:val="28"/>
          <w:szCs w:val="28"/>
          <w:rtl/>
        </w:rPr>
        <w:t xml:space="preserve"> </w:t>
      </w:r>
      <w:r w:rsidRPr="001C44F2">
        <w:rPr>
          <w:rFonts w:hint="cs"/>
          <w:sz w:val="28"/>
          <w:szCs w:val="28"/>
          <w:rtl/>
        </w:rPr>
        <w:t>بفتح</w:t>
      </w:r>
      <w:r w:rsidRPr="001C44F2">
        <w:rPr>
          <w:sz w:val="28"/>
          <w:szCs w:val="28"/>
          <w:rtl/>
        </w:rPr>
        <w:t xml:space="preserve"> </w:t>
      </w:r>
      <w:r w:rsidRPr="001C44F2">
        <w:rPr>
          <w:rFonts w:hint="cs"/>
          <w:sz w:val="28"/>
          <w:szCs w:val="28"/>
          <w:rtl/>
        </w:rPr>
        <w:t>الراء ،</w:t>
      </w:r>
      <w:r w:rsidRPr="001C44F2">
        <w:rPr>
          <w:rFonts w:ascii="QCF_BSML" w:hAnsi="QCF_BSML" w:cs="QCF_BSML"/>
          <w:sz w:val="28"/>
          <w:szCs w:val="28"/>
          <w:rtl/>
        </w:rPr>
        <w:t xml:space="preserve">ﭽ </w:t>
      </w:r>
      <w:r w:rsidRPr="001C44F2">
        <w:rPr>
          <w:rFonts w:ascii="QCF_P367" w:hAnsi="QCF_P367" w:cs="QCF_P367"/>
          <w:sz w:val="28"/>
          <w:szCs w:val="28"/>
          <w:rtl/>
        </w:rPr>
        <w:t xml:space="preserve">ﯓ  ﯔ  </w:t>
      </w:r>
      <w:r w:rsidRPr="001C44F2">
        <w:rPr>
          <w:rFonts w:ascii="QCF_BSML" w:hAnsi="QCF_BSML" w:cs="QCF_BSML"/>
          <w:sz w:val="28"/>
          <w:szCs w:val="28"/>
          <w:rtl/>
        </w:rPr>
        <w:t>ﭼ</w:t>
      </w:r>
      <w:r w:rsidRPr="001C44F2">
        <w:rPr>
          <w:rFonts w:hint="cs"/>
          <w:sz w:val="28"/>
          <w:szCs w:val="28"/>
          <w:vertAlign w:val="superscript"/>
          <w:rtl/>
        </w:rPr>
        <w:t>(</w:t>
      </w:r>
      <w:r w:rsidRPr="001C44F2">
        <w:rPr>
          <w:rStyle w:val="a4"/>
          <w:sz w:val="28"/>
          <w:szCs w:val="28"/>
        </w:rPr>
        <w:footnoteReference w:id="1462"/>
      </w:r>
      <w:r w:rsidRPr="001C44F2">
        <w:rPr>
          <w:rFonts w:hint="cs"/>
          <w:sz w:val="28"/>
          <w:szCs w:val="28"/>
          <w:vertAlign w:val="superscript"/>
          <w:rtl/>
        </w:rPr>
        <w:t>)</w:t>
      </w:r>
      <w:r w:rsidRPr="001C44F2">
        <w:rPr>
          <w:rFonts w:hint="cs"/>
          <w:sz w:val="28"/>
          <w:szCs w:val="28"/>
          <w:rtl/>
        </w:rPr>
        <w:t>، و</w:t>
      </w:r>
      <w:r w:rsidRPr="001C44F2">
        <w:rPr>
          <w:rFonts w:ascii="QCF_BSML" w:hAnsi="QCF_BSML" w:cs="QCF_BSML"/>
          <w:sz w:val="28"/>
          <w:szCs w:val="28"/>
          <w:rtl/>
        </w:rPr>
        <w:t xml:space="preserve"> ﭽ</w:t>
      </w:r>
      <w:r w:rsidRPr="001C44F2">
        <w:rPr>
          <w:rFonts w:hint="cs"/>
          <w:sz w:val="28"/>
          <w:szCs w:val="28"/>
          <w:rtl/>
        </w:rPr>
        <w:t>وَيَضِيقَ</w:t>
      </w:r>
      <w:r w:rsidRPr="001C44F2">
        <w:rPr>
          <w:sz w:val="28"/>
          <w:szCs w:val="28"/>
          <w:rtl/>
        </w:rPr>
        <w:t xml:space="preserve"> </w:t>
      </w:r>
      <w:r w:rsidRPr="001C44F2">
        <w:rPr>
          <w:rFonts w:hint="cs"/>
          <w:sz w:val="28"/>
          <w:szCs w:val="28"/>
          <w:rtl/>
        </w:rPr>
        <w:t>صَدْرِي</w:t>
      </w:r>
      <w:r w:rsidRPr="001C44F2">
        <w:rPr>
          <w:rFonts w:ascii="QCF_BSML" w:hAnsi="QCF_BSML" w:cs="QCF_BSML"/>
          <w:sz w:val="28"/>
          <w:szCs w:val="28"/>
          <w:rtl/>
        </w:rPr>
        <w:t xml:space="preserve"> ﭼ</w:t>
      </w:r>
      <w:r w:rsidRPr="001C44F2">
        <w:rPr>
          <w:rFonts w:hint="cs"/>
          <w:sz w:val="28"/>
          <w:szCs w:val="28"/>
          <w:rtl/>
        </w:rPr>
        <w:t xml:space="preserve"> . </w:t>
      </w:r>
    </w:p>
    <w:p w:rsidR="008B4873" w:rsidRPr="001C44F2" w:rsidRDefault="008B4873" w:rsidP="006B1D19">
      <w:pPr>
        <w:ind w:right="-284" w:hanging="341"/>
        <w:jc w:val="both"/>
        <w:rPr>
          <w:rFonts w:cs="Simplified Arabic"/>
          <w:sz w:val="28"/>
          <w:szCs w:val="28"/>
        </w:rPr>
      </w:pPr>
      <w:r w:rsidRPr="001C44F2">
        <w:rPr>
          <w:rFonts w:cs="Simplified Arabic" w:hint="cs"/>
          <w:sz w:val="28"/>
          <w:szCs w:val="28"/>
          <w:rtl/>
        </w:rPr>
        <w:t xml:space="preserve">     ( أَطْهَرَ )</w:t>
      </w:r>
      <w:r w:rsidRPr="001C44F2">
        <w:rPr>
          <w:rFonts w:cs="Simplified Arabic"/>
          <w:sz w:val="28"/>
          <w:szCs w:val="28"/>
          <w:rtl/>
        </w:rPr>
        <w:t xml:space="preserve"> </w:t>
      </w:r>
      <w:r w:rsidRPr="001C44F2">
        <w:rPr>
          <w:rFonts w:cs="Simplified Arabic" w:hint="cs"/>
          <w:sz w:val="28"/>
          <w:szCs w:val="28"/>
          <w:rtl/>
        </w:rPr>
        <w:t>بفتح</w:t>
      </w:r>
      <w:r w:rsidRPr="001C44F2">
        <w:rPr>
          <w:rFonts w:cs="Simplified Arabic"/>
          <w:sz w:val="28"/>
          <w:szCs w:val="28"/>
          <w:rtl/>
        </w:rPr>
        <w:t xml:space="preserve"> </w:t>
      </w:r>
      <w:r w:rsidRPr="001C44F2">
        <w:rPr>
          <w:rFonts w:cs="Simplified Arabic" w:hint="cs"/>
          <w:sz w:val="28"/>
          <w:szCs w:val="28"/>
          <w:rtl/>
        </w:rPr>
        <w:t>الراء، قراءة شاذة</w:t>
      </w:r>
      <w:r w:rsidRPr="001C44F2">
        <w:rPr>
          <w:rFonts w:cs="Simplified Arabic" w:hint="cs"/>
          <w:sz w:val="28"/>
          <w:szCs w:val="28"/>
          <w:vertAlign w:val="superscript"/>
          <w:rtl/>
        </w:rPr>
        <w:t>(</w:t>
      </w:r>
      <w:r w:rsidRPr="001C44F2">
        <w:rPr>
          <w:rStyle w:val="a4"/>
          <w:rFonts w:cs="Simplified Arabic"/>
          <w:sz w:val="28"/>
          <w:szCs w:val="28"/>
          <w:rtl/>
        </w:rPr>
        <w:footnoteReference w:id="1463"/>
      </w:r>
      <w:r w:rsidRPr="001C44F2">
        <w:rPr>
          <w:rFonts w:cs="Simplified Arabic" w:hint="cs"/>
          <w:sz w:val="28"/>
          <w:szCs w:val="28"/>
          <w:vertAlign w:val="superscript"/>
          <w:rtl/>
        </w:rPr>
        <w:t>)</w:t>
      </w:r>
      <w:r w:rsidRPr="001C44F2">
        <w:rPr>
          <w:rFonts w:cs="Simplified Arabic" w:hint="cs"/>
          <w:sz w:val="28"/>
          <w:szCs w:val="28"/>
          <w:rtl/>
        </w:rPr>
        <w:t xml:space="preserve"> . </w:t>
      </w:r>
    </w:p>
    <w:p w:rsidR="008B4873" w:rsidRPr="001C44F2" w:rsidRDefault="008B4873" w:rsidP="006B1D19">
      <w:pPr>
        <w:ind w:right="-284" w:hanging="341"/>
        <w:jc w:val="both"/>
        <w:rPr>
          <w:rFonts w:cs="Simplified Arabic"/>
          <w:sz w:val="28"/>
          <w:szCs w:val="28"/>
          <w:rtl/>
        </w:rPr>
      </w:pPr>
      <w:r w:rsidRPr="001C44F2">
        <w:rPr>
          <w:rFonts w:ascii="QCF_BSML" w:hAnsi="QCF_BSML" w:cs="QCF_BSML"/>
          <w:sz w:val="28"/>
          <w:szCs w:val="28"/>
          <w:rtl/>
        </w:rPr>
        <w:lastRenderedPageBreak/>
        <w:t xml:space="preserve">ﭽ </w:t>
      </w:r>
      <w:r w:rsidRPr="001C44F2">
        <w:rPr>
          <w:rFonts w:ascii="QCF_P367" w:hAnsi="QCF_P367" w:cs="QCF_P367"/>
          <w:sz w:val="28"/>
          <w:szCs w:val="28"/>
          <w:rtl/>
        </w:rPr>
        <w:t xml:space="preserve">ﯓ  ﯔ  </w:t>
      </w:r>
      <w:r w:rsidRPr="001C44F2">
        <w:rPr>
          <w:rFonts w:ascii="QCF_BSML" w:hAnsi="QCF_BSML" w:cs="QCF_BSML"/>
          <w:sz w:val="28"/>
          <w:szCs w:val="28"/>
          <w:rtl/>
        </w:rPr>
        <w:t>ﭼ</w:t>
      </w:r>
      <w:r w:rsidRPr="001C44F2">
        <w:rPr>
          <w:rFonts w:cs="Simplified Arabic" w:hint="cs"/>
          <w:sz w:val="28"/>
          <w:szCs w:val="28"/>
          <w:rtl/>
        </w:rPr>
        <w:t xml:space="preserve"> و</w:t>
      </w:r>
      <w:r w:rsidRPr="001C44F2">
        <w:rPr>
          <w:rFonts w:ascii="QCF_BSML" w:hAnsi="QCF_BSML" w:cs="QCF_BSML"/>
          <w:sz w:val="28"/>
          <w:szCs w:val="28"/>
          <w:rtl/>
        </w:rPr>
        <w:t xml:space="preserve"> ﭽ</w:t>
      </w:r>
      <w:r w:rsidRPr="001C44F2">
        <w:rPr>
          <w:rFonts w:cs="Simplified Arabic" w:hint="cs"/>
          <w:sz w:val="28"/>
          <w:szCs w:val="28"/>
          <w:rtl/>
        </w:rPr>
        <w:t>وَيَضِيقَ</w:t>
      </w:r>
      <w:r w:rsidRPr="001C44F2">
        <w:rPr>
          <w:rFonts w:cs="Simplified Arabic"/>
          <w:sz w:val="28"/>
          <w:szCs w:val="28"/>
          <w:rtl/>
        </w:rPr>
        <w:t xml:space="preserve"> </w:t>
      </w:r>
      <w:r w:rsidRPr="001C44F2">
        <w:rPr>
          <w:rFonts w:cs="Simplified Arabic" w:hint="cs"/>
          <w:sz w:val="28"/>
          <w:szCs w:val="28"/>
          <w:rtl/>
        </w:rPr>
        <w:t>صَدْرِي</w:t>
      </w:r>
      <w:r w:rsidRPr="001C44F2">
        <w:rPr>
          <w:rFonts w:ascii="QCF_BSML" w:hAnsi="QCF_BSML" w:cs="QCF_BSML"/>
          <w:sz w:val="28"/>
          <w:szCs w:val="28"/>
          <w:rtl/>
        </w:rPr>
        <w:t xml:space="preserve"> ﭼ</w:t>
      </w:r>
      <w:r w:rsidRPr="001C44F2">
        <w:rPr>
          <w:rFonts w:ascii="QCF_BSML" w:hAnsi="QCF_BSML" w:cs="Simplified Arabic" w:hint="cs"/>
          <w:sz w:val="28"/>
          <w:szCs w:val="28"/>
          <w:rtl/>
        </w:rPr>
        <w:t xml:space="preserve"> قرأ يعقوب بفتح القاف</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cs="Simplified Arabic" w:hint="cs"/>
          <w:sz w:val="28"/>
          <w:szCs w:val="28"/>
          <w:rtl/>
        </w:rPr>
        <w:t>وَيَضِيقَ</w:t>
      </w:r>
      <w:r w:rsidRPr="001C44F2">
        <w:rPr>
          <w:rFonts w:cs="Simplified Arabic"/>
          <w:sz w:val="28"/>
          <w:szCs w:val="28"/>
          <w:rtl/>
        </w:rPr>
        <w:t xml:space="preserve"> </w:t>
      </w:r>
      <w:r w:rsidRPr="001C44F2">
        <w:rPr>
          <w:rFonts w:cs="Simplified Arabic" w:hint="cs"/>
          <w:sz w:val="28"/>
          <w:szCs w:val="28"/>
          <w:rtl/>
        </w:rPr>
        <w:t>صَدْرِي</w:t>
      </w:r>
      <w:r w:rsidRPr="001C44F2">
        <w:rPr>
          <w:rFonts w:ascii="QCF_BSML" w:hAnsi="QCF_BSML" w:cs="QCF_BSML"/>
          <w:sz w:val="28"/>
          <w:szCs w:val="28"/>
          <w:rtl/>
        </w:rPr>
        <w:t>ﭼ</w:t>
      </w:r>
      <w:r w:rsidRPr="001C44F2">
        <w:rPr>
          <w:rFonts w:ascii="QCF_BSML" w:hAnsi="QCF_BSML" w:cs="QCF_BSML" w:hint="cs"/>
          <w:sz w:val="28"/>
          <w:szCs w:val="28"/>
          <w:rtl/>
        </w:rPr>
        <w:t xml:space="preserve">   </w:t>
      </w:r>
      <w:r w:rsidRPr="001C44F2">
        <w:rPr>
          <w:rFonts w:ascii="QCF_BSML" w:hAnsi="QCF_BSML" w:cs="Simplified Arabic" w:hint="cs"/>
          <w:sz w:val="28"/>
          <w:szCs w:val="28"/>
          <w:rtl/>
        </w:rPr>
        <w:t>وقرأ الباقون بضم القاف</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ascii="QCF_P367" w:hAnsi="QCF_P367" w:cs="QCF_P367"/>
          <w:sz w:val="28"/>
          <w:szCs w:val="28"/>
          <w:rtl/>
        </w:rPr>
        <w:t>ﯓ  ﯔ</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64"/>
      </w:r>
      <w:r w:rsidRPr="001C44F2">
        <w:rPr>
          <w:rFonts w:cs="Simplified Arabic" w:hint="cs"/>
          <w:sz w:val="28"/>
          <w:szCs w:val="28"/>
          <w:vertAlign w:val="superscript"/>
          <w:rtl/>
        </w:rPr>
        <w:t xml:space="preserve">) </w:t>
      </w:r>
      <w:r w:rsidRPr="001C44F2">
        <w:rPr>
          <w:rFonts w:cs="Simplified Arabic" w:hint="cs"/>
          <w:sz w:val="28"/>
          <w:szCs w:val="28"/>
          <w:rtl/>
        </w:rPr>
        <w:t xml:space="preserve">. </w:t>
      </w:r>
    </w:p>
    <w:p w:rsidR="008B4873" w:rsidRPr="001C44F2" w:rsidRDefault="008B4873" w:rsidP="006B1D19">
      <w:pPr>
        <w:ind w:right="-284" w:hanging="341"/>
        <w:jc w:val="both"/>
        <w:rPr>
          <w:rFonts w:cs="Simplified Arabic"/>
          <w:sz w:val="28"/>
          <w:szCs w:val="28"/>
          <w:rtl/>
        </w:rPr>
      </w:pPr>
      <w:r w:rsidRPr="001C44F2">
        <w:rPr>
          <w:rFonts w:cs="Simplified Arabic"/>
          <w:sz w:val="28"/>
          <w:szCs w:val="28"/>
          <w:rtl/>
        </w:rPr>
        <w:t xml:space="preserve">2 - </w:t>
      </w:r>
      <w:r w:rsidRPr="001C44F2">
        <w:rPr>
          <w:rFonts w:cs="Simplified Arabic" w:hint="cs"/>
          <w:sz w:val="28"/>
          <w:szCs w:val="28"/>
          <w:rtl/>
        </w:rPr>
        <w:t>ما</w:t>
      </w:r>
      <w:r w:rsidRPr="001C44F2">
        <w:rPr>
          <w:rFonts w:cs="Simplified Arabic"/>
          <w:sz w:val="28"/>
          <w:szCs w:val="28"/>
          <w:rtl/>
        </w:rPr>
        <w:t xml:space="preserve"> </w:t>
      </w:r>
      <w:r w:rsidRPr="001C44F2">
        <w:rPr>
          <w:rFonts w:cs="Simplified Arabic" w:hint="cs"/>
          <w:sz w:val="28"/>
          <w:szCs w:val="28"/>
          <w:rtl/>
        </w:rPr>
        <w:t>لا</w:t>
      </w:r>
      <w:r w:rsidRPr="001C44F2">
        <w:rPr>
          <w:rFonts w:cs="Simplified Arabic"/>
          <w:sz w:val="28"/>
          <w:szCs w:val="28"/>
          <w:rtl/>
        </w:rPr>
        <w:t xml:space="preserve"> </w:t>
      </w:r>
      <w:r w:rsidRPr="001C44F2">
        <w:rPr>
          <w:rFonts w:cs="Simplified Arabic" w:hint="cs"/>
          <w:sz w:val="28"/>
          <w:szCs w:val="28"/>
          <w:rtl/>
        </w:rPr>
        <w:t>تتغير</w:t>
      </w:r>
      <w:r w:rsidRPr="001C44F2">
        <w:rPr>
          <w:rFonts w:cs="Simplified Arabic"/>
          <w:sz w:val="28"/>
          <w:szCs w:val="28"/>
          <w:rtl/>
        </w:rPr>
        <w:t xml:space="preserve"> </w:t>
      </w:r>
      <w:r w:rsidRPr="001C44F2">
        <w:rPr>
          <w:rFonts w:cs="Simplified Arabic" w:hint="cs"/>
          <w:sz w:val="28"/>
          <w:szCs w:val="28"/>
          <w:rtl/>
        </w:rPr>
        <w:t>صورته</w:t>
      </w:r>
      <w:r w:rsidRPr="001C44F2">
        <w:rPr>
          <w:rFonts w:cs="Simplified Arabic"/>
          <w:sz w:val="28"/>
          <w:szCs w:val="28"/>
          <w:rtl/>
        </w:rPr>
        <w:t xml:space="preserve"> </w:t>
      </w:r>
      <w:r w:rsidRPr="001C44F2">
        <w:rPr>
          <w:rFonts w:cs="Simplified Arabic" w:hint="cs"/>
          <w:sz w:val="28"/>
          <w:szCs w:val="28"/>
          <w:rtl/>
        </w:rPr>
        <w:t>ويتغير</w:t>
      </w:r>
      <w:r w:rsidRPr="001C44F2">
        <w:rPr>
          <w:rFonts w:cs="Simplified Arabic"/>
          <w:sz w:val="28"/>
          <w:szCs w:val="28"/>
          <w:rtl/>
        </w:rPr>
        <w:t xml:space="preserve"> </w:t>
      </w:r>
      <w:r w:rsidRPr="001C44F2">
        <w:rPr>
          <w:rFonts w:cs="Simplified Arabic" w:hint="cs"/>
          <w:sz w:val="28"/>
          <w:szCs w:val="28"/>
          <w:rtl/>
        </w:rPr>
        <w:t>معناه</w:t>
      </w:r>
      <w:r w:rsidRPr="001C44F2">
        <w:rPr>
          <w:rFonts w:cs="Simplified Arabic"/>
          <w:sz w:val="28"/>
          <w:szCs w:val="28"/>
          <w:rtl/>
        </w:rPr>
        <w:t xml:space="preserve"> </w:t>
      </w:r>
      <w:r w:rsidRPr="001C44F2">
        <w:rPr>
          <w:rFonts w:cs="Simplified Arabic" w:hint="cs"/>
          <w:sz w:val="28"/>
          <w:szCs w:val="28"/>
          <w:rtl/>
        </w:rPr>
        <w:t>بالإعراب،</w:t>
      </w:r>
      <w:r w:rsidRPr="001C44F2">
        <w:rPr>
          <w:rFonts w:cs="Simplified Arabic"/>
          <w:sz w:val="28"/>
          <w:szCs w:val="28"/>
          <w:rtl/>
        </w:rPr>
        <w:t xml:space="preserve"> </w:t>
      </w:r>
      <w:r w:rsidRPr="001C44F2">
        <w:rPr>
          <w:rFonts w:cs="Simplified Arabic" w:hint="cs"/>
          <w:sz w:val="28"/>
          <w:szCs w:val="28"/>
          <w:rtl/>
        </w:rPr>
        <w:t>مثل:</w:t>
      </w:r>
      <w:r w:rsidRPr="001C44F2">
        <w:rPr>
          <w:rFonts w:cs="Simplified Arabic"/>
          <w:sz w:val="28"/>
          <w:szCs w:val="28"/>
          <w:rtl/>
        </w:rPr>
        <w:t xml:space="preserve"> </w:t>
      </w:r>
      <w:r w:rsidRPr="001C44F2">
        <w:rPr>
          <w:rFonts w:ascii="QCF_BSML" w:hAnsi="QCF_BSML" w:cs="QCF_BSML"/>
          <w:sz w:val="28"/>
          <w:szCs w:val="28"/>
          <w:rtl/>
        </w:rPr>
        <w:t xml:space="preserve">ﭽ </w:t>
      </w:r>
      <w:r w:rsidRPr="001C44F2">
        <w:rPr>
          <w:rFonts w:ascii="QCF_P430" w:hAnsi="QCF_P430" w:cs="QCF_P430"/>
          <w:sz w:val="28"/>
          <w:szCs w:val="28"/>
          <w:rtl/>
        </w:rPr>
        <w:t xml:space="preserve">ﮘ  ﮙ  ﮚ  ﮛ </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65"/>
      </w:r>
      <w:r w:rsidRPr="001C44F2">
        <w:rPr>
          <w:rFonts w:cs="Simplified Arabic" w:hint="cs"/>
          <w:sz w:val="28"/>
          <w:szCs w:val="28"/>
          <w:vertAlign w:val="superscript"/>
          <w:rtl/>
        </w:rPr>
        <w:t>)</w:t>
      </w:r>
      <w:r w:rsidRPr="001C44F2">
        <w:rPr>
          <w:rFonts w:cs="Simplified Arabic" w:hint="cs"/>
          <w:sz w:val="28"/>
          <w:szCs w:val="28"/>
          <w:rtl/>
        </w:rPr>
        <w:t>، بصيغة الطلب، و</w:t>
      </w:r>
      <w:r w:rsidRPr="001C44F2">
        <w:rPr>
          <w:rFonts w:ascii="QCF_BSML" w:hAnsi="QCF_BSML" w:cs="QCF_BSML"/>
          <w:sz w:val="28"/>
          <w:szCs w:val="28"/>
          <w:rtl/>
        </w:rPr>
        <w:t xml:space="preserve"> ﭽ</w:t>
      </w:r>
      <w:r w:rsidRPr="001C44F2">
        <w:rPr>
          <w:rFonts w:cs="Simplified Arabic" w:hint="cs"/>
          <w:sz w:val="28"/>
          <w:szCs w:val="28"/>
          <w:rtl/>
        </w:rPr>
        <w:t xml:space="preserve"> بَاعَدَ</w:t>
      </w:r>
      <w:r w:rsidRPr="001C44F2">
        <w:rPr>
          <w:rFonts w:ascii="QCF_BSML" w:hAnsi="QCF_BSML" w:cs="QCF_BSML"/>
          <w:sz w:val="28"/>
          <w:szCs w:val="28"/>
          <w:rtl/>
        </w:rPr>
        <w:t xml:space="preserve"> ﭼ</w:t>
      </w:r>
      <w:r w:rsidRPr="001C44F2">
        <w:rPr>
          <w:rFonts w:cs="Simplified Arabic"/>
          <w:sz w:val="28"/>
          <w:szCs w:val="28"/>
          <w:rtl/>
        </w:rPr>
        <w:t xml:space="preserve"> </w:t>
      </w:r>
      <w:r w:rsidRPr="001C44F2">
        <w:rPr>
          <w:rFonts w:cs="Simplified Arabic" w:hint="cs"/>
          <w:sz w:val="28"/>
          <w:szCs w:val="28"/>
          <w:rtl/>
        </w:rPr>
        <w:t>بصيغة</w:t>
      </w:r>
      <w:r w:rsidRPr="001C44F2">
        <w:rPr>
          <w:rFonts w:cs="Simplified Arabic"/>
          <w:sz w:val="28"/>
          <w:szCs w:val="28"/>
          <w:rtl/>
        </w:rPr>
        <w:t xml:space="preserve"> </w:t>
      </w:r>
      <w:r w:rsidRPr="001C44F2">
        <w:rPr>
          <w:rFonts w:cs="Simplified Arabic" w:hint="cs"/>
          <w:sz w:val="28"/>
          <w:szCs w:val="28"/>
          <w:rtl/>
        </w:rPr>
        <w:t>الماضي</w:t>
      </w:r>
      <w:r w:rsidRPr="001C44F2">
        <w:rPr>
          <w:rFonts w:cs="Simplified Arabic"/>
          <w:sz w:val="28"/>
          <w:szCs w:val="28"/>
          <w:rtl/>
        </w:rPr>
        <w:t xml:space="preserve"> </w:t>
      </w:r>
      <w:r w:rsidRPr="001C44F2">
        <w:rPr>
          <w:rFonts w:cs="Simplified Arabic" w:hint="cs"/>
          <w:sz w:val="28"/>
          <w:szCs w:val="28"/>
          <w:rtl/>
        </w:rPr>
        <w:t>.</w:t>
      </w:r>
    </w:p>
    <w:p w:rsidR="008B4873" w:rsidRPr="001C44F2" w:rsidRDefault="008B4873" w:rsidP="006B1D19">
      <w:pPr>
        <w:ind w:right="-284" w:hanging="341"/>
        <w:rPr>
          <w:rFonts w:cs="Simplified Arabic"/>
          <w:b/>
          <w:bCs/>
          <w:rtl/>
        </w:rPr>
      </w:pPr>
      <w:r w:rsidRPr="001C44F2">
        <w:rPr>
          <w:rFonts w:cs="Simplified Arabic"/>
          <w:sz w:val="28"/>
          <w:szCs w:val="28"/>
          <w:rtl/>
        </w:rPr>
        <w:t>3</w:t>
      </w:r>
      <w:r w:rsidRPr="001C44F2">
        <w:rPr>
          <w:rFonts w:cs="Simplified Arabic" w:hint="cs"/>
          <w:rtl/>
        </w:rPr>
        <w:t xml:space="preserve"> </w:t>
      </w:r>
      <w:r w:rsidRPr="001C44F2">
        <w:rPr>
          <w:rFonts w:cs="Simplified Arabic"/>
          <w:sz w:val="28"/>
          <w:szCs w:val="28"/>
          <w:rtl/>
        </w:rPr>
        <w:t xml:space="preserve">- </w:t>
      </w:r>
      <w:r w:rsidRPr="001C44F2">
        <w:rPr>
          <w:rFonts w:cs="Simplified Arabic" w:hint="cs"/>
          <w:sz w:val="28"/>
          <w:szCs w:val="28"/>
          <w:rtl/>
        </w:rPr>
        <w:t>ما</w:t>
      </w:r>
      <w:r w:rsidRPr="001C44F2">
        <w:rPr>
          <w:rFonts w:cs="Simplified Arabic"/>
          <w:sz w:val="28"/>
          <w:szCs w:val="28"/>
          <w:rtl/>
        </w:rPr>
        <w:t xml:space="preserve"> </w:t>
      </w:r>
      <w:r w:rsidRPr="001C44F2">
        <w:rPr>
          <w:rFonts w:cs="Simplified Arabic" w:hint="cs"/>
          <w:sz w:val="28"/>
          <w:szCs w:val="28"/>
          <w:rtl/>
        </w:rPr>
        <w:t>تبقى</w:t>
      </w:r>
      <w:r w:rsidRPr="001C44F2">
        <w:rPr>
          <w:rFonts w:cs="Simplified Arabic"/>
          <w:sz w:val="28"/>
          <w:szCs w:val="28"/>
          <w:rtl/>
        </w:rPr>
        <w:t xml:space="preserve"> </w:t>
      </w:r>
      <w:r w:rsidRPr="001C44F2">
        <w:rPr>
          <w:rFonts w:cs="Simplified Arabic" w:hint="cs"/>
          <w:sz w:val="28"/>
          <w:szCs w:val="28"/>
          <w:rtl/>
        </w:rPr>
        <w:t>صورته</w:t>
      </w:r>
      <w:r w:rsidRPr="001C44F2">
        <w:rPr>
          <w:rFonts w:cs="Simplified Arabic"/>
          <w:sz w:val="28"/>
          <w:szCs w:val="28"/>
          <w:rtl/>
        </w:rPr>
        <w:t xml:space="preserve"> </w:t>
      </w:r>
      <w:r w:rsidRPr="001C44F2">
        <w:rPr>
          <w:rFonts w:cs="Simplified Arabic" w:hint="cs"/>
          <w:sz w:val="28"/>
          <w:szCs w:val="28"/>
          <w:rtl/>
        </w:rPr>
        <w:t>ويتغير</w:t>
      </w:r>
      <w:r w:rsidRPr="001C44F2">
        <w:rPr>
          <w:rFonts w:cs="Simplified Arabic"/>
          <w:sz w:val="28"/>
          <w:szCs w:val="28"/>
          <w:rtl/>
        </w:rPr>
        <w:t xml:space="preserve"> </w:t>
      </w:r>
      <w:r w:rsidRPr="001C44F2">
        <w:rPr>
          <w:rFonts w:cs="Simplified Arabic" w:hint="cs"/>
          <w:sz w:val="28"/>
          <w:szCs w:val="28"/>
          <w:rtl/>
        </w:rPr>
        <w:t>معناه</w:t>
      </w:r>
      <w:r w:rsidRPr="001C44F2">
        <w:rPr>
          <w:rFonts w:cs="Simplified Arabic"/>
          <w:sz w:val="28"/>
          <w:szCs w:val="28"/>
          <w:rtl/>
        </w:rPr>
        <w:t xml:space="preserve"> </w:t>
      </w:r>
      <w:r w:rsidRPr="001C44F2">
        <w:rPr>
          <w:rFonts w:cs="Simplified Arabic" w:hint="cs"/>
          <w:sz w:val="28"/>
          <w:szCs w:val="28"/>
          <w:rtl/>
        </w:rPr>
        <w:t>باختلاف</w:t>
      </w:r>
      <w:r w:rsidRPr="001C44F2">
        <w:rPr>
          <w:rFonts w:cs="Simplified Arabic"/>
          <w:sz w:val="28"/>
          <w:szCs w:val="28"/>
          <w:rtl/>
        </w:rPr>
        <w:t xml:space="preserve"> </w:t>
      </w:r>
      <w:r w:rsidRPr="001C44F2">
        <w:rPr>
          <w:rFonts w:cs="Simplified Arabic" w:hint="cs"/>
          <w:sz w:val="28"/>
          <w:szCs w:val="28"/>
          <w:rtl/>
        </w:rPr>
        <w:t>الحروف،</w:t>
      </w:r>
      <w:r w:rsidRPr="001C44F2">
        <w:rPr>
          <w:rFonts w:cs="Simplified Arabic"/>
          <w:sz w:val="28"/>
          <w:szCs w:val="28"/>
          <w:rtl/>
        </w:rPr>
        <w:t xml:space="preserve"> </w:t>
      </w:r>
      <w:r w:rsidRPr="001C44F2">
        <w:rPr>
          <w:rFonts w:cs="Simplified Arabic" w:hint="cs"/>
          <w:sz w:val="28"/>
          <w:szCs w:val="28"/>
          <w:rtl/>
        </w:rPr>
        <w:t>مثل</w:t>
      </w:r>
      <w:r w:rsidRPr="001C44F2">
        <w:rPr>
          <w:rFonts w:cs="Simplified Arabic"/>
          <w:sz w:val="28"/>
          <w:szCs w:val="28"/>
          <w:rtl/>
        </w:rPr>
        <w:t xml:space="preserve"> </w:t>
      </w:r>
      <w:r w:rsidRPr="001C44F2">
        <w:rPr>
          <w:rFonts w:cs="Simplified Arabic" w:hint="cs"/>
          <w:sz w:val="28"/>
          <w:szCs w:val="28"/>
          <w:rtl/>
        </w:rPr>
        <w:t>قوله:</w:t>
      </w:r>
      <w:r w:rsidRPr="001C44F2">
        <w:rPr>
          <w:rFonts w:cs="Simplified Arabic"/>
          <w:sz w:val="28"/>
          <w:szCs w:val="28"/>
          <w:rtl/>
        </w:rPr>
        <w:t xml:space="preserve"> </w:t>
      </w:r>
      <w:r w:rsidRPr="001C44F2">
        <w:rPr>
          <w:rFonts w:ascii="QCF_BSML" w:hAnsi="QCF_BSML" w:cs="QCF_BSML"/>
          <w:sz w:val="28"/>
          <w:szCs w:val="28"/>
          <w:rtl/>
        </w:rPr>
        <w:t>ﭽ</w:t>
      </w:r>
      <w:r w:rsidRPr="001C44F2">
        <w:rPr>
          <w:rFonts w:ascii="QCF_BSML" w:hAnsi="QCF_BSML" w:cs="QCF_BSML" w:hint="cs"/>
          <w:sz w:val="28"/>
          <w:szCs w:val="28"/>
          <w:rtl/>
        </w:rPr>
        <w:t xml:space="preserve"> </w:t>
      </w:r>
      <w:r w:rsidRPr="001C44F2">
        <w:rPr>
          <w:rFonts w:ascii="QCF_P043" w:hAnsi="QCF_P043" w:cs="QCF_P043"/>
          <w:sz w:val="28"/>
          <w:szCs w:val="28"/>
          <w:rtl/>
        </w:rPr>
        <w:t>ﯶ</w:t>
      </w:r>
      <w:r w:rsidRPr="001C44F2">
        <w:rPr>
          <w:rFonts w:ascii="QCF_BSML" w:hAnsi="QCF_BSML" w:cs="QCF_BSML"/>
          <w:sz w:val="28"/>
          <w:szCs w:val="28"/>
          <w:rtl/>
        </w:rPr>
        <w:t>ﭼ</w:t>
      </w:r>
      <w:r w:rsidRPr="001C44F2">
        <w:rPr>
          <w:rFonts w:cs="Simplified Arabic" w:hint="cs"/>
          <w:sz w:val="28"/>
          <w:szCs w:val="28"/>
          <w:rtl/>
        </w:rPr>
        <w:t xml:space="preserve"> بالزاي، و</w:t>
      </w:r>
      <w:r w:rsidRPr="001C44F2">
        <w:rPr>
          <w:rFonts w:ascii="QCF_BSML" w:hAnsi="QCF_BSML" w:cs="QCF_BSML" w:hint="cs"/>
          <w:sz w:val="28"/>
          <w:szCs w:val="28"/>
          <w:rtl/>
        </w:rPr>
        <w:t xml:space="preserve">  </w:t>
      </w:r>
      <w:r w:rsidRPr="001C44F2">
        <w:rPr>
          <w:rFonts w:ascii="QCF_BSML" w:hAnsi="QCF_BSML" w:cs="QCF_BSML"/>
          <w:sz w:val="28"/>
          <w:szCs w:val="28"/>
          <w:rtl/>
        </w:rPr>
        <w:t>ﭽ</w:t>
      </w:r>
      <w:r w:rsidRPr="001C44F2">
        <w:rPr>
          <w:rFonts w:cs="Simplified Arabic" w:hint="cs"/>
          <w:sz w:val="28"/>
          <w:szCs w:val="28"/>
          <w:rtl/>
        </w:rPr>
        <w:t>نَنشِرُهَا</w:t>
      </w:r>
      <w:r w:rsidRPr="001C44F2">
        <w:rPr>
          <w:rFonts w:ascii="QCF_BSML" w:hAnsi="QCF_BSML" w:cs="QCF_BSML"/>
          <w:sz w:val="28"/>
          <w:szCs w:val="28"/>
          <w:rtl/>
        </w:rPr>
        <w:t>ﭼ</w:t>
      </w:r>
      <w:r w:rsidRPr="001C44F2">
        <w:rPr>
          <w:rFonts w:cs="Simplified Arabic" w:hint="cs"/>
          <w:sz w:val="28"/>
          <w:szCs w:val="28"/>
          <w:rtl/>
        </w:rPr>
        <w:t xml:space="preserve"> بالراء</w:t>
      </w:r>
      <w:r w:rsidRPr="001C44F2">
        <w:rPr>
          <w:rFonts w:cs="Simplified Arabic"/>
          <w:sz w:val="28"/>
          <w:szCs w:val="28"/>
          <w:rtl/>
        </w:rPr>
        <w:t xml:space="preserve"> </w:t>
      </w:r>
      <w:r w:rsidRPr="001C44F2">
        <w:rPr>
          <w:rFonts w:cs="Simplified Arabic" w:hint="cs"/>
          <w:sz w:val="28"/>
          <w:szCs w:val="28"/>
          <w:rtl/>
        </w:rPr>
        <w:t>.</w:t>
      </w:r>
      <w:r w:rsidRPr="001C44F2">
        <w:rPr>
          <w:rFonts w:cs="Simplified Arabic"/>
          <w:rtl/>
        </w:rPr>
        <w:t xml:space="preserve"> </w:t>
      </w:r>
    </w:p>
    <w:p w:rsidR="008B4873" w:rsidRPr="001C44F2" w:rsidRDefault="008B4873" w:rsidP="006B1D19">
      <w:pPr>
        <w:ind w:right="-284" w:hanging="341"/>
        <w:rPr>
          <w:rFonts w:cs="Simplified Arabic"/>
          <w:sz w:val="28"/>
          <w:szCs w:val="28"/>
          <w:rtl/>
        </w:rPr>
      </w:pPr>
      <w:r w:rsidRPr="001C44F2">
        <w:rPr>
          <w:rFonts w:cs="Simplified Arabic"/>
          <w:sz w:val="28"/>
          <w:szCs w:val="28"/>
          <w:rtl/>
        </w:rPr>
        <w:t xml:space="preserve">4 - </w:t>
      </w:r>
      <w:r w:rsidRPr="001C44F2">
        <w:rPr>
          <w:rFonts w:cs="Simplified Arabic" w:hint="cs"/>
          <w:sz w:val="28"/>
          <w:szCs w:val="28"/>
          <w:rtl/>
        </w:rPr>
        <w:t>ما</w:t>
      </w:r>
      <w:r w:rsidRPr="001C44F2">
        <w:rPr>
          <w:rFonts w:cs="Simplified Arabic"/>
          <w:sz w:val="28"/>
          <w:szCs w:val="28"/>
          <w:rtl/>
        </w:rPr>
        <w:t xml:space="preserve"> </w:t>
      </w:r>
      <w:r w:rsidRPr="001C44F2">
        <w:rPr>
          <w:rFonts w:cs="Simplified Arabic" w:hint="cs"/>
          <w:sz w:val="28"/>
          <w:szCs w:val="28"/>
          <w:rtl/>
        </w:rPr>
        <w:t>تتغير</w:t>
      </w:r>
      <w:r w:rsidRPr="001C44F2">
        <w:rPr>
          <w:rFonts w:cs="Simplified Arabic"/>
          <w:sz w:val="28"/>
          <w:szCs w:val="28"/>
          <w:rtl/>
        </w:rPr>
        <w:t xml:space="preserve"> </w:t>
      </w:r>
      <w:r w:rsidRPr="001C44F2">
        <w:rPr>
          <w:rFonts w:cs="Simplified Arabic" w:hint="cs"/>
          <w:sz w:val="28"/>
          <w:szCs w:val="28"/>
          <w:rtl/>
        </w:rPr>
        <w:t>صورته</w:t>
      </w:r>
      <w:r w:rsidRPr="001C44F2">
        <w:rPr>
          <w:rFonts w:cs="Simplified Arabic"/>
          <w:sz w:val="28"/>
          <w:szCs w:val="28"/>
          <w:rtl/>
        </w:rPr>
        <w:t xml:space="preserve"> </w:t>
      </w:r>
      <w:r w:rsidRPr="001C44F2">
        <w:rPr>
          <w:rFonts w:cs="Simplified Arabic" w:hint="cs"/>
          <w:sz w:val="28"/>
          <w:szCs w:val="28"/>
          <w:rtl/>
        </w:rPr>
        <w:t>ويبقى</w:t>
      </w:r>
      <w:r w:rsidRPr="001C44F2">
        <w:rPr>
          <w:rFonts w:cs="Simplified Arabic"/>
          <w:sz w:val="28"/>
          <w:szCs w:val="28"/>
          <w:rtl/>
        </w:rPr>
        <w:t xml:space="preserve"> </w:t>
      </w:r>
      <w:r w:rsidRPr="001C44F2">
        <w:rPr>
          <w:rFonts w:cs="Simplified Arabic" w:hint="cs"/>
          <w:sz w:val="28"/>
          <w:szCs w:val="28"/>
          <w:rtl/>
        </w:rPr>
        <w:t>معناه،</w:t>
      </w:r>
      <w:r w:rsidRPr="001C44F2">
        <w:rPr>
          <w:rFonts w:cs="Simplified Arabic"/>
          <w:sz w:val="28"/>
          <w:szCs w:val="28"/>
          <w:rtl/>
        </w:rPr>
        <w:t xml:space="preserve"> </w:t>
      </w:r>
      <w:r w:rsidRPr="001C44F2">
        <w:rPr>
          <w:rFonts w:cs="Simplified Arabic" w:hint="cs"/>
          <w:sz w:val="28"/>
          <w:szCs w:val="28"/>
          <w:rtl/>
        </w:rPr>
        <w:t>مثل:</w:t>
      </w:r>
      <w:r w:rsidRPr="001C44F2">
        <w:rPr>
          <w:rFonts w:cs="Simplified Arabic"/>
          <w:sz w:val="28"/>
          <w:szCs w:val="28"/>
          <w:rtl/>
        </w:rPr>
        <w:t xml:space="preserve"> </w:t>
      </w:r>
      <w:r w:rsidRPr="001C44F2">
        <w:rPr>
          <w:rFonts w:ascii="QCF_BSML" w:hAnsi="QCF_BSML" w:cs="QCF_BSML"/>
          <w:sz w:val="27"/>
          <w:szCs w:val="27"/>
          <w:rtl/>
        </w:rPr>
        <w:t xml:space="preserve">ﭽ </w:t>
      </w:r>
      <w:r w:rsidRPr="001C44F2">
        <w:rPr>
          <w:rFonts w:ascii="QCF_P600" w:hAnsi="QCF_P600" w:cs="QCF_P600"/>
          <w:sz w:val="27"/>
          <w:szCs w:val="27"/>
          <w:rtl/>
        </w:rPr>
        <w:t xml:space="preserve">ﭮ  ﭯ    </w:t>
      </w:r>
      <w:r w:rsidRPr="001C44F2">
        <w:rPr>
          <w:rFonts w:ascii="QCF_BSML" w:hAnsi="QCF_BSML" w:cs="QCF_BSML"/>
          <w:sz w:val="27"/>
          <w:szCs w:val="27"/>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66"/>
      </w:r>
      <w:r w:rsidRPr="001C44F2">
        <w:rPr>
          <w:rFonts w:cs="Simplified Arabic" w:hint="cs"/>
          <w:sz w:val="28"/>
          <w:szCs w:val="28"/>
          <w:vertAlign w:val="superscript"/>
          <w:rtl/>
        </w:rPr>
        <w:t>)</w:t>
      </w:r>
      <w:r w:rsidRPr="001C44F2">
        <w:rPr>
          <w:rFonts w:ascii="Arial" w:hAnsi="Arial" w:cs="Arial"/>
          <w:sz w:val="18"/>
          <w:szCs w:val="18"/>
          <w:rtl/>
        </w:rPr>
        <w:t xml:space="preserve"> </w:t>
      </w:r>
      <w:r w:rsidRPr="001C44F2">
        <w:rPr>
          <w:rFonts w:cs="Simplified Arabic" w:hint="cs"/>
          <w:sz w:val="28"/>
          <w:szCs w:val="28"/>
          <w:rtl/>
        </w:rPr>
        <w:t>، و(كالصوف</w:t>
      </w:r>
      <w:r w:rsidRPr="001C44F2">
        <w:rPr>
          <w:rFonts w:cs="Simplified Arabic"/>
          <w:sz w:val="28"/>
          <w:szCs w:val="28"/>
          <w:rtl/>
        </w:rPr>
        <w:t xml:space="preserve"> </w:t>
      </w:r>
      <w:r w:rsidRPr="001C44F2">
        <w:rPr>
          <w:rFonts w:cs="Simplified Arabic" w:hint="cs"/>
          <w:sz w:val="28"/>
          <w:szCs w:val="28"/>
          <w:rtl/>
        </w:rPr>
        <w:t>المنفوش) .</w:t>
      </w:r>
    </w:p>
    <w:p w:rsidR="008B4873" w:rsidRPr="001C44F2" w:rsidRDefault="008B4873" w:rsidP="00353EE5">
      <w:pPr>
        <w:spacing w:after="0"/>
        <w:ind w:right="-284" w:hanging="341"/>
        <w:jc w:val="both"/>
        <w:rPr>
          <w:rFonts w:cs="Simplified Arabic"/>
          <w:sz w:val="28"/>
          <w:szCs w:val="28"/>
        </w:rPr>
      </w:pPr>
      <w:r w:rsidRPr="001C44F2">
        <w:rPr>
          <w:rFonts w:cs="Simplified Arabic"/>
          <w:sz w:val="28"/>
          <w:szCs w:val="28"/>
          <w:rtl/>
        </w:rPr>
        <w:t xml:space="preserve">5 - </w:t>
      </w:r>
      <w:r w:rsidRPr="001C44F2">
        <w:rPr>
          <w:rFonts w:cs="Simplified Arabic" w:hint="cs"/>
          <w:sz w:val="28"/>
          <w:szCs w:val="28"/>
          <w:rtl/>
        </w:rPr>
        <w:t>ما</w:t>
      </w:r>
      <w:r w:rsidRPr="001C44F2">
        <w:rPr>
          <w:rFonts w:cs="Simplified Arabic"/>
          <w:sz w:val="28"/>
          <w:szCs w:val="28"/>
          <w:rtl/>
        </w:rPr>
        <w:t xml:space="preserve"> </w:t>
      </w:r>
      <w:r w:rsidRPr="001C44F2">
        <w:rPr>
          <w:rFonts w:cs="Simplified Arabic" w:hint="cs"/>
          <w:sz w:val="28"/>
          <w:szCs w:val="28"/>
          <w:rtl/>
        </w:rPr>
        <w:t>تتغير</w:t>
      </w:r>
      <w:r w:rsidRPr="001C44F2">
        <w:rPr>
          <w:rFonts w:cs="Simplified Arabic"/>
          <w:sz w:val="28"/>
          <w:szCs w:val="28"/>
          <w:rtl/>
        </w:rPr>
        <w:t xml:space="preserve"> </w:t>
      </w:r>
      <w:r w:rsidRPr="001C44F2">
        <w:rPr>
          <w:rFonts w:cs="Simplified Arabic" w:hint="cs"/>
          <w:sz w:val="28"/>
          <w:szCs w:val="28"/>
          <w:rtl/>
        </w:rPr>
        <w:t>صورته</w:t>
      </w:r>
      <w:r w:rsidRPr="001C44F2">
        <w:rPr>
          <w:rFonts w:cs="Simplified Arabic"/>
          <w:sz w:val="28"/>
          <w:szCs w:val="28"/>
          <w:rtl/>
        </w:rPr>
        <w:t xml:space="preserve"> </w:t>
      </w:r>
      <w:r w:rsidRPr="001C44F2">
        <w:rPr>
          <w:rFonts w:cs="Simplified Arabic" w:hint="cs"/>
          <w:sz w:val="28"/>
          <w:szCs w:val="28"/>
          <w:rtl/>
        </w:rPr>
        <w:t>ومعناه</w:t>
      </w:r>
      <w:r w:rsidRPr="001C44F2">
        <w:rPr>
          <w:rFonts w:cs="Simplified Arabic"/>
          <w:sz w:val="28"/>
          <w:szCs w:val="28"/>
          <w:rtl/>
        </w:rPr>
        <w:t xml:space="preserve"> </w:t>
      </w:r>
      <w:r w:rsidRPr="001C44F2">
        <w:rPr>
          <w:rFonts w:cs="Simplified Arabic" w:hint="cs"/>
          <w:sz w:val="28"/>
          <w:szCs w:val="28"/>
          <w:rtl/>
        </w:rPr>
        <w:t>مثل:</w:t>
      </w:r>
      <w:r w:rsidRPr="001C44F2">
        <w:rPr>
          <w:rFonts w:ascii="QCF_BSML" w:hAnsi="QCF_BSML" w:cs="QCF_BSML"/>
          <w:sz w:val="28"/>
          <w:szCs w:val="28"/>
          <w:rtl/>
        </w:rPr>
        <w:t xml:space="preserve">ﭽ </w:t>
      </w:r>
      <w:r w:rsidRPr="001C44F2">
        <w:rPr>
          <w:rFonts w:ascii="QCF_P535" w:hAnsi="QCF_P535" w:cs="QCF_P535"/>
          <w:sz w:val="28"/>
          <w:szCs w:val="28"/>
          <w:rtl/>
        </w:rPr>
        <w:t>ﮍ  ﮎ</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67"/>
      </w:r>
      <w:r w:rsidRPr="001C44F2">
        <w:rPr>
          <w:rFonts w:cs="Simplified Arabic" w:hint="cs"/>
          <w:sz w:val="28"/>
          <w:szCs w:val="28"/>
          <w:vertAlign w:val="superscript"/>
          <w:rtl/>
        </w:rPr>
        <w:t>)</w:t>
      </w:r>
      <w:r w:rsidRPr="001C44F2">
        <w:rPr>
          <w:rFonts w:ascii="Arial" w:hAnsi="Arial" w:cs="Arial"/>
          <w:sz w:val="28"/>
          <w:szCs w:val="28"/>
          <w:rtl/>
        </w:rPr>
        <w:t xml:space="preserve"> </w:t>
      </w:r>
      <w:r w:rsidRPr="001C44F2">
        <w:rPr>
          <w:rFonts w:cs="Simplified Arabic" w:hint="cs"/>
          <w:sz w:val="28"/>
          <w:szCs w:val="28"/>
          <w:rtl/>
        </w:rPr>
        <w:t>وفي</w:t>
      </w:r>
      <w:r w:rsidRPr="001C44F2">
        <w:rPr>
          <w:rFonts w:cs="Simplified Arabic"/>
          <w:sz w:val="28"/>
          <w:szCs w:val="28"/>
          <w:rtl/>
        </w:rPr>
        <w:t xml:space="preserve"> </w:t>
      </w:r>
      <w:r w:rsidRPr="001C44F2">
        <w:rPr>
          <w:rFonts w:cs="Simplified Arabic" w:hint="cs"/>
          <w:sz w:val="28"/>
          <w:szCs w:val="28"/>
          <w:rtl/>
        </w:rPr>
        <w:t>قراءة: ( وَطَلْعٍ</w:t>
      </w:r>
      <w:r w:rsidRPr="001C44F2">
        <w:rPr>
          <w:rFonts w:cs="Simplified Arabic"/>
          <w:sz w:val="28"/>
          <w:szCs w:val="28"/>
          <w:rtl/>
        </w:rPr>
        <w:t xml:space="preserve"> </w:t>
      </w:r>
      <w:r w:rsidRPr="001C44F2">
        <w:rPr>
          <w:rFonts w:cs="Simplified Arabic" w:hint="cs"/>
          <w:sz w:val="28"/>
          <w:szCs w:val="28"/>
          <w:rtl/>
        </w:rPr>
        <w:t xml:space="preserve">مَّنضُودٍ ) . </w:t>
      </w:r>
    </w:p>
    <w:p w:rsidR="008B4873" w:rsidRPr="001C44F2" w:rsidRDefault="008B4873" w:rsidP="00353EE5">
      <w:pPr>
        <w:pStyle w:val="1"/>
        <w:spacing w:before="0"/>
        <w:ind w:right="-284" w:hanging="341"/>
        <w:jc w:val="both"/>
        <w:rPr>
          <w:rFonts w:cs="Simplified Arabic"/>
          <w:b w:val="0"/>
          <w:bCs w:val="0"/>
          <w:color w:val="auto"/>
          <w:rtl/>
        </w:rPr>
      </w:pPr>
      <w:r w:rsidRPr="001C44F2">
        <w:rPr>
          <w:rFonts w:cs="Simplified Arabic"/>
          <w:b w:val="0"/>
          <w:bCs w:val="0"/>
          <w:color w:val="auto"/>
          <w:rtl/>
        </w:rPr>
        <w:t xml:space="preserve">6 - </w:t>
      </w:r>
      <w:r w:rsidRPr="001C44F2">
        <w:rPr>
          <w:rFonts w:cs="Simplified Arabic" w:hint="cs"/>
          <w:b w:val="0"/>
          <w:bCs w:val="0"/>
          <w:color w:val="auto"/>
          <w:rtl/>
        </w:rPr>
        <w:t>التقديم</w:t>
      </w:r>
      <w:r w:rsidRPr="001C44F2">
        <w:rPr>
          <w:rFonts w:cs="Simplified Arabic"/>
          <w:b w:val="0"/>
          <w:bCs w:val="0"/>
          <w:color w:val="auto"/>
          <w:rtl/>
        </w:rPr>
        <w:t xml:space="preserve"> </w:t>
      </w:r>
      <w:r w:rsidRPr="001C44F2">
        <w:rPr>
          <w:rFonts w:cs="Simplified Arabic" w:hint="cs"/>
          <w:b w:val="0"/>
          <w:bCs w:val="0"/>
          <w:color w:val="auto"/>
          <w:rtl/>
        </w:rPr>
        <w:t>والتأخير</w:t>
      </w:r>
      <w:r w:rsidRPr="001C44F2">
        <w:rPr>
          <w:rFonts w:cs="Simplified Arabic"/>
          <w:b w:val="0"/>
          <w:bCs w:val="0"/>
          <w:color w:val="auto"/>
          <w:rtl/>
        </w:rPr>
        <w:t xml:space="preserve"> </w:t>
      </w:r>
      <w:r w:rsidRPr="001C44F2">
        <w:rPr>
          <w:rFonts w:cs="Simplified Arabic" w:hint="cs"/>
          <w:b w:val="0"/>
          <w:bCs w:val="0"/>
          <w:color w:val="auto"/>
          <w:rtl/>
        </w:rPr>
        <w:t>مثل:</w:t>
      </w:r>
      <w:r w:rsidRPr="001C44F2">
        <w:rPr>
          <w:rFonts w:cs="Simplified Arabic"/>
          <w:b w:val="0"/>
          <w:bCs w:val="0"/>
          <w:color w:val="auto"/>
          <w:rtl/>
        </w:rPr>
        <w:t xml:space="preserve"> </w:t>
      </w:r>
      <w:r w:rsidRPr="001C44F2">
        <w:rPr>
          <w:rFonts w:ascii="QCF_BSML" w:hAnsi="QCF_BSML" w:cs="QCF_BSML"/>
          <w:b w:val="0"/>
          <w:bCs w:val="0"/>
          <w:color w:val="auto"/>
          <w:rtl/>
        </w:rPr>
        <w:t xml:space="preserve">ﭽ </w:t>
      </w:r>
      <w:r w:rsidRPr="001C44F2">
        <w:rPr>
          <w:rFonts w:ascii="QCF_P519" w:hAnsi="QCF_P519" w:cs="QCF_P519"/>
          <w:b w:val="0"/>
          <w:bCs w:val="0"/>
          <w:color w:val="auto"/>
          <w:rtl/>
        </w:rPr>
        <w:t>ﭳ  ﭴ   ﭵ  ﭶ</w:t>
      </w:r>
      <w:r w:rsidRPr="001C44F2">
        <w:rPr>
          <w:rFonts w:ascii="Arial" w:hAnsi="Arial" w:cs="Arial"/>
          <w:b w:val="0"/>
          <w:bCs w:val="0"/>
          <w:color w:val="auto"/>
          <w:rtl/>
        </w:rPr>
        <w:t xml:space="preserve"> </w:t>
      </w:r>
      <w:r w:rsidRPr="001C44F2">
        <w:rPr>
          <w:rFonts w:ascii="QCF_BSML" w:hAnsi="QCF_BSML" w:cs="QCF_BSML"/>
          <w:b w:val="0"/>
          <w:bCs w:val="0"/>
          <w:color w:val="auto"/>
          <w:rtl/>
        </w:rPr>
        <w:t>ﭼ</w:t>
      </w:r>
      <w:r w:rsidRPr="001C44F2">
        <w:rPr>
          <w:rFonts w:cs="Simplified Arabic" w:hint="cs"/>
          <w:b w:val="0"/>
          <w:bCs w:val="0"/>
          <w:color w:val="auto"/>
          <w:vertAlign w:val="superscript"/>
          <w:rtl/>
        </w:rPr>
        <w:t>(</w:t>
      </w:r>
      <w:r w:rsidRPr="001C44F2">
        <w:rPr>
          <w:rStyle w:val="a4"/>
          <w:rFonts w:cs="Simplified Arabic"/>
          <w:b w:val="0"/>
          <w:bCs w:val="0"/>
          <w:color w:val="auto"/>
          <w:rtl/>
        </w:rPr>
        <w:footnoteReference w:id="1468"/>
      </w:r>
      <w:r w:rsidRPr="001C44F2">
        <w:rPr>
          <w:rFonts w:cs="Simplified Arabic" w:hint="cs"/>
          <w:b w:val="0"/>
          <w:bCs w:val="0"/>
          <w:color w:val="auto"/>
          <w:vertAlign w:val="superscript"/>
          <w:rtl/>
        </w:rPr>
        <w:t>)</w:t>
      </w:r>
      <w:r w:rsidRPr="001C44F2">
        <w:rPr>
          <w:rFonts w:cs="Simplified Arabic" w:hint="cs"/>
          <w:b w:val="0"/>
          <w:bCs w:val="0"/>
          <w:color w:val="auto"/>
          <w:rtl/>
        </w:rPr>
        <w:t xml:space="preserve">، قرأت: </w:t>
      </w:r>
      <w:r w:rsidRPr="001C44F2">
        <w:rPr>
          <w:rFonts w:ascii="QCF_BSML" w:hAnsi="QCF_BSML" w:cs="QCF_BSML"/>
          <w:b w:val="0"/>
          <w:bCs w:val="0"/>
          <w:color w:val="auto"/>
          <w:rtl/>
        </w:rPr>
        <w:t xml:space="preserve">ﭽ </w:t>
      </w:r>
      <w:r w:rsidRPr="001C44F2">
        <w:rPr>
          <w:rFonts w:ascii="QCF_P519" w:hAnsi="QCF_P519" w:cs="QCF_P519"/>
          <w:b w:val="0"/>
          <w:bCs w:val="0"/>
          <w:color w:val="auto"/>
          <w:rtl/>
        </w:rPr>
        <w:t xml:space="preserve">ﭳ  ﭴ    </w:t>
      </w:r>
      <w:r w:rsidRPr="001C44F2">
        <w:rPr>
          <w:rFonts w:cs="Simplified Arabic" w:hint="cs"/>
          <w:b w:val="0"/>
          <w:bCs w:val="0"/>
          <w:color w:val="auto"/>
          <w:rtl/>
        </w:rPr>
        <w:t>الْحَقِّ بِالْمَوْتِ</w:t>
      </w:r>
      <w:r w:rsidRPr="001C44F2">
        <w:rPr>
          <w:rFonts w:ascii="QCF_BSML" w:hAnsi="QCF_BSML" w:cs="QCF_BSML"/>
          <w:b w:val="0"/>
          <w:bCs w:val="0"/>
          <w:color w:val="auto"/>
          <w:rtl/>
        </w:rPr>
        <w:t>ﭼ</w:t>
      </w:r>
      <w:r w:rsidRPr="001C44F2">
        <w:rPr>
          <w:rFonts w:cs="Simplified Arabic" w:hint="cs"/>
          <w:b w:val="0"/>
          <w:bCs w:val="0"/>
          <w:color w:val="auto"/>
          <w:rtl/>
        </w:rPr>
        <w:t xml:space="preserve"> .</w:t>
      </w:r>
    </w:p>
    <w:p w:rsidR="008B4873" w:rsidRPr="001C44F2" w:rsidRDefault="008B4873" w:rsidP="006B1D19">
      <w:pPr>
        <w:ind w:right="-284" w:hanging="341"/>
        <w:rPr>
          <w:rFonts w:cs="Simplified Arabic"/>
          <w:sz w:val="28"/>
          <w:szCs w:val="28"/>
          <w:highlight w:val="darkBlue"/>
          <w:rtl/>
        </w:rPr>
      </w:pPr>
      <w:r w:rsidRPr="001C44F2">
        <w:rPr>
          <w:rFonts w:cs="Simplified Arabic"/>
          <w:sz w:val="28"/>
          <w:szCs w:val="28"/>
          <w:rtl/>
        </w:rPr>
        <w:t xml:space="preserve">7 - </w:t>
      </w:r>
      <w:r w:rsidRPr="001C44F2">
        <w:rPr>
          <w:rFonts w:cs="Simplified Arabic" w:hint="cs"/>
          <w:sz w:val="28"/>
          <w:szCs w:val="28"/>
          <w:rtl/>
        </w:rPr>
        <w:t>الزيادة</w:t>
      </w:r>
      <w:r w:rsidRPr="001C44F2">
        <w:rPr>
          <w:rFonts w:cs="Simplified Arabic"/>
          <w:sz w:val="28"/>
          <w:szCs w:val="28"/>
          <w:rtl/>
        </w:rPr>
        <w:t xml:space="preserve"> </w:t>
      </w:r>
      <w:r w:rsidRPr="001C44F2">
        <w:rPr>
          <w:rFonts w:cs="Simplified Arabic" w:hint="cs"/>
          <w:sz w:val="28"/>
          <w:szCs w:val="28"/>
          <w:rtl/>
        </w:rPr>
        <w:t>والنقصان</w:t>
      </w:r>
      <w:r w:rsidRPr="001C44F2">
        <w:rPr>
          <w:rFonts w:cs="Simplified Arabic"/>
          <w:sz w:val="28"/>
          <w:szCs w:val="28"/>
          <w:rtl/>
        </w:rPr>
        <w:t xml:space="preserve"> </w:t>
      </w:r>
      <w:r w:rsidRPr="001C44F2">
        <w:rPr>
          <w:rFonts w:cs="Simplified Arabic" w:hint="cs"/>
          <w:sz w:val="28"/>
          <w:szCs w:val="28"/>
          <w:rtl/>
        </w:rPr>
        <w:t>نحو:</w:t>
      </w:r>
      <w:r w:rsidRPr="001C44F2">
        <w:rPr>
          <w:rFonts w:cs="Simplified Arabic"/>
          <w:sz w:val="28"/>
          <w:szCs w:val="28"/>
          <w:rtl/>
        </w:rPr>
        <w:t xml:space="preserve"> </w:t>
      </w:r>
      <w:r w:rsidRPr="001C44F2">
        <w:rPr>
          <w:rFonts w:ascii="QCF_BSML" w:hAnsi="QCF_BSML" w:cs="QCF_BSML"/>
          <w:sz w:val="28"/>
          <w:szCs w:val="28"/>
          <w:rtl/>
        </w:rPr>
        <w:t xml:space="preserve">ﭽ </w:t>
      </w:r>
      <w:r w:rsidRPr="001C44F2">
        <w:rPr>
          <w:rFonts w:ascii="QCF_P454" w:hAnsi="QCF_P454" w:cs="QCF_P454"/>
          <w:sz w:val="28"/>
          <w:szCs w:val="28"/>
          <w:rtl/>
        </w:rPr>
        <w:t xml:space="preserve">ﮚ  ﮛ      ﮜ  ﮝ    </w:t>
      </w:r>
      <w:r w:rsidRPr="001C44F2">
        <w:rPr>
          <w:rFonts w:ascii="QCF_BSML" w:hAnsi="QCF_BSML" w:cs="QCF_BSML"/>
          <w:sz w:val="28"/>
          <w:szCs w:val="28"/>
          <w:rtl/>
        </w:rPr>
        <w:t>ﭼ</w:t>
      </w:r>
      <w:r w:rsidRPr="001C44F2">
        <w:rPr>
          <w:rFonts w:cs="Simplified Arabic" w:hint="cs"/>
          <w:sz w:val="28"/>
          <w:szCs w:val="28"/>
          <w:vertAlign w:val="superscript"/>
          <w:rtl/>
        </w:rPr>
        <w:t>(</w:t>
      </w:r>
      <w:r w:rsidRPr="001C44F2">
        <w:rPr>
          <w:rStyle w:val="a4"/>
          <w:rFonts w:cs="Simplified Arabic"/>
          <w:sz w:val="28"/>
          <w:szCs w:val="28"/>
          <w:rtl/>
        </w:rPr>
        <w:footnoteReference w:id="1469"/>
      </w:r>
      <w:r w:rsidRPr="001C44F2">
        <w:rPr>
          <w:rFonts w:cs="Simplified Arabic" w:hint="cs"/>
          <w:sz w:val="28"/>
          <w:szCs w:val="28"/>
          <w:vertAlign w:val="superscript"/>
          <w:rtl/>
        </w:rPr>
        <w:t>)</w:t>
      </w:r>
      <w:r w:rsidRPr="001C44F2">
        <w:rPr>
          <w:rFonts w:cs="Simplified Arabic" w:hint="cs"/>
          <w:sz w:val="28"/>
          <w:szCs w:val="28"/>
          <w:rtl/>
        </w:rPr>
        <w:t>، و</w:t>
      </w:r>
      <w:r w:rsidRPr="001C44F2">
        <w:rPr>
          <w:rFonts w:ascii="QCF_BSML" w:hAnsi="QCF_BSML" w:cs="QCF_BSML"/>
          <w:sz w:val="28"/>
          <w:szCs w:val="28"/>
          <w:rtl/>
        </w:rPr>
        <w:t xml:space="preserve"> ﭽ</w:t>
      </w:r>
      <w:r w:rsidRPr="001C44F2">
        <w:rPr>
          <w:rFonts w:cs="Simplified Arabic" w:hint="cs"/>
          <w:sz w:val="28"/>
          <w:szCs w:val="28"/>
          <w:rtl/>
        </w:rPr>
        <w:t xml:space="preserve"> له</w:t>
      </w:r>
      <w:r w:rsidRPr="001C44F2">
        <w:rPr>
          <w:rFonts w:cs="Simplified Arabic"/>
          <w:sz w:val="28"/>
          <w:szCs w:val="28"/>
          <w:rtl/>
        </w:rPr>
        <w:t xml:space="preserve"> </w:t>
      </w:r>
      <w:r w:rsidRPr="001C44F2">
        <w:rPr>
          <w:rFonts w:cs="Simplified Arabic" w:hint="cs"/>
          <w:sz w:val="28"/>
          <w:szCs w:val="28"/>
          <w:rtl/>
        </w:rPr>
        <w:t>تسع</w:t>
      </w:r>
      <w:r w:rsidRPr="001C44F2">
        <w:rPr>
          <w:rFonts w:cs="Simplified Arabic"/>
          <w:sz w:val="28"/>
          <w:szCs w:val="28"/>
          <w:rtl/>
        </w:rPr>
        <w:t xml:space="preserve"> </w:t>
      </w:r>
      <w:r w:rsidRPr="001C44F2">
        <w:rPr>
          <w:rFonts w:cs="Simplified Arabic" w:hint="cs"/>
          <w:sz w:val="28"/>
          <w:szCs w:val="28"/>
          <w:rtl/>
        </w:rPr>
        <w:t>وتسعون</w:t>
      </w:r>
      <w:r w:rsidRPr="001C44F2">
        <w:rPr>
          <w:rFonts w:cs="Simplified Arabic"/>
          <w:sz w:val="28"/>
          <w:szCs w:val="28"/>
          <w:rtl/>
        </w:rPr>
        <w:t xml:space="preserve"> </w:t>
      </w:r>
      <w:r w:rsidRPr="001C44F2">
        <w:rPr>
          <w:rFonts w:cs="Simplified Arabic" w:hint="cs"/>
          <w:sz w:val="28"/>
          <w:szCs w:val="28"/>
          <w:rtl/>
        </w:rPr>
        <w:t>نعجة</w:t>
      </w:r>
      <w:r w:rsidRPr="001C44F2">
        <w:rPr>
          <w:rFonts w:cs="Simplified Arabic"/>
          <w:sz w:val="28"/>
          <w:szCs w:val="28"/>
          <w:rtl/>
        </w:rPr>
        <w:t xml:space="preserve"> </w:t>
      </w:r>
      <w:r w:rsidRPr="001C44F2">
        <w:rPr>
          <w:rFonts w:cs="Simplified Arabic" w:hint="cs"/>
          <w:sz w:val="28"/>
          <w:szCs w:val="28"/>
          <w:rtl/>
        </w:rPr>
        <w:t>أنثى</w:t>
      </w:r>
      <w:r w:rsidRPr="001C44F2">
        <w:rPr>
          <w:rFonts w:ascii="QCF_BSML" w:hAnsi="QCF_BSML" w:cs="QCF_BSML"/>
          <w:b/>
          <w:bCs/>
          <w:rtl/>
        </w:rPr>
        <w:t xml:space="preserve"> </w:t>
      </w:r>
      <w:r w:rsidRPr="001C44F2">
        <w:rPr>
          <w:rFonts w:ascii="QCF_BSML" w:hAnsi="QCF_BSML" w:cs="QCF_BSML"/>
          <w:rtl/>
        </w:rPr>
        <w:t>ﭼ</w:t>
      </w:r>
      <w:r w:rsidRPr="001C44F2">
        <w:rPr>
          <w:rFonts w:cs="Simplified Arabic"/>
          <w:sz w:val="28"/>
          <w:szCs w:val="28"/>
          <w:rtl/>
        </w:rPr>
        <w:t xml:space="preserve"> </w:t>
      </w:r>
      <w:r w:rsidRPr="001C44F2">
        <w:rPr>
          <w:rFonts w:cs="Simplified Arabic" w:hint="cs"/>
          <w:sz w:val="28"/>
          <w:szCs w:val="28"/>
          <w:rtl/>
        </w:rPr>
        <w:t>بزيادة</w:t>
      </w:r>
      <w:r w:rsidRPr="001C44F2">
        <w:rPr>
          <w:rFonts w:cs="Simplified Arabic"/>
          <w:sz w:val="28"/>
          <w:szCs w:val="28"/>
          <w:rtl/>
        </w:rPr>
        <w:t xml:space="preserve"> </w:t>
      </w:r>
      <w:r w:rsidRPr="001C44F2">
        <w:rPr>
          <w:rFonts w:cs="Simplified Arabic" w:hint="cs"/>
          <w:sz w:val="28"/>
          <w:szCs w:val="28"/>
          <w:rtl/>
        </w:rPr>
        <w:t>لفظ</w:t>
      </w:r>
      <w:r w:rsidRPr="001C44F2">
        <w:rPr>
          <w:rFonts w:cs="Simplified Arabic"/>
          <w:sz w:val="28"/>
          <w:szCs w:val="28"/>
          <w:rtl/>
        </w:rPr>
        <w:t xml:space="preserve"> </w:t>
      </w:r>
      <w:r w:rsidRPr="001C44F2">
        <w:rPr>
          <w:rFonts w:cs="Simplified Arabic" w:hint="cs"/>
          <w:sz w:val="28"/>
          <w:szCs w:val="28"/>
          <w:rtl/>
        </w:rPr>
        <w:t>أنثى .</w:t>
      </w:r>
    </w:p>
    <w:p w:rsidR="008B4873" w:rsidRPr="001C44F2" w:rsidRDefault="008B4873" w:rsidP="006B1D19">
      <w:pPr>
        <w:ind w:right="-284" w:hanging="341"/>
        <w:rPr>
          <w:rFonts w:cs="Simplified Arabic"/>
          <w:sz w:val="28"/>
          <w:szCs w:val="28"/>
          <w:rtl/>
        </w:rPr>
      </w:pPr>
      <w:r w:rsidRPr="001C44F2">
        <w:rPr>
          <w:rFonts w:cs="Simplified Arabic" w:hint="cs"/>
          <w:sz w:val="28"/>
          <w:szCs w:val="28"/>
          <w:rtl/>
        </w:rPr>
        <w:t xml:space="preserve">هذه قراءة شاذة، ذكرها المفسرون بأنها قراءة عبد الله بن مسعود رضي الله عنه </w:t>
      </w:r>
      <w:r w:rsidRPr="001C44F2">
        <w:rPr>
          <w:rFonts w:cs="Simplified Arabic" w:hint="cs"/>
          <w:sz w:val="28"/>
          <w:szCs w:val="28"/>
          <w:vertAlign w:val="superscript"/>
          <w:rtl/>
        </w:rPr>
        <w:t>(</w:t>
      </w:r>
      <w:r w:rsidRPr="001C44F2">
        <w:rPr>
          <w:rStyle w:val="a4"/>
          <w:rFonts w:cs="Simplified Arabic"/>
          <w:sz w:val="28"/>
          <w:szCs w:val="28"/>
          <w:rtl/>
        </w:rPr>
        <w:footnoteReference w:id="1470"/>
      </w:r>
      <w:r w:rsidRPr="001C44F2">
        <w:rPr>
          <w:rFonts w:cs="Simplified Arabic" w:hint="cs"/>
          <w:sz w:val="28"/>
          <w:szCs w:val="28"/>
          <w:vertAlign w:val="superscript"/>
          <w:rtl/>
        </w:rPr>
        <w:t>)</w:t>
      </w:r>
      <w:r w:rsidRPr="001C44F2">
        <w:rPr>
          <w:rFonts w:cs="Simplified Arabic" w:hint="cs"/>
          <w:sz w:val="28"/>
          <w:szCs w:val="28"/>
          <w:rtl/>
        </w:rPr>
        <w:t xml:space="preserve"> . </w:t>
      </w:r>
    </w:p>
    <w:p w:rsidR="008B4873" w:rsidRPr="001C44F2" w:rsidRDefault="008B4873" w:rsidP="006B1D19">
      <w:pPr>
        <w:ind w:right="-284" w:hanging="341"/>
        <w:jc w:val="both"/>
        <w:rPr>
          <w:rFonts w:cs="Simplified Arabic"/>
          <w:sz w:val="28"/>
          <w:szCs w:val="28"/>
          <w:rtl/>
        </w:rPr>
      </w:pPr>
      <w:r w:rsidRPr="001C44F2">
        <w:rPr>
          <w:rFonts w:cs="Simplified Arabic" w:hint="cs"/>
          <w:sz w:val="28"/>
          <w:szCs w:val="28"/>
          <w:rtl/>
        </w:rPr>
        <w:t xml:space="preserve">بعد هذا العرض لأشهر الأقوال التي وردت في </w:t>
      </w:r>
      <w:r w:rsidR="00DE1F2D">
        <w:rPr>
          <w:rFonts w:cs="Simplified Arabic" w:hint="cs"/>
          <w:sz w:val="28"/>
          <w:szCs w:val="28"/>
          <w:rtl/>
        </w:rPr>
        <w:t xml:space="preserve">معنى </w:t>
      </w:r>
      <w:r w:rsidRPr="001C44F2">
        <w:rPr>
          <w:rFonts w:cs="Simplified Arabic" w:hint="cs"/>
          <w:sz w:val="28"/>
          <w:szCs w:val="28"/>
          <w:rtl/>
        </w:rPr>
        <w:t>الأحرف السبعة يمكن القول:</w:t>
      </w:r>
    </w:p>
    <w:p w:rsidR="008B4873" w:rsidRPr="00432214" w:rsidRDefault="008B4873" w:rsidP="007169F9">
      <w:pPr>
        <w:pStyle w:val="a6"/>
        <w:numPr>
          <w:ilvl w:val="0"/>
          <w:numId w:val="88"/>
        </w:numPr>
        <w:ind w:left="0" w:right="-284" w:hanging="341"/>
        <w:jc w:val="both"/>
        <w:rPr>
          <w:sz w:val="28"/>
          <w:szCs w:val="28"/>
        </w:rPr>
      </w:pPr>
      <w:r w:rsidRPr="001C44F2">
        <w:rPr>
          <w:rFonts w:hint="cs"/>
          <w:sz w:val="28"/>
          <w:szCs w:val="28"/>
          <w:rtl/>
        </w:rPr>
        <w:t xml:space="preserve"> </w:t>
      </w:r>
      <w:r w:rsidR="003A33CA" w:rsidRPr="00432214">
        <w:rPr>
          <w:rFonts w:hint="cs"/>
          <w:sz w:val="28"/>
          <w:szCs w:val="28"/>
          <w:rtl/>
        </w:rPr>
        <w:t xml:space="preserve">الآراء الثلاثة الأولى تم الرد عليها </w:t>
      </w:r>
      <w:r w:rsidR="00432214">
        <w:rPr>
          <w:rFonts w:hint="cs"/>
          <w:sz w:val="28"/>
          <w:szCs w:val="28"/>
          <w:rtl/>
        </w:rPr>
        <w:t>بعد كل رأي منها، ويمكن القول فيها: بأنها أقوال مرجوحة</w:t>
      </w:r>
      <w:r w:rsidRPr="00432214">
        <w:rPr>
          <w:rFonts w:hint="cs"/>
          <w:sz w:val="28"/>
          <w:szCs w:val="28"/>
          <w:rtl/>
        </w:rPr>
        <w:t xml:space="preserve"> .</w:t>
      </w:r>
    </w:p>
    <w:p w:rsidR="008B4873" w:rsidRPr="00432214" w:rsidRDefault="008B4873" w:rsidP="007169F9">
      <w:pPr>
        <w:pStyle w:val="a6"/>
        <w:numPr>
          <w:ilvl w:val="0"/>
          <w:numId w:val="88"/>
        </w:numPr>
        <w:ind w:left="0" w:right="-284" w:hanging="341"/>
        <w:jc w:val="both"/>
        <w:rPr>
          <w:sz w:val="28"/>
          <w:szCs w:val="28"/>
          <w:rtl/>
        </w:rPr>
      </w:pPr>
      <w:r w:rsidRPr="00432214">
        <w:rPr>
          <w:rFonts w:hint="cs"/>
          <w:sz w:val="28"/>
          <w:szCs w:val="28"/>
          <w:rtl/>
        </w:rPr>
        <w:t>الملاحظ على الآراء الأربعة الأخيرة وهي آراء الإمام الرازي، وابن قتيبة، وابن الجزري، وابن الطيب ما يلي:</w:t>
      </w:r>
    </w:p>
    <w:p w:rsidR="008B4873" w:rsidRPr="001C44F2" w:rsidRDefault="008B4873" w:rsidP="007169F9">
      <w:pPr>
        <w:pStyle w:val="a6"/>
        <w:numPr>
          <w:ilvl w:val="0"/>
          <w:numId w:val="89"/>
        </w:numPr>
        <w:ind w:left="0" w:right="-284" w:hanging="341"/>
        <w:jc w:val="both"/>
        <w:rPr>
          <w:sz w:val="28"/>
          <w:szCs w:val="28"/>
        </w:rPr>
      </w:pPr>
      <w:r w:rsidRPr="00432214">
        <w:rPr>
          <w:rFonts w:hint="cs"/>
          <w:sz w:val="28"/>
          <w:szCs w:val="28"/>
          <w:rtl/>
        </w:rPr>
        <w:lastRenderedPageBreak/>
        <w:t xml:space="preserve">إنها جميعاً ضمنت الأحرف السبعة </w:t>
      </w:r>
      <w:proofErr w:type="spellStart"/>
      <w:r w:rsidRPr="00432214">
        <w:rPr>
          <w:rFonts w:hint="cs"/>
          <w:sz w:val="28"/>
          <w:szCs w:val="28"/>
          <w:rtl/>
        </w:rPr>
        <w:t>الإختلاف</w:t>
      </w:r>
      <w:proofErr w:type="spellEnd"/>
      <w:r w:rsidRPr="00432214">
        <w:rPr>
          <w:rFonts w:hint="cs"/>
          <w:sz w:val="28"/>
          <w:szCs w:val="28"/>
          <w:rtl/>
        </w:rPr>
        <w:t xml:space="preserve"> في القراءات، سواء كانت المتواترة، أو</w:t>
      </w:r>
      <w:r w:rsidRPr="001C44F2">
        <w:rPr>
          <w:rFonts w:hint="cs"/>
          <w:sz w:val="28"/>
          <w:szCs w:val="28"/>
          <w:rtl/>
        </w:rPr>
        <w:t xml:space="preserve"> الشاذة . </w:t>
      </w:r>
    </w:p>
    <w:p w:rsidR="008B4873" w:rsidRPr="001C44F2" w:rsidRDefault="008B4873" w:rsidP="007169F9">
      <w:pPr>
        <w:pStyle w:val="a6"/>
        <w:numPr>
          <w:ilvl w:val="0"/>
          <w:numId w:val="89"/>
        </w:numPr>
        <w:tabs>
          <w:tab w:val="left" w:pos="226"/>
        </w:tabs>
        <w:ind w:left="0" w:right="-284" w:hanging="341"/>
        <w:jc w:val="both"/>
        <w:rPr>
          <w:sz w:val="28"/>
          <w:szCs w:val="28"/>
        </w:rPr>
      </w:pPr>
      <w:r w:rsidRPr="001C44F2">
        <w:rPr>
          <w:rFonts w:hint="cs"/>
          <w:sz w:val="28"/>
          <w:szCs w:val="28"/>
          <w:rtl/>
        </w:rPr>
        <w:t>آراء ابن الطيب، وابن قتيبة، وابن الجزري هي آراء متفقة، وكما صرح بذلك كثير من العلماء، حتى أن بعضهم جمع رأي الرازي معهم</w:t>
      </w:r>
      <w:r w:rsidRPr="001C44F2">
        <w:rPr>
          <w:rFonts w:hint="cs"/>
          <w:sz w:val="28"/>
          <w:szCs w:val="28"/>
          <w:vertAlign w:val="superscript"/>
          <w:rtl/>
        </w:rPr>
        <w:t>(</w:t>
      </w:r>
      <w:r w:rsidRPr="001C44F2">
        <w:rPr>
          <w:rStyle w:val="a4"/>
          <w:sz w:val="28"/>
          <w:szCs w:val="28"/>
          <w:rtl/>
        </w:rPr>
        <w:footnoteReference w:id="1471"/>
      </w:r>
      <w:r w:rsidRPr="001C44F2">
        <w:rPr>
          <w:rFonts w:hint="cs"/>
          <w:sz w:val="28"/>
          <w:szCs w:val="28"/>
          <w:vertAlign w:val="superscript"/>
          <w:rtl/>
        </w:rPr>
        <w:t>)</w:t>
      </w:r>
      <w:r w:rsidRPr="001C44F2">
        <w:rPr>
          <w:rFonts w:hint="cs"/>
          <w:sz w:val="28"/>
          <w:szCs w:val="28"/>
          <w:rtl/>
        </w:rPr>
        <w:t xml:space="preserve"> .  </w:t>
      </w:r>
    </w:p>
    <w:p w:rsidR="008B4873" w:rsidRPr="001C44F2" w:rsidRDefault="008B4873" w:rsidP="007169F9">
      <w:pPr>
        <w:pStyle w:val="a6"/>
        <w:numPr>
          <w:ilvl w:val="0"/>
          <w:numId w:val="89"/>
        </w:numPr>
        <w:tabs>
          <w:tab w:val="left" w:pos="226"/>
        </w:tabs>
        <w:ind w:left="0" w:right="-284" w:hanging="341"/>
        <w:jc w:val="both"/>
        <w:rPr>
          <w:sz w:val="28"/>
          <w:szCs w:val="28"/>
        </w:rPr>
      </w:pPr>
      <w:r w:rsidRPr="001C44F2">
        <w:rPr>
          <w:rFonts w:hint="cs"/>
          <w:sz w:val="28"/>
          <w:szCs w:val="28"/>
          <w:rtl/>
        </w:rPr>
        <w:t xml:space="preserve">رأي الأمام الرازي أشمل من الآراء الأخرى لأنه جمع الوجوه السبعة التي قال بها الآخرون بوجوه ستة، وأضاف </w:t>
      </w:r>
      <w:proofErr w:type="spellStart"/>
      <w:r w:rsidRPr="001C44F2">
        <w:rPr>
          <w:rFonts w:hint="cs"/>
          <w:sz w:val="28"/>
          <w:szCs w:val="28"/>
          <w:rtl/>
        </w:rPr>
        <w:t>اليها</w:t>
      </w:r>
      <w:proofErr w:type="spellEnd"/>
      <w:r w:rsidRPr="001C44F2">
        <w:rPr>
          <w:rFonts w:hint="cs"/>
          <w:sz w:val="28"/>
          <w:szCs w:val="28"/>
          <w:rtl/>
        </w:rPr>
        <w:t xml:space="preserve"> الوجه السابع وهو اختلاف اللهجات بالفتح والإمالة وغيرها كما هو مذكور في النقطة السابعة من رأيه .</w:t>
      </w:r>
    </w:p>
    <w:p w:rsidR="008B4873" w:rsidRPr="001C44F2" w:rsidRDefault="008B4873" w:rsidP="006B1D19">
      <w:pPr>
        <w:ind w:right="-284" w:hanging="341"/>
        <w:jc w:val="both"/>
        <w:rPr>
          <w:rFonts w:cs="Simplified Arabic"/>
          <w:sz w:val="28"/>
          <w:szCs w:val="28"/>
          <w:rtl/>
        </w:rPr>
      </w:pPr>
      <w:r w:rsidRPr="001C44F2">
        <w:rPr>
          <w:rFonts w:cs="Simplified Arabic" w:hint="cs"/>
          <w:sz w:val="28"/>
          <w:szCs w:val="28"/>
          <w:rtl/>
        </w:rPr>
        <w:t xml:space="preserve">ولهذا قلت: </w:t>
      </w:r>
    </w:p>
    <w:p w:rsidR="008B4873" w:rsidRPr="00264A83" w:rsidRDefault="008B4873" w:rsidP="00F75519">
      <w:pPr>
        <w:pStyle w:val="a6"/>
        <w:numPr>
          <w:ilvl w:val="0"/>
          <w:numId w:val="90"/>
        </w:numPr>
        <w:ind w:left="0" w:right="-284" w:hanging="341"/>
        <w:jc w:val="both"/>
        <w:rPr>
          <w:sz w:val="28"/>
          <w:szCs w:val="28"/>
        </w:rPr>
      </w:pPr>
      <w:r w:rsidRPr="00264A83">
        <w:rPr>
          <w:rFonts w:hint="cs"/>
          <w:sz w:val="28"/>
          <w:szCs w:val="28"/>
          <w:rtl/>
        </w:rPr>
        <w:t>لا يمكن اعتبار القراءات الشاذة قرآناً وإن صحت الرواية فيها؛ لأن القرآن لم يثبت إلا بالتواتر، ولهذا لم يثبتها سيدنا عثمان رضي الله عنه في المصحف أثناء الجمع، وقد كتب المصحف بالأحرف السبعة التي نزل بها، ولو اعتبرناها قرآناً لجاز التعبد بها في الصلاة أو في غيرها، وهذا ما ذهب اليه القاضي أبو بكر الباقلاني بقوله: " الصحيح</w:t>
      </w:r>
      <w:r w:rsidRPr="00264A83">
        <w:rPr>
          <w:sz w:val="28"/>
          <w:szCs w:val="28"/>
          <w:rtl/>
        </w:rPr>
        <w:t xml:space="preserve"> </w:t>
      </w:r>
      <w:r w:rsidRPr="00264A83">
        <w:rPr>
          <w:rFonts w:hint="cs"/>
          <w:sz w:val="28"/>
          <w:szCs w:val="28"/>
          <w:rtl/>
        </w:rPr>
        <w:t>أن</w:t>
      </w:r>
      <w:r w:rsidRPr="00264A83">
        <w:rPr>
          <w:sz w:val="28"/>
          <w:szCs w:val="28"/>
          <w:rtl/>
        </w:rPr>
        <w:t xml:space="preserve"> </w:t>
      </w:r>
      <w:r w:rsidRPr="00264A83">
        <w:rPr>
          <w:rFonts w:hint="cs"/>
          <w:sz w:val="28"/>
          <w:szCs w:val="28"/>
          <w:rtl/>
        </w:rPr>
        <w:t>هذه</w:t>
      </w:r>
      <w:r w:rsidRPr="00264A83">
        <w:rPr>
          <w:sz w:val="28"/>
          <w:szCs w:val="28"/>
          <w:rtl/>
        </w:rPr>
        <w:t xml:space="preserve"> </w:t>
      </w:r>
      <w:r w:rsidRPr="00264A83">
        <w:rPr>
          <w:rFonts w:hint="cs"/>
          <w:sz w:val="28"/>
          <w:szCs w:val="28"/>
          <w:rtl/>
        </w:rPr>
        <w:t>الأحرف</w:t>
      </w:r>
      <w:r w:rsidRPr="00264A83">
        <w:rPr>
          <w:sz w:val="28"/>
          <w:szCs w:val="28"/>
          <w:rtl/>
        </w:rPr>
        <w:t xml:space="preserve"> </w:t>
      </w:r>
      <w:r w:rsidRPr="00264A83">
        <w:rPr>
          <w:rFonts w:hint="cs"/>
          <w:sz w:val="28"/>
          <w:szCs w:val="28"/>
          <w:rtl/>
        </w:rPr>
        <w:t>السبعة</w:t>
      </w:r>
      <w:r w:rsidRPr="00264A83">
        <w:rPr>
          <w:sz w:val="28"/>
          <w:szCs w:val="28"/>
          <w:rtl/>
        </w:rPr>
        <w:t xml:space="preserve"> </w:t>
      </w:r>
      <w:r w:rsidRPr="00264A83">
        <w:rPr>
          <w:rFonts w:hint="cs"/>
          <w:sz w:val="28"/>
          <w:szCs w:val="28"/>
          <w:rtl/>
        </w:rPr>
        <w:t>ظهرت</w:t>
      </w:r>
      <w:r w:rsidRPr="00264A83">
        <w:rPr>
          <w:sz w:val="28"/>
          <w:szCs w:val="28"/>
          <w:rtl/>
        </w:rPr>
        <w:t xml:space="preserve"> </w:t>
      </w:r>
      <w:r w:rsidRPr="00264A83">
        <w:rPr>
          <w:rFonts w:hint="cs"/>
          <w:sz w:val="28"/>
          <w:szCs w:val="28"/>
          <w:rtl/>
        </w:rPr>
        <w:t>واستفاضت</w:t>
      </w:r>
      <w:r w:rsidRPr="00264A83">
        <w:rPr>
          <w:sz w:val="28"/>
          <w:szCs w:val="28"/>
          <w:rtl/>
        </w:rPr>
        <w:t xml:space="preserve"> </w:t>
      </w:r>
      <w:r w:rsidRPr="00264A83">
        <w:rPr>
          <w:rFonts w:hint="cs"/>
          <w:sz w:val="28"/>
          <w:szCs w:val="28"/>
          <w:rtl/>
        </w:rPr>
        <w:t>عن</w:t>
      </w:r>
      <w:r w:rsidRPr="00264A83">
        <w:rPr>
          <w:sz w:val="28"/>
          <w:szCs w:val="28"/>
          <w:rtl/>
        </w:rPr>
        <w:t xml:space="preserve"> </w:t>
      </w:r>
      <w:r w:rsidRPr="00264A83">
        <w:rPr>
          <w:rFonts w:hint="cs"/>
          <w:sz w:val="28"/>
          <w:szCs w:val="28"/>
          <w:rtl/>
        </w:rPr>
        <w:t>رسول</w:t>
      </w:r>
      <w:r w:rsidRPr="00264A83">
        <w:rPr>
          <w:sz w:val="28"/>
          <w:szCs w:val="28"/>
          <w:rtl/>
        </w:rPr>
        <w:t xml:space="preserve"> </w:t>
      </w:r>
      <w:r w:rsidRPr="00264A83">
        <w:rPr>
          <w:rFonts w:hint="cs"/>
          <w:sz w:val="28"/>
          <w:szCs w:val="28"/>
          <w:rtl/>
        </w:rPr>
        <w:t>الله</w:t>
      </w:r>
      <w:r w:rsidRPr="00264A83">
        <w:rPr>
          <w:sz w:val="28"/>
          <w:szCs w:val="28"/>
          <w:rtl/>
        </w:rPr>
        <w:t xml:space="preserve">  </w:t>
      </w:r>
      <w:r w:rsidRPr="00264A83">
        <w:rPr>
          <w:rFonts w:hint="cs"/>
          <w:sz w:val="28"/>
          <w:szCs w:val="28"/>
          <w:rtl/>
        </w:rPr>
        <w:t>صلى</w:t>
      </w:r>
      <w:r w:rsidRPr="00264A83">
        <w:rPr>
          <w:sz w:val="28"/>
          <w:szCs w:val="28"/>
          <w:rtl/>
        </w:rPr>
        <w:t xml:space="preserve"> </w:t>
      </w:r>
      <w:r w:rsidRPr="00264A83">
        <w:rPr>
          <w:rFonts w:hint="cs"/>
          <w:sz w:val="28"/>
          <w:szCs w:val="28"/>
          <w:rtl/>
        </w:rPr>
        <w:t>الله</w:t>
      </w:r>
      <w:r w:rsidRPr="00264A83">
        <w:rPr>
          <w:sz w:val="28"/>
          <w:szCs w:val="28"/>
          <w:rtl/>
        </w:rPr>
        <w:t xml:space="preserve"> </w:t>
      </w:r>
      <w:r w:rsidRPr="00264A83">
        <w:rPr>
          <w:rFonts w:hint="cs"/>
          <w:sz w:val="28"/>
          <w:szCs w:val="28"/>
          <w:rtl/>
        </w:rPr>
        <w:t>عليه</w:t>
      </w:r>
      <w:r w:rsidRPr="00264A83">
        <w:rPr>
          <w:sz w:val="28"/>
          <w:szCs w:val="28"/>
          <w:rtl/>
        </w:rPr>
        <w:t xml:space="preserve"> </w:t>
      </w:r>
      <w:r w:rsidRPr="00264A83">
        <w:rPr>
          <w:rFonts w:hint="cs"/>
          <w:sz w:val="28"/>
          <w:szCs w:val="28"/>
          <w:rtl/>
        </w:rPr>
        <w:t>وسلم</w:t>
      </w:r>
      <w:r w:rsidRPr="00264A83">
        <w:rPr>
          <w:sz w:val="28"/>
          <w:szCs w:val="28"/>
          <w:rtl/>
        </w:rPr>
        <w:t xml:space="preserve"> </w:t>
      </w:r>
      <w:r w:rsidRPr="00264A83">
        <w:rPr>
          <w:rFonts w:hint="cs"/>
          <w:sz w:val="28"/>
          <w:szCs w:val="28"/>
          <w:rtl/>
        </w:rPr>
        <w:t>وضبطها</w:t>
      </w:r>
      <w:r w:rsidRPr="00264A83">
        <w:rPr>
          <w:sz w:val="28"/>
          <w:szCs w:val="28"/>
          <w:rtl/>
        </w:rPr>
        <w:t xml:space="preserve"> </w:t>
      </w:r>
      <w:r w:rsidRPr="00264A83">
        <w:rPr>
          <w:rFonts w:hint="cs"/>
          <w:sz w:val="28"/>
          <w:szCs w:val="28"/>
          <w:rtl/>
        </w:rPr>
        <w:t>عنه</w:t>
      </w:r>
      <w:r w:rsidRPr="00264A83">
        <w:rPr>
          <w:sz w:val="28"/>
          <w:szCs w:val="28"/>
          <w:rtl/>
        </w:rPr>
        <w:t xml:space="preserve"> </w:t>
      </w:r>
      <w:r w:rsidRPr="00264A83">
        <w:rPr>
          <w:rFonts w:hint="cs"/>
          <w:sz w:val="28"/>
          <w:szCs w:val="28"/>
          <w:rtl/>
        </w:rPr>
        <w:t>الأمة</w:t>
      </w:r>
      <w:r w:rsidRPr="00264A83">
        <w:rPr>
          <w:sz w:val="28"/>
          <w:szCs w:val="28"/>
          <w:rtl/>
        </w:rPr>
        <w:t xml:space="preserve"> </w:t>
      </w:r>
      <w:r w:rsidRPr="00264A83">
        <w:rPr>
          <w:rFonts w:hint="cs"/>
          <w:sz w:val="28"/>
          <w:szCs w:val="28"/>
          <w:rtl/>
        </w:rPr>
        <w:t>وأثبتها</w:t>
      </w:r>
      <w:r w:rsidRPr="00264A83">
        <w:rPr>
          <w:sz w:val="28"/>
          <w:szCs w:val="28"/>
          <w:rtl/>
        </w:rPr>
        <w:t xml:space="preserve"> </w:t>
      </w:r>
      <w:r w:rsidRPr="00264A83">
        <w:rPr>
          <w:rFonts w:hint="cs"/>
          <w:sz w:val="28"/>
          <w:szCs w:val="28"/>
          <w:rtl/>
        </w:rPr>
        <w:t>عثمان</w:t>
      </w:r>
      <w:r w:rsidRPr="00264A83">
        <w:rPr>
          <w:sz w:val="28"/>
          <w:szCs w:val="28"/>
          <w:rtl/>
        </w:rPr>
        <w:t xml:space="preserve"> </w:t>
      </w:r>
      <w:r w:rsidRPr="00264A83">
        <w:rPr>
          <w:rFonts w:hint="cs"/>
          <w:sz w:val="28"/>
          <w:szCs w:val="28"/>
          <w:rtl/>
        </w:rPr>
        <w:t>والجماعة</w:t>
      </w:r>
      <w:r w:rsidRPr="00264A83">
        <w:rPr>
          <w:sz w:val="28"/>
          <w:szCs w:val="28"/>
          <w:rtl/>
        </w:rPr>
        <w:t xml:space="preserve"> </w:t>
      </w:r>
      <w:r w:rsidRPr="00264A83">
        <w:rPr>
          <w:rFonts w:hint="cs"/>
          <w:sz w:val="28"/>
          <w:szCs w:val="28"/>
          <w:rtl/>
        </w:rPr>
        <w:t>في</w:t>
      </w:r>
      <w:r w:rsidRPr="00264A83">
        <w:rPr>
          <w:sz w:val="28"/>
          <w:szCs w:val="28"/>
          <w:rtl/>
        </w:rPr>
        <w:t xml:space="preserve"> </w:t>
      </w:r>
      <w:r w:rsidRPr="00264A83">
        <w:rPr>
          <w:rFonts w:hint="cs"/>
          <w:sz w:val="28"/>
          <w:szCs w:val="28"/>
          <w:rtl/>
        </w:rPr>
        <w:t>المصحف</w:t>
      </w:r>
      <w:r w:rsidRPr="00264A83">
        <w:rPr>
          <w:sz w:val="28"/>
          <w:szCs w:val="28"/>
          <w:rtl/>
        </w:rPr>
        <w:t xml:space="preserve"> </w:t>
      </w:r>
      <w:r w:rsidRPr="00264A83">
        <w:rPr>
          <w:rFonts w:hint="cs"/>
          <w:sz w:val="28"/>
          <w:szCs w:val="28"/>
          <w:rtl/>
        </w:rPr>
        <w:t>وأخبروا</w:t>
      </w:r>
      <w:r w:rsidRPr="00264A83">
        <w:rPr>
          <w:sz w:val="28"/>
          <w:szCs w:val="28"/>
          <w:rtl/>
        </w:rPr>
        <w:t xml:space="preserve"> </w:t>
      </w:r>
      <w:r w:rsidRPr="00264A83">
        <w:rPr>
          <w:rFonts w:hint="cs"/>
          <w:sz w:val="28"/>
          <w:szCs w:val="28"/>
          <w:rtl/>
        </w:rPr>
        <w:t>بصحتها</w:t>
      </w:r>
      <w:r w:rsidRPr="00264A83">
        <w:rPr>
          <w:sz w:val="28"/>
          <w:szCs w:val="28"/>
          <w:rtl/>
        </w:rPr>
        <w:t xml:space="preserve"> </w:t>
      </w:r>
      <w:r w:rsidRPr="00264A83">
        <w:rPr>
          <w:rFonts w:hint="cs"/>
          <w:sz w:val="28"/>
          <w:szCs w:val="28"/>
          <w:rtl/>
        </w:rPr>
        <w:t>وإنما</w:t>
      </w:r>
      <w:r w:rsidRPr="00264A83">
        <w:rPr>
          <w:sz w:val="28"/>
          <w:szCs w:val="28"/>
          <w:rtl/>
        </w:rPr>
        <w:t xml:space="preserve"> </w:t>
      </w:r>
      <w:r w:rsidRPr="00264A83">
        <w:rPr>
          <w:rFonts w:hint="cs"/>
          <w:sz w:val="28"/>
          <w:szCs w:val="28"/>
          <w:rtl/>
        </w:rPr>
        <w:t>حذفوا</w:t>
      </w:r>
      <w:r w:rsidRPr="00264A83">
        <w:rPr>
          <w:sz w:val="28"/>
          <w:szCs w:val="28"/>
          <w:rtl/>
        </w:rPr>
        <w:t xml:space="preserve"> </w:t>
      </w:r>
      <w:r w:rsidRPr="00264A83">
        <w:rPr>
          <w:rFonts w:hint="cs"/>
          <w:sz w:val="28"/>
          <w:szCs w:val="28"/>
          <w:rtl/>
        </w:rPr>
        <w:t>منها</w:t>
      </w:r>
      <w:r w:rsidRPr="00264A83">
        <w:rPr>
          <w:sz w:val="28"/>
          <w:szCs w:val="28"/>
          <w:rtl/>
        </w:rPr>
        <w:t xml:space="preserve"> </w:t>
      </w:r>
      <w:r w:rsidRPr="00264A83">
        <w:rPr>
          <w:rFonts w:hint="cs"/>
          <w:sz w:val="28"/>
          <w:szCs w:val="28"/>
          <w:rtl/>
        </w:rPr>
        <w:t>ما</w:t>
      </w:r>
      <w:r w:rsidRPr="00264A83">
        <w:rPr>
          <w:sz w:val="28"/>
          <w:szCs w:val="28"/>
          <w:rtl/>
        </w:rPr>
        <w:t xml:space="preserve"> </w:t>
      </w:r>
      <w:r w:rsidRPr="00264A83">
        <w:rPr>
          <w:rFonts w:hint="cs"/>
          <w:sz w:val="28"/>
          <w:szCs w:val="28"/>
          <w:rtl/>
        </w:rPr>
        <w:t>لم</w:t>
      </w:r>
      <w:r w:rsidRPr="00264A83">
        <w:rPr>
          <w:sz w:val="28"/>
          <w:szCs w:val="28"/>
          <w:rtl/>
        </w:rPr>
        <w:t xml:space="preserve"> </w:t>
      </w:r>
      <w:r w:rsidRPr="00264A83">
        <w:rPr>
          <w:rFonts w:hint="cs"/>
          <w:sz w:val="28"/>
          <w:szCs w:val="28"/>
          <w:rtl/>
        </w:rPr>
        <w:t>يثبت</w:t>
      </w:r>
      <w:r w:rsidRPr="00264A83">
        <w:rPr>
          <w:sz w:val="28"/>
          <w:szCs w:val="28"/>
          <w:rtl/>
        </w:rPr>
        <w:t xml:space="preserve"> </w:t>
      </w:r>
      <w:r w:rsidRPr="00264A83">
        <w:rPr>
          <w:rFonts w:hint="cs"/>
          <w:sz w:val="28"/>
          <w:szCs w:val="28"/>
          <w:rtl/>
        </w:rPr>
        <w:t>متواترا</w:t>
      </w:r>
      <w:r w:rsidR="00264A83">
        <w:rPr>
          <w:rFonts w:hint="cs"/>
          <w:sz w:val="28"/>
          <w:szCs w:val="28"/>
          <w:rtl/>
        </w:rPr>
        <w:t xml:space="preserve">ً، </w:t>
      </w:r>
      <w:r w:rsidR="00264A83" w:rsidRPr="00264A83">
        <w:rPr>
          <w:rFonts w:hint="cs"/>
          <w:sz w:val="28"/>
          <w:szCs w:val="28"/>
          <w:rtl/>
        </w:rPr>
        <w:t>وأن</w:t>
      </w:r>
      <w:r w:rsidR="00264A83" w:rsidRPr="00264A83">
        <w:rPr>
          <w:sz w:val="28"/>
          <w:szCs w:val="28"/>
          <w:rtl/>
        </w:rPr>
        <w:t xml:space="preserve"> </w:t>
      </w:r>
      <w:r w:rsidR="00264A83" w:rsidRPr="00264A83">
        <w:rPr>
          <w:rFonts w:hint="cs"/>
          <w:sz w:val="28"/>
          <w:szCs w:val="28"/>
          <w:rtl/>
        </w:rPr>
        <w:t>هذه</w:t>
      </w:r>
      <w:r w:rsidR="00264A83" w:rsidRPr="00264A83">
        <w:rPr>
          <w:sz w:val="28"/>
          <w:szCs w:val="28"/>
          <w:rtl/>
        </w:rPr>
        <w:t xml:space="preserve"> </w:t>
      </w:r>
      <w:r w:rsidR="00264A83" w:rsidRPr="00264A83">
        <w:rPr>
          <w:rFonts w:hint="cs"/>
          <w:sz w:val="28"/>
          <w:szCs w:val="28"/>
          <w:rtl/>
        </w:rPr>
        <w:t>الأحرف</w:t>
      </w:r>
      <w:r w:rsidR="00264A83" w:rsidRPr="00264A83">
        <w:rPr>
          <w:sz w:val="28"/>
          <w:szCs w:val="28"/>
          <w:rtl/>
        </w:rPr>
        <w:t xml:space="preserve"> </w:t>
      </w:r>
      <w:r w:rsidR="00264A83" w:rsidRPr="00264A83">
        <w:rPr>
          <w:rFonts w:hint="cs"/>
          <w:sz w:val="28"/>
          <w:szCs w:val="28"/>
          <w:rtl/>
        </w:rPr>
        <w:t>تختلف</w:t>
      </w:r>
      <w:r w:rsidR="00264A83" w:rsidRPr="00264A83">
        <w:rPr>
          <w:sz w:val="28"/>
          <w:szCs w:val="28"/>
          <w:rtl/>
        </w:rPr>
        <w:t xml:space="preserve"> </w:t>
      </w:r>
      <w:r w:rsidR="00264A83" w:rsidRPr="00264A83">
        <w:rPr>
          <w:rFonts w:hint="cs"/>
          <w:sz w:val="28"/>
          <w:szCs w:val="28"/>
          <w:rtl/>
        </w:rPr>
        <w:t>معانيها</w:t>
      </w:r>
      <w:r w:rsidR="00264A83" w:rsidRPr="00264A83">
        <w:rPr>
          <w:sz w:val="28"/>
          <w:szCs w:val="28"/>
          <w:rtl/>
        </w:rPr>
        <w:t xml:space="preserve"> </w:t>
      </w:r>
      <w:r w:rsidR="00264A83" w:rsidRPr="00264A83">
        <w:rPr>
          <w:rFonts w:hint="cs"/>
          <w:sz w:val="28"/>
          <w:szCs w:val="28"/>
          <w:rtl/>
        </w:rPr>
        <w:t>تارة</w:t>
      </w:r>
      <w:r w:rsidR="00264A83" w:rsidRPr="00264A83">
        <w:rPr>
          <w:sz w:val="28"/>
          <w:szCs w:val="28"/>
          <w:rtl/>
        </w:rPr>
        <w:t xml:space="preserve"> </w:t>
      </w:r>
      <w:r w:rsidR="00264A83" w:rsidRPr="00264A83">
        <w:rPr>
          <w:rFonts w:hint="cs"/>
          <w:sz w:val="28"/>
          <w:szCs w:val="28"/>
          <w:rtl/>
        </w:rPr>
        <w:t>وألفاظها</w:t>
      </w:r>
      <w:r w:rsidR="00264A83" w:rsidRPr="00264A83">
        <w:rPr>
          <w:sz w:val="28"/>
          <w:szCs w:val="28"/>
          <w:rtl/>
        </w:rPr>
        <w:t xml:space="preserve"> </w:t>
      </w:r>
      <w:r w:rsidR="00264A83" w:rsidRPr="00264A83">
        <w:rPr>
          <w:rFonts w:hint="cs"/>
          <w:sz w:val="28"/>
          <w:szCs w:val="28"/>
          <w:rtl/>
        </w:rPr>
        <w:t>أخرى</w:t>
      </w:r>
      <w:r w:rsidR="00264A83" w:rsidRPr="00264A83">
        <w:rPr>
          <w:sz w:val="28"/>
          <w:szCs w:val="28"/>
          <w:rtl/>
        </w:rPr>
        <w:t xml:space="preserve"> </w:t>
      </w:r>
      <w:r w:rsidR="00264A83" w:rsidRPr="00264A83">
        <w:rPr>
          <w:rFonts w:hint="cs"/>
          <w:sz w:val="28"/>
          <w:szCs w:val="28"/>
          <w:rtl/>
        </w:rPr>
        <w:t>وليست</w:t>
      </w:r>
      <w:r w:rsidR="00264A83" w:rsidRPr="00264A83">
        <w:rPr>
          <w:sz w:val="28"/>
          <w:szCs w:val="28"/>
          <w:rtl/>
        </w:rPr>
        <w:t xml:space="preserve"> </w:t>
      </w:r>
      <w:r w:rsidR="00264A83" w:rsidRPr="00264A83">
        <w:rPr>
          <w:rFonts w:hint="cs"/>
          <w:sz w:val="28"/>
          <w:szCs w:val="28"/>
          <w:rtl/>
        </w:rPr>
        <w:t>متضاربة</w:t>
      </w:r>
      <w:r w:rsidR="00264A83" w:rsidRPr="00264A83">
        <w:rPr>
          <w:sz w:val="28"/>
          <w:szCs w:val="28"/>
          <w:rtl/>
        </w:rPr>
        <w:t xml:space="preserve"> </w:t>
      </w:r>
      <w:r w:rsidR="00264A83" w:rsidRPr="00264A83">
        <w:rPr>
          <w:rFonts w:hint="cs"/>
          <w:sz w:val="28"/>
          <w:szCs w:val="28"/>
          <w:rtl/>
        </w:rPr>
        <w:t>ولا</w:t>
      </w:r>
      <w:r w:rsidR="00264A83" w:rsidRPr="00264A83">
        <w:rPr>
          <w:sz w:val="28"/>
          <w:szCs w:val="28"/>
          <w:rtl/>
        </w:rPr>
        <w:t xml:space="preserve"> </w:t>
      </w:r>
      <w:r w:rsidR="00264A83" w:rsidRPr="00264A83">
        <w:rPr>
          <w:rFonts w:hint="cs"/>
          <w:sz w:val="28"/>
          <w:szCs w:val="28"/>
          <w:rtl/>
        </w:rPr>
        <w:t>متنافية</w:t>
      </w:r>
      <w:r w:rsidR="00264A83" w:rsidRPr="00264A83">
        <w:rPr>
          <w:sz w:val="28"/>
          <w:szCs w:val="28"/>
          <w:rtl/>
        </w:rPr>
        <w:t xml:space="preserve"> </w:t>
      </w:r>
      <w:r w:rsidRPr="00264A83">
        <w:rPr>
          <w:rFonts w:hint="cs"/>
          <w:sz w:val="28"/>
          <w:szCs w:val="28"/>
          <w:rtl/>
        </w:rPr>
        <w:t xml:space="preserve">" </w:t>
      </w:r>
      <w:r w:rsidRPr="00264A83">
        <w:rPr>
          <w:rFonts w:hint="cs"/>
          <w:sz w:val="28"/>
          <w:szCs w:val="28"/>
          <w:vertAlign w:val="superscript"/>
          <w:rtl/>
        </w:rPr>
        <w:t>(</w:t>
      </w:r>
      <w:r w:rsidRPr="001C44F2">
        <w:rPr>
          <w:rStyle w:val="a4"/>
          <w:sz w:val="28"/>
          <w:szCs w:val="28"/>
          <w:rtl/>
        </w:rPr>
        <w:footnoteReference w:id="1472"/>
      </w:r>
      <w:r w:rsidRPr="00264A83">
        <w:rPr>
          <w:rFonts w:hint="cs"/>
          <w:sz w:val="28"/>
          <w:szCs w:val="28"/>
          <w:vertAlign w:val="superscript"/>
          <w:rtl/>
        </w:rPr>
        <w:t>)</w:t>
      </w:r>
      <w:r w:rsidRPr="00264A83">
        <w:rPr>
          <w:rFonts w:hint="cs"/>
          <w:sz w:val="28"/>
          <w:szCs w:val="28"/>
          <w:rtl/>
        </w:rPr>
        <w:t xml:space="preserve"> .</w:t>
      </w:r>
    </w:p>
    <w:p w:rsidR="008B4873" w:rsidRPr="001C44F2" w:rsidRDefault="008B4873" w:rsidP="007169F9">
      <w:pPr>
        <w:pStyle w:val="a6"/>
        <w:numPr>
          <w:ilvl w:val="0"/>
          <w:numId w:val="90"/>
        </w:numPr>
        <w:ind w:left="0" w:right="-284" w:hanging="341"/>
        <w:jc w:val="both"/>
        <w:rPr>
          <w:sz w:val="28"/>
          <w:szCs w:val="28"/>
        </w:rPr>
      </w:pPr>
      <w:r w:rsidRPr="001C44F2">
        <w:rPr>
          <w:rFonts w:hint="cs"/>
          <w:sz w:val="28"/>
          <w:szCs w:val="28"/>
          <w:rtl/>
        </w:rPr>
        <w:t xml:space="preserve"> الأحرف السبعة ثبتت في القرآن الكريم بالتواتر، فلا يمكن اعتبار غير القراءات المتواترة ضمن الأحرف السبعة .</w:t>
      </w:r>
    </w:p>
    <w:p w:rsidR="008B4873" w:rsidRPr="001C44F2" w:rsidRDefault="008B4873" w:rsidP="007169F9">
      <w:pPr>
        <w:pStyle w:val="a6"/>
        <w:numPr>
          <w:ilvl w:val="0"/>
          <w:numId w:val="90"/>
        </w:numPr>
        <w:ind w:left="0" w:right="-284" w:hanging="341"/>
        <w:jc w:val="both"/>
        <w:rPr>
          <w:sz w:val="28"/>
          <w:szCs w:val="28"/>
        </w:rPr>
      </w:pPr>
      <w:r w:rsidRPr="001C44F2">
        <w:rPr>
          <w:rFonts w:hint="cs"/>
          <w:sz w:val="28"/>
          <w:szCs w:val="28"/>
          <w:rtl/>
        </w:rPr>
        <w:t xml:space="preserve">يمكن اعتبار رأي الإمام الرازي أرجح الآراء، إلا أنه يجب اقتصار الوجوه التي ذكرها على القراءات الواردة عن النبي صلى الله عليه وسلم بطريق التواتر .   </w:t>
      </w:r>
    </w:p>
    <w:p w:rsidR="008B4873" w:rsidRPr="001C44F2" w:rsidRDefault="008B4873" w:rsidP="006B1D19">
      <w:pPr>
        <w:ind w:right="-284" w:hanging="341"/>
        <w:jc w:val="both"/>
        <w:rPr>
          <w:rFonts w:cs="Simplified Arabic"/>
          <w:sz w:val="28"/>
          <w:szCs w:val="28"/>
          <w:rtl/>
        </w:rPr>
      </w:pPr>
    </w:p>
    <w:p w:rsidR="008B4873" w:rsidRPr="001C44F2" w:rsidRDefault="008B4873" w:rsidP="006B1D19">
      <w:pPr>
        <w:ind w:right="-284" w:hanging="341"/>
        <w:jc w:val="both"/>
        <w:rPr>
          <w:rFonts w:cs="Simplified Arabic"/>
          <w:sz w:val="28"/>
          <w:szCs w:val="28"/>
          <w:rtl/>
        </w:rPr>
      </w:pPr>
    </w:p>
    <w:p w:rsidR="008B4873" w:rsidRPr="001C44F2" w:rsidRDefault="008B4873" w:rsidP="006B1D19">
      <w:pPr>
        <w:ind w:right="-284" w:hanging="341"/>
        <w:jc w:val="both"/>
        <w:rPr>
          <w:rFonts w:cs="Simplified Arabic"/>
          <w:sz w:val="28"/>
          <w:szCs w:val="28"/>
        </w:rPr>
      </w:pPr>
    </w:p>
    <w:p w:rsidR="008B4873" w:rsidRPr="001C44F2" w:rsidRDefault="008B4873" w:rsidP="006B1D19">
      <w:pPr>
        <w:ind w:right="-284" w:hanging="341"/>
        <w:rPr>
          <w:rFonts w:cs="Simplified Arabic"/>
          <w:sz w:val="28"/>
          <w:szCs w:val="28"/>
          <w:rtl/>
        </w:rPr>
      </w:pP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44"/>
          <w:szCs w:val="144"/>
          <w:rtl/>
          <w:lang w:bidi="ar-IQ"/>
        </w:rPr>
        <w:lastRenderedPageBreak/>
        <w:t>الفصل الثامن</w:t>
      </w:r>
    </w:p>
    <w:p w:rsidR="008B4873" w:rsidRPr="00F30A1C" w:rsidRDefault="008B4873" w:rsidP="006B1D19">
      <w:pPr>
        <w:ind w:right="-284" w:hanging="341"/>
        <w:jc w:val="center"/>
        <w:rPr>
          <w:rFonts w:asciiTheme="majorBidi" w:hAnsiTheme="majorBidi" w:cs="MCS Jeddah S_I 3d."/>
          <w:sz w:val="144"/>
          <w:szCs w:val="144"/>
          <w:rtl/>
          <w:lang w:bidi="ar-IQ"/>
        </w:rPr>
      </w:pPr>
      <w:r w:rsidRPr="00F30A1C">
        <w:rPr>
          <w:rFonts w:asciiTheme="majorBidi" w:hAnsiTheme="majorBidi" w:cs="MCS Jeddah S_I 3d." w:hint="cs"/>
          <w:sz w:val="130"/>
          <w:szCs w:val="130"/>
          <w:rtl/>
          <w:lang w:bidi="ar-IQ"/>
        </w:rPr>
        <w:t>المحكم والمتشابه</w:t>
      </w:r>
    </w:p>
    <w:p w:rsidR="008B4873" w:rsidRPr="000703FA" w:rsidRDefault="008B4873" w:rsidP="00F30A1C">
      <w:pPr>
        <w:spacing w:line="480" w:lineRule="auto"/>
        <w:ind w:left="226" w:right="-284" w:hanging="341"/>
        <w:rPr>
          <w:rFonts w:ascii="Angsana New" w:hAnsi="Angsana New" w:cs="Traditional Arabic"/>
          <w:sz w:val="56"/>
          <w:szCs w:val="56"/>
          <w:rtl/>
          <w:lang w:bidi="ar-IQ"/>
        </w:rPr>
      </w:pPr>
      <w:r w:rsidRPr="00F30A1C">
        <w:rPr>
          <w:rFonts w:ascii="Angsana New" w:hAnsi="Angsana New" w:cs="AdvertisingExtraBold" w:hint="cs"/>
          <w:sz w:val="48"/>
          <w:szCs w:val="48"/>
          <w:rtl/>
          <w:lang w:bidi="ar-IQ"/>
        </w:rPr>
        <w:t>المبحث الأول:</w:t>
      </w:r>
      <w:r w:rsidRPr="000703FA">
        <w:rPr>
          <w:rFonts w:ascii="Angsana New" w:hAnsi="Angsana New" w:cs="Traditional Arabic" w:hint="cs"/>
          <w:sz w:val="56"/>
          <w:szCs w:val="56"/>
          <w:rtl/>
          <w:lang w:bidi="ar-IQ"/>
        </w:rPr>
        <w:t xml:space="preserve"> </w:t>
      </w:r>
      <w:r w:rsidRPr="00E6518B">
        <w:rPr>
          <w:rFonts w:ascii="Angsana New" w:hAnsi="Angsana New" w:cs="Traditional Arabic" w:hint="cs"/>
          <w:sz w:val="72"/>
          <w:szCs w:val="72"/>
          <w:rtl/>
          <w:lang w:bidi="ar-IQ"/>
        </w:rPr>
        <w:t>تعريف المحكم والمتشابه .</w:t>
      </w:r>
    </w:p>
    <w:p w:rsidR="008B4873" w:rsidRPr="000703FA" w:rsidRDefault="008B4873" w:rsidP="00F30A1C">
      <w:pPr>
        <w:spacing w:line="480" w:lineRule="auto"/>
        <w:ind w:left="226" w:right="-284" w:hanging="341"/>
        <w:rPr>
          <w:rFonts w:ascii="Angsana New" w:hAnsi="Angsana New" w:cs="Traditional Arabic"/>
          <w:sz w:val="56"/>
          <w:szCs w:val="56"/>
          <w:rtl/>
          <w:lang w:bidi="ar-IQ"/>
        </w:rPr>
      </w:pPr>
      <w:r w:rsidRPr="00F30A1C">
        <w:rPr>
          <w:rFonts w:ascii="Angsana New" w:hAnsi="Angsana New" w:cs="AdvertisingExtraBold" w:hint="cs"/>
          <w:sz w:val="48"/>
          <w:szCs w:val="48"/>
          <w:rtl/>
          <w:lang w:bidi="ar-IQ"/>
        </w:rPr>
        <w:t>المبحث الثاني:</w:t>
      </w:r>
      <w:r w:rsidRPr="000703FA">
        <w:rPr>
          <w:rFonts w:ascii="Angsana New" w:hAnsi="Angsana New" w:cs="Traditional Arabic" w:hint="cs"/>
          <w:sz w:val="56"/>
          <w:szCs w:val="56"/>
          <w:rtl/>
          <w:lang w:bidi="ar-IQ"/>
        </w:rPr>
        <w:t xml:space="preserve"> </w:t>
      </w:r>
      <w:r w:rsidRPr="00E6518B">
        <w:rPr>
          <w:rFonts w:ascii="Angsana New" w:hAnsi="Angsana New" w:cs="Traditional Arabic" w:hint="cs"/>
          <w:sz w:val="72"/>
          <w:szCs w:val="72"/>
          <w:rtl/>
          <w:lang w:bidi="ar-IQ"/>
        </w:rPr>
        <w:t>اختلاف العلماء في العلم بالمتشابه .</w:t>
      </w:r>
    </w:p>
    <w:p w:rsidR="008B4873" w:rsidRDefault="008B4873" w:rsidP="006B1D19">
      <w:pPr>
        <w:ind w:left="226" w:right="-284" w:hanging="341"/>
        <w:rPr>
          <w:sz w:val="28"/>
          <w:szCs w:val="28"/>
          <w:rtl/>
          <w:lang w:bidi="ar-IQ"/>
        </w:rPr>
      </w:pPr>
    </w:p>
    <w:p w:rsidR="008B4873" w:rsidRDefault="008B4873" w:rsidP="006B1D19">
      <w:pPr>
        <w:ind w:left="226" w:right="-284" w:hanging="341"/>
        <w:rPr>
          <w:sz w:val="28"/>
          <w:szCs w:val="28"/>
          <w:rtl/>
          <w:lang w:bidi="ar-IQ"/>
        </w:rPr>
      </w:pPr>
    </w:p>
    <w:p w:rsidR="008B4873" w:rsidRDefault="008B4873" w:rsidP="006B1D19">
      <w:pPr>
        <w:ind w:left="226" w:right="-284" w:hanging="341"/>
        <w:rPr>
          <w:sz w:val="28"/>
          <w:szCs w:val="28"/>
          <w:rtl/>
          <w:lang w:bidi="ar-IQ"/>
        </w:rPr>
      </w:pPr>
    </w:p>
    <w:p w:rsidR="008B4873" w:rsidRDefault="008B4873" w:rsidP="006B1D19">
      <w:pPr>
        <w:ind w:left="226" w:right="-284" w:hanging="341"/>
        <w:rPr>
          <w:sz w:val="28"/>
          <w:szCs w:val="28"/>
          <w:rtl/>
          <w:lang w:bidi="ar-IQ"/>
        </w:rPr>
      </w:pPr>
    </w:p>
    <w:p w:rsidR="008B4873" w:rsidRPr="00F30A1C" w:rsidRDefault="008B4873" w:rsidP="006B1D19">
      <w:pPr>
        <w:ind w:right="-284" w:hanging="341"/>
        <w:jc w:val="center"/>
        <w:rPr>
          <w:rFonts w:cs="MCS Jeddah S_I 3d."/>
          <w:sz w:val="40"/>
          <w:szCs w:val="40"/>
          <w:rtl/>
        </w:rPr>
      </w:pPr>
      <w:r w:rsidRPr="00F30A1C">
        <w:rPr>
          <w:rFonts w:cs="MCS Jeddah S_I 3d." w:hint="cs"/>
          <w:sz w:val="40"/>
          <w:szCs w:val="40"/>
          <w:rtl/>
        </w:rPr>
        <w:lastRenderedPageBreak/>
        <w:t>الفصل الثامن</w:t>
      </w:r>
    </w:p>
    <w:p w:rsidR="008B4873" w:rsidRPr="00F30A1C" w:rsidRDefault="008B4873" w:rsidP="006B1D19">
      <w:pPr>
        <w:ind w:right="-284" w:hanging="341"/>
        <w:jc w:val="center"/>
        <w:rPr>
          <w:rFonts w:cs="MCS Jeddah S_I 3d."/>
          <w:sz w:val="32"/>
          <w:szCs w:val="32"/>
          <w:rtl/>
        </w:rPr>
      </w:pPr>
      <w:r w:rsidRPr="00F30A1C">
        <w:rPr>
          <w:rFonts w:cs="MCS Jeddah S_I 3d." w:hint="cs"/>
          <w:sz w:val="32"/>
          <w:szCs w:val="32"/>
          <w:rtl/>
        </w:rPr>
        <w:t>المحكم والمتشابه</w:t>
      </w:r>
    </w:p>
    <w:p w:rsidR="008B4873" w:rsidRPr="00E6518B" w:rsidRDefault="008B4873" w:rsidP="00E6518B">
      <w:pPr>
        <w:tabs>
          <w:tab w:val="left" w:pos="2350"/>
          <w:tab w:val="center" w:pos="4124"/>
        </w:tabs>
        <w:ind w:right="-284" w:hanging="341"/>
        <w:jc w:val="center"/>
        <w:rPr>
          <w:rFonts w:cs="AdvertisingExtraBold"/>
          <w:sz w:val="36"/>
          <w:szCs w:val="36"/>
          <w:rtl/>
        </w:rPr>
      </w:pPr>
      <w:r w:rsidRPr="00E6518B">
        <w:rPr>
          <w:rFonts w:cs="AdvertisingExtraBold" w:hint="cs"/>
          <w:sz w:val="36"/>
          <w:szCs w:val="36"/>
          <w:rtl/>
        </w:rPr>
        <w:t>المبحث الأول</w:t>
      </w:r>
    </w:p>
    <w:p w:rsidR="008B4873" w:rsidRPr="00E6518B" w:rsidRDefault="008B4873" w:rsidP="006B1D19">
      <w:pPr>
        <w:ind w:right="-284" w:hanging="341"/>
        <w:rPr>
          <w:rFonts w:cs="Simplified Arabic"/>
          <w:b/>
          <w:bCs/>
          <w:sz w:val="28"/>
          <w:szCs w:val="28"/>
          <w:u w:val="single"/>
          <w:rtl/>
        </w:rPr>
      </w:pPr>
      <w:r w:rsidRPr="00E6518B">
        <w:rPr>
          <w:rFonts w:cs="Simplified Arabic" w:hint="cs"/>
          <w:b/>
          <w:bCs/>
          <w:sz w:val="28"/>
          <w:szCs w:val="28"/>
          <w:u w:val="single"/>
          <w:rtl/>
        </w:rPr>
        <w:t>تعريف المحكم والمتشابه: لغةً</w:t>
      </w:r>
      <w:r w:rsidR="000703FA" w:rsidRPr="00E6518B">
        <w:rPr>
          <w:rFonts w:cs="Simplified Arabic" w:hint="cs"/>
          <w:b/>
          <w:bCs/>
          <w:sz w:val="28"/>
          <w:szCs w:val="28"/>
          <w:u w:val="single"/>
          <w:rtl/>
        </w:rPr>
        <w:t xml:space="preserve"> واصطلاحاً</w:t>
      </w:r>
      <w:r w:rsidRPr="00E6518B">
        <w:rPr>
          <w:rFonts w:cs="Simplified Arabic" w:hint="cs"/>
          <w:b/>
          <w:bCs/>
          <w:sz w:val="28"/>
          <w:szCs w:val="28"/>
          <w:u w:val="single"/>
          <w:rtl/>
        </w:rPr>
        <w:t xml:space="preserve">: </w:t>
      </w:r>
    </w:p>
    <w:p w:rsidR="00414173" w:rsidRDefault="008B4873" w:rsidP="006B1D19">
      <w:pPr>
        <w:ind w:right="-284" w:hanging="341"/>
        <w:rPr>
          <w:rFonts w:cs="Simplified Arabic"/>
          <w:sz w:val="28"/>
          <w:szCs w:val="28"/>
          <w:rtl/>
        </w:rPr>
      </w:pPr>
      <w:r w:rsidRPr="00BC29B6">
        <w:rPr>
          <w:rFonts w:cs="Simplified Arabic" w:hint="cs"/>
          <w:b/>
          <w:bCs/>
          <w:sz w:val="28"/>
          <w:szCs w:val="28"/>
          <w:rtl/>
        </w:rPr>
        <w:t>أولاً</w:t>
      </w:r>
      <w:r w:rsidRPr="00784B39">
        <w:rPr>
          <w:rFonts w:cs="Simplified Arabic" w:hint="cs"/>
          <w:sz w:val="28"/>
          <w:szCs w:val="28"/>
          <w:rtl/>
        </w:rPr>
        <w:t>:</w:t>
      </w:r>
      <w:r w:rsidR="00414173" w:rsidRPr="00E44ACD">
        <w:rPr>
          <w:rFonts w:cs="Simplified Arabic" w:hint="cs"/>
          <w:sz w:val="28"/>
          <w:szCs w:val="28"/>
          <w:u w:val="single"/>
          <w:rtl/>
        </w:rPr>
        <w:t xml:space="preserve"> المحكم والمتشابه لغةً</w:t>
      </w:r>
      <w:r w:rsidR="00414173">
        <w:rPr>
          <w:rFonts w:cs="Simplified Arabic" w:hint="cs"/>
          <w:sz w:val="28"/>
          <w:szCs w:val="28"/>
          <w:u w:val="single"/>
          <w:rtl/>
        </w:rPr>
        <w:t>:</w:t>
      </w:r>
    </w:p>
    <w:p w:rsidR="008B4873" w:rsidRPr="00414173" w:rsidRDefault="008B4873" w:rsidP="007169F9">
      <w:pPr>
        <w:pStyle w:val="a6"/>
        <w:numPr>
          <w:ilvl w:val="0"/>
          <w:numId w:val="105"/>
        </w:numPr>
        <w:ind w:left="0" w:right="-284" w:hanging="341"/>
        <w:jc w:val="both"/>
        <w:rPr>
          <w:sz w:val="28"/>
          <w:szCs w:val="28"/>
          <w:rtl/>
        </w:rPr>
      </w:pPr>
      <w:r w:rsidRPr="00414173">
        <w:rPr>
          <w:rFonts w:hint="cs"/>
          <w:sz w:val="28"/>
          <w:szCs w:val="28"/>
          <w:rtl/>
        </w:rPr>
        <w:t>المحكم:</w:t>
      </w:r>
      <w:r w:rsidRPr="00414173">
        <w:rPr>
          <w:sz w:val="28"/>
          <w:szCs w:val="28"/>
          <w:rtl/>
        </w:rPr>
        <w:t xml:space="preserve"> </w:t>
      </w:r>
      <w:proofErr w:type="spellStart"/>
      <w:r w:rsidRPr="00414173">
        <w:rPr>
          <w:rFonts w:hint="cs"/>
          <w:sz w:val="28"/>
          <w:szCs w:val="28"/>
          <w:rtl/>
        </w:rPr>
        <w:t>إحتكم</w:t>
      </w:r>
      <w:proofErr w:type="spellEnd"/>
      <w:r w:rsidRPr="00414173">
        <w:rPr>
          <w:sz w:val="28"/>
          <w:szCs w:val="28"/>
          <w:rtl/>
        </w:rPr>
        <w:t xml:space="preserve"> </w:t>
      </w:r>
      <w:r w:rsidRPr="00414173">
        <w:rPr>
          <w:rFonts w:hint="cs"/>
          <w:sz w:val="28"/>
          <w:szCs w:val="28"/>
          <w:rtl/>
        </w:rPr>
        <w:t>الشيء</w:t>
      </w:r>
      <w:r w:rsidRPr="00414173">
        <w:rPr>
          <w:sz w:val="28"/>
          <w:szCs w:val="28"/>
          <w:rtl/>
        </w:rPr>
        <w:t xml:space="preserve"> </w:t>
      </w:r>
      <w:r w:rsidRPr="00414173">
        <w:rPr>
          <w:rFonts w:hint="cs"/>
          <w:sz w:val="28"/>
          <w:szCs w:val="28"/>
          <w:rtl/>
        </w:rPr>
        <w:t>والأمر:</w:t>
      </w:r>
      <w:r w:rsidRPr="00414173">
        <w:rPr>
          <w:sz w:val="28"/>
          <w:szCs w:val="28"/>
          <w:rtl/>
        </w:rPr>
        <w:t xml:space="preserve"> </w:t>
      </w:r>
      <w:r w:rsidRPr="00414173">
        <w:rPr>
          <w:rFonts w:hint="cs"/>
          <w:sz w:val="28"/>
          <w:szCs w:val="28"/>
          <w:rtl/>
        </w:rPr>
        <w:t>توثق</w:t>
      </w:r>
      <w:r w:rsidRPr="00414173">
        <w:rPr>
          <w:sz w:val="28"/>
          <w:szCs w:val="28"/>
          <w:rtl/>
        </w:rPr>
        <w:t xml:space="preserve"> </w:t>
      </w:r>
      <w:r w:rsidRPr="00414173">
        <w:rPr>
          <w:rFonts w:hint="cs"/>
          <w:sz w:val="28"/>
          <w:szCs w:val="28"/>
          <w:rtl/>
        </w:rPr>
        <w:t>وصار</w:t>
      </w:r>
      <w:r w:rsidRPr="00414173">
        <w:rPr>
          <w:sz w:val="28"/>
          <w:szCs w:val="28"/>
          <w:rtl/>
        </w:rPr>
        <w:t xml:space="preserve"> </w:t>
      </w:r>
      <w:r w:rsidRPr="00414173">
        <w:rPr>
          <w:rFonts w:hint="cs"/>
          <w:sz w:val="28"/>
          <w:szCs w:val="28"/>
          <w:rtl/>
        </w:rPr>
        <w:t>محكماً، والمحكم: المتقن</w:t>
      </w:r>
      <w:r w:rsidRPr="00414173">
        <w:rPr>
          <w:rFonts w:hint="cs"/>
          <w:sz w:val="28"/>
          <w:szCs w:val="28"/>
          <w:vertAlign w:val="superscript"/>
          <w:rtl/>
        </w:rPr>
        <w:t>(</w:t>
      </w:r>
      <w:r w:rsidRPr="00883491">
        <w:rPr>
          <w:rStyle w:val="a4"/>
          <w:sz w:val="28"/>
          <w:szCs w:val="28"/>
          <w:rtl/>
        </w:rPr>
        <w:footnoteReference w:id="1473"/>
      </w:r>
      <w:r w:rsidRPr="00414173">
        <w:rPr>
          <w:rFonts w:hint="cs"/>
          <w:sz w:val="28"/>
          <w:szCs w:val="28"/>
          <w:vertAlign w:val="superscript"/>
          <w:rtl/>
        </w:rPr>
        <w:t xml:space="preserve">) </w:t>
      </w:r>
      <w:r w:rsidRPr="00414173">
        <w:rPr>
          <w:rFonts w:hint="cs"/>
          <w:sz w:val="28"/>
          <w:szCs w:val="28"/>
          <w:rtl/>
        </w:rPr>
        <w:t>. والمحكم: الذي لا</w:t>
      </w:r>
      <w:r w:rsidR="006A2F82">
        <w:rPr>
          <w:rFonts w:hint="cs"/>
          <w:sz w:val="28"/>
          <w:szCs w:val="28"/>
          <w:rtl/>
        </w:rPr>
        <w:t xml:space="preserve"> </w:t>
      </w:r>
      <w:r w:rsidRPr="00414173">
        <w:rPr>
          <w:rFonts w:hint="cs"/>
          <w:sz w:val="28"/>
          <w:szCs w:val="28"/>
          <w:rtl/>
        </w:rPr>
        <w:t>اختلاف فيه ولا اضطراب، وقيل:</w:t>
      </w:r>
      <w:r w:rsidRPr="00414173">
        <w:rPr>
          <w:sz w:val="28"/>
          <w:szCs w:val="28"/>
          <w:rtl/>
        </w:rPr>
        <w:t xml:space="preserve"> </w:t>
      </w:r>
      <w:r w:rsidRPr="00414173">
        <w:rPr>
          <w:rFonts w:hint="cs"/>
          <w:sz w:val="28"/>
          <w:szCs w:val="28"/>
          <w:rtl/>
        </w:rPr>
        <w:t>هو</w:t>
      </w:r>
      <w:r w:rsidRPr="00414173">
        <w:rPr>
          <w:sz w:val="28"/>
          <w:szCs w:val="28"/>
          <w:rtl/>
        </w:rPr>
        <w:t xml:space="preserve"> </w:t>
      </w:r>
      <w:r w:rsidRPr="00414173">
        <w:rPr>
          <w:rFonts w:hint="cs"/>
          <w:sz w:val="28"/>
          <w:szCs w:val="28"/>
          <w:rtl/>
        </w:rPr>
        <w:t>ما</w:t>
      </w:r>
      <w:r w:rsidRPr="00414173">
        <w:rPr>
          <w:sz w:val="28"/>
          <w:szCs w:val="28"/>
          <w:rtl/>
        </w:rPr>
        <w:t xml:space="preserve"> </w:t>
      </w:r>
      <w:r w:rsidRPr="00414173">
        <w:rPr>
          <w:rFonts w:hint="cs"/>
          <w:sz w:val="28"/>
          <w:szCs w:val="28"/>
          <w:rtl/>
        </w:rPr>
        <w:t>لم</w:t>
      </w:r>
      <w:r w:rsidRPr="00414173">
        <w:rPr>
          <w:sz w:val="28"/>
          <w:szCs w:val="28"/>
          <w:rtl/>
        </w:rPr>
        <w:t xml:space="preserve"> </w:t>
      </w:r>
      <w:r w:rsidRPr="00414173">
        <w:rPr>
          <w:rFonts w:hint="cs"/>
          <w:sz w:val="28"/>
          <w:szCs w:val="28"/>
          <w:rtl/>
        </w:rPr>
        <w:t>يكن</w:t>
      </w:r>
      <w:r w:rsidRPr="00414173">
        <w:rPr>
          <w:sz w:val="28"/>
          <w:szCs w:val="28"/>
          <w:rtl/>
        </w:rPr>
        <w:t xml:space="preserve"> </w:t>
      </w:r>
      <w:r w:rsidRPr="00414173">
        <w:rPr>
          <w:rFonts w:hint="cs"/>
          <w:sz w:val="28"/>
          <w:szCs w:val="28"/>
          <w:rtl/>
        </w:rPr>
        <w:t>متشابهاً؛</w:t>
      </w:r>
      <w:r w:rsidRPr="00414173">
        <w:rPr>
          <w:sz w:val="28"/>
          <w:szCs w:val="28"/>
          <w:rtl/>
        </w:rPr>
        <w:t xml:space="preserve"> </w:t>
      </w:r>
      <w:r w:rsidRPr="00414173">
        <w:rPr>
          <w:rFonts w:hint="cs"/>
          <w:sz w:val="28"/>
          <w:szCs w:val="28"/>
          <w:rtl/>
        </w:rPr>
        <w:t>لأنه</w:t>
      </w:r>
      <w:r w:rsidRPr="00414173">
        <w:rPr>
          <w:sz w:val="28"/>
          <w:szCs w:val="28"/>
          <w:rtl/>
        </w:rPr>
        <w:t xml:space="preserve"> </w:t>
      </w:r>
      <w:r w:rsidRPr="00414173">
        <w:rPr>
          <w:rFonts w:hint="cs"/>
          <w:sz w:val="28"/>
          <w:szCs w:val="28"/>
          <w:rtl/>
        </w:rPr>
        <w:t>أحكم</w:t>
      </w:r>
      <w:r w:rsidRPr="00414173">
        <w:rPr>
          <w:sz w:val="28"/>
          <w:szCs w:val="28"/>
          <w:rtl/>
        </w:rPr>
        <w:t xml:space="preserve"> </w:t>
      </w:r>
      <w:r w:rsidRPr="00414173">
        <w:rPr>
          <w:rFonts w:hint="cs"/>
          <w:sz w:val="28"/>
          <w:szCs w:val="28"/>
          <w:rtl/>
        </w:rPr>
        <w:t>بيانه</w:t>
      </w:r>
      <w:r w:rsidRPr="00414173">
        <w:rPr>
          <w:sz w:val="28"/>
          <w:szCs w:val="28"/>
          <w:rtl/>
        </w:rPr>
        <w:t xml:space="preserve"> </w:t>
      </w:r>
      <w:r w:rsidRPr="00414173">
        <w:rPr>
          <w:rFonts w:hint="cs"/>
          <w:sz w:val="28"/>
          <w:szCs w:val="28"/>
          <w:rtl/>
        </w:rPr>
        <w:t>بنفسه</w:t>
      </w:r>
      <w:r w:rsidRPr="00414173">
        <w:rPr>
          <w:sz w:val="28"/>
          <w:szCs w:val="28"/>
          <w:rtl/>
        </w:rPr>
        <w:t xml:space="preserve"> </w:t>
      </w:r>
      <w:r w:rsidRPr="00414173">
        <w:rPr>
          <w:rFonts w:hint="cs"/>
          <w:sz w:val="28"/>
          <w:szCs w:val="28"/>
          <w:rtl/>
        </w:rPr>
        <w:t>ولم</w:t>
      </w:r>
      <w:r w:rsidRPr="00414173">
        <w:rPr>
          <w:sz w:val="28"/>
          <w:szCs w:val="28"/>
          <w:rtl/>
        </w:rPr>
        <w:t xml:space="preserve"> </w:t>
      </w:r>
      <w:r w:rsidRPr="00414173">
        <w:rPr>
          <w:rFonts w:hint="cs"/>
          <w:sz w:val="28"/>
          <w:szCs w:val="28"/>
          <w:rtl/>
        </w:rPr>
        <w:t>يفتقر</w:t>
      </w:r>
      <w:r w:rsidRPr="00414173">
        <w:rPr>
          <w:sz w:val="28"/>
          <w:szCs w:val="28"/>
          <w:rtl/>
        </w:rPr>
        <w:t xml:space="preserve"> </w:t>
      </w:r>
      <w:r w:rsidRPr="00414173">
        <w:rPr>
          <w:rFonts w:hint="cs"/>
          <w:sz w:val="28"/>
          <w:szCs w:val="28"/>
          <w:rtl/>
        </w:rPr>
        <w:t>إلى</w:t>
      </w:r>
      <w:r w:rsidRPr="00414173">
        <w:rPr>
          <w:sz w:val="28"/>
          <w:szCs w:val="28"/>
          <w:rtl/>
        </w:rPr>
        <w:t xml:space="preserve"> </w:t>
      </w:r>
      <w:r w:rsidRPr="00414173">
        <w:rPr>
          <w:rFonts w:hint="cs"/>
          <w:sz w:val="28"/>
          <w:szCs w:val="28"/>
          <w:rtl/>
        </w:rPr>
        <w:t>غيره، والعرب</w:t>
      </w:r>
      <w:r w:rsidRPr="00414173">
        <w:rPr>
          <w:sz w:val="28"/>
          <w:szCs w:val="28"/>
          <w:rtl/>
        </w:rPr>
        <w:t xml:space="preserve"> </w:t>
      </w:r>
      <w:r w:rsidRPr="00414173">
        <w:rPr>
          <w:rFonts w:hint="cs"/>
          <w:sz w:val="28"/>
          <w:szCs w:val="28"/>
          <w:rtl/>
        </w:rPr>
        <w:t>تقول</w:t>
      </w:r>
      <w:r w:rsidRPr="00414173">
        <w:rPr>
          <w:sz w:val="28"/>
          <w:szCs w:val="28"/>
          <w:rtl/>
        </w:rPr>
        <w:t xml:space="preserve"> </w:t>
      </w:r>
      <w:r w:rsidRPr="00414173">
        <w:rPr>
          <w:rFonts w:hint="cs"/>
          <w:sz w:val="28"/>
          <w:szCs w:val="28"/>
          <w:rtl/>
        </w:rPr>
        <w:t>حكمتُ،</w:t>
      </w:r>
      <w:r w:rsidRPr="00414173">
        <w:rPr>
          <w:sz w:val="28"/>
          <w:szCs w:val="28"/>
          <w:rtl/>
        </w:rPr>
        <w:t xml:space="preserve"> </w:t>
      </w:r>
      <w:r w:rsidRPr="00414173">
        <w:rPr>
          <w:rFonts w:hint="cs"/>
          <w:sz w:val="28"/>
          <w:szCs w:val="28"/>
          <w:rtl/>
        </w:rPr>
        <w:t>وأحكمتُ،</w:t>
      </w:r>
      <w:r w:rsidRPr="00414173">
        <w:rPr>
          <w:sz w:val="28"/>
          <w:szCs w:val="28"/>
          <w:rtl/>
        </w:rPr>
        <w:t xml:space="preserve"> </w:t>
      </w:r>
      <w:r w:rsidRPr="00414173">
        <w:rPr>
          <w:rFonts w:hint="cs"/>
          <w:sz w:val="28"/>
          <w:szCs w:val="28"/>
          <w:rtl/>
        </w:rPr>
        <w:t>وحكمت</w:t>
      </w:r>
      <w:r w:rsidRPr="00414173">
        <w:rPr>
          <w:sz w:val="28"/>
          <w:szCs w:val="28"/>
          <w:rtl/>
        </w:rPr>
        <w:t xml:space="preserve"> </w:t>
      </w:r>
      <w:r w:rsidRPr="00414173">
        <w:rPr>
          <w:rFonts w:hint="cs"/>
          <w:sz w:val="28"/>
          <w:szCs w:val="28"/>
          <w:rtl/>
        </w:rPr>
        <w:t>بمعنى:</w:t>
      </w:r>
      <w:r w:rsidRPr="00414173">
        <w:rPr>
          <w:sz w:val="28"/>
          <w:szCs w:val="28"/>
          <w:rtl/>
        </w:rPr>
        <w:t xml:space="preserve"> </w:t>
      </w:r>
      <w:r w:rsidRPr="00414173">
        <w:rPr>
          <w:rFonts w:hint="cs"/>
          <w:sz w:val="28"/>
          <w:szCs w:val="28"/>
          <w:rtl/>
        </w:rPr>
        <w:t>منعت</w:t>
      </w:r>
      <w:r w:rsidRPr="00414173">
        <w:rPr>
          <w:sz w:val="28"/>
          <w:szCs w:val="28"/>
          <w:rtl/>
        </w:rPr>
        <w:t xml:space="preserve"> </w:t>
      </w:r>
      <w:r w:rsidRPr="00414173">
        <w:rPr>
          <w:rFonts w:hint="cs"/>
          <w:sz w:val="28"/>
          <w:szCs w:val="28"/>
          <w:rtl/>
        </w:rPr>
        <w:t>ورددت</w:t>
      </w:r>
      <w:r w:rsidRPr="00414173">
        <w:rPr>
          <w:rFonts w:hint="cs"/>
          <w:sz w:val="28"/>
          <w:szCs w:val="28"/>
          <w:vertAlign w:val="superscript"/>
          <w:rtl/>
        </w:rPr>
        <w:t>(</w:t>
      </w:r>
      <w:r w:rsidRPr="00775DC9">
        <w:rPr>
          <w:rStyle w:val="a4"/>
          <w:sz w:val="28"/>
          <w:szCs w:val="28"/>
          <w:rtl/>
        </w:rPr>
        <w:footnoteReference w:id="1474"/>
      </w:r>
      <w:r w:rsidRPr="00414173">
        <w:rPr>
          <w:rFonts w:hint="cs"/>
          <w:sz w:val="28"/>
          <w:szCs w:val="28"/>
          <w:vertAlign w:val="superscript"/>
          <w:rtl/>
        </w:rPr>
        <w:t>)</w:t>
      </w:r>
      <w:r w:rsidRPr="00414173">
        <w:rPr>
          <w:rFonts w:hint="cs"/>
          <w:sz w:val="28"/>
          <w:szCs w:val="28"/>
          <w:rtl/>
        </w:rPr>
        <w:t xml:space="preserve"> .</w:t>
      </w:r>
    </w:p>
    <w:p w:rsidR="008B4873" w:rsidRPr="00414173" w:rsidRDefault="008B4873" w:rsidP="007169F9">
      <w:pPr>
        <w:pStyle w:val="a6"/>
        <w:numPr>
          <w:ilvl w:val="0"/>
          <w:numId w:val="105"/>
        </w:numPr>
        <w:ind w:left="0" w:right="-284" w:hanging="341"/>
        <w:jc w:val="both"/>
        <w:rPr>
          <w:sz w:val="28"/>
          <w:szCs w:val="28"/>
          <w:rtl/>
        </w:rPr>
      </w:pPr>
      <w:r w:rsidRPr="00414173">
        <w:rPr>
          <w:rFonts w:hint="cs"/>
          <w:sz w:val="28"/>
          <w:szCs w:val="28"/>
          <w:rtl/>
        </w:rPr>
        <w:t xml:space="preserve">المتشابه: الشبه والشبيه: المثل، والجمع أشباه، وأشبه الشيء ماثله، وتشابه الشيئان، واشتبها: أشبه كل واحد منهما صاحبه، والمشتبهات من الأمور: المشكلات، والمتشابهات: المتماثلات، والتشبيه: التمثيل </w:t>
      </w:r>
      <w:r w:rsidRPr="00414173">
        <w:rPr>
          <w:rFonts w:hint="cs"/>
          <w:sz w:val="28"/>
          <w:szCs w:val="28"/>
          <w:vertAlign w:val="superscript"/>
          <w:rtl/>
        </w:rPr>
        <w:t>(</w:t>
      </w:r>
      <w:r w:rsidRPr="00751651">
        <w:rPr>
          <w:rStyle w:val="a4"/>
          <w:sz w:val="28"/>
          <w:szCs w:val="28"/>
          <w:rtl/>
        </w:rPr>
        <w:footnoteReference w:id="1475"/>
      </w:r>
      <w:r w:rsidRPr="00414173">
        <w:rPr>
          <w:rFonts w:hint="cs"/>
          <w:sz w:val="28"/>
          <w:szCs w:val="28"/>
          <w:vertAlign w:val="superscript"/>
          <w:rtl/>
        </w:rPr>
        <w:t>)</w:t>
      </w:r>
      <w:r w:rsidRPr="00414173">
        <w:rPr>
          <w:rFonts w:hint="cs"/>
          <w:sz w:val="28"/>
          <w:szCs w:val="28"/>
          <w:rtl/>
        </w:rPr>
        <w:t xml:space="preserve"> . </w:t>
      </w:r>
    </w:p>
    <w:p w:rsidR="008B4873" w:rsidRDefault="00414173" w:rsidP="006B1D19">
      <w:pPr>
        <w:ind w:right="-284" w:hanging="341"/>
        <w:rPr>
          <w:rFonts w:cs="Simplified Arabic"/>
          <w:sz w:val="28"/>
          <w:szCs w:val="28"/>
          <w:rtl/>
        </w:rPr>
      </w:pPr>
      <w:r w:rsidRPr="00BC29B6">
        <w:rPr>
          <w:rFonts w:cs="Simplified Arabic" w:hint="cs"/>
          <w:b/>
          <w:bCs/>
          <w:sz w:val="28"/>
          <w:szCs w:val="28"/>
          <w:u w:val="single"/>
          <w:rtl/>
        </w:rPr>
        <w:t>ثانياً</w:t>
      </w:r>
      <w:r>
        <w:rPr>
          <w:rFonts w:cs="Simplified Arabic" w:hint="cs"/>
          <w:sz w:val="28"/>
          <w:szCs w:val="28"/>
          <w:u w:val="single"/>
          <w:rtl/>
        </w:rPr>
        <w:t xml:space="preserve">: </w:t>
      </w:r>
      <w:r w:rsidR="008B4873" w:rsidRPr="00E44ACD">
        <w:rPr>
          <w:rFonts w:cs="Simplified Arabic" w:hint="cs"/>
          <w:sz w:val="28"/>
          <w:szCs w:val="28"/>
          <w:u w:val="single"/>
          <w:rtl/>
        </w:rPr>
        <w:t>المحكم والمتشابه اصطلاحاً</w:t>
      </w:r>
      <w:r w:rsidR="008B4873">
        <w:rPr>
          <w:rFonts w:cs="Simplified Arabic" w:hint="cs"/>
          <w:sz w:val="28"/>
          <w:szCs w:val="28"/>
          <w:rtl/>
        </w:rPr>
        <w:t>: ورد في تعريف المحكم والمتشابه تعريفات كثيرة منها:</w:t>
      </w:r>
    </w:p>
    <w:p w:rsidR="008B4873" w:rsidRDefault="008B4873" w:rsidP="007169F9">
      <w:pPr>
        <w:pStyle w:val="a6"/>
        <w:numPr>
          <w:ilvl w:val="0"/>
          <w:numId w:val="91"/>
        </w:numPr>
        <w:ind w:left="0" w:right="-284" w:hanging="341"/>
        <w:jc w:val="both"/>
        <w:rPr>
          <w:sz w:val="28"/>
          <w:szCs w:val="28"/>
        </w:rPr>
      </w:pPr>
      <w:r w:rsidRPr="0098662F">
        <w:rPr>
          <w:rFonts w:hint="cs"/>
          <w:sz w:val="28"/>
          <w:szCs w:val="28"/>
          <w:rtl/>
        </w:rPr>
        <w:t xml:space="preserve">المحكم: </w:t>
      </w:r>
      <w:r>
        <w:rPr>
          <w:rFonts w:hint="cs"/>
          <w:sz w:val="28"/>
          <w:szCs w:val="28"/>
          <w:rtl/>
        </w:rPr>
        <w:t xml:space="preserve">" </w:t>
      </w:r>
      <w:r w:rsidRPr="0098662F">
        <w:rPr>
          <w:rFonts w:hint="cs"/>
          <w:sz w:val="28"/>
          <w:szCs w:val="28"/>
          <w:rtl/>
        </w:rPr>
        <w:t>هو المكشوف المعنى الذي لا يتطرق إليه إشكال واحتمال</w:t>
      </w:r>
      <w:r>
        <w:rPr>
          <w:rFonts w:hint="cs"/>
          <w:sz w:val="28"/>
          <w:szCs w:val="28"/>
          <w:rtl/>
        </w:rPr>
        <w:t>، والمتشابه: ما تعارض فيه الإحتمال "</w:t>
      </w:r>
      <w:r w:rsidRPr="008308E3">
        <w:rPr>
          <w:rFonts w:hint="cs"/>
          <w:sz w:val="28"/>
          <w:szCs w:val="28"/>
          <w:vertAlign w:val="superscript"/>
          <w:rtl/>
        </w:rPr>
        <w:t>(</w:t>
      </w:r>
      <w:r w:rsidRPr="008308E3">
        <w:rPr>
          <w:rStyle w:val="a4"/>
          <w:sz w:val="28"/>
          <w:szCs w:val="28"/>
          <w:rtl/>
        </w:rPr>
        <w:footnoteReference w:id="1476"/>
      </w:r>
      <w:r w:rsidRPr="008308E3">
        <w:rPr>
          <w:rFonts w:hint="cs"/>
          <w:sz w:val="28"/>
          <w:szCs w:val="28"/>
          <w:vertAlign w:val="superscript"/>
          <w:rtl/>
        </w:rPr>
        <w:t>)</w:t>
      </w:r>
      <w:r>
        <w:rPr>
          <w:rFonts w:hint="cs"/>
          <w:sz w:val="28"/>
          <w:szCs w:val="28"/>
          <w:rtl/>
        </w:rPr>
        <w:t xml:space="preserve"> .</w:t>
      </w:r>
    </w:p>
    <w:p w:rsidR="008B4873" w:rsidRDefault="008B4873" w:rsidP="007169F9">
      <w:pPr>
        <w:pStyle w:val="a6"/>
        <w:numPr>
          <w:ilvl w:val="0"/>
          <w:numId w:val="91"/>
        </w:numPr>
        <w:ind w:left="0" w:right="-284" w:hanging="341"/>
        <w:rPr>
          <w:sz w:val="28"/>
          <w:szCs w:val="28"/>
        </w:rPr>
      </w:pPr>
      <w:r>
        <w:rPr>
          <w:rFonts w:hint="cs"/>
          <w:sz w:val="28"/>
          <w:szCs w:val="28"/>
          <w:rtl/>
        </w:rPr>
        <w:t>المحكم: " ما وضح معناه، والمتشابه نقيضه "</w:t>
      </w:r>
      <w:r w:rsidRPr="008C53A8">
        <w:rPr>
          <w:rFonts w:hint="cs"/>
          <w:sz w:val="28"/>
          <w:szCs w:val="28"/>
          <w:vertAlign w:val="superscript"/>
          <w:rtl/>
        </w:rPr>
        <w:t>(</w:t>
      </w:r>
      <w:r w:rsidRPr="008C53A8">
        <w:rPr>
          <w:rStyle w:val="a4"/>
          <w:sz w:val="28"/>
          <w:szCs w:val="28"/>
          <w:rtl/>
        </w:rPr>
        <w:footnoteReference w:id="1477"/>
      </w:r>
      <w:r w:rsidRPr="008C53A8">
        <w:rPr>
          <w:rFonts w:hint="cs"/>
          <w:sz w:val="28"/>
          <w:szCs w:val="28"/>
          <w:vertAlign w:val="superscript"/>
          <w:rtl/>
        </w:rPr>
        <w:t>)</w:t>
      </w:r>
      <w:r>
        <w:rPr>
          <w:rFonts w:hint="cs"/>
          <w:sz w:val="28"/>
          <w:szCs w:val="28"/>
          <w:rtl/>
        </w:rPr>
        <w:t xml:space="preserve"> . </w:t>
      </w:r>
    </w:p>
    <w:p w:rsidR="008B4873" w:rsidRPr="00784B39" w:rsidRDefault="008B4873" w:rsidP="006B1D19">
      <w:pPr>
        <w:pStyle w:val="a6"/>
        <w:ind w:left="0" w:right="-284" w:hanging="341"/>
        <w:rPr>
          <w:sz w:val="28"/>
          <w:szCs w:val="28"/>
          <w:rtl/>
        </w:rPr>
      </w:pPr>
    </w:p>
    <w:p w:rsidR="008B4873" w:rsidRDefault="008B4873" w:rsidP="007169F9">
      <w:pPr>
        <w:pStyle w:val="a6"/>
        <w:numPr>
          <w:ilvl w:val="0"/>
          <w:numId w:val="91"/>
        </w:numPr>
        <w:ind w:left="0" w:right="-284" w:hanging="341"/>
        <w:jc w:val="both"/>
        <w:rPr>
          <w:sz w:val="28"/>
          <w:szCs w:val="28"/>
        </w:rPr>
      </w:pPr>
      <w:r>
        <w:rPr>
          <w:rFonts w:hint="cs"/>
          <w:sz w:val="28"/>
          <w:szCs w:val="28"/>
          <w:rtl/>
        </w:rPr>
        <w:lastRenderedPageBreak/>
        <w:t xml:space="preserve">المحكم: " ما عرف المراد منه </w:t>
      </w:r>
      <w:r w:rsidR="00A46E09">
        <w:rPr>
          <w:rFonts w:hint="cs"/>
          <w:sz w:val="28"/>
          <w:szCs w:val="28"/>
          <w:rtl/>
        </w:rPr>
        <w:t xml:space="preserve">إما </w:t>
      </w:r>
      <w:r>
        <w:rPr>
          <w:rFonts w:hint="cs"/>
          <w:sz w:val="28"/>
          <w:szCs w:val="28"/>
          <w:rtl/>
        </w:rPr>
        <w:t>بالظهور وإما بالتأويل. والمتشابه: ما استأثر الله بعلمه، كقيام الساعة، وخروج الدجال، والحروف المقطعة في أوائل السور "</w:t>
      </w:r>
      <w:r w:rsidRPr="008C53A8">
        <w:rPr>
          <w:rFonts w:hint="cs"/>
          <w:sz w:val="28"/>
          <w:szCs w:val="28"/>
          <w:vertAlign w:val="superscript"/>
          <w:rtl/>
        </w:rPr>
        <w:t>(</w:t>
      </w:r>
      <w:r w:rsidRPr="008C53A8">
        <w:rPr>
          <w:rStyle w:val="a4"/>
          <w:sz w:val="28"/>
          <w:szCs w:val="28"/>
          <w:rtl/>
        </w:rPr>
        <w:footnoteReference w:id="1478"/>
      </w:r>
      <w:r w:rsidRPr="008C53A8">
        <w:rPr>
          <w:rFonts w:hint="cs"/>
          <w:sz w:val="28"/>
          <w:szCs w:val="28"/>
          <w:vertAlign w:val="superscript"/>
          <w:rtl/>
        </w:rPr>
        <w:t>)</w:t>
      </w:r>
      <w:r>
        <w:rPr>
          <w:rFonts w:hint="cs"/>
          <w:sz w:val="28"/>
          <w:szCs w:val="28"/>
          <w:rtl/>
        </w:rPr>
        <w:t xml:space="preserve"> . </w:t>
      </w:r>
    </w:p>
    <w:p w:rsidR="008B4873" w:rsidRDefault="008B4873" w:rsidP="007169F9">
      <w:pPr>
        <w:pStyle w:val="a6"/>
        <w:numPr>
          <w:ilvl w:val="0"/>
          <w:numId w:val="91"/>
        </w:numPr>
        <w:ind w:left="0" w:right="-284" w:hanging="341"/>
        <w:jc w:val="both"/>
        <w:rPr>
          <w:sz w:val="28"/>
          <w:szCs w:val="28"/>
        </w:rPr>
      </w:pPr>
      <w:r w:rsidRPr="002E51B0">
        <w:rPr>
          <w:rFonts w:hint="cs"/>
          <w:sz w:val="28"/>
          <w:szCs w:val="28"/>
          <w:rtl/>
        </w:rPr>
        <w:t>المحكم</w:t>
      </w:r>
      <w:r>
        <w:rPr>
          <w:rFonts w:hint="cs"/>
          <w:sz w:val="28"/>
          <w:szCs w:val="28"/>
          <w:rtl/>
        </w:rPr>
        <w:t xml:space="preserve">: " </w:t>
      </w:r>
      <w:r w:rsidRPr="002E51B0">
        <w:rPr>
          <w:rFonts w:hint="cs"/>
          <w:sz w:val="28"/>
          <w:szCs w:val="28"/>
          <w:rtl/>
        </w:rPr>
        <w:t>ما</w:t>
      </w:r>
      <w:r w:rsidRPr="002E51B0">
        <w:rPr>
          <w:sz w:val="28"/>
          <w:szCs w:val="28"/>
          <w:rtl/>
        </w:rPr>
        <w:t xml:space="preserve"> </w:t>
      </w:r>
      <w:r w:rsidRPr="002E51B0">
        <w:rPr>
          <w:rFonts w:hint="cs"/>
          <w:sz w:val="28"/>
          <w:szCs w:val="28"/>
          <w:rtl/>
        </w:rPr>
        <w:t>لم</w:t>
      </w:r>
      <w:r w:rsidRPr="002E51B0">
        <w:rPr>
          <w:sz w:val="28"/>
          <w:szCs w:val="28"/>
          <w:rtl/>
        </w:rPr>
        <w:t xml:space="preserve"> </w:t>
      </w:r>
      <w:r w:rsidRPr="002E51B0">
        <w:rPr>
          <w:rFonts w:hint="cs"/>
          <w:sz w:val="28"/>
          <w:szCs w:val="28"/>
          <w:rtl/>
        </w:rPr>
        <w:t>يحتمل</w:t>
      </w:r>
      <w:r w:rsidRPr="002E51B0">
        <w:rPr>
          <w:sz w:val="28"/>
          <w:szCs w:val="28"/>
          <w:rtl/>
        </w:rPr>
        <w:t xml:space="preserve"> </w:t>
      </w:r>
      <w:r w:rsidRPr="002E51B0">
        <w:rPr>
          <w:rFonts w:hint="cs"/>
          <w:sz w:val="28"/>
          <w:szCs w:val="28"/>
          <w:rtl/>
        </w:rPr>
        <w:t>من</w:t>
      </w:r>
      <w:r w:rsidRPr="002E51B0">
        <w:rPr>
          <w:sz w:val="28"/>
          <w:szCs w:val="28"/>
          <w:rtl/>
        </w:rPr>
        <w:t xml:space="preserve"> </w:t>
      </w:r>
      <w:r w:rsidRPr="002E51B0">
        <w:rPr>
          <w:rFonts w:hint="cs"/>
          <w:sz w:val="28"/>
          <w:szCs w:val="28"/>
          <w:rtl/>
        </w:rPr>
        <w:t>التأويل</w:t>
      </w:r>
      <w:r w:rsidRPr="002E51B0">
        <w:rPr>
          <w:sz w:val="28"/>
          <w:szCs w:val="28"/>
          <w:rtl/>
        </w:rPr>
        <w:t xml:space="preserve"> </w:t>
      </w:r>
      <w:r w:rsidRPr="002E51B0">
        <w:rPr>
          <w:rFonts w:hint="cs"/>
          <w:sz w:val="28"/>
          <w:szCs w:val="28"/>
          <w:rtl/>
        </w:rPr>
        <w:t>إلا</w:t>
      </w:r>
      <w:r w:rsidRPr="002E51B0">
        <w:rPr>
          <w:sz w:val="28"/>
          <w:szCs w:val="28"/>
          <w:rtl/>
        </w:rPr>
        <w:t xml:space="preserve"> </w:t>
      </w:r>
      <w:r w:rsidRPr="002E51B0">
        <w:rPr>
          <w:rFonts w:hint="cs"/>
          <w:sz w:val="28"/>
          <w:szCs w:val="28"/>
          <w:rtl/>
        </w:rPr>
        <w:t>وجها</w:t>
      </w:r>
      <w:r>
        <w:rPr>
          <w:rFonts w:hint="cs"/>
          <w:sz w:val="28"/>
          <w:szCs w:val="28"/>
          <w:rtl/>
        </w:rPr>
        <w:t>ً</w:t>
      </w:r>
      <w:r w:rsidRPr="002E51B0">
        <w:rPr>
          <w:sz w:val="28"/>
          <w:szCs w:val="28"/>
          <w:rtl/>
        </w:rPr>
        <w:t xml:space="preserve"> </w:t>
      </w:r>
      <w:r w:rsidRPr="002E51B0">
        <w:rPr>
          <w:rFonts w:hint="cs"/>
          <w:sz w:val="28"/>
          <w:szCs w:val="28"/>
          <w:rtl/>
        </w:rPr>
        <w:t>واحدا</w:t>
      </w:r>
      <w:r>
        <w:rPr>
          <w:rFonts w:hint="cs"/>
          <w:sz w:val="28"/>
          <w:szCs w:val="28"/>
          <w:rtl/>
        </w:rPr>
        <w:t>ً،</w:t>
      </w:r>
      <w:r w:rsidRPr="002E51B0">
        <w:rPr>
          <w:sz w:val="28"/>
          <w:szCs w:val="28"/>
          <w:rtl/>
        </w:rPr>
        <w:t xml:space="preserve"> </w:t>
      </w:r>
      <w:r w:rsidRPr="002E51B0">
        <w:rPr>
          <w:rFonts w:hint="cs"/>
          <w:sz w:val="28"/>
          <w:szCs w:val="28"/>
          <w:rtl/>
        </w:rPr>
        <w:t>فلم</w:t>
      </w:r>
      <w:r w:rsidRPr="002E51B0">
        <w:rPr>
          <w:sz w:val="28"/>
          <w:szCs w:val="28"/>
          <w:rtl/>
        </w:rPr>
        <w:t xml:space="preserve"> </w:t>
      </w:r>
      <w:r w:rsidRPr="002E51B0">
        <w:rPr>
          <w:rFonts w:hint="cs"/>
          <w:sz w:val="28"/>
          <w:szCs w:val="28"/>
          <w:rtl/>
        </w:rPr>
        <w:t>يحتج</w:t>
      </w:r>
      <w:r w:rsidRPr="002E51B0">
        <w:rPr>
          <w:sz w:val="28"/>
          <w:szCs w:val="28"/>
          <w:rtl/>
        </w:rPr>
        <w:t xml:space="preserve"> </w:t>
      </w:r>
      <w:r>
        <w:rPr>
          <w:rFonts w:hint="cs"/>
          <w:sz w:val="28"/>
          <w:szCs w:val="28"/>
          <w:rtl/>
        </w:rPr>
        <w:t>ال</w:t>
      </w:r>
      <w:r w:rsidRPr="002E51B0">
        <w:rPr>
          <w:rFonts w:hint="cs"/>
          <w:sz w:val="28"/>
          <w:szCs w:val="28"/>
          <w:rtl/>
        </w:rPr>
        <w:t>ى</w:t>
      </w:r>
      <w:r w:rsidRPr="002E51B0">
        <w:rPr>
          <w:sz w:val="28"/>
          <w:szCs w:val="28"/>
          <w:rtl/>
        </w:rPr>
        <w:t xml:space="preserve"> </w:t>
      </w:r>
      <w:r w:rsidRPr="002E51B0">
        <w:rPr>
          <w:rFonts w:hint="cs"/>
          <w:sz w:val="28"/>
          <w:szCs w:val="28"/>
          <w:rtl/>
        </w:rPr>
        <w:t>نظر</w:t>
      </w:r>
      <w:r w:rsidRPr="002E51B0">
        <w:rPr>
          <w:sz w:val="28"/>
          <w:szCs w:val="28"/>
          <w:rtl/>
        </w:rPr>
        <w:t xml:space="preserve"> </w:t>
      </w:r>
      <w:r w:rsidRPr="002E51B0">
        <w:rPr>
          <w:rFonts w:hint="cs"/>
          <w:sz w:val="28"/>
          <w:szCs w:val="28"/>
          <w:rtl/>
        </w:rPr>
        <w:t>وتدبر</w:t>
      </w:r>
      <w:r>
        <w:rPr>
          <w:rFonts w:hint="cs"/>
          <w:sz w:val="28"/>
          <w:szCs w:val="28"/>
          <w:rtl/>
        </w:rPr>
        <w:t xml:space="preserve">، </w:t>
      </w:r>
      <w:r w:rsidRPr="002E51B0">
        <w:rPr>
          <w:rFonts w:hint="cs"/>
          <w:sz w:val="28"/>
          <w:szCs w:val="28"/>
          <w:rtl/>
        </w:rPr>
        <w:t>والمتشابه</w:t>
      </w:r>
      <w:r>
        <w:rPr>
          <w:rFonts w:hint="cs"/>
          <w:sz w:val="28"/>
          <w:szCs w:val="28"/>
          <w:rtl/>
        </w:rPr>
        <w:t xml:space="preserve">: </w:t>
      </w:r>
      <w:r w:rsidRPr="002E51B0">
        <w:rPr>
          <w:rFonts w:hint="cs"/>
          <w:sz w:val="28"/>
          <w:szCs w:val="28"/>
          <w:rtl/>
        </w:rPr>
        <w:t>ما</w:t>
      </w:r>
      <w:r w:rsidRPr="002E51B0">
        <w:rPr>
          <w:sz w:val="28"/>
          <w:szCs w:val="28"/>
          <w:rtl/>
        </w:rPr>
        <w:t xml:space="preserve"> </w:t>
      </w:r>
      <w:r w:rsidRPr="002E51B0">
        <w:rPr>
          <w:rFonts w:hint="cs"/>
          <w:sz w:val="28"/>
          <w:szCs w:val="28"/>
          <w:rtl/>
        </w:rPr>
        <w:t>احتمل</w:t>
      </w:r>
      <w:r w:rsidRPr="002E51B0">
        <w:rPr>
          <w:sz w:val="28"/>
          <w:szCs w:val="28"/>
          <w:rtl/>
        </w:rPr>
        <w:t xml:space="preserve"> </w:t>
      </w:r>
      <w:r w:rsidRPr="002E51B0">
        <w:rPr>
          <w:rFonts w:hint="cs"/>
          <w:sz w:val="28"/>
          <w:szCs w:val="28"/>
          <w:rtl/>
        </w:rPr>
        <w:t>من</w:t>
      </w:r>
      <w:r w:rsidRPr="002E51B0">
        <w:rPr>
          <w:sz w:val="28"/>
          <w:szCs w:val="28"/>
          <w:rtl/>
        </w:rPr>
        <w:t xml:space="preserve"> </w:t>
      </w:r>
      <w:r w:rsidRPr="002E51B0">
        <w:rPr>
          <w:rFonts w:hint="cs"/>
          <w:sz w:val="28"/>
          <w:szCs w:val="28"/>
          <w:rtl/>
        </w:rPr>
        <w:t>التأويل</w:t>
      </w:r>
      <w:r w:rsidRPr="002E51B0">
        <w:rPr>
          <w:sz w:val="28"/>
          <w:szCs w:val="28"/>
          <w:rtl/>
        </w:rPr>
        <w:t xml:space="preserve"> </w:t>
      </w:r>
      <w:r w:rsidRPr="002E51B0">
        <w:rPr>
          <w:rFonts w:hint="cs"/>
          <w:sz w:val="28"/>
          <w:szCs w:val="28"/>
          <w:rtl/>
        </w:rPr>
        <w:t>أوجها</w:t>
      </w:r>
      <w:r>
        <w:rPr>
          <w:rFonts w:hint="cs"/>
          <w:sz w:val="28"/>
          <w:szCs w:val="28"/>
          <w:rtl/>
        </w:rPr>
        <w:t>ً,</w:t>
      </w:r>
      <w:r w:rsidRPr="002E51B0">
        <w:rPr>
          <w:sz w:val="28"/>
          <w:szCs w:val="28"/>
          <w:rtl/>
        </w:rPr>
        <w:t xml:space="preserve"> </w:t>
      </w:r>
      <w:r w:rsidRPr="002E51B0">
        <w:rPr>
          <w:rFonts w:hint="cs"/>
          <w:sz w:val="28"/>
          <w:szCs w:val="28"/>
          <w:rtl/>
        </w:rPr>
        <w:t>واحتاج</w:t>
      </w:r>
      <w:r w:rsidRPr="002E51B0">
        <w:rPr>
          <w:sz w:val="28"/>
          <w:szCs w:val="28"/>
          <w:rtl/>
        </w:rPr>
        <w:t xml:space="preserve"> </w:t>
      </w:r>
      <w:r w:rsidRPr="002E51B0">
        <w:rPr>
          <w:rFonts w:hint="cs"/>
          <w:sz w:val="28"/>
          <w:szCs w:val="28"/>
          <w:rtl/>
        </w:rPr>
        <w:t>إلى</w:t>
      </w:r>
      <w:r w:rsidRPr="002E51B0">
        <w:rPr>
          <w:sz w:val="28"/>
          <w:szCs w:val="28"/>
          <w:rtl/>
        </w:rPr>
        <w:t xml:space="preserve"> </w:t>
      </w:r>
      <w:r w:rsidRPr="002E51B0">
        <w:rPr>
          <w:rFonts w:hint="cs"/>
          <w:sz w:val="28"/>
          <w:szCs w:val="28"/>
          <w:rtl/>
        </w:rPr>
        <w:t>تأمل</w:t>
      </w:r>
      <w:r w:rsidRPr="002E51B0">
        <w:rPr>
          <w:sz w:val="28"/>
          <w:szCs w:val="28"/>
          <w:rtl/>
        </w:rPr>
        <w:t xml:space="preserve"> </w:t>
      </w:r>
      <w:r w:rsidRPr="002E51B0">
        <w:rPr>
          <w:rFonts w:hint="cs"/>
          <w:sz w:val="28"/>
          <w:szCs w:val="28"/>
          <w:rtl/>
        </w:rPr>
        <w:t>وتفكر</w:t>
      </w:r>
      <w:r w:rsidRPr="002E51B0">
        <w:rPr>
          <w:sz w:val="28"/>
          <w:szCs w:val="28"/>
          <w:rtl/>
        </w:rPr>
        <w:t xml:space="preserve"> </w:t>
      </w:r>
      <w:r w:rsidRPr="002E51B0">
        <w:rPr>
          <w:rFonts w:hint="cs"/>
          <w:sz w:val="28"/>
          <w:szCs w:val="28"/>
          <w:rtl/>
        </w:rPr>
        <w:t>ف</w:t>
      </w:r>
      <w:r>
        <w:rPr>
          <w:rFonts w:hint="cs"/>
          <w:sz w:val="28"/>
          <w:szCs w:val="28"/>
          <w:rtl/>
        </w:rPr>
        <w:t xml:space="preserve">ي </w:t>
      </w:r>
      <w:r w:rsidRPr="002E51B0">
        <w:rPr>
          <w:rFonts w:hint="cs"/>
          <w:sz w:val="28"/>
          <w:szCs w:val="28"/>
          <w:rtl/>
        </w:rPr>
        <w:t>الوقوف</w:t>
      </w:r>
      <w:r w:rsidRPr="002E51B0">
        <w:rPr>
          <w:sz w:val="28"/>
          <w:szCs w:val="28"/>
          <w:rtl/>
        </w:rPr>
        <w:t xml:space="preserve"> </w:t>
      </w:r>
      <w:r w:rsidRPr="002E51B0">
        <w:rPr>
          <w:rFonts w:hint="cs"/>
          <w:sz w:val="28"/>
          <w:szCs w:val="28"/>
          <w:rtl/>
        </w:rPr>
        <w:t>على</w:t>
      </w:r>
      <w:r w:rsidRPr="002E51B0">
        <w:rPr>
          <w:sz w:val="28"/>
          <w:szCs w:val="28"/>
          <w:rtl/>
        </w:rPr>
        <w:t xml:space="preserve"> </w:t>
      </w:r>
      <w:r w:rsidRPr="002E51B0">
        <w:rPr>
          <w:rFonts w:hint="cs"/>
          <w:sz w:val="28"/>
          <w:szCs w:val="28"/>
          <w:rtl/>
        </w:rPr>
        <w:t>المراد</w:t>
      </w:r>
      <w:r w:rsidRPr="002E51B0">
        <w:rPr>
          <w:sz w:val="28"/>
          <w:szCs w:val="28"/>
          <w:rtl/>
        </w:rPr>
        <w:t xml:space="preserve"> </w:t>
      </w:r>
      <w:r w:rsidRPr="002E51B0">
        <w:rPr>
          <w:rFonts w:hint="cs"/>
          <w:sz w:val="28"/>
          <w:szCs w:val="28"/>
          <w:rtl/>
        </w:rPr>
        <w:t>به</w:t>
      </w:r>
      <w:r>
        <w:rPr>
          <w:rFonts w:hint="cs"/>
          <w:sz w:val="28"/>
          <w:szCs w:val="28"/>
          <w:rtl/>
        </w:rPr>
        <w:t xml:space="preserve"> " </w:t>
      </w:r>
      <w:r w:rsidRPr="00D52B50">
        <w:rPr>
          <w:rFonts w:hint="cs"/>
          <w:sz w:val="28"/>
          <w:szCs w:val="28"/>
          <w:vertAlign w:val="superscript"/>
          <w:rtl/>
        </w:rPr>
        <w:t>(</w:t>
      </w:r>
      <w:r w:rsidRPr="00D52B50">
        <w:rPr>
          <w:rStyle w:val="a4"/>
          <w:sz w:val="28"/>
          <w:szCs w:val="28"/>
          <w:rtl/>
        </w:rPr>
        <w:footnoteReference w:id="1479"/>
      </w:r>
      <w:r w:rsidRPr="00D52B50">
        <w:rPr>
          <w:rFonts w:hint="cs"/>
          <w:sz w:val="28"/>
          <w:szCs w:val="28"/>
          <w:vertAlign w:val="superscript"/>
          <w:rtl/>
        </w:rPr>
        <w:t>)</w:t>
      </w:r>
      <w:r>
        <w:rPr>
          <w:rFonts w:hint="cs"/>
          <w:sz w:val="28"/>
          <w:szCs w:val="28"/>
          <w:rtl/>
        </w:rPr>
        <w:t xml:space="preserve"> .</w:t>
      </w:r>
    </w:p>
    <w:p w:rsidR="008B4873" w:rsidRDefault="008B4873" w:rsidP="007169F9">
      <w:pPr>
        <w:pStyle w:val="a6"/>
        <w:numPr>
          <w:ilvl w:val="0"/>
          <w:numId w:val="91"/>
        </w:numPr>
        <w:ind w:left="0" w:right="-284" w:hanging="341"/>
        <w:jc w:val="both"/>
        <w:rPr>
          <w:sz w:val="28"/>
          <w:szCs w:val="28"/>
        </w:rPr>
      </w:pPr>
      <w:r w:rsidRPr="00316C52">
        <w:rPr>
          <w:rFonts w:hint="cs"/>
          <w:sz w:val="28"/>
          <w:szCs w:val="28"/>
          <w:rtl/>
        </w:rPr>
        <w:t>المتشابه:</w:t>
      </w:r>
      <w:r w:rsidRPr="000D4F34">
        <w:rPr>
          <w:rFonts w:hint="cs"/>
          <w:sz w:val="28"/>
          <w:szCs w:val="28"/>
          <w:rtl/>
        </w:rPr>
        <w:t xml:space="preserve"> </w:t>
      </w:r>
      <w:r>
        <w:rPr>
          <w:rFonts w:hint="cs"/>
          <w:sz w:val="28"/>
          <w:szCs w:val="28"/>
          <w:rtl/>
        </w:rPr>
        <w:t>"</w:t>
      </w:r>
      <w:r w:rsidRPr="00316C52">
        <w:rPr>
          <w:sz w:val="28"/>
          <w:szCs w:val="28"/>
          <w:rtl/>
        </w:rPr>
        <w:t xml:space="preserve"> </w:t>
      </w:r>
      <w:r w:rsidRPr="00316C52">
        <w:rPr>
          <w:rFonts w:hint="cs"/>
          <w:sz w:val="28"/>
          <w:szCs w:val="28"/>
          <w:rtl/>
        </w:rPr>
        <w:t>ما</w:t>
      </w:r>
      <w:r w:rsidRPr="00316C52">
        <w:rPr>
          <w:sz w:val="28"/>
          <w:szCs w:val="28"/>
          <w:rtl/>
        </w:rPr>
        <w:t xml:space="preserve"> </w:t>
      </w:r>
      <w:r w:rsidRPr="00316C52">
        <w:rPr>
          <w:rFonts w:hint="cs"/>
          <w:sz w:val="28"/>
          <w:szCs w:val="28"/>
          <w:rtl/>
        </w:rPr>
        <w:t>استأثر</w:t>
      </w:r>
      <w:r w:rsidRPr="00316C52">
        <w:rPr>
          <w:sz w:val="28"/>
          <w:szCs w:val="28"/>
          <w:rtl/>
        </w:rPr>
        <w:t xml:space="preserve"> </w:t>
      </w:r>
      <w:r w:rsidRPr="00316C52">
        <w:rPr>
          <w:rFonts w:hint="cs"/>
          <w:sz w:val="28"/>
          <w:szCs w:val="28"/>
          <w:rtl/>
        </w:rPr>
        <w:t>الله</w:t>
      </w:r>
      <w:r w:rsidRPr="00316C52">
        <w:rPr>
          <w:sz w:val="28"/>
          <w:szCs w:val="28"/>
          <w:rtl/>
        </w:rPr>
        <w:t xml:space="preserve"> </w:t>
      </w:r>
      <w:r w:rsidRPr="00316C52">
        <w:rPr>
          <w:rFonts w:hint="cs"/>
          <w:sz w:val="28"/>
          <w:szCs w:val="28"/>
          <w:rtl/>
        </w:rPr>
        <w:t>تعالى</w:t>
      </w:r>
      <w:r w:rsidRPr="00316C52">
        <w:rPr>
          <w:sz w:val="28"/>
          <w:szCs w:val="28"/>
          <w:rtl/>
        </w:rPr>
        <w:t xml:space="preserve"> </w:t>
      </w:r>
      <w:r w:rsidRPr="00316C52">
        <w:rPr>
          <w:rFonts w:hint="cs"/>
          <w:sz w:val="28"/>
          <w:szCs w:val="28"/>
          <w:rtl/>
        </w:rPr>
        <w:t>بعلمه،</w:t>
      </w:r>
      <w:r w:rsidRPr="00316C52">
        <w:rPr>
          <w:sz w:val="28"/>
          <w:szCs w:val="28"/>
          <w:rtl/>
        </w:rPr>
        <w:t xml:space="preserve"> </w:t>
      </w:r>
      <w:r w:rsidRPr="00316C52">
        <w:rPr>
          <w:rFonts w:hint="cs"/>
          <w:sz w:val="28"/>
          <w:szCs w:val="28"/>
          <w:rtl/>
        </w:rPr>
        <w:t>ولم</w:t>
      </w:r>
      <w:r w:rsidRPr="00316C52">
        <w:rPr>
          <w:sz w:val="28"/>
          <w:szCs w:val="28"/>
          <w:rtl/>
        </w:rPr>
        <w:t xml:space="preserve"> </w:t>
      </w:r>
      <w:r w:rsidRPr="00316C52">
        <w:rPr>
          <w:rFonts w:hint="cs"/>
          <w:sz w:val="28"/>
          <w:szCs w:val="28"/>
          <w:rtl/>
        </w:rPr>
        <w:t>يطلع</w:t>
      </w:r>
      <w:r w:rsidRPr="00316C52">
        <w:rPr>
          <w:sz w:val="28"/>
          <w:szCs w:val="28"/>
          <w:rtl/>
        </w:rPr>
        <w:t xml:space="preserve"> </w:t>
      </w:r>
      <w:r w:rsidRPr="00316C52">
        <w:rPr>
          <w:rFonts w:hint="cs"/>
          <w:sz w:val="28"/>
          <w:szCs w:val="28"/>
          <w:rtl/>
        </w:rPr>
        <w:t>عليه</w:t>
      </w:r>
      <w:r w:rsidRPr="00316C52">
        <w:rPr>
          <w:sz w:val="28"/>
          <w:szCs w:val="28"/>
          <w:rtl/>
        </w:rPr>
        <w:t xml:space="preserve"> </w:t>
      </w:r>
      <w:r w:rsidRPr="00316C52">
        <w:rPr>
          <w:rFonts w:hint="cs"/>
          <w:sz w:val="28"/>
          <w:szCs w:val="28"/>
          <w:rtl/>
        </w:rPr>
        <w:t>أحداً</w:t>
      </w:r>
      <w:r w:rsidRPr="00316C52">
        <w:rPr>
          <w:sz w:val="28"/>
          <w:szCs w:val="28"/>
          <w:rtl/>
        </w:rPr>
        <w:t xml:space="preserve"> </w:t>
      </w:r>
      <w:r w:rsidRPr="00316C52">
        <w:rPr>
          <w:rFonts w:hint="cs"/>
          <w:sz w:val="28"/>
          <w:szCs w:val="28"/>
          <w:rtl/>
        </w:rPr>
        <w:t>من</w:t>
      </w:r>
      <w:r w:rsidRPr="00316C52">
        <w:rPr>
          <w:sz w:val="28"/>
          <w:szCs w:val="28"/>
          <w:rtl/>
        </w:rPr>
        <w:t xml:space="preserve"> </w:t>
      </w:r>
      <w:r w:rsidRPr="00316C52">
        <w:rPr>
          <w:rFonts w:hint="cs"/>
          <w:sz w:val="28"/>
          <w:szCs w:val="28"/>
          <w:rtl/>
        </w:rPr>
        <w:t>خلقه،</w:t>
      </w:r>
      <w:r w:rsidRPr="00316C52">
        <w:rPr>
          <w:sz w:val="28"/>
          <w:szCs w:val="28"/>
          <w:rtl/>
        </w:rPr>
        <w:t xml:space="preserve"> </w:t>
      </w:r>
      <w:r w:rsidRPr="00316C52">
        <w:rPr>
          <w:rFonts w:hint="cs"/>
          <w:sz w:val="28"/>
          <w:szCs w:val="28"/>
          <w:rtl/>
        </w:rPr>
        <w:t>وكلفهم</w:t>
      </w:r>
      <w:r w:rsidRPr="00316C52">
        <w:rPr>
          <w:sz w:val="28"/>
          <w:szCs w:val="28"/>
          <w:rtl/>
        </w:rPr>
        <w:t xml:space="preserve"> </w:t>
      </w:r>
      <w:r w:rsidRPr="00316C52">
        <w:rPr>
          <w:rFonts w:hint="cs"/>
          <w:sz w:val="28"/>
          <w:szCs w:val="28"/>
          <w:rtl/>
        </w:rPr>
        <w:t>الإيمان</w:t>
      </w:r>
      <w:r w:rsidRPr="00316C52">
        <w:rPr>
          <w:sz w:val="28"/>
          <w:szCs w:val="28"/>
          <w:rtl/>
        </w:rPr>
        <w:t xml:space="preserve"> </w:t>
      </w:r>
      <w:r w:rsidRPr="00316C52">
        <w:rPr>
          <w:rFonts w:hint="cs"/>
          <w:sz w:val="28"/>
          <w:szCs w:val="28"/>
          <w:rtl/>
        </w:rPr>
        <w:t>به،</w:t>
      </w:r>
      <w:r w:rsidRPr="00316C52">
        <w:rPr>
          <w:sz w:val="28"/>
          <w:szCs w:val="28"/>
          <w:rtl/>
        </w:rPr>
        <w:t xml:space="preserve"> </w:t>
      </w:r>
      <w:r w:rsidRPr="00316C52">
        <w:rPr>
          <w:rFonts w:hint="cs"/>
          <w:sz w:val="28"/>
          <w:szCs w:val="28"/>
          <w:rtl/>
        </w:rPr>
        <w:t>والمحكم:</w:t>
      </w:r>
      <w:r w:rsidRPr="00316C52">
        <w:rPr>
          <w:sz w:val="28"/>
          <w:szCs w:val="28"/>
          <w:rtl/>
        </w:rPr>
        <w:t xml:space="preserve"> </w:t>
      </w:r>
      <w:r w:rsidRPr="00316C52">
        <w:rPr>
          <w:rFonts w:hint="cs"/>
          <w:sz w:val="28"/>
          <w:szCs w:val="28"/>
          <w:rtl/>
        </w:rPr>
        <w:t>مما</w:t>
      </w:r>
      <w:r w:rsidRPr="00316C52">
        <w:rPr>
          <w:sz w:val="28"/>
          <w:szCs w:val="28"/>
          <w:rtl/>
        </w:rPr>
        <w:t xml:space="preserve"> </w:t>
      </w:r>
      <w:r w:rsidRPr="00316C52">
        <w:rPr>
          <w:rFonts w:hint="cs"/>
          <w:sz w:val="28"/>
          <w:szCs w:val="28"/>
          <w:rtl/>
        </w:rPr>
        <w:t>أطلع</w:t>
      </w:r>
      <w:r w:rsidRPr="00316C52">
        <w:rPr>
          <w:sz w:val="28"/>
          <w:szCs w:val="28"/>
          <w:rtl/>
        </w:rPr>
        <w:t xml:space="preserve"> </w:t>
      </w:r>
      <w:r w:rsidRPr="00316C52">
        <w:rPr>
          <w:rFonts w:hint="cs"/>
          <w:sz w:val="28"/>
          <w:szCs w:val="28"/>
          <w:rtl/>
        </w:rPr>
        <w:t>العلماء</w:t>
      </w:r>
      <w:r w:rsidRPr="00316C52">
        <w:rPr>
          <w:sz w:val="28"/>
          <w:szCs w:val="28"/>
          <w:rtl/>
        </w:rPr>
        <w:t xml:space="preserve"> </w:t>
      </w:r>
      <w:r w:rsidRPr="00316C52">
        <w:rPr>
          <w:rFonts w:hint="cs"/>
          <w:sz w:val="28"/>
          <w:szCs w:val="28"/>
          <w:rtl/>
        </w:rPr>
        <w:t>عليه،</w:t>
      </w:r>
      <w:r w:rsidRPr="00316C52">
        <w:rPr>
          <w:sz w:val="28"/>
          <w:szCs w:val="28"/>
          <w:rtl/>
        </w:rPr>
        <w:t xml:space="preserve"> </w:t>
      </w:r>
      <w:r w:rsidRPr="00316C52">
        <w:rPr>
          <w:rFonts w:hint="cs"/>
          <w:sz w:val="28"/>
          <w:szCs w:val="28"/>
          <w:rtl/>
        </w:rPr>
        <w:t>وأوقفهم</w:t>
      </w:r>
      <w:r w:rsidRPr="00316C52">
        <w:rPr>
          <w:sz w:val="28"/>
          <w:szCs w:val="28"/>
          <w:rtl/>
        </w:rPr>
        <w:t xml:space="preserve"> </w:t>
      </w:r>
      <w:r w:rsidRPr="00316C52">
        <w:rPr>
          <w:rFonts w:hint="cs"/>
          <w:sz w:val="28"/>
          <w:szCs w:val="28"/>
          <w:rtl/>
        </w:rPr>
        <w:t>على</w:t>
      </w:r>
      <w:r w:rsidRPr="00316C52">
        <w:rPr>
          <w:sz w:val="28"/>
          <w:szCs w:val="28"/>
          <w:rtl/>
        </w:rPr>
        <w:t xml:space="preserve"> </w:t>
      </w:r>
      <w:r w:rsidRPr="00316C52">
        <w:rPr>
          <w:rFonts w:hint="cs"/>
          <w:sz w:val="28"/>
          <w:szCs w:val="28"/>
          <w:rtl/>
        </w:rPr>
        <w:t>المراد</w:t>
      </w:r>
      <w:r w:rsidRPr="00316C52">
        <w:rPr>
          <w:sz w:val="28"/>
          <w:szCs w:val="28"/>
          <w:rtl/>
        </w:rPr>
        <w:t xml:space="preserve"> </w:t>
      </w:r>
      <w:r w:rsidRPr="00316C52">
        <w:rPr>
          <w:rFonts w:hint="cs"/>
          <w:sz w:val="28"/>
          <w:szCs w:val="28"/>
          <w:rtl/>
        </w:rPr>
        <w:t xml:space="preserve">به </w:t>
      </w:r>
      <w:r>
        <w:rPr>
          <w:rFonts w:hint="cs"/>
          <w:sz w:val="28"/>
          <w:szCs w:val="28"/>
          <w:rtl/>
        </w:rPr>
        <w:t>"</w:t>
      </w:r>
      <w:r w:rsidRPr="006F7E73">
        <w:rPr>
          <w:rFonts w:hint="cs"/>
          <w:sz w:val="28"/>
          <w:szCs w:val="28"/>
          <w:vertAlign w:val="superscript"/>
          <w:rtl/>
        </w:rPr>
        <w:t>(</w:t>
      </w:r>
      <w:r w:rsidRPr="006F7E73">
        <w:rPr>
          <w:rStyle w:val="a4"/>
          <w:sz w:val="28"/>
          <w:szCs w:val="28"/>
          <w:rtl/>
        </w:rPr>
        <w:footnoteReference w:id="1480"/>
      </w:r>
      <w:r w:rsidRPr="006F7E73">
        <w:rPr>
          <w:rFonts w:hint="cs"/>
          <w:sz w:val="28"/>
          <w:szCs w:val="28"/>
          <w:vertAlign w:val="superscript"/>
          <w:rtl/>
        </w:rPr>
        <w:t>)</w:t>
      </w:r>
      <w:r>
        <w:rPr>
          <w:rFonts w:hint="cs"/>
          <w:sz w:val="28"/>
          <w:szCs w:val="28"/>
          <w:rtl/>
        </w:rPr>
        <w:t xml:space="preserve"> </w:t>
      </w:r>
      <w:r w:rsidRPr="00316C52">
        <w:rPr>
          <w:rFonts w:hint="cs"/>
          <w:sz w:val="28"/>
          <w:szCs w:val="28"/>
          <w:rtl/>
        </w:rPr>
        <w:t>.</w:t>
      </w:r>
    </w:p>
    <w:p w:rsidR="008B4873" w:rsidRPr="00FC33EC" w:rsidRDefault="008B4873" w:rsidP="007169F9">
      <w:pPr>
        <w:pStyle w:val="a6"/>
        <w:numPr>
          <w:ilvl w:val="0"/>
          <w:numId w:val="91"/>
        </w:numPr>
        <w:ind w:left="0" w:right="-284" w:hanging="341"/>
        <w:jc w:val="both"/>
        <w:rPr>
          <w:sz w:val="28"/>
          <w:szCs w:val="28"/>
          <w:rtl/>
        </w:rPr>
      </w:pPr>
      <w:r w:rsidRPr="00FC33EC">
        <w:rPr>
          <w:rFonts w:hint="cs"/>
          <w:sz w:val="28"/>
          <w:szCs w:val="28"/>
          <w:rtl/>
        </w:rPr>
        <w:t>المحكم:</w:t>
      </w:r>
      <w:r w:rsidRPr="000D4F34">
        <w:rPr>
          <w:rFonts w:hint="cs"/>
          <w:sz w:val="28"/>
          <w:szCs w:val="28"/>
          <w:rtl/>
        </w:rPr>
        <w:t xml:space="preserve"> </w:t>
      </w:r>
      <w:r>
        <w:rPr>
          <w:rFonts w:hint="cs"/>
          <w:sz w:val="28"/>
          <w:szCs w:val="28"/>
          <w:rtl/>
        </w:rPr>
        <w:t>"</w:t>
      </w:r>
      <w:r w:rsidRPr="00FC33EC">
        <w:rPr>
          <w:rFonts w:hint="cs"/>
          <w:sz w:val="28"/>
          <w:szCs w:val="28"/>
          <w:rtl/>
        </w:rPr>
        <w:t xml:space="preserve"> ما</w:t>
      </w:r>
      <w:r w:rsidRPr="00FC33EC">
        <w:rPr>
          <w:sz w:val="28"/>
          <w:szCs w:val="28"/>
          <w:rtl/>
        </w:rPr>
        <w:t xml:space="preserve"> </w:t>
      </w:r>
      <w:r w:rsidRPr="00FC33EC">
        <w:rPr>
          <w:rFonts w:hint="cs"/>
          <w:sz w:val="28"/>
          <w:szCs w:val="28"/>
          <w:rtl/>
        </w:rPr>
        <w:t>عرف</w:t>
      </w:r>
      <w:r w:rsidRPr="00FC33EC">
        <w:rPr>
          <w:sz w:val="28"/>
          <w:szCs w:val="28"/>
          <w:rtl/>
        </w:rPr>
        <w:t xml:space="preserve"> </w:t>
      </w:r>
      <w:r w:rsidRPr="00FC33EC">
        <w:rPr>
          <w:rFonts w:hint="cs"/>
          <w:sz w:val="28"/>
          <w:szCs w:val="28"/>
          <w:rtl/>
        </w:rPr>
        <w:t>تأويله</w:t>
      </w:r>
      <w:r w:rsidRPr="00FC33EC">
        <w:rPr>
          <w:sz w:val="28"/>
          <w:szCs w:val="28"/>
          <w:rtl/>
        </w:rPr>
        <w:t xml:space="preserve"> </w:t>
      </w:r>
      <w:r w:rsidRPr="00FC33EC">
        <w:rPr>
          <w:rFonts w:hint="cs"/>
          <w:sz w:val="28"/>
          <w:szCs w:val="28"/>
          <w:rtl/>
        </w:rPr>
        <w:t>وفهم</w:t>
      </w:r>
      <w:r w:rsidRPr="00FC33EC">
        <w:rPr>
          <w:sz w:val="28"/>
          <w:szCs w:val="28"/>
          <w:rtl/>
        </w:rPr>
        <w:t xml:space="preserve"> </w:t>
      </w:r>
      <w:r w:rsidRPr="00FC33EC">
        <w:rPr>
          <w:rFonts w:hint="cs"/>
          <w:sz w:val="28"/>
          <w:szCs w:val="28"/>
          <w:rtl/>
        </w:rPr>
        <w:t>معناه</w:t>
      </w:r>
      <w:r w:rsidRPr="00FC33EC">
        <w:rPr>
          <w:sz w:val="28"/>
          <w:szCs w:val="28"/>
          <w:rtl/>
        </w:rPr>
        <w:t xml:space="preserve"> </w:t>
      </w:r>
      <w:r w:rsidRPr="00FC33EC">
        <w:rPr>
          <w:rFonts w:hint="cs"/>
          <w:sz w:val="28"/>
          <w:szCs w:val="28"/>
          <w:rtl/>
        </w:rPr>
        <w:t>وتفسيره،</w:t>
      </w:r>
      <w:r w:rsidRPr="00FC33EC">
        <w:rPr>
          <w:sz w:val="28"/>
          <w:szCs w:val="28"/>
          <w:rtl/>
        </w:rPr>
        <w:t xml:space="preserve"> </w:t>
      </w:r>
      <w:r w:rsidRPr="00FC33EC">
        <w:rPr>
          <w:rFonts w:hint="cs"/>
          <w:sz w:val="28"/>
          <w:szCs w:val="28"/>
          <w:rtl/>
        </w:rPr>
        <w:t>والمتشابه:</w:t>
      </w:r>
      <w:r w:rsidRPr="00FC33EC">
        <w:rPr>
          <w:sz w:val="28"/>
          <w:szCs w:val="28"/>
          <w:rtl/>
        </w:rPr>
        <w:t xml:space="preserve"> </w:t>
      </w:r>
      <w:r w:rsidRPr="00FC33EC">
        <w:rPr>
          <w:rFonts w:hint="cs"/>
          <w:sz w:val="28"/>
          <w:szCs w:val="28"/>
          <w:rtl/>
        </w:rPr>
        <w:t>ما</w:t>
      </w:r>
      <w:r w:rsidRPr="00FC33EC">
        <w:rPr>
          <w:sz w:val="28"/>
          <w:szCs w:val="28"/>
          <w:rtl/>
        </w:rPr>
        <w:t xml:space="preserve"> </w:t>
      </w:r>
      <w:r w:rsidRPr="00FC33EC">
        <w:rPr>
          <w:rFonts w:hint="cs"/>
          <w:sz w:val="28"/>
          <w:szCs w:val="28"/>
          <w:rtl/>
        </w:rPr>
        <w:t>لم</w:t>
      </w:r>
      <w:r w:rsidRPr="00FC33EC">
        <w:rPr>
          <w:sz w:val="28"/>
          <w:szCs w:val="28"/>
          <w:rtl/>
        </w:rPr>
        <w:t xml:space="preserve"> </w:t>
      </w:r>
      <w:r w:rsidRPr="00FC33EC">
        <w:rPr>
          <w:rFonts w:hint="cs"/>
          <w:sz w:val="28"/>
          <w:szCs w:val="28"/>
          <w:rtl/>
        </w:rPr>
        <w:t>يكن</w:t>
      </w:r>
      <w:r w:rsidRPr="00FC33EC">
        <w:rPr>
          <w:sz w:val="28"/>
          <w:szCs w:val="28"/>
          <w:rtl/>
        </w:rPr>
        <w:t xml:space="preserve"> </w:t>
      </w:r>
      <w:r w:rsidRPr="00FC33EC">
        <w:rPr>
          <w:rFonts w:hint="cs"/>
          <w:sz w:val="28"/>
          <w:szCs w:val="28"/>
          <w:rtl/>
        </w:rPr>
        <w:t>لأحد</w:t>
      </w:r>
      <w:r w:rsidRPr="00FC33EC">
        <w:rPr>
          <w:sz w:val="28"/>
          <w:szCs w:val="28"/>
          <w:rtl/>
        </w:rPr>
        <w:t xml:space="preserve"> </w:t>
      </w:r>
      <w:r w:rsidRPr="00FC33EC">
        <w:rPr>
          <w:rFonts w:hint="cs"/>
          <w:sz w:val="28"/>
          <w:szCs w:val="28"/>
          <w:rtl/>
        </w:rPr>
        <w:t>إلى</w:t>
      </w:r>
      <w:r w:rsidRPr="00FC33EC">
        <w:rPr>
          <w:sz w:val="28"/>
          <w:szCs w:val="28"/>
          <w:rtl/>
        </w:rPr>
        <w:t xml:space="preserve"> </w:t>
      </w:r>
      <w:r w:rsidRPr="00FC33EC">
        <w:rPr>
          <w:rFonts w:hint="cs"/>
          <w:sz w:val="28"/>
          <w:szCs w:val="28"/>
          <w:rtl/>
        </w:rPr>
        <w:t>علمه</w:t>
      </w:r>
      <w:r w:rsidRPr="00FC33EC">
        <w:rPr>
          <w:sz w:val="28"/>
          <w:szCs w:val="28"/>
          <w:rtl/>
        </w:rPr>
        <w:t xml:space="preserve"> </w:t>
      </w:r>
      <w:r w:rsidRPr="00FC33EC">
        <w:rPr>
          <w:rFonts w:hint="cs"/>
          <w:sz w:val="28"/>
          <w:szCs w:val="28"/>
          <w:rtl/>
        </w:rPr>
        <w:t>سبيل</w:t>
      </w:r>
      <w:r w:rsidRPr="00FC33EC">
        <w:rPr>
          <w:sz w:val="28"/>
          <w:szCs w:val="28"/>
          <w:rtl/>
        </w:rPr>
        <w:t xml:space="preserve"> </w:t>
      </w:r>
      <w:r w:rsidRPr="00FC33EC">
        <w:rPr>
          <w:rFonts w:hint="cs"/>
          <w:sz w:val="28"/>
          <w:szCs w:val="28"/>
          <w:rtl/>
        </w:rPr>
        <w:t>مما</w:t>
      </w:r>
      <w:r w:rsidRPr="00FC33EC">
        <w:rPr>
          <w:sz w:val="28"/>
          <w:szCs w:val="28"/>
          <w:rtl/>
        </w:rPr>
        <w:t xml:space="preserve"> </w:t>
      </w:r>
      <w:r>
        <w:rPr>
          <w:rFonts w:hint="cs"/>
          <w:sz w:val="28"/>
          <w:szCs w:val="28"/>
          <w:rtl/>
        </w:rPr>
        <w:t>ا</w:t>
      </w:r>
      <w:r w:rsidRPr="00FC33EC">
        <w:rPr>
          <w:rFonts w:hint="cs"/>
          <w:sz w:val="28"/>
          <w:szCs w:val="28"/>
          <w:rtl/>
        </w:rPr>
        <w:t>ست</w:t>
      </w:r>
      <w:r>
        <w:rPr>
          <w:rFonts w:hint="cs"/>
          <w:sz w:val="28"/>
          <w:szCs w:val="28"/>
          <w:rtl/>
        </w:rPr>
        <w:t>أ</w:t>
      </w:r>
      <w:r w:rsidRPr="00FC33EC">
        <w:rPr>
          <w:rFonts w:hint="cs"/>
          <w:sz w:val="28"/>
          <w:szCs w:val="28"/>
          <w:rtl/>
        </w:rPr>
        <w:t>ثر</w:t>
      </w:r>
      <w:r w:rsidRPr="00FC33EC">
        <w:rPr>
          <w:sz w:val="28"/>
          <w:szCs w:val="28"/>
          <w:rtl/>
        </w:rPr>
        <w:t xml:space="preserve"> </w:t>
      </w:r>
      <w:r w:rsidRPr="00FC33EC">
        <w:rPr>
          <w:rFonts w:hint="cs"/>
          <w:sz w:val="28"/>
          <w:szCs w:val="28"/>
          <w:rtl/>
        </w:rPr>
        <w:t>الله</w:t>
      </w:r>
      <w:r w:rsidRPr="00FC33EC">
        <w:rPr>
          <w:sz w:val="28"/>
          <w:szCs w:val="28"/>
          <w:rtl/>
        </w:rPr>
        <w:t xml:space="preserve"> </w:t>
      </w:r>
      <w:r w:rsidRPr="00FC33EC">
        <w:rPr>
          <w:rFonts w:hint="cs"/>
          <w:sz w:val="28"/>
          <w:szCs w:val="28"/>
          <w:rtl/>
        </w:rPr>
        <w:t>تعالى</w:t>
      </w:r>
      <w:r w:rsidRPr="00FC33EC">
        <w:rPr>
          <w:sz w:val="28"/>
          <w:szCs w:val="28"/>
          <w:rtl/>
        </w:rPr>
        <w:t xml:space="preserve"> </w:t>
      </w:r>
      <w:r w:rsidRPr="00FC33EC">
        <w:rPr>
          <w:rFonts w:hint="cs"/>
          <w:sz w:val="28"/>
          <w:szCs w:val="28"/>
          <w:rtl/>
        </w:rPr>
        <w:t>بعلمه دون</w:t>
      </w:r>
      <w:r w:rsidRPr="00FC33EC">
        <w:rPr>
          <w:sz w:val="28"/>
          <w:szCs w:val="28"/>
          <w:rtl/>
        </w:rPr>
        <w:t xml:space="preserve"> </w:t>
      </w:r>
      <w:r w:rsidRPr="00FC33EC">
        <w:rPr>
          <w:rFonts w:hint="cs"/>
          <w:sz w:val="28"/>
          <w:szCs w:val="28"/>
          <w:rtl/>
        </w:rPr>
        <w:t>خلقه.</w:t>
      </w:r>
      <w:r w:rsidRPr="00FC33EC">
        <w:rPr>
          <w:sz w:val="28"/>
          <w:szCs w:val="28"/>
          <w:rtl/>
        </w:rPr>
        <w:t xml:space="preserve"> </w:t>
      </w:r>
      <w:r w:rsidRPr="00FC33EC">
        <w:rPr>
          <w:rFonts w:hint="cs"/>
          <w:sz w:val="28"/>
          <w:szCs w:val="28"/>
          <w:rtl/>
        </w:rPr>
        <w:t>قال</w:t>
      </w:r>
      <w:r w:rsidRPr="00FC33EC">
        <w:rPr>
          <w:sz w:val="28"/>
          <w:szCs w:val="28"/>
          <w:rtl/>
        </w:rPr>
        <w:t xml:space="preserve"> </w:t>
      </w:r>
      <w:r w:rsidRPr="00FC33EC">
        <w:rPr>
          <w:rFonts w:hint="cs"/>
          <w:sz w:val="28"/>
          <w:szCs w:val="28"/>
          <w:rtl/>
        </w:rPr>
        <w:t>بعضهم:</w:t>
      </w:r>
      <w:r w:rsidRPr="00FC33EC">
        <w:rPr>
          <w:sz w:val="28"/>
          <w:szCs w:val="28"/>
          <w:rtl/>
        </w:rPr>
        <w:t xml:space="preserve"> </w:t>
      </w:r>
      <w:r w:rsidRPr="00FC33EC">
        <w:rPr>
          <w:rFonts w:hint="cs"/>
          <w:sz w:val="28"/>
          <w:szCs w:val="28"/>
          <w:rtl/>
        </w:rPr>
        <w:t>وذلك</w:t>
      </w:r>
      <w:r w:rsidRPr="00FC33EC">
        <w:rPr>
          <w:sz w:val="28"/>
          <w:szCs w:val="28"/>
          <w:rtl/>
        </w:rPr>
        <w:t xml:space="preserve"> </w:t>
      </w:r>
      <w:r w:rsidRPr="00FC33EC">
        <w:rPr>
          <w:rFonts w:hint="cs"/>
          <w:sz w:val="28"/>
          <w:szCs w:val="28"/>
          <w:rtl/>
        </w:rPr>
        <w:t>مثل</w:t>
      </w:r>
      <w:r w:rsidRPr="00FC33EC">
        <w:rPr>
          <w:sz w:val="28"/>
          <w:szCs w:val="28"/>
          <w:rtl/>
        </w:rPr>
        <w:t xml:space="preserve"> </w:t>
      </w:r>
      <w:r w:rsidRPr="00FC33EC">
        <w:rPr>
          <w:rFonts w:hint="cs"/>
          <w:sz w:val="28"/>
          <w:szCs w:val="28"/>
          <w:rtl/>
        </w:rPr>
        <w:t>وقت</w:t>
      </w:r>
      <w:r w:rsidRPr="00FC33EC">
        <w:rPr>
          <w:sz w:val="28"/>
          <w:szCs w:val="28"/>
          <w:rtl/>
        </w:rPr>
        <w:t xml:space="preserve"> </w:t>
      </w:r>
      <w:r w:rsidRPr="00FC33EC">
        <w:rPr>
          <w:rFonts w:hint="cs"/>
          <w:sz w:val="28"/>
          <w:szCs w:val="28"/>
          <w:rtl/>
        </w:rPr>
        <w:t>قيام</w:t>
      </w:r>
      <w:r>
        <w:rPr>
          <w:rFonts w:hint="cs"/>
          <w:sz w:val="28"/>
          <w:szCs w:val="28"/>
          <w:rtl/>
        </w:rPr>
        <w:t xml:space="preserve"> </w:t>
      </w:r>
      <w:r w:rsidRPr="00FC33EC">
        <w:rPr>
          <w:rFonts w:hint="cs"/>
          <w:sz w:val="28"/>
          <w:szCs w:val="28"/>
          <w:rtl/>
        </w:rPr>
        <w:t>الساعة،</w:t>
      </w:r>
      <w:r w:rsidRPr="00FC33EC">
        <w:rPr>
          <w:sz w:val="28"/>
          <w:szCs w:val="28"/>
          <w:rtl/>
        </w:rPr>
        <w:t xml:space="preserve"> </w:t>
      </w:r>
      <w:r w:rsidRPr="00FC33EC">
        <w:rPr>
          <w:rFonts w:hint="cs"/>
          <w:sz w:val="28"/>
          <w:szCs w:val="28"/>
          <w:rtl/>
        </w:rPr>
        <w:t>وخروج</w:t>
      </w:r>
      <w:r w:rsidRPr="00FC33EC">
        <w:rPr>
          <w:sz w:val="28"/>
          <w:szCs w:val="28"/>
          <w:rtl/>
        </w:rPr>
        <w:t xml:space="preserve"> </w:t>
      </w:r>
      <w:r w:rsidRPr="00FC33EC">
        <w:rPr>
          <w:rFonts w:hint="cs"/>
          <w:sz w:val="28"/>
          <w:szCs w:val="28"/>
          <w:rtl/>
        </w:rPr>
        <w:t>يأجوج</w:t>
      </w:r>
      <w:r w:rsidRPr="00FC33EC">
        <w:rPr>
          <w:sz w:val="28"/>
          <w:szCs w:val="28"/>
          <w:rtl/>
        </w:rPr>
        <w:t xml:space="preserve"> </w:t>
      </w:r>
      <w:r w:rsidRPr="00FC33EC">
        <w:rPr>
          <w:rFonts w:hint="cs"/>
          <w:sz w:val="28"/>
          <w:szCs w:val="28"/>
          <w:rtl/>
        </w:rPr>
        <w:t>ومأجوج</w:t>
      </w:r>
      <w:r w:rsidRPr="00FC33EC">
        <w:rPr>
          <w:sz w:val="28"/>
          <w:szCs w:val="28"/>
          <w:rtl/>
        </w:rPr>
        <w:t xml:space="preserve"> </w:t>
      </w:r>
      <w:r w:rsidRPr="00FC33EC">
        <w:rPr>
          <w:rFonts w:hint="cs"/>
          <w:sz w:val="28"/>
          <w:szCs w:val="28"/>
          <w:rtl/>
        </w:rPr>
        <w:t>والدجال</w:t>
      </w:r>
      <w:r w:rsidRPr="00FC33EC">
        <w:rPr>
          <w:sz w:val="28"/>
          <w:szCs w:val="28"/>
          <w:rtl/>
        </w:rPr>
        <w:t xml:space="preserve"> </w:t>
      </w:r>
      <w:r w:rsidRPr="00FC33EC">
        <w:rPr>
          <w:rFonts w:hint="cs"/>
          <w:sz w:val="28"/>
          <w:szCs w:val="28"/>
          <w:rtl/>
        </w:rPr>
        <w:t>وعيسى،</w:t>
      </w:r>
      <w:r w:rsidRPr="00FC33EC">
        <w:rPr>
          <w:sz w:val="28"/>
          <w:szCs w:val="28"/>
          <w:rtl/>
        </w:rPr>
        <w:t xml:space="preserve"> </w:t>
      </w:r>
      <w:r w:rsidRPr="00FC33EC">
        <w:rPr>
          <w:rFonts w:hint="cs"/>
          <w:sz w:val="28"/>
          <w:szCs w:val="28"/>
          <w:rtl/>
        </w:rPr>
        <w:t>ونحو</w:t>
      </w:r>
      <w:r w:rsidRPr="00FC33EC">
        <w:rPr>
          <w:sz w:val="28"/>
          <w:szCs w:val="28"/>
          <w:rtl/>
        </w:rPr>
        <w:t xml:space="preserve"> </w:t>
      </w:r>
      <w:r w:rsidRPr="00FC33EC">
        <w:rPr>
          <w:rFonts w:hint="cs"/>
          <w:sz w:val="28"/>
          <w:szCs w:val="28"/>
          <w:rtl/>
        </w:rPr>
        <w:t>الحروف</w:t>
      </w:r>
      <w:r w:rsidRPr="00FC33EC">
        <w:rPr>
          <w:sz w:val="28"/>
          <w:szCs w:val="28"/>
          <w:rtl/>
        </w:rPr>
        <w:t xml:space="preserve"> </w:t>
      </w:r>
      <w:r w:rsidRPr="00FC33EC">
        <w:rPr>
          <w:rFonts w:hint="cs"/>
          <w:sz w:val="28"/>
          <w:szCs w:val="28"/>
          <w:rtl/>
        </w:rPr>
        <w:t>المقطعة</w:t>
      </w:r>
      <w:r w:rsidRPr="00FC33EC">
        <w:rPr>
          <w:sz w:val="28"/>
          <w:szCs w:val="28"/>
          <w:rtl/>
        </w:rPr>
        <w:t xml:space="preserve"> </w:t>
      </w:r>
      <w:r w:rsidRPr="00FC33EC">
        <w:rPr>
          <w:rFonts w:hint="cs"/>
          <w:sz w:val="28"/>
          <w:szCs w:val="28"/>
          <w:rtl/>
        </w:rPr>
        <w:t>في</w:t>
      </w:r>
      <w:r w:rsidRPr="00FC33EC">
        <w:rPr>
          <w:sz w:val="28"/>
          <w:szCs w:val="28"/>
          <w:rtl/>
        </w:rPr>
        <w:t xml:space="preserve"> </w:t>
      </w:r>
      <w:r w:rsidRPr="00FC33EC">
        <w:rPr>
          <w:rFonts w:hint="cs"/>
          <w:sz w:val="28"/>
          <w:szCs w:val="28"/>
          <w:rtl/>
        </w:rPr>
        <w:t>أوائل</w:t>
      </w:r>
      <w:r w:rsidRPr="00FC33EC">
        <w:rPr>
          <w:sz w:val="28"/>
          <w:szCs w:val="28"/>
          <w:rtl/>
        </w:rPr>
        <w:t xml:space="preserve"> </w:t>
      </w:r>
      <w:r w:rsidRPr="00FC33EC">
        <w:rPr>
          <w:rFonts w:hint="cs"/>
          <w:sz w:val="28"/>
          <w:szCs w:val="28"/>
          <w:rtl/>
        </w:rPr>
        <w:t>السور</w:t>
      </w:r>
      <w:r>
        <w:rPr>
          <w:rFonts w:hint="cs"/>
          <w:sz w:val="28"/>
          <w:szCs w:val="28"/>
          <w:rtl/>
        </w:rPr>
        <w:t xml:space="preserve"> "</w:t>
      </w:r>
      <w:r w:rsidRPr="00FC33EC">
        <w:rPr>
          <w:rFonts w:hint="cs"/>
          <w:sz w:val="28"/>
          <w:szCs w:val="28"/>
          <w:rtl/>
        </w:rPr>
        <w:t xml:space="preserve"> </w:t>
      </w:r>
      <w:r w:rsidRPr="00B222FF">
        <w:rPr>
          <w:rFonts w:hint="cs"/>
          <w:sz w:val="28"/>
          <w:szCs w:val="28"/>
          <w:vertAlign w:val="superscript"/>
          <w:rtl/>
        </w:rPr>
        <w:t>(</w:t>
      </w:r>
      <w:r w:rsidRPr="00B222FF">
        <w:rPr>
          <w:rStyle w:val="a4"/>
          <w:sz w:val="28"/>
          <w:szCs w:val="28"/>
          <w:rtl/>
        </w:rPr>
        <w:footnoteReference w:id="1481"/>
      </w:r>
      <w:r w:rsidRPr="00B222FF">
        <w:rPr>
          <w:rFonts w:hint="cs"/>
          <w:sz w:val="28"/>
          <w:szCs w:val="28"/>
          <w:vertAlign w:val="superscript"/>
          <w:rtl/>
        </w:rPr>
        <w:t>)</w:t>
      </w:r>
      <w:r>
        <w:rPr>
          <w:rFonts w:hint="cs"/>
          <w:sz w:val="28"/>
          <w:szCs w:val="28"/>
          <w:rtl/>
        </w:rPr>
        <w:t xml:space="preserve"> </w:t>
      </w:r>
      <w:r w:rsidRPr="00FC33EC">
        <w:rPr>
          <w:rFonts w:hint="cs"/>
          <w:sz w:val="28"/>
          <w:szCs w:val="28"/>
          <w:rtl/>
        </w:rPr>
        <w:t>.</w:t>
      </w:r>
    </w:p>
    <w:p w:rsidR="008B4873" w:rsidRDefault="008B4873" w:rsidP="006B1D19">
      <w:pPr>
        <w:ind w:right="-284" w:hanging="341"/>
        <w:rPr>
          <w:rFonts w:cs="Simplified Arabic"/>
          <w:sz w:val="28"/>
          <w:szCs w:val="28"/>
          <w:rtl/>
        </w:rPr>
      </w:pPr>
      <w:r>
        <w:rPr>
          <w:rFonts w:cs="Simplified Arabic" w:hint="cs"/>
          <w:sz w:val="28"/>
          <w:szCs w:val="28"/>
          <w:rtl/>
        </w:rPr>
        <w:t>قلت: من خلال النظر الى التعريفات المتقدمة يتبين ما يلي:</w:t>
      </w:r>
    </w:p>
    <w:p w:rsidR="008B4873" w:rsidRDefault="008B4873" w:rsidP="007169F9">
      <w:pPr>
        <w:pStyle w:val="a6"/>
        <w:numPr>
          <w:ilvl w:val="0"/>
          <w:numId w:val="92"/>
        </w:numPr>
        <w:ind w:left="0" w:right="-284" w:hanging="341"/>
        <w:jc w:val="both"/>
        <w:rPr>
          <w:sz w:val="28"/>
          <w:szCs w:val="28"/>
        </w:rPr>
      </w:pPr>
      <w:r w:rsidRPr="006F7E73">
        <w:rPr>
          <w:rFonts w:hint="cs"/>
          <w:sz w:val="28"/>
          <w:szCs w:val="28"/>
          <w:rtl/>
        </w:rPr>
        <w:t>دلالة التعريفات جميعها على المحكم تقريباً دلالة واحدة وهي وضوح معناه، وعدم احتياجه الى نظر، ولا يتطرق اليه الإحتمال .</w:t>
      </w:r>
    </w:p>
    <w:p w:rsidR="008B4873" w:rsidRDefault="008B4873" w:rsidP="007169F9">
      <w:pPr>
        <w:pStyle w:val="a6"/>
        <w:numPr>
          <w:ilvl w:val="0"/>
          <w:numId w:val="92"/>
        </w:numPr>
        <w:ind w:left="0" w:right="-284" w:hanging="341"/>
        <w:jc w:val="both"/>
        <w:rPr>
          <w:sz w:val="28"/>
          <w:szCs w:val="28"/>
        </w:rPr>
      </w:pPr>
      <w:r>
        <w:rPr>
          <w:rFonts w:hint="cs"/>
          <w:sz w:val="28"/>
          <w:szCs w:val="28"/>
          <w:rtl/>
        </w:rPr>
        <w:t xml:space="preserve">الخلاف بين العلماء في تعريفهم للمتشابه، وسبب هذا الخلاف سيأتي شرحه في المبحث التالي . </w:t>
      </w:r>
    </w:p>
    <w:p w:rsidR="00A46E09" w:rsidRPr="00E6518B" w:rsidRDefault="00A46E09" w:rsidP="00E6518B">
      <w:pPr>
        <w:tabs>
          <w:tab w:val="left" w:pos="2350"/>
          <w:tab w:val="center" w:pos="4124"/>
        </w:tabs>
        <w:ind w:right="-284" w:hanging="341"/>
        <w:rPr>
          <w:rFonts w:cs="AdvertisingExtraBold"/>
          <w:sz w:val="36"/>
          <w:szCs w:val="36"/>
          <w:u w:val="single"/>
          <w:rtl/>
        </w:rPr>
      </w:pPr>
      <w:r w:rsidRPr="00E6518B">
        <w:rPr>
          <w:rFonts w:cs="AdvertisingExtraBold" w:hint="cs"/>
          <w:sz w:val="36"/>
          <w:szCs w:val="36"/>
          <w:u w:val="single"/>
          <w:rtl/>
        </w:rPr>
        <w:t>فائـ</w:t>
      </w:r>
      <w:r w:rsidR="00E6518B">
        <w:rPr>
          <w:rFonts w:cs="AdvertisingExtraBold" w:hint="cs"/>
          <w:sz w:val="36"/>
          <w:szCs w:val="36"/>
          <w:u w:val="single"/>
          <w:rtl/>
        </w:rPr>
        <w:t>ـ</w:t>
      </w:r>
      <w:r w:rsidRPr="00E6518B">
        <w:rPr>
          <w:rFonts w:cs="AdvertisingExtraBold" w:hint="cs"/>
          <w:sz w:val="36"/>
          <w:szCs w:val="36"/>
          <w:u w:val="single"/>
          <w:rtl/>
        </w:rPr>
        <w:t>دة:</w:t>
      </w:r>
    </w:p>
    <w:p w:rsidR="00C766F7" w:rsidRDefault="0070485D" w:rsidP="00C766F7">
      <w:pPr>
        <w:ind w:right="-284" w:hanging="341"/>
        <w:jc w:val="both"/>
        <w:rPr>
          <w:rFonts w:cs="Simplified Arabic"/>
          <w:sz w:val="28"/>
          <w:szCs w:val="28"/>
          <w:rtl/>
        </w:rPr>
      </w:pPr>
      <w:r w:rsidRPr="00A40901">
        <w:rPr>
          <w:rFonts w:cs="Simplified Arabic" w:hint="cs"/>
          <w:sz w:val="28"/>
          <w:szCs w:val="28"/>
          <w:rtl/>
        </w:rPr>
        <w:t>ورد في القرآن الكريم ما يدل على أن</w:t>
      </w:r>
      <w:r w:rsidR="007A439D" w:rsidRPr="00A40901">
        <w:rPr>
          <w:rFonts w:cs="Simplified Arabic" w:hint="cs"/>
          <w:sz w:val="28"/>
          <w:szCs w:val="28"/>
          <w:rtl/>
        </w:rPr>
        <w:t>ه</w:t>
      </w:r>
      <w:r w:rsidRPr="00A40901">
        <w:rPr>
          <w:rFonts w:cs="Simplified Arabic" w:hint="cs"/>
          <w:sz w:val="28"/>
          <w:szCs w:val="28"/>
          <w:rtl/>
        </w:rPr>
        <w:t xml:space="preserve"> كله محكم</w:t>
      </w:r>
      <w:r w:rsidR="00A67B01" w:rsidRPr="00A40901">
        <w:rPr>
          <w:rFonts w:cs="Simplified Arabic" w:hint="cs"/>
          <w:sz w:val="28"/>
          <w:szCs w:val="28"/>
          <w:rtl/>
        </w:rPr>
        <w:t xml:space="preserve"> كقوله تعالى</w:t>
      </w:r>
      <w:r w:rsidR="007A439D" w:rsidRPr="00A40901">
        <w:rPr>
          <w:rFonts w:cs="Simplified Arabic" w:hint="cs"/>
          <w:sz w:val="28"/>
          <w:szCs w:val="28"/>
          <w:rtl/>
        </w:rPr>
        <w:t>:</w:t>
      </w:r>
      <w:r w:rsidR="00A67B01" w:rsidRPr="00A40901">
        <w:rPr>
          <w:rFonts w:cs="Simplified Arabic" w:hint="cs"/>
          <w:sz w:val="28"/>
          <w:szCs w:val="28"/>
          <w:rtl/>
        </w:rPr>
        <w:t xml:space="preserve"> </w:t>
      </w:r>
      <w:r w:rsidR="00A67B01" w:rsidRPr="00A40901">
        <w:rPr>
          <w:rFonts w:ascii="QCF_BSML" w:hAnsi="QCF_BSML" w:cs="QCF_BSML"/>
          <w:color w:val="000000"/>
          <w:sz w:val="28"/>
          <w:szCs w:val="28"/>
          <w:rtl/>
        </w:rPr>
        <w:t xml:space="preserve">ﭽ </w:t>
      </w:r>
      <w:r w:rsidR="00A67B01" w:rsidRPr="00A40901">
        <w:rPr>
          <w:rFonts w:ascii="QCF_P221" w:hAnsi="QCF_P221" w:cs="QCF_P221"/>
          <w:color w:val="000000"/>
          <w:sz w:val="28"/>
          <w:szCs w:val="28"/>
          <w:rtl/>
        </w:rPr>
        <w:t>ﮔ</w:t>
      </w:r>
      <w:r w:rsidR="00A67B01" w:rsidRPr="00A40901">
        <w:rPr>
          <w:rFonts w:ascii="QCF_P221" w:hAnsi="QCF_P221" w:cs="QCF_P221"/>
          <w:color w:val="0000A5"/>
          <w:sz w:val="28"/>
          <w:szCs w:val="28"/>
          <w:rtl/>
        </w:rPr>
        <w:t>ﮕ</w:t>
      </w:r>
      <w:r w:rsidR="00A67B01" w:rsidRPr="00A40901">
        <w:rPr>
          <w:rFonts w:ascii="QCF_P221" w:hAnsi="QCF_P221" w:cs="QCF_P221"/>
          <w:color w:val="000000"/>
          <w:sz w:val="28"/>
          <w:szCs w:val="28"/>
          <w:rtl/>
        </w:rPr>
        <w:t xml:space="preserve">  ﮖ    ﮗ  ﮘ  ﮙ  ﮚ  ﮛ   ﮜ   ﮝ   ﮞ  </w:t>
      </w:r>
      <w:r w:rsidR="00A67B01" w:rsidRPr="00A40901">
        <w:rPr>
          <w:rFonts w:ascii="QCF_BSML" w:hAnsi="QCF_BSML" w:cs="QCF_BSML"/>
          <w:color w:val="000000"/>
          <w:sz w:val="28"/>
          <w:szCs w:val="28"/>
          <w:rtl/>
        </w:rPr>
        <w:t>ﭼ</w:t>
      </w:r>
      <w:r w:rsidR="007A439D" w:rsidRPr="00A40901">
        <w:rPr>
          <w:rFonts w:cs="Simplified Arabic" w:hint="cs"/>
          <w:sz w:val="28"/>
          <w:szCs w:val="28"/>
          <w:vertAlign w:val="superscript"/>
          <w:rtl/>
        </w:rPr>
        <w:t>(</w:t>
      </w:r>
      <w:r w:rsidR="007A439D" w:rsidRPr="00A40901">
        <w:rPr>
          <w:rStyle w:val="a4"/>
          <w:rFonts w:cs="Simplified Arabic"/>
          <w:sz w:val="28"/>
          <w:szCs w:val="28"/>
          <w:rtl/>
        </w:rPr>
        <w:footnoteReference w:id="1482"/>
      </w:r>
      <w:r w:rsidR="007A439D" w:rsidRPr="00A40901">
        <w:rPr>
          <w:rFonts w:cs="Simplified Arabic" w:hint="cs"/>
          <w:sz w:val="28"/>
          <w:szCs w:val="28"/>
          <w:vertAlign w:val="superscript"/>
          <w:rtl/>
        </w:rPr>
        <w:t>)</w:t>
      </w:r>
      <w:r w:rsidRPr="00A40901">
        <w:rPr>
          <w:rFonts w:cs="Simplified Arabic" w:hint="cs"/>
          <w:sz w:val="28"/>
          <w:szCs w:val="28"/>
          <w:rtl/>
        </w:rPr>
        <w:t>، وورد ما يدل على أنه كله متشابه</w:t>
      </w:r>
      <w:r w:rsidR="007A439D" w:rsidRPr="00A40901">
        <w:rPr>
          <w:rFonts w:cs="Simplified Arabic" w:hint="cs"/>
          <w:sz w:val="28"/>
          <w:szCs w:val="28"/>
          <w:rtl/>
        </w:rPr>
        <w:t xml:space="preserve"> وهو قوله تعالى:</w:t>
      </w:r>
      <w:r w:rsidR="007A439D" w:rsidRPr="00A40901">
        <w:rPr>
          <w:rFonts w:ascii="QCF_BSML" w:hAnsi="QCF_BSML" w:cs="QCF_BSML" w:hint="cs"/>
          <w:color w:val="000000"/>
          <w:sz w:val="28"/>
          <w:szCs w:val="28"/>
          <w:rtl/>
        </w:rPr>
        <w:t xml:space="preserve">       </w:t>
      </w:r>
      <w:r w:rsidR="007A439D" w:rsidRPr="00A40901">
        <w:rPr>
          <w:rFonts w:ascii="QCF_BSML" w:hAnsi="QCF_BSML" w:cs="QCF_BSML"/>
          <w:color w:val="000000"/>
          <w:sz w:val="28"/>
          <w:szCs w:val="28"/>
          <w:rtl/>
        </w:rPr>
        <w:t xml:space="preserve">ﭽ </w:t>
      </w:r>
      <w:r w:rsidR="007A439D" w:rsidRPr="00A40901">
        <w:rPr>
          <w:rFonts w:ascii="QCF_P461" w:hAnsi="QCF_P461" w:cs="QCF_P461"/>
          <w:color w:val="000000"/>
          <w:sz w:val="28"/>
          <w:szCs w:val="28"/>
          <w:rtl/>
        </w:rPr>
        <w:t xml:space="preserve">ﭨ  ﭩ  ﭪ  ﭫ  ﭬ  ﭭ  </w:t>
      </w:r>
      <w:r w:rsidR="007A439D" w:rsidRPr="00A40901">
        <w:rPr>
          <w:rFonts w:ascii="QCF_BSML" w:hAnsi="QCF_BSML" w:cs="QCF_BSML"/>
          <w:color w:val="000000"/>
          <w:sz w:val="28"/>
          <w:szCs w:val="28"/>
          <w:rtl/>
        </w:rPr>
        <w:t>ﭼ</w:t>
      </w:r>
      <w:r w:rsidR="007A439D" w:rsidRPr="00A40901">
        <w:rPr>
          <w:rFonts w:cs="Simplified Arabic" w:hint="cs"/>
          <w:sz w:val="28"/>
          <w:szCs w:val="28"/>
          <w:vertAlign w:val="superscript"/>
          <w:rtl/>
        </w:rPr>
        <w:t>(</w:t>
      </w:r>
      <w:r w:rsidR="007A439D" w:rsidRPr="00A40901">
        <w:rPr>
          <w:rStyle w:val="a4"/>
          <w:rFonts w:cs="Simplified Arabic"/>
          <w:sz w:val="28"/>
          <w:szCs w:val="28"/>
          <w:rtl/>
        </w:rPr>
        <w:footnoteReference w:id="1483"/>
      </w:r>
      <w:r w:rsidR="007A439D" w:rsidRPr="00A40901">
        <w:rPr>
          <w:rFonts w:cs="Simplified Arabic" w:hint="cs"/>
          <w:sz w:val="28"/>
          <w:szCs w:val="28"/>
          <w:vertAlign w:val="superscript"/>
          <w:rtl/>
        </w:rPr>
        <w:t>)</w:t>
      </w:r>
      <w:r w:rsidRPr="00A40901">
        <w:rPr>
          <w:rFonts w:cs="Simplified Arabic" w:hint="cs"/>
          <w:sz w:val="28"/>
          <w:szCs w:val="28"/>
          <w:rtl/>
        </w:rPr>
        <w:t>، و</w:t>
      </w:r>
      <w:r w:rsidR="007A439D" w:rsidRPr="00A40901">
        <w:rPr>
          <w:rFonts w:cs="Simplified Arabic" w:hint="cs"/>
          <w:sz w:val="28"/>
          <w:szCs w:val="28"/>
          <w:rtl/>
        </w:rPr>
        <w:t xml:space="preserve">كذلك </w:t>
      </w:r>
      <w:r w:rsidRPr="00A40901">
        <w:rPr>
          <w:rFonts w:cs="Simplified Arabic" w:hint="cs"/>
          <w:sz w:val="28"/>
          <w:szCs w:val="28"/>
          <w:rtl/>
        </w:rPr>
        <w:t xml:space="preserve">ورد ما يدل على أن بعضه محكم وبعضه متشابه </w:t>
      </w:r>
      <w:r w:rsidR="007A439D" w:rsidRPr="00A40901">
        <w:rPr>
          <w:rFonts w:cs="Simplified Arabic" w:hint="cs"/>
          <w:sz w:val="28"/>
          <w:szCs w:val="28"/>
          <w:rtl/>
        </w:rPr>
        <w:t>وهو قوله تعالى:</w:t>
      </w:r>
      <w:r w:rsidR="007A439D" w:rsidRPr="00A40901">
        <w:rPr>
          <w:rFonts w:ascii="QCF_BSML" w:hAnsi="QCF_BSML" w:cs="QCF_BSML"/>
          <w:color w:val="000000"/>
          <w:sz w:val="28"/>
          <w:szCs w:val="28"/>
          <w:rtl/>
        </w:rPr>
        <w:t xml:space="preserve"> ﭽ</w:t>
      </w:r>
      <w:r w:rsidR="007A439D" w:rsidRPr="00A40901">
        <w:rPr>
          <w:rFonts w:ascii="QCF_P050" w:hAnsi="QCF_P050" w:cs="QCF_P050"/>
          <w:color w:val="000000"/>
          <w:sz w:val="28"/>
          <w:szCs w:val="28"/>
          <w:rtl/>
        </w:rPr>
        <w:t xml:space="preserve">ﮗ   </w:t>
      </w:r>
      <w:r w:rsidR="007A439D" w:rsidRPr="00A40901">
        <w:rPr>
          <w:rFonts w:ascii="QCF_P050" w:hAnsi="QCF_P050" w:cs="QCF_P050"/>
          <w:color w:val="000000"/>
          <w:sz w:val="28"/>
          <w:szCs w:val="28"/>
          <w:rtl/>
        </w:rPr>
        <w:lastRenderedPageBreak/>
        <w:t>ﮘ   ﮙ  ﮚ  ﮛ  ﮜ  ﮝ  ﮞ  ﮟ  ﮠ  ﮡ   ﮢ  ﮣ</w:t>
      </w:r>
      <w:r w:rsidR="007A439D" w:rsidRPr="00A40901">
        <w:rPr>
          <w:rFonts w:ascii="QCF_BSML" w:hAnsi="QCF_BSML" w:cs="QCF_BSML"/>
          <w:color w:val="000000"/>
          <w:sz w:val="28"/>
          <w:szCs w:val="28"/>
          <w:rtl/>
        </w:rPr>
        <w:t>ﭼ</w:t>
      </w:r>
      <w:r w:rsidR="007A439D" w:rsidRPr="00A40901">
        <w:rPr>
          <w:rFonts w:cs="Simplified Arabic" w:hint="cs"/>
          <w:sz w:val="28"/>
          <w:szCs w:val="28"/>
          <w:vertAlign w:val="superscript"/>
          <w:rtl/>
        </w:rPr>
        <w:t>(</w:t>
      </w:r>
      <w:r w:rsidR="007A439D" w:rsidRPr="00A40901">
        <w:rPr>
          <w:rStyle w:val="a4"/>
          <w:rFonts w:cs="Simplified Arabic"/>
          <w:sz w:val="28"/>
          <w:szCs w:val="28"/>
          <w:rtl/>
        </w:rPr>
        <w:footnoteReference w:id="1484"/>
      </w:r>
      <w:r w:rsidR="007A439D" w:rsidRPr="00A40901">
        <w:rPr>
          <w:rFonts w:cs="Simplified Arabic" w:hint="cs"/>
          <w:sz w:val="28"/>
          <w:szCs w:val="28"/>
          <w:vertAlign w:val="superscript"/>
          <w:rtl/>
        </w:rPr>
        <w:t>)</w:t>
      </w:r>
      <w:r w:rsidR="007A439D" w:rsidRPr="00A40901">
        <w:rPr>
          <w:rFonts w:ascii="Arial" w:hAnsi="Arial" w:cs="Arial"/>
          <w:color w:val="9DAB0C"/>
          <w:sz w:val="28"/>
          <w:szCs w:val="28"/>
        </w:rPr>
        <w:t xml:space="preserve"> </w:t>
      </w:r>
      <w:r w:rsidR="007A439D" w:rsidRPr="00A40901">
        <w:rPr>
          <w:rFonts w:cs="Simplified Arabic" w:hint="cs"/>
          <w:sz w:val="28"/>
          <w:szCs w:val="28"/>
          <w:rtl/>
        </w:rPr>
        <w:t xml:space="preserve">. </w:t>
      </w:r>
      <w:r w:rsidR="00EA24D5" w:rsidRPr="00EF4DB5">
        <w:rPr>
          <w:rFonts w:cs="Simplified Arabic" w:hint="cs"/>
          <w:sz w:val="28"/>
          <w:szCs w:val="28"/>
          <w:rtl/>
        </w:rPr>
        <w:t xml:space="preserve">فقد </w:t>
      </w:r>
      <w:r w:rsidR="00C766F7">
        <w:rPr>
          <w:rFonts w:cs="Simplified Arabic" w:hint="cs"/>
          <w:sz w:val="28"/>
          <w:szCs w:val="28"/>
          <w:rtl/>
        </w:rPr>
        <w:t xml:space="preserve">فسر </w:t>
      </w:r>
      <w:r w:rsidR="00EA24D5" w:rsidRPr="00EF4DB5">
        <w:rPr>
          <w:rFonts w:cs="Simplified Arabic" w:hint="cs"/>
          <w:sz w:val="28"/>
          <w:szCs w:val="28"/>
          <w:rtl/>
        </w:rPr>
        <w:t>العلماء</w:t>
      </w:r>
      <w:r w:rsidR="00C766F7">
        <w:rPr>
          <w:rFonts w:cs="Simplified Arabic" w:hint="cs"/>
          <w:sz w:val="28"/>
          <w:szCs w:val="28"/>
          <w:rtl/>
        </w:rPr>
        <w:t xml:space="preserve"> هذه الآيات </w:t>
      </w:r>
      <w:proofErr w:type="spellStart"/>
      <w:r w:rsidR="00C766F7">
        <w:rPr>
          <w:rFonts w:cs="Simplified Arabic" w:hint="cs"/>
          <w:sz w:val="28"/>
          <w:szCs w:val="28"/>
          <w:rtl/>
        </w:rPr>
        <w:t>بالفسيرات</w:t>
      </w:r>
      <w:proofErr w:type="spellEnd"/>
      <w:r w:rsidR="00C766F7">
        <w:rPr>
          <w:rFonts w:cs="Simplified Arabic" w:hint="cs"/>
          <w:sz w:val="28"/>
          <w:szCs w:val="28"/>
          <w:rtl/>
        </w:rPr>
        <w:t xml:space="preserve"> التالية:</w:t>
      </w:r>
      <w:r w:rsidR="00EA24D5" w:rsidRPr="00EF4DB5">
        <w:rPr>
          <w:rFonts w:cs="Simplified Arabic" w:hint="cs"/>
          <w:sz w:val="28"/>
          <w:szCs w:val="28"/>
          <w:rtl/>
        </w:rPr>
        <w:t xml:space="preserve"> </w:t>
      </w:r>
    </w:p>
    <w:p w:rsidR="00EA24D5" w:rsidRPr="00C766F7" w:rsidRDefault="00EA24D5" w:rsidP="007169F9">
      <w:pPr>
        <w:pStyle w:val="a6"/>
        <w:numPr>
          <w:ilvl w:val="0"/>
          <w:numId w:val="129"/>
        </w:numPr>
        <w:ind w:right="-284"/>
        <w:jc w:val="both"/>
        <w:rPr>
          <w:sz w:val="28"/>
          <w:szCs w:val="28"/>
          <w:rtl/>
        </w:rPr>
      </w:pPr>
      <w:r w:rsidRPr="00C766F7">
        <w:rPr>
          <w:rFonts w:hint="cs"/>
          <w:sz w:val="28"/>
          <w:szCs w:val="28"/>
          <w:rtl/>
        </w:rPr>
        <w:t>قوله تعالى:</w:t>
      </w:r>
      <w:r w:rsidRPr="00C766F7">
        <w:rPr>
          <w:rFonts w:ascii="QCF_BSML" w:hAnsi="QCF_BSML" w:cs="QCF_BSML"/>
          <w:color w:val="000000"/>
          <w:sz w:val="28"/>
          <w:szCs w:val="28"/>
          <w:rtl/>
        </w:rPr>
        <w:t xml:space="preserve"> ﭽ</w:t>
      </w:r>
      <w:r w:rsidRPr="00C766F7">
        <w:rPr>
          <w:rFonts w:ascii="QCF_P221" w:hAnsi="QCF_P221" w:cs="QCF_P221"/>
          <w:color w:val="000000"/>
          <w:sz w:val="28"/>
          <w:szCs w:val="28"/>
          <w:rtl/>
        </w:rPr>
        <w:t>ﮗ  ﮘ</w:t>
      </w:r>
      <w:r w:rsidRPr="00C766F7">
        <w:rPr>
          <w:rFonts w:ascii="QCF_BSML" w:hAnsi="QCF_BSML" w:cs="QCF_BSML"/>
          <w:color w:val="000000"/>
          <w:sz w:val="28"/>
          <w:szCs w:val="28"/>
          <w:rtl/>
        </w:rPr>
        <w:t xml:space="preserve"> ﭼ</w:t>
      </w:r>
      <w:r w:rsidRPr="00C766F7">
        <w:rPr>
          <w:rFonts w:hint="cs"/>
          <w:sz w:val="28"/>
          <w:szCs w:val="28"/>
          <w:rtl/>
        </w:rPr>
        <w:t xml:space="preserve"> </w:t>
      </w:r>
      <w:r w:rsidR="00C766F7">
        <w:rPr>
          <w:rFonts w:hint="cs"/>
          <w:sz w:val="28"/>
          <w:szCs w:val="28"/>
          <w:rtl/>
        </w:rPr>
        <w:t xml:space="preserve">، وفيها </w:t>
      </w:r>
      <w:r w:rsidRPr="00C766F7">
        <w:rPr>
          <w:rFonts w:hint="cs"/>
          <w:sz w:val="28"/>
          <w:szCs w:val="28"/>
          <w:rtl/>
        </w:rPr>
        <w:t>أقوالاً عديدة منها:</w:t>
      </w:r>
    </w:p>
    <w:p w:rsidR="00EA24D5" w:rsidRPr="001E04F5" w:rsidRDefault="00EA24D5" w:rsidP="006B1D19">
      <w:pPr>
        <w:ind w:right="-284" w:hanging="341"/>
        <w:jc w:val="both"/>
        <w:rPr>
          <w:rFonts w:cs="Simplified Arabic"/>
          <w:sz w:val="28"/>
          <w:szCs w:val="28"/>
          <w:rtl/>
        </w:rPr>
      </w:pPr>
      <w:r w:rsidRPr="00BC29B6">
        <w:rPr>
          <w:rFonts w:cs="Simplified Arabic" w:hint="cs"/>
          <w:b/>
          <w:bCs/>
          <w:sz w:val="28"/>
          <w:szCs w:val="28"/>
          <w:rtl/>
        </w:rPr>
        <w:t>أولاً</w:t>
      </w:r>
      <w:r w:rsidRPr="001E04F5">
        <w:rPr>
          <w:rFonts w:cs="Simplified Arabic" w:hint="cs"/>
          <w:sz w:val="28"/>
          <w:szCs w:val="28"/>
          <w:rtl/>
        </w:rPr>
        <w:t>: أن</w:t>
      </w:r>
      <w:r w:rsidRPr="001E04F5">
        <w:rPr>
          <w:rFonts w:cs="Simplified Arabic"/>
          <w:sz w:val="28"/>
          <w:szCs w:val="28"/>
          <w:rtl/>
        </w:rPr>
        <w:t xml:space="preserve"> </w:t>
      </w:r>
      <w:r w:rsidRPr="001E04F5">
        <w:rPr>
          <w:rFonts w:cs="Simplified Arabic" w:hint="cs"/>
          <w:sz w:val="28"/>
          <w:szCs w:val="28"/>
          <w:rtl/>
        </w:rPr>
        <w:t>معاني</w:t>
      </w:r>
      <w:r w:rsidRPr="001E04F5">
        <w:rPr>
          <w:rFonts w:cs="Simplified Arabic"/>
          <w:sz w:val="28"/>
          <w:szCs w:val="28"/>
          <w:rtl/>
        </w:rPr>
        <w:t xml:space="preserve"> </w:t>
      </w:r>
      <w:r w:rsidR="00EF4DB5" w:rsidRPr="001E04F5">
        <w:rPr>
          <w:rFonts w:cs="Simplified Arabic" w:hint="cs"/>
          <w:sz w:val="28"/>
          <w:szCs w:val="28"/>
          <w:rtl/>
        </w:rPr>
        <w:t>القرآن</w:t>
      </w:r>
      <w:r w:rsidRPr="001E04F5">
        <w:rPr>
          <w:rFonts w:cs="Simplified Arabic"/>
          <w:sz w:val="28"/>
          <w:szCs w:val="28"/>
          <w:rtl/>
        </w:rPr>
        <w:t xml:space="preserve"> </w:t>
      </w:r>
      <w:r w:rsidRPr="001E04F5">
        <w:rPr>
          <w:rFonts w:cs="Simplified Arabic" w:hint="cs"/>
          <w:sz w:val="28"/>
          <w:szCs w:val="28"/>
          <w:rtl/>
        </w:rPr>
        <w:t>هي</w:t>
      </w:r>
      <w:r w:rsidRPr="001E04F5">
        <w:rPr>
          <w:rFonts w:cs="Simplified Arabic"/>
          <w:sz w:val="28"/>
          <w:szCs w:val="28"/>
          <w:rtl/>
        </w:rPr>
        <w:t xml:space="preserve"> </w:t>
      </w:r>
      <w:r w:rsidRPr="001E04F5">
        <w:rPr>
          <w:rFonts w:cs="Simplified Arabic" w:hint="cs"/>
          <w:sz w:val="28"/>
          <w:szCs w:val="28"/>
          <w:rtl/>
        </w:rPr>
        <w:t>التوحيد</w:t>
      </w:r>
      <w:r w:rsidR="00EF4DB5" w:rsidRPr="001E04F5">
        <w:rPr>
          <w:rFonts w:cs="Simplified Arabic" w:hint="cs"/>
          <w:sz w:val="28"/>
          <w:szCs w:val="28"/>
          <w:rtl/>
        </w:rPr>
        <w:t>،</w:t>
      </w:r>
      <w:r w:rsidRPr="001E04F5">
        <w:rPr>
          <w:rFonts w:cs="Simplified Arabic"/>
          <w:sz w:val="28"/>
          <w:szCs w:val="28"/>
          <w:rtl/>
        </w:rPr>
        <w:t xml:space="preserve"> </w:t>
      </w:r>
      <w:r w:rsidRPr="001E04F5">
        <w:rPr>
          <w:rFonts w:cs="Simplified Arabic" w:hint="cs"/>
          <w:sz w:val="28"/>
          <w:szCs w:val="28"/>
          <w:rtl/>
        </w:rPr>
        <w:t>والعدل</w:t>
      </w:r>
      <w:r w:rsidR="00EF4DB5" w:rsidRPr="001E04F5">
        <w:rPr>
          <w:rFonts w:cs="Simplified Arabic" w:hint="cs"/>
          <w:sz w:val="28"/>
          <w:szCs w:val="28"/>
          <w:rtl/>
        </w:rPr>
        <w:t>،</w:t>
      </w:r>
      <w:r w:rsidRPr="001E04F5">
        <w:rPr>
          <w:rFonts w:cs="Simplified Arabic"/>
          <w:sz w:val="28"/>
          <w:szCs w:val="28"/>
          <w:rtl/>
        </w:rPr>
        <w:t xml:space="preserve"> </w:t>
      </w:r>
      <w:r w:rsidRPr="001E04F5">
        <w:rPr>
          <w:rFonts w:cs="Simplified Arabic" w:hint="cs"/>
          <w:sz w:val="28"/>
          <w:szCs w:val="28"/>
          <w:rtl/>
        </w:rPr>
        <w:t>والنبوة</w:t>
      </w:r>
      <w:r w:rsidR="00EF4DB5" w:rsidRPr="001E04F5">
        <w:rPr>
          <w:rFonts w:cs="Simplified Arabic" w:hint="cs"/>
          <w:sz w:val="28"/>
          <w:szCs w:val="28"/>
          <w:rtl/>
        </w:rPr>
        <w:t>،</w:t>
      </w:r>
      <w:r w:rsidRPr="001E04F5">
        <w:rPr>
          <w:rFonts w:cs="Simplified Arabic"/>
          <w:sz w:val="28"/>
          <w:szCs w:val="28"/>
          <w:rtl/>
        </w:rPr>
        <w:t xml:space="preserve"> </w:t>
      </w:r>
      <w:r w:rsidRPr="001E04F5">
        <w:rPr>
          <w:rFonts w:cs="Simplified Arabic" w:hint="cs"/>
          <w:sz w:val="28"/>
          <w:szCs w:val="28"/>
          <w:rtl/>
        </w:rPr>
        <w:t>والمعاد</w:t>
      </w:r>
      <w:r w:rsidRPr="001E04F5">
        <w:rPr>
          <w:rFonts w:cs="Simplified Arabic"/>
          <w:sz w:val="28"/>
          <w:szCs w:val="28"/>
          <w:rtl/>
        </w:rPr>
        <w:t xml:space="preserve"> </w:t>
      </w:r>
      <w:r w:rsidRPr="001E04F5">
        <w:rPr>
          <w:rFonts w:cs="Simplified Arabic" w:hint="cs"/>
          <w:sz w:val="28"/>
          <w:szCs w:val="28"/>
          <w:rtl/>
        </w:rPr>
        <w:t>وهذه</w:t>
      </w:r>
      <w:r w:rsidRPr="001E04F5">
        <w:rPr>
          <w:rFonts w:cs="Simplified Arabic"/>
          <w:sz w:val="28"/>
          <w:szCs w:val="28"/>
          <w:rtl/>
        </w:rPr>
        <w:t xml:space="preserve"> </w:t>
      </w:r>
      <w:r w:rsidRPr="001E04F5">
        <w:rPr>
          <w:rFonts w:cs="Simplified Arabic" w:hint="cs"/>
          <w:sz w:val="28"/>
          <w:szCs w:val="28"/>
          <w:rtl/>
        </w:rPr>
        <w:t>المعاني</w:t>
      </w:r>
      <w:r w:rsidRPr="001E04F5">
        <w:rPr>
          <w:rFonts w:cs="Simplified Arabic"/>
          <w:sz w:val="28"/>
          <w:szCs w:val="28"/>
          <w:rtl/>
        </w:rPr>
        <w:t xml:space="preserve"> </w:t>
      </w:r>
      <w:r w:rsidRPr="001E04F5">
        <w:rPr>
          <w:rFonts w:cs="Simplified Arabic" w:hint="cs"/>
          <w:sz w:val="28"/>
          <w:szCs w:val="28"/>
          <w:rtl/>
        </w:rPr>
        <w:t>لا</w:t>
      </w:r>
      <w:r w:rsidRPr="001E04F5">
        <w:rPr>
          <w:rFonts w:cs="Simplified Arabic"/>
          <w:sz w:val="28"/>
          <w:szCs w:val="28"/>
          <w:rtl/>
        </w:rPr>
        <w:t xml:space="preserve"> </w:t>
      </w:r>
      <w:r w:rsidRPr="001E04F5">
        <w:rPr>
          <w:rFonts w:cs="Simplified Arabic" w:hint="cs"/>
          <w:sz w:val="28"/>
          <w:szCs w:val="28"/>
          <w:rtl/>
        </w:rPr>
        <w:t>تقبل</w:t>
      </w:r>
      <w:r w:rsidRPr="001E04F5">
        <w:rPr>
          <w:rFonts w:cs="Simplified Arabic"/>
          <w:sz w:val="28"/>
          <w:szCs w:val="28"/>
          <w:rtl/>
        </w:rPr>
        <w:t xml:space="preserve"> </w:t>
      </w:r>
      <w:r w:rsidRPr="001E04F5">
        <w:rPr>
          <w:rFonts w:cs="Simplified Arabic" w:hint="cs"/>
          <w:sz w:val="28"/>
          <w:szCs w:val="28"/>
          <w:rtl/>
        </w:rPr>
        <w:t>النسخ</w:t>
      </w:r>
      <w:r w:rsidR="00EF4DB5" w:rsidRPr="001E04F5">
        <w:rPr>
          <w:rFonts w:cs="Simplified Arabic" w:hint="cs"/>
          <w:sz w:val="28"/>
          <w:szCs w:val="28"/>
          <w:rtl/>
        </w:rPr>
        <w:t>،</w:t>
      </w:r>
      <w:r w:rsidRPr="001E04F5">
        <w:rPr>
          <w:rFonts w:cs="Simplified Arabic"/>
          <w:sz w:val="28"/>
          <w:szCs w:val="28"/>
          <w:rtl/>
        </w:rPr>
        <w:t xml:space="preserve"> </w:t>
      </w:r>
      <w:r w:rsidRPr="001E04F5">
        <w:rPr>
          <w:rFonts w:cs="Simplified Arabic" w:hint="cs"/>
          <w:sz w:val="28"/>
          <w:szCs w:val="28"/>
          <w:rtl/>
        </w:rPr>
        <w:t>فهي</w:t>
      </w:r>
      <w:r w:rsidRPr="001E04F5">
        <w:rPr>
          <w:rFonts w:cs="Simplified Arabic"/>
          <w:sz w:val="28"/>
          <w:szCs w:val="28"/>
          <w:rtl/>
        </w:rPr>
        <w:t xml:space="preserve"> </w:t>
      </w:r>
      <w:r w:rsidRPr="001E04F5">
        <w:rPr>
          <w:rFonts w:cs="Simplified Arabic" w:hint="cs"/>
          <w:sz w:val="28"/>
          <w:szCs w:val="28"/>
          <w:rtl/>
        </w:rPr>
        <w:t>في</w:t>
      </w:r>
      <w:r w:rsidRPr="001E04F5">
        <w:rPr>
          <w:rFonts w:cs="Simplified Arabic"/>
          <w:sz w:val="28"/>
          <w:szCs w:val="28"/>
          <w:rtl/>
        </w:rPr>
        <w:t xml:space="preserve"> </w:t>
      </w:r>
      <w:r w:rsidRPr="001E04F5">
        <w:rPr>
          <w:rFonts w:cs="Simplified Arabic" w:hint="cs"/>
          <w:sz w:val="28"/>
          <w:szCs w:val="28"/>
          <w:rtl/>
        </w:rPr>
        <w:t>غاية</w:t>
      </w:r>
      <w:r w:rsidRPr="001E04F5">
        <w:rPr>
          <w:rFonts w:cs="Simplified Arabic"/>
          <w:sz w:val="28"/>
          <w:szCs w:val="28"/>
          <w:rtl/>
        </w:rPr>
        <w:t xml:space="preserve"> </w:t>
      </w:r>
      <w:r w:rsidRPr="001E04F5">
        <w:rPr>
          <w:rFonts w:cs="Simplified Arabic" w:hint="cs"/>
          <w:sz w:val="28"/>
          <w:szCs w:val="28"/>
          <w:rtl/>
        </w:rPr>
        <w:t>الإحكام</w:t>
      </w:r>
      <w:r w:rsidR="00EF4DB5" w:rsidRPr="001E04F5">
        <w:rPr>
          <w:rFonts w:cs="Simplified Arabic" w:hint="cs"/>
          <w:sz w:val="28"/>
          <w:szCs w:val="28"/>
          <w:rtl/>
        </w:rPr>
        <w:t xml:space="preserve"> </w:t>
      </w:r>
      <w:r w:rsidR="00FC5B9A" w:rsidRPr="00A40901">
        <w:rPr>
          <w:rFonts w:cs="Simplified Arabic" w:hint="cs"/>
          <w:sz w:val="28"/>
          <w:szCs w:val="28"/>
          <w:vertAlign w:val="superscript"/>
          <w:rtl/>
        </w:rPr>
        <w:t>(</w:t>
      </w:r>
      <w:r w:rsidR="00FC5B9A" w:rsidRPr="00A40901">
        <w:rPr>
          <w:rStyle w:val="a4"/>
          <w:rFonts w:cs="Simplified Arabic"/>
          <w:sz w:val="28"/>
          <w:szCs w:val="28"/>
          <w:rtl/>
        </w:rPr>
        <w:footnoteReference w:id="1485"/>
      </w:r>
      <w:r w:rsidR="00FC5B9A" w:rsidRPr="00A40901">
        <w:rPr>
          <w:rFonts w:cs="Simplified Arabic" w:hint="cs"/>
          <w:sz w:val="28"/>
          <w:szCs w:val="28"/>
          <w:vertAlign w:val="superscript"/>
          <w:rtl/>
        </w:rPr>
        <w:t>)</w:t>
      </w:r>
      <w:r w:rsidR="00EF4DB5" w:rsidRPr="001E04F5">
        <w:rPr>
          <w:rFonts w:cs="Simplified Arabic" w:hint="cs"/>
          <w:sz w:val="28"/>
          <w:szCs w:val="28"/>
          <w:rtl/>
        </w:rPr>
        <w:t>.</w:t>
      </w:r>
    </w:p>
    <w:p w:rsidR="00EA24D5" w:rsidRPr="001E04F5" w:rsidRDefault="00EA24D5" w:rsidP="006B1D19">
      <w:pPr>
        <w:ind w:right="-284" w:hanging="341"/>
        <w:jc w:val="both"/>
        <w:rPr>
          <w:rFonts w:cs="Simplified Arabic"/>
          <w:sz w:val="28"/>
          <w:szCs w:val="28"/>
          <w:rtl/>
        </w:rPr>
      </w:pPr>
      <w:r w:rsidRPr="001E04F5">
        <w:rPr>
          <w:rFonts w:cs="Simplified Arabic" w:hint="cs"/>
          <w:sz w:val="28"/>
          <w:szCs w:val="28"/>
          <w:rtl/>
        </w:rPr>
        <w:t>وثانياً:</w:t>
      </w:r>
      <w:r w:rsidRPr="001E04F5">
        <w:rPr>
          <w:rFonts w:cs="Simplified Arabic"/>
          <w:sz w:val="28"/>
          <w:szCs w:val="28"/>
          <w:rtl/>
        </w:rPr>
        <w:t xml:space="preserve"> </w:t>
      </w:r>
      <w:r w:rsidRPr="001E04F5">
        <w:rPr>
          <w:rFonts w:cs="Simplified Arabic" w:hint="cs"/>
          <w:sz w:val="28"/>
          <w:szCs w:val="28"/>
          <w:rtl/>
        </w:rPr>
        <w:t>إن</w:t>
      </w:r>
      <w:r w:rsidRPr="001E04F5">
        <w:rPr>
          <w:rFonts w:cs="Simplified Arabic"/>
          <w:sz w:val="28"/>
          <w:szCs w:val="28"/>
          <w:rtl/>
        </w:rPr>
        <w:t xml:space="preserve"> </w:t>
      </w:r>
      <w:r w:rsidRPr="001E04F5">
        <w:rPr>
          <w:rFonts w:cs="Simplified Arabic" w:hint="cs"/>
          <w:sz w:val="28"/>
          <w:szCs w:val="28"/>
          <w:rtl/>
        </w:rPr>
        <w:t>الآيات</w:t>
      </w:r>
      <w:r w:rsidRPr="001E04F5">
        <w:rPr>
          <w:rFonts w:cs="Simplified Arabic"/>
          <w:sz w:val="28"/>
          <w:szCs w:val="28"/>
          <w:rtl/>
        </w:rPr>
        <w:t xml:space="preserve"> </w:t>
      </w:r>
      <w:r w:rsidRPr="001E04F5">
        <w:rPr>
          <w:rFonts w:cs="Simplified Arabic" w:hint="cs"/>
          <w:sz w:val="28"/>
          <w:szCs w:val="28"/>
          <w:rtl/>
        </w:rPr>
        <w:t>الواردة</w:t>
      </w:r>
      <w:r w:rsidRPr="001E04F5">
        <w:rPr>
          <w:rFonts w:cs="Simplified Arabic"/>
          <w:sz w:val="28"/>
          <w:szCs w:val="28"/>
          <w:rtl/>
        </w:rPr>
        <w:t xml:space="preserve"> </w:t>
      </w:r>
      <w:r w:rsidRPr="001E04F5">
        <w:rPr>
          <w:rFonts w:cs="Simplified Arabic" w:hint="cs"/>
          <w:sz w:val="28"/>
          <w:szCs w:val="28"/>
          <w:rtl/>
        </w:rPr>
        <w:t>في</w:t>
      </w:r>
      <w:r w:rsidR="00EF4DB5" w:rsidRPr="001E04F5">
        <w:rPr>
          <w:rFonts w:cs="Simplified Arabic" w:hint="cs"/>
          <w:sz w:val="28"/>
          <w:szCs w:val="28"/>
          <w:rtl/>
        </w:rPr>
        <w:t xml:space="preserve"> القرآن الكريم</w:t>
      </w:r>
      <w:r w:rsidRPr="001E04F5">
        <w:rPr>
          <w:rFonts w:cs="Simplified Arabic"/>
          <w:sz w:val="28"/>
          <w:szCs w:val="28"/>
          <w:rtl/>
        </w:rPr>
        <w:t xml:space="preserve"> </w:t>
      </w:r>
      <w:r w:rsidRPr="001E04F5">
        <w:rPr>
          <w:rFonts w:cs="Simplified Arabic" w:hint="cs"/>
          <w:sz w:val="28"/>
          <w:szCs w:val="28"/>
          <w:rtl/>
        </w:rPr>
        <w:t>غير</w:t>
      </w:r>
      <w:r w:rsidRPr="001E04F5">
        <w:rPr>
          <w:rFonts w:cs="Simplified Arabic"/>
          <w:sz w:val="28"/>
          <w:szCs w:val="28"/>
          <w:rtl/>
        </w:rPr>
        <w:t xml:space="preserve"> </w:t>
      </w:r>
      <w:r w:rsidRPr="001E04F5">
        <w:rPr>
          <w:rFonts w:cs="Simplified Arabic" w:hint="cs"/>
          <w:sz w:val="28"/>
          <w:szCs w:val="28"/>
          <w:rtl/>
        </w:rPr>
        <w:t>متناقضة</w:t>
      </w:r>
      <w:r w:rsidR="00EF4DB5" w:rsidRPr="001E04F5">
        <w:rPr>
          <w:rFonts w:cs="Simplified Arabic" w:hint="cs"/>
          <w:sz w:val="28"/>
          <w:szCs w:val="28"/>
          <w:rtl/>
        </w:rPr>
        <w:t>،</w:t>
      </w:r>
      <w:r w:rsidRPr="001E04F5">
        <w:rPr>
          <w:rFonts w:cs="Simplified Arabic"/>
          <w:sz w:val="28"/>
          <w:szCs w:val="28"/>
          <w:rtl/>
        </w:rPr>
        <w:t xml:space="preserve"> </w:t>
      </w:r>
      <w:r w:rsidRPr="001E04F5">
        <w:rPr>
          <w:rFonts w:cs="Simplified Arabic" w:hint="cs"/>
          <w:sz w:val="28"/>
          <w:szCs w:val="28"/>
          <w:rtl/>
        </w:rPr>
        <w:t>والتناقض</w:t>
      </w:r>
      <w:r w:rsidRPr="001E04F5">
        <w:rPr>
          <w:rFonts w:cs="Simplified Arabic"/>
          <w:sz w:val="28"/>
          <w:szCs w:val="28"/>
          <w:rtl/>
        </w:rPr>
        <w:t xml:space="preserve"> </w:t>
      </w:r>
      <w:r w:rsidRPr="001E04F5">
        <w:rPr>
          <w:rFonts w:cs="Simplified Arabic" w:hint="cs"/>
          <w:sz w:val="28"/>
          <w:szCs w:val="28"/>
          <w:rtl/>
        </w:rPr>
        <w:t>ضد</w:t>
      </w:r>
      <w:r w:rsidRPr="001E04F5">
        <w:rPr>
          <w:rFonts w:cs="Simplified Arabic"/>
          <w:sz w:val="28"/>
          <w:szCs w:val="28"/>
          <w:rtl/>
        </w:rPr>
        <w:t xml:space="preserve"> </w:t>
      </w:r>
      <w:r w:rsidRPr="001E04F5">
        <w:rPr>
          <w:rFonts w:cs="Simplified Arabic" w:hint="cs"/>
          <w:sz w:val="28"/>
          <w:szCs w:val="28"/>
          <w:rtl/>
        </w:rPr>
        <w:t>الإحكام</w:t>
      </w:r>
      <w:r w:rsidR="00EF4DB5" w:rsidRPr="001E04F5">
        <w:rPr>
          <w:rFonts w:cs="Simplified Arabic" w:hint="cs"/>
          <w:sz w:val="28"/>
          <w:szCs w:val="28"/>
          <w:rtl/>
        </w:rPr>
        <w:t>،</w:t>
      </w:r>
      <w:r w:rsidRPr="001E04F5">
        <w:rPr>
          <w:rFonts w:cs="Simplified Arabic"/>
          <w:sz w:val="28"/>
          <w:szCs w:val="28"/>
          <w:rtl/>
        </w:rPr>
        <w:t xml:space="preserve"> </w:t>
      </w:r>
      <w:r w:rsidRPr="001E04F5">
        <w:rPr>
          <w:rFonts w:cs="Simplified Arabic" w:hint="cs"/>
          <w:sz w:val="28"/>
          <w:szCs w:val="28"/>
          <w:rtl/>
        </w:rPr>
        <w:t>فإذا</w:t>
      </w:r>
      <w:r w:rsidRPr="001E04F5">
        <w:rPr>
          <w:rFonts w:cs="Simplified Arabic"/>
          <w:sz w:val="28"/>
          <w:szCs w:val="28"/>
          <w:rtl/>
        </w:rPr>
        <w:t xml:space="preserve"> </w:t>
      </w:r>
      <w:r w:rsidRPr="001E04F5">
        <w:rPr>
          <w:rFonts w:cs="Simplified Arabic" w:hint="cs"/>
          <w:sz w:val="28"/>
          <w:szCs w:val="28"/>
          <w:rtl/>
        </w:rPr>
        <w:t>خلت</w:t>
      </w:r>
      <w:r w:rsidRPr="001E04F5">
        <w:rPr>
          <w:rFonts w:cs="Simplified Arabic"/>
          <w:sz w:val="28"/>
          <w:szCs w:val="28"/>
          <w:rtl/>
        </w:rPr>
        <w:t xml:space="preserve"> </w:t>
      </w:r>
      <w:r w:rsidRPr="001E04F5">
        <w:rPr>
          <w:rFonts w:cs="Simplified Arabic" w:hint="cs"/>
          <w:sz w:val="28"/>
          <w:szCs w:val="28"/>
          <w:rtl/>
        </w:rPr>
        <w:t>آياته</w:t>
      </w:r>
      <w:r w:rsidRPr="001E04F5">
        <w:rPr>
          <w:rFonts w:cs="Simplified Arabic"/>
          <w:sz w:val="28"/>
          <w:szCs w:val="28"/>
          <w:rtl/>
        </w:rPr>
        <w:t xml:space="preserve"> </w:t>
      </w:r>
      <w:r w:rsidRPr="001E04F5">
        <w:rPr>
          <w:rFonts w:cs="Simplified Arabic" w:hint="cs"/>
          <w:sz w:val="28"/>
          <w:szCs w:val="28"/>
          <w:rtl/>
        </w:rPr>
        <w:t>عن</w:t>
      </w:r>
      <w:r w:rsidRPr="001E04F5">
        <w:rPr>
          <w:rFonts w:cs="Simplified Arabic"/>
          <w:sz w:val="28"/>
          <w:szCs w:val="28"/>
          <w:rtl/>
        </w:rPr>
        <w:t xml:space="preserve"> </w:t>
      </w:r>
      <w:r w:rsidRPr="001E04F5">
        <w:rPr>
          <w:rFonts w:cs="Simplified Arabic" w:hint="cs"/>
          <w:sz w:val="28"/>
          <w:szCs w:val="28"/>
          <w:rtl/>
        </w:rPr>
        <w:t>التناقض</w:t>
      </w:r>
      <w:r w:rsidRPr="001E04F5">
        <w:rPr>
          <w:rFonts w:cs="Simplified Arabic"/>
          <w:sz w:val="28"/>
          <w:szCs w:val="28"/>
          <w:rtl/>
        </w:rPr>
        <w:t xml:space="preserve"> </w:t>
      </w:r>
      <w:r w:rsidRPr="001E04F5">
        <w:rPr>
          <w:rFonts w:cs="Simplified Arabic" w:hint="cs"/>
          <w:sz w:val="28"/>
          <w:szCs w:val="28"/>
          <w:rtl/>
        </w:rPr>
        <w:t>فقد</w:t>
      </w:r>
      <w:r w:rsidRPr="001E04F5">
        <w:rPr>
          <w:rFonts w:cs="Simplified Arabic"/>
          <w:sz w:val="28"/>
          <w:szCs w:val="28"/>
          <w:rtl/>
        </w:rPr>
        <w:t xml:space="preserve"> </w:t>
      </w:r>
      <w:r w:rsidRPr="001E04F5">
        <w:rPr>
          <w:rFonts w:cs="Simplified Arabic" w:hint="cs"/>
          <w:sz w:val="28"/>
          <w:szCs w:val="28"/>
          <w:rtl/>
        </w:rPr>
        <w:t>حصل</w:t>
      </w:r>
      <w:r w:rsidRPr="001E04F5">
        <w:rPr>
          <w:rFonts w:cs="Simplified Arabic"/>
          <w:sz w:val="28"/>
          <w:szCs w:val="28"/>
          <w:rtl/>
        </w:rPr>
        <w:t xml:space="preserve"> </w:t>
      </w:r>
      <w:r w:rsidRPr="001E04F5">
        <w:rPr>
          <w:rFonts w:cs="Simplified Arabic" w:hint="cs"/>
          <w:sz w:val="28"/>
          <w:szCs w:val="28"/>
          <w:rtl/>
        </w:rPr>
        <w:t>الإحكام</w:t>
      </w:r>
      <w:r w:rsidR="00EF4DB5" w:rsidRPr="001E04F5">
        <w:rPr>
          <w:rFonts w:cs="Simplified Arabic" w:hint="cs"/>
          <w:sz w:val="28"/>
          <w:szCs w:val="28"/>
          <w:rtl/>
        </w:rPr>
        <w:t xml:space="preserve"> </w:t>
      </w:r>
      <w:r w:rsidR="00FC5B9A" w:rsidRPr="00A40901">
        <w:rPr>
          <w:rFonts w:cs="Simplified Arabic" w:hint="cs"/>
          <w:sz w:val="28"/>
          <w:szCs w:val="28"/>
          <w:vertAlign w:val="superscript"/>
          <w:rtl/>
        </w:rPr>
        <w:t>(</w:t>
      </w:r>
      <w:r w:rsidR="00FC5B9A" w:rsidRPr="00A40901">
        <w:rPr>
          <w:rStyle w:val="a4"/>
          <w:rFonts w:cs="Simplified Arabic"/>
          <w:sz w:val="28"/>
          <w:szCs w:val="28"/>
          <w:rtl/>
        </w:rPr>
        <w:footnoteReference w:id="1486"/>
      </w:r>
      <w:r w:rsidR="00FC5B9A" w:rsidRPr="00A40901">
        <w:rPr>
          <w:rFonts w:cs="Simplified Arabic" w:hint="cs"/>
          <w:sz w:val="28"/>
          <w:szCs w:val="28"/>
          <w:vertAlign w:val="superscript"/>
          <w:rtl/>
        </w:rPr>
        <w:t>)</w:t>
      </w:r>
      <w:r w:rsidR="00FC5B9A">
        <w:rPr>
          <w:rFonts w:cs="Simplified Arabic" w:hint="cs"/>
          <w:sz w:val="28"/>
          <w:szCs w:val="28"/>
          <w:vertAlign w:val="superscript"/>
          <w:rtl/>
        </w:rPr>
        <w:t xml:space="preserve"> </w:t>
      </w:r>
      <w:r w:rsidR="00EF4DB5" w:rsidRPr="001E04F5">
        <w:rPr>
          <w:rFonts w:cs="Simplified Arabic" w:hint="cs"/>
          <w:sz w:val="28"/>
          <w:szCs w:val="28"/>
          <w:rtl/>
        </w:rPr>
        <w:t>.</w:t>
      </w:r>
    </w:p>
    <w:p w:rsidR="00BF5730" w:rsidRDefault="00EA24D5" w:rsidP="006B1D19">
      <w:pPr>
        <w:ind w:right="-284" w:hanging="341"/>
        <w:jc w:val="both"/>
        <w:rPr>
          <w:rFonts w:cs="Simplified Arabic"/>
          <w:sz w:val="28"/>
          <w:szCs w:val="28"/>
          <w:rtl/>
        </w:rPr>
      </w:pPr>
      <w:r w:rsidRPr="001E04F5">
        <w:rPr>
          <w:rFonts w:cs="Simplified Arabic" w:hint="cs"/>
          <w:sz w:val="28"/>
          <w:szCs w:val="28"/>
          <w:rtl/>
        </w:rPr>
        <w:t>ثالثاً: ألفاظ</w:t>
      </w:r>
      <w:r w:rsidRPr="001E04F5">
        <w:rPr>
          <w:rFonts w:cs="Simplified Arabic"/>
          <w:sz w:val="28"/>
          <w:szCs w:val="28"/>
          <w:rtl/>
        </w:rPr>
        <w:t xml:space="preserve"> </w:t>
      </w:r>
      <w:r w:rsidRPr="001E04F5">
        <w:rPr>
          <w:rFonts w:cs="Simplified Arabic" w:hint="cs"/>
          <w:sz w:val="28"/>
          <w:szCs w:val="28"/>
          <w:rtl/>
        </w:rPr>
        <w:t>القرآن</w:t>
      </w:r>
      <w:r w:rsidRPr="001E04F5">
        <w:rPr>
          <w:rFonts w:cs="Simplified Arabic"/>
          <w:sz w:val="28"/>
          <w:szCs w:val="28"/>
          <w:rtl/>
        </w:rPr>
        <w:t xml:space="preserve"> </w:t>
      </w:r>
      <w:r w:rsidRPr="001E04F5">
        <w:rPr>
          <w:rFonts w:cs="Simplified Arabic" w:hint="cs"/>
          <w:sz w:val="28"/>
          <w:szCs w:val="28"/>
          <w:rtl/>
        </w:rPr>
        <w:t>بلغت</w:t>
      </w:r>
      <w:r w:rsidRPr="001E04F5">
        <w:rPr>
          <w:rFonts w:cs="Simplified Arabic"/>
          <w:sz w:val="28"/>
          <w:szCs w:val="28"/>
          <w:rtl/>
        </w:rPr>
        <w:t xml:space="preserve"> </w:t>
      </w:r>
      <w:r w:rsidRPr="001E04F5">
        <w:rPr>
          <w:rFonts w:cs="Simplified Arabic" w:hint="cs"/>
          <w:sz w:val="28"/>
          <w:szCs w:val="28"/>
          <w:rtl/>
        </w:rPr>
        <w:t>في</w:t>
      </w:r>
      <w:r w:rsidRPr="001E04F5">
        <w:rPr>
          <w:rFonts w:cs="Simplified Arabic"/>
          <w:sz w:val="28"/>
          <w:szCs w:val="28"/>
          <w:rtl/>
        </w:rPr>
        <w:t xml:space="preserve"> </w:t>
      </w:r>
      <w:r w:rsidRPr="001E04F5">
        <w:rPr>
          <w:rFonts w:cs="Simplified Arabic" w:hint="cs"/>
          <w:sz w:val="28"/>
          <w:szCs w:val="28"/>
          <w:rtl/>
        </w:rPr>
        <w:t>الفصاحة</w:t>
      </w:r>
      <w:r w:rsidRPr="001E04F5">
        <w:rPr>
          <w:rFonts w:cs="Simplified Arabic"/>
          <w:sz w:val="28"/>
          <w:szCs w:val="28"/>
          <w:rtl/>
        </w:rPr>
        <w:t xml:space="preserve"> </w:t>
      </w:r>
      <w:r w:rsidRPr="001E04F5">
        <w:rPr>
          <w:rFonts w:cs="Simplified Arabic" w:hint="cs"/>
          <w:sz w:val="28"/>
          <w:szCs w:val="28"/>
          <w:rtl/>
        </w:rPr>
        <w:t>والجزالة</w:t>
      </w:r>
      <w:r w:rsidRPr="001E04F5">
        <w:rPr>
          <w:rFonts w:cs="Simplified Arabic"/>
          <w:sz w:val="28"/>
          <w:szCs w:val="28"/>
          <w:rtl/>
        </w:rPr>
        <w:t xml:space="preserve"> </w:t>
      </w:r>
      <w:r w:rsidRPr="001E04F5">
        <w:rPr>
          <w:rFonts w:cs="Simplified Arabic" w:hint="cs"/>
          <w:sz w:val="28"/>
          <w:szCs w:val="28"/>
          <w:rtl/>
        </w:rPr>
        <w:t>حيث</w:t>
      </w:r>
      <w:r w:rsidRPr="001E04F5">
        <w:rPr>
          <w:rFonts w:cs="Simplified Arabic"/>
          <w:sz w:val="28"/>
          <w:szCs w:val="28"/>
          <w:rtl/>
        </w:rPr>
        <w:t xml:space="preserve"> </w:t>
      </w:r>
      <w:r w:rsidRPr="001E04F5">
        <w:rPr>
          <w:rFonts w:cs="Simplified Arabic" w:hint="cs"/>
          <w:sz w:val="28"/>
          <w:szCs w:val="28"/>
          <w:rtl/>
        </w:rPr>
        <w:t>لا</w:t>
      </w:r>
      <w:r w:rsidRPr="001E04F5">
        <w:rPr>
          <w:rFonts w:cs="Simplified Arabic"/>
          <w:sz w:val="28"/>
          <w:szCs w:val="28"/>
          <w:rtl/>
        </w:rPr>
        <w:t xml:space="preserve"> </w:t>
      </w:r>
      <w:r w:rsidRPr="001E04F5">
        <w:rPr>
          <w:rFonts w:cs="Simplified Arabic" w:hint="cs"/>
          <w:sz w:val="28"/>
          <w:szCs w:val="28"/>
          <w:rtl/>
        </w:rPr>
        <w:t>تقبل</w:t>
      </w:r>
      <w:r w:rsidRPr="001E04F5">
        <w:rPr>
          <w:rFonts w:cs="Simplified Arabic"/>
          <w:sz w:val="28"/>
          <w:szCs w:val="28"/>
          <w:rtl/>
        </w:rPr>
        <w:t xml:space="preserve"> </w:t>
      </w:r>
      <w:r w:rsidRPr="001E04F5">
        <w:rPr>
          <w:rFonts w:cs="Simplified Arabic" w:hint="cs"/>
          <w:sz w:val="28"/>
          <w:szCs w:val="28"/>
          <w:rtl/>
        </w:rPr>
        <w:t>المعارضة،</w:t>
      </w:r>
      <w:r w:rsidRPr="001E04F5">
        <w:rPr>
          <w:rFonts w:cs="Simplified Arabic"/>
          <w:sz w:val="28"/>
          <w:szCs w:val="28"/>
          <w:rtl/>
        </w:rPr>
        <w:t xml:space="preserve"> </w:t>
      </w:r>
      <w:r w:rsidRPr="001E04F5">
        <w:rPr>
          <w:rFonts w:cs="Simplified Arabic" w:hint="cs"/>
          <w:sz w:val="28"/>
          <w:szCs w:val="28"/>
          <w:rtl/>
        </w:rPr>
        <w:t>وهذا</w:t>
      </w:r>
      <w:r w:rsidRPr="001E04F5">
        <w:rPr>
          <w:rFonts w:cs="Simplified Arabic"/>
          <w:sz w:val="28"/>
          <w:szCs w:val="28"/>
          <w:rtl/>
        </w:rPr>
        <w:t xml:space="preserve"> </w:t>
      </w:r>
      <w:r w:rsidR="00EF4DB5" w:rsidRPr="001E04F5">
        <w:rPr>
          <w:rFonts w:cs="Simplified Arabic" w:hint="cs"/>
          <w:sz w:val="28"/>
          <w:szCs w:val="28"/>
          <w:rtl/>
        </w:rPr>
        <w:t>ي</w:t>
      </w:r>
      <w:r w:rsidRPr="001E04F5">
        <w:rPr>
          <w:rFonts w:cs="Simplified Arabic" w:hint="cs"/>
          <w:sz w:val="28"/>
          <w:szCs w:val="28"/>
          <w:rtl/>
        </w:rPr>
        <w:t>شعر</w:t>
      </w:r>
      <w:r w:rsidRPr="001E04F5">
        <w:rPr>
          <w:rFonts w:cs="Simplified Arabic"/>
          <w:sz w:val="28"/>
          <w:szCs w:val="28"/>
          <w:rtl/>
        </w:rPr>
        <w:t xml:space="preserve"> </w:t>
      </w:r>
      <w:r w:rsidRPr="001E04F5">
        <w:rPr>
          <w:rFonts w:cs="Simplified Arabic" w:hint="cs"/>
          <w:sz w:val="28"/>
          <w:szCs w:val="28"/>
          <w:rtl/>
        </w:rPr>
        <w:t>بالقوة</w:t>
      </w:r>
      <w:r w:rsidRPr="001E04F5">
        <w:rPr>
          <w:rFonts w:cs="Simplified Arabic"/>
          <w:sz w:val="28"/>
          <w:szCs w:val="28"/>
          <w:rtl/>
        </w:rPr>
        <w:t xml:space="preserve"> </w:t>
      </w:r>
      <w:r w:rsidR="00C766F7">
        <w:rPr>
          <w:rFonts w:cs="Simplified Arabic" w:hint="cs"/>
          <w:sz w:val="28"/>
          <w:szCs w:val="28"/>
          <w:rtl/>
        </w:rPr>
        <w:t xml:space="preserve">            </w:t>
      </w:r>
      <w:r w:rsidRPr="001E04F5">
        <w:rPr>
          <w:rFonts w:cs="Simplified Arabic" w:hint="cs"/>
          <w:sz w:val="28"/>
          <w:szCs w:val="28"/>
          <w:rtl/>
        </w:rPr>
        <w:t xml:space="preserve">والإحكام </w:t>
      </w:r>
      <w:r w:rsidR="00FC5B9A" w:rsidRPr="00A40901">
        <w:rPr>
          <w:rFonts w:cs="Simplified Arabic" w:hint="cs"/>
          <w:sz w:val="28"/>
          <w:szCs w:val="28"/>
          <w:vertAlign w:val="superscript"/>
          <w:rtl/>
        </w:rPr>
        <w:t>(</w:t>
      </w:r>
      <w:r w:rsidR="00FC5B9A" w:rsidRPr="00A40901">
        <w:rPr>
          <w:rStyle w:val="a4"/>
          <w:rFonts w:cs="Simplified Arabic"/>
          <w:sz w:val="28"/>
          <w:szCs w:val="28"/>
          <w:rtl/>
        </w:rPr>
        <w:footnoteReference w:id="1487"/>
      </w:r>
      <w:r w:rsidR="00FC5B9A" w:rsidRPr="00A40901">
        <w:rPr>
          <w:rFonts w:cs="Simplified Arabic" w:hint="cs"/>
          <w:sz w:val="28"/>
          <w:szCs w:val="28"/>
          <w:vertAlign w:val="superscript"/>
          <w:rtl/>
        </w:rPr>
        <w:t>)</w:t>
      </w:r>
      <w:r w:rsidRPr="001E04F5">
        <w:rPr>
          <w:rFonts w:cs="Simplified Arabic" w:hint="cs"/>
          <w:sz w:val="28"/>
          <w:szCs w:val="28"/>
          <w:rtl/>
        </w:rPr>
        <w:t>.</w:t>
      </w:r>
      <w:r w:rsidR="00BF5730" w:rsidRPr="00BF5730">
        <w:rPr>
          <w:rFonts w:cs="Simplified Arabic" w:hint="cs"/>
          <w:sz w:val="28"/>
          <w:szCs w:val="28"/>
          <w:rtl/>
        </w:rPr>
        <w:t xml:space="preserve"> </w:t>
      </w:r>
    </w:p>
    <w:p w:rsidR="00BF5730" w:rsidRDefault="00BF5730" w:rsidP="006B1D19">
      <w:pPr>
        <w:ind w:right="-284" w:hanging="341"/>
        <w:jc w:val="both"/>
        <w:rPr>
          <w:rFonts w:cs="Simplified Arabic"/>
          <w:sz w:val="28"/>
          <w:szCs w:val="28"/>
          <w:rtl/>
        </w:rPr>
      </w:pPr>
      <w:r>
        <w:rPr>
          <w:rFonts w:cs="Simplified Arabic" w:hint="cs"/>
          <w:sz w:val="28"/>
          <w:szCs w:val="28"/>
          <w:rtl/>
        </w:rPr>
        <w:t xml:space="preserve">رابعاً: إن آيات القرآن الكريم </w:t>
      </w:r>
      <w:r w:rsidRPr="00EF4DB5">
        <w:rPr>
          <w:rFonts w:cs="Simplified Arabic" w:hint="cs"/>
          <w:sz w:val="28"/>
          <w:szCs w:val="28"/>
          <w:rtl/>
        </w:rPr>
        <w:t>حفظت</w:t>
      </w:r>
      <w:r w:rsidRPr="00EF4DB5">
        <w:rPr>
          <w:rFonts w:cs="Simplified Arabic"/>
          <w:sz w:val="28"/>
          <w:szCs w:val="28"/>
          <w:rtl/>
        </w:rPr>
        <w:t xml:space="preserve"> </w:t>
      </w:r>
      <w:r w:rsidRPr="00EF4DB5">
        <w:rPr>
          <w:rFonts w:cs="Simplified Arabic" w:hint="cs"/>
          <w:sz w:val="28"/>
          <w:szCs w:val="28"/>
          <w:rtl/>
        </w:rPr>
        <w:t>من</w:t>
      </w:r>
      <w:r w:rsidRPr="00EF4DB5">
        <w:rPr>
          <w:rFonts w:cs="Simplified Arabic"/>
          <w:sz w:val="28"/>
          <w:szCs w:val="28"/>
          <w:rtl/>
        </w:rPr>
        <w:t xml:space="preserve"> </w:t>
      </w:r>
      <w:r w:rsidRPr="00EF4DB5">
        <w:rPr>
          <w:rFonts w:cs="Simplified Arabic" w:hint="cs"/>
          <w:sz w:val="28"/>
          <w:szCs w:val="28"/>
          <w:rtl/>
        </w:rPr>
        <w:t>اعتراء</w:t>
      </w:r>
      <w:r w:rsidRPr="00EF4DB5">
        <w:rPr>
          <w:rFonts w:cs="Simplified Arabic"/>
          <w:sz w:val="28"/>
          <w:szCs w:val="28"/>
          <w:rtl/>
        </w:rPr>
        <w:t xml:space="preserve"> </w:t>
      </w:r>
      <w:r w:rsidRPr="00EF4DB5">
        <w:rPr>
          <w:rFonts w:cs="Simplified Arabic" w:hint="cs"/>
          <w:sz w:val="28"/>
          <w:szCs w:val="28"/>
          <w:rtl/>
        </w:rPr>
        <w:t>الخلل،</w:t>
      </w:r>
      <w:r w:rsidRPr="00EF4DB5">
        <w:rPr>
          <w:rFonts w:cs="Simplified Arabic"/>
          <w:sz w:val="28"/>
          <w:szCs w:val="28"/>
          <w:rtl/>
        </w:rPr>
        <w:t xml:space="preserve"> </w:t>
      </w:r>
      <w:r w:rsidRPr="00EF4DB5">
        <w:rPr>
          <w:rFonts w:cs="Simplified Arabic" w:hint="cs"/>
          <w:sz w:val="28"/>
          <w:szCs w:val="28"/>
          <w:rtl/>
        </w:rPr>
        <w:t>أو</w:t>
      </w:r>
      <w:r w:rsidRPr="00EF4DB5">
        <w:rPr>
          <w:rFonts w:cs="Simplified Arabic"/>
          <w:sz w:val="28"/>
          <w:szCs w:val="28"/>
          <w:rtl/>
        </w:rPr>
        <w:t xml:space="preserve"> </w:t>
      </w:r>
      <w:r w:rsidRPr="00EF4DB5">
        <w:rPr>
          <w:rFonts w:cs="Simplified Arabic" w:hint="cs"/>
          <w:sz w:val="28"/>
          <w:szCs w:val="28"/>
          <w:rtl/>
        </w:rPr>
        <w:t>من</w:t>
      </w:r>
      <w:r w:rsidRPr="00EF4DB5">
        <w:rPr>
          <w:rFonts w:cs="Simplified Arabic"/>
          <w:sz w:val="28"/>
          <w:szCs w:val="28"/>
          <w:rtl/>
        </w:rPr>
        <w:t xml:space="preserve"> </w:t>
      </w:r>
      <w:r w:rsidRPr="00EF4DB5">
        <w:rPr>
          <w:rFonts w:cs="Simplified Arabic" w:hint="cs"/>
          <w:sz w:val="28"/>
          <w:szCs w:val="28"/>
          <w:rtl/>
        </w:rPr>
        <w:t>النسخ،</w:t>
      </w:r>
      <w:r w:rsidRPr="00EF4DB5">
        <w:rPr>
          <w:rFonts w:cs="Simplified Arabic"/>
          <w:sz w:val="28"/>
          <w:szCs w:val="28"/>
          <w:rtl/>
        </w:rPr>
        <w:t xml:space="preserve"> </w:t>
      </w:r>
      <w:r w:rsidRPr="00EF4DB5">
        <w:rPr>
          <w:rFonts w:cs="Simplified Arabic" w:hint="cs"/>
          <w:sz w:val="28"/>
          <w:szCs w:val="28"/>
          <w:rtl/>
        </w:rPr>
        <w:t>أو</w:t>
      </w:r>
      <w:r w:rsidRPr="00EF4DB5">
        <w:rPr>
          <w:rFonts w:cs="Simplified Arabic"/>
          <w:sz w:val="28"/>
          <w:szCs w:val="28"/>
          <w:rtl/>
        </w:rPr>
        <w:t xml:space="preserve"> </w:t>
      </w:r>
      <w:r w:rsidRPr="00EF4DB5">
        <w:rPr>
          <w:rFonts w:cs="Simplified Arabic" w:hint="cs"/>
          <w:sz w:val="28"/>
          <w:szCs w:val="28"/>
          <w:rtl/>
        </w:rPr>
        <w:t>أيدت</w:t>
      </w:r>
      <w:r w:rsidRPr="00EF4DB5">
        <w:rPr>
          <w:rFonts w:cs="Simplified Arabic"/>
          <w:sz w:val="28"/>
          <w:szCs w:val="28"/>
          <w:rtl/>
        </w:rPr>
        <w:t xml:space="preserve"> </w:t>
      </w:r>
      <w:r w:rsidRPr="00EF4DB5">
        <w:rPr>
          <w:rFonts w:cs="Simplified Arabic" w:hint="cs"/>
          <w:sz w:val="28"/>
          <w:szCs w:val="28"/>
          <w:rtl/>
        </w:rPr>
        <w:t>بالحجج</w:t>
      </w:r>
      <w:r w:rsidRPr="00EF4DB5">
        <w:rPr>
          <w:rFonts w:cs="Simplified Arabic"/>
          <w:sz w:val="28"/>
          <w:szCs w:val="28"/>
          <w:rtl/>
        </w:rPr>
        <w:t xml:space="preserve"> </w:t>
      </w:r>
      <w:r w:rsidRPr="00EF4DB5">
        <w:rPr>
          <w:rFonts w:cs="Simplified Arabic" w:hint="cs"/>
          <w:sz w:val="28"/>
          <w:szCs w:val="28"/>
          <w:rtl/>
        </w:rPr>
        <w:t>القاطعة</w:t>
      </w:r>
      <w:r w:rsidRPr="00EF4DB5">
        <w:rPr>
          <w:rFonts w:cs="Simplified Arabic"/>
          <w:sz w:val="28"/>
          <w:szCs w:val="28"/>
          <w:rtl/>
        </w:rPr>
        <w:t xml:space="preserve"> </w:t>
      </w:r>
      <w:r w:rsidRPr="00EF4DB5">
        <w:rPr>
          <w:rFonts w:cs="Simplified Arabic" w:hint="cs"/>
          <w:sz w:val="28"/>
          <w:szCs w:val="28"/>
          <w:rtl/>
        </w:rPr>
        <w:t>الدالة</w:t>
      </w:r>
      <w:r w:rsidRPr="00EF4DB5">
        <w:rPr>
          <w:rFonts w:cs="Simplified Arabic"/>
          <w:sz w:val="28"/>
          <w:szCs w:val="28"/>
          <w:rtl/>
        </w:rPr>
        <w:t xml:space="preserve"> </w:t>
      </w:r>
      <w:r w:rsidRPr="00EF4DB5">
        <w:rPr>
          <w:rFonts w:cs="Simplified Arabic" w:hint="cs"/>
          <w:sz w:val="28"/>
          <w:szCs w:val="28"/>
          <w:rtl/>
        </w:rPr>
        <w:t>على</w:t>
      </w:r>
      <w:r w:rsidRPr="00EF4DB5">
        <w:rPr>
          <w:rFonts w:cs="Simplified Arabic"/>
          <w:sz w:val="28"/>
          <w:szCs w:val="28"/>
          <w:rtl/>
        </w:rPr>
        <w:t xml:space="preserve"> </w:t>
      </w:r>
      <w:proofErr w:type="spellStart"/>
      <w:r w:rsidRPr="00EF4DB5">
        <w:rPr>
          <w:rFonts w:cs="Simplified Arabic" w:hint="cs"/>
          <w:sz w:val="28"/>
          <w:szCs w:val="28"/>
          <w:rtl/>
        </w:rPr>
        <w:t>حقيتها</w:t>
      </w:r>
      <w:proofErr w:type="spellEnd"/>
      <w:r w:rsidRPr="00EF4DB5">
        <w:rPr>
          <w:rFonts w:cs="Simplified Arabic" w:hint="cs"/>
          <w:sz w:val="28"/>
          <w:szCs w:val="28"/>
          <w:rtl/>
        </w:rPr>
        <w:t>،</w:t>
      </w:r>
      <w:r w:rsidRPr="00EF4DB5">
        <w:rPr>
          <w:rFonts w:cs="Simplified Arabic"/>
          <w:sz w:val="28"/>
          <w:szCs w:val="28"/>
          <w:rtl/>
        </w:rPr>
        <w:t xml:space="preserve"> </w:t>
      </w:r>
      <w:r w:rsidRPr="00EF4DB5">
        <w:rPr>
          <w:rFonts w:cs="Simplified Arabic" w:hint="cs"/>
          <w:sz w:val="28"/>
          <w:szCs w:val="28"/>
          <w:rtl/>
        </w:rPr>
        <w:t>أو</w:t>
      </w:r>
      <w:r w:rsidRPr="00EF4DB5">
        <w:rPr>
          <w:rFonts w:cs="Simplified Arabic"/>
          <w:sz w:val="28"/>
          <w:szCs w:val="28"/>
          <w:rtl/>
        </w:rPr>
        <w:t xml:space="preserve"> </w:t>
      </w:r>
      <w:r w:rsidRPr="00EF4DB5">
        <w:rPr>
          <w:rFonts w:cs="Simplified Arabic" w:hint="cs"/>
          <w:sz w:val="28"/>
          <w:szCs w:val="28"/>
          <w:rtl/>
        </w:rPr>
        <w:t>جعلت</w:t>
      </w:r>
      <w:r w:rsidRPr="00EF4DB5">
        <w:rPr>
          <w:rFonts w:cs="Simplified Arabic"/>
          <w:sz w:val="28"/>
          <w:szCs w:val="28"/>
          <w:rtl/>
        </w:rPr>
        <w:t xml:space="preserve"> </w:t>
      </w:r>
      <w:r w:rsidRPr="00EF4DB5">
        <w:rPr>
          <w:rFonts w:cs="Simplified Arabic" w:hint="cs"/>
          <w:sz w:val="28"/>
          <w:szCs w:val="28"/>
          <w:rtl/>
        </w:rPr>
        <w:t>حكيمة</w:t>
      </w:r>
      <w:r w:rsidRPr="00EF4DB5">
        <w:rPr>
          <w:rFonts w:cs="Simplified Arabic"/>
          <w:sz w:val="28"/>
          <w:szCs w:val="28"/>
          <w:rtl/>
        </w:rPr>
        <w:t xml:space="preserve"> </w:t>
      </w:r>
      <w:r w:rsidRPr="00EF4DB5">
        <w:rPr>
          <w:rFonts w:cs="Simplified Arabic" w:hint="cs"/>
          <w:sz w:val="28"/>
          <w:szCs w:val="28"/>
          <w:rtl/>
        </w:rPr>
        <w:t>لانطوائها</w:t>
      </w:r>
      <w:r w:rsidRPr="00EF4DB5">
        <w:rPr>
          <w:rFonts w:cs="Simplified Arabic"/>
          <w:sz w:val="28"/>
          <w:szCs w:val="28"/>
          <w:rtl/>
        </w:rPr>
        <w:t xml:space="preserve"> </w:t>
      </w:r>
      <w:r w:rsidRPr="00EF4DB5">
        <w:rPr>
          <w:rFonts w:cs="Simplified Arabic" w:hint="cs"/>
          <w:sz w:val="28"/>
          <w:szCs w:val="28"/>
          <w:rtl/>
        </w:rPr>
        <w:t>على</w:t>
      </w:r>
      <w:r w:rsidRPr="00EF4DB5">
        <w:rPr>
          <w:rFonts w:cs="Simplified Arabic"/>
          <w:sz w:val="28"/>
          <w:szCs w:val="28"/>
          <w:rtl/>
        </w:rPr>
        <w:t xml:space="preserve"> </w:t>
      </w:r>
      <w:r w:rsidRPr="00EF4DB5">
        <w:rPr>
          <w:rFonts w:cs="Simplified Arabic" w:hint="cs"/>
          <w:sz w:val="28"/>
          <w:szCs w:val="28"/>
          <w:rtl/>
        </w:rPr>
        <w:t>جلائل</w:t>
      </w:r>
      <w:r w:rsidRPr="00EF4DB5">
        <w:rPr>
          <w:rFonts w:cs="Simplified Arabic"/>
          <w:sz w:val="28"/>
          <w:szCs w:val="28"/>
          <w:rtl/>
        </w:rPr>
        <w:t xml:space="preserve"> </w:t>
      </w:r>
      <w:r w:rsidRPr="00EF4DB5">
        <w:rPr>
          <w:rFonts w:cs="Simplified Arabic" w:hint="cs"/>
          <w:sz w:val="28"/>
          <w:szCs w:val="28"/>
          <w:rtl/>
        </w:rPr>
        <w:t>الحكم</w:t>
      </w:r>
      <w:r w:rsidRPr="00EF4DB5">
        <w:rPr>
          <w:rFonts w:cs="Simplified Arabic"/>
          <w:sz w:val="28"/>
          <w:szCs w:val="28"/>
          <w:rtl/>
        </w:rPr>
        <w:t xml:space="preserve"> </w:t>
      </w:r>
      <w:r w:rsidRPr="00EF4DB5">
        <w:rPr>
          <w:rFonts w:cs="Simplified Arabic" w:hint="cs"/>
          <w:sz w:val="28"/>
          <w:szCs w:val="28"/>
          <w:rtl/>
        </w:rPr>
        <w:t>البالغة</w:t>
      </w:r>
      <w:r w:rsidRPr="00EF4DB5">
        <w:rPr>
          <w:rFonts w:cs="Simplified Arabic"/>
          <w:sz w:val="28"/>
          <w:szCs w:val="28"/>
          <w:rtl/>
        </w:rPr>
        <w:t xml:space="preserve"> </w:t>
      </w:r>
      <w:r w:rsidRPr="00EF4DB5">
        <w:rPr>
          <w:rFonts w:cs="Simplified Arabic" w:hint="cs"/>
          <w:sz w:val="28"/>
          <w:szCs w:val="28"/>
          <w:rtl/>
        </w:rPr>
        <w:t>ودقائقها</w:t>
      </w:r>
      <w:r w:rsidR="00F929A4" w:rsidRPr="00A40901">
        <w:rPr>
          <w:rFonts w:cs="Simplified Arabic" w:hint="cs"/>
          <w:sz w:val="28"/>
          <w:szCs w:val="28"/>
          <w:vertAlign w:val="superscript"/>
          <w:rtl/>
        </w:rPr>
        <w:t>(</w:t>
      </w:r>
      <w:r w:rsidR="00F929A4" w:rsidRPr="00A40901">
        <w:rPr>
          <w:rStyle w:val="a4"/>
          <w:rFonts w:cs="Simplified Arabic"/>
          <w:sz w:val="28"/>
          <w:szCs w:val="28"/>
          <w:rtl/>
        </w:rPr>
        <w:footnoteReference w:id="1488"/>
      </w:r>
      <w:r w:rsidR="00F929A4" w:rsidRPr="00A40901">
        <w:rPr>
          <w:rFonts w:cs="Simplified Arabic" w:hint="cs"/>
          <w:sz w:val="28"/>
          <w:szCs w:val="28"/>
          <w:vertAlign w:val="superscript"/>
          <w:rtl/>
        </w:rPr>
        <w:t>)</w:t>
      </w:r>
      <w:r w:rsidR="00161EED">
        <w:rPr>
          <w:rFonts w:cs="Simplified Arabic" w:hint="cs"/>
          <w:sz w:val="28"/>
          <w:szCs w:val="28"/>
          <w:vertAlign w:val="superscript"/>
          <w:rtl/>
        </w:rPr>
        <w:t xml:space="preserve"> </w:t>
      </w:r>
      <w:r w:rsidR="00161EED">
        <w:rPr>
          <w:rFonts w:cs="Simplified Arabic" w:hint="cs"/>
          <w:sz w:val="28"/>
          <w:szCs w:val="28"/>
          <w:rtl/>
        </w:rPr>
        <w:t>.</w:t>
      </w:r>
      <w:r>
        <w:rPr>
          <w:rFonts w:cs="Simplified Arabic" w:hint="cs"/>
          <w:sz w:val="28"/>
          <w:szCs w:val="28"/>
          <w:rtl/>
        </w:rPr>
        <w:t xml:space="preserve"> </w:t>
      </w:r>
    </w:p>
    <w:p w:rsidR="00EF4DB5" w:rsidRPr="00C766F7" w:rsidRDefault="00EF4DB5" w:rsidP="007169F9">
      <w:pPr>
        <w:pStyle w:val="a6"/>
        <w:numPr>
          <w:ilvl w:val="0"/>
          <w:numId w:val="129"/>
        </w:numPr>
        <w:ind w:right="-284"/>
        <w:jc w:val="both"/>
        <w:rPr>
          <w:sz w:val="28"/>
          <w:szCs w:val="28"/>
          <w:rtl/>
        </w:rPr>
      </w:pPr>
      <w:r w:rsidRPr="00C766F7">
        <w:rPr>
          <w:rFonts w:hint="cs"/>
          <w:sz w:val="28"/>
          <w:szCs w:val="28"/>
          <w:rtl/>
        </w:rPr>
        <w:t xml:space="preserve"> قوله تعالى: </w:t>
      </w:r>
      <w:r w:rsidRPr="00C766F7">
        <w:rPr>
          <w:rFonts w:ascii="QCF_BSML" w:hAnsi="QCF_BSML" w:cs="QCF_BSML"/>
          <w:color w:val="000000"/>
          <w:sz w:val="28"/>
          <w:szCs w:val="28"/>
          <w:rtl/>
        </w:rPr>
        <w:t>ﭽ</w:t>
      </w:r>
      <w:r w:rsidRPr="00C766F7">
        <w:rPr>
          <w:rFonts w:ascii="QCF_P461" w:hAnsi="QCF_P461" w:cs="QCF_P461" w:hint="cs"/>
          <w:color w:val="000000"/>
          <w:sz w:val="28"/>
          <w:szCs w:val="28"/>
          <w:rtl/>
        </w:rPr>
        <w:t xml:space="preserve">     </w:t>
      </w:r>
      <w:r w:rsidRPr="00C766F7">
        <w:rPr>
          <w:rFonts w:ascii="QCF_P461" w:hAnsi="QCF_P461" w:cs="QCF_P461"/>
          <w:color w:val="000000"/>
          <w:sz w:val="28"/>
          <w:szCs w:val="28"/>
          <w:rtl/>
        </w:rPr>
        <w:t>ﭬ  ﭭ</w:t>
      </w:r>
      <w:r w:rsidRPr="00C766F7">
        <w:rPr>
          <w:rFonts w:ascii="QCF_BSML" w:hAnsi="QCF_BSML" w:cs="QCF_BSML"/>
          <w:color w:val="000000"/>
          <w:sz w:val="28"/>
          <w:szCs w:val="28"/>
          <w:rtl/>
        </w:rPr>
        <w:t>ﭼ</w:t>
      </w:r>
      <w:r w:rsidR="00C766F7">
        <w:rPr>
          <w:rFonts w:hint="cs"/>
          <w:sz w:val="28"/>
          <w:szCs w:val="28"/>
          <w:rtl/>
        </w:rPr>
        <w:t>،</w:t>
      </w:r>
      <w:r w:rsidRPr="00C766F7">
        <w:rPr>
          <w:rFonts w:hint="cs"/>
          <w:sz w:val="28"/>
          <w:szCs w:val="28"/>
          <w:rtl/>
        </w:rPr>
        <w:t xml:space="preserve"> معناه</w:t>
      </w:r>
      <w:r w:rsidRPr="00C766F7">
        <w:rPr>
          <w:sz w:val="28"/>
          <w:szCs w:val="28"/>
          <w:rtl/>
        </w:rPr>
        <w:t xml:space="preserve"> </w:t>
      </w:r>
      <w:r w:rsidR="00BF5730" w:rsidRPr="00C766F7">
        <w:rPr>
          <w:rFonts w:hint="cs"/>
          <w:sz w:val="28"/>
          <w:szCs w:val="28"/>
          <w:rtl/>
        </w:rPr>
        <w:t xml:space="preserve">أن القرآن </w:t>
      </w:r>
      <w:r w:rsidRPr="00C766F7">
        <w:rPr>
          <w:rFonts w:hint="cs"/>
          <w:sz w:val="28"/>
          <w:szCs w:val="28"/>
          <w:rtl/>
        </w:rPr>
        <w:t>متشابه</w:t>
      </w:r>
      <w:r w:rsidRPr="00C766F7">
        <w:rPr>
          <w:sz w:val="28"/>
          <w:szCs w:val="28"/>
          <w:rtl/>
        </w:rPr>
        <w:t xml:space="preserve"> </w:t>
      </w:r>
      <w:r w:rsidRPr="00C766F7">
        <w:rPr>
          <w:rFonts w:hint="cs"/>
          <w:sz w:val="28"/>
          <w:szCs w:val="28"/>
          <w:rtl/>
        </w:rPr>
        <w:t>الأجزاء،</w:t>
      </w:r>
      <w:r w:rsidRPr="00C766F7">
        <w:rPr>
          <w:sz w:val="28"/>
          <w:szCs w:val="28"/>
          <w:rtl/>
        </w:rPr>
        <w:t xml:space="preserve"> </w:t>
      </w:r>
      <w:r w:rsidRPr="00C766F7">
        <w:rPr>
          <w:rFonts w:hint="cs"/>
          <w:sz w:val="28"/>
          <w:szCs w:val="28"/>
          <w:rtl/>
        </w:rPr>
        <w:t>أي</w:t>
      </w:r>
      <w:r w:rsidRPr="00C766F7">
        <w:rPr>
          <w:sz w:val="28"/>
          <w:szCs w:val="28"/>
          <w:rtl/>
        </w:rPr>
        <w:t xml:space="preserve"> </w:t>
      </w:r>
      <w:r w:rsidRPr="00C766F7">
        <w:rPr>
          <w:rFonts w:hint="cs"/>
          <w:sz w:val="28"/>
          <w:szCs w:val="28"/>
          <w:rtl/>
        </w:rPr>
        <w:t>يشبه</w:t>
      </w:r>
      <w:r w:rsidRPr="00C766F7">
        <w:rPr>
          <w:sz w:val="28"/>
          <w:szCs w:val="28"/>
          <w:rtl/>
        </w:rPr>
        <w:t xml:space="preserve"> </w:t>
      </w:r>
      <w:r w:rsidRPr="00C766F7">
        <w:rPr>
          <w:rFonts w:hint="cs"/>
          <w:sz w:val="28"/>
          <w:szCs w:val="28"/>
          <w:rtl/>
        </w:rPr>
        <w:t>بعضها</w:t>
      </w:r>
      <w:r w:rsidRPr="00C766F7">
        <w:rPr>
          <w:sz w:val="28"/>
          <w:szCs w:val="28"/>
          <w:rtl/>
        </w:rPr>
        <w:t xml:space="preserve"> </w:t>
      </w:r>
      <w:r w:rsidRPr="00C766F7">
        <w:rPr>
          <w:rFonts w:hint="cs"/>
          <w:sz w:val="28"/>
          <w:szCs w:val="28"/>
          <w:rtl/>
        </w:rPr>
        <w:t>بعضاً</w:t>
      </w:r>
      <w:r w:rsidRPr="00C766F7">
        <w:rPr>
          <w:sz w:val="28"/>
          <w:szCs w:val="28"/>
          <w:rtl/>
        </w:rPr>
        <w:t xml:space="preserve"> </w:t>
      </w:r>
      <w:r w:rsidRPr="00C766F7">
        <w:rPr>
          <w:rFonts w:hint="cs"/>
          <w:sz w:val="28"/>
          <w:szCs w:val="28"/>
          <w:rtl/>
        </w:rPr>
        <w:t>في</w:t>
      </w:r>
      <w:r w:rsidRPr="00C766F7">
        <w:rPr>
          <w:sz w:val="28"/>
          <w:szCs w:val="28"/>
          <w:rtl/>
        </w:rPr>
        <w:t xml:space="preserve"> </w:t>
      </w:r>
      <w:r w:rsidRPr="00C766F7">
        <w:rPr>
          <w:rFonts w:hint="cs"/>
          <w:sz w:val="28"/>
          <w:szCs w:val="28"/>
          <w:rtl/>
        </w:rPr>
        <w:t>صحة</w:t>
      </w:r>
      <w:r w:rsidRPr="00C766F7">
        <w:rPr>
          <w:sz w:val="28"/>
          <w:szCs w:val="28"/>
          <w:rtl/>
        </w:rPr>
        <w:t xml:space="preserve"> </w:t>
      </w:r>
      <w:r w:rsidRPr="00C766F7">
        <w:rPr>
          <w:rFonts w:hint="cs"/>
          <w:sz w:val="28"/>
          <w:szCs w:val="28"/>
          <w:rtl/>
        </w:rPr>
        <w:t>المعنى،</w:t>
      </w:r>
      <w:r w:rsidRPr="00C766F7">
        <w:rPr>
          <w:sz w:val="28"/>
          <w:szCs w:val="28"/>
          <w:rtl/>
        </w:rPr>
        <w:t xml:space="preserve"> </w:t>
      </w:r>
      <w:r w:rsidRPr="00C766F7">
        <w:rPr>
          <w:rFonts w:hint="cs"/>
          <w:sz w:val="28"/>
          <w:szCs w:val="28"/>
          <w:rtl/>
        </w:rPr>
        <w:t>وجزالة</w:t>
      </w:r>
      <w:r w:rsidRPr="00C766F7">
        <w:rPr>
          <w:sz w:val="28"/>
          <w:szCs w:val="28"/>
          <w:rtl/>
        </w:rPr>
        <w:t xml:space="preserve"> </w:t>
      </w:r>
      <w:r w:rsidRPr="00C766F7">
        <w:rPr>
          <w:rFonts w:hint="cs"/>
          <w:sz w:val="28"/>
          <w:szCs w:val="28"/>
          <w:rtl/>
        </w:rPr>
        <w:t>النظم،</w:t>
      </w:r>
      <w:r w:rsidRPr="00C766F7">
        <w:rPr>
          <w:sz w:val="28"/>
          <w:szCs w:val="28"/>
          <w:rtl/>
        </w:rPr>
        <w:t xml:space="preserve"> </w:t>
      </w:r>
      <w:proofErr w:type="spellStart"/>
      <w:r w:rsidRPr="00C766F7">
        <w:rPr>
          <w:rFonts w:hint="cs"/>
          <w:sz w:val="28"/>
          <w:szCs w:val="28"/>
          <w:rtl/>
        </w:rPr>
        <w:t>وحقية</w:t>
      </w:r>
      <w:proofErr w:type="spellEnd"/>
      <w:r w:rsidRPr="00C766F7">
        <w:rPr>
          <w:sz w:val="28"/>
          <w:szCs w:val="28"/>
          <w:rtl/>
        </w:rPr>
        <w:t xml:space="preserve"> </w:t>
      </w:r>
      <w:r w:rsidRPr="00C766F7">
        <w:rPr>
          <w:rFonts w:hint="cs"/>
          <w:sz w:val="28"/>
          <w:szCs w:val="28"/>
          <w:rtl/>
        </w:rPr>
        <w:t>المدلول، أو أن القرآن يشبه</w:t>
      </w:r>
      <w:r w:rsidRPr="00C766F7">
        <w:rPr>
          <w:sz w:val="28"/>
          <w:szCs w:val="28"/>
          <w:rtl/>
        </w:rPr>
        <w:t xml:space="preserve"> </w:t>
      </w:r>
      <w:r w:rsidRPr="00C766F7">
        <w:rPr>
          <w:rFonts w:hint="cs"/>
          <w:sz w:val="28"/>
          <w:szCs w:val="28"/>
          <w:rtl/>
        </w:rPr>
        <w:t>بعضه بعضاً</w:t>
      </w:r>
      <w:r w:rsidRPr="00C766F7">
        <w:rPr>
          <w:sz w:val="28"/>
          <w:szCs w:val="28"/>
          <w:rtl/>
        </w:rPr>
        <w:t xml:space="preserve"> </w:t>
      </w:r>
      <w:r w:rsidRPr="00C766F7">
        <w:rPr>
          <w:rFonts w:hint="cs"/>
          <w:sz w:val="28"/>
          <w:szCs w:val="28"/>
          <w:rtl/>
        </w:rPr>
        <w:t>في</w:t>
      </w:r>
      <w:r w:rsidRPr="00C766F7">
        <w:rPr>
          <w:sz w:val="28"/>
          <w:szCs w:val="28"/>
          <w:rtl/>
        </w:rPr>
        <w:t xml:space="preserve"> </w:t>
      </w:r>
      <w:r w:rsidRPr="00C766F7">
        <w:rPr>
          <w:rFonts w:hint="cs"/>
          <w:sz w:val="28"/>
          <w:szCs w:val="28"/>
          <w:rtl/>
        </w:rPr>
        <w:t>الحق</w:t>
      </w:r>
      <w:r w:rsidRPr="00C766F7">
        <w:rPr>
          <w:sz w:val="28"/>
          <w:szCs w:val="28"/>
          <w:rtl/>
        </w:rPr>
        <w:t xml:space="preserve"> </w:t>
      </w:r>
      <w:r w:rsidRPr="00C766F7">
        <w:rPr>
          <w:rFonts w:hint="cs"/>
          <w:sz w:val="28"/>
          <w:szCs w:val="28"/>
          <w:rtl/>
        </w:rPr>
        <w:t>والصدق</w:t>
      </w:r>
      <w:r w:rsidR="00985E7B" w:rsidRPr="00C766F7">
        <w:rPr>
          <w:rFonts w:hint="cs"/>
          <w:sz w:val="28"/>
          <w:szCs w:val="28"/>
          <w:rtl/>
        </w:rPr>
        <w:t xml:space="preserve"> والإعجاز</w:t>
      </w:r>
      <w:r w:rsidRPr="00C766F7">
        <w:rPr>
          <w:rFonts w:hint="cs"/>
          <w:sz w:val="28"/>
          <w:szCs w:val="28"/>
          <w:rtl/>
        </w:rPr>
        <w:t>،</w:t>
      </w:r>
      <w:r w:rsidRPr="00C766F7">
        <w:rPr>
          <w:sz w:val="28"/>
          <w:szCs w:val="28"/>
          <w:rtl/>
        </w:rPr>
        <w:t xml:space="preserve"> </w:t>
      </w:r>
      <w:r w:rsidRPr="00C766F7">
        <w:rPr>
          <w:rFonts w:hint="cs"/>
          <w:sz w:val="28"/>
          <w:szCs w:val="28"/>
          <w:rtl/>
        </w:rPr>
        <w:t>وفي</w:t>
      </w:r>
      <w:r w:rsidRPr="00C766F7">
        <w:rPr>
          <w:sz w:val="28"/>
          <w:szCs w:val="28"/>
          <w:rtl/>
        </w:rPr>
        <w:t xml:space="preserve"> </w:t>
      </w:r>
      <w:r w:rsidRPr="00C766F7">
        <w:rPr>
          <w:rFonts w:hint="cs"/>
          <w:sz w:val="28"/>
          <w:szCs w:val="28"/>
          <w:rtl/>
        </w:rPr>
        <w:t>الحسن</w:t>
      </w:r>
      <w:r w:rsidR="00161EED" w:rsidRPr="00C766F7">
        <w:rPr>
          <w:rFonts w:hint="cs"/>
          <w:sz w:val="28"/>
          <w:szCs w:val="28"/>
          <w:rtl/>
        </w:rPr>
        <w:t>، وفي الحكمة</w:t>
      </w:r>
      <w:r w:rsidRPr="00C766F7">
        <w:rPr>
          <w:rFonts w:hint="cs"/>
          <w:sz w:val="28"/>
          <w:szCs w:val="28"/>
          <w:rtl/>
        </w:rPr>
        <w:t xml:space="preserve"> .</w:t>
      </w:r>
      <w:r w:rsidR="00161EED" w:rsidRPr="00C766F7">
        <w:rPr>
          <w:rFonts w:hint="cs"/>
          <w:sz w:val="28"/>
          <w:szCs w:val="28"/>
          <w:rtl/>
        </w:rPr>
        <w:t xml:space="preserve"> فلا</w:t>
      </w:r>
      <w:r w:rsidR="00161EED" w:rsidRPr="00C766F7">
        <w:rPr>
          <w:sz w:val="28"/>
          <w:szCs w:val="28"/>
          <w:rtl/>
        </w:rPr>
        <w:t xml:space="preserve"> </w:t>
      </w:r>
      <w:r w:rsidR="00161EED" w:rsidRPr="00C766F7">
        <w:rPr>
          <w:rFonts w:hint="cs"/>
          <w:sz w:val="28"/>
          <w:szCs w:val="28"/>
          <w:rtl/>
        </w:rPr>
        <w:t>يختلف</w:t>
      </w:r>
      <w:r w:rsidR="00161EED" w:rsidRPr="00C766F7">
        <w:rPr>
          <w:sz w:val="28"/>
          <w:szCs w:val="28"/>
          <w:rtl/>
        </w:rPr>
        <w:t xml:space="preserve"> </w:t>
      </w:r>
      <w:r w:rsidR="00161EED" w:rsidRPr="00C766F7">
        <w:rPr>
          <w:rFonts w:hint="cs"/>
          <w:sz w:val="28"/>
          <w:szCs w:val="28"/>
          <w:rtl/>
        </w:rPr>
        <w:t>بعضه</w:t>
      </w:r>
      <w:r w:rsidR="00161EED" w:rsidRPr="00C766F7">
        <w:rPr>
          <w:sz w:val="28"/>
          <w:szCs w:val="28"/>
          <w:rtl/>
        </w:rPr>
        <w:t xml:space="preserve"> </w:t>
      </w:r>
      <w:r w:rsidR="00161EED" w:rsidRPr="00C766F7">
        <w:rPr>
          <w:rFonts w:hint="cs"/>
          <w:sz w:val="28"/>
          <w:szCs w:val="28"/>
          <w:rtl/>
        </w:rPr>
        <w:t>مع</w:t>
      </w:r>
      <w:r w:rsidR="00161EED" w:rsidRPr="00C766F7">
        <w:rPr>
          <w:sz w:val="28"/>
          <w:szCs w:val="28"/>
          <w:rtl/>
        </w:rPr>
        <w:t xml:space="preserve"> </w:t>
      </w:r>
      <w:r w:rsidR="00161EED" w:rsidRPr="00C766F7">
        <w:rPr>
          <w:rFonts w:hint="cs"/>
          <w:sz w:val="28"/>
          <w:szCs w:val="28"/>
          <w:rtl/>
        </w:rPr>
        <w:t>بعض، كما</w:t>
      </w:r>
      <w:r w:rsidR="00161EED" w:rsidRPr="00C766F7">
        <w:rPr>
          <w:sz w:val="28"/>
          <w:szCs w:val="28"/>
          <w:rtl/>
        </w:rPr>
        <w:t xml:space="preserve"> </w:t>
      </w:r>
      <w:r w:rsidR="00161EED" w:rsidRPr="00C766F7">
        <w:rPr>
          <w:rFonts w:hint="cs"/>
          <w:sz w:val="28"/>
          <w:szCs w:val="28"/>
          <w:rtl/>
        </w:rPr>
        <w:t>قال</w:t>
      </w:r>
      <w:r w:rsidR="00161EED" w:rsidRPr="00C766F7">
        <w:rPr>
          <w:sz w:val="28"/>
          <w:szCs w:val="28"/>
          <w:rtl/>
        </w:rPr>
        <w:t xml:space="preserve"> </w:t>
      </w:r>
      <w:r w:rsidR="00161EED" w:rsidRPr="00C766F7">
        <w:rPr>
          <w:rFonts w:hint="cs"/>
          <w:sz w:val="28"/>
          <w:szCs w:val="28"/>
          <w:rtl/>
        </w:rPr>
        <w:t>تعالى:</w:t>
      </w:r>
      <w:r w:rsidR="00161EED" w:rsidRPr="00C766F7">
        <w:rPr>
          <w:rFonts w:ascii="QCF_BSML" w:hAnsi="QCF_BSML" w:cs="QCF_BSML" w:hint="cs"/>
          <w:color w:val="000000"/>
          <w:sz w:val="28"/>
          <w:szCs w:val="28"/>
          <w:rtl/>
        </w:rPr>
        <w:t xml:space="preserve"> </w:t>
      </w:r>
      <w:r w:rsidR="00161EED" w:rsidRPr="00C766F7">
        <w:rPr>
          <w:rFonts w:ascii="QCF_BSML" w:hAnsi="QCF_BSML" w:cs="QCF_BSML"/>
          <w:color w:val="000000"/>
          <w:sz w:val="28"/>
          <w:szCs w:val="28"/>
          <w:rtl/>
        </w:rPr>
        <w:t xml:space="preserve">ﭽ </w:t>
      </w:r>
      <w:r w:rsidR="00161EED" w:rsidRPr="00C766F7">
        <w:rPr>
          <w:rFonts w:ascii="QCF_P091" w:hAnsi="QCF_P091" w:cs="QCF_P091"/>
          <w:color w:val="000000"/>
          <w:sz w:val="28"/>
          <w:szCs w:val="28"/>
          <w:rtl/>
        </w:rPr>
        <w:t xml:space="preserve">ﭿ    ﮀ      ﮁ    ﮂ  ﮃ   ﮄ  ﮅ   ﮆ  ﮇ  ﮈ </w:t>
      </w:r>
      <w:r w:rsidR="00161EED" w:rsidRPr="00C766F7">
        <w:rPr>
          <w:rFonts w:ascii="QCF_BSML" w:hAnsi="QCF_BSML" w:cs="QCF_BSML"/>
          <w:color w:val="000000"/>
          <w:sz w:val="28"/>
          <w:szCs w:val="28"/>
          <w:rtl/>
        </w:rPr>
        <w:t>ﭼ</w:t>
      </w:r>
      <w:r w:rsidR="00161EED" w:rsidRPr="00C766F7">
        <w:rPr>
          <w:rFonts w:hint="cs"/>
          <w:sz w:val="28"/>
          <w:szCs w:val="28"/>
          <w:vertAlign w:val="superscript"/>
          <w:rtl/>
        </w:rPr>
        <w:t>(</w:t>
      </w:r>
      <w:r w:rsidR="00161EED" w:rsidRPr="00A40901">
        <w:rPr>
          <w:rStyle w:val="a4"/>
          <w:sz w:val="28"/>
          <w:szCs w:val="28"/>
          <w:rtl/>
        </w:rPr>
        <w:footnoteReference w:id="1489"/>
      </w:r>
      <w:r w:rsidR="00161EED" w:rsidRPr="00C766F7">
        <w:rPr>
          <w:rFonts w:hint="cs"/>
          <w:sz w:val="28"/>
          <w:szCs w:val="28"/>
          <w:vertAlign w:val="superscript"/>
          <w:rtl/>
        </w:rPr>
        <w:t>)</w:t>
      </w:r>
      <w:r w:rsidR="00161EED" w:rsidRPr="00C766F7">
        <w:rPr>
          <w:rFonts w:ascii="Arial" w:hAnsi="Arial" w:cs="Arial"/>
          <w:color w:val="000000"/>
          <w:sz w:val="28"/>
          <w:szCs w:val="28"/>
          <w:rtl/>
        </w:rPr>
        <w:t xml:space="preserve"> </w:t>
      </w:r>
      <w:r w:rsidR="00D76416" w:rsidRPr="00C766F7">
        <w:rPr>
          <w:rFonts w:ascii="Arial" w:hAnsi="Arial" w:hint="cs"/>
          <w:color w:val="000000"/>
          <w:sz w:val="28"/>
          <w:szCs w:val="28"/>
          <w:vertAlign w:val="superscript"/>
          <w:rtl/>
        </w:rPr>
        <w:t>(</w:t>
      </w:r>
      <w:r w:rsidR="00161EED" w:rsidRPr="00D76416">
        <w:rPr>
          <w:rStyle w:val="a4"/>
          <w:rFonts w:ascii="Arial" w:hAnsi="Arial"/>
          <w:sz w:val="28"/>
          <w:szCs w:val="28"/>
          <w:rtl/>
        </w:rPr>
        <w:footnoteReference w:id="1490"/>
      </w:r>
      <w:r w:rsidR="00D76416" w:rsidRPr="00C766F7">
        <w:rPr>
          <w:rFonts w:ascii="Arial" w:hAnsi="Arial" w:hint="cs"/>
          <w:color w:val="000000"/>
          <w:sz w:val="28"/>
          <w:szCs w:val="28"/>
          <w:vertAlign w:val="superscript"/>
          <w:rtl/>
        </w:rPr>
        <w:t>)</w:t>
      </w:r>
      <w:r w:rsidR="00D76416" w:rsidRPr="00C766F7">
        <w:rPr>
          <w:rFonts w:ascii="Arial" w:hAnsi="Arial" w:hint="cs"/>
          <w:sz w:val="28"/>
          <w:szCs w:val="28"/>
          <w:rtl/>
        </w:rPr>
        <w:t xml:space="preserve"> </w:t>
      </w:r>
      <w:r w:rsidR="00161EED" w:rsidRPr="00C766F7">
        <w:rPr>
          <w:rFonts w:ascii="Arial" w:hAnsi="Arial" w:hint="cs"/>
          <w:sz w:val="28"/>
          <w:szCs w:val="28"/>
          <w:rtl/>
        </w:rPr>
        <w:t>.</w:t>
      </w:r>
    </w:p>
    <w:p w:rsidR="008B4873" w:rsidRPr="00E6518B" w:rsidRDefault="008B4873" w:rsidP="006B1D19">
      <w:pPr>
        <w:ind w:right="-284" w:hanging="341"/>
        <w:jc w:val="center"/>
        <w:rPr>
          <w:rFonts w:cs="AdvertisingExtraBold"/>
          <w:sz w:val="36"/>
          <w:szCs w:val="36"/>
          <w:rtl/>
        </w:rPr>
      </w:pPr>
      <w:r w:rsidRPr="00E6518B">
        <w:rPr>
          <w:rFonts w:cs="AdvertisingExtraBold" w:hint="cs"/>
          <w:sz w:val="36"/>
          <w:szCs w:val="36"/>
          <w:rtl/>
        </w:rPr>
        <w:lastRenderedPageBreak/>
        <w:t>المبحث الثاني</w:t>
      </w:r>
    </w:p>
    <w:p w:rsidR="008B4873" w:rsidRPr="00E6518B" w:rsidRDefault="008B4873" w:rsidP="006B1D19">
      <w:pPr>
        <w:ind w:right="-284" w:hanging="341"/>
        <w:jc w:val="both"/>
        <w:rPr>
          <w:rFonts w:cs="Simplified Arabic"/>
          <w:b/>
          <w:bCs/>
          <w:sz w:val="32"/>
          <w:szCs w:val="32"/>
          <w:u w:val="single"/>
          <w:rtl/>
        </w:rPr>
      </w:pPr>
      <w:r w:rsidRPr="00E6518B">
        <w:rPr>
          <w:rFonts w:cs="Simplified Arabic" w:hint="cs"/>
          <w:b/>
          <w:bCs/>
          <w:sz w:val="32"/>
          <w:szCs w:val="32"/>
          <w:u w:val="single"/>
          <w:rtl/>
        </w:rPr>
        <w:t xml:space="preserve">اختلاف العلماء في العلم بالمتشابه: </w:t>
      </w:r>
    </w:p>
    <w:p w:rsidR="008B4873" w:rsidRDefault="008B4873" w:rsidP="00BB5D58">
      <w:pPr>
        <w:spacing w:after="0"/>
        <w:ind w:right="-284" w:hanging="341"/>
        <w:jc w:val="both"/>
        <w:rPr>
          <w:rFonts w:cs="Simplified Arabic"/>
          <w:sz w:val="28"/>
          <w:szCs w:val="28"/>
          <w:rtl/>
        </w:rPr>
      </w:pPr>
      <w:r>
        <w:rPr>
          <w:rFonts w:cs="Simplified Arabic" w:hint="cs"/>
          <w:sz w:val="28"/>
          <w:szCs w:val="28"/>
          <w:rtl/>
        </w:rPr>
        <w:t xml:space="preserve">إختلف العلماء في تعريفهم للمتشابه كما لاحظنا في المبحث الأول من هذا الفصل، ونشأة هذا الخلاف يرجع الى اختلافهم في العلم بالمتشابه هل يعلمه العلماء، أم أن الله </w:t>
      </w:r>
      <w:r w:rsidR="00C547AD">
        <w:rPr>
          <w:rFonts w:cs="Simplified Arabic" w:hint="cs"/>
          <w:sz w:val="28"/>
          <w:szCs w:val="28"/>
          <w:rtl/>
        </w:rPr>
        <w:t>تبارك و</w:t>
      </w:r>
      <w:r>
        <w:rPr>
          <w:rFonts w:cs="Simplified Arabic" w:hint="cs"/>
          <w:sz w:val="28"/>
          <w:szCs w:val="28"/>
          <w:rtl/>
        </w:rPr>
        <w:t xml:space="preserve">تعالى استأثر به؟ </w:t>
      </w:r>
      <w:r w:rsidRPr="00270C18">
        <w:rPr>
          <w:rFonts w:cs="Simplified Arabic" w:hint="cs"/>
          <w:sz w:val="28"/>
          <w:szCs w:val="28"/>
          <w:rtl/>
        </w:rPr>
        <w:t>وسبب هذا الخلاف يرجع الى موضوع الوقف</w:t>
      </w:r>
      <w:r w:rsidR="00550C88" w:rsidRPr="00841AE5">
        <w:rPr>
          <w:rFonts w:cs="Simplified Arabic" w:hint="cs"/>
          <w:sz w:val="28"/>
          <w:szCs w:val="28"/>
          <w:vertAlign w:val="superscript"/>
          <w:rtl/>
        </w:rPr>
        <w:t>(</w:t>
      </w:r>
      <w:r w:rsidR="00550C88" w:rsidRPr="00841AE5">
        <w:rPr>
          <w:rStyle w:val="a4"/>
          <w:rFonts w:cs="Simplified Arabic"/>
          <w:sz w:val="28"/>
          <w:szCs w:val="28"/>
          <w:rtl/>
        </w:rPr>
        <w:footnoteReference w:id="1491"/>
      </w:r>
      <w:r w:rsidR="00550C88" w:rsidRPr="00841AE5">
        <w:rPr>
          <w:rFonts w:cs="Simplified Arabic" w:hint="cs"/>
          <w:sz w:val="28"/>
          <w:szCs w:val="28"/>
          <w:vertAlign w:val="superscript"/>
          <w:rtl/>
        </w:rPr>
        <w:t>)</w:t>
      </w:r>
      <w:r w:rsidRPr="00270C18">
        <w:rPr>
          <w:rFonts w:cs="Simplified Arabic" w:hint="cs"/>
          <w:sz w:val="28"/>
          <w:szCs w:val="28"/>
          <w:rtl/>
        </w:rPr>
        <w:t xml:space="preserve"> والابتداء</w:t>
      </w:r>
      <w:r w:rsidR="00550C88" w:rsidRPr="00841AE5">
        <w:rPr>
          <w:rFonts w:cs="Simplified Arabic" w:hint="cs"/>
          <w:sz w:val="28"/>
          <w:szCs w:val="28"/>
          <w:vertAlign w:val="superscript"/>
          <w:rtl/>
        </w:rPr>
        <w:t>(</w:t>
      </w:r>
      <w:r w:rsidR="00550C88" w:rsidRPr="00841AE5">
        <w:rPr>
          <w:rStyle w:val="a4"/>
          <w:rFonts w:cs="Simplified Arabic"/>
          <w:sz w:val="28"/>
          <w:szCs w:val="28"/>
          <w:rtl/>
        </w:rPr>
        <w:footnoteReference w:id="1492"/>
      </w:r>
      <w:r w:rsidR="00550C88" w:rsidRPr="00841AE5">
        <w:rPr>
          <w:rFonts w:cs="Simplified Arabic" w:hint="cs"/>
          <w:sz w:val="28"/>
          <w:szCs w:val="28"/>
          <w:vertAlign w:val="superscript"/>
          <w:rtl/>
        </w:rPr>
        <w:t>)</w:t>
      </w:r>
      <w:r w:rsidRPr="00270C18">
        <w:rPr>
          <w:rFonts w:cs="Simplified Arabic" w:hint="cs"/>
          <w:sz w:val="28"/>
          <w:szCs w:val="28"/>
          <w:rtl/>
        </w:rPr>
        <w:t xml:space="preserve"> في </w:t>
      </w:r>
      <w:r>
        <w:rPr>
          <w:rFonts w:cs="Simplified Arabic" w:hint="cs"/>
          <w:sz w:val="28"/>
          <w:szCs w:val="28"/>
          <w:rtl/>
        </w:rPr>
        <w:t xml:space="preserve">قوله تعالى: </w:t>
      </w:r>
      <w:r w:rsidRPr="00531D25">
        <w:rPr>
          <w:rFonts w:ascii="QCF_BSML" w:hAnsi="QCF_BSML" w:cs="QCF_BSML"/>
          <w:color w:val="000000"/>
          <w:sz w:val="28"/>
          <w:szCs w:val="28"/>
          <w:rtl/>
        </w:rPr>
        <w:t>ﭽ</w:t>
      </w:r>
      <w:r w:rsidRPr="00531D25">
        <w:rPr>
          <w:rFonts w:ascii="QCF_P050" w:hAnsi="QCF_P050" w:cs="QCF_P050"/>
          <w:color w:val="000000"/>
          <w:sz w:val="28"/>
          <w:szCs w:val="28"/>
          <w:rtl/>
        </w:rPr>
        <w:t>ﮗ   ﮘ    ﮙ  ﮚ  ﮛ  ﮜ  ﮝ  ﮞ  ﮟ  ﮠ  ﮡ   ﮢ  ﮣ</w:t>
      </w:r>
      <w:r w:rsidRPr="00531D25">
        <w:rPr>
          <w:rFonts w:ascii="QCF_P050" w:hAnsi="QCF_P050" w:cs="QCF_P050"/>
          <w:color w:val="0000A5"/>
          <w:sz w:val="28"/>
          <w:szCs w:val="28"/>
          <w:rtl/>
        </w:rPr>
        <w:t>ﮤ</w:t>
      </w:r>
      <w:r w:rsidRPr="00531D25">
        <w:rPr>
          <w:rFonts w:ascii="QCF_P050" w:hAnsi="QCF_P050" w:cs="QCF_P050"/>
          <w:color w:val="000000"/>
          <w:sz w:val="28"/>
          <w:szCs w:val="28"/>
          <w:rtl/>
        </w:rPr>
        <w:t xml:space="preserve">  ﮥ  ﮦ  ﮧ  ﮨ  ﮩ  ﮪ  ﮫ  ﮬ   ﮭ  ﮮ  ﮯ  ﮰ  ﮱ</w:t>
      </w:r>
      <w:r w:rsidRPr="00531D25">
        <w:rPr>
          <w:rFonts w:ascii="QCF_P050" w:hAnsi="QCF_P050" w:cs="QCF_P050"/>
          <w:color w:val="0000A5"/>
          <w:sz w:val="28"/>
          <w:szCs w:val="28"/>
          <w:rtl/>
        </w:rPr>
        <w:t>ﯓ</w:t>
      </w:r>
      <w:r w:rsidRPr="00531D25">
        <w:rPr>
          <w:rFonts w:ascii="QCF_P050" w:hAnsi="QCF_P050" w:cs="QCF_P050"/>
          <w:color w:val="000000"/>
          <w:sz w:val="28"/>
          <w:szCs w:val="28"/>
          <w:rtl/>
        </w:rPr>
        <w:t xml:space="preserve">  ﯔ  ﯕ  ﯖ  ﯗ  ﯘ</w:t>
      </w:r>
      <w:r w:rsidRPr="00531D25">
        <w:rPr>
          <w:rFonts w:ascii="QCF_P050" w:hAnsi="QCF_P050" w:cs="QCF_P050"/>
          <w:color w:val="0000A5"/>
          <w:sz w:val="28"/>
          <w:szCs w:val="28"/>
          <w:rtl/>
        </w:rPr>
        <w:t>ﯙ</w:t>
      </w:r>
      <w:r w:rsidRPr="00531D25">
        <w:rPr>
          <w:rFonts w:ascii="QCF_P050" w:hAnsi="QCF_P050" w:cs="QCF_P050"/>
          <w:color w:val="000000"/>
          <w:sz w:val="28"/>
          <w:szCs w:val="28"/>
          <w:rtl/>
        </w:rPr>
        <w:t xml:space="preserve">   ﯚ  ﯛ  ﯜ    ﯝ  ﯞ  ﯟ  ﯠ       ﯡ  ﯢ  ﯣ</w:t>
      </w:r>
      <w:r w:rsidRPr="00531D25">
        <w:rPr>
          <w:rFonts w:ascii="QCF_P050" w:hAnsi="QCF_P050" w:cs="QCF_P050"/>
          <w:color w:val="0000A5"/>
          <w:sz w:val="28"/>
          <w:szCs w:val="28"/>
          <w:rtl/>
        </w:rPr>
        <w:t>ﯤ</w:t>
      </w:r>
      <w:r w:rsidRPr="00531D25">
        <w:rPr>
          <w:rFonts w:ascii="QCF_P050" w:hAnsi="QCF_P050" w:cs="QCF_P050"/>
          <w:color w:val="000000"/>
          <w:sz w:val="28"/>
          <w:szCs w:val="28"/>
          <w:rtl/>
        </w:rPr>
        <w:t xml:space="preserve">  ﯥ  ﯦ     ﯧ   ﯨ  ﯩ</w:t>
      </w:r>
      <w:r w:rsidRPr="00531D25">
        <w:rPr>
          <w:rFonts w:ascii="QCF_BSML" w:hAnsi="QCF_BSML" w:cs="QCF_BSML"/>
          <w:color w:val="000000"/>
          <w:sz w:val="28"/>
          <w:szCs w:val="28"/>
          <w:rtl/>
        </w:rPr>
        <w:t>ﭼ</w:t>
      </w:r>
      <w:r w:rsidRPr="00841AE5">
        <w:rPr>
          <w:rFonts w:cs="Simplified Arabic" w:hint="cs"/>
          <w:sz w:val="28"/>
          <w:szCs w:val="28"/>
          <w:vertAlign w:val="superscript"/>
          <w:rtl/>
        </w:rPr>
        <w:t>(</w:t>
      </w:r>
      <w:r w:rsidRPr="00841AE5">
        <w:rPr>
          <w:rStyle w:val="a4"/>
          <w:rFonts w:cs="Simplified Arabic"/>
          <w:sz w:val="28"/>
          <w:szCs w:val="28"/>
          <w:rtl/>
        </w:rPr>
        <w:footnoteReference w:id="1493"/>
      </w:r>
      <w:r w:rsidRPr="00841AE5">
        <w:rPr>
          <w:rFonts w:cs="Simplified Arabic" w:hint="cs"/>
          <w:sz w:val="28"/>
          <w:szCs w:val="28"/>
          <w:vertAlign w:val="superscript"/>
          <w:rtl/>
        </w:rPr>
        <w:t>)</w:t>
      </w:r>
      <w:r>
        <w:rPr>
          <w:rFonts w:cs="Simplified Arabic" w:hint="cs"/>
          <w:sz w:val="28"/>
          <w:szCs w:val="28"/>
          <w:rtl/>
        </w:rPr>
        <w:t xml:space="preserve">، فاختلف العلماء فيه على قولين: </w:t>
      </w:r>
    </w:p>
    <w:p w:rsidR="008B4873" w:rsidRDefault="008B4873" w:rsidP="00BB5D58">
      <w:pPr>
        <w:spacing w:after="0"/>
        <w:ind w:right="-284" w:hanging="341"/>
        <w:jc w:val="both"/>
        <w:rPr>
          <w:rFonts w:cs="Simplified Arabic"/>
          <w:sz w:val="28"/>
          <w:szCs w:val="28"/>
          <w:rtl/>
        </w:rPr>
      </w:pPr>
      <w:r>
        <w:rPr>
          <w:rFonts w:cs="Simplified Arabic" w:hint="cs"/>
          <w:sz w:val="28"/>
          <w:szCs w:val="28"/>
          <w:rtl/>
        </w:rPr>
        <w:t>القول الأول: وهو ما عليه الجمهور من الوقف على لفظ الجلالة</w:t>
      </w:r>
      <w:r w:rsidRPr="00E35A9A">
        <w:rPr>
          <w:rFonts w:cs="Simplified Arabic" w:hint="cs"/>
          <w:sz w:val="28"/>
          <w:szCs w:val="28"/>
          <w:rtl/>
        </w:rPr>
        <w:t xml:space="preserve"> </w:t>
      </w:r>
      <w:r w:rsidRPr="00F92D5C">
        <w:rPr>
          <w:rFonts w:cs="Simplified Arabic" w:hint="cs"/>
          <w:sz w:val="28"/>
          <w:szCs w:val="28"/>
          <w:rtl/>
        </w:rPr>
        <w:t>ليفيد</w:t>
      </w:r>
      <w:r w:rsidRPr="00F92D5C">
        <w:rPr>
          <w:rFonts w:cs="Simplified Arabic"/>
          <w:sz w:val="28"/>
          <w:szCs w:val="28"/>
          <w:rtl/>
        </w:rPr>
        <w:t xml:space="preserve"> </w:t>
      </w:r>
      <w:r>
        <w:rPr>
          <w:rFonts w:cs="Simplified Arabic" w:hint="cs"/>
          <w:sz w:val="28"/>
          <w:szCs w:val="28"/>
          <w:rtl/>
        </w:rPr>
        <w:t>أ</w:t>
      </w:r>
      <w:r w:rsidRPr="00F92D5C">
        <w:rPr>
          <w:rFonts w:cs="Simplified Arabic" w:hint="cs"/>
          <w:sz w:val="28"/>
          <w:szCs w:val="28"/>
          <w:rtl/>
        </w:rPr>
        <w:t>ن</w:t>
      </w:r>
      <w:r w:rsidRPr="00F92D5C">
        <w:rPr>
          <w:rFonts w:cs="Simplified Arabic"/>
          <w:sz w:val="28"/>
          <w:szCs w:val="28"/>
          <w:rtl/>
        </w:rPr>
        <w:t xml:space="preserve"> </w:t>
      </w:r>
      <w:r w:rsidRPr="00F92D5C">
        <w:rPr>
          <w:rFonts w:cs="Simplified Arabic" w:hint="cs"/>
          <w:sz w:val="28"/>
          <w:szCs w:val="28"/>
          <w:rtl/>
        </w:rPr>
        <w:t>علم</w:t>
      </w:r>
      <w:r w:rsidRPr="00F92D5C">
        <w:rPr>
          <w:rFonts w:cs="Simplified Arabic"/>
          <w:sz w:val="28"/>
          <w:szCs w:val="28"/>
          <w:rtl/>
        </w:rPr>
        <w:t xml:space="preserve"> </w:t>
      </w:r>
      <w:r w:rsidRPr="00F92D5C">
        <w:rPr>
          <w:rFonts w:cs="Simplified Arabic" w:hint="cs"/>
          <w:sz w:val="28"/>
          <w:szCs w:val="28"/>
          <w:rtl/>
        </w:rPr>
        <w:t>المتشابه</w:t>
      </w:r>
      <w:r w:rsidRPr="00F92D5C">
        <w:rPr>
          <w:rFonts w:cs="Simplified Arabic"/>
          <w:sz w:val="28"/>
          <w:szCs w:val="28"/>
          <w:rtl/>
        </w:rPr>
        <w:t xml:space="preserve"> </w:t>
      </w:r>
      <w:r w:rsidRPr="00F92D5C">
        <w:rPr>
          <w:rFonts w:cs="Simplified Arabic" w:hint="cs"/>
          <w:sz w:val="28"/>
          <w:szCs w:val="28"/>
          <w:rtl/>
        </w:rPr>
        <w:t>على</w:t>
      </w:r>
      <w:r w:rsidRPr="00F92D5C">
        <w:rPr>
          <w:rFonts w:cs="Simplified Arabic"/>
          <w:sz w:val="28"/>
          <w:szCs w:val="28"/>
          <w:rtl/>
        </w:rPr>
        <w:t xml:space="preserve"> </w:t>
      </w:r>
      <w:r w:rsidRPr="00F92D5C">
        <w:rPr>
          <w:rFonts w:cs="Simplified Arabic" w:hint="cs"/>
          <w:sz w:val="28"/>
          <w:szCs w:val="28"/>
          <w:rtl/>
        </w:rPr>
        <w:t>حقيقة</w:t>
      </w:r>
      <w:r w:rsidRPr="00F92D5C">
        <w:rPr>
          <w:rFonts w:cs="Simplified Arabic"/>
          <w:sz w:val="28"/>
          <w:szCs w:val="28"/>
          <w:rtl/>
        </w:rPr>
        <w:t xml:space="preserve"> </w:t>
      </w:r>
      <w:r w:rsidRPr="00F92D5C">
        <w:rPr>
          <w:rFonts w:cs="Simplified Arabic" w:hint="cs"/>
          <w:sz w:val="28"/>
          <w:szCs w:val="28"/>
          <w:rtl/>
        </w:rPr>
        <w:t>ما</w:t>
      </w:r>
      <w:r w:rsidRPr="00F92D5C">
        <w:rPr>
          <w:rFonts w:cs="Simplified Arabic"/>
          <w:sz w:val="28"/>
          <w:szCs w:val="28"/>
          <w:rtl/>
        </w:rPr>
        <w:t xml:space="preserve"> </w:t>
      </w:r>
      <w:r w:rsidRPr="00F92D5C">
        <w:rPr>
          <w:rFonts w:cs="Simplified Arabic" w:hint="cs"/>
          <w:sz w:val="28"/>
          <w:szCs w:val="28"/>
          <w:rtl/>
        </w:rPr>
        <w:t>هو</w:t>
      </w:r>
      <w:r w:rsidRPr="00F92D5C">
        <w:rPr>
          <w:rFonts w:cs="Simplified Arabic"/>
          <w:sz w:val="28"/>
          <w:szCs w:val="28"/>
          <w:rtl/>
        </w:rPr>
        <w:t xml:space="preserve"> </w:t>
      </w:r>
      <w:r w:rsidRPr="00F92D5C">
        <w:rPr>
          <w:rFonts w:cs="Simplified Arabic" w:hint="cs"/>
          <w:sz w:val="28"/>
          <w:szCs w:val="28"/>
          <w:rtl/>
        </w:rPr>
        <w:t>عليه</w:t>
      </w:r>
      <w:r w:rsidRPr="00F92D5C">
        <w:rPr>
          <w:rFonts w:cs="Simplified Arabic"/>
          <w:sz w:val="28"/>
          <w:szCs w:val="28"/>
          <w:rtl/>
        </w:rPr>
        <w:t xml:space="preserve"> </w:t>
      </w:r>
      <w:r w:rsidRPr="00F92D5C">
        <w:rPr>
          <w:rFonts w:cs="Simplified Arabic" w:hint="cs"/>
          <w:sz w:val="28"/>
          <w:szCs w:val="28"/>
          <w:rtl/>
        </w:rPr>
        <w:t>مختص</w:t>
      </w:r>
      <w:r w:rsidRPr="00F92D5C">
        <w:rPr>
          <w:rFonts w:cs="Simplified Arabic"/>
          <w:sz w:val="28"/>
          <w:szCs w:val="28"/>
          <w:rtl/>
        </w:rPr>
        <w:t xml:space="preserve"> </w:t>
      </w:r>
      <w:r w:rsidRPr="00F92D5C">
        <w:rPr>
          <w:rFonts w:cs="Simplified Arabic" w:hint="cs"/>
          <w:sz w:val="28"/>
          <w:szCs w:val="28"/>
          <w:rtl/>
        </w:rPr>
        <w:t>بالله</w:t>
      </w:r>
      <w:r w:rsidRPr="00F92D5C">
        <w:rPr>
          <w:rFonts w:cs="Simplified Arabic"/>
          <w:sz w:val="28"/>
          <w:szCs w:val="28"/>
          <w:rtl/>
        </w:rPr>
        <w:t xml:space="preserve"> </w:t>
      </w:r>
      <w:r>
        <w:rPr>
          <w:rFonts w:cs="Simplified Arabic" w:hint="cs"/>
          <w:sz w:val="28"/>
          <w:szCs w:val="28"/>
          <w:rtl/>
        </w:rPr>
        <w:t>تبارك و</w:t>
      </w:r>
      <w:r w:rsidRPr="00F92D5C">
        <w:rPr>
          <w:rFonts w:cs="Simplified Arabic" w:hint="cs"/>
          <w:sz w:val="28"/>
          <w:szCs w:val="28"/>
          <w:rtl/>
        </w:rPr>
        <w:t>تعالى</w:t>
      </w:r>
      <w:r>
        <w:rPr>
          <w:rFonts w:cs="Simplified Arabic" w:hint="cs"/>
          <w:sz w:val="28"/>
          <w:szCs w:val="28"/>
          <w:rtl/>
        </w:rPr>
        <w:t>،</w:t>
      </w:r>
      <w:r w:rsidRPr="00270C18">
        <w:rPr>
          <w:rFonts w:cs="Simplified Arabic" w:hint="cs"/>
          <w:sz w:val="28"/>
          <w:szCs w:val="28"/>
          <w:rtl/>
        </w:rPr>
        <w:t xml:space="preserve"> </w:t>
      </w:r>
      <w:r w:rsidRPr="00545656">
        <w:rPr>
          <w:rFonts w:cs="Simplified Arabic" w:hint="cs"/>
          <w:sz w:val="28"/>
          <w:szCs w:val="28"/>
          <w:rtl/>
        </w:rPr>
        <w:t>فيقرؤون</w:t>
      </w:r>
      <w:r w:rsidRPr="00270C18">
        <w:rPr>
          <w:rFonts w:cs="Simplified Arabic" w:hint="cs"/>
          <w:sz w:val="28"/>
          <w:szCs w:val="28"/>
          <w:rtl/>
        </w:rPr>
        <w:t xml:space="preserve"> الآية: </w:t>
      </w:r>
      <w:r w:rsidRPr="00270C18">
        <w:rPr>
          <w:rFonts w:ascii="QCF_BSML" w:hAnsi="QCF_BSML" w:cs="QCF_BSML"/>
          <w:color w:val="000000"/>
          <w:sz w:val="28"/>
          <w:szCs w:val="28"/>
          <w:rtl/>
        </w:rPr>
        <w:t>ﭽ</w:t>
      </w:r>
      <w:r w:rsidRPr="00270C18">
        <w:rPr>
          <w:rFonts w:ascii="QCF_P050" w:hAnsi="QCF_P050" w:cs="QCF_P050"/>
          <w:color w:val="000000"/>
          <w:sz w:val="28"/>
          <w:szCs w:val="28"/>
          <w:rtl/>
        </w:rPr>
        <w:t xml:space="preserve">  ﯔ  ﯕ  ﯖ  ﯗ  ﯘ</w:t>
      </w:r>
      <w:r w:rsidRPr="00270C18">
        <w:rPr>
          <w:rFonts w:ascii="QCF_P050" w:hAnsi="QCF_P050" w:cs="QCF_P050"/>
          <w:color w:val="0000A5"/>
          <w:sz w:val="28"/>
          <w:szCs w:val="28"/>
          <w:rtl/>
        </w:rPr>
        <w:t>ﯙ</w:t>
      </w:r>
      <w:r w:rsidRPr="00270C18">
        <w:rPr>
          <w:rFonts w:ascii="QCF_P050" w:hAnsi="QCF_P050" w:cs="QCF_P050"/>
          <w:color w:val="000000"/>
          <w:sz w:val="28"/>
          <w:szCs w:val="28"/>
          <w:rtl/>
        </w:rPr>
        <w:t xml:space="preserve"> </w:t>
      </w:r>
      <w:r w:rsidRPr="00270C18">
        <w:rPr>
          <w:rFonts w:ascii="QCF_BSML" w:hAnsi="QCF_BSML" w:cs="QCF_BSML"/>
          <w:color w:val="000000"/>
          <w:sz w:val="28"/>
          <w:szCs w:val="28"/>
          <w:rtl/>
        </w:rPr>
        <w:t>ﭼ</w:t>
      </w:r>
      <w:r w:rsidRPr="00270C18">
        <w:rPr>
          <w:rFonts w:cs="Simplified Arabic" w:hint="cs"/>
          <w:sz w:val="28"/>
          <w:szCs w:val="28"/>
          <w:rtl/>
        </w:rPr>
        <w:t xml:space="preserve">، </w:t>
      </w:r>
      <w:r>
        <w:rPr>
          <w:rFonts w:cs="Simplified Arabic" w:hint="cs"/>
          <w:sz w:val="28"/>
          <w:szCs w:val="28"/>
          <w:rtl/>
        </w:rPr>
        <w:t xml:space="preserve">فيكون </w:t>
      </w:r>
      <w:r w:rsidRPr="00270C18">
        <w:rPr>
          <w:rFonts w:cs="Simplified Arabic" w:hint="cs"/>
          <w:sz w:val="28"/>
          <w:szCs w:val="28"/>
          <w:rtl/>
        </w:rPr>
        <w:t xml:space="preserve">معنى </w:t>
      </w:r>
      <w:r>
        <w:rPr>
          <w:rFonts w:cs="Simplified Arabic" w:hint="cs"/>
          <w:sz w:val="28"/>
          <w:szCs w:val="28"/>
          <w:rtl/>
        </w:rPr>
        <w:t xml:space="preserve">الآية: </w:t>
      </w:r>
      <w:r w:rsidRPr="00270C18">
        <w:rPr>
          <w:rFonts w:cs="Simplified Arabic" w:hint="cs"/>
          <w:sz w:val="28"/>
          <w:szCs w:val="28"/>
          <w:rtl/>
        </w:rPr>
        <w:t>أن المتشابه لا يعلمه إلا الله، وأما الراسخون في العلم فإنهم لا يعلمونه</w:t>
      </w:r>
      <w:r>
        <w:rPr>
          <w:rFonts w:cs="Simplified Arabic" w:hint="cs"/>
          <w:sz w:val="28"/>
          <w:szCs w:val="28"/>
          <w:rtl/>
        </w:rPr>
        <w:t>،</w:t>
      </w:r>
      <w:r w:rsidRPr="00270C18">
        <w:rPr>
          <w:rFonts w:cs="Simplified Arabic" w:hint="cs"/>
          <w:sz w:val="28"/>
          <w:szCs w:val="28"/>
          <w:rtl/>
        </w:rPr>
        <w:t xml:space="preserve"> ويؤمنون به أنه من عند الله تبارك وتعالى</w:t>
      </w:r>
      <w:r>
        <w:rPr>
          <w:rFonts w:cs="Simplified Arabic" w:hint="cs"/>
          <w:sz w:val="28"/>
          <w:szCs w:val="28"/>
          <w:rtl/>
        </w:rPr>
        <w:t xml:space="preserve">، فيكون تعريف </w:t>
      </w:r>
      <w:r w:rsidRPr="00270C18">
        <w:rPr>
          <w:rFonts w:cs="Simplified Arabic" w:hint="cs"/>
          <w:sz w:val="28"/>
          <w:szCs w:val="28"/>
          <w:rtl/>
        </w:rPr>
        <w:t xml:space="preserve">المتشابه </w:t>
      </w:r>
      <w:r>
        <w:rPr>
          <w:rFonts w:cs="Simplified Arabic" w:hint="cs"/>
          <w:sz w:val="28"/>
          <w:szCs w:val="28"/>
          <w:rtl/>
        </w:rPr>
        <w:t xml:space="preserve">عندهم: </w:t>
      </w:r>
      <w:r w:rsidRPr="00270C18">
        <w:rPr>
          <w:rFonts w:cs="Simplified Arabic" w:hint="cs"/>
          <w:sz w:val="28"/>
          <w:szCs w:val="28"/>
          <w:rtl/>
        </w:rPr>
        <w:t>هو ما استأثر الله تعالى بعلمه</w:t>
      </w:r>
      <w:r>
        <w:rPr>
          <w:rFonts w:cs="Simplified Arabic" w:hint="cs"/>
          <w:sz w:val="28"/>
          <w:szCs w:val="28"/>
          <w:rtl/>
        </w:rPr>
        <w:t>، وأن قوله</w:t>
      </w:r>
      <w:r w:rsidRPr="00A073B8">
        <w:rPr>
          <w:rFonts w:ascii="QCF_BSML" w:hAnsi="QCF_BSML" w:cs="QCF_BSML"/>
          <w:color w:val="000000"/>
          <w:sz w:val="28"/>
          <w:szCs w:val="28"/>
          <w:rtl/>
        </w:rPr>
        <w:t xml:space="preserve"> </w:t>
      </w:r>
      <w:r w:rsidRPr="00270C18">
        <w:rPr>
          <w:rFonts w:ascii="QCF_BSML" w:hAnsi="QCF_BSML" w:cs="QCF_BSML"/>
          <w:color w:val="000000"/>
          <w:sz w:val="28"/>
          <w:szCs w:val="28"/>
          <w:rtl/>
        </w:rPr>
        <w:t>ﭽ</w:t>
      </w:r>
      <w:r w:rsidRPr="00270C18">
        <w:rPr>
          <w:rFonts w:ascii="QCF_P050" w:hAnsi="QCF_P050" w:cs="QCF_P050"/>
          <w:color w:val="000000"/>
          <w:sz w:val="28"/>
          <w:szCs w:val="28"/>
          <w:rtl/>
        </w:rPr>
        <w:t>ﯚ  ﯛ  ﯜ</w:t>
      </w:r>
      <w:r w:rsidRPr="00270C18">
        <w:rPr>
          <w:rFonts w:ascii="QCF_BSML" w:hAnsi="QCF_BSML" w:cs="QCF_BSML"/>
          <w:color w:val="000000"/>
          <w:sz w:val="28"/>
          <w:szCs w:val="28"/>
          <w:rtl/>
        </w:rPr>
        <w:t>ﭼ</w:t>
      </w:r>
      <w:r w:rsidRPr="007E3205">
        <w:rPr>
          <w:rFonts w:cs="Simplified Arabic"/>
          <w:sz w:val="28"/>
          <w:szCs w:val="28"/>
          <w:rtl/>
        </w:rPr>
        <w:t xml:space="preserve"> </w:t>
      </w:r>
      <w:r w:rsidRPr="007E3205">
        <w:rPr>
          <w:rFonts w:cs="Simplified Arabic" w:hint="cs"/>
          <w:sz w:val="28"/>
          <w:szCs w:val="28"/>
          <w:rtl/>
        </w:rPr>
        <w:t>مقابل</w:t>
      </w:r>
      <w:r w:rsidRPr="007E3205">
        <w:rPr>
          <w:rFonts w:cs="Simplified Arabic"/>
          <w:sz w:val="28"/>
          <w:szCs w:val="28"/>
          <w:rtl/>
        </w:rPr>
        <w:t xml:space="preserve"> </w:t>
      </w:r>
      <w:r w:rsidRPr="007E3205">
        <w:rPr>
          <w:rFonts w:cs="Simplified Arabic" w:hint="cs"/>
          <w:sz w:val="28"/>
          <w:szCs w:val="28"/>
          <w:rtl/>
        </w:rPr>
        <w:t>لقوله</w:t>
      </w:r>
      <w:r>
        <w:rPr>
          <w:rFonts w:cs="Simplified Arabic" w:hint="cs"/>
          <w:sz w:val="28"/>
          <w:szCs w:val="28"/>
          <w:rtl/>
        </w:rPr>
        <w:t xml:space="preserve">: </w:t>
      </w:r>
      <w:r w:rsidRPr="00270C18">
        <w:rPr>
          <w:rFonts w:ascii="QCF_BSML" w:hAnsi="QCF_BSML" w:cs="QCF_BSML"/>
          <w:color w:val="000000"/>
          <w:sz w:val="28"/>
          <w:szCs w:val="28"/>
          <w:rtl/>
        </w:rPr>
        <w:t>ﭽ</w:t>
      </w:r>
      <w:r w:rsidRPr="00531D25">
        <w:rPr>
          <w:rFonts w:ascii="QCF_P050" w:hAnsi="QCF_P050" w:cs="QCF_P050"/>
          <w:color w:val="000000"/>
          <w:sz w:val="28"/>
          <w:szCs w:val="28"/>
          <w:rtl/>
        </w:rPr>
        <w:t>ﮥ  ﮦ  ﮧ  ﮨ  ﮩ</w:t>
      </w:r>
      <w:r w:rsidRPr="00270C18">
        <w:rPr>
          <w:rFonts w:ascii="QCF_BSML" w:hAnsi="QCF_BSML" w:cs="QCF_BSML"/>
          <w:color w:val="000000"/>
          <w:sz w:val="28"/>
          <w:szCs w:val="28"/>
          <w:rtl/>
        </w:rPr>
        <w:t>ﭼ</w:t>
      </w:r>
      <w:r>
        <w:rPr>
          <w:rFonts w:cs="Simplified Arabic" w:hint="cs"/>
          <w:sz w:val="28"/>
          <w:szCs w:val="28"/>
          <w:rtl/>
        </w:rPr>
        <w:t xml:space="preserve">، </w:t>
      </w:r>
      <w:r w:rsidRPr="007E3205">
        <w:rPr>
          <w:rFonts w:cs="Simplified Arabic" w:hint="cs"/>
          <w:sz w:val="28"/>
          <w:szCs w:val="28"/>
          <w:rtl/>
        </w:rPr>
        <w:t>وفيه</w:t>
      </w:r>
      <w:r w:rsidRPr="007E3205">
        <w:rPr>
          <w:rFonts w:cs="Simplified Arabic"/>
          <w:sz w:val="28"/>
          <w:szCs w:val="28"/>
          <w:rtl/>
        </w:rPr>
        <w:t xml:space="preserve"> </w:t>
      </w:r>
      <w:r w:rsidRPr="007E3205">
        <w:rPr>
          <w:rFonts w:cs="Simplified Arabic" w:hint="cs"/>
          <w:sz w:val="28"/>
          <w:szCs w:val="28"/>
          <w:rtl/>
        </w:rPr>
        <w:t>إشارة</w:t>
      </w:r>
      <w:r w:rsidRPr="007E3205">
        <w:rPr>
          <w:rFonts w:cs="Simplified Arabic"/>
          <w:sz w:val="28"/>
          <w:szCs w:val="28"/>
          <w:rtl/>
        </w:rPr>
        <w:t xml:space="preserve"> </w:t>
      </w:r>
      <w:r w:rsidRPr="007E3205">
        <w:rPr>
          <w:rFonts w:cs="Simplified Arabic" w:hint="cs"/>
          <w:sz w:val="28"/>
          <w:szCs w:val="28"/>
          <w:rtl/>
        </w:rPr>
        <w:t>على</w:t>
      </w:r>
      <w:r w:rsidRPr="007E3205">
        <w:rPr>
          <w:rFonts w:cs="Simplified Arabic"/>
          <w:sz w:val="28"/>
          <w:szCs w:val="28"/>
          <w:rtl/>
        </w:rPr>
        <w:t xml:space="preserve"> </w:t>
      </w:r>
      <w:r w:rsidRPr="007E3205">
        <w:rPr>
          <w:rFonts w:cs="Simplified Arabic" w:hint="cs"/>
          <w:sz w:val="28"/>
          <w:szCs w:val="28"/>
          <w:rtl/>
        </w:rPr>
        <w:t>أن</w:t>
      </w:r>
      <w:r w:rsidRPr="007E3205">
        <w:rPr>
          <w:rFonts w:cs="Simplified Arabic"/>
          <w:sz w:val="28"/>
          <w:szCs w:val="28"/>
          <w:rtl/>
        </w:rPr>
        <w:t xml:space="preserve"> </w:t>
      </w:r>
      <w:r w:rsidRPr="007E3205">
        <w:rPr>
          <w:rFonts w:cs="Simplified Arabic" w:hint="cs"/>
          <w:sz w:val="28"/>
          <w:szCs w:val="28"/>
          <w:rtl/>
        </w:rPr>
        <w:t>الوقف</w:t>
      </w:r>
      <w:r w:rsidRPr="007E3205">
        <w:rPr>
          <w:rFonts w:cs="Simplified Arabic"/>
          <w:sz w:val="28"/>
          <w:szCs w:val="28"/>
          <w:rtl/>
        </w:rPr>
        <w:t xml:space="preserve"> </w:t>
      </w:r>
      <w:r w:rsidRPr="007E3205">
        <w:rPr>
          <w:rFonts w:cs="Simplified Arabic" w:hint="cs"/>
          <w:sz w:val="28"/>
          <w:szCs w:val="28"/>
          <w:rtl/>
        </w:rPr>
        <w:t>على</w:t>
      </w:r>
      <w:r w:rsidRPr="007E3205">
        <w:rPr>
          <w:rFonts w:cs="Simplified Arabic"/>
          <w:sz w:val="28"/>
          <w:szCs w:val="28"/>
          <w:rtl/>
        </w:rPr>
        <w:t xml:space="preserve"> </w:t>
      </w:r>
      <w:r w:rsidRPr="007E3205">
        <w:rPr>
          <w:rFonts w:cs="Simplified Arabic" w:hint="cs"/>
          <w:sz w:val="28"/>
          <w:szCs w:val="28"/>
          <w:rtl/>
        </w:rPr>
        <w:t>قوله</w:t>
      </w:r>
      <w:r>
        <w:rPr>
          <w:rFonts w:cs="Simplified Arabic" w:hint="cs"/>
          <w:sz w:val="28"/>
          <w:szCs w:val="28"/>
          <w:rtl/>
        </w:rPr>
        <w:t xml:space="preserve">: </w:t>
      </w:r>
      <w:r w:rsidRPr="00270C18">
        <w:rPr>
          <w:rFonts w:ascii="QCF_BSML" w:hAnsi="QCF_BSML" w:cs="QCF_BSML"/>
          <w:color w:val="000000"/>
          <w:sz w:val="28"/>
          <w:szCs w:val="28"/>
          <w:rtl/>
        </w:rPr>
        <w:t>ﭽ</w:t>
      </w:r>
      <w:r w:rsidRPr="00270C18">
        <w:rPr>
          <w:rFonts w:ascii="QCF_P050" w:hAnsi="QCF_P050" w:cs="QCF_P050"/>
          <w:color w:val="000000"/>
          <w:sz w:val="28"/>
          <w:szCs w:val="28"/>
          <w:rtl/>
        </w:rPr>
        <w:t>ﯗ  ﯘ</w:t>
      </w:r>
      <w:r w:rsidRPr="00270C18">
        <w:rPr>
          <w:rFonts w:ascii="QCF_BSML" w:hAnsi="QCF_BSML" w:cs="QCF_BSML"/>
          <w:color w:val="000000"/>
          <w:sz w:val="28"/>
          <w:szCs w:val="28"/>
          <w:rtl/>
        </w:rPr>
        <w:t>ﭼ</w:t>
      </w:r>
      <w:r w:rsidRPr="00270C18">
        <w:rPr>
          <w:rFonts w:ascii="QCF_P050" w:hAnsi="QCF_P050" w:cs="QCF_P050"/>
          <w:color w:val="000000"/>
          <w:sz w:val="28"/>
          <w:szCs w:val="28"/>
          <w:rtl/>
        </w:rPr>
        <w:t xml:space="preserve">   </w:t>
      </w:r>
      <w:r w:rsidRPr="007E3205">
        <w:rPr>
          <w:rFonts w:cs="Simplified Arabic" w:hint="cs"/>
          <w:sz w:val="28"/>
          <w:szCs w:val="28"/>
          <w:rtl/>
        </w:rPr>
        <w:t>تام</w:t>
      </w:r>
      <w:r w:rsidRPr="00545656">
        <w:rPr>
          <w:rFonts w:cs="Simplified Arabic" w:hint="cs"/>
          <w:sz w:val="28"/>
          <w:szCs w:val="28"/>
          <w:vertAlign w:val="superscript"/>
          <w:rtl/>
        </w:rPr>
        <w:t>(</w:t>
      </w:r>
      <w:r w:rsidRPr="00545656">
        <w:rPr>
          <w:rStyle w:val="a4"/>
          <w:rFonts w:cs="Simplified Arabic"/>
          <w:sz w:val="28"/>
          <w:szCs w:val="28"/>
          <w:rtl/>
        </w:rPr>
        <w:footnoteReference w:id="1494"/>
      </w:r>
      <w:r w:rsidRPr="00545656">
        <w:rPr>
          <w:rFonts w:cs="Simplified Arabic" w:hint="cs"/>
          <w:sz w:val="28"/>
          <w:szCs w:val="28"/>
          <w:vertAlign w:val="superscript"/>
          <w:rtl/>
        </w:rPr>
        <w:t>)</w:t>
      </w:r>
      <w:r>
        <w:rPr>
          <w:rFonts w:cs="Simplified Arabic" w:hint="cs"/>
          <w:sz w:val="28"/>
          <w:szCs w:val="28"/>
          <w:rtl/>
        </w:rPr>
        <w:t>،</w:t>
      </w:r>
      <w:r w:rsidRPr="007E3205">
        <w:rPr>
          <w:rFonts w:cs="Simplified Arabic"/>
          <w:sz w:val="28"/>
          <w:szCs w:val="28"/>
          <w:rtl/>
        </w:rPr>
        <w:t xml:space="preserve"> </w:t>
      </w:r>
      <w:r w:rsidRPr="007E3205">
        <w:rPr>
          <w:rFonts w:cs="Simplified Arabic" w:hint="cs"/>
          <w:sz w:val="28"/>
          <w:szCs w:val="28"/>
          <w:rtl/>
        </w:rPr>
        <w:t>وإلى</w:t>
      </w:r>
      <w:r>
        <w:rPr>
          <w:rFonts w:cs="Simplified Arabic" w:hint="cs"/>
          <w:sz w:val="28"/>
          <w:szCs w:val="28"/>
          <w:rtl/>
        </w:rPr>
        <w:t>:</w:t>
      </w:r>
      <w:r w:rsidRPr="007E3205">
        <w:rPr>
          <w:rFonts w:cs="Simplified Arabic"/>
          <w:sz w:val="28"/>
          <w:szCs w:val="28"/>
          <w:rtl/>
        </w:rPr>
        <w:t xml:space="preserve"> </w:t>
      </w:r>
      <w:r w:rsidRPr="007E3205">
        <w:rPr>
          <w:rFonts w:cs="Simplified Arabic" w:hint="cs"/>
          <w:sz w:val="28"/>
          <w:szCs w:val="28"/>
          <w:rtl/>
        </w:rPr>
        <w:t>أن</w:t>
      </w:r>
      <w:r w:rsidRPr="007E3205">
        <w:rPr>
          <w:rFonts w:cs="Simplified Arabic"/>
          <w:sz w:val="28"/>
          <w:szCs w:val="28"/>
          <w:rtl/>
        </w:rPr>
        <w:t xml:space="preserve"> </w:t>
      </w:r>
      <w:r w:rsidRPr="007E3205">
        <w:rPr>
          <w:rFonts w:cs="Simplified Arabic" w:hint="cs"/>
          <w:sz w:val="28"/>
          <w:szCs w:val="28"/>
          <w:rtl/>
        </w:rPr>
        <w:t>علم</w:t>
      </w:r>
      <w:r w:rsidRPr="007E3205">
        <w:rPr>
          <w:rFonts w:cs="Simplified Arabic"/>
          <w:sz w:val="28"/>
          <w:szCs w:val="28"/>
          <w:rtl/>
        </w:rPr>
        <w:t xml:space="preserve"> </w:t>
      </w:r>
      <w:r w:rsidRPr="007E3205">
        <w:rPr>
          <w:rFonts w:cs="Simplified Arabic" w:hint="cs"/>
          <w:sz w:val="28"/>
          <w:szCs w:val="28"/>
          <w:rtl/>
        </w:rPr>
        <w:t>المتشابه</w:t>
      </w:r>
      <w:r w:rsidRPr="007E3205">
        <w:rPr>
          <w:rFonts w:cs="Simplified Arabic"/>
          <w:sz w:val="28"/>
          <w:szCs w:val="28"/>
          <w:rtl/>
        </w:rPr>
        <w:t xml:space="preserve"> </w:t>
      </w:r>
      <w:r w:rsidRPr="007E3205">
        <w:rPr>
          <w:rFonts w:cs="Simplified Arabic" w:hint="cs"/>
          <w:sz w:val="28"/>
          <w:szCs w:val="28"/>
          <w:rtl/>
        </w:rPr>
        <w:t>مختص</w:t>
      </w:r>
      <w:r w:rsidRPr="007E3205">
        <w:rPr>
          <w:rFonts w:cs="Simplified Arabic"/>
          <w:sz w:val="28"/>
          <w:szCs w:val="28"/>
          <w:rtl/>
        </w:rPr>
        <w:t xml:space="preserve"> </w:t>
      </w:r>
      <w:r w:rsidRPr="007E3205">
        <w:rPr>
          <w:rFonts w:cs="Simplified Arabic" w:hint="cs"/>
          <w:sz w:val="28"/>
          <w:szCs w:val="28"/>
          <w:rtl/>
        </w:rPr>
        <w:t>بالله</w:t>
      </w:r>
      <w:r w:rsidRPr="007E3205">
        <w:rPr>
          <w:rFonts w:cs="Simplified Arabic"/>
          <w:sz w:val="28"/>
          <w:szCs w:val="28"/>
          <w:rtl/>
        </w:rPr>
        <w:t xml:space="preserve"> </w:t>
      </w:r>
      <w:r w:rsidRPr="007E3205">
        <w:rPr>
          <w:rFonts w:cs="Simplified Arabic" w:hint="cs"/>
          <w:sz w:val="28"/>
          <w:szCs w:val="28"/>
          <w:rtl/>
        </w:rPr>
        <w:t>تعالى</w:t>
      </w:r>
      <w:r>
        <w:rPr>
          <w:rFonts w:cs="Simplified Arabic" w:hint="cs"/>
          <w:sz w:val="28"/>
          <w:szCs w:val="28"/>
          <w:rtl/>
        </w:rPr>
        <w:t>،</w:t>
      </w:r>
      <w:r w:rsidRPr="007E3205">
        <w:rPr>
          <w:rFonts w:cs="Simplified Arabic"/>
          <w:sz w:val="28"/>
          <w:szCs w:val="28"/>
          <w:rtl/>
        </w:rPr>
        <w:t xml:space="preserve"> </w:t>
      </w:r>
      <w:r w:rsidRPr="007E3205">
        <w:rPr>
          <w:rFonts w:cs="Simplified Arabic" w:hint="cs"/>
          <w:sz w:val="28"/>
          <w:szCs w:val="28"/>
          <w:rtl/>
        </w:rPr>
        <w:t>وأن</w:t>
      </w:r>
      <w:r w:rsidRPr="007E3205">
        <w:rPr>
          <w:rFonts w:cs="Simplified Arabic"/>
          <w:sz w:val="28"/>
          <w:szCs w:val="28"/>
          <w:rtl/>
        </w:rPr>
        <w:t xml:space="preserve"> </w:t>
      </w:r>
      <w:r w:rsidRPr="007E3205">
        <w:rPr>
          <w:rFonts w:cs="Simplified Arabic" w:hint="cs"/>
          <w:sz w:val="28"/>
          <w:szCs w:val="28"/>
          <w:rtl/>
        </w:rPr>
        <w:t>من</w:t>
      </w:r>
      <w:r w:rsidRPr="007E3205">
        <w:rPr>
          <w:rFonts w:cs="Simplified Arabic"/>
          <w:sz w:val="28"/>
          <w:szCs w:val="28"/>
          <w:rtl/>
        </w:rPr>
        <w:t xml:space="preserve"> </w:t>
      </w:r>
      <w:r w:rsidRPr="007E3205">
        <w:rPr>
          <w:rFonts w:cs="Simplified Arabic" w:hint="cs"/>
          <w:sz w:val="28"/>
          <w:szCs w:val="28"/>
          <w:rtl/>
        </w:rPr>
        <w:t>حاول</w:t>
      </w:r>
      <w:r w:rsidRPr="007E3205">
        <w:rPr>
          <w:rFonts w:cs="Simplified Arabic"/>
          <w:sz w:val="28"/>
          <w:szCs w:val="28"/>
          <w:rtl/>
        </w:rPr>
        <w:t xml:space="preserve"> </w:t>
      </w:r>
      <w:r w:rsidRPr="007E3205">
        <w:rPr>
          <w:rFonts w:cs="Simplified Arabic" w:hint="cs"/>
          <w:sz w:val="28"/>
          <w:szCs w:val="28"/>
          <w:rtl/>
        </w:rPr>
        <w:t>معرفته</w:t>
      </w:r>
      <w:r w:rsidRPr="007E3205">
        <w:rPr>
          <w:rFonts w:cs="Simplified Arabic"/>
          <w:sz w:val="28"/>
          <w:szCs w:val="28"/>
          <w:rtl/>
        </w:rPr>
        <w:t xml:space="preserve"> </w:t>
      </w:r>
      <w:r w:rsidRPr="007E3205">
        <w:rPr>
          <w:rFonts w:cs="Simplified Arabic" w:hint="cs"/>
          <w:sz w:val="28"/>
          <w:szCs w:val="28"/>
          <w:rtl/>
        </w:rPr>
        <w:t>هو</w:t>
      </w:r>
      <w:r w:rsidRPr="007E3205">
        <w:rPr>
          <w:rFonts w:cs="Simplified Arabic"/>
          <w:sz w:val="28"/>
          <w:szCs w:val="28"/>
          <w:rtl/>
        </w:rPr>
        <w:t xml:space="preserve"> </w:t>
      </w:r>
      <w:r w:rsidRPr="007E3205">
        <w:rPr>
          <w:rFonts w:cs="Simplified Arabic" w:hint="cs"/>
          <w:sz w:val="28"/>
          <w:szCs w:val="28"/>
          <w:rtl/>
        </w:rPr>
        <w:lastRenderedPageBreak/>
        <w:t>الذي</w:t>
      </w:r>
      <w:r w:rsidRPr="007E3205">
        <w:rPr>
          <w:rFonts w:cs="Simplified Arabic"/>
          <w:sz w:val="28"/>
          <w:szCs w:val="28"/>
          <w:rtl/>
        </w:rPr>
        <w:t xml:space="preserve"> </w:t>
      </w:r>
      <w:r w:rsidRPr="007E3205">
        <w:rPr>
          <w:rFonts w:cs="Simplified Arabic" w:hint="cs"/>
          <w:sz w:val="28"/>
          <w:szCs w:val="28"/>
          <w:rtl/>
        </w:rPr>
        <w:t>أشار</w:t>
      </w:r>
      <w:r w:rsidRPr="007E3205">
        <w:rPr>
          <w:rFonts w:cs="Simplified Arabic"/>
          <w:sz w:val="28"/>
          <w:szCs w:val="28"/>
          <w:rtl/>
        </w:rPr>
        <w:t xml:space="preserve"> </w:t>
      </w:r>
      <w:r w:rsidRPr="007E3205">
        <w:rPr>
          <w:rFonts w:cs="Simplified Arabic" w:hint="cs"/>
          <w:sz w:val="28"/>
          <w:szCs w:val="28"/>
          <w:rtl/>
        </w:rPr>
        <w:t>إليه</w:t>
      </w:r>
      <w:r w:rsidRPr="007E3205">
        <w:rPr>
          <w:rFonts w:cs="Simplified Arabic"/>
          <w:sz w:val="28"/>
          <w:szCs w:val="28"/>
          <w:rtl/>
        </w:rPr>
        <w:t xml:space="preserve"> </w:t>
      </w:r>
      <w:r w:rsidRPr="007E3205">
        <w:rPr>
          <w:rFonts w:cs="Simplified Arabic" w:hint="cs"/>
          <w:sz w:val="28"/>
          <w:szCs w:val="28"/>
          <w:rtl/>
        </w:rPr>
        <w:t>في</w:t>
      </w:r>
      <w:r w:rsidRPr="007E3205">
        <w:rPr>
          <w:rFonts w:cs="Simplified Arabic"/>
          <w:sz w:val="28"/>
          <w:szCs w:val="28"/>
          <w:rtl/>
        </w:rPr>
        <w:t xml:space="preserve"> </w:t>
      </w:r>
      <w:r w:rsidRPr="007E3205">
        <w:rPr>
          <w:rFonts w:cs="Simplified Arabic" w:hint="cs"/>
          <w:sz w:val="28"/>
          <w:szCs w:val="28"/>
          <w:rtl/>
        </w:rPr>
        <w:t>الحديث</w:t>
      </w:r>
      <w:r w:rsidRPr="007E3205">
        <w:rPr>
          <w:rFonts w:cs="Simplified Arabic"/>
          <w:sz w:val="28"/>
          <w:szCs w:val="28"/>
          <w:rtl/>
        </w:rPr>
        <w:t xml:space="preserve"> </w:t>
      </w:r>
      <w:r w:rsidRPr="007E3205">
        <w:rPr>
          <w:rFonts w:cs="Simplified Arabic" w:hint="cs"/>
          <w:sz w:val="28"/>
          <w:szCs w:val="28"/>
          <w:rtl/>
        </w:rPr>
        <w:t>بقوله</w:t>
      </w:r>
      <w:r>
        <w:rPr>
          <w:rFonts w:cs="Simplified Arabic" w:hint="cs"/>
          <w:sz w:val="28"/>
          <w:szCs w:val="28"/>
          <w:rtl/>
        </w:rPr>
        <w:t xml:space="preserve"> صلى الله عليه وسلم </w:t>
      </w:r>
      <w:r w:rsidRPr="00270C18">
        <w:rPr>
          <w:rFonts w:cs="Simplified Arabic" w:hint="cs"/>
          <w:sz w:val="28"/>
          <w:szCs w:val="28"/>
          <w:rtl/>
        </w:rPr>
        <w:t>للسيدة عائشة رضي الله عنها</w:t>
      </w:r>
      <w:r>
        <w:rPr>
          <w:rFonts w:cs="Simplified Arabic" w:hint="cs"/>
          <w:sz w:val="28"/>
          <w:szCs w:val="28"/>
          <w:rtl/>
        </w:rPr>
        <w:t>: {</w:t>
      </w:r>
      <w:r w:rsidRPr="00270C18">
        <w:rPr>
          <w:rFonts w:cs="Simplified Arabic" w:hint="cs"/>
          <w:sz w:val="28"/>
          <w:szCs w:val="28"/>
          <w:rtl/>
        </w:rPr>
        <w:t xml:space="preserve"> </w:t>
      </w:r>
      <w:r w:rsidRPr="00C46149">
        <w:rPr>
          <w:rFonts w:cs="Simplified Arabic" w:hint="cs"/>
          <w:b/>
          <w:bCs/>
          <w:sz w:val="28"/>
          <w:szCs w:val="28"/>
          <w:rtl/>
        </w:rPr>
        <w:t>فإذا</w:t>
      </w:r>
      <w:r w:rsidRPr="00C46149">
        <w:rPr>
          <w:rFonts w:cs="Simplified Arabic"/>
          <w:b/>
          <w:bCs/>
          <w:sz w:val="28"/>
          <w:szCs w:val="28"/>
          <w:rtl/>
        </w:rPr>
        <w:t xml:space="preserve"> </w:t>
      </w:r>
      <w:r w:rsidRPr="00C46149">
        <w:rPr>
          <w:rFonts w:cs="Simplified Arabic" w:hint="cs"/>
          <w:b/>
          <w:bCs/>
          <w:sz w:val="28"/>
          <w:szCs w:val="28"/>
          <w:rtl/>
        </w:rPr>
        <w:t>رَأَيْتِ</w:t>
      </w:r>
      <w:r w:rsidRPr="00C46149">
        <w:rPr>
          <w:rFonts w:cs="Simplified Arabic"/>
          <w:b/>
          <w:bCs/>
          <w:sz w:val="28"/>
          <w:szCs w:val="28"/>
          <w:rtl/>
        </w:rPr>
        <w:t xml:space="preserve"> </w:t>
      </w:r>
      <w:r w:rsidRPr="00C46149">
        <w:rPr>
          <w:rFonts w:cs="Simplified Arabic" w:hint="cs"/>
          <w:b/>
          <w:bCs/>
          <w:sz w:val="28"/>
          <w:szCs w:val="28"/>
          <w:rtl/>
        </w:rPr>
        <w:t>الَّذِينَ</w:t>
      </w:r>
      <w:r w:rsidRPr="00C46149">
        <w:rPr>
          <w:rFonts w:cs="Simplified Arabic"/>
          <w:b/>
          <w:bCs/>
          <w:sz w:val="28"/>
          <w:szCs w:val="28"/>
          <w:rtl/>
        </w:rPr>
        <w:t xml:space="preserve"> </w:t>
      </w:r>
      <w:r w:rsidRPr="00C46149">
        <w:rPr>
          <w:rFonts w:cs="Simplified Arabic" w:hint="cs"/>
          <w:b/>
          <w:bCs/>
          <w:sz w:val="28"/>
          <w:szCs w:val="28"/>
          <w:rtl/>
        </w:rPr>
        <w:t>يَتَّبِعُونَ</w:t>
      </w:r>
      <w:r w:rsidRPr="00C46149">
        <w:rPr>
          <w:rFonts w:cs="Simplified Arabic"/>
          <w:b/>
          <w:bCs/>
          <w:sz w:val="28"/>
          <w:szCs w:val="28"/>
          <w:rtl/>
        </w:rPr>
        <w:t xml:space="preserve"> </w:t>
      </w:r>
      <w:r w:rsidRPr="00C46149">
        <w:rPr>
          <w:rFonts w:cs="Simplified Arabic" w:hint="cs"/>
          <w:b/>
          <w:bCs/>
          <w:sz w:val="28"/>
          <w:szCs w:val="28"/>
          <w:rtl/>
        </w:rPr>
        <w:t>ما</w:t>
      </w:r>
      <w:r w:rsidRPr="00C46149">
        <w:rPr>
          <w:rFonts w:cs="Simplified Arabic"/>
          <w:b/>
          <w:bCs/>
          <w:sz w:val="28"/>
          <w:szCs w:val="28"/>
          <w:rtl/>
        </w:rPr>
        <w:t xml:space="preserve"> </w:t>
      </w:r>
      <w:r w:rsidRPr="00C46149">
        <w:rPr>
          <w:rFonts w:cs="Simplified Arabic" w:hint="cs"/>
          <w:b/>
          <w:bCs/>
          <w:sz w:val="28"/>
          <w:szCs w:val="28"/>
          <w:rtl/>
        </w:rPr>
        <w:t>تَشَابَهَ</w:t>
      </w:r>
      <w:r w:rsidRPr="00C46149">
        <w:rPr>
          <w:rFonts w:cs="Simplified Arabic"/>
          <w:b/>
          <w:bCs/>
          <w:sz w:val="28"/>
          <w:szCs w:val="28"/>
          <w:rtl/>
        </w:rPr>
        <w:t xml:space="preserve"> </w:t>
      </w:r>
      <w:r w:rsidRPr="00C46149">
        <w:rPr>
          <w:rFonts w:cs="Simplified Arabic" w:hint="cs"/>
          <w:b/>
          <w:bCs/>
          <w:sz w:val="28"/>
          <w:szCs w:val="28"/>
          <w:rtl/>
        </w:rPr>
        <w:t>منه</w:t>
      </w:r>
      <w:r w:rsidRPr="00C46149">
        <w:rPr>
          <w:rFonts w:cs="Simplified Arabic"/>
          <w:b/>
          <w:bCs/>
          <w:sz w:val="28"/>
          <w:szCs w:val="28"/>
          <w:rtl/>
        </w:rPr>
        <w:t xml:space="preserve"> </w:t>
      </w:r>
      <w:r w:rsidRPr="00C46149">
        <w:rPr>
          <w:rFonts w:cs="Simplified Arabic" w:hint="cs"/>
          <w:b/>
          <w:bCs/>
          <w:sz w:val="28"/>
          <w:szCs w:val="28"/>
          <w:rtl/>
        </w:rPr>
        <w:t>فَأُولَئِكِ</w:t>
      </w:r>
      <w:r w:rsidRPr="00C46149">
        <w:rPr>
          <w:rFonts w:cs="Simplified Arabic"/>
          <w:b/>
          <w:bCs/>
          <w:sz w:val="28"/>
          <w:szCs w:val="28"/>
          <w:rtl/>
        </w:rPr>
        <w:t xml:space="preserve"> </w:t>
      </w:r>
      <w:r w:rsidRPr="00C46149">
        <w:rPr>
          <w:rFonts w:cs="Simplified Arabic" w:hint="cs"/>
          <w:b/>
          <w:bCs/>
          <w:sz w:val="28"/>
          <w:szCs w:val="28"/>
          <w:rtl/>
        </w:rPr>
        <w:t>الَّذِينَ</w:t>
      </w:r>
      <w:r w:rsidRPr="00C46149">
        <w:rPr>
          <w:rFonts w:cs="Simplified Arabic"/>
          <w:b/>
          <w:bCs/>
          <w:sz w:val="28"/>
          <w:szCs w:val="28"/>
          <w:rtl/>
        </w:rPr>
        <w:t xml:space="preserve"> </w:t>
      </w:r>
      <w:r w:rsidRPr="00C46149">
        <w:rPr>
          <w:rFonts w:cs="Simplified Arabic" w:hint="cs"/>
          <w:b/>
          <w:bCs/>
          <w:sz w:val="28"/>
          <w:szCs w:val="28"/>
          <w:rtl/>
        </w:rPr>
        <w:t>سَمَّى</w:t>
      </w:r>
      <w:r w:rsidRPr="00C46149">
        <w:rPr>
          <w:rFonts w:cs="Simplified Arabic"/>
          <w:b/>
          <w:bCs/>
          <w:sz w:val="28"/>
          <w:szCs w:val="28"/>
          <w:rtl/>
        </w:rPr>
        <w:t xml:space="preserve"> </w:t>
      </w:r>
      <w:r w:rsidRPr="00C46149">
        <w:rPr>
          <w:rFonts w:cs="Simplified Arabic" w:hint="cs"/>
          <w:b/>
          <w:bCs/>
          <w:sz w:val="28"/>
          <w:szCs w:val="28"/>
          <w:rtl/>
        </w:rPr>
        <w:t>الله،</w:t>
      </w:r>
      <w:r w:rsidRPr="00C46149">
        <w:rPr>
          <w:rFonts w:cs="Simplified Arabic"/>
          <w:b/>
          <w:bCs/>
          <w:sz w:val="28"/>
          <w:szCs w:val="28"/>
          <w:rtl/>
        </w:rPr>
        <w:t xml:space="preserve"> </w:t>
      </w:r>
      <w:r w:rsidRPr="00C46149">
        <w:rPr>
          <w:rFonts w:cs="Simplified Arabic" w:hint="cs"/>
          <w:b/>
          <w:bCs/>
          <w:sz w:val="28"/>
          <w:szCs w:val="28"/>
          <w:rtl/>
        </w:rPr>
        <w:t xml:space="preserve">فَاحْذَرُوهُمْ </w:t>
      </w:r>
      <w:r>
        <w:rPr>
          <w:rFonts w:cs="Simplified Arabic" w:hint="cs"/>
          <w:sz w:val="28"/>
          <w:szCs w:val="28"/>
          <w:rtl/>
        </w:rPr>
        <w:t xml:space="preserve">} </w:t>
      </w:r>
      <w:r w:rsidRPr="007A6DFF">
        <w:rPr>
          <w:rFonts w:cs="Simplified Arabic" w:hint="cs"/>
          <w:sz w:val="28"/>
          <w:szCs w:val="28"/>
          <w:vertAlign w:val="superscript"/>
          <w:rtl/>
        </w:rPr>
        <w:t>(</w:t>
      </w:r>
      <w:r w:rsidRPr="007A6DFF">
        <w:rPr>
          <w:rStyle w:val="a4"/>
          <w:rFonts w:cs="Simplified Arabic"/>
          <w:sz w:val="28"/>
          <w:szCs w:val="28"/>
          <w:rtl/>
        </w:rPr>
        <w:footnoteReference w:id="1495"/>
      </w:r>
      <w:r w:rsidRPr="007A6DFF">
        <w:rPr>
          <w:rFonts w:cs="Simplified Arabic" w:hint="cs"/>
          <w:sz w:val="28"/>
          <w:szCs w:val="28"/>
          <w:vertAlign w:val="superscript"/>
          <w:rtl/>
        </w:rPr>
        <w:t>)</w:t>
      </w:r>
      <w:r w:rsidRPr="00830057">
        <w:rPr>
          <w:rFonts w:cs="Simplified Arabic" w:hint="cs"/>
          <w:sz w:val="28"/>
          <w:szCs w:val="28"/>
          <w:vertAlign w:val="superscript"/>
          <w:rtl/>
        </w:rPr>
        <w:t xml:space="preserve"> (</w:t>
      </w:r>
      <w:r w:rsidRPr="00830057">
        <w:rPr>
          <w:rStyle w:val="a4"/>
          <w:rFonts w:cs="Simplified Arabic"/>
          <w:sz w:val="28"/>
          <w:szCs w:val="28"/>
          <w:rtl/>
        </w:rPr>
        <w:footnoteReference w:id="1496"/>
      </w:r>
      <w:r w:rsidRPr="00830057">
        <w:rPr>
          <w:rFonts w:cs="Simplified Arabic" w:hint="cs"/>
          <w:sz w:val="28"/>
          <w:szCs w:val="28"/>
          <w:vertAlign w:val="superscript"/>
          <w:rtl/>
        </w:rPr>
        <w:t>)</w:t>
      </w:r>
      <w:r>
        <w:rPr>
          <w:rFonts w:cs="Simplified Arabic" w:hint="cs"/>
          <w:sz w:val="28"/>
          <w:szCs w:val="28"/>
          <w:rtl/>
        </w:rPr>
        <w:t xml:space="preserve"> .</w:t>
      </w:r>
    </w:p>
    <w:p w:rsidR="007F447F" w:rsidRDefault="00854DC8" w:rsidP="00BB5D58">
      <w:pPr>
        <w:spacing w:after="0"/>
        <w:ind w:right="-284" w:hanging="341"/>
        <w:jc w:val="both"/>
        <w:rPr>
          <w:rFonts w:cs="Simplified Arabic"/>
          <w:sz w:val="28"/>
          <w:szCs w:val="28"/>
          <w:rtl/>
        </w:rPr>
      </w:pPr>
      <w:r>
        <w:rPr>
          <w:rFonts w:cs="Simplified Arabic" w:hint="cs"/>
          <w:sz w:val="28"/>
          <w:szCs w:val="28"/>
          <w:rtl/>
        </w:rPr>
        <w:t xml:space="preserve">قال السيوطي: </w:t>
      </w:r>
      <w:r w:rsidR="007F447F">
        <w:rPr>
          <w:rFonts w:cs="Simplified Arabic" w:hint="cs"/>
          <w:sz w:val="28"/>
          <w:szCs w:val="28"/>
          <w:rtl/>
        </w:rPr>
        <w:t xml:space="preserve">" ويؤيد ذلك أن الآية </w:t>
      </w:r>
      <w:r w:rsidR="007F447F" w:rsidRPr="007F447F">
        <w:rPr>
          <w:rFonts w:cs="Simplified Arabic" w:hint="cs"/>
          <w:sz w:val="28"/>
          <w:szCs w:val="28"/>
          <w:rtl/>
        </w:rPr>
        <w:t>دلت</w:t>
      </w:r>
      <w:r w:rsidR="007F447F" w:rsidRPr="007F447F">
        <w:rPr>
          <w:rFonts w:cs="Simplified Arabic"/>
          <w:sz w:val="28"/>
          <w:szCs w:val="28"/>
          <w:rtl/>
        </w:rPr>
        <w:t xml:space="preserve"> </w:t>
      </w:r>
      <w:r w:rsidR="007F447F" w:rsidRPr="007F447F">
        <w:rPr>
          <w:rFonts w:cs="Simplified Arabic" w:hint="cs"/>
          <w:sz w:val="28"/>
          <w:szCs w:val="28"/>
          <w:rtl/>
        </w:rPr>
        <w:t>على</w:t>
      </w:r>
      <w:r w:rsidR="007F447F" w:rsidRPr="007F447F">
        <w:rPr>
          <w:rFonts w:cs="Simplified Arabic"/>
          <w:sz w:val="28"/>
          <w:szCs w:val="28"/>
          <w:rtl/>
        </w:rPr>
        <w:t xml:space="preserve"> </w:t>
      </w:r>
      <w:r w:rsidR="007F447F" w:rsidRPr="007F447F">
        <w:rPr>
          <w:rFonts w:cs="Simplified Arabic" w:hint="cs"/>
          <w:sz w:val="28"/>
          <w:szCs w:val="28"/>
          <w:rtl/>
        </w:rPr>
        <w:t>ذم</w:t>
      </w:r>
      <w:r w:rsidR="007F447F" w:rsidRPr="007F447F">
        <w:rPr>
          <w:rFonts w:cs="Simplified Arabic"/>
          <w:sz w:val="28"/>
          <w:szCs w:val="28"/>
          <w:rtl/>
        </w:rPr>
        <w:t xml:space="preserve"> </w:t>
      </w:r>
      <w:r w:rsidR="007F447F" w:rsidRPr="007F447F">
        <w:rPr>
          <w:rFonts w:cs="Simplified Arabic" w:hint="cs"/>
          <w:sz w:val="28"/>
          <w:szCs w:val="28"/>
          <w:rtl/>
        </w:rPr>
        <w:t>متبعي</w:t>
      </w:r>
      <w:r w:rsidR="007F447F" w:rsidRPr="007F447F">
        <w:rPr>
          <w:rFonts w:cs="Simplified Arabic"/>
          <w:sz w:val="28"/>
          <w:szCs w:val="28"/>
          <w:rtl/>
        </w:rPr>
        <w:t xml:space="preserve"> </w:t>
      </w:r>
      <w:r w:rsidR="007F447F" w:rsidRPr="007F447F">
        <w:rPr>
          <w:rFonts w:cs="Simplified Arabic" w:hint="cs"/>
          <w:sz w:val="28"/>
          <w:szCs w:val="28"/>
          <w:rtl/>
        </w:rPr>
        <w:t>المتشابه</w:t>
      </w:r>
      <w:r w:rsidR="007F447F">
        <w:rPr>
          <w:rFonts w:cs="Simplified Arabic" w:hint="cs"/>
          <w:sz w:val="28"/>
          <w:szCs w:val="28"/>
          <w:rtl/>
        </w:rPr>
        <w:t>،</w:t>
      </w:r>
      <w:r w:rsidR="007F447F" w:rsidRPr="007F447F">
        <w:rPr>
          <w:rFonts w:cs="Simplified Arabic"/>
          <w:sz w:val="28"/>
          <w:szCs w:val="28"/>
          <w:rtl/>
        </w:rPr>
        <w:t xml:space="preserve"> </w:t>
      </w:r>
      <w:r w:rsidR="007F447F" w:rsidRPr="007F447F">
        <w:rPr>
          <w:rFonts w:cs="Simplified Arabic" w:hint="cs"/>
          <w:sz w:val="28"/>
          <w:szCs w:val="28"/>
          <w:rtl/>
        </w:rPr>
        <w:t>ووصف</w:t>
      </w:r>
      <w:r w:rsidR="007F447F">
        <w:rPr>
          <w:rFonts w:cs="Simplified Arabic" w:hint="cs"/>
          <w:sz w:val="28"/>
          <w:szCs w:val="28"/>
          <w:rtl/>
        </w:rPr>
        <w:t>ت</w:t>
      </w:r>
      <w:r w:rsidR="007F447F" w:rsidRPr="007F447F">
        <w:rPr>
          <w:rFonts w:cs="Simplified Arabic" w:hint="cs"/>
          <w:sz w:val="28"/>
          <w:szCs w:val="28"/>
          <w:rtl/>
        </w:rPr>
        <w:t>هم</w:t>
      </w:r>
      <w:r w:rsidR="007F447F" w:rsidRPr="007F447F">
        <w:rPr>
          <w:rFonts w:cs="Simplified Arabic"/>
          <w:sz w:val="28"/>
          <w:szCs w:val="28"/>
          <w:rtl/>
        </w:rPr>
        <w:t xml:space="preserve"> </w:t>
      </w:r>
      <w:r w:rsidR="007F447F" w:rsidRPr="007F447F">
        <w:rPr>
          <w:rFonts w:cs="Simplified Arabic" w:hint="cs"/>
          <w:sz w:val="28"/>
          <w:szCs w:val="28"/>
          <w:rtl/>
        </w:rPr>
        <w:t>بالزيغ</w:t>
      </w:r>
      <w:r w:rsidR="007F447F" w:rsidRPr="007F447F">
        <w:rPr>
          <w:rFonts w:cs="Simplified Arabic"/>
          <w:sz w:val="28"/>
          <w:szCs w:val="28"/>
          <w:rtl/>
        </w:rPr>
        <w:t xml:space="preserve"> </w:t>
      </w:r>
      <w:r w:rsidR="007F447F" w:rsidRPr="007F447F">
        <w:rPr>
          <w:rFonts w:cs="Simplified Arabic" w:hint="cs"/>
          <w:sz w:val="28"/>
          <w:szCs w:val="28"/>
          <w:rtl/>
        </w:rPr>
        <w:t>و</w:t>
      </w:r>
      <w:r w:rsidR="007F447F">
        <w:rPr>
          <w:rFonts w:cs="Simplified Arabic" w:hint="cs"/>
          <w:sz w:val="28"/>
          <w:szCs w:val="28"/>
          <w:rtl/>
        </w:rPr>
        <w:t>ا</w:t>
      </w:r>
      <w:r w:rsidR="007F447F" w:rsidRPr="007F447F">
        <w:rPr>
          <w:rFonts w:cs="Simplified Arabic" w:hint="cs"/>
          <w:sz w:val="28"/>
          <w:szCs w:val="28"/>
          <w:rtl/>
        </w:rPr>
        <w:t>بتغاء</w:t>
      </w:r>
      <w:r w:rsidR="007F447F" w:rsidRPr="007F447F">
        <w:rPr>
          <w:rFonts w:cs="Simplified Arabic"/>
          <w:sz w:val="28"/>
          <w:szCs w:val="28"/>
          <w:rtl/>
        </w:rPr>
        <w:t xml:space="preserve"> </w:t>
      </w:r>
      <w:r w:rsidR="007F447F" w:rsidRPr="007F447F">
        <w:rPr>
          <w:rFonts w:cs="Simplified Arabic" w:hint="cs"/>
          <w:sz w:val="28"/>
          <w:szCs w:val="28"/>
          <w:rtl/>
        </w:rPr>
        <w:t>الفتنة</w:t>
      </w:r>
      <w:r w:rsidR="007F447F">
        <w:rPr>
          <w:rFonts w:cs="Simplified Arabic" w:hint="cs"/>
          <w:sz w:val="28"/>
          <w:szCs w:val="28"/>
          <w:rtl/>
        </w:rPr>
        <w:t>،</w:t>
      </w:r>
      <w:r w:rsidR="007F447F" w:rsidRPr="007F447F">
        <w:rPr>
          <w:rFonts w:cs="Simplified Arabic"/>
          <w:sz w:val="28"/>
          <w:szCs w:val="28"/>
          <w:rtl/>
        </w:rPr>
        <w:t xml:space="preserve"> </w:t>
      </w:r>
      <w:r w:rsidR="007F447F" w:rsidRPr="007F447F">
        <w:rPr>
          <w:rFonts w:cs="Simplified Arabic" w:hint="cs"/>
          <w:sz w:val="28"/>
          <w:szCs w:val="28"/>
          <w:rtl/>
        </w:rPr>
        <w:t>وعلى</w:t>
      </w:r>
      <w:r w:rsidR="007F447F" w:rsidRPr="007F447F">
        <w:rPr>
          <w:rFonts w:cs="Simplified Arabic"/>
          <w:sz w:val="28"/>
          <w:szCs w:val="28"/>
          <w:rtl/>
        </w:rPr>
        <w:t xml:space="preserve"> </w:t>
      </w:r>
      <w:r w:rsidR="007F447F" w:rsidRPr="007F447F">
        <w:rPr>
          <w:rFonts w:cs="Simplified Arabic" w:hint="cs"/>
          <w:sz w:val="28"/>
          <w:szCs w:val="28"/>
          <w:rtl/>
        </w:rPr>
        <w:t>مدح</w:t>
      </w:r>
      <w:r w:rsidR="007F447F" w:rsidRPr="007F447F">
        <w:rPr>
          <w:rFonts w:cs="Simplified Arabic"/>
          <w:sz w:val="28"/>
          <w:szCs w:val="28"/>
          <w:rtl/>
        </w:rPr>
        <w:t xml:space="preserve"> </w:t>
      </w:r>
      <w:r w:rsidR="007F447F" w:rsidRPr="007F447F">
        <w:rPr>
          <w:rFonts w:cs="Simplified Arabic" w:hint="cs"/>
          <w:sz w:val="28"/>
          <w:szCs w:val="28"/>
          <w:rtl/>
        </w:rPr>
        <w:t>الذين</w:t>
      </w:r>
      <w:r w:rsidR="007F447F" w:rsidRPr="007F447F">
        <w:rPr>
          <w:rFonts w:cs="Simplified Arabic"/>
          <w:sz w:val="28"/>
          <w:szCs w:val="28"/>
          <w:rtl/>
        </w:rPr>
        <w:t xml:space="preserve"> </w:t>
      </w:r>
      <w:r w:rsidR="007F447F" w:rsidRPr="007F447F">
        <w:rPr>
          <w:rFonts w:cs="Simplified Arabic" w:hint="cs"/>
          <w:sz w:val="28"/>
          <w:szCs w:val="28"/>
          <w:rtl/>
        </w:rPr>
        <w:t>فوضوا</w:t>
      </w:r>
      <w:r w:rsidR="007F447F" w:rsidRPr="007F447F">
        <w:rPr>
          <w:rFonts w:cs="Simplified Arabic"/>
          <w:sz w:val="28"/>
          <w:szCs w:val="28"/>
          <w:rtl/>
        </w:rPr>
        <w:t xml:space="preserve"> </w:t>
      </w:r>
      <w:r w:rsidR="007F447F" w:rsidRPr="007F447F">
        <w:rPr>
          <w:rFonts w:cs="Simplified Arabic" w:hint="cs"/>
          <w:sz w:val="28"/>
          <w:szCs w:val="28"/>
          <w:rtl/>
        </w:rPr>
        <w:t>العلم</w:t>
      </w:r>
      <w:r w:rsidR="007F447F" w:rsidRPr="007F447F">
        <w:rPr>
          <w:rFonts w:cs="Simplified Arabic"/>
          <w:sz w:val="28"/>
          <w:szCs w:val="28"/>
          <w:rtl/>
        </w:rPr>
        <w:t xml:space="preserve"> </w:t>
      </w:r>
      <w:r w:rsidR="007F447F" w:rsidRPr="007F447F">
        <w:rPr>
          <w:rFonts w:cs="Simplified Arabic" w:hint="cs"/>
          <w:sz w:val="28"/>
          <w:szCs w:val="28"/>
          <w:rtl/>
        </w:rPr>
        <w:t>إلى</w:t>
      </w:r>
      <w:r w:rsidR="007F447F" w:rsidRPr="007F447F">
        <w:rPr>
          <w:rFonts w:cs="Simplified Arabic"/>
          <w:sz w:val="28"/>
          <w:szCs w:val="28"/>
          <w:rtl/>
        </w:rPr>
        <w:t xml:space="preserve"> </w:t>
      </w:r>
      <w:r w:rsidR="007F447F" w:rsidRPr="007F447F">
        <w:rPr>
          <w:rFonts w:cs="Simplified Arabic" w:hint="cs"/>
          <w:sz w:val="28"/>
          <w:szCs w:val="28"/>
          <w:rtl/>
        </w:rPr>
        <w:t>الله</w:t>
      </w:r>
      <w:r w:rsidR="007F447F">
        <w:rPr>
          <w:rFonts w:cs="Simplified Arabic" w:hint="cs"/>
          <w:sz w:val="28"/>
          <w:szCs w:val="28"/>
          <w:rtl/>
        </w:rPr>
        <w:t>،</w:t>
      </w:r>
      <w:r w:rsidR="007F447F" w:rsidRPr="007F447F">
        <w:rPr>
          <w:rFonts w:cs="Simplified Arabic"/>
          <w:sz w:val="28"/>
          <w:szCs w:val="28"/>
          <w:rtl/>
        </w:rPr>
        <w:t xml:space="preserve"> </w:t>
      </w:r>
      <w:r w:rsidR="007F447F" w:rsidRPr="007F447F">
        <w:rPr>
          <w:rFonts w:cs="Simplified Arabic" w:hint="cs"/>
          <w:sz w:val="28"/>
          <w:szCs w:val="28"/>
          <w:rtl/>
        </w:rPr>
        <w:t>وسلموا</w:t>
      </w:r>
      <w:r w:rsidR="007F447F" w:rsidRPr="007F447F">
        <w:rPr>
          <w:rFonts w:cs="Simplified Arabic"/>
          <w:sz w:val="28"/>
          <w:szCs w:val="28"/>
          <w:rtl/>
        </w:rPr>
        <w:t xml:space="preserve"> </w:t>
      </w:r>
      <w:r w:rsidR="007F447F" w:rsidRPr="007F447F">
        <w:rPr>
          <w:rFonts w:cs="Simplified Arabic" w:hint="cs"/>
          <w:sz w:val="28"/>
          <w:szCs w:val="28"/>
          <w:rtl/>
        </w:rPr>
        <w:t>إليه</w:t>
      </w:r>
      <w:r w:rsidR="007F447F" w:rsidRPr="007F447F">
        <w:rPr>
          <w:rFonts w:cs="Simplified Arabic"/>
          <w:sz w:val="28"/>
          <w:szCs w:val="28"/>
          <w:rtl/>
        </w:rPr>
        <w:t xml:space="preserve"> </w:t>
      </w:r>
      <w:r w:rsidR="007F447F" w:rsidRPr="007F447F">
        <w:rPr>
          <w:rFonts w:cs="Simplified Arabic" w:hint="cs"/>
          <w:sz w:val="28"/>
          <w:szCs w:val="28"/>
          <w:rtl/>
        </w:rPr>
        <w:t>كما</w:t>
      </w:r>
      <w:r w:rsidR="007F447F" w:rsidRPr="007F447F">
        <w:rPr>
          <w:rFonts w:cs="Simplified Arabic"/>
          <w:sz w:val="28"/>
          <w:szCs w:val="28"/>
          <w:rtl/>
        </w:rPr>
        <w:t xml:space="preserve"> </w:t>
      </w:r>
      <w:r w:rsidR="007F447F" w:rsidRPr="007F447F">
        <w:rPr>
          <w:rFonts w:cs="Simplified Arabic" w:hint="cs"/>
          <w:sz w:val="28"/>
          <w:szCs w:val="28"/>
          <w:rtl/>
        </w:rPr>
        <w:t>مدح</w:t>
      </w:r>
      <w:r w:rsidR="007F447F" w:rsidRPr="007F447F">
        <w:rPr>
          <w:rFonts w:cs="Simplified Arabic"/>
          <w:sz w:val="28"/>
          <w:szCs w:val="28"/>
          <w:rtl/>
        </w:rPr>
        <w:t xml:space="preserve"> </w:t>
      </w:r>
      <w:r w:rsidR="007F447F" w:rsidRPr="007F447F">
        <w:rPr>
          <w:rFonts w:cs="Simplified Arabic" w:hint="cs"/>
          <w:sz w:val="28"/>
          <w:szCs w:val="28"/>
          <w:rtl/>
        </w:rPr>
        <w:t>الله</w:t>
      </w:r>
      <w:r w:rsidR="007F447F" w:rsidRPr="007F447F">
        <w:rPr>
          <w:rFonts w:cs="Simplified Arabic"/>
          <w:sz w:val="28"/>
          <w:szCs w:val="28"/>
          <w:rtl/>
        </w:rPr>
        <w:t xml:space="preserve"> </w:t>
      </w:r>
      <w:r w:rsidR="007F447F" w:rsidRPr="007F447F">
        <w:rPr>
          <w:rFonts w:cs="Simplified Arabic" w:hint="cs"/>
          <w:sz w:val="28"/>
          <w:szCs w:val="28"/>
          <w:rtl/>
        </w:rPr>
        <w:t>المؤمنين</w:t>
      </w:r>
      <w:r w:rsidR="007F447F" w:rsidRPr="007F447F">
        <w:rPr>
          <w:rFonts w:cs="Simplified Arabic"/>
          <w:sz w:val="28"/>
          <w:szCs w:val="28"/>
          <w:rtl/>
        </w:rPr>
        <w:t xml:space="preserve"> </w:t>
      </w:r>
      <w:r w:rsidR="007F447F" w:rsidRPr="007F447F">
        <w:rPr>
          <w:rFonts w:cs="Simplified Arabic" w:hint="cs"/>
          <w:sz w:val="28"/>
          <w:szCs w:val="28"/>
          <w:rtl/>
        </w:rPr>
        <w:t>بالغيب</w:t>
      </w:r>
      <w:r w:rsidR="007F447F">
        <w:rPr>
          <w:rFonts w:cs="Simplified Arabic" w:hint="cs"/>
          <w:sz w:val="28"/>
          <w:szCs w:val="28"/>
          <w:rtl/>
        </w:rPr>
        <w:t xml:space="preserve"> " </w:t>
      </w:r>
      <w:r w:rsidR="00C547AD" w:rsidRPr="00270C18">
        <w:rPr>
          <w:rFonts w:cs="Simplified Arabic" w:hint="cs"/>
          <w:sz w:val="28"/>
          <w:szCs w:val="28"/>
          <w:vertAlign w:val="superscript"/>
          <w:rtl/>
        </w:rPr>
        <w:t>(</w:t>
      </w:r>
      <w:r w:rsidR="00C547AD" w:rsidRPr="000F18C2">
        <w:rPr>
          <w:rStyle w:val="a4"/>
          <w:rFonts w:cs="Simplified Arabic"/>
          <w:sz w:val="28"/>
          <w:szCs w:val="28"/>
          <w:rtl/>
        </w:rPr>
        <w:footnoteReference w:id="1497"/>
      </w:r>
      <w:r w:rsidR="00C547AD" w:rsidRPr="00270C18">
        <w:rPr>
          <w:rFonts w:cs="Simplified Arabic" w:hint="cs"/>
          <w:sz w:val="28"/>
          <w:szCs w:val="28"/>
          <w:vertAlign w:val="superscript"/>
          <w:rtl/>
        </w:rPr>
        <w:t>)</w:t>
      </w:r>
      <w:r w:rsidR="007F447F">
        <w:rPr>
          <w:rFonts w:cs="Simplified Arabic" w:hint="cs"/>
          <w:sz w:val="28"/>
          <w:szCs w:val="28"/>
          <w:rtl/>
        </w:rPr>
        <w:t>.</w:t>
      </w:r>
    </w:p>
    <w:p w:rsidR="008B4873" w:rsidRDefault="008B4873" w:rsidP="00BB5D58">
      <w:pPr>
        <w:spacing w:after="0"/>
        <w:ind w:right="-284" w:hanging="341"/>
        <w:jc w:val="both"/>
        <w:rPr>
          <w:rFonts w:cs="Simplified Arabic"/>
          <w:sz w:val="28"/>
          <w:szCs w:val="28"/>
          <w:rtl/>
        </w:rPr>
      </w:pPr>
      <w:r>
        <w:rPr>
          <w:rFonts w:cs="Simplified Arabic" w:hint="cs"/>
          <w:sz w:val="28"/>
          <w:szCs w:val="28"/>
          <w:rtl/>
        </w:rPr>
        <w:t xml:space="preserve">القول الثاني: </w:t>
      </w:r>
      <w:r w:rsidRPr="00270C18">
        <w:rPr>
          <w:rFonts w:cs="Simplified Arabic" w:hint="cs"/>
          <w:sz w:val="28"/>
          <w:szCs w:val="28"/>
          <w:rtl/>
        </w:rPr>
        <w:t>ق</w:t>
      </w:r>
      <w:r>
        <w:rPr>
          <w:rFonts w:cs="Simplified Arabic" w:hint="cs"/>
          <w:sz w:val="28"/>
          <w:szCs w:val="28"/>
          <w:rtl/>
        </w:rPr>
        <w:t>ا</w:t>
      </w:r>
      <w:r w:rsidRPr="00270C18">
        <w:rPr>
          <w:rFonts w:cs="Simplified Arabic" w:hint="cs"/>
          <w:sz w:val="28"/>
          <w:szCs w:val="28"/>
          <w:rtl/>
        </w:rPr>
        <w:t>لو</w:t>
      </w:r>
      <w:r>
        <w:rPr>
          <w:rFonts w:cs="Simplified Arabic" w:hint="cs"/>
          <w:sz w:val="28"/>
          <w:szCs w:val="28"/>
          <w:rtl/>
        </w:rPr>
        <w:t>ا</w:t>
      </w:r>
      <w:r w:rsidRPr="00270C18">
        <w:rPr>
          <w:rFonts w:cs="Simplified Arabic" w:hint="cs"/>
          <w:sz w:val="28"/>
          <w:szCs w:val="28"/>
          <w:rtl/>
        </w:rPr>
        <w:t xml:space="preserve"> بالوقف على لفظ العلم فيقر</w:t>
      </w:r>
      <w:r w:rsidR="00B51C01">
        <w:rPr>
          <w:rFonts w:cs="Simplified Arabic" w:hint="cs"/>
          <w:sz w:val="28"/>
          <w:szCs w:val="28"/>
          <w:rtl/>
        </w:rPr>
        <w:t>ؤ</w:t>
      </w:r>
      <w:r w:rsidRPr="00270C18">
        <w:rPr>
          <w:rFonts w:cs="Simplified Arabic" w:hint="cs"/>
          <w:sz w:val="28"/>
          <w:szCs w:val="28"/>
          <w:rtl/>
        </w:rPr>
        <w:t>ون</w:t>
      </w:r>
      <w:r>
        <w:rPr>
          <w:rFonts w:cs="Simplified Arabic" w:hint="cs"/>
          <w:sz w:val="28"/>
          <w:szCs w:val="28"/>
          <w:rtl/>
        </w:rPr>
        <w:t xml:space="preserve"> الآية:</w:t>
      </w:r>
      <w:r w:rsidRPr="00270C18">
        <w:rPr>
          <w:rFonts w:ascii="QCF_BSML" w:hAnsi="QCF_BSML" w:cs="QCF_BSML"/>
          <w:color w:val="000000"/>
          <w:sz w:val="28"/>
          <w:szCs w:val="28"/>
          <w:rtl/>
        </w:rPr>
        <w:t xml:space="preserve"> ﭽ </w:t>
      </w:r>
      <w:r w:rsidRPr="00270C18">
        <w:rPr>
          <w:rFonts w:ascii="QCF_P050" w:hAnsi="QCF_P050" w:cs="QCF_P050"/>
          <w:color w:val="000000"/>
          <w:sz w:val="28"/>
          <w:szCs w:val="28"/>
          <w:rtl/>
        </w:rPr>
        <w:t>ﯔ  ﯕ  ﯖ  ﯗ  ﯘ   ﯚ  ﯛ  ﯜ</w:t>
      </w:r>
      <w:r w:rsidRPr="00270C18">
        <w:rPr>
          <w:rFonts w:ascii="QCF_BSML" w:hAnsi="QCF_BSML" w:cs="QCF_BSML"/>
          <w:color w:val="000000"/>
          <w:sz w:val="28"/>
          <w:szCs w:val="28"/>
          <w:rtl/>
        </w:rPr>
        <w:t>ﭼ</w:t>
      </w:r>
      <w:r w:rsidRPr="00270C18">
        <w:rPr>
          <w:rFonts w:cs="Simplified Arabic" w:hint="cs"/>
          <w:sz w:val="28"/>
          <w:szCs w:val="28"/>
          <w:rtl/>
        </w:rPr>
        <w:t>، باعتبار أن المتشابه يعلمه الراسخون في العلم ويؤمنون به، لأنه لو كان مراد الله تبارك وتعالى مجرد وصفهم بالإيمان به لما خصهم بالذكر، لأن المؤمنين كلهم يؤمنون به، ويؤمنون بأنه من عند الله تعالى، فخص أهل العلم لأنهم امتازوا بعلم تأويله والإيمان به، فكان إيمانهم به مع العلم أكمل في الوصف، فلو</w:t>
      </w:r>
      <w:r w:rsidRPr="00270C18">
        <w:rPr>
          <w:rFonts w:cs="Simplified Arabic"/>
          <w:sz w:val="28"/>
          <w:szCs w:val="28"/>
          <w:rtl/>
        </w:rPr>
        <w:t xml:space="preserve"> </w:t>
      </w:r>
      <w:r w:rsidRPr="00270C18">
        <w:rPr>
          <w:rFonts w:cs="Simplified Arabic" w:hint="cs"/>
          <w:sz w:val="28"/>
          <w:szCs w:val="28"/>
          <w:rtl/>
        </w:rPr>
        <w:t>أريد</w:t>
      </w:r>
      <w:r w:rsidRPr="00270C18">
        <w:rPr>
          <w:rFonts w:cs="Simplified Arabic"/>
          <w:sz w:val="28"/>
          <w:szCs w:val="28"/>
          <w:rtl/>
        </w:rPr>
        <w:t xml:space="preserve"> </w:t>
      </w:r>
      <w:r w:rsidRPr="00270C18">
        <w:rPr>
          <w:rFonts w:cs="Simplified Arabic" w:hint="cs"/>
          <w:sz w:val="28"/>
          <w:szCs w:val="28"/>
          <w:rtl/>
        </w:rPr>
        <w:t>هنا</w:t>
      </w:r>
      <w:r w:rsidRPr="00270C18">
        <w:rPr>
          <w:rFonts w:cs="Simplified Arabic"/>
          <w:sz w:val="28"/>
          <w:szCs w:val="28"/>
          <w:rtl/>
        </w:rPr>
        <w:t xml:space="preserve"> </w:t>
      </w:r>
      <w:r w:rsidRPr="00270C18">
        <w:rPr>
          <w:rFonts w:cs="Simplified Arabic" w:hint="cs"/>
          <w:sz w:val="28"/>
          <w:szCs w:val="28"/>
          <w:rtl/>
        </w:rPr>
        <w:t>مجرد</w:t>
      </w:r>
      <w:r w:rsidRPr="00270C18">
        <w:rPr>
          <w:rFonts w:cs="Simplified Arabic"/>
          <w:sz w:val="28"/>
          <w:szCs w:val="28"/>
          <w:rtl/>
        </w:rPr>
        <w:t xml:space="preserve"> </w:t>
      </w:r>
      <w:r w:rsidRPr="00270C18">
        <w:rPr>
          <w:rFonts w:cs="Simplified Arabic" w:hint="cs"/>
          <w:sz w:val="28"/>
          <w:szCs w:val="28"/>
          <w:rtl/>
        </w:rPr>
        <w:t>الإيمان</w:t>
      </w:r>
      <w:r w:rsidRPr="00270C18">
        <w:rPr>
          <w:rFonts w:cs="Simplified Arabic"/>
          <w:sz w:val="28"/>
          <w:szCs w:val="28"/>
          <w:rtl/>
        </w:rPr>
        <w:t xml:space="preserve"> </w:t>
      </w:r>
      <w:r w:rsidRPr="00270C18">
        <w:rPr>
          <w:rFonts w:cs="Simplified Arabic" w:hint="cs"/>
          <w:sz w:val="28"/>
          <w:szCs w:val="28"/>
          <w:rtl/>
        </w:rPr>
        <w:t>لقال:</w:t>
      </w:r>
      <w:r w:rsidRPr="00270C18">
        <w:rPr>
          <w:rFonts w:cs="Simplified Arabic"/>
          <w:sz w:val="28"/>
          <w:szCs w:val="28"/>
          <w:rtl/>
        </w:rPr>
        <w:t xml:space="preserve"> </w:t>
      </w:r>
      <w:r w:rsidRPr="00270C18">
        <w:rPr>
          <w:rFonts w:cs="Simplified Arabic" w:hint="cs"/>
          <w:sz w:val="28"/>
          <w:szCs w:val="28"/>
          <w:rtl/>
        </w:rPr>
        <w:t>والراسخون</w:t>
      </w:r>
      <w:r w:rsidRPr="00270C18">
        <w:rPr>
          <w:rFonts w:cs="Simplified Arabic"/>
          <w:sz w:val="28"/>
          <w:szCs w:val="28"/>
          <w:rtl/>
        </w:rPr>
        <w:t xml:space="preserve"> </w:t>
      </w:r>
      <w:r w:rsidRPr="00270C18">
        <w:rPr>
          <w:rFonts w:cs="Simplified Arabic" w:hint="cs"/>
          <w:sz w:val="28"/>
          <w:szCs w:val="28"/>
          <w:rtl/>
        </w:rPr>
        <w:t>في</w:t>
      </w:r>
      <w:r w:rsidRPr="00270C18">
        <w:rPr>
          <w:rFonts w:cs="Simplified Arabic"/>
          <w:sz w:val="28"/>
          <w:szCs w:val="28"/>
          <w:rtl/>
        </w:rPr>
        <w:t xml:space="preserve"> </w:t>
      </w:r>
      <w:r w:rsidRPr="00270C18">
        <w:rPr>
          <w:rFonts w:cs="Simplified Arabic" w:hint="cs"/>
          <w:sz w:val="28"/>
          <w:szCs w:val="28"/>
          <w:rtl/>
        </w:rPr>
        <w:t>العلم</w:t>
      </w:r>
      <w:r w:rsidRPr="00270C18">
        <w:rPr>
          <w:rFonts w:cs="Simplified Arabic"/>
          <w:sz w:val="28"/>
          <w:szCs w:val="28"/>
          <w:rtl/>
        </w:rPr>
        <w:t xml:space="preserve"> </w:t>
      </w:r>
      <w:r w:rsidRPr="00270C18">
        <w:rPr>
          <w:rFonts w:cs="Simplified Arabic" w:hint="cs"/>
          <w:sz w:val="28"/>
          <w:szCs w:val="28"/>
          <w:rtl/>
        </w:rPr>
        <w:t>والمؤمنون</w:t>
      </w:r>
      <w:r w:rsidRPr="00270C18">
        <w:rPr>
          <w:rFonts w:cs="Simplified Arabic"/>
          <w:sz w:val="28"/>
          <w:szCs w:val="28"/>
          <w:rtl/>
        </w:rPr>
        <w:t xml:space="preserve"> </w:t>
      </w:r>
      <w:r w:rsidRPr="00270C18">
        <w:rPr>
          <w:rFonts w:cs="Simplified Arabic" w:hint="cs"/>
          <w:sz w:val="28"/>
          <w:szCs w:val="28"/>
          <w:rtl/>
        </w:rPr>
        <w:t>يقولون</w:t>
      </w:r>
      <w:r w:rsidRPr="00270C18">
        <w:rPr>
          <w:rFonts w:cs="Simplified Arabic"/>
          <w:sz w:val="28"/>
          <w:szCs w:val="28"/>
          <w:rtl/>
        </w:rPr>
        <w:t xml:space="preserve"> </w:t>
      </w:r>
      <w:r w:rsidRPr="00270C18">
        <w:rPr>
          <w:rFonts w:cs="Simplified Arabic" w:hint="cs"/>
          <w:sz w:val="28"/>
          <w:szCs w:val="28"/>
          <w:rtl/>
        </w:rPr>
        <w:t>آمنا</w:t>
      </w:r>
      <w:r w:rsidRPr="00270C18">
        <w:rPr>
          <w:rFonts w:cs="Simplified Arabic"/>
          <w:sz w:val="28"/>
          <w:szCs w:val="28"/>
          <w:rtl/>
        </w:rPr>
        <w:t xml:space="preserve"> </w:t>
      </w:r>
      <w:r w:rsidRPr="00270C18">
        <w:rPr>
          <w:rFonts w:cs="Simplified Arabic" w:hint="cs"/>
          <w:sz w:val="28"/>
          <w:szCs w:val="28"/>
          <w:rtl/>
        </w:rPr>
        <w:t xml:space="preserve">به، كما في قوله تعالى: </w:t>
      </w:r>
      <w:r>
        <w:rPr>
          <w:rFonts w:ascii="QCF_BSML" w:hAnsi="QCF_BSML" w:cs="QCF_BSML" w:hint="cs"/>
          <w:color w:val="000000"/>
          <w:sz w:val="28"/>
          <w:szCs w:val="28"/>
          <w:rtl/>
        </w:rPr>
        <w:t xml:space="preserve"> </w:t>
      </w:r>
      <w:r w:rsidRPr="00270C18">
        <w:rPr>
          <w:rFonts w:ascii="QCF_BSML" w:hAnsi="QCF_BSML" w:cs="QCF_BSML"/>
          <w:color w:val="000000"/>
          <w:sz w:val="28"/>
          <w:szCs w:val="28"/>
          <w:rtl/>
        </w:rPr>
        <w:t xml:space="preserve">ﭽ </w:t>
      </w:r>
      <w:r w:rsidRPr="00270C18">
        <w:rPr>
          <w:rFonts w:ascii="QCF_P103" w:hAnsi="QCF_P103" w:cs="QCF_P103"/>
          <w:color w:val="000000"/>
          <w:sz w:val="28"/>
          <w:szCs w:val="28"/>
          <w:rtl/>
        </w:rPr>
        <w:t>ﯰ   ﯱ  ﯲ  ﯳ  ﯴ ﯵ  ﯶ  ﯷ ﯸ  ﯹ ﯺ  ﯻ ﯼ  ﯽ</w:t>
      </w:r>
      <w:r w:rsidRPr="00270C18">
        <w:rPr>
          <w:rFonts w:ascii="QCF_BSML" w:hAnsi="QCF_BSML" w:cs="QCF_BSML"/>
          <w:color w:val="000000"/>
          <w:sz w:val="28"/>
          <w:szCs w:val="28"/>
          <w:rtl/>
        </w:rPr>
        <w:t>ﭼ</w:t>
      </w:r>
      <w:r w:rsidRPr="00270C18">
        <w:rPr>
          <w:rFonts w:cs="Simplified Arabic" w:hint="cs"/>
          <w:sz w:val="28"/>
          <w:szCs w:val="28"/>
          <w:vertAlign w:val="superscript"/>
          <w:rtl/>
        </w:rPr>
        <w:t>(</w:t>
      </w:r>
      <w:r w:rsidRPr="000F18C2">
        <w:rPr>
          <w:rStyle w:val="a4"/>
          <w:rFonts w:cs="Simplified Arabic"/>
          <w:sz w:val="28"/>
          <w:szCs w:val="28"/>
          <w:rtl/>
        </w:rPr>
        <w:footnoteReference w:id="1498"/>
      </w:r>
      <w:r w:rsidRPr="00270C18">
        <w:rPr>
          <w:rFonts w:cs="Simplified Arabic" w:hint="cs"/>
          <w:sz w:val="28"/>
          <w:szCs w:val="28"/>
          <w:vertAlign w:val="superscript"/>
          <w:rtl/>
        </w:rPr>
        <w:t>)</w:t>
      </w:r>
      <w:r w:rsidRPr="00270C18">
        <w:rPr>
          <w:rFonts w:cs="Simplified Arabic" w:hint="cs"/>
          <w:sz w:val="28"/>
          <w:szCs w:val="28"/>
          <w:rtl/>
        </w:rPr>
        <w:t>. فلما</w:t>
      </w:r>
      <w:r w:rsidRPr="00270C18">
        <w:rPr>
          <w:rFonts w:cs="Simplified Arabic"/>
          <w:sz w:val="28"/>
          <w:szCs w:val="28"/>
          <w:rtl/>
        </w:rPr>
        <w:t xml:space="preserve"> </w:t>
      </w:r>
      <w:r w:rsidRPr="00270C18">
        <w:rPr>
          <w:rFonts w:cs="Simplified Arabic" w:hint="cs"/>
          <w:sz w:val="28"/>
          <w:szCs w:val="28"/>
          <w:rtl/>
        </w:rPr>
        <w:t>وصفهم</w:t>
      </w:r>
      <w:r w:rsidRPr="00270C18">
        <w:rPr>
          <w:rFonts w:cs="Simplified Arabic"/>
          <w:sz w:val="28"/>
          <w:szCs w:val="28"/>
          <w:rtl/>
        </w:rPr>
        <w:t xml:space="preserve"> </w:t>
      </w:r>
      <w:r w:rsidRPr="00270C18">
        <w:rPr>
          <w:rFonts w:cs="Simplified Arabic" w:hint="cs"/>
          <w:sz w:val="28"/>
          <w:szCs w:val="28"/>
          <w:rtl/>
        </w:rPr>
        <w:t>بالرسوخ</w:t>
      </w:r>
      <w:r w:rsidRPr="00270C18">
        <w:rPr>
          <w:rFonts w:cs="Simplified Arabic"/>
          <w:sz w:val="28"/>
          <w:szCs w:val="28"/>
          <w:rtl/>
        </w:rPr>
        <w:t xml:space="preserve"> </w:t>
      </w:r>
      <w:r w:rsidRPr="00270C18">
        <w:rPr>
          <w:rFonts w:cs="Simplified Arabic" w:hint="cs"/>
          <w:sz w:val="28"/>
          <w:szCs w:val="28"/>
          <w:rtl/>
        </w:rPr>
        <w:t>في</w:t>
      </w:r>
      <w:r w:rsidRPr="00270C18">
        <w:rPr>
          <w:rFonts w:cs="Simplified Arabic"/>
          <w:sz w:val="28"/>
          <w:szCs w:val="28"/>
          <w:rtl/>
        </w:rPr>
        <w:t xml:space="preserve"> </w:t>
      </w:r>
      <w:r w:rsidRPr="00270C18">
        <w:rPr>
          <w:rFonts w:cs="Simplified Arabic" w:hint="cs"/>
          <w:sz w:val="28"/>
          <w:szCs w:val="28"/>
          <w:rtl/>
        </w:rPr>
        <w:t>العلم</w:t>
      </w:r>
      <w:r w:rsidRPr="00270C18">
        <w:rPr>
          <w:rFonts w:cs="Simplified Arabic"/>
          <w:sz w:val="28"/>
          <w:szCs w:val="28"/>
          <w:rtl/>
        </w:rPr>
        <w:t xml:space="preserve"> </w:t>
      </w:r>
      <w:r w:rsidRPr="00270C18">
        <w:rPr>
          <w:rFonts w:cs="Simplified Arabic" w:hint="cs"/>
          <w:sz w:val="28"/>
          <w:szCs w:val="28"/>
          <w:rtl/>
        </w:rPr>
        <w:t>وأنهم</w:t>
      </w:r>
      <w:r w:rsidRPr="00270C18">
        <w:rPr>
          <w:rFonts w:cs="Simplified Arabic"/>
          <w:sz w:val="28"/>
          <w:szCs w:val="28"/>
          <w:rtl/>
        </w:rPr>
        <w:t xml:space="preserve"> </w:t>
      </w:r>
      <w:r w:rsidRPr="00270C18">
        <w:rPr>
          <w:rFonts w:cs="Simplified Arabic" w:hint="cs"/>
          <w:sz w:val="28"/>
          <w:szCs w:val="28"/>
          <w:rtl/>
        </w:rPr>
        <w:t>يؤمنون</w:t>
      </w:r>
      <w:r w:rsidRPr="00270C18">
        <w:rPr>
          <w:rFonts w:cs="Simplified Arabic"/>
          <w:sz w:val="28"/>
          <w:szCs w:val="28"/>
          <w:rtl/>
        </w:rPr>
        <w:t xml:space="preserve"> </w:t>
      </w:r>
      <w:r w:rsidRPr="00270C18">
        <w:rPr>
          <w:rFonts w:cs="Simplified Arabic" w:hint="cs"/>
          <w:sz w:val="28"/>
          <w:szCs w:val="28"/>
          <w:rtl/>
        </w:rPr>
        <w:t>قرن</w:t>
      </w:r>
      <w:r w:rsidRPr="00270C18">
        <w:rPr>
          <w:rFonts w:cs="Simplified Arabic"/>
          <w:sz w:val="28"/>
          <w:szCs w:val="28"/>
          <w:rtl/>
        </w:rPr>
        <w:t xml:space="preserve"> </w:t>
      </w:r>
      <w:r w:rsidRPr="00270C18">
        <w:rPr>
          <w:rFonts w:cs="Simplified Arabic" w:hint="cs"/>
          <w:sz w:val="28"/>
          <w:szCs w:val="28"/>
          <w:rtl/>
        </w:rPr>
        <w:t>بهم</w:t>
      </w:r>
      <w:r w:rsidRPr="00270C18">
        <w:rPr>
          <w:rFonts w:cs="Simplified Arabic"/>
          <w:sz w:val="28"/>
          <w:szCs w:val="28"/>
          <w:rtl/>
        </w:rPr>
        <w:t xml:space="preserve"> </w:t>
      </w:r>
      <w:r w:rsidRPr="00270C18">
        <w:rPr>
          <w:rFonts w:cs="Simplified Arabic" w:hint="cs"/>
          <w:sz w:val="28"/>
          <w:szCs w:val="28"/>
          <w:rtl/>
        </w:rPr>
        <w:t xml:space="preserve">المؤمنين، </w:t>
      </w:r>
      <w:r w:rsidRPr="009F3957">
        <w:rPr>
          <w:rFonts w:cs="Simplified Arabic" w:hint="cs"/>
          <w:sz w:val="28"/>
          <w:szCs w:val="28"/>
          <w:rtl/>
        </w:rPr>
        <w:t>ل</w:t>
      </w:r>
      <w:r>
        <w:rPr>
          <w:rFonts w:cs="Simplified Arabic" w:hint="cs"/>
          <w:sz w:val="28"/>
          <w:szCs w:val="28"/>
          <w:rtl/>
        </w:rPr>
        <w:t>أ</w:t>
      </w:r>
      <w:r w:rsidRPr="009F3957">
        <w:rPr>
          <w:rFonts w:cs="Simplified Arabic" w:hint="cs"/>
          <w:sz w:val="28"/>
          <w:szCs w:val="28"/>
          <w:rtl/>
        </w:rPr>
        <w:t>نه</w:t>
      </w:r>
      <w:r w:rsidRPr="009F3957">
        <w:rPr>
          <w:rFonts w:cs="Simplified Arabic"/>
          <w:sz w:val="28"/>
          <w:szCs w:val="28"/>
          <w:rtl/>
        </w:rPr>
        <w:t xml:space="preserve"> </w:t>
      </w:r>
      <w:r w:rsidRPr="009F3957">
        <w:rPr>
          <w:rFonts w:cs="Simplified Arabic" w:hint="cs"/>
          <w:sz w:val="28"/>
          <w:szCs w:val="28"/>
          <w:rtl/>
        </w:rPr>
        <w:t>يبعد</w:t>
      </w:r>
      <w:r w:rsidRPr="009F3957">
        <w:rPr>
          <w:rFonts w:cs="Simplified Arabic"/>
          <w:sz w:val="28"/>
          <w:szCs w:val="28"/>
          <w:rtl/>
        </w:rPr>
        <w:t xml:space="preserve"> </w:t>
      </w:r>
      <w:r w:rsidRPr="009F3957">
        <w:rPr>
          <w:rFonts w:cs="Simplified Arabic" w:hint="cs"/>
          <w:sz w:val="28"/>
          <w:szCs w:val="28"/>
          <w:rtl/>
        </w:rPr>
        <w:t>أن</w:t>
      </w:r>
      <w:r w:rsidRPr="009F3957">
        <w:rPr>
          <w:rFonts w:cs="Simplified Arabic"/>
          <w:sz w:val="28"/>
          <w:szCs w:val="28"/>
          <w:rtl/>
        </w:rPr>
        <w:t xml:space="preserve"> </w:t>
      </w:r>
      <w:r w:rsidRPr="009F3957">
        <w:rPr>
          <w:rFonts w:cs="Simplified Arabic" w:hint="cs"/>
          <w:sz w:val="28"/>
          <w:szCs w:val="28"/>
          <w:rtl/>
        </w:rPr>
        <w:t>يخاطب</w:t>
      </w:r>
      <w:r w:rsidRPr="009F3957">
        <w:rPr>
          <w:rFonts w:cs="Simplified Arabic"/>
          <w:sz w:val="28"/>
          <w:szCs w:val="28"/>
          <w:rtl/>
        </w:rPr>
        <w:t xml:space="preserve"> </w:t>
      </w:r>
      <w:r w:rsidRPr="009F3957">
        <w:rPr>
          <w:rFonts w:cs="Simplified Arabic" w:hint="cs"/>
          <w:sz w:val="28"/>
          <w:szCs w:val="28"/>
          <w:rtl/>
        </w:rPr>
        <w:t>الله</w:t>
      </w:r>
      <w:r w:rsidRPr="009F3957">
        <w:rPr>
          <w:rFonts w:cs="Simplified Arabic"/>
          <w:sz w:val="28"/>
          <w:szCs w:val="28"/>
          <w:rtl/>
        </w:rPr>
        <w:t xml:space="preserve"> </w:t>
      </w:r>
      <w:r w:rsidRPr="009F3957">
        <w:rPr>
          <w:rFonts w:cs="Simplified Arabic" w:hint="cs"/>
          <w:sz w:val="28"/>
          <w:szCs w:val="28"/>
          <w:rtl/>
        </w:rPr>
        <w:t>عباده</w:t>
      </w:r>
      <w:r w:rsidRPr="009F3957">
        <w:rPr>
          <w:rFonts w:cs="Simplified Arabic"/>
          <w:sz w:val="28"/>
          <w:szCs w:val="28"/>
          <w:rtl/>
        </w:rPr>
        <w:t xml:space="preserve"> </w:t>
      </w:r>
      <w:r w:rsidRPr="009F3957">
        <w:rPr>
          <w:rFonts w:cs="Simplified Arabic" w:hint="cs"/>
          <w:sz w:val="28"/>
          <w:szCs w:val="28"/>
          <w:rtl/>
        </w:rPr>
        <w:t>بما</w:t>
      </w:r>
      <w:r w:rsidRPr="009F3957">
        <w:rPr>
          <w:rFonts w:cs="Simplified Arabic"/>
          <w:sz w:val="28"/>
          <w:szCs w:val="28"/>
          <w:rtl/>
        </w:rPr>
        <w:t xml:space="preserve"> </w:t>
      </w:r>
      <w:r w:rsidRPr="009F3957">
        <w:rPr>
          <w:rFonts w:cs="Simplified Arabic" w:hint="cs"/>
          <w:sz w:val="28"/>
          <w:szCs w:val="28"/>
          <w:rtl/>
        </w:rPr>
        <w:t>لا</w:t>
      </w:r>
      <w:r w:rsidRPr="009F3957">
        <w:rPr>
          <w:rFonts w:cs="Simplified Arabic"/>
          <w:sz w:val="28"/>
          <w:szCs w:val="28"/>
          <w:rtl/>
        </w:rPr>
        <w:t xml:space="preserve"> </w:t>
      </w:r>
      <w:r w:rsidRPr="009F3957">
        <w:rPr>
          <w:rFonts w:cs="Simplified Arabic" w:hint="cs"/>
          <w:sz w:val="28"/>
          <w:szCs w:val="28"/>
          <w:rtl/>
        </w:rPr>
        <w:t>سبيل</w:t>
      </w:r>
      <w:r w:rsidRPr="009F3957">
        <w:rPr>
          <w:rFonts w:cs="Simplified Arabic"/>
          <w:sz w:val="28"/>
          <w:szCs w:val="28"/>
          <w:rtl/>
        </w:rPr>
        <w:t xml:space="preserve"> </w:t>
      </w:r>
      <w:r w:rsidRPr="009F3957">
        <w:rPr>
          <w:rFonts w:cs="Simplified Arabic" w:hint="cs"/>
          <w:sz w:val="28"/>
          <w:szCs w:val="28"/>
          <w:rtl/>
        </w:rPr>
        <w:t>لأحد</w:t>
      </w:r>
      <w:r w:rsidRPr="009F3957">
        <w:rPr>
          <w:rFonts w:cs="Simplified Arabic"/>
          <w:sz w:val="28"/>
          <w:szCs w:val="28"/>
          <w:rtl/>
        </w:rPr>
        <w:t xml:space="preserve"> </w:t>
      </w:r>
      <w:r w:rsidRPr="009F3957">
        <w:rPr>
          <w:rFonts w:cs="Simplified Arabic" w:hint="cs"/>
          <w:sz w:val="28"/>
          <w:szCs w:val="28"/>
          <w:rtl/>
        </w:rPr>
        <w:t>من</w:t>
      </w:r>
      <w:r w:rsidRPr="009F3957">
        <w:rPr>
          <w:rFonts w:cs="Simplified Arabic"/>
          <w:sz w:val="28"/>
          <w:szCs w:val="28"/>
          <w:rtl/>
        </w:rPr>
        <w:t xml:space="preserve"> </w:t>
      </w:r>
      <w:r w:rsidRPr="009F3957">
        <w:rPr>
          <w:rFonts w:cs="Simplified Arabic" w:hint="cs"/>
          <w:sz w:val="28"/>
          <w:szCs w:val="28"/>
          <w:rtl/>
        </w:rPr>
        <w:t>الخلق</w:t>
      </w:r>
      <w:r w:rsidRPr="009F3957">
        <w:rPr>
          <w:rFonts w:cs="Simplified Arabic"/>
          <w:sz w:val="28"/>
          <w:szCs w:val="28"/>
          <w:rtl/>
        </w:rPr>
        <w:t xml:space="preserve"> </w:t>
      </w:r>
      <w:r w:rsidRPr="009F3957">
        <w:rPr>
          <w:rFonts w:cs="Simplified Arabic" w:hint="cs"/>
          <w:sz w:val="28"/>
          <w:szCs w:val="28"/>
          <w:rtl/>
        </w:rPr>
        <w:t>إلى</w:t>
      </w:r>
      <w:r w:rsidRPr="009F3957">
        <w:rPr>
          <w:rFonts w:cs="Simplified Arabic"/>
          <w:sz w:val="28"/>
          <w:szCs w:val="28"/>
          <w:rtl/>
        </w:rPr>
        <w:t xml:space="preserve"> </w:t>
      </w:r>
      <w:r w:rsidRPr="009F3957">
        <w:rPr>
          <w:rFonts w:cs="Simplified Arabic" w:hint="cs"/>
          <w:sz w:val="28"/>
          <w:szCs w:val="28"/>
          <w:rtl/>
        </w:rPr>
        <w:t>معرفته</w:t>
      </w:r>
      <w:r>
        <w:rPr>
          <w:rFonts w:cs="Simplified Arabic" w:hint="cs"/>
          <w:sz w:val="28"/>
          <w:szCs w:val="28"/>
          <w:rtl/>
        </w:rPr>
        <w:t xml:space="preserve">، </w:t>
      </w:r>
      <w:r w:rsidRPr="00270C18">
        <w:rPr>
          <w:rFonts w:cs="Simplified Arabic" w:hint="cs"/>
          <w:sz w:val="28"/>
          <w:szCs w:val="28"/>
          <w:rtl/>
        </w:rPr>
        <w:t xml:space="preserve">وقال عقيب ذلك: </w:t>
      </w:r>
      <w:r w:rsidRPr="00270C18">
        <w:rPr>
          <w:rFonts w:ascii="QCF_BSML" w:hAnsi="QCF_BSML" w:cs="QCF_BSML"/>
          <w:color w:val="000000"/>
          <w:sz w:val="28"/>
          <w:szCs w:val="28"/>
          <w:rtl/>
        </w:rPr>
        <w:t xml:space="preserve">ﭽ </w:t>
      </w:r>
      <w:r w:rsidRPr="00270C18">
        <w:rPr>
          <w:rFonts w:ascii="QCF_P050" w:hAnsi="QCF_P050" w:cs="QCF_P050"/>
          <w:color w:val="000000"/>
          <w:sz w:val="28"/>
          <w:szCs w:val="28"/>
          <w:rtl/>
        </w:rPr>
        <w:t xml:space="preserve">ﯥ  ﯦ     ﯧ   ﯨ  ﯩ  </w:t>
      </w:r>
      <w:r w:rsidRPr="00270C18">
        <w:rPr>
          <w:rFonts w:ascii="QCF_BSML" w:hAnsi="QCF_BSML" w:cs="QCF_BSML"/>
          <w:color w:val="000000"/>
          <w:sz w:val="28"/>
          <w:szCs w:val="28"/>
          <w:rtl/>
        </w:rPr>
        <w:t>ﭼ</w:t>
      </w:r>
      <w:r w:rsidRPr="00270C18">
        <w:rPr>
          <w:rFonts w:ascii="Arial" w:hAnsi="Arial" w:cs="Arial"/>
          <w:color w:val="000000"/>
          <w:sz w:val="28"/>
          <w:szCs w:val="28"/>
          <w:rtl/>
        </w:rPr>
        <w:t xml:space="preserve"> </w:t>
      </w:r>
      <w:r w:rsidRPr="00270C18">
        <w:rPr>
          <w:rFonts w:cs="Simplified Arabic" w:hint="cs"/>
          <w:sz w:val="28"/>
          <w:szCs w:val="28"/>
          <w:rtl/>
        </w:rPr>
        <w:t>وهذا يدل على تذكراً يختص به أولوا الألباب، وأما</w:t>
      </w:r>
      <w:r w:rsidRPr="00270C18">
        <w:rPr>
          <w:rFonts w:cs="Simplified Arabic"/>
          <w:sz w:val="28"/>
          <w:szCs w:val="28"/>
          <w:rtl/>
        </w:rPr>
        <w:t xml:space="preserve"> </w:t>
      </w:r>
      <w:r w:rsidRPr="00270C18">
        <w:rPr>
          <w:rFonts w:cs="Simplified Arabic" w:hint="cs"/>
          <w:sz w:val="28"/>
          <w:szCs w:val="28"/>
          <w:rtl/>
        </w:rPr>
        <w:t>الذم</w:t>
      </w:r>
      <w:r w:rsidRPr="00270C18">
        <w:rPr>
          <w:rFonts w:cs="Simplified Arabic"/>
          <w:sz w:val="28"/>
          <w:szCs w:val="28"/>
          <w:rtl/>
        </w:rPr>
        <w:t xml:space="preserve"> </w:t>
      </w:r>
      <w:r w:rsidRPr="00270C18">
        <w:rPr>
          <w:rFonts w:cs="Simplified Arabic" w:hint="cs"/>
          <w:sz w:val="28"/>
          <w:szCs w:val="28"/>
          <w:rtl/>
        </w:rPr>
        <w:t>فإنما</w:t>
      </w:r>
      <w:r w:rsidRPr="00270C18">
        <w:rPr>
          <w:rFonts w:cs="Simplified Arabic"/>
          <w:sz w:val="28"/>
          <w:szCs w:val="28"/>
          <w:rtl/>
        </w:rPr>
        <w:t xml:space="preserve"> </w:t>
      </w:r>
      <w:r w:rsidRPr="00270C18">
        <w:rPr>
          <w:rFonts w:cs="Simplified Arabic" w:hint="cs"/>
          <w:sz w:val="28"/>
          <w:szCs w:val="28"/>
          <w:rtl/>
        </w:rPr>
        <w:t>وقع</w:t>
      </w:r>
      <w:r w:rsidRPr="00270C18">
        <w:rPr>
          <w:rFonts w:cs="Simplified Arabic"/>
          <w:sz w:val="28"/>
          <w:szCs w:val="28"/>
          <w:rtl/>
        </w:rPr>
        <w:t xml:space="preserve"> </w:t>
      </w:r>
      <w:r w:rsidRPr="00270C18">
        <w:rPr>
          <w:rFonts w:cs="Simplified Arabic" w:hint="cs"/>
          <w:sz w:val="28"/>
          <w:szCs w:val="28"/>
          <w:rtl/>
        </w:rPr>
        <w:t>على</w:t>
      </w:r>
      <w:r w:rsidRPr="00270C18">
        <w:rPr>
          <w:rFonts w:cs="Simplified Arabic"/>
          <w:sz w:val="28"/>
          <w:szCs w:val="28"/>
          <w:rtl/>
        </w:rPr>
        <w:t xml:space="preserve"> </w:t>
      </w:r>
      <w:r w:rsidRPr="00270C18">
        <w:rPr>
          <w:rFonts w:cs="Simplified Arabic" w:hint="cs"/>
          <w:sz w:val="28"/>
          <w:szCs w:val="28"/>
          <w:rtl/>
        </w:rPr>
        <w:t>من</w:t>
      </w:r>
      <w:r w:rsidRPr="00270C18">
        <w:rPr>
          <w:rFonts w:cs="Simplified Arabic"/>
          <w:sz w:val="28"/>
          <w:szCs w:val="28"/>
          <w:rtl/>
        </w:rPr>
        <w:t xml:space="preserve"> </w:t>
      </w:r>
      <w:r w:rsidRPr="00270C18">
        <w:rPr>
          <w:rFonts w:cs="Simplified Arabic" w:hint="cs"/>
          <w:sz w:val="28"/>
          <w:szCs w:val="28"/>
          <w:rtl/>
        </w:rPr>
        <w:t>يتبع</w:t>
      </w:r>
      <w:r w:rsidRPr="00270C18">
        <w:rPr>
          <w:rFonts w:cs="Simplified Arabic"/>
          <w:sz w:val="28"/>
          <w:szCs w:val="28"/>
          <w:rtl/>
        </w:rPr>
        <w:t xml:space="preserve"> </w:t>
      </w:r>
      <w:r w:rsidRPr="00270C18">
        <w:rPr>
          <w:rFonts w:cs="Simplified Arabic" w:hint="cs"/>
          <w:sz w:val="28"/>
          <w:szCs w:val="28"/>
          <w:rtl/>
        </w:rPr>
        <w:t>المتشابه</w:t>
      </w:r>
      <w:r w:rsidRPr="00270C18">
        <w:rPr>
          <w:rFonts w:cs="Simplified Arabic"/>
          <w:sz w:val="28"/>
          <w:szCs w:val="28"/>
          <w:rtl/>
        </w:rPr>
        <w:t xml:space="preserve"> </w:t>
      </w:r>
      <w:r w:rsidRPr="00270C18">
        <w:rPr>
          <w:rFonts w:cs="Simplified Arabic" w:hint="cs"/>
          <w:sz w:val="28"/>
          <w:szCs w:val="28"/>
          <w:rtl/>
        </w:rPr>
        <w:t>لابتغاء</w:t>
      </w:r>
      <w:r w:rsidRPr="00270C18">
        <w:rPr>
          <w:rFonts w:cs="Simplified Arabic"/>
          <w:sz w:val="28"/>
          <w:szCs w:val="28"/>
          <w:rtl/>
        </w:rPr>
        <w:t xml:space="preserve"> </w:t>
      </w:r>
      <w:r w:rsidRPr="00270C18">
        <w:rPr>
          <w:rFonts w:cs="Simplified Arabic" w:hint="cs"/>
          <w:sz w:val="28"/>
          <w:szCs w:val="28"/>
          <w:rtl/>
        </w:rPr>
        <w:t>الفتنة</w:t>
      </w:r>
      <w:r w:rsidRPr="00270C18">
        <w:rPr>
          <w:rFonts w:cs="Simplified Arabic"/>
          <w:sz w:val="28"/>
          <w:szCs w:val="28"/>
          <w:rtl/>
        </w:rPr>
        <w:t xml:space="preserve"> </w:t>
      </w:r>
      <w:r w:rsidRPr="00270C18">
        <w:rPr>
          <w:rFonts w:cs="Simplified Arabic" w:hint="cs"/>
          <w:sz w:val="28"/>
          <w:szCs w:val="28"/>
          <w:rtl/>
        </w:rPr>
        <w:t>وابتغاء</w:t>
      </w:r>
      <w:r w:rsidRPr="00270C18">
        <w:rPr>
          <w:rFonts w:cs="Simplified Arabic"/>
          <w:sz w:val="28"/>
          <w:szCs w:val="28"/>
          <w:rtl/>
        </w:rPr>
        <w:t xml:space="preserve"> </w:t>
      </w:r>
      <w:r w:rsidRPr="00270C18">
        <w:rPr>
          <w:rFonts w:cs="Simplified Arabic" w:hint="cs"/>
          <w:sz w:val="28"/>
          <w:szCs w:val="28"/>
          <w:rtl/>
        </w:rPr>
        <w:t>تأويله،</w:t>
      </w:r>
      <w:r w:rsidRPr="00270C18">
        <w:rPr>
          <w:rFonts w:cs="Simplified Arabic"/>
          <w:sz w:val="28"/>
          <w:szCs w:val="28"/>
          <w:rtl/>
        </w:rPr>
        <w:t xml:space="preserve"> </w:t>
      </w:r>
      <w:r w:rsidRPr="00270C18">
        <w:rPr>
          <w:rFonts w:cs="Simplified Arabic" w:hint="cs"/>
          <w:sz w:val="28"/>
          <w:szCs w:val="28"/>
          <w:rtl/>
        </w:rPr>
        <w:t>وهو</w:t>
      </w:r>
      <w:r w:rsidRPr="00270C18">
        <w:rPr>
          <w:rFonts w:cs="Simplified Arabic"/>
          <w:sz w:val="28"/>
          <w:szCs w:val="28"/>
          <w:rtl/>
        </w:rPr>
        <w:t xml:space="preserve"> </w:t>
      </w:r>
      <w:r w:rsidRPr="00270C18">
        <w:rPr>
          <w:rFonts w:cs="Simplified Arabic" w:hint="cs"/>
          <w:sz w:val="28"/>
          <w:szCs w:val="28"/>
          <w:rtl/>
        </w:rPr>
        <w:t>حال</w:t>
      </w:r>
      <w:r w:rsidRPr="00270C18">
        <w:rPr>
          <w:rFonts w:cs="Simplified Arabic"/>
          <w:sz w:val="28"/>
          <w:szCs w:val="28"/>
          <w:rtl/>
        </w:rPr>
        <w:t xml:space="preserve"> </w:t>
      </w:r>
      <w:r w:rsidRPr="00270C18">
        <w:rPr>
          <w:rFonts w:cs="Simplified Arabic" w:hint="cs"/>
          <w:sz w:val="28"/>
          <w:szCs w:val="28"/>
          <w:rtl/>
        </w:rPr>
        <w:t>أهل</w:t>
      </w:r>
      <w:r w:rsidRPr="00270C18">
        <w:rPr>
          <w:rFonts w:cs="Simplified Arabic"/>
          <w:sz w:val="28"/>
          <w:szCs w:val="28"/>
          <w:rtl/>
        </w:rPr>
        <w:t xml:space="preserve"> </w:t>
      </w:r>
      <w:r w:rsidRPr="00270C18">
        <w:rPr>
          <w:rFonts w:cs="Simplified Arabic" w:hint="cs"/>
          <w:sz w:val="28"/>
          <w:szCs w:val="28"/>
          <w:rtl/>
        </w:rPr>
        <w:t>القصد</w:t>
      </w:r>
      <w:r w:rsidRPr="00270C18">
        <w:rPr>
          <w:rFonts w:cs="Simplified Arabic"/>
          <w:sz w:val="28"/>
          <w:szCs w:val="28"/>
          <w:rtl/>
        </w:rPr>
        <w:t xml:space="preserve"> </w:t>
      </w:r>
      <w:r w:rsidRPr="00270C18">
        <w:rPr>
          <w:rFonts w:cs="Simplified Arabic" w:hint="cs"/>
          <w:sz w:val="28"/>
          <w:szCs w:val="28"/>
          <w:rtl/>
        </w:rPr>
        <w:t>الفاسد</w:t>
      </w:r>
      <w:r w:rsidRPr="00270C18">
        <w:rPr>
          <w:rFonts w:cs="Simplified Arabic"/>
          <w:sz w:val="28"/>
          <w:szCs w:val="28"/>
          <w:rtl/>
        </w:rPr>
        <w:t xml:space="preserve"> </w:t>
      </w:r>
      <w:r w:rsidRPr="00270C18">
        <w:rPr>
          <w:rFonts w:cs="Simplified Arabic" w:hint="cs"/>
          <w:sz w:val="28"/>
          <w:szCs w:val="28"/>
          <w:rtl/>
        </w:rPr>
        <w:t>الذين يطلبون المتشابه لإفساد القلوب، ويطلبون تأويله لا لأجل العلم والإهتداء؛ وإنما لأجل الفتنة، وهؤلاء هم الذين حذر منهم النبي صلى الله عليه وسلم بقوله للسيدة عائشة رضي الله عنها</w:t>
      </w:r>
      <w:r>
        <w:rPr>
          <w:rFonts w:cs="Simplified Arabic" w:hint="cs"/>
          <w:sz w:val="28"/>
          <w:szCs w:val="28"/>
          <w:rtl/>
        </w:rPr>
        <w:t>: {</w:t>
      </w:r>
      <w:r w:rsidRPr="00270C18">
        <w:rPr>
          <w:rFonts w:cs="Simplified Arabic" w:hint="cs"/>
          <w:sz w:val="28"/>
          <w:szCs w:val="28"/>
          <w:rtl/>
        </w:rPr>
        <w:t xml:space="preserve"> </w:t>
      </w:r>
      <w:r w:rsidRPr="00C46149">
        <w:rPr>
          <w:rFonts w:cs="Simplified Arabic" w:hint="cs"/>
          <w:b/>
          <w:bCs/>
          <w:sz w:val="28"/>
          <w:szCs w:val="28"/>
          <w:rtl/>
        </w:rPr>
        <w:t>فإذا</w:t>
      </w:r>
      <w:r w:rsidRPr="00C46149">
        <w:rPr>
          <w:rFonts w:cs="Simplified Arabic"/>
          <w:b/>
          <w:bCs/>
          <w:sz w:val="28"/>
          <w:szCs w:val="28"/>
          <w:rtl/>
        </w:rPr>
        <w:t xml:space="preserve"> </w:t>
      </w:r>
      <w:r w:rsidRPr="00C46149">
        <w:rPr>
          <w:rFonts w:cs="Simplified Arabic" w:hint="cs"/>
          <w:b/>
          <w:bCs/>
          <w:sz w:val="28"/>
          <w:szCs w:val="28"/>
          <w:rtl/>
        </w:rPr>
        <w:t>رَأَيْتِ</w:t>
      </w:r>
      <w:r w:rsidRPr="00C46149">
        <w:rPr>
          <w:rFonts w:cs="Simplified Arabic"/>
          <w:b/>
          <w:bCs/>
          <w:sz w:val="28"/>
          <w:szCs w:val="28"/>
          <w:rtl/>
        </w:rPr>
        <w:t xml:space="preserve"> </w:t>
      </w:r>
      <w:r w:rsidRPr="00C46149">
        <w:rPr>
          <w:rFonts w:cs="Simplified Arabic" w:hint="cs"/>
          <w:b/>
          <w:bCs/>
          <w:sz w:val="28"/>
          <w:szCs w:val="28"/>
          <w:rtl/>
        </w:rPr>
        <w:t>الَّذِينَ</w:t>
      </w:r>
      <w:r w:rsidRPr="00C46149">
        <w:rPr>
          <w:rFonts w:cs="Simplified Arabic"/>
          <w:b/>
          <w:bCs/>
          <w:sz w:val="28"/>
          <w:szCs w:val="28"/>
          <w:rtl/>
        </w:rPr>
        <w:t xml:space="preserve"> </w:t>
      </w:r>
      <w:r w:rsidRPr="00C46149">
        <w:rPr>
          <w:rFonts w:cs="Simplified Arabic" w:hint="cs"/>
          <w:b/>
          <w:bCs/>
          <w:sz w:val="28"/>
          <w:szCs w:val="28"/>
          <w:rtl/>
        </w:rPr>
        <w:t>يَتَّبِعُونَ</w:t>
      </w:r>
      <w:r w:rsidRPr="00C46149">
        <w:rPr>
          <w:rFonts w:cs="Simplified Arabic"/>
          <w:b/>
          <w:bCs/>
          <w:sz w:val="28"/>
          <w:szCs w:val="28"/>
          <w:rtl/>
        </w:rPr>
        <w:t xml:space="preserve"> </w:t>
      </w:r>
      <w:r w:rsidRPr="00C46149">
        <w:rPr>
          <w:rFonts w:cs="Simplified Arabic" w:hint="cs"/>
          <w:b/>
          <w:bCs/>
          <w:sz w:val="28"/>
          <w:szCs w:val="28"/>
          <w:rtl/>
        </w:rPr>
        <w:t>ما</w:t>
      </w:r>
      <w:r w:rsidRPr="00C46149">
        <w:rPr>
          <w:rFonts w:cs="Simplified Arabic"/>
          <w:b/>
          <w:bCs/>
          <w:sz w:val="28"/>
          <w:szCs w:val="28"/>
          <w:rtl/>
        </w:rPr>
        <w:t xml:space="preserve"> </w:t>
      </w:r>
      <w:r w:rsidRPr="00C46149">
        <w:rPr>
          <w:rFonts w:cs="Simplified Arabic" w:hint="cs"/>
          <w:b/>
          <w:bCs/>
          <w:sz w:val="28"/>
          <w:szCs w:val="28"/>
          <w:rtl/>
        </w:rPr>
        <w:t>تَشَابَهَ</w:t>
      </w:r>
      <w:r w:rsidRPr="00C46149">
        <w:rPr>
          <w:rFonts w:cs="Simplified Arabic"/>
          <w:b/>
          <w:bCs/>
          <w:sz w:val="28"/>
          <w:szCs w:val="28"/>
          <w:rtl/>
        </w:rPr>
        <w:t xml:space="preserve"> </w:t>
      </w:r>
      <w:r w:rsidRPr="00C46149">
        <w:rPr>
          <w:rFonts w:cs="Simplified Arabic" w:hint="cs"/>
          <w:b/>
          <w:bCs/>
          <w:sz w:val="28"/>
          <w:szCs w:val="28"/>
          <w:rtl/>
        </w:rPr>
        <w:t>منه</w:t>
      </w:r>
      <w:r w:rsidRPr="00C46149">
        <w:rPr>
          <w:rFonts w:cs="Simplified Arabic"/>
          <w:b/>
          <w:bCs/>
          <w:sz w:val="28"/>
          <w:szCs w:val="28"/>
          <w:rtl/>
        </w:rPr>
        <w:t xml:space="preserve"> </w:t>
      </w:r>
      <w:r w:rsidRPr="00C46149">
        <w:rPr>
          <w:rFonts w:cs="Simplified Arabic" w:hint="cs"/>
          <w:b/>
          <w:bCs/>
          <w:sz w:val="28"/>
          <w:szCs w:val="28"/>
          <w:rtl/>
        </w:rPr>
        <w:t>فَأُولَئِكِ</w:t>
      </w:r>
      <w:r w:rsidRPr="00C46149">
        <w:rPr>
          <w:rFonts w:cs="Simplified Arabic"/>
          <w:b/>
          <w:bCs/>
          <w:sz w:val="28"/>
          <w:szCs w:val="28"/>
          <w:rtl/>
        </w:rPr>
        <w:t xml:space="preserve"> </w:t>
      </w:r>
      <w:r w:rsidRPr="00C46149">
        <w:rPr>
          <w:rFonts w:cs="Simplified Arabic" w:hint="cs"/>
          <w:b/>
          <w:bCs/>
          <w:sz w:val="28"/>
          <w:szCs w:val="28"/>
          <w:rtl/>
        </w:rPr>
        <w:t>الَّذِينَ</w:t>
      </w:r>
      <w:r w:rsidRPr="00C46149">
        <w:rPr>
          <w:rFonts w:cs="Simplified Arabic"/>
          <w:b/>
          <w:bCs/>
          <w:sz w:val="28"/>
          <w:szCs w:val="28"/>
          <w:rtl/>
        </w:rPr>
        <w:t xml:space="preserve"> </w:t>
      </w:r>
      <w:r w:rsidRPr="00C46149">
        <w:rPr>
          <w:rFonts w:cs="Simplified Arabic" w:hint="cs"/>
          <w:b/>
          <w:bCs/>
          <w:sz w:val="28"/>
          <w:szCs w:val="28"/>
          <w:rtl/>
        </w:rPr>
        <w:t>سَمَّى</w:t>
      </w:r>
      <w:r w:rsidRPr="00C46149">
        <w:rPr>
          <w:rFonts w:cs="Simplified Arabic"/>
          <w:b/>
          <w:bCs/>
          <w:sz w:val="28"/>
          <w:szCs w:val="28"/>
          <w:rtl/>
        </w:rPr>
        <w:t xml:space="preserve"> </w:t>
      </w:r>
      <w:r w:rsidRPr="00C46149">
        <w:rPr>
          <w:rFonts w:cs="Simplified Arabic" w:hint="cs"/>
          <w:b/>
          <w:bCs/>
          <w:sz w:val="28"/>
          <w:szCs w:val="28"/>
          <w:rtl/>
        </w:rPr>
        <w:t>الله،</w:t>
      </w:r>
      <w:r w:rsidRPr="00C46149">
        <w:rPr>
          <w:rFonts w:cs="Simplified Arabic"/>
          <w:b/>
          <w:bCs/>
          <w:sz w:val="28"/>
          <w:szCs w:val="28"/>
          <w:rtl/>
        </w:rPr>
        <w:t xml:space="preserve"> </w:t>
      </w:r>
      <w:r w:rsidRPr="00C46149">
        <w:rPr>
          <w:rFonts w:cs="Simplified Arabic" w:hint="cs"/>
          <w:b/>
          <w:bCs/>
          <w:sz w:val="28"/>
          <w:szCs w:val="28"/>
          <w:rtl/>
        </w:rPr>
        <w:t>فَاحْذَرُوهُمْ</w:t>
      </w:r>
      <w:r>
        <w:rPr>
          <w:rFonts w:cs="Simplified Arabic" w:hint="cs"/>
          <w:sz w:val="28"/>
          <w:szCs w:val="28"/>
          <w:rtl/>
        </w:rPr>
        <w:t xml:space="preserve"> } </w:t>
      </w:r>
      <w:r w:rsidRPr="005D6D8A">
        <w:rPr>
          <w:rFonts w:cs="Simplified Arabic" w:hint="cs"/>
          <w:sz w:val="28"/>
          <w:szCs w:val="28"/>
          <w:vertAlign w:val="superscript"/>
          <w:rtl/>
        </w:rPr>
        <w:t>(</w:t>
      </w:r>
      <w:r w:rsidRPr="005D6D8A">
        <w:rPr>
          <w:rStyle w:val="a4"/>
          <w:rFonts w:cs="Simplified Arabic"/>
          <w:sz w:val="28"/>
          <w:szCs w:val="28"/>
          <w:rtl/>
        </w:rPr>
        <w:footnoteReference w:id="1499"/>
      </w:r>
      <w:r w:rsidRPr="005D6D8A">
        <w:rPr>
          <w:rFonts w:cs="Simplified Arabic" w:hint="cs"/>
          <w:sz w:val="28"/>
          <w:szCs w:val="28"/>
          <w:vertAlign w:val="superscript"/>
          <w:rtl/>
        </w:rPr>
        <w:t>)</w:t>
      </w:r>
      <w:r>
        <w:rPr>
          <w:rFonts w:cs="Simplified Arabic" w:hint="cs"/>
          <w:sz w:val="28"/>
          <w:szCs w:val="28"/>
          <w:rtl/>
        </w:rPr>
        <w:t xml:space="preserve"> .</w:t>
      </w:r>
    </w:p>
    <w:p w:rsidR="008B4873" w:rsidRPr="009C4D0F" w:rsidRDefault="008B4873" w:rsidP="006B1D19">
      <w:pPr>
        <w:ind w:right="-284" w:hanging="341"/>
        <w:jc w:val="center"/>
        <w:rPr>
          <w:rFonts w:asciiTheme="majorBidi" w:hAnsiTheme="majorBidi" w:cs="MCS Jeddah S_I 3d."/>
          <w:sz w:val="144"/>
          <w:szCs w:val="144"/>
          <w:rtl/>
          <w:lang w:bidi="ar-IQ"/>
        </w:rPr>
      </w:pPr>
      <w:r w:rsidRPr="009C4D0F">
        <w:rPr>
          <w:rFonts w:asciiTheme="majorBidi" w:hAnsiTheme="majorBidi" w:cs="MCS Jeddah S_I 3d." w:hint="cs"/>
          <w:sz w:val="144"/>
          <w:szCs w:val="144"/>
          <w:rtl/>
          <w:lang w:bidi="ar-IQ"/>
        </w:rPr>
        <w:lastRenderedPageBreak/>
        <w:t>الفصل التاسع</w:t>
      </w:r>
    </w:p>
    <w:p w:rsidR="008B4873" w:rsidRPr="009C4D0F" w:rsidRDefault="008B4873" w:rsidP="006B1D19">
      <w:pPr>
        <w:ind w:right="-284" w:hanging="341"/>
        <w:jc w:val="center"/>
        <w:rPr>
          <w:rFonts w:asciiTheme="majorBidi" w:hAnsiTheme="majorBidi" w:cs="MCS Jeddah S_I 3d."/>
          <w:sz w:val="144"/>
          <w:szCs w:val="144"/>
          <w:rtl/>
          <w:lang w:bidi="ar-IQ"/>
        </w:rPr>
      </w:pPr>
      <w:r w:rsidRPr="009C4D0F">
        <w:rPr>
          <w:rFonts w:asciiTheme="majorBidi" w:hAnsiTheme="majorBidi" w:cs="MCS Jeddah S_I 3d." w:hint="cs"/>
          <w:sz w:val="144"/>
          <w:szCs w:val="144"/>
          <w:rtl/>
          <w:lang w:bidi="ar-IQ"/>
        </w:rPr>
        <w:t>فضائل القرآن</w:t>
      </w:r>
    </w:p>
    <w:p w:rsidR="008B4873" w:rsidRPr="00E6518B" w:rsidRDefault="008B4873" w:rsidP="006B1D19">
      <w:pPr>
        <w:ind w:left="226" w:right="-284" w:hanging="341"/>
        <w:rPr>
          <w:rFonts w:ascii="Angsana New" w:hAnsi="Angsana New" w:cs="Traditional Arabic"/>
          <w:sz w:val="72"/>
          <w:szCs w:val="72"/>
          <w:rtl/>
          <w:lang w:bidi="ar-IQ"/>
        </w:rPr>
      </w:pPr>
      <w:r w:rsidRPr="009C4D0F">
        <w:rPr>
          <w:rFonts w:ascii="Angsana New" w:hAnsi="Angsana New" w:cs="AdvertisingExtraBold" w:hint="cs"/>
          <w:sz w:val="48"/>
          <w:szCs w:val="48"/>
          <w:rtl/>
          <w:lang w:bidi="ar-IQ"/>
        </w:rPr>
        <w:t>المبحث الأول:</w:t>
      </w:r>
      <w:r w:rsidRPr="00E44ACD">
        <w:rPr>
          <w:rFonts w:ascii="Angsana New" w:hAnsi="Angsana New" w:cs="Traditional Arabic" w:hint="cs"/>
          <w:sz w:val="56"/>
          <w:szCs w:val="56"/>
          <w:rtl/>
          <w:lang w:bidi="ar-IQ"/>
        </w:rPr>
        <w:t xml:space="preserve"> </w:t>
      </w:r>
      <w:r w:rsidRPr="00E6518B">
        <w:rPr>
          <w:rFonts w:ascii="Angsana New" w:hAnsi="Angsana New" w:cs="Traditional Arabic" w:hint="cs"/>
          <w:sz w:val="72"/>
          <w:szCs w:val="72"/>
          <w:rtl/>
          <w:lang w:bidi="ar-IQ"/>
        </w:rPr>
        <w:t>فضل حفظ القرآن الكريم وقراءته وتعلمه وتعليمه .</w:t>
      </w:r>
    </w:p>
    <w:p w:rsidR="00E44ACD" w:rsidRPr="009C4D0F" w:rsidRDefault="00E44ACD" w:rsidP="006B1D19">
      <w:pPr>
        <w:ind w:left="226" w:right="-284" w:hanging="341"/>
        <w:rPr>
          <w:rFonts w:ascii="Angsana New" w:hAnsi="Angsana New" w:cs="Traditional Arabic"/>
          <w:sz w:val="26"/>
          <w:szCs w:val="26"/>
          <w:rtl/>
          <w:lang w:bidi="ar-IQ"/>
        </w:rPr>
      </w:pPr>
    </w:p>
    <w:p w:rsidR="008B4873" w:rsidRDefault="008B4873" w:rsidP="006B1D19">
      <w:pPr>
        <w:ind w:left="226" w:right="-284" w:hanging="341"/>
        <w:rPr>
          <w:rFonts w:ascii="Angsana New" w:hAnsi="Angsana New" w:cs="Traditional Arabic"/>
          <w:sz w:val="72"/>
          <w:szCs w:val="72"/>
          <w:rtl/>
          <w:lang w:bidi="ar-IQ"/>
        </w:rPr>
      </w:pPr>
      <w:r w:rsidRPr="009C4D0F">
        <w:rPr>
          <w:rFonts w:ascii="Angsana New" w:hAnsi="Angsana New" w:cs="AdvertisingExtraBold" w:hint="cs"/>
          <w:sz w:val="48"/>
          <w:szCs w:val="48"/>
          <w:rtl/>
          <w:lang w:bidi="ar-IQ"/>
        </w:rPr>
        <w:t>المبحث الثاني:</w:t>
      </w:r>
      <w:r w:rsidRPr="00E44ACD">
        <w:rPr>
          <w:rFonts w:ascii="Angsana New" w:hAnsi="Angsana New" w:cs="Traditional Arabic" w:hint="cs"/>
          <w:sz w:val="56"/>
          <w:szCs w:val="56"/>
          <w:rtl/>
          <w:lang w:bidi="ar-IQ"/>
        </w:rPr>
        <w:t xml:space="preserve"> </w:t>
      </w:r>
      <w:r w:rsidRPr="00E6518B">
        <w:rPr>
          <w:rFonts w:ascii="Angsana New" w:hAnsi="Angsana New" w:cs="Traditional Arabic" w:hint="cs"/>
          <w:sz w:val="72"/>
          <w:szCs w:val="72"/>
          <w:rtl/>
          <w:lang w:bidi="ar-IQ"/>
        </w:rPr>
        <w:t>التغني بالقرآن .</w:t>
      </w:r>
    </w:p>
    <w:p w:rsidR="00E6518B" w:rsidRPr="00E6518B" w:rsidRDefault="00E6518B" w:rsidP="006B1D19">
      <w:pPr>
        <w:ind w:left="226" w:right="-284" w:hanging="341"/>
        <w:rPr>
          <w:rFonts w:ascii="Angsana New" w:hAnsi="Angsana New" w:cs="Traditional Arabic"/>
          <w:sz w:val="72"/>
          <w:szCs w:val="72"/>
          <w:rtl/>
          <w:lang w:bidi="ar-IQ"/>
        </w:rPr>
      </w:pPr>
    </w:p>
    <w:p w:rsidR="008B4873" w:rsidRPr="00E6518B" w:rsidRDefault="008B4873" w:rsidP="006B1D19">
      <w:pPr>
        <w:ind w:left="226" w:right="-284" w:hanging="341"/>
        <w:rPr>
          <w:rFonts w:ascii="Angsana New" w:hAnsi="Angsana New" w:cs="Traditional Arabic"/>
          <w:sz w:val="72"/>
          <w:szCs w:val="72"/>
          <w:rtl/>
          <w:lang w:bidi="ar-IQ"/>
        </w:rPr>
      </w:pPr>
      <w:r w:rsidRPr="009C4D0F">
        <w:rPr>
          <w:rFonts w:ascii="Angsana New" w:hAnsi="Angsana New" w:cs="AdvertisingExtraBold" w:hint="cs"/>
          <w:sz w:val="48"/>
          <w:szCs w:val="48"/>
          <w:rtl/>
          <w:lang w:bidi="ar-IQ"/>
        </w:rPr>
        <w:t>المبحث الثالث:</w:t>
      </w:r>
      <w:r w:rsidRPr="00E44ACD">
        <w:rPr>
          <w:rFonts w:ascii="Angsana New" w:hAnsi="Angsana New" w:cs="Traditional Arabic" w:hint="cs"/>
          <w:sz w:val="56"/>
          <w:szCs w:val="56"/>
          <w:rtl/>
          <w:lang w:bidi="ar-IQ"/>
        </w:rPr>
        <w:t xml:space="preserve"> </w:t>
      </w:r>
      <w:r w:rsidRPr="00E6518B">
        <w:rPr>
          <w:rFonts w:ascii="Angsana New" w:hAnsi="Angsana New" w:cs="Traditional Arabic" w:hint="cs"/>
          <w:sz w:val="72"/>
          <w:szCs w:val="72"/>
          <w:rtl/>
          <w:lang w:bidi="ar-IQ"/>
        </w:rPr>
        <w:t>فضائل بعض سور وآيات القرآن الكريم .</w:t>
      </w:r>
    </w:p>
    <w:p w:rsidR="008B4873" w:rsidRPr="006A2F82" w:rsidRDefault="008B4873" w:rsidP="006B1D19">
      <w:pPr>
        <w:ind w:right="-284" w:hanging="341"/>
        <w:jc w:val="center"/>
        <w:rPr>
          <w:rFonts w:cs="MCS Jeddah S_I 3d."/>
          <w:sz w:val="40"/>
          <w:szCs w:val="40"/>
          <w:rtl/>
        </w:rPr>
      </w:pPr>
      <w:r w:rsidRPr="006A2F82">
        <w:rPr>
          <w:rFonts w:cs="MCS Jeddah S_I 3d." w:hint="cs"/>
          <w:sz w:val="40"/>
          <w:szCs w:val="40"/>
          <w:rtl/>
        </w:rPr>
        <w:lastRenderedPageBreak/>
        <w:t>الفصل التاسع</w:t>
      </w:r>
    </w:p>
    <w:p w:rsidR="008B4873" w:rsidRPr="006A2F82" w:rsidRDefault="008B4873" w:rsidP="006B1D19">
      <w:pPr>
        <w:ind w:right="-284" w:hanging="341"/>
        <w:jc w:val="center"/>
        <w:rPr>
          <w:rFonts w:cs="MCS Jeddah S_I 3d."/>
          <w:sz w:val="32"/>
          <w:szCs w:val="32"/>
          <w:rtl/>
        </w:rPr>
      </w:pPr>
      <w:r w:rsidRPr="006A2F82">
        <w:rPr>
          <w:rFonts w:cs="MCS Jeddah S_I 3d." w:hint="cs"/>
          <w:sz w:val="32"/>
          <w:szCs w:val="32"/>
          <w:rtl/>
        </w:rPr>
        <w:t>فضائل القرآن</w:t>
      </w:r>
    </w:p>
    <w:p w:rsidR="008B4873" w:rsidRPr="006A2F82" w:rsidRDefault="008B4873" w:rsidP="006A2F82">
      <w:pPr>
        <w:tabs>
          <w:tab w:val="left" w:pos="2350"/>
          <w:tab w:val="center" w:pos="4124"/>
        </w:tabs>
        <w:ind w:right="-284" w:hanging="341"/>
        <w:jc w:val="center"/>
        <w:rPr>
          <w:rFonts w:cs="AdvertisingExtraBold"/>
          <w:sz w:val="36"/>
          <w:szCs w:val="36"/>
          <w:rtl/>
        </w:rPr>
      </w:pPr>
      <w:r w:rsidRPr="006A2F82">
        <w:rPr>
          <w:rFonts w:cs="AdvertisingExtraBold" w:hint="cs"/>
          <w:sz w:val="36"/>
          <w:szCs w:val="36"/>
          <w:rtl/>
        </w:rPr>
        <w:t>المبحث الأول</w:t>
      </w:r>
    </w:p>
    <w:p w:rsidR="008B4873" w:rsidRPr="006A2F82" w:rsidRDefault="008B4873" w:rsidP="006B1D19">
      <w:pPr>
        <w:ind w:right="-284" w:hanging="341"/>
        <w:rPr>
          <w:rFonts w:cs="Simplified Arabic"/>
          <w:b/>
          <w:bCs/>
          <w:sz w:val="28"/>
          <w:szCs w:val="28"/>
          <w:u w:val="single"/>
          <w:rtl/>
        </w:rPr>
      </w:pPr>
      <w:r w:rsidRPr="006A2F82">
        <w:rPr>
          <w:rFonts w:cs="Simplified Arabic" w:hint="cs"/>
          <w:b/>
          <w:bCs/>
          <w:sz w:val="32"/>
          <w:szCs w:val="32"/>
          <w:u w:val="single"/>
          <w:rtl/>
        </w:rPr>
        <w:t>فضل حفظ القرآن الكريم وقراءته وتعلمه وتعليمه:</w:t>
      </w:r>
    </w:p>
    <w:p w:rsidR="008B4873" w:rsidRDefault="008B4873" w:rsidP="007B64C5">
      <w:pPr>
        <w:ind w:right="-284" w:hanging="341"/>
        <w:jc w:val="both"/>
        <w:rPr>
          <w:rFonts w:cs="Simplified Arabic"/>
          <w:sz w:val="28"/>
          <w:szCs w:val="28"/>
          <w:rtl/>
        </w:rPr>
      </w:pPr>
      <w:r>
        <w:rPr>
          <w:rFonts w:cs="Simplified Arabic" w:hint="cs"/>
          <w:sz w:val="28"/>
          <w:szCs w:val="28"/>
          <w:rtl/>
        </w:rPr>
        <w:t xml:space="preserve">وردت في الكتب الستة أحاديث تبين فضل القرآن، وفضل قارئه، وفضل معلمه </w:t>
      </w:r>
      <w:proofErr w:type="spellStart"/>
      <w:r>
        <w:rPr>
          <w:rFonts w:cs="Simplified Arabic" w:hint="cs"/>
          <w:sz w:val="28"/>
          <w:szCs w:val="28"/>
          <w:rtl/>
        </w:rPr>
        <w:t>ومتعلمه</w:t>
      </w:r>
      <w:proofErr w:type="spellEnd"/>
      <w:r>
        <w:rPr>
          <w:rFonts w:cs="Simplified Arabic" w:hint="cs"/>
          <w:sz w:val="28"/>
          <w:szCs w:val="28"/>
          <w:rtl/>
        </w:rPr>
        <w:t xml:space="preserve">، ومن هذه الأحاديث: </w:t>
      </w:r>
    </w:p>
    <w:p w:rsidR="008B4873" w:rsidRDefault="008B4873" w:rsidP="00FB690B">
      <w:pPr>
        <w:pStyle w:val="a6"/>
        <w:numPr>
          <w:ilvl w:val="0"/>
          <w:numId w:val="94"/>
        </w:numPr>
        <w:ind w:left="0" w:right="-284" w:hanging="341"/>
        <w:jc w:val="both"/>
        <w:rPr>
          <w:sz w:val="28"/>
          <w:szCs w:val="28"/>
        </w:rPr>
      </w:pPr>
      <w:r w:rsidRPr="00D13526">
        <w:rPr>
          <w:rFonts w:hint="cs"/>
          <w:sz w:val="28"/>
          <w:szCs w:val="28"/>
          <w:rtl/>
        </w:rPr>
        <w:t>ع</w:t>
      </w:r>
      <w:r w:rsidR="007B64C5">
        <w:rPr>
          <w:rFonts w:hint="cs"/>
          <w:sz w:val="28"/>
          <w:szCs w:val="28"/>
          <w:rtl/>
        </w:rPr>
        <w:t>ـ</w:t>
      </w:r>
      <w:r w:rsidRPr="00D13526">
        <w:rPr>
          <w:rFonts w:hint="cs"/>
          <w:sz w:val="28"/>
          <w:szCs w:val="28"/>
          <w:rtl/>
        </w:rPr>
        <w:t>ن</w:t>
      </w:r>
      <w:r w:rsidRPr="00D13526">
        <w:rPr>
          <w:sz w:val="28"/>
          <w:szCs w:val="28"/>
          <w:rtl/>
        </w:rPr>
        <w:t xml:space="preserve"> </w:t>
      </w:r>
      <w:r w:rsidRPr="00D13526">
        <w:rPr>
          <w:rFonts w:hint="cs"/>
          <w:sz w:val="28"/>
          <w:szCs w:val="28"/>
          <w:rtl/>
        </w:rPr>
        <w:t>عُثْمَانَ</w:t>
      </w:r>
      <w:r w:rsidRPr="00D13526">
        <w:rPr>
          <w:sz w:val="28"/>
          <w:szCs w:val="28"/>
          <w:rtl/>
        </w:rPr>
        <w:t xml:space="preserve"> </w:t>
      </w:r>
      <w:r w:rsidR="007B64C5">
        <w:rPr>
          <w:rFonts w:hint="cs"/>
          <w:sz w:val="28"/>
          <w:szCs w:val="28"/>
          <w:rtl/>
        </w:rPr>
        <w:t>بن عفان رضي الله عنه</w:t>
      </w:r>
      <w:r w:rsidRPr="00D13526">
        <w:rPr>
          <w:rFonts w:hint="cs"/>
          <w:sz w:val="28"/>
          <w:szCs w:val="28"/>
          <w:rtl/>
        </w:rPr>
        <w:t>:</w:t>
      </w:r>
      <w:r w:rsidRPr="00D13526">
        <w:rPr>
          <w:sz w:val="28"/>
          <w:szCs w:val="28"/>
          <w:rtl/>
        </w:rPr>
        <w:t xml:space="preserve"> </w:t>
      </w:r>
      <w:r w:rsidRPr="00D13526">
        <w:rPr>
          <w:rFonts w:hint="cs"/>
          <w:sz w:val="28"/>
          <w:szCs w:val="28"/>
          <w:rtl/>
        </w:rPr>
        <w:t>عن</w:t>
      </w:r>
      <w:r w:rsidRPr="00D13526">
        <w:rPr>
          <w:sz w:val="28"/>
          <w:szCs w:val="28"/>
          <w:rtl/>
        </w:rPr>
        <w:t xml:space="preserve"> </w:t>
      </w:r>
      <w:r w:rsidRPr="00D13526">
        <w:rPr>
          <w:rFonts w:hint="cs"/>
          <w:sz w:val="28"/>
          <w:szCs w:val="28"/>
          <w:rtl/>
        </w:rPr>
        <w:t>النبي</w:t>
      </w:r>
      <w:r w:rsidRPr="00D13526">
        <w:rPr>
          <w:sz w:val="28"/>
          <w:szCs w:val="28"/>
          <w:rtl/>
        </w:rPr>
        <w:t xml:space="preserve"> </w:t>
      </w:r>
      <w:r w:rsidRPr="00D13526">
        <w:rPr>
          <w:rFonts w:hint="cs"/>
          <w:sz w:val="28"/>
          <w:szCs w:val="28"/>
          <w:rtl/>
        </w:rPr>
        <w:t>صلى</w:t>
      </w:r>
      <w:r w:rsidRPr="00D13526">
        <w:rPr>
          <w:sz w:val="28"/>
          <w:szCs w:val="28"/>
          <w:rtl/>
        </w:rPr>
        <w:t xml:space="preserve"> </w:t>
      </w:r>
      <w:r w:rsidRPr="00D13526">
        <w:rPr>
          <w:rFonts w:hint="cs"/>
          <w:sz w:val="28"/>
          <w:szCs w:val="28"/>
          <w:rtl/>
        </w:rPr>
        <w:t>الله</w:t>
      </w:r>
      <w:r w:rsidRPr="00D13526">
        <w:rPr>
          <w:sz w:val="28"/>
          <w:szCs w:val="28"/>
          <w:rtl/>
        </w:rPr>
        <w:t xml:space="preserve"> </w:t>
      </w:r>
      <w:r w:rsidRPr="00D13526">
        <w:rPr>
          <w:rFonts w:hint="cs"/>
          <w:sz w:val="28"/>
          <w:szCs w:val="28"/>
          <w:rtl/>
        </w:rPr>
        <w:t>عليه</w:t>
      </w:r>
      <w:r w:rsidRPr="00D13526">
        <w:rPr>
          <w:sz w:val="28"/>
          <w:szCs w:val="28"/>
          <w:rtl/>
        </w:rPr>
        <w:t xml:space="preserve"> </w:t>
      </w:r>
      <w:r w:rsidRPr="00D13526">
        <w:rPr>
          <w:rFonts w:hint="cs"/>
          <w:sz w:val="28"/>
          <w:szCs w:val="28"/>
          <w:rtl/>
        </w:rPr>
        <w:t>وسلم</w:t>
      </w:r>
      <w:r w:rsidRPr="00D13526">
        <w:rPr>
          <w:sz w:val="28"/>
          <w:szCs w:val="28"/>
          <w:rtl/>
        </w:rPr>
        <w:t xml:space="preserve"> </w:t>
      </w:r>
      <w:r w:rsidRPr="00D13526">
        <w:rPr>
          <w:rFonts w:hint="cs"/>
          <w:sz w:val="28"/>
          <w:szCs w:val="28"/>
          <w:rtl/>
        </w:rPr>
        <w:t>قال:</w:t>
      </w:r>
      <w:r w:rsidRPr="00D13526">
        <w:rPr>
          <w:sz w:val="28"/>
          <w:szCs w:val="28"/>
          <w:rtl/>
        </w:rPr>
        <w:t xml:space="preserve"> </w:t>
      </w:r>
      <w:r w:rsidRPr="00D13526">
        <w:rPr>
          <w:rFonts w:hint="cs"/>
          <w:sz w:val="28"/>
          <w:szCs w:val="28"/>
          <w:rtl/>
        </w:rPr>
        <w:t xml:space="preserve">{ </w:t>
      </w:r>
      <w:r w:rsidRPr="00C46149">
        <w:rPr>
          <w:rFonts w:hint="cs"/>
          <w:b/>
          <w:bCs/>
          <w:sz w:val="28"/>
          <w:szCs w:val="28"/>
          <w:rtl/>
        </w:rPr>
        <w:t>خَيْرُكُمْ</w:t>
      </w:r>
      <w:r w:rsidRPr="00C46149">
        <w:rPr>
          <w:b/>
          <w:bCs/>
          <w:sz w:val="28"/>
          <w:szCs w:val="28"/>
          <w:rtl/>
        </w:rPr>
        <w:t xml:space="preserve"> </w:t>
      </w:r>
      <w:r w:rsidRPr="00C46149">
        <w:rPr>
          <w:rFonts w:hint="cs"/>
          <w:b/>
          <w:bCs/>
          <w:sz w:val="28"/>
          <w:szCs w:val="28"/>
          <w:rtl/>
        </w:rPr>
        <w:t>من</w:t>
      </w:r>
      <w:r w:rsidRPr="00C46149">
        <w:rPr>
          <w:b/>
          <w:bCs/>
          <w:sz w:val="28"/>
          <w:szCs w:val="28"/>
          <w:rtl/>
        </w:rPr>
        <w:t xml:space="preserve"> </w:t>
      </w:r>
      <w:r w:rsidRPr="00C46149">
        <w:rPr>
          <w:rFonts w:hint="cs"/>
          <w:b/>
          <w:bCs/>
          <w:sz w:val="28"/>
          <w:szCs w:val="28"/>
          <w:rtl/>
        </w:rPr>
        <w:t>تَعَلَّمَ</w:t>
      </w:r>
      <w:r w:rsidRPr="00C46149">
        <w:rPr>
          <w:b/>
          <w:bCs/>
          <w:sz w:val="28"/>
          <w:szCs w:val="28"/>
          <w:rtl/>
        </w:rPr>
        <w:t xml:space="preserve"> </w:t>
      </w:r>
      <w:r w:rsidRPr="00C46149">
        <w:rPr>
          <w:rFonts w:hint="cs"/>
          <w:b/>
          <w:bCs/>
          <w:sz w:val="28"/>
          <w:szCs w:val="28"/>
          <w:rtl/>
        </w:rPr>
        <w:t>الْقُرْآنَ</w:t>
      </w:r>
      <w:r w:rsidRPr="00C46149">
        <w:rPr>
          <w:b/>
          <w:bCs/>
          <w:sz w:val="28"/>
          <w:szCs w:val="28"/>
          <w:rtl/>
        </w:rPr>
        <w:t xml:space="preserve"> </w:t>
      </w:r>
      <w:r w:rsidRPr="00C46149">
        <w:rPr>
          <w:rFonts w:hint="cs"/>
          <w:b/>
          <w:bCs/>
          <w:sz w:val="28"/>
          <w:szCs w:val="28"/>
          <w:rtl/>
        </w:rPr>
        <w:t>وَعَلَّمَهُ</w:t>
      </w:r>
      <w:r w:rsidRPr="00D13526">
        <w:rPr>
          <w:sz w:val="28"/>
          <w:szCs w:val="28"/>
          <w:rtl/>
        </w:rPr>
        <w:t xml:space="preserve"> </w:t>
      </w:r>
      <w:r w:rsidRPr="00D13526">
        <w:rPr>
          <w:rFonts w:hint="cs"/>
          <w:sz w:val="28"/>
          <w:szCs w:val="28"/>
          <w:rtl/>
        </w:rPr>
        <w:t xml:space="preserve">} </w:t>
      </w:r>
      <w:r w:rsidRPr="00D13526">
        <w:rPr>
          <w:rFonts w:hint="cs"/>
          <w:sz w:val="28"/>
          <w:szCs w:val="28"/>
          <w:vertAlign w:val="superscript"/>
          <w:rtl/>
        </w:rPr>
        <w:t>(</w:t>
      </w:r>
      <w:r w:rsidRPr="00C70E37">
        <w:rPr>
          <w:rStyle w:val="a4"/>
          <w:sz w:val="28"/>
          <w:szCs w:val="28"/>
          <w:rtl/>
        </w:rPr>
        <w:footnoteReference w:id="1500"/>
      </w:r>
      <w:r w:rsidRPr="00D13526">
        <w:rPr>
          <w:rFonts w:hint="cs"/>
          <w:sz w:val="28"/>
          <w:szCs w:val="28"/>
          <w:vertAlign w:val="superscript"/>
          <w:rtl/>
        </w:rPr>
        <w:t>)</w:t>
      </w:r>
      <w:r w:rsidRPr="00D13526">
        <w:rPr>
          <w:rFonts w:hint="cs"/>
          <w:sz w:val="28"/>
          <w:szCs w:val="28"/>
          <w:rtl/>
        </w:rPr>
        <w:t xml:space="preserve"> . </w:t>
      </w:r>
    </w:p>
    <w:p w:rsidR="008B4873" w:rsidRDefault="007B64C5" w:rsidP="007169F9">
      <w:pPr>
        <w:pStyle w:val="a6"/>
        <w:numPr>
          <w:ilvl w:val="0"/>
          <w:numId w:val="94"/>
        </w:numPr>
        <w:ind w:left="0" w:right="-284" w:hanging="341"/>
        <w:jc w:val="both"/>
        <w:rPr>
          <w:sz w:val="28"/>
          <w:szCs w:val="28"/>
        </w:rPr>
      </w:pPr>
      <w:r>
        <w:rPr>
          <w:rFonts w:hint="cs"/>
          <w:sz w:val="28"/>
          <w:szCs w:val="28"/>
          <w:rtl/>
        </w:rPr>
        <w:t xml:space="preserve">وعنه </w:t>
      </w:r>
      <w:r w:rsidR="008B4873" w:rsidRPr="00D13526">
        <w:rPr>
          <w:rFonts w:hint="cs"/>
          <w:sz w:val="28"/>
          <w:szCs w:val="28"/>
          <w:rtl/>
        </w:rPr>
        <w:t>قال:</w:t>
      </w:r>
      <w:r w:rsidR="008B4873" w:rsidRPr="00D13526">
        <w:rPr>
          <w:sz w:val="28"/>
          <w:szCs w:val="28"/>
          <w:rtl/>
        </w:rPr>
        <w:t xml:space="preserve"> </w:t>
      </w:r>
      <w:r w:rsidR="008B4873" w:rsidRPr="00D13526">
        <w:rPr>
          <w:rFonts w:hint="cs"/>
          <w:sz w:val="28"/>
          <w:szCs w:val="28"/>
          <w:rtl/>
        </w:rPr>
        <w:t>قال</w:t>
      </w:r>
      <w:r w:rsidR="008B4873" w:rsidRPr="00D13526">
        <w:rPr>
          <w:sz w:val="28"/>
          <w:szCs w:val="28"/>
          <w:rtl/>
        </w:rPr>
        <w:t xml:space="preserve"> </w:t>
      </w:r>
      <w:r w:rsidR="008B4873" w:rsidRPr="00D13526">
        <w:rPr>
          <w:rFonts w:hint="cs"/>
          <w:sz w:val="28"/>
          <w:szCs w:val="28"/>
          <w:rtl/>
        </w:rPr>
        <w:t>النبي</w:t>
      </w:r>
      <w:r w:rsidR="008B4873" w:rsidRPr="00D13526">
        <w:rPr>
          <w:sz w:val="28"/>
          <w:szCs w:val="28"/>
          <w:rtl/>
        </w:rPr>
        <w:t xml:space="preserve"> </w:t>
      </w:r>
      <w:r w:rsidR="008B4873" w:rsidRPr="00D13526">
        <w:rPr>
          <w:rFonts w:hint="cs"/>
          <w:sz w:val="28"/>
          <w:szCs w:val="28"/>
          <w:rtl/>
        </w:rPr>
        <w:t>صلى</w:t>
      </w:r>
      <w:r w:rsidR="008B4873" w:rsidRPr="00D13526">
        <w:rPr>
          <w:sz w:val="28"/>
          <w:szCs w:val="28"/>
          <w:rtl/>
        </w:rPr>
        <w:t xml:space="preserve"> </w:t>
      </w:r>
      <w:r w:rsidR="008B4873" w:rsidRPr="00D13526">
        <w:rPr>
          <w:rFonts w:hint="cs"/>
          <w:sz w:val="28"/>
          <w:szCs w:val="28"/>
          <w:rtl/>
        </w:rPr>
        <w:t>الله</w:t>
      </w:r>
      <w:r w:rsidR="008B4873" w:rsidRPr="00D13526">
        <w:rPr>
          <w:sz w:val="28"/>
          <w:szCs w:val="28"/>
          <w:rtl/>
        </w:rPr>
        <w:t xml:space="preserve"> </w:t>
      </w:r>
      <w:r w:rsidR="008B4873" w:rsidRPr="00D13526">
        <w:rPr>
          <w:rFonts w:hint="cs"/>
          <w:sz w:val="28"/>
          <w:szCs w:val="28"/>
          <w:rtl/>
        </w:rPr>
        <w:t>عليه</w:t>
      </w:r>
      <w:r w:rsidR="008B4873" w:rsidRPr="00D13526">
        <w:rPr>
          <w:sz w:val="28"/>
          <w:szCs w:val="28"/>
          <w:rtl/>
        </w:rPr>
        <w:t xml:space="preserve"> </w:t>
      </w:r>
      <w:r w:rsidR="008B4873" w:rsidRPr="00D13526">
        <w:rPr>
          <w:rFonts w:hint="cs"/>
          <w:sz w:val="28"/>
          <w:szCs w:val="28"/>
          <w:rtl/>
        </w:rPr>
        <w:t>وسلم: {</w:t>
      </w:r>
      <w:r w:rsidR="008B4873" w:rsidRPr="00D13526">
        <w:rPr>
          <w:sz w:val="28"/>
          <w:szCs w:val="28"/>
          <w:rtl/>
        </w:rPr>
        <w:t xml:space="preserve"> </w:t>
      </w:r>
      <w:r w:rsidR="008B4873" w:rsidRPr="00C46149">
        <w:rPr>
          <w:rFonts w:hint="cs"/>
          <w:b/>
          <w:bCs/>
          <w:sz w:val="28"/>
          <w:szCs w:val="28"/>
          <w:rtl/>
        </w:rPr>
        <w:t>إِنَّ</w:t>
      </w:r>
      <w:r w:rsidR="008B4873" w:rsidRPr="00C46149">
        <w:rPr>
          <w:b/>
          <w:bCs/>
          <w:sz w:val="28"/>
          <w:szCs w:val="28"/>
          <w:rtl/>
        </w:rPr>
        <w:t xml:space="preserve"> </w:t>
      </w:r>
      <w:r w:rsidR="008B4873" w:rsidRPr="00C46149">
        <w:rPr>
          <w:rFonts w:hint="cs"/>
          <w:b/>
          <w:bCs/>
          <w:sz w:val="28"/>
          <w:szCs w:val="28"/>
          <w:rtl/>
        </w:rPr>
        <w:t>أَفْضَلَكُمْ</w:t>
      </w:r>
      <w:r w:rsidR="008B4873" w:rsidRPr="00C46149">
        <w:rPr>
          <w:b/>
          <w:bCs/>
          <w:sz w:val="28"/>
          <w:szCs w:val="28"/>
          <w:rtl/>
        </w:rPr>
        <w:t xml:space="preserve"> </w:t>
      </w:r>
      <w:r w:rsidR="008B4873" w:rsidRPr="00C46149">
        <w:rPr>
          <w:rFonts w:hint="cs"/>
          <w:b/>
          <w:bCs/>
          <w:sz w:val="28"/>
          <w:szCs w:val="28"/>
          <w:rtl/>
        </w:rPr>
        <w:t>من</w:t>
      </w:r>
      <w:r w:rsidR="008B4873" w:rsidRPr="00C46149">
        <w:rPr>
          <w:b/>
          <w:bCs/>
          <w:sz w:val="28"/>
          <w:szCs w:val="28"/>
          <w:rtl/>
        </w:rPr>
        <w:t xml:space="preserve"> </w:t>
      </w:r>
      <w:r w:rsidR="008B4873" w:rsidRPr="00C46149">
        <w:rPr>
          <w:rFonts w:hint="cs"/>
          <w:b/>
          <w:bCs/>
          <w:sz w:val="28"/>
          <w:szCs w:val="28"/>
          <w:rtl/>
        </w:rPr>
        <w:t>تَعَلَّمَ الْقُرْآنَ</w:t>
      </w:r>
      <w:r w:rsidR="008B4873" w:rsidRPr="00C46149">
        <w:rPr>
          <w:b/>
          <w:bCs/>
          <w:sz w:val="28"/>
          <w:szCs w:val="28"/>
          <w:rtl/>
        </w:rPr>
        <w:t xml:space="preserve"> </w:t>
      </w:r>
      <w:r w:rsidR="008B4873" w:rsidRPr="00C46149">
        <w:rPr>
          <w:rFonts w:hint="cs"/>
          <w:b/>
          <w:bCs/>
          <w:sz w:val="28"/>
          <w:szCs w:val="28"/>
          <w:rtl/>
        </w:rPr>
        <w:t>وَعَلَّمَهُ</w:t>
      </w:r>
      <w:r w:rsidR="008B4873" w:rsidRPr="00D13526">
        <w:rPr>
          <w:rFonts w:hint="cs"/>
          <w:sz w:val="28"/>
          <w:szCs w:val="28"/>
          <w:rtl/>
        </w:rPr>
        <w:t xml:space="preserve"> }</w:t>
      </w:r>
      <w:r w:rsidR="008B4873" w:rsidRPr="00D13526">
        <w:rPr>
          <w:rFonts w:hint="cs"/>
          <w:sz w:val="28"/>
          <w:szCs w:val="28"/>
          <w:vertAlign w:val="superscript"/>
          <w:rtl/>
        </w:rPr>
        <w:t>(</w:t>
      </w:r>
      <w:r w:rsidR="008B4873" w:rsidRPr="00D13526">
        <w:rPr>
          <w:rStyle w:val="a4"/>
          <w:sz w:val="28"/>
          <w:szCs w:val="28"/>
          <w:rtl/>
        </w:rPr>
        <w:footnoteReference w:id="1501"/>
      </w:r>
      <w:r w:rsidR="008B4873" w:rsidRPr="00D13526">
        <w:rPr>
          <w:rFonts w:hint="cs"/>
          <w:sz w:val="28"/>
          <w:szCs w:val="28"/>
          <w:vertAlign w:val="superscript"/>
          <w:rtl/>
        </w:rPr>
        <w:t>)</w:t>
      </w:r>
      <w:r w:rsidR="008B4873" w:rsidRPr="00D13526">
        <w:rPr>
          <w:rFonts w:hint="cs"/>
          <w:sz w:val="28"/>
          <w:szCs w:val="28"/>
          <w:rtl/>
        </w:rPr>
        <w:t xml:space="preserve"> .</w:t>
      </w:r>
    </w:p>
    <w:p w:rsidR="008B4873" w:rsidRDefault="008B4873" w:rsidP="007B64C5">
      <w:pPr>
        <w:ind w:right="-284" w:hanging="341"/>
        <w:jc w:val="both"/>
        <w:rPr>
          <w:rFonts w:cs="Simplified Arabic"/>
          <w:sz w:val="28"/>
          <w:szCs w:val="28"/>
          <w:rtl/>
        </w:rPr>
      </w:pPr>
      <w:r>
        <w:rPr>
          <w:rFonts w:cs="Simplified Arabic" w:hint="cs"/>
          <w:sz w:val="28"/>
          <w:szCs w:val="28"/>
          <w:rtl/>
        </w:rPr>
        <w:t xml:space="preserve">أراد بالخيرية هنا حصول التعليم بعد العلم؛ لأن </w:t>
      </w:r>
      <w:r w:rsidRPr="00F23C43">
        <w:rPr>
          <w:rFonts w:cs="Simplified Arabic" w:hint="cs"/>
          <w:sz w:val="28"/>
          <w:szCs w:val="28"/>
          <w:rtl/>
        </w:rPr>
        <w:t>القرآن</w:t>
      </w:r>
      <w:r w:rsidRPr="00F23C43">
        <w:rPr>
          <w:rFonts w:cs="Simplified Arabic"/>
          <w:sz w:val="28"/>
          <w:szCs w:val="28"/>
          <w:rtl/>
        </w:rPr>
        <w:t xml:space="preserve"> </w:t>
      </w:r>
      <w:r w:rsidRPr="00F23C43">
        <w:rPr>
          <w:rFonts w:cs="Simplified Arabic" w:hint="cs"/>
          <w:sz w:val="28"/>
          <w:szCs w:val="28"/>
          <w:rtl/>
        </w:rPr>
        <w:t>أشرف</w:t>
      </w:r>
      <w:r w:rsidRPr="00F23C43">
        <w:rPr>
          <w:rFonts w:cs="Simplified Arabic"/>
          <w:sz w:val="28"/>
          <w:szCs w:val="28"/>
          <w:rtl/>
        </w:rPr>
        <w:t xml:space="preserve"> </w:t>
      </w:r>
      <w:r w:rsidRPr="00F23C43">
        <w:rPr>
          <w:rFonts w:cs="Simplified Arabic" w:hint="cs"/>
          <w:sz w:val="28"/>
          <w:szCs w:val="28"/>
          <w:rtl/>
        </w:rPr>
        <w:t>العلوم</w:t>
      </w:r>
      <w:r w:rsidRPr="00F23C43">
        <w:rPr>
          <w:rFonts w:cs="Simplified Arabic"/>
          <w:sz w:val="28"/>
          <w:szCs w:val="28"/>
          <w:rtl/>
        </w:rPr>
        <w:t xml:space="preserve"> </w:t>
      </w:r>
      <w:r w:rsidRPr="00F23C43">
        <w:rPr>
          <w:rFonts w:cs="Simplified Arabic" w:hint="cs"/>
          <w:sz w:val="28"/>
          <w:szCs w:val="28"/>
          <w:rtl/>
        </w:rPr>
        <w:t>فيكون</w:t>
      </w:r>
      <w:r w:rsidRPr="00F23C43">
        <w:rPr>
          <w:rFonts w:cs="Simplified Arabic"/>
          <w:sz w:val="28"/>
          <w:szCs w:val="28"/>
          <w:rtl/>
        </w:rPr>
        <w:t xml:space="preserve"> </w:t>
      </w:r>
      <w:r w:rsidRPr="00F23C43">
        <w:rPr>
          <w:rFonts w:cs="Simplified Arabic" w:hint="cs"/>
          <w:sz w:val="28"/>
          <w:szCs w:val="28"/>
          <w:rtl/>
        </w:rPr>
        <w:t>من</w:t>
      </w:r>
      <w:r w:rsidRPr="00F23C43">
        <w:rPr>
          <w:rFonts w:cs="Simplified Arabic"/>
          <w:sz w:val="28"/>
          <w:szCs w:val="28"/>
          <w:rtl/>
        </w:rPr>
        <w:t xml:space="preserve"> </w:t>
      </w:r>
      <w:r w:rsidRPr="00F23C43">
        <w:rPr>
          <w:rFonts w:cs="Simplified Arabic" w:hint="cs"/>
          <w:sz w:val="28"/>
          <w:szCs w:val="28"/>
          <w:rtl/>
        </w:rPr>
        <w:t>تعلمه</w:t>
      </w:r>
      <w:r w:rsidRPr="00F23C43">
        <w:rPr>
          <w:rFonts w:cs="Simplified Arabic"/>
          <w:sz w:val="28"/>
          <w:szCs w:val="28"/>
          <w:rtl/>
        </w:rPr>
        <w:t xml:space="preserve"> </w:t>
      </w:r>
      <w:r w:rsidRPr="00F23C43">
        <w:rPr>
          <w:rFonts w:cs="Simplified Arabic" w:hint="cs"/>
          <w:sz w:val="28"/>
          <w:szCs w:val="28"/>
          <w:rtl/>
        </w:rPr>
        <w:t>وعلمه</w:t>
      </w:r>
      <w:r w:rsidRPr="00F23C43">
        <w:rPr>
          <w:rFonts w:cs="Simplified Arabic"/>
          <w:sz w:val="28"/>
          <w:szCs w:val="28"/>
          <w:rtl/>
        </w:rPr>
        <w:t xml:space="preserve"> </w:t>
      </w:r>
      <w:r w:rsidRPr="00F23C43">
        <w:rPr>
          <w:rFonts w:cs="Simplified Arabic" w:hint="cs"/>
          <w:sz w:val="28"/>
          <w:szCs w:val="28"/>
          <w:rtl/>
        </w:rPr>
        <w:t>لغيره</w:t>
      </w:r>
      <w:r w:rsidRPr="00F23C43">
        <w:rPr>
          <w:rFonts w:cs="Simplified Arabic"/>
          <w:sz w:val="28"/>
          <w:szCs w:val="28"/>
          <w:rtl/>
        </w:rPr>
        <w:t xml:space="preserve"> </w:t>
      </w:r>
      <w:r w:rsidRPr="00F23C43">
        <w:rPr>
          <w:rFonts w:cs="Simplified Arabic" w:hint="cs"/>
          <w:sz w:val="28"/>
          <w:szCs w:val="28"/>
          <w:rtl/>
        </w:rPr>
        <w:t>أشرف</w:t>
      </w:r>
      <w:r w:rsidRPr="00F23C43">
        <w:rPr>
          <w:rFonts w:cs="Simplified Arabic"/>
          <w:sz w:val="28"/>
          <w:szCs w:val="28"/>
          <w:rtl/>
        </w:rPr>
        <w:t xml:space="preserve"> </w:t>
      </w:r>
      <w:r w:rsidRPr="00F23C43">
        <w:rPr>
          <w:rFonts w:cs="Simplified Arabic" w:hint="cs"/>
          <w:sz w:val="28"/>
          <w:szCs w:val="28"/>
          <w:rtl/>
        </w:rPr>
        <w:t>ممن</w:t>
      </w:r>
      <w:r w:rsidRPr="00F23C43">
        <w:rPr>
          <w:rFonts w:cs="Simplified Arabic"/>
          <w:sz w:val="28"/>
          <w:szCs w:val="28"/>
          <w:rtl/>
        </w:rPr>
        <w:t xml:space="preserve"> </w:t>
      </w:r>
      <w:r w:rsidRPr="00F23C43">
        <w:rPr>
          <w:rFonts w:cs="Simplified Arabic" w:hint="cs"/>
          <w:sz w:val="28"/>
          <w:szCs w:val="28"/>
          <w:rtl/>
        </w:rPr>
        <w:t>تعلم</w:t>
      </w:r>
      <w:r w:rsidRPr="00F23C43">
        <w:rPr>
          <w:rFonts w:cs="Simplified Arabic"/>
          <w:sz w:val="28"/>
          <w:szCs w:val="28"/>
          <w:rtl/>
        </w:rPr>
        <w:t xml:space="preserve"> </w:t>
      </w:r>
      <w:r w:rsidRPr="00F23C43">
        <w:rPr>
          <w:rFonts w:cs="Simplified Arabic" w:hint="cs"/>
          <w:sz w:val="28"/>
          <w:szCs w:val="28"/>
          <w:rtl/>
        </w:rPr>
        <w:t>غير</w:t>
      </w:r>
      <w:r w:rsidRPr="00F23C43">
        <w:rPr>
          <w:rFonts w:cs="Simplified Arabic"/>
          <w:sz w:val="28"/>
          <w:szCs w:val="28"/>
          <w:rtl/>
        </w:rPr>
        <w:t xml:space="preserve"> </w:t>
      </w:r>
      <w:r w:rsidRPr="00F23C43">
        <w:rPr>
          <w:rFonts w:cs="Simplified Arabic" w:hint="cs"/>
          <w:sz w:val="28"/>
          <w:szCs w:val="28"/>
          <w:rtl/>
        </w:rPr>
        <w:t>القرآن</w:t>
      </w:r>
      <w:r>
        <w:rPr>
          <w:rFonts w:cs="Simplified Arabic" w:hint="cs"/>
          <w:sz w:val="28"/>
          <w:szCs w:val="28"/>
          <w:rtl/>
        </w:rPr>
        <w:t>، والجامع بين تعلم القرآن وتعليمه</w:t>
      </w:r>
      <w:r w:rsidRPr="00161D47">
        <w:rPr>
          <w:rFonts w:cs="Simplified Arabic" w:hint="cs"/>
          <w:sz w:val="28"/>
          <w:szCs w:val="28"/>
          <w:rtl/>
        </w:rPr>
        <w:t xml:space="preserve"> </w:t>
      </w:r>
      <w:r w:rsidRPr="00F23C43">
        <w:rPr>
          <w:rFonts w:cs="Simplified Arabic" w:hint="cs"/>
          <w:sz w:val="28"/>
          <w:szCs w:val="28"/>
          <w:rtl/>
        </w:rPr>
        <w:t>مكمل</w:t>
      </w:r>
      <w:r w:rsidRPr="00F23C43">
        <w:rPr>
          <w:rFonts w:cs="Simplified Arabic"/>
          <w:sz w:val="28"/>
          <w:szCs w:val="28"/>
          <w:rtl/>
        </w:rPr>
        <w:t xml:space="preserve"> </w:t>
      </w:r>
      <w:r w:rsidRPr="00F23C43">
        <w:rPr>
          <w:rFonts w:cs="Simplified Arabic" w:hint="cs"/>
          <w:sz w:val="28"/>
          <w:szCs w:val="28"/>
          <w:rtl/>
        </w:rPr>
        <w:t>لنفسه</w:t>
      </w:r>
      <w:r w:rsidRPr="00F23C43">
        <w:rPr>
          <w:rFonts w:cs="Simplified Arabic"/>
          <w:sz w:val="28"/>
          <w:szCs w:val="28"/>
          <w:rtl/>
        </w:rPr>
        <w:t xml:space="preserve"> </w:t>
      </w:r>
      <w:r w:rsidRPr="00F23C43">
        <w:rPr>
          <w:rFonts w:cs="Simplified Arabic" w:hint="cs"/>
          <w:sz w:val="28"/>
          <w:szCs w:val="28"/>
          <w:rtl/>
        </w:rPr>
        <w:t>ولغيره</w:t>
      </w:r>
      <w:r w:rsidRPr="00F23C43">
        <w:rPr>
          <w:rFonts w:cs="Simplified Arabic"/>
          <w:sz w:val="28"/>
          <w:szCs w:val="28"/>
          <w:rtl/>
        </w:rPr>
        <w:t xml:space="preserve"> </w:t>
      </w:r>
      <w:r w:rsidRPr="00F23C43">
        <w:rPr>
          <w:rFonts w:cs="Simplified Arabic" w:hint="cs"/>
          <w:sz w:val="28"/>
          <w:szCs w:val="28"/>
          <w:rtl/>
        </w:rPr>
        <w:t>جامع</w:t>
      </w:r>
      <w:r w:rsidRPr="00F23C43">
        <w:rPr>
          <w:rFonts w:cs="Simplified Arabic"/>
          <w:sz w:val="28"/>
          <w:szCs w:val="28"/>
          <w:rtl/>
        </w:rPr>
        <w:t xml:space="preserve"> </w:t>
      </w:r>
      <w:r w:rsidRPr="00F23C43">
        <w:rPr>
          <w:rFonts w:cs="Simplified Arabic" w:hint="cs"/>
          <w:sz w:val="28"/>
          <w:szCs w:val="28"/>
          <w:rtl/>
        </w:rPr>
        <w:t>بين</w:t>
      </w:r>
      <w:r w:rsidRPr="00F23C43">
        <w:rPr>
          <w:rFonts w:cs="Simplified Arabic"/>
          <w:sz w:val="28"/>
          <w:szCs w:val="28"/>
          <w:rtl/>
        </w:rPr>
        <w:t xml:space="preserve"> </w:t>
      </w:r>
      <w:r w:rsidRPr="00F23C43">
        <w:rPr>
          <w:rFonts w:cs="Simplified Arabic" w:hint="cs"/>
          <w:sz w:val="28"/>
          <w:szCs w:val="28"/>
          <w:rtl/>
        </w:rPr>
        <w:t>النفع</w:t>
      </w:r>
      <w:r w:rsidRPr="00F23C43">
        <w:rPr>
          <w:rFonts w:cs="Simplified Arabic"/>
          <w:sz w:val="28"/>
          <w:szCs w:val="28"/>
          <w:rtl/>
        </w:rPr>
        <w:t xml:space="preserve"> </w:t>
      </w:r>
      <w:r w:rsidRPr="00F23C43">
        <w:rPr>
          <w:rFonts w:cs="Simplified Arabic" w:hint="cs"/>
          <w:sz w:val="28"/>
          <w:szCs w:val="28"/>
          <w:rtl/>
        </w:rPr>
        <w:t>القاصر</w:t>
      </w:r>
      <w:r w:rsidRPr="00F23C43">
        <w:rPr>
          <w:rFonts w:cs="Simplified Arabic"/>
          <w:sz w:val="28"/>
          <w:szCs w:val="28"/>
          <w:rtl/>
        </w:rPr>
        <w:t xml:space="preserve"> </w:t>
      </w:r>
      <w:r w:rsidRPr="00F23C43">
        <w:rPr>
          <w:rFonts w:cs="Simplified Arabic" w:hint="cs"/>
          <w:sz w:val="28"/>
          <w:szCs w:val="28"/>
          <w:rtl/>
        </w:rPr>
        <w:t>والنفع</w:t>
      </w:r>
      <w:r w:rsidRPr="00F23C43">
        <w:rPr>
          <w:rFonts w:cs="Simplified Arabic"/>
          <w:sz w:val="28"/>
          <w:szCs w:val="28"/>
          <w:rtl/>
        </w:rPr>
        <w:t xml:space="preserve"> </w:t>
      </w:r>
      <w:r w:rsidRPr="00F23C43">
        <w:rPr>
          <w:rFonts w:cs="Simplified Arabic" w:hint="cs"/>
          <w:sz w:val="28"/>
          <w:szCs w:val="28"/>
          <w:rtl/>
        </w:rPr>
        <w:t>المتعدي</w:t>
      </w:r>
      <w:r w:rsidRPr="00F23C43">
        <w:rPr>
          <w:rFonts w:cs="Simplified Arabic"/>
          <w:sz w:val="28"/>
          <w:szCs w:val="28"/>
          <w:rtl/>
        </w:rPr>
        <w:t xml:space="preserve"> </w:t>
      </w:r>
      <w:r w:rsidRPr="00F23C43">
        <w:rPr>
          <w:rFonts w:cs="Simplified Arabic" w:hint="cs"/>
          <w:sz w:val="28"/>
          <w:szCs w:val="28"/>
          <w:rtl/>
        </w:rPr>
        <w:t>ولهذا</w:t>
      </w:r>
      <w:r w:rsidRPr="00F23C43">
        <w:rPr>
          <w:rFonts w:cs="Simplified Arabic"/>
          <w:sz w:val="28"/>
          <w:szCs w:val="28"/>
          <w:rtl/>
        </w:rPr>
        <w:t xml:space="preserve"> </w:t>
      </w:r>
      <w:r w:rsidRPr="00F23C43">
        <w:rPr>
          <w:rFonts w:cs="Simplified Arabic" w:hint="cs"/>
          <w:sz w:val="28"/>
          <w:szCs w:val="28"/>
          <w:rtl/>
        </w:rPr>
        <w:t>كان</w:t>
      </w:r>
      <w:r w:rsidRPr="00F23C43">
        <w:rPr>
          <w:rFonts w:cs="Simplified Arabic"/>
          <w:sz w:val="28"/>
          <w:szCs w:val="28"/>
          <w:rtl/>
        </w:rPr>
        <w:t xml:space="preserve"> </w:t>
      </w:r>
      <w:r w:rsidRPr="00F23C43">
        <w:rPr>
          <w:rFonts w:cs="Simplified Arabic" w:hint="cs"/>
          <w:sz w:val="28"/>
          <w:szCs w:val="28"/>
          <w:rtl/>
        </w:rPr>
        <w:t>أفضل</w:t>
      </w:r>
      <w:r>
        <w:rPr>
          <w:rFonts w:cs="Simplified Arabic" w:hint="cs"/>
          <w:sz w:val="28"/>
          <w:szCs w:val="28"/>
          <w:rtl/>
        </w:rPr>
        <w:t>،</w:t>
      </w:r>
      <w:r w:rsidRPr="00F23C43">
        <w:rPr>
          <w:rFonts w:cs="Simplified Arabic"/>
          <w:sz w:val="28"/>
          <w:szCs w:val="28"/>
          <w:rtl/>
        </w:rPr>
        <w:t xml:space="preserve"> </w:t>
      </w:r>
      <w:r w:rsidRPr="00F23C43">
        <w:rPr>
          <w:rFonts w:cs="Simplified Arabic" w:hint="cs"/>
          <w:sz w:val="28"/>
          <w:szCs w:val="28"/>
          <w:rtl/>
        </w:rPr>
        <w:t>وهو</w:t>
      </w:r>
      <w:r w:rsidRPr="00F23C43">
        <w:rPr>
          <w:rFonts w:cs="Simplified Arabic"/>
          <w:sz w:val="28"/>
          <w:szCs w:val="28"/>
          <w:rtl/>
        </w:rPr>
        <w:t xml:space="preserve"> </w:t>
      </w:r>
      <w:r w:rsidRPr="00F23C43">
        <w:rPr>
          <w:rFonts w:cs="Simplified Arabic" w:hint="cs"/>
          <w:sz w:val="28"/>
          <w:szCs w:val="28"/>
          <w:rtl/>
        </w:rPr>
        <w:t>من</w:t>
      </w:r>
      <w:r w:rsidRPr="00F23C43">
        <w:rPr>
          <w:rFonts w:cs="Simplified Arabic"/>
          <w:sz w:val="28"/>
          <w:szCs w:val="28"/>
          <w:rtl/>
        </w:rPr>
        <w:t xml:space="preserve"> </w:t>
      </w:r>
      <w:r w:rsidRPr="00F23C43">
        <w:rPr>
          <w:rFonts w:cs="Simplified Arabic" w:hint="cs"/>
          <w:sz w:val="28"/>
          <w:szCs w:val="28"/>
          <w:rtl/>
        </w:rPr>
        <w:t>جملة</w:t>
      </w:r>
      <w:r w:rsidRPr="00F23C43">
        <w:rPr>
          <w:rFonts w:cs="Simplified Arabic"/>
          <w:sz w:val="28"/>
          <w:szCs w:val="28"/>
          <w:rtl/>
        </w:rPr>
        <w:t xml:space="preserve"> </w:t>
      </w:r>
      <w:r w:rsidRPr="00F23C43">
        <w:rPr>
          <w:rFonts w:cs="Simplified Arabic" w:hint="cs"/>
          <w:sz w:val="28"/>
          <w:szCs w:val="28"/>
          <w:rtl/>
        </w:rPr>
        <w:t>من</w:t>
      </w:r>
      <w:r w:rsidRPr="00F23C43">
        <w:rPr>
          <w:rFonts w:cs="Simplified Arabic"/>
          <w:sz w:val="28"/>
          <w:szCs w:val="28"/>
          <w:rtl/>
        </w:rPr>
        <w:t xml:space="preserve"> </w:t>
      </w:r>
      <w:r w:rsidRPr="00F23C43">
        <w:rPr>
          <w:rFonts w:cs="Simplified Arabic" w:hint="cs"/>
          <w:sz w:val="28"/>
          <w:szCs w:val="28"/>
          <w:rtl/>
        </w:rPr>
        <w:t>عني</w:t>
      </w:r>
      <w:r w:rsidRPr="00F23C43">
        <w:rPr>
          <w:rFonts w:cs="Simplified Arabic"/>
          <w:sz w:val="28"/>
          <w:szCs w:val="28"/>
          <w:rtl/>
        </w:rPr>
        <w:t xml:space="preserve"> </w:t>
      </w:r>
      <w:r w:rsidRPr="00F23C43">
        <w:rPr>
          <w:rFonts w:cs="Simplified Arabic" w:hint="cs"/>
          <w:sz w:val="28"/>
          <w:szCs w:val="28"/>
          <w:rtl/>
        </w:rPr>
        <w:t>سبحانه</w:t>
      </w:r>
      <w:r w:rsidRPr="00F23C43">
        <w:rPr>
          <w:rFonts w:cs="Simplified Arabic"/>
          <w:sz w:val="28"/>
          <w:szCs w:val="28"/>
          <w:rtl/>
        </w:rPr>
        <w:t xml:space="preserve"> </w:t>
      </w:r>
      <w:r w:rsidRPr="00F23C43">
        <w:rPr>
          <w:rFonts w:cs="Simplified Arabic" w:hint="cs"/>
          <w:sz w:val="28"/>
          <w:szCs w:val="28"/>
          <w:rtl/>
        </w:rPr>
        <w:t>وتعالى</w:t>
      </w:r>
      <w:r w:rsidRPr="00F23C43">
        <w:rPr>
          <w:rFonts w:cs="Simplified Arabic"/>
          <w:sz w:val="28"/>
          <w:szCs w:val="28"/>
          <w:rtl/>
        </w:rPr>
        <w:t xml:space="preserve"> </w:t>
      </w:r>
      <w:r w:rsidRPr="00F23C43">
        <w:rPr>
          <w:rFonts w:cs="Simplified Arabic" w:hint="cs"/>
          <w:sz w:val="28"/>
          <w:szCs w:val="28"/>
          <w:rtl/>
        </w:rPr>
        <w:t>بقوله</w:t>
      </w:r>
      <w:r>
        <w:rPr>
          <w:rFonts w:cs="Simplified Arabic" w:hint="cs"/>
          <w:sz w:val="28"/>
          <w:szCs w:val="28"/>
          <w:rtl/>
        </w:rPr>
        <w:t>:</w:t>
      </w:r>
      <w:r w:rsidRPr="00F23C43">
        <w:rPr>
          <w:rFonts w:cs="Simplified Arabic"/>
          <w:sz w:val="28"/>
          <w:szCs w:val="28"/>
          <w:rtl/>
        </w:rPr>
        <w:t xml:space="preserve"> </w:t>
      </w:r>
      <w:r w:rsidR="007B64C5">
        <w:rPr>
          <w:rFonts w:ascii="QCF_BSML" w:hAnsi="QCF_BSML" w:cs="QCF_BSML" w:hint="cs"/>
          <w:color w:val="000000"/>
          <w:sz w:val="28"/>
          <w:szCs w:val="28"/>
          <w:rtl/>
        </w:rPr>
        <w:t xml:space="preserve">            </w:t>
      </w:r>
      <w:r w:rsidRPr="00063A5E">
        <w:rPr>
          <w:rFonts w:ascii="QCF_BSML" w:hAnsi="QCF_BSML" w:cs="QCF_BSML"/>
          <w:color w:val="000000"/>
          <w:sz w:val="28"/>
          <w:szCs w:val="28"/>
          <w:rtl/>
        </w:rPr>
        <w:t xml:space="preserve">ﭽ </w:t>
      </w:r>
      <w:r w:rsidRPr="00063A5E">
        <w:rPr>
          <w:rFonts w:ascii="QCF_P480" w:hAnsi="QCF_P480" w:cs="QCF_P480"/>
          <w:color w:val="000000"/>
          <w:sz w:val="28"/>
          <w:szCs w:val="28"/>
          <w:rtl/>
        </w:rPr>
        <w:t xml:space="preserve">ﭼ  ﭽ  ﭾ  ﭿ  ﮀ   ﮁ  ﮂ  ﮃ  ﮄ  ﮅ    ﮆ     ﮇ  ﮈ  </w:t>
      </w:r>
      <w:r w:rsidRPr="00063A5E">
        <w:rPr>
          <w:rFonts w:ascii="QCF_BSML" w:hAnsi="QCF_BSML" w:cs="QCF_BSML"/>
          <w:color w:val="000000"/>
          <w:sz w:val="28"/>
          <w:szCs w:val="28"/>
          <w:rtl/>
        </w:rPr>
        <w:t>ﭼ</w:t>
      </w:r>
      <w:r w:rsidRPr="00063A5E">
        <w:rPr>
          <w:rFonts w:cs="Simplified Arabic" w:hint="cs"/>
          <w:sz w:val="28"/>
          <w:szCs w:val="28"/>
          <w:vertAlign w:val="superscript"/>
          <w:rtl/>
        </w:rPr>
        <w:t>(</w:t>
      </w:r>
      <w:r w:rsidRPr="00063A5E">
        <w:rPr>
          <w:rStyle w:val="a4"/>
          <w:rFonts w:cs="Simplified Arabic"/>
          <w:sz w:val="28"/>
          <w:szCs w:val="28"/>
          <w:rtl/>
        </w:rPr>
        <w:footnoteReference w:id="1502"/>
      </w:r>
      <w:r w:rsidRPr="00063A5E">
        <w:rPr>
          <w:rFonts w:cs="Simplified Arabic" w:hint="cs"/>
          <w:sz w:val="28"/>
          <w:szCs w:val="28"/>
          <w:vertAlign w:val="superscript"/>
          <w:rtl/>
        </w:rPr>
        <w:t>)</w:t>
      </w:r>
      <w:r w:rsidRPr="00063A5E">
        <w:rPr>
          <w:rFonts w:ascii="Arial" w:hAnsi="Arial" w:cs="Arial"/>
          <w:color w:val="000000"/>
          <w:sz w:val="28"/>
          <w:szCs w:val="28"/>
          <w:rtl/>
        </w:rPr>
        <w:t xml:space="preserve"> </w:t>
      </w:r>
      <w:r w:rsidRPr="00F23C43">
        <w:rPr>
          <w:rFonts w:cs="Simplified Arabic" w:hint="cs"/>
          <w:sz w:val="28"/>
          <w:szCs w:val="28"/>
          <w:rtl/>
        </w:rPr>
        <w:t>والدعاء</w:t>
      </w:r>
      <w:r w:rsidRPr="00F23C43">
        <w:rPr>
          <w:rFonts w:cs="Simplified Arabic"/>
          <w:sz w:val="28"/>
          <w:szCs w:val="28"/>
          <w:rtl/>
        </w:rPr>
        <w:t xml:space="preserve"> </w:t>
      </w:r>
      <w:r w:rsidRPr="00F23C43">
        <w:rPr>
          <w:rFonts w:cs="Simplified Arabic" w:hint="cs"/>
          <w:sz w:val="28"/>
          <w:szCs w:val="28"/>
          <w:rtl/>
        </w:rPr>
        <w:t>إلى</w:t>
      </w:r>
      <w:r w:rsidRPr="00F23C43">
        <w:rPr>
          <w:rFonts w:cs="Simplified Arabic"/>
          <w:sz w:val="28"/>
          <w:szCs w:val="28"/>
          <w:rtl/>
        </w:rPr>
        <w:t xml:space="preserve"> </w:t>
      </w:r>
      <w:r w:rsidRPr="00F23C43">
        <w:rPr>
          <w:rFonts w:cs="Simplified Arabic" w:hint="cs"/>
          <w:sz w:val="28"/>
          <w:szCs w:val="28"/>
          <w:rtl/>
        </w:rPr>
        <w:t>الله</w:t>
      </w:r>
      <w:r w:rsidRPr="00F23C43">
        <w:rPr>
          <w:rFonts w:cs="Simplified Arabic"/>
          <w:sz w:val="28"/>
          <w:szCs w:val="28"/>
          <w:rtl/>
        </w:rPr>
        <w:t xml:space="preserve"> </w:t>
      </w:r>
      <w:r w:rsidRPr="00F23C43">
        <w:rPr>
          <w:rFonts w:cs="Simplified Arabic" w:hint="cs"/>
          <w:sz w:val="28"/>
          <w:szCs w:val="28"/>
          <w:rtl/>
        </w:rPr>
        <w:t>يقع</w:t>
      </w:r>
      <w:r w:rsidRPr="00F23C43">
        <w:rPr>
          <w:rFonts w:cs="Simplified Arabic"/>
          <w:sz w:val="28"/>
          <w:szCs w:val="28"/>
          <w:rtl/>
        </w:rPr>
        <w:t xml:space="preserve"> </w:t>
      </w:r>
      <w:r w:rsidRPr="00F23C43">
        <w:rPr>
          <w:rFonts w:cs="Simplified Arabic" w:hint="cs"/>
          <w:sz w:val="28"/>
          <w:szCs w:val="28"/>
          <w:rtl/>
        </w:rPr>
        <w:t>بأمور</w:t>
      </w:r>
      <w:r w:rsidRPr="00F23C43">
        <w:rPr>
          <w:rFonts w:cs="Simplified Arabic"/>
          <w:sz w:val="28"/>
          <w:szCs w:val="28"/>
          <w:rtl/>
        </w:rPr>
        <w:t xml:space="preserve"> </w:t>
      </w:r>
      <w:r w:rsidRPr="00F23C43">
        <w:rPr>
          <w:rFonts w:cs="Simplified Arabic" w:hint="cs"/>
          <w:sz w:val="28"/>
          <w:szCs w:val="28"/>
          <w:rtl/>
        </w:rPr>
        <w:t>شتى</w:t>
      </w:r>
      <w:r w:rsidRPr="00F23C43">
        <w:rPr>
          <w:rFonts w:cs="Simplified Arabic"/>
          <w:sz w:val="28"/>
          <w:szCs w:val="28"/>
          <w:rtl/>
        </w:rPr>
        <w:t xml:space="preserve"> </w:t>
      </w:r>
      <w:r w:rsidRPr="00F23C43">
        <w:rPr>
          <w:rFonts w:cs="Simplified Arabic" w:hint="cs"/>
          <w:sz w:val="28"/>
          <w:szCs w:val="28"/>
          <w:rtl/>
        </w:rPr>
        <w:t>من</w:t>
      </w:r>
      <w:r w:rsidRPr="00F23C43">
        <w:rPr>
          <w:rFonts w:cs="Simplified Arabic"/>
          <w:sz w:val="28"/>
          <w:szCs w:val="28"/>
          <w:rtl/>
        </w:rPr>
        <w:t xml:space="preserve"> </w:t>
      </w:r>
      <w:r w:rsidRPr="00F23C43">
        <w:rPr>
          <w:rFonts w:cs="Simplified Arabic" w:hint="cs"/>
          <w:sz w:val="28"/>
          <w:szCs w:val="28"/>
          <w:rtl/>
        </w:rPr>
        <w:t>جملتها</w:t>
      </w:r>
      <w:r w:rsidRPr="00F23C43">
        <w:rPr>
          <w:rFonts w:cs="Simplified Arabic"/>
          <w:sz w:val="28"/>
          <w:szCs w:val="28"/>
          <w:rtl/>
        </w:rPr>
        <w:t xml:space="preserve"> </w:t>
      </w:r>
      <w:r w:rsidRPr="00F23C43">
        <w:rPr>
          <w:rFonts w:cs="Simplified Arabic" w:hint="cs"/>
          <w:sz w:val="28"/>
          <w:szCs w:val="28"/>
          <w:rtl/>
        </w:rPr>
        <w:t>تعليم</w:t>
      </w:r>
      <w:r w:rsidRPr="00F23C43">
        <w:rPr>
          <w:rFonts w:cs="Simplified Arabic"/>
          <w:sz w:val="28"/>
          <w:szCs w:val="28"/>
          <w:rtl/>
        </w:rPr>
        <w:t xml:space="preserve"> </w:t>
      </w:r>
      <w:r w:rsidRPr="00F23C43">
        <w:rPr>
          <w:rFonts w:cs="Simplified Arabic" w:hint="cs"/>
          <w:sz w:val="28"/>
          <w:szCs w:val="28"/>
          <w:rtl/>
        </w:rPr>
        <w:t>القرآن</w:t>
      </w:r>
      <w:r w:rsidRPr="00F23C43">
        <w:rPr>
          <w:rFonts w:cs="Simplified Arabic"/>
          <w:sz w:val="28"/>
          <w:szCs w:val="28"/>
          <w:rtl/>
        </w:rPr>
        <w:t xml:space="preserve"> </w:t>
      </w:r>
      <w:r w:rsidRPr="00F23C43">
        <w:rPr>
          <w:rFonts w:cs="Simplified Arabic" w:hint="cs"/>
          <w:sz w:val="28"/>
          <w:szCs w:val="28"/>
          <w:rtl/>
        </w:rPr>
        <w:t>وهو</w:t>
      </w:r>
      <w:r w:rsidRPr="00F23C43">
        <w:rPr>
          <w:rFonts w:cs="Simplified Arabic"/>
          <w:sz w:val="28"/>
          <w:szCs w:val="28"/>
          <w:rtl/>
        </w:rPr>
        <w:t xml:space="preserve"> </w:t>
      </w:r>
      <w:r w:rsidRPr="00F23C43">
        <w:rPr>
          <w:rFonts w:cs="Simplified Arabic" w:hint="cs"/>
          <w:sz w:val="28"/>
          <w:szCs w:val="28"/>
          <w:rtl/>
        </w:rPr>
        <w:t>أشرف</w:t>
      </w:r>
      <w:r w:rsidRPr="00F23C43">
        <w:rPr>
          <w:rFonts w:cs="Simplified Arabic"/>
          <w:sz w:val="28"/>
          <w:szCs w:val="28"/>
          <w:rtl/>
        </w:rPr>
        <w:t xml:space="preserve"> </w:t>
      </w:r>
      <w:r w:rsidRPr="00F23C43">
        <w:rPr>
          <w:rFonts w:cs="Simplified Arabic" w:hint="cs"/>
          <w:sz w:val="28"/>
          <w:szCs w:val="28"/>
          <w:rtl/>
        </w:rPr>
        <w:t>الجميع</w:t>
      </w:r>
      <w:r>
        <w:rPr>
          <w:rFonts w:cs="Simplified Arabic" w:hint="cs"/>
          <w:sz w:val="28"/>
          <w:szCs w:val="28"/>
          <w:rtl/>
        </w:rPr>
        <w:t xml:space="preserve"> </w:t>
      </w:r>
      <w:r w:rsidRPr="00675B58">
        <w:rPr>
          <w:rFonts w:cs="Simplified Arabic" w:hint="cs"/>
          <w:sz w:val="28"/>
          <w:szCs w:val="28"/>
          <w:vertAlign w:val="superscript"/>
          <w:rtl/>
        </w:rPr>
        <w:t>(</w:t>
      </w:r>
      <w:r w:rsidRPr="00675B58">
        <w:rPr>
          <w:rStyle w:val="a4"/>
          <w:rFonts w:cs="Simplified Arabic"/>
          <w:sz w:val="28"/>
          <w:szCs w:val="28"/>
          <w:rtl/>
        </w:rPr>
        <w:footnoteReference w:id="1503"/>
      </w:r>
      <w:r w:rsidRPr="00675B58">
        <w:rPr>
          <w:rFonts w:cs="Simplified Arabic" w:hint="cs"/>
          <w:sz w:val="28"/>
          <w:szCs w:val="28"/>
          <w:vertAlign w:val="superscript"/>
          <w:rtl/>
        </w:rPr>
        <w:t>)</w:t>
      </w:r>
      <w:r>
        <w:rPr>
          <w:rFonts w:cs="Simplified Arabic" w:hint="cs"/>
          <w:sz w:val="28"/>
          <w:szCs w:val="28"/>
          <w:rtl/>
        </w:rPr>
        <w:t xml:space="preserve"> .</w:t>
      </w:r>
    </w:p>
    <w:p w:rsidR="008B4873" w:rsidRPr="00BD772B" w:rsidRDefault="008B4873" w:rsidP="007169F9">
      <w:pPr>
        <w:pStyle w:val="a6"/>
        <w:numPr>
          <w:ilvl w:val="0"/>
          <w:numId w:val="94"/>
        </w:numPr>
        <w:ind w:left="0" w:right="-284" w:hanging="341"/>
        <w:jc w:val="both"/>
        <w:rPr>
          <w:sz w:val="28"/>
          <w:szCs w:val="28"/>
        </w:rPr>
      </w:pPr>
      <w:r w:rsidRPr="00BD772B">
        <w:rPr>
          <w:rFonts w:hint="cs"/>
          <w:sz w:val="28"/>
          <w:szCs w:val="28"/>
          <w:rtl/>
        </w:rPr>
        <w:t>ع</w:t>
      </w:r>
      <w:r w:rsidR="00C46149" w:rsidRPr="00BD772B">
        <w:rPr>
          <w:rFonts w:hint="cs"/>
          <w:sz w:val="28"/>
          <w:szCs w:val="28"/>
          <w:rtl/>
        </w:rPr>
        <w:t>ـ</w:t>
      </w:r>
      <w:r w:rsidRPr="00BD772B">
        <w:rPr>
          <w:rFonts w:hint="cs"/>
          <w:sz w:val="28"/>
          <w:szCs w:val="28"/>
          <w:rtl/>
        </w:rPr>
        <w:t>ن</w:t>
      </w:r>
      <w:r w:rsidRPr="00BD772B">
        <w:rPr>
          <w:sz w:val="28"/>
          <w:szCs w:val="28"/>
          <w:rtl/>
        </w:rPr>
        <w:t xml:space="preserve"> </w:t>
      </w:r>
      <w:r w:rsidRPr="00BD772B">
        <w:rPr>
          <w:rFonts w:hint="cs"/>
          <w:sz w:val="28"/>
          <w:szCs w:val="28"/>
          <w:rtl/>
        </w:rPr>
        <w:t>أبي</w:t>
      </w:r>
      <w:r w:rsidRPr="00BD772B">
        <w:rPr>
          <w:sz w:val="28"/>
          <w:szCs w:val="28"/>
          <w:rtl/>
        </w:rPr>
        <w:t xml:space="preserve"> </w:t>
      </w:r>
      <w:r w:rsidRPr="00BD772B">
        <w:rPr>
          <w:rFonts w:hint="cs"/>
          <w:sz w:val="28"/>
          <w:szCs w:val="28"/>
          <w:rtl/>
        </w:rPr>
        <w:t>مُوسَى</w:t>
      </w:r>
      <w:r w:rsidRPr="00BD772B">
        <w:rPr>
          <w:sz w:val="28"/>
          <w:szCs w:val="28"/>
          <w:rtl/>
        </w:rPr>
        <w:t xml:space="preserve"> </w:t>
      </w:r>
      <w:r w:rsidRPr="00BD772B">
        <w:rPr>
          <w:rFonts w:hint="cs"/>
          <w:sz w:val="28"/>
          <w:szCs w:val="28"/>
          <w:rtl/>
        </w:rPr>
        <w:t>الْأَشْعَرِيِّ:</w:t>
      </w:r>
      <w:r w:rsidRPr="00BD772B">
        <w:rPr>
          <w:sz w:val="28"/>
          <w:szCs w:val="28"/>
          <w:rtl/>
        </w:rPr>
        <w:t xml:space="preserve"> </w:t>
      </w:r>
      <w:r w:rsidRPr="00BD772B">
        <w:rPr>
          <w:rFonts w:hint="cs"/>
          <w:sz w:val="28"/>
          <w:szCs w:val="28"/>
          <w:rtl/>
        </w:rPr>
        <w:t>ع</w:t>
      </w:r>
      <w:r w:rsidR="00C46149" w:rsidRPr="00BD772B">
        <w:rPr>
          <w:rFonts w:hint="cs"/>
          <w:sz w:val="28"/>
          <w:szCs w:val="28"/>
          <w:rtl/>
        </w:rPr>
        <w:t>ـ</w:t>
      </w:r>
      <w:r w:rsidRPr="00BD772B">
        <w:rPr>
          <w:rFonts w:hint="cs"/>
          <w:sz w:val="28"/>
          <w:szCs w:val="28"/>
          <w:rtl/>
        </w:rPr>
        <w:t>ن</w:t>
      </w:r>
      <w:r w:rsidRPr="00BD772B">
        <w:rPr>
          <w:sz w:val="28"/>
          <w:szCs w:val="28"/>
          <w:rtl/>
        </w:rPr>
        <w:t xml:space="preserve"> </w:t>
      </w:r>
      <w:r w:rsidRPr="00BD772B">
        <w:rPr>
          <w:rFonts w:hint="cs"/>
          <w:sz w:val="28"/>
          <w:szCs w:val="28"/>
          <w:rtl/>
        </w:rPr>
        <w:t>النبي</w:t>
      </w:r>
      <w:r w:rsidRPr="00BD772B">
        <w:rPr>
          <w:sz w:val="28"/>
          <w:szCs w:val="28"/>
          <w:rtl/>
        </w:rPr>
        <w:t xml:space="preserve"> </w:t>
      </w:r>
      <w:r w:rsidRPr="00BD772B">
        <w:rPr>
          <w:rFonts w:hint="cs"/>
          <w:sz w:val="28"/>
          <w:szCs w:val="28"/>
          <w:rtl/>
        </w:rPr>
        <w:t>صلى</w:t>
      </w:r>
      <w:r w:rsidRPr="00BD772B">
        <w:rPr>
          <w:sz w:val="28"/>
          <w:szCs w:val="28"/>
          <w:rtl/>
        </w:rPr>
        <w:t xml:space="preserve"> </w:t>
      </w:r>
      <w:r w:rsidRPr="00BD772B">
        <w:rPr>
          <w:rFonts w:hint="cs"/>
          <w:sz w:val="28"/>
          <w:szCs w:val="28"/>
          <w:rtl/>
        </w:rPr>
        <w:t>الله</w:t>
      </w:r>
      <w:r w:rsidRPr="00BD772B">
        <w:rPr>
          <w:sz w:val="28"/>
          <w:szCs w:val="28"/>
          <w:rtl/>
        </w:rPr>
        <w:t xml:space="preserve"> </w:t>
      </w:r>
      <w:r w:rsidRPr="00BD772B">
        <w:rPr>
          <w:rFonts w:hint="cs"/>
          <w:sz w:val="28"/>
          <w:szCs w:val="28"/>
          <w:rtl/>
        </w:rPr>
        <w:t>عليه</w:t>
      </w:r>
      <w:r w:rsidRPr="00BD772B">
        <w:rPr>
          <w:sz w:val="28"/>
          <w:szCs w:val="28"/>
          <w:rtl/>
        </w:rPr>
        <w:t xml:space="preserve"> </w:t>
      </w:r>
      <w:r w:rsidRPr="00BD772B">
        <w:rPr>
          <w:rFonts w:hint="cs"/>
          <w:sz w:val="28"/>
          <w:szCs w:val="28"/>
          <w:rtl/>
        </w:rPr>
        <w:t>وسلم</w:t>
      </w:r>
      <w:r w:rsidRPr="00BD772B">
        <w:rPr>
          <w:sz w:val="28"/>
          <w:szCs w:val="28"/>
          <w:rtl/>
        </w:rPr>
        <w:t xml:space="preserve"> </w:t>
      </w:r>
      <w:r w:rsidRPr="00BD772B">
        <w:rPr>
          <w:rFonts w:hint="cs"/>
          <w:sz w:val="28"/>
          <w:szCs w:val="28"/>
          <w:rtl/>
        </w:rPr>
        <w:t>ق</w:t>
      </w:r>
      <w:r w:rsidR="00C46149" w:rsidRPr="00BD772B">
        <w:rPr>
          <w:rFonts w:hint="cs"/>
          <w:sz w:val="28"/>
          <w:szCs w:val="28"/>
          <w:rtl/>
        </w:rPr>
        <w:t>ـ</w:t>
      </w:r>
      <w:r w:rsidRPr="00BD772B">
        <w:rPr>
          <w:rFonts w:hint="cs"/>
          <w:sz w:val="28"/>
          <w:szCs w:val="28"/>
          <w:rtl/>
        </w:rPr>
        <w:t>ال: {</w:t>
      </w:r>
      <w:r w:rsidRPr="00BD772B">
        <w:rPr>
          <w:sz w:val="28"/>
          <w:szCs w:val="28"/>
          <w:rtl/>
        </w:rPr>
        <w:t xml:space="preserve"> </w:t>
      </w:r>
      <w:r w:rsidRPr="00BD772B">
        <w:rPr>
          <w:rFonts w:hint="cs"/>
          <w:b/>
          <w:bCs/>
          <w:sz w:val="28"/>
          <w:szCs w:val="28"/>
          <w:rtl/>
        </w:rPr>
        <w:t>مَثَلُ</w:t>
      </w:r>
      <w:r w:rsidRPr="00BD772B">
        <w:rPr>
          <w:b/>
          <w:bCs/>
          <w:sz w:val="28"/>
          <w:szCs w:val="28"/>
          <w:rtl/>
        </w:rPr>
        <w:t xml:space="preserve"> </w:t>
      </w:r>
      <w:r w:rsidRPr="00BD772B">
        <w:rPr>
          <w:rFonts w:hint="cs"/>
          <w:b/>
          <w:bCs/>
          <w:sz w:val="28"/>
          <w:szCs w:val="28"/>
          <w:rtl/>
        </w:rPr>
        <w:t>الذي</w:t>
      </w:r>
      <w:r w:rsidRPr="00BD772B">
        <w:rPr>
          <w:b/>
          <w:bCs/>
          <w:sz w:val="28"/>
          <w:szCs w:val="28"/>
          <w:rtl/>
        </w:rPr>
        <w:t xml:space="preserve"> </w:t>
      </w:r>
      <w:r w:rsidRPr="00BD772B">
        <w:rPr>
          <w:rFonts w:hint="cs"/>
          <w:b/>
          <w:bCs/>
          <w:sz w:val="28"/>
          <w:szCs w:val="28"/>
          <w:rtl/>
        </w:rPr>
        <w:t>يَقْرَأُ</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كَالْأُتْرُجَّةِ،</w:t>
      </w:r>
      <w:r w:rsidRPr="00BD772B">
        <w:rPr>
          <w:b/>
          <w:bCs/>
          <w:sz w:val="28"/>
          <w:szCs w:val="28"/>
          <w:rtl/>
        </w:rPr>
        <w:t xml:space="preserve"> </w:t>
      </w:r>
      <w:r w:rsidRPr="00BD772B">
        <w:rPr>
          <w:rFonts w:hint="cs"/>
          <w:b/>
          <w:bCs/>
          <w:sz w:val="28"/>
          <w:szCs w:val="28"/>
          <w:rtl/>
        </w:rPr>
        <w:t>طَعْمُهَا</w:t>
      </w:r>
      <w:r w:rsidRPr="00BD772B">
        <w:rPr>
          <w:b/>
          <w:bCs/>
          <w:sz w:val="28"/>
          <w:szCs w:val="28"/>
          <w:rtl/>
        </w:rPr>
        <w:t xml:space="preserve"> </w:t>
      </w:r>
      <w:r w:rsidRPr="00BD772B">
        <w:rPr>
          <w:rFonts w:hint="cs"/>
          <w:b/>
          <w:bCs/>
          <w:sz w:val="28"/>
          <w:szCs w:val="28"/>
          <w:rtl/>
        </w:rPr>
        <w:t>طَيِّبٌ</w:t>
      </w:r>
      <w:r w:rsidRPr="00BD772B">
        <w:rPr>
          <w:b/>
          <w:bCs/>
          <w:sz w:val="28"/>
          <w:szCs w:val="28"/>
          <w:rtl/>
        </w:rPr>
        <w:t xml:space="preserve"> </w:t>
      </w:r>
      <w:r w:rsidRPr="00BD772B">
        <w:rPr>
          <w:rFonts w:hint="cs"/>
          <w:b/>
          <w:bCs/>
          <w:sz w:val="28"/>
          <w:szCs w:val="28"/>
          <w:rtl/>
        </w:rPr>
        <w:t>وَرِيحُهَا</w:t>
      </w:r>
      <w:r w:rsidRPr="00BD772B">
        <w:rPr>
          <w:b/>
          <w:bCs/>
          <w:sz w:val="28"/>
          <w:szCs w:val="28"/>
          <w:rtl/>
        </w:rPr>
        <w:t xml:space="preserve"> </w:t>
      </w:r>
      <w:r w:rsidRPr="00BD772B">
        <w:rPr>
          <w:rFonts w:hint="cs"/>
          <w:b/>
          <w:bCs/>
          <w:sz w:val="28"/>
          <w:szCs w:val="28"/>
          <w:rtl/>
        </w:rPr>
        <w:t>طَيِّبٌ،</w:t>
      </w:r>
      <w:r w:rsidRPr="00BD772B">
        <w:rPr>
          <w:b/>
          <w:bCs/>
          <w:sz w:val="28"/>
          <w:szCs w:val="28"/>
          <w:rtl/>
        </w:rPr>
        <w:t xml:space="preserve"> </w:t>
      </w:r>
      <w:r w:rsidRPr="00BD772B">
        <w:rPr>
          <w:rFonts w:hint="cs"/>
          <w:b/>
          <w:bCs/>
          <w:sz w:val="28"/>
          <w:szCs w:val="28"/>
          <w:rtl/>
        </w:rPr>
        <w:t>وَالَّذِي</w:t>
      </w:r>
      <w:r w:rsidRPr="00BD772B">
        <w:rPr>
          <w:b/>
          <w:bCs/>
          <w:sz w:val="28"/>
          <w:szCs w:val="28"/>
          <w:rtl/>
        </w:rPr>
        <w:t xml:space="preserve"> </w:t>
      </w:r>
      <w:r w:rsidRPr="00BD772B">
        <w:rPr>
          <w:rFonts w:hint="cs"/>
          <w:b/>
          <w:bCs/>
          <w:sz w:val="28"/>
          <w:szCs w:val="28"/>
          <w:rtl/>
        </w:rPr>
        <w:t>لَا</w:t>
      </w:r>
      <w:r w:rsidRPr="00BD772B">
        <w:rPr>
          <w:b/>
          <w:bCs/>
          <w:sz w:val="28"/>
          <w:szCs w:val="28"/>
          <w:rtl/>
        </w:rPr>
        <w:t xml:space="preserve"> </w:t>
      </w:r>
      <w:r w:rsidRPr="00BD772B">
        <w:rPr>
          <w:rFonts w:hint="cs"/>
          <w:b/>
          <w:bCs/>
          <w:sz w:val="28"/>
          <w:szCs w:val="28"/>
          <w:rtl/>
        </w:rPr>
        <w:t>يَقْرَأُ</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كَالتَّمْرَةِ،</w:t>
      </w:r>
      <w:r w:rsidRPr="00BD772B">
        <w:rPr>
          <w:b/>
          <w:bCs/>
          <w:sz w:val="28"/>
          <w:szCs w:val="28"/>
          <w:rtl/>
        </w:rPr>
        <w:t xml:space="preserve"> </w:t>
      </w:r>
      <w:r w:rsidRPr="00BD772B">
        <w:rPr>
          <w:rFonts w:hint="cs"/>
          <w:b/>
          <w:bCs/>
          <w:sz w:val="28"/>
          <w:szCs w:val="28"/>
          <w:rtl/>
        </w:rPr>
        <w:t>طَعْمُهَا</w:t>
      </w:r>
      <w:r w:rsidRPr="00BD772B">
        <w:rPr>
          <w:b/>
          <w:bCs/>
          <w:sz w:val="28"/>
          <w:szCs w:val="28"/>
          <w:rtl/>
        </w:rPr>
        <w:t xml:space="preserve"> </w:t>
      </w:r>
      <w:r w:rsidRPr="00BD772B">
        <w:rPr>
          <w:rFonts w:hint="cs"/>
          <w:b/>
          <w:bCs/>
          <w:sz w:val="28"/>
          <w:szCs w:val="28"/>
          <w:rtl/>
        </w:rPr>
        <w:t>طَيِّبٌ</w:t>
      </w:r>
      <w:r w:rsidRPr="00BD772B">
        <w:rPr>
          <w:b/>
          <w:bCs/>
          <w:sz w:val="28"/>
          <w:szCs w:val="28"/>
          <w:rtl/>
        </w:rPr>
        <w:t xml:space="preserve"> </w:t>
      </w:r>
      <w:r w:rsidRPr="00BD772B">
        <w:rPr>
          <w:rFonts w:hint="cs"/>
          <w:b/>
          <w:bCs/>
          <w:sz w:val="28"/>
          <w:szCs w:val="28"/>
          <w:rtl/>
        </w:rPr>
        <w:t>ولا</w:t>
      </w:r>
      <w:r w:rsidRPr="00BD772B">
        <w:rPr>
          <w:b/>
          <w:bCs/>
          <w:sz w:val="28"/>
          <w:szCs w:val="28"/>
          <w:rtl/>
        </w:rPr>
        <w:t xml:space="preserve"> </w:t>
      </w:r>
      <w:r w:rsidRPr="00BD772B">
        <w:rPr>
          <w:rFonts w:hint="cs"/>
          <w:b/>
          <w:bCs/>
          <w:sz w:val="28"/>
          <w:szCs w:val="28"/>
          <w:rtl/>
        </w:rPr>
        <w:t>رِيحَ</w:t>
      </w:r>
      <w:r w:rsidRPr="00BD772B">
        <w:rPr>
          <w:b/>
          <w:bCs/>
          <w:sz w:val="28"/>
          <w:szCs w:val="28"/>
          <w:rtl/>
        </w:rPr>
        <w:t xml:space="preserve"> </w:t>
      </w:r>
      <w:r w:rsidRPr="00BD772B">
        <w:rPr>
          <w:rFonts w:hint="cs"/>
          <w:b/>
          <w:bCs/>
          <w:sz w:val="28"/>
          <w:szCs w:val="28"/>
          <w:rtl/>
        </w:rPr>
        <w:t>لها،</w:t>
      </w:r>
      <w:r w:rsidRPr="00BD772B">
        <w:rPr>
          <w:b/>
          <w:bCs/>
          <w:sz w:val="28"/>
          <w:szCs w:val="28"/>
          <w:rtl/>
        </w:rPr>
        <w:t xml:space="preserve"> </w:t>
      </w:r>
      <w:r w:rsidRPr="00BD772B">
        <w:rPr>
          <w:rFonts w:hint="cs"/>
          <w:b/>
          <w:bCs/>
          <w:sz w:val="28"/>
          <w:szCs w:val="28"/>
          <w:rtl/>
        </w:rPr>
        <w:lastRenderedPageBreak/>
        <w:t>وَمَثَلُ</w:t>
      </w:r>
      <w:r w:rsidRPr="00BD772B">
        <w:rPr>
          <w:b/>
          <w:bCs/>
          <w:sz w:val="28"/>
          <w:szCs w:val="28"/>
          <w:rtl/>
        </w:rPr>
        <w:t xml:space="preserve"> </w:t>
      </w:r>
      <w:r w:rsidRPr="00BD772B">
        <w:rPr>
          <w:rFonts w:hint="cs"/>
          <w:b/>
          <w:bCs/>
          <w:sz w:val="28"/>
          <w:szCs w:val="28"/>
          <w:rtl/>
        </w:rPr>
        <w:t>الْفَاجِرِ</w:t>
      </w:r>
      <w:r w:rsidRPr="00BD772B">
        <w:rPr>
          <w:b/>
          <w:bCs/>
          <w:sz w:val="28"/>
          <w:szCs w:val="28"/>
          <w:rtl/>
        </w:rPr>
        <w:t xml:space="preserve"> </w:t>
      </w:r>
      <w:r w:rsidRPr="00BD772B">
        <w:rPr>
          <w:rFonts w:hint="cs"/>
          <w:b/>
          <w:bCs/>
          <w:sz w:val="28"/>
          <w:szCs w:val="28"/>
          <w:rtl/>
        </w:rPr>
        <w:t>الذي</w:t>
      </w:r>
      <w:r w:rsidRPr="00BD772B">
        <w:rPr>
          <w:b/>
          <w:bCs/>
          <w:sz w:val="28"/>
          <w:szCs w:val="28"/>
          <w:rtl/>
        </w:rPr>
        <w:t xml:space="preserve"> </w:t>
      </w:r>
      <w:r w:rsidRPr="00BD772B">
        <w:rPr>
          <w:rFonts w:hint="cs"/>
          <w:b/>
          <w:bCs/>
          <w:sz w:val="28"/>
          <w:szCs w:val="28"/>
          <w:rtl/>
        </w:rPr>
        <w:t>يَقْرَأُ</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كَمَثَلِ</w:t>
      </w:r>
      <w:r w:rsidRPr="00BD772B">
        <w:rPr>
          <w:b/>
          <w:bCs/>
          <w:sz w:val="28"/>
          <w:szCs w:val="28"/>
          <w:rtl/>
        </w:rPr>
        <w:t xml:space="preserve"> </w:t>
      </w:r>
      <w:r w:rsidRPr="00BD772B">
        <w:rPr>
          <w:rFonts w:hint="cs"/>
          <w:b/>
          <w:bCs/>
          <w:sz w:val="28"/>
          <w:szCs w:val="28"/>
          <w:rtl/>
        </w:rPr>
        <w:t>الرَّيْحَانَةِ،</w:t>
      </w:r>
      <w:r w:rsidRPr="00BD772B">
        <w:rPr>
          <w:b/>
          <w:bCs/>
          <w:sz w:val="28"/>
          <w:szCs w:val="28"/>
          <w:rtl/>
        </w:rPr>
        <w:t xml:space="preserve"> </w:t>
      </w:r>
      <w:r w:rsidRPr="00BD772B">
        <w:rPr>
          <w:rFonts w:hint="cs"/>
          <w:b/>
          <w:bCs/>
          <w:sz w:val="28"/>
          <w:szCs w:val="28"/>
          <w:rtl/>
        </w:rPr>
        <w:t>رِيحُهَا</w:t>
      </w:r>
      <w:r w:rsidRPr="00BD772B">
        <w:rPr>
          <w:b/>
          <w:bCs/>
          <w:sz w:val="28"/>
          <w:szCs w:val="28"/>
          <w:rtl/>
        </w:rPr>
        <w:t xml:space="preserve"> </w:t>
      </w:r>
      <w:r w:rsidRPr="00BD772B">
        <w:rPr>
          <w:rFonts w:hint="cs"/>
          <w:b/>
          <w:bCs/>
          <w:sz w:val="28"/>
          <w:szCs w:val="28"/>
          <w:rtl/>
        </w:rPr>
        <w:t>طَيِّبٌ</w:t>
      </w:r>
      <w:r w:rsidRPr="00BD772B">
        <w:rPr>
          <w:b/>
          <w:bCs/>
          <w:sz w:val="28"/>
          <w:szCs w:val="28"/>
          <w:rtl/>
        </w:rPr>
        <w:t xml:space="preserve"> </w:t>
      </w:r>
      <w:r w:rsidRPr="00BD772B">
        <w:rPr>
          <w:rFonts w:hint="cs"/>
          <w:b/>
          <w:bCs/>
          <w:sz w:val="28"/>
          <w:szCs w:val="28"/>
          <w:rtl/>
        </w:rPr>
        <w:t>وَطَعْمُهَا</w:t>
      </w:r>
      <w:r w:rsidRPr="00BD772B">
        <w:rPr>
          <w:b/>
          <w:bCs/>
          <w:sz w:val="28"/>
          <w:szCs w:val="28"/>
          <w:rtl/>
        </w:rPr>
        <w:t xml:space="preserve"> </w:t>
      </w:r>
      <w:r w:rsidRPr="00BD772B">
        <w:rPr>
          <w:rFonts w:hint="cs"/>
          <w:b/>
          <w:bCs/>
          <w:sz w:val="28"/>
          <w:szCs w:val="28"/>
          <w:rtl/>
        </w:rPr>
        <w:t>مُ</w:t>
      </w:r>
      <w:r w:rsidR="00BD772B">
        <w:rPr>
          <w:rFonts w:hint="cs"/>
          <w:b/>
          <w:bCs/>
          <w:sz w:val="28"/>
          <w:szCs w:val="28"/>
          <w:rtl/>
        </w:rPr>
        <w:t>ـ</w:t>
      </w:r>
      <w:r w:rsidRPr="00BD772B">
        <w:rPr>
          <w:rFonts w:hint="cs"/>
          <w:b/>
          <w:bCs/>
          <w:sz w:val="28"/>
          <w:szCs w:val="28"/>
          <w:rtl/>
        </w:rPr>
        <w:t>رٌّ،</w:t>
      </w:r>
      <w:r w:rsidRPr="00BD772B">
        <w:rPr>
          <w:b/>
          <w:bCs/>
          <w:sz w:val="28"/>
          <w:szCs w:val="28"/>
          <w:rtl/>
        </w:rPr>
        <w:t xml:space="preserve"> </w:t>
      </w:r>
      <w:r w:rsidRPr="00BD772B">
        <w:rPr>
          <w:rFonts w:hint="cs"/>
          <w:b/>
          <w:bCs/>
          <w:sz w:val="28"/>
          <w:szCs w:val="28"/>
          <w:rtl/>
        </w:rPr>
        <w:t>وَمَثَلُ</w:t>
      </w:r>
      <w:r w:rsidRPr="00BD772B">
        <w:rPr>
          <w:b/>
          <w:bCs/>
          <w:sz w:val="28"/>
          <w:szCs w:val="28"/>
          <w:rtl/>
        </w:rPr>
        <w:t xml:space="preserve"> </w:t>
      </w:r>
      <w:r w:rsidRPr="00BD772B">
        <w:rPr>
          <w:rFonts w:hint="cs"/>
          <w:b/>
          <w:bCs/>
          <w:sz w:val="28"/>
          <w:szCs w:val="28"/>
          <w:rtl/>
        </w:rPr>
        <w:t>الْفَاجِرِ</w:t>
      </w:r>
      <w:r w:rsidRPr="00BD772B">
        <w:rPr>
          <w:b/>
          <w:bCs/>
          <w:sz w:val="28"/>
          <w:szCs w:val="28"/>
          <w:rtl/>
        </w:rPr>
        <w:t xml:space="preserve"> </w:t>
      </w:r>
      <w:r w:rsidRPr="00BD772B">
        <w:rPr>
          <w:rFonts w:hint="cs"/>
          <w:b/>
          <w:bCs/>
          <w:sz w:val="28"/>
          <w:szCs w:val="28"/>
          <w:rtl/>
        </w:rPr>
        <w:t>الذي</w:t>
      </w:r>
      <w:r w:rsidRPr="00BD772B">
        <w:rPr>
          <w:b/>
          <w:bCs/>
          <w:sz w:val="28"/>
          <w:szCs w:val="28"/>
          <w:rtl/>
        </w:rPr>
        <w:t xml:space="preserve"> </w:t>
      </w:r>
      <w:r w:rsidRPr="00BD772B">
        <w:rPr>
          <w:rFonts w:hint="cs"/>
          <w:b/>
          <w:bCs/>
          <w:sz w:val="28"/>
          <w:szCs w:val="28"/>
          <w:rtl/>
        </w:rPr>
        <w:t>لَا</w:t>
      </w:r>
      <w:r w:rsidRPr="00BD772B">
        <w:rPr>
          <w:b/>
          <w:bCs/>
          <w:sz w:val="28"/>
          <w:szCs w:val="28"/>
          <w:rtl/>
        </w:rPr>
        <w:t xml:space="preserve"> </w:t>
      </w:r>
      <w:r w:rsidRPr="00BD772B">
        <w:rPr>
          <w:rFonts w:hint="cs"/>
          <w:b/>
          <w:bCs/>
          <w:sz w:val="28"/>
          <w:szCs w:val="28"/>
          <w:rtl/>
        </w:rPr>
        <w:t>يَقْرَأُ</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كَمَثَلِ</w:t>
      </w:r>
      <w:r w:rsidRPr="00BD772B">
        <w:rPr>
          <w:b/>
          <w:bCs/>
          <w:sz w:val="28"/>
          <w:szCs w:val="28"/>
          <w:rtl/>
        </w:rPr>
        <w:t xml:space="preserve"> </w:t>
      </w:r>
      <w:r w:rsidRPr="00BD772B">
        <w:rPr>
          <w:rFonts w:hint="cs"/>
          <w:b/>
          <w:bCs/>
          <w:sz w:val="28"/>
          <w:szCs w:val="28"/>
          <w:rtl/>
        </w:rPr>
        <w:t>الْحَنْظَلَةِ،</w:t>
      </w:r>
      <w:r w:rsidRPr="00BD772B">
        <w:rPr>
          <w:b/>
          <w:bCs/>
          <w:sz w:val="28"/>
          <w:szCs w:val="28"/>
          <w:rtl/>
        </w:rPr>
        <w:t xml:space="preserve"> </w:t>
      </w:r>
      <w:r w:rsidRPr="00BD772B">
        <w:rPr>
          <w:rFonts w:hint="cs"/>
          <w:b/>
          <w:bCs/>
          <w:sz w:val="28"/>
          <w:szCs w:val="28"/>
          <w:rtl/>
        </w:rPr>
        <w:t>طَعْمُهَا</w:t>
      </w:r>
      <w:r w:rsidRPr="00BD772B">
        <w:rPr>
          <w:b/>
          <w:bCs/>
          <w:sz w:val="28"/>
          <w:szCs w:val="28"/>
          <w:rtl/>
        </w:rPr>
        <w:t xml:space="preserve"> </w:t>
      </w:r>
      <w:r w:rsidRPr="00BD772B">
        <w:rPr>
          <w:rFonts w:hint="cs"/>
          <w:b/>
          <w:bCs/>
          <w:sz w:val="28"/>
          <w:szCs w:val="28"/>
          <w:rtl/>
        </w:rPr>
        <w:t>مُ</w:t>
      </w:r>
      <w:r w:rsidR="00BD772B">
        <w:rPr>
          <w:rFonts w:hint="cs"/>
          <w:b/>
          <w:bCs/>
          <w:sz w:val="28"/>
          <w:szCs w:val="28"/>
          <w:rtl/>
        </w:rPr>
        <w:t>ـ</w:t>
      </w:r>
      <w:r w:rsidRPr="00BD772B">
        <w:rPr>
          <w:rFonts w:hint="cs"/>
          <w:b/>
          <w:bCs/>
          <w:sz w:val="28"/>
          <w:szCs w:val="28"/>
          <w:rtl/>
        </w:rPr>
        <w:t>رٌّ</w:t>
      </w:r>
      <w:r w:rsidRPr="00BD772B">
        <w:rPr>
          <w:b/>
          <w:bCs/>
          <w:sz w:val="28"/>
          <w:szCs w:val="28"/>
          <w:rtl/>
        </w:rPr>
        <w:t xml:space="preserve"> </w:t>
      </w:r>
      <w:r w:rsidRPr="00BD772B">
        <w:rPr>
          <w:rFonts w:hint="cs"/>
          <w:b/>
          <w:bCs/>
          <w:sz w:val="28"/>
          <w:szCs w:val="28"/>
          <w:rtl/>
        </w:rPr>
        <w:t>ولا</w:t>
      </w:r>
      <w:r w:rsidRPr="00BD772B">
        <w:rPr>
          <w:b/>
          <w:bCs/>
          <w:sz w:val="28"/>
          <w:szCs w:val="28"/>
          <w:rtl/>
        </w:rPr>
        <w:t xml:space="preserve"> </w:t>
      </w:r>
      <w:r w:rsidRPr="00BD772B">
        <w:rPr>
          <w:rFonts w:hint="cs"/>
          <w:b/>
          <w:bCs/>
          <w:sz w:val="28"/>
          <w:szCs w:val="28"/>
          <w:rtl/>
        </w:rPr>
        <w:t>رِيحَ</w:t>
      </w:r>
      <w:r w:rsidRPr="00BD772B">
        <w:rPr>
          <w:b/>
          <w:bCs/>
          <w:sz w:val="28"/>
          <w:szCs w:val="28"/>
          <w:rtl/>
        </w:rPr>
        <w:t xml:space="preserve"> </w:t>
      </w:r>
      <w:r w:rsidRPr="00BD772B">
        <w:rPr>
          <w:rFonts w:hint="cs"/>
          <w:b/>
          <w:bCs/>
          <w:sz w:val="28"/>
          <w:szCs w:val="28"/>
          <w:rtl/>
        </w:rPr>
        <w:t>لها</w:t>
      </w:r>
      <w:r w:rsidR="00C46149" w:rsidRPr="00BD772B">
        <w:rPr>
          <w:rFonts w:hint="cs"/>
          <w:b/>
          <w:bCs/>
          <w:sz w:val="28"/>
          <w:szCs w:val="28"/>
          <w:rtl/>
        </w:rPr>
        <w:t xml:space="preserve"> } </w:t>
      </w:r>
      <w:r w:rsidRPr="00BD772B">
        <w:rPr>
          <w:rFonts w:hint="cs"/>
          <w:sz w:val="28"/>
          <w:szCs w:val="28"/>
          <w:vertAlign w:val="superscript"/>
          <w:rtl/>
        </w:rPr>
        <w:t>(</w:t>
      </w:r>
      <w:r w:rsidRPr="00BD772B">
        <w:rPr>
          <w:rStyle w:val="a4"/>
          <w:sz w:val="28"/>
          <w:szCs w:val="28"/>
          <w:rtl/>
        </w:rPr>
        <w:footnoteReference w:id="1504"/>
      </w:r>
      <w:r w:rsidRPr="00BD772B">
        <w:rPr>
          <w:rFonts w:hint="cs"/>
          <w:sz w:val="28"/>
          <w:szCs w:val="28"/>
          <w:vertAlign w:val="superscript"/>
          <w:rtl/>
        </w:rPr>
        <w:t>)</w:t>
      </w:r>
      <w:r w:rsidRPr="00BD772B">
        <w:rPr>
          <w:rFonts w:hint="cs"/>
          <w:sz w:val="28"/>
          <w:szCs w:val="28"/>
          <w:rtl/>
        </w:rPr>
        <w:t xml:space="preserve"> .</w:t>
      </w:r>
    </w:p>
    <w:p w:rsidR="008B4873" w:rsidRDefault="008B4873" w:rsidP="007B64C5">
      <w:pPr>
        <w:ind w:right="-284" w:hanging="341"/>
        <w:jc w:val="both"/>
        <w:rPr>
          <w:rFonts w:cs="Simplified Arabic"/>
          <w:sz w:val="28"/>
          <w:szCs w:val="28"/>
          <w:rtl/>
        </w:rPr>
      </w:pPr>
      <w:r>
        <w:rPr>
          <w:rFonts w:cs="Simplified Arabic" w:hint="cs"/>
          <w:sz w:val="28"/>
          <w:szCs w:val="28"/>
          <w:rtl/>
        </w:rPr>
        <w:t xml:space="preserve">شبه النبي صلى الله عليه وسلم في هذا الحديث المؤمن الذي يقرأ القرآن بالأترجة لطعمها الطيب وريحها الطيب، فخص صفة الإيمان  </w:t>
      </w:r>
      <w:r w:rsidRPr="008F6AEF">
        <w:rPr>
          <w:rFonts w:cs="Simplified Arabic" w:hint="cs"/>
          <w:sz w:val="28"/>
          <w:szCs w:val="28"/>
          <w:rtl/>
        </w:rPr>
        <w:t>بالطعم</w:t>
      </w:r>
      <w:r>
        <w:rPr>
          <w:rFonts w:cs="Simplified Arabic" w:hint="cs"/>
          <w:sz w:val="28"/>
          <w:szCs w:val="28"/>
          <w:rtl/>
        </w:rPr>
        <w:t>،</w:t>
      </w:r>
      <w:r w:rsidRPr="008F6AEF">
        <w:rPr>
          <w:rFonts w:cs="Simplified Arabic"/>
          <w:sz w:val="28"/>
          <w:szCs w:val="28"/>
          <w:rtl/>
        </w:rPr>
        <w:t xml:space="preserve"> </w:t>
      </w:r>
      <w:r w:rsidRPr="008F6AEF">
        <w:rPr>
          <w:rFonts w:cs="Simplified Arabic" w:hint="cs"/>
          <w:sz w:val="28"/>
          <w:szCs w:val="28"/>
          <w:rtl/>
        </w:rPr>
        <w:t>وصفة</w:t>
      </w:r>
      <w:r w:rsidRPr="008F6AEF">
        <w:rPr>
          <w:rFonts w:cs="Simplified Arabic"/>
          <w:sz w:val="28"/>
          <w:szCs w:val="28"/>
          <w:rtl/>
        </w:rPr>
        <w:t xml:space="preserve"> </w:t>
      </w:r>
      <w:r w:rsidRPr="008F6AEF">
        <w:rPr>
          <w:rFonts w:cs="Simplified Arabic" w:hint="cs"/>
          <w:sz w:val="28"/>
          <w:szCs w:val="28"/>
          <w:rtl/>
        </w:rPr>
        <w:t>التلاوة</w:t>
      </w:r>
      <w:r w:rsidRPr="008F6AEF">
        <w:rPr>
          <w:rFonts w:cs="Simplified Arabic"/>
          <w:sz w:val="28"/>
          <w:szCs w:val="28"/>
          <w:rtl/>
        </w:rPr>
        <w:t xml:space="preserve"> </w:t>
      </w:r>
      <w:r w:rsidRPr="008F6AEF">
        <w:rPr>
          <w:rFonts w:cs="Simplified Arabic" w:hint="cs"/>
          <w:sz w:val="28"/>
          <w:szCs w:val="28"/>
          <w:rtl/>
        </w:rPr>
        <w:t>بالريح</w:t>
      </w:r>
      <w:r>
        <w:rPr>
          <w:rFonts w:cs="Simplified Arabic" w:hint="cs"/>
          <w:sz w:val="28"/>
          <w:szCs w:val="28"/>
          <w:rtl/>
        </w:rPr>
        <w:t>؛</w:t>
      </w:r>
      <w:r w:rsidRPr="008F6AEF">
        <w:rPr>
          <w:rFonts w:cs="Simplified Arabic"/>
          <w:sz w:val="28"/>
          <w:szCs w:val="28"/>
          <w:rtl/>
        </w:rPr>
        <w:t xml:space="preserve"> </w:t>
      </w:r>
      <w:r w:rsidRPr="008F6AEF">
        <w:rPr>
          <w:rFonts w:cs="Simplified Arabic" w:hint="cs"/>
          <w:sz w:val="28"/>
          <w:szCs w:val="28"/>
          <w:rtl/>
        </w:rPr>
        <w:t>لأن</w:t>
      </w:r>
      <w:r w:rsidRPr="008F6AEF">
        <w:rPr>
          <w:rFonts w:cs="Simplified Arabic"/>
          <w:sz w:val="28"/>
          <w:szCs w:val="28"/>
          <w:rtl/>
        </w:rPr>
        <w:t xml:space="preserve"> </w:t>
      </w:r>
      <w:r w:rsidRPr="008F6AEF">
        <w:rPr>
          <w:rFonts w:cs="Simplified Arabic" w:hint="cs"/>
          <w:sz w:val="28"/>
          <w:szCs w:val="28"/>
          <w:rtl/>
        </w:rPr>
        <w:t>الإيمان</w:t>
      </w:r>
      <w:r w:rsidRPr="008F6AEF">
        <w:rPr>
          <w:rFonts w:cs="Simplified Arabic"/>
          <w:sz w:val="28"/>
          <w:szCs w:val="28"/>
          <w:rtl/>
        </w:rPr>
        <w:t xml:space="preserve"> </w:t>
      </w:r>
      <w:r w:rsidRPr="008F6AEF">
        <w:rPr>
          <w:rFonts w:cs="Simplified Arabic" w:hint="cs"/>
          <w:sz w:val="28"/>
          <w:szCs w:val="28"/>
          <w:rtl/>
        </w:rPr>
        <w:t>ألزم</w:t>
      </w:r>
      <w:r w:rsidRPr="008F6AEF">
        <w:rPr>
          <w:rFonts w:cs="Simplified Arabic"/>
          <w:sz w:val="28"/>
          <w:szCs w:val="28"/>
          <w:rtl/>
        </w:rPr>
        <w:t xml:space="preserve"> </w:t>
      </w:r>
      <w:r w:rsidRPr="008F6AEF">
        <w:rPr>
          <w:rFonts w:cs="Simplified Arabic" w:hint="cs"/>
          <w:sz w:val="28"/>
          <w:szCs w:val="28"/>
          <w:rtl/>
        </w:rPr>
        <w:t>للمؤمن</w:t>
      </w:r>
      <w:r w:rsidRPr="008F6AEF">
        <w:rPr>
          <w:rFonts w:cs="Simplified Arabic"/>
          <w:sz w:val="28"/>
          <w:szCs w:val="28"/>
          <w:rtl/>
        </w:rPr>
        <w:t xml:space="preserve"> </w:t>
      </w:r>
      <w:r w:rsidRPr="008F6AEF">
        <w:rPr>
          <w:rFonts w:cs="Simplified Arabic" w:hint="cs"/>
          <w:sz w:val="28"/>
          <w:szCs w:val="28"/>
          <w:rtl/>
        </w:rPr>
        <w:t>من</w:t>
      </w:r>
      <w:r w:rsidRPr="008F6AEF">
        <w:rPr>
          <w:rFonts w:cs="Simplified Arabic"/>
          <w:sz w:val="28"/>
          <w:szCs w:val="28"/>
          <w:rtl/>
        </w:rPr>
        <w:t xml:space="preserve"> </w:t>
      </w:r>
      <w:r w:rsidRPr="008F6AEF">
        <w:rPr>
          <w:rFonts w:cs="Simplified Arabic" w:hint="cs"/>
          <w:sz w:val="28"/>
          <w:szCs w:val="28"/>
          <w:rtl/>
        </w:rPr>
        <w:t>القرآن</w:t>
      </w:r>
      <w:r>
        <w:rPr>
          <w:rFonts w:cs="Simplified Arabic" w:hint="cs"/>
          <w:sz w:val="28"/>
          <w:szCs w:val="28"/>
          <w:rtl/>
        </w:rPr>
        <w:t>،</w:t>
      </w:r>
      <w:r w:rsidRPr="008F6AEF">
        <w:rPr>
          <w:rFonts w:cs="Simplified Arabic"/>
          <w:sz w:val="28"/>
          <w:szCs w:val="28"/>
          <w:rtl/>
        </w:rPr>
        <w:t xml:space="preserve"> </w:t>
      </w:r>
      <w:r w:rsidRPr="008F6AEF">
        <w:rPr>
          <w:rFonts w:cs="Simplified Arabic" w:hint="cs"/>
          <w:sz w:val="28"/>
          <w:szCs w:val="28"/>
          <w:rtl/>
        </w:rPr>
        <w:t>إذ</w:t>
      </w:r>
      <w:r w:rsidRPr="008F6AEF">
        <w:rPr>
          <w:rFonts w:cs="Simplified Arabic"/>
          <w:sz w:val="28"/>
          <w:szCs w:val="28"/>
          <w:rtl/>
        </w:rPr>
        <w:t xml:space="preserve"> </w:t>
      </w:r>
      <w:r w:rsidRPr="008F6AEF">
        <w:rPr>
          <w:rFonts w:cs="Simplified Arabic" w:hint="cs"/>
          <w:sz w:val="28"/>
          <w:szCs w:val="28"/>
          <w:rtl/>
        </w:rPr>
        <w:t>يمكن</w:t>
      </w:r>
      <w:r w:rsidRPr="008F6AEF">
        <w:rPr>
          <w:rFonts w:cs="Simplified Arabic"/>
          <w:sz w:val="28"/>
          <w:szCs w:val="28"/>
          <w:rtl/>
        </w:rPr>
        <w:t xml:space="preserve"> </w:t>
      </w:r>
      <w:r w:rsidRPr="008F6AEF">
        <w:rPr>
          <w:rFonts w:cs="Simplified Arabic" w:hint="cs"/>
          <w:sz w:val="28"/>
          <w:szCs w:val="28"/>
          <w:rtl/>
        </w:rPr>
        <w:t>حصول</w:t>
      </w:r>
      <w:r w:rsidRPr="008F6AEF">
        <w:rPr>
          <w:rFonts w:cs="Simplified Arabic"/>
          <w:sz w:val="28"/>
          <w:szCs w:val="28"/>
          <w:rtl/>
        </w:rPr>
        <w:t xml:space="preserve"> </w:t>
      </w:r>
      <w:r w:rsidRPr="008F6AEF">
        <w:rPr>
          <w:rFonts w:cs="Simplified Arabic" w:hint="cs"/>
          <w:sz w:val="28"/>
          <w:szCs w:val="28"/>
          <w:rtl/>
        </w:rPr>
        <w:t>الإيمان</w:t>
      </w:r>
      <w:r w:rsidRPr="008F6AEF">
        <w:rPr>
          <w:rFonts w:cs="Simplified Arabic"/>
          <w:sz w:val="28"/>
          <w:szCs w:val="28"/>
          <w:rtl/>
        </w:rPr>
        <w:t xml:space="preserve"> </w:t>
      </w:r>
      <w:r w:rsidRPr="008F6AEF">
        <w:rPr>
          <w:rFonts w:cs="Simplified Arabic" w:hint="cs"/>
          <w:sz w:val="28"/>
          <w:szCs w:val="28"/>
          <w:rtl/>
        </w:rPr>
        <w:t>بدون</w:t>
      </w:r>
      <w:r w:rsidRPr="008F6AEF">
        <w:rPr>
          <w:rFonts w:cs="Simplified Arabic"/>
          <w:sz w:val="28"/>
          <w:szCs w:val="28"/>
          <w:rtl/>
        </w:rPr>
        <w:t xml:space="preserve"> </w:t>
      </w:r>
      <w:r w:rsidRPr="008F6AEF">
        <w:rPr>
          <w:rFonts w:cs="Simplified Arabic" w:hint="cs"/>
          <w:sz w:val="28"/>
          <w:szCs w:val="28"/>
          <w:rtl/>
        </w:rPr>
        <w:t>القراءة</w:t>
      </w:r>
      <w:r>
        <w:rPr>
          <w:rFonts w:cs="Simplified Arabic" w:hint="cs"/>
          <w:sz w:val="28"/>
          <w:szCs w:val="28"/>
          <w:rtl/>
        </w:rPr>
        <w:t xml:space="preserve">، وفي هذا الحديث </w:t>
      </w:r>
      <w:r w:rsidRPr="000C4512">
        <w:rPr>
          <w:rFonts w:cs="Simplified Arabic" w:hint="cs"/>
          <w:sz w:val="28"/>
          <w:szCs w:val="28"/>
          <w:rtl/>
        </w:rPr>
        <w:t>ثبوت</w:t>
      </w:r>
      <w:r w:rsidRPr="000C4512">
        <w:rPr>
          <w:rFonts w:cs="Simplified Arabic"/>
          <w:sz w:val="28"/>
          <w:szCs w:val="28"/>
          <w:rtl/>
        </w:rPr>
        <w:t xml:space="preserve"> </w:t>
      </w:r>
      <w:r w:rsidRPr="000C4512">
        <w:rPr>
          <w:rFonts w:cs="Simplified Arabic" w:hint="cs"/>
          <w:sz w:val="28"/>
          <w:szCs w:val="28"/>
          <w:rtl/>
        </w:rPr>
        <w:t>فضل</w:t>
      </w:r>
      <w:r w:rsidRPr="000C4512">
        <w:rPr>
          <w:rFonts w:cs="Simplified Arabic"/>
          <w:sz w:val="28"/>
          <w:szCs w:val="28"/>
          <w:rtl/>
        </w:rPr>
        <w:t xml:space="preserve"> </w:t>
      </w:r>
      <w:r w:rsidRPr="000C4512">
        <w:rPr>
          <w:rFonts w:cs="Simplified Arabic" w:hint="cs"/>
          <w:sz w:val="28"/>
          <w:szCs w:val="28"/>
          <w:rtl/>
        </w:rPr>
        <w:t>قارئ</w:t>
      </w:r>
      <w:r w:rsidRPr="000C4512">
        <w:rPr>
          <w:rFonts w:cs="Simplified Arabic"/>
          <w:sz w:val="28"/>
          <w:szCs w:val="28"/>
          <w:rtl/>
        </w:rPr>
        <w:t xml:space="preserve"> </w:t>
      </w:r>
      <w:r w:rsidRPr="000C4512">
        <w:rPr>
          <w:rFonts w:cs="Simplified Arabic" w:hint="cs"/>
          <w:sz w:val="28"/>
          <w:szCs w:val="28"/>
          <w:rtl/>
        </w:rPr>
        <w:t>القرآن</w:t>
      </w:r>
      <w:r w:rsidRPr="000C4512">
        <w:rPr>
          <w:rFonts w:cs="Simplified Arabic"/>
          <w:sz w:val="28"/>
          <w:szCs w:val="28"/>
          <w:rtl/>
        </w:rPr>
        <w:t xml:space="preserve"> </w:t>
      </w:r>
      <w:r w:rsidRPr="000C4512">
        <w:rPr>
          <w:rFonts w:cs="Simplified Arabic" w:hint="cs"/>
          <w:sz w:val="28"/>
          <w:szCs w:val="28"/>
          <w:rtl/>
        </w:rPr>
        <w:t>على</w:t>
      </w:r>
      <w:r w:rsidRPr="000C4512">
        <w:rPr>
          <w:rFonts w:cs="Simplified Arabic"/>
          <w:sz w:val="28"/>
          <w:szCs w:val="28"/>
          <w:rtl/>
        </w:rPr>
        <w:t xml:space="preserve"> </w:t>
      </w:r>
      <w:r w:rsidRPr="000C4512">
        <w:rPr>
          <w:rFonts w:cs="Simplified Arabic" w:hint="cs"/>
          <w:sz w:val="28"/>
          <w:szCs w:val="28"/>
          <w:rtl/>
        </w:rPr>
        <w:t>غيره</w:t>
      </w:r>
      <w:r>
        <w:rPr>
          <w:rFonts w:cs="Simplified Arabic" w:hint="cs"/>
          <w:sz w:val="28"/>
          <w:szCs w:val="28"/>
          <w:rtl/>
        </w:rPr>
        <w:t>،</w:t>
      </w:r>
      <w:r w:rsidRPr="000C4512">
        <w:rPr>
          <w:rFonts w:cs="Simplified Arabic"/>
          <w:sz w:val="28"/>
          <w:szCs w:val="28"/>
          <w:rtl/>
        </w:rPr>
        <w:t xml:space="preserve"> </w:t>
      </w:r>
      <w:r w:rsidRPr="000C4512">
        <w:rPr>
          <w:rFonts w:cs="Simplified Arabic" w:hint="cs"/>
          <w:sz w:val="28"/>
          <w:szCs w:val="28"/>
          <w:rtl/>
        </w:rPr>
        <w:t>فيستلزم</w:t>
      </w:r>
      <w:r w:rsidRPr="000C4512">
        <w:rPr>
          <w:rFonts w:cs="Simplified Arabic"/>
          <w:sz w:val="28"/>
          <w:szCs w:val="28"/>
          <w:rtl/>
        </w:rPr>
        <w:t xml:space="preserve"> </w:t>
      </w:r>
      <w:r w:rsidRPr="000C4512">
        <w:rPr>
          <w:rFonts w:cs="Simplified Arabic" w:hint="cs"/>
          <w:sz w:val="28"/>
          <w:szCs w:val="28"/>
          <w:rtl/>
        </w:rPr>
        <w:t>فضل</w:t>
      </w:r>
      <w:r w:rsidRPr="000C4512">
        <w:rPr>
          <w:rFonts w:cs="Simplified Arabic"/>
          <w:sz w:val="28"/>
          <w:szCs w:val="28"/>
          <w:rtl/>
        </w:rPr>
        <w:t xml:space="preserve"> </w:t>
      </w:r>
      <w:r w:rsidRPr="000C4512">
        <w:rPr>
          <w:rFonts w:cs="Simplified Arabic" w:hint="cs"/>
          <w:sz w:val="28"/>
          <w:szCs w:val="28"/>
          <w:rtl/>
        </w:rPr>
        <w:t>القرآن</w:t>
      </w:r>
      <w:r w:rsidRPr="000C4512">
        <w:rPr>
          <w:rFonts w:cs="Simplified Arabic"/>
          <w:sz w:val="28"/>
          <w:szCs w:val="28"/>
          <w:rtl/>
        </w:rPr>
        <w:t xml:space="preserve"> </w:t>
      </w:r>
      <w:r w:rsidRPr="000C4512">
        <w:rPr>
          <w:rFonts w:cs="Simplified Arabic" w:hint="cs"/>
          <w:sz w:val="28"/>
          <w:szCs w:val="28"/>
          <w:rtl/>
        </w:rPr>
        <w:t>على</w:t>
      </w:r>
      <w:r w:rsidRPr="000C4512">
        <w:rPr>
          <w:rFonts w:cs="Simplified Arabic"/>
          <w:sz w:val="28"/>
          <w:szCs w:val="28"/>
          <w:rtl/>
        </w:rPr>
        <w:t xml:space="preserve"> </w:t>
      </w:r>
      <w:r w:rsidRPr="000C4512">
        <w:rPr>
          <w:rFonts w:cs="Simplified Arabic" w:hint="cs"/>
          <w:sz w:val="28"/>
          <w:szCs w:val="28"/>
          <w:rtl/>
        </w:rPr>
        <w:t>سائر</w:t>
      </w:r>
      <w:r w:rsidRPr="000C4512">
        <w:rPr>
          <w:rFonts w:cs="Simplified Arabic"/>
          <w:sz w:val="28"/>
          <w:szCs w:val="28"/>
          <w:rtl/>
        </w:rPr>
        <w:t xml:space="preserve"> </w:t>
      </w:r>
      <w:r w:rsidRPr="000C4512">
        <w:rPr>
          <w:rFonts w:cs="Simplified Arabic" w:hint="cs"/>
          <w:sz w:val="28"/>
          <w:szCs w:val="28"/>
          <w:rtl/>
        </w:rPr>
        <w:t>الكلام</w:t>
      </w:r>
      <w:r w:rsidRPr="000C4512">
        <w:rPr>
          <w:rFonts w:cs="Simplified Arabic"/>
          <w:sz w:val="28"/>
          <w:szCs w:val="28"/>
          <w:rtl/>
        </w:rPr>
        <w:t xml:space="preserve"> </w:t>
      </w:r>
      <w:r w:rsidRPr="000C4512">
        <w:rPr>
          <w:rFonts w:cs="Simplified Arabic" w:hint="cs"/>
          <w:sz w:val="28"/>
          <w:szCs w:val="28"/>
          <w:rtl/>
        </w:rPr>
        <w:t>كما</w:t>
      </w:r>
      <w:r w:rsidRPr="000C4512">
        <w:rPr>
          <w:rFonts w:cs="Simplified Arabic"/>
          <w:sz w:val="28"/>
          <w:szCs w:val="28"/>
          <w:rtl/>
        </w:rPr>
        <w:t xml:space="preserve"> </w:t>
      </w:r>
      <w:r w:rsidRPr="000C4512">
        <w:rPr>
          <w:rFonts w:cs="Simplified Arabic" w:hint="cs"/>
          <w:sz w:val="28"/>
          <w:szCs w:val="28"/>
          <w:rtl/>
        </w:rPr>
        <w:t>فضل</w:t>
      </w:r>
      <w:r w:rsidRPr="000C4512">
        <w:rPr>
          <w:rFonts w:cs="Simplified Arabic"/>
          <w:sz w:val="28"/>
          <w:szCs w:val="28"/>
          <w:rtl/>
        </w:rPr>
        <w:t xml:space="preserve"> </w:t>
      </w:r>
      <w:r w:rsidRPr="000C4512">
        <w:rPr>
          <w:rFonts w:cs="Simplified Arabic" w:hint="cs"/>
          <w:sz w:val="28"/>
          <w:szCs w:val="28"/>
          <w:rtl/>
        </w:rPr>
        <w:t>الأترج</w:t>
      </w:r>
      <w:r w:rsidRPr="000C4512">
        <w:rPr>
          <w:rFonts w:cs="Simplified Arabic"/>
          <w:sz w:val="28"/>
          <w:szCs w:val="28"/>
          <w:rtl/>
        </w:rPr>
        <w:t xml:space="preserve"> </w:t>
      </w:r>
      <w:r w:rsidRPr="000C4512">
        <w:rPr>
          <w:rFonts w:cs="Simplified Arabic" w:hint="cs"/>
          <w:sz w:val="28"/>
          <w:szCs w:val="28"/>
          <w:rtl/>
        </w:rPr>
        <w:t>على</w:t>
      </w:r>
      <w:r w:rsidRPr="000C4512">
        <w:rPr>
          <w:rFonts w:cs="Simplified Arabic"/>
          <w:sz w:val="28"/>
          <w:szCs w:val="28"/>
          <w:rtl/>
        </w:rPr>
        <w:t xml:space="preserve"> </w:t>
      </w:r>
      <w:r w:rsidRPr="000C4512">
        <w:rPr>
          <w:rFonts w:cs="Simplified Arabic" w:hint="cs"/>
          <w:sz w:val="28"/>
          <w:szCs w:val="28"/>
          <w:rtl/>
        </w:rPr>
        <w:t>سائر</w:t>
      </w:r>
      <w:r w:rsidRPr="000C4512">
        <w:rPr>
          <w:rFonts w:cs="Simplified Arabic"/>
          <w:sz w:val="28"/>
          <w:szCs w:val="28"/>
          <w:rtl/>
        </w:rPr>
        <w:t xml:space="preserve"> </w:t>
      </w:r>
      <w:r w:rsidRPr="000C4512">
        <w:rPr>
          <w:rFonts w:cs="Simplified Arabic" w:hint="cs"/>
          <w:sz w:val="28"/>
          <w:szCs w:val="28"/>
          <w:rtl/>
        </w:rPr>
        <w:t>الفواكه</w:t>
      </w:r>
      <w:r>
        <w:rPr>
          <w:rFonts w:cs="Simplified Arabic" w:hint="cs"/>
          <w:sz w:val="28"/>
          <w:szCs w:val="28"/>
          <w:rtl/>
        </w:rPr>
        <w:t>، وشبه الفاجر الذي لا يقرأ القرآن بالحنظلة ل</w:t>
      </w:r>
      <w:r w:rsidRPr="00FF6C09">
        <w:rPr>
          <w:rFonts w:cs="Simplified Arabic" w:hint="cs"/>
          <w:sz w:val="28"/>
          <w:szCs w:val="28"/>
          <w:rtl/>
        </w:rPr>
        <w:t>بيان</w:t>
      </w:r>
      <w:r w:rsidRPr="00FF6C09">
        <w:rPr>
          <w:rFonts w:cs="Simplified Arabic"/>
          <w:sz w:val="28"/>
          <w:szCs w:val="28"/>
          <w:rtl/>
        </w:rPr>
        <w:t xml:space="preserve"> </w:t>
      </w:r>
      <w:r w:rsidRPr="00FF6C09">
        <w:rPr>
          <w:rFonts w:cs="Simplified Arabic" w:hint="cs"/>
          <w:sz w:val="28"/>
          <w:szCs w:val="28"/>
          <w:rtl/>
        </w:rPr>
        <w:t>عدم</w:t>
      </w:r>
      <w:r w:rsidRPr="00FF6C09">
        <w:rPr>
          <w:rFonts w:cs="Simplified Arabic"/>
          <w:sz w:val="28"/>
          <w:szCs w:val="28"/>
          <w:rtl/>
        </w:rPr>
        <w:t xml:space="preserve"> </w:t>
      </w:r>
      <w:r w:rsidRPr="00FF6C09">
        <w:rPr>
          <w:rFonts w:cs="Simplified Arabic" w:hint="cs"/>
          <w:sz w:val="28"/>
          <w:szCs w:val="28"/>
          <w:rtl/>
        </w:rPr>
        <w:t>النفع</w:t>
      </w:r>
      <w:r w:rsidRPr="00FF6C09">
        <w:rPr>
          <w:rFonts w:cs="Simplified Arabic"/>
          <w:sz w:val="28"/>
          <w:szCs w:val="28"/>
          <w:rtl/>
        </w:rPr>
        <w:t xml:space="preserve"> </w:t>
      </w:r>
      <w:r w:rsidRPr="00FF6C09">
        <w:rPr>
          <w:rFonts w:cs="Simplified Arabic" w:hint="cs"/>
          <w:sz w:val="28"/>
          <w:szCs w:val="28"/>
          <w:rtl/>
        </w:rPr>
        <w:t>لا</w:t>
      </w:r>
      <w:r w:rsidRPr="00FF6C09">
        <w:rPr>
          <w:rFonts w:cs="Simplified Arabic"/>
          <w:sz w:val="28"/>
          <w:szCs w:val="28"/>
          <w:rtl/>
        </w:rPr>
        <w:t xml:space="preserve"> </w:t>
      </w:r>
      <w:r w:rsidRPr="00FF6C09">
        <w:rPr>
          <w:rFonts w:cs="Simplified Arabic" w:hint="cs"/>
          <w:sz w:val="28"/>
          <w:szCs w:val="28"/>
          <w:rtl/>
        </w:rPr>
        <w:t>له</w:t>
      </w:r>
      <w:r w:rsidRPr="00FF6C09">
        <w:rPr>
          <w:rFonts w:cs="Simplified Arabic"/>
          <w:sz w:val="28"/>
          <w:szCs w:val="28"/>
          <w:rtl/>
        </w:rPr>
        <w:t xml:space="preserve"> </w:t>
      </w:r>
      <w:r w:rsidRPr="00FF6C09">
        <w:rPr>
          <w:rFonts w:cs="Simplified Arabic" w:hint="cs"/>
          <w:sz w:val="28"/>
          <w:szCs w:val="28"/>
          <w:rtl/>
        </w:rPr>
        <w:t>ولا</w:t>
      </w:r>
      <w:r w:rsidRPr="00FF6C09">
        <w:rPr>
          <w:rFonts w:cs="Simplified Arabic"/>
          <w:sz w:val="28"/>
          <w:szCs w:val="28"/>
          <w:rtl/>
        </w:rPr>
        <w:t xml:space="preserve"> </w:t>
      </w:r>
      <w:r w:rsidRPr="00FF6C09">
        <w:rPr>
          <w:rFonts w:cs="Simplified Arabic" w:hint="cs"/>
          <w:sz w:val="28"/>
          <w:szCs w:val="28"/>
          <w:rtl/>
        </w:rPr>
        <w:t>لغيره</w:t>
      </w:r>
      <w:r>
        <w:rPr>
          <w:rFonts w:cs="Simplified Arabic" w:hint="cs"/>
          <w:sz w:val="28"/>
          <w:szCs w:val="28"/>
          <w:rtl/>
        </w:rPr>
        <w:t>،</w:t>
      </w:r>
      <w:r w:rsidRPr="00FF6C09">
        <w:rPr>
          <w:rFonts w:cs="Simplified Arabic"/>
          <w:sz w:val="28"/>
          <w:szCs w:val="28"/>
          <w:rtl/>
        </w:rPr>
        <w:t xml:space="preserve"> </w:t>
      </w:r>
      <w:r w:rsidRPr="00FF6C09">
        <w:rPr>
          <w:rFonts w:cs="Simplified Arabic" w:hint="cs"/>
          <w:sz w:val="28"/>
          <w:szCs w:val="28"/>
          <w:rtl/>
        </w:rPr>
        <w:t>وربما</w:t>
      </w:r>
      <w:r w:rsidRPr="00FF6C09">
        <w:rPr>
          <w:rFonts w:cs="Simplified Arabic"/>
          <w:sz w:val="28"/>
          <w:szCs w:val="28"/>
          <w:rtl/>
        </w:rPr>
        <w:t xml:space="preserve"> </w:t>
      </w:r>
      <w:r w:rsidRPr="00FF6C09">
        <w:rPr>
          <w:rFonts w:cs="Simplified Arabic" w:hint="cs"/>
          <w:sz w:val="28"/>
          <w:szCs w:val="28"/>
          <w:rtl/>
        </w:rPr>
        <w:t>كان</w:t>
      </w:r>
      <w:r w:rsidRPr="00FF6C09">
        <w:rPr>
          <w:rFonts w:cs="Simplified Arabic"/>
          <w:sz w:val="28"/>
          <w:szCs w:val="28"/>
          <w:rtl/>
        </w:rPr>
        <w:t xml:space="preserve"> </w:t>
      </w:r>
      <w:r w:rsidRPr="00FF6C09">
        <w:rPr>
          <w:rFonts w:cs="Simplified Arabic" w:hint="cs"/>
          <w:sz w:val="28"/>
          <w:szCs w:val="28"/>
          <w:rtl/>
        </w:rPr>
        <w:t>مضراً</w:t>
      </w:r>
      <w:r>
        <w:rPr>
          <w:rFonts w:cs="Simplified Arabic" w:hint="cs"/>
          <w:sz w:val="28"/>
          <w:szCs w:val="28"/>
          <w:rtl/>
        </w:rPr>
        <w:t xml:space="preserve"> له ولغيره </w:t>
      </w:r>
      <w:r w:rsidRPr="00927563">
        <w:rPr>
          <w:rFonts w:cs="Simplified Arabic" w:hint="cs"/>
          <w:sz w:val="28"/>
          <w:szCs w:val="28"/>
          <w:vertAlign w:val="superscript"/>
          <w:rtl/>
        </w:rPr>
        <w:t>(</w:t>
      </w:r>
      <w:r w:rsidRPr="00927563">
        <w:rPr>
          <w:rStyle w:val="a4"/>
          <w:rFonts w:cs="Simplified Arabic"/>
          <w:sz w:val="28"/>
          <w:szCs w:val="28"/>
          <w:rtl/>
        </w:rPr>
        <w:footnoteReference w:id="1505"/>
      </w:r>
      <w:r w:rsidRPr="00927563">
        <w:rPr>
          <w:rFonts w:cs="Simplified Arabic" w:hint="cs"/>
          <w:sz w:val="28"/>
          <w:szCs w:val="28"/>
          <w:vertAlign w:val="superscript"/>
          <w:rtl/>
        </w:rPr>
        <w:t>)</w:t>
      </w:r>
      <w:r>
        <w:rPr>
          <w:rFonts w:cs="Simplified Arabic" w:hint="cs"/>
          <w:sz w:val="28"/>
          <w:szCs w:val="28"/>
          <w:rtl/>
        </w:rPr>
        <w:t>.</w:t>
      </w:r>
    </w:p>
    <w:p w:rsidR="008B4873" w:rsidRDefault="008B4873" w:rsidP="007169F9">
      <w:pPr>
        <w:pStyle w:val="a6"/>
        <w:numPr>
          <w:ilvl w:val="0"/>
          <w:numId w:val="94"/>
        </w:numPr>
        <w:ind w:left="0" w:right="-284" w:hanging="341"/>
        <w:jc w:val="both"/>
        <w:rPr>
          <w:sz w:val="28"/>
          <w:szCs w:val="28"/>
        </w:rPr>
      </w:pPr>
      <w:r w:rsidRPr="00A00246">
        <w:rPr>
          <w:rFonts w:hint="cs"/>
          <w:sz w:val="28"/>
          <w:szCs w:val="28"/>
          <w:rtl/>
        </w:rPr>
        <w:t>عن</w:t>
      </w:r>
      <w:r w:rsidRPr="00A00246">
        <w:rPr>
          <w:sz w:val="28"/>
          <w:szCs w:val="28"/>
          <w:rtl/>
        </w:rPr>
        <w:t xml:space="preserve"> </w:t>
      </w:r>
      <w:r w:rsidRPr="00A00246">
        <w:rPr>
          <w:rFonts w:hint="cs"/>
          <w:sz w:val="28"/>
          <w:szCs w:val="28"/>
          <w:rtl/>
        </w:rPr>
        <w:t>عُقْبَةَ</w:t>
      </w:r>
      <w:r w:rsidRPr="00A00246">
        <w:rPr>
          <w:sz w:val="28"/>
          <w:szCs w:val="28"/>
          <w:rtl/>
        </w:rPr>
        <w:t xml:space="preserve"> </w:t>
      </w:r>
      <w:r w:rsidRPr="00A00246">
        <w:rPr>
          <w:rFonts w:hint="cs"/>
          <w:sz w:val="28"/>
          <w:szCs w:val="28"/>
          <w:rtl/>
        </w:rPr>
        <w:t>بن</w:t>
      </w:r>
      <w:r w:rsidRPr="00A00246">
        <w:rPr>
          <w:sz w:val="28"/>
          <w:szCs w:val="28"/>
          <w:rtl/>
        </w:rPr>
        <w:t xml:space="preserve"> </w:t>
      </w:r>
      <w:r w:rsidRPr="00A00246">
        <w:rPr>
          <w:rFonts w:hint="cs"/>
          <w:sz w:val="28"/>
          <w:szCs w:val="28"/>
          <w:rtl/>
        </w:rPr>
        <w:t>عَامِرٍ:</w:t>
      </w:r>
      <w:r w:rsidRPr="00A00246">
        <w:rPr>
          <w:sz w:val="28"/>
          <w:szCs w:val="28"/>
          <w:rtl/>
        </w:rPr>
        <w:t xml:space="preserve"> </w:t>
      </w:r>
      <w:r w:rsidRPr="00A00246">
        <w:rPr>
          <w:rFonts w:hint="cs"/>
          <w:sz w:val="28"/>
          <w:szCs w:val="28"/>
          <w:rtl/>
        </w:rPr>
        <w:t>قال</w:t>
      </w:r>
      <w:r w:rsidRPr="00A00246">
        <w:rPr>
          <w:sz w:val="28"/>
          <w:szCs w:val="28"/>
          <w:rtl/>
        </w:rPr>
        <w:t xml:space="preserve"> </w:t>
      </w:r>
      <w:r w:rsidRPr="00A00246">
        <w:rPr>
          <w:rFonts w:hint="cs"/>
          <w:sz w:val="28"/>
          <w:szCs w:val="28"/>
          <w:rtl/>
        </w:rPr>
        <w:t>خَرَجَ</w:t>
      </w:r>
      <w:r w:rsidRPr="00A00246">
        <w:rPr>
          <w:sz w:val="28"/>
          <w:szCs w:val="28"/>
          <w:rtl/>
        </w:rPr>
        <w:t xml:space="preserve"> </w:t>
      </w:r>
      <w:r w:rsidRPr="00A00246">
        <w:rPr>
          <w:rFonts w:hint="cs"/>
          <w:sz w:val="28"/>
          <w:szCs w:val="28"/>
          <w:rtl/>
        </w:rPr>
        <w:t>رسول</w:t>
      </w:r>
      <w:r w:rsidRPr="00A00246">
        <w:rPr>
          <w:sz w:val="28"/>
          <w:szCs w:val="28"/>
          <w:rtl/>
        </w:rPr>
        <w:t xml:space="preserve"> </w:t>
      </w:r>
      <w:r w:rsidRPr="00A00246">
        <w:rPr>
          <w:rFonts w:hint="cs"/>
          <w:sz w:val="28"/>
          <w:szCs w:val="28"/>
          <w:rtl/>
        </w:rPr>
        <w:t>اللهِ</w:t>
      </w:r>
      <w:r w:rsidRPr="00A00246">
        <w:rPr>
          <w:sz w:val="28"/>
          <w:szCs w:val="28"/>
          <w:rtl/>
        </w:rPr>
        <w:t xml:space="preserve"> </w:t>
      </w:r>
      <w:r w:rsidRPr="00A00246">
        <w:rPr>
          <w:rFonts w:hint="cs"/>
          <w:sz w:val="28"/>
          <w:szCs w:val="28"/>
          <w:rtl/>
        </w:rPr>
        <w:t>صلى</w:t>
      </w:r>
      <w:r w:rsidRPr="00A00246">
        <w:rPr>
          <w:sz w:val="28"/>
          <w:szCs w:val="28"/>
          <w:rtl/>
        </w:rPr>
        <w:t xml:space="preserve"> </w:t>
      </w:r>
      <w:r w:rsidRPr="00A00246">
        <w:rPr>
          <w:rFonts w:hint="cs"/>
          <w:sz w:val="28"/>
          <w:szCs w:val="28"/>
          <w:rtl/>
        </w:rPr>
        <w:t>الله</w:t>
      </w:r>
      <w:r w:rsidRPr="00A00246">
        <w:rPr>
          <w:sz w:val="28"/>
          <w:szCs w:val="28"/>
          <w:rtl/>
        </w:rPr>
        <w:t xml:space="preserve"> </w:t>
      </w:r>
      <w:r w:rsidRPr="00A00246">
        <w:rPr>
          <w:rFonts w:hint="cs"/>
          <w:sz w:val="28"/>
          <w:szCs w:val="28"/>
          <w:rtl/>
        </w:rPr>
        <w:t>عليه</w:t>
      </w:r>
      <w:r w:rsidRPr="00A00246">
        <w:rPr>
          <w:sz w:val="28"/>
          <w:szCs w:val="28"/>
          <w:rtl/>
        </w:rPr>
        <w:t xml:space="preserve"> </w:t>
      </w:r>
      <w:r w:rsidRPr="00A00246">
        <w:rPr>
          <w:rFonts w:hint="cs"/>
          <w:sz w:val="28"/>
          <w:szCs w:val="28"/>
          <w:rtl/>
        </w:rPr>
        <w:t>وسلم</w:t>
      </w:r>
      <w:r w:rsidRPr="00A00246">
        <w:rPr>
          <w:sz w:val="28"/>
          <w:szCs w:val="28"/>
          <w:rtl/>
        </w:rPr>
        <w:t xml:space="preserve"> </w:t>
      </w:r>
      <w:r w:rsidRPr="00A00246">
        <w:rPr>
          <w:rFonts w:hint="cs"/>
          <w:sz w:val="28"/>
          <w:szCs w:val="28"/>
          <w:rtl/>
        </w:rPr>
        <w:t>وَنَحْنُ</w:t>
      </w:r>
      <w:r w:rsidRPr="00A00246">
        <w:rPr>
          <w:sz w:val="28"/>
          <w:szCs w:val="28"/>
          <w:rtl/>
        </w:rPr>
        <w:t xml:space="preserve"> </w:t>
      </w:r>
      <w:r w:rsidRPr="00A00246">
        <w:rPr>
          <w:rFonts w:hint="cs"/>
          <w:sz w:val="28"/>
          <w:szCs w:val="28"/>
          <w:rtl/>
        </w:rPr>
        <w:t>في</w:t>
      </w:r>
      <w:r w:rsidRPr="00A00246">
        <w:rPr>
          <w:sz w:val="28"/>
          <w:szCs w:val="28"/>
          <w:rtl/>
        </w:rPr>
        <w:t xml:space="preserve"> </w:t>
      </w:r>
      <w:r w:rsidRPr="00A00246">
        <w:rPr>
          <w:rFonts w:hint="cs"/>
          <w:sz w:val="28"/>
          <w:szCs w:val="28"/>
          <w:rtl/>
        </w:rPr>
        <w:t>الصُّفَّةِ،</w:t>
      </w:r>
      <w:r w:rsidRPr="00A00246">
        <w:rPr>
          <w:sz w:val="28"/>
          <w:szCs w:val="28"/>
          <w:rtl/>
        </w:rPr>
        <w:t xml:space="preserve"> </w:t>
      </w:r>
      <w:r w:rsidRPr="00A00246">
        <w:rPr>
          <w:rFonts w:hint="cs"/>
          <w:sz w:val="28"/>
          <w:szCs w:val="28"/>
          <w:rtl/>
        </w:rPr>
        <w:t>فقال:</w:t>
      </w:r>
      <w:r w:rsidRPr="00A00246">
        <w:rPr>
          <w:sz w:val="28"/>
          <w:szCs w:val="28"/>
          <w:rtl/>
        </w:rPr>
        <w:t xml:space="preserve"> </w:t>
      </w:r>
      <w:r w:rsidRPr="00A00246">
        <w:rPr>
          <w:rFonts w:hint="cs"/>
          <w:sz w:val="28"/>
          <w:szCs w:val="28"/>
          <w:rtl/>
        </w:rPr>
        <w:t xml:space="preserve">{ </w:t>
      </w:r>
      <w:r w:rsidRPr="00BD772B">
        <w:rPr>
          <w:rFonts w:hint="cs"/>
          <w:b/>
          <w:bCs/>
          <w:sz w:val="28"/>
          <w:szCs w:val="28"/>
          <w:rtl/>
        </w:rPr>
        <w:t>أَيُّكُمْ</w:t>
      </w:r>
      <w:r w:rsidRPr="00BD772B">
        <w:rPr>
          <w:b/>
          <w:bCs/>
          <w:sz w:val="28"/>
          <w:szCs w:val="28"/>
          <w:rtl/>
        </w:rPr>
        <w:t xml:space="preserve"> </w:t>
      </w:r>
      <w:r w:rsidRPr="00BD772B">
        <w:rPr>
          <w:rFonts w:hint="cs"/>
          <w:b/>
          <w:bCs/>
          <w:sz w:val="28"/>
          <w:szCs w:val="28"/>
          <w:rtl/>
        </w:rPr>
        <w:t>يُحِبُّ</w:t>
      </w:r>
      <w:r w:rsidRPr="00BD772B">
        <w:rPr>
          <w:b/>
          <w:bCs/>
          <w:sz w:val="28"/>
          <w:szCs w:val="28"/>
          <w:rtl/>
        </w:rPr>
        <w:t xml:space="preserve"> </w:t>
      </w:r>
      <w:r w:rsidRPr="00BD772B">
        <w:rPr>
          <w:rFonts w:hint="cs"/>
          <w:b/>
          <w:bCs/>
          <w:sz w:val="28"/>
          <w:szCs w:val="28"/>
          <w:rtl/>
        </w:rPr>
        <w:t>أَنْ</w:t>
      </w:r>
      <w:r w:rsidRPr="00BD772B">
        <w:rPr>
          <w:b/>
          <w:bCs/>
          <w:sz w:val="28"/>
          <w:szCs w:val="28"/>
          <w:rtl/>
        </w:rPr>
        <w:t xml:space="preserve"> </w:t>
      </w:r>
      <w:r w:rsidRPr="00BD772B">
        <w:rPr>
          <w:rFonts w:hint="cs"/>
          <w:b/>
          <w:bCs/>
          <w:sz w:val="28"/>
          <w:szCs w:val="28"/>
          <w:rtl/>
        </w:rPr>
        <w:t>يَغْدُوَ</w:t>
      </w:r>
      <w:r w:rsidRPr="00BD772B">
        <w:rPr>
          <w:b/>
          <w:bCs/>
          <w:sz w:val="28"/>
          <w:szCs w:val="28"/>
          <w:rtl/>
        </w:rPr>
        <w:t xml:space="preserve"> </w:t>
      </w:r>
      <w:r w:rsidRPr="00BD772B">
        <w:rPr>
          <w:rFonts w:hint="cs"/>
          <w:b/>
          <w:bCs/>
          <w:sz w:val="28"/>
          <w:szCs w:val="28"/>
          <w:rtl/>
        </w:rPr>
        <w:t>كُلَّ</w:t>
      </w:r>
      <w:r w:rsidRPr="00BD772B">
        <w:rPr>
          <w:b/>
          <w:bCs/>
          <w:sz w:val="28"/>
          <w:szCs w:val="28"/>
          <w:rtl/>
        </w:rPr>
        <w:t xml:space="preserve"> </w:t>
      </w:r>
      <w:r w:rsidRPr="00BD772B">
        <w:rPr>
          <w:rFonts w:hint="cs"/>
          <w:b/>
          <w:bCs/>
          <w:sz w:val="28"/>
          <w:szCs w:val="28"/>
          <w:rtl/>
        </w:rPr>
        <w:t>يَوْمٍ</w:t>
      </w:r>
      <w:r w:rsidRPr="00BD772B">
        <w:rPr>
          <w:b/>
          <w:bCs/>
          <w:sz w:val="28"/>
          <w:szCs w:val="28"/>
          <w:rtl/>
        </w:rPr>
        <w:t xml:space="preserve"> </w:t>
      </w:r>
      <w:r w:rsidRPr="00BD772B">
        <w:rPr>
          <w:rFonts w:hint="cs"/>
          <w:b/>
          <w:bCs/>
          <w:sz w:val="28"/>
          <w:szCs w:val="28"/>
          <w:rtl/>
        </w:rPr>
        <w:t>إلى</w:t>
      </w:r>
      <w:r w:rsidRPr="00BD772B">
        <w:rPr>
          <w:b/>
          <w:bCs/>
          <w:sz w:val="28"/>
          <w:szCs w:val="28"/>
          <w:rtl/>
        </w:rPr>
        <w:t xml:space="preserve"> </w:t>
      </w:r>
      <w:r w:rsidRPr="00BD772B">
        <w:rPr>
          <w:rFonts w:hint="cs"/>
          <w:b/>
          <w:bCs/>
          <w:sz w:val="28"/>
          <w:szCs w:val="28"/>
          <w:rtl/>
        </w:rPr>
        <w:t>بُطْحَانَ</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إلى</w:t>
      </w:r>
      <w:r w:rsidRPr="00BD772B">
        <w:rPr>
          <w:b/>
          <w:bCs/>
          <w:sz w:val="28"/>
          <w:szCs w:val="28"/>
          <w:rtl/>
        </w:rPr>
        <w:t xml:space="preserve"> </w:t>
      </w:r>
      <w:r w:rsidRPr="00BD772B">
        <w:rPr>
          <w:rFonts w:hint="cs"/>
          <w:b/>
          <w:bCs/>
          <w:sz w:val="28"/>
          <w:szCs w:val="28"/>
          <w:rtl/>
        </w:rPr>
        <w:t>الْعَقِيقِ،</w:t>
      </w:r>
      <w:r w:rsidRPr="00BD772B">
        <w:rPr>
          <w:b/>
          <w:bCs/>
          <w:sz w:val="28"/>
          <w:szCs w:val="28"/>
          <w:rtl/>
        </w:rPr>
        <w:t xml:space="preserve"> </w:t>
      </w:r>
      <w:r w:rsidRPr="00BD772B">
        <w:rPr>
          <w:rFonts w:hint="cs"/>
          <w:b/>
          <w:bCs/>
          <w:sz w:val="28"/>
          <w:szCs w:val="28"/>
          <w:rtl/>
        </w:rPr>
        <w:t>فَيَأْتِيَ</w:t>
      </w:r>
      <w:r w:rsidRPr="00BD772B">
        <w:rPr>
          <w:b/>
          <w:bCs/>
          <w:sz w:val="28"/>
          <w:szCs w:val="28"/>
          <w:rtl/>
        </w:rPr>
        <w:t xml:space="preserve"> </w:t>
      </w:r>
      <w:r w:rsidRPr="00BD772B">
        <w:rPr>
          <w:rFonts w:hint="cs"/>
          <w:b/>
          <w:bCs/>
          <w:sz w:val="28"/>
          <w:szCs w:val="28"/>
          <w:rtl/>
        </w:rPr>
        <w:t>منه</w:t>
      </w:r>
      <w:r w:rsidRPr="00BD772B">
        <w:rPr>
          <w:b/>
          <w:bCs/>
          <w:sz w:val="28"/>
          <w:szCs w:val="28"/>
          <w:rtl/>
        </w:rPr>
        <w:t xml:space="preserve"> </w:t>
      </w:r>
      <w:r w:rsidRPr="00BD772B">
        <w:rPr>
          <w:rFonts w:hint="cs"/>
          <w:b/>
          <w:bCs/>
          <w:sz w:val="28"/>
          <w:szCs w:val="28"/>
          <w:rtl/>
        </w:rPr>
        <w:t>بِنَاقَتَيْنِ</w:t>
      </w:r>
      <w:r w:rsidRPr="00BD772B">
        <w:rPr>
          <w:b/>
          <w:bCs/>
          <w:sz w:val="28"/>
          <w:szCs w:val="28"/>
          <w:rtl/>
        </w:rPr>
        <w:t xml:space="preserve"> </w:t>
      </w:r>
      <w:proofErr w:type="spellStart"/>
      <w:r w:rsidRPr="00BD772B">
        <w:rPr>
          <w:rFonts w:hint="cs"/>
          <w:b/>
          <w:bCs/>
          <w:sz w:val="28"/>
          <w:szCs w:val="28"/>
          <w:rtl/>
        </w:rPr>
        <w:t>كَوْمَاوَيْنِ</w:t>
      </w:r>
      <w:proofErr w:type="spellEnd"/>
      <w:r w:rsidRPr="00BD772B">
        <w:rPr>
          <w:b/>
          <w:bCs/>
          <w:sz w:val="28"/>
          <w:szCs w:val="28"/>
          <w:rtl/>
        </w:rPr>
        <w:t xml:space="preserve"> </w:t>
      </w:r>
      <w:r w:rsidRPr="00BD772B">
        <w:rPr>
          <w:rFonts w:hint="cs"/>
          <w:b/>
          <w:bCs/>
          <w:sz w:val="28"/>
          <w:szCs w:val="28"/>
          <w:rtl/>
        </w:rPr>
        <w:t>في</w:t>
      </w:r>
      <w:r w:rsidRPr="00BD772B">
        <w:rPr>
          <w:b/>
          <w:bCs/>
          <w:sz w:val="28"/>
          <w:szCs w:val="28"/>
          <w:rtl/>
        </w:rPr>
        <w:t xml:space="preserve"> </w:t>
      </w:r>
      <w:r w:rsidRPr="00BD772B">
        <w:rPr>
          <w:rFonts w:hint="cs"/>
          <w:b/>
          <w:bCs/>
          <w:sz w:val="28"/>
          <w:szCs w:val="28"/>
          <w:rtl/>
        </w:rPr>
        <w:t>غَيْرِ</w:t>
      </w:r>
      <w:r w:rsidRPr="00BD772B">
        <w:rPr>
          <w:b/>
          <w:bCs/>
          <w:sz w:val="28"/>
          <w:szCs w:val="28"/>
          <w:rtl/>
        </w:rPr>
        <w:t xml:space="preserve"> </w:t>
      </w:r>
      <w:r w:rsidRPr="00BD772B">
        <w:rPr>
          <w:rFonts w:hint="cs"/>
          <w:b/>
          <w:bCs/>
          <w:sz w:val="28"/>
          <w:szCs w:val="28"/>
          <w:rtl/>
        </w:rPr>
        <w:t>إِثْمٍ،</w:t>
      </w:r>
      <w:r w:rsidRPr="00BD772B">
        <w:rPr>
          <w:b/>
          <w:bCs/>
          <w:sz w:val="28"/>
          <w:szCs w:val="28"/>
          <w:rtl/>
        </w:rPr>
        <w:t xml:space="preserve"> </w:t>
      </w:r>
      <w:r w:rsidRPr="00BD772B">
        <w:rPr>
          <w:rFonts w:hint="cs"/>
          <w:b/>
          <w:bCs/>
          <w:sz w:val="28"/>
          <w:szCs w:val="28"/>
          <w:rtl/>
        </w:rPr>
        <w:t>ولا</w:t>
      </w:r>
      <w:r w:rsidRPr="00BD772B">
        <w:rPr>
          <w:b/>
          <w:bCs/>
          <w:sz w:val="28"/>
          <w:szCs w:val="28"/>
          <w:rtl/>
        </w:rPr>
        <w:t xml:space="preserve"> </w:t>
      </w:r>
      <w:r w:rsidRPr="00BD772B">
        <w:rPr>
          <w:rFonts w:hint="cs"/>
          <w:b/>
          <w:bCs/>
          <w:sz w:val="28"/>
          <w:szCs w:val="28"/>
          <w:rtl/>
        </w:rPr>
        <w:t>قَطْعِ</w:t>
      </w:r>
      <w:r w:rsidRPr="00BD772B">
        <w:rPr>
          <w:b/>
          <w:bCs/>
          <w:sz w:val="28"/>
          <w:szCs w:val="28"/>
          <w:rtl/>
        </w:rPr>
        <w:t xml:space="preserve"> </w:t>
      </w:r>
      <w:r w:rsidRPr="00BD772B">
        <w:rPr>
          <w:rFonts w:hint="cs"/>
          <w:b/>
          <w:bCs/>
          <w:sz w:val="28"/>
          <w:szCs w:val="28"/>
          <w:rtl/>
        </w:rPr>
        <w:t>رَحِمٍ</w:t>
      </w:r>
      <w:r w:rsidRPr="00A00246">
        <w:rPr>
          <w:rFonts w:hint="cs"/>
          <w:sz w:val="28"/>
          <w:szCs w:val="28"/>
          <w:rtl/>
        </w:rPr>
        <w:t>؟ }</w:t>
      </w:r>
      <w:r w:rsidRPr="00A00246">
        <w:rPr>
          <w:sz w:val="28"/>
          <w:szCs w:val="28"/>
          <w:rtl/>
        </w:rPr>
        <w:t xml:space="preserve"> </w:t>
      </w:r>
      <w:r w:rsidRPr="00A00246">
        <w:rPr>
          <w:rFonts w:hint="cs"/>
          <w:sz w:val="28"/>
          <w:szCs w:val="28"/>
          <w:rtl/>
        </w:rPr>
        <w:t>فَقُلْنَا:</w:t>
      </w:r>
      <w:r w:rsidRPr="00A00246">
        <w:rPr>
          <w:sz w:val="28"/>
          <w:szCs w:val="28"/>
          <w:rtl/>
        </w:rPr>
        <w:t xml:space="preserve"> </w:t>
      </w:r>
      <w:r w:rsidRPr="00A00246">
        <w:rPr>
          <w:rFonts w:hint="cs"/>
          <w:sz w:val="28"/>
          <w:szCs w:val="28"/>
          <w:rtl/>
        </w:rPr>
        <w:t>يا</w:t>
      </w:r>
      <w:r w:rsidRPr="00A00246">
        <w:rPr>
          <w:sz w:val="28"/>
          <w:szCs w:val="28"/>
          <w:rtl/>
        </w:rPr>
        <w:t xml:space="preserve"> </w:t>
      </w:r>
      <w:r w:rsidRPr="00A00246">
        <w:rPr>
          <w:rFonts w:hint="cs"/>
          <w:sz w:val="28"/>
          <w:szCs w:val="28"/>
          <w:rtl/>
        </w:rPr>
        <w:t>رَسُولَ</w:t>
      </w:r>
      <w:r w:rsidRPr="00A00246">
        <w:rPr>
          <w:sz w:val="28"/>
          <w:szCs w:val="28"/>
          <w:rtl/>
        </w:rPr>
        <w:t xml:space="preserve"> </w:t>
      </w:r>
      <w:r w:rsidRPr="00A00246">
        <w:rPr>
          <w:rFonts w:hint="cs"/>
          <w:sz w:val="28"/>
          <w:szCs w:val="28"/>
          <w:rtl/>
        </w:rPr>
        <w:t>اللهِ</w:t>
      </w:r>
      <w:r w:rsidRPr="00A00246">
        <w:rPr>
          <w:sz w:val="28"/>
          <w:szCs w:val="28"/>
          <w:rtl/>
        </w:rPr>
        <w:t xml:space="preserve"> </w:t>
      </w:r>
      <w:r w:rsidRPr="00A00246">
        <w:rPr>
          <w:rFonts w:hint="cs"/>
          <w:sz w:val="28"/>
          <w:szCs w:val="28"/>
          <w:rtl/>
        </w:rPr>
        <w:t>نُحِبُّ</w:t>
      </w:r>
      <w:r w:rsidRPr="00A00246">
        <w:rPr>
          <w:sz w:val="28"/>
          <w:szCs w:val="28"/>
          <w:rtl/>
        </w:rPr>
        <w:t xml:space="preserve"> </w:t>
      </w:r>
      <w:r w:rsidRPr="00A00246">
        <w:rPr>
          <w:rFonts w:hint="cs"/>
          <w:sz w:val="28"/>
          <w:szCs w:val="28"/>
          <w:rtl/>
        </w:rPr>
        <w:t>ذلك.</w:t>
      </w:r>
      <w:r w:rsidRPr="00A00246">
        <w:rPr>
          <w:sz w:val="28"/>
          <w:szCs w:val="28"/>
          <w:rtl/>
        </w:rPr>
        <w:t xml:space="preserve"> </w:t>
      </w:r>
      <w:r w:rsidRPr="00A00246">
        <w:rPr>
          <w:rFonts w:hint="cs"/>
          <w:sz w:val="28"/>
          <w:szCs w:val="28"/>
          <w:rtl/>
        </w:rPr>
        <w:t>قال:</w:t>
      </w:r>
      <w:r w:rsidRPr="00A00246">
        <w:rPr>
          <w:sz w:val="28"/>
          <w:szCs w:val="28"/>
          <w:rtl/>
        </w:rPr>
        <w:t xml:space="preserve"> </w:t>
      </w:r>
      <w:r w:rsidRPr="00A00246">
        <w:rPr>
          <w:rFonts w:hint="cs"/>
          <w:sz w:val="28"/>
          <w:szCs w:val="28"/>
          <w:rtl/>
        </w:rPr>
        <w:t xml:space="preserve">{ </w:t>
      </w:r>
      <w:r w:rsidRPr="00BD772B">
        <w:rPr>
          <w:rFonts w:hint="cs"/>
          <w:b/>
          <w:bCs/>
          <w:sz w:val="28"/>
          <w:szCs w:val="28"/>
          <w:rtl/>
        </w:rPr>
        <w:t>أَفَلَا</w:t>
      </w:r>
      <w:r w:rsidRPr="00BD772B">
        <w:rPr>
          <w:b/>
          <w:bCs/>
          <w:sz w:val="28"/>
          <w:szCs w:val="28"/>
          <w:rtl/>
        </w:rPr>
        <w:t xml:space="preserve"> </w:t>
      </w:r>
      <w:r w:rsidRPr="00BD772B">
        <w:rPr>
          <w:rFonts w:hint="cs"/>
          <w:b/>
          <w:bCs/>
          <w:sz w:val="28"/>
          <w:szCs w:val="28"/>
          <w:rtl/>
        </w:rPr>
        <w:t>يَغْدُو</w:t>
      </w:r>
      <w:r w:rsidRPr="00BD772B">
        <w:rPr>
          <w:b/>
          <w:bCs/>
          <w:sz w:val="28"/>
          <w:szCs w:val="28"/>
          <w:rtl/>
        </w:rPr>
        <w:t xml:space="preserve"> </w:t>
      </w:r>
      <w:r w:rsidRPr="00BD772B">
        <w:rPr>
          <w:rFonts w:hint="cs"/>
          <w:b/>
          <w:bCs/>
          <w:sz w:val="28"/>
          <w:szCs w:val="28"/>
          <w:rtl/>
        </w:rPr>
        <w:t>أحدكم</w:t>
      </w:r>
      <w:r w:rsidRPr="00BD772B">
        <w:rPr>
          <w:b/>
          <w:bCs/>
          <w:sz w:val="28"/>
          <w:szCs w:val="28"/>
          <w:rtl/>
        </w:rPr>
        <w:t xml:space="preserve"> </w:t>
      </w:r>
      <w:r w:rsidRPr="00BD772B">
        <w:rPr>
          <w:rFonts w:hint="cs"/>
          <w:b/>
          <w:bCs/>
          <w:sz w:val="28"/>
          <w:szCs w:val="28"/>
          <w:rtl/>
        </w:rPr>
        <w:t>إلى</w:t>
      </w:r>
      <w:r w:rsidRPr="00BD772B">
        <w:rPr>
          <w:b/>
          <w:bCs/>
          <w:sz w:val="28"/>
          <w:szCs w:val="28"/>
          <w:rtl/>
        </w:rPr>
        <w:t xml:space="preserve"> </w:t>
      </w:r>
      <w:r w:rsidRPr="00BD772B">
        <w:rPr>
          <w:rFonts w:hint="cs"/>
          <w:b/>
          <w:bCs/>
          <w:sz w:val="28"/>
          <w:szCs w:val="28"/>
          <w:rtl/>
        </w:rPr>
        <w:t>الْمَسْجِدِ</w:t>
      </w:r>
      <w:r w:rsidRPr="00BD772B">
        <w:rPr>
          <w:b/>
          <w:bCs/>
          <w:sz w:val="28"/>
          <w:szCs w:val="28"/>
          <w:rtl/>
        </w:rPr>
        <w:t xml:space="preserve"> </w:t>
      </w:r>
      <w:r w:rsidRPr="00BD772B">
        <w:rPr>
          <w:rFonts w:hint="cs"/>
          <w:b/>
          <w:bCs/>
          <w:sz w:val="28"/>
          <w:szCs w:val="28"/>
          <w:rtl/>
        </w:rPr>
        <w:t>فَيَعْلَمُ،</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يَقْرَأُ</w:t>
      </w:r>
      <w:r w:rsidRPr="00BD772B">
        <w:rPr>
          <w:b/>
          <w:bCs/>
          <w:sz w:val="28"/>
          <w:szCs w:val="28"/>
          <w:rtl/>
        </w:rPr>
        <w:t xml:space="preserve"> </w:t>
      </w:r>
      <w:r w:rsidRPr="00BD772B">
        <w:rPr>
          <w:rFonts w:hint="cs"/>
          <w:b/>
          <w:bCs/>
          <w:sz w:val="28"/>
          <w:szCs w:val="28"/>
          <w:rtl/>
        </w:rPr>
        <w:t>آيَتَيْنِ</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كِتَابِ</w:t>
      </w:r>
      <w:r w:rsidRPr="00BD772B">
        <w:rPr>
          <w:b/>
          <w:bCs/>
          <w:sz w:val="28"/>
          <w:szCs w:val="28"/>
          <w:rtl/>
        </w:rPr>
        <w:t xml:space="preserve"> </w:t>
      </w:r>
      <w:r w:rsidRPr="00BD772B">
        <w:rPr>
          <w:rFonts w:hint="cs"/>
          <w:b/>
          <w:bCs/>
          <w:sz w:val="28"/>
          <w:szCs w:val="28"/>
          <w:rtl/>
        </w:rPr>
        <w:t>اللهِ</w:t>
      </w:r>
      <w:r w:rsidRPr="00BD772B">
        <w:rPr>
          <w:b/>
          <w:bCs/>
          <w:sz w:val="28"/>
          <w:szCs w:val="28"/>
          <w:rtl/>
        </w:rPr>
        <w:t xml:space="preserve"> </w:t>
      </w:r>
      <w:r w:rsidRPr="00BD772B">
        <w:rPr>
          <w:rFonts w:hint="cs"/>
          <w:b/>
          <w:bCs/>
          <w:sz w:val="28"/>
          <w:szCs w:val="28"/>
          <w:rtl/>
        </w:rPr>
        <w:t>عز</w:t>
      </w:r>
      <w:r w:rsidRPr="00BD772B">
        <w:rPr>
          <w:b/>
          <w:bCs/>
          <w:sz w:val="28"/>
          <w:szCs w:val="28"/>
          <w:rtl/>
        </w:rPr>
        <w:t xml:space="preserve"> </w:t>
      </w:r>
      <w:r w:rsidRPr="00BD772B">
        <w:rPr>
          <w:rFonts w:hint="cs"/>
          <w:b/>
          <w:bCs/>
          <w:sz w:val="28"/>
          <w:szCs w:val="28"/>
          <w:rtl/>
        </w:rPr>
        <w:t>وجل</w:t>
      </w:r>
      <w:r w:rsidRPr="00BD772B">
        <w:rPr>
          <w:b/>
          <w:bCs/>
          <w:sz w:val="28"/>
          <w:szCs w:val="28"/>
          <w:rtl/>
        </w:rPr>
        <w:t xml:space="preserve"> </w:t>
      </w:r>
      <w:r w:rsidRPr="00BD772B">
        <w:rPr>
          <w:rFonts w:hint="cs"/>
          <w:b/>
          <w:bCs/>
          <w:sz w:val="28"/>
          <w:szCs w:val="28"/>
          <w:rtl/>
        </w:rPr>
        <w:t>خَيْرٌ</w:t>
      </w:r>
      <w:r w:rsidRPr="00BD772B">
        <w:rPr>
          <w:b/>
          <w:bCs/>
          <w:sz w:val="28"/>
          <w:szCs w:val="28"/>
          <w:rtl/>
        </w:rPr>
        <w:t xml:space="preserve"> </w:t>
      </w:r>
      <w:r w:rsidRPr="00BD772B">
        <w:rPr>
          <w:rFonts w:hint="cs"/>
          <w:b/>
          <w:bCs/>
          <w:sz w:val="28"/>
          <w:szCs w:val="28"/>
          <w:rtl/>
        </w:rPr>
        <w:t>له</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نَاقَتَيْنِ</w:t>
      </w:r>
      <w:r w:rsidRPr="00BD772B">
        <w:rPr>
          <w:b/>
          <w:bCs/>
          <w:sz w:val="28"/>
          <w:szCs w:val="28"/>
          <w:rtl/>
        </w:rPr>
        <w:t xml:space="preserve"> </w:t>
      </w:r>
      <w:r w:rsidRPr="00BD772B">
        <w:rPr>
          <w:rFonts w:hint="cs"/>
          <w:b/>
          <w:bCs/>
          <w:sz w:val="28"/>
          <w:szCs w:val="28"/>
          <w:rtl/>
        </w:rPr>
        <w:t>وَثَلَاثٌ،</w:t>
      </w:r>
      <w:r w:rsidRPr="00BD772B">
        <w:rPr>
          <w:b/>
          <w:bCs/>
          <w:sz w:val="28"/>
          <w:szCs w:val="28"/>
          <w:rtl/>
        </w:rPr>
        <w:t xml:space="preserve"> </w:t>
      </w:r>
      <w:r w:rsidRPr="00BD772B">
        <w:rPr>
          <w:rFonts w:hint="cs"/>
          <w:b/>
          <w:bCs/>
          <w:sz w:val="28"/>
          <w:szCs w:val="28"/>
          <w:rtl/>
        </w:rPr>
        <w:t>خَيْرٌ</w:t>
      </w:r>
      <w:r w:rsidRPr="00BD772B">
        <w:rPr>
          <w:b/>
          <w:bCs/>
          <w:sz w:val="28"/>
          <w:szCs w:val="28"/>
          <w:rtl/>
        </w:rPr>
        <w:t xml:space="preserve"> </w:t>
      </w:r>
      <w:r w:rsidRPr="00BD772B">
        <w:rPr>
          <w:rFonts w:hint="cs"/>
          <w:b/>
          <w:bCs/>
          <w:sz w:val="28"/>
          <w:szCs w:val="28"/>
          <w:rtl/>
        </w:rPr>
        <w:t>له</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ثَلَاثٍ</w:t>
      </w:r>
      <w:r w:rsidRPr="00BD772B">
        <w:rPr>
          <w:b/>
          <w:bCs/>
          <w:sz w:val="28"/>
          <w:szCs w:val="28"/>
          <w:rtl/>
        </w:rPr>
        <w:t xml:space="preserve"> </w:t>
      </w:r>
      <w:r w:rsidRPr="00BD772B">
        <w:rPr>
          <w:rFonts w:hint="cs"/>
          <w:b/>
          <w:bCs/>
          <w:sz w:val="28"/>
          <w:szCs w:val="28"/>
          <w:rtl/>
        </w:rPr>
        <w:t>وَأَرْبَعٌ،</w:t>
      </w:r>
      <w:r w:rsidRPr="00BD772B">
        <w:rPr>
          <w:b/>
          <w:bCs/>
          <w:sz w:val="28"/>
          <w:szCs w:val="28"/>
          <w:rtl/>
        </w:rPr>
        <w:t xml:space="preserve"> </w:t>
      </w:r>
      <w:r w:rsidRPr="00BD772B">
        <w:rPr>
          <w:rFonts w:hint="cs"/>
          <w:b/>
          <w:bCs/>
          <w:sz w:val="28"/>
          <w:szCs w:val="28"/>
          <w:rtl/>
        </w:rPr>
        <w:t>خَيْرٌ</w:t>
      </w:r>
      <w:r w:rsidRPr="00BD772B">
        <w:rPr>
          <w:b/>
          <w:bCs/>
          <w:sz w:val="28"/>
          <w:szCs w:val="28"/>
          <w:rtl/>
        </w:rPr>
        <w:t xml:space="preserve"> </w:t>
      </w:r>
      <w:r w:rsidRPr="00BD772B">
        <w:rPr>
          <w:rFonts w:hint="cs"/>
          <w:b/>
          <w:bCs/>
          <w:sz w:val="28"/>
          <w:szCs w:val="28"/>
          <w:rtl/>
        </w:rPr>
        <w:t>له</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أَرْبَعٍ</w:t>
      </w:r>
      <w:r w:rsidRPr="00BD772B">
        <w:rPr>
          <w:b/>
          <w:bCs/>
          <w:sz w:val="28"/>
          <w:szCs w:val="28"/>
          <w:rtl/>
        </w:rPr>
        <w:t xml:space="preserve"> </w:t>
      </w:r>
      <w:r w:rsidRPr="00BD772B">
        <w:rPr>
          <w:rFonts w:hint="cs"/>
          <w:b/>
          <w:bCs/>
          <w:sz w:val="28"/>
          <w:szCs w:val="28"/>
          <w:rtl/>
        </w:rPr>
        <w:t>وَمِنْ</w:t>
      </w:r>
      <w:r w:rsidRPr="00BD772B">
        <w:rPr>
          <w:b/>
          <w:bCs/>
          <w:sz w:val="28"/>
          <w:szCs w:val="28"/>
          <w:rtl/>
        </w:rPr>
        <w:t xml:space="preserve"> </w:t>
      </w:r>
      <w:r w:rsidRPr="00BD772B">
        <w:rPr>
          <w:rFonts w:hint="cs"/>
          <w:b/>
          <w:bCs/>
          <w:sz w:val="28"/>
          <w:szCs w:val="28"/>
          <w:rtl/>
        </w:rPr>
        <w:t>أَعْدَادِهِنَّ</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الْإِبِلِ</w:t>
      </w:r>
      <w:r w:rsidRPr="00A00246">
        <w:rPr>
          <w:rFonts w:hint="cs"/>
          <w:sz w:val="28"/>
          <w:szCs w:val="28"/>
          <w:rtl/>
        </w:rPr>
        <w:t xml:space="preserve"> </w:t>
      </w:r>
      <w:r w:rsidR="00BD772B">
        <w:rPr>
          <w:rFonts w:hint="cs"/>
          <w:sz w:val="28"/>
          <w:szCs w:val="28"/>
          <w:rtl/>
        </w:rPr>
        <w:t>}</w:t>
      </w:r>
      <w:r w:rsidRPr="00A00246">
        <w:rPr>
          <w:rFonts w:hint="cs"/>
          <w:sz w:val="28"/>
          <w:szCs w:val="28"/>
          <w:vertAlign w:val="superscript"/>
          <w:rtl/>
        </w:rPr>
        <w:t>(</w:t>
      </w:r>
      <w:r w:rsidRPr="005044AD">
        <w:rPr>
          <w:rStyle w:val="a4"/>
          <w:sz w:val="28"/>
          <w:szCs w:val="28"/>
          <w:rtl/>
        </w:rPr>
        <w:footnoteReference w:id="1506"/>
      </w:r>
      <w:r w:rsidRPr="00A00246">
        <w:rPr>
          <w:rFonts w:hint="cs"/>
          <w:sz w:val="28"/>
          <w:szCs w:val="28"/>
          <w:vertAlign w:val="superscript"/>
          <w:rtl/>
        </w:rPr>
        <w:t>)</w:t>
      </w:r>
      <w:r w:rsidRPr="00A00246">
        <w:rPr>
          <w:rFonts w:hint="cs"/>
          <w:sz w:val="28"/>
          <w:szCs w:val="28"/>
          <w:rtl/>
        </w:rPr>
        <w:t xml:space="preserve"> .</w:t>
      </w:r>
    </w:p>
    <w:p w:rsidR="008B4873" w:rsidRPr="00BE0621" w:rsidRDefault="008B4873" w:rsidP="006B1D19">
      <w:pPr>
        <w:ind w:right="-284" w:hanging="341"/>
        <w:jc w:val="both"/>
        <w:rPr>
          <w:rFonts w:cs="Simplified Arabic"/>
          <w:sz w:val="28"/>
          <w:szCs w:val="28"/>
          <w:rtl/>
        </w:rPr>
      </w:pPr>
      <w:r>
        <w:rPr>
          <w:rFonts w:cs="Simplified Arabic" w:hint="cs"/>
          <w:sz w:val="28"/>
          <w:szCs w:val="28"/>
          <w:rtl/>
        </w:rPr>
        <w:t xml:space="preserve">في هذا الحديث يرغب النبي صلى الله عليه وسلم الصحابة بتعلم القرآن الكريم أو قراءته، فشبه ألآيتين بناقتين </w:t>
      </w:r>
      <w:r w:rsidRPr="00BE0621">
        <w:rPr>
          <w:rFonts w:cs="Simplified Arabic" w:hint="cs"/>
          <w:sz w:val="28"/>
          <w:szCs w:val="28"/>
          <w:rtl/>
        </w:rPr>
        <w:t>كوماوين</w:t>
      </w:r>
      <w:r>
        <w:rPr>
          <w:rFonts w:cs="Simplified Arabic" w:hint="cs"/>
          <w:sz w:val="28"/>
          <w:szCs w:val="28"/>
          <w:rtl/>
        </w:rPr>
        <w:t xml:space="preserve">، والثلاث بثلاث، والأربع بأربع، </w:t>
      </w:r>
      <w:r w:rsidRPr="00BE0621">
        <w:rPr>
          <w:rFonts w:cs="Simplified Arabic" w:hint="cs"/>
          <w:sz w:val="28"/>
          <w:szCs w:val="28"/>
          <w:rtl/>
        </w:rPr>
        <w:t>وأصل</w:t>
      </w:r>
      <w:r w:rsidRPr="00BE0621">
        <w:rPr>
          <w:rFonts w:cs="Simplified Arabic"/>
          <w:sz w:val="28"/>
          <w:szCs w:val="28"/>
          <w:rtl/>
        </w:rPr>
        <w:t xml:space="preserve"> </w:t>
      </w:r>
      <w:r w:rsidRPr="00BE0621">
        <w:rPr>
          <w:rFonts w:cs="Simplified Arabic" w:hint="cs"/>
          <w:sz w:val="28"/>
          <w:szCs w:val="28"/>
          <w:rtl/>
        </w:rPr>
        <w:t>الكوم</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العلو</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أي</w:t>
      </w:r>
      <w:r w:rsidRPr="00BE0621">
        <w:rPr>
          <w:rFonts w:cs="Simplified Arabic"/>
          <w:sz w:val="28"/>
          <w:szCs w:val="28"/>
          <w:rtl/>
        </w:rPr>
        <w:t xml:space="preserve"> </w:t>
      </w:r>
      <w:r w:rsidRPr="00BE0621">
        <w:rPr>
          <w:rFonts w:cs="Simplified Arabic" w:hint="cs"/>
          <w:sz w:val="28"/>
          <w:szCs w:val="28"/>
          <w:rtl/>
        </w:rPr>
        <w:t>فيحصل</w:t>
      </w:r>
      <w:r w:rsidRPr="00BE0621">
        <w:rPr>
          <w:rFonts w:cs="Simplified Arabic"/>
          <w:sz w:val="28"/>
          <w:szCs w:val="28"/>
          <w:rtl/>
        </w:rPr>
        <w:t xml:space="preserve"> </w:t>
      </w:r>
      <w:r>
        <w:rPr>
          <w:rFonts w:cs="Simplified Arabic" w:hint="cs"/>
          <w:sz w:val="28"/>
          <w:szCs w:val="28"/>
          <w:rtl/>
        </w:rPr>
        <w:t xml:space="preserve">على </w:t>
      </w:r>
      <w:r w:rsidRPr="00BE0621">
        <w:rPr>
          <w:rFonts w:cs="Simplified Arabic" w:hint="cs"/>
          <w:sz w:val="28"/>
          <w:szCs w:val="28"/>
          <w:rtl/>
        </w:rPr>
        <w:t>ناقتين</w:t>
      </w:r>
      <w:r w:rsidRPr="00BE0621">
        <w:rPr>
          <w:rFonts w:cs="Simplified Arabic"/>
          <w:sz w:val="28"/>
          <w:szCs w:val="28"/>
          <w:rtl/>
        </w:rPr>
        <w:t xml:space="preserve"> </w:t>
      </w:r>
      <w:r w:rsidRPr="00BE0621">
        <w:rPr>
          <w:rFonts w:cs="Simplified Arabic" w:hint="cs"/>
          <w:sz w:val="28"/>
          <w:szCs w:val="28"/>
          <w:rtl/>
        </w:rPr>
        <w:t>عظيمتي</w:t>
      </w:r>
      <w:r w:rsidRPr="00BE0621">
        <w:rPr>
          <w:rFonts w:cs="Simplified Arabic"/>
          <w:sz w:val="28"/>
          <w:szCs w:val="28"/>
          <w:rtl/>
        </w:rPr>
        <w:t xml:space="preserve"> </w:t>
      </w:r>
      <w:r w:rsidRPr="00BE0621">
        <w:rPr>
          <w:rFonts w:cs="Simplified Arabic" w:hint="cs"/>
          <w:sz w:val="28"/>
          <w:szCs w:val="28"/>
          <w:rtl/>
        </w:rPr>
        <w:t>السنام</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وهي</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خيار</w:t>
      </w:r>
      <w:r w:rsidRPr="00BE0621">
        <w:rPr>
          <w:rFonts w:cs="Simplified Arabic"/>
          <w:sz w:val="28"/>
          <w:szCs w:val="28"/>
          <w:rtl/>
        </w:rPr>
        <w:t xml:space="preserve"> </w:t>
      </w:r>
      <w:r w:rsidRPr="00BE0621">
        <w:rPr>
          <w:rFonts w:cs="Simplified Arabic" w:hint="cs"/>
          <w:sz w:val="28"/>
          <w:szCs w:val="28"/>
          <w:rtl/>
        </w:rPr>
        <w:t>مال</w:t>
      </w:r>
      <w:r w:rsidRPr="00BE0621">
        <w:rPr>
          <w:rFonts w:cs="Simplified Arabic"/>
          <w:sz w:val="28"/>
          <w:szCs w:val="28"/>
          <w:rtl/>
        </w:rPr>
        <w:t xml:space="preserve"> </w:t>
      </w:r>
      <w:r w:rsidRPr="00BE0621">
        <w:rPr>
          <w:rFonts w:cs="Simplified Arabic" w:hint="cs"/>
          <w:sz w:val="28"/>
          <w:szCs w:val="28"/>
          <w:rtl/>
        </w:rPr>
        <w:t>العرب</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بغير</w:t>
      </w:r>
      <w:r w:rsidRPr="00BE0621">
        <w:rPr>
          <w:rFonts w:cs="Simplified Arabic"/>
          <w:sz w:val="28"/>
          <w:szCs w:val="28"/>
          <w:rtl/>
        </w:rPr>
        <w:t xml:space="preserve"> </w:t>
      </w:r>
      <w:r w:rsidRPr="00BE0621">
        <w:rPr>
          <w:rFonts w:cs="Simplified Arabic" w:hint="cs"/>
          <w:sz w:val="28"/>
          <w:szCs w:val="28"/>
          <w:rtl/>
        </w:rPr>
        <w:t>إثم</w:t>
      </w:r>
      <w:r w:rsidRPr="00BE0621">
        <w:rPr>
          <w:rFonts w:cs="Simplified Arabic"/>
          <w:sz w:val="28"/>
          <w:szCs w:val="28"/>
          <w:rtl/>
        </w:rPr>
        <w:t xml:space="preserve"> </w:t>
      </w:r>
      <w:r w:rsidRPr="00BE0621">
        <w:rPr>
          <w:rFonts w:cs="Simplified Arabic" w:hint="cs"/>
          <w:sz w:val="28"/>
          <w:szCs w:val="28"/>
          <w:rtl/>
        </w:rPr>
        <w:t>كسرقة</w:t>
      </w:r>
      <w:r w:rsidRPr="00BE0621">
        <w:rPr>
          <w:rFonts w:cs="Simplified Arabic"/>
          <w:sz w:val="28"/>
          <w:szCs w:val="28"/>
          <w:rtl/>
        </w:rPr>
        <w:t xml:space="preserve"> </w:t>
      </w:r>
      <w:r w:rsidRPr="00BE0621">
        <w:rPr>
          <w:rFonts w:cs="Simplified Arabic" w:hint="cs"/>
          <w:sz w:val="28"/>
          <w:szCs w:val="28"/>
          <w:rtl/>
        </w:rPr>
        <w:t>وغصب</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ولا</w:t>
      </w:r>
      <w:r w:rsidRPr="00BE0621">
        <w:rPr>
          <w:rFonts w:cs="Simplified Arabic"/>
          <w:sz w:val="28"/>
          <w:szCs w:val="28"/>
          <w:rtl/>
        </w:rPr>
        <w:t xml:space="preserve"> </w:t>
      </w:r>
      <w:r w:rsidRPr="00BE0621">
        <w:rPr>
          <w:rFonts w:cs="Simplified Arabic" w:hint="cs"/>
          <w:sz w:val="28"/>
          <w:szCs w:val="28"/>
          <w:rtl/>
        </w:rPr>
        <w:t>قطع</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والمعنى</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أن</w:t>
      </w:r>
      <w:r w:rsidRPr="00BE0621">
        <w:rPr>
          <w:rFonts w:cs="Simplified Arabic"/>
          <w:sz w:val="28"/>
          <w:szCs w:val="28"/>
          <w:rtl/>
        </w:rPr>
        <w:t xml:space="preserve"> </w:t>
      </w:r>
      <w:r w:rsidRPr="00BE0621">
        <w:rPr>
          <w:rFonts w:cs="Simplified Arabic" w:hint="cs"/>
          <w:sz w:val="28"/>
          <w:szCs w:val="28"/>
          <w:rtl/>
        </w:rPr>
        <w:t>الآيتين</w:t>
      </w:r>
      <w:r w:rsidRPr="00BE0621">
        <w:rPr>
          <w:rFonts w:cs="Simplified Arabic"/>
          <w:sz w:val="28"/>
          <w:szCs w:val="28"/>
          <w:rtl/>
        </w:rPr>
        <w:t xml:space="preserve"> </w:t>
      </w:r>
      <w:r w:rsidRPr="00BE0621">
        <w:rPr>
          <w:rFonts w:cs="Simplified Arabic" w:hint="cs"/>
          <w:sz w:val="28"/>
          <w:szCs w:val="28"/>
          <w:rtl/>
        </w:rPr>
        <w:t>خير</w:t>
      </w:r>
      <w:r w:rsidRPr="00BE0621">
        <w:rPr>
          <w:rFonts w:cs="Simplified Arabic"/>
          <w:sz w:val="28"/>
          <w:szCs w:val="28"/>
          <w:rtl/>
        </w:rPr>
        <w:t xml:space="preserve"> </w:t>
      </w:r>
      <w:r w:rsidRPr="00BE0621">
        <w:rPr>
          <w:rFonts w:cs="Simplified Arabic" w:hint="cs"/>
          <w:sz w:val="28"/>
          <w:szCs w:val="28"/>
          <w:rtl/>
        </w:rPr>
        <w:t>له</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ناقتين</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وثلاث</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الآيات</w:t>
      </w:r>
      <w:r w:rsidRPr="00BE0621">
        <w:rPr>
          <w:rFonts w:cs="Simplified Arabic"/>
          <w:sz w:val="28"/>
          <w:szCs w:val="28"/>
          <w:rtl/>
        </w:rPr>
        <w:t xml:space="preserve"> </w:t>
      </w:r>
      <w:r w:rsidRPr="00BE0621">
        <w:rPr>
          <w:rFonts w:cs="Simplified Arabic" w:hint="cs"/>
          <w:sz w:val="28"/>
          <w:szCs w:val="28"/>
          <w:rtl/>
        </w:rPr>
        <w:t>خير</w:t>
      </w:r>
      <w:r w:rsidRPr="00BE0621">
        <w:rPr>
          <w:rFonts w:cs="Simplified Arabic"/>
          <w:sz w:val="28"/>
          <w:szCs w:val="28"/>
          <w:rtl/>
        </w:rPr>
        <w:t xml:space="preserve"> </w:t>
      </w:r>
      <w:r w:rsidRPr="00BE0621">
        <w:rPr>
          <w:rFonts w:cs="Simplified Arabic" w:hint="cs"/>
          <w:sz w:val="28"/>
          <w:szCs w:val="28"/>
          <w:rtl/>
        </w:rPr>
        <w:t>له</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ثلاث</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الإبل</w:t>
      </w:r>
      <w:r>
        <w:rPr>
          <w:rFonts w:cs="Simplified Arabic" w:hint="cs"/>
          <w:sz w:val="28"/>
          <w:szCs w:val="28"/>
          <w:rtl/>
        </w:rPr>
        <w:t>،</w:t>
      </w:r>
      <w:r w:rsidRPr="00BE0621">
        <w:rPr>
          <w:rFonts w:cs="Simplified Arabic"/>
          <w:sz w:val="28"/>
          <w:szCs w:val="28"/>
          <w:rtl/>
        </w:rPr>
        <w:t xml:space="preserve"> </w:t>
      </w:r>
      <w:r w:rsidRPr="00BE0621">
        <w:rPr>
          <w:rFonts w:cs="Simplified Arabic" w:hint="cs"/>
          <w:sz w:val="28"/>
          <w:szCs w:val="28"/>
          <w:rtl/>
        </w:rPr>
        <w:t>وأربع</w:t>
      </w:r>
      <w:r w:rsidRPr="00BE0621">
        <w:rPr>
          <w:rFonts w:cs="Simplified Arabic"/>
          <w:sz w:val="28"/>
          <w:szCs w:val="28"/>
          <w:rtl/>
        </w:rPr>
        <w:t xml:space="preserve"> </w:t>
      </w:r>
      <w:r w:rsidRPr="00BE0621">
        <w:rPr>
          <w:rFonts w:cs="Simplified Arabic" w:hint="cs"/>
          <w:sz w:val="28"/>
          <w:szCs w:val="28"/>
          <w:rtl/>
        </w:rPr>
        <w:t>خير</w:t>
      </w:r>
      <w:r w:rsidRPr="00BE0621">
        <w:rPr>
          <w:rFonts w:cs="Simplified Arabic"/>
          <w:sz w:val="28"/>
          <w:szCs w:val="28"/>
          <w:rtl/>
        </w:rPr>
        <w:t xml:space="preserve"> </w:t>
      </w:r>
      <w:r w:rsidRPr="00BE0621">
        <w:rPr>
          <w:rFonts w:cs="Simplified Arabic" w:hint="cs"/>
          <w:sz w:val="28"/>
          <w:szCs w:val="28"/>
          <w:rtl/>
        </w:rPr>
        <w:t>له</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أربع</w:t>
      </w:r>
      <w:r w:rsidRPr="00BE0621">
        <w:rPr>
          <w:rFonts w:cs="Simplified Arabic"/>
          <w:sz w:val="28"/>
          <w:szCs w:val="28"/>
          <w:rtl/>
        </w:rPr>
        <w:t xml:space="preserve"> </w:t>
      </w:r>
      <w:r w:rsidRPr="00BE0621">
        <w:rPr>
          <w:rFonts w:cs="Simplified Arabic" w:hint="cs"/>
          <w:sz w:val="28"/>
          <w:szCs w:val="28"/>
          <w:rtl/>
        </w:rPr>
        <w:t>من</w:t>
      </w:r>
      <w:r w:rsidRPr="00BE0621">
        <w:rPr>
          <w:rFonts w:cs="Simplified Arabic"/>
          <w:sz w:val="28"/>
          <w:szCs w:val="28"/>
          <w:rtl/>
        </w:rPr>
        <w:t xml:space="preserve"> </w:t>
      </w:r>
      <w:r w:rsidRPr="00BE0621">
        <w:rPr>
          <w:rFonts w:cs="Simplified Arabic" w:hint="cs"/>
          <w:sz w:val="28"/>
          <w:szCs w:val="28"/>
          <w:rtl/>
        </w:rPr>
        <w:t>الإبل</w:t>
      </w:r>
      <w:r>
        <w:rPr>
          <w:rFonts w:cs="Simplified Arabic" w:hint="cs"/>
          <w:sz w:val="28"/>
          <w:szCs w:val="28"/>
          <w:rtl/>
        </w:rPr>
        <w:t>،</w:t>
      </w:r>
      <w:r w:rsidRPr="00BE0621">
        <w:rPr>
          <w:rFonts w:cs="Simplified Arabic"/>
          <w:sz w:val="28"/>
          <w:szCs w:val="28"/>
          <w:rtl/>
        </w:rPr>
        <w:t xml:space="preserve"> </w:t>
      </w:r>
      <w:r>
        <w:rPr>
          <w:rFonts w:cs="Simplified Arabic" w:hint="cs"/>
          <w:sz w:val="28"/>
          <w:szCs w:val="28"/>
          <w:rtl/>
        </w:rPr>
        <w:t>وهكذا كلما ضاعف عدد الآيات فهو خير له من مقابلها من النوق</w:t>
      </w:r>
      <w:r w:rsidRPr="00D91350">
        <w:rPr>
          <w:rFonts w:cs="Simplified Arabic" w:hint="cs"/>
          <w:sz w:val="28"/>
          <w:szCs w:val="28"/>
          <w:vertAlign w:val="superscript"/>
          <w:rtl/>
        </w:rPr>
        <w:t>(</w:t>
      </w:r>
      <w:r w:rsidRPr="00D91350">
        <w:rPr>
          <w:rStyle w:val="a4"/>
          <w:rFonts w:cs="Simplified Arabic"/>
          <w:sz w:val="28"/>
          <w:szCs w:val="28"/>
          <w:rtl/>
        </w:rPr>
        <w:footnoteReference w:id="1507"/>
      </w:r>
      <w:r w:rsidRPr="00D91350">
        <w:rPr>
          <w:rFonts w:cs="Simplified Arabic" w:hint="cs"/>
          <w:sz w:val="28"/>
          <w:szCs w:val="28"/>
          <w:vertAlign w:val="superscript"/>
          <w:rtl/>
        </w:rPr>
        <w:t>)</w:t>
      </w:r>
      <w:r>
        <w:rPr>
          <w:rFonts w:cs="Simplified Arabic" w:hint="cs"/>
          <w:sz w:val="28"/>
          <w:szCs w:val="28"/>
          <w:rtl/>
        </w:rPr>
        <w:t xml:space="preserve"> .</w:t>
      </w:r>
    </w:p>
    <w:p w:rsidR="008B4873" w:rsidRPr="00BE0621" w:rsidRDefault="008B4873" w:rsidP="006B1D19">
      <w:pPr>
        <w:ind w:right="-284" w:hanging="341"/>
        <w:jc w:val="both"/>
        <w:rPr>
          <w:rFonts w:cs="Simplified Arabic"/>
          <w:sz w:val="28"/>
          <w:szCs w:val="28"/>
          <w:rtl/>
        </w:rPr>
      </w:pPr>
    </w:p>
    <w:p w:rsidR="008B4873" w:rsidRPr="00633923" w:rsidRDefault="008B4873" w:rsidP="007169F9">
      <w:pPr>
        <w:pStyle w:val="a6"/>
        <w:numPr>
          <w:ilvl w:val="0"/>
          <w:numId w:val="94"/>
        </w:numPr>
        <w:spacing w:after="0"/>
        <w:ind w:left="0" w:right="-284" w:hanging="341"/>
        <w:jc w:val="both"/>
        <w:rPr>
          <w:sz w:val="28"/>
          <w:szCs w:val="28"/>
        </w:rPr>
      </w:pPr>
      <w:r w:rsidRPr="00633923">
        <w:rPr>
          <w:rFonts w:hint="cs"/>
          <w:sz w:val="28"/>
          <w:szCs w:val="28"/>
          <w:rtl/>
        </w:rPr>
        <w:lastRenderedPageBreak/>
        <w:t>عن أبي</w:t>
      </w:r>
      <w:r w:rsidRPr="00633923">
        <w:rPr>
          <w:sz w:val="28"/>
          <w:szCs w:val="28"/>
          <w:rtl/>
        </w:rPr>
        <w:t xml:space="preserve"> </w:t>
      </w:r>
      <w:proofErr w:type="spellStart"/>
      <w:r w:rsidRPr="00633923">
        <w:rPr>
          <w:rFonts w:hint="cs"/>
          <w:sz w:val="28"/>
          <w:szCs w:val="28"/>
          <w:rtl/>
        </w:rPr>
        <w:t>أُمَامَةَ</w:t>
      </w:r>
      <w:proofErr w:type="spellEnd"/>
      <w:r w:rsidRPr="00633923">
        <w:rPr>
          <w:sz w:val="28"/>
          <w:szCs w:val="28"/>
          <w:rtl/>
        </w:rPr>
        <w:t xml:space="preserve"> </w:t>
      </w:r>
      <w:proofErr w:type="spellStart"/>
      <w:r w:rsidRPr="00633923">
        <w:rPr>
          <w:rFonts w:hint="cs"/>
          <w:sz w:val="28"/>
          <w:szCs w:val="28"/>
          <w:rtl/>
        </w:rPr>
        <w:t>الْبَاهِلِيُّ</w:t>
      </w:r>
      <w:proofErr w:type="spellEnd"/>
      <w:r w:rsidRPr="00633923">
        <w:rPr>
          <w:rFonts w:hint="cs"/>
          <w:sz w:val="28"/>
          <w:szCs w:val="28"/>
          <w:rtl/>
        </w:rPr>
        <w:t>:</w:t>
      </w:r>
      <w:r w:rsidRPr="00633923">
        <w:rPr>
          <w:sz w:val="28"/>
          <w:szCs w:val="28"/>
          <w:rtl/>
        </w:rPr>
        <w:t xml:space="preserve"> </w:t>
      </w:r>
      <w:r w:rsidRPr="00633923">
        <w:rPr>
          <w:rFonts w:hint="cs"/>
          <w:sz w:val="28"/>
          <w:szCs w:val="28"/>
          <w:rtl/>
        </w:rPr>
        <w:t>قال</w:t>
      </w:r>
      <w:r w:rsidRPr="00633923">
        <w:rPr>
          <w:sz w:val="28"/>
          <w:szCs w:val="28"/>
          <w:rtl/>
        </w:rPr>
        <w:t xml:space="preserve"> </w:t>
      </w:r>
      <w:r w:rsidRPr="00633923">
        <w:rPr>
          <w:rFonts w:hint="cs"/>
          <w:sz w:val="28"/>
          <w:szCs w:val="28"/>
          <w:rtl/>
        </w:rPr>
        <w:t>سمعت</w:t>
      </w:r>
      <w:r w:rsidRPr="00633923">
        <w:rPr>
          <w:sz w:val="28"/>
          <w:szCs w:val="28"/>
          <w:rtl/>
        </w:rPr>
        <w:t xml:space="preserve"> </w:t>
      </w:r>
      <w:r w:rsidRPr="00633923">
        <w:rPr>
          <w:rFonts w:hint="cs"/>
          <w:sz w:val="28"/>
          <w:szCs w:val="28"/>
          <w:rtl/>
        </w:rPr>
        <w:t>رَسُولَ</w:t>
      </w:r>
      <w:r w:rsidRPr="00633923">
        <w:rPr>
          <w:sz w:val="28"/>
          <w:szCs w:val="28"/>
          <w:rtl/>
        </w:rPr>
        <w:t xml:space="preserve"> </w:t>
      </w:r>
      <w:r w:rsidRPr="00633923">
        <w:rPr>
          <w:rFonts w:hint="cs"/>
          <w:sz w:val="28"/>
          <w:szCs w:val="28"/>
          <w:rtl/>
        </w:rPr>
        <w:t>اللهِ</w:t>
      </w:r>
      <w:r w:rsidRPr="00633923">
        <w:rPr>
          <w:sz w:val="28"/>
          <w:szCs w:val="28"/>
          <w:rtl/>
        </w:rPr>
        <w:t xml:space="preserve"> </w:t>
      </w:r>
      <w:r w:rsidRPr="00633923">
        <w:rPr>
          <w:rFonts w:hint="cs"/>
          <w:sz w:val="28"/>
          <w:szCs w:val="28"/>
          <w:rtl/>
        </w:rPr>
        <w:t>صلى</w:t>
      </w:r>
      <w:r w:rsidRPr="00633923">
        <w:rPr>
          <w:sz w:val="28"/>
          <w:szCs w:val="28"/>
          <w:rtl/>
        </w:rPr>
        <w:t xml:space="preserve"> </w:t>
      </w:r>
      <w:r w:rsidRPr="00633923">
        <w:rPr>
          <w:rFonts w:hint="cs"/>
          <w:sz w:val="28"/>
          <w:szCs w:val="28"/>
          <w:rtl/>
        </w:rPr>
        <w:t>الله</w:t>
      </w:r>
      <w:r w:rsidRPr="00633923">
        <w:rPr>
          <w:sz w:val="28"/>
          <w:szCs w:val="28"/>
          <w:rtl/>
        </w:rPr>
        <w:t xml:space="preserve"> </w:t>
      </w:r>
      <w:r w:rsidRPr="00633923">
        <w:rPr>
          <w:rFonts w:hint="cs"/>
          <w:sz w:val="28"/>
          <w:szCs w:val="28"/>
          <w:rtl/>
        </w:rPr>
        <w:t>عليه</w:t>
      </w:r>
      <w:r w:rsidRPr="00633923">
        <w:rPr>
          <w:sz w:val="28"/>
          <w:szCs w:val="28"/>
          <w:rtl/>
        </w:rPr>
        <w:t xml:space="preserve"> </w:t>
      </w:r>
      <w:r w:rsidRPr="00633923">
        <w:rPr>
          <w:rFonts w:hint="cs"/>
          <w:sz w:val="28"/>
          <w:szCs w:val="28"/>
          <w:rtl/>
        </w:rPr>
        <w:t>وسلم</w:t>
      </w:r>
      <w:r w:rsidRPr="00633923">
        <w:rPr>
          <w:sz w:val="28"/>
          <w:szCs w:val="28"/>
          <w:rtl/>
        </w:rPr>
        <w:t xml:space="preserve"> </w:t>
      </w:r>
      <w:r w:rsidRPr="00633923">
        <w:rPr>
          <w:rFonts w:hint="cs"/>
          <w:sz w:val="28"/>
          <w:szCs w:val="28"/>
          <w:rtl/>
        </w:rPr>
        <w:t>يقول:</w:t>
      </w:r>
      <w:r w:rsidRPr="00633923">
        <w:rPr>
          <w:sz w:val="28"/>
          <w:szCs w:val="28"/>
          <w:rtl/>
        </w:rPr>
        <w:t xml:space="preserve"> </w:t>
      </w:r>
      <w:r w:rsidRPr="00633923">
        <w:rPr>
          <w:rFonts w:hint="cs"/>
          <w:sz w:val="28"/>
          <w:szCs w:val="28"/>
          <w:rtl/>
        </w:rPr>
        <w:t xml:space="preserve">{ </w:t>
      </w:r>
      <w:r w:rsidRPr="00BD772B">
        <w:rPr>
          <w:rFonts w:hint="cs"/>
          <w:b/>
          <w:bCs/>
          <w:sz w:val="28"/>
          <w:szCs w:val="28"/>
          <w:rtl/>
        </w:rPr>
        <w:t>اقرؤوا</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فإنه</w:t>
      </w:r>
      <w:r w:rsidRPr="00BD772B">
        <w:rPr>
          <w:b/>
          <w:bCs/>
          <w:sz w:val="28"/>
          <w:szCs w:val="28"/>
          <w:rtl/>
        </w:rPr>
        <w:t xml:space="preserve"> </w:t>
      </w:r>
      <w:r w:rsidRPr="00BD772B">
        <w:rPr>
          <w:rFonts w:hint="cs"/>
          <w:b/>
          <w:bCs/>
          <w:sz w:val="28"/>
          <w:szCs w:val="28"/>
          <w:rtl/>
        </w:rPr>
        <w:t>يَأْتِي</w:t>
      </w:r>
      <w:r w:rsidRPr="00BD772B">
        <w:rPr>
          <w:b/>
          <w:bCs/>
          <w:sz w:val="28"/>
          <w:szCs w:val="28"/>
          <w:rtl/>
        </w:rPr>
        <w:t xml:space="preserve"> </w:t>
      </w:r>
      <w:r w:rsidRPr="00BD772B">
        <w:rPr>
          <w:rFonts w:hint="cs"/>
          <w:b/>
          <w:bCs/>
          <w:sz w:val="28"/>
          <w:szCs w:val="28"/>
          <w:rtl/>
        </w:rPr>
        <w:t>يوم</w:t>
      </w:r>
      <w:r w:rsidRPr="00BD772B">
        <w:rPr>
          <w:b/>
          <w:bCs/>
          <w:sz w:val="28"/>
          <w:szCs w:val="28"/>
          <w:rtl/>
        </w:rPr>
        <w:t xml:space="preserve"> </w:t>
      </w:r>
      <w:r w:rsidRPr="00BD772B">
        <w:rPr>
          <w:rFonts w:hint="cs"/>
          <w:b/>
          <w:bCs/>
          <w:sz w:val="28"/>
          <w:szCs w:val="28"/>
          <w:rtl/>
        </w:rPr>
        <w:t>الْقِيَامَةِ</w:t>
      </w:r>
      <w:r w:rsidRPr="00BD772B">
        <w:rPr>
          <w:b/>
          <w:bCs/>
          <w:sz w:val="28"/>
          <w:szCs w:val="28"/>
          <w:rtl/>
        </w:rPr>
        <w:t xml:space="preserve"> </w:t>
      </w:r>
      <w:r w:rsidRPr="00BD772B">
        <w:rPr>
          <w:rFonts w:hint="cs"/>
          <w:b/>
          <w:bCs/>
          <w:sz w:val="28"/>
          <w:szCs w:val="28"/>
          <w:rtl/>
        </w:rPr>
        <w:t>شَفِيعًا</w:t>
      </w:r>
      <w:r w:rsidRPr="00BD772B">
        <w:rPr>
          <w:b/>
          <w:bCs/>
          <w:sz w:val="28"/>
          <w:szCs w:val="28"/>
          <w:rtl/>
        </w:rPr>
        <w:t xml:space="preserve"> </w:t>
      </w:r>
      <w:r w:rsidRPr="00BD772B">
        <w:rPr>
          <w:rFonts w:hint="cs"/>
          <w:b/>
          <w:bCs/>
          <w:sz w:val="28"/>
          <w:szCs w:val="28"/>
          <w:rtl/>
        </w:rPr>
        <w:t>لِأَصْحَابِهِ،</w:t>
      </w:r>
      <w:r w:rsidRPr="00BD772B">
        <w:rPr>
          <w:b/>
          <w:bCs/>
          <w:sz w:val="28"/>
          <w:szCs w:val="28"/>
          <w:rtl/>
        </w:rPr>
        <w:t xml:space="preserve"> </w:t>
      </w:r>
      <w:r w:rsidRPr="00BD772B">
        <w:rPr>
          <w:rFonts w:hint="cs"/>
          <w:b/>
          <w:bCs/>
          <w:sz w:val="28"/>
          <w:szCs w:val="28"/>
          <w:rtl/>
        </w:rPr>
        <w:t>اقرؤوا</w:t>
      </w:r>
      <w:r w:rsidRPr="00BD772B">
        <w:rPr>
          <w:b/>
          <w:bCs/>
          <w:sz w:val="28"/>
          <w:szCs w:val="28"/>
          <w:rtl/>
        </w:rPr>
        <w:t xml:space="preserve"> </w:t>
      </w:r>
      <w:r w:rsidRPr="00BD772B">
        <w:rPr>
          <w:rFonts w:hint="cs"/>
          <w:b/>
          <w:bCs/>
          <w:sz w:val="28"/>
          <w:szCs w:val="28"/>
          <w:rtl/>
        </w:rPr>
        <w:t>الزَّهْرَاوَيْنِ:</w:t>
      </w:r>
      <w:r w:rsidRPr="00BD772B">
        <w:rPr>
          <w:b/>
          <w:bCs/>
          <w:sz w:val="28"/>
          <w:szCs w:val="28"/>
          <w:rtl/>
        </w:rPr>
        <w:t xml:space="preserve"> </w:t>
      </w:r>
      <w:r w:rsidRPr="00BD772B">
        <w:rPr>
          <w:rFonts w:hint="cs"/>
          <w:b/>
          <w:bCs/>
          <w:sz w:val="28"/>
          <w:szCs w:val="28"/>
          <w:rtl/>
        </w:rPr>
        <w:t>الْبَقَرَةَ</w:t>
      </w:r>
      <w:r w:rsidRPr="00BD772B">
        <w:rPr>
          <w:b/>
          <w:bCs/>
          <w:sz w:val="28"/>
          <w:szCs w:val="28"/>
          <w:rtl/>
        </w:rPr>
        <w:t xml:space="preserve"> </w:t>
      </w:r>
      <w:r w:rsidRPr="00BD772B">
        <w:rPr>
          <w:rFonts w:hint="cs"/>
          <w:b/>
          <w:bCs/>
          <w:sz w:val="28"/>
          <w:szCs w:val="28"/>
          <w:rtl/>
        </w:rPr>
        <w:t>وَسُورَةَ</w:t>
      </w:r>
      <w:r w:rsidRPr="00BD772B">
        <w:rPr>
          <w:b/>
          <w:bCs/>
          <w:sz w:val="28"/>
          <w:szCs w:val="28"/>
          <w:rtl/>
        </w:rPr>
        <w:t xml:space="preserve"> </w:t>
      </w:r>
      <w:r w:rsidRPr="00BD772B">
        <w:rPr>
          <w:rFonts w:hint="cs"/>
          <w:b/>
          <w:bCs/>
          <w:sz w:val="28"/>
          <w:szCs w:val="28"/>
          <w:rtl/>
        </w:rPr>
        <w:t>آلِ</w:t>
      </w:r>
      <w:r w:rsidRPr="00BD772B">
        <w:rPr>
          <w:b/>
          <w:bCs/>
          <w:sz w:val="28"/>
          <w:szCs w:val="28"/>
          <w:rtl/>
        </w:rPr>
        <w:t xml:space="preserve"> </w:t>
      </w:r>
      <w:r w:rsidRPr="00BD772B">
        <w:rPr>
          <w:rFonts w:hint="cs"/>
          <w:b/>
          <w:bCs/>
          <w:sz w:val="28"/>
          <w:szCs w:val="28"/>
          <w:rtl/>
        </w:rPr>
        <w:t>عِمْرَانَ،</w:t>
      </w:r>
      <w:r w:rsidRPr="00BD772B">
        <w:rPr>
          <w:b/>
          <w:bCs/>
          <w:sz w:val="28"/>
          <w:szCs w:val="28"/>
          <w:rtl/>
        </w:rPr>
        <w:t xml:space="preserve"> </w:t>
      </w:r>
      <w:r w:rsidRPr="00BD772B">
        <w:rPr>
          <w:rFonts w:hint="cs"/>
          <w:b/>
          <w:bCs/>
          <w:sz w:val="28"/>
          <w:szCs w:val="28"/>
          <w:rtl/>
        </w:rPr>
        <w:t>فَإِنَّهُمَا</w:t>
      </w:r>
      <w:r w:rsidRPr="00BD772B">
        <w:rPr>
          <w:b/>
          <w:bCs/>
          <w:sz w:val="28"/>
          <w:szCs w:val="28"/>
          <w:rtl/>
        </w:rPr>
        <w:t xml:space="preserve"> </w:t>
      </w:r>
      <w:r w:rsidRPr="00BD772B">
        <w:rPr>
          <w:rFonts w:hint="cs"/>
          <w:b/>
          <w:bCs/>
          <w:sz w:val="28"/>
          <w:szCs w:val="28"/>
          <w:rtl/>
        </w:rPr>
        <w:t>تَأْتِيَانِ</w:t>
      </w:r>
      <w:r w:rsidRPr="00BD772B">
        <w:rPr>
          <w:b/>
          <w:bCs/>
          <w:sz w:val="28"/>
          <w:szCs w:val="28"/>
          <w:rtl/>
        </w:rPr>
        <w:t xml:space="preserve"> </w:t>
      </w:r>
      <w:r w:rsidRPr="00BD772B">
        <w:rPr>
          <w:rFonts w:hint="cs"/>
          <w:b/>
          <w:bCs/>
          <w:sz w:val="28"/>
          <w:szCs w:val="28"/>
          <w:rtl/>
        </w:rPr>
        <w:t>يوم</w:t>
      </w:r>
      <w:r w:rsidRPr="00BD772B">
        <w:rPr>
          <w:b/>
          <w:bCs/>
          <w:sz w:val="28"/>
          <w:szCs w:val="28"/>
          <w:rtl/>
        </w:rPr>
        <w:t xml:space="preserve"> </w:t>
      </w:r>
      <w:r w:rsidRPr="00BD772B">
        <w:rPr>
          <w:rFonts w:hint="cs"/>
          <w:b/>
          <w:bCs/>
          <w:sz w:val="28"/>
          <w:szCs w:val="28"/>
          <w:rtl/>
        </w:rPr>
        <w:t>الْقِيَامَةِ</w:t>
      </w:r>
      <w:r w:rsidRPr="00BD772B">
        <w:rPr>
          <w:b/>
          <w:bCs/>
          <w:sz w:val="28"/>
          <w:szCs w:val="28"/>
          <w:rtl/>
        </w:rPr>
        <w:t xml:space="preserve"> </w:t>
      </w:r>
      <w:r w:rsidRPr="00BD772B">
        <w:rPr>
          <w:rFonts w:hint="cs"/>
          <w:b/>
          <w:bCs/>
          <w:sz w:val="28"/>
          <w:szCs w:val="28"/>
          <w:rtl/>
        </w:rPr>
        <w:t>كَأَنَّهُمَا</w:t>
      </w:r>
      <w:r w:rsidRPr="00BD772B">
        <w:rPr>
          <w:b/>
          <w:bCs/>
          <w:sz w:val="28"/>
          <w:szCs w:val="28"/>
          <w:rtl/>
        </w:rPr>
        <w:t xml:space="preserve"> </w:t>
      </w:r>
      <w:r w:rsidRPr="00BD772B">
        <w:rPr>
          <w:rFonts w:hint="cs"/>
          <w:b/>
          <w:bCs/>
          <w:sz w:val="28"/>
          <w:szCs w:val="28"/>
          <w:rtl/>
        </w:rPr>
        <w:t>غَمَامَتَانِ</w:t>
      </w:r>
      <w:r w:rsidRPr="00BD772B">
        <w:rPr>
          <w:rFonts w:hint="cs"/>
          <w:b/>
          <w:bCs/>
          <w:sz w:val="28"/>
          <w:szCs w:val="28"/>
          <w:vertAlign w:val="superscript"/>
          <w:rtl/>
        </w:rPr>
        <w:t>(</w:t>
      </w:r>
      <w:r w:rsidRPr="00BD772B">
        <w:rPr>
          <w:rStyle w:val="a4"/>
          <w:b/>
          <w:bCs/>
          <w:sz w:val="28"/>
          <w:szCs w:val="28"/>
          <w:rtl/>
        </w:rPr>
        <w:footnoteReference w:id="1508"/>
      </w:r>
      <w:r w:rsidRPr="00BD772B">
        <w:rPr>
          <w:rFonts w:hint="cs"/>
          <w:b/>
          <w:bCs/>
          <w:sz w:val="28"/>
          <w:szCs w:val="28"/>
          <w:vertAlign w:val="superscript"/>
          <w:rtl/>
        </w:rPr>
        <w:t>)</w:t>
      </w:r>
      <w:r w:rsidRPr="00BD772B">
        <w:rPr>
          <w:rFonts w:hint="cs"/>
          <w:b/>
          <w:bCs/>
          <w:sz w:val="28"/>
          <w:szCs w:val="28"/>
          <w:rtl/>
        </w:rPr>
        <w:t>،</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كَأَنَّهُمَا</w:t>
      </w:r>
      <w:r w:rsidRPr="00BD772B">
        <w:rPr>
          <w:b/>
          <w:bCs/>
          <w:sz w:val="28"/>
          <w:szCs w:val="28"/>
          <w:rtl/>
        </w:rPr>
        <w:t xml:space="preserve"> </w:t>
      </w:r>
      <w:proofErr w:type="spellStart"/>
      <w:r w:rsidRPr="00BD772B">
        <w:rPr>
          <w:rFonts w:hint="cs"/>
          <w:b/>
          <w:bCs/>
          <w:sz w:val="28"/>
          <w:szCs w:val="28"/>
          <w:rtl/>
        </w:rPr>
        <w:t>غَيَايَتَانِ</w:t>
      </w:r>
      <w:proofErr w:type="spellEnd"/>
      <w:r w:rsidRPr="00BD772B">
        <w:rPr>
          <w:rFonts w:hint="cs"/>
          <w:b/>
          <w:bCs/>
          <w:sz w:val="28"/>
          <w:szCs w:val="28"/>
          <w:rtl/>
        </w:rPr>
        <w:t>،</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كَأَنَّهُمَا</w:t>
      </w:r>
      <w:r w:rsidRPr="00BD772B">
        <w:rPr>
          <w:b/>
          <w:bCs/>
          <w:sz w:val="28"/>
          <w:szCs w:val="28"/>
          <w:rtl/>
        </w:rPr>
        <w:t xml:space="preserve"> </w:t>
      </w:r>
      <w:r w:rsidRPr="00BD772B">
        <w:rPr>
          <w:rFonts w:hint="cs"/>
          <w:b/>
          <w:bCs/>
          <w:sz w:val="28"/>
          <w:szCs w:val="28"/>
          <w:rtl/>
        </w:rPr>
        <w:t>فِرْقَانِ</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طَيْرٍ</w:t>
      </w:r>
      <w:r w:rsidRPr="00BD772B">
        <w:rPr>
          <w:b/>
          <w:bCs/>
          <w:sz w:val="28"/>
          <w:szCs w:val="28"/>
          <w:rtl/>
        </w:rPr>
        <w:t xml:space="preserve"> </w:t>
      </w:r>
      <w:r w:rsidRPr="00BD772B">
        <w:rPr>
          <w:rFonts w:hint="cs"/>
          <w:b/>
          <w:bCs/>
          <w:sz w:val="28"/>
          <w:szCs w:val="28"/>
          <w:rtl/>
        </w:rPr>
        <w:t>صَوَافَّ،</w:t>
      </w:r>
      <w:r w:rsidRPr="00BD772B">
        <w:rPr>
          <w:b/>
          <w:bCs/>
          <w:sz w:val="28"/>
          <w:szCs w:val="28"/>
          <w:rtl/>
        </w:rPr>
        <w:t xml:space="preserve"> </w:t>
      </w:r>
      <w:r w:rsidRPr="00BD772B">
        <w:rPr>
          <w:rFonts w:hint="cs"/>
          <w:b/>
          <w:bCs/>
          <w:sz w:val="28"/>
          <w:szCs w:val="28"/>
          <w:rtl/>
        </w:rPr>
        <w:t>تُحَاجَّانِ</w:t>
      </w:r>
      <w:r w:rsidRPr="00BD772B">
        <w:rPr>
          <w:b/>
          <w:bCs/>
          <w:sz w:val="28"/>
          <w:szCs w:val="28"/>
          <w:rtl/>
        </w:rPr>
        <w:t xml:space="preserve"> </w:t>
      </w:r>
      <w:r w:rsidRPr="00BD772B">
        <w:rPr>
          <w:rFonts w:hint="cs"/>
          <w:b/>
          <w:bCs/>
          <w:sz w:val="28"/>
          <w:szCs w:val="28"/>
          <w:rtl/>
        </w:rPr>
        <w:t>عن</w:t>
      </w:r>
      <w:r w:rsidRPr="00BD772B">
        <w:rPr>
          <w:b/>
          <w:bCs/>
          <w:sz w:val="28"/>
          <w:szCs w:val="28"/>
          <w:rtl/>
        </w:rPr>
        <w:t xml:space="preserve"> </w:t>
      </w:r>
      <w:r w:rsidRPr="00BD772B">
        <w:rPr>
          <w:rFonts w:hint="cs"/>
          <w:b/>
          <w:bCs/>
          <w:sz w:val="28"/>
          <w:szCs w:val="28"/>
          <w:rtl/>
        </w:rPr>
        <w:t>أَصْحَابِهِمَا،</w:t>
      </w:r>
      <w:r w:rsidRPr="00BD772B">
        <w:rPr>
          <w:b/>
          <w:bCs/>
          <w:sz w:val="28"/>
          <w:szCs w:val="28"/>
          <w:rtl/>
        </w:rPr>
        <w:t xml:space="preserve"> </w:t>
      </w:r>
      <w:r w:rsidRPr="00BD772B">
        <w:rPr>
          <w:rFonts w:hint="cs"/>
          <w:b/>
          <w:bCs/>
          <w:sz w:val="28"/>
          <w:szCs w:val="28"/>
          <w:rtl/>
        </w:rPr>
        <w:t>اقرؤوا</w:t>
      </w:r>
      <w:r w:rsidRPr="00BD772B">
        <w:rPr>
          <w:b/>
          <w:bCs/>
          <w:sz w:val="28"/>
          <w:szCs w:val="28"/>
          <w:rtl/>
        </w:rPr>
        <w:t xml:space="preserve"> </w:t>
      </w:r>
      <w:r w:rsidRPr="00BD772B">
        <w:rPr>
          <w:rFonts w:hint="cs"/>
          <w:b/>
          <w:bCs/>
          <w:sz w:val="28"/>
          <w:szCs w:val="28"/>
          <w:rtl/>
        </w:rPr>
        <w:t>سُورَةَ</w:t>
      </w:r>
      <w:r w:rsidRPr="00BD772B">
        <w:rPr>
          <w:b/>
          <w:bCs/>
          <w:sz w:val="28"/>
          <w:szCs w:val="28"/>
          <w:rtl/>
        </w:rPr>
        <w:t xml:space="preserve"> </w:t>
      </w:r>
      <w:r w:rsidRPr="00BD772B">
        <w:rPr>
          <w:rFonts w:hint="cs"/>
          <w:b/>
          <w:bCs/>
          <w:sz w:val="28"/>
          <w:szCs w:val="28"/>
          <w:rtl/>
        </w:rPr>
        <w:t>الْبَقَرَةِ،</w:t>
      </w:r>
      <w:r w:rsidRPr="00BD772B">
        <w:rPr>
          <w:b/>
          <w:bCs/>
          <w:sz w:val="28"/>
          <w:szCs w:val="28"/>
          <w:rtl/>
        </w:rPr>
        <w:t xml:space="preserve"> </w:t>
      </w:r>
      <w:r w:rsidRPr="00BD772B">
        <w:rPr>
          <w:rFonts w:hint="cs"/>
          <w:b/>
          <w:bCs/>
          <w:sz w:val="28"/>
          <w:szCs w:val="28"/>
          <w:rtl/>
        </w:rPr>
        <w:t>فإن</w:t>
      </w:r>
      <w:r w:rsidRPr="00BD772B">
        <w:rPr>
          <w:b/>
          <w:bCs/>
          <w:sz w:val="28"/>
          <w:szCs w:val="28"/>
          <w:rtl/>
        </w:rPr>
        <w:t xml:space="preserve"> </w:t>
      </w:r>
      <w:r w:rsidRPr="00BD772B">
        <w:rPr>
          <w:rFonts w:hint="cs"/>
          <w:b/>
          <w:bCs/>
          <w:sz w:val="28"/>
          <w:szCs w:val="28"/>
          <w:rtl/>
        </w:rPr>
        <w:t>أَخْذَهَا</w:t>
      </w:r>
      <w:r w:rsidRPr="00BD772B">
        <w:rPr>
          <w:b/>
          <w:bCs/>
          <w:sz w:val="28"/>
          <w:szCs w:val="28"/>
          <w:rtl/>
        </w:rPr>
        <w:t xml:space="preserve"> </w:t>
      </w:r>
      <w:r w:rsidRPr="00BD772B">
        <w:rPr>
          <w:rFonts w:hint="cs"/>
          <w:b/>
          <w:bCs/>
          <w:sz w:val="28"/>
          <w:szCs w:val="28"/>
          <w:rtl/>
        </w:rPr>
        <w:t>بَرَكَةٌ،</w:t>
      </w:r>
      <w:r w:rsidRPr="00BD772B">
        <w:rPr>
          <w:b/>
          <w:bCs/>
          <w:sz w:val="28"/>
          <w:szCs w:val="28"/>
          <w:rtl/>
        </w:rPr>
        <w:t xml:space="preserve"> </w:t>
      </w:r>
      <w:r w:rsidRPr="00BD772B">
        <w:rPr>
          <w:rFonts w:hint="cs"/>
          <w:b/>
          <w:bCs/>
          <w:sz w:val="28"/>
          <w:szCs w:val="28"/>
          <w:rtl/>
        </w:rPr>
        <w:t>وَتَرْكَهَا</w:t>
      </w:r>
      <w:r w:rsidRPr="00BD772B">
        <w:rPr>
          <w:b/>
          <w:bCs/>
          <w:sz w:val="28"/>
          <w:szCs w:val="28"/>
          <w:rtl/>
        </w:rPr>
        <w:t xml:space="preserve"> </w:t>
      </w:r>
      <w:r w:rsidRPr="00BD772B">
        <w:rPr>
          <w:rFonts w:hint="cs"/>
          <w:b/>
          <w:bCs/>
          <w:sz w:val="28"/>
          <w:szCs w:val="28"/>
          <w:rtl/>
        </w:rPr>
        <w:t>حَسْرَةٌ،</w:t>
      </w:r>
      <w:r w:rsidRPr="00BD772B">
        <w:rPr>
          <w:b/>
          <w:bCs/>
          <w:sz w:val="28"/>
          <w:szCs w:val="28"/>
          <w:rtl/>
        </w:rPr>
        <w:t xml:space="preserve"> </w:t>
      </w:r>
      <w:r w:rsidRPr="00BD772B">
        <w:rPr>
          <w:rFonts w:hint="cs"/>
          <w:b/>
          <w:bCs/>
          <w:sz w:val="28"/>
          <w:szCs w:val="28"/>
          <w:rtl/>
        </w:rPr>
        <w:t>ولا</w:t>
      </w:r>
      <w:r w:rsidRPr="00BD772B">
        <w:rPr>
          <w:b/>
          <w:bCs/>
          <w:sz w:val="28"/>
          <w:szCs w:val="28"/>
          <w:rtl/>
        </w:rPr>
        <w:t xml:space="preserve"> </w:t>
      </w:r>
      <w:r w:rsidRPr="00BD772B">
        <w:rPr>
          <w:rFonts w:hint="cs"/>
          <w:b/>
          <w:bCs/>
          <w:sz w:val="28"/>
          <w:szCs w:val="28"/>
          <w:rtl/>
        </w:rPr>
        <w:t>تَسْتَطِيعُهَا</w:t>
      </w:r>
      <w:r w:rsidRPr="00BD772B">
        <w:rPr>
          <w:b/>
          <w:bCs/>
          <w:sz w:val="28"/>
          <w:szCs w:val="28"/>
          <w:rtl/>
        </w:rPr>
        <w:t xml:space="preserve"> </w:t>
      </w:r>
      <w:r w:rsidRPr="00BD772B">
        <w:rPr>
          <w:rFonts w:hint="cs"/>
          <w:b/>
          <w:bCs/>
          <w:sz w:val="28"/>
          <w:szCs w:val="28"/>
          <w:rtl/>
        </w:rPr>
        <w:t>الْبَطَلَةُ</w:t>
      </w:r>
      <w:r w:rsidRPr="00633923">
        <w:rPr>
          <w:sz w:val="28"/>
          <w:szCs w:val="28"/>
          <w:rtl/>
        </w:rPr>
        <w:t xml:space="preserve"> </w:t>
      </w:r>
      <w:r w:rsidRPr="00633923">
        <w:rPr>
          <w:rFonts w:hint="cs"/>
          <w:sz w:val="28"/>
          <w:szCs w:val="28"/>
          <w:rtl/>
        </w:rPr>
        <w:t>} .</w:t>
      </w:r>
    </w:p>
    <w:p w:rsidR="008B4873" w:rsidRDefault="008B4873" w:rsidP="00BB5D58">
      <w:pPr>
        <w:spacing w:after="0"/>
        <w:ind w:right="-284" w:hanging="341"/>
        <w:jc w:val="both"/>
        <w:rPr>
          <w:rFonts w:cs="Simplified Arabic"/>
          <w:sz w:val="28"/>
          <w:szCs w:val="28"/>
          <w:rtl/>
        </w:rPr>
      </w:pPr>
      <w:r w:rsidRPr="00633923">
        <w:rPr>
          <w:rFonts w:cs="Simplified Arabic" w:hint="cs"/>
          <w:sz w:val="28"/>
          <w:szCs w:val="28"/>
          <w:rtl/>
        </w:rPr>
        <w:t>قال</w:t>
      </w:r>
      <w:r w:rsidRPr="00633923">
        <w:rPr>
          <w:rFonts w:cs="Simplified Arabic"/>
          <w:sz w:val="28"/>
          <w:szCs w:val="28"/>
          <w:rtl/>
        </w:rPr>
        <w:t xml:space="preserve"> </w:t>
      </w:r>
      <w:r w:rsidRPr="00633923">
        <w:rPr>
          <w:rFonts w:cs="Simplified Arabic" w:hint="cs"/>
          <w:sz w:val="28"/>
          <w:szCs w:val="28"/>
          <w:rtl/>
        </w:rPr>
        <w:t>مُعَاوِيَةُ:</w:t>
      </w:r>
      <w:r w:rsidRPr="00633923">
        <w:rPr>
          <w:rFonts w:cs="Simplified Arabic"/>
          <w:sz w:val="28"/>
          <w:szCs w:val="28"/>
          <w:rtl/>
        </w:rPr>
        <w:t xml:space="preserve"> </w:t>
      </w:r>
      <w:r w:rsidRPr="00633923">
        <w:rPr>
          <w:rFonts w:cs="Simplified Arabic" w:hint="cs"/>
          <w:sz w:val="28"/>
          <w:szCs w:val="28"/>
          <w:rtl/>
        </w:rPr>
        <w:t>بَلَغَنِي</w:t>
      </w:r>
      <w:r w:rsidRPr="00633923">
        <w:rPr>
          <w:rFonts w:cs="Simplified Arabic"/>
          <w:sz w:val="28"/>
          <w:szCs w:val="28"/>
          <w:rtl/>
        </w:rPr>
        <w:t xml:space="preserve"> </w:t>
      </w:r>
      <w:r w:rsidRPr="00633923">
        <w:rPr>
          <w:rFonts w:cs="Simplified Arabic" w:hint="cs"/>
          <w:sz w:val="28"/>
          <w:szCs w:val="28"/>
          <w:rtl/>
        </w:rPr>
        <w:t>أَنَّ</w:t>
      </w:r>
      <w:r w:rsidRPr="00633923">
        <w:rPr>
          <w:rFonts w:cs="Simplified Arabic"/>
          <w:sz w:val="28"/>
          <w:szCs w:val="28"/>
          <w:rtl/>
        </w:rPr>
        <w:t xml:space="preserve"> </w:t>
      </w:r>
      <w:r w:rsidRPr="00633923">
        <w:rPr>
          <w:rFonts w:cs="Simplified Arabic" w:hint="cs"/>
          <w:sz w:val="28"/>
          <w:szCs w:val="28"/>
          <w:rtl/>
        </w:rPr>
        <w:t>الْبَطَلَةَ</w:t>
      </w:r>
      <w:r w:rsidRPr="00633923">
        <w:rPr>
          <w:rFonts w:cs="Simplified Arabic"/>
          <w:sz w:val="28"/>
          <w:szCs w:val="28"/>
          <w:rtl/>
        </w:rPr>
        <w:t xml:space="preserve"> </w:t>
      </w:r>
      <w:r w:rsidRPr="00633923">
        <w:rPr>
          <w:rFonts w:cs="Simplified Arabic" w:hint="cs"/>
          <w:sz w:val="28"/>
          <w:szCs w:val="28"/>
          <w:rtl/>
        </w:rPr>
        <w:t>السَّحَرَةُ</w:t>
      </w:r>
      <w:r w:rsidRPr="00F375ED">
        <w:rPr>
          <w:rFonts w:cs="Simplified Arabic" w:hint="cs"/>
          <w:sz w:val="28"/>
          <w:szCs w:val="28"/>
          <w:vertAlign w:val="superscript"/>
          <w:rtl/>
        </w:rPr>
        <w:t>(</w:t>
      </w:r>
      <w:r w:rsidRPr="00F375ED">
        <w:rPr>
          <w:rStyle w:val="a4"/>
          <w:rFonts w:cs="Simplified Arabic"/>
          <w:sz w:val="28"/>
          <w:szCs w:val="28"/>
          <w:rtl/>
        </w:rPr>
        <w:footnoteReference w:id="1509"/>
      </w:r>
      <w:r w:rsidRPr="00F375ED">
        <w:rPr>
          <w:rFonts w:cs="Simplified Arabic" w:hint="cs"/>
          <w:sz w:val="28"/>
          <w:szCs w:val="28"/>
          <w:vertAlign w:val="superscript"/>
          <w:rtl/>
        </w:rPr>
        <w:t>)</w:t>
      </w:r>
      <w:r>
        <w:rPr>
          <w:rFonts w:cs="Simplified Arabic" w:hint="cs"/>
          <w:sz w:val="28"/>
          <w:szCs w:val="28"/>
          <w:rtl/>
        </w:rPr>
        <w:t xml:space="preserve"> .</w:t>
      </w:r>
    </w:p>
    <w:p w:rsidR="008B4873" w:rsidRDefault="008B4873" w:rsidP="007169F9">
      <w:pPr>
        <w:pStyle w:val="a6"/>
        <w:numPr>
          <w:ilvl w:val="0"/>
          <w:numId w:val="94"/>
        </w:numPr>
        <w:spacing w:after="0"/>
        <w:ind w:left="0" w:right="-284" w:hanging="341"/>
        <w:jc w:val="both"/>
        <w:rPr>
          <w:sz w:val="28"/>
          <w:szCs w:val="28"/>
        </w:rPr>
      </w:pPr>
      <w:r w:rsidRPr="00813972">
        <w:rPr>
          <w:rFonts w:hint="cs"/>
          <w:sz w:val="28"/>
          <w:szCs w:val="28"/>
          <w:rtl/>
        </w:rPr>
        <w:t>عن</w:t>
      </w:r>
      <w:r w:rsidRPr="00813972">
        <w:rPr>
          <w:sz w:val="28"/>
          <w:szCs w:val="28"/>
          <w:rtl/>
        </w:rPr>
        <w:t xml:space="preserve"> </w:t>
      </w:r>
      <w:r w:rsidRPr="00813972">
        <w:rPr>
          <w:rFonts w:hint="cs"/>
          <w:sz w:val="28"/>
          <w:szCs w:val="28"/>
          <w:rtl/>
        </w:rPr>
        <w:t>جُبَيْرِ</w:t>
      </w:r>
      <w:r w:rsidRPr="00813972">
        <w:rPr>
          <w:sz w:val="28"/>
          <w:szCs w:val="28"/>
          <w:rtl/>
        </w:rPr>
        <w:t xml:space="preserve"> </w:t>
      </w:r>
      <w:r w:rsidRPr="00813972">
        <w:rPr>
          <w:rFonts w:hint="cs"/>
          <w:sz w:val="28"/>
          <w:szCs w:val="28"/>
          <w:rtl/>
        </w:rPr>
        <w:t>بن</w:t>
      </w:r>
      <w:r w:rsidRPr="00813972">
        <w:rPr>
          <w:sz w:val="28"/>
          <w:szCs w:val="28"/>
          <w:rtl/>
        </w:rPr>
        <w:t xml:space="preserve"> </w:t>
      </w:r>
      <w:r w:rsidRPr="00813972">
        <w:rPr>
          <w:rFonts w:hint="cs"/>
          <w:sz w:val="28"/>
          <w:szCs w:val="28"/>
          <w:rtl/>
        </w:rPr>
        <w:t>نُفَيْرٍ</w:t>
      </w:r>
      <w:r w:rsidRPr="00813972">
        <w:rPr>
          <w:sz w:val="28"/>
          <w:szCs w:val="28"/>
          <w:rtl/>
        </w:rPr>
        <w:t xml:space="preserve"> </w:t>
      </w:r>
      <w:r w:rsidRPr="00813972">
        <w:rPr>
          <w:rFonts w:hint="cs"/>
          <w:sz w:val="28"/>
          <w:szCs w:val="28"/>
          <w:rtl/>
        </w:rPr>
        <w:t>قال:</w:t>
      </w:r>
      <w:r w:rsidRPr="00813972">
        <w:rPr>
          <w:sz w:val="28"/>
          <w:szCs w:val="28"/>
          <w:rtl/>
        </w:rPr>
        <w:t xml:space="preserve"> </w:t>
      </w:r>
      <w:r w:rsidRPr="00813972">
        <w:rPr>
          <w:rFonts w:hint="cs"/>
          <w:sz w:val="28"/>
          <w:szCs w:val="28"/>
          <w:rtl/>
        </w:rPr>
        <w:t>سمعت</w:t>
      </w:r>
      <w:r w:rsidRPr="00813972">
        <w:rPr>
          <w:sz w:val="28"/>
          <w:szCs w:val="28"/>
          <w:rtl/>
        </w:rPr>
        <w:t xml:space="preserve"> </w:t>
      </w:r>
      <w:r w:rsidRPr="00813972">
        <w:rPr>
          <w:rFonts w:hint="cs"/>
          <w:sz w:val="28"/>
          <w:szCs w:val="28"/>
          <w:rtl/>
        </w:rPr>
        <w:t>النَّوَّاسَ</w:t>
      </w:r>
      <w:r w:rsidRPr="00813972">
        <w:rPr>
          <w:sz w:val="28"/>
          <w:szCs w:val="28"/>
          <w:rtl/>
        </w:rPr>
        <w:t xml:space="preserve"> </w:t>
      </w:r>
      <w:r w:rsidRPr="00813972">
        <w:rPr>
          <w:rFonts w:hint="cs"/>
          <w:sz w:val="28"/>
          <w:szCs w:val="28"/>
          <w:rtl/>
        </w:rPr>
        <w:t>بن</w:t>
      </w:r>
      <w:r w:rsidRPr="00813972">
        <w:rPr>
          <w:sz w:val="28"/>
          <w:szCs w:val="28"/>
          <w:rtl/>
        </w:rPr>
        <w:t xml:space="preserve"> </w:t>
      </w:r>
      <w:r w:rsidRPr="00813972">
        <w:rPr>
          <w:rFonts w:hint="cs"/>
          <w:sz w:val="28"/>
          <w:szCs w:val="28"/>
          <w:rtl/>
        </w:rPr>
        <w:t>سَمْعَانَ</w:t>
      </w:r>
      <w:r w:rsidRPr="00813972">
        <w:rPr>
          <w:sz w:val="28"/>
          <w:szCs w:val="28"/>
          <w:rtl/>
        </w:rPr>
        <w:t xml:space="preserve"> </w:t>
      </w:r>
      <w:r w:rsidRPr="00813972">
        <w:rPr>
          <w:rFonts w:hint="cs"/>
          <w:sz w:val="28"/>
          <w:szCs w:val="28"/>
          <w:rtl/>
        </w:rPr>
        <w:t>الْكِلَابِيَّ</w:t>
      </w:r>
      <w:r w:rsidRPr="00813972">
        <w:rPr>
          <w:sz w:val="28"/>
          <w:szCs w:val="28"/>
          <w:rtl/>
        </w:rPr>
        <w:t xml:space="preserve"> </w:t>
      </w:r>
      <w:r w:rsidRPr="00813972">
        <w:rPr>
          <w:rFonts w:hint="cs"/>
          <w:sz w:val="28"/>
          <w:szCs w:val="28"/>
          <w:rtl/>
        </w:rPr>
        <w:t>يقول:</w:t>
      </w:r>
      <w:r w:rsidRPr="00813972">
        <w:rPr>
          <w:sz w:val="28"/>
          <w:szCs w:val="28"/>
          <w:rtl/>
        </w:rPr>
        <w:t xml:space="preserve"> </w:t>
      </w:r>
      <w:r w:rsidRPr="00813972">
        <w:rPr>
          <w:rFonts w:hint="cs"/>
          <w:sz w:val="28"/>
          <w:szCs w:val="28"/>
          <w:rtl/>
        </w:rPr>
        <w:t>سمعت</w:t>
      </w:r>
      <w:r w:rsidRPr="00813972">
        <w:rPr>
          <w:sz w:val="28"/>
          <w:szCs w:val="28"/>
          <w:rtl/>
        </w:rPr>
        <w:t xml:space="preserve"> </w:t>
      </w:r>
      <w:r w:rsidRPr="00813972">
        <w:rPr>
          <w:rFonts w:hint="cs"/>
          <w:sz w:val="28"/>
          <w:szCs w:val="28"/>
          <w:rtl/>
        </w:rPr>
        <w:t>النبي</w:t>
      </w:r>
      <w:r w:rsidRPr="00813972">
        <w:rPr>
          <w:sz w:val="28"/>
          <w:szCs w:val="28"/>
          <w:rtl/>
        </w:rPr>
        <w:t xml:space="preserve"> </w:t>
      </w:r>
      <w:r w:rsidRPr="00813972">
        <w:rPr>
          <w:rFonts w:hint="cs"/>
          <w:sz w:val="28"/>
          <w:szCs w:val="28"/>
          <w:rtl/>
        </w:rPr>
        <w:t>صلى</w:t>
      </w:r>
      <w:r w:rsidRPr="00813972">
        <w:rPr>
          <w:sz w:val="28"/>
          <w:szCs w:val="28"/>
          <w:rtl/>
        </w:rPr>
        <w:t xml:space="preserve"> </w:t>
      </w:r>
      <w:r w:rsidRPr="00813972">
        <w:rPr>
          <w:rFonts w:hint="cs"/>
          <w:sz w:val="28"/>
          <w:szCs w:val="28"/>
          <w:rtl/>
        </w:rPr>
        <w:t>الله</w:t>
      </w:r>
      <w:r w:rsidRPr="00813972">
        <w:rPr>
          <w:sz w:val="28"/>
          <w:szCs w:val="28"/>
          <w:rtl/>
        </w:rPr>
        <w:t xml:space="preserve"> </w:t>
      </w:r>
      <w:r w:rsidRPr="00813972">
        <w:rPr>
          <w:rFonts w:hint="cs"/>
          <w:sz w:val="28"/>
          <w:szCs w:val="28"/>
          <w:rtl/>
        </w:rPr>
        <w:t>عليه</w:t>
      </w:r>
      <w:r w:rsidRPr="00813972">
        <w:rPr>
          <w:sz w:val="28"/>
          <w:szCs w:val="28"/>
          <w:rtl/>
        </w:rPr>
        <w:t xml:space="preserve"> </w:t>
      </w:r>
      <w:r w:rsidRPr="00813972">
        <w:rPr>
          <w:rFonts w:hint="cs"/>
          <w:sz w:val="28"/>
          <w:szCs w:val="28"/>
          <w:rtl/>
        </w:rPr>
        <w:t>وسلم</w:t>
      </w:r>
      <w:r w:rsidRPr="00813972">
        <w:rPr>
          <w:sz w:val="28"/>
          <w:szCs w:val="28"/>
          <w:rtl/>
        </w:rPr>
        <w:t xml:space="preserve"> </w:t>
      </w:r>
      <w:r w:rsidRPr="00813972">
        <w:rPr>
          <w:rFonts w:hint="cs"/>
          <w:sz w:val="28"/>
          <w:szCs w:val="28"/>
          <w:rtl/>
        </w:rPr>
        <w:t>يقول:</w:t>
      </w:r>
      <w:r w:rsidRPr="00813972">
        <w:rPr>
          <w:sz w:val="28"/>
          <w:szCs w:val="28"/>
          <w:rtl/>
        </w:rPr>
        <w:t xml:space="preserve"> </w:t>
      </w:r>
      <w:r w:rsidRPr="00813972">
        <w:rPr>
          <w:rFonts w:hint="cs"/>
          <w:sz w:val="28"/>
          <w:szCs w:val="28"/>
          <w:rtl/>
        </w:rPr>
        <w:t xml:space="preserve">{ </w:t>
      </w:r>
      <w:r w:rsidRPr="00BD772B">
        <w:rPr>
          <w:rFonts w:hint="cs"/>
          <w:b/>
          <w:bCs/>
          <w:sz w:val="28"/>
          <w:szCs w:val="28"/>
          <w:rtl/>
        </w:rPr>
        <w:t>يُؤْتَى</w:t>
      </w:r>
      <w:r w:rsidRPr="00BD772B">
        <w:rPr>
          <w:b/>
          <w:bCs/>
          <w:sz w:val="28"/>
          <w:szCs w:val="28"/>
          <w:rtl/>
        </w:rPr>
        <w:t xml:space="preserve"> </w:t>
      </w:r>
      <w:r w:rsidRPr="00BD772B">
        <w:rPr>
          <w:rFonts w:hint="cs"/>
          <w:b/>
          <w:bCs/>
          <w:sz w:val="28"/>
          <w:szCs w:val="28"/>
          <w:rtl/>
        </w:rPr>
        <w:t>بِالْقُرْآنِ</w:t>
      </w:r>
      <w:r w:rsidRPr="00BD772B">
        <w:rPr>
          <w:b/>
          <w:bCs/>
          <w:sz w:val="28"/>
          <w:szCs w:val="28"/>
          <w:rtl/>
        </w:rPr>
        <w:t xml:space="preserve"> </w:t>
      </w:r>
      <w:r w:rsidRPr="00BD772B">
        <w:rPr>
          <w:rFonts w:hint="cs"/>
          <w:b/>
          <w:bCs/>
          <w:sz w:val="28"/>
          <w:szCs w:val="28"/>
          <w:rtl/>
        </w:rPr>
        <w:t>يوم</w:t>
      </w:r>
      <w:r w:rsidRPr="00BD772B">
        <w:rPr>
          <w:b/>
          <w:bCs/>
          <w:sz w:val="28"/>
          <w:szCs w:val="28"/>
          <w:rtl/>
        </w:rPr>
        <w:t xml:space="preserve"> </w:t>
      </w:r>
      <w:r w:rsidRPr="00BD772B">
        <w:rPr>
          <w:rFonts w:hint="cs"/>
          <w:b/>
          <w:bCs/>
          <w:sz w:val="28"/>
          <w:szCs w:val="28"/>
          <w:rtl/>
        </w:rPr>
        <w:t>الْقِيَامَةِ</w:t>
      </w:r>
      <w:r w:rsidRPr="00BD772B">
        <w:rPr>
          <w:b/>
          <w:bCs/>
          <w:sz w:val="28"/>
          <w:szCs w:val="28"/>
          <w:rtl/>
        </w:rPr>
        <w:t xml:space="preserve"> </w:t>
      </w:r>
      <w:r w:rsidRPr="00BD772B">
        <w:rPr>
          <w:rFonts w:hint="cs"/>
          <w:b/>
          <w:bCs/>
          <w:sz w:val="28"/>
          <w:szCs w:val="28"/>
          <w:rtl/>
        </w:rPr>
        <w:t>وَأَهْلِهِ</w:t>
      </w:r>
      <w:r w:rsidRPr="00BD772B">
        <w:rPr>
          <w:b/>
          <w:bCs/>
          <w:sz w:val="28"/>
          <w:szCs w:val="28"/>
          <w:rtl/>
        </w:rPr>
        <w:t xml:space="preserve"> </w:t>
      </w:r>
      <w:r w:rsidRPr="00BD772B">
        <w:rPr>
          <w:rFonts w:hint="cs"/>
          <w:b/>
          <w:bCs/>
          <w:sz w:val="28"/>
          <w:szCs w:val="28"/>
          <w:rtl/>
        </w:rPr>
        <w:t>الَّذِينَ</w:t>
      </w:r>
      <w:r w:rsidRPr="00BD772B">
        <w:rPr>
          <w:b/>
          <w:bCs/>
          <w:sz w:val="28"/>
          <w:szCs w:val="28"/>
          <w:rtl/>
        </w:rPr>
        <w:t xml:space="preserve"> </w:t>
      </w:r>
      <w:r w:rsidRPr="00BD772B">
        <w:rPr>
          <w:rFonts w:hint="cs"/>
          <w:b/>
          <w:bCs/>
          <w:sz w:val="28"/>
          <w:szCs w:val="28"/>
          <w:rtl/>
        </w:rPr>
        <w:t>كَانُوا</w:t>
      </w:r>
      <w:r w:rsidRPr="00BD772B">
        <w:rPr>
          <w:b/>
          <w:bCs/>
          <w:sz w:val="28"/>
          <w:szCs w:val="28"/>
          <w:rtl/>
        </w:rPr>
        <w:t xml:space="preserve"> </w:t>
      </w:r>
      <w:r w:rsidRPr="00BD772B">
        <w:rPr>
          <w:rFonts w:hint="cs"/>
          <w:b/>
          <w:bCs/>
          <w:sz w:val="28"/>
          <w:szCs w:val="28"/>
          <w:rtl/>
        </w:rPr>
        <w:t>يَعْمَلُونَ</w:t>
      </w:r>
      <w:r w:rsidRPr="00BD772B">
        <w:rPr>
          <w:b/>
          <w:bCs/>
          <w:sz w:val="28"/>
          <w:szCs w:val="28"/>
          <w:rtl/>
        </w:rPr>
        <w:t xml:space="preserve"> </w:t>
      </w:r>
      <w:r w:rsidRPr="00BD772B">
        <w:rPr>
          <w:rFonts w:hint="cs"/>
          <w:b/>
          <w:bCs/>
          <w:sz w:val="28"/>
          <w:szCs w:val="28"/>
          <w:rtl/>
        </w:rPr>
        <w:t>بِهِ،</w:t>
      </w:r>
      <w:r w:rsidRPr="00BD772B">
        <w:rPr>
          <w:b/>
          <w:bCs/>
          <w:sz w:val="28"/>
          <w:szCs w:val="28"/>
          <w:rtl/>
        </w:rPr>
        <w:t xml:space="preserve"> </w:t>
      </w:r>
      <w:r w:rsidRPr="00BD772B">
        <w:rPr>
          <w:rFonts w:hint="cs"/>
          <w:b/>
          <w:bCs/>
          <w:sz w:val="28"/>
          <w:szCs w:val="28"/>
          <w:rtl/>
        </w:rPr>
        <w:t>تَقْدُمُهُ</w:t>
      </w:r>
      <w:r w:rsidRPr="00BD772B">
        <w:rPr>
          <w:b/>
          <w:bCs/>
          <w:sz w:val="28"/>
          <w:szCs w:val="28"/>
          <w:rtl/>
        </w:rPr>
        <w:t xml:space="preserve"> </w:t>
      </w:r>
      <w:r w:rsidRPr="00BD772B">
        <w:rPr>
          <w:rFonts w:hint="cs"/>
          <w:b/>
          <w:bCs/>
          <w:sz w:val="28"/>
          <w:szCs w:val="28"/>
          <w:rtl/>
        </w:rPr>
        <w:t>سُورَةُ</w:t>
      </w:r>
      <w:r w:rsidRPr="00BD772B">
        <w:rPr>
          <w:b/>
          <w:bCs/>
          <w:sz w:val="28"/>
          <w:szCs w:val="28"/>
          <w:rtl/>
        </w:rPr>
        <w:t xml:space="preserve"> </w:t>
      </w:r>
      <w:r w:rsidRPr="00BD772B">
        <w:rPr>
          <w:rFonts w:hint="cs"/>
          <w:b/>
          <w:bCs/>
          <w:sz w:val="28"/>
          <w:szCs w:val="28"/>
          <w:rtl/>
        </w:rPr>
        <w:t>الْبَقَرَةِ</w:t>
      </w:r>
      <w:r w:rsidRPr="00BD772B">
        <w:rPr>
          <w:b/>
          <w:bCs/>
          <w:sz w:val="28"/>
          <w:szCs w:val="28"/>
          <w:rtl/>
        </w:rPr>
        <w:t xml:space="preserve"> </w:t>
      </w:r>
      <w:r w:rsidRPr="00BD772B">
        <w:rPr>
          <w:rFonts w:hint="cs"/>
          <w:b/>
          <w:bCs/>
          <w:sz w:val="28"/>
          <w:szCs w:val="28"/>
          <w:rtl/>
        </w:rPr>
        <w:t>وَآلُ</w:t>
      </w:r>
      <w:r w:rsidRPr="00BD772B">
        <w:rPr>
          <w:b/>
          <w:bCs/>
          <w:sz w:val="28"/>
          <w:szCs w:val="28"/>
          <w:rtl/>
        </w:rPr>
        <w:t xml:space="preserve"> </w:t>
      </w:r>
      <w:r w:rsidRPr="00BD772B">
        <w:rPr>
          <w:rFonts w:hint="cs"/>
          <w:b/>
          <w:bCs/>
          <w:sz w:val="28"/>
          <w:szCs w:val="28"/>
          <w:rtl/>
        </w:rPr>
        <w:t>عِمْرَانَ</w:t>
      </w:r>
      <w:r w:rsidRPr="00813972">
        <w:rPr>
          <w:sz w:val="28"/>
          <w:szCs w:val="28"/>
          <w:rtl/>
        </w:rPr>
        <w:t xml:space="preserve"> </w:t>
      </w:r>
      <w:r w:rsidRPr="00813972">
        <w:rPr>
          <w:rFonts w:hint="cs"/>
          <w:sz w:val="28"/>
          <w:szCs w:val="28"/>
          <w:rtl/>
        </w:rPr>
        <w:t>}. وَضَرَبَ</w:t>
      </w:r>
      <w:r w:rsidRPr="00813972">
        <w:rPr>
          <w:sz w:val="28"/>
          <w:szCs w:val="28"/>
          <w:rtl/>
        </w:rPr>
        <w:t xml:space="preserve"> </w:t>
      </w:r>
      <w:r w:rsidRPr="00813972">
        <w:rPr>
          <w:rFonts w:hint="cs"/>
          <w:sz w:val="28"/>
          <w:szCs w:val="28"/>
          <w:rtl/>
        </w:rPr>
        <w:t>لَهُمَا</w:t>
      </w:r>
      <w:r w:rsidRPr="00813972">
        <w:rPr>
          <w:sz w:val="28"/>
          <w:szCs w:val="28"/>
          <w:rtl/>
        </w:rPr>
        <w:t xml:space="preserve"> </w:t>
      </w:r>
      <w:r w:rsidRPr="00813972">
        <w:rPr>
          <w:rFonts w:hint="cs"/>
          <w:sz w:val="28"/>
          <w:szCs w:val="28"/>
          <w:rtl/>
        </w:rPr>
        <w:t>رسول</w:t>
      </w:r>
      <w:r w:rsidRPr="00813972">
        <w:rPr>
          <w:sz w:val="28"/>
          <w:szCs w:val="28"/>
          <w:rtl/>
        </w:rPr>
        <w:t xml:space="preserve"> </w:t>
      </w:r>
      <w:r w:rsidRPr="00813972">
        <w:rPr>
          <w:rFonts w:hint="cs"/>
          <w:sz w:val="28"/>
          <w:szCs w:val="28"/>
          <w:rtl/>
        </w:rPr>
        <w:t>اللهِ</w:t>
      </w:r>
      <w:r w:rsidRPr="00813972">
        <w:rPr>
          <w:sz w:val="28"/>
          <w:szCs w:val="28"/>
          <w:rtl/>
        </w:rPr>
        <w:t xml:space="preserve"> </w:t>
      </w:r>
      <w:r w:rsidRPr="00813972">
        <w:rPr>
          <w:rFonts w:hint="cs"/>
          <w:sz w:val="28"/>
          <w:szCs w:val="28"/>
          <w:rtl/>
        </w:rPr>
        <w:t>صلى</w:t>
      </w:r>
      <w:r w:rsidRPr="00813972">
        <w:rPr>
          <w:sz w:val="28"/>
          <w:szCs w:val="28"/>
          <w:rtl/>
        </w:rPr>
        <w:t xml:space="preserve"> </w:t>
      </w:r>
      <w:r w:rsidRPr="00813972">
        <w:rPr>
          <w:rFonts w:hint="cs"/>
          <w:sz w:val="28"/>
          <w:szCs w:val="28"/>
          <w:rtl/>
        </w:rPr>
        <w:t>الله</w:t>
      </w:r>
      <w:r w:rsidRPr="00813972">
        <w:rPr>
          <w:sz w:val="28"/>
          <w:szCs w:val="28"/>
          <w:rtl/>
        </w:rPr>
        <w:t xml:space="preserve"> </w:t>
      </w:r>
      <w:r w:rsidRPr="00813972">
        <w:rPr>
          <w:rFonts w:hint="cs"/>
          <w:sz w:val="28"/>
          <w:szCs w:val="28"/>
          <w:rtl/>
        </w:rPr>
        <w:t>عليه</w:t>
      </w:r>
      <w:r w:rsidRPr="00813972">
        <w:rPr>
          <w:sz w:val="28"/>
          <w:szCs w:val="28"/>
          <w:rtl/>
        </w:rPr>
        <w:t xml:space="preserve"> </w:t>
      </w:r>
      <w:r w:rsidRPr="00813972">
        <w:rPr>
          <w:rFonts w:hint="cs"/>
          <w:sz w:val="28"/>
          <w:szCs w:val="28"/>
          <w:rtl/>
        </w:rPr>
        <w:t>وسلم</w:t>
      </w:r>
      <w:r w:rsidRPr="00813972">
        <w:rPr>
          <w:sz w:val="28"/>
          <w:szCs w:val="28"/>
          <w:rtl/>
        </w:rPr>
        <w:t xml:space="preserve"> </w:t>
      </w:r>
      <w:r w:rsidRPr="00813972">
        <w:rPr>
          <w:rFonts w:hint="cs"/>
          <w:sz w:val="28"/>
          <w:szCs w:val="28"/>
          <w:rtl/>
        </w:rPr>
        <w:t>ثَلَاثَةَ</w:t>
      </w:r>
      <w:r w:rsidRPr="00813972">
        <w:rPr>
          <w:sz w:val="28"/>
          <w:szCs w:val="28"/>
          <w:rtl/>
        </w:rPr>
        <w:t xml:space="preserve"> </w:t>
      </w:r>
      <w:r w:rsidRPr="00813972">
        <w:rPr>
          <w:rFonts w:hint="cs"/>
          <w:sz w:val="28"/>
          <w:szCs w:val="28"/>
          <w:rtl/>
        </w:rPr>
        <w:t>أَمْثَالٍ، ما</w:t>
      </w:r>
      <w:r w:rsidRPr="00813972">
        <w:rPr>
          <w:sz w:val="28"/>
          <w:szCs w:val="28"/>
          <w:rtl/>
        </w:rPr>
        <w:t xml:space="preserve"> </w:t>
      </w:r>
      <w:r w:rsidRPr="00813972">
        <w:rPr>
          <w:rFonts w:hint="cs"/>
          <w:sz w:val="28"/>
          <w:szCs w:val="28"/>
          <w:rtl/>
        </w:rPr>
        <w:t>نَسِيتُهُنَّ</w:t>
      </w:r>
      <w:r w:rsidRPr="00813972">
        <w:rPr>
          <w:sz w:val="28"/>
          <w:szCs w:val="28"/>
          <w:rtl/>
        </w:rPr>
        <w:t xml:space="preserve"> </w:t>
      </w:r>
      <w:r w:rsidRPr="00813972">
        <w:rPr>
          <w:rFonts w:hint="cs"/>
          <w:sz w:val="28"/>
          <w:szCs w:val="28"/>
          <w:rtl/>
        </w:rPr>
        <w:t>بَعْدُ،</w:t>
      </w:r>
      <w:r w:rsidRPr="00813972">
        <w:rPr>
          <w:sz w:val="28"/>
          <w:szCs w:val="28"/>
          <w:rtl/>
        </w:rPr>
        <w:t xml:space="preserve"> </w:t>
      </w:r>
      <w:r w:rsidRPr="00813972">
        <w:rPr>
          <w:rFonts w:hint="cs"/>
          <w:sz w:val="28"/>
          <w:szCs w:val="28"/>
          <w:rtl/>
        </w:rPr>
        <w:t xml:space="preserve">قال: </w:t>
      </w:r>
      <w:r w:rsidR="007B64C5">
        <w:rPr>
          <w:rFonts w:hint="cs"/>
          <w:sz w:val="28"/>
          <w:szCs w:val="28"/>
          <w:rtl/>
        </w:rPr>
        <w:t xml:space="preserve">       </w:t>
      </w:r>
      <w:r w:rsidRPr="00813972">
        <w:rPr>
          <w:rFonts w:hint="cs"/>
          <w:sz w:val="28"/>
          <w:szCs w:val="28"/>
          <w:rtl/>
        </w:rPr>
        <w:t xml:space="preserve">{ </w:t>
      </w:r>
      <w:r w:rsidRPr="00BD772B">
        <w:rPr>
          <w:rFonts w:hint="cs"/>
          <w:b/>
          <w:bCs/>
          <w:sz w:val="28"/>
          <w:szCs w:val="28"/>
          <w:rtl/>
        </w:rPr>
        <w:t>كَأَنَّهُمَا</w:t>
      </w:r>
      <w:r w:rsidRPr="00BD772B">
        <w:rPr>
          <w:b/>
          <w:bCs/>
          <w:sz w:val="28"/>
          <w:szCs w:val="28"/>
          <w:rtl/>
        </w:rPr>
        <w:t xml:space="preserve"> </w:t>
      </w:r>
      <w:r w:rsidRPr="00BD772B">
        <w:rPr>
          <w:rFonts w:hint="cs"/>
          <w:b/>
          <w:bCs/>
          <w:sz w:val="28"/>
          <w:szCs w:val="28"/>
          <w:rtl/>
        </w:rPr>
        <w:t>غَمَامَتَانِ</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ظُلَّتَانِ</w:t>
      </w:r>
      <w:r w:rsidRPr="00BD772B">
        <w:rPr>
          <w:b/>
          <w:bCs/>
          <w:sz w:val="28"/>
          <w:szCs w:val="28"/>
          <w:rtl/>
        </w:rPr>
        <w:t xml:space="preserve"> </w:t>
      </w:r>
      <w:r w:rsidRPr="00BD772B">
        <w:rPr>
          <w:rFonts w:hint="cs"/>
          <w:b/>
          <w:bCs/>
          <w:sz w:val="28"/>
          <w:szCs w:val="28"/>
          <w:rtl/>
        </w:rPr>
        <w:t>سَوْدَاوَانِ،</w:t>
      </w:r>
      <w:r w:rsidRPr="00BD772B">
        <w:rPr>
          <w:b/>
          <w:bCs/>
          <w:sz w:val="28"/>
          <w:szCs w:val="28"/>
          <w:rtl/>
        </w:rPr>
        <w:t xml:space="preserve"> </w:t>
      </w:r>
      <w:r w:rsidRPr="00BD772B">
        <w:rPr>
          <w:rFonts w:hint="cs"/>
          <w:b/>
          <w:bCs/>
          <w:sz w:val="28"/>
          <w:szCs w:val="28"/>
          <w:rtl/>
        </w:rPr>
        <w:t>بَيْنَهُمَا</w:t>
      </w:r>
      <w:r w:rsidRPr="00BD772B">
        <w:rPr>
          <w:b/>
          <w:bCs/>
          <w:sz w:val="28"/>
          <w:szCs w:val="28"/>
          <w:rtl/>
        </w:rPr>
        <w:t xml:space="preserve"> </w:t>
      </w:r>
      <w:r w:rsidRPr="00BD772B">
        <w:rPr>
          <w:rFonts w:hint="cs"/>
          <w:b/>
          <w:bCs/>
          <w:sz w:val="28"/>
          <w:szCs w:val="28"/>
          <w:rtl/>
        </w:rPr>
        <w:t>شَرْقٌ</w:t>
      </w:r>
      <w:r w:rsidRPr="00BD772B">
        <w:rPr>
          <w:rFonts w:hint="cs"/>
          <w:sz w:val="28"/>
          <w:szCs w:val="28"/>
          <w:vertAlign w:val="superscript"/>
          <w:rtl/>
        </w:rPr>
        <w:t>(</w:t>
      </w:r>
      <w:r w:rsidRPr="00BD772B">
        <w:rPr>
          <w:sz w:val="28"/>
          <w:szCs w:val="28"/>
          <w:vertAlign w:val="superscript"/>
          <w:rtl/>
        </w:rPr>
        <w:footnoteReference w:id="1510"/>
      </w:r>
      <w:r w:rsidRPr="00BD772B">
        <w:rPr>
          <w:rFonts w:hint="cs"/>
          <w:sz w:val="28"/>
          <w:szCs w:val="28"/>
          <w:vertAlign w:val="superscript"/>
          <w:rtl/>
        </w:rPr>
        <w:t>)</w:t>
      </w:r>
      <w:r w:rsidRPr="00BD772B">
        <w:rPr>
          <w:rFonts w:hint="cs"/>
          <w:b/>
          <w:bCs/>
          <w:sz w:val="28"/>
          <w:szCs w:val="28"/>
          <w:rtl/>
        </w:rPr>
        <w:t>،</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كَأَنَّهُمَا</w:t>
      </w:r>
      <w:r w:rsidRPr="00BD772B">
        <w:rPr>
          <w:b/>
          <w:bCs/>
          <w:sz w:val="28"/>
          <w:szCs w:val="28"/>
          <w:rtl/>
        </w:rPr>
        <w:t xml:space="preserve"> </w:t>
      </w:r>
      <w:proofErr w:type="spellStart"/>
      <w:r w:rsidRPr="00BD772B">
        <w:rPr>
          <w:rFonts w:hint="cs"/>
          <w:b/>
          <w:bCs/>
          <w:sz w:val="28"/>
          <w:szCs w:val="28"/>
          <w:rtl/>
        </w:rPr>
        <w:t>حِزْقَانِ</w:t>
      </w:r>
      <w:proofErr w:type="spellEnd"/>
      <w:r w:rsidRPr="00BD772B">
        <w:rPr>
          <w:rFonts w:hint="cs"/>
          <w:sz w:val="28"/>
          <w:szCs w:val="28"/>
          <w:vertAlign w:val="superscript"/>
          <w:rtl/>
        </w:rPr>
        <w:t>(</w:t>
      </w:r>
      <w:r w:rsidRPr="00BD772B">
        <w:rPr>
          <w:sz w:val="28"/>
          <w:szCs w:val="28"/>
          <w:vertAlign w:val="superscript"/>
          <w:rtl/>
        </w:rPr>
        <w:footnoteReference w:id="1511"/>
      </w:r>
      <w:r w:rsidRPr="00BD772B">
        <w:rPr>
          <w:rFonts w:hint="cs"/>
          <w:sz w:val="28"/>
          <w:szCs w:val="28"/>
          <w:vertAlign w:val="superscript"/>
          <w:rtl/>
        </w:rPr>
        <w:t>)</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طَيْرٍ</w:t>
      </w:r>
      <w:r w:rsidRPr="00BD772B">
        <w:rPr>
          <w:b/>
          <w:bCs/>
          <w:sz w:val="28"/>
          <w:szCs w:val="28"/>
          <w:rtl/>
        </w:rPr>
        <w:t xml:space="preserve"> </w:t>
      </w:r>
      <w:r w:rsidRPr="00BD772B">
        <w:rPr>
          <w:rFonts w:hint="cs"/>
          <w:b/>
          <w:bCs/>
          <w:sz w:val="28"/>
          <w:szCs w:val="28"/>
          <w:rtl/>
        </w:rPr>
        <w:t>صَوَافَّ،</w:t>
      </w:r>
      <w:r w:rsidRPr="00BD772B">
        <w:rPr>
          <w:b/>
          <w:bCs/>
          <w:sz w:val="28"/>
          <w:szCs w:val="28"/>
          <w:rtl/>
        </w:rPr>
        <w:t xml:space="preserve"> </w:t>
      </w:r>
      <w:r w:rsidRPr="00BD772B">
        <w:rPr>
          <w:rFonts w:hint="cs"/>
          <w:b/>
          <w:bCs/>
          <w:sz w:val="28"/>
          <w:szCs w:val="28"/>
          <w:rtl/>
        </w:rPr>
        <w:t>تُحَاجَّانِ</w:t>
      </w:r>
      <w:r w:rsidRPr="00BD772B">
        <w:rPr>
          <w:b/>
          <w:bCs/>
          <w:sz w:val="28"/>
          <w:szCs w:val="28"/>
          <w:rtl/>
        </w:rPr>
        <w:t xml:space="preserve"> </w:t>
      </w:r>
      <w:r w:rsidRPr="00BD772B">
        <w:rPr>
          <w:rFonts w:hint="cs"/>
          <w:b/>
          <w:bCs/>
          <w:sz w:val="28"/>
          <w:szCs w:val="28"/>
          <w:rtl/>
        </w:rPr>
        <w:t>عن</w:t>
      </w:r>
      <w:r w:rsidRPr="00BD772B">
        <w:rPr>
          <w:b/>
          <w:bCs/>
          <w:sz w:val="28"/>
          <w:szCs w:val="28"/>
          <w:rtl/>
        </w:rPr>
        <w:t xml:space="preserve"> </w:t>
      </w:r>
      <w:r w:rsidRPr="00BD772B">
        <w:rPr>
          <w:rFonts w:hint="cs"/>
          <w:b/>
          <w:bCs/>
          <w:sz w:val="28"/>
          <w:szCs w:val="28"/>
          <w:rtl/>
        </w:rPr>
        <w:t>صَاحِبِهِمَا</w:t>
      </w:r>
      <w:r w:rsidRPr="00813972">
        <w:rPr>
          <w:sz w:val="28"/>
          <w:szCs w:val="28"/>
          <w:rtl/>
        </w:rPr>
        <w:t xml:space="preserve"> </w:t>
      </w:r>
      <w:r w:rsidRPr="00813972">
        <w:rPr>
          <w:rFonts w:hint="cs"/>
          <w:sz w:val="28"/>
          <w:szCs w:val="28"/>
          <w:rtl/>
        </w:rPr>
        <w:t>}</w:t>
      </w:r>
      <w:r w:rsidRPr="00813972">
        <w:rPr>
          <w:rFonts w:hint="cs"/>
          <w:sz w:val="28"/>
          <w:szCs w:val="28"/>
          <w:vertAlign w:val="superscript"/>
          <w:rtl/>
        </w:rPr>
        <w:t>(</w:t>
      </w:r>
      <w:r w:rsidRPr="00BF3787">
        <w:rPr>
          <w:rStyle w:val="a4"/>
          <w:sz w:val="28"/>
          <w:szCs w:val="28"/>
          <w:rtl/>
        </w:rPr>
        <w:footnoteReference w:id="1512"/>
      </w:r>
      <w:r w:rsidRPr="00813972">
        <w:rPr>
          <w:rFonts w:hint="cs"/>
          <w:sz w:val="28"/>
          <w:szCs w:val="28"/>
          <w:vertAlign w:val="superscript"/>
          <w:rtl/>
        </w:rPr>
        <w:t>)</w:t>
      </w:r>
      <w:r w:rsidRPr="00813972">
        <w:rPr>
          <w:rFonts w:hint="cs"/>
          <w:sz w:val="28"/>
          <w:szCs w:val="28"/>
          <w:rtl/>
        </w:rPr>
        <w:t xml:space="preserve"> .</w:t>
      </w:r>
    </w:p>
    <w:p w:rsidR="008B4873" w:rsidRPr="004A6EA8" w:rsidRDefault="008B4873" w:rsidP="00BB5D58">
      <w:pPr>
        <w:spacing w:after="0"/>
        <w:ind w:right="-284" w:hanging="341"/>
        <w:jc w:val="both"/>
        <w:rPr>
          <w:rFonts w:cs="Simplified Arabic"/>
          <w:sz w:val="28"/>
          <w:szCs w:val="28"/>
        </w:rPr>
      </w:pPr>
      <w:r>
        <w:rPr>
          <w:rFonts w:cs="Simplified Arabic" w:hint="cs"/>
          <w:sz w:val="28"/>
          <w:szCs w:val="28"/>
          <w:rtl/>
        </w:rPr>
        <w:t xml:space="preserve">قال العلماء </w:t>
      </w:r>
      <w:r w:rsidRPr="00215E0C">
        <w:rPr>
          <w:rFonts w:cs="Simplified Arabic" w:hint="cs"/>
          <w:sz w:val="28"/>
          <w:szCs w:val="28"/>
          <w:rtl/>
        </w:rPr>
        <w:t>المراد</w:t>
      </w:r>
      <w:r w:rsidRPr="00215E0C">
        <w:rPr>
          <w:rFonts w:cs="Simplified Arabic"/>
          <w:sz w:val="28"/>
          <w:szCs w:val="28"/>
          <w:rtl/>
        </w:rPr>
        <w:t xml:space="preserve"> </w:t>
      </w:r>
      <w:r w:rsidRPr="00215E0C">
        <w:rPr>
          <w:rFonts w:cs="Simplified Arabic" w:hint="cs"/>
          <w:sz w:val="28"/>
          <w:szCs w:val="28"/>
          <w:rtl/>
        </w:rPr>
        <w:t>أن</w:t>
      </w:r>
      <w:r w:rsidRPr="00215E0C">
        <w:rPr>
          <w:rFonts w:cs="Simplified Arabic"/>
          <w:sz w:val="28"/>
          <w:szCs w:val="28"/>
          <w:rtl/>
        </w:rPr>
        <w:t xml:space="preserve"> </w:t>
      </w:r>
      <w:r w:rsidRPr="00215E0C">
        <w:rPr>
          <w:rFonts w:cs="Simplified Arabic" w:hint="cs"/>
          <w:sz w:val="28"/>
          <w:szCs w:val="28"/>
          <w:rtl/>
        </w:rPr>
        <w:t>ثوابهما</w:t>
      </w:r>
      <w:r w:rsidRPr="00215E0C">
        <w:rPr>
          <w:rFonts w:cs="Simplified Arabic"/>
          <w:sz w:val="28"/>
          <w:szCs w:val="28"/>
          <w:rtl/>
        </w:rPr>
        <w:t xml:space="preserve"> </w:t>
      </w:r>
      <w:r w:rsidRPr="00215E0C">
        <w:rPr>
          <w:rFonts w:cs="Simplified Arabic" w:hint="cs"/>
          <w:sz w:val="28"/>
          <w:szCs w:val="28"/>
          <w:rtl/>
        </w:rPr>
        <w:t>يأتي</w:t>
      </w:r>
      <w:r w:rsidRPr="00215E0C">
        <w:rPr>
          <w:rFonts w:cs="Simplified Arabic"/>
          <w:sz w:val="28"/>
          <w:szCs w:val="28"/>
          <w:rtl/>
        </w:rPr>
        <w:t xml:space="preserve"> </w:t>
      </w:r>
      <w:r w:rsidRPr="00215E0C">
        <w:rPr>
          <w:rFonts w:cs="Simplified Arabic" w:hint="cs"/>
          <w:sz w:val="28"/>
          <w:szCs w:val="28"/>
          <w:rtl/>
        </w:rPr>
        <w:t>كغمامتين</w:t>
      </w:r>
      <w:r>
        <w:rPr>
          <w:rFonts w:cs="Simplified Arabic" w:hint="cs"/>
          <w:sz w:val="28"/>
          <w:szCs w:val="28"/>
          <w:rtl/>
        </w:rPr>
        <w:t xml:space="preserve">، أو غيايتين، </w:t>
      </w:r>
      <w:r w:rsidRPr="004A6EA8">
        <w:rPr>
          <w:rFonts w:cs="Simplified Arabic" w:hint="cs"/>
          <w:sz w:val="28"/>
          <w:szCs w:val="28"/>
          <w:rtl/>
        </w:rPr>
        <w:t>والغمامتان</w:t>
      </w:r>
      <w:r w:rsidRPr="004A6EA8">
        <w:rPr>
          <w:rFonts w:cs="Simplified Arabic"/>
          <w:sz w:val="28"/>
          <w:szCs w:val="28"/>
          <w:rtl/>
        </w:rPr>
        <w:t xml:space="preserve"> </w:t>
      </w:r>
      <w:r w:rsidRPr="004A6EA8">
        <w:rPr>
          <w:rFonts w:cs="Simplified Arabic" w:hint="cs"/>
          <w:sz w:val="28"/>
          <w:szCs w:val="28"/>
          <w:rtl/>
        </w:rPr>
        <w:t>أو</w:t>
      </w:r>
      <w:r>
        <w:rPr>
          <w:rFonts w:cs="Simplified Arabic" w:hint="cs"/>
          <w:sz w:val="28"/>
          <w:szCs w:val="28"/>
          <w:rtl/>
        </w:rPr>
        <w:t xml:space="preserve"> </w:t>
      </w:r>
      <w:r w:rsidRPr="004A6EA8">
        <w:rPr>
          <w:rFonts w:cs="Simplified Arabic" w:hint="cs"/>
          <w:sz w:val="28"/>
          <w:szCs w:val="28"/>
          <w:rtl/>
        </w:rPr>
        <w:t>الغيايتان:</w:t>
      </w:r>
      <w:r w:rsidRPr="004A6EA8">
        <w:rPr>
          <w:rFonts w:cs="Simplified Arabic"/>
          <w:sz w:val="28"/>
          <w:szCs w:val="28"/>
          <w:rtl/>
        </w:rPr>
        <w:t xml:space="preserve"> </w:t>
      </w:r>
      <w:r w:rsidRPr="004A6EA8">
        <w:rPr>
          <w:rFonts w:cs="Simplified Arabic" w:hint="cs"/>
          <w:sz w:val="28"/>
          <w:szCs w:val="28"/>
          <w:rtl/>
        </w:rPr>
        <w:t>كل</w:t>
      </w:r>
      <w:r w:rsidRPr="004A6EA8">
        <w:rPr>
          <w:rFonts w:cs="Simplified Arabic"/>
          <w:sz w:val="28"/>
          <w:szCs w:val="28"/>
          <w:rtl/>
        </w:rPr>
        <w:t xml:space="preserve"> </w:t>
      </w:r>
      <w:r w:rsidRPr="004A6EA8">
        <w:rPr>
          <w:rFonts w:cs="Simplified Arabic" w:hint="cs"/>
          <w:sz w:val="28"/>
          <w:szCs w:val="28"/>
          <w:rtl/>
        </w:rPr>
        <w:t>شيء</w:t>
      </w:r>
      <w:r w:rsidRPr="004A6EA8">
        <w:rPr>
          <w:rFonts w:cs="Simplified Arabic"/>
          <w:sz w:val="28"/>
          <w:szCs w:val="28"/>
          <w:rtl/>
        </w:rPr>
        <w:t xml:space="preserve"> </w:t>
      </w:r>
      <w:r w:rsidRPr="004A6EA8">
        <w:rPr>
          <w:rFonts w:cs="Simplified Arabic" w:hint="cs"/>
          <w:sz w:val="28"/>
          <w:szCs w:val="28"/>
          <w:rtl/>
        </w:rPr>
        <w:t>أظل</w:t>
      </w:r>
      <w:r w:rsidRPr="004A6EA8">
        <w:rPr>
          <w:rFonts w:cs="Simplified Arabic"/>
          <w:sz w:val="28"/>
          <w:szCs w:val="28"/>
          <w:rtl/>
        </w:rPr>
        <w:t xml:space="preserve"> </w:t>
      </w:r>
      <w:r w:rsidRPr="004A6EA8">
        <w:rPr>
          <w:rFonts w:cs="Simplified Arabic" w:hint="cs"/>
          <w:sz w:val="28"/>
          <w:szCs w:val="28"/>
          <w:rtl/>
        </w:rPr>
        <w:t>الإنسان</w:t>
      </w:r>
      <w:r w:rsidRPr="004A6EA8">
        <w:rPr>
          <w:rFonts w:cs="Simplified Arabic"/>
          <w:sz w:val="28"/>
          <w:szCs w:val="28"/>
          <w:rtl/>
        </w:rPr>
        <w:t xml:space="preserve"> </w:t>
      </w:r>
      <w:r w:rsidRPr="004A6EA8">
        <w:rPr>
          <w:rFonts w:cs="Simplified Arabic" w:hint="cs"/>
          <w:sz w:val="28"/>
          <w:szCs w:val="28"/>
          <w:rtl/>
        </w:rPr>
        <w:t>فوق</w:t>
      </w:r>
      <w:r w:rsidRPr="004A6EA8">
        <w:rPr>
          <w:rFonts w:cs="Simplified Arabic"/>
          <w:sz w:val="28"/>
          <w:szCs w:val="28"/>
          <w:rtl/>
        </w:rPr>
        <w:t xml:space="preserve"> </w:t>
      </w:r>
      <w:r w:rsidRPr="004A6EA8">
        <w:rPr>
          <w:rFonts w:cs="Simplified Arabic" w:hint="cs"/>
          <w:sz w:val="28"/>
          <w:szCs w:val="28"/>
          <w:rtl/>
        </w:rPr>
        <w:t>رأسه،</w:t>
      </w:r>
      <w:r w:rsidRPr="004A6EA8">
        <w:rPr>
          <w:rFonts w:cs="Simplified Arabic"/>
          <w:sz w:val="28"/>
          <w:szCs w:val="28"/>
          <w:rtl/>
        </w:rPr>
        <w:t xml:space="preserve"> </w:t>
      </w:r>
      <w:r w:rsidRPr="004A6EA8">
        <w:rPr>
          <w:rFonts w:cs="Simplified Arabic" w:hint="cs"/>
          <w:sz w:val="28"/>
          <w:szCs w:val="28"/>
          <w:rtl/>
        </w:rPr>
        <w:t>مثل</w:t>
      </w:r>
      <w:r w:rsidRPr="004A6EA8">
        <w:rPr>
          <w:rFonts w:cs="Simplified Arabic"/>
          <w:sz w:val="28"/>
          <w:szCs w:val="28"/>
          <w:rtl/>
        </w:rPr>
        <w:t xml:space="preserve"> </w:t>
      </w:r>
      <w:r w:rsidRPr="004A6EA8">
        <w:rPr>
          <w:rFonts w:cs="Simplified Arabic" w:hint="cs"/>
          <w:sz w:val="28"/>
          <w:szCs w:val="28"/>
          <w:rtl/>
        </w:rPr>
        <w:t>السحابة،</w:t>
      </w:r>
      <w:r w:rsidRPr="004A6EA8">
        <w:rPr>
          <w:rFonts w:cs="Simplified Arabic"/>
          <w:sz w:val="28"/>
          <w:szCs w:val="28"/>
          <w:rtl/>
        </w:rPr>
        <w:t xml:space="preserve"> </w:t>
      </w:r>
      <w:r w:rsidRPr="004A6EA8">
        <w:rPr>
          <w:rFonts w:cs="Simplified Arabic" w:hint="cs"/>
          <w:sz w:val="28"/>
          <w:szCs w:val="28"/>
          <w:rtl/>
        </w:rPr>
        <w:t>والغبرة،</w:t>
      </w:r>
      <w:r w:rsidRPr="004A6EA8">
        <w:rPr>
          <w:rFonts w:cs="Simplified Arabic"/>
          <w:sz w:val="28"/>
          <w:szCs w:val="28"/>
          <w:rtl/>
        </w:rPr>
        <w:t xml:space="preserve"> </w:t>
      </w:r>
      <w:r w:rsidRPr="004A6EA8">
        <w:rPr>
          <w:rFonts w:cs="Simplified Arabic" w:hint="cs"/>
          <w:sz w:val="28"/>
          <w:szCs w:val="28"/>
          <w:rtl/>
        </w:rPr>
        <w:t>والظل</w:t>
      </w:r>
      <w:r w:rsidRPr="004A6EA8">
        <w:rPr>
          <w:rFonts w:cs="Simplified Arabic"/>
          <w:sz w:val="28"/>
          <w:szCs w:val="28"/>
          <w:rtl/>
        </w:rPr>
        <w:t xml:space="preserve"> </w:t>
      </w:r>
      <w:r w:rsidRPr="004A6EA8">
        <w:rPr>
          <w:rFonts w:cs="Simplified Arabic" w:hint="cs"/>
          <w:sz w:val="28"/>
          <w:szCs w:val="28"/>
          <w:rtl/>
        </w:rPr>
        <w:t>ونحوه</w:t>
      </w:r>
      <w:r>
        <w:rPr>
          <w:rFonts w:cs="Simplified Arabic" w:hint="cs"/>
          <w:sz w:val="28"/>
          <w:szCs w:val="28"/>
          <w:rtl/>
        </w:rPr>
        <w:t>، بينهما شرق أي نور وضياء، وقيل: الشرق بمعنى الشق وهو الإنفراج، أي بينهما فرجة، بينهما حزقان من طير أي جماعتان من الطيور باسطات أجنحتها في الطيران تجادلان عن صاحبهما</w:t>
      </w:r>
      <w:r w:rsidRPr="008840F1">
        <w:rPr>
          <w:rFonts w:cs="Simplified Arabic" w:hint="cs"/>
          <w:sz w:val="28"/>
          <w:szCs w:val="28"/>
          <w:vertAlign w:val="superscript"/>
          <w:rtl/>
        </w:rPr>
        <w:t>(</w:t>
      </w:r>
      <w:r w:rsidRPr="008840F1">
        <w:rPr>
          <w:rStyle w:val="a4"/>
          <w:rFonts w:cs="Simplified Arabic"/>
          <w:sz w:val="28"/>
          <w:szCs w:val="28"/>
          <w:rtl/>
        </w:rPr>
        <w:footnoteReference w:id="1513"/>
      </w:r>
      <w:r w:rsidRPr="008840F1">
        <w:rPr>
          <w:rFonts w:cs="Simplified Arabic" w:hint="cs"/>
          <w:sz w:val="28"/>
          <w:szCs w:val="28"/>
          <w:vertAlign w:val="superscript"/>
          <w:rtl/>
        </w:rPr>
        <w:t>)</w:t>
      </w:r>
      <w:r>
        <w:rPr>
          <w:rFonts w:cs="Simplified Arabic" w:hint="cs"/>
          <w:sz w:val="28"/>
          <w:szCs w:val="28"/>
          <w:rtl/>
        </w:rPr>
        <w:t xml:space="preserve"> </w:t>
      </w:r>
      <w:r w:rsidRPr="004A6EA8">
        <w:rPr>
          <w:rFonts w:cs="Simplified Arabic" w:hint="cs"/>
          <w:sz w:val="28"/>
          <w:szCs w:val="28"/>
          <w:rtl/>
        </w:rPr>
        <w:t>.</w:t>
      </w:r>
    </w:p>
    <w:p w:rsidR="008B4873" w:rsidRDefault="008B4873" w:rsidP="007169F9">
      <w:pPr>
        <w:pStyle w:val="a6"/>
        <w:numPr>
          <w:ilvl w:val="0"/>
          <w:numId w:val="94"/>
        </w:numPr>
        <w:ind w:left="0" w:right="-284" w:hanging="341"/>
        <w:jc w:val="both"/>
        <w:rPr>
          <w:sz w:val="28"/>
          <w:szCs w:val="28"/>
        </w:rPr>
      </w:pPr>
      <w:r w:rsidRPr="005B1178">
        <w:rPr>
          <w:rFonts w:hint="cs"/>
          <w:sz w:val="28"/>
          <w:szCs w:val="28"/>
          <w:rtl/>
        </w:rPr>
        <w:t>عن</w:t>
      </w:r>
      <w:r w:rsidRPr="005B1178">
        <w:rPr>
          <w:sz w:val="28"/>
          <w:szCs w:val="28"/>
          <w:rtl/>
        </w:rPr>
        <w:t xml:space="preserve"> </w:t>
      </w:r>
      <w:r w:rsidRPr="005B1178">
        <w:rPr>
          <w:rFonts w:hint="cs"/>
          <w:sz w:val="28"/>
          <w:szCs w:val="28"/>
          <w:rtl/>
        </w:rPr>
        <w:t>عَائِشَةَ</w:t>
      </w:r>
      <w:r w:rsidRPr="005B1178">
        <w:rPr>
          <w:sz w:val="28"/>
          <w:szCs w:val="28"/>
          <w:rtl/>
        </w:rPr>
        <w:t xml:space="preserve"> </w:t>
      </w:r>
      <w:r w:rsidRPr="005B1178">
        <w:rPr>
          <w:rFonts w:hint="cs"/>
          <w:sz w:val="28"/>
          <w:szCs w:val="28"/>
          <w:rtl/>
        </w:rPr>
        <w:t>قالت:</w:t>
      </w:r>
      <w:r w:rsidRPr="005B1178">
        <w:rPr>
          <w:sz w:val="28"/>
          <w:szCs w:val="28"/>
          <w:rtl/>
        </w:rPr>
        <w:t xml:space="preserve"> </w:t>
      </w:r>
      <w:r w:rsidRPr="005B1178">
        <w:rPr>
          <w:rFonts w:hint="cs"/>
          <w:sz w:val="28"/>
          <w:szCs w:val="28"/>
          <w:rtl/>
        </w:rPr>
        <w:t>قال</w:t>
      </w:r>
      <w:r w:rsidRPr="005B1178">
        <w:rPr>
          <w:sz w:val="28"/>
          <w:szCs w:val="28"/>
          <w:rtl/>
        </w:rPr>
        <w:t xml:space="preserve"> </w:t>
      </w:r>
      <w:r w:rsidRPr="005B1178">
        <w:rPr>
          <w:rFonts w:hint="cs"/>
          <w:sz w:val="28"/>
          <w:szCs w:val="28"/>
          <w:rtl/>
        </w:rPr>
        <w:t>رسول</w:t>
      </w:r>
      <w:r w:rsidRPr="005B1178">
        <w:rPr>
          <w:sz w:val="28"/>
          <w:szCs w:val="28"/>
          <w:rtl/>
        </w:rPr>
        <w:t xml:space="preserve"> </w:t>
      </w:r>
      <w:r w:rsidRPr="005B1178">
        <w:rPr>
          <w:rFonts w:hint="cs"/>
          <w:sz w:val="28"/>
          <w:szCs w:val="28"/>
          <w:rtl/>
        </w:rPr>
        <w:t>اللهِ</w:t>
      </w:r>
      <w:r w:rsidRPr="005B1178">
        <w:rPr>
          <w:sz w:val="28"/>
          <w:szCs w:val="28"/>
          <w:rtl/>
        </w:rPr>
        <w:t xml:space="preserve"> </w:t>
      </w:r>
      <w:r w:rsidRPr="005B1178">
        <w:rPr>
          <w:rFonts w:hint="cs"/>
          <w:sz w:val="28"/>
          <w:szCs w:val="28"/>
          <w:rtl/>
        </w:rPr>
        <w:t>صلى</w:t>
      </w:r>
      <w:r w:rsidRPr="005B1178">
        <w:rPr>
          <w:sz w:val="28"/>
          <w:szCs w:val="28"/>
          <w:rtl/>
        </w:rPr>
        <w:t xml:space="preserve"> </w:t>
      </w:r>
      <w:r w:rsidRPr="005B1178">
        <w:rPr>
          <w:rFonts w:hint="cs"/>
          <w:sz w:val="28"/>
          <w:szCs w:val="28"/>
          <w:rtl/>
        </w:rPr>
        <w:t>الله</w:t>
      </w:r>
      <w:r w:rsidRPr="005B1178">
        <w:rPr>
          <w:sz w:val="28"/>
          <w:szCs w:val="28"/>
          <w:rtl/>
        </w:rPr>
        <w:t xml:space="preserve"> </w:t>
      </w:r>
      <w:r w:rsidRPr="005B1178">
        <w:rPr>
          <w:rFonts w:hint="cs"/>
          <w:sz w:val="28"/>
          <w:szCs w:val="28"/>
          <w:rtl/>
        </w:rPr>
        <w:t>عليه</w:t>
      </w:r>
      <w:r w:rsidRPr="005B1178">
        <w:rPr>
          <w:sz w:val="28"/>
          <w:szCs w:val="28"/>
          <w:rtl/>
        </w:rPr>
        <w:t xml:space="preserve"> </w:t>
      </w:r>
      <w:r w:rsidRPr="005B1178">
        <w:rPr>
          <w:rFonts w:hint="cs"/>
          <w:sz w:val="28"/>
          <w:szCs w:val="28"/>
          <w:rtl/>
        </w:rPr>
        <w:t>وسلم:</w:t>
      </w:r>
      <w:r w:rsidRPr="005B1178">
        <w:rPr>
          <w:sz w:val="28"/>
          <w:szCs w:val="28"/>
          <w:rtl/>
        </w:rPr>
        <w:t xml:space="preserve"> </w:t>
      </w:r>
      <w:r w:rsidRPr="005B1178">
        <w:rPr>
          <w:rFonts w:hint="cs"/>
          <w:sz w:val="28"/>
          <w:szCs w:val="28"/>
          <w:rtl/>
        </w:rPr>
        <w:t>{</w:t>
      </w:r>
      <w:r w:rsidRPr="005B1178">
        <w:rPr>
          <w:sz w:val="28"/>
          <w:szCs w:val="28"/>
          <w:rtl/>
        </w:rPr>
        <w:t xml:space="preserve"> </w:t>
      </w:r>
      <w:r w:rsidRPr="00BD772B">
        <w:rPr>
          <w:rFonts w:hint="cs"/>
          <w:b/>
          <w:bCs/>
          <w:sz w:val="28"/>
          <w:szCs w:val="28"/>
          <w:rtl/>
        </w:rPr>
        <w:t>الْمَاهِرُ</w:t>
      </w:r>
      <w:r w:rsidRPr="00BD772B">
        <w:rPr>
          <w:b/>
          <w:bCs/>
          <w:sz w:val="28"/>
          <w:szCs w:val="28"/>
          <w:rtl/>
        </w:rPr>
        <w:t xml:space="preserve"> </w:t>
      </w:r>
      <w:r w:rsidRPr="00BD772B">
        <w:rPr>
          <w:rFonts w:hint="cs"/>
          <w:b/>
          <w:bCs/>
          <w:sz w:val="28"/>
          <w:szCs w:val="28"/>
          <w:rtl/>
        </w:rPr>
        <w:t>بِالْقُرْآنِ</w:t>
      </w:r>
      <w:r w:rsidRPr="00BD772B">
        <w:rPr>
          <w:b/>
          <w:bCs/>
          <w:sz w:val="28"/>
          <w:szCs w:val="28"/>
          <w:rtl/>
        </w:rPr>
        <w:t xml:space="preserve"> </w:t>
      </w:r>
      <w:r w:rsidRPr="00BD772B">
        <w:rPr>
          <w:rFonts w:hint="cs"/>
          <w:b/>
          <w:bCs/>
          <w:sz w:val="28"/>
          <w:szCs w:val="28"/>
          <w:rtl/>
        </w:rPr>
        <w:t>مع</w:t>
      </w:r>
      <w:r w:rsidRPr="00BD772B">
        <w:rPr>
          <w:b/>
          <w:bCs/>
          <w:sz w:val="28"/>
          <w:szCs w:val="28"/>
          <w:rtl/>
        </w:rPr>
        <w:t xml:space="preserve"> </w:t>
      </w:r>
      <w:r w:rsidRPr="00BD772B">
        <w:rPr>
          <w:rFonts w:hint="cs"/>
          <w:b/>
          <w:bCs/>
          <w:sz w:val="28"/>
          <w:szCs w:val="28"/>
          <w:rtl/>
        </w:rPr>
        <w:t>السَّفَرَةِ</w:t>
      </w:r>
      <w:r w:rsidRPr="00BD772B">
        <w:rPr>
          <w:b/>
          <w:bCs/>
          <w:sz w:val="28"/>
          <w:szCs w:val="28"/>
          <w:rtl/>
        </w:rPr>
        <w:t xml:space="preserve"> </w:t>
      </w:r>
      <w:r w:rsidRPr="00BD772B">
        <w:rPr>
          <w:rFonts w:hint="cs"/>
          <w:b/>
          <w:bCs/>
          <w:sz w:val="28"/>
          <w:szCs w:val="28"/>
          <w:rtl/>
        </w:rPr>
        <w:t>الْكِرَامِ</w:t>
      </w:r>
      <w:r w:rsidRPr="00BD772B">
        <w:rPr>
          <w:b/>
          <w:bCs/>
          <w:sz w:val="28"/>
          <w:szCs w:val="28"/>
          <w:rtl/>
        </w:rPr>
        <w:t xml:space="preserve"> </w:t>
      </w:r>
      <w:r w:rsidRPr="00BD772B">
        <w:rPr>
          <w:rFonts w:hint="cs"/>
          <w:b/>
          <w:bCs/>
          <w:sz w:val="28"/>
          <w:szCs w:val="28"/>
          <w:rtl/>
        </w:rPr>
        <w:t>الْبَرَرَةِ،</w:t>
      </w:r>
      <w:r w:rsidRPr="00BD772B">
        <w:rPr>
          <w:b/>
          <w:bCs/>
          <w:sz w:val="28"/>
          <w:szCs w:val="28"/>
          <w:rtl/>
        </w:rPr>
        <w:t xml:space="preserve"> </w:t>
      </w:r>
      <w:r w:rsidRPr="00BD772B">
        <w:rPr>
          <w:rFonts w:hint="cs"/>
          <w:b/>
          <w:bCs/>
          <w:sz w:val="28"/>
          <w:szCs w:val="28"/>
          <w:rtl/>
        </w:rPr>
        <w:t>وَالَّذِي</w:t>
      </w:r>
      <w:r w:rsidRPr="00BD772B">
        <w:rPr>
          <w:b/>
          <w:bCs/>
          <w:sz w:val="28"/>
          <w:szCs w:val="28"/>
          <w:rtl/>
        </w:rPr>
        <w:t xml:space="preserve"> </w:t>
      </w:r>
      <w:r w:rsidRPr="00BD772B">
        <w:rPr>
          <w:rFonts w:hint="cs"/>
          <w:b/>
          <w:bCs/>
          <w:sz w:val="28"/>
          <w:szCs w:val="28"/>
          <w:rtl/>
        </w:rPr>
        <w:t>يَقْرَأُ</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وَيَتَتَعْتَعُ</w:t>
      </w:r>
      <w:r w:rsidRPr="00BD772B">
        <w:rPr>
          <w:b/>
          <w:bCs/>
          <w:sz w:val="28"/>
          <w:szCs w:val="28"/>
          <w:rtl/>
        </w:rPr>
        <w:t xml:space="preserve"> </w:t>
      </w:r>
      <w:r w:rsidRPr="00BD772B">
        <w:rPr>
          <w:rFonts w:hint="cs"/>
          <w:b/>
          <w:bCs/>
          <w:sz w:val="28"/>
          <w:szCs w:val="28"/>
          <w:rtl/>
        </w:rPr>
        <w:t>فيه،</w:t>
      </w:r>
      <w:r w:rsidRPr="00BD772B">
        <w:rPr>
          <w:b/>
          <w:bCs/>
          <w:sz w:val="28"/>
          <w:szCs w:val="28"/>
          <w:rtl/>
        </w:rPr>
        <w:t xml:space="preserve"> </w:t>
      </w:r>
      <w:r w:rsidRPr="00BD772B">
        <w:rPr>
          <w:rFonts w:hint="cs"/>
          <w:b/>
          <w:bCs/>
          <w:sz w:val="28"/>
          <w:szCs w:val="28"/>
          <w:rtl/>
        </w:rPr>
        <w:t>وهو</w:t>
      </w:r>
      <w:r w:rsidRPr="00BD772B">
        <w:rPr>
          <w:b/>
          <w:bCs/>
          <w:sz w:val="28"/>
          <w:szCs w:val="28"/>
          <w:rtl/>
        </w:rPr>
        <w:t xml:space="preserve"> </w:t>
      </w:r>
      <w:r w:rsidRPr="00BD772B">
        <w:rPr>
          <w:rFonts w:hint="cs"/>
          <w:b/>
          <w:bCs/>
          <w:sz w:val="28"/>
          <w:szCs w:val="28"/>
          <w:rtl/>
        </w:rPr>
        <w:t>عليه</w:t>
      </w:r>
      <w:r w:rsidRPr="00BD772B">
        <w:rPr>
          <w:b/>
          <w:bCs/>
          <w:sz w:val="28"/>
          <w:szCs w:val="28"/>
          <w:rtl/>
        </w:rPr>
        <w:t xml:space="preserve"> </w:t>
      </w:r>
      <w:r w:rsidRPr="00BD772B">
        <w:rPr>
          <w:rFonts w:hint="cs"/>
          <w:b/>
          <w:bCs/>
          <w:sz w:val="28"/>
          <w:szCs w:val="28"/>
          <w:rtl/>
        </w:rPr>
        <w:t>شَاقٌّ،</w:t>
      </w:r>
      <w:r w:rsidRPr="00BD772B">
        <w:rPr>
          <w:b/>
          <w:bCs/>
          <w:sz w:val="28"/>
          <w:szCs w:val="28"/>
          <w:rtl/>
        </w:rPr>
        <w:t xml:space="preserve"> </w:t>
      </w:r>
      <w:r w:rsidRPr="00BD772B">
        <w:rPr>
          <w:rFonts w:hint="cs"/>
          <w:b/>
          <w:bCs/>
          <w:sz w:val="28"/>
          <w:szCs w:val="28"/>
          <w:rtl/>
        </w:rPr>
        <w:t>له</w:t>
      </w:r>
      <w:r w:rsidRPr="00BD772B">
        <w:rPr>
          <w:b/>
          <w:bCs/>
          <w:sz w:val="28"/>
          <w:szCs w:val="28"/>
          <w:rtl/>
        </w:rPr>
        <w:t xml:space="preserve"> </w:t>
      </w:r>
      <w:r w:rsidRPr="00BD772B">
        <w:rPr>
          <w:rFonts w:hint="cs"/>
          <w:b/>
          <w:bCs/>
          <w:sz w:val="28"/>
          <w:szCs w:val="28"/>
          <w:rtl/>
        </w:rPr>
        <w:t xml:space="preserve">أَجْرَانِ </w:t>
      </w:r>
      <w:r w:rsidRPr="005B1178">
        <w:rPr>
          <w:rFonts w:hint="cs"/>
          <w:sz w:val="28"/>
          <w:szCs w:val="28"/>
          <w:rtl/>
        </w:rPr>
        <w:t>}</w:t>
      </w:r>
      <w:r w:rsidRPr="005B1178">
        <w:rPr>
          <w:rFonts w:hint="cs"/>
          <w:sz w:val="28"/>
          <w:szCs w:val="28"/>
          <w:vertAlign w:val="superscript"/>
          <w:rtl/>
        </w:rPr>
        <w:t>(</w:t>
      </w:r>
      <w:r w:rsidRPr="005B1178">
        <w:rPr>
          <w:rStyle w:val="a4"/>
          <w:sz w:val="28"/>
          <w:szCs w:val="28"/>
          <w:rtl/>
        </w:rPr>
        <w:footnoteReference w:id="1514"/>
      </w:r>
      <w:r w:rsidRPr="005B1178">
        <w:rPr>
          <w:rFonts w:hint="cs"/>
          <w:sz w:val="28"/>
          <w:szCs w:val="28"/>
          <w:vertAlign w:val="superscript"/>
          <w:rtl/>
        </w:rPr>
        <w:t>)</w:t>
      </w:r>
      <w:r>
        <w:rPr>
          <w:rFonts w:hint="cs"/>
          <w:sz w:val="28"/>
          <w:szCs w:val="28"/>
          <w:rtl/>
        </w:rPr>
        <w:t xml:space="preserve"> </w:t>
      </w:r>
      <w:r w:rsidRPr="005B1178">
        <w:rPr>
          <w:rFonts w:hint="cs"/>
          <w:sz w:val="28"/>
          <w:szCs w:val="28"/>
          <w:rtl/>
        </w:rPr>
        <w:t>.</w:t>
      </w:r>
    </w:p>
    <w:p w:rsidR="008B4873" w:rsidRPr="008840F1" w:rsidRDefault="008B4873" w:rsidP="006B1D19">
      <w:pPr>
        <w:ind w:right="-284" w:hanging="341"/>
        <w:rPr>
          <w:rFonts w:cs="Simplified Arabic"/>
          <w:sz w:val="28"/>
          <w:szCs w:val="28"/>
          <w:rtl/>
        </w:rPr>
      </w:pPr>
    </w:p>
    <w:p w:rsidR="008B4873" w:rsidRDefault="008B4873" w:rsidP="006B1D19">
      <w:pPr>
        <w:ind w:right="-284" w:hanging="341"/>
        <w:jc w:val="both"/>
        <w:rPr>
          <w:rFonts w:cs="Simplified Arabic"/>
          <w:sz w:val="28"/>
          <w:szCs w:val="28"/>
          <w:rtl/>
        </w:rPr>
      </w:pPr>
      <w:r w:rsidRPr="00337205">
        <w:rPr>
          <w:rFonts w:cs="Simplified Arabic" w:hint="cs"/>
          <w:sz w:val="28"/>
          <w:szCs w:val="28"/>
          <w:rtl/>
        </w:rPr>
        <w:lastRenderedPageBreak/>
        <w:t>السفرة</w:t>
      </w:r>
      <w:r w:rsidRPr="00337205">
        <w:rPr>
          <w:rFonts w:cs="Simplified Arabic"/>
          <w:sz w:val="28"/>
          <w:szCs w:val="28"/>
          <w:rtl/>
        </w:rPr>
        <w:t xml:space="preserve"> </w:t>
      </w:r>
      <w:r w:rsidRPr="00337205">
        <w:rPr>
          <w:rFonts w:cs="Simplified Arabic" w:hint="cs"/>
          <w:sz w:val="28"/>
          <w:szCs w:val="28"/>
          <w:rtl/>
        </w:rPr>
        <w:t>جمع</w:t>
      </w:r>
      <w:r w:rsidRPr="00337205">
        <w:rPr>
          <w:rFonts w:cs="Simplified Arabic"/>
          <w:sz w:val="28"/>
          <w:szCs w:val="28"/>
          <w:rtl/>
        </w:rPr>
        <w:t xml:space="preserve"> </w:t>
      </w:r>
      <w:r w:rsidRPr="00337205">
        <w:rPr>
          <w:rFonts w:cs="Simplified Arabic" w:hint="cs"/>
          <w:sz w:val="28"/>
          <w:szCs w:val="28"/>
          <w:rtl/>
        </w:rPr>
        <w:t>سافر</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و</w:t>
      </w:r>
      <w:r>
        <w:rPr>
          <w:rFonts w:cs="Simplified Arabic" w:hint="cs"/>
          <w:sz w:val="28"/>
          <w:szCs w:val="28"/>
          <w:rtl/>
        </w:rPr>
        <w:t xml:space="preserve">هو </w:t>
      </w:r>
      <w:r w:rsidRPr="00337205">
        <w:rPr>
          <w:rFonts w:cs="Simplified Arabic" w:hint="cs"/>
          <w:sz w:val="28"/>
          <w:szCs w:val="28"/>
          <w:rtl/>
        </w:rPr>
        <w:t>الرسول</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والسفرة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الرسل</w:t>
      </w:r>
      <w:r w:rsidRPr="00337205">
        <w:rPr>
          <w:rFonts w:cs="Simplified Arabic"/>
          <w:sz w:val="28"/>
          <w:szCs w:val="28"/>
          <w:rtl/>
        </w:rPr>
        <w:t xml:space="preserve"> </w:t>
      </w:r>
      <w:r w:rsidRPr="00337205">
        <w:rPr>
          <w:rFonts w:cs="Simplified Arabic" w:hint="cs"/>
          <w:sz w:val="28"/>
          <w:szCs w:val="28"/>
          <w:rtl/>
        </w:rPr>
        <w:t>لأنهم</w:t>
      </w:r>
      <w:r w:rsidRPr="00337205">
        <w:rPr>
          <w:rFonts w:cs="Simplified Arabic"/>
          <w:sz w:val="28"/>
          <w:szCs w:val="28"/>
          <w:rtl/>
        </w:rPr>
        <w:t xml:space="preserve"> </w:t>
      </w:r>
      <w:r w:rsidRPr="00337205">
        <w:rPr>
          <w:rFonts w:cs="Simplified Arabic" w:hint="cs"/>
          <w:sz w:val="28"/>
          <w:szCs w:val="28"/>
          <w:rtl/>
        </w:rPr>
        <w:t>يسفرون</w:t>
      </w:r>
      <w:r w:rsidRPr="00337205">
        <w:rPr>
          <w:rFonts w:cs="Simplified Arabic"/>
          <w:sz w:val="28"/>
          <w:szCs w:val="28"/>
          <w:rtl/>
        </w:rPr>
        <w:t xml:space="preserve"> </w:t>
      </w:r>
      <w:r w:rsidRPr="00337205">
        <w:rPr>
          <w:rFonts w:cs="Simplified Arabic" w:hint="cs"/>
          <w:sz w:val="28"/>
          <w:szCs w:val="28"/>
          <w:rtl/>
        </w:rPr>
        <w:t>إلى</w:t>
      </w:r>
      <w:r w:rsidRPr="00337205">
        <w:rPr>
          <w:rFonts w:cs="Simplified Arabic"/>
          <w:sz w:val="28"/>
          <w:szCs w:val="28"/>
          <w:rtl/>
        </w:rPr>
        <w:t xml:space="preserve"> </w:t>
      </w:r>
      <w:r w:rsidRPr="00337205">
        <w:rPr>
          <w:rFonts w:cs="Simplified Arabic" w:hint="cs"/>
          <w:sz w:val="28"/>
          <w:szCs w:val="28"/>
          <w:rtl/>
        </w:rPr>
        <w:t>الناس</w:t>
      </w:r>
      <w:r w:rsidRPr="00337205">
        <w:rPr>
          <w:rFonts w:cs="Simplified Arabic"/>
          <w:sz w:val="28"/>
          <w:szCs w:val="28"/>
          <w:rtl/>
        </w:rPr>
        <w:t xml:space="preserve"> </w:t>
      </w:r>
      <w:r w:rsidRPr="00337205">
        <w:rPr>
          <w:rFonts w:cs="Simplified Arabic" w:hint="cs"/>
          <w:sz w:val="28"/>
          <w:szCs w:val="28"/>
          <w:rtl/>
        </w:rPr>
        <w:t>برسالات</w:t>
      </w:r>
      <w:r w:rsidRPr="00337205">
        <w:rPr>
          <w:rFonts w:cs="Simplified Arabic"/>
          <w:sz w:val="28"/>
          <w:szCs w:val="28"/>
          <w:rtl/>
        </w:rPr>
        <w:t xml:space="preserve"> </w:t>
      </w:r>
      <w:r w:rsidRPr="00337205">
        <w:rPr>
          <w:rFonts w:cs="Simplified Arabic" w:hint="cs"/>
          <w:sz w:val="28"/>
          <w:szCs w:val="28"/>
          <w:rtl/>
        </w:rPr>
        <w:t>الله</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وقيل</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السفرة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الكتبة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والبررة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المطيعون</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من</w:t>
      </w:r>
      <w:r w:rsidRPr="00337205">
        <w:rPr>
          <w:rFonts w:cs="Simplified Arabic"/>
          <w:sz w:val="28"/>
          <w:szCs w:val="28"/>
          <w:rtl/>
        </w:rPr>
        <w:t xml:space="preserve"> </w:t>
      </w:r>
      <w:r w:rsidRPr="00337205">
        <w:rPr>
          <w:rFonts w:cs="Simplified Arabic" w:hint="cs"/>
          <w:sz w:val="28"/>
          <w:szCs w:val="28"/>
          <w:rtl/>
        </w:rPr>
        <w:t>البر</w:t>
      </w:r>
      <w:r w:rsidRPr="00337205">
        <w:rPr>
          <w:rFonts w:cs="Simplified Arabic"/>
          <w:sz w:val="28"/>
          <w:szCs w:val="28"/>
          <w:rtl/>
        </w:rPr>
        <w:t xml:space="preserve"> </w:t>
      </w:r>
      <w:r w:rsidRPr="00337205">
        <w:rPr>
          <w:rFonts w:cs="Simplified Arabic" w:hint="cs"/>
          <w:sz w:val="28"/>
          <w:szCs w:val="28"/>
          <w:rtl/>
        </w:rPr>
        <w:t>وهو</w:t>
      </w:r>
      <w:r w:rsidRPr="00337205">
        <w:rPr>
          <w:rFonts w:cs="Simplified Arabic"/>
          <w:sz w:val="28"/>
          <w:szCs w:val="28"/>
          <w:rtl/>
        </w:rPr>
        <w:t xml:space="preserve"> </w:t>
      </w:r>
      <w:r w:rsidRPr="00337205">
        <w:rPr>
          <w:rFonts w:cs="Simplified Arabic" w:hint="cs"/>
          <w:sz w:val="28"/>
          <w:szCs w:val="28"/>
          <w:rtl/>
        </w:rPr>
        <w:t>الطاعة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والماهر</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الحاذق</w:t>
      </w:r>
      <w:r w:rsidRPr="00337205">
        <w:rPr>
          <w:rFonts w:cs="Simplified Arabic"/>
          <w:sz w:val="28"/>
          <w:szCs w:val="28"/>
          <w:rtl/>
        </w:rPr>
        <w:t xml:space="preserve"> </w:t>
      </w:r>
      <w:r w:rsidRPr="00337205">
        <w:rPr>
          <w:rFonts w:cs="Simplified Arabic" w:hint="cs"/>
          <w:sz w:val="28"/>
          <w:szCs w:val="28"/>
          <w:rtl/>
        </w:rPr>
        <w:t>الكامل</w:t>
      </w:r>
      <w:r w:rsidRPr="00337205">
        <w:rPr>
          <w:rFonts w:cs="Simplified Arabic"/>
          <w:sz w:val="28"/>
          <w:szCs w:val="28"/>
          <w:rtl/>
        </w:rPr>
        <w:t xml:space="preserve"> </w:t>
      </w:r>
      <w:r w:rsidRPr="00337205">
        <w:rPr>
          <w:rFonts w:cs="Simplified Arabic" w:hint="cs"/>
          <w:sz w:val="28"/>
          <w:szCs w:val="28"/>
          <w:rtl/>
        </w:rPr>
        <w:t>الحفظ</w:t>
      </w:r>
      <w:r w:rsidRPr="00337205">
        <w:rPr>
          <w:rFonts w:cs="Simplified Arabic"/>
          <w:sz w:val="28"/>
          <w:szCs w:val="28"/>
          <w:rtl/>
        </w:rPr>
        <w:t xml:space="preserve"> </w:t>
      </w:r>
      <w:r w:rsidRPr="00337205">
        <w:rPr>
          <w:rFonts w:cs="Simplified Arabic" w:hint="cs"/>
          <w:sz w:val="28"/>
          <w:szCs w:val="28"/>
          <w:rtl/>
        </w:rPr>
        <w:t>الذي</w:t>
      </w:r>
      <w:r w:rsidRPr="00337205">
        <w:rPr>
          <w:rFonts w:cs="Simplified Arabic"/>
          <w:sz w:val="28"/>
          <w:szCs w:val="28"/>
          <w:rtl/>
        </w:rPr>
        <w:t xml:space="preserve"> </w:t>
      </w:r>
      <w:r w:rsidRPr="00337205">
        <w:rPr>
          <w:rFonts w:cs="Simplified Arabic" w:hint="cs"/>
          <w:sz w:val="28"/>
          <w:szCs w:val="28"/>
          <w:rtl/>
        </w:rPr>
        <w:t>لا</w:t>
      </w:r>
      <w:r w:rsidRPr="00337205">
        <w:rPr>
          <w:rFonts w:cs="Simplified Arabic"/>
          <w:sz w:val="28"/>
          <w:szCs w:val="28"/>
          <w:rtl/>
        </w:rPr>
        <w:t xml:space="preserve"> </w:t>
      </w:r>
      <w:r w:rsidRPr="00337205">
        <w:rPr>
          <w:rFonts w:cs="Simplified Arabic" w:hint="cs"/>
          <w:sz w:val="28"/>
          <w:szCs w:val="28"/>
          <w:rtl/>
        </w:rPr>
        <w:t>يتوقف</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ولا</w:t>
      </w:r>
      <w:r w:rsidRPr="00337205">
        <w:rPr>
          <w:rFonts w:cs="Simplified Arabic"/>
          <w:sz w:val="28"/>
          <w:szCs w:val="28"/>
          <w:rtl/>
        </w:rPr>
        <w:t xml:space="preserve"> </w:t>
      </w:r>
      <w:r w:rsidRPr="00337205">
        <w:rPr>
          <w:rFonts w:cs="Simplified Arabic" w:hint="cs"/>
          <w:sz w:val="28"/>
          <w:szCs w:val="28"/>
          <w:rtl/>
        </w:rPr>
        <w:t>يشق</w:t>
      </w:r>
      <w:r w:rsidRPr="00337205">
        <w:rPr>
          <w:rFonts w:cs="Simplified Arabic"/>
          <w:sz w:val="28"/>
          <w:szCs w:val="28"/>
          <w:rtl/>
        </w:rPr>
        <w:t xml:space="preserve"> </w:t>
      </w:r>
      <w:r w:rsidRPr="00337205">
        <w:rPr>
          <w:rFonts w:cs="Simplified Arabic" w:hint="cs"/>
          <w:sz w:val="28"/>
          <w:szCs w:val="28"/>
          <w:rtl/>
        </w:rPr>
        <w:t>عليه</w:t>
      </w:r>
      <w:r w:rsidRPr="00337205">
        <w:rPr>
          <w:rFonts w:cs="Simplified Arabic"/>
          <w:sz w:val="28"/>
          <w:szCs w:val="28"/>
          <w:rtl/>
        </w:rPr>
        <w:t xml:space="preserve"> </w:t>
      </w:r>
      <w:r w:rsidRPr="00337205">
        <w:rPr>
          <w:rFonts w:cs="Simplified Arabic" w:hint="cs"/>
          <w:sz w:val="28"/>
          <w:szCs w:val="28"/>
          <w:rtl/>
        </w:rPr>
        <w:t>القراءة</w:t>
      </w:r>
      <w:r w:rsidRPr="00337205">
        <w:rPr>
          <w:rFonts w:cs="Simplified Arabic"/>
          <w:sz w:val="28"/>
          <w:szCs w:val="28"/>
          <w:rtl/>
        </w:rPr>
        <w:t xml:space="preserve"> </w:t>
      </w:r>
      <w:r w:rsidRPr="00337205">
        <w:rPr>
          <w:rFonts w:cs="Simplified Arabic" w:hint="cs"/>
          <w:sz w:val="28"/>
          <w:szCs w:val="28"/>
          <w:rtl/>
        </w:rPr>
        <w:t>بجودة</w:t>
      </w:r>
      <w:r w:rsidRPr="00337205">
        <w:rPr>
          <w:rFonts w:cs="Simplified Arabic"/>
          <w:sz w:val="28"/>
          <w:szCs w:val="28"/>
          <w:rtl/>
        </w:rPr>
        <w:t xml:space="preserve"> </w:t>
      </w:r>
      <w:r w:rsidRPr="00337205">
        <w:rPr>
          <w:rFonts w:cs="Simplified Arabic" w:hint="cs"/>
          <w:sz w:val="28"/>
          <w:szCs w:val="28"/>
          <w:rtl/>
        </w:rPr>
        <w:t>حفظه</w:t>
      </w:r>
      <w:r w:rsidRPr="00337205">
        <w:rPr>
          <w:rFonts w:cs="Simplified Arabic"/>
          <w:sz w:val="28"/>
          <w:szCs w:val="28"/>
          <w:rtl/>
        </w:rPr>
        <w:t xml:space="preserve"> </w:t>
      </w:r>
      <w:r w:rsidRPr="00337205">
        <w:rPr>
          <w:rFonts w:cs="Simplified Arabic" w:hint="cs"/>
          <w:sz w:val="28"/>
          <w:szCs w:val="28"/>
          <w:rtl/>
        </w:rPr>
        <w:t>و</w:t>
      </w:r>
      <w:r>
        <w:rPr>
          <w:rFonts w:cs="Simplified Arabic" w:hint="cs"/>
          <w:sz w:val="28"/>
          <w:szCs w:val="28"/>
          <w:rtl/>
        </w:rPr>
        <w:t>إ</w:t>
      </w:r>
      <w:r w:rsidRPr="00337205">
        <w:rPr>
          <w:rFonts w:cs="Simplified Arabic" w:hint="cs"/>
          <w:sz w:val="28"/>
          <w:szCs w:val="28"/>
          <w:rtl/>
        </w:rPr>
        <w:t>تقانه</w:t>
      </w:r>
      <w:r>
        <w:rPr>
          <w:rFonts w:cs="Simplified Arabic" w:hint="cs"/>
          <w:sz w:val="28"/>
          <w:szCs w:val="28"/>
          <w:rtl/>
        </w:rPr>
        <w:t>،</w:t>
      </w:r>
      <w:r w:rsidRPr="00337205">
        <w:rPr>
          <w:rFonts w:cs="Simplified Arabic"/>
          <w:sz w:val="28"/>
          <w:szCs w:val="28"/>
          <w:rtl/>
        </w:rPr>
        <w:t xml:space="preserve"> </w:t>
      </w:r>
      <w:r>
        <w:rPr>
          <w:rFonts w:cs="Simplified Arabic" w:hint="cs"/>
          <w:sz w:val="28"/>
          <w:szCs w:val="28"/>
          <w:rtl/>
        </w:rPr>
        <w:t>و</w:t>
      </w:r>
      <w:r w:rsidRPr="00337205">
        <w:rPr>
          <w:rFonts w:cs="Simplified Arabic" w:hint="cs"/>
          <w:sz w:val="28"/>
          <w:szCs w:val="28"/>
          <w:rtl/>
        </w:rPr>
        <w:t>يحتمل</w:t>
      </w:r>
      <w:r w:rsidRPr="00337205">
        <w:rPr>
          <w:rFonts w:cs="Simplified Arabic"/>
          <w:sz w:val="28"/>
          <w:szCs w:val="28"/>
          <w:rtl/>
        </w:rPr>
        <w:t xml:space="preserve"> </w:t>
      </w:r>
      <w:r w:rsidRPr="00337205">
        <w:rPr>
          <w:rFonts w:cs="Simplified Arabic" w:hint="cs"/>
          <w:sz w:val="28"/>
          <w:szCs w:val="28"/>
          <w:rtl/>
        </w:rPr>
        <w:t>أن</w:t>
      </w:r>
      <w:r w:rsidRPr="00337205">
        <w:rPr>
          <w:rFonts w:cs="Simplified Arabic"/>
          <w:sz w:val="28"/>
          <w:szCs w:val="28"/>
          <w:rtl/>
        </w:rPr>
        <w:t xml:space="preserve"> </w:t>
      </w:r>
      <w:r w:rsidRPr="00337205">
        <w:rPr>
          <w:rFonts w:cs="Simplified Arabic" w:hint="cs"/>
          <w:sz w:val="28"/>
          <w:szCs w:val="28"/>
          <w:rtl/>
        </w:rPr>
        <w:t>يكون</w:t>
      </w:r>
      <w:r w:rsidRPr="00337205">
        <w:rPr>
          <w:rFonts w:cs="Simplified Arabic"/>
          <w:sz w:val="28"/>
          <w:szCs w:val="28"/>
          <w:rtl/>
        </w:rPr>
        <w:t xml:space="preserve"> </w:t>
      </w:r>
      <w:r w:rsidRPr="00337205">
        <w:rPr>
          <w:rFonts w:cs="Simplified Arabic" w:hint="cs"/>
          <w:sz w:val="28"/>
          <w:szCs w:val="28"/>
          <w:rtl/>
        </w:rPr>
        <w:t>معنى</w:t>
      </w:r>
      <w:r w:rsidRPr="00337205">
        <w:rPr>
          <w:rFonts w:cs="Simplified Arabic"/>
          <w:sz w:val="28"/>
          <w:szCs w:val="28"/>
          <w:rtl/>
        </w:rPr>
        <w:t xml:space="preserve"> </w:t>
      </w:r>
      <w:r w:rsidRPr="00337205">
        <w:rPr>
          <w:rFonts w:cs="Simplified Arabic" w:hint="cs"/>
          <w:sz w:val="28"/>
          <w:szCs w:val="28"/>
          <w:rtl/>
        </w:rPr>
        <w:t>كونه</w:t>
      </w:r>
      <w:r w:rsidRPr="00337205">
        <w:rPr>
          <w:rFonts w:cs="Simplified Arabic"/>
          <w:sz w:val="28"/>
          <w:szCs w:val="28"/>
          <w:rtl/>
        </w:rPr>
        <w:t xml:space="preserve"> </w:t>
      </w:r>
      <w:r w:rsidRPr="00337205">
        <w:rPr>
          <w:rFonts w:cs="Simplified Arabic" w:hint="cs"/>
          <w:sz w:val="28"/>
          <w:szCs w:val="28"/>
          <w:rtl/>
        </w:rPr>
        <w:t>مع</w:t>
      </w:r>
      <w:r w:rsidRPr="00337205">
        <w:rPr>
          <w:rFonts w:cs="Simplified Arabic"/>
          <w:sz w:val="28"/>
          <w:szCs w:val="28"/>
          <w:rtl/>
        </w:rPr>
        <w:t xml:space="preserve"> </w:t>
      </w:r>
      <w:r w:rsidRPr="00337205">
        <w:rPr>
          <w:rFonts w:cs="Simplified Arabic" w:hint="cs"/>
          <w:sz w:val="28"/>
          <w:szCs w:val="28"/>
          <w:rtl/>
        </w:rPr>
        <w:t>الملائكة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أن</w:t>
      </w:r>
      <w:r w:rsidRPr="00337205">
        <w:rPr>
          <w:rFonts w:cs="Simplified Arabic"/>
          <w:sz w:val="28"/>
          <w:szCs w:val="28"/>
          <w:rtl/>
        </w:rPr>
        <w:t xml:space="preserve"> </w:t>
      </w:r>
      <w:r w:rsidRPr="00337205">
        <w:rPr>
          <w:rFonts w:cs="Simplified Arabic" w:hint="cs"/>
          <w:sz w:val="28"/>
          <w:szCs w:val="28"/>
          <w:rtl/>
        </w:rPr>
        <w:t>له</w:t>
      </w:r>
      <w:r w:rsidRPr="00337205">
        <w:rPr>
          <w:rFonts w:cs="Simplified Arabic"/>
          <w:sz w:val="28"/>
          <w:szCs w:val="28"/>
          <w:rtl/>
        </w:rPr>
        <w:t xml:space="preserve"> </w:t>
      </w:r>
      <w:r w:rsidRPr="00337205">
        <w:rPr>
          <w:rFonts w:cs="Simplified Arabic" w:hint="cs"/>
          <w:sz w:val="28"/>
          <w:szCs w:val="28"/>
          <w:rtl/>
        </w:rPr>
        <w:t>في</w:t>
      </w:r>
      <w:r w:rsidRPr="00337205">
        <w:rPr>
          <w:rFonts w:cs="Simplified Arabic"/>
          <w:sz w:val="28"/>
          <w:szCs w:val="28"/>
          <w:rtl/>
        </w:rPr>
        <w:t xml:space="preserve"> </w:t>
      </w:r>
      <w:r w:rsidRPr="00337205">
        <w:rPr>
          <w:rFonts w:cs="Simplified Arabic" w:hint="cs"/>
          <w:sz w:val="28"/>
          <w:szCs w:val="28"/>
          <w:rtl/>
        </w:rPr>
        <w:t>الآخرة</w:t>
      </w:r>
      <w:r w:rsidRPr="00337205">
        <w:rPr>
          <w:rFonts w:cs="Simplified Arabic"/>
          <w:sz w:val="28"/>
          <w:szCs w:val="28"/>
          <w:rtl/>
        </w:rPr>
        <w:t xml:space="preserve"> </w:t>
      </w:r>
      <w:r w:rsidRPr="00337205">
        <w:rPr>
          <w:rFonts w:cs="Simplified Arabic" w:hint="cs"/>
          <w:sz w:val="28"/>
          <w:szCs w:val="28"/>
          <w:rtl/>
        </w:rPr>
        <w:t>منازل</w:t>
      </w:r>
      <w:r w:rsidRPr="00337205">
        <w:rPr>
          <w:rFonts w:cs="Simplified Arabic"/>
          <w:sz w:val="28"/>
          <w:szCs w:val="28"/>
          <w:rtl/>
        </w:rPr>
        <w:t xml:space="preserve"> </w:t>
      </w:r>
      <w:r w:rsidRPr="00337205">
        <w:rPr>
          <w:rFonts w:cs="Simplified Arabic" w:hint="cs"/>
          <w:sz w:val="28"/>
          <w:szCs w:val="28"/>
          <w:rtl/>
        </w:rPr>
        <w:t>يكون</w:t>
      </w:r>
      <w:r w:rsidRPr="00337205">
        <w:rPr>
          <w:rFonts w:cs="Simplified Arabic"/>
          <w:sz w:val="28"/>
          <w:szCs w:val="28"/>
          <w:rtl/>
        </w:rPr>
        <w:t xml:space="preserve"> </w:t>
      </w:r>
      <w:r w:rsidRPr="00337205">
        <w:rPr>
          <w:rFonts w:cs="Simplified Arabic" w:hint="cs"/>
          <w:sz w:val="28"/>
          <w:szCs w:val="28"/>
          <w:rtl/>
        </w:rPr>
        <w:t>فيها</w:t>
      </w:r>
      <w:r w:rsidRPr="00337205">
        <w:rPr>
          <w:rFonts w:cs="Simplified Arabic"/>
          <w:sz w:val="28"/>
          <w:szCs w:val="28"/>
          <w:rtl/>
        </w:rPr>
        <w:t xml:space="preserve"> </w:t>
      </w:r>
      <w:r w:rsidRPr="00337205">
        <w:rPr>
          <w:rFonts w:cs="Simplified Arabic" w:hint="cs"/>
          <w:sz w:val="28"/>
          <w:szCs w:val="28"/>
          <w:rtl/>
        </w:rPr>
        <w:t>رفيقا</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للملائكة</w:t>
      </w:r>
      <w:r w:rsidRPr="00337205">
        <w:rPr>
          <w:rFonts w:cs="Simplified Arabic"/>
          <w:sz w:val="28"/>
          <w:szCs w:val="28"/>
          <w:rtl/>
        </w:rPr>
        <w:t xml:space="preserve"> </w:t>
      </w:r>
      <w:r w:rsidRPr="00337205">
        <w:rPr>
          <w:rFonts w:cs="Simplified Arabic" w:hint="cs"/>
          <w:sz w:val="28"/>
          <w:szCs w:val="28"/>
          <w:rtl/>
        </w:rPr>
        <w:t>السفرة</w:t>
      </w:r>
      <w:r>
        <w:rPr>
          <w:rFonts w:cs="Simplified Arabic" w:hint="cs"/>
          <w:sz w:val="28"/>
          <w:szCs w:val="28"/>
          <w:rtl/>
        </w:rPr>
        <w:t>،</w:t>
      </w:r>
      <w:r w:rsidRPr="00337205">
        <w:rPr>
          <w:rFonts w:cs="Simplified Arabic"/>
          <w:sz w:val="28"/>
          <w:szCs w:val="28"/>
          <w:rtl/>
        </w:rPr>
        <w:t xml:space="preserve"> </w:t>
      </w:r>
      <w:r w:rsidRPr="00337205">
        <w:rPr>
          <w:rFonts w:cs="Simplified Arabic" w:hint="cs"/>
          <w:sz w:val="28"/>
          <w:szCs w:val="28"/>
          <w:rtl/>
        </w:rPr>
        <w:t>لاتصافه</w:t>
      </w:r>
      <w:r w:rsidRPr="00337205">
        <w:rPr>
          <w:rFonts w:cs="Simplified Arabic"/>
          <w:sz w:val="28"/>
          <w:szCs w:val="28"/>
          <w:rtl/>
        </w:rPr>
        <w:t xml:space="preserve"> </w:t>
      </w:r>
      <w:r w:rsidRPr="00337205">
        <w:rPr>
          <w:rFonts w:cs="Simplified Arabic" w:hint="cs"/>
          <w:sz w:val="28"/>
          <w:szCs w:val="28"/>
          <w:rtl/>
        </w:rPr>
        <w:t>بصفتهم</w:t>
      </w:r>
      <w:r w:rsidRPr="00337205">
        <w:rPr>
          <w:rFonts w:cs="Simplified Arabic"/>
          <w:sz w:val="28"/>
          <w:szCs w:val="28"/>
          <w:rtl/>
        </w:rPr>
        <w:t xml:space="preserve"> </w:t>
      </w:r>
      <w:r w:rsidRPr="00337205">
        <w:rPr>
          <w:rFonts w:cs="Simplified Arabic" w:hint="cs"/>
          <w:sz w:val="28"/>
          <w:szCs w:val="28"/>
          <w:rtl/>
        </w:rPr>
        <w:t>من</w:t>
      </w:r>
      <w:r w:rsidRPr="00337205">
        <w:rPr>
          <w:rFonts w:cs="Simplified Arabic"/>
          <w:sz w:val="28"/>
          <w:szCs w:val="28"/>
          <w:rtl/>
        </w:rPr>
        <w:t xml:space="preserve"> </w:t>
      </w:r>
      <w:r w:rsidRPr="00337205">
        <w:rPr>
          <w:rFonts w:cs="Simplified Arabic" w:hint="cs"/>
          <w:sz w:val="28"/>
          <w:szCs w:val="28"/>
          <w:rtl/>
        </w:rPr>
        <w:t>حمل</w:t>
      </w:r>
      <w:r w:rsidRPr="00337205">
        <w:rPr>
          <w:rFonts w:cs="Simplified Arabic"/>
          <w:sz w:val="28"/>
          <w:szCs w:val="28"/>
          <w:rtl/>
        </w:rPr>
        <w:t xml:space="preserve"> </w:t>
      </w:r>
      <w:r w:rsidRPr="00337205">
        <w:rPr>
          <w:rFonts w:cs="Simplified Arabic" w:hint="cs"/>
          <w:sz w:val="28"/>
          <w:szCs w:val="28"/>
          <w:rtl/>
        </w:rPr>
        <w:t>كتاب</w:t>
      </w:r>
      <w:r w:rsidRPr="00337205">
        <w:rPr>
          <w:rFonts w:cs="Simplified Arabic"/>
          <w:sz w:val="28"/>
          <w:szCs w:val="28"/>
          <w:rtl/>
        </w:rPr>
        <w:t xml:space="preserve"> </w:t>
      </w:r>
      <w:r w:rsidRPr="00337205">
        <w:rPr>
          <w:rFonts w:cs="Simplified Arabic" w:hint="cs"/>
          <w:sz w:val="28"/>
          <w:szCs w:val="28"/>
          <w:rtl/>
        </w:rPr>
        <w:t>الله</w:t>
      </w:r>
      <w:r w:rsidRPr="00337205">
        <w:rPr>
          <w:rFonts w:cs="Simplified Arabic"/>
          <w:sz w:val="28"/>
          <w:szCs w:val="28"/>
          <w:rtl/>
        </w:rPr>
        <w:t xml:space="preserve"> </w:t>
      </w:r>
      <w:r w:rsidRPr="00337205">
        <w:rPr>
          <w:rFonts w:cs="Simplified Arabic" w:hint="cs"/>
          <w:sz w:val="28"/>
          <w:szCs w:val="28"/>
          <w:rtl/>
        </w:rPr>
        <w:t>تعالى</w:t>
      </w:r>
      <w:r>
        <w:rPr>
          <w:rFonts w:cs="Simplified Arabic" w:hint="cs"/>
          <w:sz w:val="28"/>
          <w:szCs w:val="28"/>
          <w:rtl/>
        </w:rPr>
        <w:t>،</w:t>
      </w:r>
      <w:r w:rsidRPr="00337205">
        <w:rPr>
          <w:rFonts w:cs="Simplified Arabic"/>
          <w:sz w:val="28"/>
          <w:szCs w:val="28"/>
          <w:rtl/>
        </w:rPr>
        <w:t xml:space="preserve"> </w:t>
      </w:r>
      <w:r>
        <w:rPr>
          <w:rFonts w:cs="Simplified Arabic" w:hint="cs"/>
          <w:sz w:val="28"/>
          <w:szCs w:val="28"/>
          <w:rtl/>
        </w:rPr>
        <w:t xml:space="preserve">أو </w:t>
      </w:r>
      <w:r w:rsidRPr="00337205">
        <w:rPr>
          <w:rFonts w:cs="Simplified Arabic" w:hint="cs"/>
          <w:sz w:val="28"/>
          <w:szCs w:val="28"/>
          <w:rtl/>
        </w:rPr>
        <w:t>يحتمل</w:t>
      </w:r>
      <w:r w:rsidRPr="00337205">
        <w:rPr>
          <w:rFonts w:cs="Simplified Arabic"/>
          <w:sz w:val="28"/>
          <w:szCs w:val="28"/>
          <w:rtl/>
        </w:rPr>
        <w:t xml:space="preserve"> </w:t>
      </w:r>
      <w:r w:rsidRPr="00337205">
        <w:rPr>
          <w:rFonts w:cs="Simplified Arabic" w:hint="cs"/>
          <w:sz w:val="28"/>
          <w:szCs w:val="28"/>
          <w:rtl/>
        </w:rPr>
        <w:t>أن</w:t>
      </w:r>
      <w:r w:rsidRPr="00337205">
        <w:rPr>
          <w:rFonts w:cs="Simplified Arabic"/>
          <w:sz w:val="28"/>
          <w:szCs w:val="28"/>
          <w:rtl/>
        </w:rPr>
        <w:t xml:space="preserve"> </w:t>
      </w:r>
      <w:r w:rsidRPr="00337205">
        <w:rPr>
          <w:rFonts w:cs="Simplified Arabic" w:hint="cs"/>
          <w:sz w:val="28"/>
          <w:szCs w:val="28"/>
          <w:rtl/>
        </w:rPr>
        <w:t>يراد</w:t>
      </w:r>
      <w:r w:rsidRPr="00337205">
        <w:rPr>
          <w:rFonts w:cs="Simplified Arabic"/>
          <w:sz w:val="28"/>
          <w:szCs w:val="28"/>
          <w:rtl/>
        </w:rPr>
        <w:t xml:space="preserve"> </w:t>
      </w:r>
      <w:r w:rsidRPr="00337205">
        <w:rPr>
          <w:rFonts w:cs="Simplified Arabic" w:hint="cs"/>
          <w:sz w:val="28"/>
          <w:szCs w:val="28"/>
          <w:rtl/>
        </w:rPr>
        <w:t>أنه</w:t>
      </w:r>
      <w:r w:rsidRPr="00337205">
        <w:rPr>
          <w:rFonts w:cs="Simplified Arabic"/>
          <w:sz w:val="28"/>
          <w:szCs w:val="28"/>
          <w:rtl/>
        </w:rPr>
        <w:t xml:space="preserve"> </w:t>
      </w:r>
      <w:r w:rsidRPr="00337205">
        <w:rPr>
          <w:rFonts w:cs="Simplified Arabic" w:hint="cs"/>
          <w:sz w:val="28"/>
          <w:szCs w:val="28"/>
          <w:rtl/>
        </w:rPr>
        <w:t>عامل</w:t>
      </w:r>
      <w:r w:rsidRPr="00337205">
        <w:rPr>
          <w:rFonts w:cs="Simplified Arabic"/>
          <w:sz w:val="28"/>
          <w:szCs w:val="28"/>
          <w:rtl/>
        </w:rPr>
        <w:t xml:space="preserve"> </w:t>
      </w:r>
      <w:r w:rsidRPr="00337205">
        <w:rPr>
          <w:rFonts w:cs="Simplified Arabic" w:hint="cs"/>
          <w:sz w:val="28"/>
          <w:szCs w:val="28"/>
          <w:rtl/>
        </w:rPr>
        <w:t>بعملهم</w:t>
      </w:r>
      <w:r>
        <w:rPr>
          <w:rFonts w:cs="Simplified Arabic" w:hint="cs"/>
          <w:sz w:val="28"/>
          <w:szCs w:val="28"/>
          <w:rtl/>
        </w:rPr>
        <w:t xml:space="preserve">، </w:t>
      </w:r>
      <w:r w:rsidRPr="00E7156F">
        <w:rPr>
          <w:rFonts w:cs="Simplified Arabic" w:hint="cs"/>
          <w:sz w:val="28"/>
          <w:szCs w:val="28"/>
          <w:rtl/>
        </w:rPr>
        <w:t>وأما</w:t>
      </w:r>
      <w:r w:rsidRPr="00E7156F">
        <w:rPr>
          <w:rFonts w:cs="Simplified Arabic"/>
          <w:sz w:val="28"/>
          <w:szCs w:val="28"/>
          <w:rtl/>
        </w:rPr>
        <w:t xml:space="preserve"> </w:t>
      </w:r>
      <w:r w:rsidRPr="00E7156F">
        <w:rPr>
          <w:rFonts w:cs="Simplified Arabic" w:hint="cs"/>
          <w:sz w:val="28"/>
          <w:szCs w:val="28"/>
          <w:rtl/>
        </w:rPr>
        <w:t>الذي</w:t>
      </w:r>
      <w:r w:rsidRPr="00E7156F">
        <w:rPr>
          <w:rFonts w:cs="Simplified Arabic"/>
          <w:sz w:val="28"/>
          <w:szCs w:val="28"/>
          <w:rtl/>
        </w:rPr>
        <w:t xml:space="preserve"> </w:t>
      </w:r>
      <w:r w:rsidRPr="00E7156F">
        <w:rPr>
          <w:rFonts w:cs="Simplified Arabic" w:hint="cs"/>
          <w:sz w:val="28"/>
          <w:szCs w:val="28"/>
          <w:rtl/>
        </w:rPr>
        <w:t>يتتعتع</w:t>
      </w:r>
      <w:r w:rsidRPr="00E7156F">
        <w:rPr>
          <w:rFonts w:cs="Simplified Arabic"/>
          <w:sz w:val="28"/>
          <w:szCs w:val="28"/>
          <w:rtl/>
        </w:rPr>
        <w:t xml:space="preserve"> </w:t>
      </w:r>
      <w:r w:rsidRPr="00E7156F">
        <w:rPr>
          <w:rFonts w:cs="Simplified Arabic" w:hint="cs"/>
          <w:sz w:val="28"/>
          <w:szCs w:val="28"/>
          <w:rtl/>
        </w:rPr>
        <w:t>فيه</w:t>
      </w:r>
      <w:r w:rsidRPr="00E7156F">
        <w:rPr>
          <w:rFonts w:cs="Simplified Arabic"/>
          <w:sz w:val="28"/>
          <w:szCs w:val="28"/>
          <w:rtl/>
        </w:rPr>
        <w:t xml:space="preserve"> </w:t>
      </w:r>
      <w:r w:rsidRPr="00E7156F">
        <w:rPr>
          <w:rFonts w:cs="Simplified Arabic" w:hint="cs"/>
          <w:sz w:val="28"/>
          <w:szCs w:val="28"/>
          <w:rtl/>
        </w:rPr>
        <w:t>فهو</w:t>
      </w:r>
      <w:r w:rsidRPr="00E7156F">
        <w:rPr>
          <w:rFonts w:cs="Simplified Arabic"/>
          <w:sz w:val="28"/>
          <w:szCs w:val="28"/>
          <w:rtl/>
        </w:rPr>
        <w:t xml:space="preserve"> </w:t>
      </w:r>
      <w:r w:rsidRPr="00E7156F">
        <w:rPr>
          <w:rFonts w:cs="Simplified Arabic" w:hint="cs"/>
          <w:sz w:val="28"/>
          <w:szCs w:val="28"/>
          <w:rtl/>
        </w:rPr>
        <w:t>الذي</w:t>
      </w:r>
      <w:r w:rsidRPr="00E7156F">
        <w:rPr>
          <w:rFonts w:cs="Simplified Arabic"/>
          <w:sz w:val="28"/>
          <w:szCs w:val="28"/>
          <w:rtl/>
        </w:rPr>
        <w:t xml:space="preserve"> </w:t>
      </w:r>
      <w:r w:rsidRPr="00E7156F">
        <w:rPr>
          <w:rFonts w:cs="Simplified Arabic" w:hint="cs"/>
          <w:sz w:val="28"/>
          <w:szCs w:val="28"/>
          <w:rtl/>
        </w:rPr>
        <w:t>يتردد</w:t>
      </w:r>
      <w:r w:rsidRPr="00E7156F">
        <w:rPr>
          <w:rFonts w:cs="Simplified Arabic"/>
          <w:sz w:val="28"/>
          <w:szCs w:val="28"/>
          <w:rtl/>
        </w:rPr>
        <w:t xml:space="preserve"> </w:t>
      </w:r>
      <w:r w:rsidRPr="00E7156F">
        <w:rPr>
          <w:rFonts w:cs="Simplified Arabic" w:hint="cs"/>
          <w:sz w:val="28"/>
          <w:szCs w:val="28"/>
          <w:rtl/>
        </w:rPr>
        <w:t>في</w:t>
      </w:r>
      <w:r w:rsidRPr="00E7156F">
        <w:rPr>
          <w:rFonts w:cs="Simplified Arabic"/>
          <w:sz w:val="28"/>
          <w:szCs w:val="28"/>
          <w:rtl/>
        </w:rPr>
        <w:t xml:space="preserve"> </w:t>
      </w:r>
      <w:r w:rsidRPr="00E7156F">
        <w:rPr>
          <w:rFonts w:cs="Simplified Arabic" w:hint="cs"/>
          <w:sz w:val="28"/>
          <w:szCs w:val="28"/>
          <w:rtl/>
        </w:rPr>
        <w:t>تلاوته</w:t>
      </w:r>
      <w:r>
        <w:rPr>
          <w:rFonts w:cs="Simplified Arabic" w:hint="cs"/>
          <w:sz w:val="28"/>
          <w:szCs w:val="28"/>
          <w:rtl/>
        </w:rPr>
        <w:t>،</w:t>
      </w:r>
      <w:r w:rsidRPr="00E7156F">
        <w:rPr>
          <w:rFonts w:cs="Simplified Arabic"/>
          <w:sz w:val="28"/>
          <w:szCs w:val="28"/>
          <w:rtl/>
        </w:rPr>
        <w:t xml:space="preserve"> </w:t>
      </w:r>
      <w:r w:rsidRPr="00E7156F">
        <w:rPr>
          <w:rFonts w:cs="Simplified Arabic" w:hint="cs"/>
          <w:sz w:val="28"/>
          <w:szCs w:val="28"/>
          <w:rtl/>
        </w:rPr>
        <w:t>لضعف</w:t>
      </w:r>
      <w:r w:rsidRPr="00E7156F">
        <w:rPr>
          <w:rFonts w:cs="Simplified Arabic"/>
          <w:sz w:val="28"/>
          <w:szCs w:val="28"/>
          <w:rtl/>
        </w:rPr>
        <w:t xml:space="preserve"> </w:t>
      </w:r>
      <w:r w:rsidRPr="00E7156F">
        <w:rPr>
          <w:rFonts w:cs="Simplified Arabic" w:hint="cs"/>
          <w:sz w:val="28"/>
          <w:szCs w:val="28"/>
          <w:rtl/>
        </w:rPr>
        <w:t>حفظه</w:t>
      </w:r>
      <w:r>
        <w:rPr>
          <w:rFonts w:cs="Simplified Arabic" w:hint="cs"/>
          <w:sz w:val="28"/>
          <w:szCs w:val="28"/>
          <w:rtl/>
        </w:rPr>
        <w:t>،</w:t>
      </w:r>
      <w:r w:rsidRPr="00E7156F">
        <w:rPr>
          <w:rFonts w:cs="Simplified Arabic"/>
          <w:sz w:val="28"/>
          <w:szCs w:val="28"/>
          <w:rtl/>
        </w:rPr>
        <w:t xml:space="preserve"> </w:t>
      </w:r>
      <w:r w:rsidRPr="00E7156F">
        <w:rPr>
          <w:rFonts w:cs="Simplified Arabic" w:hint="cs"/>
          <w:sz w:val="28"/>
          <w:szCs w:val="28"/>
          <w:rtl/>
        </w:rPr>
        <w:t>فله</w:t>
      </w:r>
      <w:r w:rsidRPr="00E7156F">
        <w:rPr>
          <w:rFonts w:cs="Simplified Arabic"/>
          <w:sz w:val="28"/>
          <w:szCs w:val="28"/>
          <w:rtl/>
        </w:rPr>
        <w:t xml:space="preserve"> </w:t>
      </w:r>
      <w:r w:rsidRPr="00E7156F">
        <w:rPr>
          <w:rFonts w:cs="Simplified Arabic" w:hint="cs"/>
          <w:sz w:val="28"/>
          <w:szCs w:val="28"/>
          <w:rtl/>
        </w:rPr>
        <w:t>أجران</w:t>
      </w:r>
      <w:r w:rsidRPr="00E7156F">
        <w:rPr>
          <w:rFonts w:cs="Simplified Arabic"/>
          <w:sz w:val="28"/>
          <w:szCs w:val="28"/>
          <w:rtl/>
        </w:rPr>
        <w:t xml:space="preserve"> </w:t>
      </w:r>
      <w:r w:rsidRPr="00E7156F">
        <w:rPr>
          <w:rFonts w:cs="Simplified Arabic" w:hint="cs"/>
          <w:sz w:val="28"/>
          <w:szCs w:val="28"/>
          <w:rtl/>
        </w:rPr>
        <w:t>أجر</w:t>
      </w:r>
      <w:r w:rsidRPr="00E7156F">
        <w:rPr>
          <w:rFonts w:cs="Simplified Arabic"/>
          <w:sz w:val="28"/>
          <w:szCs w:val="28"/>
          <w:rtl/>
        </w:rPr>
        <w:t xml:space="preserve"> </w:t>
      </w:r>
      <w:r w:rsidRPr="00E7156F">
        <w:rPr>
          <w:rFonts w:cs="Simplified Arabic" w:hint="cs"/>
          <w:sz w:val="28"/>
          <w:szCs w:val="28"/>
          <w:rtl/>
        </w:rPr>
        <w:t>بالقراءة</w:t>
      </w:r>
      <w:r>
        <w:rPr>
          <w:rFonts w:cs="Simplified Arabic" w:hint="cs"/>
          <w:sz w:val="28"/>
          <w:szCs w:val="28"/>
          <w:rtl/>
        </w:rPr>
        <w:t>،</w:t>
      </w:r>
      <w:r w:rsidRPr="00E7156F">
        <w:rPr>
          <w:rFonts w:cs="Simplified Arabic"/>
          <w:sz w:val="28"/>
          <w:szCs w:val="28"/>
          <w:rtl/>
        </w:rPr>
        <w:t xml:space="preserve"> </w:t>
      </w:r>
      <w:r w:rsidRPr="00E7156F">
        <w:rPr>
          <w:rFonts w:cs="Simplified Arabic" w:hint="cs"/>
          <w:sz w:val="28"/>
          <w:szCs w:val="28"/>
          <w:rtl/>
        </w:rPr>
        <w:t>وأجر</w:t>
      </w:r>
      <w:r w:rsidRPr="00E7156F">
        <w:rPr>
          <w:rFonts w:cs="Simplified Arabic"/>
          <w:sz w:val="28"/>
          <w:szCs w:val="28"/>
          <w:rtl/>
        </w:rPr>
        <w:t xml:space="preserve"> </w:t>
      </w:r>
      <w:r w:rsidRPr="00E7156F">
        <w:rPr>
          <w:rFonts w:cs="Simplified Arabic" w:hint="cs"/>
          <w:sz w:val="28"/>
          <w:szCs w:val="28"/>
          <w:rtl/>
        </w:rPr>
        <w:t>بتتعتعه</w:t>
      </w:r>
      <w:r w:rsidRPr="00E7156F">
        <w:rPr>
          <w:rFonts w:cs="Simplified Arabic"/>
          <w:sz w:val="28"/>
          <w:szCs w:val="28"/>
          <w:rtl/>
        </w:rPr>
        <w:t xml:space="preserve"> </w:t>
      </w:r>
      <w:r w:rsidRPr="00E7156F">
        <w:rPr>
          <w:rFonts w:cs="Simplified Arabic" w:hint="cs"/>
          <w:sz w:val="28"/>
          <w:szCs w:val="28"/>
          <w:rtl/>
        </w:rPr>
        <w:t>في</w:t>
      </w:r>
      <w:r w:rsidRPr="00E7156F">
        <w:rPr>
          <w:rFonts w:cs="Simplified Arabic"/>
          <w:sz w:val="28"/>
          <w:szCs w:val="28"/>
          <w:rtl/>
        </w:rPr>
        <w:t xml:space="preserve"> </w:t>
      </w:r>
      <w:r w:rsidRPr="00E7156F">
        <w:rPr>
          <w:rFonts w:cs="Simplified Arabic" w:hint="cs"/>
          <w:sz w:val="28"/>
          <w:szCs w:val="28"/>
          <w:rtl/>
        </w:rPr>
        <w:t>تلاوته</w:t>
      </w:r>
      <w:r w:rsidRPr="00E7156F">
        <w:rPr>
          <w:rFonts w:cs="Simplified Arabic"/>
          <w:sz w:val="28"/>
          <w:szCs w:val="28"/>
          <w:rtl/>
        </w:rPr>
        <w:t xml:space="preserve"> </w:t>
      </w:r>
      <w:r w:rsidRPr="00E7156F">
        <w:rPr>
          <w:rFonts w:cs="Simplified Arabic" w:hint="cs"/>
          <w:sz w:val="28"/>
          <w:szCs w:val="28"/>
          <w:rtl/>
        </w:rPr>
        <w:t>ومشقته</w:t>
      </w:r>
      <w:r>
        <w:rPr>
          <w:rFonts w:cs="Simplified Arabic" w:hint="cs"/>
          <w:sz w:val="28"/>
          <w:szCs w:val="28"/>
          <w:rtl/>
        </w:rPr>
        <w:t>، ولا يعني هذا أن الذي يتعتع فيه له من الأجر أكثر من الماهر، بل إن أجر الماهر أكثر، وهو أفضل من الذي يتتعتع؛ لأنه مع الملائكة السفرة الكرام البررة</w:t>
      </w:r>
      <w:r w:rsidRPr="00B878DD">
        <w:rPr>
          <w:rFonts w:cs="Simplified Arabic" w:hint="cs"/>
          <w:sz w:val="28"/>
          <w:szCs w:val="28"/>
          <w:vertAlign w:val="superscript"/>
          <w:rtl/>
        </w:rPr>
        <w:t>(</w:t>
      </w:r>
      <w:r w:rsidRPr="00B878DD">
        <w:rPr>
          <w:rStyle w:val="a4"/>
          <w:rFonts w:cs="Simplified Arabic"/>
          <w:sz w:val="28"/>
          <w:szCs w:val="28"/>
          <w:rtl/>
        </w:rPr>
        <w:footnoteReference w:id="1515"/>
      </w:r>
      <w:r w:rsidRPr="00B878DD">
        <w:rPr>
          <w:rFonts w:cs="Simplified Arabic" w:hint="cs"/>
          <w:sz w:val="28"/>
          <w:szCs w:val="28"/>
          <w:vertAlign w:val="superscript"/>
          <w:rtl/>
        </w:rPr>
        <w:t>)</w:t>
      </w:r>
      <w:r>
        <w:rPr>
          <w:rFonts w:cs="Simplified Arabic" w:hint="cs"/>
          <w:sz w:val="28"/>
          <w:szCs w:val="28"/>
          <w:rtl/>
        </w:rPr>
        <w:t xml:space="preserve"> .</w:t>
      </w:r>
    </w:p>
    <w:p w:rsidR="008B4873" w:rsidRPr="00457BB0" w:rsidRDefault="008B4873" w:rsidP="007169F9">
      <w:pPr>
        <w:pStyle w:val="a6"/>
        <w:numPr>
          <w:ilvl w:val="0"/>
          <w:numId w:val="94"/>
        </w:numPr>
        <w:ind w:left="0" w:right="-284" w:hanging="341"/>
        <w:jc w:val="both"/>
        <w:rPr>
          <w:sz w:val="28"/>
          <w:szCs w:val="28"/>
          <w:rtl/>
        </w:rPr>
      </w:pPr>
      <w:r w:rsidRPr="00457BB0">
        <w:rPr>
          <w:rFonts w:hint="cs"/>
          <w:sz w:val="28"/>
          <w:szCs w:val="28"/>
          <w:rtl/>
        </w:rPr>
        <w:t>ع</w:t>
      </w:r>
      <w:r w:rsidR="00BD772B">
        <w:rPr>
          <w:rFonts w:hint="cs"/>
          <w:sz w:val="28"/>
          <w:szCs w:val="28"/>
          <w:rtl/>
        </w:rPr>
        <w:t>ـ</w:t>
      </w:r>
      <w:r w:rsidRPr="00457BB0">
        <w:rPr>
          <w:rFonts w:hint="cs"/>
          <w:sz w:val="28"/>
          <w:szCs w:val="28"/>
          <w:rtl/>
        </w:rPr>
        <w:t>ن</w:t>
      </w:r>
      <w:r w:rsidRPr="00457BB0">
        <w:rPr>
          <w:sz w:val="28"/>
          <w:szCs w:val="28"/>
          <w:rtl/>
        </w:rPr>
        <w:t xml:space="preserve"> </w:t>
      </w:r>
      <w:r w:rsidRPr="00457BB0">
        <w:rPr>
          <w:rFonts w:hint="cs"/>
          <w:sz w:val="28"/>
          <w:szCs w:val="28"/>
          <w:rtl/>
        </w:rPr>
        <w:t>أَنَسِ</w:t>
      </w:r>
      <w:r w:rsidRPr="00457BB0">
        <w:rPr>
          <w:sz w:val="28"/>
          <w:szCs w:val="28"/>
          <w:rtl/>
        </w:rPr>
        <w:t xml:space="preserve"> </w:t>
      </w:r>
      <w:r w:rsidRPr="00457BB0">
        <w:rPr>
          <w:rFonts w:hint="cs"/>
          <w:sz w:val="28"/>
          <w:szCs w:val="28"/>
          <w:rtl/>
        </w:rPr>
        <w:t>بن</w:t>
      </w:r>
      <w:r w:rsidRPr="00457BB0">
        <w:rPr>
          <w:sz w:val="28"/>
          <w:szCs w:val="28"/>
          <w:rtl/>
        </w:rPr>
        <w:t xml:space="preserve"> </w:t>
      </w:r>
      <w:r w:rsidRPr="00457BB0">
        <w:rPr>
          <w:rFonts w:hint="cs"/>
          <w:sz w:val="28"/>
          <w:szCs w:val="28"/>
          <w:rtl/>
        </w:rPr>
        <w:t>مَالِكٍ</w:t>
      </w:r>
      <w:r w:rsidRPr="00457BB0">
        <w:rPr>
          <w:sz w:val="28"/>
          <w:szCs w:val="28"/>
          <w:rtl/>
        </w:rPr>
        <w:t xml:space="preserve"> </w:t>
      </w:r>
      <w:r w:rsidR="007B64C5">
        <w:rPr>
          <w:rFonts w:hint="cs"/>
          <w:sz w:val="28"/>
          <w:szCs w:val="28"/>
          <w:rtl/>
        </w:rPr>
        <w:t xml:space="preserve">رضي الله عنه </w:t>
      </w:r>
      <w:r w:rsidRPr="00457BB0">
        <w:rPr>
          <w:rFonts w:hint="cs"/>
          <w:sz w:val="28"/>
          <w:szCs w:val="28"/>
          <w:rtl/>
        </w:rPr>
        <w:t>قال:</w:t>
      </w:r>
      <w:r w:rsidRPr="00457BB0">
        <w:rPr>
          <w:sz w:val="28"/>
          <w:szCs w:val="28"/>
          <w:rtl/>
        </w:rPr>
        <w:t xml:space="preserve"> </w:t>
      </w:r>
      <w:r w:rsidRPr="00457BB0">
        <w:rPr>
          <w:rFonts w:hint="cs"/>
          <w:sz w:val="28"/>
          <w:szCs w:val="28"/>
          <w:rtl/>
        </w:rPr>
        <w:t>قال</w:t>
      </w:r>
      <w:r w:rsidRPr="00457BB0">
        <w:rPr>
          <w:sz w:val="28"/>
          <w:szCs w:val="28"/>
          <w:rtl/>
        </w:rPr>
        <w:t xml:space="preserve"> </w:t>
      </w:r>
      <w:r w:rsidRPr="00457BB0">
        <w:rPr>
          <w:rFonts w:hint="cs"/>
          <w:sz w:val="28"/>
          <w:szCs w:val="28"/>
          <w:rtl/>
        </w:rPr>
        <w:t>رسول</w:t>
      </w:r>
      <w:r w:rsidRPr="00457BB0">
        <w:rPr>
          <w:sz w:val="28"/>
          <w:szCs w:val="28"/>
          <w:rtl/>
        </w:rPr>
        <w:t xml:space="preserve"> </w:t>
      </w:r>
      <w:r w:rsidRPr="00457BB0">
        <w:rPr>
          <w:rFonts w:hint="cs"/>
          <w:sz w:val="28"/>
          <w:szCs w:val="28"/>
          <w:rtl/>
        </w:rPr>
        <w:t>اللهِ</w:t>
      </w:r>
      <w:r w:rsidRPr="00457BB0">
        <w:rPr>
          <w:sz w:val="28"/>
          <w:szCs w:val="28"/>
          <w:rtl/>
        </w:rPr>
        <w:t xml:space="preserve"> </w:t>
      </w:r>
      <w:r w:rsidRPr="00457BB0">
        <w:rPr>
          <w:rFonts w:hint="cs"/>
          <w:sz w:val="28"/>
          <w:szCs w:val="28"/>
          <w:rtl/>
        </w:rPr>
        <w:t>صلى</w:t>
      </w:r>
      <w:r w:rsidRPr="00457BB0">
        <w:rPr>
          <w:sz w:val="28"/>
          <w:szCs w:val="28"/>
          <w:rtl/>
        </w:rPr>
        <w:t xml:space="preserve"> </w:t>
      </w:r>
      <w:r w:rsidRPr="00457BB0">
        <w:rPr>
          <w:rFonts w:hint="cs"/>
          <w:sz w:val="28"/>
          <w:szCs w:val="28"/>
          <w:rtl/>
        </w:rPr>
        <w:t>الله</w:t>
      </w:r>
      <w:r w:rsidRPr="00457BB0">
        <w:rPr>
          <w:sz w:val="28"/>
          <w:szCs w:val="28"/>
          <w:rtl/>
        </w:rPr>
        <w:t xml:space="preserve"> </w:t>
      </w:r>
      <w:r w:rsidRPr="00457BB0">
        <w:rPr>
          <w:rFonts w:hint="cs"/>
          <w:sz w:val="28"/>
          <w:szCs w:val="28"/>
          <w:rtl/>
        </w:rPr>
        <w:t>عليه</w:t>
      </w:r>
      <w:r w:rsidRPr="00457BB0">
        <w:rPr>
          <w:sz w:val="28"/>
          <w:szCs w:val="28"/>
          <w:rtl/>
        </w:rPr>
        <w:t xml:space="preserve"> </w:t>
      </w:r>
      <w:r w:rsidRPr="00457BB0">
        <w:rPr>
          <w:rFonts w:hint="cs"/>
          <w:sz w:val="28"/>
          <w:szCs w:val="28"/>
          <w:rtl/>
        </w:rPr>
        <w:t>وسلم:</w:t>
      </w:r>
      <w:r w:rsidRPr="00457BB0">
        <w:rPr>
          <w:sz w:val="28"/>
          <w:szCs w:val="28"/>
          <w:rtl/>
        </w:rPr>
        <w:t xml:space="preserve"> </w:t>
      </w:r>
      <w:r w:rsidRPr="00457BB0">
        <w:rPr>
          <w:rFonts w:hint="cs"/>
          <w:sz w:val="28"/>
          <w:szCs w:val="28"/>
          <w:rtl/>
        </w:rPr>
        <w:t>{</w:t>
      </w:r>
      <w:r w:rsidRPr="00457BB0">
        <w:rPr>
          <w:sz w:val="28"/>
          <w:szCs w:val="28"/>
          <w:rtl/>
        </w:rPr>
        <w:t xml:space="preserve"> </w:t>
      </w:r>
      <w:r w:rsidRPr="00BD772B">
        <w:rPr>
          <w:rFonts w:hint="cs"/>
          <w:b/>
          <w:bCs/>
          <w:sz w:val="28"/>
          <w:szCs w:val="28"/>
          <w:rtl/>
        </w:rPr>
        <w:t>إِنَّ</w:t>
      </w:r>
      <w:r w:rsidRPr="00BD772B">
        <w:rPr>
          <w:b/>
          <w:bCs/>
          <w:sz w:val="28"/>
          <w:szCs w:val="28"/>
          <w:rtl/>
        </w:rPr>
        <w:t xml:space="preserve"> </w:t>
      </w:r>
      <w:r w:rsidRPr="00BD772B">
        <w:rPr>
          <w:rFonts w:hint="cs"/>
          <w:b/>
          <w:bCs/>
          <w:sz w:val="28"/>
          <w:szCs w:val="28"/>
          <w:rtl/>
        </w:rPr>
        <w:t>للهِ</w:t>
      </w:r>
      <w:r w:rsidRPr="00BD772B">
        <w:rPr>
          <w:b/>
          <w:bCs/>
          <w:sz w:val="28"/>
          <w:szCs w:val="28"/>
          <w:rtl/>
        </w:rPr>
        <w:t xml:space="preserve"> </w:t>
      </w:r>
      <w:r w:rsidRPr="00BD772B">
        <w:rPr>
          <w:rFonts w:hint="cs"/>
          <w:b/>
          <w:bCs/>
          <w:sz w:val="28"/>
          <w:szCs w:val="28"/>
          <w:rtl/>
        </w:rPr>
        <w:t>أَهْلِينَ</w:t>
      </w:r>
      <w:r w:rsidRPr="00BD772B">
        <w:rPr>
          <w:b/>
          <w:bCs/>
          <w:sz w:val="28"/>
          <w:szCs w:val="28"/>
          <w:rtl/>
        </w:rPr>
        <w:t xml:space="preserve"> </w:t>
      </w:r>
      <w:r w:rsidRPr="00BD772B">
        <w:rPr>
          <w:rFonts w:hint="cs"/>
          <w:b/>
          <w:bCs/>
          <w:sz w:val="28"/>
          <w:szCs w:val="28"/>
          <w:rtl/>
        </w:rPr>
        <w:t>م</w:t>
      </w:r>
      <w:r w:rsidR="00BD772B">
        <w:rPr>
          <w:rFonts w:hint="cs"/>
          <w:b/>
          <w:bCs/>
          <w:sz w:val="28"/>
          <w:szCs w:val="28"/>
          <w:rtl/>
        </w:rPr>
        <w:t>ـ</w:t>
      </w:r>
      <w:r w:rsidRPr="00BD772B">
        <w:rPr>
          <w:rFonts w:hint="cs"/>
          <w:b/>
          <w:bCs/>
          <w:sz w:val="28"/>
          <w:szCs w:val="28"/>
          <w:rtl/>
        </w:rPr>
        <w:t>ن</w:t>
      </w:r>
      <w:r w:rsidRPr="00BD772B">
        <w:rPr>
          <w:b/>
          <w:bCs/>
          <w:sz w:val="28"/>
          <w:szCs w:val="28"/>
          <w:rtl/>
        </w:rPr>
        <w:t xml:space="preserve"> </w:t>
      </w:r>
      <w:r w:rsidRPr="00BD772B">
        <w:rPr>
          <w:rFonts w:hint="cs"/>
          <w:b/>
          <w:bCs/>
          <w:sz w:val="28"/>
          <w:szCs w:val="28"/>
          <w:rtl/>
        </w:rPr>
        <w:t>الناس</w:t>
      </w:r>
      <w:r w:rsidRPr="00BD772B">
        <w:rPr>
          <w:b/>
          <w:bCs/>
          <w:sz w:val="28"/>
          <w:szCs w:val="28"/>
          <w:rtl/>
        </w:rPr>
        <w:t xml:space="preserve"> </w:t>
      </w:r>
      <w:r w:rsidRPr="00BD772B">
        <w:rPr>
          <w:rFonts w:hint="cs"/>
          <w:b/>
          <w:bCs/>
          <w:sz w:val="28"/>
          <w:szCs w:val="28"/>
          <w:rtl/>
        </w:rPr>
        <w:t>}، قالوا:</w:t>
      </w:r>
      <w:r w:rsidRPr="00BD772B">
        <w:rPr>
          <w:b/>
          <w:bCs/>
          <w:sz w:val="28"/>
          <w:szCs w:val="28"/>
          <w:rtl/>
        </w:rPr>
        <w:t xml:space="preserve"> </w:t>
      </w:r>
      <w:r w:rsidRPr="00BD772B">
        <w:rPr>
          <w:rFonts w:hint="cs"/>
          <w:b/>
          <w:bCs/>
          <w:sz w:val="28"/>
          <w:szCs w:val="28"/>
          <w:rtl/>
        </w:rPr>
        <w:t>يا</w:t>
      </w:r>
      <w:r w:rsidRPr="00BD772B">
        <w:rPr>
          <w:b/>
          <w:bCs/>
          <w:sz w:val="28"/>
          <w:szCs w:val="28"/>
          <w:rtl/>
        </w:rPr>
        <w:t xml:space="preserve"> </w:t>
      </w:r>
      <w:r w:rsidRPr="00BD772B">
        <w:rPr>
          <w:rFonts w:hint="cs"/>
          <w:b/>
          <w:bCs/>
          <w:sz w:val="28"/>
          <w:szCs w:val="28"/>
          <w:rtl/>
        </w:rPr>
        <w:t>رَسُولَ</w:t>
      </w:r>
      <w:r w:rsidRPr="00BD772B">
        <w:rPr>
          <w:b/>
          <w:bCs/>
          <w:sz w:val="28"/>
          <w:szCs w:val="28"/>
          <w:rtl/>
        </w:rPr>
        <w:t xml:space="preserve"> </w:t>
      </w:r>
      <w:r w:rsidRPr="00BD772B">
        <w:rPr>
          <w:rFonts w:hint="cs"/>
          <w:b/>
          <w:bCs/>
          <w:sz w:val="28"/>
          <w:szCs w:val="28"/>
          <w:rtl/>
        </w:rPr>
        <w:t>اللهِ،</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هُمْ؟</w:t>
      </w:r>
      <w:r w:rsidRPr="00BD772B">
        <w:rPr>
          <w:b/>
          <w:bCs/>
          <w:sz w:val="28"/>
          <w:szCs w:val="28"/>
          <w:rtl/>
        </w:rPr>
        <w:t xml:space="preserve"> </w:t>
      </w:r>
      <w:r w:rsidRPr="00BD772B">
        <w:rPr>
          <w:rFonts w:hint="cs"/>
          <w:b/>
          <w:bCs/>
          <w:sz w:val="28"/>
          <w:szCs w:val="28"/>
          <w:rtl/>
        </w:rPr>
        <w:t>قال:</w:t>
      </w:r>
      <w:r w:rsidRPr="00BD772B">
        <w:rPr>
          <w:b/>
          <w:bCs/>
          <w:sz w:val="28"/>
          <w:szCs w:val="28"/>
          <w:rtl/>
        </w:rPr>
        <w:t xml:space="preserve"> </w:t>
      </w:r>
      <w:r w:rsidRPr="00BD772B">
        <w:rPr>
          <w:rFonts w:hint="cs"/>
          <w:b/>
          <w:bCs/>
          <w:sz w:val="28"/>
          <w:szCs w:val="28"/>
          <w:rtl/>
        </w:rPr>
        <w:t>{ هُمْ</w:t>
      </w:r>
      <w:r w:rsidRPr="00BD772B">
        <w:rPr>
          <w:b/>
          <w:bCs/>
          <w:sz w:val="28"/>
          <w:szCs w:val="28"/>
          <w:rtl/>
        </w:rPr>
        <w:t xml:space="preserve"> </w:t>
      </w:r>
      <w:r w:rsidRPr="00BD772B">
        <w:rPr>
          <w:rFonts w:hint="cs"/>
          <w:b/>
          <w:bCs/>
          <w:sz w:val="28"/>
          <w:szCs w:val="28"/>
          <w:rtl/>
        </w:rPr>
        <w:t>أَهْلُ</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أَهْلُ</w:t>
      </w:r>
      <w:r w:rsidRPr="00BD772B">
        <w:rPr>
          <w:b/>
          <w:bCs/>
          <w:sz w:val="28"/>
          <w:szCs w:val="28"/>
          <w:rtl/>
        </w:rPr>
        <w:t xml:space="preserve"> </w:t>
      </w:r>
      <w:r w:rsidRPr="00BD772B">
        <w:rPr>
          <w:rFonts w:hint="cs"/>
          <w:b/>
          <w:bCs/>
          <w:sz w:val="28"/>
          <w:szCs w:val="28"/>
          <w:rtl/>
        </w:rPr>
        <w:t>اللهِ</w:t>
      </w:r>
      <w:r w:rsidRPr="00BD772B">
        <w:rPr>
          <w:b/>
          <w:bCs/>
          <w:sz w:val="28"/>
          <w:szCs w:val="28"/>
          <w:rtl/>
        </w:rPr>
        <w:t xml:space="preserve"> </w:t>
      </w:r>
      <w:r w:rsidRPr="00BD772B">
        <w:rPr>
          <w:rFonts w:hint="cs"/>
          <w:b/>
          <w:bCs/>
          <w:sz w:val="28"/>
          <w:szCs w:val="28"/>
          <w:rtl/>
        </w:rPr>
        <w:t>وَخَاصَّتُهُ</w:t>
      </w:r>
      <w:r w:rsidRPr="00457BB0">
        <w:rPr>
          <w:rFonts w:hint="cs"/>
          <w:sz w:val="28"/>
          <w:szCs w:val="28"/>
          <w:rtl/>
        </w:rPr>
        <w:t xml:space="preserve"> }</w:t>
      </w:r>
      <w:r w:rsidRPr="00457BB0">
        <w:rPr>
          <w:rFonts w:hint="cs"/>
          <w:sz w:val="28"/>
          <w:szCs w:val="28"/>
          <w:vertAlign w:val="superscript"/>
          <w:rtl/>
        </w:rPr>
        <w:t>(</w:t>
      </w:r>
      <w:r w:rsidRPr="00661E71">
        <w:rPr>
          <w:rStyle w:val="a4"/>
          <w:sz w:val="28"/>
          <w:szCs w:val="28"/>
          <w:rtl/>
        </w:rPr>
        <w:footnoteReference w:id="1516"/>
      </w:r>
      <w:r w:rsidRPr="00457BB0">
        <w:rPr>
          <w:rFonts w:hint="cs"/>
          <w:sz w:val="28"/>
          <w:szCs w:val="28"/>
          <w:vertAlign w:val="superscript"/>
          <w:rtl/>
        </w:rPr>
        <w:t>)</w:t>
      </w:r>
      <w:r w:rsidRPr="00457BB0">
        <w:rPr>
          <w:rFonts w:hint="cs"/>
          <w:sz w:val="28"/>
          <w:szCs w:val="28"/>
          <w:rtl/>
        </w:rPr>
        <w:t>.</w:t>
      </w:r>
    </w:p>
    <w:p w:rsidR="008B4873" w:rsidRDefault="008B4873" w:rsidP="006B1D19">
      <w:pPr>
        <w:ind w:right="-284" w:hanging="341"/>
        <w:rPr>
          <w:rFonts w:cs="Simplified Arabic"/>
          <w:sz w:val="28"/>
          <w:szCs w:val="28"/>
          <w:rtl/>
        </w:rPr>
      </w:pPr>
      <w:r>
        <w:rPr>
          <w:rFonts w:cs="Simplified Arabic" w:hint="cs"/>
          <w:sz w:val="28"/>
          <w:szCs w:val="28"/>
          <w:rtl/>
        </w:rPr>
        <w:t>أهل القرآن هم حفظته، وسموا بأهل الله تعظيماً لهم</w:t>
      </w:r>
      <w:r w:rsidRPr="00660DE4">
        <w:rPr>
          <w:rFonts w:cs="Simplified Arabic" w:hint="cs"/>
          <w:sz w:val="28"/>
          <w:szCs w:val="28"/>
          <w:vertAlign w:val="superscript"/>
          <w:rtl/>
        </w:rPr>
        <w:t>(</w:t>
      </w:r>
      <w:r w:rsidRPr="00660DE4">
        <w:rPr>
          <w:rStyle w:val="a4"/>
          <w:rFonts w:cs="Simplified Arabic"/>
          <w:sz w:val="28"/>
          <w:szCs w:val="28"/>
          <w:rtl/>
        </w:rPr>
        <w:footnoteReference w:id="1517"/>
      </w:r>
      <w:r w:rsidRPr="00660DE4">
        <w:rPr>
          <w:rFonts w:cs="Simplified Arabic" w:hint="cs"/>
          <w:sz w:val="28"/>
          <w:szCs w:val="28"/>
          <w:vertAlign w:val="superscript"/>
          <w:rtl/>
        </w:rPr>
        <w:t>)</w:t>
      </w:r>
      <w:r>
        <w:rPr>
          <w:rFonts w:cs="Simplified Arabic" w:hint="cs"/>
          <w:sz w:val="28"/>
          <w:szCs w:val="28"/>
          <w:rtl/>
        </w:rPr>
        <w:t xml:space="preserve"> . </w:t>
      </w:r>
    </w:p>
    <w:p w:rsidR="008B4873" w:rsidRPr="00457BB0" w:rsidRDefault="008B4873" w:rsidP="007169F9">
      <w:pPr>
        <w:pStyle w:val="a6"/>
        <w:numPr>
          <w:ilvl w:val="0"/>
          <w:numId w:val="94"/>
        </w:numPr>
        <w:ind w:left="0" w:right="-284" w:hanging="341"/>
        <w:jc w:val="both"/>
        <w:rPr>
          <w:sz w:val="28"/>
          <w:szCs w:val="28"/>
          <w:rtl/>
        </w:rPr>
      </w:pPr>
      <w:r w:rsidRPr="00457BB0">
        <w:rPr>
          <w:rFonts w:hint="cs"/>
          <w:sz w:val="28"/>
          <w:szCs w:val="28"/>
          <w:rtl/>
        </w:rPr>
        <w:t>عن</w:t>
      </w:r>
      <w:r w:rsidRPr="00457BB0">
        <w:rPr>
          <w:sz w:val="28"/>
          <w:szCs w:val="28"/>
          <w:rtl/>
        </w:rPr>
        <w:t xml:space="preserve"> </w:t>
      </w:r>
      <w:r w:rsidRPr="00457BB0">
        <w:rPr>
          <w:rFonts w:hint="cs"/>
          <w:sz w:val="28"/>
          <w:szCs w:val="28"/>
          <w:rtl/>
        </w:rPr>
        <w:t>أبي</w:t>
      </w:r>
      <w:r w:rsidRPr="00457BB0">
        <w:rPr>
          <w:sz w:val="28"/>
          <w:szCs w:val="28"/>
          <w:rtl/>
        </w:rPr>
        <w:t xml:space="preserve"> </w:t>
      </w:r>
      <w:r w:rsidRPr="00457BB0">
        <w:rPr>
          <w:rFonts w:hint="cs"/>
          <w:sz w:val="28"/>
          <w:szCs w:val="28"/>
          <w:rtl/>
        </w:rPr>
        <w:t>هُرَيْرَةَ</w:t>
      </w:r>
      <w:r w:rsidRPr="00457BB0">
        <w:rPr>
          <w:sz w:val="28"/>
          <w:szCs w:val="28"/>
          <w:rtl/>
        </w:rPr>
        <w:t xml:space="preserve"> </w:t>
      </w:r>
      <w:r w:rsidR="007B64C5">
        <w:rPr>
          <w:rFonts w:hint="cs"/>
          <w:sz w:val="28"/>
          <w:szCs w:val="28"/>
          <w:rtl/>
        </w:rPr>
        <w:t xml:space="preserve"> رضي الله عنه </w:t>
      </w:r>
      <w:r w:rsidRPr="00457BB0">
        <w:rPr>
          <w:rFonts w:hint="cs"/>
          <w:sz w:val="28"/>
          <w:szCs w:val="28"/>
          <w:rtl/>
        </w:rPr>
        <w:t>قال:</w:t>
      </w:r>
      <w:r w:rsidRPr="00457BB0">
        <w:rPr>
          <w:sz w:val="28"/>
          <w:szCs w:val="28"/>
          <w:rtl/>
        </w:rPr>
        <w:t xml:space="preserve"> </w:t>
      </w:r>
      <w:r w:rsidRPr="00457BB0">
        <w:rPr>
          <w:rFonts w:hint="cs"/>
          <w:sz w:val="28"/>
          <w:szCs w:val="28"/>
          <w:rtl/>
        </w:rPr>
        <w:t>قال</w:t>
      </w:r>
      <w:r w:rsidRPr="00457BB0">
        <w:rPr>
          <w:sz w:val="28"/>
          <w:szCs w:val="28"/>
          <w:rtl/>
        </w:rPr>
        <w:t xml:space="preserve"> </w:t>
      </w:r>
      <w:r w:rsidRPr="00457BB0">
        <w:rPr>
          <w:rFonts w:hint="cs"/>
          <w:sz w:val="28"/>
          <w:szCs w:val="28"/>
          <w:rtl/>
        </w:rPr>
        <w:t>رسول</w:t>
      </w:r>
      <w:r w:rsidRPr="00457BB0">
        <w:rPr>
          <w:sz w:val="28"/>
          <w:szCs w:val="28"/>
          <w:rtl/>
        </w:rPr>
        <w:t xml:space="preserve"> </w:t>
      </w:r>
      <w:r w:rsidRPr="00457BB0">
        <w:rPr>
          <w:rFonts w:hint="cs"/>
          <w:sz w:val="28"/>
          <w:szCs w:val="28"/>
          <w:rtl/>
        </w:rPr>
        <w:t>اللهِ</w:t>
      </w:r>
      <w:r w:rsidRPr="00457BB0">
        <w:rPr>
          <w:sz w:val="28"/>
          <w:szCs w:val="28"/>
          <w:rtl/>
        </w:rPr>
        <w:t xml:space="preserve"> </w:t>
      </w:r>
      <w:r w:rsidRPr="00457BB0">
        <w:rPr>
          <w:rFonts w:hint="cs"/>
          <w:sz w:val="28"/>
          <w:szCs w:val="28"/>
          <w:rtl/>
        </w:rPr>
        <w:t>صلى</w:t>
      </w:r>
      <w:r w:rsidRPr="00457BB0">
        <w:rPr>
          <w:sz w:val="28"/>
          <w:szCs w:val="28"/>
          <w:rtl/>
        </w:rPr>
        <w:t xml:space="preserve"> </w:t>
      </w:r>
      <w:r w:rsidRPr="00457BB0">
        <w:rPr>
          <w:rFonts w:hint="cs"/>
          <w:sz w:val="28"/>
          <w:szCs w:val="28"/>
          <w:rtl/>
        </w:rPr>
        <w:t>الله</w:t>
      </w:r>
      <w:r w:rsidRPr="00457BB0">
        <w:rPr>
          <w:sz w:val="28"/>
          <w:szCs w:val="28"/>
          <w:rtl/>
        </w:rPr>
        <w:t xml:space="preserve"> </w:t>
      </w:r>
      <w:r w:rsidRPr="00457BB0">
        <w:rPr>
          <w:rFonts w:hint="cs"/>
          <w:sz w:val="28"/>
          <w:szCs w:val="28"/>
          <w:rtl/>
        </w:rPr>
        <w:t>عليه</w:t>
      </w:r>
      <w:r w:rsidRPr="00457BB0">
        <w:rPr>
          <w:sz w:val="28"/>
          <w:szCs w:val="28"/>
          <w:rtl/>
        </w:rPr>
        <w:t xml:space="preserve"> </w:t>
      </w:r>
      <w:r w:rsidRPr="00457BB0">
        <w:rPr>
          <w:rFonts w:hint="cs"/>
          <w:sz w:val="28"/>
          <w:szCs w:val="28"/>
          <w:rtl/>
        </w:rPr>
        <w:t>وسلم:</w:t>
      </w:r>
      <w:r w:rsidRPr="00457BB0">
        <w:rPr>
          <w:sz w:val="28"/>
          <w:szCs w:val="28"/>
          <w:rtl/>
        </w:rPr>
        <w:t xml:space="preserve"> </w:t>
      </w:r>
      <w:r>
        <w:rPr>
          <w:rFonts w:hint="cs"/>
          <w:sz w:val="28"/>
          <w:szCs w:val="28"/>
          <w:rtl/>
        </w:rPr>
        <w:t>{</w:t>
      </w:r>
      <w:r w:rsidRPr="00457BB0">
        <w:rPr>
          <w:sz w:val="28"/>
          <w:szCs w:val="28"/>
          <w:rtl/>
        </w:rPr>
        <w:t xml:space="preserve"> </w:t>
      </w:r>
      <w:r w:rsidRPr="00BD772B">
        <w:rPr>
          <w:rFonts w:hint="cs"/>
          <w:b/>
          <w:bCs/>
          <w:sz w:val="28"/>
          <w:szCs w:val="28"/>
          <w:rtl/>
        </w:rPr>
        <w:t>تَعَلَّمُوا</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واقرؤوه،</w:t>
      </w:r>
      <w:r w:rsidRPr="00BD772B">
        <w:rPr>
          <w:b/>
          <w:bCs/>
          <w:sz w:val="28"/>
          <w:szCs w:val="28"/>
          <w:rtl/>
        </w:rPr>
        <w:t xml:space="preserve"> </w:t>
      </w:r>
      <w:r w:rsidRPr="00BD772B">
        <w:rPr>
          <w:rFonts w:hint="cs"/>
          <w:b/>
          <w:bCs/>
          <w:sz w:val="28"/>
          <w:szCs w:val="28"/>
          <w:rtl/>
        </w:rPr>
        <w:t>وَارْقُدُوا</w:t>
      </w:r>
      <w:r w:rsidRPr="00BD772B">
        <w:rPr>
          <w:b/>
          <w:bCs/>
          <w:sz w:val="28"/>
          <w:szCs w:val="28"/>
          <w:rtl/>
        </w:rPr>
        <w:t xml:space="preserve"> </w:t>
      </w:r>
      <w:r w:rsidRPr="00BD772B">
        <w:rPr>
          <w:rFonts w:hint="cs"/>
          <w:b/>
          <w:bCs/>
          <w:sz w:val="28"/>
          <w:szCs w:val="28"/>
          <w:rtl/>
        </w:rPr>
        <w:t>فإن</w:t>
      </w:r>
      <w:r w:rsidRPr="00BD772B">
        <w:rPr>
          <w:b/>
          <w:bCs/>
          <w:sz w:val="28"/>
          <w:szCs w:val="28"/>
          <w:rtl/>
        </w:rPr>
        <w:t xml:space="preserve"> </w:t>
      </w:r>
      <w:r w:rsidRPr="00BD772B">
        <w:rPr>
          <w:rFonts w:hint="cs"/>
          <w:b/>
          <w:bCs/>
          <w:sz w:val="28"/>
          <w:szCs w:val="28"/>
          <w:rtl/>
        </w:rPr>
        <w:t>مَثَلَ</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وَمَنْ</w:t>
      </w:r>
      <w:r w:rsidRPr="00BD772B">
        <w:rPr>
          <w:b/>
          <w:bCs/>
          <w:sz w:val="28"/>
          <w:szCs w:val="28"/>
          <w:rtl/>
        </w:rPr>
        <w:t xml:space="preserve"> </w:t>
      </w:r>
      <w:r w:rsidRPr="00BD772B">
        <w:rPr>
          <w:rFonts w:hint="cs"/>
          <w:b/>
          <w:bCs/>
          <w:sz w:val="28"/>
          <w:szCs w:val="28"/>
          <w:rtl/>
        </w:rPr>
        <w:t>تَعَلَّمَهُ</w:t>
      </w:r>
      <w:r w:rsidRPr="00BD772B">
        <w:rPr>
          <w:b/>
          <w:bCs/>
          <w:sz w:val="28"/>
          <w:szCs w:val="28"/>
          <w:rtl/>
        </w:rPr>
        <w:t xml:space="preserve"> </w:t>
      </w:r>
      <w:r w:rsidRPr="00BD772B">
        <w:rPr>
          <w:rFonts w:hint="cs"/>
          <w:b/>
          <w:bCs/>
          <w:sz w:val="28"/>
          <w:szCs w:val="28"/>
          <w:rtl/>
        </w:rPr>
        <w:t>فَقَامَ</w:t>
      </w:r>
      <w:r w:rsidRPr="00BD772B">
        <w:rPr>
          <w:b/>
          <w:bCs/>
          <w:sz w:val="28"/>
          <w:szCs w:val="28"/>
          <w:rtl/>
        </w:rPr>
        <w:t xml:space="preserve"> </w:t>
      </w:r>
      <w:r w:rsidRPr="00BD772B">
        <w:rPr>
          <w:rFonts w:hint="cs"/>
          <w:b/>
          <w:bCs/>
          <w:sz w:val="28"/>
          <w:szCs w:val="28"/>
          <w:rtl/>
        </w:rPr>
        <w:t>بِهِ،</w:t>
      </w:r>
      <w:r w:rsidRPr="00BD772B">
        <w:rPr>
          <w:b/>
          <w:bCs/>
          <w:sz w:val="28"/>
          <w:szCs w:val="28"/>
          <w:rtl/>
        </w:rPr>
        <w:t xml:space="preserve"> </w:t>
      </w:r>
      <w:r w:rsidRPr="00BD772B">
        <w:rPr>
          <w:rFonts w:hint="cs"/>
          <w:b/>
          <w:bCs/>
          <w:sz w:val="28"/>
          <w:szCs w:val="28"/>
          <w:rtl/>
        </w:rPr>
        <w:t>كَمَثَلِ</w:t>
      </w:r>
      <w:r w:rsidRPr="00BD772B">
        <w:rPr>
          <w:b/>
          <w:bCs/>
          <w:sz w:val="28"/>
          <w:szCs w:val="28"/>
          <w:rtl/>
        </w:rPr>
        <w:t xml:space="preserve"> </w:t>
      </w:r>
      <w:r w:rsidRPr="00BD772B">
        <w:rPr>
          <w:rFonts w:hint="cs"/>
          <w:b/>
          <w:bCs/>
          <w:sz w:val="28"/>
          <w:szCs w:val="28"/>
          <w:rtl/>
        </w:rPr>
        <w:t>جِرَابٍ</w:t>
      </w:r>
      <w:r w:rsidRPr="00BD772B">
        <w:rPr>
          <w:b/>
          <w:bCs/>
          <w:sz w:val="28"/>
          <w:szCs w:val="28"/>
          <w:rtl/>
        </w:rPr>
        <w:t xml:space="preserve"> </w:t>
      </w:r>
      <w:r w:rsidRPr="00BD772B">
        <w:rPr>
          <w:rFonts w:hint="cs"/>
          <w:b/>
          <w:bCs/>
          <w:sz w:val="28"/>
          <w:szCs w:val="28"/>
          <w:rtl/>
        </w:rPr>
        <w:t>مَحْشُوٍّ</w:t>
      </w:r>
      <w:r w:rsidRPr="00BD772B">
        <w:rPr>
          <w:b/>
          <w:bCs/>
          <w:sz w:val="28"/>
          <w:szCs w:val="28"/>
          <w:rtl/>
        </w:rPr>
        <w:t xml:space="preserve"> </w:t>
      </w:r>
      <w:r w:rsidRPr="00BD772B">
        <w:rPr>
          <w:rFonts w:hint="cs"/>
          <w:b/>
          <w:bCs/>
          <w:sz w:val="28"/>
          <w:szCs w:val="28"/>
          <w:rtl/>
        </w:rPr>
        <w:t>مِسْكًا،</w:t>
      </w:r>
      <w:r w:rsidRPr="00BD772B">
        <w:rPr>
          <w:b/>
          <w:bCs/>
          <w:sz w:val="28"/>
          <w:szCs w:val="28"/>
          <w:rtl/>
        </w:rPr>
        <w:t xml:space="preserve"> </w:t>
      </w:r>
      <w:r w:rsidRPr="00BD772B">
        <w:rPr>
          <w:rFonts w:hint="cs"/>
          <w:b/>
          <w:bCs/>
          <w:sz w:val="28"/>
          <w:szCs w:val="28"/>
          <w:rtl/>
        </w:rPr>
        <w:t>يَفُوحُ</w:t>
      </w:r>
      <w:r w:rsidRPr="00BD772B">
        <w:rPr>
          <w:b/>
          <w:bCs/>
          <w:sz w:val="28"/>
          <w:szCs w:val="28"/>
          <w:rtl/>
        </w:rPr>
        <w:t xml:space="preserve"> </w:t>
      </w:r>
      <w:r w:rsidRPr="00BD772B">
        <w:rPr>
          <w:rFonts w:hint="cs"/>
          <w:b/>
          <w:bCs/>
          <w:sz w:val="28"/>
          <w:szCs w:val="28"/>
          <w:rtl/>
        </w:rPr>
        <w:t>رِيحُهُ</w:t>
      </w:r>
      <w:r w:rsidRPr="00BD772B">
        <w:rPr>
          <w:b/>
          <w:bCs/>
          <w:sz w:val="28"/>
          <w:szCs w:val="28"/>
          <w:rtl/>
        </w:rPr>
        <w:t xml:space="preserve"> </w:t>
      </w:r>
      <w:r w:rsidRPr="00BD772B">
        <w:rPr>
          <w:rFonts w:hint="cs"/>
          <w:b/>
          <w:bCs/>
          <w:sz w:val="28"/>
          <w:szCs w:val="28"/>
          <w:rtl/>
        </w:rPr>
        <w:t>كُلَّ</w:t>
      </w:r>
      <w:r w:rsidRPr="00BD772B">
        <w:rPr>
          <w:b/>
          <w:bCs/>
          <w:sz w:val="28"/>
          <w:szCs w:val="28"/>
          <w:rtl/>
        </w:rPr>
        <w:t xml:space="preserve"> </w:t>
      </w:r>
      <w:r w:rsidRPr="00BD772B">
        <w:rPr>
          <w:rFonts w:hint="cs"/>
          <w:b/>
          <w:bCs/>
          <w:sz w:val="28"/>
          <w:szCs w:val="28"/>
          <w:rtl/>
        </w:rPr>
        <w:t>مَكَانٍ،</w:t>
      </w:r>
      <w:r w:rsidRPr="00BD772B">
        <w:rPr>
          <w:b/>
          <w:bCs/>
          <w:sz w:val="28"/>
          <w:szCs w:val="28"/>
          <w:rtl/>
        </w:rPr>
        <w:t xml:space="preserve"> </w:t>
      </w:r>
      <w:r w:rsidRPr="00BD772B">
        <w:rPr>
          <w:rFonts w:hint="cs"/>
          <w:b/>
          <w:bCs/>
          <w:sz w:val="28"/>
          <w:szCs w:val="28"/>
          <w:rtl/>
        </w:rPr>
        <w:t>وَمَثَلُ</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تَعَلَّمَهُ</w:t>
      </w:r>
      <w:r w:rsidRPr="00BD772B">
        <w:rPr>
          <w:b/>
          <w:bCs/>
          <w:sz w:val="28"/>
          <w:szCs w:val="28"/>
          <w:rtl/>
        </w:rPr>
        <w:t xml:space="preserve"> </w:t>
      </w:r>
      <w:r w:rsidRPr="00BD772B">
        <w:rPr>
          <w:rFonts w:hint="cs"/>
          <w:b/>
          <w:bCs/>
          <w:sz w:val="28"/>
          <w:szCs w:val="28"/>
          <w:rtl/>
        </w:rPr>
        <w:t>فَرَقَدَ</w:t>
      </w:r>
      <w:r w:rsidRPr="00BD772B">
        <w:rPr>
          <w:b/>
          <w:bCs/>
          <w:sz w:val="28"/>
          <w:szCs w:val="28"/>
          <w:rtl/>
        </w:rPr>
        <w:t xml:space="preserve"> </w:t>
      </w:r>
      <w:r w:rsidRPr="00BD772B">
        <w:rPr>
          <w:rFonts w:hint="cs"/>
          <w:b/>
          <w:bCs/>
          <w:sz w:val="28"/>
          <w:szCs w:val="28"/>
          <w:rtl/>
        </w:rPr>
        <w:t>وهو</w:t>
      </w:r>
      <w:r w:rsidRPr="00BD772B">
        <w:rPr>
          <w:b/>
          <w:bCs/>
          <w:sz w:val="28"/>
          <w:szCs w:val="28"/>
          <w:rtl/>
        </w:rPr>
        <w:t xml:space="preserve"> </w:t>
      </w:r>
      <w:r w:rsidRPr="00BD772B">
        <w:rPr>
          <w:rFonts w:hint="cs"/>
          <w:b/>
          <w:bCs/>
          <w:sz w:val="28"/>
          <w:szCs w:val="28"/>
          <w:rtl/>
        </w:rPr>
        <w:t>في</w:t>
      </w:r>
      <w:r w:rsidRPr="00BD772B">
        <w:rPr>
          <w:b/>
          <w:bCs/>
          <w:sz w:val="28"/>
          <w:szCs w:val="28"/>
          <w:rtl/>
        </w:rPr>
        <w:t xml:space="preserve"> </w:t>
      </w:r>
      <w:r w:rsidRPr="00BD772B">
        <w:rPr>
          <w:rFonts w:hint="cs"/>
          <w:b/>
          <w:bCs/>
          <w:sz w:val="28"/>
          <w:szCs w:val="28"/>
          <w:rtl/>
        </w:rPr>
        <w:t>جَوْفِهِ،</w:t>
      </w:r>
      <w:r w:rsidRPr="00BD772B">
        <w:rPr>
          <w:b/>
          <w:bCs/>
          <w:sz w:val="28"/>
          <w:szCs w:val="28"/>
          <w:rtl/>
        </w:rPr>
        <w:t xml:space="preserve"> </w:t>
      </w:r>
      <w:r w:rsidRPr="00BD772B">
        <w:rPr>
          <w:rFonts w:hint="cs"/>
          <w:b/>
          <w:bCs/>
          <w:sz w:val="28"/>
          <w:szCs w:val="28"/>
          <w:rtl/>
        </w:rPr>
        <w:t>كَمَثَلِ</w:t>
      </w:r>
      <w:r w:rsidRPr="00BD772B">
        <w:rPr>
          <w:b/>
          <w:bCs/>
          <w:sz w:val="28"/>
          <w:szCs w:val="28"/>
          <w:rtl/>
        </w:rPr>
        <w:t xml:space="preserve"> </w:t>
      </w:r>
      <w:r w:rsidRPr="00BD772B">
        <w:rPr>
          <w:rFonts w:hint="cs"/>
          <w:b/>
          <w:bCs/>
          <w:sz w:val="28"/>
          <w:szCs w:val="28"/>
          <w:rtl/>
        </w:rPr>
        <w:t>جِرَابٍ</w:t>
      </w:r>
      <w:r w:rsidRPr="00BD772B">
        <w:rPr>
          <w:b/>
          <w:bCs/>
          <w:sz w:val="28"/>
          <w:szCs w:val="28"/>
          <w:rtl/>
        </w:rPr>
        <w:t xml:space="preserve"> </w:t>
      </w:r>
      <w:proofErr w:type="spellStart"/>
      <w:r w:rsidRPr="00BD772B">
        <w:rPr>
          <w:rFonts w:hint="cs"/>
          <w:b/>
          <w:bCs/>
          <w:sz w:val="28"/>
          <w:szCs w:val="28"/>
          <w:rtl/>
        </w:rPr>
        <w:t>أُوكِيَ</w:t>
      </w:r>
      <w:proofErr w:type="spellEnd"/>
      <w:r w:rsidRPr="00BD772B">
        <w:rPr>
          <w:b/>
          <w:bCs/>
          <w:sz w:val="28"/>
          <w:szCs w:val="28"/>
          <w:rtl/>
        </w:rPr>
        <w:t xml:space="preserve"> </w:t>
      </w:r>
      <w:r w:rsidRPr="00BD772B">
        <w:rPr>
          <w:rFonts w:hint="cs"/>
          <w:b/>
          <w:bCs/>
          <w:sz w:val="28"/>
          <w:szCs w:val="28"/>
          <w:rtl/>
        </w:rPr>
        <w:t>على</w:t>
      </w:r>
      <w:r w:rsidRPr="00BD772B">
        <w:rPr>
          <w:b/>
          <w:bCs/>
          <w:sz w:val="28"/>
          <w:szCs w:val="28"/>
          <w:rtl/>
        </w:rPr>
        <w:t xml:space="preserve"> </w:t>
      </w:r>
      <w:r w:rsidRPr="00BD772B">
        <w:rPr>
          <w:rFonts w:hint="cs"/>
          <w:b/>
          <w:bCs/>
          <w:sz w:val="28"/>
          <w:szCs w:val="28"/>
          <w:rtl/>
        </w:rPr>
        <w:t>مِسْكٍ</w:t>
      </w:r>
      <w:r w:rsidRPr="00457BB0">
        <w:rPr>
          <w:rFonts w:hint="cs"/>
          <w:sz w:val="28"/>
          <w:szCs w:val="28"/>
          <w:rtl/>
        </w:rPr>
        <w:t xml:space="preserve"> </w:t>
      </w:r>
      <w:r>
        <w:rPr>
          <w:rFonts w:hint="cs"/>
          <w:sz w:val="28"/>
          <w:szCs w:val="28"/>
          <w:rtl/>
        </w:rPr>
        <w:t>}</w:t>
      </w:r>
      <w:r w:rsidRPr="00457BB0">
        <w:rPr>
          <w:rFonts w:hint="cs"/>
          <w:sz w:val="28"/>
          <w:szCs w:val="28"/>
          <w:vertAlign w:val="superscript"/>
          <w:rtl/>
        </w:rPr>
        <w:t>(</w:t>
      </w:r>
      <w:r w:rsidRPr="00822CD1">
        <w:rPr>
          <w:rStyle w:val="a4"/>
          <w:sz w:val="28"/>
          <w:szCs w:val="28"/>
          <w:rtl/>
        </w:rPr>
        <w:footnoteReference w:id="1518"/>
      </w:r>
      <w:r w:rsidRPr="00457BB0">
        <w:rPr>
          <w:rFonts w:hint="cs"/>
          <w:sz w:val="28"/>
          <w:szCs w:val="28"/>
          <w:vertAlign w:val="superscript"/>
          <w:rtl/>
        </w:rPr>
        <w:t>)</w:t>
      </w:r>
      <w:r w:rsidRPr="00457BB0">
        <w:rPr>
          <w:rFonts w:hint="cs"/>
          <w:sz w:val="28"/>
          <w:szCs w:val="28"/>
          <w:rtl/>
        </w:rPr>
        <w:t xml:space="preserve"> .</w:t>
      </w:r>
    </w:p>
    <w:p w:rsidR="008B4873" w:rsidRDefault="008B4873" w:rsidP="00BB5D58">
      <w:pPr>
        <w:spacing w:after="0"/>
        <w:ind w:right="-284" w:hanging="341"/>
        <w:jc w:val="both"/>
        <w:rPr>
          <w:rFonts w:cs="Simplified Arabic"/>
          <w:sz w:val="28"/>
          <w:szCs w:val="28"/>
          <w:rtl/>
        </w:rPr>
      </w:pPr>
      <w:r w:rsidRPr="00CC0FCB">
        <w:rPr>
          <w:rFonts w:cs="Simplified Arabic" w:hint="cs"/>
          <w:sz w:val="28"/>
          <w:szCs w:val="28"/>
          <w:rtl/>
        </w:rPr>
        <w:t>أي</w:t>
      </w:r>
      <w:r w:rsidRPr="00CC0FCB">
        <w:rPr>
          <w:rFonts w:cs="Simplified Arabic"/>
          <w:sz w:val="28"/>
          <w:szCs w:val="28"/>
          <w:rtl/>
        </w:rPr>
        <w:t xml:space="preserve"> </w:t>
      </w:r>
      <w:r w:rsidRPr="00CC0FCB">
        <w:rPr>
          <w:rFonts w:cs="Simplified Arabic" w:hint="cs"/>
          <w:sz w:val="28"/>
          <w:szCs w:val="28"/>
          <w:rtl/>
        </w:rPr>
        <w:t>اجعلوا</w:t>
      </w:r>
      <w:r w:rsidRPr="00CC0FCB">
        <w:rPr>
          <w:rFonts w:cs="Simplified Arabic"/>
          <w:sz w:val="28"/>
          <w:szCs w:val="28"/>
          <w:rtl/>
        </w:rPr>
        <w:t xml:space="preserve"> </w:t>
      </w:r>
      <w:r w:rsidRPr="00CC0FCB">
        <w:rPr>
          <w:rFonts w:cs="Simplified Arabic" w:hint="cs"/>
          <w:sz w:val="28"/>
          <w:szCs w:val="28"/>
          <w:rtl/>
        </w:rPr>
        <w:t>آخر</w:t>
      </w:r>
      <w:r w:rsidRPr="00CC0FCB">
        <w:rPr>
          <w:rFonts w:cs="Simplified Arabic"/>
          <w:sz w:val="28"/>
          <w:szCs w:val="28"/>
          <w:rtl/>
        </w:rPr>
        <w:t xml:space="preserve"> </w:t>
      </w:r>
      <w:r w:rsidRPr="00CC0FCB">
        <w:rPr>
          <w:rFonts w:cs="Simplified Arabic" w:hint="cs"/>
          <w:sz w:val="28"/>
          <w:szCs w:val="28"/>
          <w:rtl/>
        </w:rPr>
        <w:t>عملكم</w:t>
      </w:r>
      <w:r w:rsidRPr="00CC0FCB">
        <w:rPr>
          <w:rFonts w:cs="Simplified Arabic"/>
          <w:sz w:val="28"/>
          <w:szCs w:val="28"/>
          <w:rtl/>
        </w:rPr>
        <w:t xml:space="preserve"> </w:t>
      </w:r>
      <w:r w:rsidRPr="00CC0FCB">
        <w:rPr>
          <w:rFonts w:cs="Simplified Arabic" w:hint="cs"/>
          <w:sz w:val="28"/>
          <w:szCs w:val="28"/>
          <w:rtl/>
        </w:rPr>
        <w:t>بالليل</w:t>
      </w:r>
      <w:r w:rsidRPr="00CC0FCB">
        <w:rPr>
          <w:rFonts w:cs="Simplified Arabic"/>
          <w:sz w:val="28"/>
          <w:szCs w:val="28"/>
          <w:rtl/>
        </w:rPr>
        <w:t xml:space="preserve"> </w:t>
      </w:r>
      <w:r w:rsidRPr="00CC0FCB">
        <w:rPr>
          <w:rFonts w:cs="Simplified Arabic" w:hint="cs"/>
          <w:sz w:val="28"/>
          <w:szCs w:val="28"/>
          <w:rtl/>
        </w:rPr>
        <w:t>قراءة</w:t>
      </w:r>
      <w:r w:rsidRPr="00CC0FCB">
        <w:rPr>
          <w:rFonts w:cs="Simplified Arabic"/>
          <w:sz w:val="28"/>
          <w:szCs w:val="28"/>
          <w:rtl/>
        </w:rPr>
        <w:t xml:space="preserve"> </w:t>
      </w:r>
      <w:r w:rsidRPr="00CC0FCB">
        <w:rPr>
          <w:rFonts w:cs="Simplified Arabic" w:hint="cs"/>
          <w:sz w:val="28"/>
          <w:szCs w:val="28"/>
          <w:rtl/>
        </w:rPr>
        <w:t>شيء</w:t>
      </w:r>
      <w:r w:rsidRPr="00CC0FCB">
        <w:rPr>
          <w:rFonts w:cs="Simplified Arabic"/>
          <w:sz w:val="28"/>
          <w:szCs w:val="28"/>
          <w:rtl/>
        </w:rPr>
        <w:t xml:space="preserve"> </w:t>
      </w:r>
      <w:r w:rsidRPr="00CC0FCB">
        <w:rPr>
          <w:rFonts w:cs="Simplified Arabic" w:hint="cs"/>
          <w:sz w:val="28"/>
          <w:szCs w:val="28"/>
          <w:rtl/>
        </w:rPr>
        <w:t>من</w:t>
      </w:r>
      <w:r>
        <w:rPr>
          <w:rFonts w:cs="Simplified Arabic" w:hint="cs"/>
          <w:sz w:val="28"/>
          <w:szCs w:val="28"/>
          <w:rtl/>
        </w:rPr>
        <w:t xml:space="preserve"> القرآن،</w:t>
      </w:r>
      <w:r w:rsidRPr="00CC0FCB">
        <w:rPr>
          <w:rFonts w:cs="Simplified Arabic"/>
          <w:sz w:val="28"/>
          <w:szCs w:val="28"/>
          <w:rtl/>
        </w:rPr>
        <w:t xml:space="preserve"> </w:t>
      </w:r>
      <w:r w:rsidRPr="00CC0FCB">
        <w:rPr>
          <w:rFonts w:cs="Simplified Arabic" w:hint="cs"/>
          <w:sz w:val="28"/>
          <w:szCs w:val="28"/>
          <w:rtl/>
        </w:rPr>
        <w:t>فإن</w:t>
      </w:r>
      <w:r w:rsidRPr="00CC0FCB">
        <w:rPr>
          <w:rFonts w:cs="Simplified Arabic"/>
          <w:sz w:val="28"/>
          <w:szCs w:val="28"/>
          <w:rtl/>
        </w:rPr>
        <w:t xml:space="preserve"> </w:t>
      </w:r>
      <w:r w:rsidRPr="00CC0FCB">
        <w:rPr>
          <w:rFonts w:cs="Simplified Arabic" w:hint="cs"/>
          <w:sz w:val="28"/>
          <w:szCs w:val="28"/>
          <w:rtl/>
        </w:rPr>
        <w:t>مثل</w:t>
      </w:r>
      <w:r w:rsidRPr="00CC0FCB">
        <w:rPr>
          <w:rFonts w:cs="Simplified Arabic"/>
          <w:sz w:val="28"/>
          <w:szCs w:val="28"/>
          <w:rtl/>
        </w:rPr>
        <w:t xml:space="preserve"> </w:t>
      </w:r>
      <w:r w:rsidRPr="00CC0FCB">
        <w:rPr>
          <w:rFonts w:cs="Simplified Arabic" w:hint="cs"/>
          <w:sz w:val="28"/>
          <w:szCs w:val="28"/>
          <w:rtl/>
        </w:rPr>
        <w:t>القرآن</w:t>
      </w:r>
      <w:r w:rsidRPr="00CC0FCB">
        <w:rPr>
          <w:rFonts w:cs="Simplified Arabic"/>
          <w:sz w:val="28"/>
          <w:szCs w:val="28"/>
          <w:rtl/>
        </w:rPr>
        <w:t xml:space="preserve"> </w:t>
      </w:r>
      <w:r w:rsidRPr="00CC0FCB">
        <w:rPr>
          <w:rFonts w:cs="Simplified Arabic" w:hint="cs"/>
          <w:sz w:val="28"/>
          <w:szCs w:val="28"/>
          <w:rtl/>
        </w:rPr>
        <w:t>لمن</w:t>
      </w:r>
      <w:r w:rsidRPr="00CC0FCB">
        <w:rPr>
          <w:rFonts w:cs="Simplified Arabic"/>
          <w:sz w:val="28"/>
          <w:szCs w:val="28"/>
          <w:rtl/>
        </w:rPr>
        <w:t xml:space="preserve"> </w:t>
      </w:r>
      <w:r w:rsidRPr="00CC0FCB">
        <w:rPr>
          <w:rFonts w:cs="Simplified Arabic" w:hint="cs"/>
          <w:sz w:val="28"/>
          <w:szCs w:val="28"/>
          <w:rtl/>
        </w:rPr>
        <w:t>تعلمه</w:t>
      </w:r>
      <w:r w:rsidRPr="00CC0FCB">
        <w:rPr>
          <w:rFonts w:cs="Simplified Arabic"/>
          <w:sz w:val="28"/>
          <w:szCs w:val="28"/>
          <w:rtl/>
        </w:rPr>
        <w:t xml:space="preserve"> </w:t>
      </w:r>
      <w:r w:rsidRPr="00CC0FCB">
        <w:rPr>
          <w:rFonts w:cs="Simplified Arabic" w:hint="cs"/>
          <w:sz w:val="28"/>
          <w:szCs w:val="28"/>
          <w:rtl/>
        </w:rPr>
        <w:t>فقرأه</w:t>
      </w:r>
      <w:r>
        <w:rPr>
          <w:rFonts w:cs="Simplified Arabic" w:hint="cs"/>
          <w:sz w:val="28"/>
          <w:szCs w:val="28"/>
          <w:rtl/>
        </w:rPr>
        <w:t>،</w:t>
      </w:r>
      <w:r w:rsidRPr="00CC0FCB">
        <w:rPr>
          <w:rFonts w:cs="Simplified Arabic"/>
          <w:sz w:val="28"/>
          <w:szCs w:val="28"/>
          <w:rtl/>
        </w:rPr>
        <w:t xml:space="preserve"> </w:t>
      </w:r>
      <w:r w:rsidRPr="00CC0FCB">
        <w:rPr>
          <w:rFonts w:cs="Simplified Arabic" w:hint="cs"/>
          <w:sz w:val="28"/>
          <w:szCs w:val="28"/>
          <w:rtl/>
        </w:rPr>
        <w:t>وقام</w:t>
      </w:r>
      <w:r w:rsidRPr="00CC0FCB">
        <w:rPr>
          <w:rFonts w:cs="Simplified Arabic"/>
          <w:sz w:val="28"/>
          <w:szCs w:val="28"/>
          <w:rtl/>
        </w:rPr>
        <w:t xml:space="preserve"> </w:t>
      </w:r>
      <w:r w:rsidRPr="00CC0FCB">
        <w:rPr>
          <w:rFonts w:cs="Simplified Arabic" w:hint="cs"/>
          <w:sz w:val="28"/>
          <w:szCs w:val="28"/>
          <w:rtl/>
        </w:rPr>
        <w:t>به</w:t>
      </w:r>
      <w:r>
        <w:rPr>
          <w:rFonts w:cs="Simplified Arabic" w:hint="cs"/>
          <w:sz w:val="28"/>
          <w:szCs w:val="28"/>
          <w:rtl/>
        </w:rPr>
        <w:t xml:space="preserve">، أي في صلاة الليل، فمثله </w:t>
      </w:r>
      <w:r w:rsidRPr="00CC0FCB">
        <w:rPr>
          <w:rFonts w:cs="Simplified Arabic" w:hint="cs"/>
          <w:sz w:val="28"/>
          <w:szCs w:val="28"/>
          <w:rtl/>
        </w:rPr>
        <w:t>كمثل</w:t>
      </w:r>
      <w:r w:rsidRPr="00CC0FCB">
        <w:rPr>
          <w:rFonts w:cs="Simplified Arabic"/>
          <w:sz w:val="28"/>
          <w:szCs w:val="28"/>
          <w:rtl/>
        </w:rPr>
        <w:t xml:space="preserve"> </w:t>
      </w:r>
      <w:r w:rsidRPr="00CC0FCB">
        <w:rPr>
          <w:rFonts w:cs="Simplified Arabic" w:hint="cs"/>
          <w:sz w:val="28"/>
          <w:szCs w:val="28"/>
          <w:rtl/>
        </w:rPr>
        <w:t>جراب</w:t>
      </w:r>
      <w:r w:rsidRPr="00CC0FCB">
        <w:rPr>
          <w:rFonts w:cs="Simplified Arabic"/>
          <w:sz w:val="28"/>
          <w:szCs w:val="28"/>
          <w:rtl/>
        </w:rPr>
        <w:t xml:space="preserve"> </w:t>
      </w:r>
      <w:r w:rsidRPr="00CC0FCB">
        <w:rPr>
          <w:rFonts w:cs="Simplified Arabic" w:hint="cs"/>
          <w:sz w:val="28"/>
          <w:szCs w:val="28"/>
          <w:rtl/>
        </w:rPr>
        <w:t>محشو</w:t>
      </w:r>
      <w:r w:rsidRPr="00CC0FCB">
        <w:rPr>
          <w:rFonts w:cs="Simplified Arabic"/>
          <w:sz w:val="28"/>
          <w:szCs w:val="28"/>
          <w:rtl/>
        </w:rPr>
        <w:t xml:space="preserve"> </w:t>
      </w:r>
      <w:r w:rsidRPr="00CC0FCB">
        <w:rPr>
          <w:rFonts w:cs="Simplified Arabic" w:hint="cs"/>
          <w:sz w:val="28"/>
          <w:szCs w:val="28"/>
          <w:rtl/>
        </w:rPr>
        <w:t>مسكا</w:t>
      </w:r>
      <w:r>
        <w:rPr>
          <w:rFonts w:cs="Simplified Arabic" w:hint="cs"/>
          <w:sz w:val="28"/>
          <w:szCs w:val="28"/>
          <w:rtl/>
        </w:rPr>
        <w:t>ً</w:t>
      </w:r>
      <w:r w:rsidRPr="00CC0FCB">
        <w:rPr>
          <w:rFonts w:cs="Simplified Arabic"/>
          <w:sz w:val="28"/>
          <w:szCs w:val="28"/>
          <w:rtl/>
        </w:rPr>
        <w:t xml:space="preserve"> </w:t>
      </w:r>
      <w:r w:rsidRPr="00CC0FCB">
        <w:rPr>
          <w:rFonts w:cs="Simplified Arabic" w:hint="cs"/>
          <w:sz w:val="28"/>
          <w:szCs w:val="28"/>
          <w:rtl/>
        </w:rPr>
        <w:t>يفوح</w:t>
      </w:r>
      <w:r w:rsidRPr="00CC0FCB">
        <w:rPr>
          <w:rFonts w:cs="Simplified Arabic"/>
          <w:sz w:val="28"/>
          <w:szCs w:val="28"/>
          <w:rtl/>
        </w:rPr>
        <w:t xml:space="preserve"> </w:t>
      </w:r>
      <w:r w:rsidRPr="00CC0FCB">
        <w:rPr>
          <w:rFonts w:cs="Simplified Arabic" w:hint="cs"/>
          <w:sz w:val="28"/>
          <w:szCs w:val="28"/>
          <w:rtl/>
        </w:rPr>
        <w:t>ريحه</w:t>
      </w:r>
      <w:r w:rsidRPr="00CC0FCB">
        <w:rPr>
          <w:rFonts w:cs="Simplified Arabic"/>
          <w:sz w:val="28"/>
          <w:szCs w:val="28"/>
          <w:rtl/>
        </w:rPr>
        <w:t xml:space="preserve"> </w:t>
      </w:r>
      <w:r w:rsidRPr="00CC0FCB">
        <w:rPr>
          <w:rFonts w:cs="Simplified Arabic" w:hint="cs"/>
          <w:sz w:val="28"/>
          <w:szCs w:val="28"/>
          <w:rtl/>
        </w:rPr>
        <w:t>في</w:t>
      </w:r>
      <w:r w:rsidRPr="00CC0FCB">
        <w:rPr>
          <w:rFonts w:cs="Simplified Arabic"/>
          <w:sz w:val="28"/>
          <w:szCs w:val="28"/>
          <w:rtl/>
        </w:rPr>
        <w:t xml:space="preserve"> </w:t>
      </w:r>
      <w:r w:rsidRPr="00CC0FCB">
        <w:rPr>
          <w:rFonts w:cs="Simplified Arabic" w:hint="cs"/>
          <w:sz w:val="28"/>
          <w:szCs w:val="28"/>
          <w:rtl/>
        </w:rPr>
        <w:t>كل</w:t>
      </w:r>
      <w:r w:rsidRPr="00CC0FCB">
        <w:rPr>
          <w:rFonts w:cs="Simplified Arabic"/>
          <w:sz w:val="28"/>
          <w:szCs w:val="28"/>
          <w:rtl/>
        </w:rPr>
        <w:t xml:space="preserve"> </w:t>
      </w:r>
      <w:r w:rsidRPr="00CC0FCB">
        <w:rPr>
          <w:rFonts w:cs="Simplified Arabic" w:hint="cs"/>
          <w:sz w:val="28"/>
          <w:szCs w:val="28"/>
          <w:rtl/>
        </w:rPr>
        <w:t>مكان</w:t>
      </w:r>
      <w:r>
        <w:rPr>
          <w:rFonts w:cs="Simplified Arabic" w:hint="cs"/>
          <w:sz w:val="28"/>
          <w:szCs w:val="28"/>
          <w:rtl/>
        </w:rPr>
        <w:t>،</w:t>
      </w:r>
      <w:r w:rsidRPr="00CC0FCB">
        <w:rPr>
          <w:rFonts w:cs="Simplified Arabic"/>
          <w:sz w:val="28"/>
          <w:szCs w:val="28"/>
          <w:rtl/>
        </w:rPr>
        <w:t xml:space="preserve"> </w:t>
      </w:r>
      <w:r w:rsidRPr="00CC0FCB">
        <w:rPr>
          <w:rFonts w:cs="Simplified Arabic" w:hint="cs"/>
          <w:sz w:val="28"/>
          <w:szCs w:val="28"/>
          <w:rtl/>
        </w:rPr>
        <w:t>ومثل</w:t>
      </w:r>
      <w:r w:rsidRPr="00CC0FCB">
        <w:rPr>
          <w:rFonts w:cs="Simplified Arabic"/>
          <w:sz w:val="28"/>
          <w:szCs w:val="28"/>
          <w:rtl/>
        </w:rPr>
        <w:t xml:space="preserve"> </w:t>
      </w:r>
      <w:r w:rsidRPr="00CC0FCB">
        <w:rPr>
          <w:rFonts w:cs="Simplified Arabic" w:hint="cs"/>
          <w:sz w:val="28"/>
          <w:szCs w:val="28"/>
          <w:rtl/>
        </w:rPr>
        <w:t>من</w:t>
      </w:r>
      <w:r w:rsidRPr="00CC0FCB">
        <w:rPr>
          <w:rFonts w:cs="Simplified Arabic"/>
          <w:sz w:val="28"/>
          <w:szCs w:val="28"/>
          <w:rtl/>
        </w:rPr>
        <w:t xml:space="preserve"> </w:t>
      </w:r>
      <w:r w:rsidRPr="00CC0FCB">
        <w:rPr>
          <w:rFonts w:cs="Simplified Arabic" w:hint="cs"/>
          <w:sz w:val="28"/>
          <w:szCs w:val="28"/>
          <w:rtl/>
        </w:rPr>
        <w:t>تعلمه</w:t>
      </w:r>
      <w:r w:rsidRPr="00CC0FCB">
        <w:rPr>
          <w:rFonts w:cs="Simplified Arabic"/>
          <w:sz w:val="28"/>
          <w:szCs w:val="28"/>
          <w:rtl/>
        </w:rPr>
        <w:t xml:space="preserve"> </w:t>
      </w:r>
      <w:r w:rsidRPr="00CC0FCB">
        <w:rPr>
          <w:rFonts w:cs="Simplified Arabic" w:hint="cs"/>
          <w:sz w:val="28"/>
          <w:szCs w:val="28"/>
          <w:rtl/>
        </w:rPr>
        <w:t>فيرقد</w:t>
      </w:r>
      <w:r>
        <w:rPr>
          <w:rFonts w:cs="Simplified Arabic" w:hint="cs"/>
          <w:sz w:val="28"/>
          <w:szCs w:val="28"/>
          <w:rtl/>
        </w:rPr>
        <w:t xml:space="preserve"> عن الصلاة</w:t>
      </w:r>
      <w:r w:rsidRPr="00CC0FCB">
        <w:rPr>
          <w:rFonts w:cs="Simplified Arabic"/>
          <w:sz w:val="28"/>
          <w:szCs w:val="28"/>
          <w:rtl/>
        </w:rPr>
        <w:t xml:space="preserve"> </w:t>
      </w:r>
      <w:r w:rsidRPr="00CC0FCB">
        <w:rPr>
          <w:rFonts w:cs="Simplified Arabic" w:hint="cs"/>
          <w:sz w:val="28"/>
          <w:szCs w:val="28"/>
          <w:rtl/>
        </w:rPr>
        <w:t>وهو</w:t>
      </w:r>
      <w:r w:rsidRPr="00CC0FCB">
        <w:rPr>
          <w:rFonts w:cs="Simplified Arabic"/>
          <w:sz w:val="28"/>
          <w:szCs w:val="28"/>
          <w:rtl/>
        </w:rPr>
        <w:t xml:space="preserve"> </w:t>
      </w:r>
      <w:r w:rsidRPr="00CC0FCB">
        <w:rPr>
          <w:rFonts w:cs="Simplified Arabic" w:hint="cs"/>
          <w:sz w:val="28"/>
          <w:szCs w:val="28"/>
          <w:rtl/>
        </w:rPr>
        <w:t>في</w:t>
      </w:r>
      <w:r w:rsidRPr="00CC0FCB">
        <w:rPr>
          <w:rFonts w:cs="Simplified Arabic"/>
          <w:sz w:val="28"/>
          <w:szCs w:val="28"/>
          <w:rtl/>
        </w:rPr>
        <w:t xml:space="preserve"> </w:t>
      </w:r>
      <w:r w:rsidRPr="00CC0FCB">
        <w:rPr>
          <w:rFonts w:cs="Simplified Arabic" w:hint="cs"/>
          <w:sz w:val="28"/>
          <w:szCs w:val="28"/>
          <w:rtl/>
        </w:rPr>
        <w:t>جوفه</w:t>
      </w:r>
      <w:r>
        <w:rPr>
          <w:rFonts w:cs="Simplified Arabic" w:hint="cs"/>
          <w:sz w:val="28"/>
          <w:szCs w:val="28"/>
          <w:rtl/>
        </w:rPr>
        <w:t>،</w:t>
      </w:r>
      <w:r w:rsidRPr="00CC0FCB">
        <w:rPr>
          <w:rFonts w:cs="Simplified Arabic"/>
          <w:sz w:val="28"/>
          <w:szCs w:val="28"/>
          <w:rtl/>
        </w:rPr>
        <w:t xml:space="preserve"> </w:t>
      </w:r>
      <w:r w:rsidRPr="00CC0FCB">
        <w:rPr>
          <w:rFonts w:cs="Simplified Arabic" w:hint="cs"/>
          <w:sz w:val="28"/>
          <w:szCs w:val="28"/>
          <w:rtl/>
        </w:rPr>
        <w:t>كمثل</w:t>
      </w:r>
      <w:r w:rsidRPr="00CC0FCB">
        <w:rPr>
          <w:rFonts w:cs="Simplified Arabic"/>
          <w:sz w:val="28"/>
          <w:szCs w:val="28"/>
          <w:rtl/>
        </w:rPr>
        <w:t xml:space="preserve"> </w:t>
      </w:r>
      <w:r w:rsidRPr="00CC0FCB">
        <w:rPr>
          <w:rFonts w:cs="Simplified Arabic" w:hint="cs"/>
          <w:sz w:val="28"/>
          <w:szCs w:val="28"/>
          <w:rtl/>
        </w:rPr>
        <w:t>جراب</w:t>
      </w:r>
      <w:r w:rsidRPr="00CC0FCB">
        <w:rPr>
          <w:rFonts w:cs="Simplified Arabic"/>
          <w:sz w:val="28"/>
          <w:szCs w:val="28"/>
          <w:rtl/>
        </w:rPr>
        <w:t xml:space="preserve"> </w:t>
      </w:r>
      <w:proofErr w:type="spellStart"/>
      <w:r w:rsidRPr="00CC0FCB">
        <w:rPr>
          <w:rFonts w:cs="Simplified Arabic" w:hint="cs"/>
          <w:sz w:val="28"/>
          <w:szCs w:val="28"/>
          <w:rtl/>
        </w:rPr>
        <w:t>أوكىء</w:t>
      </w:r>
      <w:proofErr w:type="spellEnd"/>
      <w:r w:rsidRPr="00CC0FCB">
        <w:rPr>
          <w:rFonts w:cs="Simplified Arabic"/>
          <w:sz w:val="28"/>
          <w:szCs w:val="28"/>
          <w:rtl/>
        </w:rPr>
        <w:t xml:space="preserve"> </w:t>
      </w:r>
      <w:r w:rsidRPr="00CC0FCB">
        <w:rPr>
          <w:rFonts w:cs="Simplified Arabic" w:hint="cs"/>
          <w:sz w:val="28"/>
          <w:szCs w:val="28"/>
          <w:rtl/>
        </w:rPr>
        <w:t>على</w:t>
      </w:r>
      <w:r w:rsidRPr="00CC0FCB">
        <w:rPr>
          <w:rFonts w:cs="Simplified Arabic"/>
          <w:sz w:val="28"/>
          <w:szCs w:val="28"/>
          <w:rtl/>
        </w:rPr>
        <w:t xml:space="preserve"> </w:t>
      </w:r>
      <w:r w:rsidRPr="00CC0FCB">
        <w:rPr>
          <w:rFonts w:cs="Simplified Arabic" w:hint="cs"/>
          <w:sz w:val="28"/>
          <w:szCs w:val="28"/>
          <w:rtl/>
        </w:rPr>
        <w:t>مسك</w:t>
      </w:r>
      <w:r>
        <w:rPr>
          <w:rFonts w:cs="Simplified Arabic" w:hint="cs"/>
          <w:sz w:val="28"/>
          <w:szCs w:val="28"/>
          <w:rtl/>
        </w:rPr>
        <w:t>،</w:t>
      </w:r>
      <w:r w:rsidRPr="00CC0FCB">
        <w:rPr>
          <w:rFonts w:cs="Simplified Arabic"/>
          <w:sz w:val="28"/>
          <w:szCs w:val="28"/>
          <w:rtl/>
        </w:rPr>
        <w:t xml:space="preserve"> </w:t>
      </w:r>
      <w:r>
        <w:rPr>
          <w:rFonts w:cs="Simplified Arabic" w:hint="cs"/>
          <w:sz w:val="28"/>
          <w:szCs w:val="28"/>
          <w:rtl/>
        </w:rPr>
        <w:t xml:space="preserve">أي ربط فمه </w:t>
      </w:r>
      <w:r w:rsidRPr="00CC0FCB">
        <w:rPr>
          <w:rFonts w:cs="Simplified Arabic" w:hint="cs"/>
          <w:sz w:val="28"/>
          <w:szCs w:val="28"/>
          <w:rtl/>
        </w:rPr>
        <w:t>فهو</w:t>
      </w:r>
      <w:r w:rsidRPr="00CC0FCB">
        <w:rPr>
          <w:rFonts w:cs="Simplified Arabic"/>
          <w:sz w:val="28"/>
          <w:szCs w:val="28"/>
          <w:rtl/>
        </w:rPr>
        <w:t xml:space="preserve"> </w:t>
      </w:r>
      <w:r w:rsidRPr="00CC0FCB">
        <w:rPr>
          <w:rFonts w:cs="Simplified Arabic" w:hint="cs"/>
          <w:sz w:val="28"/>
          <w:szCs w:val="28"/>
          <w:rtl/>
        </w:rPr>
        <w:t>لا</w:t>
      </w:r>
      <w:r w:rsidRPr="00CC0FCB">
        <w:rPr>
          <w:rFonts w:cs="Simplified Arabic"/>
          <w:sz w:val="28"/>
          <w:szCs w:val="28"/>
          <w:rtl/>
        </w:rPr>
        <w:t xml:space="preserve"> </w:t>
      </w:r>
      <w:r w:rsidRPr="00CC0FCB">
        <w:rPr>
          <w:rFonts w:cs="Simplified Arabic" w:hint="cs"/>
          <w:sz w:val="28"/>
          <w:szCs w:val="28"/>
          <w:rtl/>
        </w:rPr>
        <w:t>يفوح</w:t>
      </w:r>
      <w:r w:rsidRPr="00CC0FCB">
        <w:rPr>
          <w:rFonts w:cs="Simplified Arabic"/>
          <w:sz w:val="28"/>
          <w:szCs w:val="28"/>
          <w:rtl/>
        </w:rPr>
        <w:t xml:space="preserve"> </w:t>
      </w:r>
      <w:r w:rsidRPr="00CC0FCB">
        <w:rPr>
          <w:rFonts w:cs="Simplified Arabic" w:hint="cs"/>
          <w:sz w:val="28"/>
          <w:szCs w:val="28"/>
          <w:rtl/>
        </w:rPr>
        <w:t>منه</w:t>
      </w:r>
      <w:r w:rsidRPr="00CC0FCB">
        <w:rPr>
          <w:rFonts w:cs="Simplified Arabic"/>
          <w:sz w:val="28"/>
          <w:szCs w:val="28"/>
          <w:rtl/>
        </w:rPr>
        <w:t xml:space="preserve"> </w:t>
      </w:r>
      <w:r w:rsidRPr="00CC0FCB">
        <w:rPr>
          <w:rFonts w:cs="Simplified Arabic" w:hint="cs"/>
          <w:sz w:val="28"/>
          <w:szCs w:val="28"/>
          <w:rtl/>
        </w:rPr>
        <w:t>شيء</w:t>
      </w:r>
      <w:r>
        <w:rPr>
          <w:rFonts w:cs="Simplified Arabic" w:hint="cs"/>
          <w:sz w:val="28"/>
          <w:szCs w:val="28"/>
          <w:rtl/>
        </w:rPr>
        <w:t>،</w:t>
      </w:r>
      <w:r w:rsidRPr="00CC0FCB">
        <w:rPr>
          <w:rFonts w:cs="Simplified Arabic"/>
          <w:sz w:val="28"/>
          <w:szCs w:val="28"/>
          <w:rtl/>
        </w:rPr>
        <w:t xml:space="preserve"> </w:t>
      </w:r>
      <w:r w:rsidRPr="00CC0FCB">
        <w:rPr>
          <w:rFonts w:cs="Simplified Arabic" w:hint="cs"/>
          <w:sz w:val="28"/>
          <w:szCs w:val="28"/>
          <w:rtl/>
        </w:rPr>
        <w:t>وإن</w:t>
      </w:r>
      <w:r w:rsidRPr="00CC0FCB">
        <w:rPr>
          <w:rFonts w:cs="Simplified Arabic"/>
          <w:sz w:val="28"/>
          <w:szCs w:val="28"/>
          <w:rtl/>
        </w:rPr>
        <w:t xml:space="preserve"> </w:t>
      </w:r>
      <w:r w:rsidRPr="00CC0FCB">
        <w:rPr>
          <w:rFonts w:cs="Simplified Arabic" w:hint="cs"/>
          <w:sz w:val="28"/>
          <w:szCs w:val="28"/>
          <w:rtl/>
        </w:rPr>
        <w:t>فاح</w:t>
      </w:r>
      <w:r w:rsidRPr="00CC0FCB">
        <w:rPr>
          <w:rFonts w:cs="Simplified Arabic"/>
          <w:sz w:val="28"/>
          <w:szCs w:val="28"/>
          <w:rtl/>
        </w:rPr>
        <w:t xml:space="preserve"> </w:t>
      </w:r>
      <w:r w:rsidRPr="00CC0FCB">
        <w:rPr>
          <w:rFonts w:cs="Simplified Arabic" w:hint="cs"/>
          <w:sz w:val="28"/>
          <w:szCs w:val="28"/>
          <w:rtl/>
        </w:rPr>
        <w:t>فقليل</w:t>
      </w:r>
      <w:r w:rsidRPr="00B22E3D">
        <w:rPr>
          <w:rFonts w:cs="Simplified Arabic" w:hint="cs"/>
          <w:sz w:val="28"/>
          <w:szCs w:val="28"/>
          <w:vertAlign w:val="superscript"/>
          <w:rtl/>
        </w:rPr>
        <w:t>(</w:t>
      </w:r>
      <w:r w:rsidRPr="00B22E3D">
        <w:rPr>
          <w:rStyle w:val="a4"/>
          <w:rFonts w:cs="Simplified Arabic"/>
          <w:sz w:val="28"/>
          <w:szCs w:val="28"/>
          <w:rtl/>
        </w:rPr>
        <w:footnoteReference w:id="1519"/>
      </w:r>
      <w:r w:rsidRPr="00B22E3D">
        <w:rPr>
          <w:rFonts w:cs="Simplified Arabic" w:hint="cs"/>
          <w:sz w:val="28"/>
          <w:szCs w:val="28"/>
          <w:vertAlign w:val="superscript"/>
          <w:rtl/>
        </w:rPr>
        <w:t>)</w:t>
      </w:r>
      <w:r>
        <w:rPr>
          <w:rFonts w:cs="Simplified Arabic" w:hint="cs"/>
          <w:sz w:val="28"/>
          <w:szCs w:val="28"/>
          <w:rtl/>
        </w:rPr>
        <w:t xml:space="preserve"> .</w:t>
      </w:r>
    </w:p>
    <w:p w:rsidR="008B4873" w:rsidRPr="009C4D0F" w:rsidRDefault="008B4873" w:rsidP="006B1D19">
      <w:pPr>
        <w:ind w:right="-284" w:hanging="341"/>
        <w:jc w:val="center"/>
        <w:rPr>
          <w:rFonts w:cs="AdvertisingExtraBold"/>
          <w:sz w:val="40"/>
          <w:szCs w:val="40"/>
          <w:rtl/>
        </w:rPr>
      </w:pPr>
      <w:r w:rsidRPr="009C4D0F">
        <w:rPr>
          <w:rFonts w:cs="AdvertisingExtraBold" w:hint="cs"/>
          <w:sz w:val="40"/>
          <w:szCs w:val="40"/>
          <w:rtl/>
        </w:rPr>
        <w:lastRenderedPageBreak/>
        <w:t>المبحث الثاني</w:t>
      </w:r>
    </w:p>
    <w:p w:rsidR="008B4873" w:rsidRPr="006A2F82" w:rsidRDefault="008B4873" w:rsidP="006B1D19">
      <w:pPr>
        <w:ind w:right="-284" w:hanging="341"/>
        <w:rPr>
          <w:rFonts w:cs="Simplified Arabic"/>
          <w:b/>
          <w:bCs/>
          <w:sz w:val="28"/>
          <w:szCs w:val="28"/>
          <w:rtl/>
        </w:rPr>
      </w:pPr>
      <w:r w:rsidRPr="006A2F82">
        <w:rPr>
          <w:rFonts w:cs="Simplified Arabic" w:hint="cs"/>
          <w:b/>
          <w:bCs/>
          <w:sz w:val="32"/>
          <w:szCs w:val="32"/>
          <w:u w:val="single"/>
          <w:rtl/>
        </w:rPr>
        <w:t>التغني بالقرآن:</w:t>
      </w:r>
    </w:p>
    <w:p w:rsidR="008B4873" w:rsidRDefault="002515B5" w:rsidP="006B1D19">
      <w:pPr>
        <w:ind w:right="-284" w:hanging="341"/>
        <w:jc w:val="both"/>
        <w:rPr>
          <w:rFonts w:cs="Simplified Arabic"/>
          <w:sz w:val="28"/>
          <w:szCs w:val="28"/>
          <w:rtl/>
        </w:rPr>
      </w:pPr>
      <w:r>
        <w:rPr>
          <w:rFonts w:cs="Simplified Arabic" w:hint="cs"/>
          <w:sz w:val="28"/>
          <w:szCs w:val="28"/>
          <w:rtl/>
        </w:rPr>
        <w:t>يطلق التغني في اللغة ويراد به معان</w:t>
      </w:r>
      <w:r w:rsidR="005A7F16">
        <w:rPr>
          <w:rFonts w:cs="Simplified Arabic" w:hint="cs"/>
          <w:sz w:val="28"/>
          <w:szCs w:val="28"/>
          <w:rtl/>
        </w:rPr>
        <w:t xml:space="preserve"> عديدة منها</w:t>
      </w:r>
      <w:r>
        <w:rPr>
          <w:rFonts w:cs="Simplified Arabic" w:hint="cs"/>
          <w:sz w:val="28"/>
          <w:szCs w:val="28"/>
          <w:rtl/>
        </w:rPr>
        <w:t>: الاستغناء وهو من الغنى، والتطريب وهو من الغناء</w:t>
      </w:r>
      <w:r w:rsidR="005A7F16" w:rsidRPr="005A7F16">
        <w:rPr>
          <w:rFonts w:cs="Simplified Arabic" w:hint="cs"/>
          <w:sz w:val="28"/>
          <w:szCs w:val="28"/>
          <w:vertAlign w:val="superscript"/>
          <w:rtl/>
        </w:rPr>
        <w:t>(</w:t>
      </w:r>
      <w:r w:rsidR="005A7F16" w:rsidRPr="005A7F16">
        <w:rPr>
          <w:rStyle w:val="a4"/>
          <w:rFonts w:cs="Simplified Arabic"/>
          <w:sz w:val="28"/>
          <w:szCs w:val="28"/>
          <w:rtl/>
        </w:rPr>
        <w:footnoteReference w:id="1520"/>
      </w:r>
      <w:r w:rsidR="005A7F16" w:rsidRPr="005A7F16">
        <w:rPr>
          <w:rFonts w:cs="Simplified Arabic" w:hint="cs"/>
          <w:sz w:val="28"/>
          <w:szCs w:val="28"/>
          <w:vertAlign w:val="superscript"/>
          <w:rtl/>
        </w:rPr>
        <w:t>)</w:t>
      </w:r>
      <w:r>
        <w:rPr>
          <w:rFonts w:cs="Simplified Arabic" w:hint="cs"/>
          <w:sz w:val="28"/>
          <w:szCs w:val="28"/>
          <w:rtl/>
        </w:rPr>
        <w:t xml:space="preserve">، وعلى هذا الأساس </w:t>
      </w:r>
      <w:r w:rsidR="008B4873" w:rsidRPr="00A31E22">
        <w:rPr>
          <w:rFonts w:cs="Simplified Arabic" w:hint="cs"/>
          <w:sz w:val="28"/>
          <w:szCs w:val="28"/>
          <w:rtl/>
        </w:rPr>
        <w:t>اختلف</w:t>
      </w:r>
      <w:r w:rsidR="008B4873">
        <w:rPr>
          <w:rFonts w:cs="Simplified Arabic" w:hint="cs"/>
          <w:sz w:val="28"/>
          <w:szCs w:val="28"/>
          <w:rtl/>
        </w:rPr>
        <w:t xml:space="preserve"> العلماء </w:t>
      </w:r>
      <w:r w:rsidR="008B4873" w:rsidRPr="00A31E22">
        <w:rPr>
          <w:rFonts w:cs="Simplified Arabic" w:hint="cs"/>
          <w:sz w:val="28"/>
          <w:szCs w:val="28"/>
          <w:rtl/>
        </w:rPr>
        <w:t>في</w:t>
      </w:r>
      <w:r w:rsidR="008B4873" w:rsidRPr="00A31E22">
        <w:rPr>
          <w:rFonts w:cs="Simplified Arabic"/>
          <w:sz w:val="28"/>
          <w:szCs w:val="28"/>
          <w:rtl/>
        </w:rPr>
        <w:t xml:space="preserve"> </w:t>
      </w:r>
      <w:r w:rsidR="008B4873" w:rsidRPr="00A31E22">
        <w:rPr>
          <w:rFonts w:cs="Simplified Arabic" w:hint="cs"/>
          <w:sz w:val="28"/>
          <w:szCs w:val="28"/>
          <w:rtl/>
        </w:rPr>
        <w:t>معنى</w:t>
      </w:r>
      <w:r w:rsidR="008B4873" w:rsidRPr="00A31E22">
        <w:rPr>
          <w:rFonts w:cs="Simplified Arabic"/>
          <w:sz w:val="28"/>
          <w:szCs w:val="28"/>
          <w:rtl/>
        </w:rPr>
        <w:t xml:space="preserve"> </w:t>
      </w:r>
      <w:r w:rsidR="008B4873">
        <w:rPr>
          <w:rFonts w:cs="Simplified Arabic" w:hint="cs"/>
          <w:sz w:val="28"/>
          <w:szCs w:val="28"/>
          <w:rtl/>
        </w:rPr>
        <w:t>التغني بالقرآن</w:t>
      </w:r>
      <w:r w:rsidR="008B4873" w:rsidRPr="00A31E22">
        <w:rPr>
          <w:rFonts w:cs="Simplified Arabic"/>
          <w:sz w:val="28"/>
          <w:szCs w:val="28"/>
          <w:rtl/>
        </w:rPr>
        <w:t xml:space="preserve"> </w:t>
      </w:r>
      <w:r w:rsidR="008B4873" w:rsidRPr="00A31E22">
        <w:rPr>
          <w:rFonts w:cs="Simplified Arabic" w:hint="cs"/>
          <w:sz w:val="28"/>
          <w:szCs w:val="28"/>
          <w:rtl/>
        </w:rPr>
        <w:t>على</w:t>
      </w:r>
      <w:r w:rsidR="008B4873" w:rsidRPr="00A31E22">
        <w:rPr>
          <w:rFonts w:cs="Simplified Arabic"/>
          <w:sz w:val="28"/>
          <w:szCs w:val="28"/>
          <w:rtl/>
        </w:rPr>
        <w:t xml:space="preserve"> </w:t>
      </w:r>
      <w:r w:rsidR="008B4873" w:rsidRPr="00A31E22">
        <w:rPr>
          <w:rFonts w:cs="Simplified Arabic" w:hint="cs"/>
          <w:sz w:val="28"/>
          <w:szCs w:val="28"/>
          <w:rtl/>
        </w:rPr>
        <w:t>أقوال</w:t>
      </w:r>
      <w:r w:rsidR="008B4873">
        <w:rPr>
          <w:rFonts w:cs="Simplified Arabic" w:hint="cs"/>
          <w:sz w:val="28"/>
          <w:szCs w:val="28"/>
          <w:rtl/>
        </w:rPr>
        <w:t>:</w:t>
      </w:r>
      <w:r w:rsidR="008B4873" w:rsidRPr="00A31E22">
        <w:rPr>
          <w:rFonts w:cs="Simplified Arabic"/>
          <w:sz w:val="28"/>
          <w:szCs w:val="28"/>
          <w:rtl/>
        </w:rPr>
        <w:t xml:space="preserve"> </w:t>
      </w:r>
    </w:p>
    <w:p w:rsidR="008B4873" w:rsidRDefault="008B4873" w:rsidP="007B64C5">
      <w:pPr>
        <w:ind w:right="-284" w:hanging="341"/>
        <w:jc w:val="both"/>
        <w:rPr>
          <w:rFonts w:cs="Simplified Arabic"/>
          <w:sz w:val="28"/>
          <w:szCs w:val="28"/>
          <w:rtl/>
        </w:rPr>
      </w:pPr>
      <w:r w:rsidRPr="0027776A">
        <w:rPr>
          <w:rFonts w:cs="Simplified Arabic" w:hint="cs"/>
          <w:sz w:val="28"/>
          <w:szCs w:val="28"/>
          <w:rtl/>
        </w:rPr>
        <w:t>أحدها:</w:t>
      </w:r>
      <w:r w:rsidRPr="0027776A">
        <w:rPr>
          <w:rFonts w:cs="Simplified Arabic"/>
          <w:sz w:val="28"/>
          <w:szCs w:val="28"/>
          <w:rtl/>
        </w:rPr>
        <w:t xml:space="preserve"> </w:t>
      </w:r>
      <w:r w:rsidRPr="0027776A">
        <w:rPr>
          <w:rFonts w:cs="Simplified Arabic" w:hint="cs"/>
          <w:sz w:val="28"/>
          <w:szCs w:val="28"/>
          <w:rtl/>
        </w:rPr>
        <w:t>تحسين</w:t>
      </w:r>
      <w:r w:rsidRPr="0027776A">
        <w:rPr>
          <w:rFonts w:cs="Simplified Arabic"/>
          <w:sz w:val="28"/>
          <w:szCs w:val="28"/>
          <w:rtl/>
        </w:rPr>
        <w:t xml:space="preserve"> </w:t>
      </w:r>
      <w:r w:rsidRPr="0027776A">
        <w:rPr>
          <w:rFonts w:cs="Simplified Arabic" w:hint="cs"/>
          <w:sz w:val="28"/>
          <w:szCs w:val="28"/>
          <w:rtl/>
        </w:rPr>
        <w:t>الصوت،</w:t>
      </w:r>
      <w:r w:rsidRPr="0027776A">
        <w:rPr>
          <w:rFonts w:cs="Simplified Arabic"/>
          <w:sz w:val="28"/>
          <w:szCs w:val="28"/>
          <w:rtl/>
        </w:rPr>
        <w:t xml:space="preserve"> </w:t>
      </w:r>
      <w:r w:rsidRPr="0027776A">
        <w:rPr>
          <w:rFonts w:cs="Simplified Arabic" w:hint="cs"/>
          <w:sz w:val="28"/>
          <w:szCs w:val="28"/>
          <w:rtl/>
        </w:rPr>
        <w:t>والثاني:</w:t>
      </w:r>
      <w:r w:rsidRPr="0027776A">
        <w:rPr>
          <w:rFonts w:cs="Simplified Arabic"/>
          <w:sz w:val="28"/>
          <w:szCs w:val="28"/>
          <w:rtl/>
        </w:rPr>
        <w:t xml:space="preserve"> </w:t>
      </w:r>
      <w:r w:rsidRPr="0027776A">
        <w:rPr>
          <w:rFonts w:cs="Simplified Arabic" w:hint="cs"/>
          <w:sz w:val="28"/>
          <w:szCs w:val="28"/>
          <w:rtl/>
        </w:rPr>
        <w:t>الاستغناء،</w:t>
      </w:r>
      <w:r w:rsidRPr="0027776A">
        <w:rPr>
          <w:rFonts w:cs="Simplified Arabic"/>
          <w:sz w:val="28"/>
          <w:szCs w:val="28"/>
          <w:rtl/>
        </w:rPr>
        <w:t xml:space="preserve"> </w:t>
      </w:r>
      <w:r w:rsidRPr="0027776A">
        <w:rPr>
          <w:rFonts w:cs="Simplified Arabic" w:hint="cs"/>
          <w:sz w:val="28"/>
          <w:szCs w:val="28"/>
          <w:rtl/>
        </w:rPr>
        <w:t>والثالث:</w:t>
      </w:r>
      <w:r w:rsidRPr="0027776A">
        <w:rPr>
          <w:rFonts w:cs="Simplified Arabic"/>
          <w:sz w:val="28"/>
          <w:szCs w:val="28"/>
          <w:rtl/>
        </w:rPr>
        <w:t xml:space="preserve"> </w:t>
      </w:r>
      <w:r w:rsidRPr="0018546D">
        <w:rPr>
          <w:rFonts w:cs="Simplified Arabic" w:hint="cs"/>
          <w:sz w:val="28"/>
          <w:szCs w:val="28"/>
          <w:rtl/>
        </w:rPr>
        <w:t>تحزين</w:t>
      </w:r>
      <w:r w:rsidRPr="0018546D">
        <w:rPr>
          <w:rFonts w:cs="Simplified Arabic"/>
          <w:sz w:val="28"/>
          <w:szCs w:val="28"/>
          <w:rtl/>
        </w:rPr>
        <w:t xml:space="preserve"> </w:t>
      </w:r>
      <w:r w:rsidRPr="0018546D">
        <w:rPr>
          <w:rFonts w:cs="Simplified Arabic" w:hint="cs"/>
          <w:sz w:val="28"/>
          <w:szCs w:val="28"/>
          <w:rtl/>
        </w:rPr>
        <w:t>القراءة</w:t>
      </w:r>
      <w:r w:rsidRPr="0018546D">
        <w:rPr>
          <w:rFonts w:cs="Simplified Arabic"/>
          <w:sz w:val="28"/>
          <w:szCs w:val="28"/>
          <w:rtl/>
        </w:rPr>
        <w:t xml:space="preserve"> </w:t>
      </w:r>
      <w:r w:rsidRPr="0018546D">
        <w:rPr>
          <w:rFonts w:cs="Simplified Arabic" w:hint="cs"/>
          <w:sz w:val="28"/>
          <w:szCs w:val="28"/>
          <w:rtl/>
        </w:rPr>
        <w:t>وترقيقها</w:t>
      </w:r>
      <w:r>
        <w:rPr>
          <w:rFonts w:cs="Simplified Arabic" w:hint="cs"/>
          <w:sz w:val="28"/>
          <w:szCs w:val="28"/>
          <w:rtl/>
        </w:rPr>
        <w:t>، م</w:t>
      </w:r>
      <w:r w:rsidRPr="0018546D">
        <w:rPr>
          <w:rFonts w:cs="Simplified Arabic" w:hint="cs"/>
          <w:sz w:val="28"/>
          <w:szCs w:val="28"/>
          <w:rtl/>
        </w:rPr>
        <w:t>ستدل</w:t>
      </w:r>
      <w:r>
        <w:rPr>
          <w:rFonts w:cs="Simplified Arabic" w:hint="cs"/>
          <w:sz w:val="28"/>
          <w:szCs w:val="28"/>
          <w:rtl/>
        </w:rPr>
        <w:t>ين بقوله عليه الصلاة والسلام:</w:t>
      </w:r>
      <w:r w:rsidRPr="0018546D">
        <w:rPr>
          <w:rFonts w:cs="Simplified Arabic"/>
          <w:sz w:val="28"/>
          <w:szCs w:val="28"/>
          <w:rtl/>
        </w:rPr>
        <w:t xml:space="preserve"> </w:t>
      </w:r>
      <w:r>
        <w:rPr>
          <w:rFonts w:cs="Simplified Arabic" w:hint="cs"/>
          <w:sz w:val="28"/>
          <w:szCs w:val="28"/>
          <w:rtl/>
        </w:rPr>
        <w:t>{</w:t>
      </w:r>
      <w:r w:rsidRPr="00260466">
        <w:rPr>
          <w:rFonts w:cs="Simplified Arabic"/>
          <w:sz w:val="28"/>
          <w:szCs w:val="28"/>
          <w:rtl/>
        </w:rPr>
        <w:t xml:space="preserve"> </w:t>
      </w:r>
      <w:r w:rsidRPr="00BD772B">
        <w:rPr>
          <w:rFonts w:cs="Simplified Arabic" w:hint="cs"/>
          <w:b/>
          <w:bCs/>
          <w:sz w:val="28"/>
          <w:szCs w:val="28"/>
          <w:rtl/>
        </w:rPr>
        <w:t>زَيِّنُوا</w:t>
      </w:r>
      <w:r w:rsidRPr="00BD772B">
        <w:rPr>
          <w:rFonts w:cs="Simplified Arabic"/>
          <w:b/>
          <w:bCs/>
          <w:sz w:val="28"/>
          <w:szCs w:val="28"/>
          <w:rtl/>
        </w:rPr>
        <w:t xml:space="preserve"> </w:t>
      </w:r>
      <w:r w:rsidRPr="00BD772B">
        <w:rPr>
          <w:rFonts w:cs="Simplified Arabic" w:hint="cs"/>
          <w:b/>
          <w:bCs/>
          <w:sz w:val="28"/>
          <w:szCs w:val="28"/>
          <w:rtl/>
        </w:rPr>
        <w:t>الْقُرْآنَ</w:t>
      </w:r>
      <w:r w:rsidRPr="00BD772B">
        <w:rPr>
          <w:rFonts w:cs="Simplified Arabic"/>
          <w:b/>
          <w:bCs/>
          <w:sz w:val="28"/>
          <w:szCs w:val="28"/>
          <w:rtl/>
        </w:rPr>
        <w:t xml:space="preserve"> </w:t>
      </w:r>
      <w:r w:rsidRPr="00BD772B">
        <w:rPr>
          <w:rFonts w:cs="Simplified Arabic" w:hint="cs"/>
          <w:b/>
          <w:bCs/>
          <w:sz w:val="28"/>
          <w:szCs w:val="28"/>
          <w:rtl/>
        </w:rPr>
        <w:t>بِأَصْوَاتِكُمْ</w:t>
      </w:r>
      <w:r>
        <w:rPr>
          <w:rFonts w:cs="Simplified Arabic" w:hint="cs"/>
          <w:sz w:val="28"/>
          <w:szCs w:val="28"/>
          <w:rtl/>
        </w:rPr>
        <w:t xml:space="preserve"> }</w:t>
      </w:r>
      <w:r w:rsidRPr="00064CBA">
        <w:rPr>
          <w:rFonts w:cs="Simplified Arabic" w:hint="cs"/>
          <w:sz w:val="28"/>
          <w:szCs w:val="28"/>
          <w:vertAlign w:val="superscript"/>
          <w:rtl/>
        </w:rPr>
        <w:t>(</w:t>
      </w:r>
      <w:r w:rsidRPr="00064CBA">
        <w:rPr>
          <w:rStyle w:val="a4"/>
          <w:rFonts w:cs="Simplified Arabic"/>
          <w:sz w:val="28"/>
          <w:szCs w:val="28"/>
          <w:rtl/>
        </w:rPr>
        <w:footnoteReference w:id="1521"/>
      </w:r>
      <w:r w:rsidRPr="00064CBA">
        <w:rPr>
          <w:rFonts w:cs="Simplified Arabic" w:hint="cs"/>
          <w:sz w:val="28"/>
          <w:szCs w:val="28"/>
          <w:vertAlign w:val="superscript"/>
          <w:rtl/>
        </w:rPr>
        <w:t>)</w:t>
      </w:r>
      <w:r w:rsidRPr="0027776A">
        <w:rPr>
          <w:rFonts w:cs="Simplified Arabic" w:hint="cs"/>
          <w:sz w:val="28"/>
          <w:szCs w:val="28"/>
          <w:rtl/>
        </w:rPr>
        <w:t>،</w:t>
      </w:r>
      <w:r w:rsidRPr="0027776A">
        <w:rPr>
          <w:rFonts w:cs="Simplified Arabic"/>
          <w:sz w:val="28"/>
          <w:szCs w:val="28"/>
          <w:rtl/>
        </w:rPr>
        <w:t xml:space="preserve"> </w:t>
      </w:r>
      <w:r w:rsidRPr="0027776A">
        <w:rPr>
          <w:rFonts w:cs="Simplified Arabic" w:hint="cs"/>
          <w:sz w:val="28"/>
          <w:szCs w:val="28"/>
          <w:rtl/>
        </w:rPr>
        <w:t>والرابع:</w:t>
      </w:r>
      <w:r w:rsidRPr="0027776A">
        <w:rPr>
          <w:rFonts w:cs="Simplified Arabic"/>
          <w:sz w:val="28"/>
          <w:szCs w:val="28"/>
          <w:rtl/>
        </w:rPr>
        <w:t xml:space="preserve"> </w:t>
      </w:r>
      <w:r w:rsidRPr="0027776A">
        <w:rPr>
          <w:rFonts w:cs="Simplified Arabic" w:hint="cs"/>
          <w:sz w:val="28"/>
          <w:szCs w:val="28"/>
          <w:rtl/>
        </w:rPr>
        <w:t>التشاغل</w:t>
      </w:r>
      <w:r w:rsidRPr="0027776A">
        <w:rPr>
          <w:rFonts w:cs="Simplified Arabic"/>
          <w:sz w:val="28"/>
          <w:szCs w:val="28"/>
          <w:rtl/>
        </w:rPr>
        <w:t xml:space="preserve"> </w:t>
      </w:r>
      <w:r w:rsidRPr="0027776A">
        <w:rPr>
          <w:rFonts w:cs="Simplified Arabic" w:hint="cs"/>
          <w:sz w:val="28"/>
          <w:szCs w:val="28"/>
          <w:rtl/>
        </w:rPr>
        <w:t>به،</w:t>
      </w:r>
      <w:r w:rsidRPr="0027776A">
        <w:rPr>
          <w:rFonts w:cs="Simplified Arabic"/>
          <w:sz w:val="28"/>
          <w:szCs w:val="28"/>
          <w:rtl/>
        </w:rPr>
        <w:t xml:space="preserve"> </w:t>
      </w:r>
      <w:r w:rsidRPr="0027776A">
        <w:rPr>
          <w:rFonts w:cs="Simplified Arabic" w:hint="cs"/>
          <w:sz w:val="28"/>
          <w:szCs w:val="28"/>
          <w:rtl/>
        </w:rPr>
        <w:t>تقول</w:t>
      </w:r>
      <w:r w:rsidRPr="0027776A">
        <w:rPr>
          <w:rFonts w:cs="Simplified Arabic"/>
          <w:sz w:val="28"/>
          <w:szCs w:val="28"/>
          <w:rtl/>
        </w:rPr>
        <w:t xml:space="preserve"> </w:t>
      </w:r>
      <w:r w:rsidRPr="0027776A">
        <w:rPr>
          <w:rFonts w:cs="Simplified Arabic" w:hint="cs"/>
          <w:sz w:val="28"/>
          <w:szCs w:val="28"/>
          <w:rtl/>
        </w:rPr>
        <w:t>العرب:</w:t>
      </w:r>
      <w:r w:rsidRPr="0027776A">
        <w:rPr>
          <w:rFonts w:cs="Simplified Arabic"/>
          <w:sz w:val="28"/>
          <w:szCs w:val="28"/>
          <w:rtl/>
        </w:rPr>
        <w:t xml:space="preserve"> </w:t>
      </w:r>
      <w:r w:rsidRPr="0027776A">
        <w:rPr>
          <w:rFonts w:cs="Simplified Arabic" w:hint="cs"/>
          <w:sz w:val="28"/>
          <w:szCs w:val="28"/>
          <w:rtl/>
        </w:rPr>
        <w:t>تغنى</w:t>
      </w:r>
      <w:r w:rsidRPr="0027776A">
        <w:rPr>
          <w:rFonts w:cs="Simplified Arabic"/>
          <w:sz w:val="28"/>
          <w:szCs w:val="28"/>
          <w:rtl/>
        </w:rPr>
        <w:t xml:space="preserve"> </w:t>
      </w:r>
      <w:r w:rsidRPr="0027776A">
        <w:rPr>
          <w:rFonts w:cs="Simplified Arabic" w:hint="cs"/>
          <w:sz w:val="28"/>
          <w:szCs w:val="28"/>
          <w:rtl/>
        </w:rPr>
        <w:t>بالمكان</w:t>
      </w:r>
      <w:r w:rsidR="00063565">
        <w:rPr>
          <w:rFonts w:cs="Simplified Arabic" w:hint="cs"/>
          <w:sz w:val="28"/>
          <w:szCs w:val="28"/>
          <w:rtl/>
        </w:rPr>
        <w:t>:</w:t>
      </w:r>
      <w:r w:rsidRPr="0027776A">
        <w:rPr>
          <w:rFonts w:cs="Simplified Arabic"/>
          <w:sz w:val="28"/>
          <w:szCs w:val="28"/>
          <w:rtl/>
        </w:rPr>
        <w:t xml:space="preserve"> </w:t>
      </w:r>
      <w:r w:rsidRPr="0027776A">
        <w:rPr>
          <w:rFonts w:cs="Simplified Arabic" w:hint="cs"/>
          <w:sz w:val="28"/>
          <w:szCs w:val="28"/>
          <w:rtl/>
        </w:rPr>
        <w:t>أقام</w:t>
      </w:r>
      <w:r w:rsidRPr="0027776A">
        <w:rPr>
          <w:rFonts w:cs="Simplified Arabic"/>
          <w:sz w:val="28"/>
          <w:szCs w:val="28"/>
          <w:rtl/>
        </w:rPr>
        <w:t xml:space="preserve"> </w:t>
      </w:r>
      <w:r w:rsidRPr="0027776A">
        <w:rPr>
          <w:rFonts w:cs="Simplified Arabic" w:hint="cs"/>
          <w:sz w:val="28"/>
          <w:szCs w:val="28"/>
          <w:rtl/>
        </w:rPr>
        <w:t>به،</w:t>
      </w:r>
      <w:r w:rsidR="00B215FB">
        <w:rPr>
          <w:rFonts w:cs="Simplified Arabic" w:hint="cs"/>
          <w:sz w:val="28"/>
          <w:szCs w:val="28"/>
          <w:rtl/>
        </w:rPr>
        <w:t xml:space="preserve"> </w:t>
      </w:r>
      <w:r w:rsidR="005A7F16">
        <w:rPr>
          <w:rFonts w:cs="Simplified Arabic" w:hint="cs"/>
          <w:sz w:val="28"/>
          <w:szCs w:val="28"/>
          <w:rtl/>
        </w:rPr>
        <w:t>واستدلوا بقوله عليه الصلاة والسلام:</w:t>
      </w:r>
      <w:r w:rsidR="005A7F16" w:rsidRPr="005A7F16">
        <w:rPr>
          <w:rFonts w:hint="cs"/>
          <w:sz w:val="28"/>
          <w:szCs w:val="28"/>
          <w:rtl/>
        </w:rPr>
        <w:t xml:space="preserve"> </w:t>
      </w:r>
      <w:r w:rsidR="005A7F16" w:rsidRPr="005F69E1">
        <w:rPr>
          <w:rFonts w:hint="cs"/>
          <w:sz w:val="28"/>
          <w:szCs w:val="28"/>
          <w:rtl/>
        </w:rPr>
        <w:t>{</w:t>
      </w:r>
      <w:r w:rsidR="005A7F16" w:rsidRPr="005F69E1">
        <w:rPr>
          <w:sz w:val="28"/>
          <w:szCs w:val="28"/>
          <w:rtl/>
        </w:rPr>
        <w:t xml:space="preserve"> </w:t>
      </w:r>
      <w:r w:rsidR="005A7F16" w:rsidRPr="00BD772B">
        <w:rPr>
          <w:rFonts w:hint="cs"/>
          <w:b/>
          <w:bCs/>
          <w:sz w:val="28"/>
          <w:szCs w:val="28"/>
          <w:rtl/>
        </w:rPr>
        <w:t>ليس</w:t>
      </w:r>
      <w:r w:rsidR="005A7F16" w:rsidRPr="00BD772B">
        <w:rPr>
          <w:b/>
          <w:bCs/>
          <w:sz w:val="28"/>
          <w:szCs w:val="28"/>
          <w:rtl/>
        </w:rPr>
        <w:t xml:space="preserve"> </w:t>
      </w:r>
      <w:r w:rsidR="005A7F16" w:rsidRPr="00BD772B">
        <w:rPr>
          <w:rFonts w:hint="cs"/>
          <w:b/>
          <w:bCs/>
          <w:sz w:val="28"/>
          <w:szCs w:val="28"/>
          <w:rtl/>
        </w:rPr>
        <w:t>مِنَّا</w:t>
      </w:r>
      <w:r w:rsidR="005A7F16" w:rsidRPr="00BD772B">
        <w:rPr>
          <w:b/>
          <w:bCs/>
          <w:sz w:val="28"/>
          <w:szCs w:val="28"/>
          <w:rtl/>
        </w:rPr>
        <w:t xml:space="preserve"> </w:t>
      </w:r>
      <w:r w:rsidR="005A7F16" w:rsidRPr="00BD772B">
        <w:rPr>
          <w:rFonts w:hint="cs"/>
          <w:b/>
          <w:bCs/>
          <w:sz w:val="28"/>
          <w:szCs w:val="28"/>
          <w:rtl/>
        </w:rPr>
        <w:t>من</w:t>
      </w:r>
      <w:r w:rsidR="005A7F16" w:rsidRPr="00BD772B">
        <w:rPr>
          <w:b/>
          <w:bCs/>
          <w:sz w:val="28"/>
          <w:szCs w:val="28"/>
          <w:rtl/>
        </w:rPr>
        <w:t xml:space="preserve"> </w:t>
      </w:r>
      <w:r w:rsidR="005A7F16" w:rsidRPr="00BD772B">
        <w:rPr>
          <w:rFonts w:hint="cs"/>
          <w:b/>
          <w:bCs/>
          <w:sz w:val="28"/>
          <w:szCs w:val="28"/>
          <w:rtl/>
        </w:rPr>
        <w:t>لم</w:t>
      </w:r>
      <w:r w:rsidR="005A7F16" w:rsidRPr="00BD772B">
        <w:rPr>
          <w:b/>
          <w:bCs/>
          <w:sz w:val="28"/>
          <w:szCs w:val="28"/>
          <w:rtl/>
        </w:rPr>
        <w:t xml:space="preserve"> </w:t>
      </w:r>
      <w:r w:rsidR="005A7F16" w:rsidRPr="00BD772B">
        <w:rPr>
          <w:rFonts w:hint="cs"/>
          <w:b/>
          <w:bCs/>
          <w:sz w:val="28"/>
          <w:szCs w:val="28"/>
          <w:rtl/>
        </w:rPr>
        <w:t>يَتَغَنَّ</w:t>
      </w:r>
      <w:r w:rsidR="005A7F16" w:rsidRPr="00BD772B">
        <w:rPr>
          <w:b/>
          <w:bCs/>
          <w:sz w:val="28"/>
          <w:szCs w:val="28"/>
          <w:rtl/>
        </w:rPr>
        <w:t xml:space="preserve"> </w:t>
      </w:r>
      <w:r w:rsidR="005A7F16" w:rsidRPr="00BD772B">
        <w:rPr>
          <w:rFonts w:hint="cs"/>
          <w:b/>
          <w:bCs/>
          <w:sz w:val="28"/>
          <w:szCs w:val="28"/>
          <w:rtl/>
        </w:rPr>
        <w:t>بِالْقُرْآنِ</w:t>
      </w:r>
      <w:r w:rsidR="005A7F16" w:rsidRPr="005F69E1">
        <w:rPr>
          <w:sz w:val="28"/>
          <w:szCs w:val="28"/>
          <w:rtl/>
        </w:rPr>
        <w:t xml:space="preserve"> </w:t>
      </w:r>
      <w:r w:rsidR="005A7F16" w:rsidRPr="005F69E1">
        <w:rPr>
          <w:rFonts w:hint="cs"/>
          <w:sz w:val="28"/>
          <w:szCs w:val="28"/>
          <w:rtl/>
        </w:rPr>
        <w:t>}</w:t>
      </w:r>
      <w:r w:rsidR="005A7F16" w:rsidRPr="00484BA7">
        <w:rPr>
          <w:rFonts w:hint="cs"/>
          <w:sz w:val="28"/>
          <w:szCs w:val="28"/>
          <w:vertAlign w:val="superscript"/>
          <w:rtl/>
        </w:rPr>
        <w:t>(</w:t>
      </w:r>
      <w:r w:rsidR="005A7F16" w:rsidRPr="00A358F7">
        <w:rPr>
          <w:rStyle w:val="a4"/>
          <w:sz w:val="28"/>
          <w:szCs w:val="28"/>
          <w:rtl/>
        </w:rPr>
        <w:footnoteReference w:id="1522"/>
      </w:r>
      <w:r w:rsidR="005A7F16" w:rsidRPr="00484BA7">
        <w:rPr>
          <w:rFonts w:hint="cs"/>
          <w:sz w:val="28"/>
          <w:szCs w:val="28"/>
          <w:vertAlign w:val="superscript"/>
          <w:rtl/>
        </w:rPr>
        <w:t>)</w:t>
      </w:r>
      <w:r w:rsidR="005A7F16">
        <w:rPr>
          <w:rFonts w:cs="Simplified Arabic" w:hint="cs"/>
          <w:sz w:val="28"/>
          <w:szCs w:val="28"/>
          <w:rtl/>
        </w:rPr>
        <w:t>،</w:t>
      </w:r>
      <w:r w:rsidR="00063565">
        <w:rPr>
          <w:rFonts w:cs="Simplified Arabic" w:hint="cs"/>
          <w:sz w:val="28"/>
          <w:szCs w:val="28"/>
          <w:rtl/>
        </w:rPr>
        <w:t xml:space="preserve"> وذهبوا الى أن معناه الحث على ملازمة القرآن، وأنه يستغني به عن غيره من الكتب،</w:t>
      </w:r>
      <w:r w:rsidRPr="0027776A">
        <w:rPr>
          <w:rFonts w:cs="Simplified Arabic"/>
          <w:sz w:val="28"/>
          <w:szCs w:val="28"/>
          <w:rtl/>
        </w:rPr>
        <w:t xml:space="preserve"> </w:t>
      </w:r>
      <w:r w:rsidRPr="0027776A">
        <w:rPr>
          <w:rFonts w:cs="Simplified Arabic" w:hint="cs"/>
          <w:sz w:val="28"/>
          <w:szCs w:val="28"/>
          <w:rtl/>
        </w:rPr>
        <w:t>والخامس:</w:t>
      </w:r>
      <w:r w:rsidR="00063565">
        <w:rPr>
          <w:rFonts w:cs="Simplified Arabic" w:hint="cs"/>
          <w:sz w:val="28"/>
          <w:szCs w:val="28"/>
          <w:rtl/>
        </w:rPr>
        <w:t xml:space="preserve"> </w:t>
      </w:r>
      <w:r w:rsidRPr="0027776A">
        <w:rPr>
          <w:rFonts w:cs="Simplified Arabic" w:hint="cs"/>
          <w:sz w:val="28"/>
          <w:szCs w:val="28"/>
          <w:rtl/>
        </w:rPr>
        <w:t>التلذذ</w:t>
      </w:r>
      <w:r w:rsidR="005A7F16">
        <w:rPr>
          <w:rFonts w:cs="Simplified Arabic" w:hint="cs"/>
          <w:sz w:val="28"/>
          <w:szCs w:val="28"/>
          <w:rtl/>
        </w:rPr>
        <w:t>:</w:t>
      </w:r>
      <w:r w:rsidRPr="0027776A">
        <w:rPr>
          <w:rFonts w:cs="Simplified Arabic"/>
          <w:sz w:val="28"/>
          <w:szCs w:val="28"/>
          <w:rtl/>
        </w:rPr>
        <w:t xml:space="preserve"> </w:t>
      </w:r>
      <w:r w:rsidRPr="0027776A">
        <w:rPr>
          <w:rFonts w:cs="Simplified Arabic" w:hint="cs"/>
          <w:sz w:val="28"/>
          <w:szCs w:val="28"/>
          <w:rtl/>
        </w:rPr>
        <w:t xml:space="preserve">أي </w:t>
      </w:r>
      <w:proofErr w:type="spellStart"/>
      <w:r w:rsidRPr="0027776A">
        <w:rPr>
          <w:rFonts w:cs="Simplified Arabic" w:hint="cs"/>
          <w:sz w:val="28"/>
          <w:szCs w:val="28"/>
          <w:rtl/>
        </w:rPr>
        <w:t>الإستحلاء</w:t>
      </w:r>
      <w:proofErr w:type="spellEnd"/>
      <w:r w:rsidRPr="0027776A">
        <w:rPr>
          <w:rFonts w:cs="Simplified Arabic"/>
          <w:sz w:val="28"/>
          <w:szCs w:val="28"/>
          <w:rtl/>
        </w:rPr>
        <w:t xml:space="preserve"> </w:t>
      </w:r>
      <w:r w:rsidRPr="0027776A">
        <w:rPr>
          <w:rFonts w:cs="Simplified Arabic" w:hint="cs"/>
          <w:sz w:val="28"/>
          <w:szCs w:val="28"/>
          <w:rtl/>
        </w:rPr>
        <w:t>له،</w:t>
      </w:r>
      <w:r w:rsidRPr="0027776A">
        <w:rPr>
          <w:rFonts w:cs="Simplified Arabic"/>
          <w:sz w:val="28"/>
          <w:szCs w:val="28"/>
          <w:rtl/>
        </w:rPr>
        <w:t xml:space="preserve"> </w:t>
      </w:r>
      <w:r w:rsidRPr="0027776A">
        <w:rPr>
          <w:rFonts w:cs="Simplified Arabic" w:hint="cs"/>
          <w:sz w:val="28"/>
          <w:szCs w:val="28"/>
          <w:rtl/>
        </w:rPr>
        <w:t>كما</w:t>
      </w:r>
      <w:r w:rsidRPr="0027776A">
        <w:rPr>
          <w:rFonts w:cs="Simplified Arabic"/>
          <w:sz w:val="28"/>
          <w:szCs w:val="28"/>
          <w:rtl/>
        </w:rPr>
        <w:t xml:space="preserve"> </w:t>
      </w:r>
      <w:r w:rsidRPr="0027776A">
        <w:rPr>
          <w:rFonts w:cs="Simplified Arabic" w:hint="cs"/>
          <w:sz w:val="28"/>
          <w:szCs w:val="28"/>
          <w:rtl/>
        </w:rPr>
        <w:t>يستلذ</w:t>
      </w:r>
      <w:r w:rsidRPr="0027776A">
        <w:rPr>
          <w:rFonts w:cs="Simplified Arabic"/>
          <w:sz w:val="28"/>
          <w:szCs w:val="28"/>
          <w:rtl/>
        </w:rPr>
        <w:t xml:space="preserve"> </w:t>
      </w:r>
      <w:r w:rsidRPr="0027776A">
        <w:rPr>
          <w:rFonts w:cs="Simplified Arabic" w:hint="cs"/>
          <w:sz w:val="28"/>
          <w:szCs w:val="28"/>
          <w:rtl/>
        </w:rPr>
        <w:t>أهل</w:t>
      </w:r>
      <w:r w:rsidRPr="0027776A">
        <w:rPr>
          <w:rFonts w:cs="Simplified Arabic"/>
          <w:sz w:val="28"/>
          <w:szCs w:val="28"/>
          <w:rtl/>
        </w:rPr>
        <w:t xml:space="preserve"> </w:t>
      </w:r>
      <w:r w:rsidRPr="0027776A">
        <w:rPr>
          <w:rFonts w:cs="Simplified Arabic" w:hint="cs"/>
          <w:sz w:val="28"/>
          <w:szCs w:val="28"/>
          <w:rtl/>
        </w:rPr>
        <w:t>الطرب</w:t>
      </w:r>
      <w:r w:rsidRPr="0027776A">
        <w:rPr>
          <w:rFonts w:cs="Simplified Arabic"/>
          <w:sz w:val="28"/>
          <w:szCs w:val="28"/>
          <w:rtl/>
        </w:rPr>
        <w:t xml:space="preserve"> </w:t>
      </w:r>
      <w:r w:rsidRPr="0027776A">
        <w:rPr>
          <w:rFonts w:cs="Simplified Arabic" w:hint="cs"/>
          <w:sz w:val="28"/>
          <w:szCs w:val="28"/>
          <w:rtl/>
        </w:rPr>
        <w:t>بالغناء،</w:t>
      </w:r>
      <w:r w:rsidRPr="0027776A">
        <w:rPr>
          <w:rFonts w:cs="Simplified Arabic"/>
          <w:sz w:val="28"/>
          <w:szCs w:val="28"/>
          <w:rtl/>
        </w:rPr>
        <w:t xml:space="preserve"> </w:t>
      </w:r>
      <w:r w:rsidRPr="0027776A">
        <w:rPr>
          <w:rFonts w:cs="Simplified Arabic" w:hint="cs"/>
          <w:sz w:val="28"/>
          <w:szCs w:val="28"/>
          <w:rtl/>
        </w:rPr>
        <w:t>فأطلق</w:t>
      </w:r>
      <w:r w:rsidRPr="0027776A">
        <w:rPr>
          <w:rFonts w:cs="Simplified Arabic"/>
          <w:sz w:val="28"/>
          <w:szCs w:val="28"/>
          <w:rtl/>
        </w:rPr>
        <w:t xml:space="preserve"> </w:t>
      </w:r>
      <w:r w:rsidRPr="0027776A">
        <w:rPr>
          <w:rFonts w:cs="Simplified Arabic" w:hint="cs"/>
          <w:sz w:val="28"/>
          <w:szCs w:val="28"/>
          <w:rtl/>
        </w:rPr>
        <w:t>عليه</w:t>
      </w:r>
      <w:r w:rsidRPr="0027776A">
        <w:rPr>
          <w:rFonts w:cs="Simplified Arabic"/>
          <w:sz w:val="28"/>
          <w:szCs w:val="28"/>
          <w:rtl/>
        </w:rPr>
        <w:t xml:space="preserve"> </w:t>
      </w:r>
      <w:r w:rsidRPr="0027776A">
        <w:rPr>
          <w:rFonts w:cs="Simplified Arabic" w:hint="cs"/>
          <w:sz w:val="28"/>
          <w:szCs w:val="28"/>
          <w:rtl/>
        </w:rPr>
        <w:t>تغنيا</w:t>
      </w:r>
      <w:r>
        <w:rPr>
          <w:rFonts w:cs="Simplified Arabic" w:hint="cs"/>
          <w:sz w:val="28"/>
          <w:szCs w:val="28"/>
          <w:rtl/>
        </w:rPr>
        <w:t>ً</w:t>
      </w:r>
      <w:r w:rsidRPr="0027776A">
        <w:rPr>
          <w:rFonts w:cs="Simplified Arabic"/>
          <w:sz w:val="28"/>
          <w:szCs w:val="28"/>
          <w:rtl/>
        </w:rPr>
        <w:t xml:space="preserve"> </w:t>
      </w:r>
      <w:r w:rsidRPr="0027776A">
        <w:rPr>
          <w:rFonts w:cs="Simplified Arabic" w:hint="cs"/>
          <w:sz w:val="28"/>
          <w:szCs w:val="28"/>
          <w:rtl/>
        </w:rPr>
        <w:t>من</w:t>
      </w:r>
      <w:r w:rsidRPr="0027776A">
        <w:rPr>
          <w:rFonts w:cs="Simplified Arabic"/>
          <w:sz w:val="28"/>
          <w:szCs w:val="28"/>
          <w:rtl/>
        </w:rPr>
        <w:t xml:space="preserve"> </w:t>
      </w:r>
      <w:r w:rsidRPr="0027776A">
        <w:rPr>
          <w:rFonts w:cs="Simplified Arabic" w:hint="cs"/>
          <w:sz w:val="28"/>
          <w:szCs w:val="28"/>
          <w:rtl/>
        </w:rPr>
        <w:t>حيث</w:t>
      </w:r>
      <w:r w:rsidRPr="0027776A">
        <w:rPr>
          <w:rFonts w:cs="Simplified Arabic"/>
          <w:sz w:val="28"/>
          <w:szCs w:val="28"/>
          <w:rtl/>
        </w:rPr>
        <w:t xml:space="preserve"> </w:t>
      </w:r>
      <w:r w:rsidRPr="0027776A">
        <w:rPr>
          <w:rFonts w:cs="Simplified Arabic" w:hint="cs"/>
          <w:sz w:val="28"/>
          <w:szCs w:val="28"/>
          <w:rtl/>
        </w:rPr>
        <w:t>أنه</w:t>
      </w:r>
      <w:r w:rsidRPr="0027776A">
        <w:rPr>
          <w:rFonts w:cs="Simplified Arabic"/>
          <w:sz w:val="28"/>
          <w:szCs w:val="28"/>
          <w:rtl/>
        </w:rPr>
        <w:t xml:space="preserve"> </w:t>
      </w:r>
      <w:r w:rsidRPr="0027776A">
        <w:rPr>
          <w:rFonts w:cs="Simplified Arabic" w:hint="cs"/>
          <w:sz w:val="28"/>
          <w:szCs w:val="28"/>
          <w:rtl/>
        </w:rPr>
        <w:t>يفعل</w:t>
      </w:r>
      <w:r w:rsidRPr="0027776A">
        <w:rPr>
          <w:rFonts w:cs="Simplified Arabic"/>
          <w:sz w:val="28"/>
          <w:szCs w:val="28"/>
          <w:rtl/>
        </w:rPr>
        <w:t xml:space="preserve"> </w:t>
      </w:r>
      <w:r w:rsidRPr="0027776A">
        <w:rPr>
          <w:rFonts w:cs="Simplified Arabic" w:hint="cs"/>
          <w:sz w:val="28"/>
          <w:szCs w:val="28"/>
          <w:rtl/>
        </w:rPr>
        <w:t>عنده</w:t>
      </w:r>
      <w:r w:rsidRPr="0027776A">
        <w:rPr>
          <w:rFonts w:cs="Simplified Arabic"/>
          <w:sz w:val="28"/>
          <w:szCs w:val="28"/>
          <w:rtl/>
        </w:rPr>
        <w:t xml:space="preserve"> </w:t>
      </w:r>
      <w:r w:rsidRPr="0027776A">
        <w:rPr>
          <w:rFonts w:cs="Simplified Arabic" w:hint="cs"/>
          <w:sz w:val="28"/>
          <w:szCs w:val="28"/>
          <w:rtl/>
        </w:rPr>
        <w:t>ما</w:t>
      </w:r>
      <w:r w:rsidRPr="0027776A">
        <w:rPr>
          <w:rFonts w:cs="Simplified Arabic"/>
          <w:sz w:val="28"/>
          <w:szCs w:val="28"/>
          <w:rtl/>
        </w:rPr>
        <w:t xml:space="preserve"> </w:t>
      </w:r>
      <w:r w:rsidRPr="0027776A">
        <w:rPr>
          <w:rFonts w:cs="Simplified Arabic" w:hint="cs"/>
          <w:sz w:val="28"/>
          <w:szCs w:val="28"/>
          <w:rtl/>
        </w:rPr>
        <w:t>يفعل</w:t>
      </w:r>
      <w:r w:rsidRPr="0027776A">
        <w:rPr>
          <w:rFonts w:cs="Simplified Arabic"/>
          <w:sz w:val="28"/>
          <w:szCs w:val="28"/>
          <w:rtl/>
        </w:rPr>
        <w:t xml:space="preserve"> </w:t>
      </w:r>
      <w:r w:rsidRPr="0027776A">
        <w:rPr>
          <w:rFonts w:cs="Simplified Arabic" w:hint="cs"/>
          <w:sz w:val="28"/>
          <w:szCs w:val="28"/>
          <w:rtl/>
        </w:rPr>
        <w:t>عند</w:t>
      </w:r>
      <w:r w:rsidRPr="0027776A">
        <w:rPr>
          <w:rFonts w:cs="Simplified Arabic"/>
          <w:sz w:val="28"/>
          <w:szCs w:val="28"/>
          <w:rtl/>
        </w:rPr>
        <w:t xml:space="preserve"> </w:t>
      </w:r>
      <w:r w:rsidRPr="0027776A">
        <w:rPr>
          <w:rFonts w:cs="Simplified Arabic" w:hint="cs"/>
          <w:sz w:val="28"/>
          <w:szCs w:val="28"/>
          <w:rtl/>
        </w:rPr>
        <w:t>الغناء، السادس:</w:t>
      </w:r>
      <w:r w:rsidRPr="0027776A">
        <w:rPr>
          <w:rFonts w:cs="Simplified Arabic"/>
          <w:sz w:val="28"/>
          <w:szCs w:val="28"/>
          <w:rtl/>
        </w:rPr>
        <w:t xml:space="preserve"> </w:t>
      </w:r>
      <w:r w:rsidRPr="0027776A">
        <w:rPr>
          <w:rFonts w:cs="Simplified Arabic" w:hint="cs"/>
          <w:sz w:val="28"/>
          <w:szCs w:val="28"/>
          <w:rtl/>
        </w:rPr>
        <w:t>أن</w:t>
      </w:r>
      <w:r w:rsidRPr="0027776A">
        <w:rPr>
          <w:rFonts w:cs="Simplified Arabic"/>
          <w:sz w:val="28"/>
          <w:szCs w:val="28"/>
          <w:rtl/>
        </w:rPr>
        <w:t xml:space="preserve"> </w:t>
      </w:r>
      <w:r w:rsidRPr="0027776A">
        <w:rPr>
          <w:rFonts w:cs="Simplified Arabic" w:hint="cs"/>
          <w:sz w:val="28"/>
          <w:szCs w:val="28"/>
          <w:rtl/>
        </w:rPr>
        <w:t>يجعله</w:t>
      </w:r>
      <w:r w:rsidRPr="0027776A">
        <w:rPr>
          <w:rFonts w:cs="Simplified Arabic"/>
          <w:sz w:val="28"/>
          <w:szCs w:val="28"/>
          <w:rtl/>
        </w:rPr>
        <w:t xml:space="preserve"> </w:t>
      </w:r>
      <w:proofErr w:type="spellStart"/>
      <w:r w:rsidRPr="0027776A">
        <w:rPr>
          <w:rFonts w:cs="Simplified Arabic" w:hint="cs"/>
          <w:sz w:val="28"/>
          <w:szCs w:val="28"/>
          <w:rtl/>
        </w:rPr>
        <w:t>هجيراه</w:t>
      </w:r>
      <w:proofErr w:type="spellEnd"/>
      <w:r w:rsidR="00B215FB" w:rsidRPr="00145182">
        <w:rPr>
          <w:rFonts w:cs="Simplified Arabic" w:hint="cs"/>
          <w:sz w:val="28"/>
          <w:szCs w:val="28"/>
          <w:vertAlign w:val="superscript"/>
          <w:rtl/>
        </w:rPr>
        <w:t>(</w:t>
      </w:r>
      <w:r w:rsidR="00B215FB" w:rsidRPr="00145182">
        <w:rPr>
          <w:rStyle w:val="a4"/>
          <w:rFonts w:cs="Simplified Arabic"/>
          <w:sz w:val="28"/>
          <w:szCs w:val="28"/>
          <w:rtl/>
        </w:rPr>
        <w:footnoteReference w:id="1523"/>
      </w:r>
      <w:r w:rsidR="00B215FB" w:rsidRPr="00145182">
        <w:rPr>
          <w:rFonts w:cs="Simplified Arabic" w:hint="cs"/>
          <w:sz w:val="28"/>
          <w:szCs w:val="28"/>
          <w:vertAlign w:val="superscript"/>
          <w:rtl/>
        </w:rPr>
        <w:t>)</w:t>
      </w:r>
      <w:r>
        <w:rPr>
          <w:rFonts w:cs="Simplified Arabic" w:hint="cs"/>
          <w:sz w:val="28"/>
          <w:szCs w:val="28"/>
          <w:rtl/>
        </w:rPr>
        <w:t>،</w:t>
      </w:r>
      <w:r w:rsidRPr="0027776A">
        <w:rPr>
          <w:rFonts w:cs="Simplified Arabic"/>
          <w:sz w:val="28"/>
          <w:szCs w:val="28"/>
          <w:rtl/>
        </w:rPr>
        <w:t xml:space="preserve"> </w:t>
      </w:r>
      <w:r w:rsidRPr="0027776A">
        <w:rPr>
          <w:rFonts w:cs="Simplified Arabic" w:hint="cs"/>
          <w:sz w:val="28"/>
          <w:szCs w:val="28"/>
          <w:rtl/>
        </w:rPr>
        <w:t>كما</w:t>
      </w:r>
      <w:r w:rsidRPr="0027776A">
        <w:rPr>
          <w:rFonts w:cs="Simplified Arabic"/>
          <w:sz w:val="28"/>
          <w:szCs w:val="28"/>
          <w:rtl/>
        </w:rPr>
        <w:t xml:space="preserve"> </w:t>
      </w:r>
      <w:r w:rsidRPr="0027776A">
        <w:rPr>
          <w:rFonts w:cs="Simplified Arabic" w:hint="cs"/>
          <w:sz w:val="28"/>
          <w:szCs w:val="28"/>
          <w:rtl/>
        </w:rPr>
        <w:t>يجعل</w:t>
      </w:r>
      <w:r w:rsidRPr="0027776A">
        <w:rPr>
          <w:rFonts w:cs="Simplified Arabic"/>
          <w:sz w:val="28"/>
          <w:szCs w:val="28"/>
          <w:rtl/>
        </w:rPr>
        <w:t xml:space="preserve"> </w:t>
      </w:r>
      <w:r w:rsidRPr="0027776A">
        <w:rPr>
          <w:rFonts w:cs="Simplified Arabic" w:hint="cs"/>
          <w:sz w:val="28"/>
          <w:szCs w:val="28"/>
          <w:rtl/>
        </w:rPr>
        <w:t>المسافر</w:t>
      </w:r>
      <w:r w:rsidRPr="0027776A">
        <w:rPr>
          <w:rFonts w:cs="Simplified Arabic"/>
          <w:sz w:val="28"/>
          <w:szCs w:val="28"/>
          <w:rtl/>
        </w:rPr>
        <w:t xml:space="preserve"> </w:t>
      </w:r>
      <w:r w:rsidRPr="0027776A">
        <w:rPr>
          <w:rFonts w:cs="Simplified Arabic" w:hint="cs"/>
          <w:sz w:val="28"/>
          <w:szCs w:val="28"/>
          <w:rtl/>
        </w:rPr>
        <w:t>والفارغ</w:t>
      </w:r>
      <w:r w:rsidRPr="0027776A">
        <w:rPr>
          <w:rFonts w:cs="Simplified Arabic"/>
          <w:sz w:val="28"/>
          <w:szCs w:val="28"/>
          <w:rtl/>
        </w:rPr>
        <w:t xml:space="preserve"> </w:t>
      </w:r>
      <w:proofErr w:type="spellStart"/>
      <w:r w:rsidRPr="0027776A">
        <w:rPr>
          <w:rFonts w:cs="Simplified Arabic" w:hint="cs"/>
          <w:sz w:val="28"/>
          <w:szCs w:val="28"/>
          <w:rtl/>
        </w:rPr>
        <w:t>هجيراه</w:t>
      </w:r>
      <w:proofErr w:type="spellEnd"/>
      <w:r w:rsidRPr="0027776A">
        <w:rPr>
          <w:rFonts w:cs="Simplified Arabic"/>
          <w:sz w:val="28"/>
          <w:szCs w:val="28"/>
          <w:rtl/>
        </w:rPr>
        <w:t xml:space="preserve"> </w:t>
      </w:r>
      <w:r w:rsidRPr="0027776A">
        <w:rPr>
          <w:rFonts w:cs="Simplified Arabic" w:hint="cs"/>
          <w:sz w:val="28"/>
          <w:szCs w:val="28"/>
          <w:rtl/>
        </w:rPr>
        <w:t>الغناء</w:t>
      </w:r>
      <w:r w:rsidRPr="00B32ED6">
        <w:rPr>
          <w:rFonts w:cs="Simplified Arabic" w:hint="cs"/>
          <w:sz w:val="28"/>
          <w:szCs w:val="28"/>
          <w:vertAlign w:val="superscript"/>
          <w:rtl/>
        </w:rPr>
        <w:t xml:space="preserve"> (</w:t>
      </w:r>
      <w:r w:rsidRPr="00B32ED6">
        <w:rPr>
          <w:rStyle w:val="a4"/>
          <w:rFonts w:cs="Simplified Arabic"/>
          <w:sz w:val="28"/>
          <w:szCs w:val="28"/>
          <w:rtl/>
        </w:rPr>
        <w:footnoteReference w:id="1524"/>
      </w:r>
      <w:r w:rsidRPr="00B32ED6">
        <w:rPr>
          <w:rFonts w:cs="Simplified Arabic" w:hint="cs"/>
          <w:sz w:val="28"/>
          <w:szCs w:val="28"/>
          <w:vertAlign w:val="superscript"/>
          <w:rtl/>
        </w:rPr>
        <w:t>)</w:t>
      </w:r>
      <w:r w:rsidRPr="0027776A">
        <w:rPr>
          <w:rFonts w:cs="Simplified Arabic" w:hint="cs"/>
          <w:sz w:val="28"/>
          <w:szCs w:val="28"/>
          <w:rtl/>
        </w:rPr>
        <w:t xml:space="preserve"> .</w:t>
      </w:r>
    </w:p>
    <w:p w:rsidR="008B4873" w:rsidRDefault="008B4873" w:rsidP="006B1D19">
      <w:pPr>
        <w:spacing w:after="0"/>
        <w:ind w:right="-284" w:hanging="341"/>
        <w:jc w:val="both"/>
        <w:rPr>
          <w:rFonts w:cs="Simplified Arabic"/>
          <w:sz w:val="28"/>
          <w:szCs w:val="28"/>
          <w:rtl/>
        </w:rPr>
      </w:pPr>
      <w:r>
        <w:rPr>
          <w:rFonts w:cs="Simplified Arabic" w:hint="cs"/>
          <w:sz w:val="28"/>
          <w:szCs w:val="28"/>
          <w:rtl/>
        </w:rPr>
        <w:t>ورجح كلاً من القاضي والنووي:</w:t>
      </w:r>
      <w:r w:rsidRPr="0018546D">
        <w:rPr>
          <w:rFonts w:cs="Simplified Arabic"/>
          <w:sz w:val="28"/>
          <w:szCs w:val="28"/>
          <w:rtl/>
        </w:rPr>
        <w:t xml:space="preserve"> </w:t>
      </w:r>
      <w:r w:rsidRPr="0018546D">
        <w:rPr>
          <w:rFonts w:cs="Simplified Arabic" w:hint="cs"/>
          <w:sz w:val="28"/>
          <w:szCs w:val="28"/>
          <w:rtl/>
        </w:rPr>
        <w:t>أنه</w:t>
      </w:r>
      <w:r w:rsidRPr="0018546D">
        <w:rPr>
          <w:rFonts w:cs="Simplified Arabic"/>
          <w:sz w:val="28"/>
          <w:szCs w:val="28"/>
          <w:rtl/>
        </w:rPr>
        <w:t xml:space="preserve"> </w:t>
      </w:r>
      <w:r w:rsidRPr="0018546D">
        <w:rPr>
          <w:rFonts w:cs="Simplified Arabic" w:hint="cs"/>
          <w:sz w:val="28"/>
          <w:szCs w:val="28"/>
          <w:rtl/>
        </w:rPr>
        <w:t>من</w:t>
      </w:r>
      <w:r w:rsidRPr="0018546D">
        <w:rPr>
          <w:rFonts w:cs="Simplified Arabic"/>
          <w:sz w:val="28"/>
          <w:szCs w:val="28"/>
          <w:rtl/>
        </w:rPr>
        <w:t xml:space="preserve"> </w:t>
      </w:r>
      <w:r w:rsidRPr="0018546D">
        <w:rPr>
          <w:rFonts w:cs="Simplified Arabic" w:hint="cs"/>
          <w:sz w:val="28"/>
          <w:szCs w:val="28"/>
          <w:rtl/>
        </w:rPr>
        <w:t>تحسين</w:t>
      </w:r>
      <w:r w:rsidRPr="0018546D">
        <w:rPr>
          <w:rFonts w:cs="Simplified Arabic"/>
          <w:sz w:val="28"/>
          <w:szCs w:val="28"/>
          <w:rtl/>
        </w:rPr>
        <w:t xml:space="preserve"> </w:t>
      </w:r>
      <w:r w:rsidRPr="0018546D">
        <w:rPr>
          <w:rFonts w:cs="Simplified Arabic" w:hint="cs"/>
          <w:sz w:val="28"/>
          <w:szCs w:val="28"/>
          <w:rtl/>
        </w:rPr>
        <w:t>الصوت</w:t>
      </w:r>
      <w:r>
        <w:rPr>
          <w:rFonts w:cs="Simplified Arabic" w:hint="cs"/>
          <w:sz w:val="28"/>
          <w:szCs w:val="28"/>
          <w:rtl/>
        </w:rPr>
        <w:t>،</w:t>
      </w:r>
      <w:r w:rsidRPr="0018546D">
        <w:rPr>
          <w:rFonts w:cs="Simplified Arabic"/>
          <w:sz w:val="28"/>
          <w:szCs w:val="28"/>
          <w:rtl/>
        </w:rPr>
        <w:t xml:space="preserve"> </w:t>
      </w:r>
      <w:r w:rsidRPr="0018546D">
        <w:rPr>
          <w:rFonts w:cs="Simplified Arabic" w:hint="cs"/>
          <w:sz w:val="28"/>
          <w:szCs w:val="28"/>
          <w:rtl/>
        </w:rPr>
        <w:t>ويؤيده</w:t>
      </w:r>
      <w:r w:rsidRPr="0018546D">
        <w:rPr>
          <w:rFonts w:cs="Simplified Arabic"/>
          <w:sz w:val="28"/>
          <w:szCs w:val="28"/>
          <w:rtl/>
        </w:rPr>
        <w:t xml:space="preserve"> </w:t>
      </w:r>
      <w:r>
        <w:rPr>
          <w:rFonts w:cs="Simplified Arabic" w:hint="cs"/>
          <w:sz w:val="28"/>
          <w:szCs w:val="28"/>
          <w:rtl/>
        </w:rPr>
        <w:t>قوله:</w:t>
      </w:r>
      <w:r w:rsidRPr="0018546D">
        <w:rPr>
          <w:rFonts w:cs="Simplified Arabic"/>
          <w:sz w:val="28"/>
          <w:szCs w:val="28"/>
          <w:rtl/>
        </w:rPr>
        <w:t xml:space="preserve"> </w:t>
      </w:r>
      <w:r w:rsidRPr="0018546D">
        <w:rPr>
          <w:rFonts w:cs="Simplified Arabic" w:hint="cs"/>
          <w:sz w:val="28"/>
          <w:szCs w:val="28"/>
          <w:rtl/>
        </w:rPr>
        <w:t>يتغنى</w:t>
      </w:r>
      <w:r w:rsidRPr="0018546D">
        <w:rPr>
          <w:rFonts w:cs="Simplified Arabic"/>
          <w:sz w:val="28"/>
          <w:szCs w:val="28"/>
          <w:rtl/>
        </w:rPr>
        <w:t xml:space="preserve"> </w:t>
      </w:r>
      <w:r w:rsidRPr="0018546D">
        <w:rPr>
          <w:rFonts w:cs="Simplified Arabic" w:hint="cs"/>
          <w:sz w:val="28"/>
          <w:szCs w:val="28"/>
          <w:rtl/>
        </w:rPr>
        <w:t>بالقرآن</w:t>
      </w:r>
      <w:r>
        <w:rPr>
          <w:rFonts w:cs="Simplified Arabic" w:hint="cs"/>
          <w:sz w:val="28"/>
          <w:szCs w:val="28"/>
          <w:rtl/>
        </w:rPr>
        <w:t>:</w:t>
      </w:r>
      <w:r w:rsidRPr="0018546D">
        <w:rPr>
          <w:rFonts w:cs="Simplified Arabic"/>
          <w:sz w:val="28"/>
          <w:szCs w:val="28"/>
          <w:rtl/>
        </w:rPr>
        <w:t xml:space="preserve"> </w:t>
      </w:r>
      <w:r w:rsidRPr="0018546D">
        <w:rPr>
          <w:rFonts w:cs="Simplified Arabic" w:hint="cs"/>
          <w:sz w:val="28"/>
          <w:szCs w:val="28"/>
          <w:rtl/>
        </w:rPr>
        <w:t>يجهر</w:t>
      </w:r>
      <w:r w:rsidRPr="0018546D">
        <w:rPr>
          <w:rFonts w:cs="Simplified Arabic"/>
          <w:sz w:val="28"/>
          <w:szCs w:val="28"/>
          <w:rtl/>
        </w:rPr>
        <w:t xml:space="preserve"> </w:t>
      </w:r>
      <w:r w:rsidRPr="0018546D">
        <w:rPr>
          <w:rFonts w:cs="Simplified Arabic" w:hint="cs"/>
          <w:sz w:val="28"/>
          <w:szCs w:val="28"/>
          <w:rtl/>
        </w:rPr>
        <w:t>به</w:t>
      </w:r>
      <w:r>
        <w:rPr>
          <w:rFonts w:cs="Simplified Arabic" w:hint="cs"/>
          <w:sz w:val="28"/>
          <w:szCs w:val="28"/>
          <w:rtl/>
        </w:rPr>
        <w:t>، وقول النبي صلى الله عليه وسلم لأبي موسى الأشعري: {</w:t>
      </w:r>
      <w:r w:rsidRPr="00180B59">
        <w:rPr>
          <w:rFonts w:cs="Simplified Arabic" w:hint="cs"/>
          <w:sz w:val="28"/>
          <w:szCs w:val="28"/>
          <w:rtl/>
        </w:rPr>
        <w:t xml:space="preserve"> </w:t>
      </w:r>
      <w:r w:rsidRPr="00BD772B">
        <w:rPr>
          <w:rFonts w:cs="Simplified Arabic" w:hint="cs"/>
          <w:b/>
          <w:bCs/>
          <w:sz w:val="28"/>
          <w:szCs w:val="28"/>
          <w:rtl/>
        </w:rPr>
        <w:t>يا</w:t>
      </w:r>
      <w:r w:rsidRPr="00BD772B">
        <w:rPr>
          <w:rFonts w:cs="Simplified Arabic"/>
          <w:b/>
          <w:bCs/>
          <w:sz w:val="28"/>
          <w:szCs w:val="28"/>
          <w:rtl/>
        </w:rPr>
        <w:t xml:space="preserve"> </w:t>
      </w:r>
      <w:r w:rsidRPr="00BD772B">
        <w:rPr>
          <w:rFonts w:cs="Simplified Arabic" w:hint="cs"/>
          <w:b/>
          <w:bCs/>
          <w:sz w:val="28"/>
          <w:szCs w:val="28"/>
          <w:rtl/>
        </w:rPr>
        <w:t>أَبَا</w:t>
      </w:r>
      <w:r w:rsidRPr="00BD772B">
        <w:rPr>
          <w:rFonts w:cs="Simplified Arabic"/>
          <w:b/>
          <w:bCs/>
          <w:sz w:val="28"/>
          <w:szCs w:val="28"/>
          <w:rtl/>
        </w:rPr>
        <w:t xml:space="preserve"> </w:t>
      </w:r>
      <w:r w:rsidRPr="00BD772B">
        <w:rPr>
          <w:rFonts w:cs="Simplified Arabic" w:hint="cs"/>
          <w:b/>
          <w:bCs/>
          <w:sz w:val="28"/>
          <w:szCs w:val="28"/>
          <w:rtl/>
        </w:rPr>
        <w:t>مُوسَى</w:t>
      </w:r>
      <w:r w:rsidRPr="00BD772B">
        <w:rPr>
          <w:rFonts w:cs="Simplified Arabic"/>
          <w:b/>
          <w:bCs/>
          <w:sz w:val="28"/>
          <w:szCs w:val="28"/>
          <w:rtl/>
        </w:rPr>
        <w:t xml:space="preserve"> </w:t>
      </w:r>
      <w:r w:rsidRPr="00BD772B">
        <w:rPr>
          <w:rFonts w:cs="Simplified Arabic" w:hint="cs"/>
          <w:b/>
          <w:bCs/>
          <w:sz w:val="28"/>
          <w:szCs w:val="28"/>
          <w:rtl/>
        </w:rPr>
        <w:t>لقد</w:t>
      </w:r>
      <w:r w:rsidRPr="00BD772B">
        <w:rPr>
          <w:rFonts w:cs="Simplified Arabic"/>
          <w:b/>
          <w:bCs/>
          <w:sz w:val="28"/>
          <w:szCs w:val="28"/>
          <w:rtl/>
        </w:rPr>
        <w:t xml:space="preserve"> </w:t>
      </w:r>
      <w:r w:rsidRPr="00BD772B">
        <w:rPr>
          <w:rFonts w:cs="Simplified Arabic" w:hint="cs"/>
          <w:b/>
          <w:bCs/>
          <w:sz w:val="28"/>
          <w:szCs w:val="28"/>
          <w:rtl/>
        </w:rPr>
        <w:t>أُوتِيتَ</w:t>
      </w:r>
      <w:r w:rsidRPr="00BD772B">
        <w:rPr>
          <w:rFonts w:cs="Simplified Arabic"/>
          <w:b/>
          <w:bCs/>
          <w:sz w:val="28"/>
          <w:szCs w:val="28"/>
          <w:rtl/>
        </w:rPr>
        <w:t xml:space="preserve"> </w:t>
      </w:r>
      <w:r w:rsidRPr="00BD772B">
        <w:rPr>
          <w:rFonts w:cs="Simplified Arabic" w:hint="cs"/>
          <w:b/>
          <w:bCs/>
          <w:sz w:val="28"/>
          <w:szCs w:val="28"/>
          <w:rtl/>
        </w:rPr>
        <w:t>مِزْمَارًا</w:t>
      </w:r>
      <w:r w:rsidRPr="00BD772B">
        <w:rPr>
          <w:rFonts w:cs="Simplified Arabic"/>
          <w:b/>
          <w:bCs/>
          <w:sz w:val="28"/>
          <w:szCs w:val="28"/>
          <w:rtl/>
        </w:rPr>
        <w:t xml:space="preserve"> </w:t>
      </w:r>
      <w:r w:rsidRPr="00BD772B">
        <w:rPr>
          <w:rFonts w:cs="Simplified Arabic" w:hint="cs"/>
          <w:b/>
          <w:bCs/>
          <w:sz w:val="28"/>
          <w:szCs w:val="28"/>
          <w:rtl/>
        </w:rPr>
        <w:t>من</w:t>
      </w:r>
      <w:r w:rsidRPr="00BD772B">
        <w:rPr>
          <w:rFonts w:cs="Simplified Arabic"/>
          <w:b/>
          <w:bCs/>
          <w:sz w:val="28"/>
          <w:szCs w:val="28"/>
          <w:rtl/>
        </w:rPr>
        <w:t xml:space="preserve"> </w:t>
      </w:r>
      <w:r w:rsidRPr="00BD772B">
        <w:rPr>
          <w:rFonts w:cs="Simplified Arabic" w:hint="cs"/>
          <w:b/>
          <w:bCs/>
          <w:sz w:val="28"/>
          <w:szCs w:val="28"/>
          <w:rtl/>
        </w:rPr>
        <w:t>مَزَامِيرِ</w:t>
      </w:r>
      <w:r w:rsidRPr="00BD772B">
        <w:rPr>
          <w:rFonts w:cs="Simplified Arabic"/>
          <w:b/>
          <w:bCs/>
          <w:sz w:val="28"/>
          <w:szCs w:val="28"/>
          <w:rtl/>
        </w:rPr>
        <w:t xml:space="preserve"> </w:t>
      </w:r>
      <w:r w:rsidRPr="00BD772B">
        <w:rPr>
          <w:rFonts w:cs="Simplified Arabic" w:hint="cs"/>
          <w:b/>
          <w:bCs/>
          <w:sz w:val="28"/>
          <w:szCs w:val="28"/>
          <w:rtl/>
        </w:rPr>
        <w:t>آلِ</w:t>
      </w:r>
      <w:r w:rsidRPr="00BD772B">
        <w:rPr>
          <w:rFonts w:cs="Simplified Arabic"/>
          <w:b/>
          <w:bCs/>
          <w:sz w:val="28"/>
          <w:szCs w:val="28"/>
          <w:rtl/>
        </w:rPr>
        <w:t xml:space="preserve"> </w:t>
      </w:r>
      <w:r w:rsidRPr="00BD772B">
        <w:rPr>
          <w:rFonts w:cs="Simplified Arabic" w:hint="cs"/>
          <w:b/>
          <w:bCs/>
          <w:sz w:val="28"/>
          <w:szCs w:val="28"/>
          <w:rtl/>
        </w:rPr>
        <w:t>دَاوُدَ</w:t>
      </w:r>
      <w:r>
        <w:rPr>
          <w:rFonts w:cs="Simplified Arabic" w:hint="cs"/>
          <w:sz w:val="28"/>
          <w:szCs w:val="28"/>
          <w:rtl/>
        </w:rPr>
        <w:t xml:space="preserve"> }</w:t>
      </w:r>
      <w:r w:rsidRPr="00B01C32">
        <w:rPr>
          <w:rFonts w:cs="Simplified Arabic" w:hint="cs"/>
          <w:sz w:val="28"/>
          <w:szCs w:val="28"/>
          <w:vertAlign w:val="superscript"/>
          <w:rtl/>
        </w:rPr>
        <w:t>(</w:t>
      </w:r>
      <w:r w:rsidRPr="00B01C32">
        <w:rPr>
          <w:rStyle w:val="a4"/>
          <w:rFonts w:cs="Simplified Arabic"/>
          <w:sz w:val="28"/>
          <w:szCs w:val="28"/>
          <w:rtl/>
        </w:rPr>
        <w:footnoteReference w:id="1525"/>
      </w:r>
      <w:r w:rsidRPr="00B01C32">
        <w:rPr>
          <w:rFonts w:cs="Simplified Arabic" w:hint="cs"/>
          <w:sz w:val="28"/>
          <w:szCs w:val="28"/>
          <w:vertAlign w:val="superscript"/>
          <w:rtl/>
        </w:rPr>
        <w:t>)</w:t>
      </w:r>
      <w:r>
        <w:rPr>
          <w:rFonts w:cs="Simplified Arabic" w:hint="cs"/>
          <w:sz w:val="28"/>
          <w:szCs w:val="28"/>
          <w:rtl/>
        </w:rPr>
        <w:t xml:space="preserve"> </w:t>
      </w:r>
      <w:r w:rsidRPr="00145182">
        <w:rPr>
          <w:rFonts w:cs="Simplified Arabic" w:hint="cs"/>
          <w:sz w:val="28"/>
          <w:szCs w:val="28"/>
          <w:vertAlign w:val="superscript"/>
          <w:rtl/>
        </w:rPr>
        <w:t>(</w:t>
      </w:r>
      <w:r w:rsidRPr="00145182">
        <w:rPr>
          <w:rStyle w:val="a4"/>
          <w:rFonts w:cs="Simplified Arabic"/>
          <w:sz w:val="28"/>
          <w:szCs w:val="28"/>
          <w:rtl/>
        </w:rPr>
        <w:footnoteReference w:id="1526"/>
      </w:r>
      <w:r w:rsidRPr="00145182">
        <w:rPr>
          <w:rFonts w:cs="Simplified Arabic" w:hint="cs"/>
          <w:sz w:val="28"/>
          <w:szCs w:val="28"/>
          <w:vertAlign w:val="superscript"/>
          <w:rtl/>
        </w:rPr>
        <w:t>)</w:t>
      </w:r>
      <w:r>
        <w:rPr>
          <w:rFonts w:cs="Simplified Arabic" w:hint="cs"/>
          <w:sz w:val="28"/>
          <w:szCs w:val="28"/>
          <w:rtl/>
        </w:rPr>
        <w:t xml:space="preserve"> .</w:t>
      </w:r>
    </w:p>
    <w:p w:rsidR="007B64C5" w:rsidRDefault="007B64C5" w:rsidP="006B1D19">
      <w:pPr>
        <w:spacing w:after="0"/>
        <w:ind w:right="-284" w:hanging="341"/>
        <w:jc w:val="both"/>
        <w:rPr>
          <w:rFonts w:cs="Simplified Arabic"/>
          <w:sz w:val="28"/>
          <w:szCs w:val="28"/>
          <w:rtl/>
        </w:rPr>
      </w:pPr>
    </w:p>
    <w:p w:rsidR="008B4873" w:rsidRDefault="00063565" w:rsidP="006B1D19">
      <w:pPr>
        <w:ind w:right="-284" w:hanging="341"/>
        <w:rPr>
          <w:rFonts w:cs="Simplified Arabic"/>
          <w:sz w:val="28"/>
          <w:szCs w:val="28"/>
          <w:rtl/>
        </w:rPr>
      </w:pPr>
      <w:r>
        <w:rPr>
          <w:rFonts w:cs="Simplified Arabic" w:hint="cs"/>
          <w:sz w:val="28"/>
          <w:szCs w:val="28"/>
          <w:rtl/>
        </w:rPr>
        <w:lastRenderedPageBreak/>
        <w:t xml:space="preserve">قلت: </w:t>
      </w:r>
      <w:r w:rsidR="008B4873">
        <w:rPr>
          <w:rFonts w:cs="Simplified Arabic" w:hint="cs"/>
          <w:sz w:val="28"/>
          <w:szCs w:val="28"/>
          <w:rtl/>
        </w:rPr>
        <w:t xml:space="preserve">وردت أحاديث في الكتب الستة </w:t>
      </w:r>
      <w:r>
        <w:rPr>
          <w:rFonts w:cs="Simplified Arabic" w:hint="cs"/>
          <w:sz w:val="28"/>
          <w:szCs w:val="28"/>
          <w:rtl/>
        </w:rPr>
        <w:t xml:space="preserve">تؤيد ما ذهب اليه القاضي والنووي </w:t>
      </w:r>
      <w:r w:rsidR="008B4873">
        <w:rPr>
          <w:rFonts w:cs="Simplified Arabic" w:hint="cs"/>
          <w:sz w:val="28"/>
          <w:szCs w:val="28"/>
          <w:rtl/>
        </w:rPr>
        <w:t>منها:</w:t>
      </w:r>
    </w:p>
    <w:p w:rsidR="008B4873" w:rsidRPr="00484BA7" w:rsidRDefault="008B4873" w:rsidP="007169F9">
      <w:pPr>
        <w:pStyle w:val="a6"/>
        <w:numPr>
          <w:ilvl w:val="0"/>
          <w:numId w:val="97"/>
        </w:numPr>
        <w:ind w:left="0" w:right="-284" w:hanging="341"/>
        <w:jc w:val="both"/>
        <w:rPr>
          <w:sz w:val="28"/>
          <w:szCs w:val="28"/>
          <w:rtl/>
        </w:rPr>
      </w:pPr>
      <w:r w:rsidRPr="00484BA7">
        <w:rPr>
          <w:rFonts w:hint="cs"/>
          <w:sz w:val="28"/>
          <w:szCs w:val="28"/>
          <w:rtl/>
        </w:rPr>
        <w:t>عن</w:t>
      </w:r>
      <w:r w:rsidRPr="00484BA7">
        <w:rPr>
          <w:sz w:val="28"/>
          <w:szCs w:val="28"/>
          <w:rtl/>
        </w:rPr>
        <w:t xml:space="preserve"> </w:t>
      </w:r>
      <w:r w:rsidRPr="00484BA7">
        <w:rPr>
          <w:rFonts w:hint="cs"/>
          <w:sz w:val="28"/>
          <w:szCs w:val="28"/>
          <w:rtl/>
        </w:rPr>
        <w:t>أبي</w:t>
      </w:r>
      <w:r w:rsidRPr="00484BA7">
        <w:rPr>
          <w:sz w:val="28"/>
          <w:szCs w:val="28"/>
          <w:rtl/>
        </w:rPr>
        <w:t xml:space="preserve"> </w:t>
      </w:r>
      <w:r w:rsidRPr="00484BA7">
        <w:rPr>
          <w:rFonts w:hint="cs"/>
          <w:sz w:val="28"/>
          <w:szCs w:val="28"/>
          <w:rtl/>
        </w:rPr>
        <w:t>هُرَيْرَةَ</w:t>
      </w:r>
      <w:r w:rsidRPr="00484BA7">
        <w:rPr>
          <w:sz w:val="28"/>
          <w:szCs w:val="28"/>
          <w:rtl/>
        </w:rPr>
        <w:t xml:space="preserve"> </w:t>
      </w:r>
      <w:r w:rsidRPr="00484BA7">
        <w:rPr>
          <w:rFonts w:hint="cs"/>
          <w:sz w:val="28"/>
          <w:szCs w:val="28"/>
          <w:rtl/>
        </w:rPr>
        <w:t>رضي</w:t>
      </w:r>
      <w:r w:rsidRPr="00484BA7">
        <w:rPr>
          <w:sz w:val="28"/>
          <w:szCs w:val="28"/>
          <w:rtl/>
        </w:rPr>
        <w:t xml:space="preserve"> </w:t>
      </w:r>
      <w:r w:rsidRPr="00484BA7">
        <w:rPr>
          <w:rFonts w:hint="cs"/>
          <w:sz w:val="28"/>
          <w:szCs w:val="28"/>
          <w:rtl/>
        </w:rPr>
        <w:t>الله</w:t>
      </w:r>
      <w:r w:rsidRPr="00484BA7">
        <w:rPr>
          <w:sz w:val="28"/>
          <w:szCs w:val="28"/>
          <w:rtl/>
        </w:rPr>
        <w:t xml:space="preserve"> </w:t>
      </w:r>
      <w:r w:rsidRPr="00484BA7">
        <w:rPr>
          <w:rFonts w:hint="cs"/>
          <w:sz w:val="28"/>
          <w:szCs w:val="28"/>
          <w:rtl/>
        </w:rPr>
        <w:t>عنه:</w:t>
      </w:r>
      <w:r w:rsidRPr="00484BA7">
        <w:rPr>
          <w:sz w:val="28"/>
          <w:szCs w:val="28"/>
          <w:rtl/>
        </w:rPr>
        <w:t xml:space="preserve"> </w:t>
      </w:r>
      <w:r w:rsidRPr="00484BA7">
        <w:rPr>
          <w:rFonts w:hint="cs"/>
          <w:sz w:val="28"/>
          <w:szCs w:val="28"/>
          <w:rtl/>
        </w:rPr>
        <w:t>أَنَّهُ</w:t>
      </w:r>
      <w:r w:rsidRPr="00484BA7">
        <w:rPr>
          <w:sz w:val="28"/>
          <w:szCs w:val="28"/>
          <w:rtl/>
        </w:rPr>
        <w:t xml:space="preserve"> </w:t>
      </w:r>
      <w:r w:rsidRPr="00484BA7">
        <w:rPr>
          <w:rFonts w:hint="cs"/>
          <w:sz w:val="28"/>
          <w:szCs w:val="28"/>
          <w:rtl/>
        </w:rPr>
        <w:t>كان</w:t>
      </w:r>
      <w:r w:rsidRPr="00484BA7">
        <w:rPr>
          <w:sz w:val="28"/>
          <w:szCs w:val="28"/>
          <w:rtl/>
        </w:rPr>
        <w:t xml:space="preserve"> </w:t>
      </w:r>
      <w:r w:rsidRPr="00484BA7">
        <w:rPr>
          <w:rFonts w:hint="cs"/>
          <w:sz w:val="28"/>
          <w:szCs w:val="28"/>
          <w:rtl/>
        </w:rPr>
        <w:t>يقول:</w:t>
      </w:r>
      <w:r w:rsidRPr="00484BA7">
        <w:rPr>
          <w:sz w:val="28"/>
          <w:szCs w:val="28"/>
          <w:rtl/>
        </w:rPr>
        <w:t xml:space="preserve"> </w:t>
      </w:r>
      <w:r w:rsidRPr="00484BA7">
        <w:rPr>
          <w:rFonts w:hint="cs"/>
          <w:sz w:val="28"/>
          <w:szCs w:val="28"/>
          <w:rtl/>
        </w:rPr>
        <w:t>قال</w:t>
      </w:r>
      <w:r w:rsidRPr="00484BA7">
        <w:rPr>
          <w:sz w:val="28"/>
          <w:szCs w:val="28"/>
          <w:rtl/>
        </w:rPr>
        <w:t xml:space="preserve"> </w:t>
      </w:r>
      <w:r w:rsidRPr="00484BA7">
        <w:rPr>
          <w:rFonts w:hint="cs"/>
          <w:sz w:val="28"/>
          <w:szCs w:val="28"/>
          <w:rtl/>
        </w:rPr>
        <w:t>رسول</w:t>
      </w:r>
      <w:r w:rsidRPr="00484BA7">
        <w:rPr>
          <w:sz w:val="28"/>
          <w:szCs w:val="28"/>
          <w:rtl/>
        </w:rPr>
        <w:t xml:space="preserve"> </w:t>
      </w:r>
      <w:r w:rsidRPr="00484BA7">
        <w:rPr>
          <w:rFonts w:hint="cs"/>
          <w:sz w:val="28"/>
          <w:szCs w:val="28"/>
          <w:rtl/>
        </w:rPr>
        <w:t>اللهِ</w:t>
      </w:r>
      <w:r w:rsidRPr="00484BA7">
        <w:rPr>
          <w:sz w:val="28"/>
          <w:szCs w:val="28"/>
          <w:rtl/>
        </w:rPr>
        <w:t xml:space="preserve"> </w:t>
      </w:r>
      <w:r w:rsidRPr="00484BA7">
        <w:rPr>
          <w:rFonts w:hint="cs"/>
          <w:sz w:val="28"/>
          <w:szCs w:val="28"/>
          <w:rtl/>
        </w:rPr>
        <w:t>صلى</w:t>
      </w:r>
      <w:r w:rsidRPr="00484BA7">
        <w:rPr>
          <w:sz w:val="28"/>
          <w:szCs w:val="28"/>
          <w:rtl/>
        </w:rPr>
        <w:t xml:space="preserve"> </w:t>
      </w:r>
      <w:r w:rsidRPr="00484BA7">
        <w:rPr>
          <w:rFonts w:hint="cs"/>
          <w:sz w:val="28"/>
          <w:szCs w:val="28"/>
          <w:rtl/>
        </w:rPr>
        <w:t>الله</w:t>
      </w:r>
      <w:r w:rsidRPr="00484BA7">
        <w:rPr>
          <w:sz w:val="28"/>
          <w:szCs w:val="28"/>
          <w:rtl/>
        </w:rPr>
        <w:t xml:space="preserve"> </w:t>
      </w:r>
      <w:r w:rsidRPr="00484BA7">
        <w:rPr>
          <w:rFonts w:hint="cs"/>
          <w:sz w:val="28"/>
          <w:szCs w:val="28"/>
          <w:rtl/>
        </w:rPr>
        <w:t>عليه</w:t>
      </w:r>
      <w:r w:rsidRPr="00484BA7">
        <w:rPr>
          <w:sz w:val="28"/>
          <w:szCs w:val="28"/>
          <w:rtl/>
        </w:rPr>
        <w:t xml:space="preserve"> </w:t>
      </w:r>
      <w:r w:rsidRPr="00484BA7">
        <w:rPr>
          <w:rFonts w:hint="cs"/>
          <w:sz w:val="28"/>
          <w:szCs w:val="28"/>
          <w:rtl/>
        </w:rPr>
        <w:t>وسلم:</w:t>
      </w:r>
      <w:r w:rsidRPr="00484BA7">
        <w:rPr>
          <w:sz w:val="28"/>
          <w:szCs w:val="28"/>
          <w:rtl/>
        </w:rPr>
        <w:t xml:space="preserve"> </w:t>
      </w:r>
      <w:r w:rsidRPr="00484BA7">
        <w:rPr>
          <w:rFonts w:hint="cs"/>
          <w:sz w:val="28"/>
          <w:szCs w:val="28"/>
          <w:rtl/>
        </w:rPr>
        <w:t xml:space="preserve">{ </w:t>
      </w:r>
      <w:r w:rsidRPr="00BD772B">
        <w:rPr>
          <w:rFonts w:hint="cs"/>
          <w:b/>
          <w:bCs/>
          <w:sz w:val="28"/>
          <w:szCs w:val="28"/>
          <w:rtl/>
        </w:rPr>
        <w:t>لم</w:t>
      </w:r>
      <w:r w:rsidRPr="00BD772B">
        <w:rPr>
          <w:b/>
          <w:bCs/>
          <w:sz w:val="28"/>
          <w:szCs w:val="28"/>
          <w:rtl/>
        </w:rPr>
        <w:t xml:space="preserve"> </w:t>
      </w:r>
      <w:r w:rsidRPr="00BD772B">
        <w:rPr>
          <w:rFonts w:hint="cs"/>
          <w:b/>
          <w:bCs/>
          <w:sz w:val="28"/>
          <w:szCs w:val="28"/>
          <w:rtl/>
        </w:rPr>
        <w:t>يَأْذَنْ</w:t>
      </w:r>
      <w:r w:rsidRPr="00BD772B">
        <w:rPr>
          <w:b/>
          <w:bCs/>
          <w:sz w:val="28"/>
          <w:szCs w:val="28"/>
          <w:rtl/>
        </w:rPr>
        <w:t xml:space="preserve"> </w:t>
      </w:r>
      <w:r w:rsidRPr="00BD772B">
        <w:rPr>
          <w:rFonts w:hint="cs"/>
          <w:b/>
          <w:bCs/>
          <w:sz w:val="28"/>
          <w:szCs w:val="28"/>
          <w:rtl/>
        </w:rPr>
        <w:t>الله</w:t>
      </w:r>
      <w:r w:rsidRPr="00BD772B">
        <w:rPr>
          <w:b/>
          <w:bCs/>
          <w:sz w:val="28"/>
          <w:szCs w:val="28"/>
          <w:rtl/>
        </w:rPr>
        <w:t xml:space="preserve"> </w:t>
      </w:r>
      <w:r w:rsidRPr="00BD772B">
        <w:rPr>
          <w:rFonts w:hint="cs"/>
          <w:b/>
          <w:bCs/>
          <w:sz w:val="28"/>
          <w:szCs w:val="28"/>
          <w:rtl/>
        </w:rPr>
        <w:t>لِشَيْءٍ،</w:t>
      </w:r>
      <w:r w:rsidRPr="00BD772B">
        <w:rPr>
          <w:b/>
          <w:bCs/>
          <w:sz w:val="28"/>
          <w:szCs w:val="28"/>
          <w:rtl/>
        </w:rPr>
        <w:t xml:space="preserve"> </w:t>
      </w:r>
      <w:r w:rsidRPr="00BD772B">
        <w:rPr>
          <w:rFonts w:hint="cs"/>
          <w:b/>
          <w:bCs/>
          <w:sz w:val="28"/>
          <w:szCs w:val="28"/>
          <w:rtl/>
        </w:rPr>
        <w:t>ما</w:t>
      </w:r>
      <w:r w:rsidRPr="00BD772B">
        <w:rPr>
          <w:b/>
          <w:bCs/>
          <w:sz w:val="28"/>
          <w:szCs w:val="28"/>
          <w:rtl/>
        </w:rPr>
        <w:t xml:space="preserve"> </w:t>
      </w:r>
      <w:r w:rsidRPr="00BD772B">
        <w:rPr>
          <w:rFonts w:hint="cs"/>
          <w:b/>
          <w:bCs/>
          <w:sz w:val="28"/>
          <w:szCs w:val="28"/>
          <w:rtl/>
        </w:rPr>
        <w:t>أَذِنَ</w:t>
      </w:r>
      <w:r w:rsidRPr="00BD772B">
        <w:rPr>
          <w:b/>
          <w:bCs/>
          <w:sz w:val="28"/>
          <w:szCs w:val="28"/>
          <w:rtl/>
        </w:rPr>
        <w:t xml:space="preserve"> </w:t>
      </w:r>
      <w:r w:rsidRPr="00BD772B">
        <w:rPr>
          <w:rFonts w:hint="cs"/>
          <w:b/>
          <w:bCs/>
          <w:sz w:val="28"/>
          <w:szCs w:val="28"/>
          <w:rtl/>
        </w:rPr>
        <w:t>لِلنَّبِيِّ</w:t>
      </w:r>
      <w:r w:rsidRPr="00BD772B">
        <w:rPr>
          <w:b/>
          <w:bCs/>
          <w:sz w:val="28"/>
          <w:szCs w:val="28"/>
          <w:rtl/>
        </w:rPr>
        <w:t xml:space="preserve"> </w:t>
      </w:r>
      <w:r w:rsidRPr="00BD772B">
        <w:rPr>
          <w:rFonts w:hint="cs"/>
          <w:b/>
          <w:bCs/>
          <w:sz w:val="28"/>
          <w:szCs w:val="28"/>
          <w:rtl/>
        </w:rPr>
        <w:t>صلى</w:t>
      </w:r>
      <w:r w:rsidRPr="00BD772B">
        <w:rPr>
          <w:b/>
          <w:bCs/>
          <w:sz w:val="28"/>
          <w:szCs w:val="28"/>
          <w:rtl/>
        </w:rPr>
        <w:t xml:space="preserve"> </w:t>
      </w:r>
      <w:r w:rsidRPr="00BD772B">
        <w:rPr>
          <w:rFonts w:hint="cs"/>
          <w:b/>
          <w:bCs/>
          <w:sz w:val="28"/>
          <w:szCs w:val="28"/>
          <w:rtl/>
        </w:rPr>
        <w:t>الله</w:t>
      </w:r>
      <w:r w:rsidRPr="00BD772B">
        <w:rPr>
          <w:b/>
          <w:bCs/>
          <w:sz w:val="28"/>
          <w:szCs w:val="28"/>
          <w:rtl/>
        </w:rPr>
        <w:t xml:space="preserve"> </w:t>
      </w:r>
      <w:r w:rsidRPr="00BD772B">
        <w:rPr>
          <w:rFonts w:hint="cs"/>
          <w:b/>
          <w:bCs/>
          <w:sz w:val="28"/>
          <w:szCs w:val="28"/>
          <w:rtl/>
        </w:rPr>
        <w:t>عليه</w:t>
      </w:r>
      <w:r w:rsidRPr="00BD772B">
        <w:rPr>
          <w:b/>
          <w:bCs/>
          <w:sz w:val="28"/>
          <w:szCs w:val="28"/>
          <w:rtl/>
        </w:rPr>
        <w:t xml:space="preserve"> </w:t>
      </w:r>
      <w:r w:rsidRPr="00BD772B">
        <w:rPr>
          <w:rFonts w:hint="cs"/>
          <w:b/>
          <w:bCs/>
          <w:sz w:val="28"/>
          <w:szCs w:val="28"/>
          <w:rtl/>
        </w:rPr>
        <w:t>وسلم</w:t>
      </w:r>
      <w:r w:rsidRPr="00BD772B">
        <w:rPr>
          <w:b/>
          <w:bCs/>
          <w:sz w:val="28"/>
          <w:szCs w:val="28"/>
          <w:rtl/>
        </w:rPr>
        <w:t xml:space="preserve"> </w:t>
      </w:r>
      <w:r w:rsidRPr="00BD772B">
        <w:rPr>
          <w:rFonts w:hint="cs"/>
          <w:b/>
          <w:bCs/>
          <w:sz w:val="28"/>
          <w:szCs w:val="28"/>
          <w:rtl/>
        </w:rPr>
        <w:t>يَتَغَنَّى</w:t>
      </w:r>
      <w:r w:rsidRPr="00BD772B">
        <w:rPr>
          <w:b/>
          <w:bCs/>
          <w:sz w:val="28"/>
          <w:szCs w:val="28"/>
          <w:rtl/>
        </w:rPr>
        <w:t xml:space="preserve"> </w:t>
      </w:r>
      <w:r w:rsidRPr="00BD772B">
        <w:rPr>
          <w:rFonts w:hint="cs"/>
          <w:b/>
          <w:bCs/>
          <w:sz w:val="28"/>
          <w:szCs w:val="28"/>
          <w:rtl/>
        </w:rPr>
        <w:t>بِالْقُرْآنِ</w:t>
      </w:r>
      <w:r w:rsidRPr="00484BA7">
        <w:rPr>
          <w:sz w:val="28"/>
          <w:szCs w:val="28"/>
          <w:rtl/>
        </w:rPr>
        <w:t xml:space="preserve"> </w:t>
      </w:r>
      <w:r w:rsidRPr="00484BA7">
        <w:rPr>
          <w:rFonts w:hint="cs"/>
          <w:sz w:val="28"/>
          <w:szCs w:val="28"/>
          <w:rtl/>
        </w:rPr>
        <w:t>}. وقال</w:t>
      </w:r>
      <w:r w:rsidRPr="00484BA7">
        <w:rPr>
          <w:sz w:val="28"/>
          <w:szCs w:val="28"/>
          <w:rtl/>
        </w:rPr>
        <w:t xml:space="preserve"> </w:t>
      </w:r>
      <w:r w:rsidRPr="00484BA7">
        <w:rPr>
          <w:rFonts w:hint="cs"/>
          <w:sz w:val="28"/>
          <w:szCs w:val="28"/>
          <w:rtl/>
        </w:rPr>
        <w:t>صَاحِبٌ</w:t>
      </w:r>
      <w:r w:rsidRPr="00484BA7">
        <w:rPr>
          <w:sz w:val="28"/>
          <w:szCs w:val="28"/>
          <w:rtl/>
        </w:rPr>
        <w:t xml:space="preserve"> </w:t>
      </w:r>
      <w:r w:rsidRPr="00484BA7">
        <w:rPr>
          <w:rFonts w:hint="cs"/>
          <w:sz w:val="28"/>
          <w:szCs w:val="28"/>
          <w:rtl/>
        </w:rPr>
        <w:t>له:</w:t>
      </w:r>
      <w:r w:rsidRPr="00484BA7">
        <w:rPr>
          <w:sz w:val="28"/>
          <w:szCs w:val="28"/>
          <w:rtl/>
        </w:rPr>
        <w:t xml:space="preserve"> </w:t>
      </w:r>
      <w:r w:rsidRPr="00484BA7">
        <w:rPr>
          <w:rFonts w:hint="cs"/>
          <w:sz w:val="28"/>
          <w:szCs w:val="28"/>
          <w:rtl/>
        </w:rPr>
        <w:t>يُرِيدُ</w:t>
      </w:r>
      <w:r w:rsidRPr="00484BA7">
        <w:rPr>
          <w:sz w:val="28"/>
          <w:szCs w:val="28"/>
          <w:rtl/>
        </w:rPr>
        <w:t xml:space="preserve"> </w:t>
      </w:r>
      <w:r w:rsidRPr="00484BA7">
        <w:rPr>
          <w:rFonts w:hint="cs"/>
          <w:sz w:val="28"/>
          <w:szCs w:val="28"/>
          <w:rtl/>
        </w:rPr>
        <w:t>يَجْهَرُ</w:t>
      </w:r>
      <w:r w:rsidRPr="00484BA7">
        <w:rPr>
          <w:sz w:val="28"/>
          <w:szCs w:val="28"/>
          <w:rtl/>
        </w:rPr>
        <w:t xml:space="preserve"> </w:t>
      </w:r>
      <w:r w:rsidRPr="00484BA7">
        <w:rPr>
          <w:rFonts w:hint="cs"/>
          <w:sz w:val="28"/>
          <w:szCs w:val="28"/>
          <w:rtl/>
        </w:rPr>
        <w:t>بِهِ  .</w:t>
      </w:r>
      <w:r w:rsidRPr="00484BA7">
        <w:rPr>
          <w:sz w:val="28"/>
          <w:szCs w:val="28"/>
          <w:rtl/>
        </w:rPr>
        <w:t xml:space="preserve"> </w:t>
      </w:r>
    </w:p>
    <w:p w:rsidR="008B4873" w:rsidRDefault="008B4873" w:rsidP="006B1D19">
      <w:pPr>
        <w:ind w:right="-284" w:hanging="341"/>
        <w:rPr>
          <w:rFonts w:cs="Simplified Arabic"/>
          <w:sz w:val="28"/>
          <w:szCs w:val="28"/>
          <w:rtl/>
        </w:rPr>
      </w:pPr>
      <w:r>
        <w:rPr>
          <w:rFonts w:cs="Simplified Arabic" w:hint="cs"/>
          <w:sz w:val="28"/>
          <w:szCs w:val="28"/>
          <w:rtl/>
        </w:rPr>
        <w:t xml:space="preserve">وفي رواية أخرى بعد أن ذكر الحديث، </w:t>
      </w:r>
      <w:r w:rsidRPr="006B540A">
        <w:rPr>
          <w:rFonts w:cs="Simplified Arabic" w:hint="cs"/>
          <w:sz w:val="28"/>
          <w:szCs w:val="28"/>
          <w:rtl/>
        </w:rPr>
        <w:t>قال</w:t>
      </w:r>
      <w:r w:rsidRPr="006B540A">
        <w:rPr>
          <w:rFonts w:cs="Simplified Arabic"/>
          <w:sz w:val="28"/>
          <w:szCs w:val="28"/>
          <w:rtl/>
        </w:rPr>
        <w:t xml:space="preserve"> </w:t>
      </w:r>
      <w:r w:rsidRPr="006B540A">
        <w:rPr>
          <w:rFonts w:cs="Simplified Arabic" w:hint="cs"/>
          <w:sz w:val="28"/>
          <w:szCs w:val="28"/>
          <w:rtl/>
        </w:rPr>
        <w:t>سُفْيَانُ</w:t>
      </w:r>
      <w:r>
        <w:rPr>
          <w:rFonts w:cs="Simplified Arabic" w:hint="cs"/>
          <w:sz w:val="28"/>
          <w:szCs w:val="28"/>
          <w:rtl/>
        </w:rPr>
        <w:t>:</w:t>
      </w:r>
      <w:r w:rsidRPr="006B540A">
        <w:rPr>
          <w:rFonts w:cs="Simplified Arabic"/>
          <w:sz w:val="28"/>
          <w:szCs w:val="28"/>
          <w:rtl/>
        </w:rPr>
        <w:t xml:space="preserve"> </w:t>
      </w:r>
      <w:r w:rsidRPr="006B540A">
        <w:rPr>
          <w:rFonts w:cs="Simplified Arabic" w:hint="cs"/>
          <w:sz w:val="28"/>
          <w:szCs w:val="28"/>
          <w:rtl/>
        </w:rPr>
        <w:t>تَفْسِيرُهُ</w:t>
      </w:r>
      <w:r w:rsidRPr="006B540A">
        <w:rPr>
          <w:rFonts w:cs="Simplified Arabic"/>
          <w:sz w:val="28"/>
          <w:szCs w:val="28"/>
          <w:rtl/>
        </w:rPr>
        <w:t xml:space="preserve"> </w:t>
      </w:r>
      <w:r w:rsidRPr="006B540A">
        <w:rPr>
          <w:rFonts w:cs="Simplified Arabic" w:hint="cs"/>
          <w:sz w:val="28"/>
          <w:szCs w:val="28"/>
          <w:rtl/>
        </w:rPr>
        <w:t>يَسْتَغْنِي</w:t>
      </w:r>
      <w:r w:rsidRPr="006B540A">
        <w:rPr>
          <w:rFonts w:cs="Simplified Arabic"/>
          <w:sz w:val="28"/>
          <w:szCs w:val="28"/>
          <w:rtl/>
        </w:rPr>
        <w:t xml:space="preserve"> </w:t>
      </w:r>
      <w:r w:rsidRPr="006B540A">
        <w:rPr>
          <w:rFonts w:cs="Simplified Arabic" w:hint="cs"/>
          <w:sz w:val="28"/>
          <w:szCs w:val="28"/>
          <w:rtl/>
        </w:rPr>
        <w:t>بِهِ</w:t>
      </w:r>
      <w:r w:rsidRPr="004A1FBE">
        <w:rPr>
          <w:rFonts w:cs="Simplified Arabic" w:hint="cs"/>
          <w:sz w:val="28"/>
          <w:szCs w:val="28"/>
          <w:vertAlign w:val="superscript"/>
          <w:rtl/>
        </w:rPr>
        <w:t>(</w:t>
      </w:r>
      <w:r w:rsidRPr="004A1FBE">
        <w:rPr>
          <w:rStyle w:val="a4"/>
          <w:rFonts w:cs="Simplified Arabic"/>
          <w:sz w:val="28"/>
          <w:szCs w:val="28"/>
          <w:rtl/>
        </w:rPr>
        <w:footnoteReference w:id="1527"/>
      </w:r>
      <w:r w:rsidRPr="004A1FBE">
        <w:rPr>
          <w:rFonts w:cs="Simplified Arabic" w:hint="cs"/>
          <w:sz w:val="28"/>
          <w:szCs w:val="28"/>
          <w:vertAlign w:val="superscript"/>
          <w:rtl/>
        </w:rPr>
        <w:t>)</w:t>
      </w:r>
      <w:r>
        <w:rPr>
          <w:rFonts w:cs="Simplified Arabic" w:hint="cs"/>
          <w:sz w:val="28"/>
          <w:szCs w:val="28"/>
          <w:vertAlign w:val="superscript"/>
          <w:rtl/>
        </w:rPr>
        <w:t xml:space="preserve"> </w:t>
      </w:r>
      <w:r>
        <w:rPr>
          <w:rFonts w:cs="Simplified Arabic" w:hint="cs"/>
          <w:sz w:val="28"/>
          <w:szCs w:val="28"/>
          <w:rtl/>
        </w:rPr>
        <w:t>.</w:t>
      </w:r>
    </w:p>
    <w:p w:rsidR="008B4873" w:rsidRDefault="008B4873" w:rsidP="007169F9">
      <w:pPr>
        <w:pStyle w:val="a6"/>
        <w:numPr>
          <w:ilvl w:val="0"/>
          <w:numId w:val="97"/>
        </w:numPr>
        <w:ind w:left="0" w:right="-284" w:hanging="341"/>
        <w:jc w:val="both"/>
        <w:rPr>
          <w:sz w:val="28"/>
          <w:szCs w:val="28"/>
        </w:rPr>
      </w:pPr>
      <w:r w:rsidRPr="00943CC6">
        <w:rPr>
          <w:rFonts w:hint="cs"/>
          <w:sz w:val="28"/>
          <w:szCs w:val="28"/>
          <w:rtl/>
        </w:rPr>
        <w:t>عن</w:t>
      </w:r>
      <w:r w:rsidRPr="00943CC6">
        <w:rPr>
          <w:sz w:val="28"/>
          <w:szCs w:val="28"/>
          <w:rtl/>
        </w:rPr>
        <w:t xml:space="preserve"> </w:t>
      </w:r>
      <w:r w:rsidRPr="00943CC6">
        <w:rPr>
          <w:rFonts w:hint="cs"/>
          <w:sz w:val="28"/>
          <w:szCs w:val="28"/>
          <w:rtl/>
        </w:rPr>
        <w:t>الْبَرَاءِ</w:t>
      </w:r>
      <w:r w:rsidRPr="00943CC6">
        <w:rPr>
          <w:sz w:val="28"/>
          <w:szCs w:val="28"/>
          <w:rtl/>
        </w:rPr>
        <w:t xml:space="preserve"> </w:t>
      </w:r>
      <w:r w:rsidRPr="00943CC6">
        <w:rPr>
          <w:rFonts w:hint="cs"/>
          <w:sz w:val="28"/>
          <w:szCs w:val="28"/>
          <w:rtl/>
        </w:rPr>
        <w:t>بن</w:t>
      </w:r>
      <w:r w:rsidRPr="00943CC6">
        <w:rPr>
          <w:sz w:val="28"/>
          <w:szCs w:val="28"/>
          <w:rtl/>
        </w:rPr>
        <w:t xml:space="preserve"> </w:t>
      </w:r>
      <w:r w:rsidRPr="00943CC6">
        <w:rPr>
          <w:rFonts w:hint="cs"/>
          <w:sz w:val="28"/>
          <w:szCs w:val="28"/>
          <w:rtl/>
        </w:rPr>
        <w:t>عَازِبٍ</w:t>
      </w:r>
      <w:r w:rsidRPr="00943CC6">
        <w:rPr>
          <w:sz w:val="28"/>
          <w:szCs w:val="28"/>
          <w:rtl/>
        </w:rPr>
        <w:t xml:space="preserve"> </w:t>
      </w:r>
      <w:r w:rsidRPr="00943CC6">
        <w:rPr>
          <w:rFonts w:hint="cs"/>
          <w:sz w:val="28"/>
          <w:szCs w:val="28"/>
          <w:rtl/>
        </w:rPr>
        <w:t>قال:</w:t>
      </w:r>
      <w:r w:rsidRPr="00943CC6">
        <w:rPr>
          <w:sz w:val="28"/>
          <w:szCs w:val="28"/>
          <w:rtl/>
        </w:rPr>
        <w:t xml:space="preserve"> </w:t>
      </w:r>
      <w:r w:rsidRPr="00943CC6">
        <w:rPr>
          <w:rFonts w:hint="cs"/>
          <w:sz w:val="28"/>
          <w:szCs w:val="28"/>
          <w:rtl/>
        </w:rPr>
        <w:t>قال</w:t>
      </w:r>
      <w:r w:rsidRPr="00943CC6">
        <w:rPr>
          <w:sz w:val="28"/>
          <w:szCs w:val="28"/>
          <w:rtl/>
        </w:rPr>
        <w:t xml:space="preserve"> </w:t>
      </w:r>
      <w:r w:rsidRPr="00943CC6">
        <w:rPr>
          <w:rFonts w:hint="cs"/>
          <w:sz w:val="28"/>
          <w:szCs w:val="28"/>
          <w:rtl/>
        </w:rPr>
        <w:t>رسول</w:t>
      </w:r>
      <w:r w:rsidRPr="00943CC6">
        <w:rPr>
          <w:sz w:val="28"/>
          <w:szCs w:val="28"/>
          <w:rtl/>
        </w:rPr>
        <w:t xml:space="preserve"> </w:t>
      </w:r>
      <w:r w:rsidRPr="00943CC6">
        <w:rPr>
          <w:rFonts w:hint="cs"/>
          <w:sz w:val="28"/>
          <w:szCs w:val="28"/>
          <w:rtl/>
        </w:rPr>
        <w:t>اللهِ</w:t>
      </w:r>
      <w:r w:rsidRPr="00943CC6">
        <w:rPr>
          <w:sz w:val="28"/>
          <w:szCs w:val="28"/>
          <w:rtl/>
        </w:rPr>
        <w:t xml:space="preserve"> </w:t>
      </w:r>
      <w:r w:rsidRPr="00943CC6">
        <w:rPr>
          <w:rFonts w:hint="cs"/>
          <w:sz w:val="28"/>
          <w:szCs w:val="28"/>
          <w:rtl/>
        </w:rPr>
        <w:t>صلى</w:t>
      </w:r>
      <w:r w:rsidRPr="00943CC6">
        <w:rPr>
          <w:sz w:val="28"/>
          <w:szCs w:val="28"/>
          <w:rtl/>
        </w:rPr>
        <w:t xml:space="preserve"> </w:t>
      </w:r>
      <w:r w:rsidRPr="00943CC6">
        <w:rPr>
          <w:rFonts w:hint="cs"/>
          <w:sz w:val="28"/>
          <w:szCs w:val="28"/>
          <w:rtl/>
        </w:rPr>
        <w:t>الله</w:t>
      </w:r>
      <w:r w:rsidRPr="00943CC6">
        <w:rPr>
          <w:sz w:val="28"/>
          <w:szCs w:val="28"/>
          <w:rtl/>
        </w:rPr>
        <w:t xml:space="preserve"> </w:t>
      </w:r>
      <w:r w:rsidRPr="00943CC6">
        <w:rPr>
          <w:rFonts w:hint="cs"/>
          <w:sz w:val="28"/>
          <w:szCs w:val="28"/>
          <w:rtl/>
        </w:rPr>
        <w:t>عليه</w:t>
      </w:r>
      <w:r w:rsidRPr="00943CC6">
        <w:rPr>
          <w:sz w:val="28"/>
          <w:szCs w:val="28"/>
          <w:rtl/>
        </w:rPr>
        <w:t xml:space="preserve"> </w:t>
      </w:r>
      <w:r w:rsidRPr="00943CC6">
        <w:rPr>
          <w:rFonts w:hint="cs"/>
          <w:sz w:val="28"/>
          <w:szCs w:val="28"/>
          <w:rtl/>
        </w:rPr>
        <w:t>وسلم: {</w:t>
      </w:r>
      <w:r w:rsidRPr="00943CC6">
        <w:rPr>
          <w:sz w:val="28"/>
          <w:szCs w:val="28"/>
          <w:rtl/>
        </w:rPr>
        <w:t xml:space="preserve"> </w:t>
      </w:r>
      <w:r w:rsidRPr="00BD772B">
        <w:rPr>
          <w:rFonts w:hint="cs"/>
          <w:b/>
          <w:bCs/>
          <w:sz w:val="28"/>
          <w:szCs w:val="28"/>
          <w:rtl/>
        </w:rPr>
        <w:t>زَيِّنُوا</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 xml:space="preserve">بِأَصْوَاتِكُمْ </w:t>
      </w:r>
      <w:r w:rsidRPr="00943CC6">
        <w:rPr>
          <w:rFonts w:hint="cs"/>
          <w:sz w:val="28"/>
          <w:szCs w:val="28"/>
          <w:rtl/>
        </w:rPr>
        <w:t xml:space="preserve">} </w:t>
      </w:r>
      <w:r w:rsidRPr="00943CC6">
        <w:rPr>
          <w:rFonts w:hint="cs"/>
          <w:sz w:val="28"/>
          <w:szCs w:val="28"/>
          <w:vertAlign w:val="superscript"/>
          <w:rtl/>
        </w:rPr>
        <w:t>(</w:t>
      </w:r>
      <w:r w:rsidRPr="00943CC6">
        <w:rPr>
          <w:rStyle w:val="a4"/>
          <w:sz w:val="28"/>
          <w:szCs w:val="28"/>
          <w:rtl/>
        </w:rPr>
        <w:footnoteReference w:id="1528"/>
      </w:r>
      <w:r w:rsidRPr="00943CC6">
        <w:rPr>
          <w:rFonts w:hint="cs"/>
          <w:sz w:val="28"/>
          <w:szCs w:val="28"/>
          <w:vertAlign w:val="superscript"/>
          <w:rtl/>
        </w:rPr>
        <w:t>)</w:t>
      </w:r>
      <w:r>
        <w:rPr>
          <w:rFonts w:hint="cs"/>
          <w:sz w:val="28"/>
          <w:szCs w:val="28"/>
          <w:rtl/>
        </w:rPr>
        <w:t xml:space="preserve"> </w:t>
      </w:r>
      <w:r w:rsidRPr="00943CC6">
        <w:rPr>
          <w:rFonts w:hint="cs"/>
          <w:sz w:val="28"/>
          <w:szCs w:val="28"/>
          <w:rtl/>
        </w:rPr>
        <w:t>.</w:t>
      </w:r>
    </w:p>
    <w:p w:rsidR="00DC33CF" w:rsidRDefault="00DC33CF" w:rsidP="006B1D19">
      <w:pPr>
        <w:ind w:right="-284" w:hanging="341"/>
        <w:jc w:val="both"/>
        <w:rPr>
          <w:rFonts w:cs="Simplified Arabic"/>
          <w:sz w:val="28"/>
          <w:szCs w:val="28"/>
          <w:rtl/>
        </w:rPr>
      </w:pPr>
      <w:r w:rsidRPr="0038421E">
        <w:rPr>
          <w:rFonts w:cs="Simplified Arabic" w:hint="cs"/>
          <w:sz w:val="28"/>
          <w:szCs w:val="28"/>
          <w:rtl/>
        </w:rPr>
        <w:t>قال</w:t>
      </w:r>
      <w:r w:rsidRPr="0038421E">
        <w:rPr>
          <w:rFonts w:cs="Simplified Arabic"/>
          <w:sz w:val="28"/>
          <w:szCs w:val="28"/>
          <w:rtl/>
        </w:rPr>
        <w:t xml:space="preserve"> </w:t>
      </w:r>
      <w:r w:rsidRPr="0038421E">
        <w:rPr>
          <w:rFonts w:cs="Simplified Arabic" w:hint="cs"/>
          <w:sz w:val="28"/>
          <w:szCs w:val="28"/>
          <w:rtl/>
        </w:rPr>
        <w:t>بن</w:t>
      </w:r>
      <w:r w:rsidRPr="0038421E">
        <w:rPr>
          <w:rFonts w:cs="Simplified Arabic"/>
          <w:sz w:val="28"/>
          <w:szCs w:val="28"/>
          <w:rtl/>
        </w:rPr>
        <w:t xml:space="preserve"> </w:t>
      </w:r>
      <w:r w:rsidRPr="0038421E">
        <w:rPr>
          <w:rFonts w:cs="Simplified Arabic" w:hint="cs"/>
          <w:sz w:val="28"/>
          <w:szCs w:val="28"/>
          <w:rtl/>
        </w:rPr>
        <w:t>بطال</w:t>
      </w:r>
      <w:r>
        <w:rPr>
          <w:rFonts w:cs="Simplified Arabic" w:hint="cs"/>
          <w:sz w:val="28"/>
          <w:szCs w:val="28"/>
          <w:rtl/>
        </w:rPr>
        <w:t>:</w:t>
      </w:r>
      <w:r w:rsidRPr="0038421E">
        <w:rPr>
          <w:rFonts w:cs="Simplified Arabic"/>
          <w:sz w:val="28"/>
          <w:szCs w:val="28"/>
          <w:rtl/>
        </w:rPr>
        <w:t xml:space="preserve"> </w:t>
      </w:r>
      <w:r>
        <w:rPr>
          <w:rFonts w:cs="Simplified Arabic" w:hint="cs"/>
          <w:sz w:val="28"/>
          <w:szCs w:val="28"/>
          <w:rtl/>
        </w:rPr>
        <w:t xml:space="preserve">" </w:t>
      </w:r>
      <w:r w:rsidRPr="0038421E">
        <w:rPr>
          <w:rFonts w:cs="Simplified Arabic" w:hint="cs"/>
          <w:sz w:val="28"/>
          <w:szCs w:val="28"/>
          <w:rtl/>
        </w:rPr>
        <w:t>المراد</w:t>
      </w:r>
      <w:r w:rsidRPr="0038421E">
        <w:rPr>
          <w:rFonts w:cs="Simplified Arabic"/>
          <w:sz w:val="28"/>
          <w:szCs w:val="28"/>
          <w:rtl/>
        </w:rPr>
        <w:t xml:space="preserve"> </w:t>
      </w:r>
      <w:r w:rsidRPr="0038421E">
        <w:rPr>
          <w:rFonts w:cs="Simplified Arabic" w:hint="cs"/>
          <w:sz w:val="28"/>
          <w:szCs w:val="28"/>
          <w:rtl/>
        </w:rPr>
        <w:t>بقوله</w:t>
      </w:r>
      <w:r>
        <w:rPr>
          <w:rFonts w:cs="Simplified Arabic" w:hint="cs"/>
          <w:sz w:val="28"/>
          <w:szCs w:val="28"/>
          <w:rtl/>
        </w:rPr>
        <w:t>: {</w:t>
      </w:r>
      <w:r w:rsidRPr="0038421E">
        <w:rPr>
          <w:rFonts w:cs="Simplified Arabic"/>
          <w:sz w:val="28"/>
          <w:szCs w:val="28"/>
          <w:rtl/>
        </w:rPr>
        <w:t xml:space="preserve"> </w:t>
      </w:r>
      <w:r w:rsidRPr="0038421E">
        <w:rPr>
          <w:rFonts w:cs="Simplified Arabic" w:hint="cs"/>
          <w:b/>
          <w:bCs/>
          <w:sz w:val="28"/>
          <w:szCs w:val="28"/>
          <w:rtl/>
        </w:rPr>
        <w:t>زينوا</w:t>
      </w:r>
      <w:r w:rsidRPr="0038421E">
        <w:rPr>
          <w:rFonts w:cs="Simplified Arabic"/>
          <w:b/>
          <w:bCs/>
          <w:sz w:val="28"/>
          <w:szCs w:val="28"/>
          <w:rtl/>
        </w:rPr>
        <w:t xml:space="preserve"> </w:t>
      </w:r>
      <w:r w:rsidRPr="0038421E">
        <w:rPr>
          <w:rFonts w:cs="Simplified Arabic" w:hint="cs"/>
          <w:b/>
          <w:bCs/>
          <w:sz w:val="28"/>
          <w:szCs w:val="28"/>
          <w:rtl/>
        </w:rPr>
        <w:t>القرآن</w:t>
      </w:r>
      <w:r w:rsidRPr="0038421E">
        <w:rPr>
          <w:rFonts w:cs="Simplified Arabic"/>
          <w:b/>
          <w:bCs/>
          <w:sz w:val="28"/>
          <w:szCs w:val="28"/>
          <w:rtl/>
        </w:rPr>
        <w:t xml:space="preserve"> </w:t>
      </w:r>
      <w:r w:rsidRPr="0038421E">
        <w:rPr>
          <w:rFonts w:cs="Simplified Arabic" w:hint="cs"/>
          <w:b/>
          <w:bCs/>
          <w:sz w:val="28"/>
          <w:szCs w:val="28"/>
          <w:rtl/>
        </w:rPr>
        <w:t>بأصواتكم</w:t>
      </w:r>
      <w:r>
        <w:rPr>
          <w:rFonts w:cs="Simplified Arabic" w:hint="cs"/>
          <w:sz w:val="28"/>
          <w:szCs w:val="28"/>
          <w:rtl/>
        </w:rPr>
        <w:t xml:space="preserve"> }، </w:t>
      </w:r>
      <w:r w:rsidRPr="0038421E">
        <w:rPr>
          <w:rFonts w:cs="Simplified Arabic" w:hint="cs"/>
          <w:sz w:val="28"/>
          <w:szCs w:val="28"/>
          <w:rtl/>
        </w:rPr>
        <w:t>المد</w:t>
      </w:r>
      <w:r w:rsidRPr="0038421E">
        <w:rPr>
          <w:rFonts w:cs="Simplified Arabic"/>
          <w:sz w:val="28"/>
          <w:szCs w:val="28"/>
          <w:rtl/>
        </w:rPr>
        <w:t xml:space="preserve"> </w:t>
      </w:r>
      <w:r w:rsidRPr="0038421E">
        <w:rPr>
          <w:rFonts w:cs="Simplified Arabic" w:hint="cs"/>
          <w:sz w:val="28"/>
          <w:szCs w:val="28"/>
          <w:rtl/>
        </w:rPr>
        <w:t>والترتيل</w:t>
      </w:r>
      <w:r w:rsidRPr="0038421E">
        <w:rPr>
          <w:rFonts w:cs="Simplified Arabic"/>
          <w:sz w:val="28"/>
          <w:szCs w:val="28"/>
          <w:rtl/>
        </w:rPr>
        <w:t xml:space="preserve"> </w:t>
      </w:r>
      <w:r w:rsidRPr="0038421E">
        <w:rPr>
          <w:rFonts w:cs="Simplified Arabic" w:hint="cs"/>
          <w:sz w:val="28"/>
          <w:szCs w:val="28"/>
          <w:rtl/>
        </w:rPr>
        <w:t>والمهارة</w:t>
      </w:r>
      <w:r w:rsidRPr="0038421E">
        <w:rPr>
          <w:rFonts w:cs="Simplified Arabic"/>
          <w:sz w:val="28"/>
          <w:szCs w:val="28"/>
          <w:rtl/>
        </w:rPr>
        <w:t xml:space="preserve"> </w:t>
      </w:r>
      <w:r w:rsidRPr="0038421E">
        <w:rPr>
          <w:rFonts w:cs="Simplified Arabic" w:hint="cs"/>
          <w:sz w:val="28"/>
          <w:szCs w:val="28"/>
          <w:rtl/>
        </w:rPr>
        <w:t>في</w:t>
      </w:r>
      <w:r w:rsidRPr="0038421E">
        <w:rPr>
          <w:rFonts w:cs="Simplified Arabic"/>
          <w:sz w:val="28"/>
          <w:szCs w:val="28"/>
          <w:rtl/>
        </w:rPr>
        <w:t xml:space="preserve"> </w:t>
      </w:r>
      <w:r w:rsidRPr="0038421E">
        <w:rPr>
          <w:rFonts w:cs="Simplified Arabic" w:hint="cs"/>
          <w:sz w:val="28"/>
          <w:szCs w:val="28"/>
          <w:rtl/>
        </w:rPr>
        <w:t>القرآن</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جودة</w:t>
      </w:r>
      <w:r w:rsidRPr="0038421E">
        <w:rPr>
          <w:rFonts w:cs="Simplified Arabic"/>
          <w:sz w:val="28"/>
          <w:szCs w:val="28"/>
          <w:rtl/>
        </w:rPr>
        <w:t xml:space="preserve"> </w:t>
      </w:r>
      <w:r w:rsidRPr="0038421E">
        <w:rPr>
          <w:rFonts w:cs="Simplified Arabic" w:hint="cs"/>
          <w:sz w:val="28"/>
          <w:szCs w:val="28"/>
          <w:rtl/>
        </w:rPr>
        <w:t>التلاوة</w:t>
      </w:r>
      <w:r w:rsidRPr="0038421E">
        <w:rPr>
          <w:rFonts w:cs="Simplified Arabic"/>
          <w:sz w:val="28"/>
          <w:szCs w:val="28"/>
          <w:rtl/>
        </w:rPr>
        <w:t xml:space="preserve"> </w:t>
      </w:r>
      <w:r w:rsidRPr="0038421E">
        <w:rPr>
          <w:rFonts w:cs="Simplified Arabic" w:hint="cs"/>
          <w:sz w:val="28"/>
          <w:szCs w:val="28"/>
          <w:rtl/>
        </w:rPr>
        <w:t>بجودة</w:t>
      </w:r>
      <w:r w:rsidRPr="0038421E">
        <w:rPr>
          <w:rFonts w:cs="Simplified Arabic"/>
          <w:sz w:val="28"/>
          <w:szCs w:val="28"/>
          <w:rtl/>
        </w:rPr>
        <w:t xml:space="preserve"> </w:t>
      </w:r>
      <w:r w:rsidRPr="0038421E">
        <w:rPr>
          <w:rFonts w:cs="Simplified Arabic" w:hint="cs"/>
          <w:sz w:val="28"/>
          <w:szCs w:val="28"/>
          <w:rtl/>
        </w:rPr>
        <w:t>الحفظ</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فلا</w:t>
      </w:r>
      <w:r w:rsidRPr="0038421E">
        <w:rPr>
          <w:rFonts w:cs="Simplified Arabic"/>
          <w:sz w:val="28"/>
          <w:szCs w:val="28"/>
          <w:rtl/>
        </w:rPr>
        <w:t xml:space="preserve"> </w:t>
      </w:r>
      <w:r w:rsidRPr="0038421E">
        <w:rPr>
          <w:rFonts w:cs="Simplified Arabic" w:hint="cs"/>
          <w:sz w:val="28"/>
          <w:szCs w:val="28"/>
          <w:rtl/>
        </w:rPr>
        <w:t>يتلعثم</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ولا</w:t>
      </w:r>
      <w:r w:rsidRPr="0038421E">
        <w:rPr>
          <w:rFonts w:cs="Simplified Arabic"/>
          <w:sz w:val="28"/>
          <w:szCs w:val="28"/>
          <w:rtl/>
        </w:rPr>
        <w:t xml:space="preserve"> </w:t>
      </w:r>
      <w:r w:rsidRPr="0038421E">
        <w:rPr>
          <w:rFonts w:cs="Simplified Arabic" w:hint="cs"/>
          <w:sz w:val="28"/>
          <w:szCs w:val="28"/>
          <w:rtl/>
        </w:rPr>
        <w:t>يتشكك</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وتكون</w:t>
      </w:r>
      <w:r w:rsidRPr="0038421E">
        <w:rPr>
          <w:rFonts w:cs="Simplified Arabic"/>
          <w:sz w:val="28"/>
          <w:szCs w:val="28"/>
          <w:rtl/>
        </w:rPr>
        <w:t xml:space="preserve"> </w:t>
      </w:r>
      <w:r w:rsidRPr="0038421E">
        <w:rPr>
          <w:rFonts w:cs="Simplified Arabic" w:hint="cs"/>
          <w:sz w:val="28"/>
          <w:szCs w:val="28"/>
          <w:rtl/>
        </w:rPr>
        <w:t>قراءته</w:t>
      </w:r>
      <w:r w:rsidRPr="0038421E">
        <w:rPr>
          <w:rFonts w:cs="Simplified Arabic"/>
          <w:sz w:val="28"/>
          <w:szCs w:val="28"/>
          <w:rtl/>
        </w:rPr>
        <w:t xml:space="preserve"> </w:t>
      </w:r>
      <w:r w:rsidRPr="0038421E">
        <w:rPr>
          <w:rFonts w:cs="Simplified Arabic" w:hint="cs"/>
          <w:sz w:val="28"/>
          <w:szCs w:val="28"/>
          <w:rtl/>
        </w:rPr>
        <w:t>سهلة</w:t>
      </w:r>
      <w:r w:rsidRPr="0038421E">
        <w:rPr>
          <w:rFonts w:cs="Simplified Arabic"/>
          <w:sz w:val="28"/>
          <w:szCs w:val="28"/>
          <w:rtl/>
        </w:rPr>
        <w:t xml:space="preserve"> </w:t>
      </w:r>
      <w:r w:rsidRPr="0038421E">
        <w:rPr>
          <w:rFonts w:cs="Simplified Arabic" w:hint="cs"/>
          <w:sz w:val="28"/>
          <w:szCs w:val="28"/>
          <w:rtl/>
        </w:rPr>
        <w:t>بتيسير</w:t>
      </w:r>
      <w:r w:rsidRPr="0038421E">
        <w:rPr>
          <w:rFonts w:cs="Simplified Arabic"/>
          <w:sz w:val="28"/>
          <w:szCs w:val="28"/>
          <w:rtl/>
        </w:rPr>
        <w:t xml:space="preserve"> </w:t>
      </w:r>
      <w:r w:rsidRPr="0038421E">
        <w:rPr>
          <w:rFonts w:cs="Simplified Arabic" w:hint="cs"/>
          <w:sz w:val="28"/>
          <w:szCs w:val="28"/>
          <w:rtl/>
        </w:rPr>
        <w:t>الله</w:t>
      </w:r>
      <w:r w:rsidRPr="0038421E">
        <w:rPr>
          <w:rFonts w:cs="Simplified Arabic"/>
          <w:sz w:val="28"/>
          <w:szCs w:val="28"/>
          <w:rtl/>
        </w:rPr>
        <w:t xml:space="preserve"> </w:t>
      </w:r>
      <w:r w:rsidRPr="0038421E">
        <w:rPr>
          <w:rFonts w:cs="Simplified Arabic" w:hint="cs"/>
          <w:sz w:val="28"/>
          <w:szCs w:val="28"/>
          <w:rtl/>
        </w:rPr>
        <w:t>تعالى</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كما</w:t>
      </w:r>
      <w:r w:rsidRPr="0038421E">
        <w:rPr>
          <w:rFonts w:cs="Simplified Arabic"/>
          <w:sz w:val="28"/>
          <w:szCs w:val="28"/>
          <w:rtl/>
        </w:rPr>
        <w:t xml:space="preserve"> </w:t>
      </w:r>
      <w:r w:rsidRPr="0038421E">
        <w:rPr>
          <w:rFonts w:cs="Simplified Arabic" w:hint="cs"/>
          <w:sz w:val="28"/>
          <w:szCs w:val="28"/>
          <w:rtl/>
        </w:rPr>
        <w:t>يسره</w:t>
      </w:r>
      <w:r w:rsidRPr="0038421E">
        <w:rPr>
          <w:rFonts w:cs="Simplified Arabic"/>
          <w:sz w:val="28"/>
          <w:szCs w:val="28"/>
          <w:rtl/>
        </w:rPr>
        <w:t xml:space="preserve"> </w:t>
      </w:r>
      <w:r w:rsidRPr="0038421E">
        <w:rPr>
          <w:rFonts w:cs="Simplified Arabic" w:hint="cs"/>
          <w:sz w:val="28"/>
          <w:szCs w:val="28"/>
          <w:rtl/>
        </w:rPr>
        <w:t>على</w:t>
      </w:r>
      <w:r w:rsidRPr="0038421E">
        <w:rPr>
          <w:rFonts w:cs="Simplified Arabic"/>
          <w:sz w:val="28"/>
          <w:szCs w:val="28"/>
          <w:rtl/>
        </w:rPr>
        <w:t xml:space="preserve"> </w:t>
      </w:r>
      <w:r w:rsidRPr="0038421E">
        <w:rPr>
          <w:rFonts w:cs="Simplified Arabic" w:hint="cs"/>
          <w:sz w:val="28"/>
          <w:szCs w:val="28"/>
          <w:rtl/>
        </w:rPr>
        <w:t>الكرام</w:t>
      </w:r>
      <w:r w:rsidRPr="0038421E">
        <w:rPr>
          <w:rFonts w:cs="Simplified Arabic"/>
          <w:sz w:val="28"/>
          <w:szCs w:val="28"/>
          <w:rtl/>
        </w:rPr>
        <w:t xml:space="preserve"> </w:t>
      </w:r>
      <w:r w:rsidRPr="0038421E">
        <w:rPr>
          <w:rFonts w:cs="Simplified Arabic" w:hint="cs"/>
          <w:sz w:val="28"/>
          <w:szCs w:val="28"/>
          <w:rtl/>
        </w:rPr>
        <w:t>البررة</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قال</w:t>
      </w:r>
      <w:r>
        <w:rPr>
          <w:rFonts w:cs="Simplified Arabic" w:hint="cs"/>
          <w:sz w:val="28"/>
          <w:szCs w:val="28"/>
          <w:rtl/>
        </w:rPr>
        <w:t xml:space="preserve">: </w:t>
      </w:r>
      <w:r w:rsidRPr="0038421E">
        <w:rPr>
          <w:rFonts w:cs="Simplified Arabic" w:hint="cs"/>
          <w:sz w:val="28"/>
          <w:szCs w:val="28"/>
          <w:rtl/>
        </w:rPr>
        <w:t>ولعل</w:t>
      </w:r>
      <w:r w:rsidRPr="0038421E">
        <w:rPr>
          <w:rFonts w:cs="Simplified Arabic"/>
          <w:sz w:val="28"/>
          <w:szCs w:val="28"/>
          <w:rtl/>
        </w:rPr>
        <w:t xml:space="preserve"> </w:t>
      </w:r>
      <w:r w:rsidRPr="0038421E">
        <w:rPr>
          <w:rFonts w:cs="Simplified Arabic" w:hint="cs"/>
          <w:sz w:val="28"/>
          <w:szCs w:val="28"/>
          <w:rtl/>
        </w:rPr>
        <w:t>البخاري</w:t>
      </w:r>
      <w:r w:rsidRPr="0038421E">
        <w:rPr>
          <w:rFonts w:cs="Simplified Arabic"/>
          <w:sz w:val="28"/>
          <w:szCs w:val="28"/>
          <w:rtl/>
        </w:rPr>
        <w:t xml:space="preserve"> </w:t>
      </w:r>
      <w:r w:rsidRPr="0038421E">
        <w:rPr>
          <w:rFonts w:cs="Simplified Arabic" w:hint="cs"/>
          <w:sz w:val="28"/>
          <w:szCs w:val="28"/>
          <w:rtl/>
        </w:rPr>
        <w:t>أشار</w:t>
      </w:r>
      <w:r w:rsidRPr="0038421E">
        <w:rPr>
          <w:rFonts w:cs="Simplified Arabic"/>
          <w:sz w:val="28"/>
          <w:szCs w:val="28"/>
          <w:rtl/>
        </w:rPr>
        <w:t xml:space="preserve"> </w:t>
      </w:r>
      <w:r w:rsidRPr="0038421E">
        <w:rPr>
          <w:rFonts w:cs="Simplified Arabic" w:hint="cs"/>
          <w:sz w:val="28"/>
          <w:szCs w:val="28"/>
          <w:rtl/>
        </w:rPr>
        <w:t>بأحاديث</w:t>
      </w:r>
      <w:r w:rsidRPr="0038421E">
        <w:rPr>
          <w:rFonts w:cs="Simplified Arabic"/>
          <w:sz w:val="28"/>
          <w:szCs w:val="28"/>
          <w:rtl/>
        </w:rPr>
        <w:t xml:space="preserve"> </w:t>
      </w:r>
      <w:r w:rsidRPr="0038421E">
        <w:rPr>
          <w:rFonts w:cs="Simplified Arabic" w:hint="cs"/>
          <w:sz w:val="28"/>
          <w:szCs w:val="28"/>
          <w:rtl/>
        </w:rPr>
        <w:t>هذا</w:t>
      </w:r>
      <w:r w:rsidRPr="0038421E">
        <w:rPr>
          <w:rFonts w:cs="Simplified Arabic"/>
          <w:sz w:val="28"/>
          <w:szCs w:val="28"/>
          <w:rtl/>
        </w:rPr>
        <w:t xml:space="preserve"> </w:t>
      </w:r>
      <w:r w:rsidRPr="0038421E">
        <w:rPr>
          <w:rFonts w:cs="Simplified Arabic" w:hint="cs"/>
          <w:sz w:val="28"/>
          <w:szCs w:val="28"/>
          <w:rtl/>
        </w:rPr>
        <w:t>الباب</w:t>
      </w:r>
      <w:r w:rsidRPr="0038421E">
        <w:rPr>
          <w:rFonts w:cs="Simplified Arabic"/>
          <w:sz w:val="28"/>
          <w:szCs w:val="28"/>
          <w:rtl/>
        </w:rPr>
        <w:t xml:space="preserve"> </w:t>
      </w:r>
      <w:r w:rsidRPr="0038421E">
        <w:rPr>
          <w:rFonts w:cs="Simplified Arabic" w:hint="cs"/>
          <w:sz w:val="28"/>
          <w:szCs w:val="28"/>
          <w:rtl/>
        </w:rPr>
        <w:t>إلى</w:t>
      </w:r>
      <w:r w:rsidRPr="0038421E">
        <w:rPr>
          <w:rFonts w:cs="Simplified Arabic"/>
          <w:sz w:val="28"/>
          <w:szCs w:val="28"/>
          <w:rtl/>
        </w:rPr>
        <w:t xml:space="preserve"> </w:t>
      </w:r>
      <w:r>
        <w:rPr>
          <w:rFonts w:cs="Simplified Arabic" w:hint="cs"/>
          <w:sz w:val="28"/>
          <w:szCs w:val="28"/>
          <w:rtl/>
        </w:rPr>
        <w:t>أ</w:t>
      </w:r>
      <w:r w:rsidRPr="0038421E">
        <w:rPr>
          <w:rFonts w:cs="Simplified Arabic" w:hint="cs"/>
          <w:sz w:val="28"/>
          <w:szCs w:val="28"/>
          <w:rtl/>
        </w:rPr>
        <w:t>ن</w:t>
      </w:r>
      <w:r w:rsidRPr="0038421E">
        <w:rPr>
          <w:rFonts w:cs="Simplified Arabic"/>
          <w:sz w:val="28"/>
          <w:szCs w:val="28"/>
          <w:rtl/>
        </w:rPr>
        <w:t xml:space="preserve"> </w:t>
      </w:r>
      <w:r w:rsidRPr="0038421E">
        <w:rPr>
          <w:rFonts w:cs="Simplified Arabic" w:hint="cs"/>
          <w:sz w:val="28"/>
          <w:szCs w:val="28"/>
          <w:rtl/>
        </w:rPr>
        <w:t>الماهر</w:t>
      </w:r>
      <w:r w:rsidRPr="0038421E">
        <w:rPr>
          <w:rFonts w:cs="Simplified Arabic"/>
          <w:sz w:val="28"/>
          <w:szCs w:val="28"/>
          <w:rtl/>
        </w:rPr>
        <w:t xml:space="preserve"> </w:t>
      </w:r>
      <w:r w:rsidRPr="0038421E">
        <w:rPr>
          <w:rFonts w:cs="Simplified Arabic" w:hint="cs"/>
          <w:sz w:val="28"/>
          <w:szCs w:val="28"/>
          <w:rtl/>
        </w:rPr>
        <w:t>بالقرآن</w:t>
      </w:r>
      <w:r w:rsidRPr="0038421E">
        <w:rPr>
          <w:rFonts w:cs="Simplified Arabic"/>
          <w:sz w:val="28"/>
          <w:szCs w:val="28"/>
          <w:rtl/>
        </w:rPr>
        <w:t xml:space="preserve"> </w:t>
      </w:r>
      <w:r w:rsidRPr="0038421E">
        <w:rPr>
          <w:rFonts w:cs="Simplified Arabic" w:hint="cs"/>
          <w:sz w:val="28"/>
          <w:szCs w:val="28"/>
          <w:rtl/>
        </w:rPr>
        <w:t>هو</w:t>
      </w:r>
      <w:r w:rsidRPr="0038421E">
        <w:rPr>
          <w:rFonts w:cs="Simplified Arabic"/>
          <w:sz w:val="28"/>
          <w:szCs w:val="28"/>
          <w:rtl/>
        </w:rPr>
        <w:t xml:space="preserve"> </w:t>
      </w:r>
      <w:r w:rsidRPr="0038421E">
        <w:rPr>
          <w:rFonts w:cs="Simplified Arabic" w:hint="cs"/>
          <w:sz w:val="28"/>
          <w:szCs w:val="28"/>
          <w:rtl/>
        </w:rPr>
        <w:t>الحافظ</w:t>
      </w:r>
      <w:r w:rsidRPr="0038421E">
        <w:rPr>
          <w:rFonts w:cs="Simplified Arabic"/>
          <w:sz w:val="28"/>
          <w:szCs w:val="28"/>
          <w:rtl/>
        </w:rPr>
        <w:t xml:space="preserve"> </w:t>
      </w:r>
      <w:r w:rsidRPr="0038421E">
        <w:rPr>
          <w:rFonts w:cs="Simplified Arabic" w:hint="cs"/>
          <w:sz w:val="28"/>
          <w:szCs w:val="28"/>
          <w:rtl/>
        </w:rPr>
        <w:t>له</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مع</w:t>
      </w:r>
      <w:r w:rsidRPr="0038421E">
        <w:rPr>
          <w:rFonts w:cs="Simplified Arabic"/>
          <w:sz w:val="28"/>
          <w:szCs w:val="28"/>
          <w:rtl/>
        </w:rPr>
        <w:t xml:space="preserve"> </w:t>
      </w:r>
      <w:r w:rsidRPr="0038421E">
        <w:rPr>
          <w:rFonts w:cs="Simplified Arabic" w:hint="cs"/>
          <w:sz w:val="28"/>
          <w:szCs w:val="28"/>
          <w:rtl/>
        </w:rPr>
        <w:t>حسن</w:t>
      </w:r>
      <w:r w:rsidRPr="0038421E">
        <w:rPr>
          <w:rFonts w:cs="Simplified Arabic"/>
          <w:sz w:val="28"/>
          <w:szCs w:val="28"/>
          <w:rtl/>
        </w:rPr>
        <w:t xml:space="preserve"> </w:t>
      </w:r>
      <w:r w:rsidRPr="0038421E">
        <w:rPr>
          <w:rFonts w:cs="Simplified Arabic" w:hint="cs"/>
          <w:sz w:val="28"/>
          <w:szCs w:val="28"/>
          <w:rtl/>
        </w:rPr>
        <w:t>الصوت</w:t>
      </w:r>
      <w:r w:rsidRPr="0038421E">
        <w:rPr>
          <w:rFonts w:cs="Simplified Arabic"/>
          <w:sz w:val="28"/>
          <w:szCs w:val="28"/>
          <w:rtl/>
        </w:rPr>
        <w:t xml:space="preserve"> </w:t>
      </w:r>
      <w:r w:rsidRPr="0038421E">
        <w:rPr>
          <w:rFonts w:cs="Simplified Arabic" w:hint="cs"/>
          <w:sz w:val="28"/>
          <w:szCs w:val="28"/>
          <w:rtl/>
        </w:rPr>
        <w:t>به</w:t>
      </w:r>
      <w:r>
        <w:rPr>
          <w:rFonts w:cs="Simplified Arabic" w:hint="cs"/>
          <w:sz w:val="28"/>
          <w:szCs w:val="28"/>
          <w:rtl/>
        </w:rPr>
        <w:t>،</w:t>
      </w:r>
      <w:r w:rsidRPr="0038421E">
        <w:rPr>
          <w:rFonts w:cs="Simplified Arabic"/>
          <w:sz w:val="28"/>
          <w:szCs w:val="28"/>
          <w:rtl/>
        </w:rPr>
        <w:t xml:space="preserve"> </w:t>
      </w:r>
      <w:r w:rsidRPr="0038421E">
        <w:rPr>
          <w:rFonts w:cs="Simplified Arabic" w:hint="cs"/>
          <w:sz w:val="28"/>
          <w:szCs w:val="28"/>
          <w:rtl/>
        </w:rPr>
        <w:t>والجهر</w:t>
      </w:r>
      <w:r w:rsidRPr="0038421E">
        <w:rPr>
          <w:rFonts w:cs="Simplified Arabic"/>
          <w:sz w:val="28"/>
          <w:szCs w:val="28"/>
          <w:rtl/>
        </w:rPr>
        <w:t xml:space="preserve"> </w:t>
      </w:r>
      <w:r w:rsidRPr="0038421E">
        <w:rPr>
          <w:rFonts w:cs="Simplified Arabic" w:hint="cs"/>
          <w:sz w:val="28"/>
          <w:szCs w:val="28"/>
          <w:rtl/>
        </w:rPr>
        <w:t>به</w:t>
      </w:r>
      <w:r w:rsidRPr="0038421E">
        <w:rPr>
          <w:rFonts w:cs="Simplified Arabic"/>
          <w:sz w:val="28"/>
          <w:szCs w:val="28"/>
          <w:rtl/>
        </w:rPr>
        <w:t xml:space="preserve"> </w:t>
      </w:r>
      <w:r w:rsidRPr="0038421E">
        <w:rPr>
          <w:rFonts w:cs="Simplified Arabic" w:hint="cs"/>
          <w:sz w:val="28"/>
          <w:szCs w:val="28"/>
          <w:rtl/>
        </w:rPr>
        <w:t>بصوت</w:t>
      </w:r>
      <w:r w:rsidRPr="0038421E">
        <w:rPr>
          <w:rFonts w:cs="Simplified Arabic"/>
          <w:sz w:val="28"/>
          <w:szCs w:val="28"/>
          <w:rtl/>
        </w:rPr>
        <w:t xml:space="preserve"> </w:t>
      </w:r>
      <w:r w:rsidRPr="0038421E">
        <w:rPr>
          <w:rFonts w:cs="Simplified Arabic" w:hint="cs"/>
          <w:sz w:val="28"/>
          <w:szCs w:val="28"/>
          <w:rtl/>
        </w:rPr>
        <w:t>مطرب</w:t>
      </w:r>
      <w:r w:rsidRPr="0038421E">
        <w:rPr>
          <w:rFonts w:cs="Simplified Arabic"/>
          <w:sz w:val="28"/>
          <w:szCs w:val="28"/>
          <w:rtl/>
        </w:rPr>
        <w:t xml:space="preserve"> </w:t>
      </w:r>
      <w:r w:rsidRPr="0038421E">
        <w:rPr>
          <w:rFonts w:cs="Simplified Arabic" w:hint="cs"/>
          <w:sz w:val="28"/>
          <w:szCs w:val="28"/>
          <w:rtl/>
        </w:rPr>
        <w:t>بحيث</w:t>
      </w:r>
      <w:r w:rsidRPr="0038421E">
        <w:rPr>
          <w:rFonts w:cs="Simplified Arabic"/>
          <w:sz w:val="28"/>
          <w:szCs w:val="28"/>
          <w:rtl/>
        </w:rPr>
        <w:t xml:space="preserve"> </w:t>
      </w:r>
      <w:proofErr w:type="spellStart"/>
      <w:r w:rsidRPr="0038421E">
        <w:rPr>
          <w:rFonts w:cs="Simplified Arabic" w:hint="cs"/>
          <w:sz w:val="28"/>
          <w:szCs w:val="28"/>
          <w:rtl/>
        </w:rPr>
        <w:t>يلتذ</w:t>
      </w:r>
      <w:proofErr w:type="spellEnd"/>
      <w:r w:rsidRPr="0038421E">
        <w:rPr>
          <w:rFonts w:cs="Simplified Arabic"/>
          <w:sz w:val="28"/>
          <w:szCs w:val="28"/>
          <w:rtl/>
        </w:rPr>
        <w:t xml:space="preserve"> </w:t>
      </w:r>
      <w:r w:rsidRPr="0038421E">
        <w:rPr>
          <w:rFonts w:cs="Simplified Arabic" w:hint="cs"/>
          <w:sz w:val="28"/>
          <w:szCs w:val="28"/>
          <w:rtl/>
        </w:rPr>
        <w:t>سامعه</w:t>
      </w:r>
      <w:r>
        <w:rPr>
          <w:rFonts w:cs="Simplified Arabic" w:hint="cs"/>
          <w:sz w:val="28"/>
          <w:szCs w:val="28"/>
          <w:rtl/>
        </w:rPr>
        <w:t xml:space="preserve"> "</w:t>
      </w:r>
      <w:r w:rsidRPr="00DC33CF">
        <w:rPr>
          <w:rFonts w:cs="Simplified Arabic" w:hint="cs"/>
          <w:sz w:val="28"/>
          <w:szCs w:val="28"/>
          <w:vertAlign w:val="superscript"/>
          <w:rtl/>
        </w:rPr>
        <w:t>(</w:t>
      </w:r>
      <w:r w:rsidRPr="00DC33CF">
        <w:rPr>
          <w:rStyle w:val="a4"/>
          <w:rFonts w:cs="Simplified Arabic"/>
          <w:sz w:val="28"/>
          <w:szCs w:val="28"/>
          <w:rtl/>
        </w:rPr>
        <w:footnoteReference w:id="1529"/>
      </w:r>
      <w:r w:rsidRPr="00DC33CF">
        <w:rPr>
          <w:rFonts w:cs="Simplified Arabic" w:hint="cs"/>
          <w:sz w:val="28"/>
          <w:szCs w:val="28"/>
          <w:vertAlign w:val="superscript"/>
          <w:rtl/>
        </w:rPr>
        <w:t>)</w:t>
      </w:r>
      <w:r w:rsidRPr="0038421E">
        <w:rPr>
          <w:rFonts w:cs="Simplified Arabic"/>
          <w:sz w:val="28"/>
          <w:szCs w:val="28"/>
          <w:rtl/>
        </w:rPr>
        <w:t xml:space="preserve"> </w:t>
      </w:r>
      <w:r>
        <w:rPr>
          <w:rFonts w:cs="Simplified Arabic" w:hint="cs"/>
          <w:sz w:val="28"/>
          <w:szCs w:val="28"/>
          <w:rtl/>
        </w:rPr>
        <w:t>.</w:t>
      </w:r>
    </w:p>
    <w:p w:rsidR="007B64C5" w:rsidRDefault="007B64C5" w:rsidP="006B1D19">
      <w:pPr>
        <w:ind w:right="-284" w:hanging="341"/>
        <w:jc w:val="center"/>
        <w:rPr>
          <w:rFonts w:cs="Simplified Arabic"/>
          <w:sz w:val="32"/>
          <w:szCs w:val="32"/>
          <w:rtl/>
        </w:rPr>
      </w:pPr>
    </w:p>
    <w:p w:rsidR="006F536B" w:rsidRDefault="006F536B" w:rsidP="006B1D19">
      <w:pPr>
        <w:ind w:right="-284" w:hanging="341"/>
        <w:jc w:val="center"/>
        <w:rPr>
          <w:rFonts w:cs="AdvertisingExtraBold"/>
          <w:sz w:val="40"/>
          <w:szCs w:val="40"/>
          <w:rtl/>
        </w:rPr>
      </w:pPr>
    </w:p>
    <w:p w:rsidR="006F536B" w:rsidRDefault="006F536B" w:rsidP="006B1D19">
      <w:pPr>
        <w:ind w:right="-284" w:hanging="341"/>
        <w:jc w:val="center"/>
        <w:rPr>
          <w:rFonts w:cs="AdvertisingExtraBold"/>
          <w:sz w:val="40"/>
          <w:szCs w:val="40"/>
          <w:rtl/>
        </w:rPr>
      </w:pPr>
    </w:p>
    <w:p w:rsidR="006F536B" w:rsidRDefault="006F536B" w:rsidP="006B1D19">
      <w:pPr>
        <w:ind w:right="-284" w:hanging="341"/>
        <w:jc w:val="center"/>
        <w:rPr>
          <w:rFonts w:cs="AdvertisingExtraBold"/>
          <w:sz w:val="40"/>
          <w:szCs w:val="40"/>
          <w:rtl/>
        </w:rPr>
      </w:pPr>
    </w:p>
    <w:p w:rsidR="006F536B" w:rsidRDefault="006F536B" w:rsidP="006B1D19">
      <w:pPr>
        <w:ind w:right="-284" w:hanging="341"/>
        <w:jc w:val="center"/>
        <w:rPr>
          <w:rFonts w:cs="AdvertisingExtraBold"/>
          <w:sz w:val="40"/>
          <w:szCs w:val="40"/>
          <w:rtl/>
        </w:rPr>
      </w:pPr>
    </w:p>
    <w:p w:rsidR="006F536B" w:rsidRDefault="006F536B" w:rsidP="006B1D19">
      <w:pPr>
        <w:ind w:right="-284" w:hanging="341"/>
        <w:jc w:val="center"/>
        <w:rPr>
          <w:rFonts w:cs="AdvertisingExtraBold"/>
          <w:sz w:val="40"/>
          <w:szCs w:val="40"/>
          <w:rtl/>
        </w:rPr>
      </w:pPr>
    </w:p>
    <w:p w:rsidR="006F536B" w:rsidRDefault="006F536B" w:rsidP="006B1D19">
      <w:pPr>
        <w:ind w:right="-284" w:hanging="341"/>
        <w:jc w:val="center"/>
        <w:rPr>
          <w:rFonts w:cs="AdvertisingExtraBold"/>
          <w:sz w:val="40"/>
          <w:szCs w:val="40"/>
          <w:rtl/>
        </w:rPr>
      </w:pPr>
    </w:p>
    <w:p w:rsidR="008B4873" w:rsidRPr="009C4D0F" w:rsidRDefault="008B4873" w:rsidP="006B1D19">
      <w:pPr>
        <w:ind w:right="-284" w:hanging="341"/>
        <w:jc w:val="center"/>
        <w:rPr>
          <w:rFonts w:cs="AdvertisingExtraBold"/>
          <w:sz w:val="40"/>
          <w:szCs w:val="40"/>
          <w:rtl/>
        </w:rPr>
      </w:pPr>
      <w:r w:rsidRPr="009C4D0F">
        <w:rPr>
          <w:rFonts w:cs="AdvertisingExtraBold" w:hint="cs"/>
          <w:sz w:val="40"/>
          <w:szCs w:val="40"/>
          <w:rtl/>
        </w:rPr>
        <w:lastRenderedPageBreak/>
        <w:t>المبحث الثالث</w:t>
      </w:r>
    </w:p>
    <w:p w:rsidR="008B4873" w:rsidRPr="006A2F82" w:rsidRDefault="008B4873" w:rsidP="006B1D19">
      <w:pPr>
        <w:ind w:right="-284" w:hanging="341"/>
        <w:jc w:val="both"/>
        <w:rPr>
          <w:rFonts w:cs="Simplified Arabic"/>
          <w:b/>
          <w:bCs/>
          <w:sz w:val="32"/>
          <w:szCs w:val="32"/>
          <w:u w:val="single"/>
          <w:rtl/>
        </w:rPr>
      </w:pPr>
      <w:r w:rsidRPr="006A2F82">
        <w:rPr>
          <w:rFonts w:cs="Simplified Arabic" w:hint="cs"/>
          <w:b/>
          <w:bCs/>
          <w:sz w:val="32"/>
          <w:szCs w:val="32"/>
          <w:u w:val="single"/>
          <w:rtl/>
        </w:rPr>
        <w:t>فضائل بعض سور وآيات القرآن الكريم:</w:t>
      </w:r>
    </w:p>
    <w:p w:rsidR="004F73DB" w:rsidRDefault="004F73DB" w:rsidP="006F536B">
      <w:pPr>
        <w:spacing w:after="0"/>
        <w:ind w:right="-284" w:hanging="341"/>
        <w:jc w:val="both"/>
        <w:rPr>
          <w:rFonts w:cs="Simplified Arabic"/>
          <w:sz w:val="28"/>
          <w:szCs w:val="28"/>
          <w:rtl/>
        </w:rPr>
      </w:pPr>
      <w:r>
        <w:rPr>
          <w:rFonts w:cs="Simplified Arabic" w:hint="cs"/>
          <w:sz w:val="28"/>
          <w:szCs w:val="28"/>
          <w:rtl/>
        </w:rPr>
        <w:t>الفضيلة: هي الدرجة الرفيعة في الفضل، والتفاضل: هو التمايز. وتفضيل الشيء: تمييزه على غيره</w:t>
      </w:r>
      <w:r w:rsidRPr="00C33FF3">
        <w:rPr>
          <w:rFonts w:cs="Simplified Arabic" w:hint="cs"/>
          <w:sz w:val="28"/>
          <w:szCs w:val="28"/>
          <w:vertAlign w:val="superscript"/>
          <w:rtl/>
        </w:rPr>
        <w:t>(</w:t>
      </w:r>
      <w:r w:rsidRPr="00C33FF3">
        <w:rPr>
          <w:rStyle w:val="a4"/>
          <w:rFonts w:cs="Simplified Arabic"/>
          <w:sz w:val="28"/>
          <w:szCs w:val="28"/>
          <w:rtl/>
        </w:rPr>
        <w:footnoteReference w:id="1530"/>
      </w:r>
      <w:r w:rsidRPr="00C33FF3">
        <w:rPr>
          <w:rFonts w:cs="Simplified Arabic" w:hint="cs"/>
          <w:sz w:val="28"/>
          <w:szCs w:val="28"/>
          <w:vertAlign w:val="superscript"/>
          <w:rtl/>
        </w:rPr>
        <w:t>)</w:t>
      </w:r>
      <w:r>
        <w:rPr>
          <w:rFonts w:cs="Simplified Arabic" w:hint="cs"/>
          <w:sz w:val="28"/>
          <w:szCs w:val="28"/>
          <w:rtl/>
        </w:rPr>
        <w:t xml:space="preserve">، وهذا يكون في ما خلقه الله تبارك وتعالى، كما بين في كثير </w:t>
      </w:r>
      <w:r w:rsidRPr="000425CD">
        <w:rPr>
          <w:rFonts w:cs="Simplified Arabic" w:hint="cs"/>
          <w:sz w:val="28"/>
          <w:szCs w:val="28"/>
          <w:rtl/>
        </w:rPr>
        <w:t>من آيات كتابه العزيز، فقد فضل بعض الأنبياء على بعض</w:t>
      </w:r>
      <w:r w:rsidR="002310D1">
        <w:rPr>
          <w:rFonts w:cs="Simplified Arabic" w:hint="cs"/>
          <w:sz w:val="28"/>
          <w:szCs w:val="28"/>
          <w:rtl/>
        </w:rPr>
        <w:t xml:space="preserve"> </w:t>
      </w:r>
      <w:r w:rsidRPr="000425CD">
        <w:rPr>
          <w:rFonts w:cs="Simplified Arabic" w:hint="cs"/>
          <w:sz w:val="28"/>
          <w:szCs w:val="28"/>
          <w:rtl/>
        </w:rPr>
        <w:t xml:space="preserve">فقال: </w:t>
      </w:r>
      <w:r w:rsidRPr="000425CD">
        <w:rPr>
          <w:rFonts w:ascii="QCF_BSML" w:hAnsi="QCF_BSML" w:cs="QCF_BSML"/>
          <w:sz w:val="28"/>
          <w:szCs w:val="28"/>
          <w:rtl/>
        </w:rPr>
        <w:t xml:space="preserve">ﭽ </w:t>
      </w:r>
      <w:r w:rsidRPr="000425CD">
        <w:rPr>
          <w:rFonts w:ascii="QCF_P042" w:hAnsi="QCF_P042" w:cs="QCF_P042"/>
          <w:sz w:val="28"/>
          <w:szCs w:val="28"/>
          <w:rtl/>
        </w:rPr>
        <w:t xml:space="preserve">  ﭒ  ﭓ  ﭔ  ﭕ  ﭖ  ﭗ</w:t>
      </w:r>
      <w:r w:rsidRPr="000425CD">
        <w:rPr>
          <w:rFonts w:ascii="QCF_BSML" w:hAnsi="QCF_BSML" w:cs="QCF_BSML"/>
          <w:sz w:val="28"/>
          <w:szCs w:val="28"/>
          <w:rtl/>
        </w:rPr>
        <w:t>ﭼ</w:t>
      </w:r>
      <w:r w:rsidRPr="000425CD">
        <w:rPr>
          <w:rFonts w:cs="Simplified Arabic" w:hint="cs"/>
          <w:sz w:val="28"/>
          <w:szCs w:val="28"/>
          <w:vertAlign w:val="superscript"/>
          <w:rtl/>
        </w:rPr>
        <w:t>(</w:t>
      </w:r>
      <w:r w:rsidRPr="000425CD">
        <w:rPr>
          <w:rStyle w:val="a4"/>
          <w:rFonts w:cs="Simplified Arabic"/>
          <w:sz w:val="28"/>
          <w:szCs w:val="28"/>
          <w:rtl/>
        </w:rPr>
        <w:footnoteReference w:id="1531"/>
      </w:r>
      <w:r w:rsidRPr="000425CD">
        <w:rPr>
          <w:rFonts w:cs="Simplified Arabic" w:hint="cs"/>
          <w:sz w:val="28"/>
          <w:szCs w:val="28"/>
          <w:vertAlign w:val="superscript"/>
          <w:rtl/>
        </w:rPr>
        <w:t>)</w:t>
      </w:r>
      <w:r w:rsidRPr="000425CD">
        <w:rPr>
          <w:rFonts w:cs="Simplified Arabic" w:hint="cs"/>
          <w:sz w:val="28"/>
          <w:szCs w:val="28"/>
          <w:rtl/>
        </w:rPr>
        <w:t>، وقال:</w:t>
      </w:r>
      <w:r w:rsidRPr="000425CD">
        <w:rPr>
          <w:rFonts w:ascii="QCF_BSML" w:hAnsi="QCF_BSML" w:cs="QCF_BSML"/>
          <w:sz w:val="28"/>
          <w:szCs w:val="28"/>
          <w:rtl/>
        </w:rPr>
        <w:t xml:space="preserve"> ﭽ </w:t>
      </w:r>
      <w:r w:rsidRPr="000425CD">
        <w:rPr>
          <w:rFonts w:ascii="QCF_P287" w:hAnsi="QCF_P287" w:cs="QCF_P287"/>
          <w:sz w:val="28"/>
          <w:szCs w:val="28"/>
          <w:rtl/>
        </w:rPr>
        <w:t>ﮫ</w:t>
      </w:r>
      <w:r w:rsidR="002310D1">
        <w:rPr>
          <w:rFonts w:ascii="QCF_P287" w:hAnsi="QCF_P287" w:cs="QCF_P287" w:hint="cs"/>
          <w:sz w:val="28"/>
          <w:szCs w:val="28"/>
          <w:rtl/>
        </w:rPr>
        <w:t xml:space="preserve"> </w:t>
      </w:r>
      <w:r w:rsidRPr="000425CD">
        <w:rPr>
          <w:rFonts w:ascii="QCF_P287" w:hAnsi="QCF_P287" w:cs="QCF_P287"/>
          <w:sz w:val="28"/>
          <w:szCs w:val="28"/>
          <w:rtl/>
        </w:rPr>
        <w:t>ﮬ ﮭ ﮮ ﮯ ﮰ</w:t>
      </w:r>
      <w:r w:rsidRPr="000425CD">
        <w:rPr>
          <w:rFonts w:ascii="QCF_BSML" w:hAnsi="QCF_BSML" w:cs="QCF_BSML"/>
          <w:sz w:val="28"/>
          <w:szCs w:val="28"/>
          <w:rtl/>
        </w:rPr>
        <w:t>ﭼ</w:t>
      </w:r>
      <w:r w:rsidRPr="000425CD">
        <w:rPr>
          <w:rFonts w:cs="Simplified Arabic" w:hint="cs"/>
          <w:sz w:val="28"/>
          <w:szCs w:val="28"/>
          <w:vertAlign w:val="superscript"/>
          <w:rtl/>
        </w:rPr>
        <w:t>(</w:t>
      </w:r>
      <w:r w:rsidRPr="000425CD">
        <w:rPr>
          <w:rStyle w:val="a4"/>
          <w:rFonts w:cs="Simplified Arabic"/>
          <w:sz w:val="28"/>
          <w:szCs w:val="28"/>
          <w:rtl/>
        </w:rPr>
        <w:footnoteReference w:id="1532"/>
      </w:r>
      <w:r w:rsidRPr="000425CD">
        <w:rPr>
          <w:rFonts w:cs="Simplified Arabic" w:hint="cs"/>
          <w:sz w:val="28"/>
          <w:szCs w:val="28"/>
          <w:vertAlign w:val="superscript"/>
          <w:rtl/>
        </w:rPr>
        <w:t>)</w:t>
      </w:r>
      <w:r w:rsidRPr="000425CD">
        <w:rPr>
          <w:rFonts w:ascii="Arial" w:hAnsi="Arial" w:cs="Arial" w:hint="cs"/>
          <w:sz w:val="28"/>
          <w:szCs w:val="28"/>
          <w:rtl/>
        </w:rPr>
        <w:t xml:space="preserve">، </w:t>
      </w:r>
      <w:r w:rsidRPr="000425CD">
        <w:rPr>
          <w:rFonts w:ascii="Arial" w:hAnsi="Arial" w:cs="Simplified Arabic" w:hint="cs"/>
          <w:sz w:val="28"/>
          <w:szCs w:val="28"/>
          <w:rtl/>
        </w:rPr>
        <w:t>وفضل الأنبياء على غيرهم فقال:</w:t>
      </w:r>
      <w:r w:rsidRPr="000425CD">
        <w:rPr>
          <w:rFonts w:ascii="QCF_BSML" w:hAnsi="QCF_BSML" w:cs="QCF_BSML" w:hint="cs"/>
          <w:sz w:val="28"/>
          <w:szCs w:val="28"/>
          <w:rtl/>
        </w:rPr>
        <w:t xml:space="preserve">  </w:t>
      </w:r>
      <w:r w:rsidRPr="000425CD">
        <w:rPr>
          <w:rFonts w:ascii="QCF_BSML" w:hAnsi="QCF_BSML" w:cs="QCF_BSML"/>
          <w:sz w:val="28"/>
          <w:szCs w:val="28"/>
          <w:rtl/>
        </w:rPr>
        <w:t xml:space="preserve">ﭽ </w:t>
      </w:r>
      <w:r w:rsidRPr="000425CD">
        <w:rPr>
          <w:rFonts w:ascii="QCF_P138" w:hAnsi="QCF_P138" w:cs="QCF_P138"/>
          <w:sz w:val="28"/>
          <w:szCs w:val="28"/>
          <w:rtl/>
        </w:rPr>
        <w:t xml:space="preserve">ﮑ  ﮒ  ﮓ  ﮔﮕ  ﮖ  ﮗ  ﮘ   ﮙ </w:t>
      </w:r>
      <w:r w:rsidRPr="000425CD">
        <w:rPr>
          <w:rFonts w:ascii="QCF_BSML" w:hAnsi="QCF_BSML" w:cs="QCF_BSML"/>
          <w:sz w:val="28"/>
          <w:szCs w:val="28"/>
          <w:rtl/>
        </w:rPr>
        <w:t>ﭼ</w:t>
      </w:r>
      <w:r w:rsidRPr="000425CD">
        <w:rPr>
          <w:rFonts w:ascii="Arial" w:hAnsi="Arial" w:cs="Simplified Arabic" w:hint="cs"/>
          <w:sz w:val="28"/>
          <w:szCs w:val="28"/>
          <w:vertAlign w:val="superscript"/>
          <w:rtl/>
        </w:rPr>
        <w:t>(</w:t>
      </w:r>
      <w:r w:rsidRPr="000425CD">
        <w:rPr>
          <w:rStyle w:val="a4"/>
          <w:rFonts w:ascii="Arial" w:hAnsi="Arial" w:cs="Simplified Arabic"/>
          <w:sz w:val="28"/>
          <w:szCs w:val="28"/>
          <w:rtl/>
        </w:rPr>
        <w:footnoteReference w:id="1533"/>
      </w:r>
      <w:r w:rsidRPr="000425CD">
        <w:rPr>
          <w:rFonts w:ascii="Arial" w:hAnsi="Arial" w:cs="Simplified Arabic" w:hint="cs"/>
          <w:sz w:val="28"/>
          <w:szCs w:val="28"/>
          <w:vertAlign w:val="superscript"/>
          <w:rtl/>
        </w:rPr>
        <w:t>)</w:t>
      </w:r>
      <w:r w:rsidRPr="000425CD">
        <w:rPr>
          <w:rFonts w:ascii="Arial" w:hAnsi="Arial" w:cs="Arial"/>
          <w:sz w:val="28"/>
          <w:szCs w:val="28"/>
          <w:rtl/>
        </w:rPr>
        <w:t xml:space="preserve"> </w:t>
      </w:r>
      <w:r w:rsidRPr="000425CD">
        <w:rPr>
          <w:rFonts w:ascii="Arial" w:hAnsi="Arial" w:cs="Simplified Arabic" w:hint="cs"/>
          <w:sz w:val="28"/>
          <w:szCs w:val="28"/>
          <w:rtl/>
        </w:rPr>
        <w:t>وقال:</w:t>
      </w:r>
      <w:r w:rsidRPr="000425CD">
        <w:rPr>
          <w:rFonts w:ascii="Arial" w:hAnsi="Arial" w:cs="Arial" w:hint="cs"/>
          <w:sz w:val="28"/>
          <w:szCs w:val="28"/>
          <w:rtl/>
        </w:rPr>
        <w:t xml:space="preserve"> </w:t>
      </w:r>
      <w:r w:rsidRPr="000425CD">
        <w:rPr>
          <w:rFonts w:ascii="QCF_BSML" w:hAnsi="QCF_BSML" w:cs="QCF_BSML"/>
          <w:sz w:val="28"/>
          <w:szCs w:val="28"/>
          <w:rtl/>
        </w:rPr>
        <w:t xml:space="preserve"> ﭽ </w:t>
      </w:r>
      <w:r w:rsidRPr="000425CD">
        <w:rPr>
          <w:rFonts w:ascii="QCF_P378" w:hAnsi="QCF_P378" w:cs="QCF_P378"/>
          <w:sz w:val="28"/>
          <w:szCs w:val="28"/>
          <w:rtl/>
        </w:rPr>
        <w:t xml:space="preserve">ﭞ  ﭟ  ﭠ  ﭡ  ﭢﭣ   ﭤ  ﭥ   ﭦ  ﭧ   ﭨ  ﭩ  ﭪ   ﭫ  ﭬ  ﭭ  </w:t>
      </w:r>
      <w:r w:rsidRPr="000425CD">
        <w:rPr>
          <w:rFonts w:ascii="QCF_BSML" w:hAnsi="QCF_BSML" w:cs="QCF_BSML"/>
          <w:sz w:val="28"/>
          <w:szCs w:val="28"/>
          <w:rtl/>
        </w:rPr>
        <w:t>ﭼ</w:t>
      </w:r>
      <w:r w:rsidRPr="000425CD">
        <w:rPr>
          <w:rFonts w:ascii="Arial" w:hAnsi="Arial" w:cs="Simplified Arabic" w:hint="cs"/>
          <w:sz w:val="28"/>
          <w:szCs w:val="28"/>
          <w:vertAlign w:val="superscript"/>
          <w:rtl/>
        </w:rPr>
        <w:t>(</w:t>
      </w:r>
      <w:r w:rsidRPr="000425CD">
        <w:rPr>
          <w:rStyle w:val="a4"/>
          <w:rFonts w:ascii="Arial" w:hAnsi="Arial" w:cs="Simplified Arabic"/>
          <w:sz w:val="28"/>
          <w:szCs w:val="28"/>
          <w:rtl/>
        </w:rPr>
        <w:footnoteReference w:id="1534"/>
      </w:r>
      <w:r w:rsidRPr="000425CD">
        <w:rPr>
          <w:rFonts w:ascii="Arial" w:hAnsi="Arial" w:cs="Simplified Arabic" w:hint="cs"/>
          <w:sz w:val="28"/>
          <w:szCs w:val="28"/>
          <w:vertAlign w:val="superscript"/>
          <w:rtl/>
        </w:rPr>
        <w:t>)</w:t>
      </w:r>
      <w:r w:rsidR="002310D1">
        <w:rPr>
          <w:rFonts w:ascii="Arial" w:hAnsi="Arial" w:cs="Simplified Arabic" w:hint="cs"/>
          <w:sz w:val="28"/>
          <w:szCs w:val="28"/>
          <w:rtl/>
        </w:rPr>
        <w:t xml:space="preserve">، </w:t>
      </w:r>
      <w:r w:rsidRPr="000425CD">
        <w:rPr>
          <w:rFonts w:ascii="Arial" w:hAnsi="Arial" w:cs="Simplified Arabic" w:hint="cs"/>
          <w:sz w:val="28"/>
          <w:szCs w:val="28"/>
          <w:rtl/>
        </w:rPr>
        <w:t>وفضل بعض البشر على بعض فقال:</w:t>
      </w:r>
      <w:r w:rsidRPr="000425CD">
        <w:rPr>
          <w:rFonts w:ascii="QCF_BSML" w:hAnsi="QCF_BSML" w:cs="QCF_BSML" w:hint="cs"/>
          <w:sz w:val="28"/>
          <w:szCs w:val="28"/>
          <w:rtl/>
        </w:rPr>
        <w:t xml:space="preserve">  </w:t>
      </w:r>
      <w:r w:rsidRPr="000425CD">
        <w:rPr>
          <w:rFonts w:ascii="QCF_BSML" w:hAnsi="QCF_BSML" w:cs="QCF_BSML"/>
          <w:sz w:val="28"/>
          <w:szCs w:val="28"/>
          <w:rtl/>
        </w:rPr>
        <w:t>ﭽ</w:t>
      </w:r>
      <w:r w:rsidRPr="000425CD">
        <w:rPr>
          <w:rFonts w:ascii="QCF_P284" w:hAnsi="QCF_P284" w:cs="QCF_P284"/>
          <w:sz w:val="28"/>
          <w:szCs w:val="28"/>
          <w:rtl/>
        </w:rPr>
        <w:t xml:space="preserve">ﭿ  ﮀ  ﮁ   ﮂ  ﮃ  ﮄﮅ  ﮆ  ﮇ  ﮈ  ﮉ  ﮊ </w:t>
      </w:r>
      <w:r w:rsidRPr="000425CD">
        <w:rPr>
          <w:rFonts w:ascii="QCF_BSML" w:hAnsi="QCF_BSML" w:cs="QCF_BSML"/>
          <w:sz w:val="28"/>
          <w:szCs w:val="28"/>
          <w:rtl/>
        </w:rPr>
        <w:t>ﭼ</w:t>
      </w:r>
      <w:r w:rsidRPr="000425CD">
        <w:rPr>
          <w:rFonts w:ascii="Arial" w:hAnsi="Arial" w:cs="Simplified Arabic" w:hint="cs"/>
          <w:sz w:val="28"/>
          <w:szCs w:val="28"/>
          <w:vertAlign w:val="superscript"/>
          <w:rtl/>
        </w:rPr>
        <w:t>(</w:t>
      </w:r>
      <w:r w:rsidRPr="000425CD">
        <w:rPr>
          <w:rStyle w:val="a4"/>
          <w:rFonts w:ascii="Arial" w:hAnsi="Arial" w:cs="Simplified Arabic"/>
          <w:sz w:val="28"/>
          <w:szCs w:val="28"/>
          <w:rtl/>
        </w:rPr>
        <w:footnoteReference w:id="1535"/>
      </w:r>
      <w:r w:rsidRPr="000425CD">
        <w:rPr>
          <w:rFonts w:ascii="Arial" w:hAnsi="Arial" w:cs="Simplified Arabic" w:hint="cs"/>
          <w:sz w:val="28"/>
          <w:szCs w:val="28"/>
          <w:vertAlign w:val="superscript"/>
          <w:rtl/>
        </w:rPr>
        <w:t>)</w:t>
      </w:r>
      <w:r w:rsidRPr="000425CD">
        <w:rPr>
          <w:rFonts w:cs="Simplified Arabic" w:hint="cs"/>
          <w:sz w:val="28"/>
          <w:szCs w:val="28"/>
          <w:rtl/>
        </w:rPr>
        <w:t xml:space="preserve">، وفضل البشر على كثير من الخلق فقال: </w:t>
      </w:r>
      <w:r w:rsidRPr="000425CD">
        <w:rPr>
          <w:rFonts w:ascii="QCF_BSML" w:hAnsi="QCF_BSML" w:cs="QCF_BSML"/>
          <w:sz w:val="28"/>
          <w:szCs w:val="28"/>
          <w:rtl/>
        </w:rPr>
        <w:t xml:space="preserve">ﭽ </w:t>
      </w:r>
      <w:r w:rsidRPr="000425CD">
        <w:rPr>
          <w:rFonts w:ascii="QCF_P289" w:hAnsi="QCF_P289" w:cs="QCF_P289"/>
          <w:sz w:val="28"/>
          <w:szCs w:val="28"/>
          <w:rtl/>
        </w:rPr>
        <w:t xml:space="preserve">  ﮏ  ﮐ        ﮑ  ﮒ  ﮓ   ﮔ  ﮕ  ﮖ  ﮗ  ﮘ  ﮙ  ﮚ  ﮛ   ﮜ  ﮝ  ﮞ  ﮟ</w:t>
      </w:r>
      <w:r w:rsidRPr="000425CD">
        <w:rPr>
          <w:rFonts w:ascii="QCF_BSML" w:hAnsi="QCF_BSML" w:cs="QCF_BSML"/>
          <w:sz w:val="28"/>
          <w:szCs w:val="28"/>
          <w:rtl/>
        </w:rPr>
        <w:t>ﭼ</w:t>
      </w:r>
      <w:r w:rsidRPr="000425CD">
        <w:rPr>
          <w:rFonts w:ascii="Arial" w:hAnsi="Arial" w:cs="Arial"/>
          <w:sz w:val="28"/>
          <w:szCs w:val="28"/>
          <w:rtl/>
        </w:rPr>
        <w:t xml:space="preserve"> </w:t>
      </w:r>
      <w:r w:rsidRPr="000425CD">
        <w:rPr>
          <w:rFonts w:ascii="Arial" w:hAnsi="Arial" w:cs="Simplified Arabic" w:hint="cs"/>
          <w:sz w:val="28"/>
          <w:szCs w:val="28"/>
          <w:vertAlign w:val="superscript"/>
          <w:rtl/>
        </w:rPr>
        <w:t>(</w:t>
      </w:r>
      <w:r w:rsidRPr="000425CD">
        <w:rPr>
          <w:rStyle w:val="a4"/>
          <w:rFonts w:ascii="Arial" w:hAnsi="Arial" w:cs="Simplified Arabic"/>
          <w:sz w:val="28"/>
          <w:szCs w:val="28"/>
          <w:rtl/>
        </w:rPr>
        <w:footnoteReference w:id="1536"/>
      </w:r>
      <w:r w:rsidRPr="000425CD">
        <w:rPr>
          <w:rFonts w:ascii="Arial" w:hAnsi="Arial" w:cs="Simplified Arabic" w:hint="cs"/>
          <w:sz w:val="28"/>
          <w:szCs w:val="28"/>
          <w:vertAlign w:val="superscript"/>
          <w:rtl/>
        </w:rPr>
        <w:t>)</w:t>
      </w:r>
      <w:r w:rsidRPr="000425CD">
        <w:rPr>
          <w:rFonts w:ascii="Arial" w:hAnsi="Arial" w:cs="Simplified Arabic" w:hint="cs"/>
          <w:sz w:val="28"/>
          <w:szCs w:val="28"/>
          <w:rtl/>
        </w:rPr>
        <w:t>، أما في تفضيل بعض آيات القرآن الكريم على بعض ففيه خلاف بين العلماء، فقد منعه بعضهم كأبي الحسن الأشعري</w:t>
      </w:r>
      <w:r w:rsidR="00D11294" w:rsidRPr="00AB2A52">
        <w:rPr>
          <w:rFonts w:cs="Simplified Arabic" w:hint="cs"/>
          <w:sz w:val="28"/>
          <w:szCs w:val="28"/>
          <w:vertAlign w:val="superscript"/>
          <w:rtl/>
        </w:rPr>
        <w:t>(</w:t>
      </w:r>
      <w:r w:rsidR="00D11294" w:rsidRPr="00AB2A52">
        <w:rPr>
          <w:rStyle w:val="a4"/>
          <w:rFonts w:cs="Simplified Arabic"/>
          <w:sz w:val="28"/>
          <w:szCs w:val="28"/>
          <w:rtl/>
        </w:rPr>
        <w:footnoteReference w:id="1537"/>
      </w:r>
      <w:r w:rsidR="00D11294" w:rsidRPr="00AB2A52">
        <w:rPr>
          <w:rFonts w:cs="Simplified Arabic" w:hint="cs"/>
          <w:sz w:val="28"/>
          <w:szCs w:val="28"/>
          <w:vertAlign w:val="superscript"/>
          <w:rtl/>
        </w:rPr>
        <w:t>)</w:t>
      </w:r>
      <w:r w:rsidR="00D11294">
        <w:rPr>
          <w:rFonts w:ascii="Arial" w:hAnsi="Arial" w:cs="Simplified Arabic" w:hint="cs"/>
          <w:sz w:val="28"/>
          <w:szCs w:val="28"/>
          <w:rtl/>
        </w:rPr>
        <w:t>،</w:t>
      </w:r>
      <w:r w:rsidRPr="000425CD">
        <w:rPr>
          <w:rFonts w:ascii="Arial" w:hAnsi="Arial" w:cs="Simplified Arabic" w:hint="cs"/>
          <w:sz w:val="28"/>
          <w:szCs w:val="28"/>
          <w:rtl/>
        </w:rPr>
        <w:t xml:space="preserve"> </w:t>
      </w:r>
      <w:r w:rsidRPr="00961ABD">
        <w:rPr>
          <w:rFonts w:ascii="Arial" w:hAnsi="Arial" w:cs="Simplified Arabic" w:hint="cs"/>
          <w:sz w:val="28"/>
          <w:szCs w:val="28"/>
          <w:rtl/>
        </w:rPr>
        <w:t>وأبي بكر الباقلاني</w:t>
      </w:r>
      <w:r w:rsidRPr="000425CD">
        <w:rPr>
          <w:rFonts w:ascii="Arial" w:hAnsi="Arial" w:cs="Simplified Arabic" w:hint="cs"/>
          <w:sz w:val="28"/>
          <w:szCs w:val="28"/>
          <w:rtl/>
        </w:rPr>
        <w:t xml:space="preserve">، وحجتهم في ذلك: أن القرآن الكريم كله كلام الله تعالى، وتفضيل بعضه على بعض يقتضي نقص </w:t>
      </w:r>
      <w:proofErr w:type="spellStart"/>
      <w:r w:rsidRPr="000425CD">
        <w:rPr>
          <w:rFonts w:ascii="Arial" w:hAnsi="Arial" w:cs="Simplified Arabic" w:hint="cs"/>
          <w:sz w:val="28"/>
          <w:szCs w:val="28"/>
          <w:rtl/>
        </w:rPr>
        <w:t>المفضول</w:t>
      </w:r>
      <w:proofErr w:type="spellEnd"/>
      <w:r w:rsidRPr="000425CD">
        <w:rPr>
          <w:rFonts w:ascii="Arial" w:hAnsi="Arial" w:cs="Simplified Arabic" w:hint="cs"/>
          <w:sz w:val="28"/>
          <w:szCs w:val="28"/>
          <w:rtl/>
        </w:rPr>
        <w:t xml:space="preserve">، وليس في كلام الله تعالى نقص، وأجازه آخرون  </w:t>
      </w:r>
      <w:r w:rsidRPr="000425CD">
        <w:rPr>
          <w:rFonts w:cs="Simplified Arabic" w:hint="cs"/>
          <w:sz w:val="28"/>
          <w:szCs w:val="28"/>
          <w:rtl/>
        </w:rPr>
        <w:t>كإسحاق</w:t>
      </w:r>
      <w:r w:rsidRPr="000425CD">
        <w:rPr>
          <w:rFonts w:cs="Simplified Arabic"/>
          <w:sz w:val="28"/>
          <w:szCs w:val="28"/>
          <w:rtl/>
        </w:rPr>
        <w:t xml:space="preserve"> </w:t>
      </w:r>
      <w:r w:rsidRPr="000425CD">
        <w:rPr>
          <w:rFonts w:cs="Simplified Arabic" w:hint="cs"/>
          <w:sz w:val="28"/>
          <w:szCs w:val="28"/>
          <w:rtl/>
        </w:rPr>
        <w:t>بن</w:t>
      </w:r>
      <w:r w:rsidRPr="000425CD">
        <w:rPr>
          <w:rFonts w:cs="Simplified Arabic"/>
          <w:sz w:val="28"/>
          <w:szCs w:val="28"/>
          <w:rtl/>
        </w:rPr>
        <w:t xml:space="preserve"> </w:t>
      </w:r>
      <w:proofErr w:type="spellStart"/>
      <w:r w:rsidRPr="000425CD">
        <w:rPr>
          <w:rFonts w:cs="Simplified Arabic" w:hint="cs"/>
          <w:sz w:val="28"/>
          <w:szCs w:val="28"/>
          <w:rtl/>
        </w:rPr>
        <w:t>راهوية</w:t>
      </w:r>
      <w:proofErr w:type="spellEnd"/>
      <w:r w:rsidR="00D11294">
        <w:rPr>
          <w:rFonts w:cs="Simplified Arabic" w:hint="cs"/>
          <w:sz w:val="28"/>
          <w:szCs w:val="28"/>
          <w:rtl/>
        </w:rPr>
        <w:t>،</w:t>
      </w:r>
      <w:r w:rsidRPr="000425CD">
        <w:rPr>
          <w:rFonts w:cs="Simplified Arabic"/>
          <w:sz w:val="28"/>
          <w:szCs w:val="28"/>
          <w:rtl/>
        </w:rPr>
        <w:t xml:space="preserve"> </w:t>
      </w:r>
      <w:r w:rsidRPr="000425CD">
        <w:rPr>
          <w:rFonts w:cs="Simplified Arabic" w:hint="cs"/>
          <w:sz w:val="28"/>
          <w:szCs w:val="28"/>
          <w:rtl/>
        </w:rPr>
        <w:t>وأبي</w:t>
      </w:r>
      <w:r w:rsidRPr="000425CD">
        <w:rPr>
          <w:rFonts w:cs="Simplified Arabic"/>
          <w:sz w:val="28"/>
          <w:szCs w:val="28"/>
          <w:rtl/>
        </w:rPr>
        <w:t xml:space="preserve"> </w:t>
      </w:r>
      <w:r w:rsidRPr="000425CD">
        <w:rPr>
          <w:rFonts w:cs="Simplified Arabic" w:hint="cs"/>
          <w:sz w:val="28"/>
          <w:szCs w:val="28"/>
          <w:rtl/>
        </w:rPr>
        <w:t>بكر</w:t>
      </w:r>
      <w:r w:rsidRPr="000425CD">
        <w:rPr>
          <w:rFonts w:cs="Simplified Arabic"/>
          <w:sz w:val="28"/>
          <w:szCs w:val="28"/>
          <w:rtl/>
        </w:rPr>
        <w:t xml:space="preserve"> </w:t>
      </w:r>
      <w:r w:rsidRPr="000425CD">
        <w:rPr>
          <w:rFonts w:cs="Simplified Arabic" w:hint="cs"/>
          <w:sz w:val="28"/>
          <w:szCs w:val="28"/>
          <w:rtl/>
        </w:rPr>
        <w:t>بن</w:t>
      </w:r>
      <w:r w:rsidRPr="000425CD">
        <w:rPr>
          <w:rFonts w:cs="Simplified Arabic"/>
          <w:sz w:val="28"/>
          <w:szCs w:val="28"/>
          <w:rtl/>
        </w:rPr>
        <w:t xml:space="preserve"> </w:t>
      </w:r>
      <w:r w:rsidRPr="000425CD">
        <w:rPr>
          <w:rFonts w:cs="Simplified Arabic" w:hint="cs"/>
          <w:sz w:val="28"/>
          <w:szCs w:val="28"/>
          <w:rtl/>
        </w:rPr>
        <w:t>العربي،</w:t>
      </w:r>
      <w:r w:rsidR="002310D1" w:rsidRPr="002310D1">
        <w:rPr>
          <w:rFonts w:cs="Simplified Arabic" w:hint="cs"/>
          <w:sz w:val="28"/>
          <w:szCs w:val="28"/>
          <w:rtl/>
        </w:rPr>
        <w:t xml:space="preserve"> </w:t>
      </w:r>
      <w:r w:rsidR="002310D1" w:rsidRPr="00AB2A52">
        <w:rPr>
          <w:rFonts w:cs="Simplified Arabic" w:hint="cs"/>
          <w:sz w:val="28"/>
          <w:szCs w:val="28"/>
          <w:rtl/>
        </w:rPr>
        <w:t>وأجابوا</w:t>
      </w:r>
      <w:r w:rsidR="002310D1" w:rsidRPr="00AB2A52">
        <w:rPr>
          <w:rFonts w:cs="Simplified Arabic"/>
          <w:sz w:val="28"/>
          <w:szCs w:val="28"/>
          <w:rtl/>
        </w:rPr>
        <w:t xml:space="preserve"> </w:t>
      </w:r>
      <w:r w:rsidR="002310D1" w:rsidRPr="00AB2A52">
        <w:rPr>
          <w:rFonts w:cs="Simplified Arabic" w:hint="cs"/>
          <w:sz w:val="28"/>
          <w:szCs w:val="28"/>
          <w:rtl/>
        </w:rPr>
        <w:t>عن</w:t>
      </w:r>
      <w:r w:rsidR="002310D1" w:rsidRPr="00AB2A52">
        <w:rPr>
          <w:rFonts w:cs="Simplified Arabic"/>
          <w:sz w:val="28"/>
          <w:szCs w:val="28"/>
          <w:rtl/>
        </w:rPr>
        <w:t xml:space="preserve"> </w:t>
      </w:r>
      <w:r w:rsidR="002310D1" w:rsidRPr="00AB2A52">
        <w:rPr>
          <w:rFonts w:cs="Simplified Arabic" w:hint="cs"/>
          <w:sz w:val="28"/>
          <w:szCs w:val="28"/>
          <w:rtl/>
        </w:rPr>
        <w:t>ذلك:</w:t>
      </w:r>
      <w:r w:rsidR="002310D1" w:rsidRPr="00AB2A52">
        <w:rPr>
          <w:rFonts w:cs="Simplified Arabic"/>
          <w:sz w:val="28"/>
          <w:szCs w:val="28"/>
          <w:rtl/>
        </w:rPr>
        <w:t xml:space="preserve"> </w:t>
      </w:r>
      <w:r w:rsidR="002310D1" w:rsidRPr="00AB2A52">
        <w:rPr>
          <w:rFonts w:cs="Simplified Arabic" w:hint="cs"/>
          <w:sz w:val="28"/>
          <w:szCs w:val="28"/>
          <w:rtl/>
        </w:rPr>
        <w:t>بأن</w:t>
      </w:r>
      <w:r w:rsidR="002310D1" w:rsidRPr="00AB2A52">
        <w:rPr>
          <w:rFonts w:cs="Simplified Arabic"/>
          <w:sz w:val="28"/>
          <w:szCs w:val="28"/>
          <w:rtl/>
        </w:rPr>
        <w:t xml:space="preserve"> </w:t>
      </w:r>
      <w:r w:rsidR="002310D1" w:rsidRPr="00AB2A52">
        <w:rPr>
          <w:rFonts w:cs="Simplified Arabic" w:hint="cs"/>
          <w:sz w:val="28"/>
          <w:szCs w:val="28"/>
          <w:rtl/>
        </w:rPr>
        <w:t>معنى</w:t>
      </w:r>
      <w:r w:rsidR="002310D1" w:rsidRPr="00AB2A52">
        <w:rPr>
          <w:rFonts w:cs="Simplified Arabic"/>
          <w:sz w:val="28"/>
          <w:szCs w:val="28"/>
          <w:rtl/>
        </w:rPr>
        <w:t xml:space="preserve"> </w:t>
      </w:r>
      <w:r w:rsidR="002310D1" w:rsidRPr="00AB2A52">
        <w:rPr>
          <w:rFonts w:cs="Simplified Arabic" w:hint="cs"/>
          <w:sz w:val="28"/>
          <w:szCs w:val="28"/>
          <w:rtl/>
        </w:rPr>
        <w:t>التفاضل</w:t>
      </w:r>
      <w:r w:rsidR="002310D1">
        <w:rPr>
          <w:rFonts w:cs="Simplified Arabic" w:hint="cs"/>
          <w:sz w:val="28"/>
          <w:szCs w:val="28"/>
          <w:rtl/>
        </w:rPr>
        <w:t>:</w:t>
      </w:r>
      <w:r w:rsidR="002310D1" w:rsidRPr="00AB2A52">
        <w:rPr>
          <w:rFonts w:cs="Simplified Arabic"/>
          <w:sz w:val="28"/>
          <w:szCs w:val="28"/>
          <w:rtl/>
        </w:rPr>
        <w:t xml:space="preserve"> </w:t>
      </w:r>
      <w:r w:rsidR="002310D1" w:rsidRPr="00AB2A52">
        <w:rPr>
          <w:rFonts w:cs="Simplified Arabic" w:hint="cs"/>
          <w:sz w:val="28"/>
          <w:szCs w:val="28"/>
          <w:rtl/>
        </w:rPr>
        <w:t>أن</w:t>
      </w:r>
      <w:r w:rsidR="002310D1" w:rsidRPr="00AB2A52">
        <w:rPr>
          <w:rFonts w:cs="Simplified Arabic"/>
          <w:sz w:val="28"/>
          <w:szCs w:val="28"/>
          <w:rtl/>
        </w:rPr>
        <w:t xml:space="preserve"> </w:t>
      </w:r>
      <w:r w:rsidR="002310D1" w:rsidRPr="00AB2A52">
        <w:rPr>
          <w:rFonts w:cs="Simplified Arabic" w:hint="cs"/>
          <w:sz w:val="28"/>
          <w:szCs w:val="28"/>
          <w:rtl/>
        </w:rPr>
        <w:t>ثواب</w:t>
      </w:r>
      <w:r w:rsidR="002310D1" w:rsidRPr="00AB2A52">
        <w:rPr>
          <w:rFonts w:cs="Simplified Arabic"/>
          <w:sz w:val="28"/>
          <w:szCs w:val="28"/>
          <w:rtl/>
        </w:rPr>
        <w:t xml:space="preserve"> </w:t>
      </w:r>
      <w:r w:rsidR="002310D1" w:rsidRPr="00AB2A52">
        <w:rPr>
          <w:rFonts w:cs="Simplified Arabic" w:hint="cs"/>
          <w:sz w:val="28"/>
          <w:szCs w:val="28"/>
          <w:rtl/>
        </w:rPr>
        <w:t>بعضه</w:t>
      </w:r>
      <w:r w:rsidR="002310D1" w:rsidRPr="00AB2A52">
        <w:rPr>
          <w:rFonts w:cs="Simplified Arabic"/>
          <w:sz w:val="28"/>
          <w:szCs w:val="28"/>
          <w:rtl/>
        </w:rPr>
        <w:t xml:space="preserve"> </w:t>
      </w:r>
      <w:r w:rsidR="002310D1" w:rsidRPr="00AB2A52">
        <w:rPr>
          <w:rFonts w:cs="Simplified Arabic" w:hint="cs"/>
          <w:sz w:val="28"/>
          <w:szCs w:val="28"/>
          <w:rtl/>
        </w:rPr>
        <w:t>أعظم</w:t>
      </w:r>
      <w:r w:rsidR="002310D1" w:rsidRPr="00AB2A52">
        <w:rPr>
          <w:rFonts w:cs="Simplified Arabic"/>
          <w:sz w:val="28"/>
          <w:szCs w:val="28"/>
          <w:rtl/>
        </w:rPr>
        <w:t xml:space="preserve"> </w:t>
      </w:r>
      <w:r w:rsidR="002310D1" w:rsidRPr="00AB2A52">
        <w:rPr>
          <w:rFonts w:cs="Simplified Arabic" w:hint="cs"/>
          <w:sz w:val="28"/>
          <w:szCs w:val="28"/>
          <w:rtl/>
        </w:rPr>
        <w:t>من</w:t>
      </w:r>
      <w:r w:rsidR="002310D1" w:rsidRPr="00AB2A52">
        <w:rPr>
          <w:rFonts w:cs="Simplified Arabic"/>
          <w:sz w:val="28"/>
          <w:szCs w:val="28"/>
          <w:rtl/>
        </w:rPr>
        <w:t xml:space="preserve"> </w:t>
      </w:r>
      <w:r w:rsidR="002310D1" w:rsidRPr="00AB2A52">
        <w:rPr>
          <w:rFonts w:cs="Simplified Arabic" w:hint="cs"/>
          <w:sz w:val="28"/>
          <w:szCs w:val="28"/>
          <w:rtl/>
        </w:rPr>
        <w:t>ثواب</w:t>
      </w:r>
      <w:r w:rsidR="002310D1" w:rsidRPr="00AB2A52">
        <w:rPr>
          <w:rFonts w:cs="Simplified Arabic"/>
          <w:sz w:val="28"/>
          <w:szCs w:val="28"/>
          <w:rtl/>
        </w:rPr>
        <w:t xml:space="preserve"> </w:t>
      </w:r>
      <w:r w:rsidR="002310D1" w:rsidRPr="00AB2A52">
        <w:rPr>
          <w:rFonts w:cs="Simplified Arabic" w:hint="cs"/>
          <w:sz w:val="28"/>
          <w:szCs w:val="28"/>
          <w:rtl/>
        </w:rPr>
        <w:t>بعض،</w:t>
      </w:r>
      <w:r w:rsidR="002310D1" w:rsidRPr="00AB2A52">
        <w:rPr>
          <w:rFonts w:cs="Simplified Arabic"/>
          <w:sz w:val="28"/>
          <w:szCs w:val="28"/>
          <w:rtl/>
        </w:rPr>
        <w:t xml:space="preserve"> </w:t>
      </w:r>
      <w:r w:rsidR="002310D1" w:rsidRPr="00AB2A52">
        <w:rPr>
          <w:rFonts w:cs="Simplified Arabic" w:hint="cs"/>
          <w:sz w:val="28"/>
          <w:szCs w:val="28"/>
          <w:rtl/>
        </w:rPr>
        <w:t>فالتفضيل</w:t>
      </w:r>
      <w:r w:rsidR="002310D1" w:rsidRPr="00AB2A52">
        <w:rPr>
          <w:rFonts w:cs="Simplified Arabic"/>
          <w:sz w:val="28"/>
          <w:szCs w:val="28"/>
          <w:rtl/>
        </w:rPr>
        <w:t xml:space="preserve"> </w:t>
      </w:r>
      <w:r w:rsidR="002310D1" w:rsidRPr="00AB2A52">
        <w:rPr>
          <w:rFonts w:cs="Simplified Arabic" w:hint="cs"/>
          <w:sz w:val="28"/>
          <w:szCs w:val="28"/>
          <w:rtl/>
        </w:rPr>
        <w:t>إنما</w:t>
      </w:r>
      <w:r w:rsidR="002310D1" w:rsidRPr="00AB2A52">
        <w:rPr>
          <w:rFonts w:cs="Simplified Arabic"/>
          <w:sz w:val="28"/>
          <w:szCs w:val="28"/>
          <w:rtl/>
        </w:rPr>
        <w:t xml:space="preserve"> </w:t>
      </w:r>
      <w:r w:rsidR="002310D1" w:rsidRPr="00AB2A52">
        <w:rPr>
          <w:rFonts w:cs="Simplified Arabic" w:hint="cs"/>
          <w:sz w:val="28"/>
          <w:szCs w:val="28"/>
          <w:rtl/>
        </w:rPr>
        <w:t>هو</w:t>
      </w:r>
      <w:r w:rsidR="002310D1" w:rsidRPr="00AB2A52">
        <w:rPr>
          <w:rFonts w:cs="Simplified Arabic"/>
          <w:sz w:val="28"/>
          <w:szCs w:val="28"/>
          <w:rtl/>
        </w:rPr>
        <w:t xml:space="preserve"> </w:t>
      </w:r>
      <w:r w:rsidR="002310D1" w:rsidRPr="00AB2A52">
        <w:rPr>
          <w:rFonts w:cs="Simplified Arabic" w:hint="cs"/>
          <w:sz w:val="28"/>
          <w:szCs w:val="28"/>
          <w:rtl/>
        </w:rPr>
        <w:t>من</w:t>
      </w:r>
      <w:r w:rsidR="002310D1" w:rsidRPr="00AB2A52">
        <w:rPr>
          <w:rFonts w:cs="Simplified Arabic"/>
          <w:sz w:val="28"/>
          <w:szCs w:val="28"/>
          <w:rtl/>
        </w:rPr>
        <w:t xml:space="preserve"> </w:t>
      </w:r>
      <w:r w:rsidR="002310D1" w:rsidRPr="00AB2A52">
        <w:rPr>
          <w:rFonts w:cs="Simplified Arabic" w:hint="cs"/>
          <w:sz w:val="28"/>
          <w:szCs w:val="28"/>
          <w:rtl/>
        </w:rPr>
        <w:t>حيث</w:t>
      </w:r>
      <w:r w:rsidR="002310D1" w:rsidRPr="00AB2A52">
        <w:rPr>
          <w:rFonts w:cs="Simplified Arabic"/>
          <w:sz w:val="28"/>
          <w:szCs w:val="28"/>
          <w:rtl/>
        </w:rPr>
        <w:t xml:space="preserve"> </w:t>
      </w:r>
      <w:r w:rsidR="002310D1" w:rsidRPr="00AB2A52">
        <w:rPr>
          <w:rFonts w:cs="Simplified Arabic" w:hint="cs"/>
          <w:sz w:val="28"/>
          <w:szCs w:val="28"/>
          <w:rtl/>
        </w:rPr>
        <w:t>المعاني</w:t>
      </w:r>
      <w:r w:rsidR="002310D1" w:rsidRPr="00AB2A52">
        <w:rPr>
          <w:rFonts w:cs="Simplified Arabic"/>
          <w:sz w:val="28"/>
          <w:szCs w:val="28"/>
          <w:rtl/>
        </w:rPr>
        <w:t xml:space="preserve"> </w:t>
      </w:r>
      <w:r w:rsidR="002310D1" w:rsidRPr="00AB2A52">
        <w:rPr>
          <w:rFonts w:cs="Simplified Arabic" w:hint="cs"/>
          <w:sz w:val="28"/>
          <w:szCs w:val="28"/>
          <w:rtl/>
        </w:rPr>
        <w:t>لا</w:t>
      </w:r>
      <w:r w:rsidR="002310D1" w:rsidRPr="00AB2A52">
        <w:rPr>
          <w:rFonts w:cs="Simplified Arabic"/>
          <w:sz w:val="28"/>
          <w:szCs w:val="28"/>
          <w:rtl/>
        </w:rPr>
        <w:t xml:space="preserve"> </w:t>
      </w:r>
      <w:r w:rsidR="002310D1" w:rsidRPr="00AB2A52">
        <w:rPr>
          <w:rFonts w:cs="Simplified Arabic" w:hint="cs"/>
          <w:sz w:val="28"/>
          <w:szCs w:val="28"/>
          <w:rtl/>
        </w:rPr>
        <w:t>من</w:t>
      </w:r>
      <w:r w:rsidR="002310D1" w:rsidRPr="00AB2A52">
        <w:rPr>
          <w:rFonts w:cs="Simplified Arabic"/>
          <w:sz w:val="28"/>
          <w:szCs w:val="28"/>
          <w:rtl/>
        </w:rPr>
        <w:t xml:space="preserve"> </w:t>
      </w:r>
      <w:r w:rsidR="002310D1" w:rsidRPr="00AB2A52">
        <w:rPr>
          <w:rFonts w:cs="Simplified Arabic" w:hint="cs"/>
          <w:sz w:val="28"/>
          <w:szCs w:val="28"/>
          <w:rtl/>
        </w:rPr>
        <w:t>حيث</w:t>
      </w:r>
      <w:r w:rsidR="002310D1" w:rsidRPr="00AB2A52">
        <w:rPr>
          <w:rFonts w:cs="Simplified Arabic"/>
          <w:sz w:val="28"/>
          <w:szCs w:val="28"/>
          <w:rtl/>
        </w:rPr>
        <w:t xml:space="preserve"> </w:t>
      </w:r>
      <w:r w:rsidR="002310D1" w:rsidRPr="00AB2A52">
        <w:rPr>
          <w:rFonts w:cs="Simplified Arabic" w:hint="cs"/>
          <w:sz w:val="28"/>
          <w:szCs w:val="28"/>
          <w:rtl/>
        </w:rPr>
        <w:t>الصفة،</w:t>
      </w:r>
      <w:r w:rsidR="002310D1" w:rsidRPr="00AB2A52">
        <w:rPr>
          <w:rFonts w:cs="Simplified Arabic"/>
          <w:sz w:val="28"/>
          <w:szCs w:val="28"/>
          <w:rtl/>
        </w:rPr>
        <w:t xml:space="preserve"> </w:t>
      </w:r>
      <w:r w:rsidR="002310D1" w:rsidRPr="00AB2A52">
        <w:rPr>
          <w:rFonts w:cs="Simplified Arabic" w:hint="cs"/>
          <w:sz w:val="28"/>
          <w:szCs w:val="28"/>
          <w:rtl/>
        </w:rPr>
        <w:t>ويؤيد</w:t>
      </w:r>
      <w:r w:rsidR="002310D1" w:rsidRPr="00AB2A52">
        <w:rPr>
          <w:rFonts w:cs="Simplified Arabic"/>
          <w:sz w:val="28"/>
          <w:szCs w:val="28"/>
          <w:rtl/>
        </w:rPr>
        <w:t xml:space="preserve"> </w:t>
      </w:r>
      <w:r w:rsidR="002310D1" w:rsidRPr="00AB2A52">
        <w:rPr>
          <w:rFonts w:cs="Simplified Arabic" w:hint="cs"/>
          <w:sz w:val="28"/>
          <w:szCs w:val="28"/>
          <w:rtl/>
        </w:rPr>
        <w:t>التفضيل</w:t>
      </w:r>
      <w:r w:rsidR="002310D1" w:rsidRPr="00AB2A52">
        <w:rPr>
          <w:rFonts w:cs="Simplified Arabic"/>
          <w:sz w:val="28"/>
          <w:szCs w:val="28"/>
          <w:rtl/>
        </w:rPr>
        <w:t xml:space="preserve"> </w:t>
      </w:r>
      <w:r w:rsidR="002310D1" w:rsidRPr="00AB2A52">
        <w:rPr>
          <w:rFonts w:cs="Simplified Arabic" w:hint="cs"/>
          <w:sz w:val="28"/>
          <w:szCs w:val="28"/>
          <w:rtl/>
        </w:rPr>
        <w:t>قوله</w:t>
      </w:r>
      <w:r w:rsidR="002310D1" w:rsidRPr="00AB2A52">
        <w:rPr>
          <w:rFonts w:cs="Simplified Arabic"/>
          <w:sz w:val="28"/>
          <w:szCs w:val="28"/>
          <w:rtl/>
        </w:rPr>
        <w:t xml:space="preserve"> </w:t>
      </w:r>
      <w:r w:rsidR="002310D1" w:rsidRPr="00AB2A52">
        <w:rPr>
          <w:rFonts w:cs="Simplified Arabic" w:hint="cs"/>
          <w:sz w:val="28"/>
          <w:szCs w:val="28"/>
          <w:rtl/>
        </w:rPr>
        <w:t>تعالى:</w:t>
      </w:r>
      <w:r w:rsidR="002310D1" w:rsidRPr="00AB2A52">
        <w:rPr>
          <w:rFonts w:cs="Simplified Arabic"/>
          <w:sz w:val="28"/>
          <w:szCs w:val="28"/>
          <w:rtl/>
        </w:rPr>
        <w:t xml:space="preserve"> </w:t>
      </w:r>
      <w:r w:rsidR="002310D1" w:rsidRPr="00AB2A52">
        <w:rPr>
          <w:rFonts w:ascii="QCF_BSML" w:hAnsi="QCF_BSML" w:cs="QCF_BSML"/>
          <w:color w:val="000000"/>
          <w:sz w:val="28"/>
          <w:szCs w:val="28"/>
          <w:rtl/>
        </w:rPr>
        <w:t xml:space="preserve">ﭽ </w:t>
      </w:r>
      <w:r w:rsidR="002310D1" w:rsidRPr="00AB2A52">
        <w:rPr>
          <w:rFonts w:ascii="QCF_P017" w:hAnsi="QCF_P017" w:cs="QCF_P017"/>
          <w:color w:val="000000"/>
          <w:sz w:val="28"/>
          <w:szCs w:val="28"/>
          <w:rtl/>
        </w:rPr>
        <w:t>ﭘ  ﭙ  ﭚ  ﭛ  ﭜ</w:t>
      </w:r>
      <w:r w:rsidR="002310D1" w:rsidRPr="00AB2A52">
        <w:rPr>
          <w:rFonts w:ascii="QCF_BSML" w:hAnsi="QCF_BSML" w:cs="QCF_BSML"/>
          <w:color w:val="000000"/>
          <w:sz w:val="28"/>
          <w:szCs w:val="28"/>
          <w:rtl/>
        </w:rPr>
        <w:t>ﭼ</w:t>
      </w:r>
      <w:r w:rsidR="002310D1" w:rsidRPr="00AB2A52">
        <w:rPr>
          <w:rFonts w:cs="Simplified Arabic" w:hint="cs"/>
          <w:sz w:val="28"/>
          <w:szCs w:val="28"/>
          <w:vertAlign w:val="superscript"/>
          <w:rtl/>
        </w:rPr>
        <w:t>(</w:t>
      </w:r>
      <w:r w:rsidR="002310D1" w:rsidRPr="00AB2A52">
        <w:rPr>
          <w:rStyle w:val="a4"/>
          <w:rFonts w:cs="Simplified Arabic"/>
          <w:sz w:val="28"/>
          <w:szCs w:val="28"/>
          <w:rtl/>
        </w:rPr>
        <w:footnoteReference w:id="1538"/>
      </w:r>
      <w:r w:rsidR="002310D1" w:rsidRPr="00AB2A52">
        <w:rPr>
          <w:rFonts w:cs="Simplified Arabic" w:hint="cs"/>
          <w:sz w:val="28"/>
          <w:szCs w:val="28"/>
          <w:vertAlign w:val="superscript"/>
          <w:rtl/>
        </w:rPr>
        <w:t>)</w:t>
      </w:r>
      <w:r w:rsidR="002310D1">
        <w:rPr>
          <w:rFonts w:cs="Simplified Arabic" w:hint="cs"/>
          <w:sz w:val="28"/>
          <w:szCs w:val="28"/>
          <w:rtl/>
        </w:rPr>
        <w:t>،</w:t>
      </w:r>
      <w:r w:rsidR="00D11294" w:rsidRPr="00D11294">
        <w:rPr>
          <w:rFonts w:cs="Simplified Arabic" w:hint="cs"/>
          <w:sz w:val="28"/>
          <w:szCs w:val="28"/>
          <w:rtl/>
        </w:rPr>
        <w:t xml:space="preserve"> </w:t>
      </w:r>
      <w:r w:rsidR="00D11294" w:rsidRPr="00AB2A52">
        <w:rPr>
          <w:rFonts w:cs="Simplified Arabic" w:hint="cs"/>
          <w:sz w:val="28"/>
          <w:szCs w:val="28"/>
          <w:rtl/>
        </w:rPr>
        <w:t>وكذلك أجازه ابن</w:t>
      </w:r>
      <w:r w:rsidR="00D11294" w:rsidRPr="00AB2A52">
        <w:rPr>
          <w:rFonts w:cs="Simplified Arabic"/>
          <w:sz w:val="28"/>
          <w:szCs w:val="28"/>
          <w:rtl/>
        </w:rPr>
        <w:t xml:space="preserve"> </w:t>
      </w:r>
      <w:r w:rsidR="00D11294" w:rsidRPr="00AB2A52">
        <w:rPr>
          <w:rFonts w:cs="Simplified Arabic" w:hint="cs"/>
          <w:sz w:val="28"/>
          <w:szCs w:val="28"/>
          <w:rtl/>
        </w:rPr>
        <w:t>التين حيث قال: "</w:t>
      </w:r>
      <w:r w:rsidR="00D11294" w:rsidRPr="00AB2A52">
        <w:rPr>
          <w:rFonts w:cs="Simplified Arabic"/>
          <w:sz w:val="28"/>
          <w:szCs w:val="28"/>
          <w:rtl/>
        </w:rPr>
        <w:t xml:space="preserve"> </w:t>
      </w:r>
      <w:r w:rsidR="00D11294" w:rsidRPr="00AB2A52">
        <w:rPr>
          <w:rFonts w:cs="Simplified Arabic" w:hint="cs"/>
          <w:sz w:val="28"/>
          <w:szCs w:val="28"/>
          <w:rtl/>
        </w:rPr>
        <w:lastRenderedPageBreak/>
        <w:t>معناه:</w:t>
      </w:r>
      <w:r w:rsidR="00D11294" w:rsidRPr="00AB2A52">
        <w:rPr>
          <w:rFonts w:cs="Simplified Arabic"/>
          <w:sz w:val="28"/>
          <w:szCs w:val="28"/>
          <w:rtl/>
        </w:rPr>
        <w:t xml:space="preserve"> </w:t>
      </w:r>
      <w:r w:rsidR="00D11294" w:rsidRPr="00AB2A52">
        <w:rPr>
          <w:rFonts w:cs="Simplified Arabic" w:hint="cs"/>
          <w:sz w:val="28"/>
          <w:szCs w:val="28"/>
          <w:rtl/>
        </w:rPr>
        <w:t>أن</w:t>
      </w:r>
      <w:r w:rsidR="00D11294" w:rsidRPr="00AB2A52">
        <w:rPr>
          <w:rFonts w:cs="Simplified Arabic"/>
          <w:sz w:val="28"/>
          <w:szCs w:val="28"/>
          <w:rtl/>
        </w:rPr>
        <w:t xml:space="preserve"> </w:t>
      </w:r>
      <w:r w:rsidR="00D11294" w:rsidRPr="00AB2A52">
        <w:rPr>
          <w:rFonts w:cs="Simplified Arabic" w:hint="cs"/>
          <w:sz w:val="28"/>
          <w:szCs w:val="28"/>
          <w:rtl/>
        </w:rPr>
        <w:t>ثوابها</w:t>
      </w:r>
      <w:r w:rsidR="00D11294" w:rsidRPr="00AB2A52">
        <w:rPr>
          <w:rFonts w:cs="Simplified Arabic"/>
          <w:sz w:val="28"/>
          <w:szCs w:val="28"/>
          <w:rtl/>
        </w:rPr>
        <w:t xml:space="preserve"> </w:t>
      </w:r>
      <w:r w:rsidR="00D11294" w:rsidRPr="00AB2A52">
        <w:rPr>
          <w:rFonts w:cs="Simplified Arabic" w:hint="cs"/>
          <w:sz w:val="28"/>
          <w:szCs w:val="28"/>
          <w:rtl/>
        </w:rPr>
        <w:t>أعظم</w:t>
      </w:r>
      <w:r w:rsidR="00D11294" w:rsidRPr="00AB2A52">
        <w:rPr>
          <w:rFonts w:cs="Simplified Arabic"/>
          <w:sz w:val="28"/>
          <w:szCs w:val="28"/>
          <w:rtl/>
        </w:rPr>
        <w:t xml:space="preserve"> </w:t>
      </w:r>
      <w:r w:rsidR="00D11294" w:rsidRPr="00AB2A52">
        <w:rPr>
          <w:rFonts w:cs="Simplified Arabic" w:hint="cs"/>
          <w:sz w:val="28"/>
          <w:szCs w:val="28"/>
          <w:rtl/>
        </w:rPr>
        <w:t>من</w:t>
      </w:r>
      <w:r w:rsidR="00D11294" w:rsidRPr="00AB2A52">
        <w:rPr>
          <w:rFonts w:cs="Simplified Arabic"/>
          <w:sz w:val="28"/>
          <w:szCs w:val="28"/>
          <w:rtl/>
        </w:rPr>
        <w:t xml:space="preserve"> </w:t>
      </w:r>
      <w:r w:rsidR="00D11294" w:rsidRPr="00AB2A52">
        <w:rPr>
          <w:rFonts w:cs="Simplified Arabic" w:hint="cs"/>
          <w:sz w:val="28"/>
          <w:szCs w:val="28"/>
          <w:rtl/>
        </w:rPr>
        <w:t>غيرها "</w:t>
      </w:r>
      <w:r w:rsidR="00D11294">
        <w:rPr>
          <w:rFonts w:cs="Simplified Arabic" w:hint="cs"/>
          <w:sz w:val="28"/>
          <w:szCs w:val="28"/>
          <w:rtl/>
        </w:rPr>
        <w:t>،</w:t>
      </w:r>
      <w:r w:rsidRPr="000425CD">
        <w:rPr>
          <w:rFonts w:cs="Simplified Arabic" w:hint="cs"/>
          <w:sz w:val="28"/>
          <w:szCs w:val="28"/>
          <w:rtl/>
        </w:rPr>
        <w:t xml:space="preserve"> </w:t>
      </w:r>
      <w:r w:rsidRPr="000425CD">
        <w:rPr>
          <w:rFonts w:ascii="Arial" w:hAnsi="Arial" w:cs="Simplified Arabic" w:hint="cs"/>
          <w:sz w:val="28"/>
          <w:szCs w:val="28"/>
          <w:rtl/>
        </w:rPr>
        <w:t xml:space="preserve">واستدلوا على ذلك بالأحاديث التي وردت في تفضيل بعض السور والآيات منها: ما صح </w:t>
      </w:r>
      <w:r w:rsidRPr="000425CD">
        <w:rPr>
          <w:rFonts w:cs="Simplified Arabic" w:hint="cs"/>
          <w:sz w:val="28"/>
          <w:szCs w:val="28"/>
          <w:rtl/>
        </w:rPr>
        <w:t>عن</w:t>
      </w:r>
      <w:r w:rsidRPr="000425CD">
        <w:rPr>
          <w:rFonts w:cs="Simplified Arabic"/>
          <w:sz w:val="28"/>
          <w:szCs w:val="28"/>
          <w:rtl/>
        </w:rPr>
        <w:t xml:space="preserve"> </w:t>
      </w:r>
      <w:r w:rsidRPr="000425CD">
        <w:rPr>
          <w:rFonts w:cs="Simplified Arabic" w:hint="cs"/>
          <w:sz w:val="28"/>
          <w:szCs w:val="28"/>
          <w:rtl/>
        </w:rPr>
        <w:t>أُبَيِّ</w:t>
      </w:r>
      <w:r w:rsidRPr="000425CD">
        <w:rPr>
          <w:rFonts w:cs="Simplified Arabic"/>
          <w:sz w:val="28"/>
          <w:szCs w:val="28"/>
          <w:rtl/>
        </w:rPr>
        <w:t xml:space="preserve"> </w:t>
      </w:r>
      <w:r w:rsidRPr="000425CD">
        <w:rPr>
          <w:rFonts w:cs="Simplified Arabic" w:hint="cs"/>
          <w:sz w:val="28"/>
          <w:szCs w:val="28"/>
          <w:rtl/>
        </w:rPr>
        <w:t>بن</w:t>
      </w:r>
      <w:r w:rsidRPr="000425CD">
        <w:rPr>
          <w:rFonts w:cs="Simplified Arabic"/>
          <w:sz w:val="28"/>
          <w:szCs w:val="28"/>
          <w:rtl/>
        </w:rPr>
        <w:t xml:space="preserve"> </w:t>
      </w:r>
      <w:r w:rsidRPr="000425CD">
        <w:rPr>
          <w:rFonts w:cs="Simplified Arabic" w:hint="cs"/>
          <w:sz w:val="28"/>
          <w:szCs w:val="28"/>
          <w:rtl/>
        </w:rPr>
        <w:t>كَعْبٍ</w:t>
      </w:r>
      <w:r w:rsidRPr="000425CD">
        <w:rPr>
          <w:rFonts w:cs="Simplified Arabic"/>
          <w:sz w:val="28"/>
          <w:szCs w:val="28"/>
          <w:rtl/>
        </w:rPr>
        <w:t xml:space="preserve"> </w:t>
      </w:r>
      <w:r w:rsidRPr="000425CD">
        <w:rPr>
          <w:rFonts w:cs="Simplified Arabic" w:hint="cs"/>
          <w:sz w:val="28"/>
          <w:szCs w:val="28"/>
          <w:rtl/>
        </w:rPr>
        <w:t>قال:</w:t>
      </w:r>
      <w:r w:rsidRPr="000425CD">
        <w:rPr>
          <w:rFonts w:cs="Simplified Arabic"/>
          <w:sz w:val="28"/>
          <w:szCs w:val="28"/>
          <w:rtl/>
        </w:rPr>
        <w:t xml:space="preserve"> </w:t>
      </w:r>
      <w:r w:rsidRPr="000425CD">
        <w:rPr>
          <w:rFonts w:cs="Simplified Arabic" w:hint="cs"/>
          <w:sz w:val="28"/>
          <w:szCs w:val="28"/>
          <w:rtl/>
        </w:rPr>
        <w:t>قال</w:t>
      </w:r>
      <w:r w:rsidRPr="000425CD">
        <w:rPr>
          <w:rFonts w:cs="Simplified Arabic"/>
          <w:sz w:val="28"/>
          <w:szCs w:val="28"/>
          <w:rtl/>
        </w:rPr>
        <w:t xml:space="preserve"> </w:t>
      </w:r>
      <w:r w:rsidRPr="000425CD">
        <w:rPr>
          <w:rFonts w:cs="Simplified Arabic" w:hint="cs"/>
          <w:sz w:val="28"/>
          <w:szCs w:val="28"/>
          <w:rtl/>
        </w:rPr>
        <w:t>رسول</w:t>
      </w:r>
      <w:r w:rsidRPr="000425CD">
        <w:rPr>
          <w:rFonts w:cs="Simplified Arabic"/>
          <w:sz w:val="28"/>
          <w:szCs w:val="28"/>
          <w:rtl/>
        </w:rPr>
        <w:t xml:space="preserve"> </w:t>
      </w:r>
      <w:r w:rsidRPr="000425CD">
        <w:rPr>
          <w:rFonts w:cs="Simplified Arabic" w:hint="cs"/>
          <w:sz w:val="28"/>
          <w:szCs w:val="28"/>
          <w:rtl/>
        </w:rPr>
        <w:t>اللهِ</w:t>
      </w:r>
      <w:r w:rsidRPr="000425CD">
        <w:rPr>
          <w:rFonts w:cs="Simplified Arabic"/>
          <w:sz w:val="28"/>
          <w:szCs w:val="28"/>
          <w:rtl/>
        </w:rPr>
        <w:t xml:space="preserve"> </w:t>
      </w:r>
      <w:r w:rsidRPr="000425CD">
        <w:rPr>
          <w:rFonts w:cs="Simplified Arabic" w:hint="cs"/>
          <w:sz w:val="28"/>
          <w:szCs w:val="28"/>
          <w:rtl/>
        </w:rPr>
        <w:t>صلى</w:t>
      </w:r>
      <w:r w:rsidRPr="000425CD">
        <w:rPr>
          <w:rFonts w:cs="Simplified Arabic"/>
          <w:sz w:val="28"/>
          <w:szCs w:val="28"/>
          <w:rtl/>
        </w:rPr>
        <w:t xml:space="preserve"> </w:t>
      </w:r>
      <w:r w:rsidRPr="000425CD">
        <w:rPr>
          <w:rFonts w:cs="Simplified Arabic" w:hint="cs"/>
          <w:sz w:val="28"/>
          <w:szCs w:val="28"/>
          <w:rtl/>
        </w:rPr>
        <w:t>الله</w:t>
      </w:r>
      <w:r w:rsidRPr="000425CD">
        <w:rPr>
          <w:rFonts w:cs="Simplified Arabic"/>
          <w:sz w:val="28"/>
          <w:szCs w:val="28"/>
          <w:rtl/>
        </w:rPr>
        <w:t xml:space="preserve"> </w:t>
      </w:r>
      <w:r w:rsidRPr="000425CD">
        <w:rPr>
          <w:rFonts w:cs="Simplified Arabic" w:hint="cs"/>
          <w:sz w:val="28"/>
          <w:szCs w:val="28"/>
          <w:rtl/>
        </w:rPr>
        <w:t>عليه</w:t>
      </w:r>
      <w:r w:rsidRPr="000425CD">
        <w:rPr>
          <w:rFonts w:cs="Simplified Arabic"/>
          <w:sz w:val="28"/>
          <w:szCs w:val="28"/>
          <w:rtl/>
        </w:rPr>
        <w:t xml:space="preserve"> </w:t>
      </w:r>
      <w:r w:rsidRPr="000425CD">
        <w:rPr>
          <w:rFonts w:cs="Simplified Arabic" w:hint="cs"/>
          <w:sz w:val="28"/>
          <w:szCs w:val="28"/>
          <w:rtl/>
        </w:rPr>
        <w:t>وسلم: {</w:t>
      </w:r>
      <w:r w:rsidRPr="000425CD">
        <w:rPr>
          <w:rFonts w:cs="Simplified Arabic"/>
          <w:sz w:val="28"/>
          <w:szCs w:val="28"/>
          <w:rtl/>
        </w:rPr>
        <w:t xml:space="preserve"> </w:t>
      </w:r>
      <w:r w:rsidRPr="000425CD">
        <w:rPr>
          <w:rFonts w:cs="Simplified Arabic" w:hint="cs"/>
          <w:b/>
          <w:bCs/>
          <w:sz w:val="28"/>
          <w:szCs w:val="28"/>
          <w:rtl/>
        </w:rPr>
        <w:t>يا</w:t>
      </w:r>
      <w:r w:rsidRPr="000425CD">
        <w:rPr>
          <w:rFonts w:cs="Simplified Arabic"/>
          <w:b/>
          <w:bCs/>
          <w:sz w:val="28"/>
          <w:szCs w:val="28"/>
          <w:rtl/>
        </w:rPr>
        <w:t xml:space="preserve"> </w:t>
      </w:r>
      <w:r w:rsidRPr="000425CD">
        <w:rPr>
          <w:rFonts w:cs="Simplified Arabic" w:hint="cs"/>
          <w:b/>
          <w:bCs/>
          <w:sz w:val="28"/>
          <w:szCs w:val="28"/>
          <w:rtl/>
        </w:rPr>
        <w:t>أَبَا</w:t>
      </w:r>
      <w:r w:rsidRPr="000425CD">
        <w:rPr>
          <w:rFonts w:cs="Simplified Arabic"/>
          <w:b/>
          <w:bCs/>
          <w:sz w:val="28"/>
          <w:szCs w:val="28"/>
          <w:rtl/>
        </w:rPr>
        <w:t xml:space="preserve"> </w:t>
      </w:r>
      <w:r w:rsidRPr="000425CD">
        <w:rPr>
          <w:rFonts w:cs="Simplified Arabic" w:hint="cs"/>
          <w:b/>
          <w:bCs/>
          <w:sz w:val="28"/>
          <w:szCs w:val="28"/>
          <w:rtl/>
        </w:rPr>
        <w:t>الْمُنْذِرِ،</w:t>
      </w:r>
      <w:r w:rsidRPr="000425CD">
        <w:rPr>
          <w:rFonts w:cs="Simplified Arabic"/>
          <w:b/>
          <w:bCs/>
          <w:sz w:val="28"/>
          <w:szCs w:val="28"/>
          <w:rtl/>
        </w:rPr>
        <w:t xml:space="preserve"> </w:t>
      </w:r>
      <w:r w:rsidRPr="000425CD">
        <w:rPr>
          <w:rFonts w:cs="Simplified Arabic" w:hint="cs"/>
          <w:b/>
          <w:bCs/>
          <w:sz w:val="28"/>
          <w:szCs w:val="28"/>
          <w:rtl/>
        </w:rPr>
        <w:t>أَتَدْرِي</w:t>
      </w:r>
      <w:r w:rsidRPr="000425CD">
        <w:rPr>
          <w:rFonts w:cs="Simplified Arabic"/>
          <w:b/>
          <w:bCs/>
          <w:sz w:val="28"/>
          <w:szCs w:val="28"/>
          <w:rtl/>
        </w:rPr>
        <w:t xml:space="preserve"> </w:t>
      </w:r>
      <w:r w:rsidRPr="000425CD">
        <w:rPr>
          <w:rFonts w:cs="Simplified Arabic" w:hint="cs"/>
          <w:b/>
          <w:bCs/>
          <w:sz w:val="28"/>
          <w:szCs w:val="28"/>
          <w:rtl/>
        </w:rPr>
        <w:t>أَيُّ</w:t>
      </w:r>
      <w:r w:rsidRPr="000425CD">
        <w:rPr>
          <w:rFonts w:cs="Simplified Arabic"/>
          <w:b/>
          <w:bCs/>
          <w:sz w:val="28"/>
          <w:szCs w:val="28"/>
          <w:rtl/>
        </w:rPr>
        <w:t xml:space="preserve"> </w:t>
      </w:r>
      <w:r w:rsidRPr="000425CD">
        <w:rPr>
          <w:rFonts w:cs="Simplified Arabic" w:hint="cs"/>
          <w:b/>
          <w:bCs/>
          <w:sz w:val="28"/>
          <w:szCs w:val="28"/>
          <w:rtl/>
        </w:rPr>
        <w:t>آيَةٍ</w:t>
      </w:r>
      <w:r w:rsidRPr="000425CD">
        <w:rPr>
          <w:rFonts w:cs="Simplified Arabic"/>
          <w:b/>
          <w:bCs/>
          <w:sz w:val="28"/>
          <w:szCs w:val="28"/>
          <w:rtl/>
        </w:rPr>
        <w:t xml:space="preserve"> </w:t>
      </w:r>
      <w:r w:rsidRPr="000425CD">
        <w:rPr>
          <w:rFonts w:cs="Simplified Arabic" w:hint="cs"/>
          <w:b/>
          <w:bCs/>
          <w:sz w:val="28"/>
          <w:szCs w:val="28"/>
          <w:rtl/>
        </w:rPr>
        <w:t>من</w:t>
      </w:r>
      <w:r w:rsidRPr="000425CD">
        <w:rPr>
          <w:rFonts w:cs="Simplified Arabic"/>
          <w:b/>
          <w:bCs/>
          <w:sz w:val="28"/>
          <w:szCs w:val="28"/>
          <w:rtl/>
        </w:rPr>
        <w:t xml:space="preserve"> </w:t>
      </w:r>
      <w:r w:rsidRPr="000425CD">
        <w:rPr>
          <w:rFonts w:cs="Simplified Arabic" w:hint="cs"/>
          <w:b/>
          <w:bCs/>
          <w:sz w:val="28"/>
          <w:szCs w:val="28"/>
          <w:rtl/>
        </w:rPr>
        <w:t>كِتَابِ</w:t>
      </w:r>
      <w:r w:rsidRPr="000425CD">
        <w:rPr>
          <w:rFonts w:cs="Simplified Arabic"/>
          <w:b/>
          <w:bCs/>
          <w:sz w:val="28"/>
          <w:szCs w:val="28"/>
          <w:rtl/>
        </w:rPr>
        <w:t xml:space="preserve"> </w:t>
      </w:r>
      <w:r w:rsidRPr="000425CD">
        <w:rPr>
          <w:rFonts w:cs="Simplified Arabic" w:hint="cs"/>
          <w:b/>
          <w:bCs/>
          <w:sz w:val="28"/>
          <w:szCs w:val="28"/>
          <w:rtl/>
        </w:rPr>
        <w:t>اللهِ</w:t>
      </w:r>
      <w:r w:rsidRPr="000425CD">
        <w:rPr>
          <w:rFonts w:cs="Simplified Arabic"/>
          <w:b/>
          <w:bCs/>
          <w:sz w:val="28"/>
          <w:szCs w:val="28"/>
          <w:rtl/>
        </w:rPr>
        <w:t xml:space="preserve"> </w:t>
      </w:r>
      <w:r w:rsidRPr="000425CD">
        <w:rPr>
          <w:rFonts w:cs="Simplified Arabic" w:hint="cs"/>
          <w:b/>
          <w:bCs/>
          <w:sz w:val="28"/>
          <w:szCs w:val="28"/>
          <w:rtl/>
        </w:rPr>
        <w:t>مَعَكَ</w:t>
      </w:r>
      <w:r w:rsidRPr="000425CD">
        <w:rPr>
          <w:rFonts w:cs="Simplified Arabic"/>
          <w:b/>
          <w:bCs/>
          <w:sz w:val="28"/>
          <w:szCs w:val="28"/>
          <w:rtl/>
        </w:rPr>
        <w:t xml:space="preserve"> </w:t>
      </w:r>
      <w:r w:rsidRPr="000425CD">
        <w:rPr>
          <w:rFonts w:cs="Simplified Arabic" w:hint="cs"/>
          <w:b/>
          <w:bCs/>
          <w:sz w:val="28"/>
          <w:szCs w:val="28"/>
          <w:rtl/>
        </w:rPr>
        <w:t>أَعْظَمُ</w:t>
      </w:r>
      <w:r w:rsidRPr="000425CD">
        <w:rPr>
          <w:rFonts w:cs="Simplified Arabic" w:hint="cs"/>
          <w:sz w:val="28"/>
          <w:szCs w:val="28"/>
          <w:rtl/>
        </w:rPr>
        <w:t>؟}</w:t>
      </w:r>
      <w:r w:rsidRPr="000425CD">
        <w:rPr>
          <w:rFonts w:cs="Simplified Arabic"/>
          <w:sz w:val="28"/>
          <w:szCs w:val="28"/>
          <w:rtl/>
        </w:rPr>
        <w:t xml:space="preserve"> </w:t>
      </w:r>
      <w:r w:rsidRPr="000425CD">
        <w:rPr>
          <w:rFonts w:cs="Simplified Arabic" w:hint="cs"/>
          <w:sz w:val="28"/>
          <w:szCs w:val="28"/>
          <w:rtl/>
        </w:rPr>
        <w:t>قال:</w:t>
      </w:r>
      <w:r w:rsidRPr="000425CD">
        <w:rPr>
          <w:rFonts w:cs="Simplified Arabic"/>
          <w:sz w:val="28"/>
          <w:szCs w:val="28"/>
          <w:rtl/>
        </w:rPr>
        <w:t xml:space="preserve"> </w:t>
      </w:r>
      <w:r w:rsidRPr="000425CD">
        <w:rPr>
          <w:rFonts w:cs="Simplified Arabic" w:hint="cs"/>
          <w:sz w:val="28"/>
          <w:szCs w:val="28"/>
          <w:rtl/>
        </w:rPr>
        <w:t>قلت:</w:t>
      </w:r>
      <w:r w:rsidRPr="000425CD">
        <w:rPr>
          <w:rFonts w:cs="Simplified Arabic"/>
          <w:sz w:val="28"/>
          <w:szCs w:val="28"/>
          <w:rtl/>
        </w:rPr>
        <w:t xml:space="preserve"> </w:t>
      </w:r>
      <w:r w:rsidRPr="000425CD">
        <w:rPr>
          <w:rFonts w:cs="Simplified Arabic" w:hint="cs"/>
          <w:sz w:val="28"/>
          <w:szCs w:val="28"/>
          <w:rtl/>
        </w:rPr>
        <w:t>الله</w:t>
      </w:r>
      <w:r w:rsidRPr="000425CD">
        <w:rPr>
          <w:rFonts w:cs="Simplified Arabic"/>
          <w:sz w:val="28"/>
          <w:szCs w:val="28"/>
          <w:rtl/>
        </w:rPr>
        <w:t xml:space="preserve"> </w:t>
      </w:r>
      <w:r w:rsidRPr="000425CD">
        <w:rPr>
          <w:rFonts w:cs="Simplified Arabic" w:hint="cs"/>
          <w:sz w:val="28"/>
          <w:szCs w:val="28"/>
          <w:rtl/>
        </w:rPr>
        <w:t>وَرَسُولُهُ</w:t>
      </w:r>
      <w:r w:rsidRPr="000425CD">
        <w:rPr>
          <w:rFonts w:cs="Simplified Arabic"/>
          <w:sz w:val="28"/>
          <w:szCs w:val="28"/>
          <w:rtl/>
        </w:rPr>
        <w:t xml:space="preserve"> </w:t>
      </w:r>
      <w:r w:rsidRPr="000425CD">
        <w:rPr>
          <w:rFonts w:cs="Simplified Arabic" w:hint="cs"/>
          <w:sz w:val="28"/>
          <w:szCs w:val="28"/>
          <w:rtl/>
        </w:rPr>
        <w:t>أَعْلَمُ.</w:t>
      </w:r>
      <w:r w:rsidRPr="000425CD">
        <w:rPr>
          <w:rFonts w:cs="Simplified Arabic"/>
          <w:sz w:val="28"/>
          <w:szCs w:val="28"/>
          <w:rtl/>
        </w:rPr>
        <w:t xml:space="preserve"> </w:t>
      </w:r>
      <w:r w:rsidRPr="000425CD">
        <w:rPr>
          <w:rFonts w:cs="Simplified Arabic" w:hint="cs"/>
          <w:sz w:val="28"/>
          <w:szCs w:val="28"/>
          <w:rtl/>
        </w:rPr>
        <w:t>قال</w:t>
      </w:r>
      <w:r w:rsidRPr="000425CD">
        <w:rPr>
          <w:rFonts w:cs="Simplified Arabic" w:hint="cs"/>
          <w:b/>
          <w:bCs/>
          <w:sz w:val="28"/>
          <w:szCs w:val="28"/>
          <w:rtl/>
        </w:rPr>
        <w:t>:</w:t>
      </w:r>
      <w:r w:rsidRPr="000425CD">
        <w:rPr>
          <w:rFonts w:cs="Simplified Arabic"/>
          <w:b/>
          <w:bCs/>
          <w:sz w:val="28"/>
          <w:szCs w:val="28"/>
          <w:rtl/>
        </w:rPr>
        <w:t xml:space="preserve"> </w:t>
      </w:r>
      <w:r w:rsidRPr="000425CD">
        <w:rPr>
          <w:rFonts w:cs="Simplified Arabic" w:hint="cs"/>
          <w:sz w:val="28"/>
          <w:szCs w:val="28"/>
          <w:rtl/>
        </w:rPr>
        <w:t>{</w:t>
      </w:r>
      <w:r w:rsidRPr="000425CD">
        <w:rPr>
          <w:rFonts w:cs="Simplified Arabic" w:hint="cs"/>
          <w:b/>
          <w:bCs/>
          <w:sz w:val="28"/>
          <w:szCs w:val="28"/>
          <w:rtl/>
        </w:rPr>
        <w:t xml:space="preserve"> يا</w:t>
      </w:r>
      <w:r w:rsidRPr="000425CD">
        <w:rPr>
          <w:rFonts w:cs="Simplified Arabic"/>
          <w:b/>
          <w:bCs/>
          <w:sz w:val="28"/>
          <w:szCs w:val="28"/>
          <w:rtl/>
        </w:rPr>
        <w:t xml:space="preserve"> </w:t>
      </w:r>
      <w:r w:rsidRPr="000425CD">
        <w:rPr>
          <w:rFonts w:cs="Simplified Arabic" w:hint="cs"/>
          <w:b/>
          <w:bCs/>
          <w:sz w:val="28"/>
          <w:szCs w:val="28"/>
          <w:rtl/>
        </w:rPr>
        <w:t>أَبَا</w:t>
      </w:r>
      <w:r w:rsidRPr="000425CD">
        <w:rPr>
          <w:rFonts w:cs="Simplified Arabic"/>
          <w:b/>
          <w:bCs/>
          <w:sz w:val="28"/>
          <w:szCs w:val="28"/>
          <w:rtl/>
        </w:rPr>
        <w:t xml:space="preserve"> </w:t>
      </w:r>
      <w:r w:rsidRPr="000425CD">
        <w:rPr>
          <w:rFonts w:cs="Simplified Arabic" w:hint="cs"/>
          <w:b/>
          <w:bCs/>
          <w:sz w:val="28"/>
          <w:szCs w:val="28"/>
          <w:rtl/>
        </w:rPr>
        <w:t>الْمُنْذِرِ،</w:t>
      </w:r>
      <w:r w:rsidRPr="000425CD">
        <w:rPr>
          <w:rFonts w:cs="Simplified Arabic"/>
          <w:b/>
          <w:bCs/>
          <w:sz w:val="28"/>
          <w:szCs w:val="28"/>
          <w:rtl/>
        </w:rPr>
        <w:t xml:space="preserve"> </w:t>
      </w:r>
      <w:r w:rsidRPr="000425CD">
        <w:rPr>
          <w:rFonts w:cs="Simplified Arabic" w:hint="cs"/>
          <w:b/>
          <w:bCs/>
          <w:sz w:val="28"/>
          <w:szCs w:val="28"/>
          <w:rtl/>
        </w:rPr>
        <w:t>أَتَدْرِي</w:t>
      </w:r>
      <w:r w:rsidRPr="000425CD">
        <w:rPr>
          <w:rFonts w:cs="Simplified Arabic"/>
          <w:b/>
          <w:bCs/>
          <w:sz w:val="28"/>
          <w:szCs w:val="28"/>
          <w:rtl/>
        </w:rPr>
        <w:t xml:space="preserve"> </w:t>
      </w:r>
      <w:r w:rsidRPr="000425CD">
        <w:rPr>
          <w:rFonts w:cs="Simplified Arabic" w:hint="cs"/>
          <w:b/>
          <w:bCs/>
          <w:sz w:val="28"/>
          <w:szCs w:val="28"/>
          <w:rtl/>
        </w:rPr>
        <w:t>أَيُّ</w:t>
      </w:r>
      <w:r w:rsidRPr="000425CD">
        <w:rPr>
          <w:rFonts w:cs="Simplified Arabic"/>
          <w:b/>
          <w:bCs/>
          <w:sz w:val="28"/>
          <w:szCs w:val="28"/>
          <w:rtl/>
        </w:rPr>
        <w:t xml:space="preserve"> </w:t>
      </w:r>
      <w:r w:rsidRPr="000425CD">
        <w:rPr>
          <w:rFonts w:cs="Simplified Arabic" w:hint="cs"/>
          <w:b/>
          <w:bCs/>
          <w:sz w:val="28"/>
          <w:szCs w:val="28"/>
          <w:rtl/>
        </w:rPr>
        <w:t>آيَةٍ</w:t>
      </w:r>
      <w:r w:rsidRPr="000425CD">
        <w:rPr>
          <w:rFonts w:cs="Simplified Arabic"/>
          <w:b/>
          <w:bCs/>
          <w:sz w:val="28"/>
          <w:szCs w:val="28"/>
          <w:rtl/>
        </w:rPr>
        <w:t xml:space="preserve"> </w:t>
      </w:r>
      <w:r w:rsidRPr="000425CD">
        <w:rPr>
          <w:rFonts w:cs="Simplified Arabic" w:hint="cs"/>
          <w:b/>
          <w:bCs/>
          <w:sz w:val="28"/>
          <w:szCs w:val="28"/>
          <w:rtl/>
        </w:rPr>
        <w:t>من</w:t>
      </w:r>
      <w:r w:rsidRPr="000425CD">
        <w:rPr>
          <w:rFonts w:cs="Simplified Arabic"/>
          <w:b/>
          <w:bCs/>
          <w:sz w:val="28"/>
          <w:szCs w:val="28"/>
          <w:rtl/>
        </w:rPr>
        <w:t xml:space="preserve"> </w:t>
      </w:r>
      <w:r w:rsidRPr="000425CD">
        <w:rPr>
          <w:rFonts w:cs="Simplified Arabic" w:hint="cs"/>
          <w:b/>
          <w:bCs/>
          <w:sz w:val="28"/>
          <w:szCs w:val="28"/>
          <w:rtl/>
        </w:rPr>
        <w:t>كِتَابِ</w:t>
      </w:r>
      <w:r w:rsidRPr="000425CD">
        <w:rPr>
          <w:rFonts w:cs="Simplified Arabic"/>
          <w:b/>
          <w:bCs/>
          <w:sz w:val="28"/>
          <w:szCs w:val="28"/>
          <w:rtl/>
        </w:rPr>
        <w:t xml:space="preserve"> </w:t>
      </w:r>
      <w:r w:rsidR="00CE72EA">
        <w:rPr>
          <w:rFonts w:cs="Simplified Arabic" w:hint="cs"/>
          <w:b/>
          <w:bCs/>
          <w:sz w:val="28"/>
          <w:szCs w:val="28"/>
          <w:rtl/>
        </w:rPr>
        <w:t>الل</w:t>
      </w:r>
      <w:r w:rsidRPr="000425CD">
        <w:rPr>
          <w:rFonts w:cs="Simplified Arabic" w:hint="cs"/>
          <w:b/>
          <w:bCs/>
          <w:sz w:val="28"/>
          <w:szCs w:val="28"/>
          <w:rtl/>
        </w:rPr>
        <w:t>هِ</w:t>
      </w:r>
      <w:r w:rsidRPr="000425CD">
        <w:rPr>
          <w:rFonts w:cs="Simplified Arabic"/>
          <w:b/>
          <w:bCs/>
          <w:sz w:val="28"/>
          <w:szCs w:val="28"/>
          <w:rtl/>
        </w:rPr>
        <w:t xml:space="preserve"> </w:t>
      </w:r>
      <w:r w:rsidRPr="000425CD">
        <w:rPr>
          <w:rFonts w:cs="Simplified Arabic" w:hint="cs"/>
          <w:b/>
          <w:bCs/>
          <w:sz w:val="28"/>
          <w:szCs w:val="28"/>
          <w:rtl/>
        </w:rPr>
        <w:t>مَعَكَ</w:t>
      </w:r>
      <w:r w:rsidRPr="000425CD">
        <w:rPr>
          <w:rFonts w:cs="Simplified Arabic"/>
          <w:b/>
          <w:bCs/>
          <w:sz w:val="28"/>
          <w:szCs w:val="28"/>
          <w:rtl/>
        </w:rPr>
        <w:t xml:space="preserve"> </w:t>
      </w:r>
      <w:r w:rsidRPr="000425CD">
        <w:rPr>
          <w:rFonts w:cs="Simplified Arabic" w:hint="cs"/>
          <w:b/>
          <w:bCs/>
          <w:sz w:val="28"/>
          <w:szCs w:val="28"/>
          <w:rtl/>
        </w:rPr>
        <w:t>أَعْظَمُ</w:t>
      </w:r>
      <w:r w:rsidRPr="000425CD">
        <w:rPr>
          <w:rFonts w:cs="Simplified Arabic" w:hint="cs"/>
          <w:sz w:val="28"/>
          <w:szCs w:val="28"/>
          <w:rtl/>
        </w:rPr>
        <w:t>؟}</w:t>
      </w:r>
      <w:r w:rsidRPr="000425CD">
        <w:rPr>
          <w:rFonts w:cs="Simplified Arabic"/>
          <w:sz w:val="28"/>
          <w:szCs w:val="28"/>
          <w:rtl/>
        </w:rPr>
        <w:t xml:space="preserve"> </w:t>
      </w:r>
      <w:r w:rsidRPr="000425CD">
        <w:rPr>
          <w:rFonts w:cs="Simplified Arabic" w:hint="cs"/>
          <w:sz w:val="28"/>
          <w:szCs w:val="28"/>
          <w:rtl/>
        </w:rPr>
        <w:t>قال:</w:t>
      </w:r>
      <w:r w:rsidRPr="000425CD">
        <w:rPr>
          <w:rFonts w:cs="Simplified Arabic"/>
          <w:sz w:val="28"/>
          <w:szCs w:val="28"/>
          <w:rtl/>
        </w:rPr>
        <w:t xml:space="preserve"> </w:t>
      </w:r>
      <w:r w:rsidRPr="000425CD">
        <w:rPr>
          <w:rFonts w:cs="Simplified Arabic" w:hint="cs"/>
          <w:sz w:val="28"/>
          <w:szCs w:val="28"/>
          <w:rtl/>
        </w:rPr>
        <w:t>قلت:</w:t>
      </w:r>
      <w:r w:rsidRPr="000425CD">
        <w:rPr>
          <w:rFonts w:cs="Simplified Arabic"/>
          <w:sz w:val="28"/>
          <w:szCs w:val="28"/>
          <w:rtl/>
        </w:rPr>
        <w:t xml:space="preserve"> </w:t>
      </w:r>
      <w:r w:rsidRPr="000425CD">
        <w:rPr>
          <w:rFonts w:cs="Simplified Arabic" w:hint="cs"/>
          <w:sz w:val="28"/>
          <w:szCs w:val="28"/>
          <w:rtl/>
        </w:rPr>
        <w:t>الله</w:t>
      </w:r>
      <w:r w:rsidRPr="000425CD">
        <w:rPr>
          <w:rFonts w:cs="Simplified Arabic"/>
          <w:sz w:val="28"/>
          <w:szCs w:val="28"/>
          <w:rtl/>
        </w:rPr>
        <w:t xml:space="preserve"> </w:t>
      </w:r>
      <w:r w:rsidRPr="000425CD">
        <w:rPr>
          <w:rFonts w:cs="Simplified Arabic" w:hint="cs"/>
          <w:sz w:val="28"/>
          <w:szCs w:val="28"/>
          <w:rtl/>
        </w:rPr>
        <w:t>لَا</w:t>
      </w:r>
      <w:r w:rsidRPr="000425CD">
        <w:rPr>
          <w:rFonts w:cs="Simplified Arabic"/>
          <w:sz w:val="28"/>
          <w:szCs w:val="28"/>
          <w:rtl/>
        </w:rPr>
        <w:t xml:space="preserve"> </w:t>
      </w:r>
      <w:r w:rsidRPr="000425CD">
        <w:rPr>
          <w:rFonts w:cs="Simplified Arabic" w:hint="cs"/>
          <w:sz w:val="28"/>
          <w:szCs w:val="28"/>
          <w:rtl/>
        </w:rPr>
        <w:t>إِلَهَ</w:t>
      </w:r>
      <w:r w:rsidRPr="000425CD">
        <w:rPr>
          <w:rFonts w:cs="Simplified Arabic"/>
          <w:sz w:val="28"/>
          <w:szCs w:val="28"/>
          <w:rtl/>
        </w:rPr>
        <w:t xml:space="preserve"> </w:t>
      </w:r>
      <w:r w:rsidRPr="000425CD">
        <w:rPr>
          <w:rFonts w:cs="Simplified Arabic" w:hint="cs"/>
          <w:sz w:val="28"/>
          <w:szCs w:val="28"/>
          <w:rtl/>
        </w:rPr>
        <w:t>إلا</w:t>
      </w:r>
      <w:r w:rsidRPr="000425CD">
        <w:rPr>
          <w:rFonts w:cs="Simplified Arabic"/>
          <w:sz w:val="28"/>
          <w:szCs w:val="28"/>
          <w:rtl/>
        </w:rPr>
        <w:t xml:space="preserve"> </w:t>
      </w:r>
      <w:r w:rsidRPr="000425CD">
        <w:rPr>
          <w:rFonts w:cs="Simplified Arabic" w:hint="cs"/>
          <w:sz w:val="28"/>
          <w:szCs w:val="28"/>
          <w:rtl/>
        </w:rPr>
        <w:t>هو</w:t>
      </w:r>
      <w:r w:rsidRPr="000425CD">
        <w:rPr>
          <w:rFonts w:cs="Simplified Arabic"/>
          <w:sz w:val="28"/>
          <w:szCs w:val="28"/>
          <w:rtl/>
        </w:rPr>
        <w:t xml:space="preserve"> </w:t>
      </w:r>
      <w:r w:rsidRPr="000425CD">
        <w:rPr>
          <w:rFonts w:cs="Simplified Arabic" w:hint="cs"/>
          <w:sz w:val="28"/>
          <w:szCs w:val="28"/>
          <w:rtl/>
        </w:rPr>
        <w:t>الْحَيُّ</w:t>
      </w:r>
      <w:r w:rsidRPr="000425CD">
        <w:rPr>
          <w:rFonts w:cs="Simplified Arabic"/>
          <w:sz w:val="28"/>
          <w:szCs w:val="28"/>
          <w:rtl/>
        </w:rPr>
        <w:t xml:space="preserve"> </w:t>
      </w:r>
      <w:r w:rsidRPr="000425CD">
        <w:rPr>
          <w:rFonts w:cs="Simplified Arabic" w:hint="cs"/>
          <w:sz w:val="28"/>
          <w:szCs w:val="28"/>
          <w:rtl/>
        </w:rPr>
        <w:t>الْقَيُّومُ.</w:t>
      </w:r>
      <w:r w:rsidRPr="000425CD">
        <w:rPr>
          <w:rFonts w:cs="Simplified Arabic"/>
          <w:sz w:val="28"/>
          <w:szCs w:val="28"/>
          <w:rtl/>
        </w:rPr>
        <w:t xml:space="preserve"> </w:t>
      </w:r>
      <w:r w:rsidRPr="000425CD">
        <w:rPr>
          <w:rFonts w:cs="Simplified Arabic" w:hint="cs"/>
          <w:sz w:val="28"/>
          <w:szCs w:val="28"/>
          <w:rtl/>
        </w:rPr>
        <w:t>قال:</w:t>
      </w:r>
      <w:r w:rsidRPr="000425CD">
        <w:rPr>
          <w:rFonts w:cs="Simplified Arabic"/>
          <w:sz w:val="28"/>
          <w:szCs w:val="28"/>
          <w:rtl/>
        </w:rPr>
        <w:t xml:space="preserve"> </w:t>
      </w:r>
      <w:r w:rsidRPr="000425CD">
        <w:rPr>
          <w:rFonts w:cs="Simplified Arabic" w:hint="cs"/>
          <w:sz w:val="28"/>
          <w:szCs w:val="28"/>
          <w:rtl/>
        </w:rPr>
        <w:t>فَضَرَبَ</w:t>
      </w:r>
      <w:r w:rsidRPr="000425CD">
        <w:rPr>
          <w:rFonts w:cs="Simplified Arabic"/>
          <w:sz w:val="28"/>
          <w:szCs w:val="28"/>
          <w:rtl/>
        </w:rPr>
        <w:t xml:space="preserve"> </w:t>
      </w:r>
      <w:r w:rsidRPr="000425CD">
        <w:rPr>
          <w:rFonts w:cs="Simplified Arabic" w:hint="cs"/>
          <w:sz w:val="28"/>
          <w:szCs w:val="28"/>
          <w:rtl/>
        </w:rPr>
        <w:t>في</w:t>
      </w:r>
      <w:r w:rsidRPr="000425CD">
        <w:rPr>
          <w:rFonts w:cs="Simplified Arabic"/>
          <w:sz w:val="28"/>
          <w:szCs w:val="28"/>
          <w:rtl/>
        </w:rPr>
        <w:t xml:space="preserve"> </w:t>
      </w:r>
      <w:r w:rsidRPr="000425CD">
        <w:rPr>
          <w:rFonts w:cs="Simplified Arabic" w:hint="cs"/>
          <w:sz w:val="28"/>
          <w:szCs w:val="28"/>
          <w:rtl/>
        </w:rPr>
        <w:t>صَدْرِي،</w:t>
      </w:r>
      <w:r w:rsidRPr="000425CD">
        <w:rPr>
          <w:rFonts w:cs="Simplified Arabic"/>
          <w:sz w:val="28"/>
          <w:szCs w:val="28"/>
          <w:rtl/>
        </w:rPr>
        <w:t xml:space="preserve"> </w:t>
      </w:r>
      <w:r w:rsidRPr="000425CD">
        <w:rPr>
          <w:rFonts w:cs="Simplified Arabic" w:hint="cs"/>
          <w:sz w:val="28"/>
          <w:szCs w:val="28"/>
          <w:rtl/>
        </w:rPr>
        <w:t>وقال:</w:t>
      </w:r>
      <w:r w:rsidRPr="000425CD">
        <w:rPr>
          <w:rFonts w:cs="Simplified Arabic"/>
          <w:sz w:val="28"/>
          <w:szCs w:val="28"/>
          <w:rtl/>
        </w:rPr>
        <w:t xml:space="preserve"> </w:t>
      </w:r>
      <w:r w:rsidRPr="000425CD">
        <w:rPr>
          <w:rFonts w:cs="Simplified Arabic" w:hint="cs"/>
          <w:sz w:val="28"/>
          <w:szCs w:val="28"/>
          <w:rtl/>
        </w:rPr>
        <w:t xml:space="preserve">{ </w:t>
      </w:r>
      <w:r w:rsidRPr="000425CD">
        <w:rPr>
          <w:rFonts w:cs="Simplified Arabic" w:hint="cs"/>
          <w:b/>
          <w:bCs/>
          <w:sz w:val="28"/>
          <w:szCs w:val="28"/>
          <w:rtl/>
        </w:rPr>
        <w:t>والله</w:t>
      </w:r>
      <w:r w:rsidRPr="000425CD">
        <w:rPr>
          <w:rFonts w:cs="Simplified Arabic"/>
          <w:b/>
          <w:bCs/>
          <w:sz w:val="28"/>
          <w:szCs w:val="28"/>
          <w:rtl/>
        </w:rPr>
        <w:t xml:space="preserve"> </w:t>
      </w:r>
      <w:r w:rsidRPr="000425CD">
        <w:rPr>
          <w:rFonts w:cs="Simplified Arabic" w:hint="cs"/>
          <w:b/>
          <w:bCs/>
          <w:sz w:val="28"/>
          <w:szCs w:val="28"/>
          <w:rtl/>
        </w:rPr>
        <w:t>لِيَهْنِكَ</w:t>
      </w:r>
      <w:r w:rsidRPr="000425CD">
        <w:rPr>
          <w:rFonts w:cs="Simplified Arabic"/>
          <w:b/>
          <w:bCs/>
          <w:sz w:val="28"/>
          <w:szCs w:val="28"/>
          <w:rtl/>
        </w:rPr>
        <w:t xml:space="preserve"> </w:t>
      </w:r>
      <w:r w:rsidRPr="000425CD">
        <w:rPr>
          <w:rFonts w:cs="Simplified Arabic" w:hint="cs"/>
          <w:b/>
          <w:bCs/>
          <w:sz w:val="28"/>
          <w:szCs w:val="28"/>
          <w:rtl/>
        </w:rPr>
        <w:t>الْعِلْمُ</w:t>
      </w:r>
      <w:r w:rsidRPr="000425CD">
        <w:rPr>
          <w:rFonts w:cs="Simplified Arabic"/>
          <w:b/>
          <w:bCs/>
          <w:sz w:val="28"/>
          <w:szCs w:val="28"/>
          <w:rtl/>
        </w:rPr>
        <w:t xml:space="preserve"> </w:t>
      </w:r>
      <w:r w:rsidRPr="000425CD">
        <w:rPr>
          <w:rFonts w:cs="Simplified Arabic" w:hint="cs"/>
          <w:b/>
          <w:bCs/>
          <w:sz w:val="28"/>
          <w:szCs w:val="28"/>
          <w:rtl/>
        </w:rPr>
        <w:t>أَبَا</w:t>
      </w:r>
      <w:r w:rsidRPr="000425CD">
        <w:rPr>
          <w:rFonts w:cs="Simplified Arabic"/>
          <w:b/>
          <w:bCs/>
          <w:sz w:val="28"/>
          <w:szCs w:val="28"/>
          <w:rtl/>
        </w:rPr>
        <w:t xml:space="preserve"> </w:t>
      </w:r>
      <w:r w:rsidRPr="000425CD">
        <w:rPr>
          <w:rFonts w:cs="Simplified Arabic" w:hint="cs"/>
          <w:b/>
          <w:bCs/>
          <w:sz w:val="28"/>
          <w:szCs w:val="28"/>
          <w:rtl/>
        </w:rPr>
        <w:t>الْمُنْذِرِ</w:t>
      </w:r>
      <w:r w:rsidRPr="000425CD">
        <w:rPr>
          <w:rFonts w:cs="Simplified Arabic" w:hint="cs"/>
          <w:sz w:val="28"/>
          <w:szCs w:val="28"/>
          <w:rtl/>
        </w:rPr>
        <w:t xml:space="preserve"> }</w:t>
      </w:r>
      <w:r w:rsidRPr="000425CD">
        <w:rPr>
          <w:rFonts w:cs="Simplified Arabic" w:hint="cs"/>
          <w:sz w:val="28"/>
          <w:szCs w:val="28"/>
          <w:vertAlign w:val="superscript"/>
          <w:rtl/>
        </w:rPr>
        <w:t>(</w:t>
      </w:r>
      <w:r w:rsidRPr="000425CD">
        <w:rPr>
          <w:rStyle w:val="a4"/>
          <w:rFonts w:cs="Simplified Arabic"/>
          <w:sz w:val="28"/>
          <w:szCs w:val="28"/>
          <w:rtl/>
        </w:rPr>
        <w:footnoteReference w:id="1539"/>
      </w:r>
      <w:r w:rsidRPr="000425CD">
        <w:rPr>
          <w:rFonts w:cs="Simplified Arabic" w:hint="cs"/>
          <w:sz w:val="28"/>
          <w:szCs w:val="28"/>
          <w:vertAlign w:val="superscript"/>
          <w:rtl/>
        </w:rPr>
        <w:t>)</w:t>
      </w:r>
      <w:r w:rsidRPr="000425CD">
        <w:rPr>
          <w:rFonts w:cs="Simplified Arabic" w:hint="cs"/>
          <w:sz w:val="28"/>
          <w:szCs w:val="28"/>
          <w:rtl/>
        </w:rPr>
        <w:t xml:space="preserve"> . وأحاديث أخرى ستأتي في فضائل بعض سور القرآن الكريم</w:t>
      </w:r>
      <w:r w:rsidR="002310D1" w:rsidRPr="00AB2A52">
        <w:rPr>
          <w:rFonts w:cs="Simplified Arabic" w:hint="cs"/>
          <w:sz w:val="28"/>
          <w:szCs w:val="28"/>
          <w:vertAlign w:val="superscript"/>
          <w:rtl/>
        </w:rPr>
        <w:t>(</w:t>
      </w:r>
      <w:r w:rsidR="002310D1" w:rsidRPr="00AB2A52">
        <w:rPr>
          <w:rStyle w:val="a4"/>
          <w:rFonts w:cs="Simplified Arabic"/>
          <w:sz w:val="28"/>
          <w:szCs w:val="28"/>
          <w:rtl/>
        </w:rPr>
        <w:footnoteReference w:id="1540"/>
      </w:r>
      <w:r w:rsidR="002310D1" w:rsidRPr="00AB2A52">
        <w:rPr>
          <w:rFonts w:cs="Simplified Arabic" w:hint="cs"/>
          <w:sz w:val="28"/>
          <w:szCs w:val="28"/>
          <w:vertAlign w:val="superscript"/>
          <w:rtl/>
        </w:rPr>
        <w:t>)</w:t>
      </w:r>
      <w:r w:rsidRPr="000425CD">
        <w:rPr>
          <w:rFonts w:cs="Simplified Arabic" w:hint="cs"/>
          <w:sz w:val="28"/>
          <w:szCs w:val="28"/>
          <w:rtl/>
        </w:rPr>
        <w:t>.</w:t>
      </w:r>
    </w:p>
    <w:p w:rsidR="00653CD4" w:rsidRPr="00A964B1" w:rsidRDefault="00653CD4" w:rsidP="006F536B">
      <w:pPr>
        <w:spacing w:after="0"/>
        <w:ind w:right="-284" w:hanging="341"/>
        <w:jc w:val="both"/>
        <w:rPr>
          <w:rFonts w:cs="Simplified Arabic"/>
          <w:sz w:val="28"/>
          <w:szCs w:val="28"/>
        </w:rPr>
      </w:pPr>
      <w:r>
        <w:rPr>
          <w:rFonts w:cs="Simplified Arabic" w:hint="cs"/>
          <w:sz w:val="28"/>
          <w:szCs w:val="28"/>
          <w:rtl/>
        </w:rPr>
        <w:t xml:space="preserve">قلت: المراد بالتفضيل هنا ليس ضد النقيصة، وإنما التفضيل الذي يكون في مقابلة الفاضل؛ لأن القرآن كله كلام الله تبارك وتعالى، وكله فاضل وليس فيه نقص، وهذا التفضيل إنما يكون باعتبار عظم الأجر، وقد خص النبي صلى الله عليه وسلم في كثير من الأحاديث عظم أجر </w:t>
      </w:r>
      <w:r w:rsidRPr="00A964B1">
        <w:rPr>
          <w:rFonts w:cs="Simplified Arabic" w:hint="cs"/>
          <w:sz w:val="28"/>
          <w:szCs w:val="28"/>
          <w:rtl/>
        </w:rPr>
        <w:t>بعض السور والآيات، ومثال ذلك قوله عليه الصلاة والسلام: عـن</w:t>
      </w:r>
      <w:r w:rsidRPr="00A964B1">
        <w:rPr>
          <w:rFonts w:cs="Simplified Arabic"/>
          <w:sz w:val="28"/>
          <w:szCs w:val="28"/>
          <w:rtl/>
        </w:rPr>
        <w:t xml:space="preserve"> </w:t>
      </w:r>
      <w:r w:rsidRPr="00A964B1">
        <w:rPr>
          <w:rFonts w:cs="Simplified Arabic" w:hint="cs"/>
          <w:sz w:val="28"/>
          <w:szCs w:val="28"/>
          <w:rtl/>
        </w:rPr>
        <w:t>أبي</w:t>
      </w:r>
      <w:r w:rsidRPr="00A964B1">
        <w:rPr>
          <w:rFonts w:cs="Simplified Arabic"/>
          <w:sz w:val="28"/>
          <w:szCs w:val="28"/>
          <w:rtl/>
        </w:rPr>
        <w:t xml:space="preserve"> </w:t>
      </w:r>
      <w:r w:rsidRPr="00A964B1">
        <w:rPr>
          <w:rFonts w:cs="Simplified Arabic" w:hint="cs"/>
          <w:sz w:val="28"/>
          <w:szCs w:val="28"/>
          <w:rtl/>
        </w:rPr>
        <w:t>الدَّرْدَاءِ</w:t>
      </w:r>
      <w:r w:rsidRPr="00A964B1">
        <w:rPr>
          <w:rFonts w:cs="Simplified Arabic"/>
          <w:sz w:val="28"/>
          <w:szCs w:val="28"/>
          <w:rtl/>
        </w:rPr>
        <w:t xml:space="preserve"> </w:t>
      </w:r>
      <w:r w:rsidRPr="00A964B1">
        <w:rPr>
          <w:rFonts w:cs="Simplified Arabic" w:hint="cs"/>
          <w:sz w:val="28"/>
          <w:szCs w:val="28"/>
          <w:rtl/>
        </w:rPr>
        <w:t>عـن</w:t>
      </w:r>
      <w:r w:rsidRPr="00A964B1">
        <w:rPr>
          <w:rFonts w:cs="Simplified Arabic"/>
          <w:sz w:val="28"/>
          <w:szCs w:val="28"/>
          <w:rtl/>
        </w:rPr>
        <w:t xml:space="preserve"> </w:t>
      </w:r>
      <w:r w:rsidRPr="00A964B1">
        <w:rPr>
          <w:rFonts w:cs="Simplified Arabic" w:hint="cs"/>
          <w:sz w:val="28"/>
          <w:szCs w:val="28"/>
          <w:rtl/>
        </w:rPr>
        <w:t>النبي</w:t>
      </w:r>
      <w:r w:rsidRPr="00A964B1">
        <w:rPr>
          <w:rFonts w:cs="Simplified Arabic"/>
          <w:sz w:val="28"/>
          <w:szCs w:val="28"/>
          <w:rtl/>
        </w:rPr>
        <w:t xml:space="preserve"> </w:t>
      </w:r>
      <w:r w:rsidRPr="00A964B1">
        <w:rPr>
          <w:rFonts w:cs="Simplified Arabic" w:hint="cs"/>
          <w:sz w:val="28"/>
          <w:szCs w:val="28"/>
          <w:rtl/>
        </w:rPr>
        <w:t>صلى</w:t>
      </w:r>
      <w:r w:rsidRPr="00A964B1">
        <w:rPr>
          <w:rFonts w:cs="Simplified Arabic"/>
          <w:sz w:val="28"/>
          <w:szCs w:val="28"/>
          <w:rtl/>
        </w:rPr>
        <w:t xml:space="preserve"> </w:t>
      </w:r>
      <w:r w:rsidRPr="00A964B1">
        <w:rPr>
          <w:rFonts w:cs="Simplified Arabic" w:hint="cs"/>
          <w:sz w:val="28"/>
          <w:szCs w:val="28"/>
          <w:rtl/>
        </w:rPr>
        <w:t>الله</w:t>
      </w:r>
      <w:r w:rsidRPr="00A964B1">
        <w:rPr>
          <w:rFonts w:cs="Simplified Arabic"/>
          <w:sz w:val="28"/>
          <w:szCs w:val="28"/>
          <w:rtl/>
        </w:rPr>
        <w:t xml:space="preserve"> </w:t>
      </w:r>
      <w:r w:rsidRPr="00A964B1">
        <w:rPr>
          <w:rFonts w:cs="Simplified Arabic" w:hint="cs"/>
          <w:sz w:val="28"/>
          <w:szCs w:val="28"/>
          <w:rtl/>
        </w:rPr>
        <w:t>عليه</w:t>
      </w:r>
      <w:r w:rsidRPr="00A964B1">
        <w:rPr>
          <w:rFonts w:cs="Simplified Arabic"/>
          <w:sz w:val="28"/>
          <w:szCs w:val="28"/>
          <w:rtl/>
        </w:rPr>
        <w:t xml:space="preserve"> </w:t>
      </w:r>
      <w:r w:rsidRPr="00A964B1">
        <w:rPr>
          <w:rFonts w:cs="Simplified Arabic" w:hint="cs"/>
          <w:sz w:val="28"/>
          <w:szCs w:val="28"/>
          <w:rtl/>
        </w:rPr>
        <w:t>وسلم</w:t>
      </w:r>
      <w:r w:rsidRPr="00A964B1">
        <w:rPr>
          <w:rFonts w:cs="Simplified Arabic"/>
          <w:sz w:val="28"/>
          <w:szCs w:val="28"/>
          <w:rtl/>
        </w:rPr>
        <w:t xml:space="preserve"> </w:t>
      </w:r>
      <w:r w:rsidRPr="00A964B1">
        <w:rPr>
          <w:rFonts w:cs="Simplified Arabic" w:hint="cs"/>
          <w:sz w:val="28"/>
          <w:szCs w:val="28"/>
          <w:rtl/>
        </w:rPr>
        <w:t>قال:</w:t>
      </w:r>
      <w:r w:rsidRPr="00A964B1">
        <w:rPr>
          <w:rFonts w:cs="Simplified Arabic"/>
          <w:sz w:val="28"/>
          <w:szCs w:val="28"/>
          <w:rtl/>
        </w:rPr>
        <w:t xml:space="preserve"> </w:t>
      </w:r>
      <w:r w:rsidRPr="00A964B1">
        <w:rPr>
          <w:rFonts w:cs="Simplified Arabic" w:hint="cs"/>
          <w:sz w:val="28"/>
          <w:szCs w:val="28"/>
          <w:rtl/>
        </w:rPr>
        <w:t xml:space="preserve">{ </w:t>
      </w:r>
      <w:r w:rsidRPr="00A964B1">
        <w:rPr>
          <w:rFonts w:cs="Simplified Arabic" w:hint="cs"/>
          <w:b/>
          <w:bCs/>
          <w:sz w:val="28"/>
          <w:szCs w:val="28"/>
          <w:rtl/>
        </w:rPr>
        <w:t>أَيَعْجِزُ</w:t>
      </w:r>
      <w:r w:rsidRPr="00A964B1">
        <w:rPr>
          <w:rFonts w:cs="Simplified Arabic"/>
          <w:b/>
          <w:bCs/>
          <w:sz w:val="28"/>
          <w:szCs w:val="28"/>
          <w:rtl/>
        </w:rPr>
        <w:t xml:space="preserve"> </w:t>
      </w:r>
      <w:r w:rsidRPr="00A964B1">
        <w:rPr>
          <w:rFonts w:cs="Simplified Arabic" w:hint="cs"/>
          <w:b/>
          <w:bCs/>
          <w:sz w:val="28"/>
          <w:szCs w:val="28"/>
          <w:rtl/>
        </w:rPr>
        <w:t>أحدكم</w:t>
      </w:r>
      <w:r w:rsidRPr="00A964B1">
        <w:rPr>
          <w:rFonts w:cs="Simplified Arabic"/>
          <w:b/>
          <w:bCs/>
          <w:sz w:val="28"/>
          <w:szCs w:val="28"/>
          <w:rtl/>
        </w:rPr>
        <w:t xml:space="preserve"> </w:t>
      </w:r>
      <w:r w:rsidRPr="00A964B1">
        <w:rPr>
          <w:rFonts w:cs="Simplified Arabic" w:hint="cs"/>
          <w:b/>
          <w:bCs/>
          <w:sz w:val="28"/>
          <w:szCs w:val="28"/>
          <w:rtl/>
        </w:rPr>
        <w:t>أَنْ</w:t>
      </w:r>
      <w:r w:rsidRPr="00A964B1">
        <w:rPr>
          <w:rFonts w:cs="Simplified Arabic"/>
          <w:b/>
          <w:bCs/>
          <w:sz w:val="28"/>
          <w:szCs w:val="28"/>
          <w:rtl/>
        </w:rPr>
        <w:t xml:space="preserve"> </w:t>
      </w:r>
      <w:r w:rsidRPr="00A964B1">
        <w:rPr>
          <w:rFonts w:cs="Simplified Arabic" w:hint="cs"/>
          <w:b/>
          <w:bCs/>
          <w:sz w:val="28"/>
          <w:szCs w:val="28"/>
          <w:rtl/>
        </w:rPr>
        <w:t>يَقْرَأَ</w:t>
      </w:r>
      <w:r w:rsidRPr="00A964B1">
        <w:rPr>
          <w:rFonts w:cs="Simplified Arabic"/>
          <w:b/>
          <w:bCs/>
          <w:sz w:val="28"/>
          <w:szCs w:val="28"/>
          <w:rtl/>
        </w:rPr>
        <w:t xml:space="preserve"> </w:t>
      </w:r>
      <w:r w:rsidRPr="00A964B1">
        <w:rPr>
          <w:rFonts w:cs="Simplified Arabic" w:hint="cs"/>
          <w:b/>
          <w:bCs/>
          <w:sz w:val="28"/>
          <w:szCs w:val="28"/>
          <w:rtl/>
        </w:rPr>
        <w:t>في</w:t>
      </w:r>
      <w:r w:rsidRPr="00A964B1">
        <w:rPr>
          <w:rFonts w:cs="Simplified Arabic"/>
          <w:b/>
          <w:bCs/>
          <w:sz w:val="28"/>
          <w:szCs w:val="28"/>
          <w:rtl/>
        </w:rPr>
        <w:t xml:space="preserve"> </w:t>
      </w:r>
      <w:r w:rsidRPr="00A964B1">
        <w:rPr>
          <w:rFonts w:cs="Simplified Arabic" w:hint="cs"/>
          <w:b/>
          <w:bCs/>
          <w:sz w:val="28"/>
          <w:szCs w:val="28"/>
          <w:rtl/>
        </w:rPr>
        <w:t>لَيْلَةٍ</w:t>
      </w:r>
      <w:r w:rsidRPr="00A964B1">
        <w:rPr>
          <w:rFonts w:cs="Simplified Arabic"/>
          <w:b/>
          <w:bCs/>
          <w:sz w:val="28"/>
          <w:szCs w:val="28"/>
          <w:rtl/>
        </w:rPr>
        <w:t xml:space="preserve"> </w:t>
      </w:r>
      <w:r w:rsidRPr="00A964B1">
        <w:rPr>
          <w:rFonts w:cs="Simplified Arabic" w:hint="cs"/>
          <w:b/>
          <w:bCs/>
          <w:sz w:val="28"/>
          <w:szCs w:val="28"/>
          <w:rtl/>
        </w:rPr>
        <w:t>ثُلُثَ</w:t>
      </w:r>
      <w:r w:rsidRPr="00A964B1">
        <w:rPr>
          <w:rFonts w:cs="Simplified Arabic"/>
          <w:b/>
          <w:bCs/>
          <w:sz w:val="28"/>
          <w:szCs w:val="28"/>
          <w:rtl/>
        </w:rPr>
        <w:t xml:space="preserve"> </w:t>
      </w:r>
      <w:r w:rsidRPr="00A964B1">
        <w:rPr>
          <w:rFonts w:cs="Simplified Arabic" w:hint="cs"/>
          <w:b/>
          <w:bCs/>
          <w:sz w:val="28"/>
          <w:szCs w:val="28"/>
          <w:rtl/>
        </w:rPr>
        <w:t>الْقُرْآنِ</w:t>
      </w:r>
      <w:r w:rsidRPr="00A964B1">
        <w:rPr>
          <w:rFonts w:cs="Simplified Arabic"/>
          <w:sz w:val="28"/>
          <w:szCs w:val="28"/>
          <w:rtl/>
        </w:rPr>
        <w:t xml:space="preserve"> </w:t>
      </w:r>
      <w:r w:rsidRPr="00A964B1">
        <w:rPr>
          <w:rFonts w:cs="Simplified Arabic" w:hint="cs"/>
          <w:sz w:val="28"/>
          <w:szCs w:val="28"/>
          <w:rtl/>
        </w:rPr>
        <w:t>} قالوا:</w:t>
      </w:r>
      <w:r w:rsidRPr="00A964B1">
        <w:rPr>
          <w:rFonts w:cs="Simplified Arabic"/>
          <w:sz w:val="28"/>
          <w:szCs w:val="28"/>
          <w:rtl/>
        </w:rPr>
        <w:t xml:space="preserve"> </w:t>
      </w:r>
      <w:r w:rsidRPr="00A964B1">
        <w:rPr>
          <w:rFonts w:cs="Simplified Arabic" w:hint="cs"/>
          <w:sz w:val="28"/>
          <w:szCs w:val="28"/>
          <w:rtl/>
        </w:rPr>
        <w:t>وَكَيْفَ</w:t>
      </w:r>
      <w:r w:rsidRPr="00A964B1">
        <w:rPr>
          <w:rFonts w:cs="Simplified Arabic"/>
          <w:sz w:val="28"/>
          <w:szCs w:val="28"/>
          <w:rtl/>
        </w:rPr>
        <w:t xml:space="preserve"> </w:t>
      </w:r>
      <w:r w:rsidRPr="00A964B1">
        <w:rPr>
          <w:rFonts w:cs="Simplified Arabic" w:hint="cs"/>
          <w:sz w:val="28"/>
          <w:szCs w:val="28"/>
          <w:rtl/>
        </w:rPr>
        <w:t>يَقْرَأْ</w:t>
      </w:r>
      <w:r w:rsidRPr="00A964B1">
        <w:rPr>
          <w:rFonts w:cs="Simplified Arabic"/>
          <w:sz w:val="28"/>
          <w:szCs w:val="28"/>
          <w:rtl/>
        </w:rPr>
        <w:t xml:space="preserve"> </w:t>
      </w:r>
      <w:r w:rsidRPr="00BD61E9">
        <w:rPr>
          <w:rFonts w:cs="Simplified Arabic" w:hint="cs"/>
          <w:sz w:val="28"/>
          <w:szCs w:val="28"/>
          <w:rtl/>
        </w:rPr>
        <w:t>ثُلُثَ</w:t>
      </w:r>
      <w:r w:rsidRPr="00BD61E9">
        <w:rPr>
          <w:rFonts w:cs="Simplified Arabic"/>
          <w:sz w:val="28"/>
          <w:szCs w:val="28"/>
          <w:rtl/>
        </w:rPr>
        <w:t xml:space="preserve"> </w:t>
      </w:r>
      <w:r w:rsidRPr="00BD61E9">
        <w:rPr>
          <w:rFonts w:cs="Simplified Arabic" w:hint="cs"/>
          <w:sz w:val="28"/>
          <w:szCs w:val="28"/>
          <w:rtl/>
        </w:rPr>
        <w:t>الْقُرْآنِ؟</w:t>
      </w:r>
      <w:r w:rsidRPr="00BD61E9">
        <w:rPr>
          <w:rFonts w:cs="Simplified Arabic"/>
          <w:sz w:val="28"/>
          <w:szCs w:val="28"/>
          <w:rtl/>
        </w:rPr>
        <w:t xml:space="preserve"> </w:t>
      </w:r>
      <w:r w:rsidRPr="00BD61E9">
        <w:rPr>
          <w:rFonts w:cs="Simplified Arabic" w:hint="cs"/>
          <w:sz w:val="28"/>
          <w:szCs w:val="28"/>
          <w:rtl/>
        </w:rPr>
        <w:t xml:space="preserve">قال: </w:t>
      </w:r>
      <w:r w:rsidR="007B64C5">
        <w:rPr>
          <w:rFonts w:cs="Simplified Arabic" w:hint="cs"/>
          <w:sz w:val="28"/>
          <w:szCs w:val="28"/>
          <w:rtl/>
        </w:rPr>
        <w:t xml:space="preserve">   </w:t>
      </w:r>
      <w:r w:rsidRPr="00BD61E9">
        <w:rPr>
          <w:rFonts w:cs="Simplified Arabic" w:hint="cs"/>
          <w:sz w:val="28"/>
          <w:szCs w:val="28"/>
          <w:rtl/>
        </w:rPr>
        <w:t>{</w:t>
      </w:r>
      <w:r w:rsidRPr="00BD61E9">
        <w:rPr>
          <w:rFonts w:cs="Simplified Arabic"/>
          <w:sz w:val="28"/>
          <w:szCs w:val="28"/>
          <w:rtl/>
        </w:rPr>
        <w:t xml:space="preserve"> </w:t>
      </w:r>
      <w:r w:rsidRPr="00BD61E9">
        <w:rPr>
          <w:rFonts w:cs="Simplified Arabic" w:hint="cs"/>
          <w:b/>
          <w:bCs/>
          <w:sz w:val="28"/>
          <w:szCs w:val="28"/>
          <w:rtl/>
        </w:rPr>
        <w:t>قُلْ</w:t>
      </w:r>
      <w:r w:rsidRPr="00BD61E9">
        <w:rPr>
          <w:rFonts w:cs="Simplified Arabic"/>
          <w:b/>
          <w:bCs/>
          <w:sz w:val="28"/>
          <w:szCs w:val="28"/>
          <w:rtl/>
        </w:rPr>
        <w:t xml:space="preserve"> </w:t>
      </w:r>
      <w:r w:rsidRPr="00BD61E9">
        <w:rPr>
          <w:rFonts w:cs="Simplified Arabic" w:hint="cs"/>
          <w:b/>
          <w:bCs/>
          <w:sz w:val="28"/>
          <w:szCs w:val="28"/>
          <w:rtl/>
        </w:rPr>
        <w:t>هو</w:t>
      </w:r>
      <w:r w:rsidRPr="00BD61E9">
        <w:rPr>
          <w:rFonts w:cs="Simplified Arabic"/>
          <w:b/>
          <w:bCs/>
          <w:sz w:val="28"/>
          <w:szCs w:val="28"/>
          <w:rtl/>
        </w:rPr>
        <w:t xml:space="preserve"> </w:t>
      </w:r>
      <w:r w:rsidRPr="00BD61E9">
        <w:rPr>
          <w:rFonts w:cs="Simplified Arabic" w:hint="cs"/>
          <w:b/>
          <w:bCs/>
          <w:sz w:val="28"/>
          <w:szCs w:val="28"/>
          <w:rtl/>
        </w:rPr>
        <w:t>الله</w:t>
      </w:r>
      <w:r w:rsidRPr="00BD61E9">
        <w:rPr>
          <w:rFonts w:cs="Simplified Arabic"/>
          <w:b/>
          <w:bCs/>
          <w:sz w:val="28"/>
          <w:szCs w:val="28"/>
          <w:rtl/>
        </w:rPr>
        <w:t xml:space="preserve"> </w:t>
      </w:r>
      <w:r w:rsidRPr="00BD61E9">
        <w:rPr>
          <w:rFonts w:cs="Simplified Arabic" w:hint="cs"/>
          <w:b/>
          <w:bCs/>
          <w:sz w:val="28"/>
          <w:szCs w:val="28"/>
          <w:rtl/>
        </w:rPr>
        <w:t>أَحَدٌ</w:t>
      </w:r>
      <w:r w:rsidRPr="00BD61E9">
        <w:rPr>
          <w:rFonts w:cs="Simplified Arabic"/>
          <w:b/>
          <w:bCs/>
          <w:sz w:val="28"/>
          <w:szCs w:val="28"/>
          <w:rtl/>
        </w:rPr>
        <w:t xml:space="preserve"> </w:t>
      </w:r>
      <w:r w:rsidRPr="00BD61E9">
        <w:rPr>
          <w:rFonts w:cs="Simplified Arabic" w:hint="cs"/>
          <w:b/>
          <w:bCs/>
          <w:sz w:val="28"/>
          <w:szCs w:val="28"/>
          <w:rtl/>
        </w:rPr>
        <w:t>تَعْدِلُ</w:t>
      </w:r>
      <w:r w:rsidRPr="00BD61E9">
        <w:rPr>
          <w:rFonts w:cs="Simplified Arabic"/>
          <w:b/>
          <w:bCs/>
          <w:sz w:val="28"/>
          <w:szCs w:val="28"/>
          <w:rtl/>
        </w:rPr>
        <w:t xml:space="preserve"> </w:t>
      </w:r>
      <w:r w:rsidRPr="00BD61E9">
        <w:rPr>
          <w:rFonts w:cs="Simplified Arabic" w:hint="cs"/>
          <w:b/>
          <w:bCs/>
          <w:sz w:val="28"/>
          <w:szCs w:val="28"/>
          <w:rtl/>
        </w:rPr>
        <w:t>ثُلُثَ</w:t>
      </w:r>
      <w:r w:rsidRPr="00BD61E9">
        <w:rPr>
          <w:rFonts w:cs="Simplified Arabic"/>
          <w:b/>
          <w:bCs/>
          <w:sz w:val="28"/>
          <w:szCs w:val="28"/>
          <w:rtl/>
        </w:rPr>
        <w:t xml:space="preserve"> </w:t>
      </w:r>
      <w:r w:rsidRPr="00BD61E9">
        <w:rPr>
          <w:rFonts w:cs="Simplified Arabic" w:hint="cs"/>
          <w:b/>
          <w:bCs/>
          <w:sz w:val="28"/>
          <w:szCs w:val="28"/>
          <w:rtl/>
        </w:rPr>
        <w:t>الْقُرْآنِ</w:t>
      </w:r>
      <w:r w:rsidRPr="00BD61E9">
        <w:rPr>
          <w:rFonts w:cs="Simplified Arabic" w:hint="cs"/>
          <w:sz w:val="28"/>
          <w:szCs w:val="28"/>
          <w:rtl/>
        </w:rPr>
        <w:t xml:space="preserve"> }</w:t>
      </w:r>
      <w:r w:rsidRPr="00BD61E9">
        <w:rPr>
          <w:rFonts w:cs="Simplified Arabic"/>
          <w:sz w:val="28"/>
          <w:szCs w:val="28"/>
          <w:rtl/>
        </w:rPr>
        <w:t xml:space="preserve"> </w:t>
      </w:r>
      <w:r w:rsidRPr="00BD61E9">
        <w:rPr>
          <w:rFonts w:cs="Simplified Arabic" w:hint="cs"/>
          <w:sz w:val="28"/>
          <w:szCs w:val="28"/>
          <w:vertAlign w:val="superscript"/>
          <w:rtl/>
        </w:rPr>
        <w:t>(</w:t>
      </w:r>
      <w:r w:rsidRPr="00BD61E9">
        <w:rPr>
          <w:rStyle w:val="a4"/>
          <w:rFonts w:cs="Simplified Arabic"/>
          <w:sz w:val="28"/>
          <w:szCs w:val="28"/>
          <w:rtl/>
        </w:rPr>
        <w:footnoteReference w:id="1541"/>
      </w:r>
      <w:r w:rsidRPr="00BD61E9">
        <w:rPr>
          <w:rFonts w:cs="Simplified Arabic" w:hint="cs"/>
          <w:sz w:val="28"/>
          <w:szCs w:val="28"/>
          <w:vertAlign w:val="superscript"/>
          <w:rtl/>
        </w:rPr>
        <w:t>)</w:t>
      </w:r>
      <w:r w:rsidRPr="00BD61E9">
        <w:rPr>
          <w:rFonts w:cs="Simplified Arabic" w:hint="cs"/>
          <w:sz w:val="28"/>
          <w:szCs w:val="28"/>
          <w:rtl/>
        </w:rPr>
        <w:t xml:space="preserve">، ولو لم يكن لها </w:t>
      </w:r>
      <w:r>
        <w:rPr>
          <w:rFonts w:cs="Simplified Arabic" w:hint="cs"/>
          <w:sz w:val="28"/>
          <w:szCs w:val="28"/>
          <w:rtl/>
        </w:rPr>
        <w:t>من ال</w:t>
      </w:r>
      <w:r w:rsidRPr="00BD61E9">
        <w:rPr>
          <w:rFonts w:cs="Simplified Arabic" w:hint="cs"/>
          <w:sz w:val="28"/>
          <w:szCs w:val="28"/>
          <w:rtl/>
        </w:rPr>
        <w:t xml:space="preserve">أجر أعظم من باقي السور لما خصها النبي صلى الله عليه وسلم </w:t>
      </w:r>
      <w:r>
        <w:rPr>
          <w:rFonts w:cs="Simplified Arabic" w:hint="cs"/>
          <w:sz w:val="28"/>
          <w:szCs w:val="28"/>
          <w:rtl/>
        </w:rPr>
        <w:t>في الحديث</w:t>
      </w:r>
      <w:r w:rsidRPr="00BD61E9">
        <w:rPr>
          <w:rFonts w:cs="Simplified Arabic" w:hint="cs"/>
          <w:sz w:val="28"/>
          <w:szCs w:val="28"/>
          <w:rtl/>
        </w:rPr>
        <w:t>، ولذلك لم ي</w:t>
      </w:r>
      <w:r>
        <w:rPr>
          <w:rFonts w:cs="Simplified Arabic" w:hint="cs"/>
          <w:sz w:val="28"/>
          <w:szCs w:val="28"/>
          <w:rtl/>
        </w:rPr>
        <w:t>خص</w:t>
      </w:r>
      <w:r w:rsidRPr="00BD61E9">
        <w:rPr>
          <w:rFonts w:cs="Simplified Arabic" w:hint="cs"/>
          <w:sz w:val="28"/>
          <w:szCs w:val="28"/>
          <w:rtl/>
        </w:rPr>
        <w:t xml:space="preserve"> سور أخرى مثل سورة الكوثر أو سورة النصر </w:t>
      </w:r>
      <w:r>
        <w:rPr>
          <w:rFonts w:cs="Simplified Arabic" w:hint="cs"/>
          <w:sz w:val="28"/>
          <w:szCs w:val="28"/>
          <w:rtl/>
        </w:rPr>
        <w:t>أو غيرها بمثل ما خص سورة الإخلاص، وهذا ينطبق على بعض الآيات التي جاءت الأحاديث في تفضيلها، وما يلي بعض الأحاديث التي جاءت في فضائل بعض السور:</w:t>
      </w:r>
    </w:p>
    <w:p w:rsidR="008B4873" w:rsidRPr="004B76D1" w:rsidRDefault="008B4873" w:rsidP="006F536B">
      <w:pPr>
        <w:spacing w:after="0"/>
        <w:ind w:right="-284" w:hanging="341"/>
        <w:jc w:val="both"/>
        <w:rPr>
          <w:rFonts w:cs="Simplified Arabic"/>
          <w:sz w:val="28"/>
          <w:szCs w:val="28"/>
        </w:rPr>
      </w:pPr>
      <w:r w:rsidRPr="009C4D0F">
        <w:rPr>
          <w:rFonts w:cs="AdvertisingExtraBold" w:hint="cs"/>
          <w:sz w:val="32"/>
          <w:szCs w:val="32"/>
          <w:rtl/>
        </w:rPr>
        <w:t>أولاً:</w:t>
      </w:r>
      <w:r>
        <w:rPr>
          <w:rFonts w:cs="Simplified Arabic" w:hint="cs"/>
          <w:sz w:val="28"/>
          <w:szCs w:val="28"/>
          <w:rtl/>
        </w:rPr>
        <w:t xml:space="preserve"> </w:t>
      </w:r>
      <w:r w:rsidRPr="004B76D1">
        <w:rPr>
          <w:rFonts w:cs="Simplified Arabic" w:hint="cs"/>
          <w:sz w:val="28"/>
          <w:szCs w:val="28"/>
          <w:rtl/>
        </w:rPr>
        <w:t>فضل سورة الفاتحة، وسورتي البقرة وآل عمران: إضافة الى ما جاء في فضل</w:t>
      </w:r>
      <w:r>
        <w:rPr>
          <w:rFonts w:cs="Simplified Arabic" w:hint="cs"/>
          <w:sz w:val="28"/>
          <w:szCs w:val="28"/>
          <w:rtl/>
        </w:rPr>
        <w:t xml:space="preserve"> س</w:t>
      </w:r>
      <w:r w:rsidRPr="004B76D1">
        <w:rPr>
          <w:rFonts w:cs="Simplified Arabic" w:hint="cs"/>
          <w:sz w:val="28"/>
          <w:szCs w:val="28"/>
          <w:rtl/>
        </w:rPr>
        <w:t>ورتي البقرة وآل عمران في الأحاديث المذكورة آنفاً، فقد وردت أحاديث أخرى تبين فضل هاتين السورتين، أو بعض آياتها أذكر منها:</w:t>
      </w:r>
    </w:p>
    <w:p w:rsidR="008B4873" w:rsidRDefault="008B4873" w:rsidP="007169F9">
      <w:pPr>
        <w:pStyle w:val="a6"/>
        <w:numPr>
          <w:ilvl w:val="0"/>
          <w:numId w:val="96"/>
        </w:numPr>
        <w:spacing w:after="0"/>
        <w:ind w:left="0" w:right="-284" w:hanging="341"/>
        <w:jc w:val="both"/>
        <w:rPr>
          <w:sz w:val="28"/>
          <w:szCs w:val="28"/>
        </w:rPr>
      </w:pPr>
      <w:r w:rsidRPr="00D16880">
        <w:rPr>
          <w:rFonts w:hint="cs"/>
          <w:sz w:val="28"/>
          <w:szCs w:val="28"/>
          <w:rtl/>
        </w:rPr>
        <w:t>عن</w:t>
      </w:r>
      <w:r w:rsidRPr="00D16880">
        <w:rPr>
          <w:sz w:val="28"/>
          <w:szCs w:val="28"/>
          <w:rtl/>
        </w:rPr>
        <w:t xml:space="preserve"> </w:t>
      </w:r>
      <w:r w:rsidRPr="00D16880">
        <w:rPr>
          <w:rFonts w:hint="cs"/>
          <w:sz w:val="28"/>
          <w:szCs w:val="28"/>
          <w:rtl/>
        </w:rPr>
        <w:t>ابن</w:t>
      </w:r>
      <w:r w:rsidRPr="00D16880">
        <w:rPr>
          <w:sz w:val="28"/>
          <w:szCs w:val="28"/>
          <w:rtl/>
        </w:rPr>
        <w:t xml:space="preserve"> </w:t>
      </w:r>
      <w:r w:rsidRPr="00D16880">
        <w:rPr>
          <w:rFonts w:hint="cs"/>
          <w:sz w:val="28"/>
          <w:szCs w:val="28"/>
          <w:rtl/>
        </w:rPr>
        <w:t>عَبَّاسٍ</w:t>
      </w:r>
      <w:r w:rsidRPr="00D16880">
        <w:rPr>
          <w:sz w:val="28"/>
          <w:szCs w:val="28"/>
          <w:rtl/>
        </w:rPr>
        <w:t xml:space="preserve"> </w:t>
      </w:r>
      <w:r w:rsidRPr="00D16880">
        <w:rPr>
          <w:rFonts w:hint="cs"/>
          <w:sz w:val="28"/>
          <w:szCs w:val="28"/>
          <w:rtl/>
        </w:rPr>
        <w:t>قال:</w:t>
      </w:r>
      <w:r w:rsidRPr="00D16880">
        <w:rPr>
          <w:sz w:val="28"/>
          <w:szCs w:val="28"/>
          <w:rtl/>
        </w:rPr>
        <w:t xml:space="preserve"> </w:t>
      </w:r>
      <w:r w:rsidRPr="00D16880">
        <w:rPr>
          <w:rFonts w:hint="cs"/>
          <w:sz w:val="28"/>
          <w:szCs w:val="28"/>
          <w:rtl/>
        </w:rPr>
        <w:t>بَيْنَمَا</w:t>
      </w:r>
      <w:r w:rsidRPr="00D16880">
        <w:rPr>
          <w:sz w:val="28"/>
          <w:szCs w:val="28"/>
          <w:rtl/>
        </w:rPr>
        <w:t xml:space="preserve"> </w:t>
      </w:r>
      <w:r w:rsidRPr="00D16880">
        <w:rPr>
          <w:rFonts w:hint="cs"/>
          <w:sz w:val="28"/>
          <w:szCs w:val="28"/>
          <w:rtl/>
        </w:rPr>
        <w:t>جِبْرِيلُ</w:t>
      </w:r>
      <w:r w:rsidRPr="00D16880">
        <w:rPr>
          <w:sz w:val="28"/>
          <w:szCs w:val="28"/>
          <w:rtl/>
        </w:rPr>
        <w:t xml:space="preserve"> </w:t>
      </w:r>
      <w:r w:rsidRPr="00D16880">
        <w:rPr>
          <w:rFonts w:hint="cs"/>
          <w:sz w:val="28"/>
          <w:szCs w:val="28"/>
          <w:rtl/>
        </w:rPr>
        <w:t>قَاعِدٌ</w:t>
      </w:r>
      <w:r w:rsidRPr="00D16880">
        <w:rPr>
          <w:sz w:val="28"/>
          <w:szCs w:val="28"/>
          <w:rtl/>
        </w:rPr>
        <w:t xml:space="preserve"> </w:t>
      </w:r>
      <w:r w:rsidRPr="00D16880">
        <w:rPr>
          <w:rFonts w:hint="cs"/>
          <w:sz w:val="28"/>
          <w:szCs w:val="28"/>
          <w:rtl/>
        </w:rPr>
        <w:t>عِنْدَ</w:t>
      </w:r>
      <w:r w:rsidRPr="00D16880">
        <w:rPr>
          <w:sz w:val="28"/>
          <w:szCs w:val="28"/>
          <w:rtl/>
        </w:rPr>
        <w:t xml:space="preserve"> </w:t>
      </w:r>
      <w:r w:rsidRPr="00D16880">
        <w:rPr>
          <w:rFonts w:hint="cs"/>
          <w:sz w:val="28"/>
          <w:szCs w:val="28"/>
          <w:rtl/>
        </w:rPr>
        <w:t>النبي</w:t>
      </w:r>
      <w:r w:rsidRPr="00D16880">
        <w:rPr>
          <w:sz w:val="28"/>
          <w:szCs w:val="28"/>
          <w:rtl/>
        </w:rPr>
        <w:t xml:space="preserve"> </w:t>
      </w:r>
      <w:r w:rsidRPr="00D16880">
        <w:rPr>
          <w:rFonts w:hint="cs"/>
          <w:sz w:val="28"/>
          <w:szCs w:val="28"/>
          <w:rtl/>
        </w:rPr>
        <w:t>صلى</w:t>
      </w:r>
      <w:r w:rsidRPr="00D16880">
        <w:rPr>
          <w:sz w:val="28"/>
          <w:szCs w:val="28"/>
          <w:rtl/>
        </w:rPr>
        <w:t xml:space="preserve"> </w:t>
      </w:r>
      <w:r w:rsidRPr="00D16880">
        <w:rPr>
          <w:rFonts w:hint="cs"/>
          <w:sz w:val="28"/>
          <w:szCs w:val="28"/>
          <w:rtl/>
        </w:rPr>
        <w:t>الله</w:t>
      </w:r>
      <w:r w:rsidRPr="00D16880">
        <w:rPr>
          <w:sz w:val="28"/>
          <w:szCs w:val="28"/>
          <w:rtl/>
        </w:rPr>
        <w:t xml:space="preserve"> </w:t>
      </w:r>
      <w:r w:rsidRPr="00D16880">
        <w:rPr>
          <w:rFonts w:hint="cs"/>
          <w:sz w:val="28"/>
          <w:szCs w:val="28"/>
          <w:rtl/>
        </w:rPr>
        <w:t>عليه</w:t>
      </w:r>
      <w:r w:rsidRPr="00D16880">
        <w:rPr>
          <w:sz w:val="28"/>
          <w:szCs w:val="28"/>
          <w:rtl/>
        </w:rPr>
        <w:t xml:space="preserve"> </w:t>
      </w:r>
      <w:r w:rsidRPr="00D16880">
        <w:rPr>
          <w:rFonts w:hint="cs"/>
          <w:sz w:val="28"/>
          <w:szCs w:val="28"/>
          <w:rtl/>
        </w:rPr>
        <w:t>وسلم</w:t>
      </w:r>
      <w:r w:rsidRPr="00D16880">
        <w:rPr>
          <w:sz w:val="28"/>
          <w:szCs w:val="28"/>
          <w:rtl/>
        </w:rPr>
        <w:t xml:space="preserve"> </w:t>
      </w:r>
      <w:r w:rsidRPr="00D16880">
        <w:rPr>
          <w:rFonts w:hint="cs"/>
          <w:sz w:val="28"/>
          <w:szCs w:val="28"/>
          <w:rtl/>
        </w:rPr>
        <w:t>سمع</w:t>
      </w:r>
      <w:r w:rsidRPr="00D16880">
        <w:rPr>
          <w:sz w:val="28"/>
          <w:szCs w:val="28"/>
          <w:rtl/>
        </w:rPr>
        <w:t xml:space="preserve"> </w:t>
      </w:r>
      <w:r w:rsidRPr="00D16880">
        <w:rPr>
          <w:rFonts w:hint="cs"/>
          <w:sz w:val="28"/>
          <w:szCs w:val="28"/>
          <w:rtl/>
        </w:rPr>
        <w:t>نَقِيضًا</w:t>
      </w:r>
      <w:r w:rsidRPr="00D16880">
        <w:rPr>
          <w:sz w:val="28"/>
          <w:szCs w:val="28"/>
          <w:rtl/>
        </w:rPr>
        <w:t xml:space="preserve"> </w:t>
      </w:r>
      <w:r w:rsidRPr="00D16880">
        <w:rPr>
          <w:rFonts w:hint="cs"/>
          <w:sz w:val="28"/>
          <w:szCs w:val="28"/>
          <w:rtl/>
        </w:rPr>
        <w:t>من</w:t>
      </w:r>
      <w:r w:rsidRPr="00D16880">
        <w:rPr>
          <w:sz w:val="28"/>
          <w:szCs w:val="28"/>
          <w:rtl/>
        </w:rPr>
        <w:t xml:space="preserve"> </w:t>
      </w:r>
      <w:r w:rsidRPr="00D16880">
        <w:rPr>
          <w:rFonts w:hint="cs"/>
          <w:sz w:val="28"/>
          <w:szCs w:val="28"/>
          <w:rtl/>
        </w:rPr>
        <w:t>فَوْقِهِ،</w:t>
      </w:r>
      <w:r w:rsidRPr="00D16880">
        <w:rPr>
          <w:sz w:val="28"/>
          <w:szCs w:val="28"/>
          <w:rtl/>
        </w:rPr>
        <w:t xml:space="preserve"> </w:t>
      </w:r>
      <w:r w:rsidRPr="00D16880">
        <w:rPr>
          <w:rFonts w:hint="cs"/>
          <w:sz w:val="28"/>
          <w:szCs w:val="28"/>
          <w:rtl/>
        </w:rPr>
        <w:t>فَرَفَعَ</w:t>
      </w:r>
      <w:r w:rsidRPr="00D16880">
        <w:rPr>
          <w:sz w:val="28"/>
          <w:szCs w:val="28"/>
          <w:rtl/>
        </w:rPr>
        <w:t xml:space="preserve"> </w:t>
      </w:r>
      <w:r w:rsidRPr="00D16880">
        <w:rPr>
          <w:rFonts w:hint="cs"/>
          <w:sz w:val="28"/>
          <w:szCs w:val="28"/>
          <w:rtl/>
        </w:rPr>
        <w:t>رَأْسَهُ</w:t>
      </w:r>
      <w:r w:rsidRPr="00D16880">
        <w:rPr>
          <w:sz w:val="28"/>
          <w:szCs w:val="28"/>
          <w:rtl/>
        </w:rPr>
        <w:t xml:space="preserve"> </w:t>
      </w:r>
      <w:r w:rsidRPr="00D16880">
        <w:rPr>
          <w:rFonts w:hint="cs"/>
          <w:sz w:val="28"/>
          <w:szCs w:val="28"/>
          <w:rtl/>
        </w:rPr>
        <w:t>فقال:</w:t>
      </w:r>
      <w:r w:rsidRPr="00D16880">
        <w:rPr>
          <w:sz w:val="28"/>
          <w:szCs w:val="28"/>
          <w:rtl/>
        </w:rPr>
        <w:t xml:space="preserve"> </w:t>
      </w:r>
      <w:r w:rsidRPr="00D16880">
        <w:rPr>
          <w:rFonts w:hint="cs"/>
          <w:sz w:val="28"/>
          <w:szCs w:val="28"/>
          <w:rtl/>
        </w:rPr>
        <w:t>هذا</w:t>
      </w:r>
      <w:r w:rsidRPr="00D16880">
        <w:rPr>
          <w:sz w:val="28"/>
          <w:szCs w:val="28"/>
          <w:rtl/>
        </w:rPr>
        <w:t xml:space="preserve"> </w:t>
      </w:r>
      <w:r w:rsidRPr="00D16880">
        <w:rPr>
          <w:rFonts w:hint="cs"/>
          <w:sz w:val="28"/>
          <w:szCs w:val="28"/>
          <w:rtl/>
        </w:rPr>
        <w:t>بَابٌ</w:t>
      </w:r>
      <w:r w:rsidRPr="00D16880">
        <w:rPr>
          <w:sz w:val="28"/>
          <w:szCs w:val="28"/>
          <w:rtl/>
        </w:rPr>
        <w:t xml:space="preserve"> </w:t>
      </w:r>
      <w:r w:rsidRPr="00D16880">
        <w:rPr>
          <w:rFonts w:hint="cs"/>
          <w:sz w:val="28"/>
          <w:szCs w:val="28"/>
          <w:rtl/>
        </w:rPr>
        <w:t>من</w:t>
      </w:r>
      <w:r w:rsidRPr="00D16880">
        <w:rPr>
          <w:sz w:val="28"/>
          <w:szCs w:val="28"/>
          <w:rtl/>
        </w:rPr>
        <w:t xml:space="preserve"> </w:t>
      </w:r>
      <w:r w:rsidRPr="00D16880">
        <w:rPr>
          <w:rFonts w:hint="cs"/>
          <w:sz w:val="28"/>
          <w:szCs w:val="28"/>
          <w:rtl/>
        </w:rPr>
        <w:t>السَّمَاءِ</w:t>
      </w:r>
      <w:r w:rsidRPr="00D16880">
        <w:rPr>
          <w:sz w:val="28"/>
          <w:szCs w:val="28"/>
          <w:rtl/>
        </w:rPr>
        <w:t xml:space="preserve"> </w:t>
      </w:r>
      <w:r w:rsidRPr="00D16880">
        <w:rPr>
          <w:rFonts w:hint="cs"/>
          <w:sz w:val="28"/>
          <w:szCs w:val="28"/>
          <w:rtl/>
        </w:rPr>
        <w:t>فُتِحَ</w:t>
      </w:r>
      <w:r w:rsidRPr="00D16880">
        <w:rPr>
          <w:sz w:val="28"/>
          <w:szCs w:val="28"/>
          <w:rtl/>
        </w:rPr>
        <w:t xml:space="preserve"> </w:t>
      </w:r>
      <w:r w:rsidRPr="00D16880">
        <w:rPr>
          <w:rFonts w:hint="cs"/>
          <w:sz w:val="28"/>
          <w:szCs w:val="28"/>
          <w:rtl/>
        </w:rPr>
        <w:t>الْيَوْمَ،</w:t>
      </w:r>
      <w:r w:rsidRPr="00D16880">
        <w:rPr>
          <w:sz w:val="28"/>
          <w:szCs w:val="28"/>
          <w:rtl/>
        </w:rPr>
        <w:t xml:space="preserve"> </w:t>
      </w:r>
      <w:r w:rsidRPr="00D16880">
        <w:rPr>
          <w:rFonts w:hint="cs"/>
          <w:sz w:val="28"/>
          <w:szCs w:val="28"/>
          <w:rtl/>
        </w:rPr>
        <w:t>لم</w:t>
      </w:r>
      <w:r w:rsidRPr="00D16880">
        <w:rPr>
          <w:sz w:val="28"/>
          <w:szCs w:val="28"/>
          <w:rtl/>
        </w:rPr>
        <w:t xml:space="preserve"> </w:t>
      </w:r>
      <w:r w:rsidRPr="00D16880">
        <w:rPr>
          <w:rFonts w:hint="cs"/>
          <w:sz w:val="28"/>
          <w:szCs w:val="28"/>
          <w:rtl/>
        </w:rPr>
        <w:t>يُفْتَحْ</w:t>
      </w:r>
      <w:r w:rsidRPr="00D16880">
        <w:rPr>
          <w:sz w:val="28"/>
          <w:szCs w:val="28"/>
          <w:rtl/>
        </w:rPr>
        <w:t xml:space="preserve"> </w:t>
      </w:r>
      <w:r w:rsidRPr="00D16880">
        <w:rPr>
          <w:rFonts w:hint="cs"/>
          <w:sz w:val="28"/>
          <w:szCs w:val="28"/>
          <w:rtl/>
        </w:rPr>
        <w:t>قَطُّ</w:t>
      </w:r>
      <w:r w:rsidRPr="00D16880">
        <w:rPr>
          <w:sz w:val="28"/>
          <w:szCs w:val="28"/>
          <w:rtl/>
        </w:rPr>
        <w:t xml:space="preserve"> </w:t>
      </w:r>
      <w:r w:rsidRPr="00D16880">
        <w:rPr>
          <w:rFonts w:hint="cs"/>
          <w:sz w:val="28"/>
          <w:szCs w:val="28"/>
          <w:rtl/>
        </w:rPr>
        <w:t>إلا</w:t>
      </w:r>
      <w:r w:rsidRPr="00D16880">
        <w:rPr>
          <w:sz w:val="28"/>
          <w:szCs w:val="28"/>
          <w:rtl/>
        </w:rPr>
        <w:t xml:space="preserve"> </w:t>
      </w:r>
      <w:r w:rsidRPr="00D16880">
        <w:rPr>
          <w:rFonts w:hint="cs"/>
          <w:sz w:val="28"/>
          <w:szCs w:val="28"/>
          <w:rtl/>
        </w:rPr>
        <w:t>الْيَوْمَ،</w:t>
      </w:r>
      <w:r w:rsidRPr="00D16880">
        <w:rPr>
          <w:sz w:val="28"/>
          <w:szCs w:val="28"/>
          <w:rtl/>
        </w:rPr>
        <w:t xml:space="preserve"> </w:t>
      </w:r>
      <w:r w:rsidRPr="00D16880">
        <w:rPr>
          <w:rFonts w:hint="cs"/>
          <w:sz w:val="28"/>
          <w:szCs w:val="28"/>
          <w:rtl/>
        </w:rPr>
        <w:t>فَنَزَلَ</w:t>
      </w:r>
      <w:r w:rsidRPr="00D16880">
        <w:rPr>
          <w:sz w:val="28"/>
          <w:szCs w:val="28"/>
          <w:rtl/>
        </w:rPr>
        <w:t xml:space="preserve"> </w:t>
      </w:r>
      <w:r w:rsidRPr="00D16880">
        <w:rPr>
          <w:rFonts w:hint="cs"/>
          <w:sz w:val="28"/>
          <w:szCs w:val="28"/>
          <w:rtl/>
        </w:rPr>
        <w:t>منه</w:t>
      </w:r>
      <w:r w:rsidRPr="00D16880">
        <w:rPr>
          <w:sz w:val="28"/>
          <w:szCs w:val="28"/>
          <w:rtl/>
        </w:rPr>
        <w:t xml:space="preserve"> </w:t>
      </w:r>
      <w:r w:rsidRPr="00D16880">
        <w:rPr>
          <w:rFonts w:hint="cs"/>
          <w:sz w:val="28"/>
          <w:szCs w:val="28"/>
          <w:rtl/>
        </w:rPr>
        <w:t>مَلَكٌ،</w:t>
      </w:r>
      <w:r w:rsidRPr="00D16880">
        <w:rPr>
          <w:sz w:val="28"/>
          <w:szCs w:val="28"/>
          <w:rtl/>
        </w:rPr>
        <w:t xml:space="preserve"> </w:t>
      </w:r>
      <w:r w:rsidRPr="00D16880">
        <w:rPr>
          <w:rFonts w:hint="cs"/>
          <w:sz w:val="28"/>
          <w:szCs w:val="28"/>
          <w:rtl/>
        </w:rPr>
        <w:t>فقال:</w:t>
      </w:r>
      <w:r w:rsidRPr="00D16880">
        <w:rPr>
          <w:sz w:val="28"/>
          <w:szCs w:val="28"/>
          <w:rtl/>
        </w:rPr>
        <w:t xml:space="preserve"> </w:t>
      </w:r>
      <w:r w:rsidRPr="00D16880">
        <w:rPr>
          <w:rFonts w:hint="cs"/>
          <w:sz w:val="28"/>
          <w:szCs w:val="28"/>
          <w:rtl/>
        </w:rPr>
        <w:t>هذا</w:t>
      </w:r>
      <w:r w:rsidRPr="00D16880">
        <w:rPr>
          <w:sz w:val="28"/>
          <w:szCs w:val="28"/>
          <w:rtl/>
        </w:rPr>
        <w:t xml:space="preserve"> </w:t>
      </w:r>
      <w:r w:rsidRPr="00D16880">
        <w:rPr>
          <w:rFonts w:hint="cs"/>
          <w:sz w:val="28"/>
          <w:szCs w:val="28"/>
          <w:rtl/>
        </w:rPr>
        <w:t>مَلَكٌ</w:t>
      </w:r>
      <w:r w:rsidRPr="00D16880">
        <w:rPr>
          <w:sz w:val="28"/>
          <w:szCs w:val="28"/>
          <w:rtl/>
        </w:rPr>
        <w:t xml:space="preserve"> </w:t>
      </w:r>
      <w:r w:rsidRPr="00D16880">
        <w:rPr>
          <w:rFonts w:hint="cs"/>
          <w:sz w:val="28"/>
          <w:szCs w:val="28"/>
          <w:rtl/>
        </w:rPr>
        <w:t>نَزَلَ</w:t>
      </w:r>
      <w:r w:rsidRPr="00D16880">
        <w:rPr>
          <w:sz w:val="28"/>
          <w:szCs w:val="28"/>
          <w:rtl/>
        </w:rPr>
        <w:t xml:space="preserve"> </w:t>
      </w:r>
      <w:r w:rsidRPr="00D16880">
        <w:rPr>
          <w:rFonts w:hint="cs"/>
          <w:sz w:val="28"/>
          <w:szCs w:val="28"/>
          <w:rtl/>
        </w:rPr>
        <w:t>إلى</w:t>
      </w:r>
      <w:r w:rsidRPr="00D16880">
        <w:rPr>
          <w:sz w:val="28"/>
          <w:szCs w:val="28"/>
          <w:rtl/>
        </w:rPr>
        <w:t xml:space="preserve"> </w:t>
      </w:r>
      <w:r w:rsidRPr="00D16880">
        <w:rPr>
          <w:rFonts w:hint="cs"/>
          <w:sz w:val="28"/>
          <w:szCs w:val="28"/>
          <w:rtl/>
        </w:rPr>
        <w:t>الأرض</w:t>
      </w:r>
      <w:r w:rsidRPr="00D16880">
        <w:rPr>
          <w:sz w:val="28"/>
          <w:szCs w:val="28"/>
          <w:rtl/>
        </w:rPr>
        <w:t xml:space="preserve"> </w:t>
      </w:r>
      <w:r w:rsidRPr="00D16880">
        <w:rPr>
          <w:rFonts w:hint="cs"/>
          <w:sz w:val="28"/>
          <w:szCs w:val="28"/>
          <w:rtl/>
        </w:rPr>
        <w:t>لم</w:t>
      </w:r>
      <w:r w:rsidRPr="00D16880">
        <w:rPr>
          <w:sz w:val="28"/>
          <w:szCs w:val="28"/>
          <w:rtl/>
        </w:rPr>
        <w:t xml:space="preserve"> </w:t>
      </w:r>
      <w:r w:rsidRPr="00D16880">
        <w:rPr>
          <w:rFonts w:hint="cs"/>
          <w:sz w:val="28"/>
          <w:szCs w:val="28"/>
          <w:rtl/>
        </w:rPr>
        <w:t>يَنْزِلْ</w:t>
      </w:r>
      <w:r w:rsidRPr="00D16880">
        <w:rPr>
          <w:sz w:val="28"/>
          <w:szCs w:val="28"/>
          <w:rtl/>
        </w:rPr>
        <w:t xml:space="preserve"> </w:t>
      </w:r>
      <w:r w:rsidRPr="00D16880">
        <w:rPr>
          <w:rFonts w:hint="cs"/>
          <w:sz w:val="28"/>
          <w:szCs w:val="28"/>
          <w:rtl/>
        </w:rPr>
        <w:t>قَطُّ</w:t>
      </w:r>
      <w:r w:rsidRPr="00D16880">
        <w:rPr>
          <w:sz w:val="28"/>
          <w:szCs w:val="28"/>
          <w:rtl/>
        </w:rPr>
        <w:t xml:space="preserve"> </w:t>
      </w:r>
      <w:r w:rsidRPr="00D16880">
        <w:rPr>
          <w:rFonts w:hint="cs"/>
          <w:sz w:val="28"/>
          <w:szCs w:val="28"/>
          <w:rtl/>
        </w:rPr>
        <w:t>إلا</w:t>
      </w:r>
      <w:r w:rsidRPr="00D16880">
        <w:rPr>
          <w:sz w:val="28"/>
          <w:szCs w:val="28"/>
          <w:rtl/>
        </w:rPr>
        <w:t xml:space="preserve"> </w:t>
      </w:r>
      <w:r w:rsidRPr="00D16880">
        <w:rPr>
          <w:rFonts w:hint="cs"/>
          <w:sz w:val="28"/>
          <w:szCs w:val="28"/>
          <w:rtl/>
        </w:rPr>
        <w:t>الْيَوْمَ،</w:t>
      </w:r>
      <w:r w:rsidRPr="00D16880">
        <w:rPr>
          <w:sz w:val="28"/>
          <w:szCs w:val="28"/>
          <w:rtl/>
        </w:rPr>
        <w:t xml:space="preserve"> </w:t>
      </w:r>
      <w:r w:rsidRPr="00D16880">
        <w:rPr>
          <w:rFonts w:hint="cs"/>
          <w:sz w:val="28"/>
          <w:szCs w:val="28"/>
          <w:rtl/>
        </w:rPr>
        <w:t>فَسَلَّمَ</w:t>
      </w:r>
      <w:r w:rsidRPr="00D16880">
        <w:rPr>
          <w:sz w:val="28"/>
          <w:szCs w:val="28"/>
          <w:rtl/>
        </w:rPr>
        <w:t xml:space="preserve"> </w:t>
      </w:r>
      <w:r w:rsidRPr="00D16880">
        <w:rPr>
          <w:rFonts w:hint="cs"/>
          <w:sz w:val="28"/>
          <w:szCs w:val="28"/>
          <w:rtl/>
        </w:rPr>
        <w:t>وقال:</w:t>
      </w:r>
      <w:r w:rsidRPr="00D16880">
        <w:rPr>
          <w:sz w:val="28"/>
          <w:szCs w:val="28"/>
          <w:rtl/>
        </w:rPr>
        <w:t xml:space="preserve"> </w:t>
      </w:r>
      <w:r w:rsidRPr="00D16880">
        <w:rPr>
          <w:rFonts w:hint="cs"/>
          <w:sz w:val="28"/>
          <w:szCs w:val="28"/>
          <w:rtl/>
        </w:rPr>
        <w:t>أَبْشِرْ</w:t>
      </w:r>
      <w:r w:rsidRPr="00D16880">
        <w:rPr>
          <w:sz w:val="28"/>
          <w:szCs w:val="28"/>
          <w:rtl/>
        </w:rPr>
        <w:t xml:space="preserve"> </w:t>
      </w:r>
      <w:r w:rsidRPr="00D16880">
        <w:rPr>
          <w:rFonts w:hint="cs"/>
          <w:sz w:val="28"/>
          <w:szCs w:val="28"/>
          <w:rtl/>
        </w:rPr>
        <w:t>بِنُورَيْنِ</w:t>
      </w:r>
      <w:r w:rsidRPr="00D16880">
        <w:rPr>
          <w:sz w:val="28"/>
          <w:szCs w:val="28"/>
          <w:rtl/>
        </w:rPr>
        <w:t xml:space="preserve"> </w:t>
      </w:r>
      <w:proofErr w:type="spellStart"/>
      <w:r w:rsidRPr="00D16880">
        <w:rPr>
          <w:rFonts w:hint="cs"/>
          <w:sz w:val="28"/>
          <w:szCs w:val="28"/>
          <w:rtl/>
        </w:rPr>
        <w:t>أُوتِيتَهُمَا</w:t>
      </w:r>
      <w:proofErr w:type="spellEnd"/>
      <w:r w:rsidRPr="00D16880">
        <w:rPr>
          <w:rFonts w:hint="cs"/>
          <w:sz w:val="28"/>
          <w:szCs w:val="28"/>
          <w:rtl/>
        </w:rPr>
        <w:t>،</w:t>
      </w:r>
      <w:r w:rsidRPr="00D16880">
        <w:rPr>
          <w:sz w:val="28"/>
          <w:szCs w:val="28"/>
          <w:rtl/>
        </w:rPr>
        <w:t xml:space="preserve"> </w:t>
      </w:r>
      <w:r w:rsidRPr="00D16880">
        <w:rPr>
          <w:rFonts w:hint="cs"/>
          <w:sz w:val="28"/>
          <w:szCs w:val="28"/>
          <w:rtl/>
        </w:rPr>
        <w:t>لم</w:t>
      </w:r>
      <w:r w:rsidRPr="00D16880">
        <w:rPr>
          <w:sz w:val="28"/>
          <w:szCs w:val="28"/>
          <w:rtl/>
        </w:rPr>
        <w:t xml:space="preserve"> </w:t>
      </w:r>
      <w:r w:rsidRPr="00D16880">
        <w:rPr>
          <w:rFonts w:hint="cs"/>
          <w:sz w:val="28"/>
          <w:szCs w:val="28"/>
          <w:rtl/>
        </w:rPr>
        <w:t>يُؤْتَهُمَا</w:t>
      </w:r>
      <w:r w:rsidRPr="00D16880">
        <w:rPr>
          <w:sz w:val="28"/>
          <w:szCs w:val="28"/>
          <w:rtl/>
        </w:rPr>
        <w:t xml:space="preserve"> </w:t>
      </w:r>
      <w:r w:rsidRPr="00D16880">
        <w:rPr>
          <w:rFonts w:hint="cs"/>
          <w:sz w:val="28"/>
          <w:szCs w:val="28"/>
          <w:rtl/>
        </w:rPr>
        <w:t>نَبِيٌّ</w:t>
      </w:r>
      <w:r w:rsidRPr="00D16880">
        <w:rPr>
          <w:sz w:val="28"/>
          <w:szCs w:val="28"/>
          <w:rtl/>
        </w:rPr>
        <w:t xml:space="preserve"> </w:t>
      </w:r>
      <w:r w:rsidRPr="00D16880">
        <w:rPr>
          <w:rFonts w:hint="cs"/>
          <w:sz w:val="28"/>
          <w:szCs w:val="28"/>
          <w:rtl/>
        </w:rPr>
        <w:t>قَبْلَكَ:</w:t>
      </w:r>
      <w:r w:rsidRPr="00D16880">
        <w:rPr>
          <w:sz w:val="28"/>
          <w:szCs w:val="28"/>
          <w:rtl/>
        </w:rPr>
        <w:t xml:space="preserve"> </w:t>
      </w:r>
      <w:r w:rsidRPr="00D16880">
        <w:rPr>
          <w:rFonts w:hint="cs"/>
          <w:sz w:val="28"/>
          <w:szCs w:val="28"/>
          <w:rtl/>
        </w:rPr>
        <w:t>فَاتِحَةُ</w:t>
      </w:r>
      <w:r w:rsidRPr="00D16880">
        <w:rPr>
          <w:sz w:val="28"/>
          <w:szCs w:val="28"/>
          <w:rtl/>
        </w:rPr>
        <w:t xml:space="preserve"> </w:t>
      </w:r>
      <w:r w:rsidRPr="00D16880">
        <w:rPr>
          <w:rFonts w:hint="cs"/>
          <w:sz w:val="28"/>
          <w:szCs w:val="28"/>
          <w:rtl/>
        </w:rPr>
        <w:t>الْكِتَابِ،</w:t>
      </w:r>
      <w:r w:rsidRPr="00D16880">
        <w:rPr>
          <w:sz w:val="28"/>
          <w:szCs w:val="28"/>
          <w:rtl/>
        </w:rPr>
        <w:t xml:space="preserve"> </w:t>
      </w:r>
      <w:r w:rsidRPr="00D16880">
        <w:rPr>
          <w:rFonts w:hint="cs"/>
          <w:sz w:val="28"/>
          <w:szCs w:val="28"/>
          <w:rtl/>
        </w:rPr>
        <w:t>وَخَوَاتِيمُ</w:t>
      </w:r>
      <w:r w:rsidRPr="00D16880">
        <w:rPr>
          <w:sz w:val="28"/>
          <w:szCs w:val="28"/>
          <w:rtl/>
        </w:rPr>
        <w:t xml:space="preserve"> </w:t>
      </w:r>
      <w:r w:rsidRPr="00D16880">
        <w:rPr>
          <w:rFonts w:hint="cs"/>
          <w:sz w:val="28"/>
          <w:szCs w:val="28"/>
          <w:rtl/>
        </w:rPr>
        <w:t>سُورَةِ</w:t>
      </w:r>
      <w:r w:rsidRPr="00D16880">
        <w:rPr>
          <w:sz w:val="28"/>
          <w:szCs w:val="28"/>
          <w:rtl/>
        </w:rPr>
        <w:t xml:space="preserve"> </w:t>
      </w:r>
      <w:r w:rsidRPr="00D16880">
        <w:rPr>
          <w:rFonts w:hint="cs"/>
          <w:sz w:val="28"/>
          <w:szCs w:val="28"/>
          <w:rtl/>
        </w:rPr>
        <w:t>الْبَقَرَةِ،</w:t>
      </w:r>
      <w:r w:rsidRPr="00D16880">
        <w:rPr>
          <w:sz w:val="28"/>
          <w:szCs w:val="28"/>
          <w:rtl/>
        </w:rPr>
        <w:t xml:space="preserve"> </w:t>
      </w:r>
      <w:r w:rsidRPr="00D16880">
        <w:rPr>
          <w:rFonts w:hint="cs"/>
          <w:sz w:val="28"/>
          <w:szCs w:val="28"/>
          <w:rtl/>
        </w:rPr>
        <w:t>لَنْ</w:t>
      </w:r>
      <w:r w:rsidRPr="00D16880">
        <w:rPr>
          <w:sz w:val="28"/>
          <w:szCs w:val="28"/>
          <w:rtl/>
        </w:rPr>
        <w:t xml:space="preserve"> </w:t>
      </w:r>
      <w:r w:rsidRPr="00D16880">
        <w:rPr>
          <w:rFonts w:hint="cs"/>
          <w:sz w:val="28"/>
          <w:szCs w:val="28"/>
          <w:rtl/>
        </w:rPr>
        <w:t>تَقْرَأَ</w:t>
      </w:r>
      <w:r w:rsidRPr="00D16880">
        <w:rPr>
          <w:sz w:val="28"/>
          <w:szCs w:val="28"/>
          <w:rtl/>
        </w:rPr>
        <w:t xml:space="preserve"> </w:t>
      </w:r>
      <w:r w:rsidRPr="00D16880">
        <w:rPr>
          <w:rFonts w:hint="cs"/>
          <w:sz w:val="28"/>
          <w:szCs w:val="28"/>
          <w:rtl/>
        </w:rPr>
        <w:t>بِحَرْفٍ</w:t>
      </w:r>
      <w:r w:rsidRPr="00D16880">
        <w:rPr>
          <w:sz w:val="28"/>
          <w:szCs w:val="28"/>
          <w:rtl/>
        </w:rPr>
        <w:t xml:space="preserve"> </w:t>
      </w:r>
      <w:r w:rsidRPr="00D16880">
        <w:rPr>
          <w:rFonts w:hint="cs"/>
          <w:sz w:val="28"/>
          <w:szCs w:val="28"/>
          <w:rtl/>
        </w:rPr>
        <w:t>مِنْهُمَا</w:t>
      </w:r>
      <w:r w:rsidRPr="00D16880">
        <w:rPr>
          <w:sz w:val="28"/>
          <w:szCs w:val="28"/>
          <w:rtl/>
        </w:rPr>
        <w:t xml:space="preserve"> </w:t>
      </w:r>
      <w:r w:rsidRPr="00D16880">
        <w:rPr>
          <w:rFonts w:hint="cs"/>
          <w:sz w:val="28"/>
          <w:szCs w:val="28"/>
          <w:rtl/>
        </w:rPr>
        <w:t>إلا</w:t>
      </w:r>
      <w:r w:rsidRPr="00D16880">
        <w:rPr>
          <w:sz w:val="28"/>
          <w:szCs w:val="28"/>
          <w:rtl/>
        </w:rPr>
        <w:t xml:space="preserve"> </w:t>
      </w:r>
      <w:r w:rsidRPr="00D16880">
        <w:rPr>
          <w:rFonts w:hint="cs"/>
          <w:sz w:val="28"/>
          <w:szCs w:val="28"/>
          <w:rtl/>
        </w:rPr>
        <w:t xml:space="preserve">أُعْطِيتَهُ </w:t>
      </w:r>
      <w:r w:rsidRPr="00D16880">
        <w:rPr>
          <w:rFonts w:hint="cs"/>
          <w:sz w:val="28"/>
          <w:szCs w:val="28"/>
          <w:vertAlign w:val="superscript"/>
          <w:rtl/>
        </w:rPr>
        <w:t>(</w:t>
      </w:r>
      <w:r w:rsidRPr="00E844D9">
        <w:rPr>
          <w:rStyle w:val="a4"/>
          <w:sz w:val="28"/>
          <w:szCs w:val="28"/>
          <w:rtl/>
        </w:rPr>
        <w:footnoteReference w:id="1542"/>
      </w:r>
      <w:r w:rsidRPr="00D16880">
        <w:rPr>
          <w:rFonts w:hint="cs"/>
          <w:sz w:val="28"/>
          <w:szCs w:val="28"/>
          <w:vertAlign w:val="superscript"/>
          <w:rtl/>
        </w:rPr>
        <w:t>)</w:t>
      </w:r>
      <w:r w:rsidRPr="00D16880">
        <w:rPr>
          <w:rFonts w:hint="cs"/>
          <w:sz w:val="28"/>
          <w:szCs w:val="28"/>
          <w:rtl/>
        </w:rPr>
        <w:t xml:space="preserve"> .</w:t>
      </w:r>
      <w:r w:rsidRPr="00D16880">
        <w:rPr>
          <w:sz w:val="28"/>
          <w:szCs w:val="28"/>
          <w:rtl/>
        </w:rPr>
        <w:t xml:space="preserve"> </w:t>
      </w:r>
    </w:p>
    <w:p w:rsidR="008B4873" w:rsidRPr="00C317C8" w:rsidRDefault="008B4873" w:rsidP="006F536B">
      <w:pPr>
        <w:spacing w:after="0"/>
        <w:ind w:right="-284" w:hanging="341"/>
        <w:jc w:val="both"/>
        <w:rPr>
          <w:rFonts w:cs="Simplified Arabic"/>
          <w:sz w:val="28"/>
          <w:szCs w:val="28"/>
          <w:vertAlign w:val="superscript"/>
          <w:rtl/>
        </w:rPr>
      </w:pPr>
      <w:r>
        <w:rPr>
          <w:rFonts w:cs="Simplified Arabic" w:hint="cs"/>
          <w:sz w:val="28"/>
          <w:szCs w:val="28"/>
          <w:rtl/>
        </w:rPr>
        <w:lastRenderedPageBreak/>
        <w:t xml:space="preserve">قوله سمع </w:t>
      </w:r>
      <w:r w:rsidRPr="00B868D6">
        <w:rPr>
          <w:rFonts w:cs="Simplified Arabic" w:hint="cs"/>
          <w:sz w:val="28"/>
          <w:szCs w:val="28"/>
          <w:rtl/>
        </w:rPr>
        <w:t>نقيضاً</w:t>
      </w:r>
      <w:r>
        <w:rPr>
          <w:rFonts w:cs="Simplified Arabic" w:hint="cs"/>
          <w:sz w:val="28"/>
          <w:szCs w:val="28"/>
          <w:rtl/>
        </w:rPr>
        <w:t>:</w:t>
      </w:r>
      <w:r w:rsidRPr="00B868D6">
        <w:rPr>
          <w:rFonts w:cs="Simplified Arabic"/>
          <w:sz w:val="28"/>
          <w:szCs w:val="28"/>
          <w:rtl/>
        </w:rPr>
        <w:t xml:space="preserve"> </w:t>
      </w:r>
      <w:r w:rsidRPr="00B868D6">
        <w:rPr>
          <w:rFonts w:cs="Simplified Arabic" w:hint="cs"/>
          <w:sz w:val="28"/>
          <w:szCs w:val="28"/>
          <w:rtl/>
        </w:rPr>
        <w:t>أي</w:t>
      </w:r>
      <w:r w:rsidRPr="00B868D6">
        <w:rPr>
          <w:rFonts w:cs="Simplified Arabic"/>
          <w:sz w:val="28"/>
          <w:szCs w:val="28"/>
          <w:rtl/>
        </w:rPr>
        <w:t xml:space="preserve"> </w:t>
      </w:r>
      <w:r w:rsidRPr="00B868D6">
        <w:rPr>
          <w:rFonts w:cs="Simplified Arabic" w:hint="cs"/>
          <w:sz w:val="28"/>
          <w:szCs w:val="28"/>
          <w:rtl/>
        </w:rPr>
        <w:t>صوتاً</w:t>
      </w:r>
      <w:r w:rsidRPr="00B868D6">
        <w:rPr>
          <w:rFonts w:cs="Simplified Arabic"/>
          <w:sz w:val="28"/>
          <w:szCs w:val="28"/>
          <w:rtl/>
        </w:rPr>
        <w:t xml:space="preserve"> </w:t>
      </w:r>
      <w:r w:rsidRPr="00B868D6">
        <w:rPr>
          <w:rFonts w:cs="Simplified Arabic" w:hint="cs"/>
          <w:sz w:val="28"/>
          <w:szCs w:val="28"/>
          <w:rtl/>
        </w:rPr>
        <w:t>شديداً</w:t>
      </w:r>
      <w:r w:rsidRPr="00B868D6">
        <w:rPr>
          <w:rFonts w:cs="Simplified Arabic"/>
          <w:sz w:val="28"/>
          <w:szCs w:val="28"/>
          <w:rtl/>
        </w:rPr>
        <w:t xml:space="preserve"> </w:t>
      </w:r>
      <w:r w:rsidRPr="00B868D6">
        <w:rPr>
          <w:rFonts w:cs="Simplified Arabic" w:hint="cs"/>
          <w:sz w:val="28"/>
          <w:szCs w:val="28"/>
          <w:rtl/>
        </w:rPr>
        <w:t>كصوت</w:t>
      </w:r>
      <w:r w:rsidRPr="00B868D6">
        <w:rPr>
          <w:rFonts w:cs="Simplified Arabic"/>
          <w:sz w:val="28"/>
          <w:szCs w:val="28"/>
          <w:rtl/>
        </w:rPr>
        <w:t xml:space="preserve"> </w:t>
      </w:r>
      <w:r w:rsidRPr="00B868D6">
        <w:rPr>
          <w:rFonts w:cs="Simplified Arabic" w:hint="cs"/>
          <w:sz w:val="28"/>
          <w:szCs w:val="28"/>
          <w:rtl/>
        </w:rPr>
        <w:t>نقض</w:t>
      </w:r>
      <w:r w:rsidRPr="00B868D6">
        <w:rPr>
          <w:rFonts w:cs="Simplified Arabic"/>
          <w:sz w:val="28"/>
          <w:szCs w:val="28"/>
          <w:rtl/>
        </w:rPr>
        <w:t xml:space="preserve"> </w:t>
      </w:r>
      <w:r w:rsidRPr="00B868D6">
        <w:rPr>
          <w:rFonts w:cs="Simplified Arabic" w:hint="cs"/>
          <w:sz w:val="28"/>
          <w:szCs w:val="28"/>
          <w:rtl/>
        </w:rPr>
        <w:t>خشب</w:t>
      </w:r>
      <w:r w:rsidRPr="00B868D6">
        <w:rPr>
          <w:rFonts w:cs="Simplified Arabic"/>
          <w:sz w:val="28"/>
          <w:szCs w:val="28"/>
          <w:rtl/>
        </w:rPr>
        <w:t xml:space="preserve"> </w:t>
      </w:r>
      <w:r w:rsidRPr="00B868D6">
        <w:rPr>
          <w:rFonts w:cs="Simplified Arabic" w:hint="cs"/>
          <w:sz w:val="28"/>
          <w:szCs w:val="28"/>
          <w:rtl/>
        </w:rPr>
        <w:t>البناء</w:t>
      </w:r>
      <w:r w:rsidRPr="00B868D6">
        <w:rPr>
          <w:rFonts w:cs="Simplified Arabic"/>
          <w:sz w:val="28"/>
          <w:szCs w:val="28"/>
          <w:rtl/>
        </w:rPr>
        <w:t xml:space="preserve"> </w:t>
      </w:r>
      <w:r w:rsidRPr="00B868D6">
        <w:rPr>
          <w:rFonts w:cs="Simplified Arabic" w:hint="cs"/>
          <w:sz w:val="28"/>
          <w:szCs w:val="28"/>
          <w:rtl/>
        </w:rPr>
        <w:t>عند</w:t>
      </w:r>
      <w:r w:rsidRPr="00B868D6">
        <w:rPr>
          <w:rFonts w:cs="Simplified Arabic"/>
          <w:sz w:val="28"/>
          <w:szCs w:val="28"/>
          <w:rtl/>
        </w:rPr>
        <w:t xml:space="preserve"> </w:t>
      </w:r>
      <w:r w:rsidRPr="00B868D6">
        <w:rPr>
          <w:rFonts w:cs="Simplified Arabic" w:hint="cs"/>
          <w:sz w:val="28"/>
          <w:szCs w:val="28"/>
          <w:rtl/>
        </w:rPr>
        <w:t>كسره</w:t>
      </w:r>
      <w:r>
        <w:rPr>
          <w:rFonts w:cs="Simplified Arabic" w:hint="cs"/>
          <w:sz w:val="28"/>
          <w:szCs w:val="28"/>
          <w:rtl/>
        </w:rPr>
        <w:t>،</w:t>
      </w:r>
      <w:r w:rsidRPr="00B868D6">
        <w:rPr>
          <w:rFonts w:cs="Simplified Arabic"/>
          <w:sz w:val="28"/>
          <w:szCs w:val="28"/>
          <w:rtl/>
        </w:rPr>
        <w:t xml:space="preserve"> </w:t>
      </w:r>
      <w:r w:rsidRPr="00B868D6">
        <w:rPr>
          <w:rFonts w:cs="Simplified Arabic" w:hint="cs"/>
          <w:sz w:val="28"/>
          <w:szCs w:val="28"/>
          <w:rtl/>
        </w:rPr>
        <w:t>وقيل</w:t>
      </w:r>
      <w:r>
        <w:rPr>
          <w:rFonts w:cs="Simplified Arabic" w:hint="cs"/>
          <w:sz w:val="28"/>
          <w:szCs w:val="28"/>
          <w:rtl/>
        </w:rPr>
        <w:t>:</w:t>
      </w:r>
      <w:r w:rsidRPr="00B868D6">
        <w:rPr>
          <w:rFonts w:cs="Simplified Arabic"/>
          <w:sz w:val="28"/>
          <w:szCs w:val="28"/>
          <w:rtl/>
        </w:rPr>
        <w:t xml:space="preserve"> </w:t>
      </w:r>
      <w:r w:rsidRPr="00B868D6">
        <w:rPr>
          <w:rFonts w:cs="Simplified Arabic" w:hint="cs"/>
          <w:sz w:val="28"/>
          <w:szCs w:val="28"/>
          <w:rtl/>
        </w:rPr>
        <w:t>صوتاً</w:t>
      </w:r>
      <w:r w:rsidRPr="00B868D6">
        <w:rPr>
          <w:rFonts w:cs="Simplified Arabic"/>
          <w:sz w:val="28"/>
          <w:szCs w:val="28"/>
          <w:rtl/>
        </w:rPr>
        <w:t xml:space="preserve"> </w:t>
      </w:r>
      <w:r w:rsidRPr="007472EF">
        <w:rPr>
          <w:rFonts w:cs="Simplified Arabic" w:hint="cs"/>
          <w:sz w:val="28"/>
          <w:szCs w:val="28"/>
          <w:rtl/>
        </w:rPr>
        <w:t>مثل</w:t>
      </w:r>
      <w:r w:rsidRPr="007472EF">
        <w:rPr>
          <w:rFonts w:cs="Simplified Arabic"/>
          <w:sz w:val="28"/>
          <w:szCs w:val="28"/>
          <w:rtl/>
        </w:rPr>
        <w:t xml:space="preserve"> </w:t>
      </w:r>
      <w:r w:rsidRPr="007472EF">
        <w:rPr>
          <w:rFonts w:cs="Simplified Arabic" w:hint="cs"/>
          <w:sz w:val="28"/>
          <w:szCs w:val="28"/>
          <w:rtl/>
        </w:rPr>
        <w:t>صوت</w:t>
      </w:r>
      <w:r w:rsidRPr="007472EF">
        <w:rPr>
          <w:rFonts w:cs="Simplified Arabic"/>
          <w:sz w:val="28"/>
          <w:szCs w:val="28"/>
          <w:rtl/>
        </w:rPr>
        <w:t xml:space="preserve"> </w:t>
      </w:r>
      <w:r w:rsidRPr="007472EF">
        <w:rPr>
          <w:rFonts w:cs="Simplified Arabic" w:hint="cs"/>
          <w:sz w:val="28"/>
          <w:szCs w:val="28"/>
          <w:rtl/>
        </w:rPr>
        <w:t xml:space="preserve">الباب. وخواتيم سورة البقرة: </w:t>
      </w:r>
      <w:r w:rsidR="00CE72EA">
        <w:rPr>
          <w:rFonts w:cs="Simplified Arabic" w:hint="cs"/>
          <w:sz w:val="28"/>
          <w:szCs w:val="28"/>
          <w:rtl/>
        </w:rPr>
        <w:t>ا</w:t>
      </w:r>
      <w:r w:rsidRPr="007472EF">
        <w:rPr>
          <w:rFonts w:cs="Simplified Arabic" w:hint="cs"/>
          <w:sz w:val="28"/>
          <w:szCs w:val="28"/>
          <w:rtl/>
        </w:rPr>
        <w:t xml:space="preserve">بتداءً من قوله تعالى: </w:t>
      </w:r>
      <w:r w:rsidRPr="007472EF">
        <w:rPr>
          <w:rFonts w:ascii="QCF_BSML" w:hAnsi="QCF_BSML" w:cs="QCF_BSML"/>
          <w:color w:val="000000"/>
          <w:sz w:val="28"/>
          <w:szCs w:val="28"/>
          <w:rtl/>
        </w:rPr>
        <w:t xml:space="preserve">ﭽ </w:t>
      </w:r>
      <w:r w:rsidRPr="007472EF">
        <w:rPr>
          <w:rFonts w:ascii="QCF_P049" w:hAnsi="QCF_P049" w:cs="QCF_P049"/>
          <w:color w:val="000000"/>
          <w:sz w:val="28"/>
          <w:szCs w:val="28"/>
          <w:rtl/>
        </w:rPr>
        <w:t xml:space="preserve">ﮗ  ﮘ  </w:t>
      </w:r>
      <w:r w:rsidRPr="007472EF">
        <w:rPr>
          <w:rFonts w:ascii="QCF_BSML" w:hAnsi="QCF_BSML" w:cs="QCF_BSML"/>
          <w:color w:val="000000"/>
          <w:sz w:val="28"/>
          <w:szCs w:val="28"/>
          <w:rtl/>
        </w:rPr>
        <w:t>ﭼ</w:t>
      </w:r>
      <w:r w:rsidRPr="007472EF">
        <w:rPr>
          <w:rFonts w:ascii="Arial" w:hAnsi="Arial" w:cs="Arial"/>
          <w:color w:val="000000"/>
          <w:sz w:val="28"/>
          <w:szCs w:val="28"/>
          <w:rtl/>
        </w:rPr>
        <w:t xml:space="preserve"> </w:t>
      </w:r>
      <w:r w:rsidRPr="007472EF">
        <w:rPr>
          <w:rFonts w:cs="Simplified Arabic" w:hint="cs"/>
          <w:sz w:val="28"/>
          <w:szCs w:val="28"/>
          <w:rtl/>
        </w:rPr>
        <w:t>الى نهايتها، وقيل:</w:t>
      </w:r>
      <w:r w:rsidRPr="007472EF">
        <w:rPr>
          <w:rFonts w:cs="Simplified Arabic"/>
          <w:sz w:val="28"/>
          <w:szCs w:val="28"/>
          <w:rtl/>
        </w:rPr>
        <w:t xml:space="preserve"> </w:t>
      </w:r>
      <w:r w:rsidRPr="007472EF">
        <w:rPr>
          <w:rFonts w:cs="Simplified Arabic" w:hint="cs"/>
          <w:sz w:val="28"/>
          <w:szCs w:val="28"/>
          <w:rtl/>
        </w:rPr>
        <w:t>أوّلها</w:t>
      </w:r>
      <w:r w:rsidRPr="007472EF">
        <w:rPr>
          <w:rFonts w:cs="Simplified Arabic"/>
          <w:sz w:val="28"/>
          <w:szCs w:val="28"/>
          <w:rtl/>
        </w:rPr>
        <w:t xml:space="preserve"> </w:t>
      </w:r>
      <w:r w:rsidR="007B64C5">
        <w:rPr>
          <w:rFonts w:cs="Simplified Arabic" w:hint="cs"/>
          <w:sz w:val="28"/>
          <w:szCs w:val="28"/>
          <w:rtl/>
        </w:rPr>
        <w:t xml:space="preserve"> </w:t>
      </w:r>
      <w:r w:rsidRPr="007472EF">
        <w:rPr>
          <w:rFonts w:ascii="QCF_BSML" w:hAnsi="QCF_BSML" w:cs="QCF_BSML"/>
          <w:color w:val="000000"/>
          <w:sz w:val="28"/>
          <w:szCs w:val="28"/>
          <w:rtl/>
        </w:rPr>
        <w:t xml:space="preserve">ﭽ </w:t>
      </w:r>
      <w:r w:rsidRPr="007472EF">
        <w:rPr>
          <w:rFonts w:ascii="QCF_P049" w:hAnsi="QCF_P049" w:cs="QCF_P049"/>
          <w:color w:val="000000"/>
          <w:sz w:val="28"/>
          <w:szCs w:val="28"/>
          <w:rtl/>
        </w:rPr>
        <w:t>ﭷ  ﭸ  ﭹ  ﭺ     ﭻ  ﭼ  ﭽ</w:t>
      </w:r>
      <w:r w:rsidRPr="007472EF">
        <w:rPr>
          <w:rFonts w:ascii="Arial" w:hAnsi="Arial" w:cs="Arial"/>
          <w:color w:val="000000"/>
          <w:sz w:val="28"/>
          <w:szCs w:val="28"/>
          <w:rtl/>
        </w:rPr>
        <w:t xml:space="preserve"> </w:t>
      </w:r>
      <w:r w:rsidRPr="007472EF">
        <w:rPr>
          <w:rFonts w:ascii="QCF_BSML" w:hAnsi="QCF_BSML" w:cs="QCF_BSML"/>
          <w:color w:val="000000"/>
          <w:sz w:val="28"/>
          <w:szCs w:val="28"/>
          <w:rtl/>
        </w:rPr>
        <w:t xml:space="preserve">ﭼ </w:t>
      </w:r>
      <w:r w:rsidRPr="007472EF">
        <w:rPr>
          <w:rFonts w:cs="Simplified Arabic" w:hint="cs"/>
          <w:sz w:val="28"/>
          <w:szCs w:val="28"/>
          <w:rtl/>
        </w:rPr>
        <w:t>، لن تقرأ بحرف منها: المراد</w:t>
      </w:r>
      <w:r w:rsidRPr="007472EF">
        <w:rPr>
          <w:rFonts w:cs="Simplified Arabic"/>
          <w:sz w:val="28"/>
          <w:szCs w:val="28"/>
          <w:rtl/>
        </w:rPr>
        <w:t xml:space="preserve"> </w:t>
      </w:r>
      <w:r w:rsidRPr="007472EF">
        <w:rPr>
          <w:rFonts w:cs="Simplified Arabic" w:hint="cs"/>
          <w:sz w:val="28"/>
          <w:szCs w:val="28"/>
          <w:rtl/>
        </w:rPr>
        <w:t>هو</w:t>
      </w:r>
      <w:r w:rsidRPr="00922345">
        <w:rPr>
          <w:rFonts w:cs="Simplified Arabic"/>
          <w:sz w:val="28"/>
          <w:szCs w:val="28"/>
          <w:rtl/>
        </w:rPr>
        <w:t xml:space="preserve"> </w:t>
      </w:r>
      <w:r w:rsidRPr="00B154AC">
        <w:rPr>
          <w:rFonts w:cs="Simplified Arabic" w:hint="cs"/>
          <w:sz w:val="28"/>
          <w:szCs w:val="28"/>
          <w:rtl/>
        </w:rPr>
        <w:t>وأمته</w:t>
      </w:r>
      <w:r w:rsidRPr="00B154AC">
        <w:rPr>
          <w:rFonts w:cs="Simplified Arabic"/>
          <w:sz w:val="28"/>
          <w:szCs w:val="28"/>
          <w:rtl/>
        </w:rPr>
        <w:t xml:space="preserve"> </w:t>
      </w:r>
      <w:r w:rsidRPr="00B154AC">
        <w:rPr>
          <w:rFonts w:cs="Simplified Arabic" w:hint="cs"/>
          <w:sz w:val="28"/>
          <w:szCs w:val="28"/>
          <w:rtl/>
        </w:rPr>
        <w:t>إذ</w:t>
      </w:r>
      <w:r w:rsidRPr="00B154AC">
        <w:rPr>
          <w:rFonts w:cs="Simplified Arabic"/>
          <w:sz w:val="28"/>
          <w:szCs w:val="28"/>
          <w:rtl/>
        </w:rPr>
        <w:t xml:space="preserve"> </w:t>
      </w:r>
      <w:r w:rsidRPr="00B154AC">
        <w:rPr>
          <w:rFonts w:cs="Simplified Arabic" w:hint="cs"/>
          <w:sz w:val="28"/>
          <w:szCs w:val="28"/>
          <w:rtl/>
        </w:rPr>
        <w:t>الأصل</w:t>
      </w:r>
      <w:r w:rsidRPr="00B154AC">
        <w:rPr>
          <w:rFonts w:cs="Simplified Arabic"/>
          <w:sz w:val="28"/>
          <w:szCs w:val="28"/>
          <w:rtl/>
        </w:rPr>
        <w:t xml:space="preserve"> </w:t>
      </w:r>
      <w:r w:rsidRPr="00B154AC">
        <w:rPr>
          <w:rFonts w:cs="Simplified Arabic" w:hint="cs"/>
          <w:sz w:val="28"/>
          <w:szCs w:val="28"/>
          <w:rtl/>
        </w:rPr>
        <w:t>مشاركتهم</w:t>
      </w:r>
      <w:r w:rsidRPr="00B154AC">
        <w:rPr>
          <w:rFonts w:cs="Simplified Arabic"/>
          <w:sz w:val="28"/>
          <w:szCs w:val="28"/>
          <w:rtl/>
        </w:rPr>
        <w:t xml:space="preserve"> </w:t>
      </w:r>
      <w:r w:rsidRPr="00B154AC">
        <w:rPr>
          <w:rFonts w:cs="Simplified Arabic" w:hint="cs"/>
          <w:sz w:val="28"/>
          <w:szCs w:val="28"/>
          <w:rtl/>
        </w:rPr>
        <w:t>له</w:t>
      </w:r>
      <w:r w:rsidRPr="00B154AC">
        <w:rPr>
          <w:rFonts w:cs="Simplified Arabic"/>
          <w:sz w:val="28"/>
          <w:szCs w:val="28"/>
          <w:rtl/>
        </w:rPr>
        <w:t xml:space="preserve"> </w:t>
      </w:r>
      <w:r w:rsidRPr="00B154AC">
        <w:rPr>
          <w:rFonts w:cs="Simplified Arabic" w:hint="cs"/>
          <w:sz w:val="28"/>
          <w:szCs w:val="28"/>
          <w:rtl/>
        </w:rPr>
        <w:t>في</w:t>
      </w:r>
      <w:r w:rsidRPr="00B154AC">
        <w:rPr>
          <w:rFonts w:cs="Simplified Arabic"/>
          <w:sz w:val="28"/>
          <w:szCs w:val="28"/>
          <w:rtl/>
        </w:rPr>
        <w:t xml:space="preserve"> </w:t>
      </w:r>
      <w:r w:rsidRPr="00B154AC">
        <w:rPr>
          <w:rFonts w:cs="Simplified Arabic" w:hint="cs"/>
          <w:sz w:val="28"/>
          <w:szCs w:val="28"/>
          <w:rtl/>
        </w:rPr>
        <w:t>كل</w:t>
      </w:r>
      <w:r w:rsidRPr="00B154AC">
        <w:rPr>
          <w:rFonts w:cs="Simplified Arabic"/>
          <w:sz w:val="28"/>
          <w:szCs w:val="28"/>
          <w:rtl/>
        </w:rPr>
        <w:t xml:space="preserve"> </w:t>
      </w:r>
      <w:r w:rsidRPr="00B154AC">
        <w:rPr>
          <w:rFonts w:cs="Simplified Arabic" w:hint="cs"/>
          <w:sz w:val="28"/>
          <w:szCs w:val="28"/>
          <w:rtl/>
        </w:rPr>
        <w:t>ما</w:t>
      </w:r>
      <w:r w:rsidRPr="00B154AC">
        <w:rPr>
          <w:rFonts w:cs="Simplified Arabic"/>
          <w:sz w:val="28"/>
          <w:szCs w:val="28"/>
          <w:rtl/>
        </w:rPr>
        <w:t xml:space="preserve"> </w:t>
      </w:r>
      <w:r w:rsidRPr="00B154AC">
        <w:rPr>
          <w:rFonts w:cs="Simplified Arabic" w:hint="cs"/>
          <w:sz w:val="28"/>
          <w:szCs w:val="28"/>
          <w:rtl/>
        </w:rPr>
        <w:t>أنزل</w:t>
      </w:r>
      <w:r w:rsidRPr="00B154AC">
        <w:rPr>
          <w:rFonts w:cs="Simplified Arabic"/>
          <w:sz w:val="28"/>
          <w:szCs w:val="28"/>
          <w:rtl/>
        </w:rPr>
        <w:t xml:space="preserve"> </w:t>
      </w:r>
      <w:r w:rsidRPr="00B154AC">
        <w:rPr>
          <w:rFonts w:cs="Simplified Arabic" w:hint="cs"/>
          <w:sz w:val="28"/>
          <w:szCs w:val="28"/>
          <w:rtl/>
        </w:rPr>
        <w:t>عليه</w:t>
      </w:r>
      <w:r w:rsidRPr="00B154AC">
        <w:rPr>
          <w:rFonts w:cs="Simplified Arabic"/>
          <w:sz w:val="28"/>
          <w:szCs w:val="28"/>
          <w:rtl/>
        </w:rPr>
        <w:t xml:space="preserve"> </w:t>
      </w:r>
      <w:r w:rsidRPr="00B154AC">
        <w:rPr>
          <w:rFonts w:cs="Simplified Arabic" w:hint="cs"/>
          <w:sz w:val="28"/>
          <w:szCs w:val="28"/>
          <w:rtl/>
        </w:rPr>
        <w:t>إلا</w:t>
      </w:r>
      <w:r w:rsidRPr="00B154AC">
        <w:rPr>
          <w:rFonts w:cs="Simplified Arabic"/>
          <w:sz w:val="28"/>
          <w:szCs w:val="28"/>
          <w:rtl/>
        </w:rPr>
        <w:t xml:space="preserve"> </w:t>
      </w:r>
      <w:r w:rsidRPr="00B154AC">
        <w:rPr>
          <w:rFonts w:cs="Simplified Arabic" w:hint="cs"/>
          <w:sz w:val="28"/>
          <w:szCs w:val="28"/>
          <w:rtl/>
        </w:rPr>
        <w:t>ما</w:t>
      </w:r>
      <w:r w:rsidRPr="00B154AC">
        <w:rPr>
          <w:rFonts w:cs="Simplified Arabic"/>
          <w:sz w:val="28"/>
          <w:szCs w:val="28"/>
          <w:rtl/>
        </w:rPr>
        <w:t xml:space="preserve"> </w:t>
      </w:r>
      <w:r w:rsidRPr="00B154AC">
        <w:rPr>
          <w:rFonts w:cs="Simplified Arabic" w:hint="cs"/>
          <w:sz w:val="28"/>
          <w:szCs w:val="28"/>
          <w:rtl/>
        </w:rPr>
        <w:t>اختص</w:t>
      </w:r>
      <w:r w:rsidRPr="00B154AC">
        <w:rPr>
          <w:rFonts w:cs="Simplified Arabic"/>
          <w:sz w:val="28"/>
          <w:szCs w:val="28"/>
          <w:rtl/>
        </w:rPr>
        <w:t xml:space="preserve"> </w:t>
      </w:r>
      <w:r w:rsidRPr="00B154AC">
        <w:rPr>
          <w:rFonts w:cs="Simplified Arabic" w:hint="cs"/>
          <w:sz w:val="28"/>
          <w:szCs w:val="28"/>
          <w:rtl/>
        </w:rPr>
        <w:t>به، إلا</w:t>
      </w:r>
      <w:r w:rsidRPr="00B154AC">
        <w:rPr>
          <w:rFonts w:cs="Simplified Arabic"/>
          <w:sz w:val="28"/>
          <w:szCs w:val="28"/>
          <w:rtl/>
        </w:rPr>
        <w:t xml:space="preserve"> </w:t>
      </w:r>
      <w:r w:rsidRPr="00B154AC">
        <w:rPr>
          <w:rFonts w:cs="Simplified Arabic" w:hint="cs"/>
          <w:sz w:val="28"/>
          <w:szCs w:val="28"/>
          <w:rtl/>
        </w:rPr>
        <w:t>أعطيته</w:t>
      </w:r>
      <w:r w:rsidRPr="00B154AC">
        <w:rPr>
          <w:rFonts w:cs="Simplified Arabic"/>
          <w:sz w:val="28"/>
          <w:szCs w:val="28"/>
          <w:rtl/>
        </w:rPr>
        <w:t xml:space="preserve"> </w:t>
      </w:r>
      <w:r w:rsidRPr="00B154AC">
        <w:rPr>
          <w:rFonts w:cs="Simplified Arabic" w:hint="cs"/>
          <w:sz w:val="28"/>
          <w:szCs w:val="28"/>
          <w:rtl/>
        </w:rPr>
        <w:t>أي</w:t>
      </w:r>
      <w:r w:rsidRPr="00B154AC">
        <w:rPr>
          <w:rFonts w:cs="Simplified Arabic"/>
          <w:sz w:val="28"/>
          <w:szCs w:val="28"/>
          <w:rtl/>
        </w:rPr>
        <w:t xml:space="preserve"> </w:t>
      </w:r>
      <w:r w:rsidRPr="00B154AC">
        <w:rPr>
          <w:rFonts w:cs="Simplified Arabic" w:hint="cs"/>
          <w:sz w:val="28"/>
          <w:szCs w:val="28"/>
          <w:rtl/>
        </w:rPr>
        <w:t>أعطيت</w:t>
      </w:r>
      <w:r w:rsidRPr="00B154AC">
        <w:rPr>
          <w:rFonts w:cs="Simplified Arabic"/>
          <w:sz w:val="28"/>
          <w:szCs w:val="28"/>
          <w:rtl/>
        </w:rPr>
        <w:t xml:space="preserve"> </w:t>
      </w:r>
      <w:r w:rsidRPr="00B154AC">
        <w:rPr>
          <w:rFonts w:cs="Simplified Arabic" w:hint="cs"/>
          <w:sz w:val="28"/>
          <w:szCs w:val="28"/>
          <w:rtl/>
        </w:rPr>
        <w:t>ما</w:t>
      </w:r>
      <w:r w:rsidRPr="00B154AC">
        <w:rPr>
          <w:rFonts w:cs="Simplified Arabic"/>
          <w:sz w:val="28"/>
          <w:szCs w:val="28"/>
          <w:rtl/>
        </w:rPr>
        <w:t xml:space="preserve"> </w:t>
      </w:r>
      <w:r w:rsidRPr="00B154AC">
        <w:rPr>
          <w:rFonts w:cs="Simplified Arabic" w:hint="cs"/>
          <w:sz w:val="28"/>
          <w:szCs w:val="28"/>
          <w:rtl/>
        </w:rPr>
        <w:t>اشتملت</w:t>
      </w:r>
      <w:r w:rsidRPr="00B154AC">
        <w:rPr>
          <w:rFonts w:cs="Simplified Arabic"/>
          <w:sz w:val="28"/>
          <w:szCs w:val="28"/>
          <w:rtl/>
        </w:rPr>
        <w:t xml:space="preserve"> </w:t>
      </w:r>
      <w:r w:rsidRPr="00B154AC">
        <w:rPr>
          <w:rFonts w:cs="Simplified Arabic" w:hint="cs"/>
          <w:sz w:val="28"/>
          <w:szCs w:val="28"/>
          <w:rtl/>
        </w:rPr>
        <w:t>عليه</w:t>
      </w:r>
      <w:r w:rsidRPr="00B154AC">
        <w:rPr>
          <w:rFonts w:cs="Simplified Arabic"/>
          <w:sz w:val="28"/>
          <w:szCs w:val="28"/>
          <w:rtl/>
        </w:rPr>
        <w:t xml:space="preserve"> </w:t>
      </w:r>
      <w:r w:rsidRPr="00B154AC">
        <w:rPr>
          <w:rFonts w:cs="Simplified Arabic" w:hint="cs"/>
          <w:sz w:val="28"/>
          <w:szCs w:val="28"/>
          <w:rtl/>
        </w:rPr>
        <w:t>الفاتحة وخواتيم سورة البقرة من المسألة:</w:t>
      </w:r>
      <w:r w:rsidRPr="00B154AC">
        <w:rPr>
          <w:rFonts w:cs="Simplified Arabic"/>
          <w:sz w:val="28"/>
          <w:szCs w:val="28"/>
          <w:rtl/>
        </w:rPr>
        <w:t xml:space="preserve"> </w:t>
      </w:r>
      <w:r w:rsidRPr="00B154AC">
        <w:rPr>
          <w:rFonts w:cs="Simplified Arabic" w:hint="cs"/>
          <w:sz w:val="28"/>
          <w:szCs w:val="28"/>
          <w:rtl/>
        </w:rPr>
        <w:t>كقوله:</w:t>
      </w:r>
      <w:r w:rsidRPr="00B154AC">
        <w:rPr>
          <w:rFonts w:ascii="QCF_BSML" w:hAnsi="QCF_BSML" w:cs="QCF_BSML"/>
          <w:color w:val="000000"/>
          <w:sz w:val="28"/>
          <w:szCs w:val="28"/>
          <w:rtl/>
        </w:rPr>
        <w:t xml:space="preserve"> ﭽ </w:t>
      </w:r>
      <w:r w:rsidRPr="00B154AC">
        <w:rPr>
          <w:rFonts w:ascii="QCF_P001" w:hAnsi="QCF_P001" w:cs="QCF_P001"/>
          <w:color w:val="000000"/>
          <w:sz w:val="28"/>
          <w:szCs w:val="28"/>
          <w:rtl/>
        </w:rPr>
        <w:t xml:space="preserve">ﭧ   ﭨ  ﭩ  </w:t>
      </w:r>
      <w:r w:rsidRPr="00B154AC">
        <w:rPr>
          <w:rFonts w:ascii="QCF_BSML" w:hAnsi="QCF_BSML" w:cs="QCF_BSML"/>
          <w:color w:val="000000"/>
          <w:sz w:val="28"/>
          <w:szCs w:val="28"/>
          <w:rtl/>
        </w:rPr>
        <w:t>ﭼ</w:t>
      </w:r>
      <w:r w:rsidRPr="00CB4116">
        <w:rPr>
          <w:rFonts w:cs="Simplified Arabic" w:hint="cs"/>
          <w:sz w:val="28"/>
          <w:szCs w:val="28"/>
          <w:vertAlign w:val="superscript"/>
          <w:rtl/>
        </w:rPr>
        <w:t>(</w:t>
      </w:r>
      <w:r w:rsidRPr="00CB4116">
        <w:rPr>
          <w:rStyle w:val="a4"/>
          <w:rFonts w:cs="Simplified Arabic"/>
          <w:sz w:val="28"/>
          <w:szCs w:val="28"/>
          <w:rtl/>
        </w:rPr>
        <w:footnoteReference w:id="1543"/>
      </w:r>
      <w:r w:rsidRPr="00CB4116">
        <w:rPr>
          <w:rFonts w:cs="Simplified Arabic" w:hint="cs"/>
          <w:sz w:val="28"/>
          <w:szCs w:val="28"/>
          <w:vertAlign w:val="superscript"/>
          <w:rtl/>
        </w:rPr>
        <w:t>)</w:t>
      </w:r>
      <w:r>
        <w:rPr>
          <w:rFonts w:cs="Simplified Arabic" w:hint="cs"/>
          <w:sz w:val="28"/>
          <w:szCs w:val="28"/>
          <w:rtl/>
        </w:rPr>
        <w:t>،</w:t>
      </w:r>
      <w:r w:rsidRPr="00B154AC">
        <w:rPr>
          <w:rFonts w:cs="Simplified Arabic" w:hint="cs"/>
          <w:sz w:val="28"/>
          <w:szCs w:val="28"/>
          <w:rtl/>
        </w:rPr>
        <w:t xml:space="preserve"> </w:t>
      </w:r>
      <w:r w:rsidRPr="00B154AC">
        <w:rPr>
          <w:rFonts w:ascii="QCF_BSML" w:hAnsi="QCF_BSML" w:cs="QCF_BSML"/>
          <w:color w:val="000000"/>
          <w:sz w:val="28"/>
          <w:szCs w:val="28"/>
          <w:rtl/>
        </w:rPr>
        <w:t xml:space="preserve">ﭽ </w:t>
      </w:r>
      <w:r w:rsidRPr="00B154AC">
        <w:rPr>
          <w:rFonts w:ascii="QCF_P049" w:hAnsi="QCF_P049" w:cs="QCF_P049"/>
          <w:color w:val="000000"/>
          <w:sz w:val="28"/>
          <w:szCs w:val="28"/>
          <w:rtl/>
        </w:rPr>
        <w:t>ﮱ  ﯓ  ﯔ  ﯕ</w:t>
      </w:r>
      <w:r w:rsidRPr="00B154AC">
        <w:rPr>
          <w:rFonts w:ascii="QCF_BSML" w:hAnsi="QCF_BSML" w:cs="QCF_BSML"/>
          <w:color w:val="000000"/>
          <w:sz w:val="28"/>
          <w:szCs w:val="28"/>
          <w:rtl/>
        </w:rPr>
        <w:t xml:space="preserve"> ﭼ</w:t>
      </w:r>
      <w:r w:rsidRPr="00CB4116">
        <w:rPr>
          <w:rFonts w:cs="Simplified Arabic" w:hint="cs"/>
          <w:sz w:val="28"/>
          <w:szCs w:val="28"/>
          <w:vertAlign w:val="superscript"/>
          <w:rtl/>
        </w:rPr>
        <w:t>(</w:t>
      </w:r>
      <w:r w:rsidRPr="00CB4116">
        <w:rPr>
          <w:rStyle w:val="a4"/>
          <w:rFonts w:cs="Simplified Arabic"/>
          <w:sz w:val="28"/>
          <w:szCs w:val="28"/>
          <w:rtl/>
        </w:rPr>
        <w:footnoteReference w:id="1544"/>
      </w:r>
      <w:r w:rsidRPr="00CB4116">
        <w:rPr>
          <w:rFonts w:cs="Simplified Arabic" w:hint="cs"/>
          <w:sz w:val="28"/>
          <w:szCs w:val="28"/>
          <w:vertAlign w:val="superscript"/>
          <w:rtl/>
        </w:rPr>
        <w:t>)</w:t>
      </w:r>
      <w:r w:rsidRPr="00B154AC">
        <w:rPr>
          <w:rFonts w:ascii="QCF_P049" w:hAnsi="QCF_P049" w:cs="QCF_P049"/>
          <w:color w:val="000000"/>
          <w:sz w:val="28"/>
          <w:szCs w:val="28"/>
          <w:rtl/>
        </w:rPr>
        <w:t xml:space="preserve"> </w:t>
      </w:r>
      <w:r w:rsidR="007B64C5">
        <w:rPr>
          <w:rFonts w:ascii="QCF_BSML" w:hAnsi="QCF_BSML" w:cs="QCF_BSML" w:hint="cs"/>
          <w:color w:val="000000"/>
          <w:sz w:val="28"/>
          <w:szCs w:val="28"/>
          <w:rtl/>
        </w:rPr>
        <w:t xml:space="preserve">                     </w:t>
      </w:r>
      <w:r w:rsidRPr="00B154AC">
        <w:rPr>
          <w:rFonts w:ascii="QCF_BSML" w:hAnsi="QCF_BSML" w:cs="QCF_BSML"/>
          <w:color w:val="000000"/>
          <w:sz w:val="28"/>
          <w:szCs w:val="28"/>
          <w:rtl/>
        </w:rPr>
        <w:t>ﭽ</w:t>
      </w:r>
      <w:r w:rsidRPr="00B154AC">
        <w:rPr>
          <w:rFonts w:ascii="QCF_P049" w:hAnsi="QCF_P049" w:cs="QCF_P049"/>
          <w:color w:val="000000"/>
          <w:sz w:val="28"/>
          <w:szCs w:val="28"/>
          <w:rtl/>
        </w:rPr>
        <w:t xml:space="preserve">  ﯥ  ﯦ  ﯧ  ﯨ    ﯩ  ﯪ  ﯫ</w:t>
      </w:r>
      <w:r w:rsidRPr="00B154AC">
        <w:rPr>
          <w:rFonts w:ascii="QCF_BSML" w:hAnsi="QCF_BSML" w:cs="QCF_BSML"/>
          <w:color w:val="000000"/>
          <w:sz w:val="28"/>
          <w:szCs w:val="28"/>
          <w:rtl/>
        </w:rPr>
        <w:t>ﭼ</w:t>
      </w:r>
      <w:r w:rsidRPr="00C317C8">
        <w:rPr>
          <w:rFonts w:cs="Simplified Arabic" w:hint="cs"/>
          <w:sz w:val="28"/>
          <w:szCs w:val="28"/>
          <w:vertAlign w:val="superscript"/>
          <w:rtl/>
        </w:rPr>
        <w:t>(</w:t>
      </w:r>
      <w:r w:rsidRPr="00C317C8">
        <w:rPr>
          <w:rStyle w:val="a4"/>
          <w:rFonts w:cs="Simplified Arabic"/>
          <w:sz w:val="28"/>
          <w:szCs w:val="28"/>
          <w:rtl/>
        </w:rPr>
        <w:footnoteReference w:id="1545"/>
      </w:r>
      <w:r w:rsidRPr="00C317C8">
        <w:rPr>
          <w:rFonts w:cs="Simplified Arabic" w:hint="cs"/>
          <w:sz w:val="28"/>
          <w:szCs w:val="28"/>
          <w:vertAlign w:val="superscript"/>
          <w:rtl/>
        </w:rPr>
        <w:t>)</w:t>
      </w:r>
      <w:r>
        <w:rPr>
          <w:rFonts w:cs="Simplified Arabic" w:hint="cs"/>
          <w:sz w:val="28"/>
          <w:szCs w:val="28"/>
          <w:rtl/>
        </w:rPr>
        <w:t xml:space="preserve">، </w:t>
      </w:r>
      <w:r w:rsidRPr="00B154AC">
        <w:rPr>
          <w:rFonts w:cs="Simplified Arabic" w:hint="cs"/>
          <w:sz w:val="28"/>
          <w:szCs w:val="28"/>
          <w:rtl/>
        </w:rPr>
        <w:t>الى آخر السورة،</w:t>
      </w:r>
      <w:r w:rsidRPr="00B154AC">
        <w:rPr>
          <w:rFonts w:cs="Simplified Arabic"/>
          <w:sz w:val="28"/>
          <w:szCs w:val="28"/>
          <w:rtl/>
        </w:rPr>
        <w:t xml:space="preserve"> </w:t>
      </w:r>
      <w:r w:rsidRPr="00B154AC">
        <w:rPr>
          <w:rFonts w:cs="Simplified Arabic" w:hint="cs"/>
          <w:sz w:val="28"/>
          <w:szCs w:val="28"/>
          <w:rtl/>
        </w:rPr>
        <w:t>أو أعطيت</w:t>
      </w:r>
      <w:r w:rsidRPr="00B154AC">
        <w:rPr>
          <w:rFonts w:cs="Simplified Arabic"/>
          <w:sz w:val="28"/>
          <w:szCs w:val="28"/>
          <w:rtl/>
        </w:rPr>
        <w:t xml:space="preserve"> </w:t>
      </w:r>
      <w:r w:rsidRPr="00B154AC">
        <w:rPr>
          <w:rFonts w:cs="Simplified Arabic" w:hint="cs"/>
          <w:sz w:val="28"/>
          <w:szCs w:val="28"/>
          <w:rtl/>
        </w:rPr>
        <w:t>ما</w:t>
      </w:r>
      <w:r w:rsidRPr="00B154AC">
        <w:rPr>
          <w:rFonts w:cs="Simplified Arabic"/>
          <w:sz w:val="28"/>
          <w:szCs w:val="28"/>
          <w:rtl/>
        </w:rPr>
        <w:t xml:space="preserve"> </w:t>
      </w:r>
      <w:r w:rsidRPr="00B154AC">
        <w:rPr>
          <w:rFonts w:cs="Simplified Arabic" w:hint="cs"/>
          <w:sz w:val="28"/>
          <w:szCs w:val="28"/>
          <w:rtl/>
        </w:rPr>
        <w:t>تسأل</w:t>
      </w:r>
      <w:r w:rsidRPr="00B154AC">
        <w:rPr>
          <w:rFonts w:cs="Simplified Arabic"/>
          <w:sz w:val="28"/>
          <w:szCs w:val="28"/>
          <w:rtl/>
        </w:rPr>
        <w:t xml:space="preserve"> </w:t>
      </w:r>
      <w:r w:rsidRPr="00B154AC">
        <w:rPr>
          <w:rFonts w:cs="Simplified Arabic" w:hint="cs"/>
          <w:sz w:val="28"/>
          <w:szCs w:val="28"/>
          <w:rtl/>
        </w:rPr>
        <w:t>من</w:t>
      </w:r>
      <w:r w:rsidRPr="00B154AC">
        <w:rPr>
          <w:rFonts w:cs="Simplified Arabic"/>
          <w:sz w:val="28"/>
          <w:szCs w:val="28"/>
          <w:rtl/>
        </w:rPr>
        <w:t xml:space="preserve"> </w:t>
      </w:r>
      <w:r w:rsidRPr="00B154AC">
        <w:rPr>
          <w:rFonts w:cs="Simplified Arabic" w:hint="cs"/>
          <w:sz w:val="28"/>
          <w:szCs w:val="28"/>
          <w:rtl/>
        </w:rPr>
        <w:t>حوائجك</w:t>
      </w:r>
      <w:r w:rsidRPr="00B154AC">
        <w:rPr>
          <w:rFonts w:cs="Simplified Arabic"/>
          <w:sz w:val="28"/>
          <w:szCs w:val="28"/>
          <w:rtl/>
        </w:rPr>
        <w:t xml:space="preserve"> </w:t>
      </w:r>
      <w:r w:rsidRPr="00B154AC">
        <w:rPr>
          <w:rFonts w:cs="Simplified Arabic" w:hint="cs"/>
          <w:sz w:val="28"/>
          <w:szCs w:val="28"/>
          <w:rtl/>
        </w:rPr>
        <w:t>الدنيوية</w:t>
      </w:r>
      <w:r w:rsidRPr="00B154AC">
        <w:rPr>
          <w:rFonts w:cs="Simplified Arabic"/>
          <w:sz w:val="28"/>
          <w:szCs w:val="28"/>
          <w:rtl/>
        </w:rPr>
        <w:t xml:space="preserve"> </w:t>
      </w:r>
      <w:r w:rsidRPr="00B154AC">
        <w:rPr>
          <w:rFonts w:cs="Simplified Arabic" w:hint="cs"/>
          <w:sz w:val="28"/>
          <w:szCs w:val="28"/>
          <w:rtl/>
        </w:rPr>
        <w:t>والأخروية</w:t>
      </w:r>
      <w:r w:rsidRPr="00D910E9">
        <w:rPr>
          <w:rFonts w:cs="Simplified Arabic" w:hint="cs"/>
          <w:sz w:val="28"/>
          <w:szCs w:val="28"/>
          <w:vertAlign w:val="superscript"/>
          <w:rtl/>
        </w:rPr>
        <w:t>(</w:t>
      </w:r>
      <w:r w:rsidRPr="00D910E9">
        <w:rPr>
          <w:rStyle w:val="a4"/>
          <w:rFonts w:cs="Simplified Arabic"/>
          <w:sz w:val="28"/>
          <w:szCs w:val="28"/>
          <w:rtl/>
        </w:rPr>
        <w:footnoteReference w:id="1546"/>
      </w:r>
      <w:r w:rsidRPr="00D910E9">
        <w:rPr>
          <w:rFonts w:cs="Simplified Arabic" w:hint="cs"/>
          <w:sz w:val="28"/>
          <w:szCs w:val="28"/>
          <w:vertAlign w:val="superscript"/>
          <w:rtl/>
        </w:rPr>
        <w:t>)</w:t>
      </w:r>
      <w:r>
        <w:rPr>
          <w:rFonts w:cs="Simplified Arabic" w:hint="cs"/>
          <w:sz w:val="28"/>
          <w:szCs w:val="28"/>
          <w:rtl/>
        </w:rPr>
        <w:t xml:space="preserve"> . </w:t>
      </w:r>
      <w:r>
        <w:rPr>
          <w:rFonts w:cs="Simplified Arabic" w:hint="cs"/>
          <w:sz w:val="28"/>
          <w:szCs w:val="28"/>
          <w:vertAlign w:val="superscript"/>
          <w:rtl/>
        </w:rPr>
        <w:t xml:space="preserve">    </w:t>
      </w:r>
    </w:p>
    <w:p w:rsidR="008B4873" w:rsidRDefault="008B4873" w:rsidP="007169F9">
      <w:pPr>
        <w:pStyle w:val="a6"/>
        <w:numPr>
          <w:ilvl w:val="0"/>
          <w:numId w:val="96"/>
        </w:numPr>
        <w:spacing w:after="0"/>
        <w:ind w:left="0" w:right="-284" w:hanging="341"/>
        <w:jc w:val="both"/>
        <w:rPr>
          <w:sz w:val="28"/>
          <w:szCs w:val="28"/>
        </w:rPr>
      </w:pPr>
      <w:r w:rsidRPr="009F6005">
        <w:rPr>
          <w:rFonts w:hint="cs"/>
          <w:sz w:val="28"/>
          <w:szCs w:val="28"/>
          <w:rtl/>
        </w:rPr>
        <w:t>عن</w:t>
      </w:r>
      <w:r w:rsidRPr="009F6005">
        <w:rPr>
          <w:sz w:val="28"/>
          <w:szCs w:val="28"/>
          <w:rtl/>
        </w:rPr>
        <w:t xml:space="preserve"> </w:t>
      </w:r>
      <w:r w:rsidRPr="009F6005">
        <w:rPr>
          <w:rFonts w:hint="cs"/>
          <w:sz w:val="28"/>
          <w:szCs w:val="28"/>
          <w:rtl/>
        </w:rPr>
        <w:t>أبي</w:t>
      </w:r>
      <w:r w:rsidRPr="009F6005">
        <w:rPr>
          <w:sz w:val="28"/>
          <w:szCs w:val="28"/>
          <w:rtl/>
        </w:rPr>
        <w:t xml:space="preserve"> </w:t>
      </w:r>
      <w:r w:rsidRPr="009F6005">
        <w:rPr>
          <w:rFonts w:hint="cs"/>
          <w:sz w:val="28"/>
          <w:szCs w:val="28"/>
          <w:rtl/>
        </w:rPr>
        <w:t>سَعِيدِ</w:t>
      </w:r>
      <w:r w:rsidRPr="009F6005">
        <w:rPr>
          <w:sz w:val="28"/>
          <w:szCs w:val="28"/>
          <w:rtl/>
        </w:rPr>
        <w:t xml:space="preserve"> </w:t>
      </w:r>
      <w:r w:rsidRPr="009F6005">
        <w:rPr>
          <w:rFonts w:hint="cs"/>
          <w:sz w:val="28"/>
          <w:szCs w:val="28"/>
          <w:rtl/>
        </w:rPr>
        <w:t>بن</w:t>
      </w:r>
      <w:r w:rsidRPr="009F6005">
        <w:rPr>
          <w:sz w:val="28"/>
          <w:szCs w:val="28"/>
          <w:rtl/>
        </w:rPr>
        <w:t xml:space="preserve"> </w:t>
      </w:r>
      <w:r w:rsidRPr="009F6005">
        <w:rPr>
          <w:rFonts w:hint="cs"/>
          <w:sz w:val="28"/>
          <w:szCs w:val="28"/>
          <w:rtl/>
        </w:rPr>
        <w:t>الْمُعَلَّى</w:t>
      </w:r>
      <w:r w:rsidRPr="009F6005">
        <w:rPr>
          <w:sz w:val="28"/>
          <w:szCs w:val="28"/>
          <w:rtl/>
        </w:rPr>
        <w:t xml:space="preserve"> </w:t>
      </w:r>
      <w:r w:rsidRPr="009F6005">
        <w:rPr>
          <w:rFonts w:hint="cs"/>
          <w:sz w:val="28"/>
          <w:szCs w:val="28"/>
          <w:rtl/>
        </w:rPr>
        <w:t>قال</w:t>
      </w:r>
      <w:r>
        <w:rPr>
          <w:rFonts w:hint="cs"/>
          <w:sz w:val="28"/>
          <w:szCs w:val="28"/>
          <w:rtl/>
        </w:rPr>
        <w:t>:</w:t>
      </w:r>
      <w:r w:rsidRPr="009F6005">
        <w:rPr>
          <w:sz w:val="28"/>
          <w:szCs w:val="28"/>
          <w:rtl/>
        </w:rPr>
        <w:t xml:space="preserve"> </w:t>
      </w:r>
      <w:r w:rsidRPr="009F6005">
        <w:rPr>
          <w:rFonts w:hint="cs"/>
          <w:sz w:val="28"/>
          <w:szCs w:val="28"/>
          <w:rtl/>
        </w:rPr>
        <w:t>كنت</w:t>
      </w:r>
      <w:r w:rsidRPr="009F6005">
        <w:rPr>
          <w:sz w:val="28"/>
          <w:szCs w:val="28"/>
          <w:rtl/>
        </w:rPr>
        <w:t xml:space="preserve"> </w:t>
      </w:r>
      <w:r w:rsidRPr="009F6005">
        <w:rPr>
          <w:rFonts w:hint="cs"/>
          <w:sz w:val="28"/>
          <w:szCs w:val="28"/>
          <w:rtl/>
        </w:rPr>
        <w:t>أُصَلِّي</w:t>
      </w:r>
      <w:r w:rsidRPr="009F6005">
        <w:rPr>
          <w:sz w:val="28"/>
          <w:szCs w:val="28"/>
          <w:rtl/>
        </w:rPr>
        <w:t xml:space="preserve"> </w:t>
      </w:r>
      <w:r w:rsidRPr="009F6005">
        <w:rPr>
          <w:rFonts w:hint="cs"/>
          <w:sz w:val="28"/>
          <w:szCs w:val="28"/>
          <w:rtl/>
        </w:rPr>
        <w:t>فَدَعَانِي</w:t>
      </w:r>
      <w:r w:rsidRPr="009F6005">
        <w:rPr>
          <w:sz w:val="28"/>
          <w:szCs w:val="28"/>
          <w:rtl/>
        </w:rPr>
        <w:t xml:space="preserve"> </w:t>
      </w:r>
      <w:r w:rsidRPr="009F6005">
        <w:rPr>
          <w:rFonts w:hint="cs"/>
          <w:sz w:val="28"/>
          <w:szCs w:val="28"/>
          <w:rtl/>
        </w:rPr>
        <w:t>النبي</w:t>
      </w:r>
      <w:r w:rsidRPr="009F6005">
        <w:rPr>
          <w:sz w:val="28"/>
          <w:szCs w:val="28"/>
          <w:rtl/>
        </w:rPr>
        <w:t xml:space="preserve"> </w:t>
      </w:r>
      <w:r w:rsidRPr="009F6005">
        <w:rPr>
          <w:rFonts w:hint="cs"/>
          <w:sz w:val="28"/>
          <w:szCs w:val="28"/>
          <w:rtl/>
        </w:rPr>
        <w:t>صلى</w:t>
      </w:r>
      <w:r w:rsidRPr="009F6005">
        <w:rPr>
          <w:sz w:val="28"/>
          <w:szCs w:val="28"/>
          <w:rtl/>
        </w:rPr>
        <w:t xml:space="preserve"> </w:t>
      </w:r>
      <w:r w:rsidRPr="009F6005">
        <w:rPr>
          <w:rFonts w:hint="cs"/>
          <w:sz w:val="28"/>
          <w:szCs w:val="28"/>
          <w:rtl/>
        </w:rPr>
        <w:t>الله</w:t>
      </w:r>
      <w:r w:rsidRPr="009F6005">
        <w:rPr>
          <w:sz w:val="28"/>
          <w:szCs w:val="28"/>
          <w:rtl/>
        </w:rPr>
        <w:t xml:space="preserve"> </w:t>
      </w:r>
      <w:r w:rsidRPr="009F6005">
        <w:rPr>
          <w:rFonts w:hint="cs"/>
          <w:sz w:val="28"/>
          <w:szCs w:val="28"/>
          <w:rtl/>
        </w:rPr>
        <w:t>عليه</w:t>
      </w:r>
      <w:r w:rsidRPr="009F6005">
        <w:rPr>
          <w:sz w:val="28"/>
          <w:szCs w:val="28"/>
          <w:rtl/>
        </w:rPr>
        <w:t xml:space="preserve"> </w:t>
      </w:r>
      <w:r w:rsidRPr="009F6005">
        <w:rPr>
          <w:rFonts w:hint="cs"/>
          <w:sz w:val="28"/>
          <w:szCs w:val="28"/>
          <w:rtl/>
        </w:rPr>
        <w:t>وسلم</w:t>
      </w:r>
      <w:r w:rsidRPr="009F6005">
        <w:rPr>
          <w:sz w:val="28"/>
          <w:szCs w:val="28"/>
          <w:rtl/>
        </w:rPr>
        <w:t xml:space="preserve"> </w:t>
      </w:r>
      <w:r w:rsidRPr="009F6005">
        <w:rPr>
          <w:rFonts w:hint="cs"/>
          <w:sz w:val="28"/>
          <w:szCs w:val="28"/>
          <w:rtl/>
        </w:rPr>
        <w:t>فلم</w:t>
      </w:r>
      <w:r w:rsidRPr="009F6005">
        <w:rPr>
          <w:sz w:val="28"/>
          <w:szCs w:val="28"/>
          <w:rtl/>
        </w:rPr>
        <w:t xml:space="preserve"> </w:t>
      </w:r>
      <w:r w:rsidRPr="009F6005">
        <w:rPr>
          <w:rFonts w:hint="cs"/>
          <w:sz w:val="28"/>
          <w:szCs w:val="28"/>
          <w:rtl/>
        </w:rPr>
        <w:t>أُجِبْهُ</w:t>
      </w:r>
      <w:r>
        <w:rPr>
          <w:rFonts w:hint="cs"/>
          <w:sz w:val="28"/>
          <w:szCs w:val="28"/>
          <w:rtl/>
        </w:rPr>
        <w:t>،</w:t>
      </w:r>
      <w:r w:rsidRPr="009F6005">
        <w:rPr>
          <w:sz w:val="28"/>
          <w:szCs w:val="28"/>
          <w:rtl/>
        </w:rPr>
        <w:t xml:space="preserve"> </w:t>
      </w:r>
      <w:r w:rsidRPr="009F6005">
        <w:rPr>
          <w:rFonts w:hint="cs"/>
          <w:sz w:val="28"/>
          <w:szCs w:val="28"/>
          <w:rtl/>
        </w:rPr>
        <w:t>قلت</w:t>
      </w:r>
      <w:r w:rsidRPr="009F6005">
        <w:rPr>
          <w:sz w:val="28"/>
          <w:szCs w:val="28"/>
          <w:rtl/>
        </w:rPr>
        <w:t xml:space="preserve"> </w:t>
      </w:r>
      <w:r w:rsidRPr="009F6005">
        <w:rPr>
          <w:rFonts w:hint="cs"/>
          <w:sz w:val="28"/>
          <w:szCs w:val="28"/>
          <w:rtl/>
        </w:rPr>
        <w:t>يا</w:t>
      </w:r>
      <w:r w:rsidRPr="009F6005">
        <w:rPr>
          <w:sz w:val="28"/>
          <w:szCs w:val="28"/>
          <w:rtl/>
        </w:rPr>
        <w:t xml:space="preserve"> </w:t>
      </w:r>
      <w:r w:rsidRPr="009F6005">
        <w:rPr>
          <w:rFonts w:hint="cs"/>
          <w:sz w:val="28"/>
          <w:szCs w:val="28"/>
          <w:rtl/>
        </w:rPr>
        <w:t>رَسُولَ</w:t>
      </w:r>
      <w:r w:rsidRPr="009F6005">
        <w:rPr>
          <w:sz w:val="28"/>
          <w:szCs w:val="28"/>
          <w:rtl/>
        </w:rPr>
        <w:t xml:space="preserve"> </w:t>
      </w:r>
      <w:r>
        <w:rPr>
          <w:rFonts w:hint="cs"/>
          <w:sz w:val="28"/>
          <w:szCs w:val="28"/>
          <w:rtl/>
        </w:rPr>
        <w:t>الل</w:t>
      </w:r>
      <w:r w:rsidRPr="009F6005">
        <w:rPr>
          <w:rFonts w:hint="cs"/>
          <w:sz w:val="28"/>
          <w:szCs w:val="28"/>
          <w:rtl/>
        </w:rPr>
        <w:t>هِ</w:t>
      </w:r>
      <w:r>
        <w:rPr>
          <w:rFonts w:hint="cs"/>
          <w:sz w:val="28"/>
          <w:szCs w:val="28"/>
          <w:rtl/>
        </w:rPr>
        <w:t>،</w:t>
      </w:r>
      <w:r w:rsidRPr="009F6005">
        <w:rPr>
          <w:sz w:val="28"/>
          <w:szCs w:val="28"/>
          <w:rtl/>
        </w:rPr>
        <w:t xml:space="preserve"> </w:t>
      </w:r>
      <w:r w:rsidRPr="009F6005">
        <w:rPr>
          <w:rFonts w:hint="cs"/>
          <w:sz w:val="28"/>
          <w:szCs w:val="28"/>
          <w:rtl/>
        </w:rPr>
        <w:t>إني</w:t>
      </w:r>
      <w:r w:rsidRPr="009F6005">
        <w:rPr>
          <w:sz w:val="28"/>
          <w:szCs w:val="28"/>
          <w:rtl/>
        </w:rPr>
        <w:t xml:space="preserve"> </w:t>
      </w:r>
      <w:r w:rsidRPr="009F6005">
        <w:rPr>
          <w:rFonts w:hint="cs"/>
          <w:sz w:val="28"/>
          <w:szCs w:val="28"/>
          <w:rtl/>
        </w:rPr>
        <w:t>كنت</w:t>
      </w:r>
      <w:r w:rsidRPr="009F6005">
        <w:rPr>
          <w:sz w:val="28"/>
          <w:szCs w:val="28"/>
          <w:rtl/>
        </w:rPr>
        <w:t xml:space="preserve"> </w:t>
      </w:r>
      <w:r w:rsidRPr="009F6005">
        <w:rPr>
          <w:rFonts w:hint="cs"/>
          <w:sz w:val="28"/>
          <w:szCs w:val="28"/>
          <w:rtl/>
        </w:rPr>
        <w:t>أُصَلِّي</w:t>
      </w:r>
      <w:r>
        <w:rPr>
          <w:rFonts w:hint="cs"/>
          <w:sz w:val="28"/>
          <w:szCs w:val="28"/>
          <w:rtl/>
        </w:rPr>
        <w:t>،</w:t>
      </w:r>
      <w:r w:rsidRPr="009F6005">
        <w:rPr>
          <w:sz w:val="28"/>
          <w:szCs w:val="28"/>
          <w:rtl/>
        </w:rPr>
        <w:t xml:space="preserve"> </w:t>
      </w:r>
      <w:r w:rsidRPr="009F6005">
        <w:rPr>
          <w:rFonts w:hint="cs"/>
          <w:sz w:val="28"/>
          <w:szCs w:val="28"/>
          <w:rtl/>
        </w:rPr>
        <w:t>قال</w:t>
      </w:r>
      <w:r>
        <w:rPr>
          <w:rFonts w:hint="cs"/>
          <w:sz w:val="28"/>
          <w:szCs w:val="28"/>
          <w:rtl/>
        </w:rPr>
        <w:t>:</w:t>
      </w:r>
      <w:r w:rsidRPr="009F6005">
        <w:rPr>
          <w:sz w:val="28"/>
          <w:szCs w:val="28"/>
          <w:rtl/>
        </w:rPr>
        <w:t xml:space="preserve"> </w:t>
      </w:r>
      <w:r>
        <w:rPr>
          <w:rFonts w:hint="cs"/>
          <w:sz w:val="28"/>
          <w:szCs w:val="28"/>
          <w:rtl/>
        </w:rPr>
        <w:t xml:space="preserve">{ </w:t>
      </w:r>
      <w:r w:rsidRPr="00BD772B">
        <w:rPr>
          <w:rFonts w:hint="cs"/>
          <w:b/>
          <w:bCs/>
          <w:sz w:val="28"/>
          <w:szCs w:val="28"/>
          <w:rtl/>
        </w:rPr>
        <w:t>أَلَمْ</w:t>
      </w:r>
      <w:r w:rsidRPr="00BD772B">
        <w:rPr>
          <w:b/>
          <w:bCs/>
          <w:sz w:val="28"/>
          <w:szCs w:val="28"/>
          <w:rtl/>
        </w:rPr>
        <w:t xml:space="preserve"> </w:t>
      </w:r>
      <w:r w:rsidRPr="00BD772B">
        <w:rPr>
          <w:rFonts w:hint="cs"/>
          <w:b/>
          <w:bCs/>
          <w:sz w:val="28"/>
          <w:szCs w:val="28"/>
          <w:rtl/>
        </w:rPr>
        <w:t>يَقُلْ</w:t>
      </w:r>
      <w:r w:rsidRPr="00BD772B">
        <w:rPr>
          <w:b/>
          <w:bCs/>
          <w:sz w:val="28"/>
          <w:szCs w:val="28"/>
          <w:rtl/>
        </w:rPr>
        <w:t xml:space="preserve"> </w:t>
      </w:r>
      <w:r w:rsidRPr="00BD772B">
        <w:rPr>
          <w:rFonts w:hint="cs"/>
          <w:b/>
          <w:bCs/>
          <w:sz w:val="28"/>
          <w:szCs w:val="28"/>
          <w:rtl/>
        </w:rPr>
        <w:t>الله</w:t>
      </w:r>
      <w:r>
        <w:rPr>
          <w:rFonts w:hint="cs"/>
          <w:sz w:val="28"/>
          <w:szCs w:val="28"/>
          <w:rtl/>
        </w:rPr>
        <w:t>:</w:t>
      </w:r>
      <w:r w:rsidRPr="009F6005">
        <w:rPr>
          <w:sz w:val="28"/>
          <w:szCs w:val="28"/>
          <w:rtl/>
        </w:rPr>
        <w:t xml:space="preserve"> </w:t>
      </w:r>
      <w:r>
        <w:rPr>
          <w:rFonts w:ascii="QCF_BSML" w:hAnsi="QCF_BSML" w:cs="QCF_BSML"/>
          <w:color w:val="000000"/>
          <w:sz w:val="27"/>
          <w:szCs w:val="27"/>
          <w:rtl/>
        </w:rPr>
        <w:t xml:space="preserve">ﭽ </w:t>
      </w:r>
      <w:r>
        <w:rPr>
          <w:rFonts w:ascii="QCF_P179" w:hAnsi="QCF_P179" w:cs="QCF_P179"/>
          <w:color w:val="000000"/>
          <w:sz w:val="27"/>
          <w:szCs w:val="27"/>
          <w:rtl/>
        </w:rPr>
        <w:t>ﯞ  ﯟ  ﯠ  ﯡ ﯢ</w:t>
      </w:r>
      <w:r>
        <w:rPr>
          <w:rFonts w:ascii="QCF_BSML" w:hAnsi="QCF_BSML" w:cs="QCF_BSML"/>
          <w:color w:val="000000"/>
          <w:sz w:val="27"/>
          <w:szCs w:val="27"/>
          <w:rtl/>
        </w:rPr>
        <w:t>ﭼ</w:t>
      </w:r>
      <w:r>
        <w:rPr>
          <w:rFonts w:hint="cs"/>
          <w:sz w:val="28"/>
          <w:szCs w:val="28"/>
          <w:rtl/>
        </w:rPr>
        <w:t>}</w:t>
      </w:r>
      <w:r w:rsidRPr="00501CB4">
        <w:rPr>
          <w:rFonts w:hint="cs"/>
          <w:sz w:val="28"/>
          <w:szCs w:val="28"/>
          <w:vertAlign w:val="superscript"/>
          <w:rtl/>
        </w:rPr>
        <w:t xml:space="preserve"> (</w:t>
      </w:r>
      <w:r w:rsidRPr="00501CB4">
        <w:rPr>
          <w:rStyle w:val="a4"/>
          <w:sz w:val="28"/>
          <w:szCs w:val="28"/>
          <w:rtl/>
        </w:rPr>
        <w:footnoteReference w:id="1547"/>
      </w:r>
      <w:r w:rsidRPr="00501CB4">
        <w:rPr>
          <w:rFonts w:hint="cs"/>
          <w:sz w:val="28"/>
          <w:szCs w:val="28"/>
          <w:vertAlign w:val="superscript"/>
          <w:rtl/>
        </w:rPr>
        <w:t>)</w:t>
      </w:r>
      <w:r>
        <w:rPr>
          <w:rFonts w:hint="cs"/>
          <w:sz w:val="28"/>
          <w:szCs w:val="28"/>
          <w:rtl/>
        </w:rPr>
        <w:t>،</w:t>
      </w:r>
      <w:r w:rsidR="00BD772B">
        <w:rPr>
          <w:rFonts w:hint="cs"/>
          <w:sz w:val="28"/>
          <w:szCs w:val="28"/>
          <w:rtl/>
        </w:rPr>
        <w:t xml:space="preserve"> </w:t>
      </w:r>
      <w:r w:rsidRPr="009F6005">
        <w:rPr>
          <w:rFonts w:hint="cs"/>
          <w:sz w:val="28"/>
          <w:szCs w:val="28"/>
          <w:rtl/>
        </w:rPr>
        <w:t>ثُمَّ</w:t>
      </w:r>
      <w:r w:rsidRPr="009F6005">
        <w:rPr>
          <w:sz w:val="28"/>
          <w:szCs w:val="28"/>
          <w:rtl/>
        </w:rPr>
        <w:t xml:space="preserve"> </w:t>
      </w:r>
      <w:r w:rsidRPr="009F6005">
        <w:rPr>
          <w:rFonts w:hint="cs"/>
          <w:sz w:val="28"/>
          <w:szCs w:val="28"/>
          <w:rtl/>
        </w:rPr>
        <w:t>قال</w:t>
      </w:r>
      <w:r>
        <w:rPr>
          <w:rFonts w:hint="cs"/>
          <w:sz w:val="28"/>
          <w:szCs w:val="28"/>
          <w:rtl/>
        </w:rPr>
        <w:t>:</w:t>
      </w:r>
      <w:r w:rsidRPr="009F6005">
        <w:rPr>
          <w:sz w:val="28"/>
          <w:szCs w:val="28"/>
          <w:rtl/>
        </w:rPr>
        <w:t xml:space="preserve"> </w:t>
      </w:r>
      <w:r w:rsidR="007B64C5">
        <w:rPr>
          <w:rFonts w:hint="cs"/>
          <w:sz w:val="28"/>
          <w:szCs w:val="28"/>
          <w:rtl/>
        </w:rPr>
        <w:t xml:space="preserve">  </w:t>
      </w:r>
      <w:r>
        <w:rPr>
          <w:rFonts w:hint="cs"/>
          <w:sz w:val="28"/>
          <w:szCs w:val="28"/>
          <w:rtl/>
        </w:rPr>
        <w:t xml:space="preserve">{ </w:t>
      </w:r>
      <w:r w:rsidRPr="00BD772B">
        <w:rPr>
          <w:rFonts w:hint="cs"/>
          <w:b/>
          <w:bCs/>
          <w:sz w:val="28"/>
          <w:szCs w:val="28"/>
          <w:rtl/>
        </w:rPr>
        <w:t>ألا</w:t>
      </w:r>
      <w:r w:rsidRPr="00BD772B">
        <w:rPr>
          <w:b/>
          <w:bCs/>
          <w:sz w:val="28"/>
          <w:szCs w:val="28"/>
          <w:rtl/>
        </w:rPr>
        <w:t xml:space="preserve"> </w:t>
      </w:r>
      <w:r w:rsidRPr="00BD772B">
        <w:rPr>
          <w:rFonts w:hint="cs"/>
          <w:b/>
          <w:bCs/>
          <w:sz w:val="28"/>
          <w:szCs w:val="28"/>
          <w:rtl/>
        </w:rPr>
        <w:t>أُعَلِّمُكَ</w:t>
      </w:r>
      <w:r w:rsidRPr="00BD772B">
        <w:rPr>
          <w:b/>
          <w:bCs/>
          <w:sz w:val="28"/>
          <w:szCs w:val="28"/>
          <w:rtl/>
        </w:rPr>
        <w:t xml:space="preserve"> </w:t>
      </w:r>
      <w:r w:rsidRPr="00BD772B">
        <w:rPr>
          <w:rFonts w:hint="cs"/>
          <w:b/>
          <w:bCs/>
          <w:sz w:val="28"/>
          <w:szCs w:val="28"/>
          <w:rtl/>
        </w:rPr>
        <w:t>أَعْظَمَ</w:t>
      </w:r>
      <w:r w:rsidRPr="00BD772B">
        <w:rPr>
          <w:b/>
          <w:bCs/>
          <w:sz w:val="28"/>
          <w:szCs w:val="28"/>
          <w:rtl/>
        </w:rPr>
        <w:t xml:space="preserve"> </w:t>
      </w:r>
      <w:r w:rsidRPr="00BD772B">
        <w:rPr>
          <w:rFonts w:hint="cs"/>
          <w:b/>
          <w:bCs/>
          <w:sz w:val="28"/>
          <w:szCs w:val="28"/>
          <w:rtl/>
        </w:rPr>
        <w:t>سُورَةٍ</w:t>
      </w:r>
      <w:r w:rsidRPr="00BD772B">
        <w:rPr>
          <w:b/>
          <w:bCs/>
          <w:sz w:val="28"/>
          <w:szCs w:val="28"/>
          <w:rtl/>
        </w:rPr>
        <w:t xml:space="preserve"> </w:t>
      </w:r>
      <w:r w:rsidRPr="00BD772B">
        <w:rPr>
          <w:rFonts w:hint="cs"/>
          <w:b/>
          <w:bCs/>
          <w:sz w:val="28"/>
          <w:szCs w:val="28"/>
          <w:rtl/>
        </w:rPr>
        <w:t>في</w:t>
      </w:r>
      <w:r w:rsidRPr="00BD772B">
        <w:rPr>
          <w:b/>
          <w:bCs/>
          <w:sz w:val="28"/>
          <w:szCs w:val="28"/>
          <w:rtl/>
        </w:rPr>
        <w:t xml:space="preserve"> </w:t>
      </w:r>
      <w:r w:rsidRPr="00BD772B">
        <w:rPr>
          <w:rFonts w:hint="cs"/>
          <w:b/>
          <w:bCs/>
          <w:sz w:val="28"/>
          <w:szCs w:val="28"/>
          <w:rtl/>
        </w:rPr>
        <w:t>الْقُرْآنِ</w:t>
      </w:r>
      <w:r w:rsidRPr="00BD772B">
        <w:rPr>
          <w:b/>
          <w:bCs/>
          <w:sz w:val="28"/>
          <w:szCs w:val="28"/>
          <w:rtl/>
        </w:rPr>
        <w:t xml:space="preserve"> </w:t>
      </w:r>
      <w:r w:rsidRPr="00BD772B">
        <w:rPr>
          <w:rFonts w:hint="cs"/>
          <w:b/>
          <w:bCs/>
          <w:sz w:val="28"/>
          <w:szCs w:val="28"/>
          <w:rtl/>
        </w:rPr>
        <w:t>قبل</w:t>
      </w:r>
      <w:r w:rsidRPr="00BD772B">
        <w:rPr>
          <w:b/>
          <w:bCs/>
          <w:sz w:val="28"/>
          <w:szCs w:val="28"/>
          <w:rtl/>
        </w:rPr>
        <w:t xml:space="preserve"> </w:t>
      </w:r>
      <w:r w:rsidRPr="00BD772B">
        <w:rPr>
          <w:rFonts w:hint="cs"/>
          <w:b/>
          <w:bCs/>
          <w:sz w:val="28"/>
          <w:szCs w:val="28"/>
          <w:rtl/>
        </w:rPr>
        <w:t>أَنْ</w:t>
      </w:r>
      <w:r w:rsidRPr="00BD772B">
        <w:rPr>
          <w:b/>
          <w:bCs/>
          <w:sz w:val="28"/>
          <w:szCs w:val="28"/>
          <w:rtl/>
        </w:rPr>
        <w:t xml:space="preserve"> </w:t>
      </w:r>
      <w:r w:rsidRPr="00BD772B">
        <w:rPr>
          <w:rFonts w:hint="cs"/>
          <w:b/>
          <w:bCs/>
          <w:sz w:val="28"/>
          <w:szCs w:val="28"/>
          <w:rtl/>
        </w:rPr>
        <w:t>تَخْرُجَ</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الْمَسْجِدِ</w:t>
      </w:r>
      <w:r>
        <w:rPr>
          <w:rFonts w:hint="cs"/>
          <w:sz w:val="28"/>
          <w:szCs w:val="28"/>
          <w:rtl/>
        </w:rPr>
        <w:t xml:space="preserve"> }،</w:t>
      </w:r>
      <w:r w:rsidRPr="009F6005">
        <w:rPr>
          <w:sz w:val="28"/>
          <w:szCs w:val="28"/>
          <w:rtl/>
        </w:rPr>
        <w:t xml:space="preserve"> </w:t>
      </w:r>
      <w:r w:rsidRPr="009F6005">
        <w:rPr>
          <w:rFonts w:hint="cs"/>
          <w:sz w:val="28"/>
          <w:szCs w:val="28"/>
          <w:rtl/>
        </w:rPr>
        <w:t>فَأَخَذَ</w:t>
      </w:r>
      <w:r w:rsidRPr="009F6005">
        <w:rPr>
          <w:sz w:val="28"/>
          <w:szCs w:val="28"/>
          <w:rtl/>
        </w:rPr>
        <w:t xml:space="preserve"> </w:t>
      </w:r>
      <w:r w:rsidRPr="009F6005">
        <w:rPr>
          <w:rFonts w:hint="cs"/>
          <w:sz w:val="28"/>
          <w:szCs w:val="28"/>
          <w:rtl/>
        </w:rPr>
        <w:t>بِيَدِي</w:t>
      </w:r>
      <w:r>
        <w:rPr>
          <w:rFonts w:hint="cs"/>
          <w:sz w:val="28"/>
          <w:szCs w:val="28"/>
          <w:rtl/>
        </w:rPr>
        <w:t>،</w:t>
      </w:r>
      <w:r w:rsidRPr="009F6005">
        <w:rPr>
          <w:sz w:val="28"/>
          <w:szCs w:val="28"/>
          <w:rtl/>
        </w:rPr>
        <w:t xml:space="preserve"> </w:t>
      </w:r>
      <w:r w:rsidRPr="009F6005">
        <w:rPr>
          <w:rFonts w:hint="cs"/>
          <w:sz w:val="28"/>
          <w:szCs w:val="28"/>
          <w:rtl/>
        </w:rPr>
        <w:t>فلما</w:t>
      </w:r>
      <w:r w:rsidRPr="009F6005">
        <w:rPr>
          <w:sz w:val="28"/>
          <w:szCs w:val="28"/>
          <w:rtl/>
        </w:rPr>
        <w:t xml:space="preserve"> </w:t>
      </w:r>
      <w:r w:rsidRPr="009F6005">
        <w:rPr>
          <w:rFonts w:hint="cs"/>
          <w:sz w:val="28"/>
          <w:szCs w:val="28"/>
          <w:rtl/>
        </w:rPr>
        <w:t>أَرَدْنَا</w:t>
      </w:r>
      <w:r w:rsidRPr="009F6005">
        <w:rPr>
          <w:sz w:val="28"/>
          <w:szCs w:val="28"/>
          <w:rtl/>
        </w:rPr>
        <w:t xml:space="preserve"> </w:t>
      </w:r>
      <w:r w:rsidRPr="009F6005">
        <w:rPr>
          <w:rFonts w:hint="cs"/>
          <w:sz w:val="28"/>
          <w:szCs w:val="28"/>
          <w:rtl/>
        </w:rPr>
        <w:t>أَنْ</w:t>
      </w:r>
      <w:r w:rsidRPr="009F6005">
        <w:rPr>
          <w:sz w:val="28"/>
          <w:szCs w:val="28"/>
          <w:rtl/>
        </w:rPr>
        <w:t xml:space="preserve"> </w:t>
      </w:r>
      <w:r w:rsidRPr="009F6005">
        <w:rPr>
          <w:rFonts w:hint="cs"/>
          <w:sz w:val="28"/>
          <w:szCs w:val="28"/>
          <w:rtl/>
        </w:rPr>
        <w:t>نَخْرُجَ</w:t>
      </w:r>
      <w:r w:rsidRPr="009F6005">
        <w:rPr>
          <w:sz w:val="28"/>
          <w:szCs w:val="28"/>
          <w:rtl/>
        </w:rPr>
        <w:t xml:space="preserve"> </w:t>
      </w:r>
      <w:r w:rsidRPr="009F6005">
        <w:rPr>
          <w:rFonts w:hint="cs"/>
          <w:sz w:val="28"/>
          <w:szCs w:val="28"/>
          <w:rtl/>
        </w:rPr>
        <w:t>قلت</w:t>
      </w:r>
      <w:r>
        <w:rPr>
          <w:rFonts w:hint="cs"/>
          <w:sz w:val="28"/>
          <w:szCs w:val="28"/>
          <w:rtl/>
        </w:rPr>
        <w:t>:</w:t>
      </w:r>
      <w:r w:rsidRPr="009F6005">
        <w:rPr>
          <w:sz w:val="28"/>
          <w:szCs w:val="28"/>
          <w:rtl/>
        </w:rPr>
        <w:t xml:space="preserve"> </w:t>
      </w:r>
      <w:r w:rsidRPr="009F6005">
        <w:rPr>
          <w:rFonts w:hint="cs"/>
          <w:sz w:val="28"/>
          <w:szCs w:val="28"/>
          <w:rtl/>
        </w:rPr>
        <w:t>يا</w:t>
      </w:r>
      <w:r w:rsidRPr="009F6005">
        <w:rPr>
          <w:sz w:val="28"/>
          <w:szCs w:val="28"/>
          <w:rtl/>
        </w:rPr>
        <w:t xml:space="preserve"> </w:t>
      </w:r>
      <w:r w:rsidRPr="009F6005">
        <w:rPr>
          <w:rFonts w:hint="cs"/>
          <w:sz w:val="28"/>
          <w:szCs w:val="28"/>
          <w:rtl/>
        </w:rPr>
        <w:t>رَسُولَ</w:t>
      </w:r>
      <w:r w:rsidRPr="009F6005">
        <w:rPr>
          <w:sz w:val="28"/>
          <w:szCs w:val="28"/>
          <w:rtl/>
        </w:rPr>
        <w:t xml:space="preserve"> </w:t>
      </w:r>
      <w:r>
        <w:rPr>
          <w:rFonts w:hint="cs"/>
          <w:sz w:val="28"/>
          <w:szCs w:val="28"/>
          <w:rtl/>
        </w:rPr>
        <w:t>الل</w:t>
      </w:r>
      <w:r w:rsidRPr="009F6005">
        <w:rPr>
          <w:rFonts w:hint="cs"/>
          <w:sz w:val="28"/>
          <w:szCs w:val="28"/>
          <w:rtl/>
        </w:rPr>
        <w:t>هِ</w:t>
      </w:r>
      <w:r>
        <w:rPr>
          <w:rFonts w:hint="cs"/>
          <w:sz w:val="28"/>
          <w:szCs w:val="28"/>
          <w:rtl/>
        </w:rPr>
        <w:t>،</w:t>
      </w:r>
      <w:r w:rsidRPr="009F6005">
        <w:rPr>
          <w:sz w:val="28"/>
          <w:szCs w:val="28"/>
          <w:rtl/>
        </w:rPr>
        <w:t xml:space="preserve"> </w:t>
      </w:r>
      <w:r w:rsidRPr="009F6005">
        <w:rPr>
          <w:rFonts w:hint="cs"/>
          <w:sz w:val="28"/>
          <w:szCs w:val="28"/>
          <w:rtl/>
        </w:rPr>
        <w:t>إِنَّكَ</w:t>
      </w:r>
      <w:r w:rsidRPr="009F6005">
        <w:rPr>
          <w:sz w:val="28"/>
          <w:szCs w:val="28"/>
          <w:rtl/>
        </w:rPr>
        <w:t xml:space="preserve"> </w:t>
      </w:r>
      <w:r w:rsidRPr="009F6005">
        <w:rPr>
          <w:rFonts w:hint="cs"/>
          <w:sz w:val="28"/>
          <w:szCs w:val="28"/>
          <w:rtl/>
        </w:rPr>
        <w:t>قُلْتَ</w:t>
      </w:r>
      <w:r>
        <w:rPr>
          <w:rFonts w:hint="cs"/>
          <w:sz w:val="28"/>
          <w:szCs w:val="28"/>
          <w:rtl/>
        </w:rPr>
        <w:t>:</w:t>
      </w:r>
      <w:r w:rsidRPr="009F6005">
        <w:rPr>
          <w:sz w:val="28"/>
          <w:szCs w:val="28"/>
          <w:rtl/>
        </w:rPr>
        <w:t xml:space="preserve"> </w:t>
      </w:r>
      <w:r w:rsidRPr="009F6005">
        <w:rPr>
          <w:rFonts w:hint="cs"/>
          <w:sz w:val="28"/>
          <w:szCs w:val="28"/>
          <w:rtl/>
        </w:rPr>
        <w:t>لَأُعَلِّمَنَّكَ</w:t>
      </w:r>
      <w:r w:rsidRPr="009F6005">
        <w:rPr>
          <w:sz w:val="28"/>
          <w:szCs w:val="28"/>
          <w:rtl/>
        </w:rPr>
        <w:t xml:space="preserve"> </w:t>
      </w:r>
      <w:r w:rsidRPr="009F6005">
        <w:rPr>
          <w:rFonts w:hint="cs"/>
          <w:sz w:val="28"/>
          <w:szCs w:val="28"/>
          <w:rtl/>
        </w:rPr>
        <w:t>أَعْظَمَ</w:t>
      </w:r>
      <w:r w:rsidRPr="009F6005">
        <w:rPr>
          <w:sz w:val="28"/>
          <w:szCs w:val="28"/>
          <w:rtl/>
        </w:rPr>
        <w:t xml:space="preserve"> </w:t>
      </w:r>
      <w:r w:rsidRPr="009F6005">
        <w:rPr>
          <w:rFonts w:hint="cs"/>
          <w:sz w:val="28"/>
          <w:szCs w:val="28"/>
          <w:rtl/>
        </w:rPr>
        <w:t>سُورَةٍ</w:t>
      </w:r>
      <w:r w:rsidRPr="009F6005">
        <w:rPr>
          <w:sz w:val="28"/>
          <w:szCs w:val="28"/>
          <w:rtl/>
        </w:rPr>
        <w:t xml:space="preserve"> </w:t>
      </w:r>
      <w:r w:rsidRPr="009F6005">
        <w:rPr>
          <w:rFonts w:hint="cs"/>
          <w:sz w:val="28"/>
          <w:szCs w:val="28"/>
          <w:rtl/>
        </w:rPr>
        <w:t>من</w:t>
      </w:r>
      <w:r w:rsidRPr="009F6005">
        <w:rPr>
          <w:sz w:val="28"/>
          <w:szCs w:val="28"/>
          <w:rtl/>
        </w:rPr>
        <w:t xml:space="preserve"> </w:t>
      </w:r>
      <w:r w:rsidRPr="009F6005">
        <w:rPr>
          <w:rFonts w:hint="cs"/>
          <w:sz w:val="28"/>
          <w:szCs w:val="28"/>
          <w:rtl/>
        </w:rPr>
        <w:t>الْقُرْآنِ</w:t>
      </w:r>
      <w:r>
        <w:rPr>
          <w:rFonts w:hint="cs"/>
          <w:sz w:val="28"/>
          <w:szCs w:val="28"/>
          <w:rtl/>
        </w:rPr>
        <w:t>،</w:t>
      </w:r>
      <w:r w:rsidRPr="009F6005">
        <w:rPr>
          <w:sz w:val="28"/>
          <w:szCs w:val="28"/>
          <w:rtl/>
        </w:rPr>
        <w:t xml:space="preserve"> </w:t>
      </w:r>
      <w:r w:rsidRPr="009F6005">
        <w:rPr>
          <w:rFonts w:hint="cs"/>
          <w:sz w:val="28"/>
          <w:szCs w:val="28"/>
          <w:rtl/>
        </w:rPr>
        <w:t>قال</w:t>
      </w:r>
      <w:r>
        <w:rPr>
          <w:rFonts w:hint="cs"/>
          <w:sz w:val="28"/>
          <w:szCs w:val="28"/>
          <w:rtl/>
        </w:rPr>
        <w:t>:</w:t>
      </w:r>
      <w:r w:rsidRPr="009F6005">
        <w:rPr>
          <w:sz w:val="28"/>
          <w:szCs w:val="28"/>
          <w:rtl/>
        </w:rPr>
        <w:t xml:space="preserve"> </w:t>
      </w:r>
      <w:r w:rsidR="00BD772B">
        <w:rPr>
          <w:rFonts w:hint="cs"/>
          <w:sz w:val="28"/>
          <w:szCs w:val="28"/>
          <w:rtl/>
        </w:rPr>
        <w:t xml:space="preserve">{ </w:t>
      </w:r>
      <w:r w:rsidRPr="00BD772B">
        <w:rPr>
          <w:rFonts w:hint="cs"/>
          <w:b/>
          <w:bCs/>
          <w:sz w:val="28"/>
          <w:szCs w:val="28"/>
          <w:rtl/>
        </w:rPr>
        <w:t>الْحَمْدُ</w:t>
      </w:r>
      <w:r w:rsidRPr="00BD772B">
        <w:rPr>
          <w:b/>
          <w:bCs/>
          <w:sz w:val="28"/>
          <w:szCs w:val="28"/>
          <w:rtl/>
        </w:rPr>
        <w:t xml:space="preserve"> </w:t>
      </w:r>
      <w:r w:rsidRPr="00BD772B">
        <w:rPr>
          <w:rFonts w:hint="cs"/>
          <w:b/>
          <w:bCs/>
          <w:sz w:val="28"/>
          <w:szCs w:val="28"/>
          <w:rtl/>
        </w:rPr>
        <w:t>للهِ</w:t>
      </w:r>
      <w:r w:rsidRPr="00BD772B">
        <w:rPr>
          <w:b/>
          <w:bCs/>
          <w:sz w:val="28"/>
          <w:szCs w:val="28"/>
          <w:rtl/>
        </w:rPr>
        <w:t xml:space="preserve"> </w:t>
      </w:r>
      <w:r w:rsidRPr="00BD772B">
        <w:rPr>
          <w:rFonts w:hint="cs"/>
          <w:b/>
          <w:bCs/>
          <w:sz w:val="28"/>
          <w:szCs w:val="28"/>
          <w:rtl/>
        </w:rPr>
        <w:t>رَبِّ</w:t>
      </w:r>
      <w:r w:rsidRPr="00BD772B">
        <w:rPr>
          <w:b/>
          <w:bCs/>
          <w:sz w:val="28"/>
          <w:szCs w:val="28"/>
          <w:rtl/>
        </w:rPr>
        <w:t xml:space="preserve"> </w:t>
      </w:r>
      <w:r w:rsidRPr="00BD772B">
        <w:rPr>
          <w:rFonts w:hint="cs"/>
          <w:b/>
          <w:bCs/>
          <w:sz w:val="28"/>
          <w:szCs w:val="28"/>
          <w:rtl/>
        </w:rPr>
        <w:t>الْعَالَمِينَ،</w:t>
      </w:r>
      <w:r w:rsidRPr="00BD772B">
        <w:rPr>
          <w:b/>
          <w:bCs/>
          <w:sz w:val="28"/>
          <w:szCs w:val="28"/>
          <w:rtl/>
        </w:rPr>
        <w:t xml:space="preserve"> </w:t>
      </w:r>
      <w:r w:rsidRPr="00BD772B">
        <w:rPr>
          <w:rFonts w:hint="cs"/>
          <w:b/>
          <w:bCs/>
          <w:sz w:val="28"/>
          <w:szCs w:val="28"/>
          <w:rtl/>
        </w:rPr>
        <w:t>هِيَ</w:t>
      </w:r>
      <w:r w:rsidRPr="00BD772B">
        <w:rPr>
          <w:b/>
          <w:bCs/>
          <w:sz w:val="28"/>
          <w:szCs w:val="28"/>
          <w:rtl/>
        </w:rPr>
        <w:t xml:space="preserve"> </w:t>
      </w:r>
      <w:r w:rsidRPr="00BD772B">
        <w:rPr>
          <w:rFonts w:hint="cs"/>
          <w:b/>
          <w:bCs/>
          <w:sz w:val="28"/>
          <w:szCs w:val="28"/>
          <w:rtl/>
        </w:rPr>
        <w:t>السَّبْعُ</w:t>
      </w:r>
      <w:r w:rsidRPr="00BD772B">
        <w:rPr>
          <w:b/>
          <w:bCs/>
          <w:sz w:val="28"/>
          <w:szCs w:val="28"/>
          <w:rtl/>
        </w:rPr>
        <w:t xml:space="preserve"> </w:t>
      </w:r>
      <w:r w:rsidRPr="00BD772B">
        <w:rPr>
          <w:rFonts w:hint="cs"/>
          <w:b/>
          <w:bCs/>
          <w:sz w:val="28"/>
          <w:szCs w:val="28"/>
          <w:rtl/>
        </w:rPr>
        <w:t>الْمَثَانِي،</w:t>
      </w:r>
      <w:r w:rsidRPr="00BD772B">
        <w:rPr>
          <w:b/>
          <w:bCs/>
          <w:sz w:val="28"/>
          <w:szCs w:val="28"/>
          <w:rtl/>
        </w:rPr>
        <w:t xml:space="preserve"> </w:t>
      </w:r>
      <w:r w:rsidRPr="00BD772B">
        <w:rPr>
          <w:rFonts w:hint="cs"/>
          <w:b/>
          <w:bCs/>
          <w:sz w:val="28"/>
          <w:szCs w:val="28"/>
          <w:rtl/>
        </w:rPr>
        <w:t>وَالْقُرْآنُ</w:t>
      </w:r>
      <w:r w:rsidRPr="00BD772B">
        <w:rPr>
          <w:b/>
          <w:bCs/>
          <w:sz w:val="28"/>
          <w:szCs w:val="28"/>
          <w:rtl/>
        </w:rPr>
        <w:t xml:space="preserve"> </w:t>
      </w:r>
      <w:r w:rsidRPr="00BD772B">
        <w:rPr>
          <w:rFonts w:hint="cs"/>
          <w:b/>
          <w:bCs/>
          <w:sz w:val="28"/>
          <w:szCs w:val="28"/>
          <w:rtl/>
        </w:rPr>
        <w:t>الْعَظِيمُ</w:t>
      </w:r>
      <w:r w:rsidRPr="00BD772B">
        <w:rPr>
          <w:b/>
          <w:bCs/>
          <w:sz w:val="28"/>
          <w:szCs w:val="28"/>
          <w:rtl/>
        </w:rPr>
        <w:t xml:space="preserve"> </w:t>
      </w:r>
      <w:r w:rsidRPr="00BD772B">
        <w:rPr>
          <w:rFonts w:hint="cs"/>
          <w:b/>
          <w:bCs/>
          <w:sz w:val="28"/>
          <w:szCs w:val="28"/>
          <w:rtl/>
        </w:rPr>
        <w:t>الذي</w:t>
      </w:r>
      <w:r w:rsidRPr="00BD772B">
        <w:rPr>
          <w:b/>
          <w:bCs/>
          <w:sz w:val="28"/>
          <w:szCs w:val="28"/>
          <w:rtl/>
        </w:rPr>
        <w:t xml:space="preserve"> </w:t>
      </w:r>
      <w:r w:rsidRPr="00BD772B">
        <w:rPr>
          <w:rFonts w:hint="cs"/>
          <w:b/>
          <w:bCs/>
          <w:sz w:val="28"/>
          <w:szCs w:val="28"/>
          <w:rtl/>
        </w:rPr>
        <w:t xml:space="preserve">أُوتِيتُهُ </w:t>
      </w:r>
      <w:r w:rsidR="00BD772B">
        <w:rPr>
          <w:rFonts w:hint="cs"/>
          <w:sz w:val="28"/>
          <w:szCs w:val="28"/>
          <w:rtl/>
        </w:rPr>
        <w:t>}</w:t>
      </w:r>
      <w:r w:rsidRPr="0061236F">
        <w:rPr>
          <w:rFonts w:hint="cs"/>
          <w:sz w:val="28"/>
          <w:szCs w:val="28"/>
          <w:vertAlign w:val="superscript"/>
          <w:rtl/>
        </w:rPr>
        <w:t>(</w:t>
      </w:r>
      <w:r w:rsidRPr="0061236F">
        <w:rPr>
          <w:rStyle w:val="a4"/>
          <w:sz w:val="28"/>
          <w:szCs w:val="28"/>
          <w:rtl/>
        </w:rPr>
        <w:footnoteReference w:id="1548"/>
      </w:r>
      <w:r w:rsidRPr="0061236F">
        <w:rPr>
          <w:rFonts w:hint="cs"/>
          <w:sz w:val="28"/>
          <w:szCs w:val="28"/>
          <w:vertAlign w:val="superscript"/>
          <w:rtl/>
        </w:rPr>
        <w:t>)</w:t>
      </w:r>
      <w:r>
        <w:rPr>
          <w:rFonts w:hint="cs"/>
          <w:sz w:val="28"/>
          <w:szCs w:val="28"/>
          <w:rtl/>
        </w:rPr>
        <w:t xml:space="preserve"> .</w:t>
      </w:r>
      <w:r w:rsidRPr="009F6005">
        <w:rPr>
          <w:sz w:val="28"/>
          <w:szCs w:val="28"/>
          <w:rtl/>
        </w:rPr>
        <w:t xml:space="preserve"> </w:t>
      </w:r>
    </w:p>
    <w:p w:rsidR="008B4873" w:rsidRDefault="008B4873" w:rsidP="006F536B">
      <w:pPr>
        <w:spacing w:after="0"/>
        <w:ind w:right="-284" w:hanging="341"/>
        <w:jc w:val="both"/>
        <w:rPr>
          <w:rFonts w:cs="Simplified Arabic"/>
          <w:sz w:val="28"/>
          <w:szCs w:val="28"/>
          <w:rtl/>
        </w:rPr>
      </w:pPr>
      <w:r>
        <w:rPr>
          <w:rFonts w:cs="Simplified Arabic" w:hint="cs"/>
          <w:sz w:val="28"/>
          <w:szCs w:val="28"/>
          <w:rtl/>
        </w:rPr>
        <w:t>أطلق عليه الصلاة والسلام على سورة الفاتحة</w:t>
      </w:r>
      <w:r w:rsidRPr="00282EEB">
        <w:rPr>
          <w:rFonts w:cs="Simplified Arabic"/>
          <w:sz w:val="28"/>
          <w:szCs w:val="28"/>
          <w:rtl/>
        </w:rPr>
        <w:t xml:space="preserve"> </w:t>
      </w:r>
      <w:r w:rsidRPr="00282EEB">
        <w:rPr>
          <w:rFonts w:cs="Simplified Arabic" w:hint="cs"/>
          <w:sz w:val="28"/>
          <w:szCs w:val="28"/>
          <w:rtl/>
        </w:rPr>
        <w:t>أعظم</w:t>
      </w:r>
      <w:r w:rsidRPr="00282EEB">
        <w:rPr>
          <w:rFonts w:cs="Simplified Arabic"/>
          <w:sz w:val="28"/>
          <w:szCs w:val="28"/>
          <w:rtl/>
        </w:rPr>
        <w:t xml:space="preserve"> </w:t>
      </w:r>
      <w:r w:rsidRPr="00282EEB">
        <w:rPr>
          <w:rFonts w:cs="Simplified Arabic" w:hint="cs"/>
          <w:sz w:val="28"/>
          <w:szCs w:val="28"/>
          <w:rtl/>
        </w:rPr>
        <w:t>سورة</w:t>
      </w:r>
      <w:r w:rsidRPr="00282EEB">
        <w:rPr>
          <w:rFonts w:cs="Simplified Arabic"/>
          <w:sz w:val="28"/>
          <w:szCs w:val="28"/>
          <w:rtl/>
        </w:rPr>
        <w:t xml:space="preserve"> </w:t>
      </w:r>
      <w:r>
        <w:rPr>
          <w:rFonts w:cs="Simplified Arabic" w:hint="cs"/>
          <w:sz w:val="28"/>
          <w:szCs w:val="28"/>
          <w:rtl/>
        </w:rPr>
        <w:t>ا</w:t>
      </w:r>
      <w:r w:rsidRPr="00282EEB">
        <w:rPr>
          <w:rFonts w:cs="Simplified Arabic" w:hint="cs"/>
          <w:sz w:val="28"/>
          <w:szCs w:val="28"/>
          <w:rtl/>
        </w:rPr>
        <w:t>عتباراً</w:t>
      </w:r>
      <w:r w:rsidRPr="00282EEB">
        <w:rPr>
          <w:rFonts w:cs="Simplified Arabic"/>
          <w:sz w:val="28"/>
          <w:szCs w:val="28"/>
          <w:rtl/>
        </w:rPr>
        <w:t xml:space="preserve"> </w:t>
      </w:r>
      <w:r w:rsidRPr="00282EEB">
        <w:rPr>
          <w:rFonts w:cs="Simplified Arabic" w:hint="cs"/>
          <w:sz w:val="28"/>
          <w:szCs w:val="28"/>
          <w:rtl/>
        </w:rPr>
        <w:t>بعظيم</w:t>
      </w:r>
      <w:r w:rsidRPr="00282EEB">
        <w:rPr>
          <w:rFonts w:cs="Simplified Arabic"/>
          <w:sz w:val="28"/>
          <w:szCs w:val="28"/>
          <w:rtl/>
        </w:rPr>
        <w:t xml:space="preserve"> </w:t>
      </w:r>
      <w:r w:rsidRPr="00282EEB">
        <w:rPr>
          <w:rFonts w:cs="Simplified Arabic" w:hint="cs"/>
          <w:sz w:val="28"/>
          <w:szCs w:val="28"/>
          <w:rtl/>
        </w:rPr>
        <w:t>قدرها</w:t>
      </w:r>
      <w:r>
        <w:rPr>
          <w:rFonts w:cs="Simplified Arabic" w:hint="cs"/>
          <w:sz w:val="28"/>
          <w:szCs w:val="28"/>
          <w:rtl/>
        </w:rPr>
        <w:t>،</w:t>
      </w:r>
      <w:r w:rsidRPr="00282EEB">
        <w:rPr>
          <w:rFonts w:cs="Simplified Arabic"/>
          <w:sz w:val="28"/>
          <w:szCs w:val="28"/>
          <w:rtl/>
        </w:rPr>
        <w:t xml:space="preserve"> </w:t>
      </w:r>
      <w:r w:rsidRPr="00282EEB">
        <w:rPr>
          <w:rFonts w:cs="Simplified Arabic" w:hint="cs"/>
          <w:sz w:val="28"/>
          <w:szCs w:val="28"/>
          <w:rtl/>
        </w:rPr>
        <w:t>وتفردها</w:t>
      </w:r>
      <w:r w:rsidRPr="00282EEB">
        <w:rPr>
          <w:rFonts w:cs="Simplified Arabic"/>
          <w:sz w:val="28"/>
          <w:szCs w:val="28"/>
          <w:rtl/>
        </w:rPr>
        <w:t xml:space="preserve"> </w:t>
      </w:r>
      <w:r w:rsidRPr="00282EEB">
        <w:rPr>
          <w:rFonts w:cs="Simplified Arabic" w:hint="cs"/>
          <w:sz w:val="28"/>
          <w:szCs w:val="28"/>
          <w:rtl/>
        </w:rPr>
        <w:t>بالخاصية</w:t>
      </w:r>
      <w:r w:rsidRPr="00282EEB">
        <w:rPr>
          <w:rFonts w:cs="Simplified Arabic"/>
          <w:sz w:val="28"/>
          <w:szCs w:val="28"/>
          <w:rtl/>
        </w:rPr>
        <w:t xml:space="preserve"> </w:t>
      </w:r>
      <w:r w:rsidRPr="00282EEB">
        <w:rPr>
          <w:rFonts w:cs="Simplified Arabic" w:hint="cs"/>
          <w:sz w:val="28"/>
          <w:szCs w:val="28"/>
          <w:rtl/>
        </w:rPr>
        <w:t>التي</w:t>
      </w:r>
      <w:r w:rsidRPr="00282EEB">
        <w:rPr>
          <w:rFonts w:cs="Simplified Arabic"/>
          <w:sz w:val="28"/>
          <w:szCs w:val="28"/>
          <w:rtl/>
        </w:rPr>
        <w:t xml:space="preserve"> </w:t>
      </w:r>
      <w:r w:rsidRPr="00282EEB">
        <w:rPr>
          <w:rFonts w:cs="Simplified Arabic" w:hint="cs"/>
          <w:sz w:val="28"/>
          <w:szCs w:val="28"/>
          <w:rtl/>
        </w:rPr>
        <w:t>لم</w:t>
      </w:r>
      <w:r w:rsidRPr="00282EEB">
        <w:rPr>
          <w:rFonts w:cs="Simplified Arabic"/>
          <w:sz w:val="28"/>
          <w:szCs w:val="28"/>
          <w:rtl/>
        </w:rPr>
        <w:t xml:space="preserve"> </w:t>
      </w:r>
      <w:r w:rsidRPr="00282EEB">
        <w:rPr>
          <w:rFonts w:cs="Simplified Arabic" w:hint="cs"/>
          <w:sz w:val="28"/>
          <w:szCs w:val="28"/>
          <w:rtl/>
        </w:rPr>
        <w:t>يشاركها</w:t>
      </w:r>
      <w:r w:rsidRPr="00282EEB">
        <w:rPr>
          <w:rFonts w:cs="Simplified Arabic"/>
          <w:sz w:val="28"/>
          <w:szCs w:val="28"/>
          <w:rtl/>
        </w:rPr>
        <w:t xml:space="preserve"> </w:t>
      </w:r>
      <w:r w:rsidRPr="00282EEB">
        <w:rPr>
          <w:rFonts w:cs="Simplified Arabic" w:hint="cs"/>
          <w:sz w:val="28"/>
          <w:szCs w:val="28"/>
          <w:rtl/>
        </w:rPr>
        <w:t>فيها</w:t>
      </w:r>
      <w:r w:rsidRPr="00282EEB">
        <w:rPr>
          <w:rFonts w:cs="Simplified Arabic"/>
          <w:sz w:val="28"/>
          <w:szCs w:val="28"/>
          <w:rtl/>
        </w:rPr>
        <w:t xml:space="preserve"> </w:t>
      </w:r>
      <w:r w:rsidRPr="00282EEB">
        <w:rPr>
          <w:rFonts w:cs="Simplified Arabic" w:hint="cs"/>
          <w:sz w:val="28"/>
          <w:szCs w:val="28"/>
          <w:rtl/>
        </w:rPr>
        <w:t>غيرها</w:t>
      </w:r>
      <w:r w:rsidRPr="00282EEB">
        <w:rPr>
          <w:rFonts w:cs="Simplified Arabic"/>
          <w:sz w:val="28"/>
          <w:szCs w:val="28"/>
          <w:rtl/>
        </w:rPr>
        <w:t xml:space="preserve"> </w:t>
      </w:r>
      <w:r w:rsidRPr="00282EEB">
        <w:rPr>
          <w:rFonts w:cs="Simplified Arabic" w:hint="cs"/>
          <w:sz w:val="28"/>
          <w:szCs w:val="28"/>
          <w:rtl/>
        </w:rPr>
        <w:t>من</w:t>
      </w:r>
      <w:r w:rsidRPr="00282EEB">
        <w:rPr>
          <w:rFonts w:cs="Simplified Arabic"/>
          <w:sz w:val="28"/>
          <w:szCs w:val="28"/>
          <w:rtl/>
        </w:rPr>
        <w:t xml:space="preserve"> </w:t>
      </w:r>
      <w:r w:rsidRPr="00282EEB">
        <w:rPr>
          <w:rFonts w:cs="Simplified Arabic" w:hint="cs"/>
          <w:sz w:val="28"/>
          <w:szCs w:val="28"/>
          <w:rtl/>
        </w:rPr>
        <w:t>السور</w:t>
      </w:r>
      <w:r>
        <w:rPr>
          <w:rFonts w:cs="Simplified Arabic" w:hint="cs"/>
          <w:sz w:val="28"/>
          <w:szCs w:val="28"/>
          <w:rtl/>
        </w:rPr>
        <w:t>،</w:t>
      </w:r>
      <w:r w:rsidRPr="00282EEB">
        <w:rPr>
          <w:rFonts w:cs="Simplified Arabic"/>
          <w:sz w:val="28"/>
          <w:szCs w:val="28"/>
          <w:rtl/>
        </w:rPr>
        <w:t xml:space="preserve"> </w:t>
      </w:r>
      <w:r w:rsidRPr="00282EEB">
        <w:rPr>
          <w:rFonts w:cs="Simplified Arabic" w:hint="cs"/>
          <w:sz w:val="28"/>
          <w:szCs w:val="28"/>
          <w:rtl/>
        </w:rPr>
        <w:t>ول</w:t>
      </w:r>
      <w:r>
        <w:rPr>
          <w:rFonts w:cs="Simplified Arabic" w:hint="cs"/>
          <w:sz w:val="28"/>
          <w:szCs w:val="28"/>
          <w:rtl/>
        </w:rPr>
        <w:t>ا</w:t>
      </w:r>
      <w:r w:rsidRPr="00282EEB">
        <w:rPr>
          <w:rFonts w:cs="Simplified Arabic" w:hint="cs"/>
          <w:sz w:val="28"/>
          <w:szCs w:val="28"/>
          <w:rtl/>
        </w:rPr>
        <w:t>شتمالها</w:t>
      </w:r>
      <w:r w:rsidRPr="00282EEB">
        <w:rPr>
          <w:rFonts w:cs="Simplified Arabic"/>
          <w:sz w:val="28"/>
          <w:szCs w:val="28"/>
          <w:rtl/>
        </w:rPr>
        <w:t xml:space="preserve"> </w:t>
      </w:r>
      <w:r w:rsidRPr="00282EEB">
        <w:rPr>
          <w:rFonts w:cs="Simplified Arabic" w:hint="cs"/>
          <w:sz w:val="28"/>
          <w:szCs w:val="28"/>
          <w:rtl/>
        </w:rPr>
        <w:t>على</w:t>
      </w:r>
      <w:r w:rsidRPr="00282EEB">
        <w:rPr>
          <w:rFonts w:cs="Simplified Arabic"/>
          <w:sz w:val="28"/>
          <w:szCs w:val="28"/>
          <w:rtl/>
        </w:rPr>
        <w:t xml:space="preserve"> </w:t>
      </w:r>
      <w:r w:rsidRPr="00282EEB">
        <w:rPr>
          <w:rFonts w:cs="Simplified Arabic" w:hint="cs"/>
          <w:sz w:val="28"/>
          <w:szCs w:val="28"/>
          <w:rtl/>
        </w:rPr>
        <w:t>فوائد</w:t>
      </w:r>
      <w:r w:rsidRPr="00282EEB">
        <w:rPr>
          <w:rFonts w:cs="Simplified Arabic"/>
          <w:sz w:val="28"/>
          <w:szCs w:val="28"/>
          <w:rtl/>
        </w:rPr>
        <w:t xml:space="preserve"> </w:t>
      </w:r>
      <w:r w:rsidRPr="00282EEB">
        <w:rPr>
          <w:rFonts w:cs="Simplified Arabic" w:hint="cs"/>
          <w:sz w:val="28"/>
          <w:szCs w:val="28"/>
          <w:rtl/>
        </w:rPr>
        <w:t>ومعان</w:t>
      </w:r>
      <w:r w:rsidRPr="00282EEB">
        <w:rPr>
          <w:rFonts w:cs="Simplified Arabic"/>
          <w:sz w:val="28"/>
          <w:szCs w:val="28"/>
          <w:rtl/>
        </w:rPr>
        <w:t xml:space="preserve"> </w:t>
      </w:r>
      <w:r w:rsidRPr="00282EEB">
        <w:rPr>
          <w:rFonts w:cs="Simplified Arabic" w:hint="cs"/>
          <w:sz w:val="28"/>
          <w:szCs w:val="28"/>
          <w:rtl/>
        </w:rPr>
        <w:t>كثيرة</w:t>
      </w:r>
      <w:r>
        <w:rPr>
          <w:rFonts w:cs="Simplified Arabic" w:hint="cs"/>
          <w:sz w:val="28"/>
          <w:szCs w:val="28"/>
          <w:rtl/>
        </w:rPr>
        <w:t>،</w:t>
      </w:r>
      <w:r w:rsidRPr="00282EEB">
        <w:rPr>
          <w:rFonts w:cs="Simplified Arabic"/>
          <w:sz w:val="28"/>
          <w:szCs w:val="28"/>
          <w:rtl/>
        </w:rPr>
        <w:t xml:space="preserve"> </w:t>
      </w:r>
      <w:r w:rsidRPr="00282EEB">
        <w:rPr>
          <w:rFonts w:cs="Simplified Arabic" w:hint="cs"/>
          <w:sz w:val="28"/>
          <w:szCs w:val="28"/>
          <w:rtl/>
        </w:rPr>
        <w:t>مع</w:t>
      </w:r>
      <w:r w:rsidRPr="00282EEB">
        <w:rPr>
          <w:rFonts w:cs="Simplified Arabic"/>
          <w:sz w:val="28"/>
          <w:szCs w:val="28"/>
          <w:rtl/>
        </w:rPr>
        <w:t xml:space="preserve"> </w:t>
      </w:r>
      <w:r w:rsidRPr="00282EEB">
        <w:rPr>
          <w:rFonts w:cs="Simplified Arabic" w:hint="cs"/>
          <w:sz w:val="28"/>
          <w:szCs w:val="28"/>
          <w:rtl/>
        </w:rPr>
        <w:t>وجازة</w:t>
      </w:r>
      <w:r w:rsidRPr="00282EEB">
        <w:rPr>
          <w:rFonts w:cs="Simplified Arabic"/>
          <w:sz w:val="28"/>
          <w:szCs w:val="28"/>
          <w:rtl/>
        </w:rPr>
        <w:t xml:space="preserve"> </w:t>
      </w:r>
      <w:r w:rsidRPr="00282EEB">
        <w:rPr>
          <w:rFonts w:cs="Simplified Arabic" w:hint="cs"/>
          <w:sz w:val="28"/>
          <w:szCs w:val="28"/>
          <w:rtl/>
        </w:rPr>
        <w:t>ألفاظها</w:t>
      </w:r>
      <w:r>
        <w:rPr>
          <w:rFonts w:cs="Simplified Arabic" w:hint="cs"/>
          <w:sz w:val="28"/>
          <w:szCs w:val="28"/>
          <w:rtl/>
        </w:rPr>
        <w:t xml:space="preserve">، أو أنها </w:t>
      </w:r>
      <w:r w:rsidRPr="0061236F">
        <w:rPr>
          <w:rFonts w:cs="Simplified Arabic" w:hint="cs"/>
          <w:sz w:val="28"/>
          <w:szCs w:val="28"/>
          <w:rtl/>
        </w:rPr>
        <w:t>أفضل</w:t>
      </w:r>
      <w:r>
        <w:rPr>
          <w:rFonts w:cs="Simplified Arabic" w:hint="cs"/>
          <w:sz w:val="28"/>
          <w:szCs w:val="28"/>
          <w:rtl/>
        </w:rPr>
        <w:t xml:space="preserve"> سورة،</w:t>
      </w:r>
      <w:r w:rsidRPr="0061236F">
        <w:rPr>
          <w:rFonts w:cs="Simplified Arabic"/>
          <w:sz w:val="28"/>
          <w:szCs w:val="28"/>
          <w:rtl/>
        </w:rPr>
        <w:t xml:space="preserve"> </w:t>
      </w:r>
      <w:r w:rsidRPr="0061236F">
        <w:rPr>
          <w:rFonts w:cs="Simplified Arabic" w:hint="cs"/>
          <w:sz w:val="28"/>
          <w:szCs w:val="28"/>
          <w:rtl/>
        </w:rPr>
        <w:t>وقيل</w:t>
      </w:r>
      <w:r w:rsidRPr="0061236F">
        <w:rPr>
          <w:rFonts w:cs="Simplified Arabic"/>
          <w:sz w:val="28"/>
          <w:szCs w:val="28"/>
          <w:rtl/>
        </w:rPr>
        <w:t xml:space="preserve"> </w:t>
      </w:r>
      <w:r w:rsidRPr="0061236F">
        <w:rPr>
          <w:rFonts w:cs="Simplified Arabic" w:hint="cs"/>
          <w:sz w:val="28"/>
          <w:szCs w:val="28"/>
          <w:rtl/>
        </w:rPr>
        <w:t>أكثر</w:t>
      </w:r>
      <w:r w:rsidRPr="0061236F">
        <w:rPr>
          <w:rFonts w:cs="Simplified Arabic"/>
          <w:sz w:val="28"/>
          <w:szCs w:val="28"/>
          <w:rtl/>
        </w:rPr>
        <w:t xml:space="preserve"> </w:t>
      </w:r>
      <w:r w:rsidRPr="0061236F">
        <w:rPr>
          <w:rFonts w:cs="Simplified Arabic" w:hint="cs"/>
          <w:sz w:val="28"/>
          <w:szCs w:val="28"/>
          <w:rtl/>
        </w:rPr>
        <w:t>أجراً</w:t>
      </w:r>
      <w:r>
        <w:rPr>
          <w:rFonts w:cs="Simplified Arabic" w:hint="cs"/>
          <w:sz w:val="28"/>
          <w:szCs w:val="28"/>
          <w:rtl/>
        </w:rPr>
        <w:t xml:space="preserve">. </w:t>
      </w:r>
      <w:r w:rsidRPr="0061236F">
        <w:rPr>
          <w:rFonts w:cs="Simplified Arabic" w:hint="cs"/>
          <w:sz w:val="28"/>
          <w:szCs w:val="28"/>
          <w:rtl/>
        </w:rPr>
        <w:t>والسبع</w:t>
      </w:r>
      <w:r w:rsidRPr="0061236F">
        <w:rPr>
          <w:rFonts w:cs="Simplified Arabic"/>
          <w:sz w:val="28"/>
          <w:szCs w:val="28"/>
          <w:rtl/>
        </w:rPr>
        <w:t xml:space="preserve"> </w:t>
      </w:r>
      <w:r w:rsidRPr="0061236F">
        <w:rPr>
          <w:rFonts w:cs="Simplified Arabic" w:hint="cs"/>
          <w:sz w:val="28"/>
          <w:szCs w:val="28"/>
          <w:rtl/>
        </w:rPr>
        <w:t>المثاني</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هي</w:t>
      </w:r>
      <w:r w:rsidRPr="0061236F">
        <w:rPr>
          <w:rFonts w:cs="Simplified Arabic"/>
          <w:sz w:val="28"/>
          <w:szCs w:val="28"/>
          <w:rtl/>
        </w:rPr>
        <w:t xml:space="preserve"> </w:t>
      </w:r>
      <w:r w:rsidRPr="0061236F">
        <w:rPr>
          <w:rFonts w:cs="Simplified Arabic" w:hint="cs"/>
          <w:sz w:val="28"/>
          <w:szCs w:val="28"/>
          <w:rtl/>
        </w:rPr>
        <w:t>الفاتحة</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وإنما</w:t>
      </w:r>
      <w:r w:rsidRPr="0061236F">
        <w:rPr>
          <w:rFonts w:cs="Simplified Arabic"/>
          <w:sz w:val="28"/>
          <w:szCs w:val="28"/>
          <w:rtl/>
        </w:rPr>
        <w:t xml:space="preserve"> </w:t>
      </w:r>
      <w:r w:rsidRPr="0061236F">
        <w:rPr>
          <w:rFonts w:cs="Simplified Arabic" w:hint="cs"/>
          <w:sz w:val="28"/>
          <w:szCs w:val="28"/>
          <w:rtl/>
        </w:rPr>
        <w:t>سميت</w:t>
      </w:r>
      <w:r w:rsidRPr="0061236F">
        <w:rPr>
          <w:rFonts w:cs="Simplified Arabic"/>
          <w:sz w:val="28"/>
          <w:szCs w:val="28"/>
          <w:rtl/>
        </w:rPr>
        <w:t xml:space="preserve"> </w:t>
      </w:r>
      <w:r w:rsidRPr="0061236F">
        <w:rPr>
          <w:rFonts w:cs="Simplified Arabic" w:hint="cs"/>
          <w:sz w:val="28"/>
          <w:szCs w:val="28"/>
          <w:rtl/>
        </w:rPr>
        <w:t>أم</w:t>
      </w:r>
      <w:r w:rsidRPr="0061236F">
        <w:rPr>
          <w:rFonts w:cs="Simplified Arabic"/>
          <w:sz w:val="28"/>
          <w:szCs w:val="28"/>
          <w:rtl/>
        </w:rPr>
        <w:t xml:space="preserve"> </w:t>
      </w:r>
      <w:r w:rsidRPr="0061236F">
        <w:rPr>
          <w:rFonts w:cs="Simplified Arabic" w:hint="cs"/>
          <w:sz w:val="28"/>
          <w:szCs w:val="28"/>
          <w:rtl/>
        </w:rPr>
        <w:t>القرآن</w:t>
      </w:r>
      <w:r w:rsidRPr="0061236F">
        <w:rPr>
          <w:rFonts w:cs="Simplified Arabic"/>
          <w:sz w:val="28"/>
          <w:szCs w:val="28"/>
          <w:rtl/>
        </w:rPr>
        <w:t xml:space="preserve"> </w:t>
      </w:r>
      <w:r w:rsidRPr="0061236F">
        <w:rPr>
          <w:rFonts w:cs="Simplified Arabic" w:hint="cs"/>
          <w:sz w:val="28"/>
          <w:szCs w:val="28"/>
          <w:rtl/>
        </w:rPr>
        <w:t>لاشتمالها</w:t>
      </w:r>
      <w:r w:rsidRPr="0061236F">
        <w:rPr>
          <w:rFonts w:cs="Simplified Arabic"/>
          <w:sz w:val="28"/>
          <w:szCs w:val="28"/>
          <w:rtl/>
        </w:rPr>
        <w:t xml:space="preserve"> </w:t>
      </w:r>
      <w:r w:rsidRPr="0061236F">
        <w:rPr>
          <w:rFonts w:cs="Simplified Arabic" w:hint="cs"/>
          <w:sz w:val="28"/>
          <w:szCs w:val="28"/>
          <w:rtl/>
        </w:rPr>
        <w:t>على</w:t>
      </w:r>
      <w:r w:rsidRPr="0061236F">
        <w:rPr>
          <w:rFonts w:cs="Simplified Arabic"/>
          <w:sz w:val="28"/>
          <w:szCs w:val="28"/>
          <w:rtl/>
        </w:rPr>
        <w:t xml:space="preserve"> </w:t>
      </w:r>
      <w:r w:rsidRPr="0061236F">
        <w:rPr>
          <w:rFonts w:cs="Simplified Arabic" w:hint="cs"/>
          <w:sz w:val="28"/>
          <w:szCs w:val="28"/>
          <w:rtl/>
        </w:rPr>
        <w:t>المعاني</w:t>
      </w:r>
      <w:r w:rsidRPr="0061236F">
        <w:rPr>
          <w:rFonts w:cs="Simplified Arabic"/>
          <w:sz w:val="28"/>
          <w:szCs w:val="28"/>
          <w:rtl/>
        </w:rPr>
        <w:t xml:space="preserve"> </w:t>
      </w:r>
      <w:r w:rsidRPr="0061236F">
        <w:rPr>
          <w:rFonts w:cs="Simplified Arabic" w:hint="cs"/>
          <w:sz w:val="28"/>
          <w:szCs w:val="28"/>
          <w:rtl/>
        </w:rPr>
        <w:t>التي</w:t>
      </w:r>
      <w:r w:rsidRPr="0061236F">
        <w:rPr>
          <w:rFonts w:cs="Simplified Arabic"/>
          <w:sz w:val="28"/>
          <w:szCs w:val="28"/>
          <w:rtl/>
        </w:rPr>
        <w:t xml:space="preserve"> </w:t>
      </w:r>
      <w:r w:rsidRPr="0061236F">
        <w:rPr>
          <w:rFonts w:cs="Simplified Arabic" w:hint="cs"/>
          <w:sz w:val="28"/>
          <w:szCs w:val="28"/>
          <w:rtl/>
        </w:rPr>
        <w:t>في</w:t>
      </w:r>
      <w:r w:rsidRPr="0061236F">
        <w:rPr>
          <w:rFonts w:cs="Simplified Arabic"/>
          <w:sz w:val="28"/>
          <w:szCs w:val="28"/>
          <w:rtl/>
        </w:rPr>
        <w:t xml:space="preserve"> </w:t>
      </w:r>
      <w:r w:rsidRPr="0061236F">
        <w:rPr>
          <w:rFonts w:cs="Simplified Arabic" w:hint="cs"/>
          <w:sz w:val="28"/>
          <w:szCs w:val="28"/>
          <w:rtl/>
        </w:rPr>
        <w:t>القرآن</w:t>
      </w:r>
      <w:r w:rsidRPr="0061236F">
        <w:rPr>
          <w:rFonts w:cs="Simplified Arabic"/>
          <w:sz w:val="28"/>
          <w:szCs w:val="28"/>
          <w:rtl/>
        </w:rPr>
        <w:t xml:space="preserve"> </w:t>
      </w:r>
      <w:r w:rsidRPr="0061236F">
        <w:rPr>
          <w:rFonts w:cs="Simplified Arabic" w:hint="cs"/>
          <w:sz w:val="28"/>
          <w:szCs w:val="28"/>
          <w:rtl/>
        </w:rPr>
        <w:t>من</w:t>
      </w:r>
      <w:r w:rsidRPr="0061236F">
        <w:rPr>
          <w:rFonts w:cs="Simplified Arabic"/>
          <w:sz w:val="28"/>
          <w:szCs w:val="28"/>
          <w:rtl/>
        </w:rPr>
        <w:t xml:space="preserve"> </w:t>
      </w:r>
      <w:r w:rsidRPr="0061236F">
        <w:rPr>
          <w:rFonts w:cs="Simplified Arabic" w:hint="cs"/>
          <w:sz w:val="28"/>
          <w:szCs w:val="28"/>
          <w:rtl/>
        </w:rPr>
        <w:t>الثناء</w:t>
      </w:r>
      <w:r w:rsidRPr="0061236F">
        <w:rPr>
          <w:rFonts w:cs="Simplified Arabic"/>
          <w:sz w:val="28"/>
          <w:szCs w:val="28"/>
          <w:rtl/>
        </w:rPr>
        <w:t xml:space="preserve"> </w:t>
      </w:r>
      <w:r w:rsidRPr="0061236F">
        <w:rPr>
          <w:rFonts w:cs="Simplified Arabic" w:hint="cs"/>
          <w:sz w:val="28"/>
          <w:szCs w:val="28"/>
          <w:rtl/>
        </w:rPr>
        <w:t>على</w:t>
      </w:r>
      <w:r w:rsidRPr="0061236F">
        <w:rPr>
          <w:rFonts w:cs="Simplified Arabic"/>
          <w:sz w:val="28"/>
          <w:szCs w:val="28"/>
          <w:rtl/>
        </w:rPr>
        <w:t xml:space="preserve"> </w:t>
      </w:r>
      <w:r w:rsidRPr="0061236F">
        <w:rPr>
          <w:rFonts w:cs="Simplified Arabic" w:hint="cs"/>
          <w:sz w:val="28"/>
          <w:szCs w:val="28"/>
          <w:rtl/>
        </w:rPr>
        <w:t>الله</w:t>
      </w:r>
      <w:r w:rsidRPr="0061236F">
        <w:rPr>
          <w:rFonts w:cs="Simplified Arabic"/>
          <w:sz w:val="28"/>
          <w:szCs w:val="28"/>
          <w:rtl/>
        </w:rPr>
        <w:t xml:space="preserve"> </w:t>
      </w:r>
      <w:r w:rsidRPr="0061236F">
        <w:rPr>
          <w:rFonts w:cs="Simplified Arabic" w:hint="cs"/>
          <w:sz w:val="28"/>
          <w:szCs w:val="28"/>
          <w:rtl/>
        </w:rPr>
        <w:t>تعالى</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ومن</w:t>
      </w:r>
      <w:r w:rsidRPr="0061236F">
        <w:rPr>
          <w:rFonts w:cs="Simplified Arabic"/>
          <w:sz w:val="28"/>
          <w:szCs w:val="28"/>
          <w:rtl/>
        </w:rPr>
        <w:t xml:space="preserve"> </w:t>
      </w:r>
      <w:r w:rsidRPr="0061236F">
        <w:rPr>
          <w:rFonts w:cs="Simplified Arabic" w:hint="cs"/>
          <w:sz w:val="28"/>
          <w:szCs w:val="28"/>
          <w:rtl/>
        </w:rPr>
        <w:t>التعبد</w:t>
      </w:r>
      <w:r w:rsidRPr="0061236F">
        <w:rPr>
          <w:rFonts w:cs="Simplified Arabic"/>
          <w:sz w:val="28"/>
          <w:szCs w:val="28"/>
          <w:rtl/>
        </w:rPr>
        <w:t xml:space="preserve"> </w:t>
      </w:r>
      <w:r w:rsidRPr="0061236F">
        <w:rPr>
          <w:rFonts w:cs="Simplified Arabic" w:hint="cs"/>
          <w:sz w:val="28"/>
          <w:szCs w:val="28"/>
          <w:rtl/>
        </w:rPr>
        <w:t>بالأمر</w:t>
      </w:r>
      <w:r w:rsidRPr="0061236F">
        <w:rPr>
          <w:rFonts w:cs="Simplified Arabic"/>
          <w:sz w:val="28"/>
          <w:szCs w:val="28"/>
          <w:rtl/>
        </w:rPr>
        <w:t xml:space="preserve"> </w:t>
      </w:r>
      <w:r w:rsidRPr="0061236F">
        <w:rPr>
          <w:rFonts w:cs="Simplified Arabic" w:hint="cs"/>
          <w:sz w:val="28"/>
          <w:szCs w:val="28"/>
          <w:rtl/>
        </w:rPr>
        <w:t>والنهي</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ومن</w:t>
      </w:r>
      <w:r w:rsidRPr="0061236F">
        <w:rPr>
          <w:rFonts w:cs="Simplified Arabic"/>
          <w:sz w:val="28"/>
          <w:szCs w:val="28"/>
          <w:rtl/>
        </w:rPr>
        <w:t xml:space="preserve"> </w:t>
      </w:r>
      <w:r w:rsidRPr="0061236F">
        <w:rPr>
          <w:rFonts w:cs="Simplified Arabic" w:hint="cs"/>
          <w:sz w:val="28"/>
          <w:szCs w:val="28"/>
          <w:rtl/>
        </w:rPr>
        <w:t>الوعد</w:t>
      </w:r>
      <w:r w:rsidRPr="0061236F">
        <w:rPr>
          <w:rFonts w:cs="Simplified Arabic"/>
          <w:sz w:val="28"/>
          <w:szCs w:val="28"/>
          <w:rtl/>
        </w:rPr>
        <w:t xml:space="preserve"> </w:t>
      </w:r>
      <w:r w:rsidRPr="0061236F">
        <w:rPr>
          <w:rFonts w:cs="Simplified Arabic" w:hint="cs"/>
          <w:sz w:val="28"/>
          <w:szCs w:val="28"/>
          <w:rtl/>
        </w:rPr>
        <w:t>والوعيد</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أو</w:t>
      </w:r>
      <w:r w:rsidRPr="0061236F">
        <w:rPr>
          <w:rFonts w:cs="Simplified Arabic"/>
          <w:sz w:val="28"/>
          <w:szCs w:val="28"/>
          <w:rtl/>
        </w:rPr>
        <w:t xml:space="preserve"> </w:t>
      </w:r>
      <w:r w:rsidRPr="0061236F">
        <w:rPr>
          <w:rFonts w:cs="Simplified Arabic" w:hint="cs"/>
          <w:sz w:val="28"/>
          <w:szCs w:val="28"/>
          <w:rtl/>
        </w:rPr>
        <w:t>لما</w:t>
      </w:r>
      <w:r w:rsidRPr="0061236F">
        <w:rPr>
          <w:rFonts w:cs="Simplified Arabic"/>
          <w:sz w:val="28"/>
          <w:szCs w:val="28"/>
          <w:rtl/>
        </w:rPr>
        <w:t xml:space="preserve"> </w:t>
      </w:r>
      <w:r w:rsidRPr="0061236F">
        <w:rPr>
          <w:rFonts w:cs="Simplified Arabic" w:hint="cs"/>
          <w:sz w:val="28"/>
          <w:szCs w:val="28"/>
          <w:rtl/>
        </w:rPr>
        <w:t>فيها</w:t>
      </w:r>
      <w:r w:rsidRPr="0061236F">
        <w:rPr>
          <w:rFonts w:cs="Simplified Arabic"/>
          <w:sz w:val="28"/>
          <w:szCs w:val="28"/>
          <w:rtl/>
        </w:rPr>
        <w:t xml:space="preserve"> </w:t>
      </w:r>
      <w:r w:rsidRPr="0061236F">
        <w:rPr>
          <w:rFonts w:cs="Simplified Arabic" w:hint="cs"/>
          <w:sz w:val="28"/>
          <w:szCs w:val="28"/>
          <w:rtl/>
        </w:rPr>
        <w:t>من</w:t>
      </w:r>
      <w:r w:rsidRPr="0061236F">
        <w:rPr>
          <w:rFonts w:cs="Simplified Arabic"/>
          <w:sz w:val="28"/>
          <w:szCs w:val="28"/>
          <w:rtl/>
        </w:rPr>
        <w:t xml:space="preserve"> </w:t>
      </w:r>
      <w:r w:rsidRPr="0061236F">
        <w:rPr>
          <w:rFonts w:cs="Simplified Arabic" w:hint="cs"/>
          <w:sz w:val="28"/>
          <w:szCs w:val="28"/>
          <w:rtl/>
        </w:rPr>
        <w:t>الأصول</w:t>
      </w:r>
      <w:r w:rsidRPr="0061236F">
        <w:rPr>
          <w:rFonts w:cs="Simplified Arabic"/>
          <w:sz w:val="28"/>
          <w:szCs w:val="28"/>
          <w:rtl/>
        </w:rPr>
        <w:t xml:space="preserve"> </w:t>
      </w:r>
      <w:r w:rsidRPr="0061236F">
        <w:rPr>
          <w:rFonts w:cs="Simplified Arabic" w:hint="cs"/>
          <w:sz w:val="28"/>
          <w:szCs w:val="28"/>
          <w:rtl/>
        </w:rPr>
        <w:t>الثلاثة</w:t>
      </w:r>
      <w:r w:rsidRPr="0061236F">
        <w:rPr>
          <w:rFonts w:cs="Simplified Arabic"/>
          <w:sz w:val="28"/>
          <w:szCs w:val="28"/>
          <w:rtl/>
        </w:rPr>
        <w:t xml:space="preserve"> </w:t>
      </w:r>
      <w:r w:rsidRPr="0061236F">
        <w:rPr>
          <w:rFonts w:cs="Simplified Arabic" w:hint="cs"/>
          <w:sz w:val="28"/>
          <w:szCs w:val="28"/>
          <w:rtl/>
        </w:rPr>
        <w:t>المبدأ</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والمعاش</w:t>
      </w:r>
      <w:r>
        <w:rPr>
          <w:rFonts w:cs="Simplified Arabic" w:hint="cs"/>
          <w:sz w:val="28"/>
          <w:szCs w:val="28"/>
          <w:rtl/>
        </w:rPr>
        <w:t>،</w:t>
      </w:r>
      <w:r w:rsidRPr="0061236F">
        <w:rPr>
          <w:rFonts w:cs="Simplified Arabic"/>
          <w:sz w:val="28"/>
          <w:szCs w:val="28"/>
          <w:rtl/>
        </w:rPr>
        <w:t xml:space="preserve"> </w:t>
      </w:r>
      <w:r w:rsidRPr="0061236F">
        <w:rPr>
          <w:rFonts w:cs="Simplified Arabic" w:hint="cs"/>
          <w:sz w:val="28"/>
          <w:szCs w:val="28"/>
          <w:rtl/>
        </w:rPr>
        <w:t>والمعاد</w:t>
      </w:r>
      <w:r>
        <w:rPr>
          <w:rFonts w:cs="Simplified Arabic" w:hint="cs"/>
          <w:sz w:val="28"/>
          <w:szCs w:val="28"/>
          <w:rtl/>
        </w:rPr>
        <w:t xml:space="preserve">، </w:t>
      </w:r>
      <w:r w:rsidRPr="001373E3">
        <w:rPr>
          <w:rFonts w:cs="Simplified Arabic" w:hint="cs"/>
          <w:sz w:val="28"/>
          <w:szCs w:val="28"/>
          <w:rtl/>
        </w:rPr>
        <w:t>وذكر</w:t>
      </w:r>
      <w:r w:rsidRPr="001373E3">
        <w:rPr>
          <w:rFonts w:cs="Simplified Arabic"/>
          <w:sz w:val="28"/>
          <w:szCs w:val="28"/>
          <w:rtl/>
        </w:rPr>
        <w:t xml:space="preserve"> </w:t>
      </w:r>
      <w:r w:rsidRPr="001373E3">
        <w:rPr>
          <w:rFonts w:cs="Simplified Arabic" w:hint="cs"/>
          <w:sz w:val="28"/>
          <w:szCs w:val="28"/>
          <w:rtl/>
        </w:rPr>
        <w:t>تفرده</w:t>
      </w:r>
      <w:r w:rsidRPr="001373E3">
        <w:rPr>
          <w:rFonts w:cs="Simplified Arabic"/>
          <w:sz w:val="28"/>
          <w:szCs w:val="28"/>
          <w:rtl/>
        </w:rPr>
        <w:t xml:space="preserve"> </w:t>
      </w:r>
      <w:r w:rsidRPr="001373E3">
        <w:rPr>
          <w:rFonts w:cs="Simplified Arabic" w:hint="cs"/>
          <w:sz w:val="28"/>
          <w:szCs w:val="28"/>
          <w:rtl/>
        </w:rPr>
        <w:t>بالملك</w:t>
      </w:r>
      <w:r w:rsidRPr="001373E3">
        <w:rPr>
          <w:rFonts w:cs="Simplified Arabic"/>
          <w:sz w:val="28"/>
          <w:szCs w:val="28"/>
          <w:rtl/>
        </w:rPr>
        <w:t xml:space="preserve"> </w:t>
      </w:r>
      <w:r w:rsidRPr="001373E3">
        <w:rPr>
          <w:rFonts w:cs="Simplified Arabic" w:hint="cs"/>
          <w:sz w:val="28"/>
          <w:szCs w:val="28"/>
          <w:rtl/>
        </w:rPr>
        <w:t>وعبادة</w:t>
      </w:r>
      <w:r w:rsidRPr="001373E3">
        <w:rPr>
          <w:rFonts w:cs="Simplified Arabic"/>
          <w:sz w:val="28"/>
          <w:szCs w:val="28"/>
          <w:rtl/>
        </w:rPr>
        <w:t xml:space="preserve"> </w:t>
      </w:r>
      <w:r w:rsidRPr="001373E3">
        <w:rPr>
          <w:rFonts w:cs="Simplified Arabic" w:hint="cs"/>
          <w:sz w:val="28"/>
          <w:szCs w:val="28"/>
          <w:rtl/>
        </w:rPr>
        <w:t>عباده</w:t>
      </w:r>
      <w:r w:rsidRPr="001373E3">
        <w:rPr>
          <w:rFonts w:cs="Simplified Arabic"/>
          <w:sz w:val="28"/>
          <w:szCs w:val="28"/>
          <w:rtl/>
        </w:rPr>
        <w:t xml:space="preserve"> </w:t>
      </w:r>
      <w:r w:rsidRPr="001373E3">
        <w:rPr>
          <w:rFonts w:cs="Simplified Arabic" w:hint="cs"/>
          <w:sz w:val="28"/>
          <w:szCs w:val="28"/>
          <w:rtl/>
        </w:rPr>
        <w:t>إياه</w:t>
      </w:r>
      <w:r w:rsidRPr="001373E3">
        <w:rPr>
          <w:rFonts w:cs="Simplified Arabic"/>
          <w:sz w:val="28"/>
          <w:szCs w:val="28"/>
          <w:rtl/>
        </w:rPr>
        <w:t xml:space="preserve"> </w:t>
      </w:r>
      <w:r w:rsidRPr="001373E3">
        <w:rPr>
          <w:rFonts w:cs="Simplified Arabic" w:hint="cs"/>
          <w:sz w:val="28"/>
          <w:szCs w:val="28"/>
          <w:rtl/>
        </w:rPr>
        <w:t>واستعانتهم</w:t>
      </w:r>
      <w:r>
        <w:rPr>
          <w:rFonts w:cs="Simplified Arabic" w:hint="cs"/>
          <w:sz w:val="28"/>
          <w:szCs w:val="28"/>
          <w:rtl/>
        </w:rPr>
        <w:t xml:space="preserve"> به</w:t>
      </w:r>
      <w:r w:rsidRPr="00626EC9">
        <w:rPr>
          <w:rFonts w:cs="Simplified Arabic" w:hint="cs"/>
          <w:sz w:val="28"/>
          <w:szCs w:val="28"/>
          <w:vertAlign w:val="superscript"/>
          <w:rtl/>
        </w:rPr>
        <w:t>(</w:t>
      </w:r>
      <w:r w:rsidRPr="00626EC9">
        <w:rPr>
          <w:rStyle w:val="a4"/>
          <w:rFonts w:cs="Simplified Arabic"/>
          <w:sz w:val="28"/>
          <w:szCs w:val="28"/>
          <w:rtl/>
        </w:rPr>
        <w:footnoteReference w:id="1549"/>
      </w:r>
      <w:r w:rsidRPr="00626EC9">
        <w:rPr>
          <w:rFonts w:cs="Simplified Arabic" w:hint="cs"/>
          <w:sz w:val="28"/>
          <w:szCs w:val="28"/>
          <w:vertAlign w:val="superscript"/>
          <w:rtl/>
        </w:rPr>
        <w:t>)</w:t>
      </w:r>
      <w:r>
        <w:rPr>
          <w:rFonts w:cs="Simplified Arabic" w:hint="cs"/>
          <w:sz w:val="28"/>
          <w:szCs w:val="28"/>
          <w:rtl/>
        </w:rPr>
        <w:t xml:space="preserve"> .</w:t>
      </w:r>
    </w:p>
    <w:p w:rsidR="008B4873" w:rsidRPr="00AE0534" w:rsidRDefault="008B4873" w:rsidP="007169F9">
      <w:pPr>
        <w:pStyle w:val="a6"/>
        <w:numPr>
          <w:ilvl w:val="0"/>
          <w:numId w:val="96"/>
        </w:numPr>
        <w:ind w:left="0" w:right="-284" w:hanging="341"/>
        <w:jc w:val="both"/>
        <w:rPr>
          <w:sz w:val="28"/>
          <w:szCs w:val="28"/>
          <w:rtl/>
        </w:rPr>
      </w:pPr>
      <w:r w:rsidRPr="00AE0534">
        <w:rPr>
          <w:rFonts w:hint="cs"/>
          <w:sz w:val="28"/>
          <w:szCs w:val="28"/>
          <w:rtl/>
        </w:rPr>
        <w:lastRenderedPageBreak/>
        <w:t>عن</w:t>
      </w:r>
      <w:r w:rsidRPr="00AE0534">
        <w:rPr>
          <w:sz w:val="28"/>
          <w:szCs w:val="28"/>
          <w:rtl/>
        </w:rPr>
        <w:t xml:space="preserve"> </w:t>
      </w:r>
      <w:r w:rsidRPr="00AE0534">
        <w:rPr>
          <w:rFonts w:hint="cs"/>
          <w:sz w:val="28"/>
          <w:szCs w:val="28"/>
          <w:rtl/>
        </w:rPr>
        <w:t>أبي</w:t>
      </w:r>
      <w:r w:rsidRPr="00AE0534">
        <w:rPr>
          <w:sz w:val="28"/>
          <w:szCs w:val="28"/>
          <w:rtl/>
        </w:rPr>
        <w:t xml:space="preserve"> </w:t>
      </w:r>
      <w:r w:rsidRPr="00AE0534">
        <w:rPr>
          <w:rFonts w:hint="cs"/>
          <w:sz w:val="28"/>
          <w:szCs w:val="28"/>
          <w:rtl/>
        </w:rPr>
        <w:t>سَعِيدٍ</w:t>
      </w:r>
      <w:r w:rsidRPr="00AE0534">
        <w:rPr>
          <w:sz w:val="28"/>
          <w:szCs w:val="28"/>
          <w:rtl/>
        </w:rPr>
        <w:t xml:space="preserve"> </w:t>
      </w:r>
      <w:r w:rsidRPr="00AE0534">
        <w:rPr>
          <w:rFonts w:hint="cs"/>
          <w:sz w:val="28"/>
          <w:szCs w:val="28"/>
          <w:rtl/>
        </w:rPr>
        <w:t>الْخُدْرِيِّ</w:t>
      </w:r>
      <w:r w:rsidRPr="00AE0534">
        <w:rPr>
          <w:sz w:val="28"/>
          <w:szCs w:val="28"/>
          <w:rtl/>
        </w:rPr>
        <w:t xml:space="preserve"> </w:t>
      </w:r>
      <w:r w:rsidRPr="00AE0534">
        <w:rPr>
          <w:rFonts w:hint="cs"/>
          <w:sz w:val="28"/>
          <w:szCs w:val="28"/>
          <w:rtl/>
        </w:rPr>
        <w:t>قال:</w:t>
      </w:r>
      <w:r w:rsidRPr="00AE0534">
        <w:rPr>
          <w:sz w:val="28"/>
          <w:szCs w:val="28"/>
          <w:rtl/>
        </w:rPr>
        <w:t xml:space="preserve"> </w:t>
      </w:r>
      <w:r w:rsidRPr="00AE0534">
        <w:rPr>
          <w:rFonts w:hint="cs"/>
          <w:sz w:val="28"/>
          <w:szCs w:val="28"/>
          <w:rtl/>
        </w:rPr>
        <w:t>كنا</w:t>
      </w:r>
      <w:r w:rsidRPr="00AE0534">
        <w:rPr>
          <w:sz w:val="28"/>
          <w:szCs w:val="28"/>
          <w:rtl/>
        </w:rPr>
        <w:t xml:space="preserve"> </w:t>
      </w:r>
      <w:r w:rsidRPr="00AE0534">
        <w:rPr>
          <w:rFonts w:hint="cs"/>
          <w:sz w:val="28"/>
          <w:szCs w:val="28"/>
          <w:rtl/>
        </w:rPr>
        <w:t>في</w:t>
      </w:r>
      <w:r w:rsidRPr="00AE0534">
        <w:rPr>
          <w:sz w:val="28"/>
          <w:szCs w:val="28"/>
          <w:rtl/>
        </w:rPr>
        <w:t xml:space="preserve"> </w:t>
      </w:r>
      <w:r w:rsidRPr="00AE0534">
        <w:rPr>
          <w:rFonts w:hint="cs"/>
          <w:sz w:val="28"/>
          <w:szCs w:val="28"/>
          <w:rtl/>
        </w:rPr>
        <w:t>مَسِيرٍ</w:t>
      </w:r>
      <w:r w:rsidRPr="00AE0534">
        <w:rPr>
          <w:sz w:val="28"/>
          <w:szCs w:val="28"/>
          <w:rtl/>
        </w:rPr>
        <w:t xml:space="preserve"> </w:t>
      </w:r>
      <w:r w:rsidRPr="00AE0534">
        <w:rPr>
          <w:rFonts w:hint="cs"/>
          <w:sz w:val="28"/>
          <w:szCs w:val="28"/>
          <w:rtl/>
        </w:rPr>
        <w:t>لنا</w:t>
      </w:r>
      <w:r w:rsidRPr="00AE0534">
        <w:rPr>
          <w:sz w:val="28"/>
          <w:szCs w:val="28"/>
          <w:rtl/>
        </w:rPr>
        <w:t xml:space="preserve"> </w:t>
      </w:r>
      <w:r w:rsidRPr="00AE0534">
        <w:rPr>
          <w:rFonts w:hint="cs"/>
          <w:sz w:val="28"/>
          <w:szCs w:val="28"/>
          <w:rtl/>
        </w:rPr>
        <w:t>فَنَزَلْنَا،</w:t>
      </w:r>
      <w:r w:rsidRPr="00AE0534">
        <w:rPr>
          <w:sz w:val="28"/>
          <w:szCs w:val="28"/>
          <w:rtl/>
        </w:rPr>
        <w:t xml:space="preserve"> </w:t>
      </w:r>
      <w:r w:rsidRPr="00AE0534">
        <w:rPr>
          <w:rFonts w:hint="cs"/>
          <w:sz w:val="28"/>
          <w:szCs w:val="28"/>
          <w:rtl/>
        </w:rPr>
        <w:t>فَجَاءَتْ</w:t>
      </w:r>
      <w:r w:rsidRPr="00AE0534">
        <w:rPr>
          <w:sz w:val="28"/>
          <w:szCs w:val="28"/>
          <w:rtl/>
        </w:rPr>
        <w:t xml:space="preserve"> </w:t>
      </w:r>
      <w:r w:rsidRPr="00AE0534">
        <w:rPr>
          <w:rFonts w:hint="cs"/>
          <w:sz w:val="28"/>
          <w:szCs w:val="28"/>
          <w:rtl/>
        </w:rPr>
        <w:t>جَارِيَةٌ</w:t>
      </w:r>
      <w:r w:rsidRPr="00AE0534">
        <w:rPr>
          <w:sz w:val="28"/>
          <w:szCs w:val="28"/>
          <w:rtl/>
        </w:rPr>
        <w:t xml:space="preserve"> </w:t>
      </w:r>
      <w:r w:rsidRPr="00AE0534">
        <w:rPr>
          <w:rFonts w:hint="cs"/>
          <w:sz w:val="28"/>
          <w:szCs w:val="28"/>
          <w:rtl/>
        </w:rPr>
        <w:t>فقالت:</w:t>
      </w:r>
      <w:r w:rsidRPr="00AE0534">
        <w:rPr>
          <w:sz w:val="28"/>
          <w:szCs w:val="28"/>
          <w:rtl/>
        </w:rPr>
        <w:t xml:space="preserve"> </w:t>
      </w:r>
      <w:r w:rsidRPr="00AE0534">
        <w:rPr>
          <w:rFonts w:hint="cs"/>
          <w:sz w:val="28"/>
          <w:szCs w:val="28"/>
          <w:rtl/>
        </w:rPr>
        <w:t>إِنَّ</w:t>
      </w:r>
      <w:r w:rsidRPr="00AE0534">
        <w:rPr>
          <w:sz w:val="28"/>
          <w:szCs w:val="28"/>
          <w:rtl/>
        </w:rPr>
        <w:t xml:space="preserve"> </w:t>
      </w:r>
      <w:r w:rsidRPr="00AE0534">
        <w:rPr>
          <w:rFonts w:hint="cs"/>
          <w:sz w:val="28"/>
          <w:szCs w:val="28"/>
          <w:rtl/>
        </w:rPr>
        <w:t>سَيِّدَ</w:t>
      </w:r>
      <w:r w:rsidRPr="00AE0534">
        <w:rPr>
          <w:sz w:val="28"/>
          <w:szCs w:val="28"/>
          <w:rtl/>
        </w:rPr>
        <w:t xml:space="preserve"> </w:t>
      </w:r>
      <w:r w:rsidRPr="00AE0534">
        <w:rPr>
          <w:rFonts w:hint="cs"/>
          <w:sz w:val="28"/>
          <w:szCs w:val="28"/>
          <w:rtl/>
        </w:rPr>
        <w:t>الْحَيِّ</w:t>
      </w:r>
      <w:r w:rsidRPr="00AE0534">
        <w:rPr>
          <w:sz w:val="28"/>
          <w:szCs w:val="28"/>
          <w:rtl/>
        </w:rPr>
        <w:t xml:space="preserve"> </w:t>
      </w:r>
      <w:r w:rsidRPr="00AE0534">
        <w:rPr>
          <w:rFonts w:hint="cs"/>
          <w:sz w:val="28"/>
          <w:szCs w:val="28"/>
          <w:rtl/>
        </w:rPr>
        <w:t>سَلِيمٌ،</w:t>
      </w:r>
      <w:r w:rsidRPr="00AE0534">
        <w:rPr>
          <w:sz w:val="28"/>
          <w:szCs w:val="28"/>
          <w:rtl/>
        </w:rPr>
        <w:t xml:space="preserve"> </w:t>
      </w:r>
      <w:r w:rsidRPr="00AE0534">
        <w:rPr>
          <w:rFonts w:hint="cs"/>
          <w:sz w:val="28"/>
          <w:szCs w:val="28"/>
          <w:rtl/>
        </w:rPr>
        <w:t>وَإِنَّ</w:t>
      </w:r>
      <w:r w:rsidRPr="00AE0534">
        <w:rPr>
          <w:sz w:val="28"/>
          <w:szCs w:val="28"/>
          <w:rtl/>
        </w:rPr>
        <w:t xml:space="preserve"> </w:t>
      </w:r>
      <w:r w:rsidRPr="00AE0534">
        <w:rPr>
          <w:rFonts w:hint="cs"/>
          <w:sz w:val="28"/>
          <w:szCs w:val="28"/>
          <w:rtl/>
        </w:rPr>
        <w:t>نَفَرَنَا</w:t>
      </w:r>
      <w:r w:rsidRPr="00AE0534">
        <w:rPr>
          <w:sz w:val="28"/>
          <w:szCs w:val="28"/>
          <w:rtl/>
        </w:rPr>
        <w:t xml:space="preserve"> </w:t>
      </w:r>
      <w:r w:rsidRPr="00AE0534">
        <w:rPr>
          <w:rFonts w:hint="cs"/>
          <w:sz w:val="28"/>
          <w:szCs w:val="28"/>
          <w:rtl/>
        </w:rPr>
        <w:t>غَيْبٌ،</w:t>
      </w:r>
      <w:r w:rsidRPr="00AE0534">
        <w:rPr>
          <w:sz w:val="28"/>
          <w:szCs w:val="28"/>
          <w:rtl/>
        </w:rPr>
        <w:t xml:space="preserve"> </w:t>
      </w:r>
      <w:r w:rsidRPr="00AE0534">
        <w:rPr>
          <w:rFonts w:hint="cs"/>
          <w:sz w:val="28"/>
          <w:szCs w:val="28"/>
          <w:rtl/>
        </w:rPr>
        <w:t>فَهَلْ</w:t>
      </w:r>
      <w:r w:rsidRPr="00AE0534">
        <w:rPr>
          <w:sz w:val="28"/>
          <w:szCs w:val="28"/>
          <w:rtl/>
        </w:rPr>
        <w:t xml:space="preserve"> </w:t>
      </w:r>
      <w:r w:rsidRPr="00AE0534">
        <w:rPr>
          <w:rFonts w:hint="cs"/>
          <w:sz w:val="28"/>
          <w:szCs w:val="28"/>
          <w:rtl/>
        </w:rPr>
        <w:t>مِنْكُمْ</w:t>
      </w:r>
      <w:r w:rsidRPr="00AE0534">
        <w:rPr>
          <w:sz w:val="28"/>
          <w:szCs w:val="28"/>
          <w:rtl/>
        </w:rPr>
        <w:t xml:space="preserve"> </w:t>
      </w:r>
      <w:r w:rsidRPr="00AE0534">
        <w:rPr>
          <w:rFonts w:hint="cs"/>
          <w:sz w:val="28"/>
          <w:szCs w:val="28"/>
          <w:rtl/>
        </w:rPr>
        <w:t>رَاقٍ،</w:t>
      </w:r>
      <w:r w:rsidRPr="00AE0534">
        <w:rPr>
          <w:sz w:val="28"/>
          <w:szCs w:val="28"/>
          <w:rtl/>
        </w:rPr>
        <w:t xml:space="preserve"> </w:t>
      </w:r>
      <w:r w:rsidRPr="00AE0534">
        <w:rPr>
          <w:rFonts w:hint="cs"/>
          <w:sz w:val="28"/>
          <w:szCs w:val="28"/>
          <w:rtl/>
        </w:rPr>
        <w:t>فَقَامَ</w:t>
      </w:r>
      <w:r w:rsidRPr="00AE0534">
        <w:rPr>
          <w:sz w:val="28"/>
          <w:szCs w:val="28"/>
          <w:rtl/>
        </w:rPr>
        <w:t xml:space="preserve"> </w:t>
      </w:r>
      <w:r w:rsidRPr="00AE0534">
        <w:rPr>
          <w:rFonts w:hint="cs"/>
          <w:sz w:val="28"/>
          <w:szCs w:val="28"/>
          <w:rtl/>
        </w:rPr>
        <w:t>مَعَهَا</w:t>
      </w:r>
      <w:r w:rsidRPr="00AE0534">
        <w:rPr>
          <w:sz w:val="28"/>
          <w:szCs w:val="28"/>
          <w:rtl/>
        </w:rPr>
        <w:t xml:space="preserve"> </w:t>
      </w:r>
      <w:r w:rsidRPr="00AE0534">
        <w:rPr>
          <w:rFonts w:hint="cs"/>
          <w:sz w:val="28"/>
          <w:szCs w:val="28"/>
          <w:rtl/>
        </w:rPr>
        <w:t>رَجُلٌ</w:t>
      </w:r>
      <w:r w:rsidRPr="00AE0534">
        <w:rPr>
          <w:sz w:val="28"/>
          <w:szCs w:val="28"/>
          <w:rtl/>
        </w:rPr>
        <w:t xml:space="preserve"> </w:t>
      </w:r>
      <w:r w:rsidRPr="00AE0534">
        <w:rPr>
          <w:rFonts w:hint="cs"/>
          <w:sz w:val="28"/>
          <w:szCs w:val="28"/>
          <w:rtl/>
        </w:rPr>
        <w:t>ما</w:t>
      </w:r>
      <w:r w:rsidRPr="00AE0534">
        <w:rPr>
          <w:sz w:val="28"/>
          <w:szCs w:val="28"/>
          <w:rtl/>
        </w:rPr>
        <w:t xml:space="preserve"> </w:t>
      </w:r>
      <w:r w:rsidRPr="00AE0534">
        <w:rPr>
          <w:rFonts w:hint="cs"/>
          <w:sz w:val="28"/>
          <w:szCs w:val="28"/>
          <w:rtl/>
        </w:rPr>
        <w:t>كنا</w:t>
      </w:r>
      <w:r w:rsidRPr="00AE0534">
        <w:rPr>
          <w:sz w:val="28"/>
          <w:szCs w:val="28"/>
          <w:rtl/>
        </w:rPr>
        <w:t xml:space="preserve"> </w:t>
      </w:r>
      <w:proofErr w:type="spellStart"/>
      <w:r w:rsidRPr="00AE0534">
        <w:rPr>
          <w:rFonts w:hint="cs"/>
          <w:sz w:val="28"/>
          <w:szCs w:val="28"/>
          <w:rtl/>
        </w:rPr>
        <w:t>نَأْبُنُهُ</w:t>
      </w:r>
      <w:proofErr w:type="spellEnd"/>
      <w:r w:rsidRPr="00AE0534">
        <w:rPr>
          <w:sz w:val="28"/>
          <w:szCs w:val="28"/>
          <w:rtl/>
        </w:rPr>
        <w:t xml:space="preserve"> </w:t>
      </w:r>
      <w:r w:rsidRPr="00AE0534">
        <w:rPr>
          <w:rFonts w:hint="cs"/>
          <w:sz w:val="28"/>
          <w:szCs w:val="28"/>
          <w:rtl/>
        </w:rPr>
        <w:t>بِرُقْيَةٍ،</w:t>
      </w:r>
      <w:r w:rsidRPr="00AE0534">
        <w:rPr>
          <w:sz w:val="28"/>
          <w:szCs w:val="28"/>
          <w:rtl/>
        </w:rPr>
        <w:t xml:space="preserve"> </w:t>
      </w:r>
      <w:r w:rsidRPr="00AE0534">
        <w:rPr>
          <w:rFonts w:hint="cs"/>
          <w:sz w:val="28"/>
          <w:szCs w:val="28"/>
          <w:rtl/>
        </w:rPr>
        <w:t>فَرَقَاهُ</w:t>
      </w:r>
      <w:r w:rsidRPr="00AE0534">
        <w:rPr>
          <w:sz w:val="28"/>
          <w:szCs w:val="28"/>
          <w:rtl/>
        </w:rPr>
        <w:t xml:space="preserve"> </w:t>
      </w:r>
      <w:r w:rsidRPr="00AE0534">
        <w:rPr>
          <w:rFonts w:hint="cs"/>
          <w:sz w:val="28"/>
          <w:szCs w:val="28"/>
          <w:rtl/>
        </w:rPr>
        <w:t>فَبَرَأَ،</w:t>
      </w:r>
      <w:r w:rsidRPr="00AE0534">
        <w:rPr>
          <w:sz w:val="28"/>
          <w:szCs w:val="28"/>
          <w:rtl/>
        </w:rPr>
        <w:t xml:space="preserve"> </w:t>
      </w:r>
      <w:r w:rsidRPr="00AE0534">
        <w:rPr>
          <w:rFonts w:hint="cs"/>
          <w:sz w:val="28"/>
          <w:szCs w:val="28"/>
          <w:rtl/>
        </w:rPr>
        <w:t>فَأَمَرَ</w:t>
      </w:r>
      <w:r w:rsidRPr="00AE0534">
        <w:rPr>
          <w:sz w:val="28"/>
          <w:szCs w:val="28"/>
          <w:rtl/>
        </w:rPr>
        <w:t xml:space="preserve"> </w:t>
      </w:r>
      <w:r w:rsidRPr="00AE0534">
        <w:rPr>
          <w:rFonts w:hint="cs"/>
          <w:sz w:val="28"/>
          <w:szCs w:val="28"/>
          <w:rtl/>
        </w:rPr>
        <w:t>له</w:t>
      </w:r>
      <w:r w:rsidRPr="00AE0534">
        <w:rPr>
          <w:sz w:val="28"/>
          <w:szCs w:val="28"/>
          <w:rtl/>
        </w:rPr>
        <w:t xml:space="preserve"> </w:t>
      </w:r>
      <w:r w:rsidRPr="00AE0534">
        <w:rPr>
          <w:rFonts w:hint="cs"/>
          <w:sz w:val="28"/>
          <w:szCs w:val="28"/>
          <w:rtl/>
        </w:rPr>
        <w:t>بِثَلَاثِينَ</w:t>
      </w:r>
      <w:r w:rsidRPr="00AE0534">
        <w:rPr>
          <w:sz w:val="28"/>
          <w:szCs w:val="28"/>
          <w:rtl/>
        </w:rPr>
        <w:t xml:space="preserve"> </w:t>
      </w:r>
      <w:r w:rsidRPr="00AE0534">
        <w:rPr>
          <w:rFonts w:hint="cs"/>
          <w:sz w:val="28"/>
          <w:szCs w:val="28"/>
          <w:rtl/>
        </w:rPr>
        <w:t>شَاةً،</w:t>
      </w:r>
      <w:r w:rsidRPr="00AE0534">
        <w:rPr>
          <w:sz w:val="28"/>
          <w:szCs w:val="28"/>
          <w:rtl/>
        </w:rPr>
        <w:t xml:space="preserve"> </w:t>
      </w:r>
      <w:r w:rsidRPr="00AE0534">
        <w:rPr>
          <w:rFonts w:hint="cs"/>
          <w:sz w:val="28"/>
          <w:szCs w:val="28"/>
          <w:rtl/>
        </w:rPr>
        <w:t>وَسَقَانَا</w:t>
      </w:r>
      <w:r w:rsidRPr="00AE0534">
        <w:rPr>
          <w:sz w:val="28"/>
          <w:szCs w:val="28"/>
          <w:rtl/>
        </w:rPr>
        <w:t xml:space="preserve"> </w:t>
      </w:r>
      <w:r w:rsidRPr="00AE0534">
        <w:rPr>
          <w:rFonts w:hint="cs"/>
          <w:sz w:val="28"/>
          <w:szCs w:val="28"/>
          <w:rtl/>
        </w:rPr>
        <w:t>لَبَنًا،</w:t>
      </w:r>
      <w:r w:rsidRPr="00AE0534">
        <w:rPr>
          <w:sz w:val="28"/>
          <w:szCs w:val="28"/>
          <w:rtl/>
        </w:rPr>
        <w:t xml:space="preserve"> </w:t>
      </w:r>
      <w:r w:rsidRPr="00AE0534">
        <w:rPr>
          <w:rFonts w:hint="cs"/>
          <w:sz w:val="28"/>
          <w:szCs w:val="28"/>
          <w:rtl/>
        </w:rPr>
        <w:t>فلما</w:t>
      </w:r>
      <w:r w:rsidRPr="00AE0534">
        <w:rPr>
          <w:sz w:val="28"/>
          <w:szCs w:val="28"/>
          <w:rtl/>
        </w:rPr>
        <w:t xml:space="preserve"> </w:t>
      </w:r>
      <w:r w:rsidRPr="00AE0534">
        <w:rPr>
          <w:rFonts w:hint="cs"/>
          <w:sz w:val="28"/>
          <w:szCs w:val="28"/>
          <w:rtl/>
        </w:rPr>
        <w:t>رَجَعَ</w:t>
      </w:r>
      <w:r w:rsidRPr="00AE0534">
        <w:rPr>
          <w:sz w:val="28"/>
          <w:szCs w:val="28"/>
          <w:rtl/>
        </w:rPr>
        <w:t xml:space="preserve"> </w:t>
      </w:r>
      <w:r w:rsidRPr="00AE0534">
        <w:rPr>
          <w:rFonts w:hint="cs"/>
          <w:sz w:val="28"/>
          <w:szCs w:val="28"/>
          <w:rtl/>
        </w:rPr>
        <w:t>قُلْنَا</w:t>
      </w:r>
      <w:r w:rsidRPr="00AE0534">
        <w:rPr>
          <w:sz w:val="28"/>
          <w:szCs w:val="28"/>
          <w:rtl/>
        </w:rPr>
        <w:t xml:space="preserve"> </w:t>
      </w:r>
      <w:r w:rsidRPr="00AE0534">
        <w:rPr>
          <w:rFonts w:hint="cs"/>
          <w:sz w:val="28"/>
          <w:szCs w:val="28"/>
          <w:rtl/>
        </w:rPr>
        <w:t>له:</w:t>
      </w:r>
      <w:r w:rsidRPr="00AE0534">
        <w:rPr>
          <w:sz w:val="28"/>
          <w:szCs w:val="28"/>
          <w:rtl/>
        </w:rPr>
        <w:t xml:space="preserve"> </w:t>
      </w:r>
      <w:r w:rsidRPr="00AE0534">
        <w:rPr>
          <w:rFonts w:hint="cs"/>
          <w:sz w:val="28"/>
          <w:szCs w:val="28"/>
          <w:rtl/>
        </w:rPr>
        <w:t>أَكُنْتَ</w:t>
      </w:r>
      <w:r w:rsidRPr="00AE0534">
        <w:rPr>
          <w:sz w:val="28"/>
          <w:szCs w:val="28"/>
          <w:rtl/>
        </w:rPr>
        <w:t xml:space="preserve"> </w:t>
      </w:r>
      <w:r w:rsidRPr="00AE0534">
        <w:rPr>
          <w:rFonts w:hint="cs"/>
          <w:sz w:val="28"/>
          <w:szCs w:val="28"/>
          <w:rtl/>
        </w:rPr>
        <w:t>تُحْسِنُ</w:t>
      </w:r>
      <w:r w:rsidRPr="00AE0534">
        <w:rPr>
          <w:sz w:val="28"/>
          <w:szCs w:val="28"/>
          <w:rtl/>
        </w:rPr>
        <w:t xml:space="preserve"> </w:t>
      </w:r>
      <w:r w:rsidRPr="00AE0534">
        <w:rPr>
          <w:rFonts w:hint="cs"/>
          <w:sz w:val="28"/>
          <w:szCs w:val="28"/>
          <w:rtl/>
        </w:rPr>
        <w:t>رُقْيَةً؟</w:t>
      </w:r>
      <w:r w:rsidRPr="00AE0534">
        <w:rPr>
          <w:sz w:val="28"/>
          <w:szCs w:val="28"/>
          <w:rtl/>
        </w:rPr>
        <w:t xml:space="preserve"> </w:t>
      </w:r>
      <w:r w:rsidRPr="00AE0534">
        <w:rPr>
          <w:rFonts w:hint="cs"/>
          <w:sz w:val="28"/>
          <w:szCs w:val="28"/>
          <w:rtl/>
        </w:rPr>
        <w:t>أو</w:t>
      </w:r>
      <w:r w:rsidRPr="00AE0534">
        <w:rPr>
          <w:sz w:val="28"/>
          <w:szCs w:val="28"/>
          <w:rtl/>
        </w:rPr>
        <w:t xml:space="preserve"> </w:t>
      </w:r>
      <w:r w:rsidRPr="00AE0534">
        <w:rPr>
          <w:rFonts w:hint="cs"/>
          <w:sz w:val="28"/>
          <w:szCs w:val="28"/>
          <w:rtl/>
        </w:rPr>
        <w:t>كُنْتَ</w:t>
      </w:r>
      <w:r w:rsidRPr="00AE0534">
        <w:rPr>
          <w:sz w:val="28"/>
          <w:szCs w:val="28"/>
          <w:rtl/>
        </w:rPr>
        <w:t xml:space="preserve"> </w:t>
      </w:r>
      <w:r w:rsidRPr="00AE0534">
        <w:rPr>
          <w:rFonts w:hint="cs"/>
          <w:sz w:val="28"/>
          <w:szCs w:val="28"/>
          <w:rtl/>
        </w:rPr>
        <w:t>تَرْقِي؟</w:t>
      </w:r>
      <w:r w:rsidRPr="00AE0534">
        <w:rPr>
          <w:sz w:val="28"/>
          <w:szCs w:val="28"/>
          <w:rtl/>
        </w:rPr>
        <w:t xml:space="preserve"> </w:t>
      </w:r>
      <w:r w:rsidRPr="00AE0534">
        <w:rPr>
          <w:rFonts w:hint="cs"/>
          <w:sz w:val="28"/>
          <w:szCs w:val="28"/>
          <w:rtl/>
        </w:rPr>
        <w:t>قال:</w:t>
      </w:r>
      <w:r w:rsidRPr="00AE0534">
        <w:rPr>
          <w:sz w:val="28"/>
          <w:szCs w:val="28"/>
          <w:rtl/>
        </w:rPr>
        <w:t xml:space="preserve"> </w:t>
      </w:r>
      <w:r w:rsidRPr="00AE0534">
        <w:rPr>
          <w:rFonts w:hint="cs"/>
          <w:sz w:val="28"/>
          <w:szCs w:val="28"/>
          <w:rtl/>
        </w:rPr>
        <w:t>لَا،</w:t>
      </w:r>
      <w:r w:rsidRPr="00AE0534">
        <w:rPr>
          <w:sz w:val="28"/>
          <w:szCs w:val="28"/>
          <w:rtl/>
        </w:rPr>
        <w:t xml:space="preserve"> </w:t>
      </w:r>
      <w:r w:rsidRPr="00AE0534">
        <w:rPr>
          <w:rFonts w:hint="cs"/>
          <w:sz w:val="28"/>
          <w:szCs w:val="28"/>
          <w:rtl/>
        </w:rPr>
        <w:t>ما</w:t>
      </w:r>
      <w:r w:rsidRPr="00AE0534">
        <w:rPr>
          <w:sz w:val="28"/>
          <w:szCs w:val="28"/>
          <w:rtl/>
        </w:rPr>
        <w:t xml:space="preserve"> </w:t>
      </w:r>
      <w:r w:rsidRPr="00AE0534">
        <w:rPr>
          <w:rFonts w:hint="cs"/>
          <w:sz w:val="28"/>
          <w:szCs w:val="28"/>
          <w:rtl/>
        </w:rPr>
        <w:t>رَقَيْتُ</w:t>
      </w:r>
      <w:r w:rsidRPr="00AE0534">
        <w:rPr>
          <w:sz w:val="28"/>
          <w:szCs w:val="28"/>
          <w:rtl/>
        </w:rPr>
        <w:t xml:space="preserve"> </w:t>
      </w:r>
      <w:r w:rsidRPr="00AE0534">
        <w:rPr>
          <w:rFonts w:hint="cs"/>
          <w:sz w:val="28"/>
          <w:szCs w:val="28"/>
          <w:rtl/>
        </w:rPr>
        <w:t>إلا</w:t>
      </w:r>
      <w:r w:rsidRPr="00AE0534">
        <w:rPr>
          <w:sz w:val="28"/>
          <w:szCs w:val="28"/>
          <w:rtl/>
        </w:rPr>
        <w:t xml:space="preserve"> </w:t>
      </w:r>
      <w:r w:rsidRPr="00AE0534">
        <w:rPr>
          <w:rFonts w:hint="cs"/>
          <w:sz w:val="28"/>
          <w:szCs w:val="28"/>
          <w:rtl/>
        </w:rPr>
        <w:t>بِأُمِّ</w:t>
      </w:r>
      <w:r w:rsidRPr="00AE0534">
        <w:rPr>
          <w:sz w:val="28"/>
          <w:szCs w:val="28"/>
          <w:rtl/>
        </w:rPr>
        <w:t xml:space="preserve"> </w:t>
      </w:r>
      <w:r w:rsidRPr="00AE0534">
        <w:rPr>
          <w:rFonts w:hint="cs"/>
          <w:sz w:val="28"/>
          <w:szCs w:val="28"/>
          <w:rtl/>
        </w:rPr>
        <w:t>الْكِتَابِ،</w:t>
      </w:r>
      <w:r w:rsidRPr="00AE0534">
        <w:rPr>
          <w:sz w:val="28"/>
          <w:szCs w:val="28"/>
          <w:rtl/>
        </w:rPr>
        <w:t xml:space="preserve"> </w:t>
      </w:r>
      <w:r w:rsidRPr="00AE0534">
        <w:rPr>
          <w:rFonts w:hint="cs"/>
          <w:sz w:val="28"/>
          <w:szCs w:val="28"/>
          <w:rtl/>
        </w:rPr>
        <w:t>قُلْنَا:</w:t>
      </w:r>
      <w:r w:rsidRPr="00AE0534">
        <w:rPr>
          <w:sz w:val="28"/>
          <w:szCs w:val="28"/>
          <w:rtl/>
        </w:rPr>
        <w:t xml:space="preserve"> </w:t>
      </w:r>
      <w:r w:rsidRPr="00AE0534">
        <w:rPr>
          <w:rFonts w:hint="cs"/>
          <w:sz w:val="28"/>
          <w:szCs w:val="28"/>
          <w:rtl/>
        </w:rPr>
        <w:t>لَا</w:t>
      </w:r>
      <w:r w:rsidRPr="00AE0534">
        <w:rPr>
          <w:sz w:val="28"/>
          <w:szCs w:val="28"/>
          <w:rtl/>
        </w:rPr>
        <w:t xml:space="preserve"> </w:t>
      </w:r>
      <w:r w:rsidRPr="00AE0534">
        <w:rPr>
          <w:rFonts w:hint="cs"/>
          <w:sz w:val="28"/>
          <w:szCs w:val="28"/>
          <w:rtl/>
        </w:rPr>
        <w:t>تُحْدِثُوا</w:t>
      </w:r>
      <w:r w:rsidRPr="00AE0534">
        <w:rPr>
          <w:sz w:val="28"/>
          <w:szCs w:val="28"/>
          <w:rtl/>
        </w:rPr>
        <w:t xml:space="preserve"> </w:t>
      </w:r>
      <w:r w:rsidRPr="00AE0534">
        <w:rPr>
          <w:rFonts w:hint="cs"/>
          <w:sz w:val="28"/>
          <w:szCs w:val="28"/>
          <w:rtl/>
        </w:rPr>
        <w:t>شيئاً</w:t>
      </w:r>
      <w:r w:rsidRPr="00AE0534">
        <w:rPr>
          <w:sz w:val="28"/>
          <w:szCs w:val="28"/>
          <w:rtl/>
        </w:rPr>
        <w:t xml:space="preserve"> </w:t>
      </w:r>
      <w:r w:rsidRPr="00AE0534">
        <w:rPr>
          <w:rFonts w:hint="cs"/>
          <w:sz w:val="28"/>
          <w:szCs w:val="28"/>
          <w:rtl/>
        </w:rPr>
        <w:t>حتى</w:t>
      </w:r>
      <w:r w:rsidRPr="00AE0534">
        <w:rPr>
          <w:sz w:val="28"/>
          <w:szCs w:val="28"/>
          <w:rtl/>
        </w:rPr>
        <w:t xml:space="preserve"> </w:t>
      </w:r>
      <w:r w:rsidRPr="00AE0534">
        <w:rPr>
          <w:rFonts w:hint="cs"/>
          <w:sz w:val="28"/>
          <w:szCs w:val="28"/>
          <w:rtl/>
        </w:rPr>
        <w:t>نَأْتِيَ</w:t>
      </w:r>
      <w:r w:rsidRPr="00AE0534">
        <w:rPr>
          <w:sz w:val="28"/>
          <w:szCs w:val="28"/>
          <w:rtl/>
        </w:rPr>
        <w:t xml:space="preserve"> </w:t>
      </w:r>
      <w:r w:rsidRPr="00AE0534">
        <w:rPr>
          <w:rFonts w:hint="cs"/>
          <w:sz w:val="28"/>
          <w:szCs w:val="28"/>
          <w:rtl/>
        </w:rPr>
        <w:t>أو</w:t>
      </w:r>
      <w:r w:rsidRPr="00AE0534">
        <w:rPr>
          <w:sz w:val="28"/>
          <w:szCs w:val="28"/>
          <w:rtl/>
        </w:rPr>
        <w:t xml:space="preserve"> </w:t>
      </w:r>
      <w:r w:rsidRPr="00AE0534">
        <w:rPr>
          <w:rFonts w:hint="cs"/>
          <w:sz w:val="28"/>
          <w:szCs w:val="28"/>
          <w:rtl/>
        </w:rPr>
        <w:t>نَسْأَلَ</w:t>
      </w:r>
      <w:r w:rsidRPr="00AE0534">
        <w:rPr>
          <w:sz w:val="28"/>
          <w:szCs w:val="28"/>
          <w:rtl/>
        </w:rPr>
        <w:t xml:space="preserve"> </w:t>
      </w:r>
      <w:r w:rsidRPr="00AE0534">
        <w:rPr>
          <w:rFonts w:hint="cs"/>
          <w:sz w:val="28"/>
          <w:szCs w:val="28"/>
          <w:rtl/>
        </w:rPr>
        <w:t>النبي</w:t>
      </w:r>
      <w:r w:rsidRPr="00AE0534">
        <w:rPr>
          <w:sz w:val="28"/>
          <w:szCs w:val="28"/>
          <w:rtl/>
        </w:rPr>
        <w:t xml:space="preserve"> </w:t>
      </w:r>
      <w:r w:rsidRPr="00AE0534">
        <w:rPr>
          <w:rFonts w:hint="cs"/>
          <w:sz w:val="28"/>
          <w:szCs w:val="28"/>
          <w:rtl/>
        </w:rPr>
        <w:t>صلى</w:t>
      </w:r>
      <w:r w:rsidRPr="00AE0534">
        <w:rPr>
          <w:sz w:val="28"/>
          <w:szCs w:val="28"/>
          <w:rtl/>
        </w:rPr>
        <w:t xml:space="preserve"> </w:t>
      </w:r>
      <w:r w:rsidRPr="00AE0534">
        <w:rPr>
          <w:rFonts w:hint="cs"/>
          <w:sz w:val="28"/>
          <w:szCs w:val="28"/>
          <w:rtl/>
        </w:rPr>
        <w:t>الله</w:t>
      </w:r>
      <w:r w:rsidRPr="00AE0534">
        <w:rPr>
          <w:sz w:val="28"/>
          <w:szCs w:val="28"/>
          <w:rtl/>
        </w:rPr>
        <w:t xml:space="preserve"> </w:t>
      </w:r>
      <w:r w:rsidRPr="00AE0534">
        <w:rPr>
          <w:rFonts w:hint="cs"/>
          <w:sz w:val="28"/>
          <w:szCs w:val="28"/>
          <w:rtl/>
        </w:rPr>
        <w:t>عليه</w:t>
      </w:r>
      <w:r w:rsidRPr="00AE0534">
        <w:rPr>
          <w:sz w:val="28"/>
          <w:szCs w:val="28"/>
          <w:rtl/>
        </w:rPr>
        <w:t xml:space="preserve"> </w:t>
      </w:r>
      <w:r w:rsidRPr="00AE0534">
        <w:rPr>
          <w:rFonts w:hint="cs"/>
          <w:sz w:val="28"/>
          <w:szCs w:val="28"/>
          <w:rtl/>
        </w:rPr>
        <w:t>وسلم،</w:t>
      </w:r>
      <w:r w:rsidRPr="00AE0534">
        <w:rPr>
          <w:sz w:val="28"/>
          <w:szCs w:val="28"/>
          <w:rtl/>
        </w:rPr>
        <w:t xml:space="preserve"> </w:t>
      </w:r>
      <w:r w:rsidRPr="00AE0534">
        <w:rPr>
          <w:rFonts w:hint="cs"/>
          <w:sz w:val="28"/>
          <w:szCs w:val="28"/>
          <w:rtl/>
        </w:rPr>
        <w:t>فلما</w:t>
      </w:r>
      <w:r w:rsidRPr="00AE0534">
        <w:rPr>
          <w:sz w:val="28"/>
          <w:szCs w:val="28"/>
          <w:rtl/>
        </w:rPr>
        <w:t xml:space="preserve"> </w:t>
      </w:r>
      <w:r w:rsidRPr="00AE0534">
        <w:rPr>
          <w:rFonts w:hint="cs"/>
          <w:sz w:val="28"/>
          <w:szCs w:val="28"/>
          <w:rtl/>
        </w:rPr>
        <w:t>قَدِمْنَا</w:t>
      </w:r>
      <w:r w:rsidRPr="00AE0534">
        <w:rPr>
          <w:sz w:val="28"/>
          <w:szCs w:val="28"/>
          <w:rtl/>
        </w:rPr>
        <w:t xml:space="preserve"> </w:t>
      </w:r>
      <w:r w:rsidRPr="00AE0534">
        <w:rPr>
          <w:rFonts w:hint="cs"/>
          <w:sz w:val="28"/>
          <w:szCs w:val="28"/>
          <w:rtl/>
        </w:rPr>
        <w:t>الْمَدِينَةَ</w:t>
      </w:r>
      <w:r w:rsidRPr="00AE0534">
        <w:rPr>
          <w:sz w:val="28"/>
          <w:szCs w:val="28"/>
          <w:rtl/>
        </w:rPr>
        <w:t xml:space="preserve"> </w:t>
      </w:r>
      <w:r w:rsidRPr="00AE0534">
        <w:rPr>
          <w:rFonts w:hint="cs"/>
          <w:sz w:val="28"/>
          <w:szCs w:val="28"/>
          <w:rtl/>
        </w:rPr>
        <w:t>ذَكَرْنَاهُ</w:t>
      </w:r>
      <w:r w:rsidRPr="00AE0534">
        <w:rPr>
          <w:sz w:val="28"/>
          <w:szCs w:val="28"/>
          <w:rtl/>
        </w:rPr>
        <w:t xml:space="preserve"> </w:t>
      </w:r>
      <w:r w:rsidRPr="00AE0534">
        <w:rPr>
          <w:rFonts w:hint="cs"/>
          <w:sz w:val="28"/>
          <w:szCs w:val="28"/>
          <w:rtl/>
        </w:rPr>
        <w:t>لِلنَّبِيِّ</w:t>
      </w:r>
      <w:r w:rsidRPr="00AE0534">
        <w:rPr>
          <w:sz w:val="28"/>
          <w:szCs w:val="28"/>
          <w:rtl/>
        </w:rPr>
        <w:t xml:space="preserve"> </w:t>
      </w:r>
      <w:r w:rsidRPr="00AE0534">
        <w:rPr>
          <w:rFonts w:hint="cs"/>
          <w:sz w:val="28"/>
          <w:szCs w:val="28"/>
          <w:rtl/>
        </w:rPr>
        <w:t>صلى</w:t>
      </w:r>
      <w:r w:rsidRPr="00AE0534">
        <w:rPr>
          <w:sz w:val="28"/>
          <w:szCs w:val="28"/>
          <w:rtl/>
        </w:rPr>
        <w:t xml:space="preserve"> </w:t>
      </w:r>
      <w:r w:rsidRPr="00AE0534">
        <w:rPr>
          <w:rFonts w:hint="cs"/>
          <w:sz w:val="28"/>
          <w:szCs w:val="28"/>
          <w:rtl/>
        </w:rPr>
        <w:t>الله</w:t>
      </w:r>
      <w:r w:rsidRPr="00AE0534">
        <w:rPr>
          <w:sz w:val="28"/>
          <w:szCs w:val="28"/>
          <w:rtl/>
        </w:rPr>
        <w:t xml:space="preserve"> </w:t>
      </w:r>
      <w:r w:rsidRPr="00AE0534">
        <w:rPr>
          <w:rFonts w:hint="cs"/>
          <w:sz w:val="28"/>
          <w:szCs w:val="28"/>
          <w:rtl/>
        </w:rPr>
        <w:t>عليه</w:t>
      </w:r>
      <w:r w:rsidRPr="00AE0534">
        <w:rPr>
          <w:sz w:val="28"/>
          <w:szCs w:val="28"/>
          <w:rtl/>
        </w:rPr>
        <w:t xml:space="preserve"> </w:t>
      </w:r>
      <w:r w:rsidRPr="00AE0534">
        <w:rPr>
          <w:rFonts w:hint="cs"/>
          <w:sz w:val="28"/>
          <w:szCs w:val="28"/>
          <w:rtl/>
        </w:rPr>
        <w:t>وسلم،</w:t>
      </w:r>
      <w:r w:rsidRPr="00AE0534">
        <w:rPr>
          <w:sz w:val="28"/>
          <w:szCs w:val="28"/>
          <w:rtl/>
        </w:rPr>
        <w:t xml:space="preserve"> </w:t>
      </w:r>
      <w:r w:rsidRPr="00AE0534">
        <w:rPr>
          <w:rFonts w:hint="cs"/>
          <w:sz w:val="28"/>
          <w:szCs w:val="28"/>
          <w:rtl/>
        </w:rPr>
        <w:t>فقال:</w:t>
      </w:r>
      <w:r w:rsidRPr="00AE0534">
        <w:rPr>
          <w:sz w:val="28"/>
          <w:szCs w:val="28"/>
          <w:rtl/>
        </w:rPr>
        <w:t xml:space="preserve"> </w:t>
      </w:r>
      <w:r w:rsidRPr="00AE0534">
        <w:rPr>
          <w:rFonts w:hint="cs"/>
          <w:sz w:val="28"/>
          <w:szCs w:val="28"/>
          <w:rtl/>
        </w:rPr>
        <w:t xml:space="preserve">{ </w:t>
      </w:r>
      <w:r w:rsidRPr="00AE0534">
        <w:rPr>
          <w:rFonts w:hint="cs"/>
          <w:b/>
          <w:bCs/>
          <w:sz w:val="28"/>
          <w:szCs w:val="28"/>
          <w:rtl/>
        </w:rPr>
        <w:t>وما</w:t>
      </w:r>
      <w:r w:rsidRPr="00AE0534">
        <w:rPr>
          <w:b/>
          <w:bCs/>
          <w:sz w:val="28"/>
          <w:szCs w:val="28"/>
          <w:rtl/>
        </w:rPr>
        <w:t xml:space="preserve"> </w:t>
      </w:r>
      <w:r w:rsidRPr="00AE0534">
        <w:rPr>
          <w:rFonts w:hint="cs"/>
          <w:b/>
          <w:bCs/>
          <w:sz w:val="28"/>
          <w:szCs w:val="28"/>
          <w:rtl/>
        </w:rPr>
        <w:t>كان</w:t>
      </w:r>
      <w:r w:rsidRPr="00AE0534">
        <w:rPr>
          <w:b/>
          <w:bCs/>
          <w:sz w:val="28"/>
          <w:szCs w:val="28"/>
          <w:rtl/>
        </w:rPr>
        <w:t xml:space="preserve"> </w:t>
      </w:r>
      <w:r w:rsidRPr="00AE0534">
        <w:rPr>
          <w:rFonts w:hint="cs"/>
          <w:b/>
          <w:bCs/>
          <w:sz w:val="28"/>
          <w:szCs w:val="28"/>
          <w:rtl/>
        </w:rPr>
        <w:t>يُدْرِيهِ</w:t>
      </w:r>
      <w:r w:rsidRPr="00AE0534">
        <w:rPr>
          <w:b/>
          <w:bCs/>
          <w:sz w:val="28"/>
          <w:szCs w:val="28"/>
          <w:rtl/>
        </w:rPr>
        <w:t xml:space="preserve"> </w:t>
      </w:r>
      <w:r w:rsidRPr="00AE0534">
        <w:rPr>
          <w:rFonts w:hint="cs"/>
          <w:b/>
          <w:bCs/>
          <w:sz w:val="28"/>
          <w:szCs w:val="28"/>
          <w:rtl/>
        </w:rPr>
        <w:t>أنها</w:t>
      </w:r>
      <w:r w:rsidRPr="00AE0534">
        <w:rPr>
          <w:b/>
          <w:bCs/>
          <w:sz w:val="28"/>
          <w:szCs w:val="28"/>
          <w:rtl/>
        </w:rPr>
        <w:t xml:space="preserve"> </w:t>
      </w:r>
      <w:r w:rsidRPr="00AE0534">
        <w:rPr>
          <w:rFonts w:hint="cs"/>
          <w:b/>
          <w:bCs/>
          <w:sz w:val="28"/>
          <w:szCs w:val="28"/>
          <w:rtl/>
        </w:rPr>
        <w:t>رُقْيَةٌ؟</w:t>
      </w:r>
      <w:r w:rsidRPr="00AE0534">
        <w:rPr>
          <w:b/>
          <w:bCs/>
          <w:sz w:val="28"/>
          <w:szCs w:val="28"/>
          <w:rtl/>
        </w:rPr>
        <w:t xml:space="preserve"> </w:t>
      </w:r>
      <w:r w:rsidRPr="00AE0534">
        <w:rPr>
          <w:rFonts w:hint="cs"/>
          <w:b/>
          <w:bCs/>
          <w:sz w:val="28"/>
          <w:szCs w:val="28"/>
          <w:rtl/>
        </w:rPr>
        <w:t>اقْسِمُوا،</w:t>
      </w:r>
      <w:r w:rsidRPr="00AE0534">
        <w:rPr>
          <w:b/>
          <w:bCs/>
          <w:sz w:val="28"/>
          <w:szCs w:val="28"/>
          <w:rtl/>
        </w:rPr>
        <w:t xml:space="preserve"> </w:t>
      </w:r>
      <w:r w:rsidRPr="00AE0534">
        <w:rPr>
          <w:rFonts w:hint="cs"/>
          <w:b/>
          <w:bCs/>
          <w:sz w:val="28"/>
          <w:szCs w:val="28"/>
          <w:rtl/>
        </w:rPr>
        <w:t>وَاضْرِبُوا</w:t>
      </w:r>
      <w:r w:rsidRPr="00AE0534">
        <w:rPr>
          <w:b/>
          <w:bCs/>
          <w:sz w:val="28"/>
          <w:szCs w:val="28"/>
          <w:rtl/>
        </w:rPr>
        <w:t xml:space="preserve"> </w:t>
      </w:r>
      <w:r w:rsidRPr="00AE0534">
        <w:rPr>
          <w:rFonts w:hint="cs"/>
          <w:b/>
          <w:bCs/>
          <w:sz w:val="28"/>
          <w:szCs w:val="28"/>
          <w:rtl/>
        </w:rPr>
        <w:t>لي</w:t>
      </w:r>
      <w:r w:rsidRPr="00AE0534">
        <w:rPr>
          <w:b/>
          <w:bCs/>
          <w:sz w:val="28"/>
          <w:szCs w:val="28"/>
          <w:rtl/>
        </w:rPr>
        <w:t xml:space="preserve"> </w:t>
      </w:r>
      <w:r w:rsidRPr="00AE0534">
        <w:rPr>
          <w:rFonts w:hint="cs"/>
          <w:b/>
          <w:bCs/>
          <w:sz w:val="28"/>
          <w:szCs w:val="28"/>
          <w:rtl/>
        </w:rPr>
        <w:t>بِسَهْمٍ</w:t>
      </w:r>
      <w:r w:rsidRPr="00AE0534">
        <w:rPr>
          <w:sz w:val="28"/>
          <w:szCs w:val="28"/>
          <w:rtl/>
        </w:rPr>
        <w:t xml:space="preserve"> </w:t>
      </w:r>
      <w:r w:rsidRPr="00AE0534">
        <w:rPr>
          <w:rFonts w:hint="cs"/>
          <w:sz w:val="28"/>
          <w:szCs w:val="28"/>
          <w:rtl/>
        </w:rPr>
        <w:t>}</w:t>
      </w:r>
      <w:r w:rsidRPr="00AE0534">
        <w:rPr>
          <w:rFonts w:hint="cs"/>
          <w:sz w:val="28"/>
          <w:szCs w:val="28"/>
          <w:vertAlign w:val="superscript"/>
          <w:rtl/>
        </w:rPr>
        <w:t>(</w:t>
      </w:r>
      <w:r w:rsidRPr="00ED7FFD">
        <w:rPr>
          <w:rStyle w:val="a4"/>
          <w:sz w:val="28"/>
          <w:szCs w:val="28"/>
          <w:rtl/>
        </w:rPr>
        <w:footnoteReference w:id="1550"/>
      </w:r>
      <w:r w:rsidRPr="00AE0534">
        <w:rPr>
          <w:rFonts w:hint="cs"/>
          <w:sz w:val="28"/>
          <w:szCs w:val="28"/>
          <w:vertAlign w:val="superscript"/>
          <w:rtl/>
        </w:rPr>
        <w:t xml:space="preserve">) </w:t>
      </w:r>
      <w:r w:rsidRPr="00AE0534">
        <w:rPr>
          <w:rFonts w:hint="cs"/>
          <w:sz w:val="28"/>
          <w:szCs w:val="28"/>
          <w:rtl/>
        </w:rPr>
        <w:t xml:space="preserve">. </w:t>
      </w:r>
    </w:p>
    <w:p w:rsidR="008B4873" w:rsidRDefault="008B4873" w:rsidP="007B64C5">
      <w:pPr>
        <w:ind w:right="-284" w:hanging="341"/>
        <w:jc w:val="both"/>
        <w:rPr>
          <w:rFonts w:cs="Simplified Arabic"/>
          <w:sz w:val="28"/>
          <w:szCs w:val="28"/>
          <w:rtl/>
        </w:rPr>
      </w:pPr>
      <w:r>
        <w:rPr>
          <w:rFonts w:cs="Simplified Arabic" w:hint="cs"/>
          <w:sz w:val="28"/>
          <w:szCs w:val="28"/>
          <w:rtl/>
        </w:rPr>
        <w:t xml:space="preserve">هذا الحديث ظاهر الدلالة على فضل فاتحة الكتاب؛ لأنها مبدأ القرآن، وحاوية لجميع علومه، فهي تحتوي الثناء على الله تعالى، والإقرار بالعبودية  والإخلاص له، وسؤال الهداية  منه، وغير ذلك مما يقتضي أنها كلها رقية، وقيل: </w:t>
      </w:r>
      <w:r w:rsidRPr="00FE7274">
        <w:rPr>
          <w:rFonts w:cs="Simplified Arabic" w:hint="cs"/>
          <w:sz w:val="28"/>
          <w:szCs w:val="28"/>
          <w:rtl/>
        </w:rPr>
        <w:t>موضع</w:t>
      </w:r>
      <w:r w:rsidRPr="00FE7274">
        <w:rPr>
          <w:rFonts w:cs="Simplified Arabic"/>
          <w:sz w:val="28"/>
          <w:szCs w:val="28"/>
          <w:rtl/>
        </w:rPr>
        <w:t xml:space="preserve"> </w:t>
      </w:r>
      <w:r w:rsidRPr="00FE7274">
        <w:rPr>
          <w:rFonts w:cs="Simplified Arabic" w:hint="cs"/>
          <w:sz w:val="28"/>
          <w:szCs w:val="28"/>
          <w:rtl/>
        </w:rPr>
        <w:t>الرقية</w:t>
      </w:r>
      <w:r w:rsidRPr="00FE7274">
        <w:rPr>
          <w:rFonts w:cs="Simplified Arabic"/>
          <w:sz w:val="28"/>
          <w:szCs w:val="28"/>
          <w:rtl/>
        </w:rPr>
        <w:t xml:space="preserve"> </w:t>
      </w:r>
      <w:r w:rsidRPr="00FE7274">
        <w:rPr>
          <w:rFonts w:cs="Simplified Arabic" w:hint="cs"/>
          <w:sz w:val="28"/>
          <w:szCs w:val="28"/>
          <w:rtl/>
        </w:rPr>
        <w:t>منها</w:t>
      </w:r>
      <w:r w:rsidRPr="00FE7274">
        <w:rPr>
          <w:rFonts w:cs="Simplified Arabic"/>
          <w:sz w:val="28"/>
          <w:szCs w:val="28"/>
          <w:rtl/>
        </w:rPr>
        <w:t xml:space="preserve"> </w:t>
      </w:r>
      <w:r w:rsidRPr="00FE7274">
        <w:rPr>
          <w:rFonts w:cs="Simplified Arabic" w:hint="cs"/>
          <w:sz w:val="28"/>
          <w:szCs w:val="28"/>
          <w:rtl/>
        </w:rPr>
        <w:t>إنما</w:t>
      </w:r>
      <w:r w:rsidRPr="00FE7274">
        <w:rPr>
          <w:rFonts w:cs="Simplified Arabic"/>
          <w:sz w:val="28"/>
          <w:szCs w:val="28"/>
          <w:rtl/>
        </w:rPr>
        <w:t xml:space="preserve"> </w:t>
      </w:r>
      <w:r w:rsidRPr="00FE7274">
        <w:rPr>
          <w:rFonts w:cs="Simplified Arabic" w:hint="cs"/>
          <w:sz w:val="28"/>
          <w:szCs w:val="28"/>
          <w:rtl/>
        </w:rPr>
        <w:t>هو</w:t>
      </w:r>
      <w:r w:rsidRPr="000A5D53">
        <w:rPr>
          <w:rFonts w:cs="Simplified Arabic" w:hint="cs"/>
          <w:sz w:val="28"/>
          <w:szCs w:val="28"/>
          <w:rtl/>
        </w:rPr>
        <w:t>:</w:t>
      </w:r>
      <w:r w:rsidRPr="000A5D53">
        <w:rPr>
          <w:rFonts w:cs="Simplified Arabic"/>
          <w:sz w:val="28"/>
          <w:szCs w:val="28"/>
          <w:rtl/>
        </w:rPr>
        <w:t xml:space="preserve"> </w:t>
      </w:r>
      <w:r w:rsidRPr="000A5D53">
        <w:rPr>
          <w:rFonts w:ascii="QCF_BSML" w:hAnsi="QCF_BSML" w:cs="QCF_BSML"/>
          <w:color w:val="000000"/>
          <w:sz w:val="28"/>
          <w:szCs w:val="28"/>
          <w:rtl/>
        </w:rPr>
        <w:t xml:space="preserve">ﭽ </w:t>
      </w:r>
      <w:r w:rsidRPr="000A5D53">
        <w:rPr>
          <w:rFonts w:ascii="QCF_P001" w:hAnsi="QCF_P001" w:cs="QCF_P001"/>
          <w:color w:val="000000"/>
          <w:sz w:val="28"/>
          <w:szCs w:val="28"/>
          <w:rtl/>
        </w:rPr>
        <w:t xml:space="preserve">ﭢ  ﭣ  ﭤ  ﭥ  </w:t>
      </w:r>
      <w:r w:rsidRPr="000A5D53">
        <w:rPr>
          <w:rFonts w:ascii="QCF_BSML" w:hAnsi="QCF_BSML" w:cs="QCF_BSML"/>
          <w:color w:val="000000"/>
          <w:sz w:val="28"/>
          <w:szCs w:val="28"/>
          <w:rtl/>
        </w:rPr>
        <w:t>ﭼ</w:t>
      </w:r>
      <w:r w:rsidRPr="00E46C8F">
        <w:rPr>
          <w:rFonts w:cs="Simplified Arabic" w:hint="cs"/>
          <w:sz w:val="28"/>
          <w:szCs w:val="28"/>
          <w:vertAlign w:val="superscript"/>
          <w:rtl/>
        </w:rPr>
        <w:t>(</w:t>
      </w:r>
      <w:r w:rsidRPr="00E46C8F">
        <w:rPr>
          <w:rStyle w:val="a4"/>
          <w:rFonts w:cs="Simplified Arabic"/>
          <w:sz w:val="28"/>
          <w:szCs w:val="28"/>
          <w:rtl/>
        </w:rPr>
        <w:footnoteReference w:id="1551"/>
      </w:r>
      <w:r w:rsidRPr="00E46C8F">
        <w:rPr>
          <w:rFonts w:cs="Simplified Arabic" w:hint="cs"/>
          <w:sz w:val="28"/>
          <w:szCs w:val="28"/>
          <w:vertAlign w:val="superscript"/>
          <w:rtl/>
        </w:rPr>
        <w:t>)</w:t>
      </w:r>
      <w:r w:rsidRPr="000A5D53">
        <w:rPr>
          <w:rFonts w:ascii="Arial" w:hAnsi="Arial" w:cs="Arial"/>
          <w:color w:val="000000"/>
          <w:sz w:val="28"/>
          <w:szCs w:val="28"/>
          <w:rtl/>
        </w:rPr>
        <w:t xml:space="preserve"> </w:t>
      </w:r>
      <w:r>
        <w:rPr>
          <w:rFonts w:cs="Simplified Arabic" w:hint="cs"/>
          <w:sz w:val="28"/>
          <w:szCs w:val="28"/>
          <w:rtl/>
        </w:rPr>
        <w:t xml:space="preserve">، </w:t>
      </w:r>
      <w:r w:rsidRPr="000A5D53">
        <w:rPr>
          <w:rFonts w:cs="Simplified Arabic" w:hint="cs"/>
          <w:sz w:val="28"/>
          <w:szCs w:val="28"/>
          <w:rtl/>
        </w:rPr>
        <w:t>وقيل</w:t>
      </w:r>
      <w:r>
        <w:rPr>
          <w:rFonts w:cs="Simplified Arabic" w:hint="cs"/>
          <w:sz w:val="28"/>
          <w:szCs w:val="28"/>
          <w:rtl/>
        </w:rPr>
        <w:t>:</w:t>
      </w:r>
      <w:r w:rsidRPr="000A5D53">
        <w:rPr>
          <w:rFonts w:cs="Simplified Arabic"/>
          <w:sz w:val="28"/>
          <w:szCs w:val="28"/>
          <w:rtl/>
        </w:rPr>
        <w:t xml:space="preserve"> </w:t>
      </w:r>
      <w:r w:rsidRPr="000A5D53">
        <w:rPr>
          <w:rFonts w:cs="Simplified Arabic" w:hint="cs"/>
          <w:sz w:val="28"/>
          <w:szCs w:val="28"/>
          <w:rtl/>
        </w:rPr>
        <w:t>السورة</w:t>
      </w:r>
      <w:r w:rsidRPr="000A5D53">
        <w:rPr>
          <w:rFonts w:cs="Simplified Arabic"/>
          <w:sz w:val="28"/>
          <w:szCs w:val="28"/>
          <w:rtl/>
        </w:rPr>
        <w:t xml:space="preserve"> </w:t>
      </w:r>
      <w:r w:rsidRPr="000A5D53">
        <w:rPr>
          <w:rFonts w:cs="Simplified Arabic" w:hint="cs"/>
          <w:sz w:val="28"/>
          <w:szCs w:val="28"/>
          <w:rtl/>
        </w:rPr>
        <w:t>كلها</w:t>
      </w:r>
      <w:r w:rsidRPr="000A5D53">
        <w:rPr>
          <w:rFonts w:cs="Simplified Arabic"/>
          <w:sz w:val="28"/>
          <w:szCs w:val="28"/>
          <w:rtl/>
        </w:rPr>
        <w:t xml:space="preserve"> </w:t>
      </w:r>
      <w:r w:rsidRPr="000A5D53">
        <w:rPr>
          <w:rFonts w:cs="Simplified Arabic" w:hint="cs"/>
          <w:sz w:val="28"/>
          <w:szCs w:val="28"/>
          <w:rtl/>
        </w:rPr>
        <w:t>رقية</w:t>
      </w:r>
      <w:r>
        <w:rPr>
          <w:rFonts w:cs="Simplified Arabic" w:hint="cs"/>
          <w:sz w:val="28"/>
          <w:szCs w:val="28"/>
          <w:rtl/>
        </w:rPr>
        <w:t>،</w:t>
      </w:r>
      <w:r w:rsidRPr="000A5D53">
        <w:rPr>
          <w:rFonts w:cs="Simplified Arabic"/>
          <w:sz w:val="28"/>
          <w:szCs w:val="28"/>
          <w:rtl/>
        </w:rPr>
        <w:t xml:space="preserve"> </w:t>
      </w:r>
      <w:r w:rsidRPr="000A5D53">
        <w:rPr>
          <w:rFonts w:cs="Simplified Arabic" w:hint="cs"/>
          <w:sz w:val="28"/>
          <w:szCs w:val="28"/>
          <w:rtl/>
        </w:rPr>
        <w:t>لقوله</w:t>
      </w:r>
      <w:r w:rsidRPr="000A5D53">
        <w:rPr>
          <w:rFonts w:cs="Simplified Arabic"/>
          <w:sz w:val="28"/>
          <w:szCs w:val="28"/>
          <w:rtl/>
        </w:rPr>
        <w:t xml:space="preserve"> </w:t>
      </w:r>
      <w:r>
        <w:rPr>
          <w:rFonts w:cs="Simplified Arabic" w:hint="cs"/>
          <w:sz w:val="28"/>
          <w:szCs w:val="28"/>
          <w:rtl/>
        </w:rPr>
        <w:t xml:space="preserve">عليه الصلاة والسلام للراقي: { </w:t>
      </w:r>
      <w:r w:rsidRPr="00BD772B">
        <w:rPr>
          <w:rFonts w:cs="Simplified Arabic" w:hint="cs"/>
          <w:b/>
          <w:bCs/>
          <w:sz w:val="28"/>
          <w:szCs w:val="28"/>
          <w:rtl/>
        </w:rPr>
        <w:t>وما</w:t>
      </w:r>
      <w:r w:rsidRPr="00BD772B">
        <w:rPr>
          <w:rFonts w:cs="Simplified Arabic"/>
          <w:b/>
          <w:bCs/>
          <w:sz w:val="28"/>
          <w:szCs w:val="28"/>
          <w:rtl/>
        </w:rPr>
        <w:t xml:space="preserve"> </w:t>
      </w:r>
      <w:r w:rsidRPr="00BD772B">
        <w:rPr>
          <w:rFonts w:cs="Simplified Arabic" w:hint="cs"/>
          <w:b/>
          <w:bCs/>
          <w:sz w:val="28"/>
          <w:szCs w:val="28"/>
          <w:rtl/>
        </w:rPr>
        <w:t>أَدْرَاكَ</w:t>
      </w:r>
      <w:r w:rsidRPr="00BD772B">
        <w:rPr>
          <w:rFonts w:cs="Simplified Arabic"/>
          <w:b/>
          <w:bCs/>
          <w:sz w:val="28"/>
          <w:szCs w:val="28"/>
          <w:rtl/>
        </w:rPr>
        <w:t xml:space="preserve"> </w:t>
      </w:r>
      <w:r w:rsidRPr="00BD772B">
        <w:rPr>
          <w:rFonts w:cs="Simplified Arabic" w:hint="cs"/>
          <w:b/>
          <w:bCs/>
          <w:sz w:val="28"/>
          <w:szCs w:val="28"/>
          <w:rtl/>
        </w:rPr>
        <w:t>أنها</w:t>
      </w:r>
      <w:r w:rsidRPr="00BD772B">
        <w:rPr>
          <w:rFonts w:cs="Simplified Arabic"/>
          <w:b/>
          <w:bCs/>
          <w:sz w:val="28"/>
          <w:szCs w:val="28"/>
          <w:rtl/>
        </w:rPr>
        <w:t xml:space="preserve"> </w:t>
      </w:r>
      <w:r w:rsidRPr="00BD772B">
        <w:rPr>
          <w:rFonts w:cs="Simplified Arabic" w:hint="cs"/>
          <w:b/>
          <w:bCs/>
          <w:sz w:val="28"/>
          <w:szCs w:val="28"/>
          <w:rtl/>
        </w:rPr>
        <w:t>رُقْيَةٌ</w:t>
      </w:r>
      <w:r w:rsidRPr="005807FF">
        <w:rPr>
          <w:rFonts w:cs="Simplified Arabic"/>
          <w:sz w:val="28"/>
          <w:szCs w:val="28"/>
          <w:rtl/>
        </w:rPr>
        <w:t xml:space="preserve"> </w:t>
      </w:r>
      <w:r>
        <w:rPr>
          <w:rFonts w:cs="Simplified Arabic" w:hint="cs"/>
          <w:sz w:val="28"/>
          <w:szCs w:val="28"/>
          <w:rtl/>
        </w:rPr>
        <w:t>}،</w:t>
      </w:r>
      <w:r w:rsidRPr="00FE7274">
        <w:rPr>
          <w:rFonts w:cs="Simplified Arabic"/>
          <w:sz w:val="28"/>
          <w:szCs w:val="28"/>
          <w:rtl/>
        </w:rPr>
        <w:t xml:space="preserve"> </w:t>
      </w:r>
      <w:r w:rsidRPr="00FE7274">
        <w:rPr>
          <w:rFonts w:cs="Simplified Arabic" w:hint="cs"/>
          <w:sz w:val="28"/>
          <w:szCs w:val="28"/>
          <w:rtl/>
        </w:rPr>
        <w:t>ولم</w:t>
      </w:r>
      <w:r w:rsidRPr="00FE7274">
        <w:rPr>
          <w:rFonts w:cs="Simplified Arabic"/>
          <w:sz w:val="28"/>
          <w:szCs w:val="28"/>
          <w:rtl/>
        </w:rPr>
        <w:t xml:space="preserve"> </w:t>
      </w:r>
      <w:r w:rsidRPr="00FE7274">
        <w:rPr>
          <w:rFonts w:cs="Simplified Arabic" w:hint="cs"/>
          <w:sz w:val="28"/>
          <w:szCs w:val="28"/>
          <w:rtl/>
        </w:rPr>
        <w:t>يقل</w:t>
      </w:r>
      <w:r>
        <w:rPr>
          <w:rFonts w:cs="Simplified Arabic" w:hint="cs"/>
          <w:sz w:val="28"/>
          <w:szCs w:val="28"/>
          <w:rtl/>
        </w:rPr>
        <w:t>:</w:t>
      </w:r>
      <w:r w:rsidRPr="00FE7274">
        <w:rPr>
          <w:rFonts w:cs="Simplified Arabic"/>
          <w:sz w:val="28"/>
          <w:szCs w:val="28"/>
          <w:rtl/>
        </w:rPr>
        <w:t xml:space="preserve"> </w:t>
      </w:r>
      <w:r w:rsidRPr="00FE7274">
        <w:rPr>
          <w:rFonts w:cs="Simplified Arabic" w:hint="cs"/>
          <w:sz w:val="28"/>
          <w:szCs w:val="28"/>
          <w:rtl/>
        </w:rPr>
        <w:t>أن</w:t>
      </w:r>
      <w:r w:rsidRPr="00FE7274">
        <w:rPr>
          <w:rFonts w:cs="Simplified Arabic"/>
          <w:sz w:val="28"/>
          <w:szCs w:val="28"/>
          <w:rtl/>
        </w:rPr>
        <w:t xml:space="preserve"> </w:t>
      </w:r>
      <w:r w:rsidRPr="00FE7274">
        <w:rPr>
          <w:rFonts w:cs="Simplified Arabic" w:hint="cs"/>
          <w:sz w:val="28"/>
          <w:szCs w:val="28"/>
          <w:rtl/>
        </w:rPr>
        <w:t>فيها</w:t>
      </w:r>
      <w:r w:rsidRPr="00FE7274">
        <w:rPr>
          <w:rFonts w:cs="Simplified Arabic"/>
          <w:sz w:val="28"/>
          <w:szCs w:val="28"/>
          <w:rtl/>
        </w:rPr>
        <w:t xml:space="preserve"> </w:t>
      </w:r>
      <w:r w:rsidRPr="00FE7274">
        <w:rPr>
          <w:rFonts w:cs="Simplified Arabic" w:hint="cs"/>
          <w:sz w:val="28"/>
          <w:szCs w:val="28"/>
          <w:rtl/>
        </w:rPr>
        <w:t>رقية</w:t>
      </w:r>
      <w:r>
        <w:rPr>
          <w:rFonts w:cs="Simplified Arabic" w:hint="cs"/>
          <w:sz w:val="28"/>
          <w:szCs w:val="28"/>
          <w:rtl/>
        </w:rPr>
        <w:t>،</w:t>
      </w:r>
      <w:r w:rsidRPr="00FE7274">
        <w:rPr>
          <w:rFonts w:cs="Simplified Arabic"/>
          <w:sz w:val="28"/>
          <w:szCs w:val="28"/>
          <w:rtl/>
        </w:rPr>
        <w:t xml:space="preserve"> </w:t>
      </w:r>
      <w:r w:rsidRPr="00FE7274">
        <w:rPr>
          <w:rFonts w:cs="Simplified Arabic" w:hint="cs"/>
          <w:sz w:val="28"/>
          <w:szCs w:val="28"/>
          <w:rtl/>
        </w:rPr>
        <w:t>فدل</w:t>
      </w:r>
      <w:r w:rsidRPr="00FE7274">
        <w:rPr>
          <w:rFonts w:cs="Simplified Arabic"/>
          <w:sz w:val="28"/>
          <w:szCs w:val="28"/>
          <w:rtl/>
        </w:rPr>
        <w:t xml:space="preserve"> </w:t>
      </w:r>
      <w:r w:rsidRPr="00FE7274">
        <w:rPr>
          <w:rFonts w:cs="Simplified Arabic" w:hint="cs"/>
          <w:sz w:val="28"/>
          <w:szCs w:val="28"/>
          <w:rtl/>
        </w:rPr>
        <w:t>هذا</w:t>
      </w:r>
      <w:r w:rsidRPr="00FE7274">
        <w:rPr>
          <w:rFonts w:cs="Simplified Arabic"/>
          <w:sz w:val="28"/>
          <w:szCs w:val="28"/>
          <w:rtl/>
        </w:rPr>
        <w:t xml:space="preserve"> </w:t>
      </w:r>
      <w:r w:rsidRPr="00FE7274">
        <w:rPr>
          <w:rFonts w:cs="Simplified Arabic" w:hint="cs"/>
          <w:sz w:val="28"/>
          <w:szCs w:val="28"/>
          <w:rtl/>
        </w:rPr>
        <w:t>على</w:t>
      </w:r>
      <w:r w:rsidRPr="00FE7274">
        <w:rPr>
          <w:rFonts w:cs="Simplified Arabic"/>
          <w:sz w:val="28"/>
          <w:szCs w:val="28"/>
          <w:rtl/>
        </w:rPr>
        <w:t xml:space="preserve"> </w:t>
      </w:r>
      <w:r w:rsidRPr="00FE7274">
        <w:rPr>
          <w:rFonts w:cs="Simplified Arabic" w:hint="cs"/>
          <w:sz w:val="28"/>
          <w:szCs w:val="28"/>
          <w:rtl/>
        </w:rPr>
        <w:t>أن</w:t>
      </w:r>
      <w:r w:rsidRPr="00FE7274">
        <w:rPr>
          <w:rFonts w:cs="Simplified Arabic"/>
          <w:sz w:val="28"/>
          <w:szCs w:val="28"/>
          <w:rtl/>
        </w:rPr>
        <w:t xml:space="preserve"> </w:t>
      </w:r>
      <w:r w:rsidRPr="00FE7274">
        <w:rPr>
          <w:rFonts w:cs="Simplified Arabic" w:hint="cs"/>
          <w:sz w:val="28"/>
          <w:szCs w:val="28"/>
          <w:rtl/>
        </w:rPr>
        <w:t>السورة</w:t>
      </w:r>
      <w:r w:rsidRPr="00FE7274">
        <w:rPr>
          <w:rFonts w:cs="Simplified Arabic"/>
          <w:sz w:val="28"/>
          <w:szCs w:val="28"/>
          <w:rtl/>
        </w:rPr>
        <w:t xml:space="preserve"> </w:t>
      </w:r>
      <w:r w:rsidRPr="00FE7274">
        <w:rPr>
          <w:rFonts w:cs="Simplified Arabic" w:hint="cs"/>
          <w:sz w:val="28"/>
          <w:szCs w:val="28"/>
          <w:rtl/>
        </w:rPr>
        <w:t>بأجمعها</w:t>
      </w:r>
      <w:r w:rsidRPr="00FE7274">
        <w:rPr>
          <w:rFonts w:cs="Simplified Arabic"/>
          <w:sz w:val="28"/>
          <w:szCs w:val="28"/>
          <w:rtl/>
        </w:rPr>
        <w:t xml:space="preserve"> </w:t>
      </w:r>
      <w:r w:rsidRPr="00FE7274">
        <w:rPr>
          <w:rFonts w:cs="Simplified Arabic" w:hint="cs"/>
          <w:sz w:val="28"/>
          <w:szCs w:val="28"/>
          <w:rtl/>
        </w:rPr>
        <w:t>رقية</w:t>
      </w:r>
      <w:r>
        <w:rPr>
          <w:rFonts w:cs="Simplified Arabic" w:hint="cs"/>
          <w:sz w:val="28"/>
          <w:szCs w:val="28"/>
          <w:rtl/>
        </w:rPr>
        <w:t xml:space="preserve"> </w:t>
      </w:r>
      <w:r w:rsidRPr="000102F2">
        <w:rPr>
          <w:rFonts w:cs="Simplified Arabic" w:hint="cs"/>
          <w:sz w:val="28"/>
          <w:szCs w:val="28"/>
          <w:vertAlign w:val="superscript"/>
          <w:rtl/>
        </w:rPr>
        <w:t>(</w:t>
      </w:r>
      <w:r w:rsidRPr="000102F2">
        <w:rPr>
          <w:rStyle w:val="a4"/>
          <w:rFonts w:cs="Simplified Arabic"/>
          <w:sz w:val="28"/>
          <w:szCs w:val="28"/>
          <w:rtl/>
        </w:rPr>
        <w:footnoteReference w:id="1552"/>
      </w:r>
      <w:r w:rsidRPr="000102F2">
        <w:rPr>
          <w:rFonts w:cs="Simplified Arabic" w:hint="cs"/>
          <w:sz w:val="28"/>
          <w:szCs w:val="28"/>
          <w:vertAlign w:val="superscript"/>
          <w:rtl/>
        </w:rPr>
        <w:t>)</w:t>
      </w:r>
      <w:r>
        <w:rPr>
          <w:rFonts w:cs="Simplified Arabic" w:hint="cs"/>
          <w:sz w:val="28"/>
          <w:szCs w:val="28"/>
          <w:rtl/>
        </w:rPr>
        <w:t xml:space="preserve"> .</w:t>
      </w:r>
    </w:p>
    <w:p w:rsidR="00D11294" w:rsidRPr="00D11294" w:rsidRDefault="00D11294" w:rsidP="007169F9">
      <w:pPr>
        <w:pStyle w:val="a6"/>
        <w:numPr>
          <w:ilvl w:val="0"/>
          <w:numId w:val="96"/>
        </w:numPr>
        <w:ind w:left="0" w:right="-284" w:hanging="341"/>
        <w:jc w:val="both"/>
        <w:rPr>
          <w:sz w:val="28"/>
          <w:szCs w:val="28"/>
        </w:rPr>
      </w:pPr>
      <w:r w:rsidRPr="00D11294">
        <w:rPr>
          <w:rFonts w:hint="cs"/>
          <w:sz w:val="28"/>
          <w:szCs w:val="28"/>
          <w:rtl/>
        </w:rPr>
        <w:t>عن أبي</w:t>
      </w:r>
      <w:r w:rsidRPr="00D11294">
        <w:rPr>
          <w:sz w:val="28"/>
          <w:szCs w:val="28"/>
          <w:rtl/>
        </w:rPr>
        <w:t xml:space="preserve"> </w:t>
      </w:r>
      <w:proofErr w:type="spellStart"/>
      <w:r w:rsidRPr="00D11294">
        <w:rPr>
          <w:rFonts w:hint="cs"/>
          <w:sz w:val="28"/>
          <w:szCs w:val="28"/>
          <w:rtl/>
        </w:rPr>
        <w:t>أُمَامَةَ</w:t>
      </w:r>
      <w:proofErr w:type="spellEnd"/>
      <w:r w:rsidRPr="00D11294">
        <w:rPr>
          <w:sz w:val="28"/>
          <w:szCs w:val="28"/>
          <w:rtl/>
        </w:rPr>
        <w:t xml:space="preserve"> </w:t>
      </w:r>
      <w:proofErr w:type="spellStart"/>
      <w:r w:rsidRPr="00D11294">
        <w:rPr>
          <w:rFonts w:hint="cs"/>
          <w:sz w:val="28"/>
          <w:szCs w:val="28"/>
          <w:rtl/>
        </w:rPr>
        <w:t>الْبَاهِلِيُّ</w:t>
      </w:r>
      <w:proofErr w:type="spellEnd"/>
      <w:r w:rsidRPr="00D11294">
        <w:rPr>
          <w:rFonts w:hint="cs"/>
          <w:sz w:val="28"/>
          <w:szCs w:val="28"/>
          <w:rtl/>
        </w:rPr>
        <w:t>:</w:t>
      </w:r>
      <w:r w:rsidRPr="00D11294">
        <w:rPr>
          <w:sz w:val="28"/>
          <w:szCs w:val="28"/>
          <w:rtl/>
        </w:rPr>
        <w:t xml:space="preserve"> </w:t>
      </w:r>
      <w:r w:rsidRPr="00D11294">
        <w:rPr>
          <w:rFonts w:hint="cs"/>
          <w:sz w:val="28"/>
          <w:szCs w:val="28"/>
          <w:rtl/>
        </w:rPr>
        <w:t>قال</w:t>
      </w:r>
      <w:r w:rsidRPr="00D11294">
        <w:rPr>
          <w:sz w:val="28"/>
          <w:szCs w:val="28"/>
          <w:rtl/>
        </w:rPr>
        <w:t xml:space="preserve"> </w:t>
      </w:r>
      <w:r w:rsidRPr="00D11294">
        <w:rPr>
          <w:rFonts w:hint="cs"/>
          <w:sz w:val="28"/>
          <w:szCs w:val="28"/>
          <w:rtl/>
        </w:rPr>
        <w:t>سمعت</w:t>
      </w:r>
      <w:r w:rsidRPr="00D11294">
        <w:rPr>
          <w:sz w:val="28"/>
          <w:szCs w:val="28"/>
          <w:rtl/>
        </w:rPr>
        <w:t xml:space="preserve"> </w:t>
      </w:r>
      <w:r w:rsidRPr="00D11294">
        <w:rPr>
          <w:rFonts w:hint="cs"/>
          <w:sz w:val="28"/>
          <w:szCs w:val="28"/>
          <w:rtl/>
        </w:rPr>
        <w:t>رَسُولَ</w:t>
      </w:r>
      <w:r w:rsidRPr="00D11294">
        <w:rPr>
          <w:sz w:val="28"/>
          <w:szCs w:val="28"/>
          <w:rtl/>
        </w:rPr>
        <w:t xml:space="preserve"> </w:t>
      </w:r>
      <w:r w:rsidRPr="00D11294">
        <w:rPr>
          <w:rFonts w:hint="cs"/>
          <w:sz w:val="28"/>
          <w:szCs w:val="28"/>
          <w:rtl/>
        </w:rPr>
        <w:t>اللهِ</w:t>
      </w:r>
      <w:r w:rsidRPr="00D11294">
        <w:rPr>
          <w:sz w:val="28"/>
          <w:szCs w:val="28"/>
          <w:rtl/>
        </w:rPr>
        <w:t xml:space="preserve"> </w:t>
      </w:r>
      <w:r w:rsidRPr="00D11294">
        <w:rPr>
          <w:rFonts w:hint="cs"/>
          <w:sz w:val="28"/>
          <w:szCs w:val="28"/>
          <w:rtl/>
        </w:rPr>
        <w:t>صلى</w:t>
      </w:r>
      <w:r w:rsidRPr="00D11294">
        <w:rPr>
          <w:sz w:val="28"/>
          <w:szCs w:val="28"/>
          <w:rtl/>
        </w:rPr>
        <w:t xml:space="preserve"> </w:t>
      </w:r>
      <w:r w:rsidRPr="00D11294">
        <w:rPr>
          <w:rFonts w:hint="cs"/>
          <w:sz w:val="28"/>
          <w:szCs w:val="28"/>
          <w:rtl/>
        </w:rPr>
        <w:t>الله</w:t>
      </w:r>
      <w:r w:rsidRPr="00D11294">
        <w:rPr>
          <w:sz w:val="28"/>
          <w:szCs w:val="28"/>
          <w:rtl/>
        </w:rPr>
        <w:t xml:space="preserve"> </w:t>
      </w:r>
      <w:r w:rsidRPr="00D11294">
        <w:rPr>
          <w:rFonts w:hint="cs"/>
          <w:sz w:val="28"/>
          <w:szCs w:val="28"/>
          <w:rtl/>
        </w:rPr>
        <w:t>عليه</w:t>
      </w:r>
      <w:r w:rsidRPr="00D11294">
        <w:rPr>
          <w:sz w:val="28"/>
          <w:szCs w:val="28"/>
          <w:rtl/>
        </w:rPr>
        <w:t xml:space="preserve"> </w:t>
      </w:r>
      <w:r w:rsidRPr="00D11294">
        <w:rPr>
          <w:rFonts w:hint="cs"/>
          <w:sz w:val="28"/>
          <w:szCs w:val="28"/>
          <w:rtl/>
        </w:rPr>
        <w:t>وسلم</w:t>
      </w:r>
      <w:r w:rsidRPr="00D11294">
        <w:rPr>
          <w:sz w:val="28"/>
          <w:szCs w:val="28"/>
          <w:rtl/>
        </w:rPr>
        <w:t xml:space="preserve"> </w:t>
      </w:r>
      <w:r w:rsidRPr="00D11294">
        <w:rPr>
          <w:rFonts w:hint="cs"/>
          <w:sz w:val="28"/>
          <w:szCs w:val="28"/>
          <w:rtl/>
        </w:rPr>
        <w:t>يقول:</w:t>
      </w:r>
      <w:r w:rsidRPr="00D11294">
        <w:rPr>
          <w:sz w:val="28"/>
          <w:szCs w:val="28"/>
          <w:rtl/>
        </w:rPr>
        <w:t xml:space="preserve"> </w:t>
      </w:r>
      <w:r w:rsidRPr="00D11294">
        <w:rPr>
          <w:rFonts w:hint="cs"/>
          <w:sz w:val="28"/>
          <w:szCs w:val="28"/>
          <w:rtl/>
        </w:rPr>
        <w:t xml:space="preserve">{ </w:t>
      </w:r>
      <w:r w:rsidRPr="00D11294">
        <w:rPr>
          <w:rFonts w:hint="cs"/>
          <w:b/>
          <w:bCs/>
          <w:sz w:val="28"/>
          <w:szCs w:val="28"/>
          <w:rtl/>
        </w:rPr>
        <w:t>اقرؤوا</w:t>
      </w:r>
      <w:r w:rsidRPr="00D11294">
        <w:rPr>
          <w:b/>
          <w:bCs/>
          <w:sz w:val="28"/>
          <w:szCs w:val="28"/>
          <w:rtl/>
        </w:rPr>
        <w:t xml:space="preserve"> </w:t>
      </w:r>
      <w:r w:rsidRPr="00D11294">
        <w:rPr>
          <w:rFonts w:hint="cs"/>
          <w:b/>
          <w:bCs/>
          <w:sz w:val="28"/>
          <w:szCs w:val="28"/>
          <w:rtl/>
        </w:rPr>
        <w:t>الْقُرْآنَ،</w:t>
      </w:r>
      <w:r w:rsidRPr="00D11294">
        <w:rPr>
          <w:b/>
          <w:bCs/>
          <w:sz w:val="28"/>
          <w:szCs w:val="28"/>
          <w:rtl/>
        </w:rPr>
        <w:t xml:space="preserve"> </w:t>
      </w:r>
      <w:r w:rsidRPr="00D11294">
        <w:rPr>
          <w:rFonts w:hint="cs"/>
          <w:b/>
          <w:bCs/>
          <w:sz w:val="28"/>
          <w:szCs w:val="28"/>
          <w:rtl/>
        </w:rPr>
        <w:t>فإنه</w:t>
      </w:r>
      <w:r w:rsidRPr="00D11294">
        <w:rPr>
          <w:b/>
          <w:bCs/>
          <w:sz w:val="28"/>
          <w:szCs w:val="28"/>
          <w:rtl/>
        </w:rPr>
        <w:t xml:space="preserve"> </w:t>
      </w:r>
      <w:r w:rsidRPr="00D11294">
        <w:rPr>
          <w:rFonts w:hint="cs"/>
          <w:b/>
          <w:bCs/>
          <w:sz w:val="28"/>
          <w:szCs w:val="28"/>
          <w:rtl/>
        </w:rPr>
        <w:t>يَأْتِي</w:t>
      </w:r>
      <w:r w:rsidRPr="00D11294">
        <w:rPr>
          <w:b/>
          <w:bCs/>
          <w:sz w:val="28"/>
          <w:szCs w:val="28"/>
          <w:rtl/>
        </w:rPr>
        <w:t xml:space="preserve"> </w:t>
      </w:r>
      <w:r w:rsidRPr="00D11294">
        <w:rPr>
          <w:rFonts w:hint="cs"/>
          <w:b/>
          <w:bCs/>
          <w:sz w:val="28"/>
          <w:szCs w:val="28"/>
          <w:rtl/>
        </w:rPr>
        <w:t>يوم</w:t>
      </w:r>
      <w:r w:rsidRPr="00D11294">
        <w:rPr>
          <w:b/>
          <w:bCs/>
          <w:sz w:val="28"/>
          <w:szCs w:val="28"/>
          <w:rtl/>
        </w:rPr>
        <w:t xml:space="preserve"> </w:t>
      </w:r>
      <w:r w:rsidRPr="00D11294">
        <w:rPr>
          <w:rFonts w:hint="cs"/>
          <w:b/>
          <w:bCs/>
          <w:sz w:val="28"/>
          <w:szCs w:val="28"/>
          <w:rtl/>
        </w:rPr>
        <w:t>الْقِيَامَةِ</w:t>
      </w:r>
      <w:r w:rsidRPr="00D11294">
        <w:rPr>
          <w:b/>
          <w:bCs/>
          <w:sz w:val="28"/>
          <w:szCs w:val="28"/>
          <w:rtl/>
        </w:rPr>
        <w:t xml:space="preserve"> </w:t>
      </w:r>
      <w:r w:rsidRPr="00D11294">
        <w:rPr>
          <w:rFonts w:hint="cs"/>
          <w:b/>
          <w:bCs/>
          <w:sz w:val="28"/>
          <w:szCs w:val="28"/>
          <w:rtl/>
        </w:rPr>
        <w:t>شَفِيعًا</w:t>
      </w:r>
      <w:r w:rsidRPr="00D11294">
        <w:rPr>
          <w:b/>
          <w:bCs/>
          <w:sz w:val="28"/>
          <w:szCs w:val="28"/>
          <w:rtl/>
        </w:rPr>
        <w:t xml:space="preserve"> </w:t>
      </w:r>
      <w:r w:rsidRPr="00D11294">
        <w:rPr>
          <w:rFonts w:hint="cs"/>
          <w:b/>
          <w:bCs/>
          <w:sz w:val="28"/>
          <w:szCs w:val="28"/>
          <w:rtl/>
        </w:rPr>
        <w:t>لِأَصْحَابِهِ،</w:t>
      </w:r>
      <w:r w:rsidRPr="00D11294">
        <w:rPr>
          <w:b/>
          <w:bCs/>
          <w:sz w:val="28"/>
          <w:szCs w:val="28"/>
          <w:rtl/>
        </w:rPr>
        <w:t xml:space="preserve"> </w:t>
      </w:r>
      <w:r w:rsidRPr="00D11294">
        <w:rPr>
          <w:rFonts w:hint="cs"/>
          <w:b/>
          <w:bCs/>
          <w:sz w:val="28"/>
          <w:szCs w:val="28"/>
          <w:rtl/>
        </w:rPr>
        <w:t>اقرؤوا</w:t>
      </w:r>
      <w:r w:rsidRPr="00D11294">
        <w:rPr>
          <w:b/>
          <w:bCs/>
          <w:sz w:val="28"/>
          <w:szCs w:val="28"/>
          <w:rtl/>
        </w:rPr>
        <w:t xml:space="preserve"> </w:t>
      </w:r>
      <w:r w:rsidRPr="00D11294">
        <w:rPr>
          <w:rFonts w:hint="cs"/>
          <w:b/>
          <w:bCs/>
          <w:sz w:val="28"/>
          <w:szCs w:val="28"/>
          <w:rtl/>
        </w:rPr>
        <w:t>الزَّهْرَاوَيْنِ:</w:t>
      </w:r>
      <w:r w:rsidRPr="00D11294">
        <w:rPr>
          <w:b/>
          <w:bCs/>
          <w:sz w:val="28"/>
          <w:szCs w:val="28"/>
          <w:rtl/>
        </w:rPr>
        <w:t xml:space="preserve"> </w:t>
      </w:r>
      <w:r w:rsidRPr="00D11294">
        <w:rPr>
          <w:rFonts w:hint="cs"/>
          <w:b/>
          <w:bCs/>
          <w:sz w:val="28"/>
          <w:szCs w:val="28"/>
          <w:rtl/>
        </w:rPr>
        <w:t>الْبَقَرَةَ</w:t>
      </w:r>
      <w:r w:rsidRPr="00D11294">
        <w:rPr>
          <w:b/>
          <w:bCs/>
          <w:sz w:val="28"/>
          <w:szCs w:val="28"/>
          <w:rtl/>
        </w:rPr>
        <w:t xml:space="preserve"> </w:t>
      </w:r>
      <w:r w:rsidRPr="00D11294">
        <w:rPr>
          <w:rFonts w:hint="cs"/>
          <w:b/>
          <w:bCs/>
          <w:sz w:val="28"/>
          <w:szCs w:val="28"/>
          <w:rtl/>
        </w:rPr>
        <w:t>وَسُورَةَ</w:t>
      </w:r>
      <w:r w:rsidRPr="00D11294">
        <w:rPr>
          <w:b/>
          <w:bCs/>
          <w:sz w:val="28"/>
          <w:szCs w:val="28"/>
          <w:rtl/>
        </w:rPr>
        <w:t xml:space="preserve"> </w:t>
      </w:r>
      <w:r w:rsidRPr="00D11294">
        <w:rPr>
          <w:rFonts w:hint="cs"/>
          <w:b/>
          <w:bCs/>
          <w:sz w:val="28"/>
          <w:szCs w:val="28"/>
          <w:rtl/>
        </w:rPr>
        <w:t>آلِ</w:t>
      </w:r>
      <w:r w:rsidRPr="00D11294">
        <w:rPr>
          <w:b/>
          <w:bCs/>
          <w:sz w:val="28"/>
          <w:szCs w:val="28"/>
          <w:rtl/>
        </w:rPr>
        <w:t xml:space="preserve"> </w:t>
      </w:r>
      <w:r w:rsidRPr="00D11294">
        <w:rPr>
          <w:rFonts w:hint="cs"/>
          <w:b/>
          <w:bCs/>
          <w:sz w:val="28"/>
          <w:szCs w:val="28"/>
          <w:rtl/>
        </w:rPr>
        <w:t>عِمْرَانَ،</w:t>
      </w:r>
      <w:r w:rsidRPr="00D11294">
        <w:rPr>
          <w:b/>
          <w:bCs/>
          <w:sz w:val="28"/>
          <w:szCs w:val="28"/>
          <w:rtl/>
        </w:rPr>
        <w:t xml:space="preserve"> </w:t>
      </w:r>
      <w:r w:rsidRPr="00D11294">
        <w:rPr>
          <w:rFonts w:hint="cs"/>
          <w:b/>
          <w:bCs/>
          <w:sz w:val="28"/>
          <w:szCs w:val="28"/>
          <w:rtl/>
        </w:rPr>
        <w:t>فَإِنَّهُمَا</w:t>
      </w:r>
      <w:r w:rsidRPr="00D11294">
        <w:rPr>
          <w:b/>
          <w:bCs/>
          <w:sz w:val="28"/>
          <w:szCs w:val="28"/>
          <w:rtl/>
        </w:rPr>
        <w:t xml:space="preserve"> </w:t>
      </w:r>
      <w:r w:rsidRPr="00D11294">
        <w:rPr>
          <w:rFonts w:hint="cs"/>
          <w:b/>
          <w:bCs/>
          <w:sz w:val="28"/>
          <w:szCs w:val="28"/>
          <w:rtl/>
        </w:rPr>
        <w:t>تَأْتِيَانِ</w:t>
      </w:r>
      <w:r w:rsidRPr="00D11294">
        <w:rPr>
          <w:b/>
          <w:bCs/>
          <w:sz w:val="28"/>
          <w:szCs w:val="28"/>
          <w:rtl/>
        </w:rPr>
        <w:t xml:space="preserve"> </w:t>
      </w:r>
      <w:r w:rsidRPr="00D11294">
        <w:rPr>
          <w:rFonts w:hint="cs"/>
          <w:b/>
          <w:bCs/>
          <w:sz w:val="28"/>
          <w:szCs w:val="28"/>
          <w:rtl/>
        </w:rPr>
        <w:t>يوم</w:t>
      </w:r>
      <w:r w:rsidRPr="00D11294">
        <w:rPr>
          <w:b/>
          <w:bCs/>
          <w:sz w:val="28"/>
          <w:szCs w:val="28"/>
          <w:rtl/>
        </w:rPr>
        <w:t xml:space="preserve"> </w:t>
      </w:r>
      <w:r w:rsidRPr="00D11294">
        <w:rPr>
          <w:rFonts w:hint="cs"/>
          <w:b/>
          <w:bCs/>
          <w:sz w:val="28"/>
          <w:szCs w:val="28"/>
          <w:rtl/>
        </w:rPr>
        <w:t>الْقِيَامَةِ</w:t>
      </w:r>
      <w:r w:rsidRPr="00D11294">
        <w:rPr>
          <w:b/>
          <w:bCs/>
          <w:sz w:val="28"/>
          <w:szCs w:val="28"/>
          <w:rtl/>
        </w:rPr>
        <w:t xml:space="preserve"> </w:t>
      </w:r>
      <w:r w:rsidRPr="00D11294">
        <w:rPr>
          <w:rFonts w:hint="cs"/>
          <w:b/>
          <w:bCs/>
          <w:sz w:val="28"/>
          <w:szCs w:val="28"/>
          <w:rtl/>
        </w:rPr>
        <w:t>كَأَنَّهُمَا</w:t>
      </w:r>
      <w:r w:rsidRPr="00D11294">
        <w:rPr>
          <w:b/>
          <w:bCs/>
          <w:sz w:val="28"/>
          <w:szCs w:val="28"/>
          <w:rtl/>
        </w:rPr>
        <w:t xml:space="preserve"> </w:t>
      </w:r>
      <w:r w:rsidRPr="00D11294">
        <w:rPr>
          <w:rFonts w:hint="cs"/>
          <w:b/>
          <w:bCs/>
          <w:sz w:val="28"/>
          <w:szCs w:val="28"/>
          <w:rtl/>
        </w:rPr>
        <w:t>غَمَامَتَانِ،</w:t>
      </w:r>
      <w:r w:rsidRPr="00D11294">
        <w:rPr>
          <w:b/>
          <w:bCs/>
          <w:sz w:val="28"/>
          <w:szCs w:val="28"/>
          <w:rtl/>
        </w:rPr>
        <w:t xml:space="preserve"> </w:t>
      </w:r>
      <w:r w:rsidRPr="00D11294">
        <w:rPr>
          <w:rFonts w:hint="cs"/>
          <w:b/>
          <w:bCs/>
          <w:sz w:val="28"/>
          <w:szCs w:val="28"/>
          <w:rtl/>
        </w:rPr>
        <w:t>أو</w:t>
      </w:r>
      <w:r w:rsidRPr="00D11294">
        <w:rPr>
          <w:b/>
          <w:bCs/>
          <w:sz w:val="28"/>
          <w:szCs w:val="28"/>
          <w:rtl/>
        </w:rPr>
        <w:t xml:space="preserve"> </w:t>
      </w:r>
      <w:r w:rsidRPr="00D11294">
        <w:rPr>
          <w:rFonts w:hint="cs"/>
          <w:b/>
          <w:bCs/>
          <w:sz w:val="28"/>
          <w:szCs w:val="28"/>
          <w:rtl/>
        </w:rPr>
        <w:t>كَأَنَّهُمَا</w:t>
      </w:r>
      <w:r w:rsidRPr="00D11294">
        <w:rPr>
          <w:b/>
          <w:bCs/>
          <w:sz w:val="28"/>
          <w:szCs w:val="28"/>
          <w:rtl/>
        </w:rPr>
        <w:t xml:space="preserve"> </w:t>
      </w:r>
      <w:proofErr w:type="spellStart"/>
      <w:r w:rsidRPr="00D11294">
        <w:rPr>
          <w:rFonts w:hint="cs"/>
          <w:b/>
          <w:bCs/>
          <w:sz w:val="28"/>
          <w:szCs w:val="28"/>
          <w:rtl/>
        </w:rPr>
        <w:t>غَيَايَتَانِ</w:t>
      </w:r>
      <w:proofErr w:type="spellEnd"/>
      <w:r w:rsidRPr="00D11294">
        <w:rPr>
          <w:rFonts w:hint="cs"/>
          <w:b/>
          <w:bCs/>
          <w:sz w:val="28"/>
          <w:szCs w:val="28"/>
          <w:rtl/>
        </w:rPr>
        <w:t>،</w:t>
      </w:r>
      <w:r w:rsidRPr="00D11294">
        <w:rPr>
          <w:b/>
          <w:bCs/>
          <w:sz w:val="28"/>
          <w:szCs w:val="28"/>
          <w:rtl/>
        </w:rPr>
        <w:t xml:space="preserve"> </w:t>
      </w:r>
      <w:r w:rsidRPr="00D11294">
        <w:rPr>
          <w:rFonts w:hint="cs"/>
          <w:b/>
          <w:bCs/>
          <w:sz w:val="28"/>
          <w:szCs w:val="28"/>
          <w:rtl/>
        </w:rPr>
        <w:t>أو</w:t>
      </w:r>
      <w:r w:rsidRPr="00D11294">
        <w:rPr>
          <w:b/>
          <w:bCs/>
          <w:sz w:val="28"/>
          <w:szCs w:val="28"/>
          <w:rtl/>
        </w:rPr>
        <w:t xml:space="preserve"> </w:t>
      </w:r>
      <w:r w:rsidRPr="00D11294">
        <w:rPr>
          <w:rFonts w:hint="cs"/>
          <w:b/>
          <w:bCs/>
          <w:sz w:val="28"/>
          <w:szCs w:val="28"/>
          <w:rtl/>
        </w:rPr>
        <w:t>كَأَنَّهُمَا</w:t>
      </w:r>
      <w:r w:rsidRPr="00D11294">
        <w:rPr>
          <w:b/>
          <w:bCs/>
          <w:sz w:val="28"/>
          <w:szCs w:val="28"/>
          <w:rtl/>
        </w:rPr>
        <w:t xml:space="preserve"> </w:t>
      </w:r>
      <w:r w:rsidRPr="00D11294">
        <w:rPr>
          <w:rFonts w:hint="cs"/>
          <w:b/>
          <w:bCs/>
          <w:sz w:val="28"/>
          <w:szCs w:val="28"/>
          <w:rtl/>
        </w:rPr>
        <w:t>فِرْقَانِ</w:t>
      </w:r>
      <w:r w:rsidRPr="00D11294">
        <w:rPr>
          <w:b/>
          <w:bCs/>
          <w:sz w:val="28"/>
          <w:szCs w:val="28"/>
          <w:rtl/>
        </w:rPr>
        <w:t xml:space="preserve"> </w:t>
      </w:r>
      <w:r w:rsidRPr="00D11294">
        <w:rPr>
          <w:rFonts w:hint="cs"/>
          <w:b/>
          <w:bCs/>
          <w:sz w:val="28"/>
          <w:szCs w:val="28"/>
          <w:rtl/>
        </w:rPr>
        <w:t>من</w:t>
      </w:r>
      <w:r w:rsidRPr="00D11294">
        <w:rPr>
          <w:b/>
          <w:bCs/>
          <w:sz w:val="28"/>
          <w:szCs w:val="28"/>
          <w:rtl/>
        </w:rPr>
        <w:t xml:space="preserve"> </w:t>
      </w:r>
      <w:r w:rsidRPr="00D11294">
        <w:rPr>
          <w:rFonts w:hint="cs"/>
          <w:b/>
          <w:bCs/>
          <w:sz w:val="28"/>
          <w:szCs w:val="28"/>
          <w:rtl/>
        </w:rPr>
        <w:t>طَيْرٍ</w:t>
      </w:r>
      <w:r w:rsidRPr="00D11294">
        <w:rPr>
          <w:b/>
          <w:bCs/>
          <w:sz w:val="28"/>
          <w:szCs w:val="28"/>
          <w:rtl/>
        </w:rPr>
        <w:t xml:space="preserve"> </w:t>
      </w:r>
      <w:r w:rsidRPr="00D11294">
        <w:rPr>
          <w:rFonts w:hint="cs"/>
          <w:b/>
          <w:bCs/>
          <w:sz w:val="28"/>
          <w:szCs w:val="28"/>
          <w:rtl/>
        </w:rPr>
        <w:t>صَوَافَّ،</w:t>
      </w:r>
      <w:r w:rsidRPr="00D11294">
        <w:rPr>
          <w:b/>
          <w:bCs/>
          <w:sz w:val="28"/>
          <w:szCs w:val="28"/>
          <w:rtl/>
        </w:rPr>
        <w:t xml:space="preserve"> </w:t>
      </w:r>
      <w:r w:rsidRPr="00D11294">
        <w:rPr>
          <w:rFonts w:hint="cs"/>
          <w:b/>
          <w:bCs/>
          <w:sz w:val="28"/>
          <w:szCs w:val="28"/>
          <w:rtl/>
        </w:rPr>
        <w:t>تُحَاجَّانِ</w:t>
      </w:r>
      <w:r w:rsidRPr="00D11294">
        <w:rPr>
          <w:b/>
          <w:bCs/>
          <w:sz w:val="28"/>
          <w:szCs w:val="28"/>
          <w:rtl/>
        </w:rPr>
        <w:t xml:space="preserve"> </w:t>
      </w:r>
      <w:r w:rsidRPr="00D11294">
        <w:rPr>
          <w:rFonts w:hint="cs"/>
          <w:b/>
          <w:bCs/>
          <w:sz w:val="28"/>
          <w:szCs w:val="28"/>
          <w:rtl/>
        </w:rPr>
        <w:t>عن</w:t>
      </w:r>
      <w:r w:rsidRPr="00D11294">
        <w:rPr>
          <w:b/>
          <w:bCs/>
          <w:sz w:val="28"/>
          <w:szCs w:val="28"/>
          <w:rtl/>
        </w:rPr>
        <w:t xml:space="preserve"> </w:t>
      </w:r>
      <w:r w:rsidRPr="00D11294">
        <w:rPr>
          <w:rFonts w:hint="cs"/>
          <w:b/>
          <w:bCs/>
          <w:sz w:val="28"/>
          <w:szCs w:val="28"/>
          <w:rtl/>
        </w:rPr>
        <w:t>أَصْحَابِهِمَا،</w:t>
      </w:r>
      <w:r w:rsidRPr="00D11294">
        <w:rPr>
          <w:b/>
          <w:bCs/>
          <w:sz w:val="28"/>
          <w:szCs w:val="28"/>
          <w:rtl/>
        </w:rPr>
        <w:t xml:space="preserve"> </w:t>
      </w:r>
      <w:r w:rsidRPr="00D11294">
        <w:rPr>
          <w:rFonts w:hint="cs"/>
          <w:b/>
          <w:bCs/>
          <w:sz w:val="28"/>
          <w:szCs w:val="28"/>
          <w:rtl/>
        </w:rPr>
        <w:t>اقرؤوا</w:t>
      </w:r>
      <w:r w:rsidRPr="00D11294">
        <w:rPr>
          <w:b/>
          <w:bCs/>
          <w:sz w:val="28"/>
          <w:szCs w:val="28"/>
          <w:rtl/>
        </w:rPr>
        <w:t xml:space="preserve"> </w:t>
      </w:r>
      <w:r w:rsidRPr="00D11294">
        <w:rPr>
          <w:rFonts w:hint="cs"/>
          <w:b/>
          <w:bCs/>
          <w:sz w:val="28"/>
          <w:szCs w:val="28"/>
          <w:rtl/>
        </w:rPr>
        <w:t>سُورَةَ</w:t>
      </w:r>
      <w:r w:rsidRPr="00D11294">
        <w:rPr>
          <w:b/>
          <w:bCs/>
          <w:sz w:val="28"/>
          <w:szCs w:val="28"/>
          <w:rtl/>
        </w:rPr>
        <w:t xml:space="preserve"> </w:t>
      </w:r>
      <w:r w:rsidRPr="00D11294">
        <w:rPr>
          <w:rFonts w:hint="cs"/>
          <w:b/>
          <w:bCs/>
          <w:sz w:val="28"/>
          <w:szCs w:val="28"/>
          <w:rtl/>
        </w:rPr>
        <w:t>الْبَقَرَةِ،</w:t>
      </w:r>
      <w:r w:rsidRPr="00D11294">
        <w:rPr>
          <w:b/>
          <w:bCs/>
          <w:sz w:val="28"/>
          <w:szCs w:val="28"/>
          <w:rtl/>
        </w:rPr>
        <w:t xml:space="preserve"> </w:t>
      </w:r>
      <w:r w:rsidRPr="00D11294">
        <w:rPr>
          <w:rFonts w:hint="cs"/>
          <w:b/>
          <w:bCs/>
          <w:sz w:val="28"/>
          <w:szCs w:val="28"/>
          <w:rtl/>
        </w:rPr>
        <w:t>فإن</w:t>
      </w:r>
      <w:r w:rsidRPr="00D11294">
        <w:rPr>
          <w:b/>
          <w:bCs/>
          <w:sz w:val="28"/>
          <w:szCs w:val="28"/>
          <w:rtl/>
        </w:rPr>
        <w:t xml:space="preserve"> </w:t>
      </w:r>
      <w:r w:rsidRPr="00D11294">
        <w:rPr>
          <w:rFonts w:hint="cs"/>
          <w:b/>
          <w:bCs/>
          <w:sz w:val="28"/>
          <w:szCs w:val="28"/>
          <w:rtl/>
        </w:rPr>
        <w:t>أَخْذَهَا</w:t>
      </w:r>
      <w:r w:rsidRPr="00D11294">
        <w:rPr>
          <w:b/>
          <w:bCs/>
          <w:sz w:val="28"/>
          <w:szCs w:val="28"/>
          <w:rtl/>
        </w:rPr>
        <w:t xml:space="preserve"> </w:t>
      </w:r>
      <w:r w:rsidRPr="00D11294">
        <w:rPr>
          <w:rFonts w:hint="cs"/>
          <w:b/>
          <w:bCs/>
          <w:sz w:val="28"/>
          <w:szCs w:val="28"/>
          <w:rtl/>
        </w:rPr>
        <w:t>بَرَكَةٌ،</w:t>
      </w:r>
      <w:r w:rsidRPr="00D11294">
        <w:rPr>
          <w:b/>
          <w:bCs/>
          <w:sz w:val="28"/>
          <w:szCs w:val="28"/>
          <w:rtl/>
        </w:rPr>
        <w:t xml:space="preserve"> </w:t>
      </w:r>
      <w:r w:rsidRPr="00D11294">
        <w:rPr>
          <w:rFonts w:hint="cs"/>
          <w:b/>
          <w:bCs/>
          <w:sz w:val="28"/>
          <w:szCs w:val="28"/>
          <w:rtl/>
        </w:rPr>
        <w:t>وَتَرْكَهَا</w:t>
      </w:r>
      <w:r w:rsidRPr="00D11294">
        <w:rPr>
          <w:b/>
          <w:bCs/>
          <w:sz w:val="28"/>
          <w:szCs w:val="28"/>
          <w:rtl/>
        </w:rPr>
        <w:t xml:space="preserve"> </w:t>
      </w:r>
      <w:r w:rsidRPr="00D11294">
        <w:rPr>
          <w:rFonts w:hint="cs"/>
          <w:b/>
          <w:bCs/>
          <w:sz w:val="28"/>
          <w:szCs w:val="28"/>
          <w:rtl/>
        </w:rPr>
        <w:t>حَسْرَةٌ،</w:t>
      </w:r>
      <w:r w:rsidRPr="00D11294">
        <w:rPr>
          <w:b/>
          <w:bCs/>
          <w:sz w:val="28"/>
          <w:szCs w:val="28"/>
          <w:rtl/>
        </w:rPr>
        <w:t xml:space="preserve"> </w:t>
      </w:r>
      <w:r w:rsidRPr="00D11294">
        <w:rPr>
          <w:rFonts w:hint="cs"/>
          <w:b/>
          <w:bCs/>
          <w:sz w:val="28"/>
          <w:szCs w:val="28"/>
          <w:rtl/>
        </w:rPr>
        <w:t>ولا</w:t>
      </w:r>
      <w:r w:rsidRPr="00D11294">
        <w:rPr>
          <w:b/>
          <w:bCs/>
          <w:sz w:val="28"/>
          <w:szCs w:val="28"/>
          <w:rtl/>
        </w:rPr>
        <w:t xml:space="preserve"> </w:t>
      </w:r>
      <w:r w:rsidRPr="00D11294">
        <w:rPr>
          <w:rFonts w:hint="cs"/>
          <w:b/>
          <w:bCs/>
          <w:sz w:val="28"/>
          <w:szCs w:val="28"/>
          <w:rtl/>
        </w:rPr>
        <w:t>تَسْتَطِيعُهَا</w:t>
      </w:r>
      <w:r w:rsidRPr="00D11294">
        <w:rPr>
          <w:b/>
          <w:bCs/>
          <w:sz w:val="28"/>
          <w:szCs w:val="28"/>
          <w:rtl/>
        </w:rPr>
        <w:t xml:space="preserve"> </w:t>
      </w:r>
      <w:r w:rsidRPr="00D11294">
        <w:rPr>
          <w:rFonts w:hint="cs"/>
          <w:b/>
          <w:bCs/>
          <w:sz w:val="28"/>
          <w:szCs w:val="28"/>
          <w:rtl/>
        </w:rPr>
        <w:t>الْبَطَلَةُ</w:t>
      </w:r>
      <w:r w:rsidRPr="00D11294">
        <w:rPr>
          <w:sz w:val="28"/>
          <w:szCs w:val="28"/>
          <w:rtl/>
        </w:rPr>
        <w:t xml:space="preserve"> </w:t>
      </w:r>
      <w:r w:rsidRPr="00D11294">
        <w:rPr>
          <w:rFonts w:hint="cs"/>
          <w:sz w:val="28"/>
          <w:szCs w:val="28"/>
          <w:rtl/>
        </w:rPr>
        <w:t>} .</w:t>
      </w:r>
    </w:p>
    <w:p w:rsidR="00D11294" w:rsidRDefault="00D11294" w:rsidP="006B1D19">
      <w:pPr>
        <w:ind w:right="-284" w:hanging="341"/>
        <w:jc w:val="both"/>
        <w:rPr>
          <w:rFonts w:cs="Simplified Arabic"/>
          <w:sz w:val="28"/>
          <w:szCs w:val="28"/>
          <w:rtl/>
        </w:rPr>
      </w:pPr>
      <w:r w:rsidRPr="00633923">
        <w:rPr>
          <w:rFonts w:cs="Simplified Arabic" w:hint="cs"/>
          <w:sz w:val="28"/>
          <w:szCs w:val="28"/>
          <w:rtl/>
        </w:rPr>
        <w:t>قال</w:t>
      </w:r>
      <w:r w:rsidRPr="00633923">
        <w:rPr>
          <w:rFonts w:cs="Simplified Arabic"/>
          <w:sz w:val="28"/>
          <w:szCs w:val="28"/>
          <w:rtl/>
        </w:rPr>
        <w:t xml:space="preserve"> </w:t>
      </w:r>
      <w:r w:rsidRPr="00633923">
        <w:rPr>
          <w:rFonts w:cs="Simplified Arabic" w:hint="cs"/>
          <w:sz w:val="28"/>
          <w:szCs w:val="28"/>
          <w:rtl/>
        </w:rPr>
        <w:t>مُعَاوِيَةُ:</w:t>
      </w:r>
      <w:r w:rsidRPr="00633923">
        <w:rPr>
          <w:rFonts w:cs="Simplified Arabic"/>
          <w:sz w:val="28"/>
          <w:szCs w:val="28"/>
          <w:rtl/>
        </w:rPr>
        <w:t xml:space="preserve"> </w:t>
      </w:r>
      <w:r w:rsidRPr="00633923">
        <w:rPr>
          <w:rFonts w:cs="Simplified Arabic" w:hint="cs"/>
          <w:sz w:val="28"/>
          <w:szCs w:val="28"/>
          <w:rtl/>
        </w:rPr>
        <w:t>بَلَغَنِي</w:t>
      </w:r>
      <w:r w:rsidRPr="00633923">
        <w:rPr>
          <w:rFonts w:cs="Simplified Arabic"/>
          <w:sz w:val="28"/>
          <w:szCs w:val="28"/>
          <w:rtl/>
        </w:rPr>
        <w:t xml:space="preserve"> </w:t>
      </w:r>
      <w:r w:rsidRPr="00633923">
        <w:rPr>
          <w:rFonts w:cs="Simplified Arabic" w:hint="cs"/>
          <w:sz w:val="28"/>
          <w:szCs w:val="28"/>
          <w:rtl/>
        </w:rPr>
        <w:t>أَنَّ</w:t>
      </w:r>
      <w:r w:rsidRPr="00633923">
        <w:rPr>
          <w:rFonts w:cs="Simplified Arabic"/>
          <w:sz w:val="28"/>
          <w:szCs w:val="28"/>
          <w:rtl/>
        </w:rPr>
        <w:t xml:space="preserve"> </w:t>
      </w:r>
      <w:r w:rsidRPr="00633923">
        <w:rPr>
          <w:rFonts w:cs="Simplified Arabic" w:hint="cs"/>
          <w:sz w:val="28"/>
          <w:szCs w:val="28"/>
          <w:rtl/>
        </w:rPr>
        <w:t>الْبَطَلَةَ</w:t>
      </w:r>
      <w:r w:rsidRPr="00633923">
        <w:rPr>
          <w:rFonts w:cs="Simplified Arabic"/>
          <w:sz w:val="28"/>
          <w:szCs w:val="28"/>
          <w:rtl/>
        </w:rPr>
        <w:t xml:space="preserve"> </w:t>
      </w:r>
      <w:r w:rsidRPr="00633923">
        <w:rPr>
          <w:rFonts w:cs="Simplified Arabic" w:hint="cs"/>
          <w:sz w:val="28"/>
          <w:szCs w:val="28"/>
          <w:rtl/>
        </w:rPr>
        <w:t>السَّحَرَةُ</w:t>
      </w:r>
      <w:r w:rsidRPr="00F375ED">
        <w:rPr>
          <w:rFonts w:cs="Simplified Arabic" w:hint="cs"/>
          <w:sz w:val="28"/>
          <w:szCs w:val="28"/>
          <w:vertAlign w:val="superscript"/>
          <w:rtl/>
        </w:rPr>
        <w:t>(</w:t>
      </w:r>
      <w:r w:rsidRPr="00F375ED">
        <w:rPr>
          <w:rStyle w:val="a4"/>
          <w:rFonts w:cs="Simplified Arabic"/>
          <w:sz w:val="28"/>
          <w:szCs w:val="28"/>
          <w:rtl/>
        </w:rPr>
        <w:footnoteReference w:id="1553"/>
      </w:r>
      <w:r w:rsidRPr="00F375ED">
        <w:rPr>
          <w:rFonts w:cs="Simplified Arabic" w:hint="cs"/>
          <w:sz w:val="28"/>
          <w:szCs w:val="28"/>
          <w:vertAlign w:val="superscript"/>
          <w:rtl/>
        </w:rPr>
        <w:t>)</w:t>
      </w:r>
      <w:r>
        <w:rPr>
          <w:rFonts w:cs="Simplified Arabic" w:hint="cs"/>
          <w:sz w:val="28"/>
          <w:szCs w:val="28"/>
          <w:rtl/>
        </w:rPr>
        <w:t xml:space="preserve"> .</w:t>
      </w:r>
    </w:p>
    <w:p w:rsidR="00D11294" w:rsidRDefault="00D11294" w:rsidP="007169F9">
      <w:pPr>
        <w:pStyle w:val="a6"/>
        <w:numPr>
          <w:ilvl w:val="0"/>
          <w:numId w:val="96"/>
        </w:numPr>
        <w:ind w:left="0" w:right="-284" w:hanging="341"/>
        <w:jc w:val="both"/>
        <w:rPr>
          <w:sz w:val="28"/>
          <w:szCs w:val="28"/>
        </w:rPr>
      </w:pPr>
      <w:r w:rsidRPr="00813972">
        <w:rPr>
          <w:rFonts w:hint="cs"/>
          <w:sz w:val="28"/>
          <w:szCs w:val="28"/>
          <w:rtl/>
        </w:rPr>
        <w:t>عن</w:t>
      </w:r>
      <w:r w:rsidRPr="00813972">
        <w:rPr>
          <w:sz w:val="28"/>
          <w:szCs w:val="28"/>
          <w:rtl/>
        </w:rPr>
        <w:t xml:space="preserve"> </w:t>
      </w:r>
      <w:r w:rsidRPr="00813972">
        <w:rPr>
          <w:rFonts w:hint="cs"/>
          <w:sz w:val="28"/>
          <w:szCs w:val="28"/>
          <w:rtl/>
        </w:rPr>
        <w:t>جُبَيْرِ</w:t>
      </w:r>
      <w:r w:rsidRPr="00813972">
        <w:rPr>
          <w:sz w:val="28"/>
          <w:szCs w:val="28"/>
          <w:rtl/>
        </w:rPr>
        <w:t xml:space="preserve"> </w:t>
      </w:r>
      <w:r w:rsidRPr="00813972">
        <w:rPr>
          <w:rFonts w:hint="cs"/>
          <w:sz w:val="28"/>
          <w:szCs w:val="28"/>
          <w:rtl/>
        </w:rPr>
        <w:t>بن</w:t>
      </w:r>
      <w:r w:rsidRPr="00813972">
        <w:rPr>
          <w:sz w:val="28"/>
          <w:szCs w:val="28"/>
          <w:rtl/>
        </w:rPr>
        <w:t xml:space="preserve"> </w:t>
      </w:r>
      <w:r w:rsidRPr="00813972">
        <w:rPr>
          <w:rFonts w:hint="cs"/>
          <w:sz w:val="28"/>
          <w:szCs w:val="28"/>
          <w:rtl/>
        </w:rPr>
        <w:t>نُفَيْرٍ</w:t>
      </w:r>
      <w:r w:rsidRPr="00813972">
        <w:rPr>
          <w:sz w:val="28"/>
          <w:szCs w:val="28"/>
          <w:rtl/>
        </w:rPr>
        <w:t xml:space="preserve"> </w:t>
      </w:r>
      <w:r w:rsidRPr="00813972">
        <w:rPr>
          <w:rFonts w:hint="cs"/>
          <w:sz w:val="28"/>
          <w:szCs w:val="28"/>
          <w:rtl/>
        </w:rPr>
        <w:t>قال:</w:t>
      </w:r>
      <w:r w:rsidRPr="00813972">
        <w:rPr>
          <w:sz w:val="28"/>
          <w:szCs w:val="28"/>
          <w:rtl/>
        </w:rPr>
        <w:t xml:space="preserve"> </w:t>
      </w:r>
      <w:r w:rsidRPr="00813972">
        <w:rPr>
          <w:rFonts w:hint="cs"/>
          <w:sz w:val="28"/>
          <w:szCs w:val="28"/>
          <w:rtl/>
        </w:rPr>
        <w:t>سمعت</w:t>
      </w:r>
      <w:r w:rsidRPr="00813972">
        <w:rPr>
          <w:sz w:val="28"/>
          <w:szCs w:val="28"/>
          <w:rtl/>
        </w:rPr>
        <w:t xml:space="preserve"> </w:t>
      </w:r>
      <w:r w:rsidRPr="00813972">
        <w:rPr>
          <w:rFonts w:hint="cs"/>
          <w:sz w:val="28"/>
          <w:szCs w:val="28"/>
          <w:rtl/>
        </w:rPr>
        <w:t>النَّوَّاسَ</w:t>
      </w:r>
      <w:r w:rsidRPr="00813972">
        <w:rPr>
          <w:sz w:val="28"/>
          <w:szCs w:val="28"/>
          <w:rtl/>
        </w:rPr>
        <w:t xml:space="preserve"> </w:t>
      </w:r>
      <w:r w:rsidRPr="00813972">
        <w:rPr>
          <w:rFonts w:hint="cs"/>
          <w:sz w:val="28"/>
          <w:szCs w:val="28"/>
          <w:rtl/>
        </w:rPr>
        <w:t>بن</w:t>
      </w:r>
      <w:r w:rsidRPr="00813972">
        <w:rPr>
          <w:sz w:val="28"/>
          <w:szCs w:val="28"/>
          <w:rtl/>
        </w:rPr>
        <w:t xml:space="preserve"> </w:t>
      </w:r>
      <w:r w:rsidRPr="00813972">
        <w:rPr>
          <w:rFonts w:hint="cs"/>
          <w:sz w:val="28"/>
          <w:szCs w:val="28"/>
          <w:rtl/>
        </w:rPr>
        <w:t>سَمْعَانَ</w:t>
      </w:r>
      <w:r w:rsidRPr="00813972">
        <w:rPr>
          <w:sz w:val="28"/>
          <w:szCs w:val="28"/>
          <w:rtl/>
        </w:rPr>
        <w:t xml:space="preserve"> </w:t>
      </w:r>
      <w:r w:rsidRPr="00813972">
        <w:rPr>
          <w:rFonts w:hint="cs"/>
          <w:sz w:val="28"/>
          <w:szCs w:val="28"/>
          <w:rtl/>
        </w:rPr>
        <w:t>الْكِلَابِيَّ</w:t>
      </w:r>
      <w:r w:rsidRPr="00813972">
        <w:rPr>
          <w:sz w:val="28"/>
          <w:szCs w:val="28"/>
          <w:rtl/>
        </w:rPr>
        <w:t xml:space="preserve"> </w:t>
      </w:r>
      <w:r w:rsidRPr="00813972">
        <w:rPr>
          <w:rFonts w:hint="cs"/>
          <w:sz w:val="28"/>
          <w:szCs w:val="28"/>
          <w:rtl/>
        </w:rPr>
        <w:t>يقول:</w:t>
      </w:r>
      <w:r w:rsidRPr="00813972">
        <w:rPr>
          <w:sz w:val="28"/>
          <w:szCs w:val="28"/>
          <w:rtl/>
        </w:rPr>
        <w:t xml:space="preserve"> </w:t>
      </w:r>
      <w:r w:rsidRPr="00813972">
        <w:rPr>
          <w:rFonts w:hint="cs"/>
          <w:sz w:val="28"/>
          <w:szCs w:val="28"/>
          <w:rtl/>
        </w:rPr>
        <w:t>سمعت</w:t>
      </w:r>
      <w:r w:rsidRPr="00813972">
        <w:rPr>
          <w:sz w:val="28"/>
          <w:szCs w:val="28"/>
          <w:rtl/>
        </w:rPr>
        <w:t xml:space="preserve"> </w:t>
      </w:r>
      <w:r w:rsidRPr="00813972">
        <w:rPr>
          <w:rFonts w:hint="cs"/>
          <w:sz w:val="28"/>
          <w:szCs w:val="28"/>
          <w:rtl/>
        </w:rPr>
        <w:t>النبي</w:t>
      </w:r>
      <w:r w:rsidRPr="00813972">
        <w:rPr>
          <w:sz w:val="28"/>
          <w:szCs w:val="28"/>
          <w:rtl/>
        </w:rPr>
        <w:t xml:space="preserve"> </w:t>
      </w:r>
      <w:r w:rsidRPr="00813972">
        <w:rPr>
          <w:rFonts w:hint="cs"/>
          <w:sz w:val="28"/>
          <w:szCs w:val="28"/>
          <w:rtl/>
        </w:rPr>
        <w:t>صلى</w:t>
      </w:r>
      <w:r w:rsidRPr="00813972">
        <w:rPr>
          <w:sz w:val="28"/>
          <w:szCs w:val="28"/>
          <w:rtl/>
        </w:rPr>
        <w:t xml:space="preserve"> </w:t>
      </w:r>
      <w:r w:rsidRPr="00813972">
        <w:rPr>
          <w:rFonts w:hint="cs"/>
          <w:sz w:val="28"/>
          <w:szCs w:val="28"/>
          <w:rtl/>
        </w:rPr>
        <w:t>الله</w:t>
      </w:r>
      <w:r w:rsidRPr="00813972">
        <w:rPr>
          <w:sz w:val="28"/>
          <w:szCs w:val="28"/>
          <w:rtl/>
        </w:rPr>
        <w:t xml:space="preserve"> </w:t>
      </w:r>
      <w:r w:rsidRPr="00813972">
        <w:rPr>
          <w:rFonts w:hint="cs"/>
          <w:sz w:val="28"/>
          <w:szCs w:val="28"/>
          <w:rtl/>
        </w:rPr>
        <w:t>عليه</w:t>
      </w:r>
      <w:r w:rsidRPr="00813972">
        <w:rPr>
          <w:sz w:val="28"/>
          <w:szCs w:val="28"/>
          <w:rtl/>
        </w:rPr>
        <w:t xml:space="preserve"> </w:t>
      </w:r>
      <w:r w:rsidRPr="00813972">
        <w:rPr>
          <w:rFonts w:hint="cs"/>
          <w:sz w:val="28"/>
          <w:szCs w:val="28"/>
          <w:rtl/>
        </w:rPr>
        <w:t>وسلم</w:t>
      </w:r>
      <w:r w:rsidRPr="00813972">
        <w:rPr>
          <w:sz w:val="28"/>
          <w:szCs w:val="28"/>
          <w:rtl/>
        </w:rPr>
        <w:t xml:space="preserve"> </w:t>
      </w:r>
      <w:r w:rsidRPr="00813972">
        <w:rPr>
          <w:rFonts w:hint="cs"/>
          <w:sz w:val="28"/>
          <w:szCs w:val="28"/>
          <w:rtl/>
        </w:rPr>
        <w:t>يقول:</w:t>
      </w:r>
      <w:r w:rsidRPr="00813972">
        <w:rPr>
          <w:sz w:val="28"/>
          <w:szCs w:val="28"/>
          <w:rtl/>
        </w:rPr>
        <w:t xml:space="preserve"> </w:t>
      </w:r>
      <w:r w:rsidRPr="00813972">
        <w:rPr>
          <w:rFonts w:hint="cs"/>
          <w:sz w:val="28"/>
          <w:szCs w:val="28"/>
          <w:rtl/>
        </w:rPr>
        <w:t xml:space="preserve">{ </w:t>
      </w:r>
      <w:r w:rsidRPr="00BD772B">
        <w:rPr>
          <w:rFonts w:hint="cs"/>
          <w:b/>
          <w:bCs/>
          <w:sz w:val="28"/>
          <w:szCs w:val="28"/>
          <w:rtl/>
        </w:rPr>
        <w:t>يُؤْتَى</w:t>
      </w:r>
      <w:r w:rsidRPr="00BD772B">
        <w:rPr>
          <w:b/>
          <w:bCs/>
          <w:sz w:val="28"/>
          <w:szCs w:val="28"/>
          <w:rtl/>
        </w:rPr>
        <w:t xml:space="preserve"> </w:t>
      </w:r>
      <w:r w:rsidRPr="00BD772B">
        <w:rPr>
          <w:rFonts w:hint="cs"/>
          <w:b/>
          <w:bCs/>
          <w:sz w:val="28"/>
          <w:szCs w:val="28"/>
          <w:rtl/>
        </w:rPr>
        <w:t>بِالْقُرْآنِ</w:t>
      </w:r>
      <w:r w:rsidRPr="00BD772B">
        <w:rPr>
          <w:b/>
          <w:bCs/>
          <w:sz w:val="28"/>
          <w:szCs w:val="28"/>
          <w:rtl/>
        </w:rPr>
        <w:t xml:space="preserve"> </w:t>
      </w:r>
      <w:r w:rsidRPr="00BD772B">
        <w:rPr>
          <w:rFonts w:hint="cs"/>
          <w:b/>
          <w:bCs/>
          <w:sz w:val="28"/>
          <w:szCs w:val="28"/>
          <w:rtl/>
        </w:rPr>
        <w:t>يوم</w:t>
      </w:r>
      <w:r w:rsidRPr="00BD772B">
        <w:rPr>
          <w:b/>
          <w:bCs/>
          <w:sz w:val="28"/>
          <w:szCs w:val="28"/>
          <w:rtl/>
        </w:rPr>
        <w:t xml:space="preserve"> </w:t>
      </w:r>
      <w:r w:rsidRPr="00BD772B">
        <w:rPr>
          <w:rFonts w:hint="cs"/>
          <w:b/>
          <w:bCs/>
          <w:sz w:val="28"/>
          <w:szCs w:val="28"/>
          <w:rtl/>
        </w:rPr>
        <w:t>الْقِيَامَةِ</w:t>
      </w:r>
      <w:r w:rsidRPr="00BD772B">
        <w:rPr>
          <w:b/>
          <w:bCs/>
          <w:sz w:val="28"/>
          <w:szCs w:val="28"/>
          <w:rtl/>
        </w:rPr>
        <w:t xml:space="preserve"> </w:t>
      </w:r>
      <w:r w:rsidRPr="00BD772B">
        <w:rPr>
          <w:rFonts w:hint="cs"/>
          <w:b/>
          <w:bCs/>
          <w:sz w:val="28"/>
          <w:szCs w:val="28"/>
          <w:rtl/>
        </w:rPr>
        <w:t>وَأَهْلِهِ</w:t>
      </w:r>
      <w:r w:rsidRPr="00BD772B">
        <w:rPr>
          <w:b/>
          <w:bCs/>
          <w:sz w:val="28"/>
          <w:szCs w:val="28"/>
          <w:rtl/>
        </w:rPr>
        <w:t xml:space="preserve"> </w:t>
      </w:r>
      <w:r w:rsidRPr="00BD772B">
        <w:rPr>
          <w:rFonts w:hint="cs"/>
          <w:b/>
          <w:bCs/>
          <w:sz w:val="28"/>
          <w:szCs w:val="28"/>
          <w:rtl/>
        </w:rPr>
        <w:t>الَّذِينَ</w:t>
      </w:r>
      <w:r w:rsidRPr="00BD772B">
        <w:rPr>
          <w:b/>
          <w:bCs/>
          <w:sz w:val="28"/>
          <w:szCs w:val="28"/>
          <w:rtl/>
        </w:rPr>
        <w:t xml:space="preserve"> </w:t>
      </w:r>
      <w:r w:rsidRPr="00BD772B">
        <w:rPr>
          <w:rFonts w:hint="cs"/>
          <w:b/>
          <w:bCs/>
          <w:sz w:val="28"/>
          <w:szCs w:val="28"/>
          <w:rtl/>
        </w:rPr>
        <w:t>كَانُوا</w:t>
      </w:r>
      <w:r w:rsidRPr="00BD772B">
        <w:rPr>
          <w:b/>
          <w:bCs/>
          <w:sz w:val="28"/>
          <w:szCs w:val="28"/>
          <w:rtl/>
        </w:rPr>
        <w:t xml:space="preserve"> </w:t>
      </w:r>
      <w:r w:rsidRPr="00BD772B">
        <w:rPr>
          <w:rFonts w:hint="cs"/>
          <w:b/>
          <w:bCs/>
          <w:sz w:val="28"/>
          <w:szCs w:val="28"/>
          <w:rtl/>
        </w:rPr>
        <w:t>يَعْمَلُونَ</w:t>
      </w:r>
      <w:r w:rsidRPr="00BD772B">
        <w:rPr>
          <w:b/>
          <w:bCs/>
          <w:sz w:val="28"/>
          <w:szCs w:val="28"/>
          <w:rtl/>
        </w:rPr>
        <w:t xml:space="preserve"> </w:t>
      </w:r>
      <w:r w:rsidRPr="00BD772B">
        <w:rPr>
          <w:rFonts w:hint="cs"/>
          <w:b/>
          <w:bCs/>
          <w:sz w:val="28"/>
          <w:szCs w:val="28"/>
          <w:rtl/>
        </w:rPr>
        <w:t>بِهِ،</w:t>
      </w:r>
      <w:r w:rsidRPr="00BD772B">
        <w:rPr>
          <w:b/>
          <w:bCs/>
          <w:sz w:val="28"/>
          <w:szCs w:val="28"/>
          <w:rtl/>
        </w:rPr>
        <w:t xml:space="preserve"> </w:t>
      </w:r>
      <w:r w:rsidRPr="00BD772B">
        <w:rPr>
          <w:rFonts w:hint="cs"/>
          <w:b/>
          <w:bCs/>
          <w:sz w:val="28"/>
          <w:szCs w:val="28"/>
          <w:rtl/>
        </w:rPr>
        <w:t>تَقْدُمُهُ</w:t>
      </w:r>
      <w:r w:rsidRPr="00BD772B">
        <w:rPr>
          <w:b/>
          <w:bCs/>
          <w:sz w:val="28"/>
          <w:szCs w:val="28"/>
          <w:rtl/>
        </w:rPr>
        <w:t xml:space="preserve"> </w:t>
      </w:r>
      <w:r w:rsidRPr="00BD772B">
        <w:rPr>
          <w:rFonts w:hint="cs"/>
          <w:b/>
          <w:bCs/>
          <w:sz w:val="28"/>
          <w:szCs w:val="28"/>
          <w:rtl/>
        </w:rPr>
        <w:t>سُورَةُ</w:t>
      </w:r>
      <w:r w:rsidRPr="00BD772B">
        <w:rPr>
          <w:b/>
          <w:bCs/>
          <w:sz w:val="28"/>
          <w:szCs w:val="28"/>
          <w:rtl/>
        </w:rPr>
        <w:t xml:space="preserve"> </w:t>
      </w:r>
      <w:r w:rsidRPr="00BD772B">
        <w:rPr>
          <w:rFonts w:hint="cs"/>
          <w:b/>
          <w:bCs/>
          <w:sz w:val="28"/>
          <w:szCs w:val="28"/>
          <w:rtl/>
        </w:rPr>
        <w:t>الْبَقَرَةِ</w:t>
      </w:r>
      <w:r w:rsidRPr="00BD772B">
        <w:rPr>
          <w:b/>
          <w:bCs/>
          <w:sz w:val="28"/>
          <w:szCs w:val="28"/>
          <w:rtl/>
        </w:rPr>
        <w:t xml:space="preserve"> </w:t>
      </w:r>
      <w:r w:rsidRPr="00BD772B">
        <w:rPr>
          <w:rFonts w:hint="cs"/>
          <w:b/>
          <w:bCs/>
          <w:sz w:val="28"/>
          <w:szCs w:val="28"/>
          <w:rtl/>
        </w:rPr>
        <w:t>وَآلُ</w:t>
      </w:r>
      <w:r w:rsidRPr="00BD772B">
        <w:rPr>
          <w:b/>
          <w:bCs/>
          <w:sz w:val="28"/>
          <w:szCs w:val="28"/>
          <w:rtl/>
        </w:rPr>
        <w:t xml:space="preserve"> </w:t>
      </w:r>
      <w:r w:rsidRPr="00BD772B">
        <w:rPr>
          <w:rFonts w:hint="cs"/>
          <w:b/>
          <w:bCs/>
          <w:sz w:val="28"/>
          <w:szCs w:val="28"/>
          <w:rtl/>
        </w:rPr>
        <w:t>عِمْرَانَ</w:t>
      </w:r>
      <w:r w:rsidRPr="00813972">
        <w:rPr>
          <w:sz w:val="28"/>
          <w:szCs w:val="28"/>
          <w:rtl/>
        </w:rPr>
        <w:t xml:space="preserve"> </w:t>
      </w:r>
      <w:r w:rsidRPr="00813972">
        <w:rPr>
          <w:rFonts w:hint="cs"/>
          <w:sz w:val="28"/>
          <w:szCs w:val="28"/>
          <w:rtl/>
        </w:rPr>
        <w:t>}. وَضَرَبَ</w:t>
      </w:r>
      <w:r w:rsidRPr="00813972">
        <w:rPr>
          <w:sz w:val="28"/>
          <w:szCs w:val="28"/>
          <w:rtl/>
        </w:rPr>
        <w:t xml:space="preserve"> </w:t>
      </w:r>
      <w:r w:rsidRPr="00813972">
        <w:rPr>
          <w:rFonts w:hint="cs"/>
          <w:sz w:val="28"/>
          <w:szCs w:val="28"/>
          <w:rtl/>
        </w:rPr>
        <w:t>لَهُمَا</w:t>
      </w:r>
      <w:r w:rsidRPr="00813972">
        <w:rPr>
          <w:sz w:val="28"/>
          <w:szCs w:val="28"/>
          <w:rtl/>
        </w:rPr>
        <w:t xml:space="preserve"> </w:t>
      </w:r>
      <w:r w:rsidRPr="00813972">
        <w:rPr>
          <w:rFonts w:hint="cs"/>
          <w:sz w:val="28"/>
          <w:szCs w:val="28"/>
          <w:rtl/>
        </w:rPr>
        <w:t>رسول</w:t>
      </w:r>
      <w:r w:rsidRPr="00813972">
        <w:rPr>
          <w:sz w:val="28"/>
          <w:szCs w:val="28"/>
          <w:rtl/>
        </w:rPr>
        <w:t xml:space="preserve"> </w:t>
      </w:r>
      <w:r w:rsidRPr="00813972">
        <w:rPr>
          <w:rFonts w:hint="cs"/>
          <w:sz w:val="28"/>
          <w:szCs w:val="28"/>
          <w:rtl/>
        </w:rPr>
        <w:t>اللهِ</w:t>
      </w:r>
      <w:r w:rsidRPr="00813972">
        <w:rPr>
          <w:sz w:val="28"/>
          <w:szCs w:val="28"/>
          <w:rtl/>
        </w:rPr>
        <w:t xml:space="preserve"> </w:t>
      </w:r>
      <w:r w:rsidRPr="00813972">
        <w:rPr>
          <w:rFonts w:hint="cs"/>
          <w:sz w:val="28"/>
          <w:szCs w:val="28"/>
          <w:rtl/>
        </w:rPr>
        <w:t>صلى</w:t>
      </w:r>
      <w:r w:rsidRPr="00813972">
        <w:rPr>
          <w:sz w:val="28"/>
          <w:szCs w:val="28"/>
          <w:rtl/>
        </w:rPr>
        <w:t xml:space="preserve"> </w:t>
      </w:r>
      <w:r w:rsidRPr="00813972">
        <w:rPr>
          <w:rFonts w:hint="cs"/>
          <w:sz w:val="28"/>
          <w:szCs w:val="28"/>
          <w:rtl/>
        </w:rPr>
        <w:t>الله</w:t>
      </w:r>
      <w:r w:rsidRPr="00813972">
        <w:rPr>
          <w:sz w:val="28"/>
          <w:szCs w:val="28"/>
          <w:rtl/>
        </w:rPr>
        <w:t xml:space="preserve"> </w:t>
      </w:r>
      <w:r w:rsidRPr="00813972">
        <w:rPr>
          <w:rFonts w:hint="cs"/>
          <w:sz w:val="28"/>
          <w:szCs w:val="28"/>
          <w:rtl/>
        </w:rPr>
        <w:t>عليه</w:t>
      </w:r>
      <w:r w:rsidRPr="00813972">
        <w:rPr>
          <w:sz w:val="28"/>
          <w:szCs w:val="28"/>
          <w:rtl/>
        </w:rPr>
        <w:t xml:space="preserve"> </w:t>
      </w:r>
      <w:r w:rsidRPr="00813972">
        <w:rPr>
          <w:rFonts w:hint="cs"/>
          <w:sz w:val="28"/>
          <w:szCs w:val="28"/>
          <w:rtl/>
        </w:rPr>
        <w:t>وسلم</w:t>
      </w:r>
      <w:r w:rsidRPr="00813972">
        <w:rPr>
          <w:sz w:val="28"/>
          <w:szCs w:val="28"/>
          <w:rtl/>
        </w:rPr>
        <w:t xml:space="preserve"> </w:t>
      </w:r>
      <w:r w:rsidRPr="00813972">
        <w:rPr>
          <w:rFonts w:hint="cs"/>
          <w:sz w:val="28"/>
          <w:szCs w:val="28"/>
          <w:rtl/>
        </w:rPr>
        <w:t>ثَلَاثَةَ</w:t>
      </w:r>
      <w:r w:rsidRPr="00813972">
        <w:rPr>
          <w:sz w:val="28"/>
          <w:szCs w:val="28"/>
          <w:rtl/>
        </w:rPr>
        <w:t xml:space="preserve"> </w:t>
      </w:r>
      <w:r w:rsidRPr="00813972">
        <w:rPr>
          <w:rFonts w:hint="cs"/>
          <w:sz w:val="28"/>
          <w:szCs w:val="28"/>
          <w:rtl/>
        </w:rPr>
        <w:t>أَمْثَالٍ، ما</w:t>
      </w:r>
      <w:r w:rsidRPr="00813972">
        <w:rPr>
          <w:sz w:val="28"/>
          <w:szCs w:val="28"/>
          <w:rtl/>
        </w:rPr>
        <w:t xml:space="preserve"> </w:t>
      </w:r>
      <w:r w:rsidRPr="00813972">
        <w:rPr>
          <w:rFonts w:hint="cs"/>
          <w:sz w:val="28"/>
          <w:szCs w:val="28"/>
          <w:rtl/>
        </w:rPr>
        <w:t>نَسِيتُهُنَّ</w:t>
      </w:r>
      <w:r w:rsidRPr="00813972">
        <w:rPr>
          <w:sz w:val="28"/>
          <w:szCs w:val="28"/>
          <w:rtl/>
        </w:rPr>
        <w:t xml:space="preserve"> </w:t>
      </w:r>
      <w:r w:rsidRPr="00813972">
        <w:rPr>
          <w:rFonts w:hint="cs"/>
          <w:sz w:val="28"/>
          <w:szCs w:val="28"/>
          <w:rtl/>
        </w:rPr>
        <w:t>بَعْدُ،</w:t>
      </w:r>
      <w:r w:rsidRPr="00813972">
        <w:rPr>
          <w:sz w:val="28"/>
          <w:szCs w:val="28"/>
          <w:rtl/>
        </w:rPr>
        <w:t xml:space="preserve"> </w:t>
      </w:r>
      <w:r w:rsidRPr="00813972">
        <w:rPr>
          <w:rFonts w:hint="cs"/>
          <w:sz w:val="28"/>
          <w:szCs w:val="28"/>
          <w:rtl/>
        </w:rPr>
        <w:t xml:space="preserve">قال: </w:t>
      </w:r>
      <w:r w:rsidR="007B64C5">
        <w:rPr>
          <w:rFonts w:hint="cs"/>
          <w:sz w:val="28"/>
          <w:szCs w:val="28"/>
          <w:rtl/>
        </w:rPr>
        <w:t xml:space="preserve">       </w:t>
      </w:r>
      <w:r w:rsidRPr="00813972">
        <w:rPr>
          <w:rFonts w:hint="cs"/>
          <w:sz w:val="28"/>
          <w:szCs w:val="28"/>
          <w:rtl/>
        </w:rPr>
        <w:lastRenderedPageBreak/>
        <w:t xml:space="preserve">{ </w:t>
      </w:r>
      <w:r w:rsidRPr="00BD772B">
        <w:rPr>
          <w:rFonts w:hint="cs"/>
          <w:b/>
          <w:bCs/>
          <w:sz w:val="28"/>
          <w:szCs w:val="28"/>
          <w:rtl/>
        </w:rPr>
        <w:t>كَأَنَّهُمَا</w:t>
      </w:r>
      <w:r w:rsidRPr="00BD772B">
        <w:rPr>
          <w:b/>
          <w:bCs/>
          <w:sz w:val="28"/>
          <w:szCs w:val="28"/>
          <w:rtl/>
        </w:rPr>
        <w:t xml:space="preserve"> </w:t>
      </w:r>
      <w:r w:rsidRPr="00BD772B">
        <w:rPr>
          <w:rFonts w:hint="cs"/>
          <w:b/>
          <w:bCs/>
          <w:sz w:val="28"/>
          <w:szCs w:val="28"/>
          <w:rtl/>
        </w:rPr>
        <w:t>غَمَامَتَانِ</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ظُلَّتَانِ</w:t>
      </w:r>
      <w:r w:rsidRPr="00BD772B">
        <w:rPr>
          <w:b/>
          <w:bCs/>
          <w:sz w:val="28"/>
          <w:szCs w:val="28"/>
          <w:rtl/>
        </w:rPr>
        <w:t xml:space="preserve"> </w:t>
      </w:r>
      <w:r w:rsidRPr="00BD772B">
        <w:rPr>
          <w:rFonts w:hint="cs"/>
          <w:b/>
          <w:bCs/>
          <w:sz w:val="28"/>
          <w:szCs w:val="28"/>
          <w:rtl/>
        </w:rPr>
        <w:t>سَوْدَاوَانِ،</w:t>
      </w:r>
      <w:r w:rsidRPr="00BD772B">
        <w:rPr>
          <w:b/>
          <w:bCs/>
          <w:sz w:val="28"/>
          <w:szCs w:val="28"/>
          <w:rtl/>
        </w:rPr>
        <w:t xml:space="preserve"> </w:t>
      </w:r>
      <w:r w:rsidRPr="00BD772B">
        <w:rPr>
          <w:rFonts w:hint="cs"/>
          <w:b/>
          <w:bCs/>
          <w:sz w:val="28"/>
          <w:szCs w:val="28"/>
          <w:rtl/>
        </w:rPr>
        <w:t>بَيْنَهُمَا</w:t>
      </w:r>
      <w:r w:rsidRPr="00BD772B">
        <w:rPr>
          <w:b/>
          <w:bCs/>
          <w:sz w:val="28"/>
          <w:szCs w:val="28"/>
          <w:rtl/>
        </w:rPr>
        <w:t xml:space="preserve"> </w:t>
      </w:r>
      <w:r w:rsidRPr="00BD772B">
        <w:rPr>
          <w:rFonts w:hint="cs"/>
          <w:b/>
          <w:bCs/>
          <w:sz w:val="28"/>
          <w:szCs w:val="28"/>
          <w:rtl/>
        </w:rPr>
        <w:t>شَرْقٌ،</w:t>
      </w:r>
      <w:r w:rsidRPr="00BD772B">
        <w:rPr>
          <w:b/>
          <w:bCs/>
          <w:sz w:val="28"/>
          <w:szCs w:val="28"/>
          <w:rtl/>
        </w:rPr>
        <w:t xml:space="preserve"> </w:t>
      </w:r>
      <w:r w:rsidRPr="00BD772B">
        <w:rPr>
          <w:rFonts w:hint="cs"/>
          <w:b/>
          <w:bCs/>
          <w:sz w:val="28"/>
          <w:szCs w:val="28"/>
          <w:rtl/>
        </w:rPr>
        <w:t>أو</w:t>
      </w:r>
      <w:r w:rsidRPr="00BD772B">
        <w:rPr>
          <w:b/>
          <w:bCs/>
          <w:sz w:val="28"/>
          <w:szCs w:val="28"/>
          <w:rtl/>
        </w:rPr>
        <w:t xml:space="preserve"> </w:t>
      </w:r>
      <w:r w:rsidRPr="00BD772B">
        <w:rPr>
          <w:rFonts w:hint="cs"/>
          <w:b/>
          <w:bCs/>
          <w:sz w:val="28"/>
          <w:szCs w:val="28"/>
          <w:rtl/>
        </w:rPr>
        <w:t>كَأَنَّهُمَا</w:t>
      </w:r>
      <w:r w:rsidRPr="00BD772B">
        <w:rPr>
          <w:b/>
          <w:bCs/>
          <w:sz w:val="28"/>
          <w:szCs w:val="28"/>
          <w:rtl/>
        </w:rPr>
        <w:t xml:space="preserve"> </w:t>
      </w:r>
      <w:proofErr w:type="spellStart"/>
      <w:r w:rsidRPr="00BD772B">
        <w:rPr>
          <w:rFonts w:hint="cs"/>
          <w:b/>
          <w:bCs/>
          <w:sz w:val="28"/>
          <w:szCs w:val="28"/>
          <w:rtl/>
        </w:rPr>
        <w:t>حِزْقَانِ</w:t>
      </w:r>
      <w:proofErr w:type="spellEnd"/>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طَيْرٍ</w:t>
      </w:r>
      <w:r w:rsidRPr="00BD772B">
        <w:rPr>
          <w:b/>
          <w:bCs/>
          <w:sz w:val="28"/>
          <w:szCs w:val="28"/>
          <w:rtl/>
        </w:rPr>
        <w:t xml:space="preserve"> </w:t>
      </w:r>
      <w:r w:rsidRPr="00BD772B">
        <w:rPr>
          <w:rFonts w:hint="cs"/>
          <w:b/>
          <w:bCs/>
          <w:sz w:val="28"/>
          <w:szCs w:val="28"/>
          <w:rtl/>
        </w:rPr>
        <w:t>صَوَافَّ،</w:t>
      </w:r>
      <w:r w:rsidRPr="00BD772B">
        <w:rPr>
          <w:b/>
          <w:bCs/>
          <w:sz w:val="28"/>
          <w:szCs w:val="28"/>
          <w:rtl/>
        </w:rPr>
        <w:t xml:space="preserve"> </w:t>
      </w:r>
      <w:r w:rsidRPr="00BD772B">
        <w:rPr>
          <w:rFonts w:hint="cs"/>
          <w:b/>
          <w:bCs/>
          <w:sz w:val="28"/>
          <w:szCs w:val="28"/>
          <w:rtl/>
        </w:rPr>
        <w:t>تُحَاجَّانِ</w:t>
      </w:r>
      <w:r w:rsidRPr="00BD772B">
        <w:rPr>
          <w:b/>
          <w:bCs/>
          <w:sz w:val="28"/>
          <w:szCs w:val="28"/>
          <w:rtl/>
        </w:rPr>
        <w:t xml:space="preserve"> </w:t>
      </w:r>
      <w:r w:rsidRPr="00BD772B">
        <w:rPr>
          <w:rFonts w:hint="cs"/>
          <w:b/>
          <w:bCs/>
          <w:sz w:val="28"/>
          <w:szCs w:val="28"/>
          <w:rtl/>
        </w:rPr>
        <w:t>عن</w:t>
      </w:r>
      <w:r w:rsidRPr="00BD772B">
        <w:rPr>
          <w:b/>
          <w:bCs/>
          <w:sz w:val="28"/>
          <w:szCs w:val="28"/>
          <w:rtl/>
        </w:rPr>
        <w:t xml:space="preserve"> </w:t>
      </w:r>
      <w:r w:rsidRPr="00BD772B">
        <w:rPr>
          <w:rFonts w:hint="cs"/>
          <w:b/>
          <w:bCs/>
          <w:sz w:val="28"/>
          <w:szCs w:val="28"/>
          <w:rtl/>
        </w:rPr>
        <w:t>صَاحِبِهِمَا</w:t>
      </w:r>
      <w:r w:rsidRPr="00813972">
        <w:rPr>
          <w:sz w:val="28"/>
          <w:szCs w:val="28"/>
          <w:rtl/>
        </w:rPr>
        <w:t xml:space="preserve"> </w:t>
      </w:r>
      <w:r w:rsidRPr="00813972">
        <w:rPr>
          <w:rFonts w:hint="cs"/>
          <w:sz w:val="28"/>
          <w:szCs w:val="28"/>
          <w:rtl/>
        </w:rPr>
        <w:t>}</w:t>
      </w:r>
      <w:r w:rsidRPr="00813972">
        <w:rPr>
          <w:rFonts w:hint="cs"/>
          <w:sz w:val="28"/>
          <w:szCs w:val="28"/>
          <w:vertAlign w:val="superscript"/>
          <w:rtl/>
        </w:rPr>
        <w:t>(</w:t>
      </w:r>
      <w:r w:rsidRPr="00BF3787">
        <w:rPr>
          <w:rStyle w:val="a4"/>
          <w:sz w:val="28"/>
          <w:szCs w:val="28"/>
          <w:rtl/>
        </w:rPr>
        <w:footnoteReference w:id="1554"/>
      </w:r>
      <w:r w:rsidRPr="00813972">
        <w:rPr>
          <w:rFonts w:hint="cs"/>
          <w:sz w:val="28"/>
          <w:szCs w:val="28"/>
          <w:vertAlign w:val="superscript"/>
          <w:rtl/>
        </w:rPr>
        <w:t>)</w:t>
      </w:r>
      <w:r w:rsidRPr="00813972">
        <w:rPr>
          <w:rFonts w:hint="cs"/>
          <w:sz w:val="28"/>
          <w:szCs w:val="28"/>
          <w:rtl/>
        </w:rPr>
        <w:t xml:space="preserve"> .</w:t>
      </w:r>
    </w:p>
    <w:p w:rsidR="008B4873" w:rsidRDefault="008B4873" w:rsidP="007169F9">
      <w:pPr>
        <w:pStyle w:val="a6"/>
        <w:numPr>
          <w:ilvl w:val="0"/>
          <w:numId w:val="96"/>
        </w:numPr>
        <w:ind w:left="0" w:right="-284" w:hanging="341"/>
        <w:jc w:val="both"/>
        <w:rPr>
          <w:sz w:val="28"/>
          <w:szCs w:val="28"/>
        </w:rPr>
      </w:pPr>
      <w:r w:rsidRPr="009607FB">
        <w:rPr>
          <w:rFonts w:hint="cs"/>
          <w:sz w:val="28"/>
          <w:szCs w:val="28"/>
          <w:rtl/>
        </w:rPr>
        <w:t>عن</w:t>
      </w:r>
      <w:r w:rsidRPr="009607FB">
        <w:rPr>
          <w:sz w:val="28"/>
          <w:szCs w:val="28"/>
          <w:rtl/>
        </w:rPr>
        <w:t xml:space="preserve"> </w:t>
      </w:r>
      <w:r w:rsidRPr="009607FB">
        <w:rPr>
          <w:rFonts w:hint="cs"/>
          <w:sz w:val="28"/>
          <w:szCs w:val="28"/>
          <w:rtl/>
        </w:rPr>
        <w:t>أُبَيِّ</w:t>
      </w:r>
      <w:r w:rsidRPr="009607FB">
        <w:rPr>
          <w:sz w:val="28"/>
          <w:szCs w:val="28"/>
          <w:rtl/>
        </w:rPr>
        <w:t xml:space="preserve"> </w:t>
      </w:r>
      <w:r w:rsidRPr="009607FB">
        <w:rPr>
          <w:rFonts w:hint="cs"/>
          <w:sz w:val="28"/>
          <w:szCs w:val="28"/>
          <w:rtl/>
        </w:rPr>
        <w:t>بن</w:t>
      </w:r>
      <w:r w:rsidRPr="009607FB">
        <w:rPr>
          <w:sz w:val="28"/>
          <w:szCs w:val="28"/>
          <w:rtl/>
        </w:rPr>
        <w:t xml:space="preserve"> </w:t>
      </w:r>
      <w:r w:rsidRPr="009607FB">
        <w:rPr>
          <w:rFonts w:hint="cs"/>
          <w:sz w:val="28"/>
          <w:szCs w:val="28"/>
          <w:rtl/>
        </w:rPr>
        <w:t>كَعْبٍ</w:t>
      </w:r>
      <w:r w:rsidRPr="009607FB">
        <w:rPr>
          <w:sz w:val="28"/>
          <w:szCs w:val="28"/>
          <w:rtl/>
        </w:rPr>
        <w:t xml:space="preserve"> </w:t>
      </w:r>
      <w:r w:rsidRPr="009607FB">
        <w:rPr>
          <w:rFonts w:hint="cs"/>
          <w:sz w:val="28"/>
          <w:szCs w:val="28"/>
          <w:rtl/>
        </w:rPr>
        <w:t>قال:</w:t>
      </w:r>
      <w:r w:rsidRPr="009607FB">
        <w:rPr>
          <w:sz w:val="28"/>
          <w:szCs w:val="28"/>
          <w:rtl/>
        </w:rPr>
        <w:t xml:space="preserve"> </w:t>
      </w:r>
      <w:r w:rsidRPr="009607FB">
        <w:rPr>
          <w:rFonts w:hint="cs"/>
          <w:sz w:val="28"/>
          <w:szCs w:val="28"/>
          <w:rtl/>
        </w:rPr>
        <w:t>قال</w:t>
      </w:r>
      <w:r w:rsidRPr="009607FB">
        <w:rPr>
          <w:sz w:val="28"/>
          <w:szCs w:val="28"/>
          <w:rtl/>
        </w:rPr>
        <w:t xml:space="preserve"> </w:t>
      </w:r>
      <w:r w:rsidRPr="009607FB">
        <w:rPr>
          <w:rFonts w:hint="cs"/>
          <w:sz w:val="28"/>
          <w:szCs w:val="28"/>
          <w:rtl/>
        </w:rPr>
        <w:t>رسول</w:t>
      </w:r>
      <w:r w:rsidRPr="009607FB">
        <w:rPr>
          <w:sz w:val="28"/>
          <w:szCs w:val="28"/>
          <w:rtl/>
        </w:rPr>
        <w:t xml:space="preserve"> </w:t>
      </w:r>
      <w:r w:rsidRPr="009607FB">
        <w:rPr>
          <w:rFonts w:hint="cs"/>
          <w:sz w:val="28"/>
          <w:szCs w:val="28"/>
          <w:rtl/>
        </w:rPr>
        <w:t>اللهِ</w:t>
      </w:r>
      <w:r w:rsidRPr="009607FB">
        <w:rPr>
          <w:sz w:val="28"/>
          <w:szCs w:val="28"/>
          <w:rtl/>
        </w:rPr>
        <w:t xml:space="preserve"> </w:t>
      </w:r>
      <w:r w:rsidRPr="009607FB">
        <w:rPr>
          <w:rFonts w:hint="cs"/>
          <w:sz w:val="28"/>
          <w:szCs w:val="28"/>
          <w:rtl/>
        </w:rPr>
        <w:t>صلى</w:t>
      </w:r>
      <w:r w:rsidRPr="009607FB">
        <w:rPr>
          <w:sz w:val="28"/>
          <w:szCs w:val="28"/>
          <w:rtl/>
        </w:rPr>
        <w:t xml:space="preserve"> </w:t>
      </w:r>
      <w:r w:rsidRPr="009607FB">
        <w:rPr>
          <w:rFonts w:hint="cs"/>
          <w:sz w:val="28"/>
          <w:szCs w:val="28"/>
          <w:rtl/>
        </w:rPr>
        <w:t>الله</w:t>
      </w:r>
      <w:r w:rsidRPr="009607FB">
        <w:rPr>
          <w:sz w:val="28"/>
          <w:szCs w:val="28"/>
          <w:rtl/>
        </w:rPr>
        <w:t xml:space="preserve"> </w:t>
      </w:r>
      <w:r w:rsidRPr="009607FB">
        <w:rPr>
          <w:rFonts w:hint="cs"/>
          <w:sz w:val="28"/>
          <w:szCs w:val="28"/>
          <w:rtl/>
        </w:rPr>
        <w:t>عليه</w:t>
      </w:r>
      <w:r w:rsidRPr="009607FB">
        <w:rPr>
          <w:sz w:val="28"/>
          <w:szCs w:val="28"/>
          <w:rtl/>
        </w:rPr>
        <w:t xml:space="preserve"> </w:t>
      </w:r>
      <w:r w:rsidRPr="009607FB">
        <w:rPr>
          <w:rFonts w:hint="cs"/>
          <w:sz w:val="28"/>
          <w:szCs w:val="28"/>
          <w:rtl/>
        </w:rPr>
        <w:t>وسلم: {</w:t>
      </w:r>
      <w:r w:rsidRPr="009607FB">
        <w:rPr>
          <w:sz w:val="28"/>
          <w:szCs w:val="28"/>
          <w:rtl/>
        </w:rPr>
        <w:t xml:space="preserve"> </w:t>
      </w:r>
      <w:r w:rsidRPr="00BD772B">
        <w:rPr>
          <w:rFonts w:hint="cs"/>
          <w:b/>
          <w:bCs/>
          <w:sz w:val="28"/>
          <w:szCs w:val="28"/>
          <w:rtl/>
        </w:rPr>
        <w:t>يا</w:t>
      </w:r>
      <w:r w:rsidRPr="00BD772B">
        <w:rPr>
          <w:b/>
          <w:bCs/>
          <w:sz w:val="28"/>
          <w:szCs w:val="28"/>
          <w:rtl/>
        </w:rPr>
        <w:t xml:space="preserve"> </w:t>
      </w:r>
      <w:r w:rsidRPr="00BD772B">
        <w:rPr>
          <w:rFonts w:hint="cs"/>
          <w:b/>
          <w:bCs/>
          <w:sz w:val="28"/>
          <w:szCs w:val="28"/>
          <w:rtl/>
        </w:rPr>
        <w:t>أَبَا</w:t>
      </w:r>
      <w:r w:rsidRPr="00BD772B">
        <w:rPr>
          <w:b/>
          <w:bCs/>
          <w:sz w:val="28"/>
          <w:szCs w:val="28"/>
          <w:rtl/>
        </w:rPr>
        <w:t xml:space="preserve"> </w:t>
      </w:r>
      <w:r w:rsidRPr="00BD772B">
        <w:rPr>
          <w:rFonts w:hint="cs"/>
          <w:b/>
          <w:bCs/>
          <w:sz w:val="28"/>
          <w:szCs w:val="28"/>
          <w:rtl/>
        </w:rPr>
        <w:t>الْمُنْذِرِ،</w:t>
      </w:r>
      <w:r w:rsidRPr="00BD772B">
        <w:rPr>
          <w:b/>
          <w:bCs/>
          <w:sz w:val="28"/>
          <w:szCs w:val="28"/>
          <w:rtl/>
        </w:rPr>
        <w:t xml:space="preserve"> </w:t>
      </w:r>
      <w:r w:rsidRPr="00BD772B">
        <w:rPr>
          <w:rFonts w:hint="cs"/>
          <w:b/>
          <w:bCs/>
          <w:sz w:val="28"/>
          <w:szCs w:val="28"/>
          <w:rtl/>
        </w:rPr>
        <w:t>أَتَدْرِي</w:t>
      </w:r>
      <w:r w:rsidRPr="00BD772B">
        <w:rPr>
          <w:b/>
          <w:bCs/>
          <w:sz w:val="28"/>
          <w:szCs w:val="28"/>
          <w:rtl/>
        </w:rPr>
        <w:t xml:space="preserve"> </w:t>
      </w:r>
      <w:r w:rsidRPr="00BD772B">
        <w:rPr>
          <w:rFonts w:hint="cs"/>
          <w:b/>
          <w:bCs/>
          <w:sz w:val="28"/>
          <w:szCs w:val="28"/>
          <w:rtl/>
        </w:rPr>
        <w:t>أَيُّ</w:t>
      </w:r>
      <w:r w:rsidRPr="00BD772B">
        <w:rPr>
          <w:b/>
          <w:bCs/>
          <w:sz w:val="28"/>
          <w:szCs w:val="28"/>
          <w:rtl/>
        </w:rPr>
        <w:t xml:space="preserve"> </w:t>
      </w:r>
      <w:r w:rsidRPr="00BD772B">
        <w:rPr>
          <w:rFonts w:hint="cs"/>
          <w:b/>
          <w:bCs/>
          <w:sz w:val="28"/>
          <w:szCs w:val="28"/>
          <w:rtl/>
        </w:rPr>
        <w:t>آيَةٍ</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كِتَابِ</w:t>
      </w:r>
      <w:r w:rsidRPr="00BD772B">
        <w:rPr>
          <w:b/>
          <w:bCs/>
          <w:sz w:val="28"/>
          <w:szCs w:val="28"/>
          <w:rtl/>
        </w:rPr>
        <w:t xml:space="preserve"> </w:t>
      </w:r>
      <w:r w:rsidRPr="00BD772B">
        <w:rPr>
          <w:rFonts w:hint="cs"/>
          <w:b/>
          <w:bCs/>
          <w:sz w:val="28"/>
          <w:szCs w:val="28"/>
          <w:rtl/>
        </w:rPr>
        <w:t>اللهِ</w:t>
      </w:r>
      <w:r w:rsidRPr="00BD772B">
        <w:rPr>
          <w:b/>
          <w:bCs/>
          <w:sz w:val="28"/>
          <w:szCs w:val="28"/>
          <w:rtl/>
        </w:rPr>
        <w:t xml:space="preserve"> </w:t>
      </w:r>
      <w:r w:rsidRPr="00BD772B">
        <w:rPr>
          <w:rFonts w:hint="cs"/>
          <w:b/>
          <w:bCs/>
          <w:sz w:val="28"/>
          <w:szCs w:val="28"/>
          <w:rtl/>
        </w:rPr>
        <w:t>مَعَكَ</w:t>
      </w:r>
      <w:r w:rsidRPr="00BD772B">
        <w:rPr>
          <w:b/>
          <w:bCs/>
          <w:sz w:val="28"/>
          <w:szCs w:val="28"/>
          <w:rtl/>
        </w:rPr>
        <w:t xml:space="preserve"> </w:t>
      </w:r>
      <w:r w:rsidRPr="00BD772B">
        <w:rPr>
          <w:rFonts w:hint="cs"/>
          <w:b/>
          <w:bCs/>
          <w:sz w:val="28"/>
          <w:szCs w:val="28"/>
          <w:rtl/>
        </w:rPr>
        <w:t>أَعْظَمُ</w:t>
      </w:r>
      <w:r w:rsidRPr="009607FB">
        <w:rPr>
          <w:rFonts w:hint="cs"/>
          <w:sz w:val="28"/>
          <w:szCs w:val="28"/>
          <w:rtl/>
        </w:rPr>
        <w:t>؟}</w:t>
      </w:r>
      <w:r w:rsidRPr="009607FB">
        <w:rPr>
          <w:sz w:val="28"/>
          <w:szCs w:val="28"/>
          <w:rtl/>
        </w:rPr>
        <w:t xml:space="preserve"> </w:t>
      </w:r>
      <w:r w:rsidRPr="009607FB">
        <w:rPr>
          <w:rFonts w:hint="cs"/>
          <w:sz w:val="28"/>
          <w:szCs w:val="28"/>
          <w:rtl/>
        </w:rPr>
        <w:t>قال:</w:t>
      </w:r>
      <w:r w:rsidRPr="009607FB">
        <w:rPr>
          <w:sz w:val="28"/>
          <w:szCs w:val="28"/>
          <w:rtl/>
        </w:rPr>
        <w:t xml:space="preserve"> </w:t>
      </w:r>
      <w:r w:rsidRPr="009607FB">
        <w:rPr>
          <w:rFonts w:hint="cs"/>
          <w:sz w:val="28"/>
          <w:szCs w:val="28"/>
          <w:rtl/>
        </w:rPr>
        <w:t>قلت:</w:t>
      </w:r>
      <w:r w:rsidRPr="009607FB">
        <w:rPr>
          <w:sz w:val="28"/>
          <w:szCs w:val="28"/>
          <w:rtl/>
        </w:rPr>
        <w:t xml:space="preserve"> </w:t>
      </w:r>
      <w:r w:rsidRPr="009607FB">
        <w:rPr>
          <w:rFonts w:hint="cs"/>
          <w:sz w:val="28"/>
          <w:szCs w:val="28"/>
          <w:rtl/>
        </w:rPr>
        <w:t>الله</w:t>
      </w:r>
      <w:r w:rsidRPr="009607FB">
        <w:rPr>
          <w:sz w:val="28"/>
          <w:szCs w:val="28"/>
          <w:rtl/>
        </w:rPr>
        <w:t xml:space="preserve"> </w:t>
      </w:r>
      <w:r w:rsidRPr="009607FB">
        <w:rPr>
          <w:rFonts w:hint="cs"/>
          <w:sz w:val="28"/>
          <w:szCs w:val="28"/>
          <w:rtl/>
        </w:rPr>
        <w:t>وَرَسُولُهُ</w:t>
      </w:r>
      <w:r w:rsidRPr="009607FB">
        <w:rPr>
          <w:sz w:val="28"/>
          <w:szCs w:val="28"/>
          <w:rtl/>
        </w:rPr>
        <w:t xml:space="preserve"> </w:t>
      </w:r>
      <w:r w:rsidRPr="009607FB">
        <w:rPr>
          <w:rFonts w:hint="cs"/>
          <w:sz w:val="28"/>
          <w:szCs w:val="28"/>
          <w:rtl/>
        </w:rPr>
        <w:t>أَعْلَمُ.</w:t>
      </w:r>
      <w:r w:rsidRPr="009607FB">
        <w:rPr>
          <w:sz w:val="28"/>
          <w:szCs w:val="28"/>
          <w:rtl/>
        </w:rPr>
        <w:t xml:space="preserve"> </w:t>
      </w:r>
      <w:r w:rsidRPr="009607FB">
        <w:rPr>
          <w:rFonts w:hint="cs"/>
          <w:sz w:val="28"/>
          <w:szCs w:val="28"/>
          <w:rtl/>
        </w:rPr>
        <w:t>قال</w:t>
      </w:r>
      <w:r w:rsidRPr="00BD772B">
        <w:rPr>
          <w:rFonts w:hint="cs"/>
          <w:b/>
          <w:bCs/>
          <w:sz w:val="28"/>
          <w:szCs w:val="28"/>
          <w:rtl/>
        </w:rPr>
        <w:t>:</w:t>
      </w:r>
      <w:r w:rsidRPr="00BD772B">
        <w:rPr>
          <w:b/>
          <w:bCs/>
          <w:sz w:val="28"/>
          <w:szCs w:val="28"/>
          <w:rtl/>
        </w:rPr>
        <w:t xml:space="preserve"> </w:t>
      </w:r>
      <w:r w:rsidR="00BD772B" w:rsidRPr="00BD772B">
        <w:rPr>
          <w:rFonts w:hint="cs"/>
          <w:sz w:val="28"/>
          <w:szCs w:val="28"/>
          <w:rtl/>
        </w:rPr>
        <w:t>{</w:t>
      </w:r>
      <w:r w:rsidR="00BD772B">
        <w:rPr>
          <w:rFonts w:hint="cs"/>
          <w:b/>
          <w:bCs/>
          <w:sz w:val="28"/>
          <w:szCs w:val="28"/>
          <w:rtl/>
        </w:rPr>
        <w:t xml:space="preserve"> </w:t>
      </w:r>
      <w:r w:rsidRPr="00BD772B">
        <w:rPr>
          <w:rFonts w:hint="cs"/>
          <w:b/>
          <w:bCs/>
          <w:sz w:val="28"/>
          <w:szCs w:val="28"/>
          <w:rtl/>
        </w:rPr>
        <w:t>يا</w:t>
      </w:r>
      <w:r w:rsidRPr="00BD772B">
        <w:rPr>
          <w:b/>
          <w:bCs/>
          <w:sz w:val="28"/>
          <w:szCs w:val="28"/>
          <w:rtl/>
        </w:rPr>
        <w:t xml:space="preserve"> </w:t>
      </w:r>
      <w:r w:rsidRPr="00BD772B">
        <w:rPr>
          <w:rFonts w:hint="cs"/>
          <w:b/>
          <w:bCs/>
          <w:sz w:val="28"/>
          <w:szCs w:val="28"/>
          <w:rtl/>
        </w:rPr>
        <w:t>أَبَا</w:t>
      </w:r>
      <w:r w:rsidRPr="00BD772B">
        <w:rPr>
          <w:b/>
          <w:bCs/>
          <w:sz w:val="28"/>
          <w:szCs w:val="28"/>
          <w:rtl/>
        </w:rPr>
        <w:t xml:space="preserve"> </w:t>
      </w:r>
      <w:r w:rsidRPr="00BD772B">
        <w:rPr>
          <w:rFonts w:hint="cs"/>
          <w:b/>
          <w:bCs/>
          <w:sz w:val="28"/>
          <w:szCs w:val="28"/>
          <w:rtl/>
        </w:rPr>
        <w:t>الْمُنْذِرِ،</w:t>
      </w:r>
      <w:r w:rsidRPr="00BD772B">
        <w:rPr>
          <w:b/>
          <w:bCs/>
          <w:sz w:val="28"/>
          <w:szCs w:val="28"/>
          <w:rtl/>
        </w:rPr>
        <w:t xml:space="preserve"> </w:t>
      </w:r>
      <w:r w:rsidRPr="00BD772B">
        <w:rPr>
          <w:rFonts w:hint="cs"/>
          <w:b/>
          <w:bCs/>
          <w:sz w:val="28"/>
          <w:szCs w:val="28"/>
          <w:rtl/>
        </w:rPr>
        <w:t>أَتَدْرِي</w:t>
      </w:r>
      <w:r w:rsidRPr="00BD772B">
        <w:rPr>
          <w:b/>
          <w:bCs/>
          <w:sz w:val="28"/>
          <w:szCs w:val="28"/>
          <w:rtl/>
        </w:rPr>
        <w:t xml:space="preserve"> </w:t>
      </w:r>
      <w:r w:rsidRPr="00BD772B">
        <w:rPr>
          <w:rFonts w:hint="cs"/>
          <w:b/>
          <w:bCs/>
          <w:sz w:val="28"/>
          <w:szCs w:val="28"/>
          <w:rtl/>
        </w:rPr>
        <w:t>أَيُّ</w:t>
      </w:r>
      <w:r w:rsidRPr="00BD772B">
        <w:rPr>
          <w:b/>
          <w:bCs/>
          <w:sz w:val="28"/>
          <w:szCs w:val="28"/>
          <w:rtl/>
        </w:rPr>
        <w:t xml:space="preserve"> </w:t>
      </w:r>
      <w:r w:rsidRPr="00BD772B">
        <w:rPr>
          <w:rFonts w:hint="cs"/>
          <w:b/>
          <w:bCs/>
          <w:sz w:val="28"/>
          <w:szCs w:val="28"/>
          <w:rtl/>
        </w:rPr>
        <w:t>آيَةٍ</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كِتَابِ</w:t>
      </w:r>
      <w:r w:rsidRPr="00BD772B">
        <w:rPr>
          <w:b/>
          <w:bCs/>
          <w:sz w:val="28"/>
          <w:szCs w:val="28"/>
          <w:rtl/>
        </w:rPr>
        <w:t xml:space="preserve"> </w:t>
      </w:r>
      <w:r w:rsidR="00D11294">
        <w:rPr>
          <w:rFonts w:hint="cs"/>
          <w:b/>
          <w:bCs/>
          <w:sz w:val="28"/>
          <w:szCs w:val="28"/>
          <w:rtl/>
        </w:rPr>
        <w:t>الله</w:t>
      </w:r>
      <w:r w:rsidRPr="00BD772B">
        <w:rPr>
          <w:rFonts w:hint="cs"/>
          <w:b/>
          <w:bCs/>
          <w:sz w:val="28"/>
          <w:szCs w:val="28"/>
          <w:rtl/>
        </w:rPr>
        <w:t>ِ</w:t>
      </w:r>
      <w:r w:rsidRPr="00BD772B">
        <w:rPr>
          <w:b/>
          <w:bCs/>
          <w:sz w:val="28"/>
          <w:szCs w:val="28"/>
          <w:rtl/>
        </w:rPr>
        <w:t xml:space="preserve"> </w:t>
      </w:r>
      <w:r w:rsidRPr="00BD772B">
        <w:rPr>
          <w:rFonts w:hint="cs"/>
          <w:b/>
          <w:bCs/>
          <w:sz w:val="28"/>
          <w:szCs w:val="28"/>
          <w:rtl/>
        </w:rPr>
        <w:t>مَعَكَ</w:t>
      </w:r>
      <w:r w:rsidRPr="00BD772B">
        <w:rPr>
          <w:b/>
          <w:bCs/>
          <w:sz w:val="28"/>
          <w:szCs w:val="28"/>
          <w:rtl/>
        </w:rPr>
        <w:t xml:space="preserve"> </w:t>
      </w:r>
      <w:r w:rsidRPr="00BD772B">
        <w:rPr>
          <w:rFonts w:hint="cs"/>
          <w:b/>
          <w:bCs/>
          <w:sz w:val="28"/>
          <w:szCs w:val="28"/>
          <w:rtl/>
        </w:rPr>
        <w:t>أَعْظَمُ</w:t>
      </w:r>
      <w:r w:rsidRPr="009607FB">
        <w:rPr>
          <w:rFonts w:hint="cs"/>
          <w:sz w:val="28"/>
          <w:szCs w:val="28"/>
          <w:rtl/>
        </w:rPr>
        <w:t>؟}</w:t>
      </w:r>
      <w:r w:rsidRPr="009607FB">
        <w:rPr>
          <w:sz w:val="28"/>
          <w:szCs w:val="28"/>
          <w:rtl/>
        </w:rPr>
        <w:t xml:space="preserve"> </w:t>
      </w:r>
      <w:r w:rsidRPr="009607FB">
        <w:rPr>
          <w:rFonts w:hint="cs"/>
          <w:sz w:val="28"/>
          <w:szCs w:val="28"/>
          <w:rtl/>
        </w:rPr>
        <w:t>قال:</w:t>
      </w:r>
      <w:r w:rsidRPr="009607FB">
        <w:rPr>
          <w:sz w:val="28"/>
          <w:szCs w:val="28"/>
          <w:rtl/>
        </w:rPr>
        <w:t xml:space="preserve"> </w:t>
      </w:r>
      <w:r w:rsidRPr="009607FB">
        <w:rPr>
          <w:rFonts w:hint="cs"/>
          <w:sz w:val="28"/>
          <w:szCs w:val="28"/>
          <w:rtl/>
        </w:rPr>
        <w:t>قلت:</w:t>
      </w:r>
      <w:r w:rsidRPr="009607FB">
        <w:rPr>
          <w:sz w:val="28"/>
          <w:szCs w:val="28"/>
          <w:rtl/>
        </w:rPr>
        <w:t xml:space="preserve"> </w:t>
      </w:r>
      <w:r w:rsidRPr="009607FB">
        <w:rPr>
          <w:rFonts w:hint="cs"/>
          <w:sz w:val="28"/>
          <w:szCs w:val="28"/>
          <w:rtl/>
        </w:rPr>
        <w:t>الله</w:t>
      </w:r>
      <w:r w:rsidRPr="009607FB">
        <w:rPr>
          <w:sz w:val="28"/>
          <w:szCs w:val="28"/>
          <w:rtl/>
        </w:rPr>
        <w:t xml:space="preserve"> </w:t>
      </w:r>
      <w:r w:rsidRPr="009607FB">
        <w:rPr>
          <w:rFonts w:hint="cs"/>
          <w:sz w:val="28"/>
          <w:szCs w:val="28"/>
          <w:rtl/>
        </w:rPr>
        <w:t>لَا</w:t>
      </w:r>
      <w:r w:rsidRPr="009607FB">
        <w:rPr>
          <w:sz w:val="28"/>
          <w:szCs w:val="28"/>
          <w:rtl/>
        </w:rPr>
        <w:t xml:space="preserve"> </w:t>
      </w:r>
      <w:r w:rsidRPr="009607FB">
        <w:rPr>
          <w:rFonts w:hint="cs"/>
          <w:sz w:val="28"/>
          <w:szCs w:val="28"/>
          <w:rtl/>
        </w:rPr>
        <w:t>إِلَهَ</w:t>
      </w:r>
      <w:r w:rsidRPr="009607FB">
        <w:rPr>
          <w:sz w:val="28"/>
          <w:szCs w:val="28"/>
          <w:rtl/>
        </w:rPr>
        <w:t xml:space="preserve"> </w:t>
      </w:r>
      <w:r w:rsidRPr="009607FB">
        <w:rPr>
          <w:rFonts w:hint="cs"/>
          <w:sz w:val="28"/>
          <w:szCs w:val="28"/>
          <w:rtl/>
        </w:rPr>
        <w:t>إلا</w:t>
      </w:r>
      <w:r w:rsidRPr="009607FB">
        <w:rPr>
          <w:sz w:val="28"/>
          <w:szCs w:val="28"/>
          <w:rtl/>
        </w:rPr>
        <w:t xml:space="preserve"> </w:t>
      </w:r>
      <w:r w:rsidRPr="009607FB">
        <w:rPr>
          <w:rFonts w:hint="cs"/>
          <w:sz w:val="28"/>
          <w:szCs w:val="28"/>
          <w:rtl/>
        </w:rPr>
        <w:t>هو</w:t>
      </w:r>
      <w:r w:rsidRPr="009607FB">
        <w:rPr>
          <w:sz w:val="28"/>
          <w:szCs w:val="28"/>
          <w:rtl/>
        </w:rPr>
        <w:t xml:space="preserve"> </w:t>
      </w:r>
      <w:r w:rsidRPr="009607FB">
        <w:rPr>
          <w:rFonts w:hint="cs"/>
          <w:sz w:val="28"/>
          <w:szCs w:val="28"/>
          <w:rtl/>
        </w:rPr>
        <w:t>الْحَيُّ</w:t>
      </w:r>
      <w:r w:rsidRPr="009607FB">
        <w:rPr>
          <w:sz w:val="28"/>
          <w:szCs w:val="28"/>
          <w:rtl/>
        </w:rPr>
        <w:t xml:space="preserve"> </w:t>
      </w:r>
      <w:r w:rsidRPr="009607FB">
        <w:rPr>
          <w:rFonts w:hint="cs"/>
          <w:sz w:val="28"/>
          <w:szCs w:val="28"/>
          <w:rtl/>
        </w:rPr>
        <w:t>الْقَيُّومُ.</w:t>
      </w:r>
      <w:r w:rsidRPr="009607FB">
        <w:rPr>
          <w:sz w:val="28"/>
          <w:szCs w:val="28"/>
          <w:rtl/>
        </w:rPr>
        <w:t xml:space="preserve"> </w:t>
      </w:r>
      <w:r w:rsidRPr="009607FB">
        <w:rPr>
          <w:rFonts w:hint="cs"/>
          <w:sz w:val="28"/>
          <w:szCs w:val="28"/>
          <w:rtl/>
        </w:rPr>
        <w:t>قال:</w:t>
      </w:r>
      <w:r w:rsidRPr="009607FB">
        <w:rPr>
          <w:sz w:val="28"/>
          <w:szCs w:val="28"/>
          <w:rtl/>
        </w:rPr>
        <w:t xml:space="preserve"> </w:t>
      </w:r>
      <w:r w:rsidRPr="009607FB">
        <w:rPr>
          <w:rFonts w:hint="cs"/>
          <w:sz w:val="28"/>
          <w:szCs w:val="28"/>
          <w:rtl/>
        </w:rPr>
        <w:t>فَضَرَبَ</w:t>
      </w:r>
      <w:r w:rsidRPr="009607FB">
        <w:rPr>
          <w:sz w:val="28"/>
          <w:szCs w:val="28"/>
          <w:rtl/>
        </w:rPr>
        <w:t xml:space="preserve"> </w:t>
      </w:r>
      <w:r w:rsidRPr="009607FB">
        <w:rPr>
          <w:rFonts w:hint="cs"/>
          <w:sz w:val="28"/>
          <w:szCs w:val="28"/>
          <w:rtl/>
        </w:rPr>
        <w:t>في</w:t>
      </w:r>
      <w:r w:rsidRPr="009607FB">
        <w:rPr>
          <w:sz w:val="28"/>
          <w:szCs w:val="28"/>
          <w:rtl/>
        </w:rPr>
        <w:t xml:space="preserve"> </w:t>
      </w:r>
      <w:r w:rsidRPr="009607FB">
        <w:rPr>
          <w:rFonts w:hint="cs"/>
          <w:sz w:val="28"/>
          <w:szCs w:val="28"/>
          <w:rtl/>
        </w:rPr>
        <w:t>صَدْرِي،</w:t>
      </w:r>
      <w:r w:rsidRPr="009607FB">
        <w:rPr>
          <w:sz w:val="28"/>
          <w:szCs w:val="28"/>
          <w:rtl/>
        </w:rPr>
        <w:t xml:space="preserve"> </w:t>
      </w:r>
      <w:r w:rsidRPr="009607FB">
        <w:rPr>
          <w:rFonts w:hint="cs"/>
          <w:sz w:val="28"/>
          <w:szCs w:val="28"/>
          <w:rtl/>
        </w:rPr>
        <w:t>وقال:</w:t>
      </w:r>
      <w:r w:rsidRPr="009607FB">
        <w:rPr>
          <w:sz w:val="28"/>
          <w:szCs w:val="28"/>
          <w:rtl/>
        </w:rPr>
        <w:t xml:space="preserve"> </w:t>
      </w:r>
      <w:r w:rsidRPr="009607FB">
        <w:rPr>
          <w:rFonts w:hint="cs"/>
          <w:sz w:val="28"/>
          <w:szCs w:val="28"/>
          <w:rtl/>
        </w:rPr>
        <w:t xml:space="preserve">{ </w:t>
      </w:r>
      <w:r w:rsidRPr="00BD772B">
        <w:rPr>
          <w:rFonts w:hint="cs"/>
          <w:b/>
          <w:bCs/>
          <w:sz w:val="28"/>
          <w:szCs w:val="28"/>
          <w:rtl/>
        </w:rPr>
        <w:t>والله</w:t>
      </w:r>
      <w:r w:rsidRPr="00BD772B">
        <w:rPr>
          <w:b/>
          <w:bCs/>
          <w:sz w:val="28"/>
          <w:szCs w:val="28"/>
          <w:rtl/>
        </w:rPr>
        <w:t xml:space="preserve"> </w:t>
      </w:r>
      <w:r w:rsidRPr="00BD772B">
        <w:rPr>
          <w:rFonts w:hint="cs"/>
          <w:b/>
          <w:bCs/>
          <w:sz w:val="28"/>
          <w:szCs w:val="28"/>
          <w:rtl/>
        </w:rPr>
        <w:t>لِيَهْنِكَ</w:t>
      </w:r>
      <w:r w:rsidRPr="00BD772B">
        <w:rPr>
          <w:b/>
          <w:bCs/>
          <w:sz w:val="28"/>
          <w:szCs w:val="28"/>
          <w:rtl/>
        </w:rPr>
        <w:t xml:space="preserve"> </w:t>
      </w:r>
      <w:r w:rsidRPr="00BD772B">
        <w:rPr>
          <w:rFonts w:hint="cs"/>
          <w:b/>
          <w:bCs/>
          <w:sz w:val="28"/>
          <w:szCs w:val="28"/>
          <w:rtl/>
        </w:rPr>
        <w:t>الْعِلْمُ</w:t>
      </w:r>
      <w:r w:rsidRPr="00BD772B">
        <w:rPr>
          <w:b/>
          <w:bCs/>
          <w:sz w:val="28"/>
          <w:szCs w:val="28"/>
          <w:rtl/>
        </w:rPr>
        <w:t xml:space="preserve"> </w:t>
      </w:r>
      <w:r w:rsidRPr="00BD772B">
        <w:rPr>
          <w:rFonts w:hint="cs"/>
          <w:b/>
          <w:bCs/>
          <w:sz w:val="28"/>
          <w:szCs w:val="28"/>
          <w:rtl/>
        </w:rPr>
        <w:t>أَبَا</w:t>
      </w:r>
      <w:r w:rsidRPr="00BD772B">
        <w:rPr>
          <w:b/>
          <w:bCs/>
          <w:sz w:val="28"/>
          <w:szCs w:val="28"/>
          <w:rtl/>
        </w:rPr>
        <w:t xml:space="preserve"> </w:t>
      </w:r>
      <w:r w:rsidRPr="00BD772B">
        <w:rPr>
          <w:rFonts w:hint="cs"/>
          <w:b/>
          <w:bCs/>
          <w:sz w:val="28"/>
          <w:szCs w:val="28"/>
          <w:rtl/>
        </w:rPr>
        <w:t>الْمُنْذِرِ</w:t>
      </w:r>
      <w:r w:rsidRPr="009607FB">
        <w:rPr>
          <w:rFonts w:hint="cs"/>
          <w:sz w:val="28"/>
          <w:szCs w:val="28"/>
          <w:rtl/>
        </w:rPr>
        <w:t xml:space="preserve"> }</w:t>
      </w:r>
      <w:r w:rsidRPr="009607FB">
        <w:rPr>
          <w:rFonts w:hint="cs"/>
          <w:sz w:val="28"/>
          <w:szCs w:val="28"/>
          <w:vertAlign w:val="superscript"/>
          <w:rtl/>
        </w:rPr>
        <w:t>(</w:t>
      </w:r>
      <w:r w:rsidRPr="00B71266">
        <w:rPr>
          <w:rStyle w:val="a4"/>
          <w:sz w:val="28"/>
          <w:szCs w:val="28"/>
          <w:rtl/>
        </w:rPr>
        <w:footnoteReference w:id="1555"/>
      </w:r>
      <w:r w:rsidRPr="009607FB">
        <w:rPr>
          <w:rFonts w:hint="cs"/>
          <w:sz w:val="28"/>
          <w:szCs w:val="28"/>
          <w:vertAlign w:val="superscript"/>
          <w:rtl/>
        </w:rPr>
        <w:t>)</w:t>
      </w:r>
      <w:r w:rsidRPr="009607FB">
        <w:rPr>
          <w:rFonts w:hint="cs"/>
          <w:sz w:val="28"/>
          <w:szCs w:val="28"/>
          <w:rtl/>
        </w:rPr>
        <w:t xml:space="preserve"> .</w:t>
      </w:r>
    </w:p>
    <w:p w:rsidR="008B4873" w:rsidRDefault="008B4873" w:rsidP="006B1D19">
      <w:pPr>
        <w:ind w:right="-284" w:hanging="341"/>
        <w:jc w:val="both"/>
        <w:rPr>
          <w:rFonts w:cs="Simplified Arabic"/>
          <w:sz w:val="28"/>
          <w:szCs w:val="28"/>
          <w:rtl/>
        </w:rPr>
      </w:pPr>
      <w:r>
        <w:rPr>
          <w:rFonts w:cs="Simplified Arabic" w:hint="cs"/>
          <w:sz w:val="28"/>
          <w:szCs w:val="28"/>
          <w:rtl/>
        </w:rPr>
        <w:t xml:space="preserve">قال النووي: " </w:t>
      </w:r>
      <w:r w:rsidRPr="00E00173">
        <w:rPr>
          <w:rFonts w:cs="Simplified Arabic" w:hint="cs"/>
          <w:sz w:val="28"/>
          <w:szCs w:val="28"/>
          <w:rtl/>
        </w:rPr>
        <w:t>قال</w:t>
      </w:r>
      <w:r w:rsidRPr="00E00173">
        <w:rPr>
          <w:rFonts w:cs="Simplified Arabic"/>
          <w:sz w:val="28"/>
          <w:szCs w:val="28"/>
          <w:rtl/>
        </w:rPr>
        <w:t xml:space="preserve"> </w:t>
      </w:r>
      <w:r w:rsidRPr="00E00173">
        <w:rPr>
          <w:rFonts w:cs="Simplified Arabic" w:hint="cs"/>
          <w:sz w:val="28"/>
          <w:szCs w:val="28"/>
          <w:rtl/>
        </w:rPr>
        <w:t>العلماء</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إنما</w:t>
      </w:r>
      <w:r w:rsidRPr="00E00173">
        <w:rPr>
          <w:rFonts w:cs="Simplified Arabic"/>
          <w:sz w:val="28"/>
          <w:szCs w:val="28"/>
          <w:rtl/>
        </w:rPr>
        <w:t xml:space="preserve"> </w:t>
      </w:r>
      <w:r w:rsidRPr="00E00173">
        <w:rPr>
          <w:rFonts w:cs="Simplified Arabic" w:hint="cs"/>
          <w:sz w:val="28"/>
          <w:szCs w:val="28"/>
          <w:rtl/>
        </w:rPr>
        <w:t>تميزت</w:t>
      </w:r>
      <w:r w:rsidRPr="00E00173">
        <w:rPr>
          <w:rFonts w:cs="Simplified Arabic"/>
          <w:sz w:val="28"/>
          <w:szCs w:val="28"/>
          <w:rtl/>
        </w:rPr>
        <w:t xml:space="preserve"> </w:t>
      </w:r>
      <w:r w:rsidRPr="00E00173">
        <w:rPr>
          <w:rFonts w:cs="Simplified Arabic" w:hint="cs"/>
          <w:sz w:val="28"/>
          <w:szCs w:val="28"/>
          <w:rtl/>
        </w:rPr>
        <w:t>آية</w:t>
      </w:r>
      <w:r w:rsidRPr="00E00173">
        <w:rPr>
          <w:rFonts w:cs="Simplified Arabic"/>
          <w:sz w:val="28"/>
          <w:szCs w:val="28"/>
          <w:rtl/>
        </w:rPr>
        <w:t xml:space="preserve"> </w:t>
      </w:r>
      <w:r w:rsidRPr="00E00173">
        <w:rPr>
          <w:rFonts w:cs="Simplified Arabic" w:hint="cs"/>
          <w:sz w:val="28"/>
          <w:szCs w:val="28"/>
          <w:rtl/>
        </w:rPr>
        <w:t>الكرسي</w:t>
      </w:r>
      <w:r w:rsidRPr="00E00173">
        <w:rPr>
          <w:rFonts w:cs="Simplified Arabic"/>
          <w:sz w:val="28"/>
          <w:szCs w:val="28"/>
          <w:rtl/>
        </w:rPr>
        <w:t xml:space="preserve"> </w:t>
      </w:r>
      <w:r w:rsidRPr="00E00173">
        <w:rPr>
          <w:rFonts w:cs="Simplified Arabic" w:hint="cs"/>
          <w:sz w:val="28"/>
          <w:szCs w:val="28"/>
          <w:rtl/>
        </w:rPr>
        <w:t>بكونها</w:t>
      </w:r>
      <w:r w:rsidRPr="00E00173">
        <w:rPr>
          <w:rFonts w:cs="Simplified Arabic"/>
          <w:sz w:val="28"/>
          <w:szCs w:val="28"/>
          <w:rtl/>
        </w:rPr>
        <w:t xml:space="preserve"> </w:t>
      </w:r>
      <w:r w:rsidRPr="00E00173">
        <w:rPr>
          <w:rFonts w:cs="Simplified Arabic" w:hint="cs"/>
          <w:sz w:val="28"/>
          <w:szCs w:val="28"/>
          <w:rtl/>
        </w:rPr>
        <w:t>أعظم</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لما</w:t>
      </w:r>
      <w:r w:rsidRPr="00E00173">
        <w:rPr>
          <w:rFonts w:cs="Simplified Arabic"/>
          <w:sz w:val="28"/>
          <w:szCs w:val="28"/>
          <w:rtl/>
        </w:rPr>
        <w:t xml:space="preserve"> </w:t>
      </w:r>
      <w:r w:rsidRPr="00E00173">
        <w:rPr>
          <w:rFonts w:cs="Simplified Arabic" w:hint="cs"/>
          <w:sz w:val="28"/>
          <w:szCs w:val="28"/>
          <w:rtl/>
        </w:rPr>
        <w:t>جمعت</w:t>
      </w:r>
      <w:r w:rsidRPr="00E00173">
        <w:rPr>
          <w:rFonts w:cs="Simplified Arabic"/>
          <w:sz w:val="28"/>
          <w:szCs w:val="28"/>
          <w:rtl/>
        </w:rPr>
        <w:t xml:space="preserve"> </w:t>
      </w:r>
      <w:r w:rsidRPr="00E00173">
        <w:rPr>
          <w:rFonts w:cs="Simplified Arabic" w:hint="cs"/>
          <w:sz w:val="28"/>
          <w:szCs w:val="28"/>
          <w:rtl/>
        </w:rPr>
        <w:t>من</w:t>
      </w:r>
      <w:r w:rsidRPr="00E00173">
        <w:rPr>
          <w:rFonts w:cs="Simplified Arabic"/>
          <w:sz w:val="28"/>
          <w:szCs w:val="28"/>
          <w:rtl/>
        </w:rPr>
        <w:t xml:space="preserve"> </w:t>
      </w:r>
      <w:r w:rsidRPr="00E00173">
        <w:rPr>
          <w:rFonts w:cs="Simplified Arabic" w:hint="cs"/>
          <w:sz w:val="28"/>
          <w:szCs w:val="28"/>
          <w:rtl/>
        </w:rPr>
        <w:t>أصول</w:t>
      </w:r>
      <w:r w:rsidRPr="00E00173">
        <w:rPr>
          <w:rFonts w:cs="Simplified Arabic"/>
          <w:sz w:val="28"/>
          <w:szCs w:val="28"/>
          <w:rtl/>
        </w:rPr>
        <w:t xml:space="preserve"> </w:t>
      </w:r>
      <w:r w:rsidRPr="00E00173">
        <w:rPr>
          <w:rFonts w:cs="Simplified Arabic" w:hint="cs"/>
          <w:sz w:val="28"/>
          <w:szCs w:val="28"/>
          <w:rtl/>
        </w:rPr>
        <w:t>الأسماء</w:t>
      </w:r>
      <w:r w:rsidRPr="00E00173">
        <w:rPr>
          <w:rFonts w:cs="Simplified Arabic"/>
          <w:sz w:val="28"/>
          <w:szCs w:val="28"/>
          <w:rtl/>
        </w:rPr>
        <w:t xml:space="preserve"> </w:t>
      </w:r>
      <w:r w:rsidRPr="00E00173">
        <w:rPr>
          <w:rFonts w:cs="Simplified Arabic" w:hint="cs"/>
          <w:sz w:val="28"/>
          <w:szCs w:val="28"/>
          <w:rtl/>
        </w:rPr>
        <w:t>والصفات</w:t>
      </w:r>
      <w:r w:rsidRPr="00E00173">
        <w:rPr>
          <w:rFonts w:cs="Simplified Arabic"/>
          <w:sz w:val="28"/>
          <w:szCs w:val="28"/>
          <w:rtl/>
        </w:rPr>
        <w:t xml:space="preserve"> </w:t>
      </w:r>
      <w:r w:rsidRPr="00E00173">
        <w:rPr>
          <w:rFonts w:cs="Simplified Arabic" w:hint="cs"/>
          <w:sz w:val="28"/>
          <w:szCs w:val="28"/>
          <w:rtl/>
        </w:rPr>
        <w:t>من</w:t>
      </w:r>
      <w:r w:rsidRPr="00E00173">
        <w:rPr>
          <w:rFonts w:cs="Simplified Arabic"/>
          <w:sz w:val="28"/>
          <w:szCs w:val="28"/>
          <w:rtl/>
        </w:rPr>
        <w:t xml:space="preserve"> </w:t>
      </w:r>
      <w:r w:rsidRPr="00E00173">
        <w:rPr>
          <w:rFonts w:cs="Simplified Arabic" w:hint="cs"/>
          <w:sz w:val="28"/>
          <w:szCs w:val="28"/>
          <w:rtl/>
        </w:rPr>
        <w:t>ال</w:t>
      </w:r>
      <w:r>
        <w:rPr>
          <w:rFonts w:cs="Simplified Arabic" w:hint="cs"/>
          <w:sz w:val="28"/>
          <w:szCs w:val="28"/>
          <w:rtl/>
        </w:rPr>
        <w:t>إ</w:t>
      </w:r>
      <w:r w:rsidRPr="00E00173">
        <w:rPr>
          <w:rFonts w:cs="Simplified Arabic" w:hint="cs"/>
          <w:sz w:val="28"/>
          <w:szCs w:val="28"/>
          <w:rtl/>
        </w:rPr>
        <w:t>لهية</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والوحدانية</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والحياة</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والعلم</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والملك</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والقدرة</w:t>
      </w:r>
      <w:r>
        <w:rPr>
          <w:rFonts w:cs="Simplified Arabic" w:hint="cs"/>
          <w:sz w:val="28"/>
          <w:szCs w:val="28"/>
          <w:rtl/>
        </w:rPr>
        <w:t>،</w:t>
      </w:r>
      <w:r w:rsidRPr="00E00173">
        <w:rPr>
          <w:rFonts w:cs="Simplified Arabic"/>
          <w:sz w:val="28"/>
          <w:szCs w:val="28"/>
          <w:rtl/>
        </w:rPr>
        <w:t xml:space="preserve"> </w:t>
      </w:r>
      <w:r w:rsidRPr="00E00173">
        <w:rPr>
          <w:rFonts w:cs="Simplified Arabic" w:hint="cs"/>
          <w:sz w:val="28"/>
          <w:szCs w:val="28"/>
          <w:rtl/>
        </w:rPr>
        <w:t>وال</w:t>
      </w:r>
      <w:r>
        <w:rPr>
          <w:rFonts w:cs="Simplified Arabic" w:hint="cs"/>
          <w:sz w:val="28"/>
          <w:szCs w:val="28"/>
          <w:rtl/>
        </w:rPr>
        <w:t>إ</w:t>
      </w:r>
      <w:r w:rsidRPr="00E00173">
        <w:rPr>
          <w:rFonts w:cs="Simplified Arabic" w:hint="cs"/>
          <w:sz w:val="28"/>
          <w:szCs w:val="28"/>
          <w:rtl/>
        </w:rPr>
        <w:t>رادة</w:t>
      </w:r>
      <w:r w:rsidRPr="00E00173">
        <w:rPr>
          <w:rFonts w:cs="Simplified Arabic"/>
          <w:sz w:val="28"/>
          <w:szCs w:val="28"/>
          <w:rtl/>
        </w:rPr>
        <w:t xml:space="preserve"> </w:t>
      </w:r>
      <w:r w:rsidRPr="00E00173">
        <w:rPr>
          <w:rFonts w:cs="Simplified Arabic" w:hint="cs"/>
          <w:sz w:val="28"/>
          <w:szCs w:val="28"/>
          <w:rtl/>
        </w:rPr>
        <w:t>وهذه</w:t>
      </w:r>
      <w:r w:rsidRPr="00E00173">
        <w:rPr>
          <w:rFonts w:cs="Simplified Arabic"/>
          <w:sz w:val="28"/>
          <w:szCs w:val="28"/>
          <w:rtl/>
        </w:rPr>
        <w:t xml:space="preserve"> </w:t>
      </w:r>
      <w:r w:rsidRPr="00E00173">
        <w:rPr>
          <w:rFonts w:cs="Simplified Arabic" w:hint="cs"/>
          <w:sz w:val="28"/>
          <w:szCs w:val="28"/>
          <w:rtl/>
        </w:rPr>
        <w:t>السبعة</w:t>
      </w:r>
      <w:r w:rsidRPr="00E00173">
        <w:rPr>
          <w:rFonts w:cs="Simplified Arabic"/>
          <w:sz w:val="28"/>
          <w:szCs w:val="28"/>
          <w:rtl/>
        </w:rPr>
        <w:t xml:space="preserve"> </w:t>
      </w:r>
      <w:r w:rsidRPr="00E00173">
        <w:rPr>
          <w:rFonts w:cs="Simplified Arabic" w:hint="cs"/>
          <w:sz w:val="28"/>
          <w:szCs w:val="28"/>
          <w:rtl/>
        </w:rPr>
        <w:t>أصول</w:t>
      </w:r>
      <w:r w:rsidRPr="00E00173">
        <w:rPr>
          <w:rFonts w:cs="Simplified Arabic"/>
          <w:sz w:val="28"/>
          <w:szCs w:val="28"/>
          <w:rtl/>
        </w:rPr>
        <w:t xml:space="preserve"> </w:t>
      </w:r>
      <w:r w:rsidRPr="00E00173">
        <w:rPr>
          <w:rFonts w:cs="Simplified Arabic" w:hint="cs"/>
          <w:sz w:val="28"/>
          <w:szCs w:val="28"/>
          <w:rtl/>
        </w:rPr>
        <w:t>الأسماء</w:t>
      </w:r>
      <w:r w:rsidRPr="00E00173">
        <w:rPr>
          <w:rFonts w:cs="Simplified Arabic"/>
          <w:sz w:val="28"/>
          <w:szCs w:val="28"/>
          <w:rtl/>
        </w:rPr>
        <w:t xml:space="preserve"> </w:t>
      </w:r>
      <w:r w:rsidRPr="00E00173">
        <w:rPr>
          <w:rFonts w:cs="Simplified Arabic" w:hint="cs"/>
          <w:sz w:val="28"/>
          <w:szCs w:val="28"/>
          <w:rtl/>
        </w:rPr>
        <w:t>والصفات</w:t>
      </w:r>
      <w:r>
        <w:rPr>
          <w:rFonts w:cs="Simplified Arabic" w:hint="cs"/>
          <w:sz w:val="28"/>
          <w:szCs w:val="28"/>
          <w:rtl/>
        </w:rPr>
        <w:t xml:space="preserve"> "</w:t>
      </w:r>
      <w:r w:rsidRPr="00C42C93">
        <w:rPr>
          <w:rFonts w:cs="Simplified Arabic" w:hint="cs"/>
          <w:sz w:val="28"/>
          <w:szCs w:val="28"/>
          <w:vertAlign w:val="superscript"/>
          <w:rtl/>
        </w:rPr>
        <w:t>(</w:t>
      </w:r>
      <w:r w:rsidRPr="00C42C93">
        <w:rPr>
          <w:rStyle w:val="a4"/>
          <w:rFonts w:cs="Simplified Arabic"/>
          <w:sz w:val="28"/>
          <w:szCs w:val="28"/>
          <w:rtl/>
        </w:rPr>
        <w:footnoteReference w:id="1556"/>
      </w:r>
      <w:r w:rsidRPr="00C42C93">
        <w:rPr>
          <w:rFonts w:cs="Simplified Arabic" w:hint="cs"/>
          <w:sz w:val="28"/>
          <w:szCs w:val="28"/>
          <w:vertAlign w:val="superscript"/>
          <w:rtl/>
        </w:rPr>
        <w:t>)</w:t>
      </w:r>
      <w:r>
        <w:rPr>
          <w:rFonts w:cs="Simplified Arabic" w:hint="cs"/>
          <w:sz w:val="28"/>
          <w:szCs w:val="28"/>
          <w:vertAlign w:val="superscript"/>
          <w:rtl/>
        </w:rPr>
        <w:t xml:space="preserve"> </w:t>
      </w:r>
      <w:r>
        <w:rPr>
          <w:rFonts w:cs="Simplified Arabic" w:hint="cs"/>
          <w:sz w:val="28"/>
          <w:szCs w:val="28"/>
          <w:rtl/>
        </w:rPr>
        <w:t>.</w:t>
      </w:r>
    </w:p>
    <w:p w:rsidR="008B4873" w:rsidRDefault="008B4873" w:rsidP="007169F9">
      <w:pPr>
        <w:pStyle w:val="a6"/>
        <w:numPr>
          <w:ilvl w:val="0"/>
          <w:numId w:val="96"/>
        </w:numPr>
        <w:ind w:left="0" w:right="-284" w:hanging="341"/>
        <w:jc w:val="both"/>
        <w:rPr>
          <w:sz w:val="28"/>
          <w:szCs w:val="28"/>
        </w:rPr>
      </w:pPr>
      <w:r w:rsidRPr="00D16880">
        <w:rPr>
          <w:rFonts w:hint="cs"/>
          <w:sz w:val="28"/>
          <w:szCs w:val="28"/>
          <w:rtl/>
        </w:rPr>
        <w:t>عن</w:t>
      </w:r>
      <w:r w:rsidRPr="00D16880">
        <w:rPr>
          <w:sz w:val="28"/>
          <w:szCs w:val="28"/>
          <w:rtl/>
        </w:rPr>
        <w:t xml:space="preserve"> </w:t>
      </w:r>
      <w:r w:rsidRPr="00D16880">
        <w:rPr>
          <w:rFonts w:hint="cs"/>
          <w:sz w:val="28"/>
          <w:szCs w:val="28"/>
          <w:rtl/>
        </w:rPr>
        <w:t>أبي</w:t>
      </w:r>
      <w:r w:rsidRPr="00D16880">
        <w:rPr>
          <w:sz w:val="28"/>
          <w:szCs w:val="28"/>
          <w:rtl/>
        </w:rPr>
        <w:t xml:space="preserve"> </w:t>
      </w:r>
      <w:r w:rsidRPr="00D16880">
        <w:rPr>
          <w:rFonts w:hint="cs"/>
          <w:sz w:val="28"/>
          <w:szCs w:val="28"/>
          <w:rtl/>
        </w:rPr>
        <w:t>مَسْعُودٍ</w:t>
      </w:r>
      <w:r w:rsidRPr="00D16880">
        <w:rPr>
          <w:sz w:val="28"/>
          <w:szCs w:val="28"/>
          <w:rtl/>
        </w:rPr>
        <w:t xml:space="preserve"> </w:t>
      </w:r>
      <w:proofErr w:type="spellStart"/>
      <w:r w:rsidRPr="00D16880">
        <w:rPr>
          <w:rFonts w:hint="cs"/>
          <w:sz w:val="28"/>
          <w:szCs w:val="28"/>
          <w:rtl/>
        </w:rPr>
        <w:t>الْبَدْرِيِّ</w:t>
      </w:r>
      <w:proofErr w:type="spellEnd"/>
      <w:r w:rsidRPr="00D16880">
        <w:rPr>
          <w:sz w:val="28"/>
          <w:szCs w:val="28"/>
          <w:rtl/>
        </w:rPr>
        <w:t xml:space="preserve"> </w:t>
      </w:r>
      <w:r w:rsidRPr="00D16880">
        <w:rPr>
          <w:rFonts w:hint="cs"/>
          <w:sz w:val="28"/>
          <w:szCs w:val="28"/>
          <w:rtl/>
        </w:rPr>
        <w:t>رضي</w:t>
      </w:r>
      <w:r w:rsidRPr="00D16880">
        <w:rPr>
          <w:sz w:val="28"/>
          <w:szCs w:val="28"/>
          <w:rtl/>
        </w:rPr>
        <w:t xml:space="preserve"> </w:t>
      </w:r>
      <w:r w:rsidRPr="00D16880">
        <w:rPr>
          <w:rFonts w:hint="cs"/>
          <w:sz w:val="28"/>
          <w:szCs w:val="28"/>
          <w:rtl/>
        </w:rPr>
        <w:t>الله</w:t>
      </w:r>
      <w:r w:rsidRPr="00D16880">
        <w:rPr>
          <w:sz w:val="28"/>
          <w:szCs w:val="28"/>
          <w:rtl/>
        </w:rPr>
        <w:t xml:space="preserve"> </w:t>
      </w:r>
      <w:r w:rsidRPr="00D16880">
        <w:rPr>
          <w:rFonts w:hint="cs"/>
          <w:sz w:val="28"/>
          <w:szCs w:val="28"/>
          <w:rtl/>
        </w:rPr>
        <w:t>عنه:</w:t>
      </w:r>
      <w:r w:rsidRPr="00D16880">
        <w:rPr>
          <w:sz w:val="28"/>
          <w:szCs w:val="28"/>
          <w:rtl/>
        </w:rPr>
        <w:t xml:space="preserve"> </w:t>
      </w:r>
      <w:r w:rsidRPr="00D16880">
        <w:rPr>
          <w:rFonts w:hint="cs"/>
          <w:sz w:val="28"/>
          <w:szCs w:val="28"/>
          <w:rtl/>
        </w:rPr>
        <w:t>قال:</w:t>
      </w:r>
      <w:r w:rsidRPr="00D16880">
        <w:rPr>
          <w:sz w:val="28"/>
          <w:szCs w:val="28"/>
          <w:rtl/>
        </w:rPr>
        <w:t xml:space="preserve"> </w:t>
      </w:r>
      <w:r w:rsidRPr="00D16880">
        <w:rPr>
          <w:rFonts w:hint="cs"/>
          <w:sz w:val="28"/>
          <w:szCs w:val="28"/>
          <w:rtl/>
        </w:rPr>
        <w:t>قال</w:t>
      </w:r>
      <w:r w:rsidRPr="00D16880">
        <w:rPr>
          <w:sz w:val="28"/>
          <w:szCs w:val="28"/>
          <w:rtl/>
        </w:rPr>
        <w:t xml:space="preserve"> </w:t>
      </w:r>
      <w:r w:rsidRPr="00D16880">
        <w:rPr>
          <w:rFonts w:hint="cs"/>
          <w:sz w:val="28"/>
          <w:szCs w:val="28"/>
          <w:rtl/>
        </w:rPr>
        <w:t>رسول</w:t>
      </w:r>
      <w:r w:rsidRPr="00D16880">
        <w:rPr>
          <w:sz w:val="28"/>
          <w:szCs w:val="28"/>
          <w:rtl/>
        </w:rPr>
        <w:t xml:space="preserve"> </w:t>
      </w:r>
      <w:r w:rsidRPr="00D16880">
        <w:rPr>
          <w:rFonts w:hint="cs"/>
          <w:sz w:val="28"/>
          <w:szCs w:val="28"/>
          <w:rtl/>
        </w:rPr>
        <w:t>اللهِ</w:t>
      </w:r>
      <w:r w:rsidRPr="00D16880">
        <w:rPr>
          <w:sz w:val="28"/>
          <w:szCs w:val="28"/>
          <w:rtl/>
        </w:rPr>
        <w:t xml:space="preserve"> </w:t>
      </w:r>
      <w:r w:rsidRPr="00D16880">
        <w:rPr>
          <w:rFonts w:hint="cs"/>
          <w:sz w:val="28"/>
          <w:szCs w:val="28"/>
          <w:rtl/>
        </w:rPr>
        <w:t>صلى</w:t>
      </w:r>
      <w:r w:rsidRPr="00D16880">
        <w:rPr>
          <w:sz w:val="28"/>
          <w:szCs w:val="28"/>
          <w:rtl/>
        </w:rPr>
        <w:t xml:space="preserve"> </w:t>
      </w:r>
      <w:r w:rsidRPr="00D16880">
        <w:rPr>
          <w:rFonts w:hint="cs"/>
          <w:sz w:val="28"/>
          <w:szCs w:val="28"/>
          <w:rtl/>
        </w:rPr>
        <w:t>الله</w:t>
      </w:r>
      <w:r w:rsidRPr="00D16880">
        <w:rPr>
          <w:sz w:val="28"/>
          <w:szCs w:val="28"/>
          <w:rtl/>
        </w:rPr>
        <w:t xml:space="preserve"> </w:t>
      </w:r>
      <w:r w:rsidRPr="00D16880">
        <w:rPr>
          <w:rFonts w:hint="cs"/>
          <w:sz w:val="28"/>
          <w:szCs w:val="28"/>
          <w:rtl/>
        </w:rPr>
        <w:t>عليه</w:t>
      </w:r>
      <w:r w:rsidRPr="00D16880">
        <w:rPr>
          <w:sz w:val="28"/>
          <w:szCs w:val="28"/>
          <w:rtl/>
        </w:rPr>
        <w:t xml:space="preserve"> </w:t>
      </w:r>
      <w:r w:rsidRPr="00D16880">
        <w:rPr>
          <w:rFonts w:hint="cs"/>
          <w:sz w:val="28"/>
          <w:szCs w:val="28"/>
          <w:rtl/>
        </w:rPr>
        <w:t>وسلم:</w:t>
      </w:r>
      <w:r w:rsidRPr="00D16880">
        <w:rPr>
          <w:sz w:val="28"/>
          <w:szCs w:val="28"/>
          <w:rtl/>
        </w:rPr>
        <w:t xml:space="preserve"> </w:t>
      </w:r>
      <w:r>
        <w:rPr>
          <w:rFonts w:hint="cs"/>
          <w:sz w:val="28"/>
          <w:szCs w:val="28"/>
          <w:rtl/>
        </w:rPr>
        <w:t xml:space="preserve">              </w:t>
      </w:r>
      <w:r w:rsidRPr="00D16880">
        <w:rPr>
          <w:rFonts w:hint="cs"/>
          <w:sz w:val="28"/>
          <w:szCs w:val="28"/>
          <w:rtl/>
        </w:rPr>
        <w:t>{</w:t>
      </w:r>
      <w:r w:rsidRPr="00D16880">
        <w:rPr>
          <w:sz w:val="28"/>
          <w:szCs w:val="28"/>
          <w:rtl/>
        </w:rPr>
        <w:t xml:space="preserve"> </w:t>
      </w:r>
      <w:r w:rsidRPr="00BD772B">
        <w:rPr>
          <w:rFonts w:hint="cs"/>
          <w:b/>
          <w:bCs/>
          <w:sz w:val="28"/>
          <w:szCs w:val="28"/>
          <w:rtl/>
        </w:rPr>
        <w:t>الْآيَتَانِ</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آخِرِ</w:t>
      </w:r>
      <w:r w:rsidRPr="00BD772B">
        <w:rPr>
          <w:b/>
          <w:bCs/>
          <w:sz w:val="28"/>
          <w:szCs w:val="28"/>
          <w:rtl/>
        </w:rPr>
        <w:t xml:space="preserve"> </w:t>
      </w:r>
      <w:r w:rsidRPr="00BD772B">
        <w:rPr>
          <w:rFonts w:hint="cs"/>
          <w:b/>
          <w:bCs/>
          <w:sz w:val="28"/>
          <w:szCs w:val="28"/>
          <w:rtl/>
        </w:rPr>
        <w:t>سُورَةِ</w:t>
      </w:r>
      <w:r w:rsidRPr="00BD772B">
        <w:rPr>
          <w:b/>
          <w:bCs/>
          <w:sz w:val="28"/>
          <w:szCs w:val="28"/>
          <w:rtl/>
        </w:rPr>
        <w:t xml:space="preserve"> </w:t>
      </w:r>
      <w:r w:rsidRPr="00BD772B">
        <w:rPr>
          <w:rFonts w:hint="cs"/>
          <w:b/>
          <w:bCs/>
          <w:sz w:val="28"/>
          <w:szCs w:val="28"/>
          <w:rtl/>
        </w:rPr>
        <w:t>الْبَقَرَةِ،</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قَرَأَهُمَا</w:t>
      </w:r>
      <w:r w:rsidRPr="00BD772B">
        <w:rPr>
          <w:b/>
          <w:bCs/>
          <w:sz w:val="28"/>
          <w:szCs w:val="28"/>
          <w:rtl/>
        </w:rPr>
        <w:t xml:space="preserve"> </w:t>
      </w:r>
      <w:r w:rsidRPr="00BD772B">
        <w:rPr>
          <w:rFonts w:hint="cs"/>
          <w:b/>
          <w:bCs/>
          <w:sz w:val="28"/>
          <w:szCs w:val="28"/>
          <w:rtl/>
        </w:rPr>
        <w:t>في</w:t>
      </w:r>
      <w:r w:rsidRPr="00BD772B">
        <w:rPr>
          <w:b/>
          <w:bCs/>
          <w:sz w:val="28"/>
          <w:szCs w:val="28"/>
          <w:rtl/>
        </w:rPr>
        <w:t xml:space="preserve"> </w:t>
      </w:r>
      <w:r w:rsidRPr="00BD772B">
        <w:rPr>
          <w:rFonts w:hint="cs"/>
          <w:b/>
          <w:bCs/>
          <w:sz w:val="28"/>
          <w:szCs w:val="28"/>
          <w:rtl/>
        </w:rPr>
        <w:t>لَيْلَةٍ</w:t>
      </w:r>
      <w:r w:rsidRPr="00BD772B">
        <w:rPr>
          <w:b/>
          <w:bCs/>
          <w:sz w:val="28"/>
          <w:szCs w:val="28"/>
          <w:rtl/>
        </w:rPr>
        <w:t xml:space="preserve"> </w:t>
      </w:r>
      <w:r w:rsidRPr="00BD772B">
        <w:rPr>
          <w:rFonts w:hint="cs"/>
          <w:b/>
          <w:bCs/>
          <w:sz w:val="28"/>
          <w:szCs w:val="28"/>
          <w:rtl/>
        </w:rPr>
        <w:t>كَفَتَاهُ</w:t>
      </w:r>
      <w:r w:rsidRPr="00D16880">
        <w:rPr>
          <w:sz w:val="28"/>
          <w:szCs w:val="28"/>
          <w:rtl/>
        </w:rPr>
        <w:t xml:space="preserve"> </w:t>
      </w:r>
      <w:r w:rsidRPr="00D16880">
        <w:rPr>
          <w:rFonts w:hint="cs"/>
          <w:sz w:val="28"/>
          <w:szCs w:val="28"/>
          <w:rtl/>
        </w:rPr>
        <w:t>}</w:t>
      </w:r>
      <w:r w:rsidR="00BD772B">
        <w:rPr>
          <w:rFonts w:hint="cs"/>
          <w:sz w:val="28"/>
          <w:szCs w:val="28"/>
          <w:rtl/>
        </w:rPr>
        <w:t>.</w:t>
      </w:r>
      <w:r w:rsidRPr="00D16880">
        <w:rPr>
          <w:rFonts w:hint="cs"/>
          <w:sz w:val="28"/>
          <w:szCs w:val="28"/>
          <w:rtl/>
        </w:rPr>
        <w:t xml:space="preserve"> قال</w:t>
      </w:r>
      <w:r w:rsidRPr="00D16880">
        <w:rPr>
          <w:sz w:val="28"/>
          <w:szCs w:val="28"/>
          <w:rtl/>
        </w:rPr>
        <w:t xml:space="preserve"> </w:t>
      </w:r>
      <w:r w:rsidRPr="00D16880">
        <w:rPr>
          <w:rFonts w:hint="cs"/>
          <w:sz w:val="28"/>
          <w:szCs w:val="28"/>
          <w:rtl/>
        </w:rPr>
        <w:t>عبد</w:t>
      </w:r>
      <w:r w:rsidRPr="00D16880">
        <w:rPr>
          <w:sz w:val="28"/>
          <w:szCs w:val="28"/>
          <w:rtl/>
        </w:rPr>
        <w:t xml:space="preserve"> </w:t>
      </w:r>
      <w:r w:rsidRPr="00D16880">
        <w:rPr>
          <w:rFonts w:hint="cs"/>
          <w:sz w:val="28"/>
          <w:szCs w:val="28"/>
          <w:rtl/>
        </w:rPr>
        <w:t>الرحمن:</w:t>
      </w:r>
      <w:r w:rsidRPr="00D16880">
        <w:rPr>
          <w:sz w:val="28"/>
          <w:szCs w:val="28"/>
          <w:rtl/>
        </w:rPr>
        <w:t xml:space="preserve"> </w:t>
      </w:r>
      <w:r w:rsidRPr="00D16880">
        <w:rPr>
          <w:rFonts w:hint="cs"/>
          <w:sz w:val="28"/>
          <w:szCs w:val="28"/>
          <w:rtl/>
        </w:rPr>
        <w:t>فَلَقِيتُ</w:t>
      </w:r>
      <w:r w:rsidRPr="00D16880">
        <w:rPr>
          <w:sz w:val="28"/>
          <w:szCs w:val="28"/>
          <w:rtl/>
        </w:rPr>
        <w:t xml:space="preserve"> </w:t>
      </w:r>
      <w:r w:rsidRPr="00D16880">
        <w:rPr>
          <w:rFonts w:hint="cs"/>
          <w:sz w:val="28"/>
          <w:szCs w:val="28"/>
          <w:rtl/>
        </w:rPr>
        <w:t>أَبَا</w:t>
      </w:r>
      <w:r w:rsidRPr="00D16880">
        <w:rPr>
          <w:sz w:val="28"/>
          <w:szCs w:val="28"/>
          <w:rtl/>
        </w:rPr>
        <w:t xml:space="preserve"> </w:t>
      </w:r>
      <w:r w:rsidRPr="00D16880">
        <w:rPr>
          <w:rFonts w:hint="cs"/>
          <w:sz w:val="28"/>
          <w:szCs w:val="28"/>
          <w:rtl/>
        </w:rPr>
        <w:t>مَسْعُودٍ</w:t>
      </w:r>
      <w:r w:rsidRPr="00D16880">
        <w:rPr>
          <w:sz w:val="28"/>
          <w:szCs w:val="28"/>
          <w:rtl/>
        </w:rPr>
        <w:t xml:space="preserve"> </w:t>
      </w:r>
      <w:r w:rsidRPr="00D16880">
        <w:rPr>
          <w:rFonts w:hint="cs"/>
          <w:sz w:val="28"/>
          <w:szCs w:val="28"/>
          <w:rtl/>
        </w:rPr>
        <w:t>وهو</w:t>
      </w:r>
      <w:r w:rsidRPr="00D16880">
        <w:rPr>
          <w:sz w:val="28"/>
          <w:szCs w:val="28"/>
          <w:rtl/>
        </w:rPr>
        <w:t xml:space="preserve"> </w:t>
      </w:r>
      <w:r w:rsidRPr="00D16880">
        <w:rPr>
          <w:rFonts w:hint="cs"/>
          <w:sz w:val="28"/>
          <w:szCs w:val="28"/>
          <w:rtl/>
        </w:rPr>
        <w:t>يَطُوفُ</w:t>
      </w:r>
      <w:r w:rsidRPr="00D16880">
        <w:rPr>
          <w:sz w:val="28"/>
          <w:szCs w:val="28"/>
          <w:rtl/>
        </w:rPr>
        <w:t xml:space="preserve"> </w:t>
      </w:r>
      <w:r w:rsidRPr="00D16880">
        <w:rPr>
          <w:rFonts w:hint="cs"/>
          <w:sz w:val="28"/>
          <w:szCs w:val="28"/>
          <w:rtl/>
        </w:rPr>
        <w:t>بِالْبَيْتِ</w:t>
      </w:r>
      <w:r w:rsidRPr="00D16880">
        <w:rPr>
          <w:sz w:val="28"/>
          <w:szCs w:val="28"/>
          <w:rtl/>
        </w:rPr>
        <w:t xml:space="preserve"> </w:t>
      </w:r>
      <w:r w:rsidRPr="00D16880">
        <w:rPr>
          <w:rFonts w:hint="cs"/>
          <w:sz w:val="28"/>
          <w:szCs w:val="28"/>
          <w:rtl/>
        </w:rPr>
        <w:t>فَسَأَلْتُهُ،</w:t>
      </w:r>
      <w:r w:rsidRPr="00D16880">
        <w:rPr>
          <w:sz w:val="28"/>
          <w:szCs w:val="28"/>
          <w:rtl/>
        </w:rPr>
        <w:t xml:space="preserve"> </w:t>
      </w:r>
      <w:proofErr w:type="spellStart"/>
      <w:r w:rsidRPr="00D16880">
        <w:rPr>
          <w:rFonts w:hint="cs"/>
          <w:sz w:val="28"/>
          <w:szCs w:val="28"/>
          <w:rtl/>
        </w:rPr>
        <w:t>فَحَدَّثَنِيهِ</w:t>
      </w:r>
      <w:proofErr w:type="spellEnd"/>
      <w:r w:rsidRPr="00D16880">
        <w:rPr>
          <w:rFonts w:hint="cs"/>
          <w:sz w:val="28"/>
          <w:szCs w:val="28"/>
          <w:rtl/>
        </w:rPr>
        <w:t xml:space="preserve"> </w:t>
      </w:r>
      <w:r w:rsidRPr="00D16880">
        <w:rPr>
          <w:rFonts w:hint="cs"/>
          <w:sz w:val="28"/>
          <w:szCs w:val="28"/>
          <w:vertAlign w:val="superscript"/>
          <w:rtl/>
        </w:rPr>
        <w:t>(</w:t>
      </w:r>
      <w:r w:rsidRPr="00C67D04">
        <w:rPr>
          <w:rStyle w:val="a4"/>
          <w:sz w:val="28"/>
          <w:szCs w:val="28"/>
          <w:rtl/>
        </w:rPr>
        <w:footnoteReference w:id="1557"/>
      </w:r>
      <w:r w:rsidRPr="00D16880">
        <w:rPr>
          <w:rFonts w:hint="cs"/>
          <w:sz w:val="28"/>
          <w:szCs w:val="28"/>
          <w:vertAlign w:val="superscript"/>
          <w:rtl/>
        </w:rPr>
        <w:t>)</w:t>
      </w:r>
      <w:r w:rsidRPr="00D16880">
        <w:rPr>
          <w:rFonts w:hint="cs"/>
          <w:sz w:val="28"/>
          <w:szCs w:val="28"/>
          <w:rtl/>
        </w:rPr>
        <w:t xml:space="preserve"> .</w:t>
      </w:r>
    </w:p>
    <w:p w:rsidR="008B4873" w:rsidRDefault="008B4873" w:rsidP="006B1D19">
      <w:pPr>
        <w:ind w:right="-284" w:hanging="341"/>
        <w:jc w:val="both"/>
        <w:rPr>
          <w:rFonts w:cs="Simplified Arabic"/>
          <w:sz w:val="28"/>
          <w:szCs w:val="28"/>
          <w:rtl/>
        </w:rPr>
      </w:pPr>
      <w:r>
        <w:rPr>
          <w:rFonts w:cs="Simplified Arabic" w:hint="cs"/>
          <w:sz w:val="28"/>
          <w:szCs w:val="28"/>
          <w:rtl/>
        </w:rPr>
        <w:t xml:space="preserve">قوله كفتاه: أي </w:t>
      </w:r>
      <w:r w:rsidRPr="00E73A51">
        <w:rPr>
          <w:rFonts w:cs="Simplified Arabic" w:hint="cs"/>
          <w:sz w:val="28"/>
          <w:szCs w:val="28"/>
          <w:rtl/>
        </w:rPr>
        <w:t>دفعتا</w:t>
      </w:r>
      <w:r w:rsidRPr="00E73A51">
        <w:rPr>
          <w:rFonts w:cs="Simplified Arabic"/>
          <w:sz w:val="28"/>
          <w:szCs w:val="28"/>
          <w:rtl/>
        </w:rPr>
        <w:t xml:space="preserve"> </w:t>
      </w:r>
      <w:r w:rsidRPr="00E73A51">
        <w:rPr>
          <w:rFonts w:cs="Simplified Arabic" w:hint="cs"/>
          <w:sz w:val="28"/>
          <w:szCs w:val="28"/>
          <w:rtl/>
        </w:rPr>
        <w:t>عنه</w:t>
      </w:r>
      <w:r w:rsidRPr="00E73A51">
        <w:rPr>
          <w:rFonts w:cs="Simplified Arabic"/>
          <w:sz w:val="28"/>
          <w:szCs w:val="28"/>
          <w:rtl/>
        </w:rPr>
        <w:t xml:space="preserve"> </w:t>
      </w:r>
      <w:r w:rsidRPr="00E73A51">
        <w:rPr>
          <w:rFonts w:cs="Simplified Arabic" w:hint="cs"/>
          <w:sz w:val="28"/>
          <w:szCs w:val="28"/>
          <w:rtl/>
        </w:rPr>
        <w:t>الشر</w:t>
      </w:r>
      <w:r w:rsidRPr="00E73A51">
        <w:rPr>
          <w:rFonts w:cs="Simplified Arabic"/>
          <w:sz w:val="28"/>
          <w:szCs w:val="28"/>
          <w:rtl/>
        </w:rPr>
        <w:t xml:space="preserve"> </w:t>
      </w:r>
      <w:r w:rsidRPr="00E73A51">
        <w:rPr>
          <w:rFonts w:cs="Simplified Arabic" w:hint="cs"/>
          <w:sz w:val="28"/>
          <w:szCs w:val="28"/>
          <w:rtl/>
        </w:rPr>
        <w:t>والمكروه</w:t>
      </w:r>
      <w:r>
        <w:rPr>
          <w:rFonts w:cs="Simplified Arabic" w:hint="cs"/>
          <w:sz w:val="28"/>
          <w:szCs w:val="28"/>
          <w:rtl/>
        </w:rPr>
        <w:t>،</w:t>
      </w:r>
      <w:r w:rsidRPr="00E73A51">
        <w:rPr>
          <w:rFonts w:cs="Simplified Arabic" w:hint="cs"/>
          <w:sz w:val="28"/>
          <w:szCs w:val="28"/>
          <w:rtl/>
        </w:rPr>
        <w:t xml:space="preserve"> وقيل</w:t>
      </w:r>
      <w:r>
        <w:rPr>
          <w:rFonts w:cs="Simplified Arabic" w:hint="cs"/>
          <w:sz w:val="28"/>
          <w:szCs w:val="28"/>
          <w:rtl/>
        </w:rPr>
        <w:t>:</w:t>
      </w:r>
      <w:r w:rsidRPr="00E73A51">
        <w:rPr>
          <w:rFonts w:cs="Simplified Arabic"/>
          <w:sz w:val="28"/>
          <w:szCs w:val="28"/>
          <w:rtl/>
        </w:rPr>
        <w:t xml:space="preserve"> </w:t>
      </w:r>
      <w:r w:rsidRPr="00E73A51">
        <w:rPr>
          <w:rFonts w:cs="Simplified Arabic" w:hint="cs"/>
          <w:sz w:val="28"/>
          <w:szCs w:val="28"/>
          <w:rtl/>
        </w:rPr>
        <w:t>كفتاه</w:t>
      </w:r>
      <w:r w:rsidRPr="00E73A51">
        <w:rPr>
          <w:rFonts w:cs="Simplified Arabic"/>
          <w:sz w:val="28"/>
          <w:szCs w:val="28"/>
          <w:rtl/>
        </w:rPr>
        <w:t xml:space="preserve"> </w:t>
      </w:r>
      <w:r w:rsidRPr="00E73A51">
        <w:rPr>
          <w:rFonts w:cs="Simplified Arabic" w:hint="cs"/>
          <w:sz w:val="28"/>
          <w:szCs w:val="28"/>
          <w:rtl/>
        </w:rPr>
        <w:t>عن</w:t>
      </w:r>
      <w:r w:rsidRPr="00E73A51">
        <w:rPr>
          <w:rFonts w:cs="Simplified Arabic"/>
          <w:sz w:val="28"/>
          <w:szCs w:val="28"/>
          <w:rtl/>
        </w:rPr>
        <w:t xml:space="preserve"> </w:t>
      </w:r>
      <w:r w:rsidRPr="00E73A51">
        <w:rPr>
          <w:rFonts w:cs="Simplified Arabic" w:hint="cs"/>
          <w:sz w:val="28"/>
          <w:szCs w:val="28"/>
          <w:rtl/>
        </w:rPr>
        <w:t>قيام</w:t>
      </w:r>
      <w:r w:rsidRPr="00E73A51">
        <w:rPr>
          <w:rFonts w:cs="Simplified Arabic"/>
          <w:sz w:val="28"/>
          <w:szCs w:val="28"/>
          <w:rtl/>
        </w:rPr>
        <w:t xml:space="preserve"> </w:t>
      </w:r>
      <w:r w:rsidRPr="00E73A51">
        <w:rPr>
          <w:rFonts w:cs="Simplified Arabic" w:hint="cs"/>
          <w:sz w:val="28"/>
          <w:szCs w:val="28"/>
          <w:rtl/>
        </w:rPr>
        <w:t>الليل</w:t>
      </w:r>
      <w:r>
        <w:rPr>
          <w:rFonts w:cs="Simplified Arabic" w:hint="cs"/>
          <w:sz w:val="28"/>
          <w:szCs w:val="28"/>
          <w:rtl/>
        </w:rPr>
        <w:t>،</w:t>
      </w:r>
      <w:r w:rsidRPr="00E73A51">
        <w:rPr>
          <w:rFonts w:cs="Simplified Arabic" w:hint="cs"/>
          <w:sz w:val="28"/>
          <w:szCs w:val="28"/>
          <w:rtl/>
        </w:rPr>
        <w:t xml:space="preserve"> </w:t>
      </w:r>
      <w:r w:rsidRPr="00D21044">
        <w:rPr>
          <w:rFonts w:cs="Simplified Arabic" w:hint="cs"/>
          <w:sz w:val="28"/>
          <w:szCs w:val="28"/>
          <w:rtl/>
        </w:rPr>
        <w:t>وقيل</w:t>
      </w:r>
      <w:r>
        <w:rPr>
          <w:rFonts w:cs="Simplified Arabic" w:hint="cs"/>
          <w:sz w:val="28"/>
          <w:szCs w:val="28"/>
          <w:rtl/>
        </w:rPr>
        <w:t xml:space="preserve">: </w:t>
      </w:r>
      <w:r w:rsidRPr="00FD611B">
        <w:rPr>
          <w:rFonts w:cs="Simplified Arabic" w:hint="cs"/>
          <w:sz w:val="28"/>
          <w:szCs w:val="28"/>
          <w:rtl/>
        </w:rPr>
        <w:t>من</w:t>
      </w:r>
      <w:r w:rsidRPr="00FD611B">
        <w:rPr>
          <w:rFonts w:cs="Simplified Arabic"/>
          <w:sz w:val="28"/>
          <w:szCs w:val="28"/>
          <w:rtl/>
        </w:rPr>
        <w:t xml:space="preserve"> </w:t>
      </w:r>
      <w:r w:rsidRPr="00FD611B">
        <w:rPr>
          <w:rFonts w:cs="Simplified Arabic" w:hint="cs"/>
          <w:sz w:val="28"/>
          <w:szCs w:val="28"/>
          <w:rtl/>
        </w:rPr>
        <w:t>الشيطان</w:t>
      </w:r>
      <w:r>
        <w:rPr>
          <w:rFonts w:cs="Simplified Arabic" w:hint="cs"/>
          <w:sz w:val="28"/>
          <w:szCs w:val="28"/>
          <w:rtl/>
        </w:rPr>
        <w:t>،</w:t>
      </w:r>
      <w:r w:rsidRPr="00FD611B">
        <w:rPr>
          <w:rFonts w:cs="Simplified Arabic"/>
          <w:sz w:val="28"/>
          <w:szCs w:val="28"/>
          <w:rtl/>
        </w:rPr>
        <w:t xml:space="preserve"> </w:t>
      </w:r>
      <w:r w:rsidRPr="00FD611B">
        <w:rPr>
          <w:rFonts w:cs="Simplified Arabic" w:hint="cs"/>
          <w:sz w:val="28"/>
          <w:szCs w:val="28"/>
          <w:rtl/>
        </w:rPr>
        <w:t>وقيل</w:t>
      </w:r>
      <w:r>
        <w:rPr>
          <w:rFonts w:cs="Simplified Arabic" w:hint="cs"/>
          <w:sz w:val="28"/>
          <w:szCs w:val="28"/>
          <w:rtl/>
        </w:rPr>
        <w:t>:</w:t>
      </w:r>
      <w:r w:rsidRPr="00FD611B">
        <w:rPr>
          <w:rFonts w:cs="Simplified Arabic"/>
          <w:sz w:val="28"/>
          <w:szCs w:val="28"/>
          <w:rtl/>
        </w:rPr>
        <w:t xml:space="preserve"> </w:t>
      </w:r>
      <w:r w:rsidRPr="00FD611B">
        <w:rPr>
          <w:rFonts w:cs="Simplified Arabic" w:hint="cs"/>
          <w:sz w:val="28"/>
          <w:szCs w:val="28"/>
          <w:rtl/>
        </w:rPr>
        <w:t>من</w:t>
      </w:r>
      <w:r w:rsidRPr="00FD611B">
        <w:rPr>
          <w:rFonts w:cs="Simplified Arabic"/>
          <w:sz w:val="28"/>
          <w:szCs w:val="28"/>
          <w:rtl/>
        </w:rPr>
        <w:t xml:space="preserve"> </w:t>
      </w:r>
      <w:r w:rsidRPr="00FD611B">
        <w:rPr>
          <w:rFonts w:cs="Simplified Arabic" w:hint="cs"/>
          <w:sz w:val="28"/>
          <w:szCs w:val="28"/>
          <w:rtl/>
        </w:rPr>
        <w:t>الآفات</w:t>
      </w:r>
      <w:r>
        <w:rPr>
          <w:rFonts w:cs="Simplified Arabic" w:hint="cs"/>
          <w:sz w:val="28"/>
          <w:szCs w:val="28"/>
          <w:rtl/>
        </w:rPr>
        <w:t>،</w:t>
      </w:r>
      <w:r w:rsidRPr="00FD611B">
        <w:rPr>
          <w:rFonts w:cs="Simplified Arabic"/>
          <w:sz w:val="28"/>
          <w:szCs w:val="28"/>
          <w:rtl/>
        </w:rPr>
        <w:t xml:space="preserve"> </w:t>
      </w:r>
      <w:r w:rsidRPr="00FD611B">
        <w:rPr>
          <w:rFonts w:cs="Simplified Arabic" w:hint="cs"/>
          <w:sz w:val="28"/>
          <w:szCs w:val="28"/>
          <w:rtl/>
        </w:rPr>
        <w:t>ويحتمل</w:t>
      </w:r>
      <w:r w:rsidRPr="00FD611B">
        <w:rPr>
          <w:rFonts w:cs="Simplified Arabic"/>
          <w:sz w:val="28"/>
          <w:szCs w:val="28"/>
          <w:rtl/>
        </w:rPr>
        <w:t xml:space="preserve"> </w:t>
      </w:r>
      <w:r w:rsidRPr="00FD611B">
        <w:rPr>
          <w:rFonts w:cs="Simplified Arabic" w:hint="cs"/>
          <w:sz w:val="28"/>
          <w:szCs w:val="28"/>
          <w:rtl/>
        </w:rPr>
        <w:t>من</w:t>
      </w:r>
      <w:r w:rsidRPr="00FD611B">
        <w:rPr>
          <w:rFonts w:cs="Simplified Arabic"/>
          <w:sz w:val="28"/>
          <w:szCs w:val="28"/>
          <w:rtl/>
        </w:rPr>
        <w:t xml:space="preserve"> </w:t>
      </w:r>
      <w:r w:rsidRPr="00FD611B">
        <w:rPr>
          <w:rFonts w:cs="Simplified Arabic" w:hint="cs"/>
          <w:sz w:val="28"/>
          <w:szCs w:val="28"/>
          <w:rtl/>
        </w:rPr>
        <w:t>الجميع</w:t>
      </w:r>
      <w:r>
        <w:rPr>
          <w:rFonts w:cs="Simplified Arabic" w:hint="cs"/>
          <w:sz w:val="28"/>
          <w:szCs w:val="28"/>
          <w:rtl/>
        </w:rPr>
        <w:t>،</w:t>
      </w:r>
      <w:r w:rsidRPr="00E73A51">
        <w:rPr>
          <w:rFonts w:cs="Simplified Arabic"/>
          <w:sz w:val="28"/>
          <w:szCs w:val="28"/>
          <w:rtl/>
        </w:rPr>
        <w:t xml:space="preserve"> </w:t>
      </w:r>
      <w:r w:rsidRPr="00E73A51">
        <w:rPr>
          <w:rFonts w:cs="Simplified Arabic" w:hint="cs"/>
          <w:sz w:val="28"/>
          <w:szCs w:val="28"/>
          <w:rtl/>
        </w:rPr>
        <w:t>أو</w:t>
      </w:r>
      <w:r w:rsidRPr="00E73A51">
        <w:rPr>
          <w:rFonts w:cs="Simplified Arabic"/>
          <w:sz w:val="28"/>
          <w:szCs w:val="28"/>
          <w:rtl/>
        </w:rPr>
        <w:t xml:space="preserve"> </w:t>
      </w:r>
      <w:r w:rsidRPr="00E73A51">
        <w:rPr>
          <w:rFonts w:cs="Simplified Arabic" w:hint="cs"/>
          <w:sz w:val="28"/>
          <w:szCs w:val="28"/>
          <w:rtl/>
        </w:rPr>
        <w:t>كفتاه</w:t>
      </w:r>
      <w:r w:rsidRPr="00E73A51">
        <w:rPr>
          <w:rFonts w:cs="Simplified Arabic"/>
          <w:sz w:val="28"/>
          <w:szCs w:val="28"/>
          <w:rtl/>
        </w:rPr>
        <w:t xml:space="preserve"> </w:t>
      </w:r>
      <w:r w:rsidRPr="00E73A51">
        <w:rPr>
          <w:rFonts w:cs="Simplified Arabic" w:hint="cs"/>
          <w:sz w:val="28"/>
          <w:szCs w:val="28"/>
          <w:rtl/>
        </w:rPr>
        <w:t>عن</w:t>
      </w:r>
      <w:r w:rsidRPr="00E73A51">
        <w:rPr>
          <w:rFonts w:cs="Simplified Arabic"/>
          <w:sz w:val="28"/>
          <w:szCs w:val="28"/>
          <w:rtl/>
        </w:rPr>
        <w:t xml:space="preserve"> </w:t>
      </w:r>
      <w:r w:rsidRPr="00E73A51">
        <w:rPr>
          <w:rFonts w:cs="Simplified Arabic" w:hint="cs"/>
          <w:sz w:val="28"/>
          <w:szCs w:val="28"/>
          <w:rtl/>
        </w:rPr>
        <w:t>سائر</w:t>
      </w:r>
      <w:r w:rsidRPr="00E73A51">
        <w:rPr>
          <w:rFonts w:cs="Simplified Arabic"/>
          <w:sz w:val="28"/>
          <w:szCs w:val="28"/>
          <w:rtl/>
        </w:rPr>
        <w:t xml:space="preserve"> </w:t>
      </w:r>
      <w:r w:rsidRPr="00E73A51">
        <w:rPr>
          <w:rFonts w:cs="Simplified Arabic" w:hint="cs"/>
          <w:sz w:val="28"/>
          <w:szCs w:val="28"/>
          <w:rtl/>
        </w:rPr>
        <w:t>الأوراد</w:t>
      </w:r>
      <w:r>
        <w:rPr>
          <w:rFonts w:cs="Simplified Arabic" w:hint="cs"/>
          <w:sz w:val="28"/>
          <w:szCs w:val="28"/>
          <w:rtl/>
        </w:rPr>
        <w:t>،</w:t>
      </w:r>
      <w:r w:rsidRPr="00E73A51">
        <w:rPr>
          <w:rFonts w:cs="Simplified Arabic"/>
          <w:sz w:val="28"/>
          <w:szCs w:val="28"/>
          <w:rtl/>
        </w:rPr>
        <w:t xml:space="preserve"> </w:t>
      </w:r>
      <w:r w:rsidRPr="00E73A51">
        <w:rPr>
          <w:rFonts w:cs="Simplified Arabic" w:hint="cs"/>
          <w:sz w:val="28"/>
          <w:szCs w:val="28"/>
          <w:rtl/>
        </w:rPr>
        <w:t>أو</w:t>
      </w:r>
      <w:r w:rsidRPr="00E73A51">
        <w:rPr>
          <w:rFonts w:cs="Simplified Arabic"/>
          <w:sz w:val="28"/>
          <w:szCs w:val="28"/>
          <w:rtl/>
        </w:rPr>
        <w:t xml:space="preserve"> </w:t>
      </w:r>
      <w:r w:rsidRPr="00E73A51">
        <w:rPr>
          <w:rFonts w:cs="Simplified Arabic" w:hint="cs"/>
          <w:sz w:val="28"/>
          <w:szCs w:val="28"/>
          <w:rtl/>
        </w:rPr>
        <w:t>أراد</w:t>
      </w:r>
      <w:r>
        <w:rPr>
          <w:rFonts w:cs="Simplified Arabic" w:hint="cs"/>
          <w:sz w:val="28"/>
          <w:szCs w:val="28"/>
          <w:rtl/>
        </w:rPr>
        <w:t>:</w:t>
      </w:r>
      <w:r w:rsidRPr="00E73A51">
        <w:rPr>
          <w:rFonts w:cs="Simplified Arabic"/>
          <w:sz w:val="28"/>
          <w:szCs w:val="28"/>
          <w:rtl/>
        </w:rPr>
        <w:t xml:space="preserve"> </w:t>
      </w:r>
      <w:r w:rsidRPr="00E73A51">
        <w:rPr>
          <w:rFonts w:cs="Simplified Arabic" w:hint="cs"/>
          <w:sz w:val="28"/>
          <w:szCs w:val="28"/>
          <w:rtl/>
        </w:rPr>
        <w:t>أنهما</w:t>
      </w:r>
      <w:r w:rsidRPr="00E73A51">
        <w:rPr>
          <w:rFonts w:cs="Simplified Arabic"/>
          <w:sz w:val="28"/>
          <w:szCs w:val="28"/>
          <w:rtl/>
        </w:rPr>
        <w:t xml:space="preserve"> </w:t>
      </w:r>
      <w:r w:rsidRPr="00E73A51">
        <w:rPr>
          <w:rFonts w:cs="Simplified Arabic" w:hint="cs"/>
          <w:sz w:val="28"/>
          <w:szCs w:val="28"/>
          <w:rtl/>
        </w:rPr>
        <w:t>أقل</w:t>
      </w:r>
      <w:r w:rsidRPr="00E73A51">
        <w:rPr>
          <w:rFonts w:cs="Simplified Arabic"/>
          <w:sz w:val="28"/>
          <w:szCs w:val="28"/>
          <w:rtl/>
        </w:rPr>
        <w:t xml:space="preserve"> </w:t>
      </w:r>
      <w:r w:rsidRPr="00E73A51">
        <w:rPr>
          <w:rFonts w:cs="Simplified Arabic" w:hint="cs"/>
          <w:sz w:val="28"/>
          <w:szCs w:val="28"/>
          <w:rtl/>
        </w:rPr>
        <w:t>ما</w:t>
      </w:r>
      <w:r w:rsidRPr="00E73A51">
        <w:rPr>
          <w:rFonts w:cs="Simplified Arabic"/>
          <w:sz w:val="28"/>
          <w:szCs w:val="28"/>
          <w:rtl/>
        </w:rPr>
        <w:t xml:space="preserve"> </w:t>
      </w:r>
      <w:r w:rsidRPr="00E73A51">
        <w:rPr>
          <w:rFonts w:cs="Simplified Arabic" w:hint="cs"/>
          <w:sz w:val="28"/>
          <w:szCs w:val="28"/>
          <w:rtl/>
        </w:rPr>
        <w:t>يجزئ</w:t>
      </w:r>
      <w:r w:rsidRPr="00E73A51">
        <w:rPr>
          <w:rFonts w:cs="Simplified Arabic"/>
          <w:sz w:val="28"/>
          <w:szCs w:val="28"/>
          <w:rtl/>
        </w:rPr>
        <w:t xml:space="preserve"> </w:t>
      </w:r>
      <w:r w:rsidRPr="00E73A51">
        <w:rPr>
          <w:rFonts w:cs="Simplified Arabic" w:hint="cs"/>
          <w:sz w:val="28"/>
          <w:szCs w:val="28"/>
          <w:rtl/>
        </w:rPr>
        <w:t>من</w:t>
      </w:r>
      <w:r w:rsidRPr="00E73A51">
        <w:rPr>
          <w:rFonts w:cs="Simplified Arabic"/>
          <w:sz w:val="28"/>
          <w:szCs w:val="28"/>
          <w:rtl/>
        </w:rPr>
        <w:t xml:space="preserve"> </w:t>
      </w:r>
      <w:r w:rsidRPr="00E73A51">
        <w:rPr>
          <w:rFonts w:cs="Simplified Arabic" w:hint="cs"/>
          <w:sz w:val="28"/>
          <w:szCs w:val="28"/>
          <w:rtl/>
        </w:rPr>
        <w:t>القراءة</w:t>
      </w:r>
      <w:r w:rsidRPr="00E73A51">
        <w:rPr>
          <w:rFonts w:cs="Simplified Arabic"/>
          <w:sz w:val="28"/>
          <w:szCs w:val="28"/>
          <w:rtl/>
        </w:rPr>
        <w:t xml:space="preserve"> </w:t>
      </w:r>
      <w:r w:rsidRPr="00E73A51">
        <w:rPr>
          <w:rFonts w:cs="Simplified Arabic" w:hint="cs"/>
          <w:sz w:val="28"/>
          <w:szCs w:val="28"/>
          <w:rtl/>
        </w:rPr>
        <w:t>في</w:t>
      </w:r>
      <w:r w:rsidRPr="00E73A51">
        <w:rPr>
          <w:rFonts w:cs="Simplified Arabic"/>
          <w:sz w:val="28"/>
          <w:szCs w:val="28"/>
          <w:rtl/>
        </w:rPr>
        <w:t xml:space="preserve"> </w:t>
      </w:r>
      <w:r w:rsidRPr="00E73A51">
        <w:rPr>
          <w:rFonts w:cs="Simplified Arabic" w:hint="cs"/>
          <w:sz w:val="28"/>
          <w:szCs w:val="28"/>
          <w:rtl/>
        </w:rPr>
        <w:t>قيام</w:t>
      </w:r>
      <w:r w:rsidRPr="00E73A51">
        <w:rPr>
          <w:rFonts w:cs="Simplified Arabic"/>
          <w:sz w:val="28"/>
          <w:szCs w:val="28"/>
          <w:rtl/>
        </w:rPr>
        <w:t xml:space="preserve"> </w:t>
      </w:r>
      <w:r w:rsidRPr="00E73A51">
        <w:rPr>
          <w:rFonts w:cs="Simplified Arabic" w:hint="cs"/>
          <w:sz w:val="28"/>
          <w:szCs w:val="28"/>
          <w:rtl/>
        </w:rPr>
        <w:t>الليل</w:t>
      </w:r>
      <w:r w:rsidRPr="002D2A5A">
        <w:rPr>
          <w:rFonts w:cs="Simplified Arabic" w:hint="cs"/>
          <w:sz w:val="28"/>
          <w:szCs w:val="28"/>
          <w:vertAlign w:val="superscript"/>
          <w:rtl/>
        </w:rPr>
        <w:t>(</w:t>
      </w:r>
      <w:r w:rsidRPr="002D2A5A">
        <w:rPr>
          <w:rStyle w:val="a4"/>
          <w:rFonts w:cs="Simplified Arabic"/>
          <w:sz w:val="28"/>
          <w:szCs w:val="28"/>
          <w:rtl/>
        </w:rPr>
        <w:footnoteReference w:id="1558"/>
      </w:r>
      <w:r w:rsidRPr="002D2A5A">
        <w:rPr>
          <w:rFonts w:cs="Simplified Arabic" w:hint="cs"/>
          <w:sz w:val="28"/>
          <w:szCs w:val="28"/>
          <w:vertAlign w:val="superscript"/>
          <w:rtl/>
        </w:rPr>
        <w:t>)</w:t>
      </w:r>
      <w:r w:rsidR="007B64C5">
        <w:rPr>
          <w:rFonts w:cs="Simplified Arabic" w:hint="cs"/>
          <w:sz w:val="28"/>
          <w:szCs w:val="28"/>
          <w:rtl/>
        </w:rPr>
        <w:t xml:space="preserve"> </w:t>
      </w:r>
      <w:r w:rsidRPr="00E73A51">
        <w:rPr>
          <w:rFonts w:cs="Simplified Arabic" w:hint="cs"/>
          <w:sz w:val="28"/>
          <w:szCs w:val="28"/>
          <w:rtl/>
        </w:rPr>
        <w:t>.</w:t>
      </w:r>
    </w:p>
    <w:p w:rsidR="008B4873" w:rsidRPr="009B4F17" w:rsidRDefault="008B4873" w:rsidP="007169F9">
      <w:pPr>
        <w:pStyle w:val="a6"/>
        <w:numPr>
          <w:ilvl w:val="0"/>
          <w:numId w:val="96"/>
        </w:numPr>
        <w:ind w:left="0" w:right="-284" w:hanging="341"/>
        <w:jc w:val="both"/>
        <w:rPr>
          <w:sz w:val="28"/>
          <w:szCs w:val="28"/>
          <w:rtl/>
        </w:rPr>
      </w:pPr>
      <w:r w:rsidRPr="009B4F17">
        <w:rPr>
          <w:rFonts w:hint="cs"/>
          <w:sz w:val="28"/>
          <w:szCs w:val="28"/>
          <w:rtl/>
        </w:rPr>
        <w:t>عن</w:t>
      </w:r>
      <w:r w:rsidRPr="009B4F17">
        <w:rPr>
          <w:sz w:val="28"/>
          <w:szCs w:val="28"/>
          <w:rtl/>
        </w:rPr>
        <w:t xml:space="preserve"> </w:t>
      </w:r>
      <w:r w:rsidRPr="009B4F17">
        <w:rPr>
          <w:rFonts w:hint="cs"/>
          <w:sz w:val="28"/>
          <w:szCs w:val="28"/>
          <w:rtl/>
        </w:rPr>
        <w:t>أبي</w:t>
      </w:r>
      <w:r w:rsidRPr="009B4F17">
        <w:rPr>
          <w:sz w:val="28"/>
          <w:szCs w:val="28"/>
          <w:rtl/>
        </w:rPr>
        <w:t xml:space="preserve"> </w:t>
      </w:r>
      <w:r w:rsidRPr="009B4F17">
        <w:rPr>
          <w:rFonts w:hint="cs"/>
          <w:sz w:val="28"/>
          <w:szCs w:val="28"/>
          <w:rtl/>
        </w:rPr>
        <w:t>هُرَيْرَةَ</w:t>
      </w:r>
      <w:r w:rsidRPr="009B4F17">
        <w:rPr>
          <w:sz w:val="28"/>
          <w:szCs w:val="28"/>
          <w:rtl/>
        </w:rPr>
        <w:t xml:space="preserve"> </w:t>
      </w:r>
      <w:r w:rsidRPr="009B4F17">
        <w:rPr>
          <w:rFonts w:hint="cs"/>
          <w:sz w:val="28"/>
          <w:szCs w:val="28"/>
          <w:rtl/>
        </w:rPr>
        <w:t>رضي</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عنه</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وَكَّلَنِي</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بِحِفْظِ</w:t>
      </w:r>
      <w:r w:rsidRPr="009B4F17">
        <w:rPr>
          <w:sz w:val="28"/>
          <w:szCs w:val="28"/>
          <w:rtl/>
        </w:rPr>
        <w:t xml:space="preserve"> </w:t>
      </w:r>
      <w:r w:rsidRPr="009B4F17">
        <w:rPr>
          <w:rFonts w:hint="cs"/>
          <w:sz w:val="28"/>
          <w:szCs w:val="28"/>
          <w:rtl/>
        </w:rPr>
        <w:t>زَكَاةِ</w:t>
      </w:r>
      <w:r w:rsidRPr="009B4F17">
        <w:rPr>
          <w:sz w:val="28"/>
          <w:szCs w:val="28"/>
          <w:rtl/>
        </w:rPr>
        <w:t xml:space="preserve"> </w:t>
      </w:r>
      <w:r w:rsidRPr="009B4F17">
        <w:rPr>
          <w:rFonts w:hint="cs"/>
          <w:sz w:val="28"/>
          <w:szCs w:val="28"/>
          <w:rtl/>
        </w:rPr>
        <w:t>رَمَضَانَ،</w:t>
      </w:r>
      <w:r w:rsidRPr="009B4F17">
        <w:rPr>
          <w:sz w:val="28"/>
          <w:szCs w:val="28"/>
          <w:rtl/>
        </w:rPr>
        <w:t xml:space="preserve"> </w:t>
      </w:r>
      <w:r w:rsidRPr="009B4F17">
        <w:rPr>
          <w:rFonts w:hint="cs"/>
          <w:sz w:val="28"/>
          <w:szCs w:val="28"/>
          <w:rtl/>
        </w:rPr>
        <w:t>فَأَتَانِي</w:t>
      </w:r>
      <w:r w:rsidRPr="009B4F17">
        <w:rPr>
          <w:sz w:val="28"/>
          <w:szCs w:val="28"/>
          <w:rtl/>
        </w:rPr>
        <w:t xml:space="preserve"> </w:t>
      </w:r>
      <w:r w:rsidRPr="009B4F17">
        <w:rPr>
          <w:rFonts w:hint="cs"/>
          <w:sz w:val="28"/>
          <w:szCs w:val="28"/>
          <w:rtl/>
        </w:rPr>
        <w:t>آتٍ</w:t>
      </w:r>
      <w:r w:rsidRPr="009B4F17">
        <w:rPr>
          <w:sz w:val="28"/>
          <w:szCs w:val="28"/>
          <w:rtl/>
        </w:rPr>
        <w:t xml:space="preserve"> </w:t>
      </w:r>
      <w:r w:rsidRPr="009B4F17">
        <w:rPr>
          <w:rFonts w:hint="cs"/>
          <w:sz w:val="28"/>
          <w:szCs w:val="28"/>
          <w:rtl/>
        </w:rPr>
        <w:t>فَجَعَلَ</w:t>
      </w:r>
      <w:r w:rsidRPr="009B4F17">
        <w:rPr>
          <w:sz w:val="28"/>
          <w:szCs w:val="28"/>
          <w:rtl/>
        </w:rPr>
        <w:t xml:space="preserve"> </w:t>
      </w:r>
      <w:proofErr w:type="spellStart"/>
      <w:r w:rsidRPr="009B4F17">
        <w:rPr>
          <w:rFonts w:hint="cs"/>
          <w:sz w:val="28"/>
          <w:szCs w:val="28"/>
          <w:rtl/>
        </w:rPr>
        <w:t>يَحْثُو</w:t>
      </w:r>
      <w:proofErr w:type="spellEnd"/>
      <w:r w:rsidRPr="009B4F17">
        <w:rPr>
          <w:sz w:val="28"/>
          <w:szCs w:val="28"/>
          <w:rtl/>
        </w:rPr>
        <w:t xml:space="preserve"> </w:t>
      </w:r>
      <w:r w:rsidRPr="009B4F17">
        <w:rPr>
          <w:rFonts w:hint="cs"/>
          <w:sz w:val="28"/>
          <w:szCs w:val="28"/>
          <w:rtl/>
        </w:rPr>
        <w:t>من</w:t>
      </w:r>
      <w:r w:rsidRPr="009B4F17">
        <w:rPr>
          <w:sz w:val="28"/>
          <w:szCs w:val="28"/>
          <w:rtl/>
        </w:rPr>
        <w:t xml:space="preserve"> </w:t>
      </w:r>
      <w:r w:rsidRPr="009B4F17">
        <w:rPr>
          <w:rFonts w:hint="cs"/>
          <w:sz w:val="28"/>
          <w:szCs w:val="28"/>
          <w:rtl/>
        </w:rPr>
        <w:t>الطَّعَامِ،</w:t>
      </w:r>
      <w:r w:rsidRPr="009B4F17">
        <w:rPr>
          <w:sz w:val="28"/>
          <w:szCs w:val="28"/>
          <w:rtl/>
        </w:rPr>
        <w:t xml:space="preserve"> </w:t>
      </w:r>
      <w:r w:rsidRPr="009B4F17">
        <w:rPr>
          <w:rFonts w:hint="cs"/>
          <w:sz w:val="28"/>
          <w:szCs w:val="28"/>
          <w:rtl/>
        </w:rPr>
        <w:t>فَأَخَذْتُهُ</w:t>
      </w:r>
      <w:r w:rsidRPr="009B4F17">
        <w:rPr>
          <w:sz w:val="28"/>
          <w:szCs w:val="28"/>
          <w:rtl/>
        </w:rPr>
        <w:t xml:space="preserve"> </w:t>
      </w:r>
      <w:r w:rsidRPr="009B4F17">
        <w:rPr>
          <w:rFonts w:hint="cs"/>
          <w:sz w:val="28"/>
          <w:szCs w:val="28"/>
          <w:rtl/>
        </w:rPr>
        <w:t>وَقُلْتُ:</w:t>
      </w:r>
      <w:r w:rsidRPr="009B4F17">
        <w:rPr>
          <w:sz w:val="28"/>
          <w:szCs w:val="28"/>
          <w:rtl/>
        </w:rPr>
        <w:t xml:space="preserve"> </w:t>
      </w:r>
      <w:r w:rsidRPr="009B4F17">
        <w:rPr>
          <w:rFonts w:hint="cs"/>
          <w:sz w:val="28"/>
          <w:szCs w:val="28"/>
          <w:rtl/>
        </w:rPr>
        <w:t>والله</w:t>
      </w:r>
      <w:r w:rsidRPr="009B4F17">
        <w:rPr>
          <w:sz w:val="28"/>
          <w:szCs w:val="28"/>
          <w:rtl/>
        </w:rPr>
        <w:t xml:space="preserve"> </w:t>
      </w:r>
      <w:proofErr w:type="spellStart"/>
      <w:r w:rsidRPr="009B4F17">
        <w:rPr>
          <w:rFonts w:hint="cs"/>
          <w:sz w:val="28"/>
          <w:szCs w:val="28"/>
          <w:rtl/>
        </w:rPr>
        <w:t>لَأَرْفَعَنَّكَ</w:t>
      </w:r>
      <w:proofErr w:type="spellEnd"/>
      <w:r w:rsidRPr="009B4F17">
        <w:rPr>
          <w:sz w:val="28"/>
          <w:szCs w:val="28"/>
          <w:rtl/>
        </w:rPr>
        <w:t xml:space="preserve"> </w:t>
      </w:r>
      <w:r w:rsidRPr="009B4F17">
        <w:rPr>
          <w:rFonts w:hint="cs"/>
          <w:sz w:val="28"/>
          <w:szCs w:val="28"/>
          <w:rtl/>
        </w:rPr>
        <w:t>إلى</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إني</w:t>
      </w:r>
      <w:r w:rsidRPr="009B4F17">
        <w:rPr>
          <w:sz w:val="28"/>
          <w:szCs w:val="28"/>
          <w:rtl/>
        </w:rPr>
        <w:t xml:space="preserve"> </w:t>
      </w:r>
      <w:r w:rsidRPr="009B4F17">
        <w:rPr>
          <w:rFonts w:hint="cs"/>
          <w:sz w:val="28"/>
          <w:szCs w:val="28"/>
          <w:rtl/>
        </w:rPr>
        <w:t>مُحْتَاجٌ</w:t>
      </w:r>
      <w:r w:rsidRPr="009B4F17">
        <w:rPr>
          <w:sz w:val="28"/>
          <w:szCs w:val="28"/>
          <w:rtl/>
        </w:rPr>
        <w:t xml:space="preserve"> </w:t>
      </w:r>
      <w:r w:rsidRPr="009B4F17">
        <w:rPr>
          <w:rFonts w:hint="cs"/>
          <w:sz w:val="28"/>
          <w:szCs w:val="28"/>
          <w:rtl/>
        </w:rPr>
        <w:t>وَعَلَيَّ</w:t>
      </w:r>
      <w:r w:rsidRPr="009B4F17">
        <w:rPr>
          <w:sz w:val="28"/>
          <w:szCs w:val="28"/>
          <w:rtl/>
        </w:rPr>
        <w:t xml:space="preserve"> </w:t>
      </w:r>
      <w:r w:rsidRPr="009B4F17">
        <w:rPr>
          <w:rFonts w:hint="cs"/>
          <w:sz w:val="28"/>
          <w:szCs w:val="28"/>
          <w:rtl/>
        </w:rPr>
        <w:t>عِيَالٌ،</w:t>
      </w:r>
      <w:r w:rsidRPr="009B4F17">
        <w:rPr>
          <w:sz w:val="28"/>
          <w:szCs w:val="28"/>
          <w:rtl/>
        </w:rPr>
        <w:t xml:space="preserve"> </w:t>
      </w:r>
      <w:r w:rsidRPr="009B4F17">
        <w:rPr>
          <w:rFonts w:hint="cs"/>
          <w:sz w:val="28"/>
          <w:szCs w:val="28"/>
          <w:rtl/>
        </w:rPr>
        <w:t>وَلِي</w:t>
      </w:r>
      <w:r w:rsidRPr="009B4F17">
        <w:rPr>
          <w:sz w:val="28"/>
          <w:szCs w:val="28"/>
          <w:rtl/>
        </w:rPr>
        <w:t xml:space="preserve"> </w:t>
      </w:r>
      <w:r w:rsidRPr="009B4F17">
        <w:rPr>
          <w:rFonts w:hint="cs"/>
          <w:sz w:val="28"/>
          <w:szCs w:val="28"/>
          <w:rtl/>
        </w:rPr>
        <w:t>حَاجَةٌ</w:t>
      </w:r>
      <w:r w:rsidRPr="009B4F17">
        <w:rPr>
          <w:sz w:val="28"/>
          <w:szCs w:val="28"/>
          <w:rtl/>
        </w:rPr>
        <w:t xml:space="preserve"> </w:t>
      </w:r>
      <w:r w:rsidRPr="009B4F17">
        <w:rPr>
          <w:rFonts w:hint="cs"/>
          <w:sz w:val="28"/>
          <w:szCs w:val="28"/>
          <w:rtl/>
        </w:rPr>
        <w:t>شَدِيدَةٌ،</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فَخَلَّيْتُ</w:t>
      </w:r>
      <w:r w:rsidRPr="009B4F17">
        <w:rPr>
          <w:sz w:val="28"/>
          <w:szCs w:val="28"/>
          <w:rtl/>
        </w:rPr>
        <w:t xml:space="preserve"> </w:t>
      </w:r>
      <w:r w:rsidRPr="009B4F17">
        <w:rPr>
          <w:rFonts w:hint="cs"/>
          <w:sz w:val="28"/>
          <w:szCs w:val="28"/>
          <w:rtl/>
        </w:rPr>
        <w:t>عنه،</w:t>
      </w:r>
      <w:r w:rsidRPr="009B4F17">
        <w:rPr>
          <w:sz w:val="28"/>
          <w:szCs w:val="28"/>
          <w:rtl/>
        </w:rPr>
        <w:t xml:space="preserve"> </w:t>
      </w:r>
      <w:r w:rsidRPr="009B4F17">
        <w:rPr>
          <w:rFonts w:hint="cs"/>
          <w:sz w:val="28"/>
          <w:szCs w:val="28"/>
          <w:rtl/>
        </w:rPr>
        <w:t>فَأَصْبَحْتُ،</w:t>
      </w:r>
      <w:r w:rsidRPr="009B4F17">
        <w:rPr>
          <w:sz w:val="28"/>
          <w:szCs w:val="28"/>
          <w:rtl/>
        </w:rPr>
        <w:t xml:space="preserve"> </w:t>
      </w:r>
      <w:r w:rsidRPr="009B4F17">
        <w:rPr>
          <w:rFonts w:hint="cs"/>
          <w:sz w:val="28"/>
          <w:szCs w:val="28"/>
          <w:rtl/>
        </w:rPr>
        <w:t>فقال</w:t>
      </w:r>
      <w:r w:rsidRPr="009B4F17">
        <w:rPr>
          <w:sz w:val="28"/>
          <w:szCs w:val="28"/>
          <w:rtl/>
        </w:rPr>
        <w:t xml:space="preserve"> </w:t>
      </w:r>
      <w:r w:rsidRPr="009B4F17">
        <w:rPr>
          <w:rFonts w:hint="cs"/>
          <w:sz w:val="28"/>
          <w:szCs w:val="28"/>
          <w:rtl/>
        </w:rPr>
        <w:t>النبي</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w:t>
      </w:r>
      <w:r w:rsidRPr="009B4F17">
        <w:rPr>
          <w:sz w:val="28"/>
          <w:szCs w:val="28"/>
          <w:rtl/>
        </w:rPr>
        <w:t xml:space="preserve"> </w:t>
      </w:r>
      <w:r w:rsidRPr="00BD772B">
        <w:rPr>
          <w:rFonts w:hint="cs"/>
          <w:b/>
          <w:bCs/>
          <w:sz w:val="28"/>
          <w:szCs w:val="28"/>
          <w:rtl/>
        </w:rPr>
        <w:t>يا</w:t>
      </w:r>
      <w:r w:rsidRPr="00BD772B">
        <w:rPr>
          <w:b/>
          <w:bCs/>
          <w:sz w:val="28"/>
          <w:szCs w:val="28"/>
          <w:rtl/>
        </w:rPr>
        <w:t xml:space="preserve"> </w:t>
      </w:r>
      <w:r w:rsidRPr="00BD772B">
        <w:rPr>
          <w:rFonts w:hint="cs"/>
          <w:b/>
          <w:bCs/>
          <w:sz w:val="28"/>
          <w:szCs w:val="28"/>
          <w:rtl/>
        </w:rPr>
        <w:t>أَبَا</w:t>
      </w:r>
      <w:r w:rsidRPr="00BD772B">
        <w:rPr>
          <w:b/>
          <w:bCs/>
          <w:sz w:val="28"/>
          <w:szCs w:val="28"/>
          <w:rtl/>
        </w:rPr>
        <w:t xml:space="preserve"> </w:t>
      </w:r>
      <w:r w:rsidRPr="00BD772B">
        <w:rPr>
          <w:rFonts w:hint="cs"/>
          <w:b/>
          <w:bCs/>
          <w:sz w:val="28"/>
          <w:szCs w:val="28"/>
          <w:rtl/>
        </w:rPr>
        <w:t>هُرَيْرَةَ،</w:t>
      </w:r>
      <w:r w:rsidRPr="00BD772B">
        <w:rPr>
          <w:b/>
          <w:bCs/>
          <w:sz w:val="28"/>
          <w:szCs w:val="28"/>
          <w:rtl/>
        </w:rPr>
        <w:t xml:space="preserve"> </w:t>
      </w:r>
      <w:r w:rsidRPr="00BD772B">
        <w:rPr>
          <w:rFonts w:hint="cs"/>
          <w:b/>
          <w:bCs/>
          <w:sz w:val="28"/>
          <w:szCs w:val="28"/>
          <w:rtl/>
        </w:rPr>
        <w:t>ما</w:t>
      </w:r>
      <w:r w:rsidRPr="00BD772B">
        <w:rPr>
          <w:b/>
          <w:bCs/>
          <w:sz w:val="28"/>
          <w:szCs w:val="28"/>
          <w:rtl/>
        </w:rPr>
        <w:t xml:space="preserve"> </w:t>
      </w:r>
      <w:r w:rsidRPr="00BD772B">
        <w:rPr>
          <w:rFonts w:hint="cs"/>
          <w:b/>
          <w:bCs/>
          <w:sz w:val="28"/>
          <w:szCs w:val="28"/>
          <w:rtl/>
        </w:rPr>
        <w:t>فَعَلَ</w:t>
      </w:r>
      <w:r w:rsidRPr="00BD772B">
        <w:rPr>
          <w:b/>
          <w:bCs/>
          <w:sz w:val="28"/>
          <w:szCs w:val="28"/>
          <w:rtl/>
        </w:rPr>
        <w:t xml:space="preserve"> </w:t>
      </w:r>
      <w:r w:rsidRPr="00BD772B">
        <w:rPr>
          <w:rFonts w:hint="cs"/>
          <w:b/>
          <w:bCs/>
          <w:sz w:val="28"/>
          <w:szCs w:val="28"/>
          <w:rtl/>
        </w:rPr>
        <w:t>أَسِيرُكَ</w:t>
      </w:r>
      <w:r w:rsidRPr="00BD772B">
        <w:rPr>
          <w:b/>
          <w:bCs/>
          <w:sz w:val="28"/>
          <w:szCs w:val="28"/>
          <w:rtl/>
        </w:rPr>
        <w:t xml:space="preserve"> </w:t>
      </w:r>
      <w:r w:rsidRPr="00BD772B">
        <w:rPr>
          <w:rFonts w:hint="cs"/>
          <w:b/>
          <w:bCs/>
          <w:sz w:val="28"/>
          <w:szCs w:val="28"/>
          <w:rtl/>
        </w:rPr>
        <w:t>الْبَارِحَةَ</w:t>
      </w:r>
      <w:r w:rsidRPr="009B4F17">
        <w:rPr>
          <w:rFonts w:hint="cs"/>
          <w:sz w:val="28"/>
          <w:szCs w:val="28"/>
          <w:rtl/>
        </w:rPr>
        <w:t>؟</w:t>
      </w:r>
      <w:r w:rsidRPr="009B4F17">
        <w:rPr>
          <w:sz w:val="28"/>
          <w:szCs w:val="28"/>
          <w:rtl/>
        </w:rPr>
        <w:t xml:space="preserve"> </w:t>
      </w:r>
      <w:r w:rsidRPr="009B4F17">
        <w:rPr>
          <w:rFonts w:hint="cs"/>
          <w:sz w:val="28"/>
          <w:szCs w:val="28"/>
          <w:rtl/>
        </w:rPr>
        <w:t>}، قال:</w:t>
      </w:r>
      <w:r w:rsidRPr="009B4F17">
        <w:rPr>
          <w:sz w:val="28"/>
          <w:szCs w:val="28"/>
          <w:rtl/>
        </w:rPr>
        <w:t xml:space="preserve"> </w:t>
      </w:r>
      <w:r w:rsidRPr="009B4F17">
        <w:rPr>
          <w:rFonts w:hint="cs"/>
          <w:sz w:val="28"/>
          <w:szCs w:val="28"/>
          <w:rtl/>
        </w:rPr>
        <w:t>قلت:</w:t>
      </w:r>
      <w:r w:rsidRPr="009B4F17">
        <w:rPr>
          <w:sz w:val="28"/>
          <w:szCs w:val="28"/>
          <w:rtl/>
        </w:rPr>
        <w:t xml:space="preserve"> </w:t>
      </w:r>
      <w:r w:rsidRPr="009B4F17">
        <w:rPr>
          <w:rFonts w:hint="cs"/>
          <w:sz w:val="28"/>
          <w:szCs w:val="28"/>
          <w:rtl/>
        </w:rPr>
        <w:t>يا</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شَكَا</w:t>
      </w:r>
      <w:r w:rsidRPr="009B4F17">
        <w:rPr>
          <w:sz w:val="28"/>
          <w:szCs w:val="28"/>
          <w:rtl/>
        </w:rPr>
        <w:t xml:space="preserve"> </w:t>
      </w:r>
      <w:r w:rsidRPr="009B4F17">
        <w:rPr>
          <w:rFonts w:hint="cs"/>
          <w:sz w:val="28"/>
          <w:szCs w:val="28"/>
          <w:rtl/>
        </w:rPr>
        <w:lastRenderedPageBreak/>
        <w:t>حَاجَةً</w:t>
      </w:r>
      <w:r w:rsidRPr="009B4F17">
        <w:rPr>
          <w:sz w:val="28"/>
          <w:szCs w:val="28"/>
          <w:rtl/>
        </w:rPr>
        <w:t xml:space="preserve"> </w:t>
      </w:r>
      <w:r w:rsidRPr="009B4F17">
        <w:rPr>
          <w:rFonts w:hint="cs"/>
          <w:sz w:val="28"/>
          <w:szCs w:val="28"/>
          <w:rtl/>
        </w:rPr>
        <w:t>شَدِيدَةً</w:t>
      </w:r>
      <w:r w:rsidRPr="009B4F17">
        <w:rPr>
          <w:sz w:val="28"/>
          <w:szCs w:val="28"/>
          <w:rtl/>
        </w:rPr>
        <w:t xml:space="preserve"> </w:t>
      </w:r>
      <w:r w:rsidRPr="009B4F17">
        <w:rPr>
          <w:rFonts w:hint="cs"/>
          <w:sz w:val="28"/>
          <w:szCs w:val="28"/>
          <w:rtl/>
        </w:rPr>
        <w:t>وَعِيَالًا،</w:t>
      </w:r>
      <w:r w:rsidRPr="009B4F17">
        <w:rPr>
          <w:sz w:val="28"/>
          <w:szCs w:val="28"/>
          <w:rtl/>
        </w:rPr>
        <w:t xml:space="preserve"> </w:t>
      </w:r>
      <w:r w:rsidRPr="009B4F17">
        <w:rPr>
          <w:rFonts w:hint="cs"/>
          <w:sz w:val="28"/>
          <w:szCs w:val="28"/>
          <w:rtl/>
        </w:rPr>
        <w:t>فَرَحِمْتُهُ،</w:t>
      </w:r>
      <w:r w:rsidRPr="009B4F17">
        <w:rPr>
          <w:sz w:val="28"/>
          <w:szCs w:val="28"/>
          <w:rtl/>
        </w:rPr>
        <w:t xml:space="preserve"> </w:t>
      </w:r>
      <w:r w:rsidRPr="009B4F17">
        <w:rPr>
          <w:rFonts w:hint="cs"/>
          <w:sz w:val="28"/>
          <w:szCs w:val="28"/>
          <w:rtl/>
        </w:rPr>
        <w:t>فَخَلَّيْتُ</w:t>
      </w:r>
      <w:r w:rsidRPr="009B4F17">
        <w:rPr>
          <w:sz w:val="28"/>
          <w:szCs w:val="28"/>
          <w:rtl/>
        </w:rPr>
        <w:t xml:space="preserve"> </w:t>
      </w:r>
      <w:r w:rsidRPr="009B4F17">
        <w:rPr>
          <w:rFonts w:hint="cs"/>
          <w:sz w:val="28"/>
          <w:szCs w:val="28"/>
          <w:rtl/>
        </w:rPr>
        <w:t>سَبِيلَهُ،</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 xml:space="preserve">{ </w:t>
      </w:r>
      <w:r w:rsidRPr="00BD772B">
        <w:rPr>
          <w:rFonts w:hint="cs"/>
          <w:b/>
          <w:bCs/>
          <w:sz w:val="28"/>
          <w:szCs w:val="28"/>
          <w:rtl/>
        </w:rPr>
        <w:t>أَمَا</w:t>
      </w:r>
      <w:r w:rsidRPr="00BD772B">
        <w:rPr>
          <w:b/>
          <w:bCs/>
          <w:sz w:val="28"/>
          <w:szCs w:val="28"/>
          <w:rtl/>
        </w:rPr>
        <w:t xml:space="preserve"> </w:t>
      </w:r>
      <w:r w:rsidRPr="00BD772B">
        <w:rPr>
          <w:rFonts w:hint="cs"/>
          <w:b/>
          <w:bCs/>
          <w:sz w:val="28"/>
          <w:szCs w:val="28"/>
          <w:rtl/>
        </w:rPr>
        <w:t>إنه</w:t>
      </w:r>
      <w:r w:rsidRPr="00BD772B">
        <w:rPr>
          <w:b/>
          <w:bCs/>
          <w:sz w:val="28"/>
          <w:szCs w:val="28"/>
          <w:rtl/>
        </w:rPr>
        <w:t xml:space="preserve"> </w:t>
      </w:r>
      <w:r w:rsidRPr="00BD772B">
        <w:rPr>
          <w:rFonts w:hint="cs"/>
          <w:b/>
          <w:bCs/>
          <w:sz w:val="28"/>
          <w:szCs w:val="28"/>
          <w:rtl/>
        </w:rPr>
        <w:t>قد</w:t>
      </w:r>
      <w:r w:rsidRPr="00BD772B">
        <w:rPr>
          <w:b/>
          <w:bCs/>
          <w:sz w:val="28"/>
          <w:szCs w:val="28"/>
          <w:rtl/>
        </w:rPr>
        <w:t xml:space="preserve"> </w:t>
      </w:r>
      <w:r w:rsidRPr="00BD772B">
        <w:rPr>
          <w:rFonts w:hint="cs"/>
          <w:b/>
          <w:bCs/>
          <w:sz w:val="28"/>
          <w:szCs w:val="28"/>
          <w:rtl/>
        </w:rPr>
        <w:t>كَذَبَكَ،</w:t>
      </w:r>
      <w:r w:rsidRPr="00BD772B">
        <w:rPr>
          <w:b/>
          <w:bCs/>
          <w:sz w:val="28"/>
          <w:szCs w:val="28"/>
          <w:rtl/>
        </w:rPr>
        <w:t xml:space="preserve"> </w:t>
      </w:r>
      <w:r w:rsidRPr="00BD772B">
        <w:rPr>
          <w:rFonts w:hint="cs"/>
          <w:b/>
          <w:bCs/>
          <w:sz w:val="28"/>
          <w:szCs w:val="28"/>
          <w:rtl/>
        </w:rPr>
        <w:t>وَسَيَعُودُ</w:t>
      </w:r>
      <w:r w:rsidRPr="009B4F17">
        <w:rPr>
          <w:rFonts w:hint="cs"/>
          <w:sz w:val="28"/>
          <w:szCs w:val="28"/>
          <w:rtl/>
        </w:rPr>
        <w:t xml:space="preserve"> }،</w:t>
      </w:r>
      <w:r w:rsidRPr="009B4F17">
        <w:rPr>
          <w:sz w:val="28"/>
          <w:szCs w:val="28"/>
          <w:rtl/>
        </w:rPr>
        <w:t xml:space="preserve"> </w:t>
      </w:r>
      <w:r w:rsidRPr="009B4F17">
        <w:rPr>
          <w:rFonts w:hint="cs"/>
          <w:sz w:val="28"/>
          <w:szCs w:val="28"/>
          <w:rtl/>
        </w:rPr>
        <w:t>فَعَرَفْتُ</w:t>
      </w:r>
      <w:r w:rsidRPr="009B4F17">
        <w:rPr>
          <w:sz w:val="28"/>
          <w:szCs w:val="28"/>
          <w:rtl/>
        </w:rPr>
        <w:t xml:space="preserve"> </w:t>
      </w:r>
      <w:r w:rsidRPr="009B4F17">
        <w:rPr>
          <w:rFonts w:hint="cs"/>
          <w:sz w:val="28"/>
          <w:szCs w:val="28"/>
          <w:rtl/>
        </w:rPr>
        <w:t>أَنَّهُ</w:t>
      </w:r>
      <w:r w:rsidRPr="009B4F17">
        <w:rPr>
          <w:sz w:val="28"/>
          <w:szCs w:val="28"/>
          <w:rtl/>
        </w:rPr>
        <w:t xml:space="preserve"> </w:t>
      </w:r>
      <w:r w:rsidRPr="009B4F17">
        <w:rPr>
          <w:rFonts w:hint="cs"/>
          <w:sz w:val="28"/>
          <w:szCs w:val="28"/>
          <w:rtl/>
        </w:rPr>
        <w:t>سَيَعُودُ</w:t>
      </w:r>
      <w:r w:rsidRPr="009B4F17">
        <w:rPr>
          <w:sz w:val="28"/>
          <w:szCs w:val="28"/>
          <w:rtl/>
        </w:rPr>
        <w:t xml:space="preserve"> </w:t>
      </w:r>
      <w:r w:rsidRPr="009B4F17">
        <w:rPr>
          <w:rFonts w:hint="cs"/>
          <w:sz w:val="28"/>
          <w:szCs w:val="28"/>
          <w:rtl/>
        </w:rPr>
        <w:t>لِقَوْلِ</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إنه</w:t>
      </w:r>
      <w:r w:rsidRPr="009B4F17">
        <w:rPr>
          <w:sz w:val="28"/>
          <w:szCs w:val="28"/>
          <w:rtl/>
        </w:rPr>
        <w:t xml:space="preserve"> </w:t>
      </w:r>
      <w:r w:rsidRPr="009B4F17">
        <w:rPr>
          <w:rFonts w:hint="cs"/>
          <w:sz w:val="28"/>
          <w:szCs w:val="28"/>
          <w:rtl/>
        </w:rPr>
        <w:t>سَيَعُودُ،</w:t>
      </w:r>
      <w:r w:rsidRPr="009B4F17">
        <w:rPr>
          <w:sz w:val="28"/>
          <w:szCs w:val="28"/>
          <w:rtl/>
        </w:rPr>
        <w:t xml:space="preserve"> </w:t>
      </w:r>
      <w:r w:rsidRPr="009B4F17">
        <w:rPr>
          <w:rFonts w:hint="cs"/>
          <w:sz w:val="28"/>
          <w:szCs w:val="28"/>
          <w:rtl/>
        </w:rPr>
        <w:t>فَرَصَدْتُهُ،</w:t>
      </w:r>
      <w:r w:rsidRPr="009B4F17">
        <w:rPr>
          <w:sz w:val="28"/>
          <w:szCs w:val="28"/>
          <w:rtl/>
        </w:rPr>
        <w:t xml:space="preserve"> </w:t>
      </w:r>
      <w:r w:rsidRPr="009B4F17">
        <w:rPr>
          <w:rFonts w:hint="cs"/>
          <w:sz w:val="28"/>
          <w:szCs w:val="28"/>
          <w:rtl/>
        </w:rPr>
        <w:t>فَجَاءَ</w:t>
      </w:r>
      <w:r w:rsidRPr="009B4F17">
        <w:rPr>
          <w:sz w:val="28"/>
          <w:szCs w:val="28"/>
          <w:rtl/>
        </w:rPr>
        <w:t xml:space="preserve"> </w:t>
      </w:r>
      <w:proofErr w:type="spellStart"/>
      <w:r w:rsidRPr="009B4F17">
        <w:rPr>
          <w:rFonts w:hint="cs"/>
          <w:sz w:val="28"/>
          <w:szCs w:val="28"/>
          <w:rtl/>
        </w:rPr>
        <w:t>يَحْثُو</w:t>
      </w:r>
      <w:proofErr w:type="spellEnd"/>
      <w:r w:rsidRPr="009B4F17">
        <w:rPr>
          <w:sz w:val="28"/>
          <w:szCs w:val="28"/>
          <w:rtl/>
        </w:rPr>
        <w:t xml:space="preserve"> </w:t>
      </w:r>
      <w:r w:rsidRPr="009B4F17">
        <w:rPr>
          <w:rFonts w:hint="cs"/>
          <w:sz w:val="28"/>
          <w:szCs w:val="28"/>
          <w:rtl/>
        </w:rPr>
        <w:t>من</w:t>
      </w:r>
      <w:r w:rsidRPr="009B4F17">
        <w:rPr>
          <w:sz w:val="28"/>
          <w:szCs w:val="28"/>
          <w:rtl/>
        </w:rPr>
        <w:t xml:space="preserve"> </w:t>
      </w:r>
      <w:r w:rsidRPr="009B4F17">
        <w:rPr>
          <w:rFonts w:hint="cs"/>
          <w:sz w:val="28"/>
          <w:szCs w:val="28"/>
          <w:rtl/>
        </w:rPr>
        <w:t>الطَّعَامِ</w:t>
      </w:r>
      <w:r w:rsidRPr="009B4F17">
        <w:rPr>
          <w:sz w:val="28"/>
          <w:szCs w:val="28"/>
          <w:rtl/>
        </w:rPr>
        <w:t xml:space="preserve"> </w:t>
      </w:r>
      <w:r w:rsidRPr="009B4F17">
        <w:rPr>
          <w:rFonts w:hint="cs"/>
          <w:sz w:val="28"/>
          <w:szCs w:val="28"/>
          <w:rtl/>
        </w:rPr>
        <w:t>فَأَخَذْتُهُ،</w:t>
      </w:r>
      <w:r w:rsidRPr="009B4F17">
        <w:rPr>
          <w:sz w:val="28"/>
          <w:szCs w:val="28"/>
          <w:rtl/>
        </w:rPr>
        <w:t xml:space="preserve"> </w:t>
      </w:r>
      <w:r w:rsidRPr="009B4F17">
        <w:rPr>
          <w:rFonts w:hint="cs"/>
          <w:sz w:val="28"/>
          <w:szCs w:val="28"/>
          <w:rtl/>
        </w:rPr>
        <w:t>فقلت:</w:t>
      </w:r>
      <w:r w:rsidRPr="009B4F17">
        <w:rPr>
          <w:sz w:val="28"/>
          <w:szCs w:val="28"/>
          <w:rtl/>
        </w:rPr>
        <w:t xml:space="preserve"> </w:t>
      </w:r>
      <w:proofErr w:type="spellStart"/>
      <w:r w:rsidRPr="009B4F17">
        <w:rPr>
          <w:rFonts w:hint="cs"/>
          <w:sz w:val="28"/>
          <w:szCs w:val="28"/>
          <w:rtl/>
        </w:rPr>
        <w:t>لَأَرْفَعَنَّكَ</w:t>
      </w:r>
      <w:proofErr w:type="spellEnd"/>
      <w:r w:rsidRPr="009B4F17">
        <w:rPr>
          <w:sz w:val="28"/>
          <w:szCs w:val="28"/>
          <w:rtl/>
        </w:rPr>
        <w:t xml:space="preserve"> </w:t>
      </w:r>
      <w:r w:rsidRPr="009B4F17">
        <w:rPr>
          <w:rFonts w:hint="cs"/>
          <w:sz w:val="28"/>
          <w:szCs w:val="28"/>
          <w:rtl/>
        </w:rPr>
        <w:t>إلى</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دَعْنِي</w:t>
      </w:r>
      <w:r w:rsidRPr="009B4F17">
        <w:rPr>
          <w:sz w:val="28"/>
          <w:szCs w:val="28"/>
          <w:rtl/>
        </w:rPr>
        <w:t xml:space="preserve"> </w:t>
      </w:r>
      <w:r w:rsidRPr="009B4F17">
        <w:rPr>
          <w:rFonts w:hint="cs"/>
          <w:sz w:val="28"/>
          <w:szCs w:val="28"/>
          <w:rtl/>
        </w:rPr>
        <w:t>فَإِنِّي</w:t>
      </w:r>
      <w:r w:rsidRPr="009B4F17">
        <w:rPr>
          <w:sz w:val="28"/>
          <w:szCs w:val="28"/>
          <w:rtl/>
        </w:rPr>
        <w:t xml:space="preserve"> </w:t>
      </w:r>
      <w:r w:rsidRPr="009B4F17">
        <w:rPr>
          <w:rFonts w:hint="cs"/>
          <w:sz w:val="28"/>
          <w:szCs w:val="28"/>
          <w:rtl/>
        </w:rPr>
        <w:t>مُحْتَاجٌ</w:t>
      </w:r>
      <w:r w:rsidRPr="009B4F17">
        <w:rPr>
          <w:sz w:val="28"/>
          <w:szCs w:val="28"/>
          <w:rtl/>
        </w:rPr>
        <w:t xml:space="preserve"> </w:t>
      </w:r>
      <w:r w:rsidRPr="009B4F17">
        <w:rPr>
          <w:rFonts w:hint="cs"/>
          <w:sz w:val="28"/>
          <w:szCs w:val="28"/>
          <w:rtl/>
        </w:rPr>
        <w:t>وَعَلَيَّ</w:t>
      </w:r>
      <w:r w:rsidRPr="009B4F17">
        <w:rPr>
          <w:sz w:val="28"/>
          <w:szCs w:val="28"/>
          <w:rtl/>
        </w:rPr>
        <w:t xml:space="preserve"> </w:t>
      </w:r>
      <w:r w:rsidRPr="009B4F17">
        <w:rPr>
          <w:rFonts w:hint="cs"/>
          <w:sz w:val="28"/>
          <w:szCs w:val="28"/>
          <w:rtl/>
        </w:rPr>
        <w:t>عِيَالٌ،</w:t>
      </w:r>
      <w:r w:rsidRPr="009B4F17">
        <w:rPr>
          <w:sz w:val="28"/>
          <w:szCs w:val="28"/>
          <w:rtl/>
        </w:rPr>
        <w:t xml:space="preserve"> </w:t>
      </w:r>
      <w:r w:rsidRPr="009B4F17">
        <w:rPr>
          <w:rFonts w:hint="cs"/>
          <w:sz w:val="28"/>
          <w:szCs w:val="28"/>
          <w:rtl/>
        </w:rPr>
        <w:t>لَا</w:t>
      </w:r>
      <w:r w:rsidRPr="009B4F17">
        <w:rPr>
          <w:sz w:val="28"/>
          <w:szCs w:val="28"/>
          <w:rtl/>
        </w:rPr>
        <w:t xml:space="preserve"> </w:t>
      </w:r>
      <w:r w:rsidRPr="009B4F17">
        <w:rPr>
          <w:rFonts w:hint="cs"/>
          <w:sz w:val="28"/>
          <w:szCs w:val="28"/>
          <w:rtl/>
        </w:rPr>
        <w:t>أَعُودُ</w:t>
      </w:r>
      <w:r w:rsidRPr="009B4F17">
        <w:rPr>
          <w:sz w:val="28"/>
          <w:szCs w:val="28"/>
          <w:rtl/>
        </w:rPr>
        <w:t xml:space="preserve"> </w:t>
      </w:r>
      <w:r w:rsidRPr="009B4F17">
        <w:rPr>
          <w:rFonts w:hint="cs"/>
          <w:sz w:val="28"/>
          <w:szCs w:val="28"/>
          <w:rtl/>
        </w:rPr>
        <w:t>فَرَحِمْتُهُ،</w:t>
      </w:r>
      <w:r w:rsidRPr="009B4F17">
        <w:rPr>
          <w:sz w:val="28"/>
          <w:szCs w:val="28"/>
          <w:rtl/>
        </w:rPr>
        <w:t xml:space="preserve"> </w:t>
      </w:r>
      <w:r w:rsidRPr="009B4F17">
        <w:rPr>
          <w:rFonts w:hint="cs"/>
          <w:sz w:val="28"/>
          <w:szCs w:val="28"/>
          <w:rtl/>
        </w:rPr>
        <w:t>فَخَلَّيْتُ</w:t>
      </w:r>
      <w:r w:rsidRPr="009B4F17">
        <w:rPr>
          <w:sz w:val="28"/>
          <w:szCs w:val="28"/>
          <w:rtl/>
        </w:rPr>
        <w:t xml:space="preserve"> </w:t>
      </w:r>
      <w:r w:rsidRPr="009B4F17">
        <w:rPr>
          <w:rFonts w:hint="cs"/>
          <w:sz w:val="28"/>
          <w:szCs w:val="28"/>
          <w:rtl/>
        </w:rPr>
        <w:t>سَبِيلَهُ،</w:t>
      </w:r>
      <w:r w:rsidRPr="009B4F17">
        <w:rPr>
          <w:sz w:val="28"/>
          <w:szCs w:val="28"/>
          <w:rtl/>
        </w:rPr>
        <w:t xml:space="preserve"> </w:t>
      </w:r>
      <w:r w:rsidRPr="009B4F17">
        <w:rPr>
          <w:rFonts w:hint="cs"/>
          <w:sz w:val="28"/>
          <w:szCs w:val="28"/>
          <w:rtl/>
        </w:rPr>
        <w:t>فَأَصْبَحْتُ،</w:t>
      </w:r>
      <w:r w:rsidRPr="009B4F17">
        <w:rPr>
          <w:sz w:val="28"/>
          <w:szCs w:val="28"/>
          <w:rtl/>
        </w:rPr>
        <w:t xml:space="preserve"> </w:t>
      </w:r>
      <w:r w:rsidRPr="009B4F17">
        <w:rPr>
          <w:rFonts w:hint="cs"/>
          <w:sz w:val="28"/>
          <w:szCs w:val="28"/>
          <w:rtl/>
        </w:rPr>
        <w:t>فقال</w:t>
      </w:r>
      <w:r w:rsidRPr="009B4F17">
        <w:rPr>
          <w:sz w:val="28"/>
          <w:szCs w:val="28"/>
          <w:rtl/>
        </w:rPr>
        <w:t xml:space="preserve"> </w:t>
      </w:r>
      <w:r w:rsidRPr="009B4F17">
        <w:rPr>
          <w:rFonts w:hint="cs"/>
          <w:sz w:val="28"/>
          <w:szCs w:val="28"/>
          <w:rtl/>
        </w:rPr>
        <w:t>لي</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w:t>
      </w:r>
      <w:r w:rsidRPr="009B4F17">
        <w:rPr>
          <w:sz w:val="28"/>
          <w:szCs w:val="28"/>
          <w:rtl/>
        </w:rPr>
        <w:t xml:space="preserve"> </w:t>
      </w:r>
      <w:r w:rsidRPr="00BD772B">
        <w:rPr>
          <w:rFonts w:hint="cs"/>
          <w:b/>
          <w:bCs/>
          <w:sz w:val="28"/>
          <w:szCs w:val="28"/>
          <w:rtl/>
        </w:rPr>
        <w:t>يا</w:t>
      </w:r>
      <w:r w:rsidRPr="00BD772B">
        <w:rPr>
          <w:b/>
          <w:bCs/>
          <w:sz w:val="28"/>
          <w:szCs w:val="28"/>
          <w:rtl/>
        </w:rPr>
        <w:t xml:space="preserve"> </w:t>
      </w:r>
      <w:r w:rsidRPr="00BD772B">
        <w:rPr>
          <w:rFonts w:hint="cs"/>
          <w:b/>
          <w:bCs/>
          <w:sz w:val="28"/>
          <w:szCs w:val="28"/>
          <w:rtl/>
        </w:rPr>
        <w:t>أَبَا</w:t>
      </w:r>
      <w:r w:rsidRPr="00BD772B">
        <w:rPr>
          <w:b/>
          <w:bCs/>
          <w:sz w:val="28"/>
          <w:szCs w:val="28"/>
          <w:rtl/>
        </w:rPr>
        <w:t xml:space="preserve"> </w:t>
      </w:r>
      <w:r w:rsidRPr="00BD772B">
        <w:rPr>
          <w:rFonts w:hint="cs"/>
          <w:b/>
          <w:bCs/>
          <w:sz w:val="28"/>
          <w:szCs w:val="28"/>
          <w:rtl/>
        </w:rPr>
        <w:t>هُرَيْرَةَ،</w:t>
      </w:r>
      <w:r w:rsidRPr="00BD772B">
        <w:rPr>
          <w:b/>
          <w:bCs/>
          <w:sz w:val="28"/>
          <w:szCs w:val="28"/>
          <w:rtl/>
        </w:rPr>
        <w:t xml:space="preserve"> </w:t>
      </w:r>
      <w:r w:rsidRPr="00BD772B">
        <w:rPr>
          <w:rFonts w:hint="cs"/>
          <w:b/>
          <w:bCs/>
          <w:sz w:val="28"/>
          <w:szCs w:val="28"/>
          <w:rtl/>
        </w:rPr>
        <w:t>ما</w:t>
      </w:r>
      <w:r w:rsidRPr="00BD772B">
        <w:rPr>
          <w:b/>
          <w:bCs/>
          <w:sz w:val="28"/>
          <w:szCs w:val="28"/>
          <w:rtl/>
        </w:rPr>
        <w:t xml:space="preserve"> </w:t>
      </w:r>
      <w:r w:rsidRPr="00BD772B">
        <w:rPr>
          <w:rFonts w:hint="cs"/>
          <w:b/>
          <w:bCs/>
          <w:sz w:val="28"/>
          <w:szCs w:val="28"/>
          <w:rtl/>
        </w:rPr>
        <w:t>فَعَلَ</w:t>
      </w:r>
      <w:r w:rsidRPr="00BD772B">
        <w:rPr>
          <w:b/>
          <w:bCs/>
          <w:sz w:val="28"/>
          <w:szCs w:val="28"/>
          <w:rtl/>
        </w:rPr>
        <w:t xml:space="preserve"> </w:t>
      </w:r>
      <w:r w:rsidRPr="00BD772B">
        <w:rPr>
          <w:rFonts w:hint="cs"/>
          <w:b/>
          <w:bCs/>
          <w:sz w:val="28"/>
          <w:szCs w:val="28"/>
          <w:rtl/>
        </w:rPr>
        <w:t>أَسِيرُكَ</w:t>
      </w:r>
      <w:r w:rsidRPr="009B4F17">
        <w:rPr>
          <w:rFonts w:hint="cs"/>
          <w:sz w:val="28"/>
          <w:szCs w:val="28"/>
          <w:rtl/>
        </w:rPr>
        <w:t>؟}</w:t>
      </w:r>
      <w:r w:rsidRPr="009B4F17">
        <w:rPr>
          <w:sz w:val="28"/>
          <w:szCs w:val="28"/>
          <w:rtl/>
        </w:rPr>
        <w:t xml:space="preserve"> </w:t>
      </w:r>
      <w:r w:rsidRPr="009B4F17">
        <w:rPr>
          <w:rFonts w:hint="cs"/>
          <w:sz w:val="28"/>
          <w:szCs w:val="28"/>
          <w:rtl/>
        </w:rPr>
        <w:t>قلت:</w:t>
      </w:r>
      <w:r w:rsidRPr="009B4F17">
        <w:rPr>
          <w:sz w:val="28"/>
          <w:szCs w:val="28"/>
          <w:rtl/>
        </w:rPr>
        <w:t xml:space="preserve"> </w:t>
      </w:r>
      <w:r w:rsidRPr="009B4F17">
        <w:rPr>
          <w:rFonts w:hint="cs"/>
          <w:sz w:val="28"/>
          <w:szCs w:val="28"/>
          <w:rtl/>
        </w:rPr>
        <w:t>يا</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شَكَا</w:t>
      </w:r>
      <w:r w:rsidRPr="009B4F17">
        <w:rPr>
          <w:sz w:val="28"/>
          <w:szCs w:val="28"/>
          <w:rtl/>
        </w:rPr>
        <w:t xml:space="preserve"> </w:t>
      </w:r>
      <w:r w:rsidRPr="009B4F17">
        <w:rPr>
          <w:rFonts w:hint="cs"/>
          <w:sz w:val="28"/>
          <w:szCs w:val="28"/>
          <w:rtl/>
        </w:rPr>
        <w:t>حَاجَةً</w:t>
      </w:r>
      <w:r w:rsidRPr="009B4F17">
        <w:rPr>
          <w:sz w:val="28"/>
          <w:szCs w:val="28"/>
          <w:rtl/>
        </w:rPr>
        <w:t xml:space="preserve"> </w:t>
      </w:r>
      <w:r w:rsidRPr="009B4F17">
        <w:rPr>
          <w:rFonts w:hint="cs"/>
          <w:sz w:val="28"/>
          <w:szCs w:val="28"/>
          <w:rtl/>
        </w:rPr>
        <w:t>شَدِيدَةً،</w:t>
      </w:r>
      <w:r w:rsidRPr="009B4F17">
        <w:rPr>
          <w:sz w:val="28"/>
          <w:szCs w:val="28"/>
          <w:rtl/>
        </w:rPr>
        <w:t xml:space="preserve"> </w:t>
      </w:r>
      <w:r w:rsidRPr="009B4F17">
        <w:rPr>
          <w:rFonts w:hint="cs"/>
          <w:sz w:val="28"/>
          <w:szCs w:val="28"/>
          <w:rtl/>
        </w:rPr>
        <w:t>وَعِيَالًا</w:t>
      </w:r>
      <w:r w:rsidRPr="009B4F17">
        <w:rPr>
          <w:sz w:val="28"/>
          <w:szCs w:val="28"/>
          <w:rtl/>
        </w:rPr>
        <w:t xml:space="preserve"> </w:t>
      </w:r>
      <w:r w:rsidRPr="009B4F17">
        <w:rPr>
          <w:rFonts w:hint="cs"/>
          <w:sz w:val="28"/>
          <w:szCs w:val="28"/>
          <w:rtl/>
        </w:rPr>
        <w:t>فَرَحِمْتُهُ،</w:t>
      </w:r>
      <w:r w:rsidRPr="009B4F17">
        <w:rPr>
          <w:sz w:val="28"/>
          <w:szCs w:val="28"/>
          <w:rtl/>
        </w:rPr>
        <w:t xml:space="preserve"> </w:t>
      </w:r>
      <w:r w:rsidRPr="009B4F17">
        <w:rPr>
          <w:rFonts w:hint="cs"/>
          <w:sz w:val="28"/>
          <w:szCs w:val="28"/>
          <w:rtl/>
        </w:rPr>
        <w:t>فَخَلَّيْتُ</w:t>
      </w:r>
      <w:r w:rsidRPr="009B4F17">
        <w:rPr>
          <w:sz w:val="28"/>
          <w:szCs w:val="28"/>
          <w:rtl/>
        </w:rPr>
        <w:t xml:space="preserve"> </w:t>
      </w:r>
      <w:r w:rsidRPr="009B4F17">
        <w:rPr>
          <w:rFonts w:hint="cs"/>
          <w:sz w:val="28"/>
          <w:szCs w:val="28"/>
          <w:rtl/>
        </w:rPr>
        <w:t>سَبِيلَهُ،</w:t>
      </w:r>
      <w:r w:rsidRPr="009B4F17">
        <w:rPr>
          <w:sz w:val="28"/>
          <w:szCs w:val="28"/>
          <w:rtl/>
        </w:rPr>
        <w:t xml:space="preserve"> </w:t>
      </w:r>
      <w:r w:rsidRPr="009B4F17">
        <w:rPr>
          <w:rFonts w:hint="cs"/>
          <w:sz w:val="28"/>
          <w:szCs w:val="28"/>
          <w:rtl/>
        </w:rPr>
        <w:t>قال: {</w:t>
      </w:r>
      <w:r w:rsidRPr="009B4F17">
        <w:rPr>
          <w:sz w:val="28"/>
          <w:szCs w:val="28"/>
          <w:rtl/>
        </w:rPr>
        <w:t xml:space="preserve"> </w:t>
      </w:r>
      <w:r w:rsidRPr="00BD772B">
        <w:rPr>
          <w:rFonts w:hint="cs"/>
          <w:b/>
          <w:bCs/>
          <w:sz w:val="28"/>
          <w:szCs w:val="28"/>
          <w:rtl/>
        </w:rPr>
        <w:t>أَمَا</w:t>
      </w:r>
      <w:r w:rsidRPr="00BD772B">
        <w:rPr>
          <w:b/>
          <w:bCs/>
          <w:sz w:val="28"/>
          <w:szCs w:val="28"/>
          <w:rtl/>
        </w:rPr>
        <w:t xml:space="preserve"> </w:t>
      </w:r>
      <w:r w:rsidRPr="00BD772B">
        <w:rPr>
          <w:rFonts w:hint="cs"/>
          <w:b/>
          <w:bCs/>
          <w:sz w:val="28"/>
          <w:szCs w:val="28"/>
          <w:rtl/>
        </w:rPr>
        <w:t>إنه</w:t>
      </w:r>
      <w:r w:rsidRPr="00BD772B">
        <w:rPr>
          <w:b/>
          <w:bCs/>
          <w:sz w:val="28"/>
          <w:szCs w:val="28"/>
          <w:rtl/>
        </w:rPr>
        <w:t xml:space="preserve"> </w:t>
      </w:r>
      <w:r w:rsidRPr="00BD772B">
        <w:rPr>
          <w:rFonts w:hint="cs"/>
          <w:b/>
          <w:bCs/>
          <w:sz w:val="28"/>
          <w:szCs w:val="28"/>
          <w:rtl/>
        </w:rPr>
        <w:t>قد</w:t>
      </w:r>
      <w:r w:rsidRPr="00BD772B">
        <w:rPr>
          <w:b/>
          <w:bCs/>
          <w:sz w:val="28"/>
          <w:szCs w:val="28"/>
          <w:rtl/>
        </w:rPr>
        <w:t xml:space="preserve"> </w:t>
      </w:r>
      <w:r w:rsidRPr="00BD772B">
        <w:rPr>
          <w:rFonts w:hint="cs"/>
          <w:b/>
          <w:bCs/>
          <w:sz w:val="28"/>
          <w:szCs w:val="28"/>
          <w:rtl/>
        </w:rPr>
        <w:t>كَذَبَكَ،</w:t>
      </w:r>
      <w:r w:rsidRPr="00BD772B">
        <w:rPr>
          <w:b/>
          <w:bCs/>
          <w:sz w:val="28"/>
          <w:szCs w:val="28"/>
          <w:rtl/>
        </w:rPr>
        <w:t xml:space="preserve"> </w:t>
      </w:r>
      <w:r w:rsidRPr="00BD772B">
        <w:rPr>
          <w:rFonts w:hint="cs"/>
          <w:b/>
          <w:bCs/>
          <w:sz w:val="28"/>
          <w:szCs w:val="28"/>
          <w:rtl/>
        </w:rPr>
        <w:t>وَسَيَعُودُ</w:t>
      </w:r>
      <w:r w:rsidRPr="009B4F17">
        <w:rPr>
          <w:sz w:val="28"/>
          <w:szCs w:val="28"/>
          <w:rtl/>
        </w:rPr>
        <w:t xml:space="preserve"> </w:t>
      </w:r>
      <w:r w:rsidRPr="009B4F17">
        <w:rPr>
          <w:rFonts w:hint="cs"/>
          <w:sz w:val="28"/>
          <w:szCs w:val="28"/>
          <w:rtl/>
        </w:rPr>
        <w:t>}، فَرَصَدْتُهُ</w:t>
      </w:r>
      <w:r w:rsidRPr="009B4F17">
        <w:rPr>
          <w:sz w:val="28"/>
          <w:szCs w:val="28"/>
          <w:rtl/>
        </w:rPr>
        <w:t xml:space="preserve"> </w:t>
      </w:r>
      <w:r w:rsidRPr="009B4F17">
        <w:rPr>
          <w:rFonts w:hint="cs"/>
          <w:sz w:val="28"/>
          <w:szCs w:val="28"/>
          <w:rtl/>
        </w:rPr>
        <w:t>الثَّالِثَةَ،</w:t>
      </w:r>
      <w:r w:rsidRPr="009B4F17">
        <w:rPr>
          <w:sz w:val="28"/>
          <w:szCs w:val="28"/>
          <w:rtl/>
        </w:rPr>
        <w:t xml:space="preserve"> </w:t>
      </w:r>
      <w:r w:rsidRPr="009B4F17">
        <w:rPr>
          <w:rFonts w:hint="cs"/>
          <w:sz w:val="28"/>
          <w:szCs w:val="28"/>
          <w:rtl/>
        </w:rPr>
        <w:t>فَجَاءَ</w:t>
      </w:r>
      <w:r w:rsidRPr="009B4F17">
        <w:rPr>
          <w:sz w:val="28"/>
          <w:szCs w:val="28"/>
          <w:rtl/>
        </w:rPr>
        <w:t xml:space="preserve"> </w:t>
      </w:r>
      <w:proofErr w:type="spellStart"/>
      <w:r w:rsidRPr="009B4F17">
        <w:rPr>
          <w:rFonts w:hint="cs"/>
          <w:sz w:val="28"/>
          <w:szCs w:val="28"/>
          <w:rtl/>
        </w:rPr>
        <w:t>يَحْثُو</w:t>
      </w:r>
      <w:proofErr w:type="spellEnd"/>
      <w:r w:rsidRPr="009B4F17">
        <w:rPr>
          <w:sz w:val="28"/>
          <w:szCs w:val="28"/>
          <w:rtl/>
        </w:rPr>
        <w:t xml:space="preserve"> </w:t>
      </w:r>
      <w:r w:rsidRPr="009B4F17">
        <w:rPr>
          <w:rFonts w:hint="cs"/>
          <w:sz w:val="28"/>
          <w:szCs w:val="28"/>
          <w:rtl/>
        </w:rPr>
        <w:t>من</w:t>
      </w:r>
      <w:r w:rsidRPr="009B4F17">
        <w:rPr>
          <w:sz w:val="28"/>
          <w:szCs w:val="28"/>
          <w:rtl/>
        </w:rPr>
        <w:t xml:space="preserve"> </w:t>
      </w:r>
      <w:r w:rsidRPr="009B4F17">
        <w:rPr>
          <w:rFonts w:hint="cs"/>
          <w:sz w:val="28"/>
          <w:szCs w:val="28"/>
          <w:rtl/>
        </w:rPr>
        <w:t>الطَّعَامِ،</w:t>
      </w:r>
      <w:r w:rsidRPr="009B4F17">
        <w:rPr>
          <w:sz w:val="28"/>
          <w:szCs w:val="28"/>
          <w:rtl/>
        </w:rPr>
        <w:t xml:space="preserve"> </w:t>
      </w:r>
      <w:r w:rsidRPr="009B4F17">
        <w:rPr>
          <w:rFonts w:hint="cs"/>
          <w:sz w:val="28"/>
          <w:szCs w:val="28"/>
          <w:rtl/>
        </w:rPr>
        <w:t>فَأَخَذْتُهُ</w:t>
      </w:r>
      <w:r w:rsidRPr="009B4F17">
        <w:rPr>
          <w:sz w:val="28"/>
          <w:szCs w:val="28"/>
          <w:rtl/>
        </w:rPr>
        <w:t xml:space="preserve"> </w:t>
      </w:r>
      <w:r w:rsidRPr="009B4F17">
        <w:rPr>
          <w:rFonts w:hint="cs"/>
          <w:sz w:val="28"/>
          <w:szCs w:val="28"/>
          <w:rtl/>
        </w:rPr>
        <w:t>فقلت:</w:t>
      </w:r>
      <w:r w:rsidRPr="009B4F17">
        <w:rPr>
          <w:sz w:val="28"/>
          <w:szCs w:val="28"/>
          <w:rtl/>
        </w:rPr>
        <w:t xml:space="preserve"> </w:t>
      </w:r>
      <w:proofErr w:type="spellStart"/>
      <w:r w:rsidRPr="009B4F17">
        <w:rPr>
          <w:rFonts w:hint="cs"/>
          <w:sz w:val="28"/>
          <w:szCs w:val="28"/>
          <w:rtl/>
        </w:rPr>
        <w:t>لَأَرْفَعَنَّكَ</w:t>
      </w:r>
      <w:proofErr w:type="spellEnd"/>
      <w:r w:rsidRPr="009B4F17">
        <w:rPr>
          <w:sz w:val="28"/>
          <w:szCs w:val="28"/>
          <w:rtl/>
        </w:rPr>
        <w:t xml:space="preserve"> </w:t>
      </w:r>
      <w:r w:rsidRPr="009B4F17">
        <w:rPr>
          <w:rFonts w:hint="cs"/>
          <w:sz w:val="28"/>
          <w:szCs w:val="28"/>
          <w:rtl/>
        </w:rPr>
        <w:t>إلى</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وَهَذَا</w:t>
      </w:r>
      <w:r w:rsidRPr="009B4F17">
        <w:rPr>
          <w:sz w:val="28"/>
          <w:szCs w:val="28"/>
          <w:rtl/>
        </w:rPr>
        <w:t xml:space="preserve"> </w:t>
      </w:r>
      <w:r w:rsidRPr="009B4F17">
        <w:rPr>
          <w:rFonts w:hint="cs"/>
          <w:sz w:val="28"/>
          <w:szCs w:val="28"/>
          <w:rtl/>
        </w:rPr>
        <w:t>آخِرُ،</w:t>
      </w:r>
      <w:r w:rsidRPr="009B4F17">
        <w:rPr>
          <w:sz w:val="28"/>
          <w:szCs w:val="28"/>
          <w:rtl/>
        </w:rPr>
        <w:t xml:space="preserve"> </w:t>
      </w:r>
      <w:r w:rsidRPr="009B4F17">
        <w:rPr>
          <w:rFonts w:hint="cs"/>
          <w:sz w:val="28"/>
          <w:szCs w:val="28"/>
          <w:rtl/>
        </w:rPr>
        <w:t>ثَلَاثِ</w:t>
      </w:r>
      <w:r w:rsidRPr="009B4F17">
        <w:rPr>
          <w:sz w:val="28"/>
          <w:szCs w:val="28"/>
          <w:rtl/>
        </w:rPr>
        <w:t xml:space="preserve"> </w:t>
      </w:r>
      <w:r w:rsidRPr="009B4F17">
        <w:rPr>
          <w:rFonts w:hint="cs"/>
          <w:sz w:val="28"/>
          <w:szCs w:val="28"/>
          <w:rtl/>
        </w:rPr>
        <w:t>مَرَّاتٍ</w:t>
      </w:r>
      <w:r w:rsidRPr="009B4F17">
        <w:rPr>
          <w:sz w:val="28"/>
          <w:szCs w:val="28"/>
          <w:rtl/>
        </w:rPr>
        <w:t xml:space="preserve"> </w:t>
      </w:r>
      <w:r w:rsidRPr="009B4F17">
        <w:rPr>
          <w:rFonts w:hint="cs"/>
          <w:sz w:val="28"/>
          <w:szCs w:val="28"/>
          <w:rtl/>
        </w:rPr>
        <w:t>تَزْعُمُ</w:t>
      </w:r>
      <w:r w:rsidRPr="009B4F17">
        <w:rPr>
          <w:sz w:val="28"/>
          <w:szCs w:val="28"/>
          <w:rtl/>
        </w:rPr>
        <w:t xml:space="preserve"> </w:t>
      </w:r>
      <w:r w:rsidRPr="009B4F17">
        <w:rPr>
          <w:rFonts w:hint="cs"/>
          <w:sz w:val="28"/>
          <w:szCs w:val="28"/>
          <w:rtl/>
        </w:rPr>
        <w:t>لَا</w:t>
      </w:r>
      <w:r w:rsidRPr="009B4F17">
        <w:rPr>
          <w:sz w:val="28"/>
          <w:szCs w:val="28"/>
          <w:rtl/>
        </w:rPr>
        <w:t xml:space="preserve"> </w:t>
      </w:r>
      <w:r w:rsidRPr="009B4F17">
        <w:rPr>
          <w:rFonts w:hint="cs"/>
          <w:sz w:val="28"/>
          <w:szCs w:val="28"/>
          <w:rtl/>
        </w:rPr>
        <w:t>تَعُودُ،</w:t>
      </w:r>
      <w:r w:rsidRPr="009B4F17">
        <w:rPr>
          <w:sz w:val="28"/>
          <w:szCs w:val="28"/>
          <w:rtl/>
        </w:rPr>
        <w:t xml:space="preserve"> </w:t>
      </w:r>
      <w:r w:rsidRPr="009B4F17">
        <w:rPr>
          <w:rFonts w:hint="cs"/>
          <w:sz w:val="28"/>
          <w:szCs w:val="28"/>
          <w:rtl/>
        </w:rPr>
        <w:t>ثُمَّ</w:t>
      </w:r>
      <w:r w:rsidRPr="009B4F17">
        <w:rPr>
          <w:sz w:val="28"/>
          <w:szCs w:val="28"/>
          <w:rtl/>
        </w:rPr>
        <w:t xml:space="preserve"> </w:t>
      </w:r>
      <w:r w:rsidRPr="009B4F17">
        <w:rPr>
          <w:rFonts w:hint="cs"/>
          <w:sz w:val="28"/>
          <w:szCs w:val="28"/>
          <w:rtl/>
        </w:rPr>
        <w:t>تَعُودُ،</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دَعْنِي</w:t>
      </w:r>
      <w:r w:rsidRPr="009B4F17">
        <w:rPr>
          <w:sz w:val="28"/>
          <w:szCs w:val="28"/>
          <w:rtl/>
        </w:rPr>
        <w:t xml:space="preserve"> </w:t>
      </w:r>
      <w:r w:rsidRPr="009B4F17">
        <w:rPr>
          <w:rFonts w:hint="cs"/>
          <w:sz w:val="28"/>
          <w:szCs w:val="28"/>
          <w:rtl/>
        </w:rPr>
        <w:t>أُعَلِّمْكَ</w:t>
      </w:r>
      <w:r w:rsidRPr="009B4F17">
        <w:rPr>
          <w:sz w:val="28"/>
          <w:szCs w:val="28"/>
          <w:rtl/>
        </w:rPr>
        <w:t xml:space="preserve"> </w:t>
      </w:r>
      <w:r w:rsidRPr="009B4F17">
        <w:rPr>
          <w:rFonts w:hint="cs"/>
          <w:sz w:val="28"/>
          <w:szCs w:val="28"/>
          <w:rtl/>
        </w:rPr>
        <w:t>كَلِمَاتٍ</w:t>
      </w:r>
      <w:r w:rsidRPr="009B4F17">
        <w:rPr>
          <w:sz w:val="28"/>
          <w:szCs w:val="28"/>
          <w:rtl/>
        </w:rPr>
        <w:t xml:space="preserve"> </w:t>
      </w:r>
      <w:r w:rsidRPr="009B4F17">
        <w:rPr>
          <w:rFonts w:hint="cs"/>
          <w:sz w:val="28"/>
          <w:szCs w:val="28"/>
          <w:rtl/>
        </w:rPr>
        <w:t>يَنْفَعُكَ</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بها،</w:t>
      </w:r>
      <w:r w:rsidRPr="009B4F17">
        <w:rPr>
          <w:sz w:val="28"/>
          <w:szCs w:val="28"/>
          <w:rtl/>
        </w:rPr>
        <w:t xml:space="preserve"> </w:t>
      </w:r>
      <w:r w:rsidRPr="009B4F17">
        <w:rPr>
          <w:rFonts w:hint="cs"/>
          <w:sz w:val="28"/>
          <w:szCs w:val="28"/>
          <w:rtl/>
        </w:rPr>
        <w:t>قلت:</w:t>
      </w:r>
      <w:r w:rsidRPr="009B4F17">
        <w:rPr>
          <w:sz w:val="28"/>
          <w:szCs w:val="28"/>
          <w:rtl/>
        </w:rPr>
        <w:t xml:space="preserve"> </w:t>
      </w:r>
      <w:r w:rsidRPr="009B4F17">
        <w:rPr>
          <w:rFonts w:hint="cs"/>
          <w:sz w:val="28"/>
          <w:szCs w:val="28"/>
          <w:rtl/>
        </w:rPr>
        <w:t>ما</w:t>
      </w:r>
      <w:r w:rsidRPr="009B4F17">
        <w:rPr>
          <w:sz w:val="28"/>
          <w:szCs w:val="28"/>
          <w:rtl/>
        </w:rPr>
        <w:t xml:space="preserve"> </w:t>
      </w:r>
      <w:r w:rsidRPr="009B4F17">
        <w:rPr>
          <w:rFonts w:hint="cs"/>
          <w:sz w:val="28"/>
          <w:szCs w:val="28"/>
          <w:rtl/>
        </w:rPr>
        <w:t>هو؟</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إذا</w:t>
      </w:r>
      <w:r w:rsidRPr="009B4F17">
        <w:rPr>
          <w:sz w:val="28"/>
          <w:szCs w:val="28"/>
          <w:rtl/>
        </w:rPr>
        <w:t xml:space="preserve"> </w:t>
      </w:r>
      <w:r w:rsidRPr="009B4F17">
        <w:rPr>
          <w:rFonts w:hint="cs"/>
          <w:sz w:val="28"/>
          <w:szCs w:val="28"/>
          <w:rtl/>
        </w:rPr>
        <w:t>أَوَيْتَ</w:t>
      </w:r>
      <w:r w:rsidRPr="009B4F17">
        <w:rPr>
          <w:sz w:val="28"/>
          <w:szCs w:val="28"/>
          <w:rtl/>
        </w:rPr>
        <w:t xml:space="preserve"> </w:t>
      </w:r>
      <w:r w:rsidRPr="009B4F17">
        <w:rPr>
          <w:rFonts w:hint="cs"/>
          <w:sz w:val="28"/>
          <w:szCs w:val="28"/>
          <w:rtl/>
        </w:rPr>
        <w:t>إلى</w:t>
      </w:r>
      <w:r w:rsidRPr="009B4F17">
        <w:rPr>
          <w:sz w:val="28"/>
          <w:szCs w:val="28"/>
          <w:rtl/>
        </w:rPr>
        <w:t xml:space="preserve"> </w:t>
      </w:r>
      <w:r w:rsidRPr="009B4F17">
        <w:rPr>
          <w:rFonts w:hint="cs"/>
          <w:sz w:val="28"/>
          <w:szCs w:val="28"/>
          <w:rtl/>
        </w:rPr>
        <w:t>فِرَاشِكَ</w:t>
      </w:r>
      <w:r w:rsidRPr="009B4F17">
        <w:rPr>
          <w:sz w:val="28"/>
          <w:szCs w:val="28"/>
          <w:rtl/>
        </w:rPr>
        <w:t xml:space="preserve"> </w:t>
      </w:r>
      <w:r w:rsidRPr="009B4F17">
        <w:rPr>
          <w:rFonts w:hint="cs"/>
          <w:sz w:val="28"/>
          <w:szCs w:val="28"/>
          <w:rtl/>
        </w:rPr>
        <w:t>فَاقْرَأْ:</w:t>
      </w:r>
      <w:r w:rsidRPr="009B4F17">
        <w:rPr>
          <w:sz w:val="28"/>
          <w:szCs w:val="28"/>
          <w:rtl/>
        </w:rPr>
        <w:t xml:space="preserve"> </w:t>
      </w:r>
      <w:r w:rsidRPr="009B4F17">
        <w:rPr>
          <w:rFonts w:hint="cs"/>
          <w:sz w:val="28"/>
          <w:szCs w:val="28"/>
          <w:rtl/>
        </w:rPr>
        <w:t>آيَةَ</w:t>
      </w:r>
      <w:r w:rsidRPr="009B4F17">
        <w:rPr>
          <w:sz w:val="28"/>
          <w:szCs w:val="28"/>
          <w:rtl/>
        </w:rPr>
        <w:t xml:space="preserve"> </w:t>
      </w:r>
      <w:r w:rsidRPr="009B4F17">
        <w:rPr>
          <w:rFonts w:hint="cs"/>
          <w:sz w:val="28"/>
          <w:szCs w:val="28"/>
          <w:rtl/>
        </w:rPr>
        <w:t>الْكُرْسِيِّ:</w:t>
      </w:r>
      <w:r w:rsidRPr="009B4F17">
        <w:rPr>
          <w:sz w:val="28"/>
          <w:szCs w:val="28"/>
          <w:rtl/>
        </w:rPr>
        <w:t xml:space="preserve"> </w:t>
      </w:r>
      <w:r w:rsidRPr="009B4F17">
        <w:rPr>
          <w:rFonts w:ascii="QCF_BSML" w:hAnsi="QCF_BSML" w:cs="QCF_BSML"/>
          <w:color w:val="000000"/>
          <w:sz w:val="28"/>
          <w:szCs w:val="28"/>
          <w:rtl/>
        </w:rPr>
        <w:t xml:space="preserve">ﭽ </w:t>
      </w:r>
      <w:r w:rsidRPr="009B4F17">
        <w:rPr>
          <w:rFonts w:ascii="QCF_P042" w:hAnsi="QCF_P042" w:cs="QCF_P042"/>
          <w:color w:val="000000"/>
          <w:sz w:val="28"/>
          <w:szCs w:val="28"/>
          <w:rtl/>
        </w:rPr>
        <w:t>ﮣ  ﮤ  ﮥ  ﮦ   ﮧ   ﮨ  ﮩ</w:t>
      </w:r>
      <w:r w:rsidRPr="009B4F17">
        <w:rPr>
          <w:rFonts w:ascii="Arial" w:hAnsi="Arial" w:cs="Arial"/>
          <w:color w:val="000000"/>
          <w:sz w:val="28"/>
          <w:szCs w:val="28"/>
          <w:rtl/>
        </w:rPr>
        <w:t xml:space="preserve"> </w:t>
      </w:r>
      <w:r w:rsidRPr="009B4F17">
        <w:rPr>
          <w:rFonts w:ascii="QCF_BSML" w:hAnsi="QCF_BSML" w:cs="QCF_BSML"/>
          <w:color w:val="000000"/>
          <w:sz w:val="28"/>
          <w:szCs w:val="28"/>
          <w:rtl/>
        </w:rPr>
        <w:t>ﭼ</w:t>
      </w:r>
      <w:r w:rsidRPr="009B4F17">
        <w:rPr>
          <w:rFonts w:hint="cs"/>
          <w:sz w:val="28"/>
          <w:szCs w:val="28"/>
          <w:vertAlign w:val="superscript"/>
          <w:rtl/>
        </w:rPr>
        <w:t>(</w:t>
      </w:r>
      <w:r w:rsidRPr="00801B7C">
        <w:rPr>
          <w:rStyle w:val="a4"/>
          <w:sz w:val="28"/>
          <w:szCs w:val="28"/>
          <w:rtl/>
        </w:rPr>
        <w:footnoteReference w:id="1559"/>
      </w:r>
      <w:r w:rsidRPr="009B4F17">
        <w:rPr>
          <w:rFonts w:hint="cs"/>
          <w:sz w:val="28"/>
          <w:szCs w:val="28"/>
          <w:vertAlign w:val="superscript"/>
          <w:rtl/>
        </w:rPr>
        <w:t>)</w:t>
      </w:r>
      <w:r w:rsidRPr="009B4F17">
        <w:rPr>
          <w:rFonts w:hint="cs"/>
          <w:sz w:val="28"/>
          <w:szCs w:val="28"/>
          <w:rtl/>
        </w:rPr>
        <w:t>،</w:t>
      </w:r>
      <w:r w:rsidRPr="009B4F17">
        <w:rPr>
          <w:sz w:val="28"/>
          <w:szCs w:val="28"/>
          <w:rtl/>
        </w:rPr>
        <w:t xml:space="preserve"> </w:t>
      </w:r>
      <w:r w:rsidRPr="009B4F17">
        <w:rPr>
          <w:rFonts w:hint="cs"/>
          <w:sz w:val="28"/>
          <w:szCs w:val="28"/>
          <w:rtl/>
        </w:rPr>
        <w:t>حتى</w:t>
      </w:r>
      <w:r w:rsidRPr="009B4F17">
        <w:rPr>
          <w:sz w:val="28"/>
          <w:szCs w:val="28"/>
          <w:rtl/>
        </w:rPr>
        <w:t xml:space="preserve"> </w:t>
      </w:r>
      <w:r w:rsidRPr="009B4F17">
        <w:rPr>
          <w:rFonts w:hint="cs"/>
          <w:sz w:val="28"/>
          <w:szCs w:val="28"/>
          <w:rtl/>
        </w:rPr>
        <w:t>تَخْتِمَ</w:t>
      </w:r>
      <w:r w:rsidRPr="009B4F17">
        <w:rPr>
          <w:sz w:val="28"/>
          <w:szCs w:val="28"/>
          <w:rtl/>
        </w:rPr>
        <w:t xml:space="preserve"> </w:t>
      </w:r>
      <w:r w:rsidRPr="009B4F17">
        <w:rPr>
          <w:rFonts w:hint="cs"/>
          <w:sz w:val="28"/>
          <w:szCs w:val="28"/>
          <w:rtl/>
        </w:rPr>
        <w:t>الْآيَةَ،</w:t>
      </w:r>
      <w:r w:rsidRPr="009B4F17">
        <w:rPr>
          <w:sz w:val="28"/>
          <w:szCs w:val="28"/>
          <w:rtl/>
        </w:rPr>
        <w:t xml:space="preserve"> </w:t>
      </w:r>
      <w:r w:rsidRPr="009B4F17">
        <w:rPr>
          <w:rFonts w:hint="cs"/>
          <w:sz w:val="28"/>
          <w:szCs w:val="28"/>
          <w:rtl/>
        </w:rPr>
        <w:t>فَإِنَّكَ</w:t>
      </w:r>
      <w:r w:rsidRPr="009B4F17">
        <w:rPr>
          <w:sz w:val="28"/>
          <w:szCs w:val="28"/>
          <w:rtl/>
        </w:rPr>
        <w:t xml:space="preserve"> </w:t>
      </w:r>
      <w:r w:rsidRPr="009B4F17">
        <w:rPr>
          <w:rFonts w:hint="cs"/>
          <w:sz w:val="28"/>
          <w:szCs w:val="28"/>
          <w:rtl/>
        </w:rPr>
        <w:t>لَنْ</w:t>
      </w:r>
      <w:r w:rsidRPr="009B4F17">
        <w:rPr>
          <w:sz w:val="28"/>
          <w:szCs w:val="28"/>
          <w:rtl/>
        </w:rPr>
        <w:t xml:space="preserve"> </w:t>
      </w:r>
      <w:r w:rsidRPr="009B4F17">
        <w:rPr>
          <w:rFonts w:hint="cs"/>
          <w:sz w:val="28"/>
          <w:szCs w:val="28"/>
          <w:rtl/>
        </w:rPr>
        <w:t>يَزَالَ</w:t>
      </w:r>
      <w:r w:rsidRPr="009B4F17">
        <w:rPr>
          <w:sz w:val="28"/>
          <w:szCs w:val="28"/>
          <w:rtl/>
        </w:rPr>
        <w:t xml:space="preserve"> </w:t>
      </w:r>
      <w:r w:rsidRPr="009B4F17">
        <w:rPr>
          <w:rFonts w:hint="cs"/>
          <w:sz w:val="28"/>
          <w:szCs w:val="28"/>
          <w:rtl/>
        </w:rPr>
        <w:t>عَلَيْكَ</w:t>
      </w:r>
      <w:r w:rsidRPr="009B4F17">
        <w:rPr>
          <w:sz w:val="28"/>
          <w:szCs w:val="28"/>
          <w:rtl/>
        </w:rPr>
        <w:t xml:space="preserve"> </w:t>
      </w:r>
      <w:r w:rsidRPr="009B4F17">
        <w:rPr>
          <w:rFonts w:hint="cs"/>
          <w:sz w:val="28"/>
          <w:szCs w:val="28"/>
          <w:rtl/>
        </w:rPr>
        <w:t>من</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حَافِظٌ،</w:t>
      </w:r>
      <w:r w:rsidRPr="009B4F17">
        <w:rPr>
          <w:sz w:val="28"/>
          <w:szCs w:val="28"/>
          <w:rtl/>
        </w:rPr>
        <w:t xml:space="preserve"> </w:t>
      </w:r>
      <w:r w:rsidRPr="009B4F17">
        <w:rPr>
          <w:rFonts w:hint="cs"/>
          <w:sz w:val="28"/>
          <w:szCs w:val="28"/>
          <w:rtl/>
        </w:rPr>
        <w:t>ولا</w:t>
      </w:r>
      <w:r w:rsidRPr="009B4F17">
        <w:rPr>
          <w:sz w:val="28"/>
          <w:szCs w:val="28"/>
          <w:rtl/>
        </w:rPr>
        <w:t xml:space="preserve"> </w:t>
      </w:r>
      <w:r w:rsidRPr="009B4F17">
        <w:rPr>
          <w:rFonts w:hint="cs"/>
          <w:sz w:val="28"/>
          <w:szCs w:val="28"/>
          <w:rtl/>
        </w:rPr>
        <w:t>يَقْرَبَنَّكَ</w:t>
      </w:r>
      <w:r w:rsidRPr="009B4F17">
        <w:rPr>
          <w:sz w:val="28"/>
          <w:szCs w:val="28"/>
          <w:rtl/>
        </w:rPr>
        <w:t xml:space="preserve"> </w:t>
      </w:r>
      <w:r w:rsidRPr="009B4F17">
        <w:rPr>
          <w:rFonts w:hint="cs"/>
          <w:sz w:val="28"/>
          <w:szCs w:val="28"/>
          <w:rtl/>
        </w:rPr>
        <w:t>شَيْطَانٌ</w:t>
      </w:r>
      <w:r w:rsidRPr="009B4F17">
        <w:rPr>
          <w:sz w:val="28"/>
          <w:szCs w:val="28"/>
          <w:rtl/>
        </w:rPr>
        <w:t xml:space="preserve"> </w:t>
      </w:r>
      <w:r w:rsidRPr="009B4F17">
        <w:rPr>
          <w:rFonts w:hint="cs"/>
          <w:sz w:val="28"/>
          <w:szCs w:val="28"/>
          <w:rtl/>
        </w:rPr>
        <w:t>حتى</w:t>
      </w:r>
      <w:r w:rsidRPr="009B4F17">
        <w:rPr>
          <w:sz w:val="28"/>
          <w:szCs w:val="28"/>
          <w:rtl/>
        </w:rPr>
        <w:t xml:space="preserve"> </w:t>
      </w:r>
      <w:r w:rsidRPr="009B4F17">
        <w:rPr>
          <w:rFonts w:hint="cs"/>
          <w:sz w:val="28"/>
          <w:szCs w:val="28"/>
          <w:rtl/>
        </w:rPr>
        <w:t>تُصْبِحَ،</w:t>
      </w:r>
      <w:r w:rsidRPr="009B4F17">
        <w:rPr>
          <w:sz w:val="28"/>
          <w:szCs w:val="28"/>
          <w:rtl/>
        </w:rPr>
        <w:t xml:space="preserve"> </w:t>
      </w:r>
      <w:r w:rsidRPr="009B4F17">
        <w:rPr>
          <w:rFonts w:hint="cs"/>
          <w:sz w:val="28"/>
          <w:szCs w:val="28"/>
          <w:rtl/>
        </w:rPr>
        <w:t>فَخَلَّيْتُ</w:t>
      </w:r>
      <w:r w:rsidRPr="009B4F17">
        <w:rPr>
          <w:sz w:val="28"/>
          <w:szCs w:val="28"/>
          <w:rtl/>
        </w:rPr>
        <w:t xml:space="preserve"> </w:t>
      </w:r>
      <w:r w:rsidRPr="009B4F17">
        <w:rPr>
          <w:rFonts w:hint="cs"/>
          <w:sz w:val="28"/>
          <w:szCs w:val="28"/>
          <w:rtl/>
        </w:rPr>
        <w:t>سَبِيلَهُ،</w:t>
      </w:r>
      <w:r w:rsidRPr="009B4F17">
        <w:rPr>
          <w:sz w:val="28"/>
          <w:szCs w:val="28"/>
          <w:rtl/>
        </w:rPr>
        <w:t xml:space="preserve"> </w:t>
      </w:r>
      <w:r w:rsidRPr="009B4F17">
        <w:rPr>
          <w:rFonts w:hint="cs"/>
          <w:sz w:val="28"/>
          <w:szCs w:val="28"/>
          <w:rtl/>
        </w:rPr>
        <w:t>فَأَصْبَحْتُ،</w:t>
      </w:r>
      <w:r w:rsidRPr="009B4F17">
        <w:rPr>
          <w:sz w:val="28"/>
          <w:szCs w:val="28"/>
          <w:rtl/>
        </w:rPr>
        <w:t xml:space="preserve"> </w:t>
      </w:r>
      <w:r w:rsidRPr="009B4F17">
        <w:rPr>
          <w:rFonts w:hint="cs"/>
          <w:sz w:val="28"/>
          <w:szCs w:val="28"/>
          <w:rtl/>
        </w:rPr>
        <w:t>فقال</w:t>
      </w:r>
      <w:r w:rsidRPr="009B4F17">
        <w:rPr>
          <w:sz w:val="28"/>
          <w:szCs w:val="28"/>
          <w:rtl/>
        </w:rPr>
        <w:t xml:space="preserve"> </w:t>
      </w:r>
      <w:r w:rsidRPr="009B4F17">
        <w:rPr>
          <w:rFonts w:hint="cs"/>
          <w:sz w:val="28"/>
          <w:szCs w:val="28"/>
          <w:rtl/>
        </w:rPr>
        <w:t>لي</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w:t>
      </w:r>
      <w:r w:rsidRPr="009B4F17">
        <w:rPr>
          <w:sz w:val="28"/>
          <w:szCs w:val="28"/>
          <w:rtl/>
        </w:rPr>
        <w:t xml:space="preserve"> </w:t>
      </w:r>
      <w:r w:rsidRPr="00BD772B">
        <w:rPr>
          <w:rFonts w:hint="cs"/>
          <w:b/>
          <w:bCs/>
          <w:sz w:val="28"/>
          <w:szCs w:val="28"/>
          <w:rtl/>
        </w:rPr>
        <w:t>ما</w:t>
      </w:r>
      <w:r w:rsidRPr="00BD772B">
        <w:rPr>
          <w:b/>
          <w:bCs/>
          <w:sz w:val="28"/>
          <w:szCs w:val="28"/>
          <w:rtl/>
        </w:rPr>
        <w:t xml:space="preserve"> </w:t>
      </w:r>
      <w:r w:rsidRPr="00BD772B">
        <w:rPr>
          <w:rFonts w:hint="cs"/>
          <w:b/>
          <w:bCs/>
          <w:sz w:val="28"/>
          <w:szCs w:val="28"/>
          <w:rtl/>
        </w:rPr>
        <w:t>فَعَلَ</w:t>
      </w:r>
      <w:r w:rsidRPr="00BD772B">
        <w:rPr>
          <w:b/>
          <w:bCs/>
          <w:sz w:val="28"/>
          <w:szCs w:val="28"/>
          <w:rtl/>
        </w:rPr>
        <w:t xml:space="preserve"> </w:t>
      </w:r>
      <w:r w:rsidRPr="00BD772B">
        <w:rPr>
          <w:rFonts w:hint="cs"/>
          <w:b/>
          <w:bCs/>
          <w:sz w:val="28"/>
          <w:szCs w:val="28"/>
          <w:rtl/>
        </w:rPr>
        <w:t>أَسِيرُكَ</w:t>
      </w:r>
      <w:r w:rsidRPr="00BD772B">
        <w:rPr>
          <w:b/>
          <w:bCs/>
          <w:sz w:val="28"/>
          <w:szCs w:val="28"/>
          <w:rtl/>
        </w:rPr>
        <w:t xml:space="preserve"> </w:t>
      </w:r>
      <w:r w:rsidRPr="00BD772B">
        <w:rPr>
          <w:rFonts w:hint="cs"/>
          <w:b/>
          <w:bCs/>
          <w:sz w:val="28"/>
          <w:szCs w:val="28"/>
          <w:rtl/>
        </w:rPr>
        <w:t>الْبَارِحَةَ</w:t>
      </w:r>
      <w:r w:rsidRPr="009B4F17">
        <w:rPr>
          <w:rFonts w:hint="cs"/>
          <w:sz w:val="28"/>
          <w:szCs w:val="28"/>
          <w:rtl/>
        </w:rPr>
        <w:t>؟}</w:t>
      </w:r>
      <w:r w:rsidRPr="009B4F17">
        <w:rPr>
          <w:sz w:val="28"/>
          <w:szCs w:val="28"/>
          <w:rtl/>
        </w:rPr>
        <w:t xml:space="preserve"> </w:t>
      </w:r>
      <w:r w:rsidRPr="009B4F17">
        <w:rPr>
          <w:rFonts w:hint="cs"/>
          <w:sz w:val="28"/>
          <w:szCs w:val="28"/>
          <w:rtl/>
        </w:rPr>
        <w:t>قلت</w:t>
      </w:r>
      <w:r w:rsidRPr="009B4F17">
        <w:rPr>
          <w:sz w:val="28"/>
          <w:szCs w:val="28"/>
          <w:rtl/>
        </w:rPr>
        <w:t xml:space="preserve"> </w:t>
      </w:r>
      <w:r w:rsidRPr="009B4F17">
        <w:rPr>
          <w:rFonts w:hint="cs"/>
          <w:sz w:val="28"/>
          <w:szCs w:val="28"/>
          <w:rtl/>
        </w:rPr>
        <w:t>يا</w:t>
      </w:r>
      <w:r w:rsidRPr="009B4F17">
        <w:rPr>
          <w:sz w:val="28"/>
          <w:szCs w:val="28"/>
          <w:rtl/>
        </w:rPr>
        <w:t xml:space="preserve"> </w:t>
      </w:r>
      <w:r w:rsidRPr="009B4F17">
        <w:rPr>
          <w:rFonts w:hint="cs"/>
          <w:sz w:val="28"/>
          <w:szCs w:val="28"/>
          <w:rtl/>
        </w:rPr>
        <w:t>رَسُولَ</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زَعَمَ</w:t>
      </w:r>
      <w:r w:rsidRPr="009B4F17">
        <w:rPr>
          <w:sz w:val="28"/>
          <w:szCs w:val="28"/>
          <w:rtl/>
        </w:rPr>
        <w:t xml:space="preserve"> </w:t>
      </w:r>
      <w:r w:rsidRPr="009B4F17">
        <w:rPr>
          <w:rFonts w:hint="cs"/>
          <w:sz w:val="28"/>
          <w:szCs w:val="28"/>
          <w:rtl/>
        </w:rPr>
        <w:t>أَنَّهُ</w:t>
      </w:r>
      <w:r w:rsidRPr="009B4F17">
        <w:rPr>
          <w:sz w:val="28"/>
          <w:szCs w:val="28"/>
          <w:rtl/>
        </w:rPr>
        <w:t xml:space="preserve"> </w:t>
      </w:r>
      <w:r w:rsidRPr="009B4F17">
        <w:rPr>
          <w:rFonts w:hint="cs"/>
          <w:sz w:val="28"/>
          <w:szCs w:val="28"/>
          <w:rtl/>
        </w:rPr>
        <w:t>يُعَلِّمُنِي</w:t>
      </w:r>
      <w:r w:rsidRPr="009B4F17">
        <w:rPr>
          <w:sz w:val="28"/>
          <w:szCs w:val="28"/>
          <w:rtl/>
        </w:rPr>
        <w:t xml:space="preserve"> </w:t>
      </w:r>
      <w:r w:rsidRPr="009B4F17">
        <w:rPr>
          <w:rFonts w:hint="cs"/>
          <w:sz w:val="28"/>
          <w:szCs w:val="28"/>
          <w:rtl/>
        </w:rPr>
        <w:t>كَلِمَاتٍ</w:t>
      </w:r>
      <w:r w:rsidRPr="009B4F17">
        <w:rPr>
          <w:sz w:val="28"/>
          <w:szCs w:val="28"/>
          <w:rtl/>
        </w:rPr>
        <w:t xml:space="preserve"> </w:t>
      </w:r>
      <w:r w:rsidRPr="009B4F17">
        <w:rPr>
          <w:rFonts w:hint="cs"/>
          <w:sz w:val="28"/>
          <w:szCs w:val="28"/>
          <w:rtl/>
        </w:rPr>
        <w:t>يَنْفَعُنِي</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بها،</w:t>
      </w:r>
      <w:r w:rsidRPr="009B4F17">
        <w:rPr>
          <w:sz w:val="28"/>
          <w:szCs w:val="28"/>
          <w:rtl/>
        </w:rPr>
        <w:t xml:space="preserve"> </w:t>
      </w:r>
      <w:r w:rsidRPr="009B4F17">
        <w:rPr>
          <w:rFonts w:hint="cs"/>
          <w:sz w:val="28"/>
          <w:szCs w:val="28"/>
          <w:rtl/>
        </w:rPr>
        <w:t>فَخَلَّيْتُ</w:t>
      </w:r>
      <w:r w:rsidRPr="009B4F17">
        <w:rPr>
          <w:sz w:val="28"/>
          <w:szCs w:val="28"/>
          <w:rtl/>
        </w:rPr>
        <w:t xml:space="preserve"> </w:t>
      </w:r>
      <w:r w:rsidRPr="009B4F17">
        <w:rPr>
          <w:rFonts w:hint="cs"/>
          <w:sz w:val="28"/>
          <w:szCs w:val="28"/>
          <w:rtl/>
        </w:rPr>
        <w:t>سَبِيلَهُ،</w:t>
      </w:r>
      <w:r w:rsidRPr="009B4F17">
        <w:rPr>
          <w:sz w:val="28"/>
          <w:szCs w:val="28"/>
          <w:rtl/>
        </w:rPr>
        <w:t xml:space="preserve"> </w:t>
      </w:r>
      <w:r w:rsidRPr="009B4F17">
        <w:rPr>
          <w:rFonts w:hint="cs"/>
          <w:sz w:val="28"/>
          <w:szCs w:val="28"/>
          <w:rtl/>
        </w:rPr>
        <w:t>قال: {</w:t>
      </w:r>
      <w:r w:rsidRPr="00BD772B">
        <w:rPr>
          <w:b/>
          <w:bCs/>
          <w:sz w:val="28"/>
          <w:szCs w:val="28"/>
          <w:rtl/>
        </w:rPr>
        <w:t xml:space="preserve"> </w:t>
      </w:r>
      <w:r w:rsidRPr="00BD772B">
        <w:rPr>
          <w:rFonts w:hint="cs"/>
          <w:b/>
          <w:bCs/>
          <w:sz w:val="28"/>
          <w:szCs w:val="28"/>
          <w:rtl/>
        </w:rPr>
        <w:t>ما</w:t>
      </w:r>
      <w:r w:rsidRPr="00BD772B">
        <w:rPr>
          <w:b/>
          <w:bCs/>
          <w:sz w:val="28"/>
          <w:szCs w:val="28"/>
          <w:rtl/>
        </w:rPr>
        <w:t xml:space="preserve"> </w:t>
      </w:r>
      <w:r w:rsidRPr="00BD772B">
        <w:rPr>
          <w:rFonts w:hint="cs"/>
          <w:b/>
          <w:bCs/>
          <w:sz w:val="28"/>
          <w:szCs w:val="28"/>
          <w:rtl/>
        </w:rPr>
        <w:t>هِيَ</w:t>
      </w:r>
      <w:r w:rsidRPr="009B4F17">
        <w:rPr>
          <w:rFonts w:hint="cs"/>
          <w:sz w:val="28"/>
          <w:szCs w:val="28"/>
          <w:rtl/>
        </w:rPr>
        <w:t>؟}،</w:t>
      </w:r>
      <w:r w:rsidRPr="009B4F17">
        <w:rPr>
          <w:sz w:val="28"/>
          <w:szCs w:val="28"/>
          <w:rtl/>
        </w:rPr>
        <w:t xml:space="preserve"> </w:t>
      </w:r>
      <w:r w:rsidRPr="009B4F17">
        <w:rPr>
          <w:rFonts w:hint="cs"/>
          <w:sz w:val="28"/>
          <w:szCs w:val="28"/>
          <w:rtl/>
        </w:rPr>
        <w:t>قلت:</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لي:</w:t>
      </w:r>
      <w:r w:rsidRPr="009B4F17">
        <w:rPr>
          <w:sz w:val="28"/>
          <w:szCs w:val="28"/>
          <w:rtl/>
        </w:rPr>
        <w:t xml:space="preserve"> </w:t>
      </w:r>
      <w:r w:rsidRPr="009B4F17">
        <w:rPr>
          <w:rFonts w:hint="cs"/>
          <w:sz w:val="28"/>
          <w:szCs w:val="28"/>
          <w:rtl/>
        </w:rPr>
        <w:t>إذا</w:t>
      </w:r>
      <w:r w:rsidRPr="009B4F17">
        <w:rPr>
          <w:sz w:val="28"/>
          <w:szCs w:val="28"/>
          <w:rtl/>
        </w:rPr>
        <w:t xml:space="preserve"> </w:t>
      </w:r>
      <w:r w:rsidRPr="009B4F17">
        <w:rPr>
          <w:rFonts w:hint="cs"/>
          <w:sz w:val="28"/>
          <w:szCs w:val="28"/>
          <w:rtl/>
        </w:rPr>
        <w:t>أَوَيْتَ</w:t>
      </w:r>
      <w:r w:rsidRPr="009B4F17">
        <w:rPr>
          <w:sz w:val="28"/>
          <w:szCs w:val="28"/>
          <w:rtl/>
        </w:rPr>
        <w:t xml:space="preserve"> </w:t>
      </w:r>
      <w:r w:rsidRPr="009B4F17">
        <w:rPr>
          <w:rFonts w:hint="cs"/>
          <w:sz w:val="28"/>
          <w:szCs w:val="28"/>
          <w:rtl/>
        </w:rPr>
        <w:t>إلى</w:t>
      </w:r>
      <w:r w:rsidRPr="009B4F17">
        <w:rPr>
          <w:sz w:val="28"/>
          <w:szCs w:val="28"/>
          <w:rtl/>
        </w:rPr>
        <w:t xml:space="preserve"> </w:t>
      </w:r>
      <w:r w:rsidRPr="009B4F17">
        <w:rPr>
          <w:rFonts w:hint="cs"/>
          <w:sz w:val="28"/>
          <w:szCs w:val="28"/>
          <w:rtl/>
        </w:rPr>
        <w:t>فِرَاشِكَ</w:t>
      </w:r>
      <w:r w:rsidRPr="009B4F17">
        <w:rPr>
          <w:sz w:val="28"/>
          <w:szCs w:val="28"/>
          <w:rtl/>
        </w:rPr>
        <w:t xml:space="preserve"> </w:t>
      </w:r>
      <w:r w:rsidRPr="009B4F17">
        <w:rPr>
          <w:rFonts w:hint="cs"/>
          <w:sz w:val="28"/>
          <w:szCs w:val="28"/>
          <w:rtl/>
        </w:rPr>
        <w:t>فَاقْرَأْ</w:t>
      </w:r>
      <w:r w:rsidRPr="009B4F17">
        <w:rPr>
          <w:sz w:val="28"/>
          <w:szCs w:val="28"/>
          <w:rtl/>
        </w:rPr>
        <w:t xml:space="preserve"> </w:t>
      </w:r>
      <w:r w:rsidRPr="009B4F17">
        <w:rPr>
          <w:rFonts w:hint="cs"/>
          <w:sz w:val="28"/>
          <w:szCs w:val="28"/>
          <w:rtl/>
        </w:rPr>
        <w:t>آيَةَ</w:t>
      </w:r>
      <w:r w:rsidRPr="009B4F17">
        <w:rPr>
          <w:sz w:val="28"/>
          <w:szCs w:val="28"/>
          <w:rtl/>
        </w:rPr>
        <w:t xml:space="preserve"> </w:t>
      </w:r>
      <w:r w:rsidRPr="009B4F17">
        <w:rPr>
          <w:rFonts w:hint="cs"/>
          <w:sz w:val="28"/>
          <w:szCs w:val="28"/>
          <w:rtl/>
        </w:rPr>
        <w:t>الْكُرْسِيِّ</w:t>
      </w:r>
      <w:r w:rsidRPr="009B4F17">
        <w:rPr>
          <w:sz w:val="28"/>
          <w:szCs w:val="28"/>
          <w:rtl/>
        </w:rPr>
        <w:t xml:space="preserve"> </w:t>
      </w:r>
      <w:r w:rsidRPr="009B4F17">
        <w:rPr>
          <w:rFonts w:hint="cs"/>
          <w:sz w:val="28"/>
          <w:szCs w:val="28"/>
          <w:rtl/>
        </w:rPr>
        <w:t>من</w:t>
      </w:r>
      <w:r w:rsidRPr="009B4F17">
        <w:rPr>
          <w:sz w:val="28"/>
          <w:szCs w:val="28"/>
          <w:rtl/>
        </w:rPr>
        <w:t xml:space="preserve"> </w:t>
      </w:r>
      <w:r w:rsidRPr="009B4F17">
        <w:rPr>
          <w:rFonts w:hint="cs"/>
          <w:sz w:val="28"/>
          <w:szCs w:val="28"/>
          <w:rtl/>
        </w:rPr>
        <w:t>أَوَّلِهَا</w:t>
      </w:r>
      <w:r w:rsidRPr="009B4F17">
        <w:rPr>
          <w:sz w:val="28"/>
          <w:szCs w:val="28"/>
          <w:rtl/>
        </w:rPr>
        <w:t xml:space="preserve"> </w:t>
      </w:r>
      <w:r w:rsidRPr="009B4F17">
        <w:rPr>
          <w:rFonts w:hint="cs"/>
          <w:sz w:val="28"/>
          <w:szCs w:val="28"/>
          <w:rtl/>
        </w:rPr>
        <w:t>حتى</w:t>
      </w:r>
      <w:r w:rsidRPr="009B4F17">
        <w:rPr>
          <w:sz w:val="28"/>
          <w:szCs w:val="28"/>
          <w:rtl/>
        </w:rPr>
        <w:t xml:space="preserve"> </w:t>
      </w:r>
      <w:r w:rsidRPr="009B4F17">
        <w:rPr>
          <w:rFonts w:hint="cs"/>
          <w:sz w:val="28"/>
          <w:szCs w:val="28"/>
          <w:rtl/>
        </w:rPr>
        <w:t>تَخْتِمَ:</w:t>
      </w:r>
      <w:r w:rsidRPr="009B4F17">
        <w:rPr>
          <w:sz w:val="28"/>
          <w:szCs w:val="28"/>
          <w:rtl/>
        </w:rPr>
        <w:t xml:space="preserve"> </w:t>
      </w:r>
      <w:r w:rsidRPr="009B4F17">
        <w:rPr>
          <w:rFonts w:ascii="QCF_BSML" w:hAnsi="QCF_BSML" w:cs="QCF_BSML"/>
          <w:color w:val="000000"/>
          <w:sz w:val="28"/>
          <w:szCs w:val="28"/>
          <w:rtl/>
        </w:rPr>
        <w:t xml:space="preserve">ﭽ </w:t>
      </w:r>
      <w:r w:rsidRPr="009B4F17">
        <w:rPr>
          <w:rFonts w:ascii="QCF_P042" w:hAnsi="QCF_P042" w:cs="QCF_P042"/>
          <w:color w:val="000000"/>
          <w:sz w:val="28"/>
          <w:szCs w:val="28"/>
          <w:rtl/>
        </w:rPr>
        <w:t>ﮣ  ﮤ  ﮥ  ﮦ   ﮧ   ﮨ  ﮩ</w:t>
      </w:r>
      <w:r w:rsidRPr="009B4F17">
        <w:rPr>
          <w:rFonts w:ascii="Arial" w:hAnsi="Arial" w:cs="Arial"/>
          <w:color w:val="000000"/>
          <w:sz w:val="28"/>
          <w:szCs w:val="28"/>
          <w:rtl/>
        </w:rPr>
        <w:t xml:space="preserve"> </w:t>
      </w:r>
      <w:r w:rsidRPr="009B4F17">
        <w:rPr>
          <w:rFonts w:ascii="QCF_BSML" w:hAnsi="QCF_BSML" w:cs="QCF_BSML"/>
          <w:color w:val="000000"/>
          <w:sz w:val="28"/>
          <w:szCs w:val="28"/>
          <w:rtl/>
        </w:rPr>
        <w:t>ﭼ</w:t>
      </w:r>
      <w:r w:rsidRPr="009B4F17">
        <w:rPr>
          <w:rFonts w:hint="cs"/>
          <w:sz w:val="28"/>
          <w:szCs w:val="28"/>
          <w:rtl/>
        </w:rPr>
        <w:t>،</w:t>
      </w:r>
      <w:r w:rsidRPr="009B4F17">
        <w:rPr>
          <w:sz w:val="28"/>
          <w:szCs w:val="28"/>
          <w:rtl/>
        </w:rPr>
        <w:t xml:space="preserve"> </w:t>
      </w:r>
      <w:r w:rsidRPr="009B4F17">
        <w:rPr>
          <w:rFonts w:hint="cs"/>
          <w:sz w:val="28"/>
          <w:szCs w:val="28"/>
          <w:rtl/>
        </w:rPr>
        <w:t>وقال</w:t>
      </w:r>
      <w:r w:rsidRPr="009B4F17">
        <w:rPr>
          <w:sz w:val="28"/>
          <w:szCs w:val="28"/>
          <w:rtl/>
        </w:rPr>
        <w:t xml:space="preserve"> </w:t>
      </w:r>
      <w:r w:rsidRPr="009B4F17">
        <w:rPr>
          <w:rFonts w:hint="cs"/>
          <w:sz w:val="28"/>
          <w:szCs w:val="28"/>
          <w:rtl/>
        </w:rPr>
        <w:t>لي:</w:t>
      </w:r>
      <w:r w:rsidRPr="009B4F17">
        <w:rPr>
          <w:sz w:val="28"/>
          <w:szCs w:val="28"/>
          <w:rtl/>
        </w:rPr>
        <w:t xml:space="preserve"> </w:t>
      </w:r>
      <w:r w:rsidRPr="009B4F17">
        <w:rPr>
          <w:rFonts w:hint="cs"/>
          <w:sz w:val="28"/>
          <w:szCs w:val="28"/>
          <w:rtl/>
        </w:rPr>
        <w:t>لَنْ</w:t>
      </w:r>
      <w:r w:rsidRPr="009B4F17">
        <w:rPr>
          <w:sz w:val="28"/>
          <w:szCs w:val="28"/>
          <w:rtl/>
        </w:rPr>
        <w:t xml:space="preserve"> </w:t>
      </w:r>
      <w:r w:rsidRPr="009B4F17">
        <w:rPr>
          <w:rFonts w:hint="cs"/>
          <w:sz w:val="28"/>
          <w:szCs w:val="28"/>
          <w:rtl/>
        </w:rPr>
        <w:t>يَزَالَ</w:t>
      </w:r>
      <w:r w:rsidRPr="009B4F17">
        <w:rPr>
          <w:sz w:val="28"/>
          <w:szCs w:val="28"/>
          <w:rtl/>
        </w:rPr>
        <w:t xml:space="preserve"> </w:t>
      </w:r>
      <w:r w:rsidRPr="009B4F17">
        <w:rPr>
          <w:rFonts w:hint="cs"/>
          <w:sz w:val="28"/>
          <w:szCs w:val="28"/>
          <w:rtl/>
        </w:rPr>
        <w:t>عَلَيْكَ</w:t>
      </w:r>
      <w:r w:rsidRPr="009B4F17">
        <w:rPr>
          <w:sz w:val="28"/>
          <w:szCs w:val="28"/>
          <w:rtl/>
        </w:rPr>
        <w:t xml:space="preserve"> </w:t>
      </w:r>
      <w:r w:rsidRPr="009B4F17">
        <w:rPr>
          <w:rFonts w:hint="cs"/>
          <w:sz w:val="28"/>
          <w:szCs w:val="28"/>
          <w:rtl/>
        </w:rPr>
        <w:t>من</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حَافِظٌ،</w:t>
      </w:r>
      <w:r w:rsidRPr="009B4F17">
        <w:rPr>
          <w:sz w:val="28"/>
          <w:szCs w:val="28"/>
          <w:rtl/>
        </w:rPr>
        <w:t xml:space="preserve"> </w:t>
      </w:r>
      <w:r w:rsidRPr="009B4F17">
        <w:rPr>
          <w:rFonts w:hint="cs"/>
          <w:sz w:val="28"/>
          <w:szCs w:val="28"/>
          <w:rtl/>
        </w:rPr>
        <w:t>ولا</w:t>
      </w:r>
      <w:r w:rsidRPr="009B4F17">
        <w:rPr>
          <w:sz w:val="28"/>
          <w:szCs w:val="28"/>
          <w:rtl/>
        </w:rPr>
        <w:t xml:space="preserve"> </w:t>
      </w:r>
      <w:r w:rsidRPr="009B4F17">
        <w:rPr>
          <w:rFonts w:hint="cs"/>
          <w:sz w:val="28"/>
          <w:szCs w:val="28"/>
          <w:rtl/>
        </w:rPr>
        <w:t>يَقْرَبَكَ</w:t>
      </w:r>
      <w:r w:rsidRPr="009B4F17">
        <w:rPr>
          <w:sz w:val="28"/>
          <w:szCs w:val="28"/>
          <w:rtl/>
        </w:rPr>
        <w:t xml:space="preserve"> </w:t>
      </w:r>
      <w:r w:rsidRPr="009B4F17">
        <w:rPr>
          <w:rFonts w:hint="cs"/>
          <w:sz w:val="28"/>
          <w:szCs w:val="28"/>
          <w:rtl/>
        </w:rPr>
        <w:t>شَيْطَانٌ</w:t>
      </w:r>
      <w:r w:rsidRPr="009B4F17">
        <w:rPr>
          <w:sz w:val="28"/>
          <w:szCs w:val="28"/>
          <w:rtl/>
        </w:rPr>
        <w:t xml:space="preserve"> </w:t>
      </w:r>
      <w:r w:rsidRPr="009B4F17">
        <w:rPr>
          <w:rFonts w:hint="cs"/>
          <w:sz w:val="28"/>
          <w:szCs w:val="28"/>
          <w:rtl/>
        </w:rPr>
        <w:t>حتى</w:t>
      </w:r>
      <w:r w:rsidRPr="009B4F17">
        <w:rPr>
          <w:sz w:val="28"/>
          <w:szCs w:val="28"/>
          <w:rtl/>
        </w:rPr>
        <w:t xml:space="preserve"> </w:t>
      </w:r>
      <w:r w:rsidRPr="009B4F17">
        <w:rPr>
          <w:rFonts w:hint="cs"/>
          <w:sz w:val="28"/>
          <w:szCs w:val="28"/>
          <w:rtl/>
        </w:rPr>
        <w:t>تُصْبِحَ،</w:t>
      </w:r>
      <w:r w:rsidRPr="009B4F17">
        <w:rPr>
          <w:sz w:val="28"/>
          <w:szCs w:val="28"/>
          <w:rtl/>
        </w:rPr>
        <w:t xml:space="preserve"> </w:t>
      </w:r>
      <w:r w:rsidRPr="009B4F17">
        <w:rPr>
          <w:rFonts w:hint="cs"/>
          <w:sz w:val="28"/>
          <w:szCs w:val="28"/>
          <w:rtl/>
        </w:rPr>
        <w:t>وَكَانُوا</w:t>
      </w:r>
      <w:r w:rsidRPr="009B4F17">
        <w:rPr>
          <w:sz w:val="28"/>
          <w:szCs w:val="28"/>
          <w:rtl/>
        </w:rPr>
        <w:t xml:space="preserve"> </w:t>
      </w:r>
      <w:r w:rsidRPr="009B4F17">
        <w:rPr>
          <w:rFonts w:hint="cs"/>
          <w:sz w:val="28"/>
          <w:szCs w:val="28"/>
          <w:rtl/>
        </w:rPr>
        <w:t>أَحْرَصَ</w:t>
      </w:r>
      <w:r w:rsidRPr="009B4F17">
        <w:rPr>
          <w:sz w:val="28"/>
          <w:szCs w:val="28"/>
          <w:rtl/>
        </w:rPr>
        <w:t xml:space="preserve"> </w:t>
      </w:r>
      <w:r w:rsidRPr="009B4F17">
        <w:rPr>
          <w:rFonts w:hint="cs"/>
          <w:sz w:val="28"/>
          <w:szCs w:val="28"/>
          <w:rtl/>
        </w:rPr>
        <w:t>شَيْءٍ</w:t>
      </w:r>
      <w:r w:rsidRPr="009B4F17">
        <w:rPr>
          <w:sz w:val="28"/>
          <w:szCs w:val="28"/>
          <w:rtl/>
        </w:rPr>
        <w:t xml:space="preserve"> </w:t>
      </w:r>
      <w:r w:rsidRPr="009B4F17">
        <w:rPr>
          <w:rFonts w:hint="cs"/>
          <w:sz w:val="28"/>
          <w:szCs w:val="28"/>
          <w:rtl/>
        </w:rPr>
        <w:t>على</w:t>
      </w:r>
      <w:r w:rsidRPr="009B4F17">
        <w:rPr>
          <w:sz w:val="28"/>
          <w:szCs w:val="28"/>
          <w:rtl/>
        </w:rPr>
        <w:t xml:space="preserve"> </w:t>
      </w:r>
      <w:r w:rsidRPr="009B4F17">
        <w:rPr>
          <w:rFonts w:hint="cs"/>
          <w:sz w:val="28"/>
          <w:szCs w:val="28"/>
          <w:rtl/>
        </w:rPr>
        <w:t>الْخَيْرِ،</w:t>
      </w:r>
      <w:r w:rsidRPr="009B4F17">
        <w:rPr>
          <w:sz w:val="28"/>
          <w:szCs w:val="28"/>
          <w:rtl/>
        </w:rPr>
        <w:t xml:space="preserve"> </w:t>
      </w:r>
      <w:r w:rsidRPr="009B4F17">
        <w:rPr>
          <w:rFonts w:hint="cs"/>
          <w:sz w:val="28"/>
          <w:szCs w:val="28"/>
          <w:rtl/>
        </w:rPr>
        <w:t>فق</w:t>
      </w:r>
      <w:r>
        <w:rPr>
          <w:rFonts w:hint="cs"/>
          <w:sz w:val="28"/>
          <w:szCs w:val="28"/>
          <w:rtl/>
        </w:rPr>
        <w:t>ـ</w:t>
      </w:r>
      <w:r w:rsidRPr="009B4F17">
        <w:rPr>
          <w:rFonts w:hint="cs"/>
          <w:sz w:val="28"/>
          <w:szCs w:val="28"/>
          <w:rtl/>
        </w:rPr>
        <w:t>ال</w:t>
      </w:r>
      <w:r w:rsidRPr="009B4F17">
        <w:rPr>
          <w:sz w:val="28"/>
          <w:szCs w:val="28"/>
          <w:rtl/>
        </w:rPr>
        <w:t xml:space="preserve"> </w:t>
      </w:r>
      <w:r w:rsidRPr="009B4F17">
        <w:rPr>
          <w:rFonts w:hint="cs"/>
          <w:sz w:val="28"/>
          <w:szCs w:val="28"/>
          <w:rtl/>
        </w:rPr>
        <w:t>النبي</w:t>
      </w:r>
      <w:r w:rsidRPr="009B4F17">
        <w:rPr>
          <w:sz w:val="28"/>
          <w:szCs w:val="28"/>
          <w:rtl/>
        </w:rPr>
        <w:t xml:space="preserve"> </w:t>
      </w:r>
      <w:r w:rsidRPr="009B4F17">
        <w:rPr>
          <w:rFonts w:hint="cs"/>
          <w:sz w:val="28"/>
          <w:szCs w:val="28"/>
          <w:rtl/>
        </w:rPr>
        <w:t>صلى</w:t>
      </w:r>
      <w:r w:rsidRPr="009B4F17">
        <w:rPr>
          <w:sz w:val="28"/>
          <w:szCs w:val="28"/>
          <w:rtl/>
        </w:rPr>
        <w:t xml:space="preserve"> </w:t>
      </w:r>
      <w:r w:rsidRPr="009B4F17">
        <w:rPr>
          <w:rFonts w:hint="cs"/>
          <w:sz w:val="28"/>
          <w:szCs w:val="28"/>
          <w:rtl/>
        </w:rPr>
        <w:t>الله</w:t>
      </w:r>
      <w:r w:rsidRPr="009B4F17">
        <w:rPr>
          <w:sz w:val="28"/>
          <w:szCs w:val="28"/>
          <w:rtl/>
        </w:rPr>
        <w:t xml:space="preserve"> </w:t>
      </w:r>
      <w:r w:rsidRPr="009B4F17">
        <w:rPr>
          <w:rFonts w:hint="cs"/>
          <w:sz w:val="28"/>
          <w:szCs w:val="28"/>
          <w:rtl/>
        </w:rPr>
        <w:t>عليه</w:t>
      </w:r>
      <w:r w:rsidRPr="009B4F17">
        <w:rPr>
          <w:sz w:val="28"/>
          <w:szCs w:val="28"/>
          <w:rtl/>
        </w:rPr>
        <w:t xml:space="preserve"> </w:t>
      </w:r>
      <w:r w:rsidRPr="009B4F17">
        <w:rPr>
          <w:rFonts w:hint="cs"/>
          <w:sz w:val="28"/>
          <w:szCs w:val="28"/>
          <w:rtl/>
        </w:rPr>
        <w:t>وسلم:</w:t>
      </w:r>
      <w:r w:rsidRPr="009B4F17">
        <w:rPr>
          <w:sz w:val="28"/>
          <w:szCs w:val="28"/>
          <w:rtl/>
        </w:rPr>
        <w:t xml:space="preserve">  </w:t>
      </w:r>
      <w:r w:rsidRPr="009B4F17">
        <w:rPr>
          <w:rFonts w:hint="cs"/>
          <w:sz w:val="28"/>
          <w:szCs w:val="28"/>
          <w:rtl/>
        </w:rPr>
        <w:t xml:space="preserve">{ </w:t>
      </w:r>
      <w:r w:rsidRPr="00BD772B">
        <w:rPr>
          <w:rFonts w:hint="cs"/>
          <w:b/>
          <w:bCs/>
          <w:sz w:val="28"/>
          <w:szCs w:val="28"/>
          <w:rtl/>
        </w:rPr>
        <w:t>أَمَا</w:t>
      </w:r>
      <w:r w:rsidRPr="00BD772B">
        <w:rPr>
          <w:b/>
          <w:bCs/>
          <w:sz w:val="28"/>
          <w:szCs w:val="28"/>
          <w:rtl/>
        </w:rPr>
        <w:t xml:space="preserve"> </w:t>
      </w:r>
      <w:r w:rsidRPr="00BD772B">
        <w:rPr>
          <w:rFonts w:hint="cs"/>
          <w:b/>
          <w:bCs/>
          <w:sz w:val="28"/>
          <w:szCs w:val="28"/>
          <w:rtl/>
        </w:rPr>
        <w:t>إنه</w:t>
      </w:r>
      <w:r w:rsidRPr="00BD772B">
        <w:rPr>
          <w:b/>
          <w:bCs/>
          <w:sz w:val="28"/>
          <w:szCs w:val="28"/>
          <w:rtl/>
        </w:rPr>
        <w:t xml:space="preserve"> </w:t>
      </w:r>
      <w:r w:rsidRPr="00BD772B">
        <w:rPr>
          <w:rFonts w:hint="cs"/>
          <w:b/>
          <w:bCs/>
          <w:sz w:val="28"/>
          <w:szCs w:val="28"/>
          <w:rtl/>
        </w:rPr>
        <w:t>قـد</w:t>
      </w:r>
      <w:r w:rsidRPr="00BD772B">
        <w:rPr>
          <w:b/>
          <w:bCs/>
          <w:sz w:val="28"/>
          <w:szCs w:val="28"/>
          <w:rtl/>
        </w:rPr>
        <w:t xml:space="preserve"> </w:t>
      </w:r>
      <w:r w:rsidRPr="00BD772B">
        <w:rPr>
          <w:rFonts w:hint="cs"/>
          <w:b/>
          <w:bCs/>
          <w:sz w:val="28"/>
          <w:szCs w:val="28"/>
          <w:rtl/>
        </w:rPr>
        <w:t>صَدَقَكَ،</w:t>
      </w:r>
      <w:r w:rsidRPr="00BD772B">
        <w:rPr>
          <w:b/>
          <w:bCs/>
          <w:sz w:val="28"/>
          <w:szCs w:val="28"/>
          <w:rtl/>
        </w:rPr>
        <w:t xml:space="preserve"> </w:t>
      </w:r>
      <w:r w:rsidRPr="00BD772B">
        <w:rPr>
          <w:rFonts w:hint="cs"/>
          <w:b/>
          <w:bCs/>
          <w:sz w:val="28"/>
          <w:szCs w:val="28"/>
          <w:rtl/>
        </w:rPr>
        <w:t>وهو</w:t>
      </w:r>
      <w:r w:rsidRPr="00BD772B">
        <w:rPr>
          <w:b/>
          <w:bCs/>
          <w:sz w:val="28"/>
          <w:szCs w:val="28"/>
          <w:rtl/>
        </w:rPr>
        <w:t xml:space="preserve"> </w:t>
      </w:r>
      <w:r w:rsidRPr="00BD772B">
        <w:rPr>
          <w:rFonts w:hint="cs"/>
          <w:b/>
          <w:bCs/>
          <w:sz w:val="28"/>
          <w:szCs w:val="28"/>
          <w:rtl/>
        </w:rPr>
        <w:t>كَذُوبٌ،</w:t>
      </w:r>
      <w:r w:rsidRPr="00BD772B">
        <w:rPr>
          <w:b/>
          <w:bCs/>
          <w:sz w:val="28"/>
          <w:szCs w:val="28"/>
          <w:rtl/>
        </w:rPr>
        <w:t xml:space="preserve"> </w:t>
      </w:r>
      <w:r w:rsidRPr="00BD772B">
        <w:rPr>
          <w:rFonts w:hint="cs"/>
          <w:b/>
          <w:bCs/>
          <w:sz w:val="28"/>
          <w:szCs w:val="28"/>
          <w:rtl/>
        </w:rPr>
        <w:t>تَعْلَمُ</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تُخَاطِبُ</w:t>
      </w:r>
      <w:r w:rsidRPr="00BD772B">
        <w:rPr>
          <w:b/>
          <w:bCs/>
          <w:sz w:val="28"/>
          <w:szCs w:val="28"/>
          <w:rtl/>
        </w:rPr>
        <w:t xml:space="preserve"> </w:t>
      </w:r>
      <w:r w:rsidRPr="00BD772B">
        <w:rPr>
          <w:rFonts w:hint="cs"/>
          <w:b/>
          <w:bCs/>
          <w:sz w:val="28"/>
          <w:szCs w:val="28"/>
          <w:rtl/>
        </w:rPr>
        <w:t>مُنْذُ</w:t>
      </w:r>
      <w:r w:rsidRPr="00BD772B">
        <w:rPr>
          <w:b/>
          <w:bCs/>
          <w:sz w:val="28"/>
          <w:szCs w:val="28"/>
          <w:rtl/>
        </w:rPr>
        <w:t xml:space="preserve"> </w:t>
      </w:r>
      <w:r w:rsidRPr="00BD772B">
        <w:rPr>
          <w:rFonts w:hint="cs"/>
          <w:b/>
          <w:bCs/>
          <w:sz w:val="28"/>
          <w:szCs w:val="28"/>
          <w:rtl/>
        </w:rPr>
        <w:t>ثَلَاثِ</w:t>
      </w:r>
      <w:r w:rsidRPr="00BD772B">
        <w:rPr>
          <w:b/>
          <w:bCs/>
          <w:sz w:val="28"/>
          <w:szCs w:val="28"/>
          <w:rtl/>
        </w:rPr>
        <w:t xml:space="preserve"> </w:t>
      </w:r>
      <w:r w:rsidRPr="00BD772B">
        <w:rPr>
          <w:rFonts w:hint="cs"/>
          <w:b/>
          <w:bCs/>
          <w:sz w:val="28"/>
          <w:szCs w:val="28"/>
          <w:rtl/>
        </w:rPr>
        <w:t>لَيَالٍ</w:t>
      </w:r>
      <w:r w:rsidRPr="00BD772B">
        <w:rPr>
          <w:b/>
          <w:bCs/>
          <w:sz w:val="28"/>
          <w:szCs w:val="28"/>
          <w:rtl/>
        </w:rPr>
        <w:t xml:space="preserve"> </w:t>
      </w:r>
      <w:r w:rsidRPr="00BD772B">
        <w:rPr>
          <w:rFonts w:hint="cs"/>
          <w:b/>
          <w:bCs/>
          <w:sz w:val="28"/>
          <w:szCs w:val="28"/>
          <w:rtl/>
        </w:rPr>
        <w:t>يا</w:t>
      </w:r>
      <w:r w:rsidRPr="00BD772B">
        <w:rPr>
          <w:b/>
          <w:bCs/>
          <w:sz w:val="28"/>
          <w:szCs w:val="28"/>
          <w:rtl/>
        </w:rPr>
        <w:t xml:space="preserve"> </w:t>
      </w:r>
      <w:r w:rsidRPr="00BD772B">
        <w:rPr>
          <w:rFonts w:hint="cs"/>
          <w:b/>
          <w:bCs/>
          <w:sz w:val="28"/>
          <w:szCs w:val="28"/>
          <w:rtl/>
        </w:rPr>
        <w:t>أَبَا</w:t>
      </w:r>
      <w:r w:rsidRPr="00BD772B">
        <w:rPr>
          <w:b/>
          <w:bCs/>
          <w:sz w:val="28"/>
          <w:szCs w:val="28"/>
          <w:rtl/>
        </w:rPr>
        <w:t xml:space="preserve"> </w:t>
      </w:r>
      <w:r w:rsidRPr="00BD772B">
        <w:rPr>
          <w:rFonts w:hint="cs"/>
          <w:b/>
          <w:bCs/>
          <w:sz w:val="28"/>
          <w:szCs w:val="28"/>
          <w:rtl/>
        </w:rPr>
        <w:t>هُرَيْرَةَ</w:t>
      </w:r>
      <w:r w:rsidRPr="009B4F17">
        <w:rPr>
          <w:rFonts w:hint="cs"/>
          <w:sz w:val="28"/>
          <w:szCs w:val="28"/>
          <w:rtl/>
        </w:rPr>
        <w:t>؟</w:t>
      </w:r>
      <w:r>
        <w:rPr>
          <w:rFonts w:hint="cs"/>
          <w:sz w:val="28"/>
          <w:szCs w:val="28"/>
          <w:rtl/>
        </w:rPr>
        <w:t xml:space="preserve"> </w:t>
      </w:r>
      <w:r w:rsidRPr="009B4F17">
        <w:rPr>
          <w:rFonts w:hint="cs"/>
          <w:sz w:val="28"/>
          <w:szCs w:val="28"/>
          <w:rtl/>
        </w:rPr>
        <w:t>}،</w:t>
      </w:r>
      <w:r w:rsidRPr="009B4F17">
        <w:rPr>
          <w:sz w:val="28"/>
          <w:szCs w:val="28"/>
          <w:rtl/>
        </w:rPr>
        <w:t xml:space="preserve"> </w:t>
      </w:r>
      <w:r w:rsidRPr="009B4F17">
        <w:rPr>
          <w:rFonts w:hint="cs"/>
          <w:sz w:val="28"/>
          <w:szCs w:val="28"/>
          <w:rtl/>
        </w:rPr>
        <w:t>قال:</w:t>
      </w:r>
      <w:r w:rsidRPr="009B4F17">
        <w:rPr>
          <w:sz w:val="28"/>
          <w:szCs w:val="28"/>
          <w:rtl/>
        </w:rPr>
        <w:t xml:space="preserve"> </w:t>
      </w:r>
      <w:r w:rsidRPr="009B4F17">
        <w:rPr>
          <w:rFonts w:hint="cs"/>
          <w:sz w:val="28"/>
          <w:szCs w:val="28"/>
          <w:rtl/>
        </w:rPr>
        <w:t>لَا،</w:t>
      </w:r>
      <w:r w:rsidRPr="009B4F17">
        <w:rPr>
          <w:sz w:val="28"/>
          <w:szCs w:val="28"/>
          <w:rtl/>
        </w:rPr>
        <w:t xml:space="preserve"> </w:t>
      </w:r>
      <w:r w:rsidRPr="009B4F17">
        <w:rPr>
          <w:rFonts w:hint="cs"/>
          <w:sz w:val="28"/>
          <w:szCs w:val="28"/>
          <w:rtl/>
        </w:rPr>
        <w:t xml:space="preserve">قال: { </w:t>
      </w:r>
      <w:r w:rsidRPr="00BD772B">
        <w:rPr>
          <w:rFonts w:hint="cs"/>
          <w:b/>
          <w:bCs/>
          <w:sz w:val="28"/>
          <w:szCs w:val="28"/>
          <w:rtl/>
        </w:rPr>
        <w:t>ذَاكَ</w:t>
      </w:r>
      <w:r w:rsidRPr="00BD772B">
        <w:rPr>
          <w:b/>
          <w:bCs/>
          <w:sz w:val="28"/>
          <w:szCs w:val="28"/>
          <w:rtl/>
        </w:rPr>
        <w:t xml:space="preserve"> </w:t>
      </w:r>
      <w:r w:rsidRPr="00BD772B">
        <w:rPr>
          <w:rFonts w:hint="cs"/>
          <w:b/>
          <w:bCs/>
          <w:sz w:val="28"/>
          <w:szCs w:val="28"/>
          <w:rtl/>
        </w:rPr>
        <w:t>شَيْطَانٌ</w:t>
      </w:r>
      <w:r w:rsidRPr="009B4F17">
        <w:rPr>
          <w:rFonts w:hint="cs"/>
          <w:sz w:val="28"/>
          <w:szCs w:val="28"/>
          <w:rtl/>
        </w:rPr>
        <w:t xml:space="preserve"> }</w:t>
      </w:r>
      <w:r w:rsidRPr="009B4F17">
        <w:rPr>
          <w:rFonts w:hint="cs"/>
          <w:sz w:val="28"/>
          <w:szCs w:val="28"/>
          <w:vertAlign w:val="superscript"/>
          <w:rtl/>
        </w:rPr>
        <w:t>(</w:t>
      </w:r>
      <w:r w:rsidRPr="009962D4">
        <w:rPr>
          <w:rStyle w:val="a4"/>
          <w:sz w:val="28"/>
          <w:szCs w:val="28"/>
          <w:rtl/>
        </w:rPr>
        <w:footnoteReference w:id="1560"/>
      </w:r>
      <w:r w:rsidRPr="009B4F17">
        <w:rPr>
          <w:rFonts w:hint="cs"/>
          <w:sz w:val="28"/>
          <w:szCs w:val="28"/>
          <w:vertAlign w:val="superscript"/>
          <w:rtl/>
        </w:rPr>
        <w:t xml:space="preserve">) </w:t>
      </w:r>
      <w:r w:rsidRPr="009B4F17">
        <w:rPr>
          <w:rFonts w:hint="cs"/>
          <w:sz w:val="28"/>
          <w:szCs w:val="28"/>
          <w:rtl/>
        </w:rPr>
        <w:t>.</w:t>
      </w:r>
    </w:p>
    <w:p w:rsidR="008B4873" w:rsidRDefault="008B4873" w:rsidP="006B1D19">
      <w:pPr>
        <w:ind w:right="-284" w:hanging="341"/>
        <w:rPr>
          <w:rFonts w:cs="Simplified Arabic"/>
          <w:sz w:val="28"/>
          <w:szCs w:val="28"/>
          <w:rtl/>
          <w:lang w:bidi="ar-AE"/>
        </w:rPr>
      </w:pPr>
      <w:r w:rsidRPr="009C4D0F">
        <w:rPr>
          <w:rFonts w:cs="AdvertisingExtraBold" w:hint="cs"/>
          <w:sz w:val="32"/>
          <w:szCs w:val="32"/>
          <w:rtl/>
        </w:rPr>
        <w:t>ثانياً:</w:t>
      </w:r>
      <w:r w:rsidRPr="00D4500C">
        <w:rPr>
          <w:rFonts w:cs="Simplified Arabic" w:hint="cs"/>
          <w:sz w:val="28"/>
          <w:szCs w:val="28"/>
          <w:rtl/>
          <w:lang w:bidi="ar-AE"/>
        </w:rPr>
        <w:t xml:space="preserve"> فضائل بعض السور الأخرى:</w:t>
      </w:r>
    </w:p>
    <w:p w:rsidR="008B4873" w:rsidRPr="00D4500C" w:rsidRDefault="008B4873" w:rsidP="007169F9">
      <w:pPr>
        <w:pStyle w:val="a6"/>
        <w:numPr>
          <w:ilvl w:val="0"/>
          <w:numId w:val="98"/>
        </w:numPr>
        <w:ind w:left="0" w:right="-284" w:hanging="341"/>
        <w:jc w:val="both"/>
        <w:rPr>
          <w:sz w:val="28"/>
          <w:szCs w:val="28"/>
          <w:rtl/>
        </w:rPr>
      </w:pPr>
      <w:r w:rsidRPr="00D4500C">
        <w:rPr>
          <w:rFonts w:hint="cs"/>
          <w:sz w:val="28"/>
          <w:szCs w:val="28"/>
          <w:rtl/>
        </w:rPr>
        <w:t>عن</w:t>
      </w:r>
      <w:r w:rsidRPr="00D4500C">
        <w:rPr>
          <w:sz w:val="28"/>
          <w:szCs w:val="28"/>
          <w:rtl/>
        </w:rPr>
        <w:t xml:space="preserve"> </w:t>
      </w:r>
      <w:r w:rsidRPr="00D4500C">
        <w:rPr>
          <w:rFonts w:hint="cs"/>
          <w:sz w:val="28"/>
          <w:szCs w:val="28"/>
          <w:rtl/>
        </w:rPr>
        <w:t>الْبَرَاءِ</w:t>
      </w:r>
      <w:r w:rsidRPr="00D4500C">
        <w:rPr>
          <w:sz w:val="28"/>
          <w:szCs w:val="28"/>
          <w:rtl/>
        </w:rPr>
        <w:t xml:space="preserve"> </w:t>
      </w:r>
      <w:r w:rsidRPr="00D4500C">
        <w:rPr>
          <w:rFonts w:hint="cs"/>
          <w:sz w:val="28"/>
          <w:szCs w:val="28"/>
          <w:rtl/>
        </w:rPr>
        <w:t>بن</w:t>
      </w:r>
      <w:r w:rsidRPr="00D4500C">
        <w:rPr>
          <w:sz w:val="28"/>
          <w:szCs w:val="28"/>
          <w:rtl/>
        </w:rPr>
        <w:t xml:space="preserve"> </w:t>
      </w:r>
      <w:r w:rsidRPr="00D4500C">
        <w:rPr>
          <w:rFonts w:hint="cs"/>
          <w:sz w:val="28"/>
          <w:szCs w:val="28"/>
          <w:rtl/>
        </w:rPr>
        <w:t>عَازِبٍ</w:t>
      </w:r>
      <w:r w:rsidRPr="00D4500C">
        <w:rPr>
          <w:sz w:val="28"/>
          <w:szCs w:val="28"/>
          <w:rtl/>
        </w:rPr>
        <w:t xml:space="preserve"> </w:t>
      </w:r>
      <w:r w:rsidRPr="00D4500C">
        <w:rPr>
          <w:rFonts w:hint="cs"/>
          <w:sz w:val="28"/>
          <w:szCs w:val="28"/>
          <w:rtl/>
        </w:rPr>
        <w:t>قال:</w:t>
      </w:r>
      <w:r w:rsidRPr="00D4500C">
        <w:rPr>
          <w:sz w:val="28"/>
          <w:szCs w:val="28"/>
          <w:rtl/>
        </w:rPr>
        <w:t xml:space="preserve"> </w:t>
      </w:r>
      <w:r w:rsidRPr="00D4500C">
        <w:rPr>
          <w:rFonts w:hint="cs"/>
          <w:sz w:val="28"/>
          <w:szCs w:val="28"/>
          <w:rtl/>
        </w:rPr>
        <w:t>كان</w:t>
      </w:r>
      <w:r w:rsidRPr="00D4500C">
        <w:rPr>
          <w:sz w:val="28"/>
          <w:szCs w:val="28"/>
          <w:rtl/>
        </w:rPr>
        <w:t xml:space="preserve"> </w:t>
      </w:r>
      <w:r w:rsidRPr="00D4500C">
        <w:rPr>
          <w:rFonts w:hint="cs"/>
          <w:sz w:val="28"/>
          <w:szCs w:val="28"/>
          <w:rtl/>
        </w:rPr>
        <w:t>رَجُلٌ</w:t>
      </w:r>
      <w:r w:rsidRPr="00D4500C">
        <w:rPr>
          <w:sz w:val="28"/>
          <w:szCs w:val="28"/>
          <w:rtl/>
        </w:rPr>
        <w:t xml:space="preserve"> </w:t>
      </w:r>
      <w:r w:rsidRPr="00D4500C">
        <w:rPr>
          <w:rFonts w:hint="cs"/>
          <w:sz w:val="28"/>
          <w:szCs w:val="28"/>
          <w:rtl/>
        </w:rPr>
        <w:t>يَقْرَأُ</w:t>
      </w:r>
      <w:r w:rsidRPr="00D4500C">
        <w:rPr>
          <w:sz w:val="28"/>
          <w:szCs w:val="28"/>
          <w:rtl/>
        </w:rPr>
        <w:t xml:space="preserve"> </w:t>
      </w:r>
      <w:r w:rsidRPr="00D4500C">
        <w:rPr>
          <w:rFonts w:hint="cs"/>
          <w:sz w:val="28"/>
          <w:szCs w:val="28"/>
          <w:rtl/>
        </w:rPr>
        <w:t>سُورَةَ</w:t>
      </w:r>
      <w:r w:rsidRPr="00D4500C">
        <w:rPr>
          <w:sz w:val="28"/>
          <w:szCs w:val="28"/>
          <w:rtl/>
        </w:rPr>
        <w:t xml:space="preserve"> </w:t>
      </w:r>
      <w:r w:rsidRPr="00D4500C">
        <w:rPr>
          <w:rFonts w:hint="cs"/>
          <w:sz w:val="28"/>
          <w:szCs w:val="28"/>
          <w:rtl/>
        </w:rPr>
        <w:t>الْكَهْفِ،</w:t>
      </w:r>
      <w:r w:rsidRPr="00D4500C">
        <w:rPr>
          <w:sz w:val="28"/>
          <w:szCs w:val="28"/>
          <w:rtl/>
        </w:rPr>
        <w:t xml:space="preserve"> </w:t>
      </w:r>
      <w:r w:rsidRPr="00D4500C">
        <w:rPr>
          <w:rFonts w:hint="cs"/>
          <w:sz w:val="28"/>
          <w:szCs w:val="28"/>
          <w:rtl/>
        </w:rPr>
        <w:t>وَإِلَى</w:t>
      </w:r>
      <w:r w:rsidRPr="00D4500C">
        <w:rPr>
          <w:sz w:val="28"/>
          <w:szCs w:val="28"/>
          <w:rtl/>
        </w:rPr>
        <w:t xml:space="preserve"> </w:t>
      </w:r>
      <w:r w:rsidRPr="00D4500C">
        <w:rPr>
          <w:rFonts w:hint="cs"/>
          <w:sz w:val="28"/>
          <w:szCs w:val="28"/>
          <w:rtl/>
        </w:rPr>
        <w:t>جَانِبِهِ</w:t>
      </w:r>
      <w:r w:rsidRPr="00D4500C">
        <w:rPr>
          <w:sz w:val="28"/>
          <w:szCs w:val="28"/>
          <w:rtl/>
        </w:rPr>
        <w:t xml:space="preserve"> </w:t>
      </w:r>
      <w:r w:rsidRPr="00D4500C">
        <w:rPr>
          <w:rFonts w:hint="cs"/>
          <w:sz w:val="28"/>
          <w:szCs w:val="28"/>
          <w:rtl/>
        </w:rPr>
        <w:t>حِصَانٌ</w:t>
      </w:r>
      <w:r w:rsidRPr="00D4500C">
        <w:rPr>
          <w:sz w:val="28"/>
          <w:szCs w:val="28"/>
          <w:rtl/>
        </w:rPr>
        <w:t xml:space="preserve"> </w:t>
      </w:r>
      <w:r w:rsidRPr="00D4500C">
        <w:rPr>
          <w:rFonts w:hint="cs"/>
          <w:sz w:val="28"/>
          <w:szCs w:val="28"/>
          <w:rtl/>
        </w:rPr>
        <w:t>مَرْبُوطٌ</w:t>
      </w:r>
      <w:r w:rsidRPr="00D4500C">
        <w:rPr>
          <w:sz w:val="28"/>
          <w:szCs w:val="28"/>
          <w:rtl/>
        </w:rPr>
        <w:t xml:space="preserve"> </w:t>
      </w:r>
      <w:proofErr w:type="spellStart"/>
      <w:r w:rsidRPr="00D4500C">
        <w:rPr>
          <w:rFonts w:hint="cs"/>
          <w:sz w:val="28"/>
          <w:szCs w:val="28"/>
          <w:rtl/>
        </w:rPr>
        <w:t>بِشَطَنَيْنِ</w:t>
      </w:r>
      <w:proofErr w:type="spellEnd"/>
      <w:r w:rsidRPr="00D4500C">
        <w:rPr>
          <w:rFonts w:hint="cs"/>
          <w:sz w:val="28"/>
          <w:szCs w:val="28"/>
          <w:rtl/>
        </w:rPr>
        <w:t>،</w:t>
      </w:r>
      <w:r w:rsidRPr="00D4500C">
        <w:rPr>
          <w:sz w:val="28"/>
          <w:szCs w:val="28"/>
          <w:rtl/>
        </w:rPr>
        <w:t xml:space="preserve"> </w:t>
      </w:r>
      <w:r w:rsidRPr="00D4500C">
        <w:rPr>
          <w:rFonts w:hint="cs"/>
          <w:sz w:val="28"/>
          <w:szCs w:val="28"/>
          <w:rtl/>
        </w:rPr>
        <w:t>فَتَغَشَّتْهُ</w:t>
      </w:r>
      <w:r w:rsidRPr="00D4500C">
        <w:rPr>
          <w:sz w:val="28"/>
          <w:szCs w:val="28"/>
          <w:rtl/>
        </w:rPr>
        <w:t xml:space="preserve"> </w:t>
      </w:r>
      <w:r w:rsidRPr="00D4500C">
        <w:rPr>
          <w:rFonts w:hint="cs"/>
          <w:sz w:val="28"/>
          <w:szCs w:val="28"/>
          <w:rtl/>
        </w:rPr>
        <w:t>سَحَابَةٌ،</w:t>
      </w:r>
      <w:r w:rsidRPr="00D4500C">
        <w:rPr>
          <w:sz w:val="28"/>
          <w:szCs w:val="28"/>
          <w:rtl/>
        </w:rPr>
        <w:t xml:space="preserve"> </w:t>
      </w:r>
      <w:r w:rsidRPr="00D4500C">
        <w:rPr>
          <w:rFonts w:hint="cs"/>
          <w:sz w:val="28"/>
          <w:szCs w:val="28"/>
          <w:rtl/>
        </w:rPr>
        <w:t>فَجَعَلَتْ</w:t>
      </w:r>
      <w:r w:rsidRPr="00D4500C">
        <w:rPr>
          <w:sz w:val="28"/>
          <w:szCs w:val="28"/>
          <w:rtl/>
        </w:rPr>
        <w:t xml:space="preserve"> </w:t>
      </w:r>
      <w:r w:rsidRPr="00D4500C">
        <w:rPr>
          <w:rFonts w:hint="cs"/>
          <w:sz w:val="28"/>
          <w:szCs w:val="28"/>
          <w:rtl/>
        </w:rPr>
        <w:t>تَدْنُو</w:t>
      </w:r>
      <w:r w:rsidRPr="00D4500C">
        <w:rPr>
          <w:sz w:val="28"/>
          <w:szCs w:val="28"/>
          <w:rtl/>
        </w:rPr>
        <w:t xml:space="preserve"> </w:t>
      </w:r>
      <w:r w:rsidRPr="00D4500C">
        <w:rPr>
          <w:rFonts w:hint="cs"/>
          <w:sz w:val="28"/>
          <w:szCs w:val="28"/>
          <w:rtl/>
        </w:rPr>
        <w:t>وَتَدْنُو،</w:t>
      </w:r>
      <w:r w:rsidRPr="00D4500C">
        <w:rPr>
          <w:sz w:val="28"/>
          <w:szCs w:val="28"/>
          <w:rtl/>
        </w:rPr>
        <w:t xml:space="preserve"> </w:t>
      </w:r>
      <w:r w:rsidRPr="00D4500C">
        <w:rPr>
          <w:rFonts w:hint="cs"/>
          <w:sz w:val="28"/>
          <w:szCs w:val="28"/>
          <w:rtl/>
        </w:rPr>
        <w:t>وَجَعَلَ</w:t>
      </w:r>
      <w:r w:rsidRPr="00D4500C">
        <w:rPr>
          <w:sz w:val="28"/>
          <w:szCs w:val="28"/>
          <w:rtl/>
        </w:rPr>
        <w:t xml:space="preserve"> </w:t>
      </w:r>
      <w:r w:rsidRPr="00D4500C">
        <w:rPr>
          <w:rFonts w:hint="cs"/>
          <w:sz w:val="28"/>
          <w:szCs w:val="28"/>
          <w:rtl/>
        </w:rPr>
        <w:t>فَرَسُهُ</w:t>
      </w:r>
      <w:r w:rsidRPr="00D4500C">
        <w:rPr>
          <w:sz w:val="28"/>
          <w:szCs w:val="28"/>
          <w:rtl/>
        </w:rPr>
        <w:t xml:space="preserve"> </w:t>
      </w:r>
      <w:r w:rsidRPr="00D4500C">
        <w:rPr>
          <w:rFonts w:hint="cs"/>
          <w:sz w:val="28"/>
          <w:szCs w:val="28"/>
          <w:rtl/>
        </w:rPr>
        <w:t>يَنْفِرُ،</w:t>
      </w:r>
      <w:r w:rsidRPr="00D4500C">
        <w:rPr>
          <w:sz w:val="28"/>
          <w:szCs w:val="28"/>
          <w:rtl/>
        </w:rPr>
        <w:t xml:space="preserve"> </w:t>
      </w:r>
      <w:r w:rsidRPr="00D4500C">
        <w:rPr>
          <w:rFonts w:hint="cs"/>
          <w:sz w:val="28"/>
          <w:szCs w:val="28"/>
          <w:rtl/>
        </w:rPr>
        <w:t>فلما</w:t>
      </w:r>
      <w:r w:rsidRPr="00D4500C">
        <w:rPr>
          <w:sz w:val="28"/>
          <w:szCs w:val="28"/>
          <w:rtl/>
        </w:rPr>
        <w:t xml:space="preserve"> </w:t>
      </w:r>
      <w:r w:rsidRPr="00D4500C">
        <w:rPr>
          <w:rFonts w:hint="cs"/>
          <w:sz w:val="28"/>
          <w:szCs w:val="28"/>
          <w:rtl/>
        </w:rPr>
        <w:t>أَصْبَحَ</w:t>
      </w:r>
      <w:r w:rsidRPr="00D4500C">
        <w:rPr>
          <w:sz w:val="28"/>
          <w:szCs w:val="28"/>
          <w:rtl/>
        </w:rPr>
        <w:t xml:space="preserve"> </w:t>
      </w:r>
      <w:r w:rsidRPr="00D4500C">
        <w:rPr>
          <w:rFonts w:hint="cs"/>
          <w:sz w:val="28"/>
          <w:szCs w:val="28"/>
          <w:rtl/>
        </w:rPr>
        <w:t>أتى</w:t>
      </w:r>
      <w:r w:rsidRPr="00D4500C">
        <w:rPr>
          <w:sz w:val="28"/>
          <w:szCs w:val="28"/>
          <w:rtl/>
        </w:rPr>
        <w:t xml:space="preserve"> </w:t>
      </w:r>
      <w:r w:rsidRPr="00D4500C">
        <w:rPr>
          <w:rFonts w:hint="cs"/>
          <w:sz w:val="28"/>
          <w:szCs w:val="28"/>
          <w:rtl/>
        </w:rPr>
        <w:t>النبي</w:t>
      </w:r>
      <w:r w:rsidRPr="00D4500C">
        <w:rPr>
          <w:sz w:val="28"/>
          <w:szCs w:val="28"/>
          <w:rtl/>
        </w:rPr>
        <w:t xml:space="preserve"> </w:t>
      </w:r>
      <w:r w:rsidRPr="00D4500C">
        <w:rPr>
          <w:rFonts w:hint="cs"/>
          <w:sz w:val="28"/>
          <w:szCs w:val="28"/>
          <w:rtl/>
        </w:rPr>
        <w:t>صلى</w:t>
      </w:r>
      <w:r w:rsidRPr="00D4500C">
        <w:rPr>
          <w:sz w:val="28"/>
          <w:szCs w:val="28"/>
          <w:rtl/>
        </w:rPr>
        <w:t xml:space="preserve"> </w:t>
      </w:r>
      <w:r w:rsidRPr="00D4500C">
        <w:rPr>
          <w:rFonts w:hint="cs"/>
          <w:sz w:val="28"/>
          <w:szCs w:val="28"/>
          <w:rtl/>
        </w:rPr>
        <w:t>الله</w:t>
      </w:r>
      <w:r w:rsidRPr="00D4500C">
        <w:rPr>
          <w:sz w:val="28"/>
          <w:szCs w:val="28"/>
          <w:rtl/>
        </w:rPr>
        <w:t xml:space="preserve"> </w:t>
      </w:r>
      <w:r w:rsidRPr="00D4500C">
        <w:rPr>
          <w:rFonts w:hint="cs"/>
          <w:sz w:val="28"/>
          <w:szCs w:val="28"/>
          <w:rtl/>
        </w:rPr>
        <w:t>عليه</w:t>
      </w:r>
      <w:r w:rsidRPr="00D4500C">
        <w:rPr>
          <w:sz w:val="28"/>
          <w:szCs w:val="28"/>
          <w:rtl/>
        </w:rPr>
        <w:t xml:space="preserve"> </w:t>
      </w:r>
      <w:r w:rsidRPr="00D4500C">
        <w:rPr>
          <w:rFonts w:hint="cs"/>
          <w:sz w:val="28"/>
          <w:szCs w:val="28"/>
          <w:rtl/>
        </w:rPr>
        <w:t>وسلم</w:t>
      </w:r>
      <w:r w:rsidRPr="00D4500C">
        <w:rPr>
          <w:sz w:val="28"/>
          <w:szCs w:val="28"/>
          <w:rtl/>
        </w:rPr>
        <w:t xml:space="preserve"> </w:t>
      </w:r>
      <w:r w:rsidRPr="00D4500C">
        <w:rPr>
          <w:rFonts w:hint="cs"/>
          <w:sz w:val="28"/>
          <w:szCs w:val="28"/>
          <w:rtl/>
        </w:rPr>
        <w:t>فذكر</w:t>
      </w:r>
      <w:r w:rsidRPr="00D4500C">
        <w:rPr>
          <w:sz w:val="28"/>
          <w:szCs w:val="28"/>
          <w:rtl/>
        </w:rPr>
        <w:t xml:space="preserve"> </w:t>
      </w:r>
      <w:r w:rsidRPr="00D4500C">
        <w:rPr>
          <w:rFonts w:hint="cs"/>
          <w:sz w:val="28"/>
          <w:szCs w:val="28"/>
          <w:rtl/>
        </w:rPr>
        <w:t>ذلك</w:t>
      </w:r>
      <w:r w:rsidRPr="00D4500C">
        <w:rPr>
          <w:sz w:val="28"/>
          <w:szCs w:val="28"/>
          <w:rtl/>
        </w:rPr>
        <w:t xml:space="preserve"> </w:t>
      </w:r>
      <w:r w:rsidRPr="00D4500C">
        <w:rPr>
          <w:rFonts w:hint="cs"/>
          <w:sz w:val="28"/>
          <w:szCs w:val="28"/>
          <w:rtl/>
        </w:rPr>
        <w:t>له،</w:t>
      </w:r>
      <w:r w:rsidRPr="00D4500C">
        <w:rPr>
          <w:sz w:val="28"/>
          <w:szCs w:val="28"/>
          <w:rtl/>
        </w:rPr>
        <w:t xml:space="preserve"> </w:t>
      </w:r>
      <w:r w:rsidRPr="00D4500C">
        <w:rPr>
          <w:rFonts w:hint="cs"/>
          <w:sz w:val="28"/>
          <w:szCs w:val="28"/>
          <w:rtl/>
        </w:rPr>
        <w:t>فقال: {</w:t>
      </w:r>
      <w:r w:rsidRPr="00D4500C">
        <w:rPr>
          <w:sz w:val="28"/>
          <w:szCs w:val="28"/>
          <w:rtl/>
        </w:rPr>
        <w:t xml:space="preserve"> </w:t>
      </w:r>
      <w:r w:rsidRPr="00BD772B">
        <w:rPr>
          <w:rFonts w:hint="cs"/>
          <w:b/>
          <w:bCs/>
          <w:sz w:val="28"/>
          <w:szCs w:val="28"/>
          <w:rtl/>
        </w:rPr>
        <w:t>تِلْكَ</w:t>
      </w:r>
      <w:r w:rsidRPr="00BD772B">
        <w:rPr>
          <w:b/>
          <w:bCs/>
          <w:sz w:val="28"/>
          <w:szCs w:val="28"/>
          <w:rtl/>
        </w:rPr>
        <w:t xml:space="preserve"> </w:t>
      </w:r>
      <w:r w:rsidRPr="00BD772B">
        <w:rPr>
          <w:rFonts w:hint="cs"/>
          <w:b/>
          <w:bCs/>
          <w:sz w:val="28"/>
          <w:szCs w:val="28"/>
          <w:rtl/>
        </w:rPr>
        <w:t>السَّكِينَةُ</w:t>
      </w:r>
      <w:r w:rsidRPr="00BD772B">
        <w:rPr>
          <w:b/>
          <w:bCs/>
          <w:sz w:val="28"/>
          <w:szCs w:val="28"/>
          <w:rtl/>
        </w:rPr>
        <w:t xml:space="preserve"> </w:t>
      </w:r>
      <w:r w:rsidRPr="00BD772B">
        <w:rPr>
          <w:rFonts w:hint="cs"/>
          <w:b/>
          <w:bCs/>
          <w:sz w:val="28"/>
          <w:szCs w:val="28"/>
          <w:rtl/>
        </w:rPr>
        <w:t>تَنَزَّلَتْ</w:t>
      </w:r>
      <w:r w:rsidRPr="00BD772B">
        <w:rPr>
          <w:b/>
          <w:bCs/>
          <w:sz w:val="28"/>
          <w:szCs w:val="28"/>
          <w:rtl/>
        </w:rPr>
        <w:t xml:space="preserve"> </w:t>
      </w:r>
      <w:r w:rsidRPr="00BD772B">
        <w:rPr>
          <w:rFonts w:hint="cs"/>
          <w:b/>
          <w:bCs/>
          <w:sz w:val="28"/>
          <w:szCs w:val="28"/>
          <w:rtl/>
        </w:rPr>
        <w:t>بِالْقُرْآنِ</w:t>
      </w:r>
      <w:r w:rsidRPr="00D4500C">
        <w:rPr>
          <w:rFonts w:hint="cs"/>
          <w:sz w:val="28"/>
          <w:szCs w:val="28"/>
          <w:rtl/>
        </w:rPr>
        <w:t xml:space="preserve"> }</w:t>
      </w:r>
      <w:r w:rsidRPr="00D4500C">
        <w:rPr>
          <w:rFonts w:hint="cs"/>
          <w:sz w:val="28"/>
          <w:szCs w:val="28"/>
          <w:vertAlign w:val="superscript"/>
          <w:rtl/>
        </w:rPr>
        <w:t>(</w:t>
      </w:r>
      <w:r w:rsidRPr="002F75E1">
        <w:rPr>
          <w:rStyle w:val="a4"/>
          <w:sz w:val="28"/>
          <w:szCs w:val="28"/>
          <w:rtl/>
        </w:rPr>
        <w:footnoteReference w:id="1561"/>
      </w:r>
      <w:r w:rsidRPr="00D4500C">
        <w:rPr>
          <w:rFonts w:hint="cs"/>
          <w:sz w:val="28"/>
          <w:szCs w:val="28"/>
          <w:vertAlign w:val="superscript"/>
          <w:rtl/>
        </w:rPr>
        <w:t>)</w:t>
      </w:r>
      <w:r w:rsidRPr="00D4500C">
        <w:rPr>
          <w:rFonts w:hint="cs"/>
          <w:sz w:val="28"/>
          <w:szCs w:val="28"/>
          <w:rtl/>
        </w:rPr>
        <w:t xml:space="preserve"> .</w:t>
      </w:r>
    </w:p>
    <w:p w:rsidR="008B4873" w:rsidRDefault="008B4873" w:rsidP="006B1D19">
      <w:pPr>
        <w:ind w:right="-284" w:hanging="341"/>
        <w:rPr>
          <w:rFonts w:cs="Simplified Arabic"/>
          <w:sz w:val="28"/>
          <w:szCs w:val="28"/>
          <w:rtl/>
        </w:rPr>
      </w:pPr>
    </w:p>
    <w:p w:rsidR="008B4873" w:rsidRDefault="008B4873" w:rsidP="007169F9">
      <w:pPr>
        <w:pStyle w:val="a6"/>
        <w:numPr>
          <w:ilvl w:val="0"/>
          <w:numId w:val="98"/>
        </w:numPr>
        <w:ind w:left="0" w:right="-284" w:hanging="341"/>
        <w:jc w:val="both"/>
        <w:rPr>
          <w:sz w:val="28"/>
          <w:szCs w:val="28"/>
        </w:rPr>
      </w:pPr>
      <w:r w:rsidRPr="00E64067">
        <w:rPr>
          <w:rFonts w:hint="cs"/>
          <w:sz w:val="28"/>
          <w:szCs w:val="28"/>
          <w:rtl/>
        </w:rPr>
        <w:lastRenderedPageBreak/>
        <w:t>عن</w:t>
      </w:r>
      <w:r w:rsidRPr="00E64067">
        <w:rPr>
          <w:sz w:val="28"/>
          <w:szCs w:val="28"/>
          <w:rtl/>
        </w:rPr>
        <w:t xml:space="preserve"> </w:t>
      </w:r>
      <w:r w:rsidRPr="00E64067">
        <w:rPr>
          <w:rFonts w:hint="cs"/>
          <w:sz w:val="28"/>
          <w:szCs w:val="28"/>
          <w:rtl/>
        </w:rPr>
        <w:t>أبي</w:t>
      </w:r>
      <w:r w:rsidRPr="00E64067">
        <w:rPr>
          <w:sz w:val="28"/>
          <w:szCs w:val="28"/>
          <w:rtl/>
        </w:rPr>
        <w:t xml:space="preserve"> </w:t>
      </w:r>
      <w:r w:rsidRPr="00E64067">
        <w:rPr>
          <w:rFonts w:hint="cs"/>
          <w:sz w:val="28"/>
          <w:szCs w:val="28"/>
          <w:rtl/>
        </w:rPr>
        <w:t>الدَّرْدَاءِ:</w:t>
      </w:r>
      <w:r w:rsidRPr="00E64067">
        <w:rPr>
          <w:sz w:val="28"/>
          <w:szCs w:val="28"/>
          <w:rtl/>
        </w:rPr>
        <w:t xml:space="preserve"> </w:t>
      </w:r>
      <w:r w:rsidRPr="00E64067">
        <w:rPr>
          <w:rFonts w:hint="cs"/>
          <w:sz w:val="28"/>
          <w:szCs w:val="28"/>
          <w:rtl/>
        </w:rPr>
        <w:t>أَنَّ</w:t>
      </w:r>
      <w:r w:rsidRPr="00E64067">
        <w:rPr>
          <w:sz w:val="28"/>
          <w:szCs w:val="28"/>
          <w:rtl/>
        </w:rPr>
        <w:t xml:space="preserve"> </w:t>
      </w:r>
      <w:r w:rsidRPr="00E64067">
        <w:rPr>
          <w:rFonts w:hint="cs"/>
          <w:sz w:val="28"/>
          <w:szCs w:val="28"/>
          <w:rtl/>
        </w:rPr>
        <w:t>النبي</w:t>
      </w:r>
      <w:r w:rsidRPr="00E64067">
        <w:rPr>
          <w:sz w:val="28"/>
          <w:szCs w:val="28"/>
          <w:rtl/>
        </w:rPr>
        <w:t xml:space="preserve"> </w:t>
      </w:r>
      <w:r w:rsidRPr="00E64067">
        <w:rPr>
          <w:rFonts w:hint="cs"/>
          <w:sz w:val="28"/>
          <w:szCs w:val="28"/>
          <w:rtl/>
        </w:rPr>
        <w:t>صلى</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عليه</w:t>
      </w:r>
      <w:r w:rsidRPr="00E64067">
        <w:rPr>
          <w:sz w:val="28"/>
          <w:szCs w:val="28"/>
          <w:rtl/>
        </w:rPr>
        <w:t xml:space="preserve"> </w:t>
      </w:r>
      <w:r w:rsidRPr="00E64067">
        <w:rPr>
          <w:rFonts w:hint="cs"/>
          <w:sz w:val="28"/>
          <w:szCs w:val="28"/>
          <w:rtl/>
        </w:rPr>
        <w:t>وسلم</w:t>
      </w:r>
      <w:r w:rsidRPr="00E64067">
        <w:rPr>
          <w:sz w:val="28"/>
          <w:szCs w:val="28"/>
          <w:rtl/>
        </w:rPr>
        <w:t xml:space="preserve"> </w:t>
      </w:r>
      <w:r w:rsidRPr="00E64067">
        <w:rPr>
          <w:rFonts w:hint="cs"/>
          <w:sz w:val="28"/>
          <w:szCs w:val="28"/>
          <w:rtl/>
        </w:rPr>
        <w:t>قال:</w:t>
      </w:r>
      <w:r w:rsidRPr="00E64067">
        <w:rPr>
          <w:sz w:val="28"/>
          <w:szCs w:val="28"/>
          <w:rtl/>
        </w:rPr>
        <w:t xml:space="preserve"> </w:t>
      </w:r>
      <w:r w:rsidRPr="00E64067">
        <w:rPr>
          <w:rFonts w:hint="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حَفِظَ</w:t>
      </w:r>
      <w:r w:rsidRPr="00BD772B">
        <w:rPr>
          <w:b/>
          <w:bCs/>
          <w:sz w:val="28"/>
          <w:szCs w:val="28"/>
          <w:rtl/>
        </w:rPr>
        <w:t xml:space="preserve"> </w:t>
      </w:r>
      <w:r w:rsidRPr="00BD772B">
        <w:rPr>
          <w:rFonts w:hint="cs"/>
          <w:b/>
          <w:bCs/>
          <w:sz w:val="28"/>
          <w:szCs w:val="28"/>
          <w:rtl/>
        </w:rPr>
        <w:t>عَشْرَ</w:t>
      </w:r>
      <w:r w:rsidRPr="00BD772B">
        <w:rPr>
          <w:b/>
          <w:bCs/>
          <w:sz w:val="28"/>
          <w:szCs w:val="28"/>
          <w:rtl/>
        </w:rPr>
        <w:t xml:space="preserve"> </w:t>
      </w:r>
      <w:r w:rsidRPr="00BD772B">
        <w:rPr>
          <w:rFonts w:hint="cs"/>
          <w:b/>
          <w:bCs/>
          <w:sz w:val="28"/>
          <w:szCs w:val="28"/>
          <w:rtl/>
        </w:rPr>
        <w:t>آيَاتٍ</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أَوَّلِ</w:t>
      </w:r>
      <w:r w:rsidRPr="00BD772B">
        <w:rPr>
          <w:b/>
          <w:bCs/>
          <w:sz w:val="28"/>
          <w:szCs w:val="28"/>
          <w:rtl/>
        </w:rPr>
        <w:t xml:space="preserve"> </w:t>
      </w:r>
      <w:r w:rsidRPr="00BD772B">
        <w:rPr>
          <w:rFonts w:hint="cs"/>
          <w:b/>
          <w:bCs/>
          <w:sz w:val="28"/>
          <w:szCs w:val="28"/>
          <w:rtl/>
        </w:rPr>
        <w:t>سُورَةِ</w:t>
      </w:r>
      <w:r w:rsidRPr="00BD772B">
        <w:rPr>
          <w:b/>
          <w:bCs/>
          <w:sz w:val="28"/>
          <w:szCs w:val="28"/>
          <w:rtl/>
        </w:rPr>
        <w:t xml:space="preserve"> </w:t>
      </w:r>
      <w:r w:rsidRPr="00BD772B">
        <w:rPr>
          <w:rFonts w:hint="cs"/>
          <w:b/>
          <w:bCs/>
          <w:sz w:val="28"/>
          <w:szCs w:val="28"/>
          <w:rtl/>
        </w:rPr>
        <w:t>الْكَهْف</w:t>
      </w:r>
      <w:r w:rsidRPr="00BD772B">
        <w:rPr>
          <w:b/>
          <w:bCs/>
          <w:sz w:val="28"/>
          <w:szCs w:val="28"/>
          <w:rtl/>
        </w:rPr>
        <w:t xml:space="preserve"> </w:t>
      </w:r>
      <w:r w:rsidRPr="00BD772B">
        <w:rPr>
          <w:rFonts w:hint="cs"/>
          <w:b/>
          <w:bCs/>
          <w:sz w:val="28"/>
          <w:szCs w:val="28"/>
          <w:rtl/>
        </w:rPr>
        <w:t>عُصِمَ</w:t>
      </w:r>
      <w:r w:rsidRPr="00BD772B">
        <w:rPr>
          <w:b/>
          <w:bCs/>
          <w:sz w:val="28"/>
          <w:szCs w:val="28"/>
          <w:rtl/>
        </w:rPr>
        <w:t xml:space="preserve"> </w:t>
      </w:r>
      <w:r w:rsidRPr="00BD772B">
        <w:rPr>
          <w:rFonts w:hint="cs"/>
          <w:b/>
          <w:bCs/>
          <w:sz w:val="28"/>
          <w:szCs w:val="28"/>
          <w:rtl/>
        </w:rPr>
        <w:t>من</w:t>
      </w:r>
      <w:r w:rsidRPr="00BD772B">
        <w:rPr>
          <w:b/>
          <w:bCs/>
          <w:sz w:val="28"/>
          <w:szCs w:val="28"/>
          <w:rtl/>
        </w:rPr>
        <w:t xml:space="preserve"> </w:t>
      </w:r>
      <w:r w:rsidRPr="00BD772B">
        <w:rPr>
          <w:rFonts w:hint="cs"/>
          <w:b/>
          <w:bCs/>
          <w:sz w:val="28"/>
          <w:szCs w:val="28"/>
          <w:rtl/>
        </w:rPr>
        <w:t>الدَّجَّالِ</w:t>
      </w:r>
      <w:r w:rsidRPr="00E64067">
        <w:rPr>
          <w:rFonts w:hint="cs"/>
          <w:sz w:val="28"/>
          <w:szCs w:val="28"/>
          <w:rtl/>
        </w:rPr>
        <w:t xml:space="preserve"> } .</w:t>
      </w:r>
    </w:p>
    <w:p w:rsidR="008B4873" w:rsidRPr="00D4500C" w:rsidRDefault="002408F2" w:rsidP="006B1D19">
      <w:pPr>
        <w:pStyle w:val="a6"/>
        <w:ind w:left="0" w:right="-284" w:hanging="341"/>
        <w:rPr>
          <w:sz w:val="28"/>
          <w:szCs w:val="28"/>
          <w:rtl/>
        </w:rPr>
      </w:pPr>
      <w:r w:rsidRPr="002408F2">
        <w:rPr>
          <w:rFonts w:hint="cs"/>
          <w:sz w:val="28"/>
          <w:szCs w:val="28"/>
          <w:rtl/>
        </w:rPr>
        <w:t>وقال</w:t>
      </w:r>
      <w:r w:rsidRPr="002408F2">
        <w:rPr>
          <w:sz w:val="28"/>
          <w:szCs w:val="28"/>
          <w:rtl/>
        </w:rPr>
        <w:t xml:space="preserve"> </w:t>
      </w:r>
      <w:r w:rsidRPr="002408F2">
        <w:rPr>
          <w:rFonts w:hint="cs"/>
          <w:sz w:val="28"/>
          <w:szCs w:val="28"/>
          <w:rtl/>
        </w:rPr>
        <w:t>شُعْبَةُ:</w:t>
      </w:r>
      <w:r w:rsidRPr="002408F2">
        <w:rPr>
          <w:sz w:val="28"/>
          <w:szCs w:val="28"/>
          <w:rtl/>
        </w:rPr>
        <w:t xml:space="preserve"> </w:t>
      </w:r>
      <w:r w:rsidRPr="002408F2">
        <w:rPr>
          <w:rFonts w:hint="cs"/>
          <w:sz w:val="28"/>
          <w:szCs w:val="28"/>
          <w:rtl/>
        </w:rPr>
        <w:t>{</w:t>
      </w:r>
      <w:r w:rsidRPr="002408F2">
        <w:rPr>
          <w:sz w:val="28"/>
          <w:szCs w:val="28"/>
          <w:rtl/>
        </w:rPr>
        <w:t xml:space="preserve"> </w:t>
      </w:r>
      <w:r w:rsidRPr="002408F2">
        <w:rPr>
          <w:rFonts w:hint="cs"/>
          <w:b/>
          <w:bCs/>
          <w:sz w:val="28"/>
          <w:szCs w:val="28"/>
          <w:rtl/>
        </w:rPr>
        <w:t>من</w:t>
      </w:r>
      <w:r w:rsidRPr="002408F2">
        <w:rPr>
          <w:b/>
          <w:bCs/>
          <w:sz w:val="28"/>
          <w:szCs w:val="28"/>
          <w:rtl/>
        </w:rPr>
        <w:t xml:space="preserve"> </w:t>
      </w:r>
      <w:r w:rsidRPr="002408F2">
        <w:rPr>
          <w:rFonts w:hint="cs"/>
          <w:b/>
          <w:bCs/>
          <w:sz w:val="28"/>
          <w:szCs w:val="28"/>
          <w:rtl/>
        </w:rPr>
        <w:t>آخِرِ</w:t>
      </w:r>
      <w:r w:rsidRPr="002408F2">
        <w:rPr>
          <w:b/>
          <w:bCs/>
          <w:sz w:val="28"/>
          <w:szCs w:val="28"/>
          <w:rtl/>
        </w:rPr>
        <w:t xml:space="preserve"> </w:t>
      </w:r>
      <w:r w:rsidRPr="002408F2">
        <w:rPr>
          <w:rFonts w:hint="cs"/>
          <w:b/>
          <w:bCs/>
          <w:sz w:val="28"/>
          <w:szCs w:val="28"/>
          <w:rtl/>
        </w:rPr>
        <w:t>الْكَهْفِ</w:t>
      </w:r>
      <w:r w:rsidRPr="002408F2">
        <w:rPr>
          <w:rFonts w:hint="cs"/>
          <w:sz w:val="28"/>
          <w:szCs w:val="28"/>
          <w:rtl/>
        </w:rPr>
        <w:t xml:space="preserve"> }</w:t>
      </w:r>
      <w:r w:rsidRPr="00E64067">
        <w:rPr>
          <w:rFonts w:hint="cs"/>
          <w:sz w:val="28"/>
          <w:szCs w:val="28"/>
          <w:vertAlign w:val="superscript"/>
          <w:rtl/>
        </w:rPr>
        <w:t>(</w:t>
      </w:r>
      <w:r w:rsidRPr="00DA5F3F">
        <w:rPr>
          <w:rStyle w:val="a4"/>
          <w:sz w:val="28"/>
          <w:szCs w:val="28"/>
          <w:rtl/>
        </w:rPr>
        <w:footnoteReference w:id="1562"/>
      </w:r>
      <w:r w:rsidRPr="00E64067">
        <w:rPr>
          <w:rFonts w:hint="cs"/>
          <w:sz w:val="28"/>
          <w:szCs w:val="28"/>
          <w:vertAlign w:val="superscript"/>
          <w:rtl/>
        </w:rPr>
        <w:t>)</w:t>
      </w:r>
      <w:r>
        <w:rPr>
          <w:rFonts w:hint="cs"/>
          <w:sz w:val="28"/>
          <w:szCs w:val="28"/>
          <w:rtl/>
        </w:rPr>
        <w:t xml:space="preserve"> .</w:t>
      </w:r>
    </w:p>
    <w:p w:rsidR="002408F2" w:rsidRPr="002408F2" w:rsidRDefault="008B4873" w:rsidP="00AE0534">
      <w:pPr>
        <w:spacing w:after="0"/>
        <w:ind w:right="-284" w:hanging="341"/>
        <w:jc w:val="both"/>
        <w:rPr>
          <w:rFonts w:cs="Simplified Arabic"/>
          <w:sz w:val="28"/>
          <w:szCs w:val="28"/>
          <w:rtl/>
        </w:rPr>
      </w:pPr>
      <w:r w:rsidRPr="002408F2">
        <w:rPr>
          <w:rFonts w:cs="Simplified Arabic" w:hint="cs"/>
          <w:sz w:val="28"/>
          <w:szCs w:val="28"/>
          <w:rtl/>
        </w:rPr>
        <w:t>وفي رواية أبي داود عن</w:t>
      </w:r>
      <w:r w:rsidRPr="002408F2">
        <w:rPr>
          <w:rFonts w:cs="Simplified Arabic"/>
          <w:sz w:val="28"/>
          <w:szCs w:val="28"/>
          <w:rtl/>
        </w:rPr>
        <w:t xml:space="preserve"> </w:t>
      </w:r>
      <w:r w:rsidRPr="002408F2">
        <w:rPr>
          <w:rFonts w:cs="Simplified Arabic" w:hint="cs"/>
          <w:sz w:val="28"/>
          <w:szCs w:val="28"/>
          <w:rtl/>
        </w:rPr>
        <w:t>قَتَادَةَ:</w:t>
      </w:r>
      <w:r w:rsidRPr="002408F2">
        <w:rPr>
          <w:rFonts w:cs="Simplified Arabic"/>
          <w:sz w:val="28"/>
          <w:szCs w:val="28"/>
          <w:rtl/>
        </w:rPr>
        <w:t xml:space="preserve"> </w:t>
      </w:r>
      <w:r w:rsidRPr="002408F2">
        <w:rPr>
          <w:rFonts w:cs="Simplified Arabic" w:hint="cs"/>
          <w:sz w:val="28"/>
          <w:szCs w:val="28"/>
          <w:rtl/>
        </w:rPr>
        <w:t>إلا</w:t>
      </w:r>
      <w:r w:rsidRPr="002408F2">
        <w:rPr>
          <w:rFonts w:cs="Simplified Arabic"/>
          <w:sz w:val="28"/>
          <w:szCs w:val="28"/>
          <w:rtl/>
        </w:rPr>
        <w:t xml:space="preserve"> </w:t>
      </w:r>
      <w:r w:rsidRPr="002408F2">
        <w:rPr>
          <w:rFonts w:cs="Simplified Arabic" w:hint="cs"/>
          <w:sz w:val="28"/>
          <w:szCs w:val="28"/>
          <w:rtl/>
        </w:rPr>
        <w:t>أَنَّهُ</w:t>
      </w:r>
      <w:r w:rsidRPr="002408F2">
        <w:rPr>
          <w:rFonts w:cs="Simplified Arabic"/>
          <w:sz w:val="28"/>
          <w:szCs w:val="28"/>
          <w:rtl/>
        </w:rPr>
        <w:t xml:space="preserve"> </w:t>
      </w:r>
      <w:r w:rsidRPr="002408F2">
        <w:rPr>
          <w:rFonts w:cs="Simplified Arabic" w:hint="cs"/>
          <w:sz w:val="28"/>
          <w:szCs w:val="28"/>
          <w:rtl/>
        </w:rPr>
        <w:t>قال:</w:t>
      </w:r>
      <w:r w:rsidRPr="002408F2">
        <w:rPr>
          <w:rFonts w:cs="Simplified Arabic"/>
          <w:sz w:val="28"/>
          <w:szCs w:val="28"/>
          <w:rtl/>
        </w:rPr>
        <w:t xml:space="preserve"> </w:t>
      </w:r>
      <w:r w:rsidRPr="002408F2">
        <w:rPr>
          <w:rFonts w:cs="Simplified Arabic" w:hint="cs"/>
          <w:sz w:val="28"/>
          <w:szCs w:val="28"/>
          <w:rtl/>
        </w:rPr>
        <w:t xml:space="preserve">{ </w:t>
      </w:r>
      <w:r w:rsidRPr="002408F2">
        <w:rPr>
          <w:rFonts w:cs="Simplified Arabic" w:hint="cs"/>
          <w:b/>
          <w:bCs/>
          <w:sz w:val="28"/>
          <w:szCs w:val="28"/>
          <w:rtl/>
        </w:rPr>
        <w:t>من</w:t>
      </w:r>
      <w:r w:rsidRPr="002408F2">
        <w:rPr>
          <w:rFonts w:cs="Simplified Arabic"/>
          <w:b/>
          <w:bCs/>
          <w:sz w:val="28"/>
          <w:szCs w:val="28"/>
          <w:rtl/>
        </w:rPr>
        <w:t xml:space="preserve"> </w:t>
      </w:r>
      <w:r w:rsidRPr="002408F2">
        <w:rPr>
          <w:rFonts w:cs="Simplified Arabic" w:hint="cs"/>
          <w:b/>
          <w:bCs/>
          <w:sz w:val="28"/>
          <w:szCs w:val="28"/>
          <w:rtl/>
        </w:rPr>
        <w:t>حَفِظَ</w:t>
      </w:r>
      <w:r w:rsidRPr="002408F2">
        <w:rPr>
          <w:rFonts w:cs="Simplified Arabic"/>
          <w:b/>
          <w:bCs/>
          <w:sz w:val="28"/>
          <w:szCs w:val="28"/>
          <w:rtl/>
        </w:rPr>
        <w:t xml:space="preserve"> </w:t>
      </w:r>
      <w:r w:rsidRPr="002408F2">
        <w:rPr>
          <w:rFonts w:cs="Simplified Arabic" w:hint="cs"/>
          <w:b/>
          <w:bCs/>
          <w:sz w:val="28"/>
          <w:szCs w:val="28"/>
          <w:rtl/>
        </w:rPr>
        <w:t>من</w:t>
      </w:r>
      <w:r w:rsidRPr="002408F2">
        <w:rPr>
          <w:rFonts w:cs="Simplified Arabic"/>
          <w:b/>
          <w:bCs/>
          <w:sz w:val="28"/>
          <w:szCs w:val="28"/>
          <w:rtl/>
        </w:rPr>
        <w:t xml:space="preserve"> </w:t>
      </w:r>
      <w:r w:rsidRPr="002408F2">
        <w:rPr>
          <w:rFonts w:cs="Simplified Arabic" w:hint="cs"/>
          <w:b/>
          <w:bCs/>
          <w:sz w:val="28"/>
          <w:szCs w:val="28"/>
          <w:rtl/>
        </w:rPr>
        <w:t>خَوَاتِيمِ</w:t>
      </w:r>
      <w:r w:rsidRPr="002408F2">
        <w:rPr>
          <w:rFonts w:cs="Simplified Arabic"/>
          <w:b/>
          <w:bCs/>
          <w:sz w:val="28"/>
          <w:szCs w:val="28"/>
          <w:rtl/>
        </w:rPr>
        <w:t xml:space="preserve"> </w:t>
      </w:r>
      <w:r w:rsidRPr="002408F2">
        <w:rPr>
          <w:rFonts w:cs="Simplified Arabic" w:hint="cs"/>
          <w:b/>
          <w:bCs/>
          <w:sz w:val="28"/>
          <w:szCs w:val="28"/>
          <w:rtl/>
        </w:rPr>
        <w:t>سُورَةِ</w:t>
      </w:r>
      <w:r w:rsidRPr="002408F2">
        <w:rPr>
          <w:rFonts w:cs="Simplified Arabic"/>
          <w:b/>
          <w:bCs/>
          <w:sz w:val="28"/>
          <w:szCs w:val="28"/>
          <w:rtl/>
        </w:rPr>
        <w:t xml:space="preserve"> </w:t>
      </w:r>
      <w:r w:rsidRPr="002408F2">
        <w:rPr>
          <w:rFonts w:cs="Simplified Arabic" w:hint="cs"/>
          <w:b/>
          <w:bCs/>
          <w:sz w:val="28"/>
          <w:szCs w:val="28"/>
          <w:rtl/>
        </w:rPr>
        <w:t>الْكَهْفِ</w:t>
      </w:r>
      <w:r w:rsidRPr="002408F2">
        <w:rPr>
          <w:rFonts w:cs="Simplified Arabic"/>
          <w:sz w:val="28"/>
          <w:szCs w:val="28"/>
          <w:rtl/>
        </w:rPr>
        <w:t xml:space="preserve"> </w:t>
      </w:r>
      <w:r w:rsidRPr="002408F2">
        <w:rPr>
          <w:rFonts w:cs="Simplified Arabic" w:hint="cs"/>
          <w:sz w:val="28"/>
          <w:szCs w:val="28"/>
          <w:rtl/>
        </w:rPr>
        <w:t>}.</w:t>
      </w:r>
      <w:r w:rsidR="002408F2">
        <w:rPr>
          <w:rFonts w:cs="Simplified Arabic" w:hint="cs"/>
          <w:sz w:val="28"/>
          <w:szCs w:val="28"/>
          <w:rtl/>
        </w:rPr>
        <w:t xml:space="preserve"> </w:t>
      </w:r>
      <w:r w:rsidR="002408F2" w:rsidRPr="002408F2">
        <w:rPr>
          <w:rFonts w:cs="Simplified Arabic" w:hint="cs"/>
          <w:sz w:val="28"/>
          <w:szCs w:val="28"/>
          <w:rtl/>
        </w:rPr>
        <w:t>وقال</w:t>
      </w:r>
      <w:r w:rsidR="002408F2" w:rsidRPr="002408F2">
        <w:rPr>
          <w:rFonts w:cs="Simplified Arabic"/>
          <w:sz w:val="28"/>
          <w:szCs w:val="28"/>
          <w:rtl/>
        </w:rPr>
        <w:t xml:space="preserve"> </w:t>
      </w:r>
      <w:r w:rsidR="002408F2" w:rsidRPr="002408F2">
        <w:rPr>
          <w:rFonts w:cs="Simplified Arabic" w:hint="cs"/>
          <w:sz w:val="28"/>
          <w:szCs w:val="28"/>
          <w:rtl/>
        </w:rPr>
        <w:t>شُعْبَةُ:</w:t>
      </w:r>
      <w:r w:rsidR="002408F2" w:rsidRPr="002408F2">
        <w:rPr>
          <w:rFonts w:cs="Simplified Arabic"/>
          <w:sz w:val="28"/>
          <w:szCs w:val="28"/>
          <w:rtl/>
        </w:rPr>
        <w:t xml:space="preserve"> </w:t>
      </w:r>
      <w:r w:rsidR="002408F2" w:rsidRPr="002408F2">
        <w:rPr>
          <w:rFonts w:cs="Simplified Arabic" w:hint="cs"/>
          <w:sz w:val="28"/>
          <w:szCs w:val="28"/>
          <w:rtl/>
        </w:rPr>
        <w:t>عن</w:t>
      </w:r>
      <w:r w:rsidR="002408F2" w:rsidRPr="002408F2">
        <w:rPr>
          <w:rFonts w:cs="Simplified Arabic"/>
          <w:sz w:val="28"/>
          <w:szCs w:val="28"/>
          <w:rtl/>
        </w:rPr>
        <w:t xml:space="preserve"> </w:t>
      </w:r>
      <w:r w:rsidR="002408F2" w:rsidRPr="002408F2">
        <w:rPr>
          <w:rFonts w:cs="Simplified Arabic" w:hint="cs"/>
          <w:sz w:val="28"/>
          <w:szCs w:val="28"/>
          <w:rtl/>
        </w:rPr>
        <w:t>قَتَادَةَ: {</w:t>
      </w:r>
      <w:r w:rsidR="002408F2" w:rsidRPr="002408F2">
        <w:rPr>
          <w:rFonts w:cs="Simplified Arabic"/>
          <w:sz w:val="28"/>
          <w:szCs w:val="28"/>
          <w:rtl/>
        </w:rPr>
        <w:t xml:space="preserve"> </w:t>
      </w:r>
      <w:r w:rsidR="002408F2" w:rsidRPr="002408F2">
        <w:rPr>
          <w:rFonts w:cs="Simplified Arabic" w:hint="cs"/>
          <w:b/>
          <w:bCs/>
          <w:sz w:val="28"/>
          <w:szCs w:val="28"/>
          <w:rtl/>
        </w:rPr>
        <w:t>من</w:t>
      </w:r>
      <w:r w:rsidR="002408F2" w:rsidRPr="002408F2">
        <w:rPr>
          <w:rFonts w:cs="Simplified Arabic"/>
          <w:b/>
          <w:bCs/>
          <w:sz w:val="28"/>
          <w:szCs w:val="28"/>
          <w:rtl/>
        </w:rPr>
        <w:t xml:space="preserve"> </w:t>
      </w:r>
      <w:r w:rsidR="002408F2" w:rsidRPr="002408F2">
        <w:rPr>
          <w:rFonts w:cs="Simplified Arabic" w:hint="cs"/>
          <w:b/>
          <w:bCs/>
          <w:sz w:val="28"/>
          <w:szCs w:val="28"/>
          <w:rtl/>
        </w:rPr>
        <w:t>آخِرِ</w:t>
      </w:r>
      <w:r w:rsidR="002408F2" w:rsidRPr="002408F2">
        <w:rPr>
          <w:rFonts w:cs="Simplified Arabic"/>
          <w:b/>
          <w:bCs/>
          <w:sz w:val="28"/>
          <w:szCs w:val="28"/>
          <w:rtl/>
        </w:rPr>
        <w:t xml:space="preserve"> </w:t>
      </w:r>
      <w:r w:rsidR="002408F2" w:rsidRPr="002408F2">
        <w:rPr>
          <w:rFonts w:cs="Simplified Arabic" w:hint="cs"/>
          <w:b/>
          <w:bCs/>
          <w:sz w:val="28"/>
          <w:szCs w:val="28"/>
          <w:rtl/>
        </w:rPr>
        <w:t>الْكَهْفِ</w:t>
      </w:r>
      <w:r w:rsidR="002408F2" w:rsidRPr="002408F2">
        <w:rPr>
          <w:rFonts w:cs="Simplified Arabic" w:hint="cs"/>
          <w:sz w:val="28"/>
          <w:szCs w:val="28"/>
          <w:rtl/>
        </w:rPr>
        <w:t xml:space="preserve"> }</w:t>
      </w:r>
      <w:r w:rsidR="002408F2" w:rsidRPr="002408F2">
        <w:rPr>
          <w:rFonts w:cs="Simplified Arabic" w:hint="cs"/>
          <w:sz w:val="28"/>
          <w:szCs w:val="28"/>
          <w:vertAlign w:val="superscript"/>
          <w:rtl/>
        </w:rPr>
        <w:t>(</w:t>
      </w:r>
      <w:r w:rsidR="002408F2" w:rsidRPr="002408F2">
        <w:rPr>
          <w:rStyle w:val="a4"/>
          <w:rFonts w:cs="Simplified Arabic"/>
          <w:sz w:val="28"/>
          <w:szCs w:val="28"/>
          <w:rtl/>
        </w:rPr>
        <w:footnoteReference w:id="1563"/>
      </w:r>
      <w:r w:rsidR="002408F2" w:rsidRPr="002408F2">
        <w:rPr>
          <w:rFonts w:cs="Simplified Arabic" w:hint="cs"/>
          <w:sz w:val="28"/>
          <w:szCs w:val="28"/>
          <w:vertAlign w:val="superscript"/>
          <w:rtl/>
        </w:rPr>
        <w:t>)</w:t>
      </w:r>
      <w:r w:rsidR="002408F2" w:rsidRPr="002408F2">
        <w:rPr>
          <w:rFonts w:cs="Simplified Arabic" w:hint="cs"/>
          <w:sz w:val="28"/>
          <w:szCs w:val="28"/>
          <w:rtl/>
        </w:rPr>
        <w:t xml:space="preserve"> .</w:t>
      </w:r>
    </w:p>
    <w:p w:rsidR="008B4873" w:rsidRDefault="008B4873" w:rsidP="00AE0534">
      <w:pPr>
        <w:spacing w:after="0"/>
        <w:ind w:right="-284" w:hanging="341"/>
        <w:jc w:val="both"/>
        <w:rPr>
          <w:rFonts w:cs="Simplified Arabic"/>
          <w:sz w:val="28"/>
          <w:szCs w:val="28"/>
          <w:rtl/>
        </w:rPr>
      </w:pPr>
      <w:r w:rsidRPr="002408F2">
        <w:rPr>
          <w:rFonts w:cs="Simplified Arabic" w:hint="cs"/>
          <w:sz w:val="28"/>
          <w:szCs w:val="28"/>
          <w:rtl/>
        </w:rPr>
        <w:t>وسبب</w:t>
      </w:r>
      <w:r w:rsidRPr="002408F2">
        <w:rPr>
          <w:rFonts w:cs="Simplified Arabic"/>
          <w:sz w:val="28"/>
          <w:szCs w:val="28"/>
          <w:rtl/>
        </w:rPr>
        <w:t xml:space="preserve"> </w:t>
      </w:r>
      <w:r w:rsidRPr="002408F2">
        <w:rPr>
          <w:rFonts w:cs="Simplified Arabic" w:hint="cs"/>
          <w:sz w:val="28"/>
          <w:szCs w:val="28"/>
          <w:rtl/>
        </w:rPr>
        <w:t>ذلك:</w:t>
      </w:r>
      <w:r w:rsidRPr="002408F2">
        <w:rPr>
          <w:rFonts w:cs="Simplified Arabic"/>
          <w:sz w:val="28"/>
          <w:szCs w:val="28"/>
          <w:rtl/>
        </w:rPr>
        <w:t xml:space="preserve"> </w:t>
      </w:r>
      <w:r w:rsidRPr="002408F2">
        <w:rPr>
          <w:rFonts w:cs="Simplified Arabic" w:hint="cs"/>
          <w:sz w:val="28"/>
          <w:szCs w:val="28"/>
          <w:rtl/>
        </w:rPr>
        <w:t>ما</w:t>
      </w:r>
      <w:r w:rsidRPr="002408F2">
        <w:rPr>
          <w:rFonts w:cs="Simplified Arabic"/>
          <w:sz w:val="28"/>
          <w:szCs w:val="28"/>
          <w:rtl/>
        </w:rPr>
        <w:t xml:space="preserve"> </w:t>
      </w:r>
      <w:r w:rsidRPr="002408F2">
        <w:rPr>
          <w:rFonts w:cs="Simplified Arabic" w:hint="cs"/>
          <w:sz w:val="28"/>
          <w:szCs w:val="28"/>
          <w:rtl/>
        </w:rPr>
        <w:t>في</w:t>
      </w:r>
      <w:r w:rsidRPr="002408F2">
        <w:rPr>
          <w:rFonts w:cs="Simplified Arabic"/>
          <w:sz w:val="28"/>
          <w:szCs w:val="28"/>
          <w:rtl/>
        </w:rPr>
        <w:t xml:space="preserve"> </w:t>
      </w:r>
      <w:r w:rsidRPr="002408F2">
        <w:rPr>
          <w:rFonts w:cs="Simplified Arabic" w:hint="cs"/>
          <w:sz w:val="28"/>
          <w:szCs w:val="28"/>
          <w:rtl/>
        </w:rPr>
        <w:t>أولها من</w:t>
      </w:r>
      <w:r w:rsidRPr="002408F2">
        <w:rPr>
          <w:rFonts w:cs="Simplified Arabic"/>
          <w:sz w:val="28"/>
          <w:szCs w:val="28"/>
          <w:rtl/>
        </w:rPr>
        <w:t xml:space="preserve"> </w:t>
      </w:r>
      <w:r w:rsidRPr="002408F2">
        <w:rPr>
          <w:rFonts w:cs="Simplified Arabic" w:hint="cs"/>
          <w:sz w:val="28"/>
          <w:szCs w:val="28"/>
          <w:rtl/>
        </w:rPr>
        <w:t>العجائب</w:t>
      </w:r>
      <w:r w:rsidRPr="002408F2">
        <w:rPr>
          <w:rFonts w:cs="Simplified Arabic"/>
          <w:sz w:val="28"/>
          <w:szCs w:val="28"/>
          <w:rtl/>
        </w:rPr>
        <w:t xml:space="preserve"> </w:t>
      </w:r>
      <w:r w:rsidRPr="002408F2">
        <w:rPr>
          <w:rFonts w:cs="Simplified Arabic" w:hint="cs"/>
          <w:sz w:val="28"/>
          <w:szCs w:val="28"/>
          <w:rtl/>
        </w:rPr>
        <w:t>والآيات، وكذا</w:t>
      </w:r>
      <w:r w:rsidRPr="002408F2">
        <w:rPr>
          <w:rFonts w:cs="Simplified Arabic"/>
          <w:sz w:val="28"/>
          <w:szCs w:val="28"/>
          <w:rtl/>
        </w:rPr>
        <w:t xml:space="preserve"> </w:t>
      </w:r>
      <w:r w:rsidRPr="002408F2">
        <w:rPr>
          <w:rFonts w:cs="Simplified Arabic" w:hint="cs"/>
          <w:sz w:val="28"/>
          <w:szCs w:val="28"/>
          <w:rtl/>
        </w:rPr>
        <w:t>في</w:t>
      </w:r>
      <w:r w:rsidRPr="002408F2">
        <w:rPr>
          <w:rFonts w:cs="Simplified Arabic"/>
          <w:sz w:val="28"/>
          <w:szCs w:val="28"/>
          <w:rtl/>
        </w:rPr>
        <w:t xml:space="preserve"> </w:t>
      </w:r>
      <w:r w:rsidRPr="002408F2">
        <w:rPr>
          <w:rFonts w:cs="Simplified Arabic" w:hint="cs"/>
          <w:sz w:val="28"/>
          <w:szCs w:val="28"/>
          <w:rtl/>
        </w:rPr>
        <w:t>آخرها من</w:t>
      </w:r>
      <w:r w:rsidRPr="002408F2">
        <w:rPr>
          <w:rFonts w:cs="Simplified Arabic"/>
          <w:sz w:val="28"/>
          <w:szCs w:val="28"/>
          <w:rtl/>
        </w:rPr>
        <w:t xml:space="preserve"> </w:t>
      </w:r>
      <w:r w:rsidRPr="002408F2">
        <w:rPr>
          <w:rFonts w:cs="Simplified Arabic" w:hint="cs"/>
          <w:sz w:val="28"/>
          <w:szCs w:val="28"/>
          <w:rtl/>
        </w:rPr>
        <w:t>قولـه</w:t>
      </w:r>
      <w:r w:rsidRPr="002408F2">
        <w:rPr>
          <w:rFonts w:cs="Simplified Arabic"/>
          <w:sz w:val="28"/>
          <w:szCs w:val="28"/>
          <w:rtl/>
        </w:rPr>
        <w:t xml:space="preserve"> </w:t>
      </w:r>
      <w:r w:rsidRPr="002408F2">
        <w:rPr>
          <w:rFonts w:cs="Simplified Arabic" w:hint="cs"/>
          <w:sz w:val="28"/>
          <w:szCs w:val="28"/>
          <w:rtl/>
        </w:rPr>
        <w:t>تعالى:</w:t>
      </w:r>
      <w:r w:rsidRPr="002408F2">
        <w:rPr>
          <w:rFonts w:cs="Simplified Arabic"/>
          <w:sz w:val="28"/>
          <w:szCs w:val="28"/>
          <w:rtl/>
        </w:rPr>
        <w:t xml:space="preserve"> </w:t>
      </w:r>
      <w:r w:rsidRPr="002408F2">
        <w:rPr>
          <w:rFonts w:ascii="QCF_BSML" w:hAnsi="QCF_BSML" w:cs="QCF_BSML"/>
          <w:color w:val="000000"/>
          <w:sz w:val="28"/>
          <w:szCs w:val="28"/>
          <w:rtl/>
        </w:rPr>
        <w:t xml:space="preserve">ﭽ </w:t>
      </w:r>
      <w:r w:rsidRPr="002408F2">
        <w:rPr>
          <w:rFonts w:ascii="QCF_P304" w:hAnsi="QCF_P304" w:cs="QCF_P304"/>
          <w:color w:val="000000"/>
          <w:sz w:val="28"/>
          <w:szCs w:val="28"/>
          <w:rtl/>
        </w:rPr>
        <w:t>ﮃ  ﮄ  ﮅ   ﮆ  ﮇ    ﮈ  ﮉ  ﮊ    ﮋ</w:t>
      </w:r>
      <w:r w:rsidRPr="002408F2">
        <w:rPr>
          <w:rFonts w:ascii="QCF_P304" w:hAnsi="QCF_P304" w:cs="QCF_P304"/>
          <w:color w:val="0000A5"/>
          <w:sz w:val="28"/>
          <w:szCs w:val="28"/>
          <w:rtl/>
        </w:rPr>
        <w:t>ﮌ</w:t>
      </w:r>
      <w:r w:rsidRPr="002408F2">
        <w:rPr>
          <w:rFonts w:ascii="QCF_P304" w:hAnsi="QCF_P304" w:cs="QCF_P304"/>
          <w:color w:val="000000"/>
          <w:sz w:val="28"/>
          <w:szCs w:val="28"/>
          <w:rtl/>
        </w:rPr>
        <w:t xml:space="preserve">  ﮍ      ﮎ  ﮏ  ﮐ  ﮑ</w:t>
      </w:r>
      <w:r w:rsidRPr="002408F2">
        <w:rPr>
          <w:rFonts w:ascii="QCF_BSML" w:hAnsi="QCF_BSML" w:cs="QCF_BSML"/>
          <w:color w:val="000000"/>
          <w:sz w:val="28"/>
          <w:szCs w:val="28"/>
          <w:rtl/>
        </w:rPr>
        <w:t>ﭼ</w:t>
      </w:r>
      <w:r w:rsidRPr="002408F2">
        <w:rPr>
          <w:rFonts w:cs="Simplified Arabic" w:hint="cs"/>
          <w:sz w:val="28"/>
          <w:szCs w:val="28"/>
          <w:vertAlign w:val="superscript"/>
          <w:rtl/>
        </w:rPr>
        <w:t>(</w:t>
      </w:r>
      <w:r w:rsidRPr="002408F2">
        <w:rPr>
          <w:rStyle w:val="a4"/>
          <w:rFonts w:cs="Simplified Arabic"/>
          <w:sz w:val="28"/>
          <w:szCs w:val="28"/>
          <w:rtl/>
        </w:rPr>
        <w:footnoteReference w:id="1564"/>
      </w:r>
      <w:r w:rsidRPr="002408F2">
        <w:rPr>
          <w:rFonts w:cs="Simplified Arabic" w:hint="cs"/>
          <w:sz w:val="28"/>
          <w:szCs w:val="28"/>
          <w:vertAlign w:val="superscript"/>
          <w:rtl/>
        </w:rPr>
        <w:t>)</w:t>
      </w:r>
      <w:r w:rsidRPr="002408F2">
        <w:rPr>
          <w:rFonts w:ascii="Arial" w:hAnsi="Arial" w:cs="Arial" w:hint="cs"/>
          <w:color w:val="000000"/>
          <w:sz w:val="28"/>
          <w:szCs w:val="28"/>
          <w:rtl/>
        </w:rPr>
        <w:t>،</w:t>
      </w:r>
      <w:r w:rsidRPr="002408F2">
        <w:rPr>
          <w:rFonts w:cs="Simplified Arabic"/>
          <w:sz w:val="28"/>
          <w:szCs w:val="28"/>
          <w:rtl/>
        </w:rPr>
        <w:t xml:space="preserve"> </w:t>
      </w:r>
      <w:r w:rsidRPr="002408F2">
        <w:rPr>
          <w:rFonts w:cs="Simplified Arabic" w:hint="cs"/>
          <w:sz w:val="28"/>
          <w:szCs w:val="28"/>
          <w:rtl/>
        </w:rPr>
        <w:t>فمن</w:t>
      </w:r>
      <w:r w:rsidRPr="002408F2">
        <w:rPr>
          <w:rFonts w:cs="Simplified Arabic"/>
          <w:sz w:val="28"/>
          <w:szCs w:val="28"/>
          <w:rtl/>
        </w:rPr>
        <w:t xml:space="preserve"> </w:t>
      </w:r>
      <w:r w:rsidRPr="002408F2">
        <w:rPr>
          <w:rFonts w:cs="Simplified Arabic" w:hint="cs"/>
          <w:sz w:val="28"/>
          <w:szCs w:val="28"/>
          <w:rtl/>
        </w:rPr>
        <w:t>تدبرهـا</w:t>
      </w:r>
      <w:r w:rsidRPr="002408F2">
        <w:rPr>
          <w:rFonts w:cs="Simplified Arabic"/>
          <w:sz w:val="28"/>
          <w:szCs w:val="28"/>
          <w:rtl/>
        </w:rPr>
        <w:t xml:space="preserve"> </w:t>
      </w:r>
      <w:r w:rsidRPr="002408F2">
        <w:rPr>
          <w:rFonts w:cs="Simplified Arabic" w:hint="cs"/>
          <w:sz w:val="28"/>
          <w:szCs w:val="28"/>
          <w:rtl/>
        </w:rPr>
        <w:t>لم</w:t>
      </w:r>
      <w:r w:rsidRPr="002408F2">
        <w:rPr>
          <w:rFonts w:cs="Simplified Arabic"/>
          <w:sz w:val="28"/>
          <w:szCs w:val="28"/>
          <w:rtl/>
        </w:rPr>
        <w:t xml:space="preserve"> </w:t>
      </w:r>
      <w:r w:rsidRPr="002408F2">
        <w:rPr>
          <w:rFonts w:cs="Simplified Arabic" w:hint="cs"/>
          <w:sz w:val="28"/>
          <w:szCs w:val="28"/>
          <w:rtl/>
        </w:rPr>
        <w:t>يفتتن</w:t>
      </w:r>
      <w:r w:rsidRPr="002408F2">
        <w:rPr>
          <w:rFonts w:cs="Simplified Arabic"/>
          <w:sz w:val="28"/>
          <w:szCs w:val="28"/>
          <w:rtl/>
        </w:rPr>
        <w:t xml:space="preserve"> </w:t>
      </w:r>
      <w:r w:rsidRPr="002408F2">
        <w:rPr>
          <w:rFonts w:cs="Simplified Arabic" w:hint="cs"/>
          <w:sz w:val="28"/>
          <w:szCs w:val="28"/>
          <w:rtl/>
        </w:rPr>
        <w:t xml:space="preserve">بالدجال </w:t>
      </w:r>
      <w:r w:rsidRPr="002408F2">
        <w:rPr>
          <w:rFonts w:cs="Simplified Arabic" w:hint="cs"/>
          <w:sz w:val="28"/>
          <w:szCs w:val="28"/>
          <w:vertAlign w:val="superscript"/>
          <w:rtl/>
        </w:rPr>
        <w:t>(</w:t>
      </w:r>
      <w:r w:rsidRPr="002408F2">
        <w:rPr>
          <w:rStyle w:val="a4"/>
          <w:rFonts w:cs="Simplified Arabic"/>
          <w:sz w:val="28"/>
          <w:szCs w:val="28"/>
          <w:rtl/>
        </w:rPr>
        <w:footnoteReference w:id="1565"/>
      </w:r>
      <w:r w:rsidRPr="002408F2">
        <w:rPr>
          <w:rFonts w:cs="Simplified Arabic" w:hint="cs"/>
          <w:sz w:val="28"/>
          <w:szCs w:val="28"/>
          <w:vertAlign w:val="superscript"/>
          <w:rtl/>
        </w:rPr>
        <w:t>)</w:t>
      </w:r>
      <w:r w:rsidRPr="002408F2">
        <w:rPr>
          <w:rFonts w:cs="Simplified Arabic" w:hint="cs"/>
          <w:sz w:val="28"/>
          <w:szCs w:val="28"/>
          <w:rtl/>
        </w:rPr>
        <w:t xml:space="preserve"> .</w:t>
      </w:r>
    </w:p>
    <w:p w:rsidR="008B4873" w:rsidRPr="00E64067" w:rsidRDefault="008B4873" w:rsidP="007169F9">
      <w:pPr>
        <w:pStyle w:val="a6"/>
        <w:numPr>
          <w:ilvl w:val="0"/>
          <w:numId w:val="98"/>
        </w:numPr>
        <w:ind w:left="0" w:right="-284" w:hanging="341"/>
        <w:jc w:val="both"/>
        <w:rPr>
          <w:sz w:val="28"/>
          <w:szCs w:val="28"/>
          <w:rtl/>
        </w:rPr>
      </w:pPr>
      <w:r w:rsidRPr="00E64067">
        <w:rPr>
          <w:rFonts w:hint="cs"/>
          <w:sz w:val="28"/>
          <w:szCs w:val="28"/>
          <w:rtl/>
        </w:rPr>
        <w:t>ع</w:t>
      </w:r>
      <w:r w:rsidR="001347FA">
        <w:rPr>
          <w:rFonts w:hint="cs"/>
          <w:sz w:val="28"/>
          <w:szCs w:val="28"/>
          <w:rtl/>
        </w:rPr>
        <w:t>ـ</w:t>
      </w:r>
      <w:r w:rsidRPr="00E64067">
        <w:rPr>
          <w:rFonts w:hint="cs"/>
          <w:sz w:val="28"/>
          <w:szCs w:val="28"/>
          <w:rtl/>
        </w:rPr>
        <w:t>ن</w:t>
      </w:r>
      <w:r w:rsidRPr="00E64067">
        <w:rPr>
          <w:sz w:val="28"/>
          <w:szCs w:val="28"/>
          <w:rtl/>
        </w:rPr>
        <w:t xml:space="preserve"> </w:t>
      </w:r>
      <w:r w:rsidRPr="00E64067">
        <w:rPr>
          <w:rFonts w:hint="cs"/>
          <w:sz w:val="28"/>
          <w:szCs w:val="28"/>
          <w:rtl/>
        </w:rPr>
        <w:t>زَيْدِ</w:t>
      </w:r>
      <w:r w:rsidRPr="00E64067">
        <w:rPr>
          <w:sz w:val="28"/>
          <w:szCs w:val="28"/>
          <w:rtl/>
        </w:rPr>
        <w:t xml:space="preserve"> </w:t>
      </w:r>
      <w:r w:rsidRPr="00E64067">
        <w:rPr>
          <w:rFonts w:hint="cs"/>
          <w:sz w:val="28"/>
          <w:szCs w:val="28"/>
          <w:rtl/>
        </w:rPr>
        <w:t>بن</w:t>
      </w:r>
      <w:r w:rsidRPr="00E64067">
        <w:rPr>
          <w:sz w:val="28"/>
          <w:szCs w:val="28"/>
          <w:rtl/>
        </w:rPr>
        <w:t xml:space="preserve"> </w:t>
      </w:r>
      <w:r w:rsidRPr="00E64067">
        <w:rPr>
          <w:rFonts w:hint="cs"/>
          <w:sz w:val="28"/>
          <w:szCs w:val="28"/>
          <w:rtl/>
        </w:rPr>
        <w:t>أَسْلَمَ:</w:t>
      </w:r>
      <w:r w:rsidRPr="00E64067">
        <w:rPr>
          <w:sz w:val="28"/>
          <w:szCs w:val="28"/>
          <w:rtl/>
        </w:rPr>
        <w:t xml:space="preserve"> </w:t>
      </w:r>
      <w:r w:rsidRPr="00E64067">
        <w:rPr>
          <w:rFonts w:hint="cs"/>
          <w:sz w:val="28"/>
          <w:szCs w:val="28"/>
          <w:rtl/>
        </w:rPr>
        <w:t>ع</w:t>
      </w:r>
      <w:r w:rsidR="001347FA">
        <w:rPr>
          <w:rFonts w:hint="cs"/>
          <w:sz w:val="28"/>
          <w:szCs w:val="28"/>
          <w:rtl/>
        </w:rPr>
        <w:t>ـ</w:t>
      </w:r>
      <w:r w:rsidRPr="00E64067">
        <w:rPr>
          <w:rFonts w:hint="cs"/>
          <w:sz w:val="28"/>
          <w:szCs w:val="28"/>
          <w:rtl/>
        </w:rPr>
        <w:t>ن</w:t>
      </w:r>
      <w:r w:rsidRPr="00E64067">
        <w:rPr>
          <w:sz w:val="28"/>
          <w:szCs w:val="28"/>
          <w:rtl/>
        </w:rPr>
        <w:t xml:space="preserve"> </w:t>
      </w:r>
      <w:r w:rsidRPr="00E64067">
        <w:rPr>
          <w:rFonts w:hint="cs"/>
          <w:sz w:val="28"/>
          <w:szCs w:val="28"/>
          <w:rtl/>
        </w:rPr>
        <w:t>أبيه</w:t>
      </w:r>
      <w:r w:rsidRPr="00E64067">
        <w:rPr>
          <w:sz w:val="28"/>
          <w:szCs w:val="28"/>
          <w:rtl/>
        </w:rPr>
        <w:t xml:space="preserve"> </w:t>
      </w:r>
      <w:r w:rsidRPr="00E64067">
        <w:rPr>
          <w:rFonts w:hint="cs"/>
          <w:sz w:val="28"/>
          <w:szCs w:val="28"/>
          <w:rtl/>
        </w:rPr>
        <w:t>أَنَّ</w:t>
      </w:r>
      <w:r w:rsidRPr="00E64067">
        <w:rPr>
          <w:sz w:val="28"/>
          <w:szCs w:val="28"/>
          <w:rtl/>
        </w:rPr>
        <w:t xml:space="preserve"> </w:t>
      </w:r>
      <w:r w:rsidRPr="00E64067">
        <w:rPr>
          <w:rFonts w:hint="cs"/>
          <w:sz w:val="28"/>
          <w:szCs w:val="28"/>
          <w:rtl/>
        </w:rPr>
        <w:t>رَسُولَ</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صلى</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عليه</w:t>
      </w:r>
      <w:r w:rsidRPr="00E64067">
        <w:rPr>
          <w:sz w:val="28"/>
          <w:szCs w:val="28"/>
          <w:rtl/>
        </w:rPr>
        <w:t xml:space="preserve"> </w:t>
      </w:r>
      <w:r w:rsidRPr="00E64067">
        <w:rPr>
          <w:rFonts w:hint="cs"/>
          <w:sz w:val="28"/>
          <w:szCs w:val="28"/>
          <w:rtl/>
        </w:rPr>
        <w:t>وسلم</w:t>
      </w:r>
      <w:r w:rsidRPr="00E64067">
        <w:rPr>
          <w:sz w:val="28"/>
          <w:szCs w:val="28"/>
          <w:rtl/>
        </w:rPr>
        <w:t xml:space="preserve"> </w:t>
      </w:r>
      <w:r w:rsidRPr="00E64067">
        <w:rPr>
          <w:rFonts w:hint="cs"/>
          <w:sz w:val="28"/>
          <w:szCs w:val="28"/>
          <w:rtl/>
        </w:rPr>
        <w:t>كان</w:t>
      </w:r>
      <w:r w:rsidRPr="00E64067">
        <w:rPr>
          <w:sz w:val="28"/>
          <w:szCs w:val="28"/>
          <w:rtl/>
        </w:rPr>
        <w:t xml:space="preserve"> </w:t>
      </w:r>
      <w:r w:rsidRPr="00E64067">
        <w:rPr>
          <w:rFonts w:hint="cs"/>
          <w:sz w:val="28"/>
          <w:szCs w:val="28"/>
          <w:rtl/>
        </w:rPr>
        <w:t>يَسِيرُ</w:t>
      </w:r>
      <w:r w:rsidRPr="00E64067">
        <w:rPr>
          <w:sz w:val="28"/>
          <w:szCs w:val="28"/>
          <w:rtl/>
        </w:rPr>
        <w:t xml:space="preserve"> </w:t>
      </w:r>
      <w:r w:rsidRPr="00E64067">
        <w:rPr>
          <w:rFonts w:hint="cs"/>
          <w:sz w:val="28"/>
          <w:szCs w:val="28"/>
          <w:rtl/>
        </w:rPr>
        <w:t>ف</w:t>
      </w:r>
      <w:r w:rsidR="001347FA">
        <w:rPr>
          <w:rFonts w:hint="cs"/>
          <w:sz w:val="28"/>
          <w:szCs w:val="28"/>
          <w:rtl/>
        </w:rPr>
        <w:t>ـ</w:t>
      </w:r>
      <w:r w:rsidRPr="00E64067">
        <w:rPr>
          <w:rFonts w:hint="cs"/>
          <w:sz w:val="28"/>
          <w:szCs w:val="28"/>
          <w:rtl/>
        </w:rPr>
        <w:t>ي</w:t>
      </w:r>
      <w:r w:rsidRPr="00E64067">
        <w:rPr>
          <w:sz w:val="28"/>
          <w:szCs w:val="28"/>
          <w:rtl/>
        </w:rPr>
        <w:t xml:space="preserve"> </w:t>
      </w:r>
      <w:r w:rsidRPr="00E64067">
        <w:rPr>
          <w:rFonts w:hint="cs"/>
          <w:sz w:val="28"/>
          <w:szCs w:val="28"/>
          <w:rtl/>
        </w:rPr>
        <w:t>بَعْضِ</w:t>
      </w:r>
      <w:r w:rsidRPr="00E64067">
        <w:rPr>
          <w:sz w:val="28"/>
          <w:szCs w:val="28"/>
          <w:rtl/>
        </w:rPr>
        <w:t xml:space="preserve"> </w:t>
      </w:r>
      <w:r w:rsidRPr="00E64067">
        <w:rPr>
          <w:rFonts w:hint="cs"/>
          <w:sz w:val="28"/>
          <w:szCs w:val="28"/>
          <w:rtl/>
        </w:rPr>
        <w:t>أَسْفَارِهِ،</w:t>
      </w:r>
      <w:r w:rsidRPr="00E64067">
        <w:rPr>
          <w:sz w:val="28"/>
          <w:szCs w:val="28"/>
          <w:rtl/>
        </w:rPr>
        <w:t xml:space="preserve"> </w:t>
      </w:r>
      <w:r w:rsidRPr="00E64067">
        <w:rPr>
          <w:rFonts w:hint="cs"/>
          <w:sz w:val="28"/>
          <w:szCs w:val="28"/>
          <w:rtl/>
        </w:rPr>
        <w:t>وَعُمَرُ</w:t>
      </w:r>
      <w:r w:rsidRPr="00E64067">
        <w:rPr>
          <w:sz w:val="28"/>
          <w:szCs w:val="28"/>
          <w:rtl/>
        </w:rPr>
        <w:t xml:space="preserve"> </w:t>
      </w:r>
      <w:r w:rsidRPr="00E64067">
        <w:rPr>
          <w:rFonts w:hint="cs"/>
          <w:sz w:val="28"/>
          <w:szCs w:val="28"/>
          <w:rtl/>
        </w:rPr>
        <w:t>بن</w:t>
      </w:r>
      <w:r w:rsidRPr="00E64067">
        <w:rPr>
          <w:sz w:val="28"/>
          <w:szCs w:val="28"/>
          <w:rtl/>
        </w:rPr>
        <w:t xml:space="preserve"> </w:t>
      </w:r>
      <w:r w:rsidRPr="00E64067">
        <w:rPr>
          <w:rFonts w:hint="cs"/>
          <w:sz w:val="28"/>
          <w:szCs w:val="28"/>
          <w:rtl/>
        </w:rPr>
        <w:t>الْخَطَّابِ</w:t>
      </w:r>
      <w:r w:rsidRPr="00E64067">
        <w:rPr>
          <w:sz w:val="28"/>
          <w:szCs w:val="28"/>
          <w:rtl/>
        </w:rPr>
        <w:t xml:space="preserve"> </w:t>
      </w:r>
      <w:r w:rsidRPr="00E64067">
        <w:rPr>
          <w:rFonts w:hint="cs"/>
          <w:sz w:val="28"/>
          <w:szCs w:val="28"/>
          <w:rtl/>
        </w:rPr>
        <w:t>يَسِيرُ</w:t>
      </w:r>
      <w:r w:rsidRPr="00E64067">
        <w:rPr>
          <w:sz w:val="28"/>
          <w:szCs w:val="28"/>
          <w:rtl/>
        </w:rPr>
        <w:t xml:space="preserve"> </w:t>
      </w:r>
      <w:r w:rsidRPr="00E64067">
        <w:rPr>
          <w:rFonts w:hint="cs"/>
          <w:sz w:val="28"/>
          <w:szCs w:val="28"/>
          <w:rtl/>
        </w:rPr>
        <w:t>معه</w:t>
      </w:r>
      <w:r w:rsidRPr="00E64067">
        <w:rPr>
          <w:sz w:val="28"/>
          <w:szCs w:val="28"/>
          <w:rtl/>
        </w:rPr>
        <w:t xml:space="preserve"> </w:t>
      </w:r>
      <w:r w:rsidRPr="00E64067">
        <w:rPr>
          <w:rFonts w:hint="cs"/>
          <w:sz w:val="28"/>
          <w:szCs w:val="28"/>
          <w:rtl/>
        </w:rPr>
        <w:t>لَيْلًا،</w:t>
      </w:r>
      <w:r w:rsidRPr="00E64067">
        <w:rPr>
          <w:sz w:val="28"/>
          <w:szCs w:val="28"/>
          <w:rtl/>
        </w:rPr>
        <w:t xml:space="preserve"> </w:t>
      </w:r>
      <w:r w:rsidRPr="00E64067">
        <w:rPr>
          <w:rFonts w:hint="cs"/>
          <w:sz w:val="28"/>
          <w:szCs w:val="28"/>
          <w:rtl/>
        </w:rPr>
        <w:t>فَسَأَلَهُ</w:t>
      </w:r>
      <w:r w:rsidRPr="00E64067">
        <w:rPr>
          <w:sz w:val="28"/>
          <w:szCs w:val="28"/>
          <w:rtl/>
        </w:rPr>
        <w:t xml:space="preserve"> </w:t>
      </w:r>
      <w:r w:rsidRPr="00E64067">
        <w:rPr>
          <w:rFonts w:hint="cs"/>
          <w:sz w:val="28"/>
          <w:szCs w:val="28"/>
          <w:rtl/>
        </w:rPr>
        <w:t>عُمَرُ</w:t>
      </w:r>
      <w:r w:rsidRPr="00E64067">
        <w:rPr>
          <w:sz w:val="28"/>
          <w:szCs w:val="28"/>
          <w:rtl/>
        </w:rPr>
        <w:t xml:space="preserve"> </w:t>
      </w:r>
      <w:r w:rsidRPr="00E64067">
        <w:rPr>
          <w:rFonts w:hint="cs"/>
          <w:sz w:val="28"/>
          <w:szCs w:val="28"/>
          <w:rtl/>
        </w:rPr>
        <w:t>ع</w:t>
      </w:r>
      <w:r w:rsidR="001347FA">
        <w:rPr>
          <w:rFonts w:hint="cs"/>
          <w:sz w:val="28"/>
          <w:szCs w:val="28"/>
          <w:rtl/>
        </w:rPr>
        <w:t>ـ</w:t>
      </w:r>
      <w:r w:rsidRPr="00E64067">
        <w:rPr>
          <w:rFonts w:hint="cs"/>
          <w:sz w:val="28"/>
          <w:szCs w:val="28"/>
          <w:rtl/>
        </w:rPr>
        <w:t>ن</w:t>
      </w:r>
      <w:r w:rsidRPr="00E64067">
        <w:rPr>
          <w:sz w:val="28"/>
          <w:szCs w:val="28"/>
          <w:rtl/>
        </w:rPr>
        <w:t xml:space="preserve"> </w:t>
      </w:r>
      <w:r w:rsidRPr="00E64067">
        <w:rPr>
          <w:rFonts w:hint="cs"/>
          <w:sz w:val="28"/>
          <w:szCs w:val="28"/>
          <w:rtl/>
        </w:rPr>
        <w:t>شَيْءٍ،</w:t>
      </w:r>
      <w:r w:rsidRPr="00E64067">
        <w:rPr>
          <w:sz w:val="28"/>
          <w:szCs w:val="28"/>
          <w:rtl/>
        </w:rPr>
        <w:t xml:space="preserve"> </w:t>
      </w:r>
      <w:r w:rsidRPr="00E64067">
        <w:rPr>
          <w:rFonts w:hint="cs"/>
          <w:sz w:val="28"/>
          <w:szCs w:val="28"/>
          <w:rtl/>
        </w:rPr>
        <w:t>فلم</w:t>
      </w:r>
      <w:r w:rsidRPr="00E64067">
        <w:rPr>
          <w:sz w:val="28"/>
          <w:szCs w:val="28"/>
          <w:rtl/>
        </w:rPr>
        <w:t xml:space="preserve"> </w:t>
      </w:r>
      <w:r w:rsidRPr="00E64067">
        <w:rPr>
          <w:rFonts w:hint="cs"/>
          <w:sz w:val="28"/>
          <w:szCs w:val="28"/>
          <w:rtl/>
        </w:rPr>
        <w:t>يُجِبْهُ</w:t>
      </w:r>
      <w:r w:rsidRPr="00E64067">
        <w:rPr>
          <w:sz w:val="28"/>
          <w:szCs w:val="28"/>
          <w:rtl/>
        </w:rPr>
        <w:t xml:space="preserve"> </w:t>
      </w:r>
      <w:r w:rsidRPr="00E64067">
        <w:rPr>
          <w:rFonts w:hint="cs"/>
          <w:sz w:val="28"/>
          <w:szCs w:val="28"/>
          <w:rtl/>
        </w:rPr>
        <w:t>رسول</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صلى</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عليه</w:t>
      </w:r>
      <w:r w:rsidRPr="00E64067">
        <w:rPr>
          <w:sz w:val="28"/>
          <w:szCs w:val="28"/>
          <w:rtl/>
        </w:rPr>
        <w:t xml:space="preserve"> </w:t>
      </w:r>
      <w:r w:rsidRPr="00E64067">
        <w:rPr>
          <w:rFonts w:hint="cs"/>
          <w:sz w:val="28"/>
          <w:szCs w:val="28"/>
          <w:rtl/>
        </w:rPr>
        <w:t>وسلم،</w:t>
      </w:r>
      <w:r w:rsidRPr="00E64067">
        <w:rPr>
          <w:sz w:val="28"/>
          <w:szCs w:val="28"/>
          <w:rtl/>
        </w:rPr>
        <w:t xml:space="preserve"> </w:t>
      </w:r>
      <w:r w:rsidRPr="00E64067">
        <w:rPr>
          <w:rFonts w:hint="cs"/>
          <w:sz w:val="28"/>
          <w:szCs w:val="28"/>
          <w:rtl/>
        </w:rPr>
        <w:t>ثُمَّ</w:t>
      </w:r>
      <w:r w:rsidRPr="00E64067">
        <w:rPr>
          <w:sz w:val="28"/>
          <w:szCs w:val="28"/>
          <w:rtl/>
        </w:rPr>
        <w:t xml:space="preserve"> </w:t>
      </w:r>
      <w:r w:rsidRPr="00E64067">
        <w:rPr>
          <w:rFonts w:hint="cs"/>
          <w:sz w:val="28"/>
          <w:szCs w:val="28"/>
          <w:rtl/>
        </w:rPr>
        <w:t>سَأَلَهُ،</w:t>
      </w:r>
      <w:r w:rsidRPr="00E64067">
        <w:rPr>
          <w:sz w:val="28"/>
          <w:szCs w:val="28"/>
          <w:rtl/>
        </w:rPr>
        <w:t xml:space="preserve"> </w:t>
      </w:r>
      <w:r w:rsidRPr="00E64067">
        <w:rPr>
          <w:rFonts w:hint="cs"/>
          <w:sz w:val="28"/>
          <w:szCs w:val="28"/>
          <w:rtl/>
        </w:rPr>
        <w:t>فلم</w:t>
      </w:r>
      <w:r w:rsidRPr="00E64067">
        <w:rPr>
          <w:sz w:val="28"/>
          <w:szCs w:val="28"/>
          <w:rtl/>
        </w:rPr>
        <w:t xml:space="preserve"> </w:t>
      </w:r>
      <w:r w:rsidRPr="00E64067">
        <w:rPr>
          <w:rFonts w:hint="cs"/>
          <w:sz w:val="28"/>
          <w:szCs w:val="28"/>
          <w:rtl/>
        </w:rPr>
        <w:t>يُجِبْهُ،</w:t>
      </w:r>
      <w:r w:rsidRPr="00E64067">
        <w:rPr>
          <w:sz w:val="28"/>
          <w:szCs w:val="28"/>
          <w:rtl/>
        </w:rPr>
        <w:t xml:space="preserve"> </w:t>
      </w:r>
      <w:r w:rsidRPr="00E64067">
        <w:rPr>
          <w:rFonts w:hint="cs"/>
          <w:sz w:val="28"/>
          <w:szCs w:val="28"/>
          <w:rtl/>
        </w:rPr>
        <w:t>ثُمَّ</w:t>
      </w:r>
      <w:r w:rsidRPr="00E64067">
        <w:rPr>
          <w:sz w:val="28"/>
          <w:szCs w:val="28"/>
          <w:rtl/>
        </w:rPr>
        <w:t xml:space="preserve"> </w:t>
      </w:r>
      <w:r w:rsidRPr="00E64067">
        <w:rPr>
          <w:rFonts w:hint="cs"/>
          <w:sz w:val="28"/>
          <w:szCs w:val="28"/>
          <w:rtl/>
        </w:rPr>
        <w:t>سَأَلَهُ،</w:t>
      </w:r>
      <w:r w:rsidRPr="00E64067">
        <w:rPr>
          <w:sz w:val="28"/>
          <w:szCs w:val="28"/>
          <w:rtl/>
        </w:rPr>
        <w:t xml:space="preserve"> </w:t>
      </w:r>
      <w:r w:rsidRPr="00E64067">
        <w:rPr>
          <w:rFonts w:hint="cs"/>
          <w:sz w:val="28"/>
          <w:szCs w:val="28"/>
          <w:rtl/>
        </w:rPr>
        <w:t>فلم</w:t>
      </w:r>
      <w:r w:rsidRPr="00E64067">
        <w:rPr>
          <w:sz w:val="28"/>
          <w:szCs w:val="28"/>
          <w:rtl/>
        </w:rPr>
        <w:t xml:space="preserve"> </w:t>
      </w:r>
      <w:r w:rsidRPr="00E64067">
        <w:rPr>
          <w:rFonts w:hint="cs"/>
          <w:sz w:val="28"/>
          <w:szCs w:val="28"/>
          <w:rtl/>
        </w:rPr>
        <w:t>يُجِبْهُ،</w:t>
      </w:r>
      <w:r w:rsidRPr="00E64067">
        <w:rPr>
          <w:sz w:val="28"/>
          <w:szCs w:val="28"/>
          <w:rtl/>
        </w:rPr>
        <w:t xml:space="preserve"> </w:t>
      </w:r>
      <w:r w:rsidRPr="00E64067">
        <w:rPr>
          <w:rFonts w:hint="cs"/>
          <w:sz w:val="28"/>
          <w:szCs w:val="28"/>
          <w:rtl/>
        </w:rPr>
        <w:t>فق</w:t>
      </w:r>
      <w:r w:rsidR="001347FA">
        <w:rPr>
          <w:rFonts w:hint="cs"/>
          <w:sz w:val="28"/>
          <w:szCs w:val="28"/>
          <w:rtl/>
        </w:rPr>
        <w:t>ـ</w:t>
      </w:r>
      <w:r w:rsidRPr="00E64067">
        <w:rPr>
          <w:rFonts w:hint="cs"/>
          <w:sz w:val="28"/>
          <w:szCs w:val="28"/>
          <w:rtl/>
        </w:rPr>
        <w:t>ال</w:t>
      </w:r>
      <w:r w:rsidRPr="00E64067">
        <w:rPr>
          <w:sz w:val="28"/>
          <w:szCs w:val="28"/>
          <w:rtl/>
        </w:rPr>
        <w:t xml:space="preserve"> </w:t>
      </w:r>
      <w:r w:rsidRPr="00E64067">
        <w:rPr>
          <w:rFonts w:hint="cs"/>
          <w:sz w:val="28"/>
          <w:szCs w:val="28"/>
          <w:rtl/>
        </w:rPr>
        <w:t>عُمَرُ:</w:t>
      </w:r>
      <w:r w:rsidRPr="00E64067">
        <w:rPr>
          <w:sz w:val="28"/>
          <w:szCs w:val="28"/>
          <w:rtl/>
        </w:rPr>
        <w:t xml:space="preserve"> </w:t>
      </w:r>
      <w:r w:rsidRPr="00E64067">
        <w:rPr>
          <w:rFonts w:hint="cs"/>
          <w:sz w:val="28"/>
          <w:szCs w:val="28"/>
          <w:rtl/>
        </w:rPr>
        <w:t>ثَكِلَتْكَ</w:t>
      </w:r>
      <w:r w:rsidRPr="00E64067">
        <w:rPr>
          <w:sz w:val="28"/>
          <w:szCs w:val="28"/>
          <w:rtl/>
        </w:rPr>
        <w:t xml:space="preserve"> </w:t>
      </w:r>
      <w:r w:rsidRPr="00E64067">
        <w:rPr>
          <w:rFonts w:hint="cs"/>
          <w:sz w:val="28"/>
          <w:szCs w:val="28"/>
          <w:rtl/>
        </w:rPr>
        <w:t>أُمُّكَ،</w:t>
      </w:r>
      <w:r w:rsidRPr="00E64067">
        <w:rPr>
          <w:sz w:val="28"/>
          <w:szCs w:val="28"/>
          <w:rtl/>
        </w:rPr>
        <w:t xml:space="preserve"> </w:t>
      </w:r>
      <w:r w:rsidRPr="00E64067">
        <w:rPr>
          <w:rFonts w:hint="cs"/>
          <w:sz w:val="28"/>
          <w:szCs w:val="28"/>
          <w:rtl/>
        </w:rPr>
        <w:t>نَزَرْتَ</w:t>
      </w:r>
      <w:r w:rsidRPr="00E64067">
        <w:rPr>
          <w:sz w:val="28"/>
          <w:szCs w:val="28"/>
          <w:rtl/>
        </w:rPr>
        <w:t xml:space="preserve"> </w:t>
      </w:r>
      <w:r w:rsidRPr="00E64067">
        <w:rPr>
          <w:rFonts w:hint="cs"/>
          <w:sz w:val="28"/>
          <w:szCs w:val="28"/>
          <w:rtl/>
        </w:rPr>
        <w:t>رَسُولَ</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صلى</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عليه</w:t>
      </w:r>
      <w:r w:rsidRPr="00E64067">
        <w:rPr>
          <w:sz w:val="28"/>
          <w:szCs w:val="28"/>
          <w:rtl/>
        </w:rPr>
        <w:t xml:space="preserve"> </w:t>
      </w:r>
      <w:r w:rsidRPr="00E64067">
        <w:rPr>
          <w:rFonts w:hint="cs"/>
          <w:sz w:val="28"/>
          <w:szCs w:val="28"/>
          <w:rtl/>
        </w:rPr>
        <w:t>وسلم</w:t>
      </w:r>
      <w:r w:rsidRPr="00E64067">
        <w:rPr>
          <w:sz w:val="28"/>
          <w:szCs w:val="28"/>
          <w:rtl/>
        </w:rPr>
        <w:t xml:space="preserve"> </w:t>
      </w:r>
      <w:r w:rsidRPr="00E64067">
        <w:rPr>
          <w:rFonts w:hint="cs"/>
          <w:sz w:val="28"/>
          <w:szCs w:val="28"/>
          <w:rtl/>
        </w:rPr>
        <w:t>ثَلَاثَ</w:t>
      </w:r>
      <w:r w:rsidRPr="00E64067">
        <w:rPr>
          <w:sz w:val="28"/>
          <w:szCs w:val="28"/>
          <w:rtl/>
        </w:rPr>
        <w:t xml:space="preserve"> </w:t>
      </w:r>
      <w:r w:rsidRPr="00E64067">
        <w:rPr>
          <w:rFonts w:hint="cs"/>
          <w:sz w:val="28"/>
          <w:szCs w:val="28"/>
          <w:rtl/>
        </w:rPr>
        <w:t>مَرَّاتٍ،</w:t>
      </w:r>
      <w:r w:rsidRPr="00E64067">
        <w:rPr>
          <w:sz w:val="28"/>
          <w:szCs w:val="28"/>
          <w:rtl/>
        </w:rPr>
        <w:t xml:space="preserve"> </w:t>
      </w:r>
      <w:r w:rsidRPr="00E64067">
        <w:rPr>
          <w:rFonts w:hint="cs"/>
          <w:sz w:val="28"/>
          <w:szCs w:val="28"/>
          <w:rtl/>
        </w:rPr>
        <w:t>كُلَّ</w:t>
      </w:r>
      <w:r w:rsidRPr="00E64067">
        <w:rPr>
          <w:sz w:val="28"/>
          <w:szCs w:val="28"/>
          <w:rtl/>
        </w:rPr>
        <w:t xml:space="preserve"> </w:t>
      </w:r>
      <w:r w:rsidRPr="00E64067">
        <w:rPr>
          <w:rFonts w:hint="cs"/>
          <w:sz w:val="28"/>
          <w:szCs w:val="28"/>
          <w:rtl/>
        </w:rPr>
        <w:t>ذلك</w:t>
      </w:r>
      <w:r w:rsidRPr="00E64067">
        <w:rPr>
          <w:sz w:val="28"/>
          <w:szCs w:val="28"/>
          <w:rtl/>
        </w:rPr>
        <w:t xml:space="preserve"> </w:t>
      </w:r>
      <w:r w:rsidRPr="00E64067">
        <w:rPr>
          <w:rFonts w:hint="cs"/>
          <w:sz w:val="28"/>
          <w:szCs w:val="28"/>
          <w:rtl/>
        </w:rPr>
        <w:t>لَا</w:t>
      </w:r>
      <w:r w:rsidRPr="00E64067">
        <w:rPr>
          <w:sz w:val="28"/>
          <w:szCs w:val="28"/>
          <w:rtl/>
        </w:rPr>
        <w:t xml:space="preserve"> </w:t>
      </w:r>
      <w:r w:rsidRPr="00E64067">
        <w:rPr>
          <w:rFonts w:hint="cs"/>
          <w:sz w:val="28"/>
          <w:szCs w:val="28"/>
          <w:rtl/>
        </w:rPr>
        <w:t>يُجِيبُكَ،</w:t>
      </w:r>
      <w:r w:rsidRPr="00E64067">
        <w:rPr>
          <w:sz w:val="28"/>
          <w:szCs w:val="28"/>
          <w:rtl/>
        </w:rPr>
        <w:t xml:space="preserve"> </w:t>
      </w:r>
      <w:r w:rsidRPr="00E64067">
        <w:rPr>
          <w:rFonts w:hint="cs"/>
          <w:sz w:val="28"/>
          <w:szCs w:val="28"/>
          <w:rtl/>
        </w:rPr>
        <w:t>ق</w:t>
      </w:r>
      <w:r w:rsidR="001347FA">
        <w:rPr>
          <w:rFonts w:hint="cs"/>
          <w:sz w:val="28"/>
          <w:szCs w:val="28"/>
          <w:rtl/>
        </w:rPr>
        <w:t>ـ</w:t>
      </w:r>
      <w:r w:rsidRPr="00E64067">
        <w:rPr>
          <w:rFonts w:hint="cs"/>
          <w:sz w:val="28"/>
          <w:szCs w:val="28"/>
          <w:rtl/>
        </w:rPr>
        <w:t>ال</w:t>
      </w:r>
      <w:r w:rsidRPr="00E64067">
        <w:rPr>
          <w:sz w:val="28"/>
          <w:szCs w:val="28"/>
          <w:rtl/>
        </w:rPr>
        <w:t xml:space="preserve"> </w:t>
      </w:r>
      <w:r w:rsidRPr="00E64067">
        <w:rPr>
          <w:rFonts w:hint="cs"/>
          <w:sz w:val="28"/>
          <w:szCs w:val="28"/>
          <w:rtl/>
        </w:rPr>
        <w:t>عُمَرُ:</w:t>
      </w:r>
      <w:r w:rsidRPr="00E64067">
        <w:rPr>
          <w:sz w:val="28"/>
          <w:szCs w:val="28"/>
          <w:rtl/>
        </w:rPr>
        <w:t xml:space="preserve"> </w:t>
      </w:r>
      <w:r w:rsidRPr="00E64067">
        <w:rPr>
          <w:rFonts w:hint="cs"/>
          <w:sz w:val="28"/>
          <w:szCs w:val="28"/>
          <w:rtl/>
        </w:rPr>
        <w:t>فَحَرَّكْتُ</w:t>
      </w:r>
      <w:r w:rsidRPr="00E64067">
        <w:rPr>
          <w:sz w:val="28"/>
          <w:szCs w:val="28"/>
          <w:rtl/>
        </w:rPr>
        <w:t xml:space="preserve"> </w:t>
      </w:r>
      <w:r w:rsidRPr="00E64067">
        <w:rPr>
          <w:rFonts w:hint="cs"/>
          <w:sz w:val="28"/>
          <w:szCs w:val="28"/>
          <w:rtl/>
        </w:rPr>
        <w:t>بَعِيرِي</w:t>
      </w:r>
      <w:r w:rsidRPr="00E64067">
        <w:rPr>
          <w:sz w:val="28"/>
          <w:szCs w:val="28"/>
          <w:rtl/>
        </w:rPr>
        <w:t xml:space="preserve"> </w:t>
      </w:r>
      <w:r w:rsidRPr="00E64067">
        <w:rPr>
          <w:rFonts w:hint="cs"/>
          <w:sz w:val="28"/>
          <w:szCs w:val="28"/>
          <w:rtl/>
        </w:rPr>
        <w:t>حتى</w:t>
      </w:r>
      <w:r w:rsidRPr="00E64067">
        <w:rPr>
          <w:sz w:val="28"/>
          <w:szCs w:val="28"/>
          <w:rtl/>
        </w:rPr>
        <w:t xml:space="preserve"> </w:t>
      </w:r>
      <w:r w:rsidRPr="00E64067">
        <w:rPr>
          <w:rFonts w:hint="cs"/>
          <w:sz w:val="28"/>
          <w:szCs w:val="28"/>
          <w:rtl/>
        </w:rPr>
        <w:t>كنت</w:t>
      </w:r>
      <w:r w:rsidRPr="00E64067">
        <w:rPr>
          <w:sz w:val="28"/>
          <w:szCs w:val="28"/>
          <w:rtl/>
        </w:rPr>
        <w:t xml:space="preserve"> </w:t>
      </w:r>
      <w:r w:rsidRPr="00E64067">
        <w:rPr>
          <w:rFonts w:hint="cs"/>
          <w:sz w:val="28"/>
          <w:szCs w:val="28"/>
          <w:rtl/>
        </w:rPr>
        <w:t>أَمَامَ</w:t>
      </w:r>
      <w:r w:rsidRPr="00E64067">
        <w:rPr>
          <w:sz w:val="28"/>
          <w:szCs w:val="28"/>
          <w:rtl/>
        </w:rPr>
        <w:t xml:space="preserve"> </w:t>
      </w:r>
      <w:r w:rsidRPr="00E64067">
        <w:rPr>
          <w:rFonts w:hint="cs"/>
          <w:sz w:val="28"/>
          <w:szCs w:val="28"/>
          <w:rtl/>
        </w:rPr>
        <w:t>الناس،</w:t>
      </w:r>
      <w:r w:rsidRPr="00E64067">
        <w:rPr>
          <w:sz w:val="28"/>
          <w:szCs w:val="28"/>
          <w:rtl/>
        </w:rPr>
        <w:t xml:space="preserve"> </w:t>
      </w:r>
      <w:r w:rsidRPr="00E64067">
        <w:rPr>
          <w:rFonts w:hint="cs"/>
          <w:sz w:val="28"/>
          <w:szCs w:val="28"/>
          <w:rtl/>
        </w:rPr>
        <w:t>وَخَشِيتُ</w:t>
      </w:r>
      <w:r w:rsidRPr="00E64067">
        <w:rPr>
          <w:sz w:val="28"/>
          <w:szCs w:val="28"/>
          <w:rtl/>
        </w:rPr>
        <w:t xml:space="preserve"> </w:t>
      </w:r>
      <w:r w:rsidRPr="00E64067">
        <w:rPr>
          <w:rFonts w:hint="cs"/>
          <w:sz w:val="28"/>
          <w:szCs w:val="28"/>
          <w:rtl/>
        </w:rPr>
        <w:t>أَنْ</w:t>
      </w:r>
      <w:r w:rsidRPr="00E64067">
        <w:rPr>
          <w:sz w:val="28"/>
          <w:szCs w:val="28"/>
          <w:rtl/>
        </w:rPr>
        <w:t xml:space="preserve"> </w:t>
      </w:r>
      <w:r w:rsidRPr="00E64067">
        <w:rPr>
          <w:rFonts w:hint="cs"/>
          <w:sz w:val="28"/>
          <w:szCs w:val="28"/>
          <w:rtl/>
        </w:rPr>
        <w:t>يَنْزِلَ</w:t>
      </w:r>
      <w:r w:rsidRPr="00E64067">
        <w:rPr>
          <w:sz w:val="28"/>
          <w:szCs w:val="28"/>
          <w:rtl/>
        </w:rPr>
        <w:t xml:space="preserve"> </w:t>
      </w:r>
      <w:r w:rsidRPr="00E64067">
        <w:rPr>
          <w:rFonts w:hint="cs"/>
          <w:sz w:val="28"/>
          <w:szCs w:val="28"/>
          <w:rtl/>
        </w:rPr>
        <w:t>فِيَّ</w:t>
      </w:r>
      <w:r w:rsidRPr="00E64067">
        <w:rPr>
          <w:sz w:val="28"/>
          <w:szCs w:val="28"/>
          <w:rtl/>
        </w:rPr>
        <w:t xml:space="preserve"> </w:t>
      </w:r>
      <w:r w:rsidRPr="00E64067">
        <w:rPr>
          <w:rFonts w:hint="cs"/>
          <w:sz w:val="28"/>
          <w:szCs w:val="28"/>
          <w:rtl/>
        </w:rPr>
        <w:t>قُرْآنٌ،</w:t>
      </w:r>
      <w:r w:rsidRPr="00E64067">
        <w:rPr>
          <w:sz w:val="28"/>
          <w:szCs w:val="28"/>
          <w:rtl/>
        </w:rPr>
        <w:t xml:space="preserve"> </w:t>
      </w:r>
      <w:r w:rsidRPr="00E64067">
        <w:rPr>
          <w:rFonts w:hint="cs"/>
          <w:sz w:val="28"/>
          <w:szCs w:val="28"/>
          <w:rtl/>
        </w:rPr>
        <w:t>فما</w:t>
      </w:r>
      <w:r w:rsidRPr="00E64067">
        <w:rPr>
          <w:sz w:val="28"/>
          <w:szCs w:val="28"/>
          <w:rtl/>
        </w:rPr>
        <w:t xml:space="preserve"> </w:t>
      </w:r>
      <w:r w:rsidRPr="00E64067">
        <w:rPr>
          <w:rFonts w:hint="cs"/>
          <w:sz w:val="28"/>
          <w:szCs w:val="28"/>
          <w:rtl/>
        </w:rPr>
        <w:t>نَشِبْتُ</w:t>
      </w:r>
      <w:r w:rsidRPr="00E64067">
        <w:rPr>
          <w:sz w:val="28"/>
          <w:szCs w:val="28"/>
          <w:rtl/>
        </w:rPr>
        <w:t xml:space="preserve"> </w:t>
      </w:r>
      <w:r w:rsidRPr="00E64067">
        <w:rPr>
          <w:rFonts w:hint="cs"/>
          <w:sz w:val="28"/>
          <w:szCs w:val="28"/>
          <w:rtl/>
        </w:rPr>
        <w:t>أَنْ</w:t>
      </w:r>
      <w:r w:rsidRPr="00E64067">
        <w:rPr>
          <w:sz w:val="28"/>
          <w:szCs w:val="28"/>
          <w:rtl/>
        </w:rPr>
        <w:t xml:space="preserve"> </w:t>
      </w:r>
      <w:r w:rsidRPr="00E64067">
        <w:rPr>
          <w:rFonts w:hint="cs"/>
          <w:sz w:val="28"/>
          <w:szCs w:val="28"/>
          <w:rtl/>
        </w:rPr>
        <w:t>سمعت</w:t>
      </w:r>
      <w:r w:rsidRPr="00E64067">
        <w:rPr>
          <w:sz w:val="28"/>
          <w:szCs w:val="28"/>
          <w:rtl/>
        </w:rPr>
        <w:t xml:space="preserve"> </w:t>
      </w:r>
      <w:r w:rsidRPr="00E64067">
        <w:rPr>
          <w:rFonts w:hint="cs"/>
          <w:sz w:val="28"/>
          <w:szCs w:val="28"/>
          <w:rtl/>
        </w:rPr>
        <w:t>صَارِخًا</w:t>
      </w:r>
      <w:r w:rsidRPr="00E64067">
        <w:rPr>
          <w:sz w:val="28"/>
          <w:szCs w:val="28"/>
          <w:rtl/>
        </w:rPr>
        <w:t xml:space="preserve"> </w:t>
      </w:r>
      <w:r w:rsidRPr="00E64067">
        <w:rPr>
          <w:rFonts w:hint="cs"/>
          <w:sz w:val="28"/>
          <w:szCs w:val="28"/>
          <w:rtl/>
        </w:rPr>
        <w:t>يَصْرُخُ</w:t>
      </w:r>
      <w:r w:rsidRPr="00E64067">
        <w:rPr>
          <w:sz w:val="28"/>
          <w:szCs w:val="28"/>
          <w:rtl/>
        </w:rPr>
        <w:t xml:space="preserve"> </w:t>
      </w:r>
      <w:r w:rsidRPr="00E64067">
        <w:rPr>
          <w:rFonts w:hint="cs"/>
          <w:sz w:val="28"/>
          <w:szCs w:val="28"/>
          <w:rtl/>
        </w:rPr>
        <w:t>بِي،</w:t>
      </w:r>
      <w:r w:rsidRPr="00E64067">
        <w:rPr>
          <w:sz w:val="28"/>
          <w:szCs w:val="28"/>
          <w:rtl/>
        </w:rPr>
        <w:t xml:space="preserve"> </w:t>
      </w:r>
      <w:r w:rsidRPr="00E64067">
        <w:rPr>
          <w:rFonts w:hint="cs"/>
          <w:sz w:val="28"/>
          <w:szCs w:val="28"/>
          <w:rtl/>
        </w:rPr>
        <w:t>ق</w:t>
      </w:r>
      <w:r w:rsidR="001347FA">
        <w:rPr>
          <w:rFonts w:hint="cs"/>
          <w:sz w:val="28"/>
          <w:szCs w:val="28"/>
          <w:rtl/>
        </w:rPr>
        <w:t>ـ</w:t>
      </w:r>
      <w:r w:rsidRPr="00E64067">
        <w:rPr>
          <w:rFonts w:hint="cs"/>
          <w:sz w:val="28"/>
          <w:szCs w:val="28"/>
          <w:rtl/>
        </w:rPr>
        <w:t>ال:</w:t>
      </w:r>
      <w:r w:rsidRPr="00E64067">
        <w:rPr>
          <w:sz w:val="28"/>
          <w:szCs w:val="28"/>
          <w:rtl/>
        </w:rPr>
        <w:t xml:space="preserve"> </w:t>
      </w:r>
      <w:r w:rsidRPr="00E64067">
        <w:rPr>
          <w:rFonts w:hint="cs"/>
          <w:sz w:val="28"/>
          <w:szCs w:val="28"/>
          <w:rtl/>
        </w:rPr>
        <w:t>فقلت:</w:t>
      </w:r>
      <w:r w:rsidRPr="00E64067">
        <w:rPr>
          <w:sz w:val="28"/>
          <w:szCs w:val="28"/>
          <w:rtl/>
        </w:rPr>
        <w:t xml:space="preserve"> </w:t>
      </w:r>
      <w:r w:rsidRPr="00E64067">
        <w:rPr>
          <w:rFonts w:hint="cs"/>
          <w:sz w:val="28"/>
          <w:szCs w:val="28"/>
          <w:rtl/>
        </w:rPr>
        <w:t>لقد</w:t>
      </w:r>
      <w:r w:rsidRPr="00E64067">
        <w:rPr>
          <w:sz w:val="28"/>
          <w:szCs w:val="28"/>
          <w:rtl/>
        </w:rPr>
        <w:t xml:space="preserve"> </w:t>
      </w:r>
      <w:r w:rsidRPr="00E64067">
        <w:rPr>
          <w:rFonts w:hint="cs"/>
          <w:sz w:val="28"/>
          <w:szCs w:val="28"/>
          <w:rtl/>
        </w:rPr>
        <w:t>خَشِيتُ</w:t>
      </w:r>
      <w:r w:rsidRPr="00E64067">
        <w:rPr>
          <w:sz w:val="28"/>
          <w:szCs w:val="28"/>
          <w:rtl/>
        </w:rPr>
        <w:t xml:space="preserve"> </w:t>
      </w:r>
      <w:r w:rsidRPr="00E64067">
        <w:rPr>
          <w:rFonts w:hint="cs"/>
          <w:sz w:val="28"/>
          <w:szCs w:val="28"/>
          <w:rtl/>
        </w:rPr>
        <w:t>أَنْ</w:t>
      </w:r>
      <w:r w:rsidRPr="00E64067">
        <w:rPr>
          <w:sz w:val="28"/>
          <w:szCs w:val="28"/>
          <w:rtl/>
        </w:rPr>
        <w:t xml:space="preserve"> </w:t>
      </w:r>
      <w:r w:rsidRPr="00E64067">
        <w:rPr>
          <w:rFonts w:hint="cs"/>
          <w:sz w:val="28"/>
          <w:szCs w:val="28"/>
          <w:rtl/>
        </w:rPr>
        <w:t>يَكُونَ</w:t>
      </w:r>
      <w:r w:rsidRPr="00E64067">
        <w:rPr>
          <w:sz w:val="28"/>
          <w:szCs w:val="28"/>
          <w:rtl/>
        </w:rPr>
        <w:t xml:space="preserve"> </w:t>
      </w:r>
      <w:r w:rsidRPr="00E64067">
        <w:rPr>
          <w:rFonts w:hint="cs"/>
          <w:sz w:val="28"/>
          <w:szCs w:val="28"/>
          <w:rtl/>
        </w:rPr>
        <w:t>نَزَلَ</w:t>
      </w:r>
      <w:r w:rsidRPr="00E64067">
        <w:rPr>
          <w:sz w:val="28"/>
          <w:szCs w:val="28"/>
          <w:rtl/>
        </w:rPr>
        <w:t xml:space="preserve"> </w:t>
      </w:r>
      <w:r w:rsidRPr="00E64067">
        <w:rPr>
          <w:rFonts w:hint="cs"/>
          <w:sz w:val="28"/>
          <w:szCs w:val="28"/>
          <w:rtl/>
        </w:rPr>
        <w:t>فِيَّ</w:t>
      </w:r>
      <w:r w:rsidRPr="00E64067">
        <w:rPr>
          <w:sz w:val="28"/>
          <w:szCs w:val="28"/>
          <w:rtl/>
        </w:rPr>
        <w:t xml:space="preserve"> </w:t>
      </w:r>
      <w:r w:rsidRPr="00E64067">
        <w:rPr>
          <w:rFonts w:hint="cs"/>
          <w:sz w:val="28"/>
          <w:szCs w:val="28"/>
          <w:rtl/>
        </w:rPr>
        <w:t>قُرْآنٌ،</w:t>
      </w:r>
      <w:r w:rsidRPr="00E64067">
        <w:rPr>
          <w:sz w:val="28"/>
          <w:szCs w:val="28"/>
          <w:rtl/>
        </w:rPr>
        <w:t xml:space="preserve"> </w:t>
      </w:r>
      <w:r w:rsidRPr="00E64067">
        <w:rPr>
          <w:rFonts w:hint="cs"/>
          <w:sz w:val="28"/>
          <w:szCs w:val="28"/>
          <w:rtl/>
        </w:rPr>
        <w:t>ق</w:t>
      </w:r>
      <w:r w:rsidR="001347FA">
        <w:rPr>
          <w:rFonts w:hint="cs"/>
          <w:sz w:val="28"/>
          <w:szCs w:val="28"/>
          <w:rtl/>
        </w:rPr>
        <w:t>ـ</w:t>
      </w:r>
      <w:r w:rsidRPr="00E64067">
        <w:rPr>
          <w:rFonts w:hint="cs"/>
          <w:sz w:val="28"/>
          <w:szCs w:val="28"/>
          <w:rtl/>
        </w:rPr>
        <w:t>ال:</w:t>
      </w:r>
      <w:r w:rsidRPr="00E64067">
        <w:rPr>
          <w:sz w:val="28"/>
          <w:szCs w:val="28"/>
          <w:rtl/>
        </w:rPr>
        <w:t xml:space="preserve"> </w:t>
      </w:r>
      <w:r w:rsidRPr="00E64067">
        <w:rPr>
          <w:rFonts w:hint="cs"/>
          <w:sz w:val="28"/>
          <w:szCs w:val="28"/>
          <w:rtl/>
        </w:rPr>
        <w:t>فَجِئْتُ</w:t>
      </w:r>
      <w:r w:rsidRPr="00E64067">
        <w:rPr>
          <w:sz w:val="28"/>
          <w:szCs w:val="28"/>
          <w:rtl/>
        </w:rPr>
        <w:t xml:space="preserve"> </w:t>
      </w:r>
      <w:r w:rsidRPr="00E64067">
        <w:rPr>
          <w:rFonts w:hint="cs"/>
          <w:sz w:val="28"/>
          <w:szCs w:val="28"/>
          <w:rtl/>
        </w:rPr>
        <w:t>رَسُولَ</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صلى</w:t>
      </w:r>
      <w:r w:rsidRPr="00E64067">
        <w:rPr>
          <w:sz w:val="28"/>
          <w:szCs w:val="28"/>
          <w:rtl/>
        </w:rPr>
        <w:t xml:space="preserve"> </w:t>
      </w:r>
      <w:r w:rsidRPr="00E64067">
        <w:rPr>
          <w:rFonts w:hint="cs"/>
          <w:sz w:val="28"/>
          <w:szCs w:val="28"/>
          <w:rtl/>
        </w:rPr>
        <w:t>الله</w:t>
      </w:r>
      <w:r w:rsidRPr="00E64067">
        <w:rPr>
          <w:sz w:val="28"/>
          <w:szCs w:val="28"/>
          <w:rtl/>
        </w:rPr>
        <w:t xml:space="preserve"> </w:t>
      </w:r>
      <w:r w:rsidRPr="00E64067">
        <w:rPr>
          <w:rFonts w:hint="cs"/>
          <w:sz w:val="28"/>
          <w:szCs w:val="28"/>
          <w:rtl/>
        </w:rPr>
        <w:t>عليه</w:t>
      </w:r>
      <w:r w:rsidRPr="00E64067">
        <w:rPr>
          <w:sz w:val="28"/>
          <w:szCs w:val="28"/>
          <w:rtl/>
        </w:rPr>
        <w:t xml:space="preserve"> </w:t>
      </w:r>
      <w:r w:rsidRPr="00E64067">
        <w:rPr>
          <w:rFonts w:hint="cs"/>
          <w:sz w:val="28"/>
          <w:szCs w:val="28"/>
          <w:rtl/>
        </w:rPr>
        <w:t>وسلم</w:t>
      </w:r>
      <w:r w:rsidRPr="00E64067">
        <w:rPr>
          <w:sz w:val="28"/>
          <w:szCs w:val="28"/>
          <w:rtl/>
        </w:rPr>
        <w:t xml:space="preserve"> </w:t>
      </w:r>
      <w:r w:rsidRPr="00E64067">
        <w:rPr>
          <w:rFonts w:hint="cs"/>
          <w:sz w:val="28"/>
          <w:szCs w:val="28"/>
          <w:rtl/>
        </w:rPr>
        <w:t>فَسَلَّمْتُ</w:t>
      </w:r>
      <w:r w:rsidRPr="00E64067">
        <w:rPr>
          <w:sz w:val="28"/>
          <w:szCs w:val="28"/>
          <w:rtl/>
        </w:rPr>
        <w:t xml:space="preserve"> </w:t>
      </w:r>
      <w:r w:rsidRPr="00E64067">
        <w:rPr>
          <w:rFonts w:hint="cs"/>
          <w:sz w:val="28"/>
          <w:szCs w:val="28"/>
          <w:rtl/>
        </w:rPr>
        <w:t>عليه،</w:t>
      </w:r>
      <w:r w:rsidRPr="00E64067">
        <w:rPr>
          <w:sz w:val="28"/>
          <w:szCs w:val="28"/>
          <w:rtl/>
        </w:rPr>
        <w:t xml:space="preserve"> </w:t>
      </w:r>
      <w:r w:rsidRPr="00E64067">
        <w:rPr>
          <w:rFonts w:hint="cs"/>
          <w:sz w:val="28"/>
          <w:szCs w:val="28"/>
          <w:rtl/>
        </w:rPr>
        <w:t>فق</w:t>
      </w:r>
      <w:r w:rsidR="001347FA">
        <w:rPr>
          <w:rFonts w:hint="cs"/>
          <w:sz w:val="28"/>
          <w:szCs w:val="28"/>
          <w:rtl/>
        </w:rPr>
        <w:t>ـ</w:t>
      </w:r>
      <w:r w:rsidRPr="00E64067">
        <w:rPr>
          <w:rFonts w:hint="cs"/>
          <w:sz w:val="28"/>
          <w:szCs w:val="28"/>
          <w:rtl/>
        </w:rPr>
        <w:t>ال:</w:t>
      </w:r>
      <w:r w:rsidRPr="00E64067">
        <w:rPr>
          <w:sz w:val="28"/>
          <w:szCs w:val="28"/>
          <w:rtl/>
        </w:rPr>
        <w:t xml:space="preserve"> </w:t>
      </w:r>
      <w:r w:rsidR="007B64C5">
        <w:rPr>
          <w:rFonts w:hint="cs"/>
          <w:sz w:val="28"/>
          <w:szCs w:val="28"/>
          <w:rtl/>
        </w:rPr>
        <w:t xml:space="preserve">          </w:t>
      </w:r>
      <w:r w:rsidRPr="00E64067">
        <w:rPr>
          <w:rFonts w:hint="cs"/>
          <w:sz w:val="28"/>
          <w:szCs w:val="28"/>
          <w:rtl/>
        </w:rPr>
        <w:t xml:space="preserve">{ </w:t>
      </w:r>
      <w:r w:rsidRPr="001347FA">
        <w:rPr>
          <w:rFonts w:hint="cs"/>
          <w:b/>
          <w:bCs/>
          <w:sz w:val="28"/>
          <w:szCs w:val="28"/>
          <w:rtl/>
        </w:rPr>
        <w:t>لقد</w:t>
      </w:r>
      <w:r w:rsidRPr="001347FA">
        <w:rPr>
          <w:b/>
          <w:bCs/>
          <w:sz w:val="28"/>
          <w:szCs w:val="28"/>
          <w:rtl/>
        </w:rPr>
        <w:t xml:space="preserve"> </w:t>
      </w:r>
      <w:r w:rsidRPr="001347FA">
        <w:rPr>
          <w:rFonts w:hint="cs"/>
          <w:b/>
          <w:bCs/>
          <w:sz w:val="28"/>
          <w:szCs w:val="28"/>
          <w:rtl/>
        </w:rPr>
        <w:t>أُنْزِلَتْ</w:t>
      </w:r>
      <w:r w:rsidRPr="001347FA">
        <w:rPr>
          <w:b/>
          <w:bCs/>
          <w:sz w:val="28"/>
          <w:szCs w:val="28"/>
          <w:rtl/>
        </w:rPr>
        <w:t xml:space="preserve"> </w:t>
      </w:r>
      <w:r w:rsidRPr="001347FA">
        <w:rPr>
          <w:rFonts w:hint="cs"/>
          <w:b/>
          <w:bCs/>
          <w:sz w:val="28"/>
          <w:szCs w:val="28"/>
          <w:rtl/>
        </w:rPr>
        <w:t>عَلَيَّ</w:t>
      </w:r>
      <w:r w:rsidRPr="001347FA">
        <w:rPr>
          <w:b/>
          <w:bCs/>
          <w:sz w:val="28"/>
          <w:szCs w:val="28"/>
          <w:rtl/>
        </w:rPr>
        <w:t xml:space="preserve"> </w:t>
      </w:r>
      <w:r w:rsidRPr="001347FA">
        <w:rPr>
          <w:rFonts w:hint="cs"/>
          <w:b/>
          <w:bCs/>
          <w:sz w:val="28"/>
          <w:szCs w:val="28"/>
          <w:rtl/>
        </w:rPr>
        <w:t>اللَّيْلَةَ</w:t>
      </w:r>
      <w:r w:rsidRPr="001347FA">
        <w:rPr>
          <w:b/>
          <w:bCs/>
          <w:sz w:val="28"/>
          <w:szCs w:val="28"/>
          <w:rtl/>
        </w:rPr>
        <w:t xml:space="preserve"> </w:t>
      </w:r>
      <w:r w:rsidRPr="001347FA">
        <w:rPr>
          <w:rFonts w:hint="cs"/>
          <w:b/>
          <w:bCs/>
          <w:sz w:val="28"/>
          <w:szCs w:val="28"/>
          <w:rtl/>
        </w:rPr>
        <w:t>سُورَةٌ،</w:t>
      </w:r>
      <w:r w:rsidRPr="001347FA">
        <w:rPr>
          <w:b/>
          <w:bCs/>
          <w:sz w:val="28"/>
          <w:szCs w:val="28"/>
          <w:rtl/>
        </w:rPr>
        <w:t xml:space="preserve"> </w:t>
      </w:r>
      <w:r w:rsidRPr="001347FA">
        <w:rPr>
          <w:rFonts w:hint="cs"/>
          <w:b/>
          <w:bCs/>
          <w:sz w:val="28"/>
          <w:szCs w:val="28"/>
          <w:rtl/>
        </w:rPr>
        <w:t>لَهِيَ</w:t>
      </w:r>
      <w:r w:rsidRPr="001347FA">
        <w:rPr>
          <w:b/>
          <w:bCs/>
          <w:sz w:val="28"/>
          <w:szCs w:val="28"/>
          <w:rtl/>
        </w:rPr>
        <w:t xml:space="preserve"> </w:t>
      </w:r>
      <w:r w:rsidRPr="001347FA">
        <w:rPr>
          <w:rFonts w:hint="cs"/>
          <w:b/>
          <w:bCs/>
          <w:sz w:val="28"/>
          <w:szCs w:val="28"/>
          <w:rtl/>
        </w:rPr>
        <w:t>أَحَبُّ</w:t>
      </w:r>
      <w:r w:rsidRPr="001347FA">
        <w:rPr>
          <w:b/>
          <w:bCs/>
          <w:sz w:val="28"/>
          <w:szCs w:val="28"/>
          <w:rtl/>
        </w:rPr>
        <w:t xml:space="preserve"> </w:t>
      </w:r>
      <w:r w:rsidRPr="001347FA">
        <w:rPr>
          <w:rFonts w:hint="cs"/>
          <w:b/>
          <w:bCs/>
          <w:sz w:val="28"/>
          <w:szCs w:val="28"/>
          <w:rtl/>
        </w:rPr>
        <w:t>إلي</w:t>
      </w:r>
      <w:r w:rsidRPr="001347FA">
        <w:rPr>
          <w:b/>
          <w:bCs/>
          <w:sz w:val="28"/>
          <w:szCs w:val="28"/>
          <w:rtl/>
        </w:rPr>
        <w:t xml:space="preserve"> </w:t>
      </w:r>
      <w:r w:rsidRPr="001347FA">
        <w:rPr>
          <w:rFonts w:hint="cs"/>
          <w:b/>
          <w:bCs/>
          <w:sz w:val="28"/>
          <w:szCs w:val="28"/>
          <w:rtl/>
        </w:rPr>
        <w:t>مِمَّا</w:t>
      </w:r>
      <w:r w:rsidRPr="001347FA">
        <w:rPr>
          <w:b/>
          <w:bCs/>
          <w:sz w:val="28"/>
          <w:szCs w:val="28"/>
          <w:rtl/>
        </w:rPr>
        <w:t xml:space="preserve"> </w:t>
      </w:r>
      <w:r w:rsidRPr="001347FA">
        <w:rPr>
          <w:rFonts w:hint="cs"/>
          <w:b/>
          <w:bCs/>
          <w:sz w:val="28"/>
          <w:szCs w:val="28"/>
          <w:rtl/>
        </w:rPr>
        <w:t>طَلَعَتْ</w:t>
      </w:r>
      <w:r w:rsidRPr="001347FA">
        <w:rPr>
          <w:b/>
          <w:bCs/>
          <w:sz w:val="28"/>
          <w:szCs w:val="28"/>
          <w:rtl/>
        </w:rPr>
        <w:t xml:space="preserve"> </w:t>
      </w:r>
      <w:r w:rsidRPr="001347FA">
        <w:rPr>
          <w:rFonts w:hint="cs"/>
          <w:b/>
          <w:bCs/>
          <w:sz w:val="28"/>
          <w:szCs w:val="28"/>
          <w:rtl/>
        </w:rPr>
        <w:t>عليه</w:t>
      </w:r>
      <w:r w:rsidRPr="001347FA">
        <w:rPr>
          <w:b/>
          <w:bCs/>
          <w:sz w:val="28"/>
          <w:szCs w:val="28"/>
          <w:rtl/>
        </w:rPr>
        <w:t xml:space="preserve"> </w:t>
      </w:r>
      <w:r w:rsidRPr="001347FA">
        <w:rPr>
          <w:rFonts w:hint="cs"/>
          <w:b/>
          <w:bCs/>
          <w:sz w:val="28"/>
          <w:szCs w:val="28"/>
          <w:rtl/>
        </w:rPr>
        <w:t>الشَّمْسُ</w:t>
      </w:r>
      <w:r w:rsidR="001347FA">
        <w:rPr>
          <w:rFonts w:hint="cs"/>
          <w:b/>
          <w:bCs/>
          <w:sz w:val="28"/>
          <w:szCs w:val="28"/>
          <w:rtl/>
        </w:rPr>
        <w:t xml:space="preserve"> </w:t>
      </w:r>
      <w:r w:rsidR="001347FA" w:rsidRPr="001347FA">
        <w:rPr>
          <w:rFonts w:hint="cs"/>
          <w:sz w:val="28"/>
          <w:szCs w:val="28"/>
          <w:rtl/>
        </w:rPr>
        <w:t>}</w:t>
      </w:r>
      <w:r w:rsidRPr="001347FA">
        <w:rPr>
          <w:rFonts w:hint="cs"/>
          <w:sz w:val="28"/>
          <w:szCs w:val="28"/>
          <w:rtl/>
        </w:rPr>
        <w:t>،</w:t>
      </w:r>
      <w:r w:rsidRPr="001347FA">
        <w:rPr>
          <w:sz w:val="28"/>
          <w:szCs w:val="28"/>
          <w:rtl/>
        </w:rPr>
        <w:t xml:space="preserve"> </w:t>
      </w:r>
      <w:r w:rsidRPr="001347FA">
        <w:rPr>
          <w:rFonts w:hint="cs"/>
          <w:sz w:val="28"/>
          <w:szCs w:val="28"/>
          <w:rtl/>
        </w:rPr>
        <w:t>ثُمَّ</w:t>
      </w:r>
      <w:r w:rsidRPr="001347FA">
        <w:rPr>
          <w:sz w:val="28"/>
          <w:szCs w:val="28"/>
          <w:rtl/>
        </w:rPr>
        <w:t xml:space="preserve"> </w:t>
      </w:r>
      <w:r w:rsidRPr="001347FA">
        <w:rPr>
          <w:rFonts w:hint="cs"/>
          <w:sz w:val="28"/>
          <w:szCs w:val="28"/>
          <w:rtl/>
        </w:rPr>
        <w:t>قَرَأَ:</w:t>
      </w:r>
      <w:r w:rsidR="001347FA">
        <w:rPr>
          <w:rFonts w:ascii="QCF_BSML" w:hAnsi="QCF_BSML" w:cs="QCF_BSML" w:hint="cs"/>
          <w:color w:val="000000"/>
          <w:sz w:val="28"/>
          <w:szCs w:val="28"/>
          <w:rtl/>
        </w:rPr>
        <w:t xml:space="preserve">        </w:t>
      </w:r>
      <w:r w:rsidRPr="00E64067">
        <w:rPr>
          <w:rFonts w:ascii="QCF_BSML" w:hAnsi="QCF_BSML" w:cs="QCF_BSML"/>
          <w:color w:val="000000"/>
          <w:sz w:val="28"/>
          <w:szCs w:val="28"/>
          <w:rtl/>
        </w:rPr>
        <w:t xml:space="preserve">ﭽ </w:t>
      </w:r>
      <w:r w:rsidRPr="00E64067">
        <w:rPr>
          <w:rFonts w:ascii="QCF_P511" w:hAnsi="QCF_P511" w:cs="QCF_P511"/>
          <w:color w:val="000000"/>
          <w:sz w:val="28"/>
          <w:szCs w:val="28"/>
          <w:rtl/>
        </w:rPr>
        <w:t xml:space="preserve">ﭑ      ﭒ  ﭓ  ﭔ  ﭕ </w:t>
      </w:r>
      <w:r w:rsidRPr="00E64067">
        <w:rPr>
          <w:rFonts w:ascii="QCF_BSML" w:hAnsi="QCF_BSML" w:cs="QCF_BSML"/>
          <w:color w:val="000000"/>
          <w:sz w:val="28"/>
          <w:szCs w:val="28"/>
          <w:rtl/>
        </w:rPr>
        <w:t>ﭼ</w:t>
      </w:r>
      <w:r w:rsidRPr="00E64067">
        <w:rPr>
          <w:rFonts w:hint="cs"/>
          <w:sz w:val="28"/>
          <w:szCs w:val="28"/>
          <w:vertAlign w:val="superscript"/>
          <w:rtl/>
        </w:rPr>
        <w:t>(</w:t>
      </w:r>
      <w:r w:rsidRPr="00191C3F">
        <w:rPr>
          <w:rStyle w:val="a4"/>
          <w:sz w:val="28"/>
          <w:szCs w:val="28"/>
          <w:rtl/>
        </w:rPr>
        <w:footnoteReference w:id="1566"/>
      </w:r>
      <w:r w:rsidRPr="00E64067">
        <w:rPr>
          <w:rFonts w:hint="cs"/>
          <w:sz w:val="28"/>
          <w:szCs w:val="28"/>
          <w:vertAlign w:val="superscript"/>
          <w:rtl/>
        </w:rPr>
        <w:t>)</w:t>
      </w:r>
      <w:r w:rsidRPr="00E64067">
        <w:rPr>
          <w:rFonts w:ascii="Arial" w:hAnsi="Arial" w:cs="Arial" w:hint="cs"/>
          <w:color w:val="000000"/>
          <w:sz w:val="28"/>
          <w:szCs w:val="28"/>
          <w:rtl/>
        </w:rPr>
        <w:t xml:space="preserve"> </w:t>
      </w:r>
      <w:r w:rsidRPr="00E64067">
        <w:rPr>
          <w:rFonts w:ascii="Arial" w:hAnsi="Arial" w:hint="cs"/>
          <w:color w:val="000000"/>
          <w:sz w:val="28"/>
          <w:szCs w:val="28"/>
          <w:vertAlign w:val="superscript"/>
          <w:rtl/>
        </w:rPr>
        <w:t>(</w:t>
      </w:r>
      <w:r w:rsidRPr="00BA5ACB">
        <w:rPr>
          <w:rStyle w:val="a4"/>
          <w:sz w:val="28"/>
          <w:szCs w:val="28"/>
          <w:rtl/>
        </w:rPr>
        <w:footnoteReference w:id="1567"/>
      </w:r>
      <w:r w:rsidRPr="00E64067">
        <w:rPr>
          <w:rFonts w:ascii="Arial" w:hAnsi="Arial" w:hint="cs"/>
          <w:color w:val="000000"/>
          <w:sz w:val="28"/>
          <w:szCs w:val="28"/>
          <w:vertAlign w:val="superscript"/>
          <w:rtl/>
        </w:rPr>
        <w:t>)</w:t>
      </w:r>
      <w:r w:rsidRPr="00E64067">
        <w:rPr>
          <w:rFonts w:hint="cs"/>
          <w:sz w:val="28"/>
          <w:szCs w:val="28"/>
          <w:rtl/>
        </w:rPr>
        <w:t>.</w:t>
      </w:r>
    </w:p>
    <w:p w:rsidR="008B4873" w:rsidRPr="007B677C" w:rsidRDefault="008B4873" w:rsidP="007169F9">
      <w:pPr>
        <w:pStyle w:val="a6"/>
        <w:numPr>
          <w:ilvl w:val="0"/>
          <w:numId w:val="98"/>
        </w:numPr>
        <w:ind w:left="0" w:right="-284" w:hanging="341"/>
        <w:jc w:val="both"/>
        <w:rPr>
          <w:sz w:val="28"/>
          <w:szCs w:val="28"/>
          <w:rtl/>
        </w:rPr>
      </w:pPr>
      <w:r w:rsidRPr="007B677C">
        <w:rPr>
          <w:rFonts w:hint="cs"/>
          <w:sz w:val="28"/>
          <w:szCs w:val="28"/>
          <w:rtl/>
        </w:rPr>
        <w:t>عن</w:t>
      </w:r>
      <w:r w:rsidRPr="007B677C">
        <w:rPr>
          <w:sz w:val="28"/>
          <w:szCs w:val="28"/>
          <w:rtl/>
        </w:rPr>
        <w:t xml:space="preserve"> </w:t>
      </w:r>
      <w:r w:rsidRPr="007B677C">
        <w:rPr>
          <w:rFonts w:hint="cs"/>
          <w:sz w:val="28"/>
          <w:szCs w:val="28"/>
          <w:rtl/>
        </w:rPr>
        <w:t>أبي</w:t>
      </w:r>
      <w:r w:rsidRPr="007B677C">
        <w:rPr>
          <w:sz w:val="28"/>
          <w:szCs w:val="28"/>
          <w:rtl/>
        </w:rPr>
        <w:t xml:space="preserve"> </w:t>
      </w:r>
      <w:r w:rsidRPr="007B677C">
        <w:rPr>
          <w:rFonts w:hint="cs"/>
          <w:sz w:val="28"/>
          <w:szCs w:val="28"/>
          <w:rtl/>
        </w:rPr>
        <w:t>هُرَيْرَةَ:</w:t>
      </w:r>
      <w:r w:rsidRPr="007B677C">
        <w:rPr>
          <w:sz w:val="28"/>
          <w:szCs w:val="28"/>
          <w:rtl/>
        </w:rPr>
        <w:t xml:space="preserve"> </w:t>
      </w:r>
      <w:r w:rsidRPr="007B677C">
        <w:rPr>
          <w:rFonts w:hint="cs"/>
          <w:sz w:val="28"/>
          <w:szCs w:val="28"/>
          <w:rtl/>
        </w:rPr>
        <w:t>عن</w:t>
      </w:r>
      <w:r w:rsidRPr="007B677C">
        <w:rPr>
          <w:sz w:val="28"/>
          <w:szCs w:val="28"/>
          <w:rtl/>
        </w:rPr>
        <w:t xml:space="preserve"> </w:t>
      </w:r>
      <w:r w:rsidRPr="007B677C">
        <w:rPr>
          <w:rFonts w:hint="cs"/>
          <w:sz w:val="28"/>
          <w:szCs w:val="28"/>
          <w:rtl/>
        </w:rPr>
        <w:t>النبي</w:t>
      </w:r>
      <w:r w:rsidRPr="007B677C">
        <w:rPr>
          <w:sz w:val="28"/>
          <w:szCs w:val="28"/>
          <w:rtl/>
        </w:rPr>
        <w:t xml:space="preserve"> </w:t>
      </w:r>
      <w:r w:rsidRPr="007B677C">
        <w:rPr>
          <w:rFonts w:hint="cs"/>
          <w:sz w:val="28"/>
          <w:szCs w:val="28"/>
          <w:rtl/>
        </w:rPr>
        <w:t>صلى</w:t>
      </w:r>
      <w:r w:rsidRPr="007B677C">
        <w:rPr>
          <w:sz w:val="28"/>
          <w:szCs w:val="28"/>
          <w:rtl/>
        </w:rPr>
        <w:t xml:space="preserve"> </w:t>
      </w:r>
      <w:r w:rsidRPr="007B677C">
        <w:rPr>
          <w:rFonts w:hint="cs"/>
          <w:sz w:val="28"/>
          <w:szCs w:val="28"/>
          <w:rtl/>
        </w:rPr>
        <w:t>الله</w:t>
      </w:r>
      <w:r w:rsidRPr="007B677C">
        <w:rPr>
          <w:sz w:val="28"/>
          <w:szCs w:val="28"/>
          <w:rtl/>
        </w:rPr>
        <w:t xml:space="preserve"> </w:t>
      </w:r>
      <w:r w:rsidRPr="007B677C">
        <w:rPr>
          <w:rFonts w:hint="cs"/>
          <w:sz w:val="28"/>
          <w:szCs w:val="28"/>
          <w:rtl/>
        </w:rPr>
        <w:t>عليه</w:t>
      </w:r>
      <w:r w:rsidRPr="007B677C">
        <w:rPr>
          <w:sz w:val="28"/>
          <w:szCs w:val="28"/>
          <w:rtl/>
        </w:rPr>
        <w:t xml:space="preserve"> </w:t>
      </w:r>
      <w:r w:rsidRPr="007B677C">
        <w:rPr>
          <w:rFonts w:hint="cs"/>
          <w:sz w:val="28"/>
          <w:szCs w:val="28"/>
          <w:rtl/>
        </w:rPr>
        <w:t>وسلم</w:t>
      </w:r>
      <w:r w:rsidRPr="007B677C">
        <w:rPr>
          <w:sz w:val="28"/>
          <w:szCs w:val="28"/>
          <w:rtl/>
        </w:rPr>
        <w:t xml:space="preserve"> </w:t>
      </w:r>
      <w:r w:rsidRPr="007B677C">
        <w:rPr>
          <w:rFonts w:hint="cs"/>
          <w:sz w:val="28"/>
          <w:szCs w:val="28"/>
          <w:rtl/>
        </w:rPr>
        <w:t>قال:</w:t>
      </w:r>
      <w:r w:rsidRPr="007B677C">
        <w:rPr>
          <w:sz w:val="28"/>
          <w:szCs w:val="28"/>
          <w:rtl/>
        </w:rPr>
        <w:t xml:space="preserve"> </w:t>
      </w:r>
      <w:r w:rsidRPr="007B677C">
        <w:rPr>
          <w:rFonts w:hint="cs"/>
          <w:sz w:val="28"/>
          <w:szCs w:val="28"/>
          <w:rtl/>
        </w:rPr>
        <w:t xml:space="preserve">{ </w:t>
      </w:r>
      <w:r w:rsidRPr="00853632">
        <w:rPr>
          <w:rFonts w:hint="cs"/>
          <w:b/>
          <w:bCs/>
          <w:sz w:val="28"/>
          <w:szCs w:val="28"/>
          <w:rtl/>
        </w:rPr>
        <w:t>سُورَةٌ</w:t>
      </w:r>
      <w:r w:rsidRPr="00853632">
        <w:rPr>
          <w:b/>
          <w:bCs/>
          <w:sz w:val="28"/>
          <w:szCs w:val="28"/>
          <w:rtl/>
        </w:rPr>
        <w:t xml:space="preserve"> </w:t>
      </w:r>
      <w:r w:rsidRPr="00853632">
        <w:rPr>
          <w:rFonts w:hint="cs"/>
          <w:b/>
          <w:bCs/>
          <w:sz w:val="28"/>
          <w:szCs w:val="28"/>
          <w:rtl/>
        </w:rPr>
        <w:t>من</w:t>
      </w:r>
      <w:r w:rsidRPr="00853632">
        <w:rPr>
          <w:b/>
          <w:bCs/>
          <w:sz w:val="28"/>
          <w:szCs w:val="28"/>
          <w:rtl/>
        </w:rPr>
        <w:t xml:space="preserve"> </w:t>
      </w:r>
      <w:r w:rsidRPr="00853632">
        <w:rPr>
          <w:rFonts w:hint="cs"/>
          <w:b/>
          <w:bCs/>
          <w:sz w:val="28"/>
          <w:szCs w:val="28"/>
          <w:rtl/>
        </w:rPr>
        <w:t>الْقُرْآنِ</w:t>
      </w:r>
      <w:r w:rsidRPr="00853632">
        <w:rPr>
          <w:b/>
          <w:bCs/>
          <w:sz w:val="28"/>
          <w:szCs w:val="28"/>
          <w:rtl/>
        </w:rPr>
        <w:t xml:space="preserve"> </w:t>
      </w:r>
      <w:r w:rsidRPr="00853632">
        <w:rPr>
          <w:rFonts w:hint="cs"/>
          <w:b/>
          <w:bCs/>
          <w:sz w:val="28"/>
          <w:szCs w:val="28"/>
          <w:rtl/>
        </w:rPr>
        <w:t>ثَلَاثُونَ</w:t>
      </w:r>
      <w:r w:rsidRPr="00853632">
        <w:rPr>
          <w:b/>
          <w:bCs/>
          <w:sz w:val="28"/>
          <w:szCs w:val="28"/>
          <w:rtl/>
        </w:rPr>
        <w:t xml:space="preserve"> </w:t>
      </w:r>
      <w:r w:rsidRPr="00853632">
        <w:rPr>
          <w:rFonts w:hint="cs"/>
          <w:b/>
          <w:bCs/>
          <w:sz w:val="28"/>
          <w:szCs w:val="28"/>
          <w:rtl/>
        </w:rPr>
        <w:t>آيَةً،</w:t>
      </w:r>
      <w:r w:rsidRPr="00853632">
        <w:rPr>
          <w:b/>
          <w:bCs/>
          <w:sz w:val="28"/>
          <w:szCs w:val="28"/>
          <w:rtl/>
        </w:rPr>
        <w:t xml:space="preserve"> </w:t>
      </w:r>
      <w:r w:rsidRPr="00853632">
        <w:rPr>
          <w:rFonts w:hint="cs"/>
          <w:b/>
          <w:bCs/>
          <w:sz w:val="28"/>
          <w:szCs w:val="28"/>
          <w:rtl/>
        </w:rPr>
        <w:t>تَشْفَعُ</w:t>
      </w:r>
      <w:r w:rsidRPr="00853632">
        <w:rPr>
          <w:b/>
          <w:bCs/>
          <w:sz w:val="28"/>
          <w:szCs w:val="28"/>
          <w:rtl/>
        </w:rPr>
        <w:t xml:space="preserve"> </w:t>
      </w:r>
      <w:r w:rsidRPr="00853632">
        <w:rPr>
          <w:rFonts w:hint="cs"/>
          <w:b/>
          <w:bCs/>
          <w:sz w:val="28"/>
          <w:szCs w:val="28"/>
          <w:rtl/>
        </w:rPr>
        <w:t>لِصَاحِبِهَا</w:t>
      </w:r>
      <w:r w:rsidRPr="00853632">
        <w:rPr>
          <w:b/>
          <w:bCs/>
          <w:sz w:val="28"/>
          <w:szCs w:val="28"/>
          <w:rtl/>
        </w:rPr>
        <w:t xml:space="preserve"> </w:t>
      </w:r>
      <w:r w:rsidRPr="00853632">
        <w:rPr>
          <w:rFonts w:hint="cs"/>
          <w:b/>
          <w:bCs/>
          <w:sz w:val="28"/>
          <w:szCs w:val="28"/>
          <w:rtl/>
        </w:rPr>
        <w:t>حتى</w:t>
      </w:r>
      <w:r w:rsidRPr="00853632">
        <w:rPr>
          <w:b/>
          <w:bCs/>
          <w:sz w:val="28"/>
          <w:szCs w:val="28"/>
          <w:rtl/>
        </w:rPr>
        <w:t xml:space="preserve"> </w:t>
      </w:r>
      <w:r w:rsidRPr="00853632">
        <w:rPr>
          <w:rFonts w:hint="cs"/>
          <w:b/>
          <w:bCs/>
          <w:sz w:val="28"/>
          <w:szCs w:val="28"/>
          <w:rtl/>
        </w:rPr>
        <w:t>يُغْفَرَ</w:t>
      </w:r>
      <w:r w:rsidRPr="00853632">
        <w:rPr>
          <w:b/>
          <w:bCs/>
          <w:sz w:val="28"/>
          <w:szCs w:val="28"/>
          <w:rtl/>
        </w:rPr>
        <w:t xml:space="preserve"> </w:t>
      </w:r>
      <w:r w:rsidRPr="00853632">
        <w:rPr>
          <w:rFonts w:hint="cs"/>
          <w:b/>
          <w:bCs/>
          <w:sz w:val="28"/>
          <w:szCs w:val="28"/>
          <w:rtl/>
        </w:rPr>
        <w:t>له</w:t>
      </w:r>
      <w:r w:rsidRPr="007B677C">
        <w:rPr>
          <w:rFonts w:hint="cs"/>
          <w:sz w:val="28"/>
          <w:szCs w:val="28"/>
          <w:rtl/>
        </w:rPr>
        <w:t xml:space="preserve">: </w:t>
      </w:r>
      <w:r w:rsidRPr="007B677C">
        <w:rPr>
          <w:rFonts w:ascii="QCF_BSML" w:hAnsi="QCF_BSML" w:cs="QCF_BSML"/>
          <w:color w:val="000000"/>
          <w:sz w:val="28"/>
          <w:szCs w:val="28"/>
          <w:rtl/>
        </w:rPr>
        <w:t xml:space="preserve">ﭽ </w:t>
      </w:r>
      <w:r w:rsidRPr="007B677C">
        <w:rPr>
          <w:rFonts w:ascii="QCF_P562" w:hAnsi="QCF_P562" w:cs="QCF_P562"/>
          <w:color w:val="000000"/>
          <w:sz w:val="28"/>
          <w:szCs w:val="28"/>
          <w:rtl/>
        </w:rPr>
        <w:t xml:space="preserve">ﭑ  ﭒ  ﭓ     ﭔ </w:t>
      </w:r>
      <w:r w:rsidRPr="007B677C">
        <w:rPr>
          <w:rFonts w:ascii="QCF_BSML" w:hAnsi="QCF_BSML" w:cs="QCF_BSML"/>
          <w:color w:val="000000"/>
          <w:sz w:val="28"/>
          <w:szCs w:val="28"/>
          <w:rtl/>
        </w:rPr>
        <w:t>ﭼ</w:t>
      </w:r>
      <w:r w:rsidRPr="007B677C">
        <w:rPr>
          <w:rFonts w:hint="cs"/>
          <w:sz w:val="28"/>
          <w:szCs w:val="28"/>
          <w:rtl/>
        </w:rPr>
        <w:t>}</w:t>
      </w:r>
      <w:r w:rsidRPr="007B677C">
        <w:rPr>
          <w:rFonts w:ascii="QCF_BSML" w:hAnsi="QCF_BSML" w:cs="QCF_BSML" w:hint="cs"/>
          <w:color w:val="000000"/>
          <w:sz w:val="28"/>
          <w:szCs w:val="28"/>
          <w:rtl/>
        </w:rPr>
        <w:t xml:space="preserve">     </w:t>
      </w:r>
      <w:r w:rsidRPr="007B677C">
        <w:rPr>
          <w:rFonts w:hint="cs"/>
          <w:sz w:val="28"/>
          <w:szCs w:val="28"/>
          <w:vertAlign w:val="superscript"/>
          <w:rtl/>
        </w:rPr>
        <w:t>(</w:t>
      </w:r>
      <w:r w:rsidRPr="0052169B">
        <w:rPr>
          <w:rStyle w:val="a4"/>
          <w:sz w:val="28"/>
          <w:szCs w:val="28"/>
          <w:rtl/>
        </w:rPr>
        <w:footnoteReference w:id="1568"/>
      </w:r>
      <w:r w:rsidRPr="007B677C">
        <w:rPr>
          <w:rFonts w:hint="cs"/>
          <w:sz w:val="28"/>
          <w:szCs w:val="28"/>
          <w:vertAlign w:val="superscript"/>
          <w:rtl/>
        </w:rPr>
        <w:t>)</w:t>
      </w:r>
      <w:r w:rsidRPr="007B677C">
        <w:rPr>
          <w:rFonts w:hint="cs"/>
          <w:sz w:val="28"/>
          <w:szCs w:val="28"/>
          <w:rtl/>
        </w:rPr>
        <w:t xml:space="preserve"> </w:t>
      </w:r>
      <w:r w:rsidRPr="007B677C">
        <w:rPr>
          <w:rFonts w:hint="cs"/>
          <w:sz w:val="28"/>
          <w:szCs w:val="28"/>
          <w:vertAlign w:val="superscript"/>
          <w:rtl/>
        </w:rPr>
        <w:t>(</w:t>
      </w:r>
      <w:r w:rsidRPr="0052169B">
        <w:rPr>
          <w:rStyle w:val="a4"/>
          <w:sz w:val="28"/>
          <w:szCs w:val="28"/>
          <w:rtl/>
        </w:rPr>
        <w:footnoteReference w:id="1569"/>
      </w:r>
      <w:r w:rsidRPr="007B677C">
        <w:rPr>
          <w:rFonts w:hint="cs"/>
          <w:sz w:val="28"/>
          <w:szCs w:val="28"/>
          <w:vertAlign w:val="superscript"/>
          <w:rtl/>
        </w:rPr>
        <w:t>)</w:t>
      </w:r>
      <w:r w:rsidRPr="007B677C">
        <w:rPr>
          <w:rFonts w:hint="cs"/>
          <w:sz w:val="28"/>
          <w:szCs w:val="28"/>
          <w:rtl/>
        </w:rPr>
        <w:t xml:space="preserve"> .</w:t>
      </w:r>
    </w:p>
    <w:p w:rsidR="008B4873" w:rsidRPr="00FD1769" w:rsidRDefault="008B4873" w:rsidP="007169F9">
      <w:pPr>
        <w:pStyle w:val="a6"/>
        <w:numPr>
          <w:ilvl w:val="0"/>
          <w:numId w:val="98"/>
        </w:numPr>
        <w:spacing w:after="0"/>
        <w:ind w:left="0" w:right="-284" w:hanging="341"/>
        <w:jc w:val="both"/>
        <w:rPr>
          <w:sz w:val="28"/>
          <w:szCs w:val="28"/>
          <w:rtl/>
        </w:rPr>
      </w:pPr>
      <w:r w:rsidRPr="00FD1769">
        <w:rPr>
          <w:rFonts w:hint="cs"/>
          <w:sz w:val="28"/>
          <w:szCs w:val="28"/>
          <w:rtl/>
        </w:rPr>
        <w:lastRenderedPageBreak/>
        <w:t>عن</w:t>
      </w:r>
      <w:r w:rsidRPr="00FD1769">
        <w:rPr>
          <w:sz w:val="28"/>
          <w:szCs w:val="28"/>
          <w:rtl/>
        </w:rPr>
        <w:t xml:space="preserve"> </w:t>
      </w:r>
      <w:r w:rsidRPr="00FD1769">
        <w:rPr>
          <w:rFonts w:hint="cs"/>
          <w:sz w:val="28"/>
          <w:szCs w:val="28"/>
          <w:rtl/>
        </w:rPr>
        <w:t>ابن</w:t>
      </w:r>
      <w:r w:rsidRPr="00FD1769">
        <w:rPr>
          <w:sz w:val="28"/>
          <w:szCs w:val="28"/>
          <w:rtl/>
        </w:rPr>
        <w:t xml:space="preserve"> </w:t>
      </w:r>
      <w:r w:rsidRPr="00FD1769">
        <w:rPr>
          <w:rFonts w:hint="cs"/>
          <w:sz w:val="28"/>
          <w:szCs w:val="28"/>
          <w:rtl/>
        </w:rPr>
        <w:t>عَبَّاسٍ</w:t>
      </w:r>
      <w:r w:rsidRPr="00FD1769">
        <w:rPr>
          <w:sz w:val="28"/>
          <w:szCs w:val="28"/>
          <w:rtl/>
        </w:rPr>
        <w:t xml:space="preserve"> </w:t>
      </w:r>
      <w:r w:rsidRPr="00FD1769">
        <w:rPr>
          <w:rFonts w:hint="cs"/>
          <w:sz w:val="28"/>
          <w:szCs w:val="28"/>
          <w:rtl/>
        </w:rPr>
        <w:t>قال:</w:t>
      </w:r>
      <w:r w:rsidRPr="00FD1769">
        <w:rPr>
          <w:sz w:val="28"/>
          <w:szCs w:val="28"/>
          <w:rtl/>
        </w:rPr>
        <w:t xml:space="preserve"> </w:t>
      </w:r>
      <w:r w:rsidRPr="00FD1769">
        <w:rPr>
          <w:rFonts w:hint="cs"/>
          <w:sz w:val="28"/>
          <w:szCs w:val="28"/>
          <w:rtl/>
        </w:rPr>
        <w:t>ضَرَبَ</w:t>
      </w:r>
      <w:r w:rsidRPr="00FD1769">
        <w:rPr>
          <w:sz w:val="28"/>
          <w:szCs w:val="28"/>
          <w:rtl/>
        </w:rPr>
        <w:t xml:space="preserve"> </w:t>
      </w:r>
      <w:r w:rsidRPr="00FD1769">
        <w:rPr>
          <w:rFonts w:hint="cs"/>
          <w:sz w:val="28"/>
          <w:szCs w:val="28"/>
          <w:rtl/>
        </w:rPr>
        <w:t>بَعْضُ</w:t>
      </w:r>
      <w:r w:rsidRPr="00FD1769">
        <w:rPr>
          <w:sz w:val="28"/>
          <w:szCs w:val="28"/>
          <w:rtl/>
        </w:rPr>
        <w:t xml:space="preserve"> </w:t>
      </w:r>
      <w:r w:rsidRPr="00FD1769">
        <w:rPr>
          <w:rFonts w:hint="cs"/>
          <w:sz w:val="28"/>
          <w:szCs w:val="28"/>
          <w:rtl/>
        </w:rPr>
        <w:t>أَصْحَابِ</w:t>
      </w:r>
      <w:r w:rsidRPr="00FD1769">
        <w:rPr>
          <w:sz w:val="28"/>
          <w:szCs w:val="28"/>
          <w:rtl/>
        </w:rPr>
        <w:t xml:space="preserve"> </w:t>
      </w:r>
      <w:r w:rsidRPr="00FD1769">
        <w:rPr>
          <w:rFonts w:hint="cs"/>
          <w:sz w:val="28"/>
          <w:szCs w:val="28"/>
          <w:rtl/>
        </w:rPr>
        <w:t>النبي</w:t>
      </w:r>
      <w:r w:rsidRPr="00FD1769">
        <w:rPr>
          <w:sz w:val="28"/>
          <w:szCs w:val="28"/>
          <w:rtl/>
        </w:rPr>
        <w:t xml:space="preserve"> </w:t>
      </w:r>
      <w:r w:rsidRPr="00FD1769">
        <w:rPr>
          <w:rFonts w:hint="cs"/>
          <w:sz w:val="28"/>
          <w:szCs w:val="28"/>
          <w:rtl/>
        </w:rPr>
        <w:t>صلى</w:t>
      </w:r>
      <w:r w:rsidRPr="00FD1769">
        <w:rPr>
          <w:sz w:val="28"/>
          <w:szCs w:val="28"/>
          <w:rtl/>
        </w:rPr>
        <w:t xml:space="preserve"> </w:t>
      </w:r>
      <w:r w:rsidRPr="00FD1769">
        <w:rPr>
          <w:rFonts w:hint="cs"/>
          <w:sz w:val="28"/>
          <w:szCs w:val="28"/>
          <w:rtl/>
        </w:rPr>
        <w:t>الله</w:t>
      </w:r>
      <w:r w:rsidRPr="00FD1769">
        <w:rPr>
          <w:sz w:val="28"/>
          <w:szCs w:val="28"/>
          <w:rtl/>
        </w:rPr>
        <w:t xml:space="preserve"> </w:t>
      </w:r>
      <w:r w:rsidRPr="00FD1769">
        <w:rPr>
          <w:rFonts w:hint="cs"/>
          <w:sz w:val="28"/>
          <w:szCs w:val="28"/>
          <w:rtl/>
        </w:rPr>
        <w:t>عليه</w:t>
      </w:r>
      <w:r w:rsidRPr="00FD1769">
        <w:rPr>
          <w:sz w:val="28"/>
          <w:szCs w:val="28"/>
          <w:rtl/>
        </w:rPr>
        <w:t xml:space="preserve"> </w:t>
      </w:r>
      <w:r w:rsidRPr="00FD1769">
        <w:rPr>
          <w:rFonts w:hint="cs"/>
          <w:sz w:val="28"/>
          <w:szCs w:val="28"/>
          <w:rtl/>
        </w:rPr>
        <w:t>وسلم</w:t>
      </w:r>
      <w:r w:rsidRPr="00FD1769">
        <w:rPr>
          <w:sz w:val="28"/>
          <w:szCs w:val="28"/>
          <w:rtl/>
        </w:rPr>
        <w:t xml:space="preserve"> </w:t>
      </w:r>
      <w:r w:rsidRPr="00FD1769">
        <w:rPr>
          <w:rFonts w:hint="cs"/>
          <w:sz w:val="28"/>
          <w:szCs w:val="28"/>
          <w:rtl/>
        </w:rPr>
        <w:t>خِبَاءَهُ</w:t>
      </w:r>
      <w:r w:rsidRPr="00FD1769">
        <w:rPr>
          <w:sz w:val="28"/>
          <w:szCs w:val="28"/>
          <w:rtl/>
        </w:rPr>
        <w:t xml:space="preserve"> </w:t>
      </w:r>
      <w:r w:rsidRPr="00FD1769">
        <w:rPr>
          <w:rFonts w:hint="cs"/>
          <w:sz w:val="28"/>
          <w:szCs w:val="28"/>
          <w:rtl/>
        </w:rPr>
        <w:t>على</w:t>
      </w:r>
      <w:r w:rsidRPr="00FD1769">
        <w:rPr>
          <w:sz w:val="28"/>
          <w:szCs w:val="28"/>
          <w:rtl/>
        </w:rPr>
        <w:t xml:space="preserve"> </w:t>
      </w:r>
      <w:r w:rsidRPr="00FD1769">
        <w:rPr>
          <w:rFonts w:hint="cs"/>
          <w:sz w:val="28"/>
          <w:szCs w:val="28"/>
          <w:rtl/>
        </w:rPr>
        <w:t>قَبْرٍ،</w:t>
      </w:r>
      <w:r w:rsidRPr="00FD1769">
        <w:rPr>
          <w:sz w:val="28"/>
          <w:szCs w:val="28"/>
          <w:rtl/>
        </w:rPr>
        <w:t xml:space="preserve"> </w:t>
      </w:r>
      <w:r w:rsidRPr="00FD1769">
        <w:rPr>
          <w:rFonts w:hint="cs"/>
          <w:sz w:val="28"/>
          <w:szCs w:val="28"/>
          <w:rtl/>
        </w:rPr>
        <w:t>وهو</w:t>
      </w:r>
      <w:r w:rsidRPr="00FD1769">
        <w:rPr>
          <w:sz w:val="28"/>
          <w:szCs w:val="28"/>
          <w:rtl/>
        </w:rPr>
        <w:t xml:space="preserve"> </w:t>
      </w:r>
      <w:r w:rsidRPr="00FD1769">
        <w:rPr>
          <w:rFonts w:hint="cs"/>
          <w:sz w:val="28"/>
          <w:szCs w:val="28"/>
          <w:rtl/>
        </w:rPr>
        <w:t>لَا</w:t>
      </w:r>
      <w:r w:rsidRPr="00FD1769">
        <w:rPr>
          <w:sz w:val="28"/>
          <w:szCs w:val="28"/>
          <w:rtl/>
        </w:rPr>
        <w:t xml:space="preserve"> </w:t>
      </w:r>
      <w:r w:rsidRPr="00FD1769">
        <w:rPr>
          <w:rFonts w:hint="cs"/>
          <w:sz w:val="28"/>
          <w:szCs w:val="28"/>
          <w:rtl/>
        </w:rPr>
        <w:t>يَحْسِبُ</w:t>
      </w:r>
      <w:r w:rsidRPr="00FD1769">
        <w:rPr>
          <w:sz w:val="28"/>
          <w:szCs w:val="28"/>
          <w:rtl/>
        </w:rPr>
        <w:t xml:space="preserve"> </w:t>
      </w:r>
      <w:r w:rsidRPr="00FD1769">
        <w:rPr>
          <w:rFonts w:hint="cs"/>
          <w:sz w:val="28"/>
          <w:szCs w:val="28"/>
          <w:rtl/>
        </w:rPr>
        <w:t>أَنَّهُ</w:t>
      </w:r>
      <w:r w:rsidRPr="00FD1769">
        <w:rPr>
          <w:sz w:val="28"/>
          <w:szCs w:val="28"/>
          <w:rtl/>
        </w:rPr>
        <w:t xml:space="preserve"> </w:t>
      </w:r>
      <w:r w:rsidRPr="00FD1769">
        <w:rPr>
          <w:rFonts w:hint="cs"/>
          <w:sz w:val="28"/>
          <w:szCs w:val="28"/>
          <w:rtl/>
        </w:rPr>
        <w:t>قَبْرٌ،</w:t>
      </w:r>
      <w:r w:rsidRPr="00FD1769">
        <w:rPr>
          <w:sz w:val="28"/>
          <w:szCs w:val="28"/>
          <w:rtl/>
        </w:rPr>
        <w:t xml:space="preserve"> </w:t>
      </w:r>
      <w:r w:rsidRPr="00FD1769">
        <w:rPr>
          <w:rFonts w:hint="cs"/>
          <w:sz w:val="28"/>
          <w:szCs w:val="28"/>
          <w:rtl/>
        </w:rPr>
        <w:t>فإذا</w:t>
      </w:r>
      <w:r w:rsidRPr="00FD1769">
        <w:rPr>
          <w:sz w:val="28"/>
          <w:szCs w:val="28"/>
          <w:rtl/>
        </w:rPr>
        <w:t xml:space="preserve"> </w:t>
      </w:r>
      <w:r w:rsidRPr="00FD1769">
        <w:rPr>
          <w:rFonts w:hint="cs"/>
          <w:sz w:val="28"/>
          <w:szCs w:val="28"/>
          <w:rtl/>
        </w:rPr>
        <w:t>فيه</w:t>
      </w:r>
      <w:r w:rsidRPr="00FD1769">
        <w:rPr>
          <w:sz w:val="28"/>
          <w:szCs w:val="28"/>
          <w:rtl/>
        </w:rPr>
        <w:t xml:space="preserve"> </w:t>
      </w:r>
      <w:r w:rsidRPr="00FD1769">
        <w:rPr>
          <w:rFonts w:hint="cs"/>
          <w:sz w:val="28"/>
          <w:szCs w:val="28"/>
          <w:rtl/>
        </w:rPr>
        <w:t>إِنْسَانٌ</w:t>
      </w:r>
      <w:r w:rsidRPr="00FD1769">
        <w:rPr>
          <w:sz w:val="28"/>
          <w:szCs w:val="28"/>
          <w:rtl/>
        </w:rPr>
        <w:t xml:space="preserve"> </w:t>
      </w:r>
      <w:r w:rsidRPr="00FD1769">
        <w:rPr>
          <w:rFonts w:hint="cs"/>
          <w:sz w:val="28"/>
          <w:szCs w:val="28"/>
          <w:rtl/>
        </w:rPr>
        <w:t>يَقْرَأُ</w:t>
      </w:r>
      <w:r w:rsidRPr="00FD1769">
        <w:rPr>
          <w:sz w:val="28"/>
          <w:szCs w:val="28"/>
          <w:rtl/>
        </w:rPr>
        <w:t xml:space="preserve"> </w:t>
      </w:r>
      <w:r w:rsidRPr="00FD1769">
        <w:rPr>
          <w:rFonts w:hint="cs"/>
          <w:sz w:val="28"/>
          <w:szCs w:val="28"/>
          <w:rtl/>
        </w:rPr>
        <w:t>سُورَةَ:</w:t>
      </w:r>
      <w:r w:rsidRPr="00FD1769">
        <w:rPr>
          <w:sz w:val="28"/>
          <w:szCs w:val="28"/>
          <w:rtl/>
        </w:rPr>
        <w:t xml:space="preserve"> </w:t>
      </w:r>
      <w:r w:rsidRPr="00FD1769">
        <w:rPr>
          <w:rFonts w:ascii="QCF_BSML" w:hAnsi="QCF_BSML" w:cs="QCF_BSML"/>
          <w:color w:val="000000"/>
          <w:sz w:val="28"/>
          <w:szCs w:val="28"/>
          <w:rtl/>
        </w:rPr>
        <w:t xml:space="preserve">ﭽ </w:t>
      </w:r>
      <w:r w:rsidRPr="00FD1769">
        <w:rPr>
          <w:rFonts w:ascii="QCF_P562" w:hAnsi="QCF_P562" w:cs="QCF_P562"/>
          <w:color w:val="000000"/>
          <w:sz w:val="28"/>
          <w:szCs w:val="28"/>
          <w:rtl/>
        </w:rPr>
        <w:t xml:space="preserve">ﭑ  ﭒ  ﭓ     ﭔ </w:t>
      </w:r>
      <w:r w:rsidRPr="00FD1769">
        <w:rPr>
          <w:rFonts w:ascii="QCF_BSML" w:hAnsi="QCF_BSML" w:cs="QCF_BSML"/>
          <w:color w:val="000000"/>
          <w:sz w:val="28"/>
          <w:szCs w:val="28"/>
          <w:rtl/>
        </w:rPr>
        <w:t>ﭼ</w:t>
      </w:r>
      <w:r w:rsidRPr="00FD1769">
        <w:rPr>
          <w:rFonts w:hint="cs"/>
          <w:sz w:val="28"/>
          <w:szCs w:val="28"/>
          <w:rtl/>
        </w:rPr>
        <w:t xml:space="preserve"> حتى</w:t>
      </w:r>
      <w:r w:rsidRPr="00FD1769">
        <w:rPr>
          <w:sz w:val="28"/>
          <w:szCs w:val="28"/>
          <w:rtl/>
        </w:rPr>
        <w:t xml:space="preserve"> </w:t>
      </w:r>
      <w:r w:rsidRPr="00FD1769">
        <w:rPr>
          <w:rFonts w:hint="cs"/>
          <w:sz w:val="28"/>
          <w:szCs w:val="28"/>
          <w:rtl/>
        </w:rPr>
        <w:t>خَتَمَهَا</w:t>
      </w:r>
      <w:r w:rsidRPr="00FD1769">
        <w:rPr>
          <w:sz w:val="28"/>
          <w:szCs w:val="28"/>
          <w:rtl/>
        </w:rPr>
        <w:t xml:space="preserve"> </w:t>
      </w:r>
      <w:r w:rsidRPr="00FD1769">
        <w:rPr>
          <w:rFonts w:hint="cs"/>
          <w:sz w:val="28"/>
          <w:szCs w:val="28"/>
          <w:rtl/>
        </w:rPr>
        <w:t>فَأَتَى</w:t>
      </w:r>
      <w:r w:rsidRPr="00FD1769">
        <w:rPr>
          <w:sz w:val="28"/>
          <w:szCs w:val="28"/>
          <w:rtl/>
        </w:rPr>
        <w:t xml:space="preserve"> </w:t>
      </w:r>
      <w:r w:rsidRPr="00FD1769">
        <w:rPr>
          <w:rFonts w:hint="cs"/>
          <w:sz w:val="28"/>
          <w:szCs w:val="28"/>
          <w:rtl/>
        </w:rPr>
        <w:t>النبيَ</w:t>
      </w:r>
      <w:r w:rsidRPr="00FD1769">
        <w:rPr>
          <w:sz w:val="28"/>
          <w:szCs w:val="28"/>
          <w:rtl/>
        </w:rPr>
        <w:t xml:space="preserve"> </w:t>
      </w:r>
      <w:r w:rsidRPr="00FD1769">
        <w:rPr>
          <w:rFonts w:hint="cs"/>
          <w:sz w:val="28"/>
          <w:szCs w:val="28"/>
          <w:rtl/>
        </w:rPr>
        <w:t>صلى</w:t>
      </w:r>
      <w:r w:rsidRPr="00FD1769">
        <w:rPr>
          <w:sz w:val="28"/>
          <w:szCs w:val="28"/>
          <w:rtl/>
        </w:rPr>
        <w:t xml:space="preserve"> </w:t>
      </w:r>
      <w:r w:rsidRPr="00FD1769">
        <w:rPr>
          <w:rFonts w:hint="cs"/>
          <w:sz w:val="28"/>
          <w:szCs w:val="28"/>
          <w:rtl/>
        </w:rPr>
        <w:t>الله</w:t>
      </w:r>
      <w:r w:rsidRPr="00FD1769">
        <w:rPr>
          <w:sz w:val="28"/>
          <w:szCs w:val="28"/>
          <w:rtl/>
        </w:rPr>
        <w:t xml:space="preserve"> </w:t>
      </w:r>
      <w:r w:rsidRPr="00FD1769">
        <w:rPr>
          <w:rFonts w:hint="cs"/>
          <w:sz w:val="28"/>
          <w:szCs w:val="28"/>
          <w:rtl/>
        </w:rPr>
        <w:t>عليه</w:t>
      </w:r>
      <w:r w:rsidRPr="00FD1769">
        <w:rPr>
          <w:sz w:val="28"/>
          <w:szCs w:val="28"/>
          <w:rtl/>
        </w:rPr>
        <w:t xml:space="preserve"> </w:t>
      </w:r>
      <w:r w:rsidRPr="00FD1769">
        <w:rPr>
          <w:rFonts w:hint="cs"/>
          <w:sz w:val="28"/>
          <w:szCs w:val="28"/>
          <w:rtl/>
        </w:rPr>
        <w:t>وسلم</w:t>
      </w:r>
      <w:r w:rsidRPr="00FD1769">
        <w:rPr>
          <w:sz w:val="28"/>
          <w:szCs w:val="28"/>
          <w:rtl/>
        </w:rPr>
        <w:t xml:space="preserve"> </w:t>
      </w:r>
      <w:r w:rsidRPr="00FD1769">
        <w:rPr>
          <w:rFonts w:hint="cs"/>
          <w:sz w:val="28"/>
          <w:szCs w:val="28"/>
          <w:rtl/>
        </w:rPr>
        <w:t>فقال:</w:t>
      </w:r>
      <w:r w:rsidRPr="00FD1769">
        <w:rPr>
          <w:sz w:val="28"/>
          <w:szCs w:val="28"/>
          <w:rtl/>
        </w:rPr>
        <w:t xml:space="preserve"> </w:t>
      </w:r>
      <w:r w:rsidRPr="00FD1769">
        <w:rPr>
          <w:rFonts w:hint="cs"/>
          <w:sz w:val="28"/>
          <w:szCs w:val="28"/>
          <w:rtl/>
        </w:rPr>
        <w:t>يا</w:t>
      </w:r>
      <w:r w:rsidRPr="00FD1769">
        <w:rPr>
          <w:sz w:val="28"/>
          <w:szCs w:val="28"/>
          <w:rtl/>
        </w:rPr>
        <w:t xml:space="preserve"> </w:t>
      </w:r>
      <w:r w:rsidRPr="00FD1769">
        <w:rPr>
          <w:rFonts w:hint="cs"/>
          <w:sz w:val="28"/>
          <w:szCs w:val="28"/>
          <w:rtl/>
        </w:rPr>
        <w:t>رَسُولَ</w:t>
      </w:r>
      <w:r w:rsidRPr="00FD1769">
        <w:rPr>
          <w:sz w:val="28"/>
          <w:szCs w:val="28"/>
          <w:rtl/>
        </w:rPr>
        <w:t xml:space="preserve"> </w:t>
      </w:r>
      <w:r w:rsidRPr="00FD1769">
        <w:rPr>
          <w:rFonts w:hint="cs"/>
          <w:sz w:val="28"/>
          <w:szCs w:val="28"/>
          <w:rtl/>
        </w:rPr>
        <w:t>اللهِ،</w:t>
      </w:r>
      <w:r w:rsidRPr="00FD1769">
        <w:rPr>
          <w:sz w:val="28"/>
          <w:szCs w:val="28"/>
          <w:rtl/>
        </w:rPr>
        <w:t xml:space="preserve"> </w:t>
      </w:r>
      <w:r w:rsidRPr="00FD1769">
        <w:rPr>
          <w:rFonts w:hint="cs"/>
          <w:sz w:val="28"/>
          <w:szCs w:val="28"/>
          <w:rtl/>
        </w:rPr>
        <w:t>إني</w:t>
      </w:r>
      <w:r w:rsidRPr="00FD1769">
        <w:rPr>
          <w:sz w:val="28"/>
          <w:szCs w:val="28"/>
          <w:rtl/>
        </w:rPr>
        <w:t xml:space="preserve"> </w:t>
      </w:r>
      <w:r w:rsidRPr="00FD1769">
        <w:rPr>
          <w:rFonts w:hint="cs"/>
          <w:sz w:val="28"/>
          <w:szCs w:val="28"/>
          <w:rtl/>
        </w:rPr>
        <w:t>ضَرَبْتُ</w:t>
      </w:r>
      <w:r w:rsidRPr="00FD1769">
        <w:rPr>
          <w:sz w:val="28"/>
          <w:szCs w:val="28"/>
          <w:rtl/>
        </w:rPr>
        <w:t xml:space="preserve"> </w:t>
      </w:r>
      <w:r w:rsidRPr="00FD1769">
        <w:rPr>
          <w:rFonts w:hint="cs"/>
          <w:sz w:val="28"/>
          <w:szCs w:val="28"/>
          <w:rtl/>
        </w:rPr>
        <w:t>خِبَائِي</w:t>
      </w:r>
      <w:r w:rsidRPr="00FD1769">
        <w:rPr>
          <w:sz w:val="28"/>
          <w:szCs w:val="28"/>
          <w:rtl/>
        </w:rPr>
        <w:t xml:space="preserve"> </w:t>
      </w:r>
      <w:r w:rsidRPr="00FD1769">
        <w:rPr>
          <w:rFonts w:hint="cs"/>
          <w:sz w:val="28"/>
          <w:szCs w:val="28"/>
          <w:rtl/>
        </w:rPr>
        <w:t>على</w:t>
      </w:r>
      <w:r w:rsidRPr="00FD1769">
        <w:rPr>
          <w:sz w:val="28"/>
          <w:szCs w:val="28"/>
          <w:rtl/>
        </w:rPr>
        <w:t xml:space="preserve"> </w:t>
      </w:r>
      <w:r w:rsidRPr="00FD1769">
        <w:rPr>
          <w:rFonts w:hint="cs"/>
          <w:sz w:val="28"/>
          <w:szCs w:val="28"/>
          <w:rtl/>
        </w:rPr>
        <w:t>قَبْرٍ،</w:t>
      </w:r>
      <w:r w:rsidRPr="00FD1769">
        <w:rPr>
          <w:sz w:val="28"/>
          <w:szCs w:val="28"/>
          <w:rtl/>
        </w:rPr>
        <w:t xml:space="preserve"> </w:t>
      </w:r>
      <w:r w:rsidRPr="00FD1769">
        <w:rPr>
          <w:rFonts w:hint="cs"/>
          <w:sz w:val="28"/>
          <w:szCs w:val="28"/>
          <w:rtl/>
        </w:rPr>
        <w:t>وأنا</w:t>
      </w:r>
      <w:r w:rsidRPr="00FD1769">
        <w:rPr>
          <w:sz w:val="28"/>
          <w:szCs w:val="28"/>
          <w:rtl/>
        </w:rPr>
        <w:t xml:space="preserve"> </w:t>
      </w:r>
      <w:r w:rsidRPr="00FD1769">
        <w:rPr>
          <w:rFonts w:hint="cs"/>
          <w:sz w:val="28"/>
          <w:szCs w:val="28"/>
          <w:rtl/>
        </w:rPr>
        <w:t>لَا</w:t>
      </w:r>
      <w:r w:rsidRPr="00FD1769">
        <w:rPr>
          <w:sz w:val="28"/>
          <w:szCs w:val="28"/>
          <w:rtl/>
        </w:rPr>
        <w:t xml:space="preserve"> </w:t>
      </w:r>
      <w:r w:rsidRPr="00FD1769">
        <w:rPr>
          <w:rFonts w:hint="cs"/>
          <w:sz w:val="28"/>
          <w:szCs w:val="28"/>
          <w:rtl/>
        </w:rPr>
        <w:t>أَحْسِبُ</w:t>
      </w:r>
      <w:r w:rsidRPr="00FD1769">
        <w:rPr>
          <w:sz w:val="28"/>
          <w:szCs w:val="28"/>
          <w:rtl/>
        </w:rPr>
        <w:t xml:space="preserve"> </w:t>
      </w:r>
      <w:r w:rsidRPr="00FD1769">
        <w:rPr>
          <w:rFonts w:hint="cs"/>
          <w:sz w:val="28"/>
          <w:szCs w:val="28"/>
          <w:rtl/>
        </w:rPr>
        <w:t>أَنَّهُ</w:t>
      </w:r>
      <w:r w:rsidRPr="00FD1769">
        <w:rPr>
          <w:sz w:val="28"/>
          <w:szCs w:val="28"/>
          <w:rtl/>
        </w:rPr>
        <w:t xml:space="preserve"> </w:t>
      </w:r>
      <w:r w:rsidRPr="00FD1769">
        <w:rPr>
          <w:rFonts w:hint="cs"/>
          <w:sz w:val="28"/>
          <w:szCs w:val="28"/>
          <w:rtl/>
        </w:rPr>
        <w:t>قَبْرٌ،</w:t>
      </w:r>
      <w:r w:rsidRPr="00FD1769">
        <w:rPr>
          <w:sz w:val="28"/>
          <w:szCs w:val="28"/>
          <w:rtl/>
        </w:rPr>
        <w:t xml:space="preserve"> </w:t>
      </w:r>
      <w:r w:rsidRPr="00FD1769">
        <w:rPr>
          <w:rFonts w:hint="cs"/>
          <w:sz w:val="28"/>
          <w:szCs w:val="28"/>
          <w:rtl/>
        </w:rPr>
        <w:t>فإذا</w:t>
      </w:r>
      <w:r w:rsidRPr="00FD1769">
        <w:rPr>
          <w:sz w:val="28"/>
          <w:szCs w:val="28"/>
          <w:rtl/>
        </w:rPr>
        <w:t xml:space="preserve"> </w:t>
      </w:r>
      <w:r w:rsidRPr="00FD1769">
        <w:rPr>
          <w:rFonts w:hint="cs"/>
          <w:sz w:val="28"/>
          <w:szCs w:val="28"/>
          <w:rtl/>
        </w:rPr>
        <w:t>فيه</w:t>
      </w:r>
      <w:r w:rsidRPr="00FD1769">
        <w:rPr>
          <w:sz w:val="28"/>
          <w:szCs w:val="28"/>
          <w:rtl/>
        </w:rPr>
        <w:t xml:space="preserve"> </w:t>
      </w:r>
      <w:r w:rsidRPr="00FD1769">
        <w:rPr>
          <w:rFonts w:hint="cs"/>
          <w:sz w:val="28"/>
          <w:szCs w:val="28"/>
          <w:rtl/>
        </w:rPr>
        <w:t>إِنْسَانٌ</w:t>
      </w:r>
      <w:r w:rsidRPr="00FD1769">
        <w:rPr>
          <w:sz w:val="28"/>
          <w:szCs w:val="28"/>
          <w:rtl/>
        </w:rPr>
        <w:t xml:space="preserve"> </w:t>
      </w:r>
      <w:r w:rsidRPr="00FD1769">
        <w:rPr>
          <w:rFonts w:hint="cs"/>
          <w:sz w:val="28"/>
          <w:szCs w:val="28"/>
          <w:rtl/>
        </w:rPr>
        <w:t>يَقْرَأُ</w:t>
      </w:r>
      <w:r w:rsidRPr="00FD1769">
        <w:rPr>
          <w:sz w:val="28"/>
          <w:szCs w:val="28"/>
          <w:rtl/>
        </w:rPr>
        <w:t xml:space="preserve"> </w:t>
      </w:r>
      <w:r w:rsidRPr="00FD1769">
        <w:rPr>
          <w:rFonts w:hint="cs"/>
          <w:sz w:val="28"/>
          <w:szCs w:val="28"/>
          <w:rtl/>
        </w:rPr>
        <w:t>سُورَةَ:</w:t>
      </w:r>
      <w:r w:rsidRPr="00FD1769">
        <w:rPr>
          <w:sz w:val="28"/>
          <w:szCs w:val="28"/>
          <w:rtl/>
        </w:rPr>
        <w:t xml:space="preserve"> </w:t>
      </w:r>
      <w:r w:rsidRPr="00FD1769">
        <w:rPr>
          <w:rFonts w:hint="cs"/>
          <w:sz w:val="28"/>
          <w:szCs w:val="28"/>
          <w:rtl/>
        </w:rPr>
        <w:t>تَبَارَكَ</w:t>
      </w:r>
      <w:r w:rsidRPr="00FD1769">
        <w:rPr>
          <w:sz w:val="28"/>
          <w:szCs w:val="28"/>
          <w:rtl/>
        </w:rPr>
        <w:t xml:space="preserve"> </w:t>
      </w:r>
      <w:r w:rsidRPr="00FD1769">
        <w:rPr>
          <w:rFonts w:hint="cs"/>
          <w:sz w:val="28"/>
          <w:szCs w:val="28"/>
          <w:rtl/>
        </w:rPr>
        <w:t>الْمُلْكِ،</w:t>
      </w:r>
      <w:r w:rsidRPr="00FD1769">
        <w:rPr>
          <w:sz w:val="28"/>
          <w:szCs w:val="28"/>
          <w:rtl/>
        </w:rPr>
        <w:t xml:space="preserve"> </w:t>
      </w:r>
      <w:r w:rsidRPr="00FD1769">
        <w:rPr>
          <w:rFonts w:hint="cs"/>
          <w:sz w:val="28"/>
          <w:szCs w:val="28"/>
          <w:rtl/>
        </w:rPr>
        <w:t>حتى</w:t>
      </w:r>
      <w:r w:rsidRPr="00FD1769">
        <w:rPr>
          <w:sz w:val="28"/>
          <w:szCs w:val="28"/>
          <w:rtl/>
        </w:rPr>
        <w:t xml:space="preserve"> </w:t>
      </w:r>
      <w:r w:rsidRPr="00FD1769">
        <w:rPr>
          <w:rFonts w:hint="cs"/>
          <w:sz w:val="28"/>
          <w:szCs w:val="28"/>
          <w:rtl/>
        </w:rPr>
        <w:t>خَتَمَهَا</w:t>
      </w:r>
      <w:r w:rsidRPr="00FD1769">
        <w:rPr>
          <w:sz w:val="28"/>
          <w:szCs w:val="28"/>
          <w:rtl/>
        </w:rPr>
        <w:t xml:space="preserve"> </w:t>
      </w:r>
      <w:r w:rsidRPr="00FD1769">
        <w:rPr>
          <w:rFonts w:hint="cs"/>
          <w:sz w:val="28"/>
          <w:szCs w:val="28"/>
          <w:rtl/>
        </w:rPr>
        <w:t>فقال</w:t>
      </w:r>
      <w:r w:rsidRPr="00FD1769">
        <w:rPr>
          <w:sz w:val="28"/>
          <w:szCs w:val="28"/>
          <w:rtl/>
        </w:rPr>
        <w:t xml:space="preserve"> </w:t>
      </w:r>
      <w:r w:rsidRPr="00FD1769">
        <w:rPr>
          <w:rFonts w:hint="cs"/>
          <w:sz w:val="28"/>
          <w:szCs w:val="28"/>
          <w:rtl/>
        </w:rPr>
        <w:t>رسول</w:t>
      </w:r>
      <w:r w:rsidRPr="00FD1769">
        <w:rPr>
          <w:sz w:val="28"/>
          <w:szCs w:val="28"/>
          <w:rtl/>
        </w:rPr>
        <w:t xml:space="preserve"> </w:t>
      </w:r>
      <w:r w:rsidRPr="00FD1769">
        <w:rPr>
          <w:rFonts w:hint="cs"/>
          <w:sz w:val="28"/>
          <w:szCs w:val="28"/>
          <w:rtl/>
        </w:rPr>
        <w:t>اللهِ</w:t>
      </w:r>
      <w:r w:rsidRPr="00FD1769">
        <w:rPr>
          <w:sz w:val="28"/>
          <w:szCs w:val="28"/>
          <w:rtl/>
        </w:rPr>
        <w:t xml:space="preserve"> </w:t>
      </w:r>
      <w:r w:rsidRPr="00FD1769">
        <w:rPr>
          <w:rFonts w:hint="cs"/>
          <w:sz w:val="28"/>
          <w:szCs w:val="28"/>
          <w:rtl/>
        </w:rPr>
        <w:t>صلى</w:t>
      </w:r>
      <w:r w:rsidRPr="00FD1769">
        <w:rPr>
          <w:sz w:val="28"/>
          <w:szCs w:val="28"/>
          <w:rtl/>
        </w:rPr>
        <w:t xml:space="preserve"> </w:t>
      </w:r>
      <w:r w:rsidRPr="00FD1769">
        <w:rPr>
          <w:rFonts w:hint="cs"/>
          <w:sz w:val="28"/>
          <w:szCs w:val="28"/>
          <w:rtl/>
        </w:rPr>
        <w:t>الله</w:t>
      </w:r>
      <w:r w:rsidRPr="00FD1769">
        <w:rPr>
          <w:sz w:val="28"/>
          <w:szCs w:val="28"/>
          <w:rtl/>
        </w:rPr>
        <w:t xml:space="preserve"> </w:t>
      </w:r>
      <w:r w:rsidRPr="00FD1769">
        <w:rPr>
          <w:rFonts w:hint="cs"/>
          <w:sz w:val="28"/>
          <w:szCs w:val="28"/>
          <w:rtl/>
        </w:rPr>
        <w:t>عليه</w:t>
      </w:r>
      <w:r w:rsidRPr="00FD1769">
        <w:rPr>
          <w:sz w:val="28"/>
          <w:szCs w:val="28"/>
          <w:rtl/>
        </w:rPr>
        <w:t xml:space="preserve"> </w:t>
      </w:r>
      <w:r w:rsidRPr="00FD1769">
        <w:rPr>
          <w:rFonts w:hint="cs"/>
          <w:sz w:val="28"/>
          <w:szCs w:val="28"/>
          <w:rtl/>
        </w:rPr>
        <w:t>وسلم:</w:t>
      </w:r>
      <w:r w:rsidRPr="00FD1769">
        <w:rPr>
          <w:sz w:val="28"/>
          <w:szCs w:val="28"/>
          <w:rtl/>
        </w:rPr>
        <w:t xml:space="preserve"> </w:t>
      </w:r>
      <w:r w:rsidRPr="00FD1769">
        <w:rPr>
          <w:rFonts w:hint="cs"/>
          <w:sz w:val="28"/>
          <w:szCs w:val="28"/>
          <w:rtl/>
        </w:rPr>
        <w:t xml:space="preserve">{ </w:t>
      </w:r>
      <w:r w:rsidRPr="00853632">
        <w:rPr>
          <w:rFonts w:hint="cs"/>
          <w:b/>
          <w:bCs/>
          <w:sz w:val="28"/>
          <w:szCs w:val="28"/>
          <w:rtl/>
        </w:rPr>
        <w:t>هِيَ</w:t>
      </w:r>
      <w:r w:rsidRPr="00853632">
        <w:rPr>
          <w:b/>
          <w:bCs/>
          <w:sz w:val="28"/>
          <w:szCs w:val="28"/>
          <w:rtl/>
        </w:rPr>
        <w:t xml:space="preserve"> </w:t>
      </w:r>
      <w:r w:rsidRPr="00853632">
        <w:rPr>
          <w:rFonts w:hint="cs"/>
          <w:b/>
          <w:bCs/>
          <w:sz w:val="28"/>
          <w:szCs w:val="28"/>
          <w:rtl/>
        </w:rPr>
        <w:t>الْمَانِعَةُ،</w:t>
      </w:r>
      <w:r w:rsidRPr="00853632">
        <w:rPr>
          <w:b/>
          <w:bCs/>
          <w:sz w:val="28"/>
          <w:szCs w:val="28"/>
          <w:rtl/>
        </w:rPr>
        <w:t xml:space="preserve"> </w:t>
      </w:r>
      <w:r w:rsidRPr="00853632">
        <w:rPr>
          <w:rFonts w:hint="cs"/>
          <w:b/>
          <w:bCs/>
          <w:sz w:val="28"/>
          <w:szCs w:val="28"/>
          <w:rtl/>
        </w:rPr>
        <w:t>هِيَ</w:t>
      </w:r>
      <w:r w:rsidRPr="00853632">
        <w:rPr>
          <w:b/>
          <w:bCs/>
          <w:sz w:val="28"/>
          <w:szCs w:val="28"/>
          <w:rtl/>
        </w:rPr>
        <w:t xml:space="preserve"> </w:t>
      </w:r>
      <w:r w:rsidRPr="00853632">
        <w:rPr>
          <w:rFonts w:hint="cs"/>
          <w:b/>
          <w:bCs/>
          <w:sz w:val="28"/>
          <w:szCs w:val="28"/>
          <w:rtl/>
        </w:rPr>
        <w:t>الْمُنْجِيَةُ،</w:t>
      </w:r>
      <w:r w:rsidRPr="00853632">
        <w:rPr>
          <w:b/>
          <w:bCs/>
          <w:sz w:val="28"/>
          <w:szCs w:val="28"/>
          <w:rtl/>
        </w:rPr>
        <w:t xml:space="preserve"> </w:t>
      </w:r>
      <w:r w:rsidRPr="00853632">
        <w:rPr>
          <w:rFonts w:hint="cs"/>
          <w:b/>
          <w:bCs/>
          <w:sz w:val="28"/>
          <w:szCs w:val="28"/>
          <w:rtl/>
        </w:rPr>
        <w:t>تُنْجِيهِ</w:t>
      </w:r>
      <w:r w:rsidRPr="00853632">
        <w:rPr>
          <w:b/>
          <w:bCs/>
          <w:sz w:val="28"/>
          <w:szCs w:val="28"/>
          <w:rtl/>
        </w:rPr>
        <w:t xml:space="preserve"> </w:t>
      </w:r>
      <w:r w:rsidRPr="00853632">
        <w:rPr>
          <w:rFonts w:hint="cs"/>
          <w:b/>
          <w:bCs/>
          <w:sz w:val="28"/>
          <w:szCs w:val="28"/>
          <w:rtl/>
        </w:rPr>
        <w:t>من</w:t>
      </w:r>
      <w:r w:rsidRPr="00853632">
        <w:rPr>
          <w:b/>
          <w:bCs/>
          <w:sz w:val="28"/>
          <w:szCs w:val="28"/>
          <w:rtl/>
        </w:rPr>
        <w:t xml:space="preserve"> </w:t>
      </w:r>
      <w:r w:rsidRPr="00853632">
        <w:rPr>
          <w:rFonts w:hint="cs"/>
          <w:b/>
          <w:bCs/>
          <w:sz w:val="28"/>
          <w:szCs w:val="28"/>
          <w:rtl/>
        </w:rPr>
        <w:t>عَذَابِ</w:t>
      </w:r>
      <w:r w:rsidRPr="00853632">
        <w:rPr>
          <w:b/>
          <w:bCs/>
          <w:sz w:val="28"/>
          <w:szCs w:val="28"/>
          <w:rtl/>
        </w:rPr>
        <w:t xml:space="preserve"> </w:t>
      </w:r>
      <w:r w:rsidRPr="00853632">
        <w:rPr>
          <w:rFonts w:hint="cs"/>
          <w:b/>
          <w:bCs/>
          <w:sz w:val="28"/>
          <w:szCs w:val="28"/>
          <w:rtl/>
        </w:rPr>
        <w:t xml:space="preserve">الْقَبْرِ </w:t>
      </w:r>
      <w:r w:rsidRPr="00FD1769">
        <w:rPr>
          <w:rFonts w:hint="cs"/>
          <w:sz w:val="28"/>
          <w:szCs w:val="28"/>
          <w:rtl/>
        </w:rPr>
        <w:t>}</w:t>
      </w:r>
      <w:r w:rsidRPr="00FD1769">
        <w:rPr>
          <w:rFonts w:hint="cs"/>
          <w:sz w:val="28"/>
          <w:szCs w:val="28"/>
          <w:vertAlign w:val="superscript"/>
          <w:rtl/>
        </w:rPr>
        <w:t>(</w:t>
      </w:r>
      <w:r w:rsidRPr="00AB7623">
        <w:rPr>
          <w:rStyle w:val="a4"/>
          <w:sz w:val="28"/>
          <w:szCs w:val="28"/>
          <w:rtl/>
        </w:rPr>
        <w:footnoteReference w:id="1570"/>
      </w:r>
      <w:r w:rsidRPr="00FD1769">
        <w:rPr>
          <w:rFonts w:hint="cs"/>
          <w:sz w:val="28"/>
          <w:szCs w:val="28"/>
          <w:vertAlign w:val="superscript"/>
          <w:rtl/>
        </w:rPr>
        <w:t>)</w:t>
      </w:r>
      <w:r w:rsidRPr="00FD1769">
        <w:rPr>
          <w:rFonts w:hint="cs"/>
          <w:sz w:val="28"/>
          <w:szCs w:val="28"/>
          <w:rtl/>
        </w:rPr>
        <w:t xml:space="preserve"> .</w:t>
      </w:r>
    </w:p>
    <w:p w:rsidR="008B4873" w:rsidRDefault="008B4873" w:rsidP="00AE0534">
      <w:pPr>
        <w:spacing w:after="0"/>
        <w:ind w:right="-284" w:hanging="341"/>
        <w:jc w:val="both"/>
        <w:rPr>
          <w:rFonts w:cs="Simplified Arabic"/>
          <w:sz w:val="28"/>
          <w:szCs w:val="28"/>
          <w:rtl/>
        </w:rPr>
      </w:pPr>
      <w:r>
        <w:rPr>
          <w:rFonts w:cs="Simplified Arabic" w:hint="cs"/>
          <w:sz w:val="28"/>
          <w:szCs w:val="28"/>
          <w:rtl/>
        </w:rPr>
        <w:t xml:space="preserve">أي تدافع عن قارئها المداوم لتلاوتها بتدبير وتأمل، واعتبار وتبصر </w:t>
      </w:r>
      <w:r w:rsidRPr="00BA4E2F">
        <w:rPr>
          <w:rFonts w:cs="Simplified Arabic" w:hint="cs"/>
          <w:sz w:val="28"/>
          <w:szCs w:val="28"/>
          <w:rtl/>
        </w:rPr>
        <w:t>بعد</w:t>
      </w:r>
      <w:r w:rsidRPr="00BA4E2F">
        <w:rPr>
          <w:rFonts w:cs="Simplified Arabic"/>
          <w:sz w:val="28"/>
          <w:szCs w:val="28"/>
          <w:rtl/>
        </w:rPr>
        <w:t xml:space="preserve"> </w:t>
      </w:r>
      <w:r w:rsidRPr="00BA4E2F">
        <w:rPr>
          <w:rFonts w:cs="Simplified Arabic" w:hint="cs"/>
          <w:sz w:val="28"/>
          <w:szCs w:val="28"/>
          <w:rtl/>
        </w:rPr>
        <w:t>ما</w:t>
      </w:r>
      <w:r w:rsidRPr="00BA4E2F">
        <w:rPr>
          <w:rFonts w:cs="Simplified Arabic"/>
          <w:sz w:val="28"/>
          <w:szCs w:val="28"/>
          <w:rtl/>
        </w:rPr>
        <w:t xml:space="preserve"> </w:t>
      </w:r>
      <w:r w:rsidRPr="00BA4E2F">
        <w:rPr>
          <w:rFonts w:cs="Simplified Arabic" w:hint="cs"/>
          <w:sz w:val="28"/>
          <w:szCs w:val="28"/>
          <w:rtl/>
        </w:rPr>
        <w:t>كان</w:t>
      </w:r>
      <w:r w:rsidRPr="00BA4E2F">
        <w:rPr>
          <w:rFonts w:cs="Simplified Arabic"/>
          <w:sz w:val="28"/>
          <w:szCs w:val="28"/>
          <w:rtl/>
        </w:rPr>
        <w:t xml:space="preserve"> </w:t>
      </w:r>
      <w:r w:rsidRPr="00BA4E2F">
        <w:rPr>
          <w:rFonts w:cs="Simplified Arabic" w:hint="cs"/>
          <w:sz w:val="28"/>
          <w:szCs w:val="28"/>
          <w:rtl/>
        </w:rPr>
        <w:t>ممنوعا</w:t>
      </w:r>
      <w:r>
        <w:rPr>
          <w:rFonts w:cs="Simplified Arabic" w:hint="cs"/>
          <w:sz w:val="28"/>
          <w:szCs w:val="28"/>
          <w:rtl/>
        </w:rPr>
        <w:t>ً</w:t>
      </w:r>
      <w:r w:rsidRPr="00BA4E2F">
        <w:rPr>
          <w:rFonts w:cs="Simplified Arabic"/>
          <w:sz w:val="28"/>
          <w:szCs w:val="28"/>
          <w:rtl/>
        </w:rPr>
        <w:t xml:space="preserve"> </w:t>
      </w:r>
      <w:r w:rsidRPr="00BA4E2F">
        <w:rPr>
          <w:rFonts w:cs="Simplified Arabic" w:hint="cs"/>
          <w:sz w:val="28"/>
          <w:szCs w:val="28"/>
          <w:rtl/>
        </w:rPr>
        <w:t>من</w:t>
      </w:r>
      <w:r w:rsidRPr="00BA4E2F">
        <w:rPr>
          <w:rFonts w:cs="Simplified Arabic"/>
          <w:sz w:val="28"/>
          <w:szCs w:val="28"/>
          <w:rtl/>
        </w:rPr>
        <w:t xml:space="preserve"> </w:t>
      </w:r>
      <w:r w:rsidRPr="00BA4E2F">
        <w:rPr>
          <w:rFonts w:cs="Simplified Arabic" w:hint="cs"/>
          <w:sz w:val="28"/>
          <w:szCs w:val="28"/>
          <w:rtl/>
        </w:rPr>
        <w:t>دخول</w:t>
      </w:r>
      <w:r>
        <w:rPr>
          <w:rFonts w:cs="Simplified Arabic" w:hint="cs"/>
          <w:sz w:val="28"/>
          <w:szCs w:val="28"/>
          <w:rtl/>
        </w:rPr>
        <w:t xml:space="preserve"> الجنة،</w:t>
      </w:r>
      <w:r w:rsidRPr="00BA4E2F">
        <w:rPr>
          <w:rFonts w:cs="Simplified Arabic"/>
          <w:sz w:val="28"/>
          <w:szCs w:val="28"/>
          <w:rtl/>
        </w:rPr>
        <w:t xml:space="preserve"> </w:t>
      </w:r>
      <w:r w:rsidRPr="00BA4E2F">
        <w:rPr>
          <w:rFonts w:cs="Simplified Arabic" w:hint="cs"/>
          <w:sz w:val="28"/>
          <w:szCs w:val="28"/>
          <w:rtl/>
        </w:rPr>
        <w:t>لما</w:t>
      </w:r>
      <w:r w:rsidRPr="00BA4E2F">
        <w:rPr>
          <w:rFonts w:cs="Simplified Arabic"/>
          <w:sz w:val="28"/>
          <w:szCs w:val="28"/>
          <w:rtl/>
        </w:rPr>
        <w:t xml:space="preserve"> </w:t>
      </w:r>
      <w:r w:rsidRPr="00BA4E2F">
        <w:rPr>
          <w:rFonts w:cs="Simplified Arabic" w:hint="cs"/>
          <w:sz w:val="28"/>
          <w:szCs w:val="28"/>
          <w:rtl/>
        </w:rPr>
        <w:t>اقترفه</w:t>
      </w:r>
      <w:r w:rsidRPr="00BA4E2F">
        <w:rPr>
          <w:rFonts w:cs="Simplified Arabic"/>
          <w:sz w:val="28"/>
          <w:szCs w:val="28"/>
          <w:rtl/>
        </w:rPr>
        <w:t xml:space="preserve"> </w:t>
      </w:r>
      <w:r w:rsidRPr="00BA4E2F">
        <w:rPr>
          <w:rFonts w:cs="Simplified Arabic" w:hint="cs"/>
          <w:sz w:val="28"/>
          <w:szCs w:val="28"/>
          <w:rtl/>
        </w:rPr>
        <w:t>من</w:t>
      </w:r>
      <w:r w:rsidRPr="00BA4E2F">
        <w:rPr>
          <w:rFonts w:cs="Simplified Arabic"/>
          <w:sz w:val="28"/>
          <w:szCs w:val="28"/>
          <w:rtl/>
        </w:rPr>
        <w:t xml:space="preserve"> </w:t>
      </w:r>
      <w:r w:rsidRPr="00BA4E2F">
        <w:rPr>
          <w:rFonts w:cs="Simplified Arabic" w:hint="cs"/>
          <w:sz w:val="28"/>
          <w:szCs w:val="28"/>
          <w:rtl/>
        </w:rPr>
        <w:t>الذنوب</w:t>
      </w:r>
      <w:r w:rsidRPr="00DD179A">
        <w:rPr>
          <w:rFonts w:cs="Simplified Arabic" w:hint="cs"/>
          <w:sz w:val="28"/>
          <w:szCs w:val="28"/>
          <w:vertAlign w:val="superscript"/>
          <w:rtl/>
        </w:rPr>
        <w:t>(</w:t>
      </w:r>
      <w:r w:rsidRPr="00DD179A">
        <w:rPr>
          <w:rStyle w:val="a4"/>
          <w:rFonts w:cs="Simplified Arabic"/>
          <w:sz w:val="28"/>
          <w:szCs w:val="28"/>
          <w:rtl/>
        </w:rPr>
        <w:footnoteReference w:id="1571"/>
      </w:r>
      <w:r w:rsidRPr="00DD179A">
        <w:rPr>
          <w:rFonts w:cs="Simplified Arabic" w:hint="cs"/>
          <w:sz w:val="28"/>
          <w:szCs w:val="28"/>
          <w:vertAlign w:val="superscript"/>
          <w:rtl/>
        </w:rPr>
        <w:t>)</w:t>
      </w:r>
      <w:r>
        <w:rPr>
          <w:rFonts w:cs="Simplified Arabic" w:hint="cs"/>
          <w:sz w:val="28"/>
          <w:szCs w:val="28"/>
          <w:rtl/>
        </w:rPr>
        <w:t>.</w:t>
      </w:r>
    </w:p>
    <w:p w:rsidR="008B4873" w:rsidRDefault="008B4873" w:rsidP="007169F9">
      <w:pPr>
        <w:pStyle w:val="a6"/>
        <w:numPr>
          <w:ilvl w:val="0"/>
          <w:numId w:val="98"/>
        </w:numPr>
        <w:spacing w:after="0"/>
        <w:ind w:left="0" w:right="-284" w:hanging="341"/>
        <w:jc w:val="both"/>
        <w:rPr>
          <w:sz w:val="28"/>
          <w:szCs w:val="28"/>
        </w:rPr>
      </w:pPr>
      <w:r w:rsidRPr="00EC3715">
        <w:rPr>
          <w:rFonts w:hint="cs"/>
          <w:sz w:val="28"/>
          <w:szCs w:val="28"/>
          <w:rtl/>
        </w:rPr>
        <w:t>عن</w:t>
      </w:r>
      <w:r w:rsidRPr="00EC3715">
        <w:rPr>
          <w:sz w:val="28"/>
          <w:szCs w:val="28"/>
          <w:rtl/>
        </w:rPr>
        <w:t xml:space="preserve"> </w:t>
      </w:r>
      <w:r w:rsidRPr="00EC3715">
        <w:rPr>
          <w:rFonts w:hint="cs"/>
          <w:sz w:val="28"/>
          <w:szCs w:val="28"/>
          <w:rtl/>
        </w:rPr>
        <w:t>أبي</w:t>
      </w:r>
      <w:r w:rsidRPr="00EC3715">
        <w:rPr>
          <w:sz w:val="28"/>
          <w:szCs w:val="28"/>
          <w:rtl/>
        </w:rPr>
        <w:t xml:space="preserve"> </w:t>
      </w:r>
      <w:r w:rsidRPr="00EC3715">
        <w:rPr>
          <w:rFonts w:hint="cs"/>
          <w:sz w:val="28"/>
          <w:szCs w:val="28"/>
          <w:rtl/>
        </w:rPr>
        <w:t>سَعِيدٍ</w:t>
      </w:r>
      <w:r w:rsidRPr="00EC3715">
        <w:rPr>
          <w:sz w:val="28"/>
          <w:szCs w:val="28"/>
          <w:rtl/>
        </w:rPr>
        <w:t xml:space="preserve"> </w:t>
      </w:r>
      <w:r w:rsidRPr="00EC3715">
        <w:rPr>
          <w:rFonts w:hint="cs"/>
          <w:sz w:val="28"/>
          <w:szCs w:val="28"/>
          <w:rtl/>
        </w:rPr>
        <w:t>الْخُدْرِيِّ:</w:t>
      </w:r>
      <w:r w:rsidRPr="00EC3715">
        <w:rPr>
          <w:sz w:val="28"/>
          <w:szCs w:val="28"/>
          <w:rtl/>
        </w:rPr>
        <w:t xml:space="preserve"> </w:t>
      </w:r>
      <w:r w:rsidRPr="00EC3715">
        <w:rPr>
          <w:rFonts w:hint="cs"/>
          <w:sz w:val="28"/>
          <w:szCs w:val="28"/>
          <w:rtl/>
        </w:rPr>
        <w:t>أَنَّ</w:t>
      </w:r>
      <w:r w:rsidRPr="00EC3715">
        <w:rPr>
          <w:sz w:val="28"/>
          <w:szCs w:val="28"/>
          <w:rtl/>
        </w:rPr>
        <w:t xml:space="preserve"> </w:t>
      </w:r>
      <w:r w:rsidRPr="00EC3715">
        <w:rPr>
          <w:rFonts w:hint="cs"/>
          <w:sz w:val="28"/>
          <w:szCs w:val="28"/>
          <w:rtl/>
        </w:rPr>
        <w:t>رَجُلًا</w:t>
      </w:r>
      <w:r w:rsidRPr="00EC3715">
        <w:rPr>
          <w:sz w:val="28"/>
          <w:szCs w:val="28"/>
          <w:rtl/>
        </w:rPr>
        <w:t xml:space="preserve"> </w:t>
      </w:r>
      <w:r w:rsidRPr="00EC3715">
        <w:rPr>
          <w:rFonts w:hint="cs"/>
          <w:sz w:val="28"/>
          <w:szCs w:val="28"/>
          <w:rtl/>
        </w:rPr>
        <w:t>سمع</w:t>
      </w:r>
      <w:r w:rsidRPr="00EC3715">
        <w:rPr>
          <w:sz w:val="28"/>
          <w:szCs w:val="28"/>
          <w:rtl/>
        </w:rPr>
        <w:t xml:space="preserve"> </w:t>
      </w:r>
      <w:r w:rsidRPr="00EC3715">
        <w:rPr>
          <w:rFonts w:hint="cs"/>
          <w:sz w:val="28"/>
          <w:szCs w:val="28"/>
          <w:rtl/>
        </w:rPr>
        <w:t>رَجُلًا</w:t>
      </w:r>
      <w:r w:rsidRPr="00EC3715">
        <w:rPr>
          <w:sz w:val="28"/>
          <w:szCs w:val="28"/>
          <w:rtl/>
        </w:rPr>
        <w:t xml:space="preserve"> </w:t>
      </w:r>
      <w:r w:rsidRPr="00EC3715">
        <w:rPr>
          <w:rFonts w:hint="cs"/>
          <w:sz w:val="28"/>
          <w:szCs w:val="28"/>
          <w:rtl/>
        </w:rPr>
        <w:t>يَقْرَأُ:</w:t>
      </w:r>
      <w:r w:rsidRPr="00EC3715">
        <w:rPr>
          <w:sz w:val="28"/>
          <w:szCs w:val="28"/>
          <w:rtl/>
        </w:rPr>
        <w:t xml:space="preserve"> </w:t>
      </w:r>
      <w:r w:rsidRPr="00EC3715">
        <w:rPr>
          <w:rFonts w:ascii="QCF_BSML" w:hAnsi="QCF_BSML" w:cs="QCF_BSML"/>
          <w:color w:val="000000"/>
          <w:sz w:val="28"/>
          <w:szCs w:val="28"/>
          <w:rtl/>
        </w:rPr>
        <w:t xml:space="preserve">ﭽ </w:t>
      </w:r>
      <w:r w:rsidRPr="00EC3715">
        <w:rPr>
          <w:rFonts w:ascii="QCF_P604" w:hAnsi="QCF_P604" w:cs="QCF_P604"/>
          <w:color w:val="000000"/>
          <w:sz w:val="28"/>
          <w:szCs w:val="28"/>
          <w:rtl/>
        </w:rPr>
        <w:t xml:space="preserve">ﭑ  ﭒ  ﭓ  ﭔ </w:t>
      </w:r>
      <w:r w:rsidRPr="00EC3715">
        <w:rPr>
          <w:rFonts w:ascii="QCF_BSML" w:hAnsi="QCF_BSML" w:cs="QCF_BSML"/>
          <w:color w:val="000000"/>
          <w:sz w:val="28"/>
          <w:szCs w:val="28"/>
          <w:rtl/>
        </w:rPr>
        <w:t>ﭼ</w:t>
      </w:r>
      <w:r w:rsidRPr="00EC3715">
        <w:rPr>
          <w:rFonts w:hint="cs"/>
          <w:sz w:val="28"/>
          <w:szCs w:val="28"/>
          <w:vertAlign w:val="superscript"/>
          <w:rtl/>
        </w:rPr>
        <w:t>(</w:t>
      </w:r>
      <w:r w:rsidRPr="00575AB2">
        <w:rPr>
          <w:rStyle w:val="a4"/>
          <w:sz w:val="28"/>
          <w:szCs w:val="28"/>
          <w:rtl/>
        </w:rPr>
        <w:footnoteReference w:id="1572"/>
      </w:r>
      <w:r w:rsidRPr="00EC3715">
        <w:rPr>
          <w:rFonts w:hint="cs"/>
          <w:sz w:val="28"/>
          <w:szCs w:val="28"/>
          <w:vertAlign w:val="superscript"/>
          <w:rtl/>
        </w:rPr>
        <w:t>)</w:t>
      </w:r>
      <w:r w:rsidRPr="00EC3715">
        <w:rPr>
          <w:rFonts w:ascii="Arial" w:hAnsi="Arial" w:cs="Arial"/>
          <w:color w:val="000000"/>
          <w:sz w:val="18"/>
          <w:szCs w:val="18"/>
          <w:rtl/>
        </w:rPr>
        <w:t xml:space="preserve"> </w:t>
      </w:r>
      <w:r w:rsidRPr="00EC3715">
        <w:rPr>
          <w:sz w:val="28"/>
          <w:szCs w:val="28"/>
          <w:rtl/>
        </w:rPr>
        <w:t xml:space="preserve"> </w:t>
      </w:r>
      <w:r w:rsidRPr="00EC3715">
        <w:rPr>
          <w:rFonts w:hint="cs"/>
          <w:sz w:val="28"/>
          <w:szCs w:val="28"/>
          <w:rtl/>
        </w:rPr>
        <w:t>يُرَدِّدُهَا،</w:t>
      </w:r>
      <w:r w:rsidRPr="00EC3715">
        <w:rPr>
          <w:sz w:val="28"/>
          <w:szCs w:val="28"/>
          <w:rtl/>
        </w:rPr>
        <w:t xml:space="preserve"> </w:t>
      </w:r>
      <w:r w:rsidRPr="00EC3715">
        <w:rPr>
          <w:rFonts w:hint="cs"/>
          <w:sz w:val="28"/>
          <w:szCs w:val="28"/>
          <w:rtl/>
        </w:rPr>
        <w:t>فلما</w:t>
      </w:r>
      <w:r w:rsidRPr="00EC3715">
        <w:rPr>
          <w:sz w:val="28"/>
          <w:szCs w:val="28"/>
          <w:rtl/>
        </w:rPr>
        <w:t xml:space="preserve"> </w:t>
      </w:r>
      <w:r w:rsidRPr="00EC3715">
        <w:rPr>
          <w:rFonts w:hint="cs"/>
          <w:sz w:val="28"/>
          <w:szCs w:val="28"/>
          <w:rtl/>
        </w:rPr>
        <w:t>أَصْبَحَ</w:t>
      </w:r>
      <w:r w:rsidRPr="00EC3715">
        <w:rPr>
          <w:sz w:val="28"/>
          <w:szCs w:val="28"/>
          <w:rtl/>
        </w:rPr>
        <w:t xml:space="preserve"> </w:t>
      </w:r>
      <w:r w:rsidRPr="00EC3715">
        <w:rPr>
          <w:rFonts w:hint="cs"/>
          <w:sz w:val="28"/>
          <w:szCs w:val="28"/>
          <w:rtl/>
        </w:rPr>
        <w:t>جاء</w:t>
      </w:r>
      <w:r w:rsidRPr="00EC3715">
        <w:rPr>
          <w:sz w:val="28"/>
          <w:szCs w:val="28"/>
          <w:rtl/>
        </w:rPr>
        <w:t xml:space="preserve"> </w:t>
      </w:r>
      <w:r w:rsidRPr="00EC3715">
        <w:rPr>
          <w:rFonts w:hint="cs"/>
          <w:sz w:val="28"/>
          <w:szCs w:val="28"/>
          <w:rtl/>
        </w:rPr>
        <w:t>إلى</w:t>
      </w:r>
      <w:r w:rsidRPr="00EC3715">
        <w:rPr>
          <w:sz w:val="28"/>
          <w:szCs w:val="28"/>
          <w:rtl/>
        </w:rPr>
        <w:t xml:space="preserve"> </w:t>
      </w:r>
      <w:r w:rsidRPr="00EC3715">
        <w:rPr>
          <w:rFonts w:hint="cs"/>
          <w:sz w:val="28"/>
          <w:szCs w:val="28"/>
          <w:rtl/>
        </w:rPr>
        <w:t>رسول</w:t>
      </w:r>
      <w:r w:rsidRPr="00EC3715">
        <w:rPr>
          <w:sz w:val="28"/>
          <w:szCs w:val="28"/>
          <w:rtl/>
        </w:rPr>
        <w:t xml:space="preserve"> </w:t>
      </w:r>
      <w:r w:rsidRPr="00EC3715">
        <w:rPr>
          <w:rFonts w:hint="cs"/>
          <w:sz w:val="28"/>
          <w:szCs w:val="28"/>
          <w:rtl/>
        </w:rPr>
        <w:t>اللهِ</w:t>
      </w:r>
      <w:r w:rsidRPr="00EC3715">
        <w:rPr>
          <w:sz w:val="28"/>
          <w:szCs w:val="28"/>
          <w:rtl/>
        </w:rPr>
        <w:t xml:space="preserve"> </w:t>
      </w:r>
      <w:r w:rsidRPr="00EC3715">
        <w:rPr>
          <w:rFonts w:hint="cs"/>
          <w:sz w:val="28"/>
          <w:szCs w:val="28"/>
          <w:rtl/>
        </w:rPr>
        <w:t>صلى</w:t>
      </w:r>
      <w:r w:rsidRPr="00EC3715">
        <w:rPr>
          <w:sz w:val="28"/>
          <w:szCs w:val="28"/>
          <w:rtl/>
        </w:rPr>
        <w:t xml:space="preserve"> </w:t>
      </w:r>
      <w:r w:rsidRPr="00EC3715">
        <w:rPr>
          <w:rFonts w:hint="cs"/>
          <w:sz w:val="28"/>
          <w:szCs w:val="28"/>
          <w:rtl/>
        </w:rPr>
        <w:t>الله</w:t>
      </w:r>
      <w:r w:rsidRPr="00EC3715">
        <w:rPr>
          <w:sz w:val="28"/>
          <w:szCs w:val="28"/>
          <w:rtl/>
        </w:rPr>
        <w:t xml:space="preserve"> </w:t>
      </w:r>
      <w:r w:rsidRPr="00EC3715">
        <w:rPr>
          <w:rFonts w:hint="cs"/>
          <w:sz w:val="28"/>
          <w:szCs w:val="28"/>
          <w:rtl/>
        </w:rPr>
        <w:t>عليه</w:t>
      </w:r>
      <w:r w:rsidRPr="00EC3715">
        <w:rPr>
          <w:sz w:val="28"/>
          <w:szCs w:val="28"/>
          <w:rtl/>
        </w:rPr>
        <w:t xml:space="preserve"> </w:t>
      </w:r>
      <w:r w:rsidRPr="00EC3715">
        <w:rPr>
          <w:rFonts w:hint="cs"/>
          <w:sz w:val="28"/>
          <w:szCs w:val="28"/>
          <w:rtl/>
        </w:rPr>
        <w:t>وسلم</w:t>
      </w:r>
      <w:r w:rsidRPr="00EC3715">
        <w:rPr>
          <w:sz w:val="28"/>
          <w:szCs w:val="28"/>
          <w:rtl/>
        </w:rPr>
        <w:t xml:space="preserve"> </w:t>
      </w:r>
      <w:r w:rsidRPr="00EC3715">
        <w:rPr>
          <w:rFonts w:hint="cs"/>
          <w:sz w:val="28"/>
          <w:szCs w:val="28"/>
          <w:rtl/>
        </w:rPr>
        <w:t>فذكر</w:t>
      </w:r>
      <w:r w:rsidRPr="00EC3715">
        <w:rPr>
          <w:sz w:val="28"/>
          <w:szCs w:val="28"/>
          <w:rtl/>
        </w:rPr>
        <w:t xml:space="preserve"> </w:t>
      </w:r>
      <w:r w:rsidRPr="00EC3715">
        <w:rPr>
          <w:rFonts w:hint="cs"/>
          <w:sz w:val="28"/>
          <w:szCs w:val="28"/>
          <w:rtl/>
        </w:rPr>
        <w:t>ذلك</w:t>
      </w:r>
      <w:r w:rsidRPr="00EC3715">
        <w:rPr>
          <w:sz w:val="28"/>
          <w:szCs w:val="28"/>
          <w:rtl/>
        </w:rPr>
        <w:t xml:space="preserve"> </w:t>
      </w:r>
      <w:r w:rsidRPr="00EC3715">
        <w:rPr>
          <w:rFonts w:hint="cs"/>
          <w:sz w:val="28"/>
          <w:szCs w:val="28"/>
          <w:rtl/>
        </w:rPr>
        <w:t>له،</w:t>
      </w:r>
      <w:r w:rsidRPr="00EC3715">
        <w:rPr>
          <w:sz w:val="28"/>
          <w:szCs w:val="28"/>
          <w:rtl/>
        </w:rPr>
        <w:t xml:space="preserve"> </w:t>
      </w:r>
      <w:r w:rsidRPr="00EC3715">
        <w:rPr>
          <w:rFonts w:hint="cs"/>
          <w:sz w:val="28"/>
          <w:szCs w:val="28"/>
          <w:rtl/>
        </w:rPr>
        <w:t>وَكَأَنَّ</w:t>
      </w:r>
      <w:r w:rsidRPr="00EC3715">
        <w:rPr>
          <w:sz w:val="28"/>
          <w:szCs w:val="28"/>
          <w:rtl/>
        </w:rPr>
        <w:t xml:space="preserve"> </w:t>
      </w:r>
      <w:r w:rsidRPr="00EC3715">
        <w:rPr>
          <w:rFonts w:hint="cs"/>
          <w:sz w:val="28"/>
          <w:szCs w:val="28"/>
          <w:rtl/>
        </w:rPr>
        <w:t>الرَّجُلَ</w:t>
      </w:r>
      <w:r w:rsidRPr="00EC3715">
        <w:rPr>
          <w:sz w:val="28"/>
          <w:szCs w:val="28"/>
          <w:rtl/>
        </w:rPr>
        <w:t xml:space="preserve"> </w:t>
      </w:r>
      <w:r w:rsidRPr="00EC3715">
        <w:rPr>
          <w:rFonts w:hint="cs"/>
          <w:sz w:val="28"/>
          <w:szCs w:val="28"/>
          <w:rtl/>
        </w:rPr>
        <w:t>يَتَقَالُّهَا،</w:t>
      </w:r>
      <w:r w:rsidRPr="00EC3715">
        <w:rPr>
          <w:sz w:val="28"/>
          <w:szCs w:val="28"/>
          <w:rtl/>
        </w:rPr>
        <w:t xml:space="preserve"> </w:t>
      </w:r>
      <w:r w:rsidRPr="00EC3715">
        <w:rPr>
          <w:rFonts w:hint="cs"/>
          <w:sz w:val="28"/>
          <w:szCs w:val="28"/>
          <w:rtl/>
        </w:rPr>
        <w:t>فقال</w:t>
      </w:r>
      <w:r w:rsidRPr="00EC3715">
        <w:rPr>
          <w:sz w:val="28"/>
          <w:szCs w:val="28"/>
          <w:rtl/>
        </w:rPr>
        <w:t xml:space="preserve"> </w:t>
      </w:r>
      <w:r w:rsidRPr="00EC3715">
        <w:rPr>
          <w:rFonts w:hint="cs"/>
          <w:sz w:val="28"/>
          <w:szCs w:val="28"/>
          <w:rtl/>
        </w:rPr>
        <w:t>رسول</w:t>
      </w:r>
      <w:r w:rsidRPr="00EC3715">
        <w:rPr>
          <w:sz w:val="28"/>
          <w:szCs w:val="28"/>
          <w:rtl/>
        </w:rPr>
        <w:t xml:space="preserve"> </w:t>
      </w:r>
      <w:r w:rsidRPr="00EC3715">
        <w:rPr>
          <w:rFonts w:hint="cs"/>
          <w:sz w:val="28"/>
          <w:szCs w:val="28"/>
          <w:rtl/>
        </w:rPr>
        <w:t>اللهِ</w:t>
      </w:r>
      <w:r w:rsidRPr="00EC3715">
        <w:rPr>
          <w:sz w:val="28"/>
          <w:szCs w:val="28"/>
          <w:rtl/>
        </w:rPr>
        <w:t xml:space="preserve"> </w:t>
      </w:r>
      <w:r w:rsidRPr="00EC3715">
        <w:rPr>
          <w:rFonts w:hint="cs"/>
          <w:sz w:val="28"/>
          <w:szCs w:val="28"/>
          <w:rtl/>
        </w:rPr>
        <w:t>صلى</w:t>
      </w:r>
      <w:r w:rsidRPr="00EC3715">
        <w:rPr>
          <w:sz w:val="28"/>
          <w:szCs w:val="28"/>
          <w:rtl/>
        </w:rPr>
        <w:t xml:space="preserve"> </w:t>
      </w:r>
      <w:r w:rsidRPr="00EC3715">
        <w:rPr>
          <w:rFonts w:hint="cs"/>
          <w:sz w:val="28"/>
          <w:szCs w:val="28"/>
          <w:rtl/>
        </w:rPr>
        <w:t>الله</w:t>
      </w:r>
      <w:r w:rsidRPr="00EC3715">
        <w:rPr>
          <w:sz w:val="28"/>
          <w:szCs w:val="28"/>
          <w:rtl/>
        </w:rPr>
        <w:t xml:space="preserve"> </w:t>
      </w:r>
      <w:r w:rsidRPr="00EC3715">
        <w:rPr>
          <w:rFonts w:hint="cs"/>
          <w:sz w:val="28"/>
          <w:szCs w:val="28"/>
          <w:rtl/>
        </w:rPr>
        <w:t>عليه</w:t>
      </w:r>
      <w:r w:rsidRPr="00EC3715">
        <w:rPr>
          <w:sz w:val="28"/>
          <w:szCs w:val="28"/>
          <w:rtl/>
        </w:rPr>
        <w:t xml:space="preserve"> </w:t>
      </w:r>
      <w:r w:rsidRPr="00EC3715">
        <w:rPr>
          <w:rFonts w:hint="cs"/>
          <w:sz w:val="28"/>
          <w:szCs w:val="28"/>
          <w:rtl/>
        </w:rPr>
        <w:t>وسلم:</w:t>
      </w:r>
      <w:r w:rsidRPr="00EC3715">
        <w:rPr>
          <w:sz w:val="28"/>
          <w:szCs w:val="28"/>
          <w:rtl/>
        </w:rPr>
        <w:t xml:space="preserve"> </w:t>
      </w:r>
      <w:r w:rsidRPr="00EC3715">
        <w:rPr>
          <w:rFonts w:hint="cs"/>
          <w:sz w:val="28"/>
          <w:szCs w:val="28"/>
          <w:rtl/>
        </w:rPr>
        <w:t>{</w:t>
      </w:r>
      <w:r w:rsidRPr="00EC3715">
        <w:rPr>
          <w:sz w:val="28"/>
          <w:szCs w:val="28"/>
          <w:rtl/>
        </w:rPr>
        <w:t xml:space="preserve"> </w:t>
      </w:r>
      <w:r w:rsidRPr="00853632">
        <w:rPr>
          <w:rFonts w:hint="cs"/>
          <w:b/>
          <w:bCs/>
          <w:sz w:val="28"/>
          <w:szCs w:val="28"/>
          <w:rtl/>
        </w:rPr>
        <w:t>وَالَّذِي</w:t>
      </w:r>
      <w:r w:rsidRPr="00853632">
        <w:rPr>
          <w:b/>
          <w:bCs/>
          <w:sz w:val="28"/>
          <w:szCs w:val="28"/>
          <w:rtl/>
        </w:rPr>
        <w:t xml:space="preserve"> </w:t>
      </w:r>
      <w:r w:rsidRPr="00853632">
        <w:rPr>
          <w:rFonts w:hint="cs"/>
          <w:b/>
          <w:bCs/>
          <w:sz w:val="28"/>
          <w:szCs w:val="28"/>
          <w:rtl/>
        </w:rPr>
        <w:t>نَفْسِي</w:t>
      </w:r>
      <w:r w:rsidRPr="00853632">
        <w:rPr>
          <w:b/>
          <w:bCs/>
          <w:sz w:val="28"/>
          <w:szCs w:val="28"/>
          <w:rtl/>
        </w:rPr>
        <w:t xml:space="preserve"> </w:t>
      </w:r>
      <w:r w:rsidRPr="00853632">
        <w:rPr>
          <w:rFonts w:hint="cs"/>
          <w:b/>
          <w:bCs/>
          <w:sz w:val="28"/>
          <w:szCs w:val="28"/>
          <w:rtl/>
        </w:rPr>
        <w:t>بيده،</w:t>
      </w:r>
      <w:r w:rsidRPr="00853632">
        <w:rPr>
          <w:b/>
          <w:bCs/>
          <w:sz w:val="28"/>
          <w:szCs w:val="28"/>
          <w:rtl/>
        </w:rPr>
        <w:t xml:space="preserve"> </w:t>
      </w:r>
      <w:r w:rsidRPr="00853632">
        <w:rPr>
          <w:rFonts w:hint="cs"/>
          <w:b/>
          <w:bCs/>
          <w:sz w:val="28"/>
          <w:szCs w:val="28"/>
          <w:rtl/>
        </w:rPr>
        <w:t>إِنَّهَا</w:t>
      </w:r>
      <w:r w:rsidRPr="00853632">
        <w:rPr>
          <w:b/>
          <w:bCs/>
          <w:sz w:val="28"/>
          <w:szCs w:val="28"/>
          <w:rtl/>
        </w:rPr>
        <w:t xml:space="preserve"> </w:t>
      </w:r>
      <w:r w:rsidRPr="00853632">
        <w:rPr>
          <w:rFonts w:hint="cs"/>
          <w:b/>
          <w:bCs/>
          <w:sz w:val="28"/>
          <w:szCs w:val="28"/>
          <w:rtl/>
        </w:rPr>
        <w:t>لَتَعْدِلُ</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Pr="00853632">
        <w:rPr>
          <w:b/>
          <w:bCs/>
          <w:sz w:val="28"/>
          <w:szCs w:val="28"/>
          <w:rtl/>
        </w:rPr>
        <w:t xml:space="preserve"> </w:t>
      </w:r>
      <w:r w:rsidRPr="00EC3715">
        <w:rPr>
          <w:rFonts w:hint="cs"/>
          <w:sz w:val="28"/>
          <w:szCs w:val="28"/>
          <w:rtl/>
        </w:rPr>
        <w:t xml:space="preserve">} </w:t>
      </w:r>
      <w:r w:rsidRPr="00EC3715">
        <w:rPr>
          <w:rFonts w:hint="cs"/>
          <w:sz w:val="28"/>
          <w:szCs w:val="28"/>
          <w:vertAlign w:val="superscript"/>
          <w:rtl/>
        </w:rPr>
        <w:t>(</w:t>
      </w:r>
      <w:r w:rsidRPr="00466711">
        <w:rPr>
          <w:rStyle w:val="a4"/>
          <w:sz w:val="28"/>
          <w:szCs w:val="28"/>
          <w:rtl/>
        </w:rPr>
        <w:footnoteReference w:id="1573"/>
      </w:r>
      <w:r w:rsidRPr="00EC3715">
        <w:rPr>
          <w:rFonts w:hint="cs"/>
          <w:sz w:val="28"/>
          <w:szCs w:val="28"/>
          <w:vertAlign w:val="superscript"/>
          <w:rtl/>
        </w:rPr>
        <w:t>)</w:t>
      </w:r>
      <w:r w:rsidRPr="00EC3715">
        <w:rPr>
          <w:rFonts w:hint="cs"/>
          <w:sz w:val="28"/>
          <w:szCs w:val="28"/>
          <w:rtl/>
        </w:rPr>
        <w:t xml:space="preserve"> .</w:t>
      </w:r>
    </w:p>
    <w:p w:rsidR="008B4873" w:rsidRPr="00EC3715" w:rsidRDefault="008B4873" w:rsidP="007169F9">
      <w:pPr>
        <w:pStyle w:val="a6"/>
        <w:numPr>
          <w:ilvl w:val="0"/>
          <w:numId w:val="98"/>
        </w:numPr>
        <w:spacing w:after="0"/>
        <w:ind w:left="0" w:right="-284" w:hanging="341"/>
        <w:jc w:val="both"/>
        <w:rPr>
          <w:sz w:val="28"/>
          <w:szCs w:val="28"/>
          <w:rtl/>
        </w:rPr>
      </w:pPr>
      <w:r w:rsidRPr="00EC3715">
        <w:rPr>
          <w:rFonts w:hint="cs"/>
          <w:sz w:val="28"/>
          <w:szCs w:val="28"/>
          <w:rtl/>
        </w:rPr>
        <w:t>ع</w:t>
      </w:r>
      <w:r w:rsidR="00853632">
        <w:rPr>
          <w:rFonts w:hint="cs"/>
          <w:sz w:val="28"/>
          <w:szCs w:val="28"/>
          <w:rtl/>
        </w:rPr>
        <w:t>ـ</w:t>
      </w:r>
      <w:r w:rsidRPr="00EC3715">
        <w:rPr>
          <w:rFonts w:hint="cs"/>
          <w:sz w:val="28"/>
          <w:szCs w:val="28"/>
          <w:rtl/>
        </w:rPr>
        <w:t>ن</w:t>
      </w:r>
      <w:r w:rsidRPr="00EC3715">
        <w:rPr>
          <w:sz w:val="28"/>
          <w:szCs w:val="28"/>
          <w:rtl/>
        </w:rPr>
        <w:t xml:space="preserve"> </w:t>
      </w:r>
      <w:r w:rsidRPr="00EC3715">
        <w:rPr>
          <w:rFonts w:hint="cs"/>
          <w:sz w:val="28"/>
          <w:szCs w:val="28"/>
          <w:rtl/>
        </w:rPr>
        <w:t>أبي</w:t>
      </w:r>
      <w:r w:rsidRPr="00EC3715">
        <w:rPr>
          <w:sz w:val="28"/>
          <w:szCs w:val="28"/>
          <w:rtl/>
        </w:rPr>
        <w:t xml:space="preserve"> </w:t>
      </w:r>
      <w:r w:rsidRPr="00EC3715">
        <w:rPr>
          <w:rFonts w:hint="cs"/>
          <w:sz w:val="28"/>
          <w:szCs w:val="28"/>
          <w:rtl/>
        </w:rPr>
        <w:t>الدَّرْدَاءِ</w:t>
      </w:r>
      <w:r w:rsidRPr="00EC3715">
        <w:rPr>
          <w:sz w:val="28"/>
          <w:szCs w:val="28"/>
          <w:rtl/>
        </w:rPr>
        <w:t xml:space="preserve"> </w:t>
      </w:r>
      <w:r w:rsidRPr="00EC3715">
        <w:rPr>
          <w:rFonts w:hint="cs"/>
          <w:sz w:val="28"/>
          <w:szCs w:val="28"/>
          <w:rtl/>
        </w:rPr>
        <w:t>ع</w:t>
      </w:r>
      <w:r w:rsidR="00853632">
        <w:rPr>
          <w:rFonts w:hint="cs"/>
          <w:sz w:val="28"/>
          <w:szCs w:val="28"/>
          <w:rtl/>
        </w:rPr>
        <w:t>ـ</w:t>
      </w:r>
      <w:r w:rsidRPr="00EC3715">
        <w:rPr>
          <w:rFonts w:hint="cs"/>
          <w:sz w:val="28"/>
          <w:szCs w:val="28"/>
          <w:rtl/>
        </w:rPr>
        <w:t>ن</w:t>
      </w:r>
      <w:r w:rsidRPr="00EC3715">
        <w:rPr>
          <w:sz w:val="28"/>
          <w:szCs w:val="28"/>
          <w:rtl/>
        </w:rPr>
        <w:t xml:space="preserve"> </w:t>
      </w:r>
      <w:r w:rsidRPr="00EC3715">
        <w:rPr>
          <w:rFonts w:hint="cs"/>
          <w:sz w:val="28"/>
          <w:szCs w:val="28"/>
          <w:rtl/>
        </w:rPr>
        <w:t>النبي</w:t>
      </w:r>
      <w:r w:rsidRPr="00EC3715">
        <w:rPr>
          <w:sz w:val="28"/>
          <w:szCs w:val="28"/>
          <w:rtl/>
        </w:rPr>
        <w:t xml:space="preserve"> </w:t>
      </w:r>
      <w:r w:rsidRPr="00EC3715">
        <w:rPr>
          <w:rFonts w:hint="cs"/>
          <w:sz w:val="28"/>
          <w:szCs w:val="28"/>
          <w:rtl/>
        </w:rPr>
        <w:t>صلى</w:t>
      </w:r>
      <w:r w:rsidRPr="00EC3715">
        <w:rPr>
          <w:sz w:val="28"/>
          <w:szCs w:val="28"/>
          <w:rtl/>
        </w:rPr>
        <w:t xml:space="preserve"> </w:t>
      </w:r>
      <w:r w:rsidRPr="00EC3715">
        <w:rPr>
          <w:rFonts w:hint="cs"/>
          <w:sz w:val="28"/>
          <w:szCs w:val="28"/>
          <w:rtl/>
        </w:rPr>
        <w:t>الله</w:t>
      </w:r>
      <w:r w:rsidRPr="00EC3715">
        <w:rPr>
          <w:sz w:val="28"/>
          <w:szCs w:val="28"/>
          <w:rtl/>
        </w:rPr>
        <w:t xml:space="preserve"> </w:t>
      </w:r>
      <w:r w:rsidRPr="00EC3715">
        <w:rPr>
          <w:rFonts w:hint="cs"/>
          <w:sz w:val="28"/>
          <w:szCs w:val="28"/>
          <w:rtl/>
        </w:rPr>
        <w:t>عليه</w:t>
      </w:r>
      <w:r w:rsidRPr="00EC3715">
        <w:rPr>
          <w:sz w:val="28"/>
          <w:szCs w:val="28"/>
          <w:rtl/>
        </w:rPr>
        <w:t xml:space="preserve"> </w:t>
      </w:r>
      <w:r w:rsidRPr="00EC3715">
        <w:rPr>
          <w:rFonts w:hint="cs"/>
          <w:sz w:val="28"/>
          <w:szCs w:val="28"/>
          <w:rtl/>
        </w:rPr>
        <w:t>وسلم</w:t>
      </w:r>
      <w:r w:rsidRPr="00EC3715">
        <w:rPr>
          <w:sz w:val="28"/>
          <w:szCs w:val="28"/>
          <w:rtl/>
        </w:rPr>
        <w:t xml:space="preserve"> </w:t>
      </w:r>
      <w:r w:rsidRPr="00EC3715">
        <w:rPr>
          <w:rFonts w:hint="cs"/>
          <w:sz w:val="28"/>
          <w:szCs w:val="28"/>
          <w:rtl/>
        </w:rPr>
        <w:t>قال</w:t>
      </w:r>
      <w:r w:rsidR="00853632">
        <w:rPr>
          <w:rFonts w:hint="cs"/>
          <w:sz w:val="28"/>
          <w:szCs w:val="28"/>
          <w:rtl/>
        </w:rPr>
        <w:t>:</w:t>
      </w:r>
      <w:r w:rsidRPr="00EC3715">
        <w:rPr>
          <w:sz w:val="28"/>
          <w:szCs w:val="28"/>
          <w:rtl/>
        </w:rPr>
        <w:t xml:space="preserve"> </w:t>
      </w:r>
      <w:r w:rsidR="00853632">
        <w:rPr>
          <w:rFonts w:hint="cs"/>
          <w:sz w:val="28"/>
          <w:szCs w:val="28"/>
          <w:rtl/>
        </w:rPr>
        <w:t xml:space="preserve">{ </w:t>
      </w:r>
      <w:r w:rsidRPr="00853632">
        <w:rPr>
          <w:rFonts w:hint="cs"/>
          <w:b/>
          <w:bCs/>
          <w:sz w:val="28"/>
          <w:szCs w:val="28"/>
          <w:rtl/>
        </w:rPr>
        <w:t>أَيَعْجِزُ</w:t>
      </w:r>
      <w:r w:rsidRPr="00853632">
        <w:rPr>
          <w:b/>
          <w:bCs/>
          <w:sz w:val="28"/>
          <w:szCs w:val="28"/>
          <w:rtl/>
        </w:rPr>
        <w:t xml:space="preserve"> </w:t>
      </w:r>
      <w:r w:rsidRPr="00853632">
        <w:rPr>
          <w:rFonts w:hint="cs"/>
          <w:b/>
          <w:bCs/>
          <w:sz w:val="28"/>
          <w:szCs w:val="28"/>
          <w:rtl/>
        </w:rPr>
        <w:t>أحدكم</w:t>
      </w:r>
      <w:r w:rsidRPr="00853632">
        <w:rPr>
          <w:b/>
          <w:bCs/>
          <w:sz w:val="28"/>
          <w:szCs w:val="28"/>
          <w:rtl/>
        </w:rPr>
        <w:t xml:space="preserve"> </w:t>
      </w:r>
      <w:r w:rsidRPr="00853632">
        <w:rPr>
          <w:rFonts w:hint="cs"/>
          <w:b/>
          <w:bCs/>
          <w:sz w:val="28"/>
          <w:szCs w:val="28"/>
          <w:rtl/>
        </w:rPr>
        <w:t>أَنْ</w:t>
      </w:r>
      <w:r w:rsidRPr="00853632">
        <w:rPr>
          <w:b/>
          <w:bCs/>
          <w:sz w:val="28"/>
          <w:szCs w:val="28"/>
          <w:rtl/>
        </w:rPr>
        <w:t xml:space="preserve"> </w:t>
      </w:r>
      <w:r w:rsidRPr="00853632">
        <w:rPr>
          <w:rFonts w:hint="cs"/>
          <w:b/>
          <w:bCs/>
          <w:sz w:val="28"/>
          <w:szCs w:val="28"/>
          <w:rtl/>
        </w:rPr>
        <w:t>يَقْرَأَ</w:t>
      </w:r>
      <w:r w:rsidRPr="00853632">
        <w:rPr>
          <w:b/>
          <w:bCs/>
          <w:sz w:val="28"/>
          <w:szCs w:val="28"/>
          <w:rtl/>
        </w:rPr>
        <w:t xml:space="preserve"> </w:t>
      </w:r>
      <w:r w:rsidRPr="00853632">
        <w:rPr>
          <w:rFonts w:hint="cs"/>
          <w:b/>
          <w:bCs/>
          <w:sz w:val="28"/>
          <w:szCs w:val="28"/>
          <w:rtl/>
        </w:rPr>
        <w:t>في</w:t>
      </w:r>
      <w:r w:rsidRPr="00853632">
        <w:rPr>
          <w:b/>
          <w:bCs/>
          <w:sz w:val="28"/>
          <w:szCs w:val="28"/>
          <w:rtl/>
        </w:rPr>
        <w:t xml:space="preserve"> </w:t>
      </w:r>
      <w:r w:rsidRPr="00853632">
        <w:rPr>
          <w:rFonts w:hint="cs"/>
          <w:b/>
          <w:bCs/>
          <w:sz w:val="28"/>
          <w:szCs w:val="28"/>
          <w:rtl/>
        </w:rPr>
        <w:t>لَيْلَةٍ</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Pr="00EC3715">
        <w:rPr>
          <w:sz w:val="28"/>
          <w:szCs w:val="28"/>
          <w:rtl/>
        </w:rPr>
        <w:t xml:space="preserve"> </w:t>
      </w:r>
      <w:r w:rsidR="00853632">
        <w:rPr>
          <w:rFonts w:hint="cs"/>
          <w:sz w:val="28"/>
          <w:szCs w:val="28"/>
          <w:rtl/>
        </w:rPr>
        <w:t xml:space="preserve">} </w:t>
      </w:r>
      <w:r w:rsidRPr="00EC3715">
        <w:rPr>
          <w:rFonts w:hint="cs"/>
          <w:sz w:val="28"/>
          <w:szCs w:val="28"/>
          <w:rtl/>
        </w:rPr>
        <w:t>قالوا</w:t>
      </w:r>
      <w:r w:rsidR="00853632">
        <w:rPr>
          <w:rFonts w:hint="cs"/>
          <w:sz w:val="28"/>
          <w:szCs w:val="28"/>
          <w:rtl/>
        </w:rPr>
        <w:t>:</w:t>
      </w:r>
      <w:r w:rsidRPr="00EC3715">
        <w:rPr>
          <w:sz w:val="28"/>
          <w:szCs w:val="28"/>
          <w:rtl/>
        </w:rPr>
        <w:t xml:space="preserve"> </w:t>
      </w:r>
      <w:r w:rsidRPr="00EC3715">
        <w:rPr>
          <w:rFonts w:hint="cs"/>
          <w:sz w:val="28"/>
          <w:szCs w:val="28"/>
          <w:rtl/>
        </w:rPr>
        <w:t>وَكَيْفَ</w:t>
      </w:r>
      <w:r w:rsidRPr="00EC3715">
        <w:rPr>
          <w:sz w:val="28"/>
          <w:szCs w:val="28"/>
          <w:rtl/>
        </w:rPr>
        <w:t xml:space="preserve"> </w:t>
      </w:r>
      <w:r w:rsidRPr="00EC3715">
        <w:rPr>
          <w:rFonts w:hint="cs"/>
          <w:sz w:val="28"/>
          <w:szCs w:val="28"/>
          <w:rtl/>
        </w:rPr>
        <w:t>يَقْرَأْ</w:t>
      </w:r>
      <w:r w:rsidRPr="00EC3715">
        <w:rPr>
          <w:sz w:val="28"/>
          <w:szCs w:val="28"/>
          <w:rtl/>
        </w:rPr>
        <w:t xml:space="preserve"> </w:t>
      </w:r>
      <w:r w:rsidRPr="00EC3715">
        <w:rPr>
          <w:rFonts w:hint="cs"/>
          <w:sz w:val="28"/>
          <w:szCs w:val="28"/>
          <w:rtl/>
        </w:rPr>
        <w:t>ثُلُثَ</w:t>
      </w:r>
      <w:r w:rsidRPr="00EC3715">
        <w:rPr>
          <w:sz w:val="28"/>
          <w:szCs w:val="28"/>
          <w:rtl/>
        </w:rPr>
        <w:t xml:space="preserve"> </w:t>
      </w:r>
      <w:r w:rsidRPr="00EC3715">
        <w:rPr>
          <w:rFonts w:hint="cs"/>
          <w:sz w:val="28"/>
          <w:szCs w:val="28"/>
          <w:rtl/>
        </w:rPr>
        <w:t>الْقُرْآنِ</w:t>
      </w:r>
      <w:r w:rsidR="00853632">
        <w:rPr>
          <w:rFonts w:hint="cs"/>
          <w:sz w:val="28"/>
          <w:szCs w:val="28"/>
          <w:rtl/>
        </w:rPr>
        <w:t>؟</w:t>
      </w:r>
      <w:r w:rsidRPr="00EC3715">
        <w:rPr>
          <w:sz w:val="28"/>
          <w:szCs w:val="28"/>
          <w:rtl/>
        </w:rPr>
        <w:t xml:space="preserve"> </w:t>
      </w:r>
      <w:r w:rsidRPr="00EC3715">
        <w:rPr>
          <w:rFonts w:hint="cs"/>
          <w:sz w:val="28"/>
          <w:szCs w:val="28"/>
          <w:rtl/>
        </w:rPr>
        <w:t>قال</w:t>
      </w:r>
      <w:r w:rsidR="00853632">
        <w:rPr>
          <w:rFonts w:hint="cs"/>
          <w:sz w:val="28"/>
          <w:szCs w:val="28"/>
          <w:rtl/>
        </w:rPr>
        <w:t>: {</w:t>
      </w:r>
      <w:r w:rsidRPr="00EC3715">
        <w:rPr>
          <w:sz w:val="28"/>
          <w:szCs w:val="28"/>
          <w:rtl/>
        </w:rPr>
        <w:t xml:space="preserve"> </w:t>
      </w:r>
      <w:r w:rsidRPr="00853632">
        <w:rPr>
          <w:rFonts w:hint="cs"/>
          <w:b/>
          <w:bCs/>
          <w:sz w:val="28"/>
          <w:szCs w:val="28"/>
          <w:rtl/>
        </w:rPr>
        <w:t>قُلْ</w:t>
      </w:r>
      <w:r w:rsidRPr="00853632">
        <w:rPr>
          <w:b/>
          <w:bCs/>
          <w:sz w:val="28"/>
          <w:szCs w:val="28"/>
          <w:rtl/>
        </w:rPr>
        <w:t xml:space="preserve"> </w:t>
      </w:r>
      <w:r w:rsidRPr="00853632">
        <w:rPr>
          <w:rFonts w:hint="cs"/>
          <w:b/>
          <w:bCs/>
          <w:sz w:val="28"/>
          <w:szCs w:val="28"/>
          <w:rtl/>
        </w:rPr>
        <w:t>هو</w:t>
      </w:r>
      <w:r w:rsidRPr="00853632">
        <w:rPr>
          <w:b/>
          <w:bCs/>
          <w:sz w:val="28"/>
          <w:szCs w:val="28"/>
          <w:rtl/>
        </w:rPr>
        <w:t xml:space="preserve"> </w:t>
      </w:r>
      <w:r w:rsidRPr="00853632">
        <w:rPr>
          <w:rFonts w:hint="cs"/>
          <w:b/>
          <w:bCs/>
          <w:sz w:val="28"/>
          <w:szCs w:val="28"/>
          <w:rtl/>
        </w:rPr>
        <w:t>الله</w:t>
      </w:r>
      <w:r w:rsidRPr="00853632">
        <w:rPr>
          <w:b/>
          <w:bCs/>
          <w:sz w:val="28"/>
          <w:szCs w:val="28"/>
          <w:rtl/>
        </w:rPr>
        <w:t xml:space="preserve"> </w:t>
      </w:r>
      <w:r w:rsidRPr="00853632">
        <w:rPr>
          <w:rFonts w:hint="cs"/>
          <w:b/>
          <w:bCs/>
          <w:sz w:val="28"/>
          <w:szCs w:val="28"/>
          <w:rtl/>
        </w:rPr>
        <w:t>أَحَدٌ</w:t>
      </w:r>
      <w:r w:rsidRPr="00853632">
        <w:rPr>
          <w:b/>
          <w:bCs/>
          <w:sz w:val="28"/>
          <w:szCs w:val="28"/>
          <w:rtl/>
        </w:rPr>
        <w:t xml:space="preserve"> </w:t>
      </w:r>
      <w:r w:rsidRPr="00853632">
        <w:rPr>
          <w:rFonts w:hint="cs"/>
          <w:b/>
          <w:bCs/>
          <w:sz w:val="28"/>
          <w:szCs w:val="28"/>
          <w:rtl/>
        </w:rPr>
        <w:t>تَعْدِلُ</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00853632">
        <w:rPr>
          <w:rFonts w:hint="cs"/>
          <w:sz w:val="28"/>
          <w:szCs w:val="28"/>
          <w:rtl/>
        </w:rPr>
        <w:t xml:space="preserve"> }</w:t>
      </w:r>
      <w:r w:rsidRPr="00EC3715">
        <w:rPr>
          <w:sz w:val="28"/>
          <w:szCs w:val="28"/>
          <w:rtl/>
        </w:rPr>
        <w:t xml:space="preserve"> </w:t>
      </w:r>
      <w:r w:rsidRPr="00EC3715">
        <w:rPr>
          <w:rFonts w:hint="cs"/>
          <w:sz w:val="28"/>
          <w:szCs w:val="28"/>
          <w:vertAlign w:val="superscript"/>
          <w:rtl/>
        </w:rPr>
        <w:t>(</w:t>
      </w:r>
      <w:r w:rsidRPr="00E00173">
        <w:rPr>
          <w:rStyle w:val="a4"/>
          <w:sz w:val="28"/>
          <w:szCs w:val="28"/>
          <w:rtl/>
        </w:rPr>
        <w:footnoteReference w:id="1574"/>
      </w:r>
      <w:r w:rsidRPr="00EC3715">
        <w:rPr>
          <w:rFonts w:hint="cs"/>
          <w:sz w:val="28"/>
          <w:szCs w:val="28"/>
          <w:vertAlign w:val="superscript"/>
          <w:rtl/>
        </w:rPr>
        <w:t>)</w:t>
      </w:r>
      <w:r w:rsidRPr="00EC3715">
        <w:rPr>
          <w:rFonts w:hint="cs"/>
          <w:sz w:val="28"/>
          <w:szCs w:val="28"/>
          <w:rtl/>
        </w:rPr>
        <w:t xml:space="preserve"> .</w:t>
      </w:r>
    </w:p>
    <w:p w:rsidR="008B4873" w:rsidRDefault="008B4873" w:rsidP="00AE0534">
      <w:pPr>
        <w:spacing w:after="0"/>
        <w:ind w:right="-284" w:hanging="341"/>
        <w:jc w:val="both"/>
        <w:rPr>
          <w:rFonts w:cs="Simplified Arabic"/>
          <w:sz w:val="28"/>
          <w:szCs w:val="28"/>
          <w:rtl/>
        </w:rPr>
      </w:pPr>
      <w:r>
        <w:rPr>
          <w:rFonts w:cs="Simplified Arabic" w:hint="cs"/>
          <w:sz w:val="28"/>
          <w:szCs w:val="28"/>
          <w:rtl/>
        </w:rPr>
        <w:t xml:space="preserve">وعنه: </w:t>
      </w:r>
      <w:r w:rsidRPr="00575AB2">
        <w:rPr>
          <w:rFonts w:cs="Simplified Arabic" w:hint="cs"/>
          <w:sz w:val="28"/>
          <w:szCs w:val="28"/>
          <w:rtl/>
        </w:rPr>
        <w:t>قَ</w:t>
      </w:r>
      <w:r w:rsidR="003E1B1E">
        <w:rPr>
          <w:rFonts w:cs="Simplified Arabic" w:hint="cs"/>
          <w:sz w:val="28"/>
          <w:szCs w:val="28"/>
          <w:rtl/>
        </w:rPr>
        <w:t>ـ</w:t>
      </w:r>
      <w:r w:rsidRPr="00575AB2">
        <w:rPr>
          <w:rFonts w:cs="Simplified Arabic" w:hint="cs"/>
          <w:sz w:val="28"/>
          <w:szCs w:val="28"/>
          <w:rtl/>
        </w:rPr>
        <w:t>وْل</w:t>
      </w:r>
      <w:r w:rsidRPr="00575AB2">
        <w:rPr>
          <w:rFonts w:cs="Simplified Arabic"/>
          <w:sz w:val="28"/>
          <w:szCs w:val="28"/>
          <w:rtl/>
        </w:rPr>
        <w:t xml:space="preserve"> </w:t>
      </w:r>
      <w:r w:rsidRPr="00575AB2">
        <w:rPr>
          <w:rFonts w:cs="Simplified Arabic" w:hint="cs"/>
          <w:sz w:val="28"/>
          <w:szCs w:val="28"/>
          <w:rtl/>
        </w:rPr>
        <w:t>النبي</w:t>
      </w:r>
      <w:r w:rsidRPr="00575AB2">
        <w:rPr>
          <w:rFonts w:cs="Simplified Arabic"/>
          <w:sz w:val="28"/>
          <w:szCs w:val="28"/>
          <w:rtl/>
        </w:rPr>
        <w:t xml:space="preserve"> </w:t>
      </w:r>
      <w:r w:rsidRPr="00575AB2">
        <w:rPr>
          <w:rFonts w:cs="Simplified Arabic" w:hint="cs"/>
          <w:sz w:val="28"/>
          <w:szCs w:val="28"/>
          <w:rtl/>
        </w:rPr>
        <w:t>صلى</w:t>
      </w:r>
      <w:r w:rsidRPr="00575AB2">
        <w:rPr>
          <w:rFonts w:cs="Simplified Arabic"/>
          <w:sz w:val="28"/>
          <w:szCs w:val="28"/>
          <w:rtl/>
        </w:rPr>
        <w:t xml:space="preserve"> </w:t>
      </w:r>
      <w:r w:rsidRPr="00575AB2">
        <w:rPr>
          <w:rFonts w:cs="Simplified Arabic" w:hint="cs"/>
          <w:sz w:val="28"/>
          <w:szCs w:val="28"/>
          <w:rtl/>
        </w:rPr>
        <w:t>الله</w:t>
      </w:r>
      <w:r w:rsidRPr="00575AB2">
        <w:rPr>
          <w:rFonts w:cs="Simplified Arabic"/>
          <w:sz w:val="28"/>
          <w:szCs w:val="28"/>
          <w:rtl/>
        </w:rPr>
        <w:t xml:space="preserve"> </w:t>
      </w:r>
      <w:r w:rsidRPr="00575AB2">
        <w:rPr>
          <w:rFonts w:cs="Simplified Arabic" w:hint="cs"/>
          <w:sz w:val="28"/>
          <w:szCs w:val="28"/>
          <w:rtl/>
        </w:rPr>
        <w:t>عليه</w:t>
      </w:r>
      <w:r w:rsidRPr="00575AB2">
        <w:rPr>
          <w:rFonts w:cs="Simplified Arabic"/>
          <w:sz w:val="28"/>
          <w:szCs w:val="28"/>
          <w:rtl/>
        </w:rPr>
        <w:t xml:space="preserve"> </w:t>
      </w:r>
      <w:r w:rsidRPr="00575AB2">
        <w:rPr>
          <w:rFonts w:cs="Simplified Arabic" w:hint="cs"/>
          <w:sz w:val="28"/>
          <w:szCs w:val="28"/>
          <w:rtl/>
        </w:rPr>
        <w:t>وسلم</w:t>
      </w:r>
      <w:r>
        <w:rPr>
          <w:rFonts w:cs="Simplified Arabic" w:hint="cs"/>
          <w:sz w:val="28"/>
          <w:szCs w:val="28"/>
          <w:rtl/>
        </w:rPr>
        <w:t>: {</w:t>
      </w:r>
      <w:r w:rsidRPr="00575AB2">
        <w:rPr>
          <w:rFonts w:cs="Simplified Arabic"/>
          <w:sz w:val="28"/>
          <w:szCs w:val="28"/>
          <w:rtl/>
        </w:rPr>
        <w:t xml:space="preserve"> </w:t>
      </w:r>
      <w:r w:rsidRPr="00853632">
        <w:rPr>
          <w:rFonts w:cs="Simplified Arabic" w:hint="cs"/>
          <w:b/>
          <w:bCs/>
          <w:sz w:val="28"/>
          <w:szCs w:val="28"/>
          <w:rtl/>
        </w:rPr>
        <w:t>إِنَّ</w:t>
      </w:r>
      <w:r w:rsidRPr="00853632">
        <w:rPr>
          <w:rFonts w:cs="Simplified Arabic"/>
          <w:b/>
          <w:bCs/>
          <w:sz w:val="28"/>
          <w:szCs w:val="28"/>
          <w:rtl/>
        </w:rPr>
        <w:t xml:space="preserve"> </w:t>
      </w:r>
      <w:r w:rsidRPr="00853632">
        <w:rPr>
          <w:rFonts w:cs="Simplified Arabic" w:hint="cs"/>
          <w:b/>
          <w:bCs/>
          <w:sz w:val="28"/>
          <w:szCs w:val="28"/>
          <w:rtl/>
        </w:rPr>
        <w:t>اللهَ</w:t>
      </w:r>
      <w:r w:rsidRPr="00853632">
        <w:rPr>
          <w:rFonts w:cs="Simplified Arabic"/>
          <w:b/>
          <w:bCs/>
          <w:sz w:val="28"/>
          <w:szCs w:val="28"/>
          <w:rtl/>
        </w:rPr>
        <w:t xml:space="preserve"> </w:t>
      </w:r>
      <w:r w:rsidRPr="00853632">
        <w:rPr>
          <w:rFonts w:cs="Simplified Arabic" w:hint="cs"/>
          <w:b/>
          <w:bCs/>
          <w:sz w:val="28"/>
          <w:szCs w:val="28"/>
          <w:rtl/>
        </w:rPr>
        <w:t>جَزَّأَ</w:t>
      </w:r>
      <w:r w:rsidRPr="00853632">
        <w:rPr>
          <w:rFonts w:cs="Simplified Arabic"/>
          <w:b/>
          <w:bCs/>
          <w:sz w:val="28"/>
          <w:szCs w:val="28"/>
          <w:rtl/>
        </w:rPr>
        <w:t xml:space="preserve"> </w:t>
      </w:r>
      <w:r w:rsidRPr="00853632">
        <w:rPr>
          <w:rFonts w:cs="Simplified Arabic" w:hint="cs"/>
          <w:b/>
          <w:bCs/>
          <w:sz w:val="28"/>
          <w:szCs w:val="28"/>
          <w:rtl/>
        </w:rPr>
        <w:t>الْقُرْآنَ</w:t>
      </w:r>
      <w:r w:rsidRPr="00853632">
        <w:rPr>
          <w:rFonts w:cs="Simplified Arabic"/>
          <w:b/>
          <w:bCs/>
          <w:sz w:val="28"/>
          <w:szCs w:val="28"/>
          <w:rtl/>
        </w:rPr>
        <w:t xml:space="preserve"> </w:t>
      </w:r>
      <w:r w:rsidRPr="00853632">
        <w:rPr>
          <w:rFonts w:cs="Simplified Arabic" w:hint="cs"/>
          <w:b/>
          <w:bCs/>
          <w:sz w:val="28"/>
          <w:szCs w:val="28"/>
          <w:rtl/>
        </w:rPr>
        <w:t>ثَلَاثَةَ</w:t>
      </w:r>
      <w:r w:rsidRPr="00853632">
        <w:rPr>
          <w:rFonts w:cs="Simplified Arabic"/>
          <w:b/>
          <w:bCs/>
          <w:sz w:val="28"/>
          <w:szCs w:val="28"/>
          <w:rtl/>
        </w:rPr>
        <w:t xml:space="preserve"> </w:t>
      </w:r>
      <w:r w:rsidRPr="00853632">
        <w:rPr>
          <w:rFonts w:cs="Simplified Arabic" w:hint="cs"/>
          <w:b/>
          <w:bCs/>
          <w:sz w:val="28"/>
          <w:szCs w:val="28"/>
          <w:rtl/>
        </w:rPr>
        <w:t>أَجْزَاءٍ،</w:t>
      </w:r>
      <w:r w:rsidRPr="00853632">
        <w:rPr>
          <w:rFonts w:cs="Simplified Arabic"/>
          <w:b/>
          <w:bCs/>
          <w:sz w:val="28"/>
          <w:szCs w:val="28"/>
          <w:rtl/>
        </w:rPr>
        <w:t xml:space="preserve"> </w:t>
      </w:r>
      <w:r w:rsidRPr="00853632">
        <w:rPr>
          <w:rFonts w:cs="Simplified Arabic" w:hint="cs"/>
          <w:b/>
          <w:bCs/>
          <w:sz w:val="28"/>
          <w:szCs w:val="28"/>
          <w:rtl/>
        </w:rPr>
        <w:t>فَجَعَلَ</w:t>
      </w:r>
      <w:r w:rsidRPr="00575AB2">
        <w:rPr>
          <w:rFonts w:cs="Simplified Arabic"/>
          <w:sz w:val="28"/>
          <w:szCs w:val="28"/>
          <w:rtl/>
        </w:rPr>
        <w:t xml:space="preserve"> </w:t>
      </w:r>
      <w:r w:rsidRPr="00575AB2">
        <w:rPr>
          <w:rFonts w:ascii="QCF_BSML" w:hAnsi="QCF_BSML" w:cs="QCF_BSML"/>
          <w:color w:val="000000"/>
          <w:sz w:val="28"/>
          <w:szCs w:val="28"/>
          <w:rtl/>
        </w:rPr>
        <w:t xml:space="preserve">ﭽ </w:t>
      </w:r>
      <w:r w:rsidRPr="00575AB2">
        <w:rPr>
          <w:rFonts w:ascii="QCF_P604" w:hAnsi="QCF_P604" w:cs="QCF_P604"/>
          <w:color w:val="000000"/>
          <w:sz w:val="28"/>
          <w:szCs w:val="28"/>
          <w:rtl/>
        </w:rPr>
        <w:t>ﭑ  ﭒ  ﭓ</w:t>
      </w:r>
      <w:r w:rsidR="003E1B1E">
        <w:rPr>
          <w:rFonts w:ascii="QCF_P604" w:hAnsi="QCF_P604" w:cs="QCF_P604" w:hint="cs"/>
          <w:color w:val="000000"/>
          <w:sz w:val="28"/>
          <w:szCs w:val="28"/>
          <w:rtl/>
        </w:rPr>
        <w:t xml:space="preserve"> </w:t>
      </w:r>
      <w:r w:rsidRPr="00575AB2">
        <w:rPr>
          <w:rFonts w:ascii="QCF_P604" w:hAnsi="QCF_P604" w:cs="QCF_P604"/>
          <w:color w:val="000000"/>
          <w:sz w:val="28"/>
          <w:szCs w:val="28"/>
          <w:rtl/>
        </w:rPr>
        <w:t xml:space="preserve">  ﭔ </w:t>
      </w:r>
      <w:r w:rsidRPr="00575AB2">
        <w:rPr>
          <w:rFonts w:ascii="QCF_BSML" w:hAnsi="QCF_BSML" w:cs="QCF_BSML"/>
          <w:color w:val="000000"/>
          <w:sz w:val="28"/>
          <w:szCs w:val="28"/>
          <w:rtl/>
        </w:rPr>
        <w:t>ﭼ</w:t>
      </w:r>
      <w:r>
        <w:rPr>
          <w:rFonts w:cs="Simplified Arabic" w:hint="cs"/>
          <w:sz w:val="28"/>
          <w:szCs w:val="28"/>
          <w:rtl/>
        </w:rPr>
        <w:t>،</w:t>
      </w:r>
      <w:r w:rsidRPr="00575AB2">
        <w:rPr>
          <w:rFonts w:cs="Simplified Arabic" w:hint="cs"/>
          <w:sz w:val="28"/>
          <w:szCs w:val="28"/>
          <w:rtl/>
        </w:rPr>
        <w:t xml:space="preserve"> </w:t>
      </w:r>
      <w:r w:rsidRPr="00853632">
        <w:rPr>
          <w:rFonts w:cs="Simplified Arabic" w:hint="cs"/>
          <w:b/>
          <w:bCs/>
          <w:sz w:val="28"/>
          <w:szCs w:val="28"/>
          <w:rtl/>
        </w:rPr>
        <w:t>جُزْءًا</w:t>
      </w:r>
      <w:r w:rsidRPr="00853632">
        <w:rPr>
          <w:rFonts w:cs="Simplified Arabic"/>
          <w:b/>
          <w:bCs/>
          <w:sz w:val="28"/>
          <w:szCs w:val="28"/>
          <w:rtl/>
        </w:rPr>
        <w:t xml:space="preserve"> </w:t>
      </w:r>
      <w:r w:rsidRPr="00853632">
        <w:rPr>
          <w:rFonts w:cs="Simplified Arabic" w:hint="cs"/>
          <w:b/>
          <w:bCs/>
          <w:sz w:val="28"/>
          <w:szCs w:val="28"/>
          <w:rtl/>
        </w:rPr>
        <w:t>من</w:t>
      </w:r>
      <w:r w:rsidRPr="00853632">
        <w:rPr>
          <w:rFonts w:cs="Simplified Arabic"/>
          <w:b/>
          <w:bCs/>
          <w:sz w:val="28"/>
          <w:szCs w:val="28"/>
          <w:rtl/>
        </w:rPr>
        <w:t xml:space="preserve"> </w:t>
      </w:r>
      <w:r w:rsidRPr="00853632">
        <w:rPr>
          <w:rFonts w:cs="Simplified Arabic" w:hint="cs"/>
          <w:b/>
          <w:bCs/>
          <w:sz w:val="28"/>
          <w:szCs w:val="28"/>
          <w:rtl/>
        </w:rPr>
        <w:t>أَجْزَاءِ</w:t>
      </w:r>
      <w:r w:rsidRPr="00853632">
        <w:rPr>
          <w:rFonts w:cs="Simplified Arabic"/>
          <w:b/>
          <w:bCs/>
          <w:sz w:val="28"/>
          <w:szCs w:val="28"/>
          <w:rtl/>
        </w:rPr>
        <w:t xml:space="preserve"> </w:t>
      </w:r>
      <w:r w:rsidRPr="00853632">
        <w:rPr>
          <w:rFonts w:cs="Simplified Arabic" w:hint="cs"/>
          <w:b/>
          <w:bCs/>
          <w:sz w:val="28"/>
          <w:szCs w:val="28"/>
          <w:rtl/>
        </w:rPr>
        <w:t>الْقُرْآنِ</w:t>
      </w:r>
      <w:r>
        <w:rPr>
          <w:rFonts w:cs="Simplified Arabic" w:hint="cs"/>
          <w:sz w:val="28"/>
          <w:szCs w:val="28"/>
          <w:rtl/>
        </w:rPr>
        <w:t xml:space="preserve"> }</w:t>
      </w:r>
      <w:r w:rsidRPr="005B03FC">
        <w:rPr>
          <w:rFonts w:cs="Simplified Arabic" w:hint="cs"/>
          <w:sz w:val="28"/>
          <w:szCs w:val="28"/>
          <w:vertAlign w:val="superscript"/>
          <w:rtl/>
        </w:rPr>
        <w:t>(</w:t>
      </w:r>
      <w:r w:rsidRPr="005B03FC">
        <w:rPr>
          <w:rStyle w:val="a4"/>
          <w:rFonts w:cs="Simplified Arabic"/>
          <w:sz w:val="28"/>
          <w:szCs w:val="28"/>
          <w:rtl/>
        </w:rPr>
        <w:footnoteReference w:id="1575"/>
      </w:r>
      <w:r w:rsidRPr="005B03FC">
        <w:rPr>
          <w:rFonts w:cs="Simplified Arabic" w:hint="cs"/>
          <w:sz w:val="28"/>
          <w:szCs w:val="28"/>
          <w:vertAlign w:val="superscript"/>
          <w:rtl/>
        </w:rPr>
        <w:t>)</w:t>
      </w:r>
      <w:r>
        <w:rPr>
          <w:rFonts w:cs="Simplified Arabic" w:hint="cs"/>
          <w:sz w:val="28"/>
          <w:szCs w:val="28"/>
          <w:rtl/>
        </w:rPr>
        <w:t xml:space="preserve"> .</w:t>
      </w:r>
    </w:p>
    <w:p w:rsidR="008B4873" w:rsidRDefault="008B4873" w:rsidP="007169F9">
      <w:pPr>
        <w:pStyle w:val="a6"/>
        <w:numPr>
          <w:ilvl w:val="0"/>
          <w:numId w:val="98"/>
        </w:numPr>
        <w:spacing w:after="0"/>
        <w:ind w:left="0" w:right="-284" w:hanging="341"/>
        <w:jc w:val="both"/>
        <w:rPr>
          <w:sz w:val="28"/>
          <w:szCs w:val="28"/>
        </w:rPr>
      </w:pPr>
      <w:r w:rsidRPr="00CE5CEC">
        <w:rPr>
          <w:rFonts w:hint="cs"/>
          <w:sz w:val="28"/>
          <w:szCs w:val="28"/>
          <w:rtl/>
        </w:rPr>
        <w:t>عن</w:t>
      </w:r>
      <w:r w:rsidRPr="00CE5CEC">
        <w:rPr>
          <w:sz w:val="28"/>
          <w:szCs w:val="28"/>
          <w:rtl/>
        </w:rPr>
        <w:t xml:space="preserve"> </w:t>
      </w:r>
      <w:r w:rsidRPr="00CE5CEC">
        <w:rPr>
          <w:rFonts w:hint="cs"/>
          <w:sz w:val="28"/>
          <w:szCs w:val="28"/>
          <w:rtl/>
        </w:rPr>
        <w:t>أبي</w:t>
      </w:r>
      <w:r w:rsidRPr="00CE5CEC">
        <w:rPr>
          <w:sz w:val="28"/>
          <w:szCs w:val="28"/>
          <w:rtl/>
        </w:rPr>
        <w:t xml:space="preserve"> </w:t>
      </w:r>
      <w:r w:rsidRPr="00CE5CEC">
        <w:rPr>
          <w:rFonts w:hint="cs"/>
          <w:sz w:val="28"/>
          <w:szCs w:val="28"/>
          <w:rtl/>
        </w:rPr>
        <w:t>سَعِيدٍ</w:t>
      </w:r>
      <w:r w:rsidRPr="00CE5CEC">
        <w:rPr>
          <w:sz w:val="28"/>
          <w:szCs w:val="28"/>
          <w:rtl/>
        </w:rPr>
        <w:t xml:space="preserve"> </w:t>
      </w:r>
      <w:r w:rsidRPr="00CE5CEC">
        <w:rPr>
          <w:rFonts w:hint="cs"/>
          <w:sz w:val="28"/>
          <w:szCs w:val="28"/>
          <w:rtl/>
        </w:rPr>
        <w:t>الْخُدْرِيِّ</w:t>
      </w:r>
      <w:r w:rsidRPr="00CE5CEC">
        <w:rPr>
          <w:sz w:val="28"/>
          <w:szCs w:val="28"/>
          <w:rtl/>
        </w:rPr>
        <w:t xml:space="preserve"> </w:t>
      </w:r>
      <w:r w:rsidRPr="00CE5CEC">
        <w:rPr>
          <w:rFonts w:hint="cs"/>
          <w:sz w:val="28"/>
          <w:szCs w:val="28"/>
          <w:rtl/>
        </w:rPr>
        <w:t>رضي</w:t>
      </w:r>
      <w:r w:rsidRPr="00CE5CEC">
        <w:rPr>
          <w:sz w:val="28"/>
          <w:szCs w:val="28"/>
          <w:rtl/>
        </w:rPr>
        <w:t xml:space="preserve"> </w:t>
      </w:r>
      <w:r w:rsidRPr="00CE5CEC">
        <w:rPr>
          <w:rFonts w:hint="cs"/>
          <w:sz w:val="28"/>
          <w:szCs w:val="28"/>
          <w:rtl/>
        </w:rPr>
        <w:t>الله</w:t>
      </w:r>
      <w:r w:rsidRPr="00CE5CEC">
        <w:rPr>
          <w:sz w:val="28"/>
          <w:szCs w:val="28"/>
          <w:rtl/>
        </w:rPr>
        <w:t xml:space="preserve"> </w:t>
      </w:r>
      <w:r w:rsidRPr="00CE5CEC">
        <w:rPr>
          <w:rFonts w:hint="cs"/>
          <w:sz w:val="28"/>
          <w:szCs w:val="28"/>
          <w:rtl/>
        </w:rPr>
        <w:t>عنه</w:t>
      </w:r>
      <w:r w:rsidRPr="00CE5CEC">
        <w:rPr>
          <w:sz w:val="28"/>
          <w:szCs w:val="28"/>
          <w:rtl/>
        </w:rPr>
        <w:t xml:space="preserve"> </w:t>
      </w:r>
      <w:r w:rsidRPr="00CE5CEC">
        <w:rPr>
          <w:rFonts w:hint="cs"/>
          <w:sz w:val="28"/>
          <w:szCs w:val="28"/>
          <w:rtl/>
        </w:rPr>
        <w:t>قال:</w:t>
      </w:r>
      <w:r w:rsidRPr="00CE5CEC">
        <w:rPr>
          <w:sz w:val="28"/>
          <w:szCs w:val="28"/>
          <w:rtl/>
        </w:rPr>
        <w:t xml:space="preserve"> </w:t>
      </w:r>
      <w:r w:rsidRPr="00CE5CEC">
        <w:rPr>
          <w:rFonts w:hint="cs"/>
          <w:sz w:val="28"/>
          <w:szCs w:val="28"/>
          <w:rtl/>
        </w:rPr>
        <w:t>قال</w:t>
      </w:r>
      <w:r w:rsidRPr="00CE5CEC">
        <w:rPr>
          <w:sz w:val="28"/>
          <w:szCs w:val="28"/>
          <w:rtl/>
        </w:rPr>
        <w:t xml:space="preserve"> </w:t>
      </w:r>
      <w:r w:rsidRPr="00CE5CEC">
        <w:rPr>
          <w:rFonts w:hint="cs"/>
          <w:sz w:val="28"/>
          <w:szCs w:val="28"/>
          <w:rtl/>
        </w:rPr>
        <w:t>النبي</w:t>
      </w:r>
      <w:r w:rsidRPr="00CE5CEC">
        <w:rPr>
          <w:sz w:val="28"/>
          <w:szCs w:val="28"/>
          <w:rtl/>
        </w:rPr>
        <w:t xml:space="preserve"> </w:t>
      </w:r>
      <w:r w:rsidRPr="00CE5CEC">
        <w:rPr>
          <w:rFonts w:hint="cs"/>
          <w:sz w:val="28"/>
          <w:szCs w:val="28"/>
          <w:rtl/>
        </w:rPr>
        <w:t>صلى</w:t>
      </w:r>
      <w:r w:rsidRPr="00CE5CEC">
        <w:rPr>
          <w:sz w:val="28"/>
          <w:szCs w:val="28"/>
          <w:rtl/>
        </w:rPr>
        <w:t xml:space="preserve"> </w:t>
      </w:r>
      <w:r w:rsidRPr="00CE5CEC">
        <w:rPr>
          <w:rFonts w:hint="cs"/>
          <w:sz w:val="28"/>
          <w:szCs w:val="28"/>
          <w:rtl/>
        </w:rPr>
        <w:t>الله</w:t>
      </w:r>
      <w:r w:rsidRPr="00CE5CEC">
        <w:rPr>
          <w:sz w:val="28"/>
          <w:szCs w:val="28"/>
          <w:rtl/>
        </w:rPr>
        <w:t xml:space="preserve"> </w:t>
      </w:r>
      <w:r w:rsidRPr="00CE5CEC">
        <w:rPr>
          <w:rFonts w:hint="cs"/>
          <w:sz w:val="28"/>
          <w:szCs w:val="28"/>
          <w:rtl/>
        </w:rPr>
        <w:t>عليه</w:t>
      </w:r>
      <w:r w:rsidRPr="00CE5CEC">
        <w:rPr>
          <w:sz w:val="28"/>
          <w:szCs w:val="28"/>
          <w:rtl/>
        </w:rPr>
        <w:t xml:space="preserve"> </w:t>
      </w:r>
      <w:r w:rsidRPr="00CE5CEC">
        <w:rPr>
          <w:rFonts w:hint="cs"/>
          <w:sz w:val="28"/>
          <w:szCs w:val="28"/>
          <w:rtl/>
        </w:rPr>
        <w:t>وسلم</w:t>
      </w:r>
      <w:r w:rsidRPr="00CE5CEC">
        <w:rPr>
          <w:sz w:val="28"/>
          <w:szCs w:val="28"/>
          <w:rtl/>
        </w:rPr>
        <w:t xml:space="preserve"> </w:t>
      </w:r>
      <w:r w:rsidRPr="00CE5CEC">
        <w:rPr>
          <w:rFonts w:hint="cs"/>
          <w:sz w:val="28"/>
          <w:szCs w:val="28"/>
          <w:rtl/>
        </w:rPr>
        <w:t>لِأَصْحَابِهِ:</w:t>
      </w:r>
      <w:r w:rsidR="003E1B1E">
        <w:rPr>
          <w:rFonts w:hint="cs"/>
          <w:sz w:val="28"/>
          <w:szCs w:val="28"/>
          <w:rtl/>
        </w:rPr>
        <w:t xml:space="preserve"> </w:t>
      </w:r>
      <w:r w:rsidRPr="00CE5CEC">
        <w:rPr>
          <w:rFonts w:hint="cs"/>
          <w:sz w:val="28"/>
          <w:szCs w:val="28"/>
          <w:rtl/>
        </w:rPr>
        <w:t xml:space="preserve">{ </w:t>
      </w:r>
      <w:r w:rsidRPr="00853632">
        <w:rPr>
          <w:rFonts w:hint="cs"/>
          <w:b/>
          <w:bCs/>
          <w:sz w:val="28"/>
          <w:szCs w:val="28"/>
          <w:rtl/>
        </w:rPr>
        <w:t>أَيَعْجِزُ</w:t>
      </w:r>
      <w:r w:rsidRPr="00853632">
        <w:rPr>
          <w:b/>
          <w:bCs/>
          <w:sz w:val="28"/>
          <w:szCs w:val="28"/>
          <w:rtl/>
        </w:rPr>
        <w:t xml:space="preserve"> </w:t>
      </w:r>
      <w:r w:rsidRPr="00853632">
        <w:rPr>
          <w:rFonts w:hint="cs"/>
          <w:b/>
          <w:bCs/>
          <w:sz w:val="28"/>
          <w:szCs w:val="28"/>
          <w:rtl/>
        </w:rPr>
        <w:t>أحدكم</w:t>
      </w:r>
      <w:r w:rsidRPr="00853632">
        <w:rPr>
          <w:b/>
          <w:bCs/>
          <w:sz w:val="28"/>
          <w:szCs w:val="28"/>
          <w:rtl/>
        </w:rPr>
        <w:t xml:space="preserve"> </w:t>
      </w:r>
      <w:r w:rsidRPr="00853632">
        <w:rPr>
          <w:rFonts w:hint="cs"/>
          <w:b/>
          <w:bCs/>
          <w:sz w:val="28"/>
          <w:szCs w:val="28"/>
          <w:rtl/>
        </w:rPr>
        <w:t>أَنْ</w:t>
      </w:r>
      <w:r w:rsidRPr="00853632">
        <w:rPr>
          <w:b/>
          <w:bCs/>
          <w:sz w:val="28"/>
          <w:szCs w:val="28"/>
          <w:rtl/>
        </w:rPr>
        <w:t xml:space="preserve"> </w:t>
      </w:r>
      <w:r w:rsidRPr="00853632">
        <w:rPr>
          <w:rFonts w:hint="cs"/>
          <w:b/>
          <w:bCs/>
          <w:sz w:val="28"/>
          <w:szCs w:val="28"/>
          <w:rtl/>
        </w:rPr>
        <w:t>يَقْرَأَ</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Pr="00853632">
        <w:rPr>
          <w:b/>
          <w:bCs/>
          <w:sz w:val="28"/>
          <w:szCs w:val="28"/>
          <w:rtl/>
        </w:rPr>
        <w:t xml:space="preserve"> </w:t>
      </w:r>
      <w:r w:rsidRPr="00853632">
        <w:rPr>
          <w:rFonts w:hint="cs"/>
          <w:b/>
          <w:bCs/>
          <w:sz w:val="28"/>
          <w:szCs w:val="28"/>
          <w:rtl/>
        </w:rPr>
        <w:t>في</w:t>
      </w:r>
      <w:r w:rsidRPr="00853632">
        <w:rPr>
          <w:b/>
          <w:bCs/>
          <w:sz w:val="28"/>
          <w:szCs w:val="28"/>
          <w:rtl/>
        </w:rPr>
        <w:t xml:space="preserve"> </w:t>
      </w:r>
      <w:r w:rsidRPr="00853632">
        <w:rPr>
          <w:rFonts w:hint="cs"/>
          <w:b/>
          <w:bCs/>
          <w:sz w:val="28"/>
          <w:szCs w:val="28"/>
          <w:rtl/>
        </w:rPr>
        <w:t>لَيْلَةٍ</w:t>
      </w:r>
      <w:r w:rsidRPr="00CE5CEC">
        <w:rPr>
          <w:rFonts w:hint="cs"/>
          <w:sz w:val="28"/>
          <w:szCs w:val="28"/>
          <w:rtl/>
        </w:rPr>
        <w:t>؟}</w:t>
      </w:r>
      <w:r w:rsidRPr="00CE5CEC">
        <w:rPr>
          <w:sz w:val="28"/>
          <w:szCs w:val="28"/>
          <w:rtl/>
        </w:rPr>
        <w:t xml:space="preserve"> </w:t>
      </w:r>
      <w:r w:rsidRPr="00CE5CEC">
        <w:rPr>
          <w:rFonts w:hint="cs"/>
          <w:sz w:val="28"/>
          <w:szCs w:val="28"/>
          <w:rtl/>
        </w:rPr>
        <w:t>فَشَقَّ</w:t>
      </w:r>
      <w:r w:rsidRPr="00CE5CEC">
        <w:rPr>
          <w:sz w:val="28"/>
          <w:szCs w:val="28"/>
          <w:rtl/>
        </w:rPr>
        <w:t xml:space="preserve"> </w:t>
      </w:r>
      <w:r w:rsidRPr="00CE5CEC">
        <w:rPr>
          <w:rFonts w:hint="cs"/>
          <w:sz w:val="28"/>
          <w:szCs w:val="28"/>
          <w:rtl/>
        </w:rPr>
        <w:t>ذلك</w:t>
      </w:r>
      <w:r w:rsidRPr="00CE5CEC">
        <w:rPr>
          <w:sz w:val="28"/>
          <w:szCs w:val="28"/>
          <w:rtl/>
        </w:rPr>
        <w:t xml:space="preserve"> </w:t>
      </w:r>
      <w:r w:rsidRPr="00CE5CEC">
        <w:rPr>
          <w:rFonts w:hint="cs"/>
          <w:sz w:val="28"/>
          <w:szCs w:val="28"/>
          <w:rtl/>
        </w:rPr>
        <w:t>عليهم،</w:t>
      </w:r>
      <w:r w:rsidRPr="00CE5CEC">
        <w:rPr>
          <w:sz w:val="28"/>
          <w:szCs w:val="28"/>
          <w:rtl/>
        </w:rPr>
        <w:t xml:space="preserve"> </w:t>
      </w:r>
      <w:r w:rsidRPr="00CE5CEC">
        <w:rPr>
          <w:rFonts w:hint="cs"/>
          <w:sz w:val="28"/>
          <w:szCs w:val="28"/>
          <w:rtl/>
        </w:rPr>
        <w:t>وَقَالُوا:</w:t>
      </w:r>
      <w:r w:rsidRPr="00CE5CEC">
        <w:rPr>
          <w:sz w:val="28"/>
          <w:szCs w:val="28"/>
          <w:rtl/>
        </w:rPr>
        <w:t xml:space="preserve"> </w:t>
      </w:r>
      <w:r w:rsidRPr="00CE5CEC">
        <w:rPr>
          <w:rFonts w:hint="cs"/>
          <w:sz w:val="28"/>
          <w:szCs w:val="28"/>
          <w:rtl/>
        </w:rPr>
        <w:t>أَيُّنَا</w:t>
      </w:r>
      <w:r w:rsidRPr="00CE5CEC">
        <w:rPr>
          <w:sz w:val="28"/>
          <w:szCs w:val="28"/>
          <w:rtl/>
        </w:rPr>
        <w:t xml:space="preserve"> </w:t>
      </w:r>
      <w:r w:rsidRPr="00CE5CEC">
        <w:rPr>
          <w:rFonts w:hint="cs"/>
          <w:sz w:val="28"/>
          <w:szCs w:val="28"/>
          <w:rtl/>
        </w:rPr>
        <w:t>يُطِيقُ</w:t>
      </w:r>
      <w:r w:rsidRPr="00CE5CEC">
        <w:rPr>
          <w:sz w:val="28"/>
          <w:szCs w:val="28"/>
          <w:rtl/>
        </w:rPr>
        <w:t xml:space="preserve"> </w:t>
      </w:r>
      <w:r w:rsidRPr="00CE5CEC">
        <w:rPr>
          <w:rFonts w:hint="cs"/>
          <w:sz w:val="28"/>
          <w:szCs w:val="28"/>
          <w:rtl/>
        </w:rPr>
        <w:t>ذلك</w:t>
      </w:r>
      <w:r w:rsidRPr="00CE5CEC">
        <w:rPr>
          <w:sz w:val="28"/>
          <w:szCs w:val="28"/>
          <w:rtl/>
        </w:rPr>
        <w:t xml:space="preserve"> </w:t>
      </w:r>
      <w:r w:rsidRPr="00CE5CEC">
        <w:rPr>
          <w:rFonts w:hint="cs"/>
          <w:sz w:val="28"/>
          <w:szCs w:val="28"/>
          <w:rtl/>
        </w:rPr>
        <w:t>يا</w:t>
      </w:r>
      <w:r w:rsidRPr="00CE5CEC">
        <w:rPr>
          <w:sz w:val="28"/>
          <w:szCs w:val="28"/>
          <w:rtl/>
        </w:rPr>
        <w:t xml:space="preserve"> </w:t>
      </w:r>
      <w:r w:rsidRPr="00CE5CEC">
        <w:rPr>
          <w:rFonts w:hint="cs"/>
          <w:sz w:val="28"/>
          <w:szCs w:val="28"/>
          <w:rtl/>
        </w:rPr>
        <w:t>رَسُولَ</w:t>
      </w:r>
      <w:r w:rsidRPr="00CE5CEC">
        <w:rPr>
          <w:sz w:val="28"/>
          <w:szCs w:val="28"/>
          <w:rtl/>
        </w:rPr>
        <w:t xml:space="preserve"> </w:t>
      </w:r>
      <w:r w:rsidRPr="00CE5CEC">
        <w:rPr>
          <w:rFonts w:hint="cs"/>
          <w:sz w:val="28"/>
          <w:szCs w:val="28"/>
          <w:rtl/>
        </w:rPr>
        <w:t>اللهِ؟</w:t>
      </w:r>
      <w:r w:rsidRPr="00CE5CEC">
        <w:rPr>
          <w:sz w:val="28"/>
          <w:szCs w:val="28"/>
          <w:rtl/>
        </w:rPr>
        <w:t xml:space="preserve"> </w:t>
      </w:r>
      <w:r w:rsidRPr="00CE5CEC">
        <w:rPr>
          <w:rFonts w:hint="cs"/>
          <w:sz w:val="28"/>
          <w:szCs w:val="28"/>
          <w:rtl/>
        </w:rPr>
        <w:t>فقال:</w:t>
      </w:r>
      <w:r w:rsidRPr="00CE5CEC">
        <w:rPr>
          <w:sz w:val="28"/>
          <w:szCs w:val="28"/>
          <w:rtl/>
        </w:rPr>
        <w:t xml:space="preserve"> </w:t>
      </w:r>
      <w:r w:rsidRPr="00CE5CEC">
        <w:rPr>
          <w:rFonts w:hint="cs"/>
          <w:sz w:val="28"/>
          <w:szCs w:val="28"/>
          <w:rtl/>
        </w:rPr>
        <w:t xml:space="preserve">{ </w:t>
      </w:r>
      <w:r w:rsidRPr="00853632">
        <w:rPr>
          <w:rFonts w:hint="cs"/>
          <w:b/>
          <w:bCs/>
          <w:sz w:val="28"/>
          <w:szCs w:val="28"/>
          <w:rtl/>
        </w:rPr>
        <w:t>الله</w:t>
      </w:r>
      <w:r w:rsidRPr="00853632">
        <w:rPr>
          <w:b/>
          <w:bCs/>
          <w:sz w:val="28"/>
          <w:szCs w:val="28"/>
          <w:rtl/>
        </w:rPr>
        <w:t xml:space="preserve"> </w:t>
      </w:r>
      <w:r w:rsidRPr="00853632">
        <w:rPr>
          <w:rFonts w:hint="cs"/>
          <w:b/>
          <w:bCs/>
          <w:sz w:val="28"/>
          <w:szCs w:val="28"/>
          <w:rtl/>
        </w:rPr>
        <w:t>الْوَاحِدُ</w:t>
      </w:r>
      <w:r w:rsidRPr="00853632">
        <w:rPr>
          <w:b/>
          <w:bCs/>
          <w:sz w:val="28"/>
          <w:szCs w:val="28"/>
          <w:rtl/>
        </w:rPr>
        <w:t xml:space="preserve"> </w:t>
      </w:r>
      <w:r w:rsidRPr="00853632">
        <w:rPr>
          <w:rFonts w:hint="cs"/>
          <w:b/>
          <w:bCs/>
          <w:sz w:val="28"/>
          <w:szCs w:val="28"/>
          <w:rtl/>
        </w:rPr>
        <w:t>الصَّمَدُ،</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Pr="00CE5CEC">
        <w:rPr>
          <w:sz w:val="28"/>
          <w:szCs w:val="28"/>
          <w:rtl/>
        </w:rPr>
        <w:t xml:space="preserve"> </w:t>
      </w:r>
      <w:r w:rsidRPr="00CE5CEC">
        <w:rPr>
          <w:rFonts w:hint="cs"/>
          <w:sz w:val="28"/>
          <w:szCs w:val="28"/>
          <w:rtl/>
        </w:rPr>
        <w:t>}</w:t>
      </w:r>
      <w:r w:rsidRPr="00CE5CEC">
        <w:rPr>
          <w:rFonts w:hint="cs"/>
          <w:sz w:val="28"/>
          <w:szCs w:val="28"/>
          <w:vertAlign w:val="superscript"/>
          <w:rtl/>
        </w:rPr>
        <w:t>(</w:t>
      </w:r>
      <w:r w:rsidRPr="0074197C">
        <w:rPr>
          <w:rStyle w:val="a4"/>
          <w:sz w:val="28"/>
          <w:szCs w:val="28"/>
          <w:rtl/>
        </w:rPr>
        <w:footnoteReference w:id="1576"/>
      </w:r>
      <w:r w:rsidRPr="00CE5CEC">
        <w:rPr>
          <w:rFonts w:hint="cs"/>
          <w:sz w:val="28"/>
          <w:szCs w:val="28"/>
          <w:vertAlign w:val="superscript"/>
          <w:rtl/>
        </w:rPr>
        <w:t>)</w:t>
      </w:r>
      <w:r w:rsidRPr="00CE5CEC">
        <w:rPr>
          <w:rFonts w:hint="cs"/>
          <w:sz w:val="28"/>
          <w:szCs w:val="28"/>
          <w:rtl/>
        </w:rPr>
        <w:t xml:space="preserve"> .</w:t>
      </w:r>
    </w:p>
    <w:p w:rsidR="008B4873" w:rsidRPr="00CF0245" w:rsidRDefault="008B4873" w:rsidP="007169F9">
      <w:pPr>
        <w:pStyle w:val="a6"/>
        <w:numPr>
          <w:ilvl w:val="0"/>
          <w:numId w:val="98"/>
        </w:numPr>
        <w:ind w:left="0" w:right="-284" w:hanging="341"/>
        <w:jc w:val="both"/>
        <w:rPr>
          <w:sz w:val="28"/>
          <w:szCs w:val="28"/>
          <w:rtl/>
        </w:rPr>
      </w:pPr>
      <w:r w:rsidRPr="00CF0245">
        <w:rPr>
          <w:rFonts w:hint="cs"/>
          <w:sz w:val="28"/>
          <w:szCs w:val="28"/>
          <w:rtl/>
        </w:rPr>
        <w:lastRenderedPageBreak/>
        <w:t>عن</w:t>
      </w:r>
      <w:r w:rsidRPr="00CF0245">
        <w:rPr>
          <w:sz w:val="28"/>
          <w:szCs w:val="28"/>
          <w:rtl/>
        </w:rPr>
        <w:t xml:space="preserve"> </w:t>
      </w:r>
      <w:r w:rsidRPr="00CF0245">
        <w:rPr>
          <w:rFonts w:hint="cs"/>
          <w:sz w:val="28"/>
          <w:szCs w:val="28"/>
          <w:rtl/>
        </w:rPr>
        <w:t>أبي</w:t>
      </w:r>
      <w:r w:rsidRPr="00CF0245">
        <w:rPr>
          <w:sz w:val="28"/>
          <w:szCs w:val="28"/>
          <w:rtl/>
        </w:rPr>
        <w:t xml:space="preserve"> </w:t>
      </w:r>
      <w:r w:rsidRPr="00CF0245">
        <w:rPr>
          <w:rFonts w:hint="cs"/>
          <w:sz w:val="28"/>
          <w:szCs w:val="28"/>
          <w:rtl/>
        </w:rPr>
        <w:t>أَيُّوبَ</w:t>
      </w:r>
      <w:r w:rsidRPr="00CF0245">
        <w:rPr>
          <w:sz w:val="28"/>
          <w:szCs w:val="28"/>
          <w:rtl/>
        </w:rPr>
        <w:t xml:space="preserve"> </w:t>
      </w:r>
      <w:r w:rsidRPr="00CF0245">
        <w:rPr>
          <w:rFonts w:hint="cs"/>
          <w:sz w:val="28"/>
          <w:szCs w:val="28"/>
          <w:rtl/>
        </w:rPr>
        <w:t>قال:</w:t>
      </w:r>
      <w:r w:rsidRPr="00CF0245">
        <w:rPr>
          <w:sz w:val="28"/>
          <w:szCs w:val="28"/>
          <w:rtl/>
        </w:rPr>
        <w:t xml:space="preserve"> </w:t>
      </w:r>
      <w:r w:rsidRPr="00CF0245">
        <w:rPr>
          <w:rFonts w:hint="cs"/>
          <w:sz w:val="28"/>
          <w:szCs w:val="28"/>
          <w:rtl/>
        </w:rPr>
        <w:t>قال</w:t>
      </w:r>
      <w:r w:rsidRPr="00CF0245">
        <w:rPr>
          <w:sz w:val="28"/>
          <w:szCs w:val="28"/>
          <w:rtl/>
        </w:rPr>
        <w:t xml:space="preserve"> </w:t>
      </w:r>
      <w:r w:rsidRPr="00CF0245">
        <w:rPr>
          <w:rFonts w:hint="cs"/>
          <w:sz w:val="28"/>
          <w:szCs w:val="28"/>
          <w:rtl/>
        </w:rPr>
        <w:t>رسول</w:t>
      </w:r>
      <w:r w:rsidRPr="00CF0245">
        <w:rPr>
          <w:sz w:val="28"/>
          <w:szCs w:val="28"/>
          <w:rtl/>
        </w:rPr>
        <w:t xml:space="preserve"> </w:t>
      </w:r>
      <w:r w:rsidRPr="00CF0245">
        <w:rPr>
          <w:rFonts w:hint="cs"/>
          <w:sz w:val="28"/>
          <w:szCs w:val="28"/>
          <w:rtl/>
        </w:rPr>
        <w:t>اللهِ</w:t>
      </w:r>
      <w:r w:rsidRPr="00CF0245">
        <w:rPr>
          <w:sz w:val="28"/>
          <w:szCs w:val="28"/>
          <w:rtl/>
        </w:rPr>
        <w:t xml:space="preserve"> </w:t>
      </w:r>
      <w:r w:rsidRPr="00CF0245">
        <w:rPr>
          <w:rFonts w:hint="cs"/>
          <w:sz w:val="28"/>
          <w:szCs w:val="28"/>
          <w:rtl/>
        </w:rPr>
        <w:t>صلى</w:t>
      </w:r>
      <w:r w:rsidRPr="00CF0245">
        <w:rPr>
          <w:sz w:val="28"/>
          <w:szCs w:val="28"/>
          <w:rtl/>
        </w:rPr>
        <w:t xml:space="preserve"> </w:t>
      </w:r>
      <w:r w:rsidRPr="00CF0245">
        <w:rPr>
          <w:rFonts w:hint="cs"/>
          <w:sz w:val="28"/>
          <w:szCs w:val="28"/>
          <w:rtl/>
        </w:rPr>
        <w:t>الله</w:t>
      </w:r>
      <w:r w:rsidRPr="00CF0245">
        <w:rPr>
          <w:sz w:val="28"/>
          <w:szCs w:val="28"/>
          <w:rtl/>
        </w:rPr>
        <w:t xml:space="preserve"> </w:t>
      </w:r>
      <w:r w:rsidRPr="00CF0245">
        <w:rPr>
          <w:rFonts w:hint="cs"/>
          <w:sz w:val="28"/>
          <w:szCs w:val="28"/>
          <w:rtl/>
        </w:rPr>
        <w:t>عليه</w:t>
      </w:r>
      <w:r w:rsidRPr="00CF0245">
        <w:rPr>
          <w:sz w:val="28"/>
          <w:szCs w:val="28"/>
          <w:rtl/>
        </w:rPr>
        <w:t xml:space="preserve"> </w:t>
      </w:r>
      <w:r w:rsidRPr="00CF0245">
        <w:rPr>
          <w:rFonts w:hint="cs"/>
          <w:sz w:val="28"/>
          <w:szCs w:val="28"/>
          <w:rtl/>
        </w:rPr>
        <w:t>وسلم:</w:t>
      </w:r>
      <w:r w:rsidRPr="00CF0245">
        <w:rPr>
          <w:sz w:val="28"/>
          <w:szCs w:val="28"/>
          <w:rtl/>
        </w:rPr>
        <w:t xml:space="preserve"> </w:t>
      </w:r>
      <w:r w:rsidRPr="00CF0245">
        <w:rPr>
          <w:rFonts w:hint="cs"/>
          <w:sz w:val="28"/>
          <w:szCs w:val="28"/>
          <w:rtl/>
        </w:rPr>
        <w:t>{</w:t>
      </w:r>
      <w:r w:rsidRPr="00CF0245">
        <w:rPr>
          <w:sz w:val="28"/>
          <w:szCs w:val="28"/>
          <w:rtl/>
        </w:rPr>
        <w:t xml:space="preserve"> </w:t>
      </w:r>
      <w:r w:rsidRPr="00853632">
        <w:rPr>
          <w:rFonts w:hint="cs"/>
          <w:b/>
          <w:bCs/>
          <w:sz w:val="28"/>
          <w:szCs w:val="28"/>
          <w:rtl/>
        </w:rPr>
        <w:t>أَيَعْجِزُ</w:t>
      </w:r>
      <w:r w:rsidRPr="00853632">
        <w:rPr>
          <w:b/>
          <w:bCs/>
          <w:sz w:val="28"/>
          <w:szCs w:val="28"/>
          <w:rtl/>
        </w:rPr>
        <w:t xml:space="preserve"> </w:t>
      </w:r>
      <w:r w:rsidRPr="00853632">
        <w:rPr>
          <w:rFonts w:hint="cs"/>
          <w:b/>
          <w:bCs/>
          <w:sz w:val="28"/>
          <w:szCs w:val="28"/>
          <w:rtl/>
        </w:rPr>
        <w:t>أحدكم</w:t>
      </w:r>
      <w:r w:rsidRPr="00853632">
        <w:rPr>
          <w:b/>
          <w:bCs/>
          <w:sz w:val="28"/>
          <w:szCs w:val="28"/>
          <w:rtl/>
        </w:rPr>
        <w:t xml:space="preserve"> </w:t>
      </w:r>
      <w:r w:rsidRPr="00853632">
        <w:rPr>
          <w:rFonts w:hint="cs"/>
          <w:b/>
          <w:bCs/>
          <w:sz w:val="28"/>
          <w:szCs w:val="28"/>
          <w:rtl/>
        </w:rPr>
        <w:t>أَنْ</w:t>
      </w:r>
      <w:r w:rsidRPr="00853632">
        <w:rPr>
          <w:b/>
          <w:bCs/>
          <w:sz w:val="28"/>
          <w:szCs w:val="28"/>
          <w:rtl/>
        </w:rPr>
        <w:t xml:space="preserve"> </w:t>
      </w:r>
      <w:r w:rsidRPr="00853632">
        <w:rPr>
          <w:rFonts w:hint="cs"/>
          <w:b/>
          <w:bCs/>
          <w:sz w:val="28"/>
          <w:szCs w:val="28"/>
          <w:rtl/>
        </w:rPr>
        <w:t>يَقْرَأَ</w:t>
      </w:r>
      <w:r w:rsidRPr="00853632">
        <w:rPr>
          <w:b/>
          <w:bCs/>
          <w:sz w:val="28"/>
          <w:szCs w:val="28"/>
          <w:rtl/>
        </w:rPr>
        <w:t xml:space="preserve"> </w:t>
      </w:r>
      <w:r w:rsidRPr="00853632">
        <w:rPr>
          <w:rFonts w:hint="cs"/>
          <w:b/>
          <w:bCs/>
          <w:sz w:val="28"/>
          <w:szCs w:val="28"/>
          <w:rtl/>
        </w:rPr>
        <w:t>في</w:t>
      </w:r>
      <w:r w:rsidRPr="00853632">
        <w:rPr>
          <w:b/>
          <w:bCs/>
          <w:sz w:val="28"/>
          <w:szCs w:val="28"/>
          <w:rtl/>
        </w:rPr>
        <w:t xml:space="preserve"> </w:t>
      </w:r>
      <w:r w:rsidRPr="00853632">
        <w:rPr>
          <w:rFonts w:hint="cs"/>
          <w:b/>
          <w:bCs/>
          <w:sz w:val="28"/>
          <w:szCs w:val="28"/>
          <w:rtl/>
        </w:rPr>
        <w:t>لَيْلَةٍ</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Pr="00853632">
        <w:rPr>
          <w:b/>
          <w:bCs/>
          <w:sz w:val="28"/>
          <w:szCs w:val="28"/>
          <w:rtl/>
        </w:rPr>
        <w:t xml:space="preserve"> </w:t>
      </w:r>
      <w:r w:rsidRPr="00853632">
        <w:rPr>
          <w:rFonts w:hint="cs"/>
          <w:b/>
          <w:bCs/>
          <w:sz w:val="28"/>
          <w:szCs w:val="28"/>
          <w:rtl/>
        </w:rPr>
        <w:t>من</w:t>
      </w:r>
      <w:r w:rsidRPr="00853632">
        <w:rPr>
          <w:b/>
          <w:bCs/>
          <w:sz w:val="28"/>
          <w:szCs w:val="28"/>
          <w:rtl/>
        </w:rPr>
        <w:t xml:space="preserve"> </w:t>
      </w:r>
      <w:r w:rsidRPr="00853632">
        <w:rPr>
          <w:rFonts w:hint="cs"/>
          <w:b/>
          <w:bCs/>
          <w:sz w:val="28"/>
          <w:szCs w:val="28"/>
          <w:rtl/>
        </w:rPr>
        <w:t>قَرَأَ</w:t>
      </w:r>
      <w:r w:rsidRPr="00853632">
        <w:rPr>
          <w:b/>
          <w:bCs/>
          <w:sz w:val="28"/>
          <w:szCs w:val="28"/>
          <w:rtl/>
        </w:rPr>
        <w:t xml:space="preserve"> </w:t>
      </w:r>
      <w:r w:rsidRPr="00853632">
        <w:rPr>
          <w:rFonts w:hint="cs"/>
          <w:b/>
          <w:bCs/>
          <w:sz w:val="28"/>
          <w:szCs w:val="28"/>
          <w:rtl/>
        </w:rPr>
        <w:t>الله</w:t>
      </w:r>
      <w:r w:rsidRPr="00853632">
        <w:rPr>
          <w:b/>
          <w:bCs/>
          <w:sz w:val="28"/>
          <w:szCs w:val="28"/>
          <w:rtl/>
        </w:rPr>
        <w:t xml:space="preserve"> </w:t>
      </w:r>
      <w:r w:rsidRPr="00853632">
        <w:rPr>
          <w:rFonts w:hint="cs"/>
          <w:b/>
          <w:bCs/>
          <w:sz w:val="28"/>
          <w:szCs w:val="28"/>
          <w:rtl/>
        </w:rPr>
        <w:t>الْوَاحِدُ</w:t>
      </w:r>
      <w:r w:rsidRPr="00853632">
        <w:rPr>
          <w:b/>
          <w:bCs/>
          <w:sz w:val="28"/>
          <w:szCs w:val="28"/>
          <w:rtl/>
        </w:rPr>
        <w:t xml:space="preserve"> </w:t>
      </w:r>
      <w:r w:rsidRPr="00853632">
        <w:rPr>
          <w:rFonts w:hint="cs"/>
          <w:b/>
          <w:bCs/>
          <w:sz w:val="28"/>
          <w:szCs w:val="28"/>
          <w:rtl/>
        </w:rPr>
        <w:t>الصَّمَدُ،</w:t>
      </w:r>
      <w:r w:rsidRPr="00853632">
        <w:rPr>
          <w:b/>
          <w:bCs/>
          <w:sz w:val="28"/>
          <w:szCs w:val="28"/>
          <w:rtl/>
        </w:rPr>
        <w:t xml:space="preserve"> </w:t>
      </w:r>
      <w:r w:rsidRPr="00853632">
        <w:rPr>
          <w:rFonts w:hint="cs"/>
          <w:b/>
          <w:bCs/>
          <w:sz w:val="28"/>
          <w:szCs w:val="28"/>
          <w:rtl/>
        </w:rPr>
        <w:t>فَقَدْ</w:t>
      </w:r>
      <w:r w:rsidRPr="00853632">
        <w:rPr>
          <w:b/>
          <w:bCs/>
          <w:sz w:val="28"/>
          <w:szCs w:val="28"/>
          <w:rtl/>
        </w:rPr>
        <w:t xml:space="preserve"> </w:t>
      </w:r>
      <w:r w:rsidRPr="00853632">
        <w:rPr>
          <w:rFonts w:hint="cs"/>
          <w:b/>
          <w:bCs/>
          <w:sz w:val="28"/>
          <w:szCs w:val="28"/>
          <w:rtl/>
        </w:rPr>
        <w:t>قَرَأَ</w:t>
      </w:r>
      <w:r w:rsidRPr="00853632">
        <w:rPr>
          <w:b/>
          <w:bCs/>
          <w:sz w:val="28"/>
          <w:szCs w:val="28"/>
          <w:rtl/>
        </w:rPr>
        <w:t xml:space="preserve"> </w:t>
      </w:r>
      <w:r w:rsidRPr="00853632">
        <w:rPr>
          <w:rFonts w:hint="cs"/>
          <w:b/>
          <w:bCs/>
          <w:sz w:val="28"/>
          <w:szCs w:val="28"/>
          <w:rtl/>
        </w:rPr>
        <w:t>ثُلُثَ</w:t>
      </w:r>
      <w:r w:rsidRPr="00853632">
        <w:rPr>
          <w:b/>
          <w:bCs/>
          <w:sz w:val="28"/>
          <w:szCs w:val="28"/>
          <w:rtl/>
        </w:rPr>
        <w:t xml:space="preserve"> </w:t>
      </w:r>
      <w:r w:rsidRPr="00853632">
        <w:rPr>
          <w:rFonts w:hint="cs"/>
          <w:b/>
          <w:bCs/>
          <w:sz w:val="28"/>
          <w:szCs w:val="28"/>
          <w:rtl/>
        </w:rPr>
        <w:t>الْقُرْآنِ</w:t>
      </w:r>
      <w:r w:rsidRPr="00CF0245">
        <w:rPr>
          <w:rFonts w:hint="cs"/>
          <w:sz w:val="28"/>
          <w:szCs w:val="28"/>
          <w:rtl/>
        </w:rPr>
        <w:t xml:space="preserve"> } </w:t>
      </w:r>
      <w:r w:rsidRPr="00CF0245">
        <w:rPr>
          <w:rFonts w:hint="cs"/>
          <w:sz w:val="28"/>
          <w:szCs w:val="28"/>
          <w:vertAlign w:val="superscript"/>
          <w:rtl/>
        </w:rPr>
        <w:t>(</w:t>
      </w:r>
      <w:r w:rsidRPr="009C69D6">
        <w:rPr>
          <w:rStyle w:val="a4"/>
          <w:sz w:val="28"/>
          <w:szCs w:val="28"/>
          <w:rtl/>
        </w:rPr>
        <w:footnoteReference w:id="1577"/>
      </w:r>
      <w:r w:rsidRPr="00CF0245">
        <w:rPr>
          <w:rFonts w:hint="cs"/>
          <w:sz w:val="28"/>
          <w:szCs w:val="28"/>
          <w:vertAlign w:val="superscript"/>
          <w:rtl/>
        </w:rPr>
        <w:t>)</w:t>
      </w:r>
      <w:r w:rsidRPr="00CF0245">
        <w:rPr>
          <w:rFonts w:hint="cs"/>
          <w:sz w:val="28"/>
          <w:szCs w:val="28"/>
          <w:rtl/>
        </w:rPr>
        <w:t xml:space="preserve"> .</w:t>
      </w:r>
    </w:p>
    <w:p w:rsidR="008B4873" w:rsidRDefault="008B4873" w:rsidP="003E1B1E">
      <w:pPr>
        <w:ind w:right="-284" w:hanging="341"/>
        <w:jc w:val="both"/>
        <w:rPr>
          <w:rFonts w:cs="Simplified Arabic"/>
          <w:sz w:val="28"/>
          <w:szCs w:val="28"/>
          <w:rtl/>
        </w:rPr>
      </w:pPr>
      <w:r>
        <w:rPr>
          <w:rFonts w:cs="Simplified Arabic" w:hint="cs"/>
          <w:sz w:val="28"/>
          <w:szCs w:val="28"/>
          <w:rtl/>
        </w:rPr>
        <w:t>قال المازري: " و</w:t>
      </w:r>
      <w:r w:rsidRPr="00357E6C">
        <w:rPr>
          <w:rFonts w:cs="Simplified Arabic" w:hint="cs"/>
          <w:sz w:val="28"/>
          <w:szCs w:val="28"/>
          <w:rtl/>
        </w:rPr>
        <w:t>معناه</w:t>
      </w:r>
      <w:r w:rsidRPr="00357E6C">
        <w:rPr>
          <w:rFonts w:cs="Simplified Arabic"/>
          <w:sz w:val="28"/>
          <w:szCs w:val="28"/>
          <w:rtl/>
        </w:rPr>
        <w:t xml:space="preserve"> </w:t>
      </w:r>
      <w:r w:rsidRPr="00357E6C">
        <w:rPr>
          <w:rFonts w:cs="Simplified Arabic" w:hint="cs"/>
          <w:sz w:val="28"/>
          <w:szCs w:val="28"/>
          <w:rtl/>
        </w:rPr>
        <w:t>أن</w:t>
      </w:r>
      <w:r w:rsidRPr="00357E6C">
        <w:rPr>
          <w:rFonts w:cs="Simplified Arabic"/>
          <w:sz w:val="28"/>
          <w:szCs w:val="28"/>
          <w:rtl/>
        </w:rPr>
        <w:t xml:space="preserve"> </w:t>
      </w:r>
      <w:r w:rsidRPr="00357E6C">
        <w:rPr>
          <w:rFonts w:cs="Simplified Arabic" w:hint="cs"/>
          <w:sz w:val="28"/>
          <w:szCs w:val="28"/>
          <w:rtl/>
        </w:rPr>
        <w:t>القرآن</w:t>
      </w:r>
      <w:r w:rsidRPr="00357E6C">
        <w:rPr>
          <w:rFonts w:cs="Simplified Arabic"/>
          <w:sz w:val="28"/>
          <w:szCs w:val="28"/>
          <w:rtl/>
        </w:rPr>
        <w:t xml:space="preserve"> </w:t>
      </w:r>
      <w:r w:rsidRPr="00357E6C">
        <w:rPr>
          <w:rFonts w:cs="Simplified Arabic" w:hint="cs"/>
          <w:sz w:val="28"/>
          <w:szCs w:val="28"/>
          <w:rtl/>
        </w:rPr>
        <w:t>على</w:t>
      </w:r>
      <w:r w:rsidRPr="00357E6C">
        <w:rPr>
          <w:rFonts w:cs="Simplified Arabic"/>
          <w:sz w:val="28"/>
          <w:szCs w:val="28"/>
          <w:rtl/>
        </w:rPr>
        <w:t xml:space="preserve"> </w:t>
      </w:r>
      <w:r w:rsidRPr="00357E6C">
        <w:rPr>
          <w:rFonts w:cs="Simplified Arabic" w:hint="cs"/>
          <w:sz w:val="28"/>
          <w:szCs w:val="28"/>
          <w:rtl/>
        </w:rPr>
        <w:t>ثلاثة</w:t>
      </w:r>
      <w:r w:rsidRPr="00357E6C">
        <w:rPr>
          <w:rFonts w:cs="Simplified Arabic"/>
          <w:sz w:val="28"/>
          <w:szCs w:val="28"/>
          <w:rtl/>
        </w:rPr>
        <w:t xml:space="preserve"> </w:t>
      </w:r>
      <w:r w:rsidRPr="00357E6C">
        <w:rPr>
          <w:rFonts w:cs="Simplified Arabic" w:hint="cs"/>
          <w:sz w:val="28"/>
          <w:szCs w:val="28"/>
          <w:rtl/>
        </w:rPr>
        <w:t>أنحاء</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قصص</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وأحكام</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وصفات</w:t>
      </w:r>
      <w:r w:rsidRPr="00357E6C">
        <w:rPr>
          <w:rFonts w:cs="Simplified Arabic"/>
          <w:sz w:val="28"/>
          <w:szCs w:val="28"/>
          <w:rtl/>
        </w:rPr>
        <w:t xml:space="preserve"> </w:t>
      </w:r>
      <w:r w:rsidRPr="00357E6C">
        <w:rPr>
          <w:rFonts w:cs="Simplified Arabic" w:hint="cs"/>
          <w:sz w:val="28"/>
          <w:szCs w:val="28"/>
          <w:rtl/>
        </w:rPr>
        <w:t>الله</w:t>
      </w:r>
      <w:r w:rsidRPr="00357E6C">
        <w:rPr>
          <w:rFonts w:cs="Simplified Arabic"/>
          <w:sz w:val="28"/>
          <w:szCs w:val="28"/>
          <w:rtl/>
        </w:rPr>
        <w:t xml:space="preserve"> </w:t>
      </w:r>
      <w:r w:rsidRPr="00357E6C">
        <w:rPr>
          <w:rFonts w:cs="Simplified Arabic" w:hint="cs"/>
          <w:sz w:val="28"/>
          <w:szCs w:val="28"/>
          <w:rtl/>
        </w:rPr>
        <w:t>تعالى</w:t>
      </w:r>
      <w:r>
        <w:rPr>
          <w:rFonts w:cs="Simplified Arabic" w:hint="cs"/>
          <w:sz w:val="28"/>
          <w:szCs w:val="28"/>
          <w:rtl/>
        </w:rPr>
        <w:t>،</w:t>
      </w:r>
      <w:r w:rsidR="003E1B1E">
        <w:rPr>
          <w:rFonts w:ascii="QCF_BSML" w:hAnsi="QCF_BSML" w:cs="QCF_BSML" w:hint="cs"/>
          <w:color w:val="000000"/>
          <w:sz w:val="28"/>
          <w:szCs w:val="28"/>
          <w:rtl/>
        </w:rPr>
        <w:t xml:space="preserve">    </w:t>
      </w:r>
      <w:r w:rsidRPr="00575AB2">
        <w:rPr>
          <w:rFonts w:ascii="QCF_BSML" w:hAnsi="QCF_BSML" w:cs="QCF_BSML"/>
          <w:color w:val="000000"/>
          <w:sz w:val="28"/>
          <w:szCs w:val="28"/>
          <w:rtl/>
        </w:rPr>
        <w:t xml:space="preserve">ﭽ </w:t>
      </w:r>
      <w:r w:rsidRPr="00575AB2">
        <w:rPr>
          <w:rFonts w:ascii="QCF_P604" w:hAnsi="QCF_P604" w:cs="QCF_P604"/>
          <w:color w:val="000000"/>
          <w:sz w:val="28"/>
          <w:szCs w:val="28"/>
          <w:rtl/>
        </w:rPr>
        <w:t xml:space="preserve">ﭑ  ﭒ  ﭓ  ﭔ </w:t>
      </w:r>
      <w:r w:rsidRPr="00575AB2">
        <w:rPr>
          <w:rFonts w:ascii="QCF_BSML" w:hAnsi="QCF_BSML" w:cs="QCF_BSML"/>
          <w:color w:val="000000"/>
          <w:sz w:val="28"/>
          <w:szCs w:val="28"/>
          <w:rtl/>
        </w:rPr>
        <w:t>ﭼ</w:t>
      </w:r>
      <w:r>
        <w:rPr>
          <w:rFonts w:cs="Simplified Arabic" w:hint="cs"/>
          <w:sz w:val="28"/>
          <w:szCs w:val="28"/>
          <w:rtl/>
        </w:rPr>
        <w:t>،</w:t>
      </w:r>
      <w:r w:rsidRPr="00357E6C">
        <w:rPr>
          <w:rFonts w:cs="Simplified Arabic" w:hint="cs"/>
          <w:sz w:val="28"/>
          <w:szCs w:val="28"/>
          <w:rtl/>
        </w:rPr>
        <w:t xml:space="preserve"> </w:t>
      </w:r>
      <w:proofErr w:type="spellStart"/>
      <w:r w:rsidRPr="00357E6C">
        <w:rPr>
          <w:rFonts w:cs="Simplified Arabic" w:hint="cs"/>
          <w:sz w:val="28"/>
          <w:szCs w:val="28"/>
          <w:rtl/>
        </w:rPr>
        <w:t>متمحضة</w:t>
      </w:r>
      <w:proofErr w:type="spellEnd"/>
      <w:r w:rsidRPr="00357E6C">
        <w:rPr>
          <w:rFonts w:cs="Simplified Arabic"/>
          <w:sz w:val="28"/>
          <w:szCs w:val="28"/>
          <w:rtl/>
        </w:rPr>
        <w:t xml:space="preserve"> </w:t>
      </w:r>
      <w:r w:rsidRPr="00357E6C">
        <w:rPr>
          <w:rFonts w:cs="Simplified Arabic" w:hint="cs"/>
          <w:sz w:val="28"/>
          <w:szCs w:val="28"/>
          <w:rtl/>
        </w:rPr>
        <w:t>للصفات</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فهي</w:t>
      </w:r>
      <w:r w:rsidRPr="00357E6C">
        <w:rPr>
          <w:rFonts w:cs="Simplified Arabic"/>
          <w:sz w:val="28"/>
          <w:szCs w:val="28"/>
          <w:rtl/>
        </w:rPr>
        <w:t xml:space="preserve"> </w:t>
      </w:r>
      <w:r w:rsidRPr="00357E6C">
        <w:rPr>
          <w:rFonts w:cs="Simplified Arabic" w:hint="cs"/>
          <w:sz w:val="28"/>
          <w:szCs w:val="28"/>
          <w:rtl/>
        </w:rPr>
        <w:t>ثلث</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وجزء</w:t>
      </w:r>
      <w:r w:rsidRPr="00357E6C">
        <w:rPr>
          <w:rFonts w:cs="Simplified Arabic"/>
          <w:sz w:val="28"/>
          <w:szCs w:val="28"/>
          <w:rtl/>
        </w:rPr>
        <w:t xml:space="preserve"> </w:t>
      </w:r>
      <w:r w:rsidRPr="00357E6C">
        <w:rPr>
          <w:rFonts w:cs="Simplified Arabic" w:hint="cs"/>
          <w:sz w:val="28"/>
          <w:szCs w:val="28"/>
          <w:rtl/>
        </w:rPr>
        <w:t>من</w:t>
      </w:r>
      <w:r w:rsidRPr="00357E6C">
        <w:rPr>
          <w:rFonts w:cs="Simplified Arabic"/>
          <w:sz w:val="28"/>
          <w:szCs w:val="28"/>
          <w:rtl/>
        </w:rPr>
        <w:t xml:space="preserve"> </w:t>
      </w:r>
      <w:r w:rsidRPr="00357E6C">
        <w:rPr>
          <w:rFonts w:cs="Simplified Arabic" w:hint="cs"/>
          <w:sz w:val="28"/>
          <w:szCs w:val="28"/>
          <w:rtl/>
        </w:rPr>
        <w:t>ثلاثة</w:t>
      </w:r>
      <w:r w:rsidRPr="00357E6C">
        <w:rPr>
          <w:rFonts w:cs="Simplified Arabic"/>
          <w:sz w:val="28"/>
          <w:szCs w:val="28"/>
          <w:rtl/>
        </w:rPr>
        <w:t xml:space="preserve"> </w:t>
      </w:r>
      <w:r w:rsidRPr="00357E6C">
        <w:rPr>
          <w:rFonts w:cs="Simplified Arabic" w:hint="cs"/>
          <w:sz w:val="28"/>
          <w:szCs w:val="28"/>
          <w:rtl/>
        </w:rPr>
        <w:t>أجزاء</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وقيل</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معناه</w:t>
      </w:r>
      <w:r w:rsidRPr="00357E6C">
        <w:rPr>
          <w:rFonts w:cs="Simplified Arabic"/>
          <w:sz w:val="28"/>
          <w:szCs w:val="28"/>
          <w:rtl/>
        </w:rPr>
        <w:t xml:space="preserve"> </w:t>
      </w:r>
      <w:r w:rsidRPr="00357E6C">
        <w:rPr>
          <w:rFonts w:cs="Simplified Arabic" w:hint="cs"/>
          <w:sz w:val="28"/>
          <w:szCs w:val="28"/>
          <w:rtl/>
        </w:rPr>
        <w:t>أن</w:t>
      </w:r>
      <w:r w:rsidRPr="00357E6C">
        <w:rPr>
          <w:rFonts w:cs="Simplified Arabic"/>
          <w:sz w:val="28"/>
          <w:szCs w:val="28"/>
          <w:rtl/>
        </w:rPr>
        <w:t xml:space="preserve"> </w:t>
      </w:r>
      <w:r w:rsidRPr="00357E6C">
        <w:rPr>
          <w:rFonts w:cs="Simplified Arabic" w:hint="cs"/>
          <w:sz w:val="28"/>
          <w:szCs w:val="28"/>
          <w:rtl/>
        </w:rPr>
        <w:t>ثواب</w:t>
      </w:r>
      <w:r w:rsidRPr="00357E6C">
        <w:rPr>
          <w:rFonts w:cs="Simplified Arabic"/>
          <w:sz w:val="28"/>
          <w:szCs w:val="28"/>
          <w:rtl/>
        </w:rPr>
        <w:t xml:space="preserve"> </w:t>
      </w:r>
      <w:r w:rsidRPr="00357E6C">
        <w:rPr>
          <w:rFonts w:cs="Simplified Arabic" w:hint="cs"/>
          <w:sz w:val="28"/>
          <w:szCs w:val="28"/>
          <w:rtl/>
        </w:rPr>
        <w:t>قراءتها</w:t>
      </w:r>
      <w:r w:rsidRPr="00357E6C">
        <w:rPr>
          <w:rFonts w:cs="Simplified Arabic"/>
          <w:sz w:val="28"/>
          <w:szCs w:val="28"/>
          <w:rtl/>
        </w:rPr>
        <w:t xml:space="preserve"> </w:t>
      </w:r>
      <w:r w:rsidRPr="00357E6C">
        <w:rPr>
          <w:rFonts w:cs="Simplified Arabic" w:hint="cs"/>
          <w:sz w:val="28"/>
          <w:szCs w:val="28"/>
          <w:rtl/>
        </w:rPr>
        <w:t>يضاعف</w:t>
      </w:r>
      <w:r w:rsidRPr="00357E6C">
        <w:rPr>
          <w:rFonts w:cs="Simplified Arabic"/>
          <w:sz w:val="28"/>
          <w:szCs w:val="28"/>
          <w:rtl/>
        </w:rPr>
        <w:t xml:space="preserve"> </w:t>
      </w:r>
      <w:r w:rsidRPr="00357E6C">
        <w:rPr>
          <w:rFonts w:cs="Simplified Arabic" w:hint="cs"/>
          <w:sz w:val="28"/>
          <w:szCs w:val="28"/>
          <w:rtl/>
        </w:rPr>
        <w:t>بقدر</w:t>
      </w:r>
      <w:r w:rsidRPr="00357E6C">
        <w:rPr>
          <w:rFonts w:cs="Simplified Arabic"/>
          <w:sz w:val="28"/>
          <w:szCs w:val="28"/>
          <w:rtl/>
        </w:rPr>
        <w:t xml:space="preserve"> </w:t>
      </w:r>
      <w:r w:rsidRPr="00357E6C">
        <w:rPr>
          <w:rFonts w:cs="Simplified Arabic" w:hint="cs"/>
          <w:sz w:val="28"/>
          <w:szCs w:val="28"/>
          <w:rtl/>
        </w:rPr>
        <w:t>ثواب</w:t>
      </w:r>
      <w:r w:rsidRPr="00357E6C">
        <w:rPr>
          <w:rFonts w:cs="Simplified Arabic"/>
          <w:sz w:val="28"/>
          <w:szCs w:val="28"/>
          <w:rtl/>
        </w:rPr>
        <w:t xml:space="preserve"> </w:t>
      </w:r>
      <w:r w:rsidRPr="00357E6C">
        <w:rPr>
          <w:rFonts w:cs="Simplified Arabic" w:hint="cs"/>
          <w:sz w:val="28"/>
          <w:szCs w:val="28"/>
          <w:rtl/>
        </w:rPr>
        <w:t>قراءة</w:t>
      </w:r>
      <w:r w:rsidRPr="00357E6C">
        <w:rPr>
          <w:rFonts w:cs="Simplified Arabic"/>
          <w:sz w:val="28"/>
          <w:szCs w:val="28"/>
          <w:rtl/>
        </w:rPr>
        <w:t xml:space="preserve"> </w:t>
      </w:r>
      <w:r w:rsidRPr="00357E6C">
        <w:rPr>
          <w:rFonts w:cs="Simplified Arabic" w:hint="cs"/>
          <w:sz w:val="28"/>
          <w:szCs w:val="28"/>
          <w:rtl/>
        </w:rPr>
        <w:t>ثلث</w:t>
      </w:r>
      <w:r w:rsidRPr="00357E6C">
        <w:rPr>
          <w:rFonts w:cs="Simplified Arabic"/>
          <w:sz w:val="28"/>
          <w:szCs w:val="28"/>
          <w:rtl/>
        </w:rPr>
        <w:t xml:space="preserve"> </w:t>
      </w:r>
      <w:r w:rsidRPr="00357E6C">
        <w:rPr>
          <w:rFonts w:cs="Simplified Arabic" w:hint="cs"/>
          <w:sz w:val="28"/>
          <w:szCs w:val="28"/>
          <w:rtl/>
        </w:rPr>
        <w:t>القرآن</w:t>
      </w:r>
      <w:r>
        <w:rPr>
          <w:rFonts w:cs="Simplified Arabic" w:hint="cs"/>
          <w:sz w:val="28"/>
          <w:szCs w:val="28"/>
          <w:rtl/>
        </w:rPr>
        <w:t>،</w:t>
      </w:r>
      <w:r w:rsidRPr="00357E6C">
        <w:rPr>
          <w:rFonts w:cs="Simplified Arabic"/>
          <w:sz w:val="28"/>
          <w:szCs w:val="28"/>
          <w:rtl/>
        </w:rPr>
        <w:t xml:space="preserve"> </w:t>
      </w:r>
      <w:r w:rsidRPr="00357E6C">
        <w:rPr>
          <w:rFonts w:cs="Simplified Arabic" w:hint="cs"/>
          <w:sz w:val="28"/>
          <w:szCs w:val="28"/>
          <w:rtl/>
        </w:rPr>
        <w:t>بغير</w:t>
      </w:r>
      <w:r w:rsidRPr="00357E6C">
        <w:rPr>
          <w:rFonts w:cs="Simplified Arabic"/>
          <w:sz w:val="28"/>
          <w:szCs w:val="28"/>
          <w:rtl/>
        </w:rPr>
        <w:t xml:space="preserve"> </w:t>
      </w:r>
      <w:r w:rsidRPr="00357E6C">
        <w:rPr>
          <w:rFonts w:cs="Simplified Arabic" w:hint="cs"/>
          <w:sz w:val="28"/>
          <w:szCs w:val="28"/>
          <w:rtl/>
        </w:rPr>
        <w:t>تضعيف</w:t>
      </w:r>
      <w:r>
        <w:rPr>
          <w:rFonts w:cs="Simplified Arabic" w:hint="cs"/>
          <w:sz w:val="28"/>
          <w:szCs w:val="28"/>
          <w:rtl/>
        </w:rPr>
        <w:t xml:space="preserve"> "</w:t>
      </w:r>
      <w:r w:rsidRPr="005B03FC">
        <w:rPr>
          <w:rFonts w:cs="Simplified Arabic" w:hint="cs"/>
          <w:sz w:val="28"/>
          <w:szCs w:val="28"/>
          <w:vertAlign w:val="superscript"/>
          <w:rtl/>
        </w:rPr>
        <w:t>(</w:t>
      </w:r>
      <w:r w:rsidRPr="005B03FC">
        <w:rPr>
          <w:rStyle w:val="a4"/>
          <w:rFonts w:cs="Simplified Arabic"/>
          <w:sz w:val="28"/>
          <w:szCs w:val="28"/>
          <w:rtl/>
        </w:rPr>
        <w:footnoteReference w:id="1578"/>
      </w:r>
      <w:r w:rsidRPr="005B03FC">
        <w:rPr>
          <w:rFonts w:cs="Simplified Arabic" w:hint="cs"/>
          <w:sz w:val="28"/>
          <w:szCs w:val="28"/>
          <w:vertAlign w:val="superscript"/>
          <w:rtl/>
        </w:rPr>
        <w:t>)</w:t>
      </w:r>
      <w:r>
        <w:rPr>
          <w:rFonts w:cs="Simplified Arabic" w:hint="cs"/>
          <w:sz w:val="28"/>
          <w:szCs w:val="28"/>
          <w:rtl/>
        </w:rPr>
        <w:t xml:space="preserve"> .</w:t>
      </w:r>
    </w:p>
    <w:p w:rsidR="008B4873" w:rsidRPr="00CF0245" w:rsidRDefault="008B4873" w:rsidP="007169F9">
      <w:pPr>
        <w:pStyle w:val="a6"/>
        <w:numPr>
          <w:ilvl w:val="0"/>
          <w:numId w:val="98"/>
        </w:numPr>
        <w:tabs>
          <w:tab w:val="left" w:pos="226"/>
        </w:tabs>
        <w:ind w:left="0" w:right="-284" w:hanging="341"/>
        <w:jc w:val="both"/>
        <w:rPr>
          <w:sz w:val="28"/>
          <w:szCs w:val="28"/>
          <w:rtl/>
        </w:rPr>
      </w:pPr>
      <w:r w:rsidRPr="00CF0245">
        <w:rPr>
          <w:rFonts w:hint="cs"/>
          <w:sz w:val="28"/>
          <w:szCs w:val="28"/>
          <w:rtl/>
        </w:rPr>
        <w:t>عن</w:t>
      </w:r>
      <w:r w:rsidRPr="00CF0245">
        <w:rPr>
          <w:sz w:val="28"/>
          <w:szCs w:val="28"/>
          <w:rtl/>
        </w:rPr>
        <w:t xml:space="preserve"> </w:t>
      </w:r>
      <w:r w:rsidRPr="00CF0245">
        <w:rPr>
          <w:rFonts w:hint="cs"/>
          <w:sz w:val="28"/>
          <w:szCs w:val="28"/>
          <w:rtl/>
        </w:rPr>
        <w:t>عَائِشَةَ</w:t>
      </w:r>
      <w:r w:rsidRPr="00CF0245">
        <w:rPr>
          <w:sz w:val="28"/>
          <w:szCs w:val="28"/>
          <w:rtl/>
        </w:rPr>
        <w:t xml:space="preserve"> </w:t>
      </w:r>
      <w:r w:rsidRPr="00CF0245">
        <w:rPr>
          <w:rFonts w:hint="cs"/>
          <w:sz w:val="28"/>
          <w:szCs w:val="28"/>
          <w:rtl/>
        </w:rPr>
        <w:t>رضي</w:t>
      </w:r>
      <w:r w:rsidRPr="00CF0245">
        <w:rPr>
          <w:sz w:val="28"/>
          <w:szCs w:val="28"/>
          <w:rtl/>
        </w:rPr>
        <w:t xml:space="preserve"> </w:t>
      </w:r>
      <w:r w:rsidRPr="00CF0245">
        <w:rPr>
          <w:rFonts w:hint="cs"/>
          <w:sz w:val="28"/>
          <w:szCs w:val="28"/>
          <w:rtl/>
        </w:rPr>
        <w:t>الله</w:t>
      </w:r>
      <w:r w:rsidRPr="00CF0245">
        <w:rPr>
          <w:sz w:val="28"/>
          <w:szCs w:val="28"/>
          <w:rtl/>
        </w:rPr>
        <w:t xml:space="preserve"> </w:t>
      </w:r>
      <w:r w:rsidRPr="00CF0245">
        <w:rPr>
          <w:rFonts w:hint="cs"/>
          <w:sz w:val="28"/>
          <w:szCs w:val="28"/>
          <w:rtl/>
        </w:rPr>
        <w:t>عنها:</w:t>
      </w:r>
      <w:r w:rsidRPr="00CF0245">
        <w:rPr>
          <w:sz w:val="28"/>
          <w:szCs w:val="28"/>
          <w:rtl/>
        </w:rPr>
        <w:t xml:space="preserve"> </w:t>
      </w:r>
      <w:r w:rsidRPr="00CF0245">
        <w:rPr>
          <w:rFonts w:hint="cs"/>
          <w:sz w:val="28"/>
          <w:szCs w:val="28"/>
          <w:rtl/>
        </w:rPr>
        <w:t>أَنَّ</w:t>
      </w:r>
      <w:r w:rsidRPr="00CF0245">
        <w:rPr>
          <w:sz w:val="28"/>
          <w:szCs w:val="28"/>
          <w:rtl/>
        </w:rPr>
        <w:t xml:space="preserve"> </w:t>
      </w:r>
      <w:r w:rsidRPr="00CF0245">
        <w:rPr>
          <w:rFonts w:hint="cs"/>
          <w:sz w:val="28"/>
          <w:szCs w:val="28"/>
          <w:rtl/>
        </w:rPr>
        <w:t>رَسُولَ</w:t>
      </w:r>
      <w:r w:rsidRPr="00CF0245">
        <w:rPr>
          <w:sz w:val="28"/>
          <w:szCs w:val="28"/>
          <w:rtl/>
        </w:rPr>
        <w:t xml:space="preserve"> </w:t>
      </w:r>
      <w:r w:rsidRPr="00CF0245">
        <w:rPr>
          <w:rFonts w:hint="cs"/>
          <w:sz w:val="28"/>
          <w:szCs w:val="28"/>
          <w:rtl/>
        </w:rPr>
        <w:t>اللهِ</w:t>
      </w:r>
      <w:r w:rsidRPr="00CF0245">
        <w:rPr>
          <w:sz w:val="28"/>
          <w:szCs w:val="28"/>
          <w:rtl/>
        </w:rPr>
        <w:t xml:space="preserve"> </w:t>
      </w:r>
      <w:r w:rsidRPr="00CF0245">
        <w:rPr>
          <w:rFonts w:hint="cs"/>
          <w:sz w:val="28"/>
          <w:szCs w:val="28"/>
          <w:rtl/>
        </w:rPr>
        <w:t>صلى</w:t>
      </w:r>
      <w:r w:rsidRPr="00CF0245">
        <w:rPr>
          <w:sz w:val="28"/>
          <w:szCs w:val="28"/>
          <w:rtl/>
        </w:rPr>
        <w:t xml:space="preserve"> </w:t>
      </w:r>
      <w:r w:rsidRPr="00CF0245">
        <w:rPr>
          <w:rFonts w:hint="cs"/>
          <w:sz w:val="28"/>
          <w:szCs w:val="28"/>
          <w:rtl/>
        </w:rPr>
        <w:t>الله</w:t>
      </w:r>
      <w:r w:rsidRPr="00CF0245">
        <w:rPr>
          <w:sz w:val="28"/>
          <w:szCs w:val="28"/>
          <w:rtl/>
        </w:rPr>
        <w:t xml:space="preserve"> </w:t>
      </w:r>
      <w:r w:rsidRPr="00CF0245">
        <w:rPr>
          <w:rFonts w:hint="cs"/>
          <w:sz w:val="28"/>
          <w:szCs w:val="28"/>
          <w:rtl/>
        </w:rPr>
        <w:t>عليه</w:t>
      </w:r>
      <w:r w:rsidRPr="00CF0245">
        <w:rPr>
          <w:sz w:val="28"/>
          <w:szCs w:val="28"/>
          <w:rtl/>
        </w:rPr>
        <w:t xml:space="preserve"> </w:t>
      </w:r>
      <w:r w:rsidRPr="00CF0245">
        <w:rPr>
          <w:rFonts w:hint="cs"/>
          <w:sz w:val="28"/>
          <w:szCs w:val="28"/>
          <w:rtl/>
        </w:rPr>
        <w:t>وسلم</w:t>
      </w:r>
      <w:r w:rsidRPr="00CF0245">
        <w:rPr>
          <w:sz w:val="28"/>
          <w:szCs w:val="28"/>
          <w:rtl/>
        </w:rPr>
        <w:t xml:space="preserve"> </w:t>
      </w:r>
      <w:r w:rsidRPr="00CF0245">
        <w:rPr>
          <w:rFonts w:hint="cs"/>
          <w:sz w:val="28"/>
          <w:szCs w:val="28"/>
          <w:rtl/>
        </w:rPr>
        <w:t>كان</w:t>
      </w:r>
      <w:r w:rsidRPr="00CF0245">
        <w:rPr>
          <w:sz w:val="28"/>
          <w:szCs w:val="28"/>
          <w:rtl/>
        </w:rPr>
        <w:t xml:space="preserve"> </w:t>
      </w:r>
      <w:r w:rsidRPr="00CF0245">
        <w:rPr>
          <w:rFonts w:hint="cs"/>
          <w:sz w:val="28"/>
          <w:szCs w:val="28"/>
          <w:rtl/>
        </w:rPr>
        <w:t>إذا</w:t>
      </w:r>
      <w:r w:rsidRPr="00CF0245">
        <w:rPr>
          <w:sz w:val="28"/>
          <w:szCs w:val="28"/>
          <w:rtl/>
        </w:rPr>
        <w:t xml:space="preserve"> </w:t>
      </w:r>
      <w:r w:rsidRPr="00CF0245">
        <w:rPr>
          <w:rFonts w:hint="cs"/>
          <w:sz w:val="28"/>
          <w:szCs w:val="28"/>
          <w:rtl/>
        </w:rPr>
        <w:t>اشْتَكَى،</w:t>
      </w:r>
      <w:r w:rsidRPr="00CF0245">
        <w:rPr>
          <w:sz w:val="28"/>
          <w:szCs w:val="28"/>
          <w:rtl/>
        </w:rPr>
        <w:t xml:space="preserve"> </w:t>
      </w:r>
      <w:r w:rsidRPr="00CF0245">
        <w:rPr>
          <w:rFonts w:hint="cs"/>
          <w:sz w:val="28"/>
          <w:szCs w:val="28"/>
          <w:rtl/>
        </w:rPr>
        <w:t>يَقْرَأُ</w:t>
      </w:r>
      <w:r w:rsidRPr="00CF0245">
        <w:rPr>
          <w:sz w:val="28"/>
          <w:szCs w:val="28"/>
          <w:rtl/>
        </w:rPr>
        <w:t xml:space="preserve"> </w:t>
      </w:r>
      <w:r w:rsidRPr="00CF0245">
        <w:rPr>
          <w:rFonts w:hint="cs"/>
          <w:sz w:val="28"/>
          <w:szCs w:val="28"/>
          <w:rtl/>
        </w:rPr>
        <w:t>على</w:t>
      </w:r>
      <w:r w:rsidRPr="00CF0245">
        <w:rPr>
          <w:sz w:val="28"/>
          <w:szCs w:val="28"/>
          <w:rtl/>
        </w:rPr>
        <w:t xml:space="preserve"> </w:t>
      </w:r>
      <w:r w:rsidRPr="00CF0245">
        <w:rPr>
          <w:rFonts w:hint="cs"/>
          <w:sz w:val="28"/>
          <w:szCs w:val="28"/>
          <w:rtl/>
        </w:rPr>
        <w:t>نَفْسِهِ</w:t>
      </w:r>
      <w:r w:rsidRPr="00CF0245">
        <w:rPr>
          <w:sz w:val="28"/>
          <w:szCs w:val="28"/>
          <w:rtl/>
        </w:rPr>
        <w:t xml:space="preserve"> </w:t>
      </w:r>
      <w:r w:rsidRPr="00CF0245">
        <w:rPr>
          <w:rFonts w:hint="cs"/>
          <w:sz w:val="28"/>
          <w:szCs w:val="28"/>
          <w:rtl/>
        </w:rPr>
        <w:t>بِالْمُعَوِّذَاتِ</w:t>
      </w:r>
      <w:r w:rsidRPr="00CF0245">
        <w:rPr>
          <w:sz w:val="28"/>
          <w:szCs w:val="28"/>
          <w:rtl/>
        </w:rPr>
        <w:t xml:space="preserve"> </w:t>
      </w:r>
      <w:r w:rsidRPr="00CF0245">
        <w:rPr>
          <w:rFonts w:hint="cs"/>
          <w:sz w:val="28"/>
          <w:szCs w:val="28"/>
          <w:rtl/>
        </w:rPr>
        <w:t>وَيَنْفُثُ،</w:t>
      </w:r>
      <w:r w:rsidRPr="00CF0245">
        <w:rPr>
          <w:sz w:val="28"/>
          <w:szCs w:val="28"/>
          <w:rtl/>
        </w:rPr>
        <w:t xml:space="preserve"> </w:t>
      </w:r>
      <w:r w:rsidRPr="00CF0245">
        <w:rPr>
          <w:rFonts w:hint="cs"/>
          <w:sz w:val="28"/>
          <w:szCs w:val="28"/>
          <w:rtl/>
        </w:rPr>
        <w:t>فلما</w:t>
      </w:r>
      <w:r w:rsidRPr="00CF0245">
        <w:rPr>
          <w:sz w:val="28"/>
          <w:szCs w:val="28"/>
          <w:rtl/>
        </w:rPr>
        <w:t xml:space="preserve"> </w:t>
      </w:r>
      <w:r w:rsidRPr="00CF0245">
        <w:rPr>
          <w:rFonts w:hint="cs"/>
          <w:sz w:val="28"/>
          <w:szCs w:val="28"/>
          <w:rtl/>
        </w:rPr>
        <w:t>اشْتَدَّ</w:t>
      </w:r>
      <w:r w:rsidRPr="00CF0245">
        <w:rPr>
          <w:sz w:val="28"/>
          <w:szCs w:val="28"/>
          <w:rtl/>
        </w:rPr>
        <w:t xml:space="preserve"> </w:t>
      </w:r>
      <w:r w:rsidRPr="00CF0245">
        <w:rPr>
          <w:rFonts w:hint="cs"/>
          <w:sz w:val="28"/>
          <w:szCs w:val="28"/>
          <w:rtl/>
        </w:rPr>
        <w:t>وَجَعُهُ</w:t>
      </w:r>
      <w:r w:rsidRPr="00CF0245">
        <w:rPr>
          <w:sz w:val="28"/>
          <w:szCs w:val="28"/>
          <w:rtl/>
        </w:rPr>
        <w:t xml:space="preserve"> </w:t>
      </w:r>
      <w:r w:rsidRPr="00CF0245">
        <w:rPr>
          <w:rFonts w:hint="cs"/>
          <w:sz w:val="28"/>
          <w:szCs w:val="28"/>
          <w:rtl/>
        </w:rPr>
        <w:t>كنت</w:t>
      </w:r>
      <w:r w:rsidRPr="00CF0245">
        <w:rPr>
          <w:sz w:val="28"/>
          <w:szCs w:val="28"/>
          <w:rtl/>
        </w:rPr>
        <w:t xml:space="preserve"> </w:t>
      </w:r>
      <w:r w:rsidRPr="00CF0245">
        <w:rPr>
          <w:rFonts w:hint="cs"/>
          <w:sz w:val="28"/>
          <w:szCs w:val="28"/>
          <w:rtl/>
        </w:rPr>
        <w:t>أَقْرَأُ</w:t>
      </w:r>
      <w:r w:rsidRPr="00CF0245">
        <w:rPr>
          <w:sz w:val="28"/>
          <w:szCs w:val="28"/>
          <w:rtl/>
        </w:rPr>
        <w:t xml:space="preserve"> </w:t>
      </w:r>
      <w:r w:rsidRPr="00CF0245">
        <w:rPr>
          <w:rFonts w:hint="cs"/>
          <w:sz w:val="28"/>
          <w:szCs w:val="28"/>
          <w:rtl/>
        </w:rPr>
        <w:t>عليه،</w:t>
      </w:r>
      <w:r w:rsidRPr="00CF0245">
        <w:rPr>
          <w:sz w:val="28"/>
          <w:szCs w:val="28"/>
          <w:rtl/>
        </w:rPr>
        <w:t xml:space="preserve"> </w:t>
      </w:r>
      <w:r w:rsidRPr="00CF0245">
        <w:rPr>
          <w:rFonts w:hint="cs"/>
          <w:sz w:val="28"/>
          <w:szCs w:val="28"/>
          <w:rtl/>
        </w:rPr>
        <w:t>وَأَمْسَحُ</w:t>
      </w:r>
      <w:r w:rsidRPr="00CF0245">
        <w:rPr>
          <w:sz w:val="28"/>
          <w:szCs w:val="28"/>
          <w:rtl/>
        </w:rPr>
        <w:t xml:space="preserve"> </w:t>
      </w:r>
      <w:r w:rsidRPr="00CF0245">
        <w:rPr>
          <w:rFonts w:hint="cs"/>
          <w:sz w:val="28"/>
          <w:szCs w:val="28"/>
          <w:rtl/>
        </w:rPr>
        <w:t>بيده،</w:t>
      </w:r>
      <w:r w:rsidRPr="00CF0245">
        <w:rPr>
          <w:sz w:val="28"/>
          <w:szCs w:val="28"/>
          <w:rtl/>
        </w:rPr>
        <w:t xml:space="preserve"> </w:t>
      </w:r>
      <w:r w:rsidRPr="00CF0245">
        <w:rPr>
          <w:rFonts w:hint="cs"/>
          <w:sz w:val="28"/>
          <w:szCs w:val="28"/>
          <w:rtl/>
        </w:rPr>
        <w:t>رَجَاءَ</w:t>
      </w:r>
      <w:r w:rsidRPr="00CF0245">
        <w:rPr>
          <w:sz w:val="28"/>
          <w:szCs w:val="28"/>
          <w:rtl/>
        </w:rPr>
        <w:t xml:space="preserve"> </w:t>
      </w:r>
      <w:r w:rsidRPr="00CF0245">
        <w:rPr>
          <w:rFonts w:hint="cs"/>
          <w:sz w:val="28"/>
          <w:szCs w:val="28"/>
          <w:rtl/>
        </w:rPr>
        <w:t xml:space="preserve">بَرَكَتِهَا </w:t>
      </w:r>
      <w:r w:rsidRPr="00CF0245">
        <w:rPr>
          <w:rFonts w:hint="cs"/>
          <w:sz w:val="28"/>
          <w:szCs w:val="28"/>
          <w:vertAlign w:val="superscript"/>
          <w:rtl/>
        </w:rPr>
        <w:t>(</w:t>
      </w:r>
      <w:r w:rsidRPr="00713531">
        <w:rPr>
          <w:rStyle w:val="a4"/>
          <w:sz w:val="28"/>
          <w:szCs w:val="28"/>
          <w:rtl/>
        </w:rPr>
        <w:footnoteReference w:id="1579"/>
      </w:r>
      <w:r w:rsidRPr="00CF0245">
        <w:rPr>
          <w:rFonts w:hint="cs"/>
          <w:sz w:val="28"/>
          <w:szCs w:val="28"/>
          <w:vertAlign w:val="superscript"/>
          <w:rtl/>
        </w:rPr>
        <w:t>)</w:t>
      </w:r>
      <w:r w:rsidRPr="00CF0245">
        <w:rPr>
          <w:rFonts w:hint="cs"/>
          <w:sz w:val="28"/>
          <w:szCs w:val="28"/>
          <w:rtl/>
        </w:rPr>
        <w:t xml:space="preserve"> .</w:t>
      </w:r>
      <w:r w:rsidRPr="00CF0245">
        <w:rPr>
          <w:sz w:val="28"/>
          <w:szCs w:val="28"/>
          <w:rtl/>
        </w:rPr>
        <w:t xml:space="preserve"> </w:t>
      </w:r>
    </w:p>
    <w:p w:rsidR="008B4873" w:rsidRPr="008B4873" w:rsidRDefault="008B4873" w:rsidP="003E1B1E">
      <w:pPr>
        <w:ind w:right="-284" w:hanging="341"/>
        <w:jc w:val="both"/>
        <w:rPr>
          <w:sz w:val="28"/>
          <w:szCs w:val="28"/>
          <w:rtl/>
        </w:rPr>
      </w:pPr>
      <w:r w:rsidRPr="00953154">
        <w:rPr>
          <w:rFonts w:cs="Simplified Arabic" w:hint="cs"/>
          <w:sz w:val="28"/>
          <w:szCs w:val="28"/>
          <w:rtl/>
        </w:rPr>
        <w:t>أي</w:t>
      </w:r>
      <w:r w:rsidRPr="00953154">
        <w:rPr>
          <w:rFonts w:cs="Simplified Arabic"/>
          <w:sz w:val="28"/>
          <w:szCs w:val="28"/>
          <w:rtl/>
        </w:rPr>
        <w:t xml:space="preserve"> </w:t>
      </w:r>
      <w:r w:rsidRPr="00953154">
        <w:rPr>
          <w:rFonts w:cs="Simplified Arabic" w:hint="cs"/>
          <w:sz w:val="28"/>
          <w:szCs w:val="28"/>
          <w:rtl/>
        </w:rPr>
        <w:t>أنه إذا مرض</w:t>
      </w:r>
      <w:r w:rsidRPr="00953154">
        <w:rPr>
          <w:rFonts w:cs="Simplified Arabic"/>
          <w:sz w:val="28"/>
          <w:szCs w:val="28"/>
          <w:rtl/>
        </w:rPr>
        <w:t xml:space="preserve"> </w:t>
      </w:r>
      <w:r w:rsidRPr="00953154">
        <w:rPr>
          <w:rFonts w:cs="Simplified Arabic" w:hint="cs"/>
          <w:sz w:val="28"/>
          <w:szCs w:val="28"/>
          <w:rtl/>
        </w:rPr>
        <w:t>يقرأ</w:t>
      </w:r>
      <w:r w:rsidRPr="00953154">
        <w:rPr>
          <w:rFonts w:cs="Simplified Arabic"/>
          <w:sz w:val="28"/>
          <w:szCs w:val="28"/>
          <w:rtl/>
        </w:rPr>
        <w:t xml:space="preserve"> </w:t>
      </w:r>
      <w:r w:rsidRPr="00953154">
        <w:rPr>
          <w:rFonts w:cs="Simplified Arabic" w:hint="cs"/>
          <w:sz w:val="28"/>
          <w:szCs w:val="28"/>
          <w:rtl/>
        </w:rPr>
        <w:t>على</w:t>
      </w:r>
      <w:r w:rsidRPr="00953154">
        <w:rPr>
          <w:rFonts w:cs="Simplified Arabic"/>
          <w:sz w:val="28"/>
          <w:szCs w:val="28"/>
          <w:rtl/>
        </w:rPr>
        <w:t xml:space="preserve"> </w:t>
      </w:r>
      <w:r w:rsidRPr="00953154">
        <w:rPr>
          <w:rFonts w:cs="Simplified Arabic" w:hint="cs"/>
          <w:sz w:val="28"/>
          <w:szCs w:val="28"/>
          <w:rtl/>
        </w:rPr>
        <w:t>نفسه</w:t>
      </w:r>
      <w:r w:rsidRPr="00953154">
        <w:rPr>
          <w:rFonts w:cs="Simplified Arabic"/>
          <w:sz w:val="28"/>
          <w:szCs w:val="28"/>
          <w:rtl/>
        </w:rPr>
        <w:t xml:space="preserve"> </w:t>
      </w:r>
      <w:r w:rsidRPr="00953154">
        <w:rPr>
          <w:rFonts w:cs="Simplified Arabic" w:hint="cs"/>
          <w:sz w:val="28"/>
          <w:szCs w:val="28"/>
          <w:rtl/>
        </w:rPr>
        <w:t>بالمعوذات</w:t>
      </w:r>
      <w:r>
        <w:rPr>
          <w:rFonts w:cs="Simplified Arabic" w:hint="cs"/>
          <w:sz w:val="28"/>
          <w:szCs w:val="28"/>
          <w:rtl/>
        </w:rPr>
        <w:t>،</w:t>
      </w:r>
      <w:r w:rsidRPr="00953154">
        <w:rPr>
          <w:rFonts w:cs="Simplified Arabic" w:hint="cs"/>
          <w:sz w:val="28"/>
          <w:szCs w:val="28"/>
          <w:rtl/>
        </w:rPr>
        <w:t xml:space="preserve"> وهي سور الإخلاص والفلق والناس، وسميت بالمعوذات من باب التغليب، وينفث: أي يخرج</w:t>
      </w:r>
      <w:r w:rsidRPr="00953154">
        <w:rPr>
          <w:rFonts w:cs="Simplified Arabic"/>
          <w:sz w:val="28"/>
          <w:szCs w:val="28"/>
          <w:rtl/>
        </w:rPr>
        <w:t xml:space="preserve"> </w:t>
      </w:r>
      <w:r w:rsidRPr="00953154">
        <w:rPr>
          <w:rFonts w:cs="Simplified Arabic" w:hint="cs"/>
          <w:sz w:val="28"/>
          <w:szCs w:val="28"/>
          <w:rtl/>
        </w:rPr>
        <w:t>الريح</w:t>
      </w:r>
      <w:r w:rsidRPr="00953154">
        <w:rPr>
          <w:rFonts w:cs="Simplified Arabic"/>
          <w:sz w:val="28"/>
          <w:szCs w:val="28"/>
          <w:rtl/>
        </w:rPr>
        <w:t xml:space="preserve"> </w:t>
      </w:r>
      <w:r w:rsidRPr="00953154">
        <w:rPr>
          <w:rFonts w:cs="Simplified Arabic" w:hint="cs"/>
          <w:sz w:val="28"/>
          <w:szCs w:val="28"/>
          <w:rtl/>
        </w:rPr>
        <w:t>من</w:t>
      </w:r>
      <w:r w:rsidRPr="00953154">
        <w:rPr>
          <w:rFonts w:cs="Simplified Arabic"/>
          <w:sz w:val="28"/>
          <w:szCs w:val="28"/>
          <w:rtl/>
        </w:rPr>
        <w:t xml:space="preserve"> </w:t>
      </w:r>
      <w:r w:rsidRPr="00953154">
        <w:rPr>
          <w:rFonts w:cs="Simplified Arabic" w:hint="cs"/>
          <w:sz w:val="28"/>
          <w:szCs w:val="28"/>
          <w:rtl/>
        </w:rPr>
        <w:t>فمه</w:t>
      </w:r>
      <w:r w:rsidRPr="00953154">
        <w:rPr>
          <w:rFonts w:cs="Simplified Arabic"/>
          <w:sz w:val="28"/>
          <w:szCs w:val="28"/>
          <w:rtl/>
        </w:rPr>
        <w:t xml:space="preserve"> </w:t>
      </w:r>
      <w:r w:rsidRPr="00953154">
        <w:rPr>
          <w:rFonts w:cs="Simplified Arabic" w:hint="cs"/>
          <w:sz w:val="28"/>
          <w:szCs w:val="28"/>
          <w:rtl/>
        </w:rPr>
        <w:t>مع</w:t>
      </w:r>
      <w:r w:rsidRPr="00953154">
        <w:rPr>
          <w:rFonts w:cs="Simplified Arabic"/>
          <w:sz w:val="28"/>
          <w:szCs w:val="28"/>
          <w:rtl/>
        </w:rPr>
        <w:t xml:space="preserve"> </w:t>
      </w:r>
      <w:r w:rsidRPr="00953154">
        <w:rPr>
          <w:rFonts w:cs="Simplified Arabic" w:hint="cs"/>
          <w:sz w:val="28"/>
          <w:szCs w:val="28"/>
          <w:rtl/>
        </w:rPr>
        <w:t>شيء</w:t>
      </w:r>
      <w:r w:rsidRPr="00953154">
        <w:rPr>
          <w:rFonts w:cs="Simplified Arabic"/>
          <w:sz w:val="28"/>
          <w:szCs w:val="28"/>
          <w:rtl/>
        </w:rPr>
        <w:t xml:space="preserve"> </w:t>
      </w:r>
      <w:r w:rsidRPr="00953154">
        <w:rPr>
          <w:rFonts w:cs="Simplified Arabic" w:hint="cs"/>
          <w:sz w:val="28"/>
          <w:szCs w:val="28"/>
          <w:rtl/>
        </w:rPr>
        <w:t>من</w:t>
      </w:r>
      <w:r w:rsidRPr="00953154">
        <w:rPr>
          <w:rFonts w:cs="Simplified Arabic"/>
          <w:sz w:val="28"/>
          <w:szCs w:val="28"/>
          <w:rtl/>
        </w:rPr>
        <w:t xml:space="preserve"> </w:t>
      </w:r>
      <w:r w:rsidRPr="00953154">
        <w:rPr>
          <w:rFonts w:cs="Simplified Arabic" w:hint="cs"/>
          <w:sz w:val="28"/>
          <w:szCs w:val="28"/>
          <w:rtl/>
        </w:rPr>
        <w:t>ريقه،</w:t>
      </w:r>
      <w:r w:rsidRPr="00953154">
        <w:rPr>
          <w:rFonts w:cs="Simplified Arabic"/>
          <w:sz w:val="28"/>
          <w:szCs w:val="28"/>
          <w:rtl/>
        </w:rPr>
        <w:t xml:space="preserve"> </w:t>
      </w:r>
      <w:r w:rsidRPr="00953154">
        <w:rPr>
          <w:rFonts w:cs="Simplified Arabic" w:hint="cs"/>
          <w:sz w:val="28"/>
          <w:szCs w:val="28"/>
          <w:rtl/>
        </w:rPr>
        <w:t>يجمع</w:t>
      </w:r>
      <w:r w:rsidRPr="00953154">
        <w:rPr>
          <w:rFonts w:cs="Simplified Arabic"/>
          <w:sz w:val="28"/>
          <w:szCs w:val="28"/>
          <w:rtl/>
        </w:rPr>
        <w:t xml:space="preserve"> </w:t>
      </w:r>
      <w:r w:rsidRPr="00953154">
        <w:rPr>
          <w:rFonts w:cs="Simplified Arabic" w:hint="cs"/>
          <w:sz w:val="28"/>
          <w:szCs w:val="28"/>
          <w:rtl/>
        </w:rPr>
        <w:t>يديه</w:t>
      </w:r>
      <w:r w:rsidRPr="00953154">
        <w:rPr>
          <w:rFonts w:cs="Simplified Arabic"/>
          <w:sz w:val="28"/>
          <w:szCs w:val="28"/>
          <w:rtl/>
        </w:rPr>
        <w:t xml:space="preserve"> </w:t>
      </w:r>
      <w:r w:rsidRPr="00953154">
        <w:rPr>
          <w:rFonts w:cs="Simplified Arabic" w:hint="cs"/>
          <w:sz w:val="28"/>
          <w:szCs w:val="28"/>
          <w:rtl/>
        </w:rPr>
        <w:t>ويقرأ</w:t>
      </w:r>
      <w:r w:rsidRPr="00953154">
        <w:rPr>
          <w:rFonts w:cs="Simplified Arabic"/>
          <w:sz w:val="28"/>
          <w:szCs w:val="28"/>
          <w:rtl/>
        </w:rPr>
        <w:t xml:space="preserve"> </w:t>
      </w:r>
      <w:r w:rsidRPr="00953154">
        <w:rPr>
          <w:rFonts w:cs="Simplified Arabic" w:hint="cs"/>
          <w:sz w:val="28"/>
          <w:szCs w:val="28"/>
          <w:rtl/>
        </w:rPr>
        <w:t>فيهما،</w:t>
      </w:r>
      <w:r w:rsidRPr="00953154">
        <w:rPr>
          <w:rFonts w:cs="Simplified Arabic"/>
          <w:sz w:val="28"/>
          <w:szCs w:val="28"/>
          <w:rtl/>
        </w:rPr>
        <w:t xml:space="preserve"> </w:t>
      </w:r>
      <w:r w:rsidRPr="00953154">
        <w:rPr>
          <w:rFonts w:cs="Simplified Arabic" w:hint="cs"/>
          <w:sz w:val="28"/>
          <w:szCs w:val="28"/>
          <w:rtl/>
        </w:rPr>
        <w:t>وينفث</w:t>
      </w:r>
      <w:r w:rsidRPr="00953154">
        <w:rPr>
          <w:rFonts w:cs="Simplified Arabic"/>
          <w:sz w:val="28"/>
          <w:szCs w:val="28"/>
          <w:rtl/>
        </w:rPr>
        <w:t xml:space="preserve"> </w:t>
      </w:r>
      <w:r w:rsidRPr="00953154">
        <w:rPr>
          <w:rFonts w:cs="Simplified Arabic" w:hint="cs"/>
          <w:sz w:val="28"/>
          <w:szCs w:val="28"/>
          <w:rtl/>
        </w:rPr>
        <w:t>ثم</w:t>
      </w:r>
      <w:r w:rsidRPr="00953154">
        <w:rPr>
          <w:rFonts w:cs="Simplified Arabic"/>
          <w:sz w:val="28"/>
          <w:szCs w:val="28"/>
          <w:rtl/>
        </w:rPr>
        <w:t xml:space="preserve"> </w:t>
      </w:r>
      <w:r w:rsidRPr="00953154">
        <w:rPr>
          <w:rFonts w:cs="Simplified Arabic" w:hint="cs"/>
          <w:sz w:val="28"/>
          <w:szCs w:val="28"/>
          <w:rtl/>
        </w:rPr>
        <w:t>يمسح</w:t>
      </w:r>
      <w:r w:rsidRPr="00953154">
        <w:rPr>
          <w:rFonts w:cs="Simplified Arabic"/>
          <w:sz w:val="28"/>
          <w:szCs w:val="28"/>
          <w:rtl/>
        </w:rPr>
        <w:t xml:space="preserve"> </w:t>
      </w:r>
      <w:r w:rsidRPr="00953154">
        <w:rPr>
          <w:rFonts w:cs="Simplified Arabic" w:hint="cs"/>
          <w:sz w:val="28"/>
          <w:szCs w:val="28"/>
          <w:rtl/>
        </w:rPr>
        <w:t>بهما</w:t>
      </w:r>
      <w:r w:rsidRPr="00953154">
        <w:rPr>
          <w:rFonts w:cs="Simplified Arabic"/>
          <w:sz w:val="28"/>
          <w:szCs w:val="28"/>
          <w:rtl/>
        </w:rPr>
        <w:t xml:space="preserve"> </w:t>
      </w:r>
      <w:r w:rsidRPr="00953154">
        <w:rPr>
          <w:rFonts w:cs="Simplified Arabic" w:hint="cs"/>
          <w:sz w:val="28"/>
          <w:szCs w:val="28"/>
          <w:rtl/>
        </w:rPr>
        <w:t>على</w:t>
      </w:r>
      <w:r w:rsidRPr="00953154">
        <w:rPr>
          <w:rFonts w:cs="Simplified Arabic"/>
          <w:sz w:val="28"/>
          <w:szCs w:val="28"/>
          <w:rtl/>
        </w:rPr>
        <w:t xml:space="preserve"> </w:t>
      </w:r>
      <w:r w:rsidRPr="00953154">
        <w:rPr>
          <w:rFonts w:cs="Simplified Arabic" w:hint="cs"/>
          <w:sz w:val="28"/>
          <w:szCs w:val="28"/>
          <w:rtl/>
        </w:rPr>
        <w:t>موضع</w:t>
      </w:r>
      <w:r w:rsidRPr="00953154">
        <w:rPr>
          <w:rFonts w:cs="Simplified Arabic"/>
          <w:sz w:val="28"/>
          <w:szCs w:val="28"/>
          <w:rtl/>
        </w:rPr>
        <w:t xml:space="preserve"> </w:t>
      </w:r>
      <w:r w:rsidRPr="00953154">
        <w:rPr>
          <w:rFonts w:cs="Simplified Arabic" w:hint="cs"/>
          <w:sz w:val="28"/>
          <w:szCs w:val="28"/>
          <w:rtl/>
        </w:rPr>
        <w:t xml:space="preserve">الألم </w:t>
      </w:r>
      <w:r w:rsidRPr="008F6AEF">
        <w:rPr>
          <w:rFonts w:cs="Simplified Arabic" w:hint="cs"/>
          <w:sz w:val="28"/>
          <w:szCs w:val="28"/>
          <w:vertAlign w:val="superscript"/>
          <w:rtl/>
        </w:rPr>
        <w:t>(</w:t>
      </w:r>
      <w:r w:rsidRPr="008F6AEF">
        <w:rPr>
          <w:rStyle w:val="a4"/>
          <w:rFonts w:cs="Simplified Arabic"/>
          <w:sz w:val="28"/>
          <w:szCs w:val="28"/>
          <w:rtl/>
        </w:rPr>
        <w:footnoteReference w:id="1580"/>
      </w:r>
      <w:r w:rsidRPr="008F6AEF">
        <w:rPr>
          <w:rFonts w:cs="Simplified Arabic" w:hint="cs"/>
          <w:sz w:val="28"/>
          <w:szCs w:val="28"/>
          <w:vertAlign w:val="superscript"/>
          <w:rtl/>
        </w:rPr>
        <w:t>)</w:t>
      </w:r>
      <w:r>
        <w:rPr>
          <w:rFonts w:cs="Simplified Arabic" w:hint="cs"/>
          <w:sz w:val="28"/>
          <w:szCs w:val="28"/>
          <w:rtl/>
        </w:rPr>
        <w:t xml:space="preserve"> </w:t>
      </w:r>
      <w:r w:rsidRPr="00953154">
        <w:rPr>
          <w:rFonts w:cs="Simplified Arabic" w:hint="cs"/>
          <w:sz w:val="28"/>
          <w:szCs w:val="28"/>
          <w:rtl/>
        </w:rPr>
        <w:t>.</w:t>
      </w:r>
    </w:p>
    <w:sectPr w:rsidR="008B4873" w:rsidRPr="008B4873" w:rsidSect="00855E80">
      <w:footerReference w:type="default" r:id="rId9"/>
      <w:footnotePr>
        <w:numRestart w:val="eachPage"/>
      </w:footnotePr>
      <w:pgSz w:w="11906" w:h="16838"/>
      <w:pgMar w:top="1440" w:right="1800" w:bottom="1440" w:left="1800"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0E4" w:rsidRDefault="005360E4" w:rsidP="00A20E73">
      <w:pPr>
        <w:spacing w:after="0" w:line="240" w:lineRule="auto"/>
      </w:pPr>
      <w:r>
        <w:separator/>
      </w:r>
    </w:p>
  </w:endnote>
  <w:endnote w:type="continuationSeparator" w:id="1">
    <w:p w:rsidR="005360E4" w:rsidRDefault="005360E4" w:rsidP="00A20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MCS Mozdalifa S_U normal.">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MCS Jeddah S_I 3d.">
    <w:panose1 w:val="00000000000000000000"/>
    <w:charset w:val="B2"/>
    <w:family w:val="auto"/>
    <w:pitch w:val="variable"/>
    <w:sig w:usb0="00002001" w:usb1="00000000" w:usb2="00000000" w:usb3="00000000" w:csb0="00000040" w:csb1="00000000"/>
  </w:font>
  <w:font w:name="Angsana New">
    <w:panose1 w:val="02020603050405020304"/>
    <w:charset w:val="00"/>
    <w:family w:val="roman"/>
    <w:pitch w:val="variable"/>
    <w:sig w:usb0="01000003" w:usb1="00000000" w:usb2="00000000" w:usb3="00000000" w:csb0="00010001" w:csb1="00000000"/>
  </w:font>
  <w:font w:name="QCF_P094">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119">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092">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188">
    <w:panose1 w:val="02000400000000000000"/>
    <w:charset w:val="00"/>
    <w:family w:val="auto"/>
    <w:pitch w:val="variable"/>
    <w:sig w:usb0="80002003" w:usb1="90000000" w:usb2="00000008" w:usb3="00000000" w:csb0="80000041" w:csb1="00000000"/>
  </w:font>
  <w:font w:name="Motken K Nasim">
    <w:panose1 w:val="00000700000000000000"/>
    <w:charset w:val="B2"/>
    <w:family w:val="auto"/>
    <w:pitch w:val="variable"/>
    <w:sig w:usb0="00002001" w:usb1="00000000" w:usb2="00000000" w:usb3="00000000" w:csb0="00000040" w:csb1="00000000"/>
  </w:font>
  <w:font w:name="QCF_P366">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528">
    <w:panose1 w:val="02000400000000000000"/>
    <w:charset w:val="00"/>
    <w:family w:val="auto"/>
    <w:pitch w:val="variable"/>
    <w:sig w:usb0="80002003" w:usb1="90000000" w:usb2="00000008" w:usb3="00000000" w:csb0="80000041" w:csb1="00000000"/>
  </w:font>
  <w:font w:name="QCF_P201">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255">
    <w:panose1 w:val="02000400000000000000"/>
    <w:charset w:val="00"/>
    <w:family w:val="auto"/>
    <w:pitch w:val="variable"/>
    <w:sig w:usb0="80002003" w:usb1="90000000" w:usb2="00000008" w:usb3="00000000" w:csb0="80000041" w:csb1="00000000"/>
  </w:font>
  <w:font w:name="QCF_P079">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334">
    <w:panose1 w:val="02000400000000000000"/>
    <w:charset w:val="00"/>
    <w:family w:val="auto"/>
    <w:pitch w:val="variable"/>
    <w:sig w:usb0="80002003" w:usb1="90000000" w:usb2="00000008" w:usb3="00000000" w:csb0="80000041" w:csb1="00000000"/>
  </w:font>
  <w:font w:name="QCF_P333">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037">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234">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205">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200">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181">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501">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254">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080">
    <w:panose1 w:val="02000400000000000000"/>
    <w:charset w:val="00"/>
    <w:family w:val="auto"/>
    <w:pitch w:val="variable"/>
    <w:sig w:usb0="80002003" w:usb1="90000000" w:usb2="00000008" w:usb3="00000000" w:csb0="80000041" w:csb1="00000000"/>
  </w:font>
  <w:font w:name="QCF_P350">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510">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147">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376">
    <w:panose1 w:val="02000400000000000000"/>
    <w:charset w:val="00"/>
    <w:family w:val="auto"/>
    <w:pitch w:val="variable"/>
    <w:sig w:usb0="80002003" w:usb1="90000000" w:usb2="00000008" w:usb3="00000000" w:csb0="80000041" w:csb1="00000000"/>
  </w:font>
  <w:font w:name="QCF_P428">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171">
    <w:panose1 w:val="02000400000000000000"/>
    <w:charset w:val="00"/>
    <w:family w:val="auto"/>
    <w:pitch w:val="variable"/>
    <w:sig w:usb0="80002003" w:usb1="90000000" w:usb2="00000008" w:usb3="00000000" w:csb0="80000041" w:csb1="00000000"/>
  </w:font>
  <w:font w:name="QCF_P289">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338">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Simplified Arabic Fixed">
    <w:panose1 w:val="02010009000000000000"/>
    <w:charset w:val="B2"/>
    <w:family w:val="modern"/>
    <w:pitch w:val="fixed"/>
    <w:sig w:usb0="00002001" w:usb1="00000000" w:usb2="00000000" w:usb3="00000000" w:csb0="00000040" w:csb1="00000000"/>
  </w:font>
  <w:font w:name="QCF_P416">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253">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271">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518">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213">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259">
    <w:panose1 w:val="02000400000000000000"/>
    <w:charset w:val="00"/>
    <w:family w:val="auto"/>
    <w:pitch w:val="variable"/>
    <w:sig w:usb0="80002003" w:usb1="90000000" w:usb2="00000008" w:usb3="00000000" w:csb0="80000041" w:csb1="00000000"/>
  </w:font>
  <w:font w:name="QCF_P263">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321">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411">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492">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506">
    <w:panose1 w:val="02000400000000000000"/>
    <w:charset w:val="00"/>
    <w:family w:val="auto"/>
    <w:pitch w:val="variable"/>
    <w:sig w:usb0="80002003" w:usb1="90000000" w:usb2="00000008" w:usb3="00000000" w:csb0="80000041" w:csb1="00000000"/>
  </w:font>
  <w:font w:name="QCF_P520">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566">
    <w:panose1 w:val="02000400000000000000"/>
    <w:charset w:val="00"/>
    <w:family w:val="auto"/>
    <w:pitch w:val="variable"/>
    <w:sig w:usb0="80002003" w:usb1="90000000" w:usb2="00000008" w:usb3="00000000" w:csb0="80000041" w:csb1="00000000"/>
  </w:font>
  <w:font w:name="QCF_P397">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065">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070">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352">
    <w:panose1 w:val="02000400000000000000"/>
    <w:charset w:val="00"/>
    <w:family w:val="auto"/>
    <w:pitch w:val="variable"/>
    <w:sig w:usb0="80002003" w:usb1="90000000" w:usb2="00000008" w:usb3="00000000" w:csb0="80000041" w:csb1="00000000"/>
  </w:font>
  <w:font w:name="QCF_P179">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472">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 w:name="QCF_P238">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115">
    <w:panose1 w:val="02000400000000000000"/>
    <w:charset w:val="00"/>
    <w:family w:val="auto"/>
    <w:pitch w:val="variable"/>
    <w:sig w:usb0="80002003" w:usb1="90000000" w:usb2="00000008" w:usb3="00000000" w:csb0="80000041" w:csb1="00000000"/>
  </w:font>
  <w:font w:name="QCF_P126">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227">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237">
    <w:panose1 w:val="02000400000000000000"/>
    <w:charset w:val="00"/>
    <w:family w:val="auto"/>
    <w:pitch w:val="variable"/>
    <w:sig w:usb0="80002003" w:usb1="90000000" w:usb2="00000008" w:usb3="00000000" w:csb0="80000041" w:csb1="00000000"/>
  </w:font>
  <w:font w:name="QCF_P448">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246">
    <w:panose1 w:val="02000400000000000000"/>
    <w:charset w:val="00"/>
    <w:family w:val="auto"/>
    <w:pitch w:val="variable"/>
    <w:sig w:usb0="80002003" w:usb1="90000000" w:usb2="00000008" w:usb3="00000000" w:csb0="80000041" w:csb1="00000000"/>
  </w:font>
  <w:font w:name="QCF_P236">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303">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410">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495">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224">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239">
    <w:panose1 w:val="02000400000000000000"/>
    <w:charset w:val="00"/>
    <w:family w:val="auto"/>
    <w:pitch w:val="variable"/>
    <w:sig w:usb0="80002003" w:usb1="90000000" w:usb2="00000008" w:usb3="00000000" w:csb0="80000041" w:csb1="00000000"/>
  </w:font>
  <w:font w:name="QCF_P450">
    <w:panose1 w:val="02000400000000000000"/>
    <w:charset w:val="00"/>
    <w:family w:val="auto"/>
    <w:pitch w:val="variable"/>
    <w:sig w:usb0="80002003" w:usb1="90000000" w:usb2="00000008" w:usb3="00000000" w:csb0="80000041" w:csb1="00000000"/>
  </w:font>
  <w:font w:name="QCF_P430">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204">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043">
    <w:panose1 w:val="02000400000000000000"/>
    <w:charset w:val="00"/>
    <w:family w:val="auto"/>
    <w:pitch w:val="variable"/>
    <w:sig w:usb0="80002003" w:usb1="90000000" w:usb2="00000008" w:usb3="00000000" w:csb0="80000041" w:csb1="00000000"/>
  </w:font>
  <w:font w:name="QCF_P535">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040">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230">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Arabic Transparent">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59766"/>
      <w:docPartObj>
        <w:docPartGallery w:val="Page Numbers (Bottom of Page)"/>
        <w:docPartUnique/>
      </w:docPartObj>
    </w:sdtPr>
    <w:sdtContent>
      <w:p w:rsidR="00E13375" w:rsidRDefault="00B4481B">
        <w:pPr>
          <w:pStyle w:val="a9"/>
        </w:pPr>
        <w:r w:rsidRPr="00B4481B">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57352" type="#_x0000_t98" style="position:absolute;left:0;text-align:left;margin-left:0;margin-top:0;width:52.1pt;height:39.6pt;rotation:360;flip:x;z-index:251660288;mso-position-horizontal:center;mso-position-horizontal-relative:margin;mso-position-vertical:center;mso-position-vertical-relative:bottom-margin-area" adj="5400" filled="f" fillcolor="#17365d [2415]" strokecolor="#a5a5a5 [2092]">
              <v:textbox style="mso-next-textbox:#_x0000_s57352">
                <w:txbxContent>
                  <w:p w:rsidR="00E13375" w:rsidRPr="00AE35B0" w:rsidRDefault="00B4481B">
                    <w:pPr>
                      <w:jc w:val="center"/>
                      <w:rPr>
                        <w:rFonts w:cs="Arabic Transparent"/>
                        <w:color w:val="808080" w:themeColor="text1" w:themeTint="7F"/>
                        <w:rtl/>
                      </w:rPr>
                    </w:pPr>
                    <w:r w:rsidRPr="00AE35B0">
                      <w:rPr>
                        <w:rFonts w:cs="Arabic Transparent"/>
                      </w:rPr>
                      <w:fldChar w:fldCharType="begin"/>
                    </w:r>
                    <w:r w:rsidR="00E13375" w:rsidRPr="00AE35B0">
                      <w:rPr>
                        <w:rFonts w:cs="Arabic Transparent"/>
                      </w:rPr>
                      <w:instrText xml:space="preserve"> PAGE    \* MERGEFORMAT </w:instrText>
                    </w:r>
                    <w:r w:rsidRPr="00AE35B0">
                      <w:rPr>
                        <w:rFonts w:cs="Arabic Transparent"/>
                      </w:rPr>
                      <w:fldChar w:fldCharType="separate"/>
                    </w:r>
                    <w:r w:rsidR="00CA7AD3" w:rsidRPr="00CA7AD3">
                      <w:rPr>
                        <w:rFonts w:cs="Arabic Transparent"/>
                        <w:noProof/>
                        <w:color w:val="808080" w:themeColor="text1" w:themeTint="7F"/>
                        <w:rtl/>
                        <w:lang w:val="ar-SA"/>
                      </w:rPr>
                      <w:t>1</w:t>
                    </w:r>
                    <w:r w:rsidRPr="00AE35B0">
                      <w:rPr>
                        <w:rFonts w:cs="Arabic Transparent"/>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0E4" w:rsidRDefault="005360E4" w:rsidP="00A20E73">
      <w:pPr>
        <w:spacing w:after="0" w:line="240" w:lineRule="auto"/>
      </w:pPr>
      <w:r>
        <w:separator/>
      </w:r>
    </w:p>
  </w:footnote>
  <w:footnote w:type="continuationSeparator" w:id="1">
    <w:p w:rsidR="005360E4" w:rsidRDefault="005360E4" w:rsidP="00A20E73">
      <w:pPr>
        <w:spacing w:after="0" w:line="240" w:lineRule="auto"/>
      </w:pPr>
      <w:r>
        <w:continuationSeparator/>
      </w:r>
    </w:p>
  </w:footnote>
  <w:footnote w:id="2">
    <w:p w:rsidR="00E13375" w:rsidRPr="004A2240" w:rsidRDefault="00E13375" w:rsidP="007169F9">
      <w:pPr>
        <w:pStyle w:val="a6"/>
        <w:numPr>
          <w:ilvl w:val="0"/>
          <w:numId w:val="117"/>
        </w:numPr>
        <w:spacing w:after="0" w:line="240" w:lineRule="auto"/>
        <w:ind w:right="-284" w:hanging="494"/>
        <w:jc w:val="both"/>
        <w:rPr>
          <w:rtl/>
        </w:rPr>
      </w:pPr>
      <w:r w:rsidRPr="004A2240">
        <w:rPr>
          <w:rFonts w:hint="cs"/>
          <w:rtl/>
          <w:lang w:bidi="ar-AE"/>
        </w:rPr>
        <w:t>المسند</w:t>
      </w:r>
      <w:r w:rsidRPr="004A2240">
        <w:rPr>
          <w:rtl/>
          <w:lang w:bidi="ar-AE"/>
        </w:rPr>
        <w:t xml:space="preserve"> </w:t>
      </w:r>
      <w:r w:rsidRPr="004A2240">
        <w:rPr>
          <w:rFonts w:hint="cs"/>
          <w:rtl/>
          <w:lang w:bidi="ar-AE"/>
        </w:rPr>
        <w:t>المستخرج</w:t>
      </w:r>
      <w:r w:rsidRPr="004A2240">
        <w:rPr>
          <w:rtl/>
          <w:lang w:bidi="ar-AE"/>
        </w:rPr>
        <w:t xml:space="preserve"> </w:t>
      </w:r>
      <w:r w:rsidRPr="004A2240">
        <w:rPr>
          <w:rFonts w:hint="cs"/>
          <w:rtl/>
          <w:lang w:bidi="ar-AE"/>
        </w:rPr>
        <w:t>على</w:t>
      </w:r>
      <w:r w:rsidRPr="004A2240">
        <w:rPr>
          <w:rtl/>
          <w:lang w:bidi="ar-AE"/>
        </w:rPr>
        <w:t xml:space="preserve"> </w:t>
      </w:r>
      <w:r w:rsidRPr="004A2240">
        <w:rPr>
          <w:rFonts w:hint="cs"/>
          <w:rtl/>
          <w:lang w:bidi="ar-AE"/>
        </w:rPr>
        <w:t>صحيح</w:t>
      </w:r>
      <w:r w:rsidRPr="004A2240">
        <w:rPr>
          <w:rtl/>
          <w:lang w:bidi="ar-AE"/>
        </w:rPr>
        <w:t xml:space="preserve"> </w:t>
      </w:r>
      <w:r w:rsidRPr="004A2240">
        <w:rPr>
          <w:rFonts w:hint="cs"/>
          <w:rtl/>
          <w:lang w:bidi="ar-AE"/>
        </w:rPr>
        <w:t>الإمام</w:t>
      </w:r>
      <w:r w:rsidRPr="004A2240">
        <w:rPr>
          <w:rtl/>
          <w:lang w:bidi="ar-AE"/>
        </w:rPr>
        <w:t xml:space="preserve"> </w:t>
      </w:r>
      <w:r w:rsidRPr="004A2240">
        <w:rPr>
          <w:rFonts w:hint="cs"/>
          <w:rtl/>
          <w:lang w:bidi="ar-AE"/>
        </w:rPr>
        <w:t>مسلم،</w:t>
      </w:r>
      <w:r w:rsidRPr="004A2240">
        <w:rPr>
          <w:rtl/>
          <w:lang w:bidi="ar-AE"/>
        </w:rPr>
        <w:t xml:space="preserve"> </w:t>
      </w:r>
      <w:r w:rsidRPr="004A2240">
        <w:rPr>
          <w:rFonts w:hint="cs"/>
          <w:rtl/>
          <w:lang w:bidi="ar-AE"/>
        </w:rPr>
        <w:t>أحمد</w:t>
      </w:r>
      <w:r w:rsidRPr="004A2240">
        <w:rPr>
          <w:rtl/>
          <w:lang w:bidi="ar-AE"/>
        </w:rPr>
        <w:t xml:space="preserve"> </w:t>
      </w:r>
      <w:r w:rsidRPr="004A2240">
        <w:rPr>
          <w:rFonts w:hint="cs"/>
          <w:rtl/>
          <w:lang w:bidi="ar-AE"/>
        </w:rPr>
        <w:t>بن</w:t>
      </w:r>
      <w:r w:rsidRPr="004A2240">
        <w:rPr>
          <w:rtl/>
          <w:lang w:bidi="ar-AE"/>
        </w:rPr>
        <w:t xml:space="preserve"> </w:t>
      </w:r>
      <w:r w:rsidRPr="004A2240">
        <w:rPr>
          <w:rFonts w:hint="cs"/>
          <w:rtl/>
          <w:lang w:bidi="ar-AE"/>
        </w:rPr>
        <w:t>عبد</w:t>
      </w:r>
      <w:r w:rsidRPr="004A2240">
        <w:rPr>
          <w:rtl/>
          <w:lang w:bidi="ar-AE"/>
        </w:rPr>
        <w:t xml:space="preserve"> </w:t>
      </w:r>
      <w:r w:rsidRPr="004A2240">
        <w:rPr>
          <w:rFonts w:hint="cs"/>
          <w:rtl/>
          <w:lang w:bidi="ar-AE"/>
        </w:rPr>
        <w:t>الله</w:t>
      </w:r>
      <w:r w:rsidRPr="004A2240">
        <w:rPr>
          <w:rtl/>
          <w:lang w:bidi="ar-AE"/>
        </w:rPr>
        <w:t xml:space="preserve"> </w:t>
      </w:r>
      <w:r w:rsidRPr="004A2240">
        <w:rPr>
          <w:rFonts w:hint="cs"/>
          <w:rtl/>
          <w:lang w:bidi="ar-AE"/>
        </w:rPr>
        <w:t>بن</w:t>
      </w:r>
      <w:r w:rsidRPr="004A2240">
        <w:rPr>
          <w:rtl/>
          <w:lang w:bidi="ar-AE"/>
        </w:rPr>
        <w:t xml:space="preserve"> </w:t>
      </w:r>
      <w:r w:rsidRPr="004A2240">
        <w:rPr>
          <w:rFonts w:hint="cs"/>
          <w:rtl/>
          <w:lang w:bidi="ar-AE"/>
        </w:rPr>
        <w:t>أحمد</w:t>
      </w:r>
      <w:r w:rsidRPr="004A2240">
        <w:rPr>
          <w:rtl/>
          <w:lang w:bidi="ar-AE"/>
        </w:rPr>
        <w:t xml:space="preserve"> </w:t>
      </w:r>
      <w:r w:rsidRPr="004A2240">
        <w:rPr>
          <w:rFonts w:hint="cs"/>
          <w:rtl/>
          <w:lang w:bidi="ar-AE"/>
        </w:rPr>
        <w:t>بن</w:t>
      </w:r>
      <w:r w:rsidRPr="004A2240">
        <w:rPr>
          <w:rtl/>
          <w:lang w:bidi="ar-AE"/>
        </w:rPr>
        <w:t xml:space="preserve"> </w:t>
      </w:r>
      <w:r w:rsidRPr="004A2240">
        <w:rPr>
          <w:rFonts w:hint="cs"/>
          <w:rtl/>
          <w:lang w:bidi="ar-AE"/>
        </w:rPr>
        <w:t>إسحق</w:t>
      </w:r>
      <w:r w:rsidRPr="004A2240">
        <w:rPr>
          <w:rtl/>
          <w:lang w:bidi="ar-AE"/>
        </w:rPr>
        <w:t xml:space="preserve"> </w:t>
      </w:r>
      <w:r w:rsidRPr="004A2240">
        <w:rPr>
          <w:rFonts w:hint="cs"/>
          <w:rtl/>
          <w:lang w:bidi="ar-AE"/>
        </w:rPr>
        <w:t>بن</w:t>
      </w:r>
      <w:r w:rsidRPr="004A2240">
        <w:rPr>
          <w:rtl/>
          <w:lang w:bidi="ar-AE"/>
        </w:rPr>
        <w:t xml:space="preserve"> </w:t>
      </w:r>
      <w:r w:rsidRPr="004A2240">
        <w:rPr>
          <w:rFonts w:hint="cs"/>
          <w:rtl/>
          <w:lang w:bidi="ar-AE"/>
        </w:rPr>
        <w:t>موسى</w:t>
      </w:r>
      <w:r w:rsidRPr="004A2240">
        <w:rPr>
          <w:rtl/>
          <w:lang w:bidi="ar-AE"/>
        </w:rPr>
        <w:t xml:space="preserve"> </w:t>
      </w:r>
      <w:r w:rsidRPr="004A2240">
        <w:rPr>
          <w:rFonts w:hint="cs"/>
          <w:rtl/>
          <w:lang w:bidi="ar-AE"/>
        </w:rPr>
        <w:t>بن</w:t>
      </w:r>
      <w:r w:rsidRPr="004A2240">
        <w:rPr>
          <w:rtl/>
          <w:lang w:bidi="ar-AE"/>
        </w:rPr>
        <w:t xml:space="preserve"> </w:t>
      </w:r>
      <w:r w:rsidRPr="004A2240">
        <w:rPr>
          <w:rFonts w:hint="cs"/>
          <w:rtl/>
          <w:lang w:bidi="ar-AE"/>
        </w:rPr>
        <w:t>مهران</w:t>
      </w:r>
      <w:r w:rsidRPr="004A2240">
        <w:rPr>
          <w:rtl/>
          <w:lang w:bidi="ar-AE"/>
        </w:rPr>
        <w:t xml:space="preserve"> </w:t>
      </w:r>
      <w:proofErr w:type="spellStart"/>
      <w:r w:rsidRPr="004A2240">
        <w:rPr>
          <w:rFonts w:hint="cs"/>
          <w:rtl/>
          <w:lang w:bidi="ar-AE"/>
        </w:rPr>
        <w:t>الهراني</w:t>
      </w:r>
      <w:proofErr w:type="spellEnd"/>
      <w:r w:rsidRPr="004A2240">
        <w:rPr>
          <w:rtl/>
          <w:lang w:bidi="ar-AE"/>
        </w:rPr>
        <w:t xml:space="preserve"> </w:t>
      </w:r>
      <w:proofErr w:type="spellStart"/>
      <w:r w:rsidRPr="004A2240">
        <w:rPr>
          <w:rFonts w:hint="cs"/>
          <w:rtl/>
          <w:lang w:bidi="ar-AE"/>
        </w:rPr>
        <w:t>الأصبهاني</w:t>
      </w:r>
      <w:proofErr w:type="spellEnd"/>
      <w:r w:rsidRPr="004A2240">
        <w:rPr>
          <w:rtl/>
          <w:lang w:bidi="ar-AE"/>
        </w:rPr>
        <w:t xml:space="preserve"> </w:t>
      </w:r>
      <w:r w:rsidRPr="004A2240">
        <w:rPr>
          <w:rFonts w:hint="cs"/>
          <w:rtl/>
          <w:lang w:bidi="ar-AE"/>
        </w:rPr>
        <w:t>أبو</w:t>
      </w:r>
      <w:r w:rsidRPr="004A2240">
        <w:rPr>
          <w:rtl/>
          <w:lang w:bidi="ar-AE"/>
        </w:rPr>
        <w:t xml:space="preserve"> </w:t>
      </w:r>
      <w:r w:rsidRPr="004A2240">
        <w:rPr>
          <w:rFonts w:hint="cs"/>
          <w:rtl/>
          <w:lang w:bidi="ar-AE"/>
        </w:rPr>
        <w:t>نعيم(ت430هـ)، تحقيق</w:t>
      </w:r>
      <w:r w:rsidRPr="004A2240">
        <w:rPr>
          <w:rtl/>
          <w:lang w:bidi="ar-AE"/>
        </w:rPr>
        <w:t xml:space="preserve">: </w:t>
      </w:r>
      <w:r w:rsidRPr="004A2240">
        <w:rPr>
          <w:rFonts w:hint="cs"/>
          <w:rtl/>
          <w:lang w:bidi="ar-AE"/>
        </w:rPr>
        <w:t>محمد</w:t>
      </w:r>
      <w:r w:rsidRPr="004A2240">
        <w:rPr>
          <w:rtl/>
          <w:lang w:bidi="ar-AE"/>
        </w:rPr>
        <w:t xml:space="preserve"> </w:t>
      </w:r>
      <w:r w:rsidRPr="004A2240">
        <w:rPr>
          <w:rFonts w:hint="cs"/>
          <w:rtl/>
          <w:lang w:bidi="ar-AE"/>
        </w:rPr>
        <w:t>حسن</w:t>
      </w:r>
      <w:r w:rsidRPr="004A2240">
        <w:rPr>
          <w:rtl/>
          <w:lang w:bidi="ar-AE"/>
        </w:rPr>
        <w:t xml:space="preserve"> </w:t>
      </w:r>
      <w:r w:rsidRPr="004A2240">
        <w:rPr>
          <w:rFonts w:hint="cs"/>
          <w:rtl/>
          <w:lang w:bidi="ar-AE"/>
        </w:rPr>
        <w:t>محمد</w:t>
      </w:r>
      <w:r w:rsidRPr="004A2240">
        <w:rPr>
          <w:rtl/>
          <w:lang w:bidi="ar-AE"/>
        </w:rPr>
        <w:t xml:space="preserve"> </w:t>
      </w:r>
      <w:r w:rsidRPr="004A2240">
        <w:rPr>
          <w:rFonts w:hint="cs"/>
          <w:rtl/>
          <w:lang w:bidi="ar-AE"/>
        </w:rPr>
        <w:t>حسن</w:t>
      </w:r>
      <w:r w:rsidRPr="004A2240">
        <w:rPr>
          <w:rtl/>
          <w:lang w:bidi="ar-AE"/>
        </w:rPr>
        <w:t xml:space="preserve"> </w:t>
      </w:r>
      <w:r w:rsidRPr="004A2240">
        <w:rPr>
          <w:rFonts w:hint="cs"/>
          <w:rtl/>
          <w:lang w:bidi="ar-AE"/>
        </w:rPr>
        <w:t>إسماعيل</w:t>
      </w:r>
      <w:r w:rsidRPr="004A2240">
        <w:rPr>
          <w:rtl/>
          <w:lang w:bidi="ar-AE"/>
        </w:rPr>
        <w:t xml:space="preserve"> </w:t>
      </w:r>
      <w:r w:rsidRPr="004A2240">
        <w:rPr>
          <w:rFonts w:hint="cs"/>
          <w:rtl/>
          <w:lang w:bidi="ar-AE"/>
        </w:rPr>
        <w:t>الشافعي، دار</w:t>
      </w:r>
      <w:r>
        <w:rPr>
          <w:rFonts w:hint="cs"/>
          <w:rtl/>
          <w:lang w:bidi="ar-AE"/>
        </w:rPr>
        <w:t xml:space="preserve"> الكتب</w:t>
      </w:r>
      <w:r w:rsidRPr="004A2240">
        <w:rPr>
          <w:rtl/>
          <w:lang w:bidi="ar-AE"/>
        </w:rPr>
        <w:t xml:space="preserve"> </w:t>
      </w:r>
      <w:r w:rsidRPr="004A2240">
        <w:rPr>
          <w:rFonts w:hint="cs"/>
          <w:rtl/>
        </w:rPr>
        <w:t>العلمية،</w:t>
      </w:r>
      <w:r w:rsidRPr="004A2240">
        <w:rPr>
          <w:rtl/>
        </w:rPr>
        <w:t xml:space="preserve"> </w:t>
      </w:r>
      <w:r w:rsidRPr="004A2240">
        <w:rPr>
          <w:rFonts w:hint="cs"/>
          <w:rtl/>
        </w:rPr>
        <w:t>بيروت،</w:t>
      </w:r>
      <w:r w:rsidRPr="004A2240">
        <w:rPr>
          <w:rtl/>
        </w:rPr>
        <w:t xml:space="preserve"> </w:t>
      </w:r>
      <w:r w:rsidRPr="004A2240">
        <w:rPr>
          <w:rFonts w:hint="cs"/>
          <w:rtl/>
        </w:rPr>
        <w:t>لبنان، ط1،</w:t>
      </w:r>
      <w:r w:rsidRPr="004A2240">
        <w:rPr>
          <w:rtl/>
        </w:rPr>
        <w:t xml:space="preserve"> 1417</w:t>
      </w:r>
      <w:r w:rsidRPr="004A2240">
        <w:rPr>
          <w:rFonts w:hint="cs"/>
          <w:rtl/>
        </w:rPr>
        <w:t>هـ،</w:t>
      </w:r>
      <w:r w:rsidRPr="004A2240">
        <w:rPr>
          <w:rtl/>
        </w:rPr>
        <w:t xml:space="preserve"> 2/454</w:t>
      </w:r>
      <w:r w:rsidRPr="004A2240">
        <w:rPr>
          <w:rFonts w:hint="cs"/>
          <w:rtl/>
        </w:rPr>
        <w:t xml:space="preserve"> رقم الحديث (</w:t>
      </w:r>
      <w:r w:rsidRPr="004A2240">
        <w:rPr>
          <w:rtl/>
        </w:rPr>
        <w:t>1951</w:t>
      </w:r>
      <w:r w:rsidRPr="004A2240">
        <w:rPr>
          <w:rFonts w:hint="cs"/>
          <w:rtl/>
        </w:rPr>
        <w:t>) .</w:t>
      </w:r>
    </w:p>
  </w:footnote>
  <w:footnote w:id="3">
    <w:p w:rsidR="00E13375" w:rsidRPr="00C744D6" w:rsidRDefault="00E13375" w:rsidP="007169F9">
      <w:pPr>
        <w:pStyle w:val="a3"/>
        <w:numPr>
          <w:ilvl w:val="0"/>
          <w:numId w:val="117"/>
        </w:numPr>
        <w:ind w:right="-284" w:hanging="494"/>
        <w:rPr>
          <w:sz w:val="24"/>
          <w:szCs w:val="24"/>
        </w:rPr>
      </w:pPr>
      <w:r w:rsidRPr="00C744D6">
        <w:rPr>
          <w:rFonts w:hint="cs"/>
          <w:sz w:val="24"/>
          <w:szCs w:val="24"/>
          <w:rtl/>
        </w:rPr>
        <w:t>السنن</w:t>
      </w:r>
      <w:r w:rsidRPr="00C744D6">
        <w:rPr>
          <w:sz w:val="24"/>
          <w:szCs w:val="24"/>
          <w:rtl/>
        </w:rPr>
        <w:t xml:space="preserve"> </w:t>
      </w:r>
      <w:r w:rsidRPr="00C744D6">
        <w:rPr>
          <w:rFonts w:hint="cs"/>
          <w:sz w:val="24"/>
          <w:szCs w:val="24"/>
          <w:rtl/>
        </w:rPr>
        <w:t>الصغرى،</w:t>
      </w:r>
      <w:r w:rsidRPr="00C744D6">
        <w:rPr>
          <w:sz w:val="24"/>
          <w:szCs w:val="24"/>
          <w:rtl/>
        </w:rPr>
        <w:t xml:space="preserve"> </w:t>
      </w:r>
      <w:r w:rsidRPr="00C744D6">
        <w:rPr>
          <w:rFonts w:hint="cs"/>
          <w:sz w:val="24"/>
          <w:szCs w:val="24"/>
          <w:rtl/>
        </w:rPr>
        <w:t>أحمد</w:t>
      </w:r>
      <w:r w:rsidRPr="00C744D6">
        <w:rPr>
          <w:sz w:val="24"/>
          <w:szCs w:val="24"/>
          <w:rtl/>
        </w:rPr>
        <w:t xml:space="preserve"> </w:t>
      </w:r>
      <w:r w:rsidRPr="00C744D6">
        <w:rPr>
          <w:rFonts w:hint="cs"/>
          <w:sz w:val="24"/>
          <w:szCs w:val="24"/>
          <w:rtl/>
        </w:rPr>
        <w:t>بن</w:t>
      </w:r>
      <w:r w:rsidRPr="00C744D6">
        <w:rPr>
          <w:sz w:val="24"/>
          <w:szCs w:val="24"/>
          <w:rtl/>
        </w:rPr>
        <w:t xml:space="preserve"> </w:t>
      </w:r>
      <w:r w:rsidRPr="00C744D6">
        <w:rPr>
          <w:rFonts w:hint="cs"/>
          <w:sz w:val="24"/>
          <w:szCs w:val="24"/>
          <w:rtl/>
        </w:rPr>
        <w:t>الحسين</w:t>
      </w:r>
      <w:r w:rsidRPr="00C744D6">
        <w:rPr>
          <w:sz w:val="24"/>
          <w:szCs w:val="24"/>
          <w:rtl/>
        </w:rPr>
        <w:t xml:space="preserve"> </w:t>
      </w:r>
      <w:r w:rsidRPr="00C744D6">
        <w:rPr>
          <w:rFonts w:hint="cs"/>
          <w:sz w:val="24"/>
          <w:szCs w:val="24"/>
          <w:rtl/>
        </w:rPr>
        <w:t>بن</w:t>
      </w:r>
      <w:r w:rsidRPr="00C744D6">
        <w:rPr>
          <w:sz w:val="24"/>
          <w:szCs w:val="24"/>
          <w:rtl/>
        </w:rPr>
        <w:t xml:space="preserve"> </w:t>
      </w:r>
      <w:r w:rsidRPr="00C744D6">
        <w:rPr>
          <w:rFonts w:hint="cs"/>
          <w:sz w:val="24"/>
          <w:szCs w:val="24"/>
          <w:rtl/>
        </w:rPr>
        <w:t>علي</w:t>
      </w:r>
      <w:r w:rsidRPr="00C744D6">
        <w:rPr>
          <w:sz w:val="24"/>
          <w:szCs w:val="24"/>
          <w:rtl/>
        </w:rPr>
        <w:t xml:space="preserve"> </w:t>
      </w:r>
      <w:proofErr w:type="spellStart"/>
      <w:r w:rsidRPr="00C744D6">
        <w:rPr>
          <w:rFonts w:hint="cs"/>
          <w:sz w:val="24"/>
          <w:szCs w:val="24"/>
          <w:rtl/>
        </w:rPr>
        <w:t>البيهقي</w:t>
      </w:r>
      <w:proofErr w:type="spellEnd"/>
      <w:r w:rsidRPr="00C744D6">
        <w:rPr>
          <w:sz w:val="24"/>
          <w:szCs w:val="24"/>
          <w:rtl/>
        </w:rPr>
        <w:t xml:space="preserve"> </w:t>
      </w:r>
      <w:r w:rsidRPr="00C744D6">
        <w:rPr>
          <w:rFonts w:hint="cs"/>
          <w:sz w:val="24"/>
          <w:szCs w:val="24"/>
          <w:rtl/>
        </w:rPr>
        <w:t>أبو</w:t>
      </w:r>
      <w:r w:rsidRPr="00C744D6">
        <w:rPr>
          <w:sz w:val="24"/>
          <w:szCs w:val="24"/>
          <w:rtl/>
        </w:rPr>
        <w:t xml:space="preserve"> </w:t>
      </w:r>
      <w:r w:rsidRPr="00C744D6">
        <w:rPr>
          <w:rFonts w:hint="cs"/>
          <w:sz w:val="24"/>
          <w:szCs w:val="24"/>
          <w:rtl/>
        </w:rPr>
        <w:t>بكر(ت458هـ)،</w:t>
      </w:r>
      <w:r w:rsidRPr="00C744D6">
        <w:rPr>
          <w:sz w:val="24"/>
          <w:szCs w:val="24"/>
          <w:rtl/>
        </w:rPr>
        <w:t xml:space="preserve"> </w:t>
      </w:r>
      <w:r w:rsidRPr="00C744D6">
        <w:rPr>
          <w:rFonts w:hint="cs"/>
          <w:sz w:val="24"/>
          <w:szCs w:val="24"/>
          <w:rtl/>
        </w:rPr>
        <w:t>تحقيق</w:t>
      </w:r>
      <w:r w:rsidRPr="00C744D6">
        <w:rPr>
          <w:sz w:val="24"/>
          <w:szCs w:val="24"/>
          <w:rtl/>
        </w:rPr>
        <w:t xml:space="preserve">: </w:t>
      </w:r>
      <w:r w:rsidRPr="00C744D6">
        <w:rPr>
          <w:rFonts w:hint="cs"/>
          <w:sz w:val="24"/>
          <w:szCs w:val="24"/>
          <w:rtl/>
        </w:rPr>
        <w:t>د</w:t>
      </w:r>
      <w:r w:rsidRPr="00C744D6">
        <w:rPr>
          <w:sz w:val="24"/>
          <w:szCs w:val="24"/>
          <w:rtl/>
        </w:rPr>
        <w:t xml:space="preserve">. </w:t>
      </w:r>
      <w:r w:rsidRPr="00C744D6">
        <w:rPr>
          <w:rFonts w:hint="cs"/>
          <w:sz w:val="24"/>
          <w:szCs w:val="24"/>
          <w:rtl/>
        </w:rPr>
        <w:t>محمد</w:t>
      </w:r>
      <w:r w:rsidRPr="00C744D6">
        <w:rPr>
          <w:sz w:val="24"/>
          <w:szCs w:val="24"/>
          <w:rtl/>
        </w:rPr>
        <w:t xml:space="preserve"> </w:t>
      </w:r>
      <w:r w:rsidRPr="00C744D6">
        <w:rPr>
          <w:rFonts w:hint="cs"/>
          <w:sz w:val="24"/>
          <w:szCs w:val="24"/>
          <w:rtl/>
        </w:rPr>
        <w:t>ضياء</w:t>
      </w:r>
      <w:r w:rsidRPr="00C744D6">
        <w:rPr>
          <w:sz w:val="24"/>
          <w:szCs w:val="24"/>
          <w:rtl/>
        </w:rPr>
        <w:t xml:space="preserve"> </w:t>
      </w:r>
      <w:r w:rsidRPr="00C744D6">
        <w:rPr>
          <w:rFonts w:hint="cs"/>
          <w:sz w:val="24"/>
          <w:szCs w:val="24"/>
          <w:rtl/>
        </w:rPr>
        <w:t>الرحمن</w:t>
      </w:r>
      <w:r w:rsidRPr="00C744D6">
        <w:rPr>
          <w:sz w:val="24"/>
          <w:szCs w:val="24"/>
          <w:rtl/>
        </w:rPr>
        <w:t xml:space="preserve"> </w:t>
      </w:r>
      <w:r w:rsidRPr="00C744D6">
        <w:rPr>
          <w:rFonts w:hint="cs"/>
          <w:sz w:val="24"/>
          <w:szCs w:val="24"/>
          <w:rtl/>
        </w:rPr>
        <w:t>الأعظمي، مكتبة</w:t>
      </w:r>
      <w:r w:rsidRPr="00C744D6">
        <w:rPr>
          <w:sz w:val="24"/>
          <w:szCs w:val="24"/>
          <w:rtl/>
        </w:rPr>
        <w:t xml:space="preserve"> </w:t>
      </w:r>
      <w:r w:rsidRPr="00C744D6">
        <w:rPr>
          <w:rFonts w:hint="cs"/>
          <w:sz w:val="24"/>
          <w:szCs w:val="24"/>
          <w:rtl/>
        </w:rPr>
        <w:t>الدار،</w:t>
      </w:r>
      <w:r w:rsidRPr="00C744D6">
        <w:rPr>
          <w:sz w:val="24"/>
          <w:szCs w:val="24"/>
          <w:rtl/>
        </w:rPr>
        <w:t xml:space="preserve"> </w:t>
      </w:r>
      <w:r w:rsidRPr="00C744D6">
        <w:rPr>
          <w:rFonts w:hint="cs"/>
          <w:sz w:val="24"/>
          <w:szCs w:val="24"/>
          <w:rtl/>
        </w:rPr>
        <w:t>المدينة</w:t>
      </w:r>
      <w:r w:rsidRPr="00C744D6">
        <w:rPr>
          <w:sz w:val="24"/>
          <w:szCs w:val="24"/>
          <w:rtl/>
        </w:rPr>
        <w:t xml:space="preserve"> </w:t>
      </w:r>
      <w:r w:rsidRPr="00C744D6">
        <w:rPr>
          <w:rFonts w:hint="cs"/>
          <w:sz w:val="24"/>
          <w:szCs w:val="24"/>
          <w:rtl/>
        </w:rPr>
        <w:t>المنورة، ط1،</w:t>
      </w:r>
      <w:r w:rsidRPr="00C744D6">
        <w:rPr>
          <w:sz w:val="24"/>
          <w:szCs w:val="24"/>
          <w:rtl/>
        </w:rPr>
        <w:t xml:space="preserve"> 1410</w:t>
      </w:r>
      <w:r w:rsidRPr="00C744D6">
        <w:rPr>
          <w:rFonts w:hint="cs"/>
          <w:sz w:val="24"/>
          <w:szCs w:val="24"/>
          <w:rtl/>
        </w:rPr>
        <w:t>هـ،</w:t>
      </w:r>
      <w:r w:rsidRPr="00C744D6">
        <w:rPr>
          <w:sz w:val="24"/>
          <w:szCs w:val="24"/>
          <w:rtl/>
        </w:rPr>
        <w:t xml:space="preserve"> </w:t>
      </w:r>
      <w:r w:rsidRPr="00C744D6">
        <w:rPr>
          <w:rFonts w:hint="cs"/>
          <w:sz w:val="24"/>
          <w:szCs w:val="24"/>
          <w:rtl/>
        </w:rPr>
        <w:t xml:space="preserve">1/541 </w:t>
      </w:r>
      <w:r>
        <w:rPr>
          <w:rFonts w:hint="cs"/>
          <w:sz w:val="24"/>
          <w:szCs w:val="24"/>
          <w:rtl/>
        </w:rPr>
        <w:t>رقم الحديث</w:t>
      </w:r>
      <w:r w:rsidRPr="00C744D6">
        <w:rPr>
          <w:rFonts w:hint="cs"/>
          <w:sz w:val="24"/>
          <w:szCs w:val="24"/>
          <w:rtl/>
        </w:rPr>
        <w:t xml:space="preserve"> (983) .</w:t>
      </w:r>
    </w:p>
  </w:footnote>
  <w:footnote w:id="4">
    <w:p w:rsidR="00E13375" w:rsidRPr="00C744D6" w:rsidRDefault="00E13375" w:rsidP="007169F9">
      <w:pPr>
        <w:pStyle w:val="a3"/>
        <w:numPr>
          <w:ilvl w:val="0"/>
          <w:numId w:val="117"/>
        </w:numPr>
        <w:ind w:right="-284" w:hanging="494"/>
        <w:jc w:val="left"/>
        <w:rPr>
          <w:sz w:val="24"/>
          <w:szCs w:val="24"/>
          <w:rtl/>
        </w:rPr>
      </w:pPr>
      <w:r w:rsidRPr="00C744D6">
        <w:rPr>
          <w:rFonts w:hint="cs"/>
          <w:sz w:val="24"/>
          <w:szCs w:val="24"/>
          <w:rtl/>
        </w:rPr>
        <w:t>سورة النحل، من الآية (44) .</w:t>
      </w:r>
    </w:p>
  </w:footnote>
  <w:footnote w:id="5">
    <w:p w:rsidR="00E13375" w:rsidRPr="00C744D6" w:rsidRDefault="00E13375" w:rsidP="007169F9">
      <w:pPr>
        <w:pStyle w:val="a3"/>
        <w:numPr>
          <w:ilvl w:val="0"/>
          <w:numId w:val="118"/>
        </w:numPr>
        <w:ind w:right="-284" w:hanging="494"/>
        <w:jc w:val="left"/>
        <w:rPr>
          <w:sz w:val="24"/>
          <w:szCs w:val="24"/>
          <w:rtl/>
        </w:rPr>
      </w:pPr>
      <w:r w:rsidRPr="00C744D6">
        <w:rPr>
          <w:rFonts w:hint="cs"/>
          <w:sz w:val="24"/>
          <w:szCs w:val="24"/>
          <w:rtl/>
        </w:rPr>
        <w:t>علوم القرآن الكريم، د.غانم قدوري، مطبعة دار الحكمة، بغداد، 1990م، ص5 و19 .</w:t>
      </w:r>
    </w:p>
  </w:footnote>
  <w:footnote w:id="6">
    <w:p w:rsidR="00E13375" w:rsidRPr="00C744D6" w:rsidRDefault="00E13375" w:rsidP="007169F9">
      <w:pPr>
        <w:pStyle w:val="a3"/>
        <w:numPr>
          <w:ilvl w:val="0"/>
          <w:numId w:val="112"/>
        </w:numPr>
        <w:ind w:right="-284" w:hanging="494"/>
        <w:rPr>
          <w:sz w:val="24"/>
          <w:szCs w:val="24"/>
          <w:rtl/>
        </w:rPr>
      </w:pPr>
      <w:r w:rsidRPr="00C744D6">
        <w:rPr>
          <w:rFonts w:hint="cs"/>
          <w:sz w:val="24"/>
          <w:szCs w:val="24"/>
          <w:rtl/>
        </w:rPr>
        <w:t>ينظر: كتاب العين، الخليل</w:t>
      </w:r>
      <w:r w:rsidRPr="00C744D6">
        <w:rPr>
          <w:sz w:val="24"/>
          <w:szCs w:val="24"/>
          <w:rtl/>
        </w:rPr>
        <w:t xml:space="preserve"> </w:t>
      </w:r>
      <w:r w:rsidRPr="00C744D6">
        <w:rPr>
          <w:rFonts w:hint="cs"/>
          <w:sz w:val="24"/>
          <w:szCs w:val="24"/>
          <w:rtl/>
        </w:rPr>
        <w:t>بن</w:t>
      </w:r>
      <w:r w:rsidRPr="00C744D6">
        <w:rPr>
          <w:sz w:val="24"/>
          <w:szCs w:val="24"/>
          <w:rtl/>
        </w:rPr>
        <w:t xml:space="preserve"> </w:t>
      </w:r>
      <w:r w:rsidRPr="00C744D6">
        <w:rPr>
          <w:rFonts w:hint="cs"/>
          <w:sz w:val="24"/>
          <w:szCs w:val="24"/>
          <w:rtl/>
        </w:rPr>
        <w:t>أحمد</w:t>
      </w:r>
      <w:r w:rsidRPr="00C744D6">
        <w:rPr>
          <w:sz w:val="24"/>
          <w:szCs w:val="24"/>
          <w:rtl/>
        </w:rPr>
        <w:t xml:space="preserve"> </w:t>
      </w:r>
      <w:proofErr w:type="spellStart"/>
      <w:r w:rsidRPr="00C744D6">
        <w:rPr>
          <w:rFonts w:hint="cs"/>
          <w:sz w:val="24"/>
          <w:szCs w:val="24"/>
          <w:rtl/>
        </w:rPr>
        <w:t>الفراهيدي</w:t>
      </w:r>
      <w:proofErr w:type="spellEnd"/>
      <w:r>
        <w:rPr>
          <w:rFonts w:hint="cs"/>
          <w:sz w:val="24"/>
          <w:szCs w:val="24"/>
          <w:rtl/>
        </w:rPr>
        <w:t xml:space="preserve"> </w:t>
      </w:r>
      <w:r w:rsidRPr="00C744D6">
        <w:rPr>
          <w:rFonts w:hint="cs"/>
          <w:sz w:val="24"/>
          <w:szCs w:val="24"/>
          <w:rtl/>
        </w:rPr>
        <w:t>(ت175هـ)،</w:t>
      </w:r>
      <w:r w:rsidRPr="00C744D6">
        <w:rPr>
          <w:sz w:val="24"/>
          <w:szCs w:val="24"/>
          <w:rtl/>
        </w:rPr>
        <w:t xml:space="preserve"> </w:t>
      </w:r>
      <w:r w:rsidRPr="00C744D6">
        <w:rPr>
          <w:rFonts w:hint="cs"/>
          <w:sz w:val="24"/>
          <w:szCs w:val="24"/>
          <w:rtl/>
        </w:rPr>
        <w:t>تحقيق</w:t>
      </w:r>
      <w:r w:rsidRPr="00C744D6">
        <w:rPr>
          <w:sz w:val="24"/>
          <w:szCs w:val="24"/>
          <w:rtl/>
        </w:rPr>
        <w:t xml:space="preserve">: </w:t>
      </w:r>
      <w:r w:rsidRPr="00C744D6">
        <w:rPr>
          <w:rFonts w:hint="cs"/>
          <w:sz w:val="24"/>
          <w:szCs w:val="24"/>
          <w:rtl/>
        </w:rPr>
        <w:t>د</w:t>
      </w:r>
      <w:r w:rsidRPr="00C744D6">
        <w:rPr>
          <w:sz w:val="24"/>
          <w:szCs w:val="24"/>
          <w:rtl/>
        </w:rPr>
        <w:t xml:space="preserve"> </w:t>
      </w:r>
      <w:r w:rsidRPr="00C744D6">
        <w:rPr>
          <w:rFonts w:hint="cs"/>
          <w:sz w:val="24"/>
          <w:szCs w:val="24"/>
          <w:rtl/>
        </w:rPr>
        <w:t>مهدي</w:t>
      </w:r>
      <w:r w:rsidRPr="00C744D6">
        <w:rPr>
          <w:sz w:val="24"/>
          <w:szCs w:val="24"/>
          <w:rtl/>
        </w:rPr>
        <w:t xml:space="preserve"> </w:t>
      </w:r>
      <w:r w:rsidRPr="00C744D6">
        <w:rPr>
          <w:rFonts w:hint="cs"/>
          <w:sz w:val="24"/>
          <w:szCs w:val="24"/>
          <w:rtl/>
        </w:rPr>
        <w:t>المخزومي،</w:t>
      </w:r>
      <w:r w:rsidRPr="00C744D6">
        <w:rPr>
          <w:sz w:val="24"/>
          <w:szCs w:val="24"/>
          <w:rtl/>
        </w:rPr>
        <w:t xml:space="preserve"> </w:t>
      </w:r>
      <w:r w:rsidRPr="00C744D6">
        <w:rPr>
          <w:rFonts w:hint="cs"/>
          <w:sz w:val="24"/>
          <w:szCs w:val="24"/>
          <w:rtl/>
        </w:rPr>
        <w:t>و</w:t>
      </w:r>
      <w:r>
        <w:rPr>
          <w:rFonts w:hint="cs"/>
          <w:sz w:val="24"/>
          <w:szCs w:val="24"/>
          <w:rtl/>
        </w:rPr>
        <w:t xml:space="preserve"> </w:t>
      </w:r>
      <w:r w:rsidRPr="00C744D6">
        <w:rPr>
          <w:rFonts w:hint="cs"/>
          <w:sz w:val="24"/>
          <w:szCs w:val="24"/>
          <w:rtl/>
        </w:rPr>
        <w:t>د.</w:t>
      </w:r>
      <w:r w:rsidRPr="00C744D6">
        <w:rPr>
          <w:sz w:val="24"/>
          <w:szCs w:val="24"/>
          <w:rtl/>
        </w:rPr>
        <w:t xml:space="preserve"> </w:t>
      </w:r>
      <w:r w:rsidRPr="00C744D6">
        <w:rPr>
          <w:rFonts w:hint="cs"/>
          <w:sz w:val="24"/>
          <w:szCs w:val="24"/>
          <w:rtl/>
        </w:rPr>
        <w:t>إبراهيم</w:t>
      </w:r>
      <w:r w:rsidRPr="00C744D6">
        <w:rPr>
          <w:sz w:val="24"/>
          <w:szCs w:val="24"/>
          <w:rtl/>
        </w:rPr>
        <w:t xml:space="preserve"> </w:t>
      </w:r>
      <w:r w:rsidRPr="00C744D6">
        <w:rPr>
          <w:rFonts w:hint="cs"/>
          <w:sz w:val="24"/>
          <w:szCs w:val="24"/>
          <w:rtl/>
        </w:rPr>
        <w:t>السامرائي، دار</w:t>
      </w:r>
      <w:r w:rsidRPr="00C744D6">
        <w:rPr>
          <w:sz w:val="24"/>
          <w:szCs w:val="24"/>
          <w:rtl/>
        </w:rPr>
        <w:t xml:space="preserve"> </w:t>
      </w:r>
      <w:r w:rsidRPr="00C744D6">
        <w:rPr>
          <w:rFonts w:hint="cs"/>
          <w:sz w:val="24"/>
          <w:szCs w:val="24"/>
          <w:rtl/>
        </w:rPr>
        <w:t>ومكتبة</w:t>
      </w:r>
      <w:r w:rsidRPr="00C744D6">
        <w:rPr>
          <w:sz w:val="24"/>
          <w:szCs w:val="24"/>
          <w:rtl/>
        </w:rPr>
        <w:t xml:space="preserve"> </w:t>
      </w:r>
      <w:r w:rsidRPr="00C744D6">
        <w:rPr>
          <w:rFonts w:hint="cs"/>
          <w:sz w:val="24"/>
          <w:szCs w:val="24"/>
          <w:rtl/>
        </w:rPr>
        <w:t>الهلال، باب (علم) .</w:t>
      </w:r>
    </w:p>
  </w:footnote>
  <w:footnote w:id="7">
    <w:p w:rsidR="00E13375" w:rsidRPr="002B6D35" w:rsidRDefault="00E13375" w:rsidP="00302871">
      <w:pPr>
        <w:pStyle w:val="a3"/>
        <w:numPr>
          <w:ilvl w:val="0"/>
          <w:numId w:val="112"/>
        </w:numPr>
        <w:ind w:right="-284" w:hanging="494"/>
        <w:rPr>
          <w:sz w:val="24"/>
          <w:szCs w:val="24"/>
          <w:rtl/>
        </w:rPr>
      </w:pPr>
      <w:r w:rsidRPr="002B6D35">
        <w:rPr>
          <w:rFonts w:hint="cs"/>
          <w:sz w:val="24"/>
          <w:szCs w:val="24"/>
          <w:rtl/>
        </w:rPr>
        <w:t>ينظر: جامع البيان عن تأويل آي القرآن 1/42، وروح المعاني</w:t>
      </w:r>
      <w:r>
        <w:rPr>
          <w:rFonts w:hint="cs"/>
          <w:sz w:val="24"/>
          <w:szCs w:val="24"/>
          <w:rtl/>
        </w:rPr>
        <w:t xml:space="preserve"> في تفسير القرآن العظيم والسبع المثاني</w:t>
      </w:r>
      <w:r w:rsidRPr="002B6D35">
        <w:rPr>
          <w:rFonts w:hint="cs"/>
          <w:sz w:val="24"/>
          <w:szCs w:val="24"/>
          <w:rtl/>
        </w:rPr>
        <w:t xml:space="preserve"> </w:t>
      </w:r>
      <w:r>
        <w:rPr>
          <w:rFonts w:hint="cs"/>
          <w:sz w:val="24"/>
          <w:szCs w:val="24"/>
          <w:rtl/>
        </w:rPr>
        <w:t>1/8، و</w:t>
      </w:r>
      <w:r w:rsidRPr="002B6D35">
        <w:rPr>
          <w:rFonts w:hint="cs"/>
          <w:sz w:val="24"/>
          <w:szCs w:val="24"/>
          <w:rtl/>
        </w:rPr>
        <w:t>لسان العرب،</w:t>
      </w:r>
      <w:r w:rsidRPr="002B6D35">
        <w:rPr>
          <w:sz w:val="24"/>
          <w:szCs w:val="24"/>
          <w:rtl/>
        </w:rPr>
        <w:t xml:space="preserve"> </w:t>
      </w:r>
      <w:r w:rsidRPr="002B6D35">
        <w:rPr>
          <w:rFonts w:hint="cs"/>
          <w:sz w:val="24"/>
          <w:szCs w:val="24"/>
          <w:rtl/>
        </w:rPr>
        <w:t>محمد</w:t>
      </w:r>
      <w:r w:rsidRPr="002B6D35">
        <w:rPr>
          <w:sz w:val="24"/>
          <w:szCs w:val="24"/>
          <w:rtl/>
        </w:rPr>
        <w:t xml:space="preserve"> </w:t>
      </w:r>
      <w:r w:rsidRPr="002B6D35">
        <w:rPr>
          <w:rFonts w:hint="cs"/>
          <w:sz w:val="24"/>
          <w:szCs w:val="24"/>
          <w:rtl/>
        </w:rPr>
        <w:t>بن</w:t>
      </w:r>
      <w:r w:rsidRPr="002B6D35">
        <w:rPr>
          <w:sz w:val="24"/>
          <w:szCs w:val="24"/>
          <w:rtl/>
        </w:rPr>
        <w:t xml:space="preserve"> </w:t>
      </w:r>
      <w:r w:rsidRPr="002B6D35">
        <w:rPr>
          <w:rFonts w:hint="cs"/>
          <w:sz w:val="24"/>
          <w:szCs w:val="24"/>
          <w:rtl/>
        </w:rPr>
        <w:t>مكرم</w:t>
      </w:r>
      <w:r w:rsidRPr="002B6D35">
        <w:rPr>
          <w:sz w:val="24"/>
          <w:szCs w:val="24"/>
          <w:rtl/>
        </w:rPr>
        <w:t xml:space="preserve"> </w:t>
      </w:r>
      <w:r w:rsidRPr="002B6D35">
        <w:rPr>
          <w:rFonts w:hint="cs"/>
          <w:sz w:val="24"/>
          <w:szCs w:val="24"/>
          <w:rtl/>
        </w:rPr>
        <w:t>بن</w:t>
      </w:r>
      <w:r w:rsidRPr="002B6D35">
        <w:rPr>
          <w:sz w:val="24"/>
          <w:szCs w:val="24"/>
          <w:rtl/>
        </w:rPr>
        <w:t xml:space="preserve"> </w:t>
      </w:r>
      <w:r w:rsidRPr="002B6D35">
        <w:rPr>
          <w:rFonts w:hint="cs"/>
          <w:sz w:val="24"/>
          <w:szCs w:val="24"/>
          <w:rtl/>
        </w:rPr>
        <w:t>منظور</w:t>
      </w:r>
      <w:r w:rsidRPr="002B6D35">
        <w:rPr>
          <w:sz w:val="24"/>
          <w:szCs w:val="24"/>
          <w:rtl/>
        </w:rPr>
        <w:t xml:space="preserve"> </w:t>
      </w:r>
      <w:r w:rsidRPr="002B6D35">
        <w:rPr>
          <w:rFonts w:hint="cs"/>
          <w:sz w:val="24"/>
          <w:szCs w:val="24"/>
          <w:rtl/>
        </w:rPr>
        <w:t>الأفريقي</w:t>
      </w:r>
      <w:r w:rsidRPr="002B6D35">
        <w:rPr>
          <w:sz w:val="24"/>
          <w:szCs w:val="24"/>
          <w:rtl/>
        </w:rPr>
        <w:t xml:space="preserve"> </w:t>
      </w:r>
      <w:r w:rsidRPr="002B6D35">
        <w:rPr>
          <w:rFonts w:hint="cs"/>
          <w:sz w:val="24"/>
          <w:szCs w:val="24"/>
          <w:rtl/>
        </w:rPr>
        <w:t>المصري(ت711هـ)،</w:t>
      </w:r>
      <w:r w:rsidRPr="002B6D35">
        <w:rPr>
          <w:sz w:val="24"/>
          <w:szCs w:val="24"/>
          <w:rtl/>
        </w:rPr>
        <w:t xml:space="preserve"> </w:t>
      </w:r>
      <w:r w:rsidRPr="002B6D35">
        <w:rPr>
          <w:rFonts w:hint="cs"/>
          <w:sz w:val="24"/>
          <w:szCs w:val="24"/>
          <w:rtl/>
        </w:rPr>
        <w:t>دار</w:t>
      </w:r>
      <w:r w:rsidRPr="002B6D35">
        <w:rPr>
          <w:sz w:val="24"/>
          <w:szCs w:val="24"/>
          <w:rtl/>
        </w:rPr>
        <w:t xml:space="preserve"> </w:t>
      </w:r>
      <w:r w:rsidRPr="002B6D35">
        <w:rPr>
          <w:rFonts w:hint="cs"/>
          <w:sz w:val="24"/>
          <w:szCs w:val="24"/>
          <w:rtl/>
        </w:rPr>
        <w:t>صادر،</w:t>
      </w:r>
      <w:r w:rsidRPr="002B6D35">
        <w:rPr>
          <w:sz w:val="24"/>
          <w:szCs w:val="24"/>
          <w:rtl/>
        </w:rPr>
        <w:t xml:space="preserve"> </w:t>
      </w:r>
      <w:r w:rsidRPr="002B6D35">
        <w:rPr>
          <w:rFonts w:hint="cs"/>
          <w:sz w:val="24"/>
          <w:szCs w:val="24"/>
          <w:rtl/>
        </w:rPr>
        <w:t>ط1، بيروت، مادة (قرأ) .</w:t>
      </w:r>
    </w:p>
  </w:footnote>
  <w:footnote w:id="8">
    <w:p w:rsidR="00E13375" w:rsidRPr="00C744D6" w:rsidRDefault="00E13375" w:rsidP="007169F9">
      <w:pPr>
        <w:pStyle w:val="a3"/>
        <w:numPr>
          <w:ilvl w:val="0"/>
          <w:numId w:val="115"/>
        </w:numPr>
        <w:ind w:right="-284" w:hanging="494"/>
        <w:rPr>
          <w:sz w:val="24"/>
          <w:szCs w:val="24"/>
          <w:rtl/>
        </w:rPr>
      </w:pPr>
      <w:r w:rsidRPr="00C744D6">
        <w:rPr>
          <w:rFonts w:hint="cs"/>
          <w:sz w:val="24"/>
          <w:szCs w:val="24"/>
          <w:rtl/>
        </w:rPr>
        <w:t>ينظر: مناهل العرفان في علوم القرآن، محمد عبد العظيم الزرقاني</w:t>
      </w:r>
      <w:r>
        <w:rPr>
          <w:rFonts w:hint="cs"/>
          <w:sz w:val="24"/>
          <w:szCs w:val="24"/>
          <w:rtl/>
        </w:rPr>
        <w:t>(ت1367هـ)</w:t>
      </w:r>
      <w:r w:rsidRPr="00C744D6">
        <w:rPr>
          <w:rFonts w:hint="cs"/>
          <w:sz w:val="24"/>
          <w:szCs w:val="24"/>
          <w:rtl/>
        </w:rPr>
        <w:t xml:space="preserve">، دار الكتب العلمية، بيروت، لبنان، ط4، 1424هـ، 1/14-15، والمدخل لدراسة القرآن الكريم، د. محمد </w:t>
      </w:r>
      <w:proofErr w:type="spellStart"/>
      <w:r w:rsidRPr="00C744D6">
        <w:rPr>
          <w:rFonts w:hint="cs"/>
          <w:sz w:val="24"/>
          <w:szCs w:val="24"/>
          <w:rtl/>
        </w:rPr>
        <w:t>محمد</w:t>
      </w:r>
      <w:proofErr w:type="spellEnd"/>
      <w:r w:rsidRPr="00C744D6">
        <w:rPr>
          <w:rFonts w:hint="cs"/>
          <w:sz w:val="24"/>
          <w:szCs w:val="24"/>
          <w:rtl/>
        </w:rPr>
        <w:t xml:space="preserve"> أبو </w:t>
      </w:r>
      <w:proofErr w:type="spellStart"/>
      <w:r w:rsidRPr="00C744D6">
        <w:rPr>
          <w:rFonts w:hint="cs"/>
          <w:sz w:val="24"/>
          <w:szCs w:val="24"/>
          <w:rtl/>
        </w:rPr>
        <w:t>شهبة</w:t>
      </w:r>
      <w:proofErr w:type="spellEnd"/>
      <w:r w:rsidRPr="00C744D6">
        <w:rPr>
          <w:rFonts w:hint="cs"/>
          <w:sz w:val="24"/>
          <w:szCs w:val="24"/>
          <w:rtl/>
        </w:rPr>
        <w:t xml:space="preserve">، دار اللواء للنشر والتوزيع، السعودية، الرياض، ط3، 1407هـ، </w:t>
      </w:r>
      <w:r>
        <w:rPr>
          <w:rFonts w:hint="cs"/>
          <w:sz w:val="24"/>
          <w:szCs w:val="24"/>
          <w:rtl/>
        </w:rPr>
        <w:t>ص16 .</w:t>
      </w:r>
      <w:r w:rsidRPr="00C744D6">
        <w:rPr>
          <w:rFonts w:hint="cs"/>
          <w:sz w:val="24"/>
          <w:szCs w:val="24"/>
          <w:rtl/>
        </w:rPr>
        <w:t xml:space="preserve">   </w:t>
      </w:r>
    </w:p>
  </w:footnote>
  <w:footnote w:id="9">
    <w:p w:rsidR="00E13375" w:rsidRPr="00C744D6" w:rsidRDefault="00E13375" w:rsidP="007169F9">
      <w:pPr>
        <w:pStyle w:val="a3"/>
        <w:numPr>
          <w:ilvl w:val="0"/>
          <w:numId w:val="115"/>
        </w:numPr>
        <w:ind w:right="-284" w:hanging="494"/>
        <w:rPr>
          <w:sz w:val="24"/>
          <w:szCs w:val="24"/>
          <w:rtl/>
        </w:rPr>
      </w:pPr>
      <w:r w:rsidRPr="00C744D6">
        <w:rPr>
          <w:rFonts w:hint="cs"/>
          <w:sz w:val="24"/>
          <w:szCs w:val="24"/>
          <w:rtl/>
        </w:rPr>
        <w:t>روائع البيان في علوم القرآن، صابر حسن محمد أبو سليمان، المكتب الإسلامي، 1408هـ، ط1، 1/11 .</w:t>
      </w:r>
    </w:p>
  </w:footnote>
  <w:footnote w:id="10">
    <w:p w:rsidR="00E13375" w:rsidRPr="00C744D6" w:rsidRDefault="00E13375" w:rsidP="007169F9">
      <w:pPr>
        <w:pStyle w:val="a3"/>
        <w:numPr>
          <w:ilvl w:val="0"/>
          <w:numId w:val="115"/>
        </w:numPr>
        <w:ind w:right="-284" w:hanging="494"/>
        <w:rPr>
          <w:sz w:val="24"/>
          <w:szCs w:val="24"/>
          <w:rtl/>
        </w:rPr>
      </w:pPr>
      <w:r w:rsidRPr="00C744D6">
        <w:rPr>
          <w:rFonts w:hint="cs"/>
          <w:sz w:val="24"/>
          <w:szCs w:val="24"/>
          <w:rtl/>
        </w:rPr>
        <w:t>مناهل العرفان في علوم القرآن 1/28</w:t>
      </w:r>
    </w:p>
  </w:footnote>
  <w:footnote w:id="11">
    <w:p w:rsidR="00E13375" w:rsidRPr="00C744D6" w:rsidRDefault="00E13375" w:rsidP="007169F9">
      <w:pPr>
        <w:pStyle w:val="a3"/>
        <w:numPr>
          <w:ilvl w:val="0"/>
          <w:numId w:val="115"/>
        </w:numPr>
        <w:ind w:right="-284" w:hanging="494"/>
        <w:rPr>
          <w:sz w:val="24"/>
          <w:szCs w:val="24"/>
          <w:rtl/>
        </w:rPr>
      </w:pPr>
      <w:r w:rsidRPr="00C744D6">
        <w:rPr>
          <w:rFonts w:hint="cs"/>
          <w:sz w:val="24"/>
          <w:szCs w:val="24"/>
          <w:rtl/>
        </w:rPr>
        <w:t>مباحث في علوم القرآن، صبحي الصالح، دار العلم للملايين، بيروت، ط10، ص10 .</w:t>
      </w:r>
    </w:p>
  </w:footnote>
  <w:footnote w:id="12">
    <w:p w:rsidR="00E13375" w:rsidRPr="00C744D6" w:rsidRDefault="00E13375" w:rsidP="007169F9">
      <w:pPr>
        <w:pStyle w:val="a3"/>
        <w:numPr>
          <w:ilvl w:val="0"/>
          <w:numId w:val="150"/>
        </w:numPr>
        <w:ind w:left="720" w:right="-284" w:hanging="494"/>
        <w:rPr>
          <w:sz w:val="24"/>
          <w:szCs w:val="24"/>
          <w:rtl/>
        </w:rPr>
      </w:pPr>
      <w:r w:rsidRPr="00C744D6">
        <w:rPr>
          <w:rFonts w:hint="cs"/>
          <w:sz w:val="24"/>
          <w:szCs w:val="24"/>
          <w:rtl/>
        </w:rPr>
        <w:t>مباحث في علوم القرآن، مناع القطان، مؤسسة الرسالة، بيروت 1406 هـ، ط19،  ص15-16 .</w:t>
      </w:r>
    </w:p>
  </w:footnote>
  <w:footnote w:id="13">
    <w:p w:rsidR="00E13375" w:rsidRPr="00C744D6" w:rsidRDefault="00E13375" w:rsidP="007169F9">
      <w:pPr>
        <w:pStyle w:val="a3"/>
        <w:numPr>
          <w:ilvl w:val="0"/>
          <w:numId w:val="150"/>
        </w:numPr>
        <w:ind w:left="720" w:right="-284" w:hanging="494"/>
        <w:rPr>
          <w:sz w:val="24"/>
          <w:szCs w:val="24"/>
          <w:rtl/>
        </w:rPr>
      </w:pPr>
      <w:r w:rsidRPr="00C744D6">
        <w:rPr>
          <w:rFonts w:hint="cs"/>
          <w:sz w:val="24"/>
          <w:szCs w:val="24"/>
          <w:rtl/>
        </w:rPr>
        <w:t>سورة النساء، من الآية (95) .</w:t>
      </w:r>
    </w:p>
  </w:footnote>
  <w:footnote w:id="14">
    <w:p w:rsidR="00E13375" w:rsidRPr="00C744D6" w:rsidRDefault="00E13375" w:rsidP="007169F9">
      <w:pPr>
        <w:pStyle w:val="a3"/>
        <w:numPr>
          <w:ilvl w:val="0"/>
          <w:numId w:val="150"/>
        </w:numPr>
        <w:ind w:left="720" w:right="-284" w:hanging="494"/>
        <w:rPr>
          <w:sz w:val="24"/>
          <w:szCs w:val="24"/>
          <w:rtl/>
        </w:rPr>
      </w:pPr>
      <w:r w:rsidRPr="00C725E9">
        <w:rPr>
          <w:rFonts w:hint="cs"/>
          <w:sz w:val="24"/>
          <w:szCs w:val="24"/>
          <w:rtl/>
          <w:lang w:bidi="ar-AE"/>
        </w:rPr>
        <w:t>الجامع الصحيح المسند من حديث رسول الله صلى الله عليه وسلم وسنته وأيامه</w:t>
      </w:r>
      <w:r w:rsidRPr="00C725E9">
        <w:rPr>
          <w:rFonts w:hint="cs"/>
          <w:sz w:val="24"/>
          <w:szCs w:val="24"/>
          <w:rtl/>
        </w:rPr>
        <w:t xml:space="preserve"> </w:t>
      </w:r>
      <w:r>
        <w:rPr>
          <w:rFonts w:hint="cs"/>
          <w:sz w:val="24"/>
          <w:szCs w:val="24"/>
          <w:rtl/>
        </w:rPr>
        <w:t>(</w:t>
      </w:r>
      <w:r w:rsidRPr="00C725E9">
        <w:rPr>
          <w:rFonts w:hint="cs"/>
          <w:sz w:val="24"/>
          <w:szCs w:val="24"/>
          <w:rtl/>
        </w:rPr>
        <w:t>صحيح البخاري</w:t>
      </w:r>
      <w:r>
        <w:rPr>
          <w:rFonts w:hint="cs"/>
          <w:sz w:val="24"/>
          <w:szCs w:val="24"/>
          <w:rtl/>
        </w:rPr>
        <w:t>)</w:t>
      </w:r>
      <w:r w:rsidRPr="00C725E9">
        <w:rPr>
          <w:rFonts w:hint="cs"/>
          <w:sz w:val="24"/>
          <w:szCs w:val="24"/>
          <w:rtl/>
          <w:lang w:bidi="ar-IQ"/>
        </w:rPr>
        <w:t>، محمد بن إسماعيل البخاري الجعفي أبو عبد الله(ت256هـ)، ترتيب وترقيم: محمد فؤاد عبد الباقي، تقديم: العلامة أحمد محمد شاكر، دار ابن الهيثم، ط1، 1425هـ</w:t>
      </w:r>
      <w:r w:rsidRPr="00C725E9">
        <w:rPr>
          <w:rFonts w:hint="cs"/>
          <w:sz w:val="24"/>
          <w:szCs w:val="24"/>
          <w:rtl/>
        </w:rPr>
        <w:t>، كتاب الجهاد والسير، باب قول الله تعالى:</w:t>
      </w:r>
      <w:r w:rsidRPr="00C725E9">
        <w:rPr>
          <w:rFonts w:ascii="QCF_BSML" w:hAnsi="QCF_BSML" w:cs="QCF_BSML"/>
          <w:color w:val="000000"/>
          <w:sz w:val="24"/>
          <w:szCs w:val="24"/>
          <w:rtl/>
        </w:rPr>
        <w:t xml:space="preserve"> ﭽ </w:t>
      </w:r>
      <w:r w:rsidRPr="00C725E9">
        <w:rPr>
          <w:rFonts w:ascii="QCF_P094" w:hAnsi="QCF_P094" w:cs="QCF_P094"/>
          <w:color w:val="000000"/>
          <w:sz w:val="24"/>
          <w:szCs w:val="24"/>
          <w:rtl/>
        </w:rPr>
        <w:t>ﭑ  ﭒ  ﭓ  ﭔ  ﭕ  ﭖ  ﭗ  ﭘ  ﭙ    ﭚ  ﭛ  ﭜ  ﭝ   ﭞ</w:t>
      </w:r>
      <w:r w:rsidRPr="00C725E9">
        <w:rPr>
          <w:rFonts w:ascii="QCF_P094" w:hAnsi="QCF_P094" w:cs="QCF_P094"/>
          <w:color w:val="0000A5"/>
          <w:sz w:val="24"/>
          <w:szCs w:val="24"/>
          <w:rtl/>
        </w:rPr>
        <w:t>ﭟ</w:t>
      </w:r>
      <w:r w:rsidRPr="00C725E9">
        <w:rPr>
          <w:rFonts w:ascii="QCF_P094" w:hAnsi="QCF_P094" w:cs="QCF_P094"/>
          <w:color w:val="000000"/>
          <w:sz w:val="24"/>
          <w:szCs w:val="24"/>
          <w:rtl/>
        </w:rPr>
        <w:t xml:space="preserve">  ﭠ  ﭡ  ﭢ  ﭣ      ﭤ  ﭥ  ﭦ  ﭧ</w:t>
      </w:r>
      <w:r w:rsidRPr="00C725E9">
        <w:rPr>
          <w:rFonts w:ascii="QCF_P094" w:hAnsi="QCF_P094" w:cs="QCF_P094"/>
          <w:color w:val="0000A5"/>
          <w:sz w:val="24"/>
          <w:szCs w:val="24"/>
          <w:rtl/>
        </w:rPr>
        <w:t>ﭨ</w:t>
      </w:r>
      <w:r w:rsidRPr="00C725E9">
        <w:rPr>
          <w:rFonts w:ascii="QCF_P094" w:hAnsi="QCF_P094" w:cs="QCF_P094"/>
          <w:color w:val="000000"/>
          <w:sz w:val="24"/>
          <w:szCs w:val="24"/>
          <w:rtl/>
        </w:rPr>
        <w:t xml:space="preserve">  ﭩ  ﭪ  ﭫ  ﭬ</w:t>
      </w:r>
      <w:r w:rsidRPr="00C725E9">
        <w:rPr>
          <w:rFonts w:ascii="QCF_P094" w:hAnsi="QCF_P094" w:cs="QCF_P094"/>
          <w:color w:val="0000A5"/>
          <w:sz w:val="24"/>
          <w:szCs w:val="24"/>
          <w:rtl/>
        </w:rPr>
        <w:t>ﭭ</w:t>
      </w:r>
      <w:r w:rsidRPr="00C725E9">
        <w:rPr>
          <w:rFonts w:ascii="QCF_P094" w:hAnsi="QCF_P094" w:cs="QCF_P094"/>
          <w:color w:val="000000"/>
          <w:sz w:val="24"/>
          <w:szCs w:val="24"/>
          <w:rtl/>
        </w:rPr>
        <w:t xml:space="preserve">  ﭮ  ﭯ   ﭰ   ﭱ  ﭲ</w:t>
      </w:r>
      <w:r w:rsidRPr="00C725E9">
        <w:rPr>
          <w:rFonts w:ascii="QCF_BSML" w:hAnsi="QCF_BSML" w:cs="QCF_BSML"/>
          <w:color w:val="000000"/>
          <w:sz w:val="24"/>
          <w:szCs w:val="24"/>
          <w:rtl/>
        </w:rPr>
        <w:t>ﭼ</w:t>
      </w:r>
      <w:r w:rsidRPr="00C725E9">
        <w:rPr>
          <w:rFonts w:ascii="Arial" w:hAnsi="Arial" w:cs="Arial"/>
          <w:color w:val="000000"/>
          <w:sz w:val="24"/>
          <w:szCs w:val="24"/>
          <w:rtl/>
        </w:rPr>
        <w:t xml:space="preserve"> </w:t>
      </w:r>
      <w:r w:rsidRPr="00C725E9">
        <w:rPr>
          <w:rFonts w:ascii="QCF_BSML" w:hAnsi="QCF_BSML" w:cs="QCF_BSML"/>
          <w:color w:val="000000"/>
          <w:sz w:val="24"/>
          <w:szCs w:val="24"/>
          <w:rtl/>
        </w:rPr>
        <w:t xml:space="preserve">ﭽ </w:t>
      </w:r>
      <w:proofErr w:type="spellStart"/>
      <w:r w:rsidRPr="00C725E9">
        <w:rPr>
          <w:rFonts w:ascii="QCF_P094" w:hAnsi="QCF_P094" w:cs="QCF_P094"/>
          <w:color w:val="000000"/>
          <w:sz w:val="24"/>
          <w:szCs w:val="24"/>
          <w:rtl/>
        </w:rPr>
        <w:t>ﭽ</w:t>
      </w:r>
      <w:proofErr w:type="spellEnd"/>
      <w:r w:rsidRPr="00C725E9">
        <w:rPr>
          <w:rFonts w:ascii="QCF_P094" w:hAnsi="QCF_P094" w:cs="QCF_P094"/>
          <w:color w:val="000000"/>
          <w:sz w:val="24"/>
          <w:szCs w:val="24"/>
          <w:rtl/>
        </w:rPr>
        <w:t xml:space="preserve">  ﭾ</w:t>
      </w:r>
      <w:r w:rsidRPr="00C725E9">
        <w:rPr>
          <w:rFonts w:ascii="QCF_BSML" w:hAnsi="QCF_BSML" w:cs="QCF_BSML"/>
          <w:color w:val="000000"/>
          <w:sz w:val="24"/>
          <w:szCs w:val="24"/>
          <w:rtl/>
        </w:rPr>
        <w:t>ﭼ</w:t>
      </w:r>
      <w:r w:rsidRPr="00C725E9">
        <w:rPr>
          <w:rFonts w:ascii="Arial" w:hAnsi="Arial"/>
          <w:color w:val="9DAB0C"/>
          <w:sz w:val="24"/>
          <w:szCs w:val="24"/>
        </w:rPr>
        <w:t xml:space="preserve"> </w:t>
      </w:r>
      <w:r w:rsidRPr="00C725E9">
        <w:rPr>
          <w:rFonts w:hint="cs"/>
          <w:sz w:val="24"/>
          <w:szCs w:val="24"/>
          <w:rtl/>
        </w:rPr>
        <w:t>رقم الحديث (2831)، ومواضع أخرى، وصحيح مسلم،</w:t>
      </w:r>
      <w:r w:rsidRPr="00C725E9">
        <w:rPr>
          <w:rFonts w:hint="cs"/>
          <w:sz w:val="24"/>
          <w:szCs w:val="24"/>
          <w:rtl/>
          <w:lang w:bidi="ar-IQ"/>
        </w:rPr>
        <w:t xml:space="preserve"> مسلم بن الحجاج</w:t>
      </w:r>
      <w:r w:rsidRPr="00C744D6">
        <w:rPr>
          <w:rFonts w:hint="cs"/>
          <w:sz w:val="24"/>
          <w:szCs w:val="24"/>
          <w:rtl/>
          <w:lang w:bidi="ar-IQ"/>
        </w:rPr>
        <w:t xml:space="preserve"> القشيري النيسابوري أبو الحسين(ت261هـ)، تحقيق: محمد فؤاد عبد الباقي، دار إحياء التراث العربي، بيروت،</w:t>
      </w:r>
      <w:r w:rsidRPr="00C744D6">
        <w:rPr>
          <w:rFonts w:hint="cs"/>
          <w:sz w:val="24"/>
          <w:szCs w:val="24"/>
          <w:rtl/>
        </w:rPr>
        <w:t xml:space="preserve"> 3/1508 رقم الحديث (1898)، وسنن</w:t>
      </w:r>
      <w:r w:rsidRPr="00C744D6">
        <w:rPr>
          <w:sz w:val="24"/>
          <w:szCs w:val="24"/>
          <w:rtl/>
        </w:rPr>
        <w:t xml:space="preserve"> </w:t>
      </w:r>
      <w:r w:rsidRPr="00C744D6">
        <w:rPr>
          <w:rFonts w:hint="cs"/>
          <w:sz w:val="24"/>
          <w:szCs w:val="24"/>
          <w:rtl/>
        </w:rPr>
        <w:t>الترمذي</w:t>
      </w:r>
      <w:r w:rsidRPr="00C744D6">
        <w:rPr>
          <w:rFonts w:hint="cs"/>
          <w:sz w:val="24"/>
          <w:szCs w:val="24"/>
          <w:rtl/>
          <w:lang w:bidi="ar-IQ"/>
        </w:rPr>
        <w:t>، محمد بن عيسى الترمذي السلمي(ت279هـ)، تحقيق: أحمد محمد شاكر وآخر</w:t>
      </w:r>
      <w:r>
        <w:rPr>
          <w:rFonts w:hint="cs"/>
          <w:sz w:val="24"/>
          <w:szCs w:val="24"/>
          <w:rtl/>
          <w:lang w:bidi="ar-IQ"/>
        </w:rPr>
        <w:t>ي</w:t>
      </w:r>
      <w:r w:rsidRPr="00C744D6">
        <w:rPr>
          <w:rFonts w:hint="cs"/>
          <w:sz w:val="24"/>
          <w:szCs w:val="24"/>
          <w:rtl/>
          <w:lang w:bidi="ar-IQ"/>
        </w:rPr>
        <w:t>ن، دار إحياء التراث العربـي، بيروت،</w:t>
      </w:r>
      <w:r w:rsidRPr="00C744D6">
        <w:rPr>
          <w:sz w:val="24"/>
          <w:szCs w:val="24"/>
          <w:rtl/>
        </w:rPr>
        <w:t xml:space="preserve"> 4/191</w:t>
      </w:r>
      <w:r w:rsidRPr="00C744D6">
        <w:rPr>
          <w:rFonts w:hint="cs"/>
          <w:sz w:val="24"/>
          <w:szCs w:val="24"/>
          <w:rtl/>
        </w:rPr>
        <w:t xml:space="preserve"> رقم الحديث (1670)، وسنن</w:t>
      </w:r>
      <w:r w:rsidRPr="00C744D6">
        <w:rPr>
          <w:sz w:val="24"/>
          <w:szCs w:val="24"/>
          <w:rtl/>
        </w:rPr>
        <w:t xml:space="preserve"> </w:t>
      </w:r>
      <w:r w:rsidRPr="00C744D6">
        <w:rPr>
          <w:rFonts w:hint="cs"/>
          <w:sz w:val="24"/>
          <w:szCs w:val="24"/>
          <w:rtl/>
        </w:rPr>
        <w:t>النسائي</w:t>
      </w:r>
      <w:r w:rsidRPr="00C744D6">
        <w:rPr>
          <w:rFonts w:hint="cs"/>
          <w:sz w:val="24"/>
          <w:szCs w:val="24"/>
          <w:rtl/>
          <w:lang w:bidi="ar-IQ"/>
        </w:rPr>
        <w:t>، احمد بن شعيب النسائي أبو عبد الرحمن (ت303هـ)، تحقيق: عبد الفتاح أبو غدة، مكتبة المطبوعات الإسلامية، ط2 ،1406هـ،</w:t>
      </w:r>
      <w:r w:rsidRPr="00C744D6">
        <w:rPr>
          <w:rFonts w:hint="cs"/>
          <w:sz w:val="24"/>
          <w:szCs w:val="24"/>
          <w:rtl/>
        </w:rPr>
        <w:t xml:space="preserve"> </w:t>
      </w:r>
      <w:r w:rsidRPr="00C744D6">
        <w:rPr>
          <w:sz w:val="24"/>
          <w:szCs w:val="24"/>
          <w:rtl/>
        </w:rPr>
        <w:t>6/10</w:t>
      </w:r>
      <w:r w:rsidRPr="00C744D6">
        <w:rPr>
          <w:rFonts w:hint="cs"/>
          <w:sz w:val="24"/>
          <w:szCs w:val="24"/>
          <w:rtl/>
        </w:rPr>
        <w:t xml:space="preserve"> رقم الحديث (</w:t>
      </w:r>
      <w:r w:rsidRPr="00C744D6">
        <w:rPr>
          <w:sz w:val="24"/>
          <w:szCs w:val="24"/>
          <w:rtl/>
        </w:rPr>
        <w:t>3101</w:t>
      </w:r>
      <w:r w:rsidRPr="00C744D6">
        <w:rPr>
          <w:rFonts w:hint="cs"/>
          <w:sz w:val="24"/>
          <w:szCs w:val="24"/>
          <w:rtl/>
        </w:rPr>
        <w:t>) .</w:t>
      </w:r>
      <w:r w:rsidRPr="00C744D6">
        <w:rPr>
          <w:rFonts w:ascii="Arial" w:hAnsi="Arial"/>
          <w:color w:val="9DAB0C"/>
          <w:sz w:val="24"/>
          <w:szCs w:val="24"/>
        </w:rPr>
        <w:t xml:space="preserve"> </w:t>
      </w:r>
      <w:r w:rsidRPr="00C744D6">
        <w:rPr>
          <w:rFonts w:hint="cs"/>
          <w:sz w:val="24"/>
          <w:szCs w:val="24"/>
          <w:rtl/>
        </w:rPr>
        <w:t xml:space="preserve"> </w:t>
      </w:r>
    </w:p>
  </w:footnote>
  <w:footnote w:id="15">
    <w:p w:rsidR="00E13375" w:rsidRPr="00C744D6" w:rsidRDefault="00E13375" w:rsidP="007169F9">
      <w:pPr>
        <w:pStyle w:val="a6"/>
        <w:numPr>
          <w:ilvl w:val="0"/>
          <w:numId w:val="151"/>
        </w:numPr>
        <w:spacing w:after="0" w:line="240" w:lineRule="auto"/>
        <w:ind w:right="-284" w:hanging="494"/>
        <w:jc w:val="both"/>
        <w:rPr>
          <w:rtl/>
        </w:rPr>
      </w:pPr>
      <w:r w:rsidRPr="00C744D6">
        <w:rPr>
          <w:rFonts w:hint="cs"/>
          <w:rtl/>
        </w:rPr>
        <w:t>اللخف: اللخاف</w:t>
      </w:r>
      <w:r w:rsidRPr="00C744D6">
        <w:rPr>
          <w:rtl/>
        </w:rPr>
        <w:t xml:space="preserve"> </w:t>
      </w:r>
      <w:r w:rsidRPr="00C744D6">
        <w:rPr>
          <w:rFonts w:hint="cs"/>
          <w:rtl/>
        </w:rPr>
        <w:t>حجارة</w:t>
      </w:r>
      <w:r w:rsidRPr="00C744D6">
        <w:rPr>
          <w:rtl/>
        </w:rPr>
        <w:t xml:space="preserve"> </w:t>
      </w:r>
      <w:r w:rsidRPr="00C744D6">
        <w:rPr>
          <w:rFonts w:hint="cs"/>
          <w:rtl/>
        </w:rPr>
        <w:t>بيض</w:t>
      </w:r>
      <w:r w:rsidRPr="00C744D6">
        <w:rPr>
          <w:rtl/>
        </w:rPr>
        <w:t xml:space="preserve"> </w:t>
      </w:r>
      <w:r w:rsidRPr="00C744D6">
        <w:rPr>
          <w:rFonts w:hint="cs"/>
          <w:rtl/>
        </w:rPr>
        <w:t>عريضة</w:t>
      </w:r>
      <w:r w:rsidRPr="00C744D6">
        <w:rPr>
          <w:rtl/>
        </w:rPr>
        <w:t xml:space="preserve"> </w:t>
      </w:r>
      <w:r w:rsidRPr="00C744D6">
        <w:rPr>
          <w:rFonts w:hint="cs"/>
          <w:rtl/>
        </w:rPr>
        <w:t>رقاق</w:t>
      </w:r>
      <w:r>
        <w:rPr>
          <w:rFonts w:hint="cs"/>
          <w:rtl/>
        </w:rPr>
        <w:t>،</w:t>
      </w:r>
      <w:r w:rsidRPr="00C744D6">
        <w:rPr>
          <w:rtl/>
        </w:rPr>
        <w:t xml:space="preserve"> </w:t>
      </w:r>
      <w:proofErr w:type="spellStart"/>
      <w:r w:rsidRPr="00C744D6">
        <w:rPr>
          <w:rFonts w:hint="cs"/>
          <w:rtl/>
        </w:rPr>
        <w:t>واحدتها</w:t>
      </w:r>
      <w:proofErr w:type="spellEnd"/>
      <w:r w:rsidRPr="00C744D6">
        <w:rPr>
          <w:rtl/>
        </w:rPr>
        <w:t xml:space="preserve"> </w:t>
      </w:r>
      <w:r w:rsidRPr="00C744D6">
        <w:rPr>
          <w:rFonts w:hint="cs"/>
          <w:rtl/>
        </w:rPr>
        <w:t xml:space="preserve">لخفة . </w:t>
      </w:r>
      <w:r>
        <w:rPr>
          <w:rFonts w:hint="cs"/>
          <w:rtl/>
        </w:rPr>
        <w:t>لسان العرب، مادة</w:t>
      </w:r>
      <w:r w:rsidRPr="00C744D6">
        <w:rPr>
          <w:rFonts w:hint="cs"/>
          <w:rtl/>
        </w:rPr>
        <w:t xml:space="preserve"> (لخف) .</w:t>
      </w:r>
    </w:p>
  </w:footnote>
  <w:footnote w:id="16">
    <w:p w:rsidR="00E13375" w:rsidRPr="00D61A09" w:rsidRDefault="00E13375" w:rsidP="007169F9">
      <w:pPr>
        <w:pStyle w:val="a3"/>
        <w:numPr>
          <w:ilvl w:val="0"/>
          <w:numId w:val="151"/>
        </w:numPr>
        <w:ind w:hanging="494"/>
        <w:rPr>
          <w:sz w:val="24"/>
          <w:szCs w:val="24"/>
          <w:rtl/>
        </w:rPr>
      </w:pPr>
      <w:r w:rsidRPr="00D61A09">
        <w:rPr>
          <w:rFonts w:hint="cs"/>
          <w:sz w:val="24"/>
          <w:szCs w:val="24"/>
          <w:rtl/>
        </w:rPr>
        <w:t>صحيح مسلم 4/2298 رقم الحديث (3004) .</w:t>
      </w:r>
    </w:p>
  </w:footnote>
  <w:footnote w:id="17">
    <w:p w:rsidR="00E13375" w:rsidRPr="00D61A09" w:rsidRDefault="00E13375" w:rsidP="007169F9">
      <w:pPr>
        <w:pStyle w:val="a3"/>
        <w:numPr>
          <w:ilvl w:val="0"/>
          <w:numId w:val="151"/>
        </w:numPr>
        <w:ind w:hanging="494"/>
        <w:rPr>
          <w:sz w:val="24"/>
          <w:szCs w:val="24"/>
        </w:rPr>
      </w:pPr>
      <w:r w:rsidRPr="00D61A09">
        <w:rPr>
          <w:rFonts w:hint="cs"/>
          <w:sz w:val="24"/>
          <w:szCs w:val="24"/>
          <w:rtl/>
        </w:rPr>
        <w:t>صحيح البخاري، كتاب العلم، باب: كتابة العلم، رقم الحديث (113) .</w:t>
      </w:r>
    </w:p>
  </w:footnote>
  <w:footnote w:id="18">
    <w:p w:rsidR="00E13375" w:rsidRPr="00D61A09" w:rsidRDefault="00E13375" w:rsidP="00A328D2">
      <w:pPr>
        <w:pStyle w:val="a3"/>
        <w:numPr>
          <w:ilvl w:val="0"/>
          <w:numId w:val="338"/>
        </w:numPr>
        <w:ind w:hanging="494"/>
        <w:rPr>
          <w:sz w:val="24"/>
          <w:szCs w:val="24"/>
        </w:rPr>
      </w:pPr>
      <w:r w:rsidRPr="00D61A09">
        <w:rPr>
          <w:rFonts w:hint="cs"/>
          <w:sz w:val="24"/>
          <w:szCs w:val="24"/>
          <w:rtl/>
        </w:rPr>
        <w:t>ينظر ملحق الأعلام</w:t>
      </w:r>
      <w:r>
        <w:rPr>
          <w:rFonts w:hint="cs"/>
          <w:sz w:val="24"/>
          <w:szCs w:val="24"/>
          <w:rtl/>
        </w:rPr>
        <w:t>، ت(53)</w:t>
      </w:r>
      <w:r w:rsidRPr="00D61A09">
        <w:rPr>
          <w:rFonts w:hint="cs"/>
          <w:sz w:val="24"/>
          <w:szCs w:val="24"/>
          <w:rtl/>
        </w:rPr>
        <w:t xml:space="preserve"> .</w:t>
      </w:r>
    </w:p>
  </w:footnote>
  <w:footnote w:id="19">
    <w:p w:rsidR="00E13375" w:rsidRPr="00C744D6" w:rsidRDefault="00E13375" w:rsidP="007169F9">
      <w:pPr>
        <w:pStyle w:val="a3"/>
        <w:numPr>
          <w:ilvl w:val="0"/>
          <w:numId w:val="338"/>
        </w:numPr>
        <w:ind w:hanging="494"/>
        <w:rPr>
          <w:sz w:val="24"/>
          <w:szCs w:val="24"/>
          <w:rtl/>
        </w:rPr>
      </w:pPr>
      <w:r w:rsidRPr="00C744D6">
        <w:rPr>
          <w:rFonts w:hint="cs"/>
          <w:sz w:val="24"/>
          <w:szCs w:val="24"/>
          <w:rtl/>
        </w:rPr>
        <w:t>ينظر: علوم القرآن الكريم ص6-7 .</w:t>
      </w:r>
    </w:p>
  </w:footnote>
  <w:footnote w:id="20">
    <w:p w:rsidR="00E13375" w:rsidRPr="00C744D6" w:rsidRDefault="00E13375" w:rsidP="007169F9">
      <w:pPr>
        <w:pStyle w:val="a6"/>
        <w:numPr>
          <w:ilvl w:val="0"/>
          <w:numId w:val="339"/>
        </w:numPr>
        <w:ind w:left="651" w:right="-284" w:hanging="425"/>
        <w:jc w:val="both"/>
        <w:rPr>
          <w:rtl/>
        </w:rPr>
      </w:pPr>
      <w:r w:rsidRPr="00C744D6">
        <w:rPr>
          <w:rFonts w:hint="cs"/>
          <w:rtl/>
        </w:rPr>
        <w:t>ينظر: الوافي</w:t>
      </w:r>
      <w:r w:rsidRPr="00C744D6">
        <w:rPr>
          <w:rtl/>
        </w:rPr>
        <w:t xml:space="preserve"> </w:t>
      </w:r>
      <w:r w:rsidRPr="00C744D6">
        <w:rPr>
          <w:rFonts w:hint="cs"/>
          <w:rtl/>
        </w:rPr>
        <w:t>بالوفيات</w:t>
      </w:r>
      <w:r w:rsidRPr="00C744D6">
        <w:rPr>
          <w:rFonts w:ascii="Traditional Arabic" w:hint="cs"/>
          <w:rtl/>
          <w:lang w:bidi="ar-AE"/>
        </w:rPr>
        <w:t xml:space="preserve">، صلاح الدين خليل بن أيبك </w:t>
      </w:r>
      <w:proofErr w:type="spellStart"/>
      <w:r w:rsidRPr="00C744D6">
        <w:rPr>
          <w:rFonts w:ascii="Traditional Arabic" w:hint="cs"/>
          <w:rtl/>
          <w:lang w:bidi="ar-AE"/>
        </w:rPr>
        <w:t>الصفدي</w:t>
      </w:r>
      <w:proofErr w:type="spellEnd"/>
      <w:r w:rsidRPr="00C744D6">
        <w:rPr>
          <w:rFonts w:ascii="Traditional Arabic" w:hint="cs"/>
          <w:rtl/>
          <w:lang w:bidi="ar-AE"/>
        </w:rPr>
        <w:t xml:space="preserve">، تحقيق: أحمد </w:t>
      </w:r>
      <w:proofErr w:type="spellStart"/>
      <w:r w:rsidRPr="00C744D6">
        <w:rPr>
          <w:rFonts w:ascii="Traditional Arabic" w:hint="cs"/>
          <w:rtl/>
          <w:lang w:bidi="ar-AE"/>
        </w:rPr>
        <w:t>الأرناؤوط</w:t>
      </w:r>
      <w:proofErr w:type="spellEnd"/>
      <w:r w:rsidRPr="00C744D6">
        <w:rPr>
          <w:rFonts w:ascii="Traditional Arabic" w:hint="cs"/>
          <w:rtl/>
          <w:lang w:bidi="ar-AE"/>
        </w:rPr>
        <w:t xml:space="preserve">، وتركي مصطفى، دار إحياء التراث، بيروت،1420هـ، </w:t>
      </w:r>
      <w:r w:rsidRPr="00C744D6">
        <w:rPr>
          <w:rtl/>
        </w:rPr>
        <w:t xml:space="preserve"> 2/139</w:t>
      </w:r>
      <w:r w:rsidRPr="00C744D6">
        <w:rPr>
          <w:rFonts w:hint="cs"/>
          <w:rtl/>
        </w:rPr>
        <w:t xml:space="preserve"> .</w:t>
      </w:r>
    </w:p>
  </w:footnote>
  <w:footnote w:id="21">
    <w:p w:rsidR="00E13375" w:rsidRPr="00C744D6" w:rsidRDefault="00E13375" w:rsidP="007169F9">
      <w:pPr>
        <w:pStyle w:val="a6"/>
        <w:numPr>
          <w:ilvl w:val="0"/>
          <w:numId w:val="339"/>
        </w:numPr>
        <w:ind w:left="651" w:right="-284" w:hanging="425"/>
        <w:jc w:val="both"/>
      </w:pPr>
      <w:r w:rsidRPr="00C744D6">
        <w:rPr>
          <w:rFonts w:hint="cs"/>
          <w:rtl/>
        </w:rPr>
        <w:t>ينظر: علوم القرآن الكريم ص12-14.</w:t>
      </w:r>
    </w:p>
  </w:footnote>
  <w:footnote w:id="22">
    <w:p w:rsidR="00E13375" w:rsidRPr="00C744D6" w:rsidRDefault="00E13375" w:rsidP="007169F9">
      <w:pPr>
        <w:pStyle w:val="a6"/>
        <w:numPr>
          <w:ilvl w:val="0"/>
          <w:numId w:val="339"/>
        </w:numPr>
        <w:autoSpaceDE w:val="0"/>
        <w:autoSpaceDN w:val="0"/>
        <w:adjustRightInd w:val="0"/>
        <w:spacing w:after="0" w:line="240" w:lineRule="auto"/>
        <w:ind w:left="651" w:right="-284" w:hanging="425"/>
        <w:jc w:val="both"/>
        <w:rPr>
          <w:rtl/>
          <w:lang w:bidi="ar-AE"/>
        </w:rPr>
      </w:pPr>
      <w:r w:rsidRPr="00C744D6">
        <w:rPr>
          <w:rFonts w:hint="cs"/>
          <w:rtl/>
          <w:lang w:bidi="ar-AE"/>
        </w:rPr>
        <w:t xml:space="preserve">ينظر: الأعلام للزركلي، خير الدين بن محمود بن محمد </w:t>
      </w:r>
      <w:proofErr w:type="spellStart"/>
      <w:r w:rsidRPr="00C744D6">
        <w:rPr>
          <w:rFonts w:hint="cs"/>
          <w:rtl/>
          <w:lang w:bidi="ar-AE"/>
        </w:rPr>
        <w:t>الزركلي</w:t>
      </w:r>
      <w:proofErr w:type="spellEnd"/>
      <w:r w:rsidRPr="00C744D6">
        <w:rPr>
          <w:rFonts w:hint="cs"/>
          <w:rtl/>
          <w:lang w:bidi="ar-AE"/>
        </w:rPr>
        <w:t>، دار العلم للملايين، ط7، 1986م، 3/316 .</w:t>
      </w:r>
    </w:p>
  </w:footnote>
  <w:footnote w:id="23">
    <w:p w:rsidR="00E13375" w:rsidRPr="00C744D6" w:rsidRDefault="00E13375" w:rsidP="007169F9">
      <w:pPr>
        <w:pStyle w:val="a6"/>
        <w:numPr>
          <w:ilvl w:val="0"/>
          <w:numId w:val="339"/>
        </w:numPr>
        <w:autoSpaceDE w:val="0"/>
        <w:autoSpaceDN w:val="0"/>
        <w:adjustRightInd w:val="0"/>
        <w:spacing w:after="0" w:line="240" w:lineRule="auto"/>
        <w:ind w:left="651" w:right="-284" w:hanging="425"/>
        <w:jc w:val="both"/>
        <w:rPr>
          <w:rtl/>
          <w:lang w:bidi="ar-AE"/>
        </w:rPr>
      </w:pPr>
      <w:r w:rsidRPr="00C744D6">
        <w:rPr>
          <w:rFonts w:hint="cs"/>
          <w:rtl/>
          <w:lang w:bidi="ar-AE"/>
        </w:rPr>
        <w:t>ينظر: علوم القرآن الكريم ص14-15 .</w:t>
      </w:r>
    </w:p>
  </w:footnote>
  <w:footnote w:id="24">
    <w:p w:rsidR="00E13375" w:rsidRPr="00C744D6" w:rsidRDefault="00E13375" w:rsidP="007169F9">
      <w:pPr>
        <w:pStyle w:val="a6"/>
        <w:numPr>
          <w:ilvl w:val="0"/>
          <w:numId w:val="339"/>
        </w:numPr>
        <w:autoSpaceDE w:val="0"/>
        <w:autoSpaceDN w:val="0"/>
        <w:adjustRightInd w:val="0"/>
        <w:spacing w:after="0" w:line="240" w:lineRule="auto"/>
        <w:ind w:left="651" w:right="-284" w:hanging="425"/>
        <w:jc w:val="both"/>
        <w:rPr>
          <w:rtl/>
          <w:lang w:bidi="ar-AE"/>
        </w:rPr>
      </w:pPr>
      <w:r w:rsidRPr="00C744D6">
        <w:rPr>
          <w:rFonts w:hint="cs"/>
          <w:rtl/>
          <w:lang w:bidi="ar-AE"/>
        </w:rPr>
        <w:t xml:space="preserve">ينظر: جمال القراء وكمال الإقراء، علي بن محمد </w:t>
      </w:r>
      <w:proofErr w:type="spellStart"/>
      <w:r w:rsidRPr="00C744D6">
        <w:rPr>
          <w:rFonts w:hint="cs"/>
          <w:rtl/>
          <w:lang w:bidi="ar-AE"/>
        </w:rPr>
        <w:t>السخاوي</w:t>
      </w:r>
      <w:proofErr w:type="spellEnd"/>
      <w:r w:rsidRPr="00C744D6">
        <w:rPr>
          <w:rFonts w:hint="cs"/>
          <w:rtl/>
          <w:lang w:bidi="ar-AE"/>
        </w:rPr>
        <w:t>(ت643هـ)، تحقيق: علي حسين البواب، مكتبة التراث، مكة المكرمة، ط1، 1408هـ، 1/3 .</w:t>
      </w:r>
    </w:p>
  </w:footnote>
  <w:footnote w:id="25">
    <w:p w:rsidR="00E13375" w:rsidRPr="00C744D6" w:rsidRDefault="00E13375" w:rsidP="007169F9">
      <w:pPr>
        <w:pStyle w:val="a6"/>
        <w:numPr>
          <w:ilvl w:val="0"/>
          <w:numId w:val="152"/>
        </w:numPr>
        <w:autoSpaceDE w:val="0"/>
        <w:autoSpaceDN w:val="0"/>
        <w:adjustRightInd w:val="0"/>
        <w:spacing w:after="0" w:line="240" w:lineRule="auto"/>
        <w:ind w:left="720" w:right="-284" w:hanging="494"/>
        <w:jc w:val="both"/>
        <w:rPr>
          <w:lang w:bidi="ar-AE"/>
        </w:rPr>
      </w:pPr>
      <w:r w:rsidRPr="00C744D6">
        <w:rPr>
          <w:rFonts w:hint="cs"/>
          <w:rtl/>
          <w:lang w:bidi="ar-AE"/>
        </w:rPr>
        <w:t>ينظر: الإتقان في علوم القرآن، جلال الدين عبد الرحمن السيوطي(ت911هـ)، تحقيق: أحمد بن علي، دار الحديث، القاهرة، 1427هـ، 1/38-39 .</w:t>
      </w:r>
    </w:p>
  </w:footnote>
  <w:footnote w:id="26">
    <w:p w:rsidR="00E13375" w:rsidRPr="00C744D6" w:rsidRDefault="00E13375" w:rsidP="007169F9">
      <w:pPr>
        <w:pStyle w:val="a6"/>
        <w:numPr>
          <w:ilvl w:val="0"/>
          <w:numId w:val="152"/>
        </w:numPr>
        <w:autoSpaceDE w:val="0"/>
        <w:autoSpaceDN w:val="0"/>
        <w:adjustRightInd w:val="0"/>
        <w:spacing w:after="0" w:line="240" w:lineRule="auto"/>
        <w:ind w:left="720" w:right="-284" w:hanging="494"/>
        <w:jc w:val="both"/>
        <w:rPr>
          <w:rtl/>
          <w:lang w:bidi="ar-AE"/>
        </w:rPr>
      </w:pPr>
      <w:r w:rsidRPr="00C744D6">
        <w:rPr>
          <w:rFonts w:hint="cs"/>
          <w:rtl/>
          <w:lang w:bidi="ar-AE"/>
        </w:rPr>
        <w:t>طبقات</w:t>
      </w:r>
      <w:r w:rsidRPr="00C744D6">
        <w:rPr>
          <w:rtl/>
          <w:lang w:bidi="ar-AE"/>
        </w:rPr>
        <w:t xml:space="preserve"> </w:t>
      </w:r>
      <w:r w:rsidRPr="00C744D6">
        <w:rPr>
          <w:rFonts w:hint="cs"/>
          <w:rtl/>
          <w:lang w:bidi="ar-AE"/>
        </w:rPr>
        <w:t>الشافعية، أبو</w:t>
      </w:r>
      <w:r w:rsidRPr="00C744D6">
        <w:rPr>
          <w:rtl/>
          <w:lang w:bidi="ar-AE"/>
        </w:rPr>
        <w:t xml:space="preserve"> </w:t>
      </w:r>
      <w:r w:rsidRPr="00C744D6">
        <w:rPr>
          <w:rFonts w:hint="cs"/>
          <w:rtl/>
          <w:lang w:bidi="ar-AE"/>
        </w:rPr>
        <w:t>بكر</w:t>
      </w:r>
      <w:r w:rsidRPr="00C744D6">
        <w:rPr>
          <w:rtl/>
          <w:lang w:bidi="ar-AE"/>
        </w:rPr>
        <w:t xml:space="preserve"> </w:t>
      </w:r>
      <w:r w:rsidRPr="00C744D6">
        <w:rPr>
          <w:rFonts w:hint="cs"/>
          <w:rtl/>
          <w:lang w:bidi="ar-AE"/>
        </w:rPr>
        <w:t>بن</w:t>
      </w:r>
      <w:r w:rsidRPr="00C744D6">
        <w:rPr>
          <w:rtl/>
          <w:lang w:bidi="ar-AE"/>
        </w:rPr>
        <w:t xml:space="preserve"> </w:t>
      </w:r>
      <w:r w:rsidRPr="00C744D6">
        <w:rPr>
          <w:rFonts w:hint="cs"/>
          <w:rtl/>
          <w:lang w:bidi="ar-AE"/>
        </w:rPr>
        <w:t>أحمد</w:t>
      </w:r>
      <w:r w:rsidRPr="00C744D6">
        <w:rPr>
          <w:rtl/>
          <w:lang w:bidi="ar-AE"/>
        </w:rPr>
        <w:t xml:space="preserve"> </w:t>
      </w:r>
      <w:r w:rsidRPr="00C744D6">
        <w:rPr>
          <w:rFonts w:hint="cs"/>
          <w:rtl/>
          <w:lang w:bidi="ar-AE"/>
        </w:rPr>
        <w:t>بن</w:t>
      </w:r>
      <w:r w:rsidRPr="00C744D6">
        <w:rPr>
          <w:rtl/>
          <w:lang w:bidi="ar-AE"/>
        </w:rPr>
        <w:t xml:space="preserve"> </w:t>
      </w:r>
      <w:r w:rsidRPr="00C744D6">
        <w:rPr>
          <w:rFonts w:hint="cs"/>
          <w:rtl/>
          <w:lang w:bidi="ar-AE"/>
        </w:rPr>
        <w:t>محمد</w:t>
      </w:r>
      <w:r w:rsidRPr="00C744D6">
        <w:rPr>
          <w:rtl/>
          <w:lang w:bidi="ar-AE"/>
        </w:rPr>
        <w:t xml:space="preserve"> </w:t>
      </w:r>
      <w:r w:rsidRPr="00C744D6">
        <w:rPr>
          <w:rFonts w:hint="cs"/>
          <w:rtl/>
          <w:lang w:bidi="ar-AE"/>
        </w:rPr>
        <w:t>بن</w:t>
      </w:r>
      <w:r w:rsidRPr="00C744D6">
        <w:rPr>
          <w:rtl/>
          <w:lang w:bidi="ar-AE"/>
        </w:rPr>
        <w:t xml:space="preserve"> </w:t>
      </w:r>
      <w:r w:rsidRPr="00C744D6">
        <w:rPr>
          <w:rFonts w:hint="cs"/>
          <w:rtl/>
          <w:lang w:bidi="ar-AE"/>
        </w:rPr>
        <w:t>عمر</w:t>
      </w:r>
      <w:r w:rsidRPr="00C744D6">
        <w:rPr>
          <w:rtl/>
          <w:lang w:bidi="ar-AE"/>
        </w:rPr>
        <w:t xml:space="preserve"> </w:t>
      </w:r>
      <w:r w:rsidRPr="00C744D6">
        <w:rPr>
          <w:rFonts w:hint="cs"/>
          <w:rtl/>
          <w:lang w:bidi="ar-AE"/>
        </w:rPr>
        <w:t>بن</w:t>
      </w:r>
      <w:r w:rsidRPr="00C744D6">
        <w:rPr>
          <w:rtl/>
          <w:lang w:bidi="ar-AE"/>
        </w:rPr>
        <w:t xml:space="preserve"> </w:t>
      </w:r>
      <w:r w:rsidRPr="00C744D6">
        <w:rPr>
          <w:rFonts w:hint="cs"/>
          <w:rtl/>
          <w:lang w:bidi="ar-AE"/>
        </w:rPr>
        <w:t>قاضي</w:t>
      </w:r>
      <w:r w:rsidRPr="00C744D6">
        <w:rPr>
          <w:rtl/>
          <w:lang w:bidi="ar-AE"/>
        </w:rPr>
        <w:t xml:space="preserve"> </w:t>
      </w:r>
      <w:proofErr w:type="spellStart"/>
      <w:r w:rsidRPr="00C744D6">
        <w:rPr>
          <w:rFonts w:hint="cs"/>
          <w:rtl/>
          <w:lang w:bidi="ar-AE"/>
        </w:rPr>
        <w:t>شهبة</w:t>
      </w:r>
      <w:proofErr w:type="spellEnd"/>
      <w:r w:rsidRPr="00C744D6">
        <w:rPr>
          <w:rFonts w:hint="cs"/>
          <w:rtl/>
          <w:lang w:bidi="ar-AE"/>
        </w:rPr>
        <w:t xml:space="preserve"> (ت851هـ)،</w:t>
      </w:r>
      <w:r w:rsidRPr="00C744D6">
        <w:rPr>
          <w:rtl/>
          <w:lang w:bidi="ar-AE"/>
        </w:rPr>
        <w:t xml:space="preserve"> </w:t>
      </w:r>
      <w:r w:rsidRPr="00C744D6">
        <w:rPr>
          <w:rFonts w:hint="cs"/>
          <w:rtl/>
          <w:lang w:bidi="ar-AE"/>
        </w:rPr>
        <w:t>تحقيق</w:t>
      </w:r>
      <w:r w:rsidRPr="00C744D6">
        <w:rPr>
          <w:rtl/>
          <w:lang w:bidi="ar-AE"/>
        </w:rPr>
        <w:t>:</w:t>
      </w:r>
      <w:r w:rsidRPr="00C744D6">
        <w:rPr>
          <w:rFonts w:hint="cs"/>
          <w:rtl/>
          <w:lang w:bidi="ar-AE"/>
        </w:rPr>
        <w:t xml:space="preserve"> د</w:t>
      </w:r>
      <w:r w:rsidRPr="00C744D6">
        <w:rPr>
          <w:rtl/>
          <w:lang w:bidi="ar-AE"/>
        </w:rPr>
        <w:t xml:space="preserve">. </w:t>
      </w:r>
      <w:r w:rsidRPr="00C744D6">
        <w:rPr>
          <w:rFonts w:hint="cs"/>
          <w:rtl/>
          <w:lang w:bidi="ar-AE"/>
        </w:rPr>
        <w:t>الحافظ</w:t>
      </w:r>
      <w:r w:rsidRPr="00C744D6">
        <w:rPr>
          <w:rtl/>
          <w:lang w:bidi="ar-AE"/>
        </w:rPr>
        <w:t xml:space="preserve"> </w:t>
      </w:r>
      <w:r w:rsidRPr="00C744D6">
        <w:rPr>
          <w:rFonts w:hint="cs"/>
          <w:rtl/>
          <w:lang w:bidi="ar-AE"/>
        </w:rPr>
        <w:t>عبد</w:t>
      </w:r>
      <w:r w:rsidRPr="00C744D6">
        <w:rPr>
          <w:rtl/>
          <w:lang w:bidi="ar-AE"/>
        </w:rPr>
        <w:t xml:space="preserve"> </w:t>
      </w:r>
      <w:r w:rsidRPr="00C744D6">
        <w:rPr>
          <w:rFonts w:hint="cs"/>
          <w:rtl/>
          <w:lang w:bidi="ar-AE"/>
        </w:rPr>
        <w:t>العليم</w:t>
      </w:r>
      <w:r w:rsidRPr="00C744D6">
        <w:rPr>
          <w:rtl/>
          <w:lang w:bidi="ar-AE"/>
        </w:rPr>
        <w:t xml:space="preserve"> </w:t>
      </w:r>
      <w:r w:rsidRPr="00C744D6">
        <w:rPr>
          <w:rFonts w:hint="cs"/>
          <w:rtl/>
          <w:lang w:bidi="ar-AE"/>
        </w:rPr>
        <w:t>خان، عالم</w:t>
      </w:r>
      <w:r w:rsidRPr="00C744D6">
        <w:rPr>
          <w:rtl/>
          <w:lang w:bidi="ar-AE"/>
        </w:rPr>
        <w:t xml:space="preserve"> </w:t>
      </w:r>
      <w:r w:rsidRPr="00C744D6">
        <w:rPr>
          <w:rFonts w:hint="cs"/>
          <w:rtl/>
          <w:lang w:bidi="ar-AE"/>
        </w:rPr>
        <w:t>الكتب،</w:t>
      </w:r>
      <w:r w:rsidRPr="00C744D6">
        <w:rPr>
          <w:rtl/>
          <w:lang w:bidi="ar-AE"/>
        </w:rPr>
        <w:t xml:space="preserve"> </w:t>
      </w:r>
      <w:r w:rsidRPr="00C744D6">
        <w:rPr>
          <w:rFonts w:hint="cs"/>
          <w:rtl/>
          <w:lang w:bidi="ar-AE"/>
        </w:rPr>
        <w:t>بيروت، ط1،</w:t>
      </w:r>
      <w:r w:rsidRPr="00C744D6">
        <w:rPr>
          <w:rtl/>
          <w:lang w:bidi="ar-AE"/>
        </w:rPr>
        <w:t xml:space="preserve"> 1407</w:t>
      </w:r>
      <w:r w:rsidRPr="00C744D6">
        <w:rPr>
          <w:rFonts w:hint="cs"/>
          <w:rtl/>
          <w:lang w:bidi="ar-AE"/>
        </w:rPr>
        <w:t>هـ،</w:t>
      </w:r>
      <w:r w:rsidRPr="00C744D6">
        <w:rPr>
          <w:rFonts w:ascii="Traditional Arabic" w:hint="cs"/>
          <w:rtl/>
          <w:lang w:bidi="ar-AE"/>
        </w:rPr>
        <w:t>3/167-168 .</w:t>
      </w:r>
    </w:p>
  </w:footnote>
  <w:footnote w:id="27">
    <w:p w:rsidR="00E13375" w:rsidRPr="00C744D6" w:rsidRDefault="00E13375" w:rsidP="007169F9">
      <w:pPr>
        <w:pStyle w:val="a3"/>
        <w:numPr>
          <w:ilvl w:val="0"/>
          <w:numId w:val="152"/>
        </w:numPr>
        <w:ind w:left="720" w:right="-284" w:hanging="494"/>
        <w:rPr>
          <w:sz w:val="24"/>
          <w:szCs w:val="24"/>
          <w:rtl/>
        </w:rPr>
      </w:pPr>
      <w:r w:rsidRPr="00C744D6">
        <w:rPr>
          <w:rFonts w:hint="cs"/>
          <w:sz w:val="24"/>
          <w:szCs w:val="24"/>
          <w:rtl/>
          <w:lang w:bidi="ar-AE"/>
        </w:rPr>
        <w:t>ينظر: علوم القرآن الكريم ص17 .</w:t>
      </w:r>
    </w:p>
  </w:footnote>
  <w:footnote w:id="28">
    <w:p w:rsidR="00E13375" w:rsidRPr="00C744D6" w:rsidRDefault="00E13375" w:rsidP="007169F9">
      <w:pPr>
        <w:pStyle w:val="a3"/>
        <w:numPr>
          <w:ilvl w:val="0"/>
          <w:numId w:val="152"/>
        </w:numPr>
        <w:ind w:left="720" w:right="-284" w:hanging="494"/>
        <w:rPr>
          <w:sz w:val="24"/>
          <w:szCs w:val="24"/>
          <w:rtl/>
        </w:rPr>
      </w:pPr>
      <w:r w:rsidRPr="00C744D6">
        <w:rPr>
          <w:rFonts w:hint="cs"/>
          <w:sz w:val="24"/>
          <w:szCs w:val="24"/>
          <w:rtl/>
        </w:rPr>
        <w:t>ينظر: الإتقان في علوم القرآن 1/11-15 .</w:t>
      </w:r>
    </w:p>
  </w:footnote>
  <w:footnote w:id="29">
    <w:p w:rsidR="00E13375" w:rsidRPr="00C744D6" w:rsidRDefault="00E13375" w:rsidP="007169F9">
      <w:pPr>
        <w:pStyle w:val="a3"/>
        <w:numPr>
          <w:ilvl w:val="0"/>
          <w:numId w:val="340"/>
        </w:numPr>
        <w:ind w:left="651" w:right="-284" w:hanging="425"/>
        <w:rPr>
          <w:sz w:val="24"/>
          <w:szCs w:val="24"/>
          <w:rtl/>
          <w:lang w:bidi="ar-AE"/>
        </w:rPr>
      </w:pPr>
      <w:r w:rsidRPr="00C744D6">
        <w:rPr>
          <w:rFonts w:hint="cs"/>
          <w:sz w:val="24"/>
          <w:szCs w:val="24"/>
          <w:rtl/>
          <w:lang w:bidi="ar-AE"/>
        </w:rPr>
        <w:t>ينظر: الأعلام للزركلي 6/210</w:t>
      </w:r>
    </w:p>
  </w:footnote>
  <w:footnote w:id="30">
    <w:p w:rsidR="00E13375" w:rsidRPr="00D61A09" w:rsidRDefault="00E13375" w:rsidP="007169F9">
      <w:pPr>
        <w:pStyle w:val="a6"/>
        <w:numPr>
          <w:ilvl w:val="0"/>
          <w:numId w:val="340"/>
        </w:numPr>
        <w:autoSpaceDE w:val="0"/>
        <w:autoSpaceDN w:val="0"/>
        <w:adjustRightInd w:val="0"/>
        <w:spacing w:after="0" w:line="240" w:lineRule="auto"/>
        <w:ind w:left="651" w:right="-284" w:hanging="425"/>
        <w:jc w:val="both"/>
        <w:rPr>
          <w:rtl/>
        </w:rPr>
      </w:pPr>
      <w:r w:rsidRPr="00D61A09">
        <w:rPr>
          <w:rFonts w:hint="cs"/>
          <w:rtl/>
          <w:lang w:bidi="ar-AE"/>
        </w:rPr>
        <w:t>كشف</w:t>
      </w:r>
      <w:r w:rsidRPr="00D61A09">
        <w:rPr>
          <w:rtl/>
          <w:lang w:bidi="ar-AE"/>
        </w:rPr>
        <w:t xml:space="preserve"> </w:t>
      </w:r>
      <w:r w:rsidRPr="00D61A09">
        <w:rPr>
          <w:rFonts w:hint="cs"/>
          <w:rtl/>
          <w:lang w:bidi="ar-AE"/>
        </w:rPr>
        <w:t>الظنون</w:t>
      </w:r>
      <w:r w:rsidRPr="00D61A09">
        <w:rPr>
          <w:rtl/>
          <w:lang w:bidi="ar-AE"/>
        </w:rPr>
        <w:t xml:space="preserve"> </w:t>
      </w:r>
      <w:r w:rsidRPr="00D61A09">
        <w:rPr>
          <w:rFonts w:hint="cs"/>
          <w:rtl/>
          <w:lang w:bidi="ar-AE"/>
        </w:rPr>
        <w:t>عن</w:t>
      </w:r>
      <w:r w:rsidRPr="00D61A09">
        <w:rPr>
          <w:rtl/>
          <w:lang w:bidi="ar-AE"/>
        </w:rPr>
        <w:t xml:space="preserve"> </w:t>
      </w:r>
      <w:r w:rsidRPr="00D61A09">
        <w:rPr>
          <w:rFonts w:hint="cs"/>
          <w:rtl/>
          <w:lang w:bidi="ar-AE"/>
        </w:rPr>
        <w:t>أسامي</w:t>
      </w:r>
      <w:r w:rsidRPr="00D61A09">
        <w:rPr>
          <w:rtl/>
          <w:lang w:bidi="ar-AE"/>
        </w:rPr>
        <w:t xml:space="preserve"> </w:t>
      </w:r>
      <w:r w:rsidRPr="00D61A09">
        <w:rPr>
          <w:rFonts w:hint="cs"/>
          <w:rtl/>
          <w:lang w:bidi="ar-AE"/>
        </w:rPr>
        <w:t>الكتب</w:t>
      </w:r>
      <w:r w:rsidRPr="00D61A09">
        <w:rPr>
          <w:rtl/>
          <w:lang w:bidi="ar-AE"/>
        </w:rPr>
        <w:t xml:space="preserve"> </w:t>
      </w:r>
      <w:r w:rsidRPr="00D61A09">
        <w:rPr>
          <w:rFonts w:hint="cs"/>
          <w:rtl/>
          <w:lang w:bidi="ar-AE"/>
        </w:rPr>
        <w:t>والفنون،</w:t>
      </w:r>
      <w:r w:rsidRPr="00D61A09">
        <w:rPr>
          <w:rtl/>
          <w:lang w:bidi="ar-AE"/>
        </w:rPr>
        <w:t xml:space="preserve"> </w:t>
      </w:r>
      <w:r w:rsidRPr="00D61A09">
        <w:rPr>
          <w:rFonts w:hint="cs"/>
          <w:rtl/>
          <w:lang w:bidi="ar-AE"/>
        </w:rPr>
        <w:t>مصطفى</w:t>
      </w:r>
      <w:r w:rsidRPr="00D61A09">
        <w:rPr>
          <w:rtl/>
          <w:lang w:bidi="ar-AE"/>
        </w:rPr>
        <w:t xml:space="preserve"> </w:t>
      </w:r>
      <w:r w:rsidRPr="00D61A09">
        <w:rPr>
          <w:rFonts w:hint="cs"/>
          <w:rtl/>
          <w:lang w:bidi="ar-AE"/>
        </w:rPr>
        <w:t>بن</w:t>
      </w:r>
      <w:r w:rsidRPr="00D61A09">
        <w:rPr>
          <w:rtl/>
          <w:lang w:bidi="ar-AE"/>
        </w:rPr>
        <w:t xml:space="preserve"> </w:t>
      </w:r>
      <w:r w:rsidRPr="00D61A09">
        <w:rPr>
          <w:rFonts w:hint="cs"/>
          <w:rtl/>
          <w:lang w:bidi="ar-AE"/>
        </w:rPr>
        <w:t>عبد الله</w:t>
      </w:r>
      <w:r w:rsidRPr="00D61A09">
        <w:rPr>
          <w:rtl/>
          <w:lang w:bidi="ar-AE"/>
        </w:rPr>
        <w:t xml:space="preserve"> </w:t>
      </w:r>
      <w:r w:rsidRPr="00D61A09">
        <w:rPr>
          <w:rFonts w:hint="cs"/>
          <w:rtl/>
          <w:lang w:bidi="ar-AE"/>
        </w:rPr>
        <w:t>القسطنطيني</w:t>
      </w:r>
      <w:r w:rsidRPr="00D61A09">
        <w:rPr>
          <w:rtl/>
          <w:lang w:bidi="ar-AE"/>
        </w:rPr>
        <w:t xml:space="preserve"> </w:t>
      </w:r>
      <w:r w:rsidRPr="00D61A09">
        <w:rPr>
          <w:rFonts w:hint="cs"/>
          <w:rtl/>
          <w:lang w:bidi="ar-AE"/>
        </w:rPr>
        <w:t>الرومي</w:t>
      </w:r>
      <w:r w:rsidRPr="00D61A09">
        <w:rPr>
          <w:rtl/>
          <w:lang w:bidi="ar-AE"/>
        </w:rPr>
        <w:t xml:space="preserve"> </w:t>
      </w:r>
      <w:r w:rsidRPr="00D61A09">
        <w:rPr>
          <w:rFonts w:hint="cs"/>
          <w:rtl/>
          <w:lang w:bidi="ar-AE"/>
        </w:rPr>
        <w:t>الحنفي (ت1067هـ)،</w:t>
      </w:r>
      <w:r w:rsidRPr="00D61A09">
        <w:rPr>
          <w:rtl/>
          <w:lang w:bidi="ar-AE"/>
        </w:rPr>
        <w:t xml:space="preserve"> </w:t>
      </w:r>
      <w:r w:rsidRPr="00D61A09">
        <w:rPr>
          <w:rFonts w:hint="cs"/>
          <w:rtl/>
          <w:lang w:bidi="ar-AE"/>
        </w:rPr>
        <w:t>دار</w:t>
      </w:r>
      <w:r w:rsidRPr="00D61A09">
        <w:rPr>
          <w:rtl/>
          <w:lang w:bidi="ar-AE"/>
        </w:rPr>
        <w:t xml:space="preserve"> </w:t>
      </w:r>
      <w:r w:rsidRPr="00D61A09">
        <w:rPr>
          <w:rFonts w:hint="cs"/>
          <w:rtl/>
          <w:lang w:bidi="ar-AE"/>
        </w:rPr>
        <w:t>الكتب</w:t>
      </w:r>
      <w:r w:rsidRPr="00D61A09">
        <w:rPr>
          <w:rtl/>
          <w:lang w:bidi="ar-AE"/>
        </w:rPr>
        <w:t xml:space="preserve"> </w:t>
      </w:r>
      <w:r w:rsidRPr="00D61A09">
        <w:rPr>
          <w:rFonts w:hint="cs"/>
          <w:rtl/>
          <w:lang w:bidi="ar-AE"/>
        </w:rPr>
        <w:t>العلمية،</w:t>
      </w:r>
      <w:r w:rsidRPr="00D61A09">
        <w:rPr>
          <w:rtl/>
          <w:lang w:bidi="ar-AE"/>
        </w:rPr>
        <w:t xml:space="preserve"> </w:t>
      </w:r>
      <w:r w:rsidRPr="00D61A09">
        <w:rPr>
          <w:rFonts w:hint="cs"/>
          <w:rtl/>
          <w:lang w:bidi="ar-AE"/>
        </w:rPr>
        <w:t>بيروت،</w:t>
      </w:r>
      <w:r w:rsidRPr="00D61A09">
        <w:rPr>
          <w:rtl/>
          <w:lang w:bidi="ar-AE"/>
        </w:rPr>
        <w:t xml:space="preserve"> 1413</w:t>
      </w:r>
      <w:r w:rsidRPr="00D61A09">
        <w:rPr>
          <w:rFonts w:hint="cs"/>
          <w:rtl/>
          <w:lang w:bidi="ar-AE"/>
        </w:rPr>
        <w:t>هـ،1/541</w:t>
      </w:r>
      <w:r w:rsidRPr="00D61A09">
        <w:rPr>
          <w:rFonts w:hint="cs"/>
          <w:rtl/>
        </w:rPr>
        <w:t xml:space="preserve"> .</w:t>
      </w:r>
    </w:p>
  </w:footnote>
  <w:footnote w:id="31">
    <w:p w:rsidR="00E13375" w:rsidRPr="00D61A09" w:rsidRDefault="00E13375" w:rsidP="00A328D2">
      <w:pPr>
        <w:pStyle w:val="a3"/>
        <w:numPr>
          <w:ilvl w:val="0"/>
          <w:numId w:val="340"/>
        </w:numPr>
        <w:ind w:left="651" w:hanging="425"/>
        <w:rPr>
          <w:sz w:val="24"/>
          <w:szCs w:val="24"/>
          <w:lang w:bidi="ar-AE"/>
        </w:rPr>
      </w:pPr>
      <w:r w:rsidRPr="00D61A09">
        <w:rPr>
          <w:rFonts w:hint="cs"/>
          <w:sz w:val="24"/>
          <w:szCs w:val="24"/>
          <w:rtl/>
          <w:lang w:bidi="ar-AE"/>
        </w:rPr>
        <w:t>ينظر ملحق الأعلام</w:t>
      </w:r>
      <w:r>
        <w:rPr>
          <w:rFonts w:hint="cs"/>
          <w:sz w:val="24"/>
          <w:szCs w:val="24"/>
          <w:rtl/>
          <w:lang w:bidi="ar-AE"/>
        </w:rPr>
        <w:t>، ت(89)</w:t>
      </w:r>
      <w:r w:rsidRPr="00D61A09">
        <w:rPr>
          <w:rFonts w:hint="cs"/>
          <w:sz w:val="24"/>
          <w:szCs w:val="24"/>
          <w:rtl/>
          <w:lang w:bidi="ar-AE"/>
        </w:rPr>
        <w:t xml:space="preserve"> . </w:t>
      </w:r>
    </w:p>
  </w:footnote>
  <w:footnote w:id="32">
    <w:p w:rsidR="00E13375" w:rsidRPr="00D61A09" w:rsidRDefault="00E13375" w:rsidP="007169F9">
      <w:pPr>
        <w:pStyle w:val="a3"/>
        <w:numPr>
          <w:ilvl w:val="0"/>
          <w:numId w:val="340"/>
        </w:numPr>
        <w:ind w:left="651" w:right="-284" w:hanging="425"/>
        <w:rPr>
          <w:sz w:val="24"/>
          <w:szCs w:val="24"/>
          <w:rtl/>
          <w:lang w:bidi="ar-AE"/>
        </w:rPr>
      </w:pPr>
      <w:r w:rsidRPr="00D61A09">
        <w:rPr>
          <w:rFonts w:hint="cs"/>
          <w:sz w:val="24"/>
          <w:szCs w:val="24"/>
          <w:rtl/>
          <w:lang w:bidi="ar-AE"/>
        </w:rPr>
        <w:t>شرح</w:t>
      </w:r>
      <w:r w:rsidRPr="00D61A09">
        <w:rPr>
          <w:sz w:val="24"/>
          <w:szCs w:val="24"/>
          <w:rtl/>
          <w:lang w:bidi="ar-AE"/>
        </w:rPr>
        <w:t xml:space="preserve"> </w:t>
      </w:r>
      <w:r w:rsidRPr="00D61A09">
        <w:rPr>
          <w:rFonts w:hint="cs"/>
          <w:sz w:val="24"/>
          <w:szCs w:val="24"/>
          <w:rtl/>
          <w:lang w:bidi="ar-AE"/>
        </w:rPr>
        <w:t>النووي على صحيح</w:t>
      </w:r>
      <w:r w:rsidRPr="00D61A09">
        <w:rPr>
          <w:sz w:val="24"/>
          <w:szCs w:val="24"/>
          <w:rtl/>
          <w:lang w:bidi="ar-AE"/>
        </w:rPr>
        <w:t xml:space="preserve"> </w:t>
      </w:r>
      <w:r w:rsidRPr="00D61A09">
        <w:rPr>
          <w:rFonts w:hint="cs"/>
          <w:sz w:val="24"/>
          <w:szCs w:val="24"/>
          <w:rtl/>
          <w:lang w:bidi="ar-AE"/>
        </w:rPr>
        <w:t>مسلم،</w:t>
      </w:r>
      <w:r w:rsidRPr="00D61A09">
        <w:rPr>
          <w:sz w:val="24"/>
          <w:szCs w:val="24"/>
          <w:rtl/>
          <w:lang w:bidi="ar-AE"/>
        </w:rPr>
        <w:t xml:space="preserve"> </w:t>
      </w:r>
      <w:r w:rsidRPr="00D61A09">
        <w:rPr>
          <w:rFonts w:hint="cs"/>
          <w:sz w:val="24"/>
          <w:szCs w:val="24"/>
          <w:rtl/>
          <w:lang w:bidi="ar-AE"/>
        </w:rPr>
        <w:t>يحيى</w:t>
      </w:r>
      <w:r w:rsidRPr="00D61A09">
        <w:rPr>
          <w:sz w:val="24"/>
          <w:szCs w:val="24"/>
          <w:rtl/>
          <w:lang w:bidi="ar-AE"/>
        </w:rPr>
        <w:t xml:space="preserve"> </w:t>
      </w:r>
      <w:r w:rsidRPr="00D61A09">
        <w:rPr>
          <w:rFonts w:hint="cs"/>
          <w:sz w:val="24"/>
          <w:szCs w:val="24"/>
          <w:rtl/>
          <w:lang w:bidi="ar-AE"/>
        </w:rPr>
        <w:t>بن</w:t>
      </w:r>
      <w:r w:rsidRPr="00D61A09">
        <w:rPr>
          <w:sz w:val="24"/>
          <w:szCs w:val="24"/>
          <w:rtl/>
          <w:lang w:bidi="ar-AE"/>
        </w:rPr>
        <w:t xml:space="preserve"> </w:t>
      </w:r>
      <w:r w:rsidRPr="00D61A09">
        <w:rPr>
          <w:rFonts w:hint="cs"/>
          <w:sz w:val="24"/>
          <w:szCs w:val="24"/>
          <w:rtl/>
          <w:lang w:bidi="ar-AE"/>
        </w:rPr>
        <w:t>شرف</w:t>
      </w:r>
      <w:r w:rsidRPr="00D61A09">
        <w:rPr>
          <w:sz w:val="24"/>
          <w:szCs w:val="24"/>
          <w:rtl/>
          <w:lang w:bidi="ar-AE"/>
        </w:rPr>
        <w:t xml:space="preserve"> </w:t>
      </w:r>
      <w:r w:rsidRPr="00D61A09">
        <w:rPr>
          <w:rFonts w:hint="cs"/>
          <w:sz w:val="24"/>
          <w:szCs w:val="24"/>
          <w:rtl/>
          <w:lang w:bidi="ar-AE"/>
        </w:rPr>
        <w:t>بن</w:t>
      </w:r>
      <w:r w:rsidRPr="00D61A09">
        <w:rPr>
          <w:sz w:val="24"/>
          <w:szCs w:val="24"/>
          <w:rtl/>
          <w:lang w:bidi="ar-AE"/>
        </w:rPr>
        <w:t xml:space="preserve"> </w:t>
      </w:r>
      <w:r w:rsidRPr="00D61A09">
        <w:rPr>
          <w:rFonts w:hint="cs"/>
          <w:sz w:val="24"/>
          <w:szCs w:val="24"/>
          <w:rtl/>
          <w:lang w:bidi="ar-AE"/>
        </w:rPr>
        <w:t>مري</w:t>
      </w:r>
      <w:r w:rsidRPr="00D61A09">
        <w:rPr>
          <w:sz w:val="24"/>
          <w:szCs w:val="24"/>
          <w:rtl/>
          <w:lang w:bidi="ar-AE"/>
        </w:rPr>
        <w:t xml:space="preserve"> </w:t>
      </w:r>
      <w:r w:rsidRPr="00D61A09">
        <w:rPr>
          <w:rFonts w:hint="cs"/>
          <w:sz w:val="24"/>
          <w:szCs w:val="24"/>
          <w:rtl/>
          <w:lang w:bidi="ar-AE"/>
        </w:rPr>
        <w:t>النووي أبو</w:t>
      </w:r>
      <w:r w:rsidRPr="00D61A09">
        <w:rPr>
          <w:sz w:val="24"/>
          <w:szCs w:val="24"/>
          <w:rtl/>
          <w:lang w:bidi="ar-AE"/>
        </w:rPr>
        <w:t xml:space="preserve"> </w:t>
      </w:r>
      <w:r w:rsidRPr="00D61A09">
        <w:rPr>
          <w:rFonts w:hint="cs"/>
          <w:sz w:val="24"/>
          <w:szCs w:val="24"/>
          <w:rtl/>
          <w:lang w:bidi="ar-AE"/>
        </w:rPr>
        <w:t>زكريا(ت676هـ)،</w:t>
      </w:r>
      <w:r w:rsidRPr="00D61A09">
        <w:rPr>
          <w:sz w:val="24"/>
          <w:szCs w:val="24"/>
          <w:rtl/>
          <w:lang w:bidi="ar-AE"/>
        </w:rPr>
        <w:t xml:space="preserve"> </w:t>
      </w:r>
      <w:r w:rsidRPr="00D61A09">
        <w:rPr>
          <w:rFonts w:hint="cs"/>
          <w:sz w:val="24"/>
          <w:szCs w:val="24"/>
          <w:rtl/>
          <w:lang w:bidi="ar-AE"/>
        </w:rPr>
        <w:t>دار</w:t>
      </w:r>
      <w:r w:rsidRPr="00D61A09">
        <w:rPr>
          <w:sz w:val="24"/>
          <w:szCs w:val="24"/>
          <w:rtl/>
          <w:lang w:bidi="ar-AE"/>
        </w:rPr>
        <w:t xml:space="preserve"> </w:t>
      </w:r>
      <w:r w:rsidRPr="00D61A09">
        <w:rPr>
          <w:rFonts w:hint="cs"/>
          <w:sz w:val="24"/>
          <w:szCs w:val="24"/>
          <w:rtl/>
          <w:lang w:bidi="ar-AE"/>
        </w:rPr>
        <w:t>إحياء</w:t>
      </w:r>
      <w:r w:rsidRPr="00D61A09">
        <w:rPr>
          <w:sz w:val="24"/>
          <w:szCs w:val="24"/>
          <w:rtl/>
          <w:lang w:bidi="ar-AE"/>
        </w:rPr>
        <w:t xml:space="preserve"> </w:t>
      </w:r>
      <w:r w:rsidRPr="00D61A09">
        <w:rPr>
          <w:rFonts w:hint="cs"/>
          <w:sz w:val="24"/>
          <w:szCs w:val="24"/>
          <w:rtl/>
          <w:lang w:bidi="ar-AE"/>
        </w:rPr>
        <w:t>التراث</w:t>
      </w:r>
      <w:r w:rsidRPr="00D61A09">
        <w:rPr>
          <w:sz w:val="24"/>
          <w:szCs w:val="24"/>
          <w:rtl/>
          <w:lang w:bidi="ar-AE"/>
        </w:rPr>
        <w:t xml:space="preserve"> </w:t>
      </w:r>
      <w:r w:rsidRPr="00D61A09">
        <w:rPr>
          <w:rFonts w:hint="cs"/>
          <w:sz w:val="24"/>
          <w:szCs w:val="24"/>
          <w:rtl/>
          <w:lang w:bidi="ar-AE"/>
        </w:rPr>
        <w:t>العربي،</w:t>
      </w:r>
      <w:r w:rsidRPr="00D61A09">
        <w:rPr>
          <w:sz w:val="24"/>
          <w:szCs w:val="24"/>
          <w:rtl/>
          <w:lang w:bidi="ar-AE"/>
        </w:rPr>
        <w:t xml:space="preserve"> </w:t>
      </w:r>
      <w:r w:rsidRPr="00D61A09">
        <w:rPr>
          <w:rFonts w:hint="cs"/>
          <w:sz w:val="24"/>
          <w:szCs w:val="24"/>
          <w:rtl/>
          <w:lang w:bidi="ar-AE"/>
        </w:rPr>
        <w:t>بيروت، ط2،</w:t>
      </w:r>
      <w:r w:rsidRPr="00D61A09">
        <w:rPr>
          <w:sz w:val="24"/>
          <w:szCs w:val="24"/>
          <w:rtl/>
          <w:lang w:bidi="ar-AE"/>
        </w:rPr>
        <w:t xml:space="preserve"> 1392</w:t>
      </w:r>
      <w:r w:rsidRPr="00D61A09">
        <w:rPr>
          <w:rFonts w:hint="cs"/>
          <w:sz w:val="24"/>
          <w:szCs w:val="24"/>
          <w:rtl/>
          <w:lang w:bidi="ar-AE"/>
        </w:rPr>
        <w:t>هـ، 1/14 .</w:t>
      </w:r>
    </w:p>
  </w:footnote>
  <w:footnote w:id="33">
    <w:p w:rsidR="00E13375" w:rsidRPr="00FC5385" w:rsidRDefault="00E13375" w:rsidP="00A328D2">
      <w:pPr>
        <w:pStyle w:val="a3"/>
        <w:numPr>
          <w:ilvl w:val="0"/>
          <w:numId w:val="340"/>
        </w:numPr>
        <w:ind w:left="651" w:hanging="425"/>
        <w:rPr>
          <w:sz w:val="24"/>
          <w:szCs w:val="24"/>
          <w:lang w:bidi="ar-AE"/>
        </w:rPr>
      </w:pPr>
      <w:r w:rsidRPr="00FC5385">
        <w:rPr>
          <w:rFonts w:hint="cs"/>
          <w:sz w:val="24"/>
          <w:szCs w:val="24"/>
          <w:rtl/>
          <w:lang w:bidi="ar-AE"/>
        </w:rPr>
        <w:t>ينظر: ملحق الأعلام</w:t>
      </w:r>
      <w:r>
        <w:rPr>
          <w:rFonts w:hint="cs"/>
          <w:sz w:val="24"/>
          <w:szCs w:val="24"/>
          <w:rtl/>
          <w:lang w:bidi="ar-AE"/>
        </w:rPr>
        <w:t>، ت(11)</w:t>
      </w:r>
      <w:r w:rsidRPr="00FC5385">
        <w:rPr>
          <w:rFonts w:hint="cs"/>
          <w:sz w:val="24"/>
          <w:szCs w:val="24"/>
          <w:rtl/>
          <w:lang w:bidi="ar-AE"/>
        </w:rPr>
        <w:t xml:space="preserve"> .</w:t>
      </w:r>
    </w:p>
  </w:footnote>
  <w:footnote w:id="34">
    <w:p w:rsidR="00E13375" w:rsidRPr="00FC5385" w:rsidRDefault="00E13375" w:rsidP="007169F9">
      <w:pPr>
        <w:pStyle w:val="a3"/>
        <w:numPr>
          <w:ilvl w:val="0"/>
          <w:numId w:val="153"/>
        </w:numPr>
        <w:ind w:left="720" w:right="-284" w:hanging="494"/>
        <w:rPr>
          <w:sz w:val="24"/>
          <w:szCs w:val="24"/>
          <w:lang w:bidi="ar-AE"/>
        </w:rPr>
      </w:pPr>
      <w:r w:rsidRPr="00FC5385">
        <w:rPr>
          <w:rFonts w:hint="cs"/>
          <w:sz w:val="24"/>
          <w:szCs w:val="24"/>
          <w:rtl/>
          <w:lang w:bidi="ar-AE"/>
        </w:rPr>
        <w:t>ينظر: تهذيب</w:t>
      </w:r>
      <w:r w:rsidRPr="00FC5385">
        <w:rPr>
          <w:sz w:val="24"/>
          <w:szCs w:val="24"/>
          <w:rtl/>
          <w:lang w:bidi="ar-AE"/>
        </w:rPr>
        <w:t xml:space="preserve"> </w:t>
      </w:r>
      <w:r w:rsidRPr="00FC5385">
        <w:rPr>
          <w:rFonts w:hint="cs"/>
          <w:sz w:val="24"/>
          <w:szCs w:val="24"/>
          <w:rtl/>
          <w:lang w:bidi="ar-AE"/>
        </w:rPr>
        <w:t>الكمال في أسماء الرجال،</w:t>
      </w:r>
      <w:r w:rsidRPr="00FC5385">
        <w:rPr>
          <w:sz w:val="24"/>
          <w:szCs w:val="24"/>
          <w:rtl/>
          <w:lang w:bidi="ar-AE"/>
        </w:rPr>
        <w:t xml:space="preserve"> </w:t>
      </w:r>
      <w:r w:rsidRPr="00FC5385">
        <w:rPr>
          <w:rFonts w:hint="cs"/>
          <w:sz w:val="24"/>
          <w:szCs w:val="24"/>
          <w:rtl/>
          <w:lang w:bidi="ar-AE"/>
        </w:rPr>
        <w:t>تأليف</w:t>
      </w:r>
      <w:r w:rsidRPr="00FC5385">
        <w:rPr>
          <w:sz w:val="24"/>
          <w:szCs w:val="24"/>
          <w:rtl/>
          <w:lang w:bidi="ar-AE"/>
        </w:rPr>
        <w:t xml:space="preserve">: </w:t>
      </w:r>
      <w:r w:rsidRPr="00FC5385">
        <w:rPr>
          <w:rFonts w:hint="cs"/>
          <w:sz w:val="24"/>
          <w:szCs w:val="24"/>
          <w:rtl/>
          <w:lang w:bidi="ar-AE"/>
        </w:rPr>
        <w:t>يوسف</w:t>
      </w:r>
      <w:r w:rsidRPr="00FC5385">
        <w:rPr>
          <w:sz w:val="24"/>
          <w:szCs w:val="24"/>
          <w:rtl/>
          <w:lang w:bidi="ar-AE"/>
        </w:rPr>
        <w:t xml:space="preserve"> </w:t>
      </w:r>
      <w:r w:rsidRPr="00FC5385">
        <w:rPr>
          <w:rFonts w:hint="cs"/>
          <w:sz w:val="24"/>
          <w:szCs w:val="24"/>
          <w:rtl/>
          <w:lang w:bidi="ar-AE"/>
        </w:rPr>
        <w:t>بن</w:t>
      </w:r>
      <w:r w:rsidRPr="00FC5385">
        <w:rPr>
          <w:sz w:val="24"/>
          <w:szCs w:val="24"/>
          <w:rtl/>
          <w:lang w:bidi="ar-AE"/>
        </w:rPr>
        <w:t xml:space="preserve"> </w:t>
      </w:r>
      <w:r w:rsidRPr="00FC5385">
        <w:rPr>
          <w:rFonts w:hint="cs"/>
          <w:sz w:val="24"/>
          <w:szCs w:val="24"/>
          <w:rtl/>
          <w:lang w:bidi="ar-AE"/>
        </w:rPr>
        <w:t>الزكي</w:t>
      </w:r>
      <w:r w:rsidRPr="00FC5385">
        <w:rPr>
          <w:sz w:val="24"/>
          <w:szCs w:val="24"/>
          <w:rtl/>
          <w:lang w:bidi="ar-AE"/>
        </w:rPr>
        <w:t xml:space="preserve"> </w:t>
      </w:r>
      <w:r w:rsidRPr="00FC5385">
        <w:rPr>
          <w:rFonts w:hint="cs"/>
          <w:sz w:val="24"/>
          <w:szCs w:val="24"/>
          <w:rtl/>
          <w:lang w:bidi="ar-AE"/>
        </w:rPr>
        <w:t>عبد الرحمن</w:t>
      </w:r>
      <w:r w:rsidRPr="00FC5385">
        <w:rPr>
          <w:sz w:val="24"/>
          <w:szCs w:val="24"/>
          <w:rtl/>
          <w:lang w:bidi="ar-AE"/>
        </w:rPr>
        <w:t xml:space="preserve"> </w:t>
      </w:r>
      <w:r w:rsidRPr="00FC5385">
        <w:rPr>
          <w:rFonts w:hint="cs"/>
          <w:sz w:val="24"/>
          <w:szCs w:val="24"/>
          <w:rtl/>
          <w:lang w:bidi="ar-AE"/>
        </w:rPr>
        <w:t>أبو</w:t>
      </w:r>
      <w:r w:rsidRPr="00FC5385">
        <w:rPr>
          <w:sz w:val="24"/>
          <w:szCs w:val="24"/>
          <w:rtl/>
          <w:lang w:bidi="ar-AE"/>
        </w:rPr>
        <w:t xml:space="preserve"> </w:t>
      </w:r>
      <w:r w:rsidRPr="00FC5385">
        <w:rPr>
          <w:rFonts w:hint="cs"/>
          <w:sz w:val="24"/>
          <w:szCs w:val="24"/>
          <w:rtl/>
          <w:lang w:bidi="ar-AE"/>
        </w:rPr>
        <w:t>الحجاج</w:t>
      </w:r>
      <w:r w:rsidRPr="00FC5385">
        <w:rPr>
          <w:sz w:val="24"/>
          <w:szCs w:val="24"/>
          <w:rtl/>
          <w:lang w:bidi="ar-AE"/>
        </w:rPr>
        <w:t xml:space="preserve"> </w:t>
      </w:r>
      <w:r w:rsidRPr="00FC5385">
        <w:rPr>
          <w:rFonts w:hint="cs"/>
          <w:sz w:val="24"/>
          <w:szCs w:val="24"/>
          <w:rtl/>
          <w:lang w:bidi="ar-AE"/>
        </w:rPr>
        <w:t>المزي(ت742هـ)،</w:t>
      </w:r>
      <w:r w:rsidRPr="00FC5385">
        <w:rPr>
          <w:sz w:val="24"/>
          <w:szCs w:val="24"/>
          <w:rtl/>
          <w:lang w:bidi="ar-AE"/>
        </w:rPr>
        <w:t xml:space="preserve"> </w:t>
      </w:r>
      <w:r w:rsidRPr="00FC5385">
        <w:rPr>
          <w:rFonts w:hint="cs"/>
          <w:sz w:val="24"/>
          <w:szCs w:val="24"/>
          <w:rtl/>
          <w:lang w:bidi="ar-AE"/>
        </w:rPr>
        <w:t>تحقيق</w:t>
      </w:r>
      <w:r w:rsidRPr="00FC5385">
        <w:rPr>
          <w:sz w:val="24"/>
          <w:szCs w:val="24"/>
          <w:rtl/>
          <w:lang w:bidi="ar-AE"/>
        </w:rPr>
        <w:t xml:space="preserve">: </w:t>
      </w:r>
      <w:r w:rsidRPr="00FC5385">
        <w:rPr>
          <w:rFonts w:hint="cs"/>
          <w:sz w:val="24"/>
          <w:szCs w:val="24"/>
          <w:rtl/>
          <w:lang w:bidi="ar-AE"/>
        </w:rPr>
        <w:t>د</w:t>
      </w:r>
      <w:r w:rsidRPr="00FC5385">
        <w:rPr>
          <w:sz w:val="24"/>
          <w:szCs w:val="24"/>
          <w:rtl/>
          <w:lang w:bidi="ar-AE"/>
        </w:rPr>
        <w:t xml:space="preserve">. </w:t>
      </w:r>
      <w:r w:rsidRPr="00FC5385">
        <w:rPr>
          <w:rFonts w:hint="cs"/>
          <w:sz w:val="24"/>
          <w:szCs w:val="24"/>
          <w:rtl/>
          <w:lang w:bidi="ar-AE"/>
        </w:rPr>
        <w:t>بشار</w:t>
      </w:r>
      <w:r w:rsidRPr="00FC5385">
        <w:rPr>
          <w:sz w:val="24"/>
          <w:szCs w:val="24"/>
          <w:rtl/>
          <w:lang w:bidi="ar-AE"/>
        </w:rPr>
        <w:t xml:space="preserve"> </w:t>
      </w:r>
      <w:r w:rsidRPr="00FC5385">
        <w:rPr>
          <w:rFonts w:hint="cs"/>
          <w:sz w:val="24"/>
          <w:szCs w:val="24"/>
          <w:rtl/>
          <w:lang w:bidi="ar-AE"/>
        </w:rPr>
        <w:t>عواد</w:t>
      </w:r>
      <w:r w:rsidRPr="00FC5385">
        <w:rPr>
          <w:sz w:val="24"/>
          <w:szCs w:val="24"/>
          <w:rtl/>
          <w:lang w:bidi="ar-AE"/>
        </w:rPr>
        <w:t xml:space="preserve"> </w:t>
      </w:r>
      <w:r w:rsidRPr="00FC5385">
        <w:rPr>
          <w:rFonts w:hint="cs"/>
          <w:sz w:val="24"/>
          <w:szCs w:val="24"/>
          <w:rtl/>
          <w:lang w:bidi="ar-AE"/>
        </w:rPr>
        <w:t>معروف،</w:t>
      </w:r>
      <w:r w:rsidRPr="00FC5385">
        <w:rPr>
          <w:sz w:val="24"/>
          <w:szCs w:val="24"/>
          <w:rtl/>
          <w:lang w:bidi="ar-AE"/>
        </w:rPr>
        <w:t xml:space="preserve"> </w:t>
      </w:r>
      <w:r w:rsidRPr="00FC5385">
        <w:rPr>
          <w:rFonts w:hint="cs"/>
          <w:sz w:val="24"/>
          <w:szCs w:val="24"/>
          <w:rtl/>
          <w:lang w:bidi="ar-AE"/>
        </w:rPr>
        <w:t>مؤسسة</w:t>
      </w:r>
      <w:r w:rsidRPr="00FC5385">
        <w:rPr>
          <w:sz w:val="24"/>
          <w:szCs w:val="24"/>
          <w:rtl/>
          <w:lang w:bidi="ar-AE"/>
        </w:rPr>
        <w:t xml:space="preserve"> </w:t>
      </w:r>
      <w:r w:rsidRPr="00FC5385">
        <w:rPr>
          <w:rFonts w:hint="cs"/>
          <w:sz w:val="24"/>
          <w:szCs w:val="24"/>
          <w:rtl/>
          <w:lang w:bidi="ar-AE"/>
        </w:rPr>
        <w:t>الرسالة،</w:t>
      </w:r>
      <w:r w:rsidRPr="00FC5385">
        <w:rPr>
          <w:sz w:val="24"/>
          <w:szCs w:val="24"/>
          <w:rtl/>
          <w:lang w:bidi="ar-AE"/>
        </w:rPr>
        <w:t xml:space="preserve"> </w:t>
      </w:r>
      <w:r w:rsidRPr="00FC5385">
        <w:rPr>
          <w:rFonts w:hint="cs"/>
          <w:sz w:val="24"/>
          <w:szCs w:val="24"/>
          <w:rtl/>
          <w:lang w:bidi="ar-AE"/>
        </w:rPr>
        <w:t xml:space="preserve">بيروت، ط1، </w:t>
      </w:r>
      <w:r w:rsidRPr="00FC5385">
        <w:rPr>
          <w:sz w:val="24"/>
          <w:szCs w:val="24"/>
          <w:rtl/>
          <w:lang w:bidi="ar-AE"/>
        </w:rPr>
        <w:t>1400</w:t>
      </w:r>
      <w:r w:rsidRPr="00FC5385">
        <w:rPr>
          <w:rFonts w:hint="cs"/>
          <w:sz w:val="24"/>
          <w:szCs w:val="24"/>
          <w:rtl/>
          <w:lang w:bidi="ar-AE"/>
        </w:rPr>
        <w:t>هـ،</w:t>
      </w:r>
      <w:r w:rsidRPr="00FC5385">
        <w:rPr>
          <w:sz w:val="24"/>
          <w:szCs w:val="24"/>
          <w:rtl/>
          <w:lang w:bidi="ar-AE"/>
        </w:rPr>
        <w:t xml:space="preserve"> 24/442</w:t>
      </w:r>
      <w:r w:rsidRPr="00FC5385">
        <w:rPr>
          <w:rFonts w:hint="cs"/>
          <w:sz w:val="24"/>
          <w:szCs w:val="24"/>
          <w:rtl/>
          <w:lang w:bidi="ar-AE"/>
        </w:rPr>
        <w:t xml:space="preserve"> .</w:t>
      </w:r>
    </w:p>
  </w:footnote>
  <w:footnote w:id="35">
    <w:p w:rsidR="00E13375" w:rsidRPr="00FC5385" w:rsidRDefault="00E13375" w:rsidP="00A328D2">
      <w:pPr>
        <w:pStyle w:val="a3"/>
        <w:numPr>
          <w:ilvl w:val="0"/>
          <w:numId w:val="153"/>
        </w:numPr>
        <w:ind w:left="720" w:hanging="494"/>
        <w:rPr>
          <w:sz w:val="24"/>
          <w:szCs w:val="24"/>
          <w:rtl/>
          <w:lang w:bidi="ar-AE"/>
        </w:rPr>
      </w:pPr>
      <w:r w:rsidRPr="00FC5385">
        <w:rPr>
          <w:rFonts w:hint="cs"/>
          <w:sz w:val="24"/>
          <w:szCs w:val="24"/>
          <w:rtl/>
          <w:lang w:bidi="ar-AE"/>
        </w:rPr>
        <w:t>ينظر: ملحق الأعلام</w:t>
      </w:r>
      <w:r>
        <w:rPr>
          <w:rFonts w:hint="cs"/>
          <w:sz w:val="24"/>
          <w:szCs w:val="24"/>
          <w:rtl/>
          <w:lang w:bidi="ar-AE"/>
        </w:rPr>
        <w:t>، ت(34)</w:t>
      </w:r>
      <w:r w:rsidRPr="00FC5385">
        <w:rPr>
          <w:rFonts w:hint="cs"/>
          <w:sz w:val="24"/>
          <w:szCs w:val="24"/>
          <w:rtl/>
          <w:lang w:bidi="ar-AE"/>
        </w:rPr>
        <w:t xml:space="preserve"> .</w:t>
      </w:r>
    </w:p>
  </w:footnote>
  <w:footnote w:id="36">
    <w:p w:rsidR="00E13375" w:rsidRPr="00FC5385" w:rsidRDefault="00E13375" w:rsidP="00A328D2">
      <w:pPr>
        <w:pStyle w:val="a3"/>
        <w:numPr>
          <w:ilvl w:val="0"/>
          <w:numId w:val="153"/>
        </w:numPr>
        <w:ind w:left="720" w:hanging="494"/>
        <w:rPr>
          <w:sz w:val="24"/>
          <w:szCs w:val="24"/>
          <w:lang w:bidi="ar-AE"/>
        </w:rPr>
      </w:pPr>
      <w:r w:rsidRPr="00FC5385">
        <w:rPr>
          <w:rFonts w:hint="cs"/>
          <w:sz w:val="24"/>
          <w:szCs w:val="24"/>
          <w:rtl/>
          <w:lang w:bidi="ar-AE"/>
        </w:rPr>
        <w:t>ينظر: ملحق الأعلام</w:t>
      </w:r>
      <w:r>
        <w:rPr>
          <w:rFonts w:hint="cs"/>
          <w:sz w:val="24"/>
          <w:szCs w:val="24"/>
          <w:rtl/>
          <w:lang w:bidi="ar-AE"/>
        </w:rPr>
        <w:t>، ت(84)</w:t>
      </w:r>
      <w:r w:rsidRPr="00FC5385">
        <w:rPr>
          <w:rFonts w:hint="cs"/>
          <w:sz w:val="24"/>
          <w:szCs w:val="24"/>
          <w:rtl/>
          <w:lang w:bidi="ar-AE"/>
        </w:rPr>
        <w:t xml:space="preserve"> .</w:t>
      </w:r>
    </w:p>
  </w:footnote>
  <w:footnote w:id="37">
    <w:p w:rsidR="00E13375" w:rsidRPr="00C5571D" w:rsidRDefault="00E13375" w:rsidP="007169F9">
      <w:pPr>
        <w:pStyle w:val="a6"/>
        <w:numPr>
          <w:ilvl w:val="0"/>
          <w:numId w:val="153"/>
        </w:numPr>
        <w:ind w:left="720" w:hanging="494"/>
        <w:jc w:val="both"/>
      </w:pPr>
      <w:r w:rsidRPr="00C5571D">
        <w:rPr>
          <w:rFonts w:hint="cs"/>
          <w:rtl/>
        </w:rPr>
        <w:t xml:space="preserve">ينظر: </w:t>
      </w:r>
      <w:r w:rsidRPr="00C5571D">
        <w:rPr>
          <w:rFonts w:hint="cs"/>
          <w:rtl/>
          <w:lang w:bidi="ar-AE"/>
        </w:rPr>
        <w:t>سير</w:t>
      </w:r>
      <w:r w:rsidRPr="00C5571D">
        <w:rPr>
          <w:rtl/>
          <w:lang w:bidi="ar-AE"/>
        </w:rPr>
        <w:t xml:space="preserve"> </w:t>
      </w:r>
      <w:r w:rsidRPr="00C5571D">
        <w:rPr>
          <w:rFonts w:hint="cs"/>
          <w:rtl/>
          <w:lang w:bidi="ar-AE"/>
        </w:rPr>
        <w:t>أعلام</w:t>
      </w:r>
      <w:r w:rsidRPr="00C5571D">
        <w:rPr>
          <w:rtl/>
          <w:lang w:bidi="ar-AE"/>
        </w:rPr>
        <w:t xml:space="preserve"> </w:t>
      </w:r>
      <w:r w:rsidRPr="00C5571D">
        <w:rPr>
          <w:rFonts w:hint="cs"/>
          <w:rtl/>
          <w:lang w:bidi="ar-AE"/>
        </w:rPr>
        <w:t>النبلاء،</w:t>
      </w:r>
      <w:r w:rsidRPr="00C5571D">
        <w:rPr>
          <w:rtl/>
          <w:lang w:bidi="ar-AE"/>
        </w:rPr>
        <w:t xml:space="preserve"> </w:t>
      </w:r>
      <w:r w:rsidRPr="00C5571D">
        <w:rPr>
          <w:rFonts w:hint="cs"/>
          <w:rtl/>
          <w:lang w:bidi="ar-AE"/>
        </w:rPr>
        <w:t>محمد</w:t>
      </w:r>
      <w:r w:rsidRPr="00C5571D">
        <w:rPr>
          <w:rtl/>
          <w:lang w:bidi="ar-AE"/>
        </w:rPr>
        <w:t xml:space="preserve"> </w:t>
      </w:r>
      <w:r w:rsidRPr="00C5571D">
        <w:rPr>
          <w:rFonts w:hint="cs"/>
          <w:rtl/>
          <w:lang w:bidi="ar-AE"/>
        </w:rPr>
        <w:t>بن</w:t>
      </w:r>
      <w:r w:rsidRPr="00C5571D">
        <w:rPr>
          <w:rtl/>
          <w:lang w:bidi="ar-AE"/>
        </w:rPr>
        <w:t xml:space="preserve"> </w:t>
      </w:r>
      <w:r w:rsidRPr="00C5571D">
        <w:rPr>
          <w:rFonts w:hint="cs"/>
          <w:rtl/>
          <w:lang w:bidi="ar-AE"/>
        </w:rPr>
        <w:t>أحمد</w:t>
      </w:r>
      <w:r w:rsidRPr="00C5571D">
        <w:rPr>
          <w:rtl/>
          <w:lang w:bidi="ar-AE"/>
        </w:rPr>
        <w:t xml:space="preserve"> </w:t>
      </w:r>
      <w:r w:rsidRPr="00C5571D">
        <w:rPr>
          <w:rFonts w:hint="cs"/>
          <w:rtl/>
          <w:lang w:bidi="ar-AE"/>
        </w:rPr>
        <w:t>بن</w:t>
      </w:r>
      <w:r w:rsidRPr="00C5571D">
        <w:rPr>
          <w:rtl/>
          <w:lang w:bidi="ar-AE"/>
        </w:rPr>
        <w:t xml:space="preserve"> </w:t>
      </w:r>
      <w:r w:rsidRPr="00C5571D">
        <w:rPr>
          <w:rFonts w:hint="cs"/>
          <w:rtl/>
          <w:lang w:bidi="ar-AE"/>
        </w:rPr>
        <w:t>عثمان</w:t>
      </w:r>
      <w:r w:rsidRPr="00C5571D">
        <w:rPr>
          <w:rtl/>
          <w:lang w:bidi="ar-AE"/>
        </w:rPr>
        <w:t xml:space="preserve"> </w:t>
      </w:r>
      <w:r w:rsidRPr="00C5571D">
        <w:rPr>
          <w:rFonts w:hint="cs"/>
          <w:rtl/>
          <w:lang w:bidi="ar-AE"/>
        </w:rPr>
        <w:t>بن</w:t>
      </w:r>
      <w:r w:rsidRPr="00C5571D">
        <w:rPr>
          <w:rtl/>
          <w:lang w:bidi="ar-AE"/>
        </w:rPr>
        <w:t xml:space="preserve"> </w:t>
      </w:r>
      <w:proofErr w:type="spellStart"/>
      <w:r w:rsidRPr="00C5571D">
        <w:rPr>
          <w:rFonts w:hint="cs"/>
          <w:rtl/>
          <w:lang w:bidi="ar-AE"/>
        </w:rPr>
        <w:t>قايماز</w:t>
      </w:r>
      <w:proofErr w:type="spellEnd"/>
      <w:r w:rsidRPr="00C5571D">
        <w:rPr>
          <w:rtl/>
          <w:lang w:bidi="ar-AE"/>
        </w:rPr>
        <w:t xml:space="preserve"> </w:t>
      </w:r>
      <w:r w:rsidRPr="00C5571D">
        <w:rPr>
          <w:rFonts w:hint="cs"/>
          <w:rtl/>
          <w:lang w:bidi="ar-AE"/>
        </w:rPr>
        <w:t>الذهبي</w:t>
      </w:r>
      <w:r w:rsidRPr="00C5571D">
        <w:rPr>
          <w:rtl/>
          <w:lang w:bidi="ar-AE"/>
        </w:rPr>
        <w:t xml:space="preserve"> </w:t>
      </w:r>
      <w:r w:rsidRPr="00C5571D">
        <w:rPr>
          <w:rFonts w:hint="cs"/>
          <w:rtl/>
          <w:lang w:bidi="ar-AE"/>
        </w:rPr>
        <w:t>أبو</w:t>
      </w:r>
      <w:r w:rsidRPr="00C5571D">
        <w:rPr>
          <w:rtl/>
          <w:lang w:bidi="ar-AE"/>
        </w:rPr>
        <w:t xml:space="preserve"> </w:t>
      </w:r>
      <w:r w:rsidRPr="00C5571D">
        <w:rPr>
          <w:rFonts w:hint="cs"/>
          <w:rtl/>
          <w:lang w:bidi="ar-AE"/>
        </w:rPr>
        <w:t>عبد</w:t>
      </w:r>
      <w:r w:rsidRPr="00C5571D">
        <w:rPr>
          <w:rtl/>
          <w:lang w:bidi="ar-AE"/>
        </w:rPr>
        <w:t xml:space="preserve"> </w:t>
      </w:r>
      <w:r w:rsidRPr="00C5571D">
        <w:rPr>
          <w:rFonts w:hint="cs"/>
          <w:rtl/>
          <w:lang w:bidi="ar-AE"/>
        </w:rPr>
        <w:t>الله (ت748هـ)، تحقيق</w:t>
      </w:r>
      <w:r w:rsidRPr="00C5571D">
        <w:rPr>
          <w:rtl/>
          <w:lang w:bidi="ar-AE"/>
        </w:rPr>
        <w:t xml:space="preserve">: </w:t>
      </w:r>
      <w:r w:rsidRPr="00C5571D">
        <w:rPr>
          <w:rFonts w:hint="cs"/>
          <w:rtl/>
          <w:lang w:bidi="ar-AE"/>
        </w:rPr>
        <w:t>شعيب</w:t>
      </w:r>
      <w:r w:rsidRPr="00C5571D">
        <w:rPr>
          <w:rtl/>
          <w:lang w:bidi="ar-AE"/>
        </w:rPr>
        <w:t xml:space="preserve"> </w:t>
      </w:r>
      <w:proofErr w:type="spellStart"/>
      <w:r w:rsidRPr="00C5571D">
        <w:rPr>
          <w:rFonts w:hint="cs"/>
          <w:rtl/>
          <w:lang w:bidi="ar-AE"/>
        </w:rPr>
        <w:t>الأرناؤوط</w:t>
      </w:r>
      <w:proofErr w:type="spellEnd"/>
      <w:r w:rsidRPr="00C5571D">
        <w:rPr>
          <w:rtl/>
          <w:lang w:bidi="ar-AE"/>
        </w:rPr>
        <w:t xml:space="preserve"> , </w:t>
      </w:r>
      <w:r w:rsidRPr="00C5571D">
        <w:rPr>
          <w:rFonts w:hint="cs"/>
          <w:rtl/>
          <w:lang w:bidi="ar-AE"/>
        </w:rPr>
        <w:t>محمد</w:t>
      </w:r>
      <w:r w:rsidRPr="00C5571D">
        <w:rPr>
          <w:rtl/>
          <w:lang w:bidi="ar-AE"/>
        </w:rPr>
        <w:t xml:space="preserve"> </w:t>
      </w:r>
      <w:r w:rsidRPr="00C5571D">
        <w:rPr>
          <w:rFonts w:hint="cs"/>
          <w:rtl/>
          <w:lang w:bidi="ar-AE"/>
        </w:rPr>
        <w:t>نعيم</w:t>
      </w:r>
      <w:r w:rsidRPr="00C5571D">
        <w:rPr>
          <w:rtl/>
          <w:lang w:bidi="ar-AE"/>
        </w:rPr>
        <w:t xml:space="preserve"> </w:t>
      </w:r>
      <w:proofErr w:type="spellStart"/>
      <w:r w:rsidRPr="00C5571D">
        <w:rPr>
          <w:rFonts w:hint="cs"/>
          <w:rtl/>
          <w:lang w:bidi="ar-AE"/>
        </w:rPr>
        <w:t>العرقسوسي</w:t>
      </w:r>
      <w:proofErr w:type="spellEnd"/>
      <w:r w:rsidRPr="00C5571D">
        <w:rPr>
          <w:rFonts w:hint="cs"/>
          <w:rtl/>
          <w:lang w:bidi="ar-AE"/>
        </w:rPr>
        <w:t>، مؤسسة</w:t>
      </w:r>
      <w:r w:rsidRPr="00C5571D">
        <w:rPr>
          <w:rtl/>
          <w:lang w:bidi="ar-AE"/>
        </w:rPr>
        <w:t xml:space="preserve"> </w:t>
      </w:r>
      <w:r w:rsidRPr="00C5571D">
        <w:rPr>
          <w:rFonts w:hint="cs"/>
          <w:rtl/>
          <w:lang w:bidi="ar-AE"/>
        </w:rPr>
        <w:t>الرسالة،</w:t>
      </w:r>
      <w:r w:rsidRPr="00C5571D">
        <w:rPr>
          <w:rtl/>
          <w:lang w:bidi="ar-AE"/>
        </w:rPr>
        <w:t xml:space="preserve"> </w:t>
      </w:r>
      <w:r w:rsidRPr="00C5571D">
        <w:rPr>
          <w:rFonts w:hint="cs"/>
          <w:rtl/>
          <w:lang w:bidi="ar-AE"/>
        </w:rPr>
        <w:t xml:space="preserve">بيروت، ط9، </w:t>
      </w:r>
      <w:r w:rsidRPr="00C5571D">
        <w:rPr>
          <w:rtl/>
          <w:lang w:bidi="ar-AE"/>
        </w:rPr>
        <w:t>1413</w:t>
      </w:r>
      <w:r w:rsidRPr="00C5571D">
        <w:rPr>
          <w:rFonts w:hint="cs"/>
          <w:rtl/>
          <w:lang w:bidi="ar-AE"/>
        </w:rPr>
        <w:t>هـ،</w:t>
      </w:r>
      <w:r>
        <w:rPr>
          <w:rFonts w:hint="cs"/>
          <w:rtl/>
        </w:rPr>
        <w:t xml:space="preserve"> </w:t>
      </w:r>
      <w:r w:rsidRPr="00C5571D">
        <w:rPr>
          <w:rFonts w:hint="cs"/>
          <w:rtl/>
        </w:rPr>
        <w:t>12/292-397 .</w:t>
      </w:r>
    </w:p>
  </w:footnote>
  <w:footnote w:id="38">
    <w:p w:rsidR="00E13375" w:rsidRPr="007E2566" w:rsidRDefault="00E13375" w:rsidP="007169F9">
      <w:pPr>
        <w:pStyle w:val="a6"/>
        <w:numPr>
          <w:ilvl w:val="0"/>
          <w:numId w:val="341"/>
        </w:numPr>
        <w:spacing w:after="0" w:line="240" w:lineRule="auto"/>
        <w:ind w:left="651" w:right="-284" w:hanging="425"/>
        <w:jc w:val="both"/>
        <w:rPr>
          <w:rtl/>
        </w:rPr>
      </w:pPr>
      <w:r w:rsidRPr="007E2566">
        <w:rPr>
          <w:rFonts w:hint="cs"/>
          <w:rtl/>
        </w:rPr>
        <w:t>ينظر: تدريب</w:t>
      </w:r>
      <w:r w:rsidRPr="007E2566">
        <w:rPr>
          <w:rtl/>
        </w:rPr>
        <w:t xml:space="preserve"> </w:t>
      </w:r>
      <w:r w:rsidRPr="007E2566">
        <w:rPr>
          <w:rFonts w:hint="cs"/>
          <w:rtl/>
        </w:rPr>
        <w:t>الراوي</w:t>
      </w:r>
      <w:r w:rsidRPr="007E2566">
        <w:rPr>
          <w:rtl/>
        </w:rPr>
        <w:t xml:space="preserve"> </w:t>
      </w:r>
      <w:r w:rsidRPr="007E2566">
        <w:rPr>
          <w:rFonts w:hint="cs"/>
          <w:rtl/>
        </w:rPr>
        <w:t>في</w:t>
      </w:r>
      <w:r w:rsidRPr="007E2566">
        <w:rPr>
          <w:rtl/>
        </w:rPr>
        <w:t xml:space="preserve"> </w:t>
      </w:r>
      <w:r w:rsidRPr="007E2566">
        <w:rPr>
          <w:rFonts w:hint="cs"/>
          <w:rtl/>
        </w:rPr>
        <w:t>شرح</w:t>
      </w:r>
      <w:r w:rsidRPr="007E2566">
        <w:rPr>
          <w:rtl/>
        </w:rPr>
        <w:t xml:space="preserve"> </w:t>
      </w:r>
      <w:r w:rsidRPr="007E2566">
        <w:rPr>
          <w:rFonts w:hint="cs"/>
          <w:rtl/>
        </w:rPr>
        <w:t>تقريب</w:t>
      </w:r>
      <w:r w:rsidRPr="007E2566">
        <w:rPr>
          <w:rtl/>
        </w:rPr>
        <w:t xml:space="preserve"> </w:t>
      </w:r>
      <w:proofErr w:type="spellStart"/>
      <w:r w:rsidRPr="007E2566">
        <w:rPr>
          <w:rFonts w:hint="cs"/>
          <w:rtl/>
        </w:rPr>
        <w:t>النواوي</w:t>
      </w:r>
      <w:proofErr w:type="spellEnd"/>
      <w:r w:rsidRPr="007E2566">
        <w:rPr>
          <w:rFonts w:hint="cs"/>
          <w:rtl/>
        </w:rPr>
        <w:t>،</w:t>
      </w:r>
      <w:r w:rsidRPr="007E2566">
        <w:rPr>
          <w:rtl/>
        </w:rPr>
        <w:t xml:space="preserve"> </w:t>
      </w:r>
      <w:r w:rsidRPr="007E2566">
        <w:rPr>
          <w:rFonts w:hint="cs"/>
          <w:rtl/>
        </w:rPr>
        <w:t>عبد</w:t>
      </w:r>
      <w:r w:rsidRPr="007E2566">
        <w:rPr>
          <w:rtl/>
        </w:rPr>
        <w:t xml:space="preserve"> </w:t>
      </w:r>
      <w:r w:rsidRPr="007E2566">
        <w:rPr>
          <w:rFonts w:hint="cs"/>
          <w:rtl/>
        </w:rPr>
        <w:t>الرحمن</w:t>
      </w:r>
      <w:r w:rsidRPr="007E2566">
        <w:rPr>
          <w:rtl/>
        </w:rPr>
        <w:t xml:space="preserve"> </w:t>
      </w:r>
      <w:r w:rsidRPr="007E2566">
        <w:rPr>
          <w:rFonts w:hint="cs"/>
          <w:rtl/>
        </w:rPr>
        <w:t>بن</w:t>
      </w:r>
      <w:r w:rsidRPr="007E2566">
        <w:rPr>
          <w:rtl/>
        </w:rPr>
        <w:t xml:space="preserve"> </w:t>
      </w:r>
      <w:r w:rsidRPr="007E2566">
        <w:rPr>
          <w:rFonts w:hint="cs"/>
          <w:rtl/>
        </w:rPr>
        <w:t>أبي</w:t>
      </w:r>
      <w:r w:rsidRPr="007E2566">
        <w:rPr>
          <w:rtl/>
        </w:rPr>
        <w:t xml:space="preserve"> </w:t>
      </w:r>
      <w:r w:rsidRPr="007E2566">
        <w:rPr>
          <w:rFonts w:hint="cs"/>
          <w:rtl/>
        </w:rPr>
        <w:t>بكر</w:t>
      </w:r>
      <w:r w:rsidRPr="007E2566">
        <w:rPr>
          <w:rtl/>
        </w:rPr>
        <w:t xml:space="preserve"> </w:t>
      </w:r>
      <w:r w:rsidRPr="007E2566">
        <w:rPr>
          <w:rFonts w:hint="cs"/>
          <w:rtl/>
        </w:rPr>
        <w:t>السيوطي(ت911هـ)،</w:t>
      </w:r>
      <w:r w:rsidRPr="007E2566">
        <w:rPr>
          <w:rtl/>
        </w:rPr>
        <w:t xml:space="preserve"> </w:t>
      </w:r>
      <w:r w:rsidRPr="007E2566">
        <w:rPr>
          <w:rFonts w:hint="cs"/>
          <w:rtl/>
        </w:rPr>
        <w:t>تحقيق</w:t>
      </w:r>
      <w:r w:rsidRPr="007E2566">
        <w:rPr>
          <w:rtl/>
        </w:rPr>
        <w:t xml:space="preserve">: </w:t>
      </w:r>
      <w:r w:rsidRPr="007E2566">
        <w:rPr>
          <w:rFonts w:hint="cs"/>
          <w:rtl/>
        </w:rPr>
        <w:t>عبد</w:t>
      </w:r>
      <w:r w:rsidRPr="007E2566">
        <w:rPr>
          <w:rtl/>
        </w:rPr>
        <w:t xml:space="preserve"> </w:t>
      </w:r>
      <w:r w:rsidRPr="007E2566">
        <w:rPr>
          <w:rFonts w:hint="cs"/>
          <w:rtl/>
        </w:rPr>
        <w:t>الوهاب</w:t>
      </w:r>
      <w:r w:rsidRPr="007E2566">
        <w:rPr>
          <w:rtl/>
        </w:rPr>
        <w:t xml:space="preserve"> </w:t>
      </w:r>
      <w:r w:rsidRPr="007E2566">
        <w:rPr>
          <w:rFonts w:hint="cs"/>
          <w:rtl/>
        </w:rPr>
        <w:t>عبد</w:t>
      </w:r>
      <w:r w:rsidRPr="007E2566">
        <w:rPr>
          <w:rtl/>
        </w:rPr>
        <w:t xml:space="preserve"> </w:t>
      </w:r>
      <w:r w:rsidRPr="007E2566">
        <w:rPr>
          <w:rFonts w:hint="cs"/>
          <w:rtl/>
        </w:rPr>
        <w:t>اللطيف، مكتبة</w:t>
      </w:r>
      <w:r w:rsidRPr="007E2566">
        <w:rPr>
          <w:rtl/>
        </w:rPr>
        <w:t xml:space="preserve"> </w:t>
      </w:r>
      <w:r w:rsidRPr="007E2566">
        <w:rPr>
          <w:rFonts w:hint="cs"/>
          <w:rtl/>
        </w:rPr>
        <w:t>الرياض</w:t>
      </w:r>
      <w:r w:rsidRPr="007E2566">
        <w:rPr>
          <w:rtl/>
        </w:rPr>
        <w:t xml:space="preserve"> </w:t>
      </w:r>
      <w:r w:rsidRPr="007E2566">
        <w:rPr>
          <w:rFonts w:hint="cs"/>
          <w:rtl/>
        </w:rPr>
        <w:t>الحديثة،</w:t>
      </w:r>
      <w:r w:rsidRPr="007E2566">
        <w:rPr>
          <w:rtl/>
        </w:rPr>
        <w:t xml:space="preserve"> </w:t>
      </w:r>
      <w:r w:rsidRPr="007E2566">
        <w:rPr>
          <w:rFonts w:hint="cs"/>
          <w:rtl/>
        </w:rPr>
        <w:t>الرياض، 1/95 .</w:t>
      </w:r>
      <w:r w:rsidRPr="007E2566">
        <w:rPr>
          <w:rtl/>
        </w:rPr>
        <w:t xml:space="preserve"> </w:t>
      </w:r>
    </w:p>
  </w:footnote>
  <w:footnote w:id="39">
    <w:p w:rsidR="00E13375" w:rsidRPr="007E2566" w:rsidRDefault="00E13375" w:rsidP="00A328D2">
      <w:pPr>
        <w:pStyle w:val="a3"/>
        <w:numPr>
          <w:ilvl w:val="0"/>
          <w:numId w:val="341"/>
        </w:numPr>
        <w:ind w:left="651" w:hanging="425"/>
        <w:rPr>
          <w:sz w:val="24"/>
          <w:szCs w:val="24"/>
          <w:rtl/>
        </w:rPr>
      </w:pPr>
      <w:r w:rsidRPr="007E2566">
        <w:rPr>
          <w:rFonts w:hint="cs"/>
          <w:sz w:val="24"/>
          <w:szCs w:val="24"/>
          <w:rtl/>
          <w:lang w:bidi="ar-AE"/>
        </w:rPr>
        <w:t>ينظر: ملحق الأعلام</w:t>
      </w:r>
      <w:r>
        <w:rPr>
          <w:rFonts w:hint="cs"/>
          <w:sz w:val="24"/>
          <w:szCs w:val="24"/>
          <w:rtl/>
          <w:lang w:bidi="ar-AE"/>
        </w:rPr>
        <w:t>، ت(56)</w:t>
      </w:r>
      <w:r w:rsidRPr="007E2566">
        <w:rPr>
          <w:rFonts w:hint="cs"/>
          <w:sz w:val="24"/>
          <w:szCs w:val="24"/>
          <w:rtl/>
          <w:lang w:bidi="ar-AE"/>
        </w:rPr>
        <w:t xml:space="preserve"> .</w:t>
      </w:r>
    </w:p>
  </w:footnote>
  <w:footnote w:id="40">
    <w:p w:rsidR="00E13375" w:rsidRPr="007E2566" w:rsidRDefault="00E13375" w:rsidP="007169F9">
      <w:pPr>
        <w:pStyle w:val="a3"/>
        <w:numPr>
          <w:ilvl w:val="0"/>
          <w:numId w:val="341"/>
        </w:numPr>
        <w:ind w:left="651" w:right="-284" w:hanging="425"/>
        <w:rPr>
          <w:sz w:val="24"/>
          <w:szCs w:val="24"/>
          <w:rtl/>
          <w:lang w:bidi="ar-AE"/>
        </w:rPr>
      </w:pPr>
      <w:r w:rsidRPr="007E2566">
        <w:rPr>
          <w:rFonts w:hint="cs"/>
          <w:sz w:val="24"/>
          <w:szCs w:val="24"/>
          <w:rtl/>
          <w:lang w:bidi="ar-AE"/>
        </w:rPr>
        <w:t>ينظر: الأعلام للزركلي 7/221 .</w:t>
      </w:r>
    </w:p>
  </w:footnote>
  <w:footnote w:id="41">
    <w:p w:rsidR="00E13375" w:rsidRPr="007E2566" w:rsidRDefault="00E13375" w:rsidP="007169F9">
      <w:pPr>
        <w:pStyle w:val="a3"/>
        <w:numPr>
          <w:ilvl w:val="0"/>
          <w:numId w:val="341"/>
        </w:numPr>
        <w:ind w:left="651" w:right="-284" w:hanging="425"/>
        <w:rPr>
          <w:sz w:val="24"/>
          <w:szCs w:val="24"/>
        </w:rPr>
      </w:pPr>
      <w:r w:rsidRPr="007E2566">
        <w:rPr>
          <w:rFonts w:hint="cs"/>
          <w:sz w:val="24"/>
          <w:szCs w:val="24"/>
          <w:rtl/>
        </w:rPr>
        <w:t xml:space="preserve">ينظر: سير أعلام النبلاء 13/277-280، والإمام ابن ماجه وكتابه السنن، محمد عبد الرشيد </w:t>
      </w:r>
      <w:proofErr w:type="spellStart"/>
      <w:r w:rsidRPr="007E2566">
        <w:rPr>
          <w:rFonts w:hint="cs"/>
          <w:sz w:val="24"/>
          <w:szCs w:val="24"/>
          <w:rtl/>
        </w:rPr>
        <w:t>النعماني</w:t>
      </w:r>
      <w:proofErr w:type="spellEnd"/>
      <w:r w:rsidRPr="007E2566">
        <w:rPr>
          <w:rFonts w:hint="cs"/>
          <w:sz w:val="24"/>
          <w:szCs w:val="24"/>
          <w:rtl/>
        </w:rPr>
        <w:t xml:space="preserve">، اعتنى به: عبد الفتاح أبو غدة، دار البشائر الإسلامية، بيروت، لبنان، ط6، 1419هـ، ص177-178. </w:t>
      </w:r>
    </w:p>
  </w:footnote>
  <w:footnote w:id="42">
    <w:p w:rsidR="00E13375" w:rsidRPr="00C744D6" w:rsidRDefault="00E13375" w:rsidP="007169F9">
      <w:pPr>
        <w:pStyle w:val="a3"/>
        <w:numPr>
          <w:ilvl w:val="0"/>
          <w:numId w:val="154"/>
        </w:numPr>
        <w:ind w:left="720" w:right="-284" w:hanging="494"/>
        <w:rPr>
          <w:sz w:val="24"/>
          <w:szCs w:val="24"/>
          <w:rtl/>
        </w:rPr>
      </w:pPr>
      <w:r w:rsidRPr="007E2566">
        <w:rPr>
          <w:rFonts w:hint="cs"/>
          <w:sz w:val="24"/>
          <w:szCs w:val="24"/>
          <w:rtl/>
        </w:rPr>
        <w:t xml:space="preserve">ينظر: سير أعلام النبلاء 13/277-280، والإمام ابن ماجه وكتابه السنن، محمد عبد الرشيد </w:t>
      </w:r>
      <w:proofErr w:type="spellStart"/>
      <w:r w:rsidRPr="007E2566">
        <w:rPr>
          <w:rFonts w:hint="cs"/>
          <w:sz w:val="24"/>
          <w:szCs w:val="24"/>
          <w:rtl/>
        </w:rPr>
        <w:t>النعماني</w:t>
      </w:r>
      <w:proofErr w:type="spellEnd"/>
      <w:r w:rsidRPr="007E2566">
        <w:rPr>
          <w:rFonts w:hint="cs"/>
          <w:sz w:val="24"/>
          <w:szCs w:val="24"/>
          <w:rtl/>
        </w:rPr>
        <w:t>، اعتنى به: عبد الفتاح أبو غدة، دار البشائر الإسلامية، بيروت، لبنان، ط6، 1419هـ، ص177-178</w:t>
      </w:r>
      <w:r w:rsidRPr="00F65446">
        <w:rPr>
          <w:rFonts w:hint="cs"/>
          <w:sz w:val="24"/>
          <w:szCs w:val="24"/>
          <w:rtl/>
        </w:rPr>
        <w:t>.</w:t>
      </w:r>
    </w:p>
  </w:footnote>
  <w:footnote w:id="43">
    <w:p w:rsidR="00E13375" w:rsidRPr="00641B5F" w:rsidRDefault="00E13375" w:rsidP="00A328D2">
      <w:pPr>
        <w:pStyle w:val="a3"/>
        <w:numPr>
          <w:ilvl w:val="0"/>
          <w:numId w:val="154"/>
        </w:numPr>
        <w:ind w:left="720" w:hanging="494"/>
        <w:rPr>
          <w:sz w:val="24"/>
          <w:szCs w:val="24"/>
        </w:rPr>
      </w:pPr>
      <w:r w:rsidRPr="00641B5F">
        <w:rPr>
          <w:rFonts w:hint="cs"/>
          <w:sz w:val="24"/>
          <w:szCs w:val="24"/>
          <w:rtl/>
        </w:rPr>
        <w:t>ينظر: ملحق الأعلام</w:t>
      </w:r>
      <w:r>
        <w:rPr>
          <w:rFonts w:hint="cs"/>
          <w:sz w:val="24"/>
          <w:szCs w:val="24"/>
          <w:rtl/>
        </w:rPr>
        <w:t>، ت (20)</w:t>
      </w:r>
      <w:r w:rsidRPr="00641B5F">
        <w:rPr>
          <w:rFonts w:hint="cs"/>
          <w:sz w:val="24"/>
          <w:szCs w:val="24"/>
          <w:rtl/>
        </w:rPr>
        <w:t>.</w:t>
      </w:r>
    </w:p>
  </w:footnote>
  <w:footnote w:id="44">
    <w:p w:rsidR="00E13375" w:rsidRPr="00641B5F" w:rsidRDefault="00E13375" w:rsidP="007169F9">
      <w:pPr>
        <w:pStyle w:val="a6"/>
        <w:numPr>
          <w:ilvl w:val="0"/>
          <w:numId w:val="154"/>
        </w:numPr>
        <w:spacing w:after="0"/>
        <w:ind w:left="720" w:right="-284" w:hanging="494"/>
        <w:jc w:val="both"/>
      </w:pPr>
      <w:r w:rsidRPr="00641B5F">
        <w:rPr>
          <w:rFonts w:hint="cs"/>
          <w:rtl/>
        </w:rPr>
        <w:t>تهذيب</w:t>
      </w:r>
      <w:r w:rsidRPr="00641B5F">
        <w:rPr>
          <w:rtl/>
        </w:rPr>
        <w:t xml:space="preserve"> </w:t>
      </w:r>
      <w:r w:rsidRPr="00641B5F">
        <w:rPr>
          <w:rFonts w:hint="cs"/>
          <w:rtl/>
        </w:rPr>
        <w:t>الأسماء</w:t>
      </w:r>
      <w:r w:rsidRPr="00641B5F">
        <w:rPr>
          <w:rtl/>
        </w:rPr>
        <w:t xml:space="preserve"> </w:t>
      </w:r>
      <w:r w:rsidRPr="00641B5F">
        <w:rPr>
          <w:rFonts w:hint="cs"/>
          <w:rtl/>
        </w:rPr>
        <w:t>واللغات،</w:t>
      </w:r>
      <w:r w:rsidRPr="00641B5F">
        <w:rPr>
          <w:rtl/>
        </w:rPr>
        <w:t xml:space="preserve"> </w:t>
      </w:r>
      <w:r w:rsidRPr="00641B5F">
        <w:rPr>
          <w:rFonts w:hint="cs"/>
          <w:rtl/>
        </w:rPr>
        <w:t>محي</w:t>
      </w:r>
      <w:r w:rsidRPr="00641B5F">
        <w:rPr>
          <w:rtl/>
        </w:rPr>
        <w:t xml:space="preserve"> </w:t>
      </w:r>
      <w:r w:rsidRPr="00641B5F">
        <w:rPr>
          <w:rFonts w:hint="cs"/>
          <w:rtl/>
        </w:rPr>
        <w:t>الدين</w:t>
      </w:r>
      <w:r w:rsidRPr="00641B5F">
        <w:rPr>
          <w:rtl/>
        </w:rPr>
        <w:t xml:space="preserve"> </w:t>
      </w:r>
      <w:r w:rsidRPr="00641B5F">
        <w:rPr>
          <w:rFonts w:hint="cs"/>
          <w:rtl/>
        </w:rPr>
        <w:t>بن</w:t>
      </w:r>
      <w:r w:rsidRPr="00641B5F">
        <w:rPr>
          <w:rtl/>
        </w:rPr>
        <w:t xml:space="preserve"> </w:t>
      </w:r>
      <w:r w:rsidRPr="00641B5F">
        <w:rPr>
          <w:rFonts w:hint="cs"/>
          <w:rtl/>
        </w:rPr>
        <w:t>شرف</w:t>
      </w:r>
      <w:r w:rsidRPr="00641B5F">
        <w:rPr>
          <w:rtl/>
        </w:rPr>
        <w:t xml:space="preserve"> </w:t>
      </w:r>
      <w:r w:rsidRPr="00641B5F">
        <w:rPr>
          <w:rFonts w:hint="cs"/>
          <w:rtl/>
        </w:rPr>
        <w:t>النووي(ت676هـ)،</w:t>
      </w:r>
      <w:r w:rsidRPr="00641B5F">
        <w:rPr>
          <w:rtl/>
        </w:rPr>
        <w:t xml:space="preserve"> </w:t>
      </w:r>
      <w:r w:rsidRPr="00641B5F">
        <w:rPr>
          <w:rFonts w:hint="cs"/>
          <w:rtl/>
        </w:rPr>
        <w:t>تحقيق</w:t>
      </w:r>
      <w:r w:rsidRPr="00641B5F">
        <w:rPr>
          <w:rtl/>
        </w:rPr>
        <w:t xml:space="preserve">: </w:t>
      </w:r>
      <w:r w:rsidRPr="00641B5F">
        <w:rPr>
          <w:rFonts w:hint="cs"/>
          <w:rtl/>
        </w:rPr>
        <w:t>مكتب</w:t>
      </w:r>
      <w:r w:rsidRPr="00641B5F">
        <w:rPr>
          <w:rtl/>
        </w:rPr>
        <w:t xml:space="preserve"> </w:t>
      </w:r>
      <w:r w:rsidRPr="00641B5F">
        <w:rPr>
          <w:rFonts w:hint="cs"/>
          <w:rtl/>
        </w:rPr>
        <w:t>البحوث</w:t>
      </w:r>
      <w:r w:rsidRPr="00641B5F">
        <w:rPr>
          <w:rtl/>
        </w:rPr>
        <w:t xml:space="preserve"> </w:t>
      </w:r>
      <w:r w:rsidRPr="00641B5F">
        <w:rPr>
          <w:rFonts w:hint="cs"/>
          <w:rtl/>
        </w:rPr>
        <w:t>والدراسات، دار</w:t>
      </w:r>
      <w:r w:rsidRPr="00641B5F">
        <w:rPr>
          <w:rtl/>
        </w:rPr>
        <w:t xml:space="preserve"> </w:t>
      </w:r>
      <w:r w:rsidRPr="00641B5F">
        <w:rPr>
          <w:rFonts w:hint="cs"/>
          <w:rtl/>
        </w:rPr>
        <w:t>الفكر،</w:t>
      </w:r>
      <w:r w:rsidRPr="00641B5F">
        <w:rPr>
          <w:rtl/>
        </w:rPr>
        <w:t xml:space="preserve"> </w:t>
      </w:r>
      <w:r w:rsidRPr="00641B5F">
        <w:rPr>
          <w:rFonts w:hint="cs"/>
          <w:rtl/>
        </w:rPr>
        <w:t>بيروت، ط1،</w:t>
      </w:r>
      <w:r w:rsidRPr="00641B5F">
        <w:rPr>
          <w:rtl/>
        </w:rPr>
        <w:t xml:space="preserve"> 1996</w:t>
      </w:r>
      <w:r w:rsidRPr="00641B5F">
        <w:rPr>
          <w:rFonts w:hint="cs"/>
          <w:rtl/>
        </w:rPr>
        <w:t>م،</w:t>
      </w:r>
      <w:r w:rsidRPr="00641B5F">
        <w:rPr>
          <w:rtl/>
        </w:rPr>
        <w:t xml:space="preserve"> 2/510</w:t>
      </w:r>
      <w:r w:rsidRPr="00641B5F">
        <w:rPr>
          <w:rFonts w:hint="cs"/>
          <w:rtl/>
        </w:rPr>
        <w:t>-511 .</w:t>
      </w:r>
    </w:p>
  </w:footnote>
  <w:footnote w:id="45">
    <w:p w:rsidR="00E13375" w:rsidRPr="00033C81" w:rsidRDefault="00E13375" w:rsidP="00A328D2">
      <w:pPr>
        <w:pStyle w:val="a3"/>
        <w:numPr>
          <w:ilvl w:val="0"/>
          <w:numId w:val="342"/>
        </w:numPr>
        <w:ind w:left="651" w:hanging="425"/>
        <w:rPr>
          <w:sz w:val="24"/>
          <w:szCs w:val="24"/>
          <w:rtl/>
        </w:rPr>
      </w:pPr>
      <w:r w:rsidRPr="00033C81">
        <w:rPr>
          <w:rFonts w:hint="cs"/>
          <w:sz w:val="24"/>
          <w:szCs w:val="24"/>
          <w:rtl/>
        </w:rPr>
        <w:t>ينظر: ملحق الأعلام</w:t>
      </w:r>
      <w:r>
        <w:rPr>
          <w:rFonts w:hint="cs"/>
          <w:sz w:val="24"/>
          <w:szCs w:val="24"/>
          <w:rtl/>
        </w:rPr>
        <w:t>، ت(6)</w:t>
      </w:r>
      <w:r w:rsidRPr="00033C81">
        <w:rPr>
          <w:rFonts w:hint="cs"/>
          <w:sz w:val="24"/>
          <w:szCs w:val="24"/>
          <w:rtl/>
        </w:rPr>
        <w:t xml:space="preserve"> .</w:t>
      </w:r>
    </w:p>
  </w:footnote>
  <w:footnote w:id="46">
    <w:p w:rsidR="00E13375" w:rsidRPr="00033C81" w:rsidRDefault="00E13375" w:rsidP="007169F9">
      <w:pPr>
        <w:pStyle w:val="a6"/>
        <w:numPr>
          <w:ilvl w:val="0"/>
          <w:numId w:val="342"/>
        </w:numPr>
        <w:spacing w:after="0" w:line="240" w:lineRule="auto"/>
        <w:ind w:left="651" w:right="-284" w:hanging="425"/>
        <w:jc w:val="both"/>
        <w:rPr>
          <w:rtl/>
        </w:rPr>
      </w:pPr>
      <w:r w:rsidRPr="00033C81">
        <w:rPr>
          <w:rFonts w:hint="cs"/>
          <w:rtl/>
        </w:rPr>
        <w:t xml:space="preserve">ينظر: تسمية شيوخ أبي داود </w:t>
      </w:r>
      <w:proofErr w:type="spellStart"/>
      <w:r w:rsidRPr="00033C81">
        <w:rPr>
          <w:rFonts w:hint="cs"/>
          <w:rtl/>
        </w:rPr>
        <w:t>السجستاني</w:t>
      </w:r>
      <w:proofErr w:type="spellEnd"/>
      <w:r w:rsidRPr="00033C81">
        <w:rPr>
          <w:rFonts w:hint="cs"/>
          <w:rtl/>
        </w:rPr>
        <w:t xml:space="preserve">، الحافظ الحسين بن محمد بن أحمد الغساني (ت498هـ)، تحقيق: جاسم بن محمد بن حمود </w:t>
      </w:r>
      <w:proofErr w:type="spellStart"/>
      <w:r w:rsidRPr="00033C81">
        <w:rPr>
          <w:rFonts w:hint="cs"/>
          <w:rtl/>
        </w:rPr>
        <w:t>الفجي</w:t>
      </w:r>
      <w:proofErr w:type="spellEnd"/>
      <w:r w:rsidRPr="00033C81">
        <w:rPr>
          <w:rFonts w:hint="cs"/>
          <w:rtl/>
        </w:rPr>
        <w:t>، دار ابن حزم للطباعة والنشر والتوزيع، ط1، 1420هـ، ص13-15، وطبقات</w:t>
      </w:r>
      <w:r w:rsidRPr="00033C81">
        <w:rPr>
          <w:rtl/>
        </w:rPr>
        <w:t xml:space="preserve"> </w:t>
      </w:r>
      <w:r w:rsidRPr="00033C81">
        <w:rPr>
          <w:rFonts w:hint="cs"/>
          <w:rtl/>
        </w:rPr>
        <w:t>الحنابلة،</w:t>
      </w:r>
      <w:r w:rsidRPr="00033C81">
        <w:rPr>
          <w:rtl/>
        </w:rPr>
        <w:t xml:space="preserve"> </w:t>
      </w:r>
      <w:r w:rsidRPr="00033C81">
        <w:rPr>
          <w:rFonts w:hint="cs"/>
          <w:rtl/>
        </w:rPr>
        <w:t>محمد</w:t>
      </w:r>
      <w:r w:rsidRPr="00033C81">
        <w:rPr>
          <w:rtl/>
        </w:rPr>
        <w:t xml:space="preserve"> </w:t>
      </w:r>
      <w:r w:rsidRPr="00033C81">
        <w:rPr>
          <w:rFonts w:hint="cs"/>
          <w:rtl/>
        </w:rPr>
        <w:t>بن</w:t>
      </w:r>
      <w:r w:rsidRPr="00033C81">
        <w:rPr>
          <w:rtl/>
        </w:rPr>
        <w:t xml:space="preserve"> </w:t>
      </w:r>
      <w:r w:rsidRPr="00033C81">
        <w:rPr>
          <w:rFonts w:hint="cs"/>
          <w:rtl/>
        </w:rPr>
        <w:t>أبي</w:t>
      </w:r>
      <w:r w:rsidRPr="00033C81">
        <w:rPr>
          <w:rtl/>
        </w:rPr>
        <w:t xml:space="preserve"> </w:t>
      </w:r>
      <w:r w:rsidRPr="00033C81">
        <w:rPr>
          <w:rFonts w:hint="cs"/>
          <w:rtl/>
        </w:rPr>
        <w:t>يعلى</w:t>
      </w:r>
      <w:r w:rsidRPr="00033C81">
        <w:rPr>
          <w:rtl/>
        </w:rPr>
        <w:t xml:space="preserve"> </w:t>
      </w:r>
      <w:r w:rsidRPr="00033C81">
        <w:rPr>
          <w:rFonts w:hint="cs"/>
          <w:rtl/>
        </w:rPr>
        <w:t>أبو</w:t>
      </w:r>
      <w:r w:rsidRPr="00033C81">
        <w:rPr>
          <w:rtl/>
        </w:rPr>
        <w:t xml:space="preserve"> </w:t>
      </w:r>
      <w:r w:rsidRPr="00033C81">
        <w:rPr>
          <w:rFonts w:hint="cs"/>
          <w:rtl/>
        </w:rPr>
        <w:t>الحسين(ت521هـ)</w:t>
      </w:r>
      <w:r w:rsidRPr="00033C81">
        <w:rPr>
          <w:rtl/>
        </w:rPr>
        <w:t xml:space="preserve"> </w:t>
      </w:r>
      <w:r w:rsidRPr="00033C81">
        <w:rPr>
          <w:rFonts w:hint="cs"/>
          <w:rtl/>
        </w:rPr>
        <w:t>تحقيق</w:t>
      </w:r>
      <w:r w:rsidRPr="00033C81">
        <w:rPr>
          <w:rtl/>
        </w:rPr>
        <w:t xml:space="preserve">: </w:t>
      </w:r>
      <w:r w:rsidRPr="00033C81">
        <w:rPr>
          <w:rFonts w:hint="cs"/>
          <w:rtl/>
        </w:rPr>
        <w:t>محمد</w:t>
      </w:r>
      <w:r w:rsidRPr="00033C81">
        <w:rPr>
          <w:rtl/>
        </w:rPr>
        <w:t xml:space="preserve"> </w:t>
      </w:r>
      <w:r w:rsidRPr="00033C81">
        <w:rPr>
          <w:rFonts w:hint="cs"/>
          <w:rtl/>
        </w:rPr>
        <w:t>حامد</w:t>
      </w:r>
      <w:r w:rsidRPr="00033C81">
        <w:rPr>
          <w:rtl/>
        </w:rPr>
        <w:t xml:space="preserve"> </w:t>
      </w:r>
      <w:proofErr w:type="spellStart"/>
      <w:r w:rsidRPr="00033C81">
        <w:rPr>
          <w:rFonts w:hint="cs"/>
          <w:rtl/>
        </w:rPr>
        <w:t>الفقي</w:t>
      </w:r>
      <w:proofErr w:type="spellEnd"/>
      <w:r w:rsidRPr="00033C81">
        <w:rPr>
          <w:rFonts w:hint="cs"/>
          <w:rtl/>
        </w:rPr>
        <w:t>،</w:t>
      </w:r>
      <w:r w:rsidRPr="00033C81">
        <w:rPr>
          <w:rtl/>
        </w:rPr>
        <w:t xml:space="preserve"> </w:t>
      </w:r>
      <w:r w:rsidRPr="00033C81">
        <w:rPr>
          <w:rFonts w:hint="cs"/>
          <w:rtl/>
        </w:rPr>
        <w:t>دار</w:t>
      </w:r>
      <w:r w:rsidRPr="00033C81">
        <w:rPr>
          <w:rtl/>
        </w:rPr>
        <w:t xml:space="preserve"> </w:t>
      </w:r>
      <w:r w:rsidRPr="00033C81">
        <w:rPr>
          <w:rFonts w:hint="cs"/>
          <w:rtl/>
        </w:rPr>
        <w:t>المعرفة،</w:t>
      </w:r>
      <w:r w:rsidRPr="00033C81">
        <w:rPr>
          <w:rtl/>
        </w:rPr>
        <w:t xml:space="preserve"> </w:t>
      </w:r>
      <w:r w:rsidRPr="00033C81">
        <w:rPr>
          <w:rFonts w:hint="cs"/>
          <w:rtl/>
        </w:rPr>
        <w:t xml:space="preserve">بيروت، </w:t>
      </w:r>
      <w:r w:rsidRPr="00033C81">
        <w:rPr>
          <w:rtl/>
        </w:rPr>
        <w:t>2/51</w:t>
      </w:r>
      <w:r w:rsidRPr="00033C81">
        <w:rPr>
          <w:rFonts w:hint="cs"/>
          <w:rtl/>
        </w:rPr>
        <w:t xml:space="preserve"> .</w:t>
      </w:r>
    </w:p>
  </w:footnote>
  <w:footnote w:id="47">
    <w:p w:rsidR="00E13375" w:rsidRPr="00033C81" w:rsidRDefault="00E13375" w:rsidP="00F75519">
      <w:pPr>
        <w:pStyle w:val="a3"/>
        <w:numPr>
          <w:ilvl w:val="0"/>
          <w:numId w:val="342"/>
        </w:numPr>
        <w:ind w:left="651" w:right="-284" w:hanging="425"/>
        <w:rPr>
          <w:sz w:val="24"/>
          <w:szCs w:val="24"/>
          <w:rtl/>
          <w:lang w:bidi="ar-AE"/>
        </w:rPr>
      </w:pPr>
      <w:r w:rsidRPr="00033C81">
        <w:rPr>
          <w:rFonts w:hint="cs"/>
          <w:sz w:val="24"/>
          <w:szCs w:val="24"/>
          <w:rtl/>
          <w:lang w:bidi="ar-AE"/>
        </w:rPr>
        <w:t>ينظر</w:t>
      </w:r>
      <w:r>
        <w:rPr>
          <w:rFonts w:hint="cs"/>
          <w:sz w:val="24"/>
          <w:szCs w:val="24"/>
          <w:rtl/>
          <w:lang w:bidi="ar-AE"/>
        </w:rPr>
        <w:t>:</w:t>
      </w:r>
      <w:r w:rsidRPr="00033C81">
        <w:rPr>
          <w:rFonts w:hint="cs"/>
          <w:sz w:val="24"/>
          <w:szCs w:val="24"/>
          <w:rtl/>
          <w:lang w:bidi="ar-AE"/>
        </w:rPr>
        <w:t xml:space="preserve"> ملحق الأعلام</w:t>
      </w:r>
      <w:r>
        <w:rPr>
          <w:rFonts w:hint="cs"/>
          <w:sz w:val="24"/>
          <w:szCs w:val="24"/>
          <w:rtl/>
          <w:lang w:bidi="ar-AE"/>
        </w:rPr>
        <w:t>، ت(75)</w:t>
      </w:r>
      <w:r w:rsidRPr="00033C81">
        <w:rPr>
          <w:rFonts w:hint="cs"/>
          <w:sz w:val="24"/>
          <w:szCs w:val="24"/>
          <w:rtl/>
          <w:lang w:bidi="ar-AE"/>
        </w:rPr>
        <w:t xml:space="preserve"> . </w:t>
      </w:r>
    </w:p>
  </w:footnote>
  <w:footnote w:id="48">
    <w:p w:rsidR="00E13375" w:rsidRPr="00033C81" w:rsidRDefault="00E13375" w:rsidP="007169F9">
      <w:pPr>
        <w:pStyle w:val="a3"/>
        <w:numPr>
          <w:ilvl w:val="0"/>
          <w:numId w:val="342"/>
        </w:numPr>
        <w:ind w:left="651" w:right="-284" w:hanging="425"/>
        <w:rPr>
          <w:sz w:val="24"/>
          <w:szCs w:val="24"/>
          <w:rtl/>
          <w:lang w:bidi="ar-AE"/>
        </w:rPr>
      </w:pPr>
      <w:r w:rsidRPr="00033C81">
        <w:rPr>
          <w:rFonts w:hint="cs"/>
          <w:sz w:val="24"/>
          <w:szCs w:val="24"/>
          <w:rtl/>
          <w:lang w:bidi="ar-AE"/>
        </w:rPr>
        <w:t>الحطة في ذكر الصحاح الستة</w:t>
      </w:r>
      <w:r w:rsidRPr="00033C81">
        <w:rPr>
          <w:rFonts w:ascii="Simplified Arabic" w:hint="cs"/>
          <w:color w:val="000000"/>
          <w:sz w:val="24"/>
          <w:szCs w:val="24"/>
          <w:rtl/>
          <w:lang w:bidi="ar-AE"/>
        </w:rPr>
        <w:t>،</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السيد</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صديق</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حسن</w:t>
      </w:r>
      <w:r w:rsidRPr="00033C81">
        <w:rPr>
          <w:rFonts w:ascii="Simplified Arabic"/>
          <w:color w:val="000000"/>
          <w:sz w:val="24"/>
          <w:szCs w:val="24"/>
          <w:rtl/>
          <w:lang w:bidi="ar-AE"/>
        </w:rPr>
        <w:t xml:space="preserve"> </w:t>
      </w:r>
      <w:proofErr w:type="spellStart"/>
      <w:r w:rsidRPr="00033C81">
        <w:rPr>
          <w:rFonts w:ascii="Simplified Arabic" w:hint="cs"/>
          <w:color w:val="000000"/>
          <w:sz w:val="24"/>
          <w:szCs w:val="24"/>
          <w:rtl/>
          <w:lang w:bidi="ar-AE"/>
        </w:rPr>
        <w:t>القنوجي</w:t>
      </w:r>
      <w:proofErr w:type="spellEnd"/>
      <w:r w:rsidRPr="00033C81">
        <w:rPr>
          <w:rFonts w:ascii="Simplified Arabic" w:hint="cs"/>
          <w:color w:val="000000"/>
          <w:sz w:val="24"/>
          <w:szCs w:val="24"/>
          <w:rtl/>
          <w:lang w:bidi="ar-AE"/>
        </w:rPr>
        <w:t xml:space="preserve"> أبو</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الطيب(ت1307هـ)،</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دار</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الكتب</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التعليمية،</w:t>
      </w:r>
      <w:r w:rsidRPr="00033C81">
        <w:rPr>
          <w:rFonts w:ascii="Simplified Arabic"/>
          <w:color w:val="000000"/>
          <w:sz w:val="24"/>
          <w:szCs w:val="24"/>
          <w:rtl/>
          <w:lang w:bidi="ar-AE"/>
        </w:rPr>
        <w:t xml:space="preserve"> </w:t>
      </w:r>
      <w:r w:rsidRPr="00033C81">
        <w:rPr>
          <w:rFonts w:ascii="Simplified Arabic" w:hint="cs"/>
          <w:color w:val="000000"/>
          <w:sz w:val="24"/>
          <w:szCs w:val="24"/>
          <w:rtl/>
          <w:lang w:bidi="ar-AE"/>
        </w:rPr>
        <w:t>بيروت، ط1،</w:t>
      </w:r>
      <w:r w:rsidRPr="00033C81">
        <w:rPr>
          <w:rFonts w:ascii="Simplified Arabic"/>
          <w:color w:val="000000"/>
          <w:sz w:val="24"/>
          <w:szCs w:val="24"/>
          <w:rtl/>
          <w:lang w:bidi="ar-AE"/>
        </w:rPr>
        <w:t xml:space="preserve"> 1405</w:t>
      </w:r>
      <w:r w:rsidRPr="00033C81">
        <w:rPr>
          <w:rFonts w:ascii="Simplified Arabic" w:hint="cs"/>
          <w:color w:val="000000"/>
          <w:sz w:val="24"/>
          <w:szCs w:val="24"/>
          <w:rtl/>
          <w:lang w:bidi="ar-AE"/>
        </w:rPr>
        <w:t>هـ،</w:t>
      </w:r>
      <w:r w:rsidRPr="00033C81">
        <w:rPr>
          <w:rFonts w:hint="cs"/>
          <w:sz w:val="24"/>
          <w:szCs w:val="24"/>
          <w:rtl/>
          <w:lang w:bidi="ar-AE"/>
        </w:rPr>
        <w:t xml:space="preserve"> 1/207 .</w:t>
      </w:r>
    </w:p>
  </w:footnote>
  <w:footnote w:id="49">
    <w:p w:rsidR="00E13375" w:rsidRPr="00C744D6" w:rsidRDefault="00E13375" w:rsidP="00A328D2">
      <w:pPr>
        <w:pStyle w:val="a3"/>
        <w:numPr>
          <w:ilvl w:val="0"/>
          <w:numId w:val="342"/>
        </w:numPr>
        <w:ind w:left="651" w:right="-284" w:hanging="425"/>
        <w:rPr>
          <w:sz w:val="24"/>
          <w:szCs w:val="24"/>
          <w:lang w:bidi="ar-AE"/>
        </w:rPr>
      </w:pPr>
      <w:r>
        <w:rPr>
          <w:rFonts w:hint="cs"/>
          <w:sz w:val="24"/>
          <w:szCs w:val="24"/>
          <w:rtl/>
          <w:lang w:bidi="ar-AE"/>
        </w:rPr>
        <w:t xml:space="preserve">ينظر: ملحق الأعلام، ت(74). </w:t>
      </w:r>
    </w:p>
  </w:footnote>
  <w:footnote w:id="50">
    <w:p w:rsidR="00E13375" w:rsidRPr="00C744D6" w:rsidRDefault="00E13375" w:rsidP="007169F9">
      <w:pPr>
        <w:pStyle w:val="a6"/>
        <w:numPr>
          <w:ilvl w:val="0"/>
          <w:numId w:val="138"/>
        </w:numPr>
        <w:autoSpaceDE w:val="0"/>
        <w:autoSpaceDN w:val="0"/>
        <w:adjustRightInd w:val="0"/>
        <w:spacing w:after="0" w:line="240" w:lineRule="auto"/>
        <w:ind w:right="-284" w:hanging="494"/>
        <w:jc w:val="both"/>
        <w:rPr>
          <w:lang w:bidi="ar-AE"/>
        </w:rPr>
      </w:pPr>
      <w:r w:rsidRPr="00C744D6">
        <w:rPr>
          <w:rFonts w:ascii="Simplified Arabic" w:hint="cs"/>
          <w:color w:val="000000"/>
          <w:rtl/>
          <w:lang w:bidi="ar-AE"/>
        </w:rPr>
        <w:t>ينظر: الحطة</w:t>
      </w:r>
      <w:r w:rsidRPr="00C744D6">
        <w:rPr>
          <w:rFonts w:ascii="Simplified Arabic"/>
          <w:color w:val="000000"/>
          <w:rtl/>
          <w:lang w:bidi="ar-AE"/>
        </w:rPr>
        <w:t xml:space="preserve"> </w:t>
      </w:r>
      <w:r w:rsidRPr="00C744D6">
        <w:rPr>
          <w:rFonts w:ascii="Simplified Arabic" w:hint="cs"/>
          <w:color w:val="000000"/>
          <w:rtl/>
          <w:lang w:bidi="ar-AE"/>
        </w:rPr>
        <w:t>في</w:t>
      </w:r>
      <w:r w:rsidRPr="00C744D6">
        <w:rPr>
          <w:rFonts w:ascii="Simplified Arabic"/>
          <w:color w:val="000000"/>
          <w:rtl/>
          <w:lang w:bidi="ar-AE"/>
        </w:rPr>
        <w:t xml:space="preserve"> </w:t>
      </w:r>
      <w:r w:rsidRPr="00C744D6">
        <w:rPr>
          <w:rFonts w:ascii="Simplified Arabic" w:hint="cs"/>
          <w:color w:val="000000"/>
          <w:rtl/>
          <w:lang w:bidi="ar-AE"/>
        </w:rPr>
        <w:t>ذكر</w:t>
      </w:r>
      <w:r w:rsidRPr="00C744D6">
        <w:rPr>
          <w:rFonts w:ascii="Simplified Arabic"/>
          <w:color w:val="000000"/>
          <w:rtl/>
          <w:lang w:bidi="ar-AE"/>
        </w:rPr>
        <w:t xml:space="preserve"> </w:t>
      </w:r>
      <w:r w:rsidRPr="00C744D6">
        <w:rPr>
          <w:rFonts w:ascii="Simplified Arabic" w:hint="cs"/>
          <w:color w:val="000000"/>
          <w:rtl/>
          <w:lang w:bidi="ar-AE"/>
        </w:rPr>
        <w:t>الصحاح</w:t>
      </w:r>
      <w:r w:rsidRPr="00C744D6">
        <w:rPr>
          <w:rFonts w:ascii="Simplified Arabic"/>
          <w:color w:val="000000"/>
          <w:rtl/>
          <w:lang w:bidi="ar-AE"/>
        </w:rPr>
        <w:t xml:space="preserve"> </w:t>
      </w:r>
      <w:r w:rsidRPr="00C744D6">
        <w:rPr>
          <w:rFonts w:ascii="Simplified Arabic" w:hint="cs"/>
          <w:color w:val="000000"/>
          <w:rtl/>
          <w:lang w:bidi="ar-AE"/>
        </w:rPr>
        <w:t>الستة 1/250-252 .</w:t>
      </w:r>
    </w:p>
  </w:footnote>
  <w:footnote w:id="51">
    <w:p w:rsidR="00E13375" w:rsidRPr="00641B5F" w:rsidRDefault="00E13375" w:rsidP="007169F9">
      <w:pPr>
        <w:pStyle w:val="a3"/>
        <w:numPr>
          <w:ilvl w:val="0"/>
          <w:numId w:val="138"/>
        </w:numPr>
        <w:ind w:right="-284" w:hanging="494"/>
        <w:rPr>
          <w:sz w:val="24"/>
          <w:szCs w:val="24"/>
          <w:rtl/>
          <w:lang w:bidi="ar-AE"/>
        </w:rPr>
      </w:pPr>
      <w:r w:rsidRPr="00641B5F">
        <w:rPr>
          <w:rFonts w:hint="cs"/>
          <w:sz w:val="24"/>
          <w:szCs w:val="24"/>
          <w:rtl/>
          <w:lang w:bidi="ar-AE"/>
        </w:rPr>
        <w:t xml:space="preserve">ينظر: سنن النسائي، بشرح الحافظ جلال الدين السيوطي(ت911هـ)، وحاشية الإمام </w:t>
      </w:r>
      <w:proofErr w:type="spellStart"/>
      <w:r w:rsidRPr="00641B5F">
        <w:rPr>
          <w:rFonts w:hint="cs"/>
          <w:sz w:val="24"/>
          <w:szCs w:val="24"/>
          <w:rtl/>
          <w:lang w:bidi="ar-AE"/>
        </w:rPr>
        <w:t>السندي</w:t>
      </w:r>
      <w:proofErr w:type="spellEnd"/>
      <w:r w:rsidRPr="00641B5F">
        <w:rPr>
          <w:rFonts w:hint="cs"/>
          <w:sz w:val="24"/>
          <w:szCs w:val="24"/>
          <w:rtl/>
          <w:lang w:bidi="ar-AE"/>
        </w:rPr>
        <w:t xml:space="preserve"> (ت1138هـ)، تحقيق: مكتب تحقيق التراث الإسلامي، دار المعرفة، بيروت، لبنان، 1/5-10 . </w:t>
      </w:r>
    </w:p>
  </w:footnote>
  <w:footnote w:id="52">
    <w:p w:rsidR="00E13375" w:rsidRPr="00641B5F" w:rsidRDefault="00E13375" w:rsidP="007169F9">
      <w:pPr>
        <w:pStyle w:val="a3"/>
        <w:numPr>
          <w:ilvl w:val="0"/>
          <w:numId w:val="131"/>
        </w:numPr>
        <w:ind w:right="-284" w:hanging="494"/>
        <w:rPr>
          <w:sz w:val="24"/>
          <w:szCs w:val="24"/>
          <w:rtl/>
          <w:lang w:bidi="ar-AE"/>
        </w:rPr>
      </w:pPr>
      <w:r w:rsidRPr="00641B5F">
        <w:rPr>
          <w:rFonts w:hint="cs"/>
          <w:sz w:val="24"/>
          <w:szCs w:val="24"/>
          <w:rtl/>
          <w:lang w:bidi="ar-AE"/>
        </w:rPr>
        <w:t>ينظر: الأعلام للزركلي 1/171 .</w:t>
      </w:r>
    </w:p>
  </w:footnote>
  <w:footnote w:id="53">
    <w:p w:rsidR="00E13375" w:rsidRPr="00810855" w:rsidRDefault="00E13375" w:rsidP="007169F9">
      <w:pPr>
        <w:pStyle w:val="a6"/>
        <w:numPr>
          <w:ilvl w:val="0"/>
          <w:numId w:val="343"/>
        </w:numPr>
        <w:spacing w:after="0" w:line="240" w:lineRule="auto"/>
        <w:ind w:left="651" w:right="-284" w:hanging="425"/>
        <w:jc w:val="both"/>
      </w:pPr>
      <w:r w:rsidRPr="00810855">
        <w:rPr>
          <w:rFonts w:hint="cs"/>
          <w:rtl/>
        </w:rPr>
        <w:t>ينظر: لسان العرب</w:t>
      </w:r>
      <w:r>
        <w:rPr>
          <w:rFonts w:hint="cs"/>
          <w:rtl/>
        </w:rPr>
        <w:t>،</w:t>
      </w:r>
      <w:r w:rsidRPr="00810855">
        <w:rPr>
          <w:rFonts w:hint="cs"/>
          <w:rtl/>
        </w:rPr>
        <w:t xml:space="preserve"> (مادة وحى) . </w:t>
      </w:r>
    </w:p>
  </w:footnote>
  <w:footnote w:id="54">
    <w:p w:rsidR="00E13375" w:rsidRPr="00DD653F" w:rsidRDefault="00E13375" w:rsidP="007169F9">
      <w:pPr>
        <w:pStyle w:val="a3"/>
        <w:numPr>
          <w:ilvl w:val="0"/>
          <w:numId w:val="343"/>
        </w:numPr>
        <w:ind w:left="651" w:right="-284" w:hanging="425"/>
        <w:rPr>
          <w:sz w:val="24"/>
          <w:szCs w:val="24"/>
          <w:rtl/>
        </w:rPr>
      </w:pPr>
      <w:r w:rsidRPr="00DD653F">
        <w:rPr>
          <w:rFonts w:hint="cs"/>
          <w:sz w:val="24"/>
          <w:szCs w:val="24"/>
          <w:rtl/>
        </w:rPr>
        <w:t>فتح الباري شرح صحيح البخاري، احمد بن علي بن حجر العسقلاني الشافعي أبو الفضل (ت852هـ)، تحقيق:</w:t>
      </w:r>
      <w:r>
        <w:rPr>
          <w:rFonts w:hint="cs"/>
          <w:sz w:val="24"/>
          <w:szCs w:val="24"/>
          <w:rtl/>
        </w:rPr>
        <w:t xml:space="preserve"> </w:t>
      </w:r>
      <w:r w:rsidRPr="00DD653F">
        <w:rPr>
          <w:rFonts w:hint="cs"/>
          <w:sz w:val="24"/>
          <w:szCs w:val="24"/>
          <w:rtl/>
        </w:rPr>
        <w:t>محب الدين الخطيب، دار المعرفة، بيروت 1/9 .</w:t>
      </w:r>
    </w:p>
  </w:footnote>
  <w:footnote w:id="55">
    <w:p w:rsidR="00E13375" w:rsidRPr="00DD653F" w:rsidRDefault="00E13375" w:rsidP="00A328D2">
      <w:pPr>
        <w:pStyle w:val="a3"/>
        <w:numPr>
          <w:ilvl w:val="0"/>
          <w:numId w:val="343"/>
        </w:numPr>
        <w:ind w:left="651" w:right="-284" w:hanging="425"/>
        <w:rPr>
          <w:sz w:val="24"/>
          <w:szCs w:val="24"/>
        </w:rPr>
      </w:pPr>
      <w:r w:rsidRPr="00DD653F">
        <w:rPr>
          <w:rFonts w:hint="cs"/>
          <w:sz w:val="24"/>
          <w:szCs w:val="24"/>
          <w:rtl/>
        </w:rPr>
        <w:t xml:space="preserve">ينظر: ملحق </w:t>
      </w:r>
      <w:r>
        <w:rPr>
          <w:rFonts w:hint="cs"/>
          <w:sz w:val="24"/>
          <w:szCs w:val="24"/>
          <w:rtl/>
        </w:rPr>
        <w:t>الأعلام، ت (82)</w:t>
      </w:r>
      <w:r w:rsidRPr="00DD653F">
        <w:rPr>
          <w:rFonts w:hint="cs"/>
          <w:sz w:val="24"/>
          <w:szCs w:val="24"/>
          <w:rtl/>
        </w:rPr>
        <w:t xml:space="preserve"> .</w:t>
      </w:r>
    </w:p>
  </w:footnote>
  <w:footnote w:id="56">
    <w:p w:rsidR="00E13375" w:rsidRPr="0089296D" w:rsidRDefault="00E13375" w:rsidP="007169F9">
      <w:pPr>
        <w:pStyle w:val="a3"/>
        <w:numPr>
          <w:ilvl w:val="0"/>
          <w:numId w:val="343"/>
        </w:numPr>
        <w:ind w:left="651" w:right="-284" w:hanging="425"/>
        <w:rPr>
          <w:sz w:val="24"/>
          <w:szCs w:val="24"/>
        </w:rPr>
      </w:pPr>
      <w:r w:rsidRPr="0089296D">
        <w:rPr>
          <w:rFonts w:hint="cs"/>
          <w:sz w:val="24"/>
          <w:szCs w:val="24"/>
          <w:rtl/>
        </w:rPr>
        <w:t>الوحي المحمدي، محمد رشيد رضا</w:t>
      </w:r>
      <w:r>
        <w:rPr>
          <w:rFonts w:hint="cs"/>
          <w:sz w:val="24"/>
          <w:szCs w:val="24"/>
          <w:rtl/>
        </w:rPr>
        <w:t>، دار المنار، ط5، 1375هـ،</w:t>
      </w:r>
      <w:r w:rsidRPr="0089296D">
        <w:rPr>
          <w:rFonts w:hint="cs"/>
          <w:sz w:val="24"/>
          <w:szCs w:val="24"/>
          <w:rtl/>
        </w:rPr>
        <w:t xml:space="preserve"> ص</w:t>
      </w:r>
      <w:r>
        <w:rPr>
          <w:rFonts w:hint="cs"/>
          <w:sz w:val="24"/>
          <w:szCs w:val="24"/>
          <w:rtl/>
        </w:rPr>
        <w:t xml:space="preserve">44 </w:t>
      </w:r>
      <w:r w:rsidRPr="0089296D">
        <w:rPr>
          <w:rFonts w:hint="cs"/>
          <w:sz w:val="24"/>
          <w:szCs w:val="24"/>
          <w:rtl/>
        </w:rPr>
        <w:t>.</w:t>
      </w:r>
    </w:p>
  </w:footnote>
  <w:footnote w:id="57">
    <w:p w:rsidR="00E13375" w:rsidRPr="000A0582" w:rsidRDefault="00E13375" w:rsidP="00A328D2">
      <w:pPr>
        <w:pStyle w:val="a3"/>
        <w:numPr>
          <w:ilvl w:val="0"/>
          <w:numId w:val="343"/>
        </w:numPr>
        <w:ind w:left="651" w:right="-284" w:hanging="425"/>
        <w:rPr>
          <w:sz w:val="24"/>
          <w:szCs w:val="24"/>
        </w:rPr>
      </w:pPr>
      <w:r w:rsidRPr="000A0582">
        <w:rPr>
          <w:rFonts w:hint="cs"/>
          <w:sz w:val="24"/>
          <w:szCs w:val="24"/>
          <w:rtl/>
        </w:rPr>
        <w:t>ينظر: ملحق</w:t>
      </w:r>
      <w:r>
        <w:rPr>
          <w:rFonts w:hint="cs"/>
          <w:sz w:val="24"/>
          <w:szCs w:val="24"/>
          <w:rtl/>
        </w:rPr>
        <w:t xml:space="preserve"> الأعلام، ت (63)</w:t>
      </w:r>
      <w:r w:rsidRPr="000A0582">
        <w:rPr>
          <w:rFonts w:hint="cs"/>
          <w:sz w:val="24"/>
          <w:szCs w:val="24"/>
          <w:rtl/>
        </w:rPr>
        <w:t xml:space="preserve"> .</w:t>
      </w:r>
    </w:p>
  </w:footnote>
  <w:footnote w:id="58">
    <w:p w:rsidR="00E13375" w:rsidRPr="00CA6DA4" w:rsidRDefault="00E13375" w:rsidP="007169F9">
      <w:pPr>
        <w:pStyle w:val="a3"/>
        <w:numPr>
          <w:ilvl w:val="0"/>
          <w:numId w:val="343"/>
        </w:numPr>
        <w:ind w:left="651" w:right="-284" w:hanging="425"/>
        <w:rPr>
          <w:sz w:val="24"/>
          <w:szCs w:val="24"/>
        </w:rPr>
      </w:pPr>
      <w:r w:rsidRPr="00CA6DA4">
        <w:rPr>
          <w:rFonts w:hint="cs"/>
          <w:sz w:val="24"/>
          <w:szCs w:val="24"/>
          <w:rtl/>
        </w:rPr>
        <w:t xml:space="preserve">التحرير والتنوير، محمد الطاهر بن عاشور، </w:t>
      </w:r>
      <w:r>
        <w:rPr>
          <w:rFonts w:hint="cs"/>
          <w:sz w:val="24"/>
          <w:szCs w:val="24"/>
          <w:rtl/>
        </w:rPr>
        <w:t>الدار التونسية</w:t>
      </w:r>
      <w:r w:rsidRPr="00CA6DA4">
        <w:rPr>
          <w:rFonts w:hint="cs"/>
          <w:sz w:val="24"/>
          <w:szCs w:val="24"/>
          <w:rtl/>
        </w:rPr>
        <w:t xml:space="preserve"> للنشر، تونس،</w:t>
      </w:r>
      <w:r>
        <w:rPr>
          <w:rFonts w:hint="cs"/>
          <w:sz w:val="24"/>
          <w:szCs w:val="24"/>
          <w:rtl/>
        </w:rPr>
        <w:t xml:space="preserve"> 1984م،</w:t>
      </w:r>
      <w:r w:rsidRPr="00CA6DA4">
        <w:rPr>
          <w:rFonts w:hint="cs"/>
          <w:sz w:val="24"/>
          <w:szCs w:val="24"/>
          <w:rtl/>
        </w:rPr>
        <w:t xml:space="preserve"> 24/250 .</w:t>
      </w:r>
    </w:p>
  </w:footnote>
  <w:footnote w:id="59">
    <w:p w:rsidR="00E13375" w:rsidRPr="00CA6DA4" w:rsidRDefault="00E13375" w:rsidP="007169F9">
      <w:pPr>
        <w:pStyle w:val="a3"/>
        <w:numPr>
          <w:ilvl w:val="0"/>
          <w:numId w:val="344"/>
        </w:numPr>
        <w:ind w:right="-284" w:hanging="494"/>
        <w:rPr>
          <w:sz w:val="24"/>
          <w:szCs w:val="24"/>
        </w:rPr>
      </w:pPr>
      <w:r w:rsidRPr="00EF4A07">
        <w:rPr>
          <w:rFonts w:hint="cs"/>
          <w:sz w:val="24"/>
          <w:szCs w:val="24"/>
          <w:rtl/>
        </w:rPr>
        <w:t>مناهل العرفان في علوم القرآن</w:t>
      </w:r>
      <w:r>
        <w:rPr>
          <w:rFonts w:hint="cs"/>
          <w:sz w:val="24"/>
          <w:szCs w:val="24"/>
          <w:rtl/>
        </w:rPr>
        <w:t xml:space="preserve"> 1/64 .</w:t>
      </w:r>
    </w:p>
  </w:footnote>
  <w:footnote w:id="60">
    <w:p w:rsidR="00E13375" w:rsidRPr="00540D28" w:rsidRDefault="00E13375" w:rsidP="007169F9">
      <w:pPr>
        <w:pStyle w:val="a3"/>
        <w:numPr>
          <w:ilvl w:val="0"/>
          <w:numId w:val="344"/>
        </w:numPr>
        <w:ind w:right="-284" w:hanging="494"/>
        <w:rPr>
          <w:sz w:val="24"/>
          <w:szCs w:val="24"/>
          <w:lang w:bidi="ar-IQ"/>
        </w:rPr>
      </w:pPr>
      <w:r w:rsidRPr="00540D28">
        <w:rPr>
          <w:rFonts w:hint="cs"/>
          <w:sz w:val="24"/>
          <w:szCs w:val="24"/>
          <w:rtl/>
          <w:lang w:bidi="ar-IQ"/>
        </w:rPr>
        <w:t>سورة الشورى، الآية (51) .</w:t>
      </w:r>
    </w:p>
  </w:footnote>
  <w:footnote w:id="61">
    <w:p w:rsidR="00E13375" w:rsidRPr="002E0CCC" w:rsidRDefault="00E13375" w:rsidP="007169F9">
      <w:pPr>
        <w:pStyle w:val="a6"/>
        <w:numPr>
          <w:ilvl w:val="0"/>
          <w:numId w:val="344"/>
        </w:numPr>
        <w:spacing w:after="0" w:line="240" w:lineRule="auto"/>
        <w:ind w:right="-284" w:hanging="494"/>
        <w:jc w:val="both"/>
        <w:rPr>
          <w:rtl/>
          <w:lang w:bidi="ar-IQ"/>
        </w:rPr>
      </w:pPr>
      <w:r w:rsidRPr="00B45851">
        <w:rPr>
          <w:rFonts w:hint="cs"/>
          <w:rtl/>
          <w:lang w:bidi="ar-IQ"/>
        </w:rPr>
        <w:t>ورد دليله في م</w:t>
      </w:r>
      <w:r>
        <w:rPr>
          <w:rFonts w:hint="cs"/>
          <w:rtl/>
          <w:lang w:bidi="ar-IQ"/>
        </w:rPr>
        <w:t>ص</w:t>
      </w:r>
      <w:r w:rsidRPr="00B45851">
        <w:rPr>
          <w:rFonts w:hint="cs"/>
          <w:rtl/>
          <w:lang w:bidi="ar-IQ"/>
        </w:rPr>
        <w:t>ن</w:t>
      </w:r>
      <w:r>
        <w:rPr>
          <w:rFonts w:hint="cs"/>
          <w:rtl/>
          <w:lang w:bidi="ar-IQ"/>
        </w:rPr>
        <w:t>ف</w:t>
      </w:r>
      <w:r w:rsidRPr="00B45851">
        <w:rPr>
          <w:rFonts w:hint="cs"/>
          <w:rtl/>
          <w:lang w:bidi="ar-IQ"/>
        </w:rPr>
        <w:t xml:space="preserve"> ابن</w:t>
      </w:r>
      <w:r>
        <w:rPr>
          <w:rFonts w:hint="cs"/>
          <w:rtl/>
          <w:lang w:bidi="ar-IQ"/>
        </w:rPr>
        <w:t xml:space="preserve"> </w:t>
      </w:r>
      <w:r w:rsidRPr="00B45851">
        <w:rPr>
          <w:rFonts w:hint="cs"/>
          <w:rtl/>
          <w:lang w:bidi="ar-IQ"/>
        </w:rPr>
        <w:t>أبي</w:t>
      </w:r>
      <w:r w:rsidRPr="00B45851">
        <w:rPr>
          <w:rtl/>
          <w:lang w:bidi="ar-IQ"/>
        </w:rPr>
        <w:t xml:space="preserve"> </w:t>
      </w:r>
      <w:r w:rsidRPr="00B45851">
        <w:rPr>
          <w:rFonts w:hint="cs"/>
          <w:rtl/>
          <w:lang w:bidi="ar-IQ"/>
        </w:rPr>
        <w:t>شيبة</w:t>
      </w:r>
      <w:r>
        <w:rPr>
          <w:rFonts w:hint="cs"/>
          <w:rtl/>
          <w:lang w:bidi="ar-IQ"/>
        </w:rPr>
        <w:t xml:space="preserve">: </w:t>
      </w:r>
      <w:r w:rsidRPr="00B45851">
        <w:rPr>
          <w:rFonts w:hint="cs"/>
          <w:rtl/>
          <w:lang w:bidi="ar-IQ"/>
        </w:rPr>
        <w:t>عن ابن</w:t>
      </w:r>
      <w:r w:rsidRPr="00B45851">
        <w:rPr>
          <w:rtl/>
          <w:lang w:bidi="ar-IQ"/>
        </w:rPr>
        <w:t xml:space="preserve"> </w:t>
      </w:r>
      <w:r w:rsidRPr="00B45851">
        <w:rPr>
          <w:rFonts w:hint="cs"/>
          <w:rtl/>
          <w:lang w:bidi="ar-IQ"/>
        </w:rPr>
        <w:t>مسعود رضي الله عنه</w:t>
      </w:r>
      <w:r w:rsidRPr="00B45851">
        <w:rPr>
          <w:rtl/>
          <w:lang w:bidi="ar-IQ"/>
        </w:rPr>
        <w:t xml:space="preserve"> </w:t>
      </w:r>
      <w:r w:rsidRPr="00B45851">
        <w:rPr>
          <w:rFonts w:hint="cs"/>
          <w:rtl/>
          <w:lang w:bidi="ar-IQ"/>
        </w:rPr>
        <w:t>قال:</w:t>
      </w:r>
      <w:r w:rsidRPr="00B45851">
        <w:rPr>
          <w:rtl/>
          <w:lang w:bidi="ar-IQ"/>
        </w:rPr>
        <w:t xml:space="preserve"> </w:t>
      </w:r>
      <w:r w:rsidRPr="00B45851">
        <w:rPr>
          <w:rFonts w:hint="cs"/>
          <w:rtl/>
          <w:lang w:bidi="ar-IQ"/>
        </w:rPr>
        <w:t>قال</w:t>
      </w:r>
      <w:r w:rsidRPr="00B45851">
        <w:rPr>
          <w:rtl/>
          <w:lang w:bidi="ar-IQ"/>
        </w:rPr>
        <w:t xml:space="preserve"> </w:t>
      </w:r>
      <w:r w:rsidRPr="00B45851">
        <w:rPr>
          <w:rFonts w:hint="cs"/>
          <w:rtl/>
          <w:lang w:bidi="ar-IQ"/>
        </w:rPr>
        <w:t>رسول</w:t>
      </w:r>
      <w:r w:rsidRPr="00B45851">
        <w:rPr>
          <w:rtl/>
          <w:lang w:bidi="ar-IQ"/>
        </w:rPr>
        <w:t xml:space="preserve"> </w:t>
      </w:r>
      <w:r w:rsidRPr="00B45851">
        <w:rPr>
          <w:rFonts w:hint="cs"/>
          <w:rtl/>
          <w:lang w:bidi="ar-IQ"/>
        </w:rPr>
        <w:t>الله</w:t>
      </w:r>
      <w:r w:rsidRPr="00B45851">
        <w:rPr>
          <w:rtl/>
          <w:lang w:bidi="ar-IQ"/>
        </w:rPr>
        <w:t xml:space="preserve">  </w:t>
      </w:r>
      <w:r w:rsidRPr="00B45851">
        <w:rPr>
          <w:rFonts w:hint="cs"/>
          <w:rtl/>
          <w:lang w:bidi="ar-IQ"/>
        </w:rPr>
        <w:t>صلى</w:t>
      </w:r>
      <w:r w:rsidRPr="00B45851">
        <w:rPr>
          <w:rtl/>
          <w:lang w:bidi="ar-IQ"/>
        </w:rPr>
        <w:t xml:space="preserve"> </w:t>
      </w:r>
      <w:r w:rsidRPr="00B45851">
        <w:rPr>
          <w:rFonts w:hint="cs"/>
          <w:rtl/>
          <w:lang w:bidi="ar-IQ"/>
        </w:rPr>
        <w:t>الله</w:t>
      </w:r>
      <w:r w:rsidRPr="00B45851">
        <w:rPr>
          <w:rtl/>
          <w:lang w:bidi="ar-IQ"/>
        </w:rPr>
        <w:t xml:space="preserve"> </w:t>
      </w:r>
      <w:r w:rsidRPr="00B45851">
        <w:rPr>
          <w:rFonts w:hint="cs"/>
          <w:rtl/>
          <w:lang w:bidi="ar-IQ"/>
        </w:rPr>
        <w:t>عليه</w:t>
      </w:r>
      <w:r w:rsidRPr="00B45851">
        <w:rPr>
          <w:rtl/>
          <w:lang w:bidi="ar-IQ"/>
        </w:rPr>
        <w:t xml:space="preserve"> </w:t>
      </w:r>
      <w:r w:rsidRPr="00B45851">
        <w:rPr>
          <w:rFonts w:hint="cs"/>
          <w:rtl/>
          <w:lang w:bidi="ar-IQ"/>
        </w:rPr>
        <w:t xml:space="preserve">وسلم: </w:t>
      </w:r>
      <w:r>
        <w:rPr>
          <w:rFonts w:hint="cs"/>
          <w:rtl/>
          <w:lang w:bidi="ar-IQ"/>
        </w:rPr>
        <w:t>{</w:t>
      </w:r>
      <w:r w:rsidRPr="00B45851">
        <w:rPr>
          <w:rtl/>
          <w:lang w:bidi="ar-IQ"/>
        </w:rPr>
        <w:t xml:space="preserve"> </w:t>
      </w:r>
      <w:r w:rsidRPr="00B45851">
        <w:rPr>
          <w:rFonts w:hint="cs"/>
          <w:rtl/>
          <w:lang w:bidi="ar-IQ"/>
        </w:rPr>
        <w:t>أيها</w:t>
      </w:r>
      <w:r w:rsidRPr="00B45851">
        <w:rPr>
          <w:rtl/>
          <w:lang w:bidi="ar-IQ"/>
        </w:rPr>
        <w:t xml:space="preserve"> </w:t>
      </w:r>
      <w:r w:rsidRPr="00B45851">
        <w:rPr>
          <w:rFonts w:hint="cs"/>
          <w:rtl/>
          <w:lang w:bidi="ar-IQ"/>
        </w:rPr>
        <w:t>الناس،</w:t>
      </w:r>
      <w:r w:rsidRPr="00B45851">
        <w:rPr>
          <w:rtl/>
          <w:lang w:bidi="ar-IQ"/>
        </w:rPr>
        <w:t xml:space="preserve"> </w:t>
      </w:r>
      <w:r w:rsidRPr="00B45851">
        <w:rPr>
          <w:rFonts w:hint="cs"/>
          <w:rtl/>
          <w:lang w:bidi="ar-IQ"/>
        </w:rPr>
        <w:t>إنه</w:t>
      </w:r>
      <w:r w:rsidRPr="00B45851">
        <w:rPr>
          <w:rtl/>
          <w:lang w:bidi="ar-IQ"/>
        </w:rPr>
        <w:t xml:space="preserve"> </w:t>
      </w:r>
      <w:r w:rsidRPr="00B45851">
        <w:rPr>
          <w:rFonts w:hint="cs"/>
          <w:rtl/>
          <w:lang w:bidi="ar-IQ"/>
        </w:rPr>
        <w:t>ليس</w:t>
      </w:r>
      <w:r w:rsidRPr="00B45851">
        <w:rPr>
          <w:rtl/>
          <w:lang w:bidi="ar-IQ"/>
        </w:rPr>
        <w:t xml:space="preserve"> </w:t>
      </w:r>
      <w:r w:rsidRPr="00B45851">
        <w:rPr>
          <w:rFonts w:hint="cs"/>
          <w:rtl/>
          <w:lang w:bidi="ar-IQ"/>
        </w:rPr>
        <w:t>من</w:t>
      </w:r>
      <w:r w:rsidRPr="00B45851">
        <w:rPr>
          <w:rtl/>
          <w:lang w:bidi="ar-IQ"/>
        </w:rPr>
        <w:t xml:space="preserve"> </w:t>
      </w:r>
      <w:r w:rsidRPr="00B45851">
        <w:rPr>
          <w:rFonts w:hint="cs"/>
          <w:rtl/>
          <w:lang w:bidi="ar-IQ"/>
        </w:rPr>
        <w:t>شيء</w:t>
      </w:r>
      <w:r w:rsidRPr="00B45851">
        <w:rPr>
          <w:rtl/>
          <w:lang w:bidi="ar-IQ"/>
        </w:rPr>
        <w:t xml:space="preserve"> </w:t>
      </w:r>
      <w:r w:rsidRPr="00B45851">
        <w:rPr>
          <w:rFonts w:hint="cs"/>
          <w:rtl/>
          <w:lang w:bidi="ar-IQ"/>
        </w:rPr>
        <w:t>يقربكم</w:t>
      </w:r>
      <w:r w:rsidRPr="00B45851">
        <w:rPr>
          <w:rtl/>
          <w:lang w:bidi="ar-IQ"/>
        </w:rPr>
        <w:t xml:space="preserve"> </w:t>
      </w:r>
      <w:r w:rsidRPr="00B45851">
        <w:rPr>
          <w:rFonts w:hint="cs"/>
          <w:rtl/>
          <w:lang w:bidi="ar-IQ"/>
        </w:rPr>
        <w:t>من</w:t>
      </w:r>
      <w:r w:rsidRPr="00B45851">
        <w:rPr>
          <w:rtl/>
          <w:lang w:bidi="ar-IQ"/>
        </w:rPr>
        <w:t xml:space="preserve"> </w:t>
      </w:r>
      <w:r w:rsidRPr="00B45851">
        <w:rPr>
          <w:rFonts w:hint="cs"/>
          <w:rtl/>
          <w:lang w:bidi="ar-IQ"/>
        </w:rPr>
        <w:t>الجنة، ويبعدكم</w:t>
      </w:r>
      <w:r w:rsidRPr="00B45851">
        <w:rPr>
          <w:rtl/>
          <w:lang w:bidi="ar-IQ"/>
        </w:rPr>
        <w:t xml:space="preserve"> </w:t>
      </w:r>
      <w:r w:rsidRPr="00B45851">
        <w:rPr>
          <w:rFonts w:hint="cs"/>
          <w:rtl/>
          <w:lang w:bidi="ar-IQ"/>
        </w:rPr>
        <w:t>من</w:t>
      </w:r>
      <w:r w:rsidRPr="00B45851">
        <w:rPr>
          <w:rtl/>
          <w:lang w:bidi="ar-IQ"/>
        </w:rPr>
        <w:t xml:space="preserve"> </w:t>
      </w:r>
      <w:r w:rsidRPr="00B45851">
        <w:rPr>
          <w:rFonts w:hint="cs"/>
          <w:rtl/>
          <w:lang w:bidi="ar-IQ"/>
        </w:rPr>
        <w:t>النار</w:t>
      </w:r>
      <w:r w:rsidRPr="00B45851">
        <w:rPr>
          <w:rtl/>
          <w:lang w:bidi="ar-IQ"/>
        </w:rPr>
        <w:t xml:space="preserve"> </w:t>
      </w:r>
      <w:r w:rsidRPr="00B45851">
        <w:rPr>
          <w:rFonts w:hint="cs"/>
          <w:rtl/>
          <w:lang w:bidi="ar-IQ"/>
        </w:rPr>
        <w:t>إلا</w:t>
      </w:r>
      <w:r w:rsidRPr="00B45851">
        <w:rPr>
          <w:rtl/>
          <w:lang w:bidi="ar-IQ"/>
        </w:rPr>
        <w:t xml:space="preserve"> </w:t>
      </w:r>
      <w:r w:rsidRPr="00B45851">
        <w:rPr>
          <w:rFonts w:hint="cs"/>
          <w:rtl/>
          <w:lang w:bidi="ar-IQ"/>
        </w:rPr>
        <w:t>قد</w:t>
      </w:r>
      <w:r w:rsidRPr="00B45851">
        <w:rPr>
          <w:rtl/>
          <w:lang w:bidi="ar-IQ"/>
        </w:rPr>
        <w:t xml:space="preserve"> </w:t>
      </w:r>
      <w:r w:rsidRPr="00B45851">
        <w:rPr>
          <w:rFonts w:hint="cs"/>
          <w:rtl/>
          <w:lang w:bidi="ar-IQ"/>
        </w:rPr>
        <w:t>أمرتكم</w:t>
      </w:r>
      <w:r w:rsidRPr="00B45851">
        <w:rPr>
          <w:rtl/>
          <w:lang w:bidi="ar-IQ"/>
        </w:rPr>
        <w:t xml:space="preserve"> </w:t>
      </w:r>
      <w:r w:rsidRPr="00B45851">
        <w:rPr>
          <w:rFonts w:hint="cs"/>
          <w:rtl/>
          <w:lang w:bidi="ar-IQ"/>
        </w:rPr>
        <w:t>به،</w:t>
      </w:r>
      <w:r w:rsidRPr="00B45851">
        <w:rPr>
          <w:rtl/>
          <w:lang w:bidi="ar-IQ"/>
        </w:rPr>
        <w:t xml:space="preserve"> </w:t>
      </w:r>
      <w:r w:rsidRPr="00B45851">
        <w:rPr>
          <w:rFonts w:hint="cs"/>
          <w:rtl/>
          <w:lang w:bidi="ar-IQ"/>
        </w:rPr>
        <w:t>وليس</w:t>
      </w:r>
      <w:r w:rsidRPr="00B45851">
        <w:rPr>
          <w:rtl/>
          <w:lang w:bidi="ar-IQ"/>
        </w:rPr>
        <w:t xml:space="preserve"> </w:t>
      </w:r>
      <w:r w:rsidRPr="00B45851">
        <w:rPr>
          <w:rFonts w:hint="cs"/>
          <w:rtl/>
          <w:lang w:bidi="ar-IQ"/>
        </w:rPr>
        <w:t>شيء</w:t>
      </w:r>
      <w:r w:rsidRPr="00B45851">
        <w:rPr>
          <w:rtl/>
          <w:lang w:bidi="ar-IQ"/>
        </w:rPr>
        <w:t xml:space="preserve"> </w:t>
      </w:r>
      <w:r w:rsidRPr="00B45851">
        <w:rPr>
          <w:rFonts w:hint="cs"/>
          <w:rtl/>
          <w:lang w:bidi="ar-IQ"/>
        </w:rPr>
        <w:t>يقربكم</w:t>
      </w:r>
      <w:r w:rsidRPr="00B45851">
        <w:rPr>
          <w:rtl/>
          <w:lang w:bidi="ar-IQ"/>
        </w:rPr>
        <w:t xml:space="preserve"> </w:t>
      </w:r>
      <w:r w:rsidRPr="00B45851">
        <w:rPr>
          <w:rFonts w:hint="cs"/>
          <w:rtl/>
          <w:lang w:bidi="ar-IQ"/>
        </w:rPr>
        <w:t>من</w:t>
      </w:r>
      <w:r w:rsidRPr="00B45851">
        <w:rPr>
          <w:rtl/>
          <w:lang w:bidi="ar-IQ"/>
        </w:rPr>
        <w:t xml:space="preserve"> </w:t>
      </w:r>
      <w:r w:rsidRPr="00B45851">
        <w:rPr>
          <w:rFonts w:hint="cs"/>
          <w:rtl/>
          <w:lang w:bidi="ar-IQ"/>
        </w:rPr>
        <w:t>النار،</w:t>
      </w:r>
      <w:r w:rsidRPr="00B45851">
        <w:rPr>
          <w:rtl/>
          <w:lang w:bidi="ar-IQ"/>
        </w:rPr>
        <w:t xml:space="preserve"> </w:t>
      </w:r>
      <w:r w:rsidRPr="00B45851">
        <w:rPr>
          <w:rFonts w:hint="cs"/>
          <w:rtl/>
          <w:lang w:bidi="ar-IQ"/>
        </w:rPr>
        <w:t>ويبعدكم</w:t>
      </w:r>
      <w:r w:rsidRPr="00B45851">
        <w:rPr>
          <w:rtl/>
          <w:lang w:bidi="ar-IQ"/>
        </w:rPr>
        <w:t xml:space="preserve"> </w:t>
      </w:r>
      <w:r w:rsidRPr="00B45851">
        <w:rPr>
          <w:rFonts w:hint="cs"/>
          <w:rtl/>
          <w:lang w:bidi="ar-IQ"/>
        </w:rPr>
        <w:t>من</w:t>
      </w:r>
      <w:r w:rsidRPr="00B45851">
        <w:rPr>
          <w:rtl/>
          <w:lang w:bidi="ar-IQ"/>
        </w:rPr>
        <w:t xml:space="preserve"> </w:t>
      </w:r>
      <w:r w:rsidRPr="00B45851">
        <w:rPr>
          <w:rFonts w:hint="cs"/>
          <w:rtl/>
          <w:lang w:bidi="ar-IQ"/>
        </w:rPr>
        <w:t>الجنة</w:t>
      </w:r>
      <w:r w:rsidRPr="00B45851">
        <w:rPr>
          <w:rtl/>
          <w:lang w:bidi="ar-IQ"/>
        </w:rPr>
        <w:t xml:space="preserve"> </w:t>
      </w:r>
      <w:r w:rsidRPr="00B45851">
        <w:rPr>
          <w:rFonts w:hint="cs"/>
          <w:rtl/>
          <w:lang w:bidi="ar-IQ"/>
        </w:rPr>
        <w:t>إلا</w:t>
      </w:r>
      <w:r w:rsidRPr="00B45851">
        <w:rPr>
          <w:rtl/>
          <w:lang w:bidi="ar-IQ"/>
        </w:rPr>
        <w:t xml:space="preserve"> </w:t>
      </w:r>
      <w:r w:rsidRPr="00B45851">
        <w:rPr>
          <w:rFonts w:hint="cs"/>
          <w:rtl/>
          <w:lang w:bidi="ar-IQ"/>
        </w:rPr>
        <w:t>قد</w:t>
      </w:r>
      <w:r w:rsidRPr="00B45851">
        <w:rPr>
          <w:rtl/>
          <w:lang w:bidi="ar-IQ"/>
        </w:rPr>
        <w:t xml:space="preserve"> </w:t>
      </w:r>
      <w:r w:rsidRPr="00B45851">
        <w:rPr>
          <w:rFonts w:hint="cs"/>
          <w:rtl/>
          <w:lang w:bidi="ar-IQ"/>
        </w:rPr>
        <w:t>نهيتكم</w:t>
      </w:r>
      <w:r w:rsidRPr="00B45851">
        <w:rPr>
          <w:rtl/>
          <w:lang w:bidi="ar-IQ"/>
        </w:rPr>
        <w:t xml:space="preserve"> </w:t>
      </w:r>
      <w:r w:rsidRPr="00B45851">
        <w:rPr>
          <w:rFonts w:hint="cs"/>
          <w:rtl/>
          <w:lang w:bidi="ar-IQ"/>
        </w:rPr>
        <w:t>عنه،</w:t>
      </w:r>
      <w:r w:rsidRPr="00B45851">
        <w:rPr>
          <w:rtl/>
          <w:lang w:bidi="ar-IQ"/>
        </w:rPr>
        <w:t xml:space="preserve"> </w:t>
      </w:r>
      <w:r w:rsidRPr="00B45851">
        <w:rPr>
          <w:rFonts w:hint="cs"/>
          <w:rtl/>
          <w:lang w:bidi="ar-IQ"/>
        </w:rPr>
        <w:t>وإن</w:t>
      </w:r>
      <w:r w:rsidRPr="00B45851">
        <w:rPr>
          <w:rtl/>
          <w:lang w:bidi="ar-IQ"/>
        </w:rPr>
        <w:t xml:space="preserve"> </w:t>
      </w:r>
      <w:r w:rsidRPr="00B45851">
        <w:rPr>
          <w:rFonts w:hint="cs"/>
          <w:rtl/>
          <w:lang w:bidi="ar-IQ"/>
        </w:rPr>
        <w:t>الروح</w:t>
      </w:r>
      <w:r w:rsidRPr="00B45851">
        <w:rPr>
          <w:rtl/>
          <w:lang w:bidi="ar-IQ"/>
        </w:rPr>
        <w:t xml:space="preserve"> </w:t>
      </w:r>
      <w:r w:rsidRPr="00B45851">
        <w:rPr>
          <w:rFonts w:hint="cs"/>
          <w:rtl/>
          <w:lang w:bidi="ar-IQ"/>
        </w:rPr>
        <w:t>الأمين</w:t>
      </w:r>
      <w:r w:rsidRPr="00B45851">
        <w:rPr>
          <w:rtl/>
          <w:lang w:bidi="ar-IQ"/>
        </w:rPr>
        <w:t xml:space="preserve"> </w:t>
      </w:r>
      <w:r w:rsidRPr="00B45851">
        <w:rPr>
          <w:rFonts w:hint="cs"/>
          <w:rtl/>
          <w:lang w:bidi="ar-IQ"/>
        </w:rPr>
        <w:t>نفث</w:t>
      </w:r>
      <w:r w:rsidRPr="00B45851">
        <w:rPr>
          <w:rtl/>
          <w:lang w:bidi="ar-IQ"/>
        </w:rPr>
        <w:t xml:space="preserve"> </w:t>
      </w:r>
      <w:r w:rsidRPr="00B45851">
        <w:rPr>
          <w:rFonts w:hint="cs"/>
          <w:rtl/>
          <w:lang w:bidi="ar-IQ"/>
        </w:rPr>
        <w:t>في</w:t>
      </w:r>
      <w:r w:rsidRPr="00B45851">
        <w:rPr>
          <w:rtl/>
          <w:lang w:bidi="ar-IQ"/>
        </w:rPr>
        <w:t xml:space="preserve"> </w:t>
      </w:r>
      <w:r w:rsidRPr="00B45851">
        <w:rPr>
          <w:rFonts w:hint="cs"/>
          <w:rtl/>
          <w:lang w:bidi="ar-IQ"/>
        </w:rPr>
        <w:t>روعي</w:t>
      </w:r>
      <w:r w:rsidRPr="00B45851">
        <w:rPr>
          <w:rtl/>
          <w:lang w:bidi="ar-IQ"/>
        </w:rPr>
        <w:t xml:space="preserve"> </w:t>
      </w:r>
      <w:r w:rsidRPr="00B45851">
        <w:rPr>
          <w:rFonts w:hint="cs"/>
          <w:rtl/>
          <w:lang w:bidi="ar-IQ"/>
        </w:rPr>
        <w:t>أنه</w:t>
      </w:r>
      <w:r w:rsidRPr="00B45851">
        <w:rPr>
          <w:rtl/>
          <w:lang w:bidi="ar-IQ"/>
        </w:rPr>
        <w:t xml:space="preserve"> </w:t>
      </w:r>
      <w:r w:rsidRPr="00B45851">
        <w:rPr>
          <w:rFonts w:hint="cs"/>
          <w:rtl/>
          <w:lang w:bidi="ar-IQ"/>
        </w:rPr>
        <w:t>ليس</w:t>
      </w:r>
      <w:r w:rsidRPr="00B45851">
        <w:rPr>
          <w:rtl/>
          <w:lang w:bidi="ar-IQ"/>
        </w:rPr>
        <w:t xml:space="preserve"> </w:t>
      </w:r>
      <w:r w:rsidRPr="00B45851">
        <w:rPr>
          <w:rFonts w:hint="cs"/>
          <w:rtl/>
          <w:lang w:bidi="ar-IQ"/>
        </w:rPr>
        <w:t>من</w:t>
      </w:r>
      <w:r w:rsidRPr="00B45851">
        <w:rPr>
          <w:rtl/>
          <w:lang w:bidi="ar-IQ"/>
        </w:rPr>
        <w:t xml:space="preserve"> </w:t>
      </w:r>
      <w:r w:rsidRPr="00B45851">
        <w:rPr>
          <w:rFonts w:hint="cs"/>
          <w:rtl/>
          <w:lang w:bidi="ar-IQ"/>
        </w:rPr>
        <w:t>نفس</w:t>
      </w:r>
      <w:r w:rsidRPr="00B45851">
        <w:rPr>
          <w:rtl/>
          <w:lang w:bidi="ar-IQ"/>
        </w:rPr>
        <w:t xml:space="preserve"> </w:t>
      </w:r>
      <w:r w:rsidRPr="00B45851">
        <w:rPr>
          <w:rFonts w:hint="cs"/>
          <w:rtl/>
          <w:lang w:bidi="ar-IQ"/>
        </w:rPr>
        <w:t>تموت</w:t>
      </w:r>
      <w:r w:rsidRPr="00B45851">
        <w:rPr>
          <w:rtl/>
          <w:lang w:bidi="ar-IQ"/>
        </w:rPr>
        <w:t xml:space="preserve"> </w:t>
      </w:r>
      <w:r w:rsidRPr="00B45851">
        <w:rPr>
          <w:rFonts w:hint="cs"/>
          <w:rtl/>
          <w:lang w:bidi="ar-IQ"/>
        </w:rPr>
        <w:t>حتى</w:t>
      </w:r>
      <w:r w:rsidRPr="00B45851">
        <w:rPr>
          <w:rtl/>
          <w:lang w:bidi="ar-IQ"/>
        </w:rPr>
        <w:t xml:space="preserve"> </w:t>
      </w:r>
      <w:r w:rsidRPr="00B45851">
        <w:rPr>
          <w:rFonts w:hint="cs"/>
          <w:rtl/>
          <w:lang w:bidi="ar-IQ"/>
        </w:rPr>
        <w:t>تستوفي</w:t>
      </w:r>
      <w:r w:rsidRPr="00B45851">
        <w:rPr>
          <w:rtl/>
          <w:lang w:bidi="ar-IQ"/>
        </w:rPr>
        <w:t xml:space="preserve"> </w:t>
      </w:r>
      <w:r w:rsidRPr="00B45851">
        <w:rPr>
          <w:rFonts w:hint="cs"/>
          <w:rtl/>
          <w:lang w:bidi="ar-IQ"/>
        </w:rPr>
        <w:t>رزقها،</w:t>
      </w:r>
      <w:r>
        <w:rPr>
          <w:rFonts w:hint="cs"/>
          <w:rtl/>
          <w:lang w:bidi="ar-IQ"/>
        </w:rPr>
        <w:t xml:space="preserve"> </w:t>
      </w:r>
      <w:r w:rsidRPr="00B45851">
        <w:rPr>
          <w:rFonts w:hint="cs"/>
          <w:rtl/>
          <w:lang w:bidi="ar-IQ"/>
        </w:rPr>
        <w:t>فاتقوا</w:t>
      </w:r>
      <w:r w:rsidRPr="00B45851">
        <w:rPr>
          <w:rtl/>
          <w:lang w:bidi="ar-IQ"/>
        </w:rPr>
        <w:t xml:space="preserve"> </w:t>
      </w:r>
      <w:r w:rsidRPr="00B45851">
        <w:rPr>
          <w:rFonts w:hint="cs"/>
          <w:rtl/>
          <w:lang w:bidi="ar-IQ"/>
        </w:rPr>
        <w:t>الله،</w:t>
      </w:r>
      <w:r w:rsidRPr="00B45851">
        <w:rPr>
          <w:rtl/>
          <w:lang w:bidi="ar-IQ"/>
        </w:rPr>
        <w:t xml:space="preserve"> </w:t>
      </w:r>
      <w:r w:rsidRPr="00B45851">
        <w:rPr>
          <w:rFonts w:hint="cs"/>
          <w:rtl/>
          <w:lang w:bidi="ar-IQ"/>
        </w:rPr>
        <w:t>وأجملوا</w:t>
      </w:r>
      <w:r w:rsidRPr="00B45851">
        <w:rPr>
          <w:rtl/>
          <w:lang w:bidi="ar-IQ"/>
        </w:rPr>
        <w:t xml:space="preserve"> </w:t>
      </w:r>
      <w:r w:rsidRPr="00B45851">
        <w:rPr>
          <w:rFonts w:hint="cs"/>
          <w:rtl/>
          <w:lang w:bidi="ar-IQ"/>
        </w:rPr>
        <w:t>في</w:t>
      </w:r>
      <w:r w:rsidRPr="00B45851">
        <w:rPr>
          <w:rtl/>
          <w:lang w:bidi="ar-IQ"/>
        </w:rPr>
        <w:t xml:space="preserve"> </w:t>
      </w:r>
      <w:r w:rsidRPr="00B45851">
        <w:rPr>
          <w:rFonts w:hint="cs"/>
          <w:rtl/>
          <w:lang w:bidi="ar-IQ"/>
        </w:rPr>
        <w:t>الطلب،</w:t>
      </w:r>
      <w:r w:rsidRPr="00B45851">
        <w:rPr>
          <w:rtl/>
          <w:lang w:bidi="ar-IQ"/>
        </w:rPr>
        <w:t xml:space="preserve"> </w:t>
      </w:r>
      <w:r w:rsidRPr="00B45851">
        <w:rPr>
          <w:rFonts w:hint="cs"/>
          <w:rtl/>
          <w:lang w:bidi="ar-IQ"/>
        </w:rPr>
        <w:t>ولا</w:t>
      </w:r>
      <w:r w:rsidRPr="00B45851">
        <w:rPr>
          <w:rtl/>
          <w:lang w:bidi="ar-IQ"/>
        </w:rPr>
        <w:t xml:space="preserve"> </w:t>
      </w:r>
      <w:r w:rsidRPr="00B45851">
        <w:rPr>
          <w:rFonts w:hint="cs"/>
          <w:rtl/>
          <w:lang w:bidi="ar-IQ"/>
        </w:rPr>
        <w:t>يحملكم</w:t>
      </w:r>
      <w:r w:rsidRPr="00B45851">
        <w:rPr>
          <w:rtl/>
          <w:lang w:bidi="ar-IQ"/>
        </w:rPr>
        <w:t xml:space="preserve"> </w:t>
      </w:r>
      <w:r w:rsidRPr="00B45851">
        <w:rPr>
          <w:rFonts w:hint="cs"/>
          <w:rtl/>
          <w:lang w:bidi="ar-IQ"/>
        </w:rPr>
        <w:t>استبطاء</w:t>
      </w:r>
      <w:r w:rsidRPr="00B45851">
        <w:rPr>
          <w:rtl/>
          <w:lang w:bidi="ar-IQ"/>
        </w:rPr>
        <w:t xml:space="preserve"> </w:t>
      </w:r>
      <w:r w:rsidRPr="00B45851">
        <w:rPr>
          <w:rFonts w:hint="cs"/>
          <w:rtl/>
          <w:lang w:bidi="ar-IQ"/>
        </w:rPr>
        <w:t>الرزق</w:t>
      </w:r>
      <w:r w:rsidRPr="00B45851">
        <w:rPr>
          <w:rtl/>
          <w:lang w:bidi="ar-IQ"/>
        </w:rPr>
        <w:t xml:space="preserve"> </w:t>
      </w:r>
      <w:r w:rsidRPr="00B45851">
        <w:rPr>
          <w:rFonts w:hint="cs"/>
          <w:rtl/>
          <w:lang w:bidi="ar-IQ"/>
        </w:rPr>
        <w:t>على</w:t>
      </w:r>
      <w:r w:rsidRPr="00B45851">
        <w:rPr>
          <w:rtl/>
          <w:lang w:bidi="ar-IQ"/>
        </w:rPr>
        <w:t xml:space="preserve"> </w:t>
      </w:r>
      <w:r w:rsidRPr="00B45851">
        <w:rPr>
          <w:rFonts w:hint="cs"/>
          <w:rtl/>
          <w:lang w:bidi="ar-IQ"/>
        </w:rPr>
        <w:t>أن</w:t>
      </w:r>
      <w:r w:rsidRPr="00B45851">
        <w:rPr>
          <w:rtl/>
          <w:lang w:bidi="ar-IQ"/>
        </w:rPr>
        <w:t xml:space="preserve"> </w:t>
      </w:r>
      <w:r w:rsidRPr="00B45851">
        <w:rPr>
          <w:rFonts w:hint="cs"/>
          <w:rtl/>
          <w:lang w:bidi="ar-IQ"/>
        </w:rPr>
        <w:t>تطلبوه</w:t>
      </w:r>
      <w:r w:rsidRPr="00B45851">
        <w:rPr>
          <w:rtl/>
          <w:lang w:bidi="ar-IQ"/>
        </w:rPr>
        <w:t xml:space="preserve"> </w:t>
      </w:r>
      <w:r w:rsidRPr="00B45851">
        <w:rPr>
          <w:rFonts w:hint="cs"/>
          <w:rtl/>
          <w:lang w:bidi="ar-IQ"/>
        </w:rPr>
        <w:t>بمعاصي</w:t>
      </w:r>
      <w:r w:rsidRPr="00B45851">
        <w:rPr>
          <w:rtl/>
          <w:lang w:bidi="ar-IQ"/>
        </w:rPr>
        <w:t xml:space="preserve"> </w:t>
      </w:r>
      <w:r w:rsidRPr="00B45851">
        <w:rPr>
          <w:rFonts w:hint="cs"/>
          <w:rtl/>
          <w:lang w:bidi="ar-IQ"/>
        </w:rPr>
        <w:t>الله،</w:t>
      </w:r>
      <w:r w:rsidRPr="00B45851">
        <w:rPr>
          <w:rtl/>
          <w:lang w:bidi="ar-IQ"/>
        </w:rPr>
        <w:t xml:space="preserve"> </w:t>
      </w:r>
      <w:r w:rsidRPr="00B45851">
        <w:rPr>
          <w:rFonts w:hint="cs"/>
          <w:rtl/>
          <w:lang w:bidi="ar-IQ"/>
        </w:rPr>
        <w:t>فانه</w:t>
      </w:r>
      <w:r w:rsidRPr="00B45851">
        <w:rPr>
          <w:rtl/>
          <w:lang w:bidi="ar-IQ"/>
        </w:rPr>
        <w:t xml:space="preserve"> </w:t>
      </w:r>
      <w:r w:rsidRPr="00B45851">
        <w:rPr>
          <w:rFonts w:hint="cs"/>
          <w:rtl/>
          <w:lang w:bidi="ar-IQ"/>
        </w:rPr>
        <w:t>لا</w:t>
      </w:r>
      <w:r w:rsidRPr="00B45851">
        <w:rPr>
          <w:rtl/>
          <w:lang w:bidi="ar-IQ"/>
        </w:rPr>
        <w:t xml:space="preserve"> </w:t>
      </w:r>
      <w:r w:rsidRPr="00B45851">
        <w:rPr>
          <w:rFonts w:hint="cs"/>
          <w:rtl/>
          <w:lang w:bidi="ar-IQ"/>
        </w:rPr>
        <w:t>ينال</w:t>
      </w:r>
      <w:r>
        <w:rPr>
          <w:rFonts w:hint="cs"/>
          <w:rtl/>
          <w:lang w:bidi="ar-IQ"/>
        </w:rPr>
        <w:t xml:space="preserve"> </w:t>
      </w:r>
      <w:r w:rsidRPr="00B45851">
        <w:rPr>
          <w:rFonts w:hint="cs"/>
          <w:rtl/>
          <w:lang w:bidi="ar-IQ"/>
        </w:rPr>
        <w:t>ما</w:t>
      </w:r>
      <w:r w:rsidRPr="00B45851">
        <w:rPr>
          <w:rtl/>
          <w:lang w:bidi="ar-IQ"/>
        </w:rPr>
        <w:t xml:space="preserve"> </w:t>
      </w:r>
      <w:r w:rsidRPr="00B45851">
        <w:rPr>
          <w:rFonts w:hint="cs"/>
          <w:rtl/>
          <w:lang w:bidi="ar-IQ"/>
        </w:rPr>
        <w:t>عنده</w:t>
      </w:r>
      <w:r w:rsidRPr="00B45851">
        <w:rPr>
          <w:rtl/>
          <w:lang w:bidi="ar-IQ"/>
        </w:rPr>
        <w:t xml:space="preserve"> </w:t>
      </w:r>
      <w:r w:rsidRPr="00B45851">
        <w:rPr>
          <w:rFonts w:hint="cs"/>
          <w:rtl/>
          <w:lang w:bidi="ar-IQ"/>
        </w:rPr>
        <w:t>إلا</w:t>
      </w:r>
      <w:r w:rsidRPr="00B45851">
        <w:rPr>
          <w:rtl/>
          <w:lang w:bidi="ar-IQ"/>
        </w:rPr>
        <w:t xml:space="preserve"> </w:t>
      </w:r>
      <w:r w:rsidRPr="00B45851">
        <w:rPr>
          <w:rFonts w:hint="cs"/>
          <w:rtl/>
          <w:lang w:bidi="ar-IQ"/>
        </w:rPr>
        <w:t xml:space="preserve">بطاعته </w:t>
      </w:r>
      <w:r>
        <w:rPr>
          <w:rFonts w:hint="cs"/>
          <w:rtl/>
          <w:lang w:bidi="ar-IQ"/>
        </w:rPr>
        <w:t>}</w:t>
      </w:r>
      <w:r w:rsidRPr="00B45851">
        <w:rPr>
          <w:rFonts w:hint="cs"/>
          <w:rtl/>
          <w:lang w:bidi="ar-IQ"/>
        </w:rPr>
        <w:t xml:space="preserve">، </w:t>
      </w:r>
      <w:r w:rsidRPr="001C0BD8">
        <w:rPr>
          <w:rFonts w:hint="cs"/>
          <w:rtl/>
        </w:rPr>
        <w:t>الكتاب</w:t>
      </w:r>
      <w:r w:rsidRPr="001C0BD8">
        <w:rPr>
          <w:rtl/>
        </w:rPr>
        <w:t xml:space="preserve"> </w:t>
      </w:r>
      <w:r w:rsidRPr="001C0BD8">
        <w:rPr>
          <w:rFonts w:hint="cs"/>
          <w:rtl/>
        </w:rPr>
        <w:t>المصنف</w:t>
      </w:r>
      <w:r w:rsidRPr="001C0BD8">
        <w:rPr>
          <w:rtl/>
        </w:rPr>
        <w:t xml:space="preserve"> </w:t>
      </w:r>
      <w:r w:rsidRPr="001C0BD8">
        <w:rPr>
          <w:rFonts w:hint="cs"/>
          <w:rtl/>
        </w:rPr>
        <w:t>في</w:t>
      </w:r>
      <w:r w:rsidRPr="001C0BD8">
        <w:rPr>
          <w:rtl/>
        </w:rPr>
        <w:t xml:space="preserve"> </w:t>
      </w:r>
      <w:r w:rsidRPr="001C0BD8">
        <w:rPr>
          <w:rFonts w:hint="cs"/>
          <w:rtl/>
        </w:rPr>
        <w:t>الأحاديث</w:t>
      </w:r>
      <w:r w:rsidRPr="001C0BD8">
        <w:rPr>
          <w:rtl/>
        </w:rPr>
        <w:t xml:space="preserve"> </w:t>
      </w:r>
      <w:r w:rsidRPr="001C0BD8">
        <w:rPr>
          <w:rFonts w:hint="cs"/>
          <w:rtl/>
        </w:rPr>
        <w:t>والآثار،</w:t>
      </w:r>
      <w:r w:rsidRPr="001C0BD8">
        <w:rPr>
          <w:rtl/>
        </w:rPr>
        <w:t xml:space="preserve"> </w:t>
      </w:r>
      <w:r w:rsidRPr="001C0BD8">
        <w:rPr>
          <w:rFonts w:hint="cs"/>
          <w:rtl/>
        </w:rPr>
        <w:t>عبد</w:t>
      </w:r>
      <w:r w:rsidRPr="001C0BD8">
        <w:rPr>
          <w:rtl/>
        </w:rPr>
        <w:t xml:space="preserve"> </w:t>
      </w:r>
      <w:r w:rsidRPr="001C0BD8">
        <w:rPr>
          <w:rFonts w:hint="cs"/>
          <w:rtl/>
        </w:rPr>
        <w:t>الله</w:t>
      </w:r>
      <w:r w:rsidRPr="001C0BD8">
        <w:rPr>
          <w:rtl/>
        </w:rPr>
        <w:t xml:space="preserve"> </w:t>
      </w:r>
      <w:r w:rsidRPr="001C0BD8">
        <w:rPr>
          <w:rFonts w:hint="cs"/>
          <w:rtl/>
        </w:rPr>
        <w:t>بن</w:t>
      </w:r>
      <w:r w:rsidRPr="001C0BD8">
        <w:rPr>
          <w:rtl/>
        </w:rPr>
        <w:t xml:space="preserve"> </w:t>
      </w:r>
      <w:r w:rsidRPr="001C0BD8">
        <w:rPr>
          <w:rFonts w:hint="cs"/>
          <w:rtl/>
        </w:rPr>
        <w:t>محمد</w:t>
      </w:r>
      <w:r w:rsidRPr="001C0BD8">
        <w:rPr>
          <w:rtl/>
        </w:rPr>
        <w:t xml:space="preserve"> </w:t>
      </w:r>
      <w:r w:rsidRPr="001C0BD8">
        <w:rPr>
          <w:rFonts w:hint="cs"/>
          <w:rtl/>
        </w:rPr>
        <w:t>بن</w:t>
      </w:r>
      <w:r w:rsidRPr="001C0BD8">
        <w:rPr>
          <w:rtl/>
        </w:rPr>
        <w:t xml:space="preserve"> </w:t>
      </w:r>
      <w:r w:rsidRPr="001C0BD8">
        <w:rPr>
          <w:rFonts w:hint="cs"/>
          <w:rtl/>
        </w:rPr>
        <w:t>أبي</w:t>
      </w:r>
      <w:r w:rsidRPr="001C0BD8">
        <w:rPr>
          <w:rtl/>
        </w:rPr>
        <w:t xml:space="preserve"> </w:t>
      </w:r>
      <w:r w:rsidRPr="001C0BD8">
        <w:rPr>
          <w:rFonts w:hint="cs"/>
          <w:rtl/>
        </w:rPr>
        <w:t>شيبة</w:t>
      </w:r>
      <w:r w:rsidRPr="001C0BD8">
        <w:rPr>
          <w:rtl/>
        </w:rPr>
        <w:t xml:space="preserve"> </w:t>
      </w:r>
      <w:r w:rsidRPr="001C0BD8">
        <w:rPr>
          <w:rFonts w:hint="cs"/>
          <w:rtl/>
        </w:rPr>
        <w:t>الكوفي أبو</w:t>
      </w:r>
      <w:r w:rsidRPr="001C0BD8">
        <w:rPr>
          <w:rtl/>
        </w:rPr>
        <w:t xml:space="preserve"> </w:t>
      </w:r>
      <w:r w:rsidRPr="001C0BD8">
        <w:rPr>
          <w:rFonts w:hint="cs"/>
          <w:rtl/>
        </w:rPr>
        <w:t>بكر(</w:t>
      </w:r>
      <w:r>
        <w:rPr>
          <w:rFonts w:hint="cs"/>
          <w:rtl/>
        </w:rPr>
        <w:t>ت</w:t>
      </w:r>
      <w:r w:rsidRPr="001C0BD8">
        <w:rPr>
          <w:rFonts w:hint="cs"/>
          <w:rtl/>
        </w:rPr>
        <w:t>235هـ)، تحقيق</w:t>
      </w:r>
      <w:r w:rsidRPr="001C0BD8">
        <w:rPr>
          <w:rtl/>
        </w:rPr>
        <w:t xml:space="preserve">: </w:t>
      </w:r>
      <w:r w:rsidRPr="001C0BD8">
        <w:rPr>
          <w:rFonts w:hint="cs"/>
          <w:rtl/>
        </w:rPr>
        <w:t>كمال</w:t>
      </w:r>
      <w:r w:rsidRPr="001C0BD8">
        <w:rPr>
          <w:rtl/>
        </w:rPr>
        <w:t xml:space="preserve"> </w:t>
      </w:r>
      <w:r w:rsidRPr="001C0BD8">
        <w:rPr>
          <w:rFonts w:hint="cs"/>
          <w:rtl/>
        </w:rPr>
        <w:t>يوسف</w:t>
      </w:r>
      <w:r w:rsidRPr="001C0BD8">
        <w:rPr>
          <w:rtl/>
        </w:rPr>
        <w:t xml:space="preserve"> </w:t>
      </w:r>
      <w:r w:rsidRPr="001C0BD8">
        <w:rPr>
          <w:rFonts w:hint="cs"/>
          <w:rtl/>
        </w:rPr>
        <w:t>الحوت،</w:t>
      </w:r>
      <w:r w:rsidRPr="001C0BD8">
        <w:rPr>
          <w:rtl/>
        </w:rPr>
        <w:t xml:space="preserve"> </w:t>
      </w:r>
      <w:r w:rsidRPr="001C0BD8">
        <w:rPr>
          <w:rFonts w:hint="cs"/>
          <w:rtl/>
        </w:rPr>
        <w:t>مكتبة</w:t>
      </w:r>
      <w:r w:rsidRPr="001C0BD8">
        <w:rPr>
          <w:rtl/>
        </w:rPr>
        <w:t xml:space="preserve"> </w:t>
      </w:r>
      <w:r w:rsidRPr="001C0BD8">
        <w:rPr>
          <w:rFonts w:hint="cs"/>
          <w:rtl/>
        </w:rPr>
        <w:t>الرشد، الرياض، ط1،</w:t>
      </w:r>
      <w:r w:rsidRPr="001C0BD8">
        <w:rPr>
          <w:rtl/>
        </w:rPr>
        <w:t>1409</w:t>
      </w:r>
      <w:r w:rsidRPr="001C0BD8">
        <w:rPr>
          <w:rFonts w:hint="cs"/>
          <w:rtl/>
        </w:rPr>
        <w:t>هـ،</w:t>
      </w:r>
      <w:r w:rsidRPr="00B45851">
        <w:rPr>
          <w:rtl/>
          <w:lang w:bidi="ar-IQ"/>
        </w:rPr>
        <w:t>7/79</w:t>
      </w:r>
      <w:r w:rsidRPr="00B45851">
        <w:rPr>
          <w:rFonts w:hint="cs"/>
          <w:rtl/>
          <w:lang w:bidi="ar-IQ"/>
        </w:rPr>
        <w:t>، رقم الحديث (34332)، وكذلك في مسند الشهاب مختصرا، مسند</w:t>
      </w:r>
      <w:r w:rsidRPr="00B45851">
        <w:rPr>
          <w:rtl/>
          <w:lang w:bidi="ar-IQ"/>
        </w:rPr>
        <w:t xml:space="preserve"> </w:t>
      </w:r>
      <w:r w:rsidRPr="00B45851">
        <w:rPr>
          <w:rFonts w:hint="cs"/>
          <w:rtl/>
          <w:lang w:bidi="ar-IQ"/>
        </w:rPr>
        <w:t>الشهاب،</w:t>
      </w:r>
      <w:r w:rsidRPr="00B45851">
        <w:rPr>
          <w:rtl/>
          <w:lang w:bidi="ar-IQ"/>
        </w:rPr>
        <w:t xml:space="preserve"> </w:t>
      </w:r>
      <w:r w:rsidRPr="00B45851">
        <w:rPr>
          <w:rFonts w:hint="cs"/>
          <w:rtl/>
          <w:lang w:bidi="ar-IQ"/>
        </w:rPr>
        <w:t>محمد</w:t>
      </w:r>
      <w:r w:rsidRPr="00B45851">
        <w:rPr>
          <w:rtl/>
          <w:lang w:bidi="ar-IQ"/>
        </w:rPr>
        <w:t xml:space="preserve"> </w:t>
      </w:r>
      <w:r w:rsidRPr="00B45851">
        <w:rPr>
          <w:rFonts w:hint="cs"/>
          <w:rtl/>
          <w:lang w:bidi="ar-IQ"/>
        </w:rPr>
        <w:t>بن</w:t>
      </w:r>
      <w:r w:rsidRPr="00B45851">
        <w:rPr>
          <w:rtl/>
          <w:lang w:bidi="ar-IQ"/>
        </w:rPr>
        <w:t xml:space="preserve"> </w:t>
      </w:r>
      <w:r w:rsidRPr="00B45851">
        <w:rPr>
          <w:rFonts w:hint="cs"/>
          <w:rtl/>
          <w:lang w:bidi="ar-IQ"/>
        </w:rPr>
        <w:t>سلامة</w:t>
      </w:r>
      <w:r w:rsidRPr="00B45851">
        <w:rPr>
          <w:rtl/>
          <w:lang w:bidi="ar-IQ"/>
        </w:rPr>
        <w:t xml:space="preserve"> </w:t>
      </w:r>
      <w:r w:rsidRPr="00B45851">
        <w:rPr>
          <w:rFonts w:hint="cs"/>
          <w:rtl/>
          <w:lang w:bidi="ar-IQ"/>
        </w:rPr>
        <w:t>بن</w:t>
      </w:r>
      <w:r w:rsidRPr="00B45851">
        <w:rPr>
          <w:rtl/>
          <w:lang w:bidi="ar-IQ"/>
        </w:rPr>
        <w:t xml:space="preserve"> </w:t>
      </w:r>
      <w:r w:rsidRPr="00B45851">
        <w:rPr>
          <w:rFonts w:hint="cs"/>
          <w:rtl/>
          <w:lang w:bidi="ar-IQ"/>
        </w:rPr>
        <w:t>جعفر القضاعي</w:t>
      </w:r>
      <w:r w:rsidRPr="00B45851">
        <w:rPr>
          <w:rtl/>
          <w:lang w:bidi="ar-IQ"/>
        </w:rPr>
        <w:t xml:space="preserve"> </w:t>
      </w:r>
      <w:r w:rsidRPr="00B45851">
        <w:rPr>
          <w:rFonts w:hint="cs"/>
          <w:rtl/>
          <w:lang w:bidi="ar-IQ"/>
        </w:rPr>
        <w:t>أبو</w:t>
      </w:r>
      <w:r w:rsidRPr="00B45851">
        <w:rPr>
          <w:rtl/>
          <w:lang w:bidi="ar-IQ"/>
        </w:rPr>
        <w:t xml:space="preserve"> </w:t>
      </w:r>
      <w:r w:rsidRPr="00B45851">
        <w:rPr>
          <w:rFonts w:hint="cs"/>
          <w:rtl/>
          <w:lang w:bidi="ar-IQ"/>
        </w:rPr>
        <w:t>عبد</w:t>
      </w:r>
      <w:r w:rsidRPr="00B45851">
        <w:rPr>
          <w:rtl/>
          <w:lang w:bidi="ar-IQ"/>
        </w:rPr>
        <w:t xml:space="preserve"> </w:t>
      </w:r>
      <w:r w:rsidRPr="00B45851">
        <w:rPr>
          <w:rFonts w:hint="cs"/>
          <w:rtl/>
          <w:lang w:bidi="ar-IQ"/>
        </w:rPr>
        <w:t>الله</w:t>
      </w:r>
      <w:r>
        <w:rPr>
          <w:rFonts w:hint="cs"/>
          <w:rtl/>
          <w:lang w:bidi="ar-IQ"/>
        </w:rPr>
        <w:t>(ت454هـ)</w:t>
      </w:r>
      <w:r w:rsidRPr="00B45851">
        <w:rPr>
          <w:rFonts w:hint="cs"/>
          <w:rtl/>
          <w:lang w:bidi="ar-IQ"/>
        </w:rPr>
        <w:t>، تح</w:t>
      </w:r>
      <w:r>
        <w:rPr>
          <w:rFonts w:hint="cs"/>
          <w:rtl/>
          <w:lang w:bidi="ar-IQ"/>
        </w:rPr>
        <w:t>قيق:</w:t>
      </w:r>
      <w:r w:rsidRPr="00B45851">
        <w:rPr>
          <w:rtl/>
          <w:lang w:bidi="ar-IQ"/>
        </w:rPr>
        <w:t xml:space="preserve"> </w:t>
      </w:r>
      <w:r w:rsidRPr="00B45851">
        <w:rPr>
          <w:rFonts w:hint="cs"/>
          <w:rtl/>
          <w:lang w:bidi="ar-IQ"/>
        </w:rPr>
        <w:t>حمدي</w:t>
      </w:r>
      <w:r w:rsidRPr="00B45851">
        <w:rPr>
          <w:rtl/>
          <w:lang w:bidi="ar-IQ"/>
        </w:rPr>
        <w:t xml:space="preserve"> </w:t>
      </w:r>
      <w:r w:rsidRPr="00B45851">
        <w:rPr>
          <w:rFonts w:hint="cs"/>
          <w:rtl/>
          <w:lang w:bidi="ar-IQ"/>
        </w:rPr>
        <w:t>بن</w:t>
      </w:r>
      <w:r w:rsidRPr="00B45851">
        <w:rPr>
          <w:rtl/>
          <w:lang w:bidi="ar-IQ"/>
        </w:rPr>
        <w:t xml:space="preserve"> </w:t>
      </w:r>
      <w:r w:rsidRPr="00B45851">
        <w:rPr>
          <w:rFonts w:hint="cs"/>
          <w:rtl/>
          <w:lang w:bidi="ar-IQ"/>
        </w:rPr>
        <w:t>عبد</w:t>
      </w:r>
      <w:r w:rsidRPr="00B45851">
        <w:rPr>
          <w:rtl/>
          <w:lang w:bidi="ar-IQ"/>
        </w:rPr>
        <w:t xml:space="preserve"> </w:t>
      </w:r>
      <w:r w:rsidRPr="00B45851">
        <w:rPr>
          <w:rFonts w:hint="cs"/>
          <w:rtl/>
          <w:lang w:bidi="ar-IQ"/>
        </w:rPr>
        <w:t>المجيد</w:t>
      </w:r>
      <w:r w:rsidRPr="00B45851">
        <w:rPr>
          <w:rtl/>
          <w:lang w:bidi="ar-IQ"/>
        </w:rPr>
        <w:t xml:space="preserve"> </w:t>
      </w:r>
      <w:r w:rsidRPr="00B45851">
        <w:rPr>
          <w:rFonts w:hint="cs"/>
          <w:rtl/>
          <w:lang w:bidi="ar-IQ"/>
        </w:rPr>
        <w:t>السلفي،</w:t>
      </w:r>
      <w:r w:rsidRPr="00B45851">
        <w:rPr>
          <w:rtl/>
          <w:lang w:bidi="ar-IQ"/>
        </w:rPr>
        <w:t xml:space="preserve"> </w:t>
      </w:r>
      <w:r w:rsidRPr="00B45851">
        <w:rPr>
          <w:rFonts w:hint="cs"/>
          <w:rtl/>
          <w:lang w:bidi="ar-IQ"/>
        </w:rPr>
        <w:t>مؤسسة</w:t>
      </w:r>
      <w:r w:rsidRPr="00B45851">
        <w:rPr>
          <w:rtl/>
          <w:lang w:bidi="ar-IQ"/>
        </w:rPr>
        <w:t xml:space="preserve"> </w:t>
      </w:r>
      <w:r w:rsidRPr="00B45851">
        <w:rPr>
          <w:rFonts w:hint="cs"/>
          <w:rtl/>
          <w:lang w:bidi="ar-IQ"/>
        </w:rPr>
        <w:t>الرسالة،</w:t>
      </w:r>
      <w:r w:rsidRPr="00B45851">
        <w:rPr>
          <w:rtl/>
          <w:lang w:bidi="ar-IQ"/>
        </w:rPr>
        <w:t xml:space="preserve"> </w:t>
      </w:r>
      <w:r w:rsidRPr="00B45851">
        <w:rPr>
          <w:rFonts w:hint="cs"/>
          <w:rtl/>
          <w:lang w:bidi="ar-IQ"/>
        </w:rPr>
        <w:t>بيروت،</w:t>
      </w:r>
      <w:r w:rsidRPr="00B45851">
        <w:rPr>
          <w:rtl/>
          <w:lang w:bidi="ar-IQ"/>
        </w:rPr>
        <w:t xml:space="preserve"> 1407 </w:t>
      </w:r>
      <w:r w:rsidRPr="00B45851">
        <w:rPr>
          <w:rFonts w:hint="cs"/>
          <w:rtl/>
          <w:lang w:bidi="ar-IQ"/>
        </w:rPr>
        <w:t>هـ، ط2،</w:t>
      </w:r>
      <w:r>
        <w:rPr>
          <w:rFonts w:hint="cs"/>
          <w:rtl/>
          <w:lang w:bidi="ar-IQ"/>
        </w:rPr>
        <w:t xml:space="preserve"> </w:t>
      </w:r>
      <w:r w:rsidRPr="00B45851">
        <w:rPr>
          <w:rFonts w:hint="cs"/>
          <w:rtl/>
          <w:lang w:bidi="ar-IQ"/>
        </w:rPr>
        <w:t>2/185، رقم الحديث (11501)</w:t>
      </w:r>
      <w:r>
        <w:rPr>
          <w:rFonts w:hint="cs"/>
          <w:rtl/>
          <w:lang w:bidi="ar-IQ"/>
        </w:rPr>
        <w:t xml:space="preserve"> </w:t>
      </w:r>
      <w:r w:rsidRPr="00B45851">
        <w:rPr>
          <w:rFonts w:hint="cs"/>
          <w:rtl/>
          <w:lang w:bidi="ar-IQ"/>
        </w:rPr>
        <w:t>.</w:t>
      </w:r>
    </w:p>
  </w:footnote>
  <w:footnote w:id="62">
    <w:p w:rsidR="00E13375" w:rsidRPr="00EA1F1A" w:rsidRDefault="00E13375" w:rsidP="007169F9">
      <w:pPr>
        <w:pStyle w:val="a3"/>
        <w:numPr>
          <w:ilvl w:val="0"/>
          <w:numId w:val="344"/>
        </w:numPr>
        <w:ind w:right="-284" w:hanging="494"/>
        <w:rPr>
          <w:sz w:val="24"/>
          <w:szCs w:val="24"/>
          <w:lang w:bidi="ar-IQ"/>
        </w:rPr>
      </w:pPr>
      <w:r>
        <w:rPr>
          <w:rFonts w:hint="cs"/>
          <w:sz w:val="24"/>
          <w:szCs w:val="24"/>
          <w:rtl/>
          <w:lang w:bidi="ar-IQ"/>
        </w:rPr>
        <w:t>صحيح البخاري</w:t>
      </w:r>
      <w:r w:rsidRPr="00EA1F1A">
        <w:rPr>
          <w:rFonts w:hint="cs"/>
          <w:sz w:val="24"/>
          <w:szCs w:val="24"/>
          <w:rtl/>
          <w:lang w:bidi="ar-IQ"/>
        </w:rPr>
        <w:t>،</w:t>
      </w:r>
      <w:r>
        <w:rPr>
          <w:rFonts w:hint="cs"/>
          <w:sz w:val="24"/>
          <w:szCs w:val="24"/>
          <w:rtl/>
          <w:lang w:bidi="ar-IQ"/>
        </w:rPr>
        <w:t xml:space="preserve"> كتاب بدء الوحي، باب: كيف كان بدء الوحي الى رسول الله صلى الله عليه وسلم، رقم الحديث (3)، ومواضع أخرى</w:t>
      </w:r>
      <w:r w:rsidRPr="00EA1F1A">
        <w:rPr>
          <w:rFonts w:hint="cs"/>
          <w:sz w:val="24"/>
          <w:szCs w:val="24"/>
          <w:rtl/>
          <w:lang w:bidi="ar-IQ"/>
        </w:rPr>
        <w:t>،</w:t>
      </w:r>
      <w:r>
        <w:rPr>
          <w:rFonts w:hint="cs"/>
          <w:sz w:val="24"/>
          <w:szCs w:val="24"/>
          <w:rtl/>
          <w:lang w:bidi="ar-IQ"/>
        </w:rPr>
        <w:t xml:space="preserve"> </w:t>
      </w:r>
      <w:r w:rsidRPr="00EA1F1A">
        <w:rPr>
          <w:rFonts w:hint="cs"/>
          <w:sz w:val="24"/>
          <w:szCs w:val="24"/>
          <w:rtl/>
          <w:lang w:bidi="ar-IQ"/>
        </w:rPr>
        <w:t>وصحيح مسلم 1/139 رقم الحديث (160)</w:t>
      </w:r>
      <w:r>
        <w:rPr>
          <w:rFonts w:hint="cs"/>
          <w:sz w:val="24"/>
          <w:szCs w:val="24"/>
          <w:rtl/>
          <w:lang w:bidi="ar-IQ"/>
        </w:rPr>
        <w:t xml:space="preserve"> </w:t>
      </w:r>
      <w:r w:rsidRPr="00EA1F1A">
        <w:rPr>
          <w:rFonts w:hint="cs"/>
          <w:sz w:val="24"/>
          <w:szCs w:val="24"/>
          <w:rtl/>
          <w:lang w:bidi="ar-IQ"/>
        </w:rPr>
        <w:t>0</w:t>
      </w:r>
      <w:r>
        <w:rPr>
          <w:rFonts w:hint="cs"/>
          <w:sz w:val="24"/>
          <w:szCs w:val="24"/>
          <w:rtl/>
          <w:lang w:bidi="ar-IQ"/>
        </w:rPr>
        <w:t xml:space="preserve"> </w:t>
      </w:r>
    </w:p>
  </w:footnote>
  <w:footnote w:id="63">
    <w:p w:rsidR="00E13375" w:rsidRPr="00E84B4F" w:rsidRDefault="00E13375" w:rsidP="007169F9">
      <w:pPr>
        <w:pStyle w:val="a3"/>
        <w:numPr>
          <w:ilvl w:val="0"/>
          <w:numId w:val="155"/>
        </w:numPr>
        <w:ind w:left="651" w:right="-284" w:hanging="425"/>
        <w:rPr>
          <w:sz w:val="24"/>
          <w:szCs w:val="24"/>
          <w:lang w:bidi="ar-IQ"/>
        </w:rPr>
      </w:pPr>
      <w:r w:rsidRPr="00E84B4F">
        <w:rPr>
          <w:rFonts w:hint="cs"/>
          <w:sz w:val="24"/>
          <w:szCs w:val="24"/>
          <w:rtl/>
          <w:lang w:bidi="ar-IQ"/>
        </w:rPr>
        <w:t>صحيح البخاري، كتاب مناقب الأنصار، باب هجرة الحبشة (</w:t>
      </w:r>
      <w:r>
        <w:rPr>
          <w:rFonts w:hint="cs"/>
          <w:sz w:val="24"/>
          <w:szCs w:val="24"/>
          <w:rtl/>
          <w:lang w:bidi="ar-IQ"/>
        </w:rPr>
        <w:t>37</w:t>
      </w:r>
      <w:r w:rsidRPr="00E84B4F">
        <w:rPr>
          <w:rFonts w:hint="cs"/>
          <w:sz w:val="24"/>
          <w:szCs w:val="24"/>
          <w:rtl/>
          <w:lang w:bidi="ar-IQ"/>
        </w:rPr>
        <w:t>)  .</w:t>
      </w:r>
    </w:p>
  </w:footnote>
  <w:footnote w:id="64">
    <w:p w:rsidR="00E13375" w:rsidRPr="002E0CCC" w:rsidRDefault="00E13375" w:rsidP="007169F9">
      <w:pPr>
        <w:pStyle w:val="a3"/>
        <w:numPr>
          <w:ilvl w:val="0"/>
          <w:numId w:val="155"/>
        </w:numPr>
        <w:ind w:left="651" w:right="-284" w:hanging="425"/>
        <w:rPr>
          <w:sz w:val="24"/>
          <w:szCs w:val="24"/>
          <w:lang w:bidi="ar-IQ"/>
        </w:rPr>
      </w:pPr>
      <w:r w:rsidRPr="002E0CCC">
        <w:rPr>
          <w:rFonts w:hint="cs"/>
          <w:sz w:val="24"/>
          <w:szCs w:val="24"/>
          <w:rtl/>
          <w:lang w:bidi="ar-IQ"/>
        </w:rPr>
        <w:t>سنن الترمذي</w:t>
      </w:r>
      <w:r>
        <w:rPr>
          <w:rFonts w:hint="cs"/>
          <w:sz w:val="24"/>
          <w:szCs w:val="24"/>
          <w:rtl/>
          <w:lang w:bidi="ar-IQ"/>
        </w:rPr>
        <w:t xml:space="preserve"> </w:t>
      </w:r>
      <w:r w:rsidRPr="002E0CCC">
        <w:rPr>
          <w:rFonts w:hint="cs"/>
          <w:sz w:val="24"/>
          <w:szCs w:val="24"/>
          <w:rtl/>
          <w:lang w:bidi="ar-IQ"/>
        </w:rPr>
        <w:t>5/428 رقم الحديث (3325)0</w:t>
      </w:r>
      <w:r>
        <w:rPr>
          <w:rFonts w:hint="cs"/>
          <w:sz w:val="24"/>
          <w:szCs w:val="24"/>
          <w:rtl/>
          <w:lang w:bidi="ar-IQ"/>
        </w:rPr>
        <w:t xml:space="preserve"> وقال عنه: حديث حسن صحيح .</w:t>
      </w:r>
    </w:p>
  </w:footnote>
  <w:footnote w:id="65">
    <w:p w:rsidR="00E13375" w:rsidRPr="00E33497" w:rsidRDefault="00E13375" w:rsidP="007169F9">
      <w:pPr>
        <w:pStyle w:val="a3"/>
        <w:numPr>
          <w:ilvl w:val="0"/>
          <w:numId w:val="155"/>
        </w:numPr>
        <w:ind w:left="651" w:right="-284" w:hanging="425"/>
        <w:rPr>
          <w:sz w:val="24"/>
          <w:szCs w:val="24"/>
          <w:rtl/>
          <w:lang w:bidi="ar-IQ"/>
        </w:rPr>
      </w:pPr>
      <w:r w:rsidRPr="00E33497">
        <w:rPr>
          <w:rFonts w:hint="cs"/>
          <w:sz w:val="24"/>
          <w:szCs w:val="24"/>
          <w:rtl/>
          <w:lang w:bidi="ar-IQ"/>
        </w:rPr>
        <w:t>ينظر</w:t>
      </w:r>
      <w:r>
        <w:rPr>
          <w:rFonts w:hint="cs"/>
          <w:sz w:val="24"/>
          <w:szCs w:val="24"/>
          <w:rtl/>
          <w:lang w:bidi="ar-IQ"/>
        </w:rPr>
        <w:t>:</w:t>
      </w:r>
      <w:r w:rsidRPr="00E33497">
        <w:rPr>
          <w:rFonts w:hint="cs"/>
          <w:sz w:val="24"/>
          <w:szCs w:val="24"/>
          <w:rtl/>
          <w:lang w:bidi="ar-IQ"/>
        </w:rPr>
        <w:t xml:space="preserve"> التحرير</w:t>
      </w:r>
      <w:r>
        <w:rPr>
          <w:rFonts w:hint="cs"/>
          <w:sz w:val="24"/>
          <w:szCs w:val="24"/>
          <w:rtl/>
          <w:lang w:bidi="ar-IQ"/>
        </w:rPr>
        <w:t xml:space="preserve"> </w:t>
      </w:r>
      <w:r w:rsidRPr="00E33497">
        <w:rPr>
          <w:rFonts w:hint="cs"/>
          <w:sz w:val="24"/>
          <w:szCs w:val="24"/>
          <w:rtl/>
          <w:lang w:bidi="ar-IQ"/>
        </w:rPr>
        <w:t xml:space="preserve">والتنوير </w:t>
      </w:r>
      <w:r>
        <w:rPr>
          <w:rFonts w:hint="cs"/>
          <w:sz w:val="24"/>
          <w:szCs w:val="24"/>
          <w:rtl/>
          <w:lang w:bidi="ar-IQ"/>
        </w:rPr>
        <w:t>23/150،</w:t>
      </w:r>
      <w:r w:rsidRPr="00E33497">
        <w:rPr>
          <w:rFonts w:hint="cs"/>
          <w:sz w:val="24"/>
          <w:szCs w:val="24"/>
          <w:rtl/>
          <w:lang w:bidi="ar-IQ"/>
        </w:rPr>
        <w:t xml:space="preserve"> </w:t>
      </w:r>
      <w:r w:rsidRPr="0007004B">
        <w:rPr>
          <w:rFonts w:hint="cs"/>
          <w:sz w:val="24"/>
          <w:szCs w:val="24"/>
          <w:rtl/>
          <w:lang w:bidi="ar-IQ"/>
        </w:rPr>
        <w:t>ومدارك التنزيل وحقائق التأويل،</w:t>
      </w:r>
      <w:r>
        <w:rPr>
          <w:rFonts w:hint="cs"/>
          <w:sz w:val="24"/>
          <w:szCs w:val="24"/>
          <w:rtl/>
          <w:lang w:bidi="ar-IQ"/>
        </w:rPr>
        <w:t xml:space="preserve"> </w:t>
      </w:r>
      <w:r w:rsidRPr="0007004B">
        <w:rPr>
          <w:rFonts w:hint="cs"/>
          <w:sz w:val="24"/>
          <w:szCs w:val="24"/>
          <w:rtl/>
          <w:lang w:bidi="ar-IQ"/>
        </w:rPr>
        <w:t>عبد الله بن أحمد بن محمود النسفي الحنفي أبو</w:t>
      </w:r>
      <w:r w:rsidRPr="002E0CCC">
        <w:rPr>
          <w:rFonts w:hint="cs"/>
          <w:sz w:val="24"/>
          <w:szCs w:val="24"/>
          <w:rtl/>
          <w:lang w:bidi="ar-IQ"/>
        </w:rPr>
        <w:t xml:space="preserve"> </w:t>
      </w:r>
      <w:r w:rsidRPr="0007004B">
        <w:rPr>
          <w:rFonts w:hint="cs"/>
          <w:sz w:val="24"/>
          <w:szCs w:val="24"/>
          <w:rtl/>
          <w:lang w:bidi="ar-IQ"/>
        </w:rPr>
        <w:t>البركات(ت701هـ)</w:t>
      </w:r>
      <w:r w:rsidRPr="00E33497">
        <w:rPr>
          <w:rFonts w:hint="cs"/>
          <w:sz w:val="24"/>
          <w:szCs w:val="24"/>
          <w:rtl/>
          <w:lang w:bidi="ar-IQ"/>
        </w:rPr>
        <w:t>، 4/107 .</w:t>
      </w:r>
    </w:p>
    <w:p w:rsidR="00E13375" w:rsidRPr="00E33497" w:rsidRDefault="00E13375" w:rsidP="00DE5207">
      <w:pPr>
        <w:pStyle w:val="a3"/>
        <w:ind w:left="720" w:right="-284" w:hanging="494"/>
        <w:rPr>
          <w:sz w:val="24"/>
          <w:szCs w:val="24"/>
          <w:rtl/>
          <w:lang w:bidi="ar-IQ"/>
        </w:rPr>
      </w:pPr>
    </w:p>
  </w:footnote>
  <w:footnote w:id="66">
    <w:p w:rsidR="00E13375" w:rsidRPr="00663AE3" w:rsidRDefault="00E13375" w:rsidP="007169F9">
      <w:pPr>
        <w:pStyle w:val="a6"/>
        <w:numPr>
          <w:ilvl w:val="0"/>
          <w:numId w:val="345"/>
        </w:numPr>
        <w:spacing w:after="0" w:line="240" w:lineRule="auto"/>
        <w:ind w:right="-284" w:hanging="494"/>
        <w:jc w:val="both"/>
        <w:rPr>
          <w:lang w:bidi="ar-IQ"/>
        </w:rPr>
      </w:pPr>
      <w:r w:rsidRPr="00663AE3">
        <w:rPr>
          <w:rFonts w:hint="cs"/>
          <w:rtl/>
          <w:lang w:bidi="ar-IQ"/>
        </w:rPr>
        <w:t>صحيح</w:t>
      </w:r>
      <w:r w:rsidRPr="00663AE3">
        <w:rPr>
          <w:rtl/>
          <w:lang w:bidi="ar-IQ"/>
        </w:rPr>
        <w:t xml:space="preserve"> </w:t>
      </w:r>
      <w:r w:rsidRPr="00663AE3">
        <w:rPr>
          <w:rFonts w:hint="cs"/>
          <w:rtl/>
          <w:lang w:bidi="ar-IQ"/>
        </w:rPr>
        <w:t xml:space="preserve">البخاري، كتاب: </w:t>
      </w:r>
      <w:r>
        <w:rPr>
          <w:rFonts w:hint="cs"/>
          <w:rtl/>
          <w:lang w:bidi="ar-IQ"/>
        </w:rPr>
        <w:t>مناقب الأنصار</w:t>
      </w:r>
      <w:r w:rsidRPr="00663AE3">
        <w:rPr>
          <w:rFonts w:hint="cs"/>
          <w:rtl/>
          <w:lang w:bidi="ar-IQ"/>
        </w:rPr>
        <w:t>، باب: المعراج، رقم الحديث(3</w:t>
      </w:r>
      <w:r>
        <w:rPr>
          <w:rFonts w:hint="cs"/>
          <w:rtl/>
          <w:lang w:bidi="ar-IQ"/>
        </w:rPr>
        <w:t>887</w:t>
      </w:r>
      <w:r w:rsidRPr="00663AE3">
        <w:rPr>
          <w:rFonts w:hint="cs"/>
          <w:rtl/>
          <w:lang w:bidi="ar-IQ"/>
        </w:rPr>
        <w:t>) .</w:t>
      </w:r>
    </w:p>
  </w:footnote>
  <w:footnote w:id="67">
    <w:p w:rsidR="00E13375" w:rsidRPr="00CA1CF4" w:rsidRDefault="00E13375" w:rsidP="007169F9">
      <w:pPr>
        <w:pStyle w:val="a6"/>
        <w:numPr>
          <w:ilvl w:val="0"/>
          <w:numId w:val="345"/>
        </w:numPr>
        <w:spacing w:after="0" w:line="240" w:lineRule="auto"/>
        <w:ind w:right="-284" w:hanging="494"/>
        <w:jc w:val="both"/>
        <w:rPr>
          <w:lang w:bidi="ar-IQ"/>
        </w:rPr>
      </w:pPr>
      <w:r w:rsidRPr="00CA1CF4">
        <w:rPr>
          <w:rFonts w:hint="cs"/>
          <w:rtl/>
          <w:lang w:bidi="ar-IQ"/>
        </w:rPr>
        <w:t>صحيح مسلم</w:t>
      </w:r>
      <w:r w:rsidRPr="00CA1CF4">
        <w:rPr>
          <w:rtl/>
          <w:lang w:bidi="ar-IQ"/>
        </w:rPr>
        <w:t xml:space="preserve"> </w:t>
      </w:r>
      <w:r w:rsidRPr="00CA1CF4">
        <w:rPr>
          <w:rFonts w:hint="cs"/>
          <w:rtl/>
          <w:lang w:bidi="ar-IQ"/>
        </w:rPr>
        <w:t>4/1827 رقم الحديث (2353) .</w:t>
      </w:r>
    </w:p>
  </w:footnote>
  <w:footnote w:id="68">
    <w:p w:rsidR="00E13375" w:rsidRPr="00146133" w:rsidRDefault="00E13375" w:rsidP="007169F9">
      <w:pPr>
        <w:pStyle w:val="a6"/>
        <w:numPr>
          <w:ilvl w:val="0"/>
          <w:numId w:val="345"/>
        </w:numPr>
        <w:spacing w:after="0" w:line="240" w:lineRule="auto"/>
        <w:ind w:right="-284" w:hanging="494"/>
        <w:jc w:val="both"/>
        <w:rPr>
          <w:rtl/>
          <w:lang w:bidi="ar-IQ"/>
        </w:rPr>
      </w:pPr>
      <w:r w:rsidRPr="00146133">
        <w:rPr>
          <w:rFonts w:hint="cs"/>
          <w:rtl/>
          <w:lang w:bidi="ar-IQ"/>
        </w:rPr>
        <w:t>شرح</w:t>
      </w:r>
      <w:r w:rsidRPr="00146133">
        <w:rPr>
          <w:rtl/>
          <w:lang w:bidi="ar-IQ"/>
        </w:rPr>
        <w:t xml:space="preserve"> </w:t>
      </w:r>
      <w:r w:rsidRPr="00146133">
        <w:rPr>
          <w:rFonts w:hint="cs"/>
          <w:rtl/>
          <w:lang w:bidi="ar-IQ"/>
        </w:rPr>
        <w:t>النووي</w:t>
      </w:r>
      <w:r w:rsidRPr="00146133">
        <w:rPr>
          <w:rtl/>
          <w:lang w:bidi="ar-IQ"/>
        </w:rPr>
        <w:t xml:space="preserve"> </w:t>
      </w:r>
      <w:r w:rsidRPr="00146133">
        <w:rPr>
          <w:rFonts w:hint="cs"/>
          <w:rtl/>
          <w:lang w:bidi="ar-IQ"/>
        </w:rPr>
        <w:t>على</w:t>
      </w:r>
      <w:r w:rsidRPr="00146133">
        <w:rPr>
          <w:rtl/>
          <w:lang w:bidi="ar-IQ"/>
        </w:rPr>
        <w:t xml:space="preserve"> </w:t>
      </w:r>
      <w:r w:rsidRPr="00146133">
        <w:rPr>
          <w:rFonts w:hint="cs"/>
          <w:rtl/>
          <w:lang w:bidi="ar-IQ"/>
        </w:rPr>
        <w:t>صحيح</w:t>
      </w:r>
      <w:r w:rsidRPr="00146133">
        <w:rPr>
          <w:rtl/>
          <w:lang w:bidi="ar-IQ"/>
        </w:rPr>
        <w:t xml:space="preserve"> </w:t>
      </w:r>
      <w:r w:rsidRPr="00146133">
        <w:rPr>
          <w:rFonts w:hint="cs"/>
          <w:rtl/>
          <w:lang w:bidi="ar-IQ"/>
        </w:rPr>
        <w:t>مسلم</w:t>
      </w:r>
      <w:r>
        <w:rPr>
          <w:rFonts w:hint="cs"/>
          <w:rtl/>
          <w:lang w:bidi="ar-IQ"/>
        </w:rPr>
        <w:t xml:space="preserve"> </w:t>
      </w:r>
      <w:r w:rsidRPr="00146133">
        <w:rPr>
          <w:rFonts w:hint="cs"/>
          <w:rtl/>
          <w:lang w:bidi="ar-IQ"/>
        </w:rPr>
        <w:t>15/ 104 .</w:t>
      </w:r>
    </w:p>
  </w:footnote>
  <w:footnote w:id="69">
    <w:p w:rsidR="00E13375" w:rsidRPr="00663AE3" w:rsidRDefault="00E13375" w:rsidP="00A328D2">
      <w:pPr>
        <w:pStyle w:val="a3"/>
        <w:numPr>
          <w:ilvl w:val="0"/>
          <w:numId w:val="345"/>
        </w:numPr>
        <w:ind w:right="-284" w:hanging="494"/>
        <w:rPr>
          <w:sz w:val="24"/>
          <w:szCs w:val="24"/>
          <w:lang w:bidi="ar-IQ"/>
        </w:rPr>
      </w:pPr>
      <w:r w:rsidRPr="00663AE3">
        <w:rPr>
          <w:rFonts w:hint="cs"/>
          <w:sz w:val="24"/>
          <w:szCs w:val="24"/>
          <w:rtl/>
          <w:lang w:bidi="ar-IQ"/>
        </w:rPr>
        <w:t xml:space="preserve">ينظر: ملحق </w:t>
      </w:r>
      <w:r>
        <w:rPr>
          <w:rFonts w:hint="cs"/>
          <w:sz w:val="24"/>
          <w:szCs w:val="24"/>
          <w:rtl/>
          <w:lang w:bidi="ar-IQ"/>
        </w:rPr>
        <w:t>الأعلام، ت (16)</w:t>
      </w:r>
      <w:r w:rsidRPr="00663AE3">
        <w:rPr>
          <w:rFonts w:hint="cs"/>
          <w:sz w:val="24"/>
          <w:szCs w:val="24"/>
          <w:rtl/>
          <w:lang w:bidi="ar-IQ"/>
        </w:rPr>
        <w:t xml:space="preserve"> .</w:t>
      </w:r>
    </w:p>
  </w:footnote>
  <w:footnote w:id="70">
    <w:p w:rsidR="00E13375" w:rsidRPr="00663AE3" w:rsidRDefault="00E13375" w:rsidP="007169F9">
      <w:pPr>
        <w:pStyle w:val="a3"/>
        <w:numPr>
          <w:ilvl w:val="0"/>
          <w:numId w:val="345"/>
        </w:numPr>
        <w:ind w:right="-284" w:hanging="494"/>
        <w:rPr>
          <w:sz w:val="24"/>
          <w:szCs w:val="24"/>
          <w:rtl/>
          <w:lang w:bidi="ar-IQ"/>
        </w:rPr>
      </w:pPr>
      <w:r w:rsidRPr="00663AE3">
        <w:rPr>
          <w:rFonts w:hint="cs"/>
          <w:sz w:val="24"/>
          <w:szCs w:val="24"/>
          <w:rtl/>
          <w:lang w:bidi="ar-IQ"/>
        </w:rPr>
        <w:t>مرقاة المفاتيح</w:t>
      </w:r>
      <w:r>
        <w:rPr>
          <w:rFonts w:hint="cs"/>
          <w:sz w:val="24"/>
          <w:szCs w:val="24"/>
          <w:rtl/>
          <w:lang w:bidi="ar-IQ"/>
        </w:rPr>
        <w:t xml:space="preserve"> </w:t>
      </w:r>
      <w:r w:rsidRPr="009B1616">
        <w:rPr>
          <w:rFonts w:hint="cs"/>
          <w:sz w:val="24"/>
          <w:szCs w:val="24"/>
          <w:rtl/>
          <w:lang w:bidi="ar-IQ"/>
        </w:rPr>
        <w:t>شرح</w:t>
      </w:r>
      <w:r w:rsidRPr="009B1616">
        <w:rPr>
          <w:sz w:val="24"/>
          <w:szCs w:val="24"/>
          <w:rtl/>
          <w:lang w:bidi="ar-IQ"/>
        </w:rPr>
        <w:t xml:space="preserve"> </w:t>
      </w:r>
      <w:r w:rsidRPr="009B1616">
        <w:rPr>
          <w:rFonts w:hint="cs"/>
          <w:sz w:val="24"/>
          <w:szCs w:val="24"/>
          <w:rtl/>
          <w:lang w:bidi="ar-IQ"/>
        </w:rPr>
        <w:t>مشكاة</w:t>
      </w:r>
      <w:r w:rsidRPr="009B1616">
        <w:rPr>
          <w:sz w:val="24"/>
          <w:szCs w:val="24"/>
          <w:rtl/>
          <w:lang w:bidi="ar-IQ"/>
        </w:rPr>
        <w:t xml:space="preserve"> </w:t>
      </w:r>
      <w:r w:rsidRPr="009B1616">
        <w:rPr>
          <w:rFonts w:hint="cs"/>
          <w:sz w:val="24"/>
          <w:szCs w:val="24"/>
          <w:rtl/>
          <w:lang w:bidi="ar-IQ"/>
        </w:rPr>
        <w:t>المصابيح</w:t>
      </w:r>
      <w:r w:rsidRPr="00663AE3">
        <w:rPr>
          <w:rFonts w:hint="cs"/>
          <w:sz w:val="24"/>
          <w:szCs w:val="24"/>
          <w:rtl/>
          <w:lang w:bidi="ar-IQ"/>
        </w:rPr>
        <w:t>،</w:t>
      </w:r>
      <w:r>
        <w:rPr>
          <w:rFonts w:hint="cs"/>
          <w:sz w:val="24"/>
          <w:szCs w:val="24"/>
          <w:rtl/>
          <w:lang w:bidi="ar-IQ"/>
        </w:rPr>
        <w:t xml:space="preserve"> </w:t>
      </w:r>
      <w:r w:rsidRPr="00663AE3">
        <w:rPr>
          <w:rFonts w:hint="cs"/>
          <w:sz w:val="24"/>
          <w:szCs w:val="24"/>
          <w:rtl/>
          <w:lang w:bidi="ar-IQ"/>
        </w:rPr>
        <w:t>علي بن سلطان محمد القاري(ت1014هـ)، تحقيق: جمال عيتاني، دار الكتب العلمية، لبنان، بيروت،1422هـ، ط1،10/503 .</w:t>
      </w:r>
    </w:p>
  </w:footnote>
  <w:footnote w:id="71">
    <w:p w:rsidR="00E13375" w:rsidRPr="00663AE3" w:rsidRDefault="00E13375" w:rsidP="007169F9">
      <w:pPr>
        <w:pStyle w:val="a3"/>
        <w:numPr>
          <w:ilvl w:val="0"/>
          <w:numId w:val="345"/>
        </w:numPr>
        <w:ind w:right="-284" w:hanging="494"/>
        <w:rPr>
          <w:sz w:val="24"/>
          <w:szCs w:val="24"/>
          <w:lang w:bidi="ar-IQ"/>
        </w:rPr>
      </w:pPr>
      <w:r w:rsidRPr="00663AE3">
        <w:rPr>
          <w:rFonts w:hint="cs"/>
          <w:sz w:val="24"/>
          <w:szCs w:val="24"/>
          <w:rtl/>
          <w:lang w:bidi="ar-IQ"/>
        </w:rPr>
        <w:t>ينظر: روح المعاني في تفسير القرآن العظيم والسبع المثاني، شهاب</w:t>
      </w:r>
      <w:r w:rsidRPr="00663AE3">
        <w:rPr>
          <w:sz w:val="24"/>
          <w:szCs w:val="24"/>
          <w:rtl/>
          <w:lang w:bidi="ar-IQ"/>
        </w:rPr>
        <w:t xml:space="preserve"> </w:t>
      </w:r>
      <w:r w:rsidRPr="00663AE3">
        <w:rPr>
          <w:rFonts w:hint="cs"/>
          <w:sz w:val="24"/>
          <w:szCs w:val="24"/>
          <w:rtl/>
          <w:lang w:bidi="ar-IQ"/>
        </w:rPr>
        <w:t>الدين</w:t>
      </w:r>
      <w:r w:rsidRPr="00663AE3">
        <w:rPr>
          <w:sz w:val="24"/>
          <w:szCs w:val="24"/>
          <w:rtl/>
          <w:lang w:bidi="ar-IQ"/>
        </w:rPr>
        <w:t xml:space="preserve"> </w:t>
      </w:r>
      <w:r w:rsidRPr="00663AE3">
        <w:rPr>
          <w:rFonts w:hint="cs"/>
          <w:sz w:val="24"/>
          <w:szCs w:val="24"/>
          <w:rtl/>
          <w:lang w:bidi="ar-IQ"/>
        </w:rPr>
        <w:t>السيد</w:t>
      </w:r>
      <w:r w:rsidRPr="00663AE3">
        <w:rPr>
          <w:sz w:val="24"/>
          <w:szCs w:val="24"/>
          <w:rtl/>
          <w:lang w:bidi="ar-IQ"/>
        </w:rPr>
        <w:t xml:space="preserve"> </w:t>
      </w:r>
      <w:r w:rsidRPr="00663AE3">
        <w:rPr>
          <w:rFonts w:hint="cs"/>
          <w:sz w:val="24"/>
          <w:szCs w:val="24"/>
          <w:rtl/>
          <w:lang w:bidi="ar-IQ"/>
        </w:rPr>
        <w:t>محمود</w:t>
      </w:r>
      <w:r w:rsidRPr="00663AE3">
        <w:rPr>
          <w:sz w:val="24"/>
          <w:szCs w:val="24"/>
          <w:rtl/>
          <w:lang w:bidi="ar-IQ"/>
        </w:rPr>
        <w:t xml:space="preserve"> </w:t>
      </w:r>
      <w:r w:rsidRPr="00663AE3">
        <w:rPr>
          <w:rFonts w:hint="cs"/>
          <w:sz w:val="24"/>
          <w:szCs w:val="24"/>
          <w:rtl/>
          <w:lang w:bidi="ar-IQ"/>
        </w:rPr>
        <w:t>الآلوسي</w:t>
      </w:r>
      <w:r w:rsidRPr="00663AE3">
        <w:rPr>
          <w:sz w:val="24"/>
          <w:szCs w:val="24"/>
          <w:rtl/>
          <w:lang w:bidi="ar-IQ"/>
        </w:rPr>
        <w:t xml:space="preserve"> </w:t>
      </w:r>
      <w:r w:rsidRPr="00663AE3">
        <w:rPr>
          <w:rFonts w:hint="cs"/>
          <w:sz w:val="24"/>
          <w:szCs w:val="24"/>
          <w:rtl/>
          <w:lang w:bidi="ar-IQ"/>
        </w:rPr>
        <w:t>البغدادي أبي</w:t>
      </w:r>
      <w:r w:rsidRPr="00663AE3">
        <w:rPr>
          <w:sz w:val="24"/>
          <w:szCs w:val="24"/>
          <w:rtl/>
          <w:lang w:bidi="ar-IQ"/>
        </w:rPr>
        <w:t xml:space="preserve"> </w:t>
      </w:r>
      <w:r w:rsidRPr="00663AE3">
        <w:rPr>
          <w:rFonts w:hint="cs"/>
          <w:sz w:val="24"/>
          <w:szCs w:val="24"/>
          <w:rtl/>
          <w:lang w:bidi="ar-IQ"/>
        </w:rPr>
        <w:t>الفضل (ت1270 هـ)، دار</w:t>
      </w:r>
      <w:r w:rsidRPr="00663AE3">
        <w:rPr>
          <w:sz w:val="24"/>
          <w:szCs w:val="24"/>
          <w:rtl/>
          <w:lang w:bidi="ar-IQ"/>
        </w:rPr>
        <w:t xml:space="preserve"> </w:t>
      </w:r>
      <w:r w:rsidRPr="00663AE3">
        <w:rPr>
          <w:rFonts w:hint="cs"/>
          <w:sz w:val="24"/>
          <w:szCs w:val="24"/>
          <w:rtl/>
        </w:rPr>
        <w:t>إحياء</w:t>
      </w:r>
      <w:r w:rsidRPr="00663AE3">
        <w:rPr>
          <w:sz w:val="24"/>
          <w:szCs w:val="24"/>
          <w:rtl/>
          <w:lang w:bidi="ar-IQ"/>
        </w:rPr>
        <w:t xml:space="preserve"> </w:t>
      </w:r>
      <w:r w:rsidRPr="00663AE3">
        <w:rPr>
          <w:rFonts w:hint="cs"/>
          <w:sz w:val="24"/>
          <w:szCs w:val="24"/>
          <w:rtl/>
          <w:lang w:bidi="ar-IQ"/>
        </w:rPr>
        <w:t>التراث</w:t>
      </w:r>
      <w:r w:rsidRPr="00663AE3">
        <w:rPr>
          <w:sz w:val="24"/>
          <w:szCs w:val="24"/>
          <w:rtl/>
          <w:lang w:bidi="ar-IQ"/>
        </w:rPr>
        <w:t xml:space="preserve"> </w:t>
      </w:r>
      <w:r w:rsidRPr="00663AE3">
        <w:rPr>
          <w:rFonts w:hint="cs"/>
          <w:sz w:val="24"/>
          <w:szCs w:val="24"/>
          <w:rtl/>
          <w:lang w:bidi="ar-IQ"/>
        </w:rPr>
        <w:t>العربي،</w:t>
      </w:r>
      <w:r w:rsidRPr="00663AE3">
        <w:rPr>
          <w:sz w:val="24"/>
          <w:szCs w:val="24"/>
          <w:rtl/>
          <w:lang w:bidi="ar-IQ"/>
        </w:rPr>
        <w:t xml:space="preserve"> </w:t>
      </w:r>
      <w:r w:rsidRPr="00663AE3">
        <w:rPr>
          <w:rFonts w:hint="cs"/>
          <w:sz w:val="24"/>
          <w:szCs w:val="24"/>
          <w:rtl/>
          <w:lang w:bidi="ar-IQ"/>
        </w:rPr>
        <w:t>بيروت، 25/55 .</w:t>
      </w:r>
    </w:p>
  </w:footnote>
  <w:footnote w:id="72">
    <w:p w:rsidR="00E13375" w:rsidRPr="00F9304F" w:rsidRDefault="00E13375" w:rsidP="007169F9">
      <w:pPr>
        <w:pStyle w:val="a3"/>
        <w:numPr>
          <w:ilvl w:val="0"/>
          <w:numId w:val="345"/>
        </w:numPr>
        <w:ind w:right="-284" w:hanging="494"/>
        <w:rPr>
          <w:sz w:val="24"/>
          <w:szCs w:val="24"/>
          <w:rtl/>
          <w:lang w:bidi="ar-IQ"/>
        </w:rPr>
      </w:pPr>
      <w:r w:rsidRPr="00F9304F">
        <w:rPr>
          <w:rFonts w:hint="cs"/>
          <w:sz w:val="24"/>
          <w:szCs w:val="24"/>
          <w:rtl/>
          <w:lang w:bidi="ar-IQ"/>
        </w:rPr>
        <w:t>سورة العلق، الآية (1) .</w:t>
      </w:r>
    </w:p>
  </w:footnote>
  <w:footnote w:id="73">
    <w:p w:rsidR="00E13375" w:rsidRPr="003D39A8" w:rsidRDefault="00E13375" w:rsidP="003D39A8">
      <w:pPr>
        <w:pStyle w:val="a3"/>
        <w:numPr>
          <w:ilvl w:val="0"/>
          <w:numId w:val="385"/>
        </w:numPr>
        <w:ind w:right="-284"/>
        <w:rPr>
          <w:sz w:val="24"/>
          <w:szCs w:val="24"/>
          <w:rtl/>
          <w:lang w:bidi="ar-IQ"/>
        </w:rPr>
      </w:pPr>
      <w:r w:rsidRPr="003D39A8">
        <w:rPr>
          <w:rFonts w:hint="cs"/>
          <w:sz w:val="24"/>
          <w:szCs w:val="24"/>
          <w:rtl/>
          <w:lang w:bidi="ar-IQ"/>
        </w:rPr>
        <w:t>سورة العلق، الآية (5) .</w:t>
      </w:r>
    </w:p>
  </w:footnote>
  <w:footnote w:id="74">
    <w:p w:rsidR="00E13375" w:rsidRPr="003D39A8" w:rsidRDefault="00E13375" w:rsidP="003D39A8">
      <w:pPr>
        <w:pStyle w:val="a3"/>
        <w:numPr>
          <w:ilvl w:val="0"/>
          <w:numId w:val="385"/>
        </w:numPr>
        <w:rPr>
          <w:sz w:val="24"/>
          <w:szCs w:val="24"/>
          <w:rtl/>
          <w:lang w:bidi="ar-IQ"/>
        </w:rPr>
      </w:pPr>
      <w:r w:rsidRPr="003D39A8">
        <w:rPr>
          <w:rFonts w:hint="cs"/>
          <w:sz w:val="24"/>
          <w:szCs w:val="24"/>
          <w:rtl/>
          <w:lang w:bidi="ar-IQ"/>
        </w:rPr>
        <w:t>الناموس: يقصد به جبريل عليه السلام .</w:t>
      </w:r>
    </w:p>
  </w:footnote>
  <w:footnote w:id="75">
    <w:p w:rsidR="00E13375" w:rsidRPr="003D39A8" w:rsidRDefault="00E13375" w:rsidP="003D39A8">
      <w:pPr>
        <w:pStyle w:val="a3"/>
        <w:numPr>
          <w:ilvl w:val="0"/>
          <w:numId w:val="385"/>
        </w:numPr>
        <w:ind w:right="-284"/>
        <w:rPr>
          <w:sz w:val="24"/>
          <w:szCs w:val="24"/>
          <w:rtl/>
          <w:lang w:bidi="ar-IQ"/>
        </w:rPr>
      </w:pPr>
      <w:r w:rsidRPr="003D39A8">
        <w:rPr>
          <w:rFonts w:hint="cs"/>
          <w:sz w:val="24"/>
          <w:szCs w:val="24"/>
          <w:rtl/>
          <w:lang w:bidi="ar-IQ"/>
        </w:rPr>
        <w:t>سبق تخريجه ص26  .</w:t>
      </w:r>
    </w:p>
  </w:footnote>
  <w:footnote w:id="76">
    <w:p w:rsidR="00E13375" w:rsidRPr="003D39A8" w:rsidRDefault="00E13375" w:rsidP="003D39A8">
      <w:pPr>
        <w:pStyle w:val="a3"/>
        <w:numPr>
          <w:ilvl w:val="0"/>
          <w:numId w:val="385"/>
        </w:numPr>
        <w:ind w:right="-284"/>
        <w:rPr>
          <w:sz w:val="24"/>
          <w:szCs w:val="24"/>
          <w:rtl/>
          <w:lang w:bidi="ar-IQ"/>
        </w:rPr>
      </w:pPr>
      <w:r w:rsidRPr="003D39A8">
        <w:rPr>
          <w:rFonts w:hint="cs"/>
          <w:sz w:val="24"/>
          <w:szCs w:val="24"/>
          <w:rtl/>
          <w:lang w:bidi="ar-IQ"/>
        </w:rPr>
        <w:t>ينظر: جامع</w:t>
      </w:r>
      <w:r w:rsidRPr="003D39A8">
        <w:rPr>
          <w:sz w:val="24"/>
          <w:szCs w:val="24"/>
          <w:rtl/>
          <w:lang w:bidi="ar-IQ"/>
        </w:rPr>
        <w:t xml:space="preserve"> </w:t>
      </w:r>
      <w:r w:rsidRPr="003D39A8">
        <w:rPr>
          <w:rFonts w:hint="cs"/>
          <w:sz w:val="24"/>
          <w:szCs w:val="24"/>
          <w:rtl/>
          <w:lang w:bidi="ar-IQ"/>
        </w:rPr>
        <w:t>البيان</w:t>
      </w:r>
      <w:r w:rsidRPr="003D39A8">
        <w:rPr>
          <w:sz w:val="24"/>
          <w:szCs w:val="24"/>
          <w:rtl/>
          <w:lang w:bidi="ar-IQ"/>
        </w:rPr>
        <w:t xml:space="preserve"> </w:t>
      </w:r>
      <w:r w:rsidRPr="003D39A8">
        <w:rPr>
          <w:rFonts w:hint="cs"/>
          <w:sz w:val="24"/>
          <w:szCs w:val="24"/>
          <w:rtl/>
          <w:lang w:bidi="ar-IQ"/>
        </w:rPr>
        <w:t>عن</w:t>
      </w:r>
      <w:r w:rsidRPr="003D39A8">
        <w:rPr>
          <w:sz w:val="24"/>
          <w:szCs w:val="24"/>
          <w:rtl/>
          <w:lang w:bidi="ar-IQ"/>
        </w:rPr>
        <w:t xml:space="preserve"> </w:t>
      </w:r>
      <w:r w:rsidRPr="003D39A8">
        <w:rPr>
          <w:rFonts w:hint="cs"/>
          <w:sz w:val="24"/>
          <w:szCs w:val="24"/>
          <w:rtl/>
          <w:lang w:bidi="ar-IQ"/>
        </w:rPr>
        <w:t>تأويل</w:t>
      </w:r>
      <w:r w:rsidRPr="003D39A8">
        <w:rPr>
          <w:sz w:val="24"/>
          <w:szCs w:val="24"/>
          <w:rtl/>
          <w:lang w:bidi="ar-IQ"/>
        </w:rPr>
        <w:t xml:space="preserve"> </w:t>
      </w:r>
      <w:r w:rsidRPr="003D39A8">
        <w:rPr>
          <w:rFonts w:hint="cs"/>
          <w:sz w:val="24"/>
          <w:szCs w:val="24"/>
          <w:rtl/>
          <w:lang w:bidi="ar-IQ"/>
        </w:rPr>
        <w:t>آي</w:t>
      </w:r>
      <w:r w:rsidRPr="003D39A8">
        <w:rPr>
          <w:sz w:val="24"/>
          <w:szCs w:val="24"/>
          <w:rtl/>
          <w:lang w:bidi="ar-IQ"/>
        </w:rPr>
        <w:t xml:space="preserve"> </w:t>
      </w:r>
      <w:r w:rsidRPr="003D39A8">
        <w:rPr>
          <w:rFonts w:hint="cs"/>
          <w:sz w:val="24"/>
          <w:szCs w:val="24"/>
          <w:rtl/>
          <w:lang w:bidi="ar-IQ"/>
        </w:rPr>
        <w:t>القرآن،</w:t>
      </w:r>
      <w:r w:rsidRPr="003D39A8">
        <w:rPr>
          <w:sz w:val="24"/>
          <w:szCs w:val="24"/>
          <w:rtl/>
          <w:lang w:bidi="ar-IQ"/>
        </w:rPr>
        <w:t xml:space="preserve"> </w:t>
      </w:r>
      <w:r w:rsidRPr="003D39A8">
        <w:rPr>
          <w:rFonts w:hint="cs"/>
          <w:sz w:val="24"/>
          <w:szCs w:val="24"/>
          <w:rtl/>
          <w:lang w:bidi="ar-IQ"/>
        </w:rPr>
        <w:t>محمد</w:t>
      </w:r>
      <w:r w:rsidRPr="003D39A8">
        <w:rPr>
          <w:sz w:val="24"/>
          <w:szCs w:val="24"/>
          <w:rtl/>
          <w:lang w:bidi="ar-IQ"/>
        </w:rPr>
        <w:t xml:space="preserve"> </w:t>
      </w:r>
      <w:r w:rsidRPr="003D39A8">
        <w:rPr>
          <w:rFonts w:hint="cs"/>
          <w:sz w:val="24"/>
          <w:szCs w:val="24"/>
          <w:rtl/>
          <w:lang w:bidi="ar-IQ"/>
        </w:rPr>
        <w:t>بن</w:t>
      </w:r>
      <w:r w:rsidRPr="003D39A8">
        <w:rPr>
          <w:sz w:val="24"/>
          <w:szCs w:val="24"/>
          <w:rtl/>
          <w:lang w:bidi="ar-IQ"/>
        </w:rPr>
        <w:t xml:space="preserve"> </w:t>
      </w:r>
      <w:r w:rsidRPr="003D39A8">
        <w:rPr>
          <w:rFonts w:hint="cs"/>
          <w:sz w:val="24"/>
          <w:szCs w:val="24"/>
          <w:rtl/>
          <w:lang w:bidi="ar-IQ"/>
        </w:rPr>
        <w:t>جرير</w:t>
      </w:r>
      <w:r w:rsidRPr="003D39A8">
        <w:rPr>
          <w:sz w:val="24"/>
          <w:szCs w:val="24"/>
          <w:rtl/>
          <w:lang w:bidi="ar-IQ"/>
        </w:rPr>
        <w:t xml:space="preserve"> </w:t>
      </w:r>
      <w:r w:rsidRPr="003D39A8">
        <w:rPr>
          <w:rFonts w:hint="cs"/>
          <w:sz w:val="24"/>
          <w:szCs w:val="24"/>
          <w:rtl/>
          <w:lang w:bidi="ar-IQ"/>
        </w:rPr>
        <w:t>بن</w:t>
      </w:r>
      <w:r w:rsidRPr="003D39A8">
        <w:rPr>
          <w:sz w:val="24"/>
          <w:szCs w:val="24"/>
          <w:rtl/>
          <w:lang w:bidi="ar-IQ"/>
        </w:rPr>
        <w:t xml:space="preserve"> </w:t>
      </w:r>
      <w:r w:rsidRPr="003D39A8">
        <w:rPr>
          <w:rFonts w:hint="cs"/>
          <w:sz w:val="24"/>
          <w:szCs w:val="24"/>
          <w:rtl/>
          <w:lang w:bidi="ar-IQ"/>
        </w:rPr>
        <w:t>يزيد</w:t>
      </w:r>
      <w:r w:rsidRPr="003D39A8">
        <w:rPr>
          <w:sz w:val="24"/>
          <w:szCs w:val="24"/>
          <w:rtl/>
          <w:lang w:bidi="ar-IQ"/>
        </w:rPr>
        <w:t xml:space="preserve"> </w:t>
      </w:r>
      <w:r w:rsidRPr="003D39A8">
        <w:rPr>
          <w:rFonts w:hint="cs"/>
          <w:sz w:val="24"/>
          <w:szCs w:val="24"/>
          <w:rtl/>
          <w:lang w:bidi="ar-IQ"/>
        </w:rPr>
        <w:t>بن</w:t>
      </w:r>
      <w:r w:rsidRPr="003D39A8">
        <w:rPr>
          <w:sz w:val="24"/>
          <w:szCs w:val="24"/>
          <w:rtl/>
          <w:lang w:bidi="ar-IQ"/>
        </w:rPr>
        <w:t xml:space="preserve"> </w:t>
      </w:r>
      <w:r w:rsidRPr="003D39A8">
        <w:rPr>
          <w:rFonts w:hint="cs"/>
          <w:sz w:val="24"/>
          <w:szCs w:val="24"/>
          <w:rtl/>
          <w:lang w:bidi="ar-IQ"/>
        </w:rPr>
        <w:t>خالد</w:t>
      </w:r>
      <w:r w:rsidRPr="003D39A8">
        <w:rPr>
          <w:sz w:val="24"/>
          <w:szCs w:val="24"/>
          <w:rtl/>
          <w:lang w:bidi="ar-IQ"/>
        </w:rPr>
        <w:t xml:space="preserve"> </w:t>
      </w:r>
      <w:r w:rsidRPr="003D39A8">
        <w:rPr>
          <w:rFonts w:hint="cs"/>
          <w:sz w:val="24"/>
          <w:szCs w:val="24"/>
          <w:rtl/>
          <w:lang w:bidi="ar-IQ"/>
        </w:rPr>
        <w:t>الطبري</w:t>
      </w:r>
      <w:r w:rsidRPr="003D39A8">
        <w:rPr>
          <w:sz w:val="24"/>
          <w:szCs w:val="24"/>
          <w:rtl/>
          <w:lang w:bidi="ar-IQ"/>
        </w:rPr>
        <w:t xml:space="preserve"> </w:t>
      </w:r>
      <w:r w:rsidRPr="003D39A8">
        <w:rPr>
          <w:rFonts w:hint="cs"/>
          <w:sz w:val="24"/>
          <w:szCs w:val="24"/>
          <w:rtl/>
          <w:lang w:bidi="ar-IQ"/>
        </w:rPr>
        <w:t>أبو</w:t>
      </w:r>
      <w:r w:rsidRPr="003D39A8">
        <w:rPr>
          <w:sz w:val="24"/>
          <w:szCs w:val="24"/>
          <w:rtl/>
          <w:lang w:bidi="ar-IQ"/>
        </w:rPr>
        <w:t xml:space="preserve"> </w:t>
      </w:r>
      <w:r w:rsidRPr="003D39A8">
        <w:rPr>
          <w:rFonts w:hint="cs"/>
          <w:sz w:val="24"/>
          <w:szCs w:val="24"/>
          <w:rtl/>
          <w:lang w:bidi="ar-IQ"/>
        </w:rPr>
        <w:t>جعفر (ت310هـ)، دار</w:t>
      </w:r>
      <w:r w:rsidRPr="003D39A8">
        <w:rPr>
          <w:sz w:val="24"/>
          <w:szCs w:val="24"/>
          <w:rtl/>
          <w:lang w:bidi="ar-IQ"/>
        </w:rPr>
        <w:t xml:space="preserve"> </w:t>
      </w:r>
      <w:r w:rsidRPr="003D39A8">
        <w:rPr>
          <w:rFonts w:hint="cs"/>
          <w:sz w:val="24"/>
          <w:szCs w:val="24"/>
          <w:rtl/>
          <w:lang w:bidi="ar-IQ"/>
        </w:rPr>
        <w:t>الفكر،</w:t>
      </w:r>
      <w:r w:rsidRPr="003D39A8">
        <w:rPr>
          <w:sz w:val="24"/>
          <w:szCs w:val="24"/>
          <w:rtl/>
          <w:lang w:bidi="ar-IQ"/>
        </w:rPr>
        <w:t xml:space="preserve"> </w:t>
      </w:r>
      <w:r w:rsidRPr="003D39A8">
        <w:rPr>
          <w:rFonts w:hint="cs"/>
          <w:sz w:val="24"/>
          <w:szCs w:val="24"/>
          <w:rtl/>
          <w:lang w:bidi="ar-IQ"/>
        </w:rPr>
        <w:t>بيروت 25/45، والجامع</w:t>
      </w:r>
      <w:r w:rsidRPr="003D39A8">
        <w:rPr>
          <w:sz w:val="24"/>
          <w:szCs w:val="24"/>
          <w:rtl/>
          <w:lang w:bidi="ar-IQ"/>
        </w:rPr>
        <w:t xml:space="preserve"> </w:t>
      </w:r>
      <w:r w:rsidRPr="003D39A8">
        <w:rPr>
          <w:rFonts w:hint="cs"/>
          <w:sz w:val="24"/>
          <w:szCs w:val="24"/>
          <w:rtl/>
          <w:lang w:bidi="ar-IQ"/>
        </w:rPr>
        <w:t>لأحكام</w:t>
      </w:r>
      <w:r w:rsidRPr="003D39A8">
        <w:rPr>
          <w:sz w:val="24"/>
          <w:szCs w:val="24"/>
          <w:rtl/>
          <w:lang w:bidi="ar-IQ"/>
        </w:rPr>
        <w:t xml:space="preserve"> </w:t>
      </w:r>
      <w:r w:rsidRPr="003D39A8">
        <w:rPr>
          <w:rFonts w:hint="cs"/>
          <w:sz w:val="24"/>
          <w:szCs w:val="24"/>
          <w:rtl/>
          <w:lang w:bidi="ar-IQ"/>
        </w:rPr>
        <w:t>القرآن،</w:t>
      </w:r>
      <w:r w:rsidRPr="003D39A8">
        <w:rPr>
          <w:sz w:val="24"/>
          <w:szCs w:val="24"/>
          <w:rtl/>
          <w:lang w:bidi="ar-IQ"/>
        </w:rPr>
        <w:t xml:space="preserve"> </w:t>
      </w:r>
      <w:r w:rsidRPr="003D39A8">
        <w:rPr>
          <w:rFonts w:hint="cs"/>
          <w:sz w:val="24"/>
          <w:szCs w:val="24"/>
          <w:rtl/>
          <w:lang w:bidi="ar-IQ"/>
        </w:rPr>
        <w:t>محمد</w:t>
      </w:r>
      <w:r w:rsidRPr="003D39A8">
        <w:rPr>
          <w:sz w:val="24"/>
          <w:szCs w:val="24"/>
          <w:rtl/>
          <w:lang w:bidi="ar-IQ"/>
        </w:rPr>
        <w:t xml:space="preserve"> </w:t>
      </w:r>
      <w:r w:rsidRPr="003D39A8">
        <w:rPr>
          <w:rFonts w:hint="cs"/>
          <w:sz w:val="24"/>
          <w:szCs w:val="24"/>
          <w:rtl/>
          <w:lang w:bidi="ar-IQ"/>
        </w:rPr>
        <w:t>بن</w:t>
      </w:r>
      <w:r w:rsidRPr="003D39A8">
        <w:rPr>
          <w:sz w:val="24"/>
          <w:szCs w:val="24"/>
          <w:rtl/>
          <w:lang w:bidi="ar-IQ"/>
        </w:rPr>
        <w:t xml:space="preserve"> </w:t>
      </w:r>
      <w:r w:rsidRPr="003D39A8">
        <w:rPr>
          <w:rFonts w:hint="cs"/>
          <w:sz w:val="24"/>
          <w:szCs w:val="24"/>
          <w:rtl/>
          <w:lang w:bidi="ar-IQ"/>
        </w:rPr>
        <w:t>أحمد</w:t>
      </w:r>
      <w:r w:rsidRPr="003D39A8">
        <w:rPr>
          <w:sz w:val="24"/>
          <w:szCs w:val="24"/>
          <w:rtl/>
          <w:lang w:bidi="ar-IQ"/>
        </w:rPr>
        <w:t xml:space="preserve"> </w:t>
      </w:r>
      <w:r w:rsidRPr="003D39A8">
        <w:rPr>
          <w:rFonts w:hint="cs"/>
          <w:sz w:val="24"/>
          <w:szCs w:val="24"/>
          <w:rtl/>
          <w:lang w:bidi="ar-IQ"/>
        </w:rPr>
        <w:t>الأنصاري</w:t>
      </w:r>
      <w:r w:rsidRPr="003D39A8">
        <w:rPr>
          <w:sz w:val="24"/>
          <w:szCs w:val="24"/>
          <w:rtl/>
          <w:lang w:bidi="ar-IQ"/>
        </w:rPr>
        <w:t xml:space="preserve"> </w:t>
      </w:r>
      <w:r w:rsidRPr="003D39A8">
        <w:rPr>
          <w:rFonts w:hint="cs"/>
          <w:sz w:val="24"/>
          <w:szCs w:val="24"/>
          <w:rtl/>
          <w:lang w:bidi="ar-IQ"/>
        </w:rPr>
        <w:t>القرطبي أبو</w:t>
      </w:r>
      <w:r w:rsidRPr="003D39A8">
        <w:rPr>
          <w:sz w:val="24"/>
          <w:szCs w:val="24"/>
          <w:rtl/>
          <w:lang w:bidi="ar-IQ"/>
        </w:rPr>
        <w:t xml:space="preserve"> </w:t>
      </w:r>
      <w:r w:rsidRPr="003D39A8">
        <w:rPr>
          <w:rFonts w:hint="cs"/>
          <w:sz w:val="24"/>
          <w:szCs w:val="24"/>
          <w:rtl/>
          <w:lang w:bidi="ar-IQ"/>
        </w:rPr>
        <w:t>عبد</w:t>
      </w:r>
      <w:r w:rsidRPr="003D39A8">
        <w:rPr>
          <w:sz w:val="24"/>
          <w:szCs w:val="24"/>
          <w:rtl/>
          <w:lang w:bidi="ar-IQ"/>
        </w:rPr>
        <w:t xml:space="preserve"> </w:t>
      </w:r>
      <w:r w:rsidRPr="003D39A8">
        <w:rPr>
          <w:rFonts w:hint="cs"/>
          <w:sz w:val="24"/>
          <w:szCs w:val="24"/>
          <w:rtl/>
          <w:lang w:bidi="ar-IQ"/>
        </w:rPr>
        <w:t>الله(ت671هـ)،</w:t>
      </w:r>
      <w:r w:rsidRPr="003D39A8">
        <w:rPr>
          <w:sz w:val="24"/>
          <w:szCs w:val="24"/>
          <w:rtl/>
          <w:lang w:bidi="ar-IQ"/>
        </w:rPr>
        <w:t xml:space="preserve"> </w:t>
      </w:r>
      <w:r w:rsidRPr="003D39A8">
        <w:rPr>
          <w:rFonts w:hint="cs"/>
          <w:sz w:val="24"/>
          <w:szCs w:val="24"/>
          <w:rtl/>
          <w:lang w:bidi="ar-IQ"/>
        </w:rPr>
        <w:t>دار</w:t>
      </w:r>
      <w:r w:rsidRPr="003D39A8">
        <w:rPr>
          <w:sz w:val="24"/>
          <w:szCs w:val="24"/>
          <w:rtl/>
          <w:lang w:bidi="ar-IQ"/>
        </w:rPr>
        <w:t xml:space="preserve"> </w:t>
      </w:r>
      <w:r w:rsidRPr="003D39A8">
        <w:rPr>
          <w:rFonts w:hint="cs"/>
          <w:sz w:val="24"/>
          <w:szCs w:val="24"/>
          <w:rtl/>
          <w:lang w:bidi="ar-IQ"/>
        </w:rPr>
        <w:t>الشعب،</w:t>
      </w:r>
      <w:r w:rsidRPr="003D39A8">
        <w:rPr>
          <w:sz w:val="24"/>
          <w:szCs w:val="24"/>
          <w:rtl/>
          <w:lang w:bidi="ar-IQ"/>
        </w:rPr>
        <w:t xml:space="preserve"> </w:t>
      </w:r>
      <w:r w:rsidRPr="003D39A8">
        <w:rPr>
          <w:rFonts w:hint="cs"/>
          <w:sz w:val="24"/>
          <w:szCs w:val="24"/>
          <w:rtl/>
          <w:lang w:bidi="ar-IQ"/>
        </w:rPr>
        <w:t>القاهرة 16/53، ومدارك التنزيل وحقائق التأويل 4/107، وفتح</w:t>
      </w:r>
      <w:r w:rsidRPr="003D39A8">
        <w:rPr>
          <w:sz w:val="24"/>
          <w:szCs w:val="24"/>
          <w:rtl/>
          <w:lang w:bidi="ar-IQ"/>
        </w:rPr>
        <w:t xml:space="preserve"> </w:t>
      </w:r>
      <w:r w:rsidRPr="003D39A8">
        <w:rPr>
          <w:rFonts w:hint="cs"/>
          <w:sz w:val="24"/>
          <w:szCs w:val="24"/>
          <w:rtl/>
          <w:lang w:bidi="ar-IQ"/>
        </w:rPr>
        <w:t>الباري</w:t>
      </w:r>
      <w:r w:rsidRPr="003D39A8">
        <w:rPr>
          <w:sz w:val="24"/>
          <w:szCs w:val="24"/>
          <w:rtl/>
          <w:lang w:bidi="ar-IQ"/>
        </w:rPr>
        <w:t xml:space="preserve"> </w:t>
      </w:r>
      <w:r w:rsidRPr="003D39A8">
        <w:rPr>
          <w:rFonts w:hint="cs"/>
          <w:sz w:val="24"/>
          <w:szCs w:val="24"/>
          <w:rtl/>
          <w:lang w:bidi="ar-IQ"/>
        </w:rPr>
        <w:t>شرح</w:t>
      </w:r>
      <w:r w:rsidRPr="003D39A8">
        <w:rPr>
          <w:sz w:val="24"/>
          <w:szCs w:val="24"/>
          <w:rtl/>
          <w:lang w:bidi="ar-IQ"/>
        </w:rPr>
        <w:t xml:space="preserve"> </w:t>
      </w:r>
      <w:r w:rsidRPr="003D39A8">
        <w:rPr>
          <w:rFonts w:hint="cs"/>
          <w:sz w:val="24"/>
          <w:szCs w:val="24"/>
          <w:rtl/>
          <w:lang w:bidi="ar-IQ"/>
        </w:rPr>
        <w:t>صحيح</w:t>
      </w:r>
      <w:r w:rsidRPr="003D39A8">
        <w:rPr>
          <w:sz w:val="24"/>
          <w:szCs w:val="24"/>
          <w:rtl/>
          <w:lang w:bidi="ar-IQ"/>
        </w:rPr>
        <w:t xml:space="preserve"> </w:t>
      </w:r>
      <w:r w:rsidRPr="003D39A8">
        <w:rPr>
          <w:rFonts w:hint="cs"/>
          <w:sz w:val="24"/>
          <w:szCs w:val="24"/>
          <w:rtl/>
          <w:lang w:bidi="ar-IQ"/>
        </w:rPr>
        <w:t>البخاري 12/354، وعمدة</w:t>
      </w:r>
      <w:r w:rsidRPr="003D39A8">
        <w:rPr>
          <w:sz w:val="24"/>
          <w:szCs w:val="24"/>
          <w:rtl/>
          <w:lang w:bidi="ar-IQ"/>
        </w:rPr>
        <w:t xml:space="preserve"> </w:t>
      </w:r>
      <w:r w:rsidRPr="003D39A8">
        <w:rPr>
          <w:rFonts w:hint="cs"/>
          <w:sz w:val="24"/>
          <w:szCs w:val="24"/>
          <w:rtl/>
          <w:lang w:bidi="ar-IQ"/>
        </w:rPr>
        <w:t>القاري</w:t>
      </w:r>
      <w:r w:rsidRPr="003D39A8">
        <w:rPr>
          <w:sz w:val="24"/>
          <w:szCs w:val="24"/>
          <w:rtl/>
          <w:lang w:bidi="ar-IQ"/>
        </w:rPr>
        <w:t xml:space="preserve"> </w:t>
      </w:r>
      <w:r w:rsidRPr="003D39A8">
        <w:rPr>
          <w:rFonts w:hint="cs"/>
          <w:sz w:val="24"/>
          <w:szCs w:val="24"/>
          <w:rtl/>
          <w:lang w:bidi="ar-IQ"/>
        </w:rPr>
        <w:t>شرح</w:t>
      </w:r>
      <w:r w:rsidRPr="003D39A8">
        <w:rPr>
          <w:sz w:val="24"/>
          <w:szCs w:val="24"/>
          <w:rtl/>
          <w:lang w:bidi="ar-IQ"/>
        </w:rPr>
        <w:t xml:space="preserve"> </w:t>
      </w:r>
      <w:r w:rsidRPr="003D39A8">
        <w:rPr>
          <w:rFonts w:hint="cs"/>
          <w:sz w:val="24"/>
          <w:szCs w:val="24"/>
          <w:rtl/>
          <w:lang w:bidi="ar-IQ"/>
        </w:rPr>
        <w:t>صحيح</w:t>
      </w:r>
      <w:r w:rsidRPr="003D39A8">
        <w:rPr>
          <w:sz w:val="24"/>
          <w:szCs w:val="24"/>
          <w:rtl/>
          <w:lang w:bidi="ar-IQ"/>
        </w:rPr>
        <w:t xml:space="preserve"> </w:t>
      </w:r>
      <w:r w:rsidRPr="003D39A8">
        <w:rPr>
          <w:rFonts w:hint="cs"/>
          <w:sz w:val="24"/>
          <w:szCs w:val="24"/>
          <w:rtl/>
          <w:lang w:bidi="ar-IQ"/>
        </w:rPr>
        <w:t>البخاري،</w:t>
      </w:r>
      <w:r w:rsidRPr="003D39A8">
        <w:rPr>
          <w:sz w:val="24"/>
          <w:szCs w:val="24"/>
          <w:rtl/>
          <w:lang w:bidi="ar-IQ"/>
        </w:rPr>
        <w:t xml:space="preserve"> </w:t>
      </w:r>
      <w:r w:rsidRPr="003D39A8">
        <w:rPr>
          <w:rFonts w:hint="cs"/>
          <w:sz w:val="24"/>
          <w:szCs w:val="24"/>
          <w:rtl/>
          <w:lang w:bidi="ar-IQ"/>
        </w:rPr>
        <w:t>بدر</w:t>
      </w:r>
      <w:r w:rsidRPr="003D39A8">
        <w:rPr>
          <w:sz w:val="24"/>
          <w:szCs w:val="24"/>
          <w:rtl/>
          <w:lang w:bidi="ar-IQ"/>
        </w:rPr>
        <w:t xml:space="preserve"> </w:t>
      </w:r>
      <w:r w:rsidRPr="003D39A8">
        <w:rPr>
          <w:rFonts w:hint="cs"/>
          <w:sz w:val="24"/>
          <w:szCs w:val="24"/>
          <w:rtl/>
          <w:lang w:bidi="ar-IQ"/>
        </w:rPr>
        <w:t>الدين</w:t>
      </w:r>
      <w:r w:rsidRPr="003D39A8">
        <w:rPr>
          <w:sz w:val="24"/>
          <w:szCs w:val="24"/>
          <w:rtl/>
          <w:lang w:bidi="ar-IQ"/>
        </w:rPr>
        <w:t xml:space="preserve"> </w:t>
      </w:r>
      <w:r w:rsidRPr="003D39A8">
        <w:rPr>
          <w:rFonts w:hint="cs"/>
          <w:sz w:val="24"/>
          <w:szCs w:val="24"/>
          <w:rtl/>
          <w:lang w:bidi="ar-IQ"/>
        </w:rPr>
        <w:t>محمود</w:t>
      </w:r>
      <w:r w:rsidRPr="003D39A8">
        <w:rPr>
          <w:sz w:val="24"/>
          <w:szCs w:val="24"/>
          <w:rtl/>
          <w:lang w:bidi="ar-IQ"/>
        </w:rPr>
        <w:t xml:space="preserve"> </w:t>
      </w:r>
      <w:r w:rsidRPr="003D39A8">
        <w:rPr>
          <w:rFonts w:hint="cs"/>
          <w:sz w:val="24"/>
          <w:szCs w:val="24"/>
          <w:rtl/>
          <w:lang w:bidi="ar-IQ"/>
        </w:rPr>
        <w:t>بن</w:t>
      </w:r>
      <w:r w:rsidRPr="003D39A8">
        <w:rPr>
          <w:sz w:val="24"/>
          <w:szCs w:val="24"/>
          <w:rtl/>
          <w:lang w:bidi="ar-IQ"/>
        </w:rPr>
        <w:t xml:space="preserve"> </w:t>
      </w:r>
      <w:r w:rsidRPr="003D39A8">
        <w:rPr>
          <w:rFonts w:hint="cs"/>
          <w:sz w:val="24"/>
          <w:szCs w:val="24"/>
          <w:rtl/>
          <w:lang w:bidi="ar-IQ"/>
        </w:rPr>
        <w:t>أحمد</w:t>
      </w:r>
      <w:r w:rsidRPr="003D39A8">
        <w:rPr>
          <w:sz w:val="24"/>
          <w:szCs w:val="24"/>
          <w:rtl/>
          <w:lang w:bidi="ar-IQ"/>
        </w:rPr>
        <w:t xml:space="preserve"> </w:t>
      </w:r>
      <w:r w:rsidRPr="003D39A8">
        <w:rPr>
          <w:rFonts w:hint="cs"/>
          <w:sz w:val="24"/>
          <w:szCs w:val="24"/>
          <w:rtl/>
          <w:lang w:bidi="ar-IQ"/>
        </w:rPr>
        <w:t>العيني أبو محمد(855هـ)،</w:t>
      </w:r>
      <w:r w:rsidRPr="003D39A8">
        <w:rPr>
          <w:sz w:val="24"/>
          <w:szCs w:val="24"/>
          <w:rtl/>
          <w:lang w:bidi="ar-IQ"/>
        </w:rPr>
        <w:t xml:space="preserve"> </w:t>
      </w:r>
      <w:r w:rsidRPr="003D39A8">
        <w:rPr>
          <w:rFonts w:hint="cs"/>
          <w:sz w:val="24"/>
          <w:szCs w:val="24"/>
          <w:rtl/>
          <w:lang w:bidi="ar-IQ"/>
        </w:rPr>
        <w:t>دار</w:t>
      </w:r>
      <w:r w:rsidRPr="003D39A8">
        <w:rPr>
          <w:sz w:val="24"/>
          <w:szCs w:val="24"/>
          <w:rtl/>
          <w:lang w:bidi="ar-IQ"/>
        </w:rPr>
        <w:t xml:space="preserve"> </w:t>
      </w:r>
      <w:r w:rsidRPr="003D39A8">
        <w:rPr>
          <w:rFonts w:hint="cs"/>
          <w:sz w:val="24"/>
          <w:szCs w:val="24"/>
          <w:rtl/>
          <w:lang w:bidi="ar-IQ"/>
        </w:rPr>
        <w:t>إحياء</w:t>
      </w:r>
      <w:r w:rsidRPr="003D39A8">
        <w:rPr>
          <w:sz w:val="24"/>
          <w:szCs w:val="24"/>
          <w:rtl/>
          <w:lang w:bidi="ar-IQ"/>
        </w:rPr>
        <w:t xml:space="preserve"> </w:t>
      </w:r>
      <w:r w:rsidRPr="003D39A8">
        <w:rPr>
          <w:rFonts w:hint="cs"/>
          <w:sz w:val="24"/>
          <w:szCs w:val="24"/>
          <w:rtl/>
          <w:lang w:bidi="ar-IQ"/>
        </w:rPr>
        <w:t>التراث</w:t>
      </w:r>
      <w:r w:rsidRPr="003D39A8">
        <w:rPr>
          <w:sz w:val="24"/>
          <w:szCs w:val="24"/>
          <w:rtl/>
          <w:lang w:bidi="ar-IQ"/>
        </w:rPr>
        <w:t xml:space="preserve"> </w:t>
      </w:r>
      <w:r w:rsidRPr="003D39A8">
        <w:rPr>
          <w:rFonts w:hint="cs"/>
          <w:sz w:val="24"/>
          <w:szCs w:val="24"/>
          <w:rtl/>
          <w:lang w:bidi="ar-IQ"/>
        </w:rPr>
        <w:t>العربي،</w:t>
      </w:r>
      <w:r w:rsidRPr="003D39A8">
        <w:rPr>
          <w:sz w:val="24"/>
          <w:szCs w:val="24"/>
          <w:rtl/>
          <w:lang w:bidi="ar-IQ"/>
        </w:rPr>
        <w:t xml:space="preserve"> </w:t>
      </w:r>
      <w:r w:rsidRPr="003D39A8">
        <w:rPr>
          <w:rFonts w:hint="cs"/>
          <w:sz w:val="24"/>
          <w:szCs w:val="24"/>
          <w:rtl/>
          <w:lang w:bidi="ar-IQ"/>
        </w:rPr>
        <w:t xml:space="preserve">بيروت 1/40 . </w:t>
      </w:r>
    </w:p>
  </w:footnote>
  <w:footnote w:id="77">
    <w:p w:rsidR="00E13375" w:rsidRPr="003D39A8" w:rsidRDefault="00E13375" w:rsidP="003D39A8">
      <w:pPr>
        <w:pStyle w:val="a3"/>
        <w:numPr>
          <w:ilvl w:val="0"/>
          <w:numId w:val="385"/>
        </w:numPr>
        <w:ind w:right="-284"/>
        <w:rPr>
          <w:sz w:val="24"/>
          <w:szCs w:val="24"/>
          <w:rtl/>
          <w:lang w:bidi="ar-IQ"/>
        </w:rPr>
      </w:pPr>
      <w:r w:rsidRPr="003D39A8">
        <w:rPr>
          <w:rFonts w:hint="cs"/>
          <w:sz w:val="24"/>
          <w:szCs w:val="24"/>
          <w:rtl/>
          <w:lang w:bidi="ar-IQ"/>
        </w:rPr>
        <w:t>ينظر: ص(30-34) .</w:t>
      </w:r>
    </w:p>
  </w:footnote>
  <w:footnote w:id="78">
    <w:p w:rsidR="00E13375" w:rsidRPr="00E33497" w:rsidRDefault="00E13375" w:rsidP="007169F9">
      <w:pPr>
        <w:pStyle w:val="a3"/>
        <w:numPr>
          <w:ilvl w:val="0"/>
          <w:numId w:val="347"/>
        </w:numPr>
        <w:ind w:left="651" w:right="-284" w:hanging="425"/>
        <w:jc w:val="left"/>
        <w:rPr>
          <w:sz w:val="24"/>
          <w:szCs w:val="24"/>
          <w:rtl/>
          <w:lang w:bidi="ar-IQ"/>
        </w:rPr>
      </w:pPr>
      <w:r w:rsidRPr="00E33497">
        <w:rPr>
          <w:rFonts w:hint="cs"/>
          <w:sz w:val="24"/>
          <w:szCs w:val="24"/>
          <w:rtl/>
          <w:lang w:bidi="ar-IQ"/>
        </w:rPr>
        <w:t>ينظر</w:t>
      </w:r>
      <w:r>
        <w:rPr>
          <w:rFonts w:hint="cs"/>
          <w:sz w:val="24"/>
          <w:szCs w:val="24"/>
          <w:rtl/>
          <w:lang w:bidi="ar-IQ"/>
        </w:rPr>
        <w:t>:</w:t>
      </w:r>
      <w:r w:rsidRPr="00E33497">
        <w:rPr>
          <w:rFonts w:hint="cs"/>
          <w:sz w:val="24"/>
          <w:szCs w:val="24"/>
          <w:rtl/>
          <w:lang w:bidi="ar-IQ"/>
        </w:rPr>
        <w:t xml:space="preserve"> فتح الباري شرح صحيح البخاري</w:t>
      </w:r>
      <w:r>
        <w:rPr>
          <w:rFonts w:hint="cs"/>
          <w:sz w:val="24"/>
          <w:szCs w:val="24"/>
          <w:rtl/>
          <w:lang w:bidi="ar-IQ"/>
        </w:rPr>
        <w:t xml:space="preserve"> </w:t>
      </w:r>
      <w:r w:rsidRPr="00E33497">
        <w:rPr>
          <w:rFonts w:hint="cs"/>
          <w:sz w:val="24"/>
          <w:szCs w:val="24"/>
          <w:rtl/>
          <w:lang w:bidi="ar-IQ"/>
        </w:rPr>
        <w:t>1/20 .</w:t>
      </w:r>
    </w:p>
  </w:footnote>
  <w:footnote w:id="79">
    <w:p w:rsidR="00E13375" w:rsidRPr="004B7012" w:rsidRDefault="00E13375" w:rsidP="007169F9">
      <w:pPr>
        <w:pStyle w:val="a3"/>
        <w:numPr>
          <w:ilvl w:val="0"/>
          <w:numId w:val="347"/>
        </w:numPr>
        <w:ind w:left="651" w:right="-284" w:hanging="425"/>
        <w:rPr>
          <w:sz w:val="24"/>
          <w:szCs w:val="24"/>
          <w:lang w:bidi="ar-IQ"/>
        </w:rPr>
      </w:pPr>
      <w:r w:rsidRPr="004B7012">
        <w:rPr>
          <w:rFonts w:hint="cs"/>
          <w:sz w:val="24"/>
          <w:szCs w:val="24"/>
          <w:rtl/>
          <w:lang w:bidi="ar-IQ"/>
        </w:rPr>
        <w:t>سورة المدثر، الآية (1</w:t>
      </w:r>
      <w:r>
        <w:rPr>
          <w:rFonts w:hint="cs"/>
          <w:sz w:val="24"/>
          <w:szCs w:val="24"/>
          <w:rtl/>
          <w:lang w:bidi="ar-IQ"/>
        </w:rPr>
        <w:t>-2</w:t>
      </w:r>
      <w:r w:rsidRPr="004B7012">
        <w:rPr>
          <w:rFonts w:hint="cs"/>
          <w:sz w:val="24"/>
          <w:szCs w:val="24"/>
          <w:rtl/>
          <w:lang w:bidi="ar-IQ"/>
        </w:rPr>
        <w:t>) .</w:t>
      </w:r>
    </w:p>
  </w:footnote>
  <w:footnote w:id="80">
    <w:p w:rsidR="00E13375" w:rsidRPr="004B7012" w:rsidRDefault="00E13375" w:rsidP="007169F9">
      <w:pPr>
        <w:pStyle w:val="a3"/>
        <w:numPr>
          <w:ilvl w:val="0"/>
          <w:numId w:val="347"/>
        </w:numPr>
        <w:ind w:left="651" w:right="-284" w:hanging="425"/>
        <w:rPr>
          <w:sz w:val="24"/>
          <w:szCs w:val="24"/>
          <w:rtl/>
          <w:lang w:bidi="ar-IQ"/>
        </w:rPr>
      </w:pPr>
      <w:r w:rsidRPr="004B7012">
        <w:rPr>
          <w:rFonts w:hint="cs"/>
          <w:sz w:val="24"/>
          <w:szCs w:val="24"/>
          <w:rtl/>
          <w:lang w:bidi="ar-IQ"/>
        </w:rPr>
        <w:t>سورة المدثر، الآية (5) .</w:t>
      </w:r>
    </w:p>
  </w:footnote>
  <w:footnote w:id="81">
    <w:p w:rsidR="00E13375" w:rsidRPr="00D8726E" w:rsidRDefault="00E13375" w:rsidP="007169F9">
      <w:pPr>
        <w:pStyle w:val="a3"/>
        <w:numPr>
          <w:ilvl w:val="0"/>
          <w:numId w:val="347"/>
        </w:numPr>
        <w:ind w:left="651" w:right="-284" w:hanging="425"/>
        <w:rPr>
          <w:sz w:val="24"/>
          <w:szCs w:val="24"/>
          <w:rtl/>
          <w:lang w:bidi="ar-IQ"/>
        </w:rPr>
      </w:pPr>
      <w:r w:rsidRPr="00D8726E">
        <w:rPr>
          <w:rFonts w:hint="cs"/>
          <w:sz w:val="24"/>
          <w:szCs w:val="24"/>
          <w:rtl/>
          <w:lang w:bidi="ar-IQ"/>
        </w:rPr>
        <w:t>صحيح البخاري</w:t>
      </w:r>
      <w:r>
        <w:rPr>
          <w:rFonts w:hint="cs"/>
          <w:sz w:val="24"/>
          <w:szCs w:val="24"/>
          <w:rtl/>
          <w:lang w:bidi="ar-IQ"/>
        </w:rPr>
        <w:t>، كتاب الوحي، باب: كيف كان بدء الوحي الى رسول الله صلى الله عليه وسلم،</w:t>
      </w:r>
      <w:r w:rsidRPr="00D8726E">
        <w:rPr>
          <w:rFonts w:hint="cs"/>
          <w:sz w:val="24"/>
          <w:szCs w:val="24"/>
          <w:rtl/>
          <w:lang w:bidi="ar-IQ"/>
        </w:rPr>
        <w:t xml:space="preserve"> رقم الحديث (4)، </w:t>
      </w:r>
      <w:r>
        <w:rPr>
          <w:rFonts w:hint="cs"/>
          <w:sz w:val="24"/>
          <w:szCs w:val="24"/>
          <w:rtl/>
          <w:lang w:bidi="ar-IQ"/>
        </w:rPr>
        <w:t xml:space="preserve">ومواضع أخرى، </w:t>
      </w:r>
      <w:r w:rsidRPr="00D8726E">
        <w:rPr>
          <w:rFonts w:hint="cs"/>
          <w:sz w:val="24"/>
          <w:szCs w:val="24"/>
          <w:rtl/>
          <w:lang w:bidi="ar-IQ"/>
        </w:rPr>
        <w:t>وصحيح مسلم 1/143 رقم الحديث (161)، وسنن الترمذي 5/428 رقم الحديث (3325) .</w:t>
      </w:r>
    </w:p>
  </w:footnote>
  <w:footnote w:id="82">
    <w:p w:rsidR="00E13375" w:rsidRPr="000C7E8E" w:rsidRDefault="00E13375" w:rsidP="007169F9">
      <w:pPr>
        <w:pStyle w:val="a3"/>
        <w:numPr>
          <w:ilvl w:val="0"/>
          <w:numId w:val="347"/>
        </w:numPr>
        <w:ind w:left="651" w:right="-284" w:hanging="425"/>
        <w:rPr>
          <w:sz w:val="24"/>
          <w:szCs w:val="24"/>
          <w:lang w:bidi="ar-IQ"/>
        </w:rPr>
      </w:pPr>
      <w:r w:rsidRPr="000C7E8E">
        <w:rPr>
          <w:rFonts w:hint="cs"/>
          <w:sz w:val="24"/>
          <w:szCs w:val="24"/>
          <w:rtl/>
          <w:lang w:bidi="ar-IQ"/>
        </w:rPr>
        <w:t>سورة التكوير</w:t>
      </w:r>
      <w:r>
        <w:rPr>
          <w:rFonts w:hint="cs"/>
          <w:sz w:val="24"/>
          <w:szCs w:val="24"/>
          <w:rtl/>
          <w:lang w:bidi="ar-IQ"/>
        </w:rPr>
        <w:t>،</w:t>
      </w:r>
      <w:r w:rsidRPr="000C7E8E">
        <w:rPr>
          <w:rFonts w:hint="cs"/>
          <w:sz w:val="24"/>
          <w:szCs w:val="24"/>
          <w:rtl/>
          <w:lang w:bidi="ar-IQ"/>
        </w:rPr>
        <w:t xml:space="preserve"> الآية (23) .</w:t>
      </w:r>
    </w:p>
  </w:footnote>
  <w:footnote w:id="83">
    <w:p w:rsidR="00E13375" w:rsidRPr="00AC3DCF" w:rsidRDefault="00E13375" w:rsidP="007169F9">
      <w:pPr>
        <w:pStyle w:val="a3"/>
        <w:numPr>
          <w:ilvl w:val="0"/>
          <w:numId w:val="347"/>
        </w:numPr>
        <w:ind w:left="651" w:right="-284" w:hanging="425"/>
        <w:rPr>
          <w:sz w:val="24"/>
          <w:szCs w:val="24"/>
          <w:rtl/>
          <w:lang w:bidi="ar-IQ"/>
        </w:rPr>
      </w:pPr>
      <w:r w:rsidRPr="00AC3DCF">
        <w:rPr>
          <w:rFonts w:hint="cs"/>
          <w:sz w:val="24"/>
          <w:szCs w:val="24"/>
          <w:rtl/>
          <w:lang w:bidi="ar-IQ"/>
        </w:rPr>
        <w:t>سورة النجم، الآية (13) .</w:t>
      </w:r>
    </w:p>
  </w:footnote>
  <w:footnote w:id="84">
    <w:p w:rsidR="00E13375" w:rsidRPr="00AC3DCF" w:rsidRDefault="00E13375" w:rsidP="007169F9">
      <w:pPr>
        <w:pStyle w:val="a3"/>
        <w:numPr>
          <w:ilvl w:val="0"/>
          <w:numId w:val="347"/>
        </w:numPr>
        <w:ind w:left="651" w:right="-284" w:hanging="425"/>
        <w:rPr>
          <w:sz w:val="24"/>
          <w:szCs w:val="24"/>
          <w:rtl/>
          <w:lang w:bidi="ar-IQ"/>
        </w:rPr>
      </w:pPr>
      <w:r w:rsidRPr="00AC3DCF">
        <w:rPr>
          <w:rFonts w:hint="cs"/>
          <w:sz w:val="24"/>
          <w:szCs w:val="24"/>
          <w:rtl/>
          <w:lang w:bidi="ar-IQ"/>
        </w:rPr>
        <w:t xml:space="preserve">سورة الأنعام، الآية (103) . </w:t>
      </w:r>
    </w:p>
  </w:footnote>
  <w:footnote w:id="85">
    <w:p w:rsidR="00E13375" w:rsidRPr="007C0C7F" w:rsidRDefault="00E13375" w:rsidP="007169F9">
      <w:pPr>
        <w:pStyle w:val="a3"/>
        <w:numPr>
          <w:ilvl w:val="0"/>
          <w:numId w:val="348"/>
        </w:numPr>
        <w:ind w:right="-284" w:hanging="494"/>
        <w:rPr>
          <w:sz w:val="24"/>
          <w:szCs w:val="24"/>
          <w:rtl/>
          <w:lang w:bidi="ar-IQ"/>
        </w:rPr>
      </w:pPr>
      <w:r w:rsidRPr="007C0C7F">
        <w:rPr>
          <w:rFonts w:hint="cs"/>
          <w:sz w:val="24"/>
          <w:szCs w:val="24"/>
          <w:rtl/>
          <w:lang w:bidi="ar-IQ"/>
        </w:rPr>
        <w:t>سورة الشورى، الآية (51) .</w:t>
      </w:r>
    </w:p>
  </w:footnote>
  <w:footnote w:id="86">
    <w:p w:rsidR="00E13375" w:rsidRPr="007B17FE" w:rsidRDefault="00E13375" w:rsidP="007169F9">
      <w:pPr>
        <w:pStyle w:val="a3"/>
        <w:numPr>
          <w:ilvl w:val="0"/>
          <w:numId w:val="348"/>
        </w:numPr>
        <w:ind w:right="-284" w:hanging="494"/>
        <w:rPr>
          <w:sz w:val="24"/>
          <w:szCs w:val="24"/>
          <w:rtl/>
          <w:lang w:bidi="ar-IQ"/>
        </w:rPr>
      </w:pPr>
      <w:r w:rsidRPr="007B17FE">
        <w:rPr>
          <w:rFonts w:hint="cs"/>
          <w:sz w:val="24"/>
          <w:szCs w:val="24"/>
          <w:rtl/>
          <w:lang w:bidi="ar-IQ"/>
        </w:rPr>
        <w:t>سورة المائدة، من الآية (67) .</w:t>
      </w:r>
    </w:p>
  </w:footnote>
  <w:footnote w:id="87">
    <w:p w:rsidR="00E13375" w:rsidRPr="007C7154" w:rsidRDefault="00E13375" w:rsidP="007169F9">
      <w:pPr>
        <w:pStyle w:val="a3"/>
        <w:numPr>
          <w:ilvl w:val="0"/>
          <w:numId w:val="348"/>
        </w:numPr>
        <w:ind w:right="-284" w:hanging="494"/>
        <w:rPr>
          <w:sz w:val="24"/>
          <w:szCs w:val="24"/>
          <w:lang w:bidi="ar-IQ"/>
        </w:rPr>
      </w:pPr>
      <w:r w:rsidRPr="007C7154">
        <w:rPr>
          <w:rFonts w:hint="cs"/>
          <w:sz w:val="24"/>
          <w:szCs w:val="24"/>
          <w:rtl/>
          <w:lang w:bidi="ar-IQ"/>
        </w:rPr>
        <w:t>سورة النمل، من الآية (65) .</w:t>
      </w:r>
    </w:p>
  </w:footnote>
  <w:footnote w:id="88">
    <w:p w:rsidR="00E13375" w:rsidRPr="00FA77F8" w:rsidRDefault="00E13375" w:rsidP="007169F9">
      <w:pPr>
        <w:pStyle w:val="a3"/>
        <w:numPr>
          <w:ilvl w:val="0"/>
          <w:numId w:val="348"/>
        </w:numPr>
        <w:ind w:right="-284" w:hanging="494"/>
        <w:jc w:val="left"/>
        <w:rPr>
          <w:sz w:val="24"/>
          <w:szCs w:val="24"/>
          <w:lang w:bidi="ar-IQ"/>
        </w:rPr>
      </w:pPr>
      <w:r w:rsidRPr="00FA77F8">
        <w:rPr>
          <w:rFonts w:hint="cs"/>
          <w:sz w:val="24"/>
          <w:szCs w:val="24"/>
          <w:rtl/>
          <w:lang w:bidi="ar-IQ"/>
        </w:rPr>
        <w:t>صحيح</w:t>
      </w:r>
      <w:r w:rsidRPr="00FA77F8">
        <w:rPr>
          <w:sz w:val="24"/>
          <w:szCs w:val="24"/>
          <w:rtl/>
          <w:lang w:bidi="ar-IQ"/>
        </w:rPr>
        <w:t xml:space="preserve"> </w:t>
      </w:r>
      <w:r w:rsidRPr="00FA77F8">
        <w:rPr>
          <w:rFonts w:hint="cs"/>
          <w:sz w:val="24"/>
          <w:szCs w:val="24"/>
          <w:rtl/>
          <w:lang w:bidi="ar-IQ"/>
        </w:rPr>
        <w:t>مسلم</w:t>
      </w:r>
      <w:r w:rsidRPr="00FA77F8">
        <w:rPr>
          <w:sz w:val="24"/>
          <w:szCs w:val="24"/>
          <w:rtl/>
          <w:lang w:bidi="ar-IQ"/>
        </w:rPr>
        <w:t xml:space="preserve"> 1/159</w:t>
      </w:r>
      <w:r w:rsidRPr="00FA77F8">
        <w:rPr>
          <w:rFonts w:hint="cs"/>
          <w:sz w:val="24"/>
          <w:szCs w:val="24"/>
          <w:rtl/>
          <w:lang w:bidi="ar-IQ"/>
        </w:rPr>
        <w:t xml:space="preserve"> رقم الحديث(177)،</w:t>
      </w:r>
      <w:r>
        <w:rPr>
          <w:rFonts w:hint="cs"/>
          <w:sz w:val="24"/>
          <w:szCs w:val="24"/>
          <w:rtl/>
          <w:lang w:bidi="ar-IQ"/>
        </w:rPr>
        <w:t xml:space="preserve"> وسنن الترمذي 5/493  رقم الحديث (3277) . </w:t>
      </w:r>
    </w:p>
  </w:footnote>
  <w:footnote w:id="89">
    <w:p w:rsidR="00E13375" w:rsidRPr="002E0CCC" w:rsidRDefault="00E13375" w:rsidP="007169F9">
      <w:pPr>
        <w:pStyle w:val="a3"/>
        <w:numPr>
          <w:ilvl w:val="0"/>
          <w:numId w:val="348"/>
        </w:numPr>
        <w:ind w:right="-284" w:hanging="494"/>
        <w:rPr>
          <w:sz w:val="24"/>
          <w:szCs w:val="24"/>
          <w:rtl/>
          <w:lang w:bidi="ar-IQ"/>
        </w:rPr>
      </w:pPr>
      <w:r w:rsidRPr="00FA77F8">
        <w:rPr>
          <w:rFonts w:hint="cs"/>
          <w:sz w:val="24"/>
          <w:szCs w:val="24"/>
          <w:rtl/>
          <w:lang w:bidi="ar-IQ"/>
        </w:rPr>
        <w:t xml:space="preserve"> صحيح</w:t>
      </w:r>
      <w:r w:rsidRPr="00FA77F8">
        <w:rPr>
          <w:sz w:val="24"/>
          <w:szCs w:val="24"/>
          <w:rtl/>
          <w:lang w:bidi="ar-IQ"/>
        </w:rPr>
        <w:t xml:space="preserve"> </w:t>
      </w:r>
      <w:r w:rsidRPr="00FA77F8">
        <w:rPr>
          <w:rFonts w:hint="cs"/>
          <w:sz w:val="24"/>
          <w:szCs w:val="24"/>
          <w:rtl/>
          <w:lang w:bidi="ar-IQ"/>
        </w:rPr>
        <w:t>البخاري</w:t>
      </w:r>
      <w:r>
        <w:rPr>
          <w:rFonts w:hint="cs"/>
          <w:sz w:val="24"/>
          <w:szCs w:val="24"/>
          <w:rtl/>
          <w:lang w:bidi="ar-IQ"/>
        </w:rPr>
        <w:t xml:space="preserve">، كتاب بدء الخلق، باب: إذا قال أحدكم آمين والملائكة في السماء فوافقت إحداهما </w:t>
      </w:r>
      <w:r w:rsidRPr="006B4BB5">
        <w:rPr>
          <w:rFonts w:hint="cs"/>
          <w:sz w:val="24"/>
          <w:szCs w:val="24"/>
          <w:rtl/>
          <w:lang w:bidi="ar-IQ"/>
        </w:rPr>
        <w:t>الأخرى غفر له ما</w:t>
      </w:r>
      <w:r>
        <w:rPr>
          <w:rFonts w:hint="cs"/>
          <w:sz w:val="24"/>
          <w:szCs w:val="24"/>
          <w:rtl/>
          <w:lang w:bidi="ar-IQ"/>
        </w:rPr>
        <w:t xml:space="preserve"> </w:t>
      </w:r>
      <w:r w:rsidRPr="006B4BB5">
        <w:rPr>
          <w:rFonts w:hint="cs"/>
          <w:sz w:val="24"/>
          <w:szCs w:val="24"/>
          <w:rtl/>
          <w:lang w:bidi="ar-IQ"/>
        </w:rPr>
        <w:t>تقدم من ذنبه، رقم الحديث (3</w:t>
      </w:r>
      <w:r>
        <w:rPr>
          <w:rFonts w:hint="cs"/>
          <w:sz w:val="24"/>
          <w:szCs w:val="24"/>
          <w:rtl/>
          <w:lang w:bidi="ar-IQ"/>
        </w:rPr>
        <w:t>232</w:t>
      </w:r>
      <w:r w:rsidRPr="006B4BB5">
        <w:rPr>
          <w:rFonts w:hint="cs"/>
          <w:sz w:val="24"/>
          <w:szCs w:val="24"/>
          <w:rtl/>
          <w:lang w:bidi="ar-IQ"/>
        </w:rPr>
        <w:t xml:space="preserve">)، </w:t>
      </w:r>
      <w:r>
        <w:rPr>
          <w:rFonts w:hint="cs"/>
          <w:sz w:val="24"/>
          <w:szCs w:val="24"/>
          <w:rtl/>
          <w:lang w:bidi="ar-IQ"/>
        </w:rPr>
        <w:t xml:space="preserve">ومواضع أخرى، </w:t>
      </w:r>
      <w:r w:rsidRPr="006B4BB5">
        <w:rPr>
          <w:rFonts w:hint="cs"/>
          <w:sz w:val="24"/>
          <w:szCs w:val="24"/>
          <w:rtl/>
          <w:lang w:bidi="ar-IQ"/>
        </w:rPr>
        <w:t>و</w:t>
      </w:r>
      <w:r w:rsidRPr="00FA77F8">
        <w:rPr>
          <w:rFonts w:hint="cs"/>
          <w:sz w:val="24"/>
          <w:szCs w:val="24"/>
          <w:rtl/>
          <w:lang w:bidi="ar-IQ"/>
        </w:rPr>
        <w:t>صحيح مسلم 1/158 رقم الحديث (174)، وسنن الترمذي 5/394 رقم الحديث (3277) .</w:t>
      </w:r>
    </w:p>
  </w:footnote>
  <w:footnote w:id="90">
    <w:p w:rsidR="00E13375" w:rsidRPr="005C7D44" w:rsidRDefault="00E13375" w:rsidP="007169F9">
      <w:pPr>
        <w:pStyle w:val="a3"/>
        <w:numPr>
          <w:ilvl w:val="0"/>
          <w:numId w:val="348"/>
        </w:numPr>
        <w:ind w:right="-284" w:hanging="494"/>
        <w:rPr>
          <w:sz w:val="24"/>
          <w:szCs w:val="24"/>
          <w:lang w:bidi="ar-IQ"/>
        </w:rPr>
      </w:pPr>
      <w:r w:rsidRPr="005C7D44">
        <w:rPr>
          <w:rFonts w:hint="cs"/>
          <w:sz w:val="24"/>
          <w:szCs w:val="24"/>
          <w:rtl/>
          <w:lang w:bidi="ar-IQ"/>
        </w:rPr>
        <w:t>صحيح البخاري، كتاب بدء الوحي، باب: كيف كان بدء الوحي الى رسول الله صلى الله عليه وسلم، رقم الحديث(2)، ومواضع أخرى، وصحيح مسلم 1/952 رقم الحديث (2333)، وسنن الترمذي1/570 رقم الحديث (3634)، وسنن النسائي</w:t>
      </w:r>
      <w:r>
        <w:rPr>
          <w:rFonts w:hint="cs"/>
          <w:sz w:val="24"/>
          <w:szCs w:val="24"/>
          <w:rtl/>
          <w:lang w:bidi="ar-IQ"/>
        </w:rPr>
        <w:t xml:space="preserve"> </w:t>
      </w:r>
      <w:r w:rsidRPr="005C7D44">
        <w:rPr>
          <w:rFonts w:hint="cs"/>
          <w:sz w:val="24"/>
          <w:szCs w:val="24"/>
          <w:rtl/>
          <w:lang w:bidi="ar-IQ"/>
        </w:rPr>
        <w:t>8/97 رقم الحديث (4990) .</w:t>
      </w:r>
    </w:p>
  </w:footnote>
  <w:footnote w:id="91">
    <w:p w:rsidR="00E13375" w:rsidRPr="005C7D44" w:rsidRDefault="00E13375" w:rsidP="007169F9">
      <w:pPr>
        <w:pStyle w:val="a3"/>
        <w:numPr>
          <w:ilvl w:val="0"/>
          <w:numId w:val="349"/>
        </w:numPr>
        <w:ind w:right="-284" w:hanging="494"/>
        <w:rPr>
          <w:sz w:val="24"/>
          <w:szCs w:val="24"/>
          <w:lang w:bidi="ar-IQ"/>
        </w:rPr>
      </w:pPr>
      <w:r w:rsidRPr="005C7D44">
        <w:rPr>
          <w:rFonts w:hint="cs"/>
          <w:sz w:val="24"/>
          <w:szCs w:val="24"/>
          <w:rtl/>
          <w:lang w:bidi="ar-IQ"/>
        </w:rPr>
        <w:t xml:space="preserve">النهاية في غريب الحديث والأثر، مجد الدين أبو </w:t>
      </w:r>
      <w:proofErr w:type="spellStart"/>
      <w:r w:rsidRPr="005C7D44">
        <w:rPr>
          <w:rFonts w:hint="cs"/>
          <w:sz w:val="24"/>
          <w:szCs w:val="24"/>
          <w:rtl/>
          <w:lang w:bidi="ar-IQ"/>
        </w:rPr>
        <w:t>السعادات</w:t>
      </w:r>
      <w:proofErr w:type="spellEnd"/>
      <w:r w:rsidRPr="005C7D44">
        <w:rPr>
          <w:rFonts w:hint="cs"/>
          <w:sz w:val="24"/>
          <w:szCs w:val="24"/>
          <w:rtl/>
          <w:lang w:bidi="ar-IQ"/>
        </w:rPr>
        <w:t xml:space="preserve"> المبارك بن محمد الجزري ابن الأثير</w:t>
      </w:r>
      <w:r>
        <w:rPr>
          <w:rFonts w:hint="cs"/>
          <w:sz w:val="24"/>
          <w:szCs w:val="24"/>
          <w:rtl/>
          <w:lang w:bidi="ar-IQ"/>
        </w:rPr>
        <w:t xml:space="preserve">       </w:t>
      </w:r>
      <w:r w:rsidRPr="005C7D44">
        <w:rPr>
          <w:rFonts w:hint="cs"/>
          <w:sz w:val="24"/>
          <w:szCs w:val="24"/>
          <w:rtl/>
          <w:lang w:bidi="ar-IQ"/>
        </w:rPr>
        <w:t xml:space="preserve">(ت 606هـ)، تحقيق: طاهر أحمد الزاوي ومحمود محمد </w:t>
      </w:r>
      <w:proofErr w:type="spellStart"/>
      <w:r w:rsidRPr="005C7D44">
        <w:rPr>
          <w:rFonts w:hint="cs"/>
          <w:sz w:val="24"/>
          <w:szCs w:val="24"/>
          <w:rtl/>
          <w:lang w:bidi="ar-IQ"/>
        </w:rPr>
        <w:t>الطناحي</w:t>
      </w:r>
      <w:proofErr w:type="spellEnd"/>
      <w:r w:rsidRPr="005C7D44">
        <w:rPr>
          <w:rFonts w:hint="cs"/>
          <w:sz w:val="24"/>
          <w:szCs w:val="24"/>
          <w:rtl/>
          <w:lang w:bidi="ar-IQ"/>
        </w:rPr>
        <w:t>، دار إحياء التراث العربي، بيروت، لبنان، 3/87 .</w:t>
      </w:r>
    </w:p>
  </w:footnote>
  <w:footnote w:id="92">
    <w:p w:rsidR="00E13375" w:rsidRPr="005C7D44" w:rsidRDefault="00E13375" w:rsidP="007169F9">
      <w:pPr>
        <w:pStyle w:val="a3"/>
        <w:numPr>
          <w:ilvl w:val="0"/>
          <w:numId w:val="349"/>
        </w:numPr>
        <w:ind w:right="-284" w:hanging="494"/>
        <w:rPr>
          <w:sz w:val="24"/>
          <w:szCs w:val="24"/>
          <w:rtl/>
          <w:lang w:bidi="ar-IQ"/>
        </w:rPr>
      </w:pPr>
      <w:r w:rsidRPr="005C7D44">
        <w:rPr>
          <w:rFonts w:hint="cs"/>
          <w:sz w:val="24"/>
          <w:szCs w:val="24"/>
          <w:rtl/>
          <w:lang w:bidi="ar-IQ"/>
        </w:rPr>
        <w:t xml:space="preserve">ينظر: إكمال </w:t>
      </w:r>
      <w:proofErr w:type="spellStart"/>
      <w:r w:rsidRPr="005C7D44">
        <w:rPr>
          <w:rFonts w:hint="cs"/>
          <w:sz w:val="24"/>
          <w:szCs w:val="24"/>
          <w:rtl/>
          <w:lang w:bidi="ar-IQ"/>
        </w:rPr>
        <w:t>إكمال</w:t>
      </w:r>
      <w:proofErr w:type="spellEnd"/>
      <w:r w:rsidRPr="005C7D44">
        <w:rPr>
          <w:rFonts w:hint="cs"/>
          <w:sz w:val="24"/>
          <w:szCs w:val="24"/>
          <w:rtl/>
          <w:lang w:bidi="ar-IQ"/>
        </w:rPr>
        <w:t xml:space="preserve"> المعلم، محمد بن </w:t>
      </w:r>
      <w:proofErr w:type="spellStart"/>
      <w:r w:rsidRPr="005C7D44">
        <w:rPr>
          <w:rFonts w:hint="cs"/>
          <w:sz w:val="24"/>
          <w:szCs w:val="24"/>
          <w:rtl/>
          <w:lang w:bidi="ar-IQ"/>
        </w:rPr>
        <w:t>خلفة</w:t>
      </w:r>
      <w:proofErr w:type="spellEnd"/>
      <w:r w:rsidRPr="005C7D44">
        <w:rPr>
          <w:rFonts w:hint="cs"/>
          <w:sz w:val="24"/>
          <w:szCs w:val="24"/>
          <w:rtl/>
          <w:lang w:bidi="ar-IQ"/>
        </w:rPr>
        <w:t xml:space="preserve"> </w:t>
      </w:r>
      <w:proofErr w:type="spellStart"/>
      <w:r w:rsidRPr="005C7D44">
        <w:rPr>
          <w:rFonts w:hint="cs"/>
          <w:sz w:val="24"/>
          <w:szCs w:val="24"/>
          <w:rtl/>
          <w:lang w:bidi="ar-IQ"/>
        </w:rPr>
        <w:t>الوشتاني</w:t>
      </w:r>
      <w:proofErr w:type="spellEnd"/>
      <w:r w:rsidRPr="005C7D44">
        <w:rPr>
          <w:rFonts w:hint="cs"/>
          <w:sz w:val="24"/>
          <w:szCs w:val="24"/>
          <w:rtl/>
          <w:lang w:bidi="ar-IQ"/>
        </w:rPr>
        <w:t xml:space="preserve"> الأُبي المالكي أبو </w:t>
      </w:r>
      <w:proofErr w:type="spellStart"/>
      <w:r w:rsidRPr="005C7D44">
        <w:rPr>
          <w:rFonts w:hint="cs"/>
          <w:sz w:val="24"/>
          <w:szCs w:val="24"/>
          <w:rtl/>
          <w:lang w:bidi="ar-IQ"/>
        </w:rPr>
        <w:t>عبدالله</w:t>
      </w:r>
      <w:proofErr w:type="spellEnd"/>
      <w:r w:rsidRPr="005C7D44">
        <w:rPr>
          <w:rFonts w:hint="cs"/>
          <w:sz w:val="24"/>
          <w:szCs w:val="24"/>
          <w:rtl/>
          <w:lang w:bidi="ar-IQ"/>
        </w:rPr>
        <w:t>(ت 827أو828هـ)، دار الكتب العلمية، بيروت، لبنان 6/128 .</w:t>
      </w:r>
    </w:p>
  </w:footnote>
  <w:footnote w:id="93">
    <w:p w:rsidR="00E13375" w:rsidRPr="005C7D44" w:rsidRDefault="00E13375" w:rsidP="007169F9">
      <w:pPr>
        <w:pStyle w:val="a3"/>
        <w:numPr>
          <w:ilvl w:val="0"/>
          <w:numId w:val="349"/>
        </w:numPr>
        <w:ind w:right="-284" w:hanging="494"/>
        <w:rPr>
          <w:sz w:val="24"/>
          <w:szCs w:val="24"/>
          <w:lang w:bidi="ar-IQ"/>
        </w:rPr>
      </w:pPr>
      <w:r w:rsidRPr="005C7D44">
        <w:rPr>
          <w:rFonts w:hint="cs"/>
          <w:sz w:val="24"/>
          <w:szCs w:val="24"/>
          <w:rtl/>
          <w:lang w:bidi="ar-IQ"/>
        </w:rPr>
        <w:t>عمدة القاري شرح صحيح البخاري 1/44 .</w:t>
      </w:r>
    </w:p>
  </w:footnote>
  <w:footnote w:id="94">
    <w:p w:rsidR="00E13375" w:rsidRPr="002E0CCC" w:rsidRDefault="00E13375" w:rsidP="007169F9">
      <w:pPr>
        <w:pStyle w:val="a3"/>
        <w:numPr>
          <w:ilvl w:val="0"/>
          <w:numId w:val="350"/>
        </w:numPr>
        <w:ind w:right="-284" w:hanging="494"/>
        <w:rPr>
          <w:sz w:val="24"/>
          <w:szCs w:val="24"/>
          <w:lang w:bidi="ar-IQ"/>
        </w:rPr>
      </w:pPr>
      <w:r w:rsidRPr="002E0CCC">
        <w:rPr>
          <w:rFonts w:hint="cs"/>
          <w:sz w:val="24"/>
          <w:szCs w:val="24"/>
          <w:rtl/>
          <w:lang w:bidi="ar-IQ"/>
        </w:rPr>
        <w:t>صحيح مسلم 1/36-37 رقم الحديث (8)،</w:t>
      </w:r>
      <w:r w:rsidRPr="007913B5">
        <w:rPr>
          <w:rFonts w:hint="cs"/>
          <w:sz w:val="24"/>
          <w:szCs w:val="24"/>
          <w:rtl/>
          <w:lang w:bidi="ar-IQ"/>
        </w:rPr>
        <w:t xml:space="preserve"> </w:t>
      </w:r>
      <w:r w:rsidRPr="002E0CCC">
        <w:rPr>
          <w:rFonts w:hint="cs"/>
          <w:sz w:val="24"/>
          <w:szCs w:val="24"/>
          <w:rtl/>
          <w:lang w:bidi="ar-IQ"/>
        </w:rPr>
        <w:t xml:space="preserve">وسنن ابن </w:t>
      </w:r>
      <w:r>
        <w:rPr>
          <w:rFonts w:hint="cs"/>
          <w:sz w:val="24"/>
          <w:szCs w:val="24"/>
          <w:rtl/>
          <w:lang w:bidi="ar-IQ"/>
        </w:rPr>
        <w:t>ماجه</w:t>
      </w:r>
      <w:r w:rsidRPr="002E0CCC">
        <w:rPr>
          <w:rFonts w:hint="cs"/>
          <w:sz w:val="24"/>
          <w:szCs w:val="24"/>
          <w:rtl/>
          <w:lang w:bidi="ar-IQ"/>
        </w:rPr>
        <w:t xml:space="preserve">، محمد بن يزيد </w:t>
      </w:r>
      <w:proofErr w:type="spellStart"/>
      <w:r w:rsidRPr="002E0CCC">
        <w:rPr>
          <w:rFonts w:hint="cs"/>
          <w:sz w:val="24"/>
          <w:szCs w:val="24"/>
          <w:rtl/>
          <w:lang w:bidi="ar-IQ"/>
        </w:rPr>
        <w:t>القزويني</w:t>
      </w:r>
      <w:proofErr w:type="spellEnd"/>
      <w:r w:rsidRPr="002E0CCC">
        <w:rPr>
          <w:rFonts w:hint="cs"/>
          <w:sz w:val="24"/>
          <w:szCs w:val="24"/>
          <w:rtl/>
          <w:lang w:bidi="ar-IQ"/>
        </w:rPr>
        <w:t xml:space="preserve"> أبو عبد الله</w:t>
      </w:r>
      <w:r>
        <w:rPr>
          <w:rFonts w:hint="cs"/>
          <w:sz w:val="24"/>
          <w:szCs w:val="24"/>
          <w:rtl/>
          <w:lang w:bidi="ar-IQ"/>
        </w:rPr>
        <w:t xml:space="preserve"> (ت273هـ)</w:t>
      </w:r>
      <w:r w:rsidRPr="002E0CCC">
        <w:rPr>
          <w:rFonts w:hint="cs"/>
          <w:sz w:val="24"/>
          <w:szCs w:val="24"/>
          <w:rtl/>
          <w:lang w:bidi="ar-IQ"/>
        </w:rPr>
        <w:t>، تح</w:t>
      </w:r>
      <w:r>
        <w:rPr>
          <w:rFonts w:hint="cs"/>
          <w:sz w:val="24"/>
          <w:szCs w:val="24"/>
          <w:rtl/>
          <w:lang w:bidi="ar-IQ"/>
        </w:rPr>
        <w:t>قيق:</w:t>
      </w:r>
      <w:r w:rsidRPr="002E0CCC">
        <w:rPr>
          <w:rFonts w:hint="cs"/>
          <w:sz w:val="24"/>
          <w:szCs w:val="24"/>
          <w:rtl/>
          <w:lang w:bidi="ar-IQ"/>
        </w:rPr>
        <w:t xml:space="preserve"> محمد فؤاد عبد الباقي، دار الفكر، بيروت</w:t>
      </w:r>
      <w:r>
        <w:rPr>
          <w:rFonts w:hint="cs"/>
          <w:sz w:val="24"/>
          <w:szCs w:val="24"/>
          <w:rtl/>
          <w:lang w:bidi="ar-IQ"/>
        </w:rPr>
        <w:t xml:space="preserve"> 1/24 رقم الحديث (63)،</w:t>
      </w:r>
      <w:r w:rsidRPr="002E0CCC">
        <w:rPr>
          <w:rFonts w:hint="cs"/>
          <w:sz w:val="24"/>
          <w:szCs w:val="24"/>
          <w:rtl/>
          <w:lang w:bidi="ar-IQ"/>
        </w:rPr>
        <w:t xml:space="preserve"> وسنن أبي داود، سليمان بن الأشعث </w:t>
      </w:r>
      <w:proofErr w:type="spellStart"/>
      <w:r w:rsidRPr="002E0CCC">
        <w:rPr>
          <w:rFonts w:hint="cs"/>
          <w:sz w:val="24"/>
          <w:szCs w:val="24"/>
          <w:rtl/>
          <w:lang w:bidi="ar-IQ"/>
        </w:rPr>
        <w:t>السجستاني</w:t>
      </w:r>
      <w:proofErr w:type="spellEnd"/>
      <w:r w:rsidRPr="002E0CCC">
        <w:rPr>
          <w:rFonts w:hint="cs"/>
          <w:sz w:val="24"/>
          <w:szCs w:val="24"/>
          <w:rtl/>
          <w:lang w:bidi="ar-IQ"/>
        </w:rPr>
        <w:t xml:space="preserve"> </w:t>
      </w:r>
      <w:proofErr w:type="spellStart"/>
      <w:r w:rsidRPr="002E0CCC">
        <w:rPr>
          <w:rFonts w:hint="cs"/>
          <w:sz w:val="24"/>
          <w:szCs w:val="24"/>
          <w:rtl/>
          <w:lang w:bidi="ar-IQ"/>
        </w:rPr>
        <w:t>الازدي</w:t>
      </w:r>
      <w:proofErr w:type="spellEnd"/>
      <w:r w:rsidRPr="002E0CCC">
        <w:rPr>
          <w:rFonts w:hint="cs"/>
          <w:sz w:val="24"/>
          <w:szCs w:val="24"/>
          <w:rtl/>
          <w:lang w:bidi="ar-IQ"/>
        </w:rPr>
        <w:t xml:space="preserve"> أبو داود(ت 275هـ)، تح</w:t>
      </w:r>
      <w:r>
        <w:rPr>
          <w:rFonts w:hint="cs"/>
          <w:sz w:val="24"/>
          <w:szCs w:val="24"/>
          <w:rtl/>
          <w:lang w:bidi="ar-IQ"/>
        </w:rPr>
        <w:t>قيق:</w:t>
      </w:r>
      <w:r w:rsidRPr="002E0CCC">
        <w:rPr>
          <w:rFonts w:hint="cs"/>
          <w:sz w:val="24"/>
          <w:szCs w:val="24"/>
          <w:rtl/>
          <w:lang w:bidi="ar-IQ"/>
        </w:rPr>
        <w:t xml:space="preserve"> محمد محي الدين عبد الحميد، المكتبة العصرية، صيدا، بيروت</w:t>
      </w:r>
      <w:r>
        <w:rPr>
          <w:rFonts w:hint="cs"/>
          <w:sz w:val="24"/>
          <w:szCs w:val="24"/>
          <w:rtl/>
          <w:lang w:bidi="ar-IQ"/>
        </w:rPr>
        <w:t xml:space="preserve"> </w:t>
      </w:r>
      <w:r w:rsidRPr="002E0CCC">
        <w:rPr>
          <w:rFonts w:hint="cs"/>
          <w:sz w:val="24"/>
          <w:szCs w:val="24"/>
          <w:rtl/>
          <w:lang w:bidi="ar-IQ"/>
        </w:rPr>
        <w:t>4/223 رقم الحديث</w:t>
      </w:r>
      <w:r>
        <w:rPr>
          <w:rFonts w:hint="cs"/>
          <w:sz w:val="24"/>
          <w:szCs w:val="24"/>
          <w:rtl/>
          <w:lang w:bidi="ar-IQ"/>
        </w:rPr>
        <w:t xml:space="preserve"> </w:t>
      </w:r>
      <w:r w:rsidRPr="002E0CCC">
        <w:rPr>
          <w:rFonts w:hint="cs"/>
          <w:sz w:val="24"/>
          <w:szCs w:val="24"/>
          <w:rtl/>
          <w:lang w:bidi="ar-IQ"/>
        </w:rPr>
        <w:t>(4695)، وسنن الترمذي 5/ 6-7</w:t>
      </w:r>
      <w:r>
        <w:rPr>
          <w:rFonts w:hint="cs"/>
          <w:sz w:val="24"/>
          <w:szCs w:val="24"/>
          <w:rtl/>
          <w:lang w:bidi="ar-IQ"/>
        </w:rPr>
        <w:t xml:space="preserve"> </w:t>
      </w:r>
      <w:r w:rsidRPr="002E0CCC">
        <w:rPr>
          <w:rFonts w:hint="cs"/>
          <w:sz w:val="24"/>
          <w:szCs w:val="24"/>
          <w:rtl/>
          <w:lang w:bidi="ar-IQ"/>
        </w:rPr>
        <w:t xml:space="preserve"> رقم الحديث (2610)، وسنن النسائي 8/97-100 رقم الحديث</w:t>
      </w:r>
      <w:r>
        <w:rPr>
          <w:rFonts w:hint="cs"/>
          <w:sz w:val="24"/>
          <w:szCs w:val="24"/>
          <w:rtl/>
          <w:lang w:bidi="ar-IQ"/>
        </w:rPr>
        <w:t xml:space="preserve"> </w:t>
      </w:r>
      <w:r w:rsidRPr="002E0CCC">
        <w:rPr>
          <w:rFonts w:hint="cs"/>
          <w:sz w:val="24"/>
          <w:szCs w:val="24"/>
          <w:rtl/>
          <w:lang w:bidi="ar-IQ"/>
        </w:rPr>
        <w:t>(4990)</w:t>
      </w:r>
      <w:r>
        <w:rPr>
          <w:rFonts w:hint="cs"/>
          <w:sz w:val="24"/>
          <w:szCs w:val="24"/>
          <w:rtl/>
          <w:lang w:bidi="ar-IQ"/>
        </w:rPr>
        <w:t xml:space="preserve"> </w:t>
      </w:r>
      <w:r w:rsidRPr="002E0CCC">
        <w:rPr>
          <w:rFonts w:hint="cs"/>
          <w:sz w:val="24"/>
          <w:szCs w:val="24"/>
          <w:rtl/>
          <w:lang w:bidi="ar-IQ"/>
        </w:rPr>
        <w:t xml:space="preserve"> .</w:t>
      </w:r>
    </w:p>
  </w:footnote>
  <w:footnote w:id="95">
    <w:p w:rsidR="00E13375" w:rsidRPr="00535C35" w:rsidRDefault="00E13375" w:rsidP="007169F9">
      <w:pPr>
        <w:pStyle w:val="a3"/>
        <w:numPr>
          <w:ilvl w:val="0"/>
          <w:numId w:val="350"/>
        </w:numPr>
        <w:ind w:right="-284" w:hanging="494"/>
        <w:rPr>
          <w:sz w:val="24"/>
          <w:szCs w:val="24"/>
          <w:rtl/>
        </w:rPr>
      </w:pPr>
      <w:r w:rsidRPr="00535C35">
        <w:rPr>
          <w:rFonts w:hint="cs"/>
          <w:sz w:val="24"/>
          <w:szCs w:val="24"/>
          <w:rtl/>
        </w:rPr>
        <w:t>سورة لقمان، من الآية (34) .</w:t>
      </w:r>
    </w:p>
  </w:footnote>
  <w:footnote w:id="96">
    <w:p w:rsidR="00E13375" w:rsidRPr="00535C35" w:rsidRDefault="00E13375" w:rsidP="007169F9">
      <w:pPr>
        <w:pStyle w:val="a3"/>
        <w:numPr>
          <w:ilvl w:val="0"/>
          <w:numId w:val="350"/>
        </w:numPr>
        <w:ind w:right="-284" w:hanging="494"/>
        <w:rPr>
          <w:sz w:val="24"/>
          <w:szCs w:val="24"/>
          <w:rtl/>
        </w:rPr>
      </w:pPr>
      <w:r w:rsidRPr="00535C35">
        <w:rPr>
          <w:rFonts w:hint="cs"/>
          <w:sz w:val="24"/>
          <w:szCs w:val="24"/>
          <w:rtl/>
        </w:rPr>
        <w:t>أبو عبد الله: هو الإمام البخاري . عمدة القاري شرح صحيح البخاري 1/293 .</w:t>
      </w:r>
    </w:p>
  </w:footnote>
  <w:footnote w:id="97">
    <w:p w:rsidR="00E13375" w:rsidRPr="00535C35" w:rsidRDefault="00E13375" w:rsidP="007169F9">
      <w:pPr>
        <w:pStyle w:val="a3"/>
        <w:numPr>
          <w:ilvl w:val="0"/>
          <w:numId w:val="350"/>
        </w:numPr>
        <w:ind w:right="-284" w:hanging="494"/>
        <w:rPr>
          <w:sz w:val="24"/>
          <w:szCs w:val="24"/>
          <w:rtl/>
          <w:lang w:bidi="ar-IQ"/>
        </w:rPr>
      </w:pPr>
      <w:r w:rsidRPr="00535C35">
        <w:rPr>
          <w:rFonts w:hint="cs"/>
          <w:sz w:val="24"/>
          <w:szCs w:val="24"/>
          <w:rtl/>
          <w:lang w:bidi="ar-IQ"/>
        </w:rPr>
        <w:t>صحيح البخاري، كتاب الإيمان، باب: سؤال جبريل النبي صلى الله عليه وسلم عن الإيمان، والإسلام، والإحسان، وعلم الساعة، وبيان النبي صلى الله عليه وسلم له، رقم الحديث (50)، ومواضع أخرى، وصحيح مسلم 1/39 رقم الحديث (9)، و1/40 رقم الحديث (10) .</w:t>
      </w:r>
    </w:p>
  </w:footnote>
  <w:footnote w:id="98">
    <w:p w:rsidR="00E13375" w:rsidRPr="00535C35" w:rsidRDefault="00E13375" w:rsidP="007169F9">
      <w:pPr>
        <w:pStyle w:val="a3"/>
        <w:numPr>
          <w:ilvl w:val="0"/>
          <w:numId w:val="351"/>
        </w:numPr>
        <w:ind w:left="651" w:right="-284" w:hanging="425"/>
        <w:rPr>
          <w:sz w:val="24"/>
          <w:szCs w:val="24"/>
          <w:lang w:bidi="ar-IQ"/>
        </w:rPr>
      </w:pPr>
      <w:r w:rsidRPr="00535C35">
        <w:rPr>
          <w:rFonts w:hint="cs"/>
          <w:sz w:val="24"/>
          <w:szCs w:val="24"/>
          <w:rtl/>
          <w:lang w:bidi="ar-IQ"/>
        </w:rPr>
        <w:t>صحيح البخاري، كتاب المناقب، باب: علامات النبوة في الإسلام، رقم الحديث (3634)، ومواضع أخرى، و صحيح مسلم 4/1906 رقم الحديث (2451) .</w:t>
      </w:r>
    </w:p>
  </w:footnote>
  <w:footnote w:id="99">
    <w:p w:rsidR="00E13375" w:rsidRPr="00300849" w:rsidRDefault="00E13375" w:rsidP="007169F9">
      <w:pPr>
        <w:pStyle w:val="a3"/>
        <w:numPr>
          <w:ilvl w:val="0"/>
          <w:numId w:val="351"/>
        </w:numPr>
        <w:ind w:left="651" w:right="-284" w:hanging="425"/>
        <w:rPr>
          <w:sz w:val="24"/>
          <w:szCs w:val="24"/>
          <w:lang w:bidi="ar-IQ"/>
        </w:rPr>
      </w:pPr>
      <w:r w:rsidRPr="00300849">
        <w:rPr>
          <w:rFonts w:hint="cs"/>
          <w:sz w:val="24"/>
          <w:szCs w:val="24"/>
          <w:rtl/>
          <w:lang w:bidi="ar-IQ"/>
        </w:rPr>
        <w:t xml:space="preserve">سنن النسائي 8/101 رقم الحديث (4991) . إسناده ضعيف. ينظر </w:t>
      </w:r>
      <w:r w:rsidRPr="00300849">
        <w:rPr>
          <w:rFonts w:asciiTheme="majorHAnsi" w:eastAsiaTheme="majorEastAsia" w:hAnsiTheme="majorHAnsi" w:hint="cs"/>
          <w:sz w:val="24"/>
          <w:szCs w:val="24"/>
          <w:rtl/>
        </w:rPr>
        <w:t>البحر</w:t>
      </w:r>
      <w:r w:rsidRPr="00300849">
        <w:rPr>
          <w:rFonts w:asciiTheme="majorHAnsi" w:eastAsiaTheme="majorEastAsia" w:hAnsiTheme="majorHAnsi"/>
          <w:sz w:val="24"/>
          <w:szCs w:val="24"/>
          <w:rtl/>
        </w:rPr>
        <w:t xml:space="preserve"> </w:t>
      </w:r>
      <w:proofErr w:type="spellStart"/>
      <w:r w:rsidRPr="00300849">
        <w:rPr>
          <w:rFonts w:asciiTheme="majorHAnsi" w:eastAsiaTheme="majorEastAsia" w:hAnsiTheme="majorHAnsi" w:hint="cs"/>
          <w:sz w:val="24"/>
          <w:szCs w:val="24"/>
          <w:rtl/>
        </w:rPr>
        <w:t>الزخار</w:t>
      </w:r>
      <w:proofErr w:type="spellEnd"/>
      <w:r w:rsidRPr="00300849">
        <w:rPr>
          <w:rFonts w:asciiTheme="majorHAnsi" w:eastAsiaTheme="majorEastAsia" w:hAnsiTheme="majorHAnsi" w:hint="cs"/>
          <w:sz w:val="24"/>
          <w:szCs w:val="24"/>
          <w:rtl/>
        </w:rPr>
        <w:t>،</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أبو</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بكر</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أحمد</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بن</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عمرو</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بن</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عبد</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الخالق</w:t>
      </w:r>
      <w:r w:rsidRPr="00300849">
        <w:rPr>
          <w:rFonts w:asciiTheme="majorHAnsi" w:eastAsiaTheme="majorEastAsia" w:hAnsiTheme="majorHAnsi"/>
          <w:sz w:val="24"/>
          <w:szCs w:val="24"/>
          <w:rtl/>
        </w:rPr>
        <w:t xml:space="preserve"> </w:t>
      </w:r>
      <w:proofErr w:type="spellStart"/>
      <w:r w:rsidRPr="00300849">
        <w:rPr>
          <w:rFonts w:asciiTheme="majorHAnsi" w:eastAsiaTheme="majorEastAsia" w:hAnsiTheme="majorHAnsi" w:hint="cs"/>
          <w:sz w:val="24"/>
          <w:szCs w:val="24"/>
          <w:rtl/>
        </w:rPr>
        <w:t>البزار</w:t>
      </w:r>
      <w:proofErr w:type="spellEnd"/>
      <w:r w:rsidRPr="00300849">
        <w:rPr>
          <w:rFonts w:asciiTheme="majorHAnsi" w:eastAsiaTheme="majorEastAsia" w:hAnsiTheme="majorHAnsi" w:hint="cs"/>
          <w:sz w:val="24"/>
          <w:szCs w:val="24"/>
          <w:rtl/>
        </w:rPr>
        <w:t>(ت292هـ)،</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تحقيق</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د</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محفوظ</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الرحمن</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زين</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الله ،</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مؤسسة</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علوم</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القرآن</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مكتبة</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العلوم</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والحكم،</w:t>
      </w:r>
      <w:r w:rsidRPr="00300849">
        <w:rPr>
          <w:rFonts w:asciiTheme="majorHAnsi" w:eastAsiaTheme="majorEastAsia" w:hAnsiTheme="majorHAnsi"/>
          <w:sz w:val="24"/>
          <w:szCs w:val="24"/>
          <w:rtl/>
        </w:rPr>
        <w:t xml:space="preserve"> </w:t>
      </w:r>
      <w:r w:rsidRPr="00300849">
        <w:rPr>
          <w:rFonts w:asciiTheme="majorHAnsi" w:eastAsiaTheme="majorEastAsia" w:hAnsiTheme="majorHAnsi" w:hint="cs"/>
          <w:sz w:val="24"/>
          <w:szCs w:val="24"/>
          <w:rtl/>
        </w:rPr>
        <w:t>بيروت، ط1،</w:t>
      </w:r>
      <w:r w:rsidRPr="00300849">
        <w:rPr>
          <w:rFonts w:asciiTheme="majorHAnsi" w:eastAsiaTheme="majorEastAsia" w:hAnsiTheme="majorHAnsi"/>
          <w:sz w:val="24"/>
          <w:szCs w:val="24"/>
          <w:rtl/>
        </w:rPr>
        <w:t>1409</w:t>
      </w:r>
      <w:r w:rsidRPr="00300849">
        <w:rPr>
          <w:rFonts w:asciiTheme="majorHAnsi" w:eastAsiaTheme="majorEastAsia" w:hAnsiTheme="majorHAnsi" w:hint="cs"/>
          <w:sz w:val="24"/>
          <w:szCs w:val="24"/>
          <w:rtl/>
        </w:rPr>
        <w:t>هـ .</w:t>
      </w:r>
    </w:p>
  </w:footnote>
  <w:footnote w:id="100">
    <w:p w:rsidR="00E13375" w:rsidRPr="00300849" w:rsidRDefault="00E13375" w:rsidP="007169F9">
      <w:pPr>
        <w:pStyle w:val="a3"/>
        <w:numPr>
          <w:ilvl w:val="0"/>
          <w:numId w:val="351"/>
        </w:numPr>
        <w:ind w:left="651" w:right="-284" w:hanging="425"/>
        <w:rPr>
          <w:sz w:val="24"/>
          <w:szCs w:val="24"/>
          <w:rtl/>
        </w:rPr>
      </w:pPr>
      <w:r w:rsidRPr="00300849">
        <w:rPr>
          <w:rFonts w:hint="cs"/>
          <w:sz w:val="24"/>
          <w:szCs w:val="24"/>
          <w:rtl/>
        </w:rPr>
        <w:t>فتح الباري شرح صحيح البخاري1/125 .</w:t>
      </w:r>
    </w:p>
  </w:footnote>
  <w:footnote w:id="101">
    <w:p w:rsidR="00E13375" w:rsidRPr="00300849" w:rsidRDefault="00E13375" w:rsidP="001267C8">
      <w:pPr>
        <w:pStyle w:val="a3"/>
        <w:numPr>
          <w:ilvl w:val="0"/>
          <w:numId w:val="352"/>
        </w:numPr>
        <w:ind w:left="651" w:right="-284" w:hanging="425"/>
        <w:jc w:val="left"/>
        <w:rPr>
          <w:sz w:val="24"/>
          <w:szCs w:val="24"/>
          <w:rtl/>
          <w:lang w:bidi="ar-IQ"/>
        </w:rPr>
      </w:pPr>
      <w:r w:rsidRPr="00300849">
        <w:rPr>
          <w:rFonts w:hint="cs"/>
          <w:sz w:val="24"/>
          <w:szCs w:val="24"/>
          <w:rtl/>
          <w:lang w:bidi="ar-IQ"/>
        </w:rPr>
        <w:t xml:space="preserve">سبق تخريجه ص </w:t>
      </w:r>
      <w:r>
        <w:rPr>
          <w:rFonts w:hint="cs"/>
          <w:sz w:val="24"/>
          <w:szCs w:val="24"/>
          <w:rtl/>
          <w:lang w:bidi="ar-IQ"/>
        </w:rPr>
        <w:t>31</w:t>
      </w:r>
      <w:r w:rsidRPr="00300849">
        <w:rPr>
          <w:rFonts w:hint="cs"/>
          <w:sz w:val="24"/>
          <w:szCs w:val="24"/>
          <w:rtl/>
          <w:lang w:bidi="ar-IQ"/>
        </w:rPr>
        <w:t xml:space="preserve"> .</w:t>
      </w:r>
    </w:p>
  </w:footnote>
  <w:footnote w:id="102">
    <w:p w:rsidR="00E13375" w:rsidRPr="00504861" w:rsidRDefault="00E13375" w:rsidP="007169F9">
      <w:pPr>
        <w:pStyle w:val="a3"/>
        <w:numPr>
          <w:ilvl w:val="0"/>
          <w:numId w:val="352"/>
        </w:numPr>
        <w:ind w:left="651" w:right="-284" w:hanging="425"/>
        <w:rPr>
          <w:sz w:val="24"/>
          <w:szCs w:val="24"/>
          <w:rtl/>
          <w:lang w:bidi="ar-IQ"/>
        </w:rPr>
      </w:pPr>
      <w:r w:rsidRPr="00504861">
        <w:rPr>
          <w:rFonts w:hint="cs"/>
          <w:sz w:val="24"/>
          <w:szCs w:val="24"/>
          <w:rtl/>
          <w:lang w:bidi="ar-IQ"/>
        </w:rPr>
        <w:t>فتح الباري شرح صحيح البخاري 1/19-20، وشرح السيوطي لسنن النسائي، جلال الدين عبد الرحمن السيوطي (ت911هـ)، تحقيق: عبد الفتاح أبو غدة، مكتبة المطبوعات الإسلامية، حلب،1406 هـ، ط2، 2/147، وتحفة الأحوذي بشرح جامع الترمذي، محمد</w:t>
      </w:r>
      <w:r w:rsidRPr="00504861">
        <w:rPr>
          <w:sz w:val="24"/>
          <w:szCs w:val="24"/>
          <w:rtl/>
          <w:lang w:bidi="ar-IQ"/>
        </w:rPr>
        <w:t xml:space="preserve"> </w:t>
      </w:r>
      <w:r w:rsidRPr="00504861">
        <w:rPr>
          <w:rFonts w:hint="cs"/>
          <w:sz w:val="24"/>
          <w:szCs w:val="24"/>
          <w:rtl/>
          <w:lang w:bidi="ar-IQ"/>
        </w:rPr>
        <w:t>عبد</w:t>
      </w:r>
      <w:r w:rsidRPr="00504861">
        <w:rPr>
          <w:sz w:val="24"/>
          <w:szCs w:val="24"/>
          <w:rtl/>
          <w:lang w:bidi="ar-IQ"/>
        </w:rPr>
        <w:t xml:space="preserve"> </w:t>
      </w:r>
      <w:r w:rsidRPr="00504861">
        <w:rPr>
          <w:rFonts w:hint="cs"/>
          <w:sz w:val="24"/>
          <w:szCs w:val="24"/>
          <w:rtl/>
          <w:lang w:bidi="ar-IQ"/>
        </w:rPr>
        <w:t>الرحمن</w:t>
      </w:r>
      <w:r w:rsidRPr="00504861">
        <w:rPr>
          <w:sz w:val="24"/>
          <w:szCs w:val="24"/>
          <w:rtl/>
          <w:lang w:bidi="ar-IQ"/>
        </w:rPr>
        <w:t xml:space="preserve"> </w:t>
      </w:r>
      <w:r w:rsidRPr="00504861">
        <w:rPr>
          <w:rFonts w:hint="cs"/>
          <w:sz w:val="24"/>
          <w:szCs w:val="24"/>
          <w:rtl/>
          <w:lang w:bidi="ar-IQ"/>
        </w:rPr>
        <w:t>بن</w:t>
      </w:r>
      <w:r w:rsidRPr="00504861">
        <w:rPr>
          <w:sz w:val="24"/>
          <w:szCs w:val="24"/>
          <w:rtl/>
          <w:lang w:bidi="ar-IQ"/>
        </w:rPr>
        <w:t xml:space="preserve"> </w:t>
      </w:r>
      <w:r w:rsidRPr="00504861">
        <w:rPr>
          <w:rFonts w:hint="cs"/>
          <w:sz w:val="24"/>
          <w:szCs w:val="24"/>
          <w:rtl/>
          <w:lang w:bidi="ar-IQ"/>
        </w:rPr>
        <w:t>عبد</w:t>
      </w:r>
      <w:r w:rsidRPr="00504861">
        <w:rPr>
          <w:sz w:val="24"/>
          <w:szCs w:val="24"/>
          <w:rtl/>
          <w:lang w:bidi="ar-IQ"/>
        </w:rPr>
        <w:t xml:space="preserve"> </w:t>
      </w:r>
      <w:r w:rsidRPr="00504861">
        <w:rPr>
          <w:rFonts w:hint="cs"/>
          <w:sz w:val="24"/>
          <w:szCs w:val="24"/>
          <w:rtl/>
          <w:lang w:bidi="ar-IQ"/>
        </w:rPr>
        <w:t>الرحيم</w:t>
      </w:r>
      <w:r w:rsidRPr="00504861">
        <w:rPr>
          <w:sz w:val="24"/>
          <w:szCs w:val="24"/>
          <w:rtl/>
          <w:lang w:bidi="ar-IQ"/>
        </w:rPr>
        <w:t xml:space="preserve"> </w:t>
      </w:r>
      <w:r w:rsidRPr="00504861">
        <w:rPr>
          <w:rFonts w:hint="cs"/>
          <w:sz w:val="24"/>
          <w:szCs w:val="24"/>
          <w:rtl/>
          <w:lang w:bidi="ar-IQ"/>
        </w:rPr>
        <w:t>المباركفوري</w:t>
      </w:r>
      <w:r w:rsidRPr="00504861">
        <w:rPr>
          <w:sz w:val="24"/>
          <w:szCs w:val="24"/>
          <w:rtl/>
          <w:lang w:bidi="ar-IQ"/>
        </w:rPr>
        <w:t xml:space="preserve"> </w:t>
      </w:r>
      <w:r w:rsidRPr="00504861">
        <w:rPr>
          <w:rFonts w:hint="cs"/>
          <w:sz w:val="24"/>
          <w:szCs w:val="24"/>
          <w:rtl/>
          <w:lang w:bidi="ar-IQ"/>
        </w:rPr>
        <w:t>أبو</w:t>
      </w:r>
      <w:r w:rsidRPr="00504861">
        <w:rPr>
          <w:sz w:val="24"/>
          <w:szCs w:val="24"/>
          <w:rtl/>
          <w:lang w:bidi="ar-IQ"/>
        </w:rPr>
        <w:t xml:space="preserve"> </w:t>
      </w:r>
      <w:r w:rsidRPr="00504861">
        <w:rPr>
          <w:rFonts w:hint="cs"/>
          <w:sz w:val="24"/>
          <w:szCs w:val="24"/>
          <w:rtl/>
          <w:lang w:bidi="ar-IQ"/>
        </w:rPr>
        <w:t>العلا،</w:t>
      </w:r>
      <w:r w:rsidRPr="00504861">
        <w:rPr>
          <w:sz w:val="24"/>
          <w:szCs w:val="24"/>
          <w:rtl/>
          <w:lang w:bidi="ar-IQ"/>
        </w:rPr>
        <w:t xml:space="preserve"> </w:t>
      </w:r>
      <w:r w:rsidRPr="00504861">
        <w:rPr>
          <w:rFonts w:hint="cs"/>
          <w:sz w:val="24"/>
          <w:szCs w:val="24"/>
          <w:rtl/>
          <w:lang w:bidi="ar-IQ"/>
        </w:rPr>
        <w:t>دار</w:t>
      </w:r>
      <w:r w:rsidRPr="00504861">
        <w:rPr>
          <w:sz w:val="24"/>
          <w:szCs w:val="24"/>
          <w:rtl/>
          <w:lang w:bidi="ar-IQ"/>
        </w:rPr>
        <w:t xml:space="preserve"> </w:t>
      </w:r>
      <w:r w:rsidRPr="00504861">
        <w:rPr>
          <w:rFonts w:hint="cs"/>
          <w:sz w:val="24"/>
          <w:szCs w:val="24"/>
          <w:rtl/>
          <w:lang w:bidi="ar-IQ"/>
        </w:rPr>
        <w:t>الكتب</w:t>
      </w:r>
      <w:r w:rsidRPr="00504861">
        <w:rPr>
          <w:sz w:val="24"/>
          <w:szCs w:val="24"/>
          <w:rtl/>
          <w:lang w:bidi="ar-IQ"/>
        </w:rPr>
        <w:t xml:space="preserve"> </w:t>
      </w:r>
      <w:r w:rsidRPr="00504861">
        <w:rPr>
          <w:rFonts w:hint="cs"/>
          <w:sz w:val="24"/>
          <w:szCs w:val="24"/>
          <w:rtl/>
          <w:lang w:bidi="ar-IQ"/>
        </w:rPr>
        <w:t>العلمية،</w:t>
      </w:r>
      <w:r w:rsidRPr="00504861">
        <w:rPr>
          <w:sz w:val="24"/>
          <w:szCs w:val="24"/>
          <w:rtl/>
          <w:lang w:bidi="ar-IQ"/>
        </w:rPr>
        <w:t xml:space="preserve"> </w:t>
      </w:r>
      <w:r w:rsidRPr="00504861">
        <w:rPr>
          <w:rFonts w:hint="cs"/>
          <w:sz w:val="24"/>
          <w:szCs w:val="24"/>
          <w:rtl/>
          <w:lang w:bidi="ar-IQ"/>
        </w:rPr>
        <w:t xml:space="preserve">بيروت 10/79 . </w:t>
      </w:r>
    </w:p>
  </w:footnote>
  <w:footnote w:id="103">
    <w:p w:rsidR="00E13375" w:rsidRPr="00504861" w:rsidRDefault="00E13375" w:rsidP="00A328D2">
      <w:pPr>
        <w:pStyle w:val="a3"/>
        <w:numPr>
          <w:ilvl w:val="0"/>
          <w:numId w:val="352"/>
        </w:numPr>
        <w:ind w:left="651" w:right="-284" w:hanging="425"/>
        <w:jc w:val="left"/>
        <w:rPr>
          <w:sz w:val="24"/>
          <w:szCs w:val="24"/>
          <w:lang w:bidi="ar-IQ"/>
        </w:rPr>
      </w:pPr>
      <w:r w:rsidRPr="00504861">
        <w:rPr>
          <w:rFonts w:hint="cs"/>
          <w:sz w:val="24"/>
          <w:szCs w:val="24"/>
          <w:rtl/>
          <w:lang w:bidi="ar-IQ"/>
        </w:rPr>
        <w:t>ينظر: ملحق الأعلام</w:t>
      </w:r>
      <w:r>
        <w:rPr>
          <w:rFonts w:hint="cs"/>
          <w:sz w:val="24"/>
          <w:szCs w:val="24"/>
          <w:rtl/>
          <w:lang w:bidi="ar-IQ"/>
        </w:rPr>
        <w:t>، ت (55)</w:t>
      </w:r>
      <w:r w:rsidRPr="00504861">
        <w:rPr>
          <w:rFonts w:hint="cs"/>
          <w:sz w:val="24"/>
          <w:szCs w:val="24"/>
          <w:rtl/>
          <w:lang w:bidi="ar-IQ"/>
        </w:rPr>
        <w:t xml:space="preserve"> .</w:t>
      </w:r>
    </w:p>
  </w:footnote>
  <w:footnote w:id="104">
    <w:p w:rsidR="00E13375" w:rsidRPr="00504861" w:rsidRDefault="00E13375" w:rsidP="007169F9">
      <w:pPr>
        <w:pStyle w:val="a3"/>
        <w:numPr>
          <w:ilvl w:val="0"/>
          <w:numId w:val="352"/>
        </w:numPr>
        <w:ind w:left="651" w:right="-284" w:hanging="425"/>
        <w:rPr>
          <w:sz w:val="24"/>
          <w:szCs w:val="24"/>
          <w:lang w:bidi="ar-IQ"/>
        </w:rPr>
      </w:pPr>
      <w:r w:rsidRPr="00504861">
        <w:rPr>
          <w:rFonts w:hint="cs"/>
          <w:sz w:val="24"/>
          <w:szCs w:val="24"/>
          <w:rtl/>
          <w:lang w:bidi="ar-IQ"/>
        </w:rPr>
        <w:t xml:space="preserve">فتح الباري شرح صحيح البخاري 1/19-20، وشرح السيوطي لسنن النسائي2/147، وتحفة الأحوذي بشرح جامع الترمذي 10/79 . </w:t>
      </w:r>
    </w:p>
  </w:footnote>
  <w:footnote w:id="105">
    <w:p w:rsidR="00E13375" w:rsidRPr="002E0CCC" w:rsidRDefault="00E13375" w:rsidP="007169F9">
      <w:pPr>
        <w:pStyle w:val="a3"/>
        <w:numPr>
          <w:ilvl w:val="0"/>
          <w:numId w:val="352"/>
        </w:numPr>
        <w:ind w:left="651" w:right="-284" w:hanging="425"/>
        <w:jc w:val="left"/>
        <w:rPr>
          <w:sz w:val="24"/>
          <w:szCs w:val="24"/>
          <w:rtl/>
          <w:lang w:bidi="ar-IQ"/>
        </w:rPr>
      </w:pPr>
      <w:r w:rsidRPr="002E0CCC">
        <w:rPr>
          <w:rFonts w:hint="cs"/>
          <w:sz w:val="24"/>
          <w:szCs w:val="24"/>
          <w:rtl/>
          <w:lang w:bidi="ar-IQ"/>
        </w:rPr>
        <w:t>ينظر</w:t>
      </w:r>
      <w:r>
        <w:rPr>
          <w:rFonts w:hint="cs"/>
          <w:sz w:val="24"/>
          <w:szCs w:val="24"/>
          <w:rtl/>
          <w:lang w:bidi="ar-IQ"/>
        </w:rPr>
        <w:t>:</w:t>
      </w:r>
      <w:r w:rsidRPr="002E0CCC">
        <w:rPr>
          <w:rFonts w:hint="cs"/>
          <w:sz w:val="24"/>
          <w:szCs w:val="24"/>
          <w:rtl/>
          <w:lang w:bidi="ar-IQ"/>
        </w:rPr>
        <w:t xml:space="preserve"> فتح الباري شرح صحيح البخاري 1/20 .</w:t>
      </w:r>
    </w:p>
  </w:footnote>
  <w:footnote w:id="106">
    <w:p w:rsidR="00E13375" w:rsidRPr="001017E1" w:rsidRDefault="00E13375" w:rsidP="007169F9">
      <w:pPr>
        <w:pStyle w:val="a3"/>
        <w:numPr>
          <w:ilvl w:val="0"/>
          <w:numId w:val="353"/>
        </w:numPr>
        <w:ind w:left="651" w:right="-284" w:hanging="425"/>
        <w:rPr>
          <w:sz w:val="24"/>
          <w:szCs w:val="24"/>
          <w:rtl/>
          <w:lang w:bidi="ar-IQ"/>
        </w:rPr>
      </w:pPr>
      <w:r>
        <w:rPr>
          <w:rFonts w:hint="cs"/>
          <w:sz w:val="24"/>
          <w:szCs w:val="24"/>
          <w:rtl/>
          <w:lang w:bidi="ar-IQ"/>
        </w:rPr>
        <w:t xml:space="preserve">بوادره: </w:t>
      </w:r>
      <w:r w:rsidRPr="001017E1">
        <w:rPr>
          <w:rFonts w:hint="cs"/>
          <w:sz w:val="24"/>
          <w:szCs w:val="24"/>
          <w:rtl/>
          <w:lang w:bidi="ar-IQ"/>
        </w:rPr>
        <w:t>البادرة</w:t>
      </w:r>
      <w:r w:rsidRPr="001017E1">
        <w:rPr>
          <w:sz w:val="24"/>
          <w:szCs w:val="24"/>
          <w:rtl/>
          <w:lang w:bidi="ar-IQ"/>
        </w:rPr>
        <w:t xml:space="preserve"> </w:t>
      </w:r>
      <w:r w:rsidRPr="001017E1">
        <w:rPr>
          <w:rFonts w:hint="cs"/>
          <w:sz w:val="24"/>
          <w:szCs w:val="24"/>
          <w:rtl/>
          <w:lang w:bidi="ar-IQ"/>
        </w:rPr>
        <w:t>من</w:t>
      </w:r>
      <w:r w:rsidRPr="001017E1">
        <w:rPr>
          <w:sz w:val="24"/>
          <w:szCs w:val="24"/>
          <w:rtl/>
          <w:lang w:bidi="ar-IQ"/>
        </w:rPr>
        <w:t xml:space="preserve"> </w:t>
      </w:r>
      <w:r w:rsidRPr="001017E1">
        <w:rPr>
          <w:rFonts w:hint="cs"/>
          <w:sz w:val="24"/>
          <w:szCs w:val="24"/>
          <w:rtl/>
          <w:lang w:bidi="ar-IQ"/>
        </w:rPr>
        <w:t>الإنسان</w:t>
      </w:r>
      <w:r w:rsidRPr="001017E1">
        <w:rPr>
          <w:sz w:val="24"/>
          <w:szCs w:val="24"/>
          <w:rtl/>
          <w:lang w:bidi="ar-IQ"/>
        </w:rPr>
        <w:t xml:space="preserve"> </w:t>
      </w:r>
      <w:r w:rsidRPr="001017E1">
        <w:rPr>
          <w:rFonts w:hint="cs"/>
          <w:sz w:val="24"/>
          <w:szCs w:val="24"/>
          <w:rtl/>
          <w:lang w:bidi="ar-IQ"/>
        </w:rPr>
        <w:t>وغيره</w:t>
      </w:r>
      <w:r w:rsidRPr="001017E1">
        <w:rPr>
          <w:sz w:val="24"/>
          <w:szCs w:val="24"/>
          <w:rtl/>
          <w:lang w:bidi="ar-IQ"/>
        </w:rPr>
        <w:t xml:space="preserve"> </w:t>
      </w:r>
      <w:r w:rsidRPr="001017E1">
        <w:rPr>
          <w:rFonts w:hint="cs"/>
          <w:sz w:val="24"/>
          <w:szCs w:val="24"/>
          <w:rtl/>
          <w:lang w:bidi="ar-IQ"/>
        </w:rPr>
        <w:t>اللحمة</w:t>
      </w:r>
      <w:r w:rsidRPr="001017E1">
        <w:rPr>
          <w:sz w:val="24"/>
          <w:szCs w:val="24"/>
          <w:rtl/>
          <w:lang w:bidi="ar-IQ"/>
        </w:rPr>
        <w:t xml:space="preserve"> </w:t>
      </w:r>
      <w:r w:rsidRPr="001017E1">
        <w:rPr>
          <w:rFonts w:hint="cs"/>
          <w:sz w:val="24"/>
          <w:szCs w:val="24"/>
          <w:rtl/>
          <w:lang w:bidi="ar-IQ"/>
        </w:rPr>
        <w:t>التي</w:t>
      </w:r>
      <w:r w:rsidRPr="001017E1">
        <w:rPr>
          <w:sz w:val="24"/>
          <w:szCs w:val="24"/>
          <w:rtl/>
          <w:lang w:bidi="ar-IQ"/>
        </w:rPr>
        <w:t xml:space="preserve"> </w:t>
      </w:r>
      <w:r w:rsidRPr="001017E1">
        <w:rPr>
          <w:rFonts w:hint="cs"/>
          <w:sz w:val="24"/>
          <w:szCs w:val="24"/>
          <w:rtl/>
          <w:lang w:bidi="ar-IQ"/>
        </w:rPr>
        <w:t>بين</w:t>
      </w:r>
      <w:r w:rsidRPr="001017E1">
        <w:rPr>
          <w:sz w:val="24"/>
          <w:szCs w:val="24"/>
          <w:rtl/>
          <w:lang w:bidi="ar-IQ"/>
        </w:rPr>
        <w:t xml:space="preserve"> </w:t>
      </w:r>
      <w:r w:rsidRPr="001017E1">
        <w:rPr>
          <w:rFonts w:hint="cs"/>
          <w:sz w:val="24"/>
          <w:szCs w:val="24"/>
          <w:rtl/>
          <w:lang w:bidi="ar-IQ"/>
        </w:rPr>
        <w:t>المنكب</w:t>
      </w:r>
      <w:r w:rsidRPr="001017E1">
        <w:rPr>
          <w:sz w:val="24"/>
          <w:szCs w:val="24"/>
          <w:rtl/>
          <w:lang w:bidi="ar-IQ"/>
        </w:rPr>
        <w:t xml:space="preserve"> </w:t>
      </w:r>
      <w:r w:rsidRPr="001017E1">
        <w:rPr>
          <w:rFonts w:hint="cs"/>
          <w:sz w:val="24"/>
          <w:szCs w:val="24"/>
          <w:rtl/>
          <w:lang w:bidi="ar-IQ"/>
        </w:rPr>
        <w:t>والعنق</w:t>
      </w:r>
      <w:r>
        <w:rPr>
          <w:rFonts w:hint="cs"/>
          <w:sz w:val="24"/>
          <w:szCs w:val="24"/>
          <w:rtl/>
          <w:lang w:bidi="ar-IQ"/>
        </w:rPr>
        <w:t>،</w:t>
      </w:r>
      <w:r w:rsidRPr="001017E1">
        <w:rPr>
          <w:sz w:val="24"/>
          <w:szCs w:val="24"/>
          <w:rtl/>
          <w:lang w:bidi="ar-IQ"/>
        </w:rPr>
        <w:t xml:space="preserve"> </w:t>
      </w:r>
      <w:r w:rsidRPr="001017E1">
        <w:rPr>
          <w:rFonts w:hint="cs"/>
          <w:sz w:val="24"/>
          <w:szCs w:val="24"/>
          <w:rtl/>
          <w:lang w:bidi="ar-IQ"/>
        </w:rPr>
        <w:t>والجمع</w:t>
      </w:r>
      <w:r w:rsidRPr="001017E1">
        <w:rPr>
          <w:sz w:val="24"/>
          <w:szCs w:val="24"/>
          <w:rtl/>
          <w:lang w:bidi="ar-IQ"/>
        </w:rPr>
        <w:t xml:space="preserve"> </w:t>
      </w:r>
      <w:r w:rsidRPr="001017E1">
        <w:rPr>
          <w:rFonts w:hint="cs"/>
          <w:sz w:val="24"/>
          <w:szCs w:val="24"/>
          <w:rtl/>
          <w:lang w:bidi="ar-IQ"/>
        </w:rPr>
        <w:t xml:space="preserve">البوادر، ينظر: </w:t>
      </w:r>
      <w:r>
        <w:rPr>
          <w:rFonts w:hint="cs"/>
          <w:sz w:val="24"/>
          <w:szCs w:val="24"/>
          <w:rtl/>
          <w:lang w:bidi="ar-IQ"/>
        </w:rPr>
        <w:t xml:space="preserve">لسان العرب، مادة </w:t>
      </w:r>
      <w:r w:rsidRPr="001017E1">
        <w:rPr>
          <w:rFonts w:hint="cs"/>
          <w:sz w:val="24"/>
          <w:szCs w:val="24"/>
          <w:rtl/>
          <w:lang w:bidi="ar-IQ"/>
        </w:rPr>
        <w:t>( بدر)</w:t>
      </w:r>
      <w:r w:rsidRPr="001017E1">
        <w:rPr>
          <w:sz w:val="24"/>
          <w:szCs w:val="24"/>
          <w:rtl/>
          <w:lang w:bidi="ar-IQ"/>
        </w:rPr>
        <w:t xml:space="preserve">  </w:t>
      </w:r>
    </w:p>
  </w:footnote>
  <w:footnote w:id="107">
    <w:p w:rsidR="00E13375" w:rsidRPr="00B30FCC" w:rsidRDefault="00E13375" w:rsidP="007169F9">
      <w:pPr>
        <w:pStyle w:val="a3"/>
        <w:numPr>
          <w:ilvl w:val="0"/>
          <w:numId w:val="353"/>
        </w:numPr>
        <w:ind w:left="651" w:right="-284" w:hanging="425"/>
        <w:jc w:val="left"/>
        <w:rPr>
          <w:sz w:val="24"/>
          <w:szCs w:val="24"/>
          <w:rtl/>
          <w:lang w:bidi="ar-IQ"/>
        </w:rPr>
      </w:pPr>
      <w:r w:rsidRPr="00B30FCC">
        <w:rPr>
          <w:rFonts w:hint="cs"/>
          <w:sz w:val="24"/>
          <w:szCs w:val="24"/>
          <w:rtl/>
          <w:lang w:bidi="ar-IQ"/>
        </w:rPr>
        <w:t xml:space="preserve">زملوني: </w:t>
      </w:r>
      <w:proofErr w:type="spellStart"/>
      <w:r w:rsidRPr="00B30FCC">
        <w:rPr>
          <w:rFonts w:hint="cs"/>
          <w:sz w:val="24"/>
          <w:szCs w:val="24"/>
          <w:rtl/>
          <w:lang w:bidi="ar-IQ"/>
        </w:rPr>
        <w:t>تزمل</w:t>
      </w:r>
      <w:proofErr w:type="spellEnd"/>
      <w:r w:rsidRPr="00B30FCC">
        <w:rPr>
          <w:rFonts w:hint="cs"/>
          <w:sz w:val="24"/>
          <w:szCs w:val="24"/>
          <w:rtl/>
          <w:lang w:bidi="ar-IQ"/>
        </w:rPr>
        <w:t xml:space="preserve">: تلفف بثيابه . ينظر: </w:t>
      </w:r>
      <w:r>
        <w:rPr>
          <w:rFonts w:hint="cs"/>
          <w:sz w:val="24"/>
          <w:szCs w:val="24"/>
          <w:rtl/>
          <w:lang w:bidi="ar-IQ"/>
        </w:rPr>
        <w:t>لسان العرب، مادة</w:t>
      </w:r>
      <w:r w:rsidRPr="00B30FCC">
        <w:rPr>
          <w:rFonts w:hint="cs"/>
          <w:sz w:val="24"/>
          <w:szCs w:val="24"/>
          <w:rtl/>
          <w:lang w:bidi="ar-IQ"/>
        </w:rPr>
        <w:t xml:space="preserve"> (</w:t>
      </w:r>
      <w:proofErr w:type="spellStart"/>
      <w:r w:rsidRPr="00B30FCC">
        <w:rPr>
          <w:rFonts w:hint="cs"/>
          <w:sz w:val="24"/>
          <w:szCs w:val="24"/>
          <w:rtl/>
          <w:lang w:bidi="ar-IQ"/>
        </w:rPr>
        <w:t>زمل</w:t>
      </w:r>
      <w:proofErr w:type="spellEnd"/>
      <w:r w:rsidRPr="00B30FCC">
        <w:rPr>
          <w:rFonts w:hint="cs"/>
          <w:sz w:val="24"/>
          <w:szCs w:val="24"/>
          <w:rtl/>
          <w:lang w:bidi="ar-IQ"/>
        </w:rPr>
        <w:t xml:space="preserve">) .  </w:t>
      </w:r>
    </w:p>
  </w:footnote>
  <w:footnote w:id="108">
    <w:p w:rsidR="00E13375" w:rsidRPr="00B30FCC" w:rsidRDefault="00E13375" w:rsidP="007169F9">
      <w:pPr>
        <w:pStyle w:val="a3"/>
        <w:numPr>
          <w:ilvl w:val="0"/>
          <w:numId w:val="353"/>
        </w:numPr>
        <w:ind w:left="651" w:right="-284" w:hanging="425"/>
        <w:jc w:val="left"/>
        <w:rPr>
          <w:sz w:val="24"/>
          <w:szCs w:val="24"/>
          <w:rtl/>
          <w:lang w:bidi="ar-IQ"/>
        </w:rPr>
      </w:pPr>
      <w:r w:rsidRPr="00B30FCC">
        <w:rPr>
          <w:rFonts w:hint="cs"/>
          <w:sz w:val="24"/>
          <w:szCs w:val="24"/>
          <w:rtl/>
          <w:lang w:bidi="ar-IQ"/>
        </w:rPr>
        <w:t xml:space="preserve">الروع: الفزع </w:t>
      </w:r>
      <w:r>
        <w:rPr>
          <w:rFonts w:hint="cs"/>
          <w:sz w:val="24"/>
          <w:szCs w:val="24"/>
          <w:rtl/>
          <w:lang w:bidi="ar-IQ"/>
        </w:rPr>
        <w:t>ينظر: لسان العرب، مادة ( روع )</w:t>
      </w:r>
      <w:r w:rsidRPr="00B30FCC">
        <w:rPr>
          <w:rFonts w:hint="cs"/>
          <w:sz w:val="24"/>
          <w:szCs w:val="24"/>
          <w:rtl/>
          <w:lang w:bidi="ar-IQ"/>
        </w:rPr>
        <w:t xml:space="preserve"> .</w:t>
      </w:r>
    </w:p>
  </w:footnote>
  <w:footnote w:id="109">
    <w:p w:rsidR="00E13375" w:rsidRPr="002E0CCC" w:rsidRDefault="00E13375" w:rsidP="001545BC">
      <w:pPr>
        <w:pStyle w:val="a3"/>
        <w:numPr>
          <w:ilvl w:val="0"/>
          <w:numId w:val="353"/>
        </w:numPr>
        <w:ind w:left="651" w:right="-284" w:hanging="425"/>
        <w:jc w:val="left"/>
        <w:rPr>
          <w:sz w:val="24"/>
          <w:szCs w:val="24"/>
          <w:lang w:bidi="ar-IQ"/>
        </w:rPr>
      </w:pPr>
      <w:r>
        <w:rPr>
          <w:rFonts w:hint="cs"/>
          <w:sz w:val="24"/>
          <w:szCs w:val="24"/>
          <w:rtl/>
          <w:lang w:bidi="ar-IQ"/>
        </w:rPr>
        <w:t>سبق تخريجه ص26 .</w:t>
      </w:r>
    </w:p>
  </w:footnote>
  <w:footnote w:id="110">
    <w:p w:rsidR="00E13375" w:rsidRPr="002E0CCC" w:rsidRDefault="00E13375" w:rsidP="007169F9">
      <w:pPr>
        <w:pStyle w:val="a3"/>
        <w:numPr>
          <w:ilvl w:val="0"/>
          <w:numId w:val="353"/>
        </w:numPr>
        <w:ind w:left="651" w:right="-284" w:hanging="425"/>
        <w:rPr>
          <w:sz w:val="24"/>
          <w:szCs w:val="24"/>
          <w:rtl/>
          <w:lang w:bidi="ar-IQ"/>
        </w:rPr>
      </w:pPr>
      <w:r w:rsidRPr="002E0CCC">
        <w:rPr>
          <w:rFonts w:hint="cs"/>
          <w:sz w:val="24"/>
          <w:szCs w:val="24"/>
          <w:rtl/>
          <w:lang w:bidi="ar-IQ"/>
        </w:rPr>
        <w:t>ينظر</w:t>
      </w:r>
      <w:r>
        <w:rPr>
          <w:rFonts w:hint="cs"/>
          <w:sz w:val="24"/>
          <w:szCs w:val="24"/>
          <w:rtl/>
          <w:lang w:bidi="ar-IQ"/>
        </w:rPr>
        <w:t>:</w:t>
      </w:r>
      <w:r w:rsidRPr="002E0CCC">
        <w:rPr>
          <w:rFonts w:hint="cs"/>
          <w:sz w:val="24"/>
          <w:szCs w:val="24"/>
          <w:rtl/>
          <w:lang w:bidi="ar-IQ"/>
        </w:rPr>
        <w:t xml:space="preserve"> كشف المشكل</w:t>
      </w:r>
      <w:r>
        <w:rPr>
          <w:rFonts w:hint="cs"/>
          <w:sz w:val="24"/>
          <w:szCs w:val="24"/>
          <w:rtl/>
          <w:lang w:bidi="ar-IQ"/>
        </w:rPr>
        <w:t xml:space="preserve"> من حديث الصحيحين</w:t>
      </w:r>
      <w:r w:rsidRPr="002E0CCC">
        <w:rPr>
          <w:rFonts w:hint="cs"/>
          <w:sz w:val="24"/>
          <w:szCs w:val="24"/>
          <w:rtl/>
          <w:lang w:bidi="ar-IQ"/>
        </w:rPr>
        <w:t>، عبد الرحمن بن الجوزي أبو الفرج (ت597 هـ)، تحقيق</w:t>
      </w:r>
      <w:r>
        <w:rPr>
          <w:rFonts w:hint="cs"/>
          <w:sz w:val="24"/>
          <w:szCs w:val="24"/>
          <w:rtl/>
          <w:lang w:bidi="ar-IQ"/>
        </w:rPr>
        <w:t>:</w:t>
      </w:r>
      <w:r w:rsidRPr="002E0CCC">
        <w:rPr>
          <w:rFonts w:hint="cs"/>
          <w:sz w:val="24"/>
          <w:szCs w:val="24"/>
          <w:rtl/>
          <w:lang w:bidi="ar-IQ"/>
        </w:rPr>
        <w:t xml:space="preserve"> علي حسين البواب، دار الوطن،</w:t>
      </w:r>
      <w:r>
        <w:rPr>
          <w:rFonts w:hint="cs"/>
          <w:sz w:val="24"/>
          <w:szCs w:val="24"/>
          <w:rtl/>
          <w:lang w:bidi="ar-IQ"/>
        </w:rPr>
        <w:t xml:space="preserve"> </w:t>
      </w:r>
      <w:r w:rsidRPr="002E0CCC">
        <w:rPr>
          <w:rFonts w:hint="cs"/>
          <w:sz w:val="24"/>
          <w:szCs w:val="24"/>
          <w:rtl/>
          <w:lang w:bidi="ar-IQ"/>
        </w:rPr>
        <w:t>الرياض، 1418 هـ،</w:t>
      </w:r>
      <w:r>
        <w:rPr>
          <w:rFonts w:hint="cs"/>
          <w:sz w:val="24"/>
          <w:szCs w:val="24"/>
          <w:rtl/>
          <w:lang w:bidi="ar-IQ"/>
        </w:rPr>
        <w:t xml:space="preserve"> </w:t>
      </w:r>
      <w:r w:rsidRPr="002E0CCC">
        <w:rPr>
          <w:rFonts w:hint="cs"/>
          <w:sz w:val="24"/>
          <w:szCs w:val="24"/>
          <w:rtl/>
          <w:lang w:bidi="ar-IQ"/>
        </w:rPr>
        <w:t xml:space="preserve">4/273، </w:t>
      </w:r>
      <w:r>
        <w:rPr>
          <w:rFonts w:hint="cs"/>
          <w:sz w:val="24"/>
          <w:szCs w:val="24"/>
          <w:rtl/>
          <w:lang w:bidi="ar-IQ"/>
        </w:rPr>
        <w:t>و</w:t>
      </w:r>
      <w:r w:rsidRPr="002E0CCC">
        <w:rPr>
          <w:rFonts w:hint="cs"/>
          <w:sz w:val="24"/>
          <w:szCs w:val="24"/>
          <w:rtl/>
          <w:lang w:bidi="ar-IQ"/>
        </w:rPr>
        <w:t>فتح الباري شرح صحيح البخاري 8/719 ، و12</w:t>
      </w:r>
      <w:r>
        <w:rPr>
          <w:rFonts w:hint="cs"/>
          <w:sz w:val="24"/>
          <w:szCs w:val="24"/>
          <w:rtl/>
          <w:lang w:bidi="ar-IQ"/>
        </w:rPr>
        <w:t>/</w:t>
      </w:r>
      <w:r w:rsidRPr="002E0CCC">
        <w:rPr>
          <w:rFonts w:hint="cs"/>
          <w:sz w:val="24"/>
          <w:szCs w:val="24"/>
          <w:rtl/>
          <w:lang w:bidi="ar-IQ"/>
        </w:rPr>
        <w:t>358 ، وشرح النووي على صحيح مسلم 2/200 .</w:t>
      </w:r>
    </w:p>
  </w:footnote>
  <w:footnote w:id="111">
    <w:p w:rsidR="00E13375" w:rsidRPr="00092982" w:rsidRDefault="00E13375" w:rsidP="007169F9">
      <w:pPr>
        <w:pStyle w:val="a3"/>
        <w:numPr>
          <w:ilvl w:val="0"/>
          <w:numId w:val="353"/>
        </w:numPr>
        <w:ind w:left="651" w:right="-284" w:hanging="425"/>
        <w:jc w:val="left"/>
        <w:rPr>
          <w:sz w:val="24"/>
          <w:szCs w:val="24"/>
          <w:rtl/>
          <w:lang w:bidi="ar-IQ"/>
        </w:rPr>
      </w:pPr>
      <w:r w:rsidRPr="00092982">
        <w:rPr>
          <w:rFonts w:hint="cs"/>
          <w:sz w:val="24"/>
          <w:szCs w:val="24"/>
          <w:rtl/>
          <w:lang w:bidi="ar-IQ"/>
        </w:rPr>
        <w:t xml:space="preserve">فيصم: </w:t>
      </w:r>
      <w:proofErr w:type="spellStart"/>
      <w:r w:rsidRPr="00092982">
        <w:rPr>
          <w:rFonts w:hint="cs"/>
          <w:sz w:val="24"/>
          <w:szCs w:val="24"/>
          <w:rtl/>
          <w:lang w:bidi="ar-IQ"/>
        </w:rPr>
        <w:t>الإنفصام</w:t>
      </w:r>
      <w:proofErr w:type="spellEnd"/>
      <w:r w:rsidRPr="00092982">
        <w:rPr>
          <w:rFonts w:hint="cs"/>
          <w:sz w:val="24"/>
          <w:szCs w:val="24"/>
          <w:rtl/>
          <w:lang w:bidi="ar-IQ"/>
        </w:rPr>
        <w:t xml:space="preserve">: </w:t>
      </w:r>
      <w:proofErr w:type="spellStart"/>
      <w:r w:rsidRPr="00092982">
        <w:rPr>
          <w:rFonts w:hint="cs"/>
          <w:sz w:val="24"/>
          <w:szCs w:val="24"/>
          <w:rtl/>
          <w:lang w:bidi="ar-IQ"/>
        </w:rPr>
        <w:t>الإنقطاع</w:t>
      </w:r>
      <w:proofErr w:type="spellEnd"/>
      <w:r w:rsidRPr="00092982">
        <w:rPr>
          <w:rFonts w:hint="cs"/>
          <w:sz w:val="24"/>
          <w:szCs w:val="24"/>
          <w:rtl/>
          <w:lang w:bidi="ar-IQ"/>
        </w:rPr>
        <w:t>، فيفصم عنه: يقلع عنه . ينظر: لسان العرب، مادة (فصم ) .</w:t>
      </w:r>
    </w:p>
  </w:footnote>
  <w:footnote w:id="112">
    <w:p w:rsidR="00E13375" w:rsidRPr="00092982" w:rsidRDefault="00E13375" w:rsidP="007169F9">
      <w:pPr>
        <w:pStyle w:val="a3"/>
        <w:numPr>
          <w:ilvl w:val="0"/>
          <w:numId w:val="353"/>
        </w:numPr>
        <w:ind w:left="651" w:right="-284" w:hanging="425"/>
        <w:jc w:val="left"/>
        <w:rPr>
          <w:sz w:val="24"/>
          <w:szCs w:val="24"/>
          <w:rtl/>
          <w:lang w:bidi="ar-IQ"/>
        </w:rPr>
      </w:pPr>
      <w:r w:rsidRPr="00092982">
        <w:rPr>
          <w:rFonts w:hint="cs"/>
          <w:sz w:val="24"/>
          <w:szCs w:val="24"/>
          <w:rtl/>
          <w:lang w:bidi="ar-IQ"/>
        </w:rPr>
        <w:t xml:space="preserve">يتفصد: يسيل، وهو من التفصد أي السيلان، أي: أن عرق جبينه قد سال. ينظر: لسان العرب، مادة </w:t>
      </w:r>
      <w:r>
        <w:rPr>
          <w:rFonts w:hint="cs"/>
          <w:sz w:val="24"/>
          <w:szCs w:val="24"/>
          <w:rtl/>
          <w:lang w:bidi="ar-IQ"/>
        </w:rPr>
        <w:t xml:space="preserve">     </w:t>
      </w:r>
      <w:r w:rsidRPr="00092982">
        <w:rPr>
          <w:rFonts w:hint="cs"/>
          <w:sz w:val="24"/>
          <w:szCs w:val="24"/>
          <w:rtl/>
          <w:lang w:bidi="ar-IQ"/>
        </w:rPr>
        <w:t>( فصد ) .</w:t>
      </w:r>
    </w:p>
  </w:footnote>
  <w:footnote w:id="113">
    <w:p w:rsidR="00E13375" w:rsidRPr="00092982" w:rsidRDefault="00E13375" w:rsidP="001545BC">
      <w:pPr>
        <w:pStyle w:val="a3"/>
        <w:numPr>
          <w:ilvl w:val="0"/>
          <w:numId w:val="353"/>
        </w:numPr>
        <w:ind w:left="651" w:right="-284" w:hanging="425"/>
        <w:jc w:val="left"/>
        <w:rPr>
          <w:sz w:val="24"/>
          <w:szCs w:val="24"/>
          <w:rtl/>
          <w:lang w:bidi="ar-IQ"/>
        </w:rPr>
      </w:pPr>
      <w:r w:rsidRPr="00092982">
        <w:rPr>
          <w:rFonts w:hint="cs"/>
          <w:sz w:val="24"/>
          <w:szCs w:val="24"/>
          <w:rtl/>
          <w:lang w:bidi="ar-IQ"/>
        </w:rPr>
        <w:t>سبق تخريجه ص</w:t>
      </w:r>
      <w:r>
        <w:rPr>
          <w:rFonts w:hint="cs"/>
          <w:sz w:val="24"/>
          <w:szCs w:val="24"/>
          <w:rtl/>
          <w:lang w:bidi="ar-IQ"/>
        </w:rPr>
        <w:t>31</w:t>
      </w:r>
      <w:r w:rsidRPr="00092982">
        <w:rPr>
          <w:rFonts w:hint="cs"/>
          <w:sz w:val="24"/>
          <w:szCs w:val="24"/>
          <w:rtl/>
          <w:lang w:bidi="ar-IQ"/>
        </w:rPr>
        <w:t xml:space="preserve"> .</w:t>
      </w:r>
    </w:p>
  </w:footnote>
  <w:footnote w:id="114">
    <w:p w:rsidR="00E13375" w:rsidRPr="00092982" w:rsidRDefault="00E13375" w:rsidP="007169F9">
      <w:pPr>
        <w:pStyle w:val="a3"/>
        <w:numPr>
          <w:ilvl w:val="0"/>
          <w:numId w:val="353"/>
        </w:numPr>
        <w:ind w:left="651" w:right="-284" w:hanging="425"/>
        <w:jc w:val="left"/>
        <w:rPr>
          <w:sz w:val="24"/>
          <w:szCs w:val="24"/>
          <w:rtl/>
          <w:lang w:bidi="ar-IQ"/>
        </w:rPr>
      </w:pPr>
      <w:r w:rsidRPr="00092982">
        <w:rPr>
          <w:rFonts w:hint="cs"/>
          <w:sz w:val="24"/>
          <w:szCs w:val="24"/>
          <w:rtl/>
          <w:lang w:bidi="ar-IQ"/>
        </w:rPr>
        <w:t>صحيح مسلم  4/1816 رقم الحديث (2333) .</w:t>
      </w:r>
    </w:p>
  </w:footnote>
  <w:footnote w:id="115">
    <w:p w:rsidR="00E13375" w:rsidRPr="00092982" w:rsidRDefault="00E13375" w:rsidP="007169F9">
      <w:pPr>
        <w:pStyle w:val="a3"/>
        <w:numPr>
          <w:ilvl w:val="0"/>
          <w:numId w:val="354"/>
        </w:numPr>
        <w:ind w:right="-284" w:hanging="494"/>
        <w:rPr>
          <w:sz w:val="24"/>
          <w:szCs w:val="24"/>
          <w:rtl/>
          <w:lang w:bidi="ar-IQ"/>
        </w:rPr>
      </w:pPr>
      <w:r w:rsidRPr="00092982">
        <w:rPr>
          <w:rFonts w:hint="cs"/>
          <w:sz w:val="24"/>
          <w:szCs w:val="24"/>
          <w:rtl/>
          <w:lang w:bidi="ar-IQ"/>
        </w:rPr>
        <w:t xml:space="preserve">البرحاء: شدة الكرب من ثقل الوحي. ينظر: </w:t>
      </w:r>
      <w:r>
        <w:rPr>
          <w:rFonts w:hint="cs"/>
          <w:sz w:val="24"/>
          <w:szCs w:val="24"/>
          <w:rtl/>
          <w:lang w:bidi="ar-IQ"/>
        </w:rPr>
        <w:t>لسان العرب، مادة</w:t>
      </w:r>
      <w:r w:rsidRPr="00092982">
        <w:rPr>
          <w:rFonts w:hint="cs"/>
          <w:sz w:val="24"/>
          <w:szCs w:val="24"/>
          <w:rtl/>
          <w:lang w:bidi="ar-IQ"/>
        </w:rPr>
        <w:t xml:space="preserve"> </w:t>
      </w:r>
      <w:r>
        <w:rPr>
          <w:rFonts w:hint="cs"/>
          <w:sz w:val="24"/>
          <w:szCs w:val="24"/>
          <w:rtl/>
          <w:lang w:bidi="ar-IQ"/>
        </w:rPr>
        <w:t>(</w:t>
      </w:r>
      <w:r w:rsidRPr="00092982">
        <w:rPr>
          <w:rFonts w:hint="cs"/>
          <w:sz w:val="24"/>
          <w:szCs w:val="24"/>
          <w:rtl/>
          <w:lang w:bidi="ar-IQ"/>
        </w:rPr>
        <w:t>برح</w:t>
      </w:r>
      <w:r>
        <w:rPr>
          <w:rFonts w:hint="cs"/>
          <w:sz w:val="24"/>
          <w:szCs w:val="24"/>
          <w:rtl/>
          <w:lang w:bidi="ar-IQ"/>
        </w:rPr>
        <w:t>)</w:t>
      </w:r>
      <w:r w:rsidRPr="00092982">
        <w:rPr>
          <w:rFonts w:hint="cs"/>
          <w:sz w:val="24"/>
          <w:szCs w:val="24"/>
          <w:rtl/>
          <w:lang w:bidi="ar-IQ"/>
        </w:rPr>
        <w:t xml:space="preserve"> .</w:t>
      </w:r>
    </w:p>
  </w:footnote>
  <w:footnote w:id="116">
    <w:p w:rsidR="00E13375" w:rsidRPr="00092982" w:rsidRDefault="00E13375" w:rsidP="007169F9">
      <w:pPr>
        <w:pStyle w:val="a3"/>
        <w:numPr>
          <w:ilvl w:val="0"/>
          <w:numId w:val="354"/>
        </w:numPr>
        <w:ind w:right="-284" w:hanging="494"/>
        <w:rPr>
          <w:sz w:val="24"/>
          <w:szCs w:val="24"/>
          <w:rtl/>
          <w:lang w:bidi="ar-IQ"/>
        </w:rPr>
      </w:pPr>
      <w:r w:rsidRPr="00092982">
        <w:rPr>
          <w:rFonts w:asciiTheme="minorBidi" w:eastAsiaTheme="majorEastAsia" w:hAnsiTheme="minorBidi" w:hint="cs"/>
          <w:sz w:val="24"/>
          <w:szCs w:val="24"/>
          <w:rtl/>
          <w:lang w:bidi="ar-IQ"/>
        </w:rPr>
        <w:t xml:space="preserve">الجمان: جمع جمانة، وهي اللؤلؤة </w:t>
      </w:r>
      <w:r w:rsidRPr="00637F54">
        <w:rPr>
          <w:rFonts w:asciiTheme="majorHAnsi" w:eastAsiaTheme="majorEastAsia" w:hAnsiTheme="majorHAnsi" w:hint="cs"/>
          <w:sz w:val="24"/>
          <w:szCs w:val="24"/>
          <w:rtl/>
          <w:lang w:bidi="ar-IQ"/>
        </w:rPr>
        <w:t>المتخذة من الفضة،</w:t>
      </w:r>
      <w:r w:rsidRPr="00637F54">
        <w:rPr>
          <w:rFonts w:hint="cs"/>
          <w:sz w:val="24"/>
          <w:szCs w:val="24"/>
          <w:rtl/>
          <w:lang w:bidi="ar-IQ"/>
        </w:rPr>
        <w:t xml:space="preserve"> </w:t>
      </w:r>
      <w:r w:rsidRPr="00637F54">
        <w:rPr>
          <w:rFonts w:asciiTheme="majorHAnsi" w:eastAsiaTheme="majorEastAsia" w:hAnsiTheme="majorHAnsi" w:hint="cs"/>
          <w:sz w:val="24"/>
          <w:szCs w:val="24"/>
          <w:rtl/>
          <w:lang w:bidi="ar-IQ"/>
        </w:rPr>
        <w:t>أو هو ما استدار من الدر</w:t>
      </w:r>
      <w:r>
        <w:rPr>
          <w:rFonts w:asciiTheme="majorHAnsi" w:eastAsiaTheme="majorEastAsia" w:hAnsiTheme="majorHAnsi" w:hint="cs"/>
          <w:sz w:val="24"/>
          <w:szCs w:val="24"/>
          <w:rtl/>
          <w:lang w:bidi="ar-IQ"/>
        </w:rPr>
        <w:t>،</w:t>
      </w:r>
      <w:r w:rsidRPr="00637F54">
        <w:rPr>
          <w:rFonts w:asciiTheme="majorHAnsi" w:eastAsiaTheme="majorEastAsia" w:hAnsiTheme="majorHAnsi" w:hint="cs"/>
          <w:sz w:val="24"/>
          <w:szCs w:val="24"/>
          <w:rtl/>
          <w:lang w:bidi="ar-IQ"/>
        </w:rPr>
        <w:t xml:space="preserve"> ويستعار لكل ما استدار من الحلي</w:t>
      </w:r>
      <w:r w:rsidRPr="00637F54">
        <w:rPr>
          <w:rFonts w:hint="cs"/>
          <w:sz w:val="24"/>
          <w:szCs w:val="24"/>
          <w:rtl/>
          <w:lang w:bidi="ar-IQ"/>
        </w:rPr>
        <w:t>. ينظ</w:t>
      </w:r>
      <w:r w:rsidRPr="00092982">
        <w:rPr>
          <w:rFonts w:hint="cs"/>
          <w:sz w:val="24"/>
          <w:szCs w:val="24"/>
          <w:rtl/>
          <w:lang w:bidi="ar-IQ"/>
        </w:rPr>
        <w:t xml:space="preserve">ر: تفسير غريب ما في الصحيحين البخاري ومسلم، محمد بن أبي نصر فتوح بن عبد الله بن فتوح </w:t>
      </w:r>
      <w:proofErr w:type="spellStart"/>
      <w:r w:rsidRPr="00092982">
        <w:rPr>
          <w:rFonts w:hint="cs"/>
          <w:sz w:val="24"/>
          <w:szCs w:val="24"/>
          <w:rtl/>
          <w:lang w:bidi="ar-IQ"/>
        </w:rPr>
        <w:t>الأزدي</w:t>
      </w:r>
      <w:proofErr w:type="spellEnd"/>
      <w:r w:rsidRPr="00092982">
        <w:rPr>
          <w:rFonts w:hint="cs"/>
          <w:sz w:val="24"/>
          <w:szCs w:val="24"/>
          <w:rtl/>
          <w:lang w:bidi="ar-IQ"/>
        </w:rPr>
        <w:t xml:space="preserve"> </w:t>
      </w:r>
      <w:proofErr w:type="spellStart"/>
      <w:r w:rsidRPr="00092982">
        <w:rPr>
          <w:rFonts w:hint="cs"/>
          <w:sz w:val="24"/>
          <w:szCs w:val="24"/>
          <w:rtl/>
          <w:lang w:bidi="ar-IQ"/>
        </w:rPr>
        <w:t>الحميدي</w:t>
      </w:r>
      <w:proofErr w:type="spellEnd"/>
      <w:r w:rsidRPr="00092982">
        <w:rPr>
          <w:rFonts w:hint="cs"/>
          <w:sz w:val="24"/>
          <w:szCs w:val="24"/>
          <w:rtl/>
          <w:lang w:bidi="ar-IQ"/>
        </w:rPr>
        <w:t xml:space="preserve"> (ت488هـ)، تحقيق: د. </w:t>
      </w:r>
      <w:proofErr w:type="spellStart"/>
      <w:r w:rsidRPr="00092982">
        <w:rPr>
          <w:rFonts w:hint="cs"/>
          <w:sz w:val="24"/>
          <w:szCs w:val="24"/>
          <w:rtl/>
          <w:lang w:bidi="ar-IQ"/>
        </w:rPr>
        <w:t>زبيدة</w:t>
      </w:r>
      <w:proofErr w:type="spellEnd"/>
      <w:r w:rsidRPr="00092982">
        <w:rPr>
          <w:rFonts w:hint="cs"/>
          <w:sz w:val="24"/>
          <w:szCs w:val="24"/>
          <w:rtl/>
          <w:lang w:bidi="ar-IQ"/>
        </w:rPr>
        <w:t xml:space="preserve"> محمد سعيد عبد العزيز، مكتبة السنة، القاهرة ، 1415 هـ، </w:t>
      </w:r>
      <w:r>
        <w:rPr>
          <w:rFonts w:hint="cs"/>
          <w:sz w:val="24"/>
          <w:szCs w:val="24"/>
          <w:rtl/>
          <w:lang w:bidi="ar-IQ"/>
        </w:rPr>
        <w:t>ط1،1</w:t>
      </w:r>
      <w:r w:rsidRPr="00092982">
        <w:rPr>
          <w:rFonts w:hint="cs"/>
          <w:sz w:val="24"/>
          <w:szCs w:val="24"/>
          <w:rtl/>
          <w:lang w:bidi="ar-IQ"/>
        </w:rPr>
        <w:t>/497، وغريب الحديث لابن الجوزي، عبد الرحمن بن علي بن محمد بن علي بن الجوزي أبو الفضل</w:t>
      </w:r>
      <w:r>
        <w:rPr>
          <w:rFonts w:hint="cs"/>
          <w:sz w:val="24"/>
          <w:szCs w:val="24"/>
          <w:rtl/>
          <w:lang w:bidi="ar-IQ"/>
        </w:rPr>
        <w:t>(ت597هـ)</w:t>
      </w:r>
      <w:r w:rsidRPr="00092982">
        <w:rPr>
          <w:rFonts w:hint="cs"/>
          <w:sz w:val="24"/>
          <w:szCs w:val="24"/>
          <w:rtl/>
          <w:lang w:bidi="ar-IQ"/>
        </w:rPr>
        <w:t xml:space="preserve">، تحقيق: د. عبد المعطي أمين </w:t>
      </w:r>
      <w:proofErr w:type="spellStart"/>
      <w:r w:rsidRPr="00092982">
        <w:rPr>
          <w:rFonts w:hint="cs"/>
          <w:sz w:val="24"/>
          <w:szCs w:val="24"/>
          <w:rtl/>
          <w:lang w:bidi="ar-IQ"/>
        </w:rPr>
        <w:t>القلعجي</w:t>
      </w:r>
      <w:proofErr w:type="spellEnd"/>
      <w:r w:rsidRPr="00092982">
        <w:rPr>
          <w:rFonts w:hint="cs"/>
          <w:sz w:val="24"/>
          <w:szCs w:val="24"/>
          <w:rtl/>
          <w:lang w:bidi="ar-IQ"/>
        </w:rPr>
        <w:t xml:space="preserve">، دار الكتب العلمية، بيروت، لبنان، 1405 هـ، ط1،1/175 .  </w:t>
      </w:r>
    </w:p>
  </w:footnote>
  <w:footnote w:id="117">
    <w:p w:rsidR="00E13375" w:rsidRPr="00092982" w:rsidRDefault="00E13375" w:rsidP="007169F9">
      <w:pPr>
        <w:pStyle w:val="a3"/>
        <w:numPr>
          <w:ilvl w:val="0"/>
          <w:numId w:val="354"/>
        </w:numPr>
        <w:ind w:right="-284" w:hanging="494"/>
        <w:rPr>
          <w:sz w:val="24"/>
          <w:szCs w:val="24"/>
          <w:lang w:bidi="ar-IQ"/>
        </w:rPr>
      </w:pPr>
      <w:r w:rsidRPr="00092982">
        <w:rPr>
          <w:rFonts w:hint="cs"/>
          <w:sz w:val="24"/>
          <w:szCs w:val="24"/>
          <w:rtl/>
          <w:lang w:bidi="ar-IQ"/>
        </w:rPr>
        <w:t>صحيح البخاري، كتاب الشهادات، باب: تعديل النساء بعضهن بعضاً، رقم الحديث (2</w:t>
      </w:r>
      <w:r>
        <w:rPr>
          <w:rFonts w:hint="cs"/>
          <w:sz w:val="24"/>
          <w:szCs w:val="24"/>
          <w:rtl/>
          <w:lang w:bidi="ar-IQ"/>
        </w:rPr>
        <w:t>661</w:t>
      </w:r>
      <w:r w:rsidRPr="00092982">
        <w:rPr>
          <w:rFonts w:hint="cs"/>
          <w:sz w:val="24"/>
          <w:szCs w:val="24"/>
          <w:rtl/>
          <w:lang w:bidi="ar-IQ"/>
        </w:rPr>
        <w:t xml:space="preserve">)، وصحيح مسلم 4/2129-2136 رقم الحديث (2770) . </w:t>
      </w:r>
    </w:p>
  </w:footnote>
  <w:footnote w:id="118">
    <w:p w:rsidR="00E13375" w:rsidRPr="00092982" w:rsidRDefault="00E13375" w:rsidP="007169F9">
      <w:pPr>
        <w:pStyle w:val="a3"/>
        <w:numPr>
          <w:ilvl w:val="0"/>
          <w:numId w:val="354"/>
        </w:numPr>
        <w:ind w:right="-284" w:hanging="494"/>
        <w:rPr>
          <w:sz w:val="24"/>
          <w:szCs w:val="24"/>
          <w:lang w:bidi="ar-IQ"/>
        </w:rPr>
      </w:pPr>
      <w:r w:rsidRPr="00092982">
        <w:rPr>
          <w:rFonts w:hint="cs"/>
          <w:sz w:val="24"/>
          <w:szCs w:val="24"/>
          <w:rtl/>
          <w:lang w:bidi="ar-IQ"/>
        </w:rPr>
        <w:t>تربد: تغير لونه الى الغبرة .</w:t>
      </w:r>
      <w:r>
        <w:rPr>
          <w:rFonts w:hint="cs"/>
          <w:sz w:val="24"/>
          <w:szCs w:val="24"/>
          <w:rtl/>
          <w:lang w:bidi="ar-IQ"/>
        </w:rPr>
        <w:t xml:space="preserve"> ينظر: لسان العرب، مادة ( ربد ) .</w:t>
      </w:r>
    </w:p>
  </w:footnote>
  <w:footnote w:id="119">
    <w:p w:rsidR="00E13375" w:rsidRPr="00092982" w:rsidRDefault="00E13375" w:rsidP="007169F9">
      <w:pPr>
        <w:pStyle w:val="a3"/>
        <w:numPr>
          <w:ilvl w:val="0"/>
          <w:numId w:val="354"/>
        </w:numPr>
        <w:ind w:right="-284" w:hanging="494"/>
        <w:jc w:val="left"/>
        <w:rPr>
          <w:sz w:val="24"/>
          <w:szCs w:val="24"/>
          <w:rtl/>
          <w:lang w:bidi="ar-IQ"/>
        </w:rPr>
      </w:pPr>
      <w:r w:rsidRPr="00092982">
        <w:rPr>
          <w:rFonts w:hint="cs"/>
          <w:sz w:val="24"/>
          <w:szCs w:val="24"/>
          <w:rtl/>
          <w:lang w:bidi="ar-IQ"/>
        </w:rPr>
        <w:t>صحيح مسلم 4/1817، رقم الحديث (2334) .</w:t>
      </w:r>
    </w:p>
  </w:footnote>
  <w:footnote w:id="120">
    <w:p w:rsidR="00E13375" w:rsidRPr="004D4619" w:rsidRDefault="00E13375" w:rsidP="007169F9">
      <w:pPr>
        <w:pStyle w:val="a3"/>
        <w:numPr>
          <w:ilvl w:val="0"/>
          <w:numId w:val="354"/>
        </w:numPr>
        <w:ind w:right="-284" w:hanging="494"/>
        <w:rPr>
          <w:sz w:val="24"/>
          <w:szCs w:val="24"/>
          <w:rtl/>
          <w:lang w:bidi="ar-IQ"/>
        </w:rPr>
      </w:pPr>
      <w:r w:rsidRPr="004D4619">
        <w:rPr>
          <w:rFonts w:hint="cs"/>
          <w:sz w:val="24"/>
          <w:szCs w:val="24"/>
          <w:rtl/>
          <w:lang w:bidi="ar-IQ"/>
        </w:rPr>
        <w:t xml:space="preserve">يغط: الغطيط: الصوت الذي يخرج مع نفس النائم، وهو ترديده حيث لا يجد </w:t>
      </w:r>
      <w:proofErr w:type="spellStart"/>
      <w:r w:rsidRPr="004D4619">
        <w:rPr>
          <w:rFonts w:hint="cs"/>
          <w:sz w:val="24"/>
          <w:szCs w:val="24"/>
          <w:rtl/>
          <w:lang w:bidi="ar-IQ"/>
        </w:rPr>
        <w:t>مساغاً</w:t>
      </w:r>
      <w:proofErr w:type="spellEnd"/>
      <w:r w:rsidRPr="004D4619">
        <w:rPr>
          <w:rFonts w:hint="cs"/>
          <w:sz w:val="24"/>
          <w:szCs w:val="24"/>
          <w:rtl/>
          <w:lang w:bidi="ar-IQ"/>
        </w:rPr>
        <w:t xml:space="preserve"> . ينظر: النهاية في غريب الحديث والأثر، باب: </w:t>
      </w:r>
      <w:r>
        <w:rPr>
          <w:rFonts w:hint="cs"/>
          <w:sz w:val="24"/>
          <w:szCs w:val="24"/>
          <w:rtl/>
          <w:lang w:bidi="ar-IQ"/>
        </w:rPr>
        <w:t>(</w:t>
      </w:r>
      <w:r w:rsidRPr="004D4619">
        <w:rPr>
          <w:rFonts w:hint="cs"/>
          <w:sz w:val="24"/>
          <w:szCs w:val="24"/>
          <w:rtl/>
          <w:lang w:bidi="ar-IQ"/>
        </w:rPr>
        <w:t>الغين مع الطاء</w:t>
      </w:r>
      <w:r>
        <w:rPr>
          <w:rFonts w:hint="cs"/>
          <w:sz w:val="24"/>
          <w:szCs w:val="24"/>
          <w:rtl/>
          <w:lang w:bidi="ar-IQ"/>
        </w:rPr>
        <w:t>)</w:t>
      </w:r>
      <w:r w:rsidRPr="004D4619">
        <w:rPr>
          <w:rFonts w:hint="cs"/>
          <w:sz w:val="24"/>
          <w:szCs w:val="24"/>
          <w:rtl/>
          <w:lang w:bidi="ar-IQ"/>
        </w:rPr>
        <w:t xml:space="preserve"> . </w:t>
      </w:r>
    </w:p>
  </w:footnote>
  <w:footnote w:id="121">
    <w:p w:rsidR="00E13375" w:rsidRPr="004D4619" w:rsidRDefault="00E13375" w:rsidP="007169F9">
      <w:pPr>
        <w:pStyle w:val="a3"/>
        <w:numPr>
          <w:ilvl w:val="0"/>
          <w:numId w:val="354"/>
        </w:numPr>
        <w:ind w:right="-284" w:hanging="494"/>
        <w:rPr>
          <w:sz w:val="24"/>
          <w:szCs w:val="24"/>
          <w:rtl/>
          <w:lang w:bidi="ar-IQ"/>
        </w:rPr>
      </w:pPr>
      <w:r w:rsidRPr="004D4619">
        <w:rPr>
          <w:rFonts w:hint="cs"/>
          <w:sz w:val="24"/>
          <w:szCs w:val="24"/>
          <w:rtl/>
          <w:lang w:bidi="ar-IQ"/>
        </w:rPr>
        <w:t xml:space="preserve">صحيح البخاري، كتاب الحج، باب: </w:t>
      </w:r>
      <w:r>
        <w:rPr>
          <w:rFonts w:hint="cs"/>
          <w:sz w:val="24"/>
          <w:szCs w:val="24"/>
          <w:rtl/>
          <w:lang w:bidi="ar-IQ"/>
        </w:rPr>
        <w:t xml:space="preserve">غسل </w:t>
      </w:r>
      <w:proofErr w:type="spellStart"/>
      <w:r>
        <w:rPr>
          <w:rFonts w:hint="cs"/>
          <w:sz w:val="24"/>
          <w:szCs w:val="24"/>
          <w:rtl/>
          <w:lang w:bidi="ar-IQ"/>
        </w:rPr>
        <w:t>الخلوق</w:t>
      </w:r>
      <w:proofErr w:type="spellEnd"/>
      <w:r>
        <w:rPr>
          <w:rFonts w:hint="cs"/>
          <w:sz w:val="24"/>
          <w:szCs w:val="24"/>
          <w:rtl/>
          <w:lang w:bidi="ar-IQ"/>
        </w:rPr>
        <w:t xml:space="preserve"> ثلاث مرات من الثياب</w:t>
      </w:r>
      <w:r w:rsidRPr="004D4619">
        <w:rPr>
          <w:rFonts w:hint="cs"/>
          <w:sz w:val="24"/>
          <w:szCs w:val="24"/>
          <w:rtl/>
          <w:lang w:bidi="ar-IQ"/>
        </w:rPr>
        <w:t>، رقم الحديث (</w:t>
      </w:r>
      <w:r>
        <w:rPr>
          <w:rFonts w:hint="cs"/>
          <w:sz w:val="24"/>
          <w:szCs w:val="24"/>
          <w:rtl/>
          <w:lang w:bidi="ar-IQ"/>
        </w:rPr>
        <w:t>1536</w:t>
      </w:r>
      <w:r w:rsidRPr="004D4619">
        <w:rPr>
          <w:rFonts w:hint="cs"/>
          <w:sz w:val="24"/>
          <w:szCs w:val="24"/>
          <w:rtl/>
          <w:lang w:bidi="ar-IQ"/>
        </w:rPr>
        <w:t>)، وصحيح مسلم 2/836 رقم الحديث (1180) .</w:t>
      </w:r>
    </w:p>
  </w:footnote>
  <w:footnote w:id="122">
    <w:p w:rsidR="00E13375" w:rsidRPr="004D4619" w:rsidRDefault="00E13375" w:rsidP="007169F9">
      <w:pPr>
        <w:pStyle w:val="a3"/>
        <w:numPr>
          <w:ilvl w:val="0"/>
          <w:numId w:val="355"/>
        </w:numPr>
        <w:ind w:right="-284" w:hanging="494"/>
        <w:jc w:val="left"/>
        <w:rPr>
          <w:sz w:val="24"/>
          <w:szCs w:val="24"/>
          <w:rtl/>
          <w:lang w:bidi="ar-IQ"/>
        </w:rPr>
      </w:pPr>
      <w:r w:rsidRPr="004D4619">
        <w:rPr>
          <w:rFonts w:hint="cs"/>
          <w:sz w:val="24"/>
          <w:szCs w:val="24"/>
          <w:rtl/>
          <w:lang w:bidi="ar-IQ"/>
        </w:rPr>
        <w:t>سورة القيامة ، الآية (16) .</w:t>
      </w:r>
    </w:p>
  </w:footnote>
  <w:footnote w:id="123">
    <w:p w:rsidR="00E13375" w:rsidRPr="00EF2039" w:rsidRDefault="00E13375" w:rsidP="007169F9">
      <w:pPr>
        <w:pStyle w:val="a3"/>
        <w:numPr>
          <w:ilvl w:val="0"/>
          <w:numId w:val="355"/>
        </w:numPr>
        <w:ind w:right="-284" w:hanging="494"/>
        <w:jc w:val="left"/>
        <w:rPr>
          <w:sz w:val="24"/>
          <w:szCs w:val="24"/>
          <w:rtl/>
        </w:rPr>
      </w:pPr>
      <w:r w:rsidRPr="00EF2039">
        <w:rPr>
          <w:rFonts w:hint="cs"/>
          <w:sz w:val="24"/>
          <w:szCs w:val="24"/>
          <w:rtl/>
        </w:rPr>
        <w:t xml:space="preserve">هو سعيد بن </w:t>
      </w:r>
      <w:proofErr w:type="spellStart"/>
      <w:r w:rsidRPr="00EF2039">
        <w:rPr>
          <w:rFonts w:hint="cs"/>
          <w:sz w:val="24"/>
          <w:szCs w:val="24"/>
          <w:rtl/>
        </w:rPr>
        <w:t>جبير</w:t>
      </w:r>
      <w:proofErr w:type="spellEnd"/>
      <w:r w:rsidRPr="00EF2039">
        <w:rPr>
          <w:rFonts w:hint="cs"/>
          <w:sz w:val="24"/>
          <w:szCs w:val="24"/>
          <w:rtl/>
        </w:rPr>
        <w:t xml:space="preserve"> راوي الحديث عن ابن عباس رضي الله عنهما </w:t>
      </w:r>
      <w:r>
        <w:rPr>
          <w:rFonts w:hint="cs"/>
          <w:sz w:val="24"/>
          <w:szCs w:val="24"/>
          <w:rtl/>
        </w:rPr>
        <w:t xml:space="preserve">كما ورد في سند الحديث </w:t>
      </w:r>
      <w:r w:rsidRPr="00EF2039">
        <w:rPr>
          <w:rFonts w:hint="cs"/>
          <w:sz w:val="24"/>
          <w:szCs w:val="24"/>
          <w:rtl/>
        </w:rPr>
        <w:t>.</w:t>
      </w:r>
    </w:p>
  </w:footnote>
  <w:footnote w:id="124">
    <w:p w:rsidR="00E13375" w:rsidRPr="004D4619" w:rsidRDefault="00E13375" w:rsidP="007169F9">
      <w:pPr>
        <w:pStyle w:val="a3"/>
        <w:numPr>
          <w:ilvl w:val="0"/>
          <w:numId w:val="355"/>
        </w:numPr>
        <w:ind w:right="-284" w:hanging="494"/>
        <w:jc w:val="left"/>
        <w:rPr>
          <w:sz w:val="24"/>
          <w:szCs w:val="24"/>
          <w:rtl/>
          <w:lang w:bidi="ar-IQ"/>
        </w:rPr>
      </w:pPr>
      <w:r w:rsidRPr="004D4619">
        <w:rPr>
          <w:rFonts w:hint="cs"/>
          <w:sz w:val="24"/>
          <w:szCs w:val="24"/>
          <w:rtl/>
          <w:lang w:bidi="ar-IQ"/>
        </w:rPr>
        <w:t>سورة القيامة ، الآية (16-17) .</w:t>
      </w:r>
    </w:p>
  </w:footnote>
  <w:footnote w:id="125">
    <w:p w:rsidR="00E13375" w:rsidRPr="004D4619" w:rsidRDefault="00E13375" w:rsidP="007169F9">
      <w:pPr>
        <w:pStyle w:val="a3"/>
        <w:numPr>
          <w:ilvl w:val="0"/>
          <w:numId w:val="355"/>
        </w:numPr>
        <w:ind w:right="-284" w:hanging="494"/>
        <w:jc w:val="left"/>
        <w:rPr>
          <w:sz w:val="24"/>
          <w:szCs w:val="24"/>
          <w:rtl/>
          <w:lang w:bidi="ar-IQ"/>
        </w:rPr>
      </w:pPr>
      <w:r w:rsidRPr="004D4619">
        <w:rPr>
          <w:rFonts w:hint="cs"/>
          <w:sz w:val="24"/>
          <w:szCs w:val="24"/>
          <w:rtl/>
          <w:lang w:bidi="ar-IQ"/>
        </w:rPr>
        <w:t>سورة القيامة ، الآية (18) .</w:t>
      </w:r>
    </w:p>
  </w:footnote>
  <w:footnote w:id="126">
    <w:p w:rsidR="00E13375" w:rsidRPr="0044124B" w:rsidRDefault="00E13375" w:rsidP="007169F9">
      <w:pPr>
        <w:pStyle w:val="a3"/>
        <w:numPr>
          <w:ilvl w:val="0"/>
          <w:numId w:val="355"/>
        </w:numPr>
        <w:ind w:right="-284" w:hanging="494"/>
        <w:jc w:val="left"/>
        <w:rPr>
          <w:sz w:val="24"/>
          <w:szCs w:val="24"/>
          <w:rtl/>
          <w:lang w:bidi="ar-IQ"/>
        </w:rPr>
      </w:pPr>
      <w:r w:rsidRPr="0044124B">
        <w:rPr>
          <w:rFonts w:hint="cs"/>
          <w:sz w:val="24"/>
          <w:szCs w:val="24"/>
          <w:rtl/>
          <w:lang w:bidi="ar-IQ"/>
        </w:rPr>
        <w:t>سورة القيامة ، الآية (19)  .</w:t>
      </w:r>
    </w:p>
  </w:footnote>
  <w:footnote w:id="127">
    <w:p w:rsidR="00E13375" w:rsidRPr="0044124B" w:rsidRDefault="00E13375" w:rsidP="007169F9">
      <w:pPr>
        <w:pStyle w:val="a3"/>
        <w:numPr>
          <w:ilvl w:val="0"/>
          <w:numId w:val="355"/>
        </w:numPr>
        <w:ind w:right="-284" w:hanging="494"/>
        <w:rPr>
          <w:sz w:val="24"/>
          <w:szCs w:val="24"/>
          <w:lang w:bidi="ar-IQ"/>
        </w:rPr>
      </w:pPr>
      <w:r w:rsidRPr="0044124B">
        <w:rPr>
          <w:rFonts w:hint="cs"/>
          <w:sz w:val="24"/>
          <w:szCs w:val="24"/>
          <w:rtl/>
          <w:lang w:bidi="ar-IQ"/>
        </w:rPr>
        <w:t>صحيح البخاري، كتاب: بدء الوحي، باب: كيف كان بدء الوحي الى رسول الله صلى الله عليه وسلم، رقم الحديث (5)، ومواضع أخرى، وصحيح مسلم 1/330 رقم الحديث (448)، وسنن الترمذي 5/430 رقم الحديث (3329) ، وسنن النسائي 2/149 رقم الحديث (935) .</w:t>
      </w:r>
    </w:p>
  </w:footnote>
  <w:footnote w:id="128">
    <w:p w:rsidR="00E13375" w:rsidRPr="0044124B" w:rsidRDefault="00E13375" w:rsidP="007169F9">
      <w:pPr>
        <w:pStyle w:val="a3"/>
        <w:numPr>
          <w:ilvl w:val="0"/>
          <w:numId w:val="355"/>
        </w:numPr>
        <w:ind w:right="-284" w:hanging="494"/>
        <w:jc w:val="left"/>
        <w:rPr>
          <w:sz w:val="24"/>
          <w:szCs w:val="24"/>
          <w:lang w:bidi="ar-IQ"/>
        </w:rPr>
      </w:pPr>
      <w:r w:rsidRPr="0044124B">
        <w:rPr>
          <w:rFonts w:hint="cs"/>
          <w:sz w:val="24"/>
          <w:szCs w:val="24"/>
          <w:rtl/>
          <w:lang w:bidi="ar-IQ"/>
        </w:rPr>
        <w:t>سورة المؤمنون ، الآية (1)  .</w:t>
      </w:r>
    </w:p>
  </w:footnote>
  <w:footnote w:id="129">
    <w:p w:rsidR="00E13375" w:rsidRPr="0044124B" w:rsidRDefault="00E13375" w:rsidP="007169F9">
      <w:pPr>
        <w:pStyle w:val="a3"/>
        <w:numPr>
          <w:ilvl w:val="0"/>
          <w:numId w:val="355"/>
        </w:numPr>
        <w:ind w:right="-284" w:hanging="494"/>
        <w:rPr>
          <w:sz w:val="24"/>
          <w:szCs w:val="24"/>
          <w:lang w:bidi="ar-IQ"/>
        </w:rPr>
      </w:pPr>
      <w:r w:rsidRPr="0044124B">
        <w:rPr>
          <w:rFonts w:hint="cs"/>
          <w:sz w:val="24"/>
          <w:szCs w:val="24"/>
          <w:rtl/>
          <w:lang w:bidi="ar-IQ"/>
        </w:rPr>
        <w:t>سنن</w:t>
      </w:r>
      <w:r w:rsidRPr="0044124B">
        <w:rPr>
          <w:sz w:val="24"/>
          <w:szCs w:val="24"/>
          <w:rtl/>
          <w:lang w:bidi="ar-IQ"/>
        </w:rPr>
        <w:t xml:space="preserve"> </w:t>
      </w:r>
      <w:r w:rsidRPr="0044124B">
        <w:rPr>
          <w:rFonts w:hint="cs"/>
          <w:sz w:val="24"/>
          <w:szCs w:val="24"/>
          <w:rtl/>
          <w:lang w:bidi="ar-IQ"/>
        </w:rPr>
        <w:t>الترمذي</w:t>
      </w:r>
      <w:r w:rsidRPr="0044124B">
        <w:rPr>
          <w:sz w:val="24"/>
          <w:szCs w:val="24"/>
          <w:rtl/>
          <w:lang w:bidi="ar-IQ"/>
        </w:rPr>
        <w:t xml:space="preserve"> 5/</w:t>
      </w:r>
      <w:r w:rsidRPr="0044124B">
        <w:rPr>
          <w:rFonts w:hint="cs"/>
          <w:sz w:val="24"/>
          <w:szCs w:val="24"/>
          <w:rtl/>
          <w:lang w:bidi="ar-IQ"/>
        </w:rPr>
        <w:t xml:space="preserve"> </w:t>
      </w:r>
      <w:r w:rsidRPr="0044124B">
        <w:rPr>
          <w:sz w:val="24"/>
          <w:szCs w:val="24"/>
          <w:rtl/>
          <w:lang w:bidi="ar-IQ"/>
        </w:rPr>
        <w:t>326</w:t>
      </w:r>
      <w:r w:rsidRPr="0044124B">
        <w:rPr>
          <w:rFonts w:hint="cs"/>
          <w:sz w:val="24"/>
          <w:szCs w:val="24"/>
          <w:rtl/>
          <w:lang w:bidi="ar-IQ"/>
        </w:rPr>
        <w:t xml:space="preserve"> رقم الحديث (</w:t>
      </w:r>
      <w:r w:rsidRPr="0044124B">
        <w:rPr>
          <w:sz w:val="24"/>
          <w:szCs w:val="24"/>
          <w:rtl/>
          <w:lang w:bidi="ar-IQ"/>
        </w:rPr>
        <w:t>3173</w:t>
      </w:r>
      <w:r w:rsidRPr="0044124B">
        <w:rPr>
          <w:rFonts w:hint="cs"/>
          <w:sz w:val="24"/>
          <w:szCs w:val="24"/>
          <w:rtl/>
          <w:lang w:bidi="ar-IQ"/>
        </w:rPr>
        <w:t>). حديث</w:t>
      </w:r>
      <w:r w:rsidRPr="0044124B">
        <w:rPr>
          <w:sz w:val="24"/>
          <w:szCs w:val="24"/>
          <w:rtl/>
          <w:lang w:bidi="ar-IQ"/>
        </w:rPr>
        <w:t xml:space="preserve"> </w:t>
      </w:r>
      <w:r w:rsidRPr="0044124B">
        <w:rPr>
          <w:rFonts w:hint="cs"/>
          <w:sz w:val="24"/>
          <w:szCs w:val="24"/>
          <w:rtl/>
          <w:lang w:bidi="ar-IQ"/>
        </w:rPr>
        <w:t>صحيح</w:t>
      </w:r>
      <w:r w:rsidRPr="0044124B">
        <w:rPr>
          <w:sz w:val="24"/>
          <w:szCs w:val="24"/>
          <w:rtl/>
          <w:lang w:bidi="ar-IQ"/>
        </w:rPr>
        <w:t xml:space="preserve"> </w:t>
      </w:r>
      <w:r w:rsidRPr="0044124B">
        <w:rPr>
          <w:rFonts w:hint="cs"/>
          <w:sz w:val="24"/>
          <w:szCs w:val="24"/>
          <w:rtl/>
          <w:lang w:bidi="ar-IQ"/>
        </w:rPr>
        <w:t>الإسناد</w:t>
      </w:r>
      <w:r w:rsidRPr="0044124B">
        <w:rPr>
          <w:sz w:val="24"/>
          <w:szCs w:val="24"/>
          <w:rtl/>
          <w:lang w:bidi="ar-IQ"/>
        </w:rPr>
        <w:t xml:space="preserve"> </w:t>
      </w:r>
      <w:r w:rsidRPr="0044124B">
        <w:rPr>
          <w:rFonts w:hint="cs"/>
          <w:sz w:val="24"/>
          <w:szCs w:val="24"/>
          <w:rtl/>
          <w:lang w:bidi="ar-IQ"/>
        </w:rPr>
        <w:t>ولم</w:t>
      </w:r>
      <w:r w:rsidRPr="0044124B">
        <w:rPr>
          <w:sz w:val="24"/>
          <w:szCs w:val="24"/>
          <w:rtl/>
          <w:lang w:bidi="ar-IQ"/>
        </w:rPr>
        <w:t xml:space="preserve"> </w:t>
      </w:r>
      <w:r w:rsidRPr="0044124B">
        <w:rPr>
          <w:rFonts w:hint="cs"/>
          <w:sz w:val="24"/>
          <w:szCs w:val="24"/>
          <w:rtl/>
          <w:lang w:bidi="ar-IQ"/>
        </w:rPr>
        <w:t>يخرجاه. المستدرك</w:t>
      </w:r>
      <w:r w:rsidRPr="0044124B">
        <w:rPr>
          <w:sz w:val="24"/>
          <w:szCs w:val="24"/>
          <w:rtl/>
          <w:lang w:bidi="ar-IQ"/>
        </w:rPr>
        <w:t xml:space="preserve"> </w:t>
      </w:r>
      <w:r w:rsidRPr="0044124B">
        <w:rPr>
          <w:rFonts w:hint="cs"/>
          <w:sz w:val="24"/>
          <w:szCs w:val="24"/>
          <w:rtl/>
          <w:lang w:bidi="ar-IQ"/>
        </w:rPr>
        <w:t>على</w:t>
      </w:r>
      <w:r w:rsidRPr="0044124B">
        <w:rPr>
          <w:sz w:val="24"/>
          <w:szCs w:val="24"/>
          <w:rtl/>
          <w:lang w:bidi="ar-IQ"/>
        </w:rPr>
        <w:t xml:space="preserve"> </w:t>
      </w:r>
      <w:r w:rsidRPr="0044124B">
        <w:rPr>
          <w:rFonts w:hint="cs"/>
          <w:sz w:val="24"/>
          <w:szCs w:val="24"/>
          <w:rtl/>
          <w:lang w:bidi="ar-IQ"/>
        </w:rPr>
        <w:t>الصحيحين،</w:t>
      </w:r>
      <w:r w:rsidRPr="0044124B">
        <w:rPr>
          <w:sz w:val="24"/>
          <w:szCs w:val="24"/>
          <w:rtl/>
          <w:lang w:bidi="ar-IQ"/>
        </w:rPr>
        <w:t xml:space="preserve"> </w:t>
      </w:r>
      <w:r w:rsidRPr="0044124B">
        <w:rPr>
          <w:rFonts w:hint="cs"/>
          <w:sz w:val="24"/>
          <w:szCs w:val="24"/>
          <w:rtl/>
          <w:lang w:bidi="ar-IQ"/>
        </w:rPr>
        <w:t>محمد</w:t>
      </w:r>
      <w:r w:rsidRPr="0044124B">
        <w:rPr>
          <w:sz w:val="24"/>
          <w:szCs w:val="24"/>
          <w:rtl/>
          <w:lang w:bidi="ar-IQ"/>
        </w:rPr>
        <w:t xml:space="preserve"> </w:t>
      </w:r>
      <w:r w:rsidRPr="0044124B">
        <w:rPr>
          <w:rFonts w:hint="cs"/>
          <w:sz w:val="24"/>
          <w:szCs w:val="24"/>
          <w:rtl/>
          <w:lang w:bidi="ar-IQ"/>
        </w:rPr>
        <w:t>بن</w:t>
      </w:r>
      <w:r w:rsidRPr="0044124B">
        <w:rPr>
          <w:sz w:val="24"/>
          <w:szCs w:val="24"/>
          <w:rtl/>
          <w:lang w:bidi="ar-IQ"/>
        </w:rPr>
        <w:t xml:space="preserve"> </w:t>
      </w:r>
      <w:proofErr w:type="spellStart"/>
      <w:r w:rsidRPr="0044124B">
        <w:rPr>
          <w:rFonts w:hint="cs"/>
          <w:sz w:val="24"/>
          <w:szCs w:val="24"/>
          <w:rtl/>
          <w:lang w:bidi="ar-IQ"/>
        </w:rPr>
        <w:t>عبدالله</w:t>
      </w:r>
      <w:proofErr w:type="spellEnd"/>
      <w:r w:rsidRPr="0044124B">
        <w:rPr>
          <w:sz w:val="24"/>
          <w:szCs w:val="24"/>
          <w:rtl/>
          <w:lang w:bidi="ar-IQ"/>
        </w:rPr>
        <w:t xml:space="preserve"> </w:t>
      </w:r>
      <w:r w:rsidRPr="0044124B">
        <w:rPr>
          <w:rFonts w:hint="cs"/>
          <w:sz w:val="24"/>
          <w:szCs w:val="24"/>
          <w:rtl/>
          <w:lang w:bidi="ar-IQ"/>
        </w:rPr>
        <w:t>الحاكم</w:t>
      </w:r>
      <w:r w:rsidRPr="0044124B">
        <w:rPr>
          <w:sz w:val="24"/>
          <w:szCs w:val="24"/>
          <w:rtl/>
          <w:lang w:bidi="ar-IQ"/>
        </w:rPr>
        <w:t xml:space="preserve"> </w:t>
      </w:r>
      <w:r w:rsidRPr="0044124B">
        <w:rPr>
          <w:rFonts w:hint="cs"/>
          <w:sz w:val="24"/>
          <w:szCs w:val="24"/>
          <w:rtl/>
          <w:lang w:bidi="ar-IQ"/>
        </w:rPr>
        <w:t>النيسابوري أبو</w:t>
      </w:r>
      <w:r w:rsidRPr="0044124B">
        <w:rPr>
          <w:sz w:val="24"/>
          <w:szCs w:val="24"/>
          <w:rtl/>
          <w:lang w:bidi="ar-IQ"/>
        </w:rPr>
        <w:t xml:space="preserve"> </w:t>
      </w:r>
      <w:proofErr w:type="spellStart"/>
      <w:r w:rsidRPr="0044124B">
        <w:rPr>
          <w:rFonts w:hint="cs"/>
          <w:sz w:val="24"/>
          <w:szCs w:val="24"/>
          <w:rtl/>
          <w:lang w:bidi="ar-IQ"/>
        </w:rPr>
        <w:t>عبدالله</w:t>
      </w:r>
      <w:proofErr w:type="spellEnd"/>
      <w:r w:rsidRPr="0044124B">
        <w:rPr>
          <w:rFonts w:hint="cs"/>
          <w:sz w:val="24"/>
          <w:szCs w:val="24"/>
          <w:rtl/>
          <w:lang w:bidi="ar-IQ"/>
        </w:rPr>
        <w:t>(ت405هـ)،</w:t>
      </w:r>
      <w:r w:rsidRPr="0044124B">
        <w:rPr>
          <w:sz w:val="24"/>
          <w:szCs w:val="24"/>
          <w:rtl/>
          <w:lang w:bidi="ar-IQ"/>
        </w:rPr>
        <w:t xml:space="preserve"> </w:t>
      </w:r>
      <w:r w:rsidRPr="0044124B">
        <w:rPr>
          <w:rFonts w:hint="cs"/>
          <w:sz w:val="24"/>
          <w:szCs w:val="24"/>
          <w:rtl/>
          <w:lang w:bidi="ar-IQ"/>
        </w:rPr>
        <w:t>تحقيق</w:t>
      </w:r>
      <w:r w:rsidRPr="0044124B">
        <w:rPr>
          <w:sz w:val="24"/>
          <w:szCs w:val="24"/>
          <w:rtl/>
          <w:lang w:bidi="ar-IQ"/>
        </w:rPr>
        <w:t xml:space="preserve">: </w:t>
      </w:r>
      <w:r w:rsidRPr="0044124B">
        <w:rPr>
          <w:rFonts w:hint="cs"/>
          <w:sz w:val="24"/>
          <w:szCs w:val="24"/>
          <w:rtl/>
          <w:lang w:bidi="ar-IQ"/>
        </w:rPr>
        <w:t>مصطفى</w:t>
      </w:r>
      <w:r w:rsidRPr="0044124B">
        <w:rPr>
          <w:sz w:val="24"/>
          <w:szCs w:val="24"/>
          <w:rtl/>
          <w:lang w:bidi="ar-IQ"/>
        </w:rPr>
        <w:t xml:space="preserve"> </w:t>
      </w:r>
      <w:r w:rsidRPr="0044124B">
        <w:rPr>
          <w:rFonts w:hint="cs"/>
          <w:sz w:val="24"/>
          <w:szCs w:val="24"/>
          <w:rtl/>
          <w:lang w:bidi="ar-IQ"/>
        </w:rPr>
        <w:t>عبد</w:t>
      </w:r>
      <w:r w:rsidRPr="0044124B">
        <w:rPr>
          <w:sz w:val="24"/>
          <w:szCs w:val="24"/>
          <w:rtl/>
          <w:lang w:bidi="ar-IQ"/>
        </w:rPr>
        <w:t xml:space="preserve"> </w:t>
      </w:r>
      <w:r w:rsidRPr="0044124B">
        <w:rPr>
          <w:rFonts w:hint="cs"/>
          <w:sz w:val="24"/>
          <w:szCs w:val="24"/>
          <w:rtl/>
          <w:lang w:bidi="ar-IQ"/>
        </w:rPr>
        <w:t>القادر</w:t>
      </w:r>
      <w:r w:rsidRPr="0044124B">
        <w:rPr>
          <w:sz w:val="24"/>
          <w:szCs w:val="24"/>
          <w:rtl/>
          <w:lang w:bidi="ar-IQ"/>
        </w:rPr>
        <w:t xml:space="preserve"> </w:t>
      </w:r>
      <w:r w:rsidRPr="0044124B">
        <w:rPr>
          <w:rFonts w:hint="cs"/>
          <w:sz w:val="24"/>
          <w:szCs w:val="24"/>
          <w:rtl/>
          <w:lang w:bidi="ar-IQ"/>
        </w:rPr>
        <w:t>عطا،</w:t>
      </w:r>
      <w:r w:rsidRPr="0044124B">
        <w:rPr>
          <w:sz w:val="24"/>
          <w:szCs w:val="24"/>
          <w:rtl/>
          <w:lang w:bidi="ar-IQ"/>
        </w:rPr>
        <w:t xml:space="preserve"> </w:t>
      </w:r>
      <w:r w:rsidRPr="0044124B">
        <w:rPr>
          <w:rFonts w:hint="cs"/>
          <w:sz w:val="24"/>
          <w:szCs w:val="24"/>
          <w:rtl/>
          <w:lang w:bidi="ar-IQ"/>
        </w:rPr>
        <w:t>دار</w:t>
      </w:r>
      <w:r w:rsidRPr="0044124B">
        <w:rPr>
          <w:sz w:val="24"/>
          <w:szCs w:val="24"/>
          <w:rtl/>
          <w:lang w:bidi="ar-IQ"/>
        </w:rPr>
        <w:t xml:space="preserve"> </w:t>
      </w:r>
      <w:r w:rsidRPr="0044124B">
        <w:rPr>
          <w:rFonts w:hint="cs"/>
          <w:sz w:val="24"/>
          <w:szCs w:val="24"/>
          <w:rtl/>
          <w:lang w:bidi="ar-IQ"/>
        </w:rPr>
        <w:t>الكتب</w:t>
      </w:r>
      <w:r w:rsidRPr="0044124B">
        <w:rPr>
          <w:sz w:val="24"/>
          <w:szCs w:val="24"/>
          <w:rtl/>
          <w:lang w:bidi="ar-IQ"/>
        </w:rPr>
        <w:t xml:space="preserve"> </w:t>
      </w:r>
      <w:r w:rsidRPr="0044124B">
        <w:rPr>
          <w:rFonts w:hint="cs"/>
          <w:sz w:val="24"/>
          <w:szCs w:val="24"/>
          <w:rtl/>
          <w:lang w:bidi="ar-IQ"/>
        </w:rPr>
        <w:t>العلمية،</w:t>
      </w:r>
      <w:r w:rsidRPr="0044124B">
        <w:rPr>
          <w:sz w:val="24"/>
          <w:szCs w:val="24"/>
          <w:rtl/>
          <w:lang w:bidi="ar-IQ"/>
        </w:rPr>
        <w:t xml:space="preserve"> </w:t>
      </w:r>
      <w:r w:rsidRPr="0044124B">
        <w:rPr>
          <w:rFonts w:hint="cs"/>
          <w:sz w:val="24"/>
          <w:szCs w:val="24"/>
          <w:rtl/>
          <w:lang w:bidi="ar-IQ"/>
        </w:rPr>
        <w:t>بيروت، ط1،</w:t>
      </w:r>
      <w:r w:rsidRPr="0044124B">
        <w:rPr>
          <w:sz w:val="24"/>
          <w:szCs w:val="24"/>
          <w:rtl/>
          <w:lang w:bidi="ar-IQ"/>
        </w:rPr>
        <w:t>1411</w:t>
      </w:r>
      <w:r w:rsidRPr="0044124B">
        <w:rPr>
          <w:rFonts w:hint="cs"/>
          <w:sz w:val="24"/>
          <w:szCs w:val="24"/>
          <w:rtl/>
          <w:lang w:bidi="ar-IQ"/>
        </w:rPr>
        <w:t>هـ،</w:t>
      </w:r>
      <w:r w:rsidRPr="0044124B">
        <w:rPr>
          <w:sz w:val="24"/>
          <w:szCs w:val="24"/>
          <w:rtl/>
          <w:lang w:bidi="ar-IQ"/>
        </w:rPr>
        <w:t xml:space="preserve"> 1/717</w:t>
      </w:r>
      <w:r w:rsidRPr="0044124B">
        <w:rPr>
          <w:rFonts w:hint="cs"/>
          <w:sz w:val="24"/>
          <w:szCs w:val="24"/>
          <w:rtl/>
          <w:lang w:bidi="ar-IQ"/>
        </w:rPr>
        <w:t xml:space="preserve"> رقم الحديث (1961) .</w:t>
      </w:r>
    </w:p>
  </w:footnote>
  <w:footnote w:id="130">
    <w:p w:rsidR="00E13375" w:rsidRPr="0044124B" w:rsidRDefault="00E13375" w:rsidP="007169F9">
      <w:pPr>
        <w:pStyle w:val="a3"/>
        <w:numPr>
          <w:ilvl w:val="0"/>
          <w:numId w:val="356"/>
        </w:numPr>
        <w:ind w:left="651" w:right="-284" w:hanging="437"/>
        <w:jc w:val="left"/>
        <w:rPr>
          <w:sz w:val="24"/>
          <w:szCs w:val="24"/>
          <w:lang w:bidi="ar-IQ"/>
        </w:rPr>
      </w:pPr>
      <w:r w:rsidRPr="0044124B">
        <w:rPr>
          <w:rFonts w:hint="cs"/>
          <w:sz w:val="24"/>
          <w:szCs w:val="24"/>
          <w:rtl/>
          <w:lang w:bidi="ar-IQ"/>
        </w:rPr>
        <w:t>تحفة الأحوذي بشرح سنن الترمذي 9/13.</w:t>
      </w:r>
    </w:p>
  </w:footnote>
  <w:footnote w:id="131">
    <w:p w:rsidR="00E13375" w:rsidRPr="0044124B" w:rsidRDefault="00E13375" w:rsidP="007169F9">
      <w:pPr>
        <w:pStyle w:val="a3"/>
        <w:numPr>
          <w:ilvl w:val="0"/>
          <w:numId w:val="356"/>
        </w:numPr>
        <w:ind w:left="651" w:right="-284" w:hanging="437"/>
        <w:jc w:val="left"/>
        <w:rPr>
          <w:sz w:val="24"/>
          <w:szCs w:val="24"/>
          <w:rtl/>
          <w:lang w:bidi="ar-IQ"/>
        </w:rPr>
      </w:pPr>
      <w:r w:rsidRPr="0044124B">
        <w:rPr>
          <w:rFonts w:hint="cs"/>
          <w:sz w:val="24"/>
          <w:szCs w:val="24"/>
          <w:rtl/>
          <w:lang w:bidi="ar-IQ"/>
        </w:rPr>
        <w:t>ينظر: المصدر نفسه .</w:t>
      </w:r>
    </w:p>
  </w:footnote>
  <w:footnote w:id="132">
    <w:p w:rsidR="00E13375" w:rsidRPr="0044124B" w:rsidRDefault="00E13375" w:rsidP="007169F9">
      <w:pPr>
        <w:pStyle w:val="a3"/>
        <w:numPr>
          <w:ilvl w:val="0"/>
          <w:numId w:val="356"/>
        </w:numPr>
        <w:ind w:left="651" w:right="-284" w:hanging="437"/>
        <w:jc w:val="left"/>
        <w:rPr>
          <w:sz w:val="24"/>
          <w:szCs w:val="24"/>
          <w:rtl/>
          <w:lang w:bidi="ar-IQ"/>
        </w:rPr>
      </w:pPr>
      <w:r w:rsidRPr="0044124B">
        <w:rPr>
          <w:rFonts w:hint="cs"/>
          <w:sz w:val="24"/>
          <w:szCs w:val="24"/>
          <w:rtl/>
          <w:lang w:bidi="ar-IQ"/>
        </w:rPr>
        <w:t>ينظر: فتح الباري شرح صحيح البخاري 1/19، وعمدة القاري شرح صحيح البخاري 1/44.</w:t>
      </w:r>
    </w:p>
  </w:footnote>
  <w:footnote w:id="133">
    <w:p w:rsidR="00E13375" w:rsidRPr="002E0CCC" w:rsidRDefault="00E13375" w:rsidP="007169F9">
      <w:pPr>
        <w:pStyle w:val="a3"/>
        <w:numPr>
          <w:ilvl w:val="0"/>
          <w:numId w:val="356"/>
        </w:numPr>
        <w:ind w:left="651" w:right="-284" w:hanging="437"/>
        <w:jc w:val="left"/>
        <w:rPr>
          <w:sz w:val="24"/>
          <w:szCs w:val="24"/>
          <w:rtl/>
          <w:lang w:bidi="ar-IQ"/>
        </w:rPr>
      </w:pPr>
      <w:r w:rsidRPr="002E0CCC">
        <w:rPr>
          <w:rFonts w:hint="cs"/>
          <w:sz w:val="24"/>
          <w:szCs w:val="24"/>
          <w:rtl/>
          <w:lang w:bidi="ar-IQ"/>
        </w:rPr>
        <w:t>سورة المزمل ،</w:t>
      </w:r>
      <w:r>
        <w:rPr>
          <w:rFonts w:hint="cs"/>
          <w:sz w:val="24"/>
          <w:szCs w:val="24"/>
          <w:rtl/>
          <w:lang w:bidi="ar-IQ"/>
        </w:rPr>
        <w:t xml:space="preserve"> </w:t>
      </w:r>
      <w:r w:rsidRPr="002E0CCC">
        <w:rPr>
          <w:rFonts w:hint="cs"/>
          <w:sz w:val="24"/>
          <w:szCs w:val="24"/>
          <w:rtl/>
          <w:lang w:bidi="ar-IQ"/>
        </w:rPr>
        <w:t>ال</w:t>
      </w:r>
      <w:r>
        <w:rPr>
          <w:rFonts w:hint="cs"/>
          <w:sz w:val="24"/>
          <w:szCs w:val="24"/>
          <w:rtl/>
          <w:lang w:bidi="ar-IQ"/>
        </w:rPr>
        <w:t>آ</w:t>
      </w:r>
      <w:r w:rsidRPr="002E0CCC">
        <w:rPr>
          <w:rFonts w:hint="cs"/>
          <w:sz w:val="24"/>
          <w:szCs w:val="24"/>
          <w:rtl/>
          <w:lang w:bidi="ar-IQ"/>
        </w:rPr>
        <w:t>ية (5)</w:t>
      </w:r>
      <w:r>
        <w:rPr>
          <w:rFonts w:hint="cs"/>
          <w:sz w:val="24"/>
          <w:szCs w:val="24"/>
          <w:rtl/>
          <w:lang w:bidi="ar-IQ"/>
        </w:rPr>
        <w:t xml:space="preserve"> </w:t>
      </w:r>
      <w:r w:rsidRPr="002E0CCC">
        <w:rPr>
          <w:rFonts w:hint="cs"/>
          <w:sz w:val="24"/>
          <w:szCs w:val="24"/>
          <w:rtl/>
          <w:lang w:bidi="ar-IQ"/>
        </w:rPr>
        <w:t>.</w:t>
      </w:r>
    </w:p>
  </w:footnote>
  <w:footnote w:id="134">
    <w:p w:rsidR="00E13375" w:rsidRPr="00A44E0E" w:rsidRDefault="00E13375" w:rsidP="007169F9">
      <w:pPr>
        <w:pStyle w:val="a3"/>
        <w:numPr>
          <w:ilvl w:val="0"/>
          <w:numId w:val="357"/>
        </w:numPr>
        <w:ind w:left="651" w:right="-284" w:hanging="425"/>
        <w:rPr>
          <w:sz w:val="24"/>
          <w:szCs w:val="24"/>
          <w:rtl/>
          <w:lang w:bidi="ar-IQ"/>
        </w:rPr>
      </w:pPr>
      <w:r w:rsidRPr="0047289C">
        <w:rPr>
          <w:rFonts w:hint="cs"/>
          <w:sz w:val="24"/>
          <w:szCs w:val="24"/>
          <w:rtl/>
          <w:lang w:bidi="ar-IQ"/>
        </w:rPr>
        <w:t xml:space="preserve">صحيح البخاري، كتاب </w:t>
      </w:r>
      <w:r>
        <w:rPr>
          <w:rFonts w:hint="cs"/>
          <w:sz w:val="24"/>
          <w:szCs w:val="24"/>
          <w:rtl/>
          <w:lang w:bidi="ar-IQ"/>
        </w:rPr>
        <w:t>مناقب الأنصار</w:t>
      </w:r>
      <w:r w:rsidRPr="0047289C">
        <w:rPr>
          <w:rFonts w:hint="cs"/>
          <w:sz w:val="24"/>
          <w:szCs w:val="24"/>
          <w:rtl/>
          <w:lang w:bidi="ar-IQ"/>
        </w:rPr>
        <w:t>، باب: مبعث النبي صلى الله عليه وسلم، رقم الحديث (</w:t>
      </w:r>
      <w:r>
        <w:rPr>
          <w:rFonts w:hint="cs"/>
          <w:sz w:val="24"/>
          <w:szCs w:val="24"/>
          <w:rtl/>
          <w:lang w:bidi="ar-IQ"/>
        </w:rPr>
        <w:t>3851</w:t>
      </w:r>
      <w:r w:rsidRPr="0047289C">
        <w:rPr>
          <w:rFonts w:hint="cs"/>
          <w:sz w:val="24"/>
          <w:szCs w:val="24"/>
          <w:rtl/>
          <w:lang w:bidi="ar-IQ"/>
        </w:rPr>
        <w:t>)،</w:t>
      </w:r>
      <w:r w:rsidRPr="00A44E0E">
        <w:rPr>
          <w:rFonts w:hint="cs"/>
          <w:sz w:val="24"/>
          <w:szCs w:val="24"/>
          <w:rtl/>
          <w:lang w:bidi="ar-IQ"/>
        </w:rPr>
        <w:t xml:space="preserve"> ومواضع أخرى، وصحيح مسلم 4/1826 رقم الحديث (2351)، وسنن الترمذي 5/591 رقم الحديث (3621) . </w:t>
      </w:r>
    </w:p>
  </w:footnote>
  <w:footnote w:id="135">
    <w:p w:rsidR="00E13375" w:rsidRPr="00A44E0E" w:rsidRDefault="00E13375" w:rsidP="007169F9">
      <w:pPr>
        <w:pStyle w:val="a3"/>
        <w:numPr>
          <w:ilvl w:val="0"/>
          <w:numId w:val="357"/>
        </w:numPr>
        <w:ind w:left="651" w:right="-284" w:hanging="425"/>
        <w:rPr>
          <w:sz w:val="24"/>
          <w:szCs w:val="24"/>
          <w:rtl/>
          <w:lang w:bidi="ar-IQ"/>
        </w:rPr>
      </w:pPr>
      <w:r w:rsidRPr="00A44E0E">
        <w:rPr>
          <w:rFonts w:hint="cs"/>
          <w:sz w:val="24"/>
          <w:szCs w:val="24"/>
          <w:rtl/>
          <w:lang w:bidi="ar-IQ"/>
        </w:rPr>
        <w:t>صحيح البخاري</w:t>
      </w:r>
      <w:r>
        <w:rPr>
          <w:rFonts w:hint="cs"/>
          <w:sz w:val="24"/>
          <w:szCs w:val="24"/>
          <w:rtl/>
          <w:lang w:bidi="ar-IQ"/>
        </w:rPr>
        <w:t>، كتاب المغازي، باب: وفـاة النبي صلى الله عليه وسلم،</w:t>
      </w:r>
      <w:r w:rsidRPr="00A44E0E">
        <w:rPr>
          <w:rFonts w:hint="cs"/>
          <w:sz w:val="24"/>
          <w:szCs w:val="24"/>
          <w:rtl/>
          <w:lang w:bidi="ar-IQ"/>
        </w:rPr>
        <w:t xml:space="preserve"> رق</w:t>
      </w:r>
      <w:r>
        <w:rPr>
          <w:rFonts w:hint="cs"/>
          <w:sz w:val="24"/>
          <w:szCs w:val="24"/>
          <w:rtl/>
          <w:lang w:bidi="ar-IQ"/>
        </w:rPr>
        <w:t>ـ</w:t>
      </w:r>
      <w:r w:rsidRPr="00A44E0E">
        <w:rPr>
          <w:rFonts w:hint="cs"/>
          <w:sz w:val="24"/>
          <w:szCs w:val="24"/>
          <w:rtl/>
          <w:lang w:bidi="ar-IQ"/>
        </w:rPr>
        <w:t>م الح</w:t>
      </w:r>
      <w:r>
        <w:rPr>
          <w:rFonts w:hint="cs"/>
          <w:sz w:val="24"/>
          <w:szCs w:val="24"/>
          <w:rtl/>
          <w:lang w:bidi="ar-IQ"/>
        </w:rPr>
        <w:t>ـ</w:t>
      </w:r>
      <w:r w:rsidRPr="00A44E0E">
        <w:rPr>
          <w:rFonts w:hint="cs"/>
          <w:sz w:val="24"/>
          <w:szCs w:val="24"/>
          <w:rtl/>
          <w:lang w:bidi="ar-IQ"/>
        </w:rPr>
        <w:t>ديث (</w:t>
      </w:r>
      <w:r>
        <w:rPr>
          <w:rFonts w:hint="cs"/>
          <w:sz w:val="24"/>
          <w:szCs w:val="24"/>
          <w:rtl/>
          <w:lang w:bidi="ar-IQ"/>
        </w:rPr>
        <w:t>4464</w:t>
      </w:r>
      <w:r w:rsidRPr="00A44E0E">
        <w:rPr>
          <w:rFonts w:hint="cs"/>
          <w:sz w:val="24"/>
          <w:szCs w:val="24"/>
          <w:rtl/>
          <w:lang w:bidi="ar-IQ"/>
        </w:rPr>
        <w:t>)</w:t>
      </w:r>
      <w:r>
        <w:rPr>
          <w:rFonts w:hint="cs"/>
          <w:sz w:val="24"/>
          <w:szCs w:val="24"/>
          <w:rtl/>
          <w:lang w:bidi="ar-IQ"/>
        </w:rPr>
        <w:t xml:space="preserve"> و(4465)</w:t>
      </w:r>
      <w:r w:rsidRPr="00A44E0E">
        <w:rPr>
          <w:rFonts w:hint="cs"/>
          <w:sz w:val="24"/>
          <w:szCs w:val="24"/>
          <w:rtl/>
          <w:lang w:bidi="ar-IQ"/>
        </w:rPr>
        <w:t>، و</w:t>
      </w:r>
      <w:r>
        <w:rPr>
          <w:rFonts w:hint="cs"/>
          <w:sz w:val="24"/>
          <w:szCs w:val="24"/>
          <w:rtl/>
          <w:lang w:bidi="ar-IQ"/>
        </w:rPr>
        <w:t xml:space="preserve">مواضع أخرى </w:t>
      </w:r>
      <w:r w:rsidRPr="00A44E0E">
        <w:rPr>
          <w:rFonts w:hint="cs"/>
          <w:sz w:val="24"/>
          <w:szCs w:val="24"/>
          <w:rtl/>
          <w:lang w:bidi="ar-IQ"/>
        </w:rPr>
        <w:t>.</w:t>
      </w:r>
    </w:p>
  </w:footnote>
  <w:footnote w:id="136">
    <w:p w:rsidR="00E13375" w:rsidRPr="00146133" w:rsidRDefault="00E13375" w:rsidP="007169F9">
      <w:pPr>
        <w:pStyle w:val="a3"/>
        <w:numPr>
          <w:ilvl w:val="0"/>
          <w:numId w:val="357"/>
        </w:numPr>
        <w:ind w:left="651" w:right="-284" w:hanging="425"/>
        <w:rPr>
          <w:sz w:val="24"/>
          <w:szCs w:val="24"/>
          <w:rtl/>
          <w:lang w:bidi="ar-IQ"/>
        </w:rPr>
      </w:pPr>
      <w:r w:rsidRPr="00146133">
        <w:rPr>
          <w:rFonts w:hint="cs"/>
          <w:sz w:val="24"/>
          <w:szCs w:val="24"/>
          <w:rtl/>
          <w:lang w:bidi="ar-IQ"/>
        </w:rPr>
        <w:t>فغفره: دعا</w:t>
      </w:r>
      <w:r w:rsidRPr="00146133">
        <w:rPr>
          <w:sz w:val="24"/>
          <w:szCs w:val="24"/>
          <w:rtl/>
          <w:lang w:bidi="ar-IQ"/>
        </w:rPr>
        <w:t xml:space="preserve"> </w:t>
      </w:r>
      <w:r w:rsidRPr="00146133">
        <w:rPr>
          <w:rFonts w:hint="cs"/>
          <w:sz w:val="24"/>
          <w:szCs w:val="24"/>
          <w:rtl/>
          <w:lang w:bidi="ar-IQ"/>
        </w:rPr>
        <w:t>له</w:t>
      </w:r>
      <w:r w:rsidRPr="00146133">
        <w:rPr>
          <w:sz w:val="24"/>
          <w:szCs w:val="24"/>
          <w:rtl/>
          <w:lang w:bidi="ar-IQ"/>
        </w:rPr>
        <w:t xml:space="preserve"> </w:t>
      </w:r>
      <w:r w:rsidRPr="00146133">
        <w:rPr>
          <w:rFonts w:hint="cs"/>
          <w:sz w:val="24"/>
          <w:szCs w:val="24"/>
          <w:rtl/>
          <w:lang w:bidi="ar-IQ"/>
        </w:rPr>
        <w:t>بالمغفرة،</w:t>
      </w:r>
      <w:r w:rsidRPr="00146133">
        <w:rPr>
          <w:sz w:val="24"/>
          <w:szCs w:val="24"/>
          <w:rtl/>
          <w:lang w:bidi="ar-IQ"/>
        </w:rPr>
        <w:t xml:space="preserve"> </w:t>
      </w:r>
      <w:r w:rsidRPr="00146133">
        <w:rPr>
          <w:rFonts w:hint="cs"/>
          <w:sz w:val="24"/>
          <w:szCs w:val="24"/>
          <w:rtl/>
          <w:lang w:bidi="ar-IQ"/>
        </w:rPr>
        <w:t>فقال:</w:t>
      </w:r>
      <w:r w:rsidRPr="00146133">
        <w:rPr>
          <w:sz w:val="24"/>
          <w:szCs w:val="24"/>
          <w:rtl/>
          <w:lang w:bidi="ar-IQ"/>
        </w:rPr>
        <w:t xml:space="preserve"> </w:t>
      </w:r>
      <w:r w:rsidRPr="00146133">
        <w:rPr>
          <w:rFonts w:hint="cs"/>
          <w:sz w:val="24"/>
          <w:szCs w:val="24"/>
          <w:rtl/>
          <w:lang w:bidi="ar-IQ"/>
        </w:rPr>
        <w:t>غفر</w:t>
      </w:r>
      <w:r w:rsidRPr="00146133">
        <w:rPr>
          <w:sz w:val="24"/>
          <w:szCs w:val="24"/>
          <w:rtl/>
          <w:lang w:bidi="ar-IQ"/>
        </w:rPr>
        <w:t xml:space="preserve"> </w:t>
      </w:r>
      <w:r w:rsidRPr="00146133">
        <w:rPr>
          <w:rFonts w:hint="cs"/>
          <w:sz w:val="24"/>
          <w:szCs w:val="24"/>
          <w:rtl/>
          <w:lang w:bidi="ar-IQ"/>
        </w:rPr>
        <w:t>الله</w:t>
      </w:r>
      <w:r w:rsidRPr="00146133">
        <w:rPr>
          <w:sz w:val="24"/>
          <w:szCs w:val="24"/>
          <w:rtl/>
          <w:lang w:bidi="ar-IQ"/>
        </w:rPr>
        <w:t xml:space="preserve"> </w:t>
      </w:r>
      <w:r w:rsidRPr="00146133">
        <w:rPr>
          <w:rFonts w:hint="cs"/>
          <w:sz w:val="24"/>
          <w:szCs w:val="24"/>
          <w:rtl/>
          <w:lang w:bidi="ar-IQ"/>
        </w:rPr>
        <w:t>له،</w:t>
      </w:r>
      <w:r w:rsidRPr="00146133">
        <w:rPr>
          <w:sz w:val="24"/>
          <w:szCs w:val="24"/>
          <w:rtl/>
          <w:lang w:bidi="ar-IQ"/>
        </w:rPr>
        <w:t xml:space="preserve"> </w:t>
      </w:r>
      <w:r w:rsidRPr="00146133">
        <w:rPr>
          <w:rFonts w:hint="cs"/>
          <w:sz w:val="24"/>
          <w:szCs w:val="24"/>
          <w:rtl/>
          <w:lang w:bidi="ar-IQ"/>
        </w:rPr>
        <w:t>وهذه</w:t>
      </w:r>
      <w:r w:rsidRPr="00146133">
        <w:rPr>
          <w:sz w:val="24"/>
          <w:szCs w:val="24"/>
          <w:rtl/>
          <w:lang w:bidi="ar-IQ"/>
        </w:rPr>
        <w:t xml:space="preserve"> </w:t>
      </w:r>
      <w:r w:rsidRPr="00146133">
        <w:rPr>
          <w:rFonts w:hint="cs"/>
          <w:sz w:val="24"/>
          <w:szCs w:val="24"/>
          <w:rtl/>
          <w:lang w:bidi="ar-IQ"/>
        </w:rPr>
        <w:t>اللفظة</w:t>
      </w:r>
      <w:r w:rsidRPr="00146133">
        <w:rPr>
          <w:sz w:val="24"/>
          <w:szCs w:val="24"/>
          <w:rtl/>
          <w:lang w:bidi="ar-IQ"/>
        </w:rPr>
        <w:t xml:space="preserve"> </w:t>
      </w:r>
      <w:r w:rsidRPr="00146133">
        <w:rPr>
          <w:rFonts w:hint="cs"/>
          <w:sz w:val="24"/>
          <w:szCs w:val="24"/>
          <w:rtl/>
          <w:lang w:bidi="ar-IQ"/>
        </w:rPr>
        <w:t>يقولونها</w:t>
      </w:r>
      <w:r w:rsidRPr="00146133">
        <w:rPr>
          <w:sz w:val="24"/>
          <w:szCs w:val="24"/>
          <w:rtl/>
          <w:lang w:bidi="ar-IQ"/>
        </w:rPr>
        <w:t xml:space="preserve"> </w:t>
      </w:r>
      <w:r w:rsidRPr="00146133">
        <w:rPr>
          <w:rFonts w:hint="cs"/>
          <w:sz w:val="24"/>
          <w:szCs w:val="24"/>
          <w:rtl/>
          <w:lang w:bidi="ar-IQ"/>
        </w:rPr>
        <w:t>غالباً</w:t>
      </w:r>
      <w:r w:rsidRPr="00146133">
        <w:rPr>
          <w:sz w:val="24"/>
          <w:szCs w:val="24"/>
          <w:rtl/>
          <w:lang w:bidi="ar-IQ"/>
        </w:rPr>
        <w:t xml:space="preserve"> </w:t>
      </w:r>
      <w:r w:rsidRPr="00146133">
        <w:rPr>
          <w:rFonts w:hint="cs"/>
          <w:sz w:val="24"/>
          <w:szCs w:val="24"/>
          <w:rtl/>
          <w:lang w:bidi="ar-IQ"/>
        </w:rPr>
        <w:t>لمن</w:t>
      </w:r>
      <w:r w:rsidRPr="00146133">
        <w:rPr>
          <w:sz w:val="24"/>
          <w:szCs w:val="24"/>
          <w:rtl/>
          <w:lang w:bidi="ar-IQ"/>
        </w:rPr>
        <w:t xml:space="preserve"> </w:t>
      </w:r>
      <w:r w:rsidRPr="00146133">
        <w:rPr>
          <w:rFonts w:hint="cs"/>
          <w:sz w:val="24"/>
          <w:szCs w:val="24"/>
          <w:rtl/>
          <w:lang w:bidi="ar-IQ"/>
        </w:rPr>
        <w:t>غلط</w:t>
      </w:r>
      <w:r w:rsidRPr="00146133">
        <w:rPr>
          <w:sz w:val="24"/>
          <w:szCs w:val="24"/>
          <w:rtl/>
          <w:lang w:bidi="ar-IQ"/>
        </w:rPr>
        <w:t xml:space="preserve"> </w:t>
      </w:r>
      <w:r w:rsidRPr="00146133">
        <w:rPr>
          <w:rFonts w:hint="cs"/>
          <w:sz w:val="24"/>
          <w:szCs w:val="24"/>
          <w:rtl/>
          <w:lang w:bidi="ar-IQ"/>
        </w:rPr>
        <w:t>في</w:t>
      </w:r>
      <w:r w:rsidRPr="00146133">
        <w:rPr>
          <w:sz w:val="24"/>
          <w:szCs w:val="24"/>
          <w:rtl/>
          <w:lang w:bidi="ar-IQ"/>
        </w:rPr>
        <w:t xml:space="preserve"> </w:t>
      </w:r>
      <w:r w:rsidRPr="00146133">
        <w:rPr>
          <w:rFonts w:hint="cs"/>
          <w:sz w:val="24"/>
          <w:szCs w:val="24"/>
          <w:rtl/>
          <w:lang w:bidi="ar-IQ"/>
        </w:rPr>
        <w:t>شيء،</w:t>
      </w:r>
      <w:r w:rsidRPr="00146133">
        <w:rPr>
          <w:sz w:val="24"/>
          <w:szCs w:val="24"/>
          <w:rtl/>
          <w:lang w:bidi="ar-IQ"/>
        </w:rPr>
        <w:t xml:space="preserve"> </w:t>
      </w:r>
      <w:r w:rsidRPr="00146133">
        <w:rPr>
          <w:rFonts w:hint="cs"/>
          <w:sz w:val="24"/>
          <w:szCs w:val="24"/>
          <w:rtl/>
          <w:lang w:bidi="ar-IQ"/>
        </w:rPr>
        <w:t>فكأنه</w:t>
      </w:r>
      <w:r w:rsidRPr="00146133">
        <w:rPr>
          <w:sz w:val="24"/>
          <w:szCs w:val="24"/>
          <w:rtl/>
          <w:lang w:bidi="ar-IQ"/>
        </w:rPr>
        <w:t xml:space="preserve"> </w:t>
      </w:r>
      <w:r w:rsidRPr="00146133">
        <w:rPr>
          <w:rFonts w:hint="cs"/>
          <w:sz w:val="24"/>
          <w:szCs w:val="24"/>
          <w:rtl/>
          <w:lang w:bidi="ar-IQ"/>
        </w:rPr>
        <w:t>قال:</w:t>
      </w:r>
      <w:r w:rsidRPr="00146133">
        <w:rPr>
          <w:sz w:val="24"/>
          <w:szCs w:val="24"/>
          <w:rtl/>
          <w:lang w:bidi="ar-IQ"/>
        </w:rPr>
        <w:t xml:space="preserve"> </w:t>
      </w:r>
      <w:r w:rsidRPr="00146133">
        <w:rPr>
          <w:rFonts w:hint="cs"/>
          <w:sz w:val="24"/>
          <w:szCs w:val="24"/>
          <w:rtl/>
          <w:lang w:bidi="ar-IQ"/>
        </w:rPr>
        <w:t>اخطأ</w:t>
      </w:r>
      <w:r w:rsidRPr="00146133">
        <w:rPr>
          <w:sz w:val="24"/>
          <w:szCs w:val="24"/>
          <w:rtl/>
          <w:lang w:bidi="ar-IQ"/>
        </w:rPr>
        <w:t xml:space="preserve"> </w:t>
      </w:r>
      <w:r w:rsidRPr="00146133">
        <w:rPr>
          <w:rFonts w:hint="cs"/>
          <w:sz w:val="24"/>
          <w:szCs w:val="24"/>
          <w:rtl/>
          <w:lang w:bidi="ar-IQ"/>
        </w:rPr>
        <w:t>غفر</w:t>
      </w:r>
      <w:r w:rsidRPr="00146133">
        <w:rPr>
          <w:sz w:val="24"/>
          <w:szCs w:val="24"/>
          <w:rtl/>
          <w:lang w:bidi="ar-IQ"/>
        </w:rPr>
        <w:t xml:space="preserve"> </w:t>
      </w:r>
      <w:r w:rsidRPr="00146133">
        <w:rPr>
          <w:rFonts w:hint="cs"/>
          <w:sz w:val="24"/>
          <w:szCs w:val="24"/>
          <w:rtl/>
          <w:lang w:bidi="ar-IQ"/>
        </w:rPr>
        <w:t>الله</w:t>
      </w:r>
      <w:r w:rsidRPr="00146133">
        <w:rPr>
          <w:sz w:val="24"/>
          <w:szCs w:val="24"/>
          <w:rtl/>
          <w:lang w:bidi="ar-IQ"/>
        </w:rPr>
        <w:t xml:space="preserve"> </w:t>
      </w:r>
      <w:r w:rsidRPr="00146133">
        <w:rPr>
          <w:rFonts w:hint="cs"/>
          <w:sz w:val="24"/>
          <w:szCs w:val="24"/>
          <w:rtl/>
          <w:lang w:bidi="ar-IQ"/>
        </w:rPr>
        <w:t>له، والشاعر</w:t>
      </w:r>
      <w:r w:rsidRPr="00146133">
        <w:rPr>
          <w:sz w:val="24"/>
          <w:szCs w:val="24"/>
          <w:rtl/>
          <w:lang w:bidi="ar-IQ"/>
        </w:rPr>
        <w:t xml:space="preserve"> </w:t>
      </w:r>
      <w:r w:rsidRPr="00146133">
        <w:rPr>
          <w:rFonts w:hint="cs"/>
          <w:sz w:val="24"/>
          <w:szCs w:val="24"/>
          <w:rtl/>
          <w:lang w:bidi="ar-IQ"/>
        </w:rPr>
        <w:t>هو</w:t>
      </w:r>
      <w:r w:rsidRPr="00146133">
        <w:rPr>
          <w:sz w:val="24"/>
          <w:szCs w:val="24"/>
          <w:rtl/>
          <w:lang w:bidi="ar-IQ"/>
        </w:rPr>
        <w:t xml:space="preserve"> </w:t>
      </w:r>
      <w:r w:rsidRPr="00146133">
        <w:rPr>
          <w:rFonts w:hint="cs"/>
          <w:sz w:val="24"/>
          <w:szCs w:val="24"/>
          <w:rtl/>
          <w:lang w:bidi="ar-IQ"/>
        </w:rPr>
        <w:t>أبو</w:t>
      </w:r>
      <w:r w:rsidRPr="00146133">
        <w:rPr>
          <w:sz w:val="24"/>
          <w:szCs w:val="24"/>
          <w:rtl/>
          <w:lang w:bidi="ar-IQ"/>
        </w:rPr>
        <w:t xml:space="preserve"> </w:t>
      </w:r>
      <w:r w:rsidRPr="00146133">
        <w:rPr>
          <w:rFonts w:hint="cs"/>
          <w:sz w:val="24"/>
          <w:szCs w:val="24"/>
          <w:rtl/>
          <w:lang w:bidi="ar-IQ"/>
        </w:rPr>
        <w:t>قيس</w:t>
      </w:r>
      <w:r w:rsidRPr="00146133">
        <w:rPr>
          <w:sz w:val="24"/>
          <w:szCs w:val="24"/>
          <w:rtl/>
          <w:lang w:bidi="ar-IQ"/>
        </w:rPr>
        <w:t xml:space="preserve"> </w:t>
      </w:r>
      <w:proofErr w:type="spellStart"/>
      <w:r w:rsidRPr="00146133">
        <w:rPr>
          <w:rFonts w:hint="cs"/>
          <w:sz w:val="24"/>
          <w:szCs w:val="24"/>
          <w:rtl/>
          <w:lang w:bidi="ar-IQ"/>
        </w:rPr>
        <w:t>صرمة</w:t>
      </w:r>
      <w:proofErr w:type="spellEnd"/>
      <w:r w:rsidRPr="00146133">
        <w:rPr>
          <w:sz w:val="24"/>
          <w:szCs w:val="24"/>
          <w:rtl/>
          <w:lang w:bidi="ar-IQ"/>
        </w:rPr>
        <w:t xml:space="preserve"> </w:t>
      </w:r>
      <w:r w:rsidRPr="00146133">
        <w:rPr>
          <w:rFonts w:hint="cs"/>
          <w:sz w:val="24"/>
          <w:szCs w:val="24"/>
          <w:rtl/>
          <w:lang w:bidi="ar-IQ"/>
        </w:rPr>
        <w:t>بن</w:t>
      </w:r>
      <w:r w:rsidRPr="00146133">
        <w:rPr>
          <w:sz w:val="24"/>
          <w:szCs w:val="24"/>
          <w:rtl/>
          <w:lang w:bidi="ar-IQ"/>
        </w:rPr>
        <w:t xml:space="preserve"> </w:t>
      </w:r>
      <w:r w:rsidRPr="00146133">
        <w:rPr>
          <w:rFonts w:hint="cs"/>
          <w:sz w:val="24"/>
          <w:szCs w:val="24"/>
          <w:rtl/>
          <w:lang w:bidi="ar-IQ"/>
        </w:rPr>
        <w:t>أبي</w:t>
      </w:r>
      <w:r w:rsidRPr="00146133">
        <w:rPr>
          <w:sz w:val="24"/>
          <w:szCs w:val="24"/>
          <w:rtl/>
          <w:lang w:bidi="ar-IQ"/>
        </w:rPr>
        <w:t xml:space="preserve"> </w:t>
      </w:r>
      <w:r w:rsidRPr="00146133">
        <w:rPr>
          <w:rFonts w:hint="cs"/>
          <w:sz w:val="24"/>
          <w:szCs w:val="24"/>
          <w:rtl/>
          <w:lang w:bidi="ar-IQ"/>
        </w:rPr>
        <w:t>أنس حيث يقول:</w:t>
      </w:r>
    </w:p>
    <w:p w:rsidR="00E13375" w:rsidRDefault="00E13375" w:rsidP="000B2AFF">
      <w:pPr>
        <w:pStyle w:val="a3"/>
        <w:ind w:left="226" w:right="-284"/>
        <w:rPr>
          <w:rtl/>
          <w:lang w:bidi="ar-IQ"/>
        </w:rPr>
      </w:pPr>
      <w:r w:rsidRPr="00146133">
        <w:rPr>
          <w:rFonts w:hint="cs"/>
          <w:sz w:val="24"/>
          <w:szCs w:val="24"/>
          <w:rtl/>
          <w:lang w:bidi="ar-IQ"/>
        </w:rPr>
        <w:t>ثوى</w:t>
      </w:r>
      <w:r w:rsidRPr="00146133">
        <w:rPr>
          <w:sz w:val="24"/>
          <w:szCs w:val="24"/>
          <w:rtl/>
          <w:lang w:bidi="ar-IQ"/>
        </w:rPr>
        <w:t xml:space="preserve"> </w:t>
      </w:r>
      <w:r w:rsidRPr="00146133">
        <w:rPr>
          <w:rFonts w:hint="cs"/>
          <w:sz w:val="24"/>
          <w:szCs w:val="24"/>
          <w:rtl/>
          <w:lang w:bidi="ar-IQ"/>
        </w:rPr>
        <w:t>في</w:t>
      </w:r>
      <w:r w:rsidRPr="00146133">
        <w:rPr>
          <w:sz w:val="24"/>
          <w:szCs w:val="24"/>
          <w:rtl/>
          <w:lang w:bidi="ar-IQ"/>
        </w:rPr>
        <w:t xml:space="preserve"> </w:t>
      </w:r>
      <w:r w:rsidRPr="00146133">
        <w:rPr>
          <w:rFonts w:hint="cs"/>
          <w:sz w:val="24"/>
          <w:szCs w:val="24"/>
          <w:rtl/>
          <w:lang w:bidi="ar-IQ"/>
        </w:rPr>
        <w:t>قريش</w:t>
      </w:r>
      <w:r w:rsidRPr="00146133">
        <w:rPr>
          <w:sz w:val="24"/>
          <w:szCs w:val="24"/>
          <w:rtl/>
          <w:lang w:bidi="ar-IQ"/>
        </w:rPr>
        <w:t xml:space="preserve"> </w:t>
      </w:r>
      <w:r w:rsidRPr="00146133">
        <w:rPr>
          <w:rFonts w:hint="cs"/>
          <w:sz w:val="24"/>
          <w:szCs w:val="24"/>
          <w:rtl/>
          <w:lang w:bidi="ar-IQ"/>
        </w:rPr>
        <w:t>بضع</w:t>
      </w:r>
      <w:r w:rsidRPr="00146133">
        <w:rPr>
          <w:sz w:val="24"/>
          <w:szCs w:val="24"/>
          <w:rtl/>
          <w:lang w:bidi="ar-IQ"/>
        </w:rPr>
        <w:t xml:space="preserve"> </w:t>
      </w:r>
      <w:r w:rsidRPr="00146133">
        <w:rPr>
          <w:rFonts w:hint="cs"/>
          <w:sz w:val="24"/>
          <w:szCs w:val="24"/>
          <w:rtl/>
          <w:lang w:bidi="ar-IQ"/>
        </w:rPr>
        <w:t>عشرة</w:t>
      </w:r>
      <w:r w:rsidRPr="00146133">
        <w:rPr>
          <w:sz w:val="24"/>
          <w:szCs w:val="24"/>
          <w:rtl/>
          <w:lang w:bidi="ar-IQ"/>
        </w:rPr>
        <w:t xml:space="preserve"> </w:t>
      </w:r>
      <w:r w:rsidRPr="00146133">
        <w:rPr>
          <w:rFonts w:hint="cs"/>
          <w:sz w:val="24"/>
          <w:szCs w:val="24"/>
          <w:rtl/>
          <w:lang w:bidi="ar-IQ"/>
        </w:rPr>
        <w:t>حجة يذكر</w:t>
      </w:r>
      <w:r w:rsidRPr="00146133">
        <w:rPr>
          <w:sz w:val="24"/>
          <w:szCs w:val="24"/>
          <w:rtl/>
          <w:lang w:bidi="ar-IQ"/>
        </w:rPr>
        <w:t xml:space="preserve"> </w:t>
      </w:r>
      <w:r w:rsidRPr="00146133">
        <w:rPr>
          <w:rFonts w:hint="cs"/>
          <w:sz w:val="24"/>
          <w:szCs w:val="24"/>
          <w:rtl/>
          <w:lang w:bidi="ar-IQ"/>
        </w:rPr>
        <w:t>لو</w:t>
      </w:r>
      <w:r w:rsidRPr="00146133">
        <w:rPr>
          <w:sz w:val="24"/>
          <w:szCs w:val="24"/>
          <w:rtl/>
          <w:lang w:bidi="ar-IQ"/>
        </w:rPr>
        <w:t xml:space="preserve"> </w:t>
      </w:r>
      <w:r w:rsidRPr="00146133">
        <w:rPr>
          <w:rFonts w:hint="cs"/>
          <w:sz w:val="24"/>
          <w:szCs w:val="24"/>
          <w:rtl/>
          <w:lang w:bidi="ar-IQ"/>
        </w:rPr>
        <w:t>يلقى</w:t>
      </w:r>
      <w:r w:rsidRPr="00146133">
        <w:rPr>
          <w:sz w:val="24"/>
          <w:szCs w:val="24"/>
          <w:rtl/>
          <w:lang w:bidi="ar-IQ"/>
        </w:rPr>
        <w:t xml:space="preserve"> </w:t>
      </w:r>
      <w:r w:rsidRPr="00146133">
        <w:rPr>
          <w:rFonts w:hint="cs"/>
          <w:sz w:val="24"/>
          <w:szCs w:val="24"/>
          <w:rtl/>
          <w:lang w:bidi="ar-IQ"/>
        </w:rPr>
        <w:t>خليلاً مواتياً . شرح النووي على صحيح مسلم</w:t>
      </w:r>
      <w:r>
        <w:rPr>
          <w:rFonts w:hint="cs"/>
          <w:sz w:val="24"/>
          <w:szCs w:val="24"/>
          <w:rtl/>
          <w:lang w:bidi="ar-IQ"/>
        </w:rPr>
        <w:t xml:space="preserve"> 15/100-101 .</w:t>
      </w:r>
    </w:p>
  </w:footnote>
  <w:footnote w:id="137">
    <w:p w:rsidR="00E13375" w:rsidRPr="00A44E0E" w:rsidRDefault="00E13375" w:rsidP="007169F9">
      <w:pPr>
        <w:pStyle w:val="a3"/>
        <w:numPr>
          <w:ilvl w:val="0"/>
          <w:numId w:val="357"/>
        </w:numPr>
        <w:ind w:left="651" w:right="-284" w:hanging="425"/>
        <w:jc w:val="left"/>
        <w:rPr>
          <w:sz w:val="24"/>
          <w:szCs w:val="24"/>
          <w:rtl/>
          <w:lang w:bidi="ar-IQ"/>
        </w:rPr>
      </w:pPr>
      <w:r w:rsidRPr="00A44E0E">
        <w:rPr>
          <w:rFonts w:hint="cs"/>
          <w:sz w:val="24"/>
          <w:szCs w:val="24"/>
          <w:rtl/>
          <w:lang w:bidi="ar-IQ"/>
        </w:rPr>
        <w:t>صحيح مسلم 4/1825 رقم الحديث (2350) .</w:t>
      </w:r>
    </w:p>
  </w:footnote>
  <w:footnote w:id="138">
    <w:p w:rsidR="00E13375" w:rsidRPr="000F7398" w:rsidRDefault="00E13375" w:rsidP="007169F9">
      <w:pPr>
        <w:pStyle w:val="a3"/>
        <w:numPr>
          <w:ilvl w:val="0"/>
          <w:numId w:val="357"/>
        </w:numPr>
        <w:ind w:left="651" w:right="-284" w:hanging="425"/>
        <w:rPr>
          <w:sz w:val="24"/>
          <w:szCs w:val="24"/>
          <w:rtl/>
        </w:rPr>
      </w:pPr>
      <w:r w:rsidRPr="000F7398">
        <w:rPr>
          <w:rFonts w:hint="cs"/>
          <w:sz w:val="24"/>
          <w:szCs w:val="24"/>
          <w:rtl/>
        </w:rPr>
        <w:t xml:space="preserve">أزهر اللون، ليس بأبيض </w:t>
      </w:r>
      <w:proofErr w:type="spellStart"/>
      <w:r w:rsidRPr="000F7398">
        <w:rPr>
          <w:rFonts w:hint="cs"/>
          <w:sz w:val="24"/>
          <w:szCs w:val="24"/>
          <w:rtl/>
        </w:rPr>
        <w:t>أمهق</w:t>
      </w:r>
      <w:proofErr w:type="spellEnd"/>
      <w:r w:rsidRPr="000F7398">
        <w:rPr>
          <w:rFonts w:hint="cs"/>
          <w:sz w:val="24"/>
          <w:szCs w:val="24"/>
          <w:rtl/>
        </w:rPr>
        <w:t>، ولا آدم: مشرق  منير، ليس</w:t>
      </w:r>
      <w:r w:rsidRPr="000F7398">
        <w:rPr>
          <w:sz w:val="24"/>
          <w:szCs w:val="24"/>
          <w:rtl/>
        </w:rPr>
        <w:t xml:space="preserve"> </w:t>
      </w:r>
      <w:r w:rsidRPr="000F7398">
        <w:rPr>
          <w:rFonts w:hint="cs"/>
          <w:sz w:val="24"/>
          <w:szCs w:val="24"/>
          <w:rtl/>
        </w:rPr>
        <w:t>بالشديد</w:t>
      </w:r>
      <w:r w:rsidRPr="000F7398">
        <w:rPr>
          <w:sz w:val="24"/>
          <w:szCs w:val="24"/>
          <w:rtl/>
        </w:rPr>
        <w:t xml:space="preserve"> </w:t>
      </w:r>
      <w:r w:rsidRPr="000F7398">
        <w:rPr>
          <w:rFonts w:hint="cs"/>
          <w:sz w:val="24"/>
          <w:szCs w:val="24"/>
          <w:rtl/>
        </w:rPr>
        <w:t>البياض</w:t>
      </w:r>
      <w:r w:rsidRPr="000F7398">
        <w:rPr>
          <w:sz w:val="24"/>
          <w:szCs w:val="24"/>
          <w:rtl/>
        </w:rPr>
        <w:t xml:space="preserve"> </w:t>
      </w:r>
      <w:r w:rsidRPr="000F7398">
        <w:rPr>
          <w:rFonts w:hint="cs"/>
          <w:sz w:val="24"/>
          <w:szCs w:val="24"/>
          <w:rtl/>
        </w:rPr>
        <w:t>الذي</w:t>
      </w:r>
      <w:r w:rsidRPr="000F7398">
        <w:rPr>
          <w:sz w:val="24"/>
          <w:szCs w:val="24"/>
          <w:rtl/>
        </w:rPr>
        <w:t xml:space="preserve"> </w:t>
      </w:r>
      <w:r w:rsidRPr="000F7398">
        <w:rPr>
          <w:rFonts w:hint="cs"/>
          <w:sz w:val="24"/>
          <w:szCs w:val="24"/>
          <w:rtl/>
        </w:rPr>
        <w:t>لا</w:t>
      </w:r>
      <w:r w:rsidRPr="000F7398">
        <w:rPr>
          <w:sz w:val="24"/>
          <w:szCs w:val="24"/>
          <w:rtl/>
        </w:rPr>
        <w:t xml:space="preserve"> </w:t>
      </w:r>
      <w:r w:rsidRPr="000F7398">
        <w:rPr>
          <w:rFonts w:hint="cs"/>
          <w:sz w:val="24"/>
          <w:szCs w:val="24"/>
          <w:rtl/>
        </w:rPr>
        <w:t>يشوبه</w:t>
      </w:r>
      <w:r w:rsidRPr="000F7398">
        <w:rPr>
          <w:rFonts w:eastAsiaTheme="majorEastAsia" w:hint="cs"/>
          <w:sz w:val="24"/>
          <w:szCs w:val="24"/>
          <w:rtl/>
        </w:rPr>
        <w:t xml:space="preserve"> حمرة، ولا صفرة، ولا سمرة، ولا إشراق. ينظر: مشارق الأنوار</w:t>
      </w:r>
      <w:r w:rsidRPr="000F7398">
        <w:rPr>
          <w:rFonts w:hint="cs"/>
          <w:sz w:val="24"/>
          <w:szCs w:val="24"/>
          <w:rtl/>
        </w:rPr>
        <w:t xml:space="preserve"> </w:t>
      </w:r>
      <w:r w:rsidRPr="000F7398">
        <w:rPr>
          <w:rFonts w:eastAsiaTheme="majorEastAsia" w:hint="cs"/>
          <w:sz w:val="24"/>
          <w:szCs w:val="24"/>
          <w:rtl/>
        </w:rPr>
        <w:t>على</w:t>
      </w:r>
      <w:r w:rsidRPr="000F7398">
        <w:rPr>
          <w:rFonts w:eastAsiaTheme="majorEastAsia"/>
          <w:sz w:val="24"/>
          <w:szCs w:val="24"/>
          <w:rtl/>
        </w:rPr>
        <w:t xml:space="preserve"> </w:t>
      </w:r>
      <w:r w:rsidRPr="000F7398">
        <w:rPr>
          <w:rFonts w:eastAsiaTheme="majorEastAsia" w:hint="cs"/>
          <w:sz w:val="24"/>
          <w:szCs w:val="24"/>
          <w:rtl/>
        </w:rPr>
        <w:t>صحاح</w:t>
      </w:r>
      <w:r w:rsidRPr="000F7398">
        <w:rPr>
          <w:rFonts w:eastAsiaTheme="majorEastAsia"/>
          <w:sz w:val="24"/>
          <w:szCs w:val="24"/>
          <w:rtl/>
        </w:rPr>
        <w:t xml:space="preserve"> </w:t>
      </w:r>
      <w:r w:rsidRPr="000F7398">
        <w:rPr>
          <w:rFonts w:eastAsiaTheme="majorEastAsia" w:hint="cs"/>
          <w:sz w:val="24"/>
          <w:szCs w:val="24"/>
          <w:rtl/>
        </w:rPr>
        <w:t>الآثار، القاضي</w:t>
      </w:r>
      <w:r w:rsidRPr="000F7398">
        <w:rPr>
          <w:rFonts w:eastAsiaTheme="majorEastAsia"/>
          <w:sz w:val="24"/>
          <w:szCs w:val="24"/>
          <w:rtl/>
        </w:rPr>
        <w:t xml:space="preserve"> </w:t>
      </w:r>
      <w:r w:rsidRPr="000F7398">
        <w:rPr>
          <w:rFonts w:eastAsiaTheme="majorEastAsia" w:hint="cs"/>
          <w:sz w:val="24"/>
          <w:szCs w:val="24"/>
          <w:rtl/>
        </w:rPr>
        <w:t>عياض</w:t>
      </w:r>
      <w:r w:rsidRPr="000F7398">
        <w:rPr>
          <w:rFonts w:eastAsiaTheme="majorEastAsia"/>
          <w:sz w:val="24"/>
          <w:szCs w:val="24"/>
          <w:rtl/>
        </w:rPr>
        <w:t xml:space="preserve"> </w:t>
      </w:r>
      <w:r w:rsidRPr="000F7398">
        <w:rPr>
          <w:rFonts w:eastAsiaTheme="majorEastAsia" w:hint="cs"/>
          <w:sz w:val="24"/>
          <w:szCs w:val="24"/>
          <w:rtl/>
        </w:rPr>
        <w:t>بن</w:t>
      </w:r>
      <w:r w:rsidRPr="000F7398">
        <w:rPr>
          <w:rFonts w:eastAsiaTheme="majorEastAsia"/>
          <w:sz w:val="24"/>
          <w:szCs w:val="24"/>
          <w:rtl/>
        </w:rPr>
        <w:t xml:space="preserve"> </w:t>
      </w:r>
      <w:r w:rsidRPr="000F7398">
        <w:rPr>
          <w:rFonts w:eastAsiaTheme="majorEastAsia" w:hint="cs"/>
          <w:sz w:val="24"/>
          <w:szCs w:val="24"/>
          <w:rtl/>
        </w:rPr>
        <w:t>موسى</w:t>
      </w:r>
      <w:r w:rsidRPr="000F7398">
        <w:rPr>
          <w:rFonts w:eastAsiaTheme="majorEastAsia"/>
          <w:sz w:val="24"/>
          <w:szCs w:val="24"/>
          <w:rtl/>
        </w:rPr>
        <w:t xml:space="preserve"> </w:t>
      </w:r>
      <w:r w:rsidRPr="000F7398">
        <w:rPr>
          <w:rFonts w:eastAsiaTheme="majorEastAsia" w:hint="cs"/>
          <w:sz w:val="24"/>
          <w:szCs w:val="24"/>
          <w:rtl/>
        </w:rPr>
        <w:t>بن</w:t>
      </w:r>
      <w:r w:rsidRPr="000F7398">
        <w:rPr>
          <w:rFonts w:eastAsiaTheme="majorEastAsia"/>
          <w:sz w:val="24"/>
          <w:szCs w:val="24"/>
          <w:rtl/>
        </w:rPr>
        <w:t xml:space="preserve"> </w:t>
      </w:r>
      <w:r w:rsidRPr="000F7398">
        <w:rPr>
          <w:rFonts w:eastAsiaTheme="majorEastAsia" w:hint="cs"/>
          <w:sz w:val="24"/>
          <w:szCs w:val="24"/>
          <w:rtl/>
        </w:rPr>
        <w:t>عياض</w:t>
      </w:r>
      <w:r w:rsidRPr="000F7398">
        <w:rPr>
          <w:rFonts w:eastAsiaTheme="majorEastAsia"/>
          <w:sz w:val="24"/>
          <w:szCs w:val="24"/>
          <w:rtl/>
        </w:rPr>
        <w:t xml:space="preserve"> </w:t>
      </w:r>
      <w:r w:rsidRPr="000F7398">
        <w:rPr>
          <w:rFonts w:eastAsiaTheme="majorEastAsia" w:hint="cs"/>
          <w:sz w:val="24"/>
          <w:szCs w:val="24"/>
          <w:rtl/>
        </w:rPr>
        <w:t>اليحصبي</w:t>
      </w:r>
      <w:r w:rsidRPr="000F7398">
        <w:rPr>
          <w:rFonts w:eastAsiaTheme="majorEastAsia"/>
          <w:sz w:val="24"/>
          <w:szCs w:val="24"/>
          <w:rtl/>
        </w:rPr>
        <w:t xml:space="preserve"> </w:t>
      </w:r>
      <w:proofErr w:type="spellStart"/>
      <w:r w:rsidRPr="000F7398">
        <w:rPr>
          <w:rFonts w:eastAsiaTheme="majorEastAsia" w:hint="cs"/>
          <w:sz w:val="24"/>
          <w:szCs w:val="24"/>
          <w:rtl/>
        </w:rPr>
        <w:t>السبتي</w:t>
      </w:r>
      <w:proofErr w:type="spellEnd"/>
      <w:r w:rsidRPr="000F7398">
        <w:rPr>
          <w:rFonts w:eastAsiaTheme="majorEastAsia"/>
          <w:sz w:val="24"/>
          <w:szCs w:val="24"/>
          <w:rtl/>
        </w:rPr>
        <w:t xml:space="preserve"> </w:t>
      </w:r>
      <w:r w:rsidRPr="000F7398">
        <w:rPr>
          <w:rFonts w:eastAsiaTheme="majorEastAsia" w:hint="cs"/>
          <w:sz w:val="24"/>
          <w:szCs w:val="24"/>
          <w:rtl/>
        </w:rPr>
        <w:t>المالكي أبو الفضل(ت544هـ)،</w:t>
      </w:r>
      <w:r w:rsidRPr="000F7398">
        <w:rPr>
          <w:rFonts w:eastAsiaTheme="majorEastAsia"/>
          <w:sz w:val="24"/>
          <w:szCs w:val="24"/>
          <w:rtl/>
        </w:rPr>
        <w:t xml:space="preserve"> </w:t>
      </w:r>
      <w:r w:rsidRPr="000F7398">
        <w:rPr>
          <w:rFonts w:eastAsiaTheme="majorEastAsia" w:hint="cs"/>
          <w:sz w:val="24"/>
          <w:szCs w:val="24"/>
          <w:rtl/>
        </w:rPr>
        <w:t>المكتبة</w:t>
      </w:r>
      <w:r w:rsidRPr="000F7398">
        <w:rPr>
          <w:rFonts w:eastAsiaTheme="majorEastAsia"/>
          <w:sz w:val="24"/>
          <w:szCs w:val="24"/>
          <w:rtl/>
        </w:rPr>
        <w:t xml:space="preserve"> </w:t>
      </w:r>
      <w:r w:rsidRPr="000F7398">
        <w:rPr>
          <w:rFonts w:eastAsiaTheme="majorEastAsia" w:hint="cs"/>
          <w:sz w:val="24"/>
          <w:szCs w:val="24"/>
          <w:rtl/>
        </w:rPr>
        <w:t>العتيقة</w:t>
      </w:r>
      <w:r w:rsidRPr="000F7398">
        <w:rPr>
          <w:rFonts w:eastAsiaTheme="majorEastAsia"/>
          <w:sz w:val="24"/>
          <w:szCs w:val="24"/>
          <w:rtl/>
        </w:rPr>
        <w:t xml:space="preserve"> </w:t>
      </w:r>
      <w:r w:rsidRPr="000F7398">
        <w:rPr>
          <w:rFonts w:eastAsiaTheme="majorEastAsia" w:hint="cs"/>
          <w:sz w:val="24"/>
          <w:szCs w:val="24"/>
          <w:rtl/>
        </w:rPr>
        <w:t>ودار</w:t>
      </w:r>
      <w:r w:rsidRPr="000F7398">
        <w:rPr>
          <w:rFonts w:eastAsiaTheme="majorEastAsia"/>
          <w:sz w:val="24"/>
          <w:szCs w:val="24"/>
          <w:rtl/>
        </w:rPr>
        <w:t xml:space="preserve"> </w:t>
      </w:r>
      <w:r w:rsidRPr="000F7398">
        <w:rPr>
          <w:rFonts w:eastAsiaTheme="majorEastAsia" w:hint="cs"/>
          <w:sz w:val="24"/>
          <w:szCs w:val="24"/>
          <w:rtl/>
        </w:rPr>
        <w:t xml:space="preserve">التراث، باب: </w:t>
      </w:r>
      <w:r>
        <w:rPr>
          <w:rFonts w:eastAsiaTheme="majorEastAsia" w:hint="cs"/>
          <w:sz w:val="24"/>
          <w:szCs w:val="24"/>
          <w:rtl/>
        </w:rPr>
        <w:t xml:space="preserve">              </w:t>
      </w:r>
      <w:r w:rsidRPr="000F7398">
        <w:rPr>
          <w:rFonts w:eastAsiaTheme="majorEastAsia" w:hint="cs"/>
          <w:sz w:val="24"/>
          <w:szCs w:val="24"/>
          <w:rtl/>
        </w:rPr>
        <w:t>( ز هـ ر)</w:t>
      </w:r>
      <w:r w:rsidRPr="000F7398">
        <w:rPr>
          <w:rFonts w:hint="cs"/>
          <w:sz w:val="24"/>
          <w:szCs w:val="24"/>
          <w:rtl/>
        </w:rPr>
        <w:t xml:space="preserve"> .</w:t>
      </w:r>
    </w:p>
  </w:footnote>
  <w:footnote w:id="139">
    <w:p w:rsidR="00E13375" w:rsidRPr="002C54E2" w:rsidRDefault="00E13375" w:rsidP="007169F9">
      <w:pPr>
        <w:pStyle w:val="a3"/>
        <w:numPr>
          <w:ilvl w:val="0"/>
          <w:numId w:val="357"/>
        </w:numPr>
        <w:ind w:left="651" w:right="-284" w:hanging="425"/>
        <w:rPr>
          <w:rFonts w:eastAsiaTheme="majorEastAsia"/>
          <w:sz w:val="24"/>
          <w:szCs w:val="24"/>
          <w:rtl/>
        </w:rPr>
      </w:pPr>
      <w:r w:rsidRPr="002C54E2">
        <w:rPr>
          <w:rFonts w:eastAsiaTheme="majorEastAsia" w:hint="cs"/>
          <w:sz w:val="24"/>
          <w:szCs w:val="24"/>
          <w:rtl/>
        </w:rPr>
        <w:t xml:space="preserve">جعد قطط: القطط: شعر الزنجي، وجعد قطط: شديد </w:t>
      </w:r>
      <w:proofErr w:type="spellStart"/>
      <w:r w:rsidRPr="002C54E2">
        <w:rPr>
          <w:rFonts w:eastAsiaTheme="majorEastAsia" w:hint="cs"/>
          <w:sz w:val="24"/>
          <w:szCs w:val="24"/>
          <w:rtl/>
        </w:rPr>
        <w:t>الجعودة</w:t>
      </w:r>
      <w:proofErr w:type="spellEnd"/>
      <w:r w:rsidRPr="002C54E2">
        <w:rPr>
          <w:rFonts w:eastAsiaTheme="majorEastAsia" w:hint="cs"/>
          <w:sz w:val="24"/>
          <w:szCs w:val="24"/>
          <w:rtl/>
        </w:rPr>
        <w:t xml:space="preserve">، </w:t>
      </w:r>
      <w:proofErr w:type="spellStart"/>
      <w:r w:rsidRPr="002C54E2">
        <w:rPr>
          <w:rFonts w:eastAsiaTheme="majorEastAsia" w:hint="cs"/>
          <w:sz w:val="24"/>
          <w:szCs w:val="24"/>
          <w:rtl/>
        </w:rPr>
        <w:t>والجعد</w:t>
      </w:r>
      <w:proofErr w:type="spellEnd"/>
      <w:r w:rsidRPr="002C54E2">
        <w:rPr>
          <w:rFonts w:eastAsiaTheme="majorEastAsia" w:hint="cs"/>
          <w:sz w:val="24"/>
          <w:szCs w:val="24"/>
          <w:rtl/>
        </w:rPr>
        <w:t xml:space="preserve"> عكس السبط . ينظر: </w:t>
      </w:r>
      <w:r>
        <w:rPr>
          <w:rFonts w:eastAsiaTheme="majorEastAsia" w:hint="cs"/>
          <w:sz w:val="24"/>
          <w:szCs w:val="24"/>
          <w:rtl/>
        </w:rPr>
        <w:t>لسان العرب، مادة</w:t>
      </w:r>
      <w:r w:rsidRPr="002C54E2">
        <w:rPr>
          <w:rFonts w:eastAsiaTheme="majorEastAsia" w:hint="cs"/>
          <w:sz w:val="24"/>
          <w:szCs w:val="24"/>
          <w:rtl/>
        </w:rPr>
        <w:t xml:space="preserve"> (قطط) .  </w:t>
      </w:r>
    </w:p>
  </w:footnote>
  <w:footnote w:id="140">
    <w:p w:rsidR="00E13375" w:rsidRPr="000F7398" w:rsidRDefault="00E13375" w:rsidP="007169F9">
      <w:pPr>
        <w:pStyle w:val="a3"/>
        <w:numPr>
          <w:ilvl w:val="0"/>
          <w:numId w:val="358"/>
        </w:numPr>
        <w:ind w:left="651" w:right="-284" w:hanging="425"/>
        <w:rPr>
          <w:sz w:val="24"/>
          <w:szCs w:val="24"/>
          <w:rtl/>
          <w:lang w:bidi="ar-IQ"/>
        </w:rPr>
      </w:pPr>
      <w:r w:rsidRPr="000F7398">
        <w:rPr>
          <w:rFonts w:hint="cs"/>
          <w:sz w:val="24"/>
          <w:szCs w:val="24"/>
          <w:rtl/>
          <w:lang w:bidi="ar-IQ"/>
        </w:rPr>
        <w:t>صحيح البخاري، كتاب المناقب، باب: صفة النبي صلى الله عليه وسلم، رقم الحديث (354</w:t>
      </w:r>
      <w:r>
        <w:rPr>
          <w:rFonts w:hint="cs"/>
          <w:sz w:val="24"/>
          <w:szCs w:val="24"/>
          <w:rtl/>
          <w:lang w:bidi="ar-IQ"/>
        </w:rPr>
        <w:t>7</w:t>
      </w:r>
      <w:r w:rsidRPr="000F7398">
        <w:rPr>
          <w:rFonts w:hint="cs"/>
          <w:sz w:val="24"/>
          <w:szCs w:val="24"/>
          <w:rtl/>
          <w:lang w:bidi="ar-IQ"/>
        </w:rPr>
        <w:t>)، ومواضع أخرى، وسنن الترمذي 5/592 رقم الحديث (3623) .</w:t>
      </w:r>
    </w:p>
  </w:footnote>
  <w:footnote w:id="141">
    <w:p w:rsidR="00E13375" w:rsidRPr="00D35440" w:rsidRDefault="00E13375" w:rsidP="007169F9">
      <w:pPr>
        <w:pStyle w:val="a3"/>
        <w:numPr>
          <w:ilvl w:val="0"/>
          <w:numId w:val="358"/>
        </w:numPr>
        <w:ind w:left="651" w:right="-284" w:hanging="425"/>
        <w:rPr>
          <w:sz w:val="24"/>
          <w:szCs w:val="24"/>
        </w:rPr>
      </w:pPr>
      <w:r w:rsidRPr="00D35440">
        <w:rPr>
          <w:rFonts w:hint="cs"/>
          <w:sz w:val="24"/>
          <w:szCs w:val="24"/>
          <w:rtl/>
        </w:rPr>
        <w:t>صحيح</w:t>
      </w:r>
      <w:r w:rsidRPr="00D35440">
        <w:rPr>
          <w:sz w:val="24"/>
          <w:szCs w:val="24"/>
          <w:rtl/>
        </w:rPr>
        <w:t xml:space="preserve"> </w:t>
      </w:r>
      <w:r w:rsidRPr="00D35440">
        <w:rPr>
          <w:rFonts w:hint="cs"/>
          <w:sz w:val="24"/>
          <w:szCs w:val="24"/>
          <w:rtl/>
        </w:rPr>
        <w:t>مسلم</w:t>
      </w:r>
      <w:r w:rsidRPr="00D35440">
        <w:rPr>
          <w:sz w:val="24"/>
          <w:szCs w:val="24"/>
          <w:rtl/>
        </w:rPr>
        <w:t xml:space="preserve"> 4/1827</w:t>
      </w:r>
      <w:r w:rsidRPr="00D35440">
        <w:rPr>
          <w:rFonts w:hint="cs"/>
          <w:sz w:val="24"/>
          <w:szCs w:val="24"/>
          <w:rtl/>
        </w:rPr>
        <w:t xml:space="preserve"> رقم الحديث (2353) .</w:t>
      </w:r>
    </w:p>
  </w:footnote>
  <w:footnote w:id="142">
    <w:p w:rsidR="00E13375" w:rsidRPr="00D35440" w:rsidRDefault="00E13375" w:rsidP="001545BC">
      <w:pPr>
        <w:pStyle w:val="a3"/>
        <w:numPr>
          <w:ilvl w:val="0"/>
          <w:numId w:val="358"/>
        </w:numPr>
        <w:ind w:left="651" w:right="-284" w:hanging="425"/>
        <w:rPr>
          <w:sz w:val="24"/>
          <w:szCs w:val="24"/>
          <w:rtl/>
        </w:rPr>
      </w:pPr>
      <w:r w:rsidRPr="00D35440">
        <w:rPr>
          <w:rFonts w:hint="cs"/>
          <w:sz w:val="24"/>
          <w:szCs w:val="24"/>
          <w:rtl/>
        </w:rPr>
        <w:t>سبق تخريجه  ص</w:t>
      </w:r>
      <w:r>
        <w:rPr>
          <w:rFonts w:hint="cs"/>
          <w:sz w:val="24"/>
          <w:szCs w:val="24"/>
          <w:rtl/>
        </w:rPr>
        <w:t>28</w:t>
      </w:r>
      <w:r w:rsidRPr="00D35440">
        <w:rPr>
          <w:rFonts w:hint="cs"/>
          <w:sz w:val="24"/>
          <w:szCs w:val="24"/>
          <w:rtl/>
        </w:rPr>
        <w:t xml:space="preserve"> .</w:t>
      </w:r>
    </w:p>
  </w:footnote>
  <w:footnote w:id="143">
    <w:p w:rsidR="00E13375" w:rsidRPr="00015687" w:rsidRDefault="00E13375" w:rsidP="007169F9">
      <w:pPr>
        <w:pStyle w:val="a6"/>
        <w:numPr>
          <w:ilvl w:val="0"/>
          <w:numId w:val="358"/>
        </w:numPr>
        <w:spacing w:after="0" w:line="240" w:lineRule="auto"/>
        <w:ind w:left="651" w:right="-284" w:hanging="425"/>
        <w:jc w:val="both"/>
        <w:rPr>
          <w:rtl/>
          <w:lang w:bidi="ar-IQ"/>
        </w:rPr>
      </w:pPr>
      <w:r w:rsidRPr="00015687">
        <w:rPr>
          <w:rFonts w:hint="cs"/>
          <w:rtl/>
          <w:lang w:bidi="ar-IQ"/>
        </w:rPr>
        <w:t>ورد في</w:t>
      </w:r>
      <w:r w:rsidRPr="00015687">
        <w:rPr>
          <w:rtl/>
          <w:lang w:bidi="ar-IQ"/>
        </w:rPr>
        <w:t xml:space="preserve"> </w:t>
      </w:r>
      <w:r w:rsidRPr="00A80980">
        <w:rPr>
          <w:rFonts w:hint="cs"/>
          <w:rtl/>
          <w:lang w:bidi="ar-IQ"/>
        </w:rPr>
        <w:t>المعجم</w:t>
      </w:r>
      <w:r w:rsidRPr="00A80980">
        <w:rPr>
          <w:rtl/>
          <w:lang w:bidi="ar-IQ"/>
        </w:rPr>
        <w:t xml:space="preserve"> </w:t>
      </w:r>
      <w:r w:rsidRPr="00A80980">
        <w:rPr>
          <w:rFonts w:hint="cs"/>
          <w:rtl/>
          <w:lang w:bidi="ar-IQ"/>
        </w:rPr>
        <w:t>الكبير،</w:t>
      </w:r>
      <w:r w:rsidRPr="00A80980">
        <w:rPr>
          <w:rtl/>
          <w:lang w:bidi="ar-IQ"/>
        </w:rPr>
        <w:t xml:space="preserve"> </w:t>
      </w:r>
      <w:r w:rsidRPr="00A80980">
        <w:rPr>
          <w:rFonts w:hint="cs"/>
          <w:rtl/>
          <w:lang w:bidi="ar-IQ"/>
        </w:rPr>
        <w:t>سليمان</w:t>
      </w:r>
      <w:r w:rsidRPr="00A80980">
        <w:rPr>
          <w:rtl/>
          <w:lang w:bidi="ar-IQ"/>
        </w:rPr>
        <w:t xml:space="preserve"> </w:t>
      </w:r>
      <w:r w:rsidRPr="00A80980">
        <w:rPr>
          <w:rFonts w:hint="cs"/>
          <w:rtl/>
          <w:lang w:bidi="ar-IQ"/>
        </w:rPr>
        <w:t>بن</w:t>
      </w:r>
      <w:r w:rsidRPr="00A80980">
        <w:rPr>
          <w:rtl/>
          <w:lang w:bidi="ar-IQ"/>
        </w:rPr>
        <w:t xml:space="preserve"> </w:t>
      </w:r>
      <w:r w:rsidRPr="00A80980">
        <w:rPr>
          <w:rFonts w:hint="cs"/>
          <w:rtl/>
          <w:lang w:bidi="ar-IQ"/>
        </w:rPr>
        <w:t>أحمد</w:t>
      </w:r>
      <w:r w:rsidRPr="00A80980">
        <w:rPr>
          <w:rtl/>
          <w:lang w:bidi="ar-IQ"/>
        </w:rPr>
        <w:t xml:space="preserve"> </w:t>
      </w:r>
      <w:r w:rsidRPr="00A80980">
        <w:rPr>
          <w:rFonts w:hint="cs"/>
          <w:rtl/>
          <w:lang w:bidi="ar-IQ"/>
        </w:rPr>
        <w:t>بن</w:t>
      </w:r>
      <w:r w:rsidRPr="00A80980">
        <w:rPr>
          <w:rtl/>
          <w:lang w:bidi="ar-IQ"/>
        </w:rPr>
        <w:t xml:space="preserve"> </w:t>
      </w:r>
      <w:r w:rsidRPr="00A80980">
        <w:rPr>
          <w:rFonts w:hint="cs"/>
          <w:rtl/>
          <w:lang w:bidi="ar-IQ"/>
        </w:rPr>
        <w:t>أيوب</w:t>
      </w:r>
      <w:r w:rsidRPr="00A80980">
        <w:rPr>
          <w:rtl/>
          <w:lang w:bidi="ar-IQ"/>
        </w:rPr>
        <w:t xml:space="preserve"> </w:t>
      </w:r>
      <w:r w:rsidRPr="00A80980">
        <w:rPr>
          <w:rFonts w:hint="cs"/>
          <w:rtl/>
          <w:lang w:bidi="ar-IQ"/>
        </w:rPr>
        <w:t>أبو</w:t>
      </w:r>
      <w:r w:rsidRPr="00A80980">
        <w:rPr>
          <w:rtl/>
          <w:lang w:bidi="ar-IQ"/>
        </w:rPr>
        <w:t xml:space="preserve"> </w:t>
      </w:r>
      <w:r w:rsidRPr="00A80980">
        <w:rPr>
          <w:rFonts w:hint="cs"/>
          <w:rtl/>
          <w:lang w:bidi="ar-IQ"/>
        </w:rPr>
        <w:t>القاسم</w:t>
      </w:r>
      <w:r w:rsidRPr="00A80980">
        <w:rPr>
          <w:rtl/>
          <w:lang w:bidi="ar-IQ"/>
        </w:rPr>
        <w:t xml:space="preserve"> </w:t>
      </w:r>
      <w:r w:rsidRPr="00A80980">
        <w:rPr>
          <w:rFonts w:hint="cs"/>
          <w:rtl/>
          <w:lang w:bidi="ar-IQ"/>
        </w:rPr>
        <w:t>الطبراني</w:t>
      </w:r>
      <w:r>
        <w:rPr>
          <w:rFonts w:hint="cs"/>
          <w:rtl/>
          <w:lang w:bidi="ar-IQ"/>
        </w:rPr>
        <w:t>(ت360هـ)</w:t>
      </w:r>
      <w:r w:rsidRPr="00A80980">
        <w:rPr>
          <w:rFonts w:hint="cs"/>
          <w:rtl/>
          <w:lang w:bidi="ar-IQ"/>
        </w:rPr>
        <w:t>،</w:t>
      </w:r>
      <w:r w:rsidRPr="00A80980">
        <w:rPr>
          <w:rtl/>
          <w:lang w:bidi="ar-IQ"/>
        </w:rPr>
        <w:t xml:space="preserve"> </w:t>
      </w:r>
      <w:r w:rsidRPr="00A80980">
        <w:rPr>
          <w:rFonts w:hint="cs"/>
          <w:rtl/>
          <w:lang w:bidi="ar-IQ"/>
        </w:rPr>
        <w:t>تحقيق</w:t>
      </w:r>
      <w:r w:rsidRPr="00A80980">
        <w:rPr>
          <w:rtl/>
          <w:lang w:bidi="ar-IQ"/>
        </w:rPr>
        <w:t xml:space="preserve">: </w:t>
      </w:r>
      <w:r w:rsidRPr="00A80980">
        <w:rPr>
          <w:rFonts w:hint="cs"/>
          <w:rtl/>
          <w:lang w:bidi="ar-IQ"/>
        </w:rPr>
        <w:t>حمدي</w:t>
      </w:r>
      <w:r w:rsidRPr="00A80980">
        <w:rPr>
          <w:rtl/>
          <w:lang w:bidi="ar-IQ"/>
        </w:rPr>
        <w:t xml:space="preserve"> </w:t>
      </w:r>
      <w:r w:rsidRPr="00A80980">
        <w:rPr>
          <w:rFonts w:hint="cs"/>
          <w:rtl/>
          <w:lang w:bidi="ar-IQ"/>
        </w:rPr>
        <w:t>بن</w:t>
      </w:r>
      <w:r w:rsidRPr="00A80980">
        <w:rPr>
          <w:rtl/>
          <w:lang w:bidi="ar-IQ"/>
        </w:rPr>
        <w:t xml:space="preserve"> </w:t>
      </w:r>
      <w:r w:rsidRPr="00A80980">
        <w:rPr>
          <w:rFonts w:hint="cs"/>
          <w:rtl/>
          <w:lang w:bidi="ar-IQ"/>
        </w:rPr>
        <w:t>عبد</w:t>
      </w:r>
      <w:r>
        <w:rPr>
          <w:rFonts w:hint="cs"/>
          <w:rtl/>
          <w:lang w:bidi="ar-IQ"/>
        </w:rPr>
        <w:t xml:space="preserve"> </w:t>
      </w:r>
      <w:r w:rsidRPr="00A80980">
        <w:rPr>
          <w:rFonts w:hint="cs"/>
          <w:rtl/>
          <w:lang w:bidi="ar-IQ"/>
        </w:rPr>
        <w:t>المجيد</w:t>
      </w:r>
      <w:r w:rsidRPr="00A80980">
        <w:rPr>
          <w:rtl/>
          <w:lang w:bidi="ar-IQ"/>
        </w:rPr>
        <w:t xml:space="preserve"> </w:t>
      </w:r>
      <w:r w:rsidRPr="00A80980">
        <w:rPr>
          <w:rFonts w:hint="cs"/>
          <w:rtl/>
          <w:lang w:bidi="ar-IQ"/>
        </w:rPr>
        <w:t>السلفي</w:t>
      </w:r>
      <w:r>
        <w:rPr>
          <w:rFonts w:hint="cs"/>
          <w:rtl/>
          <w:lang w:bidi="ar-IQ"/>
        </w:rPr>
        <w:t>،</w:t>
      </w:r>
      <w:r w:rsidRPr="00A80980">
        <w:rPr>
          <w:rtl/>
          <w:lang w:bidi="ar-IQ"/>
        </w:rPr>
        <w:t xml:space="preserve"> </w:t>
      </w:r>
      <w:r w:rsidRPr="00A80980">
        <w:rPr>
          <w:rFonts w:hint="cs"/>
          <w:rtl/>
          <w:lang w:bidi="ar-IQ"/>
        </w:rPr>
        <w:t>مكتبة</w:t>
      </w:r>
      <w:r w:rsidRPr="00A80980">
        <w:rPr>
          <w:rtl/>
          <w:lang w:bidi="ar-IQ"/>
        </w:rPr>
        <w:t xml:space="preserve"> </w:t>
      </w:r>
      <w:r w:rsidRPr="00A80980">
        <w:rPr>
          <w:rFonts w:hint="cs"/>
          <w:rtl/>
          <w:lang w:bidi="ar-IQ"/>
        </w:rPr>
        <w:t>الزهراء</w:t>
      </w:r>
      <w:r>
        <w:rPr>
          <w:rFonts w:hint="cs"/>
          <w:rtl/>
          <w:lang w:bidi="ar-IQ"/>
        </w:rPr>
        <w:t>،</w:t>
      </w:r>
      <w:r w:rsidRPr="00A80980">
        <w:rPr>
          <w:rtl/>
          <w:lang w:bidi="ar-IQ"/>
        </w:rPr>
        <w:t xml:space="preserve"> </w:t>
      </w:r>
      <w:r w:rsidRPr="00A80980">
        <w:rPr>
          <w:rFonts w:hint="cs"/>
          <w:rtl/>
          <w:lang w:bidi="ar-IQ"/>
        </w:rPr>
        <w:t>الموصل</w:t>
      </w:r>
      <w:r>
        <w:rPr>
          <w:rFonts w:hint="cs"/>
          <w:rtl/>
          <w:lang w:bidi="ar-IQ"/>
        </w:rPr>
        <w:t>، ط2،</w:t>
      </w:r>
      <w:r w:rsidRPr="00A80980">
        <w:rPr>
          <w:rtl/>
          <w:lang w:bidi="ar-IQ"/>
        </w:rPr>
        <w:t>1404</w:t>
      </w:r>
      <w:r>
        <w:rPr>
          <w:rFonts w:hint="cs"/>
          <w:rtl/>
          <w:lang w:bidi="ar-IQ"/>
        </w:rPr>
        <w:t>هـ</w:t>
      </w:r>
      <w:r w:rsidRPr="00A80980">
        <w:rPr>
          <w:rFonts w:hint="cs"/>
          <w:rtl/>
          <w:lang w:bidi="ar-IQ"/>
        </w:rPr>
        <w:t>،</w:t>
      </w:r>
      <w:r w:rsidRPr="00A80980">
        <w:rPr>
          <w:rtl/>
          <w:lang w:bidi="ar-IQ"/>
        </w:rPr>
        <w:t xml:space="preserve"> </w:t>
      </w:r>
      <w:r w:rsidRPr="00015687">
        <w:rPr>
          <w:rtl/>
          <w:lang w:bidi="ar-IQ"/>
        </w:rPr>
        <w:t>12/109</w:t>
      </w:r>
      <w:r w:rsidRPr="00015687">
        <w:rPr>
          <w:rFonts w:hint="cs"/>
          <w:rtl/>
          <w:lang w:bidi="ar-IQ"/>
        </w:rPr>
        <w:t xml:space="preserve"> </w:t>
      </w:r>
      <w:r>
        <w:rPr>
          <w:rFonts w:hint="cs"/>
          <w:rtl/>
          <w:lang w:bidi="ar-IQ"/>
        </w:rPr>
        <w:t>رقم الحديث</w:t>
      </w:r>
      <w:r w:rsidRPr="00015687">
        <w:rPr>
          <w:rFonts w:hint="cs"/>
          <w:rtl/>
          <w:lang w:bidi="ar-IQ"/>
        </w:rPr>
        <w:t xml:space="preserve"> (</w:t>
      </w:r>
      <w:r w:rsidRPr="00015687">
        <w:rPr>
          <w:rtl/>
          <w:lang w:bidi="ar-IQ"/>
        </w:rPr>
        <w:t>12618</w:t>
      </w:r>
      <w:r w:rsidRPr="00015687">
        <w:rPr>
          <w:rFonts w:hint="cs"/>
          <w:rtl/>
          <w:lang w:bidi="ar-IQ"/>
        </w:rPr>
        <w:t>)، وفي المستدرك</w:t>
      </w:r>
      <w:r w:rsidRPr="00015687">
        <w:rPr>
          <w:rtl/>
          <w:lang w:bidi="ar-IQ"/>
        </w:rPr>
        <w:t xml:space="preserve"> </w:t>
      </w:r>
      <w:r w:rsidRPr="00015687">
        <w:rPr>
          <w:rFonts w:hint="cs"/>
          <w:rtl/>
          <w:lang w:bidi="ar-IQ"/>
        </w:rPr>
        <w:t>على</w:t>
      </w:r>
      <w:r w:rsidRPr="00015687">
        <w:rPr>
          <w:rtl/>
          <w:lang w:bidi="ar-IQ"/>
        </w:rPr>
        <w:t xml:space="preserve"> </w:t>
      </w:r>
      <w:r w:rsidRPr="00015687">
        <w:rPr>
          <w:rFonts w:hint="cs"/>
          <w:rtl/>
          <w:lang w:bidi="ar-IQ"/>
        </w:rPr>
        <w:t>الصحيحين</w:t>
      </w:r>
      <w:r w:rsidRPr="00015687">
        <w:rPr>
          <w:rtl/>
          <w:lang w:bidi="ar-IQ"/>
        </w:rPr>
        <w:t xml:space="preserve"> 2/</w:t>
      </w:r>
      <w:r w:rsidRPr="00015687">
        <w:rPr>
          <w:rFonts w:hint="cs"/>
          <w:rtl/>
          <w:lang w:bidi="ar-IQ"/>
        </w:rPr>
        <w:t xml:space="preserve"> </w:t>
      </w:r>
      <w:r w:rsidRPr="00015687">
        <w:rPr>
          <w:rtl/>
          <w:lang w:bidi="ar-IQ"/>
        </w:rPr>
        <w:t>684</w:t>
      </w:r>
      <w:r w:rsidRPr="00015687">
        <w:rPr>
          <w:rFonts w:hint="cs"/>
          <w:rtl/>
          <w:lang w:bidi="ar-IQ"/>
        </w:rPr>
        <w:t xml:space="preserve"> </w:t>
      </w:r>
      <w:r>
        <w:rPr>
          <w:rFonts w:hint="cs"/>
          <w:rtl/>
          <w:lang w:bidi="ar-IQ"/>
        </w:rPr>
        <w:t>رقم الحديث</w:t>
      </w:r>
      <w:r w:rsidRPr="00015687">
        <w:rPr>
          <w:rFonts w:hint="cs"/>
          <w:rtl/>
          <w:lang w:bidi="ar-IQ"/>
        </w:rPr>
        <w:t xml:space="preserve"> (</w:t>
      </w:r>
      <w:r w:rsidRPr="00015687">
        <w:rPr>
          <w:rtl/>
          <w:lang w:bidi="ar-IQ"/>
        </w:rPr>
        <w:t>4256</w:t>
      </w:r>
      <w:r w:rsidRPr="00015687">
        <w:rPr>
          <w:rFonts w:hint="cs"/>
          <w:rtl/>
          <w:lang w:bidi="ar-IQ"/>
        </w:rPr>
        <w:t>).</w:t>
      </w:r>
    </w:p>
  </w:footnote>
  <w:footnote w:id="144">
    <w:p w:rsidR="00E13375" w:rsidRPr="00015687" w:rsidRDefault="00E13375" w:rsidP="00A328D2">
      <w:pPr>
        <w:pStyle w:val="a3"/>
        <w:numPr>
          <w:ilvl w:val="0"/>
          <w:numId w:val="358"/>
        </w:numPr>
        <w:ind w:left="651" w:right="-284" w:hanging="425"/>
        <w:rPr>
          <w:sz w:val="24"/>
          <w:szCs w:val="24"/>
          <w:rtl/>
          <w:lang w:bidi="ar-IQ"/>
        </w:rPr>
      </w:pPr>
      <w:r w:rsidRPr="00015687">
        <w:rPr>
          <w:rFonts w:hint="cs"/>
          <w:sz w:val="24"/>
          <w:szCs w:val="24"/>
          <w:rtl/>
          <w:lang w:bidi="ar-IQ"/>
        </w:rPr>
        <w:t xml:space="preserve">ينظر: ملحق </w:t>
      </w:r>
      <w:r>
        <w:rPr>
          <w:rFonts w:hint="cs"/>
          <w:sz w:val="24"/>
          <w:szCs w:val="24"/>
          <w:rtl/>
          <w:lang w:bidi="ar-IQ"/>
        </w:rPr>
        <w:t>الأعلام، ت (39)</w:t>
      </w:r>
      <w:r w:rsidRPr="00015687">
        <w:rPr>
          <w:rFonts w:hint="cs"/>
          <w:sz w:val="24"/>
          <w:szCs w:val="24"/>
          <w:rtl/>
          <w:lang w:bidi="ar-IQ"/>
        </w:rPr>
        <w:t xml:space="preserve"> .</w:t>
      </w:r>
    </w:p>
  </w:footnote>
  <w:footnote w:id="145">
    <w:p w:rsidR="00E13375" w:rsidRPr="00015687" w:rsidRDefault="00E13375" w:rsidP="007169F9">
      <w:pPr>
        <w:pStyle w:val="a6"/>
        <w:numPr>
          <w:ilvl w:val="0"/>
          <w:numId w:val="358"/>
        </w:numPr>
        <w:spacing w:after="0" w:line="240" w:lineRule="auto"/>
        <w:ind w:left="651" w:right="-284" w:hanging="425"/>
        <w:jc w:val="both"/>
        <w:rPr>
          <w:rtl/>
          <w:lang w:bidi="ar-IQ"/>
        </w:rPr>
      </w:pPr>
      <w:r w:rsidRPr="00015687">
        <w:rPr>
          <w:rFonts w:hint="cs"/>
          <w:rtl/>
          <w:lang w:bidi="ar-IQ"/>
        </w:rPr>
        <w:t>سورة المدثر، الآية (1) .</w:t>
      </w:r>
    </w:p>
  </w:footnote>
  <w:footnote w:id="146">
    <w:p w:rsidR="00E13375" w:rsidRPr="00015687" w:rsidRDefault="00E13375" w:rsidP="007169F9">
      <w:pPr>
        <w:pStyle w:val="a6"/>
        <w:numPr>
          <w:ilvl w:val="0"/>
          <w:numId w:val="358"/>
        </w:numPr>
        <w:spacing w:after="0" w:line="240" w:lineRule="auto"/>
        <w:ind w:left="651" w:right="-284" w:hanging="425"/>
        <w:jc w:val="both"/>
        <w:rPr>
          <w:lang w:bidi="ar-IQ"/>
        </w:rPr>
      </w:pPr>
      <w:r w:rsidRPr="00015687">
        <w:rPr>
          <w:rFonts w:hint="cs"/>
          <w:rtl/>
          <w:lang w:bidi="ar-IQ"/>
        </w:rPr>
        <w:t>ينظر: فتح الباري شرح صحيح البخاري 1/27 .</w:t>
      </w:r>
    </w:p>
  </w:footnote>
  <w:footnote w:id="147">
    <w:p w:rsidR="00E13375" w:rsidRPr="00015687" w:rsidRDefault="00E13375" w:rsidP="00A328D2">
      <w:pPr>
        <w:pStyle w:val="a6"/>
        <w:numPr>
          <w:ilvl w:val="0"/>
          <w:numId w:val="359"/>
        </w:numPr>
        <w:spacing w:after="0" w:line="240" w:lineRule="auto"/>
        <w:ind w:right="-284" w:hanging="494"/>
        <w:jc w:val="both"/>
        <w:rPr>
          <w:rtl/>
          <w:lang w:bidi="ar-IQ"/>
        </w:rPr>
      </w:pPr>
      <w:r w:rsidRPr="00015687">
        <w:rPr>
          <w:rFonts w:hint="cs"/>
          <w:rtl/>
          <w:lang w:bidi="ar-IQ"/>
        </w:rPr>
        <w:t xml:space="preserve">ينظر: ملحق </w:t>
      </w:r>
      <w:r>
        <w:rPr>
          <w:rFonts w:hint="cs"/>
          <w:rtl/>
          <w:lang w:bidi="ar-IQ"/>
        </w:rPr>
        <w:t>الأعلام، ت (83)</w:t>
      </w:r>
      <w:r w:rsidRPr="00015687">
        <w:rPr>
          <w:rFonts w:hint="cs"/>
          <w:rtl/>
          <w:lang w:bidi="ar-IQ"/>
        </w:rPr>
        <w:t xml:space="preserve"> .</w:t>
      </w:r>
    </w:p>
  </w:footnote>
  <w:footnote w:id="148">
    <w:p w:rsidR="00E13375" w:rsidRPr="00015687" w:rsidRDefault="00E13375" w:rsidP="007169F9">
      <w:pPr>
        <w:pStyle w:val="a6"/>
        <w:numPr>
          <w:ilvl w:val="0"/>
          <w:numId w:val="359"/>
        </w:numPr>
        <w:spacing w:after="0" w:line="240" w:lineRule="auto"/>
        <w:ind w:right="-284" w:hanging="494"/>
        <w:jc w:val="both"/>
        <w:rPr>
          <w:rtl/>
          <w:lang w:bidi="ar-IQ"/>
        </w:rPr>
      </w:pPr>
      <w:r w:rsidRPr="00015687">
        <w:rPr>
          <w:rFonts w:hint="cs"/>
          <w:rtl/>
          <w:lang w:bidi="ar-IQ"/>
        </w:rPr>
        <w:t>تحفة الأحوذي بشرح جامع الترمذي 10/93-94 .</w:t>
      </w:r>
    </w:p>
  </w:footnote>
  <w:footnote w:id="149">
    <w:p w:rsidR="00E13375" w:rsidRPr="00CE3F1B" w:rsidRDefault="00E13375" w:rsidP="007169F9">
      <w:pPr>
        <w:pStyle w:val="a6"/>
        <w:numPr>
          <w:ilvl w:val="0"/>
          <w:numId w:val="359"/>
        </w:numPr>
        <w:spacing w:after="0" w:line="240" w:lineRule="auto"/>
        <w:ind w:right="-284" w:hanging="494"/>
        <w:jc w:val="both"/>
        <w:rPr>
          <w:rtl/>
          <w:lang w:bidi="ar-IQ"/>
        </w:rPr>
      </w:pPr>
      <w:r>
        <w:rPr>
          <w:rFonts w:hint="cs"/>
          <w:rtl/>
          <w:lang w:bidi="ar-IQ"/>
        </w:rPr>
        <w:t xml:space="preserve">شرح النووي على صحيح مسلم 15/99 </w:t>
      </w:r>
      <w:r w:rsidRPr="00CE3F1B">
        <w:rPr>
          <w:rFonts w:hint="cs"/>
          <w:rtl/>
          <w:lang w:bidi="ar-IQ"/>
        </w:rPr>
        <w:t>.</w:t>
      </w:r>
    </w:p>
  </w:footnote>
  <w:footnote w:id="150">
    <w:p w:rsidR="00E13375" w:rsidRPr="00354148" w:rsidRDefault="00E13375" w:rsidP="007169F9">
      <w:pPr>
        <w:pStyle w:val="a3"/>
        <w:numPr>
          <w:ilvl w:val="0"/>
          <w:numId w:val="156"/>
        </w:numPr>
        <w:ind w:left="651" w:right="-284" w:hanging="425"/>
        <w:jc w:val="left"/>
        <w:rPr>
          <w:sz w:val="24"/>
          <w:szCs w:val="24"/>
          <w:rtl/>
        </w:rPr>
      </w:pPr>
      <w:r w:rsidRPr="00354148">
        <w:rPr>
          <w:rFonts w:hint="cs"/>
          <w:sz w:val="24"/>
          <w:szCs w:val="24"/>
          <w:rtl/>
        </w:rPr>
        <w:t>ينظر: لسان العرب ، مادة (نزل) .</w:t>
      </w:r>
    </w:p>
  </w:footnote>
  <w:footnote w:id="151">
    <w:p w:rsidR="00E13375" w:rsidRPr="00354148" w:rsidRDefault="00E13375" w:rsidP="007169F9">
      <w:pPr>
        <w:pStyle w:val="a3"/>
        <w:numPr>
          <w:ilvl w:val="0"/>
          <w:numId w:val="156"/>
        </w:numPr>
        <w:ind w:left="651" w:right="-284" w:hanging="425"/>
        <w:rPr>
          <w:sz w:val="24"/>
          <w:szCs w:val="24"/>
          <w:rtl/>
        </w:rPr>
      </w:pPr>
      <w:r w:rsidRPr="00354148">
        <w:rPr>
          <w:rFonts w:hint="cs"/>
          <w:sz w:val="24"/>
          <w:szCs w:val="24"/>
          <w:rtl/>
        </w:rPr>
        <w:t>سورة القيامة، الآية (17) .</w:t>
      </w:r>
    </w:p>
  </w:footnote>
  <w:footnote w:id="152">
    <w:p w:rsidR="00E13375" w:rsidRPr="00354148" w:rsidRDefault="00E13375" w:rsidP="007169F9">
      <w:pPr>
        <w:pStyle w:val="a3"/>
        <w:numPr>
          <w:ilvl w:val="0"/>
          <w:numId w:val="156"/>
        </w:numPr>
        <w:ind w:left="651" w:right="-284" w:hanging="425"/>
        <w:rPr>
          <w:sz w:val="24"/>
          <w:szCs w:val="24"/>
        </w:rPr>
      </w:pPr>
      <w:r w:rsidRPr="00354148">
        <w:rPr>
          <w:rFonts w:hint="cs"/>
          <w:sz w:val="24"/>
          <w:szCs w:val="24"/>
          <w:rtl/>
        </w:rPr>
        <w:t>سورة القيامة، الآية (18) .</w:t>
      </w:r>
    </w:p>
  </w:footnote>
  <w:footnote w:id="153">
    <w:p w:rsidR="00E13375" w:rsidRPr="00354148" w:rsidRDefault="00E13375" w:rsidP="007169F9">
      <w:pPr>
        <w:pStyle w:val="a3"/>
        <w:numPr>
          <w:ilvl w:val="0"/>
          <w:numId w:val="156"/>
        </w:numPr>
        <w:ind w:left="651" w:right="-284" w:hanging="425"/>
        <w:jc w:val="left"/>
        <w:rPr>
          <w:sz w:val="24"/>
          <w:szCs w:val="24"/>
          <w:rtl/>
        </w:rPr>
      </w:pPr>
      <w:r w:rsidRPr="00354148">
        <w:rPr>
          <w:rFonts w:hint="cs"/>
          <w:sz w:val="24"/>
          <w:szCs w:val="24"/>
          <w:rtl/>
        </w:rPr>
        <w:t>ينظر: لسان العرب ، مادة (قرأ) .</w:t>
      </w:r>
    </w:p>
  </w:footnote>
  <w:footnote w:id="154">
    <w:p w:rsidR="00E13375" w:rsidRPr="00354148" w:rsidRDefault="00E13375" w:rsidP="007169F9">
      <w:pPr>
        <w:pStyle w:val="a3"/>
        <w:numPr>
          <w:ilvl w:val="0"/>
          <w:numId w:val="156"/>
        </w:numPr>
        <w:ind w:left="651" w:right="-284" w:hanging="425"/>
        <w:rPr>
          <w:sz w:val="24"/>
          <w:szCs w:val="24"/>
          <w:rtl/>
        </w:rPr>
      </w:pPr>
      <w:r w:rsidRPr="00354148">
        <w:rPr>
          <w:rFonts w:hint="cs"/>
          <w:sz w:val="24"/>
          <w:szCs w:val="24"/>
          <w:rtl/>
        </w:rPr>
        <w:t>روائع البيان في علوم القرآن1/11 .</w:t>
      </w:r>
    </w:p>
  </w:footnote>
  <w:footnote w:id="155">
    <w:p w:rsidR="00E13375" w:rsidRPr="0044124B" w:rsidRDefault="00E13375" w:rsidP="007169F9">
      <w:pPr>
        <w:pStyle w:val="a3"/>
        <w:numPr>
          <w:ilvl w:val="0"/>
          <w:numId w:val="360"/>
        </w:numPr>
        <w:ind w:left="651" w:right="-284" w:hanging="425"/>
        <w:rPr>
          <w:sz w:val="24"/>
          <w:szCs w:val="24"/>
        </w:rPr>
      </w:pPr>
      <w:r w:rsidRPr="0044124B">
        <w:rPr>
          <w:rFonts w:hint="cs"/>
          <w:sz w:val="24"/>
          <w:szCs w:val="24"/>
          <w:rtl/>
        </w:rPr>
        <w:t>ينظر: مناهل العرفان في علوم القرآن، 1/43 .</w:t>
      </w:r>
    </w:p>
  </w:footnote>
  <w:footnote w:id="156">
    <w:p w:rsidR="00E13375" w:rsidRPr="0044124B" w:rsidRDefault="00E13375" w:rsidP="007169F9">
      <w:pPr>
        <w:pStyle w:val="a3"/>
        <w:numPr>
          <w:ilvl w:val="0"/>
          <w:numId w:val="360"/>
        </w:numPr>
        <w:ind w:left="651" w:right="-284" w:hanging="425"/>
        <w:rPr>
          <w:sz w:val="24"/>
          <w:szCs w:val="24"/>
          <w:rtl/>
        </w:rPr>
      </w:pPr>
      <w:r w:rsidRPr="0044124B">
        <w:rPr>
          <w:rFonts w:hint="cs"/>
          <w:sz w:val="24"/>
          <w:szCs w:val="24"/>
          <w:rtl/>
        </w:rPr>
        <w:t>سورة العلق، من الآية (1-5) .</w:t>
      </w:r>
    </w:p>
  </w:footnote>
  <w:footnote w:id="157">
    <w:p w:rsidR="00E13375" w:rsidRPr="0044124B" w:rsidRDefault="00E13375" w:rsidP="007169F9">
      <w:pPr>
        <w:pStyle w:val="a3"/>
        <w:numPr>
          <w:ilvl w:val="0"/>
          <w:numId w:val="360"/>
        </w:numPr>
        <w:ind w:left="651" w:right="-284" w:hanging="425"/>
        <w:rPr>
          <w:sz w:val="24"/>
          <w:szCs w:val="24"/>
          <w:rtl/>
        </w:rPr>
      </w:pPr>
      <w:r w:rsidRPr="0044124B">
        <w:rPr>
          <w:rFonts w:hint="cs"/>
          <w:sz w:val="24"/>
          <w:szCs w:val="24"/>
          <w:rtl/>
        </w:rPr>
        <w:t>ينظر: فتح الباري شرح صحيح البخاري 8/718 ، والبرهان</w:t>
      </w:r>
      <w:r w:rsidRPr="0044124B">
        <w:rPr>
          <w:sz w:val="24"/>
          <w:szCs w:val="24"/>
          <w:rtl/>
        </w:rPr>
        <w:t xml:space="preserve"> </w:t>
      </w:r>
      <w:r w:rsidRPr="0044124B">
        <w:rPr>
          <w:rFonts w:hint="cs"/>
          <w:sz w:val="24"/>
          <w:szCs w:val="24"/>
          <w:rtl/>
        </w:rPr>
        <w:t>في</w:t>
      </w:r>
      <w:r w:rsidRPr="0044124B">
        <w:rPr>
          <w:sz w:val="24"/>
          <w:szCs w:val="24"/>
          <w:rtl/>
        </w:rPr>
        <w:t xml:space="preserve"> </w:t>
      </w:r>
      <w:r w:rsidRPr="0044124B">
        <w:rPr>
          <w:rFonts w:hint="cs"/>
          <w:sz w:val="24"/>
          <w:szCs w:val="24"/>
          <w:rtl/>
        </w:rPr>
        <w:t>علوم</w:t>
      </w:r>
      <w:r w:rsidRPr="0044124B">
        <w:rPr>
          <w:sz w:val="24"/>
          <w:szCs w:val="24"/>
          <w:rtl/>
        </w:rPr>
        <w:t xml:space="preserve"> </w:t>
      </w:r>
      <w:r w:rsidRPr="0044124B">
        <w:rPr>
          <w:rFonts w:hint="cs"/>
          <w:sz w:val="24"/>
          <w:szCs w:val="24"/>
          <w:rtl/>
        </w:rPr>
        <w:t>القرآن،</w:t>
      </w:r>
      <w:r w:rsidRPr="0044124B">
        <w:rPr>
          <w:sz w:val="24"/>
          <w:szCs w:val="24"/>
          <w:rtl/>
        </w:rPr>
        <w:t xml:space="preserve"> </w:t>
      </w:r>
      <w:r w:rsidRPr="0044124B">
        <w:rPr>
          <w:rFonts w:hint="cs"/>
          <w:sz w:val="24"/>
          <w:szCs w:val="24"/>
          <w:rtl/>
        </w:rPr>
        <w:t>محمد</w:t>
      </w:r>
      <w:r w:rsidRPr="0044124B">
        <w:rPr>
          <w:sz w:val="24"/>
          <w:szCs w:val="24"/>
          <w:rtl/>
        </w:rPr>
        <w:t xml:space="preserve"> </w:t>
      </w:r>
      <w:r w:rsidRPr="0044124B">
        <w:rPr>
          <w:rFonts w:hint="cs"/>
          <w:sz w:val="24"/>
          <w:szCs w:val="24"/>
          <w:rtl/>
        </w:rPr>
        <w:t>بن</w:t>
      </w:r>
      <w:r w:rsidRPr="0044124B">
        <w:rPr>
          <w:sz w:val="24"/>
          <w:szCs w:val="24"/>
          <w:rtl/>
        </w:rPr>
        <w:t xml:space="preserve"> </w:t>
      </w:r>
      <w:r w:rsidRPr="0044124B">
        <w:rPr>
          <w:rFonts w:hint="cs"/>
          <w:sz w:val="24"/>
          <w:szCs w:val="24"/>
          <w:rtl/>
        </w:rPr>
        <w:t>بهادر</w:t>
      </w:r>
      <w:r w:rsidRPr="0044124B">
        <w:rPr>
          <w:sz w:val="24"/>
          <w:szCs w:val="24"/>
          <w:rtl/>
        </w:rPr>
        <w:t xml:space="preserve"> </w:t>
      </w:r>
      <w:r w:rsidRPr="0044124B">
        <w:rPr>
          <w:rFonts w:hint="cs"/>
          <w:sz w:val="24"/>
          <w:szCs w:val="24"/>
          <w:rtl/>
        </w:rPr>
        <w:t>بن</w:t>
      </w:r>
      <w:r w:rsidRPr="0044124B">
        <w:rPr>
          <w:sz w:val="24"/>
          <w:szCs w:val="24"/>
          <w:rtl/>
        </w:rPr>
        <w:t xml:space="preserve"> </w:t>
      </w:r>
      <w:r w:rsidRPr="0044124B">
        <w:rPr>
          <w:rFonts w:hint="cs"/>
          <w:sz w:val="24"/>
          <w:szCs w:val="24"/>
          <w:rtl/>
        </w:rPr>
        <w:t>عبد</w:t>
      </w:r>
      <w:r w:rsidRPr="0044124B">
        <w:rPr>
          <w:sz w:val="24"/>
          <w:szCs w:val="24"/>
          <w:rtl/>
        </w:rPr>
        <w:t xml:space="preserve"> </w:t>
      </w:r>
      <w:r w:rsidRPr="0044124B">
        <w:rPr>
          <w:rFonts w:hint="cs"/>
          <w:sz w:val="24"/>
          <w:szCs w:val="24"/>
          <w:rtl/>
        </w:rPr>
        <w:t>الله</w:t>
      </w:r>
      <w:r w:rsidRPr="0044124B">
        <w:rPr>
          <w:sz w:val="24"/>
          <w:szCs w:val="24"/>
          <w:rtl/>
        </w:rPr>
        <w:t xml:space="preserve"> </w:t>
      </w:r>
      <w:r w:rsidRPr="0044124B">
        <w:rPr>
          <w:rFonts w:hint="cs"/>
          <w:sz w:val="24"/>
          <w:szCs w:val="24"/>
          <w:rtl/>
        </w:rPr>
        <w:t>الزركشي</w:t>
      </w:r>
      <w:r w:rsidRPr="0044124B">
        <w:rPr>
          <w:sz w:val="24"/>
          <w:szCs w:val="24"/>
          <w:rtl/>
        </w:rPr>
        <w:t xml:space="preserve"> </w:t>
      </w:r>
      <w:r w:rsidRPr="0044124B">
        <w:rPr>
          <w:rFonts w:hint="cs"/>
          <w:sz w:val="24"/>
          <w:szCs w:val="24"/>
          <w:rtl/>
        </w:rPr>
        <w:t>أبو</w:t>
      </w:r>
      <w:r w:rsidRPr="0044124B">
        <w:rPr>
          <w:sz w:val="24"/>
          <w:szCs w:val="24"/>
          <w:rtl/>
        </w:rPr>
        <w:t xml:space="preserve"> </w:t>
      </w:r>
      <w:r w:rsidRPr="0044124B">
        <w:rPr>
          <w:rFonts w:hint="cs"/>
          <w:sz w:val="24"/>
          <w:szCs w:val="24"/>
          <w:rtl/>
        </w:rPr>
        <w:t>عبد</w:t>
      </w:r>
      <w:r w:rsidRPr="0044124B">
        <w:rPr>
          <w:sz w:val="24"/>
          <w:szCs w:val="24"/>
          <w:rtl/>
        </w:rPr>
        <w:t xml:space="preserve"> </w:t>
      </w:r>
      <w:r w:rsidRPr="0044124B">
        <w:rPr>
          <w:rFonts w:hint="cs"/>
          <w:sz w:val="24"/>
          <w:szCs w:val="24"/>
          <w:rtl/>
        </w:rPr>
        <w:t>الله(ت794هـ)، تحقيق</w:t>
      </w:r>
      <w:r w:rsidRPr="0044124B">
        <w:rPr>
          <w:sz w:val="24"/>
          <w:szCs w:val="24"/>
          <w:rtl/>
        </w:rPr>
        <w:t xml:space="preserve">: </w:t>
      </w:r>
      <w:r w:rsidRPr="0044124B">
        <w:rPr>
          <w:rFonts w:hint="cs"/>
          <w:sz w:val="24"/>
          <w:szCs w:val="24"/>
          <w:rtl/>
        </w:rPr>
        <w:t>محمد</w:t>
      </w:r>
      <w:r w:rsidRPr="0044124B">
        <w:rPr>
          <w:sz w:val="24"/>
          <w:szCs w:val="24"/>
          <w:rtl/>
        </w:rPr>
        <w:t xml:space="preserve"> </w:t>
      </w:r>
      <w:r w:rsidRPr="0044124B">
        <w:rPr>
          <w:rFonts w:hint="cs"/>
          <w:sz w:val="24"/>
          <w:szCs w:val="24"/>
          <w:rtl/>
        </w:rPr>
        <w:t>أبو</w:t>
      </w:r>
      <w:r w:rsidRPr="0044124B">
        <w:rPr>
          <w:sz w:val="24"/>
          <w:szCs w:val="24"/>
          <w:rtl/>
        </w:rPr>
        <w:t xml:space="preserve"> </w:t>
      </w:r>
      <w:r w:rsidRPr="0044124B">
        <w:rPr>
          <w:rFonts w:hint="cs"/>
          <w:sz w:val="24"/>
          <w:szCs w:val="24"/>
          <w:rtl/>
        </w:rPr>
        <w:t>الفضل</w:t>
      </w:r>
      <w:r w:rsidRPr="0044124B">
        <w:rPr>
          <w:sz w:val="24"/>
          <w:szCs w:val="24"/>
          <w:rtl/>
        </w:rPr>
        <w:t xml:space="preserve"> </w:t>
      </w:r>
      <w:r w:rsidRPr="0044124B">
        <w:rPr>
          <w:rFonts w:hint="cs"/>
          <w:sz w:val="24"/>
          <w:szCs w:val="24"/>
          <w:rtl/>
        </w:rPr>
        <w:t>إبراهيم،</w:t>
      </w:r>
      <w:r w:rsidRPr="0044124B">
        <w:rPr>
          <w:sz w:val="24"/>
          <w:szCs w:val="24"/>
          <w:rtl/>
        </w:rPr>
        <w:t xml:space="preserve"> </w:t>
      </w:r>
      <w:r w:rsidRPr="0044124B">
        <w:rPr>
          <w:rFonts w:hint="cs"/>
          <w:sz w:val="24"/>
          <w:szCs w:val="24"/>
          <w:rtl/>
        </w:rPr>
        <w:t>دار</w:t>
      </w:r>
      <w:r w:rsidRPr="0044124B">
        <w:rPr>
          <w:sz w:val="24"/>
          <w:szCs w:val="24"/>
          <w:rtl/>
        </w:rPr>
        <w:t xml:space="preserve"> </w:t>
      </w:r>
      <w:r w:rsidRPr="0044124B">
        <w:rPr>
          <w:rFonts w:hint="cs"/>
          <w:sz w:val="24"/>
          <w:szCs w:val="24"/>
          <w:rtl/>
        </w:rPr>
        <w:t>المعرفة،</w:t>
      </w:r>
      <w:r w:rsidRPr="0044124B">
        <w:rPr>
          <w:sz w:val="24"/>
          <w:szCs w:val="24"/>
          <w:rtl/>
        </w:rPr>
        <w:t xml:space="preserve"> </w:t>
      </w:r>
      <w:r w:rsidRPr="0044124B">
        <w:rPr>
          <w:rFonts w:hint="cs"/>
          <w:sz w:val="24"/>
          <w:szCs w:val="24"/>
          <w:rtl/>
        </w:rPr>
        <w:t>بيروت،</w:t>
      </w:r>
      <w:r w:rsidRPr="0044124B">
        <w:rPr>
          <w:sz w:val="24"/>
          <w:szCs w:val="24"/>
          <w:rtl/>
        </w:rPr>
        <w:t xml:space="preserve"> 1391</w:t>
      </w:r>
      <w:r w:rsidRPr="0044124B">
        <w:rPr>
          <w:rFonts w:hint="cs"/>
          <w:sz w:val="24"/>
          <w:szCs w:val="24"/>
          <w:rtl/>
        </w:rPr>
        <w:t>هـ، 1/207، والإتقان في علوم القرآن1/95 .</w:t>
      </w:r>
    </w:p>
  </w:footnote>
  <w:footnote w:id="158">
    <w:p w:rsidR="00E13375" w:rsidRPr="0044124B" w:rsidRDefault="00E13375" w:rsidP="007169F9">
      <w:pPr>
        <w:pStyle w:val="a3"/>
        <w:numPr>
          <w:ilvl w:val="0"/>
          <w:numId w:val="360"/>
        </w:numPr>
        <w:ind w:left="651" w:right="-284" w:hanging="425"/>
        <w:rPr>
          <w:sz w:val="24"/>
          <w:szCs w:val="24"/>
        </w:rPr>
      </w:pPr>
      <w:r w:rsidRPr="0044124B">
        <w:rPr>
          <w:rFonts w:hint="cs"/>
          <w:sz w:val="24"/>
          <w:szCs w:val="24"/>
          <w:rtl/>
        </w:rPr>
        <w:t>سورة المدثر، الآية (1) .</w:t>
      </w:r>
    </w:p>
  </w:footnote>
  <w:footnote w:id="159">
    <w:p w:rsidR="00E13375" w:rsidRPr="0044124B" w:rsidRDefault="00E13375" w:rsidP="007169F9">
      <w:pPr>
        <w:pStyle w:val="a3"/>
        <w:numPr>
          <w:ilvl w:val="0"/>
          <w:numId w:val="360"/>
        </w:numPr>
        <w:ind w:left="651" w:right="-284" w:hanging="425"/>
        <w:rPr>
          <w:sz w:val="24"/>
          <w:szCs w:val="24"/>
          <w:rtl/>
        </w:rPr>
      </w:pPr>
      <w:r w:rsidRPr="0044124B">
        <w:rPr>
          <w:rFonts w:hint="cs"/>
          <w:sz w:val="24"/>
          <w:szCs w:val="24"/>
          <w:rtl/>
        </w:rPr>
        <w:t>ينظر: فتح الباري شرح صحيح البخاري 8/718 ، والبرهان في علوم القرآن 1/207، والإتقان في علوم القرآن 1/96.</w:t>
      </w:r>
    </w:p>
  </w:footnote>
  <w:footnote w:id="160">
    <w:p w:rsidR="00E13375" w:rsidRPr="0044124B" w:rsidRDefault="00E13375" w:rsidP="007169F9">
      <w:pPr>
        <w:pStyle w:val="a3"/>
        <w:numPr>
          <w:ilvl w:val="0"/>
          <w:numId w:val="360"/>
        </w:numPr>
        <w:ind w:left="651" w:right="-284" w:hanging="425"/>
        <w:rPr>
          <w:sz w:val="24"/>
          <w:szCs w:val="24"/>
          <w:rtl/>
        </w:rPr>
      </w:pPr>
      <w:r w:rsidRPr="0044124B">
        <w:rPr>
          <w:rFonts w:hint="cs"/>
          <w:sz w:val="24"/>
          <w:szCs w:val="24"/>
          <w:rtl/>
        </w:rPr>
        <w:t>ينظر: عمدة القاري شرح صحيح البخاري 1/62، والإتقان في علوم القرآن 1/97 .</w:t>
      </w:r>
    </w:p>
  </w:footnote>
  <w:footnote w:id="161">
    <w:p w:rsidR="00E13375" w:rsidRPr="0044124B" w:rsidRDefault="00E13375" w:rsidP="007169F9">
      <w:pPr>
        <w:pStyle w:val="a3"/>
        <w:numPr>
          <w:ilvl w:val="0"/>
          <w:numId w:val="360"/>
        </w:numPr>
        <w:ind w:left="651" w:right="-284" w:hanging="425"/>
        <w:rPr>
          <w:sz w:val="24"/>
          <w:szCs w:val="24"/>
          <w:rtl/>
        </w:rPr>
      </w:pPr>
      <w:r w:rsidRPr="0044124B">
        <w:rPr>
          <w:rFonts w:hint="cs"/>
          <w:sz w:val="24"/>
          <w:szCs w:val="24"/>
          <w:rtl/>
        </w:rPr>
        <w:t>ينظر: الإتقان في علوم القرآن 1/98 .</w:t>
      </w:r>
    </w:p>
  </w:footnote>
  <w:footnote w:id="162">
    <w:p w:rsidR="00E13375" w:rsidRPr="00637F54" w:rsidRDefault="00E13375" w:rsidP="007169F9">
      <w:pPr>
        <w:pStyle w:val="a3"/>
        <w:numPr>
          <w:ilvl w:val="0"/>
          <w:numId w:val="360"/>
        </w:numPr>
        <w:ind w:left="651" w:right="-284" w:hanging="425"/>
        <w:rPr>
          <w:sz w:val="24"/>
          <w:szCs w:val="24"/>
        </w:rPr>
      </w:pPr>
      <w:r w:rsidRPr="00637F54">
        <w:rPr>
          <w:rFonts w:hint="cs"/>
          <w:sz w:val="24"/>
          <w:szCs w:val="24"/>
          <w:rtl/>
        </w:rPr>
        <w:t>وردت هذه الأحاديث في الكتاب</w:t>
      </w:r>
      <w:r w:rsidRPr="00637F54">
        <w:rPr>
          <w:sz w:val="24"/>
          <w:szCs w:val="24"/>
          <w:rtl/>
        </w:rPr>
        <w:t xml:space="preserve"> </w:t>
      </w:r>
      <w:r w:rsidRPr="00637F54">
        <w:rPr>
          <w:rFonts w:hint="cs"/>
          <w:sz w:val="24"/>
          <w:szCs w:val="24"/>
          <w:rtl/>
        </w:rPr>
        <w:t>المصنف</w:t>
      </w:r>
      <w:r w:rsidRPr="00637F54">
        <w:rPr>
          <w:sz w:val="24"/>
          <w:szCs w:val="24"/>
          <w:rtl/>
        </w:rPr>
        <w:t xml:space="preserve"> </w:t>
      </w:r>
      <w:r w:rsidRPr="00637F54">
        <w:rPr>
          <w:rFonts w:hint="cs"/>
          <w:sz w:val="24"/>
          <w:szCs w:val="24"/>
          <w:rtl/>
        </w:rPr>
        <w:t>في</w:t>
      </w:r>
      <w:r w:rsidRPr="00637F54">
        <w:rPr>
          <w:sz w:val="24"/>
          <w:szCs w:val="24"/>
          <w:rtl/>
        </w:rPr>
        <w:t xml:space="preserve"> </w:t>
      </w:r>
      <w:r w:rsidRPr="00637F54">
        <w:rPr>
          <w:rFonts w:hint="cs"/>
          <w:sz w:val="24"/>
          <w:szCs w:val="24"/>
          <w:rtl/>
        </w:rPr>
        <w:t>الأحاديث</w:t>
      </w:r>
      <w:r w:rsidRPr="00637F54">
        <w:rPr>
          <w:sz w:val="24"/>
          <w:szCs w:val="24"/>
          <w:rtl/>
        </w:rPr>
        <w:t xml:space="preserve"> </w:t>
      </w:r>
      <w:r w:rsidRPr="00637F54">
        <w:rPr>
          <w:rFonts w:hint="cs"/>
          <w:sz w:val="24"/>
          <w:szCs w:val="24"/>
          <w:rtl/>
        </w:rPr>
        <w:t>والآثار7/329-330 رقم الحديث (36555). والمحرر</w:t>
      </w:r>
      <w:r w:rsidRPr="00637F54">
        <w:rPr>
          <w:sz w:val="24"/>
          <w:szCs w:val="24"/>
          <w:rtl/>
        </w:rPr>
        <w:t xml:space="preserve"> </w:t>
      </w:r>
      <w:r w:rsidRPr="00637F54">
        <w:rPr>
          <w:rFonts w:hint="cs"/>
          <w:sz w:val="24"/>
          <w:szCs w:val="24"/>
          <w:rtl/>
        </w:rPr>
        <w:t>الوجيز</w:t>
      </w:r>
      <w:r w:rsidRPr="00637F54">
        <w:rPr>
          <w:sz w:val="24"/>
          <w:szCs w:val="24"/>
          <w:rtl/>
        </w:rPr>
        <w:t xml:space="preserve"> </w:t>
      </w:r>
      <w:r w:rsidRPr="00637F54">
        <w:rPr>
          <w:rFonts w:hint="cs"/>
          <w:sz w:val="24"/>
          <w:szCs w:val="24"/>
          <w:rtl/>
        </w:rPr>
        <w:t>في</w:t>
      </w:r>
      <w:r w:rsidRPr="00637F54">
        <w:rPr>
          <w:sz w:val="24"/>
          <w:szCs w:val="24"/>
          <w:rtl/>
        </w:rPr>
        <w:t xml:space="preserve"> </w:t>
      </w:r>
      <w:r w:rsidRPr="00637F54">
        <w:rPr>
          <w:rFonts w:hint="cs"/>
          <w:sz w:val="24"/>
          <w:szCs w:val="24"/>
          <w:rtl/>
        </w:rPr>
        <w:t>تفسير</w:t>
      </w:r>
      <w:r w:rsidRPr="00637F54">
        <w:rPr>
          <w:sz w:val="24"/>
          <w:szCs w:val="24"/>
          <w:rtl/>
        </w:rPr>
        <w:t xml:space="preserve"> </w:t>
      </w:r>
      <w:r w:rsidRPr="00637F54">
        <w:rPr>
          <w:rFonts w:hint="cs"/>
          <w:sz w:val="24"/>
          <w:szCs w:val="24"/>
          <w:rtl/>
        </w:rPr>
        <w:t>الكتاب</w:t>
      </w:r>
      <w:r w:rsidRPr="00637F54">
        <w:rPr>
          <w:sz w:val="24"/>
          <w:szCs w:val="24"/>
          <w:rtl/>
        </w:rPr>
        <w:t xml:space="preserve"> </w:t>
      </w:r>
      <w:r w:rsidRPr="00637F54">
        <w:rPr>
          <w:rFonts w:hint="cs"/>
          <w:sz w:val="24"/>
          <w:szCs w:val="24"/>
          <w:rtl/>
        </w:rPr>
        <w:t>العزيز،</w:t>
      </w:r>
      <w:r w:rsidRPr="00637F54">
        <w:rPr>
          <w:sz w:val="24"/>
          <w:szCs w:val="24"/>
          <w:rtl/>
        </w:rPr>
        <w:t xml:space="preserve"> </w:t>
      </w:r>
      <w:r w:rsidRPr="00637F54">
        <w:rPr>
          <w:rFonts w:hint="cs"/>
          <w:sz w:val="24"/>
          <w:szCs w:val="24"/>
          <w:rtl/>
        </w:rPr>
        <w:t>عبد</w:t>
      </w:r>
      <w:r w:rsidRPr="00637F54">
        <w:rPr>
          <w:sz w:val="24"/>
          <w:szCs w:val="24"/>
          <w:rtl/>
        </w:rPr>
        <w:t xml:space="preserve"> </w:t>
      </w:r>
      <w:r w:rsidRPr="00637F54">
        <w:rPr>
          <w:rFonts w:hint="cs"/>
          <w:sz w:val="24"/>
          <w:szCs w:val="24"/>
          <w:rtl/>
        </w:rPr>
        <w:t>الحق</w:t>
      </w:r>
      <w:r w:rsidRPr="00637F54">
        <w:rPr>
          <w:sz w:val="24"/>
          <w:szCs w:val="24"/>
          <w:rtl/>
        </w:rPr>
        <w:t xml:space="preserve"> </w:t>
      </w:r>
      <w:r w:rsidRPr="00637F54">
        <w:rPr>
          <w:rFonts w:hint="cs"/>
          <w:sz w:val="24"/>
          <w:szCs w:val="24"/>
          <w:rtl/>
        </w:rPr>
        <w:t>بن</w:t>
      </w:r>
      <w:r w:rsidRPr="00637F54">
        <w:rPr>
          <w:sz w:val="24"/>
          <w:szCs w:val="24"/>
          <w:rtl/>
        </w:rPr>
        <w:t xml:space="preserve"> </w:t>
      </w:r>
      <w:r w:rsidRPr="00637F54">
        <w:rPr>
          <w:rFonts w:hint="cs"/>
          <w:sz w:val="24"/>
          <w:szCs w:val="24"/>
          <w:rtl/>
        </w:rPr>
        <w:t>غالب</w:t>
      </w:r>
      <w:r w:rsidRPr="00637F54">
        <w:rPr>
          <w:sz w:val="24"/>
          <w:szCs w:val="24"/>
          <w:rtl/>
        </w:rPr>
        <w:t xml:space="preserve"> </w:t>
      </w:r>
      <w:r w:rsidRPr="00637F54">
        <w:rPr>
          <w:rFonts w:hint="cs"/>
          <w:sz w:val="24"/>
          <w:szCs w:val="24"/>
          <w:rtl/>
        </w:rPr>
        <w:t>بن</w:t>
      </w:r>
      <w:r w:rsidRPr="00637F54">
        <w:rPr>
          <w:sz w:val="24"/>
          <w:szCs w:val="24"/>
          <w:rtl/>
        </w:rPr>
        <w:t xml:space="preserve"> </w:t>
      </w:r>
      <w:r w:rsidRPr="00637F54">
        <w:rPr>
          <w:rFonts w:hint="cs"/>
          <w:sz w:val="24"/>
          <w:szCs w:val="24"/>
          <w:rtl/>
        </w:rPr>
        <w:t>عطية</w:t>
      </w:r>
      <w:r w:rsidRPr="00637F54">
        <w:rPr>
          <w:sz w:val="24"/>
          <w:szCs w:val="24"/>
          <w:rtl/>
        </w:rPr>
        <w:t xml:space="preserve"> </w:t>
      </w:r>
      <w:r w:rsidRPr="00637F54">
        <w:rPr>
          <w:rFonts w:hint="cs"/>
          <w:sz w:val="24"/>
          <w:szCs w:val="24"/>
          <w:rtl/>
        </w:rPr>
        <w:t>الأندلسي أبو</w:t>
      </w:r>
      <w:r w:rsidRPr="00637F54">
        <w:rPr>
          <w:sz w:val="24"/>
          <w:szCs w:val="24"/>
          <w:rtl/>
        </w:rPr>
        <w:t xml:space="preserve"> </w:t>
      </w:r>
      <w:r w:rsidRPr="00637F54">
        <w:rPr>
          <w:rFonts w:hint="cs"/>
          <w:sz w:val="24"/>
          <w:szCs w:val="24"/>
          <w:rtl/>
        </w:rPr>
        <w:t>محمد(546هـ)، تحقيق</w:t>
      </w:r>
      <w:r w:rsidRPr="00637F54">
        <w:rPr>
          <w:sz w:val="24"/>
          <w:szCs w:val="24"/>
          <w:rtl/>
        </w:rPr>
        <w:t xml:space="preserve">: </w:t>
      </w:r>
      <w:r w:rsidRPr="00637F54">
        <w:rPr>
          <w:rFonts w:hint="cs"/>
          <w:sz w:val="24"/>
          <w:szCs w:val="24"/>
          <w:rtl/>
        </w:rPr>
        <w:t>عبد</w:t>
      </w:r>
      <w:r w:rsidRPr="00637F54">
        <w:rPr>
          <w:sz w:val="24"/>
          <w:szCs w:val="24"/>
          <w:rtl/>
        </w:rPr>
        <w:t xml:space="preserve"> </w:t>
      </w:r>
      <w:r w:rsidRPr="00637F54">
        <w:rPr>
          <w:rFonts w:hint="cs"/>
          <w:sz w:val="24"/>
          <w:szCs w:val="24"/>
          <w:rtl/>
        </w:rPr>
        <w:t>السلام</w:t>
      </w:r>
      <w:r w:rsidRPr="00637F54">
        <w:rPr>
          <w:sz w:val="24"/>
          <w:szCs w:val="24"/>
          <w:rtl/>
        </w:rPr>
        <w:t xml:space="preserve"> </w:t>
      </w:r>
      <w:r w:rsidRPr="00637F54">
        <w:rPr>
          <w:rFonts w:hint="cs"/>
          <w:sz w:val="24"/>
          <w:szCs w:val="24"/>
          <w:rtl/>
        </w:rPr>
        <w:t>عبد</w:t>
      </w:r>
      <w:r w:rsidRPr="00637F54">
        <w:rPr>
          <w:sz w:val="24"/>
          <w:szCs w:val="24"/>
          <w:rtl/>
        </w:rPr>
        <w:t xml:space="preserve"> </w:t>
      </w:r>
      <w:r w:rsidRPr="00637F54">
        <w:rPr>
          <w:rFonts w:hint="cs"/>
          <w:sz w:val="24"/>
          <w:szCs w:val="24"/>
          <w:rtl/>
        </w:rPr>
        <w:t>الشافي</w:t>
      </w:r>
      <w:r w:rsidRPr="00637F54">
        <w:rPr>
          <w:sz w:val="24"/>
          <w:szCs w:val="24"/>
          <w:rtl/>
        </w:rPr>
        <w:t xml:space="preserve"> </w:t>
      </w:r>
      <w:r w:rsidRPr="00637F54">
        <w:rPr>
          <w:rFonts w:hint="cs"/>
          <w:sz w:val="24"/>
          <w:szCs w:val="24"/>
          <w:rtl/>
        </w:rPr>
        <w:t>محمد،</w:t>
      </w:r>
      <w:r w:rsidRPr="00637F54">
        <w:rPr>
          <w:sz w:val="24"/>
          <w:szCs w:val="24"/>
          <w:rtl/>
        </w:rPr>
        <w:t xml:space="preserve"> </w:t>
      </w:r>
      <w:r w:rsidRPr="00637F54">
        <w:rPr>
          <w:rFonts w:hint="cs"/>
          <w:sz w:val="24"/>
          <w:szCs w:val="24"/>
          <w:rtl/>
        </w:rPr>
        <w:t>دار</w:t>
      </w:r>
      <w:r w:rsidRPr="00637F54">
        <w:rPr>
          <w:sz w:val="24"/>
          <w:szCs w:val="24"/>
          <w:rtl/>
        </w:rPr>
        <w:t xml:space="preserve"> </w:t>
      </w:r>
      <w:r w:rsidRPr="00637F54">
        <w:rPr>
          <w:rFonts w:hint="cs"/>
          <w:sz w:val="24"/>
          <w:szCs w:val="24"/>
          <w:rtl/>
        </w:rPr>
        <w:t>الكتب</w:t>
      </w:r>
      <w:r w:rsidRPr="00637F54">
        <w:rPr>
          <w:sz w:val="24"/>
          <w:szCs w:val="24"/>
          <w:rtl/>
        </w:rPr>
        <w:t xml:space="preserve"> </w:t>
      </w:r>
      <w:r w:rsidRPr="00637F54">
        <w:rPr>
          <w:rFonts w:hint="cs"/>
          <w:sz w:val="24"/>
          <w:szCs w:val="24"/>
          <w:rtl/>
        </w:rPr>
        <w:t>العلمية،</w:t>
      </w:r>
      <w:r w:rsidRPr="00637F54">
        <w:rPr>
          <w:sz w:val="24"/>
          <w:szCs w:val="24"/>
          <w:rtl/>
        </w:rPr>
        <w:t xml:space="preserve"> </w:t>
      </w:r>
      <w:r w:rsidRPr="00637F54">
        <w:rPr>
          <w:rFonts w:hint="cs"/>
          <w:sz w:val="24"/>
          <w:szCs w:val="24"/>
          <w:rtl/>
        </w:rPr>
        <w:t>لبنان،</w:t>
      </w:r>
      <w:r w:rsidRPr="00637F54">
        <w:rPr>
          <w:sz w:val="24"/>
          <w:szCs w:val="24"/>
          <w:rtl/>
        </w:rPr>
        <w:t xml:space="preserve"> </w:t>
      </w:r>
      <w:r w:rsidRPr="00637F54">
        <w:rPr>
          <w:rFonts w:hint="cs"/>
          <w:sz w:val="24"/>
          <w:szCs w:val="24"/>
          <w:rtl/>
        </w:rPr>
        <w:t>ط1،</w:t>
      </w:r>
      <w:r w:rsidRPr="00637F54">
        <w:rPr>
          <w:sz w:val="24"/>
          <w:szCs w:val="24"/>
          <w:rtl/>
        </w:rPr>
        <w:t>1413</w:t>
      </w:r>
      <w:r w:rsidRPr="00637F54">
        <w:rPr>
          <w:rFonts w:hint="cs"/>
          <w:sz w:val="24"/>
          <w:szCs w:val="24"/>
          <w:rtl/>
        </w:rPr>
        <w:t>هـ،</w:t>
      </w:r>
      <w:r w:rsidRPr="00637F54">
        <w:rPr>
          <w:sz w:val="24"/>
          <w:szCs w:val="24"/>
          <w:rtl/>
        </w:rPr>
        <w:t xml:space="preserve"> </w:t>
      </w:r>
      <w:r w:rsidRPr="00637F54">
        <w:rPr>
          <w:rFonts w:hint="cs"/>
          <w:sz w:val="24"/>
          <w:szCs w:val="24"/>
          <w:rtl/>
        </w:rPr>
        <w:t>1/61 .</w:t>
      </w:r>
    </w:p>
  </w:footnote>
  <w:footnote w:id="163">
    <w:p w:rsidR="00E13375" w:rsidRPr="003E36DB" w:rsidRDefault="00E13375" w:rsidP="007169F9">
      <w:pPr>
        <w:pStyle w:val="a3"/>
        <w:numPr>
          <w:ilvl w:val="0"/>
          <w:numId w:val="360"/>
        </w:numPr>
        <w:ind w:left="651" w:right="-284" w:hanging="425"/>
        <w:rPr>
          <w:sz w:val="24"/>
          <w:szCs w:val="24"/>
        </w:rPr>
      </w:pPr>
      <w:r w:rsidRPr="003E36DB">
        <w:rPr>
          <w:rFonts w:hint="cs"/>
          <w:sz w:val="24"/>
          <w:szCs w:val="24"/>
          <w:rtl/>
        </w:rPr>
        <w:t>ينظر مناهل العرفان في علوم القرآن1/96-97.</w:t>
      </w:r>
    </w:p>
  </w:footnote>
  <w:footnote w:id="164">
    <w:p w:rsidR="00E13375" w:rsidRPr="002E6546" w:rsidRDefault="00E13375" w:rsidP="007169F9">
      <w:pPr>
        <w:pStyle w:val="a3"/>
        <w:numPr>
          <w:ilvl w:val="0"/>
          <w:numId w:val="361"/>
        </w:numPr>
        <w:ind w:left="651" w:right="-284" w:hanging="425"/>
        <w:rPr>
          <w:sz w:val="24"/>
          <w:szCs w:val="24"/>
        </w:rPr>
      </w:pPr>
      <w:r w:rsidRPr="002E6546">
        <w:rPr>
          <w:rFonts w:hint="cs"/>
          <w:sz w:val="24"/>
          <w:szCs w:val="24"/>
          <w:rtl/>
        </w:rPr>
        <w:t>سورة العلق، الآية (5) .</w:t>
      </w:r>
    </w:p>
  </w:footnote>
  <w:footnote w:id="165">
    <w:p w:rsidR="00E13375" w:rsidRPr="002E6546" w:rsidRDefault="00E13375" w:rsidP="001545BC">
      <w:pPr>
        <w:pStyle w:val="a3"/>
        <w:numPr>
          <w:ilvl w:val="0"/>
          <w:numId w:val="361"/>
        </w:numPr>
        <w:ind w:left="651" w:right="-284" w:hanging="425"/>
        <w:rPr>
          <w:sz w:val="24"/>
          <w:szCs w:val="24"/>
          <w:rtl/>
        </w:rPr>
      </w:pPr>
      <w:r w:rsidRPr="002E6546">
        <w:rPr>
          <w:rFonts w:hint="cs"/>
          <w:sz w:val="24"/>
          <w:szCs w:val="24"/>
          <w:rtl/>
        </w:rPr>
        <w:t>سبق تخريجه ص</w:t>
      </w:r>
      <w:r>
        <w:rPr>
          <w:rFonts w:hint="cs"/>
          <w:sz w:val="24"/>
          <w:szCs w:val="24"/>
          <w:rtl/>
        </w:rPr>
        <w:t>26</w:t>
      </w:r>
      <w:r w:rsidRPr="002E6546">
        <w:rPr>
          <w:rFonts w:hint="cs"/>
          <w:sz w:val="24"/>
          <w:szCs w:val="24"/>
          <w:rtl/>
        </w:rPr>
        <w:t xml:space="preserve"> .</w:t>
      </w:r>
    </w:p>
  </w:footnote>
  <w:footnote w:id="166">
    <w:p w:rsidR="00E13375" w:rsidRPr="005C197E" w:rsidRDefault="00E13375" w:rsidP="007169F9">
      <w:pPr>
        <w:pStyle w:val="a3"/>
        <w:numPr>
          <w:ilvl w:val="0"/>
          <w:numId w:val="361"/>
        </w:numPr>
        <w:ind w:left="651" w:right="-284" w:hanging="425"/>
        <w:rPr>
          <w:sz w:val="24"/>
          <w:szCs w:val="24"/>
        </w:rPr>
      </w:pPr>
      <w:r w:rsidRPr="005C197E">
        <w:rPr>
          <w:rFonts w:hint="cs"/>
          <w:sz w:val="24"/>
          <w:szCs w:val="24"/>
          <w:rtl/>
        </w:rPr>
        <w:t>سورة المدثر، الآية (1-5) .</w:t>
      </w:r>
    </w:p>
  </w:footnote>
  <w:footnote w:id="167">
    <w:p w:rsidR="00E13375" w:rsidRPr="005C197E" w:rsidRDefault="00E13375" w:rsidP="00B0731D">
      <w:pPr>
        <w:pStyle w:val="a3"/>
        <w:numPr>
          <w:ilvl w:val="0"/>
          <w:numId w:val="361"/>
        </w:numPr>
        <w:ind w:left="651" w:right="-284" w:hanging="425"/>
        <w:rPr>
          <w:sz w:val="24"/>
          <w:szCs w:val="24"/>
        </w:rPr>
      </w:pPr>
      <w:r w:rsidRPr="005C197E">
        <w:rPr>
          <w:rFonts w:hint="cs"/>
          <w:sz w:val="24"/>
          <w:szCs w:val="24"/>
          <w:rtl/>
        </w:rPr>
        <w:t>سبق تخريجه ص</w:t>
      </w:r>
      <w:r>
        <w:rPr>
          <w:rFonts w:hint="cs"/>
          <w:sz w:val="24"/>
          <w:szCs w:val="24"/>
          <w:rtl/>
        </w:rPr>
        <w:t>30</w:t>
      </w:r>
      <w:r w:rsidRPr="005C197E">
        <w:rPr>
          <w:rFonts w:hint="cs"/>
          <w:sz w:val="24"/>
          <w:szCs w:val="24"/>
          <w:rtl/>
        </w:rPr>
        <w:t xml:space="preserve"> .</w:t>
      </w:r>
    </w:p>
  </w:footnote>
  <w:footnote w:id="168">
    <w:p w:rsidR="00E13375" w:rsidRPr="00823FC3" w:rsidRDefault="00E13375" w:rsidP="007169F9">
      <w:pPr>
        <w:pStyle w:val="a3"/>
        <w:numPr>
          <w:ilvl w:val="0"/>
          <w:numId w:val="362"/>
        </w:numPr>
        <w:ind w:left="651" w:right="-284" w:hanging="425"/>
        <w:rPr>
          <w:sz w:val="24"/>
          <w:szCs w:val="24"/>
        </w:rPr>
      </w:pPr>
      <w:r w:rsidRPr="00823FC3">
        <w:rPr>
          <w:rFonts w:hint="cs"/>
          <w:sz w:val="24"/>
          <w:szCs w:val="24"/>
          <w:rtl/>
        </w:rPr>
        <w:t>ينظر: شرح</w:t>
      </w:r>
      <w:r w:rsidRPr="00823FC3">
        <w:rPr>
          <w:sz w:val="24"/>
          <w:szCs w:val="24"/>
          <w:rtl/>
        </w:rPr>
        <w:t xml:space="preserve"> </w:t>
      </w:r>
      <w:r w:rsidRPr="00823FC3">
        <w:rPr>
          <w:rFonts w:hint="cs"/>
          <w:sz w:val="24"/>
          <w:szCs w:val="24"/>
          <w:rtl/>
        </w:rPr>
        <w:t>النووي</w:t>
      </w:r>
      <w:r w:rsidRPr="00823FC3">
        <w:rPr>
          <w:sz w:val="24"/>
          <w:szCs w:val="24"/>
          <w:rtl/>
        </w:rPr>
        <w:t xml:space="preserve"> </w:t>
      </w:r>
      <w:r w:rsidRPr="00823FC3">
        <w:rPr>
          <w:rFonts w:hint="cs"/>
          <w:sz w:val="24"/>
          <w:szCs w:val="24"/>
          <w:rtl/>
        </w:rPr>
        <w:t>على</w:t>
      </w:r>
      <w:r w:rsidRPr="00823FC3">
        <w:rPr>
          <w:sz w:val="24"/>
          <w:szCs w:val="24"/>
          <w:rtl/>
        </w:rPr>
        <w:t xml:space="preserve"> </w:t>
      </w:r>
      <w:r w:rsidRPr="00823FC3">
        <w:rPr>
          <w:rFonts w:hint="cs"/>
          <w:sz w:val="24"/>
          <w:szCs w:val="24"/>
          <w:rtl/>
        </w:rPr>
        <w:t>صحيح</w:t>
      </w:r>
      <w:r w:rsidRPr="00823FC3">
        <w:rPr>
          <w:sz w:val="24"/>
          <w:szCs w:val="24"/>
          <w:rtl/>
        </w:rPr>
        <w:t xml:space="preserve"> </w:t>
      </w:r>
      <w:r w:rsidRPr="00823FC3">
        <w:rPr>
          <w:rFonts w:hint="cs"/>
          <w:sz w:val="24"/>
          <w:szCs w:val="24"/>
          <w:rtl/>
        </w:rPr>
        <w:t xml:space="preserve">مسلم </w:t>
      </w:r>
      <w:r w:rsidRPr="00823FC3">
        <w:rPr>
          <w:sz w:val="24"/>
          <w:szCs w:val="24"/>
          <w:rtl/>
        </w:rPr>
        <w:t>2/207</w:t>
      </w:r>
      <w:r w:rsidRPr="00823FC3">
        <w:rPr>
          <w:rFonts w:hint="cs"/>
          <w:sz w:val="24"/>
          <w:szCs w:val="24"/>
          <w:rtl/>
        </w:rPr>
        <w:t>-</w:t>
      </w:r>
      <w:r w:rsidRPr="00823FC3">
        <w:rPr>
          <w:sz w:val="24"/>
          <w:szCs w:val="24"/>
          <w:rtl/>
        </w:rPr>
        <w:t>208</w:t>
      </w:r>
      <w:r w:rsidRPr="00823FC3">
        <w:rPr>
          <w:rFonts w:hint="cs"/>
          <w:sz w:val="24"/>
          <w:szCs w:val="24"/>
          <w:rtl/>
        </w:rPr>
        <w:t xml:space="preserve"> ، والبرهان في علوم القرآن 1/207</w:t>
      </w:r>
      <w:r>
        <w:rPr>
          <w:rFonts w:hint="cs"/>
          <w:sz w:val="24"/>
          <w:szCs w:val="24"/>
          <w:rtl/>
        </w:rPr>
        <w:t xml:space="preserve"> </w:t>
      </w:r>
      <w:r w:rsidRPr="00823FC3">
        <w:rPr>
          <w:rFonts w:hint="cs"/>
          <w:sz w:val="24"/>
          <w:szCs w:val="24"/>
          <w:rtl/>
        </w:rPr>
        <w:t>.</w:t>
      </w:r>
    </w:p>
  </w:footnote>
  <w:footnote w:id="169">
    <w:p w:rsidR="00E13375" w:rsidRPr="005C197E" w:rsidRDefault="00E13375" w:rsidP="007169F9">
      <w:pPr>
        <w:pStyle w:val="a3"/>
        <w:numPr>
          <w:ilvl w:val="0"/>
          <w:numId w:val="362"/>
        </w:numPr>
        <w:ind w:left="651" w:right="-284" w:hanging="425"/>
        <w:rPr>
          <w:sz w:val="24"/>
          <w:szCs w:val="24"/>
        </w:rPr>
      </w:pPr>
      <w:r w:rsidRPr="005C197E">
        <w:rPr>
          <w:rFonts w:hint="cs"/>
          <w:sz w:val="24"/>
          <w:szCs w:val="24"/>
          <w:rtl/>
        </w:rPr>
        <w:t>ينظر: مناهل العرفان في علوم القرآن 1/94.</w:t>
      </w:r>
    </w:p>
  </w:footnote>
  <w:footnote w:id="170">
    <w:p w:rsidR="00E13375" w:rsidRPr="00962EA7" w:rsidRDefault="00E13375" w:rsidP="007169F9">
      <w:pPr>
        <w:pStyle w:val="a3"/>
        <w:numPr>
          <w:ilvl w:val="0"/>
          <w:numId w:val="362"/>
        </w:numPr>
        <w:ind w:left="651" w:right="-284" w:hanging="425"/>
        <w:rPr>
          <w:sz w:val="24"/>
          <w:szCs w:val="24"/>
        </w:rPr>
      </w:pPr>
      <w:r w:rsidRPr="00962EA7">
        <w:rPr>
          <w:rFonts w:hint="cs"/>
          <w:sz w:val="24"/>
          <w:szCs w:val="24"/>
          <w:rtl/>
        </w:rPr>
        <w:t xml:space="preserve">ينظر: </w:t>
      </w:r>
      <w:r>
        <w:rPr>
          <w:rFonts w:hint="cs"/>
          <w:sz w:val="24"/>
          <w:szCs w:val="24"/>
          <w:rtl/>
        </w:rPr>
        <w:t>مناهل العرفان</w:t>
      </w:r>
      <w:r w:rsidRPr="00962EA7">
        <w:rPr>
          <w:rFonts w:hint="cs"/>
          <w:sz w:val="24"/>
          <w:szCs w:val="24"/>
          <w:rtl/>
        </w:rPr>
        <w:t xml:space="preserve"> في علوم القرآن 1/</w:t>
      </w:r>
      <w:r>
        <w:rPr>
          <w:rFonts w:hint="cs"/>
          <w:sz w:val="24"/>
          <w:szCs w:val="24"/>
          <w:rtl/>
        </w:rPr>
        <w:t>95</w:t>
      </w:r>
      <w:r w:rsidRPr="00962EA7">
        <w:rPr>
          <w:rFonts w:hint="cs"/>
          <w:sz w:val="24"/>
          <w:szCs w:val="24"/>
          <w:rtl/>
        </w:rPr>
        <w:t xml:space="preserve"> .</w:t>
      </w:r>
    </w:p>
  </w:footnote>
  <w:footnote w:id="171">
    <w:p w:rsidR="00E13375" w:rsidRPr="00801B0E" w:rsidRDefault="00E13375" w:rsidP="007169F9">
      <w:pPr>
        <w:pStyle w:val="a3"/>
        <w:numPr>
          <w:ilvl w:val="0"/>
          <w:numId w:val="362"/>
        </w:numPr>
        <w:ind w:left="651" w:right="-284" w:hanging="425"/>
        <w:rPr>
          <w:sz w:val="24"/>
          <w:szCs w:val="24"/>
        </w:rPr>
      </w:pPr>
      <w:r w:rsidRPr="00801B0E">
        <w:rPr>
          <w:rFonts w:hint="cs"/>
          <w:sz w:val="24"/>
          <w:szCs w:val="24"/>
          <w:rtl/>
        </w:rPr>
        <w:t>ينظر: الإتقان في علوم القرآن 1/96 .</w:t>
      </w:r>
    </w:p>
  </w:footnote>
  <w:footnote w:id="172">
    <w:p w:rsidR="00E13375" w:rsidRPr="0044124B" w:rsidRDefault="00E13375" w:rsidP="007169F9">
      <w:pPr>
        <w:pStyle w:val="a3"/>
        <w:numPr>
          <w:ilvl w:val="0"/>
          <w:numId w:val="362"/>
        </w:numPr>
        <w:ind w:left="651" w:right="-284" w:hanging="425"/>
        <w:rPr>
          <w:sz w:val="24"/>
          <w:szCs w:val="24"/>
          <w:rtl/>
        </w:rPr>
      </w:pPr>
      <w:r w:rsidRPr="0044124B">
        <w:rPr>
          <w:rFonts w:hint="cs"/>
          <w:sz w:val="24"/>
          <w:szCs w:val="24"/>
          <w:rtl/>
        </w:rPr>
        <w:t>المصدر نفسه 1/97 .</w:t>
      </w:r>
    </w:p>
  </w:footnote>
  <w:footnote w:id="173">
    <w:p w:rsidR="00E13375" w:rsidRPr="0044124B" w:rsidRDefault="00E13375" w:rsidP="007169F9">
      <w:pPr>
        <w:pStyle w:val="a3"/>
        <w:numPr>
          <w:ilvl w:val="0"/>
          <w:numId w:val="362"/>
        </w:numPr>
        <w:ind w:left="651" w:right="-284" w:hanging="425"/>
        <w:rPr>
          <w:sz w:val="24"/>
          <w:szCs w:val="24"/>
        </w:rPr>
      </w:pPr>
      <w:r w:rsidRPr="0044124B">
        <w:rPr>
          <w:rFonts w:hint="cs"/>
          <w:sz w:val="24"/>
          <w:szCs w:val="24"/>
          <w:rtl/>
        </w:rPr>
        <w:t>المصدر نفسه .</w:t>
      </w:r>
    </w:p>
  </w:footnote>
  <w:footnote w:id="174">
    <w:p w:rsidR="00E13375" w:rsidRPr="0044124B" w:rsidRDefault="00E13375" w:rsidP="001545BC">
      <w:pPr>
        <w:pStyle w:val="a3"/>
        <w:numPr>
          <w:ilvl w:val="0"/>
          <w:numId w:val="157"/>
        </w:numPr>
        <w:ind w:left="651" w:right="-284" w:hanging="425"/>
        <w:rPr>
          <w:sz w:val="24"/>
          <w:szCs w:val="24"/>
        </w:rPr>
      </w:pPr>
      <w:r w:rsidRPr="00801B0E">
        <w:rPr>
          <w:rFonts w:hint="cs"/>
          <w:sz w:val="24"/>
          <w:szCs w:val="24"/>
          <w:rtl/>
        </w:rPr>
        <w:t>ينظر: الإتقان في علوم القرآن 1/9</w:t>
      </w:r>
      <w:r>
        <w:rPr>
          <w:rFonts w:hint="cs"/>
          <w:sz w:val="24"/>
          <w:szCs w:val="24"/>
          <w:rtl/>
        </w:rPr>
        <w:t>7</w:t>
      </w:r>
      <w:r w:rsidRPr="0044124B">
        <w:rPr>
          <w:rFonts w:hint="cs"/>
          <w:sz w:val="24"/>
          <w:szCs w:val="24"/>
          <w:rtl/>
        </w:rPr>
        <w:t>.</w:t>
      </w:r>
    </w:p>
  </w:footnote>
  <w:footnote w:id="175">
    <w:p w:rsidR="00E13375" w:rsidRPr="0044124B" w:rsidRDefault="00E13375" w:rsidP="007169F9">
      <w:pPr>
        <w:pStyle w:val="a3"/>
        <w:numPr>
          <w:ilvl w:val="0"/>
          <w:numId w:val="157"/>
        </w:numPr>
        <w:ind w:left="651" w:right="-284" w:hanging="425"/>
        <w:rPr>
          <w:sz w:val="24"/>
          <w:szCs w:val="24"/>
          <w:rtl/>
        </w:rPr>
      </w:pPr>
      <w:r w:rsidRPr="0044124B">
        <w:rPr>
          <w:rFonts w:hint="cs"/>
          <w:sz w:val="24"/>
          <w:szCs w:val="24"/>
          <w:rtl/>
        </w:rPr>
        <w:t>ينظر: البرهان في علوم القرآن 1/207 .</w:t>
      </w:r>
    </w:p>
  </w:footnote>
  <w:footnote w:id="176">
    <w:p w:rsidR="00E13375" w:rsidRPr="0044124B" w:rsidRDefault="00E13375" w:rsidP="007169F9">
      <w:pPr>
        <w:pStyle w:val="a3"/>
        <w:numPr>
          <w:ilvl w:val="0"/>
          <w:numId w:val="157"/>
        </w:numPr>
        <w:ind w:left="651" w:right="-284" w:hanging="425"/>
        <w:rPr>
          <w:sz w:val="24"/>
          <w:szCs w:val="24"/>
          <w:rtl/>
        </w:rPr>
      </w:pPr>
      <w:r w:rsidRPr="0044124B">
        <w:rPr>
          <w:rFonts w:hint="cs"/>
          <w:sz w:val="24"/>
          <w:szCs w:val="24"/>
          <w:rtl/>
        </w:rPr>
        <w:t>المصدر نفسه 1/208 .</w:t>
      </w:r>
    </w:p>
  </w:footnote>
  <w:footnote w:id="177">
    <w:p w:rsidR="00E13375" w:rsidRPr="0044124B" w:rsidRDefault="00E13375" w:rsidP="007169F9">
      <w:pPr>
        <w:pStyle w:val="a3"/>
        <w:numPr>
          <w:ilvl w:val="0"/>
          <w:numId w:val="157"/>
        </w:numPr>
        <w:ind w:left="651" w:right="-284" w:hanging="425"/>
        <w:rPr>
          <w:sz w:val="24"/>
          <w:szCs w:val="24"/>
          <w:rtl/>
        </w:rPr>
      </w:pPr>
      <w:r w:rsidRPr="0044124B">
        <w:rPr>
          <w:rFonts w:hint="cs"/>
          <w:sz w:val="24"/>
          <w:szCs w:val="24"/>
          <w:rtl/>
        </w:rPr>
        <w:t xml:space="preserve">ينظر: صحيح ابن حبان بترتيب ابن بلبان، علاء الدين علي بن بلبان الفارسي(ت739هـ)، تحقيق: شعيب </w:t>
      </w:r>
      <w:proofErr w:type="spellStart"/>
      <w:r w:rsidRPr="0044124B">
        <w:rPr>
          <w:rFonts w:hint="cs"/>
          <w:sz w:val="24"/>
          <w:szCs w:val="24"/>
          <w:rtl/>
        </w:rPr>
        <w:t>الأرنؤوط</w:t>
      </w:r>
      <w:proofErr w:type="spellEnd"/>
      <w:r w:rsidRPr="0044124B">
        <w:rPr>
          <w:rFonts w:hint="cs"/>
          <w:sz w:val="24"/>
          <w:szCs w:val="24"/>
          <w:rtl/>
        </w:rPr>
        <w:t>، مؤسسة الرسالة، بيروت، 1414 هـ، ط2 ،1/220 .</w:t>
      </w:r>
    </w:p>
  </w:footnote>
  <w:footnote w:id="178">
    <w:p w:rsidR="00E13375" w:rsidRPr="003B1207" w:rsidRDefault="00E13375" w:rsidP="007169F9">
      <w:pPr>
        <w:pStyle w:val="a3"/>
        <w:numPr>
          <w:ilvl w:val="0"/>
          <w:numId w:val="363"/>
        </w:numPr>
        <w:ind w:left="651" w:right="-284" w:hanging="425"/>
        <w:rPr>
          <w:sz w:val="24"/>
          <w:szCs w:val="24"/>
        </w:rPr>
      </w:pPr>
      <w:r w:rsidRPr="003B1207">
        <w:rPr>
          <w:rFonts w:hint="cs"/>
          <w:sz w:val="24"/>
          <w:szCs w:val="24"/>
          <w:rtl/>
        </w:rPr>
        <w:t>سورة العلق، الآية (6-13) .</w:t>
      </w:r>
    </w:p>
  </w:footnote>
  <w:footnote w:id="179">
    <w:p w:rsidR="00E13375" w:rsidRPr="003B1207" w:rsidRDefault="00E13375" w:rsidP="007169F9">
      <w:pPr>
        <w:pStyle w:val="a3"/>
        <w:numPr>
          <w:ilvl w:val="0"/>
          <w:numId w:val="363"/>
        </w:numPr>
        <w:ind w:left="651" w:right="-284" w:hanging="425"/>
        <w:rPr>
          <w:sz w:val="24"/>
          <w:szCs w:val="24"/>
          <w:rtl/>
        </w:rPr>
      </w:pPr>
      <w:r w:rsidRPr="003B1207">
        <w:rPr>
          <w:rFonts w:hint="cs"/>
          <w:sz w:val="24"/>
          <w:szCs w:val="24"/>
          <w:rtl/>
        </w:rPr>
        <w:t>سورة العلق، من الآية (14-19) .</w:t>
      </w:r>
    </w:p>
  </w:footnote>
  <w:footnote w:id="180">
    <w:p w:rsidR="00E13375" w:rsidRPr="003B1207" w:rsidRDefault="00E13375" w:rsidP="007169F9">
      <w:pPr>
        <w:pStyle w:val="a3"/>
        <w:numPr>
          <w:ilvl w:val="0"/>
          <w:numId w:val="363"/>
        </w:numPr>
        <w:ind w:left="651" w:right="-284" w:hanging="425"/>
        <w:rPr>
          <w:sz w:val="24"/>
          <w:szCs w:val="24"/>
          <w:rtl/>
        </w:rPr>
      </w:pPr>
      <w:r w:rsidRPr="003B1207">
        <w:rPr>
          <w:rFonts w:hint="cs"/>
          <w:sz w:val="24"/>
          <w:szCs w:val="24"/>
          <w:rtl/>
        </w:rPr>
        <w:t>صحيح</w:t>
      </w:r>
      <w:r w:rsidRPr="003B1207">
        <w:rPr>
          <w:sz w:val="24"/>
          <w:szCs w:val="24"/>
          <w:rtl/>
        </w:rPr>
        <w:t xml:space="preserve"> </w:t>
      </w:r>
      <w:r w:rsidRPr="003B1207">
        <w:rPr>
          <w:rFonts w:hint="cs"/>
          <w:sz w:val="24"/>
          <w:szCs w:val="24"/>
          <w:rtl/>
        </w:rPr>
        <w:t>مسلم</w:t>
      </w:r>
      <w:r w:rsidRPr="003B1207">
        <w:rPr>
          <w:sz w:val="24"/>
          <w:szCs w:val="24"/>
          <w:rtl/>
        </w:rPr>
        <w:t xml:space="preserve"> 4/2154</w:t>
      </w:r>
      <w:r w:rsidRPr="003B1207">
        <w:rPr>
          <w:rFonts w:hint="cs"/>
          <w:sz w:val="24"/>
          <w:szCs w:val="24"/>
          <w:rtl/>
        </w:rPr>
        <w:t xml:space="preserve"> رقم الحديث (2797) .</w:t>
      </w:r>
    </w:p>
  </w:footnote>
  <w:footnote w:id="181">
    <w:p w:rsidR="00E13375" w:rsidRPr="00281B1F" w:rsidRDefault="00E13375" w:rsidP="007169F9">
      <w:pPr>
        <w:pStyle w:val="a3"/>
        <w:numPr>
          <w:ilvl w:val="0"/>
          <w:numId w:val="363"/>
        </w:numPr>
        <w:ind w:left="651" w:right="-284" w:hanging="425"/>
        <w:rPr>
          <w:sz w:val="24"/>
          <w:szCs w:val="24"/>
          <w:rtl/>
        </w:rPr>
      </w:pPr>
      <w:r w:rsidRPr="00281B1F">
        <w:rPr>
          <w:rFonts w:hint="cs"/>
          <w:sz w:val="24"/>
          <w:szCs w:val="24"/>
          <w:rtl/>
        </w:rPr>
        <w:t>ينظر: مناهل العرفان في علوم القرآن1/97-101، ومباحث في علوم القرآن، مناع القطان ص69-   71 .</w:t>
      </w:r>
    </w:p>
  </w:footnote>
  <w:footnote w:id="182">
    <w:p w:rsidR="00E13375" w:rsidRPr="0044124B" w:rsidRDefault="00E13375" w:rsidP="007169F9">
      <w:pPr>
        <w:pStyle w:val="a3"/>
        <w:numPr>
          <w:ilvl w:val="0"/>
          <w:numId w:val="363"/>
        </w:numPr>
        <w:ind w:left="651" w:right="-284" w:hanging="425"/>
        <w:rPr>
          <w:sz w:val="24"/>
          <w:szCs w:val="24"/>
        </w:rPr>
      </w:pPr>
      <w:r w:rsidRPr="0044124B">
        <w:rPr>
          <w:rFonts w:hint="cs"/>
          <w:sz w:val="24"/>
          <w:szCs w:val="24"/>
          <w:rtl/>
        </w:rPr>
        <w:t>سورة النساء، من الآية (93) .</w:t>
      </w:r>
    </w:p>
  </w:footnote>
  <w:footnote w:id="183">
    <w:p w:rsidR="00E13375" w:rsidRPr="0044124B" w:rsidRDefault="00E13375" w:rsidP="007169F9">
      <w:pPr>
        <w:pStyle w:val="2"/>
        <w:numPr>
          <w:ilvl w:val="0"/>
          <w:numId w:val="363"/>
        </w:numPr>
        <w:spacing w:before="0" w:line="240" w:lineRule="auto"/>
        <w:ind w:left="651" w:right="-284" w:hanging="425"/>
        <w:jc w:val="both"/>
        <w:rPr>
          <w:rFonts w:asciiTheme="minorHAnsi" w:eastAsiaTheme="minorHAnsi" w:hAnsiTheme="minorHAnsi" w:cs="Simplified Arabic"/>
          <w:b w:val="0"/>
          <w:bCs w:val="0"/>
          <w:color w:val="auto"/>
          <w:sz w:val="24"/>
          <w:szCs w:val="24"/>
        </w:rPr>
      </w:pPr>
      <w:r w:rsidRPr="0044124B">
        <w:rPr>
          <w:rFonts w:asciiTheme="minorHAnsi" w:eastAsiaTheme="minorHAnsi" w:hAnsiTheme="minorHAnsi" w:cs="Simplified Arabic" w:hint="cs"/>
          <w:b w:val="0"/>
          <w:bCs w:val="0"/>
          <w:color w:val="auto"/>
          <w:sz w:val="24"/>
          <w:szCs w:val="24"/>
          <w:rtl/>
        </w:rPr>
        <w:t xml:space="preserve">صحيح البخاري، كتاب تفسير القرآن، باب: </w:t>
      </w:r>
      <w:r w:rsidRPr="0044124B">
        <w:rPr>
          <w:rFonts w:ascii="QCF_BSML" w:hAnsi="QCF_BSML" w:cs="QCF_BSML"/>
          <w:b w:val="0"/>
          <w:bCs w:val="0"/>
          <w:color w:val="000000"/>
          <w:sz w:val="24"/>
          <w:szCs w:val="24"/>
          <w:rtl/>
        </w:rPr>
        <w:t xml:space="preserve">ﭽ </w:t>
      </w:r>
      <w:r w:rsidRPr="0044124B">
        <w:rPr>
          <w:rFonts w:ascii="QCF_P092" w:hAnsi="QCF_P092" w:cs="QCF_P092"/>
          <w:b w:val="0"/>
          <w:bCs w:val="0"/>
          <w:color w:val="000000"/>
          <w:sz w:val="24"/>
          <w:szCs w:val="24"/>
          <w:rtl/>
        </w:rPr>
        <w:t>ﭦ  ﭧ  ﭨ  ﭩ      ﭪ  ﭫ  ﭬ  ﭭ  ﭮ</w:t>
      </w:r>
      <w:r w:rsidRPr="0044124B">
        <w:rPr>
          <w:rFonts w:ascii="Arial" w:hAnsi="Arial" w:cs="Arial"/>
          <w:b w:val="0"/>
          <w:bCs w:val="0"/>
          <w:color w:val="000000"/>
          <w:sz w:val="24"/>
          <w:szCs w:val="24"/>
          <w:rtl/>
        </w:rPr>
        <w:t xml:space="preserve"> </w:t>
      </w:r>
      <w:r w:rsidRPr="0044124B">
        <w:rPr>
          <w:rFonts w:ascii="QCF_BSML" w:hAnsi="QCF_BSML" w:cs="QCF_BSML"/>
          <w:b w:val="0"/>
          <w:bCs w:val="0"/>
          <w:color w:val="000000"/>
          <w:sz w:val="24"/>
          <w:szCs w:val="24"/>
          <w:rtl/>
        </w:rPr>
        <w:t xml:space="preserve">ﭼ </w:t>
      </w:r>
      <w:r w:rsidRPr="0044124B">
        <w:rPr>
          <w:rFonts w:asciiTheme="minorHAnsi" w:eastAsiaTheme="minorHAnsi" w:hAnsiTheme="minorHAnsi" w:cs="Simplified Arabic" w:hint="cs"/>
          <w:b w:val="0"/>
          <w:bCs w:val="0"/>
          <w:color w:val="auto"/>
          <w:sz w:val="24"/>
          <w:szCs w:val="24"/>
          <w:rtl/>
        </w:rPr>
        <w:t xml:space="preserve"> رقم الحديث (4590)، و ومواضع أخرى، وصحيح مسلم 4/2317 رقم الحديث (3023)، وسنن النسائي 7/85 رقم الحديث (4000)، و 8/62 رقم الحديث (4864) .</w:t>
      </w:r>
    </w:p>
  </w:footnote>
  <w:footnote w:id="184">
    <w:p w:rsidR="00E13375" w:rsidRPr="0044124B" w:rsidRDefault="00E13375" w:rsidP="007169F9">
      <w:pPr>
        <w:pStyle w:val="a3"/>
        <w:numPr>
          <w:ilvl w:val="0"/>
          <w:numId w:val="363"/>
        </w:numPr>
        <w:ind w:left="651" w:right="-284" w:hanging="425"/>
        <w:rPr>
          <w:sz w:val="24"/>
          <w:szCs w:val="24"/>
          <w:rtl/>
        </w:rPr>
      </w:pPr>
      <w:r w:rsidRPr="0044124B">
        <w:rPr>
          <w:rFonts w:hint="cs"/>
          <w:sz w:val="24"/>
          <w:szCs w:val="24"/>
          <w:rtl/>
        </w:rPr>
        <w:t>ينظر: مناهل العرفان في علوم القرآن 1/99، ومباحث في علوم القرآن، مناع القطان ص70 .</w:t>
      </w:r>
    </w:p>
  </w:footnote>
  <w:footnote w:id="185">
    <w:p w:rsidR="00E13375" w:rsidRPr="0044124B" w:rsidRDefault="00E13375" w:rsidP="007169F9">
      <w:pPr>
        <w:pStyle w:val="a3"/>
        <w:numPr>
          <w:ilvl w:val="0"/>
          <w:numId w:val="364"/>
        </w:numPr>
        <w:ind w:left="651" w:right="-284" w:hanging="425"/>
        <w:rPr>
          <w:sz w:val="24"/>
          <w:szCs w:val="24"/>
          <w:rtl/>
        </w:rPr>
      </w:pPr>
      <w:r w:rsidRPr="0044124B">
        <w:rPr>
          <w:rFonts w:hint="cs"/>
          <w:sz w:val="24"/>
          <w:szCs w:val="24"/>
          <w:rtl/>
        </w:rPr>
        <w:t>سورة النساء، من الآية (176) .</w:t>
      </w:r>
    </w:p>
  </w:footnote>
  <w:footnote w:id="186">
    <w:p w:rsidR="00E13375" w:rsidRPr="0044124B" w:rsidRDefault="00E13375" w:rsidP="007169F9">
      <w:pPr>
        <w:pStyle w:val="2"/>
        <w:numPr>
          <w:ilvl w:val="0"/>
          <w:numId w:val="364"/>
        </w:numPr>
        <w:spacing w:before="0" w:line="240" w:lineRule="auto"/>
        <w:ind w:left="651" w:right="-284" w:hanging="425"/>
        <w:jc w:val="both"/>
        <w:rPr>
          <w:b w:val="0"/>
          <w:bCs w:val="0"/>
          <w:sz w:val="24"/>
          <w:szCs w:val="24"/>
          <w:rtl/>
        </w:rPr>
      </w:pPr>
      <w:r w:rsidRPr="0044124B">
        <w:rPr>
          <w:rFonts w:asciiTheme="minorHAnsi" w:eastAsiaTheme="minorHAnsi" w:hAnsiTheme="minorHAnsi" w:cs="Simplified Arabic" w:hint="cs"/>
          <w:b w:val="0"/>
          <w:bCs w:val="0"/>
          <w:color w:val="auto"/>
          <w:sz w:val="24"/>
          <w:szCs w:val="24"/>
          <w:rtl/>
        </w:rPr>
        <w:t>صحيح</w:t>
      </w:r>
      <w:r w:rsidRPr="0044124B">
        <w:rPr>
          <w:rFonts w:asciiTheme="minorHAnsi" w:eastAsiaTheme="minorHAnsi" w:hAnsiTheme="minorHAnsi" w:cs="Simplified Arabic"/>
          <w:b w:val="0"/>
          <w:bCs w:val="0"/>
          <w:color w:val="auto"/>
          <w:sz w:val="24"/>
          <w:szCs w:val="24"/>
          <w:rtl/>
        </w:rPr>
        <w:t xml:space="preserve"> </w:t>
      </w:r>
      <w:r w:rsidRPr="0044124B">
        <w:rPr>
          <w:rFonts w:asciiTheme="minorHAnsi" w:eastAsiaTheme="minorHAnsi" w:hAnsiTheme="minorHAnsi" w:cs="Simplified Arabic" w:hint="cs"/>
          <w:b w:val="0"/>
          <w:bCs w:val="0"/>
          <w:color w:val="auto"/>
          <w:sz w:val="24"/>
          <w:szCs w:val="24"/>
          <w:rtl/>
        </w:rPr>
        <w:t>البخاري، كتاب تفسير القرآن، باب:</w:t>
      </w:r>
      <w:r w:rsidRPr="0044124B">
        <w:rPr>
          <w:rFonts w:ascii="QCF_BSML" w:hAnsi="QCF_BSML" w:cs="QCF_BSML" w:hint="cs"/>
          <w:b w:val="0"/>
          <w:bCs w:val="0"/>
          <w:color w:val="000000"/>
          <w:sz w:val="24"/>
          <w:szCs w:val="24"/>
          <w:rtl/>
        </w:rPr>
        <w:t xml:space="preserve">  </w:t>
      </w:r>
      <w:r w:rsidRPr="0044124B">
        <w:rPr>
          <w:rFonts w:ascii="QCF_BSML" w:hAnsi="QCF_BSML" w:cs="QCF_BSML"/>
          <w:b w:val="0"/>
          <w:bCs w:val="0"/>
          <w:color w:val="000000"/>
          <w:sz w:val="24"/>
          <w:szCs w:val="24"/>
          <w:rtl/>
        </w:rPr>
        <w:t xml:space="preserve">ﭽ </w:t>
      </w:r>
      <w:r w:rsidRPr="0044124B">
        <w:rPr>
          <w:rFonts w:ascii="QCF_P106" w:hAnsi="QCF_P106" w:cs="QCF_P106"/>
          <w:b w:val="0"/>
          <w:bCs w:val="0"/>
          <w:color w:val="000000"/>
          <w:sz w:val="24"/>
          <w:szCs w:val="24"/>
          <w:rtl/>
        </w:rPr>
        <w:t>ﭑ  ﭒ  ﭓ  ﭔ  ﭕ  ﭖ</w:t>
      </w:r>
      <w:r w:rsidRPr="0044124B">
        <w:rPr>
          <w:rFonts w:ascii="QCF_P106" w:hAnsi="QCF_P106" w:cs="QCF_P106"/>
          <w:b w:val="0"/>
          <w:bCs w:val="0"/>
          <w:color w:val="0000A5"/>
          <w:sz w:val="24"/>
          <w:szCs w:val="24"/>
          <w:rtl/>
        </w:rPr>
        <w:t>ﭗ</w:t>
      </w:r>
      <w:r w:rsidRPr="0044124B">
        <w:rPr>
          <w:rFonts w:ascii="QCF_P106" w:hAnsi="QCF_P106" w:cs="QCF_P106"/>
          <w:b w:val="0"/>
          <w:bCs w:val="0"/>
          <w:color w:val="000000"/>
          <w:sz w:val="24"/>
          <w:szCs w:val="24"/>
          <w:rtl/>
        </w:rPr>
        <w:t xml:space="preserve">  ﭘ  ﭙ  ﭚ   ﭛ  ﭜ  ﭝ  ﭞ  ﭟ  ﭠ  ﭡ  ﭢ  ﭣ</w:t>
      </w:r>
      <w:r w:rsidRPr="0044124B">
        <w:rPr>
          <w:rFonts w:ascii="QCF_P106" w:hAnsi="QCF_P106" w:cs="QCF_P106"/>
          <w:b w:val="0"/>
          <w:bCs w:val="0"/>
          <w:color w:val="0000A5"/>
          <w:sz w:val="24"/>
          <w:szCs w:val="24"/>
          <w:rtl/>
        </w:rPr>
        <w:t>ﭤ</w:t>
      </w:r>
      <w:r w:rsidRPr="0044124B">
        <w:rPr>
          <w:rFonts w:ascii="QCF_P106" w:hAnsi="QCF_P106" w:cs="QCF_P106"/>
          <w:b w:val="0"/>
          <w:bCs w:val="0"/>
          <w:color w:val="000000"/>
          <w:sz w:val="24"/>
          <w:szCs w:val="24"/>
          <w:rtl/>
        </w:rPr>
        <w:t xml:space="preserve">  ﭥ  ﭦ     ﭧ  ﭨ  ﭩ  ﭪ  ﭫ</w:t>
      </w:r>
      <w:r w:rsidRPr="0044124B">
        <w:rPr>
          <w:rFonts w:ascii="Arial" w:hAnsi="Arial" w:cs="Arial"/>
          <w:b w:val="0"/>
          <w:bCs w:val="0"/>
          <w:color w:val="000000"/>
          <w:sz w:val="24"/>
          <w:szCs w:val="24"/>
          <w:rtl/>
        </w:rPr>
        <w:t xml:space="preserve"> </w:t>
      </w:r>
      <w:r w:rsidRPr="0044124B">
        <w:rPr>
          <w:rFonts w:ascii="QCF_BSML" w:hAnsi="QCF_BSML" w:cs="QCF_BSML"/>
          <w:b w:val="0"/>
          <w:bCs w:val="0"/>
          <w:color w:val="000000"/>
          <w:sz w:val="24"/>
          <w:szCs w:val="24"/>
          <w:rtl/>
        </w:rPr>
        <w:t>ﭼ</w:t>
      </w:r>
      <w:r w:rsidRPr="0044124B">
        <w:rPr>
          <w:rFonts w:ascii="QCF_BSML" w:hAnsi="QCF_BSML" w:cs="QCF_BSML" w:hint="cs"/>
          <w:b w:val="0"/>
          <w:bCs w:val="0"/>
          <w:color w:val="000000"/>
          <w:sz w:val="24"/>
          <w:szCs w:val="24"/>
          <w:rtl/>
        </w:rPr>
        <w:t xml:space="preserve"> </w:t>
      </w:r>
      <w:r w:rsidRPr="0044124B">
        <w:rPr>
          <w:rFonts w:ascii="QCF_BSML" w:hAnsi="QCF_BSML" w:cs="QCF_BSML"/>
          <w:b w:val="0"/>
          <w:bCs w:val="0"/>
          <w:color w:val="000000"/>
          <w:sz w:val="24"/>
          <w:szCs w:val="24"/>
          <w:rtl/>
        </w:rPr>
        <w:t xml:space="preserve"> </w:t>
      </w:r>
      <w:r w:rsidRPr="0044124B">
        <w:rPr>
          <w:rFonts w:asciiTheme="minorHAnsi" w:eastAsiaTheme="minorHAnsi" w:hAnsiTheme="minorHAnsi" w:cs="Simplified Arabic" w:hint="cs"/>
          <w:b w:val="0"/>
          <w:bCs w:val="0"/>
          <w:color w:val="auto"/>
          <w:sz w:val="24"/>
          <w:szCs w:val="24"/>
          <w:rtl/>
        </w:rPr>
        <w:t>رقم الحديث (4605)، ومواضع أخرى، وصحيح مسلم 3/1236 رقم الحديث (1618)  .</w:t>
      </w:r>
    </w:p>
  </w:footnote>
  <w:footnote w:id="187">
    <w:p w:rsidR="00E13375" w:rsidRPr="0044124B" w:rsidRDefault="00E13375" w:rsidP="007169F9">
      <w:pPr>
        <w:pStyle w:val="a6"/>
        <w:numPr>
          <w:ilvl w:val="0"/>
          <w:numId w:val="364"/>
        </w:numPr>
        <w:spacing w:after="0" w:line="240" w:lineRule="auto"/>
        <w:ind w:left="651" w:right="-284" w:hanging="425"/>
        <w:jc w:val="both"/>
        <w:rPr>
          <w:rtl/>
        </w:rPr>
      </w:pPr>
      <w:r w:rsidRPr="0044124B">
        <w:rPr>
          <w:rFonts w:hint="cs"/>
          <w:rtl/>
        </w:rPr>
        <w:t>صحيح</w:t>
      </w:r>
      <w:r w:rsidRPr="0044124B">
        <w:rPr>
          <w:rtl/>
        </w:rPr>
        <w:t xml:space="preserve"> </w:t>
      </w:r>
      <w:r w:rsidRPr="0044124B">
        <w:rPr>
          <w:rFonts w:hint="cs"/>
          <w:rtl/>
        </w:rPr>
        <w:t xml:space="preserve">البخاري، كتاب الفرائض، باب: </w:t>
      </w:r>
      <w:r w:rsidRPr="00816DAE">
        <w:rPr>
          <w:rFonts w:ascii="QCF_BSML" w:hAnsi="QCF_BSML" w:cs="QCF_BSML"/>
          <w:color w:val="000000"/>
          <w:rtl/>
        </w:rPr>
        <w:t xml:space="preserve">ﭽ </w:t>
      </w:r>
      <w:r w:rsidRPr="00816DAE">
        <w:rPr>
          <w:rFonts w:ascii="QCF_P106" w:hAnsi="QCF_P106" w:cs="QCF_P106"/>
          <w:color w:val="000000"/>
          <w:rtl/>
        </w:rPr>
        <w:t>ﭑ  ﭒ  ﭓ  ﭔ  ﭕ  ﭖ</w:t>
      </w:r>
      <w:r w:rsidRPr="00816DAE">
        <w:rPr>
          <w:rFonts w:ascii="QCF_P106" w:hAnsi="QCF_P106" w:cs="QCF_P106"/>
          <w:color w:val="0000A5"/>
          <w:rtl/>
        </w:rPr>
        <w:t>ﭗ</w:t>
      </w:r>
      <w:r w:rsidRPr="00816DAE">
        <w:rPr>
          <w:rFonts w:ascii="QCF_P106" w:hAnsi="QCF_P106" w:cs="QCF_P106"/>
          <w:color w:val="000000"/>
          <w:rtl/>
        </w:rPr>
        <w:t xml:space="preserve">  ﭘ  ﭙ  ﭚ   ﭛ  ﭜ  ﭝ  ﭞ  ﭟ  ﭠ  ﭡ  ﭢ  ﭣ</w:t>
      </w:r>
      <w:r w:rsidRPr="00816DAE">
        <w:rPr>
          <w:rFonts w:ascii="QCF_P106" w:hAnsi="QCF_P106" w:cs="QCF_P106"/>
          <w:color w:val="0000A5"/>
          <w:rtl/>
        </w:rPr>
        <w:t>ﭤ</w:t>
      </w:r>
      <w:r w:rsidRPr="00816DAE">
        <w:rPr>
          <w:rFonts w:ascii="QCF_P106" w:hAnsi="QCF_P106" w:cs="QCF_P106"/>
          <w:color w:val="000000"/>
          <w:rtl/>
        </w:rPr>
        <w:t xml:space="preserve">  ﭥ  ﭦ     ﭧ  ﭨ  ﭩ  ﭪ  ﭫ</w:t>
      </w:r>
      <w:r w:rsidRPr="00816DAE">
        <w:rPr>
          <w:rFonts w:ascii="QCF_P106" w:hAnsi="QCF_P106" w:cs="QCF_P106"/>
          <w:color w:val="0000A5"/>
          <w:rtl/>
        </w:rPr>
        <w:t>ﭬ</w:t>
      </w:r>
      <w:r w:rsidRPr="00816DAE">
        <w:rPr>
          <w:rFonts w:ascii="QCF_P106" w:hAnsi="QCF_P106" w:cs="QCF_P106"/>
          <w:color w:val="000000"/>
          <w:rtl/>
        </w:rPr>
        <w:t xml:space="preserve">  ﭭ  ﭮ         ﭯ  ﭰ  ﭱ  ﭲ  ﭳ</w:t>
      </w:r>
      <w:r w:rsidRPr="00816DAE">
        <w:rPr>
          <w:rFonts w:ascii="QCF_P106" w:hAnsi="QCF_P106" w:cs="QCF_P106"/>
          <w:color w:val="0000A5"/>
          <w:rtl/>
        </w:rPr>
        <w:t>ﭴ</w:t>
      </w:r>
      <w:r w:rsidRPr="00816DAE">
        <w:rPr>
          <w:rFonts w:ascii="QCF_P106" w:hAnsi="QCF_P106" w:cs="QCF_P106"/>
          <w:color w:val="000000"/>
          <w:rtl/>
        </w:rPr>
        <w:t xml:space="preserve">   ﭵ  ﭶ         ﭷ    ﭸ  ﭹ  ﭺ  ﭻ  ﭼ  ﭽ</w:t>
      </w:r>
      <w:r w:rsidRPr="00816DAE">
        <w:rPr>
          <w:rFonts w:ascii="QCF_P106" w:hAnsi="QCF_P106" w:cs="QCF_P106"/>
          <w:color w:val="0000A5"/>
          <w:rtl/>
        </w:rPr>
        <w:t>ﭾ</w:t>
      </w:r>
      <w:r w:rsidRPr="00816DAE">
        <w:rPr>
          <w:rFonts w:ascii="QCF_P106" w:hAnsi="QCF_P106" w:cs="QCF_P106"/>
          <w:color w:val="000000"/>
          <w:rtl/>
        </w:rPr>
        <w:t xml:space="preserve">   ﭿ  ﮀ  ﮁ  ﮂ  ﮃ</w:t>
      </w:r>
      <w:r w:rsidRPr="00816DAE">
        <w:rPr>
          <w:rFonts w:ascii="QCF_P106" w:hAnsi="QCF_P106" w:cs="QCF_P106"/>
          <w:color w:val="0000A5"/>
          <w:rtl/>
        </w:rPr>
        <w:t>ﮄ</w:t>
      </w:r>
      <w:r w:rsidRPr="00816DAE">
        <w:rPr>
          <w:rFonts w:ascii="QCF_P106" w:hAnsi="QCF_P106" w:cs="QCF_P106"/>
          <w:color w:val="000000"/>
          <w:rtl/>
        </w:rPr>
        <w:t xml:space="preserve">  ﮅ  ﮆ  ﮇ  ﮈ  </w:t>
      </w:r>
      <w:r w:rsidRPr="00816DAE">
        <w:rPr>
          <w:rFonts w:ascii="QCF_BSML" w:hAnsi="QCF_BSML" w:cs="QCF_BSML"/>
          <w:color w:val="000000"/>
          <w:rtl/>
        </w:rPr>
        <w:t>ﭼ</w:t>
      </w:r>
      <w:r w:rsidRPr="0044124B">
        <w:rPr>
          <w:rFonts w:hint="cs"/>
          <w:rtl/>
        </w:rPr>
        <w:t xml:space="preserve"> رقم الحديث(</w:t>
      </w:r>
      <w:r w:rsidRPr="0044124B">
        <w:rPr>
          <w:rtl/>
        </w:rPr>
        <w:t>6</w:t>
      </w:r>
      <w:r w:rsidRPr="0044124B">
        <w:rPr>
          <w:rFonts w:hint="cs"/>
          <w:rtl/>
        </w:rPr>
        <w:t>744 )، وصحيح</w:t>
      </w:r>
      <w:r w:rsidRPr="0044124B">
        <w:rPr>
          <w:rtl/>
        </w:rPr>
        <w:t xml:space="preserve"> </w:t>
      </w:r>
      <w:r w:rsidRPr="0044124B">
        <w:rPr>
          <w:rFonts w:hint="cs"/>
          <w:rtl/>
        </w:rPr>
        <w:t>مسلم</w:t>
      </w:r>
      <w:r w:rsidRPr="0044124B">
        <w:rPr>
          <w:rtl/>
        </w:rPr>
        <w:t xml:space="preserve"> 3/1236</w:t>
      </w:r>
      <w:r w:rsidRPr="0044124B">
        <w:rPr>
          <w:rFonts w:hint="cs"/>
          <w:rtl/>
        </w:rPr>
        <w:t xml:space="preserve"> رقم الحديث (1618) ، وسنن</w:t>
      </w:r>
      <w:r w:rsidRPr="0044124B">
        <w:rPr>
          <w:rtl/>
        </w:rPr>
        <w:t xml:space="preserve"> </w:t>
      </w:r>
      <w:r w:rsidRPr="0044124B">
        <w:rPr>
          <w:rFonts w:hint="cs"/>
          <w:rtl/>
        </w:rPr>
        <w:t>أبي</w:t>
      </w:r>
      <w:r w:rsidRPr="0044124B">
        <w:rPr>
          <w:rtl/>
        </w:rPr>
        <w:t xml:space="preserve"> </w:t>
      </w:r>
      <w:r w:rsidRPr="0044124B">
        <w:rPr>
          <w:rFonts w:hint="cs"/>
          <w:rtl/>
        </w:rPr>
        <w:t xml:space="preserve">داود </w:t>
      </w:r>
      <w:r w:rsidRPr="0044124B">
        <w:rPr>
          <w:rtl/>
        </w:rPr>
        <w:t>3/120</w:t>
      </w:r>
      <w:r w:rsidRPr="0044124B">
        <w:rPr>
          <w:rFonts w:hint="cs"/>
          <w:rtl/>
        </w:rPr>
        <w:t xml:space="preserve"> رقم الحديث(2888)، وسنن الترمذي 5/249 رقم الحديث(3041) .</w:t>
      </w:r>
    </w:p>
  </w:footnote>
  <w:footnote w:id="188">
    <w:p w:rsidR="00E13375" w:rsidRPr="0044124B" w:rsidRDefault="00E13375" w:rsidP="007169F9">
      <w:pPr>
        <w:pStyle w:val="a3"/>
        <w:numPr>
          <w:ilvl w:val="0"/>
          <w:numId w:val="364"/>
        </w:numPr>
        <w:ind w:left="651" w:right="-284" w:hanging="425"/>
        <w:rPr>
          <w:sz w:val="24"/>
          <w:szCs w:val="24"/>
          <w:rtl/>
        </w:rPr>
      </w:pPr>
      <w:r w:rsidRPr="0044124B">
        <w:rPr>
          <w:rFonts w:hint="cs"/>
          <w:sz w:val="24"/>
          <w:szCs w:val="24"/>
          <w:rtl/>
        </w:rPr>
        <w:t>ينظر: الإتقان في علوم القرآن 1/103، ومناهل العرفان في علوم القرآن 1/99، ومباحث في علوم القرآن، مناع القطان ص69  .</w:t>
      </w:r>
    </w:p>
  </w:footnote>
  <w:footnote w:id="189">
    <w:p w:rsidR="00E13375" w:rsidRPr="004B3AD8" w:rsidRDefault="00E13375" w:rsidP="007169F9">
      <w:pPr>
        <w:pStyle w:val="a3"/>
        <w:numPr>
          <w:ilvl w:val="0"/>
          <w:numId w:val="364"/>
        </w:numPr>
        <w:ind w:left="651" w:right="-284" w:hanging="425"/>
        <w:rPr>
          <w:sz w:val="24"/>
          <w:szCs w:val="24"/>
          <w:rtl/>
        </w:rPr>
      </w:pPr>
      <w:r>
        <w:rPr>
          <w:rFonts w:hint="cs"/>
          <w:sz w:val="24"/>
          <w:szCs w:val="24"/>
          <w:rtl/>
        </w:rPr>
        <w:t xml:space="preserve">آية الربا: </w:t>
      </w:r>
      <w:r w:rsidRPr="004B3AD8">
        <w:rPr>
          <w:rFonts w:hint="cs"/>
          <w:sz w:val="24"/>
          <w:szCs w:val="24"/>
          <w:rtl/>
        </w:rPr>
        <w:t>قوله تعالى:</w:t>
      </w:r>
      <w:r w:rsidRPr="004B3AD8">
        <w:rPr>
          <w:rFonts w:ascii="QCF_BSML" w:hAnsi="QCF_BSML" w:cs="QCF_BSML"/>
          <w:color w:val="000000"/>
          <w:sz w:val="24"/>
          <w:szCs w:val="24"/>
          <w:rtl/>
        </w:rPr>
        <w:t xml:space="preserve">ﭽ </w:t>
      </w:r>
      <w:r w:rsidRPr="004B3AD8">
        <w:rPr>
          <w:rFonts w:ascii="QCF_P047" w:hAnsi="QCF_P047" w:cs="QCF_P047"/>
          <w:color w:val="000000"/>
          <w:sz w:val="24"/>
          <w:szCs w:val="24"/>
          <w:rtl/>
        </w:rPr>
        <w:t xml:space="preserve">ﮥ  ﮦ  ﮧ  ﮨ  ﮩ   ﮪ  ﮫ  ﮬ  ﮭ  ﮮ  ﮯ   ﮰ   ﮱ </w:t>
      </w:r>
      <w:r w:rsidRPr="004B3AD8">
        <w:rPr>
          <w:rFonts w:ascii="QCF_BSML" w:hAnsi="QCF_BSML" w:cs="QCF_BSML"/>
          <w:color w:val="000000"/>
          <w:sz w:val="24"/>
          <w:szCs w:val="24"/>
          <w:rtl/>
        </w:rPr>
        <w:t>ﭼ</w:t>
      </w:r>
      <w:r w:rsidRPr="004B3AD8">
        <w:rPr>
          <w:rFonts w:hint="cs"/>
          <w:sz w:val="24"/>
          <w:szCs w:val="24"/>
          <w:rtl/>
        </w:rPr>
        <w:t>. سورة البقرة، الآية (278) .</w:t>
      </w:r>
    </w:p>
  </w:footnote>
  <w:footnote w:id="190">
    <w:p w:rsidR="00E13375" w:rsidRPr="004B3AD8" w:rsidRDefault="00E13375" w:rsidP="007169F9">
      <w:pPr>
        <w:pStyle w:val="a3"/>
        <w:numPr>
          <w:ilvl w:val="0"/>
          <w:numId w:val="364"/>
        </w:numPr>
        <w:ind w:left="651" w:right="-284" w:hanging="425"/>
        <w:rPr>
          <w:sz w:val="24"/>
          <w:szCs w:val="24"/>
          <w:rtl/>
        </w:rPr>
      </w:pPr>
      <w:r w:rsidRPr="004B3AD8">
        <w:rPr>
          <w:rFonts w:hint="cs"/>
          <w:sz w:val="24"/>
          <w:szCs w:val="24"/>
          <w:rtl/>
        </w:rPr>
        <w:t>صحيح</w:t>
      </w:r>
      <w:r w:rsidRPr="004B3AD8">
        <w:rPr>
          <w:sz w:val="24"/>
          <w:szCs w:val="24"/>
          <w:rtl/>
        </w:rPr>
        <w:t xml:space="preserve"> </w:t>
      </w:r>
      <w:r w:rsidRPr="004B3AD8">
        <w:rPr>
          <w:rFonts w:hint="cs"/>
          <w:sz w:val="24"/>
          <w:szCs w:val="24"/>
          <w:rtl/>
        </w:rPr>
        <w:t>البخاري، كتاب تفسير</w:t>
      </w:r>
      <w:r>
        <w:rPr>
          <w:rFonts w:hint="cs"/>
          <w:sz w:val="24"/>
          <w:szCs w:val="24"/>
          <w:rtl/>
        </w:rPr>
        <w:t xml:space="preserve"> القرآن</w:t>
      </w:r>
      <w:r w:rsidRPr="004B3AD8">
        <w:rPr>
          <w:rFonts w:hint="cs"/>
          <w:sz w:val="24"/>
          <w:szCs w:val="24"/>
          <w:rtl/>
        </w:rPr>
        <w:t>، باب:</w:t>
      </w:r>
      <w:r w:rsidRPr="004B3AD8">
        <w:rPr>
          <w:rFonts w:ascii="QCF_BSML" w:hAnsi="QCF_BSML" w:cs="QCF_BSML"/>
          <w:color w:val="000000"/>
          <w:sz w:val="24"/>
          <w:szCs w:val="24"/>
          <w:rtl/>
        </w:rPr>
        <w:t xml:space="preserve">ﭽ </w:t>
      </w:r>
      <w:r w:rsidRPr="004B3AD8">
        <w:rPr>
          <w:rFonts w:ascii="QCF_P047" w:hAnsi="QCF_P047" w:cs="QCF_P047"/>
          <w:color w:val="000000"/>
          <w:sz w:val="24"/>
          <w:szCs w:val="24"/>
          <w:rtl/>
        </w:rPr>
        <w:t>ﯸ  ﯹ  ﯺ  ﯻ  ﯼ ﯽ</w:t>
      </w:r>
      <w:r w:rsidRPr="004B3AD8">
        <w:rPr>
          <w:rFonts w:ascii="QCF_BSML" w:hAnsi="QCF_BSML" w:cs="QCF_BSML"/>
          <w:color w:val="000000"/>
          <w:sz w:val="24"/>
          <w:szCs w:val="24"/>
          <w:rtl/>
        </w:rPr>
        <w:t xml:space="preserve">ﭼ </w:t>
      </w:r>
      <w:r w:rsidRPr="004B3AD8">
        <w:rPr>
          <w:rFonts w:hint="cs"/>
          <w:sz w:val="24"/>
          <w:szCs w:val="24"/>
          <w:rtl/>
        </w:rPr>
        <w:t xml:space="preserve"> رقم الحديث </w:t>
      </w:r>
      <w:r>
        <w:rPr>
          <w:rFonts w:hint="cs"/>
          <w:sz w:val="24"/>
          <w:szCs w:val="24"/>
          <w:rtl/>
        </w:rPr>
        <w:t xml:space="preserve">   </w:t>
      </w:r>
      <w:r w:rsidRPr="004B3AD8">
        <w:rPr>
          <w:rFonts w:hint="cs"/>
          <w:sz w:val="24"/>
          <w:szCs w:val="24"/>
          <w:rtl/>
        </w:rPr>
        <w:t>(4</w:t>
      </w:r>
      <w:r>
        <w:rPr>
          <w:rFonts w:hint="cs"/>
          <w:sz w:val="24"/>
          <w:szCs w:val="24"/>
          <w:rtl/>
        </w:rPr>
        <w:t>544</w:t>
      </w:r>
      <w:r w:rsidRPr="004B3AD8">
        <w:rPr>
          <w:rFonts w:hint="cs"/>
          <w:sz w:val="24"/>
          <w:szCs w:val="24"/>
          <w:rtl/>
        </w:rPr>
        <w:t>)</w:t>
      </w:r>
      <w:r>
        <w:rPr>
          <w:rFonts w:hint="cs"/>
          <w:sz w:val="24"/>
          <w:szCs w:val="24"/>
          <w:rtl/>
        </w:rPr>
        <w:t xml:space="preserve"> </w:t>
      </w:r>
      <w:r w:rsidRPr="004B3AD8">
        <w:rPr>
          <w:rFonts w:hint="cs"/>
          <w:sz w:val="24"/>
          <w:szCs w:val="24"/>
          <w:rtl/>
        </w:rPr>
        <w:t>.</w:t>
      </w:r>
    </w:p>
  </w:footnote>
  <w:footnote w:id="191">
    <w:p w:rsidR="00E13375" w:rsidRPr="00E83F1E" w:rsidRDefault="00E13375" w:rsidP="007169F9">
      <w:pPr>
        <w:pStyle w:val="a3"/>
        <w:numPr>
          <w:ilvl w:val="0"/>
          <w:numId w:val="364"/>
        </w:numPr>
        <w:ind w:left="651" w:right="-284" w:hanging="425"/>
        <w:rPr>
          <w:sz w:val="24"/>
          <w:szCs w:val="24"/>
        </w:rPr>
      </w:pPr>
      <w:r w:rsidRPr="00E83F1E">
        <w:rPr>
          <w:rFonts w:hint="cs"/>
          <w:sz w:val="24"/>
          <w:szCs w:val="24"/>
          <w:rtl/>
        </w:rPr>
        <w:t>سنن</w:t>
      </w:r>
      <w:r w:rsidRPr="00E83F1E">
        <w:rPr>
          <w:sz w:val="24"/>
          <w:szCs w:val="24"/>
          <w:rtl/>
        </w:rPr>
        <w:t xml:space="preserve"> </w:t>
      </w:r>
      <w:r w:rsidRPr="00E83F1E">
        <w:rPr>
          <w:rFonts w:hint="cs"/>
          <w:sz w:val="24"/>
          <w:szCs w:val="24"/>
          <w:rtl/>
        </w:rPr>
        <w:t>ابن</w:t>
      </w:r>
      <w:r w:rsidRPr="00E83F1E">
        <w:rPr>
          <w:sz w:val="24"/>
          <w:szCs w:val="24"/>
          <w:rtl/>
        </w:rPr>
        <w:t xml:space="preserve"> </w:t>
      </w:r>
      <w:r w:rsidRPr="00E83F1E">
        <w:rPr>
          <w:rFonts w:hint="cs"/>
          <w:sz w:val="24"/>
          <w:szCs w:val="24"/>
          <w:rtl/>
        </w:rPr>
        <w:t>ماجه</w:t>
      </w:r>
      <w:r w:rsidRPr="00E83F1E">
        <w:rPr>
          <w:sz w:val="24"/>
          <w:szCs w:val="24"/>
          <w:rtl/>
        </w:rPr>
        <w:t xml:space="preserve"> 2/764</w:t>
      </w:r>
      <w:r w:rsidRPr="00E83F1E">
        <w:rPr>
          <w:rFonts w:hint="cs"/>
          <w:sz w:val="24"/>
          <w:szCs w:val="24"/>
          <w:rtl/>
        </w:rPr>
        <w:t xml:space="preserve"> رقم الحديث (2276) . إسناد صحيح رجاله ثقات. مصباح</w:t>
      </w:r>
      <w:r w:rsidRPr="00E83F1E">
        <w:rPr>
          <w:sz w:val="24"/>
          <w:szCs w:val="24"/>
          <w:rtl/>
        </w:rPr>
        <w:t xml:space="preserve"> </w:t>
      </w:r>
      <w:r w:rsidRPr="00E83F1E">
        <w:rPr>
          <w:rFonts w:hint="cs"/>
          <w:sz w:val="24"/>
          <w:szCs w:val="24"/>
          <w:rtl/>
        </w:rPr>
        <w:t>الزجاجة</w:t>
      </w:r>
      <w:r w:rsidRPr="00E83F1E">
        <w:rPr>
          <w:sz w:val="24"/>
          <w:szCs w:val="24"/>
          <w:rtl/>
        </w:rPr>
        <w:t xml:space="preserve"> </w:t>
      </w:r>
      <w:r w:rsidRPr="00E83F1E">
        <w:rPr>
          <w:rFonts w:hint="cs"/>
          <w:sz w:val="24"/>
          <w:szCs w:val="24"/>
          <w:rtl/>
        </w:rPr>
        <w:t>في</w:t>
      </w:r>
      <w:r w:rsidRPr="00E83F1E">
        <w:rPr>
          <w:sz w:val="24"/>
          <w:szCs w:val="24"/>
          <w:rtl/>
        </w:rPr>
        <w:t xml:space="preserve"> </w:t>
      </w:r>
      <w:r w:rsidRPr="00E83F1E">
        <w:rPr>
          <w:rFonts w:hint="cs"/>
          <w:sz w:val="24"/>
          <w:szCs w:val="24"/>
          <w:rtl/>
        </w:rPr>
        <w:t>زوائد</w:t>
      </w:r>
      <w:r w:rsidRPr="00E83F1E">
        <w:rPr>
          <w:sz w:val="24"/>
          <w:szCs w:val="24"/>
          <w:rtl/>
        </w:rPr>
        <w:t xml:space="preserve"> </w:t>
      </w:r>
      <w:r w:rsidRPr="00E83F1E">
        <w:rPr>
          <w:rFonts w:hint="cs"/>
          <w:sz w:val="24"/>
          <w:szCs w:val="24"/>
          <w:rtl/>
        </w:rPr>
        <w:t>ابن</w:t>
      </w:r>
      <w:r w:rsidRPr="00E83F1E">
        <w:rPr>
          <w:sz w:val="24"/>
          <w:szCs w:val="24"/>
          <w:rtl/>
        </w:rPr>
        <w:t xml:space="preserve"> </w:t>
      </w:r>
      <w:r w:rsidRPr="00E83F1E">
        <w:rPr>
          <w:rFonts w:hint="cs"/>
          <w:sz w:val="24"/>
          <w:szCs w:val="24"/>
          <w:rtl/>
        </w:rPr>
        <w:t>ماجه،</w:t>
      </w:r>
      <w:r w:rsidRPr="00E83F1E">
        <w:rPr>
          <w:sz w:val="24"/>
          <w:szCs w:val="24"/>
          <w:rtl/>
        </w:rPr>
        <w:t xml:space="preserve"> </w:t>
      </w:r>
      <w:r w:rsidRPr="00E83F1E">
        <w:rPr>
          <w:rFonts w:hint="cs"/>
          <w:sz w:val="24"/>
          <w:szCs w:val="24"/>
          <w:rtl/>
        </w:rPr>
        <w:t>أحمد</w:t>
      </w:r>
      <w:r w:rsidRPr="00E83F1E">
        <w:rPr>
          <w:sz w:val="24"/>
          <w:szCs w:val="24"/>
          <w:rtl/>
        </w:rPr>
        <w:t xml:space="preserve"> </w:t>
      </w:r>
      <w:r w:rsidRPr="00E83F1E">
        <w:rPr>
          <w:rFonts w:hint="cs"/>
          <w:sz w:val="24"/>
          <w:szCs w:val="24"/>
          <w:rtl/>
        </w:rPr>
        <w:t>بن</w:t>
      </w:r>
      <w:r w:rsidRPr="00E83F1E">
        <w:rPr>
          <w:sz w:val="24"/>
          <w:szCs w:val="24"/>
          <w:rtl/>
        </w:rPr>
        <w:t xml:space="preserve"> </w:t>
      </w:r>
      <w:r w:rsidRPr="00E83F1E">
        <w:rPr>
          <w:rFonts w:hint="cs"/>
          <w:sz w:val="24"/>
          <w:szCs w:val="24"/>
          <w:rtl/>
        </w:rPr>
        <w:t>أبي</w:t>
      </w:r>
      <w:r w:rsidRPr="00E83F1E">
        <w:rPr>
          <w:sz w:val="24"/>
          <w:szCs w:val="24"/>
          <w:rtl/>
        </w:rPr>
        <w:t xml:space="preserve"> </w:t>
      </w:r>
      <w:r w:rsidRPr="00E83F1E">
        <w:rPr>
          <w:rFonts w:hint="cs"/>
          <w:sz w:val="24"/>
          <w:szCs w:val="24"/>
          <w:rtl/>
        </w:rPr>
        <w:t>بكر</w:t>
      </w:r>
      <w:r w:rsidRPr="00E83F1E">
        <w:rPr>
          <w:sz w:val="24"/>
          <w:szCs w:val="24"/>
          <w:rtl/>
        </w:rPr>
        <w:t xml:space="preserve"> </w:t>
      </w:r>
      <w:r w:rsidRPr="00E83F1E">
        <w:rPr>
          <w:rFonts w:hint="cs"/>
          <w:sz w:val="24"/>
          <w:szCs w:val="24"/>
          <w:rtl/>
        </w:rPr>
        <w:t>بن</w:t>
      </w:r>
      <w:r w:rsidRPr="00E83F1E">
        <w:rPr>
          <w:sz w:val="24"/>
          <w:szCs w:val="24"/>
          <w:rtl/>
        </w:rPr>
        <w:t xml:space="preserve"> </w:t>
      </w:r>
      <w:r w:rsidRPr="00E83F1E">
        <w:rPr>
          <w:rFonts w:hint="cs"/>
          <w:sz w:val="24"/>
          <w:szCs w:val="24"/>
          <w:rtl/>
        </w:rPr>
        <w:t>إسماعيل</w:t>
      </w:r>
      <w:r w:rsidRPr="00E83F1E">
        <w:rPr>
          <w:sz w:val="24"/>
          <w:szCs w:val="24"/>
          <w:rtl/>
        </w:rPr>
        <w:t xml:space="preserve"> </w:t>
      </w:r>
      <w:proofErr w:type="spellStart"/>
      <w:r w:rsidRPr="00E83F1E">
        <w:rPr>
          <w:rFonts w:hint="cs"/>
          <w:sz w:val="24"/>
          <w:szCs w:val="24"/>
          <w:rtl/>
        </w:rPr>
        <w:t>الكناني</w:t>
      </w:r>
      <w:proofErr w:type="spellEnd"/>
      <w:r w:rsidRPr="00E83F1E">
        <w:rPr>
          <w:rFonts w:hint="cs"/>
          <w:sz w:val="24"/>
          <w:szCs w:val="24"/>
          <w:rtl/>
        </w:rPr>
        <w:t>(</w:t>
      </w:r>
      <w:r>
        <w:rPr>
          <w:rFonts w:hint="cs"/>
          <w:sz w:val="24"/>
          <w:szCs w:val="24"/>
          <w:rtl/>
        </w:rPr>
        <w:t>ت</w:t>
      </w:r>
      <w:r w:rsidRPr="00E83F1E">
        <w:rPr>
          <w:rFonts w:hint="cs"/>
          <w:sz w:val="24"/>
          <w:szCs w:val="24"/>
          <w:rtl/>
        </w:rPr>
        <w:t>840هـ)،</w:t>
      </w:r>
      <w:r w:rsidRPr="00E83F1E">
        <w:rPr>
          <w:sz w:val="24"/>
          <w:szCs w:val="24"/>
          <w:rtl/>
        </w:rPr>
        <w:t xml:space="preserve"> </w:t>
      </w:r>
      <w:r w:rsidRPr="00E83F1E">
        <w:rPr>
          <w:rFonts w:hint="cs"/>
          <w:sz w:val="24"/>
          <w:szCs w:val="24"/>
          <w:rtl/>
        </w:rPr>
        <w:t>تحقيق</w:t>
      </w:r>
      <w:r w:rsidRPr="00E83F1E">
        <w:rPr>
          <w:sz w:val="24"/>
          <w:szCs w:val="24"/>
          <w:rtl/>
        </w:rPr>
        <w:t xml:space="preserve">: </w:t>
      </w:r>
      <w:r w:rsidRPr="00E83F1E">
        <w:rPr>
          <w:rFonts w:hint="cs"/>
          <w:sz w:val="24"/>
          <w:szCs w:val="24"/>
          <w:rtl/>
        </w:rPr>
        <w:t>محمد</w:t>
      </w:r>
      <w:r w:rsidRPr="00E83F1E">
        <w:rPr>
          <w:sz w:val="24"/>
          <w:szCs w:val="24"/>
          <w:rtl/>
        </w:rPr>
        <w:t xml:space="preserve"> </w:t>
      </w:r>
      <w:r w:rsidRPr="00E83F1E">
        <w:rPr>
          <w:rFonts w:hint="cs"/>
          <w:sz w:val="24"/>
          <w:szCs w:val="24"/>
          <w:rtl/>
        </w:rPr>
        <w:t>المنتقى</w:t>
      </w:r>
      <w:r w:rsidRPr="00E83F1E">
        <w:rPr>
          <w:sz w:val="24"/>
          <w:szCs w:val="24"/>
          <w:rtl/>
        </w:rPr>
        <w:t xml:space="preserve"> </w:t>
      </w:r>
      <w:proofErr w:type="spellStart"/>
      <w:r w:rsidRPr="00E83F1E">
        <w:rPr>
          <w:rFonts w:hint="cs"/>
          <w:sz w:val="24"/>
          <w:szCs w:val="24"/>
          <w:rtl/>
        </w:rPr>
        <w:t>الكشناوي</w:t>
      </w:r>
      <w:proofErr w:type="spellEnd"/>
      <w:r w:rsidRPr="00E83F1E">
        <w:rPr>
          <w:rFonts w:hint="cs"/>
          <w:sz w:val="24"/>
          <w:szCs w:val="24"/>
          <w:rtl/>
        </w:rPr>
        <w:t>، دار</w:t>
      </w:r>
      <w:r w:rsidRPr="00E83F1E">
        <w:rPr>
          <w:sz w:val="24"/>
          <w:szCs w:val="24"/>
          <w:rtl/>
        </w:rPr>
        <w:t xml:space="preserve"> </w:t>
      </w:r>
      <w:r w:rsidRPr="00E83F1E">
        <w:rPr>
          <w:rFonts w:hint="cs"/>
          <w:sz w:val="24"/>
          <w:szCs w:val="24"/>
          <w:rtl/>
        </w:rPr>
        <w:t>العربية، بيروت،</w:t>
      </w:r>
      <w:r>
        <w:rPr>
          <w:rFonts w:hint="cs"/>
          <w:sz w:val="24"/>
          <w:szCs w:val="24"/>
          <w:rtl/>
        </w:rPr>
        <w:t xml:space="preserve"> </w:t>
      </w:r>
      <w:r w:rsidRPr="00E83F1E">
        <w:rPr>
          <w:rFonts w:hint="cs"/>
          <w:sz w:val="24"/>
          <w:szCs w:val="24"/>
          <w:rtl/>
        </w:rPr>
        <w:t>ط2،</w:t>
      </w:r>
      <w:r w:rsidRPr="00E83F1E">
        <w:rPr>
          <w:sz w:val="24"/>
          <w:szCs w:val="24"/>
          <w:rtl/>
        </w:rPr>
        <w:t xml:space="preserve"> 1403</w:t>
      </w:r>
      <w:r w:rsidRPr="00E83F1E">
        <w:rPr>
          <w:rFonts w:hint="cs"/>
          <w:sz w:val="24"/>
          <w:szCs w:val="24"/>
          <w:rtl/>
        </w:rPr>
        <w:t>هـ،</w:t>
      </w:r>
      <w:r w:rsidRPr="00E83F1E">
        <w:rPr>
          <w:sz w:val="24"/>
          <w:szCs w:val="24"/>
          <w:rtl/>
        </w:rPr>
        <w:t xml:space="preserve"> </w:t>
      </w:r>
      <w:r>
        <w:rPr>
          <w:rFonts w:hint="cs"/>
          <w:sz w:val="24"/>
          <w:szCs w:val="24"/>
          <w:rtl/>
        </w:rPr>
        <w:t xml:space="preserve"> </w:t>
      </w:r>
      <w:r w:rsidRPr="00E83F1E">
        <w:rPr>
          <w:rFonts w:hint="cs"/>
          <w:sz w:val="24"/>
          <w:szCs w:val="24"/>
          <w:rtl/>
        </w:rPr>
        <w:t xml:space="preserve">3/35 </w:t>
      </w:r>
      <w:r>
        <w:rPr>
          <w:rFonts w:hint="cs"/>
          <w:sz w:val="24"/>
          <w:szCs w:val="24"/>
          <w:rtl/>
        </w:rPr>
        <w:t>.</w:t>
      </w:r>
    </w:p>
  </w:footnote>
  <w:footnote w:id="192">
    <w:p w:rsidR="00E13375" w:rsidRPr="004B3AD8" w:rsidRDefault="00E13375" w:rsidP="007169F9">
      <w:pPr>
        <w:pStyle w:val="a3"/>
        <w:numPr>
          <w:ilvl w:val="0"/>
          <w:numId w:val="364"/>
        </w:numPr>
        <w:ind w:left="651" w:right="-284" w:hanging="425"/>
        <w:rPr>
          <w:sz w:val="24"/>
          <w:szCs w:val="24"/>
          <w:rtl/>
        </w:rPr>
      </w:pPr>
      <w:r w:rsidRPr="004B3AD8">
        <w:rPr>
          <w:rFonts w:hint="cs"/>
          <w:sz w:val="24"/>
          <w:szCs w:val="24"/>
          <w:rtl/>
        </w:rPr>
        <w:t>ينظر: الإتقان في علوم القرآن 1/103، ومناهل العرفان في علوم القرآن 1/97، ومباحث في علوم القرآن، مناع القطان ص69  .</w:t>
      </w:r>
    </w:p>
  </w:footnote>
  <w:footnote w:id="193">
    <w:p w:rsidR="00E13375" w:rsidRPr="004B3AD8" w:rsidRDefault="00E13375" w:rsidP="007169F9">
      <w:pPr>
        <w:pStyle w:val="a3"/>
        <w:numPr>
          <w:ilvl w:val="0"/>
          <w:numId w:val="365"/>
        </w:numPr>
        <w:ind w:left="651" w:right="-284" w:hanging="425"/>
        <w:rPr>
          <w:sz w:val="24"/>
          <w:szCs w:val="24"/>
          <w:rtl/>
        </w:rPr>
      </w:pPr>
      <w:r w:rsidRPr="004B3AD8">
        <w:rPr>
          <w:rFonts w:hint="cs"/>
          <w:sz w:val="24"/>
          <w:szCs w:val="24"/>
          <w:rtl/>
        </w:rPr>
        <w:t>سورة البقرة، الآية (281) .</w:t>
      </w:r>
    </w:p>
  </w:footnote>
  <w:footnote w:id="194">
    <w:p w:rsidR="00E13375" w:rsidRPr="00965EF3" w:rsidRDefault="00E13375" w:rsidP="007169F9">
      <w:pPr>
        <w:pStyle w:val="a3"/>
        <w:numPr>
          <w:ilvl w:val="0"/>
          <w:numId w:val="365"/>
        </w:numPr>
        <w:ind w:left="651" w:right="-284" w:hanging="425"/>
        <w:rPr>
          <w:sz w:val="24"/>
          <w:szCs w:val="24"/>
          <w:rtl/>
        </w:rPr>
      </w:pPr>
      <w:r w:rsidRPr="00965EF3">
        <w:rPr>
          <w:rFonts w:hint="cs"/>
          <w:sz w:val="24"/>
          <w:szCs w:val="24"/>
          <w:rtl/>
        </w:rPr>
        <w:t>سورة البقرة ، الآية (278-281</w:t>
      </w:r>
      <w:r w:rsidRPr="00965EF3">
        <w:rPr>
          <w:sz w:val="24"/>
          <w:szCs w:val="24"/>
        </w:rPr>
        <w:t xml:space="preserve"> </w:t>
      </w:r>
      <w:r w:rsidRPr="00965EF3">
        <w:rPr>
          <w:rFonts w:hint="cs"/>
          <w:sz w:val="24"/>
          <w:szCs w:val="24"/>
          <w:rtl/>
        </w:rPr>
        <w:t>) .</w:t>
      </w:r>
    </w:p>
  </w:footnote>
  <w:footnote w:id="195">
    <w:p w:rsidR="00E13375" w:rsidRPr="00E83F1E" w:rsidRDefault="00E13375" w:rsidP="007169F9">
      <w:pPr>
        <w:pStyle w:val="a3"/>
        <w:numPr>
          <w:ilvl w:val="0"/>
          <w:numId w:val="365"/>
        </w:numPr>
        <w:ind w:left="651" w:right="-284" w:hanging="425"/>
        <w:rPr>
          <w:sz w:val="24"/>
          <w:szCs w:val="24"/>
        </w:rPr>
      </w:pPr>
      <w:r w:rsidRPr="00E83F1E">
        <w:rPr>
          <w:rFonts w:hint="cs"/>
          <w:sz w:val="24"/>
          <w:szCs w:val="24"/>
          <w:rtl/>
        </w:rPr>
        <w:t>صحيح البخاري، كتاب البيوع، باب موكل الربا .</w:t>
      </w:r>
    </w:p>
  </w:footnote>
  <w:footnote w:id="196">
    <w:p w:rsidR="00E13375" w:rsidRPr="00E83F1E" w:rsidRDefault="00E13375" w:rsidP="007169F9">
      <w:pPr>
        <w:pStyle w:val="a3"/>
        <w:numPr>
          <w:ilvl w:val="0"/>
          <w:numId w:val="365"/>
        </w:numPr>
        <w:ind w:left="651" w:right="-284" w:hanging="425"/>
        <w:rPr>
          <w:sz w:val="24"/>
          <w:szCs w:val="24"/>
        </w:rPr>
      </w:pPr>
      <w:r w:rsidRPr="00E83F1E">
        <w:rPr>
          <w:rFonts w:hint="cs"/>
          <w:sz w:val="24"/>
          <w:szCs w:val="24"/>
          <w:rtl/>
        </w:rPr>
        <w:t>ينظر: الإتقان في علوم القرآن 1/103، ومناهل العرفان في علوم القرآن 1/97، ومباحث في علوم القرآن، مناع القطان ص69  .</w:t>
      </w:r>
    </w:p>
  </w:footnote>
  <w:footnote w:id="197">
    <w:p w:rsidR="00E13375" w:rsidRPr="00E83F1E" w:rsidRDefault="00E13375" w:rsidP="007169F9">
      <w:pPr>
        <w:pStyle w:val="a3"/>
        <w:numPr>
          <w:ilvl w:val="0"/>
          <w:numId w:val="365"/>
        </w:numPr>
        <w:ind w:left="651" w:right="-284" w:hanging="425"/>
        <w:rPr>
          <w:sz w:val="24"/>
          <w:szCs w:val="24"/>
          <w:rtl/>
        </w:rPr>
      </w:pPr>
      <w:r w:rsidRPr="00E83F1E">
        <w:rPr>
          <w:rFonts w:hint="cs"/>
          <w:sz w:val="24"/>
          <w:szCs w:val="24"/>
          <w:rtl/>
        </w:rPr>
        <w:t>سورة النصر، الآية (1) .</w:t>
      </w:r>
    </w:p>
  </w:footnote>
  <w:footnote w:id="198">
    <w:p w:rsidR="00E13375" w:rsidRPr="00E83F1E" w:rsidRDefault="00E13375" w:rsidP="007169F9">
      <w:pPr>
        <w:pStyle w:val="a3"/>
        <w:numPr>
          <w:ilvl w:val="0"/>
          <w:numId w:val="365"/>
        </w:numPr>
        <w:ind w:left="651" w:right="-284" w:hanging="425"/>
        <w:rPr>
          <w:sz w:val="24"/>
          <w:szCs w:val="24"/>
          <w:rtl/>
        </w:rPr>
      </w:pPr>
      <w:r w:rsidRPr="00E83F1E">
        <w:rPr>
          <w:rFonts w:hint="cs"/>
          <w:sz w:val="24"/>
          <w:szCs w:val="24"/>
          <w:rtl/>
        </w:rPr>
        <w:t>صحيح</w:t>
      </w:r>
      <w:r w:rsidRPr="00E83F1E">
        <w:rPr>
          <w:sz w:val="24"/>
          <w:szCs w:val="24"/>
          <w:rtl/>
        </w:rPr>
        <w:t xml:space="preserve"> </w:t>
      </w:r>
      <w:r w:rsidRPr="00E83F1E">
        <w:rPr>
          <w:rFonts w:hint="cs"/>
          <w:sz w:val="24"/>
          <w:szCs w:val="24"/>
          <w:rtl/>
        </w:rPr>
        <w:t xml:space="preserve">مسلم </w:t>
      </w:r>
      <w:r w:rsidRPr="00E83F1E">
        <w:rPr>
          <w:sz w:val="24"/>
          <w:szCs w:val="24"/>
          <w:rtl/>
        </w:rPr>
        <w:t>4/2318</w:t>
      </w:r>
      <w:r w:rsidRPr="00E83F1E">
        <w:rPr>
          <w:rFonts w:hint="cs"/>
          <w:sz w:val="24"/>
          <w:szCs w:val="24"/>
          <w:rtl/>
        </w:rPr>
        <w:t xml:space="preserve"> رقم الحديث(</w:t>
      </w:r>
      <w:r w:rsidRPr="00E83F1E">
        <w:rPr>
          <w:sz w:val="24"/>
          <w:szCs w:val="24"/>
          <w:rtl/>
        </w:rPr>
        <w:t>3024</w:t>
      </w:r>
      <w:r w:rsidRPr="00E83F1E">
        <w:rPr>
          <w:rFonts w:hint="cs"/>
          <w:sz w:val="24"/>
          <w:szCs w:val="24"/>
          <w:rtl/>
        </w:rPr>
        <w:t>) .</w:t>
      </w:r>
    </w:p>
  </w:footnote>
  <w:footnote w:id="199">
    <w:p w:rsidR="00E13375" w:rsidRPr="00037816" w:rsidRDefault="00E13375" w:rsidP="007169F9">
      <w:pPr>
        <w:pStyle w:val="a3"/>
        <w:numPr>
          <w:ilvl w:val="0"/>
          <w:numId w:val="365"/>
        </w:numPr>
        <w:ind w:left="651" w:right="-284" w:hanging="425"/>
        <w:rPr>
          <w:sz w:val="24"/>
          <w:szCs w:val="24"/>
        </w:rPr>
      </w:pPr>
      <w:r w:rsidRPr="00037816">
        <w:rPr>
          <w:rFonts w:hint="cs"/>
          <w:sz w:val="24"/>
          <w:szCs w:val="24"/>
          <w:rtl/>
        </w:rPr>
        <w:t>في بعض النسخ ( والفتح ) .</w:t>
      </w:r>
    </w:p>
  </w:footnote>
  <w:footnote w:id="200">
    <w:p w:rsidR="00E13375" w:rsidRPr="0031661E" w:rsidRDefault="00E13375" w:rsidP="007169F9">
      <w:pPr>
        <w:pStyle w:val="a3"/>
        <w:numPr>
          <w:ilvl w:val="0"/>
          <w:numId w:val="365"/>
        </w:numPr>
        <w:ind w:left="651" w:right="-284" w:hanging="425"/>
        <w:rPr>
          <w:sz w:val="24"/>
          <w:szCs w:val="24"/>
        </w:rPr>
      </w:pPr>
      <w:r w:rsidRPr="0031661E">
        <w:rPr>
          <w:rFonts w:hint="cs"/>
          <w:sz w:val="24"/>
          <w:szCs w:val="24"/>
          <w:rtl/>
        </w:rPr>
        <w:t>سنن الترمذي 5/261، رقم الحديث (3063) . وقال عنه: هذا حديث حسن غريب .</w:t>
      </w:r>
    </w:p>
  </w:footnote>
  <w:footnote w:id="201">
    <w:p w:rsidR="00E13375" w:rsidRPr="00EF6285" w:rsidRDefault="00E13375" w:rsidP="007169F9">
      <w:pPr>
        <w:pStyle w:val="a3"/>
        <w:numPr>
          <w:ilvl w:val="0"/>
          <w:numId w:val="365"/>
        </w:numPr>
        <w:ind w:left="651" w:right="-284" w:hanging="425"/>
        <w:rPr>
          <w:sz w:val="24"/>
          <w:szCs w:val="24"/>
          <w:rtl/>
        </w:rPr>
      </w:pPr>
      <w:r w:rsidRPr="00EF6285">
        <w:rPr>
          <w:rFonts w:hint="cs"/>
          <w:sz w:val="24"/>
          <w:szCs w:val="24"/>
          <w:rtl/>
        </w:rPr>
        <w:t>ينظر: الإتقان في علوم القرآن 1/105، ومناهل العرفان في علوم القرآن 1/97، ومباحث في علوم القرآن، مناع القطان ص71  .</w:t>
      </w:r>
    </w:p>
  </w:footnote>
  <w:footnote w:id="202">
    <w:p w:rsidR="00E13375" w:rsidRPr="00281B1F" w:rsidRDefault="00E13375" w:rsidP="007169F9">
      <w:pPr>
        <w:pStyle w:val="a3"/>
        <w:numPr>
          <w:ilvl w:val="0"/>
          <w:numId w:val="366"/>
        </w:numPr>
        <w:ind w:right="-284" w:hanging="494"/>
        <w:rPr>
          <w:sz w:val="24"/>
          <w:szCs w:val="24"/>
          <w:rtl/>
        </w:rPr>
      </w:pPr>
      <w:r w:rsidRPr="00281B1F">
        <w:rPr>
          <w:rFonts w:hint="cs"/>
          <w:sz w:val="24"/>
          <w:szCs w:val="24"/>
          <w:rtl/>
        </w:rPr>
        <w:t xml:space="preserve">سبق تخريجه في الفقرة السابقة . </w:t>
      </w:r>
    </w:p>
  </w:footnote>
  <w:footnote w:id="203">
    <w:p w:rsidR="00E13375" w:rsidRPr="00281B1F" w:rsidRDefault="00E13375" w:rsidP="007169F9">
      <w:pPr>
        <w:pStyle w:val="a3"/>
        <w:numPr>
          <w:ilvl w:val="0"/>
          <w:numId w:val="366"/>
        </w:numPr>
        <w:ind w:right="-284" w:hanging="494"/>
        <w:rPr>
          <w:sz w:val="24"/>
          <w:szCs w:val="24"/>
        </w:rPr>
      </w:pPr>
      <w:r w:rsidRPr="00281B1F">
        <w:rPr>
          <w:rFonts w:hint="cs"/>
          <w:sz w:val="24"/>
          <w:szCs w:val="24"/>
          <w:rtl/>
        </w:rPr>
        <w:t>ينظر: الإتقان في علوم القرآن 1/105 .</w:t>
      </w:r>
    </w:p>
  </w:footnote>
  <w:footnote w:id="204">
    <w:p w:rsidR="00E13375" w:rsidRPr="00281B1F" w:rsidRDefault="00E13375" w:rsidP="007169F9">
      <w:pPr>
        <w:pStyle w:val="a3"/>
        <w:numPr>
          <w:ilvl w:val="0"/>
          <w:numId w:val="366"/>
        </w:numPr>
        <w:ind w:right="-284" w:hanging="494"/>
        <w:rPr>
          <w:sz w:val="24"/>
          <w:szCs w:val="24"/>
          <w:rtl/>
        </w:rPr>
      </w:pPr>
      <w:r w:rsidRPr="00281B1F">
        <w:rPr>
          <w:rFonts w:hint="cs"/>
          <w:sz w:val="24"/>
          <w:szCs w:val="24"/>
          <w:rtl/>
        </w:rPr>
        <w:t>سورة التوبة، من الآية (5) .</w:t>
      </w:r>
    </w:p>
  </w:footnote>
  <w:footnote w:id="205">
    <w:p w:rsidR="00E13375" w:rsidRPr="00281B1F" w:rsidRDefault="00E13375" w:rsidP="007169F9">
      <w:pPr>
        <w:pStyle w:val="a3"/>
        <w:numPr>
          <w:ilvl w:val="0"/>
          <w:numId w:val="366"/>
        </w:numPr>
        <w:ind w:right="-284" w:hanging="494"/>
        <w:rPr>
          <w:sz w:val="24"/>
          <w:szCs w:val="24"/>
          <w:rtl/>
        </w:rPr>
      </w:pPr>
      <w:r w:rsidRPr="00281B1F">
        <w:rPr>
          <w:rFonts w:hint="cs"/>
          <w:sz w:val="24"/>
          <w:szCs w:val="24"/>
          <w:rtl/>
        </w:rPr>
        <w:t>ينظر: فتح الباري شرح صحيح البخاري  8/316 .</w:t>
      </w:r>
    </w:p>
  </w:footnote>
  <w:footnote w:id="206">
    <w:p w:rsidR="00E13375" w:rsidRPr="00281B1F" w:rsidRDefault="00E13375" w:rsidP="007169F9">
      <w:pPr>
        <w:pStyle w:val="a3"/>
        <w:numPr>
          <w:ilvl w:val="0"/>
          <w:numId w:val="366"/>
        </w:numPr>
        <w:ind w:right="-284" w:hanging="494"/>
        <w:rPr>
          <w:sz w:val="24"/>
          <w:szCs w:val="24"/>
          <w:rtl/>
        </w:rPr>
      </w:pPr>
      <w:r w:rsidRPr="00281B1F">
        <w:rPr>
          <w:rFonts w:hint="cs"/>
          <w:sz w:val="24"/>
          <w:szCs w:val="24"/>
          <w:rtl/>
        </w:rPr>
        <w:t>سورة التوبة، من الآية (11) .</w:t>
      </w:r>
    </w:p>
  </w:footnote>
  <w:footnote w:id="207">
    <w:p w:rsidR="00E13375" w:rsidRPr="00281B1F" w:rsidRDefault="00E13375" w:rsidP="007169F9">
      <w:pPr>
        <w:pStyle w:val="a3"/>
        <w:numPr>
          <w:ilvl w:val="0"/>
          <w:numId w:val="366"/>
        </w:numPr>
        <w:ind w:right="-284" w:hanging="494"/>
        <w:rPr>
          <w:sz w:val="24"/>
          <w:szCs w:val="24"/>
        </w:rPr>
      </w:pPr>
      <w:r w:rsidRPr="00281B1F">
        <w:rPr>
          <w:rFonts w:hint="cs"/>
          <w:sz w:val="24"/>
          <w:szCs w:val="24"/>
          <w:rtl/>
        </w:rPr>
        <w:t>سنن ابن ماجه 1/27 رقم الحديث (70).إسناده ضعيف. ينظر: الثقات،</w:t>
      </w:r>
      <w:r w:rsidRPr="00281B1F">
        <w:rPr>
          <w:sz w:val="24"/>
          <w:szCs w:val="24"/>
          <w:rtl/>
        </w:rPr>
        <w:t xml:space="preserve"> </w:t>
      </w:r>
      <w:r w:rsidRPr="00281B1F">
        <w:rPr>
          <w:rFonts w:hint="cs"/>
          <w:sz w:val="24"/>
          <w:szCs w:val="24"/>
          <w:rtl/>
        </w:rPr>
        <w:t>محمد</w:t>
      </w:r>
      <w:r w:rsidRPr="00281B1F">
        <w:rPr>
          <w:sz w:val="24"/>
          <w:szCs w:val="24"/>
          <w:rtl/>
        </w:rPr>
        <w:t xml:space="preserve"> </w:t>
      </w:r>
      <w:r w:rsidRPr="00281B1F">
        <w:rPr>
          <w:rFonts w:hint="cs"/>
          <w:sz w:val="24"/>
          <w:szCs w:val="24"/>
          <w:rtl/>
        </w:rPr>
        <w:t>بن</w:t>
      </w:r>
      <w:r w:rsidRPr="00281B1F">
        <w:rPr>
          <w:sz w:val="24"/>
          <w:szCs w:val="24"/>
          <w:rtl/>
        </w:rPr>
        <w:t xml:space="preserve"> </w:t>
      </w:r>
      <w:r w:rsidRPr="00281B1F">
        <w:rPr>
          <w:rFonts w:hint="cs"/>
          <w:sz w:val="24"/>
          <w:szCs w:val="24"/>
          <w:rtl/>
        </w:rPr>
        <w:t>حبان</w:t>
      </w:r>
      <w:r w:rsidRPr="00281B1F">
        <w:rPr>
          <w:sz w:val="24"/>
          <w:szCs w:val="24"/>
          <w:rtl/>
        </w:rPr>
        <w:t xml:space="preserve"> </w:t>
      </w:r>
      <w:r w:rsidRPr="00281B1F">
        <w:rPr>
          <w:rFonts w:hint="cs"/>
          <w:sz w:val="24"/>
          <w:szCs w:val="24"/>
          <w:rtl/>
        </w:rPr>
        <w:t>بن</w:t>
      </w:r>
      <w:r w:rsidRPr="00281B1F">
        <w:rPr>
          <w:sz w:val="24"/>
          <w:szCs w:val="24"/>
          <w:rtl/>
        </w:rPr>
        <w:t xml:space="preserve"> </w:t>
      </w:r>
      <w:r w:rsidRPr="00281B1F">
        <w:rPr>
          <w:rFonts w:hint="cs"/>
          <w:sz w:val="24"/>
          <w:szCs w:val="24"/>
          <w:rtl/>
        </w:rPr>
        <w:t>أحمد</w:t>
      </w:r>
      <w:r w:rsidRPr="00281B1F">
        <w:rPr>
          <w:sz w:val="24"/>
          <w:szCs w:val="24"/>
          <w:rtl/>
        </w:rPr>
        <w:t xml:space="preserve"> </w:t>
      </w:r>
      <w:r w:rsidRPr="00281B1F">
        <w:rPr>
          <w:rFonts w:hint="cs"/>
          <w:sz w:val="24"/>
          <w:szCs w:val="24"/>
          <w:rtl/>
        </w:rPr>
        <w:t>التميمي</w:t>
      </w:r>
      <w:r w:rsidRPr="00281B1F">
        <w:rPr>
          <w:sz w:val="24"/>
          <w:szCs w:val="24"/>
          <w:rtl/>
        </w:rPr>
        <w:t xml:space="preserve"> </w:t>
      </w:r>
      <w:proofErr w:type="spellStart"/>
      <w:r w:rsidRPr="00281B1F">
        <w:rPr>
          <w:rFonts w:hint="cs"/>
          <w:sz w:val="24"/>
          <w:szCs w:val="24"/>
          <w:rtl/>
        </w:rPr>
        <w:t>البستي</w:t>
      </w:r>
      <w:proofErr w:type="spellEnd"/>
      <w:r w:rsidRPr="00281B1F">
        <w:rPr>
          <w:rFonts w:hint="cs"/>
          <w:sz w:val="24"/>
          <w:szCs w:val="24"/>
          <w:rtl/>
        </w:rPr>
        <w:t xml:space="preserve"> أبو</w:t>
      </w:r>
      <w:r w:rsidRPr="00281B1F">
        <w:rPr>
          <w:sz w:val="24"/>
          <w:szCs w:val="24"/>
          <w:rtl/>
        </w:rPr>
        <w:t xml:space="preserve"> </w:t>
      </w:r>
      <w:r w:rsidRPr="00281B1F">
        <w:rPr>
          <w:rFonts w:hint="cs"/>
          <w:sz w:val="24"/>
          <w:szCs w:val="24"/>
          <w:rtl/>
        </w:rPr>
        <w:t>حاتم (354هـ)، تحقيق</w:t>
      </w:r>
      <w:r w:rsidRPr="00281B1F">
        <w:rPr>
          <w:sz w:val="24"/>
          <w:szCs w:val="24"/>
          <w:rtl/>
        </w:rPr>
        <w:t xml:space="preserve">: </w:t>
      </w:r>
      <w:r w:rsidRPr="00281B1F">
        <w:rPr>
          <w:rFonts w:hint="cs"/>
          <w:sz w:val="24"/>
          <w:szCs w:val="24"/>
          <w:rtl/>
        </w:rPr>
        <w:t>السيد</w:t>
      </w:r>
      <w:r w:rsidRPr="00281B1F">
        <w:rPr>
          <w:sz w:val="24"/>
          <w:szCs w:val="24"/>
          <w:rtl/>
        </w:rPr>
        <w:t xml:space="preserve"> </w:t>
      </w:r>
      <w:r w:rsidRPr="00281B1F">
        <w:rPr>
          <w:rFonts w:hint="cs"/>
          <w:sz w:val="24"/>
          <w:szCs w:val="24"/>
          <w:rtl/>
        </w:rPr>
        <w:t>شرف</w:t>
      </w:r>
      <w:r w:rsidRPr="00281B1F">
        <w:rPr>
          <w:sz w:val="24"/>
          <w:szCs w:val="24"/>
          <w:rtl/>
        </w:rPr>
        <w:t xml:space="preserve"> </w:t>
      </w:r>
      <w:r w:rsidRPr="00281B1F">
        <w:rPr>
          <w:rFonts w:hint="cs"/>
          <w:sz w:val="24"/>
          <w:szCs w:val="24"/>
          <w:rtl/>
        </w:rPr>
        <w:t>الدين</w:t>
      </w:r>
      <w:r w:rsidRPr="00281B1F">
        <w:rPr>
          <w:sz w:val="24"/>
          <w:szCs w:val="24"/>
          <w:rtl/>
        </w:rPr>
        <w:t xml:space="preserve"> </w:t>
      </w:r>
      <w:r w:rsidRPr="00281B1F">
        <w:rPr>
          <w:rFonts w:hint="cs"/>
          <w:sz w:val="24"/>
          <w:szCs w:val="24"/>
          <w:rtl/>
        </w:rPr>
        <w:t>أحمد،</w:t>
      </w:r>
      <w:r w:rsidRPr="00281B1F">
        <w:rPr>
          <w:sz w:val="24"/>
          <w:szCs w:val="24"/>
          <w:rtl/>
        </w:rPr>
        <w:t xml:space="preserve"> </w:t>
      </w:r>
      <w:r w:rsidRPr="00281B1F">
        <w:rPr>
          <w:rFonts w:hint="cs"/>
          <w:sz w:val="24"/>
          <w:szCs w:val="24"/>
          <w:rtl/>
        </w:rPr>
        <w:t>دار</w:t>
      </w:r>
      <w:r w:rsidRPr="00281B1F">
        <w:rPr>
          <w:sz w:val="24"/>
          <w:szCs w:val="24"/>
          <w:rtl/>
        </w:rPr>
        <w:t xml:space="preserve"> </w:t>
      </w:r>
      <w:r w:rsidRPr="00281B1F">
        <w:rPr>
          <w:rFonts w:hint="cs"/>
          <w:sz w:val="24"/>
          <w:szCs w:val="24"/>
          <w:rtl/>
        </w:rPr>
        <w:t>الفكر، ط1</w:t>
      </w:r>
      <w:r w:rsidRPr="00281B1F">
        <w:rPr>
          <w:sz w:val="24"/>
          <w:szCs w:val="24"/>
          <w:rtl/>
        </w:rPr>
        <w:t xml:space="preserve"> </w:t>
      </w:r>
      <w:r w:rsidRPr="00281B1F">
        <w:rPr>
          <w:rFonts w:hint="cs"/>
          <w:sz w:val="24"/>
          <w:szCs w:val="24"/>
          <w:rtl/>
        </w:rPr>
        <w:t>،</w:t>
      </w:r>
      <w:r w:rsidRPr="00281B1F">
        <w:rPr>
          <w:sz w:val="24"/>
          <w:szCs w:val="24"/>
          <w:rtl/>
        </w:rPr>
        <w:t>1395</w:t>
      </w:r>
      <w:r w:rsidRPr="00281B1F">
        <w:rPr>
          <w:rFonts w:hint="cs"/>
          <w:sz w:val="24"/>
          <w:szCs w:val="24"/>
          <w:rtl/>
        </w:rPr>
        <w:t>هـ، 4/228 رقم (2637)، ومصباح</w:t>
      </w:r>
      <w:r w:rsidRPr="00281B1F">
        <w:rPr>
          <w:sz w:val="24"/>
          <w:szCs w:val="24"/>
          <w:rtl/>
        </w:rPr>
        <w:t xml:space="preserve"> </w:t>
      </w:r>
      <w:r w:rsidRPr="00281B1F">
        <w:rPr>
          <w:rFonts w:hint="cs"/>
          <w:sz w:val="24"/>
          <w:szCs w:val="24"/>
          <w:rtl/>
        </w:rPr>
        <w:t>الزجاجة</w:t>
      </w:r>
      <w:r w:rsidRPr="00281B1F">
        <w:rPr>
          <w:sz w:val="24"/>
          <w:szCs w:val="24"/>
          <w:rtl/>
        </w:rPr>
        <w:t xml:space="preserve"> </w:t>
      </w:r>
      <w:r w:rsidRPr="00281B1F">
        <w:rPr>
          <w:rFonts w:hint="cs"/>
          <w:sz w:val="24"/>
          <w:szCs w:val="24"/>
          <w:rtl/>
        </w:rPr>
        <w:t>في</w:t>
      </w:r>
      <w:r w:rsidRPr="00281B1F">
        <w:rPr>
          <w:sz w:val="24"/>
          <w:szCs w:val="24"/>
          <w:rtl/>
        </w:rPr>
        <w:t xml:space="preserve"> </w:t>
      </w:r>
      <w:r w:rsidRPr="00281B1F">
        <w:rPr>
          <w:rFonts w:hint="cs"/>
          <w:sz w:val="24"/>
          <w:szCs w:val="24"/>
          <w:rtl/>
        </w:rPr>
        <w:t>زوائد</w:t>
      </w:r>
      <w:r w:rsidRPr="00281B1F">
        <w:rPr>
          <w:sz w:val="24"/>
          <w:szCs w:val="24"/>
          <w:rtl/>
        </w:rPr>
        <w:t xml:space="preserve"> </w:t>
      </w:r>
      <w:r w:rsidRPr="00281B1F">
        <w:rPr>
          <w:rFonts w:hint="cs"/>
          <w:sz w:val="24"/>
          <w:szCs w:val="24"/>
          <w:rtl/>
        </w:rPr>
        <w:t>ابن</w:t>
      </w:r>
      <w:r w:rsidRPr="00281B1F">
        <w:rPr>
          <w:sz w:val="24"/>
          <w:szCs w:val="24"/>
          <w:rtl/>
        </w:rPr>
        <w:t xml:space="preserve"> </w:t>
      </w:r>
      <w:r w:rsidRPr="00281B1F">
        <w:rPr>
          <w:rFonts w:hint="cs"/>
          <w:sz w:val="24"/>
          <w:szCs w:val="24"/>
          <w:rtl/>
        </w:rPr>
        <w:t>ماجه</w:t>
      </w:r>
      <w:r w:rsidRPr="00281B1F">
        <w:rPr>
          <w:sz w:val="24"/>
          <w:szCs w:val="24"/>
          <w:rtl/>
        </w:rPr>
        <w:t xml:space="preserve"> </w:t>
      </w:r>
      <w:r w:rsidRPr="00281B1F">
        <w:rPr>
          <w:rFonts w:hint="cs"/>
          <w:sz w:val="24"/>
          <w:szCs w:val="24"/>
          <w:rtl/>
        </w:rPr>
        <w:t>1/12 .</w:t>
      </w:r>
    </w:p>
  </w:footnote>
  <w:footnote w:id="208">
    <w:p w:rsidR="00E13375" w:rsidRPr="00850565" w:rsidRDefault="00E13375" w:rsidP="007169F9">
      <w:pPr>
        <w:pStyle w:val="a3"/>
        <w:numPr>
          <w:ilvl w:val="0"/>
          <w:numId w:val="366"/>
        </w:numPr>
        <w:ind w:right="-284" w:hanging="494"/>
        <w:rPr>
          <w:sz w:val="24"/>
          <w:szCs w:val="24"/>
          <w:rtl/>
        </w:rPr>
      </w:pPr>
      <w:r w:rsidRPr="00850565">
        <w:rPr>
          <w:rFonts w:hint="cs"/>
          <w:sz w:val="24"/>
          <w:szCs w:val="24"/>
          <w:rtl/>
        </w:rPr>
        <w:t>ينظر: فتح الباري شرح صحيح البخاري 8/258</w:t>
      </w:r>
      <w:r>
        <w:rPr>
          <w:rFonts w:hint="cs"/>
          <w:sz w:val="24"/>
          <w:szCs w:val="24"/>
          <w:rtl/>
        </w:rPr>
        <w:t>و316</w:t>
      </w:r>
      <w:r w:rsidRPr="00850565">
        <w:rPr>
          <w:rFonts w:hint="cs"/>
          <w:sz w:val="24"/>
          <w:szCs w:val="24"/>
          <w:rtl/>
        </w:rPr>
        <w:t xml:space="preserve"> ، ومناهل العرفان في علوم القرآن 1/97 .</w:t>
      </w:r>
    </w:p>
  </w:footnote>
  <w:footnote w:id="209">
    <w:p w:rsidR="00E13375" w:rsidRPr="00F54314" w:rsidRDefault="00E13375" w:rsidP="007169F9">
      <w:pPr>
        <w:pStyle w:val="a6"/>
        <w:numPr>
          <w:ilvl w:val="0"/>
          <w:numId w:val="367"/>
        </w:numPr>
        <w:spacing w:after="0" w:line="240" w:lineRule="auto"/>
        <w:ind w:right="-284" w:hanging="494"/>
        <w:jc w:val="both"/>
        <w:rPr>
          <w:rtl/>
        </w:rPr>
      </w:pPr>
      <w:r w:rsidRPr="00F54314">
        <w:rPr>
          <w:rFonts w:hint="cs"/>
          <w:rtl/>
        </w:rPr>
        <w:t xml:space="preserve">سنن الترمذي </w:t>
      </w:r>
      <w:r w:rsidRPr="00F54314">
        <w:rPr>
          <w:rtl/>
        </w:rPr>
        <w:t>5/240</w:t>
      </w:r>
      <w:r w:rsidRPr="00F54314">
        <w:rPr>
          <w:rFonts w:hint="cs"/>
          <w:rtl/>
        </w:rPr>
        <w:t xml:space="preserve"> رقم الحديث (</w:t>
      </w:r>
      <w:r w:rsidRPr="00F54314">
        <w:rPr>
          <w:rtl/>
        </w:rPr>
        <w:t>3029</w:t>
      </w:r>
      <w:r w:rsidRPr="00F54314">
        <w:rPr>
          <w:rFonts w:hint="cs"/>
          <w:rtl/>
        </w:rPr>
        <w:t>)، وقال عنه: حديث حسن غريب، وسنن</w:t>
      </w:r>
      <w:r w:rsidRPr="00F54314">
        <w:rPr>
          <w:rtl/>
        </w:rPr>
        <w:t xml:space="preserve"> </w:t>
      </w:r>
      <w:r w:rsidRPr="00F54314">
        <w:rPr>
          <w:rFonts w:hint="cs"/>
          <w:rtl/>
        </w:rPr>
        <w:t xml:space="preserve">النسائي </w:t>
      </w:r>
      <w:r w:rsidRPr="00F54314">
        <w:rPr>
          <w:rtl/>
        </w:rPr>
        <w:t>7/85</w:t>
      </w:r>
      <w:r w:rsidRPr="00F54314">
        <w:rPr>
          <w:rFonts w:hint="cs"/>
          <w:rtl/>
        </w:rPr>
        <w:t xml:space="preserve"> رقم الحديث (</w:t>
      </w:r>
      <w:r w:rsidRPr="00F54314">
        <w:rPr>
          <w:rtl/>
        </w:rPr>
        <w:t>3999</w:t>
      </w:r>
      <w:r w:rsidRPr="00F54314">
        <w:rPr>
          <w:rFonts w:hint="cs"/>
          <w:rtl/>
        </w:rPr>
        <w:t>) .</w:t>
      </w:r>
    </w:p>
  </w:footnote>
  <w:footnote w:id="210">
    <w:p w:rsidR="00E13375" w:rsidRPr="00F54314" w:rsidRDefault="00E13375" w:rsidP="007169F9">
      <w:pPr>
        <w:pStyle w:val="a3"/>
        <w:numPr>
          <w:ilvl w:val="0"/>
          <w:numId w:val="367"/>
        </w:numPr>
        <w:ind w:right="-284" w:hanging="494"/>
        <w:rPr>
          <w:sz w:val="24"/>
          <w:szCs w:val="24"/>
          <w:rtl/>
        </w:rPr>
      </w:pPr>
      <w:r w:rsidRPr="00F54314">
        <w:rPr>
          <w:rFonts w:hint="cs"/>
          <w:sz w:val="24"/>
          <w:szCs w:val="24"/>
          <w:rtl/>
        </w:rPr>
        <w:t>ينظر: عمدة القاري شرح صحيح البخاري 18/182 .</w:t>
      </w:r>
    </w:p>
  </w:footnote>
  <w:footnote w:id="211">
    <w:p w:rsidR="00E13375" w:rsidRPr="00F54314" w:rsidRDefault="00E13375" w:rsidP="007169F9">
      <w:pPr>
        <w:pStyle w:val="a3"/>
        <w:numPr>
          <w:ilvl w:val="0"/>
          <w:numId w:val="367"/>
        </w:numPr>
        <w:tabs>
          <w:tab w:val="left" w:pos="4365"/>
        </w:tabs>
        <w:ind w:right="-284" w:hanging="494"/>
        <w:rPr>
          <w:sz w:val="24"/>
          <w:szCs w:val="24"/>
          <w:rtl/>
        </w:rPr>
      </w:pPr>
      <w:r w:rsidRPr="00F54314">
        <w:rPr>
          <w:rFonts w:hint="cs"/>
          <w:sz w:val="24"/>
          <w:szCs w:val="24"/>
          <w:rtl/>
        </w:rPr>
        <w:t>صحيح مسلم 4/2317 رقم الحديث (3023) .</w:t>
      </w:r>
      <w:r w:rsidRPr="00F54314">
        <w:rPr>
          <w:sz w:val="24"/>
          <w:szCs w:val="24"/>
          <w:rtl/>
        </w:rPr>
        <w:tab/>
      </w:r>
    </w:p>
  </w:footnote>
  <w:footnote w:id="212">
    <w:p w:rsidR="00E13375" w:rsidRPr="00F54314" w:rsidRDefault="00E13375" w:rsidP="007169F9">
      <w:pPr>
        <w:pStyle w:val="a3"/>
        <w:numPr>
          <w:ilvl w:val="0"/>
          <w:numId w:val="367"/>
        </w:numPr>
        <w:ind w:right="-284" w:hanging="494"/>
        <w:rPr>
          <w:sz w:val="24"/>
          <w:szCs w:val="24"/>
          <w:rtl/>
        </w:rPr>
      </w:pPr>
      <w:r w:rsidRPr="00F54314">
        <w:rPr>
          <w:rFonts w:hint="cs"/>
          <w:sz w:val="24"/>
          <w:szCs w:val="24"/>
          <w:rtl/>
        </w:rPr>
        <w:t>صحيح مسلم 4/2317 رقم الحديث (3023)، وسنن النسائي 7/85 رقم الحديث (4000) .</w:t>
      </w:r>
    </w:p>
  </w:footnote>
  <w:footnote w:id="213">
    <w:p w:rsidR="00E13375" w:rsidRPr="00F54314" w:rsidRDefault="00E13375" w:rsidP="007169F9">
      <w:pPr>
        <w:pStyle w:val="a3"/>
        <w:numPr>
          <w:ilvl w:val="0"/>
          <w:numId w:val="367"/>
        </w:numPr>
        <w:ind w:right="-284" w:hanging="494"/>
        <w:rPr>
          <w:sz w:val="24"/>
          <w:szCs w:val="24"/>
        </w:rPr>
      </w:pPr>
      <w:r w:rsidRPr="00F54314">
        <w:rPr>
          <w:rFonts w:hint="cs"/>
          <w:sz w:val="24"/>
          <w:szCs w:val="24"/>
          <w:rtl/>
        </w:rPr>
        <w:t>صحيح مسلم 4/2318 رقم الحديث (3023)، وسنن النسائي 7/85 رقم الحديث (4001)، و 8/62 رقم الحديث (4865)</w:t>
      </w:r>
      <w:r>
        <w:rPr>
          <w:rFonts w:hint="cs"/>
          <w:sz w:val="24"/>
          <w:szCs w:val="24"/>
          <w:rtl/>
        </w:rPr>
        <w:t xml:space="preserve"> </w:t>
      </w:r>
      <w:r w:rsidRPr="00F54314">
        <w:rPr>
          <w:rFonts w:hint="cs"/>
          <w:sz w:val="24"/>
          <w:szCs w:val="24"/>
          <w:rtl/>
        </w:rPr>
        <w:t xml:space="preserve">. </w:t>
      </w:r>
    </w:p>
  </w:footnote>
  <w:footnote w:id="214">
    <w:p w:rsidR="00E13375" w:rsidRPr="0089296D" w:rsidRDefault="00E13375" w:rsidP="007169F9">
      <w:pPr>
        <w:pStyle w:val="a3"/>
        <w:numPr>
          <w:ilvl w:val="0"/>
          <w:numId w:val="367"/>
        </w:numPr>
        <w:ind w:right="-284" w:hanging="494"/>
        <w:rPr>
          <w:sz w:val="24"/>
          <w:szCs w:val="24"/>
          <w:rtl/>
        </w:rPr>
      </w:pPr>
      <w:r w:rsidRPr="0089296D">
        <w:rPr>
          <w:rFonts w:hint="cs"/>
          <w:sz w:val="24"/>
          <w:szCs w:val="24"/>
          <w:rtl/>
        </w:rPr>
        <w:t>سنن أبي داود 4/104 رقم الحديث (4272)، وسنن النسائي 7/87 رقم الحديث (4006) .</w:t>
      </w:r>
    </w:p>
  </w:footnote>
  <w:footnote w:id="215">
    <w:p w:rsidR="00E13375" w:rsidRPr="00965EF3" w:rsidRDefault="00E13375" w:rsidP="007169F9">
      <w:pPr>
        <w:pStyle w:val="a3"/>
        <w:numPr>
          <w:ilvl w:val="0"/>
          <w:numId w:val="367"/>
        </w:numPr>
        <w:ind w:right="-284" w:hanging="494"/>
        <w:rPr>
          <w:sz w:val="24"/>
          <w:szCs w:val="24"/>
          <w:rtl/>
        </w:rPr>
      </w:pPr>
      <w:r w:rsidRPr="00965EF3">
        <w:rPr>
          <w:rFonts w:hint="cs"/>
          <w:sz w:val="24"/>
          <w:szCs w:val="24"/>
          <w:rtl/>
        </w:rPr>
        <w:t>المكي: ما</w:t>
      </w:r>
      <w:r>
        <w:rPr>
          <w:rFonts w:hint="cs"/>
          <w:sz w:val="24"/>
          <w:szCs w:val="24"/>
          <w:rtl/>
        </w:rPr>
        <w:t xml:space="preserve"> </w:t>
      </w:r>
      <w:r w:rsidRPr="00965EF3">
        <w:rPr>
          <w:rFonts w:hint="cs"/>
          <w:sz w:val="24"/>
          <w:szCs w:val="24"/>
          <w:rtl/>
        </w:rPr>
        <w:t>نزل قبل الهجرة الى المدينة وان كان بغير مكة ، والمدني</w:t>
      </w:r>
      <w:r>
        <w:rPr>
          <w:rFonts w:hint="cs"/>
          <w:sz w:val="24"/>
          <w:szCs w:val="24"/>
          <w:rtl/>
        </w:rPr>
        <w:t>:</w:t>
      </w:r>
      <w:r w:rsidRPr="00965EF3">
        <w:rPr>
          <w:rFonts w:hint="cs"/>
          <w:sz w:val="24"/>
          <w:szCs w:val="24"/>
          <w:rtl/>
        </w:rPr>
        <w:t xml:space="preserve"> ما</w:t>
      </w:r>
      <w:r>
        <w:rPr>
          <w:rFonts w:hint="cs"/>
          <w:sz w:val="24"/>
          <w:szCs w:val="24"/>
          <w:rtl/>
        </w:rPr>
        <w:t xml:space="preserve"> </w:t>
      </w:r>
      <w:r w:rsidRPr="00965EF3">
        <w:rPr>
          <w:rFonts w:hint="cs"/>
          <w:sz w:val="24"/>
          <w:szCs w:val="24"/>
          <w:rtl/>
        </w:rPr>
        <w:t>نزل بعد الهجرة</w:t>
      </w:r>
      <w:r>
        <w:rPr>
          <w:rFonts w:hint="cs"/>
          <w:sz w:val="24"/>
          <w:szCs w:val="24"/>
          <w:rtl/>
        </w:rPr>
        <w:t>،</w:t>
      </w:r>
      <w:r w:rsidRPr="00965EF3">
        <w:rPr>
          <w:rFonts w:hint="cs"/>
          <w:sz w:val="24"/>
          <w:szCs w:val="24"/>
          <w:rtl/>
        </w:rPr>
        <w:t xml:space="preserve"> و</w:t>
      </w:r>
      <w:r>
        <w:rPr>
          <w:rFonts w:hint="cs"/>
          <w:sz w:val="24"/>
          <w:szCs w:val="24"/>
          <w:rtl/>
        </w:rPr>
        <w:t>إ</w:t>
      </w:r>
      <w:r w:rsidRPr="00965EF3">
        <w:rPr>
          <w:rFonts w:hint="cs"/>
          <w:sz w:val="24"/>
          <w:szCs w:val="24"/>
          <w:rtl/>
        </w:rPr>
        <w:t>ن نزل بمكة . ينظر فتح الباري شرح صحيح البخاري 12/364، و مناهل العرفان في علوم القرآن1/197  .</w:t>
      </w:r>
    </w:p>
  </w:footnote>
  <w:footnote w:id="216">
    <w:p w:rsidR="00E13375" w:rsidRPr="00965EF3" w:rsidRDefault="00E13375" w:rsidP="007169F9">
      <w:pPr>
        <w:pStyle w:val="a3"/>
        <w:numPr>
          <w:ilvl w:val="0"/>
          <w:numId w:val="368"/>
        </w:numPr>
        <w:ind w:right="-284" w:hanging="494"/>
        <w:rPr>
          <w:sz w:val="24"/>
          <w:szCs w:val="24"/>
        </w:rPr>
      </w:pPr>
      <w:r w:rsidRPr="00965EF3">
        <w:rPr>
          <w:rFonts w:hint="cs"/>
          <w:sz w:val="24"/>
          <w:szCs w:val="24"/>
          <w:rtl/>
        </w:rPr>
        <w:t>سورة المائدة، من الآية (3) .</w:t>
      </w:r>
    </w:p>
  </w:footnote>
  <w:footnote w:id="217">
    <w:p w:rsidR="00E13375" w:rsidRPr="006D237A" w:rsidRDefault="00E13375" w:rsidP="007169F9">
      <w:pPr>
        <w:pStyle w:val="a3"/>
        <w:numPr>
          <w:ilvl w:val="0"/>
          <w:numId w:val="368"/>
        </w:numPr>
        <w:ind w:right="-284" w:hanging="494"/>
        <w:rPr>
          <w:sz w:val="24"/>
          <w:szCs w:val="24"/>
        </w:rPr>
      </w:pPr>
      <w:r w:rsidRPr="006D237A">
        <w:rPr>
          <w:rFonts w:hint="cs"/>
          <w:sz w:val="24"/>
          <w:szCs w:val="24"/>
          <w:rtl/>
        </w:rPr>
        <w:t>صحيح البخاري، كتاب الإيمان، بَاب: زيادة الإيمان ونقصانه،</w:t>
      </w:r>
      <w:r w:rsidRPr="006D237A">
        <w:rPr>
          <w:sz w:val="24"/>
          <w:szCs w:val="24"/>
          <w:rtl/>
        </w:rPr>
        <w:t xml:space="preserve"> </w:t>
      </w:r>
      <w:r w:rsidRPr="006D237A">
        <w:rPr>
          <w:rFonts w:hint="cs"/>
          <w:sz w:val="24"/>
          <w:szCs w:val="24"/>
          <w:rtl/>
        </w:rPr>
        <w:t>رقم الحديث (45)، ومواضع أخرى، وصحيح مسلم 4/2312 رقم الحديث (3017)، وسنن الترمذي 5/250 رقم الحديث (3043)، وسنن النسائي 5/251 رقم الحديث (3002) .</w:t>
      </w:r>
    </w:p>
  </w:footnote>
  <w:footnote w:id="218">
    <w:p w:rsidR="00E13375" w:rsidRPr="006D237A" w:rsidRDefault="00E13375" w:rsidP="007169F9">
      <w:pPr>
        <w:pStyle w:val="a3"/>
        <w:numPr>
          <w:ilvl w:val="0"/>
          <w:numId w:val="368"/>
        </w:numPr>
        <w:ind w:right="-284" w:hanging="494"/>
        <w:rPr>
          <w:sz w:val="24"/>
          <w:szCs w:val="24"/>
        </w:rPr>
      </w:pPr>
      <w:r w:rsidRPr="006D237A">
        <w:rPr>
          <w:rFonts w:hint="cs"/>
          <w:sz w:val="24"/>
          <w:szCs w:val="24"/>
          <w:rtl/>
        </w:rPr>
        <w:t xml:space="preserve">ينظر: فتح البـاري شرح صحيح البخاري 8/316، وعمدة القاري شرح صحيح البخاري 18/259 . </w:t>
      </w:r>
    </w:p>
  </w:footnote>
  <w:footnote w:id="219">
    <w:p w:rsidR="00E13375" w:rsidRPr="006D237A" w:rsidRDefault="00E13375" w:rsidP="007169F9">
      <w:pPr>
        <w:pStyle w:val="a3"/>
        <w:numPr>
          <w:ilvl w:val="0"/>
          <w:numId w:val="368"/>
        </w:numPr>
        <w:ind w:right="-284" w:hanging="494"/>
        <w:rPr>
          <w:sz w:val="24"/>
          <w:szCs w:val="24"/>
        </w:rPr>
      </w:pPr>
      <w:r w:rsidRPr="006D237A">
        <w:rPr>
          <w:rFonts w:hint="cs"/>
          <w:sz w:val="24"/>
          <w:szCs w:val="24"/>
          <w:rtl/>
        </w:rPr>
        <w:t>صحيح البخاري، كتاب المغازي، بَاب</w:t>
      </w:r>
      <w:r w:rsidRPr="006D237A">
        <w:rPr>
          <w:sz w:val="24"/>
          <w:szCs w:val="24"/>
          <w:rtl/>
        </w:rPr>
        <w:t xml:space="preserve"> </w:t>
      </w:r>
      <w:r w:rsidRPr="006D237A">
        <w:rPr>
          <w:rFonts w:hint="cs"/>
          <w:sz w:val="24"/>
          <w:szCs w:val="24"/>
          <w:rtl/>
        </w:rPr>
        <w:t>حَجُّ</w:t>
      </w:r>
      <w:r w:rsidRPr="006D237A">
        <w:rPr>
          <w:sz w:val="24"/>
          <w:szCs w:val="24"/>
          <w:rtl/>
        </w:rPr>
        <w:t xml:space="preserve"> </w:t>
      </w:r>
      <w:r w:rsidRPr="006D237A">
        <w:rPr>
          <w:rFonts w:hint="cs"/>
          <w:sz w:val="24"/>
          <w:szCs w:val="24"/>
          <w:rtl/>
        </w:rPr>
        <w:t>أبي</w:t>
      </w:r>
      <w:r w:rsidRPr="006D237A">
        <w:rPr>
          <w:sz w:val="24"/>
          <w:szCs w:val="24"/>
          <w:rtl/>
        </w:rPr>
        <w:t xml:space="preserve"> </w:t>
      </w:r>
      <w:r w:rsidRPr="006D237A">
        <w:rPr>
          <w:rFonts w:hint="cs"/>
          <w:sz w:val="24"/>
          <w:szCs w:val="24"/>
          <w:rtl/>
        </w:rPr>
        <w:t>بَكْرٍ</w:t>
      </w:r>
      <w:r w:rsidRPr="006D237A">
        <w:rPr>
          <w:sz w:val="24"/>
          <w:szCs w:val="24"/>
          <w:rtl/>
        </w:rPr>
        <w:t xml:space="preserve"> </w:t>
      </w:r>
      <w:r w:rsidRPr="006D237A">
        <w:rPr>
          <w:rFonts w:hint="cs"/>
          <w:sz w:val="24"/>
          <w:szCs w:val="24"/>
          <w:rtl/>
        </w:rPr>
        <w:t>بِالنَّاسِ</w:t>
      </w:r>
      <w:r w:rsidRPr="006D237A">
        <w:rPr>
          <w:sz w:val="24"/>
          <w:szCs w:val="24"/>
          <w:rtl/>
        </w:rPr>
        <w:t xml:space="preserve"> </w:t>
      </w:r>
      <w:r w:rsidRPr="006D237A">
        <w:rPr>
          <w:rFonts w:hint="cs"/>
          <w:sz w:val="24"/>
          <w:szCs w:val="24"/>
          <w:rtl/>
        </w:rPr>
        <w:t>في</w:t>
      </w:r>
      <w:r w:rsidRPr="006D237A">
        <w:rPr>
          <w:sz w:val="24"/>
          <w:szCs w:val="24"/>
          <w:rtl/>
        </w:rPr>
        <w:t xml:space="preserve"> </w:t>
      </w:r>
      <w:r w:rsidRPr="006D237A">
        <w:rPr>
          <w:rFonts w:hint="cs"/>
          <w:sz w:val="24"/>
          <w:szCs w:val="24"/>
          <w:rtl/>
        </w:rPr>
        <w:t>سَنَةِ</w:t>
      </w:r>
      <w:r w:rsidRPr="006D237A">
        <w:rPr>
          <w:sz w:val="24"/>
          <w:szCs w:val="24"/>
          <w:rtl/>
        </w:rPr>
        <w:t xml:space="preserve"> </w:t>
      </w:r>
      <w:r w:rsidRPr="006D237A">
        <w:rPr>
          <w:rFonts w:hint="cs"/>
          <w:sz w:val="24"/>
          <w:szCs w:val="24"/>
          <w:rtl/>
        </w:rPr>
        <w:t>تِسْعٍ،</w:t>
      </w:r>
      <w:r w:rsidRPr="006D237A">
        <w:rPr>
          <w:sz w:val="24"/>
          <w:szCs w:val="24"/>
          <w:rtl/>
        </w:rPr>
        <w:t xml:space="preserve"> </w:t>
      </w:r>
      <w:r w:rsidRPr="006D237A">
        <w:rPr>
          <w:rFonts w:hint="cs"/>
          <w:sz w:val="24"/>
          <w:szCs w:val="24"/>
          <w:rtl/>
        </w:rPr>
        <w:t>رقم الحديث (4364) .</w:t>
      </w:r>
    </w:p>
  </w:footnote>
  <w:footnote w:id="220">
    <w:p w:rsidR="00E13375" w:rsidRPr="006D237A" w:rsidRDefault="00E13375" w:rsidP="007169F9">
      <w:pPr>
        <w:pStyle w:val="a3"/>
        <w:numPr>
          <w:ilvl w:val="0"/>
          <w:numId w:val="369"/>
        </w:numPr>
        <w:ind w:left="651" w:right="-284" w:hanging="425"/>
        <w:rPr>
          <w:sz w:val="24"/>
          <w:szCs w:val="24"/>
          <w:rtl/>
        </w:rPr>
      </w:pPr>
      <w:r w:rsidRPr="006D237A">
        <w:rPr>
          <w:rFonts w:hint="cs"/>
          <w:sz w:val="24"/>
          <w:szCs w:val="24"/>
          <w:rtl/>
        </w:rPr>
        <w:t>صحيح مسلم  3/1237 رقم الحديث (1618) .</w:t>
      </w:r>
    </w:p>
  </w:footnote>
  <w:footnote w:id="221">
    <w:p w:rsidR="00E13375" w:rsidRPr="008A1531" w:rsidRDefault="00E13375" w:rsidP="007169F9">
      <w:pPr>
        <w:pStyle w:val="a3"/>
        <w:numPr>
          <w:ilvl w:val="0"/>
          <w:numId w:val="369"/>
        </w:numPr>
        <w:ind w:left="651" w:right="-284" w:hanging="425"/>
        <w:rPr>
          <w:sz w:val="24"/>
          <w:szCs w:val="24"/>
          <w:rtl/>
        </w:rPr>
      </w:pPr>
      <w:r w:rsidRPr="006D237A">
        <w:rPr>
          <w:rFonts w:hint="cs"/>
          <w:sz w:val="24"/>
          <w:szCs w:val="24"/>
          <w:rtl/>
        </w:rPr>
        <w:t>ينظر: الناسخ</w:t>
      </w:r>
      <w:r w:rsidRPr="006D237A">
        <w:rPr>
          <w:sz w:val="24"/>
          <w:szCs w:val="24"/>
          <w:rtl/>
        </w:rPr>
        <w:t xml:space="preserve"> </w:t>
      </w:r>
      <w:r w:rsidRPr="006D237A">
        <w:rPr>
          <w:rFonts w:hint="cs"/>
          <w:sz w:val="24"/>
          <w:szCs w:val="24"/>
          <w:rtl/>
        </w:rPr>
        <w:t>والمنسوخ،</w:t>
      </w:r>
      <w:r w:rsidRPr="006D237A">
        <w:rPr>
          <w:sz w:val="24"/>
          <w:szCs w:val="24"/>
          <w:rtl/>
        </w:rPr>
        <w:t xml:space="preserve"> </w:t>
      </w:r>
      <w:r w:rsidRPr="006D237A">
        <w:rPr>
          <w:rFonts w:hint="cs"/>
          <w:sz w:val="24"/>
          <w:szCs w:val="24"/>
          <w:rtl/>
        </w:rPr>
        <w:t>أحمد</w:t>
      </w:r>
      <w:r w:rsidRPr="006D237A">
        <w:rPr>
          <w:sz w:val="24"/>
          <w:szCs w:val="24"/>
          <w:rtl/>
        </w:rPr>
        <w:t xml:space="preserve"> </w:t>
      </w:r>
      <w:r w:rsidRPr="006D237A">
        <w:rPr>
          <w:rFonts w:hint="cs"/>
          <w:sz w:val="24"/>
          <w:szCs w:val="24"/>
          <w:rtl/>
        </w:rPr>
        <w:t>بن</w:t>
      </w:r>
      <w:r w:rsidRPr="006D237A">
        <w:rPr>
          <w:sz w:val="24"/>
          <w:szCs w:val="24"/>
          <w:rtl/>
        </w:rPr>
        <w:t xml:space="preserve"> </w:t>
      </w:r>
      <w:r w:rsidRPr="006D237A">
        <w:rPr>
          <w:rFonts w:hint="cs"/>
          <w:sz w:val="24"/>
          <w:szCs w:val="24"/>
          <w:rtl/>
        </w:rPr>
        <w:t>محمد</w:t>
      </w:r>
      <w:r w:rsidRPr="006D237A">
        <w:rPr>
          <w:sz w:val="24"/>
          <w:szCs w:val="24"/>
          <w:rtl/>
        </w:rPr>
        <w:t xml:space="preserve"> </w:t>
      </w:r>
      <w:r w:rsidRPr="006D237A">
        <w:rPr>
          <w:rFonts w:hint="cs"/>
          <w:sz w:val="24"/>
          <w:szCs w:val="24"/>
          <w:rtl/>
        </w:rPr>
        <w:t>بن</w:t>
      </w:r>
      <w:r w:rsidRPr="006D237A">
        <w:rPr>
          <w:sz w:val="24"/>
          <w:szCs w:val="24"/>
          <w:rtl/>
        </w:rPr>
        <w:t xml:space="preserve"> </w:t>
      </w:r>
      <w:r w:rsidRPr="006D237A">
        <w:rPr>
          <w:rFonts w:hint="cs"/>
          <w:sz w:val="24"/>
          <w:szCs w:val="24"/>
          <w:rtl/>
        </w:rPr>
        <w:t>إسماعيل</w:t>
      </w:r>
      <w:r w:rsidRPr="006D237A">
        <w:rPr>
          <w:sz w:val="24"/>
          <w:szCs w:val="24"/>
          <w:rtl/>
        </w:rPr>
        <w:t xml:space="preserve"> </w:t>
      </w:r>
      <w:proofErr w:type="spellStart"/>
      <w:r w:rsidRPr="006D237A">
        <w:rPr>
          <w:rFonts w:hint="cs"/>
          <w:sz w:val="24"/>
          <w:szCs w:val="24"/>
          <w:rtl/>
        </w:rPr>
        <w:t>المرادي</w:t>
      </w:r>
      <w:proofErr w:type="spellEnd"/>
      <w:r w:rsidRPr="006D237A">
        <w:rPr>
          <w:sz w:val="24"/>
          <w:szCs w:val="24"/>
          <w:rtl/>
        </w:rPr>
        <w:t xml:space="preserve"> </w:t>
      </w:r>
      <w:r w:rsidRPr="006D237A">
        <w:rPr>
          <w:rFonts w:hint="cs"/>
          <w:sz w:val="24"/>
          <w:szCs w:val="24"/>
          <w:rtl/>
        </w:rPr>
        <w:t>النحاس</w:t>
      </w:r>
      <w:r w:rsidRPr="006D237A">
        <w:rPr>
          <w:sz w:val="24"/>
          <w:szCs w:val="24"/>
          <w:rtl/>
        </w:rPr>
        <w:t xml:space="preserve"> </w:t>
      </w:r>
      <w:r w:rsidRPr="006D237A">
        <w:rPr>
          <w:rFonts w:hint="cs"/>
          <w:sz w:val="24"/>
          <w:szCs w:val="24"/>
          <w:rtl/>
        </w:rPr>
        <w:t>أبو</w:t>
      </w:r>
      <w:r w:rsidRPr="006D237A">
        <w:rPr>
          <w:sz w:val="24"/>
          <w:szCs w:val="24"/>
          <w:rtl/>
        </w:rPr>
        <w:t xml:space="preserve"> </w:t>
      </w:r>
      <w:r w:rsidRPr="006D237A">
        <w:rPr>
          <w:rFonts w:hint="cs"/>
          <w:sz w:val="24"/>
          <w:szCs w:val="24"/>
          <w:rtl/>
        </w:rPr>
        <w:t>جعفر(</w:t>
      </w:r>
      <w:r>
        <w:rPr>
          <w:rFonts w:hint="cs"/>
          <w:sz w:val="24"/>
          <w:szCs w:val="24"/>
          <w:rtl/>
        </w:rPr>
        <w:t>ت</w:t>
      </w:r>
      <w:r w:rsidRPr="006D237A">
        <w:rPr>
          <w:rFonts w:hint="cs"/>
          <w:sz w:val="24"/>
          <w:szCs w:val="24"/>
          <w:rtl/>
        </w:rPr>
        <w:t>239هـ)،</w:t>
      </w:r>
      <w:r w:rsidRPr="006D237A">
        <w:rPr>
          <w:sz w:val="24"/>
          <w:szCs w:val="24"/>
          <w:rtl/>
        </w:rPr>
        <w:t xml:space="preserve"> </w:t>
      </w:r>
      <w:r w:rsidRPr="006D237A">
        <w:rPr>
          <w:rFonts w:hint="cs"/>
          <w:sz w:val="24"/>
          <w:szCs w:val="24"/>
          <w:rtl/>
        </w:rPr>
        <w:t>تحقيق</w:t>
      </w:r>
      <w:r w:rsidRPr="008A1531">
        <w:rPr>
          <w:sz w:val="24"/>
          <w:szCs w:val="24"/>
          <w:rtl/>
        </w:rPr>
        <w:t xml:space="preserve"> </w:t>
      </w:r>
      <w:r w:rsidRPr="008A1531">
        <w:rPr>
          <w:rFonts w:hint="cs"/>
          <w:sz w:val="24"/>
          <w:szCs w:val="24"/>
          <w:rtl/>
        </w:rPr>
        <w:t>د</w:t>
      </w:r>
      <w:r w:rsidRPr="008A1531">
        <w:rPr>
          <w:sz w:val="24"/>
          <w:szCs w:val="24"/>
          <w:rtl/>
        </w:rPr>
        <w:t xml:space="preserve">. </w:t>
      </w:r>
      <w:r w:rsidRPr="008A1531">
        <w:rPr>
          <w:rFonts w:hint="cs"/>
          <w:sz w:val="24"/>
          <w:szCs w:val="24"/>
          <w:rtl/>
        </w:rPr>
        <w:t>محمد</w:t>
      </w:r>
      <w:r w:rsidRPr="008A1531">
        <w:rPr>
          <w:sz w:val="24"/>
          <w:szCs w:val="24"/>
          <w:rtl/>
        </w:rPr>
        <w:t xml:space="preserve"> </w:t>
      </w:r>
      <w:r w:rsidRPr="008A1531">
        <w:rPr>
          <w:rFonts w:hint="cs"/>
          <w:sz w:val="24"/>
          <w:szCs w:val="24"/>
          <w:rtl/>
        </w:rPr>
        <w:t>عبد</w:t>
      </w:r>
      <w:r w:rsidRPr="008A1531">
        <w:rPr>
          <w:sz w:val="24"/>
          <w:szCs w:val="24"/>
          <w:rtl/>
        </w:rPr>
        <w:t xml:space="preserve"> </w:t>
      </w:r>
      <w:r w:rsidRPr="008A1531">
        <w:rPr>
          <w:rFonts w:hint="cs"/>
          <w:sz w:val="24"/>
          <w:szCs w:val="24"/>
          <w:rtl/>
        </w:rPr>
        <w:t>السلام</w:t>
      </w:r>
      <w:r w:rsidRPr="008A1531">
        <w:rPr>
          <w:sz w:val="24"/>
          <w:szCs w:val="24"/>
          <w:rtl/>
        </w:rPr>
        <w:t xml:space="preserve"> </w:t>
      </w:r>
      <w:r w:rsidRPr="008A1531">
        <w:rPr>
          <w:rFonts w:hint="cs"/>
          <w:sz w:val="24"/>
          <w:szCs w:val="24"/>
          <w:rtl/>
        </w:rPr>
        <w:t>محمد،</w:t>
      </w:r>
      <w:r>
        <w:rPr>
          <w:rFonts w:hint="cs"/>
          <w:sz w:val="24"/>
          <w:szCs w:val="24"/>
          <w:rtl/>
        </w:rPr>
        <w:t xml:space="preserve"> </w:t>
      </w:r>
      <w:r w:rsidRPr="008A1531">
        <w:rPr>
          <w:rFonts w:hint="cs"/>
          <w:sz w:val="24"/>
          <w:szCs w:val="24"/>
          <w:rtl/>
        </w:rPr>
        <w:t>مكتبة</w:t>
      </w:r>
      <w:r w:rsidRPr="008A1531">
        <w:rPr>
          <w:sz w:val="24"/>
          <w:szCs w:val="24"/>
          <w:rtl/>
        </w:rPr>
        <w:t xml:space="preserve"> </w:t>
      </w:r>
      <w:r w:rsidRPr="008A1531">
        <w:rPr>
          <w:rFonts w:hint="cs"/>
          <w:sz w:val="24"/>
          <w:szCs w:val="24"/>
          <w:rtl/>
        </w:rPr>
        <w:t>الفلاح</w:t>
      </w:r>
      <w:r>
        <w:rPr>
          <w:rFonts w:hint="cs"/>
          <w:sz w:val="24"/>
          <w:szCs w:val="24"/>
          <w:rtl/>
        </w:rPr>
        <w:t>،</w:t>
      </w:r>
      <w:r w:rsidRPr="008A1531">
        <w:rPr>
          <w:sz w:val="24"/>
          <w:szCs w:val="24"/>
          <w:rtl/>
        </w:rPr>
        <w:t xml:space="preserve"> </w:t>
      </w:r>
      <w:r w:rsidRPr="008A1531">
        <w:rPr>
          <w:rFonts w:hint="cs"/>
          <w:sz w:val="24"/>
          <w:szCs w:val="24"/>
          <w:rtl/>
        </w:rPr>
        <w:t>الكويت</w:t>
      </w:r>
      <w:r>
        <w:rPr>
          <w:rFonts w:hint="cs"/>
          <w:sz w:val="24"/>
          <w:szCs w:val="24"/>
          <w:rtl/>
        </w:rPr>
        <w:t>، ط1،</w:t>
      </w:r>
      <w:r w:rsidRPr="008A1531">
        <w:rPr>
          <w:sz w:val="24"/>
          <w:szCs w:val="24"/>
          <w:rtl/>
        </w:rPr>
        <w:t xml:space="preserve"> 1408</w:t>
      </w:r>
      <w:r>
        <w:rPr>
          <w:rFonts w:hint="cs"/>
          <w:sz w:val="24"/>
          <w:szCs w:val="24"/>
          <w:rtl/>
        </w:rPr>
        <w:t>هـ</w:t>
      </w:r>
      <w:r w:rsidRPr="008A1531">
        <w:rPr>
          <w:rFonts w:hint="cs"/>
          <w:sz w:val="24"/>
          <w:szCs w:val="24"/>
          <w:rtl/>
        </w:rPr>
        <w:t>،1/358</w:t>
      </w:r>
      <w:r>
        <w:rPr>
          <w:rFonts w:hint="cs"/>
          <w:sz w:val="24"/>
          <w:szCs w:val="24"/>
          <w:rtl/>
        </w:rPr>
        <w:t xml:space="preserve"> </w:t>
      </w:r>
      <w:r w:rsidRPr="008A1531">
        <w:rPr>
          <w:rFonts w:hint="cs"/>
          <w:sz w:val="24"/>
          <w:szCs w:val="24"/>
          <w:rtl/>
        </w:rPr>
        <w:t>.</w:t>
      </w:r>
    </w:p>
  </w:footnote>
  <w:footnote w:id="222">
    <w:p w:rsidR="00E13375" w:rsidRPr="00965EF3" w:rsidRDefault="00E13375" w:rsidP="007169F9">
      <w:pPr>
        <w:pStyle w:val="a3"/>
        <w:numPr>
          <w:ilvl w:val="0"/>
          <w:numId w:val="369"/>
        </w:numPr>
        <w:ind w:left="651" w:right="-284" w:hanging="425"/>
        <w:rPr>
          <w:sz w:val="24"/>
          <w:szCs w:val="24"/>
          <w:rtl/>
        </w:rPr>
      </w:pPr>
      <w:r w:rsidRPr="00965EF3">
        <w:rPr>
          <w:sz w:val="24"/>
          <w:szCs w:val="24"/>
        </w:rPr>
        <w:t xml:space="preserve"> </w:t>
      </w:r>
      <w:r w:rsidRPr="00965EF3">
        <w:rPr>
          <w:rFonts w:hint="cs"/>
          <w:sz w:val="24"/>
          <w:szCs w:val="24"/>
          <w:rtl/>
        </w:rPr>
        <w:t>ينظر</w:t>
      </w:r>
      <w:r>
        <w:rPr>
          <w:rFonts w:hint="cs"/>
          <w:sz w:val="24"/>
          <w:szCs w:val="24"/>
          <w:rtl/>
        </w:rPr>
        <w:t>:</w:t>
      </w:r>
      <w:r w:rsidRPr="00965EF3">
        <w:rPr>
          <w:rFonts w:hint="cs"/>
          <w:sz w:val="24"/>
          <w:szCs w:val="24"/>
          <w:rtl/>
        </w:rPr>
        <w:t xml:space="preserve"> شرح سنن ابن </w:t>
      </w:r>
      <w:r>
        <w:rPr>
          <w:rFonts w:hint="cs"/>
          <w:sz w:val="24"/>
          <w:szCs w:val="24"/>
          <w:rtl/>
        </w:rPr>
        <w:t>ماجه</w:t>
      </w:r>
      <w:r w:rsidRPr="00965EF3">
        <w:rPr>
          <w:rFonts w:hint="cs"/>
          <w:sz w:val="24"/>
          <w:szCs w:val="24"/>
          <w:rtl/>
        </w:rPr>
        <w:t xml:space="preserve"> 1/8 </w:t>
      </w:r>
      <w:r>
        <w:rPr>
          <w:rFonts w:hint="cs"/>
          <w:sz w:val="24"/>
          <w:szCs w:val="24"/>
          <w:rtl/>
        </w:rPr>
        <w:t xml:space="preserve">، </w:t>
      </w:r>
      <w:r w:rsidRPr="00965EF3">
        <w:rPr>
          <w:rFonts w:hint="cs"/>
          <w:sz w:val="24"/>
          <w:szCs w:val="24"/>
          <w:rtl/>
        </w:rPr>
        <w:t>ومناهل العرفان في علوم القرآن 1/99 .</w:t>
      </w:r>
    </w:p>
  </w:footnote>
  <w:footnote w:id="223">
    <w:p w:rsidR="00E13375" w:rsidRPr="006D237A" w:rsidRDefault="00E13375" w:rsidP="007169F9">
      <w:pPr>
        <w:pStyle w:val="a6"/>
        <w:numPr>
          <w:ilvl w:val="0"/>
          <w:numId w:val="369"/>
        </w:numPr>
        <w:spacing w:line="240" w:lineRule="auto"/>
        <w:ind w:left="651" w:right="-284" w:hanging="425"/>
        <w:rPr>
          <w:rtl/>
        </w:rPr>
      </w:pPr>
      <w:r w:rsidRPr="006D237A">
        <w:rPr>
          <w:rFonts w:hint="cs"/>
          <w:rtl/>
        </w:rPr>
        <w:t>سنن</w:t>
      </w:r>
      <w:r w:rsidRPr="006D237A">
        <w:rPr>
          <w:rtl/>
        </w:rPr>
        <w:t xml:space="preserve"> </w:t>
      </w:r>
      <w:r w:rsidRPr="006D237A">
        <w:rPr>
          <w:rFonts w:hint="cs"/>
          <w:rtl/>
        </w:rPr>
        <w:t>أبي</w:t>
      </w:r>
      <w:r w:rsidRPr="006D237A">
        <w:rPr>
          <w:rtl/>
        </w:rPr>
        <w:t xml:space="preserve"> </w:t>
      </w:r>
      <w:r w:rsidRPr="006D237A">
        <w:rPr>
          <w:rFonts w:hint="cs"/>
          <w:rtl/>
        </w:rPr>
        <w:t>داود</w:t>
      </w:r>
      <w:r w:rsidRPr="006D237A">
        <w:rPr>
          <w:rtl/>
        </w:rPr>
        <w:t xml:space="preserve"> 3/120</w:t>
      </w:r>
      <w:r w:rsidRPr="006D237A">
        <w:rPr>
          <w:rFonts w:hint="cs"/>
          <w:rtl/>
        </w:rPr>
        <w:t xml:space="preserve"> رقم الحديث (2</w:t>
      </w:r>
      <w:r w:rsidRPr="006D237A">
        <w:rPr>
          <w:rtl/>
        </w:rPr>
        <w:t>888</w:t>
      </w:r>
      <w:r w:rsidRPr="006D237A">
        <w:rPr>
          <w:rFonts w:hint="cs"/>
          <w:rtl/>
        </w:rPr>
        <w:t>) .</w:t>
      </w:r>
      <w:r>
        <w:rPr>
          <w:rFonts w:hint="cs"/>
          <w:rtl/>
        </w:rPr>
        <w:t xml:space="preserve"> أخرجه البخاري بلفظ آخر، وسبق تخريجه ص57 .</w:t>
      </w:r>
    </w:p>
  </w:footnote>
  <w:footnote w:id="224">
    <w:p w:rsidR="00E13375" w:rsidRPr="00EF7D37" w:rsidRDefault="00E13375" w:rsidP="007169F9">
      <w:pPr>
        <w:pStyle w:val="a6"/>
        <w:numPr>
          <w:ilvl w:val="0"/>
          <w:numId w:val="369"/>
        </w:numPr>
        <w:spacing w:line="240" w:lineRule="auto"/>
        <w:ind w:left="651" w:right="-284" w:hanging="425"/>
        <w:rPr>
          <w:rtl/>
        </w:rPr>
      </w:pPr>
      <w:r w:rsidRPr="00F44089">
        <w:rPr>
          <w:rFonts w:hint="cs"/>
          <w:rtl/>
        </w:rPr>
        <w:t xml:space="preserve">ينظر: فتح الباري شرح صحيح البخاري 8/205، </w:t>
      </w:r>
      <w:r w:rsidRPr="00F80011">
        <w:rPr>
          <w:rFonts w:hint="cs"/>
          <w:rtl/>
        </w:rPr>
        <w:t>وعون</w:t>
      </w:r>
      <w:r w:rsidRPr="00F80011">
        <w:rPr>
          <w:rtl/>
        </w:rPr>
        <w:t xml:space="preserve"> </w:t>
      </w:r>
      <w:r w:rsidRPr="00F80011">
        <w:rPr>
          <w:rFonts w:hint="cs"/>
          <w:rtl/>
        </w:rPr>
        <w:t>المعبود</w:t>
      </w:r>
      <w:r w:rsidRPr="00F80011">
        <w:rPr>
          <w:rtl/>
        </w:rPr>
        <w:t xml:space="preserve"> </w:t>
      </w:r>
      <w:r w:rsidRPr="00F80011">
        <w:rPr>
          <w:rFonts w:hint="cs"/>
          <w:rtl/>
        </w:rPr>
        <w:t>شرح</w:t>
      </w:r>
      <w:r w:rsidRPr="00F80011">
        <w:rPr>
          <w:rtl/>
        </w:rPr>
        <w:t xml:space="preserve"> </w:t>
      </w:r>
      <w:r w:rsidRPr="00F80011">
        <w:rPr>
          <w:rFonts w:hint="cs"/>
          <w:rtl/>
        </w:rPr>
        <w:t>سنن</w:t>
      </w:r>
      <w:r w:rsidRPr="00F80011">
        <w:rPr>
          <w:rtl/>
        </w:rPr>
        <w:t xml:space="preserve"> </w:t>
      </w:r>
      <w:r w:rsidRPr="00F80011">
        <w:rPr>
          <w:rFonts w:hint="cs"/>
          <w:rtl/>
        </w:rPr>
        <w:t>أبي</w:t>
      </w:r>
      <w:r w:rsidRPr="00F80011">
        <w:rPr>
          <w:rtl/>
        </w:rPr>
        <w:t xml:space="preserve"> </w:t>
      </w:r>
      <w:r w:rsidRPr="00F80011">
        <w:rPr>
          <w:rFonts w:hint="cs"/>
          <w:rtl/>
        </w:rPr>
        <w:t>داود،</w:t>
      </w:r>
      <w:r w:rsidRPr="00F80011">
        <w:rPr>
          <w:rtl/>
        </w:rPr>
        <w:t xml:space="preserve"> </w:t>
      </w:r>
      <w:r w:rsidRPr="00F80011">
        <w:rPr>
          <w:rFonts w:hint="cs"/>
          <w:rtl/>
        </w:rPr>
        <w:t>محمد</w:t>
      </w:r>
      <w:r w:rsidRPr="00F80011">
        <w:rPr>
          <w:rtl/>
        </w:rPr>
        <w:t xml:space="preserve"> </w:t>
      </w:r>
      <w:r w:rsidRPr="00F80011">
        <w:rPr>
          <w:rFonts w:hint="cs"/>
          <w:rtl/>
        </w:rPr>
        <w:t>شمس</w:t>
      </w:r>
      <w:r w:rsidRPr="00F80011">
        <w:rPr>
          <w:rtl/>
        </w:rPr>
        <w:t xml:space="preserve"> </w:t>
      </w:r>
      <w:r w:rsidRPr="00F80011">
        <w:rPr>
          <w:rFonts w:hint="cs"/>
          <w:rtl/>
        </w:rPr>
        <w:t>الحق</w:t>
      </w:r>
      <w:r w:rsidRPr="00F80011">
        <w:rPr>
          <w:rtl/>
        </w:rPr>
        <w:t xml:space="preserve"> </w:t>
      </w:r>
      <w:r w:rsidRPr="00F80011">
        <w:rPr>
          <w:rFonts w:hint="cs"/>
          <w:rtl/>
        </w:rPr>
        <w:t>العظيم</w:t>
      </w:r>
      <w:r w:rsidRPr="00F80011">
        <w:rPr>
          <w:rtl/>
        </w:rPr>
        <w:t xml:space="preserve"> </w:t>
      </w:r>
      <w:r w:rsidRPr="00F80011">
        <w:rPr>
          <w:rFonts w:hint="cs"/>
          <w:rtl/>
        </w:rPr>
        <w:t>آبادي(ت1310هـ)،</w:t>
      </w:r>
      <w:r w:rsidRPr="00F80011">
        <w:rPr>
          <w:rtl/>
        </w:rPr>
        <w:t xml:space="preserve"> </w:t>
      </w:r>
      <w:r w:rsidRPr="00F80011">
        <w:rPr>
          <w:rFonts w:hint="cs"/>
          <w:rtl/>
        </w:rPr>
        <w:t>دار</w:t>
      </w:r>
      <w:r w:rsidRPr="00F80011">
        <w:rPr>
          <w:rtl/>
        </w:rPr>
        <w:t xml:space="preserve"> </w:t>
      </w:r>
      <w:r w:rsidRPr="00F80011">
        <w:rPr>
          <w:rFonts w:hint="cs"/>
          <w:rtl/>
        </w:rPr>
        <w:t>الكتب</w:t>
      </w:r>
      <w:r w:rsidRPr="00F80011">
        <w:rPr>
          <w:rtl/>
        </w:rPr>
        <w:t xml:space="preserve"> </w:t>
      </w:r>
      <w:r w:rsidRPr="00F80011">
        <w:rPr>
          <w:rFonts w:hint="cs"/>
          <w:rtl/>
        </w:rPr>
        <w:t>العلمية،</w:t>
      </w:r>
      <w:r w:rsidRPr="00F80011">
        <w:rPr>
          <w:rtl/>
        </w:rPr>
        <w:t xml:space="preserve"> </w:t>
      </w:r>
      <w:r w:rsidRPr="00F80011">
        <w:rPr>
          <w:rFonts w:hint="cs"/>
          <w:rtl/>
        </w:rPr>
        <w:t>بيروت، ط2،</w:t>
      </w:r>
      <w:r w:rsidRPr="00F80011">
        <w:rPr>
          <w:rtl/>
        </w:rPr>
        <w:t xml:space="preserve"> 1995</w:t>
      </w:r>
      <w:r w:rsidRPr="00F80011">
        <w:rPr>
          <w:rFonts w:hint="cs"/>
          <w:rtl/>
        </w:rPr>
        <w:t>م، 8/68 .</w:t>
      </w:r>
      <w:r w:rsidRPr="00EF7D37">
        <w:rPr>
          <w:rtl/>
        </w:rPr>
        <w:t xml:space="preserve"> </w:t>
      </w:r>
    </w:p>
  </w:footnote>
  <w:footnote w:id="225">
    <w:p w:rsidR="00E13375" w:rsidRPr="00F44089" w:rsidRDefault="00E13375" w:rsidP="007169F9">
      <w:pPr>
        <w:pStyle w:val="a6"/>
        <w:numPr>
          <w:ilvl w:val="0"/>
          <w:numId w:val="369"/>
        </w:numPr>
        <w:spacing w:line="240" w:lineRule="auto"/>
        <w:ind w:left="651" w:right="-284" w:hanging="425"/>
        <w:rPr>
          <w:rtl/>
        </w:rPr>
      </w:pPr>
      <w:r w:rsidRPr="00F44089">
        <w:rPr>
          <w:rFonts w:hint="cs"/>
          <w:rtl/>
        </w:rPr>
        <w:t>المصدر نفسه .</w:t>
      </w:r>
    </w:p>
  </w:footnote>
  <w:footnote w:id="226">
    <w:p w:rsidR="00E13375" w:rsidRPr="00F44089" w:rsidRDefault="00E13375" w:rsidP="007169F9">
      <w:pPr>
        <w:pStyle w:val="a6"/>
        <w:numPr>
          <w:ilvl w:val="0"/>
          <w:numId w:val="369"/>
        </w:numPr>
        <w:spacing w:after="0" w:line="240" w:lineRule="auto"/>
        <w:ind w:left="651" w:right="-284" w:hanging="425"/>
        <w:rPr>
          <w:rtl/>
        </w:rPr>
      </w:pPr>
      <w:r w:rsidRPr="00F44089">
        <w:rPr>
          <w:rFonts w:hint="cs"/>
          <w:rtl/>
        </w:rPr>
        <w:t xml:space="preserve">ينظر: فتح الباري شرح صحيح البخاري 8/316، وتحفة الأحوذي بشرح جامع الترمذي 8/322. </w:t>
      </w:r>
    </w:p>
  </w:footnote>
  <w:footnote w:id="227">
    <w:p w:rsidR="00E13375" w:rsidRPr="000B0C52" w:rsidRDefault="00E13375" w:rsidP="007169F9">
      <w:pPr>
        <w:pStyle w:val="a3"/>
        <w:numPr>
          <w:ilvl w:val="0"/>
          <w:numId w:val="370"/>
        </w:numPr>
        <w:ind w:right="-284" w:hanging="494"/>
        <w:rPr>
          <w:sz w:val="24"/>
          <w:szCs w:val="24"/>
          <w:rtl/>
        </w:rPr>
      </w:pPr>
      <w:r w:rsidRPr="000B0C52">
        <w:rPr>
          <w:rFonts w:hint="cs"/>
          <w:sz w:val="24"/>
          <w:szCs w:val="24"/>
          <w:rtl/>
        </w:rPr>
        <w:t>سورة البقرة ، الآية (278-281</w:t>
      </w:r>
      <w:r w:rsidRPr="000B0C52">
        <w:rPr>
          <w:sz w:val="24"/>
          <w:szCs w:val="24"/>
        </w:rPr>
        <w:t xml:space="preserve"> </w:t>
      </w:r>
      <w:r w:rsidRPr="000B0C52">
        <w:rPr>
          <w:rFonts w:hint="cs"/>
          <w:sz w:val="24"/>
          <w:szCs w:val="24"/>
          <w:rtl/>
        </w:rPr>
        <w:t>) .</w:t>
      </w:r>
    </w:p>
  </w:footnote>
  <w:footnote w:id="228">
    <w:p w:rsidR="00E13375" w:rsidRPr="00965EF3" w:rsidRDefault="00E13375" w:rsidP="007169F9">
      <w:pPr>
        <w:pStyle w:val="a3"/>
        <w:numPr>
          <w:ilvl w:val="0"/>
          <w:numId w:val="370"/>
        </w:numPr>
        <w:ind w:right="-284" w:hanging="494"/>
        <w:rPr>
          <w:sz w:val="24"/>
          <w:szCs w:val="24"/>
          <w:rtl/>
        </w:rPr>
      </w:pPr>
      <w:r w:rsidRPr="00965EF3">
        <w:rPr>
          <w:rFonts w:hint="cs"/>
          <w:sz w:val="24"/>
          <w:szCs w:val="24"/>
          <w:rtl/>
        </w:rPr>
        <w:t>فتح الباري شرح صحيح البخاري  8/205.</w:t>
      </w:r>
    </w:p>
  </w:footnote>
  <w:footnote w:id="229">
    <w:p w:rsidR="00E13375" w:rsidRPr="00965EF3" w:rsidRDefault="00E13375" w:rsidP="007169F9">
      <w:pPr>
        <w:pStyle w:val="a3"/>
        <w:numPr>
          <w:ilvl w:val="0"/>
          <w:numId w:val="370"/>
        </w:numPr>
        <w:ind w:right="-284" w:hanging="494"/>
        <w:rPr>
          <w:sz w:val="24"/>
          <w:szCs w:val="24"/>
          <w:rtl/>
        </w:rPr>
      </w:pPr>
      <w:r w:rsidRPr="00965EF3">
        <w:rPr>
          <w:rFonts w:hint="cs"/>
          <w:sz w:val="24"/>
          <w:szCs w:val="24"/>
          <w:rtl/>
        </w:rPr>
        <w:t>عمدة القاري شرح صحيح البخاري 11/202 .</w:t>
      </w:r>
    </w:p>
  </w:footnote>
  <w:footnote w:id="230">
    <w:p w:rsidR="00E13375" w:rsidRPr="006D237A" w:rsidRDefault="00E13375" w:rsidP="007169F9">
      <w:pPr>
        <w:pStyle w:val="a3"/>
        <w:numPr>
          <w:ilvl w:val="0"/>
          <w:numId w:val="370"/>
        </w:numPr>
        <w:ind w:right="-284" w:hanging="494"/>
        <w:rPr>
          <w:sz w:val="24"/>
          <w:szCs w:val="24"/>
        </w:rPr>
      </w:pPr>
      <w:r w:rsidRPr="006D237A">
        <w:rPr>
          <w:rFonts w:hint="cs"/>
          <w:sz w:val="24"/>
          <w:szCs w:val="24"/>
          <w:rtl/>
        </w:rPr>
        <w:t>صحيح البخاري، كتاب تفسير القرآن، باب:</w:t>
      </w:r>
      <w:r w:rsidRPr="006D237A">
        <w:rPr>
          <w:rFonts w:ascii="QCF_BSML" w:hAnsi="QCF_BSML" w:cs="QCF_BSML"/>
          <w:color w:val="000000"/>
          <w:sz w:val="24"/>
          <w:szCs w:val="24"/>
          <w:rtl/>
        </w:rPr>
        <w:t xml:space="preserve">ﭽ </w:t>
      </w:r>
      <w:r w:rsidRPr="006D237A">
        <w:rPr>
          <w:rFonts w:ascii="QCF_P603" w:hAnsi="QCF_P603" w:cs="QCF_P603"/>
          <w:color w:val="000000"/>
          <w:sz w:val="24"/>
          <w:szCs w:val="24"/>
          <w:rtl/>
        </w:rPr>
        <w:t xml:space="preserve">ﭷ  ﭸ   ﭹ  ﭺ  ﭻ  ﭼ  ﭽ  </w:t>
      </w:r>
      <w:r w:rsidRPr="006D237A">
        <w:rPr>
          <w:rFonts w:ascii="QCF_BSML" w:hAnsi="QCF_BSML" w:cs="QCF_BSML"/>
          <w:color w:val="000000"/>
          <w:sz w:val="24"/>
          <w:szCs w:val="24"/>
          <w:rtl/>
        </w:rPr>
        <w:t>ﭼ</w:t>
      </w:r>
      <w:r w:rsidRPr="006D237A">
        <w:rPr>
          <w:rFonts w:ascii="Arial" w:hAnsi="Arial" w:cs="Arial" w:hint="cs"/>
          <w:color w:val="000000"/>
          <w:sz w:val="24"/>
          <w:szCs w:val="24"/>
          <w:rtl/>
        </w:rPr>
        <w:t xml:space="preserve">، </w:t>
      </w:r>
      <w:r w:rsidRPr="006D237A">
        <w:rPr>
          <w:rFonts w:hint="cs"/>
          <w:sz w:val="24"/>
          <w:szCs w:val="24"/>
          <w:rtl/>
        </w:rPr>
        <w:t>رقم الحديث (4969)</w:t>
      </w:r>
      <w:r>
        <w:rPr>
          <w:rFonts w:hint="cs"/>
          <w:sz w:val="24"/>
          <w:szCs w:val="24"/>
          <w:rtl/>
        </w:rPr>
        <w:t>، ومواضع أخرى</w:t>
      </w:r>
      <w:r w:rsidRPr="006D237A">
        <w:rPr>
          <w:rFonts w:hint="cs"/>
          <w:sz w:val="24"/>
          <w:szCs w:val="24"/>
          <w:rtl/>
        </w:rPr>
        <w:t>، وسنن</w:t>
      </w:r>
      <w:r w:rsidRPr="006D237A">
        <w:rPr>
          <w:sz w:val="24"/>
          <w:szCs w:val="24"/>
          <w:rtl/>
        </w:rPr>
        <w:t xml:space="preserve"> </w:t>
      </w:r>
      <w:r w:rsidRPr="006D237A">
        <w:rPr>
          <w:rFonts w:hint="cs"/>
          <w:sz w:val="24"/>
          <w:szCs w:val="24"/>
          <w:rtl/>
        </w:rPr>
        <w:t>الترمذي</w:t>
      </w:r>
      <w:r w:rsidRPr="006D237A">
        <w:rPr>
          <w:sz w:val="24"/>
          <w:szCs w:val="24"/>
          <w:rtl/>
        </w:rPr>
        <w:t xml:space="preserve"> 5/450</w:t>
      </w:r>
      <w:r w:rsidRPr="006D237A">
        <w:rPr>
          <w:rFonts w:hint="cs"/>
          <w:sz w:val="24"/>
          <w:szCs w:val="24"/>
          <w:rtl/>
        </w:rPr>
        <w:t xml:space="preserve"> رقم الحديث (</w:t>
      </w:r>
      <w:r w:rsidRPr="006D237A">
        <w:rPr>
          <w:sz w:val="24"/>
          <w:szCs w:val="24"/>
          <w:rtl/>
        </w:rPr>
        <w:t>3362</w:t>
      </w:r>
      <w:r w:rsidRPr="006D237A">
        <w:rPr>
          <w:rFonts w:hint="cs"/>
          <w:sz w:val="24"/>
          <w:szCs w:val="24"/>
          <w:rtl/>
        </w:rPr>
        <w:t>) .</w:t>
      </w:r>
    </w:p>
  </w:footnote>
  <w:footnote w:id="231">
    <w:p w:rsidR="00E13375" w:rsidRPr="006D237A" w:rsidRDefault="00E13375" w:rsidP="007169F9">
      <w:pPr>
        <w:pStyle w:val="a3"/>
        <w:numPr>
          <w:ilvl w:val="0"/>
          <w:numId w:val="370"/>
        </w:numPr>
        <w:ind w:right="-284" w:hanging="494"/>
        <w:rPr>
          <w:sz w:val="24"/>
          <w:szCs w:val="24"/>
        </w:rPr>
      </w:pPr>
      <w:r w:rsidRPr="006D237A">
        <w:rPr>
          <w:rFonts w:hint="cs"/>
          <w:sz w:val="24"/>
          <w:szCs w:val="24"/>
          <w:rtl/>
        </w:rPr>
        <w:t>ينظر: مناهل العرفان في علوم القرآن 1/100 .</w:t>
      </w:r>
    </w:p>
  </w:footnote>
  <w:footnote w:id="232">
    <w:p w:rsidR="00E13375" w:rsidRPr="00965EF3" w:rsidRDefault="00E13375" w:rsidP="007169F9">
      <w:pPr>
        <w:pStyle w:val="a3"/>
        <w:numPr>
          <w:ilvl w:val="0"/>
          <w:numId w:val="371"/>
        </w:numPr>
        <w:ind w:left="651" w:right="-284" w:hanging="425"/>
        <w:rPr>
          <w:sz w:val="24"/>
          <w:szCs w:val="24"/>
          <w:rtl/>
        </w:rPr>
      </w:pPr>
      <w:r w:rsidRPr="006D237A">
        <w:rPr>
          <w:rFonts w:hint="cs"/>
          <w:sz w:val="24"/>
          <w:szCs w:val="24"/>
          <w:rtl/>
        </w:rPr>
        <w:t xml:space="preserve">ينظر: مناهل العرفان في علوم القرآن </w:t>
      </w:r>
      <w:r w:rsidRPr="00965EF3">
        <w:rPr>
          <w:rFonts w:hint="cs"/>
          <w:sz w:val="24"/>
          <w:szCs w:val="24"/>
          <w:rtl/>
        </w:rPr>
        <w:t xml:space="preserve">1/99 . </w:t>
      </w:r>
    </w:p>
  </w:footnote>
  <w:footnote w:id="233">
    <w:p w:rsidR="00E13375" w:rsidRPr="00965EF3" w:rsidRDefault="00E13375" w:rsidP="007169F9">
      <w:pPr>
        <w:pStyle w:val="a3"/>
        <w:numPr>
          <w:ilvl w:val="0"/>
          <w:numId w:val="371"/>
        </w:numPr>
        <w:ind w:left="651" w:right="-284" w:hanging="425"/>
        <w:rPr>
          <w:sz w:val="24"/>
          <w:szCs w:val="24"/>
        </w:rPr>
      </w:pPr>
      <w:r w:rsidRPr="00965EF3">
        <w:rPr>
          <w:rFonts w:hint="cs"/>
          <w:sz w:val="24"/>
          <w:szCs w:val="24"/>
          <w:rtl/>
        </w:rPr>
        <w:t>سورة المائدة، من الآية (3) .</w:t>
      </w:r>
    </w:p>
  </w:footnote>
  <w:footnote w:id="234">
    <w:p w:rsidR="00E13375" w:rsidRPr="00965EF3" w:rsidRDefault="00E13375" w:rsidP="001545BC">
      <w:pPr>
        <w:pStyle w:val="a3"/>
        <w:numPr>
          <w:ilvl w:val="0"/>
          <w:numId w:val="371"/>
        </w:numPr>
        <w:ind w:left="651" w:right="-284" w:hanging="425"/>
        <w:rPr>
          <w:sz w:val="24"/>
          <w:szCs w:val="24"/>
          <w:rtl/>
        </w:rPr>
      </w:pPr>
      <w:r>
        <w:rPr>
          <w:rFonts w:hint="cs"/>
          <w:sz w:val="24"/>
          <w:szCs w:val="24"/>
          <w:rtl/>
        </w:rPr>
        <w:t>سبق تخريجه ص54</w:t>
      </w:r>
      <w:r w:rsidRPr="00965EF3">
        <w:rPr>
          <w:rFonts w:hint="cs"/>
          <w:sz w:val="24"/>
          <w:szCs w:val="24"/>
          <w:rtl/>
        </w:rPr>
        <w:t xml:space="preserve"> .</w:t>
      </w:r>
    </w:p>
  </w:footnote>
  <w:footnote w:id="235">
    <w:p w:rsidR="00E13375" w:rsidRPr="00703294" w:rsidRDefault="00E13375" w:rsidP="001545BC">
      <w:pPr>
        <w:pStyle w:val="a3"/>
        <w:numPr>
          <w:ilvl w:val="0"/>
          <w:numId w:val="371"/>
        </w:numPr>
        <w:ind w:left="651" w:right="-284" w:hanging="425"/>
        <w:rPr>
          <w:sz w:val="24"/>
          <w:szCs w:val="24"/>
        </w:rPr>
      </w:pPr>
      <w:r w:rsidRPr="00703294">
        <w:rPr>
          <w:rFonts w:hint="cs"/>
          <w:sz w:val="24"/>
          <w:szCs w:val="24"/>
          <w:rtl/>
        </w:rPr>
        <w:t>ينظر: ص</w:t>
      </w:r>
      <w:r>
        <w:rPr>
          <w:rFonts w:hint="cs"/>
          <w:sz w:val="24"/>
          <w:szCs w:val="24"/>
          <w:rtl/>
        </w:rPr>
        <w:t>52</w:t>
      </w:r>
      <w:r w:rsidRPr="00703294">
        <w:rPr>
          <w:rFonts w:hint="cs"/>
          <w:sz w:val="24"/>
          <w:szCs w:val="24"/>
          <w:rtl/>
        </w:rPr>
        <w:t xml:space="preserve"> .</w:t>
      </w:r>
    </w:p>
  </w:footnote>
  <w:footnote w:id="236">
    <w:p w:rsidR="00E13375" w:rsidRPr="00703294" w:rsidRDefault="00E13375" w:rsidP="007169F9">
      <w:pPr>
        <w:pStyle w:val="a3"/>
        <w:numPr>
          <w:ilvl w:val="0"/>
          <w:numId w:val="371"/>
        </w:numPr>
        <w:ind w:left="651" w:right="-284" w:hanging="425"/>
        <w:rPr>
          <w:sz w:val="24"/>
          <w:szCs w:val="24"/>
        </w:rPr>
      </w:pPr>
      <w:r w:rsidRPr="00703294">
        <w:rPr>
          <w:rFonts w:hint="cs"/>
          <w:sz w:val="24"/>
          <w:szCs w:val="24"/>
          <w:rtl/>
        </w:rPr>
        <w:t>ينظر: فتح الباري شرح صحيح البخاري 8/316-317، والإتقان في علوم القران</w:t>
      </w:r>
      <w:r>
        <w:rPr>
          <w:rFonts w:hint="cs"/>
          <w:sz w:val="24"/>
          <w:szCs w:val="24"/>
          <w:rtl/>
        </w:rPr>
        <w:t xml:space="preserve"> </w:t>
      </w:r>
      <w:r w:rsidRPr="00703294">
        <w:rPr>
          <w:rFonts w:hint="cs"/>
          <w:sz w:val="24"/>
          <w:szCs w:val="24"/>
          <w:rtl/>
        </w:rPr>
        <w:t>1/1</w:t>
      </w:r>
      <w:r>
        <w:rPr>
          <w:rFonts w:hint="cs"/>
          <w:sz w:val="24"/>
          <w:szCs w:val="24"/>
          <w:rtl/>
        </w:rPr>
        <w:t>04</w:t>
      </w:r>
      <w:r w:rsidRPr="00703294">
        <w:rPr>
          <w:rFonts w:hint="cs"/>
          <w:sz w:val="24"/>
          <w:szCs w:val="24"/>
          <w:rtl/>
        </w:rPr>
        <w:t xml:space="preserve">، </w:t>
      </w:r>
      <w:r>
        <w:rPr>
          <w:rFonts w:hint="cs"/>
          <w:sz w:val="24"/>
          <w:szCs w:val="24"/>
          <w:rtl/>
        </w:rPr>
        <w:t xml:space="preserve">       </w:t>
      </w:r>
      <w:r w:rsidRPr="00703294">
        <w:rPr>
          <w:rFonts w:hint="cs"/>
          <w:sz w:val="24"/>
          <w:szCs w:val="24"/>
          <w:rtl/>
        </w:rPr>
        <w:t xml:space="preserve">ومناهل العرفان في علوم القران 1/100 . </w:t>
      </w:r>
    </w:p>
  </w:footnote>
  <w:footnote w:id="237">
    <w:p w:rsidR="00E13375" w:rsidRPr="007E2739" w:rsidRDefault="00E13375" w:rsidP="007169F9">
      <w:pPr>
        <w:pStyle w:val="a3"/>
        <w:numPr>
          <w:ilvl w:val="0"/>
          <w:numId w:val="372"/>
        </w:numPr>
        <w:ind w:left="651" w:right="-284" w:hanging="425"/>
        <w:rPr>
          <w:sz w:val="24"/>
          <w:szCs w:val="24"/>
        </w:rPr>
      </w:pPr>
      <w:r w:rsidRPr="007E2739">
        <w:rPr>
          <w:rFonts w:hint="cs"/>
          <w:sz w:val="24"/>
          <w:szCs w:val="24"/>
          <w:rtl/>
        </w:rPr>
        <w:t>سورة العلق، ال</w:t>
      </w:r>
      <w:r>
        <w:rPr>
          <w:rFonts w:hint="cs"/>
          <w:sz w:val="24"/>
          <w:szCs w:val="24"/>
          <w:rtl/>
        </w:rPr>
        <w:t>آ</w:t>
      </w:r>
      <w:r w:rsidRPr="007E2739">
        <w:rPr>
          <w:rFonts w:hint="cs"/>
          <w:sz w:val="24"/>
          <w:szCs w:val="24"/>
          <w:rtl/>
        </w:rPr>
        <w:t>ية من (1-5) .</w:t>
      </w:r>
    </w:p>
  </w:footnote>
  <w:footnote w:id="238">
    <w:p w:rsidR="00E13375" w:rsidRPr="00CA72A2" w:rsidRDefault="00E13375" w:rsidP="007169F9">
      <w:pPr>
        <w:pStyle w:val="a3"/>
        <w:numPr>
          <w:ilvl w:val="0"/>
          <w:numId w:val="372"/>
        </w:numPr>
        <w:ind w:left="651" w:right="-284" w:hanging="425"/>
        <w:rPr>
          <w:sz w:val="24"/>
          <w:szCs w:val="24"/>
          <w:rtl/>
        </w:rPr>
      </w:pPr>
      <w:r w:rsidRPr="007E2739">
        <w:rPr>
          <w:rFonts w:hint="cs"/>
          <w:sz w:val="24"/>
          <w:szCs w:val="24"/>
          <w:rtl/>
        </w:rPr>
        <w:t>صحيح البخاري</w:t>
      </w:r>
      <w:r>
        <w:rPr>
          <w:rFonts w:hint="cs"/>
          <w:sz w:val="24"/>
          <w:szCs w:val="24"/>
          <w:rtl/>
        </w:rPr>
        <w:t xml:space="preserve">، كتاب التفسير، باب: </w:t>
      </w:r>
      <w:r w:rsidRPr="00824389">
        <w:rPr>
          <w:rFonts w:ascii="QCF_BSML" w:hAnsi="QCF_BSML" w:cs="QCF_BSML"/>
          <w:color w:val="000000"/>
          <w:sz w:val="24"/>
          <w:szCs w:val="24"/>
          <w:rtl/>
        </w:rPr>
        <w:t xml:space="preserve">ﭽ </w:t>
      </w:r>
      <w:r w:rsidRPr="00824389">
        <w:rPr>
          <w:rFonts w:ascii="QCF_P528" w:hAnsi="QCF_P528" w:cs="QCF_P528"/>
          <w:color w:val="000000"/>
          <w:sz w:val="24"/>
          <w:szCs w:val="24"/>
          <w:rtl/>
        </w:rPr>
        <w:t xml:space="preserve">ﮧ   ﮨ  ﮩ  </w:t>
      </w:r>
      <w:r w:rsidRPr="00824389">
        <w:rPr>
          <w:rFonts w:ascii="QCF_BSML" w:hAnsi="QCF_BSML" w:cs="QCF_BSML"/>
          <w:color w:val="000000"/>
          <w:sz w:val="24"/>
          <w:szCs w:val="24"/>
          <w:rtl/>
        </w:rPr>
        <w:t>ﭼ</w:t>
      </w:r>
      <w:r>
        <w:rPr>
          <w:rFonts w:ascii="Arial" w:hAnsi="Arial" w:cs="Arial"/>
          <w:color w:val="000000"/>
          <w:sz w:val="18"/>
          <w:szCs w:val="18"/>
          <w:rtl/>
        </w:rPr>
        <w:t xml:space="preserve"> </w:t>
      </w:r>
      <w:r w:rsidRPr="007E2739">
        <w:rPr>
          <w:rFonts w:hint="cs"/>
          <w:sz w:val="24"/>
          <w:szCs w:val="24"/>
          <w:rtl/>
        </w:rPr>
        <w:t>رقم الحديث (4582)  .</w:t>
      </w:r>
      <w:r w:rsidRPr="00CA72A2">
        <w:rPr>
          <w:rFonts w:hint="cs"/>
          <w:sz w:val="24"/>
          <w:szCs w:val="24"/>
          <w:rtl/>
        </w:rPr>
        <w:t xml:space="preserve"> </w:t>
      </w:r>
    </w:p>
  </w:footnote>
  <w:footnote w:id="239">
    <w:p w:rsidR="00E13375" w:rsidRPr="009138D1" w:rsidRDefault="00E13375" w:rsidP="007169F9">
      <w:pPr>
        <w:pStyle w:val="a3"/>
        <w:numPr>
          <w:ilvl w:val="0"/>
          <w:numId w:val="372"/>
        </w:numPr>
        <w:ind w:left="651" w:right="-284" w:hanging="425"/>
        <w:rPr>
          <w:sz w:val="24"/>
          <w:szCs w:val="24"/>
        </w:rPr>
      </w:pPr>
      <w:r w:rsidRPr="009138D1">
        <w:rPr>
          <w:rFonts w:hint="cs"/>
          <w:sz w:val="24"/>
          <w:szCs w:val="24"/>
          <w:rtl/>
        </w:rPr>
        <w:t>سورة التوبة، من الآية (92) .</w:t>
      </w:r>
    </w:p>
  </w:footnote>
  <w:footnote w:id="240">
    <w:p w:rsidR="00E13375" w:rsidRPr="002B357B" w:rsidRDefault="00E13375" w:rsidP="007169F9">
      <w:pPr>
        <w:pStyle w:val="a6"/>
        <w:numPr>
          <w:ilvl w:val="0"/>
          <w:numId w:val="373"/>
        </w:numPr>
        <w:spacing w:line="240" w:lineRule="auto"/>
        <w:ind w:left="651" w:right="-284" w:hanging="425"/>
        <w:jc w:val="both"/>
        <w:rPr>
          <w:rtl/>
        </w:rPr>
      </w:pPr>
      <w:r w:rsidRPr="009138D1">
        <w:rPr>
          <w:rFonts w:hint="cs"/>
          <w:rtl/>
        </w:rPr>
        <w:t>سنن أبي داود 4/200-201 رقم الحديث (4607). حديث صحيح. ينظر: المستدرك</w:t>
      </w:r>
      <w:r w:rsidRPr="009138D1">
        <w:rPr>
          <w:rtl/>
        </w:rPr>
        <w:t xml:space="preserve"> </w:t>
      </w:r>
      <w:r w:rsidRPr="009138D1">
        <w:rPr>
          <w:rFonts w:hint="cs"/>
          <w:rtl/>
        </w:rPr>
        <w:t>على</w:t>
      </w:r>
      <w:r w:rsidRPr="009138D1">
        <w:rPr>
          <w:rtl/>
        </w:rPr>
        <w:t xml:space="preserve"> </w:t>
      </w:r>
      <w:r w:rsidRPr="009138D1">
        <w:rPr>
          <w:rFonts w:hint="cs"/>
          <w:rtl/>
        </w:rPr>
        <w:t>الصحيحين</w:t>
      </w:r>
      <w:r w:rsidRPr="009138D1">
        <w:rPr>
          <w:rtl/>
        </w:rPr>
        <w:t xml:space="preserve"> 1/176</w:t>
      </w:r>
      <w:r w:rsidRPr="009138D1">
        <w:rPr>
          <w:rFonts w:hint="cs"/>
          <w:rtl/>
        </w:rPr>
        <w:t xml:space="preserve"> </w:t>
      </w:r>
      <w:r>
        <w:rPr>
          <w:rFonts w:hint="cs"/>
          <w:rtl/>
        </w:rPr>
        <w:t>رقم الحديث</w:t>
      </w:r>
      <w:r w:rsidRPr="009138D1">
        <w:rPr>
          <w:rFonts w:hint="cs"/>
          <w:rtl/>
        </w:rPr>
        <w:t xml:space="preserve"> (</w:t>
      </w:r>
      <w:r w:rsidRPr="009138D1">
        <w:rPr>
          <w:rtl/>
        </w:rPr>
        <w:t>332</w:t>
      </w:r>
      <w:r w:rsidRPr="009138D1">
        <w:rPr>
          <w:rFonts w:hint="cs"/>
          <w:rtl/>
        </w:rPr>
        <w:t xml:space="preserve">) و1/177 </w:t>
      </w:r>
      <w:r>
        <w:rPr>
          <w:rFonts w:hint="cs"/>
          <w:rtl/>
        </w:rPr>
        <w:t>رقم الحديث</w:t>
      </w:r>
      <w:r w:rsidRPr="009138D1">
        <w:rPr>
          <w:rFonts w:hint="cs"/>
          <w:rtl/>
        </w:rPr>
        <w:t xml:space="preserve"> (333) .</w:t>
      </w:r>
    </w:p>
  </w:footnote>
  <w:footnote w:id="241">
    <w:p w:rsidR="00E13375" w:rsidRPr="00CA72A2" w:rsidRDefault="00E13375" w:rsidP="007169F9">
      <w:pPr>
        <w:pStyle w:val="a6"/>
        <w:numPr>
          <w:ilvl w:val="0"/>
          <w:numId w:val="373"/>
        </w:numPr>
        <w:spacing w:after="0" w:line="240" w:lineRule="auto"/>
        <w:ind w:left="651" w:right="-284" w:hanging="425"/>
        <w:jc w:val="both"/>
        <w:rPr>
          <w:rtl/>
        </w:rPr>
      </w:pPr>
      <w:r w:rsidRPr="00CA72A2">
        <w:rPr>
          <w:rFonts w:hint="cs"/>
          <w:rtl/>
        </w:rPr>
        <w:t>سورة الأحزاب، من الآية (23) .</w:t>
      </w:r>
    </w:p>
  </w:footnote>
  <w:footnote w:id="242">
    <w:p w:rsidR="00E13375" w:rsidRPr="00CA72A2" w:rsidRDefault="00E13375" w:rsidP="007169F9">
      <w:pPr>
        <w:pStyle w:val="a6"/>
        <w:numPr>
          <w:ilvl w:val="0"/>
          <w:numId w:val="373"/>
        </w:numPr>
        <w:spacing w:after="0" w:line="240" w:lineRule="auto"/>
        <w:ind w:left="651" w:right="-284" w:hanging="425"/>
        <w:jc w:val="both"/>
        <w:rPr>
          <w:rtl/>
        </w:rPr>
      </w:pPr>
      <w:r w:rsidRPr="002B59A2">
        <w:rPr>
          <w:rFonts w:hint="cs"/>
          <w:rtl/>
        </w:rPr>
        <w:t>صحيح</w:t>
      </w:r>
      <w:r w:rsidRPr="002B59A2">
        <w:rPr>
          <w:rtl/>
        </w:rPr>
        <w:t xml:space="preserve"> </w:t>
      </w:r>
      <w:r w:rsidRPr="002B59A2">
        <w:rPr>
          <w:rFonts w:hint="cs"/>
          <w:rtl/>
        </w:rPr>
        <w:t>البخاري، كتاب تفسير</w:t>
      </w:r>
      <w:r>
        <w:rPr>
          <w:rFonts w:hint="cs"/>
          <w:rtl/>
        </w:rPr>
        <w:t xml:space="preserve"> القرآن</w:t>
      </w:r>
      <w:r w:rsidRPr="002B59A2">
        <w:rPr>
          <w:rFonts w:hint="cs"/>
          <w:rtl/>
        </w:rPr>
        <w:t xml:space="preserve">، باب: </w:t>
      </w:r>
      <w:r w:rsidRPr="002B59A2">
        <w:rPr>
          <w:rFonts w:ascii="QCF_BSML" w:hAnsi="QCF_BSML" w:cs="QCF_BSML"/>
          <w:color w:val="000000"/>
          <w:rtl/>
        </w:rPr>
        <w:t xml:space="preserve">ﭽ </w:t>
      </w:r>
      <w:r w:rsidRPr="002B59A2">
        <w:rPr>
          <w:rFonts w:ascii="QCF_P421" w:hAnsi="QCF_P421" w:cs="QCF_P421"/>
          <w:color w:val="000000"/>
          <w:rtl/>
        </w:rPr>
        <w:t>ﭚ  ﭛ    ﭜ  ﭝ  ﭞ  ﭟ  ﭠ</w:t>
      </w:r>
      <w:r w:rsidRPr="002B59A2">
        <w:rPr>
          <w:rFonts w:ascii="QCF_P421" w:hAnsi="QCF_P421" w:cs="QCF_P421"/>
          <w:color w:val="0000A5"/>
          <w:rtl/>
        </w:rPr>
        <w:t>ﭡ</w:t>
      </w:r>
      <w:r w:rsidRPr="002B59A2">
        <w:rPr>
          <w:rFonts w:ascii="QCF_P421" w:hAnsi="QCF_P421" w:cs="QCF_P421"/>
          <w:color w:val="000000"/>
          <w:rtl/>
        </w:rPr>
        <w:t xml:space="preserve">  ﭢ  ﭣ  ﭤ  </w:t>
      </w:r>
      <w:r w:rsidRPr="002B59A2">
        <w:rPr>
          <w:rFonts w:ascii="QCF_BSML" w:hAnsi="QCF_BSML" w:cs="QCF_BSML"/>
          <w:color w:val="000000"/>
          <w:rtl/>
        </w:rPr>
        <w:t>ﭼ</w:t>
      </w:r>
      <w:r w:rsidRPr="002B59A2">
        <w:rPr>
          <w:rFonts w:ascii="Arial" w:hAnsi="Arial" w:cs="Arial" w:hint="cs"/>
          <w:color w:val="000000"/>
          <w:rtl/>
        </w:rPr>
        <w:t>،</w:t>
      </w:r>
      <w:r w:rsidRPr="00CA72A2">
        <w:rPr>
          <w:rFonts w:hint="cs"/>
          <w:rtl/>
        </w:rPr>
        <w:t xml:space="preserve"> رقم الحديث</w:t>
      </w:r>
      <w:r>
        <w:rPr>
          <w:rFonts w:hint="cs"/>
          <w:rtl/>
        </w:rPr>
        <w:t xml:space="preserve"> </w:t>
      </w:r>
      <w:r w:rsidRPr="00CA72A2">
        <w:rPr>
          <w:rFonts w:hint="cs"/>
          <w:rtl/>
        </w:rPr>
        <w:t>(</w:t>
      </w:r>
      <w:r w:rsidRPr="00CA72A2">
        <w:rPr>
          <w:rtl/>
        </w:rPr>
        <w:t>4</w:t>
      </w:r>
      <w:r>
        <w:rPr>
          <w:rFonts w:hint="cs"/>
          <w:rtl/>
        </w:rPr>
        <w:t>783</w:t>
      </w:r>
      <w:r w:rsidRPr="00CA72A2">
        <w:rPr>
          <w:rFonts w:hint="cs"/>
          <w:rtl/>
        </w:rPr>
        <w:t>)، و</w:t>
      </w:r>
      <w:r>
        <w:rPr>
          <w:rFonts w:hint="cs"/>
          <w:rtl/>
        </w:rPr>
        <w:t>مواضع أخرى، وصحيح</w:t>
      </w:r>
      <w:r>
        <w:rPr>
          <w:rtl/>
        </w:rPr>
        <w:t xml:space="preserve"> </w:t>
      </w:r>
      <w:r>
        <w:rPr>
          <w:rFonts w:hint="cs"/>
          <w:rtl/>
        </w:rPr>
        <w:t>مسلم</w:t>
      </w:r>
      <w:r>
        <w:rPr>
          <w:rtl/>
        </w:rPr>
        <w:t xml:space="preserve"> 4/1930</w:t>
      </w:r>
      <w:r>
        <w:rPr>
          <w:rFonts w:hint="cs"/>
          <w:rtl/>
        </w:rPr>
        <w:t xml:space="preserve"> رقم الحديث (</w:t>
      </w:r>
      <w:r>
        <w:rPr>
          <w:rtl/>
        </w:rPr>
        <w:t>2483</w:t>
      </w:r>
      <w:r>
        <w:rPr>
          <w:rFonts w:hint="cs"/>
          <w:rtl/>
        </w:rPr>
        <w:t>)</w:t>
      </w:r>
      <w:r>
        <w:rPr>
          <w:rtl/>
        </w:rPr>
        <w:t xml:space="preserve"> </w:t>
      </w:r>
      <w:r w:rsidRPr="00CA72A2">
        <w:rPr>
          <w:rFonts w:hint="cs"/>
          <w:rtl/>
        </w:rPr>
        <w:t xml:space="preserve"> .</w:t>
      </w:r>
    </w:p>
  </w:footnote>
  <w:footnote w:id="243">
    <w:p w:rsidR="00E13375" w:rsidRPr="00CA72A2" w:rsidRDefault="00E13375" w:rsidP="007169F9">
      <w:pPr>
        <w:pStyle w:val="a3"/>
        <w:numPr>
          <w:ilvl w:val="0"/>
          <w:numId w:val="373"/>
        </w:numPr>
        <w:ind w:left="651" w:right="-284" w:hanging="425"/>
        <w:rPr>
          <w:sz w:val="24"/>
          <w:szCs w:val="24"/>
        </w:rPr>
      </w:pPr>
      <w:r w:rsidRPr="00CA72A2">
        <w:rPr>
          <w:rFonts w:hint="cs"/>
          <w:sz w:val="24"/>
          <w:szCs w:val="24"/>
          <w:rtl/>
        </w:rPr>
        <w:t>سورة ال</w:t>
      </w:r>
      <w:r>
        <w:rPr>
          <w:rFonts w:hint="cs"/>
          <w:sz w:val="24"/>
          <w:szCs w:val="24"/>
          <w:rtl/>
        </w:rPr>
        <w:t>أ</w:t>
      </w:r>
      <w:r w:rsidRPr="00CA72A2">
        <w:rPr>
          <w:rFonts w:hint="cs"/>
          <w:sz w:val="24"/>
          <w:szCs w:val="24"/>
          <w:rtl/>
        </w:rPr>
        <w:t>حقاف، من الآية (10) .</w:t>
      </w:r>
    </w:p>
  </w:footnote>
  <w:footnote w:id="244">
    <w:p w:rsidR="00E13375" w:rsidRPr="00CA72A2" w:rsidRDefault="00E13375" w:rsidP="007169F9">
      <w:pPr>
        <w:pStyle w:val="a3"/>
        <w:numPr>
          <w:ilvl w:val="0"/>
          <w:numId w:val="373"/>
        </w:numPr>
        <w:ind w:left="651" w:right="-284" w:hanging="425"/>
        <w:rPr>
          <w:sz w:val="24"/>
          <w:szCs w:val="24"/>
          <w:rtl/>
        </w:rPr>
      </w:pPr>
      <w:r w:rsidRPr="00CA72A2">
        <w:rPr>
          <w:rFonts w:hint="cs"/>
          <w:sz w:val="24"/>
          <w:szCs w:val="24"/>
          <w:rtl/>
        </w:rPr>
        <w:t>سورة الرعد، من الآية (43) .</w:t>
      </w:r>
    </w:p>
  </w:footnote>
  <w:footnote w:id="245">
    <w:p w:rsidR="00E13375" w:rsidRPr="00CA72A2" w:rsidRDefault="00E13375" w:rsidP="007169F9">
      <w:pPr>
        <w:pStyle w:val="a6"/>
        <w:numPr>
          <w:ilvl w:val="0"/>
          <w:numId w:val="373"/>
        </w:numPr>
        <w:spacing w:after="0" w:line="240" w:lineRule="auto"/>
        <w:ind w:left="651" w:right="-284" w:hanging="425"/>
        <w:jc w:val="both"/>
      </w:pPr>
      <w:r w:rsidRPr="00CA72A2">
        <w:rPr>
          <w:rFonts w:hint="cs"/>
          <w:rtl/>
        </w:rPr>
        <w:t>صحيح</w:t>
      </w:r>
      <w:r w:rsidRPr="00CA72A2">
        <w:rPr>
          <w:rtl/>
        </w:rPr>
        <w:t xml:space="preserve"> </w:t>
      </w:r>
      <w:r w:rsidRPr="00CA72A2">
        <w:rPr>
          <w:rFonts w:hint="cs"/>
          <w:rtl/>
        </w:rPr>
        <w:t>البخاري</w:t>
      </w:r>
      <w:r>
        <w:rPr>
          <w:rFonts w:hint="cs"/>
          <w:rtl/>
        </w:rPr>
        <w:t>، كتاب فضائل الصحابة، باب: مناقب عبد الله بن سلام رضي الله عنه،</w:t>
      </w:r>
      <w:r w:rsidRPr="00CA72A2">
        <w:rPr>
          <w:rFonts w:hint="cs"/>
          <w:rtl/>
        </w:rPr>
        <w:t xml:space="preserve"> رقم الحديث (</w:t>
      </w:r>
      <w:r w:rsidRPr="00CA72A2">
        <w:rPr>
          <w:rtl/>
        </w:rPr>
        <w:t>3</w:t>
      </w:r>
      <w:r>
        <w:rPr>
          <w:rFonts w:hint="cs"/>
          <w:rtl/>
        </w:rPr>
        <w:t>812</w:t>
      </w:r>
      <w:r w:rsidRPr="00CA72A2">
        <w:rPr>
          <w:rFonts w:hint="cs"/>
          <w:rtl/>
        </w:rPr>
        <w:t>)</w:t>
      </w:r>
      <w:r>
        <w:rPr>
          <w:rFonts w:hint="cs"/>
          <w:rtl/>
        </w:rPr>
        <w:t>، و</w:t>
      </w:r>
      <w:r w:rsidRPr="00C1285C">
        <w:rPr>
          <w:rFonts w:hint="cs"/>
          <w:rtl/>
        </w:rPr>
        <w:t xml:space="preserve"> </w:t>
      </w:r>
      <w:r>
        <w:rPr>
          <w:rFonts w:hint="cs"/>
          <w:rtl/>
        </w:rPr>
        <w:t>صحيح</w:t>
      </w:r>
      <w:r>
        <w:rPr>
          <w:rtl/>
        </w:rPr>
        <w:t xml:space="preserve"> </w:t>
      </w:r>
      <w:r>
        <w:rPr>
          <w:rFonts w:hint="cs"/>
          <w:rtl/>
        </w:rPr>
        <w:t>مسلم</w:t>
      </w:r>
      <w:r>
        <w:rPr>
          <w:rtl/>
        </w:rPr>
        <w:t xml:space="preserve"> 4/1930</w:t>
      </w:r>
      <w:r>
        <w:rPr>
          <w:rFonts w:hint="cs"/>
          <w:rtl/>
        </w:rPr>
        <w:t xml:space="preserve"> رقم الحديث (</w:t>
      </w:r>
      <w:r>
        <w:rPr>
          <w:rtl/>
        </w:rPr>
        <w:t>2483</w:t>
      </w:r>
      <w:r>
        <w:rPr>
          <w:rFonts w:hint="cs"/>
          <w:rtl/>
        </w:rPr>
        <w:t>)</w:t>
      </w:r>
      <w:r w:rsidRPr="00CA72A2">
        <w:rPr>
          <w:rFonts w:hint="cs"/>
          <w:rtl/>
        </w:rPr>
        <w:t xml:space="preserve"> .</w:t>
      </w:r>
    </w:p>
  </w:footnote>
  <w:footnote w:id="246">
    <w:p w:rsidR="00E13375" w:rsidRPr="004357B1" w:rsidRDefault="00E13375" w:rsidP="007169F9">
      <w:pPr>
        <w:pStyle w:val="a6"/>
        <w:numPr>
          <w:ilvl w:val="0"/>
          <w:numId w:val="374"/>
        </w:numPr>
        <w:spacing w:after="0" w:line="240" w:lineRule="auto"/>
        <w:ind w:right="-284" w:hanging="494"/>
        <w:jc w:val="both"/>
        <w:rPr>
          <w:rtl/>
        </w:rPr>
      </w:pPr>
      <w:r w:rsidRPr="004357B1">
        <w:rPr>
          <w:rFonts w:hint="cs"/>
          <w:rtl/>
        </w:rPr>
        <w:t>سنن</w:t>
      </w:r>
      <w:r w:rsidRPr="004357B1">
        <w:rPr>
          <w:rtl/>
        </w:rPr>
        <w:t xml:space="preserve"> </w:t>
      </w:r>
      <w:r w:rsidRPr="004357B1">
        <w:rPr>
          <w:rFonts w:hint="cs"/>
          <w:rtl/>
        </w:rPr>
        <w:t>الترمذي</w:t>
      </w:r>
      <w:r w:rsidRPr="004357B1">
        <w:rPr>
          <w:rtl/>
        </w:rPr>
        <w:t xml:space="preserve"> 5/381</w:t>
      </w:r>
      <w:r w:rsidRPr="004357B1">
        <w:rPr>
          <w:rFonts w:hint="cs"/>
          <w:rtl/>
        </w:rPr>
        <w:t xml:space="preserve"> رقم الحديث (</w:t>
      </w:r>
      <w:r w:rsidRPr="004357B1">
        <w:rPr>
          <w:rtl/>
        </w:rPr>
        <w:t>3256</w:t>
      </w:r>
      <w:r w:rsidRPr="004357B1">
        <w:rPr>
          <w:rFonts w:hint="cs"/>
          <w:rtl/>
        </w:rPr>
        <w:t>)</w:t>
      </w:r>
      <w:r>
        <w:rPr>
          <w:rFonts w:hint="cs"/>
          <w:rtl/>
        </w:rPr>
        <w:t xml:space="preserve">، </w:t>
      </w:r>
      <w:r w:rsidRPr="004357B1">
        <w:rPr>
          <w:rFonts w:hint="cs"/>
          <w:rtl/>
        </w:rPr>
        <w:t>و</w:t>
      </w:r>
      <w:r w:rsidRPr="004357B1">
        <w:rPr>
          <w:rtl/>
        </w:rPr>
        <w:t>5/670</w:t>
      </w:r>
      <w:r w:rsidRPr="004357B1">
        <w:rPr>
          <w:rFonts w:hint="cs"/>
          <w:rtl/>
        </w:rPr>
        <w:t xml:space="preserve"> رقم الحديث (</w:t>
      </w:r>
      <w:r w:rsidRPr="004357B1">
        <w:rPr>
          <w:rtl/>
        </w:rPr>
        <w:t>3803</w:t>
      </w:r>
      <w:r w:rsidRPr="004357B1">
        <w:rPr>
          <w:rFonts w:hint="cs"/>
          <w:rtl/>
        </w:rPr>
        <w:t>)</w:t>
      </w:r>
      <w:r>
        <w:rPr>
          <w:rFonts w:hint="cs"/>
          <w:rtl/>
        </w:rPr>
        <w:t>، وقال عنه: حديث حسن غريب</w:t>
      </w:r>
      <w:r w:rsidRPr="004357B1">
        <w:rPr>
          <w:rFonts w:hint="cs"/>
          <w:rtl/>
        </w:rPr>
        <w:t xml:space="preserve"> .</w:t>
      </w:r>
    </w:p>
  </w:footnote>
  <w:footnote w:id="247">
    <w:p w:rsidR="00E13375" w:rsidRPr="0044124B" w:rsidRDefault="00E13375" w:rsidP="007169F9">
      <w:pPr>
        <w:pStyle w:val="a3"/>
        <w:numPr>
          <w:ilvl w:val="0"/>
          <w:numId w:val="374"/>
        </w:numPr>
        <w:ind w:right="-284" w:hanging="494"/>
        <w:rPr>
          <w:sz w:val="24"/>
          <w:szCs w:val="24"/>
        </w:rPr>
      </w:pPr>
      <w:r w:rsidRPr="0044124B">
        <w:rPr>
          <w:rFonts w:hint="cs"/>
          <w:sz w:val="24"/>
          <w:szCs w:val="24"/>
          <w:rtl/>
        </w:rPr>
        <w:t>سورة النساء، الآية (176) .</w:t>
      </w:r>
    </w:p>
  </w:footnote>
  <w:footnote w:id="248">
    <w:p w:rsidR="00E13375" w:rsidRPr="0044124B" w:rsidRDefault="00E13375" w:rsidP="007169F9">
      <w:pPr>
        <w:pStyle w:val="a6"/>
        <w:numPr>
          <w:ilvl w:val="0"/>
          <w:numId w:val="374"/>
        </w:numPr>
        <w:spacing w:after="0" w:line="240" w:lineRule="auto"/>
        <w:ind w:right="-284" w:hanging="494"/>
        <w:jc w:val="both"/>
        <w:rPr>
          <w:rtl/>
        </w:rPr>
      </w:pPr>
      <w:r w:rsidRPr="0044124B">
        <w:rPr>
          <w:rFonts w:hint="cs"/>
          <w:rtl/>
        </w:rPr>
        <w:t>صحيح</w:t>
      </w:r>
      <w:r w:rsidRPr="0044124B">
        <w:rPr>
          <w:rtl/>
        </w:rPr>
        <w:t xml:space="preserve"> </w:t>
      </w:r>
      <w:r w:rsidRPr="0044124B">
        <w:rPr>
          <w:rFonts w:hint="cs"/>
          <w:rtl/>
        </w:rPr>
        <w:t>مسلم</w:t>
      </w:r>
      <w:r w:rsidRPr="0044124B">
        <w:rPr>
          <w:rtl/>
        </w:rPr>
        <w:t xml:space="preserve"> 3/1236</w:t>
      </w:r>
      <w:r w:rsidRPr="0044124B">
        <w:rPr>
          <w:rFonts w:hint="cs"/>
          <w:rtl/>
        </w:rPr>
        <w:t xml:space="preserve"> رقم الحديث (</w:t>
      </w:r>
      <w:r w:rsidRPr="0044124B">
        <w:rPr>
          <w:rtl/>
        </w:rPr>
        <w:t>1617</w:t>
      </w:r>
      <w:r w:rsidRPr="0044124B">
        <w:rPr>
          <w:rFonts w:hint="cs"/>
          <w:rtl/>
        </w:rPr>
        <w:t>)، و1/396  رقم الحديث (567)، وسنن</w:t>
      </w:r>
      <w:r w:rsidRPr="0044124B">
        <w:rPr>
          <w:rtl/>
        </w:rPr>
        <w:t xml:space="preserve"> </w:t>
      </w:r>
      <w:r w:rsidRPr="0044124B">
        <w:rPr>
          <w:rFonts w:hint="cs"/>
          <w:rtl/>
        </w:rPr>
        <w:t>ابن</w:t>
      </w:r>
      <w:r w:rsidRPr="0044124B">
        <w:rPr>
          <w:rtl/>
        </w:rPr>
        <w:t xml:space="preserve"> </w:t>
      </w:r>
      <w:r w:rsidRPr="0044124B">
        <w:rPr>
          <w:rFonts w:hint="cs"/>
          <w:rtl/>
        </w:rPr>
        <w:t xml:space="preserve">ماجه </w:t>
      </w:r>
      <w:r w:rsidRPr="0044124B">
        <w:rPr>
          <w:rtl/>
        </w:rPr>
        <w:t>2/910</w:t>
      </w:r>
      <w:r w:rsidRPr="0044124B">
        <w:rPr>
          <w:rFonts w:hint="cs"/>
          <w:rtl/>
        </w:rPr>
        <w:t xml:space="preserve"> رقم الحديث (</w:t>
      </w:r>
      <w:r w:rsidRPr="0044124B">
        <w:rPr>
          <w:rtl/>
        </w:rPr>
        <w:t>2726</w:t>
      </w:r>
      <w:r w:rsidRPr="0044124B">
        <w:rPr>
          <w:rFonts w:hint="cs"/>
          <w:rtl/>
        </w:rPr>
        <w:t>) .</w:t>
      </w:r>
    </w:p>
  </w:footnote>
  <w:footnote w:id="249">
    <w:p w:rsidR="00E13375" w:rsidRPr="0044124B" w:rsidRDefault="00E13375" w:rsidP="007169F9">
      <w:pPr>
        <w:pStyle w:val="a6"/>
        <w:numPr>
          <w:ilvl w:val="0"/>
          <w:numId w:val="374"/>
        </w:numPr>
        <w:spacing w:after="0" w:line="240" w:lineRule="auto"/>
        <w:ind w:right="-284" w:hanging="494"/>
        <w:jc w:val="both"/>
        <w:rPr>
          <w:rtl/>
        </w:rPr>
      </w:pPr>
      <w:r w:rsidRPr="0044124B">
        <w:rPr>
          <w:rFonts w:hint="cs"/>
          <w:rtl/>
        </w:rPr>
        <w:t>سنن</w:t>
      </w:r>
      <w:r w:rsidRPr="0044124B">
        <w:rPr>
          <w:rtl/>
        </w:rPr>
        <w:t xml:space="preserve"> </w:t>
      </w:r>
      <w:r w:rsidRPr="0044124B">
        <w:rPr>
          <w:rFonts w:hint="cs"/>
          <w:rtl/>
        </w:rPr>
        <w:t>أبي</w:t>
      </w:r>
      <w:r w:rsidRPr="0044124B">
        <w:rPr>
          <w:rtl/>
        </w:rPr>
        <w:t xml:space="preserve"> </w:t>
      </w:r>
      <w:r w:rsidRPr="0044124B">
        <w:rPr>
          <w:rFonts w:hint="cs"/>
          <w:rtl/>
        </w:rPr>
        <w:t>داود</w:t>
      </w:r>
      <w:r w:rsidRPr="0044124B">
        <w:rPr>
          <w:rtl/>
        </w:rPr>
        <w:t xml:space="preserve"> 3/120</w:t>
      </w:r>
      <w:r w:rsidRPr="0044124B">
        <w:rPr>
          <w:rFonts w:hint="cs"/>
          <w:rtl/>
        </w:rPr>
        <w:t xml:space="preserve"> رقم الحديث (</w:t>
      </w:r>
      <w:r w:rsidRPr="0044124B">
        <w:rPr>
          <w:rtl/>
        </w:rPr>
        <w:t>2889</w:t>
      </w:r>
      <w:r w:rsidRPr="0044124B">
        <w:rPr>
          <w:rFonts w:hint="cs"/>
          <w:rtl/>
        </w:rPr>
        <w:t>)، وسنن</w:t>
      </w:r>
      <w:r w:rsidRPr="0044124B">
        <w:rPr>
          <w:rtl/>
        </w:rPr>
        <w:t xml:space="preserve"> </w:t>
      </w:r>
      <w:r w:rsidRPr="0044124B">
        <w:rPr>
          <w:rFonts w:hint="cs"/>
          <w:rtl/>
        </w:rPr>
        <w:t>الترمذي</w:t>
      </w:r>
      <w:r w:rsidRPr="0044124B">
        <w:rPr>
          <w:rtl/>
        </w:rPr>
        <w:t xml:space="preserve"> 5/249</w:t>
      </w:r>
      <w:r w:rsidRPr="0044124B">
        <w:rPr>
          <w:rFonts w:hint="cs"/>
          <w:rtl/>
        </w:rPr>
        <w:t xml:space="preserve"> رقم الحديث (3042) . إسناده جيد . ينظر: تفسير القرآن العظيم، إسماعيل</w:t>
      </w:r>
      <w:r w:rsidRPr="0044124B">
        <w:rPr>
          <w:rtl/>
        </w:rPr>
        <w:t xml:space="preserve"> </w:t>
      </w:r>
      <w:r w:rsidRPr="0044124B">
        <w:rPr>
          <w:rFonts w:hint="cs"/>
          <w:rtl/>
        </w:rPr>
        <w:t>بن</w:t>
      </w:r>
      <w:r w:rsidRPr="0044124B">
        <w:rPr>
          <w:rtl/>
        </w:rPr>
        <w:t xml:space="preserve"> </w:t>
      </w:r>
      <w:r w:rsidRPr="0044124B">
        <w:rPr>
          <w:rFonts w:hint="cs"/>
          <w:rtl/>
        </w:rPr>
        <w:t>عمر</w:t>
      </w:r>
      <w:r w:rsidRPr="0044124B">
        <w:rPr>
          <w:rtl/>
        </w:rPr>
        <w:t xml:space="preserve"> </w:t>
      </w:r>
      <w:r w:rsidRPr="0044124B">
        <w:rPr>
          <w:rFonts w:hint="cs"/>
          <w:rtl/>
        </w:rPr>
        <w:t>بن</w:t>
      </w:r>
      <w:r w:rsidRPr="0044124B">
        <w:rPr>
          <w:rtl/>
        </w:rPr>
        <w:t xml:space="preserve"> </w:t>
      </w:r>
      <w:r w:rsidRPr="0044124B">
        <w:rPr>
          <w:rFonts w:hint="cs"/>
          <w:rtl/>
        </w:rPr>
        <w:t>كثير</w:t>
      </w:r>
      <w:r w:rsidRPr="0044124B">
        <w:rPr>
          <w:rtl/>
        </w:rPr>
        <w:t xml:space="preserve"> </w:t>
      </w:r>
      <w:r w:rsidRPr="0044124B">
        <w:rPr>
          <w:rFonts w:hint="cs"/>
          <w:rtl/>
        </w:rPr>
        <w:t>الدمشقي</w:t>
      </w:r>
      <w:r w:rsidRPr="0044124B">
        <w:rPr>
          <w:rtl/>
        </w:rPr>
        <w:t xml:space="preserve"> </w:t>
      </w:r>
      <w:r w:rsidRPr="0044124B">
        <w:rPr>
          <w:rFonts w:hint="cs"/>
          <w:rtl/>
        </w:rPr>
        <w:t>أبو</w:t>
      </w:r>
      <w:r w:rsidRPr="0044124B">
        <w:rPr>
          <w:rtl/>
        </w:rPr>
        <w:t xml:space="preserve"> </w:t>
      </w:r>
      <w:r w:rsidRPr="0044124B">
        <w:rPr>
          <w:rFonts w:hint="cs"/>
          <w:rtl/>
        </w:rPr>
        <w:t>الفداء (ت774هـ)،</w:t>
      </w:r>
      <w:r w:rsidRPr="0044124B">
        <w:rPr>
          <w:rtl/>
        </w:rPr>
        <w:t xml:space="preserve">  </w:t>
      </w:r>
      <w:r w:rsidRPr="0044124B">
        <w:rPr>
          <w:rFonts w:hint="cs"/>
          <w:rtl/>
        </w:rPr>
        <w:t>دار</w:t>
      </w:r>
      <w:r w:rsidRPr="0044124B">
        <w:rPr>
          <w:rtl/>
        </w:rPr>
        <w:t xml:space="preserve"> </w:t>
      </w:r>
      <w:r w:rsidRPr="0044124B">
        <w:rPr>
          <w:rFonts w:hint="cs"/>
          <w:rtl/>
        </w:rPr>
        <w:t>الفكر،</w:t>
      </w:r>
      <w:r w:rsidRPr="0044124B">
        <w:rPr>
          <w:rtl/>
        </w:rPr>
        <w:t xml:space="preserve"> </w:t>
      </w:r>
      <w:r w:rsidRPr="0044124B">
        <w:rPr>
          <w:rFonts w:hint="cs"/>
          <w:rtl/>
        </w:rPr>
        <w:t>بيروت،</w:t>
      </w:r>
      <w:r w:rsidRPr="0044124B">
        <w:rPr>
          <w:rtl/>
        </w:rPr>
        <w:t xml:space="preserve"> 1401</w:t>
      </w:r>
      <w:r w:rsidRPr="0044124B">
        <w:rPr>
          <w:rFonts w:hint="cs"/>
          <w:rtl/>
        </w:rPr>
        <w:t>هـ، 1/594 .</w:t>
      </w:r>
    </w:p>
  </w:footnote>
  <w:footnote w:id="250">
    <w:p w:rsidR="00E13375" w:rsidRPr="0044124B" w:rsidRDefault="00E13375" w:rsidP="007169F9">
      <w:pPr>
        <w:pStyle w:val="a3"/>
        <w:numPr>
          <w:ilvl w:val="0"/>
          <w:numId w:val="375"/>
        </w:numPr>
        <w:ind w:right="-284" w:hanging="494"/>
        <w:rPr>
          <w:sz w:val="24"/>
          <w:szCs w:val="24"/>
          <w:rtl/>
        </w:rPr>
      </w:pPr>
      <w:r w:rsidRPr="0044124B">
        <w:rPr>
          <w:rFonts w:hint="cs"/>
          <w:sz w:val="24"/>
          <w:szCs w:val="24"/>
          <w:rtl/>
        </w:rPr>
        <w:t xml:space="preserve">سورة النساء، من الآية (12) . </w:t>
      </w:r>
    </w:p>
  </w:footnote>
  <w:footnote w:id="251">
    <w:p w:rsidR="00E13375" w:rsidRPr="0044124B" w:rsidRDefault="00E13375" w:rsidP="007169F9">
      <w:pPr>
        <w:pStyle w:val="a3"/>
        <w:numPr>
          <w:ilvl w:val="0"/>
          <w:numId w:val="375"/>
        </w:numPr>
        <w:ind w:right="-284" w:hanging="494"/>
        <w:rPr>
          <w:sz w:val="24"/>
          <w:szCs w:val="24"/>
          <w:rtl/>
        </w:rPr>
      </w:pPr>
      <w:r w:rsidRPr="0044124B">
        <w:rPr>
          <w:rFonts w:hint="cs"/>
          <w:sz w:val="24"/>
          <w:szCs w:val="24"/>
          <w:rtl/>
        </w:rPr>
        <w:t>ينظر: تحفة الأحوذي بشرح جامع الترمذي 8/322 .</w:t>
      </w:r>
    </w:p>
  </w:footnote>
  <w:footnote w:id="252">
    <w:p w:rsidR="00E13375" w:rsidRPr="0044124B" w:rsidRDefault="00E13375" w:rsidP="007169F9">
      <w:pPr>
        <w:pStyle w:val="a3"/>
        <w:numPr>
          <w:ilvl w:val="0"/>
          <w:numId w:val="375"/>
        </w:numPr>
        <w:ind w:right="-284" w:hanging="494"/>
        <w:rPr>
          <w:sz w:val="24"/>
          <w:szCs w:val="24"/>
        </w:rPr>
      </w:pPr>
      <w:r w:rsidRPr="0044124B">
        <w:rPr>
          <w:rFonts w:hint="cs"/>
          <w:sz w:val="24"/>
          <w:szCs w:val="24"/>
          <w:rtl/>
        </w:rPr>
        <w:t>سورة المائدة، من الآية (3) .</w:t>
      </w:r>
    </w:p>
  </w:footnote>
  <w:footnote w:id="253">
    <w:p w:rsidR="00E13375" w:rsidRPr="007824F6" w:rsidRDefault="00E13375" w:rsidP="001545BC">
      <w:pPr>
        <w:pStyle w:val="a6"/>
        <w:numPr>
          <w:ilvl w:val="0"/>
          <w:numId w:val="375"/>
        </w:numPr>
        <w:spacing w:after="0" w:line="240" w:lineRule="auto"/>
        <w:ind w:right="-284" w:hanging="494"/>
        <w:jc w:val="both"/>
        <w:rPr>
          <w:rtl/>
        </w:rPr>
      </w:pPr>
      <w:r>
        <w:rPr>
          <w:rFonts w:hint="cs"/>
          <w:rtl/>
        </w:rPr>
        <w:t xml:space="preserve">سبق تخريجه ص54 </w:t>
      </w:r>
      <w:r w:rsidRPr="007824F6">
        <w:rPr>
          <w:rFonts w:hint="cs"/>
          <w:rtl/>
        </w:rPr>
        <w:t>.</w:t>
      </w:r>
    </w:p>
  </w:footnote>
  <w:footnote w:id="254">
    <w:p w:rsidR="00E13375" w:rsidRPr="003D2E7E" w:rsidRDefault="00E13375" w:rsidP="007169F9">
      <w:pPr>
        <w:pStyle w:val="a3"/>
        <w:numPr>
          <w:ilvl w:val="0"/>
          <w:numId w:val="375"/>
        </w:numPr>
        <w:ind w:right="-284" w:hanging="494"/>
        <w:rPr>
          <w:sz w:val="24"/>
          <w:szCs w:val="24"/>
        </w:rPr>
      </w:pPr>
      <w:r w:rsidRPr="003D2E7E">
        <w:rPr>
          <w:rFonts w:hint="cs"/>
          <w:sz w:val="24"/>
          <w:szCs w:val="24"/>
          <w:rtl/>
        </w:rPr>
        <w:t>سورة المائدة، من الآية (67) .</w:t>
      </w:r>
    </w:p>
  </w:footnote>
  <w:footnote w:id="255">
    <w:p w:rsidR="00E13375" w:rsidRPr="00D04AFF" w:rsidRDefault="00E13375" w:rsidP="007169F9">
      <w:pPr>
        <w:pStyle w:val="a3"/>
        <w:numPr>
          <w:ilvl w:val="0"/>
          <w:numId w:val="375"/>
        </w:numPr>
        <w:ind w:right="-284" w:hanging="494"/>
        <w:rPr>
          <w:sz w:val="24"/>
          <w:szCs w:val="24"/>
        </w:rPr>
      </w:pPr>
      <w:r w:rsidRPr="00D04AFF">
        <w:rPr>
          <w:rFonts w:hint="cs"/>
          <w:sz w:val="24"/>
          <w:szCs w:val="24"/>
          <w:rtl/>
        </w:rPr>
        <w:t>سنن</w:t>
      </w:r>
      <w:r w:rsidRPr="00D04AFF">
        <w:rPr>
          <w:sz w:val="24"/>
          <w:szCs w:val="24"/>
          <w:rtl/>
        </w:rPr>
        <w:t xml:space="preserve"> </w:t>
      </w:r>
      <w:r w:rsidRPr="00D04AFF">
        <w:rPr>
          <w:rFonts w:hint="cs"/>
          <w:sz w:val="24"/>
          <w:szCs w:val="24"/>
          <w:rtl/>
        </w:rPr>
        <w:t>الترمذي</w:t>
      </w:r>
      <w:r w:rsidRPr="00D04AFF">
        <w:rPr>
          <w:sz w:val="24"/>
          <w:szCs w:val="24"/>
          <w:rtl/>
        </w:rPr>
        <w:t xml:space="preserve"> 5/251</w:t>
      </w:r>
      <w:r w:rsidRPr="00D04AFF">
        <w:rPr>
          <w:rFonts w:hint="cs"/>
          <w:sz w:val="24"/>
          <w:szCs w:val="24"/>
          <w:rtl/>
        </w:rPr>
        <w:t xml:space="preserve"> رقم الحديث (3046) . قال الحاكم:</w:t>
      </w:r>
      <w:r>
        <w:rPr>
          <w:rFonts w:hint="cs"/>
          <w:sz w:val="24"/>
          <w:szCs w:val="24"/>
          <w:rtl/>
        </w:rPr>
        <w:t xml:space="preserve"> حديث صحيح الإسناد ولم يخرجاه. المستدرك على الصحيحين 2/342 رقم الحديث (3221) . </w:t>
      </w:r>
    </w:p>
  </w:footnote>
  <w:footnote w:id="256">
    <w:p w:rsidR="00E13375" w:rsidRPr="00D63F0C" w:rsidRDefault="00E13375" w:rsidP="007169F9">
      <w:pPr>
        <w:pStyle w:val="a3"/>
        <w:numPr>
          <w:ilvl w:val="0"/>
          <w:numId w:val="376"/>
        </w:numPr>
        <w:ind w:left="651" w:right="-284" w:hanging="425"/>
        <w:rPr>
          <w:sz w:val="24"/>
          <w:szCs w:val="24"/>
        </w:rPr>
      </w:pPr>
      <w:r w:rsidRPr="00D63F0C">
        <w:rPr>
          <w:rFonts w:hint="cs"/>
          <w:sz w:val="24"/>
          <w:szCs w:val="24"/>
          <w:rtl/>
        </w:rPr>
        <w:t>لباب</w:t>
      </w:r>
      <w:r w:rsidRPr="00D63F0C">
        <w:rPr>
          <w:sz w:val="24"/>
          <w:szCs w:val="24"/>
          <w:rtl/>
        </w:rPr>
        <w:t xml:space="preserve"> </w:t>
      </w:r>
      <w:r w:rsidRPr="00D63F0C">
        <w:rPr>
          <w:rFonts w:hint="cs"/>
          <w:sz w:val="24"/>
          <w:szCs w:val="24"/>
          <w:rtl/>
        </w:rPr>
        <w:t>النقول</w:t>
      </w:r>
      <w:r w:rsidRPr="00D63F0C">
        <w:rPr>
          <w:sz w:val="24"/>
          <w:szCs w:val="24"/>
          <w:rtl/>
        </w:rPr>
        <w:t xml:space="preserve"> </w:t>
      </w:r>
      <w:r w:rsidRPr="00D63F0C">
        <w:rPr>
          <w:rFonts w:hint="cs"/>
          <w:sz w:val="24"/>
          <w:szCs w:val="24"/>
          <w:rtl/>
        </w:rPr>
        <w:t>في أسباب النزول</w:t>
      </w:r>
      <w:r>
        <w:rPr>
          <w:rFonts w:hint="cs"/>
          <w:sz w:val="24"/>
          <w:szCs w:val="24"/>
          <w:rtl/>
        </w:rPr>
        <w:t xml:space="preserve">، جلال الدين عبد الرحمن السيوطي(ت911هـ)، تحقيق: د. محمد </w:t>
      </w:r>
      <w:proofErr w:type="spellStart"/>
      <w:r>
        <w:rPr>
          <w:rFonts w:hint="cs"/>
          <w:sz w:val="24"/>
          <w:szCs w:val="24"/>
          <w:rtl/>
        </w:rPr>
        <w:t>تامر</w:t>
      </w:r>
      <w:proofErr w:type="spellEnd"/>
      <w:r>
        <w:rPr>
          <w:rFonts w:hint="cs"/>
          <w:sz w:val="24"/>
          <w:szCs w:val="24"/>
          <w:rtl/>
        </w:rPr>
        <w:t xml:space="preserve">، مكتبة نزار مصطفى </w:t>
      </w:r>
      <w:proofErr w:type="spellStart"/>
      <w:r>
        <w:rPr>
          <w:rFonts w:hint="cs"/>
          <w:sz w:val="24"/>
          <w:szCs w:val="24"/>
          <w:rtl/>
        </w:rPr>
        <w:t>البان</w:t>
      </w:r>
      <w:proofErr w:type="spellEnd"/>
      <w:r>
        <w:rPr>
          <w:rFonts w:hint="cs"/>
          <w:sz w:val="24"/>
          <w:szCs w:val="24"/>
          <w:rtl/>
        </w:rPr>
        <w:t xml:space="preserve">، مكة المكرمة، السعودية، ط2، 1425هـ، </w:t>
      </w:r>
      <w:r w:rsidRPr="00D63F0C">
        <w:rPr>
          <w:sz w:val="24"/>
          <w:szCs w:val="24"/>
          <w:rtl/>
        </w:rPr>
        <w:t>1/</w:t>
      </w:r>
      <w:r w:rsidRPr="00D63F0C">
        <w:rPr>
          <w:rFonts w:hint="cs"/>
          <w:sz w:val="24"/>
          <w:szCs w:val="24"/>
          <w:rtl/>
        </w:rPr>
        <w:t>111</w:t>
      </w:r>
      <w:r>
        <w:rPr>
          <w:rFonts w:hint="cs"/>
          <w:sz w:val="24"/>
          <w:szCs w:val="24"/>
          <w:rtl/>
        </w:rPr>
        <w:t xml:space="preserve"> </w:t>
      </w:r>
      <w:r w:rsidRPr="00D63F0C">
        <w:rPr>
          <w:rFonts w:hint="cs"/>
          <w:sz w:val="24"/>
          <w:szCs w:val="24"/>
          <w:rtl/>
        </w:rPr>
        <w:t>.</w:t>
      </w:r>
    </w:p>
  </w:footnote>
  <w:footnote w:id="257">
    <w:p w:rsidR="00E13375" w:rsidRPr="00D04AFF" w:rsidRDefault="00E13375" w:rsidP="007169F9">
      <w:pPr>
        <w:pStyle w:val="a3"/>
        <w:numPr>
          <w:ilvl w:val="0"/>
          <w:numId w:val="376"/>
        </w:numPr>
        <w:ind w:left="651" w:right="-284" w:hanging="425"/>
        <w:rPr>
          <w:sz w:val="24"/>
          <w:szCs w:val="24"/>
          <w:rtl/>
        </w:rPr>
      </w:pPr>
      <w:r w:rsidRPr="00D04AFF">
        <w:rPr>
          <w:rFonts w:hint="cs"/>
          <w:sz w:val="24"/>
          <w:szCs w:val="24"/>
          <w:rtl/>
        </w:rPr>
        <w:t>سورة التوبة، من الآية (34) .</w:t>
      </w:r>
    </w:p>
  </w:footnote>
  <w:footnote w:id="258">
    <w:p w:rsidR="00E13375" w:rsidRPr="00D04AFF" w:rsidRDefault="00E13375" w:rsidP="007169F9">
      <w:pPr>
        <w:pStyle w:val="a3"/>
        <w:numPr>
          <w:ilvl w:val="0"/>
          <w:numId w:val="376"/>
        </w:numPr>
        <w:ind w:left="651" w:right="-284" w:hanging="425"/>
        <w:rPr>
          <w:sz w:val="24"/>
          <w:szCs w:val="24"/>
        </w:rPr>
      </w:pPr>
      <w:r w:rsidRPr="00D04AFF">
        <w:rPr>
          <w:rFonts w:hint="cs"/>
          <w:sz w:val="24"/>
          <w:szCs w:val="24"/>
          <w:rtl/>
        </w:rPr>
        <w:t>سنن</w:t>
      </w:r>
      <w:r w:rsidRPr="00D04AFF">
        <w:rPr>
          <w:sz w:val="24"/>
          <w:szCs w:val="24"/>
          <w:rtl/>
        </w:rPr>
        <w:t xml:space="preserve"> </w:t>
      </w:r>
      <w:r w:rsidRPr="00D04AFF">
        <w:rPr>
          <w:rFonts w:hint="cs"/>
          <w:sz w:val="24"/>
          <w:szCs w:val="24"/>
          <w:rtl/>
        </w:rPr>
        <w:t>ابن</w:t>
      </w:r>
      <w:r w:rsidRPr="00D04AFF">
        <w:rPr>
          <w:sz w:val="24"/>
          <w:szCs w:val="24"/>
          <w:rtl/>
        </w:rPr>
        <w:t xml:space="preserve"> </w:t>
      </w:r>
      <w:r w:rsidRPr="00D04AFF">
        <w:rPr>
          <w:rFonts w:hint="cs"/>
          <w:sz w:val="24"/>
          <w:szCs w:val="24"/>
          <w:rtl/>
        </w:rPr>
        <w:t>ماجه</w:t>
      </w:r>
      <w:r w:rsidRPr="00D04AFF">
        <w:rPr>
          <w:sz w:val="24"/>
          <w:szCs w:val="24"/>
          <w:rtl/>
        </w:rPr>
        <w:t xml:space="preserve"> 1/596</w:t>
      </w:r>
      <w:r w:rsidRPr="00D04AFF">
        <w:rPr>
          <w:rFonts w:hint="cs"/>
          <w:sz w:val="24"/>
          <w:szCs w:val="24"/>
          <w:rtl/>
        </w:rPr>
        <w:t xml:space="preserve">  رقم الحديث (</w:t>
      </w:r>
      <w:r w:rsidRPr="00D04AFF">
        <w:rPr>
          <w:sz w:val="24"/>
          <w:szCs w:val="24"/>
          <w:rtl/>
        </w:rPr>
        <w:t>1856</w:t>
      </w:r>
      <w:r w:rsidRPr="00D04AFF">
        <w:rPr>
          <w:rFonts w:hint="cs"/>
          <w:sz w:val="24"/>
          <w:szCs w:val="24"/>
          <w:rtl/>
        </w:rPr>
        <w:t>)، وسنن</w:t>
      </w:r>
      <w:r w:rsidRPr="00D04AFF">
        <w:rPr>
          <w:sz w:val="24"/>
          <w:szCs w:val="24"/>
          <w:rtl/>
        </w:rPr>
        <w:t xml:space="preserve"> </w:t>
      </w:r>
      <w:r w:rsidRPr="00D04AFF">
        <w:rPr>
          <w:rFonts w:hint="cs"/>
          <w:sz w:val="24"/>
          <w:szCs w:val="24"/>
          <w:rtl/>
        </w:rPr>
        <w:t>الترمذي</w:t>
      </w:r>
      <w:r w:rsidRPr="00D04AFF">
        <w:rPr>
          <w:sz w:val="24"/>
          <w:szCs w:val="24"/>
          <w:rtl/>
        </w:rPr>
        <w:t xml:space="preserve"> 5/277</w:t>
      </w:r>
      <w:r w:rsidRPr="00D04AFF">
        <w:rPr>
          <w:rFonts w:hint="cs"/>
          <w:sz w:val="24"/>
          <w:szCs w:val="24"/>
          <w:rtl/>
        </w:rPr>
        <w:t xml:space="preserve"> رقم الحديث (</w:t>
      </w:r>
      <w:r w:rsidRPr="00D04AFF">
        <w:rPr>
          <w:sz w:val="24"/>
          <w:szCs w:val="24"/>
          <w:rtl/>
        </w:rPr>
        <w:t xml:space="preserve">3094 </w:t>
      </w:r>
      <w:r w:rsidRPr="00D04AFF">
        <w:rPr>
          <w:rFonts w:hint="cs"/>
          <w:sz w:val="24"/>
          <w:szCs w:val="24"/>
          <w:rtl/>
        </w:rPr>
        <w:t>) . وقال عنه: حديث حسن .</w:t>
      </w:r>
    </w:p>
  </w:footnote>
  <w:footnote w:id="259">
    <w:p w:rsidR="00E13375" w:rsidRPr="00F454F7" w:rsidRDefault="00E13375" w:rsidP="007169F9">
      <w:pPr>
        <w:pStyle w:val="a3"/>
        <w:numPr>
          <w:ilvl w:val="0"/>
          <w:numId w:val="376"/>
        </w:numPr>
        <w:ind w:left="651" w:right="-284" w:hanging="425"/>
        <w:rPr>
          <w:sz w:val="24"/>
          <w:szCs w:val="24"/>
          <w:rtl/>
        </w:rPr>
      </w:pPr>
      <w:r w:rsidRPr="00F454F7">
        <w:rPr>
          <w:rFonts w:hint="cs"/>
          <w:sz w:val="24"/>
          <w:szCs w:val="24"/>
          <w:rtl/>
        </w:rPr>
        <w:t>سورة الحج، الآية (1-2) .</w:t>
      </w:r>
    </w:p>
  </w:footnote>
  <w:footnote w:id="260">
    <w:p w:rsidR="00E13375" w:rsidRPr="00F454F7" w:rsidRDefault="00E13375" w:rsidP="007169F9">
      <w:pPr>
        <w:pStyle w:val="a3"/>
        <w:numPr>
          <w:ilvl w:val="0"/>
          <w:numId w:val="376"/>
        </w:numPr>
        <w:ind w:left="651" w:right="-284" w:hanging="425"/>
        <w:rPr>
          <w:sz w:val="24"/>
          <w:szCs w:val="24"/>
          <w:rtl/>
        </w:rPr>
      </w:pPr>
      <w:r w:rsidRPr="00F454F7">
        <w:rPr>
          <w:rFonts w:hint="cs"/>
          <w:sz w:val="24"/>
          <w:szCs w:val="24"/>
          <w:rtl/>
        </w:rPr>
        <w:t>الرقمة</w:t>
      </w:r>
      <w:r w:rsidRPr="00F454F7">
        <w:rPr>
          <w:sz w:val="24"/>
          <w:szCs w:val="24"/>
          <w:rtl/>
        </w:rPr>
        <w:t xml:space="preserve"> </w:t>
      </w:r>
      <w:r w:rsidRPr="00F454F7">
        <w:rPr>
          <w:rFonts w:hint="cs"/>
          <w:sz w:val="24"/>
          <w:szCs w:val="24"/>
          <w:rtl/>
        </w:rPr>
        <w:t>في</w:t>
      </w:r>
      <w:r w:rsidRPr="00F454F7">
        <w:rPr>
          <w:sz w:val="24"/>
          <w:szCs w:val="24"/>
          <w:rtl/>
        </w:rPr>
        <w:t xml:space="preserve"> </w:t>
      </w:r>
      <w:r w:rsidRPr="00F454F7">
        <w:rPr>
          <w:rFonts w:hint="cs"/>
          <w:sz w:val="24"/>
          <w:szCs w:val="24"/>
          <w:rtl/>
        </w:rPr>
        <w:t>ذراع</w:t>
      </w:r>
      <w:r w:rsidRPr="00F454F7">
        <w:rPr>
          <w:sz w:val="24"/>
          <w:szCs w:val="24"/>
          <w:rtl/>
        </w:rPr>
        <w:t xml:space="preserve"> </w:t>
      </w:r>
      <w:r w:rsidRPr="00F454F7">
        <w:rPr>
          <w:rFonts w:hint="cs"/>
          <w:sz w:val="24"/>
          <w:szCs w:val="24"/>
          <w:rtl/>
        </w:rPr>
        <w:t>الدابة:</w:t>
      </w:r>
      <w:r w:rsidRPr="00F454F7">
        <w:rPr>
          <w:sz w:val="24"/>
          <w:szCs w:val="24"/>
          <w:rtl/>
        </w:rPr>
        <w:t xml:space="preserve"> </w:t>
      </w:r>
      <w:r w:rsidRPr="00F454F7">
        <w:rPr>
          <w:rFonts w:hint="cs"/>
          <w:sz w:val="24"/>
          <w:szCs w:val="24"/>
          <w:rtl/>
        </w:rPr>
        <w:t>الهنة</w:t>
      </w:r>
      <w:r w:rsidRPr="00F454F7">
        <w:rPr>
          <w:sz w:val="24"/>
          <w:szCs w:val="24"/>
          <w:rtl/>
        </w:rPr>
        <w:t xml:space="preserve"> </w:t>
      </w:r>
      <w:r w:rsidRPr="00F454F7">
        <w:rPr>
          <w:rFonts w:hint="cs"/>
          <w:sz w:val="24"/>
          <w:szCs w:val="24"/>
          <w:rtl/>
        </w:rPr>
        <w:t>الناتئة</w:t>
      </w:r>
      <w:r w:rsidRPr="00F454F7">
        <w:rPr>
          <w:sz w:val="24"/>
          <w:szCs w:val="24"/>
          <w:rtl/>
        </w:rPr>
        <w:t xml:space="preserve"> </w:t>
      </w:r>
      <w:r w:rsidRPr="00F454F7">
        <w:rPr>
          <w:rFonts w:hint="cs"/>
          <w:sz w:val="24"/>
          <w:szCs w:val="24"/>
          <w:rtl/>
        </w:rPr>
        <w:t>في</w:t>
      </w:r>
      <w:r w:rsidRPr="00F454F7">
        <w:rPr>
          <w:sz w:val="24"/>
          <w:szCs w:val="24"/>
          <w:rtl/>
        </w:rPr>
        <w:t xml:space="preserve"> </w:t>
      </w:r>
      <w:r w:rsidRPr="00F454F7">
        <w:rPr>
          <w:rFonts w:hint="cs"/>
          <w:sz w:val="24"/>
          <w:szCs w:val="24"/>
          <w:rtl/>
        </w:rPr>
        <w:t>ذراع</w:t>
      </w:r>
      <w:r w:rsidRPr="00F454F7">
        <w:rPr>
          <w:sz w:val="24"/>
          <w:szCs w:val="24"/>
          <w:rtl/>
        </w:rPr>
        <w:t xml:space="preserve"> </w:t>
      </w:r>
      <w:r w:rsidRPr="00F454F7">
        <w:rPr>
          <w:rFonts w:hint="cs"/>
          <w:sz w:val="24"/>
          <w:szCs w:val="24"/>
          <w:rtl/>
        </w:rPr>
        <w:t>الدابة</w:t>
      </w:r>
      <w:r w:rsidRPr="00F454F7">
        <w:rPr>
          <w:sz w:val="24"/>
          <w:szCs w:val="24"/>
          <w:rtl/>
        </w:rPr>
        <w:t xml:space="preserve"> </w:t>
      </w:r>
      <w:r w:rsidRPr="00F454F7">
        <w:rPr>
          <w:rFonts w:hint="cs"/>
          <w:sz w:val="24"/>
          <w:szCs w:val="24"/>
          <w:rtl/>
        </w:rPr>
        <w:t>من</w:t>
      </w:r>
      <w:r w:rsidRPr="00F454F7">
        <w:rPr>
          <w:sz w:val="24"/>
          <w:szCs w:val="24"/>
          <w:rtl/>
        </w:rPr>
        <w:t xml:space="preserve"> </w:t>
      </w:r>
      <w:r w:rsidRPr="00F454F7">
        <w:rPr>
          <w:rFonts w:hint="cs"/>
          <w:sz w:val="24"/>
          <w:szCs w:val="24"/>
          <w:rtl/>
        </w:rPr>
        <w:t xml:space="preserve">داخل، </w:t>
      </w:r>
      <w:proofErr w:type="spellStart"/>
      <w:r w:rsidRPr="00F454F7">
        <w:rPr>
          <w:rFonts w:hint="cs"/>
          <w:sz w:val="24"/>
          <w:szCs w:val="24"/>
          <w:rtl/>
        </w:rPr>
        <w:t>والرقمتان</w:t>
      </w:r>
      <w:proofErr w:type="spellEnd"/>
      <w:r w:rsidRPr="00F454F7">
        <w:rPr>
          <w:rFonts w:hint="cs"/>
          <w:sz w:val="24"/>
          <w:szCs w:val="24"/>
          <w:rtl/>
        </w:rPr>
        <w:t>:</w:t>
      </w:r>
      <w:r w:rsidRPr="00F454F7">
        <w:rPr>
          <w:sz w:val="24"/>
          <w:szCs w:val="24"/>
          <w:rtl/>
        </w:rPr>
        <w:t xml:space="preserve"> </w:t>
      </w:r>
      <w:r w:rsidRPr="00F454F7">
        <w:rPr>
          <w:rFonts w:hint="cs"/>
          <w:sz w:val="24"/>
          <w:szCs w:val="24"/>
          <w:rtl/>
        </w:rPr>
        <w:t>شبه</w:t>
      </w:r>
      <w:r w:rsidRPr="00F454F7">
        <w:rPr>
          <w:sz w:val="24"/>
          <w:szCs w:val="24"/>
          <w:rtl/>
        </w:rPr>
        <w:t xml:space="preserve"> </w:t>
      </w:r>
      <w:proofErr w:type="spellStart"/>
      <w:r w:rsidRPr="00F454F7">
        <w:rPr>
          <w:rFonts w:hint="cs"/>
          <w:sz w:val="24"/>
          <w:szCs w:val="24"/>
          <w:rtl/>
        </w:rPr>
        <w:t>ظفرين</w:t>
      </w:r>
      <w:proofErr w:type="spellEnd"/>
      <w:r w:rsidRPr="00F454F7">
        <w:rPr>
          <w:sz w:val="24"/>
          <w:szCs w:val="24"/>
          <w:rtl/>
        </w:rPr>
        <w:t xml:space="preserve"> </w:t>
      </w:r>
      <w:r w:rsidRPr="00F454F7">
        <w:rPr>
          <w:rFonts w:hint="cs"/>
          <w:sz w:val="24"/>
          <w:szCs w:val="24"/>
          <w:rtl/>
        </w:rPr>
        <w:t>في</w:t>
      </w:r>
      <w:r w:rsidRPr="00F454F7">
        <w:rPr>
          <w:sz w:val="24"/>
          <w:szCs w:val="24"/>
          <w:rtl/>
        </w:rPr>
        <w:t xml:space="preserve"> </w:t>
      </w:r>
      <w:r w:rsidRPr="00F454F7">
        <w:rPr>
          <w:rFonts w:hint="cs"/>
          <w:sz w:val="24"/>
          <w:szCs w:val="24"/>
          <w:rtl/>
        </w:rPr>
        <w:t>قوائم</w:t>
      </w:r>
      <w:r w:rsidRPr="00F454F7">
        <w:rPr>
          <w:sz w:val="24"/>
          <w:szCs w:val="24"/>
          <w:rtl/>
        </w:rPr>
        <w:t xml:space="preserve"> </w:t>
      </w:r>
      <w:r w:rsidRPr="00F454F7">
        <w:rPr>
          <w:rFonts w:hint="cs"/>
          <w:sz w:val="24"/>
          <w:szCs w:val="24"/>
          <w:rtl/>
        </w:rPr>
        <w:t>الدابة</w:t>
      </w:r>
      <w:r w:rsidRPr="00F454F7">
        <w:rPr>
          <w:sz w:val="24"/>
          <w:szCs w:val="24"/>
          <w:rtl/>
        </w:rPr>
        <w:t xml:space="preserve"> </w:t>
      </w:r>
      <w:r w:rsidRPr="00F454F7">
        <w:rPr>
          <w:rFonts w:hint="cs"/>
          <w:sz w:val="24"/>
          <w:szCs w:val="24"/>
          <w:rtl/>
        </w:rPr>
        <w:t xml:space="preserve">متقابلتين . ينظر: </w:t>
      </w:r>
      <w:r>
        <w:rPr>
          <w:rFonts w:hint="cs"/>
          <w:sz w:val="24"/>
          <w:szCs w:val="24"/>
          <w:rtl/>
        </w:rPr>
        <w:t>لسان العرب، مادة</w:t>
      </w:r>
      <w:r w:rsidRPr="00F454F7">
        <w:rPr>
          <w:rFonts w:hint="cs"/>
          <w:sz w:val="24"/>
          <w:szCs w:val="24"/>
          <w:rtl/>
        </w:rPr>
        <w:t xml:space="preserve"> ( رقم ) . </w:t>
      </w:r>
    </w:p>
  </w:footnote>
  <w:footnote w:id="261">
    <w:p w:rsidR="00E13375" w:rsidRPr="00F454F7" w:rsidRDefault="00E13375" w:rsidP="007169F9">
      <w:pPr>
        <w:pStyle w:val="a3"/>
        <w:numPr>
          <w:ilvl w:val="0"/>
          <w:numId w:val="377"/>
        </w:numPr>
        <w:ind w:left="651" w:right="-284" w:hanging="425"/>
        <w:rPr>
          <w:sz w:val="24"/>
          <w:szCs w:val="24"/>
          <w:rtl/>
        </w:rPr>
      </w:pPr>
      <w:r w:rsidRPr="00F454F7">
        <w:rPr>
          <w:rFonts w:hint="cs"/>
          <w:sz w:val="24"/>
          <w:szCs w:val="24"/>
          <w:rtl/>
        </w:rPr>
        <w:t>سنن</w:t>
      </w:r>
      <w:r w:rsidRPr="00F454F7">
        <w:rPr>
          <w:sz w:val="24"/>
          <w:szCs w:val="24"/>
          <w:rtl/>
        </w:rPr>
        <w:t xml:space="preserve"> </w:t>
      </w:r>
      <w:r w:rsidRPr="00F454F7">
        <w:rPr>
          <w:rFonts w:hint="cs"/>
          <w:sz w:val="24"/>
          <w:szCs w:val="24"/>
          <w:rtl/>
        </w:rPr>
        <w:t>الترمذي</w:t>
      </w:r>
      <w:r w:rsidRPr="00F454F7">
        <w:rPr>
          <w:sz w:val="24"/>
          <w:szCs w:val="24"/>
          <w:rtl/>
        </w:rPr>
        <w:t xml:space="preserve"> 5/322</w:t>
      </w:r>
      <w:r w:rsidRPr="00F454F7">
        <w:rPr>
          <w:rFonts w:hint="cs"/>
          <w:sz w:val="24"/>
          <w:szCs w:val="24"/>
          <w:rtl/>
        </w:rPr>
        <w:t xml:space="preserve">  رقم الحديث (</w:t>
      </w:r>
      <w:r w:rsidRPr="00F454F7">
        <w:rPr>
          <w:sz w:val="24"/>
          <w:szCs w:val="24"/>
          <w:rtl/>
        </w:rPr>
        <w:t>3168</w:t>
      </w:r>
      <w:r w:rsidRPr="00F454F7">
        <w:rPr>
          <w:rFonts w:hint="cs"/>
          <w:sz w:val="24"/>
          <w:szCs w:val="24"/>
          <w:rtl/>
        </w:rPr>
        <w:t>)</w:t>
      </w:r>
      <w:r>
        <w:rPr>
          <w:rFonts w:hint="cs"/>
          <w:sz w:val="24"/>
          <w:szCs w:val="24"/>
          <w:rtl/>
        </w:rPr>
        <w:t>،</w:t>
      </w:r>
      <w:r w:rsidRPr="00F454F7">
        <w:rPr>
          <w:rFonts w:hint="cs"/>
          <w:sz w:val="24"/>
          <w:szCs w:val="24"/>
          <w:rtl/>
        </w:rPr>
        <w:t xml:space="preserve"> و</w:t>
      </w:r>
      <w:r w:rsidRPr="00F454F7">
        <w:rPr>
          <w:sz w:val="24"/>
          <w:szCs w:val="24"/>
          <w:rtl/>
        </w:rPr>
        <w:t>5/323</w:t>
      </w:r>
      <w:r w:rsidRPr="00F454F7">
        <w:rPr>
          <w:rFonts w:hint="cs"/>
          <w:sz w:val="24"/>
          <w:szCs w:val="24"/>
          <w:rtl/>
        </w:rPr>
        <w:t xml:space="preserve"> رقم الحديث (</w:t>
      </w:r>
      <w:r w:rsidRPr="00F454F7">
        <w:rPr>
          <w:sz w:val="24"/>
          <w:szCs w:val="24"/>
          <w:rtl/>
        </w:rPr>
        <w:t>3169</w:t>
      </w:r>
      <w:r w:rsidRPr="00F454F7">
        <w:rPr>
          <w:rFonts w:hint="cs"/>
          <w:sz w:val="24"/>
          <w:szCs w:val="24"/>
          <w:rtl/>
        </w:rPr>
        <w:t>) . وقال عنه: حديث حسن صحيح .</w:t>
      </w:r>
      <w:r>
        <w:rPr>
          <w:rFonts w:hint="cs"/>
          <w:sz w:val="24"/>
          <w:szCs w:val="24"/>
          <w:rtl/>
        </w:rPr>
        <w:t xml:space="preserve"> قال الحاكم: صحيح الإسناد ولم يخرجاه بطوله. المستدرك على الصحيحين 1/81 رقم الحديث (78) .</w:t>
      </w:r>
    </w:p>
  </w:footnote>
  <w:footnote w:id="262">
    <w:p w:rsidR="00E13375" w:rsidRPr="00F00192" w:rsidRDefault="00E13375" w:rsidP="007169F9">
      <w:pPr>
        <w:pStyle w:val="a3"/>
        <w:numPr>
          <w:ilvl w:val="0"/>
          <w:numId w:val="377"/>
        </w:numPr>
        <w:ind w:left="651" w:right="-284" w:hanging="425"/>
        <w:rPr>
          <w:sz w:val="24"/>
          <w:szCs w:val="24"/>
          <w:rtl/>
        </w:rPr>
      </w:pPr>
      <w:r w:rsidRPr="00F00192">
        <w:rPr>
          <w:rFonts w:hint="cs"/>
          <w:sz w:val="24"/>
          <w:szCs w:val="24"/>
          <w:rtl/>
        </w:rPr>
        <w:t>سورة الأحزاب ، من الآية (33) .</w:t>
      </w:r>
    </w:p>
  </w:footnote>
  <w:footnote w:id="263">
    <w:p w:rsidR="00E13375" w:rsidRPr="00CB2F9E" w:rsidRDefault="00E13375" w:rsidP="007169F9">
      <w:pPr>
        <w:pStyle w:val="a3"/>
        <w:numPr>
          <w:ilvl w:val="0"/>
          <w:numId w:val="377"/>
        </w:numPr>
        <w:ind w:left="651" w:right="-284" w:hanging="425"/>
        <w:rPr>
          <w:sz w:val="24"/>
          <w:szCs w:val="24"/>
        </w:rPr>
      </w:pPr>
      <w:r w:rsidRPr="00CB2F9E">
        <w:rPr>
          <w:rFonts w:hint="cs"/>
          <w:sz w:val="24"/>
          <w:szCs w:val="24"/>
          <w:rtl/>
        </w:rPr>
        <w:t>سنن</w:t>
      </w:r>
      <w:r w:rsidRPr="00CB2F9E">
        <w:rPr>
          <w:sz w:val="24"/>
          <w:szCs w:val="24"/>
          <w:rtl/>
        </w:rPr>
        <w:t xml:space="preserve"> </w:t>
      </w:r>
      <w:r w:rsidRPr="00CB2F9E">
        <w:rPr>
          <w:rFonts w:hint="cs"/>
          <w:sz w:val="24"/>
          <w:szCs w:val="24"/>
          <w:rtl/>
        </w:rPr>
        <w:t>ابن</w:t>
      </w:r>
      <w:r w:rsidRPr="00CB2F9E">
        <w:rPr>
          <w:sz w:val="24"/>
          <w:szCs w:val="24"/>
          <w:rtl/>
        </w:rPr>
        <w:t xml:space="preserve"> </w:t>
      </w:r>
      <w:r w:rsidRPr="00CB2F9E">
        <w:rPr>
          <w:rFonts w:hint="cs"/>
          <w:sz w:val="24"/>
          <w:szCs w:val="24"/>
          <w:rtl/>
        </w:rPr>
        <w:t>ماجه</w:t>
      </w:r>
      <w:r w:rsidRPr="00CB2F9E">
        <w:rPr>
          <w:sz w:val="24"/>
          <w:szCs w:val="24"/>
          <w:rtl/>
        </w:rPr>
        <w:t xml:space="preserve"> 2/910</w:t>
      </w:r>
      <w:r w:rsidRPr="00CB2F9E">
        <w:rPr>
          <w:rFonts w:hint="cs"/>
          <w:sz w:val="24"/>
          <w:szCs w:val="24"/>
          <w:rtl/>
        </w:rPr>
        <w:t xml:space="preserve"> رقم الحديث (</w:t>
      </w:r>
      <w:r w:rsidRPr="00CB2F9E">
        <w:rPr>
          <w:sz w:val="24"/>
          <w:szCs w:val="24"/>
          <w:rtl/>
        </w:rPr>
        <w:t>2726</w:t>
      </w:r>
      <w:r w:rsidRPr="00CB2F9E">
        <w:rPr>
          <w:rFonts w:hint="cs"/>
          <w:sz w:val="24"/>
          <w:szCs w:val="24"/>
          <w:rtl/>
        </w:rPr>
        <w:t>)، وسنن</w:t>
      </w:r>
      <w:r w:rsidRPr="00CB2F9E">
        <w:rPr>
          <w:sz w:val="24"/>
          <w:szCs w:val="24"/>
          <w:rtl/>
        </w:rPr>
        <w:t xml:space="preserve"> </w:t>
      </w:r>
      <w:r w:rsidRPr="00CB2F9E">
        <w:rPr>
          <w:rFonts w:hint="cs"/>
          <w:sz w:val="24"/>
          <w:szCs w:val="24"/>
          <w:rtl/>
        </w:rPr>
        <w:t>الترمذي</w:t>
      </w:r>
      <w:r w:rsidRPr="00CB2F9E">
        <w:rPr>
          <w:sz w:val="24"/>
          <w:szCs w:val="24"/>
          <w:rtl/>
        </w:rPr>
        <w:t xml:space="preserve"> 5/351</w:t>
      </w:r>
      <w:r w:rsidRPr="00CB2F9E">
        <w:rPr>
          <w:rFonts w:hint="cs"/>
          <w:sz w:val="24"/>
          <w:szCs w:val="24"/>
          <w:rtl/>
        </w:rPr>
        <w:t xml:space="preserve"> رقم الحديث (3205)، و</w:t>
      </w:r>
      <w:r w:rsidRPr="00CB2F9E">
        <w:rPr>
          <w:sz w:val="24"/>
          <w:szCs w:val="24"/>
          <w:rtl/>
        </w:rPr>
        <w:t>5/663</w:t>
      </w:r>
      <w:r w:rsidRPr="00CB2F9E">
        <w:rPr>
          <w:rFonts w:hint="cs"/>
          <w:sz w:val="24"/>
          <w:szCs w:val="24"/>
          <w:rtl/>
        </w:rPr>
        <w:t xml:space="preserve"> رقم الحديث (</w:t>
      </w:r>
      <w:r w:rsidRPr="00CB2F9E">
        <w:rPr>
          <w:sz w:val="24"/>
          <w:szCs w:val="24"/>
          <w:rtl/>
        </w:rPr>
        <w:t>3787</w:t>
      </w:r>
      <w:r w:rsidRPr="00CB2F9E">
        <w:rPr>
          <w:rFonts w:hint="cs"/>
          <w:sz w:val="24"/>
          <w:szCs w:val="24"/>
          <w:rtl/>
        </w:rPr>
        <w:t>). وقال عنه: حديث غريب .</w:t>
      </w:r>
      <w:r>
        <w:rPr>
          <w:rFonts w:hint="cs"/>
          <w:sz w:val="24"/>
          <w:szCs w:val="24"/>
          <w:rtl/>
        </w:rPr>
        <w:t xml:space="preserve"> قال الحاكم: صحيح على شرط البخاري ولم يخرجاه . المستدرك على الصحيحين 2/451 رقم الحديث (3558) .</w:t>
      </w:r>
    </w:p>
  </w:footnote>
  <w:footnote w:id="264">
    <w:p w:rsidR="00E13375" w:rsidRPr="00CB2F9E" w:rsidRDefault="00E13375" w:rsidP="007169F9">
      <w:pPr>
        <w:pStyle w:val="a3"/>
        <w:numPr>
          <w:ilvl w:val="0"/>
          <w:numId w:val="377"/>
        </w:numPr>
        <w:ind w:left="651" w:right="-284" w:hanging="425"/>
        <w:rPr>
          <w:sz w:val="24"/>
          <w:szCs w:val="24"/>
          <w:rtl/>
        </w:rPr>
      </w:pPr>
      <w:r w:rsidRPr="00CB2F9E">
        <w:rPr>
          <w:rFonts w:hint="cs"/>
          <w:sz w:val="24"/>
          <w:szCs w:val="24"/>
          <w:rtl/>
        </w:rPr>
        <w:t>سورة الفتح، الآية (1-5) .</w:t>
      </w:r>
    </w:p>
  </w:footnote>
  <w:footnote w:id="265">
    <w:p w:rsidR="00E13375" w:rsidRPr="00CB2F9E" w:rsidRDefault="00E13375" w:rsidP="007169F9">
      <w:pPr>
        <w:pStyle w:val="a3"/>
        <w:numPr>
          <w:ilvl w:val="0"/>
          <w:numId w:val="378"/>
        </w:numPr>
        <w:ind w:left="651" w:right="-284" w:hanging="425"/>
        <w:rPr>
          <w:sz w:val="24"/>
          <w:szCs w:val="24"/>
        </w:rPr>
      </w:pPr>
      <w:r w:rsidRPr="00CB2F9E">
        <w:rPr>
          <w:rFonts w:hint="cs"/>
          <w:sz w:val="24"/>
          <w:szCs w:val="24"/>
          <w:rtl/>
        </w:rPr>
        <w:t>صحيح</w:t>
      </w:r>
      <w:r w:rsidRPr="00CB2F9E">
        <w:rPr>
          <w:sz w:val="24"/>
          <w:szCs w:val="24"/>
          <w:rtl/>
        </w:rPr>
        <w:t xml:space="preserve"> </w:t>
      </w:r>
      <w:r w:rsidRPr="00CB2F9E">
        <w:rPr>
          <w:rFonts w:hint="cs"/>
          <w:sz w:val="24"/>
          <w:szCs w:val="24"/>
          <w:rtl/>
        </w:rPr>
        <w:t>البخاري</w:t>
      </w:r>
      <w:r>
        <w:rPr>
          <w:rFonts w:hint="cs"/>
          <w:sz w:val="24"/>
          <w:szCs w:val="24"/>
          <w:rtl/>
        </w:rPr>
        <w:t>، كتاب المغازي، باب: غزوة الحديبية،</w:t>
      </w:r>
      <w:r w:rsidRPr="00CB2F9E">
        <w:rPr>
          <w:rFonts w:hint="cs"/>
          <w:sz w:val="24"/>
          <w:szCs w:val="24"/>
          <w:rtl/>
        </w:rPr>
        <w:t xml:space="preserve"> رقم الحديث (</w:t>
      </w:r>
      <w:r>
        <w:rPr>
          <w:rFonts w:hint="cs"/>
          <w:sz w:val="24"/>
          <w:szCs w:val="24"/>
          <w:rtl/>
        </w:rPr>
        <w:t>4177</w:t>
      </w:r>
      <w:r w:rsidRPr="00CB2F9E">
        <w:rPr>
          <w:rFonts w:hint="cs"/>
          <w:sz w:val="24"/>
          <w:szCs w:val="24"/>
          <w:rtl/>
        </w:rPr>
        <w:t xml:space="preserve">)، </w:t>
      </w:r>
      <w:r>
        <w:rPr>
          <w:rFonts w:hint="cs"/>
          <w:sz w:val="24"/>
          <w:szCs w:val="24"/>
          <w:rtl/>
        </w:rPr>
        <w:t>ومواضع أخرى</w:t>
      </w:r>
      <w:r w:rsidRPr="00CB2F9E">
        <w:rPr>
          <w:rFonts w:hint="cs"/>
          <w:sz w:val="24"/>
          <w:szCs w:val="24"/>
          <w:rtl/>
        </w:rPr>
        <w:t>، وسنن</w:t>
      </w:r>
      <w:r w:rsidRPr="00CB2F9E">
        <w:rPr>
          <w:sz w:val="24"/>
          <w:szCs w:val="24"/>
          <w:rtl/>
        </w:rPr>
        <w:t xml:space="preserve"> </w:t>
      </w:r>
      <w:r w:rsidRPr="00CB2F9E">
        <w:rPr>
          <w:rFonts w:hint="cs"/>
          <w:sz w:val="24"/>
          <w:szCs w:val="24"/>
          <w:rtl/>
        </w:rPr>
        <w:t xml:space="preserve">الترمذي </w:t>
      </w:r>
      <w:r w:rsidRPr="00CB2F9E">
        <w:rPr>
          <w:sz w:val="24"/>
          <w:szCs w:val="24"/>
          <w:rtl/>
        </w:rPr>
        <w:t>5/385</w:t>
      </w:r>
      <w:r w:rsidRPr="00CB2F9E">
        <w:rPr>
          <w:rFonts w:hint="cs"/>
          <w:sz w:val="24"/>
          <w:szCs w:val="24"/>
          <w:rtl/>
        </w:rPr>
        <w:t xml:space="preserve"> رقم الحديث (</w:t>
      </w:r>
      <w:r w:rsidRPr="00CB2F9E">
        <w:rPr>
          <w:sz w:val="24"/>
          <w:szCs w:val="24"/>
          <w:rtl/>
        </w:rPr>
        <w:t>3262</w:t>
      </w:r>
      <w:r w:rsidRPr="00CB2F9E">
        <w:rPr>
          <w:rFonts w:hint="cs"/>
          <w:sz w:val="24"/>
          <w:szCs w:val="24"/>
          <w:rtl/>
        </w:rPr>
        <w:t>) .</w:t>
      </w:r>
    </w:p>
  </w:footnote>
  <w:footnote w:id="266">
    <w:p w:rsidR="00E13375" w:rsidRPr="00CB2F9E" w:rsidRDefault="00E13375" w:rsidP="007169F9">
      <w:pPr>
        <w:pStyle w:val="a3"/>
        <w:numPr>
          <w:ilvl w:val="0"/>
          <w:numId w:val="378"/>
        </w:numPr>
        <w:ind w:left="651" w:right="-284" w:hanging="425"/>
        <w:rPr>
          <w:sz w:val="24"/>
          <w:szCs w:val="24"/>
          <w:rtl/>
        </w:rPr>
      </w:pPr>
      <w:r w:rsidRPr="00CB2F9E">
        <w:rPr>
          <w:rFonts w:hint="cs"/>
          <w:sz w:val="24"/>
          <w:szCs w:val="24"/>
          <w:rtl/>
        </w:rPr>
        <w:t>سورة الفتح، الآية (1-5) .</w:t>
      </w:r>
    </w:p>
  </w:footnote>
  <w:footnote w:id="267">
    <w:p w:rsidR="00E13375" w:rsidRPr="00CB2F9E" w:rsidRDefault="00E13375" w:rsidP="007169F9">
      <w:pPr>
        <w:pStyle w:val="a3"/>
        <w:numPr>
          <w:ilvl w:val="0"/>
          <w:numId w:val="378"/>
        </w:numPr>
        <w:ind w:left="651" w:right="-284" w:hanging="425"/>
        <w:rPr>
          <w:sz w:val="24"/>
          <w:szCs w:val="24"/>
          <w:rtl/>
        </w:rPr>
      </w:pPr>
      <w:r w:rsidRPr="00CB2F9E">
        <w:rPr>
          <w:rFonts w:hint="cs"/>
          <w:sz w:val="24"/>
          <w:szCs w:val="24"/>
          <w:rtl/>
        </w:rPr>
        <w:t>صحيح</w:t>
      </w:r>
      <w:r w:rsidRPr="00CB2F9E">
        <w:rPr>
          <w:sz w:val="24"/>
          <w:szCs w:val="24"/>
          <w:rtl/>
        </w:rPr>
        <w:t xml:space="preserve"> </w:t>
      </w:r>
      <w:r w:rsidRPr="00CB2F9E">
        <w:rPr>
          <w:rFonts w:hint="cs"/>
          <w:sz w:val="24"/>
          <w:szCs w:val="24"/>
          <w:rtl/>
        </w:rPr>
        <w:t>مسلم</w:t>
      </w:r>
      <w:r w:rsidRPr="00CB2F9E">
        <w:rPr>
          <w:sz w:val="24"/>
          <w:szCs w:val="24"/>
          <w:rtl/>
        </w:rPr>
        <w:t xml:space="preserve"> 3/1413</w:t>
      </w:r>
      <w:r w:rsidRPr="00CB2F9E">
        <w:rPr>
          <w:rFonts w:hint="cs"/>
          <w:sz w:val="24"/>
          <w:szCs w:val="24"/>
          <w:rtl/>
        </w:rPr>
        <w:t xml:space="preserve"> رقم الحديث (1786)، وسنن الترمذي 5/385 رقم الحديث (3263) .</w:t>
      </w:r>
    </w:p>
  </w:footnote>
  <w:footnote w:id="268">
    <w:p w:rsidR="00E13375" w:rsidRPr="00CB2F9E" w:rsidRDefault="00E13375" w:rsidP="007169F9">
      <w:pPr>
        <w:pStyle w:val="a3"/>
        <w:numPr>
          <w:ilvl w:val="0"/>
          <w:numId w:val="378"/>
        </w:numPr>
        <w:ind w:left="651" w:right="-284" w:hanging="425"/>
        <w:rPr>
          <w:sz w:val="24"/>
          <w:szCs w:val="24"/>
        </w:rPr>
      </w:pPr>
      <w:r w:rsidRPr="00CB2F9E">
        <w:rPr>
          <w:rFonts w:hint="cs"/>
          <w:sz w:val="24"/>
          <w:szCs w:val="24"/>
          <w:rtl/>
        </w:rPr>
        <w:t xml:space="preserve">نوجف: الوجف: سرعة السير . </w:t>
      </w:r>
      <w:r>
        <w:rPr>
          <w:rFonts w:hint="cs"/>
          <w:sz w:val="24"/>
          <w:szCs w:val="24"/>
          <w:rtl/>
        </w:rPr>
        <w:t>لسان العرب، مادة</w:t>
      </w:r>
      <w:r w:rsidRPr="00CB2F9E">
        <w:rPr>
          <w:rFonts w:hint="cs"/>
          <w:sz w:val="24"/>
          <w:szCs w:val="24"/>
          <w:rtl/>
        </w:rPr>
        <w:t xml:space="preserve"> ( وجف ) .</w:t>
      </w:r>
    </w:p>
  </w:footnote>
  <w:footnote w:id="269">
    <w:p w:rsidR="00E13375" w:rsidRPr="00CB2F9E" w:rsidRDefault="00E13375" w:rsidP="007169F9">
      <w:pPr>
        <w:pStyle w:val="a6"/>
        <w:numPr>
          <w:ilvl w:val="0"/>
          <w:numId w:val="378"/>
        </w:numPr>
        <w:spacing w:after="0" w:line="240" w:lineRule="auto"/>
        <w:ind w:left="651" w:right="-284" w:hanging="425"/>
        <w:jc w:val="both"/>
        <w:rPr>
          <w:rtl/>
        </w:rPr>
      </w:pPr>
      <w:r w:rsidRPr="00CB2F9E">
        <w:rPr>
          <w:rFonts w:hint="cs"/>
          <w:rtl/>
        </w:rPr>
        <w:t>كُراع</w:t>
      </w:r>
      <w:r w:rsidRPr="00CB2F9E">
        <w:rPr>
          <w:rtl/>
        </w:rPr>
        <w:t xml:space="preserve"> </w:t>
      </w:r>
      <w:proofErr w:type="spellStart"/>
      <w:r w:rsidRPr="00CB2F9E">
        <w:rPr>
          <w:rFonts w:hint="cs"/>
          <w:rtl/>
        </w:rPr>
        <w:t>الغَميم</w:t>
      </w:r>
      <w:proofErr w:type="spellEnd"/>
      <w:r w:rsidRPr="00CB2F9E">
        <w:rPr>
          <w:rFonts w:hint="cs"/>
          <w:rtl/>
        </w:rPr>
        <w:t>:</w:t>
      </w:r>
      <w:r w:rsidRPr="00CB2F9E">
        <w:rPr>
          <w:rtl/>
        </w:rPr>
        <w:t xml:space="preserve"> </w:t>
      </w:r>
      <w:r w:rsidRPr="00CB2F9E">
        <w:rPr>
          <w:rFonts w:hint="cs"/>
          <w:rtl/>
        </w:rPr>
        <w:t>واد</w:t>
      </w:r>
      <w:r w:rsidRPr="00CB2F9E">
        <w:rPr>
          <w:rtl/>
        </w:rPr>
        <w:t xml:space="preserve"> </w:t>
      </w:r>
      <w:r w:rsidRPr="00CB2F9E">
        <w:rPr>
          <w:rFonts w:hint="cs"/>
          <w:rtl/>
        </w:rPr>
        <w:t>أمام</w:t>
      </w:r>
      <w:r w:rsidRPr="00CB2F9E">
        <w:rPr>
          <w:rtl/>
        </w:rPr>
        <w:t xml:space="preserve"> </w:t>
      </w:r>
      <w:proofErr w:type="spellStart"/>
      <w:r w:rsidRPr="00CB2F9E">
        <w:rPr>
          <w:rFonts w:hint="cs"/>
          <w:rtl/>
        </w:rPr>
        <w:t>عسفان</w:t>
      </w:r>
      <w:proofErr w:type="spellEnd"/>
      <w:r w:rsidRPr="00CB2F9E">
        <w:rPr>
          <w:rtl/>
        </w:rPr>
        <w:t xml:space="preserve"> </w:t>
      </w:r>
      <w:r w:rsidRPr="00CB2F9E">
        <w:rPr>
          <w:rFonts w:hint="cs"/>
          <w:rtl/>
        </w:rPr>
        <w:t>بثمانية</w:t>
      </w:r>
      <w:r w:rsidRPr="00CB2F9E">
        <w:rPr>
          <w:rtl/>
        </w:rPr>
        <w:t xml:space="preserve"> </w:t>
      </w:r>
      <w:r w:rsidRPr="00CB2F9E">
        <w:rPr>
          <w:rFonts w:hint="cs"/>
          <w:rtl/>
        </w:rPr>
        <w:t>أميال،</w:t>
      </w:r>
      <w:r w:rsidRPr="00CB2F9E">
        <w:rPr>
          <w:rtl/>
        </w:rPr>
        <w:t xml:space="preserve"> </w:t>
      </w:r>
      <w:r w:rsidRPr="00CB2F9E">
        <w:rPr>
          <w:rFonts w:hint="cs"/>
          <w:rtl/>
        </w:rPr>
        <w:t>يضاف</w:t>
      </w:r>
      <w:r w:rsidRPr="00CB2F9E">
        <w:rPr>
          <w:rtl/>
        </w:rPr>
        <w:t xml:space="preserve"> </w:t>
      </w:r>
      <w:r w:rsidRPr="00CB2F9E">
        <w:rPr>
          <w:rFonts w:hint="cs"/>
          <w:rtl/>
        </w:rPr>
        <w:t>إليه</w:t>
      </w:r>
      <w:r w:rsidRPr="00CB2F9E">
        <w:rPr>
          <w:rtl/>
        </w:rPr>
        <w:t xml:space="preserve"> </w:t>
      </w:r>
      <w:r w:rsidRPr="00CB2F9E">
        <w:rPr>
          <w:rFonts w:hint="cs"/>
          <w:rtl/>
        </w:rPr>
        <w:t>هذا</w:t>
      </w:r>
      <w:r w:rsidRPr="00CB2F9E">
        <w:rPr>
          <w:rtl/>
        </w:rPr>
        <w:t xml:space="preserve"> </w:t>
      </w:r>
      <w:proofErr w:type="spellStart"/>
      <w:r w:rsidRPr="00CB2F9E">
        <w:rPr>
          <w:rFonts w:hint="cs"/>
          <w:rtl/>
        </w:rPr>
        <w:t>الكُراع</w:t>
      </w:r>
      <w:proofErr w:type="spellEnd"/>
      <w:r w:rsidRPr="00CB2F9E">
        <w:rPr>
          <w:rFonts w:hint="cs"/>
          <w:rtl/>
        </w:rPr>
        <w:t>:</w:t>
      </w:r>
      <w:r w:rsidRPr="00CB2F9E">
        <w:rPr>
          <w:rtl/>
        </w:rPr>
        <w:t xml:space="preserve"> </w:t>
      </w:r>
      <w:r w:rsidRPr="00CB2F9E">
        <w:rPr>
          <w:rFonts w:hint="cs"/>
          <w:rtl/>
        </w:rPr>
        <w:t>وهو</w:t>
      </w:r>
      <w:r w:rsidRPr="00CB2F9E">
        <w:rPr>
          <w:rtl/>
        </w:rPr>
        <w:t xml:space="preserve"> </w:t>
      </w:r>
      <w:r w:rsidRPr="00CB2F9E">
        <w:rPr>
          <w:rFonts w:hint="cs"/>
          <w:rtl/>
        </w:rPr>
        <w:t>جبل</w:t>
      </w:r>
      <w:r w:rsidRPr="00CB2F9E">
        <w:rPr>
          <w:rtl/>
        </w:rPr>
        <w:t xml:space="preserve"> </w:t>
      </w:r>
      <w:r w:rsidRPr="00CB2F9E">
        <w:rPr>
          <w:rFonts w:hint="cs"/>
          <w:rtl/>
        </w:rPr>
        <w:t>أسود</w:t>
      </w:r>
      <w:r w:rsidRPr="00CB2F9E">
        <w:rPr>
          <w:rtl/>
        </w:rPr>
        <w:t xml:space="preserve"> </w:t>
      </w:r>
      <w:r w:rsidRPr="00CB2F9E">
        <w:rPr>
          <w:rFonts w:hint="cs"/>
          <w:rtl/>
        </w:rPr>
        <w:t>متصل</w:t>
      </w:r>
      <w:r w:rsidRPr="00CB2F9E">
        <w:rPr>
          <w:rtl/>
        </w:rPr>
        <w:t xml:space="preserve"> </w:t>
      </w:r>
      <w:r w:rsidRPr="00CB2F9E">
        <w:rPr>
          <w:rFonts w:hint="cs"/>
          <w:rtl/>
        </w:rPr>
        <w:t>به .  شرح</w:t>
      </w:r>
      <w:r w:rsidRPr="00CB2F9E">
        <w:rPr>
          <w:rtl/>
        </w:rPr>
        <w:t xml:space="preserve"> </w:t>
      </w:r>
      <w:r w:rsidRPr="00CB2F9E">
        <w:rPr>
          <w:rFonts w:hint="cs"/>
          <w:rtl/>
        </w:rPr>
        <w:t>النووي</w:t>
      </w:r>
      <w:r w:rsidRPr="00CB2F9E">
        <w:rPr>
          <w:rtl/>
        </w:rPr>
        <w:t xml:space="preserve"> </w:t>
      </w:r>
      <w:r w:rsidRPr="00CB2F9E">
        <w:rPr>
          <w:rFonts w:hint="cs"/>
          <w:rtl/>
        </w:rPr>
        <w:t>على</w:t>
      </w:r>
      <w:r w:rsidRPr="00CB2F9E">
        <w:rPr>
          <w:rtl/>
        </w:rPr>
        <w:t xml:space="preserve"> </w:t>
      </w:r>
      <w:r w:rsidRPr="00CB2F9E">
        <w:rPr>
          <w:rFonts w:hint="cs"/>
          <w:rtl/>
        </w:rPr>
        <w:t>صحيح</w:t>
      </w:r>
      <w:r w:rsidRPr="00CB2F9E">
        <w:rPr>
          <w:rtl/>
        </w:rPr>
        <w:t xml:space="preserve"> </w:t>
      </w:r>
      <w:r w:rsidRPr="00CB2F9E">
        <w:rPr>
          <w:rFonts w:hint="cs"/>
          <w:rtl/>
        </w:rPr>
        <w:t>مسلم</w:t>
      </w:r>
      <w:r w:rsidRPr="00CB2F9E">
        <w:rPr>
          <w:rtl/>
        </w:rPr>
        <w:t xml:space="preserve"> 7/230</w:t>
      </w:r>
      <w:r w:rsidRPr="00CB2F9E">
        <w:rPr>
          <w:rFonts w:hint="cs"/>
          <w:rtl/>
        </w:rPr>
        <w:t xml:space="preserve"> .</w:t>
      </w:r>
    </w:p>
  </w:footnote>
  <w:footnote w:id="270">
    <w:p w:rsidR="00E13375" w:rsidRPr="001A65D1" w:rsidRDefault="00E13375" w:rsidP="007169F9">
      <w:pPr>
        <w:pStyle w:val="a3"/>
        <w:numPr>
          <w:ilvl w:val="0"/>
          <w:numId w:val="378"/>
        </w:numPr>
        <w:ind w:left="651" w:right="-284" w:hanging="425"/>
        <w:rPr>
          <w:sz w:val="24"/>
          <w:szCs w:val="24"/>
          <w:rtl/>
        </w:rPr>
      </w:pPr>
      <w:r w:rsidRPr="001A65D1">
        <w:rPr>
          <w:rFonts w:hint="cs"/>
          <w:sz w:val="24"/>
          <w:szCs w:val="24"/>
          <w:rtl/>
        </w:rPr>
        <w:t>سنن</w:t>
      </w:r>
      <w:r w:rsidRPr="001A65D1">
        <w:rPr>
          <w:sz w:val="24"/>
          <w:szCs w:val="24"/>
          <w:rtl/>
        </w:rPr>
        <w:t xml:space="preserve"> </w:t>
      </w:r>
      <w:r w:rsidRPr="001A65D1">
        <w:rPr>
          <w:rFonts w:hint="cs"/>
          <w:sz w:val="24"/>
          <w:szCs w:val="24"/>
          <w:rtl/>
        </w:rPr>
        <w:t>أبي</w:t>
      </w:r>
      <w:r w:rsidRPr="001A65D1">
        <w:rPr>
          <w:sz w:val="24"/>
          <w:szCs w:val="24"/>
          <w:rtl/>
        </w:rPr>
        <w:t xml:space="preserve"> </w:t>
      </w:r>
      <w:r w:rsidRPr="001A65D1">
        <w:rPr>
          <w:rFonts w:hint="cs"/>
          <w:sz w:val="24"/>
          <w:szCs w:val="24"/>
          <w:rtl/>
        </w:rPr>
        <w:t>داود</w:t>
      </w:r>
      <w:r w:rsidRPr="001A65D1">
        <w:rPr>
          <w:sz w:val="24"/>
          <w:szCs w:val="24"/>
          <w:rtl/>
        </w:rPr>
        <w:t xml:space="preserve"> 3/76</w:t>
      </w:r>
      <w:r w:rsidRPr="001A65D1">
        <w:rPr>
          <w:rFonts w:hint="cs"/>
          <w:sz w:val="24"/>
          <w:szCs w:val="24"/>
          <w:rtl/>
        </w:rPr>
        <w:t xml:space="preserve">  رقم الحديث (2736) . قال الحاكم: حديث كبير صحيح الإسناد ولم يخرجاه . المستدرك على الصحيحين 2/143 رقم الحديث (2593) .</w:t>
      </w:r>
    </w:p>
  </w:footnote>
  <w:footnote w:id="271">
    <w:p w:rsidR="00E13375" w:rsidRPr="001A65D1" w:rsidRDefault="00E13375" w:rsidP="007169F9">
      <w:pPr>
        <w:pStyle w:val="a3"/>
        <w:numPr>
          <w:ilvl w:val="0"/>
          <w:numId w:val="379"/>
        </w:numPr>
        <w:ind w:left="651" w:right="-284" w:hanging="425"/>
        <w:rPr>
          <w:sz w:val="24"/>
          <w:szCs w:val="24"/>
          <w:rtl/>
        </w:rPr>
      </w:pPr>
      <w:r w:rsidRPr="001A65D1">
        <w:rPr>
          <w:rFonts w:hint="cs"/>
          <w:sz w:val="24"/>
          <w:szCs w:val="24"/>
          <w:rtl/>
        </w:rPr>
        <w:t xml:space="preserve">سورة العلق، الآية (1-5) . </w:t>
      </w:r>
    </w:p>
  </w:footnote>
  <w:footnote w:id="272">
    <w:p w:rsidR="00E13375" w:rsidRPr="001A65D1" w:rsidRDefault="00E13375" w:rsidP="001545BC">
      <w:pPr>
        <w:pStyle w:val="a3"/>
        <w:numPr>
          <w:ilvl w:val="0"/>
          <w:numId w:val="379"/>
        </w:numPr>
        <w:ind w:left="651" w:right="-284" w:hanging="425"/>
        <w:rPr>
          <w:sz w:val="24"/>
          <w:szCs w:val="24"/>
        </w:rPr>
      </w:pPr>
      <w:r w:rsidRPr="001A65D1">
        <w:rPr>
          <w:rFonts w:hint="cs"/>
          <w:sz w:val="24"/>
          <w:szCs w:val="24"/>
          <w:rtl/>
        </w:rPr>
        <w:t>سبق  تخريجه ص2</w:t>
      </w:r>
      <w:r>
        <w:rPr>
          <w:rFonts w:hint="cs"/>
          <w:sz w:val="24"/>
          <w:szCs w:val="24"/>
          <w:rtl/>
        </w:rPr>
        <w:t>6</w:t>
      </w:r>
      <w:r w:rsidRPr="001A65D1">
        <w:rPr>
          <w:rFonts w:hint="cs"/>
          <w:sz w:val="24"/>
          <w:szCs w:val="24"/>
          <w:rtl/>
        </w:rPr>
        <w:t xml:space="preserve"> .</w:t>
      </w:r>
    </w:p>
  </w:footnote>
  <w:footnote w:id="273">
    <w:p w:rsidR="00E13375" w:rsidRPr="00CB2F9E" w:rsidRDefault="00E13375" w:rsidP="007169F9">
      <w:pPr>
        <w:pStyle w:val="a3"/>
        <w:numPr>
          <w:ilvl w:val="0"/>
          <w:numId w:val="379"/>
        </w:numPr>
        <w:ind w:left="651" w:right="-284" w:hanging="425"/>
        <w:rPr>
          <w:sz w:val="24"/>
          <w:szCs w:val="24"/>
          <w:rtl/>
        </w:rPr>
      </w:pPr>
      <w:r w:rsidRPr="00CB2F9E">
        <w:rPr>
          <w:rFonts w:hint="cs"/>
          <w:sz w:val="24"/>
          <w:szCs w:val="24"/>
          <w:rtl/>
        </w:rPr>
        <w:t>صحيح مسلم 1/558 رقم الحديث (814)، وسنن</w:t>
      </w:r>
      <w:r w:rsidRPr="00CB2F9E">
        <w:rPr>
          <w:sz w:val="24"/>
          <w:szCs w:val="24"/>
          <w:rtl/>
        </w:rPr>
        <w:t xml:space="preserve"> </w:t>
      </w:r>
      <w:r w:rsidRPr="00CB2F9E">
        <w:rPr>
          <w:rFonts w:hint="cs"/>
          <w:sz w:val="24"/>
          <w:szCs w:val="24"/>
          <w:rtl/>
        </w:rPr>
        <w:t>النسائي</w:t>
      </w:r>
      <w:r w:rsidRPr="00CB2F9E">
        <w:rPr>
          <w:sz w:val="24"/>
          <w:szCs w:val="24"/>
          <w:rtl/>
        </w:rPr>
        <w:t xml:space="preserve"> 2/158</w:t>
      </w:r>
      <w:r w:rsidRPr="00CB2F9E">
        <w:rPr>
          <w:rFonts w:hint="cs"/>
          <w:sz w:val="24"/>
          <w:szCs w:val="24"/>
          <w:rtl/>
        </w:rPr>
        <w:t xml:space="preserve"> رقم الحديث (954) .</w:t>
      </w:r>
    </w:p>
  </w:footnote>
  <w:footnote w:id="274">
    <w:p w:rsidR="00E13375" w:rsidRDefault="00E13375" w:rsidP="007169F9">
      <w:pPr>
        <w:pStyle w:val="a6"/>
        <w:numPr>
          <w:ilvl w:val="0"/>
          <w:numId w:val="379"/>
        </w:numPr>
        <w:spacing w:after="0" w:line="240" w:lineRule="auto"/>
        <w:ind w:left="651" w:right="-284" w:hanging="425"/>
        <w:jc w:val="both"/>
        <w:rPr>
          <w:rtl/>
        </w:rPr>
      </w:pPr>
      <w:r>
        <w:rPr>
          <w:rFonts w:hint="cs"/>
          <w:rtl/>
        </w:rPr>
        <w:t>سورة الحج، من الآية (19) .</w:t>
      </w:r>
    </w:p>
  </w:footnote>
  <w:footnote w:id="275">
    <w:p w:rsidR="00E13375" w:rsidRPr="00A41A4E" w:rsidRDefault="00E13375" w:rsidP="007169F9">
      <w:pPr>
        <w:pStyle w:val="a6"/>
        <w:numPr>
          <w:ilvl w:val="0"/>
          <w:numId w:val="379"/>
        </w:numPr>
        <w:spacing w:after="0" w:line="240" w:lineRule="auto"/>
        <w:ind w:left="651" w:right="-284" w:hanging="425"/>
        <w:jc w:val="both"/>
        <w:rPr>
          <w:rtl/>
        </w:rPr>
      </w:pPr>
      <w:r w:rsidRPr="00A41A4E">
        <w:rPr>
          <w:rFonts w:hint="cs"/>
          <w:rtl/>
        </w:rPr>
        <w:t>صحيح</w:t>
      </w:r>
      <w:r w:rsidRPr="00A41A4E">
        <w:rPr>
          <w:rtl/>
        </w:rPr>
        <w:t xml:space="preserve"> </w:t>
      </w:r>
      <w:r w:rsidRPr="00A41A4E">
        <w:rPr>
          <w:rFonts w:hint="cs"/>
          <w:rtl/>
        </w:rPr>
        <w:t>البخاري، كتاب المغازي، باب: قتل أبي جهل،  رقم الحديث (3</w:t>
      </w:r>
      <w:r>
        <w:rPr>
          <w:rFonts w:hint="cs"/>
          <w:rtl/>
        </w:rPr>
        <w:t>965</w:t>
      </w:r>
      <w:r w:rsidRPr="00A41A4E">
        <w:rPr>
          <w:rFonts w:hint="cs"/>
          <w:rtl/>
        </w:rPr>
        <w:t>)، ومواضع أخرى .</w:t>
      </w:r>
    </w:p>
  </w:footnote>
  <w:footnote w:id="276">
    <w:p w:rsidR="00E13375" w:rsidRPr="00A41A4E" w:rsidRDefault="00E13375" w:rsidP="007169F9">
      <w:pPr>
        <w:pStyle w:val="a6"/>
        <w:numPr>
          <w:ilvl w:val="0"/>
          <w:numId w:val="380"/>
        </w:numPr>
        <w:spacing w:after="0" w:line="240" w:lineRule="auto"/>
        <w:ind w:left="651" w:right="-284" w:hanging="425"/>
        <w:jc w:val="both"/>
        <w:rPr>
          <w:rtl/>
        </w:rPr>
      </w:pPr>
      <w:r w:rsidRPr="00A41A4E">
        <w:rPr>
          <w:rFonts w:hint="cs"/>
          <w:rtl/>
        </w:rPr>
        <w:t>صحيح</w:t>
      </w:r>
      <w:r w:rsidRPr="00A41A4E">
        <w:rPr>
          <w:rtl/>
        </w:rPr>
        <w:t xml:space="preserve"> </w:t>
      </w:r>
      <w:r w:rsidRPr="00A41A4E">
        <w:rPr>
          <w:rFonts w:hint="cs"/>
          <w:rtl/>
        </w:rPr>
        <w:t>البخاري، كتاب المغازي، باب: قتل أبي جهل، رقم الحديث (3</w:t>
      </w:r>
      <w:r>
        <w:rPr>
          <w:rFonts w:hint="cs"/>
          <w:rtl/>
        </w:rPr>
        <w:t>966</w:t>
      </w:r>
      <w:r w:rsidRPr="00A41A4E">
        <w:rPr>
          <w:rFonts w:hint="cs"/>
          <w:rtl/>
        </w:rPr>
        <w:t xml:space="preserve">)، ومواضع أخرى، وصحيح مسلم 4/2323 رقم الحديث (3033)، وسنن ابن </w:t>
      </w:r>
      <w:r>
        <w:rPr>
          <w:rFonts w:hint="cs"/>
          <w:rtl/>
        </w:rPr>
        <w:t>ماجه</w:t>
      </w:r>
      <w:r w:rsidRPr="00A41A4E">
        <w:rPr>
          <w:rFonts w:hint="cs"/>
          <w:rtl/>
        </w:rPr>
        <w:t xml:space="preserve"> 2/946 رقم الحديث (2835) .</w:t>
      </w:r>
    </w:p>
  </w:footnote>
  <w:footnote w:id="277">
    <w:p w:rsidR="00E13375" w:rsidRPr="00A41A4E" w:rsidRDefault="00E13375" w:rsidP="007169F9">
      <w:pPr>
        <w:pStyle w:val="a3"/>
        <w:numPr>
          <w:ilvl w:val="0"/>
          <w:numId w:val="380"/>
        </w:numPr>
        <w:ind w:left="651" w:right="-284" w:hanging="425"/>
        <w:rPr>
          <w:sz w:val="24"/>
          <w:szCs w:val="24"/>
          <w:rtl/>
        </w:rPr>
      </w:pPr>
      <w:r w:rsidRPr="00A41A4E">
        <w:rPr>
          <w:rFonts w:hint="cs"/>
          <w:sz w:val="24"/>
          <w:szCs w:val="24"/>
          <w:rtl/>
        </w:rPr>
        <w:t>سورة الحج، من الآية (14) .</w:t>
      </w:r>
    </w:p>
  </w:footnote>
  <w:footnote w:id="278">
    <w:p w:rsidR="00E13375" w:rsidRDefault="00E13375" w:rsidP="007169F9">
      <w:pPr>
        <w:pStyle w:val="a6"/>
        <w:numPr>
          <w:ilvl w:val="0"/>
          <w:numId w:val="380"/>
        </w:numPr>
        <w:spacing w:after="0" w:line="240" w:lineRule="auto"/>
        <w:ind w:left="651" w:right="-284" w:hanging="425"/>
        <w:jc w:val="both"/>
        <w:rPr>
          <w:rtl/>
        </w:rPr>
      </w:pPr>
      <w:r>
        <w:rPr>
          <w:rFonts w:hint="cs"/>
          <w:rtl/>
        </w:rPr>
        <w:t xml:space="preserve">ينظر: تخريج الحديث السابق . </w:t>
      </w:r>
    </w:p>
  </w:footnote>
  <w:footnote w:id="279">
    <w:p w:rsidR="00E13375" w:rsidRPr="0044124B" w:rsidRDefault="00E13375" w:rsidP="007169F9">
      <w:pPr>
        <w:pStyle w:val="a6"/>
        <w:numPr>
          <w:ilvl w:val="0"/>
          <w:numId w:val="380"/>
        </w:numPr>
        <w:spacing w:after="0" w:line="240" w:lineRule="auto"/>
        <w:ind w:left="651" w:right="-284" w:hanging="425"/>
        <w:jc w:val="both"/>
        <w:rPr>
          <w:rtl/>
        </w:rPr>
      </w:pPr>
      <w:r w:rsidRPr="0044124B">
        <w:rPr>
          <w:rFonts w:hint="cs"/>
          <w:rtl/>
        </w:rPr>
        <w:t>الدر المنثور في التفسير بالمأثور، عبد الرحمن بن الكمال جلال الدين السيوطي(ت911هـ)، دار الفكر، بيروت، 1993م، 6/18 .</w:t>
      </w:r>
    </w:p>
  </w:footnote>
  <w:footnote w:id="280">
    <w:p w:rsidR="00E13375" w:rsidRPr="0044124B" w:rsidRDefault="00E13375" w:rsidP="00A328D2">
      <w:pPr>
        <w:pStyle w:val="a3"/>
        <w:numPr>
          <w:ilvl w:val="0"/>
          <w:numId w:val="380"/>
        </w:numPr>
        <w:ind w:left="651" w:right="-284" w:hanging="425"/>
        <w:rPr>
          <w:sz w:val="24"/>
          <w:szCs w:val="24"/>
          <w:rtl/>
        </w:rPr>
      </w:pPr>
      <w:r w:rsidRPr="0044124B">
        <w:rPr>
          <w:rFonts w:hint="cs"/>
          <w:sz w:val="24"/>
          <w:szCs w:val="24"/>
          <w:rtl/>
        </w:rPr>
        <w:t>ينظر: ملحق الأعلام</w:t>
      </w:r>
      <w:r>
        <w:rPr>
          <w:rFonts w:hint="cs"/>
          <w:sz w:val="24"/>
          <w:szCs w:val="24"/>
          <w:rtl/>
        </w:rPr>
        <w:t>، ت (85)</w:t>
      </w:r>
      <w:r w:rsidRPr="0044124B">
        <w:rPr>
          <w:rFonts w:hint="cs"/>
          <w:sz w:val="24"/>
          <w:szCs w:val="24"/>
          <w:rtl/>
        </w:rPr>
        <w:t xml:space="preserve"> .</w:t>
      </w:r>
    </w:p>
  </w:footnote>
  <w:footnote w:id="281">
    <w:p w:rsidR="00E13375" w:rsidRPr="0044124B" w:rsidRDefault="00E13375" w:rsidP="007169F9">
      <w:pPr>
        <w:pStyle w:val="a6"/>
        <w:numPr>
          <w:ilvl w:val="0"/>
          <w:numId w:val="380"/>
        </w:numPr>
        <w:spacing w:after="0" w:line="240" w:lineRule="auto"/>
        <w:ind w:left="651" w:right="-284" w:hanging="425"/>
        <w:jc w:val="both"/>
        <w:rPr>
          <w:rtl/>
        </w:rPr>
      </w:pPr>
      <w:r w:rsidRPr="0044124B">
        <w:rPr>
          <w:rFonts w:hint="cs"/>
          <w:rtl/>
        </w:rPr>
        <w:t>روح المعاني في تفسير القرآن العظيم والسبع المثاني 17/133 .</w:t>
      </w:r>
    </w:p>
  </w:footnote>
  <w:footnote w:id="282">
    <w:p w:rsidR="00E13375" w:rsidRPr="0044124B" w:rsidRDefault="00E13375" w:rsidP="007169F9">
      <w:pPr>
        <w:pStyle w:val="a6"/>
        <w:numPr>
          <w:ilvl w:val="0"/>
          <w:numId w:val="380"/>
        </w:numPr>
        <w:spacing w:after="0" w:line="240" w:lineRule="auto"/>
        <w:ind w:left="651" w:right="-284" w:hanging="425"/>
        <w:jc w:val="both"/>
        <w:rPr>
          <w:rtl/>
        </w:rPr>
      </w:pPr>
      <w:r w:rsidRPr="0044124B">
        <w:rPr>
          <w:rFonts w:hint="cs"/>
          <w:rtl/>
        </w:rPr>
        <w:t>سورة الأنفال، من الآية (16) .</w:t>
      </w:r>
    </w:p>
  </w:footnote>
  <w:footnote w:id="283">
    <w:p w:rsidR="00E13375" w:rsidRPr="0044124B" w:rsidRDefault="00E13375" w:rsidP="007169F9">
      <w:pPr>
        <w:pStyle w:val="a6"/>
        <w:numPr>
          <w:ilvl w:val="0"/>
          <w:numId w:val="380"/>
        </w:numPr>
        <w:spacing w:after="0" w:line="240" w:lineRule="auto"/>
        <w:ind w:left="651" w:right="-284" w:hanging="425"/>
        <w:jc w:val="both"/>
        <w:rPr>
          <w:rtl/>
        </w:rPr>
      </w:pPr>
      <w:r w:rsidRPr="0044124B">
        <w:rPr>
          <w:rFonts w:hint="cs"/>
          <w:rtl/>
        </w:rPr>
        <w:t>سنن</w:t>
      </w:r>
      <w:r w:rsidRPr="0044124B">
        <w:rPr>
          <w:rtl/>
        </w:rPr>
        <w:t xml:space="preserve"> </w:t>
      </w:r>
      <w:r w:rsidRPr="0044124B">
        <w:rPr>
          <w:rFonts w:hint="cs"/>
          <w:rtl/>
        </w:rPr>
        <w:t>أبي</w:t>
      </w:r>
      <w:r w:rsidRPr="0044124B">
        <w:rPr>
          <w:rtl/>
        </w:rPr>
        <w:t xml:space="preserve"> </w:t>
      </w:r>
      <w:r w:rsidRPr="0044124B">
        <w:rPr>
          <w:rFonts w:hint="cs"/>
          <w:rtl/>
        </w:rPr>
        <w:t>داود</w:t>
      </w:r>
      <w:r w:rsidRPr="0044124B">
        <w:rPr>
          <w:rtl/>
        </w:rPr>
        <w:t xml:space="preserve"> 3/46</w:t>
      </w:r>
      <w:r w:rsidRPr="0044124B">
        <w:rPr>
          <w:rFonts w:hint="cs"/>
          <w:rtl/>
        </w:rPr>
        <w:t xml:space="preserve"> رقم الحديث (</w:t>
      </w:r>
      <w:r w:rsidRPr="0044124B">
        <w:rPr>
          <w:rtl/>
        </w:rPr>
        <w:t>2648</w:t>
      </w:r>
      <w:r w:rsidRPr="0044124B">
        <w:rPr>
          <w:rFonts w:hint="cs"/>
          <w:rtl/>
        </w:rPr>
        <w:t xml:space="preserve">) . صحيح على شرط مسلم ولم يخرجاه . المستدرك على الصحيحين 2/357 رقم الحديث (3262) . </w:t>
      </w:r>
    </w:p>
  </w:footnote>
  <w:footnote w:id="284">
    <w:p w:rsidR="00E13375" w:rsidRPr="00242368" w:rsidRDefault="00E13375" w:rsidP="007169F9">
      <w:pPr>
        <w:pStyle w:val="a3"/>
        <w:numPr>
          <w:ilvl w:val="0"/>
          <w:numId w:val="158"/>
        </w:numPr>
        <w:ind w:left="651" w:right="-284" w:hanging="425"/>
        <w:rPr>
          <w:sz w:val="24"/>
          <w:szCs w:val="24"/>
          <w:rtl/>
        </w:rPr>
      </w:pPr>
      <w:r w:rsidRPr="00242368">
        <w:rPr>
          <w:rFonts w:hint="cs"/>
          <w:sz w:val="24"/>
          <w:szCs w:val="24"/>
          <w:rtl/>
        </w:rPr>
        <w:t>ينظر: لسان العرب، مادة (سبب) .</w:t>
      </w:r>
    </w:p>
  </w:footnote>
  <w:footnote w:id="285">
    <w:p w:rsidR="00E13375" w:rsidRPr="00242368" w:rsidRDefault="00E13375" w:rsidP="007169F9">
      <w:pPr>
        <w:pStyle w:val="a3"/>
        <w:numPr>
          <w:ilvl w:val="0"/>
          <w:numId w:val="158"/>
        </w:numPr>
        <w:ind w:left="651" w:right="-284" w:hanging="425"/>
        <w:rPr>
          <w:sz w:val="24"/>
          <w:szCs w:val="24"/>
          <w:rtl/>
        </w:rPr>
      </w:pPr>
      <w:r>
        <w:rPr>
          <w:rFonts w:hint="cs"/>
          <w:sz w:val="24"/>
          <w:szCs w:val="24"/>
          <w:rtl/>
        </w:rPr>
        <w:t>المصدر نفسه</w:t>
      </w:r>
      <w:r w:rsidRPr="00242368">
        <w:rPr>
          <w:rFonts w:hint="cs"/>
          <w:sz w:val="24"/>
          <w:szCs w:val="24"/>
          <w:rtl/>
        </w:rPr>
        <w:t>، مادة (نزل) .</w:t>
      </w:r>
    </w:p>
  </w:footnote>
  <w:footnote w:id="286">
    <w:p w:rsidR="00E13375" w:rsidRPr="00242368" w:rsidRDefault="00E13375" w:rsidP="007169F9">
      <w:pPr>
        <w:pStyle w:val="a3"/>
        <w:numPr>
          <w:ilvl w:val="0"/>
          <w:numId w:val="158"/>
        </w:numPr>
        <w:ind w:left="651" w:right="-284" w:hanging="425"/>
        <w:rPr>
          <w:sz w:val="24"/>
          <w:szCs w:val="24"/>
        </w:rPr>
      </w:pPr>
      <w:r w:rsidRPr="00242368">
        <w:rPr>
          <w:rFonts w:hint="cs"/>
          <w:sz w:val="24"/>
          <w:szCs w:val="24"/>
          <w:rtl/>
        </w:rPr>
        <w:t xml:space="preserve">مناهل العرفان في علوم القرآن 1/108 .   </w:t>
      </w:r>
    </w:p>
  </w:footnote>
  <w:footnote w:id="287">
    <w:p w:rsidR="00E13375" w:rsidRPr="00242368" w:rsidRDefault="00E13375" w:rsidP="007169F9">
      <w:pPr>
        <w:pStyle w:val="a3"/>
        <w:numPr>
          <w:ilvl w:val="0"/>
          <w:numId w:val="158"/>
        </w:numPr>
        <w:ind w:left="651" w:right="-284" w:hanging="425"/>
        <w:rPr>
          <w:sz w:val="24"/>
          <w:szCs w:val="24"/>
          <w:rtl/>
        </w:rPr>
      </w:pPr>
      <w:r w:rsidRPr="00242368">
        <w:rPr>
          <w:rFonts w:hint="cs"/>
          <w:sz w:val="24"/>
          <w:szCs w:val="24"/>
          <w:rtl/>
        </w:rPr>
        <w:t xml:space="preserve">مباحث في علوم القرآن، صبحي الصالح ص132 . </w:t>
      </w:r>
    </w:p>
  </w:footnote>
  <w:footnote w:id="288">
    <w:p w:rsidR="00E13375" w:rsidRPr="00242368" w:rsidRDefault="00E13375" w:rsidP="007169F9">
      <w:pPr>
        <w:pStyle w:val="a3"/>
        <w:numPr>
          <w:ilvl w:val="0"/>
          <w:numId w:val="158"/>
        </w:numPr>
        <w:ind w:left="651" w:right="-284" w:hanging="425"/>
        <w:rPr>
          <w:sz w:val="24"/>
          <w:szCs w:val="24"/>
          <w:rtl/>
        </w:rPr>
      </w:pPr>
      <w:r w:rsidRPr="00242368">
        <w:rPr>
          <w:rFonts w:hint="cs"/>
          <w:sz w:val="24"/>
          <w:szCs w:val="24"/>
          <w:rtl/>
        </w:rPr>
        <w:t>محاضرا ت في علوم القرآن، نور الدين عتر، مطبعة دار الكتاب، دمشق، 1410-1411</w:t>
      </w:r>
      <w:r>
        <w:rPr>
          <w:rFonts w:hint="cs"/>
          <w:sz w:val="24"/>
          <w:szCs w:val="24"/>
          <w:rtl/>
        </w:rPr>
        <w:t>هـ</w:t>
      </w:r>
      <w:r w:rsidRPr="00242368">
        <w:rPr>
          <w:rFonts w:hint="cs"/>
          <w:sz w:val="24"/>
          <w:szCs w:val="24"/>
          <w:rtl/>
        </w:rPr>
        <w:t xml:space="preserve">، ص78. </w:t>
      </w:r>
    </w:p>
  </w:footnote>
  <w:footnote w:id="289">
    <w:p w:rsidR="00E13375" w:rsidRPr="00242368" w:rsidRDefault="00E13375" w:rsidP="005D0F7A">
      <w:pPr>
        <w:pStyle w:val="a3"/>
        <w:numPr>
          <w:ilvl w:val="0"/>
          <w:numId w:val="383"/>
        </w:numPr>
        <w:ind w:right="-284" w:hanging="494"/>
        <w:rPr>
          <w:sz w:val="24"/>
          <w:szCs w:val="24"/>
          <w:lang w:bidi="ar-IQ"/>
        </w:rPr>
      </w:pPr>
      <w:r w:rsidRPr="00242368">
        <w:rPr>
          <w:rFonts w:hint="cs"/>
          <w:sz w:val="24"/>
          <w:szCs w:val="24"/>
          <w:rtl/>
          <w:lang w:bidi="ar-IQ"/>
        </w:rPr>
        <w:t>سورة البقرة، من الآية (232) .</w:t>
      </w:r>
    </w:p>
  </w:footnote>
  <w:footnote w:id="290">
    <w:p w:rsidR="00E13375" w:rsidRPr="00242368" w:rsidRDefault="00E13375" w:rsidP="005D0F7A">
      <w:pPr>
        <w:pStyle w:val="a6"/>
        <w:numPr>
          <w:ilvl w:val="0"/>
          <w:numId w:val="383"/>
        </w:numPr>
        <w:spacing w:after="0" w:line="240" w:lineRule="auto"/>
        <w:ind w:right="-284" w:hanging="494"/>
        <w:jc w:val="both"/>
        <w:rPr>
          <w:lang w:bidi="ar-IQ"/>
        </w:rPr>
      </w:pPr>
      <w:r w:rsidRPr="00242368">
        <w:rPr>
          <w:rFonts w:hint="cs"/>
          <w:rtl/>
          <w:lang w:bidi="ar-IQ"/>
        </w:rPr>
        <w:t>صحيح البخاري، كتاب النكاح، باب: من قال: لا</w:t>
      </w:r>
      <w:r>
        <w:rPr>
          <w:rFonts w:hint="cs"/>
          <w:rtl/>
          <w:lang w:bidi="ar-IQ"/>
        </w:rPr>
        <w:t xml:space="preserve"> </w:t>
      </w:r>
      <w:r w:rsidRPr="00242368">
        <w:rPr>
          <w:rFonts w:hint="cs"/>
          <w:rtl/>
          <w:lang w:bidi="ar-IQ"/>
        </w:rPr>
        <w:t>نكاح إلا بولي، رقم الحديث (</w:t>
      </w:r>
      <w:r>
        <w:rPr>
          <w:rFonts w:hint="cs"/>
          <w:rtl/>
          <w:lang w:bidi="ar-IQ"/>
        </w:rPr>
        <w:t>5130</w:t>
      </w:r>
      <w:r w:rsidRPr="00242368">
        <w:rPr>
          <w:rFonts w:hint="cs"/>
          <w:rtl/>
          <w:lang w:bidi="ar-IQ"/>
        </w:rPr>
        <w:t xml:space="preserve">)، </w:t>
      </w:r>
      <w:r>
        <w:rPr>
          <w:rFonts w:hint="cs"/>
          <w:rtl/>
          <w:lang w:bidi="ar-IQ"/>
        </w:rPr>
        <w:t>ومواضع أخرى</w:t>
      </w:r>
      <w:r w:rsidRPr="00242368">
        <w:rPr>
          <w:rFonts w:hint="cs"/>
          <w:rtl/>
          <w:lang w:bidi="ar-IQ"/>
        </w:rPr>
        <w:t xml:space="preserve">، </w:t>
      </w:r>
      <w:r>
        <w:rPr>
          <w:rFonts w:hint="cs"/>
          <w:rtl/>
          <w:lang w:bidi="ar-IQ"/>
        </w:rPr>
        <w:t>و</w:t>
      </w:r>
      <w:r w:rsidRPr="00242368">
        <w:rPr>
          <w:rFonts w:hint="cs"/>
          <w:rtl/>
          <w:lang w:bidi="ar-IQ"/>
        </w:rPr>
        <w:t>سنن أبي داود 2/230 رقم الحديث (2087)</w:t>
      </w:r>
      <w:r>
        <w:rPr>
          <w:rFonts w:hint="cs"/>
          <w:rtl/>
          <w:lang w:bidi="ar-IQ"/>
        </w:rPr>
        <w:t xml:space="preserve">، </w:t>
      </w:r>
      <w:r w:rsidRPr="00242368">
        <w:rPr>
          <w:rFonts w:hint="cs"/>
          <w:rtl/>
          <w:lang w:bidi="ar-IQ"/>
        </w:rPr>
        <w:t>وسنن الترمذي 5/216</w:t>
      </w:r>
      <w:r>
        <w:rPr>
          <w:rFonts w:hint="cs"/>
          <w:rtl/>
          <w:lang w:bidi="ar-IQ"/>
        </w:rPr>
        <w:t xml:space="preserve"> </w:t>
      </w:r>
      <w:r w:rsidRPr="00242368">
        <w:rPr>
          <w:rFonts w:hint="cs"/>
          <w:rtl/>
          <w:lang w:bidi="ar-IQ"/>
        </w:rPr>
        <w:t xml:space="preserve">رقم الحديث (2981) . </w:t>
      </w:r>
    </w:p>
  </w:footnote>
  <w:footnote w:id="291">
    <w:p w:rsidR="00E13375" w:rsidRPr="002417CA" w:rsidRDefault="00E13375" w:rsidP="005D0F7A">
      <w:pPr>
        <w:pStyle w:val="a3"/>
        <w:numPr>
          <w:ilvl w:val="0"/>
          <w:numId w:val="383"/>
        </w:numPr>
        <w:ind w:right="-284" w:hanging="494"/>
        <w:rPr>
          <w:sz w:val="24"/>
          <w:szCs w:val="24"/>
          <w:rtl/>
          <w:lang w:bidi="ar-IQ"/>
        </w:rPr>
      </w:pPr>
      <w:r w:rsidRPr="002417CA">
        <w:rPr>
          <w:rFonts w:hint="cs"/>
          <w:sz w:val="24"/>
          <w:szCs w:val="24"/>
          <w:rtl/>
          <w:lang w:bidi="ar-IQ"/>
        </w:rPr>
        <w:t>سورة آل عمران، الآيات (86-89) .</w:t>
      </w:r>
    </w:p>
  </w:footnote>
  <w:footnote w:id="292">
    <w:p w:rsidR="00E13375" w:rsidRPr="002417CA" w:rsidRDefault="00E13375" w:rsidP="00170F35">
      <w:pPr>
        <w:pStyle w:val="a3"/>
        <w:numPr>
          <w:ilvl w:val="0"/>
          <w:numId w:val="384"/>
        </w:numPr>
        <w:ind w:right="-284"/>
        <w:rPr>
          <w:sz w:val="24"/>
          <w:szCs w:val="24"/>
          <w:rtl/>
          <w:lang w:bidi="ar-IQ"/>
        </w:rPr>
      </w:pPr>
      <w:r w:rsidRPr="002417CA">
        <w:rPr>
          <w:rFonts w:hint="cs"/>
          <w:sz w:val="24"/>
          <w:szCs w:val="24"/>
          <w:rtl/>
          <w:lang w:bidi="ar-IQ"/>
        </w:rPr>
        <w:t xml:space="preserve">سنن النسائي 7/107 رقم الحديث (4068). حديث صحيح الإسناد ولم يخرجاه. المستدرك على الصحيحين 2/154 </w:t>
      </w:r>
      <w:r>
        <w:rPr>
          <w:rFonts w:hint="cs"/>
          <w:sz w:val="24"/>
          <w:szCs w:val="24"/>
          <w:rtl/>
          <w:lang w:bidi="ar-IQ"/>
        </w:rPr>
        <w:t>رقم الحديث</w:t>
      </w:r>
      <w:r w:rsidRPr="002417CA">
        <w:rPr>
          <w:rFonts w:hint="cs"/>
          <w:sz w:val="24"/>
          <w:szCs w:val="24"/>
          <w:rtl/>
          <w:lang w:bidi="ar-IQ"/>
        </w:rPr>
        <w:t xml:space="preserve"> (2628) .</w:t>
      </w:r>
    </w:p>
  </w:footnote>
  <w:footnote w:id="293">
    <w:p w:rsidR="00E13375" w:rsidRPr="00AA7E57" w:rsidRDefault="00E13375" w:rsidP="00A328D2">
      <w:pPr>
        <w:pStyle w:val="a3"/>
        <w:numPr>
          <w:ilvl w:val="0"/>
          <w:numId w:val="106"/>
        </w:numPr>
        <w:ind w:left="720" w:right="-284" w:hanging="494"/>
        <w:rPr>
          <w:sz w:val="24"/>
          <w:szCs w:val="24"/>
          <w:rtl/>
        </w:rPr>
      </w:pPr>
      <w:r w:rsidRPr="00AA7E57">
        <w:rPr>
          <w:rFonts w:hint="cs"/>
          <w:sz w:val="24"/>
          <w:szCs w:val="24"/>
          <w:rtl/>
        </w:rPr>
        <w:t>ينظر: ملحق الأعلام</w:t>
      </w:r>
      <w:r>
        <w:rPr>
          <w:rFonts w:hint="cs"/>
          <w:sz w:val="24"/>
          <w:szCs w:val="24"/>
          <w:rtl/>
        </w:rPr>
        <w:t>، ت (49)</w:t>
      </w:r>
      <w:r w:rsidRPr="00AA7E57">
        <w:rPr>
          <w:rFonts w:hint="cs"/>
          <w:sz w:val="24"/>
          <w:szCs w:val="24"/>
          <w:rtl/>
        </w:rPr>
        <w:t xml:space="preserve"> .</w:t>
      </w:r>
    </w:p>
  </w:footnote>
  <w:footnote w:id="294">
    <w:p w:rsidR="00E13375" w:rsidRPr="00D51651" w:rsidRDefault="00E13375" w:rsidP="007169F9">
      <w:pPr>
        <w:pStyle w:val="a6"/>
        <w:numPr>
          <w:ilvl w:val="0"/>
          <w:numId w:val="106"/>
        </w:numPr>
        <w:autoSpaceDE w:val="0"/>
        <w:autoSpaceDN w:val="0"/>
        <w:adjustRightInd w:val="0"/>
        <w:spacing w:after="0" w:line="240" w:lineRule="auto"/>
        <w:ind w:left="720" w:right="-284" w:hanging="494"/>
        <w:rPr>
          <w:rtl/>
          <w:lang w:bidi="ar-IQ"/>
        </w:rPr>
      </w:pPr>
      <w:r w:rsidRPr="00D51651">
        <w:rPr>
          <w:rFonts w:ascii="Traditional Arabic" w:hint="cs"/>
          <w:color w:val="000000"/>
          <w:rtl/>
          <w:lang w:bidi="ar-AE"/>
        </w:rPr>
        <w:t>أسباب</w:t>
      </w:r>
      <w:r w:rsidRPr="00D51651">
        <w:rPr>
          <w:rFonts w:ascii="Traditional Arabic"/>
          <w:color w:val="000000"/>
          <w:rtl/>
          <w:lang w:bidi="ar-AE"/>
        </w:rPr>
        <w:t xml:space="preserve"> </w:t>
      </w:r>
      <w:r w:rsidRPr="00D51651">
        <w:rPr>
          <w:rFonts w:ascii="Traditional Arabic" w:hint="cs"/>
          <w:color w:val="000000"/>
          <w:rtl/>
          <w:lang w:bidi="ar-AE"/>
        </w:rPr>
        <w:t>النزول،</w:t>
      </w:r>
      <w:r w:rsidRPr="00D51651">
        <w:rPr>
          <w:rFonts w:ascii="Traditional Arabic"/>
          <w:color w:val="000000"/>
          <w:rtl/>
          <w:lang w:bidi="ar-AE"/>
        </w:rPr>
        <w:t xml:space="preserve"> </w:t>
      </w:r>
      <w:r w:rsidRPr="00D51651">
        <w:rPr>
          <w:rFonts w:ascii="Traditional Arabic" w:hint="cs"/>
          <w:color w:val="000000"/>
          <w:rtl/>
          <w:lang w:bidi="ar-AE"/>
        </w:rPr>
        <w:t>علي</w:t>
      </w:r>
      <w:r w:rsidRPr="00D51651">
        <w:rPr>
          <w:rFonts w:ascii="Traditional Arabic"/>
          <w:color w:val="000000"/>
          <w:rtl/>
          <w:lang w:bidi="ar-AE"/>
        </w:rPr>
        <w:t xml:space="preserve"> </w:t>
      </w:r>
      <w:r w:rsidRPr="00D51651">
        <w:rPr>
          <w:rFonts w:ascii="Traditional Arabic" w:hint="cs"/>
          <w:color w:val="000000"/>
          <w:rtl/>
          <w:lang w:bidi="ar-AE"/>
        </w:rPr>
        <w:t>بن</w:t>
      </w:r>
      <w:r w:rsidRPr="00D51651">
        <w:rPr>
          <w:rFonts w:ascii="Traditional Arabic"/>
          <w:color w:val="000000"/>
          <w:rtl/>
          <w:lang w:bidi="ar-AE"/>
        </w:rPr>
        <w:t xml:space="preserve"> </w:t>
      </w:r>
      <w:r w:rsidRPr="00D51651">
        <w:rPr>
          <w:rFonts w:ascii="Traditional Arabic" w:hint="cs"/>
          <w:color w:val="000000"/>
          <w:rtl/>
          <w:lang w:bidi="ar-AE"/>
        </w:rPr>
        <w:t>أحمد</w:t>
      </w:r>
      <w:r w:rsidRPr="00D51651">
        <w:rPr>
          <w:rFonts w:ascii="Traditional Arabic"/>
          <w:color w:val="000000"/>
          <w:rtl/>
          <w:lang w:bidi="ar-AE"/>
        </w:rPr>
        <w:t xml:space="preserve"> </w:t>
      </w:r>
      <w:proofErr w:type="spellStart"/>
      <w:r w:rsidRPr="00D51651">
        <w:rPr>
          <w:rFonts w:ascii="Traditional Arabic" w:hint="cs"/>
          <w:color w:val="000000"/>
          <w:rtl/>
          <w:lang w:bidi="ar-AE"/>
        </w:rPr>
        <w:t>الواحدي</w:t>
      </w:r>
      <w:proofErr w:type="spellEnd"/>
      <w:r w:rsidRPr="00D51651">
        <w:rPr>
          <w:rFonts w:ascii="Traditional Arabic"/>
          <w:color w:val="000000"/>
          <w:rtl/>
          <w:lang w:bidi="ar-AE"/>
        </w:rPr>
        <w:t xml:space="preserve"> </w:t>
      </w:r>
      <w:r w:rsidRPr="00D51651">
        <w:rPr>
          <w:rFonts w:ascii="Traditional Arabic" w:hint="cs"/>
          <w:color w:val="000000"/>
          <w:rtl/>
          <w:lang w:bidi="ar-AE"/>
        </w:rPr>
        <w:t>النيسابوري</w:t>
      </w:r>
      <w:r w:rsidRPr="00D51651">
        <w:rPr>
          <w:rFonts w:ascii="Traditional Arabic"/>
          <w:color w:val="000000"/>
          <w:rtl/>
          <w:lang w:bidi="ar-AE"/>
        </w:rPr>
        <w:t xml:space="preserve"> </w:t>
      </w:r>
      <w:r w:rsidRPr="00D51651">
        <w:rPr>
          <w:rFonts w:ascii="Traditional Arabic" w:hint="cs"/>
          <w:color w:val="000000"/>
          <w:rtl/>
          <w:lang w:bidi="ar-AE"/>
        </w:rPr>
        <w:t>أبو</w:t>
      </w:r>
      <w:r w:rsidRPr="00D51651">
        <w:rPr>
          <w:rFonts w:ascii="Traditional Arabic"/>
          <w:color w:val="000000"/>
          <w:rtl/>
          <w:lang w:bidi="ar-AE"/>
        </w:rPr>
        <w:t xml:space="preserve"> </w:t>
      </w:r>
      <w:r w:rsidRPr="00D51651">
        <w:rPr>
          <w:rFonts w:ascii="Traditional Arabic" w:hint="cs"/>
          <w:color w:val="000000"/>
          <w:rtl/>
          <w:lang w:bidi="ar-AE"/>
        </w:rPr>
        <w:t>الحسن (</w:t>
      </w:r>
      <w:r w:rsidRPr="00D51651">
        <w:rPr>
          <w:rFonts w:ascii="Traditional Arabic"/>
          <w:color w:val="000000"/>
          <w:rtl/>
          <w:lang w:bidi="ar-AE"/>
        </w:rPr>
        <w:t xml:space="preserve">468 </w:t>
      </w:r>
      <w:r w:rsidRPr="00D51651">
        <w:rPr>
          <w:rFonts w:ascii="Traditional Arabic" w:hint="cs"/>
          <w:color w:val="000000"/>
          <w:rtl/>
          <w:lang w:bidi="ar-AE"/>
        </w:rPr>
        <w:t>هـ)</w:t>
      </w:r>
      <w:r w:rsidRPr="00D51651">
        <w:rPr>
          <w:rFonts w:ascii="Traditional Arabic"/>
          <w:color w:val="000000"/>
          <w:rtl/>
          <w:lang w:bidi="ar-AE"/>
        </w:rPr>
        <w:t xml:space="preserve"> </w:t>
      </w:r>
      <w:r w:rsidRPr="00D51651">
        <w:rPr>
          <w:rFonts w:ascii="Traditional Arabic" w:hint="cs"/>
          <w:color w:val="000000"/>
          <w:rtl/>
          <w:lang w:bidi="ar-AE"/>
        </w:rPr>
        <w:t>،</w:t>
      </w:r>
      <w:r w:rsidRPr="00D51651">
        <w:rPr>
          <w:rFonts w:ascii="Traditional Arabic"/>
          <w:color w:val="000000"/>
          <w:rtl/>
          <w:lang w:bidi="ar-AE"/>
        </w:rPr>
        <w:t xml:space="preserve"> </w:t>
      </w:r>
      <w:r w:rsidRPr="00D51651">
        <w:rPr>
          <w:rFonts w:ascii="Traditional Arabic" w:hint="cs"/>
          <w:color w:val="000000"/>
          <w:rtl/>
          <w:lang w:bidi="ar-AE"/>
        </w:rPr>
        <w:t>دار</w:t>
      </w:r>
      <w:r w:rsidRPr="00D51651">
        <w:rPr>
          <w:rFonts w:ascii="Traditional Arabic"/>
          <w:color w:val="000000"/>
          <w:rtl/>
          <w:lang w:bidi="ar-AE"/>
        </w:rPr>
        <w:t xml:space="preserve"> </w:t>
      </w:r>
      <w:proofErr w:type="spellStart"/>
      <w:r w:rsidRPr="00D51651">
        <w:rPr>
          <w:rFonts w:ascii="Traditional Arabic" w:hint="cs"/>
          <w:color w:val="000000"/>
          <w:rtl/>
          <w:lang w:bidi="ar-AE"/>
        </w:rPr>
        <w:t>الباز</w:t>
      </w:r>
      <w:proofErr w:type="spellEnd"/>
      <w:r w:rsidRPr="00D51651">
        <w:rPr>
          <w:rFonts w:ascii="Traditional Arabic"/>
          <w:color w:val="000000"/>
          <w:rtl/>
          <w:lang w:bidi="ar-AE"/>
        </w:rPr>
        <w:t xml:space="preserve"> </w:t>
      </w:r>
      <w:r w:rsidRPr="00D51651">
        <w:rPr>
          <w:rFonts w:ascii="Traditional Arabic" w:hint="cs"/>
          <w:color w:val="000000"/>
          <w:rtl/>
          <w:lang w:bidi="ar-AE"/>
        </w:rPr>
        <w:t>للنشر</w:t>
      </w:r>
      <w:r w:rsidRPr="00D51651">
        <w:rPr>
          <w:rFonts w:ascii="Traditional Arabic"/>
          <w:color w:val="000000"/>
          <w:rtl/>
          <w:lang w:bidi="ar-AE"/>
        </w:rPr>
        <w:t xml:space="preserve"> </w:t>
      </w:r>
      <w:r w:rsidRPr="00D51651">
        <w:rPr>
          <w:rFonts w:ascii="Traditional Arabic" w:hint="cs"/>
          <w:color w:val="000000"/>
          <w:rtl/>
          <w:lang w:bidi="ar-AE"/>
        </w:rPr>
        <w:t>والتوزيع،</w:t>
      </w:r>
      <w:r w:rsidRPr="00D51651">
        <w:rPr>
          <w:rFonts w:ascii="Traditional Arabic"/>
          <w:color w:val="000000"/>
          <w:rtl/>
          <w:lang w:bidi="ar-AE"/>
        </w:rPr>
        <w:t xml:space="preserve"> </w:t>
      </w:r>
      <w:proofErr w:type="spellStart"/>
      <w:r w:rsidRPr="00D51651">
        <w:rPr>
          <w:rFonts w:ascii="Traditional Arabic" w:hint="cs"/>
          <w:color w:val="000000"/>
          <w:rtl/>
          <w:lang w:bidi="ar-AE"/>
        </w:rPr>
        <w:t>مكه</w:t>
      </w:r>
      <w:proofErr w:type="spellEnd"/>
      <w:r w:rsidRPr="00D51651">
        <w:rPr>
          <w:rFonts w:ascii="Traditional Arabic"/>
          <w:color w:val="000000"/>
          <w:rtl/>
          <w:lang w:bidi="ar-AE"/>
        </w:rPr>
        <w:t xml:space="preserve"> </w:t>
      </w:r>
      <w:r w:rsidRPr="00D51651">
        <w:rPr>
          <w:rFonts w:ascii="Traditional Arabic" w:hint="cs"/>
          <w:color w:val="000000"/>
          <w:rtl/>
          <w:lang w:bidi="ar-AE"/>
        </w:rPr>
        <w:t>المكرمة</w:t>
      </w:r>
      <w:r>
        <w:rPr>
          <w:rFonts w:ascii="Traditional Arabic" w:hint="cs"/>
          <w:color w:val="000000"/>
          <w:rtl/>
          <w:lang w:bidi="ar-AE"/>
        </w:rPr>
        <w:t xml:space="preserve"> </w:t>
      </w:r>
      <w:r w:rsidRPr="00D51651">
        <w:rPr>
          <w:rFonts w:ascii="Traditional Arabic" w:hint="cs"/>
          <w:color w:val="000000"/>
          <w:rtl/>
          <w:lang w:bidi="ar-AE"/>
        </w:rPr>
        <w:t>1/4 .</w:t>
      </w:r>
      <w:r w:rsidRPr="00D51651">
        <w:rPr>
          <w:rFonts w:ascii="Traditional Arabic"/>
          <w:color w:val="000000"/>
          <w:rtl/>
          <w:lang w:bidi="ar-AE"/>
        </w:rPr>
        <w:t xml:space="preserve"> </w:t>
      </w:r>
    </w:p>
  </w:footnote>
  <w:footnote w:id="295">
    <w:p w:rsidR="00E13375" w:rsidRPr="00AA7E57" w:rsidRDefault="00E13375" w:rsidP="007169F9">
      <w:pPr>
        <w:pStyle w:val="a3"/>
        <w:numPr>
          <w:ilvl w:val="0"/>
          <w:numId w:val="106"/>
        </w:numPr>
        <w:ind w:left="720" w:right="-284" w:hanging="494"/>
        <w:rPr>
          <w:sz w:val="24"/>
          <w:szCs w:val="24"/>
          <w:rtl/>
          <w:lang w:bidi="ar-IQ"/>
        </w:rPr>
      </w:pPr>
      <w:r w:rsidRPr="00AA7E57">
        <w:rPr>
          <w:rFonts w:hint="cs"/>
          <w:sz w:val="24"/>
          <w:szCs w:val="24"/>
          <w:rtl/>
          <w:lang w:bidi="ar-IQ"/>
        </w:rPr>
        <w:t>ينظر: الإتقان في علوم القرآن 1/115، ومناهل العرفان في علوم القرآن 1/115 .</w:t>
      </w:r>
    </w:p>
  </w:footnote>
  <w:footnote w:id="296">
    <w:p w:rsidR="00E13375" w:rsidRPr="00AA7E57" w:rsidRDefault="00E13375" w:rsidP="007169F9">
      <w:pPr>
        <w:pStyle w:val="a3"/>
        <w:numPr>
          <w:ilvl w:val="0"/>
          <w:numId w:val="106"/>
        </w:numPr>
        <w:ind w:left="720" w:right="-284" w:hanging="494"/>
        <w:rPr>
          <w:sz w:val="24"/>
          <w:szCs w:val="24"/>
          <w:lang w:bidi="ar-IQ"/>
        </w:rPr>
      </w:pPr>
      <w:r w:rsidRPr="00AA7E57">
        <w:rPr>
          <w:rFonts w:hint="cs"/>
          <w:sz w:val="24"/>
          <w:szCs w:val="24"/>
          <w:rtl/>
          <w:lang w:bidi="ar-IQ"/>
        </w:rPr>
        <w:t>سورة البقرة، من الآية (197) .</w:t>
      </w:r>
    </w:p>
  </w:footnote>
  <w:footnote w:id="297">
    <w:p w:rsidR="00E13375" w:rsidRPr="00AA7E57" w:rsidRDefault="00E13375" w:rsidP="007169F9">
      <w:pPr>
        <w:pStyle w:val="a3"/>
        <w:numPr>
          <w:ilvl w:val="0"/>
          <w:numId w:val="106"/>
        </w:numPr>
        <w:ind w:left="720" w:right="-284" w:hanging="494"/>
        <w:rPr>
          <w:sz w:val="24"/>
          <w:szCs w:val="24"/>
          <w:lang w:bidi="ar-IQ"/>
        </w:rPr>
      </w:pPr>
      <w:r w:rsidRPr="00AA7E57">
        <w:rPr>
          <w:rFonts w:hint="cs"/>
          <w:sz w:val="24"/>
          <w:szCs w:val="24"/>
          <w:rtl/>
          <w:lang w:bidi="ar-IQ"/>
        </w:rPr>
        <w:t xml:space="preserve">صحيح البخاري، كتاب الحج، باب: </w:t>
      </w:r>
      <w:r w:rsidRPr="00AA7E57">
        <w:rPr>
          <w:rFonts w:ascii="QCF_BSML" w:hAnsi="QCF_BSML" w:cs="QCF_BSML"/>
          <w:color w:val="000000"/>
          <w:sz w:val="24"/>
          <w:szCs w:val="24"/>
          <w:rtl/>
        </w:rPr>
        <w:t xml:space="preserve">ﭽ </w:t>
      </w:r>
      <w:r w:rsidRPr="00AA7E57">
        <w:rPr>
          <w:rFonts w:ascii="QCF_P031" w:hAnsi="QCF_P031" w:cs="QCF_P031"/>
          <w:color w:val="000000"/>
          <w:sz w:val="24"/>
          <w:szCs w:val="24"/>
          <w:rtl/>
        </w:rPr>
        <w:t>ﭩ  ﭪ  ﭫ  ﭬ  ﭭ</w:t>
      </w:r>
      <w:r w:rsidRPr="00AA7E57">
        <w:rPr>
          <w:rFonts w:ascii="QCF_BSML" w:hAnsi="QCF_BSML" w:cs="QCF_BSML"/>
          <w:color w:val="000000"/>
          <w:sz w:val="24"/>
          <w:szCs w:val="24"/>
          <w:rtl/>
        </w:rPr>
        <w:t>ﭼ</w:t>
      </w:r>
      <w:r w:rsidRPr="00AA7E57">
        <w:rPr>
          <w:rFonts w:hint="cs"/>
          <w:sz w:val="24"/>
          <w:szCs w:val="24"/>
          <w:rtl/>
          <w:lang w:bidi="ar-IQ"/>
        </w:rPr>
        <w:t>، رقم الحديث (1523)، وسنن أبي داود 2/141 رقم الحديث(1730) .</w:t>
      </w:r>
    </w:p>
  </w:footnote>
  <w:footnote w:id="298">
    <w:p w:rsidR="00E13375" w:rsidRPr="00AA7E57" w:rsidRDefault="00E13375" w:rsidP="00A328D2">
      <w:pPr>
        <w:pStyle w:val="a3"/>
        <w:numPr>
          <w:ilvl w:val="0"/>
          <w:numId w:val="106"/>
        </w:numPr>
        <w:ind w:left="720" w:right="-284" w:hanging="494"/>
        <w:rPr>
          <w:sz w:val="24"/>
          <w:szCs w:val="24"/>
        </w:rPr>
      </w:pPr>
      <w:r w:rsidRPr="00AA7E57">
        <w:rPr>
          <w:rFonts w:hint="cs"/>
          <w:sz w:val="24"/>
          <w:szCs w:val="24"/>
          <w:rtl/>
        </w:rPr>
        <w:t>ينظر: ملحق الأعلام</w:t>
      </w:r>
      <w:r>
        <w:rPr>
          <w:rFonts w:hint="cs"/>
          <w:sz w:val="24"/>
          <w:szCs w:val="24"/>
          <w:rtl/>
        </w:rPr>
        <w:t>، ت (62)</w:t>
      </w:r>
      <w:r w:rsidRPr="00AA7E57">
        <w:rPr>
          <w:rFonts w:hint="cs"/>
          <w:sz w:val="24"/>
          <w:szCs w:val="24"/>
          <w:rtl/>
        </w:rPr>
        <w:t xml:space="preserve"> .</w:t>
      </w:r>
    </w:p>
  </w:footnote>
  <w:footnote w:id="299">
    <w:p w:rsidR="00E13375" w:rsidRPr="00AA7E57" w:rsidRDefault="00E13375" w:rsidP="00A328D2">
      <w:pPr>
        <w:pStyle w:val="a3"/>
        <w:numPr>
          <w:ilvl w:val="0"/>
          <w:numId w:val="106"/>
        </w:numPr>
        <w:ind w:left="720" w:right="-284" w:hanging="494"/>
        <w:rPr>
          <w:sz w:val="24"/>
          <w:szCs w:val="24"/>
        </w:rPr>
      </w:pPr>
      <w:r w:rsidRPr="00AA7E57">
        <w:rPr>
          <w:rFonts w:hint="cs"/>
          <w:sz w:val="24"/>
          <w:szCs w:val="24"/>
          <w:rtl/>
        </w:rPr>
        <w:t>ينظر: ملحق الأعلام</w:t>
      </w:r>
      <w:r>
        <w:rPr>
          <w:rFonts w:hint="cs"/>
          <w:sz w:val="24"/>
          <w:szCs w:val="24"/>
          <w:rtl/>
        </w:rPr>
        <w:t>، ت (47)</w:t>
      </w:r>
      <w:r w:rsidRPr="00AA7E57">
        <w:rPr>
          <w:rFonts w:hint="cs"/>
          <w:sz w:val="24"/>
          <w:szCs w:val="24"/>
          <w:rtl/>
        </w:rPr>
        <w:t xml:space="preserve"> .</w:t>
      </w:r>
    </w:p>
  </w:footnote>
  <w:footnote w:id="300">
    <w:p w:rsidR="00E13375" w:rsidRPr="00AA7E57" w:rsidRDefault="00E13375" w:rsidP="00A328D2">
      <w:pPr>
        <w:pStyle w:val="a3"/>
        <w:numPr>
          <w:ilvl w:val="0"/>
          <w:numId w:val="106"/>
        </w:numPr>
        <w:ind w:left="720" w:right="-284" w:hanging="494"/>
        <w:rPr>
          <w:sz w:val="24"/>
          <w:szCs w:val="24"/>
        </w:rPr>
      </w:pPr>
      <w:r w:rsidRPr="00AA7E57">
        <w:rPr>
          <w:rFonts w:hint="cs"/>
          <w:sz w:val="24"/>
          <w:szCs w:val="24"/>
          <w:rtl/>
        </w:rPr>
        <w:t>ينظر: ملحق الأعلام</w:t>
      </w:r>
      <w:r>
        <w:rPr>
          <w:rFonts w:hint="cs"/>
          <w:sz w:val="24"/>
          <w:szCs w:val="24"/>
          <w:rtl/>
        </w:rPr>
        <w:t>، ت (26)</w:t>
      </w:r>
      <w:r w:rsidRPr="00AA7E57">
        <w:rPr>
          <w:rFonts w:hint="cs"/>
          <w:sz w:val="24"/>
          <w:szCs w:val="24"/>
          <w:rtl/>
        </w:rPr>
        <w:t xml:space="preserve"> .</w:t>
      </w:r>
    </w:p>
  </w:footnote>
  <w:footnote w:id="301">
    <w:p w:rsidR="00E13375" w:rsidRPr="00AA7E57" w:rsidRDefault="00E13375" w:rsidP="007169F9">
      <w:pPr>
        <w:pStyle w:val="a3"/>
        <w:numPr>
          <w:ilvl w:val="0"/>
          <w:numId w:val="106"/>
        </w:numPr>
        <w:ind w:left="720" w:right="-284" w:hanging="494"/>
        <w:rPr>
          <w:sz w:val="24"/>
          <w:szCs w:val="24"/>
          <w:lang w:bidi="ar-IQ"/>
        </w:rPr>
      </w:pPr>
      <w:r w:rsidRPr="00AA7E57">
        <w:rPr>
          <w:rFonts w:hint="cs"/>
          <w:sz w:val="24"/>
          <w:szCs w:val="24"/>
          <w:rtl/>
          <w:lang w:bidi="ar-IQ"/>
        </w:rPr>
        <w:t>ينظر: الإتقان في علوم القرآن 1/115، ومناهل العرفان في علوم القرآن 1/115 .</w:t>
      </w:r>
    </w:p>
  </w:footnote>
  <w:footnote w:id="302">
    <w:p w:rsidR="00E13375" w:rsidRPr="00421897" w:rsidRDefault="00E13375" w:rsidP="007169F9">
      <w:pPr>
        <w:pStyle w:val="a3"/>
        <w:numPr>
          <w:ilvl w:val="0"/>
          <w:numId w:val="139"/>
        </w:numPr>
        <w:ind w:left="720" w:right="-284" w:hanging="494"/>
        <w:rPr>
          <w:sz w:val="24"/>
          <w:szCs w:val="24"/>
          <w:rtl/>
          <w:lang w:bidi="ar-IQ"/>
        </w:rPr>
      </w:pPr>
      <w:r w:rsidRPr="00421897">
        <w:rPr>
          <w:rFonts w:hint="cs"/>
          <w:sz w:val="24"/>
          <w:szCs w:val="24"/>
          <w:rtl/>
          <w:lang w:bidi="ar-IQ"/>
        </w:rPr>
        <w:t>سورة النساء، من الآية (32)  .</w:t>
      </w:r>
    </w:p>
  </w:footnote>
  <w:footnote w:id="303">
    <w:p w:rsidR="00E13375" w:rsidRPr="00242368" w:rsidRDefault="00E13375" w:rsidP="007169F9">
      <w:pPr>
        <w:pStyle w:val="a3"/>
        <w:numPr>
          <w:ilvl w:val="0"/>
          <w:numId w:val="139"/>
        </w:numPr>
        <w:ind w:left="720" w:right="-284" w:hanging="494"/>
        <w:rPr>
          <w:sz w:val="24"/>
          <w:szCs w:val="24"/>
        </w:rPr>
      </w:pPr>
      <w:r w:rsidRPr="00242368">
        <w:rPr>
          <w:rFonts w:hint="cs"/>
          <w:sz w:val="24"/>
          <w:szCs w:val="24"/>
          <w:rtl/>
        </w:rPr>
        <w:t>سورة الأحزاب ، من الآية (35) .</w:t>
      </w:r>
    </w:p>
  </w:footnote>
  <w:footnote w:id="304">
    <w:p w:rsidR="00E13375" w:rsidRPr="00242368" w:rsidRDefault="00E13375" w:rsidP="007169F9">
      <w:pPr>
        <w:pStyle w:val="a3"/>
        <w:numPr>
          <w:ilvl w:val="0"/>
          <w:numId w:val="139"/>
        </w:numPr>
        <w:ind w:left="720" w:right="-284" w:hanging="494"/>
        <w:rPr>
          <w:sz w:val="24"/>
          <w:szCs w:val="24"/>
          <w:rtl/>
          <w:lang w:bidi="ar-IQ"/>
        </w:rPr>
      </w:pPr>
      <w:r w:rsidRPr="00242368">
        <w:rPr>
          <w:rFonts w:hint="cs"/>
          <w:sz w:val="24"/>
          <w:szCs w:val="24"/>
          <w:rtl/>
          <w:lang w:bidi="ar-IQ"/>
        </w:rPr>
        <w:t>سنن الترمذي 5/237 رقم الحديث (3022).</w:t>
      </w:r>
      <w:r>
        <w:rPr>
          <w:rFonts w:hint="cs"/>
          <w:sz w:val="24"/>
          <w:szCs w:val="24"/>
          <w:rtl/>
          <w:lang w:bidi="ar-IQ"/>
        </w:rPr>
        <w:t xml:space="preserve"> وقال عنه: حديث مرسل .</w:t>
      </w:r>
    </w:p>
  </w:footnote>
  <w:footnote w:id="305">
    <w:p w:rsidR="00E13375" w:rsidRPr="00120276" w:rsidRDefault="00E13375" w:rsidP="007169F9">
      <w:pPr>
        <w:pStyle w:val="a3"/>
        <w:numPr>
          <w:ilvl w:val="0"/>
          <w:numId w:val="20"/>
        </w:numPr>
        <w:ind w:right="-284" w:hanging="494"/>
        <w:rPr>
          <w:sz w:val="24"/>
          <w:szCs w:val="24"/>
          <w:rtl/>
          <w:lang w:bidi="ar-IQ"/>
        </w:rPr>
      </w:pPr>
      <w:r w:rsidRPr="00120276">
        <w:rPr>
          <w:rFonts w:hint="cs"/>
          <w:sz w:val="24"/>
          <w:szCs w:val="24"/>
          <w:rtl/>
          <w:lang w:bidi="ar-IQ"/>
        </w:rPr>
        <w:t xml:space="preserve">هذه الضوابط </w:t>
      </w:r>
      <w:proofErr w:type="spellStart"/>
      <w:r w:rsidRPr="00120276">
        <w:rPr>
          <w:rFonts w:hint="cs"/>
          <w:sz w:val="24"/>
          <w:szCs w:val="24"/>
          <w:rtl/>
          <w:lang w:bidi="ar-IQ"/>
        </w:rPr>
        <w:t>إقتبست</w:t>
      </w:r>
      <w:proofErr w:type="spellEnd"/>
      <w:r w:rsidRPr="00120276">
        <w:rPr>
          <w:rFonts w:hint="cs"/>
          <w:sz w:val="24"/>
          <w:szCs w:val="24"/>
          <w:rtl/>
          <w:lang w:bidi="ar-IQ"/>
        </w:rPr>
        <w:t xml:space="preserve"> أفكارها من المراجع الآتية: مناهل العرفان في علوم القرآن 1/121، ومباحث في </w:t>
      </w:r>
      <w:r>
        <w:rPr>
          <w:rFonts w:hint="cs"/>
          <w:sz w:val="24"/>
          <w:szCs w:val="24"/>
          <w:rtl/>
          <w:lang w:bidi="ar-IQ"/>
        </w:rPr>
        <w:t xml:space="preserve">   </w:t>
      </w:r>
      <w:r w:rsidRPr="00120276">
        <w:rPr>
          <w:rFonts w:hint="cs"/>
          <w:sz w:val="24"/>
          <w:szCs w:val="24"/>
          <w:rtl/>
          <w:lang w:bidi="ar-IQ"/>
        </w:rPr>
        <w:t>علوم القرآن، صبحي الصالح 142-146، وقواعد الترجيح عند المفسرين، دراسة نظرية تطبيقية، حسين بن علي بن حسين الحربي</w:t>
      </w:r>
      <w:r>
        <w:rPr>
          <w:rFonts w:hint="cs"/>
          <w:sz w:val="24"/>
          <w:szCs w:val="24"/>
          <w:rtl/>
          <w:lang w:bidi="ar-IQ"/>
        </w:rPr>
        <w:t>، دار القاسم، الرياض، ط1، 1417هـ،</w:t>
      </w:r>
      <w:r w:rsidRPr="00120276">
        <w:rPr>
          <w:rFonts w:hint="cs"/>
          <w:sz w:val="24"/>
          <w:szCs w:val="24"/>
          <w:rtl/>
          <w:lang w:bidi="ar-IQ"/>
        </w:rPr>
        <w:t>1/244-245 .</w:t>
      </w:r>
    </w:p>
    <w:p w:rsidR="00E13375" w:rsidRPr="00242368" w:rsidRDefault="00E13375" w:rsidP="00DE5207">
      <w:pPr>
        <w:pStyle w:val="a3"/>
        <w:ind w:left="720" w:right="-284" w:hanging="494"/>
        <w:rPr>
          <w:sz w:val="24"/>
          <w:szCs w:val="24"/>
          <w:rtl/>
          <w:lang w:bidi="ar-IQ"/>
        </w:rPr>
      </w:pPr>
      <w:r w:rsidRPr="00242368">
        <w:rPr>
          <w:rFonts w:hint="cs"/>
          <w:sz w:val="24"/>
          <w:szCs w:val="24"/>
          <w:rtl/>
          <w:lang w:bidi="ar-IQ"/>
        </w:rPr>
        <w:t xml:space="preserve">      </w:t>
      </w:r>
    </w:p>
  </w:footnote>
  <w:footnote w:id="306">
    <w:p w:rsidR="00E13375" w:rsidRPr="001C70BC" w:rsidRDefault="00E13375" w:rsidP="007169F9">
      <w:pPr>
        <w:pStyle w:val="a3"/>
        <w:numPr>
          <w:ilvl w:val="0"/>
          <w:numId w:val="160"/>
        </w:numPr>
        <w:ind w:left="651" w:right="-284" w:hanging="425"/>
        <w:rPr>
          <w:sz w:val="24"/>
          <w:szCs w:val="24"/>
          <w:rtl/>
          <w:lang w:bidi="ar-IQ"/>
        </w:rPr>
      </w:pPr>
      <w:r w:rsidRPr="001C70BC">
        <w:rPr>
          <w:rFonts w:hint="cs"/>
          <w:sz w:val="24"/>
          <w:szCs w:val="24"/>
          <w:rtl/>
          <w:lang w:bidi="ar-IQ"/>
        </w:rPr>
        <w:t xml:space="preserve">سورة البقرة، من الآية (223) .  </w:t>
      </w:r>
    </w:p>
  </w:footnote>
  <w:footnote w:id="307">
    <w:p w:rsidR="00E13375" w:rsidRPr="001C70BC" w:rsidRDefault="00E13375" w:rsidP="007169F9">
      <w:pPr>
        <w:pStyle w:val="a3"/>
        <w:numPr>
          <w:ilvl w:val="0"/>
          <w:numId w:val="160"/>
        </w:numPr>
        <w:ind w:left="651" w:right="-284" w:hanging="425"/>
        <w:rPr>
          <w:sz w:val="24"/>
          <w:szCs w:val="24"/>
          <w:lang w:bidi="ar-IQ"/>
        </w:rPr>
      </w:pPr>
      <w:r w:rsidRPr="001C70BC">
        <w:rPr>
          <w:rFonts w:hint="cs"/>
          <w:sz w:val="24"/>
          <w:szCs w:val="24"/>
          <w:rtl/>
          <w:lang w:bidi="ar-IQ"/>
        </w:rPr>
        <w:t xml:space="preserve">سنن الترمذي 5/216 رقم الحديث (2980). </w:t>
      </w:r>
      <w:r w:rsidRPr="001C70BC">
        <w:rPr>
          <w:rFonts w:hint="cs"/>
          <w:sz w:val="24"/>
          <w:szCs w:val="24"/>
          <w:rtl/>
        </w:rPr>
        <w:t>وقال عنه:</w:t>
      </w:r>
      <w:r>
        <w:rPr>
          <w:rFonts w:hint="cs"/>
          <w:sz w:val="24"/>
          <w:szCs w:val="24"/>
          <w:rtl/>
        </w:rPr>
        <w:t xml:space="preserve"> </w:t>
      </w:r>
      <w:r w:rsidRPr="001C70BC">
        <w:rPr>
          <w:rFonts w:hint="cs"/>
          <w:sz w:val="24"/>
          <w:szCs w:val="24"/>
          <w:rtl/>
        </w:rPr>
        <w:t>حديث حسن غريب</w:t>
      </w:r>
      <w:r>
        <w:rPr>
          <w:rFonts w:hint="cs"/>
          <w:sz w:val="24"/>
          <w:szCs w:val="24"/>
          <w:rtl/>
          <w:lang w:bidi="ar-IQ"/>
        </w:rPr>
        <w:t xml:space="preserve"> . حديث صحيح . ينظر: فتح الباري شرح صحيح البخاري 8/191 .</w:t>
      </w:r>
    </w:p>
  </w:footnote>
  <w:footnote w:id="308">
    <w:p w:rsidR="00E13375" w:rsidRPr="001C70BC" w:rsidRDefault="00E13375" w:rsidP="007169F9">
      <w:pPr>
        <w:pStyle w:val="a3"/>
        <w:numPr>
          <w:ilvl w:val="0"/>
          <w:numId w:val="160"/>
        </w:numPr>
        <w:ind w:left="651" w:right="-284" w:hanging="425"/>
        <w:rPr>
          <w:sz w:val="24"/>
          <w:szCs w:val="24"/>
          <w:rtl/>
          <w:lang w:bidi="ar-IQ"/>
        </w:rPr>
      </w:pPr>
      <w:r w:rsidRPr="001C70BC">
        <w:rPr>
          <w:rFonts w:hint="cs"/>
          <w:sz w:val="24"/>
          <w:szCs w:val="24"/>
          <w:rtl/>
          <w:lang w:bidi="ar-IQ"/>
        </w:rPr>
        <w:t>سورة هود، الآية (14) .</w:t>
      </w:r>
    </w:p>
  </w:footnote>
  <w:footnote w:id="309">
    <w:p w:rsidR="00E13375" w:rsidRPr="001C70BC" w:rsidRDefault="00E13375" w:rsidP="007169F9">
      <w:pPr>
        <w:pStyle w:val="a3"/>
        <w:numPr>
          <w:ilvl w:val="0"/>
          <w:numId w:val="160"/>
        </w:numPr>
        <w:ind w:left="651" w:right="-284" w:hanging="425"/>
        <w:rPr>
          <w:sz w:val="24"/>
          <w:szCs w:val="24"/>
          <w:rtl/>
        </w:rPr>
      </w:pPr>
      <w:r w:rsidRPr="001C70BC">
        <w:rPr>
          <w:rFonts w:hint="cs"/>
          <w:sz w:val="24"/>
          <w:szCs w:val="24"/>
          <w:rtl/>
        </w:rPr>
        <w:t>سنن الترمذي 5/292 رقم الحديث (3115). وقال عنه: حديث حسن صحيح .</w:t>
      </w:r>
    </w:p>
  </w:footnote>
  <w:footnote w:id="310">
    <w:p w:rsidR="00E13375" w:rsidRPr="00242368" w:rsidRDefault="00E13375" w:rsidP="007169F9">
      <w:pPr>
        <w:pStyle w:val="a3"/>
        <w:numPr>
          <w:ilvl w:val="0"/>
          <w:numId w:val="160"/>
        </w:numPr>
        <w:ind w:left="651" w:right="-284" w:hanging="425"/>
        <w:rPr>
          <w:sz w:val="24"/>
          <w:szCs w:val="24"/>
          <w:rtl/>
        </w:rPr>
      </w:pPr>
      <w:r w:rsidRPr="00242368">
        <w:rPr>
          <w:rFonts w:hint="cs"/>
          <w:sz w:val="24"/>
          <w:szCs w:val="24"/>
          <w:rtl/>
        </w:rPr>
        <w:t>سورة البقرة، من الآية (125) .</w:t>
      </w:r>
    </w:p>
  </w:footnote>
  <w:footnote w:id="311">
    <w:p w:rsidR="00E13375" w:rsidRPr="00242368" w:rsidRDefault="00E13375" w:rsidP="007169F9">
      <w:pPr>
        <w:pStyle w:val="a3"/>
        <w:numPr>
          <w:ilvl w:val="0"/>
          <w:numId w:val="160"/>
        </w:numPr>
        <w:ind w:left="651" w:right="-284" w:hanging="425"/>
        <w:rPr>
          <w:sz w:val="24"/>
          <w:szCs w:val="24"/>
          <w:rtl/>
        </w:rPr>
      </w:pPr>
      <w:r w:rsidRPr="00242368">
        <w:rPr>
          <w:rFonts w:hint="cs"/>
          <w:sz w:val="24"/>
          <w:szCs w:val="24"/>
          <w:rtl/>
        </w:rPr>
        <w:t>سورة الأحزاب، الآية (59) .</w:t>
      </w:r>
    </w:p>
  </w:footnote>
  <w:footnote w:id="312">
    <w:p w:rsidR="00E13375" w:rsidRPr="00242368" w:rsidRDefault="00E13375" w:rsidP="007169F9">
      <w:pPr>
        <w:pStyle w:val="a3"/>
        <w:numPr>
          <w:ilvl w:val="0"/>
          <w:numId w:val="23"/>
        </w:numPr>
        <w:ind w:right="-284" w:hanging="494"/>
        <w:rPr>
          <w:sz w:val="24"/>
          <w:szCs w:val="24"/>
          <w:rtl/>
          <w:lang w:bidi="ar-IQ"/>
        </w:rPr>
      </w:pPr>
      <w:r w:rsidRPr="00242368">
        <w:rPr>
          <w:rFonts w:hint="cs"/>
          <w:sz w:val="24"/>
          <w:szCs w:val="24"/>
          <w:rtl/>
          <w:lang w:bidi="ar-IQ"/>
        </w:rPr>
        <w:t>سورة التحريم، من الآية (5) .</w:t>
      </w:r>
    </w:p>
  </w:footnote>
  <w:footnote w:id="313">
    <w:p w:rsidR="00E13375" w:rsidRPr="00242368" w:rsidRDefault="00E13375" w:rsidP="007169F9">
      <w:pPr>
        <w:pStyle w:val="a3"/>
        <w:numPr>
          <w:ilvl w:val="0"/>
          <w:numId w:val="23"/>
        </w:numPr>
        <w:ind w:right="-284" w:hanging="494"/>
        <w:rPr>
          <w:sz w:val="24"/>
          <w:szCs w:val="24"/>
          <w:lang w:bidi="ar-IQ"/>
        </w:rPr>
      </w:pPr>
      <w:r w:rsidRPr="00242368">
        <w:rPr>
          <w:rFonts w:hint="cs"/>
          <w:sz w:val="24"/>
          <w:szCs w:val="24"/>
          <w:rtl/>
          <w:lang w:bidi="ar-IQ"/>
        </w:rPr>
        <w:t>صحيح البخاري، كتاب الصلاة، باب: ما</w:t>
      </w:r>
      <w:r>
        <w:rPr>
          <w:rFonts w:hint="cs"/>
          <w:sz w:val="24"/>
          <w:szCs w:val="24"/>
          <w:rtl/>
          <w:lang w:bidi="ar-IQ"/>
        </w:rPr>
        <w:t xml:space="preserve"> </w:t>
      </w:r>
      <w:r w:rsidRPr="00242368">
        <w:rPr>
          <w:rFonts w:hint="cs"/>
          <w:sz w:val="24"/>
          <w:szCs w:val="24"/>
          <w:rtl/>
          <w:lang w:bidi="ar-IQ"/>
        </w:rPr>
        <w:t>جاء في القبلة ومن لا</w:t>
      </w:r>
      <w:r>
        <w:rPr>
          <w:rFonts w:hint="cs"/>
          <w:sz w:val="24"/>
          <w:szCs w:val="24"/>
          <w:rtl/>
          <w:lang w:bidi="ar-IQ"/>
        </w:rPr>
        <w:t xml:space="preserve"> </w:t>
      </w:r>
      <w:r w:rsidRPr="00242368">
        <w:rPr>
          <w:rFonts w:hint="cs"/>
          <w:sz w:val="24"/>
          <w:szCs w:val="24"/>
          <w:rtl/>
          <w:lang w:bidi="ar-IQ"/>
        </w:rPr>
        <w:t>يرى الإعادة على من سها فصلى الى غير القبلة، رقم الحديث (</w:t>
      </w:r>
      <w:r>
        <w:rPr>
          <w:rFonts w:hint="cs"/>
          <w:sz w:val="24"/>
          <w:szCs w:val="24"/>
          <w:rtl/>
          <w:lang w:bidi="ar-IQ"/>
        </w:rPr>
        <w:t>402</w:t>
      </w:r>
      <w:r w:rsidRPr="00242368">
        <w:rPr>
          <w:rFonts w:hint="cs"/>
          <w:sz w:val="24"/>
          <w:szCs w:val="24"/>
          <w:rtl/>
          <w:lang w:bidi="ar-IQ"/>
        </w:rPr>
        <w:t xml:space="preserve">)، </w:t>
      </w:r>
      <w:r>
        <w:rPr>
          <w:rFonts w:hint="cs"/>
          <w:sz w:val="24"/>
          <w:szCs w:val="24"/>
          <w:rtl/>
          <w:lang w:bidi="ar-IQ"/>
        </w:rPr>
        <w:t>ومواضع أخرى</w:t>
      </w:r>
      <w:r w:rsidRPr="00242368">
        <w:rPr>
          <w:rFonts w:hint="cs"/>
          <w:sz w:val="24"/>
          <w:szCs w:val="24"/>
          <w:rtl/>
          <w:lang w:bidi="ar-IQ"/>
        </w:rPr>
        <w:t>،</w:t>
      </w:r>
      <w:r w:rsidRPr="0039395D">
        <w:rPr>
          <w:rFonts w:hint="cs"/>
          <w:sz w:val="24"/>
          <w:szCs w:val="24"/>
          <w:rtl/>
          <w:lang w:bidi="ar-IQ"/>
        </w:rPr>
        <w:t xml:space="preserve"> </w:t>
      </w:r>
      <w:r w:rsidRPr="00242368">
        <w:rPr>
          <w:rFonts w:hint="cs"/>
          <w:sz w:val="24"/>
          <w:szCs w:val="24"/>
          <w:rtl/>
          <w:lang w:bidi="ar-IQ"/>
        </w:rPr>
        <w:t xml:space="preserve">وسنن ابن </w:t>
      </w:r>
      <w:r>
        <w:rPr>
          <w:rFonts w:hint="cs"/>
          <w:sz w:val="24"/>
          <w:szCs w:val="24"/>
          <w:rtl/>
          <w:lang w:bidi="ar-IQ"/>
        </w:rPr>
        <w:t>ماجه</w:t>
      </w:r>
      <w:r w:rsidRPr="00242368">
        <w:rPr>
          <w:rFonts w:hint="cs"/>
          <w:sz w:val="24"/>
          <w:szCs w:val="24"/>
          <w:rtl/>
          <w:lang w:bidi="ar-IQ"/>
        </w:rPr>
        <w:t xml:space="preserve"> 1/322 رقم الحديث (1009)</w:t>
      </w:r>
      <w:r>
        <w:rPr>
          <w:rFonts w:hint="cs"/>
          <w:sz w:val="24"/>
          <w:szCs w:val="24"/>
          <w:rtl/>
          <w:lang w:bidi="ar-IQ"/>
        </w:rPr>
        <w:t>،</w:t>
      </w:r>
      <w:r w:rsidRPr="00242368">
        <w:rPr>
          <w:rFonts w:hint="cs"/>
          <w:sz w:val="24"/>
          <w:szCs w:val="24"/>
          <w:rtl/>
          <w:lang w:bidi="ar-IQ"/>
        </w:rPr>
        <w:t xml:space="preserve"> وسنن الترمذي 5 </w:t>
      </w:r>
      <w:r w:rsidRPr="00242368">
        <w:rPr>
          <w:sz w:val="24"/>
          <w:szCs w:val="24"/>
          <w:rtl/>
          <w:lang w:bidi="ar-IQ"/>
        </w:rPr>
        <w:t>/206</w:t>
      </w:r>
      <w:r w:rsidRPr="00242368">
        <w:rPr>
          <w:rFonts w:hint="cs"/>
          <w:sz w:val="24"/>
          <w:szCs w:val="24"/>
          <w:rtl/>
          <w:lang w:bidi="ar-IQ"/>
        </w:rPr>
        <w:t xml:space="preserve"> رقم الحديث (</w:t>
      </w:r>
      <w:r w:rsidRPr="00242368">
        <w:rPr>
          <w:sz w:val="24"/>
          <w:szCs w:val="24"/>
          <w:rtl/>
          <w:lang w:bidi="ar-IQ"/>
        </w:rPr>
        <w:t>2959</w:t>
      </w:r>
      <w:r w:rsidRPr="00242368">
        <w:rPr>
          <w:rFonts w:hint="cs"/>
          <w:sz w:val="24"/>
          <w:szCs w:val="24"/>
          <w:rtl/>
          <w:lang w:bidi="ar-IQ"/>
        </w:rPr>
        <w:t>)</w:t>
      </w:r>
      <w:r>
        <w:rPr>
          <w:rFonts w:hint="cs"/>
          <w:sz w:val="24"/>
          <w:szCs w:val="24"/>
          <w:rtl/>
          <w:lang w:bidi="ar-IQ"/>
        </w:rPr>
        <w:t xml:space="preserve"> </w:t>
      </w:r>
      <w:r w:rsidRPr="00242368">
        <w:rPr>
          <w:rFonts w:hint="cs"/>
          <w:sz w:val="24"/>
          <w:szCs w:val="24"/>
          <w:rtl/>
          <w:lang w:bidi="ar-IQ"/>
        </w:rPr>
        <w:t xml:space="preserve">. </w:t>
      </w:r>
    </w:p>
  </w:footnote>
  <w:footnote w:id="314">
    <w:p w:rsidR="00E13375" w:rsidRPr="00242368" w:rsidRDefault="00E13375" w:rsidP="007169F9">
      <w:pPr>
        <w:pStyle w:val="a3"/>
        <w:numPr>
          <w:ilvl w:val="0"/>
          <w:numId w:val="23"/>
        </w:numPr>
        <w:ind w:right="-284" w:hanging="494"/>
        <w:rPr>
          <w:sz w:val="24"/>
          <w:szCs w:val="24"/>
          <w:lang w:bidi="ar-IQ"/>
        </w:rPr>
      </w:pPr>
      <w:r w:rsidRPr="00242368">
        <w:rPr>
          <w:rFonts w:hint="cs"/>
          <w:sz w:val="24"/>
          <w:szCs w:val="24"/>
          <w:rtl/>
          <w:lang w:bidi="ar-IQ"/>
        </w:rPr>
        <w:t>سورة البقرة، الآية (222)  .</w:t>
      </w:r>
    </w:p>
  </w:footnote>
  <w:footnote w:id="315">
    <w:p w:rsidR="00E13375" w:rsidRPr="00242368" w:rsidRDefault="00E13375" w:rsidP="007169F9">
      <w:pPr>
        <w:pStyle w:val="a3"/>
        <w:numPr>
          <w:ilvl w:val="0"/>
          <w:numId w:val="23"/>
        </w:numPr>
        <w:ind w:right="-284" w:hanging="494"/>
        <w:rPr>
          <w:sz w:val="24"/>
          <w:szCs w:val="24"/>
          <w:rtl/>
          <w:lang w:bidi="ar-IQ"/>
        </w:rPr>
      </w:pPr>
      <w:r w:rsidRPr="00242368">
        <w:rPr>
          <w:rFonts w:hint="cs"/>
          <w:sz w:val="24"/>
          <w:szCs w:val="24"/>
          <w:rtl/>
          <w:lang w:bidi="ar-IQ"/>
        </w:rPr>
        <w:t>صحيح مسلم 1/246 رقم الحديث (302)،</w:t>
      </w:r>
      <w:r w:rsidRPr="00083A81">
        <w:rPr>
          <w:rFonts w:hint="cs"/>
          <w:sz w:val="24"/>
          <w:szCs w:val="24"/>
          <w:rtl/>
          <w:lang w:bidi="ar-IQ"/>
        </w:rPr>
        <w:t xml:space="preserve"> </w:t>
      </w:r>
      <w:r w:rsidRPr="00242368">
        <w:rPr>
          <w:rFonts w:hint="cs"/>
          <w:sz w:val="24"/>
          <w:szCs w:val="24"/>
          <w:rtl/>
          <w:lang w:bidi="ar-IQ"/>
        </w:rPr>
        <w:t xml:space="preserve">وسنن ابن </w:t>
      </w:r>
      <w:r>
        <w:rPr>
          <w:rFonts w:hint="cs"/>
          <w:sz w:val="24"/>
          <w:szCs w:val="24"/>
          <w:rtl/>
          <w:lang w:bidi="ar-IQ"/>
        </w:rPr>
        <w:t>ماجه</w:t>
      </w:r>
      <w:r w:rsidRPr="00242368">
        <w:rPr>
          <w:rFonts w:hint="cs"/>
          <w:sz w:val="24"/>
          <w:szCs w:val="24"/>
          <w:rtl/>
          <w:lang w:bidi="ar-IQ"/>
        </w:rPr>
        <w:t xml:space="preserve"> 1/211 رقم الحديث (644</w:t>
      </w:r>
      <w:r>
        <w:rPr>
          <w:rFonts w:hint="cs"/>
          <w:sz w:val="24"/>
          <w:szCs w:val="24"/>
          <w:rtl/>
          <w:lang w:bidi="ar-IQ"/>
        </w:rPr>
        <w:t>)،</w:t>
      </w:r>
      <w:r w:rsidRPr="00CF07C9">
        <w:rPr>
          <w:rFonts w:hint="cs"/>
          <w:sz w:val="24"/>
          <w:szCs w:val="24"/>
          <w:rtl/>
          <w:lang w:bidi="ar-IQ"/>
        </w:rPr>
        <w:t xml:space="preserve"> </w:t>
      </w:r>
      <w:r w:rsidRPr="00242368">
        <w:rPr>
          <w:rFonts w:hint="cs"/>
          <w:sz w:val="24"/>
          <w:szCs w:val="24"/>
          <w:rtl/>
          <w:lang w:bidi="ar-IQ"/>
        </w:rPr>
        <w:t>وسنن أبي داود 1/67 رقم الحديث (258)، و2/250 رقم الحديث (2165)</w:t>
      </w:r>
      <w:r>
        <w:rPr>
          <w:rFonts w:hint="cs"/>
          <w:sz w:val="24"/>
          <w:szCs w:val="24"/>
          <w:rtl/>
          <w:lang w:bidi="ar-IQ"/>
        </w:rPr>
        <w:t xml:space="preserve">، </w:t>
      </w:r>
      <w:r w:rsidRPr="00242368">
        <w:rPr>
          <w:rFonts w:hint="cs"/>
          <w:sz w:val="24"/>
          <w:szCs w:val="24"/>
          <w:rtl/>
          <w:lang w:bidi="ar-IQ"/>
        </w:rPr>
        <w:t>وسنن الترمذي 5/214 رقم الحديث (2977)، وسنن النسائي 1/152 رقم الحديث (288)، و1/187 رقم الحديث (369)</w:t>
      </w:r>
      <w:r>
        <w:rPr>
          <w:rFonts w:hint="cs"/>
          <w:sz w:val="24"/>
          <w:szCs w:val="24"/>
          <w:rtl/>
          <w:lang w:bidi="ar-IQ"/>
        </w:rPr>
        <w:t xml:space="preserve"> </w:t>
      </w:r>
      <w:r w:rsidRPr="00242368">
        <w:rPr>
          <w:rFonts w:hint="cs"/>
          <w:sz w:val="24"/>
          <w:szCs w:val="24"/>
          <w:rtl/>
          <w:lang w:bidi="ar-IQ"/>
        </w:rPr>
        <w:t>.</w:t>
      </w:r>
    </w:p>
  </w:footnote>
  <w:footnote w:id="316">
    <w:p w:rsidR="00E13375" w:rsidRPr="00242368" w:rsidRDefault="00E13375" w:rsidP="007169F9">
      <w:pPr>
        <w:pStyle w:val="a3"/>
        <w:numPr>
          <w:ilvl w:val="0"/>
          <w:numId w:val="161"/>
        </w:numPr>
        <w:ind w:left="651" w:right="-284" w:hanging="425"/>
        <w:rPr>
          <w:sz w:val="24"/>
          <w:szCs w:val="24"/>
          <w:lang w:bidi="ar-IQ"/>
        </w:rPr>
      </w:pPr>
      <w:r w:rsidRPr="00242368">
        <w:rPr>
          <w:rFonts w:hint="cs"/>
          <w:sz w:val="24"/>
          <w:szCs w:val="24"/>
          <w:rtl/>
          <w:lang w:bidi="ar-IQ"/>
        </w:rPr>
        <w:t>سورة التحريم، من الآية (5)  .</w:t>
      </w:r>
    </w:p>
  </w:footnote>
  <w:footnote w:id="317">
    <w:p w:rsidR="00E13375" w:rsidRPr="00242368" w:rsidRDefault="00E13375" w:rsidP="007169F9">
      <w:pPr>
        <w:pStyle w:val="a3"/>
        <w:numPr>
          <w:ilvl w:val="0"/>
          <w:numId w:val="161"/>
        </w:numPr>
        <w:ind w:left="651" w:right="-284" w:hanging="425"/>
        <w:rPr>
          <w:sz w:val="24"/>
          <w:szCs w:val="24"/>
          <w:lang w:bidi="ar-IQ"/>
        </w:rPr>
      </w:pPr>
      <w:r w:rsidRPr="00242368">
        <w:rPr>
          <w:rFonts w:hint="cs"/>
          <w:sz w:val="24"/>
          <w:szCs w:val="24"/>
          <w:rtl/>
          <w:lang w:bidi="ar-IQ"/>
        </w:rPr>
        <w:t>سورة التحريم، من الآية (4)  .</w:t>
      </w:r>
    </w:p>
  </w:footnote>
  <w:footnote w:id="318">
    <w:p w:rsidR="00E13375" w:rsidRPr="00242368" w:rsidRDefault="00E13375" w:rsidP="007169F9">
      <w:pPr>
        <w:pStyle w:val="a3"/>
        <w:numPr>
          <w:ilvl w:val="0"/>
          <w:numId w:val="161"/>
        </w:numPr>
        <w:ind w:left="651" w:right="-284" w:hanging="425"/>
        <w:rPr>
          <w:sz w:val="24"/>
          <w:szCs w:val="24"/>
          <w:rtl/>
          <w:lang w:bidi="ar-IQ"/>
        </w:rPr>
      </w:pPr>
      <w:r w:rsidRPr="00242368">
        <w:rPr>
          <w:rFonts w:hint="cs"/>
          <w:sz w:val="24"/>
          <w:szCs w:val="24"/>
          <w:rtl/>
          <w:lang w:bidi="ar-IQ"/>
        </w:rPr>
        <w:t>سورة النساء، من الآية (83) .</w:t>
      </w:r>
    </w:p>
  </w:footnote>
  <w:footnote w:id="319">
    <w:p w:rsidR="00E13375" w:rsidRPr="00EF1E92" w:rsidRDefault="00E13375" w:rsidP="007169F9">
      <w:pPr>
        <w:pStyle w:val="a3"/>
        <w:numPr>
          <w:ilvl w:val="0"/>
          <w:numId w:val="161"/>
        </w:numPr>
        <w:ind w:left="651" w:right="-284" w:hanging="425"/>
        <w:rPr>
          <w:sz w:val="24"/>
          <w:szCs w:val="24"/>
          <w:lang w:bidi="ar-IQ"/>
        </w:rPr>
      </w:pPr>
      <w:r w:rsidRPr="00DD611E">
        <w:rPr>
          <w:rFonts w:hint="cs"/>
          <w:sz w:val="24"/>
          <w:szCs w:val="24"/>
          <w:rtl/>
          <w:lang w:bidi="ar-IQ"/>
        </w:rPr>
        <w:t xml:space="preserve">آية التخيير: قوله تعالى: </w:t>
      </w:r>
      <w:r w:rsidRPr="00DD611E">
        <w:rPr>
          <w:rFonts w:ascii="QCF_BSML" w:hAnsi="QCF_BSML" w:cs="QCF_BSML"/>
          <w:color w:val="000000"/>
          <w:sz w:val="24"/>
          <w:szCs w:val="24"/>
          <w:rtl/>
        </w:rPr>
        <w:t xml:space="preserve">ﭽ </w:t>
      </w:r>
      <w:r w:rsidRPr="00DD611E">
        <w:rPr>
          <w:rFonts w:ascii="QCF_P421" w:hAnsi="QCF_P421" w:cs="QCF_P421"/>
          <w:color w:val="000000"/>
          <w:sz w:val="24"/>
          <w:szCs w:val="24"/>
          <w:rtl/>
        </w:rPr>
        <w:t>ﮫ  ﮬ  ﮭ  ﮮ  ﮯ   ﮰ     ﮱ   ﯓ  ﯔ  ﯕ  ﯖ  ﯗ  ﯘ   ﯙ  ﯚ  ﯛ ﯜ  ﯝ   ﯞ  ﯟ  ﯠ   ﯡ   ﯢ     ﯣ  ﯤ  ﯥ  ﯦ     ﯧ  ﯨ   ﯩ</w:t>
      </w:r>
      <w:r w:rsidRPr="00DD611E">
        <w:rPr>
          <w:rFonts w:ascii="QCF_BSML" w:hAnsi="QCF_BSML" w:cs="QCF_BSML"/>
          <w:color w:val="000000"/>
          <w:sz w:val="24"/>
          <w:szCs w:val="24"/>
          <w:rtl/>
        </w:rPr>
        <w:t>ﭼ</w:t>
      </w:r>
      <w:r w:rsidRPr="00DD611E">
        <w:rPr>
          <w:rFonts w:hint="cs"/>
          <w:sz w:val="24"/>
          <w:szCs w:val="24"/>
          <w:rtl/>
          <w:lang w:bidi="ar-IQ"/>
        </w:rPr>
        <w:t>، سورة الأحزاب، الآية (28-29). كما ورد في صحيح البخاري، كتاب المظالم</w:t>
      </w:r>
      <w:r>
        <w:rPr>
          <w:rFonts w:hint="cs"/>
          <w:sz w:val="24"/>
          <w:szCs w:val="24"/>
          <w:rtl/>
          <w:lang w:bidi="ar-IQ"/>
        </w:rPr>
        <w:t xml:space="preserve"> والغضب</w:t>
      </w:r>
      <w:r w:rsidRPr="00DD611E">
        <w:rPr>
          <w:rFonts w:hint="cs"/>
          <w:sz w:val="24"/>
          <w:szCs w:val="24"/>
          <w:rtl/>
          <w:lang w:bidi="ar-IQ"/>
        </w:rPr>
        <w:t>، باب: الْغُرْفَةِ</w:t>
      </w:r>
      <w:r w:rsidRPr="00DD611E">
        <w:rPr>
          <w:sz w:val="24"/>
          <w:szCs w:val="24"/>
          <w:rtl/>
          <w:lang w:bidi="ar-IQ"/>
        </w:rPr>
        <w:t xml:space="preserve"> </w:t>
      </w:r>
      <w:r w:rsidRPr="00DD611E">
        <w:rPr>
          <w:rFonts w:hint="cs"/>
          <w:sz w:val="24"/>
          <w:szCs w:val="24"/>
          <w:rtl/>
          <w:lang w:bidi="ar-IQ"/>
        </w:rPr>
        <w:t>وَالْعُلِّيَّةِ</w:t>
      </w:r>
      <w:r w:rsidRPr="00DD611E">
        <w:rPr>
          <w:sz w:val="24"/>
          <w:szCs w:val="24"/>
          <w:rtl/>
          <w:lang w:bidi="ar-IQ"/>
        </w:rPr>
        <w:t xml:space="preserve"> </w:t>
      </w:r>
      <w:r w:rsidRPr="00DD611E">
        <w:rPr>
          <w:rFonts w:hint="cs"/>
          <w:sz w:val="24"/>
          <w:szCs w:val="24"/>
          <w:rtl/>
          <w:lang w:bidi="ar-IQ"/>
        </w:rPr>
        <w:t>الْمُشْرِفَةِ</w:t>
      </w:r>
      <w:r w:rsidRPr="00EF1E92">
        <w:rPr>
          <w:sz w:val="24"/>
          <w:szCs w:val="24"/>
          <w:rtl/>
          <w:lang w:bidi="ar-IQ"/>
        </w:rPr>
        <w:t xml:space="preserve"> </w:t>
      </w:r>
      <w:r>
        <w:rPr>
          <w:rFonts w:hint="cs"/>
          <w:sz w:val="24"/>
          <w:szCs w:val="24"/>
          <w:rtl/>
          <w:lang w:bidi="ar-IQ"/>
        </w:rPr>
        <w:t xml:space="preserve">وَغَيْرِ المُشْرِفَةِ </w:t>
      </w:r>
      <w:r w:rsidRPr="00EF1E92">
        <w:rPr>
          <w:rFonts w:hint="cs"/>
          <w:sz w:val="24"/>
          <w:szCs w:val="24"/>
          <w:rtl/>
          <w:lang w:bidi="ar-IQ"/>
        </w:rPr>
        <w:t>في</w:t>
      </w:r>
      <w:r w:rsidRPr="00EF1E92">
        <w:rPr>
          <w:sz w:val="24"/>
          <w:szCs w:val="24"/>
          <w:rtl/>
          <w:lang w:bidi="ar-IQ"/>
        </w:rPr>
        <w:t xml:space="preserve"> </w:t>
      </w:r>
      <w:r w:rsidRPr="00EF1E92">
        <w:rPr>
          <w:rFonts w:hint="cs"/>
          <w:sz w:val="24"/>
          <w:szCs w:val="24"/>
          <w:rtl/>
          <w:lang w:bidi="ar-IQ"/>
        </w:rPr>
        <w:t>السُّطُوحِ</w:t>
      </w:r>
      <w:r w:rsidRPr="00EF1E92">
        <w:rPr>
          <w:sz w:val="24"/>
          <w:szCs w:val="24"/>
          <w:rtl/>
          <w:lang w:bidi="ar-IQ"/>
        </w:rPr>
        <w:t xml:space="preserve"> </w:t>
      </w:r>
      <w:r w:rsidRPr="00EF1E92">
        <w:rPr>
          <w:rFonts w:hint="cs"/>
          <w:sz w:val="24"/>
          <w:szCs w:val="24"/>
          <w:rtl/>
          <w:lang w:bidi="ar-IQ"/>
        </w:rPr>
        <w:t>وَغَيْرِهَا</w:t>
      </w:r>
      <w:r>
        <w:rPr>
          <w:rFonts w:hint="cs"/>
          <w:sz w:val="24"/>
          <w:szCs w:val="24"/>
          <w:rtl/>
          <w:lang w:bidi="ar-IQ"/>
        </w:rPr>
        <w:t>، رقم ال</w:t>
      </w:r>
      <w:r w:rsidRPr="00EF1E92">
        <w:rPr>
          <w:rFonts w:hint="cs"/>
          <w:sz w:val="24"/>
          <w:szCs w:val="24"/>
          <w:rtl/>
          <w:lang w:bidi="ar-IQ"/>
        </w:rPr>
        <w:t>حديث</w:t>
      </w:r>
      <w:r>
        <w:rPr>
          <w:rFonts w:hint="cs"/>
          <w:sz w:val="24"/>
          <w:szCs w:val="24"/>
          <w:rtl/>
          <w:lang w:bidi="ar-IQ"/>
        </w:rPr>
        <w:t xml:space="preserve"> (2468) .</w:t>
      </w:r>
      <w:r w:rsidRPr="00EF1E92">
        <w:rPr>
          <w:rFonts w:hint="cs"/>
          <w:sz w:val="24"/>
          <w:szCs w:val="24"/>
          <w:rtl/>
          <w:lang w:bidi="ar-IQ"/>
        </w:rPr>
        <w:t xml:space="preserve"> </w:t>
      </w:r>
    </w:p>
  </w:footnote>
  <w:footnote w:id="320">
    <w:p w:rsidR="00E13375" w:rsidRPr="00242368" w:rsidRDefault="00E13375" w:rsidP="007169F9">
      <w:pPr>
        <w:pStyle w:val="a3"/>
        <w:numPr>
          <w:ilvl w:val="0"/>
          <w:numId w:val="161"/>
        </w:numPr>
        <w:ind w:left="651" w:right="-284" w:hanging="425"/>
        <w:rPr>
          <w:sz w:val="24"/>
          <w:szCs w:val="24"/>
          <w:lang w:bidi="ar-IQ"/>
        </w:rPr>
      </w:pPr>
      <w:r w:rsidRPr="00242368">
        <w:rPr>
          <w:rFonts w:hint="cs"/>
          <w:sz w:val="24"/>
          <w:szCs w:val="24"/>
          <w:rtl/>
          <w:lang w:bidi="ar-IQ"/>
        </w:rPr>
        <w:t>صحيح مسلم 2/1105و1106و1107 رقم الحديث (1479) .</w:t>
      </w:r>
    </w:p>
  </w:footnote>
  <w:footnote w:id="321">
    <w:p w:rsidR="00E13375" w:rsidRPr="00242368" w:rsidRDefault="00E13375" w:rsidP="007169F9">
      <w:pPr>
        <w:pStyle w:val="a3"/>
        <w:numPr>
          <w:ilvl w:val="0"/>
          <w:numId w:val="161"/>
        </w:numPr>
        <w:ind w:left="651" w:right="-284" w:hanging="425"/>
        <w:rPr>
          <w:sz w:val="24"/>
          <w:szCs w:val="24"/>
          <w:rtl/>
          <w:lang w:bidi="ar-IQ"/>
        </w:rPr>
      </w:pPr>
      <w:r w:rsidRPr="00242368">
        <w:rPr>
          <w:rFonts w:hint="cs"/>
          <w:sz w:val="24"/>
          <w:szCs w:val="24"/>
          <w:rtl/>
          <w:lang w:bidi="ar-IQ"/>
        </w:rPr>
        <w:t>سورة آل عمران ، من الآية (169) .</w:t>
      </w:r>
    </w:p>
  </w:footnote>
  <w:footnote w:id="322">
    <w:p w:rsidR="00E13375" w:rsidRPr="00242368" w:rsidRDefault="00E13375" w:rsidP="007169F9">
      <w:pPr>
        <w:pStyle w:val="a6"/>
        <w:numPr>
          <w:ilvl w:val="0"/>
          <w:numId w:val="161"/>
        </w:numPr>
        <w:spacing w:after="0" w:line="240" w:lineRule="auto"/>
        <w:ind w:left="651" w:right="-284" w:hanging="425"/>
        <w:jc w:val="both"/>
        <w:rPr>
          <w:rtl/>
          <w:lang w:bidi="ar-IQ"/>
        </w:rPr>
      </w:pPr>
      <w:r w:rsidRPr="00242368">
        <w:rPr>
          <w:rFonts w:hint="cs"/>
          <w:rtl/>
          <w:lang w:bidi="ar-IQ"/>
        </w:rPr>
        <w:t>سنن</w:t>
      </w:r>
      <w:r w:rsidRPr="00242368">
        <w:rPr>
          <w:rtl/>
          <w:lang w:bidi="ar-IQ"/>
        </w:rPr>
        <w:t xml:space="preserve"> </w:t>
      </w:r>
      <w:r w:rsidRPr="00242368">
        <w:rPr>
          <w:rFonts w:hint="cs"/>
          <w:rtl/>
          <w:lang w:bidi="ar-IQ"/>
        </w:rPr>
        <w:t>ابن</w:t>
      </w:r>
      <w:r w:rsidRPr="00242368">
        <w:rPr>
          <w:rtl/>
          <w:lang w:bidi="ar-IQ"/>
        </w:rPr>
        <w:t xml:space="preserve"> </w:t>
      </w:r>
      <w:r w:rsidRPr="00242368">
        <w:rPr>
          <w:rFonts w:hint="cs"/>
          <w:rtl/>
          <w:lang w:bidi="ar-IQ"/>
        </w:rPr>
        <w:t>ماجه</w:t>
      </w:r>
      <w:r w:rsidRPr="00242368">
        <w:rPr>
          <w:rtl/>
          <w:lang w:bidi="ar-IQ"/>
        </w:rPr>
        <w:t xml:space="preserve"> 1/68</w:t>
      </w:r>
      <w:r w:rsidRPr="00242368">
        <w:rPr>
          <w:rFonts w:hint="cs"/>
          <w:rtl/>
          <w:lang w:bidi="ar-IQ"/>
        </w:rPr>
        <w:t xml:space="preserve"> رقم الحديث (</w:t>
      </w:r>
      <w:r w:rsidRPr="00242368">
        <w:rPr>
          <w:rtl/>
          <w:lang w:bidi="ar-IQ"/>
        </w:rPr>
        <w:t>190</w:t>
      </w:r>
      <w:r w:rsidRPr="00242368">
        <w:rPr>
          <w:rFonts w:hint="cs"/>
          <w:rtl/>
          <w:lang w:bidi="ar-IQ"/>
        </w:rPr>
        <w:t>)، و</w:t>
      </w:r>
      <w:r w:rsidRPr="00242368">
        <w:rPr>
          <w:rtl/>
          <w:lang w:bidi="ar-IQ"/>
        </w:rPr>
        <w:t>2/936</w:t>
      </w:r>
      <w:r w:rsidRPr="00242368">
        <w:rPr>
          <w:rFonts w:hint="cs"/>
          <w:rtl/>
          <w:lang w:bidi="ar-IQ"/>
        </w:rPr>
        <w:t xml:space="preserve"> رقم الحديث (</w:t>
      </w:r>
      <w:r w:rsidRPr="00242368">
        <w:rPr>
          <w:rtl/>
          <w:lang w:bidi="ar-IQ"/>
        </w:rPr>
        <w:t>2800</w:t>
      </w:r>
      <w:r w:rsidRPr="00242368">
        <w:rPr>
          <w:rFonts w:hint="cs"/>
          <w:rtl/>
          <w:lang w:bidi="ar-IQ"/>
        </w:rPr>
        <w:t>)</w:t>
      </w:r>
      <w:r>
        <w:rPr>
          <w:rFonts w:hint="cs"/>
          <w:rtl/>
          <w:lang w:bidi="ar-IQ"/>
        </w:rPr>
        <w:t>، و</w:t>
      </w:r>
      <w:r w:rsidRPr="00242368">
        <w:rPr>
          <w:rFonts w:hint="cs"/>
          <w:rtl/>
          <w:lang w:bidi="ar-IQ"/>
        </w:rPr>
        <w:t>سنن الترمذي</w:t>
      </w:r>
      <w:r w:rsidRPr="00242368">
        <w:rPr>
          <w:rtl/>
          <w:lang w:bidi="ar-IQ"/>
        </w:rPr>
        <w:t xml:space="preserve"> 5/230</w:t>
      </w:r>
      <w:r w:rsidRPr="00242368">
        <w:rPr>
          <w:rFonts w:hint="cs"/>
          <w:rtl/>
          <w:lang w:bidi="ar-IQ"/>
        </w:rPr>
        <w:t xml:space="preserve"> رقم الحديث (</w:t>
      </w:r>
      <w:r w:rsidRPr="00242368">
        <w:rPr>
          <w:rtl/>
          <w:lang w:bidi="ar-IQ"/>
        </w:rPr>
        <w:t>3010</w:t>
      </w:r>
      <w:r w:rsidRPr="00242368">
        <w:rPr>
          <w:rFonts w:hint="cs"/>
          <w:rtl/>
          <w:lang w:bidi="ar-IQ"/>
        </w:rPr>
        <w:t>) .</w:t>
      </w:r>
      <w:r>
        <w:rPr>
          <w:rFonts w:hint="cs"/>
          <w:rtl/>
          <w:lang w:bidi="ar-IQ"/>
        </w:rPr>
        <w:t xml:space="preserve"> وقال عنه: حديث حسن غريب .</w:t>
      </w:r>
    </w:p>
  </w:footnote>
  <w:footnote w:id="323">
    <w:p w:rsidR="00E13375" w:rsidRPr="00242368" w:rsidRDefault="00E13375" w:rsidP="007169F9">
      <w:pPr>
        <w:pStyle w:val="a3"/>
        <w:numPr>
          <w:ilvl w:val="0"/>
          <w:numId w:val="162"/>
        </w:numPr>
        <w:ind w:left="651" w:right="-284" w:hanging="425"/>
        <w:rPr>
          <w:sz w:val="24"/>
          <w:szCs w:val="24"/>
          <w:rtl/>
          <w:lang w:bidi="ar-IQ"/>
        </w:rPr>
      </w:pPr>
      <w:r w:rsidRPr="00242368">
        <w:rPr>
          <w:rFonts w:hint="cs"/>
          <w:sz w:val="24"/>
          <w:szCs w:val="24"/>
          <w:rtl/>
          <w:lang w:bidi="ar-IQ"/>
        </w:rPr>
        <w:t>سورة البقرة، من الآية (198)  .</w:t>
      </w:r>
    </w:p>
  </w:footnote>
  <w:footnote w:id="324">
    <w:p w:rsidR="00E13375" w:rsidRPr="00242368" w:rsidRDefault="00E13375" w:rsidP="007169F9">
      <w:pPr>
        <w:pStyle w:val="a3"/>
        <w:numPr>
          <w:ilvl w:val="0"/>
          <w:numId w:val="162"/>
        </w:numPr>
        <w:ind w:left="651" w:right="-284" w:hanging="425"/>
        <w:rPr>
          <w:sz w:val="24"/>
          <w:szCs w:val="24"/>
          <w:rtl/>
          <w:lang w:bidi="ar-IQ"/>
        </w:rPr>
      </w:pPr>
      <w:r w:rsidRPr="00242368">
        <w:rPr>
          <w:rFonts w:hint="cs"/>
          <w:sz w:val="24"/>
          <w:szCs w:val="24"/>
          <w:rtl/>
          <w:lang w:bidi="ar-IQ"/>
        </w:rPr>
        <w:t>صحيح البخاري، كتاب الحج، باب: التجارة أيام الموسم والبيع في أسواق الجاهلية، رقم الحديث (1</w:t>
      </w:r>
      <w:r>
        <w:rPr>
          <w:rFonts w:hint="cs"/>
          <w:sz w:val="24"/>
          <w:szCs w:val="24"/>
          <w:rtl/>
          <w:lang w:bidi="ar-IQ"/>
        </w:rPr>
        <w:t>770</w:t>
      </w:r>
      <w:r w:rsidRPr="00242368">
        <w:rPr>
          <w:rFonts w:hint="cs"/>
          <w:sz w:val="24"/>
          <w:szCs w:val="24"/>
          <w:rtl/>
          <w:lang w:bidi="ar-IQ"/>
        </w:rPr>
        <w:t xml:space="preserve">)، </w:t>
      </w:r>
      <w:r>
        <w:rPr>
          <w:rFonts w:hint="cs"/>
          <w:sz w:val="24"/>
          <w:szCs w:val="24"/>
          <w:rtl/>
          <w:lang w:bidi="ar-IQ"/>
        </w:rPr>
        <w:t xml:space="preserve">ومواضع أخرى، </w:t>
      </w:r>
      <w:r w:rsidRPr="00242368">
        <w:rPr>
          <w:rFonts w:hint="cs"/>
          <w:sz w:val="24"/>
          <w:szCs w:val="24"/>
          <w:rtl/>
          <w:lang w:bidi="ar-IQ"/>
        </w:rPr>
        <w:t xml:space="preserve">وسنن أبي داود 2/142 رقم الحديث (1734) . </w:t>
      </w:r>
    </w:p>
  </w:footnote>
  <w:footnote w:id="325">
    <w:p w:rsidR="00E13375" w:rsidRPr="00242368" w:rsidRDefault="00E13375" w:rsidP="007169F9">
      <w:pPr>
        <w:pStyle w:val="a3"/>
        <w:numPr>
          <w:ilvl w:val="0"/>
          <w:numId w:val="162"/>
        </w:numPr>
        <w:ind w:left="651" w:right="-284" w:hanging="425"/>
        <w:rPr>
          <w:sz w:val="24"/>
          <w:szCs w:val="24"/>
          <w:rtl/>
          <w:lang w:bidi="ar-IQ"/>
        </w:rPr>
      </w:pPr>
      <w:r w:rsidRPr="00242368">
        <w:rPr>
          <w:rFonts w:hint="cs"/>
          <w:sz w:val="24"/>
          <w:szCs w:val="24"/>
          <w:rtl/>
          <w:lang w:bidi="ar-IQ"/>
        </w:rPr>
        <w:t>سورة آل عمران، من الآية (128) .</w:t>
      </w:r>
    </w:p>
  </w:footnote>
  <w:footnote w:id="326">
    <w:p w:rsidR="00E13375" w:rsidRPr="0070766A" w:rsidRDefault="00E13375" w:rsidP="007169F9">
      <w:pPr>
        <w:pStyle w:val="a6"/>
        <w:numPr>
          <w:ilvl w:val="0"/>
          <w:numId w:val="162"/>
        </w:numPr>
        <w:spacing w:after="0" w:line="240" w:lineRule="auto"/>
        <w:ind w:left="651" w:right="-284" w:hanging="425"/>
        <w:jc w:val="both"/>
        <w:rPr>
          <w:rtl/>
        </w:rPr>
      </w:pPr>
      <w:r w:rsidRPr="0070766A">
        <w:rPr>
          <w:rFonts w:hint="cs"/>
          <w:rtl/>
        </w:rPr>
        <w:t xml:space="preserve">صحيح البخاري، كتاب تفسير القرآن، باب: </w:t>
      </w:r>
      <w:r w:rsidRPr="0070766A">
        <w:rPr>
          <w:rFonts w:ascii="QCF_BSML" w:hAnsi="QCF_BSML" w:cs="QCF_BSML"/>
          <w:color w:val="000000"/>
          <w:rtl/>
        </w:rPr>
        <w:t xml:space="preserve">ﭽ </w:t>
      </w:r>
      <w:r w:rsidRPr="0070766A">
        <w:rPr>
          <w:rFonts w:ascii="QCF_P066" w:hAnsi="QCF_P066" w:cs="QCF_P066"/>
          <w:color w:val="000000"/>
          <w:rtl/>
        </w:rPr>
        <w:t>ﮧ  ﮨ      ﮩ  ﮪ   ﮫ</w:t>
      </w:r>
      <w:r w:rsidRPr="0070766A">
        <w:rPr>
          <w:rFonts w:ascii="QCF_BSML" w:hAnsi="QCF_BSML" w:cs="QCF_BSML"/>
          <w:color w:val="000000"/>
          <w:rtl/>
        </w:rPr>
        <w:t xml:space="preserve"> ﭼ</w:t>
      </w:r>
      <w:r w:rsidRPr="0070766A">
        <w:rPr>
          <w:rFonts w:ascii="QCF_P066" w:hAnsi="QCF_P066" w:cs="QCF_P066"/>
          <w:color w:val="000000"/>
          <w:rtl/>
        </w:rPr>
        <w:t xml:space="preserve">  </w:t>
      </w:r>
      <w:r w:rsidRPr="0070766A">
        <w:rPr>
          <w:rFonts w:hint="cs"/>
          <w:rtl/>
        </w:rPr>
        <w:t>، رقم الحديث (4</w:t>
      </w:r>
      <w:r>
        <w:rPr>
          <w:rFonts w:hint="cs"/>
          <w:rtl/>
        </w:rPr>
        <w:t>560</w:t>
      </w:r>
      <w:r w:rsidRPr="0070766A">
        <w:rPr>
          <w:rFonts w:hint="cs"/>
          <w:rtl/>
        </w:rPr>
        <w:t>) .</w:t>
      </w:r>
    </w:p>
  </w:footnote>
  <w:footnote w:id="327">
    <w:p w:rsidR="00E13375" w:rsidRPr="0070766A" w:rsidRDefault="00E13375" w:rsidP="007169F9">
      <w:pPr>
        <w:pStyle w:val="a3"/>
        <w:numPr>
          <w:ilvl w:val="0"/>
          <w:numId w:val="162"/>
        </w:numPr>
        <w:ind w:left="651" w:right="-284" w:hanging="425"/>
        <w:rPr>
          <w:sz w:val="24"/>
          <w:szCs w:val="24"/>
        </w:rPr>
      </w:pPr>
      <w:r w:rsidRPr="0070766A">
        <w:rPr>
          <w:rFonts w:hint="cs"/>
          <w:sz w:val="24"/>
          <w:szCs w:val="24"/>
          <w:rtl/>
        </w:rPr>
        <w:t>صحيح مسلم 1/466 رقم الحديث (675)  .</w:t>
      </w:r>
    </w:p>
  </w:footnote>
  <w:footnote w:id="328">
    <w:p w:rsidR="00E13375" w:rsidRPr="00242368" w:rsidRDefault="00E13375" w:rsidP="007169F9">
      <w:pPr>
        <w:pStyle w:val="a3"/>
        <w:numPr>
          <w:ilvl w:val="0"/>
          <w:numId w:val="163"/>
        </w:numPr>
        <w:ind w:left="651" w:right="-284" w:hanging="425"/>
        <w:rPr>
          <w:sz w:val="24"/>
          <w:szCs w:val="24"/>
          <w:lang w:bidi="ar-IQ"/>
        </w:rPr>
      </w:pPr>
      <w:r w:rsidRPr="00242368">
        <w:rPr>
          <w:rFonts w:hint="cs"/>
          <w:sz w:val="24"/>
          <w:szCs w:val="24"/>
          <w:rtl/>
          <w:lang w:bidi="ar-IQ"/>
        </w:rPr>
        <w:t>سورة ال</w:t>
      </w:r>
      <w:r>
        <w:rPr>
          <w:rFonts w:hint="cs"/>
          <w:sz w:val="24"/>
          <w:szCs w:val="24"/>
          <w:rtl/>
          <w:lang w:bidi="ar-IQ"/>
        </w:rPr>
        <w:t>إ</w:t>
      </w:r>
      <w:r w:rsidRPr="00242368">
        <w:rPr>
          <w:rFonts w:hint="cs"/>
          <w:sz w:val="24"/>
          <w:szCs w:val="24"/>
          <w:rtl/>
          <w:lang w:bidi="ar-IQ"/>
        </w:rPr>
        <w:t>سراء، الآية (85) .</w:t>
      </w:r>
    </w:p>
  </w:footnote>
  <w:footnote w:id="329">
    <w:p w:rsidR="00E13375" w:rsidRPr="00242368" w:rsidRDefault="00E13375" w:rsidP="007169F9">
      <w:pPr>
        <w:pStyle w:val="a6"/>
        <w:numPr>
          <w:ilvl w:val="0"/>
          <w:numId w:val="163"/>
        </w:numPr>
        <w:spacing w:after="0" w:line="240" w:lineRule="auto"/>
        <w:ind w:left="651" w:right="-284" w:hanging="425"/>
        <w:jc w:val="both"/>
        <w:rPr>
          <w:rtl/>
          <w:lang w:bidi="ar-IQ"/>
        </w:rPr>
      </w:pPr>
      <w:r w:rsidRPr="00990C06">
        <w:rPr>
          <w:rFonts w:hint="cs"/>
          <w:rtl/>
          <w:lang w:bidi="ar-IQ"/>
        </w:rPr>
        <w:t xml:space="preserve">صحيح البخاري، كتاب العلم، باب: قول الله تعالى: </w:t>
      </w:r>
      <w:r w:rsidRPr="00990C06">
        <w:rPr>
          <w:rFonts w:ascii="QCF_BSML" w:hAnsi="QCF_BSML" w:cs="QCF_BSML"/>
          <w:color w:val="000000"/>
          <w:rtl/>
        </w:rPr>
        <w:t>ﭽ</w:t>
      </w:r>
      <w:r w:rsidRPr="00990C06">
        <w:rPr>
          <w:rFonts w:ascii="QCF_P290" w:hAnsi="QCF_P290" w:cs="QCF_P290"/>
          <w:color w:val="000000"/>
          <w:rtl/>
        </w:rPr>
        <w:t>ﯷ ﯸ  ﯹ  ﯺ  ﯻ  ﯼ</w:t>
      </w:r>
      <w:r w:rsidRPr="00990C06">
        <w:rPr>
          <w:rFonts w:ascii="QCF_BSML" w:hAnsi="QCF_BSML" w:cs="QCF_BSML"/>
          <w:color w:val="000000"/>
          <w:rtl/>
        </w:rPr>
        <w:t>ﭼ</w:t>
      </w:r>
      <w:r w:rsidRPr="00990C06">
        <w:rPr>
          <w:rFonts w:hint="cs"/>
          <w:rtl/>
          <w:lang w:bidi="ar-IQ"/>
        </w:rPr>
        <w:t>، رقم الحديث</w:t>
      </w:r>
      <w:r w:rsidRPr="00242368">
        <w:rPr>
          <w:rFonts w:hint="cs"/>
          <w:rtl/>
          <w:lang w:bidi="ar-IQ"/>
        </w:rPr>
        <w:t xml:space="preserve"> (125)، و</w:t>
      </w:r>
      <w:r>
        <w:rPr>
          <w:rFonts w:hint="cs"/>
          <w:rtl/>
          <w:lang w:bidi="ar-IQ"/>
        </w:rPr>
        <w:t>مواضع أخرى</w:t>
      </w:r>
      <w:r w:rsidRPr="00242368">
        <w:rPr>
          <w:rFonts w:hint="cs"/>
          <w:rtl/>
          <w:lang w:bidi="ar-IQ"/>
        </w:rPr>
        <w:t>، وصحيح مسلم 4/2152 رقم الحديث (2794)، وسنن الترمذي 5/304 رقم الحديث (3141)  .</w:t>
      </w:r>
    </w:p>
  </w:footnote>
  <w:footnote w:id="330">
    <w:p w:rsidR="00E13375" w:rsidRPr="00242368" w:rsidRDefault="00E13375" w:rsidP="007169F9">
      <w:pPr>
        <w:pStyle w:val="a3"/>
        <w:numPr>
          <w:ilvl w:val="0"/>
          <w:numId w:val="163"/>
        </w:numPr>
        <w:ind w:left="651" w:right="-284" w:hanging="425"/>
        <w:rPr>
          <w:sz w:val="24"/>
          <w:szCs w:val="24"/>
          <w:rtl/>
          <w:lang w:bidi="ar-IQ"/>
        </w:rPr>
      </w:pPr>
      <w:r w:rsidRPr="00242368">
        <w:rPr>
          <w:rFonts w:hint="cs"/>
          <w:sz w:val="24"/>
          <w:szCs w:val="24"/>
          <w:rtl/>
          <w:lang w:bidi="ar-IQ"/>
        </w:rPr>
        <w:t xml:space="preserve">صحيح البخاري، كتاب الحج، باب: غسل </w:t>
      </w:r>
      <w:proofErr w:type="spellStart"/>
      <w:r w:rsidRPr="00242368">
        <w:rPr>
          <w:rFonts w:hint="cs"/>
          <w:sz w:val="24"/>
          <w:szCs w:val="24"/>
          <w:rtl/>
          <w:lang w:bidi="ar-IQ"/>
        </w:rPr>
        <w:t>الخلوق</w:t>
      </w:r>
      <w:proofErr w:type="spellEnd"/>
      <w:r w:rsidRPr="00242368">
        <w:rPr>
          <w:rFonts w:hint="cs"/>
          <w:sz w:val="24"/>
          <w:szCs w:val="24"/>
          <w:rtl/>
          <w:lang w:bidi="ar-IQ"/>
        </w:rPr>
        <w:t xml:space="preserve"> ثلاث مرات من الثياب، رقم الحديث (1</w:t>
      </w:r>
      <w:r>
        <w:rPr>
          <w:rFonts w:hint="cs"/>
          <w:sz w:val="24"/>
          <w:szCs w:val="24"/>
          <w:rtl/>
          <w:lang w:bidi="ar-IQ"/>
        </w:rPr>
        <w:t>536</w:t>
      </w:r>
      <w:r w:rsidRPr="00242368">
        <w:rPr>
          <w:rFonts w:hint="cs"/>
          <w:sz w:val="24"/>
          <w:szCs w:val="24"/>
          <w:rtl/>
          <w:lang w:bidi="ar-IQ"/>
        </w:rPr>
        <w:t>)، وصحيح مسلم 2/836 رقم الحديث (1180) .</w:t>
      </w:r>
    </w:p>
  </w:footnote>
  <w:footnote w:id="331">
    <w:p w:rsidR="00E13375" w:rsidRPr="00034931" w:rsidRDefault="00E13375" w:rsidP="007169F9">
      <w:pPr>
        <w:pStyle w:val="a3"/>
        <w:numPr>
          <w:ilvl w:val="0"/>
          <w:numId w:val="164"/>
        </w:numPr>
        <w:ind w:left="651" w:right="-284" w:hanging="425"/>
        <w:rPr>
          <w:sz w:val="24"/>
          <w:szCs w:val="24"/>
          <w:rtl/>
          <w:lang w:bidi="ar-IQ"/>
        </w:rPr>
      </w:pPr>
      <w:r w:rsidRPr="00034931">
        <w:rPr>
          <w:rFonts w:hint="cs"/>
          <w:sz w:val="24"/>
          <w:szCs w:val="24"/>
          <w:rtl/>
          <w:lang w:bidi="ar-IQ"/>
        </w:rPr>
        <w:t>سورة آل عمران، من الآية (187) .</w:t>
      </w:r>
    </w:p>
  </w:footnote>
  <w:footnote w:id="332">
    <w:p w:rsidR="00E13375" w:rsidRPr="00034931" w:rsidRDefault="00E13375" w:rsidP="007169F9">
      <w:pPr>
        <w:pStyle w:val="a3"/>
        <w:numPr>
          <w:ilvl w:val="0"/>
          <w:numId w:val="164"/>
        </w:numPr>
        <w:ind w:left="651" w:right="-284" w:hanging="425"/>
        <w:rPr>
          <w:sz w:val="24"/>
          <w:szCs w:val="24"/>
          <w:rtl/>
          <w:lang w:bidi="ar-IQ"/>
        </w:rPr>
      </w:pPr>
      <w:r w:rsidRPr="00034931">
        <w:rPr>
          <w:rFonts w:hint="cs"/>
          <w:sz w:val="24"/>
          <w:szCs w:val="24"/>
          <w:rtl/>
          <w:lang w:bidi="ar-IQ"/>
        </w:rPr>
        <w:t>سورة آل عمران، من الآية (188) .</w:t>
      </w:r>
    </w:p>
  </w:footnote>
  <w:footnote w:id="333">
    <w:p w:rsidR="00E13375" w:rsidRPr="00743973" w:rsidRDefault="00E13375" w:rsidP="007169F9">
      <w:pPr>
        <w:pStyle w:val="a3"/>
        <w:numPr>
          <w:ilvl w:val="0"/>
          <w:numId w:val="164"/>
        </w:numPr>
        <w:ind w:left="651" w:right="-284" w:hanging="425"/>
        <w:rPr>
          <w:sz w:val="24"/>
          <w:szCs w:val="24"/>
          <w:rtl/>
        </w:rPr>
      </w:pPr>
      <w:r w:rsidRPr="00026FB2">
        <w:rPr>
          <w:rFonts w:hint="cs"/>
          <w:sz w:val="24"/>
          <w:szCs w:val="24"/>
          <w:rtl/>
        </w:rPr>
        <w:t>صحيح</w:t>
      </w:r>
      <w:r w:rsidRPr="00026FB2">
        <w:rPr>
          <w:sz w:val="24"/>
          <w:szCs w:val="24"/>
          <w:rtl/>
        </w:rPr>
        <w:t xml:space="preserve"> </w:t>
      </w:r>
      <w:r w:rsidRPr="00026FB2">
        <w:rPr>
          <w:rFonts w:hint="cs"/>
          <w:sz w:val="24"/>
          <w:szCs w:val="24"/>
          <w:rtl/>
        </w:rPr>
        <w:t xml:space="preserve">البخاري، كتاب التفسير، باب: </w:t>
      </w:r>
      <w:r w:rsidRPr="00026FB2">
        <w:rPr>
          <w:rFonts w:ascii="QCF_BSML" w:hAnsi="QCF_BSML" w:cs="QCF_BSML"/>
          <w:color w:val="000000"/>
          <w:sz w:val="24"/>
          <w:szCs w:val="24"/>
          <w:rtl/>
        </w:rPr>
        <w:t>ﭽ</w:t>
      </w:r>
      <w:r w:rsidRPr="00026FB2">
        <w:rPr>
          <w:rFonts w:ascii="QCF_P075" w:hAnsi="QCF_P075" w:cs="QCF_P075"/>
          <w:color w:val="000000"/>
          <w:sz w:val="24"/>
          <w:szCs w:val="24"/>
          <w:rtl/>
        </w:rPr>
        <w:t>ﭨ  ﭩ  ﭪ  ﭫ    ﭬ  ﭭ</w:t>
      </w:r>
      <w:r w:rsidRPr="00026FB2">
        <w:rPr>
          <w:rFonts w:ascii="QCF_BSML" w:hAnsi="QCF_BSML" w:cs="QCF_BSML"/>
          <w:color w:val="000000"/>
          <w:sz w:val="24"/>
          <w:szCs w:val="24"/>
          <w:rtl/>
        </w:rPr>
        <w:t>ﭼ</w:t>
      </w:r>
      <w:r w:rsidRPr="00026FB2">
        <w:rPr>
          <w:rFonts w:hint="cs"/>
          <w:sz w:val="24"/>
          <w:szCs w:val="24"/>
          <w:rtl/>
        </w:rPr>
        <w:t>، رقم الحديث (4568)</w:t>
      </w:r>
      <w:r w:rsidRPr="00026FB2">
        <w:rPr>
          <w:rFonts w:hint="cs"/>
          <w:sz w:val="24"/>
          <w:szCs w:val="24"/>
          <w:rtl/>
          <w:lang w:bidi="ar-IQ"/>
        </w:rPr>
        <w:t xml:space="preserve">، </w:t>
      </w:r>
      <w:r w:rsidRPr="00026FB2">
        <w:rPr>
          <w:rFonts w:hint="cs"/>
          <w:sz w:val="24"/>
          <w:szCs w:val="24"/>
          <w:rtl/>
        </w:rPr>
        <w:t>وصحيح</w:t>
      </w:r>
      <w:r w:rsidRPr="00026FB2">
        <w:rPr>
          <w:sz w:val="24"/>
          <w:szCs w:val="24"/>
          <w:rtl/>
        </w:rPr>
        <w:t xml:space="preserve"> </w:t>
      </w:r>
      <w:r w:rsidRPr="00026FB2">
        <w:rPr>
          <w:rFonts w:hint="cs"/>
          <w:sz w:val="24"/>
          <w:szCs w:val="24"/>
          <w:rtl/>
        </w:rPr>
        <w:t>مسلم</w:t>
      </w:r>
      <w:r>
        <w:rPr>
          <w:rFonts w:hint="cs"/>
          <w:sz w:val="24"/>
          <w:szCs w:val="24"/>
          <w:rtl/>
        </w:rPr>
        <w:t>، واللفظ له</w:t>
      </w:r>
      <w:r w:rsidRPr="00026FB2">
        <w:rPr>
          <w:sz w:val="24"/>
          <w:szCs w:val="24"/>
          <w:rtl/>
        </w:rPr>
        <w:t xml:space="preserve"> 4/2143</w:t>
      </w:r>
      <w:r w:rsidRPr="00743973">
        <w:rPr>
          <w:rFonts w:hint="cs"/>
          <w:sz w:val="24"/>
          <w:szCs w:val="24"/>
          <w:rtl/>
        </w:rPr>
        <w:t xml:space="preserve"> رقم الحديث (</w:t>
      </w:r>
      <w:r w:rsidRPr="00743973">
        <w:rPr>
          <w:sz w:val="24"/>
          <w:szCs w:val="24"/>
          <w:rtl/>
        </w:rPr>
        <w:t>2778</w:t>
      </w:r>
      <w:r w:rsidRPr="00743973">
        <w:rPr>
          <w:rFonts w:hint="cs"/>
          <w:sz w:val="24"/>
          <w:szCs w:val="24"/>
          <w:rtl/>
        </w:rPr>
        <w:t>)، وسنن</w:t>
      </w:r>
      <w:r w:rsidRPr="00743973">
        <w:rPr>
          <w:sz w:val="24"/>
          <w:szCs w:val="24"/>
          <w:rtl/>
        </w:rPr>
        <w:t xml:space="preserve"> </w:t>
      </w:r>
      <w:r w:rsidRPr="00743973">
        <w:rPr>
          <w:rFonts w:hint="cs"/>
          <w:sz w:val="24"/>
          <w:szCs w:val="24"/>
          <w:rtl/>
        </w:rPr>
        <w:t>الترمذي</w:t>
      </w:r>
      <w:r w:rsidRPr="00743973">
        <w:rPr>
          <w:sz w:val="24"/>
          <w:szCs w:val="24"/>
          <w:rtl/>
        </w:rPr>
        <w:t xml:space="preserve"> 5/233</w:t>
      </w:r>
      <w:r w:rsidRPr="00743973">
        <w:rPr>
          <w:rFonts w:hint="cs"/>
          <w:sz w:val="24"/>
          <w:szCs w:val="24"/>
          <w:rtl/>
        </w:rPr>
        <w:t xml:space="preserve"> رقم الحديث (</w:t>
      </w:r>
      <w:r w:rsidRPr="00743973">
        <w:rPr>
          <w:sz w:val="24"/>
          <w:szCs w:val="24"/>
          <w:rtl/>
        </w:rPr>
        <w:t>3014</w:t>
      </w:r>
      <w:r w:rsidRPr="00743973">
        <w:rPr>
          <w:rFonts w:hint="cs"/>
          <w:sz w:val="24"/>
          <w:szCs w:val="24"/>
          <w:rtl/>
        </w:rPr>
        <w:t>) .</w:t>
      </w:r>
    </w:p>
  </w:footnote>
  <w:footnote w:id="334">
    <w:p w:rsidR="00E13375" w:rsidRDefault="00E13375" w:rsidP="007169F9">
      <w:pPr>
        <w:pStyle w:val="a6"/>
        <w:numPr>
          <w:ilvl w:val="0"/>
          <w:numId w:val="164"/>
        </w:numPr>
        <w:spacing w:after="0" w:line="240" w:lineRule="auto"/>
        <w:ind w:left="651" w:right="-284" w:hanging="425"/>
        <w:jc w:val="both"/>
        <w:rPr>
          <w:rtl/>
        </w:rPr>
      </w:pPr>
      <w:r>
        <w:rPr>
          <w:rFonts w:hint="cs"/>
          <w:rtl/>
        </w:rPr>
        <w:t>سورة البقرة، من الآية (115) .</w:t>
      </w:r>
    </w:p>
  </w:footnote>
  <w:footnote w:id="335">
    <w:p w:rsidR="00E13375" w:rsidRPr="00242368" w:rsidRDefault="00E13375" w:rsidP="007169F9">
      <w:pPr>
        <w:pStyle w:val="a3"/>
        <w:numPr>
          <w:ilvl w:val="0"/>
          <w:numId w:val="164"/>
        </w:numPr>
        <w:ind w:left="651" w:right="-284" w:hanging="425"/>
        <w:rPr>
          <w:sz w:val="24"/>
          <w:szCs w:val="24"/>
          <w:rtl/>
          <w:lang w:bidi="ar-IQ"/>
        </w:rPr>
      </w:pPr>
      <w:r w:rsidRPr="00242368">
        <w:rPr>
          <w:rFonts w:hint="cs"/>
          <w:sz w:val="24"/>
          <w:szCs w:val="24"/>
          <w:rtl/>
          <w:lang w:bidi="ar-IQ"/>
        </w:rPr>
        <w:t>صحيح</w:t>
      </w:r>
      <w:r w:rsidRPr="00242368">
        <w:rPr>
          <w:sz w:val="24"/>
          <w:szCs w:val="24"/>
          <w:rtl/>
          <w:lang w:bidi="ar-IQ"/>
        </w:rPr>
        <w:t xml:space="preserve"> </w:t>
      </w:r>
      <w:r w:rsidRPr="00242368">
        <w:rPr>
          <w:rFonts w:hint="cs"/>
          <w:sz w:val="24"/>
          <w:szCs w:val="24"/>
          <w:rtl/>
          <w:lang w:bidi="ar-IQ"/>
        </w:rPr>
        <w:t>مسلم</w:t>
      </w:r>
      <w:r w:rsidRPr="00242368">
        <w:rPr>
          <w:sz w:val="24"/>
          <w:szCs w:val="24"/>
          <w:rtl/>
          <w:lang w:bidi="ar-IQ"/>
        </w:rPr>
        <w:t xml:space="preserve"> 1/486</w:t>
      </w:r>
      <w:r w:rsidRPr="00242368">
        <w:rPr>
          <w:rFonts w:hint="cs"/>
          <w:sz w:val="24"/>
          <w:szCs w:val="24"/>
          <w:rtl/>
          <w:lang w:bidi="ar-IQ"/>
        </w:rPr>
        <w:t xml:space="preserve"> رقم الحديث (700)، وسنن الترمذي 5/205 رقم الحديث (2958)، وسنن النسائي 1/244 رقم الحديث (491) و(492) .</w:t>
      </w:r>
    </w:p>
  </w:footnote>
  <w:footnote w:id="336">
    <w:p w:rsidR="00E13375" w:rsidRPr="00242368" w:rsidRDefault="00E13375" w:rsidP="007169F9">
      <w:pPr>
        <w:pStyle w:val="a3"/>
        <w:numPr>
          <w:ilvl w:val="0"/>
          <w:numId w:val="164"/>
        </w:numPr>
        <w:ind w:left="651" w:right="-284" w:hanging="425"/>
        <w:rPr>
          <w:sz w:val="24"/>
          <w:szCs w:val="24"/>
          <w:lang w:bidi="ar-IQ"/>
        </w:rPr>
      </w:pPr>
      <w:r w:rsidRPr="00242368">
        <w:rPr>
          <w:rFonts w:hint="cs"/>
          <w:sz w:val="24"/>
          <w:szCs w:val="24"/>
          <w:rtl/>
          <w:lang w:bidi="ar-IQ"/>
        </w:rPr>
        <w:t xml:space="preserve">سورة النساء، </w:t>
      </w:r>
      <w:r>
        <w:rPr>
          <w:rFonts w:hint="cs"/>
          <w:sz w:val="24"/>
          <w:szCs w:val="24"/>
          <w:rtl/>
          <w:lang w:bidi="ar-IQ"/>
        </w:rPr>
        <w:t xml:space="preserve">من </w:t>
      </w:r>
      <w:r w:rsidRPr="00242368">
        <w:rPr>
          <w:rFonts w:hint="cs"/>
          <w:sz w:val="24"/>
          <w:szCs w:val="24"/>
          <w:rtl/>
          <w:lang w:bidi="ar-IQ"/>
        </w:rPr>
        <w:t>الآية (65) .</w:t>
      </w:r>
    </w:p>
  </w:footnote>
  <w:footnote w:id="337">
    <w:p w:rsidR="00E13375" w:rsidRPr="00BB7727" w:rsidRDefault="00E13375" w:rsidP="007169F9">
      <w:pPr>
        <w:pStyle w:val="a3"/>
        <w:numPr>
          <w:ilvl w:val="0"/>
          <w:numId w:val="164"/>
        </w:numPr>
        <w:ind w:left="651" w:right="-284" w:hanging="425"/>
        <w:rPr>
          <w:sz w:val="24"/>
          <w:szCs w:val="24"/>
          <w:rtl/>
          <w:lang w:bidi="ar-IQ"/>
        </w:rPr>
      </w:pPr>
      <w:r w:rsidRPr="00BB7727">
        <w:rPr>
          <w:rFonts w:hint="cs"/>
          <w:sz w:val="24"/>
          <w:szCs w:val="24"/>
          <w:rtl/>
          <w:lang w:bidi="ar-IQ"/>
        </w:rPr>
        <w:t xml:space="preserve">صحيح البخاري، كتاب </w:t>
      </w:r>
      <w:proofErr w:type="spellStart"/>
      <w:r w:rsidRPr="00BB7727">
        <w:rPr>
          <w:rFonts w:hint="cs"/>
          <w:sz w:val="24"/>
          <w:szCs w:val="24"/>
          <w:rtl/>
          <w:lang w:bidi="ar-IQ"/>
        </w:rPr>
        <w:t>المساقاة</w:t>
      </w:r>
      <w:proofErr w:type="spellEnd"/>
      <w:r w:rsidRPr="00BB7727">
        <w:rPr>
          <w:rFonts w:hint="cs"/>
          <w:sz w:val="24"/>
          <w:szCs w:val="24"/>
          <w:rtl/>
          <w:lang w:bidi="ar-IQ"/>
        </w:rPr>
        <w:t>، باب: سكر الأنهار، رقم الحديث (2</w:t>
      </w:r>
      <w:r>
        <w:rPr>
          <w:rFonts w:hint="cs"/>
          <w:sz w:val="24"/>
          <w:szCs w:val="24"/>
          <w:rtl/>
          <w:lang w:bidi="ar-IQ"/>
        </w:rPr>
        <w:t>359</w:t>
      </w:r>
      <w:r w:rsidRPr="00BB7727">
        <w:rPr>
          <w:rFonts w:hint="cs"/>
          <w:sz w:val="24"/>
          <w:szCs w:val="24"/>
          <w:rtl/>
          <w:lang w:bidi="ar-IQ"/>
        </w:rPr>
        <w:t>)</w:t>
      </w:r>
      <w:r>
        <w:rPr>
          <w:rFonts w:hint="cs"/>
          <w:sz w:val="24"/>
          <w:szCs w:val="24"/>
          <w:rtl/>
          <w:lang w:bidi="ar-IQ"/>
        </w:rPr>
        <w:t xml:space="preserve"> و(2360)</w:t>
      </w:r>
      <w:r w:rsidRPr="00BB7727">
        <w:rPr>
          <w:rFonts w:hint="cs"/>
          <w:sz w:val="24"/>
          <w:szCs w:val="24"/>
          <w:rtl/>
          <w:lang w:bidi="ar-IQ"/>
        </w:rPr>
        <w:t xml:space="preserve">، ومواضع أخرى، وصحيح مسلم 4/1829 رقم الحديث (2357)، وسنن ابن </w:t>
      </w:r>
      <w:r>
        <w:rPr>
          <w:rFonts w:hint="cs"/>
          <w:sz w:val="24"/>
          <w:szCs w:val="24"/>
          <w:rtl/>
          <w:lang w:bidi="ar-IQ"/>
        </w:rPr>
        <w:t>ماجه</w:t>
      </w:r>
      <w:r w:rsidRPr="00BB7727">
        <w:rPr>
          <w:rFonts w:hint="cs"/>
          <w:sz w:val="24"/>
          <w:szCs w:val="24"/>
          <w:rtl/>
          <w:lang w:bidi="ar-IQ"/>
        </w:rPr>
        <w:t xml:space="preserve"> 1/7 رقم الحديث (15)، و2/829 رقم الحديث (2480)، وسنن أبي داود 3/315 رقم الحديث (3637)، وسنن الترمذي 3/644 رقم الحديث (1363)، و5/238 رقم الحديث (3027)، وسنن النسائي 8/238 رقم الحديث (5407)، و8/245 رقم الحديث (5416) .  </w:t>
      </w:r>
    </w:p>
  </w:footnote>
  <w:footnote w:id="338">
    <w:p w:rsidR="00E13375" w:rsidRPr="009B1853" w:rsidRDefault="00E13375" w:rsidP="007169F9">
      <w:pPr>
        <w:pStyle w:val="a3"/>
        <w:numPr>
          <w:ilvl w:val="0"/>
          <w:numId w:val="25"/>
        </w:numPr>
        <w:ind w:right="-284" w:hanging="494"/>
        <w:rPr>
          <w:sz w:val="24"/>
          <w:szCs w:val="24"/>
          <w:lang w:bidi="ar-IQ"/>
        </w:rPr>
      </w:pPr>
      <w:r w:rsidRPr="009B1853">
        <w:rPr>
          <w:rFonts w:hint="cs"/>
          <w:sz w:val="24"/>
          <w:szCs w:val="24"/>
          <w:rtl/>
          <w:lang w:bidi="ar-IQ"/>
        </w:rPr>
        <w:t>سورة النساء، من الآية (128) .</w:t>
      </w:r>
    </w:p>
  </w:footnote>
  <w:footnote w:id="339">
    <w:p w:rsidR="00E13375" w:rsidRPr="009B1853" w:rsidRDefault="00E13375" w:rsidP="007169F9">
      <w:pPr>
        <w:pStyle w:val="a3"/>
        <w:numPr>
          <w:ilvl w:val="0"/>
          <w:numId w:val="25"/>
        </w:numPr>
        <w:ind w:right="-284" w:hanging="494"/>
        <w:rPr>
          <w:sz w:val="24"/>
          <w:szCs w:val="24"/>
          <w:lang w:bidi="ar-IQ"/>
        </w:rPr>
      </w:pPr>
      <w:r w:rsidRPr="009B1853">
        <w:rPr>
          <w:rFonts w:hint="cs"/>
          <w:sz w:val="24"/>
          <w:szCs w:val="24"/>
          <w:rtl/>
          <w:lang w:bidi="ar-IQ"/>
        </w:rPr>
        <w:t xml:space="preserve">سنن أبي داود 2/242 رقم الحديث (2135). حديث صحيح الإسناد ولم يخرجاه. المستدرك على الصحيحين 2/203 </w:t>
      </w:r>
      <w:r>
        <w:rPr>
          <w:rFonts w:hint="cs"/>
          <w:sz w:val="24"/>
          <w:szCs w:val="24"/>
          <w:rtl/>
          <w:lang w:bidi="ar-IQ"/>
        </w:rPr>
        <w:t>رقم الحديث</w:t>
      </w:r>
      <w:r w:rsidRPr="009B1853">
        <w:rPr>
          <w:rFonts w:hint="cs"/>
          <w:sz w:val="24"/>
          <w:szCs w:val="24"/>
          <w:rtl/>
          <w:lang w:bidi="ar-IQ"/>
        </w:rPr>
        <w:t xml:space="preserve"> (2760) .</w:t>
      </w:r>
    </w:p>
  </w:footnote>
  <w:footnote w:id="340">
    <w:p w:rsidR="00E13375" w:rsidRPr="009B1853" w:rsidRDefault="00E13375" w:rsidP="007169F9">
      <w:pPr>
        <w:pStyle w:val="a3"/>
        <w:numPr>
          <w:ilvl w:val="0"/>
          <w:numId w:val="25"/>
        </w:numPr>
        <w:ind w:right="-284" w:hanging="494"/>
        <w:rPr>
          <w:sz w:val="24"/>
          <w:szCs w:val="24"/>
          <w:lang w:bidi="ar-IQ"/>
        </w:rPr>
      </w:pPr>
      <w:r w:rsidRPr="009B1853">
        <w:rPr>
          <w:rFonts w:hint="cs"/>
          <w:sz w:val="24"/>
          <w:szCs w:val="24"/>
          <w:rtl/>
          <w:lang w:bidi="ar-IQ"/>
        </w:rPr>
        <w:t>سورة الأحزاب، الآية (23) .</w:t>
      </w:r>
    </w:p>
  </w:footnote>
  <w:footnote w:id="341">
    <w:p w:rsidR="00E13375" w:rsidRPr="009B1853" w:rsidRDefault="00E13375" w:rsidP="007169F9">
      <w:pPr>
        <w:pStyle w:val="a3"/>
        <w:numPr>
          <w:ilvl w:val="0"/>
          <w:numId w:val="25"/>
        </w:numPr>
        <w:ind w:right="-284" w:hanging="494"/>
        <w:rPr>
          <w:sz w:val="24"/>
          <w:szCs w:val="24"/>
          <w:rtl/>
          <w:lang w:bidi="ar-IQ"/>
        </w:rPr>
      </w:pPr>
      <w:r w:rsidRPr="009B1853">
        <w:rPr>
          <w:rFonts w:hint="cs"/>
          <w:sz w:val="24"/>
          <w:szCs w:val="24"/>
          <w:rtl/>
          <w:lang w:bidi="ar-IQ"/>
        </w:rPr>
        <w:t>صحيح البخاري، كتاب الجهاد والسير، باب: قول الله تعالى:</w:t>
      </w:r>
      <w:r w:rsidRPr="003C6C22">
        <w:rPr>
          <w:rFonts w:hint="cs"/>
          <w:sz w:val="24"/>
          <w:szCs w:val="24"/>
          <w:rtl/>
          <w:lang w:bidi="ar-IQ"/>
        </w:rPr>
        <w:t xml:space="preserve"> </w:t>
      </w:r>
      <w:r w:rsidRPr="003C6C22">
        <w:rPr>
          <w:rFonts w:ascii="QCF_BSML" w:hAnsi="QCF_BSML" w:cs="QCF_BSML"/>
          <w:color w:val="000000"/>
          <w:sz w:val="24"/>
          <w:szCs w:val="24"/>
          <w:rtl/>
        </w:rPr>
        <w:t xml:space="preserve">ﭽ </w:t>
      </w:r>
      <w:r w:rsidRPr="003C6C22">
        <w:rPr>
          <w:rFonts w:ascii="QCF_P421" w:hAnsi="QCF_P421" w:cs="QCF_P421"/>
          <w:color w:val="000000"/>
          <w:sz w:val="24"/>
          <w:szCs w:val="24"/>
          <w:rtl/>
        </w:rPr>
        <w:t>ﭑ  ﭒ  ﭓ  ﭔ  ﭕ  ﭖ  ﭗ  ﭘ</w:t>
      </w:r>
      <w:r w:rsidRPr="003C6C22">
        <w:rPr>
          <w:rFonts w:ascii="QCF_P421" w:hAnsi="QCF_P421" w:cs="QCF_P421"/>
          <w:color w:val="0000A5"/>
          <w:sz w:val="24"/>
          <w:szCs w:val="24"/>
          <w:rtl/>
        </w:rPr>
        <w:t>ﭙ</w:t>
      </w:r>
      <w:r w:rsidRPr="003C6C22">
        <w:rPr>
          <w:rFonts w:ascii="QCF_P421" w:hAnsi="QCF_P421" w:cs="QCF_P421"/>
          <w:color w:val="000000"/>
          <w:sz w:val="24"/>
          <w:szCs w:val="24"/>
          <w:rtl/>
        </w:rPr>
        <w:t xml:space="preserve">  ﭚ  ﭛ    ﭜ  ﭝ  ﭞ  ﭟ  ﭠ</w:t>
      </w:r>
      <w:r w:rsidRPr="003C6C22">
        <w:rPr>
          <w:rFonts w:ascii="QCF_P421" w:hAnsi="QCF_P421" w:cs="QCF_P421"/>
          <w:color w:val="0000A5"/>
          <w:sz w:val="24"/>
          <w:szCs w:val="24"/>
          <w:rtl/>
        </w:rPr>
        <w:t>ﭡ</w:t>
      </w:r>
      <w:r w:rsidRPr="003C6C22">
        <w:rPr>
          <w:rFonts w:ascii="QCF_P421" w:hAnsi="QCF_P421" w:cs="QCF_P421"/>
          <w:color w:val="000000"/>
          <w:sz w:val="24"/>
          <w:szCs w:val="24"/>
          <w:rtl/>
        </w:rPr>
        <w:t xml:space="preserve">  ﭢ  ﭣ  ﭤ  </w:t>
      </w:r>
      <w:r w:rsidRPr="003C6C22">
        <w:rPr>
          <w:rFonts w:ascii="QCF_BSML" w:hAnsi="QCF_BSML" w:cs="QCF_BSML"/>
          <w:color w:val="000000"/>
          <w:sz w:val="24"/>
          <w:szCs w:val="24"/>
          <w:rtl/>
        </w:rPr>
        <w:t>ﭼ</w:t>
      </w:r>
      <w:r w:rsidRPr="009B1853">
        <w:rPr>
          <w:rFonts w:hint="cs"/>
          <w:sz w:val="24"/>
          <w:szCs w:val="24"/>
          <w:rtl/>
          <w:lang w:bidi="ar-IQ"/>
        </w:rPr>
        <w:t>، رقم الحديث (2805)، وصحيح مسلم 3/1512 رقم الحديث (1903)، وسنن الترمذي 5/348 رقم الحديث (3200) .</w:t>
      </w:r>
    </w:p>
  </w:footnote>
  <w:footnote w:id="342">
    <w:p w:rsidR="00E13375" w:rsidRPr="009B1853" w:rsidRDefault="00E13375" w:rsidP="007169F9">
      <w:pPr>
        <w:pStyle w:val="a3"/>
        <w:numPr>
          <w:ilvl w:val="0"/>
          <w:numId w:val="165"/>
        </w:numPr>
        <w:ind w:left="651" w:right="-284" w:hanging="425"/>
        <w:rPr>
          <w:sz w:val="24"/>
          <w:szCs w:val="24"/>
          <w:lang w:bidi="ar-IQ"/>
        </w:rPr>
      </w:pPr>
      <w:r w:rsidRPr="009B1853">
        <w:rPr>
          <w:rFonts w:hint="cs"/>
          <w:sz w:val="24"/>
          <w:szCs w:val="24"/>
          <w:rtl/>
          <w:lang w:bidi="ar-IQ"/>
        </w:rPr>
        <w:t>ينظر: مناهل العرفان في علوم القرآن 1/116، وقواعد الترجيح عند المفسرين 1/224 .</w:t>
      </w:r>
    </w:p>
  </w:footnote>
  <w:footnote w:id="343">
    <w:p w:rsidR="00E13375" w:rsidRPr="003C6C22" w:rsidRDefault="00E13375" w:rsidP="007169F9">
      <w:pPr>
        <w:pStyle w:val="a3"/>
        <w:numPr>
          <w:ilvl w:val="0"/>
          <w:numId w:val="165"/>
        </w:numPr>
        <w:ind w:left="651" w:right="-284" w:hanging="425"/>
        <w:rPr>
          <w:sz w:val="24"/>
          <w:szCs w:val="24"/>
          <w:lang w:bidi="ar-IQ"/>
        </w:rPr>
      </w:pPr>
      <w:r w:rsidRPr="003C6C22">
        <w:rPr>
          <w:rFonts w:hint="cs"/>
          <w:sz w:val="24"/>
          <w:szCs w:val="24"/>
          <w:rtl/>
          <w:lang w:bidi="ar-IQ"/>
        </w:rPr>
        <w:t>سورة البقرة، من الآية (223) .</w:t>
      </w:r>
    </w:p>
  </w:footnote>
  <w:footnote w:id="344">
    <w:p w:rsidR="00E13375" w:rsidRPr="003C6C22" w:rsidRDefault="00E13375" w:rsidP="00A328D2">
      <w:pPr>
        <w:pStyle w:val="a6"/>
        <w:numPr>
          <w:ilvl w:val="0"/>
          <w:numId w:val="165"/>
        </w:numPr>
        <w:tabs>
          <w:tab w:val="left" w:pos="509"/>
        </w:tabs>
        <w:spacing w:after="0" w:line="240" w:lineRule="auto"/>
        <w:ind w:left="651" w:right="-284" w:hanging="425"/>
        <w:jc w:val="both"/>
        <w:rPr>
          <w:rtl/>
          <w:lang w:bidi="ar-IQ"/>
        </w:rPr>
      </w:pPr>
      <w:r w:rsidRPr="003C6C22">
        <w:rPr>
          <w:lang w:bidi="ar-IQ"/>
        </w:rPr>
        <w:t xml:space="preserve">  </w:t>
      </w:r>
      <w:r w:rsidRPr="003C6C22">
        <w:rPr>
          <w:rFonts w:hint="cs"/>
          <w:rtl/>
          <w:lang w:bidi="ar-IQ"/>
        </w:rPr>
        <w:t xml:space="preserve">صحيح البخاري، كتاب التفسير، باب: </w:t>
      </w:r>
      <w:r w:rsidRPr="003C6C22">
        <w:rPr>
          <w:rFonts w:ascii="QCF_BSML" w:hAnsi="QCF_BSML" w:cs="QCF_BSML"/>
          <w:color w:val="000000"/>
          <w:rtl/>
        </w:rPr>
        <w:t xml:space="preserve">ﭽ </w:t>
      </w:r>
      <w:r w:rsidRPr="003C6C22">
        <w:rPr>
          <w:rFonts w:ascii="QCF_P035" w:hAnsi="QCF_P035" w:cs="QCF_P035"/>
          <w:color w:val="000000"/>
          <w:rtl/>
        </w:rPr>
        <w:t>ﯡ   ﯢ  ﯣ  ﯤ  ﯥ  ﯦ  ﯧ</w:t>
      </w:r>
      <w:r w:rsidRPr="003C6C22">
        <w:rPr>
          <w:rFonts w:ascii="QCF_P035" w:hAnsi="QCF_P035" w:cs="QCF_P035"/>
          <w:color w:val="0000A5"/>
          <w:rtl/>
        </w:rPr>
        <w:t>ﯨ</w:t>
      </w:r>
      <w:r w:rsidRPr="003C6C22">
        <w:rPr>
          <w:rFonts w:ascii="QCF_P035" w:hAnsi="QCF_P035" w:cs="QCF_P035"/>
          <w:color w:val="000000"/>
          <w:rtl/>
        </w:rPr>
        <w:t xml:space="preserve">  ﯩ  ﯪ</w:t>
      </w:r>
      <w:r w:rsidRPr="003C6C22">
        <w:rPr>
          <w:rFonts w:ascii="Arial" w:hAnsi="Arial" w:cs="Arial"/>
          <w:color w:val="000000"/>
          <w:rtl/>
        </w:rPr>
        <w:t xml:space="preserve"> </w:t>
      </w:r>
      <w:r w:rsidRPr="003C6C22">
        <w:rPr>
          <w:rFonts w:ascii="QCF_BSML" w:hAnsi="QCF_BSML" w:cs="QCF_BSML"/>
          <w:color w:val="000000"/>
          <w:rtl/>
        </w:rPr>
        <w:t>ﭼ</w:t>
      </w:r>
      <w:r w:rsidRPr="003C6C22">
        <w:rPr>
          <w:rFonts w:hint="cs"/>
          <w:rtl/>
          <w:lang w:bidi="ar-IQ"/>
        </w:rPr>
        <w:t>، رقم الحديث (4</w:t>
      </w:r>
      <w:r>
        <w:rPr>
          <w:rFonts w:hint="cs"/>
          <w:rtl/>
          <w:lang w:bidi="ar-IQ"/>
        </w:rPr>
        <w:t>528</w:t>
      </w:r>
      <w:r w:rsidRPr="003C6C22">
        <w:rPr>
          <w:rFonts w:hint="cs"/>
          <w:rtl/>
          <w:lang w:bidi="ar-IQ"/>
        </w:rPr>
        <w:t xml:space="preserve">)، وصحيح مسلم 2/1058 رقم الحديث (1453)، وسنن أبي داود 2/249 رقم الحديث (2163)، وسنن ابن </w:t>
      </w:r>
      <w:r>
        <w:rPr>
          <w:rFonts w:hint="cs"/>
          <w:rtl/>
          <w:lang w:bidi="ar-IQ"/>
        </w:rPr>
        <w:t>ماجه</w:t>
      </w:r>
      <w:r w:rsidRPr="003C6C22">
        <w:rPr>
          <w:rFonts w:hint="cs"/>
          <w:rtl/>
          <w:lang w:bidi="ar-IQ"/>
        </w:rPr>
        <w:t xml:space="preserve"> 1/620 رقم الحديث (1925)، وسنن الترمذي 5/215 رقم الحديث (2978).</w:t>
      </w:r>
    </w:p>
  </w:footnote>
  <w:footnote w:id="345">
    <w:p w:rsidR="00E13375" w:rsidRPr="00242368" w:rsidRDefault="00E13375" w:rsidP="007169F9">
      <w:pPr>
        <w:pStyle w:val="a6"/>
        <w:numPr>
          <w:ilvl w:val="0"/>
          <w:numId w:val="165"/>
        </w:numPr>
        <w:spacing w:after="0" w:line="240" w:lineRule="auto"/>
        <w:ind w:left="651" w:right="-284" w:hanging="425"/>
        <w:jc w:val="both"/>
        <w:rPr>
          <w:lang w:bidi="ar-IQ"/>
        </w:rPr>
      </w:pPr>
      <w:r w:rsidRPr="008658F3">
        <w:rPr>
          <w:rFonts w:hint="cs"/>
          <w:rtl/>
          <w:lang w:bidi="ar-IQ"/>
        </w:rPr>
        <w:t xml:space="preserve">صحيح البخاري، كتاب التفسير، باب: </w:t>
      </w:r>
      <w:r w:rsidRPr="008658F3">
        <w:rPr>
          <w:rFonts w:ascii="QCF_BSML" w:hAnsi="QCF_BSML" w:cs="QCF_BSML"/>
          <w:color w:val="000000"/>
          <w:rtl/>
        </w:rPr>
        <w:t xml:space="preserve">ﭽ </w:t>
      </w:r>
      <w:r w:rsidRPr="008658F3">
        <w:rPr>
          <w:rFonts w:ascii="QCF_P035" w:hAnsi="QCF_P035" w:cs="QCF_P035"/>
          <w:color w:val="000000"/>
          <w:rtl/>
        </w:rPr>
        <w:t>ﯡ   ﯢ  ﯣ  ﯤ  ﯥ  ﯦ  ﯧ</w:t>
      </w:r>
      <w:r w:rsidRPr="008658F3">
        <w:rPr>
          <w:rFonts w:ascii="QCF_P035" w:hAnsi="QCF_P035" w:cs="QCF_P035"/>
          <w:color w:val="0000A5"/>
          <w:rtl/>
        </w:rPr>
        <w:t>ﯨ</w:t>
      </w:r>
      <w:r w:rsidRPr="008658F3">
        <w:rPr>
          <w:rFonts w:ascii="QCF_P035" w:hAnsi="QCF_P035" w:cs="QCF_P035"/>
          <w:color w:val="000000"/>
          <w:rtl/>
        </w:rPr>
        <w:t xml:space="preserve">  ﯩ  ﯪ</w:t>
      </w:r>
      <w:r w:rsidRPr="008658F3">
        <w:rPr>
          <w:rFonts w:ascii="Arial" w:hAnsi="Arial" w:cs="Arial"/>
          <w:color w:val="000000"/>
          <w:rtl/>
        </w:rPr>
        <w:t xml:space="preserve"> </w:t>
      </w:r>
      <w:r w:rsidRPr="008658F3">
        <w:rPr>
          <w:rFonts w:ascii="QCF_BSML" w:hAnsi="QCF_BSML" w:cs="QCF_BSML"/>
          <w:color w:val="000000"/>
          <w:rtl/>
        </w:rPr>
        <w:t>ﭼ</w:t>
      </w:r>
      <w:r w:rsidRPr="008658F3">
        <w:rPr>
          <w:rFonts w:hint="cs"/>
          <w:rtl/>
          <w:lang w:bidi="ar-IQ"/>
        </w:rPr>
        <w:t>، رقم الحديث</w:t>
      </w:r>
      <w:r w:rsidRPr="00242368">
        <w:rPr>
          <w:rFonts w:hint="cs"/>
          <w:rtl/>
          <w:lang w:bidi="ar-IQ"/>
        </w:rPr>
        <w:t xml:space="preserve"> (4</w:t>
      </w:r>
      <w:r>
        <w:rPr>
          <w:rFonts w:hint="cs"/>
          <w:rtl/>
          <w:lang w:bidi="ar-IQ"/>
        </w:rPr>
        <w:t>527</w:t>
      </w:r>
      <w:r w:rsidRPr="00242368">
        <w:rPr>
          <w:rFonts w:hint="cs"/>
          <w:rtl/>
          <w:lang w:bidi="ar-IQ"/>
        </w:rPr>
        <w:t>) .</w:t>
      </w:r>
      <w:r>
        <w:rPr>
          <w:rFonts w:hint="cs"/>
          <w:rtl/>
          <w:lang w:bidi="ar-IQ"/>
        </w:rPr>
        <w:t xml:space="preserve"> قوله: يأتيها في. سكت عن </w:t>
      </w:r>
      <w:proofErr w:type="spellStart"/>
      <w:r>
        <w:rPr>
          <w:rFonts w:hint="cs"/>
          <w:rtl/>
          <w:lang w:bidi="ar-IQ"/>
        </w:rPr>
        <w:t>مجرورها</w:t>
      </w:r>
      <w:proofErr w:type="spellEnd"/>
      <w:r>
        <w:rPr>
          <w:rFonts w:hint="cs"/>
          <w:rtl/>
          <w:lang w:bidi="ar-IQ"/>
        </w:rPr>
        <w:t xml:space="preserve">، ولم يذكر في أي شيء، هكذا وقع في جميع النسخ . عمدة القاري شرح صحيح البخاري 18/116 . </w:t>
      </w:r>
    </w:p>
  </w:footnote>
  <w:footnote w:id="346">
    <w:p w:rsidR="00E13375" w:rsidRPr="00242368" w:rsidRDefault="00E13375" w:rsidP="001545BC">
      <w:pPr>
        <w:pStyle w:val="a3"/>
        <w:numPr>
          <w:ilvl w:val="0"/>
          <w:numId w:val="166"/>
        </w:numPr>
        <w:ind w:left="651" w:right="-284" w:hanging="425"/>
        <w:rPr>
          <w:sz w:val="24"/>
          <w:szCs w:val="24"/>
          <w:lang w:bidi="ar-IQ"/>
        </w:rPr>
      </w:pPr>
      <w:r>
        <w:rPr>
          <w:rFonts w:hint="cs"/>
          <w:sz w:val="24"/>
          <w:szCs w:val="24"/>
          <w:rtl/>
          <w:lang w:bidi="ar-IQ"/>
        </w:rPr>
        <w:t>سبق تخريجه ص75 .</w:t>
      </w:r>
    </w:p>
  </w:footnote>
  <w:footnote w:id="347">
    <w:p w:rsidR="00E13375" w:rsidRPr="00E81C47" w:rsidRDefault="00E13375" w:rsidP="007169F9">
      <w:pPr>
        <w:pStyle w:val="a3"/>
        <w:numPr>
          <w:ilvl w:val="0"/>
          <w:numId w:val="166"/>
        </w:numPr>
        <w:ind w:left="651" w:right="-284" w:hanging="425"/>
        <w:rPr>
          <w:sz w:val="24"/>
          <w:szCs w:val="24"/>
          <w:lang w:bidi="ar-IQ"/>
        </w:rPr>
      </w:pPr>
      <w:r w:rsidRPr="00E81C47">
        <w:rPr>
          <w:rFonts w:hint="cs"/>
          <w:sz w:val="24"/>
          <w:szCs w:val="24"/>
          <w:rtl/>
          <w:lang w:bidi="ar-IQ"/>
        </w:rPr>
        <w:t xml:space="preserve">سنن أبي داود 2/249، رقم الحديث (2164) . صحيح الإسناد على شرط مسلم ولم يخرجاه. المستدرك على الصحيحين 2/213 </w:t>
      </w:r>
      <w:r>
        <w:rPr>
          <w:rFonts w:hint="cs"/>
          <w:sz w:val="24"/>
          <w:szCs w:val="24"/>
          <w:rtl/>
          <w:lang w:bidi="ar-IQ"/>
        </w:rPr>
        <w:t>رقم الحديث</w:t>
      </w:r>
      <w:r w:rsidRPr="00E81C47">
        <w:rPr>
          <w:rFonts w:hint="cs"/>
          <w:sz w:val="24"/>
          <w:szCs w:val="24"/>
          <w:rtl/>
          <w:lang w:bidi="ar-IQ"/>
        </w:rPr>
        <w:t xml:space="preserve"> (2791) .</w:t>
      </w:r>
    </w:p>
  </w:footnote>
  <w:footnote w:id="348">
    <w:p w:rsidR="00E13375" w:rsidRPr="00242368" w:rsidRDefault="00E13375" w:rsidP="007169F9">
      <w:pPr>
        <w:pStyle w:val="a3"/>
        <w:numPr>
          <w:ilvl w:val="0"/>
          <w:numId w:val="166"/>
        </w:numPr>
        <w:ind w:left="651" w:right="-284" w:hanging="425"/>
        <w:rPr>
          <w:sz w:val="24"/>
          <w:szCs w:val="24"/>
          <w:rtl/>
          <w:lang w:bidi="ar-IQ"/>
        </w:rPr>
      </w:pPr>
      <w:r w:rsidRPr="00242368">
        <w:rPr>
          <w:rFonts w:hint="cs"/>
          <w:sz w:val="24"/>
          <w:szCs w:val="24"/>
          <w:rtl/>
          <w:lang w:bidi="ar-IQ"/>
        </w:rPr>
        <w:t>ينظر: الإتقان في علوم القرآن 1/116، و مناهل العرفان في علوم القرآن 1/117 .</w:t>
      </w:r>
    </w:p>
  </w:footnote>
  <w:footnote w:id="349">
    <w:p w:rsidR="00E13375" w:rsidRPr="004A5B2F" w:rsidRDefault="00E13375" w:rsidP="007169F9">
      <w:pPr>
        <w:pStyle w:val="a3"/>
        <w:numPr>
          <w:ilvl w:val="0"/>
          <w:numId w:val="24"/>
        </w:numPr>
        <w:ind w:right="-284" w:hanging="494"/>
        <w:rPr>
          <w:sz w:val="24"/>
          <w:szCs w:val="24"/>
          <w:lang w:bidi="ar-IQ"/>
        </w:rPr>
      </w:pPr>
      <w:r w:rsidRPr="004A5B2F">
        <w:rPr>
          <w:rFonts w:hint="cs"/>
          <w:sz w:val="24"/>
          <w:szCs w:val="24"/>
          <w:rtl/>
          <w:lang w:bidi="ar-IQ"/>
        </w:rPr>
        <w:t>سورة المائدة ، الآية (101) .</w:t>
      </w:r>
    </w:p>
  </w:footnote>
  <w:footnote w:id="350">
    <w:p w:rsidR="00E13375" w:rsidRPr="004A5B2F" w:rsidRDefault="00E13375" w:rsidP="007169F9">
      <w:pPr>
        <w:pStyle w:val="a3"/>
        <w:numPr>
          <w:ilvl w:val="0"/>
          <w:numId w:val="24"/>
        </w:numPr>
        <w:ind w:right="-284" w:hanging="494"/>
        <w:rPr>
          <w:sz w:val="24"/>
          <w:szCs w:val="24"/>
          <w:rtl/>
        </w:rPr>
      </w:pPr>
      <w:r w:rsidRPr="004A5B2F">
        <w:rPr>
          <w:rFonts w:hint="cs"/>
          <w:sz w:val="24"/>
          <w:szCs w:val="24"/>
          <w:rtl/>
          <w:lang w:bidi="ar-IQ"/>
        </w:rPr>
        <w:t xml:space="preserve">صحيح البخاري، كتاب تفسير القرآن، باب: </w:t>
      </w:r>
      <w:r w:rsidRPr="004A5B2F">
        <w:rPr>
          <w:rFonts w:ascii="QCF_BSML" w:hAnsi="QCF_BSML" w:cs="QCF_BSML"/>
          <w:color w:val="000000"/>
          <w:sz w:val="24"/>
          <w:szCs w:val="24"/>
          <w:rtl/>
        </w:rPr>
        <w:t>ﭽ</w:t>
      </w:r>
      <w:r w:rsidRPr="004A5B2F">
        <w:rPr>
          <w:rFonts w:ascii="QCF_P124" w:hAnsi="QCF_P124" w:cs="QCF_P124"/>
          <w:color w:val="000000"/>
          <w:sz w:val="24"/>
          <w:szCs w:val="24"/>
          <w:rtl/>
        </w:rPr>
        <w:t xml:space="preserve"> ﮱ  ﯓ   ﯔ  ﯕ  ﯖ  ﯗ  ﯘ  ﯙ</w:t>
      </w:r>
      <w:r w:rsidRPr="004A5B2F">
        <w:rPr>
          <w:rFonts w:ascii="QCF_BSML" w:hAnsi="QCF_BSML" w:cs="QCF_BSML"/>
          <w:color w:val="000000"/>
          <w:sz w:val="24"/>
          <w:szCs w:val="24"/>
          <w:rtl/>
        </w:rPr>
        <w:t xml:space="preserve"> ﭼ</w:t>
      </w:r>
      <w:r w:rsidRPr="004A5B2F">
        <w:rPr>
          <w:rFonts w:ascii="QCF_P124" w:hAnsi="QCF_P124" w:cs="QCF_P124"/>
          <w:color w:val="000000"/>
          <w:sz w:val="24"/>
          <w:szCs w:val="24"/>
          <w:rtl/>
        </w:rPr>
        <w:t xml:space="preserve"> </w:t>
      </w:r>
      <w:r w:rsidRPr="004A5B2F">
        <w:rPr>
          <w:rFonts w:hint="cs"/>
          <w:sz w:val="24"/>
          <w:szCs w:val="24"/>
          <w:rtl/>
        </w:rPr>
        <w:t>، رقم الحديث (4621)، وصحيح</w:t>
      </w:r>
      <w:r w:rsidRPr="004A5B2F">
        <w:rPr>
          <w:sz w:val="24"/>
          <w:szCs w:val="24"/>
          <w:rtl/>
        </w:rPr>
        <w:t xml:space="preserve"> </w:t>
      </w:r>
      <w:r w:rsidRPr="004A5B2F">
        <w:rPr>
          <w:rFonts w:hint="cs"/>
          <w:sz w:val="24"/>
          <w:szCs w:val="24"/>
          <w:rtl/>
        </w:rPr>
        <w:t>مسلم</w:t>
      </w:r>
      <w:r w:rsidRPr="004A5B2F">
        <w:rPr>
          <w:sz w:val="24"/>
          <w:szCs w:val="24"/>
          <w:rtl/>
        </w:rPr>
        <w:t xml:space="preserve"> 4/1832</w:t>
      </w:r>
      <w:r w:rsidRPr="004A5B2F">
        <w:rPr>
          <w:rFonts w:hint="cs"/>
          <w:sz w:val="24"/>
          <w:szCs w:val="24"/>
          <w:rtl/>
        </w:rPr>
        <w:t xml:space="preserve"> رقم الحديث (</w:t>
      </w:r>
      <w:r w:rsidRPr="004A5B2F">
        <w:rPr>
          <w:sz w:val="24"/>
          <w:szCs w:val="24"/>
          <w:rtl/>
        </w:rPr>
        <w:t>2359</w:t>
      </w:r>
      <w:r w:rsidRPr="004A5B2F">
        <w:rPr>
          <w:rFonts w:hint="cs"/>
          <w:sz w:val="24"/>
          <w:szCs w:val="24"/>
          <w:rtl/>
        </w:rPr>
        <w:t>) .</w:t>
      </w:r>
    </w:p>
  </w:footnote>
  <w:footnote w:id="351">
    <w:p w:rsidR="00E13375" w:rsidRPr="00242368" w:rsidRDefault="00E13375" w:rsidP="007169F9">
      <w:pPr>
        <w:pStyle w:val="a6"/>
        <w:numPr>
          <w:ilvl w:val="0"/>
          <w:numId w:val="167"/>
        </w:numPr>
        <w:spacing w:after="0" w:line="240" w:lineRule="auto"/>
        <w:ind w:left="651" w:right="-284" w:hanging="425"/>
        <w:jc w:val="both"/>
        <w:rPr>
          <w:rtl/>
          <w:lang w:bidi="ar-IQ"/>
        </w:rPr>
      </w:pPr>
      <w:r w:rsidRPr="00242368">
        <w:rPr>
          <w:rFonts w:hint="cs"/>
          <w:rtl/>
          <w:lang w:bidi="ar-IQ"/>
        </w:rPr>
        <w:t>صحيح البخاري،</w:t>
      </w:r>
      <w:r>
        <w:rPr>
          <w:rFonts w:hint="cs"/>
          <w:rtl/>
          <w:lang w:bidi="ar-IQ"/>
        </w:rPr>
        <w:t xml:space="preserve"> </w:t>
      </w:r>
      <w:r w:rsidRPr="00242368">
        <w:rPr>
          <w:rFonts w:hint="cs"/>
          <w:rtl/>
          <w:lang w:bidi="ar-IQ"/>
        </w:rPr>
        <w:t>كتاب الدعوات، باب: التعوذ من الفتن، رقم الحديث (6</w:t>
      </w:r>
      <w:r>
        <w:rPr>
          <w:rFonts w:hint="cs"/>
          <w:rtl/>
          <w:lang w:bidi="ar-IQ"/>
        </w:rPr>
        <w:t>362)، ومواضع أخرى</w:t>
      </w:r>
      <w:r w:rsidRPr="00242368">
        <w:rPr>
          <w:rFonts w:hint="cs"/>
          <w:rtl/>
          <w:lang w:bidi="ar-IQ"/>
        </w:rPr>
        <w:t>، وصحيح مسلم 4/1832 رقم الحديث (2359)  .</w:t>
      </w:r>
    </w:p>
  </w:footnote>
  <w:footnote w:id="352">
    <w:p w:rsidR="00E13375" w:rsidRPr="00242368" w:rsidRDefault="00E13375" w:rsidP="007169F9">
      <w:pPr>
        <w:pStyle w:val="a6"/>
        <w:numPr>
          <w:ilvl w:val="0"/>
          <w:numId w:val="167"/>
        </w:numPr>
        <w:spacing w:after="0" w:line="240" w:lineRule="auto"/>
        <w:ind w:left="651" w:right="-284" w:hanging="425"/>
        <w:jc w:val="both"/>
        <w:rPr>
          <w:lang w:bidi="ar-IQ"/>
        </w:rPr>
      </w:pPr>
      <w:r w:rsidRPr="00242368">
        <w:rPr>
          <w:rFonts w:hint="cs"/>
          <w:rtl/>
          <w:lang w:bidi="ar-IQ"/>
        </w:rPr>
        <w:t>صحيح البخاري، كتاب تفسير</w:t>
      </w:r>
      <w:r>
        <w:rPr>
          <w:rFonts w:hint="cs"/>
          <w:rtl/>
          <w:lang w:bidi="ar-IQ"/>
        </w:rPr>
        <w:t xml:space="preserve"> القرآن</w:t>
      </w:r>
      <w:r w:rsidRPr="00242368">
        <w:rPr>
          <w:rFonts w:hint="cs"/>
          <w:rtl/>
          <w:lang w:bidi="ar-IQ"/>
        </w:rPr>
        <w:t>، باب:</w:t>
      </w:r>
      <w:r w:rsidRPr="007C4D0B">
        <w:rPr>
          <w:rFonts w:ascii="QCF_BSML" w:hAnsi="QCF_BSML" w:cs="QCF_BSML"/>
          <w:color w:val="000000"/>
          <w:rtl/>
        </w:rPr>
        <w:t>ﭽ</w:t>
      </w:r>
      <w:r w:rsidRPr="007C4D0B">
        <w:rPr>
          <w:rFonts w:ascii="QCF_P124" w:hAnsi="QCF_P124" w:cs="QCF_P124"/>
          <w:color w:val="000000"/>
          <w:rtl/>
        </w:rPr>
        <w:t xml:space="preserve"> ﮱ  ﯓ   ﯔ  ﯕ  ﯖ  ﯗ  ﯘ  ﯙ</w:t>
      </w:r>
      <w:r w:rsidRPr="007C4D0B">
        <w:rPr>
          <w:rFonts w:ascii="QCF_BSML" w:hAnsi="QCF_BSML" w:cs="QCF_BSML"/>
          <w:color w:val="000000"/>
          <w:rtl/>
        </w:rPr>
        <w:t xml:space="preserve"> ﭼ</w:t>
      </w:r>
      <w:r w:rsidRPr="004C22F9">
        <w:rPr>
          <w:rFonts w:ascii="QCF_P124" w:hAnsi="QCF_P124" w:cs="QCF_P124"/>
          <w:color w:val="000000"/>
          <w:sz w:val="28"/>
          <w:szCs w:val="28"/>
          <w:rtl/>
        </w:rPr>
        <w:t xml:space="preserve"> </w:t>
      </w:r>
      <w:r w:rsidRPr="00242368">
        <w:rPr>
          <w:rFonts w:hint="cs"/>
          <w:rtl/>
          <w:lang w:bidi="ar-IQ"/>
        </w:rPr>
        <w:t>رقم الحديث(4</w:t>
      </w:r>
      <w:r>
        <w:rPr>
          <w:rFonts w:hint="cs"/>
          <w:rtl/>
          <w:lang w:bidi="ar-IQ"/>
        </w:rPr>
        <w:t>622</w:t>
      </w:r>
      <w:r w:rsidRPr="00242368">
        <w:rPr>
          <w:rFonts w:hint="cs"/>
          <w:rtl/>
          <w:lang w:bidi="ar-IQ"/>
        </w:rPr>
        <w:t>)</w:t>
      </w:r>
      <w:r w:rsidRPr="00A64F17">
        <w:rPr>
          <w:rFonts w:hint="cs"/>
          <w:rtl/>
          <w:lang w:bidi="ar-IQ"/>
        </w:rPr>
        <w:t xml:space="preserve"> </w:t>
      </w:r>
      <w:r w:rsidRPr="00242368">
        <w:rPr>
          <w:rFonts w:hint="cs"/>
          <w:rtl/>
          <w:lang w:bidi="ar-IQ"/>
        </w:rPr>
        <w:t>.</w:t>
      </w:r>
      <w:r w:rsidRPr="00A64F17">
        <w:rPr>
          <w:rFonts w:hint="cs"/>
          <w:rtl/>
          <w:lang w:bidi="ar-IQ"/>
        </w:rPr>
        <w:t xml:space="preserve"> </w:t>
      </w:r>
    </w:p>
  </w:footnote>
  <w:footnote w:id="353">
    <w:p w:rsidR="00E13375" w:rsidRPr="00242368" w:rsidRDefault="00E13375" w:rsidP="007169F9">
      <w:pPr>
        <w:pStyle w:val="a6"/>
        <w:numPr>
          <w:ilvl w:val="0"/>
          <w:numId w:val="167"/>
        </w:numPr>
        <w:spacing w:after="0" w:line="240" w:lineRule="auto"/>
        <w:ind w:left="651" w:right="-284" w:hanging="425"/>
        <w:jc w:val="both"/>
        <w:rPr>
          <w:rtl/>
        </w:rPr>
      </w:pPr>
      <w:r w:rsidRPr="00242368">
        <w:rPr>
          <w:rFonts w:hint="cs"/>
          <w:rtl/>
        </w:rPr>
        <w:t>سورة آل عمران، من الآية (97)  .</w:t>
      </w:r>
    </w:p>
  </w:footnote>
  <w:footnote w:id="354">
    <w:p w:rsidR="00E13375" w:rsidRPr="00354367" w:rsidRDefault="00E13375" w:rsidP="007169F9">
      <w:pPr>
        <w:pStyle w:val="a6"/>
        <w:numPr>
          <w:ilvl w:val="0"/>
          <w:numId w:val="167"/>
        </w:numPr>
        <w:spacing w:after="0" w:line="240" w:lineRule="auto"/>
        <w:ind w:left="651" w:right="-284" w:hanging="425"/>
        <w:jc w:val="both"/>
        <w:rPr>
          <w:lang w:bidi="ar-IQ"/>
        </w:rPr>
      </w:pPr>
      <w:r w:rsidRPr="00354367">
        <w:rPr>
          <w:rFonts w:hint="cs"/>
          <w:rtl/>
          <w:lang w:bidi="ar-IQ"/>
        </w:rPr>
        <w:t xml:space="preserve">سنن ابن </w:t>
      </w:r>
      <w:r>
        <w:rPr>
          <w:rFonts w:hint="cs"/>
          <w:rtl/>
          <w:lang w:bidi="ar-IQ"/>
        </w:rPr>
        <w:t>ماجه</w:t>
      </w:r>
      <w:r w:rsidRPr="00354367">
        <w:rPr>
          <w:rFonts w:hint="cs"/>
          <w:rtl/>
          <w:lang w:bidi="ar-IQ"/>
        </w:rPr>
        <w:t xml:space="preserve"> 2/963 رقم الحديث (2884)</w:t>
      </w:r>
      <w:r>
        <w:rPr>
          <w:rFonts w:hint="cs"/>
          <w:rtl/>
          <w:lang w:bidi="ar-IQ"/>
        </w:rPr>
        <w:t>،</w:t>
      </w:r>
      <w:r w:rsidRPr="000470CF">
        <w:rPr>
          <w:rFonts w:hint="cs"/>
          <w:rtl/>
          <w:lang w:bidi="ar-IQ"/>
        </w:rPr>
        <w:t xml:space="preserve"> </w:t>
      </w:r>
      <w:r w:rsidRPr="00354367">
        <w:rPr>
          <w:rFonts w:hint="cs"/>
          <w:rtl/>
          <w:lang w:bidi="ar-IQ"/>
        </w:rPr>
        <w:t>وسنن الترمذي 3/178 رقم الحديث (814)</w:t>
      </w:r>
      <w:r>
        <w:rPr>
          <w:rFonts w:hint="cs"/>
          <w:rtl/>
          <w:lang w:bidi="ar-IQ"/>
        </w:rPr>
        <w:t>،</w:t>
      </w:r>
      <w:r w:rsidRPr="00354367">
        <w:rPr>
          <w:rFonts w:hint="cs"/>
          <w:rtl/>
          <w:lang w:bidi="ar-IQ"/>
        </w:rPr>
        <w:t xml:space="preserve"> و5/256 رقم الحديث (3055)</w:t>
      </w:r>
      <w:r>
        <w:rPr>
          <w:rFonts w:hint="cs"/>
          <w:rtl/>
          <w:lang w:bidi="ar-IQ"/>
        </w:rPr>
        <w:t xml:space="preserve"> </w:t>
      </w:r>
      <w:r w:rsidRPr="00354367">
        <w:rPr>
          <w:rFonts w:hint="cs"/>
          <w:rtl/>
          <w:lang w:bidi="ar-IQ"/>
        </w:rPr>
        <w:t>. وقال عنه: حديث حسن غريب. قال بعض العلماء: في إسناده ضعف وانقطاع</w:t>
      </w:r>
      <w:r>
        <w:rPr>
          <w:rFonts w:hint="cs"/>
          <w:rtl/>
          <w:lang w:bidi="ar-IQ"/>
        </w:rPr>
        <w:t xml:space="preserve"> </w:t>
      </w:r>
      <w:r w:rsidRPr="00354367">
        <w:rPr>
          <w:rFonts w:hint="cs"/>
          <w:rtl/>
          <w:lang w:bidi="ar-IQ"/>
        </w:rPr>
        <w:t>. ينظر: تفسير القرآن العظيم 1/386، و</w:t>
      </w:r>
      <w:r w:rsidRPr="00354367">
        <w:rPr>
          <w:rFonts w:hint="cs"/>
          <w:rtl/>
        </w:rPr>
        <w:t>كنز</w:t>
      </w:r>
      <w:r w:rsidRPr="00354367">
        <w:rPr>
          <w:rtl/>
        </w:rPr>
        <w:t xml:space="preserve"> </w:t>
      </w:r>
      <w:r w:rsidRPr="00354367">
        <w:rPr>
          <w:rFonts w:hint="cs"/>
          <w:rtl/>
        </w:rPr>
        <w:t>العمال</w:t>
      </w:r>
      <w:r w:rsidRPr="00354367">
        <w:rPr>
          <w:rtl/>
        </w:rPr>
        <w:t xml:space="preserve"> </w:t>
      </w:r>
      <w:r w:rsidRPr="00354367">
        <w:rPr>
          <w:rFonts w:hint="cs"/>
          <w:rtl/>
        </w:rPr>
        <w:t>في</w:t>
      </w:r>
      <w:r w:rsidRPr="00354367">
        <w:rPr>
          <w:rtl/>
        </w:rPr>
        <w:t xml:space="preserve"> </w:t>
      </w:r>
      <w:r w:rsidRPr="00354367">
        <w:rPr>
          <w:rFonts w:hint="cs"/>
          <w:rtl/>
        </w:rPr>
        <w:t>سنن</w:t>
      </w:r>
      <w:r w:rsidRPr="00354367">
        <w:rPr>
          <w:rtl/>
        </w:rPr>
        <w:t xml:space="preserve"> </w:t>
      </w:r>
      <w:r w:rsidRPr="00354367">
        <w:rPr>
          <w:rFonts w:hint="cs"/>
          <w:rtl/>
        </w:rPr>
        <w:t>الأقوال</w:t>
      </w:r>
      <w:r w:rsidRPr="00354367">
        <w:rPr>
          <w:rtl/>
        </w:rPr>
        <w:t xml:space="preserve"> </w:t>
      </w:r>
      <w:r w:rsidRPr="00354367">
        <w:rPr>
          <w:rFonts w:hint="cs"/>
          <w:rtl/>
        </w:rPr>
        <w:t>والأفعال،</w:t>
      </w:r>
      <w:r w:rsidRPr="00354367">
        <w:rPr>
          <w:rtl/>
        </w:rPr>
        <w:t xml:space="preserve"> </w:t>
      </w:r>
      <w:r w:rsidRPr="00354367">
        <w:rPr>
          <w:rFonts w:hint="cs"/>
          <w:rtl/>
        </w:rPr>
        <w:t>علاء</w:t>
      </w:r>
      <w:r w:rsidRPr="00354367">
        <w:rPr>
          <w:rtl/>
        </w:rPr>
        <w:t xml:space="preserve"> </w:t>
      </w:r>
      <w:r w:rsidRPr="00354367">
        <w:rPr>
          <w:rFonts w:hint="cs"/>
          <w:rtl/>
        </w:rPr>
        <w:t>الدين</w:t>
      </w:r>
      <w:r w:rsidRPr="00354367">
        <w:rPr>
          <w:rtl/>
        </w:rPr>
        <w:t xml:space="preserve"> </w:t>
      </w:r>
      <w:r w:rsidRPr="00354367">
        <w:rPr>
          <w:rFonts w:hint="cs"/>
          <w:rtl/>
        </w:rPr>
        <w:t>علي</w:t>
      </w:r>
      <w:r w:rsidRPr="00354367">
        <w:rPr>
          <w:rtl/>
        </w:rPr>
        <w:t xml:space="preserve"> </w:t>
      </w:r>
      <w:r w:rsidRPr="00354367">
        <w:rPr>
          <w:rFonts w:hint="cs"/>
          <w:rtl/>
        </w:rPr>
        <w:t>المتقي</w:t>
      </w:r>
      <w:r w:rsidRPr="00354367">
        <w:rPr>
          <w:rtl/>
        </w:rPr>
        <w:t xml:space="preserve"> </w:t>
      </w:r>
      <w:r w:rsidRPr="00354367">
        <w:rPr>
          <w:rFonts w:hint="cs"/>
          <w:rtl/>
        </w:rPr>
        <w:t>بن</w:t>
      </w:r>
      <w:r w:rsidRPr="00354367">
        <w:rPr>
          <w:rtl/>
        </w:rPr>
        <w:t xml:space="preserve"> </w:t>
      </w:r>
      <w:r w:rsidRPr="00354367">
        <w:rPr>
          <w:rFonts w:hint="cs"/>
          <w:rtl/>
        </w:rPr>
        <w:t>حسام</w:t>
      </w:r>
      <w:r w:rsidRPr="00354367">
        <w:rPr>
          <w:rtl/>
        </w:rPr>
        <w:t xml:space="preserve"> </w:t>
      </w:r>
      <w:r w:rsidRPr="00354367">
        <w:rPr>
          <w:rFonts w:hint="cs"/>
          <w:rtl/>
        </w:rPr>
        <w:t>الدين</w:t>
      </w:r>
      <w:r w:rsidRPr="00354367">
        <w:rPr>
          <w:rtl/>
        </w:rPr>
        <w:t xml:space="preserve"> </w:t>
      </w:r>
      <w:r w:rsidRPr="00354367">
        <w:rPr>
          <w:rFonts w:hint="cs"/>
          <w:rtl/>
        </w:rPr>
        <w:t>الهندي(</w:t>
      </w:r>
      <w:r>
        <w:rPr>
          <w:rFonts w:hint="cs"/>
          <w:rtl/>
        </w:rPr>
        <w:t>ت</w:t>
      </w:r>
      <w:r w:rsidRPr="00354367">
        <w:rPr>
          <w:rFonts w:hint="cs"/>
          <w:rtl/>
        </w:rPr>
        <w:t>975هـ)،</w:t>
      </w:r>
      <w:r w:rsidRPr="00354367">
        <w:rPr>
          <w:rtl/>
        </w:rPr>
        <w:t xml:space="preserve"> </w:t>
      </w:r>
      <w:r w:rsidRPr="00354367">
        <w:rPr>
          <w:rFonts w:hint="cs"/>
          <w:rtl/>
        </w:rPr>
        <w:t>تحقيق</w:t>
      </w:r>
      <w:r w:rsidRPr="00354367">
        <w:rPr>
          <w:rtl/>
        </w:rPr>
        <w:t xml:space="preserve">: </w:t>
      </w:r>
      <w:r w:rsidRPr="00354367">
        <w:rPr>
          <w:rFonts w:hint="cs"/>
          <w:rtl/>
        </w:rPr>
        <w:t>محمود</w:t>
      </w:r>
      <w:r w:rsidRPr="00354367">
        <w:rPr>
          <w:rtl/>
        </w:rPr>
        <w:t xml:space="preserve"> </w:t>
      </w:r>
      <w:r w:rsidRPr="00354367">
        <w:rPr>
          <w:rFonts w:hint="cs"/>
          <w:rtl/>
        </w:rPr>
        <w:t>عمر</w:t>
      </w:r>
      <w:r w:rsidRPr="00354367">
        <w:rPr>
          <w:rtl/>
        </w:rPr>
        <w:t xml:space="preserve"> </w:t>
      </w:r>
      <w:r w:rsidRPr="00354367">
        <w:rPr>
          <w:rFonts w:hint="cs"/>
          <w:rtl/>
        </w:rPr>
        <w:t>الدمياطي، دار</w:t>
      </w:r>
      <w:r w:rsidRPr="00354367">
        <w:rPr>
          <w:rtl/>
        </w:rPr>
        <w:t xml:space="preserve"> </w:t>
      </w:r>
      <w:r w:rsidRPr="00354367">
        <w:rPr>
          <w:rFonts w:hint="cs"/>
          <w:rtl/>
        </w:rPr>
        <w:t>الكتب</w:t>
      </w:r>
      <w:r w:rsidRPr="00354367">
        <w:rPr>
          <w:rtl/>
        </w:rPr>
        <w:t xml:space="preserve"> </w:t>
      </w:r>
      <w:r w:rsidRPr="00354367">
        <w:rPr>
          <w:rFonts w:hint="cs"/>
          <w:rtl/>
        </w:rPr>
        <w:t>العلمية،</w:t>
      </w:r>
      <w:r w:rsidRPr="00354367">
        <w:rPr>
          <w:rtl/>
        </w:rPr>
        <w:t xml:space="preserve"> </w:t>
      </w:r>
      <w:r w:rsidRPr="00354367">
        <w:rPr>
          <w:rFonts w:hint="cs"/>
          <w:rtl/>
        </w:rPr>
        <w:t>بيروت، ط1،</w:t>
      </w:r>
      <w:r w:rsidRPr="00354367">
        <w:rPr>
          <w:rtl/>
        </w:rPr>
        <w:t>1419</w:t>
      </w:r>
      <w:r w:rsidRPr="00354367">
        <w:rPr>
          <w:rFonts w:hint="cs"/>
          <w:rtl/>
        </w:rPr>
        <w:t xml:space="preserve">هـ، 2/172 </w:t>
      </w:r>
      <w:r>
        <w:rPr>
          <w:rFonts w:hint="cs"/>
          <w:rtl/>
        </w:rPr>
        <w:t>رقم الحديث</w:t>
      </w:r>
      <w:r w:rsidRPr="00354367">
        <w:rPr>
          <w:rFonts w:hint="cs"/>
          <w:rtl/>
        </w:rPr>
        <w:t xml:space="preserve"> (4352) .</w:t>
      </w:r>
      <w:r w:rsidRPr="00354367">
        <w:rPr>
          <w:rtl/>
        </w:rPr>
        <w:t xml:space="preserve"> </w:t>
      </w:r>
    </w:p>
  </w:footnote>
  <w:footnote w:id="355">
    <w:p w:rsidR="00E13375" w:rsidRPr="00242368" w:rsidRDefault="00E13375" w:rsidP="007169F9">
      <w:pPr>
        <w:pStyle w:val="a3"/>
        <w:numPr>
          <w:ilvl w:val="0"/>
          <w:numId w:val="167"/>
        </w:numPr>
        <w:ind w:left="651" w:right="-284" w:hanging="425"/>
        <w:rPr>
          <w:sz w:val="24"/>
          <w:szCs w:val="24"/>
          <w:lang w:bidi="ar-IQ"/>
        </w:rPr>
      </w:pPr>
      <w:r w:rsidRPr="00242368">
        <w:rPr>
          <w:rFonts w:hint="cs"/>
          <w:sz w:val="24"/>
          <w:szCs w:val="24"/>
          <w:rtl/>
          <w:lang w:bidi="ar-IQ"/>
        </w:rPr>
        <w:t>فتح الباري شرح صحيح البخاري 8/282 .</w:t>
      </w:r>
    </w:p>
  </w:footnote>
  <w:footnote w:id="356">
    <w:p w:rsidR="00E13375" w:rsidRPr="00242368" w:rsidRDefault="00E13375" w:rsidP="007169F9">
      <w:pPr>
        <w:pStyle w:val="a3"/>
        <w:numPr>
          <w:ilvl w:val="0"/>
          <w:numId w:val="168"/>
        </w:numPr>
        <w:ind w:left="651" w:right="-284" w:hanging="425"/>
        <w:rPr>
          <w:sz w:val="24"/>
          <w:szCs w:val="24"/>
          <w:rtl/>
          <w:lang w:bidi="ar-IQ"/>
        </w:rPr>
      </w:pPr>
      <w:r w:rsidRPr="00242368">
        <w:rPr>
          <w:rFonts w:hint="cs"/>
          <w:sz w:val="24"/>
          <w:szCs w:val="24"/>
          <w:rtl/>
          <w:lang w:bidi="ar-IQ"/>
        </w:rPr>
        <w:t>سورة البقرة، من الآية (115) .</w:t>
      </w:r>
    </w:p>
  </w:footnote>
  <w:footnote w:id="357">
    <w:p w:rsidR="00E13375" w:rsidRPr="00242368" w:rsidRDefault="00E13375" w:rsidP="007169F9">
      <w:pPr>
        <w:pStyle w:val="a3"/>
        <w:numPr>
          <w:ilvl w:val="0"/>
          <w:numId w:val="168"/>
        </w:numPr>
        <w:ind w:left="651" w:right="-284" w:hanging="425"/>
        <w:rPr>
          <w:sz w:val="24"/>
          <w:szCs w:val="24"/>
          <w:rtl/>
          <w:lang w:bidi="ar-IQ"/>
        </w:rPr>
      </w:pPr>
      <w:r w:rsidRPr="00242368">
        <w:rPr>
          <w:rFonts w:hint="cs"/>
          <w:sz w:val="24"/>
          <w:szCs w:val="24"/>
          <w:rtl/>
          <w:lang w:bidi="ar-IQ"/>
        </w:rPr>
        <w:t>صحيح</w:t>
      </w:r>
      <w:r w:rsidRPr="00242368">
        <w:rPr>
          <w:sz w:val="24"/>
          <w:szCs w:val="24"/>
          <w:rtl/>
          <w:lang w:bidi="ar-IQ"/>
        </w:rPr>
        <w:t xml:space="preserve"> </w:t>
      </w:r>
      <w:r w:rsidRPr="00242368">
        <w:rPr>
          <w:rFonts w:hint="cs"/>
          <w:sz w:val="24"/>
          <w:szCs w:val="24"/>
          <w:rtl/>
          <w:lang w:bidi="ar-IQ"/>
        </w:rPr>
        <w:t>مسلم</w:t>
      </w:r>
      <w:r w:rsidRPr="00242368">
        <w:rPr>
          <w:sz w:val="24"/>
          <w:szCs w:val="24"/>
          <w:rtl/>
          <w:lang w:bidi="ar-IQ"/>
        </w:rPr>
        <w:t xml:space="preserve"> 1/486</w:t>
      </w:r>
      <w:r w:rsidRPr="00242368">
        <w:rPr>
          <w:rFonts w:hint="cs"/>
          <w:sz w:val="24"/>
          <w:szCs w:val="24"/>
          <w:rtl/>
          <w:lang w:bidi="ar-IQ"/>
        </w:rPr>
        <w:t xml:space="preserve"> رقم الحديث (700)، وسنن الترمذي 5/205، رقم الحديث(2958)، وسنن النسائي 1/244 رقم الحديث</w:t>
      </w:r>
      <w:r>
        <w:rPr>
          <w:rFonts w:hint="cs"/>
          <w:sz w:val="24"/>
          <w:szCs w:val="24"/>
          <w:rtl/>
          <w:lang w:bidi="ar-IQ"/>
        </w:rPr>
        <w:t xml:space="preserve"> </w:t>
      </w:r>
      <w:r w:rsidRPr="00242368">
        <w:rPr>
          <w:rFonts w:hint="cs"/>
          <w:sz w:val="24"/>
          <w:szCs w:val="24"/>
          <w:rtl/>
          <w:lang w:bidi="ar-IQ"/>
        </w:rPr>
        <w:t>(491) و(492) .</w:t>
      </w:r>
    </w:p>
  </w:footnote>
  <w:footnote w:id="358">
    <w:p w:rsidR="00E13375" w:rsidRPr="007B55AE" w:rsidRDefault="00E13375" w:rsidP="007169F9">
      <w:pPr>
        <w:pStyle w:val="a6"/>
        <w:numPr>
          <w:ilvl w:val="0"/>
          <w:numId w:val="168"/>
        </w:numPr>
        <w:spacing w:after="0" w:line="240" w:lineRule="auto"/>
        <w:ind w:left="651" w:right="-284" w:hanging="425"/>
        <w:jc w:val="both"/>
        <w:rPr>
          <w:rtl/>
          <w:lang w:bidi="ar-IQ"/>
        </w:rPr>
      </w:pPr>
      <w:r w:rsidRPr="007B55AE">
        <w:rPr>
          <w:rFonts w:hint="cs"/>
          <w:rtl/>
          <w:lang w:bidi="ar-IQ"/>
        </w:rPr>
        <w:t xml:space="preserve">سنن ابن </w:t>
      </w:r>
      <w:r>
        <w:rPr>
          <w:rFonts w:hint="cs"/>
          <w:rtl/>
          <w:lang w:bidi="ar-IQ"/>
        </w:rPr>
        <w:t>ماجه</w:t>
      </w:r>
      <w:r w:rsidRPr="007B55AE">
        <w:rPr>
          <w:rFonts w:hint="cs"/>
          <w:rtl/>
          <w:lang w:bidi="ar-IQ"/>
        </w:rPr>
        <w:t xml:space="preserve"> 1/326 رقم الحديث(1020)، وسنن</w:t>
      </w:r>
      <w:r w:rsidRPr="007B55AE">
        <w:rPr>
          <w:rtl/>
          <w:lang w:bidi="ar-IQ"/>
        </w:rPr>
        <w:t xml:space="preserve"> </w:t>
      </w:r>
      <w:r w:rsidRPr="007B55AE">
        <w:rPr>
          <w:rFonts w:hint="cs"/>
          <w:rtl/>
          <w:lang w:bidi="ar-IQ"/>
        </w:rPr>
        <w:t>الترمذي</w:t>
      </w:r>
      <w:r w:rsidRPr="007B55AE">
        <w:rPr>
          <w:rtl/>
          <w:lang w:bidi="ar-IQ"/>
        </w:rPr>
        <w:t xml:space="preserve"> 2/176</w:t>
      </w:r>
      <w:r w:rsidRPr="007B55AE">
        <w:rPr>
          <w:rFonts w:hint="cs"/>
          <w:rtl/>
          <w:lang w:bidi="ar-IQ"/>
        </w:rPr>
        <w:t xml:space="preserve"> رقم الحديث (345) و</w:t>
      </w:r>
      <w:r w:rsidRPr="007B55AE">
        <w:rPr>
          <w:rtl/>
          <w:lang w:bidi="ar-IQ"/>
        </w:rPr>
        <w:t>5/205</w:t>
      </w:r>
      <w:r w:rsidRPr="007B55AE">
        <w:rPr>
          <w:rFonts w:hint="cs"/>
          <w:rtl/>
          <w:lang w:bidi="ar-IQ"/>
        </w:rPr>
        <w:t xml:space="preserve"> رقم الحديث (2957) . </w:t>
      </w:r>
      <w:r w:rsidRPr="007B55AE">
        <w:rPr>
          <w:rFonts w:asciiTheme="majorHAnsi" w:eastAsiaTheme="majorEastAsia" w:hAnsiTheme="majorHAnsi" w:hint="cs"/>
          <w:rtl/>
          <w:lang w:bidi="ar-IQ"/>
        </w:rPr>
        <w:t>قال</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الترمذي:</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هذا</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حدِيث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ليس</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إِسناده</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بذاك</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لا</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نعرفه</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إلا</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من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حديث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أَشعث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السمان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وأَشعث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بن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سعيد</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أبو</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الربيع</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السمان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يضعف</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في</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الحديث. وقد ضعفه ابن كثير وقال فيه: " وأشعث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يضعف</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في</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الحديث،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قلت:- والقول لابن كثير-</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وشيخه</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عاصم</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أيضا</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ضعيف،</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قال</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البخاري:</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منكر</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الحديث،</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وقال</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ابن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معين: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ضعيف</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لا</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يحتج</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به،</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وقال</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ابن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حبان:</w:t>
      </w:r>
      <w:r w:rsidRPr="007B55AE">
        <w:rPr>
          <w:rFonts w:asciiTheme="majorHAnsi" w:eastAsiaTheme="majorEastAsia" w:hAnsiTheme="majorHAnsi"/>
          <w:rtl/>
          <w:lang w:bidi="ar-IQ"/>
        </w:rPr>
        <w:t xml:space="preserve"> </w:t>
      </w:r>
      <w:r w:rsidRPr="007B55AE">
        <w:rPr>
          <w:rFonts w:asciiTheme="majorHAnsi" w:eastAsiaTheme="majorEastAsia" w:hAnsiTheme="majorHAnsi" w:hint="cs"/>
          <w:rtl/>
          <w:lang w:bidi="ar-IQ"/>
        </w:rPr>
        <w:t>متروك ".</w:t>
      </w:r>
      <w:r w:rsidRPr="007B55AE">
        <w:rPr>
          <w:rFonts w:hint="cs"/>
          <w:rtl/>
          <w:lang w:bidi="ar-IQ"/>
        </w:rPr>
        <w:t xml:space="preserve"> تفسير القرآن العظيم1/159</w:t>
      </w:r>
      <w:r w:rsidRPr="007B55AE">
        <w:rPr>
          <w:rFonts w:asciiTheme="majorHAnsi" w:eastAsiaTheme="majorEastAsia" w:hAnsiTheme="majorHAnsi" w:hint="cs"/>
          <w:rtl/>
          <w:lang w:bidi="ar-IQ"/>
        </w:rPr>
        <w:t xml:space="preserve"> .</w:t>
      </w:r>
    </w:p>
  </w:footnote>
  <w:footnote w:id="359">
    <w:p w:rsidR="00E13375" w:rsidRPr="00242368" w:rsidRDefault="00E13375" w:rsidP="007169F9">
      <w:pPr>
        <w:pStyle w:val="a3"/>
        <w:numPr>
          <w:ilvl w:val="0"/>
          <w:numId w:val="168"/>
        </w:numPr>
        <w:ind w:left="651" w:right="-284" w:hanging="425"/>
        <w:rPr>
          <w:sz w:val="24"/>
          <w:szCs w:val="24"/>
          <w:lang w:bidi="ar-IQ"/>
        </w:rPr>
      </w:pPr>
      <w:r w:rsidRPr="000470CF">
        <w:rPr>
          <w:sz w:val="24"/>
          <w:szCs w:val="24"/>
          <w:lang w:bidi="ar-IQ"/>
        </w:rPr>
        <w:t xml:space="preserve"> </w:t>
      </w:r>
      <w:r w:rsidRPr="00242368">
        <w:rPr>
          <w:rFonts w:hint="cs"/>
          <w:sz w:val="24"/>
          <w:szCs w:val="24"/>
          <w:rtl/>
          <w:lang w:bidi="ar-IQ"/>
        </w:rPr>
        <w:t>ينظر: البرهان في علوم القرآن 1/29 .</w:t>
      </w:r>
    </w:p>
  </w:footnote>
  <w:footnote w:id="360">
    <w:p w:rsidR="00E13375" w:rsidRPr="00242368" w:rsidRDefault="00E13375" w:rsidP="007169F9">
      <w:pPr>
        <w:pStyle w:val="a3"/>
        <w:numPr>
          <w:ilvl w:val="0"/>
          <w:numId w:val="168"/>
        </w:numPr>
        <w:ind w:left="651" w:right="-284" w:hanging="425"/>
        <w:rPr>
          <w:sz w:val="24"/>
          <w:szCs w:val="24"/>
          <w:rtl/>
          <w:lang w:bidi="ar-IQ"/>
        </w:rPr>
      </w:pPr>
      <w:r w:rsidRPr="00242368">
        <w:rPr>
          <w:rFonts w:hint="cs"/>
          <w:sz w:val="24"/>
          <w:szCs w:val="24"/>
          <w:rtl/>
          <w:lang w:bidi="ar-IQ"/>
        </w:rPr>
        <w:t xml:space="preserve">ينظر: لباب النقول في أسباب النزول 1/23 . </w:t>
      </w:r>
    </w:p>
  </w:footnote>
  <w:footnote w:id="361">
    <w:p w:rsidR="00E13375" w:rsidRPr="00242368" w:rsidRDefault="00E13375" w:rsidP="007169F9">
      <w:pPr>
        <w:pStyle w:val="a3"/>
        <w:numPr>
          <w:ilvl w:val="0"/>
          <w:numId w:val="168"/>
        </w:numPr>
        <w:ind w:left="651" w:right="-284" w:hanging="425"/>
        <w:rPr>
          <w:sz w:val="24"/>
          <w:szCs w:val="24"/>
          <w:lang w:bidi="ar-IQ"/>
        </w:rPr>
      </w:pPr>
      <w:r w:rsidRPr="00242368">
        <w:rPr>
          <w:rFonts w:hint="cs"/>
          <w:sz w:val="24"/>
          <w:szCs w:val="24"/>
          <w:rtl/>
          <w:lang w:bidi="ar-IQ"/>
        </w:rPr>
        <w:t>ينظر: مناهل العرفان في علوم القرآن 1/116  .</w:t>
      </w:r>
    </w:p>
  </w:footnote>
  <w:footnote w:id="362">
    <w:p w:rsidR="00E13375" w:rsidRPr="008027C7" w:rsidRDefault="00E13375" w:rsidP="007169F9">
      <w:pPr>
        <w:pStyle w:val="a3"/>
        <w:numPr>
          <w:ilvl w:val="0"/>
          <w:numId w:val="169"/>
        </w:numPr>
        <w:ind w:left="651" w:right="-284" w:hanging="425"/>
        <w:rPr>
          <w:sz w:val="24"/>
          <w:szCs w:val="24"/>
          <w:lang w:bidi="ar-IQ"/>
        </w:rPr>
      </w:pPr>
      <w:r w:rsidRPr="008027C7">
        <w:rPr>
          <w:rFonts w:hint="cs"/>
          <w:sz w:val="24"/>
          <w:szCs w:val="24"/>
          <w:rtl/>
          <w:lang w:bidi="ar-IQ"/>
        </w:rPr>
        <w:t>سورة الإسراء، الآية (85)  .</w:t>
      </w:r>
    </w:p>
  </w:footnote>
  <w:footnote w:id="363">
    <w:p w:rsidR="00E13375" w:rsidRPr="008027C7" w:rsidRDefault="00E13375" w:rsidP="001545BC">
      <w:pPr>
        <w:pStyle w:val="a6"/>
        <w:numPr>
          <w:ilvl w:val="0"/>
          <w:numId w:val="169"/>
        </w:numPr>
        <w:spacing w:after="0" w:line="240" w:lineRule="auto"/>
        <w:ind w:left="651" w:right="-284" w:hanging="425"/>
        <w:jc w:val="both"/>
        <w:rPr>
          <w:rtl/>
          <w:lang w:bidi="ar-IQ"/>
        </w:rPr>
      </w:pPr>
      <w:r w:rsidRPr="008027C7">
        <w:rPr>
          <w:rFonts w:hint="cs"/>
          <w:rtl/>
          <w:lang w:bidi="ar-IQ"/>
        </w:rPr>
        <w:t>سبق تخريجه ص</w:t>
      </w:r>
      <w:r>
        <w:rPr>
          <w:rFonts w:hint="cs"/>
          <w:rtl/>
          <w:lang w:bidi="ar-IQ"/>
        </w:rPr>
        <w:t>79</w:t>
      </w:r>
      <w:r w:rsidRPr="008027C7">
        <w:rPr>
          <w:rFonts w:hint="cs"/>
          <w:rtl/>
          <w:lang w:bidi="ar-IQ"/>
        </w:rPr>
        <w:t xml:space="preserve"> .  </w:t>
      </w:r>
    </w:p>
  </w:footnote>
  <w:footnote w:id="364">
    <w:p w:rsidR="00E13375" w:rsidRPr="008027C7" w:rsidRDefault="00E13375" w:rsidP="007169F9">
      <w:pPr>
        <w:pStyle w:val="a3"/>
        <w:numPr>
          <w:ilvl w:val="0"/>
          <w:numId w:val="169"/>
        </w:numPr>
        <w:ind w:left="651" w:right="-284" w:hanging="425"/>
        <w:rPr>
          <w:sz w:val="24"/>
          <w:szCs w:val="24"/>
          <w:rtl/>
        </w:rPr>
      </w:pPr>
      <w:r w:rsidRPr="008027C7">
        <w:rPr>
          <w:rFonts w:hint="cs"/>
          <w:sz w:val="24"/>
          <w:szCs w:val="24"/>
          <w:rtl/>
        </w:rPr>
        <w:t>سورة الكهف، الآية (109) .</w:t>
      </w:r>
    </w:p>
  </w:footnote>
  <w:footnote w:id="365">
    <w:p w:rsidR="00E13375" w:rsidRPr="008027C7" w:rsidRDefault="00E13375" w:rsidP="007169F9">
      <w:pPr>
        <w:pStyle w:val="a6"/>
        <w:numPr>
          <w:ilvl w:val="0"/>
          <w:numId w:val="169"/>
        </w:numPr>
        <w:spacing w:after="0" w:line="240" w:lineRule="auto"/>
        <w:ind w:left="651" w:right="-284" w:hanging="425"/>
        <w:jc w:val="both"/>
        <w:rPr>
          <w:rtl/>
          <w:lang w:bidi="ar-IQ"/>
        </w:rPr>
      </w:pPr>
      <w:r w:rsidRPr="008027C7">
        <w:rPr>
          <w:rFonts w:hint="cs"/>
          <w:rtl/>
          <w:lang w:bidi="ar-IQ"/>
        </w:rPr>
        <w:t>سنن الترمذي 5/304 رقم الحديث(3140). وقال عنه:</w:t>
      </w:r>
      <w:r>
        <w:rPr>
          <w:rFonts w:hint="cs"/>
          <w:rtl/>
          <w:lang w:bidi="ar-IQ"/>
        </w:rPr>
        <w:t xml:space="preserve"> </w:t>
      </w:r>
      <w:r w:rsidRPr="008027C7">
        <w:rPr>
          <w:rFonts w:hint="cs"/>
          <w:rtl/>
          <w:lang w:bidi="ar-IQ"/>
        </w:rPr>
        <w:t>حديث</w:t>
      </w:r>
      <w:r w:rsidRPr="008027C7">
        <w:rPr>
          <w:rtl/>
          <w:lang w:bidi="ar-IQ"/>
        </w:rPr>
        <w:t xml:space="preserve"> </w:t>
      </w:r>
      <w:r w:rsidRPr="008027C7">
        <w:rPr>
          <w:rFonts w:hint="cs"/>
          <w:rtl/>
          <w:lang w:bidi="ar-IQ"/>
        </w:rPr>
        <w:t>حسن</w:t>
      </w:r>
      <w:r w:rsidRPr="008027C7">
        <w:rPr>
          <w:rtl/>
          <w:lang w:bidi="ar-IQ"/>
        </w:rPr>
        <w:t xml:space="preserve"> </w:t>
      </w:r>
      <w:r w:rsidRPr="008027C7">
        <w:rPr>
          <w:rFonts w:hint="cs"/>
          <w:rtl/>
          <w:lang w:bidi="ar-IQ"/>
        </w:rPr>
        <w:t>صحيح</w:t>
      </w:r>
      <w:r w:rsidRPr="008027C7">
        <w:rPr>
          <w:rtl/>
          <w:lang w:bidi="ar-IQ"/>
        </w:rPr>
        <w:t xml:space="preserve"> </w:t>
      </w:r>
      <w:r w:rsidRPr="008027C7">
        <w:rPr>
          <w:rFonts w:hint="cs"/>
          <w:rtl/>
          <w:lang w:bidi="ar-IQ"/>
        </w:rPr>
        <w:t>غريب</w:t>
      </w:r>
      <w:r w:rsidRPr="008027C7">
        <w:rPr>
          <w:rtl/>
          <w:lang w:bidi="ar-IQ"/>
        </w:rPr>
        <w:t xml:space="preserve"> </w:t>
      </w:r>
      <w:r w:rsidRPr="008027C7">
        <w:rPr>
          <w:rFonts w:hint="cs"/>
          <w:rtl/>
          <w:lang w:bidi="ar-IQ"/>
        </w:rPr>
        <w:t>من</w:t>
      </w:r>
      <w:r w:rsidRPr="008027C7">
        <w:rPr>
          <w:rtl/>
          <w:lang w:bidi="ar-IQ"/>
        </w:rPr>
        <w:t xml:space="preserve"> </w:t>
      </w:r>
      <w:r w:rsidRPr="008027C7">
        <w:rPr>
          <w:rFonts w:hint="cs"/>
          <w:rtl/>
          <w:lang w:bidi="ar-IQ"/>
        </w:rPr>
        <w:t>هذا</w:t>
      </w:r>
      <w:r w:rsidRPr="008027C7">
        <w:rPr>
          <w:rtl/>
          <w:lang w:bidi="ar-IQ"/>
        </w:rPr>
        <w:t xml:space="preserve"> </w:t>
      </w:r>
      <w:r w:rsidRPr="008027C7">
        <w:rPr>
          <w:rFonts w:hint="cs"/>
          <w:rtl/>
          <w:lang w:bidi="ar-IQ"/>
        </w:rPr>
        <w:t>الوجه. قال الحاكم: حديث صحيح الإسناد ولم يخرجاه. المستدرك</w:t>
      </w:r>
      <w:r w:rsidRPr="008027C7">
        <w:rPr>
          <w:rtl/>
          <w:lang w:bidi="ar-IQ"/>
        </w:rPr>
        <w:t xml:space="preserve"> </w:t>
      </w:r>
      <w:r w:rsidRPr="008027C7">
        <w:rPr>
          <w:rFonts w:hint="cs"/>
          <w:rtl/>
          <w:lang w:bidi="ar-IQ"/>
        </w:rPr>
        <w:t>على</w:t>
      </w:r>
      <w:r w:rsidRPr="008027C7">
        <w:rPr>
          <w:rtl/>
          <w:lang w:bidi="ar-IQ"/>
        </w:rPr>
        <w:t xml:space="preserve"> </w:t>
      </w:r>
      <w:r w:rsidRPr="008027C7">
        <w:rPr>
          <w:rFonts w:hint="cs"/>
          <w:rtl/>
          <w:lang w:bidi="ar-IQ"/>
        </w:rPr>
        <w:t>الصحيحين</w:t>
      </w:r>
      <w:r>
        <w:rPr>
          <w:rFonts w:hint="cs"/>
          <w:rtl/>
          <w:lang w:bidi="ar-IQ"/>
        </w:rPr>
        <w:t xml:space="preserve"> </w:t>
      </w:r>
      <w:r w:rsidRPr="008027C7">
        <w:rPr>
          <w:rtl/>
          <w:lang w:bidi="ar-IQ"/>
        </w:rPr>
        <w:t>2/579</w:t>
      </w:r>
      <w:r w:rsidRPr="008027C7">
        <w:rPr>
          <w:rFonts w:hint="cs"/>
          <w:rtl/>
          <w:lang w:bidi="ar-IQ"/>
        </w:rPr>
        <w:t xml:space="preserve"> </w:t>
      </w:r>
      <w:r>
        <w:rPr>
          <w:rFonts w:hint="cs"/>
          <w:rtl/>
          <w:lang w:bidi="ar-IQ"/>
        </w:rPr>
        <w:t>رقم الحديث</w:t>
      </w:r>
      <w:r w:rsidRPr="008027C7">
        <w:rPr>
          <w:rFonts w:hint="cs"/>
          <w:rtl/>
          <w:lang w:bidi="ar-IQ"/>
        </w:rPr>
        <w:t>(</w:t>
      </w:r>
      <w:r w:rsidRPr="008027C7">
        <w:rPr>
          <w:rtl/>
          <w:lang w:bidi="ar-IQ"/>
        </w:rPr>
        <w:t>3961</w:t>
      </w:r>
      <w:r w:rsidRPr="008027C7">
        <w:rPr>
          <w:rFonts w:hint="cs"/>
          <w:rtl/>
          <w:lang w:bidi="ar-IQ"/>
        </w:rPr>
        <w:t>)</w:t>
      </w:r>
      <w:r w:rsidRPr="00D32D88">
        <w:rPr>
          <w:rFonts w:hint="cs"/>
          <w:rtl/>
          <w:lang w:bidi="ar-IQ"/>
        </w:rPr>
        <w:t xml:space="preserve"> </w:t>
      </w:r>
      <w:r w:rsidRPr="008027C7">
        <w:rPr>
          <w:rFonts w:hint="cs"/>
          <w:rtl/>
          <w:lang w:bidi="ar-IQ"/>
        </w:rPr>
        <w:t xml:space="preserve">. </w:t>
      </w:r>
    </w:p>
  </w:footnote>
  <w:footnote w:id="366">
    <w:p w:rsidR="00E13375" w:rsidRPr="006D5ABB" w:rsidRDefault="00E13375" w:rsidP="007169F9">
      <w:pPr>
        <w:pStyle w:val="a3"/>
        <w:numPr>
          <w:ilvl w:val="0"/>
          <w:numId w:val="170"/>
        </w:numPr>
        <w:ind w:left="651" w:right="-284" w:hanging="425"/>
        <w:rPr>
          <w:sz w:val="24"/>
          <w:szCs w:val="24"/>
          <w:lang w:bidi="ar-IQ"/>
        </w:rPr>
      </w:pPr>
      <w:r w:rsidRPr="006D5ABB">
        <w:rPr>
          <w:rFonts w:hint="cs"/>
          <w:sz w:val="24"/>
          <w:szCs w:val="24"/>
          <w:rtl/>
          <w:lang w:bidi="ar-IQ"/>
        </w:rPr>
        <w:t>ينظر الإتقان في علوم القرآن 1/118، ولباب النقول في أسباب النزول ص167، ومناهل العرفان في علوم القرآن 1/118 .</w:t>
      </w:r>
    </w:p>
  </w:footnote>
  <w:footnote w:id="367">
    <w:p w:rsidR="00E13375" w:rsidRPr="006D5ABB" w:rsidRDefault="00E13375" w:rsidP="007169F9">
      <w:pPr>
        <w:pStyle w:val="a3"/>
        <w:numPr>
          <w:ilvl w:val="0"/>
          <w:numId w:val="170"/>
        </w:numPr>
        <w:ind w:left="651" w:right="-284" w:hanging="425"/>
        <w:rPr>
          <w:sz w:val="24"/>
          <w:szCs w:val="24"/>
          <w:rtl/>
        </w:rPr>
      </w:pPr>
      <w:r w:rsidRPr="006D5ABB">
        <w:rPr>
          <w:rFonts w:hint="cs"/>
          <w:sz w:val="24"/>
          <w:szCs w:val="24"/>
          <w:rtl/>
        </w:rPr>
        <w:t>سورة آل عمران، الآية (128) .</w:t>
      </w:r>
    </w:p>
  </w:footnote>
  <w:footnote w:id="368">
    <w:p w:rsidR="00E13375" w:rsidRPr="00242368" w:rsidRDefault="00E13375" w:rsidP="007169F9">
      <w:pPr>
        <w:pStyle w:val="a6"/>
        <w:numPr>
          <w:ilvl w:val="0"/>
          <w:numId w:val="170"/>
        </w:numPr>
        <w:spacing w:after="0" w:line="240" w:lineRule="auto"/>
        <w:ind w:left="651" w:right="-284" w:hanging="425"/>
        <w:jc w:val="both"/>
        <w:rPr>
          <w:rtl/>
        </w:rPr>
      </w:pPr>
      <w:r w:rsidRPr="006D5ABB">
        <w:rPr>
          <w:rFonts w:hint="cs"/>
          <w:rtl/>
        </w:rPr>
        <w:t xml:space="preserve">صحيح البخاري، </w:t>
      </w:r>
      <w:r>
        <w:rPr>
          <w:rFonts w:hint="cs"/>
          <w:rtl/>
        </w:rPr>
        <w:t xml:space="preserve">كتاب المغازي، </w:t>
      </w:r>
      <w:r w:rsidRPr="006D5ABB">
        <w:rPr>
          <w:rFonts w:hint="cs"/>
          <w:rtl/>
        </w:rPr>
        <w:t xml:space="preserve">باب: </w:t>
      </w:r>
      <w:r w:rsidRPr="006D5ABB">
        <w:rPr>
          <w:rFonts w:ascii="QCF_BSML" w:hAnsi="QCF_BSML" w:cs="QCF_BSML"/>
          <w:color w:val="000000"/>
          <w:rtl/>
        </w:rPr>
        <w:t>ﭽ</w:t>
      </w:r>
      <w:r w:rsidRPr="006D5ABB">
        <w:rPr>
          <w:rFonts w:ascii="QCF_P066" w:hAnsi="QCF_P066" w:cs="QCF_P066"/>
          <w:color w:val="000000"/>
          <w:rtl/>
        </w:rPr>
        <w:t xml:space="preserve">ﮧ ﮨ  ﮩ  ﮪ   ﮫ  ﮬ  ﮭ  ﮮ  ﮯ   ﮰ  ﮱ  ﯓ </w:t>
      </w:r>
      <w:r w:rsidRPr="006D5ABB">
        <w:rPr>
          <w:rFonts w:ascii="QCF_BSML" w:hAnsi="QCF_BSML" w:cs="QCF_BSML"/>
          <w:color w:val="000000"/>
          <w:rtl/>
        </w:rPr>
        <w:t>ﭼ</w:t>
      </w:r>
      <w:r w:rsidRPr="006D5ABB">
        <w:rPr>
          <w:rFonts w:hint="cs"/>
          <w:rtl/>
        </w:rPr>
        <w:t>، وصحيح مسلم 3/1417 رقم الحديث (1791)، وسنن</w:t>
      </w:r>
      <w:r w:rsidRPr="006D5ABB">
        <w:rPr>
          <w:rtl/>
        </w:rPr>
        <w:t xml:space="preserve"> </w:t>
      </w:r>
      <w:r w:rsidRPr="006D5ABB">
        <w:rPr>
          <w:rFonts w:hint="cs"/>
          <w:rtl/>
        </w:rPr>
        <w:t>ابن</w:t>
      </w:r>
      <w:r w:rsidRPr="006D5ABB">
        <w:rPr>
          <w:rtl/>
        </w:rPr>
        <w:t xml:space="preserve"> </w:t>
      </w:r>
      <w:r w:rsidRPr="006D5ABB">
        <w:rPr>
          <w:rFonts w:hint="cs"/>
          <w:rtl/>
        </w:rPr>
        <w:t>ماجه</w:t>
      </w:r>
      <w:r w:rsidRPr="006D5ABB">
        <w:rPr>
          <w:rtl/>
        </w:rPr>
        <w:t xml:space="preserve"> 2/1336</w:t>
      </w:r>
      <w:r w:rsidRPr="006D5ABB">
        <w:rPr>
          <w:rFonts w:hint="cs"/>
          <w:rtl/>
        </w:rPr>
        <w:t xml:space="preserve"> رقم الحديث (</w:t>
      </w:r>
      <w:r w:rsidRPr="006D5ABB">
        <w:rPr>
          <w:rtl/>
        </w:rPr>
        <w:t>4027</w:t>
      </w:r>
      <w:r w:rsidRPr="006D5ABB">
        <w:rPr>
          <w:rFonts w:hint="cs"/>
          <w:rtl/>
        </w:rPr>
        <w:t>)، وسنن الترمذي 5/226 رقم الحديث (3002)، و</w:t>
      </w:r>
      <w:r w:rsidRPr="006D5ABB">
        <w:rPr>
          <w:rtl/>
        </w:rPr>
        <w:t>5/227</w:t>
      </w:r>
      <w:r w:rsidRPr="006D5ABB">
        <w:rPr>
          <w:rFonts w:hint="cs"/>
          <w:rtl/>
        </w:rPr>
        <w:t xml:space="preserve"> رقم الحديث (</w:t>
      </w:r>
      <w:r w:rsidRPr="006D5ABB">
        <w:rPr>
          <w:rtl/>
        </w:rPr>
        <w:t>3003</w:t>
      </w:r>
      <w:r w:rsidRPr="006D5ABB">
        <w:rPr>
          <w:rFonts w:hint="cs"/>
          <w:rtl/>
        </w:rPr>
        <w:t>)</w:t>
      </w:r>
      <w:r w:rsidRPr="006D5ABB">
        <w:rPr>
          <w:rtl/>
        </w:rPr>
        <w:t xml:space="preserve"> </w:t>
      </w:r>
      <w:r w:rsidRPr="006D5ABB">
        <w:rPr>
          <w:rFonts w:hint="cs"/>
          <w:rtl/>
        </w:rPr>
        <w:t>.</w:t>
      </w:r>
      <w:r w:rsidRPr="00242368">
        <w:rPr>
          <w:rFonts w:hint="cs"/>
          <w:rtl/>
        </w:rPr>
        <w:t xml:space="preserve"> </w:t>
      </w:r>
    </w:p>
  </w:footnote>
  <w:footnote w:id="369">
    <w:p w:rsidR="00E13375" w:rsidRDefault="00E13375" w:rsidP="007169F9">
      <w:pPr>
        <w:pStyle w:val="a6"/>
        <w:numPr>
          <w:ilvl w:val="0"/>
          <w:numId w:val="171"/>
        </w:numPr>
        <w:spacing w:after="0" w:line="240" w:lineRule="auto"/>
        <w:ind w:left="651" w:right="-284" w:hanging="425"/>
        <w:jc w:val="both"/>
        <w:rPr>
          <w:rtl/>
        </w:rPr>
      </w:pPr>
      <w:r w:rsidRPr="006D5ABB">
        <w:rPr>
          <w:rFonts w:hint="cs"/>
          <w:rtl/>
        </w:rPr>
        <w:t xml:space="preserve">صحيح البخاري، </w:t>
      </w:r>
      <w:r>
        <w:rPr>
          <w:rFonts w:hint="cs"/>
          <w:rtl/>
        </w:rPr>
        <w:t xml:space="preserve">كتاب المغازي، </w:t>
      </w:r>
      <w:r w:rsidRPr="006D5ABB">
        <w:rPr>
          <w:rFonts w:hint="cs"/>
          <w:rtl/>
        </w:rPr>
        <w:t xml:space="preserve">باب: </w:t>
      </w:r>
      <w:r w:rsidRPr="006D5ABB">
        <w:rPr>
          <w:rFonts w:ascii="QCF_BSML" w:hAnsi="QCF_BSML" w:cs="QCF_BSML"/>
          <w:color w:val="000000"/>
          <w:rtl/>
        </w:rPr>
        <w:t>ﭽ</w:t>
      </w:r>
      <w:r w:rsidRPr="006D5ABB">
        <w:rPr>
          <w:rFonts w:ascii="QCF_P066" w:hAnsi="QCF_P066" w:cs="QCF_P066"/>
          <w:color w:val="000000"/>
          <w:rtl/>
        </w:rPr>
        <w:t xml:space="preserve">ﮧ ﮨ  ﮩ  ﮪ   ﮫ  ﮬ  ﮭ  ﮮ  ﮯ   ﮰ  ﮱ  ﯓ </w:t>
      </w:r>
      <w:r w:rsidRPr="006D5ABB">
        <w:rPr>
          <w:rFonts w:ascii="QCF_BSML" w:hAnsi="QCF_BSML" w:cs="QCF_BSML"/>
          <w:color w:val="000000"/>
          <w:rtl/>
        </w:rPr>
        <w:t>ﭼ</w:t>
      </w:r>
      <w:r w:rsidRPr="00242368">
        <w:rPr>
          <w:rFonts w:hint="cs"/>
          <w:rtl/>
        </w:rPr>
        <w:t>،</w:t>
      </w:r>
      <w:r>
        <w:rPr>
          <w:rFonts w:hint="cs"/>
          <w:rtl/>
        </w:rPr>
        <w:t xml:space="preserve"> </w:t>
      </w:r>
      <w:r w:rsidRPr="00242368">
        <w:rPr>
          <w:rFonts w:hint="cs"/>
          <w:rtl/>
        </w:rPr>
        <w:t>رقم الحديث</w:t>
      </w:r>
      <w:r>
        <w:rPr>
          <w:rFonts w:hint="cs"/>
          <w:rtl/>
        </w:rPr>
        <w:t xml:space="preserve"> (4069)</w:t>
      </w:r>
      <w:r w:rsidRPr="00242368">
        <w:rPr>
          <w:rFonts w:hint="cs"/>
          <w:rtl/>
        </w:rPr>
        <w:t xml:space="preserve">، </w:t>
      </w:r>
      <w:r>
        <w:rPr>
          <w:rFonts w:hint="cs"/>
          <w:rtl/>
        </w:rPr>
        <w:t>ومواضع أخرى .</w:t>
      </w:r>
    </w:p>
  </w:footnote>
  <w:footnote w:id="370">
    <w:p w:rsidR="00E13375" w:rsidRPr="00242368" w:rsidRDefault="00E13375" w:rsidP="007169F9">
      <w:pPr>
        <w:pStyle w:val="a6"/>
        <w:numPr>
          <w:ilvl w:val="0"/>
          <w:numId w:val="171"/>
        </w:numPr>
        <w:spacing w:after="0" w:line="240" w:lineRule="auto"/>
        <w:ind w:left="651" w:right="-284" w:hanging="425"/>
        <w:jc w:val="both"/>
        <w:rPr>
          <w:rtl/>
        </w:rPr>
      </w:pPr>
      <w:r w:rsidRPr="006D5ABB">
        <w:rPr>
          <w:rFonts w:hint="cs"/>
          <w:rtl/>
        </w:rPr>
        <w:t xml:space="preserve">صحيح البخاري، </w:t>
      </w:r>
      <w:r>
        <w:rPr>
          <w:rFonts w:hint="cs"/>
          <w:rtl/>
        </w:rPr>
        <w:t xml:space="preserve">كتاب المغازي، </w:t>
      </w:r>
      <w:r w:rsidRPr="006D5ABB">
        <w:rPr>
          <w:rFonts w:hint="cs"/>
          <w:rtl/>
        </w:rPr>
        <w:t xml:space="preserve">باب: </w:t>
      </w:r>
      <w:r w:rsidRPr="006D5ABB">
        <w:rPr>
          <w:rFonts w:ascii="QCF_BSML" w:hAnsi="QCF_BSML" w:cs="QCF_BSML"/>
          <w:color w:val="000000"/>
          <w:rtl/>
        </w:rPr>
        <w:t>ﭽ</w:t>
      </w:r>
      <w:r w:rsidRPr="006D5ABB">
        <w:rPr>
          <w:rFonts w:ascii="QCF_P066" w:hAnsi="QCF_P066" w:cs="QCF_P066"/>
          <w:color w:val="000000"/>
          <w:rtl/>
        </w:rPr>
        <w:t xml:space="preserve">ﮧ ﮨ  ﮩ  ﮪ   ﮫ  ﮬ  ﮭ  ﮮ  ﮯ   ﮰ  ﮱ  ﯓ </w:t>
      </w:r>
      <w:r w:rsidRPr="006D5ABB">
        <w:rPr>
          <w:rFonts w:ascii="QCF_BSML" w:hAnsi="QCF_BSML" w:cs="QCF_BSML"/>
          <w:color w:val="000000"/>
          <w:rtl/>
        </w:rPr>
        <w:t>ﭼ</w:t>
      </w:r>
      <w:r w:rsidRPr="00242368">
        <w:rPr>
          <w:rFonts w:hint="cs"/>
          <w:rtl/>
        </w:rPr>
        <w:t>،</w:t>
      </w:r>
      <w:r>
        <w:rPr>
          <w:rFonts w:hint="cs"/>
          <w:rtl/>
        </w:rPr>
        <w:t xml:space="preserve"> </w:t>
      </w:r>
      <w:r w:rsidRPr="00242368">
        <w:rPr>
          <w:rFonts w:hint="cs"/>
          <w:rtl/>
        </w:rPr>
        <w:t>رقم الحديث (</w:t>
      </w:r>
      <w:r>
        <w:rPr>
          <w:rFonts w:hint="cs"/>
          <w:rtl/>
        </w:rPr>
        <w:t>4070</w:t>
      </w:r>
      <w:r w:rsidRPr="00242368">
        <w:rPr>
          <w:rFonts w:hint="cs"/>
          <w:rtl/>
        </w:rPr>
        <w:t>)</w:t>
      </w:r>
      <w:r>
        <w:rPr>
          <w:rFonts w:hint="cs"/>
          <w:rtl/>
        </w:rPr>
        <w:t xml:space="preserve"> </w:t>
      </w:r>
      <w:r w:rsidRPr="00242368">
        <w:rPr>
          <w:rFonts w:hint="cs"/>
          <w:rtl/>
        </w:rPr>
        <w:t xml:space="preserve">. </w:t>
      </w:r>
    </w:p>
  </w:footnote>
  <w:footnote w:id="371">
    <w:p w:rsidR="00E13375" w:rsidRPr="00242368" w:rsidRDefault="00E13375" w:rsidP="005D0990">
      <w:pPr>
        <w:pStyle w:val="a6"/>
        <w:numPr>
          <w:ilvl w:val="0"/>
          <w:numId w:val="171"/>
        </w:numPr>
        <w:spacing w:after="0" w:line="240" w:lineRule="auto"/>
        <w:ind w:left="651" w:right="-284" w:hanging="425"/>
        <w:jc w:val="both"/>
        <w:rPr>
          <w:rtl/>
        </w:rPr>
      </w:pPr>
      <w:r>
        <w:rPr>
          <w:rFonts w:hint="cs"/>
          <w:rtl/>
        </w:rPr>
        <w:t>سبق تخريجه ص78 .</w:t>
      </w:r>
    </w:p>
  </w:footnote>
  <w:footnote w:id="372">
    <w:p w:rsidR="00E13375" w:rsidRPr="00242368" w:rsidRDefault="00E13375" w:rsidP="005D0990">
      <w:pPr>
        <w:pStyle w:val="a6"/>
        <w:numPr>
          <w:ilvl w:val="0"/>
          <w:numId w:val="171"/>
        </w:numPr>
        <w:spacing w:after="0" w:line="240" w:lineRule="auto"/>
        <w:ind w:left="651" w:right="-284" w:hanging="425"/>
        <w:jc w:val="both"/>
      </w:pPr>
      <w:r>
        <w:rPr>
          <w:rFonts w:hint="cs"/>
          <w:rtl/>
        </w:rPr>
        <w:t>سبق تخريجه ص78 .</w:t>
      </w:r>
    </w:p>
  </w:footnote>
  <w:footnote w:id="373">
    <w:p w:rsidR="00E13375" w:rsidRPr="00242368" w:rsidRDefault="00E13375" w:rsidP="007169F9">
      <w:pPr>
        <w:pStyle w:val="a3"/>
        <w:numPr>
          <w:ilvl w:val="0"/>
          <w:numId w:val="171"/>
        </w:numPr>
        <w:ind w:left="651" w:right="-284" w:hanging="425"/>
        <w:rPr>
          <w:sz w:val="24"/>
          <w:szCs w:val="24"/>
        </w:rPr>
      </w:pPr>
      <w:r w:rsidRPr="00242368">
        <w:rPr>
          <w:rFonts w:hint="cs"/>
          <w:sz w:val="24"/>
          <w:szCs w:val="24"/>
          <w:rtl/>
        </w:rPr>
        <w:t>صحيح البخاري ، كتاب الدعوات، باب: الدعاء على المشركين .</w:t>
      </w:r>
    </w:p>
  </w:footnote>
  <w:footnote w:id="374">
    <w:p w:rsidR="00E13375" w:rsidRPr="00242368" w:rsidRDefault="00E13375" w:rsidP="007169F9">
      <w:pPr>
        <w:pStyle w:val="a3"/>
        <w:numPr>
          <w:ilvl w:val="0"/>
          <w:numId w:val="172"/>
        </w:numPr>
        <w:ind w:right="-284" w:hanging="494"/>
        <w:rPr>
          <w:sz w:val="24"/>
          <w:szCs w:val="24"/>
          <w:rtl/>
        </w:rPr>
      </w:pPr>
      <w:r w:rsidRPr="00242368">
        <w:rPr>
          <w:rFonts w:hint="cs"/>
          <w:sz w:val="24"/>
          <w:szCs w:val="24"/>
          <w:rtl/>
        </w:rPr>
        <w:t>ينظر: فتح الباري شرح صحيح البخاري 7/366، و8/227،</w:t>
      </w:r>
      <w:r>
        <w:rPr>
          <w:rFonts w:hint="cs"/>
          <w:sz w:val="24"/>
          <w:szCs w:val="24"/>
          <w:rtl/>
        </w:rPr>
        <w:t xml:space="preserve"> </w:t>
      </w:r>
      <w:r w:rsidRPr="00810F26">
        <w:rPr>
          <w:rFonts w:hint="cs"/>
          <w:sz w:val="24"/>
          <w:szCs w:val="24"/>
          <w:rtl/>
        </w:rPr>
        <w:t>والعجاب</w:t>
      </w:r>
      <w:r w:rsidRPr="00810F26">
        <w:rPr>
          <w:sz w:val="24"/>
          <w:szCs w:val="24"/>
          <w:rtl/>
        </w:rPr>
        <w:t xml:space="preserve"> </w:t>
      </w:r>
      <w:r w:rsidRPr="00810F26">
        <w:rPr>
          <w:rFonts w:hint="cs"/>
          <w:sz w:val="24"/>
          <w:szCs w:val="24"/>
          <w:rtl/>
        </w:rPr>
        <w:t>في</w:t>
      </w:r>
      <w:r w:rsidRPr="00810F26">
        <w:rPr>
          <w:sz w:val="24"/>
          <w:szCs w:val="24"/>
          <w:rtl/>
        </w:rPr>
        <w:t xml:space="preserve"> </w:t>
      </w:r>
      <w:r w:rsidRPr="00810F26">
        <w:rPr>
          <w:rFonts w:hint="cs"/>
          <w:sz w:val="24"/>
          <w:szCs w:val="24"/>
          <w:rtl/>
        </w:rPr>
        <w:t>بيان</w:t>
      </w:r>
      <w:r w:rsidRPr="00810F26">
        <w:rPr>
          <w:sz w:val="24"/>
          <w:szCs w:val="24"/>
          <w:rtl/>
        </w:rPr>
        <w:t xml:space="preserve"> </w:t>
      </w:r>
      <w:r w:rsidRPr="00810F26">
        <w:rPr>
          <w:rFonts w:hint="cs"/>
          <w:sz w:val="24"/>
          <w:szCs w:val="24"/>
          <w:rtl/>
        </w:rPr>
        <w:t>الأسباب،</w:t>
      </w:r>
      <w:r w:rsidRPr="00810F26">
        <w:rPr>
          <w:sz w:val="24"/>
          <w:szCs w:val="24"/>
          <w:rtl/>
        </w:rPr>
        <w:t xml:space="preserve"> </w:t>
      </w:r>
      <w:r w:rsidRPr="00810F26">
        <w:rPr>
          <w:rFonts w:hint="cs"/>
          <w:sz w:val="24"/>
          <w:szCs w:val="24"/>
          <w:rtl/>
        </w:rPr>
        <w:t>شهاب</w:t>
      </w:r>
      <w:r w:rsidRPr="00810F26">
        <w:rPr>
          <w:sz w:val="24"/>
          <w:szCs w:val="24"/>
          <w:rtl/>
        </w:rPr>
        <w:t xml:space="preserve"> </w:t>
      </w:r>
      <w:r w:rsidRPr="00810F26">
        <w:rPr>
          <w:rFonts w:hint="cs"/>
          <w:sz w:val="24"/>
          <w:szCs w:val="24"/>
          <w:rtl/>
        </w:rPr>
        <w:t>الدين</w:t>
      </w:r>
      <w:r w:rsidRPr="00810F26">
        <w:rPr>
          <w:sz w:val="24"/>
          <w:szCs w:val="24"/>
          <w:rtl/>
        </w:rPr>
        <w:t xml:space="preserve"> </w:t>
      </w:r>
      <w:r w:rsidRPr="00810F26">
        <w:rPr>
          <w:rFonts w:hint="cs"/>
          <w:sz w:val="24"/>
          <w:szCs w:val="24"/>
          <w:rtl/>
        </w:rPr>
        <w:t>أحمد</w:t>
      </w:r>
      <w:r w:rsidRPr="00810F26">
        <w:rPr>
          <w:sz w:val="24"/>
          <w:szCs w:val="24"/>
          <w:rtl/>
        </w:rPr>
        <w:t xml:space="preserve"> </w:t>
      </w:r>
      <w:r w:rsidRPr="00810F26">
        <w:rPr>
          <w:rFonts w:hint="cs"/>
          <w:sz w:val="24"/>
          <w:szCs w:val="24"/>
          <w:rtl/>
        </w:rPr>
        <w:t>بن</w:t>
      </w:r>
      <w:r w:rsidRPr="00810F26">
        <w:rPr>
          <w:sz w:val="24"/>
          <w:szCs w:val="24"/>
          <w:rtl/>
        </w:rPr>
        <w:t xml:space="preserve"> </w:t>
      </w:r>
      <w:r w:rsidRPr="00810F26">
        <w:rPr>
          <w:rFonts w:hint="cs"/>
          <w:sz w:val="24"/>
          <w:szCs w:val="24"/>
          <w:rtl/>
        </w:rPr>
        <w:t>علي أبو</w:t>
      </w:r>
      <w:r w:rsidRPr="00810F26">
        <w:rPr>
          <w:sz w:val="24"/>
          <w:szCs w:val="24"/>
          <w:rtl/>
        </w:rPr>
        <w:t xml:space="preserve"> </w:t>
      </w:r>
      <w:r w:rsidRPr="00810F26">
        <w:rPr>
          <w:rFonts w:hint="cs"/>
          <w:sz w:val="24"/>
          <w:szCs w:val="24"/>
          <w:rtl/>
        </w:rPr>
        <w:t>الفضل(</w:t>
      </w:r>
      <w:r>
        <w:rPr>
          <w:rFonts w:hint="cs"/>
          <w:sz w:val="24"/>
          <w:szCs w:val="24"/>
          <w:rtl/>
        </w:rPr>
        <w:t>ت</w:t>
      </w:r>
      <w:r w:rsidRPr="00810F26">
        <w:rPr>
          <w:rFonts w:hint="cs"/>
          <w:sz w:val="24"/>
          <w:szCs w:val="24"/>
          <w:rtl/>
        </w:rPr>
        <w:t>852هـ)،</w:t>
      </w:r>
      <w:r w:rsidRPr="00810F26">
        <w:rPr>
          <w:sz w:val="24"/>
          <w:szCs w:val="24"/>
          <w:rtl/>
        </w:rPr>
        <w:t xml:space="preserve"> </w:t>
      </w:r>
      <w:r w:rsidRPr="00810F26">
        <w:rPr>
          <w:rFonts w:hint="cs"/>
          <w:sz w:val="24"/>
          <w:szCs w:val="24"/>
          <w:rtl/>
        </w:rPr>
        <w:t>تحقيق</w:t>
      </w:r>
      <w:r w:rsidRPr="00810F26">
        <w:rPr>
          <w:sz w:val="24"/>
          <w:szCs w:val="24"/>
          <w:rtl/>
        </w:rPr>
        <w:t xml:space="preserve">: </w:t>
      </w:r>
      <w:r w:rsidRPr="00810F26">
        <w:rPr>
          <w:rFonts w:hint="cs"/>
          <w:sz w:val="24"/>
          <w:szCs w:val="24"/>
          <w:rtl/>
        </w:rPr>
        <w:t>عبد</w:t>
      </w:r>
      <w:r w:rsidRPr="00810F26">
        <w:rPr>
          <w:sz w:val="24"/>
          <w:szCs w:val="24"/>
          <w:rtl/>
        </w:rPr>
        <w:t xml:space="preserve"> </w:t>
      </w:r>
      <w:r w:rsidRPr="00810F26">
        <w:rPr>
          <w:rFonts w:hint="cs"/>
          <w:sz w:val="24"/>
          <w:szCs w:val="24"/>
          <w:rtl/>
        </w:rPr>
        <w:t>الحكيم</w:t>
      </w:r>
      <w:r w:rsidRPr="00810F26">
        <w:rPr>
          <w:sz w:val="24"/>
          <w:szCs w:val="24"/>
          <w:rtl/>
        </w:rPr>
        <w:t xml:space="preserve"> </w:t>
      </w:r>
      <w:r w:rsidRPr="00810F26">
        <w:rPr>
          <w:rFonts w:hint="cs"/>
          <w:sz w:val="24"/>
          <w:szCs w:val="24"/>
          <w:rtl/>
        </w:rPr>
        <w:t>محمد</w:t>
      </w:r>
      <w:r w:rsidRPr="00810F26">
        <w:rPr>
          <w:sz w:val="24"/>
          <w:szCs w:val="24"/>
          <w:rtl/>
        </w:rPr>
        <w:t xml:space="preserve"> </w:t>
      </w:r>
      <w:r w:rsidRPr="00810F26">
        <w:rPr>
          <w:rFonts w:hint="cs"/>
          <w:sz w:val="24"/>
          <w:szCs w:val="24"/>
          <w:rtl/>
        </w:rPr>
        <w:t>الأنيس،</w:t>
      </w:r>
      <w:r w:rsidRPr="00810F26">
        <w:rPr>
          <w:sz w:val="24"/>
          <w:szCs w:val="24"/>
          <w:rtl/>
        </w:rPr>
        <w:t xml:space="preserve"> </w:t>
      </w:r>
      <w:r w:rsidRPr="00810F26">
        <w:rPr>
          <w:rFonts w:hint="cs"/>
          <w:sz w:val="24"/>
          <w:szCs w:val="24"/>
          <w:rtl/>
        </w:rPr>
        <w:t>دار</w:t>
      </w:r>
      <w:r w:rsidRPr="00810F26">
        <w:rPr>
          <w:sz w:val="24"/>
          <w:szCs w:val="24"/>
          <w:rtl/>
        </w:rPr>
        <w:t xml:space="preserve"> </w:t>
      </w:r>
      <w:r w:rsidRPr="00810F26">
        <w:rPr>
          <w:rFonts w:hint="cs"/>
          <w:sz w:val="24"/>
          <w:szCs w:val="24"/>
          <w:rtl/>
        </w:rPr>
        <w:t>ابن</w:t>
      </w:r>
      <w:r w:rsidRPr="00810F26">
        <w:rPr>
          <w:sz w:val="24"/>
          <w:szCs w:val="24"/>
          <w:rtl/>
        </w:rPr>
        <w:t xml:space="preserve"> </w:t>
      </w:r>
      <w:r w:rsidRPr="00810F26">
        <w:rPr>
          <w:rFonts w:hint="cs"/>
          <w:sz w:val="24"/>
          <w:szCs w:val="24"/>
          <w:rtl/>
        </w:rPr>
        <w:t>الجوزي،</w:t>
      </w:r>
      <w:r w:rsidRPr="00810F26">
        <w:rPr>
          <w:sz w:val="24"/>
          <w:szCs w:val="24"/>
          <w:rtl/>
        </w:rPr>
        <w:t xml:space="preserve"> </w:t>
      </w:r>
      <w:r w:rsidRPr="00810F26">
        <w:rPr>
          <w:rFonts w:hint="cs"/>
          <w:sz w:val="24"/>
          <w:szCs w:val="24"/>
          <w:rtl/>
        </w:rPr>
        <w:t>السعودية، ط1،</w:t>
      </w:r>
      <w:r w:rsidRPr="00810F26">
        <w:rPr>
          <w:sz w:val="24"/>
          <w:szCs w:val="24"/>
          <w:rtl/>
        </w:rPr>
        <w:t xml:space="preserve"> </w:t>
      </w:r>
      <w:r>
        <w:rPr>
          <w:rFonts w:hint="cs"/>
          <w:sz w:val="24"/>
          <w:szCs w:val="24"/>
          <w:rtl/>
        </w:rPr>
        <w:t>1</w:t>
      </w:r>
      <w:r w:rsidRPr="00810F26">
        <w:rPr>
          <w:sz w:val="24"/>
          <w:szCs w:val="24"/>
          <w:rtl/>
        </w:rPr>
        <w:t>418</w:t>
      </w:r>
      <w:r w:rsidRPr="00810F26">
        <w:rPr>
          <w:rFonts w:hint="cs"/>
          <w:sz w:val="24"/>
          <w:szCs w:val="24"/>
          <w:rtl/>
        </w:rPr>
        <w:t>هـ</w:t>
      </w:r>
      <w:r>
        <w:rPr>
          <w:rFonts w:hint="cs"/>
          <w:sz w:val="24"/>
          <w:szCs w:val="24"/>
          <w:rtl/>
        </w:rPr>
        <w:t>،</w:t>
      </w:r>
      <w:r w:rsidRPr="00810F26">
        <w:rPr>
          <w:sz w:val="24"/>
          <w:szCs w:val="24"/>
          <w:rtl/>
        </w:rPr>
        <w:t xml:space="preserve"> </w:t>
      </w:r>
      <w:r w:rsidRPr="00242368">
        <w:rPr>
          <w:rFonts w:hint="cs"/>
          <w:sz w:val="24"/>
          <w:szCs w:val="24"/>
          <w:rtl/>
        </w:rPr>
        <w:t>2/750-751، ولباب النقول في أسباب النزول ص64-65، وتحفة الأحوذي بشرح جامع الترمذي 8/282.</w:t>
      </w:r>
    </w:p>
  </w:footnote>
  <w:footnote w:id="375">
    <w:p w:rsidR="00E13375" w:rsidRPr="00242368" w:rsidRDefault="00E13375" w:rsidP="007169F9">
      <w:pPr>
        <w:pStyle w:val="a3"/>
        <w:numPr>
          <w:ilvl w:val="0"/>
          <w:numId w:val="172"/>
        </w:numPr>
        <w:ind w:right="-284" w:hanging="494"/>
        <w:rPr>
          <w:sz w:val="24"/>
          <w:szCs w:val="24"/>
          <w:rtl/>
        </w:rPr>
      </w:pPr>
      <w:r w:rsidRPr="00242368">
        <w:rPr>
          <w:rFonts w:hint="cs"/>
          <w:sz w:val="24"/>
          <w:szCs w:val="24"/>
          <w:rtl/>
        </w:rPr>
        <w:t>سورة آل عمران، الآية (77) .</w:t>
      </w:r>
    </w:p>
  </w:footnote>
  <w:footnote w:id="376">
    <w:p w:rsidR="00E13375" w:rsidRPr="00242368" w:rsidRDefault="00E13375" w:rsidP="007169F9">
      <w:pPr>
        <w:pStyle w:val="a3"/>
        <w:numPr>
          <w:ilvl w:val="0"/>
          <w:numId w:val="172"/>
        </w:numPr>
        <w:ind w:right="-284" w:hanging="494"/>
        <w:rPr>
          <w:sz w:val="24"/>
          <w:szCs w:val="24"/>
        </w:rPr>
      </w:pPr>
      <w:r w:rsidRPr="00242368">
        <w:rPr>
          <w:rFonts w:hint="cs"/>
          <w:sz w:val="24"/>
          <w:szCs w:val="24"/>
          <w:rtl/>
        </w:rPr>
        <w:t>صحيح البخاري، كتاب البيوع، باب: ما</w:t>
      </w:r>
      <w:r>
        <w:rPr>
          <w:rFonts w:hint="cs"/>
          <w:sz w:val="24"/>
          <w:szCs w:val="24"/>
          <w:rtl/>
        </w:rPr>
        <w:t xml:space="preserve"> </w:t>
      </w:r>
      <w:r w:rsidRPr="00242368">
        <w:rPr>
          <w:rFonts w:hint="cs"/>
          <w:sz w:val="24"/>
          <w:szCs w:val="24"/>
          <w:rtl/>
        </w:rPr>
        <w:t xml:space="preserve">يكره من الحلف في البيع، رقم الحديث </w:t>
      </w:r>
      <w:r>
        <w:rPr>
          <w:rFonts w:hint="cs"/>
          <w:sz w:val="24"/>
          <w:szCs w:val="24"/>
          <w:rtl/>
        </w:rPr>
        <w:t>(2088)</w:t>
      </w:r>
      <w:r w:rsidRPr="00242368">
        <w:rPr>
          <w:rFonts w:hint="cs"/>
          <w:sz w:val="24"/>
          <w:szCs w:val="24"/>
          <w:rtl/>
        </w:rPr>
        <w:t xml:space="preserve">، </w:t>
      </w:r>
      <w:r>
        <w:rPr>
          <w:rFonts w:hint="cs"/>
          <w:sz w:val="24"/>
          <w:szCs w:val="24"/>
          <w:rtl/>
        </w:rPr>
        <w:t>ومواضع أخرى</w:t>
      </w:r>
      <w:r w:rsidRPr="00242368">
        <w:rPr>
          <w:rFonts w:hint="cs"/>
          <w:sz w:val="24"/>
          <w:szCs w:val="24"/>
          <w:rtl/>
        </w:rPr>
        <w:t xml:space="preserve"> .</w:t>
      </w:r>
    </w:p>
  </w:footnote>
  <w:footnote w:id="377">
    <w:p w:rsidR="00E13375" w:rsidRPr="00242368" w:rsidRDefault="00E13375" w:rsidP="007169F9">
      <w:pPr>
        <w:pStyle w:val="a6"/>
        <w:numPr>
          <w:ilvl w:val="0"/>
          <w:numId w:val="172"/>
        </w:numPr>
        <w:spacing w:after="0" w:line="240" w:lineRule="auto"/>
        <w:ind w:right="-284" w:hanging="494"/>
        <w:jc w:val="both"/>
        <w:rPr>
          <w:rtl/>
        </w:rPr>
      </w:pPr>
      <w:r w:rsidRPr="00242368">
        <w:rPr>
          <w:rFonts w:hint="cs"/>
          <w:rtl/>
        </w:rPr>
        <w:t xml:space="preserve">صحيح البخاري، كتاب </w:t>
      </w:r>
      <w:proofErr w:type="spellStart"/>
      <w:r w:rsidRPr="00242368">
        <w:rPr>
          <w:rFonts w:hint="cs"/>
          <w:rtl/>
        </w:rPr>
        <w:t>المساقاة</w:t>
      </w:r>
      <w:proofErr w:type="spellEnd"/>
      <w:r w:rsidRPr="00242368">
        <w:rPr>
          <w:rFonts w:hint="cs"/>
          <w:rtl/>
        </w:rPr>
        <w:t>، باب: الخصومة ف</w:t>
      </w:r>
      <w:r>
        <w:rPr>
          <w:rFonts w:hint="cs"/>
          <w:rtl/>
        </w:rPr>
        <w:t>ـ</w:t>
      </w:r>
      <w:r w:rsidRPr="00242368">
        <w:rPr>
          <w:rFonts w:hint="cs"/>
          <w:rtl/>
        </w:rPr>
        <w:t>ي البئر والقضاء فيها، رق</w:t>
      </w:r>
      <w:r>
        <w:rPr>
          <w:rFonts w:hint="cs"/>
          <w:rtl/>
        </w:rPr>
        <w:t>ـ</w:t>
      </w:r>
      <w:r w:rsidRPr="00242368">
        <w:rPr>
          <w:rFonts w:hint="cs"/>
          <w:rtl/>
        </w:rPr>
        <w:t>م</w:t>
      </w:r>
      <w:r w:rsidRPr="008427BE">
        <w:rPr>
          <w:rFonts w:hint="cs"/>
          <w:rtl/>
        </w:rPr>
        <w:t xml:space="preserve"> </w:t>
      </w:r>
      <w:r w:rsidRPr="00242368">
        <w:rPr>
          <w:rFonts w:hint="cs"/>
          <w:rtl/>
        </w:rPr>
        <w:t>الحديث (</w:t>
      </w:r>
      <w:r>
        <w:rPr>
          <w:rFonts w:hint="cs"/>
          <w:rtl/>
        </w:rPr>
        <w:t>2356</w:t>
      </w:r>
      <w:r w:rsidRPr="00242368">
        <w:rPr>
          <w:rFonts w:hint="cs"/>
          <w:rtl/>
        </w:rPr>
        <w:t>)</w:t>
      </w:r>
      <w:r>
        <w:rPr>
          <w:rFonts w:hint="cs"/>
          <w:rtl/>
        </w:rPr>
        <w:t xml:space="preserve"> و(2357)، ومواضع أخرى</w:t>
      </w:r>
      <w:r w:rsidRPr="00242368">
        <w:rPr>
          <w:rFonts w:hint="cs"/>
          <w:rtl/>
        </w:rPr>
        <w:t>، وصحيح</w:t>
      </w:r>
      <w:r w:rsidRPr="00242368">
        <w:rPr>
          <w:rtl/>
        </w:rPr>
        <w:t xml:space="preserve"> </w:t>
      </w:r>
      <w:r w:rsidRPr="00242368">
        <w:rPr>
          <w:rFonts w:hint="cs"/>
          <w:rtl/>
        </w:rPr>
        <w:t xml:space="preserve">مسلم </w:t>
      </w:r>
      <w:r w:rsidRPr="00242368">
        <w:rPr>
          <w:rtl/>
        </w:rPr>
        <w:t>1/122</w:t>
      </w:r>
      <w:r w:rsidRPr="00242368">
        <w:rPr>
          <w:rFonts w:hint="cs"/>
          <w:rtl/>
        </w:rPr>
        <w:t xml:space="preserve"> رقم الحديث (</w:t>
      </w:r>
      <w:r w:rsidRPr="00242368">
        <w:rPr>
          <w:rtl/>
        </w:rPr>
        <w:t>138</w:t>
      </w:r>
      <w:r w:rsidRPr="00242368">
        <w:rPr>
          <w:rFonts w:hint="cs"/>
          <w:rtl/>
        </w:rPr>
        <w:t>)، وسنن</w:t>
      </w:r>
      <w:r w:rsidRPr="00242368">
        <w:rPr>
          <w:rtl/>
        </w:rPr>
        <w:t xml:space="preserve"> </w:t>
      </w:r>
      <w:r w:rsidRPr="00242368">
        <w:rPr>
          <w:rFonts w:hint="cs"/>
          <w:rtl/>
        </w:rPr>
        <w:t>الترمذي</w:t>
      </w:r>
      <w:r w:rsidRPr="00242368">
        <w:rPr>
          <w:rtl/>
        </w:rPr>
        <w:t xml:space="preserve"> 3/569</w:t>
      </w:r>
      <w:r w:rsidRPr="00242368">
        <w:rPr>
          <w:rFonts w:hint="cs"/>
          <w:rtl/>
        </w:rPr>
        <w:t xml:space="preserve"> رقم الحديث (</w:t>
      </w:r>
      <w:r w:rsidRPr="00242368">
        <w:rPr>
          <w:rtl/>
        </w:rPr>
        <w:t>1269</w:t>
      </w:r>
      <w:r w:rsidRPr="00242368">
        <w:rPr>
          <w:rFonts w:hint="cs"/>
          <w:rtl/>
        </w:rPr>
        <w:t>)، و</w:t>
      </w:r>
      <w:r w:rsidRPr="00242368">
        <w:rPr>
          <w:rtl/>
        </w:rPr>
        <w:t>5/224</w:t>
      </w:r>
      <w:r w:rsidRPr="00242368">
        <w:rPr>
          <w:rFonts w:hint="cs"/>
          <w:rtl/>
        </w:rPr>
        <w:t xml:space="preserve"> رقم الحديث (</w:t>
      </w:r>
      <w:r w:rsidRPr="00242368">
        <w:rPr>
          <w:rtl/>
        </w:rPr>
        <w:t>2996</w:t>
      </w:r>
      <w:r w:rsidRPr="00242368">
        <w:rPr>
          <w:rFonts w:hint="cs"/>
          <w:rtl/>
        </w:rPr>
        <w:t>) .</w:t>
      </w:r>
      <w:r w:rsidRPr="00242368">
        <w:rPr>
          <w:rtl/>
        </w:rPr>
        <w:t xml:space="preserve">   </w:t>
      </w:r>
      <w:r w:rsidRPr="00242368">
        <w:rPr>
          <w:rFonts w:hint="cs"/>
          <w:rtl/>
        </w:rPr>
        <w:t xml:space="preserve"> </w:t>
      </w:r>
    </w:p>
  </w:footnote>
  <w:footnote w:id="378">
    <w:p w:rsidR="00E13375" w:rsidRPr="00242368" w:rsidRDefault="00E13375" w:rsidP="007169F9">
      <w:pPr>
        <w:pStyle w:val="a6"/>
        <w:numPr>
          <w:ilvl w:val="0"/>
          <w:numId w:val="173"/>
        </w:numPr>
        <w:spacing w:after="0" w:line="240" w:lineRule="auto"/>
        <w:ind w:left="651" w:right="-284" w:hanging="425"/>
        <w:jc w:val="both"/>
      </w:pPr>
      <w:r w:rsidRPr="00242368">
        <w:rPr>
          <w:rFonts w:hint="cs"/>
          <w:rtl/>
        </w:rPr>
        <w:t>ينظر: فتح الباري شرح صحيح البخاري 5/287، و8/213، وعمدة القاري شرح صحيح البخاري 18/141، وتحفة الأحوذي بشرح جامع الترمذي 8/276 .</w:t>
      </w:r>
    </w:p>
  </w:footnote>
  <w:footnote w:id="379">
    <w:p w:rsidR="00E13375" w:rsidRPr="00242368" w:rsidRDefault="00E13375" w:rsidP="007169F9">
      <w:pPr>
        <w:pStyle w:val="a3"/>
        <w:numPr>
          <w:ilvl w:val="0"/>
          <w:numId w:val="173"/>
        </w:numPr>
        <w:ind w:left="651" w:right="-284" w:hanging="425"/>
        <w:rPr>
          <w:sz w:val="24"/>
          <w:szCs w:val="24"/>
          <w:rtl/>
        </w:rPr>
      </w:pPr>
      <w:r w:rsidRPr="00242368">
        <w:rPr>
          <w:rFonts w:hint="cs"/>
          <w:sz w:val="24"/>
          <w:szCs w:val="24"/>
          <w:rtl/>
        </w:rPr>
        <w:t>سورة آل عمران، الآية 188 .</w:t>
      </w:r>
    </w:p>
  </w:footnote>
  <w:footnote w:id="380">
    <w:p w:rsidR="00E13375" w:rsidRPr="00242368" w:rsidRDefault="00E13375" w:rsidP="007169F9">
      <w:pPr>
        <w:pStyle w:val="a6"/>
        <w:numPr>
          <w:ilvl w:val="0"/>
          <w:numId w:val="173"/>
        </w:numPr>
        <w:spacing w:after="0" w:line="240" w:lineRule="auto"/>
        <w:ind w:left="651" w:right="-284" w:hanging="425"/>
        <w:jc w:val="both"/>
        <w:rPr>
          <w:rtl/>
        </w:rPr>
      </w:pPr>
      <w:r w:rsidRPr="00F77CD7">
        <w:rPr>
          <w:rFonts w:hint="cs"/>
          <w:rtl/>
        </w:rPr>
        <w:t>صحيح</w:t>
      </w:r>
      <w:r w:rsidRPr="00F77CD7">
        <w:rPr>
          <w:rtl/>
        </w:rPr>
        <w:t xml:space="preserve"> </w:t>
      </w:r>
      <w:r w:rsidRPr="00F77CD7">
        <w:rPr>
          <w:rFonts w:hint="cs"/>
          <w:rtl/>
        </w:rPr>
        <w:t>البخاري، كتاب تفسير</w:t>
      </w:r>
      <w:r>
        <w:rPr>
          <w:rFonts w:hint="cs"/>
          <w:rtl/>
        </w:rPr>
        <w:t xml:space="preserve"> القرآن</w:t>
      </w:r>
      <w:r w:rsidRPr="00F77CD7">
        <w:rPr>
          <w:rFonts w:hint="cs"/>
          <w:rtl/>
        </w:rPr>
        <w:t xml:space="preserve">، باب: </w:t>
      </w:r>
      <w:r w:rsidRPr="00F77CD7">
        <w:rPr>
          <w:rFonts w:ascii="QCF_BSML" w:hAnsi="QCF_BSML" w:cs="QCF_BSML"/>
          <w:color w:val="000000"/>
          <w:rtl/>
        </w:rPr>
        <w:t>ﭽ</w:t>
      </w:r>
      <w:r w:rsidRPr="00F77CD7">
        <w:rPr>
          <w:rFonts w:ascii="QCF_P075" w:hAnsi="QCF_P075" w:cs="QCF_P075"/>
          <w:color w:val="000000"/>
          <w:rtl/>
        </w:rPr>
        <w:t>ﭨ  ﭩ  ﭪ  ﭫ    ﭬ  ﭭ</w:t>
      </w:r>
      <w:r w:rsidRPr="00F77CD7">
        <w:rPr>
          <w:rFonts w:ascii="QCF_BSML" w:hAnsi="QCF_BSML" w:cs="QCF_BSML"/>
          <w:color w:val="000000"/>
          <w:rtl/>
        </w:rPr>
        <w:t>ﭼ</w:t>
      </w:r>
      <w:r w:rsidRPr="00F77CD7">
        <w:rPr>
          <w:rFonts w:hint="cs"/>
          <w:rtl/>
        </w:rPr>
        <w:t>، رقم الحديث (</w:t>
      </w:r>
      <w:r>
        <w:rPr>
          <w:rFonts w:hint="cs"/>
          <w:rtl/>
        </w:rPr>
        <w:t>4567</w:t>
      </w:r>
      <w:r w:rsidRPr="00F77CD7">
        <w:rPr>
          <w:rFonts w:hint="cs"/>
          <w:rtl/>
        </w:rPr>
        <w:t>)،</w:t>
      </w:r>
      <w:r w:rsidRPr="00242368">
        <w:rPr>
          <w:rFonts w:hint="cs"/>
          <w:rtl/>
        </w:rPr>
        <w:t xml:space="preserve"> وصحيح</w:t>
      </w:r>
      <w:r w:rsidRPr="00242368">
        <w:rPr>
          <w:rtl/>
        </w:rPr>
        <w:t xml:space="preserve"> </w:t>
      </w:r>
      <w:r w:rsidRPr="00242368">
        <w:rPr>
          <w:rFonts w:hint="cs"/>
          <w:rtl/>
        </w:rPr>
        <w:t>مسلم</w:t>
      </w:r>
      <w:r w:rsidRPr="00242368">
        <w:rPr>
          <w:rtl/>
        </w:rPr>
        <w:t xml:space="preserve"> 4/2142</w:t>
      </w:r>
      <w:r w:rsidRPr="00242368">
        <w:rPr>
          <w:rFonts w:hint="cs"/>
          <w:rtl/>
        </w:rPr>
        <w:t xml:space="preserve"> رقم الحديث (</w:t>
      </w:r>
      <w:r w:rsidRPr="00242368">
        <w:rPr>
          <w:rtl/>
        </w:rPr>
        <w:t>2777</w:t>
      </w:r>
      <w:r w:rsidRPr="00242368">
        <w:rPr>
          <w:rFonts w:hint="cs"/>
          <w:rtl/>
        </w:rPr>
        <w:t>)  .</w:t>
      </w:r>
    </w:p>
  </w:footnote>
  <w:footnote w:id="381">
    <w:p w:rsidR="00E13375" w:rsidRPr="00242368" w:rsidRDefault="00E13375" w:rsidP="007169F9">
      <w:pPr>
        <w:pStyle w:val="a3"/>
        <w:numPr>
          <w:ilvl w:val="0"/>
          <w:numId w:val="173"/>
        </w:numPr>
        <w:ind w:left="651" w:right="-284" w:hanging="425"/>
        <w:rPr>
          <w:sz w:val="24"/>
          <w:szCs w:val="24"/>
          <w:rtl/>
        </w:rPr>
      </w:pPr>
      <w:r w:rsidRPr="00242368">
        <w:rPr>
          <w:rFonts w:hint="cs"/>
          <w:sz w:val="24"/>
          <w:szCs w:val="24"/>
          <w:rtl/>
        </w:rPr>
        <w:t>سورة آل عمران، ألآية (187) .</w:t>
      </w:r>
    </w:p>
  </w:footnote>
  <w:footnote w:id="382">
    <w:p w:rsidR="00E13375" w:rsidRPr="00242368" w:rsidRDefault="00E13375" w:rsidP="005D0990">
      <w:pPr>
        <w:pStyle w:val="a6"/>
        <w:numPr>
          <w:ilvl w:val="0"/>
          <w:numId w:val="173"/>
        </w:numPr>
        <w:spacing w:after="0" w:line="240" w:lineRule="auto"/>
        <w:ind w:left="651" w:right="-284" w:hanging="425"/>
        <w:jc w:val="both"/>
        <w:rPr>
          <w:rtl/>
        </w:rPr>
      </w:pPr>
      <w:r>
        <w:rPr>
          <w:rFonts w:hint="cs"/>
          <w:rtl/>
        </w:rPr>
        <w:t>سبق تخريجه ص80</w:t>
      </w:r>
      <w:r w:rsidRPr="00372F90">
        <w:rPr>
          <w:rFonts w:hint="cs"/>
          <w:rtl/>
        </w:rPr>
        <w:t xml:space="preserve"> </w:t>
      </w:r>
      <w:r w:rsidRPr="00242368">
        <w:rPr>
          <w:rFonts w:hint="cs"/>
          <w:rtl/>
        </w:rPr>
        <w:t>.</w:t>
      </w:r>
      <w:r>
        <w:rPr>
          <w:rFonts w:hint="cs"/>
          <w:rtl/>
        </w:rPr>
        <w:t xml:space="preserve">           </w:t>
      </w:r>
      <w:r w:rsidRPr="00242368">
        <w:rPr>
          <w:rFonts w:hint="cs"/>
          <w:rtl/>
        </w:rPr>
        <w:t xml:space="preserve">            </w:t>
      </w:r>
    </w:p>
  </w:footnote>
  <w:footnote w:id="383">
    <w:p w:rsidR="00E13375" w:rsidRPr="00242368" w:rsidRDefault="00E13375" w:rsidP="007169F9">
      <w:pPr>
        <w:pStyle w:val="a6"/>
        <w:numPr>
          <w:ilvl w:val="0"/>
          <w:numId w:val="174"/>
        </w:numPr>
        <w:spacing w:after="0" w:line="240" w:lineRule="auto"/>
        <w:ind w:left="651" w:right="-284" w:hanging="425"/>
        <w:jc w:val="both"/>
        <w:rPr>
          <w:rtl/>
        </w:rPr>
      </w:pPr>
      <w:r w:rsidRPr="00242368">
        <w:rPr>
          <w:rFonts w:hint="cs"/>
          <w:rtl/>
        </w:rPr>
        <w:t>ينظر: الجامع لأحكام القرآن 4/306، وتفسير القرآن العظيم 1/438، وفتح</w:t>
      </w:r>
      <w:r w:rsidRPr="00242368">
        <w:rPr>
          <w:rtl/>
        </w:rPr>
        <w:t xml:space="preserve"> </w:t>
      </w:r>
      <w:r w:rsidRPr="00242368">
        <w:rPr>
          <w:rFonts w:hint="cs"/>
          <w:rtl/>
        </w:rPr>
        <w:t>الباري شرح صحيح البخاري</w:t>
      </w:r>
      <w:r w:rsidRPr="00242368">
        <w:rPr>
          <w:rtl/>
        </w:rPr>
        <w:t xml:space="preserve"> 8/233</w:t>
      </w:r>
      <w:r w:rsidRPr="00242368">
        <w:rPr>
          <w:rFonts w:hint="cs"/>
          <w:rtl/>
        </w:rPr>
        <w:t>، وتحفة</w:t>
      </w:r>
      <w:r w:rsidRPr="00242368">
        <w:rPr>
          <w:rtl/>
        </w:rPr>
        <w:t xml:space="preserve"> </w:t>
      </w:r>
      <w:r w:rsidRPr="00242368">
        <w:rPr>
          <w:rFonts w:hint="cs"/>
          <w:rtl/>
        </w:rPr>
        <w:t xml:space="preserve">الأحوذي بشرح جامع الترمذي </w:t>
      </w:r>
      <w:r w:rsidRPr="00242368">
        <w:rPr>
          <w:rtl/>
        </w:rPr>
        <w:t xml:space="preserve"> 8/292</w:t>
      </w:r>
      <w:r w:rsidRPr="00242368">
        <w:rPr>
          <w:rFonts w:hint="cs"/>
          <w:rtl/>
        </w:rPr>
        <w:t xml:space="preserve"> .</w:t>
      </w:r>
    </w:p>
  </w:footnote>
  <w:footnote w:id="384">
    <w:p w:rsidR="00E13375" w:rsidRPr="00242368" w:rsidRDefault="00E13375" w:rsidP="007169F9">
      <w:pPr>
        <w:pStyle w:val="a3"/>
        <w:numPr>
          <w:ilvl w:val="0"/>
          <w:numId w:val="174"/>
        </w:numPr>
        <w:ind w:left="651" w:right="-284" w:hanging="425"/>
        <w:rPr>
          <w:sz w:val="24"/>
          <w:szCs w:val="24"/>
        </w:rPr>
      </w:pPr>
      <w:r w:rsidRPr="00242368">
        <w:rPr>
          <w:rFonts w:hint="cs"/>
          <w:sz w:val="24"/>
          <w:szCs w:val="24"/>
          <w:rtl/>
        </w:rPr>
        <w:t xml:space="preserve">سورة التوبة، من الآية (113-114) . </w:t>
      </w:r>
    </w:p>
  </w:footnote>
  <w:footnote w:id="385">
    <w:p w:rsidR="00E13375" w:rsidRPr="00242368" w:rsidRDefault="00E13375" w:rsidP="007169F9">
      <w:pPr>
        <w:pStyle w:val="a3"/>
        <w:numPr>
          <w:ilvl w:val="0"/>
          <w:numId w:val="174"/>
        </w:numPr>
        <w:ind w:left="651" w:right="-284" w:hanging="425"/>
        <w:rPr>
          <w:sz w:val="24"/>
          <w:szCs w:val="24"/>
          <w:rtl/>
        </w:rPr>
      </w:pPr>
      <w:r w:rsidRPr="00242368">
        <w:rPr>
          <w:rFonts w:hint="cs"/>
          <w:sz w:val="24"/>
          <w:szCs w:val="24"/>
          <w:rtl/>
        </w:rPr>
        <w:t>سورة القصص، من الآية (56)  .</w:t>
      </w:r>
    </w:p>
  </w:footnote>
  <w:footnote w:id="386">
    <w:p w:rsidR="00E13375" w:rsidRPr="00242368" w:rsidRDefault="00E13375" w:rsidP="007169F9">
      <w:pPr>
        <w:pStyle w:val="a6"/>
        <w:numPr>
          <w:ilvl w:val="0"/>
          <w:numId w:val="174"/>
        </w:numPr>
        <w:spacing w:after="0" w:line="240" w:lineRule="auto"/>
        <w:ind w:left="651" w:right="-284" w:hanging="425"/>
        <w:jc w:val="both"/>
      </w:pPr>
      <w:r w:rsidRPr="00242368">
        <w:rPr>
          <w:rFonts w:hint="cs"/>
          <w:rtl/>
        </w:rPr>
        <w:t xml:space="preserve">صحيح البخاري، كتاب </w:t>
      </w:r>
      <w:r>
        <w:rPr>
          <w:rFonts w:hint="cs"/>
          <w:rtl/>
        </w:rPr>
        <w:t>مناقب الأنصار</w:t>
      </w:r>
      <w:r w:rsidRPr="00242368">
        <w:rPr>
          <w:rFonts w:hint="cs"/>
          <w:rtl/>
        </w:rPr>
        <w:t>، باب: قصة أبي طالب، رقم الحديث (3</w:t>
      </w:r>
      <w:r>
        <w:rPr>
          <w:rFonts w:hint="cs"/>
          <w:rtl/>
        </w:rPr>
        <w:t>884</w:t>
      </w:r>
      <w:r w:rsidRPr="00242368">
        <w:rPr>
          <w:rFonts w:hint="cs"/>
          <w:rtl/>
        </w:rPr>
        <w:t xml:space="preserve">)، </w:t>
      </w:r>
      <w:r>
        <w:rPr>
          <w:rFonts w:hint="cs"/>
          <w:rtl/>
        </w:rPr>
        <w:t>ومواضع أخرى،</w:t>
      </w:r>
      <w:r w:rsidRPr="00242368">
        <w:rPr>
          <w:rFonts w:hint="cs"/>
          <w:rtl/>
        </w:rPr>
        <w:t xml:space="preserve"> وصحيح مسلم 1/54 رقم الحديث (24)، سنن النسائي 4/90 رقم الحديث (2035)  .</w:t>
      </w:r>
    </w:p>
  </w:footnote>
  <w:footnote w:id="387">
    <w:p w:rsidR="00E13375" w:rsidRPr="00FB4524" w:rsidRDefault="00E13375" w:rsidP="007169F9">
      <w:pPr>
        <w:pStyle w:val="a3"/>
        <w:numPr>
          <w:ilvl w:val="0"/>
          <w:numId w:val="174"/>
        </w:numPr>
        <w:ind w:left="651" w:right="-284" w:hanging="425"/>
        <w:rPr>
          <w:sz w:val="24"/>
          <w:szCs w:val="24"/>
        </w:rPr>
      </w:pPr>
      <w:r w:rsidRPr="00FB4524">
        <w:rPr>
          <w:rFonts w:hint="cs"/>
          <w:sz w:val="24"/>
          <w:szCs w:val="24"/>
          <w:rtl/>
        </w:rPr>
        <w:t>سنن الترمذي 5/281 رقم الحديث (3101). وقال عنه: حديث حسن . قال الحاكم: حديث صحيح الإسناد ولم يخرجاه.</w:t>
      </w:r>
      <w:r w:rsidRPr="00FB4524">
        <w:rPr>
          <w:rFonts w:hint="cs"/>
          <w:rtl/>
        </w:rPr>
        <w:t xml:space="preserve"> </w:t>
      </w:r>
      <w:r w:rsidRPr="00FB4524">
        <w:rPr>
          <w:rFonts w:hint="cs"/>
          <w:sz w:val="24"/>
          <w:szCs w:val="24"/>
          <w:rtl/>
        </w:rPr>
        <w:t>المستدرك</w:t>
      </w:r>
      <w:r w:rsidRPr="00FB4524">
        <w:rPr>
          <w:sz w:val="24"/>
          <w:szCs w:val="24"/>
          <w:rtl/>
        </w:rPr>
        <w:t xml:space="preserve"> </w:t>
      </w:r>
      <w:r w:rsidRPr="00FB4524">
        <w:rPr>
          <w:rFonts w:hint="cs"/>
          <w:sz w:val="24"/>
          <w:szCs w:val="24"/>
          <w:rtl/>
        </w:rPr>
        <w:t>على</w:t>
      </w:r>
      <w:r w:rsidRPr="00FB4524">
        <w:rPr>
          <w:sz w:val="24"/>
          <w:szCs w:val="24"/>
          <w:rtl/>
        </w:rPr>
        <w:t xml:space="preserve"> </w:t>
      </w:r>
      <w:r w:rsidRPr="00FB4524">
        <w:rPr>
          <w:rFonts w:hint="cs"/>
          <w:sz w:val="24"/>
          <w:szCs w:val="24"/>
          <w:rtl/>
        </w:rPr>
        <w:t>الصحيحين</w:t>
      </w:r>
      <w:r w:rsidRPr="00FB4524">
        <w:rPr>
          <w:sz w:val="24"/>
          <w:szCs w:val="24"/>
          <w:rtl/>
        </w:rPr>
        <w:t xml:space="preserve"> 2/365</w:t>
      </w:r>
      <w:r w:rsidRPr="00FB4524">
        <w:rPr>
          <w:rFonts w:hint="cs"/>
          <w:sz w:val="24"/>
          <w:szCs w:val="24"/>
          <w:rtl/>
        </w:rPr>
        <w:t xml:space="preserve"> </w:t>
      </w:r>
      <w:r>
        <w:rPr>
          <w:rFonts w:hint="cs"/>
          <w:sz w:val="24"/>
          <w:szCs w:val="24"/>
          <w:rtl/>
        </w:rPr>
        <w:t>رقم الحديث</w:t>
      </w:r>
      <w:r w:rsidRPr="00FB4524">
        <w:rPr>
          <w:rFonts w:hint="cs"/>
          <w:sz w:val="24"/>
          <w:szCs w:val="24"/>
          <w:rtl/>
        </w:rPr>
        <w:t xml:space="preserve"> (</w:t>
      </w:r>
      <w:r w:rsidRPr="00FB4524">
        <w:rPr>
          <w:sz w:val="24"/>
          <w:szCs w:val="24"/>
          <w:rtl/>
        </w:rPr>
        <w:t>3289</w:t>
      </w:r>
      <w:r>
        <w:rPr>
          <w:rFonts w:hint="cs"/>
          <w:sz w:val="24"/>
          <w:szCs w:val="24"/>
          <w:rtl/>
        </w:rPr>
        <w:t>) .</w:t>
      </w:r>
    </w:p>
  </w:footnote>
  <w:footnote w:id="388">
    <w:p w:rsidR="00E13375" w:rsidRPr="00816DAE" w:rsidRDefault="00E13375" w:rsidP="007169F9">
      <w:pPr>
        <w:pStyle w:val="a3"/>
        <w:numPr>
          <w:ilvl w:val="0"/>
          <w:numId w:val="175"/>
        </w:numPr>
        <w:ind w:left="651" w:right="-284" w:hanging="425"/>
        <w:rPr>
          <w:sz w:val="24"/>
          <w:szCs w:val="24"/>
          <w:rtl/>
        </w:rPr>
      </w:pPr>
      <w:r w:rsidRPr="00816DAE">
        <w:rPr>
          <w:rFonts w:hint="cs"/>
          <w:sz w:val="24"/>
          <w:szCs w:val="24"/>
          <w:rtl/>
        </w:rPr>
        <w:t>سنن النسائي 4/91 رقم الحديث (2036).</w:t>
      </w:r>
      <w:r w:rsidRPr="00816DAE">
        <w:rPr>
          <w:rFonts w:asciiTheme="majorHAnsi" w:eastAsiaTheme="majorEastAsia" w:hAnsiTheme="majorHAnsi" w:hint="cs"/>
          <w:sz w:val="24"/>
          <w:szCs w:val="24"/>
          <w:rtl/>
        </w:rPr>
        <w:t xml:space="preserve"> قال الحاكم: هذا</w:t>
      </w:r>
      <w:r w:rsidRPr="00816DAE">
        <w:rPr>
          <w:rFonts w:asciiTheme="majorHAnsi" w:eastAsiaTheme="majorEastAsia" w:hAnsiTheme="majorHAnsi"/>
          <w:sz w:val="24"/>
          <w:szCs w:val="24"/>
          <w:rtl/>
        </w:rPr>
        <w:t xml:space="preserve"> </w:t>
      </w:r>
      <w:r w:rsidRPr="00816DAE">
        <w:rPr>
          <w:rFonts w:asciiTheme="majorHAnsi" w:eastAsiaTheme="majorEastAsia" w:hAnsiTheme="majorHAnsi" w:hint="cs"/>
          <w:sz w:val="24"/>
          <w:szCs w:val="24"/>
          <w:rtl/>
        </w:rPr>
        <w:t>حديث</w:t>
      </w:r>
      <w:r w:rsidRPr="00816DAE">
        <w:rPr>
          <w:rFonts w:asciiTheme="majorHAnsi" w:eastAsiaTheme="majorEastAsia" w:hAnsiTheme="majorHAnsi"/>
          <w:sz w:val="24"/>
          <w:szCs w:val="24"/>
          <w:rtl/>
        </w:rPr>
        <w:t xml:space="preserve"> </w:t>
      </w:r>
      <w:r w:rsidRPr="00816DAE">
        <w:rPr>
          <w:rFonts w:asciiTheme="majorHAnsi" w:eastAsiaTheme="majorEastAsia" w:hAnsiTheme="majorHAnsi" w:hint="cs"/>
          <w:sz w:val="24"/>
          <w:szCs w:val="24"/>
          <w:rtl/>
        </w:rPr>
        <w:t>صحيح</w:t>
      </w:r>
      <w:r w:rsidRPr="00816DAE">
        <w:rPr>
          <w:rFonts w:asciiTheme="majorHAnsi" w:eastAsiaTheme="majorEastAsia" w:hAnsiTheme="majorHAnsi"/>
          <w:sz w:val="24"/>
          <w:szCs w:val="24"/>
          <w:rtl/>
        </w:rPr>
        <w:t xml:space="preserve"> </w:t>
      </w:r>
      <w:r w:rsidRPr="00816DAE">
        <w:rPr>
          <w:rFonts w:asciiTheme="majorHAnsi" w:eastAsiaTheme="majorEastAsia" w:hAnsiTheme="majorHAnsi" w:hint="cs"/>
          <w:sz w:val="24"/>
          <w:szCs w:val="24"/>
          <w:rtl/>
        </w:rPr>
        <w:t>الإسناد</w:t>
      </w:r>
      <w:r w:rsidRPr="00816DAE">
        <w:rPr>
          <w:rFonts w:hint="cs"/>
          <w:sz w:val="24"/>
          <w:szCs w:val="24"/>
          <w:rtl/>
        </w:rPr>
        <w:t xml:space="preserve"> ولم يخرجاه. المستدرك على الصحيحين 2/365 رقم الحديث (3289).</w:t>
      </w:r>
    </w:p>
  </w:footnote>
  <w:footnote w:id="389">
    <w:p w:rsidR="00E13375" w:rsidRPr="00816DAE" w:rsidRDefault="00E13375" w:rsidP="007169F9">
      <w:pPr>
        <w:pStyle w:val="a3"/>
        <w:numPr>
          <w:ilvl w:val="0"/>
          <w:numId w:val="175"/>
        </w:numPr>
        <w:ind w:left="651" w:right="-284" w:hanging="425"/>
        <w:rPr>
          <w:sz w:val="24"/>
          <w:szCs w:val="24"/>
          <w:rtl/>
        </w:rPr>
      </w:pPr>
      <w:r w:rsidRPr="00816DAE">
        <w:rPr>
          <w:rFonts w:hint="cs"/>
          <w:sz w:val="24"/>
          <w:szCs w:val="24"/>
          <w:rtl/>
        </w:rPr>
        <w:t>ينظر: الإتقان في علوم القرآن 1/120 و127 .</w:t>
      </w:r>
    </w:p>
  </w:footnote>
  <w:footnote w:id="390">
    <w:p w:rsidR="00E13375" w:rsidRPr="00816DAE" w:rsidRDefault="00E13375" w:rsidP="007169F9">
      <w:pPr>
        <w:pStyle w:val="a3"/>
        <w:numPr>
          <w:ilvl w:val="0"/>
          <w:numId w:val="175"/>
        </w:numPr>
        <w:ind w:left="651" w:right="-284" w:hanging="425"/>
        <w:rPr>
          <w:sz w:val="24"/>
          <w:szCs w:val="24"/>
          <w:rtl/>
        </w:rPr>
      </w:pPr>
      <w:r w:rsidRPr="00816DAE">
        <w:rPr>
          <w:rFonts w:hint="cs"/>
          <w:sz w:val="24"/>
          <w:szCs w:val="24"/>
          <w:rtl/>
        </w:rPr>
        <w:t>ينظر: فتح الباري شرح صحيح البخاري 8/508، والإتقان في علوم القرآن 1/120 و127 .</w:t>
      </w:r>
    </w:p>
  </w:footnote>
  <w:footnote w:id="391">
    <w:p w:rsidR="00E13375" w:rsidRPr="00816DAE" w:rsidRDefault="00E13375" w:rsidP="007169F9">
      <w:pPr>
        <w:pStyle w:val="a3"/>
        <w:numPr>
          <w:ilvl w:val="0"/>
          <w:numId w:val="175"/>
        </w:numPr>
        <w:ind w:left="651" w:right="-284" w:hanging="425"/>
        <w:rPr>
          <w:sz w:val="24"/>
          <w:szCs w:val="24"/>
          <w:rtl/>
        </w:rPr>
      </w:pPr>
      <w:r w:rsidRPr="00816DAE">
        <w:rPr>
          <w:rFonts w:hint="cs"/>
          <w:sz w:val="24"/>
          <w:szCs w:val="24"/>
          <w:rtl/>
        </w:rPr>
        <w:t>سورة التوبة، الآية (128-129) .</w:t>
      </w:r>
    </w:p>
  </w:footnote>
  <w:footnote w:id="392">
    <w:p w:rsidR="00E13375" w:rsidRPr="00BE3318" w:rsidRDefault="00E13375" w:rsidP="007169F9">
      <w:pPr>
        <w:pStyle w:val="a6"/>
        <w:numPr>
          <w:ilvl w:val="0"/>
          <w:numId w:val="176"/>
        </w:numPr>
        <w:spacing w:after="0" w:line="240" w:lineRule="auto"/>
        <w:ind w:right="-284" w:hanging="494"/>
        <w:jc w:val="both"/>
        <w:rPr>
          <w:rtl/>
        </w:rPr>
      </w:pPr>
      <w:r w:rsidRPr="00BE3318">
        <w:rPr>
          <w:rFonts w:hint="cs"/>
          <w:rtl/>
        </w:rPr>
        <w:t xml:space="preserve">سورة البقرة، من الآية (115) . ذكر البخاري في صحيحه هذه الآيات وقسمها الى أبواب وذكر معها الحديث. ينظر: صحيح البخاري، كتاب تفسير القرآن، من باب: قوله تعالى: </w:t>
      </w:r>
      <w:r w:rsidRPr="00BE3318">
        <w:rPr>
          <w:rFonts w:ascii="QCF_BSML" w:hAnsi="QCF_BSML" w:cs="QCF_BSML"/>
          <w:color w:val="000000"/>
          <w:rtl/>
        </w:rPr>
        <w:t xml:space="preserve">ﭽ </w:t>
      </w:r>
      <w:r w:rsidRPr="00BE3318">
        <w:rPr>
          <w:rFonts w:ascii="QCF_P022" w:hAnsi="QCF_P022" w:cs="QCF_P022"/>
          <w:color w:val="000000"/>
          <w:rtl/>
        </w:rPr>
        <w:t>ﭒ  ﭓ  ﭔ  ﭕ  ﭖ  ﭗ  ﭘ  ﭙ  ﭚ    ﭛ ﭜ</w:t>
      </w:r>
      <w:r w:rsidRPr="00BE3318">
        <w:rPr>
          <w:rFonts w:ascii="QCF_P022" w:hAnsi="QCF_P022" w:cs="QCF_P022"/>
          <w:color w:val="0000A5"/>
          <w:rtl/>
        </w:rPr>
        <w:t>ﭝ</w:t>
      </w:r>
      <w:r w:rsidRPr="00BE3318">
        <w:rPr>
          <w:rFonts w:ascii="QCF_P022" w:hAnsi="QCF_P022" w:cs="QCF_P022"/>
          <w:color w:val="000000"/>
          <w:rtl/>
        </w:rPr>
        <w:t xml:space="preserve">  ﭞ  ﭟ  ﭠ  ﭡ</w:t>
      </w:r>
      <w:r w:rsidRPr="00BE3318">
        <w:rPr>
          <w:rFonts w:ascii="QCF_P022" w:hAnsi="QCF_P022" w:cs="QCF_P022"/>
          <w:color w:val="0000A5"/>
          <w:rtl/>
        </w:rPr>
        <w:t>ﭢ</w:t>
      </w:r>
      <w:r w:rsidRPr="00BE3318">
        <w:rPr>
          <w:rFonts w:ascii="QCF_P022" w:hAnsi="QCF_P022" w:cs="QCF_P022"/>
          <w:color w:val="000000"/>
          <w:rtl/>
        </w:rPr>
        <w:t xml:space="preserve">  ﭣ  ﭤ  ﭥ  ﭦ   ﭧ   ﭨ </w:t>
      </w:r>
      <w:r w:rsidRPr="00BE3318">
        <w:rPr>
          <w:rFonts w:ascii="QCF_BSML" w:hAnsi="QCF_BSML" w:cs="QCF_BSML"/>
          <w:color w:val="000000"/>
          <w:rtl/>
        </w:rPr>
        <w:t>ﭼ</w:t>
      </w:r>
      <w:r w:rsidRPr="00BE3318">
        <w:rPr>
          <w:rFonts w:hint="cs"/>
          <w:rtl/>
        </w:rPr>
        <w:t xml:space="preserve">، رقم الحديث (4486) الى، باب: </w:t>
      </w:r>
      <w:r w:rsidRPr="00BE3318">
        <w:rPr>
          <w:rFonts w:ascii="QCF_BSML" w:hAnsi="QCF_BSML" w:cs="QCF_BSML"/>
          <w:color w:val="000000"/>
          <w:rtl/>
        </w:rPr>
        <w:t xml:space="preserve">ﭽ </w:t>
      </w:r>
      <w:r w:rsidRPr="00BE3318">
        <w:rPr>
          <w:rFonts w:ascii="QCF_P023" w:hAnsi="QCF_P023" w:cs="QCF_P023"/>
          <w:color w:val="000000"/>
          <w:rtl/>
        </w:rPr>
        <w:t>ﮕ  ﮖ  ﮗ  ﮘ  ﮙ   ﮚ   ﮛ  ﮜ</w:t>
      </w:r>
      <w:r w:rsidRPr="00BE3318">
        <w:rPr>
          <w:rFonts w:ascii="QCF_P023" w:hAnsi="QCF_P023" w:cs="QCF_P023"/>
          <w:color w:val="0000A5"/>
          <w:rtl/>
        </w:rPr>
        <w:t>ﮝ</w:t>
      </w:r>
      <w:r w:rsidRPr="00BE3318">
        <w:rPr>
          <w:rFonts w:ascii="QCF_P023" w:hAnsi="QCF_P023" w:cs="QCF_P023"/>
          <w:color w:val="000000"/>
          <w:rtl/>
        </w:rPr>
        <w:t xml:space="preserve">  ﮞ  ﮟ  ﮠ         ﮡ  ﮢ   ﮣ  </w:t>
      </w:r>
      <w:r w:rsidRPr="00BE3318">
        <w:rPr>
          <w:rFonts w:ascii="QCF_BSML" w:hAnsi="QCF_BSML" w:cs="QCF_BSML"/>
          <w:color w:val="000000"/>
          <w:rtl/>
        </w:rPr>
        <w:t>ﭼ</w:t>
      </w:r>
      <w:r w:rsidRPr="00BE3318">
        <w:rPr>
          <w:rFonts w:ascii="Arial" w:hAnsi="Arial" w:cs="Arial"/>
          <w:color w:val="000000"/>
          <w:rtl/>
        </w:rPr>
        <w:t xml:space="preserve"> </w:t>
      </w:r>
      <w:r w:rsidRPr="00BE3318">
        <w:rPr>
          <w:rFonts w:hint="cs"/>
          <w:rtl/>
        </w:rPr>
        <w:t xml:space="preserve">الى قوله </w:t>
      </w:r>
      <w:r w:rsidRPr="00BE3318">
        <w:rPr>
          <w:rFonts w:ascii="QCF_BSML" w:hAnsi="QCF_BSML" w:cs="QCF_BSML"/>
          <w:color w:val="000000"/>
          <w:rtl/>
        </w:rPr>
        <w:t xml:space="preserve">ﭽ </w:t>
      </w:r>
      <w:r w:rsidRPr="00BE3318">
        <w:rPr>
          <w:rFonts w:ascii="QCF_P023" w:hAnsi="QCF_P023" w:cs="QCF_P023"/>
          <w:color w:val="000000"/>
          <w:rtl/>
        </w:rPr>
        <w:t xml:space="preserve">ﯔ   ﯕ  </w:t>
      </w:r>
      <w:r w:rsidRPr="00BE3318">
        <w:rPr>
          <w:rFonts w:ascii="QCF_BSML" w:hAnsi="QCF_BSML" w:cs="QCF_BSML"/>
          <w:color w:val="000000"/>
          <w:rtl/>
        </w:rPr>
        <w:t>ﭼ</w:t>
      </w:r>
      <w:r w:rsidRPr="00BE3318">
        <w:rPr>
          <w:rFonts w:hint="cs"/>
          <w:rtl/>
        </w:rPr>
        <w:t>، رقم الحديث (4494) .</w:t>
      </w:r>
    </w:p>
  </w:footnote>
  <w:footnote w:id="393">
    <w:p w:rsidR="00E13375" w:rsidRPr="00BE3318" w:rsidRDefault="00E13375" w:rsidP="007169F9">
      <w:pPr>
        <w:pStyle w:val="a6"/>
        <w:numPr>
          <w:ilvl w:val="0"/>
          <w:numId w:val="176"/>
        </w:numPr>
        <w:spacing w:after="0" w:line="240" w:lineRule="auto"/>
        <w:ind w:right="-284" w:hanging="494"/>
        <w:jc w:val="both"/>
        <w:rPr>
          <w:rtl/>
        </w:rPr>
      </w:pPr>
      <w:r w:rsidRPr="00BE3318">
        <w:rPr>
          <w:rFonts w:hint="cs"/>
          <w:rtl/>
        </w:rPr>
        <w:t>صحيح</w:t>
      </w:r>
      <w:r w:rsidRPr="00BE3318">
        <w:rPr>
          <w:rtl/>
        </w:rPr>
        <w:t xml:space="preserve"> </w:t>
      </w:r>
      <w:r w:rsidRPr="00BE3318">
        <w:rPr>
          <w:rFonts w:hint="cs"/>
          <w:rtl/>
        </w:rPr>
        <w:t>مسلم</w:t>
      </w:r>
      <w:r w:rsidRPr="00BE3318">
        <w:rPr>
          <w:rtl/>
        </w:rPr>
        <w:t xml:space="preserve"> 1/486</w:t>
      </w:r>
      <w:r w:rsidRPr="00BE3318">
        <w:rPr>
          <w:rFonts w:hint="cs"/>
          <w:rtl/>
        </w:rPr>
        <w:t xml:space="preserve"> رقم الحديث (</w:t>
      </w:r>
      <w:r w:rsidRPr="00BE3318">
        <w:rPr>
          <w:rtl/>
        </w:rPr>
        <w:t>700</w:t>
      </w:r>
      <w:r w:rsidRPr="00BE3318">
        <w:rPr>
          <w:rFonts w:hint="cs"/>
          <w:rtl/>
        </w:rPr>
        <w:t>)، وسنن</w:t>
      </w:r>
      <w:r w:rsidRPr="00BE3318">
        <w:rPr>
          <w:rtl/>
        </w:rPr>
        <w:t xml:space="preserve"> </w:t>
      </w:r>
      <w:r w:rsidRPr="00BE3318">
        <w:rPr>
          <w:rFonts w:hint="cs"/>
          <w:rtl/>
        </w:rPr>
        <w:t>الترمذي</w:t>
      </w:r>
      <w:r w:rsidRPr="00BE3318">
        <w:rPr>
          <w:rtl/>
        </w:rPr>
        <w:t xml:space="preserve"> 5/205</w:t>
      </w:r>
      <w:r w:rsidRPr="00BE3318">
        <w:rPr>
          <w:rFonts w:hint="cs"/>
          <w:rtl/>
        </w:rPr>
        <w:t xml:space="preserve"> رقم الحديث (</w:t>
      </w:r>
      <w:r w:rsidRPr="00BE3318">
        <w:rPr>
          <w:rtl/>
        </w:rPr>
        <w:t>2958</w:t>
      </w:r>
      <w:r w:rsidRPr="00BE3318">
        <w:rPr>
          <w:rFonts w:hint="cs"/>
          <w:rtl/>
        </w:rPr>
        <w:t>) .</w:t>
      </w:r>
    </w:p>
  </w:footnote>
  <w:footnote w:id="394">
    <w:p w:rsidR="00E13375" w:rsidRPr="00BE3318" w:rsidRDefault="00E13375" w:rsidP="007169F9">
      <w:pPr>
        <w:pStyle w:val="a6"/>
        <w:numPr>
          <w:ilvl w:val="0"/>
          <w:numId w:val="176"/>
        </w:numPr>
        <w:spacing w:after="0" w:line="240" w:lineRule="auto"/>
        <w:ind w:right="-284" w:hanging="494"/>
        <w:jc w:val="both"/>
      </w:pPr>
      <w:r w:rsidRPr="00BE3318">
        <w:rPr>
          <w:rFonts w:hint="cs"/>
          <w:rtl/>
        </w:rPr>
        <w:t>سورة البقرة، الآية (142-150) .</w:t>
      </w:r>
    </w:p>
  </w:footnote>
  <w:footnote w:id="395">
    <w:p w:rsidR="00E13375" w:rsidRPr="00CC52D7" w:rsidRDefault="00E13375" w:rsidP="007169F9">
      <w:pPr>
        <w:pStyle w:val="a6"/>
        <w:numPr>
          <w:ilvl w:val="0"/>
          <w:numId w:val="177"/>
        </w:numPr>
        <w:spacing w:after="0" w:line="240" w:lineRule="auto"/>
        <w:ind w:left="651" w:right="-284" w:hanging="425"/>
        <w:jc w:val="both"/>
        <w:rPr>
          <w:rtl/>
        </w:rPr>
      </w:pPr>
      <w:r w:rsidRPr="00CC52D7">
        <w:rPr>
          <w:rFonts w:hint="cs"/>
          <w:rtl/>
        </w:rPr>
        <w:t>صحيح البخاري، كتاب الصلاة، باب: التوجه نحو القبلة حيث كان، رقم الحديث (399)، ومواضع أخرى، وسنن</w:t>
      </w:r>
      <w:r w:rsidRPr="00CC52D7">
        <w:rPr>
          <w:rtl/>
        </w:rPr>
        <w:t xml:space="preserve"> </w:t>
      </w:r>
      <w:r w:rsidRPr="00CC52D7">
        <w:rPr>
          <w:rFonts w:hint="cs"/>
          <w:rtl/>
        </w:rPr>
        <w:t>ابن</w:t>
      </w:r>
      <w:r w:rsidRPr="00CC52D7">
        <w:rPr>
          <w:rtl/>
        </w:rPr>
        <w:t xml:space="preserve"> </w:t>
      </w:r>
      <w:r w:rsidRPr="00CC52D7">
        <w:rPr>
          <w:rFonts w:hint="cs"/>
          <w:rtl/>
        </w:rPr>
        <w:t>ماجه</w:t>
      </w:r>
      <w:r w:rsidRPr="00CC52D7">
        <w:rPr>
          <w:rtl/>
        </w:rPr>
        <w:t xml:space="preserve"> 1/322</w:t>
      </w:r>
      <w:r w:rsidRPr="00CC52D7">
        <w:rPr>
          <w:rFonts w:hint="cs"/>
          <w:rtl/>
        </w:rPr>
        <w:t xml:space="preserve"> رقم الحديث (</w:t>
      </w:r>
      <w:r w:rsidRPr="00CC52D7">
        <w:rPr>
          <w:rtl/>
        </w:rPr>
        <w:t>1010</w:t>
      </w:r>
      <w:r w:rsidRPr="00CC52D7">
        <w:rPr>
          <w:rFonts w:hint="cs"/>
          <w:rtl/>
        </w:rPr>
        <w:t>)، وسنن</w:t>
      </w:r>
      <w:r w:rsidRPr="00CC52D7">
        <w:rPr>
          <w:rtl/>
        </w:rPr>
        <w:t xml:space="preserve"> </w:t>
      </w:r>
      <w:r w:rsidRPr="00CC52D7">
        <w:rPr>
          <w:rFonts w:hint="cs"/>
          <w:rtl/>
        </w:rPr>
        <w:t>الترمذي</w:t>
      </w:r>
      <w:r w:rsidRPr="00CC52D7">
        <w:rPr>
          <w:rtl/>
        </w:rPr>
        <w:t xml:space="preserve"> 2/169</w:t>
      </w:r>
      <w:r w:rsidRPr="00CC52D7">
        <w:rPr>
          <w:rFonts w:hint="cs"/>
          <w:rtl/>
        </w:rPr>
        <w:t xml:space="preserve"> رقم الحديث (</w:t>
      </w:r>
      <w:r w:rsidRPr="00CC52D7">
        <w:rPr>
          <w:rtl/>
        </w:rPr>
        <w:t>340</w:t>
      </w:r>
      <w:r w:rsidRPr="00CC52D7">
        <w:rPr>
          <w:rFonts w:hint="cs"/>
          <w:rtl/>
        </w:rPr>
        <w:t xml:space="preserve">)، </w:t>
      </w:r>
      <w:r w:rsidRPr="00CC52D7">
        <w:rPr>
          <w:rtl/>
        </w:rPr>
        <w:t>5/207</w:t>
      </w:r>
      <w:r w:rsidRPr="00CC52D7">
        <w:rPr>
          <w:rFonts w:hint="cs"/>
          <w:rtl/>
        </w:rPr>
        <w:t xml:space="preserve"> رقم الحديث (</w:t>
      </w:r>
      <w:r w:rsidRPr="00CC52D7">
        <w:rPr>
          <w:rtl/>
        </w:rPr>
        <w:t>2962</w:t>
      </w:r>
      <w:r w:rsidRPr="00CC52D7">
        <w:rPr>
          <w:rFonts w:hint="cs"/>
          <w:rtl/>
        </w:rPr>
        <w:t>) .</w:t>
      </w:r>
      <w:r w:rsidRPr="00CC52D7">
        <w:rPr>
          <w:rtl/>
        </w:rPr>
        <w:t xml:space="preserve">   </w:t>
      </w:r>
    </w:p>
  </w:footnote>
  <w:footnote w:id="396">
    <w:p w:rsidR="00E13375" w:rsidRPr="00CC52D7" w:rsidRDefault="00E13375" w:rsidP="007169F9">
      <w:pPr>
        <w:pStyle w:val="a6"/>
        <w:numPr>
          <w:ilvl w:val="0"/>
          <w:numId w:val="177"/>
        </w:numPr>
        <w:spacing w:after="0" w:line="240" w:lineRule="auto"/>
        <w:ind w:left="651" w:right="-284" w:hanging="425"/>
        <w:jc w:val="both"/>
        <w:rPr>
          <w:rtl/>
        </w:rPr>
      </w:pPr>
      <w:r w:rsidRPr="00CC52D7">
        <w:rPr>
          <w:rFonts w:hint="cs"/>
          <w:rtl/>
        </w:rPr>
        <w:t>سورة مريم، الآية (64) .</w:t>
      </w:r>
    </w:p>
  </w:footnote>
  <w:footnote w:id="397">
    <w:p w:rsidR="00E13375" w:rsidRPr="007764CE" w:rsidRDefault="00E13375" w:rsidP="007169F9">
      <w:pPr>
        <w:pStyle w:val="a6"/>
        <w:numPr>
          <w:ilvl w:val="0"/>
          <w:numId w:val="177"/>
        </w:numPr>
        <w:spacing w:after="0" w:line="240" w:lineRule="auto"/>
        <w:ind w:left="651" w:right="-284" w:hanging="425"/>
        <w:jc w:val="both"/>
        <w:rPr>
          <w:rtl/>
        </w:rPr>
      </w:pPr>
      <w:r w:rsidRPr="00CC52D7">
        <w:rPr>
          <w:rFonts w:hint="cs"/>
          <w:rtl/>
        </w:rPr>
        <w:t>صحيح البخاري، كتاب، بدء الخلق، باب: ذكر الملائكة، رقم الحديث (3218)، ومواضع أخرى، و</w:t>
      </w:r>
      <w:r w:rsidRPr="007764CE">
        <w:rPr>
          <w:rFonts w:ascii="Arial" w:hAnsi="Arial" w:hint="cs"/>
          <w:color w:val="000000"/>
          <w:rtl/>
        </w:rPr>
        <w:t>سنن</w:t>
      </w:r>
      <w:r w:rsidRPr="007764CE">
        <w:rPr>
          <w:rFonts w:ascii="Arial" w:hAnsi="Arial"/>
          <w:color w:val="000000"/>
          <w:rtl/>
        </w:rPr>
        <w:t xml:space="preserve"> </w:t>
      </w:r>
      <w:r w:rsidRPr="007764CE">
        <w:rPr>
          <w:rFonts w:ascii="Arial" w:hAnsi="Arial" w:hint="cs"/>
          <w:color w:val="000000"/>
          <w:rtl/>
        </w:rPr>
        <w:t>الترمذي</w:t>
      </w:r>
      <w:r w:rsidRPr="007764CE">
        <w:rPr>
          <w:rFonts w:ascii="Arial" w:hAnsi="Arial"/>
          <w:color w:val="000000"/>
          <w:rtl/>
        </w:rPr>
        <w:t xml:space="preserve"> 5/316</w:t>
      </w:r>
      <w:r w:rsidRPr="007764CE">
        <w:rPr>
          <w:rFonts w:ascii="Arial" w:hAnsi="Arial" w:hint="cs"/>
          <w:color w:val="000000"/>
          <w:rtl/>
        </w:rPr>
        <w:t xml:space="preserve"> رقم الحديث (</w:t>
      </w:r>
      <w:r w:rsidRPr="007764CE">
        <w:rPr>
          <w:rFonts w:ascii="Arial" w:hAnsi="Arial"/>
          <w:color w:val="000000"/>
          <w:rtl/>
        </w:rPr>
        <w:t>3158</w:t>
      </w:r>
      <w:r w:rsidRPr="007764CE">
        <w:rPr>
          <w:rFonts w:ascii="Arial" w:hAnsi="Arial" w:hint="cs"/>
          <w:color w:val="000000"/>
          <w:rtl/>
        </w:rPr>
        <w:t>) .</w:t>
      </w:r>
      <w:r w:rsidRPr="007764CE">
        <w:rPr>
          <w:rFonts w:hint="cs"/>
          <w:rtl/>
        </w:rPr>
        <w:t xml:space="preserve"> </w:t>
      </w:r>
    </w:p>
  </w:footnote>
  <w:footnote w:id="398">
    <w:p w:rsidR="00E13375" w:rsidRPr="00AC0FC6" w:rsidRDefault="00E13375" w:rsidP="007169F9">
      <w:pPr>
        <w:pStyle w:val="a6"/>
        <w:numPr>
          <w:ilvl w:val="0"/>
          <w:numId w:val="177"/>
        </w:numPr>
        <w:spacing w:after="0" w:line="240" w:lineRule="auto"/>
        <w:ind w:left="651" w:right="-284" w:hanging="425"/>
        <w:jc w:val="both"/>
        <w:rPr>
          <w:rtl/>
        </w:rPr>
      </w:pPr>
      <w:r w:rsidRPr="00FC4D5C">
        <w:rPr>
          <w:rFonts w:hint="cs"/>
          <w:rtl/>
        </w:rPr>
        <w:t>سورة التوبة، الآية (84) .</w:t>
      </w:r>
    </w:p>
  </w:footnote>
  <w:footnote w:id="399">
    <w:p w:rsidR="00E13375" w:rsidRPr="00E570F6" w:rsidRDefault="00E13375" w:rsidP="007169F9">
      <w:pPr>
        <w:pStyle w:val="a6"/>
        <w:numPr>
          <w:ilvl w:val="0"/>
          <w:numId w:val="177"/>
        </w:numPr>
        <w:spacing w:after="0" w:line="240" w:lineRule="auto"/>
        <w:ind w:left="651" w:right="-284" w:hanging="425"/>
        <w:jc w:val="both"/>
        <w:rPr>
          <w:rtl/>
        </w:rPr>
      </w:pPr>
      <w:r w:rsidRPr="00E570F6">
        <w:rPr>
          <w:rFonts w:hint="cs"/>
          <w:rtl/>
        </w:rPr>
        <w:t>صحيح</w:t>
      </w:r>
      <w:r w:rsidRPr="00E570F6">
        <w:rPr>
          <w:rtl/>
        </w:rPr>
        <w:t xml:space="preserve"> </w:t>
      </w:r>
      <w:r w:rsidRPr="00E570F6">
        <w:rPr>
          <w:rFonts w:hint="cs"/>
          <w:rtl/>
        </w:rPr>
        <w:t>البخاري، كتاب الجنائز، بَاب</w:t>
      </w:r>
      <w:r w:rsidRPr="00E570F6">
        <w:rPr>
          <w:rtl/>
        </w:rPr>
        <w:t xml:space="preserve"> </w:t>
      </w:r>
      <w:r w:rsidRPr="00E570F6">
        <w:rPr>
          <w:rFonts w:hint="cs"/>
          <w:rtl/>
        </w:rPr>
        <w:t>ما</w:t>
      </w:r>
      <w:r w:rsidRPr="00E570F6">
        <w:rPr>
          <w:rtl/>
        </w:rPr>
        <w:t xml:space="preserve"> </w:t>
      </w:r>
      <w:r w:rsidRPr="00E570F6">
        <w:rPr>
          <w:rFonts w:hint="cs"/>
          <w:rtl/>
        </w:rPr>
        <w:t>يُكْرَهُ</w:t>
      </w:r>
      <w:r w:rsidRPr="00E570F6">
        <w:rPr>
          <w:rtl/>
        </w:rPr>
        <w:t xml:space="preserve"> </w:t>
      </w:r>
      <w:r w:rsidRPr="00E570F6">
        <w:rPr>
          <w:rFonts w:hint="cs"/>
          <w:rtl/>
        </w:rPr>
        <w:t>من</w:t>
      </w:r>
      <w:r w:rsidRPr="00E570F6">
        <w:rPr>
          <w:rtl/>
        </w:rPr>
        <w:t xml:space="preserve"> </w:t>
      </w:r>
      <w:r w:rsidRPr="00E570F6">
        <w:rPr>
          <w:rFonts w:hint="cs"/>
          <w:rtl/>
        </w:rPr>
        <w:t>الصَّلَاةِ</w:t>
      </w:r>
      <w:r w:rsidRPr="00E570F6">
        <w:rPr>
          <w:rtl/>
        </w:rPr>
        <w:t xml:space="preserve"> </w:t>
      </w:r>
      <w:r w:rsidRPr="00E570F6">
        <w:rPr>
          <w:rFonts w:hint="cs"/>
          <w:rtl/>
        </w:rPr>
        <w:t>على</w:t>
      </w:r>
      <w:r w:rsidRPr="00E570F6">
        <w:rPr>
          <w:rtl/>
        </w:rPr>
        <w:t xml:space="preserve"> </w:t>
      </w:r>
      <w:r w:rsidRPr="00E570F6">
        <w:rPr>
          <w:rFonts w:hint="cs"/>
          <w:rtl/>
        </w:rPr>
        <w:t>الْمُنَافِقِينَ</w:t>
      </w:r>
      <w:r w:rsidRPr="00E570F6">
        <w:rPr>
          <w:rtl/>
        </w:rPr>
        <w:t xml:space="preserve"> </w:t>
      </w:r>
      <w:r w:rsidRPr="00E570F6">
        <w:rPr>
          <w:rFonts w:hint="cs"/>
          <w:rtl/>
        </w:rPr>
        <w:t>وَالِاسْتِغْفَارِ</w:t>
      </w:r>
      <w:r w:rsidRPr="00E570F6">
        <w:rPr>
          <w:rtl/>
        </w:rPr>
        <w:t xml:space="preserve"> </w:t>
      </w:r>
      <w:r w:rsidRPr="00E570F6">
        <w:rPr>
          <w:rFonts w:hint="cs"/>
          <w:rtl/>
        </w:rPr>
        <w:t>لِلْمُشْرِكِينَ، رقم الحديث (1366)، ومواضع أخرى، وصحيح</w:t>
      </w:r>
      <w:r w:rsidRPr="00E570F6">
        <w:rPr>
          <w:rtl/>
        </w:rPr>
        <w:t xml:space="preserve"> </w:t>
      </w:r>
      <w:r w:rsidRPr="00E570F6">
        <w:rPr>
          <w:rFonts w:hint="cs"/>
          <w:rtl/>
        </w:rPr>
        <w:t>مسلم</w:t>
      </w:r>
      <w:r w:rsidRPr="00E570F6">
        <w:rPr>
          <w:rtl/>
        </w:rPr>
        <w:t xml:space="preserve"> 4/1865</w:t>
      </w:r>
      <w:r w:rsidRPr="00E570F6">
        <w:rPr>
          <w:rFonts w:hint="cs"/>
          <w:rtl/>
        </w:rPr>
        <w:t xml:space="preserve"> رقم الحديث (</w:t>
      </w:r>
      <w:r w:rsidRPr="00E570F6">
        <w:rPr>
          <w:rtl/>
        </w:rPr>
        <w:t>2400</w:t>
      </w:r>
      <w:r w:rsidRPr="00E570F6">
        <w:rPr>
          <w:rFonts w:hint="cs"/>
          <w:rtl/>
        </w:rPr>
        <w:t>)، و</w:t>
      </w:r>
      <w:r w:rsidRPr="00E570F6">
        <w:rPr>
          <w:rtl/>
        </w:rPr>
        <w:t>4/2141</w:t>
      </w:r>
      <w:r w:rsidRPr="00E570F6">
        <w:rPr>
          <w:rFonts w:hint="cs"/>
          <w:rtl/>
        </w:rPr>
        <w:t xml:space="preserve"> رقم الحديث (</w:t>
      </w:r>
      <w:r w:rsidRPr="00E570F6">
        <w:rPr>
          <w:rtl/>
        </w:rPr>
        <w:t>2774</w:t>
      </w:r>
      <w:r w:rsidRPr="00E570F6">
        <w:rPr>
          <w:rFonts w:hint="cs"/>
          <w:rtl/>
        </w:rPr>
        <w:t>)، وسنن</w:t>
      </w:r>
      <w:r w:rsidRPr="00E570F6">
        <w:rPr>
          <w:rtl/>
        </w:rPr>
        <w:t xml:space="preserve"> </w:t>
      </w:r>
      <w:r w:rsidRPr="00E570F6">
        <w:rPr>
          <w:rFonts w:hint="cs"/>
          <w:rtl/>
        </w:rPr>
        <w:t>ابن</w:t>
      </w:r>
      <w:r w:rsidRPr="00E570F6">
        <w:rPr>
          <w:rtl/>
        </w:rPr>
        <w:t xml:space="preserve"> </w:t>
      </w:r>
      <w:r w:rsidRPr="00E570F6">
        <w:rPr>
          <w:rFonts w:hint="cs"/>
          <w:rtl/>
        </w:rPr>
        <w:t>ماجه</w:t>
      </w:r>
      <w:r w:rsidRPr="00E570F6">
        <w:rPr>
          <w:rtl/>
        </w:rPr>
        <w:t xml:space="preserve"> 1/487</w:t>
      </w:r>
      <w:r w:rsidRPr="00E570F6">
        <w:rPr>
          <w:rFonts w:hint="cs"/>
          <w:rtl/>
        </w:rPr>
        <w:t xml:space="preserve"> رقم الحديث (</w:t>
      </w:r>
      <w:r w:rsidRPr="00E570F6">
        <w:rPr>
          <w:rtl/>
        </w:rPr>
        <w:t>1523</w:t>
      </w:r>
      <w:r w:rsidRPr="00E570F6">
        <w:rPr>
          <w:rFonts w:hint="cs"/>
          <w:rtl/>
        </w:rPr>
        <w:t>)، و</w:t>
      </w:r>
      <w:r w:rsidRPr="00E570F6">
        <w:rPr>
          <w:rtl/>
        </w:rPr>
        <w:t>1/488</w:t>
      </w:r>
      <w:r w:rsidRPr="00E570F6">
        <w:rPr>
          <w:rFonts w:hint="cs"/>
          <w:rtl/>
        </w:rPr>
        <w:t xml:space="preserve"> رقم الحديث (</w:t>
      </w:r>
      <w:r w:rsidRPr="00E570F6">
        <w:rPr>
          <w:rtl/>
        </w:rPr>
        <w:t>1524</w:t>
      </w:r>
      <w:r w:rsidRPr="00E570F6">
        <w:rPr>
          <w:rFonts w:hint="cs"/>
          <w:rtl/>
        </w:rPr>
        <w:t>)، وسنن</w:t>
      </w:r>
      <w:r w:rsidRPr="00E570F6">
        <w:rPr>
          <w:rtl/>
        </w:rPr>
        <w:t xml:space="preserve"> </w:t>
      </w:r>
      <w:r w:rsidRPr="00E570F6">
        <w:rPr>
          <w:rFonts w:hint="cs"/>
          <w:rtl/>
        </w:rPr>
        <w:t>الترمذي</w:t>
      </w:r>
      <w:r w:rsidRPr="00E570F6">
        <w:rPr>
          <w:rtl/>
        </w:rPr>
        <w:t xml:space="preserve"> 5/279</w:t>
      </w:r>
      <w:r w:rsidRPr="00E570F6">
        <w:rPr>
          <w:rFonts w:hint="cs"/>
          <w:rtl/>
        </w:rPr>
        <w:t xml:space="preserve"> رقم الحديث (</w:t>
      </w:r>
      <w:r w:rsidRPr="00E570F6">
        <w:rPr>
          <w:rtl/>
        </w:rPr>
        <w:t>3097</w:t>
      </w:r>
      <w:r w:rsidRPr="00E570F6">
        <w:rPr>
          <w:rFonts w:hint="cs"/>
          <w:rtl/>
        </w:rPr>
        <w:t>)، و</w:t>
      </w:r>
      <w:r w:rsidRPr="00E570F6">
        <w:rPr>
          <w:rtl/>
        </w:rPr>
        <w:t>5/279</w:t>
      </w:r>
      <w:r w:rsidRPr="00E570F6">
        <w:rPr>
          <w:rFonts w:hint="cs"/>
          <w:rtl/>
        </w:rPr>
        <w:t xml:space="preserve"> رقم الحديث (</w:t>
      </w:r>
      <w:r w:rsidRPr="00E570F6">
        <w:rPr>
          <w:rtl/>
        </w:rPr>
        <w:t>3098</w:t>
      </w:r>
      <w:r w:rsidRPr="00E570F6">
        <w:rPr>
          <w:rFonts w:hint="cs"/>
          <w:rtl/>
        </w:rPr>
        <w:t>)، سنن</w:t>
      </w:r>
      <w:r w:rsidRPr="00E570F6">
        <w:rPr>
          <w:rtl/>
        </w:rPr>
        <w:t xml:space="preserve"> </w:t>
      </w:r>
      <w:r w:rsidRPr="00E570F6">
        <w:rPr>
          <w:rFonts w:hint="cs"/>
          <w:rtl/>
        </w:rPr>
        <w:t>النسائي</w:t>
      </w:r>
      <w:r w:rsidRPr="00E570F6">
        <w:rPr>
          <w:rtl/>
        </w:rPr>
        <w:t xml:space="preserve"> 4/36</w:t>
      </w:r>
      <w:r w:rsidRPr="00E570F6">
        <w:rPr>
          <w:rFonts w:hint="cs"/>
          <w:rtl/>
        </w:rPr>
        <w:t xml:space="preserve"> رقم الحديث (</w:t>
      </w:r>
      <w:r w:rsidRPr="00E570F6">
        <w:rPr>
          <w:rtl/>
        </w:rPr>
        <w:t>1900</w:t>
      </w:r>
      <w:r w:rsidRPr="00E570F6">
        <w:rPr>
          <w:rFonts w:hint="cs"/>
          <w:rtl/>
        </w:rPr>
        <w:t>)، و</w:t>
      </w:r>
      <w:r w:rsidRPr="00E570F6">
        <w:rPr>
          <w:rtl/>
        </w:rPr>
        <w:t>4/67</w:t>
      </w:r>
      <w:r w:rsidRPr="00E570F6">
        <w:rPr>
          <w:rFonts w:hint="cs"/>
          <w:rtl/>
        </w:rPr>
        <w:t>رقم الحديث (</w:t>
      </w:r>
      <w:r w:rsidRPr="00E570F6">
        <w:rPr>
          <w:rtl/>
        </w:rPr>
        <w:t>1966</w:t>
      </w:r>
      <w:r w:rsidRPr="00E570F6">
        <w:rPr>
          <w:rFonts w:hint="cs"/>
          <w:rtl/>
        </w:rPr>
        <w:t>) .</w:t>
      </w:r>
    </w:p>
  </w:footnote>
  <w:footnote w:id="400">
    <w:p w:rsidR="00E13375" w:rsidRPr="00AC0FC6" w:rsidRDefault="00E13375" w:rsidP="007169F9">
      <w:pPr>
        <w:pStyle w:val="a3"/>
        <w:numPr>
          <w:ilvl w:val="0"/>
          <w:numId w:val="178"/>
        </w:numPr>
        <w:ind w:left="651" w:right="-284" w:hanging="425"/>
        <w:rPr>
          <w:sz w:val="24"/>
          <w:szCs w:val="24"/>
          <w:rtl/>
        </w:rPr>
      </w:pPr>
      <w:r w:rsidRPr="00AC0FC6">
        <w:rPr>
          <w:rFonts w:hint="cs"/>
          <w:sz w:val="24"/>
          <w:szCs w:val="24"/>
          <w:rtl/>
        </w:rPr>
        <w:t>سورة التحريم، الآية (1-5) .</w:t>
      </w:r>
    </w:p>
  </w:footnote>
  <w:footnote w:id="401">
    <w:p w:rsidR="00E13375" w:rsidRPr="00AC0FC6" w:rsidRDefault="00E13375" w:rsidP="007169F9">
      <w:pPr>
        <w:pStyle w:val="a6"/>
        <w:numPr>
          <w:ilvl w:val="0"/>
          <w:numId w:val="178"/>
        </w:numPr>
        <w:spacing w:after="0" w:line="240" w:lineRule="auto"/>
        <w:ind w:left="651" w:right="-284" w:hanging="425"/>
        <w:jc w:val="both"/>
        <w:rPr>
          <w:rtl/>
        </w:rPr>
      </w:pPr>
      <w:r w:rsidRPr="00AC0FC6">
        <w:rPr>
          <w:rFonts w:hint="cs"/>
          <w:rtl/>
        </w:rPr>
        <w:t>صحيح البخاري، كتاب الطلاق، باب:</w:t>
      </w:r>
      <w:r w:rsidRPr="00AC0FC6">
        <w:rPr>
          <w:rFonts w:ascii="QCF_BSML" w:hAnsi="QCF_BSML" w:cs="QCF_BSML"/>
          <w:color w:val="000000"/>
          <w:rtl/>
        </w:rPr>
        <w:t xml:space="preserve"> ﭽ</w:t>
      </w:r>
      <w:r w:rsidRPr="00AC0FC6">
        <w:rPr>
          <w:rFonts w:ascii="QCF_P560" w:hAnsi="QCF_P560" w:cs="QCF_P560"/>
          <w:color w:val="000000"/>
          <w:rtl/>
        </w:rPr>
        <w:t xml:space="preserve"> ﭓ ﭔ  ﭕ ﭖ  ﭗ</w:t>
      </w:r>
      <w:r w:rsidRPr="00AC0FC6">
        <w:rPr>
          <w:rFonts w:ascii="QCF_BSML" w:hAnsi="QCF_BSML" w:cs="QCF_BSML"/>
          <w:color w:val="000000"/>
          <w:rtl/>
        </w:rPr>
        <w:t>ﭼ</w:t>
      </w:r>
      <w:r w:rsidRPr="00AC0FC6">
        <w:rPr>
          <w:rFonts w:hint="cs"/>
          <w:rtl/>
        </w:rPr>
        <w:t xml:space="preserve"> رقم الحديث (5267)، وصحيح</w:t>
      </w:r>
      <w:r w:rsidRPr="00AC0FC6">
        <w:rPr>
          <w:rtl/>
        </w:rPr>
        <w:t xml:space="preserve"> </w:t>
      </w:r>
      <w:r w:rsidRPr="00AC0FC6">
        <w:rPr>
          <w:rFonts w:hint="cs"/>
          <w:rtl/>
        </w:rPr>
        <w:t>مسلم</w:t>
      </w:r>
      <w:r w:rsidRPr="00AC0FC6">
        <w:rPr>
          <w:rtl/>
        </w:rPr>
        <w:t xml:space="preserve"> 2/1100</w:t>
      </w:r>
      <w:r w:rsidRPr="00AC0FC6">
        <w:rPr>
          <w:rFonts w:hint="cs"/>
          <w:rtl/>
        </w:rPr>
        <w:t xml:space="preserve"> رقم الحديث (</w:t>
      </w:r>
      <w:r w:rsidRPr="00AC0FC6">
        <w:rPr>
          <w:rtl/>
        </w:rPr>
        <w:t>1474</w:t>
      </w:r>
      <w:r w:rsidRPr="00AC0FC6">
        <w:rPr>
          <w:rFonts w:hint="cs"/>
          <w:rtl/>
        </w:rPr>
        <w:t>)،</w:t>
      </w:r>
      <w:r w:rsidRPr="00AC0FC6">
        <w:rPr>
          <w:rtl/>
        </w:rPr>
        <w:t xml:space="preserve"> </w:t>
      </w:r>
      <w:r w:rsidRPr="00AC0FC6">
        <w:rPr>
          <w:rFonts w:hint="cs"/>
          <w:rtl/>
        </w:rPr>
        <w:t>وسنن</w:t>
      </w:r>
      <w:r w:rsidRPr="00AC0FC6">
        <w:rPr>
          <w:rtl/>
        </w:rPr>
        <w:t xml:space="preserve"> </w:t>
      </w:r>
      <w:r w:rsidRPr="00AC0FC6">
        <w:rPr>
          <w:rFonts w:hint="cs"/>
          <w:rtl/>
        </w:rPr>
        <w:t>أبي</w:t>
      </w:r>
      <w:r w:rsidRPr="00AC0FC6">
        <w:rPr>
          <w:rtl/>
        </w:rPr>
        <w:t xml:space="preserve"> </w:t>
      </w:r>
      <w:r w:rsidRPr="00AC0FC6">
        <w:rPr>
          <w:rFonts w:hint="cs"/>
          <w:rtl/>
        </w:rPr>
        <w:t>داود</w:t>
      </w:r>
      <w:r w:rsidRPr="00AC0FC6">
        <w:rPr>
          <w:rtl/>
        </w:rPr>
        <w:t xml:space="preserve"> 3/335</w:t>
      </w:r>
      <w:r w:rsidRPr="00AC0FC6">
        <w:rPr>
          <w:rFonts w:hint="cs"/>
          <w:rtl/>
        </w:rPr>
        <w:t xml:space="preserve"> رقم الحديث (</w:t>
      </w:r>
      <w:r w:rsidRPr="00AC0FC6">
        <w:rPr>
          <w:rtl/>
        </w:rPr>
        <w:t>3714</w:t>
      </w:r>
      <w:r w:rsidRPr="00AC0FC6">
        <w:rPr>
          <w:rFonts w:hint="cs"/>
          <w:rtl/>
        </w:rPr>
        <w:t>)، وسنن</w:t>
      </w:r>
      <w:r w:rsidRPr="00AC0FC6">
        <w:rPr>
          <w:rtl/>
        </w:rPr>
        <w:t xml:space="preserve"> </w:t>
      </w:r>
      <w:r w:rsidRPr="00AC0FC6">
        <w:rPr>
          <w:rFonts w:hint="cs"/>
          <w:rtl/>
        </w:rPr>
        <w:t>النسائي</w:t>
      </w:r>
      <w:r w:rsidRPr="00AC0FC6">
        <w:rPr>
          <w:rtl/>
        </w:rPr>
        <w:t xml:space="preserve"> 6/151</w:t>
      </w:r>
      <w:r w:rsidRPr="00AC0FC6">
        <w:rPr>
          <w:rFonts w:hint="cs"/>
          <w:rtl/>
        </w:rPr>
        <w:t xml:space="preserve"> رقم الحديث (</w:t>
      </w:r>
      <w:r w:rsidRPr="00AC0FC6">
        <w:rPr>
          <w:rtl/>
        </w:rPr>
        <w:t>3421</w:t>
      </w:r>
      <w:r w:rsidRPr="00AC0FC6">
        <w:rPr>
          <w:rFonts w:hint="cs"/>
          <w:rtl/>
        </w:rPr>
        <w:t>)، و</w:t>
      </w:r>
      <w:r w:rsidRPr="00AC0FC6">
        <w:rPr>
          <w:rtl/>
        </w:rPr>
        <w:t>7/13</w:t>
      </w:r>
      <w:r w:rsidRPr="00AC0FC6">
        <w:rPr>
          <w:rFonts w:hint="cs"/>
          <w:rtl/>
        </w:rPr>
        <w:t xml:space="preserve"> رقم الحديث (</w:t>
      </w:r>
      <w:r w:rsidRPr="00AC0FC6">
        <w:rPr>
          <w:rtl/>
        </w:rPr>
        <w:t>3795</w:t>
      </w:r>
      <w:r w:rsidRPr="00AC0FC6">
        <w:rPr>
          <w:rFonts w:hint="cs"/>
          <w:rtl/>
        </w:rPr>
        <w:t xml:space="preserve">)، </w:t>
      </w:r>
      <w:r w:rsidRPr="00AC0FC6">
        <w:rPr>
          <w:rtl/>
        </w:rPr>
        <w:t>7/71</w:t>
      </w:r>
      <w:r w:rsidRPr="00AC0FC6">
        <w:rPr>
          <w:rFonts w:hint="cs"/>
          <w:rtl/>
        </w:rPr>
        <w:t xml:space="preserve"> رقم الحديث (</w:t>
      </w:r>
      <w:r w:rsidRPr="00AC0FC6">
        <w:rPr>
          <w:rtl/>
        </w:rPr>
        <w:t>3958</w:t>
      </w:r>
      <w:r w:rsidRPr="00AC0FC6">
        <w:rPr>
          <w:rFonts w:hint="cs"/>
          <w:rtl/>
        </w:rPr>
        <w:t>) .</w:t>
      </w:r>
    </w:p>
  </w:footnote>
  <w:footnote w:id="402">
    <w:p w:rsidR="00E13375" w:rsidRPr="00AC0FC6" w:rsidRDefault="00E13375" w:rsidP="007169F9">
      <w:pPr>
        <w:pStyle w:val="a3"/>
        <w:numPr>
          <w:ilvl w:val="0"/>
          <w:numId w:val="178"/>
        </w:numPr>
        <w:ind w:left="651" w:right="-284" w:hanging="425"/>
        <w:rPr>
          <w:sz w:val="24"/>
          <w:szCs w:val="24"/>
          <w:lang w:bidi="ar-IQ"/>
        </w:rPr>
      </w:pPr>
      <w:r w:rsidRPr="00AC0FC6">
        <w:rPr>
          <w:rFonts w:hint="cs"/>
          <w:sz w:val="24"/>
          <w:szCs w:val="24"/>
          <w:rtl/>
          <w:lang w:bidi="ar-IQ"/>
        </w:rPr>
        <w:t>سورة المدثر، الآية (1-2) .</w:t>
      </w:r>
    </w:p>
  </w:footnote>
  <w:footnote w:id="403">
    <w:p w:rsidR="00E13375" w:rsidRPr="00AC0FC6" w:rsidRDefault="00E13375" w:rsidP="007169F9">
      <w:pPr>
        <w:pStyle w:val="a3"/>
        <w:numPr>
          <w:ilvl w:val="0"/>
          <w:numId w:val="178"/>
        </w:numPr>
        <w:ind w:left="651" w:right="-284" w:hanging="425"/>
        <w:rPr>
          <w:sz w:val="24"/>
          <w:szCs w:val="24"/>
          <w:rtl/>
          <w:lang w:bidi="ar-IQ"/>
        </w:rPr>
      </w:pPr>
      <w:r w:rsidRPr="00AC0FC6">
        <w:rPr>
          <w:rFonts w:hint="cs"/>
          <w:sz w:val="24"/>
          <w:szCs w:val="24"/>
          <w:rtl/>
          <w:lang w:bidi="ar-IQ"/>
        </w:rPr>
        <w:t>سورة المدثر، الآية (5) .</w:t>
      </w:r>
    </w:p>
  </w:footnote>
  <w:footnote w:id="404">
    <w:p w:rsidR="00E13375" w:rsidRPr="00AC0FC6" w:rsidRDefault="00E13375" w:rsidP="005D0990">
      <w:pPr>
        <w:pStyle w:val="a3"/>
        <w:numPr>
          <w:ilvl w:val="0"/>
          <w:numId w:val="178"/>
        </w:numPr>
        <w:ind w:left="651" w:right="-284" w:hanging="425"/>
        <w:rPr>
          <w:sz w:val="24"/>
          <w:szCs w:val="24"/>
          <w:lang w:bidi="ar-IQ"/>
        </w:rPr>
      </w:pPr>
      <w:r w:rsidRPr="00AC0FC6">
        <w:rPr>
          <w:rFonts w:hint="cs"/>
          <w:sz w:val="24"/>
          <w:szCs w:val="24"/>
          <w:rtl/>
          <w:lang w:bidi="ar-IQ"/>
        </w:rPr>
        <w:t>سبق تخريجه ص 3</w:t>
      </w:r>
      <w:r>
        <w:rPr>
          <w:rFonts w:hint="cs"/>
          <w:sz w:val="24"/>
          <w:szCs w:val="24"/>
          <w:rtl/>
          <w:lang w:bidi="ar-IQ"/>
        </w:rPr>
        <w:t>0</w:t>
      </w:r>
      <w:r w:rsidRPr="00AC0FC6">
        <w:rPr>
          <w:rFonts w:hint="cs"/>
          <w:sz w:val="24"/>
          <w:szCs w:val="24"/>
          <w:rtl/>
          <w:lang w:bidi="ar-IQ"/>
        </w:rPr>
        <w:t xml:space="preserve"> .</w:t>
      </w:r>
    </w:p>
    <w:p w:rsidR="00E13375" w:rsidRPr="00877FF3" w:rsidRDefault="00E13375" w:rsidP="00AC0FC6">
      <w:pPr>
        <w:pStyle w:val="a3"/>
        <w:ind w:left="651" w:right="-284" w:hanging="425"/>
        <w:rPr>
          <w:sz w:val="24"/>
          <w:szCs w:val="24"/>
          <w:rtl/>
          <w:lang w:bidi="ar-IQ"/>
        </w:rPr>
      </w:pPr>
    </w:p>
  </w:footnote>
  <w:footnote w:id="405">
    <w:p w:rsidR="00E13375" w:rsidRPr="0043780E" w:rsidRDefault="00E13375" w:rsidP="007169F9">
      <w:pPr>
        <w:pStyle w:val="a3"/>
        <w:numPr>
          <w:ilvl w:val="0"/>
          <w:numId w:val="179"/>
        </w:numPr>
        <w:ind w:right="-284" w:hanging="437"/>
        <w:rPr>
          <w:sz w:val="24"/>
          <w:szCs w:val="24"/>
          <w:lang w:bidi="ar-IQ"/>
        </w:rPr>
      </w:pPr>
      <w:r w:rsidRPr="0043780E">
        <w:rPr>
          <w:rFonts w:hint="cs"/>
          <w:sz w:val="24"/>
          <w:szCs w:val="24"/>
          <w:rtl/>
          <w:lang w:bidi="ar-IQ"/>
        </w:rPr>
        <w:t>سورة البقرة، من الآية (143) .</w:t>
      </w:r>
    </w:p>
  </w:footnote>
  <w:footnote w:id="406">
    <w:p w:rsidR="00E13375" w:rsidRPr="00EC5630" w:rsidRDefault="00E13375" w:rsidP="007169F9">
      <w:pPr>
        <w:pStyle w:val="a6"/>
        <w:numPr>
          <w:ilvl w:val="0"/>
          <w:numId w:val="179"/>
        </w:numPr>
        <w:spacing w:after="0" w:line="240" w:lineRule="auto"/>
        <w:ind w:right="-284" w:hanging="437"/>
        <w:jc w:val="both"/>
        <w:rPr>
          <w:lang w:bidi="ar-IQ"/>
        </w:rPr>
      </w:pPr>
      <w:r w:rsidRPr="00EC5630">
        <w:rPr>
          <w:rFonts w:hint="cs"/>
          <w:rtl/>
          <w:lang w:bidi="ar-IQ"/>
        </w:rPr>
        <w:t>صحيح</w:t>
      </w:r>
      <w:r w:rsidRPr="00EC5630">
        <w:rPr>
          <w:rtl/>
          <w:lang w:bidi="ar-IQ"/>
        </w:rPr>
        <w:t xml:space="preserve"> </w:t>
      </w:r>
      <w:r w:rsidRPr="00EC5630">
        <w:rPr>
          <w:rFonts w:hint="cs"/>
          <w:rtl/>
          <w:lang w:bidi="ar-IQ"/>
        </w:rPr>
        <w:t>البخاري،</w:t>
      </w:r>
      <w:r>
        <w:rPr>
          <w:rFonts w:hint="cs"/>
          <w:rtl/>
          <w:lang w:bidi="ar-IQ"/>
        </w:rPr>
        <w:t xml:space="preserve"> </w:t>
      </w:r>
      <w:r w:rsidRPr="00EC5630">
        <w:rPr>
          <w:rFonts w:hint="cs"/>
          <w:rtl/>
          <w:lang w:bidi="ar-IQ"/>
        </w:rPr>
        <w:t>كتاب الإيمان، باب: الصَّلَاةُ</w:t>
      </w:r>
      <w:r w:rsidRPr="00EC5630">
        <w:rPr>
          <w:rtl/>
          <w:lang w:bidi="ar-IQ"/>
        </w:rPr>
        <w:t xml:space="preserve"> </w:t>
      </w:r>
      <w:r w:rsidRPr="00EC5630">
        <w:rPr>
          <w:rFonts w:hint="cs"/>
          <w:rtl/>
          <w:lang w:bidi="ar-IQ"/>
        </w:rPr>
        <w:t>من</w:t>
      </w:r>
      <w:r w:rsidRPr="00EC5630">
        <w:rPr>
          <w:rtl/>
          <w:lang w:bidi="ar-IQ"/>
        </w:rPr>
        <w:t xml:space="preserve"> </w:t>
      </w:r>
      <w:r w:rsidRPr="00EC5630">
        <w:rPr>
          <w:rFonts w:hint="cs"/>
          <w:rtl/>
          <w:lang w:bidi="ar-IQ"/>
        </w:rPr>
        <w:t>الْإِيمَانِ، رقم الحديث (</w:t>
      </w:r>
      <w:r w:rsidRPr="00EC5630">
        <w:rPr>
          <w:rtl/>
          <w:lang w:bidi="ar-IQ"/>
        </w:rPr>
        <w:t>40</w:t>
      </w:r>
      <w:r w:rsidRPr="00EC5630">
        <w:rPr>
          <w:rFonts w:hint="cs"/>
          <w:rtl/>
          <w:lang w:bidi="ar-IQ"/>
        </w:rPr>
        <w:t>)، ومواضع أخرى، وسنن</w:t>
      </w:r>
      <w:r w:rsidRPr="00EC5630">
        <w:rPr>
          <w:rtl/>
          <w:lang w:bidi="ar-IQ"/>
        </w:rPr>
        <w:t xml:space="preserve"> </w:t>
      </w:r>
      <w:r w:rsidRPr="00EC5630">
        <w:rPr>
          <w:rFonts w:hint="cs"/>
          <w:rtl/>
          <w:lang w:bidi="ar-IQ"/>
        </w:rPr>
        <w:t>ابن</w:t>
      </w:r>
      <w:r w:rsidRPr="00EC5630">
        <w:rPr>
          <w:rtl/>
          <w:lang w:bidi="ar-IQ"/>
        </w:rPr>
        <w:t xml:space="preserve"> </w:t>
      </w:r>
      <w:r w:rsidRPr="00EC5630">
        <w:rPr>
          <w:rFonts w:hint="cs"/>
          <w:rtl/>
          <w:lang w:bidi="ar-IQ"/>
        </w:rPr>
        <w:t xml:space="preserve">ماجه </w:t>
      </w:r>
      <w:r w:rsidRPr="00EC5630">
        <w:rPr>
          <w:rtl/>
          <w:lang w:bidi="ar-IQ"/>
        </w:rPr>
        <w:t>1/322</w:t>
      </w:r>
      <w:r w:rsidRPr="00EC5630">
        <w:rPr>
          <w:rFonts w:hint="cs"/>
          <w:rtl/>
          <w:lang w:bidi="ar-IQ"/>
        </w:rPr>
        <w:t>، رقم الحديث (</w:t>
      </w:r>
      <w:r w:rsidRPr="00EC5630">
        <w:rPr>
          <w:rtl/>
          <w:lang w:bidi="ar-IQ"/>
        </w:rPr>
        <w:t>1010</w:t>
      </w:r>
      <w:r w:rsidRPr="00EC5630">
        <w:rPr>
          <w:rFonts w:hint="cs"/>
          <w:rtl/>
          <w:lang w:bidi="ar-IQ"/>
        </w:rPr>
        <w:t>)، وسنن</w:t>
      </w:r>
      <w:r w:rsidRPr="00EC5630">
        <w:rPr>
          <w:rtl/>
          <w:lang w:bidi="ar-IQ"/>
        </w:rPr>
        <w:t xml:space="preserve"> </w:t>
      </w:r>
      <w:r w:rsidRPr="00EC5630">
        <w:rPr>
          <w:rFonts w:hint="cs"/>
          <w:rtl/>
          <w:lang w:bidi="ar-IQ"/>
        </w:rPr>
        <w:t>أبي</w:t>
      </w:r>
      <w:r w:rsidRPr="00EC5630">
        <w:rPr>
          <w:rtl/>
          <w:lang w:bidi="ar-IQ"/>
        </w:rPr>
        <w:t xml:space="preserve"> </w:t>
      </w:r>
      <w:r w:rsidRPr="00EC5630">
        <w:rPr>
          <w:rFonts w:hint="cs"/>
          <w:rtl/>
          <w:lang w:bidi="ar-IQ"/>
        </w:rPr>
        <w:t>داود</w:t>
      </w:r>
      <w:r w:rsidRPr="00EC5630">
        <w:rPr>
          <w:rtl/>
          <w:lang w:bidi="ar-IQ"/>
        </w:rPr>
        <w:t xml:space="preserve"> 4/220</w:t>
      </w:r>
      <w:r w:rsidRPr="00EC5630">
        <w:rPr>
          <w:rFonts w:hint="cs"/>
          <w:rtl/>
          <w:lang w:bidi="ar-IQ"/>
        </w:rPr>
        <w:t xml:space="preserve"> رقم الحديث (</w:t>
      </w:r>
      <w:r w:rsidRPr="00EC5630">
        <w:rPr>
          <w:rtl/>
          <w:lang w:bidi="ar-IQ"/>
        </w:rPr>
        <w:t>4680</w:t>
      </w:r>
      <w:r w:rsidRPr="00EC5630">
        <w:rPr>
          <w:rFonts w:hint="cs"/>
          <w:rtl/>
          <w:lang w:bidi="ar-IQ"/>
        </w:rPr>
        <w:t>)، وسنن</w:t>
      </w:r>
      <w:r w:rsidRPr="00EC5630">
        <w:rPr>
          <w:rtl/>
          <w:lang w:bidi="ar-IQ"/>
        </w:rPr>
        <w:t xml:space="preserve"> </w:t>
      </w:r>
      <w:r w:rsidRPr="00EC5630">
        <w:rPr>
          <w:rFonts w:hint="cs"/>
          <w:rtl/>
          <w:lang w:bidi="ar-IQ"/>
        </w:rPr>
        <w:t>الترمذي</w:t>
      </w:r>
      <w:r w:rsidRPr="00EC5630">
        <w:rPr>
          <w:rtl/>
          <w:lang w:bidi="ar-IQ"/>
        </w:rPr>
        <w:t xml:space="preserve"> 5/208</w:t>
      </w:r>
      <w:r w:rsidRPr="00EC5630">
        <w:rPr>
          <w:rFonts w:hint="cs"/>
          <w:rtl/>
          <w:lang w:bidi="ar-IQ"/>
        </w:rPr>
        <w:t xml:space="preserve"> رقم الحديث (</w:t>
      </w:r>
      <w:r w:rsidRPr="00EC5630">
        <w:rPr>
          <w:rtl/>
          <w:lang w:bidi="ar-IQ"/>
        </w:rPr>
        <w:t>2964</w:t>
      </w:r>
      <w:r w:rsidRPr="00EC5630">
        <w:rPr>
          <w:rFonts w:hint="cs"/>
          <w:rtl/>
          <w:lang w:bidi="ar-IQ"/>
        </w:rPr>
        <w:t>) .</w:t>
      </w:r>
    </w:p>
  </w:footnote>
  <w:footnote w:id="407">
    <w:p w:rsidR="00E13375" w:rsidRPr="00B06FC9" w:rsidRDefault="00E13375" w:rsidP="007169F9">
      <w:pPr>
        <w:pStyle w:val="a6"/>
        <w:numPr>
          <w:ilvl w:val="0"/>
          <w:numId w:val="180"/>
        </w:numPr>
        <w:spacing w:after="0" w:line="240" w:lineRule="auto"/>
        <w:ind w:left="651" w:right="-284" w:hanging="425"/>
        <w:jc w:val="both"/>
      </w:pPr>
      <w:r w:rsidRPr="00B06FC9">
        <w:rPr>
          <w:rFonts w:hint="cs"/>
          <w:rtl/>
        </w:rPr>
        <w:t>سورة الأنفال، الآية (</w:t>
      </w:r>
      <w:r>
        <w:rPr>
          <w:rFonts w:hint="cs"/>
          <w:rtl/>
        </w:rPr>
        <w:t>33-</w:t>
      </w:r>
      <w:r w:rsidRPr="00B06FC9">
        <w:rPr>
          <w:rFonts w:hint="cs"/>
          <w:rtl/>
        </w:rPr>
        <w:t>34)  .</w:t>
      </w:r>
    </w:p>
  </w:footnote>
  <w:footnote w:id="408">
    <w:p w:rsidR="00E13375" w:rsidRPr="00161248" w:rsidRDefault="00E13375" w:rsidP="007169F9">
      <w:pPr>
        <w:pStyle w:val="a6"/>
        <w:numPr>
          <w:ilvl w:val="0"/>
          <w:numId w:val="180"/>
        </w:numPr>
        <w:spacing w:after="0" w:line="240" w:lineRule="auto"/>
        <w:ind w:left="651" w:right="-284" w:hanging="425"/>
        <w:jc w:val="both"/>
      </w:pPr>
      <w:r w:rsidRPr="00161248">
        <w:rPr>
          <w:rFonts w:hint="cs"/>
          <w:rtl/>
        </w:rPr>
        <w:t>صحيح البخاري، كتاب تفسير</w:t>
      </w:r>
      <w:r>
        <w:rPr>
          <w:rFonts w:hint="cs"/>
          <w:rtl/>
        </w:rPr>
        <w:t xml:space="preserve"> القرآن</w:t>
      </w:r>
      <w:r w:rsidRPr="00161248">
        <w:rPr>
          <w:rFonts w:hint="cs"/>
          <w:rtl/>
        </w:rPr>
        <w:t xml:space="preserve">، باب: </w:t>
      </w:r>
      <w:r w:rsidRPr="00161248">
        <w:rPr>
          <w:rFonts w:ascii="QCF_BSML" w:hAnsi="QCF_BSML" w:cs="QCF_BSML"/>
          <w:color w:val="000000"/>
          <w:rtl/>
        </w:rPr>
        <w:t xml:space="preserve">ﭽ </w:t>
      </w:r>
      <w:r w:rsidRPr="00161248">
        <w:rPr>
          <w:rFonts w:ascii="QCF_P180" w:hAnsi="QCF_P180" w:cs="QCF_P180"/>
          <w:color w:val="000000"/>
          <w:rtl/>
        </w:rPr>
        <w:t>ﯗ  ﯘ  ﯙ  ﯚ  ﯛ   ﯜ   ﯝ  ﯞ  ﯟ  ﯠ  ﯡ  ﯢ  ﯣ  ﯤ  ﯥ   ﯦ  ﯧ  ﯨ  ﯩ</w:t>
      </w:r>
      <w:r w:rsidRPr="00161248">
        <w:rPr>
          <w:rFonts w:ascii="QCF_BSML" w:hAnsi="QCF_BSML" w:cs="QCF_BSML"/>
          <w:color w:val="000000"/>
          <w:rtl/>
        </w:rPr>
        <w:t>ﭼ</w:t>
      </w:r>
      <w:r w:rsidRPr="00161248">
        <w:rPr>
          <w:rFonts w:hint="cs"/>
          <w:rtl/>
        </w:rPr>
        <w:t>، رقم الحديث (4648)، ومواضع أخرى، وصحيح مسلم 4/2154 رقم الحديث (2796) .</w:t>
      </w:r>
    </w:p>
  </w:footnote>
  <w:footnote w:id="409">
    <w:p w:rsidR="00E13375" w:rsidRPr="00B91E58" w:rsidRDefault="00E13375" w:rsidP="007169F9">
      <w:pPr>
        <w:pStyle w:val="a6"/>
        <w:numPr>
          <w:ilvl w:val="0"/>
          <w:numId w:val="180"/>
        </w:numPr>
        <w:spacing w:after="0" w:line="240" w:lineRule="auto"/>
        <w:ind w:left="651" w:right="-284" w:hanging="425"/>
        <w:jc w:val="both"/>
        <w:rPr>
          <w:rtl/>
        </w:rPr>
      </w:pPr>
      <w:r w:rsidRPr="00B91E58">
        <w:rPr>
          <w:rFonts w:hint="cs"/>
          <w:rtl/>
        </w:rPr>
        <w:t xml:space="preserve">ينظر: </w:t>
      </w:r>
      <w:r w:rsidRPr="00B91E58">
        <w:rPr>
          <w:rFonts w:hint="cs"/>
          <w:rtl/>
          <w:lang w:bidi="ar-IQ"/>
        </w:rPr>
        <w:t>تفسير</w:t>
      </w:r>
      <w:r w:rsidRPr="00B91E58">
        <w:rPr>
          <w:rtl/>
          <w:lang w:bidi="ar-IQ"/>
        </w:rPr>
        <w:t xml:space="preserve"> </w:t>
      </w:r>
      <w:r w:rsidRPr="00B91E58">
        <w:rPr>
          <w:rFonts w:hint="cs"/>
          <w:rtl/>
          <w:lang w:bidi="ar-IQ"/>
        </w:rPr>
        <w:t>القرآن،</w:t>
      </w:r>
      <w:r w:rsidRPr="00B91E58">
        <w:rPr>
          <w:rtl/>
          <w:lang w:bidi="ar-IQ"/>
        </w:rPr>
        <w:t xml:space="preserve"> </w:t>
      </w:r>
      <w:r w:rsidRPr="00B91E58">
        <w:rPr>
          <w:rFonts w:hint="cs"/>
          <w:rtl/>
          <w:lang w:bidi="ar-IQ"/>
        </w:rPr>
        <w:t>منصور</w:t>
      </w:r>
      <w:r w:rsidRPr="00B91E58">
        <w:rPr>
          <w:rtl/>
          <w:lang w:bidi="ar-IQ"/>
        </w:rPr>
        <w:t xml:space="preserve"> </w:t>
      </w:r>
      <w:r w:rsidRPr="00B91E58">
        <w:rPr>
          <w:rFonts w:hint="cs"/>
          <w:rtl/>
          <w:lang w:bidi="ar-IQ"/>
        </w:rPr>
        <w:t>بن</w:t>
      </w:r>
      <w:r w:rsidRPr="00B91E58">
        <w:rPr>
          <w:rtl/>
          <w:lang w:bidi="ar-IQ"/>
        </w:rPr>
        <w:t xml:space="preserve"> </w:t>
      </w:r>
      <w:r w:rsidRPr="00B91E58">
        <w:rPr>
          <w:rFonts w:hint="cs"/>
          <w:rtl/>
          <w:lang w:bidi="ar-IQ"/>
        </w:rPr>
        <w:t>محمد</w:t>
      </w:r>
      <w:r w:rsidRPr="00B91E58">
        <w:rPr>
          <w:rtl/>
          <w:lang w:bidi="ar-IQ"/>
        </w:rPr>
        <w:t xml:space="preserve"> </w:t>
      </w:r>
      <w:r w:rsidRPr="00B91E58">
        <w:rPr>
          <w:rFonts w:hint="cs"/>
          <w:rtl/>
          <w:lang w:bidi="ar-IQ"/>
        </w:rPr>
        <w:t>بن</w:t>
      </w:r>
      <w:r w:rsidRPr="00B91E58">
        <w:rPr>
          <w:rtl/>
          <w:lang w:bidi="ar-IQ"/>
        </w:rPr>
        <w:t xml:space="preserve"> </w:t>
      </w:r>
      <w:r w:rsidRPr="00B91E58">
        <w:rPr>
          <w:rFonts w:hint="cs"/>
          <w:rtl/>
          <w:lang w:bidi="ar-IQ"/>
        </w:rPr>
        <w:t>عبد</w:t>
      </w:r>
      <w:r w:rsidRPr="00B91E58">
        <w:rPr>
          <w:rtl/>
          <w:lang w:bidi="ar-IQ"/>
        </w:rPr>
        <w:t xml:space="preserve"> </w:t>
      </w:r>
      <w:r w:rsidRPr="00B91E58">
        <w:rPr>
          <w:rFonts w:hint="cs"/>
          <w:rtl/>
          <w:lang w:bidi="ar-IQ"/>
        </w:rPr>
        <w:t>الجبار</w:t>
      </w:r>
      <w:r w:rsidRPr="00B91E58">
        <w:rPr>
          <w:rtl/>
          <w:lang w:bidi="ar-IQ"/>
        </w:rPr>
        <w:t xml:space="preserve"> </w:t>
      </w:r>
      <w:proofErr w:type="spellStart"/>
      <w:r w:rsidRPr="00B91E58">
        <w:rPr>
          <w:rFonts w:hint="cs"/>
          <w:rtl/>
          <w:lang w:bidi="ar-IQ"/>
        </w:rPr>
        <w:t>السمعاني</w:t>
      </w:r>
      <w:proofErr w:type="spellEnd"/>
      <w:r w:rsidRPr="00B91E58">
        <w:rPr>
          <w:rFonts w:hint="cs"/>
          <w:rtl/>
          <w:lang w:bidi="ar-IQ"/>
        </w:rPr>
        <w:t xml:space="preserve"> أبو</w:t>
      </w:r>
      <w:r w:rsidRPr="00B91E58">
        <w:rPr>
          <w:rtl/>
          <w:lang w:bidi="ar-IQ"/>
        </w:rPr>
        <w:t xml:space="preserve"> </w:t>
      </w:r>
      <w:r w:rsidRPr="00B91E58">
        <w:rPr>
          <w:rFonts w:hint="cs"/>
          <w:rtl/>
          <w:lang w:bidi="ar-IQ"/>
        </w:rPr>
        <w:t>المظفر(</w:t>
      </w:r>
      <w:r>
        <w:rPr>
          <w:rFonts w:hint="cs"/>
          <w:rtl/>
          <w:lang w:bidi="ar-IQ"/>
        </w:rPr>
        <w:t>ت</w:t>
      </w:r>
      <w:r w:rsidRPr="00B91E58">
        <w:rPr>
          <w:rFonts w:hint="cs"/>
          <w:rtl/>
          <w:lang w:bidi="ar-IQ"/>
        </w:rPr>
        <w:t>489هـ)،</w:t>
      </w:r>
      <w:r w:rsidRPr="00B91E58">
        <w:rPr>
          <w:rtl/>
          <w:lang w:bidi="ar-IQ"/>
        </w:rPr>
        <w:t xml:space="preserve"> </w:t>
      </w:r>
      <w:r w:rsidRPr="00B91E58">
        <w:rPr>
          <w:rFonts w:hint="cs"/>
          <w:rtl/>
          <w:lang w:bidi="ar-IQ"/>
        </w:rPr>
        <w:t>تحقيق</w:t>
      </w:r>
      <w:r w:rsidRPr="00B91E58">
        <w:rPr>
          <w:rtl/>
          <w:lang w:bidi="ar-IQ"/>
        </w:rPr>
        <w:t xml:space="preserve">: </w:t>
      </w:r>
      <w:r w:rsidRPr="00B91E58">
        <w:rPr>
          <w:rFonts w:hint="cs"/>
          <w:rtl/>
          <w:lang w:bidi="ar-IQ"/>
        </w:rPr>
        <w:t>ياسر</w:t>
      </w:r>
      <w:r w:rsidRPr="00B91E58">
        <w:rPr>
          <w:rtl/>
          <w:lang w:bidi="ar-IQ"/>
        </w:rPr>
        <w:t xml:space="preserve"> </w:t>
      </w:r>
      <w:r w:rsidRPr="00B91E58">
        <w:rPr>
          <w:rFonts w:hint="cs"/>
          <w:rtl/>
          <w:lang w:bidi="ar-IQ"/>
        </w:rPr>
        <w:t>ب</w:t>
      </w:r>
      <w:r>
        <w:rPr>
          <w:rFonts w:hint="cs"/>
          <w:rtl/>
          <w:lang w:bidi="ar-IQ"/>
        </w:rPr>
        <w:t>ـ</w:t>
      </w:r>
      <w:r w:rsidRPr="00B91E58">
        <w:rPr>
          <w:rFonts w:hint="cs"/>
          <w:rtl/>
          <w:lang w:bidi="ar-IQ"/>
        </w:rPr>
        <w:t>ن</w:t>
      </w:r>
      <w:r w:rsidRPr="00B91E58">
        <w:rPr>
          <w:rtl/>
          <w:lang w:bidi="ar-IQ"/>
        </w:rPr>
        <w:t xml:space="preserve"> </w:t>
      </w:r>
      <w:r w:rsidRPr="00B91E58">
        <w:rPr>
          <w:rFonts w:hint="cs"/>
          <w:rtl/>
          <w:lang w:bidi="ar-IQ"/>
        </w:rPr>
        <w:t>إبراهيم</w:t>
      </w:r>
      <w:r w:rsidRPr="00B91E58">
        <w:rPr>
          <w:rtl/>
          <w:lang w:bidi="ar-IQ"/>
        </w:rPr>
        <w:t xml:space="preserve"> </w:t>
      </w:r>
      <w:r w:rsidRPr="00B91E58">
        <w:rPr>
          <w:rFonts w:hint="cs"/>
          <w:rtl/>
          <w:lang w:bidi="ar-IQ"/>
        </w:rPr>
        <w:t>و</w:t>
      </w:r>
      <w:r w:rsidRPr="00B91E58">
        <w:rPr>
          <w:rtl/>
          <w:lang w:bidi="ar-IQ"/>
        </w:rPr>
        <w:t xml:space="preserve"> </w:t>
      </w:r>
      <w:r w:rsidRPr="00B91E58">
        <w:rPr>
          <w:rFonts w:hint="cs"/>
          <w:rtl/>
          <w:lang w:bidi="ar-IQ"/>
        </w:rPr>
        <w:t>غنيم</w:t>
      </w:r>
      <w:r w:rsidRPr="00B91E58">
        <w:rPr>
          <w:rtl/>
          <w:lang w:bidi="ar-IQ"/>
        </w:rPr>
        <w:t xml:space="preserve"> </w:t>
      </w:r>
      <w:r w:rsidRPr="00B91E58">
        <w:rPr>
          <w:rFonts w:hint="cs"/>
          <w:rtl/>
          <w:lang w:bidi="ar-IQ"/>
        </w:rPr>
        <w:t>بن</w:t>
      </w:r>
      <w:r w:rsidRPr="00B91E58">
        <w:rPr>
          <w:rtl/>
          <w:lang w:bidi="ar-IQ"/>
        </w:rPr>
        <w:t xml:space="preserve"> </w:t>
      </w:r>
      <w:r w:rsidRPr="00B91E58">
        <w:rPr>
          <w:rFonts w:hint="cs"/>
          <w:rtl/>
          <w:lang w:bidi="ar-IQ"/>
        </w:rPr>
        <w:t>عباس</w:t>
      </w:r>
      <w:r w:rsidRPr="00B91E58">
        <w:rPr>
          <w:rtl/>
          <w:lang w:bidi="ar-IQ"/>
        </w:rPr>
        <w:t xml:space="preserve"> </w:t>
      </w:r>
      <w:r w:rsidRPr="00B91E58">
        <w:rPr>
          <w:rFonts w:hint="cs"/>
          <w:rtl/>
          <w:lang w:bidi="ar-IQ"/>
        </w:rPr>
        <w:t>بن</w:t>
      </w:r>
      <w:r w:rsidRPr="00B91E58">
        <w:rPr>
          <w:rtl/>
          <w:lang w:bidi="ar-IQ"/>
        </w:rPr>
        <w:t xml:space="preserve"> </w:t>
      </w:r>
      <w:r w:rsidRPr="00B91E58">
        <w:rPr>
          <w:rFonts w:hint="cs"/>
          <w:rtl/>
          <w:lang w:bidi="ar-IQ"/>
        </w:rPr>
        <w:t>غنيم،</w:t>
      </w:r>
      <w:r w:rsidRPr="00B91E58">
        <w:rPr>
          <w:rtl/>
          <w:lang w:bidi="ar-IQ"/>
        </w:rPr>
        <w:t xml:space="preserve"> </w:t>
      </w:r>
      <w:r w:rsidRPr="00B91E58">
        <w:rPr>
          <w:rFonts w:hint="cs"/>
          <w:rtl/>
          <w:lang w:bidi="ar-IQ"/>
        </w:rPr>
        <w:t>دار</w:t>
      </w:r>
      <w:r w:rsidRPr="00B91E58">
        <w:rPr>
          <w:rtl/>
          <w:lang w:bidi="ar-IQ"/>
        </w:rPr>
        <w:t xml:space="preserve"> </w:t>
      </w:r>
      <w:r w:rsidRPr="00B91E58">
        <w:rPr>
          <w:rFonts w:hint="cs"/>
          <w:rtl/>
          <w:lang w:bidi="ar-IQ"/>
        </w:rPr>
        <w:t>الوطن،</w:t>
      </w:r>
      <w:r w:rsidRPr="00B91E58">
        <w:rPr>
          <w:rtl/>
          <w:lang w:bidi="ar-IQ"/>
        </w:rPr>
        <w:t xml:space="preserve"> </w:t>
      </w:r>
      <w:r w:rsidRPr="00B91E58">
        <w:rPr>
          <w:rFonts w:hint="cs"/>
          <w:rtl/>
          <w:lang w:bidi="ar-IQ"/>
        </w:rPr>
        <w:t>الرياض،</w:t>
      </w:r>
      <w:r w:rsidRPr="00B91E58">
        <w:rPr>
          <w:rtl/>
          <w:lang w:bidi="ar-IQ"/>
        </w:rPr>
        <w:t xml:space="preserve"> </w:t>
      </w:r>
      <w:r w:rsidRPr="00B91E58">
        <w:rPr>
          <w:rFonts w:hint="cs"/>
          <w:rtl/>
          <w:lang w:bidi="ar-IQ"/>
        </w:rPr>
        <w:t>السعودية، ط1،</w:t>
      </w:r>
      <w:r w:rsidRPr="00B91E58">
        <w:rPr>
          <w:rtl/>
          <w:lang w:bidi="ar-IQ"/>
        </w:rPr>
        <w:t xml:space="preserve"> 1418</w:t>
      </w:r>
      <w:r w:rsidRPr="00B91E58">
        <w:rPr>
          <w:rFonts w:hint="cs"/>
          <w:rtl/>
          <w:lang w:bidi="ar-IQ"/>
        </w:rPr>
        <w:t>هـ،</w:t>
      </w:r>
      <w:r w:rsidRPr="00B91E58">
        <w:rPr>
          <w:rtl/>
          <w:lang w:bidi="ar-IQ"/>
        </w:rPr>
        <w:t xml:space="preserve"> </w:t>
      </w:r>
      <w:r w:rsidRPr="00B91E58">
        <w:rPr>
          <w:rFonts w:hint="cs"/>
          <w:rtl/>
        </w:rPr>
        <w:t xml:space="preserve">2/246، </w:t>
      </w:r>
      <w:r>
        <w:rPr>
          <w:rFonts w:hint="cs"/>
          <w:rtl/>
        </w:rPr>
        <w:t xml:space="preserve">   </w:t>
      </w:r>
      <w:r w:rsidRPr="00B91E58">
        <w:rPr>
          <w:rFonts w:hint="cs"/>
          <w:rtl/>
        </w:rPr>
        <w:t>و</w:t>
      </w:r>
      <w:r w:rsidRPr="00B91E58">
        <w:rPr>
          <w:rFonts w:hint="cs"/>
          <w:rtl/>
          <w:lang w:bidi="ar-IQ"/>
        </w:rPr>
        <w:t xml:space="preserve"> زاد</w:t>
      </w:r>
      <w:r w:rsidRPr="00B91E58">
        <w:rPr>
          <w:rtl/>
          <w:lang w:bidi="ar-IQ"/>
        </w:rPr>
        <w:t xml:space="preserve"> </w:t>
      </w:r>
      <w:r w:rsidRPr="00B91E58">
        <w:rPr>
          <w:rFonts w:hint="cs"/>
          <w:rtl/>
          <w:lang w:bidi="ar-IQ"/>
        </w:rPr>
        <w:t>المسير</w:t>
      </w:r>
      <w:r w:rsidRPr="00B91E58">
        <w:rPr>
          <w:rtl/>
          <w:lang w:bidi="ar-IQ"/>
        </w:rPr>
        <w:t xml:space="preserve"> </w:t>
      </w:r>
      <w:r w:rsidRPr="00B91E58">
        <w:rPr>
          <w:rFonts w:hint="cs"/>
          <w:rtl/>
          <w:lang w:bidi="ar-IQ"/>
        </w:rPr>
        <w:t>ف</w:t>
      </w:r>
      <w:r>
        <w:rPr>
          <w:rFonts w:hint="cs"/>
          <w:rtl/>
          <w:lang w:bidi="ar-IQ"/>
        </w:rPr>
        <w:t>ـ</w:t>
      </w:r>
      <w:r w:rsidRPr="00B91E58">
        <w:rPr>
          <w:rFonts w:hint="cs"/>
          <w:rtl/>
          <w:lang w:bidi="ar-IQ"/>
        </w:rPr>
        <w:t>ي</w:t>
      </w:r>
      <w:r w:rsidRPr="00B91E58">
        <w:rPr>
          <w:rtl/>
          <w:lang w:bidi="ar-IQ"/>
        </w:rPr>
        <w:t xml:space="preserve"> </w:t>
      </w:r>
      <w:r w:rsidRPr="00B91E58">
        <w:rPr>
          <w:rFonts w:hint="cs"/>
          <w:rtl/>
          <w:lang w:bidi="ar-IQ"/>
        </w:rPr>
        <w:t>علم</w:t>
      </w:r>
      <w:r w:rsidRPr="00B91E58">
        <w:rPr>
          <w:rtl/>
          <w:lang w:bidi="ar-IQ"/>
        </w:rPr>
        <w:t xml:space="preserve"> </w:t>
      </w:r>
      <w:r w:rsidRPr="00B91E58">
        <w:rPr>
          <w:rFonts w:hint="cs"/>
          <w:rtl/>
          <w:lang w:bidi="ar-IQ"/>
        </w:rPr>
        <w:t>التفسير،</w:t>
      </w:r>
      <w:r w:rsidRPr="00B91E58">
        <w:rPr>
          <w:rtl/>
          <w:lang w:bidi="ar-IQ"/>
        </w:rPr>
        <w:t xml:space="preserve"> </w:t>
      </w:r>
      <w:r w:rsidRPr="00B91E58">
        <w:rPr>
          <w:rFonts w:hint="cs"/>
          <w:rtl/>
          <w:lang w:bidi="ar-IQ"/>
        </w:rPr>
        <w:t>عبد</w:t>
      </w:r>
      <w:r w:rsidRPr="00B91E58">
        <w:rPr>
          <w:rtl/>
          <w:lang w:bidi="ar-IQ"/>
        </w:rPr>
        <w:t xml:space="preserve"> </w:t>
      </w:r>
      <w:r w:rsidRPr="00B91E58">
        <w:rPr>
          <w:rFonts w:hint="cs"/>
          <w:rtl/>
          <w:lang w:bidi="ar-IQ"/>
        </w:rPr>
        <w:t>الرحمن</w:t>
      </w:r>
      <w:r w:rsidRPr="00B91E58">
        <w:rPr>
          <w:rtl/>
          <w:lang w:bidi="ar-IQ"/>
        </w:rPr>
        <w:t xml:space="preserve"> </w:t>
      </w:r>
      <w:r w:rsidRPr="00B91E58">
        <w:rPr>
          <w:rFonts w:hint="cs"/>
          <w:rtl/>
          <w:lang w:bidi="ar-IQ"/>
        </w:rPr>
        <w:t>بن</w:t>
      </w:r>
      <w:r w:rsidRPr="00B91E58">
        <w:rPr>
          <w:rtl/>
          <w:lang w:bidi="ar-IQ"/>
        </w:rPr>
        <w:t xml:space="preserve"> </w:t>
      </w:r>
      <w:r w:rsidRPr="00B91E58">
        <w:rPr>
          <w:rFonts w:hint="cs"/>
          <w:rtl/>
          <w:lang w:bidi="ar-IQ"/>
        </w:rPr>
        <w:t>علي</w:t>
      </w:r>
      <w:r w:rsidRPr="00B91E58">
        <w:rPr>
          <w:rtl/>
          <w:lang w:bidi="ar-IQ"/>
        </w:rPr>
        <w:t xml:space="preserve"> </w:t>
      </w:r>
      <w:r w:rsidRPr="00B91E58">
        <w:rPr>
          <w:rFonts w:hint="cs"/>
          <w:rtl/>
          <w:lang w:bidi="ar-IQ"/>
        </w:rPr>
        <w:t>بن</w:t>
      </w:r>
      <w:r w:rsidRPr="00B91E58">
        <w:rPr>
          <w:rtl/>
          <w:lang w:bidi="ar-IQ"/>
        </w:rPr>
        <w:t xml:space="preserve"> </w:t>
      </w:r>
      <w:r w:rsidRPr="00B91E58">
        <w:rPr>
          <w:rFonts w:hint="cs"/>
          <w:rtl/>
          <w:lang w:bidi="ar-IQ"/>
        </w:rPr>
        <w:t>محمد</w:t>
      </w:r>
      <w:r w:rsidRPr="00B91E58">
        <w:rPr>
          <w:rtl/>
          <w:lang w:bidi="ar-IQ"/>
        </w:rPr>
        <w:t xml:space="preserve"> </w:t>
      </w:r>
      <w:r w:rsidRPr="00B91E58">
        <w:rPr>
          <w:rFonts w:hint="cs"/>
          <w:rtl/>
          <w:lang w:bidi="ar-IQ"/>
        </w:rPr>
        <w:t>الجوزي(</w:t>
      </w:r>
      <w:r>
        <w:rPr>
          <w:rFonts w:hint="cs"/>
          <w:rtl/>
          <w:lang w:bidi="ar-IQ"/>
        </w:rPr>
        <w:t>ت</w:t>
      </w:r>
      <w:r w:rsidRPr="00B91E58">
        <w:rPr>
          <w:rFonts w:hint="cs"/>
          <w:rtl/>
          <w:lang w:bidi="ar-IQ"/>
        </w:rPr>
        <w:t>597هـ)،</w:t>
      </w:r>
      <w:r w:rsidRPr="00B91E58">
        <w:rPr>
          <w:rtl/>
          <w:lang w:bidi="ar-IQ"/>
        </w:rPr>
        <w:t xml:space="preserve"> </w:t>
      </w:r>
      <w:r w:rsidRPr="00B91E58">
        <w:rPr>
          <w:rFonts w:hint="cs"/>
          <w:rtl/>
          <w:lang w:bidi="ar-IQ"/>
        </w:rPr>
        <w:t>المكتب</w:t>
      </w:r>
      <w:r w:rsidRPr="00B91E58">
        <w:rPr>
          <w:rtl/>
          <w:lang w:bidi="ar-IQ"/>
        </w:rPr>
        <w:t xml:space="preserve"> </w:t>
      </w:r>
      <w:r w:rsidRPr="00B91E58">
        <w:rPr>
          <w:rFonts w:hint="cs"/>
          <w:rtl/>
          <w:lang w:bidi="ar-IQ"/>
        </w:rPr>
        <w:t>الإسلامي،</w:t>
      </w:r>
      <w:r w:rsidRPr="00B91E58">
        <w:rPr>
          <w:rtl/>
          <w:lang w:bidi="ar-IQ"/>
        </w:rPr>
        <w:t xml:space="preserve"> </w:t>
      </w:r>
      <w:r w:rsidRPr="00B91E58">
        <w:rPr>
          <w:rFonts w:hint="cs"/>
          <w:rtl/>
          <w:lang w:bidi="ar-IQ"/>
        </w:rPr>
        <w:t xml:space="preserve">بيروت، ط3، </w:t>
      </w:r>
      <w:r w:rsidRPr="00B91E58">
        <w:rPr>
          <w:rtl/>
          <w:lang w:bidi="ar-IQ"/>
        </w:rPr>
        <w:t>1404</w:t>
      </w:r>
      <w:r w:rsidRPr="00B91E58">
        <w:rPr>
          <w:rFonts w:hint="cs"/>
          <w:rtl/>
          <w:lang w:bidi="ar-IQ"/>
        </w:rPr>
        <w:t>هـ،</w:t>
      </w:r>
      <w:r w:rsidRPr="00B91E58">
        <w:rPr>
          <w:rtl/>
          <w:lang w:bidi="ar-IQ"/>
        </w:rPr>
        <w:t xml:space="preserve"> </w:t>
      </w:r>
      <w:r w:rsidRPr="00B91E58">
        <w:rPr>
          <w:rFonts w:hint="cs"/>
          <w:rtl/>
        </w:rPr>
        <w:t>3/316، والجامع لأحكام القرآن 7/360، والبرهان في علوم القرآن 1/202 .</w:t>
      </w:r>
    </w:p>
  </w:footnote>
  <w:footnote w:id="410">
    <w:p w:rsidR="00E13375" w:rsidRPr="009C67B6" w:rsidRDefault="00E13375" w:rsidP="007169F9">
      <w:pPr>
        <w:pStyle w:val="a3"/>
        <w:numPr>
          <w:ilvl w:val="0"/>
          <w:numId w:val="180"/>
        </w:numPr>
        <w:ind w:left="651" w:right="-284" w:hanging="425"/>
        <w:jc w:val="left"/>
        <w:rPr>
          <w:sz w:val="24"/>
          <w:szCs w:val="24"/>
        </w:rPr>
      </w:pPr>
      <w:r w:rsidRPr="009C67B6">
        <w:rPr>
          <w:rFonts w:hint="cs"/>
          <w:sz w:val="24"/>
          <w:szCs w:val="24"/>
          <w:rtl/>
        </w:rPr>
        <w:t>سورة الإسراء، من الآية (110) .</w:t>
      </w:r>
    </w:p>
  </w:footnote>
  <w:footnote w:id="411">
    <w:p w:rsidR="00E13375" w:rsidRPr="00B06FC9" w:rsidRDefault="00E13375" w:rsidP="007169F9">
      <w:pPr>
        <w:pStyle w:val="a3"/>
        <w:numPr>
          <w:ilvl w:val="0"/>
          <w:numId w:val="181"/>
        </w:numPr>
        <w:ind w:right="-284" w:hanging="437"/>
        <w:rPr>
          <w:sz w:val="24"/>
          <w:szCs w:val="24"/>
          <w:rtl/>
        </w:rPr>
      </w:pPr>
      <w:r w:rsidRPr="009C67B6">
        <w:rPr>
          <w:rFonts w:hint="cs"/>
          <w:sz w:val="24"/>
          <w:szCs w:val="24"/>
          <w:rtl/>
        </w:rPr>
        <w:t>صحيح البخاري، كتاب التفسير، باب:</w:t>
      </w:r>
      <w:r w:rsidRPr="001A3E27">
        <w:rPr>
          <w:rFonts w:hint="cs"/>
          <w:sz w:val="24"/>
          <w:szCs w:val="24"/>
          <w:rtl/>
        </w:rPr>
        <w:t xml:space="preserve"> </w:t>
      </w:r>
      <w:r w:rsidRPr="001A3E27">
        <w:rPr>
          <w:rFonts w:ascii="QCF_BSML" w:hAnsi="QCF_BSML" w:cs="QCF_BSML"/>
          <w:color w:val="000000"/>
          <w:sz w:val="24"/>
          <w:szCs w:val="24"/>
          <w:rtl/>
        </w:rPr>
        <w:t>ﭽ</w:t>
      </w:r>
      <w:r w:rsidRPr="001A3E27">
        <w:rPr>
          <w:rFonts w:ascii="QCF_P293" w:hAnsi="QCF_P293" w:cs="QCF_P293"/>
          <w:color w:val="000000"/>
          <w:sz w:val="24"/>
          <w:szCs w:val="24"/>
          <w:rtl/>
        </w:rPr>
        <w:t>ﮘ ﮙﮚﮛﮜﮝ</w:t>
      </w:r>
      <w:r w:rsidRPr="001A3E27">
        <w:rPr>
          <w:rFonts w:ascii="QCF_BSML" w:hAnsi="QCF_BSML" w:cs="QCF_BSML"/>
          <w:color w:val="000000"/>
          <w:sz w:val="24"/>
          <w:szCs w:val="24"/>
          <w:rtl/>
        </w:rPr>
        <w:t>ﭼ</w:t>
      </w:r>
      <w:r w:rsidRPr="009C67B6">
        <w:rPr>
          <w:rFonts w:hint="cs"/>
          <w:sz w:val="24"/>
          <w:szCs w:val="24"/>
          <w:rtl/>
        </w:rPr>
        <w:t>، رقم الحديث (4722)، ومواضع أخرى، وصحيح مسلم رقم الحديث (446)، وسنن الترمذي 5/306 رقم الحديث (3145)، وسنن النسائي 2/177 رقم الحديث (1011)، و2/ 178 رقم الحديث (1012) .</w:t>
      </w:r>
      <w:r w:rsidRPr="00B06FC9">
        <w:rPr>
          <w:rFonts w:hint="cs"/>
          <w:sz w:val="24"/>
          <w:szCs w:val="24"/>
          <w:rtl/>
        </w:rPr>
        <w:t xml:space="preserve">  </w:t>
      </w:r>
    </w:p>
  </w:footnote>
  <w:footnote w:id="412">
    <w:p w:rsidR="00E13375" w:rsidRPr="0043780E" w:rsidRDefault="00E13375" w:rsidP="007169F9">
      <w:pPr>
        <w:pStyle w:val="a3"/>
        <w:numPr>
          <w:ilvl w:val="0"/>
          <w:numId w:val="181"/>
        </w:numPr>
        <w:ind w:right="-284" w:hanging="437"/>
        <w:jc w:val="left"/>
        <w:rPr>
          <w:sz w:val="24"/>
          <w:szCs w:val="24"/>
        </w:rPr>
      </w:pPr>
      <w:r w:rsidRPr="0043780E">
        <w:rPr>
          <w:rFonts w:hint="cs"/>
          <w:sz w:val="24"/>
          <w:szCs w:val="24"/>
          <w:rtl/>
        </w:rPr>
        <w:t>سورة الدخان، الآية (10-16)  .</w:t>
      </w:r>
    </w:p>
  </w:footnote>
  <w:footnote w:id="413">
    <w:p w:rsidR="00E13375" w:rsidRPr="0043780E" w:rsidRDefault="00E13375" w:rsidP="007169F9">
      <w:pPr>
        <w:pStyle w:val="a3"/>
        <w:numPr>
          <w:ilvl w:val="0"/>
          <w:numId w:val="181"/>
        </w:numPr>
        <w:ind w:right="-284" w:hanging="437"/>
        <w:rPr>
          <w:sz w:val="24"/>
          <w:szCs w:val="24"/>
          <w:rtl/>
          <w:lang w:bidi="ar-IQ"/>
        </w:rPr>
      </w:pPr>
      <w:r w:rsidRPr="0043780E">
        <w:rPr>
          <w:rFonts w:hint="cs"/>
          <w:sz w:val="24"/>
          <w:szCs w:val="24"/>
          <w:rtl/>
          <w:lang w:bidi="ar-IQ"/>
        </w:rPr>
        <w:t>صحيح البخاري، كتاب تفسير</w:t>
      </w:r>
      <w:r>
        <w:rPr>
          <w:rFonts w:hint="cs"/>
          <w:sz w:val="24"/>
          <w:szCs w:val="24"/>
          <w:rtl/>
          <w:lang w:bidi="ar-IQ"/>
        </w:rPr>
        <w:t xml:space="preserve"> القرآن</w:t>
      </w:r>
      <w:r w:rsidRPr="0043780E">
        <w:rPr>
          <w:rFonts w:hint="cs"/>
          <w:sz w:val="24"/>
          <w:szCs w:val="24"/>
          <w:rtl/>
          <w:lang w:bidi="ar-IQ"/>
        </w:rPr>
        <w:t xml:space="preserve">، باب: </w:t>
      </w:r>
      <w:r w:rsidRPr="0043780E">
        <w:rPr>
          <w:rFonts w:ascii="QCF_BSML" w:hAnsi="QCF_BSML" w:cs="QCF_BSML"/>
          <w:color w:val="000000"/>
          <w:sz w:val="24"/>
          <w:szCs w:val="24"/>
          <w:rtl/>
        </w:rPr>
        <w:t>ﭽ</w:t>
      </w:r>
      <w:r w:rsidRPr="0043780E">
        <w:rPr>
          <w:rFonts w:ascii="QCF_P496" w:hAnsi="QCF_P496" w:cs="QCF_P496"/>
          <w:color w:val="000000"/>
          <w:sz w:val="24"/>
          <w:szCs w:val="24"/>
          <w:rtl/>
        </w:rPr>
        <w:t xml:space="preserve"> ﮚ   ﮛ</w:t>
      </w:r>
      <w:r w:rsidRPr="0043780E">
        <w:rPr>
          <w:rFonts w:ascii="QCF_P496" w:hAnsi="QCF_P496" w:cs="QCF_P496"/>
          <w:color w:val="0000A5"/>
          <w:sz w:val="24"/>
          <w:szCs w:val="24"/>
          <w:rtl/>
        </w:rPr>
        <w:t>ﮜ</w:t>
      </w:r>
      <w:r w:rsidRPr="0043780E">
        <w:rPr>
          <w:rFonts w:ascii="QCF_P496" w:hAnsi="QCF_P496" w:cs="QCF_P496"/>
          <w:color w:val="000000"/>
          <w:sz w:val="24"/>
          <w:szCs w:val="24"/>
          <w:rtl/>
        </w:rPr>
        <w:t xml:space="preserve">  ﮝ  ﮞ  ﮟ</w:t>
      </w:r>
      <w:r w:rsidRPr="0043780E">
        <w:rPr>
          <w:rFonts w:ascii="QCF_BSML" w:hAnsi="QCF_BSML" w:cs="QCF_BSML"/>
          <w:color w:val="000000"/>
          <w:sz w:val="24"/>
          <w:szCs w:val="24"/>
          <w:rtl/>
        </w:rPr>
        <w:t xml:space="preserve"> ﭼ</w:t>
      </w:r>
      <w:r w:rsidRPr="0043780E">
        <w:rPr>
          <w:rFonts w:hint="cs"/>
          <w:sz w:val="24"/>
          <w:szCs w:val="24"/>
          <w:rtl/>
          <w:lang w:bidi="ar-IQ"/>
        </w:rPr>
        <w:t>، رقم الحديث (</w:t>
      </w:r>
      <w:r>
        <w:rPr>
          <w:rFonts w:hint="cs"/>
          <w:sz w:val="24"/>
          <w:szCs w:val="24"/>
          <w:rtl/>
          <w:lang w:bidi="ar-IQ"/>
        </w:rPr>
        <w:t>4821</w:t>
      </w:r>
      <w:r w:rsidRPr="0043780E">
        <w:rPr>
          <w:rFonts w:hint="cs"/>
          <w:sz w:val="24"/>
          <w:szCs w:val="24"/>
          <w:rtl/>
          <w:lang w:bidi="ar-IQ"/>
        </w:rPr>
        <w:t>)، و</w:t>
      </w:r>
      <w:r>
        <w:rPr>
          <w:rFonts w:hint="cs"/>
          <w:sz w:val="24"/>
          <w:szCs w:val="24"/>
          <w:rtl/>
          <w:lang w:bidi="ar-IQ"/>
        </w:rPr>
        <w:t>مواضع أخرى</w:t>
      </w:r>
      <w:r w:rsidRPr="0043780E">
        <w:rPr>
          <w:rFonts w:hint="cs"/>
          <w:sz w:val="24"/>
          <w:szCs w:val="24"/>
          <w:rtl/>
          <w:lang w:bidi="ar-IQ"/>
        </w:rPr>
        <w:t>، وصحيح</w:t>
      </w:r>
      <w:r w:rsidRPr="0043780E">
        <w:rPr>
          <w:sz w:val="24"/>
          <w:szCs w:val="24"/>
          <w:rtl/>
          <w:lang w:bidi="ar-IQ"/>
        </w:rPr>
        <w:t xml:space="preserve"> </w:t>
      </w:r>
      <w:r w:rsidRPr="0043780E">
        <w:rPr>
          <w:rFonts w:hint="cs"/>
          <w:sz w:val="24"/>
          <w:szCs w:val="24"/>
          <w:rtl/>
          <w:lang w:bidi="ar-IQ"/>
        </w:rPr>
        <w:t>مسلم</w:t>
      </w:r>
      <w:r w:rsidRPr="0043780E">
        <w:rPr>
          <w:sz w:val="24"/>
          <w:szCs w:val="24"/>
          <w:rtl/>
          <w:lang w:bidi="ar-IQ"/>
        </w:rPr>
        <w:t xml:space="preserve"> 4/2155</w:t>
      </w:r>
      <w:r w:rsidRPr="0043780E">
        <w:rPr>
          <w:rFonts w:hint="cs"/>
          <w:sz w:val="24"/>
          <w:szCs w:val="24"/>
          <w:rtl/>
          <w:lang w:bidi="ar-IQ"/>
        </w:rPr>
        <w:t xml:space="preserve"> رقم الحديث (</w:t>
      </w:r>
      <w:r w:rsidRPr="0043780E">
        <w:rPr>
          <w:sz w:val="24"/>
          <w:szCs w:val="24"/>
          <w:rtl/>
          <w:lang w:bidi="ar-IQ"/>
        </w:rPr>
        <w:t>2798</w:t>
      </w:r>
      <w:r w:rsidRPr="0043780E">
        <w:rPr>
          <w:rFonts w:hint="cs"/>
          <w:sz w:val="24"/>
          <w:szCs w:val="24"/>
          <w:rtl/>
          <w:lang w:bidi="ar-IQ"/>
        </w:rPr>
        <w:t>) .</w:t>
      </w:r>
    </w:p>
  </w:footnote>
  <w:footnote w:id="414">
    <w:p w:rsidR="00E13375" w:rsidRPr="0087733A" w:rsidRDefault="00E13375" w:rsidP="007169F9">
      <w:pPr>
        <w:pStyle w:val="a3"/>
        <w:numPr>
          <w:ilvl w:val="0"/>
          <w:numId w:val="182"/>
        </w:numPr>
        <w:ind w:right="-284" w:hanging="437"/>
        <w:jc w:val="left"/>
        <w:rPr>
          <w:sz w:val="24"/>
          <w:szCs w:val="24"/>
          <w:rtl/>
        </w:rPr>
      </w:pPr>
      <w:r w:rsidRPr="0087733A">
        <w:rPr>
          <w:rFonts w:hint="cs"/>
          <w:sz w:val="24"/>
          <w:szCs w:val="24"/>
          <w:rtl/>
        </w:rPr>
        <w:t>سورة البقرة، من الآية (106) .</w:t>
      </w:r>
    </w:p>
  </w:footnote>
  <w:footnote w:id="415">
    <w:p w:rsidR="00E13375" w:rsidRPr="0087733A" w:rsidRDefault="00E13375" w:rsidP="007169F9">
      <w:pPr>
        <w:pStyle w:val="a3"/>
        <w:numPr>
          <w:ilvl w:val="0"/>
          <w:numId w:val="182"/>
        </w:numPr>
        <w:ind w:right="-284" w:hanging="437"/>
        <w:jc w:val="left"/>
        <w:rPr>
          <w:sz w:val="24"/>
          <w:szCs w:val="24"/>
        </w:rPr>
      </w:pPr>
      <w:r w:rsidRPr="0087733A">
        <w:rPr>
          <w:rFonts w:hint="cs"/>
          <w:sz w:val="24"/>
          <w:szCs w:val="24"/>
          <w:rtl/>
        </w:rPr>
        <w:t xml:space="preserve">سورة الجاثية، من الآية (29) .  </w:t>
      </w:r>
    </w:p>
  </w:footnote>
  <w:footnote w:id="416">
    <w:p w:rsidR="00E13375" w:rsidRPr="0087733A" w:rsidRDefault="00E13375" w:rsidP="007169F9">
      <w:pPr>
        <w:pStyle w:val="a3"/>
        <w:numPr>
          <w:ilvl w:val="0"/>
          <w:numId w:val="182"/>
        </w:numPr>
        <w:ind w:right="-284" w:hanging="437"/>
        <w:jc w:val="left"/>
        <w:rPr>
          <w:sz w:val="24"/>
          <w:szCs w:val="24"/>
          <w:rtl/>
        </w:rPr>
      </w:pPr>
      <w:r w:rsidRPr="0087733A">
        <w:rPr>
          <w:rFonts w:hint="cs"/>
          <w:sz w:val="24"/>
          <w:szCs w:val="24"/>
          <w:rtl/>
        </w:rPr>
        <w:t xml:space="preserve">ينظر: لسان العرب، مادة (نسخ)  . </w:t>
      </w:r>
    </w:p>
  </w:footnote>
  <w:footnote w:id="417">
    <w:p w:rsidR="00E13375" w:rsidRPr="0087733A" w:rsidRDefault="00E13375" w:rsidP="007169F9">
      <w:pPr>
        <w:pStyle w:val="a3"/>
        <w:numPr>
          <w:ilvl w:val="0"/>
          <w:numId w:val="182"/>
        </w:numPr>
        <w:tabs>
          <w:tab w:val="left" w:pos="509"/>
        </w:tabs>
        <w:ind w:right="-284" w:hanging="437"/>
        <w:rPr>
          <w:sz w:val="24"/>
          <w:szCs w:val="24"/>
          <w:rtl/>
        </w:rPr>
      </w:pPr>
      <w:r w:rsidRPr="0087733A">
        <w:rPr>
          <w:rFonts w:hint="cs"/>
          <w:sz w:val="24"/>
          <w:szCs w:val="24"/>
          <w:rtl/>
        </w:rPr>
        <w:t xml:space="preserve">  التبيان لرفع غموض النسخ في القرآن مصطفى إبراهيم </w:t>
      </w:r>
      <w:proofErr w:type="spellStart"/>
      <w:r w:rsidRPr="0087733A">
        <w:rPr>
          <w:rFonts w:hint="cs"/>
          <w:sz w:val="24"/>
          <w:szCs w:val="24"/>
          <w:rtl/>
        </w:rPr>
        <w:t>الزلمي</w:t>
      </w:r>
      <w:proofErr w:type="spellEnd"/>
      <w:r w:rsidRPr="0087733A">
        <w:rPr>
          <w:rFonts w:hint="cs"/>
          <w:sz w:val="24"/>
          <w:szCs w:val="24"/>
          <w:rtl/>
        </w:rPr>
        <w:t xml:space="preserve">، مكتبة التفسير للطباعة والنشر، ط1، 2000م، ص 17 . </w:t>
      </w:r>
    </w:p>
  </w:footnote>
  <w:footnote w:id="418">
    <w:p w:rsidR="00E13375" w:rsidRPr="0087733A" w:rsidRDefault="00E13375" w:rsidP="007169F9">
      <w:pPr>
        <w:pStyle w:val="a3"/>
        <w:numPr>
          <w:ilvl w:val="0"/>
          <w:numId w:val="182"/>
        </w:numPr>
        <w:ind w:right="-284" w:hanging="437"/>
        <w:rPr>
          <w:sz w:val="24"/>
          <w:szCs w:val="24"/>
          <w:rtl/>
        </w:rPr>
      </w:pPr>
      <w:r w:rsidRPr="0087733A">
        <w:rPr>
          <w:rFonts w:hint="cs"/>
          <w:sz w:val="24"/>
          <w:szCs w:val="24"/>
          <w:rtl/>
        </w:rPr>
        <w:t>إعلام</w:t>
      </w:r>
      <w:r w:rsidRPr="0087733A">
        <w:rPr>
          <w:sz w:val="24"/>
          <w:szCs w:val="24"/>
          <w:rtl/>
        </w:rPr>
        <w:t xml:space="preserve"> </w:t>
      </w:r>
      <w:r w:rsidRPr="0087733A">
        <w:rPr>
          <w:rFonts w:hint="cs"/>
          <w:sz w:val="24"/>
          <w:szCs w:val="24"/>
          <w:rtl/>
        </w:rPr>
        <w:t>الموقعين</w:t>
      </w:r>
      <w:r w:rsidRPr="0087733A">
        <w:rPr>
          <w:sz w:val="24"/>
          <w:szCs w:val="24"/>
          <w:rtl/>
        </w:rPr>
        <w:t xml:space="preserve"> </w:t>
      </w:r>
      <w:r w:rsidRPr="0087733A">
        <w:rPr>
          <w:rFonts w:hint="cs"/>
          <w:sz w:val="24"/>
          <w:szCs w:val="24"/>
          <w:rtl/>
        </w:rPr>
        <w:t>عن</w:t>
      </w:r>
      <w:r w:rsidRPr="0087733A">
        <w:rPr>
          <w:sz w:val="24"/>
          <w:szCs w:val="24"/>
          <w:rtl/>
        </w:rPr>
        <w:t xml:space="preserve"> </w:t>
      </w:r>
      <w:r w:rsidRPr="0087733A">
        <w:rPr>
          <w:rFonts w:hint="cs"/>
          <w:sz w:val="24"/>
          <w:szCs w:val="24"/>
          <w:rtl/>
        </w:rPr>
        <w:t>رب</w:t>
      </w:r>
      <w:r w:rsidRPr="0087733A">
        <w:rPr>
          <w:sz w:val="24"/>
          <w:szCs w:val="24"/>
          <w:rtl/>
        </w:rPr>
        <w:t xml:space="preserve"> </w:t>
      </w:r>
      <w:r w:rsidRPr="0087733A">
        <w:rPr>
          <w:rFonts w:hint="cs"/>
          <w:sz w:val="24"/>
          <w:szCs w:val="24"/>
          <w:rtl/>
        </w:rPr>
        <w:t>العالمين،</w:t>
      </w:r>
      <w:r w:rsidRPr="0087733A">
        <w:rPr>
          <w:sz w:val="24"/>
          <w:szCs w:val="24"/>
          <w:rtl/>
        </w:rPr>
        <w:t xml:space="preserve"> </w:t>
      </w:r>
      <w:r w:rsidRPr="0087733A">
        <w:rPr>
          <w:rFonts w:hint="cs"/>
          <w:sz w:val="24"/>
          <w:szCs w:val="24"/>
          <w:rtl/>
        </w:rPr>
        <w:t>شمس</w:t>
      </w:r>
      <w:r w:rsidRPr="0087733A">
        <w:rPr>
          <w:sz w:val="24"/>
          <w:szCs w:val="24"/>
          <w:rtl/>
        </w:rPr>
        <w:t xml:space="preserve"> </w:t>
      </w:r>
      <w:r w:rsidRPr="0087733A">
        <w:rPr>
          <w:rFonts w:hint="cs"/>
          <w:sz w:val="24"/>
          <w:szCs w:val="24"/>
          <w:rtl/>
        </w:rPr>
        <w:t>الدين</w:t>
      </w:r>
      <w:r w:rsidRPr="0087733A">
        <w:rPr>
          <w:sz w:val="24"/>
          <w:szCs w:val="24"/>
          <w:rtl/>
        </w:rPr>
        <w:t xml:space="preserve"> </w:t>
      </w:r>
      <w:r w:rsidRPr="0087733A">
        <w:rPr>
          <w:rFonts w:hint="cs"/>
          <w:sz w:val="24"/>
          <w:szCs w:val="24"/>
          <w:rtl/>
        </w:rPr>
        <w:t>محمد</w:t>
      </w:r>
      <w:r w:rsidRPr="0087733A">
        <w:rPr>
          <w:sz w:val="24"/>
          <w:szCs w:val="24"/>
          <w:rtl/>
        </w:rPr>
        <w:t xml:space="preserve"> </w:t>
      </w:r>
      <w:r w:rsidRPr="0087733A">
        <w:rPr>
          <w:rFonts w:hint="cs"/>
          <w:sz w:val="24"/>
          <w:szCs w:val="24"/>
          <w:rtl/>
        </w:rPr>
        <w:t>بن</w:t>
      </w:r>
      <w:r w:rsidRPr="0087733A">
        <w:rPr>
          <w:sz w:val="24"/>
          <w:szCs w:val="24"/>
          <w:rtl/>
        </w:rPr>
        <w:t xml:space="preserve"> </w:t>
      </w:r>
      <w:r w:rsidRPr="0087733A">
        <w:rPr>
          <w:rFonts w:hint="cs"/>
          <w:sz w:val="24"/>
          <w:szCs w:val="24"/>
          <w:rtl/>
        </w:rPr>
        <w:t>أبي</w:t>
      </w:r>
      <w:r w:rsidRPr="0087733A">
        <w:rPr>
          <w:sz w:val="24"/>
          <w:szCs w:val="24"/>
          <w:rtl/>
        </w:rPr>
        <w:t xml:space="preserve"> </w:t>
      </w:r>
      <w:r w:rsidRPr="0087733A">
        <w:rPr>
          <w:rFonts w:hint="cs"/>
          <w:sz w:val="24"/>
          <w:szCs w:val="24"/>
          <w:rtl/>
        </w:rPr>
        <w:t>بكر</w:t>
      </w:r>
      <w:r w:rsidRPr="0087733A">
        <w:rPr>
          <w:sz w:val="24"/>
          <w:szCs w:val="24"/>
          <w:rtl/>
        </w:rPr>
        <w:t xml:space="preserve"> </w:t>
      </w:r>
      <w:r w:rsidRPr="0087733A">
        <w:rPr>
          <w:rFonts w:hint="cs"/>
          <w:sz w:val="24"/>
          <w:szCs w:val="24"/>
          <w:rtl/>
        </w:rPr>
        <w:t>بن</w:t>
      </w:r>
      <w:r w:rsidRPr="0087733A">
        <w:rPr>
          <w:sz w:val="24"/>
          <w:szCs w:val="24"/>
          <w:rtl/>
        </w:rPr>
        <w:t xml:space="preserve"> </w:t>
      </w:r>
      <w:r w:rsidRPr="0087733A">
        <w:rPr>
          <w:rFonts w:hint="cs"/>
          <w:sz w:val="24"/>
          <w:szCs w:val="24"/>
          <w:rtl/>
        </w:rPr>
        <w:t>أيوب</w:t>
      </w:r>
      <w:r w:rsidRPr="0087733A">
        <w:rPr>
          <w:sz w:val="24"/>
          <w:szCs w:val="24"/>
          <w:rtl/>
        </w:rPr>
        <w:t xml:space="preserve"> </w:t>
      </w:r>
      <w:r w:rsidRPr="0087733A">
        <w:rPr>
          <w:rFonts w:hint="cs"/>
          <w:sz w:val="24"/>
          <w:szCs w:val="24"/>
          <w:rtl/>
        </w:rPr>
        <w:t>بن</w:t>
      </w:r>
      <w:r w:rsidRPr="0087733A">
        <w:rPr>
          <w:sz w:val="24"/>
          <w:szCs w:val="24"/>
          <w:rtl/>
        </w:rPr>
        <w:t xml:space="preserve"> </w:t>
      </w:r>
      <w:r w:rsidRPr="0087733A">
        <w:rPr>
          <w:rFonts w:hint="cs"/>
          <w:sz w:val="24"/>
          <w:szCs w:val="24"/>
          <w:rtl/>
        </w:rPr>
        <w:t>سعد</w:t>
      </w:r>
      <w:r w:rsidRPr="0087733A">
        <w:rPr>
          <w:sz w:val="24"/>
          <w:szCs w:val="24"/>
          <w:rtl/>
        </w:rPr>
        <w:t xml:space="preserve"> </w:t>
      </w:r>
      <w:proofErr w:type="spellStart"/>
      <w:r w:rsidRPr="0087733A">
        <w:rPr>
          <w:rFonts w:hint="cs"/>
          <w:sz w:val="24"/>
          <w:szCs w:val="24"/>
          <w:rtl/>
        </w:rPr>
        <w:t>الزرعي</w:t>
      </w:r>
      <w:proofErr w:type="spellEnd"/>
      <w:r w:rsidRPr="0087733A">
        <w:rPr>
          <w:sz w:val="24"/>
          <w:szCs w:val="24"/>
          <w:rtl/>
        </w:rPr>
        <w:t xml:space="preserve"> </w:t>
      </w:r>
      <w:r w:rsidRPr="0087733A">
        <w:rPr>
          <w:rFonts w:hint="cs"/>
          <w:sz w:val="24"/>
          <w:szCs w:val="24"/>
          <w:rtl/>
        </w:rPr>
        <w:t>الدمشقي</w:t>
      </w:r>
      <w:r w:rsidRPr="0087733A">
        <w:rPr>
          <w:sz w:val="24"/>
          <w:szCs w:val="24"/>
          <w:rtl/>
        </w:rPr>
        <w:t xml:space="preserve"> </w:t>
      </w:r>
      <w:r w:rsidRPr="0087733A">
        <w:rPr>
          <w:rFonts w:hint="cs"/>
          <w:sz w:val="24"/>
          <w:szCs w:val="24"/>
          <w:rtl/>
        </w:rPr>
        <w:t>أبو</w:t>
      </w:r>
      <w:r w:rsidRPr="0087733A">
        <w:rPr>
          <w:sz w:val="24"/>
          <w:szCs w:val="24"/>
          <w:rtl/>
        </w:rPr>
        <w:t xml:space="preserve"> </w:t>
      </w:r>
      <w:r w:rsidRPr="0087733A">
        <w:rPr>
          <w:rFonts w:hint="cs"/>
          <w:sz w:val="24"/>
          <w:szCs w:val="24"/>
          <w:rtl/>
        </w:rPr>
        <w:t>عبد</w:t>
      </w:r>
      <w:r w:rsidRPr="0087733A">
        <w:rPr>
          <w:sz w:val="24"/>
          <w:szCs w:val="24"/>
          <w:rtl/>
        </w:rPr>
        <w:t xml:space="preserve"> </w:t>
      </w:r>
      <w:r w:rsidRPr="0087733A">
        <w:rPr>
          <w:rFonts w:hint="cs"/>
          <w:sz w:val="24"/>
          <w:szCs w:val="24"/>
          <w:rtl/>
        </w:rPr>
        <w:t>الله (ت751هـ)،</w:t>
      </w:r>
      <w:r w:rsidRPr="0087733A">
        <w:rPr>
          <w:sz w:val="24"/>
          <w:szCs w:val="24"/>
          <w:rtl/>
        </w:rPr>
        <w:t xml:space="preserve"> </w:t>
      </w:r>
      <w:r w:rsidRPr="0087733A">
        <w:rPr>
          <w:rFonts w:hint="cs"/>
          <w:sz w:val="24"/>
          <w:szCs w:val="24"/>
          <w:rtl/>
        </w:rPr>
        <w:t>تحقيق</w:t>
      </w:r>
      <w:r w:rsidRPr="0087733A">
        <w:rPr>
          <w:sz w:val="24"/>
          <w:szCs w:val="24"/>
          <w:rtl/>
        </w:rPr>
        <w:t xml:space="preserve">: </w:t>
      </w:r>
      <w:r w:rsidRPr="0087733A">
        <w:rPr>
          <w:rFonts w:hint="cs"/>
          <w:sz w:val="24"/>
          <w:szCs w:val="24"/>
          <w:rtl/>
        </w:rPr>
        <w:t>طه</w:t>
      </w:r>
      <w:r w:rsidRPr="0087733A">
        <w:rPr>
          <w:sz w:val="24"/>
          <w:szCs w:val="24"/>
          <w:rtl/>
        </w:rPr>
        <w:t xml:space="preserve"> </w:t>
      </w:r>
      <w:r w:rsidRPr="0087733A">
        <w:rPr>
          <w:rFonts w:hint="cs"/>
          <w:sz w:val="24"/>
          <w:szCs w:val="24"/>
          <w:rtl/>
        </w:rPr>
        <w:t>عبد</w:t>
      </w:r>
      <w:r w:rsidRPr="0087733A">
        <w:rPr>
          <w:sz w:val="24"/>
          <w:szCs w:val="24"/>
          <w:rtl/>
        </w:rPr>
        <w:t xml:space="preserve"> </w:t>
      </w:r>
      <w:proofErr w:type="spellStart"/>
      <w:r w:rsidRPr="0087733A">
        <w:rPr>
          <w:rFonts w:hint="cs"/>
          <w:sz w:val="24"/>
          <w:szCs w:val="24"/>
          <w:rtl/>
        </w:rPr>
        <w:t>الرؤوف</w:t>
      </w:r>
      <w:proofErr w:type="spellEnd"/>
      <w:r w:rsidRPr="0087733A">
        <w:rPr>
          <w:sz w:val="24"/>
          <w:szCs w:val="24"/>
          <w:rtl/>
        </w:rPr>
        <w:t xml:space="preserve"> </w:t>
      </w:r>
      <w:r w:rsidRPr="0087733A">
        <w:rPr>
          <w:rFonts w:hint="cs"/>
          <w:sz w:val="24"/>
          <w:szCs w:val="24"/>
          <w:rtl/>
        </w:rPr>
        <w:t>سعد، دار</w:t>
      </w:r>
      <w:r w:rsidRPr="0087733A">
        <w:rPr>
          <w:sz w:val="24"/>
          <w:szCs w:val="24"/>
          <w:rtl/>
        </w:rPr>
        <w:t xml:space="preserve"> </w:t>
      </w:r>
      <w:r w:rsidRPr="0087733A">
        <w:rPr>
          <w:rFonts w:hint="cs"/>
          <w:sz w:val="24"/>
          <w:szCs w:val="24"/>
          <w:rtl/>
        </w:rPr>
        <w:t>الجيل،</w:t>
      </w:r>
      <w:r w:rsidRPr="0087733A">
        <w:rPr>
          <w:sz w:val="24"/>
          <w:szCs w:val="24"/>
          <w:rtl/>
        </w:rPr>
        <w:t xml:space="preserve"> </w:t>
      </w:r>
      <w:r w:rsidRPr="0087733A">
        <w:rPr>
          <w:rFonts w:hint="cs"/>
          <w:sz w:val="24"/>
          <w:szCs w:val="24"/>
          <w:rtl/>
        </w:rPr>
        <w:t>بيروت،</w:t>
      </w:r>
      <w:r w:rsidRPr="0087733A">
        <w:rPr>
          <w:sz w:val="24"/>
          <w:szCs w:val="24"/>
          <w:rtl/>
        </w:rPr>
        <w:t>1973</w:t>
      </w:r>
      <w:r w:rsidRPr="0087733A">
        <w:rPr>
          <w:rFonts w:hint="cs"/>
          <w:sz w:val="24"/>
          <w:szCs w:val="24"/>
          <w:rtl/>
        </w:rPr>
        <w:t>م،</w:t>
      </w:r>
      <w:r w:rsidRPr="0087733A">
        <w:rPr>
          <w:sz w:val="24"/>
          <w:szCs w:val="24"/>
          <w:rtl/>
        </w:rPr>
        <w:t xml:space="preserve"> </w:t>
      </w:r>
      <w:r w:rsidRPr="0087733A">
        <w:rPr>
          <w:rFonts w:hint="cs"/>
          <w:sz w:val="24"/>
          <w:szCs w:val="24"/>
          <w:rtl/>
        </w:rPr>
        <w:t>1/35 .</w:t>
      </w:r>
    </w:p>
  </w:footnote>
  <w:footnote w:id="419">
    <w:p w:rsidR="00E13375" w:rsidRPr="007E1562" w:rsidRDefault="00E13375" w:rsidP="007169F9">
      <w:pPr>
        <w:pStyle w:val="a3"/>
        <w:numPr>
          <w:ilvl w:val="0"/>
          <w:numId w:val="183"/>
        </w:numPr>
        <w:ind w:left="651" w:right="-284" w:hanging="425"/>
        <w:jc w:val="left"/>
        <w:rPr>
          <w:sz w:val="24"/>
          <w:szCs w:val="24"/>
        </w:rPr>
      </w:pPr>
      <w:r w:rsidRPr="007E1562">
        <w:rPr>
          <w:rFonts w:hint="cs"/>
          <w:sz w:val="24"/>
          <w:szCs w:val="24"/>
          <w:rtl/>
        </w:rPr>
        <w:t xml:space="preserve">ينظر: ملحق </w:t>
      </w:r>
      <w:r>
        <w:rPr>
          <w:rFonts w:hint="cs"/>
          <w:sz w:val="24"/>
          <w:szCs w:val="24"/>
          <w:rtl/>
        </w:rPr>
        <w:t>الأعلام</w:t>
      </w:r>
      <w:r w:rsidRPr="007E1562">
        <w:rPr>
          <w:rFonts w:hint="cs"/>
          <w:sz w:val="24"/>
          <w:szCs w:val="24"/>
          <w:rtl/>
        </w:rPr>
        <w:t>، ت</w:t>
      </w:r>
      <w:r>
        <w:rPr>
          <w:rFonts w:hint="cs"/>
          <w:sz w:val="24"/>
          <w:szCs w:val="24"/>
          <w:rtl/>
        </w:rPr>
        <w:t>(59</w:t>
      </w:r>
      <w:r w:rsidRPr="007E1562">
        <w:rPr>
          <w:rFonts w:hint="cs"/>
          <w:sz w:val="24"/>
          <w:szCs w:val="24"/>
          <w:rtl/>
        </w:rPr>
        <w:t>) .</w:t>
      </w:r>
    </w:p>
  </w:footnote>
  <w:footnote w:id="420">
    <w:p w:rsidR="00E13375" w:rsidRPr="008D6A05" w:rsidRDefault="00E13375" w:rsidP="007169F9">
      <w:pPr>
        <w:pStyle w:val="a3"/>
        <w:numPr>
          <w:ilvl w:val="0"/>
          <w:numId w:val="183"/>
        </w:numPr>
        <w:ind w:left="651" w:right="-284" w:hanging="425"/>
        <w:rPr>
          <w:sz w:val="24"/>
          <w:szCs w:val="24"/>
          <w:rtl/>
        </w:rPr>
      </w:pPr>
      <w:r w:rsidRPr="008D6A05">
        <w:rPr>
          <w:rFonts w:hint="cs"/>
          <w:sz w:val="24"/>
          <w:szCs w:val="24"/>
          <w:rtl/>
        </w:rPr>
        <w:t>الموافقات</w:t>
      </w:r>
      <w:r w:rsidRPr="008D6A05">
        <w:rPr>
          <w:sz w:val="24"/>
          <w:szCs w:val="24"/>
          <w:rtl/>
        </w:rPr>
        <w:t xml:space="preserve"> </w:t>
      </w:r>
      <w:r w:rsidRPr="008D6A05">
        <w:rPr>
          <w:rFonts w:hint="cs"/>
          <w:sz w:val="24"/>
          <w:szCs w:val="24"/>
          <w:rtl/>
        </w:rPr>
        <w:t>في</w:t>
      </w:r>
      <w:r w:rsidRPr="008D6A05">
        <w:rPr>
          <w:sz w:val="24"/>
          <w:szCs w:val="24"/>
          <w:rtl/>
        </w:rPr>
        <w:t xml:space="preserve"> </w:t>
      </w:r>
      <w:r w:rsidRPr="008D6A05">
        <w:rPr>
          <w:rFonts w:hint="cs"/>
          <w:sz w:val="24"/>
          <w:szCs w:val="24"/>
          <w:rtl/>
        </w:rPr>
        <w:t>أصول</w:t>
      </w:r>
      <w:r w:rsidRPr="008D6A05">
        <w:rPr>
          <w:sz w:val="24"/>
          <w:szCs w:val="24"/>
          <w:rtl/>
        </w:rPr>
        <w:t xml:space="preserve"> </w:t>
      </w:r>
      <w:r w:rsidRPr="008D6A05">
        <w:rPr>
          <w:rFonts w:hint="cs"/>
          <w:sz w:val="24"/>
          <w:szCs w:val="24"/>
          <w:rtl/>
        </w:rPr>
        <w:t>الفقه،</w:t>
      </w:r>
      <w:r w:rsidRPr="008D6A05">
        <w:rPr>
          <w:sz w:val="24"/>
          <w:szCs w:val="24"/>
          <w:rtl/>
        </w:rPr>
        <w:t xml:space="preserve"> </w:t>
      </w:r>
      <w:r w:rsidRPr="008D6A05">
        <w:rPr>
          <w:rFonts w:hint="cs"/>
          <w:sz w:val="24"/>
          <w:szCs w:val="24"/>
          <w:rtl/>
        </w:rPr>
        <w:t>إبراهيم</w:t>
      </w:r>
      <w:r w:rsidRPr="008D6A05">
        <w:rPr>
          <w:sz w:val="24"/>
          <w:szCs w:val="24"/>
          <w:rtl/>
        </w:rPr>
        <w:t xml:space="preserve"> </w:t>
      </w:r>
      <w:r w:rsidRPr="008D6A05">
        <w:rPr>
          <w:rFonts w:hint="cs"/>
          <w:sz w:val="24"/>
          <w:szCs w:val="24"/>
          <w:rtl/>
        </w:rPr>
        <w:t>بن</w:t>
      </w:r>
      <w:r w:rsidRPr="008D6A05">
        <w:rPr>
          <w:sz w:val="24"/>
          <w:szCs w:val="24"/>
          <w:rtl/>
        </w:rPr>
        <w:t xml:space="preserve"> </w:t>
      </w:r>
      <w:r w:rsidRPr="008D6A05">
        <w:rPr>
          <w:rFonts w:hint="cs"/>
          <w:sz w:val="24"/>
          <w:szCs w:val="24"/>
          <w:rtl/>
        </w:rPr>
        <w:t>موسى</w:t>
      </w:r>
      <w:r w:rsidRPr="008D6A05">
        <w:rPr>
          <w:sz w:val="24"/>
          <w:szCs w:val="24"/>
          <w:rtl/>
        </w:rPr>
        <w:t xml:space="preserve"> </w:t>
      </w:r>
      <w:r w:rsidRPr="008D6A05">
        <w:rPr>
          <w:rFonts w:hint="cs"/>
          <w:sz w:val="24"/>
          <w:szCs w:val="24"/>
          <w:rtl/>
        </w:rPr>
        <w:t xml:space="preserve">بن محمد </w:t>
      </w:r>
      <w:proofErr w:type="spellStart"/>
      <w:r w:rsidRPr="008D6A05">
        <w:rPr>
          <w:rFonts w:hint="cs"/>
          <w:sz w:val="24"/>
          <w:szCs w:val="24"/>
          <w:rtl/>
        </w:rPr>
        <w:t>اللخمي</w:t>
      </w:r>
      <w:proofErr w:type="spellEnd"/>
      <w:r w:rsidRPr="008D6A05">
        <w:rPr>
          <w:sz w:val="24"/>
          <w:szCs w:val="24"/>
          <w:rtl/>
        </w:rPr>
        <w:t xml:space="preserve"> </w:t>
      </w:r>
      <w:r w:rsidRPr="008D6A05">
        <w:rPr>
          <w:rFonts w:hint="cs"/>
          <w:sz w:val="24"/>
          <w:szCs w:val="24"/>
          <w:rtl/>
        </w:rPr>
        <w:t>الشاطبي(</w:t>
      </w:r>
      <w:r>
        <w:rPr>
          <w:rFonts w:hint="cs"/>
          <w:sz w:val="24"/>
          <w:szCs w:val="24"/>
          <w:rtl/>
        </w:rPr>
        <w:t>ت</w:t>
      </w:r>
      <w:r w:rsidRPr="008D6A05">
        <w:rPr>
          <w:rFonts w:hint="cs"/>
          <w:sz w:val="24"/>
          <w:szCs w:val="24"/>
          <w:rtl/>
        </w:rPr>
        <w:t>790هـ)، تقديم: بكر بن عبد الله أبو زيد، تحقيق</w:t>
      </w:r>
      <w:r w:rsidRPr="008D6A05">
        <w:rPr>
          <w:sz w:val="24"/>
          <w:szCs w:val="24"/>
          <w:rtl/>
        </w:rPr>
        <w:t xml:space="preserve">: </w:t>
      </w:r>
      <w:r w:rsidRPr="008D6A05">
        <w:rPr>
          <w:rFonts w:hint="cs"/>
          <w:sz w:val="24"/>
          <w:szCs w:val="24"/>
          <w:rtl/>
        </w:rPr>
        <w:t>مشهور بن حسن آل سلمان أبو عبيدة، دار ابن عفان للنشر والتوزيع، السعودية، 1417هـ، 3/346 .</w:t>
      </w:r>
    </w:p>
  </w:footnote>
  <w:footnote w:id="421">
    <w:p w:rsidR="00E13375" w:rsidRPr="00711BA3" w:rsidRDefault="00E13375" w:rsidP="007169F9">
      <w:pPr>
        <w:pStyle w:val="a3"/>
        <w:numPr>
          <w:ilvl w:val="0"/>
          <w:numId w:val="183"/>
        </w:numPr>
        <w:tabs>
          <w:tab w:val="left" w:pos="509"/>
        </w:tabs>
        <w:ind w:left="651" w:right="-284" w:hanging="425"/>
        <w:rPr>
          <w:sz w:val="24"/>
          <w:szCs w:val="24"/>
          <w:rtl/>
        </w:rPr>
      </w:pPr>
      <w:r>
        <w:rPr>
          <w:rFonts w:hint="cs"/>
          <w:sz w:val="24"/>
          <w:szCs w:val="24"/>
          <w:rtl/>
        </w:rPr>
        <w:t xml:space="preserve"> </w:t>
      </w:r>
      <w:r w:rsidRPr="00711BA3">
        <w:rPr>
          <w:rFonts w:hint="cs"/>
          <w:sz w:val="24"/>
          <w:szCs w:val="24"/>
          <w:rtl/>
        </w:rPr>
        <w:t xml:space="preserve">المحصول في علم الأصول، محمد بن عمر بن الحسين الرازي(ت 606هـ)، تحقيق: طه جابر فياض </w:t>
      </w:r>
      <w:proofErr w:type="spellStart"/>
      <w:r w:rsidRPr="00711BA3">
        <w:rPr>
          <w:rFonts w:hint="cs"/>
          <w:sz w:val="24"/>
          <w:szCs w:val="24"/>
          <w:rtl/>
        </w:rPr>
        <w:t>العلواني</w:t>
      </w:r>
      <w:proofErr w:type="spellEnd"/>
      <w:r w:rsidRPr="00711BA3">
        <w:rPr>
          <w:rFonts w:hint="cs"/>
          <w:sz w:val="24"/>
          <w:szCs w:val="24"/>
          <w:rtl/>
        </w:rPr>
        <w:t>، جامعة الأمام محمد بن سعود الإسلامية، الرياض، ط1،1400هـ، 3/423، وجمال القراء وكمال الإقراء 1/245، والإبهاج</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شرح</w:t>
      </w:r>
      <w:r w:rsidRPr="00711BA3">
        <w:rPr>
          <w:sz w:val="24"/>
          <w:szCs w:val="24"/>
          <w:rtl/>
        </w:rPr>
        <w:t xml:space="preserve"> </w:t>
      </w:r>
      <w:r w:rsidRPr="00711BA3">
        <w:rPr>
          <w:rFonts w:hint="cs"/>
          <w:sz w:val="24"/>
          <w:szCs w:val="24"/>
          <w:rtl/>
        </w:rPr>
        <w:t>المنهاج</w:t>
      </w:r>
      <w:r w:rsidRPr="00711BA3">
        <w:rPr>
          <w:sz w:val="24"/>
          <w:szCs w:val="24"/>
          <w:rtl/>
        </w:rPr>
        <w:t xml:space="preserve"> </w:t>
      </w:r>
      <w:r w:rsidRPr="00711BA3">
        <w:rPr>
          <w:rFonts w:hint="cs"/>
          <w:sz w:val="24"/>
          <w:szCs w:val="24"/>
          <w:rtl/>
        </w:rPr>
        <w:t>على</w:t>
      </w:r>
      <w:r w:rsidRPr="00711BA3">
        <w:rPr>
          <w:sz w:val="24"/>
          <w:szCs w:val="24"/>
          <w:rtl/>
        </w:rPr>
        <w:t xml:space="preserve"> </w:t>
      </w:r>
      <w:r w:rsidRPr="00711BA3">
        <w:rPr>
          <w:rFonts w:hint="cs"/>
          <w:sz w:val="24"/>
          <w:szCs w:val="24"/>
          <w:rtl/>
        </w:rPr>
        <w:t>منهاج</w:t>
      </w:r>
      <w:r w:rsidRPr="00711BA3">
        <w:rPr>
          <w:sz w:val="24"/>
          <w:szCs w:val="24"/>
          <w:rtl/>
        </w:rPr>
        <w:t xml:space="preserve"> </w:t>
      </w:r>
      <w:r w:rsidRPr="00711BA3">
        <w:rPr>
          <w:rFonts w:hint="cs"/>
          <w:sz w:val="24"/>
          <w:szCs w:val="24"/>
          <w:rtl/>
        </w:rPr>
        <w:t>الوصول</w:t>
      </w:r>
      <w:r w:rsidRPr="00711BA3">
        <w:rPr>
          <w:sz w:val="24"/>
          <w:szCs w:val="24"/>
          <w:rtl/>
        </w:rPr>
        <w:t xml:space="preserve"> </w:t>
      </w:r>
      <w:r w:rsidRPr="00711BA3">
        <w:rPr>
          <w:rFonts w:hint="cs"/>
          <w:sz w:val="24"/>
          <w:szCs w:val="24"/>
          <w:rtl/>
        </w:rPr>
        <w:t>إلى</w:t>
      </w:r>
      <w:r w:rsidRPr="00711BA3">
        <w:rPr>
          <w:sz w:val="24"/>
          <w:szCs w:val="24"/>
          <w:rtl/>
        </w:rPr>
        <w:t xml:space="preserve"> </w:t>
      </w:r>
      <w:r w:rsidRPr="00711BA3">
        <w:rPr>
          <w:rFonts w:hint="cs"/>
          <w:sz w:val="24"/>
          <w:szCs w:val="24"/>
          <w:rtl/>
        </w:rPr>
        <w:t>علم</w:t>
      </w:r>
      <w:r w:rsidRPr="00711BA3">
        <w:rPr>
          <w:sz w:val="24"/>
          <w:szCs w:val="24"/>
          <w:rtl/>
        </w:rPr>
        <w:t xml:space="preserve"> </w:t>
      </w:r>
      <w:r w:rsidRPr="00711BA3">
        <w:rPr>
          <w:rFonts w:hint="cs"/>
          <w:sz w:val="24"/>
          <w:szCs w:val="24"/>
          <w:rtl/>
        </w:rPr>
        <w:t>الأصول</w:t>
      </w:r>
      <w:r w:rsidRPr="00711BA3">
        <w:rPr>
          <w:sz w:val="24"/>
          <w:szCs w:val="24"/>
          <w:rtl/>
        </w:rPr>
        <w:t xml:space="preserve"> </w:t>
      </w:r>
      <w:r w:rsidRPr="00711BA3">
        <w:rPr>
          <w:rFonts w:hint="cs"/>
          <w:sz w:val="24"/>
          <w:szCs w:val="24"/>
          <w:rtl/>
        </w:rPr>
        <w:t xml:space="preserve">للبيضاوي، علي بن عبد الكافي السبكي(ت756هـ)، تحقيق: جماعة من العلماء، دار الكتب العلمية، بيروت، ط1، 1404هـ، 2/224 . </w:t>
      </w:r>
    </w:p>
  </w:footnote>
  <w:footnote w:id="422">
    <w:p w:rsidR="00E13375" w:rsidRPr="00711BA3" w:rsidRDefault="00E13375" w:rsidP="007169F9">
      <w:pPr>
        <w:pStyle w:val="a3"/>
        <w:numPr>
          <w:ilvl w:val="0"/>
          <w:numId w:val="183"/>
        </w:numPr>
        <w:ind w:left="651" w:right="-284" w:hanging="425"/>
        <w:rPr>
          <w:sz w:val="24"/>
          <w:szCs w:val="24"/>
          <w:rtl/>
        </w:rPr>
      </w:pPr>
      <w:r w:rsidRPr="00711BA3">
        <w:rPr>
          <w:rFonts w:hint="cs"/>
          <w:sz w:val="24"/>
          <w:szCs w:val="24"/>
          <w:rtl/>
        </w:rPr>
        <w:t xml:space="preserve">مناهل العرفان في علوم القرآن 2/191 .  </w:t>
      </w:r>
    </w:p>
  </w:footnote>
  <w:footnote w:id="423">
    <w:p w:rsidR="00E13375" w:rsidRPr="00711BA3" w:rsidRDefault="00E13375" w:rsidP="007169F9">
      <w:pPr>
        <w:pStyle w:val="a3"/>
        <w:numPr>
          <w:ilvl w:val="0"/>
          <w:numId w:val="183"/>
        </w:numPr>
        <w:tabs>
          <w:tab w:val="left" w:pos="651"/>
          <w:tab w:val="left" w:pos="793"/>
        </w:tabs>
        <w:ind w:left="651" w:right="-284" w:hanging="425"/>
        <w:jc w:val="left"/>
        <w:rPr>
          <w:sz w:val="24"/>
          <w:szCs w:val="24"/>
          <w:rtl/>
        </w:rPr>
      </w:pPr>
      <w:r w:rsidRPr="00711BA3">
        <w:rPr>
          <w:rFonts w:hint="cs"/>
          <w:sz w:val="24"/>
          <w:szCs w:val="24"/>
          <w:rtl/>
        </w:rPr>
        <w:t xml:space="preserve"> محاضرات في علوم القرآن ص</w:t>
      </w:r>
      <w:r w:rsidRPr="00711BA3">
        <w:rPr>
          <w:sz w:val="24"/>
          <w:szCs w:val="24"/>
          <w:rtl/>
        </w:rPr>
        <w:t xml:space="preserve"> </w:t>
      </w:r>
      <w:r w:rsidRPr="00711BA3">
        <w:rPr>
          <w:rFonts w:hint="cs"/>
          <w:sz w:val="24"/>
          <w:szCs w:val="24"/>
          <w:rtl/>
        </w:rPr>
        <w:t>129.</w:t>
      </w:r>
    </w:p>
  </w:footnote>
  <w:footnote w:id="424">
    <w:p w:rsidR="00E13375" w:rsidRPr="00711BA3" w:rsidRDefault="00E13375" w:rsidP="007169F9">
      <w:pPr>
        <w:pStyle w:val="a3"/>
        <w:numPr>
          <w:ilvl w:val="0"/>
          <w:numId w:val="183"/>
        </w:numPr>
        <w:ind w:left="651" w:right="-284" w:hanging="425"/>
        <w:rPr>
          <w:sz w:val="24"/>
          <w:szCs w:val="24"/>
        </w:rPr>
      </w:pPr>
      <w:r w:rsidRPr="00711BA3">
        <w:rPr>
          <w:rFonts w:hint="cs"/>
          <w:sz w:val="24"/>
          <w:szCs w:val="24"/>
          <w:rtl/>
        </w:rPr>
        <w:t xml:space="preserve">التبيان لرفع غموض النسخ في القرآن ص21 .   </w:t>
      </w:r>
    </w:p>
  </w:footnote>
  <w:footnote w:id="425">
    <w:p w:rsidR="00E13375" w:rsidRPr="00056A4C" w:rsidRDefault="00E13375" w:rsidP="007169F9">
      <w:pPr>
        <w:pStyle w:val="a6"/>
        <w:numPr>
          <w:ilvl w:val="0"/>
          <w:numId w:val="140"/>
        </w:numPr>
        <w:ind w:left="720" w:right="-284" w:hanging="494"/>
        <w:jc w:val="both"/>
        <w:rPr>
          <w:rtl/>
        </w:rPr>
      </w:pPr>
      <w:r w:rsidRPr="00056A4C">
        <w:rPr>
          <w:rFonts w:hint="cs"/>
          <w:rtl/>
        </w:rPr>
        <w:t>ينظر: الناسخ</w:t>
      </w:r>
      <w:r w:rsidRPr="00056A4C">
        <w:rPr>
          <w:rtl/>
        </w:rPr>
        <w:t xml:space="preserve"> </w:t>
      </w:r>
      <w:r w:rsidRPr="00056A4C">
        <w:rPr>
          <w:rFonts w:hint="cs"/>
          <w:rtl/>
        </w:rPr>
        <w:t>والمنسوخ</w:t>
      </w:r>
      <w:r w:rsidRPr="00056A4C">
        <w:rPr>
          <w:rtl/>
        </w:rPr>
        <w:t xml:space="preserve"> </w:t>
      </w:r>
      <w:r w:rsidRPr="00056A4C">
        <w:rPr>
          <w:rFonts w:hint="cs"/>
          <w:rtl/>
        </w:rPr>
        <w:t>في</w:t>
      </w:r>
      <w:r w:rsidRPr="00056A4C">
        <w:rPr>
          <w:rtl/>
        </w:rPr>
        <w:t xml:space="preserve"> </w:t>
      </w:r>
      <w:r w:rsidRPr="00056A4C">
        <w:rPr>
          <w:rFonts w:hint="cs"/>
          <w:rtl/>
        </w:rPr>
        <w:t>القرآن</w:t>
      </w:r>
      <w:r w:rsidRPr="00056A4C">
        <w:rPr>
          <w:rtl/>
        </w:rPr>
        <w:t xml:space="preserve"> </w:t>
      </w:r>
      <w:r w:rsidRPr="00056A4C">
        <w:rPr>
          <w:rFonts w:hint="cs"/>
          <w:rtl/>
        </w:rPr>
        <w:t>الكريم،</w:t>
      </w:r>
      <w:r w:rsidRPr="00056A4C">
        <w:rPr>
          <w:rtl/>
        </w:rPr>
        <w:t xml:space="preserve"> </w:t>
      </w:r>
      <w:r w:rsidRPr="00056A4C">
        <w:rPr>
          <w:rFonts w:hint="cs"/>
          <w:rtl/>
        </w:rPr>
        <w:t>علي</w:t>
      </w:r>
      <w:r w:rsidRPr="00056A4C">
        <w:rPr>
          <w:rtl/>
        </w:rPr>
        <w:t xml:space="preserve"> </w:t>
      </w:r>
      <w:r w:rsidRPr="00056A4C">
        <w:rPr>
          <w:rFonts w:hint="cs"/>
          <w:rtl/>
        </w:rPr>
        <w:t>بن</w:t>
      </w:r>
      <w:r w:rsidRPr="00056A4C">
        <w:rPr>
          <w:rtl/>
        </w:rPr>
        <w:t xml:space="preserve"> </w:t>
      </w:r>
      <w:r w:rsidRPr="00056A4C">
        <w:rPr>
          <w:rFonts w:hint="cs"/>
          <w:rtl/>
        </w:rPr>
        <w:t>أحمد</w:t>
      </w:r>
      <w:r w:rsidRPr="00056A4C">
        <w:rPr>
          <w:rtl/>
        </w:rPr>
        <w:t xml:space="preserve"> </w:t>
      </w:r>
      <w:r w:rsidRPr="00056A4C">
        <w:rPr>
          <w:rFonts w:hint="cs"/>
          <w:rtl/>
        </w:rPr>
        <w:t>بن</w:t>
      </w:r>
      <w:r w:rsidRPr="00056A4C">
        <w:rPr>
          <w:rtl/>
        </w:rPr>
        <w:t xml:space="preserve"> </w:t>
      </w:r>
      <w:r w:rsidRPr="00056A4C">
        <w:rPr>
          <w:rFonts w:hint="cs"/>
          <w:rtl/>
        </w:rPr>
        <w:t>سعيد</w:t>
      </w:r>
      <w:r w:rsidRPr="00056A4C">
        <w:rPr>
          <w:rtl/>
        </w:rPr>
        <w:t xml:space="preserve"> </w:t>
      </w:r>
      <w:r w:rsidRPr="00056A4C">
        <w:rPr>
          <w:rFonts w:hint="cs"/>
          <w:rtl/>
        </w:rPr>
        <w:t>بن</w:t>
      </w:r>
      <w:r w:rsidRPr="00056A4C">
        <w:rPr>
          <w:rtl/>
        </w:rPr>
        <w:t xml:space="preserve"> </w:t>
      </w:r>
      <w:r w:rsidRPr="00056A4C">
        <w:rPr>
          <w:rFonts w:hint="cs"/>
          <w:rtl/>
        </w:rPr>
        <w:t>حزم</w:t>
      </w:r>
      <w:r w:rsidRPr="00056A4C">
        <w:rPr>
          <w:rtl/>
        </w:rPr>
        <w:t xml:space="preserve"> </w:t>
      </w:r>
      <w:r w:rsidRPr="00056A4C">
        <w:rPr>
          <w:rFonts w:hint="cs"/>
          <w:rtl/>
        </w:rPr>
        <w:t>الظاهري</w:t>
      </w:r>
      <w:r w:rsidRPr="00056A4C">
        <w:rPr>
          <w:rtl/>
        </w:rPr>
        <w:t xml:space="preserve"> </w:t>
      </w:r>
      <w:r w:rsidRPr="00056A4C">
        <w:rPr>
          <w:rFonts w:hint="cs"/>
          <w:rtl/>
        </w:rPr>
        <w:t>أبو</w:t>
      </w:r>
      <w:r w:rsidRPr="00056A4C">
        <w:rPr>
          <w:rtl/>
        </w:rPr>
        <w:t xml:space="preserve"> </w:t>
      </w:r>
      <w:r w:rsidRPr="00056A4C">
        <w:rPr>
          <w:rFonts w:hint="cs"/>
          <w:rtl/>
        </w:rPr>
        <w:t>محمد</w:t>
      </w:r>
      <w:r>
        <w:rPr>
          <w:rFonts w:hint="cs"/>
          <w:rtl/>
        </w:rPr>
        <w:t xml:space="preserve"> (ت456هـ)</w:t>
      </w:r>
      <w:r w:rsidRPr="00056A4C">
        <w:rPr>
          <w:rFonts w:hint="cs"/>
          <w:rtl/>
        </w:rPr>
        <w:t>،</w:t>
      </w:r>
      <w:r w:rsidRPr="00056A4C">
        <w:rPr>
          <w:rtl/>
        </w:rPr>
        <w:t xml:space="preserve"> </w:t>
      </w:r>
      <w:r w:rsidRPr="00056A4C">
        <w:rPr>
          <w:rFonts w:hint="cs"/>
          <w:rtl/>
        </w:rPr>
        <w:t>تحقيق</w:t>
      </w:r>
      <w:r w:rsidRPr="00056A4C">
        <w:rPr>
          <w:rtl/>
        </w:rPr>
        <w:t xml:space="preserve">: </w:t>
      </w:r>
      <w:r w:rsidRPr="00056A4C">
        <w:rPr>
          <w:rFonts w:hint="cs"/>
          <w:rtl/>
        </w:rPr>
        <w:t>د</w:t>
      </w:r>
      <w:r w:rsidRPr="00056A4C">
        <w:rPr>
          <w:rtl/>
        </w:rPr>
        <w:t xml:space="preserve">. </w:t>
      </w:r>
      <w:r w:rsidRPr="00056A4C">
        <w:rPr>
          <w:rFonts w:hint="cs"/>
          <w:rtl/>
        </w:rPr>
        <w:t>عبد</w:t>
      </w:r>
      <w:r w:rsidRPr="00056A4C">
        <w:rPr>
          <w:rtl/>
        </w:rPr>
        <w:t xml:space="preserve"> </w:t>
      </w:r>
      <w:r w:rsidRPr="00056A4C">
        <w:rPr>
          <w:rFonts w:hint="cs"/>
          <w:rtl/>
        </w:rPr>
        <w:t>الغفار</w:t>
      </w:r>
      <w:r w:rsidRPr="00056A4C">
        <w:rPr>
          <w:rtl/>
        </w:rPr>
        <w:t xml:space="preserve"> </w:t>
      </w:r>
      <w:r w:rsidRPr="00056A4C">
        <w:rPr>
          <w:rFonts w:hint="cs"/>
          <w:rtl/>
        </w:rPr>
        <w:t>سليمان</w:t>
      </w:r>
      <w:r w:rsidRPr="00056A4C">
        <w:rPr>
          <w:rtl/>
        </w:rPr>
        <w:t xml:space="preserve"> </w:t>
      </w:r>
      <w:proofErr w:type="spellStart"/>
      <w:r w:rsidRPr="00056A4C">
        <w:rPr>
          <w:rFonts w:hint="cs"/>
          <w:rtl/>
        </w:rPr>
        <w:t>البنداري</w:t>
      </w:r>
      <w:proofErr w:type="spellEnd"/>
      <w:r w:rsidRPr="00056A4C">
        <w:rPr>
          <w:rFonts w:hint="cs"/>
          <w:rtl/>
        </w:rPr>
        <w:t>،</w:t>
      </w:r>
      <w:r w:rsidRPr="00056A4C">
        <w:rPr>
          <w:rtl/>
        </w:rPr>
        <w:t xml:space="preserve"> </w:t>
      </w:r>
      <w:r w:rsidRPr="00056A4C">
        <w:rPr>
          <w:rFonts w:hint="cs"/>
          <w:rtl/>
        </w:rPr>
        <w:t>دار</w:t>
      </w:r>
      <w:r w:rsidRPr="00056A4C">
        <w:rPr>
          <w:rtl/>
        </w:rPr>
        <w:t xml:space="preserve"> </w:t>
      </w:r>
      <w:r w:rsidRPr="00056A4C">
        <w:rPr>
          <w:rFonts w:hint="cs"/>
          <w:rtl/>
        </w:rPr>
        <w:t>الكتب</w:t>
      </w:r>
      <w:r w:rsidRPr="00056A4C">
        <w:rPr>
          <w:rtl/>
        </w:rPr>
        <w:t xml:space="preserve"> </w:t>
      </w:r>
      <w:r w:rsidRPr="00056A4C">
        <w:rPr>
          <w:rFonts w:hint="cs"/>
          <w:rtl/>
        </w:rPr>
        <w:t>العلمية،</w:t>
      </w:r>
      <w:r w:rsidRPr="00056A4C">
        <w:rPr>
          <w:rtl/>
        </w:rPr>
        <w:t xml:space="preserve"> </w:t>
      </w:r>
      <w:r w:rsidRPr="00056A4C">
        <w:rPr>
          <w:rFonts w:hint="cs"/>
          <w:rtl/>
        </w:rPr>
        <w:t>بيروت،</w:t>
      </w:r>
      <w:r>
        <w:rPr>
          <w:rFonts w:hint="cs"/>
          <w:rtl/>
        </w:rPr>
        <w:t xml:space="preserve"> </w:t>
      </w:r>
      <w:r w:rsidRPr="00056A4C">
        <w:rPr>
          <w:rFonts w:hint="cs"/>
          <w:rtl/>
        </w:rPr>
        <w:t>ط1،</w:t>
      </w:r>
      <w:r>
        <w:rPr>
          <w:rFonts w:hint="cs"/>
          <w:rtl/>
        </w:rPr>
        <w:t xml:space="preserve"> </w:t>
      </w:r>
      <w:r w:rsidRPr="00056A4C">
        <w:rPr>
          <w:rtl/>
        </w:rPr>
        <w:t>1406</w:t>
      </w:r>
      <w:r w:rsidRPr="00056A4C">
        <w:rPr>
          <w:rFonts w:hint="cs"/>
          <w:rtl/>
        </w:rPr>
        <w:t>هـ، 1/7، والتبيان لرفع غموض النسخ في القرآن ص70 .</w:t>
      </w:r>
    </w:p>
  </w:footnote>
  <w:footnote w:id="426">
    <w:p w:rsidR="00E13375" w:rsidRPr="00A80CE6" w:rsidRDefault="00E13375" w:rsidP="007169F9">
      <w:pPr>
        <w:pStyle w:val="a3"/>
        <w:numPr>
          <w:ilvl w:val="0"/>
          <w:numId w:val="184"/>
        </w:numPr>
        <w:ind w:left="651" w:right="-284" w:hanging="425"/>
        <w:jc w:val="left"/>
        <w:rPr>
          <w:sz w:val="24"/>
          <w:szCs w:val="24"/>
          <w:rtl/>
        </w:rPr>
      </w:pPr>
      <w:r w:rsidRPr="00A80CE6">
        <w:rPr>
          <w:rFonts w:hint="cs"/>
          <w:sz w:val="24"/>
          <w:szCs w:val="24"/>
          <w:rtl/>
        </w:rPr>
        <w:t>سورة النساء، الآية (64) .</w:t>
      </w:r>
    </w:p>
  </w:footnote>
  <w:footnote w:id="427">
    <w:p w:rsidR="00E13375" w:rsidRPr="00A80CE6" w:rsidRDefault="00E13375" w:rsidP="007169F9">
      <w:pPr>
        <w:pStyle w:val="a3"/>
        <w:numPr>
          <w:ilvl w:val="0"/>
          <w:numId w:val="184"/>
        </w:numPr>
        <w:ind w:left="651" w:right="-284" w:hanging="425"/>
        <w:jc w:val="left"/>
        <w:rPr>
          <w:sz w:val="24"/>
          <w:szCs w:val="24"/>
        </w:rPr>
      </w:pPr>
      <w:r w:rsidRPr="00A80CE6">
        <w:rPr>
          <w:rFonts w:hint="cs"/>
          <w:sz w:val="24"/>
          <w:szCs w:val="24"/>
          <w:rtl/>
        </w:rPr>
        <w:t>سورة الأعراف، من الآية (3) .</w:t>
      </w:r>
    </w:p>
  </w:footnote>
  <w:footnote w:id="428">
    <w:p w:rsidR="00E13375" w:rsidRPr="00A80CE6" w:rsidRDefault="00E13375" w:rsidP="007169F9">
      <w:pPr>
        <w:pStyle w:val="a3"/>
        <w:numPr>
          <w:ilvl w:val="0"/>
          <w:numId w:val="184"/>
        </w:numPr>
        <w:ind w:left="651" w:right="-284" w:hanging="425"/>
        <w:jc w:val="left"/>
        <w:rPr>
          <w:sz w:val="24"/>
          <w:szCs w:val="24"/>
          <w:rtl/>
        </w:rPr>
      </w:pPr>
      <w:r w:rsidRPr="00A80CE6">
        <w:rPr>
          <w:rFonts w:hint="cs"/>
          <w:sz w:val="24"/>
          <w:szCs w:val="24"/>
          <w:rtl/>
        </w:rPr>
        <w:t>الإحكام في أصول الأحكام، علي بن أحمد بن سعيد بن حزم الظاهري أبو محمد (ت456هـ)، دار الكتب العلمية، بيروت، لبنان، 4/497 .</w:t>
      </w:r>
    </w:p>
  </w:footnote>
  <w:footnote w:id="429">
    <w:p w:rsidR="00E13375" w:rsidRPr="00A80CE6" w:rsidRDefault="00E13375" w:rsidP="00A328D2">
      <w:pPr>
        <w:pStyle w:val="a3"/>
        <w:numPr>
          <w:ilvl w:val="0"/>
          <w:numId w:val="185"/>
        </w:numPr>
        <w:ind w:right="-284" w:hanging="494"/>
        <w:jc w:val="left"/>
        <w:rPr>
          <w:sz w:val="24"/>
          <w:szCs w:val="24"/>
        </w:rPr>
      </w:pPr>
      <w:r w:rsidRPr="00A80CE6">
        <w:rPr>
          <w:rFonts w:hint="cs"/>
          <w:sz w:val="24"/>
          <w:szCs w:val="24"/>
          <w:rtl/>
        </w:rPr>
        <w:t>ينظر: ملحق الأعلام</w:t>
      </w:r>
      <w:r>
        <w:rPr>
          <w:rFonts w:hint="cs"/>
          <w:sz w:val="24"/>
          <w:szCs w:val="24"/>
          <w:rtl/>
        </w:rPr>
        <w:t>، ت (54)</w:t>
      </w:r>
      <w:r w:rsidRPr="00A80CE6">
        <w:rPr>
          <w:rFonts w:hint="cs"/>
          <w:sz w:val="24"/>
          <w:szCs w:val="24"/>
          <w:rtl/>
        </w:rPr>
        <w:t xml:space="preserve"> .</w:t>
      </w:r>
    </w:p>
  </w:footnote>
  <w:footnote w:id="430">
    <w:p w:rsidR="00E13375" w:rsidRPr="00711BA3" w:rsidRDefault="00E13375" w:rsidP="007169F9">
      <w:pPr>
        <w:pStyle w:val="a3"/>
        <w:numPr>
          <w:ilvl w:val="0"/>
          <w:numId w:val="185"/>
        </w:numPr>
        <w:ind w:right="-284" w:hanging="494"/>
        <w:rPr>
          <w:sz w:val="24"/>
          <w:szCs w:val="24"/>
          <w:rtl/>
        </w:rPr>
      </w:pPr>
      <w:r w:rsidRPr="00711BA3">
        <w:rPr>
          <w:rFonts w:hint="cs"/>
          <w:sz w:val="24"/>
          <w:szCs w:val="24"/>
          <w:rtl/>
        </w:rPr>
        <w:t xml:space="preserve">( المقصود به: نقل الصحابي ذلك عن النبي صلى الله عليه وسلم، وليس عن </w:t>
      </w:r>
      <w:r>
        <w:rPr>
          <w:rFonts w:hint="cs"/>
          <w:sz w:val="24"/>
          <w:szCs w:val="24"/>
          <w:rtl/>
        </w:rPr>
        <w:t>ا</w:t>
      </w:r>
      <w:r w:rsidRPr="00711BA3">
        <w:rPr>
          <w:rFonts w:hint="cs"/>
          <w:sz w:val="24"/>
          <w:szCs w:val="24"/>
          <w:rtl/>
        </w:rPr>
        <w:t xml:space="preserve">جتهاد منه ) . ينظر: مناهل العرفان في علوم القرآن 2/226 (هامش) .  </w:t>
      </w:r>
    </w:p>
  </w:footnote>
  <w:footnote w:id="431">
    <w:p w:rsidR="00E13375" w:rsidRPr="00711BA3" w:rsidRDefault="00E13375" w:rsidP="007169F9">
      <w:pPr>
        <w:pStyle w:val="a3"/>
        <w:numPr>
          <w:ilvl w:val="0"/>
          <w:numId w:val="185"/>
        </w:numPr>
        <w:ind w:right="-284" w:hanging="494"/>
        <w:rPr>
          <w:sz w:val="24"/>
          <w:szCs w:val="24"/>
          <w:rtl/>
        </w:rPr>
      </w:pPr>
      <w:r w:rsidRPr="00711BA3">
        <w:rPr>
          <w:rFonts w:hint="cs"/>
          <w:sz w:val="24"/>
          <w:szCs w:val="24"/>
          <w:rtl/>
        </w:rPr>
        <w:t>الإتقان في علوم القرآن 3/64 .</w:t>
      </w:r>
    </w:p>
  </w:footnote>
  <w:footnote w:id="432">
    <w:p w:rsidR="00E13375" w:rsidRPr="00711BA3" w:rsidRDefault="00E13375" w:rsidP="007169F9">
      <w:pPr>
        <w:pStyle w:val="a3"/>
        <w:numPr>
          <w:ilvl w:val="0"/>
          <w:numId w:val="185"/>
        </w:numPr>
        <w:ind w:right="-284" w:hanging="494"/>
        <w:jc w:val="left"/>
        <w:rPr>
          <w:sz w:val="24"/>
          <w:szCs w:val="24"/>
          <w:rtl/>
        </w:rPr>
      </w:pPr>
      <w:r w:rsidRPr="00711BA3">
        <w:rPr>
          <w:rFonts w:hint="cs"/>
          <w:sz w:val="24"/>
          <w:szCs w:val="24"/>
          <w:rtl/>
        </w:rPr>
        <w:t>سورة البقرة، من الآية (106) .</w:t>
      </w:r>
    </w:p>
  </w:footnote>
  <w:footnote w:id="433">
    <w:p w:rsidR="00E13375" w:rsidRPr="00711BA3" w:rsidRDefault="00E13375" w:rsidP="007169F9">
      <w:pPr>
        <w:pStyle w:val="a3"/>
        <w:numPr>
          <w:ilvl w:val="0"/>
          <w:numId w:val="185"/>
        </w:numPr>
        <w:ind w:right="-284" w:hanging="494"/>
        <w:jc w:val="left"/>
        <w:rPr>
          <w:sz w:val="24"/>
          <w:szCs w:val="24"/>
          <w:rtl/>
        </w:rPr>
      </w:pPr>
      <w:r w:rsidRPr="00711BA3">
        <w:rPr>
          <w:rFonts w:hint="cs"/>
          <w:sz w:val="24"/>
          <w:szCs w:val="24"/>
          <w:rtl/>
        </w:rPr>
        <w:t>سورة الرعد، الآية (39) .</w:t>
      </w:r>
    </w:p>
  </w:footnote>
  <w:footnote w:id="434">
    <w:p w:rsidR="00E13375" w:rsidRPr="00711BA3" w:rsidRDefault="00E13375" w:rsidP="007169F9">
      <w:pPr>
        <w:pStyle w:val="a3"/>
        <w:numPr>
          <w:ilvl w:val="0"/>
          <w:numId w:val="185"/>
        </w:numPr>
        <w:ind w:right="-284" w:hanging="494"/>
        <w:jc w:val="left"/>
        <w:rPr>
          <w:sz w:val="24"/>
          <w:szCs w:val="24"/>
          <w:rtl/>
        </w:rPr>
      </w:pPr>
      <w:r w:rsidRPr="00711BA3">
        <w:rPr>
          <w:rFonts w:hint="cs"/>
          <w:sz w:val="24"/>
          <w:szCs w:val="24"/>
          <w:rtl/>
        </w:rPr>
        <w:t>سورة النحل، الآية (101) .</w:t>
      </w:r>
    </w:p>
  </w:footnote>
  <w:footnote w:id="435">
    <w:p w:rsidR="00E13375" w:rsidRPr="00711BA3" w:rsidRDefault="00E13375" w:rsidP="007169F9">
      <w:pPr>
        <w:pStyle w:val="a3"/>
        <w:numPr>
          <w:ilvl w:val="0"/>
          <w:numId w:val="185"/>
        </w:numPr>
        <w:ind w:right="-284" w:hanging="494"/>
        <w:jc w:val="left"/>
        <w:rPr>
          <w:sz w:val="24"/>
          <w:szCs w:val="24"/>
          <w:rtl/>
        </w:rPr>
      </w:pPr>
      <w:r w:rsidRPr="00711BA3">
        <w:rPr>
          <w:rFonts w:hint="cs"/>
          <w:sz w:val="24"/>
          <w:szCs w:val="24"/>
          <w:rtl/>
        </w:rPr>
        <w:t>ينظر: مناهل العرفان في علوم القرآن 2/209، والتبيان لرفع غموض النسخ في القرآن ص 23 .</w:t>
      </w:r>
    </w:p>
  </w:footnote>
  <w:footnote w:id="436">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سورة البقرة، من الآية (106) .</w:t>
      </w:r>
    </w:p>
  </w:footnote>
  <w:footnote w:id="437">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 xml:space="preserve">ينظر: مناهل العرفان في علوم القرآن 2/206، والتبيان لرفع غموض النسخ في القرآن ص42. </w:t>
      </w:r>
    </w:p>
  </w:footnote>
  <w:footnote w:id="438">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سورة الرعد، الآية (39) .</w:t>
      </w:r>
    </w:p>
  </w:footnote>
  <w:footnote w:id="439">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ينظر: مناهل العرفان في علوم القرآن 2/199، والتبيان لرفع غموض النسخ في القرآن ص42.</w:t>
      </w:r>
    </w:p>
  </w:footnote>
  <w:footnote w:id="440">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سورة النحل، الآية (101) .</w:t>
      </w:r>
    </w:p>
  </w:footnote>
  <w:footnote w:id="441">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ينظر: مناهل العرفان في علوم القرآن 2/209، والتبيان لرفع غموض النسخ في القرآن ص42.</w:t>
      </w:r>
    </w:p>
  </w:footnote>
  <w:footnote w:id="442">
    <w:p w:rsidR="00E13375" w:rsidRPr="00711BA3" w:rsidRDefault="00E13375" w:rsidP="007169F9">
      <w:pPr>
        <w:pStyle w:val="a3"/>
        <w:numPr>
          <w:ilvl w:val="0"/>
          <w:numId w:val="186"/>
        </w:numPr>
        <w:ind w:left="651" w:right="-284" w:hanging="425"/>
        <w:jc w:val="left"/>
        <w:rPr>
          <w:sz w:val="24"/>
          <w:szCs w:val="24"/>
          <w:rtl/>
        </w:rPr>
      </w:pPr>
      <w:r w:rsidRPr="00711BA3">
        <w:rPr>
          <w:rFonts w:hint="cs"/>
          <w:sz w:val="24"/>
          <w:szCs w:val="24"/>
          <w:rtl/>
        </w:rPr>
        <w:t>ينظر: التبيان لرفع غموض النسخ في القرآن ص 42-43 .</w:t>
      </w:r>
    </w:p>
  </w:footnote>
  <w:footnote w:id="443">
    <w:p w:rsidR="00E13375" w:rsidRPr="00711BA3" w:rsidRDefault="00E13375" w:rsidP="007169F9">
      <w:pPr>
        <w:pStyle w:val="a3"/>
        <w:numPr>
          <w:ilvl w:val="0"/>
          <w:numId w:val="187"/>
        </w:numPr>
        <w:ind w:right="-284" w:hanging="494"/>
        <w:jc w:val="left"/>
        <w:rPr>
          <w:sz w:val="24"/>
          <w:szCs w:val="24"/>
          <w:rtl/>
        </w:rPr>
      </w:pPr>
      <w:r w:rsidRPr="00711BA3">
        <w:rPr>
          <w:rFonts w:hint="cs"/>
          <w:sz w:val="24"/>
          <w:szCs w:val="24"/>
          <w:rtl/>
        </w:rPr>
        <w:t>سورة البقرة، الآية (106-108) .</w:t>
      </w:r>
    </w:p>
  </w:footnote>
  <w:footnote w:id="444">
    <w:p w:rsidR="00E13375" w:rsidRPr="00711BA3" w:rsidRDefault="00E13375" w:rsidP="007169F9">
      <w:pPr>
        <w:pStyle w:val="a3"/>
        <w:numPr>
          <w:ilvl w:val="0"/>
          <w:numId w:val="187"/>
        </w:numPr>
        <w:ind w:right="-284" w:hanging="494"/>
        <w:jc w:val="left"/>
        <w:rPr>
          <w:sz w:val="24"/>
          <w:szCs w:val="24"/>
          <w:rtl/>
        </w:rPr>
      </w:pPr>
      <w:r w:rsidRPr="00711BA3">
        <w:rPr>
          <w:rFonts w:hint="cs"/>
          <w:sz w:val="24"/>
          <w:szCs w:val="24"/>
          <w:rtl/>
        </w:rPr>
        <w:t>سورة البقرة، من الآية (106) .</w:t>
      </w:r>
    </w:p>
  </w:footnote>
  <w:footnote w:id="445">
    <w:p w:rsidR="00E13375" w:rsidRPr="00711BA3" w:rsidRDefault="00E13375" w:rsidP="007169F9">
      <w:pPr>
        <w:pStyle w:val="a3"/>
        <w:numPr>
          <w:ilvl w:val="0"/>
          <w:numId w:val="187"/>
        </w:numPr>
        <w:ind w:right="-284" w:hanging="494"/>
        <w:rPr>
          <w:sz w:val="24"/>
          <w:szCs w:val="24"/>
          <w:rtl/>
        </w:rPr>
      </w:pPr>
      <w:r w:rsidRPr="00711BA3">
        <w:rPr>
          <w:rFonts w:hint="cs"/>
          <w:sz w:val="24"/>
          <w:szCs w:val="24"/>
          <w:rtl/>
        </w:rPr>
        <w:t xml:space="preserve">ينظر: تفسير القرآن الحكيم، أو تفسير المنار، محمد رشيد رضا، دار المنار، القاهرة، ط2، 1366هـ، 1/416، والتبيان لرفع غموض النسخ في القرآن 43 . </w:t>
      </w:r>
    </w:p>
  </w:footnote>
  <w:footnote w:id="446">
    <w:p w:rsidR="00E13375" w:rsidRPr="00711BA3" w:rsidRDefault="00E13375" w:rsidP="007169F9">
      <w:pPr>
        <w:pStyle w:val="a3"/>
        <w:numPr>
          <w:ilvl w:val="0"/>
          <w:numId w:val="187"/>
        </w:numPr>
        <w:ind w:right="-284" w:hanging="494"/>
        <w:jc w:val="left"/>
        <w:rPr>
          <w:sz w:val="24"/>
          <w:szCs w:val="24"/>
          <w:rtl/>
        </w:rPr>
      </w:pPr>
      <w:r w:rsidRPr="00711BA3">
        <w:rPr>
          <w:rFonts w:hint="cs"/>
          <w:sz w:val="24"/>
          <w:szCs w:val="24"/>
          <w:rtl/>
        </w:rPr>
        <w:t>ينظر: التبيان لرفع غموض النسخ في القرآن ص43-44 .</w:t>
      </w:r>
    </w:p>
  </w:footnote>
  <w:footnote w:id="447">
    <w:p w:rsidR="00E13375" w:rsidRPr="00711BA3" w:rsidRDefault="00E13375" w:rsidP="007169F9">
      <w:pPr>
        <w:pStyle w:val="a3"/>
        <w:numPr>
          <w:ilvl w:val="0"/>
          <w:numId w:val="187"/>
        </w:numPr>
        <w:ind w:right="-284" w:hanging="494"/>
        <w:jc w:val="left"/>
        <w:rPr>
          <w:sz w:val="24"/>
          <w:szCs w:val="24"/>
          <w:rtl/>
        </w:rPr>
      </w:pPr>
      <w:r w:rsidRPr="00711BA3">
        <w:rPr>
          <w:rFonts w:hint="cs"/>
          <w:sz w:val="24"/>
          <w:szCs w:val="24"/>
          <w:rtl/>
        </w:rPr>
        <w:t>سورة الرعد، الآية (39) .</w:t>
      </w:r>
    </w:p>
  </w:footnote>
  <w:footnote w:id="448">
    <w:p w:rsidR="00E13375" w:rsidRPr="00711BA3" w:rsidRDefault="00E13375" w:rsidP="007169F9">
      <w:pPr>
        <w:pStyle w:val="a3"/>
        <w:numPr>
          <w:ilvl w:val="0"/>
          <w:numId w:val="187"/>
        </w:numPr>
        <w:ind w:right="-284" w:hanging="494"/>
        <w:jc w:val="left"/>
        <w:rPr>
          <w:sz w:val="24"/>
          <w:szCs w:val="24"/>
          <w:rtl/>
        </w:rPr>
      </w:pPr>
      <w:r w:rsidRPr="00711BA3">
        <w:rPr>
          <w:rFonts w:hint="cs"/>
          <w:sz w:val="24"/>
          <w:szCs w:val="24"/>
          <w:rtl/>
        </w:rPr>
        <w:t>سورة الرعد، الآية (41) .</w:t>
      </w:r>
    </w:p>
  </w:footnote>
  <w:footnote w:id="449">
    <w:p w:rsidR="00E13375" w:rsidRPr="00711BA3" w:rsidRDefault="00E13375" w:rsidP="007169F9">
      <w:pPr>
        <w:pStyle w:val="a3"/>
        <w:numPr>
          <w:ilvl w:val="0"/>
          <w:numId w:val="187"/>
        </w:numPr>
        <w:ind w:right="-284" w:hanging="494"/>
        <w:jc w:val="left"/>
        <w:rPr>
          <w:sz w:val="24"/>
          <w:szCs w:val="24"/>
          <w:rtl/>
        </w:rPr>
      </w:pPr>
      <w:r>
        <w:rPr>
          <w:rFonts w:hint="cs"/>
          <w:sz w:val="24"/>
          <w:szCs w:val="24"/>
          <w:rtl/>
        </w:rPr>
        <w:t xml:space="preserve">ينظر: </w:t>
      </w:r>
      <w:r w:rsidRPr="00711BA3">
        <w:rPr>
          <w:rFonts w:hint="cs"/>
          <w:sz w:val="24"/>
          <w:szCs w:val="24"/>
          <w:rtl/>
        </w:rPr>
        <w:t>التبيان لرفع غموض النسخ في القرآن ص45 .</w:t>
      </w:r>
    </w:p>
  </w:footnote>
  <w:footnote w:id="450">
    <w:p w:rsidR="00E13375" w:rsidRPr="00711BA3" w:rsidRDefault="00E13375" w:rsidP="007169F9">
      <w:pPr>
        <w:pStyle w:val="a3"/>
        <w:numPr>
          <w:ilvl w:val="0"/>
          <w:numId w:val="381"/>
        </w:numPr>
        <w:ind w:right="-284" w:hanging="494"/>
        <w:jc w:val="left"/>
        <w:rPr>
          <w:sz w:val="24"/>
          <w:szCs w:val="24"/>
          <w:rtl/>
        </w:rPr>
      </w:pPr>
      <w:r w:rsidRPr="00711BA3">
        <w:rPr>
          <w:rFonts w:hint="cs"/>
          <w:sz w:val="24"/>
          <w:szCs w:val="24"/>
          <w:rtl/>
        </w:rPr>
        <w:t>سورة النحل، الآية (101) .</w:t>
      </w:r>
    </w:p>
  </w:footnote>
  <w:footnote w:id="451">
    <w:p w:rsidR="00E13375" w:rsidRPr="00711BA3" w:rsidRDefault="00E13375" w:rsidP="007169F9">
      <w:pPr>
        <w:pStyle w:val="a3"/>
        <w:numPr>
          <w:ilvl w:val="0"/>
          <w:numId w:val="381"/>
        </w:numPr>
        <w:ind w:right="-284" w:hanging="494"/>
        <w:rPr>
          <w:sz w:val="24"/>
          <w:szCs w:val="24"/>
          <w:rtl/>
        </w:rPr>
      </w:pPr>
      <w:r w:rsidRPr="00711BA3">
        <w:rPr>
          <w:rFonts w:hint="cs"/>
          <w:sz w:val="24"/>
          <w:szCs w:val="24"/>
          <w:rtl/>
        </w:rPr>
        <w:t>ينظر: التبيان لرفع غموض النسخ في القرآن ص47 .</w:t>
      </w:r>
    </w:p>
  </w:footnote>
  <w:footnote w:id="452">
    <w:p w:rsidR="00E13375" w:rsidRPr="00711BA3" w:rsidRDefault="00E13375" w:rsidP="007169F9">
      <w:pPr>
        <w:pStyle w:val="a3"/>
        <w:numPr>
          <w:ilvl w:val="0"/>
          <w:numId w:val="381"/>
        </w:numPr>
        <w:ind w:right="-284" w:hanging="494"/>
        <w:rPr>
          <w:sz w:val="24"/>
          <w:szCs w:val="24"/>
          <w:rtl/>
        </w:rPr>
      </w:pPr>
      <w:r w:rsidRPr="00711BA3">
        <w:rPr>
          <w:rFonts w:hint="cs"/>
          <w:sz w:val="24"/>
          <w:szCs w:val="24"/>
          <w:rtl/>
        </w:rPr>
        <w:t>ينظر: الإتقان في علوم القرآن 3/56-64، ومناهل العرفان في علوم القرآن 231-232 .</w:t>
      </w:r>
    </w:p>
  </w:footnote>
  <w:footnote w:id="453">
    <w:p w:rsidR="00E13375" w:rsidRPr="00711BA3" w:rsidRDefault="00E13375" w:rsidP="007169F9">
      <w:pPr>
        <w:pStyle w:val="a3"/>
        <w:numPr>
          <w:ilvl w:val="0"/>
          <w:numId w:val="381"/>
        </w:numPr>
        <w:ind w:right="-284" w:hanging="494"/>
        <w:rPr>
          <w:sz w:val="24"/>
          <w:szCs w:val="24"/>
          <w:rtl/>
        </w:rPr>
      </w:pPr>
      <w:r w:rsidRPr="00711BA3">
        <w:rPr>
          <w:rFonts w:hint="cs"/>
          <w:sz w:val="24"/>
          <w:szCs w:val="24"/>
          <w:rtl/>
        </w:rPr>
        <w:t>ينظر: الإتقان في علوم القرآن 3/56، وأضواء</w:t>
      </w:r>
      <w:r w:rsidRPr="00711BA3">
        <w:rPr>
          <w:sz w:val="24"/>
          <w:szCs w:val="24"/>
          <w:rtl/>
        </w:rPr>
        <w:t xml:space="preserve"> </w:t>
      </w:r>
      <w:r w:rsidRPr="00711BA3">
        <w:rPr>
          <w:rFonts w:hint="cs"/>
          <w:sz w:val="24"/>
          <w:szCs w:val="24"/>
          <w:rtl/>
        </w:rPr>
        <w:t>البيان</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إيضاح</w:t>
      </w:r>
      <w:r w:rsidRPr="00711BA3">
        <w:rPr>
          <w:sz w:val="24"/>
          <w:szCs w:val="24"/>
          <w:rtl/>
        </w:rPr>
        <w:t xml:space="preserve"> </w:t>
      </w:r>
      <w:r w:rsidRPr="00711BA3">
        <w:rPr>
          <w:rFonts w:hint="cs"/>
          <w:sz w:val="24"/>
          <w:szCs w:val="24"/>
          <w:rtl/>
        </w:rPr>
        <w:t>القرآن</w:t>
      </w:r>
      <w:r w:rsidRPr="00711BA3">
        <w:rPr>
          <w:sz w:val="24"/>
          <w:szCs w:val="24"/>
          <w:rtl/>
        </w:rPr>
        <w:t xml:space="preserve"> </w:t>
      </w:r>
      <w:r w:rsidRPr="00711BA3">
        <w:rPr>
          <w:rFonts w:hint="cs"/>
          <w:sz w:val="24"/>
          <w:szCs w:val="24"/>
          <w:rtl/>
        </w:rPr>
        <w:t>بالقرآن،</w:t>
      </w:r>
      <w:r w:rsidRPr="00711BA3">
        <w:rPr>
          <w:sz w:val="24"/>
          <w:szCs w:val="24"/>
          <w:rtl/>
        </w:rPr>
        <w:t xml:space="preserve"> </w:t>
      </w:r>
      <w:r w:rsidRPr="00711BA3">
        <w:rPr>
          <w:rFonts w:hint="cs"/>
          <w:sz w:val="24"/>
          <w:szCs w:val="24"/>
          <w:rtl/>
        </w:rPr>
        <w:t>محمد</w:t>
      </w:r>
      <w:r w:rsidRPr="00711BA3">
        <w:rPr>
          <w:sz w:val="24"/>
          <w:szCs w:val="24"/>
          <w:rtl/>
        </w:rPr>
        <w:t xml:space="preserve"> </w:t>
      </w:r>
      <w:r w:rsidRPr="00711BA3">
        <w:rPr>
          <w:rFonts w:hint="cs"/>
          <w:sz w:val="24"/>
          <w:szCs w:val="24"/>
          <w:rtl/>
        </w:rPr>
        <w:t>الأمين</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محمد</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المختار</w:t>
      </w:r>
      <w:r w:rsidRPr="00711BA3">
        <w:rPr>
          <w:sz w:val="24"/>
          <w:szCs w:val="24"/>
          <w:rtl/>
        </w:rPr>
        <w:t xml:space="preserve"> </w:t>
      </w:r>
      <w:proofErr w:type="spellStart"/>
      <w:r w:rsidRPr="00711BA3">
        <w:rPr>
          <w:rFonts w:hint="cs"/>
          <w:sz w:val="24"/>
          <w:szCs w:val="24"/>
          <w:rtl/>
        </w:rPr>
        <w:t>الجكني</w:t>
      </w:r>
      <w:proofErr w:type="spellEnd"/>
      <w:r w:rsidRPr="00711BA3">
        <w:rPr>
          <w:sz w:val="24"/>
          <w:szCs w:val="24"/>
          <w:rtl/>
        </w:rPr>
        <w:t xml:space="preserve"> </w:t>
      </w:r>
      <w:proofErr w:type="spellStart"/>
      <w:r w:rsidRPr="00711BA3">
        <w:rPr>
          <w:rFonts w:hint="cs"/>
          <w:sz w:val="24"/>
          <w:szCs w:val="24"/>
          <w:rtl/>
        </w:rPr>
        <w:t>الشنقيطي</w:t>
      </w:r>
      <w:proofErr w:type="spellEnd"/>
      <w:r w:rsidRPr="00711BA3">
        <w:rPr>
          <w:rFonts w:hint="cs"/>
          <w:sz w:val="24"/>
          <w:szCs w:val="24"/>
          <w:rtl/>
        </w:rPr>
        <w:t>(</w:t>
      </w:r>
      <w:r>
        <w:rPr>
          <w:rFonts w:hint="cs"/>
          <w:sz w:val="24"/>
          <w:szCs w:val="24"/>
          <w:rtl/>
        </w:rPr>
        <w:t>ت</w:t>
      </w:r>
      <w:r w:rsidRPr="00711BA3">
        <w:rPr>
          <w:rFonts w:hint="cs"/>
          <w:sz w:val="24"/>
          <w:szCs w:val="24"/>
          <w:rtl/>
        </w:rPr>
        <w:t>1393هـ)، تحقيق</w:t>
      </w:r>
      <w:r w:rsidRPr="00711BA3">
        <w:rPr>
          <w:sz w:val="24"/>
          <w:szCs w:val="24"/>
          <w:rtl/>
        </w:rPr>
        <w:t xml:space="preserve">: </w:t>
      </w:r>
      <w:r w:rsidRPr="00711BA3">
        <w:rPr>
          <w:rFonts w:hint="cs"/>
          <w:sz w:val="24"/>
          <w:szCs w:val="24"/>
          <w:rtl/>
        </w:rPr>
        <w:t>مكتب</w:t>
      </w:r>
      <w:r w:rsidRPr="00711BA3">
        <w:rPr>
          <w:sz w:val="24"/>
          <w:szCs w:val="24"/>
          <w:rtl/>
        </w:rPr>
        <w:t xml:space="preserve"> </w:t>
      </w:r>
      <w:r w:rsidRPr="00711BA3">
        <w:rPr>
          <w:rFonts w:hint="cs"/>
          <w:sz w:val="24"/>
          <w:szCs w:val="24"/>
          <w:rtl/>
        </w:rPr>
        <w:t>البحوث</w:t>
      </w:r>
      <w:r w:rsidRPr="00711BA3">
        <w:rPr>
          <w:sz w:val="24"/>
          <w:szCs w:val="24"/>
          <w:rtl/>
        </w:rPr>
        <w:t xml:space="preserve"> </w:t>
      </w:r>
      <w:r w:rsidRPr="00711BA3">
        <w:rPr>
          <w:rFonts w:hint="cs"/>
          <w:sz w:val="24"/>
          <w:szCs w:val="24"/>
          <w:rtl/>
        </w:rPr>
        <w:t>والدراسات،</w:t>
      </w:r>
      <w:r w:rsidRPr="00711BA3">
        <w:rPr>
          <w:sz w:val="24"/>
          <w:szCs w:val="24"/>
          <w:rtl/>
        </w:rPr>
        <w:t xml:space="preserve"> </w:t>
      </w:r>
      <w:r w:rsidRPr="00711BA3">
        <w:rPr>
          <w:rFonts w:hint="cs"/>
          <w:sz w:val="24"/>
          <w:szCs w:val="24"/>
          <w:rtl/>
        </w:rPr>
        <w:t>دار</w:t>
      </w:r>
      <w:r w:rsidRPr="00711BA3">
        <w:rPr>
          <w:sz w:val="24"/>
          <w:szCs w:val="24"/>
          <w:rtl/>
        </w:rPr>
        <w:t xml:space="preserve"> </w:t>
      </w:r>
      <w:r w:rsidRPr="00711BA3">
        <w:rPr>
          <w:rFonts w:hint="cs"/>
          <w:sz w:val="24"/>
          <w:szCs w:val="24"/>
          <w:rtl/>
        </w:rPr>
        <w:t>الفكر</w:t>
      </w:r>
      <w:r w:rsidRPr="00711BA3">
        <w:rPr>
          <w:sz w:val="24"/>
          <w:szCs w:val="24"/>
          <w:rtl/>
        </w:rPr>
        <w:t xml:space="preserve"> </w:t>
      </w:r>
      <w:r w:rsidRPr="00711BA3">
        <w:rPr>
          <w:rFonts w:hint="cs"/>
          <w:sz w:val="24"/>
          <w:szCs w:val="24"/>
          <w:rtl/>
        </w:rPr>
        <w:t>للطباعة</w:t>
      </w:r>
      <w:r w:rsidRPr="00711BA3">
        <w:rPr>
          <w:sz w:val="24"/>
          <w:szCs w:val="24"/>
          <w:rtl/>
        </w:rPr>
        <w:t xml:space="preserve"> </w:t>
      </w:r>
      <w:r w:rsidRPr="00711BA3">
        <w:rPr>
          <w:rFonts w:hint="cs"/>
          <w:sz w:val="24"/>
          <w:szCs w:val="24"/>
          <w:rtl/>
        </w:rPr>
        <w:t>والنشر،</w:t>
      </w:r>
      <w:r w:rsidRPr="00711BA3">
        <w:rPr>
          <w:sz w:val="24"/>
          <w:szCs w:val="24"/>
          <w:rtl/>
        </w:rPr>
        <w:t xml:space="preserve"> </w:t>
      </w:r>
      <w:r w:rsidRPr="00711BA3">
        <w:rPr>
          <w:rFonts w:hint="cs"/>
          <w:sz w:val="24"/>
          <w:szCs w:val="24"/>
          <w:rtl/>
        </w:rPr>
        <w:t xml:space="preserve">بيروت، </w:t>
      </w:r>
      <w:r w:rsidRPr="00711BA3">
        <w:rPr>
          <w:sz w:val="24"/>
          <w:szCs w:val="24"/>
          <w:rtl/>
        </w:rPr>
        <w:t>1415</w:t>
      </w:r>
      <w:r w:rsidRPr="00711BA3">
        <w:rPr>
          <w:rFonts w:hint="cs"/>
          <w:sz w:val="24"/>
          <w:szCs w:val="24"/>
          <w:rtl/>
        </w:rPr>
        <w:t>هـ،</w:t>
      </w:r>
      <w:r w:rsidRPr="00711BA3">
        <w:rPr>
          <w:sz w:val="24"/>
          <w:szCs w:val="24"/>
          <w:rtl/>
        </w:rPr>
        <w:t xml:space="preserve"> 2/451</w:t>
      </w:r>
      <w:r w:rsidRPr="00711BA3">
        <w:rPr>
          <w:rFonts w:hint="cs"/>
          <w:sz w:val="24"/>
          <w:szCs w:val="24"/>
          <w:rtl/>
        </w:rPr>
        <w:t>، ومناهل العرفان في علوم القرآن 2/231-232 .</w:t>
      </w:r>
    </w:p>
  </w:footnote>
  <w:footnote w:id="454">
    <w:p w:rsidR="00E13375" w:rsidRPr="00711BA3" w:rsidRDefault="00E13375" w:rsidP="007169F9">
      <w:pPr>
        <w:pStyle w:val="a3"/>
        <w:numPr>
          <w:ilvl w:val="0"/>
          <w:numId w:val="381"/>
        </w:numPr>
        <w:ind w:right="-284" w:hanging="494"/>
        <w:rPr>
          <w:sz w:val="24"/>
          <w:szCs w:val="24"/>
          <w:rtl/>
        </w:rPr>
      </w:pPr>
      <w:r w:rsidRPr="00711BA3">
        <w:rPr>
          <w:rFonts w:hint="cs"/>
          <w:sz w:val="24"/>
          <w:szCs w:val="24"/>
          <w:rtl/>
        </w:rPr>
        <w:t xml:space="preserve">صحيح مسلم 2/1075 رقم الحديث (1452)، وسنن ابن </w:t>
      </w:r>
      <w:r>
        <w:rPr>
          <w:rFonts w:hint="cs"/>
          <w:sz w:val="24"/>
          <w:szCs w:val="24"/>
          <w:rtl/>
        </w:rPr>
        <w:t>ماجه</w:t>
      </w:r>
      <w:r w:rsidRPr="00711BA3">
        <w:rPr>
          <w:rFonts w:hint="cs"/>
          <w:sz w:val="24"/>
          <w:szCs w:val="24"/>
          <w:rtl/>
        </w:rPr>
        <w:t xml:space="preserve"> 1/625 رقم الحديث (1942)، وسنن أبي داود 2/223 رقم الحديث (2062)، وسنن الترمذي 3/455 رقم الحديث (1150)، وسنن النسائي 6/100 رقم الحديث (3307)</w:t>
      </w:r>
      <w:r>
        <w:rPr>
          <w:rFonts w:hint="cs"/>
          <w:sz w:val="24"/>
          <w:szCs w:val="24"/>
          <w:rtl/>
        </w:rPr>
        <w:t xml:space="preserve"> </w:t>
      </w:r>
      <w:r w:rsidRPr="00711BA3">
        <w:rPr>
          <w:rFonts w:hint="cs"/>
          <w:sz w:val="24"/>
          <w:szCs w:val="24"/>
          <w:rtl/>
        </w:rPr>
        <w:t>.</w:t>
      </w:r>
    </w:p>
  </w:footnote>
  <w:footnote w:id="455">
    <w:p w:rsidR="00E13375" w:rsidRPr="00711BA3" w:rsidRDefault="00E13375" w:rsidP="007169F9">
      <w:pPr>
        <w:pStyle w:val="a3"/>
        <w:numPr>
          <w:ilvl w:val="0"/>
          <w:numId w:val="381"/>
        </w:numPr>
        <w:ind w:right="-284" w:hanging="494"/>
        <w:rPr>
          <w:sz w:val="24"/>
          <w:szCs w:val="24"/>
        </w:rPr>
      </w:pPr>
      <w:r w:rsidRPr="00711BA3">
        <w:rPr>
          <w:rFonts w:hint="cs"/>
          <w:sz w:val="24"/>
          <w:szCs w:val="24"/>
          <w:rtl/>
        </w:rPr>
        <w:t>مناهل العرفان في علوم القرآن 2/232 .</w:t>
      </w:r>
    </w:p>
  </w:footnote>
  <w:footnote w:id="456">
    <w:p w:rsidR="00E13375" w:rsidRPr="00711BA3" w:rsidRDefault="00E13375" w:rsidP="007169F9">
      <w:pPr>
        <w:pStyle w:val="a6"/>
        <w:numPr>
          <w:ilvl w:val="0"/>
          <w:numId w:val="381"/>
        </w:numPr>
        <w:spacing w:after="0" w:line="240" w:lineRule="auto"/>
        <w:ind w:right="-284" w:hanging="494"/>
        <w:jc w:val="both"/>
        <w:rPr>
          <w:rtl/>
        </w:rPr>
      </w:pPr>
      <w:r w:rsidRPr="00711BA3">
        <w:rPr>
          <w:rFonts w:hint="cs"/>
          <w:rtl/>
        </w:rPr>
        <w:t>إرشاد</w:t>
      </w:r>
      <w:r w:rsidRPr="00711BA3">
        <w:rPr>
          <w:rtl/>
        </w:rPr>
        <w:t xml:space="preserve"> </w:t>
      </w:r>
      <w:r w:rsidRPr="00711BA3">
        <w:rPr>
          <w:rFonts w:hint="cs"/>
          <w:rtl/>
        </w:rPr>
        <w:t>الفحول</w:t>
      </w:r>
      <w:r w:rsidRPr="00711BA3">
        <w:rPr>
          <w:rtl/>
        </w:rPr>
        <w:t xml:space="preserve"> </w:t>
      </w:r>
      <w:r w:rsidRPr="00711BA3">
        <w:rPr>
          <w:rFonts w:hint="cs"/>
          <w:rtl/>
        </w:rPr>
        <w:t>إلى</w:t>
      </w:r>
      <w:r w:rsidRPr="00711BA3">
        <w:rPr>
          <w:rtl/>
        </w:rPr>
        <w:t xml:space="preserve"> </w:t>
      </w:r>
      <w:r w:rsidRPr="00711BA3">
        <w:rPr>
          <w:rFonts w:hint="cs"/>
          <w:rtl/>
        </w:rPr>
        <w:t>تحقيق</w:t>
      </w:r>
      <w:r w:rsidRPr="00711BA3">
        <w:rPr>
          <w:rtl/>
        </w:rPr>
        <w:t xml:space="preserve"> </w:t>
      </w:r>
      <w:r w:rsidRPr="00711BA3">
        <w:rPr>
          <w:rFonts w:hint="cs"/>
          <w:rtl/>
        </w:rPr>
        <w:t>علم</w:t>
      </w:r>
      <w:r w:rsidRPr="00711BA3">
        <w:rPr>
          <w:rtl/>
        </w:rPr>
        <w:t xml:space="preserve"> </w:t>
      </w:r>
      <w:r w:rsidRPr="00711BA3">
        <w:rPr>
          <w:rFonts w:hint="cs"/>
          <w:rtl/>
        </w:rPr>
        <w:t>الأصول،</w:t>
      </w:r>
      <w:r w:rsidRPr="00711BA3">
        <w:rPr>
          <w:rtl/>
        </w:rPr>
        <w:t xml:space="preserve"> </w:t>
      </w:r>
      <w:r w:rsidRPr="00711BA3">
        <w:rPr>
          <w:rFonts w:hint="cs"/>
          <w:rtl/>
        </w:rPr>
        <w:t>محمد</w:t>
      </w:r>
      <w:r w:rsidRPr="00711BA3">
        <w:rPr>
          <w:rtl/>
        </w:rPr>
        <w:t xml:space="preserve"> </w:t>
      </w:r>
      <w:r w:rsidRPr="00711BA3">
        <w:rPr>
          <w:rFonts w:hint="cs"/>
          <w:rtl/>
        </w:rPr>
        <w:t>بن</w:t>
      </w:r>
      <w:r w:rsidRPr="00711BA3">
        <w:rPr>
          <w:rtl/>
        </w:rPr>
        <w:t xml:space="preserve"> </w:t>
      </w:r>
      <w:r w:rsidRPr="00711BA3">
        <w:rPr>
          <w:rFonts w:hint="cs"/>
          <w:rtl/>
        </w:rPr>
        <w:t>علي</w:t>
      </w:r>
      <w:r w:rsidRPr="00711BA3">
        <w:rPr>
          <w:rtl/>
        </w:rPr>
        <w:t xml:space="preserve"> </w:t>
      </w:r>
      <w:r w:rsidRPr="00711BA3">
        <w:rPr>
          <w:rFonts w:hint="cs"/>
          <w:rtl/>
        </w:rPr>
        <w:t>بن</w:t>
      </w:r>
      <w:r w:rsidRPr="00711BA3">
        <w:rPr>
          <w:rtl/>
        </w:rPr>
        <w:t xml:space="preserve"> </w:t>
      </w:r>
      <w:r w:rsidRPr="00711BA3">
        <w:rPr>
          <w:rFonts w:hint="cs"/>
          <w:rtl/>
        </w:rPr>
        <w:t>محمد</w:t>
      </w:r>
      <w:r w:rsidRPr="00711BA3">
        <w:rPr>
          <w:rtl/>
        </w:rPr>
        <w:t xml:space="preserve"> </w:t>
      </w:r>
      <w:r w:rsidRPr="00711BA3">
        <w:rPr>
          <w:rFonts w:hint="cs"/>
          <w:rtl/>
        </w:rPr>
        <w:t>الشوكاني(ت1250</w:t>
      </w:r>
      <w:r>
        <w:rPr>
          <w:rFonts w:hint="cs"/>
          <w:rtl/>
        </w:rPr>
        <w:t>هـ</w:t>
      </w:r>
      <w:r w:rsidRPr="00711BA3">
        <w:rPr>
          <w:rFonts w:hint="cs"/>
          <w:rtl/>
        </w:rPr>
        <w:t>)، تحقيق</w:t>
      </w:r>
      <w:r w:rsidRPr="00711BA3">
        <w:rPr>
          <w:rtl/>
        </w:rPr>
        <w:t xml:space="preserve">: </w:t>
      </w:r>
      <w:r w:rsidRPr="00711BA3">
        <w:rPr>
          <w:rFonts w:hint="cs"/>
          <w:rtl/>
        </w:rPr>
        <w:t>محمد</w:t>
      </w:r>
      <w:r w:rsidRPr="00711BA3">
        <w:rPr>
          <w:rtl/>
        </w:rPr>
        <w:t xml:space="preserve"> </w:t>
      </w:r>
      <w:r w:rsidRPr="00711BA3">
        <w:rPr>
          <w:rFonts w:hint="cs"/>
          <w:rtl/>
        </w:rPr>
        <w:t>سعيد</w:t>
      </w:r>
      <w:r w:rsidRPr="00711BA3">
        <w:rPr>
          <w:rtl/>
        </w:rPr>
        <w:t xml:space="preserve"> </w:t>
      </w:r>
      <w:proofErr w:type="spellStart"/>
      <w:r w:rsidRPr="00711BA3">
        <w:rPr>
          <w:rFonts w:hint="cs"/>
          <w:rtl/>
        </w:rPr>
        <w:t>البدري</w:t>
      </w:r>
      <w:proofErr w:type="spellEnd"/>
      <w:r w:rsidRPr="00711BA3">
        <w:rPr>
          <w:rtl/>
        </w:rPr>
        <w:t xml:space="preserve"> </w:t>
      </w:r>
      <w:r w:rsidRPr="00711BA3">
        <w:rPr>
          <w:rFonts w:hint="cs"/>
          <w:rtl/>
        </w:rPr>
        <w:t>أبو</w:t>
      </w:r>
      <w:r w:rsidRPr="00711BA3">
        <w:rPr>
          <w:rtl/>
        </w:rPr>
        <w:t xml:space="preserve"> </w:t>
      </w:r>
      <w:r w:rsidRPr="00711BA3">
        <w:rPr>
          <w:rFonts w:hint="cs"/>
          <w:rtl/>
        </w:rPr>
        <w:t>مصعب،</w:t>
      </w:r>
      <w:r w:rsidRPr="00711BA3">
        <w:rPr>
          <w:rtl/>
        </w:rPr>
        <w:t xml:space="preserve"> </w:t>
      </w:r>
      <w:r w:rsidRPr="00711BA3">
        <w:rPr>
          <w:rFonts w:hint="cs"/>
          <w:rtl/>
        </w:rPr>
        <w:t>دار</w:t>
      </w:r>
      <w:r w:rsidRPr="00711BA3">
        <w:rPr>
          <w:rtl/>
        </w:rPr>
        <w:t xml:space="preserve"> </w:t>
      </w:r>
      <w:r w:rsidRPr="00711BA3">
        <w:rPr>
          <w:rFonts w:hint="cs"/>
          <w:rtl/>
        </w:rPr>
        <w:t>الفكر،</w:t>
      </w:r>
      <w:r w:rsidRPr="00711BA3">
        <w:rPr>
          <w:rtl/>
        </w:rPr>
        <w:t xml:space="preserve"> </w:t>
      </w:r>
      <w:r w:rsidRPr="00711BA3">
        <w:rPr>
          <w:rFonts w:hint="cs"/>
          <w:rtl/>
        </w:rPr>
        <w:t xml:space="preserve">بيروت، ط1، </w:t>
      </w:r>
      <w:r w:rsidRPr="00711BA3">
        <w:rPr>
          <w:rtl/>
        </w:rPr>
        <w:t>1412</w:t>
      </w:r>
      <w:r w:rsidRPr="00711BA3">
        <w:rPr>
          <w:rFonts w:hint="cs"/>
          <w:rtl/>
        </w:rPr>
        <w:t>هـ،1/322 .</w:t>
      </w:r>
      <w:r w:rsidRPr="00711BA3">
        <w:rPr>
          <w:rtl/>
        </w:rPr>
        <w:t xml:space="preserve"> </w:t>
      </w:r>
    </w:p>
  </w:footnote>
  <w:footnote w:id="457">
    <w:p w:rsidR="00E13375" w:rsidRPr="00711BA3" w:rsidRDefault="00E13375" w:rsidP="007169F9">
      <w:pPr>
        <w:pStyle w:val="a6"/>
        <w:numPr>
          <w:ilvl w:val="0"/>
          <w:numId w:val="188"/>
        </w:numPr>
        <w:spacing w:after="0" w:line="240" w:lineRule="auto"/>
        <w:ind w:left="651" w:right="-284" w:hanging="425"/>
        <w:jc w:val="both"/>
      </w:pPr>
      <w:r w:rsidRPr="00711BA3">
        <w:rPr>
          <w:rFonts w:hint="cs"/>
          <w:rtl/>
        </w:rPr>
        <w:t>ينظر: البرهان في علوم القرآن 2/39، وتلخيص</w:t>
      </w:r>
      <w:r w:rsidRPr="00711BA3">
        <w:rPr>
          <w:rtl/>
        </w:rPr>
        <w:t xml:space="preserve"> </w:t>
      </w:r>
      <w:proofErr w:type="spellStart"/>
      <w:r w:rsidRPr="00711BA3">
        <w:rPr>
          <w:rFonts w:hint="cs"/>
          <w:rtl/>
        </w:rPr>
        <w:t>الحبير</w:t>
      </w:r>
      <w:proofErr w:type="spellEnd"/>
      <w:r w:rsidRPr="00711BA3">
        <w:rPr>
          <w:rtl/>
        </w:rPr>
        <w:t xml:space="preserve"> </w:t>
      </w:r>
      <w:r w:rsidRPr="00711BA3">
        <w:rPr>
          <w:rFonts w:hint="cs"/>
          <w:rtl/>
        </w:rPr>
        <w:t>في</w:t>
      </w:r>
      <w:r w:rsidRPr="00711BA3">
        <w:rPr>
          <w:rtl/>
        </w:rPr>
        <w:t xml:space="preserve"> </w:t>
      </w:r>
      <w:r w:rsidRPr="00711BA3">
        <w:rPr>
          <w:rFonts w:hint="cs"/>
          <w:rtl/>
        </w:rPr>
        <w:t>أحاديث</w:t>
      </w:r>
      <w:r w:rsidRPr="00711BA3">
        <w:rPr>
          <w:rtl/>
        </w:rPr>
        <w:t xml:space="preserve"> </w:t>
      </w:r>
      <w:r w:rsidRPr="00711BA3">
        <w:rPr>
          <w:rFonts w:hint="cs"/>
          <w:rtl/>
        </w:rPr>
        <w:t>الرافعي</w:t>
      </w:r>
      <w:r w:rsidRPr="00711BA3">
        <w:rPr>
          <w:rtl/>
        </w:rPr>
        <w:t xml:space="preserve"> </w:t>
      </w:r>
      <w:r w:rsidRPr="00711BA3">
        <w:rPr>
          <w:rFonts w:hint="cs"/>
          <w:rtl/>
        </w:rPr>
        <w:t>الكبير، أحمد</w:t>
      </w:r>
      <w:r w:rsidRPr="00711BA3">
        <w:rPr>
          <w:rtl/>
        </w:rPr>
        <w:t xml:space="preserve"> </w:t>
      </w:r>
      <w:r w:rsidRPr="00711BA3">
        <w:rPr>
          <w:rFonts w:hint="cs"/>
          <w:rtl/>
        </w:rPr>
        <w:t>بن</w:t>
      </w:r>
      <w:r w:rsidRPr="00711BA3">
        <w:rPr>
          <w:rtl/>
        </w:rPr>
        <w:t xml:space="preserve"> </w:t>
      </w:r>
      <w:r w:rsidRPr="00711BA3">
        <w:rPr>
          <w:rFonts w:hint="cs"/>
          <w:rtl/>
        </w:rPr>
        <w:t>علي</w:t>
      </w:r>
      <w:r w:rsidRPr="00711BA3">
        <w:rPr>
          <w:rtl/>
        </w:rPr>
        <w:t xml:space="preserve"> </w:t>
      </w:r>
      <w:r w:rsidRPr="00711BA3">
        <w:rPr>
          <w:rFonts w:hint="cs"/>
          <w:rtl/>
        </w:rPr>
        <w:t>بن</w:t>
      </w:r>
      <w:r w:rsidRPr="00711BA3">
        <w:rPr>
          <w:rtl/>
        </w:rPr>
        <w:t xml:space="preserve"> </w:t>
      </w:r>
      <w:r w:rsidRPr="00711BA3">
        <w:rPr>
          <w:rFonts w:hint="cs"/>
          <w:rtl/>
        </w:rPr>
        <w:t>حجر</w:t>
      </w:r>
      <w:r w:rsidRPr="00711BA3">
        <w:rPr>
          <w:rtl/>
        </w:rPr>
        <w:t xml:space="preserve"> </w:t>
      </w:r>
      <w:r w:rsidRPr="00711BA3">
        <w:rPr>
          <w:rFonts w:hint="cs"/>
          <w:rtl/>
        </w:rPr>
        <w:t>العسقلاني أبو</w:t>
      </w:r>
      <w:r w:rsidRPr="00711BA3">
        <w:rPr>
          <w:rtl/>
        </w:rPr>
        <w:t xml:space="preserve"> </w:t>
      </w:r>
      <w:r w:rsidRPr="00711BA3">
        <w:rPr>
          <w:rFonts w:hint="cs"/>
          <w:rtl/>
        </w:rPr>
        <w:t>الفضل(</w:t>
      </w:r>
      <w:r>
        <w:rPr>
          <w:rFonts w:hint="cs"/>
          <w:rtl/>
        </w:rPr>
        <w:t>ت</w:t>
      </w:r>
      <w:r w:rsidRPr="00711BA3">
        <w:rPr>
          <w:rFonts w:hint="cs"/>
          <w:rtl/>
        </w:rPr>
        <w:t>852هـ)،</w:t>
      </w:r>
      <w:r>
        <w:rPr>
          <w:rFonts w:hint="cs"/>
          <w:rtl/>
        </w:rPr>
        <w:t xml:space="preserve"> </w:t>
      </w:r>
      <w:r w:rsidRPr="00711BA3">
        <w:rPr>
          <w:rFonts w:hint="cs"/>
          <w:rtl/>
        </w:rPr>
        <w:t>تحقيق</w:t>
      </w:r>
      <w:r w:rsidRPr="00711BA3">
        <w:rPr>
          <w:rtl/>
        </w:rPr>
        <w:t xml:space="preserve">: </w:t>
      </w:r>
      <w:r w:rsidRPr="00711BA3">
        <w:rPr>
          <w:rFonts w:hint="cs"/>
          <w:rtl/>
        </w:rPr>
        <w:t>عبد</w:t>
      </w:r>
      <w:r>
        <w:rPr>
          <w:rFonts w:hint="cs"/>
          <w:rtl/>
        </w:rPr>
        <w:t xml:space="preserve"> </w:t>
      </w:r>
      <w:r w:rsidRPr="00711BA3">
        <w:rPr>
          <w:rFonts w:hint="cs"/>
          <w:rtl/>
        </w:rPr>
        <w:t>الله</w:t>
      </w:r>
      <w:r w:rsidRPr="00711BA3">
        <w:rPr>
          <w:rtl/>
        </w:rPr>
        <w:t xml:space="preserve"> </w:t>
      </w:r>
      <w:r w:rsidRPr="00711BA3">
        <w:rPr>
          <w:rFonts w:hint="cs"/>
          <w:rtl/>
        </w:rPr>
        <w:t>هاشم</w:t>
      </w:r>
      <w:r w:rsidRPr="00711BA3">
        <w:rPr>
          <w:rtl/>
        </w:rPr>
        <w:t xml:space="preserve"> </w:t>
      </w:r>
      <w:r w:rsidRPr="00711BA3">
        <w:rPr>
          <w:rFonts w:hint="cs"/>
          <w:rtl/>
        </w:rPr>
        <w:t>اليماني</w:t>
      </w:r>
      <w:r w:rsidRPr="00711BA3">
        <w:rPr>
          <w:rtl/>
        </w:rPr>
        <w:t xml:space="preserve"> </w:t>
      </w:r>
      <w:r w:rsidRPr="00711BA3">
        <w:rPr>
          <w:rFonts w:hint="cs"/>
          <w:rtl/>
        </w:rPr>
        <w:t>المدني، المدينة</w:t>
      </w:r>
      <w:r w:rsidRPr="00711BA3">
        <w:rPr>
          <w:rtl/>
        </w:rPr>
        <w:t xml:space="preserve"> </w:t>
      </w:r>
      <w:r w:rsidRPr="00711BA3">
        <w:rPr>
          <w:rFonts w:hint="cs"/>
          <w:rtl/>
        </w:rPr>
        <w:t>المنورة،</w:t>
      </w:r>
      <w:r w:rsidRPr="00711BA3">
        <w:rPr>
          <w:rtl/>
        </w:rPr>
        <w:t xml:space="preserve"> 1384</w:t>
      </w:r>
      <w:r w:rsidRPr="00711BA3">
        <w:rPr>
          <w:rFonts w:hint="cs"/>
          <w:rtl/>
        </w:rPr>
        <w:t>هـ،</w:t>
      </w:r>
      <w:r w:rsidRPr="00711BA3">
        <w:rPr>
          <w:rtl/>
        </w:rPr>
        <w:t xml:space="preserve"> 1964</w:t>
      </w:r>
      <w:r w:rsidRPr="00711BA3">
        <w:rPr>
          <w:rFonts w:hint="cs"/>
          <w:rtl/>
        </w:rPr>
        <w:t>م،</w:t>
      </w:r>
      <w:r w:rsidRPr="00711BA3">
        <w:rPr>
          <w:rtl/>
        </w:rPr>
        <w:t xml:space="preserve"> </w:t>
      </w:r>
      <w:r w:rsidRPr="00711BA3">
        <w:rPr>
          <w:rFonts w:hint="cs"/>
          <w:rtl/>
        </w:rPr>
        <w:t>4/5، والإتقان في علوم القرآن 2/58، والمدخل</w:t>
      </w:r>
      <w:r w:rsidRPr="00711BA3">
        <w:rPr>
          <w:rtl/>
        </w:rPr>
        <w:t xml:space="preserve"> </w:t>
      </w:r>
      <w:r w:rsidRPr="00711BA3">
        <w:rPr>
          <w:rFonts w:hint="cs"/>
          <w:rtl/>
        </w:rPr>
        <w:t>إلى</w:t>
      </w:r>
      <w:r w:rsidRPr="00711BA3">
        <w:rPr>
          <w:rtl/>
        </w:rPr>
        <w:t xml:space="preserve"> </w:t>
      </w:r>
      <w:r w:rsidRPr="00711BA3">
        <w:rPr>
          <w:rFonts w:hint="cs"/>
          <w:rtl/>
        </w:rPr>
        <w:t>مذهب</w:t>
      </w:r>
      <w:r w:rsidRPr="00711BA3">
        <w:rPr>
          <w:rtl/>
        </w:rPr>
        <w:t xml:space="preserve"> </w:t>
      </w:r>
      <w:r w:rsidRPr="00711BA3">
        <w:rPr>
          <w:rFonts w:hint="cs"/>
          <w:rtl/>
        </w:rPr>
        <w:t>الإمام</w:t>
      </w:r>
      <w:r w:rsidRPr="00711BA3">
        <w:rPr>
          <w:rtl/>
        </w:rPr>
        <w:t xml:space="preserve"> </w:t>
      </w:r>
      <w:r w:rsidRPr="00711BA3">
        <w:rPr>
          <w:rFonts w:hint="cs"/>
          <w:rtl/>
        </w:rPr>
        <w:t>أحمد</w:t>
      </w:r>
      <w:r w:rsidRPr="00711BA3">
        <w:rPr>
          <w:rtl/>
        </w:rPr>
        <w:t xml:space="preserve"> </w:t>
      </w:r>
      <w:r w:rsidRPr="00711BA3">
        <w:rPr>
          <w:rFonts w:hint="cs"/>
          <w:rtl/>
        </w:rPr>
        <w:t>بن</w:t>
      </w:r>
      <w:r w:rsidRPr="00711BA3">
        <w:rPr>
          <w:rtl/>
        </w:rPr>
        <w:t xml:space="preserve"> </w:t>
      </w:r>
      <w:r w:rsidRPr="00711BA3">
        <w:rPr>
          <w:rFonts w:hint="cs"/>
          <w:rtl/>
        </w:rPr>
        <w:t>حنبل،</w:t>
      </w:r>
      <w:r w:rsidRPr="00711BA3">
        <w:rPr>
          <w:rtl/>
        </w:rPr>
        <w:t xml:space="preserve"> </w:t>
      </w:r>
      <w:r w:rsidRPr="00711BA3">
        <w:rPr>
          <w:rFonts w:hint="cs"/>
          <w:rtl/>
        </w:rPr>
        <w:t>عبد</w:t>
      </w:r>
      <w:r w:rsidRPr="00711BA3">
        <w:rPr>
          <w:rtl/>
        </w:rPr>
        <w:t xml:space="preserve"> </w:t>
      </w:r>
      <w:r w:rsidRPr="00711BA3">
        <w:rPr>
          <w:rFonts w:hint="cs"/>
          <w:rtl/>
        </w:rPr>
        <w:t>القادر</w:t>
      </w:r>
      <w:r w:rsidRPr="00711BA3">
        <w:rPr>
          <w:rtl/>
        </w:rPr>
        <w:t xml:space="preserve"> </w:t>
      </w:r>
      <w:r w:rsidRPr="00711BA3">
        <w:rPr>
          <w:rFonts w:hint="cs"/>
          <w:rtl/>
        </w:rPr>
        <w:t>بن</w:t>
      </w:r>
      <w:r w:rsidRPr="00711BA3">
        <w:rPr>
          <w:rtl/>
        </w:rPr>
        <w:t xml:space="preserve"> </w:t>
      </w:r>
      <w:r w:rsidRPr="00711BA3">
        <w:rPr>
          <w:rFonts w:hint="cs"/>
          <w:rtl/>
        </w:rPr>
        <w:t>بدران</w:t>
      </w:r>
      <w:r w:rsidRPr="00711BA3">
        <w:rPr>
          <w:rtl/>
        </w:rPr>
        <w:t xml:space="preserve"> </w:t>
      </w:r>
      <w:r w:rsidRPr="00711BA3">
        <w:rPr>
          <w:rFonts w:hint="cs"/>
          <w:rtl/>
        </w:rPr>
        <w:t>الدمشقي(ت1346هـ)، تحقيق</w:t>
      </w:r>
      <w:r w:rsidRPr="00711BA3">
        <w:rPr>
          <w:rtl/>
        </w:rPr>
        <w:t xml:space="preserve">: </w:t>
      </w:r>
      <w:r w:rsidRPr="00711BA3">
        <w:rPr>
          <w:rFonts w:hint="cs"/>
          <w:rtl/>
        </w:rPr>
        <w:t>د</w:t>
      </w:r>
      <w:r w:rsidRPr="00711BA3">
        <w:rPr>
          <w:rtl/>
        </w:rPr>
        <w:t xml:space="preserve">. </w:t>
      </w:r>
      <w:r w:rsidRPr="00711BA3">
        <w:rPr>
          <w:rFonts w:hint="cs"/>
          <w:rtl/>
        </w:rPr>
        <w:t>عبد</w:t>
      </w:r>
      <w:r w:rsidRPr="00711BA3">
        <w:rPr>
          <w:rtl/>
        </w:rPr>
        <w:t xml:space="preserve"> </w:t>
      </w:r>
      <w:r w:rsidRPr="00711BA3">
        <w:rPr>
          <w:rFonts w:hint="cs"/>
          <w:rtl/>
        </w:rPr>
        <w:t>الله</w:t>
      </w:r>
      <w:r w:rsidRPr="00711BA3">
        <w:rPr>
          <w:rtl/>
        </w:rPr>
        <w:t xml:space="preserve"> </w:t>
      </w:r>
      <w:r w:rsidRPr="00711BA3">
        <w:rPr>
          <w:rFonts w:hint="cs"/>
          <w:rtl/>
        </w:rPr>
        <w:t>بن</w:t>
      </w:r>
      <w:r w:rsidRPr="00711BA3">
        <w:rPr>
          <w:rtl/>
        </w:rPr>
        <w:t xml:space="preserve"> </w:t>
      </w:r>
      <w:r w:rsidRPr="00711BA3">
        <w:rPr>
          <w:rFonts w:hint="cs"/>
          <w:rtl/>
        </w:rPr>
        <w:t>عبد</w:t>
      </w:r>
      <w:r w:rsidRPr="00711BA3">
        <w:rPr>
          <w:rtl/>
        </w:rPr>
        <w:t xml:space="preserve"> </w:t>
      </w:r>
      <w:r w:rsidRPr="00711BA3">
        <w:rPr>
          <w:rFonts w:hint="cs"/>
          <w:rtl/>
        </w:rPr>
        <w:t>المحسن</w:t>
      </w:r>
      <w:r w:rsidRPr="00711BA3">
        <w:rPr>
          <w:rtl/>
        </w:rPr>
        <w:t xml:space="preserve"> </w:t>
      </w:r>
      <w:r w:rsidRPr="00711BA3">
        <w:rPr>
          <w:rFonts w:hint="cs"/>
          <w:rtl/>
        </w:rPr>
        <w:t>التركي،</w:t>
      </w:r>
      <w:r w:rsidRPr="00711BA3">
        <w:rPr>
          <w:rtl/>
        </w:rPr>
        <w:t xml:space="preserve"> </w:t>
      </w:r>
      <w:r w:rsidRPr="00711BA3">
        <w:rPr>
          <w:rFonts w:hint="cs"/>
          <w:rtl/>
        </w:rPr>
        <w:t>مؤسسة</w:t>
      </w:r>
      <w:r w:rsidRPr="00711BA3">
        <w:rPr>
          <w:rtl/>
        </w:rPr>
        <w:t xml:space="preserve"> </w:t>
      </w:r>
      <w:r w:rsidRPr="00711BA3">
        <w:rPr>
          <w:rFonts w:hint="cs"/>
          <w:rtl/>
        </w:rPr>
        <w:t>الرسالة،</w:t>
      </w:r>
      <w:r w:rsidRPr="00711BA3">
        <w:rPr>
          <w:rtl/>
        </w:rPr>
        <w:t xml:space="preserve"> </w:t>
      </w:r>
      <w:r w:rsidRPr="00711BA3">
        <w:rPr>
          <w:rFonts w:hint="cs"/>
          <w:rtl/>
        </w:rPr>
        <w:t>بيروت، ط2،</w:t>
      </w:r>
      <w:r w:rsidRPr="00711BA3">
        <w:rPr>
          <w:rtl/>
        </w:rPr>
        <w:t>1401</w:t>
      </w:r>
      <w:r w:rsidRPr="00711BA3">
        <w:rPr>
          <w:rFonts w:hint="cs"/>
          <w:rtl/>
        </w:rPr>
        <w:t>هـ،1/216، وتحفة الأحوذي بشرح جامع الترمذي 4/259 .</w:t>
      </w:r>
    </w:p>
  </w:footnote>
  <w:footnote w:id="458">
    <w:p w:rsidR="00E13375" w:rsidRPr="00711BA3" w:rsidRDefault="00E13375" w:rsidP="007169F9">
      <w:pPr>
        <w:pStyle w:val="a3"/>
        <w:numPr>
          <w:ilvl w:val="0"/>
          <w:numId w:val="188"/>
        </w:numPr>
        <w:ind w:left="651" w:right="-284" w:hanging="425"/>
        <w:jc w:val="left"/>
        <w:rPr>
          <w:sz w:val="24"/>
          <w:szCs w:val="24"/>
          <w:rtl/>
        </w:rPr>
      </w:pPr>
      <w:r w:rsidRPr="00711BA3">
        <w:rPr>
          <w:rFonts w:hint="cs"/>
          <w:sz w:val="24"/>
          <w:szCs w:val="24"/>
          <w:rtl/>
        </w:rPr>
        <w:t>ينظر: التبيان لرفع غموض النسخ في القرآن ص 35 .</w:t>
      </w:r>
    </w:p>
  </w:footnote>
  <w:footnote w:id="459">
    <w:p w:rsidR="00E13375" w:rsidRPr="00711BA3" w:rsidRDefault="00E13375" w:rsidP="007169F9">
      <w:pPr>
        <w:pStyle w:val="a6"/>
        <w:numPr>
          <w:ilvl w:val="0"/>
          <w:numId w:val="188"/>
        </w:numPr>
        <w:spacing w:after="0" w:line="240" w:lineRule="auto"/>
        <w:ind w:left="651" w:right="-284" w:hanging="425"/>
        <w:jc w:val="both"/>
        <w:rPr>
          <w:rtl/>
        </w:rPr>
      </w:pPr>
      <w:r w:rsidRPr="00711BA3">
        <w:rPr>
          <w:rFonts w:hint="cs"/>
          <w:rtl/>
        </w:rPr>
        <w:t>المصدر نفسه .</w:t>
      </w:r>
    </w:p>
  </w:footnote>
  <w:footnote w:id="460">
    <w:p w:rsidR="00E13375" w:rsidRPr="00711BA3" w:rsidRDefault="00E13375" w:rsidP="007169F9">
      <w:pPr>
        <w:pStyle w:val="a3"/>
        <w:numPr>
          <w:ilvl w:val="0"/>
          <w:numId w:val="188"/>
        </w:numPr>
        <w:ind w:left="651" w:right="-284" w:hanging="425"/>
        <w:jc w:val="left"/>
        <w:rPr>
          <w:sz w:val="24"/>
          <w:szCs w:val="24"/>
          <w:rtl/>
        </w:rPr>
      </w:pPr>
      <w:r w:rsidRPr="00711BA3">
        <w:rPr>
          <w:rFonts w:hint="cs"/>
          <w:sz w:val="24"/>
          <w:szCs w:val="24"/>
          <w:rtl/>
        </w:rPr>
        <w:t>المصدر نفسه .</w:t>
      </w:r>
    </w:p>
  </w:footnote>
  <w:footnote w:id="461">
    <w:p w:rsidR="00E13375" w:rsidRPr="00711BA3" w:rsidRDefault="00E13375" w:rsidP="007169F9">
      <w:pPr>
        <w:pStyle w:val="a3"/>
        <w:numPr>
          <w:ilvl w:val="0"/>
          <w:numId w:val="188"/>
        </w:numPr>
        <w:ind w:left="651" w:right="-284" w:hanging="425"/>
        <w:jc w:val="left"/>
        <w:rPr>
          <w:sz w:val="24"/>
          <w:szCs w:val="24"/>
          <w:rtl/>
        </w:rPr>
      </w:pPr>
      <w:r w:rsidRPr="00711BA3">
        <w:rPr>
          <w:rFonts w:hint="cs"/>
          <w:sz w:val="24"/>
          <w:szCs w:val="24"/>
          <w:rtl/>
        </w:rPr>
        <w:t xml:space="preserve">المصدر </w:t>
      </w:r>
      <w:r>
        <w:rPr>
          <w:rFonts w:hint="cs"/>
          <w:sz w:val="24"/>
          <w:szCs w:val="24"/>
          <w:rtl/>
        </w:rPr>
        <w:t xml:space="preserve">نفسه </w:t>
      </w:r>
      <w:r w:rsidRPr="00711BA3">
        <w:rPr>
          <w:rFonts w:hint="cs"/>
          <w:sz w:val="24"/>
          <w:szCs w:val="24"/>
          <w:rtl/>
        </w:rPr>
        <w:t>ص58 .</w:t>
      </w:r>
    </w:p>
  </w:footnote>
  <w:footnote w:id="462">
    <w:p w:rsidR="00E13375" w:rsidRPr="00711BA3" w:rsidRDefault="00E13375" w:rsidP="007169F9">
      <w:pPr>
        <w:pStyle w:val="a3"/>
        <w:numPr>
          <w:ilvl w:val="0"/>
          <w:numId w:val="189"/>
        </w:numPr>
        <w:ind w:left="651" w:right="-284" w:hanging="425"/>
        <w:rPr>
          <w:sz w:val="24"/>
          <w:szCs w:val="24"/>
          <w:rtl/>
        </w:rPr>
      </w:pPr>
      <w:r w:rsidRPr="00711BA3">
        <w:rPr>
          <w:rFonts w:hint="cs"/>
          <w:sz w:val="24"/>
          <w:szCs w:val="24"/>
          <w:rtl/>
        </w:rPr>
        <w:t>ينظر: قواطع</w:t>
      </w:r>
      <w:r w:rsidRPr="00711BA3">
        <w:rPr>
          <w:sz w:val="24"/>
          <w:szCs w:val="24"/>
          <w:rtl/>
        </w:rPr>
        <w:t xml:space="preserve"> </w:t>
      </w:r>
      <w:r w:rsidRPr="00711BA3">
        <w:rPr>
          <w:rFonts w:hint="cs"/>
          <w:sz w:val="24"/>
          <w:szCs w:val="24"/>
          <w:rtl/>
        </w:rPr>
        <w:t>الأدلة</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الأصول،</w:t>
      </w:r>
      <w:r w:rsidRPr="00711BA3">
        <w:rPr>
          <w:sz w:val="24"/>
          <w:szCs w:val="24"/>
          <w:rtl/>
        </w:rPr>
        <w:t xml:space="preserve"> </w:t>
      </w:r>
      <w:r w:rsidRPr="00711BA3">
        <w:rPr>
          <w:rFonts w:hint="cs"/>
          <w:sz w:val="24"/>
          <w:szCs w:val="24"/>
          <w:rtl/>
        </w:rPr>
        <w:t>منصور</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محمد</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عبد</w:t>
      </w:r>
      <w:r w:rsidRPr="00711BA3">
        <w:rPr>
          <w:sz w:val="24"/>
          <w:szCs w:val="24"/>
          <w:rtl/>
        </w:rPr>
        <w:t xml:space="preserve"> </w:t>
      </w:r>
      <w:r w:rsidRPr="00711BA3">
        <w:rPr>
          <w:rFonts w:hint="cs"/>
          <w:sz w:val="24"/>
          <w:szCs w:val="24"/>
          <w:rtl/>
        </w:rPr>
        <w:t>الجبار</w:t>
      </w:r>
      <w:r w:rsidRPr="00711BA3">
        <w:rPr>
          <w:sz w:val="24"/>
          <w:szCs w:val="24"/>
          <w:rtl/>
        </w:rPr>
        <w:t xml:space="preserve"> </w:t>
      </w:r>
      <w:proofErr w:type="spellStart"/>
      <w:r w:rsidRPr="00711BA3">
        <w:rPr>
          <w:rFonts w:hint="cs"/>
          <w:sz w:val="24"/>
          <w:szCs w:val="24"/>
          <w:rtl/>
        </w:rPr>
        <w:t>السمعاني</w:t>
      </w:r>
      <w:proofErr w:type="spellEnd"/>
      <w:r w:rsidRPr="00711BA3">
        <w:rPr>
          <w:rFonts w:hint="cs"/>
          <w:sz w:val="24"/>
          <w:szCs w:val="24"/>
          <w:rtl/>
        </w:rPr>
        <w:t xml:space="preserve"> أبو</w:t>
      </w:r>
      <w:r w:rsidRPr="00711BA3">
        <w:rPr>
          <w:sz w:val="24"/>
          <w:szCs w:val="24"/>
          <w:rtl/>
        </w:rPr>
        <w:t xml:space="preserve"> </w:t>
      </w:r>
      <w:r w:rsidRPr="00711BA3">
        <w:rPr>
          <w:rFonts w:hint="cs"/>
          <w:sz w:val="24"/>
          <w:szCs w:val="24"/>
          <w:rtl/>
        </w:rPr>
        <w:t>المظفر</w:t>
      </w:r>
      <w:r>
        <w:rPr>
          <w:rFonts w:hint="cs"/>
          <w:sz w:val="24"/>
          <w:szCs w:val="24"/>
          <w:rtl/>
        </w:rPr>
        <w:t xml:space="preserve"> </w:t>
      </w:r>
      <w:r w:rsidRPr="00711BA3">
        <w:rPr>
          <w:rFonts w:hint="cs"/>
          <w:sz w:val="24"/>
          <w:szCs w:val="24"/>
          <w:rtl/>
        </w:rPr>
        <w:t>(</w:t>
      </w:r>
      <w:r>
        <w:rPr>
          <w:rFonts w:hint="cs"/>
          <w:sz w:val="24"/>
          <w:szCs w:val="24"/>
          <w:rtl/>
        </w:rPr>
        <w:t>ت</w:t>
      </w:r>
      <w:r w:rsidRPr="00711BA3">
        <w:rPr>
          <w:rFonts w:hint="cs"/>
          <w:sz w:val="24"/>
          <w:szCs w:val="24"/>
          <w:rtl/>
        </w:rPr>
        <w:t>489هـ)، تحقيق</w:t>
      </w:r>
      <w:r w:rsidRPr="00711BA3">
        <w:rPr>
          <w:sz w:val="24"/>
          <w:szCs w:val="24"/>
          <w:rtl/>
        </w:rPr>
        <w:t xml:space="preserve">: </w:t>
      </w:r>
      <w:r w:rsidRPr="00711BA3">
        <w:rPr>
          <w:rFonts w:hint="cs"/>
          <w:sz w:val="24"/>
          <w:szCs w:val="24"/>
          <w:rtl/>
        </w:rPr>
        <w:t>د. عبد الله بن حافظ بن احمد الحكمي، مكتبة الملك فهد، الرياض، ط1، 1419هـ،</w:t>
      </w:r>
      <w:r>
        <w:rPr>
          <w:rFonts w:hint="cs"/>
          <w:sz w:val="24"/>
          <w:szCs w:val="24"/>
          <w:rtl/>
        </w:rPr>
        <w:t xml:space="preserve"> 3/98-99،</w:t>
      </w:r>
      <w:r w:rsidRPr="00711BA3">
        <w:rPr>
          <w:rFonts w:hint="cs"/>
          <w:sz w:val="24"/>
          <w:szCs w:val="24"/>
          <w:rtl/>
        </w:rPr>
        <w:t xml:space="preserve"> والإتقان في علوم القرآن 3/65، وأضواء</w:t>
      </w:r>
      <w:r w:rsidRPr="00711BA3">
        <w:rPr>
          <w:sz w:val="24"/>
          <w:szCs w:val="24"/>
          <w:rtl/>
        </w:rPr>
        <w:t xml:space="preserve"> </w:t>
      </w:r>
      <w:r w:rsidRPr="00711BA3">
        <w:rPr>
          <w:rFonts w:hint="cs"/>
          <w:sz w:val="24"/>
          <w:szCs w:val="24"/>
          <w:rtl/>
        </w:rPr>
        <w:t>البيان</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إيضاح</w:t>
      </w:r>
      <w:r w:rsidRPr="00711BA3">
        <w:rPr>
          <w:sz w:val="24"/>
          <w:szCs w:val="24"/>
          <w:rtl/>
        </w:rPr>
        <w:t xml:space="preserve"> </w:t>
      </w:r>
      <w:r w:rsidRPr="00711BA3">
        <w:rPr>
          <w:rFonts w:hint="cs"/>
          <w:sz w:val="24"/>
          <w:szCs w:val="24"/>
          <w:rtl/>
        </w:rPr>
        <w:t>القرآن</w:t>
      </w:r>
      <w:r w:rsidRPr="00711BA3">
        <w:rPr>
          <w:sz w:val="24"/>
          <w:szCs w:val="24"/>
          <w:rtl/>
        </w:rPr>
        <w:t xml:space="preserve"> </w:t>
      </w:r>
      <w:r w:rsidRPr="00711BA3">
        <w:rPr>
          <w:rFonts w:hint="cs"/>
          <w:sz w:val="24"/>
          <w:szCs w:val="24"/>
          <w:rtl/>
        </w:rPr>
        <w:t xml:space="preserve">بالقرآن 2/451، ومناهل العرفان في علوم القرآن 2/232-233 . </w:t>
      </w:r>
    </w:p>
  </w:footnote>
  <w:footnote w:id="463">
    <w:p w:rsidR="00E13375" w:rsidRPr="00BC7AEC" w:rsidRDefault="00E13375" w:rsidP="007169F9">
      <w:pPr>
        <w:pStyle w:val="a3"/>
        <w:numPr>
          <w:ilvl w:val="0"/>
          <w:numId w:val="189"/>
        </w:numPr>
        <w:ind w:left="651" w:right="-284" w:hanging="425"/>
        <w:jc w:val="left"/>
        <w:rPr>
          <w:sz w:val="24"/>
          <w:szCs w:val="24"/>
          <w:rtl/>
        </w:rPr>
      </w:pPr>
      <w:r w:rsidRPr="00BC7AEC">
        <w:rPr>
          <w:rFonts w:hint="cs"/>
          <w:sz w:val="24"/>
          <w:szCs w:val="24"/>
          <w:rtl/>
        </w:rPr>
        <w:t xml:space="preserve">سنن ابن </w:t>
      </w:r>
      <w:r>
        <w:rPr>
          <w:rFonts w:hint="cs"/>
          <w:sz w:val="24"/>
          <w:szCs w:val="24"/>
          <w:rtl/>
        </w:rPr>
        <w:t>ماجه</w:t>
      </w:r>
      <w:r w:rsidRPr="00BC7AEC">
        <w:rPr>
          <w:rFonts w:hint="cs"/>
          <w:sz w:val="24"/>
          <w:szCs w:val="24"/>
          <w:rtl/>
        </w:rPr>
        <w:t xml:space="preserve"> 2/853 رقم الحديث (2553) .</w:t>
      </w:r>
    </w:p>
  </w:footnote>
  <w:footnote w:id="464">
    <w:p w:rsidR="00E13375" w:rsidRPr="00BC7AEC" w:rsidRDefault="00E13375" w:rsidP="007169F9">
      <w:pPr>
        <w:pStyle w:val="a3"/>
        <w:numPr>
          <w:ilvl w:val="0"/>
          <w:numId w:val="189"/>
        </w:numPr>
        <w:ind w:left="651" w:right="-284" w:hanging="425"/>
        <w:rPr>
          <w:sz w:val="24"/>
          <w:szCs w:val="24"/>
          <w:rtl/>
        </w:rPr>
      </w:pPr>
      <w:r w:rsidRPr="00BC7AEC">
        <w:rPr>
          <w:rFonts w:hint="cs"/>
          <w:sz w:val="24"/>
          <w:szCs w:val="24"/>
          <w:rtl/>
        </w:rPr>
        <w:t>صحيح البخاري، كتاب الحدود، باب: الاعتراف بالزنا، رقم الحديث (6829)، ومواضع أخرى، وصحيح مسلم 3/1317 رقم الحديث(1691)، وسنن الترمذي 4/38 رقم الحديث (1432) .</w:t>
      </w:r>
    </w:p>
  </w:footnote>
  <w:footnote w:id="465">
    <w:p w:rsidR="00E13375" w:rsidRPr="00BC7AEC" w:rsidRDefault="00E13375" w:rsidP="007169F9">
      <w:pPr>
        <w:pStyle w:val="a3"/>
        <w:numPr>
          <w:ilvl w:val="0"/>
          <w:numId w:val="189"/>
        </w:numPr>
        <w:ind w:left="651" w:right="-284" w:hanging="425"/>
        <w:jc w:val="left"/>
        <w:rPr>
          <w:sz w:val="24"/>
          <w:szCs w:val="24"/>
        </w:rPr>
      </w:pPr>
      <w:r w:rsidRPr="00BC7AEC">
        <w:rPr>
          <w:rFonts w:hint="cs"/>
          <w:sz w:val="24"/>
          <w:szCs w:val="24"/>
          <w:rtl/>
        </w:rPr>
        <w:t>فتح الباري شرح صحيح البخاري 12/143 .</w:t>
      </w:r>
    </w:p>
  </w:footnote>
  <w:footnote w:id="466">
    <w:p w:rsidR="00E13375" w:rsidRPr="00BC7AEC" w:rsidRDefault="00E13375" w:rsidP="007169F9">
      <w:pPr>
        <w:pStyle w:val="a3"/>
        <w:numPr>
          <w:ilvl w:val="0"/>
          <w:numId w:val="189"/>
        </w:numPr>
        <w:ind w:left="651" w:right="-284" w:hanging="425"/>
        <w:rPr>
          <w:sz w:val="24"/>
          <w:szCs w:val="24"/>
          <w:rtl/>
        </w:rPr>
      </w:pPr>
      <w:r w:rsidRPr="00BC7AEC">
        <w:rPr>
          <w:rFonts w:hint="cs"/>
          <w:sz w:val="24"/>
          <w:szCs w:val="24"/>
          <w:rtl/>
        </w:rPr>
        <w:t>ينظر: تفسير القرآن العظيم 3/466، والبرهان في علوم القرآن 2/35، والجامع لأحكام القرآن 14/113 .</w:t>
      </w:r>
    </w:p>
  </w:footnote>
  <w:footnote w:id="467">
    <w:p w:rsidR="00E13375" w:rsidRPr="00711BA3" w:rsidRDefault="00E13375" w:rsidP="007169F9">
      <w:pPr>
        <w:pStyle w:val="a3"/>
        <w:numPr>
          <w:ilvl w:val="0"/>
          <w:numId w:val="190"/>
        </w:numPr>
        <w:ind w:left="651" w:right="-284" w:hanging="425"/>
        <w:rPr>
          <w:sz w:val="24"/>
          <w:szCs w:val="24"/>
          <w:rtl/>
        </w:rPr>
      </w:pPr>
      <w:r w:rsidRPr="00711BA3">
        <w:rPr>
          <w:rFonts w:hint="cs"/>
          <w:sz w:val="24"/>
          <w:szCs w:val="24"/>
          <w:rtl/>
        </w:rPr>
        <w:t>ينظر: التبيان لرفع غموض النسخ في القرآن ص58 .</w:t>
      </w:r>
    </w:p>
  </w:footnote>
  <w:footnote w:id="468">
    <w:p w:rsidR="00E13375" w:rsidRPr="00711BA3" w:rsidRDefault="00E13375" w:rsidP="007169F9">
      <w:pPr>
        <w:pStyle w:val="a3"/>
        <w:numPr>
          <w:ilvl w:val="0"/>
          <w:numId w:val="190"/>
        </w:numPr>
        <w:ind w:left="651" w:right="-284" w:hanging="425"/>
        <w:rPr>
          <w:sz w:val="24"/>
          <w:szCs w:val="24"/>
          <w:rtl/>
        </w:rPr>
      </w:pPr>
      <w:r w:rsidRPr="00711BA3">
        <w:rPr>
          <w:rFonts w:hint="cs"/>
          <w:sz w:val="24"/>
          <w:szCs w:val="24"/>
          <w:rtl/>
        </w:rPr>
        <w:t>ينظر: المعتمد</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أصول</w:t>
      </w:r>
      <w:r w:rsidRPr="00711BA3">
        <w:rPr>
          <w:sz w:val="24"/>
          <w:szCs w:val="24"/>
          <w:rtl/>
        </w:rPr>
        <w:t xml:space="preserve"> </w:t>
      </w:r>
      <w:r w:rsidRPr="00711BA3">
        <w:rPr>
          <w:rFonts w:hint="cs"/>
          <w:sz w:val="24"/>
          <w:szCs w:val="24"/>
          <w:rtl/>
        </w:rPr>
        <w:t>الفقه،</w:t>
      </w:r>
      <w:r w:rsidRPr="00711BA3">
        <w:rPr>
          <w:sz w:val="24"/>
          <w:szCs w:val="24"/>
          <w:rtl/>
        </w:rPr>
        <w:t xml:space="preserve"> </w:t>
      </w:r>
      <w:r w:rsidRPr="00711BA3">
        <w:rPr>
          <w:rFonts w:hint="cs"/>
          <w:sz w:val="24"/>
          <w:szCs w:val="24"/>
          <w:rtl/>
        </w:rPr>
        <w:t>محمد</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علي</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الطيب</w:t>
      </w:r>
      <w:r w:rsidRPr="00711BA3">
        <w:rPr>
          <w:sz w:val="24"/>
          <w:szCs w:val="24"/>
          <w:rtl/>
        </w:rPr>
        <w:t xml:space="preserve"> </w:t>
      </w:r>
      <w:r w:rsidRPr="00711BA3">
        <w:rPr>
          <w:rFonts w:hint="cs"/>
          <w:sz w:val="24"/>
          <w:szCs w:val="24"/>
          <w:rtl/>
        </w:rPr>
        <w:t>البصري</w:t>
      </w:r>
      <w:r w:rsidRPr="00711BA3">
        <w:rPr>
          <w:sz w:val="24"/>
          <w:szCs w:val="24"/>
          <w:rtl/>
        </w:rPr>
        <w:t xml:space="preserve"> </w:t>
      </w:r>
      <w:r w:rsidRPr="00711BA3">
        <w:rPr>
          <w:rFonts w:hint="cs"/>
          <w:sz w:val="24"/>
          <w:szCs w:val="24"/>
          <w:rtl/>
        </w:rPr>
        <w:t>أبو</w:t>
      </w:r>
      <w:r w:rsidRPr="00711BA3">
        <w:rPr>
          <w:sz w:val="24"/>
          <w:szCs w:val="24"/>
          <w:rtl/>
        </w:rPr>
        <w:t xml:space="preserve"> </w:t>
      </w:r>
      <w:r w:rsidRPr="00711BA3">
        <w:rPr>
          <w:rFonts w:hint="cs"/>
          <w:sz w:val="24"/>
          <w:szCs w:val="24"/>
          <w:rtl/>
        </w:rPr>
        <w:t>الحسين(</w:t>
      </w:r>
      <w:r>
        <w:rPr>
          <w:rFonts w:hint="cs"/>
          <w:sz w:val="24"/>
          <w:szCs w:val="24"/>
          <w:rtl/>
        </w:rPr>
        <w:t>ت</w:t>
      </w:r>
      <w:r w:rsidRPr="00711BA3">
        <w:rPr>
          <w:rFonts w:hint="cs"/>
          <w:sz w:val="24"/>
          <w:szCs w:val="24"/>
          <w:rtl/>
        </w:rPr>
        <w:t>436هـ)، تحقيق</w:t>
      </w:r>
      <w:r w:rsidRPr="00711BA3">
        <w:rPr>
          <w:sz w:val="24"/>
          <w:szCs w:val="24"/>
          <w:rtl/>
        </w:rPr>
        <w:t xml:space="preserve">: </w:t>
      </w:r>
      <w:r w:rsidRPr="00711BA3">
        <w:rPr>
          <w:rFonts w:hint="cs"/>
          <w:sz w:val="24"/>
          <w:szCs w:val="24"/>
          <w:rtl/>
        </w:rPr>
        <w:t>خليل</w:t>
      </w:r>
      <w:r w:rsidRPr="00711BA3">
        <w:rPr>
          <w:sz w:val="24"/>
          <w:szCs w:val="24"/>
          <w:rtl/>
        </w:rPr>
        <w:t xml:space="preserve"> </w:t>
      </w:r>
      <w:proofErr w:type="spellStart"/>
      <w:r w:rsidRPr="00711BA3">
        <w:rPr>
          <w:rFonts w:hint="cs"/>
          <w:sz w:val="24"/>
          <w:szCs w:val="24"/>
          <w:rtl/>
        </w:rPr>
        <w:t>الميس</w:t>
      </w:r>
      <w:proofErr w:type="spellEnd"/>
      <w:r w:rsidRPr="00711BA3">
        <w:rPr>
          <w:rFonts w:hint="cs"/>
          <w:sz w:val="24"/>
          <w:szCs w:val="24"/>
          <w:rtl/>
        </w:rPr>
        <w:t>،</w:t>
      </w:r>
      <w:r w:rsidRPr="00711BA3">
        <w:rPr>
          <w:sz w:val="24"/>
          <w:szCs w:val="24"/>
          <w:rtl/>
        </w:rPr>
        <w:t xml:space="preserve"> </w:t>
      </w:r>
      <w:r w:rsidRPr="00711BA3">
        <w:rPr>
          <w:rFonts w:hint="cs"/>
          <w:sz w:val="24"/>
          <w:szCs w:val="24"/>
          <w:rtl/>
        </w:rPr>
        <w:t>دار</w:t>
      </w:r>
      <w:r w:rsidRPr="00711BA3">
        <w:rPr>
          <w:sz w:val="24"/>
          <w:szCs w:val="24"/>
          <w:rtl/>
        </w:rPr>
        <w:t xml:space="preserve"> </w:t>
      </w:r>
      <w:r w:rsidRPr="00711BA3">
        <w:rPr>
          <w:rFonts w:hint="cs"/>
          <w:sz w:val="24"/>
          <w:szCs w:val="24"/>
          <w:rtl/>
        </w:rPr>
        <w:t>الكتب</w:t>
      </w:r>
      <w:r w:rsidRPr="00711BA3">
        <w:rPr>
          <w:sz w:val="24"/>
          <w:szCs w:val="24"/>
          <w:rtl/>
        </w:rPr>
        <w:t xml:space="preserve"> </w:t>
      </w:r>
      <w:r w:rsidRPr="00711BA3">
        <w:rPr>
          <w:rFonts w:hint="cs"/>
          <w:sz w:val="24"/>
          <w:szCs w:val="24"/>
          <w:rtl/>
        </w:rPr>
        <w:t>العلمية،</w:t>
      </w:r>
      <w:r w:rsidRPr="00711BA3">
        <w:rPr>
          <w:sz w:val="24"/>
          <w:szCs w:val="24"/>
          <w:rtl/>
        </w:rPr>
        <w:t xml:space="preserve"> </w:t>
      </w:r>
      <w:r w:rsidRPr="00711BA3">
        <w:rPr>
          <w:rFonts w:hint="cs"/>
          <w:sz w:val="24"/>
          <w:szCs w:val="24"/>
          <w:rtl/>
        </w:rPr>
        <w:t>بيروت،</w:t>
      </w:r>
      <w:r w:rsidRPr="00711BA3">
        <w:rPr>
          <w:sz w:val="24"/>
          <w:szCs w:val="24"/>
          <w:rtl/>
        </w:rPr>
        <w:t xml:space="preserve"> </w:t>
      </w:r>
      <w:r w:rsidRPr="00711BA3">
        <w:rPr>
          <w:rFonts w:hint="cs"/>
          <w:sz w:val="24"/>
          <w:szCs w:val="24"/>
          <w:rtl/>
        </w:rPr>
        <w:t>ط1،</w:t>
      </w:r>
      <w:r w:rsidRPr="00711BA3">
        <w:rPr>
          <w:sz w:val="24"/>
          <w:szCs w:val="24"/>
          <w:rtl/>
        </w:rPr>
        <w:t>1403</w:t>
      </w:r>
      <w:r w:rsidRPr="00711BA3">
        <w:rPr>
          <w:rFonts w:hint="cs"/>
          <w:sz w:val="24"/>
          <w:szCs w:val="24"/>
          <w:rtl/>
        </w:rPr>
        <w:t>هـ،1/398 .</w:t>
      </w:r>
    </w:p>
  </w:footnote>
  <w:footnote w:id="469">
    <w:p w:rsidR="00E13375" w:rsidRPr="00711BA3" w:rsidRDefault="00E13375" w:rsidP="007169F9">
      <w:pPr>
        <w:pStyle w:val="a3"/>
        <w:numPr>
          <w:ilvl w:val="0"/>
          <w:numId w:val="190"/>
        </w:numPr>
        <w:ind w:left="651" w:right="-284" w:hanging="425"/>
        <w:rPr>
          <w:sz w:val="24"/>
          <w:szCs w:val="24"/>
          <w:rtl/>
        </w:rPr>
      </w:pPr>
      <w:r w:rsidRPr="00711BA3">
        <w:rPr>
          <w:rFonts w:hint="cs"/>
          <w:sz w:val="24"/>
          <w:szCs w:val="24"/>
          <w:rtl/>
        </w:rPr>
        <w:t xml:space="preserve">صحيح البخاري، كتاب الرقاق، باب: ما يتقى من فتنة المال، وقول الله تعالى: </w:t>
      </w:r>
      <w:r w:rsidRPr="00711BA3">
        <w:rPr>
          <w:rFonts w:ascii="QCF_BSML" w:hAnsi="QCF_BSML" w:cs="QCF_BSML"/>
          <w:sz w:val="24"/>
          <w:szCs w:val="24"/>
          <w:rtl/>
        </w:rPr>
        <w:t>ﭽ</w:t>
      </w:r>
      <w:r w:rsidRPr="00711BA3">
        <w:rPr>
          <w:rFonts w:ascii="QCF_P557" w:hAnsi="QCF_P557" w:cs="QCF_P557"/>
          <w:sz w:val="24"/>
          <w:szCs w:val="24"/>
          <w:rtl/>
        </w:rPr>
        <w:t>ﮝ</w:t>
      </w:r>
      <w:r w:rsidRPr="00711BA3">
        <w:rPr>
          <w:rFonts w:ascii="QCF_P557" w:hAnsi="QCF_P557" w:cs="QCF_P557" w:hint="cs"/>
          <w:sz w:val="24"/>
          <w:szCs w:val="24"/>
          <w:rtl/>
        </w:rPr>
        <w:t xml:space="preserve"> </w:t>
      </w:r>
      <w:r w:rsidRPr="00711BA3">
        <w:rPr>
          <w:rFonts w:ascii="QCF_P557" w:hAnsi="QCF_P557" w:cs="QCF_P557"/>
          <w:sz w:val="24"/>
          <w:szCs w:val="24"/>
          <w:rtl/>
        </w:rPr>
        <w:t>ﮞ</w:t>
      </w:r>
      <w:r w:rsidRPr="00711BA3">
        <w:rPr>
          <w:rFonts w:ascii="QCF_P557" w:hAnsi="QCF_P557"/>
          <w:sz w:val="24"/>
          <w:szCs w:val="24"/>
          <w:rtl/>
        </w:rPr>
        <w:t xml:space="preserve"> </w:t>
      </w:r>
      <w:r w:rsidRPr="00711BA3">
        <w:rPr>
          <w:rFonts w:ascii="QCF_P557" w:hAnsi="QCF_P557" w:cs="QCF_P557"/>
          <w:sz w:val="24"/>
          <w:szCs w:val="24"/>
          <w:rtl/>
        </w:rPr>
        <w:t>ﮟ</w:t>
      </w:r>
      <w:r w:rsidRPr="00711BA3">
        <w:rPr>
          <w:rFonts w:ascii="QCF_P557" w:hAnsi="QCF_P557"/>
          <w:sz w:val="24"/>
          <w:szCs w:val="24"/>
          <w:rtl/>
        </w:rPr>
        <w:t xml:space="preserve"> </w:t>
      </w:r>
      <w:r w:rsidRPr="00711BA3">
        <w:rPr>
          <w:rFonts w:ascii="QCF_P557" w:hAnsi="QCF_P557" w:cs="QCF_P557"/>
          <w:sz w:val="24"/>
          <w:szCs w:val="24"/>
          <w:rtl/>
        </w:rPr>
        <w:t>ﮠ</w:t>
      </w:r>
      <w:r w:rsidRPr="00711BA3">
        <w:rPr>
          <w:rFonts w:ascii="QCF_BSML" w:hAnsi="QCF_BSML" w:cs="QCF_BSML"/>
          <w:sz w:val="24"/>
          <w:szCs w:val="24"/>
          <w:rtl/>
        </w:rPr>
        <w:t>ﭼ</w:t>
      </w:r>
      <w:r w:rsidRPr="00711BA3">
        <w:rPr>
          <w:rFonts w:hint="cs"/>
          <w:sz w:val="24"/>
          <w:szCs w:val="24"/>
          <w:rtl/>
        </w:rPr>
        <w:t>، رقم الحديث (6436)، ومواضع أخرى، صحيح</w:t>
      </w:r>
      <w:r w:rsidRPr="00711BA3">
        <w:rPr>
          <w:sz w:val="24"/>
          <w:szCs w:val="24"/>
          <w:rtl/>
        </w:rPr>
        <w:t xml:space="preserve"> </w:t>
      </w:r>
      <w:r w:rsidRPr="00711BA3">
        <w:rPr>
          <w:rFonts w:hint="cs"/>
          <w:sz w:val="24"/>
          <w:szCs w:val="24"/>
          <w:rtl/>
        </w:rPr>
        <w:t>مسلم</w:t>
      </w:r>
      <w:r w:rsidRPr="00711BA3">
        <w:rPr>
          <w:sz w:val="24"/>
          <w:szCs w:val="24"/>
          <w:rtl/>
        </w:rPr>
        <w:t xml:space="preserve"> 2/726</w:t>
      </w:r>
      <w:r w:rsidRPr="00711BA3">
        <w:rPr>
          <w:rFonts w:hint="cs"/>
          <w:sz w:val="24"/>
          <w:szCs w:val="24"/>
          <w:rtl/>
        </w:rPr>
        <w:t xml:space="preserve"> رقم الحديث (1050)، وسنن</w:t>
      </w:r>
      <w:r w:rsidRPr="00711BA3">
        <w:rPr>
          <w:sz w:val="24"/>
          <w:szCs w:val="24"/>
          <w:rtl/>
        </w:rPr>
        <w:t xml:space="preserve"> </w:t>
      </w:r>
      <w:r w:rsidRPr="00711BA3">
        <w:rPr>
          <w:rFonts w:hint="cs"/>
          <w:sz w:val="24"/>
          <w:szCs w:val="24"/>
          <w:rtl/>
        </w:rPr>
        <w:t>ابن</w:t>
      </w:r>
      <w:r w:rsidRPr="00711BA3">
        <w:rPr>
          <w:sz w:val="24"/>
          <w:szCs w:val="24"/>
          <w:rtl/>
        </w:rPr>
        <w:t xml:space="preserve"> </w:t>
      </w:r>
      <w:r w:rsidRPr="00711BA3">
        <w:rPr>
          <w:rFonts w:hint="cs"/>
          <w:sz w:val="24"/>
          <w:szCs w:val="24"/>
          <w:rtl/>
        </w:rPr>
        <w:t>ماجه</w:t>
      </w:r>
      <w:r w:rsidRPr="00711BA3">
        <w:rPr>
          <w:sz w:val="24"/>
          <w:szCs w:val="24"/>
          <w:rtl/>
        </w:rPr>
        <w:t xml:space="preserve"> 2/1415</w:t>
      </w:r>
      <w:r w:rsidRPr="00711BA3">
        <w:rPr>
          <w:rFonts w:hint="cs"/>
          <w:sz w:val="24"/>
          <w:szCs w:val="24"/>
          <w:rtl/>
        </w:rPr>
        <w:t xml:space="preserve"> رقم الحديث (</w:t>
      </w:r>
      <w:r w:rsidRPr="00711BA3">
        <w:rPr>
          <w:sz w:val="24"/>
          <w:szCs w:val="24"/>
          <w:rtl/>
        </w:rPr>
        <w:t>4235</w:t>
      </w:r>
      <w:r w:rsidRPr="00711BA3">
        <w:rPr>
          <w:rFonts w:hint="cs"/>
          <w:sz w:val="24"/>
          <w:szCs w:val="24"/>
          <w:rtl/>
        </w:rPr>
        <w:t>)، و سنن</w:t>
      </w:r>
      <w:r w:rsidRPr="00711BA3">
        <w:rPr>
          <w:sz w:val="24"/>
          <w:szCs w:val="24"/>
          <w:rtl/>
        </w:rPr>
        <w:t xml:space="preserve"> </w:t>
      </w:r>
      <w:r w:rsidRPr="00711BA3">
        <w:rPr>
          <w:rFonts w:hint="cs"/>
          <w:sz w:val="24"/>
          <w:szCs w:val="24"/>
          <w:rtl/>
        </w:rPr>
        <w:t>الترمذي</w:t>
      </w:r>
      <w:r w:rsidRPr="00711BA3">
        <w:rPr>
          <w:sz w:val="24"/>
          <w:szCs w:val="24"/>
          <w:rtl/>
        </w:rPr>
        <w:t xml:space="preserve"> 4/569</w:t>
      </w:r>
      <w:r w:rsidRPr="00711BA3">
        <w:rPr>
          <w:rFonts w:hint="cs"/>
          <w:sz w:val="24"/>
          <w:szCs w:val="24"/>
          <w:rtl/>
        </w:rPr>
        <w:t xml:space="preserve"> رقم الحديث (</w:t>
      </w:r>
      <w:r w:rsidRPr="00711BA3">
        <w:rPr>
          <w:sz w:val="24"/>
          <w:szCs w:val="24"/>
          <w:rtl/>
        </w:rPr>
        <w:t>2337</w:t>
      </w:r>
      <w:r w:rsidRPr="00711BA3">
        <w:rPr>
          <w:rFonts w:hint="cs"/>
          <w:sz w:val="24"/>
          <w:szCs w:val="24"/>
          <w:rtl/>
        </w:rPr>
        <w:t xml:space="preserve">)، ومواضع أخرى. </w:t>
      </w:r>
    </w:p>
  </w:footnote>
  <w:footnote w:id="470">
    <w:p w:rsidR="00E13375" w:rsidRPr="00711BA3" w:rsidRDefault="00E13375" w:rsidP="007169F9">
      <w:pPr>
        <w:pStyle w:val="a3"/>
        <w:numPr>
          <w:ilvl w:val="0"/>
          <w:numId w:val="190"/>
        </w:numPr>
        <w:ind w:left="651" w:right="-284" w:hanging="425"/>
        <w:rPr>
          <w:sz w:val="24"/>
          <w:szCs w:val="24"/>
          <w:rtl/>
        </w:rPr>
      </w:pPr>
      <w:r w:rsidRPr="00711BA3">
        <w:rPr>
          <w:rFonts w:hint="cs"/>
          <w:sz w:val="24"/>
          <w:szCs w:val="24"/>
          <w:rtl/>
        </w:rPr>
        <w:t>سورة البقرة، من الآية (106) .</w:t>
      </w:r>
    </w:p>
  </w:footnote>
  <w:footnote w:id="471">
    <w:p w:rsidR="00E13375" w:rsidRPr="00D034A5" w:rsidRDefault="00E13375" w:rsidP="00A328D2">
      <w:pPr>
        <w:pStyle w:val="a3"/>
        <w:numPr>
          <w:ilvl w:val="0"/>
          <w:numId w:val="190"/>
        </w:numPr>
        <w:ind w:left="651" w:right="-284" w:hanging="425"/>
        <w:jc w:val="left"/>
        <w:rPr>
          <w:sz w:val="24"/>
          <w:szCs w:val="24"/>
          <w:rtl/>
        </w:rPr>
      </w:pPr>
      <w:r w:rsidRPr="00D034A5">
        <w:rPr>
          <w:rFonts w:hint="cs"/>
          <w:sz w:val="24"/>
          <w:szCs w:val="24"/>
          <w:rtl/>
        </w:rPr>
        <w:t xml:space="preserve">ينظر: ملحق </w:t>
      </w:r>
      <w:r>
        <w:rPr>
          <w:rFonts w:hint="cs"/>
          <w:sz w:val="24"/>
          <w:szCs w:val="24"/>
          <w:rtl/>
        </w:rPr>
        <w:t>الأعلام، ت (65)</w:t>
      </w:r>
      <w:r w:rsidRPr="00D034A5">
        <w:rPr>
          <w:rFonts w:hint="cs"/>
          <w:sz w:val="24"/>
          <w:szCs w:val="24"/>
          <w:rtl/>
        </w:rPr>
        <w:t xml:space="preserve"> .</w:t>
      </w:r>
    </w:p>
  </w:footnote>
  <w:footnote w:id="472">
    <w:p w:rsidR="00E13375" w:rsidRPr="00711BA3" w:rsidRDefault="00E13375" w:rsidP="007169F9">
      <w:pPr>
        <w:pStyle w:val="a3"/>
        <w:numPr>
          <w:ilvl w:val="0"/>
          <w:numId w:val="190"/>
        </w:numPr>
        <w:ind w:left="651" w:right="-284" w:hanging="425"/>
        <w:rPr>
          <w:sz w:val="24"/>
          <w:szCs w:val="24"/>
        </w:rPr>
      </w:pPr>
      <w:r w:rsidRPr="00711BA3">
        <w:rPr>
          <w:rFonts w:hint="cs"/>
          <w:sz w:val="24"/>
          <w:szCs w:val="24"/>
          <w:rtl/>
        </w:rPr>
        <w:t xml:space="preserve">سورة الحجر، الآية (9) . </w:t>
      </w:r>
    </w:p>
  </w:footnote>
  <w:footnote w:id="473">
    <w:p w:rsidR="00E13375" w:rsidRPr="00711BA3" w:rsidRDefault="00E13375" w:rsidP="007169F9">
      <w:pPr>
        <w:pStyle w:val="a3"/>
        <w:numPr>
          <w:ilvl w:val="0"/>
          <w:numId w:val="190"/>
        </w:numPr>
        <w:ind w:left="651" w:right="-284" w:hanging="425"/>
        <w:rPr>
          <w:sz w:val="24"/>
          <w:szCs w:val="24"/>
        </w:rPr>
      </w:pPr>
      <w:r w:rsidRPr="00BC7AEC">
        <w:rPr>
          <w:rFonts w:hint="cs"/>
          <w:sz w:val="24"/>
          <w:szCs w:val="24"/>
          <w:rtl/>
        </w:rPr>
        <w:t>الديباج</w:t>
      </w:r>
      <w:r w:rsidRPr="00BC7AEC">
        <w:rPr>
          <w:sz w:val="24"/>
          <w:szCs w:val="24"/>
          <w:rtl/>
        </w:rPr>
        <w:t xml:space="preserve"> </w:t>
      </w:r>
      <w:r w:rsidRPr="00BC7AEC">
        <w:rPr>
          <w:rFonts w:hint="cs"/>
          <w:sz w:val="24"/>
          <w:szCs w:val="24"/>
          <w:rtl/>
        </w:rPr>
        <w:t>على</w:t>
      </w:r>
      <w:r w:rsidRPr="00BC7AEC">
        <w:rPr>
          <w:sz w:val="24"/>
          <w:szCs w:val="24"/>
          <w:rtl/>
        </w:rPr>
        <w:t xml:space="preserve"> </w:t>
      </w:r>
      <w:r w:rsidRPr="00BC7AEC">
        <w:rPr>
          <w:rFonts w:hint="cs"/>
          <w:sz w:val="24"/>
          <w:szCs w:val="24"/>
          <w:rtl/>
        </w:rPr>
        <w:t>مسلم،</w:t>
      </w:r>
      <w:r w:rsidRPr="00BC7AEC">
        <w:rPr>
          <w:sz w:val="24"/>
          <w:szCs w:val="24"/>
          <w:rtl/>
        </w:rPr>
        <w:t xml:space="preserve"> </w:t>
      </w:r>
      <w:r w:rsidRPr="00BC7AEC">
        <w:rPr>
          <w:rFonts w:hint="cs"/>
          <w:sz w:val="24"/>
          <w:szCs w:val="24"/>
          <w:rtl/>
        </w:rPr>
        <w:t>عبد</w:t>
      </w:r>
      <w:r>
        <w:rPr>
          <w:rFonts w:hint="cs"/>
          <w:sz w:val="24"/>
          <w:szCs w:val="24"/>
          <w:rtl/>
        </w:rPr>
        <w:t xml:space="preserve"> </w:t>
      </w:r>
      <w:r w:rsidRPr="00BC7AEC">
        <w:rPr>
          <w:rFonts w:hint="cs"/>
          <w:sz w:val="24"/>
          <w:szCs w:val="24"/>
          <w:rtl/>
        </w:rPr>
        <w:t>الرحمن</w:t>
      </w:r>
      <w:r w:rsidRPr="00BC7AEC">
        <w:rPr>
          <w:sz w:val="24"/>
          <w:szCs w:val="24"/>
          <w:rtl/>
        </w:rPr>
        <w:t xml:space="preserve"> </w:t>
      </w:r>
      <w:r w:rsidRPr="00BC7AEC">
        <w:rPr>
          <w:rFonts w:hint="cs"/>
          <w:sz w:val="24"/>
          <w:szCs w:val="24"/>
          <w:rtl/>
        </w:rPr>
        <w:t>بن</w:t>
      </w:r>
      <w:r w:rsidRPr="00BC7AEC">
        <w:rPr>
          <w:sz w:val="24"/>
          <w:szCs w:val="24"/>
          <w:rtl/>
        </w:rPr>
        <w:t xml:space="preserve"> </w:t>
      </w:r>
      <w:r w:rsidRPr="00BC7AEC">
        <w:rPr>
          <w:rFonts w:hint="cs"/>
          <w:sz w:val="24"/>
          <w:szCs w:val="24"/>
          <w:rtl/>
        </w:rPr>
        <w:t>أبي</w:t>
      </w:r>
      <w:r w:rsidRPr="00BC7AEC">
        <w:rPr>
          <w:sz w:val="24"/>
          <w:szCs w:val="24"/>
          <w:rtl/>
        </w:rPr>
        <w:t xml:space="preserve"> </w:t>
      </w:r>
      <w:r w:rsidRPr="00BC7AEC">
        <w:rPr>
          <w:rFonts w:hint="cs"/>
          <w:sz w:val="24"/>
          <w:szCs w:val="24"/>
          <w:rtl/>
        </w:rPr>
        <w:t>بكر</w:t>
      </w:r>
      <w:r w:rsidRPr="00BC7AEC">
        <w:rPr>
          <w:sz w:val="24"/>
          <w:szCs w:val="24"/>
          <w:rtl/>
        </w:rPr>
        <w:t xml:space="preserve"> </w:t>
      </w:r>
      <w:r w:rsidRPr="00BC7AEC">
        <w:rPr>
          <w:rFonts w:hint="cs"/>
          <w:sz w:val="24"/>
          <w:szCs w:val="24"/>
          <w:rtl/>
        </w:rPr>
        <w:t>السيوطي أبو</w:t>
      </w:r>
      <w:r w:rsidRPr="00BC7AEC">
        <w:rPr>
          <w:sz w:val="24"/>
          <w:szCs w:val="24"/>
          <w:rtl/>
        </w:rPr>
        <w:t xml:space="preserve"> </w:t>
      </w:r>
      <w:r w:rsidRPr="00BC7AEC">
        <w:rPr>
          <w:rFonts w:hint="cs"/>
          <w:sz w:val="24"/>
          <w:szCs w:val="24"/>
          <w:rtl/>
        </w:rPr>
        <w:t>الفضل</w:t>
      </w:r>
      <w:r>
        <w:rPr>
          <w:rFonts w:hint="cs"/>
          <w:sz w:val="24"/>
          <w:szCs w:val="24"/>
          <w:rtl/>
        </w:rPr>
        <w:t xml:space="preserve">(ت911هـ)، </w:t>
      </w:r>
      <w:r w:rsidRPr="00BC7AEC">
        <w:rPr>
          <w:rFonts w:hint="cs"/>
          <w:sz w:val="24"/>
          <w:szCs w:val="24"/>
          <w:rtl/>
        </w:rPr>
        <w:t>تحقيق</w:t>
      </w:r>
      <w:r w:rsidRPr="00BC7AEC">
        <w:rPr>
          <w:sz w:val="24"/>
          <w:szCs w:val="24"/>
          <w:rtl/>
        </w:rPr>
        <w:t xml:space="preserve">: </w:t>
      </w:r>
      <w:r w:rsidRPr="00BC7AEC">
        <w:rPr>
          <w:rFonts w:hint="cs"/>
          <w:sz w:val="24"/>
          <w:szCs w:val="24"/>
          <w:rtl/>
        </w:rPr>
        <w:t>أبو</w:t>
      </w:r>
      <w:r w:rsidRPr="00BC7AEC">
        <w:rPr>
          <w:sz w:val="24"/>
          <w:szCs w:val="24"/>
          <w:rtl/>
        </w:rPr>
        <w:t xml:space="preserve"> </w:t>
      </w:r>
      <w:r w:rsidRPr="00BC7AEC">
        <w:rPr>
          <w:rFonts w:hint="cs"/>
          <w:sz w:val="24"/>
          <w:szCs w:val="24"/>
          <w:rtl/>
        </w:rPr>
        <w:t>إسحاق</w:t>
      </w:r>
      <w:r w:rsidRPr="00BC7AEC">
        <w:rPr>
          <w:sz w:val="24"/>
          <w:szCs w:val="24"/>
          <w:rtl/>
        </w:rPr>
        <w:t xml:space="preserve"> </w:t>
      </w:r>
      <w:proofErr w:type="spellStart"/>
      <w:r w:rsidRPr="00BC7AEC">
        <w:rPr>
          <w:rFonts w:hint="cs"/>
          <w:sz w:val="24"/>
          <w:szCs w:val="24"/>
          <w:rtl/>
        </w:rPr>
        <w:t>الحويني</w:t>
      </w:r>
      <w:proofErr w:type="spellEnd"/>
      <w:r w:rsidRPr="00BC7AEC">
        <w:rPr>
          <w:sz w:val="24"/>
          <w:szCs w:val="24"/>
          <w:rtl/>
        </w:rPr>
        <w:t xml:space="preserve"> </w:t>
      </w:r>
      <w:r w:rsidRPr="00BC7AEC">
        <w:rPr>
          <w:rFonts w:hint="cs"/>
          <w:sz w:val="24"/>
          <w:szCs w:val="24"/>
          <w:rtl/>
        </w:rPr>
        <w:t>الأثري،</w:t>
      </w:r>
      <w:r w:rsidRPr="00BC7AEC">
        <w:rPr>
          <w:sz w:val="24"/>
          <w:szCs w:val="24"/>
          <w:rtl/>
        </w:rPr>
        <w:t xml:space="preserve"> </w:t>
      </w:r>
      <w:r w:rsidRPr="00BC7AEC">
        <w:rPr>
          <w:rFonts w:hint="cs"/>
          <w:sz w:val="24"/>
          <w:szCs w:val="24"/>
          <w:rtl/>
        </w:rPr>
        <w:t>دار</w:t>
      </w:r>
      <w:r w:rsidRPr="00BC7AEC">
        <w:rPr>
          <w:sz w:val="24"/>
          <w:szCs w:val="24"/>
          <w:rtl/>
        </w:rPr>
        <w:t xml:space="preserve"> </w:t>
      </w:r>
      <w:r w:rsidRPr="00BC7AEC">
        <w:rPr>
          <w:rFonts w:hint="cs"/>
          <w:sz w:val="24"/>
          <w:szCs w:val="24"/>
          <w:rtl/>
        </w:rPr>
        <w:t>ابن</w:t>
      </w:r>
      <w:r w:rsidRPr="00BC7AEC">
        <w:rPr>
          <w:sz w:val="24"/>
          <w:szCs w:val="24"/>
          <w:rtl/>
        </w:rPr>
        <w:t xml:space="preserve"> </w:t>
      </w:r>
      <w:r w:rsidRPr="00BC7AEC">
        <w:rPr>
          <w:rFonts w:hint="cs"/>
          <w:sz w:val="24"/>
          <w:szCs w:val="24"/>
          <w:rtl/>
        </w:rPr>
        <w:t>عفان</w:t>
      </w:r>
      <w:r>
        <w:rPr>
          <w:rFonts w:hint="cs"/>
          <w:sz w:val="24"/>
          <w:szCs w:val="24"/>
          <w:rtl/>
        </w:rPr>
        <w:t>،</w:t>
      </w:r>
      <w:r w:rsidRPr="00BC7AEC">
        <w:rPr>
          <w:sz w:val="24"/>
          <w:szCs w:val="24"/>
          <w:rtl/>
        </w:rPr>
        <w:t xml:space="preserve"> </w:t>
      </w:r>
      <w:r w:rsidRPr="00BC7AEC">
        <w:rPr>
          <w:rFonts w:hint="cs"/>
          <w:sz w:val="24"/>
          <w:szCs w:val="24"/>
          <w:rtl/>
        </w:rPr>
        <w:t>الخبر</w:t>
      </w:r>
      <w:r>
        <w:rPr>
          <w:rFonts w:hint="cs"/>
          <w:sz w:val="24"/>
          <w:szCs w:val="24"/>
          <w:rtl/>
        </w:rPr>
        <w:t xml:space="preserve">، </w:t>
      </w:r>
      <w:r w:rsidRPr="00BC7AEC">
        <w:rPr>
          <w:rFonts w:hint="cs"/>
          <w:sz w:val="24"/>
          <w:szCs w:val="24"/>
          <w:rtl/>
        </w:rPr>
        <w:t>السعودية</w:t>
      </w:r>
      <w:r>
        <w:rPr>
          <w:rFonts w:hint="cs"/>
          <w:sz w:val="24"/>
          <w:szCs w:val="24"/>
          <w:rtl/>
        </w:rPr>
        <w:t>،</w:t>
      </w:r>
      <w:r w:rsidRPr="00BC7AEC">
        <w:rPr>
          <w:sz w:val="24"/>
          <w:szCs w:val="24"/>
          <w:rtl/>
        </w:rPr>
        <w:t xml:space="preserve"> 1416</w:t>
      </w:r>
      <w:r>
        <w:rPr>
          <w:rFonts w:hint="cs"/>
          <w:sz w:val="24"/>
          <w:szCs w:val="24"/>
          <w:rtl/>
        </w:rPr>
        <w:t>هـ</w:t>
      </w:r>
      <w:r w:rsidRPr="00BC7AEC">
        <w:rPr>
          <w:rFonts w:hint="cs"/>
          <w:sz w:val="24"/>
          <w:szCs w:val="24"/>
          <w:rtl/>
        </w:rPr>
        <w:t>،</w:t>
      </w:r>
      <w:r w:rsidRPr="00BC7AEC">
        <w:rPr>
          <w:sz w:val="24"/>
          <w:szCs w:val="24"/>
          <w:rtl/>
        </w:rPr>
        <w:t xml:space="preserve"> </w:t>
      </w:r>
      <w:r w:rsidRPr="00711BA3">
        <w:rPr>
          <w:rFonts w:hint="cs"/>
          <w:sz w:val="24"/>
          <w:szCs w:val="24"/>
          <w:rtl/>
        </w:rPr>
        <w:t>3/129، ولم أعثر على كلام القرطبي .</w:t>
      </w:r>
    </w:p>
  </w:footnote>
  <w:footnote w:id="474">
    <w:p w:rsidR="00E13375" w:rsidRPr="00711BA3" w:rsidRDefault="00E13375" w:rsidP="007169F9">
      <w:pPr>
        <w:pStyle w:val="a3"/>
        <w:numPr>
          <w:ilvl w:val="0"/>
          <w:numId w:val="191"/>
        </w:numPr>
        <w:ind w:left="651" w:right="-284" w:hanging="425"/>
        <w:rPr>
          <w:sz w:val="24"/>
          <w:szCs w:val="24"/>
          <w:rtl/>
        </w:rPr>
      </w:pPr>
      <w:r w:rsidRPr="00711BA3">
        <w:rPr>
          <w:rFonts w:hint="cs"/>
          <w:sz w:val="24"/>
          <w:szCs w:val="24"/>
          <w:rtl/>
        </w:rPr>
        <w:t>ينظر: الكسب،</w:t>
      </w:r>
      <w:r w:rsidRPr="00711BA3">
        <w:rPr>
          <w:sz w:val="24"/>
          <w:szCs w:val="24"/>
          <w:rtl/>
        </w:rPr>
        <w:t xml:space="preserve"> </w:t>
      </w:r>
      <w:r w:rsidRPr="00711BA3">
        <w:rPr>
          <w:rFonts w:hint="cs"/>
          <w:sz w:val="24"/>
          <w:szCs w:val="24"/>
          <w:rtl/>
        </w:rPr>
        <w:t xml:space="preserve">محمد بن الحسن </w:t>
      </w:r>
      <w:proofErr w:type="spellStart"/>
      <w:r w:rsidRPr="00711BA3">
        <w:rPr>
          <w:rFonts w:hint="cs"/>
          <w:sz w:val="24"/>
          <w:szCs w:val="24"/>
          <w:rtl/>
        </w:rPr>
        <w:t>الشيباني</w:t>
      </w:r>
      <w:proofErr w:type="spellEnd"/>
      <w:r w:rsidRPr="00711BA3">
        <w:rPr>
          <w:rFonts w:hint="cs"/>
          <w:sz w:val="24"/>
          <w:szCs w:val="24"/>
          <w:rtl/>
        </w:rPr>
        <w:t xml:space="preserve"> (ت189</w:t>
      </w:r>
      <w:r>
        <w:rPr>
          <w:rFonts w:hint="cs"/>
          <w:sz w:val="24"/>
          <w:szCs w:val="24"/>
          <w:rtl/>
        </w:rPr>
        <w:t>هـ</w:t>
      </w:r>
      <w:r w:rsidRPr="00711BA3">
        <w:rPr>
          <w:rFonts w:hint="cs"/>
          <w:sz w:val="24"/>
          <w:szCs w:val="24"/>
          <w:rtl/>
        </w:rPr>
        <w:t xml:space="preserve">)، تحقيق: د. سهيل </w:t>
      </w:r>
      <w:proofErr w:type="spellStart"/>
      <w:r w:rsidRPr="00711BA3">
        <w:rPr>
          <w:rFonts w:hint="cs"/>
          <w:sz w:val="24"/>
          <w:szCs w:val="24"/>
          <w:rtl/>
        </w:rPr>
        <w:t>زكار</w:t>
      </w:r>
      <w:proofErr w:type="spellEnd"/>
      <w:r w:rsidRPr="00711BA3">
        <w:rPr>
          <w:rFonts w:hint="cs"/>
          <w:sz w:val="24"/>
          <w:szCs w:val="24"/>
          <w:rtl/>
        </w:rPr>
        <w:t xml:space="preserve">، </w:t>
      </w:r>
      <w:r>
        <w:rPr>
          <w:rFonts w:hint="cs"/>
          <w:sz w:val="24"/>
          <w:szCs w:val="24"/>
          <w:rtl/>
        </w:rPr>
        <w:t>و</w:t>
      </w:r>
      <w:r w:rsidRPr="00711BA3">
        <w:rPr>
          <w:rFonts w:hint="cs"/>
          <w:sz w:val="24"/>
          <w:szCs w:val="24"/>
          <w:rtl/>
        </w:rPr>
        <w:t xml:space="preserve">عبد الهادي </w:t>
      </w:r>
      <w:proofErr w:type="spellStart"/>
      <w:r w:rsidRPr="00711BA3">
        <w:rPr>
          <w:rFonts w:hint="cs"/>
          <w:sz w:val="24"/>
          <w:szCs w:val="24"/>
          <w:rtl/>
        </w:rPr>
        <w:t>حرصوني</w:t>
      </w:r>
      <w:proofErr w:type="spellEnd"/>
      <w:r w:rsidRPr="00711BA3">
        <w:rPr>
          <w:rFonts w:hint="cs"/>
          <w:sz w:val="24"/>
          <w:szCs w:val="24"/>
          <w:rtl/>
        </w:rPr>
        <w:t>، دمشق، ط1، 1400هـ،1/61، والتمهيد</w:t>
      </w:r>
      <w:r w:rsidRPr="00711BA3">
        <w:rPr>
          <w:sz w:val="24"/>
          <w:szCs w:val="24"/>
          <w:rtl/>
        </w:rPr>
        <w:t xml:space="preserve"> </w:t>
      </w:r>
      <w:r w:rsidRPr="00711BA3">
        <w:rPr>
          <w:rFonts w:hint="cs"/>
          <w:sz w:val="24"/>
          <w:szCs w:val="24"/>
          <w:rtl/>
        </w:rPr>
        <w:t>لما</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الموطأ</w:t>
      </w:r>
      <w:r w:rsidRPr="00711BA3">
        <w:rPr>
          <w:sz w:val="24"/>
          <w:szCs w:val="24"/>
          <w:rtl/>
        </w:rPr>
        <w:t xml:space="preserve"> </w:t>
      </w:r>
      <w:r w:rsidRPr="00711BA3">
        <w:rPr>
          <w:rFonts w:hint="cs"/>
          <w:sz w:val="24"/>
          <w:szCs w:val="24"/>
          <w:rtl/>
        </w:rPr>
        <w:t>من</w:t>
      </w:r>
      <w:r w:rsidRPr="00711BA3">
        <w:rPr>
          <w:sz w:val="24"/>
          <w:szCs w:val="24"/>
          <w:rtl/>
        </w:rPr>
        <w:t xml:space="preserve"> </w:t>
      </w:r>
      <w:r w:rsidRPr="00711BA3">
        <w:rPr>
          <w:rFonts w:hint="cs"/>
          <w:sz w:val="24"/>
          <w:szCs w:val="24"/>
          <w:rtl/>
        </w:rPr>
        <w:t>المعاني</w:t>
      </w:r>
      <w:r w:rsidRPr="00711BA3">
        <w:rPr>
          <w:sz w:val="24"/>
          <w:szCs w:val="24"/>
          <w:rtl/>
        </w:rPr>
        <w:t xml:space="preserve"> </w:t>
      </w:r>
      <w:r w:rsidRPr="00711BA3">
        <w:rPr>
          <w:rFonts w:hint="cs"/>
          <w:sz w:val="24"/>
          <w:szCs w:val="24"/>
          <w:rtl/>
        </w:rPr>
        <w:t>والأسانيد،</w:t>
      </w:r>
      <w:r w:rsidRPr="00711BA3">
        <w:rPr>
          <w:sz w:val="24"/>
          <w:szCs w:val="24"/>
          <w:rtl/>
        </w:rPr>
        <w:t xml:space="preserve"> </w:t>
      </w:r>
      <w:r w:rsidRPr="00711BA3">
        <w:rPr>
          <w:rFonts w:hint="cs"/>
          <w:sz w:val="24"/>
          <w:szCs w:val="24"/>
          <w:rtl/>
        </w:rPr>
        <w:t>يوسف</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عبد</w:t>
      </w:r>
      <w:r w:rsidRPr="00711BA3">
        <w:rPr>
          <w:sz w:val="24"/>
          <w:szCs w:val="24"/>
          <w:rtl/>
        </w:rPr>
        <w:t xml:space="preserve"> </w:t>
      </w:r>
      <w:r w:rsidRPr="00711BA3">
        <w:rPr>
          <w:rFonts w:hint="cs"/>
          <w:sz w:val="24"/>
          <w:szCs w:val="24"/>
          <w:rtl/>
        </w:rPr>
        <w:t>الله</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عبد</w:t>
      </w:r>
      <w:r w:rsidRPr="00711BA3">
        <w:rPr>
          <w:sz w:val="24"/>
          <w:szCs w:val="24"/>
          <w:rtl/>
        </w:rPr>
        <w:t xml:space="preserve"> </w:t>
      </w:r>
      <w:r w:rsidRPr="00711BA3">
        <w:rPr>
          <w:rFonts w:hint="cs"/>
          <w:sz w:val="24"/>
          <w:szCs w:val="24"/>
          <w:rtl/>
        </w:rPr>
        <w:t>البر</w:t>
      </w:r>
      <w:r w:rsidRPr="00711BA3">
        <w:rPr>
          <w:sz w:val="24"/>
          <w:szCs w:val="24"/>
          <w:rtl/>
        </w:rPr>
        <w:t xml:space="preserve"> </w:t>
      </w:r>
      <w:proofErr w:type="spellStart"/>
      <w:r w:rsidRPr="00711BA3">
        <w:rPr>
          <w:rFonts w:hint="cs"/>
          <w:sz w:val="24"/>
          <w:szCs w:val="24"/>
          <w:rtl/>
        </w:rPr>
        <w:t>النمري</w:t>
      </w:r>
      <w:proofErr w:type="spellEnd"/>
      <w:r w:rsidRPr="00711BA3">
        <w:rPr>
          <w:rFonts w:hint="cs"/>
          <w:sz w:val="24"/>
          <w:szCs w:val="24"/>
          <w:rtl/>
        </w:rPr>
        <w:t xml:space="preserve"> أبو عمر</w:t>
      </w:r>
      <w:r>
        <w:rPr>
          <w:rFonts w:hint="cs"/>
          <w:sz w:val="24"/>
          <w:szCs w:val="24"/>
          <w:rtl/>
        </w:rPr>
        <w:t>(ت463هـ)</w:t>
      </w:r>
      <w:r w:rsidRPr="00711BA3">
        <w:rPr>
          <w:rFonts w:hint="cs"/>
          <w:sz w:val="24"/>
          <w:szCs w:val="24"/>
          <w:rtl/>
        </w:rPr>
        <w:t>،</w:t>
      </w:r>
      <w:r w:rsidRPr="00711BA3">
        <w:rPr>
          <w:sz w:val="24"/>
          <w:szCs w:val="24"/>
          <w:rtl/>
        </w:rPr>
        <w:t xml:space="preserve"> </w:t>
      </w:r>
      <w:r w:rsidRPr="00711BA3">
        <w:rPr>
          <w:rFonts w:hint="cs"/>
          <w:sz w:val="24"/>
          <w:szCs w:val="24"/>
          <w:rtl/>
        </w:rPr>
        <w:t>تحقيق</w:t>
      </w:r>
      <w:r w:rsidRPr="00711BA3">
        <w:rPr>
          <w:sz w:val="24"/>
          <w:szCs w:val="24"/>
          <w:rtl/>
        </w:rPr>
        <w:t xml:space="preserve">: </w:t>
      </w:r>
      <w:r w:rsidRPr="00711BA3">
        <w:rPr>
          <w:rFonts w:hint="cs"/>
          <w:sz w:val="24"/>
          <w:szCs w:val="24"/>
          <w:rtl/>
        </w:rPr>
        <w:t>مصطفى</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أحمد</w:t>
      </w:r>
      <w:r w:rsidRPr="00711BA3">
        <w:rPr>
          <w:sz w:val="24"/>
          <w:szCs w:val="24"/>
          <w:rtl/>
        </w:rPr>
        <w:t xml:space="preserve"> </w:t>
      </w:r>
      <w:r w:rsidRPr="00711BA3">
        <w:rPr>
          <w:rFonts w:hint="cs"/>
          <w:sz w:val="24"/>
          <w:szCs w:val="24"/>
          <w:rtl/>
        </w:rPr>
        <w:t>العلوي</w:t>
      </w:r>
      <w:r w:rsidRPr="00711BA3">
        <w:rPr>
          <w:sz w:val="24"/>
          <w:szCs w:val="24"/>
          <w:rtl/>
        </w:rPr>
        <w:t>,</w:t>
      </w:r>
      <w:r>
        <w:rPr>
          <w:rFonts w:hint="cs"/>
          <w:sz w:val="24"/>
          <w:szCs w:val="24"/>
          <w:rtl/>
        </w:rPr>
        <w:t xml:space="preserve"> </w:t>
      </w:r>
      <w:r w:rsidRPr="00711BA3">
        <w:rPr>
          <w:sz w:val="24"/>
          <w:szCs w:val="24"/>
          <w:rtl/>
        </w:rPr>
        <w:t>‏</w:t>
      </w:r>
      <w:r w:rsidRPr="00711BA3">
        <w:rPr>
          <w:rFonts w:hint="cs"/>
          <w:sz w:val="24"/>
          <w:szCs w:val="24"/>
          <w:rtl/>
        </w:rPr>
        <w:t>محمد</w:t>
      </w:r>
      <w:r w:rsidRPr="00711BA3">
        <w:rPr>
          <w:sz w:val="24"/>
          <w:szCs w:val="24"/>
          <w:rtl/>
        </w:rPr>
        <w:t xml:space="preserve"> </w:t>
      </w:r>
      <w:r w:rsidRPr="00711BA3">
        <w:rPr>
          <w:rFonts w:hint="cs"/>
          <w:sz w:val="24"/>
          <w:szCs w:val="24"/>
          <w:rtl/>
        </w:rPr>
        <w:t>عبد</w:t>
      </w:r>
      <w:r w:rsidRPr="00711BA3">
        <w:rPr>
          <w:sz w:val="24"/>
          <w:szCs w:val="24"/>
          <w:rtl/>
        </w:rPr>
        <w:t xml:space="preserve"> </w:t>
      </w:r>
      <w:r w:rsidRPr="00711BA3">
        <w:rPr>
          <w:rFonts w:hint="cs"/>
          <w:sz w:val="24"/>
          <w:szCs w:val="24"/>
          <w:rtl/>
        </w:rPr>
        <w:t>الكبير</w:t>
      </w:r>
      <w:r w:rsidRPr="00711BA3">
        <w:rPr>
          <w:sz w:val="24"/>
          <w:szCs w:val="24"/>
          <w:rtl/>
        </w:rPr>
        <w:t xml:space="preserve"> </w:t>
      </w:r>
      <w:r w:rsidRPr="00711BA3">
        <w:rPr>
          <w:rFonts w:hint="cs"/>
          <w:sz w:val="24"/>
          <w:szCs w:val="24"/>
          <w:rtl/>
        </w:rPr>
        <w:t>البكري، وزارة</w:t>
      </w:r>
      <w:r w:rsidRPr="00711BA3">
        <w:rPr>
          <w:sz w:val="24"/>
          <w:szCs w:val="24"/>
          <w:rtl/>
        </w:rPr>
        <w:t xml:space="preserve"> </w:t>
      </w:r>
      <w:r w:rsidRPr="00711BA3">
        <w:rPr>
          <w:rFonts w:hint="cs"/>
          <w:sz w:val="24"/>
          <w:szCs w:val="24"/>
          <w:rtl/>
        </w:rPr>
        <w:t>عموم</w:t>
      </w:r>
      <w:r w:rsidRPr="00711BA3">
        <w:rPr>
          <w:sz w:val="24"/>
          <w:szCs w:val="24"/>
          <w:rtl/>
        </w:rPr>
        <w:t xml:space="preserve"> </w:t>
      </w:r>
      <w:r w:rsidRPr="00711BA3">
        <w:rPr>
          <w:rFonts w:hint="cs"/>
          <w:sz w:val="24"/>
          <w:szCs w:val="24"/>
          <w:rtl/>
        </w:rPr>
        <w:t>الأوقاف</w:t>
      </w:r>
      <w:r w:rsidRPr="00711BA3">
        <w:rPr>
          <w:sz w:val="24"/>
          <w:szCs w:val="24"/>
          <w:rtl/>
        </w:rPr>
        <w:t xml:space="preserve"> </w:t>
      </w:r>
      <w:r w:rsidRPr="00711BA3">
        <w:rPr>
          <w:rFonts w:hint="cs"/>
          <w:sz w:val="24"/>
          <w:szCs w:val="24"/>
          <w:rtl/>
        </w:rPr>
        <w:t>والشؤون</w:t>
      </w:r>
      <w:r w:rsidRPr="00711BA3">
        <w:rPr>
          <w:sz w:val="24"/>
          <w:szCs w:val="24"/>
          <w:rtl/>
        </w:rPr>
        <w:t xml:space="preserve"> </w:t>
      </w:r>
      <w:r w:rsidRPr="00711BA3">
        <w:rPr>
          <w:rFonts w:hint="cs"/>
          <w:sz w:val="24"/>
          <w:szCs w:val="24"/>
          <w:rtl/>
        </w:rPr>
        <w:t>الإسلامية، المغرب،</w:t>
      </w:r>
      <w:r w:rsidRPr="00711BA3">
        <w:rPr>
          <w:sz w:val="24"/>
          <w:szCs w:val="24"/>
          <w:rtl/>
        </w:rPr>
        <w:t>1387</w:t>
      </w:r>
      <w:r w:rsidRPr="00711BA3">
        <w:rPr>
          <w:rFonts w:hint="cs"/>
          <w:sz w:val="24"/>
          <w:szCs w:val="24"/>
          <w:rtl/>
        </w:rPr>
        <w:t>هـ،</w:t>
      </w:r>
      <w:r w:rsidRPr="00711BA3">
        <w:rPr>
          <w:sz w:val="24"/>
          <w:szCs w:val="24"/>
          <w:rtl/>
        </w:rPr>
        <w:t xml:space="preserve"> </w:t>
      </w:r>
      <w:r w:rsidRPr="00711BA3">
        <w:rPr>
          <w:rFonts w:hint="cs"/>
          <w:sz w:val="24"/>
          <w:szCs w:val="24"/>
          <w:rtl/>
        </w:rPr>
        <w:t>4/274 .</w:t>
      </w:r>
    </w:p>
  </w:footnote>
  <w:footnote w:id="475">
    <w:p w:rsidR="00E13375" w:rsidRPr="00711BA3" w:rsidRDefault="00E13375" w:rsidP="007169F9">
      <w:pPr>
        <w:pStyle w:val="a3"/>
        <w:numPr>
          <w:ilvl w:val="0"/>
          <w:numId w:val="191"/>
        </w:numPr>
        <w:ind w:left="651" w:right="-284" w:hanging="425"/>
        <w:jc w:val="left"/>
        <w:rPr>
          <w:sz w:val="24"/>
          <w:szCs w:val="24"/>
          <w:rtl/>
        </w:rPr>
      </w:pPr>
      <w:r w:rsidRPr="00711BA3">
        <w:rPr>
          <w:rFonts w:hint="cs"/>
          <w:sz w:val="24"/>
          <w:szCs w:val="24"/>
          <w:rtl/>
        </w:rPr>
        <w:t>ينظر: التبيان لرفع غموض النسخ في القرآن ص34 .</w:t>
      </w:r>
    </w:p>
  </w:footnote>
  <w:footnote w:id="476">
    <w:p w:rsidR="00E13375" w:rsidRPr="00711BA3" w:rsidRDefault="00E13375" w:rsidP="007169F9">
      <w:pPr>
        <w:pStyle w:val="a3"/>
        <w:numPr>
          <w:ilvl w:val="0"/>
          <w:numId w:val="191"/>
        </w:numPr>
        <w:ind w:left="651" w:right="-284" w:hanging="425"/>
        <w:jc w:val="left"/>
        <w:rPr>
          <w:sz w:val="24"/>
          <w:szCs w:val="24"/>
          <w:rtl/>
        </w:rPr>
      </w:pPr>
      <w:r w:rsidRPr="00711BA3">
        <w:rPr>
          <w:rFonts w:hint="cs"/>
          <w:sz w:val="24"/>
          <w:szCs w:val="24"/>
          <w:rtl/>
        </w:rPr>
        <w:t xml:space="preserve">المصدر </w:t>
      </w:r>
      <w:r>
        <w:rPr>
          <w:rFonts w:hint="cs"/>
          <w:sz w:val="24"/>
          <w:szCs w:val="24"/>
          <w:rtl/>
        </w:rPr>
        <w:t xml:space="preserve">نفسه </w:t>
      </w:r>
      <w:r w:rsidRPr="00711BA3">
        <w:rPr>
          <w:rFonts w:hint="cs"/>
          <w:sz w:val="24"/>
          <w:szCs w:val="24"/>
          <w:rtl/>
        </w:rPr>
        <w:t>ص36 .</w:t>
      </w:r>
    </w:p>
  </w:footnote>
  <w:footnote w:id="477">
    <w:p w:rsidR="00E13375" w:rsidRPr="00711BA3" w:rsidRDefault="00E13375" w:rsidP="007169F9">
      <w:pPr>
        <w:pStyle w:val="a6"/>
        <w:numPr>
          <w:ilvl w:val="0"/>
          <w:numId w:val="191"/>
        </w:numPr>
        <w:spacing w:after="0" w:line="240" w:lineRule="auto"/>
        <w:ind w:left="651" w:right="-284" w:hanging="425"/>
        <w:jc w:val="both"/>
      </w:pPr>
      <w:r w:rsidRPr="00711BA3">
        <w:rPr>
          <w:rFonts w:hint="cs"/>
          <w:rtl/>
        </w:rPr>
        <w:t xml:space="preserve">صحيح البخاري، كتاب الرقاق، باب: ما يتقى من فتنة المال، وقول الله تعالى: </w:t>
      </w:r>
      <w:r w:rsidRPr="00711BA3">
        <w:rPr>
          <w:rFonts w:ascii="QCF_BSML" w:hAnsi="QCF_BSML" w:cs="QCF_BSML"/>
          <w:rtl/>
        </w:rPr>
        <w:t>ﭽ</w:t>
      </w:r>
      <w:r w:rsidRPr="00711BA3">
        <w:rPr>
          <w:rFonts w:ascii="QCF_P557" w:hAnsi="QCF_P557" w:cs="QCF_P557"/>
          <w:rtl/>
        </w:rPr>
        <w:t>ﮝﮞ</w:t>
      </w:r>
      <w:r w:rsidRPr="00711BA3">
        <w:rPr>
          <w:rFonts w:ascii="QCF_P557" w:hAnsi="QCF_P557"/>
          <w:rtl/>
        </w:rPr>
        <w:t xml:space="preserve">  </w:t>
      </w:r>
      <w:r w:rsidRPr="00711BA3">
        <w:rPr>
          <w:rFonts w:ascii="QCF_P557" w:hAnsi="QCF_P557" w:cs="QCF_P557"/>
          <w:rtl/>
        </w:rPr>
        <w:t>ﮟ</w:t>
      </w:r>
      <w:r w:rsidRPr="00711BA3">
        <w:rPr>
          <w:rFonts w:ascii="QCF_P557" w:hAnsi="QCF_P557"/>
          <w:rtl/>
        </w:rPr>
        <w:t xml:space="preserve"> </w:t>
      </w:r>
      <w:r w:rsidRPr="00711BA3">
        <w:rPr>
          <w:rFonts w:ascii="QCF_P557" w:hAnsi="QCF_P557" w:cs="QCF_P557"/>
          <w:rtl/>
        </w:rPr>
        <w:t>ﮠ</w:t>
      </w:r>
      <w:r w:rsidRPr="00711BA3">
        <w:rPr>
          <w:rFonts w:ascii="Arial" w:hAnsi="Arial"/>
          <w:rtl/>
        </w:rPr>
        <w:t xml:space="preserve"> </w:t>
      </w:r>
      <w:r w:rsidRPr="00711BA3">
        <w:rPr>
          <w:rFonts w:ascii="QCF_BSML" w:hAnsi="QCF_BSML" w:cs="QCF_BSML"/>
          <w:rtl/>
        </w:rPr>
        <w:t>ﭼ</w:t>
      </w:r>
      <w:r w:rsidRPr="00711BA3">
        <w:rPr>
          <w:rFonts w:hint="cs"/>
          <w:rtl/>
        </w:rPr>
        <w:t>، رقم الحديث (6439) .</w:t>
      </w:r>
    </w:p>
  </w:footnote>
  <w:footnote w:id="478">
    <w:p w:rsidR="00E13375" w:rsidRPr="00711BA3" w:rsidRDefault="00E13375" w:rsidP="007169F9">
      <w:pPr>
        <w:pStyle w:val="a6"/>
        <w:numPr>
          <w:ilvl w:val="0"/>
          <w:numId w:val="191"/>
        </w:numPr>
        <w:spacing w:after="0" w:line="240" w:lineRule="auto"/>
        <w:ind w:left="651" w:right="-284" w:hanging="425"/>
        <w:jc w:val="both"/>
        <w:rPr>
          <w:rtl/>
        </w:rPr>
      </w:pPr>
      <w:r w:rsidRPr="00711BA3">
        <w:rPr>
          <w:rFonts w:hint="cs"/>
          <w:rtl/>
        </w:rPr>
        <w:t>سورة التكاثر، الآية (1) .</w:t>
      </w:r>
    </w:p>
  </w:footnote>
  <w:footnote w:id="479">
    <w:p w:rsidR="00E13375" w:rsidRPr="00711BA3" w:rsidRDefault="00E13375" w:rsidP="007169F9">
      <w:pPr>
        <w:pStyle w:val="a6"/>
        <w:numPr>
          <w:ilvl w:val="0"/>
          <w:numId w:val="191"/>
        </w:numPr>
        <w:spacing w:after="0" w:line="240" w:lineRule="auto"/>
        <w:ind w:left="651" w:right="-284" w:hanging="425"/>
        <w:jc w:val="both"/>
        <w:rPr>
          <w:rtl/>
        </w:rPr>
      </w:pPr>
      <w:r w:rsidRPr="00711BA3">
        <w:rPr>
          <w:rFonts w:hint="cs"/>
          <w:rtl/>
        </w:rPr>
        <w:t xml:space="preserve">صحيح البخاري، كتاب الرقاق، باب: ما يتقى من فتنة المال، وقول الله تعالى: </w:t>
      </w:r>
      <w:r w:rsidRPr="00711BA3">
        <w:rPr>
          <w:rFonts w:ascii="QCF_BSML" w:hAnsi="QCF_BSML" w:cs="QCF_BSML"/>
          <w:rtl/>
        </w:rPr>
        <w:t>ﭽ</w:t>
      </w:r>
      <w:r w:rsidRPr="00711BA3">
        <w:rPr>
          <w:rFonts w:ascii="QCF_P557" w:hAnsi="QCF_P557" w:cs="QCF_P557"/>
          <w:rtl/>
        </w:rPr>
        <w:t>ﮝﮞ</w:t>
      </w:r>
      <w:r w:rsidRPr="00711BA3">
        <w:rPr>
          <w:rFonts w:ascii="QCF_P557" w:hAnsi="QCF_P557"/>
          <w:rtl/>
        </w:rPr>
        <w:t xml:space="preserve">  </w:t>
      </w:r>
      <w:r w:rsidRPr="00711BA3">
        <w:rPr>
          <w:rFonts w:ascii="QCF_P557" w:hAnsi="QCF_P557" w:cs="QCF_P557"/>
          <w:rtl/>
        </w:rPr>
        <w:t>ﮟ</w:t>
      </w:r>
      <w:r w:rsidRPr="00711BA3">
        <w:rPr>
          <w:rFonts w:ascii="QCF_P557" w:hAnsi="QCF_P557"/>
          <w:rtl/>
        </w:rPr>
        <w:t xml:space="preserve"> </w:t>
      </w:r>
      <w:r w:rsidRPr="00711BA3">
        <w:rPr>
          <w:rFonts w:ascii="QCF_P557" w:hAnsi="QCF_P557" w:cs="QCF_P557"/>
          <w:rtl/>
        </w:rPr>
        <w:t>ﮠ</w:t>
      </w:r>
      <w:r w:rsidRPr="00711BA3">
        <w:rPr>
          <w:rFonts w:ascii="Arial" w:hAnsi="Arial"/>
          <w:rtl/>
        </w:rPr>
        <w:t xml:space="preserve"> </w:t>
      </w:r>
      <w:r w:rsidRPr="00711BA3">
        <w:rPr>
          <w:rFonts w:ascii="QCF_BSML" w:hAnsi="QCF_BSML" w:cs="QCF_BSML"/>
          <w:rtl/>
        </w:rPr>
        <w:t>ﭼ</w:t>
      </w:r>
      <w:r w:rsidRPr="00711BA3">
        <w:rPr>
          <w:rFonts w:hint="cs"/>
          <w:rtl/>
        </w:rPr>
        <w:t>، رقم الحديث (6075)، وصحيح مسلم 2/725 رقم الحديث (1048) .</w:t>
      </w:r>
    </w:p>
  </w:footnote>
  <w:footnote w:id="480">
    <w:p w:rsidR="00E13375" w:rsidRPr="00711BA3" w:rsidRDefault="00E13375" w:rsidP="007169F9">
      <w:pPr>
        <w:pStyle w:val="a3"/>
        <w:numPr>
          <w:ilvl w:val="0"/>
          <w:numId w:val="192"/>
        </w:numPr>
        <w:ind w:left="651" w:right="-284" w:hanging="425"/>
        <w:rPr>
          <w:sz w:val="24"/>
          <w:szCs w:val="24"/>
          <w:rtl/>
        </w:rPr>
      </w:pPr>
      <w:r w:rsidRPr="00711BA3">
        <w:rPr>
          <w:rFonts w:hint="cs"/>
          <w:sz w:val="24"/>
          <w:szCs w:val="24"/>
          <w:rtl/>
        </w:rPr>
        <w:t xml:space="preserve">صحيح البخاري، كتاب الرقاق، باب: ما يتقى من فتنة المال وقول الله تعالى: </w:t>
      </w:r>
      <w:r w:rsidRPr="00711BA3">
        <w:rPr>
          <w:rFonts w:ascii="QCF_BSML" w:hAnsi="QCF_BSML" w:cs="QCF_BSML"/>
          <w:sz w:val="24"/>
          <w:szCs w:val="24"/>
          <w:rtl/>
        </w:rPr>
        <w:t>ﭽ</w:t>
      </w:r>
      <w:r w:rsidRPr="00711BA3">
        <w:rPr>
          <w:rFonts w:ascii="QCF_P557" w:hAnsi="QCF_P557" w:cs="QCF_P557"/>
          <w:sz w:val="24"/>
          <w:szCs w:val="24"/>
          <w:rtl/>
        </w:rPr>
        <w:t>ﮝ</w:t>
      </w:r>
      <w:r w:rsidRPr="00711BA3">
        <w:rPr>
          <w:rFonts w:ascii="QCF_P557" w:hAnsi="QCF_P557"/>
          <w:sz w:val="24"/>
          <w:szCs w:val="24"/>
          <w:rtl/>
        </w:rPr>
        <w:t xml:space="preserve"> </w:t>
      </w:r>
      <w:r w:rsidRPr="00711BA3">
        <w:rPr>
          <w:rFonts w:ascii="QCF_P557" w:hAnsi="QCF_P557" w:cs="QCF_P557"/>
          <w:sz w:val="24"/>
          <w:szCs w:val="24"/>
          <w:rtl/>
        </w:rPr>
        <w:t>ﮞ</w:t>
      </w:r>
      <w:r w:rsidRPr="00711BA3">
        <w:rPr>
          <w:rFonts w:ascii="QCF_P557" w:hAnsi="QCF_P557"/>
          <w:sz w:val="24"/>
          <w:szCs w:val="24"/>
          <w:rtl/>
        </w:rPr>
        <w:t xml:space="preserve"> </w:t>
      </w:r>
      <w:r w:rsidRPr="00711BA3">
        <w:rPr>
          <w:rFonts w:ascii="QCF_P557" w:hAnsi="QCF_P557" w:cs="QCF_P557"/>
          <w:sz w:val="24"/>
          <w:szCs w:val="24"/>
          <w:rtl/>
        </w:rPr>
        <w:t>ﮟ</w:t>
      </w:r>
      <w:r w:rsidRPr="00711BA3">
        <w:rPr>
          <w:rFonts w:ascii="QCF_P557" w:hAnsi="QCF_P557"/>
          <w:sz w:val="24"/>
          <w:szCs w:val="24"/>
          <w:rtl/>
        </w:rPr>
        <w:t xml:space="preserve"> </w:t>
      </w:r>
      <w:r w:rsidRPr="00711BA3">
        <w:rPr>
          <w:rFonts w:ascii="QCF_P557" w:hAnsi="QCF_P557" w:cs="QCF_P557"/>
          <w:sz w:val="24"/>
          <w:szCs w:val="24"/>
          <w:rtl/>
        </w:rPr>
        <w:t>ﮠ</w:t>
      </w:r>
      <w:r w:rsidRPr="00711BA3">
        <w:rPr>
          <w:rFonts w:ascii="QCF_BSML" w:hAnsi="QCF_BSML" w:cs="QCF_BSML"/>
          <w:sz w:val="24"/>
          <w:szCs w:val="24"/>
          <w:rtl/>
        </w:rPr>
        <w:t>ﭼ</w:t>
      </w:r>
      <w:r w:rsidRPr="00711BA3">
        <w:rPr>
          <w:rFonts w:hint="cs"/>
          <w:sz w:val="24"/>
          <w:szCs w:val="24"/>
          <w:rtl/>
        </w:rPr>
        <w:t>، رقم الحديث (6437)، وصحيح مسلم 2/725 رقم الحديث (1049) .</w:t>
      </w:r>
    </w:p>
  </w:footnote>
  <w:footnote w:id="481">
    <w:p w:rsidR="00E13375" w:rsidRPr="00711BA3" w:rsidRDefault="00E13375" w:rsidP="007169F9">
      <w:pPr>
        <w:pStyle w:val="a3"/>
        <w:numPr>
          <w:ilvl w:val="0"/>
          <w:numId w:val="192"/>
        </w:numPr>
        <w:ind w:left="651" w:right="-284" w:hanging="425"/>
        <w:rPr>
          <w:sz w:val="24"/>
          <w:szCs w:val="24"/>
          <w:rtl/>
        </w:rPr>
      </w:pPr>
      <w:r w:rsidRPr="00711BA3">
        <w:rPr>
          <w:rFonts w:hint="cs"/>
          <w:sz w:val="24"/>
          <w:szCs w:val="24"/>
          <w:rtl/>
        </w:rPr>
        <w:t xml:space="preserve">صحيح البخاري، كتاب الرقاق، باب: ما يتقى من فتنة المال وقول الله تعالى: </w:t>
      </w:r>
      <w:r w:rsidRPr="00711BA3">
        <w:rPr>
          <w:rFonts w:ascii="QCF_BSML" w:hAnsi="QCF_BSML" w:cs="QCF_BSML"/>
          <w:sz w:val="24"/>
          <w:szCs w:val="24"/>
          <w:rtl/>
        </w:rPr>
        <w:t>ﭽ</w:t>
      </w:r>
      <w:r w:rsidRPr="00711BA3">
        <w:rPr>
          <w:rFonts w:ascii="QCF_P557" w:hAnsi="QCF_P557" w:cs="QCF_P557"/>
          <w:sz w:val="24"/>
          <w:szCs w:val="24"/>
          <w:rtl/>
        </w:rPr>
        <w:t>ﮝ</w:t>
      </w:r>
      <w:r w:rsidRPr="00711BA3">
        <w:rPr>
          <w:rFonts w:ascii="QCF_P557" w:hAnsi="QCF_P557"/>
          <w:sz w:val="24"/>
          <w:szCs w:val="24"/>
          <w:rtl/>
        </w:rPr>
        <w:t xml:space="preserve"> </w:t>
      </w:r>
      <w:r w:rsidRPr="00711BA3">
        <w:rPr>
          <w:rFonts w:ascii="QCF_P557" w:hAnsi="QCF_P557" w:cs="QCF_P557"/>
          <w:sz w:val="24"/>
          <w:szCs w:val="24"/>
          <w:rtl/>
        </w:rPr>
        <w:t>ﮞ</w:t>
      </w:r>
      <w:r w:rsidRPr="00711BA3">
        <w:rPr>
          <w:rFonts w:ascii="QCF_P557" w:hAnsi="QCF_P557"/>
          <w:sz w:val="24"/>
          <w:szCs w:val="24"/>
          <w:rtl/>
        </w:rPr>
        <w:t xml:space="preserve"> </w:t>
      </w:r>
      <w:r w:rsidRPr="00711BA3">
        <w:rPr>
          <w:rFonts w:ascii="QCF_P557" w:hAnsi="QCF_P557" w:cs="QCF_P557"/>
          <w:sz w:val="24"/>
          <w:szCs w:val="24"/>
          <w:rtl/>
        </w:rPr>
        <w:t>ﮟ</w:t>
      </w:r>
      <w:r w:rsidRPr="00711BA3">
        <w:rPr>
          <w:rFonts w:ascii="QCF_P557" w:hAnsi="QCF_P557"/>
          <w:sz w:val="24"/>
          <w:szCs w:val="24"/>
          <w:rtl/>
        </w:rPr>
        <w:t xml:space="preserve"> </w:t>
      </w:r>
      <w:r w:rsidRPr="00711BA3">
        <w:rPr>
          <w:rFonts w:ascii="QCF_P557" w:hAnsi="QCF_P557" w:cs="QCF_P557"/>
          <w:sz w:val="24"/>
          <w:szCs w:val="24"/>
          <w:rtl/>
        </w:rPr>
        <w:t>ﮠ</w:t>
      </w:r>
      <w:r w:rsidRPr="00711BA3">
        <w:rPr>
          <w:rFonts w:ascii="QCF_BSML" w:hAnsi="QCF_BSML" w:cs="QCF_BSML"/>
          <w:sz w:val="24"/>
          <w:szCs w:val="24"/>
          <w:rtl/>
        </w:rPr>
        <w:t>ﭼ</w:t>
      </w:r>
      <w:r w:rsidRPr="00711BA3">
        <w:rPr>
          <w:rFonts w:hint="cs"/>
          <w:sz w:val="24"/>
          <w:szCs w:val="24"/>
          <w:rtl/>
        </w:rPr>
        <w:t>، رقم الحديث (6436) .</w:t>
      </w:r>
    </w:p>
  </w:footnote>
  <w:footnote w:id="482">
    <w:p w:rsidR="00E13375" w:rsidRPr="00711BA3" w:rsidRDefault="00E13375" w:rsidP="007169F9">
      <w:pPr>
        <w:pStyle w:val="a3"/>
        <w:numPr>
          <w:ilvl w:val="0"/>
          <w:numId w:val="192"/>
        </w:numPr>
        <w:ind w:left="651" w:right="-284" w:hanging="425"/>
        <w:rPr>
          <w:sz w:val="24"/>
          <w:szCs w:val="24"/>
          <w:rtl/>
        </w:rPr>
      </w:pPr>
      <w:r w:rsidRPr="00711BA3">
        <w:rPr>
          <w:rFonts w:hint="cs"/>
          <w:sz w:val="24"/>
          <w:szCs w:val="24"/>
          <w:rtl/>
        </w:rPr>
        <w:t xml:space="preserve">صحيح البخاري، كتاب الرقاق، باب: ما يتقى من فتنة المال، وقول الله تعالى: </w:t>
      </w:r>
      <w:r w:rsidRPr="00711BA3">
        <w:rPr>
          <w:rFonts w:ascii="QCF_BSML" w:hAnsi="QCF_BSML" w:cs="QCF_BSML"/>
          <w:sz w:val="24"/>
          <w:szCs w:val="24"/>
          <w:rtl/>
        </w:rPr>
        <w:t>ﭽ</w:t>
      </w:r>
      <w:r w:rsidRPr="00711BA3">
        <w:rPr>
          <w:rFonts w:ascii="QCF_P557" w:hAnsi="QCF_P557" w:cs="QCF_P557"/>
          <w:sz w:val="24"/>
          <w:szCs w:val="24"/>
          <w:rtl/>
        </w:rPr>
        <w:t>ﮝ</w:t>
      </w:r>
      <w:r w:rsidRPr="00711BA3">
        <w:rPr>
          <w:rFonts w:ascii="QCF_P557" w:hAnsi="QCF_P557" w:cs="QCF_P557" w:hint="cs"/>
          <w:sz w:val="24"/>
          <w:szCs w:val="24"/>
          <w:rtl/>
        </w:rPr>
        <w:t xml:space="preserve"> </w:t>
      </w:r>
      <w:r w:rsidRPr="00711BA3">
        <w:rPr>
          <w:rFonts w:ascii="QCF_P557" w:hAnsi="QCF_P557" w:cs="QCF_P557"/>
          <w:sz w:val="24"/>
          <w:szCs w:val="24"/>
          <w:rtl/>
        </w:rPr>
        <w:t>ﮞ</w:t>
      </w:r>
      <w:r w:rsidRPr="00711BA3">
        <w:rPr>
          <w:rFonts w:ascii="QCF_P557" w:hAnsi="QCF_P557"/>
          <w:sz w:val="24"/>
          <w:szCs w:val="24"/>
          <w:rtl/>
        </w:rPr>
        <w:t xml:space="preserve"> </w:t>
      </w:r>
      <w:r w:rsidRPr="00711BA3">
        <w:rPr>
          <w:rFonts w:ascii="QCF_P557" w:hAnsi="QCF_P557" w:cs="QCF_P557"/>
          <w:sz w:val="24"/>
          <w:szCs w:val="24"/>
          <w:rtl/>
        </w:rPr>
        <w:t>ﮟ</w:t>
      </w:r>
      <w:r w:rsidRPr="00711BA3">
        <w:rPr>
          <w:rFonts w:ascii="QCF_P557" w:hAnsi="QCF_P557"/>
          <w:sz w:val="24"/>
          <w:szCs w:val="24"/>
          <w:rtl/>
        </w:rPr>
        <w:t xml:space="preserve"> </w:t>
      </w:r>
      <w:r w:rsidRPr="00711BA3">
        <w:rPr>
          <w:rFonts w:ascii="QCF_P557" w:hAnsi="QCF_P557" w:cs="QCF_P557"/>
          <w:sz w:val="24"/>
          <w:szCs w:val="24"/>
          <w:rtl/>
        </w:rPr>
        <w:t>ﮠ</w:t>
      </w:r>
      <w:r w:rsidRPr="00711BA3">
        <w:rPr>
          <w:rFonts w:ascii="QCF_BSML" w:hAnsi="QCF_BSML" w:cs="QCF_BSML"/>
          <w:sz w:val="24"/>
          <w:szCs w:val="24"/>
          <w:rtl/>
        </w:rPr>
        <w:t>ﭼ</w:t>
      </w:r>
      <w:r w:rsidRPr="00711BA3">
        <w:rPr>
          <w:rFonts w:hint="cs"/>
          <w:sz w:val="24"/>
          <w:szCs w:val="24"/>
          <w:rtl/>
        </w:rPr>
        <w:t>، رقم الحديث (6438) .</w:t>
      </w:r>
    </w:p>
  </w:footnote>
  <w:footnote w:id="483">
    <w:p w:rsidR="00E13375" w:rsidRPr="00711BA3" w:rsidRDefault="00E13375" w:rsidP="0087733A">
      <w:pPr>
        <w:pStyle w:val="a3"/>
        <w:numPr>
          <w:ilvl w:val="0"/>
          <w:numId w:val="192"/>
        </w:numPr>
        <w:ind w:left="651" w:right="-284" w:hanging="425"/>
        <w:rPr>
          <w:sz w:val="24"/>
          <w:szCs w:val="24"/>
        </w:rPr>
      </w:pPr>
      <w:r>
        <w:rPr>
          <w:rFonts w:hint="cs"/>
          <w:sz w:val="24"/>
          <w:szCs w:val="24"/>
          <w:rtl/>
        </w:rPr>
        <w:t>سبق تخريجه ص113</w:t>
      </w:r>
      <w:r w:rsidRPr="00711BA3">
        <w:rPr>
          <w:rFonts w:hint="cs"/>
          <w:sz w:val="24"/>
          <w:szCs w:val="24"/>
          <w:rtl/>
        </w:rPr>
        <w:t xml:space="preserve"> .</w:t>
      </w:r>
    </w:p>
  </w:footnote>
  <w:footnote w:id="484">
    <w:p w:rsidR="00E13375" w:rsidRPr="00711BA3" w:rsidRDefault="00E13375" w:rsidP="007169F9">
      <w:pPr>
        <w:pStyle w:val="a3"/>
        <w:numPr>
          <w:ilvl w:val="0"/>
          <w:numId w:val="192"/>
        </w:numPr>
        <w:ind w:left="651" w:right="-284" w:hanging="425"/>
        <w:jc w:val="left"/>
        <w:rPr>
          <w:sz w:val="24"/>
          <w:szCs w:val="24"/>
          <w:rtl/>
        </w:rPr>
      </w:pPr>
      <w:r w:rsidRPr="00711BA3">
        <w:rPr>
          <w:rFonts w:hint="cs"/>
          <w:sz w:val="24"/>
          <w:szCs w:val="24"/>
          <w:rtl/>
        </w:rPr>
        <w:t>صحيح مسلم 2/725 رقم الحديث (1048)، وسنن الترمذي 4/569 رقم الحديث (2337) .</w:t>
      </w:r>
    </w:p>
  </w:footnote>
  <w:footnote w:id="485">
    <w:p w:rsidR="00E13375" w:rsidRPr="00711BA3" w:rsidRDefault="00E13375" w:rsidP="007169F9">
      <w:pPr>
        <w:pStyle w:val="a3"/>
        <w:numPr>
          <w:ilvl w:val="0"/>
          <w:numId w:val="193"/>
        </w:numPr>
        <w:ind w:left="651" w:right="-284" w:hanging="425"/>
        <w:jc w:val="left"/>
        <w:rPr>
          <w:sz w:val="24"/>
          <w:szCs w:val="24"/>
          <w:rtl/>
        </w:rPr>
      </w:pPr>
      <w:r w:rsidRPr="00711BA3">
        <w:rPr>
          <w:rFonts w:hint="cs"/>
          <w:sz w:val="24"/>
          <w:szCs w:val="24"/>
          <w:rtl/>
        </w:rPr>
        <w:t>صحيح مسلم 2/725 رقم الحديث (1048) .</w:t>
      </w:r>
    </w:p>
  </w:footnote>
  <w:footnote w:id="486">
    <w:p w:rsidR="00E13375" w:rsidRPr="00711BA3" w:rsidRDefault="00E13375" w:rsidP="007169F9">
      <w:pPr>
        <w:pStyle w:val="a3"/>
        <w:numPr>
          <w:ilvl w:val="0"/>
          <w:numId w:val="193"/>
        </w:numPr>
        <w:ind w:left="651" w:right="-284" w:hanging="425"/>
        <w:jc w:val="left"/>
        <w:rPr>
          <w:sz w:val="24"/>
          <w:szCs w:val="24"/>
          <w:rtl/>
        </w:rPr>
      </w:pPr>
      <w:r w:rsidRPr="00711BA3">
        <w:rPr>
          <w:rFonts w:hint="cs"/>
          <w:sz w:val="24"/>
          <w:szCs w:val="24"/>
          <w:rtl/>
        </w:rPr>
        <w:t>سورة التكاثر، الآية (1) .</w:t>
      </w:r>
    </w:p>
  </w:footnote>
  <w:footnote w:id="487">
    <w:p w:rsidR="00E13375" w:rsidRPr="00711BA3" w:rsidRDefault="00E13375" w:rsidP="007169F9">
      <w:pPr>
        <w:pStyle w:val="a3"/>
        <w:numPr>
          <w:ilvl w:val="0"/>
          <w:numId w:val="193"/>
        </w:numPr>
        <w:ind w:left="651" w:right="-284" w:hanging="425"/>
        <w:rPr>
          <w:sz w:val="24"/>
          <w:szCs w:val="24"/>
          <w:rtl/>
        </w:rPr>
      </w:pPr>
      <w:r>
        <w:rPr>
          <w:rFonts w:hint="cs"/>
          <w:sz w:val="24"/>
          <w:szCs w:val="24"/>
          <w:rtl/>
        </w:rPr>
        <w:t>سبق تخريجه ص 113</w:t>
      </w:r>
      <w:r w:rsidRPr="00711BA3">
        <w:rPr>
          <w:rFonts w:hint="cs"/>
          <w:sz w:val="24"/>
          <w:szCs w:val="24"/>
          <w:rtl/>
        </w:rPr>
        <w:t xml:space="preserve"> .</w:t>
      </w:r>
    </w:p>
  </w:footnote>
  <w:footnote w:id="488">
    <w:p w:rsidR="00E13375" w:rsidRPr="00711BA3" w:rsidRDefault="00E13375" w:rsidP="007169F9">
      <w:pPr>
        <w:pStyle w:val="a3"/>
        <w:numPr>
          <w:ilvl w:val="0"/>
          <w:numId w:val="193"/>
        </w:numPr>
        <w:ind w:left="651" w:right="-284" w:hanging="425"/>
        <w:jc w:val="left"/>
        <w:rPr>
          <w:sz w:val="24"/>
          <w:szCs w:val="24"/>
        </w:rPr>
      </w:pPr>
      <w:r w:rsidRPr="00711BA3">
        <w:rPr>
          <w:rFonts w:hint="cs"/>
          <w:sz w:val="24"/>
          <w:szCs w:val="24"/>
          <w:rtl/>
        </w:rPr>
        <w:t>سنن</w:t>
      </w:r>
      <w:r w:rsidRPr="00711BA3">
        <w:rPr>
          <w:sz w:val="24"/>
          <w:szCs w:val="24"/>
          <w:rtl/>
        </w:rPr>
        <w:t xml:space="preserve"> </w:t>
      </w:r>
      <w:r w:rsidRPr="00711BA3">
        <w:rPr>
          <w:rFonts w:hint="cs"/>
          <w:sz w:val="24"/>
          <w:szCs w:val="24"/>
          <w:rtl/>
        </w:rPr>
        <w:t>الترمذي</w:t>
      </w:r>
      <w:r w:rsidRPr="00711BA3">
        <w:rPr>
          <w:sz w:val="24"/>
          <w:szCs w:val="24"/>
          <w:rtl/>
        </w:rPr>
        <w:t xml:space="preserve"> 4/569</w:t>
      </w:r>
      <w:r w:rsidRPr="00711BA3">
        <w:rPr>
          <w:rFonts w:hint="cs"/>
          <w:sz w:val="24"/>
          <w:szCs w:val="24"/>
          <w:rtl/>
        </w:rPr>
        <w:t xml:space="preserve"> رقم الحديث (</w:t>
      </w:r>
      <w:r w:rsidRPr="00711BA3">
        <w:rPr>
          <w:sz w:val="24"/>
          <w:szCs w:val="24"/>
          <w:rtl/>
        </w:rPr>
        <w:t>2337</w:t>
      </w:r>
      <w:r w:rsidRPr="00711BA3">
        <w:rPr>
          <w:rFonts w:hint="cs"/>
          <w:sz w:val="24"/>
          <w:szCs w:val="24"/>
          <w:rtl/>
        </w:rPr>
        <w:t>)، وقال عنه:</w:t>
      </w:r>
      <w:r w:rsidRPr="00711BA3">
        <w:rPr>
          <w:sz w:val="24"/>
          <w:szCs w:val="24"/>
          <w:rtl/>
        </w:rPr>
        <w:t xml:space="preserve"> </w:t>
      </w:r>
      <w:r w:rsidRPr="00711BA3">
        <w:rPr>
          <w:rFonts w:hint="cs"/>
          <w:sz w:val="24"/>
          <w:szCs w:val="24"/>
          <w:rtl/>
        </w:rPr>
        <w:t>حَدِيثٌ</w:t>
      </w:r>
      <w:r w:rsidRPr="00711BA3">
        <w:rPr>
          <w:sz w:val="24"/>
          <w:szCs w:val="24"/>
          <w:rtl/>
        </w:rPr>
        <w:t xml:space="preserve"> </w:t>
      </w:r>
      <w:r w:rsidRPr="00711BA3">
        <w:rPr>
          <w:rFonts w:hint="cs"/>
          <w:sz w:val="24"/>
          <w:szCs w:val="24"/>
          <w:rtl/>
        </w:rPr>
        <w:t>حَسَنٌ</w:t>
      </w:r>
      <w:r w:rsidRPr="00711BA3">
        <w:rPr>
          <w:sz w:val="24"/>
          <w:szCs w:val="24"/>
          <w:rtl/>
        </w:rPr>
        <w:t xml:space="preserve"> </w:t>
      </w:r>
      <w:r w:rsidRPr="00711BA3">
        <w:rPr>
          <w:rFonts w:hint="cs"/>
          <w:sz w:val="24"/>
          <w:szCs w:val="24"/>
          <w:rtl/>
        </w:rPr>
        <w:t>صَحِيحٌ</w:t>
      </w:r>
      <w:r w:rsidRPr="00711BA3">
        <w:rPr>
          <w:sz w:val="24"/>
          <w:szCs w:val="24"/>
          <w:rtl/>
        </w:rPr>
        <w:t xml:space="preserve"> </w:t>
      </w:r>
      <w:r w:rsidRPr="00711BA3">
        <w:rPr>
          <w:rFonts w:hint="cs"/>
          <w:sz w:val="24"/>
          <w:szCs w:val="24"/>
          <w:rtl/>
        </w:rPr>
        <w:t>غَرِيبٌ</w:t>
      </w:r>
      <w:r w:rsidRPr="00711BA3">
        <w:rPr>
          <w:sz w:val="24"/>
          <w:szCs w:val="24"/>
          <w:rtl/>
        </w:rPr>
        <w:t xml:space="preserve"> </w:t>
      </w:r>
      <w:r w:rsidRPr="00711BA3">
        <w:rPr>
          <w:rFonts w:hint="cs"/>
          <w:sz w:val="24"/>
          <w:szCs w:val="24"/>
          <w:rtl/>
        </w:rPr>
        <w:t>من</w:t>
      </w:r>
      <w:r w:rsidRPr="00711BA3">
        <w:rPr>
          <w:sz w:val="24"/>
          <w:szCs w:val="24"/>
          <w:rtl/>
        </w:rPr>
        <w:t xml:space="preserve"> </w:t>
      </w:r>
      <w:r w:rsidRPr="00711BA3">
        <w:rPr>
          <w:rFonts w:hint="cs"/>
          <w:sz w:val="24"/>
          <w:szCs w:val="24"/>
          <w:rtl/>
        </w:rPr>
        <w:t>هذا</w:t>
      </w:r>
      <w:r w:rsidRPr="00711BA3">
        <w:rPr>
          <w:sz w:val="24"/>
          <w:szCs w:val="24"/>
          <w:rtl/>
        </w:rPr>
        <w:t xml:space="preserve"> </w:t>
      </w:r>
      <w:r w:rsidRPr="00711BA3">
        <w:rPr>
          <w:rFonts w:hint="cs"/>
          <w:sz w:val="24"/>
          <w:szCs w:val="24"/>
          <w:rtl/>
        </w:rPr>
        <w:t>الْوَجْهِ.</w:t>
      </w:r>
    </w:p>
  </w:footnote>
  <w:footnote w:id="489">
    <w:p w:rsidR="00E13375" w:rsidRPr="006F53D3" w:rsidRDefault="00E13375" w:rsidP="007169F9">
      <w:pPr>
        <w:pStyle w:val="a3"/>
        <w:numPr>
          <w:ilvl w:val="0"/>
          <w:numId w:val="193"/>
        </w:numPr>
        <w:ind w:left="651" w:right="-284" w:hanging="425"/>
        <w:jc w:val="left"/>
        <w:rPr>
          <w:sz w:val="24"/>
          <w:szCs w:val="24"/>
          <w:rtl/>
        </w:rPr>
      </w:pPr>
      <w:r w:rsidRPr="006F53D3">
        <w:rPr>
          <w:rFonts w:hint="cs"/>
          <w:sz w:val="24"/>
          <w:szCs w:val="24"/>
          <w:rtl/>
        </w:rPr>
        <w:t>سورة البينة، من الآية (1) .</w:t>
      </w:r>
    </w:p>
  </w:footnote>
  <w:footnote w:id="490">
    <w:p w:rsidR="00E13375" w:rsidRPr="006F53D3" w:rsidRDefault="00E13375" w:rsidP="007169F9">
      <w:pPr>
        <w:pStyle w:val="a6"/>
        <w:numPr>
          <w:ilvl w:val="0"/>
          <w:numId w:val="193"/>
        </w:numPr>
        <w:spacing w:after="0" w:line="240" w:lineRule="auto"/>
        <w:ind w:left="651" w:right="-284" w:hanging="425"/>
        <w:jc w:val="both"/>
        <w:rPr>
          <w:rtl/>
        </w:rPr>
      </w:pPr>
      <w:r w:rsidRPr="006F53D3">
        <w:rPr>
          <w:rFonts w:hint="cs"/>
          <w:rtl/>
        </w:rPr>
        <w:t>سنن الترمذي 5/665 رقم الحديث (3793) . وقال عنه: حديث حسن صحيح .</w:t>
      </w:r>
    </w:p>
  </w:footnote>
  <w:footnote w:id="491">
    <w:p w:rsidR="00E13375" w:rsidRPr="006F53D3" w:rsidRDefault="00E13375" w:rsidP="007169F9">
      <w:pPr>
        <w:pStyle w:val="a3"/>
        <w:numPr>
          <w:ilvl w:val="0"/>
          <w:numId w:val="193"/>
        </w:numPr>
        <w:ind w:left="651" w:right="-284" w:hanging="425"/>
        <w:jc w:val="left"/>
        <w:rPr>
          <w:sz w:val="24"/>
          <w:szCs w:val="24"/>
          <w:rtl/>
        </w:rPr>
      </w:pPr>
      <w:r w:rsidRPr="006F53D3">
        <w:rPr>
          <w:rFonts w:hint="cs"/>
          <w:sz w:val="24"/>
          <w:szCs w:val="24"/>
          <w:rtl/>
        </w:rPr>
        <w:t xml:space="preserve">سنن ابن </w:t>
      </w:r>
      <w:r>
        <w:rPr>
          <w:rFonts w:hint="cs"/>
          <w:sz w:val="24"/>
          <w:szCs w:val="24"/>
          <w:rtl/>
        </w:rPr>
        <w:t>ماجه</w:t>
      </w:r>
      <w:r w:rsidRPr="006F53D3">
        <w:rPr>
          <w:rFonts w:hint="cs"/>
          <w:sz w:val="24"/>
          <w:szCs w:val="24"/>
          <w:rtl/>
        </w:rPr>
        <w:t xml:space="preserve"> 2/1415 رقم الحديث (4235) .</w:t>
      </w:r>
    </w:p>
  </w:footnote>
  <w:footnote w:id="492">
    <w:p w:rsidR="00E13375" w:rsidRPr="00BE3318" w:rsidRDefault="00E13375" w:rsidP="007169F9">
      <w:pPr>
        <w:pStyle w:val="a6"/>
        <w:numPr>
          <w:ilvl w:val="0"/>
          <w:numId w:val="194"/>
        </w:numPr>
        <w:spacing w:after="0" w:line="240" w:lineRule="auto"/>
        <w:ind w:left="651" w:right="-284" w:hanging="425"/>
        <w:jc w:val="both"/>
        <w:rPr>
          <w:rtl/>
        </w:rPr>
      </w:pPr>
      <w:r w:rsidRPr="00BE3318">
        <w:rPr>
          <w:rFonts w:hint="cs"/>
          <w:rtl/>
        </w:rPr>
        <w:t>صحيح البخاري، كتاب الجهاد والسير، باب: من ينكب في سبيل الله، رقم الحديث (2801)، وصحيح مسلم 1/468 رقم الحديث (677) .</w:t>
      </w:r>
      <w:r w:rsidRPr="00BE3318">
        <w:rPr>
          <w:rtl/>
        </w:rPr>
        <w:t xml:space="preserve"> </w:t>
      </w:r>
    </w:p>
  </w:footnote>
  <w:footnote w:id="493">
    <w:p w:rsidR="00E13375" w:rsidRPr="00BE3318" w:rsidRDefault="00E13375" w:rsidP="007169F9">
      <w:pPr>
        <w:pStyle w:val="a3"/>
        <w:numPr>
          <w:ilvl w:val="0"/>
          <w:numId w:val="194"/>
        </w:numPr>
        <w:ind w:left="651" w:right="-284" w:hanging="425"/>
        <w:jc w:val="left"/>
        <w:rPr>
          <w:sz w:val="24"/>
          <w:szCs w:val="24"/>
          <w:rtl/>
        </w:rPr>
      </w:pPr>
      <w:r w:rsidRPr="00BE3318">
        <w:rPr>
          <w:rFonts w:hint="cs"/>
          <w:sz w:val="24"/>
          <w:szCs w:val="24"/>
          <w:rtl/>
        </w:rPr>
        <w:t>ينظر: التبيان لرفع غموض النسخ في القرآن ص16 .</w:t>
      </w:r>
    </w:p>
  </w:footnote>
  <w:footnote w:id="494">
    <w:p w:rsidR="00E13375" w:rsidRPr="00BE3318" w:rsidRDefault="00E13375" w:rsidP="007169F9">
      <w:pPr>
        <w:pStyle w:val="a3"/>
        <w:numPr>
          <w:ilvl w:val="0"/>
          <w:numId w:val="194"/>
        </w:numPr>
        <w:ind w:left="651" w:right="-284" w:hanging="425"/>
        <w:jc w:val="left"/>
        <w:rPr>
          <w:sz w:val="24"/>
          <w:szCs w:val="24"/>
          <w:rtl/>
        </w:rPr>
      </w:pPr>
      <w:r w:rsidRPr="00BE3318">
        <w:rPr>
          <w:rFonts w:hint="cs"/>
          <w:sz w:val="24"/>
          <w:szCs w:val="24"/>
          <w:rtl/>
        </w:rPr>
        <w:t>ينظر: الإتقان في علوم القرآن 3/56-58 .</w:t>
      </w:r>
    </w:p>
  </w:footnote>
  <w:footnote w:id="495">
    <w:p w:rsidR="00E13375" w:rsidRPr="00711BA3" w:rsidRDefault="00E13375" w:rsidP="007169F9">
      <w:pPr>
        <w:pStyle w:val="a3"/>
        <w:numPr>
          <w:ilvl w:val="0"/>
          <w:numId w:val="194"/>
        </w:numPr>
        <w:ind w:left="651" w:right="-284" w:hanging="425"/>
        <w:rPr>
          <w:sz w:val="24"/>
          <w:szCs w:val="24"/>
          <w:rtl/>
        </w:rPr>
      </w:pPr>
      <w:r w:rsidRPr="00711BA3">
        <w:rPr>
          <w:rFonts w:hint="cs"/>
          <w:sz w:val="24"/>
          <w:szCs w:val="24"/>
          <w:rtl/>
        </w:rPr>
        <w:t>ينظر: أصول الأحكام وطرق الاستنباط في التشريع الإسلامي، حمد عبيد الكبيسي، دار السلام للطباعة والنشر والتوزيع، دمشق، ط1، 1430هـ، ص433 .</w:t>
      </w:r>
    </w:p>
  </w:footnote>
  <w:footnote w:id="496">
    <w:p w:rsidR="00E13375" w:rsidRPr="00711BA3" w:rsidRDefault="00E13375" w:rsidP="007169F9">
      <w:pPr>
        <w:pStyle w:val="a3"/>
        <w:numPr>
          <w:ilvl w:val="0"/>
          <w:numId w:val="195"/>
        </w:numPr>
        <w:ind w:left="651" w:right="-284" w:hanging="425"/>
        <w:rPr>
          <w:sz w:val="24"/>
          <w:szCs w:val="24"/>
          <w:rtl/>
        </w:rPr>
      </w:pPr>
      <w:r w:rsidRPr="00711BA3">
        <w:rPr>
          <w:rFonts w:hint="cs"/>
          <w:sz w:val="24"/>
          <w:szCs w:val="24"/>
          <w:rtl/>
        </w:rPr>
        <w:t xml:space="preserve">سورة البقرة، من الآية (240) . </w:t>
      </w:r>
    </w:p>
  </w:footnote>
  <w:footnote w:id="497">
    <w:p w:rsidR="00E13375" w:rsidRPr="00711BA3" w:rsidRDefault="00E13375" w:rsidP="007169F9">
      <w:pPr>
        <w:pStyle w:val="a3"/>
        <w:numPr>
          <w:ilvl w:val="0"/>
          <w:numId w:val="195"/>
        </w:numPr>
        <w:ind w:left="651" w:right="-284" w:hanging="425"/>
        <w:rPr>
          <w:sz w:val="24"/>
          <w:szCs w:val="24"/>
          <w:rtl/>
        </w:rPr>
      </w:pPr>
      <w:r w:rsidRPr="00711BA3">
        <w:rPr>
          <w:rFonts w:hint="cs"/>
          <w:sz w:val="24"/>
          <w:szCs w:val="24"/>
          <w:rtl/>
        </w:rPr>
        <w:t>صحيح البخاري، كتاب تفسير</w:t>
      </w:r>
      <w:r>
        <w:rPr>
          <w:rFonts w:hint="cs"/>
          <w:sz w:val="24"/>
          <w:szCs w:val="24"/>
          <w:rtl/>
        </w:rPr>
        <w:t xml:space="preserve"> القرآن</w:t>
      </w:r>
      <w:r w:rsidRPr="00711BA3">
        <w:rPr>
          <w:rFonts w:hint="cs"/>
          <w:sz w:val="24"/>
          <w:szCs w:val="24"/>
          <w:rtl/>
        </w:rPr>
        <w:t xml:space="preserve">، باب: </w:t>
      </w:r>
      <w:r w:rsidRPr="00711BA3">
        <w:rPr>
          <w:rFonts w:ascii="QCF_BSML" w:hAnsi="QCF_BSML" w:cs="QCF_BSML"/>
          <w:sz w:val="24"/>
          <w:szCs w:val="24"/>
          <w:rtl/>
        </w:rPr>
        <w:t xml:space="preserve">ﭽ </w:t>
      </w:r>
      <w:r w:rsidRPr="00711BA3">
        <w:rPr>
          <w:rFonts w:ascii="QCF_P038" w:hAnsi="QCF_P038" w:cs="QCF_P038"/>
          <w:sz w:val="24"/>
          <w:szCs w:val="24"/>
          <w:rtl/>
        </w:rPr>
        <w:t xml:space="preserve">ﭑ  ﭒ  ﭓ  ﭔ  ﭕ  ﭖ  ﭗ   ﭘ  ﭙ    ﭚﭛ  ﭜ  ﭝ  ﭞ  ﭟ   ﭠ  ﭡ   ﭢ  ﭣ  ﭤ  ﭥ  ﭦﭧ  ﭨ  ﭩ   ﭪ  ﭫ   </w:t>
      </w:r>
      <w:r w:rsidRPr="00711BA3">
        <w:rPr>
          <w:rFonts w:ascii="QCF_BSML" w:hAnsi="QCF_BSML" w:cs="QCF_BSML"/>
          <w:sz w:val="24"/>
          <w:szCs w:val="24"/>
          <w:rtl/>
        </w:rPr>
        <w:t>ﭼ</w:t>
      </w:r>
      <w:r w:rsidRPr="00711BA3">
        <w:rPr>
          <w:rFonts w:hint="cs"/>
          <w:sz w:val="24"/>
          <w:szCs w:val="24"/>
          <w:rtl/>
        </w:rPr>
        <w:t>، رقم الحديث (4530)</w:t>
      </w:r>
      <w:r>
        <w:rPr>
          <w:rFonts w:hint="cs"/>
          <w:sz w:val="24"/>
          <w:szCs w:val="24"/>
          <w:rtl/>
        </w:rPr>
        <w:t>، ومواضع أخرى</w:t>
      </w:r>
      <w:r w:rsidRPr="00711BA3">
        <w:rPr>
          <w:rFonts w:hint="cs"/>
          <w:sz w:val="24"/>
          <w:szCs w:val="24"/>
          <w:rtl/>
        </w:rPr>
        <w:t xml:space="preserve"> .</w:t>
      </w:r>
      <w:r w:rsidRPr="00711BA3">
        <w:rPr>
          <w:sz w:val="24"/>
          <w:szCs w:val="24"/>
          <w:rtl/>
        </w:rPr>
        <w:t xml:space="preserve"> </w:t>
      </w:r>
    </w:p>
  </w:footnote>
  <w:footnote w:id="498">
    <w:p w:rsidR="00E13375" w:rsidRPr="00711BA3" w:rsidRDefault="00E13375" w:rsidP="007169F9">
      <w:pPr>
        <w:pStyle w:val="a3"/>
        <w:numPr>
          <w:ilvl w:val="0"/>
          <w:numId w:val="195"/>
        </w:numPr>
        <w:ind w:left="651" w:right="-284" w:hanging="425"/>
        <w:rPr>
          <w:sz w:val="24"/>
          <w:szCs w:val="24"/>
          <w:rtl/>
        </w:rPr>
      </w:pPr>
      <w:r w:rsidRPr="00711BA3">
        <w:rPr>
          <w:rFonts w:hint="cs"/>
          <w:sz w:val="24"/>
          <w:szCs w:val="24"/>
          <w:rtl/>
        </w:rPr>
        <w:t>ينظر: أصول الفقه، محمد الخضري بك، دار الإتحاد العربي للطباعة، مصر، ط6</w:t>
      </w:r>
      <w:r>
        <w:rPr>
          <w:rFonts w:hint="cs"/>
          <w:sz w:val="24"/>
          <w:szCs w:val="24"/>
          <w:rtl/>
        </w:rPr>
        <w:t xml:space="preserve">، </w:t>
      </w:r>
      <w:r w:rsidRPr="00711BA3">
        <w:rPr>
          <w:rFonts w:hint="cs"/>
          <w:sz w:val="24"/>
          <w:szCs w:val="24"/>
          <w:rtl/>
        </w:rPr>
        <w:t xml:space="preserve">1389هـ، ص252، والتبيان لرفع غموض النسخ في القرآن ص166 . </w:t>
      </w:r>
    </w:p>
  </w:footnote>
  <w:footnote w:id="499">
    <w:p w:rsidR="00E13375" w:rsidRPr="00711BA3" w:rsidRDefault="00E13375" w:rsidP="007169F9">
      <w:pPr>
        <w:pStyle w:val="a3"/>
        <w:numPr>
          <w:ilvl w:val="0"/>
          <w:numId w:val="196"/>
        </w:numPr>
        <w:ind w:left="651" w:right="-284" w:hanging="425"/>
        <w:rPr>
          <w:sz w:val="24"/>
          <w:szCs w:val="24"/>
          <w:rtl/>
        </w:rPr>
      </w:pPr>
      <w:r w:rsidRPr="00711BA3">
        <w:rPr>
          <w:rFonts w:hint="cs"/>
          <w:sz w:val="24"/>
          <w:szCs w:val="24"/>
          <w:rtl/>
        </w:rPr>
        <w:t xml:space="preserve">صحيح البخاري، كتاب الطلاق، باب: </w:t>
      </w:r>
      <w:r w:rsidRPr="00711BA3">
        <w:rPr>
          <w:rFonts w:ascii="QCF_BSML" w:hAnsi="QCF_BSML" w:cs="QCF_BSML"/>
          <w:sz w:val="24"/>
          <w:szCs w:val="24"/>
          <w:rtl/>
        </w:rPr>
        <w:t xml:space="preserve">ﭽ </w:t>
      </w:r>
      <w:r w:rsidRPr="00711BA3">
        <w:rPr>
          <w:rFonts w:ascii="QCF_P038" w:hAnsi="QCF_P038" w:cs="QCF_P038"/>
          <w:sz w:val="24"/>
          <w:szCs w:val="24"/>
          <w:rtl/>
        </w:rPr>
        <w:t>ﭑ  ﭒ  ﭓ  ﭔ  ﭕ</w:t>
      </w:r>
      <w:r w:rsidRPr="00711BA3">
        <w:rPr>
          <w:rFonts w:ascii="QCF_BSML" w:hAnsi="QCF_BSML" w:cs="QCF_BSML"/>
          <w:sz w:val="24"/>
          <w:szCs w:val="24"/>
          <w:rtl/>
        </w:rPr>
        <w:t xml:space="preserve"> ﭼ</w:t>
      </w:r>
      <w:r w:rsidRPr="00711BA3">
        <w:rPr>
          <w:rFonts w:ascii="QCF_P038" w:hAnsi="QCF_P038" w:cs="QCF_P038"/>
          <w:sz w:val="24"/>
          <w:szCs w:val="24"/>
          <w:rtl/>
        </w:rPr>
        <w:t xml:space="preserve">    </w:t>
      </w:r>
      <w:r w:rsidRPr="00711BA3">
        <w:rPr>
          <w:rFonts w:hint="cs"/>
          <w:sz w:val="24"/>
          <w:szCs w:val="24"/>
          <w:rtl/>
        </w:rPr>
        <w:t>الى قوله:</w:t>
      </w:r>
      <w:r w:rsidRPr="00711BA3">
        <w:rPr>
          <w:rFonts w:ascii="QCF_BSML" w:hAnsi="QCF_BSML" w:cs="QCF_BSML"/>
          <w:sz w:val="24"/>
          <w:szCs w:val="24"/>
          <w:rtl/>
        </w:rPr>
        <w:t xml:space="preserve"> ﭽ </w:t>
      </w:r>
      <w:r w:rsidRPr="00711BA3">
        <w:rPr>
          <w:rFonts w:ascii="QCF_P038" w:hAnsi="QCF_P038" w:cs="QCF_P038"/>
          <w:sz w:val="24"/>
          <w:szCs w:val="24"/>
          <w:rtl/>
        </w:rPr>
        <w:t xml:space="preserve">ﭩ   ﭪ  ﭫ   </w:t>
      </w:r>
      <w:r w:rsidRPr="00711BA3">
        <w:rPr>
          <w:rFonts w:ascii="QCF_BSML" w:hAnsi="QCF_BSML" w:cs="QCF_BSML"/>
          <w:sz w:val="24"/>
          <w:szCs w:val="24"/>
          <w:rtl/>
        </w:rPr>
        <w:t>ﭼ</w:t>
      </w:r>
      <w:r w:rsidRPr="00711BA3">
        <w:rPr>
          <w:rFonts w:hint="cs"/>
          <w:sz w:val="24"/>
          <w:szCs w:val="24"/>
          <w:rtl/>
        </w:rPr>
        <w:t xml:space="preserve">، رقم الحديث (5344) . </w:t>
      </w:r>
    </w:p>
  </w:footnote>
  <w:footnote w:id="500">
    <w:p w:rsidR="00E13375" w:rsidRPr="00711BA3" w:rsidRDefault="00E13375" w:rsidP="007169F9">
      <w:pPr>
        <w:pStyle w:val="a3"/>
        <w:numPr>
          <w:ilvl w:val="0"/>
          <w:numId w:val="196"/>
        </w:numPr>
        <w:ind w:left="651" w:right="-284" w:hanging="425"/>
        <w:jc w:val="left"/>
        <w:rPr>
          <w:sz w:val="24"/>
          <w:szCs w:val="24"/>
        </w:rPr>
      </w:pPr>
      <w:r w:rsidRPr="00711BA3">
        <w:rPr>
          <w:rFonts w:hint="cs"/>
          <w:sz w:val="24"/>
          <w:szCs w:val="24"/>
          <w:rtl/>
        </w:rPr>
        <w:t>سورة النساء، الآية (15) .</w:t>
      </w:r>
    </w:p>
  </w:footnote>
  <w:footnote w:id="501">
    <w:p w:rsidR="00E13375" w:rsidRPr="00711BA3" w:rsidRDefault="00E13375" w:rsidP="007169F9">
      <w:pPr>
        <w:pStyle w:val="a3"/>
        <w:numPr>
          <w:ilvl w:val="0"/>
          <w:numId w:val="196"/>
        </w:numPr>
        <w:ind w:left="651" w:right="-284" w:hanging="425"/>
        <w:rPr>
          <w:sz w:val="24"/>
          <w:szCs w:val="24"/>
          <w:rtl/>
        </w:rPr>
      </w:pPr>
      <w:r w:rsidRPr="00711BA3">
        <w:rPr>
          <w:rFonts w:hint="cs"/>
          <w:sz w:val="24"/>
          <w:szCs w:val="24"/>
          <w:rtl/>
        </w:rPr>
        <w:t>صحيح</w:t>
      </w:r>
      <w:r w:rsidRPr="00711BA3">
        <w:rPr>
          <w:sz w:val="24"/>
          <w:szCs w:val="24"/>
          <w:rtl/>
        </w:rPr>
        <w:t xml:space="preserve"> </w:t>
      </w:r>
      <w:r w:rsidRPr="00711BA3">
        <w:rPr>
          <w:rFonts w:hint="cs"/>
          <w:sz w:val="24"/>
          <w:szCs w:val="24"/>
          <w:rtl/>
        </w:rPr>
        <w:t>مسلم</w:t>
      </w:r>
      <w:r w:rsidRPr="00711BA3">
        <w:rPr>
          <w:sz w:val="24"/>
          <w:szCs w:val="24"/>
          <w:rtl/>
        </w:rPr>
        <w:t xml:space="preserve"> 3/1316</w:t>
      </w:r>
      <w:r w:rsidRPr="00711BA3">
        <w:rPr>
          <w:rFonts w:hint="cs"/>
          <w:sz w:val="24"/>
          <w:szCs w:val="24"/>
          <w:rtl/>
        </w:rPr>
        <w:t xml:space="preserve"> رقم الحديث (</w:t>
      </w:r>
      <w:r w:rsidRPr="00711BA3">
        <w:rPr>
          <w:sz w:val="24"/>
          <w:szCs w:val="24"/>
          <w:rtl/>
        </w:rPr>
        <w:t>1690</w:t>
      </w:r>
      <w:r w:rsidRPr="00711BA3">
        <w:rPr>
          <w:rFonts w:hint="cs"/>
          <w:sz w:val="24"/>
          <w:szCs w:val="24"/>
          <w:rtl/>
        </w:rPr>
        <w:t xml:space="preserve">)، وسنن ابن </w:t>
      </w:r>
      <w:r>
        <w:rPr>
          <w:rFonts w:hint="cs"/>
          <w:sz w:val="24"/>
          <w:szCs w:val="24"/>
          <w:rtl/>
        </w:rPr>
        <w:t>ماجه</w:t>
      </w:r>
      <w:r w:rsidRPr="00711BA3">
        <w:rPr>
          <w:rFonts w:hint="cs"/>
          <w:sz w:val="24"/>
          <w:szCs w:val="24"/>
          <w:rtl/>
        </w:rPr>
        <w:t xml:space="preserve"> 2/852 رقم الحديث (2550)، وسنن أبي داود 4/144 رقم الحديث (4415)، وسنن الترمذي 4/41 رقم الحديث (1434) .</w:t>
      </w:r>
    </w:p>
  </w:footnote>
  <w:footnote w:id="502">
    <w:p w:rsidR="00E13375" w:rsidRPr="00711BA3" w:rsidRDefault="00E13375" w:rsidP="007169F9">
      <w:pPr>
        <w:pStyle w:val="a3"/>
        <w:numPr>
          <w:ilvl w:val="0"/>
          <w:numId w:val="196"/>
        </w:numPr>
        <w:ind w:left="651" w:right="-284" w:hanging="425"/>
        <w:rPr>
          <w:sz w:val="24"/>
          <w:szCs w:val="24"/>
          <w:rtl/>
        </w:rPr>
      </w:pPr>
      <w:r w:rsidRPr="00711BA3">
        <w:rPr>
          <w:rFonts w:hint="cs"/>
          <w:sz w:val="24"/>
          <w:szCs w:val="24"/>
          <w:rtl/>
        </w:rPr>
        <w:t>ينظر: شرح النووي على صحيح مسلم11/189، وتفسير القرآن العظيم 1/463 .</w:t>
      </w:r>
    </w:p>
  </w:footnote>
  <w:footnote w:id="503">
    <w:p w:rsidR="00E13375" w:rsidRPr="00711BA3" w:rsidRDefault="00E13375" w:rsidP="007169F9">
      <w:pPr>
        <w:pStyle w:val="a3"/>
        <w:numPr>
          <w:ilvl w:val="0"/>
          <w:numId w:val="196"/>
        </w:numPr>
        <w:ind w:left="651" w:right="-284" w:hanging="425"/>
        <w:jc w:val="left"/>
        <w:rPr>
          <w:sz w:val="24"/>
          <w:szCs w:val="24"/>
          <w:rtl/>
        </w:rPr>
      </w:pPr>
      <w:r w:rsidRPr="00711BA3">
        <w:rPr>
          <w:rFonts w:hint="cs"/>
          <w:sz w:val="24"/>
          <w:szCs w:val="24"/>
          <w:rtl/>
        </w:rPr>
        <w:t>سورة النساء، الآية (16) .</w:t>
      </w:r>
    </w:p>
  </w:footnote>
  <w:footnote w:id="504">
    <w:p w:rsidR="00E13375" w:rsidRPr="00711BA3" w:rsidRDefault="00E13375" w:rsidP="007169F9">
      <w:pPr>
        <w:pStyle w:val="a3"/>
        <w:numPr>
          <w:ilvl w:val="0"/>
          <w:numId w:val="196"/>
        </w:numPr>
        <w:ind w:left="651" w:right="-284" w:hanging="425"/>
        <w:rPr>
          <w:sz w:val="24"/>
          <w:szCs w:val="24"/>
          <w:rtl/>
        </w:rPr>
      </w:pPr>
      <w:r w:rsidRPr="00711BA3">
        <w:rPr>
          <w:rFonts w:hint="cs"/>
          <w:sz w:val="24"/>
          <w:szCs w:val="24"/>
          <w:rtl/>
        </w:rPr>
        <w:t>ينظر: الناسخ</w:t>
      </w:r>
      <w:r w:rsidRPr="00711BA3">
        <w:rPr>
          <w:sz w:val="24"/>
          <w:szCs w:val="24"/>
          <w:rtl/>
        </w:rPr>
        <w:t xml:space="preserve"> </w:t>
      </w:r>
      <w:r w:rsidRPr="00711BA3">
        <w:rPr>
          <w:rFonts w:hint="cs"/>
          <w:sz w:val="24"/>
          <w:szCs w:val="24"/>
          <w:rtl/>
        </w:rPr>
        <w:t>والمنسوخ</w:t>
      </w:r>
      <w:r>
        <w:rPr>
          <w:rFonts w:hint="cs"/>
          <w:sz w:val="24"/>
          <w:szCs w:val="24"/>
          <w:rtl/>
        </w:rPr>
        <w:t xml:space="preserve"> للنحاس</w:t>
      </w:r>
      <w:r w:rsidRPr="00711BA3">
        <w:rPr>
          <w:sz w:val="24"/>
          <w:szCs w:val="24"/>
          <w:rtl/>
        </w:rPr>
        <w:t xml:space="preserve"> </w:t>
      </w:r>
      <w:r w:rsidRPr="00711BA3">
        <w:rPr>
          <w:rFonts w:hint="cs"/>
          <w:sz w:val="24"/>
          <w:szCs w:val="24"/>
          <w:rtl/>
        </w:rPr>
        <w:t xml:space="preserve">1/306 . </w:t>
      </w:r>
    </w:p>
  </w:footnote>
  <w:footnote w:id="505">
    <w:p w:rsidR="00E13375" w:rsidRPr="00711BA3" w:rsidRDefault="00E13375" w:rsidP="007169F9">
      <w:pPr>
        <w:pStyle w:val="a3"/>
        <w:numPr>
          <w:ilvl w:val="0"/>
          <w:numId w:val="197"/>
        </w:numPr>
        <w:ind w:left="651" w:right="-284" w:hanging="425"/>
        <w:rPr>
          <w:sz w:val="24"/>
          <w:szCs w:val="24"/>
          <w:rtl/>
        </w:rPr>
      </w:pPr>
      <w:r w:rsidRPr="00711BA3">
        <w:rPr>
          <w:rFonts w:hint="cs"/>
          <w:sz w:val="24"/>
          <w:szCs w:val="24"/>
          <w:rtl/>
        </w:rPr>
        <w:t>ينظر: المغني</w:t>
      </w:r>
      <w:r w:rsidRPr="00711BA3">
        <w:rPr>
          <w:sz w:val="24"/>
          <w:szCs w:val="24"/>
          <w:rtl/>
        </w:rPr>
        <w:t xml:space="preserve"> </w:t>
      </w:r>
      <w:r w:rsidRPr="00711BA3">
        <w:rPr>
          <w:rFonts w:hint="cs"/>
          <w:sz w:val="24"/>
          <w:szCs w:val="24"/>
          <w:rtl/>
        </w:rPr>
        <w:t>في</w:t>
      </w:r>
      <w:r w:rsidRPr="00711BA3">
        <w:rPr>
          <w:sz w:val="24"/>
          <w:szCs w:val="24"/>
          <w:rtl/>
        </w:rPr>
        <w:t xml:space="preserve"> </w:t>
      </w:r>
      <w:r w:rsidRPr="00711BA3">
        <w:rPr>
          <w:rFonts w:hint="cs"/>
          <w:sz w:val="24"/>
          <w:szCs w:val="24"/>
          <w:rtl/>
        </w:rPr>
        <w:t>فقه</w:t>
      </w:r>
      <w:r w:rsidRPr="00711BA3">
        <w:rPr>
          <w:sz w:val="24"/>
          <w:szCs w:val="24"/>
          <w:rtl/>
        </w:rPr>
        <w:t xml:space="preserve"> </w:t>
      </w:r>
      <w:r w:rsidRPr="00711BA3">
        <w:rPr>
          <w:rFonts w:hint="cs"/>
          <w:sz w:val="24"/>
          <w:szCs w:val="24"/>
          <w:rtl/>
        </w:rPr>
        <w:t>الإمام</w:t>
      </w:r>
      <w:r w:rsidRPr="00711BA3">
        <w:rPr>
          <w:sz w:val="24"/>
          <w:szCs w:val="24"/>
          <w:rtl/>
        </w:rPr>
        <w:t xml:space="preserve"> </w:t>
      </w:r>
      <w:r w:rsidRPr="00711BA3">
        <w:rPr>
          <w:rFonts w:hint="cs"/>
          <w:sz w:val="24"/>
          <w:szCs w:val="24"/>
          <w:rtl/>
        </w:rPr>
        <w:t>أحمد</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حنبل</w:t>
      </w:r>
      <w:r w:rsidRPr="00711BA3">
        <w:rPr>
          <w:sz w:val="24"/>
          <w:szCs w:val="24"/>
          <w:rtl/>
        </w:rPr>
        <w:t xml:space="preserve"> </w:t>
      </w:r>
      <w:proofErr w:type="spellStart"/>
      <w:r w:rsidRPr="00711BA3">
        <w:rPr>
          <w:rFonts w:hint="cs"/>
          <w:sz w:val="24"/>
          <w:szCs w:val="24"/>
          <w:rtl/>
        </w:rPr>
        <w:t>الشيباني</w:t>
      </w:r>
      <w:proofErr w:type="spellEnd"/>
      <w:r w:rsidRPr="00711BA3">
        <w:rPr>
          <w:rFonts w:hint="cs"/>
          <w:sz w:val="24"/>
          <w:szCs w:val="24"/>
          <w:rtl/>
        </w:rPr>
        <w:t>، عبد الله</w:t>
      </w:r>
      <w:r w:rsidRPr="00711BA3">
        <w:rPr>
          <w:sz w:val="24"/>
          <w:szCs w:val="24"/>
          <w:rtl/>
        </w:rPr>
        <w:t xml:space="preserve"> </w:t>
      </w:r>
      <w:r w:rsidRPr="00711BA3">
        <w:rPr>
          <w:rFonts w:hint="cs"/>
          <w:sz w:val="24"/>
          <w:szCs w:val="24"/>
          <w:rtl/>
        </w:rPr>
        <w:t>بن</w:t>
      </w:r>
      <w:r w:rsidRPr="00711BA3">
        <w:rPr>
          <w:sz w:val="24"/>
          <w:szCs w:val="24"/>
          <w:rtl/>
        </w:rPr>
        <w:t xml:space="preserve"> </w:t>
      </w:r>
      <w:r w:rsidRPr="00711BA3">
        <w:rPr>
          <w:rFonts w:hint="cs"/>
          <w:sz w:val="24"/>
          <w:szCs w:val="24"/>
          <w:rtl/>
        </w:rPr>
        <w:t>أحمد</w:t>
      </w:r>
      <w:r w:rsidRPr="00711BA3">
        <w:rPr>
          <w:sz w:val="24"/>
          <w:szCs w:val="24"/>
          <w:rtl/>
        </w:rPr>
        <w:t xml:space="preserve"> </w:t>
      </w:r>
      <w:r w:rsidRPr="00711BA3">
        <w:rPr>
          <w:rFonts w:hint="cs"/>
          <w:sz w:val="24"/>
          <w:szCs w:val="24"/>
          <w:rtl/>
        </w:rPr>
        <w:t>بن</w:t>
      </w:r>
      <w:r w:rsidRPr="00711BA3">
        <w:rPr>
          <w:sz w:val="24"/>
          <w:szCs w:val="24"/>
          <w:rtl/>
        </w:rPr>
        <w:t xml:space="preserve"> </w:t>
      </w:r>
      <w:proofErr w:type="spellStart"/>
      <w:r w:rsidRPr="00711BA3">
        <w:rPr>
          <w:rFonts w:hint="cs"/>
          <w:sz w:val="24"/>
          <w:szCs w:val="24"/>
          <w:rtl/>
        </w:rPr>
        <w:t>قدامة</w:t>
      </w:r>
      <w:proofErr w:type="spellEnd"/>
      <w:r w:rsidRPr="00711BA3">
        <w:rPr>
          <w:sz w:val="24"/>
          <w:szCs w:val="24"/>
          <w:rtl/>
        </w:rPr>
        <w:t xml:space="preserve"> </w:t>
      </w:r>
      <w:r w:rsidRPr="00711BA3">
        <w:rPr>
          <w:rFonts w:hint="cs"/>
          <w:sz w:val="24"/>
          <w:szCs w:val="24"/>
          <w:rtl/>
        </w:rPr>
        <w:t>المقدسي</w:t>
      </w:r>
      <w:r w:rsidRPr="00711BA3">
        <w:rPr>
          <w:sz w:val="24"/>
          <w:szCs w:val="24"/>
          <w:rtl/>
        </w:rPr>
        <w:t xml:space="preserve"> </w:t>
      </w:r>
      <w:r w:rsidRPr="00711BA3">
        <w:rPr>
          <w:rFonts w:hint="cs"/>
          <w:sz w:val="24"/>
          <w:szCs w:val="24"/>
          <w:rtl/>
        </w:rPr>
        <w:t>أبو</w:t>
      </w:r>
      <w:r w:rsidRPr="00711BA3">
        <w:rPr>
          <w:sz w:val="24"/>
          <w:szCs w:val="24"/>
          <w:rtl/>
        </w:rPr>
        <w:t xml:space="preserve"> </w:t>
      </w:r>
      <w:r w:rsidRPr="00711BA3">
        <w:rPr>
          <w:rFonts w:hint="cs"/>
          <w:sz w:val="24"/>
          <w:szCs w:val="24"/>
          <w:rtl/>
        </w:rPr>
        <w:t>محمد(</w:t>
      </w:r>
      <w:r>
        <w:rPr>
          <w:rFonts w:hint="cs"/>
          <w:sz w:val="24"/>
          <w:szCs w:val="24"/>
          <w:rtl/>
        </w:rPr>
        <w:t>ت</w:t>
      </w:r>
      <w:r w:rsidRPr="00711BA3">
        <w:rPr>
          <w:rFonts w:hint="cs"/>
          <w:sz w:val="24"/>
          <w:szCs w:val="24"/>
          <w:rtl/>
        </w:rPr>
        <w:t>620هـ)،</w:t>
      </w:r>
      <w:r w:rsidRPr="00711BA3">
        <w:rPr>
          <w:sz w:val="24"/>
          <w:szCs w:val="24"/>
          <w:rtl/>
        </w:rPr>
        <w:t xml:space="preserve"> </w:t>
      </w:r>
      <w:r w:rsidRPr="00711BA3">
        <w:rPr>
          <w:rFonts w:hint="cs"/>
          <w:sz w:val="24"/>
          <w:szCs w:val="24"/>
          <w:rtl/>
        </w:rPr>
        <w:t>دار</w:t>
      </w:r>
      <w:r w:rsidRPr="00711BA3">
        <w:rPr>
          <w:sz w:val="24"/>
          <w:szCs w:val="24"/>
          <w:rtl/>
        </w:rPr>
        <w:t xml:space="preserve"> </w:t>
      </w:r>
      <w:r w:rsidRPr="00711BA3">
        <w:rPr>
          <w:rFonts w:hint="cs"/>
          <w:sz w:val="24"/>
          <w:szCs w:val="24"/>
          <w:rtl/>
        </w:rPr>
        <w:t>الفكر،</w:t>
      </w:r>
      <w:r w:rsidRPr="00711BA3">
        <w:rPr>
          <w:sz w:val="24"/>
          <w:szCs w:val="24"/>
          <w:rtl/>
        </w:rPr>
        <w:t xml:space="preserve"> </w:t>
      </w:r>
      <w:r w:rsidRPr="00711BA3">
        <w:rPr>
          <w:rFonts w:hint="cs"/>
          <w:sz w:val="24"/>
          <w:szCs w:val="24"/>
          <w:rtl/>
        </w:rPr>
        <w:t xml:space="preserve">بيروت، ط1، </w:t>
      </w:r>
      <w:r w:rsidRPr="00711BA3">
        <w:rPr>
          <w:sz w:val="24"/>
          <w:szCs w:val="24"/>
          <w:rtl/>
        </w:rPr>
        <w:t>1405</w:t>
      </w:r>
      <w:r w:rsidRPr="00711BA3">
        <w:rPr>
          <w:rFonts w:hint="cs"/>
          <w:sz w:val="24"/>
          <w:szCs w:val="24"/>
          <w:rtl/>
        </w:rPr>
        <w:t>هـ،9/38، وعون المعبود شرح سنن أبي داود 12/60 .</w:t>
      </w:r>
    </w:p>
  </w:footnote>
  <w:footnote w:id="506">
    <w:p w:rsidR="00E13375" w:rsidRPr="00711BA3" w:rsidRDefault="00E13375" w:rsidP="007169F9">
      <w:pPr>
        <w:pStyle w:val="a3"/>
        <w:numPr>
          <w:ilvl w:val="0"/>
          <w:numId w:val="197"/>
        </w:numPr>
        <w:ind w:left="651" w:right="-284" w:hanging="425"/>
        <w:jc w:val="left"/>
        <w:rPr>
          <w:sz w:val="24"/>
          <w:szCs w:val="24"/>
          <w:rtl/>
        </w:rPr>
      </w:pPr>
      <w:r w:rsidRPr="00711BA3">
        <w:rPr>
          <w:rFonts w:hint="cs"/>
          <w:sz w:val="24"/>
          <w:szCs w:val="24"/>
          <w:rtl/>
        </w:rPr>
        <w:t>ينظر: شرح النووي على صحيح مسلم 11/189 .</w:t>
      </w:r>
    </w:p>
  </w:footnote>
  <w:footnote w:id="507">
    <w:p w:rsidR="00E13375" w:rsidRPr="00711BA3" w:rsidRDefault="00E13375" w:rsidP="007169F9">
      <w:pPr>
        <w:pStyle w:val="a6"/>
        <w:numPr>
          <w:ilvl w:val="0"/>
          <w:numId w:val="197"/>
        </w:numPr>
        <w:spacing w:after="0" w:line="240" w:lineRule="auto"/>
        <w:ind w:left="651" w:right="-284" w:hanging="425"/>
        <w:jc w:val="both"/>
        <w:rPr>
          <w:rtl/>
        </w:rPr>
      </w:pPr>
      <w:r w:rsidRPr="00711BA3">
        <w:rPr>
          <w:rFonts w:hint="cs"/>
          <w:rtl/>
        </w:rPr>
        <w:t>ينظر: عون المعبود شرح سنن أبي داود 12/60 .</w:t>
      </w:r>
    </w:p>
  </w:footnote>
  <w:footnote w:id="508">
    <w:p w:rsidR="00E13375" w:rsidRPr="007E53DA" w:rsidRDefault="00E13375" w:rsidP="007169F9">
      <w:pPr>
        <w:pStyle w:val="a3"/>
        <w:numPr>
          <w:ilvl w:val="0"/>
          <w:numId w:val="197"/>
        </w:numPr>
        <w:ind w:left="651" w:right="-284" w:hanging="425"/>
        <w:rPr>
          <w:sz w:val="24"/>
          <w:szCs w:val="24"/>
          <w:rtl/>
        </w:rPr>
      </w:pPr>
      <w:r w:rsidRPr="007E53DA">
        <w:rPr>
          <w:rFonts w:hint="cs"/>
          <w:sz w:val="24"/>
          <w:szCs w:val="24"/>
          <w:rtl/>
        </w:rPr>
        <w:t>ينظر: قواطع</w:t>
      </w:r>
      <w:r w:rsidRPr="007E53DA">
        <w:rPr>
          <w:sz w:val="24"/>
          <w:szCs w:val="24"/>
          <w:rtl/>
        </w:rPr>
        <w:t xml:space="preserve"> </w:t>
      </w:r>
      <w:r w:rsidRPr="007E53DA">
        <w:rPr>
          <w:rFonts w:hint="cs"/>
          <w:sz w:val="24"/>
          <w:szCs w:val="24"/>
          <w:rtl/>
        </w:rPr>
        <w:t>الأدلة</w:t>
      </w:r>
      <w:r w:rsidRPr="007E53DA">
        <w:rPr>
          <w:sz w:val="24"/>
          <w:szCs w:val="24"/>
          <w:rtl/>
        </w:rPr>
        <w:t xml:space="preserve"> </w:t>
      </w:r>
      <w:r w:rsidRPr="007E53DA">
        <w:rPr>
          <w:rFonts w:hint="cs"/>
          <w:sz w:val="24"/>
          <w:szCs w:val="24"/>
          <w:rtl/>
        </w:rPr>
        <w:t>في</w:t>
      </w:r>
      <w:r w:rsidRPr="007E53DA">
        <w:rPr>
          <w:sz w:val="24"/>
          <w:szCs w:val="24"/>
          <w:rtl/>
        </w:rPr>
        <w:t xml:space="preserve"> </w:t>
      </w:r>
      <w:r w:rsidRPr="007E53DA">
        <w:rPr>
          <w:rFonts w:hint="cs"/>
          <w:sz w:val="24"/>
          <w:szCs w:val="24"/>
          <w:rtl/>
        </w:rPr>
        <w:t>الأصول 3/99، والتسهيل</w:t>
      </w:r>
      <w:r w:rsidRPr="007E53DA">
        <w:rPr>
          <w:sz w:val="24"/>
          <w:szCs w:val="24"/>
          <w:rtl/>
        </w:rPr>
        <w:t xml:space="preserve"> </w:t>
      </w:r>
      <w:r w:rsidRPr="007E53DA">
        <w:rPr>
          <w:rFonts w:hint="cs"/>
          <w:sz w:val="24"/>
          <w:szCs w:val="24"/>
          <w:rtl/>
        </w:rPr>
        <w:t>لعلوم</w:t>
      </w:r>
      <w:r w:rsidRPr="007E53DA">
        <w:rPr>
          <w:sz w:val="24"/>
          <w:szCs w:val="24"/>
          <w:rtl/>
        </w:rPr>
        <w:t xml:space="preserve"> </w:t>
      </w:r>
      <w:r w:rsidRPr="007E53DA">
        <w:rPr>
          <w:rFonts w:hint="cs"/>
          <w:sz w:val="24"/>
          <w:szCs w:val="24"/>
          <w:rtl/>
        </w:rPr>
        <w:t>التنزيل،</w:t>
      </w:r>
      <w:r w:rsidRPr="007E53DA">
        <w:rPr>
          <w:sz w:val="24"/>
          <w:szCs w:val="24"/>
          <w:rtl/>
        </w:rPr>
        <w:t xml:space="preserve"> </w:t>
      </w:r>
      <w:r w:rsidRPr="007E53DA">
        <w:rPr>
          <w:rFonts w:hint="cs"/>
          <w:sz w:val="24"/>
          <w:szCs w:val="24"/>
          <w:rtl/>
        </w:rPr>
        <w:t>محمد</w:t>
      </w:r>
      <w:r w:rsidRPr="007E53DA">
        <w:rPr>
          <w:sz w:val="24"/>
          <w:szCs w:val="24"/>
          <w:rtl/>
        </w:rPr>
        <w:t xml:space="preserve"> </w:t>
      </w:r>
      <w:r w:rsidRPr="007E53DA">
        <w:rPr>
          <w:rFonts w:hint="cs"/>
          <w:sz w:val="24"/>
          <w:szCs w:val="24"/>
          <w:rtl/>
        </w:rPr>
        <w:t>بن</w:t>
      </w:r>
      <w:r w:rsidRPr="007E53DA">
        <w:rPr>
          <w:sz w:val="24"/>
          <w:szCs w:val="24"/>
          <w:rtl/>
        </w:rPr>
        <w:t xml:space="preserve"> </w:t>
      </w:r>
      <w:r w:rsidRPr="007E53DA">
        <w:rPr>
          <w:rFonts w:hint="cs"/>
          <w:sz w:val="24"/>
          <w:szCs w:val="24"/>
          <w:rtl/>
        </w:rPr>
        <w:t>أحمد</w:t>
      </w:r>
      <w:r w:rsidRPr="007E53DA">
        <w:rPr>
          <w:sz w:val="24"/>
          <w:szCs w:val="24"/>
          <w:rtl/>
        </w:rPr>
        <w:t xml:space="preserve"> </w:t>
      </w:r>
      <w:r w:rsidRPr="007E53DA">
        <w:rPr>
          <w:rFonts w:hint="cs"/>
          <w:sz w:val="24"/>
          <w:szCs w:val="24"/>
          <w:rtl/>
        </w:rPr>
        <w:t>بن</w:t>
      </w:r>
      <w:r w:rsidRPr="007E53DA">
        <w:rPr>
          <w:sz w:val="24"/>
          <w:szCs w:val="24"/>
          <w:rtl/>
        </w:rPr>
        <w:t xml:space="preserve"> </w:t>
      </w:r>
      <w:r w:rsidRPr="007E53DA">
        <w:rPr>
          <w:rFonts w:hint="cs"/>
          <w:sz w:val="24"/>
          <w:szCs w:val="24"/>
          <w:rtl/>
        </w:rPr>
        <w:t>محمد</w:t>
      </w:r>
      <w:r w:rsidRPr="007E53DA">
        <w:rPr>
          <w:sz w:val="24"/>
          <w:szCs w:val="24"/>
          <w:rtl/>
        </w:rPr>
        <w:t xml:space="preserve"> </w:t>
      </w:r>
      <w:r w:rsidRPr="007E53DA">
        <w:rPr>
          <w:rFonts w:hint="cs"/>
          <w:sz w:val="24"/>
          <w:szCs w:val="24"/>
          <w:rtl/>
        </w:rPr>
        <w:t>الغرناطي</w:t>
      </w:r>
      <w:r w:rsidRPr="007E53DA">
        <w:rPr>
          <w:sz w:val="24"/>
          <w:szCs w:val="24"/>
          <w:rtl/>
        </w:rPr>
        <w:t xml:space="preserve"> </w:t>
      </w:r>
      <w:r w:rsidRPr="007E53DA">
        <w:rPr>
          <w:rFonts w:hint="cs"/>
          <w:sz w:val="24"/>
          <w:szCs w:val="24"/>
          <w:rtl/>
        </w:rPr>
        <w:t>الكلبي(</w:t>
      </w:r>
      <w:r>
        <w:rPr>
          <w:rFonts w:hint="cs"/>
          <w:sz w:val="24"/>
          <w:szCs w:val="24"/>
          <w:rtl/>
        </w:rPr>
        <w:t>ت</w:t>
      </w:r>
      <w:r w:rsidRPr="007E53DA">
        <w:rPr>
          <w:rFonts w:hint="cs"/>
          <w:sz w:val="24"/>
          <w:szCs w:val="24"/>
          <w:rtl/>
        </w:rPr>
        <w:t>741هـ)،</w:t>
      </w:r>
      <w:r w:rsidRPr="007E53DA">
        <w:rPr>
          <w:sz w:val="24"/>
          <w:szCs w:val="24"/>
          <w:rtl/>
        </w:rPr>
        <w:t xml:space="preserve"> </w:t>
      </w:r>
      <w:r w:rsidRPr="007E53DA">
        <w:rPr>
          <w:rFonts w:hint="cs"/>
          <w:sz w:val="24"/>
          <w:szCs w:val="24"/>
          <w:rtl/>
        </w:rPr>
        <w:t>دار</w:t>
      </w:r>
      <w:r w:rsidRPr="007E53DA">
        <w:rPr>
          <w:sz w:val="24"/>
          <w:szCs w:val="24"/>
          <w:rtl/>
        </w:rPr>
        <w:t xml:space="preserve"> </w:t>
      </w:r>
      <w:r w:rsidRPr="007E53DA">
        <w:rPr>
          <w:rFonts w:hint="cs"/>
          <w:sz w:val="24"/>
          <w:szCs w:val="24"/>
          <w:rtl/>
        </w:rPr>
        <w:t>الكتاب</w:t>
      </w:r>
      <w:r w:rsidRPr="007E53DA">
        <w:rPr>
          <w:sz w:val="24"/>
          <w:szCs w:val="24"/>
          <w:rtl/>
        </w:rPr>
        <w:t xml:space="preserve"> </w:t>
      </w:r>
      <w:r w:rsidRPr="007E53DA">
        <w:rPr>
          <w:rFonts w:hint="cs"/>
          <w:sz w:val="24"/>
          <w:szCs w:val="24"/>
          <w:rtl/>
        </w:rPr>
        <w:t>العربي،</w:t>
      </w:r>
      <w:r w:rsidRPr="007E53DA">
        <w:rPr>
          <w:sz w:val="24"/>
          <w:szCs w:val="24"/>
          <w:rtl/>
        </w:rPr>
        <w:t xml:space="preserve"> </w:t>
      </w:r>
      <w:r w:rsidRPr="007E53DA">
        <w:rPr>
          <w:rFonts w:hint="cs"/>
          <w:sz w:val="24"/>
          <w:szCs w:val="24"/>
          <w:rtl/>
        </w:rPr>
        <w:t xml:space="preserve">لبنان، ط4، </w:t>
      </w:r>
      <w:r w:rsidRPr="007E53DA">
        <w:rPr>
          <w:sz w:val="24"/>
          <w:szCs w:val="24"/>
          <w:rtl/>
        </w:rPr>
        <w:t>1403</w:t>
      </w:r>
      <w:r w:rsidRPr="007E53DA">
        <w:rPr>
          <w:rFonts w:hint="cs"/>
          <w:sz w:val="24"/>
          <w:szCs w:val="24"/>
          <w:rtl/>
        </w:rPr>
        <w:t>هـ،</w:t>
      </w:r>
      <w:r w:rsidRPr="007E53DA">
        <w:rPr>
          <w:sz w:val="24"/>
          <w:szCs w:val="24"/>
          <w:rtl/>
        </w:rPr>
        <w:t xml:space="preserve"> 3/58</w:t>
      </w:r>
      <w:r w:rsidRPr="007E53DA">
        <w:rPr>
          <w:rFonts w:hint="cs"/>
          <w:sz w:val="24"/>
          <w:szCs w:val="24"/>
          <w:rtl/>
        </w:rPr>
        <w:t xml:space="preserve"> .</w:t>
      </w:r>
    </w:p>
  </w:footnote>
  <w:footnote w:id="509">
    <w:p w:rsidR="00E13375" w:rsidRPr="00711BA3" w:rsidRDefault="00E13375" w:rsidP="007169F9">
      <w:pPr>
        <w:pStyle w:val="a3"/>
        <w:numPr>
          <w:ilvl w:val="0"/>
          <w:numId w:val="197"/>
        </w:numPr>
        <w:ind w:left="651" w:right="-284" w:hanging="425"/>
        <w:jc w:val="left"/>
        <w:rPr>
          <w:sz w:val="24"/>
          <w:szCs w:val="24"/>
          <w:rtl/>
        </w:rPr>
      </w:pPr>
      <w:r w:rsidRPr="00711BA3">
        <w:rPr>
          <w:rFonts w:hint="cs"/>
          <w:sz w:val="24"/>
          <w:szCs w:val="24"/>
          <w:rtl/>
        </w:rPr>
        <w:t>ينظر: عون المعبود شرح سنن أبي داود 12/60 .</w:t>
      </w:r>
    </w:p>
  </w:footnote>
  <w:footnote w:id="510">
    <w:p w:rsidR="00E13375" w:rsidRPr="00711BA3" w:rsidRDefault="00E13375" w:rsidP="007169F9">
      <w:pPr>
        <w:pStyle w:val="a6"/>
        <w:numPr>
          <w:ilvl w:val="0"/>
          <w:numId w:val="197"/>
        </w:numPr>
        <w:spacing w:after="0" w:line="240" w:lineRule="auto"/>
        <w:ind w:left="651" w:right="-284" w:hanging="425"/>
        <w:jc w:val="both"/>
      </w:pPr>
      <w:r w:rsidRPr="00711BA3">
        <w:rPr>
          <w:rFonts w:hint="cs"/>
          <w:rtl/>
        </w:rPr>
        <w:t>ينظر: أحكام القرآن لابن العربي 1/457، والمغني</w:t>
      </w:r>
      <w:r w:rsidRPr="00711BA3">
        <w:rPr>
          <w:rtl/>
        </w:rPr>
        <w:t xml:space="preserve"> </w:t>
      </w:r>
      <w:r w:rsidRPr="00711BA3">
        <w:rPr>
          <w:rFonts w:hint="cs"/>
          <w:rtl/>
        </w:rPr>
        <w:t>في</w:t>
      </w:r>
      <w:r w:rsidRPr="00711BA3">
        <w:rPr>
          <w:rtl/>
        </w:rPr>
        <w:t xml:space="preserve"> </w:t>
      </w:r>
      <w:r w:rsidRPr="00711BA3">
        <w:rPr>
          <w:rFonts w:hint="cs"/>
          <w:rtl/>
        </w:rPr>
        <w:t>فقه</w:t>
      </w:r>
      <w:r w:rsidRPr="00711BA3">
        <w:rPr>
          <w:rtl/>
        </w:rPr>
        <w:t xml:space="preserve"> </w:t>
      </w:r>
      <w:r w:rsidRPr="00711BA3">
        <w:rPr>
          <w:rFonts w:hint="cs"/>
          <w:rtl/>
        </w:rPr>
        <w:t>الإمام</w:t>
      </w:r>
      <w:r w:rsidRPr="00711BA3">
        <w:rPr>
          <w:rtl/>
        </w:rPr>
        <w:t xml:space="preserve"> </w:t>
      </w:r>
      <w:r w:rsidRPr="00711BA3">
        <w:rPr>
          <w:rFonts w:hint="cs"/>
          <w:rtl/>
        </w:rPr>
        <w:t>أحمد</w:t>
      </w:r>
      <w:r w:rsidRPr="00711BA3">
        <w:rPr>
          <w:rtl/>
        </w:rPr>
        <w:t xml:space="preserve"> </w:t>
      </w:r>
      <w:r w:rsidRPr="00711BA3">
        <w:rPr>
          <w:rFonts w:hint="cs"/>
          <w:rtl/>
        </w:rPr>
        <w:t>9/38، وعون المعبود شرح سنن أبي داود 12/61 .</w:t>
      </w:r>
    </w:p>
  </w:footnote>
  <w:footnote w:id="511">
    <w:p w:rsidR="00E13375" w:rsidRPr="00C26987" w:rsidRDefault="00E13375" w:rsidP="007169F9">
      <w:pPr>
        <w:pStyle w:val="a3"/>
        <w:numPr>
          <w:ilvl w:val="0"/>
          <w:numId w:val="198"/>
        </w:numPr>
        <w:ind w:left="651" w:right="-284" w:hanging="425"/>
        <w:rPr>
          <w:sz w:val="24"/>
          <w:szCs w:val="24"/>
          <w:rtl/>
        </w:rPr>
      </w:pPr>
      <w:r w:rsidRPr="00C26987">
        <w:rPr>
          <w:rFonts w:hint="cs"/>
          <w:sz w:val="24"/>
          <w:szCs w:val="24"/>
          <w:rtl/>
        </w:rPr>
        <w:t>ينظر: التبيان لرفع الغموض في القرآن ص203 .</w:t>
      </w:r>
    </w:p>
  </w:footnote>
  <w:footnote w:id="512">
    <w:p w:rsidR="00E13375" w:rsidRPr="00C26987" w:rsidRDefault="00E13375" w:rsidP="007169F9">
      <w:pPr>
        <w:pStyle w:val="a3"/>
        <w:numPr>
          <w:ilvl w:val="0"/>
          <w:numId w:val="198"/>
        </w:numPr>
        <w:ind w:left="651" w:right="-284" w:hanging="425"/>
        <w:jc w:val="left"/>
        <w:rPr>
          <w:sz w:val="24"/>
          <w:szCs w:val="24"/>
        </w:rPr>
      </w:pPr>
      <w:r w:rsidRPr="00C26987">
        <w:rPr>
          <w:rFonts w:hint="cs"/>
          <w:sz w:val="24"/>
          <w:szCs w:val="24"/>
          <w:rtl/>
        </w:rPr>
        <w:t>سورة النساء، الآية (15) .</w:t>
      </w:r>
    </w:p>
  </w:footnote>
  <w:footnote w:id="513">
    <w:p w:rsidR="00E13375" w:rsidRPr="00C26987" w:rsidRDefault="00E13375" w:rsidP="007169F9">
      <w:pPr>
        <w:pStyle w:val="a3"/>
        <w:numPr>
          <w:ilvl w:val="0"/>
          <w:numId w:val="198"/>
        </w:numPr>
        <w:ind w:left="651" w:right="-284" w:hanging="425"/>
        <w:rPr>
          <w:sz w:val="24"/>
          <w:szCs w:val="24"/>
          <w:rtl/>
        </w:rPr>
      </w:pPr>
      <w:r w:rsidRPr="00C26987">
        <w:rPr>
          <w:rFonts w:hint="cs"/>
          <w:sz w:val="24"/>
          <w:szCs w:val="24"/>
          <w:rtl/>
        </w:rPr>
        <w:t>ينظر: التفسير</w:t>
      </w:r>
      <w:r w:rsidRPr="00C26987">
        <w:rPr>
          <w:sz w:val="24"/>
          <w:szCs w:val="24"/>
          <w:rtl/>
        </w:rPr>
        <w:t xml:space="preserve"> </w:t>
      </w:r>
      <w:r w:rsidRPr="00C26987">
        <w:rPr>
          <w:rFonts w:hint="cs"/>
          <w:sz w:val="24"/>
          <w:szCs w:val="24"/>
          <w:rtl/>
        </w:rPr>
        <w:t>الكبير</w:t>
      </w:r>
      <w:r w:rsidRPr="00C26987">
        <w:rPr>
          <w:sz w:val="24"/>
          <w:szCs w:val="24"/>
          <w:rtl/>
        </w:rPr>
        <w:t xml:space="preserve"> </w:t>
      </w:r>
      <w:r w:rsidRPr="00C26987">
        <w:rPr>
          <w:rFonts w:hint="cs"/>
          <w:sz w:val="24"/>
          <w:szCs w:val="24"/>
          <w:rtl/>
        </w:rPr>
        <w:t>أو</w:t>
      </w:r>
      <w:r w:rsidRPr="00C26987">
        <w:rPr>
          <w:sz w:val="24"/>
          <w:szCs w:val="24"/>
          <w:rtl/>
        </w:rPr>
        <w:t xml:space="preserve"> </w:t>
      </w:r>
      <w:r w:rsidRPr="00C26987">
        <w:rPr>
          <w:rFonts w:hint="cs"/>
          <w:sz w:val="24"/>
          <w:szCs w:val="24"/>
          <w:rtl/>
        </w:rPr>
        <w:t>مفاتيح</w:t>
      </w:r>
      <w:r w:rsidRPr="00C26987">
        <w:rPr>
          <w:sz w:val="24"/>
          <w:szCs w:val="24"/>
          <w:rtl/>
        </w:rPr>
        <w:t xml:space="preserve"> </w:t>
      </w:r>
      <w:r w:rsidRPr="00C26987">
        <w:rPr>
          <w:rFonts w:hint="cs"/>
          <w:sz w:val="24"/>
          <w:szCs w:val="24"/>
          <w:rtl/>
        </w:rPr>
        <w:t>الغيب،</w:t>
      </w:r>
      <w:r w:rsidRPr="00C26987">
        <w:rPr>
          <w:sz w:val="24"/>
          <w:szCs w:val="24"/>
          <w:rtl/>
        </w:rPr>
        <w:t xml:space="preserve"> </w:t>
      </w:r>
      <w:r w:rsidRPr="00C26987">
        <w:rPr>
          <w:rFonts w:hint="cs"/>
          <w:sz w:val="24"/>
          <w:szCs w:val="24"/>
          <w:rtl/>
        </w:rPr>
        <w:t>تأليف</w:t>
      </w:r>
      <w:r w:rsidRPr="00C26987">
        <w:rPr>
          <w:sz w:val="24"/>
          <w:szCs w:val="24"/>
          <w:rtl/>
        </w:rPr>
        <w:t xml:space="preserve">: </w:t>
      </w:r>
      <w:r w:rsidRPr="00C26987">
        <w:rPr>
          <w:rFonts w:hint="cs"/>
          <w:sz w:val="24"/>
          <w:szCs w:val="24"/>
          <w:rtl/>
        </w:rPr>
        <w:t>فخر</w:t>
      </w:r>
      <w:r w:rsidRPr="00C26987">
        <w:rPr>
          <w:sz w:val="24"/>
          <w:szCs w:val="24"/>
          <w:rtl/>
        </w:rPr>
        <w:t xml:space="preserve"> </w:t>
      </w:r>
      <w:r w:rsidRPr="00C26987">
        <w:rPr>
          <w:rFonts w:hint="cs"/>
          <w:sz w:val="24"/>
          <w:szCs w:val="24"/>
          <w:rtl/>
        </w:rPr>
        <w:t>الدين</w:t>
      </w:r>
      <w:r w:rsidRPr="00C26987">
        <w:rPr>
          <w:sz w:val="24"/>
          <w:szCs w:val="24"/>
          <w:rtl/>
        </w:rPr>
        <w:t xml:space="preserve"> </w:t>
      </w:r>
      <w:r w:rsidRPr="00C26987">
        <w:rPr>
          <w:rFonts w:hint="cs"/>
          <w:sz w:val="24"/>
          <w:szCs w:val="24"/>
          <w:rtl/>
        </w:rPr>
        <w:t>محمد</w:t>
      </w:r>
      <w:r w:rsidRPr="00C26987">
        <w:rPr>
          <w:sz w:val="24"/>
          <w:szCs w:val="24"/>
          <w:rtl/>
        </w:rPr>
        <w:t xml:space="preserve"> </w:t>
      </w:r>
      <w:r w:rsidRPr="00C26987">
        <w:rPr>
          <w:rFonts w:hint="cs"/>
          <w:sz w:val="24"/>
          <w:szCs w:val="24"/>
          <w:rtl/>
        </w:rPr>
        <w:t>بن</w:t>
      </w:r>
      <w:r w:rsidRPr="00C26987">
        <w:rPr>
          <w:sz w:val="24"/>
          <w:szCs w:val="24"/>
          <w:rtl/>
        </w:rPr>
        <w:t xml:space="preserve"> </w:t>
      </w:r>
      <w:r w:rsidRPr="00C26987">
        <w:rPr>
          <w:rFonts w:hint="cs"/>
          <w:sz w:val="24"/>
          <w:szCs w:val="24"/>
          <w:rtl/>
        </w:rPr>
        <w:t>عمر</w:t>
      </w:r>
      <w:r w:rsidRPr="00C26987">
        <w:rPr>
          <w:sz w:val="24"/>
          <w:szCs w:val="24"/>
          <w:rtl/>
        </w:rPr>
        <w:t xml:space="preserve"> </w:t>
      </w:r>
      <w:r w:rsidRPr="00C26987">
        <w:rPr>
          <w:rFonts w:hint="cs"/>
          <w:sz w:val="24"/>
          <w:szCs w:val="24"/>
          <w:rtl/>
        </w:rPr>
        <w:t>التميمي</w:t>
      </w:r>
      <w:r w:rsidRPr="00C26987">
        <w:rPr>
          <w:sz w:val="24"/>
          <w:szCs w:val="24"/>
          <w:rtl/>
        </w:rPr>
        <w:t xml:space="preserve"> </w:t>
      </w:r>
      <w:r w:rsidRPr="00C26987">
        <w:rPr>
          <w:rFonts w:hint="cs"/>
          <w:sz w:val="24"/>
          <w:szCs w:val="24"/>
          <w:rtl/>
        </w:rPr>
        <w:t>الرازي</w:t>
      </w:r>
      <w:r w:rsidRPr="00C26987">
        <w:rPr>
          <w:sz w:val="24"/>
          <w:szCs w:val="24"/>
          <w:rtl/>
        </w:rPr>
        <w:t xml:space="preserve"> </w:t>
      </w:r>
      <w:r w:rsidRPr="00C26987">
        <w:rPr>
          <w:rFonts w:hint="cs"/>
          <w:sz w:val="24"/>
          <w:szCs w:val="24"/>
          <w:rtl/>
        </w:rPr>
        <w:t>الشافعي</w:t>
      </w:r>
      <w:r>
        <w:rPr>
          <w:rFonts w:hint="cs"/>
          <w:sz w:val="24"/>
          <w:szCs w:val="24"/>
          <w:rtl/>
        </w:rPr>
        <w:t xml:space="preserve"> </w:t>
      </w:r>
      <w:r w:rsidRPr="00C26987">
        <w:rPr>
          <w:rFonts w:hint="cs"/>
          <w:sz w:val="24"/>
          <w:szCs w:val="24"/>
          <w:rtl/>
        </w:rPr>
        <w:t>(</w:t>
      </w:r>
      <w:r>
        <w:rPr>
          <w:rFonts w:hint="cs"/>
          <w:sz w:val="24"/>
          <w:szCs w:val="24"/>
          <w:rtl/>
        </w:rPr>
        <w:t>ت</w:t>
      </w:r>
      <w:r w:rsidRPr="00C26987">
        <w:rPr>
          <w:rFonts w:hint="cs"/>
          <w:sz w:val="24"/>
          <w:szCs w:val="24"/>
          <w:rtl/>
        </w:rPr>
        <w:t>604هـ)،</w:t>
      </w:r>
      <w:r w:rsidRPr="00C26987">
        <w:rPr>
          <w:sz w:val="24"/>
          <w:szCs w:val="24"/>
          <w:rtl/>
        </w:rPr>
        <w:t xml:space="preserve"> </w:t>
      </w:r>
      <w:r w:rsidRPr="00C26987">
        <w:rPr>
          <w:rFonts w:hint="cs"/>
          <w:sz w:val="24"/>
          <w:szCs w:val="24"/>
          <w:rtl/>
        </w:rPr>
        <w:t>دار</w:t>
      </w:r>
      <w:r w:rsidRPr="00C26987">
        <w:rPr>
          <w:sz w:val="24"/>
          <w:szCs w:val="24"/>
          <w:rtl/>
        </w:rPr>
        <w:t xml:space="preserve"> </w:t>
      </w:r>
      <w:r w:rsidRPr="00C26987">
        <w:rPr>
          <w:rFonts w:hint="cs"/>
          <w:sz w:val="24"/>
          <w:szCs w:val="24"/>
          <w:rtl/>
        </w:rPr>
        <w:t>الكتب</w:t>
      </w:r>
      <w:r w:rsidRPr="00C26987">
        <w:rPr>
          <w:sz w:val="24"/>
          <w:szCs w:val="24"/>
          <w:rtl/>
        </w:rPr>
        <w:t xml:space="preserve"> </w:t>
      </w:r>
      <w:r w:rsidRPr="00C26987">
        <w:rPr>
          <w:rFonts w:hint="cs"/>
          <w:sz w:val="24"/>
          <w:szCs w:val="24"/>
          <w:rtl/>
        </w:rPr>
        <w:t>العلمية،</w:t>
      </w:r>
      <w:r w:rsidRPr="00C26987">
        <w:rPr>
          <w:sz w:val="24"/>
          <w:szCs w:val="24"/>
          <w:rtl/>
        </w:rPr>
        <w:t xml:space="preserve"> </w:t>
      </w:r>
      <w:r w:rsidRPr="00C26987">
        <w:rPr>
          <w:rFonts w:hint="cs"/>
          <w:sz w:val="24"/>
          <w:szCs w:val="24"/>
          <w:rtl/>
        </w:rPr>
        <w:t>بيروت، ط1،</w:t>
      </w:r>
      <w:r w:rsidRPr="00C26987">
        <w:rPr>
          <w:sz w:val="24"/>
          <w:szCs w:val="24"/>
          <w:rtl/>
        </w:rPr>
        <w:t xml:space="preserve"> 1421</w:t>
      </w:r>
      <w:r w:rsidRPr="00C26987">
        <w:rPr>
          <w:rFonts w:hint="cs"/>
          <w:sz w:val="24"/>
          <w:szCs w:val="24"/>
          <w:rtl/>
        </w:rPr>
        <w:t>هـ، 9/187، والتبيان لرفع غموض النسخ في القرآن ص202 .</w:t>
      </w:r>
    </w:p>
  </w:footnote>
  <w:footnote w:id="514">
    <w:p w:rsidR="00E13375" w:rsidRPr="00711BA3" w:rsidRDefault="00E13375" w:rsidP="007169F9">
      <w:pPr>
        <w:pStyle w:val="a3"/>
        <w:numPr>
          <w:ilvl w:val="0"/>
          <w:numId w:val="198"/>
        </w:numPr>
        <w:ind w:left="651" w:right="-284" w:hanging="425"/>
        <w:jc w:val="left"/>
        <w:rPr>
          <w:sz w:val="24"/>
          <w:szCs w:val="24"/>
          <w:rtl/>
        </w:rPr>
      </w:pPr>
      <w:r w:rsidRPr="00711BA3">
        <w:rPr>
          <w:rFonts w:hint="cs"/>
          <w:sz w:val="24"/>
          <w:szCs w:val="24"/>
          <w:rtl/>
        </w:rPr>
        <w:t>سورة النساء، الآية (16) .</w:t>
      </w:r>
    </w:p>
  </w:footnote>
  <w:footnote w:id="515">
    <w:p w:rsidR="00E13375" w:rsidRPr="00711BA3" w:rsidRDefault="00E13375" w:rsidP="007169F9">
      <w:pPr>
        <w:pStyle w:val="a3"/>
        <w:numPr>
          <w:ilvl w:val="0"/>
          <w:numId w:val="198"/>
        </w:numPr>
        <w:ind w:left="651" w:right="-284" w:hanging="425"/>
        <w:jc w:val="left"/>
        <w:rPr>
          <w:sz w:val="24"/>
          <w:szCs w:val="24"/>
          <w:rtl/>
        </w:rPr>
      </w:pPr>
      <w:r w:rsidRPr="00711BA3">
        <w:rPr>
          <w:rFonts w:hint="cs"/>
          <w:sz w:val="24"/>
          <w:szCs w:val="24"/>
          <w:rtl/>
        </w:rPr>
        <w:t>ينظر: التفسير الكبير 9/187، والتبيان لرفع غموض النسخ في القرآن ص204 .</w:t>
      </w:r>
    </w:p>
  </w:footnote>
  <w:footnote w:id="516">
    <w:p w:rsidR="00E13375" w:rsidRPr="00711BA3" w:rsidRDefault="00E13375" w:rsidP="007169F9">
      <w:pPr>
        <w:pStyle w:val="a3"/>
        <w:numPr>
          <w:ilvl w:val="0"/>
          <w:numId w:val="107"/>
        </w:numPr>
        <w:ind w:left="720" w:right="-284" w:hanging="494"/>
        <w:jc w:val="left"/>
        <w:rPr>
          <w:sz w:val="24"/>
          <w:szCs w:val="24"/>
          <w:rtl/>
        </w:rPr>
      </w:pPr>
      <w:r w:rsidRPr="00711BA3">
        <w:rPr>
          <w:rFonts w:hint="cs"/>
          <w:sz w:val="24"/>
          <w:szCs w:val="24"/>
          <w:rtl/>
        </w:rPr>
        <w:t>سورة النساء، الآية (2) .</w:t>
      </w:r>
    </w:p>
  </w:footnote>
  <w:footnote w:id="517">
    <w:p w:rsidR="00E13375" w:rsidRPr="00711BA3" w:rsidRDefault="00E13375" w:rsidP="007169F9">
      <w:pPr>
        <w:pStyle w:val="a3"/>
        <w:numPr>
          <w:ilvl w:val="0"/>
          <w:numId w:val="107"/>
        </w:numPr>
        <w:ind w:left="720" w:right="-284" w:hanging="494"/>
        <w:jc w:val="left"/>
        <w:rPr>
          <w:sz w:val="24"/>
          <w:szCs w:val="24"/>
          <w:rtl/>
        </w:rPr>
      </w:pPr>
      <w:r w:rsidRPr="00711BA3">
        <w:rPr>
          <w:rFonts w:hint="cs"/>
          <w:sz w:val="24"/>
          <w:szCs w:val="24"/>
          <w:rtl/>
        </w:rPr>
        <w:t>ينظر: التبيان لرفع غموض النسخ في القرآن ص 204-205 .</w:t>
      </w:r>
    </w:p>
  </w:footnote>
  <w:footnote w:id="518">
    <w:p w:rsidR="00E13375" w:rsidRPr="00711BA3" w:rsidRDefault="00E13375" w:rsidP="007169F9">
      <w:pPr>
        <w:pStyle w:val="a3"/>
        <w:numPr>
          <w:ilvl w:val="0"/>
          <w:numId w:val="107"/>
        </w:numPr>
        <w:ind w:left="720" w:right="-284" w:hanging="494"/>
        <w:jc w:val="left"/>
        <w:rPr>
          <w:sz w:val="24"/>
          <w:szCs w:val="24"/>
          <w:rtl/>
        </w:rPr>
      </w:pPr>
      <w:r w:rsidRPr="00711BA3">
        <w:rPr>
          <w:rFonts w:hint="cs"/>
          <w:sz w:val="24"/>
          <w:szCs w:val="24"/>
          <w:rtl/>
        </w:rPr>
        <w:t>سورة المجادلة، من الآية (12) .</w:t>
      </w:r>
    </w:p>
  </w:footnote>
  <w:footnote w:id="519">
    <w:p w:rsidR="00E13375" w:rsidRPr="00711BA3" w:rsidRDefault="00E13375" w:rsidP="007169F9">
      <w:pPr>
        <w:pStyle w:val="a3"/>
        <w:numPr>
          <w:ilvl w:val="0"/>
          <w:numId w:val="107"/>
        </w:numPr>
        <w:ind w:left="720" w:right="-284" w:hanging="494"/>
        <w:jc w:val="left"/>
        <w:rPr>
          <w:sz w:val="24"/>
          <w:szCs w:val="24"/>
          <w:rtl/>
        </w:rPr>
      </w:pPr>
      <w:r w:rsidRPr="00711BA3">
        <w:rPr>
          <w:rFonts w:hint="cs"/>
          <w:sz w:val="24"/>
          <w:szCs w:val="24"/>
          <w:rtl/>
        </w:rPr>
        <w:t>سورة المجادلة، من الآية (13) .</w:t>
      </w:r>
    </w:p>
  </w:footnote>
  <w:footnote w:id="520">
    <w:p w:rsidR="00E13375" w:rsidRPr="00711BA3" w:rsidRDefault="00E13375" w:rsidP="007169F9">
      <w:pPr>
        <w:pStyle w:val="a3"/>
        <w:numPr>
          <w:ilvl w:val="0"/>
          <w:numId w:val="107"/>
        </w:numPr>
        <w:ind w:left="720" w:right="-284" w:hanging="494"/>
        <w:jc w:val="left"/>
        <w:rPr>
          <w:sz w:val="24"/>
          <w:szCs w:val="24"/>
          <w:rtl/>
        </w:rPr>
      </w:pPr>
      <w:r w:rsidRPr="00711BA3">
        <w:rPr>
          <w:rFonts w:hint="cs"/>
          <w:sz w:val="24"/>
          <w:szCs w:val="24"/>
          <w:rtl/>
        </w:rPr>
        <w:t>ينظر: الإتقان في علوم القرآن 3/60، ومناهل العرفان في علوم القرآن 2/232 .</w:t>
      </w:r>
    </w:p>
  </w:footnote>
  <w:footnote w:id="521">
    <w:p w:rsidR="00E13375" w:rsidRPr="008F26E6" w:rsidRDefault="00E13375" w:rsidP="007169F9">
      <w:pPr>
        <w:pStyle w:val="a3"/>
        <w:numPr>
          <w:ilvl w:val="0"/>
          <w:numId w:val="107"/>
        </w:numPr>
        <w:ind w:left="720" w:right="-284" w:hanging="494"/>
        <w:rPr>
          <w:sz w:val="24"/>
          <w:szCs w:val="24"/>
          <w:rtl/>
        </w:rPr>
      </w:pPr>
      <w:r w:rsidRPr="008F26E6">
        <w:rPr>
          <w:rFonts w:hint="cs"/>
          <w:sz w:val="24"/>
          <w:szCs w:val="24"/>
          <w:rtl/>
        </w:rPr>
        <w:t>سنن الترمذي 5/406 رقم الحديث (3300). وقال عنه: حديث حسن غريب. إسناده حسن. الأحاديث</w:t>
      </w:r>
      <w:r w:rsidRPr="008F26E6">
        <w:rPr>
          <w:sz w:val="24"/>
          <w:szCs w:val="24"/>
          <w:rtl/>
        </w:rPr>
        <w:t xml:space="preserve"> </w:t>
      </w:r>
      <w:r w:rsidRPr="008F26E6">
        <w:rPr>
          <w:rFonts w:hint="cs"/>
          <w:sz w:val="24"/>
          <w:szCs w:val="24"/>
          <w:rtl/>
        </w:rPr>
        <w:t>المختارة،</w:t>
      </w:r>
      <w:r w:rsidRPr="008F26E6">
        <w:rPr>
          <w:sz w:val="24"/>
          <w:szCs w:val="24"/>
          <w:rtl/>
        </w:rPr>
        <w:t xml:space="preserve"> </w:t>
      </w:r>
      <w:r w:rsidRPr="008F26E6">
        <w:rPr>
          <w:rFonts w:hint="cs"/>
          <w:sz w:val="24"/>
          <w:szCs w:val="24"/>
          <w:rtl/>
        </w:rPr>
        <w:t>محمد</w:t>
      </w:r>
      <w:r w:rsidRPr="008F26E6">
        <w:rPr>
          <w:sz w:val="24"/>
          <w:szCs w:val="24"/>
          <w:rtl/>
        </w:rPr>
        <w:t xml:space="preserve"> </w:t>
      </w:r>
      <w:r w:rsidRPr="008F26E6">
        <w:rPr>
          <w:rFonts w:hint="cs"/>
          <w:sz w:val="24"/>
          <w:szCs w:val="24"/>
          <w:rtl/>
        </w:rPr>
        <w:t>بن</w:t>
      </w:r>
      <w:r w:rsidRPr="008F26E6">
        <w:rPr>
          <w:sz w:val="24"/>
          <w:szCs w:val="24"/>
          <w:rtl/>
        </w:rPr>
        <w:t xml:space="preserve"> </w:t>
      </w:r>
      <w:r w:rsidRPr="008F26E6">
        <w:rPr>
          <w:rFonts w:hint="cs"/>
          <w:sz w:val="24"/>
          <w:szCs w:val="24"/>
          <w:rtl/>
        </w:rPr>
        <w:t>عبد</w:t>
      </w:r>
      <w:r w:rsidRPr="008F26E6">
        <w:rPr>
          <w:sz w:val="24"/>
          <w:szCs w:val="24"/>
          <w:rtl/>
        </w:rPr>
        <w:t xml:space="preserve"> </w:t>
      </w:r>
      <w:r w:rsidRPr="008F26E6">
        <w:rPr>
          <w:rFonts w:hint="cs"/>
          <w:sz w:val="24"/>
          <w:szCs w:val="24"/>
          <w:rtl/>
        </w:rPr>
        <w:t>الواحد</w:t>
      </w:r>
      <w:r w:rsidRPr="008F26E6">
        <w:rPr>
          <w:sz w:val="24"/>
          <w:szCs w:val="24"/>
          <w:rtl/>
        </w:rPr>
        <w:t xml:space="preserve"> </w:t>
      </w:r>
      <w:r w:rsidRPr="008F26E6">
        <w:rPr>
          <w:rFonts w:hint="cs"/>
          <w:sz w:val="24"/>
          <w:szCs w:val="24"/>
          <w:rtl/>
        </w:rPr>
        <w:t>بن</w:t>
      </w:r>
      <w:r w:rsidRPr="008F26E6">
        <w:rPr>
          <w:sz w:val="24"/>
          <w:szCs w:val="24"/>
          <w:rtl/>
        </w:rPr>
        <w:t xml:space="preserve"> </w:t>
      </w:r>
      <w:r w:rsidRPr="008F26E6">
        <w:rPr>
          <w:rFonts w:hint="cs"/>
          <w:sz w:val="24"/>
          <w:szCs w:val="24"/>
          <w:rtl/>
        </w:rPr>
        <w:t>أحمد</w:t>
      </w:r>
      <w:r w:rsidRPr="008F26E6">
        <w:rPr>
          <w:sz w:val="24"/>
          <w:szCs w:val="24"/>
          <w:rtl/>
        </w:rPr>
        <w:t xml:space="preserve"> </w:t>
      </w:r>
      <w:r w:rsidRPr="008F26E6">
        <w:rPr>
          <w:rFonts w:hint="cs"/>
          <w:sz w:val="24"/>
          <w:szCs w:val="24"/>
          <w:rtl/>
        </w:rPr>
        <w:t>الحنبلي</w:t>
      </w:r>
      <w:r w:rsidRPr="008F26E6">
        <w:rPr>
          <w:sz w:val="24"/>
          <w:szCs w:val="24"/>
          <w:rtl/>
        </w:rPr>
        <w:t xml:space="preserve"> </w:t>
      </w:r>
      <w:r w:rsidRPr="008F26E6">
        <w:rPr>
          <w:rFonts w:hint="cs"/>
          <w:sz w:val="24"/>
          <w:szCs w:val="24"/>
          <w:rtl/>
        </w:rPr>
        <w:t>المقدسي أبو</w:t>
      </w:r>
      <w:r w:rsidRPr="008F26E6">
        <w:rPr>
          <w:sz w:val="24"/>
          <w:szCs w:val="24"/>
          <w:rtl/>
        </w:rPr>
        <w:t xml:space="preserve"> </w:t>
      </w:r>
      <w:r w:rsidRPr="008F26E6">
        <w:rPr>
          <w:rFonts w:hint="cs"/>
          <w:sz w:val="24"/>
          <w:szCs w:val="24"/>
          <w:rtl/>
        </w:rPr>
        <w:t>عبد</w:t>
      </w:r>
      <w:r w:rsidRPr="008F26E6">
        <w:rPr>
          <w:sz w:val="24"/>
          <w:szCs w:val="24"/>
          <w:rtl/>
        </w:rPr>
        <w:t xml:space="preserve"> </w:t>
      </w:r>
      <w:r w:rsidRPr="008F26E6">
        <w:rPr>
          <w:rFonts w:hint="cs"/>
          <w:sz w:val="24"/>
          <w:szCs w:val="24"/>
          <w:rtl/>
        </w:rPr>
        <w:t>الله</w:t>
      </w:r>
      <w:r w:rsidRPr="008F26E6">
        <w:rPr>
          <w:sz w:val="24"/>
          <w:szCs w:val="24"/>
          <w:rtl/>
        </w:rPr>
        <w:t xml:space="preserve"> </w:t>
      </w:r>
      <w:r w:rsidRPr="008F26E6">
        <w:rPr>
          <w:rFonts w:hint="cs"/>
          <w:sz w:val="24"/>
          <w:szCs w:val="24"/>
          <w:rtl/>
        </w:rPr>
        <w:t>(</w:t>
      </w:r>
      <w:r>
        <w:rPr>
          <w:rFonts w:hint="cs"/>
          <w:sz w:val="24"/>
          <w:szCs w:val="24"/>
          <w:rtl/>
        </w:rPr>
        <w:t>ت</w:t>
      </w:r>
      <w:r w:rsidRPr="008F26E6">
        <w:rPr>
          <w:rFonts w:hint="cs"/>
          <w:sz w:val="24"/>
          <w:szCs w:val="24"/>
          <w:rtl/>
        </w:rPr>
        <w:t>643هـ)،</w:t>
      </w:r>
      <w:r w:rsidRPr="008F26E6">
        <w:rPr>
          <w:sz w:val="24"/>
          <w:szCs w:val="24"/>
          <w:rtl/>
        </w:rPr>
        <w:t xml:space="preserve"> </w:t>
      </w:r>
      <w:r w:rsidRPr="008F26E6">
        <w:rPr>
          <w:rFonts w:hint="cs"/>
          <w:sz w:val="24"/>
          <w:szCs w:val="24"/>
          <w:rtl/>
        </w:rPr>
        <w:t>تحقيق</w:t>
      </w:r>
      <w:r w:rsidRPr="008F26E6">
        <w:rPr>
          <w:sz w:val="24"/>
          <w:szCs w:val="24"/>
          <w:rtl/>
        </w:rPr>
        <w:t xml:space="preserve">: </w:t>
      </w:r>
      <w:r w:rsidRPr="008F26E6">
        <w:rPr>
          <w:rFonts w:hint="cs"/>
          <w:sz w:val="24"/>
          <w:szCs w:val="24"/>
          <w:rtl/>
        </w:rPr>
        <w:t>عبد</w:t>
      </w:r>
      <w:r w:rsidRPr="008F26E6">
        <w:rPr>
          <w:sz w:val="24"/>
          <w:szCs w:val="24"/>
          <w:rtl/>
        </w:rPr>
        <w:t xml:space="preserve"> </w:t>
      </w:r>
      <w:r w:rsidRPr="008F26E6">
        <w:rPr>
          <w:rFonts w:hint="cs"/>
          <w:sz w:val="24"/>
          <w:szCs w:val="24"/>
          <w:rtl/>
        </w:rPr>
        <w:t>الملك</w:t>
      </w:r>
      <w:r w:rsidRPr="008F26E6">
        <w:rPr>
          <w:sz w:val="24"/>
          <w:szCs w:val="24"/>
          <w:rtl/>
        </w:rPr>
        <w:t xml:space="preserve"> </w:t>
      </w:r>
      <w:r w:rsidRPr="008F26E6">
        <w:rPr>
          <w:rFonts w:hint="cs"/>
          <w:sz w:val="24"/>
          <w:szCs w:val="24"/>
          <w:rtl/>
        </w:rPr>
        <w:t>بن</w:t>
      </w:r>
      <w:r w:rsidRPr="008F26E6">
        <w:rPr>
          <w:sz w:val="24"/>
          <w:szCs w:val="24"/>
          <w:rtl/>
        </w:rPr>
        <w:t xml:space="preserve"> </w:t>
      </w:r>
      <w:r w:rsidRPr="008F26E6">
        <w:rPr>
          <w:rFonts w:hint="cs"/>
          <w:sz w:val="24"/>
          <w:szCs w:val="24"/>
          <w:rtl/>
        </w:rPr>
        <w:t>عبد</w:t>
      </w:r>
      <w:r w:rsidRPr="008F26E6">
        <w:rPr>
          <w:sz w:val="24"/>
          <w:szCs w:val="24"/>
          <w:rtl/>
        </w:rPr>
        <w:t xml:space="preserve"> </w:t>
      </w:r>
      <w:r w:rsidRPr="008F26E6">
        <w:rPr>
          <w:rFonts w:hint="cs"/>
          <w:sz w:val="24"/>
          <w:szCs w:val="24"/>
          <w:rtl/>
        </w:rPr>
        <w:t>الله</w:t>
      </w:r>
      <w:r w:rsidRPr="008F26E6">
        <w:rPr>
          <w:sz w:val="24"/>
          <w:szCs w:val="24"/>
          <w:rtl/>
        </w:rPr>
        <w:t xml:space="preserve"> </w:t>
      </w:r>
      <w:r w:rsidRPr="008F26E6">
        <w:rPr>
          <w:rFonts w:hint="cs"/>
          <w:sz w:val="24"/>
          <w:szCs w:val="24"/>
          <w:rtl/>
        </w:rPr>
        <w:t>بن</w:t>
      </w:r>
      <w:r w:rsidRPr="008F26E6">
        <w:rPr>
          <w:sz w:val="24"/>
          <w:szCs w:val="24"/>
          <w:rtl/>
        </w:rPr>
        <w:t xml:space="preserve"> </w:t>
      </w:r>
      <w:proofErr w:type="spellStart"/>
      <w:r w:rsidRPr="008F26E6">
        <w:rPr>
          <w:rFonts w:hint="cs"/>
          <w:sz w:val="24"/>
          <w:szCs w:val="24"/>
          <w:rtl/>
        </w:rPr>
        <w:t>دهيش</w:t>
      </w:r>
      <w:proofErr w:type="spellEnd"/>
      <w:r w:rsidRPr="008F26E6">
        <w:rPr>
          <w:rFonts w:hint="cs"/>
          <w:sz w:val="24"/>
          <w:szCs w:val="24"/>
          <w:rtl/>
        </w:rPr>
        <w:t xml:space="preserve"> ،مكتبة</w:t>
      </w:r>
      <w:r w:rsidRPr="008F26E6">
        <w:rPr>
          <w:sz w:val="24"/>
          <w:szCs w:val="24"/>
          <w:rtl/>
        </w:rPr>
        <w:t xml:space="preserve"> </w:t>
      </w:r>
      <w:r w:rsidRPr="008F26E6">
        <w:rPr>
          <w:rFonts w:hint="cs"/>
          <w:sz w:val="24"/>
          <w:szCs w:val="24"/>
          <w:rtl/>
        </w:rPr>
        <w:t>النهضة</w:t>
      </w:r>
      <w:r w:rsidRPr="008F26E6">
        <w:rPr>
          <w:sz w:val="24"/>
          <w:szCs w:val="24"/>
          <w:rtl/>
        </w:rPr>
        <w:t xml:space="preserve"> </w:t>
      </w:r>
      <w:r w:rsidRPr="008F26E6">
        <w:rPr>
          <w:rFonts w:hint="cs"/>
          <w:sz w:val="24"/>
          <w:szCs w:val="24"/>
          <w:rtl/>
        </w:rPr>
        <w:t>الحديثة،</w:t>
      </w:r>
      <w:r w:rsidRPr="008F26E6">
        <w:rPr>
          <w:sz w:val="24"/>
          <w:szCs w:val="24"/>
          <w:rtl/>
        </w:rPr>
        <w:t xml:space="preserve"> </w:t>
      </w:r>
      <w:r w:rsidRPr="008F26E6">
        <w:rPr>
          <w:rFonts w:hint="cs"/>
          <w:sz w:val="24"/>
          <w:szCs w:val="24"/>
          <w:rtl/>
        </w:rPr>
        <w:t>مكة</w:t>
      </w:r>
      <w:r w:rsidRPr="008F26E6">
        <w:rPr>
          <w:sz w:val="24"/>
          <w:szCs w:val="24"/>
          <w:rtl/>
        </w:rPr>
        <w:t xml:space="preserve"> </w:t>
      </w:r>
      <w:r w:rsidRPr="008F26E6">
        <w:rPr>
          <w:rFonts w:hint="cs"/>
          <w:sz w:val="24"/>
          <w:szCs w:val="24"/>
          <w:rtl/>
        </w:rPr>
        <w:t>المكرمة، ط1،</w:t>
      </w:r>
      <w:r w:rsidRPr="008F26E6">
        <w:rPr>
          <w:sz w:val="24"/>
          <w:szCs w:val="24"/>
          <w:rtl/>
        </w:rPr>
        <w:t xml:space="preserve"> 1410</w:t>
      </w:r>
      <w:r w:rsidRPr="008F26E6">
        <w:rPr>
          <w:rFonts w:hint="cs"/>
          <w:sz w:val="24"/>
          <w:szCs w:val="24"/>
          <w:rtl/>
        </w:rPr>
        <w:t>هـ،</w:t>
      </w:r>
      <w:r w:rsidRPr="008F26E6">
        <w:rPr>
          <w:sz w:val="24"/>
          <w:szCs w:val="24"/>
          <w:rtl/>
        </w:rPr>
        <w:t xml:space="preserve"> </w:t>
      </w:r>
      <w:r w:rsidRPr="008F26E6">
        <w:rPr>
          <w:rFonts w:hint="cs"/>
          <w:sz w:val="24"/>
          <w:szCs w:val="24"/>
          <w:rtl/>
        </w:rPr>
        <w:t>2/302 .</w:t>
      </w:r>
    </w:p>
  </w:footnote>
  <w:footnote w:id="522">
    <w:p w:rsidR="00E13375" w:rsidRPr="00711BA3" w:rsidRDefault="00E13375" w:rsidP="007169F9">
      <w:pPr>
        <w:pStyle w:val="a3"/>
        <w:numPr>
          <w:ilvl w:val="0"/>
          <w:numId w:val="199"/>
        </w:numPr>
        <w:ind w:right="-284" w:hanging="437"/>
        <w:jc w:val="left"/>
        <w:rPr>
          <w:sz w:val="24"/>
          <w:szCs w:val="24"/>
          <w:rtl/>
        </w:rPr>
      </w:pPr>
      <w:r w:rsidRPr="00711BA3">
        <w:rPr>
          <w:rFonts w:hint="cs"/>
          <w:sz w:val="24"/>
          <w:szCs w:val="24"/>
          <w:rtl/>
        </w:rPr>
        <w:t>ينظر: التبيان لرفع غموض النسخ في القرآن ص414-415 .</w:t>
      </w:r>
    </w:p>
  </w:footnote>
  <w:footnote w:id="523">
    <w:p w:rsidR="00E13375" w:rsidRPr="004C70D8" w:rsidRDefault="00E13375" w:rsidP="007169F9">
      <w:pPr>
        <w:pStyle w:val="a6"/>
        <w:numPr>
          <w:ilvl w:val="0"/>
          <w:numId w:val="199"/>
        </w:numPr>
        <w:spacing w:after="0" w:line="240" w:lineRule="auto"/>
        <w:ind w:right="-284" w:hanging="437"/>
        <w:jc w:val="both"/>
      </w:pPr>
      <w:r w:rsidRPr="007E7D23">
        <w:rPr>
          <w:rFonts w:hint="cs"/>
          <w:rtl/>
        </w:rPr>
        <w:t>قواطع</w:t>
      </w:r>
      <w:r w:rsidRPr="007E7D23">
        <w:rPr>
          <w:rtl/>
        </w:rPr>
        <w:t xml:space="preserve"> </w:t>
      </w:r>
      <w:r w:rsidRPr="007E7D23">
        <w:rPr>
          <w:rFonts w:hint="cs"/>
          <w:rtl/>
        </w:rPr>
        <w:t>الأدلة</w:t>
      </w:r>
      <w:r w:rsidRPr="007E7D23">
        <w:rPr>
          <w:rtl/>
        </w:rPr>
        <w:t xml:space="preserve"> </w:t>
      </w:r>
      <w:r w:rsidRPr="007E7D23">
        <w:rPr>
          <w:rFonts w:hint="cs"/>
          <w:rtl/>
        </w:rPr>
        <w:t>في</w:t>
      </w:r>
      <w:r w:rsidRPr="007E7D23">
        <w:rPr>
          <w:rtl/>
        </w:rPr>
        <w:t xml:space="preserve"> </w:t>
      </w:r>
      <w:r w:rsidRPr="007E7D23">
        <w:rPr>
          <w:rFonts w:hint="cs"/>
          <w:rtl/>
        </w:rPr>
        <w:t>الأصول</w:t>
      </w:r>
      <w:r w:rsidRPr="007E7D23">
        <w:rPr>
          <w:rtl/>
        </w:rPr>
        <w:t xml:space="preserve"> </w:t>
      </w:r>
      <w:r>
        <w:rPr>
          <w:rFonts w:hint="cs"/>
          <w:rtl/>
        </w:rPr>
        <w:t>3/164</w:t>
      </w:r>
      <w:r w:rsidRPr="007E7D23">
        <w:rPr>
          <w:rFonts w:hint="cs"/>
          <w:rtl/>
        </w:rPr>
        <w:t xml:space="preserve"> .</w:t>
      </w:r>
    </w:p>
  </w:footnote>
  <w:footnote w:id="524">
    <w:p w:rsidR="00E13375" w:rsidRPr="002A3BBD" w:rsidRDefault="00E13375" w:rsidP="007169F9">
      <w:pPr>
        <w:pStyle w:val="a3"/>
        <w:numPr>
          <w:ilvl w:val="0"/>
          <w:numId w:val="199"/>
        </w:numPr>
        <w:ind w:right="-284" w:hanging="437"/>
        <w:rPr>
          <w:sz w:val="24"/>
          <w:szCs w:val="24"/>
          <w:rtl/>
        </w:rPr>
      </w:pPr>
      <w:r w:rsidRPr="002A3BBD">
        <w:rPr>
          <w:rFonts w:hint="cs"/>
          <w:sz w:val="24"/>
          <w:szCs w:val="24"/>
          <w:rtl/>
        </w:rPr>
        <w:t>ناسخ</w:t>
      </w:r>
      <w:r w:rsidRPr="002A3BBD">
        <w:rPr>
          <w:sz w:val="24"/>
          <w:szCs w:val="24"/>
          <w:rtl/>
        </w:rPr>
        <w:t xml:space="preserve"> </w:t>
      </w:r>
      <w:r w:rsidRPr="002A3BBD">
        <w:rPr>
          <w:rFonts w:hint="cs"/>
          <w:sz w:val="24"/>
          <w:szCs w:val="24"/>
          <w:rtl/>
        </w:rPr>
        <w:t>القرآن</w:t>
      </w:r>
      <w:r w:rsidRPr="002A3BBD">
        <w:rPr>
          <w:sz w:val="24"/>
          <w:szCs w:val="24"/>
          <w:rtl/>
        </w:rPr>
        <w:t xml:space="preserve"> </w:t>
      </w:r>
      <w:r w:rsidRPr="002A3BBD">
        <w:rPr>
          <w:rFonts w:hint="cs"/>
          <w:sz w:val="24"/>
          <w:szCs w:val="24"/>
          <w:rtl/>
        </w:rPr>
        <w:t>العزيز</w:t>
      </w:r>
      <w:r w:rsidRPr="002A3BBD">
        <w:rPr>
          <w:sz w:val="24"/>
          <w:szCs w:val="24"/>
          <w:rtl/>
        </w:rPr>
        <w:t xml:space="preserve"> </w:t>
      </w:r>
      <w:proofErr w:type="spellStart"/>
      <w:r w:rsidRPr="002A3BBD">
        <w:rPr>
          <w:rFonts w:hint="cs"/>
          <w:sz w:val="24"/>
          <w:szCs w:val="24"/>
          <w:rtl/>
        </w:rPr>
        <w:t>ومنسوخه</w:t>
      </w:r>
      <w:proofErr w:type="spellEnd"/>
      <w:r w:rsidRPr="002A3BBD">
        <w:rPr>
          <w:rFonts w:hint="cs"/>
          <w:sz w:val="24"/>
          <w:szCs w:val="24"/>
          <w:rtl/>
        </w:rPr>
        <w:t>،</w:t>
      </w:r>
      <w:r w:rsidRPr="002A3BBD">
        <w:rPr>
          <w:sz w:val="24"/>
          <w:szCs w:val="24"/>
          <w:rtl/>
        </w:rPr>
        <w:t xml:space="preserve"> </w:t>
      </w:r>
      <w:r w:rsidRPr="002A3BBD">
        <w:rPr>
          <w:rFonts w:hint="cs"/>
          <w:sz w:val="24"/>
          <w:szCs w:val="24"/>
          <w:rtl/>
        </w:rPr>
        <w:t>هبة</w:t>
      </w:r>
      <w:r w:rsidRPr="002A3BBD">
        <w:rPr>
          <w:sz w:val="24"/>
          <w:szCs w:val="24"/>
          <w:rtl/>
        </w:rPr>
        <w:t xml:space="preserve"> </w:t>
      </w:r>
      <w:r w:rsidRPr="002A3BBD">
        <w:rPr>
          <w:rFonts w:hint="cs"/>
          <w:sz w:val="24"/>
          <w:szCs w:val="24"/>
          <w:rtl/>
        </w:rPr>
        <w:t>الله</w:t>
      </w:r>
      <w:r w:rsidRPr="002A3BBD">
        <w:rPr>
          <w:sz w:val="24"/>
          <w:szCs w:val="24"/>
          <w:rtl/>
        </w:rPr>
        <w:t xml:space="preserve"> </w:t>
      </w:r>
      <w:r w:rsidRPr="002A3BBD">
        <w:rPr>
          <w:rFonts w:hint="cs"/>
          <w:sz w:val="24"/>
          <w:szCs w:val="24"/>
          <w:rtl/>
        </w:rPr>
        <w:t>بن</w:t>
      </w:r>
      <w:r w:rsidRPr="002A3BBD">
        <w:rPr>
          <w:sz w:val="24"/>
          <w:szCs w:val="24"/>
          <w:rtl/>
        </w:rPr>
        <w:t xml:space="preserve"> </w:t>
      </w:r>
      <w:r w:rsidRPr="002A3BBD">
        <w:rPr>
          <w:rFonts w:hint="cs"/>
          <w:sz w:val="24"/>
          <w:szCs w:val="24"/>
          <w:rtl/>
        </w:rPr>
        <w:t>عبد</w:t>
      </w:r>
      <w:r w:rsidRPr="002A3BBD">
        <w:rPr>
          <w:sz w:val="24"/>
          <w:szCs w:val="24"/>
          <w:rtl/>
        </w:rPr>
        <w:t xml:space="preserve"> </w:t>
      </w:r>
      <w:r w:rsidRPr="002A3BBD">
        <w:rPr>
          <w:rFonts w:hint="cs"/>
          <w:sz w:val="24"/>
          <w:szCs w:val="24"/>
          <w:rtl/>
        </w:rPr>
        <w:t>الرحيم</w:t>
      </w:r>
      <w:r w:rsidRPr="002A3BBD">
        <w:rPr>
          <w:sz w:val="24"/>
          <w:szCs w:val="24"/>
          <w:rtl/>
        </w:rPr>
        <w:t xml:space="preserve"> </w:t>
      </w:r>
      <w:r w:rsidRPr="002A3BBD">
        <w:rPr>
          <w:rFonts w:hint="cs"/>
          <w:sz w:val="24"/>
          <w:szCs w:val="24"/>
          <w:rtl/>
        </w:rPr>
        <w:t>بن</w:t>
      </w:r>
      <w:r w:rsidRPr="002A3BBD">
        <w:rPr>
          <w:sz w:val="24"/>
          <w:szCs w:val="24"/>
          <w:rtl/>
        </w:rPr>
        <w:t xml:space="preserve"> </w:t>
      </w:r>
      <w:r w:rsidRPr="002A3BBD">
        <w:rPr>
          <w:rFonts w:hint="cs"/>
          <w:sz w:val="24"/>
          <w:szCs w:val="24"/>
          <w:rtl/>
        </w:rPr>
        <w:t>إبراهيم(</w:t>
      </w:r>
      <w:r>
        <w:rPr>
          <w:rFonts w:hint="cs"/>
          <w:sz w:val="24"/>
          <w:szCs w:val="24"/>
          <w:rtl/>
        </w:rPr>
        <w:t>ت</w:t>
      </w:r>
      <w:r w:rsidRPr="002A3BBD">
        <w:rPr>
          <w:rFonts w:hint="cs"/>
          <w:sz w:val="24"/>
          <w:szCs w:val="24"/>
          <w:rtl/>
        </w:rPr>
        <w:t>738هـ)، تحقيق</w:t>
      </w:r>
      <w:r w:rsidRPr="002A3BBD">
        <w:rPr>
          <w:sz w:val="24"/>
          <w:szCs w:val="24"/>
          <w:rtl/>
        </w:rPr>
        <w:t xml:space="preserve">: </w:t>
      </w:r>
      <w:r w:rsidRPr="002A3BBD">
        <w:rPr>
          <w:rFonts w:hint="cs"/>
          <w:sz w:val="24"/>
          <w:szCs w:val="24"/>
          <w:rtl/>
        </w:rPr>
        <w:t>د</w:t>
      </w:r>
      <w:r w:rsidRPr="002A3BBD">
        <w:rPr>
          <w:sz w:val="24"/>
          <w:szCs w:val="24"/>
          <w:rtl/>
        </w:rPr>
        <w:t xml:space="preserve">. </w:t>
      </w:r>
      <w:r w:rsidRPr="002A3BBD">
        <w:rPr>
          <w:rFonts w:hint="cs"/>
          <w:sz w:val="24"/>
          <w:szCs w:val="24"/>
          <w:rtl/>
        </w:rPr>
        <w:t>حاتم</w:t>
      </w:r>
      <w:r w:rsidRPr="002A3BBD">
        <w:rPr>
          <w:sz w:val="24"/>
          <w:szCs w:val="24"/>
          <w:rtl/>
        </w:rPr>
        <w:t xml:space="preserve"> </w:t>
      </w:r>
      <w:r w:rsidRPr="002A3BBD">
        <w:rPr>
          <w:rFonts w:hint="cs"/>
          <w:sz w:val="24"/>
          <w:szCs w:val="24"/>
          <w:rtl/>
        </w:rPr>
        <w:t>صالح</w:t>
      </w:r>
      <w:r w:rsidRPr="002A3BBD">
        <w:rPr>
          <w:sz w:val="24"/>
          <w:szCs w:val="24"/>
          <w:rtl/>
        </w:rPr>
        <w:t xml:space="preserve"> </w:t>
      </w:r>
      <w:r w:rsidRPr="002A3BBD">
        <w:rPr>
          <w:rFonts w:hint="cs"/>
          <w:sz w:val="24"/>
          <w:szCs w:val="24"/>
          <w:rtl/>
        </w:rPr>
        <w:t>الضامن،</w:t>
      </w:r>
      <w:r w:rsidRPr="002A3BBD">
        <w:rPr>
          <w:sz w:val="24"/>
          <w:szCs w:val="24"/>
          <w:rtl/>
        </w:rPr>
        <w:t xml:space="preserve"> </w:t>
      </w:r>
      <w:r w:rsidRPr="002A3BBD">
        <w:rPr>
          <w:rFonts w:hint="cs"/>
          <w:sz w:val="24"/>
          <w:szCs w:val="24"/>
          <w:rtl/>
        </w:rPr>
        <w:t>مؤسسة</w:t>
      </w:r>
      <w:r w:rsidRPr="002A3BBD">
        <w:rPr>
          <w:sz w:val="24"/>
          <w:szCs w:val="24"/>
          <w:rtl/>
        </w:rPr>
        <w:t xml:space="preserve"> </w:t>
      </w:r>
      <w:r w:rsidRPr="002A3BBD">
        <w:rPr>
          <w:rFonts w:hint="cs"/>
          <w:sz w:val="24"/>
          <w:szCs w:val="24"/>
          <w:rtl/>
        </w:rPr>
        <w:t>الرسالة،</w:t>
      </w:r>
      <w:r w:rsidRPr="002A3BBD">
        <w:rPr>
          <w:sz w:val="24"/>
          <w:szCs w:val="24"/>
          <w:rtl/>
        </w:rPr>
        <w:t xml:space="preserve"> </w:t>
      </w:r>
      <w:r w:rsidRPr="002A3BBD">
        <w:rPr>
          <w:rFonts w:hint="cs"/>
          <w:sz w:val="24"/>
          <w:szCs w:val="24"/>
          <w:rtl/>
        </w:rPr>
        <w:t>بيروت، ط3،</w:t>
      </w:r>
      <w:r w:rsidRPr="002A3BBD">
        <w:rPr>
          <w:sz w:val="24"/>
          <w:szCs w:val="24"/>
          <w:rtl/>
        </w:rPr>
        <w:t xml:space="preserve"> 1405</w:t>
      </w:r>
      <w:r w:rsidRPr="002A3BBD">
        <w:rPr>
          <w:rFonts w:hint="cs"/>
          <w:sz w:val="24"/>
          <w:szCs w:val="24"/>
          <w:rtl/>
        </w:rPr>
        <w:t>هـ،</w:t>
      </w:r>
      <w:r w:rsidRPr="002A3BBD">
        <w:rPr>
          <w:sz w:val="24"/>
          <w:szCs w:val="24"/>
          <w:rtl/>
        </w:rPr>
        <w:t xml:space="preserve"> </w:t>
      </w:r>
      <w:r w:rsidRPr="002A3BBD">
        <w:rPr>
          <w:rFonts w:hint="cs"/>
          <w:sz w:val="24"/>
          <w:szCs w:val="24"/>
          <w:rtl/>
        </w:rPr>
        <w:t>1/20، ومرقاة المفاتيح شرح مشكاة المصابيح 1/401، وقلائد</w:t>
      </w:r>
      <w:r w:rsidRPr="002A3BBD">
        <w:rPr>
          <w:sz w:val="24"/>
          <w:szCs w:val="24"/>
          <w:rtl/>
        </w:rPr>
        <w:t xml:space="preserve"> </w:t>
      </w:r>
      <w:r w:rsidRPr="002A3BBD">
        <w:rPr>
          <w:rFonts w:hint="cs"/>
          <w:sz w:val="24"/>
          <w:szCs w:val="24"/>
          <w:rtl/>
        </w:rPr>
        <w:t>المرجان</w:t>
      </w:r>
      <w:r w:rsidRPr="002A3BBD">
        <w:rPr>
          <w:sz w:val="24"/>
          <w:szCs w:val="24"/>
          <w:rtl/>
        </w:rPr>
        <w:t xml:space="preserve"> </w:t>
      </w:r>
      <w:r w:rsidRPr="002A3BBD">
        <w:rPr>
          <w:rFonts w:hint="cs"/>
          <w:sz w:val="24"/>
          <w:szCs w:val="24"/>
          <w:rtl/>
        </w:rPr>
        <w:t>في</w:t>
      </w:r>
      <w:r w:rsidRPr="002A3BBD">
        <w:rPr>
          <w:sz w:val="24"/>
          <w:szCs w:val="24"/>
          <w:rtl/>
        </w:rPr>
        <w:t xml:space="preserve"> </w:t>
      </w:r>
      <w:r w:rsidRPr="002A3BBD">
        <w:rPr>
          <w:rFonts w:hint="cs"/>
          <w:sz w:val="24"/>
          <w:szCs w:val="24"/>
          <w:rtl/>
        </w:rPr>
        <w:t>بيان</w:t>
      </w:r>
      <w:r w:rsidRPr="002A3BBD">
        <w:rPr>
          <w:sz w:val="24"/>
          <w:szCs w:val="24"/>
          <w:rtl/>
        </w:rPr>
        <w:t xml:space="preserve"> </w:t>
      </w:r>
      <w:r w:rsidRPr="002A3BBD">
        <w:rPr>
          <w:rFonts w:hint="cs"/>
          <w:sz w:val="24"/>
          <w:szCs w:val="24"/>
          <w:rtl/>
        </w:rPr>
        <w:t>الناسخ</w:t>
      </w:r>
      <w:r w:rsidRPr="002A3BBD">
        <w:rPr>
          <w:sz w:val="24"/>
          <w:szCs w:val="24"/>
          <w:rtl/>
        </w:rPr>
        <w:t xml:space="preserve"> </w:t>
      </w:r>
      <w:r w:rsidRPr="002A3BBD">
        <w:rPr>
          <w:rFonts w:hint="cs"/>
          <w:sz w:val="24"/>
          <w:szCs w:val="24"/>
          <w:rtl/>
        </w:rPr>
        <w:t>والمنسوخ</w:t>
      </w:r>
      <w:r w:rsidRPr="002A3BBD">
        <w:rPr>
          <w:sz w:val="24"/>
          <w:szCs w:val="24"/>
          <w:rtl/>
        </w:rPr>
        <w:t xml:space="preserve"> </w:t>
      </w:r>
      <w:r w:rsidRPr="002A3BBD">
        <w:rPr>
          <w:rFonts w:hint="cs"/>
          <w:sz w:val="24"/>
          <w:szCs w:val="24"/>
          <w:rtl/>
        </w:rPr>
        <w:t>في</w:t>
      </w:r>
      <w:r w:rsidRPr="002A3BBD">
        <w:rPr>
          <w:sz w:val="24"/>
          <w:szCs w:val="24"/>
          <w:rtl/>
        </w:rPr>
        <w:t xml:space="preserve"> </w:t>
      </w:r>
      <w:r w:rsidRPr="002A3BBD">
        <w:rPr>
          <w:rFonts w:hint="cs"/>
          <w:sz w:val="24"/>
          <w:szCs w:val="24"/>
          <w:rtl/>
        </w:rPr>
        <w:t>القرآن،</w:t>
      </w:r>
      <w:r w:rsidRPr="002A3BBD">
        <w:rPr>
          <w:sz w:val="24"/>
          <w:szCs w:val="24"/>
          <w:rtl/>
        </w:rPr>
        <w:t xml:space="preserve"> </w:t>
      </w:r>
      <w:r w:rsidRPr="002A3BBD">
        <w:rPr>
          <w:rFonts w:hint="cs"/>
          <w:sz w:val="24"/>
          <w:szCs w:val="24"/>
          <w:rtl/>
        </w:rPr>
        <w:t>مرعي</w:t>
      </w:r>
      <w:r w:rsidRPr="002A3BBD">
        <w:rPr>
          <w:sz w:val="24"/>
          <w:szCs w:val="24"/>
          <w:rtl/>
        </w:rPr>
        <w:t xml:space="preserve"> </w:t>
      </w:r>
      <w:r w:rsidRPr="002A3BBD">
        <w:rPr>
          <w:rFonts w:hint="cs"/>
          <w:sz w:val="24"/>
          <w:szCs w:val="24"/>
          <w:rtl/>
        </w:rPr>
        <w:t>بن</w:t>
      </w:r>
      <w:r w:rsidRPr="002A3BBD">
        <w:rPr>
          <w:sz w:val="24"/>
          <w:szCs w:val="24"/>
          <w:rtl/>
        </w:rPr>
        <w:t xml:space="preserve"> </w:t>
      </w:r>
      <w:r w:rsidRPr="002A3BBD">
        <w:rPr>
          <w:rFonts w:hint="cs"/>
          <w:sz w:val="24"/>
          <w:szCs w:val="24"/>
          <w:rtl/>
        </w:rPr>
        <w:t>يوسف</w:t>
      </w:r>
      <w:r w:rsidRPr="002A3BBD">
        <w:rPr>
          <w:sz w:val="24"/>
          <w:szCs w:val="24"/>
          <w:rtl/>
        </w:rPr>
        <w:t xml:space="preserve"> </w:t>
      </w:r>
      <w:r w:rsidRPr="002A3BBD">
        <w:rPr>
          <w:rFonts w:hint="cs"/>
          <w:sz w:val="24"/>
          <w:szCs w:val="24"/>
          <w:rtl/>
        </w:rPr>
        <w:t>بن</w:t>
      </w:r>
      <w:r w:rsidRPr="002A3BBD">
        <w:rPr>
          <w:sz w:val="24"/>
          <w:szCs w:val="24"/>
          <w:rtl/>
        </w:rPr>
        <w:t xml:space="preserve"> </w:t>
      </w:r>
      <w:r w:rsidRPr="002A3BBD">
        <w:rPr>
          <w:rFonts w:hint="cs"/>
          <w:sz w:val="24"/>
          <w:szCs w:val="24"/>
          <w:rtl/>
        </w:rPr>
        <w:t>أبي</w:t>
      </w:r>
      <w:r w:rsidRPr="002A3BBD">
        <w:rPr>
          <w:sz w:val="24"/>
          <w:szCs w:val="24"/>
          <w:rtl/>
        </w:rPr>
        <w:t xml:space="preserve"> </w:t>
      </w:r>
      <w:r w:rsidRPr="002A3BBD">
        <w:rPr>
          <w:rFonts w:hint="cs"/>
          <w:sz w:val="24"/>
          <w:szCs w:val="24"/>
          <w:rtl/>
        </w:rPr>
        <w:t>بكر</w:t>
      </w:r>
      <w:r w:rsidRPr="002A3BBD">
        <w:rPr>
          <w:sz w:val="24"/>
          <w:szCs w:val="24"/>
          <w:rtl/>
        </w:rPr>
        <w:t xml:space="preserve"> </w:t>
      </w:r>
      <w:proofErr w:type="spellStart"/>
      <w:r w:rsidRPr="002A3BBD">
        <w:rPr>
          <w:rFonts w:hint="cs"/>
          <w:sz w:val="24"/>
          <w:szCs w:val="24"/>
          <w:rtl/>
        </w:rPr>
        <w:t>الكرمي</w:t>
      </w:r>
      <w:proofErr w:type="spellEnd"/>
      <w:r w:rsidRPr="002A3BBD">
        <w:rPr>
          <w:rFonts w:hint="cs"/>
          <w:sz w:val="24"/>
          <w:szCs w:val="24"/>
          <w:rtl/>
        </w:rPr>
        <w:t>(</w:t>
      </w:r>
      <w:r>
        <w:rPr>
          <w:rFonts w:hint="cs"/>
          <w:sz w:val="24"/>
          <w:szCs w:val="24"/>
          <w:rtl/>
        </w:rPr>
        <w:t>ت</w:t>
      </w:r>
      <w:r w:rsidRPr="002A3BBD">
        <w:rPr>
          <w:rFonts w:hint="cs"/>
          <w:sz w:val="24"/>
          <w:szCs w:val="24"/>
          <w:rtl/>
        </w:rPr>
        <w:t>1033هـ)،</w:t>
      </w:r>
      <w:r w:rsidRPr="002A3BBD">
        <w:rPr>
          <w:sz w:val="24"/>
          <w:szCs w:val="24"/>
          <w:rtl/>
        </w:rPr>
        <w:t xml:space="preserve"> </w:t>
      </w:r>
      <w:r w:rsidRPr="002A3BBD">
        <w:rPr>
          <w:rFonts w:hint="cs"/>
          <w:sz w:val="24"/>
          <w:szCs w:val="24"/>
          <w:rtl/>
        </w:rPr>
        <w:t>تحقيق</w:t>
      </w:r>
      <w:r w:rsidRPr="002A3BBD">
        <w:rPr>
          <w:sz w:val="24"/>
          <w:szCs w:val="24"/>
          <w:rtl/>
        </w:rPr>
        <w:t xml:space="preserve">: </w:t>
      </w:r>
      <w:r w:rsidRPr="002A3BBD">
        <w:rPr>
          <w:rFonts w:hint="cs"/>
          <w:sz w:val="24"/>
          <w:szCs w:val="24"/>
          <w:rtl/>
        </w:rPr>
        <w:t>سامي</w:t>
      </w:r>
      <w:r w:rsidRPr="002A3BBD">
        <w:rPr>
          <w:sz w:val="24"/>
          <w:szCs w:val="24"/>
          <w:rtl/>
        </w:rPr>
        <w:t xml:space="preserve"> </w:t>
      </w:r>
      <w:r w:rsidRPr="002A3BBD">
        <w:rPr>
          <w:rFonts w:hint="cs"/>
          <w:sz w:val="24"/>
          <w:szCs w:val="24"/>
          <w:rtl/>
        </w:rPr>
        <w:t>عطا</w:t>
      </w:r>
      <w:r w:rsidRPr="002A3BBD">
        <w:rPr>
          <w:sz w:val="24"/>
          <w:szCs w:val="24"/>
          <w:rtl/>
        </w:rPr>
        <w:t xml:space="preserve"> </w:t>
      </w:r>
      <w:r w:rsidRPr="002A3BBD">
        <w:rPr>
          <w:rFonts w:hint="cs"/>
          <w:sz w:val="24"/>
          <w:szCs w:val="24"/>
          <w:rtl/>
        </w:rPr>
        <w:t>حسن، دار</w:t>
      </w:r>
      <w:r w:rsidRPr="002A3BBD">
        <w:rPr>
          <w:sz w:val="24"/>
          <w:szCs w:val="24"/>
          <w:rtl/>
        </w:rPr>
        <w:t xml:space="preserve"> </w:t>
      </w:r>
      <w:r w:rsidRPr="002A3BBD">
        <w:rPr>
          <w:rFonts w:hint="cs"/>
          <w:sz w:val="24"/>
          <w:szCs w:val="24"/>
          <w:rtl/>
        </w:rPr>
        <w:t>القرآن</w:t>
      </w:r>
      <w:r w:rsidRPr="002A3BBD">
        <w:rPr>
          <w:sz w:val="24"/>
          <w:szCs w:val="24"/>
          <w:rtl/>
        </w:rPr>
        <w:t xml:space="preserve"> </w:t>
      </w:r>
      <w:r w:rsidRPr="002A3BBD">
        <w:rPr>
          <w:rFonts w:hint="cs"/>
          <w:sz w:val="24"/>
          <w:szCs w:val="24"/>
          <w:rtl/>
        </w:rPr>
        <w:t>الكريم،</w:t>
      </w:r>
      <w:r w:rsidRPr="002A3BBD">
        <w:rPr>
          <w:sz w:val="24"/>
          <w:szCs w:val="24"/>
          <w:rtl/>
        </w:rPr>
        <w:t xml:space="preserve"> </w:t>
      </w:r>
      <w:r w:rsidRPr="002A3BBD">
        <w:rPr>
          <w:rFonts w:hint="cs"/>
          <w:sz w:val="24"/>
          <w:szCs w:val="24"/>
          <w:rtl/>
        </w:rPr>
        <w:t>الكويت،</w:t>
      </w:r>
      <w:r w:rsidRPr="002A3BBD">
        <w:rPr>
          <w:sz w:val="24"/>
          <w:szCs w:val="24"/>
          <w:rtl/>
        </w:rPr>
        <w:t xml:space="preserve"> 1400</w:t>
      </w:r>
      <w:r w:rsidRPr="002A3BBD">
        <w:rPr>
          <w:rFonts w:hint="cs"/>
          <w:sz w:val="24"/>
          <w:szCs w:val="24"/>
          <w:rtl/>
        </w:rPr>
        <w:t>هـ،</w:t>
      </w:r>
      <w:r w:rsidRPr="002A3BBD">
        <w:rPr>
          <w:sz w:val="24"/>
          <w:szCs w:val="24"/>
          <w:rtl/>
        </w:rPr>
        <w:t xml:space="preserve"> </w:t>
      </w:r>
      <w:r w:rsidRPr="002A3BBD">
        <w:rPr>
          <w:rFonts w:hint="cs"/>
          <w:sz w:val="24"/>
          <w:szCs w:val="24"/>
          <w:rtl/>
        </w:rPr>
        <w:t>1/37 .</w:t>
      </w:r>
    </w:p>
  </w:footnote>
  <w:footnote w:id="525">
    <w:p w:rsidR="00E13375" w:rsidRPr="002A3BBD" w:rsidRDefault="00E13375" w:rsidP="007169F9">
      <w:pPr>
        <w:pStyle w:val="a3"/>
        <w:numPr>
          <w:ilvl w:val="0"/>
          <w:numId w:val="200"/>
        </w:numPr>
        <w:ind w:right="-284" w:hanging="494"/>
        <w:jc w:val="left"/>
        <w:rPr>
          <w:sz w:val="24"/>
          <w:szCs w:val="24"/>
          <w:rtl/>
        </w:rPr>
      </w:pPr>
      <w:r w:rsidRPr="002A3BBD">
        <w:rPr>
          <w:rFonts w:hint="cs"/>
          <w:sz w:val="24"/>
          <w:szCs w:val="24"/>
          <w:rtl/>
        </w:rPr>
        <w:t>ينظر: شرح النووي على صحيح مسلم 4/37، ومناهل العرفان في علوم القرآن 2/265 .</w:t>
      </w:r>
    </w:p>
  </w:footnote>
  <w:footnote w:id="526">
    <w:p w:rsidR="00E13375" w:rsidRPr="002A3BBD" w:rsidRDefault="00E13375" w:rsidP="007169F9">
      <w:pPr>
        <w:pStyle w:val="a3"/>
        <w:numPr>
          <w:ilvl w:val="0"/>
          <w:numId w:val="200"/>
        </w:numPr>
        <w:ind w:right="-284" w:hanging="494"/>
        <w:rPr>
          <w:sz w:val="24"/>
          <w:szCs w:val="24"/>
          <w:rtl/>
        </w:rPr>
      </w:pPr>
      <w:r w:rsidRPr="002A3BBD">
        <w:rPr>
          <w:rFonts w:hint="cs"/>
          <w:sz w:val="24"/>
          <w:szCs w:val="24"/>
          <w:rtl/>
        </w:rPr>
        <w:t xml:space="preserve">صحيح مسلم 2/672 رقم الحديث (977)، وسنن ابن </w:t>
      </w:r>
      <w:r>
        <w:rPr>
          <w:rFonts w:hint="cs"/>
          <w:sz w:val="24"/>
          <w:szCs w:val="24"/>
          <w:rtl/>
        </w:rPr>
        <w:t>ماجه</w:t>
      </w:r>
      <w:r w:rsidRPr="002A3BBD">
        <w:rPr>
          <w:rFonts w:hint="cs"/>
          <w:sz w:val="24"/>
          <w:szCs w:val="24"/>
          <w:rtl/>
        </w:rPr>
        <w:t xml:space="preserve"> 2/1127 رقم الحديث (3405)، وسنن أبي داود 3/218 رقم الحديث (3235) و3/332 رقم الحديث (3698)، وسنن الترمذي 3/370 رقم الحديث (1054)، سنن النسائي 4/89 رقم الحديث (2032) و(2033) و8/310 رقم الحديث  (5651) و(5652) و(5653) و (5654)  .        </w:t>
      </w:r>
    </w:p>
  </w:footnote>
  <w:footnote w:id="527">
    <w:p w:rsidR="00E13375" w:rsidRPr="00CF1698" w:rsidRDefault="00E13375" w:rsidP="007169F9">
      <w:pPr>
        <w:pStyle w:val="a6"/>
        <w:numPr>
          <w:ilvl w:val="0"/>
          <w:numId w:val="200"/>
        </w:numPr>
        <w:spacing w:after="0" w:line="240" w:lineRule="auto"/>
        <w:ind w:right="-284" w:hanging="494"/>
        <w:rPr>
          <w:rtl/>
        </w:rPr>
      </w:pPr>
      <w:r w:rsidRPr="00CF1698">
        <w:rPr>
          <w:rFonts w:hint="cs"/>
          <w:rtl/>
        </w:rPr>
        <w:t>سنن أبي داود 3/218 رقم الحديث (3235) .</w:t>
      </w:r>
    </w:p>
  </w:footnote>
  <w:footnote w:id="528">
    <w:p w:rsidR="00E13375" w:rsidRPr="00C813CA" w:rsidRDefault="00E13375" w:rsidP="007169F9">
      <w:pPr>
        <w:pStyle w:val="a3"/>
        <w:numPr>
          <w:ilvl w:val="0"/>
          <w:numId w:val="200"/>
        </w:numPr>
        <w:ind w:right="-284" w:hanging="494"/>
        <w:jc w:val="left"/>
        <w:rPr>
          <w:sz w:val="24"/>
          <w:szCs w:val="24"/>
        </w:rPr>
      </w:pPr>
      <w:r w:rsidRPr="00C813CA">
        <w:rPr>
          <w:rFonts w:hint="cs"/>
          <w:sz w:val="24"/>
          <w:szCs w:val="24"/>
          <w:rtl/>
        </w:rPr>
        <w:t xml:space="preserve">سنن ابن </w:t>
      </w:r>
      <w:r>
        <w:rPr>
          <w:rFonts w:hint="cs"/>
          <w:sz w:val="24"/>
          <w:szCs w:val="24"/>
          <w:rtl/>
        </w:rPr>
        <w:t>ماجه</w:t>
      </w:r>
      <w:r w:rsidRPr="00C813CA">
        <w:rPr>
          <w:rFonts w:hint="cs"/>
          <w:sz w:val="24"/>
          <w:szCs w:val="24"/>
          <w:rtl/>
        </w:rPr>
        <w:t xml:space="preserve"> 1/501 رقم الحديث (1571) . إسناده</w:t>
      </w:r>
      <w:r w:rsidRPr="00C813CA">
        <w:rPr>
          <w:sz w:val="24"/>
          <w:szCs w:val="24"/>
          <w:rtl/>
        </w:rPr>
        <w:t xml:space="preserve"> </w:t>
      </w:r>
      <w:r w:rsidRPr="00C813CA">
        <w:rPr>
          <w:rFonts w:hint="cs"/>
          <w:sz w:val="24"/>
          <w:szCs w:val="24"/>
          <w:rtl/>
        </w:rPr>
        <w:t>صحيح . ينظر: شرح</w:t>
      </w:r>
      <w:r w:rsidRPr="00C813CA">
        <w:rPr>
          <w:sz w:val="24"/>
          <w:szCs w:val="24"/>
          <w:rtl/>
        </w:rPr>
        <w:t xml:space="preserve"> </w:t>
      </w:r>
      <w:r w:rsidRPr="00C813CA">
        <w:rPr>
          <w:rFonts w:hint="cs"/>
          <w:sz w:val="24"/>
          <w:szCs w:val="24"/>
          <w:rtl/>
        </w:rPr>
        <w:t>الزرقاني على موطأ الإمام مالك</w:t>
      </w:r>
      <w:r w:rsidRPr="00C813CA">
        <w:rPr>
          <w:sz w:val="24"/>
          <w:szCs w:val="24"/>
          <w:rtl/>
        </w:rPr>
        <w:t xml:space="preserve"> 3/101</w:t>
      </w:r>
    </w:p>
  </w:footnote>
  <w:footnote w:id="529">
    <w:p w:rsidR="00E13375" w:rsidRPr="002A3BBD" w:rsidRDefault="00E13375" w:rsidP="007169F9">
      <w:pPr>
        <w:pStyle w:val="a3"/>
        <w:numPr>
          <w:ilvl w:val="0"/>
          <w:numId w:val="200"/>
        </w:numPr>
        <w:ind w:right="-284" w:hanging="494"/>
        <w:rPr>
          <w:sz w:val="24"/>
          <w:szCs w:val="24"/>
          <w:rtl/>
        </w:rPr>
      </w:pPr>
      <w:r w:rsidRPr="002A3BBD">
        <w:rPr>
          <w:rFonts w:hint="cs"/>
          <w:sz w:val="24"/>
          <w:szCs w:val="24"/>
          <w:rtl/>
        </w:rPr>
        <w:t xml:space="preserve">سنن ابن </w:t>
      </w:r>
      <w:r>
        <w:rPr>
          <w:rFonts w:hint="cs"/>
          <w:sz w:val="24"/>
          <w:szCs w:val="24"/>
          <w:rtl/>
        </w:rPr>
        <w:t>ماجه</w:t>
      </w:r>
      <w:r w:rsidRPr="002A3BBD">
        <w:rPr>
          <w:rFonts w:hint="cs"/>
          <w:sz w:val="24"/>
          <w:szCs w:val="24"/>
          <w:rtl/>
        </w:rPr>
        <w:t xml:space="preserve"> 1/500 رقم الحديث (1570) .</w:t>
      </w:r>
      <w:r w:rsidRPr="002A3BBD">
        <w:rPr>
          <w:rFonts w:hint="cs"/>
          <w:rtl/>
        </w:rPr>
        <w:t xml:space="preserve"> </w:t>
      </w:r>
      <w:r w:rsidRPr="002A3BBD">
        <w:rPr>
          <w:rFonts w:hint="cs"/>
          <w:sz w:val="24"/>
          <w:szCs w:val="24"/>
          <w:rtl/>
        </w:rPr>
        <w:t>إسناد</w:t>
      </w:r>
      <w:r w:rsidRPr="002A3BBD">
        <w:rPr>
          <w:sz w:val="24"/>
          <w:szCs w:val="24"/>
          <w:rtl/>
        </w:rPr>
        <w:t xml:space="preserve"> </w:t>
      </w:r>
      <w:r w:rsidRPr="002A3BBD">
        <w:rPr>
          <w:rFonts w:hint="cs"/>
          <w:sz w:val="24"/>
          <w:szCs w:val="24"/>
          <w:rtl/>
        </w:rPr>
        <w:t>صحيح</w:t>
      </w:r>
      <w:r w:rsidRPr="002A3BBD">
        <w:rPr>
          <w:sz w:val="24"/>
          <w:szCs w:val="24"/>
          <w:rtl/>
        </w:rPr>
        <w:t xml:space="preserve"> </w:t>
      </w:r>
      <w:r w:rsidRPr="002A3BBD">
        <w:rPr>
          <w:rFonts w:hint="cs"/>
          <w:sz w:val="24"/>
          <w:szCs w:val="24"/>
          <w:rtl/>
        </w:rPr>
        <w:t>رجاله</w:t>
      </w:r>
      <w:r w:rsidRPr="002A3BBD">
        <w:rPr>
          <w:sz w:val="24"/>
          <w:szCs w:val="24"/>
          <w:rtl/>
        </w:rPr>
        <w:t xml:space="preserve"> </w:t>
      </w:r>
      <w:r w:rsidRPr="002A3BBD">
        <w:rPr>
          <w:rFonts w:hint="cs"/>
          <w:sz w:val="24"/>
          <w:szCs w:val="24"/>
          <w:rtl/>
        </w:rPr>
        <w:t>ثقات. مصباح</w:t>
      </w:r>
      <w:r w:rsidRPr="002A3BBD">
        <w:rPr>
          <w:sz w:val="24"/>
          <w:szCs w:val="24"/>
          <w:rtl/>
        </w:rPr>
        <w:t xml:space="preserve"> </w:t>
      </w:r>
      <w:r w:rsidRPr="002A3BBD">
        <w:rPr>
          <w:rFonts w:hint="cs"/>
          <w:sz w:val="24"/>
          <w:szCs w:val="24"/>
          <w:rtl/>
        </w:rPr>
        <w:t xml:space="preserve">الزجاجة في زوائد ابن </w:t>
      </w:r>
      <w:r>
        <w:rPr>
          <w:rFonts w:hint="cs"/>
          <w:sz w:val="24"/>
          <w:szCs w:val="24"/>
          <w:rtl/>
        </w:rPr>
        <w:t>ماجه</w:t>
      </w:r>
      <w:r w:rsidRPr="002A3BBD">
        <w:rPr>
          <w:sz w:val="24"/>
          <w:szCs w:val="24"/>
          <w:rtl/>
        </w:rPr>
        <w:t xml:space="preserve"> 2/42</w:t>
      </w:r>
      <w:r w:rsidRPr="002A3BBD">
        <w:rPr>
          <w:rFonts w:hint="cs"/>
          <w:sz w:val="24"/>
          <w:szCs w:val="24"/>
          <w:rtl/>
        </w:rPr>
        <w:t xml:space="preserve"> .</w:t>
      </w:r>
    </w:p>
  </w:footnote>
  <w:footnote w:id="530">
    <w:p w:rsidR="00E13375" w:rsidRPr="00711BA3" w:rsidRDefault="00E13375" w:rsidP="007169F9">
      <w:pPr>
        <w:pStyle w:val="a3"/>
        <w:numPr>
          <w:ilvl w:val="0"/>
          <w:numId w:val="200"/>
        </w:numPr>
        <w:ind w:right="-284" w:hanging="494"/>
        <w:jc w:val="left"/>
        <w:rPr>
          <w:sz w:val="24"/>
          <w:szCs w:val="24"/>
          <w:rtl/>
        </w:rPr>
      </w:pPr>
      <w:r w:rsidRPr="00711BA3">
        <w:rPr>
          <w:rFonts w:hint="cs"/>
          <w:sz w:val="24"/>
          <w:szCs w:val="24"/>
          <w:rtl/>
        </w:rPr>
        <w:t>سنن الترمذي 3/ 370 رقم الحديث ( 1054) . وقال عنه: حديث حسن صحيح .</w:t>
      </w:r>
    </w:p>
  </w:footnote>
  <w:footnote w:id="531">
    <w:p w:rsidR="00E13375" w:rsidRPr="004C70D8" w:rsidRDefault="00E13375" w:rsidP="00A328D2">
      <w:pPr>
        <w:pStyle w:val="a3"/>
        <w:numPr>
          <w:ilvl w:val="0"/>
          <w:numId w:val="200"/>
        </w:numPr>
        <w:ind w:right="-284" w:hanging="494"/>
        <w:jc w:val="left"/>
        <w:rPr>
          <w:sz w:val="24"/>
          <w:szCs w:val="24"/>
          <w:rtl/>
        </w:rPr>
      </w:pPr>
      <w:r w:rsidRPr="004C70D8">
        <w:rPr>
          <w:rFonts w:hint="cs"/>
          <w:sz w:val="24"/>
          <w:szCs w:val="24"/>
          <w:rtl/>
        </w:rPr>
        <w:t>ينظر: ملحق الأعلام</w:t>
      </w:r>
      <w:r>
        <w:rPr>
          <w:rFonts w:hint="cs"/>
          <w:sz w:val="24"/>
          <w:szCs w:val="24"/>
          <w:rtl/>
        </w:rPr>
        <w:t>، ت (42)</w:t>
      </w:r>
      <w:r w:rsidRPr="004C70D8">
        <w:rPr>
          <w:rFonts w:hint="cs"/>
          <w:sz w:val="24"/>
          <w:szCs w:val="24"/>
          <w:rtl/>
        </w:rPr>
        <w:t xml:space="preserve"> .</w:t>
      </w:r>
    </w:p>
  </w:footnote>
  <w:footnote w:id="532">
    <w:p w:rsidR="00E13375" w:rsidRPr="004C70D8" w:rsidRDefault="00E13375" w:rsidP="00A328D2">
      <w:pPr>
        <w:pStyle w:val="a3"/>
        <w:numPr>
          <w:ilvl w:val="0"/>
          <w:numId w:val="201"/>
        </w:numPr>
        <w:ind w:left="651" w:right="-284" w:hanging="437"/>
        <w:jc w:val="left"/>
        <w:rPr>
          <w:sz w:val="24"/>
          <w:szCs w:val="24"/>
          <w:rtl/>
        </w:rPr>
      </w:pPr>
      <w:r w:rsidRPr="004C70D8">
        <w:rPr>
          <w:rFonts w:hint="cs"/>
          <w:sz w:val="24"/>
          <w:szCs w:val="24"/>
          <w:rtl/>
        </w:rPr>
        <w:t>ينظر: ملحق الأعلام</w:t>
      </w:r>
      <w:r>
        <w:rPr>
          <w:rFonts w:hint="cs"/>
          <w:sz w:val="24"/>
          <w:szCs w:val="24"/>
          <w:rtl/>
        </w:rPr>
        <w:t>، ت (67)</w:t>
      </w:r>
      <w:r w:rsidRPr="004C70D8">
        <w:rPr>
          <w:rFonts w:hint="cs"/>
          <w:sz w:val="24"/>
          <w:szCs w:val="24"/>
          <w:rtl/>
        </w:rPr>
        <w:t xml:space="preserve"> .</w:t>
      </w:r>
    </w:p>
  </w:footnote>
  <w:footnote w:id="533">
    <w:p w:rsidR="00E13375" w:rsidRPr="004C70D8" w:rsidRDefault="00E13375" w:rsidP="007169F9">
      <w:pPr>
        <w:pStyle w:val="a3"/>
        <w:numPr>
          <w:ilvl w:val="0"/>
          <w:numId w:val="201"/>
        </w:numPr>
        <w:ind w:left="651" w:right="-284" w:hanging="437"/>
        <w:jc w:val="left"/>
        <w:rPr>
          <w:sz w:val="24"/>
          <w:szCs w:val="24"/>
          <w:rtl/>
        </w:rPr>
      </w:pPr>
      <w:r w:rsidRPr="004C70D8">
        <w:rPr>
          <w:rFonts w:hint="cs"/>
          <w:sz w:val="24"/>
          <w:szCs w:val="24"/>
          <w:rtl/>
        </w:rPr>
        <w:t>سنن الترمذي 3/ 370 رقم الحديث ( 1054) .</w:t>
      </w:r>
    </w:p>
  </w:footnote>
  <w:footnote w:id="534">
    <w:p w:rsidR="00E13375" w:rsidRPr="004C70D8" w:rsidRDefault="00E13375" w:rsidP="007169F9">
      <w:pPr>
        <w:pStyle w:val="a3"/>
        <w:numPr>
          <w:ilvl w:val="0"/>
          <w:numId w:val="201"/>
        </w:numPr>
        <w:ind w:left="651" w:right="-284" w:hanging="437"/>
        <w:rPr>
          <w:sz w:val="24"/>
          <w:szCs w:val="24"/>
          <w:rtl/>
        </w:rPr>
      </w:pPr>
      <w:r w:rsidRPr="004C70D8">
        <w:rPr>
          <w:rFonts w:hint="cs"/>
          <w:sz w:val="24"/>
          <w:szCs w:val="24"/>
          <w:rtl/>
        </w:rPr>
        <w:t>الدباء:</w:t>
      </w:r>
      <w:r w:rsidRPr="004C70D8">
        <w:rPr>
          <w:sz w:val="24"/>
          <w:szCs w:val="24"/>
          <w:rtl/>
        </w:rPr>
        <w:t xml:space="preserve"> </w:t>
      </w:r>
      <w:r w:rsidRPr="004C70D8">
        <w:rPr>
          <w:rFonts w:hint="cs"/>
          <w:sz w:val="24"/>
          <w:szCs w:val="24"/>
          <w:rtl/>
        </w:rPr>
        <w:t>اليقطين،</w:t>
      </w:r>
      <w:r w:rsidRPr="004C70D8">
        <w:rPr>
          <w:sz w:val="24"/>
          <w:szCs w:val="24"/>
          <w:rtl/>
        </w:rPr>
        <w:t xml:space="preserve"> </w:t>
      </w:r>
      <w:r w:rsidRPr="004C70D8">
        <w:rPr>
          <w:rFonts w:hint="cs"/>
          <w:sz w:val="24"/>
          <w:szCs w:val="24"/>
          <w:rtl/>
        </w:rPr>
        <w:t>ويقال</w:t>
      </w:r>
      <w:r w:rsidRPr="004C70D8">
        <w:rPr>
          <w:sz w:val="24"/>
          <w:szCs w:val="24"/>
          <w:rtl/>
        </w:rPr>
        <w:t xml:space="preserve"> </w:t>
      </w:r>
      <w:r w:rsidRPr="004C70D8">
        <w:rPr>
          <w:rFonts w:hint="cs"/>
          <w:sz w:val="24"/>
          <w:szCs w:val="24"/>
          <w:rtl/>
        </w:rPr>
        <w:t>له:</w:t>
      </w:r>
      <w:r w:rsidRPr="004C70D8">
        <w:rPr>
          <w:sz w:val="24"/>
          <w:szCs w:val="24"/>
          <w:rtl/>
        </w:rPr>
        <w:t xml:space="preserve"> </w:t>
      </w:r>
      <w:r w:rsidRPr="004C70D8">
        <w:rPr>
          <w:rFonts w:hint="cs"/>
          <w:sz w:val="24"/>
          <w:szCs w:val="24"/>
          <w:rtl/>
        </w:rPr>
        <w:t>القرع،</w:t>
      </w:r>
      <w:r w:rsidRPr="004C70D8">
        <w:rPr>
          <w:sz w:val="24"/>
          <w:szCs w:val="24"/>
          <w:rtl/>
        </w:rPr>
        <w:t xml:space="preserve"> </w:t>
      </w:r>
      <w:r w:rsidRPr="004C70D8">
        <w:rPr>
          <w:rFonts w:hint="cs"/>
          <w:sz w:val="24"/>
          <w:szCs w:val="24"/>
          <w:rtl/>
        </w:rPr>
        <w:t>وإذا</w:t>
      </w:r>
      <w:r w:rsidRPr="004C70D8">
        <w:rPr>
          <w:sz w:val="24"/>
          <w:szCs w:val="24"/>
          <w:rtl/>
        </w:rPr>
        <w:t xml:space="preserve"> </w:t>
      </w:r>
      <w:r w:rsidRPr="004C70D8">
        <w:rPr>
          <w:rFonts w:hint="cs"/>
          <w:sz w:val="24"/>
          <w:szCs w:val="24"/>
          <w:rtl/>
        </w:rPr>
        <w:t>جف</w:t>
      </w:r>
      <w:r w:rsidRPr="004C70D8">
        <w:rPr>
          <w:sz w:val="24"/>
          <w:szCs w:val="24"/>
          <w:rtl/>
        </w:rPr>
        <w:t xml:space="preserve"> </w:t>
      </w:r>
      <w:r w:rsidRPr="004C70D8">
        <w:rPr>
          <w:rFonts w:hint="cs"/>
          <w:sz w:val="24"/>
          <w:szCs w:val="24"/>
          <w:rtl/>
        </w:rPr>
        <w:t>أخرج</w:t>
      </w:r>
      <w:r w:rsidRPr="004C70D8">
        <w:rPr>
          <w:sz w:val="24"/>
          <w:szCs w:val="24"/>
          <w:rtl/>
        </w:rPr>
        <w:t xml:space="preserve"> </w:t>
      </w:r>
      <w:r w:rsidRPr="004C70D8">
        <w:rPr>
          <w:rFonts w:hint="cs"/>
          <w:sz w:val="24"/>
          <w:szCs w:val="24"/>
          <w:rtl/>
        </w:rPr>
        <w:t>ما</w:t>
      </w:r>
      <w:r w:rsidRPr="004C70D8">
        <w:rPr>
          <w:sz w:val="24"/>
          <w:szCs w:val="24"/>
          <w:rtl/>
        </w:rPr>
        <w:t xml:space="preserve"> </w:t>
      </w:r>
      <w:r w:rsidRPr="004C70D8">
        <w:rPr>
          <w:rFonts w:hint="cs"/>
          <w:sz w:val="24"/>
          <w:szCs w:val="24"/>
          <w:rtl/>
        </w:rPr>
        <w:t>في</w:t>
      </w:r>
      <w:r w:rsidRPr="004C70D8">
        <w:rPr>
          <w:sz w:val="24"/>
          <w:szCs w:val="24"/>
          <w:rtl/>
        </w:rPr>
        <w:t xml:space="preserve"> </w:t>
      </w:r>
      <w:r w:rsidRPr="004C70D8">
        <w:rPr>
          <w:rFonts w:hint="cs"/>
          <w:sz w:val="24"/>
          <w:szCs w:val="24"/>
          <w:rtl/>
        </w:rPr>
        <w:t>جوفه</w:t>
      </w:r>
      <w:r w:rsidRPr="004C70D8">
        <w:rPr>
          <w:sz w:val="24"/>
          <w:szCs w:val="24"/>
          <w:rtl/>
        </w:rPr>
        <w:t xml:space="preserve"> </w:t>
      </w:r>
      <w:r w:rsidRPr="004C70D8">
        <w:rPr>
          <w:rFonts w:hint="cs"/>
          <w:sz w:val="24"/>
          <w:szCs w:val="24"/>
          <w:rtl/>
        </w:rPr>
        <w:t>وانتبذ</w:t>
      </w:r>
      <w:r w:rsidRPr="004C70D8">
        <w:rPr>
          <w:sz w:val="24"/>
          <w:szCs w:val="24"/>
          <w:rtl/>
        </w:rPr>
        <w:t xml:space="preserve"> </w:t>
      </w:r>
      <w:r w:rsidRPr="004C70D8">
        <w:rPr>
          <w:rFonts w:hint="cs"/>
          <w:sz w:val="24"/>
          <w:szCs w:val="24"/>
          <w:rtl/>
        </w:rPr>
        <w:t xml:space="preserve">فيه. ينظر: تفسير غريب ما في الصحيحين البخاري ومسلم 1/38 .  </w:t>
      </w:r>
    </w:p>
  </w:footnote>
  <w:footnote w:id="535">
    <w:p w:rsidR="00E13375" w:rsidRPr="004C70D8" w:rsidRDefault="00E13375" w:rsidP="007169F9">
      <w:pPr>
        <w:pStyle w:val="a3"/>
        <w:numPr>
          <w:ilvl w:val="0"/>
          <w:numId w:val="201"/>
        </w:numPr>
        <w:ind w:left="651" w:right="-284" w:hanging="437"/>
        <w:rPr>
          <w:sz w:val="24"/>
          <w:szCs w:val="24"/>
        </w:rPr>
      </w:pPr>
      <w:r w:rsidRPr="004C70D8">
        <w:rPr>
          <w:rFonts w:hint="cs"/>
          <w:sz w:val="24"/>
          <w:szCs w:val="24"/>
          <w:rtl/>
        </w:rPr>
        <w:t>المزفت: الإناء أو الوعاء المطلي بالزفت. ينظر: النهاية في غريب الحديث والأثر، باب: زفت، ولسان العرب: باب: زفت .</w:t>
      </w:r>
    </w:p>
  </w:footnote>
  <w:footnote w:id="536">
    <w:p w:rsidR="00E13375" w:rsidRPr="004C70D8" w:rsidRDefault="00E13375" w:rsidP="007169F9">
      <w:pPr>
        <w:pStyle w:val="a3"/>
        <w:numPr>
          <w:ilvl w:val="0"/>
          <w:numId w:val="201"/>
        </w:numPr>
        <w:ind w:left="651" w:right="-284" w:hanging="437"/>
        <w:rPr>
          <w:sz w:val="24"/>
          <w:szCs w:val="24"/>
          <w:rtl/>
        </w:rPr>
      </w:pPr>
      <w:r w:rsidRPr="004C70D8">
        <w:rPr>
          <w:rFonts w:hint="cs"/>
          <w:sz w:val="24"/>
          <w:szCs w:val="24"/>
          <w:rtl/>
        </w:rPr>
        <w:t>النقير: أصل النخلة، ينقر جوفها ثم ينبذ فيه التمر. ينظر: طلبة الطلبة في الإصطلاحات الفقهية، نجم الدين عمر بن محمد النسفي أبو حفص (ت537هـ)، تحقيق: خالد عبد الرحمن العك، دار النفائس، عمان، 1416هـ، باب: نقر، وتفسير غريب ما في الصحيحين البخاري ومسلم 1/175 .</w:t>
      </w:r>
    </w:p>
  </w:footnote>
  <w:footnote w:id="537">
    <w:p w:rsidR="00E13375" w:rsidRPr="004C70D8" w:rsidRDefault="00E13375" w:rsidP="007169F9">
      <w:pPr>
        <w:pStyle w:val="a3"/>
        <w:numPr>
          <w:ilvl w:val="0"/>
          <w:numId w:val="201"/>
        </w:numPr>
        <w:ind w:left="651" w:right="-284" w:hanging="437"/>
        <w:rPr>
          <w:sz w:val="24"/>
          <w:szCs w:val="24"/>
        </w:rPr>
      </w:pPr>
      <w:r w:rsidRPr="004C70D8">
        <w:rPr>
          <w:rFonts w:hint="cs"/>
          <w:sz w:val="24"/>
          <w:szCs w:val="24"/>
          <w:rtl/>
        </w:rPr>
        <w:t xml:space="preserve">الحنتم: جرار خضر </w:t>
      </w:r>
      <w:proofErr w:type="spellStart"/>
      <w:r w:rsidRPr="004C70D8">
        <w:rPr>
          <w:rFonts w:hint="cs"/>
          <w:sz w:val="24"/>
          <w:szCs w:val="24"/>
          <w:rtl/>
        </w:rPr>
        <w:t>مقيرة</w:t>
      </w:r>
      <w:proofErr w:type="spellEnd"/>
      <w:r w:rsidRPr="004C70D8">
        <w:rPr>
          <w:rFonts w:hint="cs"/>
          <w:sz w:val="24"/>
          <w:szCs w:val="24"/>
          <w:rtl/>
        </w:rPr>
        <w:t>، يضرب لونها الى الحمرة، كانت تحمل الخمر فيها إلى المدينـة. ينظر: كتاب</w:t>
      </w:r>
      <w:r w:rsidRPr="004C70D8">
        <w:rPr>
          <w:sz w:val="24"/>
          <w:szCs w:val="24"/>
          <w:rtl/>
        </w:rPr>
        <w:t xml:space="preserve"> </w:t>
      </w:r>
      <w:r w:rsidRPr="004C70D8">
        <w:rPr>
          <w:rFonts w:hint="cs"/>
          <w:sz w:val="24"/>
          <w:szCs w:val="24"/>
          <w:rtl/>
        </w:rPr>
        <w:t>العين،</w:t>
      </w:r>
      <w:r w:rsidRPr="004C70D8">
        <w:rPr>
          <w:sz w:val="24"/>
          <w:szCs w:val="24"/>
          <w:rtl/>
        </w:rPr>
        <w:t xml:space="preserve"> </w:t>
      </w:r>
      <w:r w:rsidRPr="004C70D8">
        <w:rPr>
          <w:rFonts w:hint="cs"/>
          <w:sz w:val="24"/>
          <w:szCs w:val="24"/>
          <w:rtl/>
        </w:rPr>
        <w:t>باب: (الحاء والتاء)، وغريب الحديث لابن الجوزي، باب: (الحاء مع النون) .</w:t>
      </w:r>
    </w:p>
  </w:footnote>
  <w:footnote w:id="538">
    <w:p w:rsidR="00E13375" w:rsidRPr="004C70D8" w:rsidRDefault="00E13375" w:rsidP="007169F9">
      <w:pPr>
        <w:pStyle w:val="a3"/>
        <w:numPr>
          <w:ilvl w:val="0"/>
          <w:numId w:val="201"/>
        </w:numPr>
        <w:ind w:left="651" w:right="-284" w:hanging="437"/>
        <w:rPr>
          <w:sz w:val="24"/>
          <w:szCs w:val="24"/>
          <w:rtl/>
        </w:rPr>
      </w:pPr>
      <w:r w:rsidRPr="004C70D8">
        <w:rPr>
          <w:rFonts w:hint="cs"/>
          <w:sz w:val="24"/>
          <w:szCs w:val="24"/>
          <w:rtl/>
        </w:rPr>
        <w:t xml:space="preserve">هجراً: الهجر: الفحش في المنطق . ينظر: لسان العرب باب (هجر) . </w:t>
      </w:r>
    </w:p>
  </w:footnote>
  <w:footnote w:id="539">
    <w:p w:rsidR="00E13375" w:rsidRPr="004C70D8" w:rsidRDefault="00E13375" w:rsidP="00D31B13">
      <w:pPr>
        <w:pStyle w:val="a3"/>
        <w:numPr>
          <w:ilvl w:val="0"/>
          <w:numId w:val="201"/>
        </w:numPr>
        <w:ind w:left="651" w:right="-284" w:hanging="437"/>
        <w:jc w:val="left"/>
        <w:rPr>
          <w:sz w:val="24"/>
          <w:szCs w:val="24"/>
          <w:rtl/>
        </w:rPr>
      </w:pPr>
      <w:r w:rsidRPr="004C70D8">
        <w:rPr>
          <w:rFonts w:hint="cs"/>
          <w:sz w:val="24"/>
          <w:szCs w:val="24"/>
          <w:rtl/>
        </w:rPr>
        <w:t>سنن النسائي 4/89 رقم الحديث (2033)</w:t>
      </w:r>
      <w:r>
        <w:rPr>
          <w:rFonts w:hint="cs"/>
          <w:sz w:val="24"/>
          <w:szCs w:val="24"/>
          <w:rtl/>
        </w:rPr>
        <w:t xml:space="preserve"> </w:t>
      </w:r>
      <w:r w:rsidRPr="004C70D8">
        <w:rPr>
          <w:rFonts w:hint="cs"/>
          <w:sz w:val="24"/>
          <w:szCs w:val="24"/>
          <w:rtl/>
        </w:rPr>
        <w:t>.</w:t>
      </w:r>
    </w:p>
  </w:footnote>
  <w:footnote w:id="540">
    <w:p w:rsidR="00E13375" w:rsidRPr="004C70D8" w:rsidRDefault="00E13375" w:rsidP="007169F9">
      <w:pPr>
        <w:pStyle w:val="a3"/>
        <w:numPr>
          <w:ilvl w:val="0"/>
          <w:numId w:val="201"/>
        </w:numPr>
        <w:ind w:left="651" w:right="-284" w:hanging="437"/>
        <w:jc w:val="left"/>
        <w:rPr>
          <w:sz w:val="24"/>
          <w:szCs w:val="24"/>
          <w:rtl/>
        </w:rPr>
      </w:pPr>
      <w:r w:rsidRPr="004C70D8">
        <w:rPr>
          <w:rFonts w:hint="cs"/>
          <w:sz w:val="24"/>
          <w:szCs w:val="24"/>
          <w:rtl/>
        </w:rPr>
        <w:t>ينظر: فتح الباري شرح صحيح البخاري 3/148 .</w:t>
      </w:r>
    </w:p>
  </w:footnote>
  <w:footnote w:id="541">
    <w:p w:rsidR="00E13375" w:rsidRPr="004C70D8" w:rsidRDefault="00E13375" w:rsidP="00A328D2">
      <w:pPr>
        <w:pStyle w:val="a3"/>
        <w:numPr>
          <w:ilvl w:val="0"/>
          <w:numId w:val="201"/>
        </w:numPr>
        <w:ind w:left="651" w:right="-284" w:hanging="437"/>
        <w:jc w:val="left"/>
        <w:rPr>
          <w:sz w:val="24"/>
          <w:szCs w:val="24"/>
        </w:rPr>
      </w:pPr>
      <w:r w:rsidRPr="004C70D8">
        <w:rPr>
          <w:rFonts w:hint="cs"/>
          <w:sz w:val="24"/>
          <w:szCs w:val="24"/>
          <w:rtl/>
        </w:rPr>
        <w:t>ينظر: ملحق الأعلام</w:t>
      </w:r>
      <w:r>
        <w:rPr>
          <w:rFonts w:hint="cs"/>
          <w:sz w:val="24"/>
          <w:szCs w:val="24"/>
          <w:rtl/>
        </w:rPr>
        <w:t>، ت (71)</w:t>
      </w:r>
      <w:r w:rsidRPr="004C70D8">
        <w:rPr>
          <w:rFonts w:hint="cs"/>
          <w:sz w:val="24"/>
          <w:szCs w:val="24"/>
          <w:rtl/>
        </w:rPr>
        <w:t xml:space="preserve"> .</w:t>
      </w:r>
    </w:p>
  </w:footnote>
  <w:footnote w:id="542">
    <w:p w:rsidR="00E13375" w:rsidRPr="004C70D8" w:rsidRDefault="00E13375" w:rsidP="00A328D2">
      <w:pPr>
        <w:pStyle w:val="a3"/>
        <w:numPr>
          <w:ilvl w:val="0"/>
          <w:numId w:val="201"/>
        </w:numPr>
        <w:ind w:left="651" w:right="-284" w:hanging="437"/>
        <w:jc w:val="left"/>
        <w:rPr>
          <w:sz w:val="24"/>
          <w:szCs w:val="24"/>
        </w:rPr>
      </w:pPr>
      <w:r w:rsidRPr="004C70D8">
        <w:rPr>
          <w:rFonts w:hint="cs"/>
          <w:sz w:val="24"/>
          <w:szCs w:val="24"/>
          <w:rtl/>
        </w:rPr>
        <w:t>ينظر: ملحق الأعلام</w:t>
      </w:r>
      <w:r>
        <w:rPr>
          <w:rFonts w:hint="cs"/>
          <w:sz w:val="24"/>
          <w:szCs w:val="24"/>
          <w:rtl/>
        </w:rPr>
        <w:t>، ت (1)</w:t>
      </w:r>
      <w:r w:rsidRPr="004C70D8">
        <w:rPr>
          <w:rFonts w:hint="cs"/>
          <w:sz w:val="24"/>
          <w:szCs w:val="24"/>
          <w:rtl/>
        </w:rPr>
        <w:t>.</w:t>
      </w:r>
    </w:p>
  </w:footnote>
  <w:footnote w:id="543">
    <w:p w:rsidR="00E13375" w:rsidRPr="004C70D8" w:rsidRDefault="00E13375" w:rsidP="00A328D2">
      <w:pPr>
        <w:pStyle w:val="a3"/>
        <w:numPr>
          <w:ilvl w:val="0"/>
          <w:numId w:val="201"/>
        </w:numPr>
        <w:ind w:left="651" w:right="-284" w:hanging="437"/>
        <w:jc w:val="left"/>
        <w:rPr>
          <w:sz w:val="24"/>
          <w:szCs w:val="24"/>
        </w:rPr>
      </w:pPr>
      <w:r w:rsidRPr="004C70D8">
        <w:rPr>
          <w:rFonts w:hint="cs"/>
          <w:sz w:val="24"/>
          <w:szCs w:val="24"/>
          <w:rtl/>
        </w:rPr>
        <w:t>ينظر: ملحق الأعلام</w:t>
      </w:r>
      <w:r>
        <w:rPr>
          <w:rFonts w:hint="cs"/>
          <w:sz w:val="24"/>
          <w:szCs w:val="24"/>
          <w:rtl/>
        </w:rPr>
        <w:t>، ت (37)</w:t>
      </w:r>
      <w:r w:rsidRPr="004C70D8">
        <w:rPr>
          <w:rFonts w:hint="cs"/>
          <w:sz w:val="24"/>
          <w:szCs w:val="24"/>
          <w:rtl/>
        </w:rPr>
        <w:t>.</w:t>
      </w:r>
    </w:p>
  </w:footnote>
  <w:footnote w:id="544">
    <w:p w:rsidR="00E13375" w:rsidRPr="00FE6655" w:rsidRDefault="00E13375" w:rsidP="007169F9">
      <w:pPr>
        <w:pStyle w:val="a3"/>
        <w:numPr>
          <w:ilvl w:val="0"/>
          <w:numId w:val="201"/>
        </w:numPr>
        <w:ind w:left="651" w:right="-284" w:hanging="437"/>
        <w:jc w:val="left"/>
        <w:rPr>
          <w:sz w:val="24"/>
          <w:szCs w:val="24"/>
          <w:rtl/>
        </w:rPr>
      </w:pPr>
      <w:r w:rsidRPr="00FE6655">
        <w:rPr>
          <w:rFonts w:hint="cs"/>
          <w:sz w:val="24"/>
          <w:szCs w:val="24"/>
          <w:rtl/>
        </w:rPr>
        <w:t>ينظر: فتح الباري شرح صحيح البخاري 3/148 .</w:t>
      </w:r>
    </w:p>
  </w:footnote>
  <w:footnote w:id="545">
    <w:p w:rsidR="00E13375" w:rsidRPr="00242381" w:rsidRDefault="00E13375" w:rsidP="0087733A">
      <w:pPr>
        <w:pStyle w:val="a3"/>
        <w:numPr>
          <w:ilvl w:val="0"/>
          <w:numId w:val="202"/>
        </w:numPr>
        <w:ind w:left="651" w:right="-284" w:hanging="425"/>
        <w:rPr>
          <w:sz w:val="24"/>
          <w:szCs w:val="24"/>
          <w:rtl/>
        </w:rPr>
      </w:pPr>
      <w:r w:rsidRPr="00242381">
        <w:rPr>
          <w:rFonts w:hint="cs"/>
          <w:sz w:val="24"/>
          <w:szCs w:val="24"/>
          <w:rtl/>
        </w:rPr>
        <w:t>سبق تخريجه ص1</w:t>
      </w:r>
      <w:r>
        <w:rPr>
          <w:rFonts w:hint="cs"/>
          <w:sz w:val="24"/>
          <w:szCs w:val="24"/>
          <w:rtl/>
        </w:rPr>
        <w:t>24</w:t>
      </w:r>
      <w:r w:rsidRPr="00242381">
        <w:rPr>
          <w:rFonts w:hint="cs"/>
          <w:sz w:val="24"/>
          <w:szCs w:val="24"/>
          <w:rtl/>
        </w:rPr>
        <w:t xml:space="preserve"> .        </w:t>
      </w:r>
    </w:p>
  </w:footnote>
  <w:footnote w:id="546">
    <w:p w:rsidR="00E13375" w:rsidRPr="00242381" w:rsidRDefault="00E13375" w:rsidP="007169F9">
      <w:pPr>
        <w:pStyle w:val="a3"/>
        <w:numPr>
          <w:ilvl w:val="0"/>
          <w:numId w:val="202"/>
        </w:numPr>
        <w:ind w:left="651" w:right="-284" w:hanging="425"/>
        <w:jc w:val="left"/>
        <w:rPr>
          <w:sz w:val="24"/>
          <w:szCs w:val="24"/>
          <w:rtl/>
        </w:rPr>
      </w:pPr>
      <w:r w:rsidRPr="00242381">
        <w:rPr>
          <w:rFonts w:hint="cs"/>
          <w:sz w:val="24"/>
          <w:szCs w:val="24"/>
          <w:rtl/>
        </w:rPr>
        <w:t>صحيح مسلم  3/1562 رقم الحديث (1972) .</w:t>
      </w:r>
    </w:p>
  </w:footnote>
  <w:footnote w:id="547">
    <w:p w:rsidR="00E13375" w:rsidRPr="00242381" w:rsidRDefault="00E13375" w:rsidP="007169F9">
      <w:pPr>
        <w:pStyle w:val="a3"/>
        <w:numPr>
          <w:ilvl w:val="0"/>
          <w:numId w:val="202"/>
        </w:numPr>
        <w:ind w:left="651" w:right="-284" w:hanging="425"/>
        <w:rPr>
          <w:sz w:val="24"/>
          <w:szCs w:val="24"/>
        </w:rPr>
      </w:pPr>
      <w:r w:rsidRPr="00242381">
        <w:rPr>
          <w:rFonts w:hint="cs"/>
          <w:sz w:val="24"/>
          <w:szCs w:val="24"/>
          <w:rtl/>
        </w:rPr>
        <w:t xml:space="preserve">هو محمد بن المثنى راوي الحديث عن عبد الأعلى عن سعيد عن قتادة عن أبي نضرة عن أبي سعيد </w:t>
      </w:r>
      <w:proofErr w:type="spellStart"/>
      <w:r w:rsidRPr="00242381">
        <w:rPr>
          <w:rFonts w:hint="cs"/>
          <w:sz w:val="24"/>
          <w:szCs w:val="24"/>
          <w:rtl/>
        </w:rPr>
        <w:t>الخدري</w:t>
      </w:r>
      <w:proofErr w:type="spellEnd"/>
      <w:r w:rsidRPr="00242381">
        <w:rPr>
          <w:rFonts w:hint="cs"/>
          <w:sz w:val="24"/>
          <w:szCs w:val="24"/>
          <w:rtl/>
        </w:rPr>
        <w:t xml:space="preserve"> رضي الله عنه كما ورد في سند الحديث .  </w:t>
      </w:r>
    </w:p>
  </w:footnote>
  <w:footnote w:id="548">
    <w:p w:rsidR="00E13375" w:rsidRPr="00242381" w:rsidRDefault="00E13375" w:rsidP="007169F9">
      <w:pPr>
        <w:pStyle w:val="a3"/>
        <w:numPr>
          <w:ilvl w:val="0"/>
          <w:numId w:val="202"/>
        </w:numPr>
        <w:ind w:left="651" w:right="-284" w:hanging="425"/>
        <w:jc w:val="left"/>
        <w:rPr>
          <w:sz w:val="24"/>
          <w:szCs w:val="24"/>
        </w:rPr>
      </w:pPr>
      <w:r w:rsidRPr="00242381">
        <w:rPr>
          <w:rFonts w:hint="cs"/>
          <w:sz w:val="24"/>
          <w:szCs w:val="24"/>
          <w:rtl/>
        </w:rPr>
        <w:t>صحيح مسلم 3/1562 رقم الحديث (1973) .</w:t>
      </w:r>
    </w:p>
  </w:footnote>
  <w:footnote w:id="549">
    <w:p w:rsidR="00E13375" w:rsidRPr="00711BA3" w:rsidRDefault="00E13375" w:rsidP="007169F9">
      <w:pPr>
        <w:pStyle w:val="a6"/>
        <w:numPr>
          <w:ilvl w:val="0"/>
          <w:numId w:val="202"/>
        </w:numPr>
        <w:spacing w:after="0" w:line="240" w:lineRule="auto"/>
        <w:ind w:left="651" w:right="-284" w:hanging="425"/>
        <w:jc w:val="both"/>
        <w:rPr>
          <w:rtl/>
        </w:rPr>
      </w:pPr>
      <w:r w:rsidRPr="00711BA3">
        <w:rPr>
          <w:rFonts w:hint="cs"/>
          <w:rtl/>
        </w:rPr>
        <w:t>ينظر: الجامع لأحكام القرآن 12/47، وشرح النووي على صحيح مسلم 13/129، وعمدة القاري شرح صحيح البخاري 10/57 .</w:t>
      </w:r>
    </w:p>
  </w:footnote>
  <w:footnote w:id="550">
    <w:p w:rsidR="00E13375" w:rsidRPr="00711BA3" w:rsidRDefault="00E13375" w:rsidP="007169F9">
      <w:pPr>
        <w:pStyle w:val="a6"/>
        <w:numPr>
          <w:ilvl w:val="0"/>
          <w:numId w:val="202"/>
        </w:numPr>
        <w:spacing w:after="0" w:line="240" w:lineRule="auto"/>
        <w:ind w:left="651" w:right="-284" w:hanging="425"/>
        <w:jc w:val="both"/>
        <w:rPr>
          <w:rtl/>
        </w:rPr>
      </w:pPr>
      <w:r w:rsidRPr="00711BA3">
        <w:rPr>
          <w:rFonts w:hint="cs"/>
          <w:rtl/>
        </w:rPr>
        <w:t>صحيح مسلم، كتاب الأضاحي 3/1560 .</w:t>
      </w:r>
    </w:p>
  </w:footnote>
  <w:footnote w:id="551">
    <w:p w:rsidR="00E13375" w:rsidRPr="00711BA3" w:rsidRDefault="00E13375" w:rsidP="007169F9">
      <w:pPr>
        <w:pStyle w:val="a6"/>
        <w:numPr>
          <w:ilvl w:val="0"/>
          <w:numId w:val="203"/>
        </w:numPr>
        <w:spacing w:after="0" w:line="240" w:lineRule="auto"/>
        <w:ind w:right="-284" w:hanging="494"/>
        <w:jc w:val="both"/>
        <w:rPr>
          <w:rtl/>
        </w:rPr>
      </w:pPr>
      <w:r w:rsidRPr="00711BA3">
        <w:rPr>
          <w:rFonts w:hint="cs"/>
          <w:rtl/>
        </w:rPr>
        <w:t>المصدر نفسه .</w:t>
      </w:r>
    </w:p>
  </w:footnote>
  <w:footnote w:id="552">
    <w:p w:rsidR="00E13375" w:rsidRPr="00711BA3" w:rsidRDefault="00E13375" w:rsidP="007169F9">
      <w:pPr>
        <w:pStyle w:val="a6"/>
        <w:numPr>
          <w:ilvl w:val="0"/>
          <w:numId w:val="203"/>
        </w:numPr>
        <w:spacing w:after="0" w:line="240" w:lineRule="auto"/>
        <w:ind w:right="-284" w:hanging="494"/>
        <w:jc w:val="both"/>
        <w:rPr>
          <w:rtl/>
        </w:rPr>
      </w:pPr>
      <w:r w:rsidRPr="00711BA3">
        <w:rPr>
          <w:rFonts w:hint="cs"/>
          <w:rtl/>
        </w:rPr>
        <w:t xml:space="preserve">صحيح مسلم </w:t>
      </w:r>
      <w:r w:rsidRPr="00711BA3">
        <w:rPr>
          <w:rtl/>
        </w:rPr>
        <w:t xml:space="preserve"> 3/1560</w:t>
      </w:r>
      <w:r w:rsidRPr="00711BA3">
        <w:rPr>
          <w:rFonts w:hint="cs"/>
          <w:rtl/>
        </w:rPr>
        <w:t xml:space="preserve"> رقم الحديث (1969) .</w:t>
      </w:r>
    </w:p>
  </w:footnote>
  <w:footnote w:id="553">
    <w:p w:rsidR="00E13375" w:rsidRPr="00711BA3" w:rsidRDefault="00E13375" w:rsidP="007169F9">
      <w:pPr>
        <w:pStyle w:val="a6"/>
        <w:numPr>
          <w:ilvl w:val="0"/>
          <w:numId w:val="203"/>
        </w:numPr>
        <w:spacing w:after="0" w:line="240" w:lineRule="auto"/>
        <w:ind w:right="-284" w:hanging="494"/>
        <w:jc w:val="both"/>
        <w:rPr>
          <w:rtl/>
        </w:rPr>
      </w:pPr>
      <w:r w:rsidRPr="00711BA3">
        <w:rPr>
          <w:rFonts w:hint="cs"/>
          <w:rtl/>
        </w:rPr>
        <w:t xml:space="preserve">صحيح مسلم </w:t>
      </w:r>
      <w:r w:rsidRPr="00711BA3">
        <w:rPr>
          <w:rtl/>
        </w:rPr>
        <w:t xml:space="preserve"> 3/1560</w:t>
      </w:r>
      <w:r w:rsidRPr="00711BA3">
        <w:rPr>
          <w:rFonts w:hint="cs"/>
          <w:rtl/>
        </w:rPr>
        <w:t xml:space="preserve"> رقم الحديث (1970) .</w:t>
      </w:r>
    </w:p>
  </w:footnote>
  <w:footnote w:id="554">
    <w:p w:rsidR="00E13375" w:rsidRPr="00C97310" w:rsidRDefault="00E13375" w:rsidP="007169F9">
      <w:pPr>
        <w:pStyle w:val="a6"/>
        <w:numPr>
          <w:ilvl w:val="0"/>
          <w:numId w:val="203"/>
        </w:numPr>
        <w:spacing w:after="0" w:line="240" w:lineRule="auto"/>
        <w:ind w:right="-284" w:hanging="494"/>
        <w:jc w:val="both"/>
        <w:rPr>
          <w:rtl/>
        </w:rPr>
      </w:pPr>
      <w:r w:rsidRPr="00C97310">
        <w:rPr>
          <w:rFonts w:hint="cs"/>
          <w:rtl/>
        </w:rPr>
        <w:t>ينظر: الجامع لأحكام القرآن 12/47، وشرح النووي على صحيح مسلم 13/129، وعمدة القاري شرح صحيح البخاري 10/57 .</w:t>
      </w:r>
    </w:p>
  </w:footnote>
  <w:footnote w:id="555">
    <w:p w:rsidR="00E13375" w:rsidRPr="00C97310" w:rsidRDefault="00E13375" w:rsidP="007169F9">
      <w:pPr>
        <w:pStyle w:val="a3"/>
        <w:numPr>
          <w:ilvl w:val="0"/>
          <w:numId w:val="203"/>
        </w:numPr>
        <w:ind w:right="-284" w:hanging="494"/>
        <w:rPr>
          <w:sz w:val="24"/>
          <w:szCs w:val="24"/>
          <w:rtl/>
        </w:rPr>
      </w:pPr>
      <w:r w:rsidRPr="00C97310">
        <w:rPr>
          <w:rFonts w:hint="cs"/>
          <w:sz w:val="24"/>
          <w:szCs w:val="24"/>
          <w:rtl/>
        </w:rPr>
        <w:t>صحيح البخاري، كتاب الأطعمة، باب:</w:t>
      </w:r>
      <w:r w:rsidRPr="00C97310">
        <w:rPr>
          <w:sz w:val="24"/>
          <w:szCs w:val="24"/>
          <w:rtl/>
        </w:rPr>
        <w:t xml:space="preserve"> </w:t>
      </w:r>
      <w:r w:rsidRPr="00C97310">
        <w:rPr>
          <w:rFonts w:hint="cs"/>
          <w:sz w:val="24"/>
          <w:szCs w:val="24"/>
          <w:rtl/>
        </w:rPr>
        <w:t>ما</w:t>
      </w:r>
      <w:r w:rsidRPr="00C97310">
        <w:rPr>
          <w:sz w:val="24"/>
          <w:szCs w:val="24"/>
          <w:rtl/>
        </w:rPr>
        <w:t xml:space="preserve"> </w:t>
      </w:r>
      <w:r w:rsidRPr="00C97310">
        <w:rPr>
          <w:rFonts w:hint="cs"/>
          <w:sz w:val="24"/>
          <w:szCs w:val="24"/>
          <w:rtl/>
        </w:rPr>
        <w:t>كان</w:t>
      </w:r>
      <w:r w:rsidRPr="00C97310">
        <w:rPr>
          <w:sz w:val="24"/>
          <w:szCs w:val="24"/>
          <w:rtl/>
        </w:rPr>
        <w:t xml:space="preserve"> </w:t>
      </w:r>
      <w:r w:rsidRPr="00C97310">
        <w:rPr>
          <w:rFonts w:hint="cs"/>
          <w:sz w:val="24"/>
          <w:szCs w:val="24"/>
          <w:rtl/>
        </w:rPr>
        <w:t>السلف</w:t>
      </w:r>
      <w:r w:rsidRPr="00C97310">
        <w:rPr>
          <w:sz w:val="24"/>
          <w:szCs w:val="24"/>
          <w:rtl/>
        </w:rPr>
        <w:t xml:space="preserve"> </w:t>
      </w:r>
      <w:r w:rsidRPr="00C97310">
        <w:rPr>
          <w:rFonts w:hint="cs"/>
          <w:sz w:val="24"/>
          <w:szCs w:val="24"/>
          <w:rtl/>
        </w:rPr>
        <w:t>يدخرون</w:t>
      </w:r>
      <w:r w:rsidRPr="00C97310">
        <w:rPr>
          <w:sz w:val="24"/>
          <w:szCs w:val="24"/>
          <w:rtl/>
        </w:rPr>
        <w:t xml:space="preserve"> </w:t>
      </w:r>
      <w:r w:rsidRPr="00C97310">
        <w:rPr>
          <w:rFonts w:hint="cs"/>
          <w:sz w:val="24"/>
          <w:szCs w:val="24"/>
          <w:rtl/>
        </w:rPr>
        <w:t>في</w:t>
      </w:r>
      <w:r w:rsidRPr="00C97310">
        <w:rPr>
          <w:sz w:val="24"/>
          <w:szCs w:val="24"/>
          <w:rtl/>
        </w:rPr>
        <w:t xml:space="preserve"> </w:t>
      </w:r>
      <w:r w:rsidRPr="00C97310">
        <w:rPr>
          <w:rFonts w:hint="cs"/>
          <w:sz w:val="24"/>
          <w:szCs w:val="24"/>
          <w:rtl/>
        </w:rPr>
        <w:t>بيوتهم</w:t>
      </w:r>
      <w:r w:rsidRPr="00C97310">
        <w:rPr>
          <w:sz w:val="24"/>
          <w:szCs w:val="24"/>
          <w:rtl/>
        </w:rPr>
        <w:t xml:space="preserve"> </w:t>
      </w:r>
      <w:r w:rsidRPr="00C97310">
        <w:rPr>
          <w:rFonts w:hint="cs"/>
          <w:sz w:val="24"/>
          <w:szCs w:val="24"/>
          <w:rtl/>
        </w:rPr>
        <w:t>وأَسفارهم</w:t>
      </w:r>
      <w:r w:rsidRPr="00C97310">
        <w:rPr>
          <w:sz w:val="24"/>
          <w:szCs w:val="24"/>
          <w:rtl/>
        </w:rPr>
        <w:t xml:space="preserve"> </w:t>
      </w:r>
      <w:r w:rsidRPr="00C97310">
        <w:rPr>
          <w:rFonts w:hint="cs"/>
          <w:sz w:val="24"/>
          <w:szCs w:val="24"/>
          <w:rtl/>
        </w:rPr>
        <w:t>من</w:t>
      </w:r>
      <w:r w:rsidRPr="00C97310">
        <w:rPr>
          <w:sz w:val="24"/>
          <w:szCs w:val="24"/>
          <w:rtl/>
        </w:rPr>
        <w:t xml:space="preserve"> </w:t>
      </w:r>
      <w:r w:rsidRPr="00C97310">
        <w:rPr>
          <w:rFonts w:hint="cs"/>
          <w:sz w:val="24"/>
          <w:szCs w:val="24"/>
          <w:rtl/>
        </w:rPr>
        <w:t>الطعام</w:t>
      </w:r>
      <w:r w:rsidRPr="00C97310">
        <w:rPr>
          <w:sz w:val="24"/>
          <w:szCs w:val="24"/>
          <w:rtl/>
        </w:rPr>
        <w:t xml:space="preserve"> </w:t>
      </w:r>
      <w:r w:rsidRPr="00C97310">
        <w:rPr>
          <w:rFonts w:hint="cs"/>
          <w:sz w:val="24"/>
          <w:szCs w:val="24"/>
          <w:rtl/>
        </w:rPr>
        <w:t>واللحم</w:t>
      </w:r>
      <w:r w:rsidRPr="00C97310">
        <w:rPr>
          <w:sz w:val="24"/>
          <w:szCs w:val="24"/>
          <w:rtl/>
        </w:rPr>
        <w:t xml:space="preserve"> </w:t>
      </w:r>
      <w:r w:rsidRPr="00C97310">
        <w:rPr>
          <w:rFonts w:hint="cs"/>
          <w:sz w:val="24"/>
          <w:szCs w:val="24"/>
          <w:rtl/>
        </w:rPr>
        <w:t>وغيره،</w:t>
      </w:r>
      <w:r w:rsidRPr="00C97310">
        <w:rPr>
          <w:sz w:val="24"/>
          <w:szCs w:val="24"/>
          <w:rtl/>
        </w:rPr>
        <w:t xml:space="preserve"> </w:t>
      </w:r>
      <w:r w:rsidRPr="00C97310">
        <w:rPr>
          <w:rFonts w:hint="cs"/>
          <w:sz w:val="24"/>
          <w:szCs w:val="24"/>
          <w:rtl/>
        </w:rPr>
        <w:t>وَقَالَتْ</w:t>
      </w:r>
      <w:r w:rsidRPr="00C97310">
        <w:rPr>
          <w:sz w:val="24"/>
          <w:szCs w:val="24"/>
          <w:rtl/>
        </w:rPr>
        <w:t xml:space="preserve"> </w:t>
      </w:r>
      <w:r w:rsidRPr="00C97310">
        <w:rPr>
          <w:rFonts w:hint="cs"/>
          <w:sz w:val="24"/>
          <w:szCs w:val="24"/>
          <w:rtl/>
        </w:rPr>
        <w:t>عَائِشَةُ</w:t>
      </w:r>
      <w:r w:rsidRPr="00C97310">
        <w:rPr>
          <w:sz w:val="24"/>
          <w:szCs w:val="24"/>
          <w:rtl/>
        </w:rPr>
        <w:t xml:space="preserve"> </w:t>
      </w:r>
      <w:r w:rsidRPr="00C97310">
        <w:rPr>
          <w:rFonts w:hint="cs"/>
          <w:sz w:val="24"/>
          <w:szCs w:val="24"/>
          <w:rtl/>
        </w:rPr>
        <w:t>وَأَسْمَاءُ:</w:t>
      </w:r>
      <w:r w:rsidRPr="00C97310">
        <w:rPr>
          <w:sz w:val="24"/>
          <w:szCs w:val="24"/>
          <w:rtl/>
        </w:rPr>
        <w:t xml:space="preserve"> </w:t>
      </w:r>
      <w:r w:rsidRPr="00C97310">
        <w:rPr>
          <w:rFonts w:hint="cs"/>
          <w:sz w:val="24"/>
          <w:szCs w:val="24"/>
          <w:rtl/>
        </w:rPr>
        <w:t>صَنَعْنَا</w:t>
      </w:r>
      <w:r w:rsidRPr="00C97310">
        <w:rPr>
          <w:sz w:val="24"/>
          <w:szCs w:val="24"/>
          <w:rtl/>
        </w:rPr>
        <w:t xml:space="preserve"> </w:t>
      </w:r>
      <w:r w:rsidRPr="00C97310">
        <w:rPr>
          <w:rFonts w:hint="cs"/>
          <w:sz w:val="24"/>
          <w:szCs w:val="24"/>
          <w:rtl/>
        </w:rPr>
        <w:t>لِلنَّبِيِّ</w:t>
      </w:r>
      <w:r w:rsidRPr="00C97310">
        <w:rPr>
          <w:sz w:val="24"/>
          <w:szCs w:val="24"/>
          <w:rtl/>
        </w:rPr>
        <w:t xml:space="preserve"> </w:t>
      </w:r>
      <w:r w:rsidRPr="00C97310">
        <w:rPr>
          <w:rFonts w:hint="cs"/>
          <w:sz w:val="24"/>
          <w:szCs w:val="24"/>
          <w:rtl/>
        </w:rPr>
        <w:t>صلى</w:t>
      </w:r>
      <w:r w:rsidRPr="00C97310">
        <w:rPr>
          <w:sz w:val="24"/>
          <w:szCs w:val="24"/>
          <w:rtl/>
        </w:rPr>
        <w:t xml:space="preserve"> </w:t>
      </w:r>
      <w:r w:rsidRPr="00C97310">
        <w:rPr>
          <w:rFonts w:hint="cs"/>
          <w:sz w:val="24"/>
          <w:szCs w:val="24"/>
          <w:rtl/>
        </w:rPr>
        <w:t>الله</w:t>
      </w:r>
      <w:r w:rsidRPr="00C97310">
        <w:rPr>
          <w:sz w:val="24"/>
          <w:szCs w:val="24"/>
          <w:rtl/>
        </w:rPr>
        <w:t xml:space="preserve"> </w:t>
      </w:r>
      <w:r w:rsidRPr="00C97310">
        <w:rPr>
          <w:rFonts w:hint="cs"/>
          <w:sz w:val="24"/>
          <w:szCs w:val="24"/>
          <w:rtl/>
        </w:rPr>
        <w:t>عليه</w:t>
      </w:r>
      <w:r w:rsidRPr="00C97310">
        <w:rPr>
          <w:sz w:val="24"/>
          <w:szCs w:val="24"/>
          <w:rtl/>
        </w:rPr>
        <w:t xml:space="preserve"> </w:t>
      </w:r>
      <w:r w:rsidRPr="00C97310">
        <w:rPr>
          <w:rFonts w:hint="cs"/>
          <w:sz w:val="24"/>
          <w:szCs w:val="24"/>
          <w:rtl/>
        </w:rPr>
        <w:t>وسلم</w:t>
      </w:r>
      <w:r w:rsidRPr="00C97310">
        <w:rPr>
          <w:sz w:val="24"/>
          <w:szCs w:val="24"/>
          <w:rtl/>
        </w:rPr>
        <w:t xml:space="preserve"> </w:t>
      </w:r>
      <w:r w:rsidRPr="00C97310">
        <w:rPr>
          <w:rFonts w:hint="cs"/>
          <w:sz w:val="24"/>
          <w:szCs w:val="24"/>
          <w:rtl/>
        </w:rPr>
        <w:t>وَأَبِي</w:t>
      </w:r>
      <w:r w:rsidRPr="00C97310">
        <w:rPr>
          <w:sz w:val="24"/>
          <w:szCs w:val="24"/>
          <w:rtl/>
        </w:rPr>
        <w:t xml:space="preserve"> </w:t>
      </w:r>
      <w:r w:rsidRPr="00C97310">
        <w:rPr>
          <w:rFonts w:hint="cs"/>
          <w:sz w:val="24"/>
          <w:szCs w:val="24"/>
          <w:rtl/>
        </w:rPr>
        <w:t>بَكْرٍ</w:t>
      </w:r>
      <w:r w:rsidRPr="00C97310">
        <w:rPr>
          <w:sz w:val="24"/>
          <w:szCs w:val="24"/>
          <w:rtl/>
        </w:rPr>
        <w:t xml:space="preserve"> </w:t>
      </w:r>
      <w:r w:rsidRPr="00C97310">
        <w:rPr>
          <w:rFonts w:hint="cs"/>
          <w:sz w:val="24"/>
          <w:szCs w:val="24"/>
          <w:rtl/>
        </w:rPr>
        <w:t>سُفْرَةً، رقم الحديث</w:t>
      </w:r>
      <w:r>
        <w:rPr>
          <w:rFonts w:hint="cs"/>
          <w:sz w:val="24"/>
          <w:szCs w:val="24"/>
          <w:rtl/>
        </w:rPr>
        <w:t xml:space="preserve">   </w:t>
      </w:r>
      <w:r w:rsidRPr="00C97310">
        <w:rPr>
          <w:rFonts w:hint="cs"/>
          <w:sz w:val="24"/>
          <w:szCs w:val="24"/>
          <w:rtl/>
        </w:rPr>
        <w:t>(5</w:t>
      </w:r>
      <w:r>
        <w:rPr>
          <w:rFonts w:hint="cs"/>
          <w:sz w:val="24"/>
          <w:szCs w:val="24"/>
          <w:rtl/>
        </w:rPr>
        <w:t>423</w:t>
      </w:r>
      <w:r w:rsidRPr="00C97310">
        <w:rPr>
          <w:rFonts w:hint="cs"/>
          <w:sz w:val="24"/>
          <w:szCs w:val="24"/>
          <w:rtl/>
        </w:rPr>
        <w:t>) .</w:t>
      </w:r>
    </w:p>
  </w:footnote>
  <w:footnote w:id="556">
    <w:p w:rsidR="00E13375" w:rsidRPr="00C97310" w:rsidRDefault="00E13375" w:rsidP="007169F9">
      <w:pPr>
        <w:pStyle w:val="a3"/>
        <w:numPr>
          <w:ilvl w:val="0"/>
          <w:numId w:val="203"/>
        </w:numPr>
        <w:ind w:right="-284" w:hanging="494"/>
        <w:rPr>
          <w:sz w:val="24"/>
          <w:szCs w:val="24"/>
          <w:rtl/>
        </w:rPr>
      </w:pPr>
      <w:r w:rsidRPr="00C97310">
        <w:rPr>
          <w:rFonts w:hint="cs"/>
          <w:sz w:val="24"/>
          <w:szCs w:val="24"/>
          <w:rtl/>
        </w:rPr>
        <w:t>الدافة:</w:t>
      </w:r>
      <w:r w:rsidRPr="00C97310">
        <w:rPr>
          <w:sz w:val="24"/>
          <w:szCs w:val="24"/>
          <w:rtl/>
        </w:rPr>
        <w:t xml:space="preserve"> </w:t>
      </w:r>
      <w:r w:rsidRPr="00C97310">
        <w:rPr>
          <w:rFonts w:hint="cs"/>
          <w:sz w:val="24"/>
          <w:szCs w:val="24"/>
          <w:rtl/>
        </w:rPr>
        <w:t>القوم</w:t>
      </w:r>
      <w:r w:rsidRPr="00C97310">
        <w:rPr>
          <w:sz w:val="24"/>
          <w:szCs w:val="24"/>
          <w:rtl/>
        </w:rPr>
        <w:t xml:space="preserve"> </w:t>
      </w:r>
      <w:r w:rsidRPr="00C97310">
        <w:rPr>
          <w:rFonts w:hint="cs"/>
          <w:sz w:val="24"/>
          <w:szCs w:val="24"/>
          <w:rtl/>
        </w:rPr>
        <w:t>يسيرون</w:t>
      </w:r>
      <w:r w:rsidRPr="00C97310">
        <w:rPr>
          <w:sz w:val="24"/>
          <w:szCs w:val="24"/>
          <w:rtl/>
        </w:rPr>
        <w:t xml:space="preserve"> </w:t>
      </w:r>
      <w:r w:rsidRPr="00C97310">
        <w:rPr>
          <w:rFonts w:hint="cs"/>
          <w:sz w:val="24"/>
          <w:szCs w:val="24"/>
          <w:rtl/>
        </w:rPr>
        <w:t>جماعة</w:t>
      </w:r>
      <w:r w:rsidRPr="00C97310">
        <w:rPr>
          <w:sz w:val="24"/>
          <w:szCs w:val="24"/>
          <w:rtl/>
        </w:rPr>
        <w:t xml:space="preserve"> </w:t>
      </w:r>
      <w:r w:rsidRPr="00C97310">
        <w:rPr>
          <w:rFonts w:hint="cs"/>
          <w:sz w:val="24"/>
          <w:szCs w:val="24"/>
          <w:rtl/>
        </w:rPr>
        <w:t>سيراً</w:t>
      </w:r>
      <w:r w:rsidRPr="00C97310">
        <w:rPr>
          <w:sz w:val="24"/>
          <w:szCs w:val="24"/>
          <w:rtl/>
        </w:rPr>
        <w:t xml:space="preserve"> </w:t>
      </w:r>
      <w:r w:rsidRPr="00C97310">
        <w:rPr>
          <w:rFonts w:hint="cs"/>
          <w:sz w:val="24"/>
          <w:szCs w:val="24"/>
          <w:rtl/>
        </w:rPr>
        <w:t>ليس</w:t>
      </w:r>
      <w:r w:rsidRPr="00C97310">
        <w:rPr>
          <w:sz w:val="24"/>
          <w:szCs w:val="24"/>
          <w:rtl/>
        </w:rPr>
        <w:t xml:space="preserve"> </w:t>
      </w:r>
      <w:r w:rsidRPr="00C97310">
        <w:rPr>
          <w:rFonts w:hint="cs"/>
          <w:sz w:val="24"/>
          <w:szCs w:val="24"/>
          <w:rtl/>
        </w:rPr>
        <w:t xml:space="preserve">بالشديد . </w:t>
      </w:r>
      <w:r w:rsidRPr="00400CDB">
        <w:rPr>
          <w:rFonts w:hint="cs"/>
          <w:sz w:val="24"/>
          <w:szCs w:val="24"/>
          <w:rtl/>
        </w:rPr>
        <w:t>غريب</w:t>
      </w:r>
      <w:r w:rsidRPr="00400CDB">
        <w:rPr>
          <w:sz w:val="24"/>
          <w:szCs w:val="24"/>
          <w:rtl/>
        </w:rPr>
        <w:t xml:space="preserve"> </w:t>
      </w:r>
      <w:r w:rsidRPr="00400CDB">
        <w:rPr>
          <w:rFonts w:hint="cs"/>
          <w:sz w:val="24"/>
          <w:szCs w:val="24"/>
          <w:rtl/>
        </w:rPr>
        <w:t>الحديث،</w:t>
      </w:r>
      <w:r w:rsidRPr="00400CDB">
        <w:rPr>
          <w:sz w:val="24"/>
          <w:szCs w:val="24"/>
          <w:rtl/>
        </w:rPr>
        <w:t xml:space="preserve"> </w:t>
      </w:r>
      <w:r w:rsidRPr="00400CDB">
        <w:rPr>
          <w:rFonts w:hint="cs"/>
          <w:sz w:val="24"/>
          <w:szCs w:val="24"/>
          <w:rtl/>
        </w:rPr>
        <w:t>القاسم</w:t>
      </w:r>
      <w:r w:rsidRPr="00400CDB">
        <w:rPr>
          <w:sz w:val="24"/>
          <w:szCs w:val="24"/>
          <w:rtl/>
        </w:rPr>
        <w:t xml:space="preserve"> </w:t>
      </w:r>
      <w:r w:rsidRPr="00400CDB">
        <w:rPr>
          <w:rFonts w:hint="cs"/>
          <w:sz w:val="24"/>
          <w:szCs w:val="24"/>
          <w:rtl/>
        </w:rPr>
        <w:t>بن</w:t>
      </w:r>
      <w:r w:rsidRPr="00400CDB">
        <w:rPr>
          <w:sz w:val="24"/>
          <w:szCs w:val="24"/>
          <w:rtl/>
        </w:rPr>
        <w:t xml:space="preserve"> </w:t>
      </w:r>
      <w:r w:rsidRPr="00400CDB">
        <w:rPr>
          <w:rFonts w:hint="cs"/>
          <w:sz w:val="24"/>
          <w:szCs w:val="24"/>
          <w:rtl/>
        </w:rPr>
        <w:t>سلام</w:t>
      </w:r>
      <w:r w:rsidRPr="00400CDB">
        <w:rPr>
          <w:sz w:val="24"/>
          <w:szCs w:val="24"/>
          <w:rtl/>
        </w:rPr>
        <w:t xml:space="preserve"> </w:t>
      </w:r>
      <w:proofErr w:type="spellStart"/>
      <w:r w:rsidRPr="00400CDB">
        <w:rPr>
          <w:rFonts w:hint="cs"/>
          <w:sz w:val="24"/>
          <w:szCs w:val="24"/>
          <w:rtl/>
        </w:rPr>
        <w:t>الهروي</w:t>
      </w:r>
      <w:proofErr w:type="spellEnd"/>
      <w:r w:rsidRPr="00400CDB">
        <w:rPr>
          <w:sz w:val="24"/>
          <w:szCs w:val="24"/>
          <w:rtl/>
        </w:rPr>
        <w:t xml:space="preserve"> </w:t>
      </w:r>
      <w:r w:rsidRPr="00400CDB">
        <w:rPr>
          <w:rFonts w:hint="cs"/>
          <w:sz w:val="24"/>
          <w:szCs w:val="24"/>
          <w:rtl/>
        </w:rPr>
        <w:t>أبو</w:t>
      </w:r>
      <w:r w:rsidRPr="00400CDB">
        <w:rPr>
          <w:sz w:val="24"/>
          <w:szCs w:val="24"/>
          <w:rtl/>
        </w:rPr>
        <w:t xml:space="preserve"> </w:t>
      </w:r>
      <w:r w:rsidRPr="00400CDB">
        <w:rPr>
          <w:rFonts w:hint="cs"/>
          <w:sz w:val="24"/>
          <w:szCs w:val="24"/>
          <w:rtl/>
        </w:rPr>
        <w:t>عبيد</w:t>
      </w:r>
      <w:r>
        <w:rPr>
          <w:rFonts w:hint="cs"/>
          <w:sz w:val="24"/>
          <w:szCs w:val="24"/>
          <w:rtl/>
        </w:rPr>
        <w:t>(ت815هـ)</w:t>
      </w:r>
      <w:r w:rsidRPr="00400CDB">
        <w:rPr>
          <w:rFonts w:hint="cs"/>
          <w:sz w:val="24"/>
          <w:szCs w:val="24"/>
          <w:rtl/>
        </w:rPr>
        <w:t>،</w:t>
      </w:r>
      <w:r w:rsidRPr="00400CDB">
        <w:rPr>
          <w:sz w:val="24"/>
          <w:szCs w:val="24"/>
          <w:rtl/>
        </w:rPr>
        <w:t xml:space="preserve"> </w:t>
      </w:r>
      <w:r w:rsidRPr="00400CDB">
        <w:rPr>
          <w:rFonts w:hint="cs"/>
          <w:sz w:val="24"/>
          <w:szCs w:val="24"/>
          <w:rtl/>
        </w:rPr>
        <w:t>تحقيق</w:t>
      </w:r>
      <w:r w:rsidRPr="00400CDB">
        <w:rPr>
          <w:sz w:val="24"/>
          <w:szCs w:val="24"/>
          <w:rtl/>
        </w:rPr>
        <w:t xml:space="preserve">: </w:t>
      </w:r>
      <w:r w:rsidRPr="00400CDB">
        <w:rPr>
          <w:rFonts w:hint="cs"/>
          <w:sz w:val="24"/>
          <w:szCs w:val="24"/>
          <w:rtl/>
        </w:rPr>
        <w:t>د</w:t>
      </w:r>
      <w:r w:rsidRPr="00400CDB">
        <w:rPr>
          <w:sz w:val="24"/>
          <w:szCs w:val="24"/>
          <w:rtl/>
        </w:rPr>
        <w:t xml:space="preserve">. </w:t>
      </w:r>
      <w:r w:rsidRPr="00400CDB">
        <w:rPr>
          <w:rFonts w:hint="cs"/>
          <w:sz w:val="24"/>
          <w:szCs w:val="24"/>
          <w:rtl/>
        </w:rPr>
        <w:t>محمد</w:t>
      </w:r>
      <w:r w:rsidRPr="00400CDB">
        <w:rPr>
          <w:sz w:val="24"/>
          <w:szCs w:val="24"/>
          <w:rtl/>
        </w:rPr>
        <w:t xml:space="preserve"> </w:t>
      </w:r>
      <w:r w:rsidRPr="00400CDB">
        <w:rPr>
          <w:rFonts w:hint="cs"/>
          <w:sz w:val="24"/>
          <w:szCs w:val="24"/>
          <w:rtl/>
        </w:rPr>
        <w:t>عبد</w:t>
      </w:r>
      <w:r w:rsidRPr="00400CDB">
        <w:rPr>
          <w:sz w:val="24"/>
          <w:szCs w:val="24"/>
          <w:rtl/>
        </w:rPr>
        <w:t xml:space="preserve"> </w:t>
      </w:r>
      <w:r w:rsidRPr="00400CDB">
        <w:rPr>
          <w:rFonts w:hint="cs"/>
          <w:sz w:val="24"/>
          <w:szCs w:val="24"/>
          <w:rtl/>
        </w:rPr>
        <w:t>المعيد</w:t>
      </w:r>
      <w:r w:rsidRPr="00400CDB">
        <w:rPr>
          <w:sz w:val="24"/>
          <w:szCs w:val="24"/>
          <w:rtl/>
        </w:rPr>
        <w:t xml:space="preserve"> </w:t>
      </w:r>
      <w:r w:rsidRPr="00400CDB">
        <w:rPr>
          <w:rFonts w:hint="cs"/>
          <w:sz w:val="24"/>
          <w:szCs w:val="24"/>
          <w:rtl/>
        </w:rPr>
        <w:t>خان</w:t>
      </w:r>
      <w:r>
        <w:rPr>
          <w:rFonts w:hint="cs"/>
          <w:sz w:val="24"/>
          <w:szCs w:val="24"/>
          <w:rtl/>
        </w:rPr>
        <w:t>،</w:t>
      </w:r>
      <w:r w:rsidRPr="00400CDB">
        <w:rPr>
          <w:sz w:val="24"/>
          <w:szCs w:val="24"/>
          <w:rtl/>
        </w:rPr>
        <w:t xml:space="preserve"> </w:t>
      </w:r>
      <w:r w:rsidRPr="00400CDB">
        <w:rPr>
          <w:rFonts w:hint="cs"/>
          <w:sz w:val="24"/>
          <w:szCs w:val="24"/>
          <w:rtl/>
        </w:rPr>
        <w:t>دار</w:t>
      </w:r>
      <w:r w:rsidRPr="00400CDB">
        <w:rPr>
          <w:sz w:val="24"/>
          <w:szCs w:val="24"/>
          <w:rtl/>
        </w:rPr>
        <w:t xml:space="preserve"> </w:t>
      </w:r>
      <w:r w:rsidRPr="00400CDB">
        <w:rPr>
          <w:rFonts w:hint="cs"/>
          <w:sz w:val="24"/>
          <w:szCs w:val="24"/>
          <w:rtl/>
        </w:rPr>
        <w:t>الكتاب</w:t>
      </w:r>
      <w:r w:rsidRPr="00400CDB">
        <w:rPr>
          <w:sz w:val="24"/>
          <w:szCs w:val="24"/>
          <w:rtl/>
        </w:rPr>
        <w:t xml:space="preserve"> </w:t>
      </w:r>
      <w:r w:rsidRPr="00400CDB">
        <w:rPr>
          <w:rFonts w:hint="cs"/>
          <w:sz w:val="24"/>
          <w:szCs w:val="24"/>
          <w:rtl/>
        </w:rPr>
        <w:t>العربي</w:t>
      </w:r>
      <w:r>
        <w:rPr>
          <w:rFonts w:hint="cs"/>
          <w:sz w:val="24"/>
          <w:szCs w:val="24"/>
          <w:rtl/>
        </w:rPr>
        <w:t>،</w:t>
      </w:r>
      <w:r w:rsidRPr="00400CDB">
        <w:rPr>
          <w:sz w:val="24"/>
          <w:szCs w:val="24"/>
          <w:rtl/>
        </w:rPr>
        <w:t xml:space="preserve"> </w:t>
      </w:r>
      <w:r w:rsidRPr="00400CDB">
        <w:rPr>
          <w:rFonts w:hint="cs"/>
          <w:sz w:val="24"/>
          <w:szCs w:val="24"/>
          <w:rtl/>
        </w:rPr>
        <w:t>بيروت</w:t>
      </w:r>
      <w:r>
        <w:rPr>
          <w:rFonts w:hint="cs"/>
          <w:sz w:val="24"/>
          <w:szCs w:val="24"/>
          <w:rtl/>
        </w:rPr>
        <w:t>،</w:t>
      </w:r>
      <w:r w:rsidRPr="00400CDB">
        <w:rPr>
          <w:sz w:val="24"/>
          <w:szCs w:val="24"/>
          <w:rtl/>
        </w:rPr>
        <w:t xml:space="preserve"> </w:t>
      </w:r>
      <w:r>
        <w:rPr>
          <w:rFonts w:hint="cs"/>
          <w:sz w:val="24"/>
          <w:szCs w:val="24"/>
          <w:rtl/>
        </w:rPr>
        <w:t>ط1،</w:t>
      </w:r>
      <w:r w:rsidRPr="00400CDB">
        <w:rPr>
          <w:sz w:val="24"/>
          <w:szCs w:val="24"/>
          <w:rtl/>
        </w:rPr>
        <w:t>1396</w:t>
      </w:r>
      <w:r>
        <w:rPr>
          <w:rFonts w:hint="cs"/>
          <w:sz w:val="24"/>
          <w:szCs w:val="24"/>
          <w:rtl/>
        </w:rPr>
        <w:t>هـ</w:t>
      </w:r>
      <w:r w:rsidRPr="00400CDB">
        <w:rPr>
          <w:rFonts w:hint="cs"/>
          <w:sz w:val="24"/>
          <w:szCs w:val="24"/>
          <w:rtl/>
        </w:rPr>
        <w:t>،</w:t>
      </w:r>
      <w:r w:rsidRPr="00400CDB">
        <w:rPr>
          <w:sz w:val="24"/>
          <w:szCs w:val="24"/>
          <w:rtl/>
        </w:rPr>
        <w:t xml:space="preserve"> </w:t>
      </w:r>
      <w:r w:rsidRPr="00C97310">
        <w:rPr>
          <w:rFonts w:hint="cs"/>
          <w:sz w:val="24"/>
          <w:szCs w:val="24"/>
          <w:rtl/>
        </w:rPr>
        <w:t>3/390 .</w:t>
      </w:r>
    </w:p>
  </w:footnote>
  <w:footnote w:id="557">
    <w:p w:rsidR="00E13375" w:rsidRPr="00C97310" w:rsidRDefault="00E13375" w:rsidP="007169F9">
      <w:pPr>
        <w:pStyle w:val="a3"/>
        <w:numPr>
          <w:ilvl w:val="0"/>
          <w:numId w:val="203"/>
        </w:numPr>
        <w:ind w:right="-284" w:hanging="494"/>
        <w:rPr>
          <w:sz w:val="24"/>
          <w:szCs w:val="24"/>
        </w:rPr>
      </w:pPr>
      <w:r w:rsidRPr="00C97310">
        <w:rPr>
          <w:rFonts w:hint="cs"/>
          <w:sz w:val="24"/>
          <w:szCs w:val="24"/>
          <w:rtl/>
        </w:rPr>
        <w:t>حضرة</w:t>
      </w:r>
      <w:r w:rsidRPr="00C97310">
        <w:rPr>
          <w:sz w:val="24"/>
          <w:szCs w:val="24"/>
          <w:rtl/>
        </w:rPr>
        <w:t xml:space="preserve"> </w:t>
      </w:r>
      <w:r w:rsidRPr="00C97310">
        <w:rPr>
          <w:rFonts w:hint="cs"/>
          <w:sz w:val="24"/>
          <w:szCs w:val="24"/>
          <w:rtl/>
        </w:rPr>
        <w:t>الأضحى:</w:t>
      </w:r>
      <w:r w:rsidRPr="00C97310">
        <w:rPr>
          <w:sz w:val="24"/>
          <w:szCs w:val="24"/>
          <w:rtl/>
        </w:rPr>
        <w:t xml:space="preserve"> </w:t>
      </w:r>
      <w:r w:rsidRPr="00C97310">
        <w:rPr>
          <w:rFonts w:hint="cs"/>
          <w:sz w:val="24"/>
          <w:szCs w:val="24"/>
          <w:rtl/>
        </w:rPr>
        <w:t>أي</w:t>
      </w:r>
      <w:r w:rsidRPr="00C97310">
        <w:rPr>
          <w:sz w:val="24"/>
          <w:szCs w:val="24"/>
          <w:rtl/>
        </w:rPr>
        <w:t xml:space="preserve"> </w:t>
      </w:r>
      <w:r w:rsidRPr="00C97310">
        <w:rPr>
          <w:rFonts w:hint="cs"/>
          <w:sz w:val="24"/>
          <w:szCs w:val="24"/>
          <w:rtl/>
        </w:rPr>
        <w:t>وقت</w:t>
      </w:r>
      <w:r w:rsidRPr="00C97310">
        <w:rPr>
          <w:sz w:val="24"/>
          <w:szCs w:val="24"/>
          <w:rtl/>
        </w:rPr>
        <w:t xml:space="preserve"> </w:t>
      </w:r>
      <w:r w:rsidRPr="00C97310">
        <w:rPr>
          <w:rFonts w:hint="cs"/>
          <w:sz w:val="24"/>
          <w:szCs w:val="24"/>
          <w:rtl/>
        </w:rPr>
        <w:t xml:space="preserve">الأضحى. </w:t>
      </w:r>
      <w:r w:rsidRPr="00400CDB">
        <w:rPr>
          <w:rFonts w:hint="cs"/>
          <w:sz w:val="24"/>
          <w:szCs w:val="24"/>
          <w:rtl/>
        </w:rPr>
        <w:t>تنوير</w:t>
      </w:r>
      <w:r w:rsidRPr="00400CDB">
        <w:rPr>
          <w:sz w:val="24"/>
          <w:szCs w:val="24"/>
          <w:rtl/>
        </w:rPr>
        <w:t xml:space="preserve"> </w:t>
      </w:r>
      <w:r w:rsidRPr="00400CDB">
        <w:rPr>
          <w:rFonts w:hint="cs"/>
          <w:sz w:val="24"/>
          <w:szCs w:val="24"/>
          <w:rtl/>
        </w:rPr>
        <w:t>الحوالك</w:t>
      </w:r>
      <w:r w:rsidRPr="00400CDB">
        <w:rPr>
          <w:sz w:val="24"/>
          <w:szCs w:val="24"/>
          <w:rtl/>
        </w:rPr>
        <w:t xml:space="preserve"> </w:t>
      </w:r>
      <w:r w:rsidRPr="00400CDB">
        <w:rPr>
          <w:rFonts w:hint="cs"/>
          <w:sz w:val="24"/>
          <w:szCs w:val="24"/>
          <w:rtl/>
        </w:rPr>
        <w:t>شرح</w:t>
      </w:r>
      <w:r w:rsidRPr="00400CDB">
        <w:rPr>
          <w:sz w:val="24"/>
          <w:szCs w:val="24"/>
          <w:rtl/>
        </w:rPr>
        <w:t xml:space="preserve"> </w:t>
      </w:r>
      <w:r w:rsidRPr="00400CDB">
        <w:rPr>
          <w:rFonts w:hint="cs"/>
          <w:sz w:val="24"/>
          <w:szCs w:val="24"/>
          <w:rtl/>
        </w:rPr>
        <w:t>موطأ</w:t>
      </w:r>
      <w:r w:rsidRPr="00400CDB">
        <w:rPr>
          <w:sz w:val="24"/>
          <w:szCs w:val="24"/>
          <w:rtl/>
        </w:rPr>
        <w:t xml:space="preserve"> </w:t>
      </w:r>
      <w:r w:rsidRPr="00400CDB">
        <w:rPr>
          <w:rFonts w:hint="cs"/>
          <w:sz w:val="24"/>
          <w:szCs w:val="24"/>
          <w:rtl/>
        </w:rPr>
        <w:t>مالك،</w:t>
      </w:r>
      <w:r w:rsidRPr="00400CDB">
        <w:rPr>
          <w:sz w:val="24"/>
          <w:szCs w:val="24"/>
          <w:rtl/>
        </w:rPr>
        <w:t xml:space="preserve"> </w:t>
      </w:r>
      <w:r w:rsidRPr="00400CDB">
        <w:rPr>
          <w:rFonts w:hint="cs"/>
          <w:sz w:val="24"/>
          <w:szCs w:val="24"/>
          <w:rtl/>
        </w:rPr>
        <w:t>عبد</w:t>
      </w:r>
      <w:r>
        <w:rPr>
          <w:rFonts w:hint="cs"/>
          <w:sz w:val="24"/>
          <w:szCs w:val="24"/>
          <w:rtl/>
        </w:rPr>
        <w:t xml:space="preserve"> </w:t>
      </w:r>
      <w:r w:rsidRPr="00400CDB">
        <w:rPr>
          <w:rFonts w:hint="cs"/>
          <w:sz w:val="24"/>
          <w:szCs w:val="24"/>
          <w:rtl/>
        </w:rPr>
        <w:t>الرحمن</w:t>
      </w:r>
      <w:r w:rsidRPr="00400CDB">
        <w:rPr>
          <w:sz w:val="24"/>
          <w:szCs w:val="24"/>
          <w:rtl/>
        </w:rPr>
        <w:t xml:space="preserve"> </w:t>
      </w:r>
      <w:r w:rsidRPr="00400CDB">
        <w:rPr>
          <w:rFonts w:hint="cs"/>
          <w:sz w:val="24"/>
          <w:szCs w:val="24"/>
          <w:rtl/>
        </w:rPr>
        <w:t>بن</w:t>
      </w:r>
      <w:r w:rsidRPr="00400CDB">
        <w:rPr>
          <w:sz w:val="24"/>
          <w:szCs w:val="24"/>
          <w:rtl/>
        </w:rPr>
        <w:t xml:space="preserve"> </w:t>
      </w:r>
      <w:r w:rsidRPr="00400CDB">
        <w:rPr>
          <w:rFonts w:hint="cs"/>
          <w:sz w:val="24"/>
          <w:szCs w:val="24"/>
          <w:rtl/>
        </w:rPr>
        <w:t>أبي</w:t>
      </w:r>
      <w:r w:rsidRPr="00400CDB">
        <w:rPr>
          <w:sz w:val="24"/>
          <w:szCs w:val="24"/>
          <w:rtl/>
        </w:rPr>
        <w:t xml:space="preserve"> </w:t>
      </w:r>
      <w:r w:rsidRPr="00400CDB">
        <w:rPr>
          <w:rFonts w:hint="cs"/>
          <w:sz w:val="24"/>
          <w:szCs w:val="24"/>
          <w:rtl/>
        </w:rPr>
        <w:t>بكر</w:t>
      </w:r>
      <w:r w:rsidRPr="00400CDB">
        <w:rPr>
          <w:sz w:val="24"/>
          <w:szCs w:val="24"/>
          <w:rtl/>
        </w:rPr>
        <w:t xml:space="preserve"> </w:t>
      </w:r>
      <w:r w:rsidRPr="00400CDB">
        <w:rPr>
          <w:rFonts w:hint="cs"/>
          <w:sz w:val="24"/>
          <w:szCs w:val="24"/>
          <w:rtl/>
        </w:rPr>
        <w:t>السيوطي أبو</w:t>
      </w:r>
      <w:r w:rsidRPr="00400CDB">
        <w:rPr>
          <w:sz w:val="24"/>
          <w:szCs w:val="24"/>
          <w:rtl/>
        </w:rPr>
        <w:t xml:space="preserve"> </w:t>
      </w:r>
      <w:r w:rsidRPr="00400CDB">
        <w:rPr>
          <w:rFonts w:hint="cs"/>
          <w:sz w:val="24"/>
          <w:szCs w:val="24"/>
          <w:rtl/>
        </w:rPr>
        <w:t>الفضل</w:t>
      </w:r>
      <w:r>
        <w:rPr>
          <w:rFonts w:hint="cs"/>
          <w:sz w:val="24"/>
          <w:szCs w:val="24"/>
          <w:rtl/>
        </w:rPr>
        <w:t>(ت911هـ)</w:t>
      </w:r>
      <w:r w:rsidRPr="00400CDB">
        <w:rPr>
          <w:rFonts w:hint="cs"/>
          <w:sz w:val="24"/>
          <w:szCs w:val="24"/>
          <w:rtl/>
        </w:rPr>
        <w:t>،</w:t>
      </w:r>
      <w:r w:rsidRPr="00400CDB">
        <w:rPr>
          <w:sz w:val="24"/>
          <w:szCs w:val="24"/>
          <w:rtl/>
        </w:rPr>
        <w:t xml:space="preserve"> </w:t>
      </w:r>
      <w:r w:rsidRPr="00400CDB">
        <w:rPr>
          <w:rFonts w:hint="cs"/>
          <w:sz w:val="24"/>
          <w:szCs w:val="24"/>
          <w:rtl/>
        </w:rPr>
        <w:t>المكتبة</w:t>
      </w:r>
      <w:r w:rsidRPr="00400CDB">
        <w:rPr>
          <w:sz w:val="24"/>
          <w:szCs w:val="24"/>
          <w:rtl/>
        </w:rPr>
        <w:t xml:space="preserve"> </w:t>
      </w:r>
      <w:r w:rsidRPr="00400CDB">
        <w:rPr>
          <w:rFonts w:hint="cs"/>
          <w:sz w:val="24"/>
          <w:szCs w:val="24"/>
          <w:rtl/>
        </w:rPr>
        <w:t>التجارية</w:t>
      </w:r>
      <w:r w:rsidRPr="00400CDB">
        <w:rPr>
          <w:sz w:val="24"/>
          <w:szCs w:val="24"/>
          <w:rtl/>
        </w:rPr>
        <w:t xml:space="preserve"> </w:t>
      </w:r>
      <w:r w:rsidRPr="00400CDB">
        <w:rPr>
          <w:rFonts w:hint="cs"/>
          <w:sz w:val="24"/>
          <w:szCs w:val="24"/>
          <w:rtl/>
        </w:rPr>
        <w:t>الكبرى</w:t>
      </w:r>
      <w:r>
        <w:rPr>
          <w:rFonts w:hint="cs"/>
          <w:sz w:val="24"/>
          <w:szCs w:val="24"/>
          <w:rtl/>
        </w:rPr>
        <w:t>،</w:t>
      </w:r>
      <w:r w:rsidRPr="00400CDB">
        <w:rPr>
          <w:sz w:val="24"/>
          <w:szCs w:val="24"/>
          <w:rtl/>
        </w:rPr>
        <w:t xml:space="preserve"> </w:t>
      </w:r>
      <w:r w:rsidRPr="00400CDB">
        <w:rPr>
          <w:rFonts w:hint="cs"/>
          <w:sz w:val="24"/>
          <w:szCs w:val="24"/>
          <w:rtl/>
        </w:rPr>
        <w:t>مصر</w:t>
      </w:r>
      <w:r>
        <w:rPr>
          <w:rFonts w:hint="cs"/>
          <w:sz w:val="24"/>
          <w:szCs w:val="24"/>
          <w:rtl/>
        </w:rPr>
        <w:t>،</w:t>
      </w:r>
      <w:r w:rsidRPr="00400CDB">
        <w:rPr>
          <w:sz w:val="24"/>
          <w:szCs w:val="24"/>
          <w:rtl/>
        </w:rPr>
        <w:t>1389</w:t>
      </w:r>
      <w:r>
        <w:rPr>
          <w:rFonts w:hint="cs"/>
          <w:sz w:val="24"/>
          <w:szCs w:val="24"/>
          <w:rtl/>
        </w:rPr>
        <w:t>هـ،</w:t>
      </w:r>
      <w:r w:rsidRPr="00C97310">
        <w:rPr>
          <w:rFonts w:hint="cs"/>
          <w:sz w:val="24"/>
          <w:szCs w:val="24"/>
          <w:rtl/>
        </w:rPr>
        <w:t>1/321 .</w:t>
      </w:r>
    </w:p>
  </w:footnote>
  <w:footnote w:id="558">
    <w:p w:rsidR="00E13375" w:rsidRPr="00C97310" w:rsidRDefault="00E13375" w:rsidP="007169F9">
      <w:pPr>
        <w:pStyle w:val="a3"/>
        <w:numPr>
          <w:ilvl w:val="0"/>
          <w:numId w:val="204"/>
        </w:numPr>
        <w:ind w:left="651" w:right="-284" w:hanging="425"/>
        <w:jc w:val="left"/>
        <w:rPr>
          <w:sz w:val="24"/>
          <w:szCs w:val="24"/>
          <w:rtl/>
        </w:rPr>
      </w:pPr>
      <w:r w:rsidRPr="00C97310">
        <w:rPr>
          <w:rFonts w:hint="cs"/>
          <w:sz w:val="24"/>
          <w:szCs w:val="24"/>
          <w:rtl/>
        </w:rPr>
        <w:t xml:space="preserve">يجملون </w:t>
      </w:r>
      <w:proofErr w:type="spellStart"/>
      <w:r w:rsidRPr="00C97310">
        <w:rPr>
          <w:rFonts w:hint="cs"/>
          <w:sz w:val="24"/>
          <w:szCs w:val="24"/>
          <w:rtl/>
        </w:rPr>
        <w:t>الودك</w:t>
      </w:r>
      <w:proofErr w:type="spellEnd"/>
      <w:r w:rsidRPr="00C97310">
        <w:rPr>
          <w:rFonts w:hint="cs"/>
          <w:sz w:val="24"/>
          <w:szCs w:val="24"/>
          <w:rtl/>
        </w:rPr>
        <w:t xml:space="preserve"> : يذيبون</w:t>
      </w:r>
      <w:r w:rsidRPr="00C97310">
        <w:rPr>
          <w:sz w:val="24"/>
          <w:szCs w:val="24"/>
          <w:rtl/>
        </w:rPr>
        <w:t xml:space="preserve"> </w:t>
      </w:r>
      <w:r w:rsidRPr="00C97310">
        <w:rPr>
          <w:rFonts w:hint="cs"/>
          <w:sz w:val="24"/>
          <w:szCs w:val="24"/>
          <w:rtl/>
        </w:rPr>
        <w:t>الشحم . تنوير الحوالك شرح موطأ مالك 1/321 .</w:t>
      </w:r>
    </w:p>
  </w:footnote>
  <w:footnote w:id="559">
    <w:p w:rsidR="00E13375" w:rsidRPr="00C97310" w:rsidRDefault="00E13375" w:rsidP="007169F9">
      <w:pPr>
        <w:pStyle w:val="a3"/>
        <w:numPr>
          <w:ilvl w:val="0"/>
          <w:numId w:val="204"/>
        </w:numPr>
        <w:ind w:left="651" w:right="-284" w:hanging="425"/>
        <w:jc w:val="left"/>
        <w:rPr>
          <w:sz w:val="24"/>
          <w:szCs w:val="24"/>
          <w:rtl/>
        </w:rPr>
      </w:pPr>
      <w:r w:rsidRPr="00C97310">
        <w:rPr>
          <w:rFonts w:hint="cs"/>
          <w:sz w:val="24"/>
          <w:szCs w:val="24"/>
          <w:rtl/>
        </w:rPr>
        <w:t>صحيح مسلم 3/1561 رقم الحديث (1971)، وسنن أبي داود 3/99 رقم الحديث (2812) .</w:t>
      </w:r>
    </w:p>
  </w:footnote>
  <w:footnote w:id="560">
    <w:p w:rsidR="00E13375" w:rsidRPr="00C97310" w:rsidRDefault="00E13375" w:rsidP="007169F9">
      <w:pPr>
        <w:pStyle w:val="a3"/>
        <w:numPr>
          <w:ilvl w:val="0"/>
          <w:numId w:val="204"/>
        </w:numPr>
        <w:ind w:left="651" w:right="-284" w:hanging="425"/>
        <w:jc w:val="left"/>
        <w:rPr>
          <w:sz w:val="24"/>
          <w:szCs w:val="24"/>
          <w:rtl/>
        </w:rPr>
      </w:pPr>
      <w:r w:rsidRPr="00C97310">
        <w:rPr>
          <w:rFonts w:hint="cs"/>
          <w:sz w:val="24"/>
          <w:szCs w:val="24"/>
          <w:rtl/>
        </w:rPr>
        <w:t>ينظر: شرح النووي على صحيح مسلم 13/131 .</w:t>
      </w:r>
    </w:p>
  </w:footnote>
  <w:footnote w:id="561">
    <w:p w:rsidR="00E13375" w:rsidRPr="00711BA3" w:rsidRDefault="00E13375" w:rsidP="007169F9">
      <w:pPr>
        <w:pStyle w:val="a3"/>
        <w:numPr>
          <w:ilvl w:val="0"/>
          <w:numId w:val="204"/>
        </w:numPr>
        <w:ind w:left="651" w:right="-284" w:hanging="425"/>
        <w:jc w:val="left"/>
        <w:rPr>
          <w:sz w:val="24"/>
          <w:szCs w:val="24"/>
          <w:rtl/>
        </w:rPr>
      </w:pPr>
      <w:r w:rsidRPr="00711BA3">
        <w:rPr>
          <w:rFonts w:hint="cs"/>
          <w:sz w:val="24"/>
          <w:szCs w:val="24"/>
          <w:rtl/>
        </w:rPr>
        <w:t>صحيح البخاري، كتاب الأطعمة، باب: ما يؤكل من لحوم الأضاحي وما يتزود منها، رقم الحديث (5</w:t>
      </w:r>
      <w:r>
        <w:rPr>
          <w:rFonts w:hint="cs"/>
          <w:sz w:val="24"/>
          <w:szCs w:val="24"/>
          <w:rtl/>
        </w:rPr>
        <w:t>569</w:t>
      </w:r>
      <w:r w:rsidRPr="00711BA3">
        <w:rPr>
          <w:rFonts w:hint="cs"/>
          <w:sz w:val="24"/>
          <w:szCs w:val="24"/>
          <w:rtl/>
        </w:rPr>
        <w:t xml:space="preserve">) . </w:t>
      </w:r>
    </w:p>
  </w:footnote>
  <w:footnote w:id="562">
    <w:p w:rsidR="00E13375" w:rsidRPr="00711BA3" w:rsidRDefault="00E13375" w:rsidP="007169F9">
      <w:pPr>
        <w:pStyle w:val="a3"/>
        <w:numPr>
          <w:ilvl w:val="0"/>
          <w:numId w:val="204"/>
        </w:numPr>
        <w:ind w:left="651" w:right="-284" w:hanging="425"/>
        <w:jc w:val="left"/>
        <w:rPr>
          <w:sz w:val="24"/>
          <w:szCs w:val="24"/>
          <w:rtl/>
        </w:rPr>
      </w:pPr>
      <w:r w:rsidRPr="00711BA3">
        <w:rPr>
          <w:rFonts w:hint="cs"/>
          <w:sz w:val="24"/>
          <w:szCs w:val="24"/>
          <w:rtl/>
        </w:rPr>
        <w:t>ينظر: شرح النووي على صحيح مسلم 13/129، وعمدة القاري شرح صحيح البخاري 10/57 .</w:t>
      </w:r>
    </w:p>
  </w:footnote>
  <w:footnote w:id="563">
    <w:p w:rsidR="00E13375" w:rsidRPr="00711BA3" w:rsidRDefault="00E13375" w:rsidP="007169F9">
      <w:pPr>
        <w:pStyle w:val="a3"/>
        <w:numPr>
          <w:ilvl w:val="0"/>
          <w:numId w:val="204"/>
        </w:numPr>
        <w:ind w:left="651" w:right="-284" w:hanging="425"/>
        <w:jc w:val="left"/>
        <w:rPr>
          <w:sz w:val="24"/>
          <w:szCs w:val="24"/>
          <w:rtl/>
        </w:rPr>
      </w:pPr>
      <w:r>
        <w:rPr>
          <w:rFonts w:hint="cs"/>
          <w:sz w:val="24"/>
          <w:szCs w:val="24"/>
          <w:rtl/>
        </w:rPr>
        <w:t>سنن ابن ماجة 2/1127 رقم الحديث (3405)، وسنن النسائي 8/311 رقم الحديث (5654) . له شاهد في صحيح مسلم 2/672 رقم الحديث (977)</w:t>
      </w:r>
      <w:r w:rsidRPr="00711BA3">
        <w:rPr>
          <w:rFonts w:hint="cs"/>
          <w:sz w:val="24"/>
          <w:szCs w:val="24"/>
          <w:rtl/>
        </w:rPr>
        <w:t xml:space="preserve"> . </w:t>
      </w:r>
    </w:p>
  </w:footnote>
  <w:footnote w:id="564">
    <w:p w:rsidR="00E13375" w:rsidRPr="00711BA3" w:rsidRDefault="00E13375" w:rsidP="007169F9">
      <w:pPr>
        <w:pStyle w:val="a3"/>
        <w:numPr>
          <w:ilvl w:val="0"/>
          <w:numId w:val="204"/>
        </w:numPr>
        <w:ind w:left="651" w:right="-284" w:hanging="425"/>
        <w:jc w:val="left"/>
        <w:rPr>
          <w:sz w:val="24"/>
          <w:szCs w:val="24"/>
          <w:rtl/>
        </w:rPr>
      </w:pPr>
      <w:r w:rsidRPr="00711BA3">
        <w:rPr>
          <w:rFonts w:hint="cs"/>
          <w:sz w:val="24"/>
          <w:szCs w:val="24"/>
          <w:rtl/>
        </w:rPr>
        <w:t xml:space="preserve">سنن ابن </w:t>
      </w:r>
      <w:r>
        <w:rPr>
          <w:rFonts w:hint="cs"/>
          <w:sz w:val="24"/>
          <w:szCs w:val="24"/>
          <w:rtl/>
        </w:rPr>
        <w:t>ماجه</w:t>
      </w:r>
      <w:r w:rsidRPr="00711BA3">
        <w:rPr>
          <w:rFonts w:hint="cs"/>
          <w:sz w:val="24"/>
          <w:szCs w:val="24"/>
          <w:rtl/>
        </w:rPr>
        <w:t xml:space="preserve"> 2/1128 رقم الحديث (3406) .</w:t>
      </w:r>
    </w:p>
  </w:footnote>
  <w:footnote w:id="565">
    <w:p w:rsidR="00E13375" w:rsidRPr="00711BA3" w:rsidRDefault="00E13375" w:rsidP="007169F9">
      <w:pPr>
        <w:pStyle w:val="a3"/>
        <w:numPr>
          <w:ilvl w:val="0"/>
          <w:numId w:val="205"/>
        </w:numPr>
        <w:ind w:left="651" w:right="-284" w:hanging="425"/>
        <w:rPr>
          <w:sz w:val="24"/>
          <w:szCs w:val="24"/>
          <w:rtl/>
        </w:rPr>
      </w:pPr>
      <w:r w:rsidRPr="00711BA3">
        <w:rPr>
          <w:rFonts w:hint="cs"/>
          <w:sz w:val="24"/>
          <w:szCs w:val="24"/>
          <w:rtl/>
        </w:rPr>
        <w:t>صحيح البخاري ، كتاب الإيمان، باب: أداء الخمس من الإيمان، رقم الحديث (53) .</w:t>
      </w:r>
    </w:p>
  </w:footnote>
  <w:footnote w:id="566">
    <w:p w:rsidR="00E13375" w:rsidRPr="00711BA3" w:rsidRDefault="00E13375" w:rsidP="007169F9">
      <w:pPr>
        <w:pStyle w:val="a3"/>
        <w:numPr>
          <w:ilvl w:val="0"/>
          <w:numId w:val="205"/>
        </w:numPr>
        <w:ind w:left="651" w:right="-284" w:hanging="425"/>
        <w:rPr>
          <w:sz w:val="24"/>
          <w:szCs w:val="24"/>
        </w:rPr>
      </w:pPr>
      <w:r w:rsidRPr="00711BA3">
        <w:rPr>
          <w:rFonts w:hint="cs"/>
          <w:sz w:val="24"/>
          <w:szCs w:val="24"/>
          <w:rtl/>
        </w:rPr>
        <w:t xml:space="preserve">صحيح مسلم 3/1582 رقم الحديث (1997)، وسنن ابن </w:t>
      </w:r>
      <w:r>
        <w:rPr>
          <w:rFonts w:hint="cs"/>
          <w:sz w:val="24"/>
          <w:szCs w:val="24"/>
          <w:rtl/>
        </w:rPr>
        <w:t>ماجه</w:t>
      </w:r>
      <w:r w:rsidRPr="00711BA3">
        <w:rPr>
          <w:rFonts w:hint="cs"/>
          <w:sz w:val="24"/>
          <w:szCs w:val="24"/>
          <w:rtl/>
        </w:rPr>
        <w:t xml:space="preserve"> 2/1127 رقم الحديث (3402)، وسنن النسائي 8/304 رقم الحديث (5624) .</w:t>
      </w:r>
    </w:p>
  </w:footnote>
  <w:footnote w:id="567">
    <w:p w:rsidR="00E13375" w:rsidRPr="00227B86" w:rsidRDefault="00E13375" w:rsidP="007169F9">
      <w:pPr>
        <w:pStyle w:val="a3"/>
        <w:numPr>
          <w:ilvl w:val="0"/>
          <w:numId w:val="205"/>
        </w:numPr>
        <w:ind w:left="651" w:right="-284" w:hanging="425"/>
        <w:rPr>
          <w:sz w:val="24"/>
          <w:szCs w:val="24"/>
          <w:rtl/>
        </w:rPr>
      </w:pPr>
      <w:r w:rsidRPr="00227B86">
        <w:rPr>
          <w:rFonts w:hint="cs"/>
          <w:sz w:val="24"/>
          <w:szCs w:val="24"/>
          <w:rtl/>
        </w:rPr>
        <w:t xml:space="preserve">سنن ابن </w:t>
      </w:r>
      <w:r>
        <w:rPr>
          <w:rFonts w:hint="cs"/>
          <w:sz w:val="24"/>
          <w:szCs w:val="24"/>
          <w:rtl/>
        </w:rPr>
        <w:t>ماجه</w:t>
      </w:r>
      <w:r w:rsidRPr="00227B86">
        <w:rPr>
          <w:rFonts w:hint="cs"/>
          <w:sz w:val="24"/>
          <w:szCs w:val="24"/>
          <w:rtl/>
        </w:rPr>
        <w:t xml:space="preserve"> 2/1127 رقم الحديث (3401) . </w:t>
      </w:r>
    </w:p>
  </w:footnote>
  <w:footnote w:id="568">
    <w:p w:rsidR="00E13375" w:rsidRPr="00227B86" w:rsidRDefault="00E13375" w:rsidP="007169F9">
      <w:pPr>
        <w:pStyle w:val="a3"/>
        <w:numPr>
          <w:ilvl w:val="0"/>
          <w:numId w:val="205"/>
        </w:numPr>
        <w:ind w:left="651" w:right="-284" w:hanging="425"/>
        <w:jc w:val="left"/>
        <w:rPr>
          <w:sz w:val="24"/>
          <w:szCs w:val="24"/>
          <w:rtl/>
        </w:rPr>
      </w:pPr>
      <w:r w:rsidRPr="00227B86">
        <w:rPr>
          <w:rFonts w:hint="cs"/>
          <w:sz w:val="24"/>
          <w:szCs w:val="24"/>
          <w:rtl/>
        </w:rPr>
        <w:t>سنن النسائي 8/311 رقم الحديث (5655) .</w:t>
      </w:r>
    </w:p>
  </w:footnote>
  <w:footnote w:id="569">
    <w:p w:rsidR="00E13375" w:rsidRPr="00711BA3" w:rsidRDefault="00E13375" w:rsidP="007169F9">
      <w:pPr>
        <w:pStyle w:val="a3"/>
        <w:numPr>
          <w:ilvl w:val="0"/>
          <w:numId w:val="205"/>
        </w:numPr>
        <w:ind w:left="651" w:right="-284" w:hanging="425"/>
        <w:jc w:val="left"/>
        <w:rPr>
          <w:sz w:val="24"/>
          <w:szCs w:val="24"/>
        </w:rPr>
      </w:pPr>
      <w:r w:rsidRPr="00711BA3">
        <w:rPr>
          <w:rFonts w:hint="cs"/>
          <w:sz w:val="24"/>
          <w:szCs w:val="24"/>
          <w:rtl/>
        </w:rPr>
        <w:t>صحيح مسلم 3/1583 رقم الحديث (1997) .</w:t>
      </w:r>
    </w:p>
  </w:footnote>
  <w:footnote w:id="570">
    <w:p w:rsidR="00E13375" w:rsidRPr="00711BA3" w:rsidRDefault="00E13375" w:rsidP="007169F9">
      <w:pPr>
        <w:pStyle w:val="a3"/>
        <w:numPr>
          <w:ilvl w:val="0"/>
          <w:numId w:val="206"/>
        </w:numPr>
        <w:ind w:right="-284" w:hanging="437"/>
        <w:rPr>
          <w:sz w:val="24"/>
          <w:szCs w:val="24"/>
          <w:rtl/>
        </w:rPr>
      </w:pPr>
      <w:r w:rsidRPr="00711BA3">
        <w:rPr>
          <w:rFonts w:hint="cs"/>
          <w:sz w:val="24"/>
          <w:szCs w:val="24"/>
          <w:rtl/>
        </w:rPr>
        <w:t>الأسقية:</w:t>
      </w:r>
      <w:r w:rsidRPr="00711BA3">
        <w:rPr>
          <w:sz w:val="24"/>
          <w:szCs w:val="24"/>
          <w:rtl/>
        </w:rPr>
        <w:t xml:space="preserve"> </w:t>
      </w:r>
      <w:r w:rsidRPr="00711BA3">
        <w:rPr>
          <w:rFonts w:hint="cs"/>
          <w:sz w:val="24"/>
          <w:szCs w:val="24"/>
          <w:rtl/>
        </w:rPr>
        <w:t>الأوعية</w:t>
      </w:r>
      <w:r w:rsidRPr="00711BA3">
        <w:rPr>
          <w:sz w:val="24"/>
          <w:szCs w:val="24"/>
          <w:rtl/>
        </w:rPr>
        <w:t xml:space="preserve"> </w:t>
      </w:r>
      <w:r w:rsidRPr="00711BA3">
        <w:rPr>
          <w:rFonts w:hint="cs"/>
          <w:sz w:val="24"/>
          <w:szCs w:val="24"/>
          <w:rtl/>
        </w:rPr>
        <w:t>التي</w:t>
      </w:r>
      <w:r w:rsidRPr="00711BA3">
        <w:rPr>
          <w:sz w:val="24"/>
          <w:szCs w:val="24"/>
          <w:rtl/>
        </w:rPr>
        <w:t xml:space="preserve"> </w:t>
      </w:r>
      <w:r w:rsidRPr="00711BA3">
        <w:rPr>
          <w:rFonts w:hint="cs"/>
          <w:sz w:val="24"/>
          <w:szCs w:val="24"/>
          <w:rtl/>
        </w:rPr>
        <w:t>يجعل</w:t>
      </w:r>
      <w:r w:rsidRPr="00711BA3">
        <w:rPr>
          <w:sz w:val="24"/>
          <w:szCs w:val="24"/>
          <w:rtl/>
        </w:rPr>
        <w:t xml:space="preserve"> </w:t>
      </w:r>
      <w:r w:rsidRPr="00711BA3">
        <w:rPr>
          <w:rFonts w:hint="cs"/>
          <w:sz w:val="24"/>
          <w:szCs w:val="24"/>
          <w:rtl/>
        </w:rPr>
        <w:t>فيها</w:t>
      </w:r>
      <w:r w:rsidRPr="00711BA3">
        <w:rPr>
          <w:sz w:val="24"/>
          <w:szCs w:val="24"/>
          <w:rtl/>
        </w:rPr>
        <w:t xml:space="preserve"> </w:t>
      </w:r>
      <w:r w:rsidRPr="00711BA3">
        <w:rPr>
          <w:rFonts w:hint="cs"/>
          <w:sz w:val="24"/>
          <w:szCs w:val="24"/>
          <w:rtl/>
        </w:rPr>
        <w:t>الماء،</w:t>
      </w:r>
      <w:r w:rsidRPr="00711BA3">
        <w:rPr>
          <w:sz w:val="24"/>
          <w:szCs w:val="24"/>
          <w:rtl/>
        </w:rPr>
        <w:t xml:space="preserve"> </w:t>
      </w:r>
      <w:r w:rsidRPr="00711BA3">
        <w:rPr>
          <w:rFonts w:hint="cs"/>
          <w:sz w:val="24"/>
          <w:szCs w:val="24"/>
          <w:rtl/>
        </w:rPr>
        <w:t>ولا</w:t>
      </w:r>
      <w:r w:rsidRPr="00711BA3">
        <w:rPr>
          <w:sz w:val="24"/>
          <w:szCs w:val="24"/>
          <w:rtl/>
        </w:rPr>
        <w:t xml:space="preserve"> </w:t>
      </w:r>
      <w:r w:rsidRPr="00711BA3">
        <w:rPr>
          <w:rFonts w:hint="cs"/>
          <w:sz w:val="24"/>
          <w:szCs w:val="24"/>
          <w:rtl/>
        </w:rPr>
        <w:t>تكون</w:t>
      </w:r>
      <w:r w:rsidRPr="00711BA3">
        <w:rPr>
          <w:sz w:val="24"/>
          <w:szCs w:val="24"/>
          <w:rtl/>
        </w:rPr>
        <w:t xml:space="preserve"> </w:t>
      </w:r>
      <w:r w:rsidRPr="00711BA3">
        <w:rPr>
          <w:rFonts w:hint="cs"/>
          <w:sz w:val="24"/>
          <w:szCs w:val="24"/>
          <w:rtl/>
        </w:rPr>
        <w:t>إلا</w:t>
      </w:r>
      <w:r w:rsidRPr="00711BA3">
        <w:rPr>
          <w:sz w:val="24"/>
          <w:szCs w:val="24"/>
          <w:rtl/>
        </w:rPr>
        <w:t xml:space="preserve"> </w:t>
      </w:r>
      <w:r w:rsidRPr="00711BA3">
        <w:rPr>
          <w:rFonts w:hint="cs"/>
          <w:sz w:val="24"/>
          <w:szCs w:val="24"/>
          <w:rtl/>
        </w:rPr>
        <w:t>من</w:t>
      </w:r>
      <w:r w:rsidRPr="00711BA3">
        <w:rPr>
          <w:sz w:val="24"/>
          <w:szCs w:val="24"/>
          <w:rtl/>
        </w:rPr>
        <w:t xml:space="preserve"> </w:t>
      </w:r>
      <w:r w:rsidRPr="00711BA3">
        <w:rPr>
          <w:rFonts w:hint="cs"/>
          <w:sz w:val="24"/>
          <w:szCs w:val="24"/>
          <w:rtl/>
        </w:rPr>
        <w:t xml:space="preserve">جلود. تفسير غريب ما في الصحيحين البخاري ومسلم 1/95 . </w:t>
      </w:r>
    </w:p>
  </w:footnote>
  <w:footnote w:id="571">
    <w:p w:rsidR="00E13375" w:rsidRPr="00711BA3" w:rsidRDefault="00E13375" w:rsidP="007169F9">
      <w:pPr>
        <w:pStyle w:val="a3"/>
        <w:numPr>
          <w:ilvl w:val="0"/>
          <w:numId w:val="206"/>
        </w:numPr>
        <w:ind w:right="-284" w:hanging="437"/>
        <w:jc w:val="left"/>
        <w:rPr>
          <w:sz w:val="24"/>
          <w:szCs w:val="24"/>
        </w:rPr>
      </w:pPr>
      <w:r w:rsidRPr="00711BA3">
        <w:rPr>
          <w:rFonts w:hint="cs"/>
          <w:sz w:val="24"/>
          <w:szCs w:val="24"/>
          <w:rtl/>
        </w:rPr>
        <w:t>صحيح مسلم 3/1583 رقم الحديث (1997)، وسنن النسائي 8/803 رقم الحديث (5645) .</w:t>
      </w:r>
    </w:p>
  </w:footnote>
  <w:footnote w:id="572">
    <w:p w:rsidR="00E13375" w:rsidRPr="00711BA3" w:rsidRDefault="00E13375" w:rsidP="007169F9">
      <w:pPr>
        <w:pStyle w:val="a3"/>
        <w:numPr>
          <w:ilvl w:val="0"/>
          <w:numId w:val="206"/>
        </w:numPr>
        <w:ind w:right="-284" w:hanging="437"/>
        <w:rPr>
          <w:sz w:val="24"/>
          <w:szCs w:val="24"/>
          <w:rtl/>
        </w:rPr>
      </w:pPr>
      <w:r w:rsidRPr="00711BA3">
        <w:rPr>
          <w:rFonts w:hint="cs"/>
          <w:sz w:val="24"/>
          <w:szCs w:val="24"/>
          <w:rtl/>
        </w:rPr>
        <w:t>طرح التثريب في شرح التقريب، زين الدين عبد الرحيم بن الحسيني العراقي أبو الفضل (</w:t>
      </w:r>
      <w:r>
        <w:rPr>
          <w:rFonts w:hint="cs"/>
          <w:sz w:val="24"/>
          <w:szCs w:val="24"/>
          <w:rtl/>
        </w:rPr>
        <w:t>ت</w:t>
      </w:r>
      <w:r w:rsidRPr="00711BA3">
        <w:rPr>
          <w:rFonts w:hint="cs"/>
          <w:sz w:val="24"/>
          <w:szCs w:val="24"/>
          <w:rtl/>
        </w:rPr>
        <w:t xml:space="preserve">806هـ)، تحقيق: عبد القادر محمد علي، دار الكتب العلمية، بيروت، ط1، 2000م، 8/41 . </w:t>
      </w:r>
    </w:p>
  </w:footnote>
  <w:footnote w:id="573">
    <w:p w:rsidR="00E13375" w:rsidRPr="00711BA3" w:rsidRDefault="00E13375" w:rsidP="007169F9">
      <w:pPr>
        <w:pStyle w:val="a3"/>
        <w:numPr>
          <w:ilvl w:val="0"/>
          <w:numId w:val="206"/>
        </w:numPr>
        <w:ind w:right="-284" w:hanging="437"/>
        <w:rPr>
          <w:sz w:val="24"/>
          <w:szCs w:val="24"/>
          <w:rtl/>
        </w:rPr>
      </w:pPr>
      <w:r w:rsidRPr="00711BA3">
        <w:rPr>
          <w:rFonts w:hint="cs"/>
          <w:sz w:val="24"/>
          <w:szCs w:val="24"/>
          <w:rtl/>
        </w:rPr>
        <w:t>ينظر: طرح التثريب في شرح التقريب 8/41 .</w:t>
      </w:r>
    </w:p>
  </w:footnote>
  <w:footnote w:id="574">
    <w:p w:rsidR="00E13375" w:rsidRPr="00711BA3" w:rsidRDefault="00E13375" w:rsidP="007169F9">
      <w:pPr>
        <w:pStyle w:val="a3"/>
        <w:numPr>
          <w:ilvl w:val="0"/>
          <w:numId w:val="206"/>
        </w:numPr>
        <w:ind w:right="-284" w:hanging="437"/>
        <w:rPr>
          <w:sz w:val="24"/>
          <w:szCs w:val="24"/>
          <w:rtl/>
        </w:rPr>
      </w:pPr>
      <w:r w:rsidRPr="00711BA3">
        <w:rPr>
          <w:rFonts w:hint="cs"/>
          <w:sz w:val="24"/>
          <w:szCs w:val="24"/>
          <w:rtl/>
        </w:rPr>
        <w:t>المصدر نفسه .</w:t>
      </w:r>
    </w:p>
  </w:footnote>
  <w:footnote w:id="575">
    <w:p w:rsidR="00E13375" w:rsidRPr="00711BA3" w:rsidRDefault="00E13375" w:rsidP="007169F9">
      <w:pPr>
        <w:pStyle w:val="a3"/>
        <w:numPr>
          <w:ilvl w:val="0"/>
          <w:numId w:val="206"/>
        </w:numPr>
        <w:ind w:right="-284" w:hanging="437"/>
        <w:jc w:val="left"/>
        <w:rPr>
          <w:sz w:val="24"/>
          <w:szCs w:val="24"/>
          <w:rtl/>
        </w:rPr>
      </w:pPr>
      <w:r w:rsidRPr="00711BA3">
        <w:rPr>
          <w:rFonts w:hint="cs"/>
          <w:sz w:val="24"/>
          <w:szCs w:val="24"/>
          <w:rtl/>
        </w:rPr>
        <w:t>المصدر نفسه .</w:t>
      </w:r>
    </w:p>
  </w:footnote>
  <w:footnote w:id="576">
    <w:p w:rsidR="00E13375" w:rsidRPr="00711BA3" w:rsidRDefault="00E13375" w:rsidP="007169F9">
      <w:pPr>
        <w:pStyle w:val="a3"/>
        <w:numPr>
          <w:ilvl w:val="0"/>
          <w:numId w:val="207"/>
        </w:numPr>
        <w:ind w:left="651" w:right="-284" w:hanging="425"/>
        <w:jc w:val="left"/>
        <w:rPr>
          <w:sz w:val="24"/>
          <w:szCs w:val="24"/>
          <w:rtl/>
        </w:rPr>
      </w:pPr>
      <w:r w:rsidRPr="00711BA3">
        <w:rPr>
          <w:rFonts w:hint="cs"/>
          <w:sz w:val="24"/>
          <w:szCs w:val="24"/>
          <w:rtl/>
        </w:rPr>
        <w:t>ينظر: طرح التثريب في شرح التقريب 8/41</w:t>
      </w:r>
      <w:r>
        <w:rPr>
          <w:rFonts w:hint="cs"/>
          <w:sz w:val="24"/>
          <w:szCs w:val="24"/>
          <w:rtl/>
        </w:rPr>
        <w:t xml:space="preserve"> </w:t>
      </w:r>
      <w:r w:rsidRPr="00711BA3">
        <w:rPr>
          <w:rFonts w:hint="cs"/>
          <w:sz w:val="24"/>
          <w:szCs w:val="24"/>
          <w:rtl/>
        </w:rPr>
        <w:t>.</w:t>
      </w:r>
    </w:p>
  </w:footnote>
  <w:footnote w:id="577">
    <w:p w:rsidR="00E13375" w:rsidRPr="00711BA3" w:rsidRDefault="00E13375" w:rsidP="007169F9">
      <w:pPr>
        <w:pStyle w:val="a3"/>
        <w:numPr>
          <w:ilvl w:val="0"/>
          <w:numId w:val="207"/>
        </w:numPr>
        <w:ind w:left="651" w:right="-284" w:hanging="425"/>
        <w:jc w:val="left"/>
        <w:rPr>
          <w:sz w:val="24"/>
          <w:szCs w:val="24"/>
        </w:rPr>
      </w:pPr>
      <w:r w:rsidRPr="00711BA3">
        <w:rPr>
          <w:rFonts w:hint="cs"/>
          <w:sz w:val="24"/>
          <w:szCs w:val="24"/>
          <w:rtl/>
        </w:rPr>
        <w:t>صحيح مسلم 1/272 رقم الحديث (351)، وسنن النسائي 1/107 رقم الحديث (179) .</w:t>
      </w:r>
    </w:p>
  </w:footnote>
  <w:footnote w:id="578">
    <w:p w:rsidR="00E13375" w:rsidRPr="00711BA3" w:rsidRDefault="00E13375" w:rsidP="007169F9">
      <w:pPr>
        <w:pStyle w:val="a3"/>
        <w:numPr>
          <w:ilvl w:val="0"/>
          <w:numId w:val="207"/>
        </w:numPr>
        <w:ind w:left="651" w:right="-284" w:hanging="425"/>
        <w:jc w:val="left"/>
        <w:rPr>
          <w:sz w:val="24"/>
          <w:szCs w:val="24"/>
          <w:rtl/>
        </w:rPr>
      </w:pPr>
      <w:r w:rsidRPr="00711BA3">
        <w:rPr>
          <w:rFonts w:hint="cs"/>
          <w:sz w:val="24"/>
          <w:szCs w:val="24"/>
          <w:rtl/>
        </w:rPr>
        <w:t>صحيح مسلم 1/272 رقم الحديث (352)، وسنن النسائي 1/105 رقم الحديث (173) .</w:t>
      </w:r>
    </w:p>
  </w:footnote>
  <w:footnote w:id="579">
    <w:p w:rsidR="00E13375" w:rsidRPr="00711BA3" w:rsidRDefault="00E13375" w:rsidP="007169F9">
      <w:pPr>
        <w:pStyle w:val="a3"/>
        <w:numPr>
          <w:ilvl w:val="0"/>
          <w:numId w:val="207"/>
        </w:numPr>
        <w:ind w:left="651" w:right="-284" w:hanging="425"/>
        <w:jc w:val="left"/>
        <w:rPr>
          <w:sz w:val="24"/>
          <w:szCs w:val="24"/>
          <w:rtl/>
        </w:rPr>
      </w:pPr>
      <w:r w:rsidRPr="00711BA3">
        <w:rPr>
          <w:rFonts w:hint="cs"/>
          <w:sz w:val="24"/>
          <w:szCs w:val="24"/>
          <w:rtl/>
        </w:rPr>
        <w:t xml:space="preserve">صحيح مسلم 1/273 رقم الحديث (353)، وسنن ابن </w:t>
      </w:r>
      <w:r>
        <w:rPr>
          <w:rFonts w:hint="cs"/>
          <w:sz w:val="24"/>
          <w:szCs w:val="24"/>
          <w:rtl/>
        </w:rPr>
        <w:t>ماجه</w:t>
      </w:r>
      <w:r w:rsidRPr="00711BA3">
        <w:rPr>
          <w:rFonts w:hint="cs"/>
          <w:sz w:val="24"/>
          <w:szCs w:val="24"/>
          <w:rtl/>
        </w:rPr>
        <w:t xml:space="preserve"> 1/164 رقم الحديث (486) .</w:t>
      </w:r>
    </w:p>
  </w:footnote>
  <w:footnote w:id="580">
    <w:p w:rsidR="00E13375" w:rsidRPr="00711BA3" w:rsidRDefault="00E13375" w:rsidP="007169F9">
      <w:pPr>
        <w:pStyle w:val="a3"/>
        <w:numPr>
          <w:ilvl w:val="0"/>
          <w:numId w:val="207"/>
        </w:numPr>
        <w:ind w:left="651" w:right="-284" w:hanging="425"/>
        <w:rPr>
          <w:sz w:val="24"/>
          <w:szCs w:val="24"/>
        </w:rPr>
      </w:pPr>
      <w:r w:rsidRPr="00711BA3">
        <w:rPr>
          <w:rFonts w:hint="cs"/>
          <w:sz w:val="24"/>
          <w:szCs w:val="24"/>
          <w:rtl/>
        </w:rPr>
        <w:t>سنن أبي داود 1/50 رقم الحديث (194)،</w:t>
      </w:r>
      <w:r>
        <w:rPr>
          <w:rFonts w:hint="cs"/>
          <w:sz w:val="24"/>
          <w:szCs w:val="24"/>
          <w:rtl/>
        </w:rPr>
        <w:t xml:space="preserve"> و</w:t>
      </w:r>
      <w:r w:rsidRPr="00711BA3">
        <w:rPr>
          <w:rFonts w:hint="cs"/>
          <w:sz w:val="24"/>
          <w:szCs w:val="24"/>
          <w:rtl/>
        </w:rPr>
        <w:t>سنن الترمذي 1/114 رقم الحديث (79)،</w:t>
      </w:r>
      <w:r>
        <w:rPr>
          <w:rFonts w:hint="cs"/>
          <w:sz w:val="24"/>
          <w:szCs w:val="24"/>
          <w:rtl/>
        </w:rPr>
        <w:t xml:space="preserve"> و</w:t>
      </w:r>
      <w:r w:rsidRPr="00711BA3">
        <w:rPr>
          <w:rFonts w:hint="cs"/>
          <w:sz w:val="24"/>
          <w:szCs w:val="24"/>
          <w:rtl/>
        </w:rPr>
        <w:t xml:space="preserve">سنن النسائي 1/105 رقم الحديث (171) و(172) . </w:t>
      </w:r>
    </w:p>
  </w:footnote>
  <w:footnote w:id="581">
    <w:p w:rsidR="00E13375" w:rsidRPr="00711BA3" w:rsidRDefault="00E13375" w:rsidP="007169F9">
      <w:pPr>
        <w:pStyle w:val="a3"/>
        <w:numPr>
          <w:ilvl w:val="0"/>
          <w:numId w:val="207"/>
        </w:numPr>
        <w:ind w:left="651" w:right="-284" w:hanging="425"/>
        <w:jc w:val="left"/>
        <w:rPr>
          <w:sz w:val="24"/>
          <w:szCs w:val="24"/>
        </w:rPr>
      </w:pPr>
      <w:r w:rsidRPr="00711BA3">
        <w:rPr>
          <w:rFonts w:hint="cs"/>
          <w:sz w:val="24"/>
          <w:szCs w:val="24"/>
          <w:rtl/>
        </w:rPr>
        <w:t xml:space="preserve">سنن أبي داود 1/48 رقم الحديث (195)، </w:t>
      </w:r>
      <w:r>
        <w:rPr>
          <w:rFonts w:hint="cs"/>
          <w:sz w:val="24"/>
          <w:szCs w:val="24"/>
          <w:rtl/>
        </w:rPr>
        <w:t>و</w:t>
      </w:r>
      <w:r w:rsidRPr="00711BA3">
        <w:rPr>
          <w:rFonts w:hint="cs"/>
          <w:sz w:val="24"/>
          <w:szCs w:val="24"/>
          <w:rtl/>
        </w:rPr>
        <w:t>سنن النسائي 1/107 رقم الحديث (180) و(181) .</w:t>
      </w:r>
    </w:p>
  </w:footnote>
  <w:footnote w:id="582">
    <w:p w:rsidR="00E13375" w:rsidRPr="00711BA3" w:rsidRDefault="00E13375" w:rsidP="007169F9">
      <w:pPr>
        <w:pStyle w:val="a3"/>
        <w:numPr>
          <w:ilvl w:val="0"/>
          <w:numId w:val="208"/>
        </w:numPr>
        <w:ind w:left="651" w:right="-284" w:hanging="425"/>
        <w:jc w:val="left"/>
        <w:rPr>
          <w:sz w:val="24"/>
          <w:szCs w:val="24"/>
          <w:rtl/>
        </w:rPr>
      </w:pPr>
      <w:r w:rsidRPr="00711BA3">
        <w:rPr>
          <w:rFonts w:hint="cs"/>
          <w:sz w:val="24"/>
          <w:szCs w:val="24"/>
          <w:rtl/>
        </w:rPr>
        <w:t xml:space="preserve">صحيح البخاري، كتاب الأطعمة، باب: المنديل، رقم الحديث (5457) . </w:t>
      </w:r>
    </w:p>
  </w:footnote>
  <w:footnote w:id="583">
    <w:p w:rsidR="00E13375" w:rsidRPr="00711BA3" w:rsidRDefault="00E13375" w:rsidP="007169F9">
      <w:pPr>
        <w:pStyle w:val="a3"/>
        <w:numPr>
          <w:ilvl w:val="0"/>
          <w:numId w:val="208"/>
        </w:numPr>
        <w:ind w:left="651" w:right="-284" w:hanging="425"/>
        <w:jc w:val="left"/>
        <w:rPr>
          <w:sz w:val="24"/>
          <w:szCs w:val="24"/>
          <w:rtl/>
        </w:rPr>
      </w:pPr>
      <w:r w:rsidRPr="00711BA3">
        <w:rPr>
          <w:rFonts w:hint="cs"/>
          <w:sz w:val="24"/>
          <w:szCs w:val="24"/>
          <w:rtl/>
        </w:rPr>
        <w:t xml:space="preserve">صحيح مسلم 1/273 رقم الحديث (354)، </w:t>
      </w:r>
      <w:r>
        <w:rPr>
          <w:rFonts w:hint="cs"/>
          <w:sz w:val="24"/>
          <w:szCs w:val="24"/>
          <w:rtl/>
        </w:rPr>
        <w:t>و</w:t>
      </w:r>
      <w:r w:rsidRPr="00711BA3">
        <w:rPr>
          <w:rFonts w:hint="cs"/>
          <w:sz w:val="24"/>
          <w:szCs w:val="24"/>
          <w:rtl/>
        </w:rPr>
        <w:t>سنن أبي داود 1/48 رقم الحديث (187) .</w:t>
      </w:r>
    </w:p>
  </w:footnote>
  <w:footnote w:id="584">
    <w:p w:rsidR="00E13375" w:rsidRPr="00711BA3" w:rsidRDefault="00E13375" w:rsidP="007169F9">
      <w:pPr>
        <w:pStyle w:val="a3"/>
        <w:numPr>
          <w:ilvl w:val="0"/>
          <w:numId w:val="208"/>
        </w:numPr>
        <w:ind w:left="651" w:right="-284" w:hanging="425"/>
        <w:jc w:val="left"/>
        <w:rPr>
          <w:sz w:val="24"/>
          <w:szCs w:val="24"/>
          <w:rtl/>
        </w:rPr>
      </w:pPr>
      <w:r w:rsidRPr="00711BA3">
        <w:rPr>
          <w:rFonts w:hint="cs"/>
          <w:sz w:val="24"/>
          <w:szCs w:val="24"/>
          <w:rtl/>
        </w:rPr>
        <w:t>صحيح مسلم 1/274 رقم الحديث (355) .</w:t>
      </w:r>
    </w:p>
  </w:footnote>
  <w:footnote w:id="585">
    <w:p w:rsidR="00E13375" w:rsidRPr="00711BA3" w:rsidRDefault="00E13375" w:rsidP="007169F9">
      <w:pPr>
        <w:pStyle w:val="a3"/>
        <w:numPr>
          <w:ilvl w:val="0"/>
          <w:numId w:val="208"/>
        </w:numPr>
        <w:ind w:left="651" w:right="-284" w:hanging="425"/>
        <w:jc w:val="left"/>
        <w:rPr>
          <w:sz w:val="24"/>
          <w:szCs w:val="24"/>
          <w:rtl/>
        </w:rPr>
      </w:pPr>
      <w:r>
        <w:rPr>
          <w:rFonts w:hint="cs"/>
          <w:sz w:val="24"/>
          <w:szCs w:val="24"/>
          <w:rtl/>
        </w:rPr>
        <w:t>المصدر نفسه، رقم الحديث</w:t>
      </w:r>
      <w:r w:rsidRPr="00711BA3">
        <w:rPr>
          <w:rFonts w:hint="cs"/>
          <w:sz w:val="24"/>
          <w:szCs w:val="24"/>
          <w:rtl/>
        </w:rPr>
        <w:t xml:space="preserve"> (356) .</w:t>
      </w:r>
    </w:p>
  </w:footnote>
  <w:footnote w:id="586">
    <w:p w:rsidR="00E13375" w:rsidRPr="00711BA3" w:rsidRDefault="00E13375" w:rsidP="007169F9">
      <w:pPr>
        <w:pStyle w:val="a3"/>
        <w:numPr>
          <w:ilvl w:val="0"/>
          <w:numId w:val="208"/>
        </w:numPr>
        <w:ind w:left="651" w:right="-284" w:hanging="425"/>
        <w:jc w:val="left"/>
        <w:rPr>
          <w:sz w:val="24"/>
          <w:szCs w:val="24"/>
          <w:rtl/>
        </w:rPr>
      </w:pPr>
      <w:r w:rsidRPr="00711BA3">
        <w:rPr>
          <w:rFonts w:hint="cs"/>
          <w:sz w:val="24"/>
          <w:szCs w:val="24"/>
          <w:rtl/>
        </w:rPr>
        <w:t>سنن أبي داود 1/84 رقم الحديث (191) .</w:t>
      </w:r>
    </w:p>
  </w:footnote>
  <w:footnote w:id="587">
    <w:p w:rsidR="00E13375" w:rsidRPr="00711BA3" w:rsidRDefault="00E13375" w:rsidP="007169F9">
      <w:pPr>
        <w:pStyle w:val="a3"/>
        <w:numPr>
          <w:ilvl w:val="0"/>
          <w:numId w:val="209"/>
        </w:numPr>
        <w:ind w:left="651" w:right="-284" w:hanging="425"/>
        <w:rPr>
          <w:sz w:val="24"/>
          <w:szCs w:val="24"/>
          <w:rtl/>
        </w:rPr>
      </w:pPr>
      <w:r w:rsidRPr="00711BA3">
        <w:rPr>
          <w:rFonts w:hint="cs"/>
          <w:sz w:val="24"/>
          <w:szCs w:val="24"/>
          <w:rtl/>
        </w:rPr>
        <w:t>سنن أبي داود 1/49 رقم الحديث (192)، وسنن النسائي1/108 رقم الحديث (185). قال النووي: إسناده صحيح . شرح النووي على صحيح مسلم 4/43 .</w:t>
      </w:r>
    </w:p>
  </w:footnote>
  <w:footnote w:id="588">
    <w:p w:rsidR="00E13375" w:rsidRPr="00711BA3" w:rsidRDefault="00E13375" w:rsidP="007169F9">
      <w:pPr>
        <w:pStyle w:val="a3"/>
        <w:numPr>
          <w:ilvl w:val="0"/>
          <w:numId w:val="209"/>
        </w:numPr>
        <w:ind w:left="651" w:right="-284" w:hanging="425"/>
        <w:jc w:val="left"/>
        <w:rPr>
          <w:sz w:val="24"/>
          <w:szCs w:val="24"/>
          <w:rtl/>
        </w:rPr>
      </w:pPr>
      <w:r w:rsidRPr="00711BA3">
        <w:rPr>
          <w:rFonts w:hint="cs"/>
          <w:sz w:val="24"/>
          <w:szCs w:val="24"/>
          <w:rtl/>
        </w:rPr>
        <w:t>ينظر: فتح الباري شرح صحيح البخاري 1/311 .</w:t>
      </w:r>
    </w:p>
  </w:footnote>
  <w:footnote w:id="589">
    <w:p w:rsidR="00E13375" w:rsidRPr="00711BA3" w:rsidRDefault="00E13375" w:rsidP="007169F9">
      <w:pPr>
        <w:pStyle w:val="a3"/>
        <w:numPr>
          <w:ilvl w:val="0"/>
          <w:numId w:val="209"/>
        </w:numPr>
        <w:ind w:left="651" w:right="-284" w:hanging="425"/>
        <w:jc w:val="left"/>
        <w:rPr>
          <w:sz w:val="24"/>
          <w:szCs w:val="24"/>
          <w:rtl/>
        </w:rPr>
      </w:pPr>
      <w:r w:rsidRPr="00711BA3">
        <w:rPr>
          <w:rFonts w:hint="cs"/>
          <w:sz w:val="24"/>
          <w:szCs w:val="24"/>
          <w:rtl/>
        </w:rPr>
        <w:t>المصدر نفسه</w:t>
      </w:r>
      <w:r>
        <w:rPr>
          <w:rFonts w:hint="cs"/>
          <w:sz w:val="24"/>
          <w:szCs w:val="24"/>
          <w:rtl/>
        </w:rPr>
        <w:t xml:space="preserve"> </w:t>
      </w:r>
      <w:r w:rsidRPr="00711BA3">
        <w:rPr>
          <w:rFonts w:hint="cs"/>
          <w:sz w:val="24"/>
          <w:szCs w:val="24"/>
          <w:rtl/>
        </w:rPr>
        <w:t>.</w:t>
      </w:r>
    </w:p>
  </w:footnote>
  <w:footnote w:id="590">
    <w:p w:rsidR="00E13375" w:rsidRPr="00711BA3" w:rsidRDefault="00E13375" w:rsidP="007169F9">
      <w:pPr>
        <w:pStyle w:val="a3"/>
        <w:numPr>
          <w:ilvl w:val="0"/>
          <w:numId w:val="209"/>
        </w:numPr>
        <w:ind w:left="651" w:right="-284" w:hanging="425"/>
        <w:jc w:val="left"/>
        <w:rPr>
          <w:sz w:val="24"/>
          <w:szCs w:val="24"/>
          <w:rtl/>
        </w:rPr>
      </w:pPr>
      <w:r w:rsidRPr="00711BA3">
        <w:rPr>
          <w:rFonts w:hint="cs"/>
          <w:sz w:val="24"/>
          <w:szCs w:val="24"/>
          <w:rtl/>
        </w:rPr>
        <w:t>المصدر نفسه .</w:t>
      </w:r>
    </w:p>
  </w:footnote>
  <w:footnote w:id="591">
    <w:p w:rsidR="00E13375" w:rsidRPr="00711BA3" w:rsidRDefault="00E13375" w:rsidP="007169F9">
      <w:pPr>
        <w:pStyle w:val="a6"/>
        <w:numPr>
          <w:ilvl w:val="0"/>
          <w:numId w:val="209"/>
        </w:numPr>
        <w:spacing w:after="0" w:line="240" w:lineRule="auto"/>
        <w:ind w:left="651" w:right="-284" w:hanging="425"/>
        <w:jc w:val="both"/>
        <w:rPr>
          <w:rtl/>
        </w:rPr>
      </w:pPr>
      <w:r w:rsidRPr="00711BA3">
        <w:rPr>
          <w:rFonts w:hint="cs"/>
          <w:rtl/>
        </w:rPr>
        <w:t>ينظر:</w:t>
      </w:r>
      <w:r w:rsidRPr="00711BA3">
        <w:rPr>
          <w:rtl/>
        </w:rPr>
        <w:t xml:space="preserve"> </w:t>
      </w:r>
      <w:r w:rsidRPr="00711BA3">
        <w:rPr>
          <w:rFonts w:hint="cs"/>
          <w:rtl/>
        </w:rPr>
        <w:t>شرح</w:t>
      </w:r>
      <w:r w:rsidRPr="00711BA3">
        <w:rPr>
          <w:rtl/>
        </w:rPr>
        <w:t xml:space="preserve"> </w:t>
      </w:r>
      <w:r w:rsidRPr="00711BA3">
        <w:rPr>
          <w:rFonts w:hint="cs"/>
          <w:rtl/>
        </w:rPr>
        <w:t>النووي</w:t>
      </w:r>
      <w:r w:rsidRPr="00711BA3">
        <w:rPr>
          <w:rtl/>
        </w:rPr>
        <w:t xml:space="preserve"> </w:t>
      </w:r>
      <w:r w:rsidRPr="00711BA3">
        <w:rPr>
          <w:rFonts w:hint="cs"/>
          <w:rtl/>
        </w:rPr>
        <w:t>على</w:t>
      </w:r>
      <w:r w:rsidRPr="00711BA3">
        <w:rPr>
          <w:rtl/>
        </w:rPr>
        <w:t xml:space="preserve"> </w:t>
      </w:r>
      <w:r w:rsidRPr="00711BA3">
        <w:rPr>
          <w:rFonts w:hint="cs"/>
          <w:rtl/>
        </w:rPr>
        <w:t>صحيح</w:t>
      </w:r>
      <w:r w:rsidRPr="00711BA3">
        <w:rPr>
          <w:rtl/>
        </w:rPr>
        <w:t xml:space="preserve"> </w:t>
      </w:r>
      <w:r w:rsidRPr="00711BA3">
        <w:rPr>
          <w:rFonts w:hint="cs"/>
          <w:rtl/>
        </w:rPr>
        <w:t>مسلم</w:t>
      </w:r>
      <w:r w:rsidRPr="00711BA3">
        <w:rPr>
          <w:rtl/>
        </w:rPr>
        <w:t xml:space="preserve"> 4/43</w:t>
      </w:r>
      <w:r w:rsidRPr="00711BA3">
        <w:rPr>
          <w:rFonts w:hint="cs"/>
          <w:rtl/>
        </w:rPr>
        <w:t xml:space="preserve"> .</w:t>
      </w:r>
    </w:p>
  </w:footnote>
  <w:footnote w:id="592">
    <w:p w:rsidR="00E13375" w:rsidRDefault="00E13375" w:rsidP="007169F9">
      <w:pPr>
        <w:pStyle w:val="a6"/>
        <w:numPr>
          <w:ilvl w:val="0"/>
          <w:numId w:val="209"/>
        </w:numPr>
        <w:spacing w:after="0" w:line="240" w:lineRule="auto"/>
        <w:ind w:left="651" w:right="-284" w:hanging="425"/>
        <w:jc w:val="both"/>
        <w:rPr>
          <w:rtl/>
        </w:rPr>
      </w:pPr>
      <w:r w:rsidRPr="00711BA3">
        <w:rPr>
          <w:rFonts w:hint="cs"/>
          <w:rtl/>
        </w:rPr>
        <w:t xml:space="preserve">سنن الترمذي 1/120 </w:t>
      </w:r>
      <w:r>
        <w:rPr>
          <w:rFonts w:hint="cs"/>
          <w:rtl/>
        </w:rPr>
        <w:t>رقم الحديث</w:t>
      </w:r>
      <w:r w:rsidRPr="00711BA3">
        <w:rPr>
          <w:rFonts w:hint="cs"/>
          <w:rtl/>
        </w:rPr>
        <w:t xml:space="preserve"> </w:t>
      </w:r>
      <w:r>
        <w:rPr>
          <w:rFonts w:hint="cs"/>
          <w:rtl/>
        </w:rPr>
        <w:t>(79) و(</w:t>
      </w:r>
      <w:r w:rsidRPr="00711BA3">
        <w:rPr>
          <w:rFonts w:hint="cs"/>
          <w:rtl/>
        </w:rPr>
        <w:t>80)</w:t>
      </w:r>
      <w:r>
        <w:rPr>
          <w:rFonts w:hint="cs"/>
          <w:rtl/>
        </w:rPr>
        <w:t xml:space="preserve"> .</w:t>
      </w:r>
    </w:p>
  </w:footnote>
  <w:footnote w:id="593">
    <w:p w:rsidR="00E13375" w:rsidRPr="00F26C31" w:rsidRDefault="00E13375" w:rsidP="00A328D2">
      <w:pPr>
        <w:pStyle w:val="a3"/>
        <w:numPr>
          <w:ilvl w:val="0"/>
          <w:numId w:val="209"/>
        </w:numPr>
        <w:ind w:left="651" w:right="-284" w:hanging="425"/>
        <w:jc w:val="left"/>
        <w:rPr>
          <w:sz w:val="24"/>
          <w:szCs w:val="24"/>
          <w:rtl/>
        </w:rPr>
      </w:pPr>
      <w:r w:rsidRPr="00F26C31">
        <w:rPr>
          <w:rFonts w:hint="cs"/>
          <w:sz w:val="24"/>
          <w:szCs w:val="24"/>
          <w:rtl/>
        </w:rPr>
        <w:t xml:space="preserve">ينظر: ملحق </w:t>
      </w:r>
      <w:r>
        <w:rPr>
          <w:rFonts w:hint="cs"/>
          <w:sz w:val="24"/>
          <w:szCs w:val="24"/>
          <w:rtl/>
        </w:rPr>
        <w:t>الأعلام، ت (13)</w:t>
      </w:r>
      <w:r w:rsidRPr="00F26C31">
        <w:rPr>
          <w:rFonts w:hint="cs"/>
          <w:sz w:val="24"/>
          <w:szCs w:val="24"/>
          <w:rtl/>
        </w:rPr>
        <w:t xml:space="preserve"> .</w:t>
      </w:r>
    </w:p>
  </w:footnote>
  <w:footnote w:id="594">
    <w:p w:rsidR="00E13375" w:rsidRPr="00F26C31" w:rsidRDefault="00E13375" w:rsidP="007169F9">
      <w:pPr>
        <w:pStyle w:val="a3"/>
        <w:numPr>
          <w:ilvl w:val="0"/>
          <w:numId w:val="210"/>
        </w:numPr>
        <w:ind w:left="651" w:right="-284" w:hanging="425"/>
        <w:jc w:val="left"/>
        <w:rPr>
          <w:sz w:val="24"/>
          <w:szCs w:val="24"/>
          <w:rtl/>
        </w:rPr>
      </w:pPr>
      <w:r w:rsidRPr="00F26C31">
        <w:rPr>
          <w:rFonts w:hint="cs"/>
          <w:sz w:val="24"/>
          <w:szCs w:val="24"/>
          <w:rtl/>
        </w:rPr>
        <w:t xml:space="preserve">ينظر: </w:t>
      </w:r>
      <w:r w:rsidRPr="00EE2EB8">
        <w:rPr>
          <w:rFonts w:hint="cs"/>
          <w:sz w:val="24"/>
          <w:szCs w:val="24"/>
          <w:rtl/>
        </w:rPr>
        <w:t>الإبهاج</w:t>
      </w:r>
      <w:r w:rsidRPr="00EE2EB8">
        <w:rPr>
          <w:sz w:val="24"/>
          <w:szCs w:val="24"/>
          <w:rtl/>
        </w:rPr>
        <w:t xml:space="preserve"> </w:t>
      </w:r>
      <w:r w:rsidRPr="00EE2EB8">
        <w:rPr>
          <w:rFonts w:hint="cs"/>
          <w:sz w:val="24"/>
          <w:szCs w:val="24"/>
          <w:rtl/>
        </w:rPr>
        <w:t>في</w:t>
      </w:r>
      <w:r w:rsidRPr="00EE2EB8">
        <w:rPr>
          <w:sz w:val="24"/>
          <w:szCs w:val="24"/>
          <w:rtl/>
        </w:rPr>
        <w:t xml:space="preserve"> </w:t>
      </w:r>
      <w:r w:rsidRPr="00EE2EB8">
        <w:rPr>
          <w:rFonts w:hint="cs"/>
          <w:sz w:val="24"/>
          <w:szCs w:val="24"/>
          <w:rtl/>
        </w:rPr>
        <w:t>شرح</w:t>
      </w:r>
      <w:r w:rsidRPr="00EE2EB8">
        <w:rPr>
          <w:sz w:val="24"/>
          <w:szCs w:val="24"/>
          <w:rtl/>
        </w:rPr>
        <w:t xml:space="preserve"> </w:t>
      </w:r>
      <w:r w:rsidRPr="00EE2EB8">
        <w:rPr>
          <w:rFonts w:hint="cs"/>
          <w:sz w:val="24"/>
          <w:szCs w:val="24"/>
          <w:rtl/>
        </w:rPr>
        <w:t>المنهاج</w:t>
      </w:r>
      <w:r w:rsidRPr="00EE2EB8">
        <w:rPr>
          <w:sz w:val="24"/>
          <w:szCs w:val="24"/>
          <w:rtl/>
        </w:rPr>
        <w:t xml:space="preserve"> </w:t>
      </w:r>
      <w:r w:rsidRPr="00EE2EB8">
        <w:rPr>
          <w:rFonts w:hint="cs"/>
          <w:sz w:val="24"/>
          <w:szCs w:val="24"/>
          <w:rtl/>
        </w:rPr>
        <w:t>على</w:t>
      </w:r>
      <w:r w:rsidRPr="00EE2EB8">
        <w:rPr>
          <w:sz w:val="24"/>
          <w:szCs w:val="24"/>
          <w:rtl/>
        </w:rPr>
        <w:t xml:space="preserve"> </w:t>
      </w:r>
      <w:r w:rsidRPr="00EE2EB8">
        <w:rPr>
          <w:rFonts w:hint="cs"/>
          <w:sz w:val="24"/>
          <w:szCs w:val="24"/>
          <w:rtl/>
        </w:rPr>
        <w:t>منهاج</w:t>
      </w:r>
      <w:r w:rsidRPr="00EE2EB8">
        <w:rPr>
          <w:sz w:val="24"/>
          <w:szCs w:val="24"/>
          <w:rtl/>
        </w:rPr>
        <w:t xml:space="preserve"> </w:t>
      </w:r>
      <w:r w:rsidRPr="00EE2EB8">
        <w:rPr>
          <w:rFonts w:hint="cs"/>
          <w:sz w:val="24"/>
          <w:szCs w:val="24"/>
          <w:rtl/>
        </w:rPr>
        <w:t>الوصول</w:t>
      </w:r>
      <w:r w:rsidRPr="00EE2EB8">
        <w:rPr>
          <w:sz w:val="24"/>
          <w:szCs w:val="24"/>
          <w:rtl/>
        </w:rPr>
        <w:t xml:space="preserve"> </w:t>
      </w:r>
      <w:r w:rsidRPr="00EE2EB8">
        <w:rPr>
          <w:rFonts w:hint="cs"/>
          <w:sz w:val="24"/>
          <w:szCs w:val="24"/>
          <w:rtl/>
        </w:rPr>
        <w:t>إلى</w:t>
      </w:r>
      <w:r w:rsidRPr="00EE2EB8">
        <w:rPr>
          <w:sz w:val="24"/>
          <w:szCs w:val="24"/>
          <w:rtl/>
        </w:rPr>
        <w:t xml:space="preserve"> </w:t>
      </w:r>
      <w:r w:rsidRPr="00EE2EB8">
        <w:rPr>
          <w:rFonts w:hint="cs"/>
          <w:sz w:val="24"/>
          <w:szCs w:val="24"/>
          <w:rtl/>
        </w:rPr>
        <w:t>علم</w:t>
      </w:r>
      <w:r w:rsidRPr="00EE2EB8">
        <w:rPr>
          <w:sz w:val="24"/>
          <w:szCs w:val="24"/>
          <w:rtl/>
        </w:rPr>
        <w:t xml:space="preserve"> </w:t>
      </w:r>
      <w:r w:rsidRPr="00EE2EB8">
        <w:rPr>
          <w:rFonts w:hint="cs"/>
          <w:sz w:val="24"/>
          <w:szCs w:val="24"/>
          <w:rtl/>
        </w:rPr>
        <w:t>الأصول</w:t>
      </w:r>
      <w:r w:rsidRPr="00EE2EB8">
        <w:rPr>
          <w:sz w:val="24"/>
          <w:szCs w:val="24"/>
          <w:rtl/>
        </w:rPr>
        <w:t xml:space="preserve"> </w:t>
      </w:r>
      <w:r w:rsidRPr="00EE2EB8">
        <w:rPr>
          <w:rFonts w:hint="cs"/>
          <w:sz w:val="24"/>
          <w:szCs w:val="24"/>
          <w:rtl/>
        </w:rPr>
        <w:t>للبيضاوي</w:t>
      </w:r>
      <w:r>
        <w:rPr>
          <w:rFonts w:hint="cs"/>
          <w:sz w:val="24"/>
          <w:szCs w:val="24"/>
          <w:rtl/>
        </w:rPr>
        <w:t xml:space="preserve"> 2/248</w:t>
      </w:r>
      <w:r w:rsidRPr="00F26C31">
        <w:rPr>
          <w:rFonts w:hint="cs"/>
          <w:sz w:val="24"/>
          <w:szCs w:val="24"/>
          <w:rtl/>
        </w:rPr>
        <w:t xml:space="preserve"> . </w:t>
      </w:r>
    </w:p>
  </w:footnote>
  <w:footnote w:id="595">
    <w:p w:rsidR="00E13375" w:rsidRPr="00F26C31" w:rsidRDefault="00E13375" w:rsidP="007169F9">
      <w:pPr>
        <w:pStyle w:val="a3"/>
        <w:numPr>
          <w:ilvl w:val="0"/>
          <w:numId w:val="210"/>
        </w:numPr>
        <w:ind w:left="651" w:right="-284" w:hanging="425"/>
        <w:jc w:val="left"/>
        <w:rPr>
          <w:sz w:val="24"/>
          <w:szCs w:val="24"/>
          <w:rtl/>
        </w:rPr>
      </w:pPr>
      <w:r w:rsidRPr="00F26C31">
        <w:rPr>
          <w:rFonts w:hint="cs"/>
          <w:sz w:val="24"/>
          <w:szCs w:val="24"/>
          <w:rtl/>
        </w:rPr>
        <w:t>سورة النحل، من الآية (44) .</w:t>
      </w:r>
    </w:p>
  </w:footnote>
  <w:footnote w:id="596">
    <w:p w:rsidR="00E13375" w:rsidRPr="00F26C31" w:rsidRDefault="00E13375" w:rsidP="007169F9">
      <w:pPr>
        <w:pStyle w:val="a3"/>
        <w:numPr>
          <w:ilvl w:val="0"/>
          <w:numId w:val="210"/>
        </w:numPr>
        <w:ind w:left="651" w:right="-284" w:hanging="425"/>
        <w:rPr>
          <w:sz w:val="24"/>
          <w:szCs w:val="24"/>
          <w:rtl/>
        </w:rPr>
      </w:pPr>
      <w:r w:rsidRPr="00F26C31">
        <w:rPr>
          <w:rFonts w:hint="cs"/>
          <w:sz w:val="24"/>
          <w:szCs w:val="24"/>
          <w:rtl/>
        </w:rPr>
        <w:t xml:space="preserve">ينظر: </w:t>
      </w:r>
      <w:r w:rsidRPr="00E77334">
        <w:rPr>
          <w:rFonts w:hint="cs"/>
          <w:sz w:val="24"/>
          <w:szCs w:val="24"/>
          <w:rtl/>
        </w:rPr>
        <w:t>قلائد</w:t>
      </w:r>
      <w:r w:rsidRPr="00E77334">
        <w:rPr>
          <w:sz w:val="24"/>
          <w:szCs w:val="24"/>
          <w:rtl/>
        </w:rPr>
        <w:t xml:space="preserve"> </w:t>
      </w:r>
      <w:r w:rsidRPr="00E77334">
        <w:rPr>
          <w:rFonts w:hint="cs"/>
          <w:sz w:val="24"/>
          <w:szCs w:val="24"/>
          <w:rtl/>
        </w:rPr>
        <w:t>المرجان</w:t>
      </w:r>
      <w:r w:rsidRPr="00E77334">
        <w:rPr>
          <w:sz w:val="24"/>
          <w:szCs w:val="24"/>
          <w:rtl/>
        </w:rPr>
        <w:t xml:space="preserve"> </w:t>
      </w:r>
      <w:r w:rsidRPr="00E77334">
        <w:rPr>
          <w:rFonts w:hint="cs"/>
          <w:sz w:val="24"/>
          <w:szCs w:val="24"/>
          <w:rtl/>
        </w:rPr>
        <w:t>في</w:t>
      </w:r>
      <w:r w:rsidRPr="00E77334">
        <w:rPr>
          <w:sz w:val="24"/>
          <w:szCs w:val="24"/>
          <w:rtl/>
        </w:rPr>
        <w:t xml:space="preserve"> </w:t>
      </w:r>
      <w:r w:rsidRPr="00E77334">
        <w:rPr>
          <w:rFonts w:hint="cs"/>
          <w:sz w:val="24"/>
          <w:szCs w:val="24"/>
          <w:rtl/>
        </w:rPr>
        <w:t>بيان</w:t>
      </w:r>
      <w:r w:rsidRPr="00E77334">
        <w:rPr>
          <w:sz w:val="24"/>
          <w:szCs w:val="24"/>
          <w:rtl/>
        </w:rPr>
        <w:t xml:space="preserve"> </w:t>
      </w:r>
      <w:r w:rsidRPr="00E77334">
        <w:rPr>
          <w:rFonts w:hint="cs"/>
          <w:sz w:val="24"/>
          <w:szCs w:val="24"/>
          <w:rtl/>
        </w:rPr>
        <w:t>الناسخ</w:t>
      </w:r>
      <w:r w:rsidRPr="00E77334">
        <w:rPr>
          <w:sz w:val="24"/>
          <w:szCs w:val="24"/>
          <w:rtl/>
        </w:rPr>
        <w:t xml:space="preserve"> </w:t>
      </w:r>
      <w:r w:rsidRPr="00E77334">
        <w:rPr>
          <w:rFonts w:hint="cs"/>
          <w:sz w:val="24"/>
          <w:szCs w:val="24"/>
          <w:rtl/>
        </w:rPr>
        <w:t>والمنسوخ</w:t>
      </w:r>
      <w:r w:rsidRPr="00E77334">
        <w:rPr>
          <w:sz w:val="24"/>
          <w:szCs w:val="24"/>
          <w:rtl/>
        </w:rPr>
        <w:t xml:space="preserve"> </w:t>
      </w:r>
      <w:r w:rsidRPr="00E77334">
        <w:rPr>
          <w:rFonts w:hint="cs"/>
          <w:sz w:val="24"/>
          <w:szCs w:val="24"/>
          <w:rtl/>
        </w:rPr>
        <w:t>في</w:t>
      </w:r>
      <w:r w:rsidRPr="00E77334">
        <w:rPr>
          <w:sz w:val="24"/>
          <w:szCs w:val="24"/>
          <w:rtl/>
        </w:rPr>
        <w:t xml:space="preserve"> </w:t>
      </w:r>
      <w:r w:rsidRPr="00E77334">
        <w:rPr>
          <w:rFonts w:hint="cs"/>
          <w:sz w:val="24"/>
          <w:szCs w:val="24"/>
          <w:rtl/>
        </w:rPr>
        <w:t>القرآن</w:t>
      </w:r>
      <w:r w:rsidRPr="00F26C31">
        <w:rPr>
          <w:rFonts w:hint="cs"/>
          <w:sz w:val="24"/>
          <w:szCs w:val="24"/>
          <w:rtl/>
        </w:rPr>
        <w:t xml:space="preserve"> 1/33، ومناهل العرفان في علوم القرآن 2/264 .</w:t>
      </w:r>
    </w:p>
  </w:footnote>
  <w:footnote w:id="597">
    <w:p w:rsidR="00E13375" w:rsidRPr="00F26C31" w:rsidRDefault="00E13375" w:rsidP="007169F9">
      <w:pPr>
        <w:pStyle w:val="a3"/>
        <w:numPr>
          <w:ilvl w:val="0"/>
          <w:numId w:val="210"/>
        </w:numPr>
        <w:ind w:left="651" w:right="-284" w:hanging="425"/>
        <w:jc w:val="left"/>
        <w:rPr>
          <w:sz w:val="24"/>
          <w:szCs w:val="24"/>
          <w:rtl/>
        </w:rPr>
      </w:pPr>
      <w:r w:rsidRPr="00F26C31">
        <w:rPr>
          <w:rFonts w:hint="cs"/>
          <w:sz w:val="24"/>
          <w:szCs w:val="24"/>
          <w:rtl/>
        </w:rPr>
        <w:t>نظر: مناهل العرفان في علوم القرآن 2/264 .</w:t>
      </w:r>
    </w:p>
  </w:footnote>
  <w:footnote w:id="598">
    <w:p w:rsidR="00E13375" w:rsidRPr="00F26C31" w:rsidRDefault="00E13375" w:rsidP="007169F9">
      <w:pPr>
        <w:pStyle w:val="a3"/>
        <w:numPr>
          <w:ilvl w:val="0"/>
          <w:numId w:val="210"/>
        </w:numPr>
        <w:ind w:left="651" w:right="-284" w:hanging="425"/>
        <w:jc w:val="left"/>
        <w:rPr>
          <w:sz w:val="24"/>
          <w:szCs w:val="24"/>
          <w:rtl/>
        </w:rPr>
      </w:pPr>
      <w:r w:rsidRPr="00F26C31">
        <w:rPr>
          <w:rFonts w:hint="cs"/>
          <w:sz w:val="24"/>
          <w:szCs w:val="24"/>
          <w:rtl/>
        </w:rPr>
        <w:t>المصدر نفسه .</w:t>
      </w:r>
    </w:p>
  </w:footnote>
  <w:footnote w:id="599">
    <w:p w:rsidR="00E13375" w:rsidRPr="00711BA3" w:rsidRDefault="00E13375" w:rsidP="007169F9">
      <w:pPr>
        <w:pStyle w:val="a3"/>
        <w:numPr>
          <w:ilvl w:val="0"/>
          <w:numId w:val="210"/>
        </w:numPr>
        <w:ind w:left="651" w:right="-284" w:hanging="425"/>
        <w:jc w:val="left"/>
        <w:rPr>
          <w:sz w:val="24"/>
          <w:szCs w:val="24"/>
          <w:rtl/>
        </w:rPr>
      </w:pPr>
      <w:r w:rsidRPr="00711BA3">
        <w:rPr>
          <w:rFonts w:hint="cs"/>
          <w:sz w:val="24"/>
          <w:szCs w:val="24"/>
          <w:rtl/>
        </w:rPr>
        <w:t>المصدر نفسه .</w:t>
      </w:r>
    </w:p>
  </w:footnote>
  <w:footnote w:id="600">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ينظر: مناهل العرفان في علوم القرآن 2/262 .</w:t>
      </w:r>
    </w:p>
  </w:footnote>
  <w:footnote w:id="601">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سورة البقرة، من الآية (144) .</w:t>
      </w:r>
    </w:p>
  </w:footnote>
  <w:footnote w:id="602">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 xml:space="preserve">ينظر: التفسير الكبير 4/102، وعمدة القاري </w:t>
      </w:r>
      <w:r>
        <w:rPr>
          <w:rFonts w:hint="cs"/>
          <w:sz w:val="24"/>
          <w:szCs w:val="24"/>
          <w:rtl/>
        </w:rPr>
        <w:t>شرح صحيح البخاري</w:t>
      </w:r>
      <w:r w:rsidRPr="00711BA3">
        <w:rPr>
          <w:rFonts w:hint="cs"/>
          <w:sz w:val="24"/>
          <w:szCs w:val="24"/>
          <w:rtl/>
        </w:rPr>
        <w:t>1/247 .</w:t>
      </w:r>
    </w:p>
  </w:footnote>
  <w:footnote w:id="603">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سورة البقرة، من الآية (115) .</w:t>
      </w:r>
    </w:p>
  </w:footnote>
  <w:footnote w:id="604">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ينظر: التفسير الكبير 4/102، وعمدة القاري</w:t>
      </w:r>
      <w:r>
        <w:rPr>
          <w:rFonts w:hint="cs"/>
          <w:sz w:val="24"/>
          <w:szCs w:val="24"/>
          <w:rtl/>
        </w:rPr>
        <w:t xml:space="preserve"> شرح صحيح البخاري</w:t>
      </w:r>
      <w:r w:rsidRPr="00711BA3">
        <w:rPr>
          <w:rFonts w:hint="cs"/>
          <w:sz w:val="24"/>
          <w:szCs w:val="24"/>
          <w:rtl/>
        </w:rPr>
        <w:t xml:space="preserve"> 1/247 .</w:t>
      </w:r>
    </w:p>
  </w:footnote>
  <w:footnote w:id="605">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سنن النسائي 6/212 رقم الحديث (3554)، و6/187 رقم الحديث (3499) .</w:t>
      </w:r>
    </w:p>
  </w:footnote>
  <w:footnote w:id="606">
    <w:p w:rsidR="00E13375" w:rsidRPr="00733FC3" w:rsidRDefault="00E13375" w:rsidP="007169F9">
      <w:pPr>
        <w:pStyle w:val="a3"/>
        <w:numPr>
          <w:ilvl w:val="0"/>
          <w:numId w:val="211"/>
        </w:numPr>
        <w:ind w:left="651" w:right="-284" w:hanging="425"/>
        <w:jc w:val="left"/>
        <w:rPr>
          <w:sz w:val="24"/>
          <w:szCs w:val="24"/>
          <w:rtl/>
        </w:rPr>
      </w:pPr>
      <w:r w:rsidRPr="00733FC3">
        <w:rPr>
          <w:rFonts w:hint="cs"/>
          <w:sz w:val="24"/>
          <w:szCs w:val="24"/>
          <w:rtl/>
        </w:rPr>
        <w:t>ينظر: التفسير الكبير 4/102، وعمدة القاري</w:t>
      </w:r>
      <w:r>
        <w:rPr>
          <w:rFonts w:hint="cs"/>
          <w:sz w:val="24"/>
          <w:szCs w:val="24"/>
          <w:rtl/>
        </w:rPr>
        <w:t xml:space="preserve"> شرح صحيح البخاري</w:t>
      </w:r>
      <w:r w:rsidRPr="00733FC3">
        <w:rPr>
          <w:rFonts w:hint="cs"/>
          <w:sz w:val="24"/>
          <w:szCs w:val="24"/>
          <w:rtl/>
        </w:rPr>
        <w:t xml:space="preserve"> 1/247 .</w:t>
      </w:r>
    </w:p>
  </w:footnote>
  <w:footnote w:id="607">
    <w:p w:rsidR="00E13375" w:rsidRPr="00711BA3" w:rsidRDefault="00E13375" w:rsidP="007169F9">
      <w:pPr>
        <w:pStyle w:val="a3"/>
        <w:numPr>
          <w:ilvl w:val="0"/>
          <w:numId w:val="211"/>
        </w:numPr>
        <w:ind w:left="651" w:right="-284" w:hanging="425"/>
        <w:jc w:val="left"/>
        <w:rPr>
          <w:sz w:val="24"/>
          <w:szCs w:val="24"/>
          <w:rtl/>
        </w:rPr>
      </w:pPr>
      <w:r w:rsidRPr="00711BA3">
        <w:rPr>
          <w:rFonts w:hint="cs"/>
          <w:sz w:val="24"/>
          <w:szCs w:val="24"/>
          <w:rtl/>
        </w:rPr>
        <w:t>المصدر نفسه .</w:t>
      </w:r>
    </w:p>
  </w:footnote>
  <w:footnote w:id="608">
    <w:p w:rsidR="00E13375" w:rsidRPr="00711BA3" w:rsidRDefault="00E13375" w:rsidP="007169F9">
      <w:pPr>
        <w:pStyle w:val="a6"/>
        <w:numPr>
          <w:ilvl w:val="0"/>
          <w:numId w:val="212"/>
        </w:numPr>
        <w:spacing w:after="0" w:line="240" w:lineRule="auto"/>
        <w:ind w:left="651" w:right="-284" w:hanging="425"/>
        <w:jc w:val="both"/>
        <w:rPr>
          <w:rtl/>
        </w:rPr>
      </w:pPr>
      <w:r w:rsidRPr="00711BA3">
        <w:rPr>
          <w:rFonts w:hint="cs"/>
          <w:rtl/>
        </w:rPr>
        <w:t>صحيح</w:t>
      </w:r>
      <w:r w:rsidRPr="00711BA3">
        <w:rPr>
          <w:rtl/>
        </w:rPr>
        <w:t xml:space="preserve"> </w:t>
      </w:r>
      <w:r w:rsidRPr="00711BA3">
        <w:rPr>
          <w:rFonts w:hint="cs"/>
          <w:rtl/>
        </w:rPr>
        <w:t>مسلم</w:t>
      </w:r>
      <w:r w:rsidRPr="00711BA3">
        <w:rPr>
          <w:rtl/>
        </w:rPr>
        <w:t xml:space="preserve"> 1/486</w:t>
      </w:r>
      <w:r w:rsidRPr="00711BA3">
        <w:rPr>
          <w:rFonts w:hint="cs"/>
          <w:rtl/>
        </w:rPr>
        <w:t xml:space="preserve"> رقم الحديث (700) .</w:t>
      </w:r>
    </w:p>
  </w:footnote>
  <w:footnote w:id="609">
    <w:p w:rsidR="00E13375" w:rsidRPr="00711BA3" w:rsidRDefault="00E13375" w:rsidP="007169F9">
      <w:pPr>
        <w:pStyle w:val="a3"/>
        <w:numPr>
          <w:ilvl w:val="0"/>
          <w:numId w:val="212"/>
        </w:numPr>
        <w:ind w:left="651" w:right="-284" w:hanging="425"/>
        <w:jc w:val="left"/>
        <w:rPr>
          <w:sz w:val="24"/>
          <w:szCs w:val="24"/>
          <w:rtl/>
        </w:rPr>
      </w:pPr>
      <w:r w:rsidRPr="00711BA3">
        <w:rPr>
          <w:rFonts w:hint="cs"/>
          <w:sz w:val="24"/>
          <w:szCs w:val="24"/>
          <w:rtl/>
        </w:rPr>
        <w:t>ينظر: المحرر الوجيز في تفسير الكتاب العزيز 1/218 .</w:t>
      </w:r>
    </w:p>
  </w:footnote>
  <w:footnote w:id="610">
    <w:p w:rsidR="00E13375" w:rsidRPr="00711BA3" w:rsidRDefault="00E13375" w:rsidP="007169F9">
      <w:pPr>
        <w:pStyle w:val="a3"/>
        <w:numPr>
          <w:ilvl w:val="0"/>
          <w:numId w:val="212"/>
        </w:numPr>
        <w:ind w:left="651" w:right="-284" w:hanging="425"/>
        <w:jc w:val="left"/>
        <w:rPr>
          <w:sz w:val="24"/>
          <w:szCs w:val="24"/>
          <w:rtl/>
        </w:rPr>
      </w:pPr>
      <w:r w:rsidRPr="00711BA3">
        <w:rPr>
          <w:rFonts w:hint="cs"/>
          <w:sz w:val="24"/>
          <w:szCs w:val="24"/>
          <w:rtl/>
        </w:rPr>
        <w:t>سورة النجم، الآية (4) .</w:t>
      </w:r>
    </w:p>
  </w:footnote>
  <w:footnote w:id="611">
    <w:p w:rsidR="00E13375" w:rsidRPr="00711BA3" w:rsidRDefault="00E13375" w:rsidP="007169F9">
      <w:pPr>
        <w:pStyle w:val="a3"/>
        <w:numPr>
          <w:ilvl w:val="0"/>
          <w:numId w:val="212"/>
        </w:numPr>
        <w:ind w:left="651" w:right="-284" w:hanging="425"/>
        <w:jc w:val="left"/>
        <w:rPr>
          <w:sz w:val="24"/>
          <w:szCs w:val="24"/>
          <w:rtl/>
        </w:rPr>
      </w:pPr>
      <w:r w:rsidRPr="00711BA3">
        <w:rPr>
          <w:rFonts w:hint="cs"/>
          <w:sz w:val="24"/>
          <w:szCs w:val="24"/>
          <w:rtl/>
        </w:rPr>
        <w:t>سورة البقرة، من الآية (144) .</w:t>
      </w:r>
    </w:p>
  </w:footnote>
  <w:footnote w:id="612">
    <w:p w:rsidR="00E13375" w:rsidRPr="00711BA3" w:rsidRDefault="00E13375" w:rsidP="007169F9">
      <w:pPr>
        <w:pStyle w:val="a3"/>
        <w:numPr>
          <w:ilvl w:val="0"/>
          <w:numId w:val="212"/>
        </w:numPr>
        <w:ind w:left="651" w:right="-284" w:hanging="425"/>
        <w:jc w:val="left"/>
        <w:rPr>
          <w:sz w:val="24"/>
          <w:szCs w:val="24"/>
          <w:rtl/>
        </w:rPr>
      </w:pPr>
      <w:r w:rsidRPr="00711BA3">
        <w:rPr>
          <w:rFonts w:hint="cs"/>
          <w:sz w:val="24"/>
          <w:szCs w:val="24"/>
          <w:rtl/>
        </w:rPr>
        <w:t>سورة البقرة، من الآية (142) .</w:t>
      </w:r>
    </w:p>
  </w:footnote>
  <w:footnote w:id="613">
    <w:p w:rsidR="00E13375" w:rsidRPr="00711BA3" w:rsidRDefault="00E13375" w:rsidP="0087733A">
      <w:pPr>
        <w:pStyle w:val="a3"/>
        <w:numPr>
          <w:ilvl w:val="0"/>
          <w:numId w:val="212"/>
        </w:numPr>
        <w:ind w:left="651" w:right="-284" w:hanging="425"/>
        <w:rPr>
          <w:sz w:val="24"/>
          <w:szCs w:val="24"/>
          <w:rtl/>
        </w:rPr>
      </w:pPr>
      <w:r>
        <w:rPr>
          <w:rFonts w:hint="cs"/>
          <w:sz w:val="24"/>
          <w:szCs w:val="24"/>
          <w:rtl/>
        </w:rPr>
        <w:t xml:space="preserve">سبق تخريجه ص 95 </w:t>
      </w:r>
      <w:r w:rsidRPr="00711BA3">
        <w:rPr>
          <w:rFonts w:hint="cs"/>
          <w:sz w:val="24"/>
          <w:szCs w:val="24"/>
          <w:rtl/>
        </w:rPr>
        <w:t>.</w:t>
      </w:r>
    </w:p>
  </w:footnote>
  <w:footnote w:id="614">
    <w:p w:rsidR="00E13375" w:rsidRPr="00711BA3" w:rsidRDefault="00E13375" w:rsidP="007169F9">
      <w:pPr>
        <w:pStyle w:val="a3"/>
        <w:numPr>
          <w:ilvl w:val="0"/>
          <w:numId w:val="212"/>
        </w:numPr>
        <w:ind w:left="651" w:right="-284" w:hanging="425"/>
        <w:jc w:val="left"/>
        <w:rPr>
          <w:sz w:val="24"/>
          <w:szCs w:val="24"/>
        </w:rPr>
      </w:pPr>
      <w:r w:rsidRPr="00711BA3">
        <w:rPr>
          <w:rFonts w:hint="cs"/>
          <w:sz w:val="24"/>
          <w:szCs w:val="24"/>
          <w:rtl/>
        </w:rPr>
        <w:t>سورة الممتحنة، من الآية (10) .</w:t>
      </w:r>
    </w:p>
  </w:footnote>
  <w:footnote w:id="615">
    <w:p w:rsidR="00E13375" w:rsidRPr="00711BA3" w:rsidRDefault="00E13375" w:rsidP="007169F9">
      <w:pPr>
        <w:pStyle w:val="a3"/>
        <w:numPr>
          <w:ilvl w:val="0"/>
          <w:numId w:val="213"/>
        </w:numPr>
        <w:ind w:left="651" w:right="-284" w:hanging="425"/>
        <w:jc w:val="left"/>
        <w:rPr>
          <w:sz w:val="24"/>
          <w:szCs w:val="24"/>
          <w:rtl/>
        </w:rPr>
      </w:pPr>
      <w:r w:rsidRPr="00711BA3">
        <w:rPr>
          <w:rFonts w:hint="cs"/>
          <w:sz w:val="24"/>
          <w:szCs w:val="24"/>
          <w:rtl/>
        </w:rPr>
        <w:t>سورة الممتحنة، من الآية (10) .</w:t>
      </w:r>
    </w:p>
  </w:footnote>
  <w:footnote w:id="616">
    <w:p w:rsidR="00E13375" w:rsidRPr="00711BA3" w:rsidRDefault="00E13375" w:rsidP="007169F9">
      <w:pPr>
        <w:pStyle w:val="a3"/>
        <w:numPr>
          <w:ilvl w:val="0"/>
          <w:numId w:val="213"/>
        </w:numPr>
        <w:ind w:left="651" w:right="-284" w:hanging="425"/>
        <w:rPr>
          <w:sz w:val="24"/>
          <w:szCs w:val="24"/>
          <w:rtl/>
        </w:rPr>
      </w:pPr>
      <w:r w:rsidRPr="00711BA3">
        <w:rPr>
          <w:rFonts w:hint="cs"/>
          <w:sz w:val="24"/>
          <w:szCs w:val="24"/>
          <w:rtl/>
        </w:rPr>
        <w:t>ينظر: الناسخ والمنسوخ للنحاس 1/55، والمحرر الوجيز في تفسير الكتاب العزيز 1/191، والجامع لأحكام القرآن 2/66 .</w:t>
      </w:r>
    </w:p>
  </w:footnote>
  <w:footnote w:id="617">
    <w:p w:rsidR="00E13375" w:rsidRPr="00711BA3" w:rsidRDefault="00E13375" w:rsidP="007169F9">
      <w:pPr>
        <w:pStyle w:val="a3"/>
        <w:numPr>
          <w:ilvl w:val="0"/>
          <w:numId w:val="213"/>
        </w:numPr>
        <w:ind w:left="651" w:right="-284" w:hanging="425"/>
        <w:rPr>
          <w:sz w:val="24"/>
          <w:szCs w:val="24"/>
          <w:rtl/>
        </w:rPr>
      </w:pPr>
      <w:r w:rsidRPr="00711BA3">
        <w:rPr>
          <w:rFonts w:hint="cs"/>
          <w:sz w:val="24"/>
          <w:szCs w:val="24"/>
          <w:rtl/>
        </w:rPr>
        <w:t>ينظر: مرقاة المفاتيح شرح مشكاة المصابيح 7/564 .</w:t>
      </w:r>
    </w:p>
  </w:footnote>
  <w:footnote w:id="618">
    <w:p w:rsidR="00E13375" w:rsidRPr="00711BA3" w:rsidRDefault="00E13375" w:rsidP="007169F9">
      <w:pPr>
        <w:pStyle w:val="a3"/>
        <w:numPr>
          <w:ilvl w:val="0"/>
          <w:numId w:val="213"/>
        </w:numPr>
        <w:ind w:left="651" w:right="-284" w:hanging="425"/>
        <w:rPr>
          <w:sz w:val="24"/>
          <w:szCs w:val="24"/>
          <w:rtl/>
        </w:rPr>
      </w:pPr>
      <w:r w:rsidRPr="00711BA3">
        <w:rPr>
          <w:rFonts w:hint="cs"/>
          <w:sz w:val="24"/>
          <w:szCs w:val="24"/>
          <w:rtl/>
        </w:rPr>
        <w:t>صحيح البخاري، كتاب الشروط، بَاب:</w:t>
      </w:r>
      <w:r w:rsidRPr="00711BA3">
        <w:rPr>
          <w:sz w:val="24"/>
          <w:szCs w:val="24"/>
          <w:rtl/>
        </w:rPr>
        <w:t xml:space="preserve"> </w:t>
      </w:r>
      <w:r w:rsidRPr="00711BA3">
        <w:rPr>
          <w:rFonts w:hint="cs"/>
          <w:sz w:val="24"/>
          <w:szCs w:val="24"/>
          <w:rtl/>
        </w:rPr>
        <w:t>ما</w:t>
      </w:r>
      <w:r w:rsidRPr="00711BA3">
        <w:rPr>
          <w:sz w:val="24"/>
          <w:szCs w:val="24"/>
          <w:rtl/>
        </w:rPr>
        <w:t xml:space="preserve"> </w:t>
      </w:r>
      <w:r w:rsidRPr="00711BA3">
        <w:rPr>
          <w:rFonts w:hint="cs"/>
          <w:sz w:val="24"/>
          <w:szCs w:val="24"/>
          <w:rtl/>
        </w:rPr>
        <w:t>يجوز من الشروط في الإسلام، والأحكام والمبايعة، رقم الحديث (2711)، و (2712)، وصحيح مسلم 3/1411 رقم الحديث (1784) .</w:t>
      </w:r>
    </w:p>
  </w:footnote>
  <w:footnote w:id="619">
    <w:p w:rsidR="00E13375" w:rsidRPr="00711BA3" w:rsidRDefault="00E13375" w:rsidP="007169F9">
      <w:pPr>
        <w:pStyle w:val="a3"/>
        <w:numPr>
          <w:ilvl w:val="0"/>
          <w:numId w:val="213"/>
        </w:numPr>
        <w:ind w:left="651" w:right="-284" w:hanging="425"/>
        <w:rPr>
          <w:sz w:val="24"/>
          <w:szCs w:val="24"/>
          <w:rtl/>
        </w:rPr>
      </w:pPr>
      <w:r w:rsidRPr="00711BA3">
        <w:rPr>
          <w:rFonts w:hint="cs"/>
          <w:sz w:val="24"/>
          <w:szCs w:val="24"/>
          <w:rtl/>
        </w:rPr>
        <w:t>ينظر: مناهل العرفان في علوم القرآن  2/254-255 .</w:t>
      </w:r>
    </w:p>
  </w:footnote>
  <w:footnote w:id="620">
    <w:p w:rsidR="00E13375" w:rsidRPr="00711BA3" w:rsidRDefault="00E13375" w:rsidP="007169F9">
      <w:pPr>
        <w:pStyle w:val="a3"/>
        <w:numPr>
          <w:ilvl w:val="0"/>
          <w:numId w:val="213"/>
        </w:numPr>
        <w:ind w:left="651" w:right="-284" w:hanging="425"/>
        <w:jc w:val="left"/>
        <w:rPr>
          <w:sz w:val="24"/>
          <w:szCs w:val="24"/>
          <w:rtl/>
        </w:rPr>
      </w:pPr>
      <w:r w:rsidRPr="00711BA3">
        <w:rPr>
          <w:rFonts w:hint="cs"/>
          <w:sz w:val="24"/>
          <w:szCs w:val="24"/>
          <w:rtl/>
        </w:rPr>
        <w:t>سورة البقرة، من الآية (106) .</w:t>
      </w:r>
    </w:p>
  </w:footnote>
  <w:footnote w:id="621">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ينظر: التفسير الكبير 3/210، ومناهل العرفان في علوم القرآن 2/258، والتبيان لرفع غموض النسخ في القرآن ص91 .</w:t>
      </w:r>
    </w:p>
  </w:footnote>
  <w:footnote w:id="622">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ينظر: مناهل العرفان في علوم القرآن 2/259 .</w:t>
      </w:r>
    </w:p>
  </w:footnote>
  <w:footnote w:id="623">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المصدر نفسه .</w:t>
      </w:r>
    </w:p>
  </w:footnote>
  <w:footnote w:id="624">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سورة النحل، من الآية (44) .</w:t>
      </w:r>
    </w:p>
  </w:footnote>
  <w:footnote w:id="625">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ينظر: مناهل العرفان في علوم القرآن 2/255، والتبيان لرفع غموض النسخ في القرآن ص92 .</w:t>
      </w:r>
    </w:p>
  </w:footnote>
  <w:footnote w:id="626">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سورة يونس، من الآية (15) .</w:t>
      </w:r>
    </w:p>
  </w:footnote>
  <w:footnote w:id="627">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ينظر: الجامع لأحكام القرآن 8/319، ومناهل العرفان في علوم القرآن 2/257 .</w:t>
      </w:r>
    </w:p>
  </w:footnote>
  <w:footnote w:id="628">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سورة النحل، من الآية (101-102) .</w:t>
      </w:r>
    </w:p>
  </w:footnote>
  <w:footnote w:id="629">
    <w:p w:rsidR="00E13375" w:rsidRPr="00711BA3" w:rsidRDefault="00E13375" w:rsidP="007169F9">
      <w:pPr>
        <w:pStyle w:val="a3"/>
        <w:numPr>
          <w:ilvl w:val="0"/>
          <w:numId w:val="214"/>
        </w:numPr>
        <w:ind w:right="-284" w:hanging="494"/>
        <w:jc w:val="left"/>
        <w:rPr>
          <w:sz w:val="24"/>
          <w:szCs w:val="24"/>
          <w:rtl/>
        </w:rPr>
      </w:pPr>
      <w:r w:rsidRPr="00711BA3">
        <w:rPr>
          <w:rFonts w:hint="cs"/>
          <w:sz w:val="24"/>
          <w:szCs w:val="24"/>
          <w:rtl/>
        </w:rPr>
        <w:t xml:space="preserve">ينظر: مناهل العرفان في علوم القرآن 2/257 . </w:t>
      </w:r>
    </w:p>
  </w:footnote>
  <w:footnote w:id="630">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سورة آل عمران، الآية (31) .</w:t>
      </w:r>
    </w:p>
  </w:footnote>
  <w:footnote w:id="631">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سورة محمد، الآية (33) .</w:t>
      </w:r>
    </w:p>
  </w:footnote>
  <w:footnote w:id="632">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 xml:space="preserve">سورة الحشر، من الآية (7) . </w:t>
      </w:r>
    </w:p>
  </w:footnote>
  <w:footnote w:id="633">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ينظر: مناهل العرفان في علوم القرآن 2/256-257 .</w:t>
      </w:r>
    </w:p>
  </w:footnote>
  <w:footnote w:id="634">
    <w:p w:rsidR="00E13375" w:rsidRPr="00EC597F" w:rsidRDefault="00E13375" w:rsidP="007169F9">
      <w:pPr>
        <w:pStyle w:val="a3"/>
        <w:numPr>
          <w:ilvl w:val="0"/>
          <w:numId w:val="215"/>
        </w:numPr>
        <w:ind w:left="651" w:right="-284" w:hanging="425"/>
        <w:jc w:val="left"/>
        <w:rPr>
          <w:sz w:val="24"/>
          <w:szCs w:val="24"/>
          <w:rtl/>
        </w:rPr>
      </w:pPr>
      <w:r w:rsidRPr="00711BA3">
        <w:rPr>
          <w:rFonts w:hint="cs"/>
          <w:sz w:val="24"/>
          <w:szCs w:val="24"/>
          <w:rtl/>
        </w:rPr>
        <w:t>ينظر: التبيان لرفع غموض النسخ في القرآن ص92 .</w:t>
      </w:r>
    </w:p>
  </w:footnote>
  <w:footnote w:id="635">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المصدر نفسه .</w:t>
      </w:r>
    </w:p>
  </w:footnote>
  <w:footnote w:id="636">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المصدر نفسه .</w:t>
      </w:r>
    </w:p>
  </w:footnote>
  <w:footnote w:id="637">
    <w:p w:rsidR="00E13375" w:rsidRPr="00711BA3" w:rsidRDefault="00E13375" w:rsidP="007169F9">
      <w:pPr>
        <w:pStyle w:val="a3"/>
        <w:numPr>
          <w:ilvl w:val="0"/>
          <w:numId w:val="215"/>
        </w:numPr>
        <w:ind w:left="651" w:right="-284" w:hanging="425"/>
        <w:jc w:val="left"/>
        <w:rPr>
          <w:sz w:val="24"/>
          <w:szCs w:val="24"/>
          <w:rtl/>
        </w:rPr>
      </w:pPr>
      <w:r w:rsidRPr="00711BA3">
        <w:rPr>
          <w:rFonts w:hint="cs"/>
          <w:sz w:val="24"/>
          <w:szCs w:val="24"/>
          <w:rtl/>
        </w:rPr>
        <w:t xml:space="preserve">المصدر </w:t>
      </w:r>
      <w:r>
        <w:rPr>
          <w:rFonts w:hint="cs"/>
          <w:sz w:val="24"/>
          <w:szCs w:val="24"/>
          <w:rtl/>
        </w:rPr>
        <w:t xml:space="preserve">نفسه </w:t>
      </w:r>
      <w:r w:rsidRPr="00711BA3">
        <w:rPr>
          <w:rFonts w:hint="cs"/>
          <w:sz w:val="24"/>
          <w:szCs w:val="24"/>
          <w:rtl/>
        </w:rPr>
        <w:t>ص89 .</w:t>
      </w:r>
    </w:p>
  </w:footnote>
  <w:footnote w:id="638">
    <w:p w:rsidR="00E13375" w:rsidRPr="00711BA3" w:rsidRDefault="00E13375" w:rsidP="007169F9">
      <w:pPr>
        <w:pStyle w:val="a3"/>
        <w:numPr>
          <w:ilvl w:val="0"/>
          <w:numId w:val="216"/>
        </w:numPr>
        <w:ind w:left="651" w:right="-284" w:hanging="425"/>
        <w:jc w:val="left"/>
        <w:rPr>
          <w:sz w:val="24"/>
          <w:szCs w:val="24"/>
          <w:rtl/>
        </w:rPr>
      </w:pPr>
      <w:r w:rsidRPr="00711BA3">
        <w:rPr>
          <w:rFonts w:hint="cs"/>
          <w:sz w:val="24"/>
          <w:szCs w:val="24"/>
          <w:rtl/>
        </w:rPr>
        <w:t>سورة النجم، الآية (3-4) .</w:t>
      </w:r>
    </w:p>
  </w:footnote>
  <w:footnote w:id="639">
    <w:p w:rsidR="00E13375" w:rsidRPr="00711BA3" w:rsidRDefault="00E13375" w:rsidP="007169F9">
      <w:pPr>
        <w:pStyle w:val="a3"/>
        <w:numPr>
          <w:ilvl w:val="0"/>
          <w:numId w:val="216"/>
        </w:numPr>
        <w:ind w:left="651" w:right="-284" w:hanging="425"/>
        <w:jc w:val="left"/>
        <w:rPr>
          <w:sz w:val="24"/>
          <w:szCs w:val="24"/>
          <w:rtl/>
        </w:rPr>
      </w:pPr>
      <w:r w:rsidRPr="00711BA3">
        <w:rPr>
          <w:rFonts w:hint="cs"/>
          <w:sz w:val="24"/>
          <w:szCs w:val="24"/>
          <w:rtl/>
        </w:rPr>
        <w:t xml:space="preserve">الإحكام في أصول الأحكام 4/518 .  </w:t>
      </w:r>
    </w:p>
  </w:footnote>
  <w:footnote w:id="640">
    <w:p w:rsidR="00E13375" w:rsidRPr="00711BA3" w:rsidRDefault="00E13375" w:rsidP="007169F9">
      <w:pPr>
        <w:pStyle w:val="a3"/>
        <w:numPr>
          <w:ilvl w:val="0"/>
          <w:numId w:val="216"/>
        </w:numPr>
        <w:ind w:left="651" w:right="-284" w:hanging="425"/>
        <w:jc w:val="left"/>
        <w:rPr>
          <w:sz w:val="24"/>
          <w:szCs w:val="24"/>
          <w:rtl/>
        </w:rPr>
      </w:pPr>
      <w:r w:rsidRPr="00711BA3">
        <w:rPr>
          <w:rFonts w:hint="cs"/>
          <w:sz w:val="24"/>
          <w:szCs w:val="24"/>
          <w:rtl/>
        </w:rPr>
        <w:t>سورة البقرة، الآية (180) .</w:t>
      </w:r>
    </w:p>
  </w:footnote>
  <w:footnote w:id="641">
    <w:p w:rsidR="00E13375" w:rsidRPr="00711BA3" w:rsidRDefault="00E13375" w:rsidP="007169F9">
      <w:pPr>
        <w:pStyle w:val="a3"/>
        <w:numPr>
          <w:ilvl w:val="0"/>
          <w:numId w:val="216"/>
        </w:numPr>
        <w:ind w:left="651" w:right="-284" w:hanging="425"/>
        <w:rPr>
          <w:sz w:val="24"/>
          <w:szCs w:val="24"/>
        </w:rPr>
      </w:pPr>
      <w:r w:rsidRPr="00711BA3">
        <w:rPr>
          <w:rFonts w:hint="cs"/>
          <w:sz w:val="24"/>
          <w:szCs w:val="24"/>
          <w:rtl/>
        </w:rPr>
        <w:t xml:space="preserve">سنن ابن </w:t>
      </w:r>
      <w:r>
        <w:rPr>
          <w:rFonts w:hint="cs"/>
          <w:sz w:val="24"/>
          <w:szCs w:val="24"/>
          <w:rtl/>
        </w:rPr>
        <w:t>ماجه</w:t>
      </w:r>
      <w:r w:rsidRPr="00711BA3">
        <w:rPr>
          <w:rFonts w:hint="cs"/>
          <w:sz w:val="24"/>
          <w:szCs w:val="24"/>
          <w:rtl/>
        </w:rPr>
        <w:t xml:space="preserve"> 2/905 رقم الحديث</w:t>
      </w:r>
      <w:r>
        <w:rPr>
          <w:rFonts w:hint="cs"/>
          <w:sz w:val="24"/>
          <w:szCs w:val="24"/>
          <w:rtl/>
        </w:rPr>
        <w:t xml:space="preserve"> </w:t>
      </w:r>
      <w:r w:rsidRPr="00711BA3">
        <w:rPr>
          <w:rFonts w:hint="cs"/>
          <w:sz w:val="24"/>
          <w:szCs w:val="24"/>
          <w:rtl/>
        </w:rPr>
        <w:t>(2713)،</w:t>
      </w:r>
      <w:r>
        <w:rPr>
          <w:rFonts w:hint="cs"/>
          <w:sz w:val="24"/>
          <w:szCs w:val="24"/>
          <w:rtl/>
        </w:rPr>
        <w:t xml:space="preserve"> </w:t>
      </w:r>
      <w:r w:rsidRPr="00711BA3">
        <w:rPr>
          <w:rFonts w:hint="cs"/>
          <w:sz w:val="24"/>
          <w:szCs w:val="24"/>
          <w:rtl/>
        </w:rPr>
        <w:t>وسنن أبي داود 3/114 رقم الحديث (2870)</w:t>
      </w:r>
      <w:r>
        <w:rPr>
          <w:rFonts w:hint="cs"/>
          <w:sz w:val="24"/>
          <w:szCs w:val="24"/>
          <w:rtl/>
        </w:rPr>
        <w:t xml:space="preserve">، </w:t>
      </w:r>
      <w:r w:rsidRPr="00711BA3">
        <w:rPr>
          <w:rFonts w:hint="cs"/>
          <w:sz w:val="24"/>
          <w:szCs w:val="24"/>
          <w:rtl/>
        </w:rPr>
        <w:t>وسنن الترمذي 4/433 رقم الحديث (2120)، وقال عنه الترمذي: حسن صحيح .</w:t>
      </w:r>
    </w:p>
  </w:footnote>
  <w:footnote w:id="642">
    <w:p w:rsidR="00E13375" w:rsidRPr="00F847E1" w:rsidRDefault="00E13375" w:rsidP="007169F9">
      <w:pPr>
        <w:pStyle w:val="a3"/>
        <w:numPr>
          <w:ilvl w:val="0"/>
          <w:numId w:val="216"/>
        </w:numPr>
        <w:ind w:left="651" w:right="-284" w:hanging="425"/>
        <w:jc w:val="left"/>
        <w:rPr>
          <w:sz w:val="24"/>
          <w:szCs w:val="24"/>
          <w:rtl/>
        </w:rPr>
      </w:pPr>
      <w:r w:rsidRPr="00F847E1">
        <w:rPr>
          <w:rFonts w:hint="cs"/>
          <w:sz w:val="24"/>
          <w:szCs w:val="24"/>
          <w:rtl/>
        </w:rPr>
        <w:t>ينظر: أصول</w:t>
      </w:r>
      <w:r w:rsidRPr="00F847E1">
        <w:rPr>
          <w:sz w:val="24"/>
          <w:szCs w:val="24"/>
          <w:rtl/>
        </w:rPr>
        <w:t xml:space="preserve"> </w:t>
      </w:r>
      <w:r w:rsidRPr="00F847E1">
        <w:rPr>
          <w:rFonts w:hint="cs"/>
          <w:sz w:val="24"/>
          <w:szCs w:val="24"/>
          <w:rtl/>
        </w:rPr>
        <w:t>السرخسي،</w:t>
      </w:r>
      <w:r w:rsidRPr="00F847E1">
        <w:rPr>
          <w:sz w:val="24"/>
          <w:szCs w:val="24"/>
          <w:rtl/>
        </w:rPr>
        <w:t xml:space="preserve"> </w:t>
      </w:r>
      <w:r w:rsidRPr="00F847E1">
        <w:rPr>
          <w:rFonts w:hint="cs"/>
          <w:sz w:val="24"/>
          <w:szCs w:val="24"/>
          <w:rtl/>
        </w:rPr>
        <w:t>محمد</w:t>
      </w:r>
      <w:r w:rsidRPr="00F847E1">
        <w:rPr>
          <w:sz w:val="24"/>
          <w:szCs w:val="24"/>
          <w:rtl/>
        </w:rPr>
        <w:t xml:space="preserve"> </w:t>
      </w:r>
      <w:r w:rsidRPr="00F847E1">
        <w:rPr>
          <w:rFonts w:hint="cs"/>
          <w:sz w:val="24"/>
          <w:szCs w:val="24"/>
          <w:rtl/>
        </w:rPr>
        <w:t>بن</w:t>
      </w:r>
      <w:r w:rsidRPr="00F847E1">
        <w:rPr>
          <w:sz w:val="24"/>
          <w:szCs w:val="24"/>
          <w:rtl/>
        </w:rPr>
        <w:t xml:space="preserve"> </w:t>
      </w:r>
      <w:r w:rsidRPr="00F847E1">
        <w:rPr>
          <w:rFonts w:hint="cs"/>
          <w:sz w:val="24"/>
          <w:szCs w:val="24"/>
          <w:rtl/>
        </w:rPr>
        <w:t>أحمد</w:t>
      </w:r>
      <w:r w:rsidRPr="00F847E1">
        <w:rPr>
          <w:sz w:val="24"/>
          <w:szCs w:val="24"/>
          <w:rtl/>
        </w:rPr>
        <w:t xml:space="preserve"> </w:t>
      </w:r>
      <w:r w:rsidRPr="00F847E1">
        <w:rPr>
          <w:rFonts w:hint="cs"/>
          <w:sz w:val="24"/>
          <w:szCs w:val="24"/>
          <w:rtl/>
        </w:rPr>
        <w:t>بن</w:t>
      </w:r>
      <w:r w:rsidRPr="00F847E1">
        <w:rPr>
          <w:sz w:val="24"/>
          <w:szCs w:val="24"/>
          <w:rtl/>
        </w:rPr>
        <w:t xml:space="preserve"> </w:t>
      </w:r>
      <w:r w:rsidRPr="00F847E1">
        <w:rPr>
          <w:rFonts w:hint="cs"/>
          <w:sz w:val="24"/>
          <w:szCs w:val="24"/>
          <w:rtl/>
        </w:rPr>
        <w:t>أبي</w:t>
      </w:r>
      <w:r w:rsidRPr="00F847E1">
        <w:rPr>
          <w:sz w:val="24"/>
          <w:szCs w:val="24"/>
          <w:rtl/>
        </w:rPr>
        <w:t xml:space="preserve"> </w:t>
      </w:r>
      <w:r w:rsidRPr="00F847E1">
        <w:rPr>
          <w:rFonts w:hint="cs"/>
          <w:sz w:val="24"/>
          <w:szCs w:val="24"/>
          <w:rtl/>
        </w:rPr>
        <w:t>سهل</w:t>
      </w:r>
      <w:r w:rsidRPr="00F847E1">
        <w:rPr>
          <w:sz w:val="24"/>
          <w:szCs w:val="24"/>
          <w:rtl/>
        </w:rPr>
        <w:t xml:space="preserve"> </w:t>
      </w:r>
      <w:r w:rsidRPr="00F847E1">
        <w:rPr>
          <w:rFonts w:hint="cs"/>
          <w:sz w:val="24"/>
          <w:szCs w:val="24"/>
          <w:rtl/>
        </w:rPr>
        <w:t>السرخسي</w:t>
      </w:r>
      <w:r w:rsidRPr="00F847E1">
        <w:rPr>
          <w:sz w:val="24"/>
          <w:szCs w:val="24"/>
          <w:rtl/>
        </w:rPr>
        <w:t xml:space="preserve"> </w:t>
      </w:r>
      <w:r w:rsidRPr="00F847E1">
        <w:rPr>
          <w:rFonts w:hint="cs"/>
          <w:sz w:val="24"/>
          <w:szCs w:val="24"/>
          <w:rtl/>
        </w:rPr>
        <w:t>أبو</w:t>
      </w:r>
      <w:r w:rsidRPr="00F847E1">
        <w:rPr>
          <w:sz w:val="24"/>
          <w:szCs w:val="24"/>
          <w:rtl/>
        </w:rPr>
        <w:t xml:space="preserve"> </w:t>
      </w:r>
      <w:r w:rsidRPr="00F847E1">
        <w:rPr>
          <w:rFonts w:hint="cs"/>
          <w:sz w:val="24"/>
          <w:szCs w:val="24"/>
          <w:rtl/>
        </w:rPr>
        <w:t>بكر(</w:t>
      </w:r>
      <w:r>
        <w:rPr>
          <w:rFonts w:hint="cs"/>
          <w:sz w:val="24"/>
          <w:szCs w:val="24"/>
          <w:rtl/>
        </w:rPr>
        <w:t>ت</w:t>
      </w:r>
      <w:r w:rsidRPr="00F847E1">
        <w:rPr>
          <w:rFonts w:hint="cs"/>
          <w:sz w:val="24"/>
          <w:szCs w:val="24"/>
          <w:rtl/>
        </w:rPr>
        <w:t>490هـ)،</w:t>
      </w:r>
      <w:r w:rsidRPr="00F847E1">
        <w:rPr>
          <w:sz w:val="24"/>
          <w:szCs w:val="24"/>
          <w:rtl/>
        </w:rPr>
        <w:t xml:space="preserve"> </w:t>
      </w:r>
      <w:r w:rsidRPr="00F847E1">
        <w:rPr>
          <w:rFonts w:hint="cs"/>
          <w:sz w:val="24"/>
          <w:szCs w:val="24"/>
          <w:rtl/>
        </w:rPr>
        <w:t>دار</w:t>
      </w:r>
      <w:r w:rsidRPr="00F847E1">
        <w:rPr>
          <w:sz w:val="24"/>
          <w:szCs w:val="24"/>
          <w:rtl/>
        </w:rPr>
        <w:t xml:space="preserve"> </w:t>
      </w:r>
      <w:r w:rsidRPr="00F847E1">
        <w:rPr>
          <w:rFonts w:hint="cs"/>
          <w:sz w:val="24"/>
          <w:szCs w:val="24"/>
          <w:rtl/>
        </w:rPr>
        <w:t>المعرفة</w:t>
      </w:r>
      <w:r>
        <w:rPr>
          <w:rFonts w:hint="cs"/>
          <w:sz w:val="24"/>
          <w:szCs w:val="24"/>
          <w:rtl/>
        </w:rPr>
        <w:t xml:space="preserve"> </w:t>
      </w:r>
      <w:r w:rsidRPr="00F847E1">
        <w:rPr>
          <w:rFonts w:hint="cs"/>
          <w:sz w:val="24"/>
          <w:szCs w:val="24"/>
          <w:rtl/>
        </w:rPr>
        <w:t xml:space="preserve">، بيروت، 2/69، </w:t>
      </w:r>
      <w:r>
        <w:rPr>
          <w:rFonts w:hint="cs"/>
          <w:sz w:val="24"/>
          <w:szCs w:val="24"/>
          <w:rtl/>
        </w:rPr>
        <w:t>و</w:t>
      </w:r>
      <w:r w:rsidRPr="00F847E1">
        <w:rPr>
          <w:rFonts w:hint="cs"/>
          <w:sz w:val="24"/>
          <w:szCs w:val="24"/>
          <w:rtl/>
        </w:rPr>
        <w:t xml:space="preserve">مناهل العرفان في علوم القرآن 2/260 . </w:t>
      </w:r>
    </w:p>
  </w:footnote>
  <w:footnote w:id="643">
    <w:p w:rsidR="00E13375" w:rsidRPr="00D3068D" w:rsidRDefault="00E13375" w:rsidP="007169F9">
      <w:pPr>
        <w:pStyle w:val="a3"/>
        <w:numPr>
          <w:ilvl w:val="0"/>
          <w:numId w:val="216"/>
        </w:numPr>
        <w:ind w:left="651" w:right="-284" w:hanging="425"/>
        <w:rPr>
          <w:sz w:val="24"/>
          <w:szCs w:val="24"/>
          <w:rtl/>
        </w:rPr>
      </w:pPr>
      <w:r w:rsidRPr="00D3068D">
        <w:rPr>
          <w:rFonts w:hint="cs"/>
          <w:sz w:val="24"/>
          <w:szCs w:val="24"/>
          <w:rtl/>
        </w:rPr>
        <w:t>سورة النساء، من الآية (11) .</w:t>
      </w:r>
    </w:p>
  </w:footnote>
  <w:footnote w:id="644">
    <w:p w:rsidR="00E13375" w:rsidRPr="00D3068D" w:rsidRDefault="00E13375" w:rsidP="007169F9">
      <w:pPr>
        <w:pStyle w:val="a3"/>
        <w:numPr>
          <w:ilvl w:val="0"/>
          <w:numId w:val="216"/>
        </w:numPr>
        <w:ind w:left="651" w:right="-284" w:hanging="425"/>
        <w:rPr>
          <w:sz w:val="24"/>
          <w:szCs w:val="24"/>
          <w:rtl/>
        </w:rPr>
      </w:pPr>
      <w:r w:rsidRPr="00D3068D">
        <w:rPr>
          <w:rFonts w:hint="cs"/>
          <w:sz w:val="24"/>
          <w:szCs w:val="24"/>
          <w:rtl/>
        </w:rPr>
        <w:t>سنن أبي داود 3/114 رقم الحديث (2869) .</w:t>
      </w:r>
    </w:p>
  </w:footnote>
  <w:footnote w:id="645">
    <w:p w:rsidR="00E13375" w:rsidRPr="00D3068D" w:rsidRDefault="00E13375" w:rsidP="007169F9">
      <w:pPr>
        <w:pStyle w:val="a3"/>
        <w:numPr>
          <w:ilvl w:val="0"/>
          <w:numId w:val="216"/>
        </w:numPr>
        <w:ind w:left="651" w:right="-284" w:hanging="425"/>
        <w:rPr>
          <w:sz w:val="24"/>
          <w:szCs w:val="24"/>
          <w:rtl/>
        </w:rPr>
      </w:pPr>
      <w:r w:rsidRPr="00D3068D">
        <w:rPr>
          <w:rFonts w:hint="cs"/>
          <w:sz w:val="24"/>
          <w:szCs w:val="24"/>
          <w:rtl/>
        </w:rPr>
        <w:t>ينظر: تفسير القرآن العظيم 1/212، ومناهل العرفان في علوم القرآن 2/260-261 .</w:t>
      </w:r>
    </w:p>
  </w:footnote>
  <w:footnote w:id="646">
    <w:p w:rsidR="00E13375" w:rsidRPr="00D3068D" w:rsidRDefault="00E13375" w:rsidP="007169F9">
      <w:pPr>
        <w:pStyle w:val="a3"/>
        <w:numPr>
          <w:ilvl w:val="0"/>
          <w:numId w:val="216"/>
        </w:numPr>
        <w:ind w:left="651" w:right="-284" w:hanging="425"/>
        <w:rPr>
          <w:sz w:val="24"/>
          <w:szCs w:val="24"/>
          <w:rtl/>
        </w:rPr>
      </w:pPr>
      <w:r w:rsidRPr="00D3068D">
        <w:rPr>
          <w:rFonts w:hint="cs"/>
          <w:sz w:val="24"/>
          <w:szCs w:val="24"/>
          <w:rtl/>
        </w:rPr>
        <w:t>ينظر: تفسير القرآن العظيم 1/213، ومناهل العرفان في علوم القرآن 2/276 .</w:t>
      </w:r>
    </w:p>
  </w:footnote>
  <w:footnote w:id="647">
    <w:p w:rsidR="00E13375" w:rsidRPr="00D3068D" w:rsidRDefault="00E13375" w:rsidP="007169F9">
      <w:pPr>
        <w:pStyle w:val="a3"/>
        <w:numPr>
          <w:ilvl w:val="0"/>
          <w:numId w:val="217"/>
        </w:numPr>
        <w:ind w:left="651" w:right="-284" w:hanging="425"/>
        <w:rPr>
          <w:sz w:val="24"/>
          <w:szCs w:val="24"/>
          <w:rtl/>
        </w:rPr>
      </w:pPr>
      <w:r w:rsidRPr="00D3068D">
        <w:rPr>
          <w:rFonts w:hint="cs"/>
          <w:sz w:val="24"/>
          <w:szCs w:val="24"/>
          <w:rtl/>
        </w:rPr>
        <w:t>ينظر: ومناهل العرفان في علوم القرآن 2/277 .</w:t>
      </w:r>
    </w:p>
  </w:footnote>
  <w:footnote w:id="648">
    <w:p w:rsidR="00E13375" w:rsidRPr="00D3068D" w:rsidRDefault="00E13375" w:rsidP="0087733A">
      <w:pPr>
        <w:pStyle w:val="a3"/>
        <w:numPr>
          <w:ilvl w:val="0"/>
          <w:numId w:val="217"/>
        </w:numPr>
        <w:ind w:left="651" w:right="-284" w:hanging="425"/>
        <w:rPr>
          <w:sz w:val="24"/>
          <w:szCs w:val="24"/>
        </w:rPr>
      </w:pPr>
      <w:r w:rsidRPr="00D3068D">
        <w:rPr>
          <w:rFonts w:hint="cs"/>
          <w:sz w:val="24"/>
          <w:szCs w:val="24"/>
          <w:rtl/>
        </w:rPr>
        <w:t>سبق تخريجه ص 1</w:t>
      </w:r>
      <w:r>
        <w:rPr>
          <w:rFonts w:hint="cs"/>
          <w:sz w:val="24"/>
          <w:szCs w:val="24"/>
          <w:rtl/>
        </w:rPr>
        <w:t>40</w:t>
      </w:r>
      <w:r w:rsidRPr="00D3068D">
        <w:rPr>
          <w:rFonts w:hint="cs"/>
          <w:sz w:val="24"/>
          <w:szCs w:val="24"/>
          <w:rtl/>
        </w:rPr>
        <w:t xml:space="preserve"> .</w:t>
      </w:r>
    </w:p>
  </w:footnote>
  <w:footnote w:id="649">
    <w:p w:rsidR="00E13375" w:rsidRPr="00D3068D" w:rsidRDefault="00E13375" w:rsidP="007169F9">
      <w:pPr>
        <w:pStyle w:val="a3"/>
        <w:numPr>
          <w:ilvl w:val="0"/>
          <w:numId w:val="217"/>
        </w:numPr>
        <w:ind w:left="651" w:right="-284" w:hanging="425"/>
        <w:rPr>
          <w:sz w:val="24"/>
          <w:szCs w:val="24"/>
          <w:rtl/>
        </w:rPr>
      </w:pPr>
      <w:r w:rsidRPr="00D3068D">
        <w:rPr>
          <w:rFonts w:hint="cs"/>
          <w:sz w:val="24"/>
          <w:szCs w:val="24"/>
          <w:rtl/>
        </w:rPr>
        <w:t>سبق تخريجه</w:t>
      </w:r>
      <w:r>
        <w:rPr>
          <w:rFonts w:hint="cs"/>
          <w:sz w:val="24"/>
          <w:szCs w:val="24"/>
          <w:rtl/>
        </w:rPr>
        <w:t>، هامش رقم (2)</w:t>
      </w:r>
      <w:r w:rsidRPr="00D3068D">
        <w:rPr>
          <w:rFonts w:hint="cs"/>
          <w:sz w:val="24"/>
          <w:szCs w:val="24"/>
          <w:rtl/>
        </w:rPr>
        <w:t xml:space="preserve"> .</w:t>
      </w:r>
    </w:p>
  </w:footnote>
  <w:footnote w:id="650">
    <w:p w:rsidR="00E13375" w:rsidRPr="00D3068D" w:rsidRDefault="00E13375" w:rsidP="0087733A">
      <w:pPr>
        <w:pStyle w:val="a3"/>
        <w:numPr>
          <w:ilvl w:val="0"/>
          <w:numId w:val="217"/>
        </w:numPr>
        <w:ind w:left="651" w:right="-284" w:hanging="425"/>
        <w:rPr>
          <w:sz w:val="24"/>
          <w:szCs w:val="24"/>
          <w:rtl/>
        </w:rPr>
      </w:pPr>
      <w:r w:rsidRPr="00D3068D">
        <w:rPr>
          <w:rFonts w:hint="cs"/>
          <w:sz w:val="24"/>
          <w:szCs w:val="24"/>
          <w:rtl/>
        </w:rPr>
        <w:t>ينظر: ص</w:t>
      </w:r>
      <w:r>
        <w:rPr>
          <w:rFonts w:hint="cs"/>
          <w:sz w:val="24"/>
          <w:szCs w:val="24"/>
          <w:rtl/>
        </w:rPr>
        <w:t>102-103</w:t>
      </w:r>
      <w:r w:rsidRPr="00D3068D">
        <w:rPr>
          <w:rFonts w:hint="cs"/>
          <w:sz w:val="24"/>
          <w:szCs w:val="24"/>
          <w:rtl/>
        </w:rPr>
        <w:t xml:space="preserve"> .</w:t>
      </w:r>
    </w:p>
  </w:footnote>
  <w:footnote w:id="651">
    <w:p w:rsidR="00E13375" w:rsidRPr="00D3068D" w:rsidRDefault="00E13375" w:rsidP="007169F9">
      <w:pPr>
        <w:pStyle w:val="a3"/>
        <w:numPr>
          <w:ilvl w:val="0"/>
          <w:numId w:val="217"/>
        </w:numPr>
        <w:ind w:left="651" w:right="-284" w:hanging="425"/>
        <w:rPr>
          <w:sz w:val="24"/>
          <w:szCs w:val="24"/>
          <w:rtl/>
        </w:rPr>
      </w:pPr>
      <w:r w:rsidRPr="00D3068D">
        <w:rPr>
          <w:rFonts w:hint="cs"/>
          <w:sz w:val="24"/>
          <w:szCs w:val="24"/>
          <w:rtl/>
        </w:rPr>
        <w:t>ينظر: فتح الباري شرح صحيح البخاري 5/373، والتبيان لرفع غموض النسخ في القرآن ص125.</w:t>
      </w:r>
    </w:p>
  </w:footnote>
  <w:footnote w:id="652">
    <w:p w:rsidR="00E13375" w:rsidRPr="00CB4B34" w:rsidRDefault="00E13375" w:rsidP="007169F9">
      <w:pPr>
        <w:pStyle w:val="a3"/>
        <w:numPr>
          <w:ilvl w:val="0"/>
          <w:numId w:val="217"/>
        </w:numPr>
        <w:ind w:left="651" w:right="-284" w:hanging="425"/>
        <w:rPr>
          <w:sz w:val="24"/>
          <w:szCs w:val="24"/>
          <w:rtl/>
        </w:rPr>
      </w:pPr>
      <w:r w:rsidRPr="00CB4B34">
        <w:rPr>
          <w:rFonts w:hint="cs"/>
          <w:sz w:val="24"/>
          <w:szCs w:val="24"/>
          <w:rtl/>
        </w:rPr>
        <w:t xml:space="preserve">سورة الأنعام، من الآية (145) . </w:t>
      </w:r>
    </w:p>
  </w:footnote>
  <w:footnote w:id="653">
    <w:p w:rsidR="00E13375" w:rsidRPr="00CB4B34" w:rsidRDefault="00E13375" w:rsidP="007169F9">
      <w:pPr>
        <w:pStyle w:val="a3"/>
        <w:numPr>
          <w:ilvl w:val="0"/>
          <w:numId w:val="217"/>
        </w:numPr>
        <w:ind w:left="651" w:right="-284" w:hanging="425"/>
        <w:jc w:val="left"/>
        <w:rPr>
          <w:sz w:val="24"/>
          <w:szCs w:val="24"/>
          <w:rtl/>
        </w:rPr>
      </w:pPr>
      <w:r w:rsidRPr="00CB4B34">
        <w:rPr>
          <w:rFonts w:hint="cs"/>
          <w:sz w:val="24"/>
          <w:szCs w:val="24"/>
          <w:rtl/>
        </w:rPr>
        <w:t xml:space="preserve">صحيح مسلم 3/1534 رقم الحديث (1934)، وسنن ابن </w:t>
      </w:r>
      <w:r>
        <w:rPr>
          <w:rFonts w:hint="cs"/>
          <w:sz w:val="24"/>
          <w:szCs w:val="24"/>
          <w:rtl/>
        </w:rPr>
        <w:t>ماجه</w:t>
      </w:r>
      <w:r w:rsidRPr="00CB4B34">
        <w:rPr>
          <w:rFonts w:hint="cs"/>
          <w:sz w:val="24"/>
          <w:szCs w:val="24"/>
          <w:rtl/>
        </w:rPr>
        <w:t xml:space="preserve"> 2/1077 رقم الحديث (3234)، وسنن أبي داود 3/355 رقم الحديث (3803)، وسنن النسائي 7/206 رقم الحديث (4348)  .</w:t>
      </w:r>
    </w:p>
  </w:footnote>
  <w:footnote w:id="654">
    <w:p w:rsidR="00E13375" w:rsidRPr="00AB5543" w:rsidRDefault="00E13375" w:rsidP="007169F9">
      <w:pPr>
        <w:pStyle w:val="a3"/>
        <w:numPr>
          <w:ilvl w:val="0"/>
          <w:numId w:val="218"/>
        </w:numPr>
        <w:ind w:left="651" w:right="-284" w:hanging="425"/>
        <w:jc w:val="left"/>
        <w:rPr>
          <w:sz w:val="24"/>
          <w:szCs w:val="24"/>
          <w:rtl/>
        </w:rPr>
      </w:pPr>
      <w:r w:rsidRPr="00AB5543">
        <w:rPr>
          <w:rFonts w:hint="cs"/>
          <w:sz w:val="24"/>
          <w:szCs w:val="24"/>
          <w:rtl/>
        </w:rPr>
        <w:t>ينظر: الجامع لأحكام القرآن 7/115-116 .</w:t>
      </w:r>
    </w:p>
  </w:footnote>
  <w:footnote w:id="655">
    <w:p w:rsidR="00E13375" w:rsidRPr="00AB5543" w:rsidRDefault="00E13375" w:rsidP="007169F9">
      <w:pPr>
        <w:pStyle w:val="a3"/>
        <w:numPr>
          <w:ilvl w:val="0"/>
          <w:numId w:val="218"/>
        </w:numPr>
        <w:ind w:left="651" w:right="-284" w:hanging="425"/>
        <w:jc w:val="left"/>
        <w:rPr>
          <w:sz w:val="24"/>
          <w:szCs w:val="24"/>
          <w:rtl/>
        </w:rPr>
      </w:pPr>
      <w:r w:rsidRPr="00AB5543">
        <w:rPr>
          <w:rFonts w:hint="cs"/>
          <w:sz w:val="24"/>
          <w:szCs w:val="24"/>
          <w:rtl/>
        </w:rPr>
        <w:t>سورة البقرة، من الآية (173) .</w:t>
      </w:r>
    </w:p>
  </w:footnote>
  <w:footnote w:id="656">
    <w:p w:rsidR="00E13375" w:rsidRPr="00AB5543" w:rsidRDefault="00E13375" w:rsidP="007169F9">
      <w:pPr>
        <w:pStyle w:val="a3"/>
        <w:numPr>
          <w:ilvl w:val="0"/>
          <w:numId w:val="218"/>
        </w:numPr>
        <w:ind w:left="651" w:right="-284" w:hanging="425"/>
        <w:rPr>
          <w:sz w:val="24"/>
          <w:szCs w:val="24"/>
          <w:rtl/>
        </w:rPr>
      </w:pPr>
      <w:r w:rsidRPr="00AB5543">
        <w:rPr>
          <w:rFonts w:hint="cs"/>
          <w:sz w:val="24"/>
          <w:szCs w:val="24"/>
          <w:rtl/>
        </w:rPr>
        <w:t xml:space="preserve">سنن ابن </w:t>
      </w:r>
      <w:r>
        <w:rPr>
          <w:rFonts w:hint="cs"/>
          <w:sz w:val="24"/>
          <w:szCs w:val="24"/>
          <w:rtl/>
        </w:rPr>
        <w:t>ماجه</w:t>
      </w:r>
      <w:r w:rsidRPr="00AB5543">
        <w:rPr>
          <w:rFonts w:hint="cs"/>
          <w:sz w:val="24"/>
          <w:szCs w:val="24"/>
          <w:rtl/>
        </w:rPr>
        <w:t xml:space="preserve"> 2/1102  رقم الحديث (3314) . فيه (عبد الرحمن بن زيد بن أسلم)، ضعيف . ينظر: تهذيب</w:t>
      </w:r>
      <w:r w:rsidRPr="00AB5543">
        <w:rPr>
          <w:sz w:val="24"/>
          <w:szCs w:val="24"/>
          <w:rtl/>
        </w:rPr>
        <w:t xml:space="preserve"> </w:t>
      </w:r>
      <w:r w:rsidRPr="00AB5543">
        <w:rPr>
          <w:rFonts w:hint="cs"/>
          <w:sz w:val="24"/>
          <w:szCs w:val="24"/>
          <w:rtl/>
        </w:rPr>
        <w:t>الكمال في أسماء الرجال</w:t>
      </w:r>
      <w:r w:rsidRPr="00AB5543">
        <w:rPr>
          <w:sz w:val="24"/>
          <w:szCs w:val="24"/>
          <w:rtl/>
        </w:rPr>
        <w:t xml:space="preserve"> </w:t>
      </w:r>
      <w:r w:rsidRPr="00AB5543">
        <w:rPr>
          <w:rFonts w:hint="cs"/>
          <w:sz w:val="24"/>
          <w:szCs w:val="24"/>
          <w:rtl/>
        </w:rPr>
        <w:t xml:space="preserve">17/117 . والحديث له طرق أخرى صحيحة في غير الكتب  الستة . </w:t>
      </w:r>
    </w:p>
  </w:footnote>
  <w:footnote w:id="657">
    <w:p w:rsidR="00E13375" w:rsidRPr="00AB5543" w:rsidRDefault="00E13375" w:rsidP="007169F9">
      <w:pPr>
        <w:pStyle w:val="a3"/>
        <w:numPr>
          <w:ilvl w:val="0"/>
          <w:numId w:val="218"/>
        </w:numPr>
        <w:ind w:left="651" w:right="-284" w:hanging="425"/>
        <w:rPr>
          <w:sz w:val="24"/>
          <w:szCs w:val="24"/>
          <w:rtl/>
        </w:rPr>
      </w:pPr>
      <w:r w:rsidRPr="00AB5543">
        <w:rPr>
          <w:rFonts w:hint="cs"/>
          <w:sz w:val="24"/>
          <w:szCs w:val="24"/>
          <w:rtl/>
        </w:rPr>
        <w:t>ينظر:</w:t>
      </w:r>
      <w:r w:rsidRPr="00AB5543">
        <w:rPr>
          <w:rFonts w:hint="cs"/>
          <w:rtl/>
        </w:rPr>
        <w:t xml:space="preserve"> </w:t>
      </w:r>
      <w:r w:rsidRPr="00AB5543">
        <w:rPr>
          <w:rFonts w:hint="cs"/>
          <w:sz w:val="24"/>
          <w:szCs w:val="24"/>
          <w:rtl/>
        </w:rPr>
        <w:t>الناسخ</w:t>
      </w:r>
      <w:r w:rsidRPr="00AB5543">
        <w:rPr>
          <w:sz w:val="24"/>
          <w:szCs w:val="24"/>
          <w:rtl/>
        </w:rPr>
        <w:t xml:space="preserve"> </w:t>
      </w:r>
      <w:r w:rsidRPr="00AB5543">
        <w:rPr>
          <w:rFonts w:hint="cs"/>
          <w:sz w:val="24"/>
          <w:szCs w:val="24"/>
          <w:rtl/>
        </w:rPr>
        <w:t>والمنسوخ،</w:t>
      </w:r>
      <w:r w:rsidRPr="00AB5543">
        <w:rPr>
          <w:sz w:val="24"/>
          <w:szCs w:val="24"/>
          <w:rtl/>
        </w:rPr>
        <w:t xml:space="preserve"> </w:t>
      </w:r>
      <w:r w:rsidRPr="00AB5543">
        <w:rPr>
          <w:rFonts w:hint="cs"/>
          <w:sz w:val="24"/>
          <w:szCs w:val="24"/>
          <w:rtl/>
        </w:rPr>
        <w:t>هبة</w:t>
      </w:r>
      <w:r w:rsidRPr="00AB5543">
        <w:rPr>
          <w:sz w:val="24"/>
          <w:szCs w:val="24"/>
          <w:rtl/>
        </w:rPr>
        <w:t xml:space="preserve"> </w:t>
      </w:r>
      <w:r w:rsidRPr="00AB5543">
        <w:rPr>
          <w:rFonts w:hint="cs"/>
          <w:sz w:val="24"/>
          <w:szCs w:val="24"/>
          <w:rtl/>
        </w:rPr>
        <w:t>الله</w:t>
      </w:r>
      <w:r w:rsidRPr="00AB5543">
        <w:rPr>
          <w:sz w:val="24"/>
          <w:szCs w:val="24"/>
          <w:rtl/>
        </w:rPr>
        <w:t xml:space="preserve"> </w:t>
      </w:r>
      <w:r w:rsidRPr="00AB5543">
        <w:rPr>
          <w:rFonts w:hint="cs"/>
          <w:sz w:val="24"/>
          <w:szCs w:val="24"/>
          <w:rtl/>
        </w:rPr>
        <w:t>بن</w:t>
      </w:r>
      <w:r w:rsidRPr="00AB5543">
        <w:rPr>
          <w:sz w:val="24"/>
          <w:szCs w:val="24"/>
          <w:rtl/>
        </w:rPr>
        <w:t xml:space="preserve"> </w:t>
      </w:r>
      <w:r w:rsidRPr="00AB5543">
        <w:rPr>
          <w:rFonts w:hint="cs"/>
          <w:sz w:val="24"/>
          <w:szCs w:val="24"/>
          <w:rtl/>
        </w:rPr>
        <w:t>سلامة</w:t>
      </w:r>
      <w:r w:rsidRPr="00AB5543">
        <w:rPr>
          <w:sz w:val="24"/>
          <w:szCs w:val="24"/>
          <w:rtl/>
        </w:rPr>
        <w:t xml:space="preserve"> </w:t>
      </w:r>
      <w:r w:rsidRPr="00AB5543">
        <w:rPr>
          <w:rFonts w:hint="cs"/>
          <w:sz w:val="24"/>
          <w:szCs w:val="24"/>
          <w:rtl/>
        </w:rPr>
        <w:t>بن</w:t>
      </w:r>
      <w:r w:rsidRPr="00AB5543">
        <w:rPr>
          <w:sz w:val="24"/>
          <w:szCs w:val="24"/>
          <w:rtl/>
        </w:rPr>
        <w:t xml:space="preserve"> </w:t>
      </w:r>
      <w:r w:rsidRPr="00AB5543">
        <w:rPr>
          <w:rFonts w:hint="cs"/>
          <w:sz w:val="24"/>
          <w:szCs w:val="24"/>
          <w:rtl/>
        </w:rPr>
        <w:t>نصر</w:t>
      </w:r>
      <w:r w:rsidRPr="00AB5543">
        <w:rPr>
          <w:sz w:val="24"/>
          <w:szCs w:val="24"/>
          <w:rtl/>
        </w:rPr>
        <w:t xml:space="preserve"> </w:t>
      </w:r>
      <w:r w:rsidRPr="00AB5543">
        <w:rPr>
          <w:rFonts w:hint="cs"/>
          <w:sz w:val="24"/>
          <w:szCs w:val="24"/>
          <w:rtl/>
        </w:rPr>
        <w:t>المقري</w:t>
      </w:r>
      <w:r>
        <w:rPr>
          <w:rFonts w:hint="cs"/>
          <w:sz w:val="24"/>
          <w:szCs w:val="24"/>
          <w:rtl/>
        </w:rPr>
        <w:t>(ت410هـ)</w:t>
      </w:r>
      <w:r w:rsidRPr="00AB5543">
        <w:rPr>
          <w:rFonts w:hint="cs"/>
          <w:sz w:val="24"/>
          <w:szCs w:val="24"/>
          <w:rtl/>
        </w:rPr>
        <w:t>، تحقيق</w:t>
      </w:r>
      <w:r w:rsidRPr="00AB5543">
        <w:rPr>
          <w:sz w:val="24"/>
          <w:szCs w:val="24"/>
          <w:rtl/>
        </w:rPr>
        <w:t xml:space="preserve">: </w:t>
      </w:r>
      <w:r w:rsidRPr="00AB5543">
        <w:rPr>
          <w:rFonts w:hint="cs"/>
          <w:sz w:val="24"/>
          <w:szCs w:val="24"/>
          <w:rtl/>
        </w:rPr>
        <w:t>زهير</w:t>
      </w:r>
      <w:r w:rsidRPr="00AB5543">
        <w:rPr>
          <w:sz w:val="24"/>
          <w:szCs w:val="24"/>
          <w:rtl/>
        </w:rPr>
        <w:t xml:space="preserve"> </w:t>
      </w:r>
      <w:proofErr w:type="spellStart"/>
      <w:r w:rsidRPr="00AB5543">
        <w:rPr>
          <w:rFonts w:hint="cs"/>
          <w:sz w:val="24"/>
          <w:szCs w:val="24"/>
          <w:rtl/>
        </w:rPr>
        <w:t>الشاويش</w:t>
      </w:r>
      <w:proofErr w:type="spellEnd"/>
      <w:r w:rsidRPr="00AB5543">
        <w:rPr>
          <w:sz w:val="24"/>
          <w:szCs w:val="24"/>
          <w:rtl/>
        </w:rPr>
        <w:t xml:space="preserve">, </w:t>
      </w:r>
      <w:r w:rsidRPr="00AB5543">
        <w:rPr>
          <w:rFonts w:hint="cs"/>
          <w:sz w:val="24"/>
          <w:szCs w:val="24"/>
          <w:rtl/>
        </w:rPr>
        <w:t>ومحمد</w:t>
      </w:r>
      <w:r w:rsidRPr="00AB5543">
        <w:rPr>
          <w:sz w:val="24"/>
          <w:szCs w:val="24"/>
          <w:rtl/>
        </w:rPr>
        <w:t xml:space="preserve"> </w:t>
      </w:r>
      <w:r w:rsidRPr="00AB5543">
        <w:rPr>
          <w:rFonts w:hint="cs"/>
          <w:sz w:val="24"/>
          <w:szCs w:val="24"/>
          <w:rtl/>
        </w:rPr>
        <w:t>كنعان</w:t>
      </w:r>
      <w:r w:rsidRPr="00AB5543">
        <w:rPr>
          <w:sz w:val="24"/>
          <w:szCs w:val="24"/>
          <w:rtl/>
        </w:rPr>
        <w:t xml:space="preserve"> </w:t>
      </w:r>
      <w:r w:rsidRPr="00AB5543">
        <w:rPr>
          <w:rFonts w:hint="cs"/>
          <w:sz w:val="24"/>
          <w:szCs w:val="24"/>
          <w:rtl/>
        </w:rPr>
        <w:t>، المكتب</w:t>
      </w:r>
      <w:r w:rsidRPr="00AB5543">
        <w:rPr>
          <w:sz w:val="24"/>
          <w:szCs w:val="24"/>
          <w:rtl/>
        </w:rPr>
        <w:t xml:space="preserve"> </w:t>
      </w:r>
      <w:r w:rsidRPr="00AB5543">
        <w:rPr>
          <w:rFonts w:hint="cs"/>
          <w:sz w:val="24"/>
          <w:szCs w:val="24"/>
          <w:rtl/>
        </w:rPr>
        <w:t>الإسلامي، بيروت، ط1،</w:t>
      </w:r>
      <w:r w:rsidRPr="00AB5543">
        <w:rPr>
          <w:sz w:val="24"/>
          <w:szCs w:val="24"/>
          <w:rtl/>
        </w:rPr>
        <w:t xml:space="preserve"> 1404</w:t>
      </w:r>
      <w:r w:rsidRPr="00AB5543">
        <w:rPr>
          <w:rFonts w:hint="cs"/>
          <w:sz w:val="24"/>
          <w:szCs w:val="24"/>
          <w:rtl/>
        </w:rPr>
        <w:t>هـ،</w:t>
      </w:r>
      <w:r w:rsidRPr="00AB5543">
        <w:rPr>
          <w:sz w:val="24"/>
          <w:szCs w:val="24"/>
          <w:rtl/>
        </w:rPr>
        <w:t xml:space="preserve"> </w:t>
      </w:r>
      <w:r w:rsidRPr="00AB5543">
        <w:rPr>
          <w:rFonts w:hint="cs"/>
          <w:sz w:val="24"/>
          <w:szCs w:val="24"/>
          <w:rtl/>
        </w:rPr>
        <w:t>1/38، قلائد</w:t>
      </w:r>
      <w:r w:rsidRPr="00AB5543">
        <w:rPr>
          <w:sz w:val="24"/>
          <w:szCs w:val="24"/>
          <w:rtl/>
        </w:rPr>
        <w:t xml:space="preserve"> </w:t>
      </w:r>
      <w:r w:rsidRPr="00AB5543">
        <w:rPr>
          <w:rFonts w:hint="cs"/>
          <w:sz w:val="24"/>
          <w:szCs w:val="24"/>
          <w:rtl/>
        </w:rPr>
        <w:t>المرجان</w:t>
      </w:r>
      <w:r w:rsidRPr="00AB5543">
        <w:rPr>
          <w:sz w:val="24"/>
          <w:szCs w:val="24"/>
          <w:rtl/>
        </w:rPr>
        <w:t xml:space="preserve"> </w:t>
      </w:r>
      <w:r w:rsidRPr="00AB5543">
        <w:rPr>
          <w:rFonts w:hint="cs"/>
          <w:sz w:val="24"/>
          <w:szCs w:val="24"/>
          <w:rtl/>
        </w:rPr>
        <w:t>في</w:t>
      </w:r>
      <w:r w:rsidRPr="00AB5543">
        <w:rPr>
          <w:sz w:val="24"/>
          <w:szCs w:val="24"/>
          <w:rtl/>
        </w:rPr>
        <w:t xml:space="preserve"> </w:t>
      </w:r>
      <w:r w:rsidRPr="00AB5543">
        <w:rPr>
          <w:rFonts w:hint="cs"/>
          <w:sz w:val="24"/>
          <w:szCs w:val="24"/>
          <w:rtl/>
        </w:rPr>
        <w:t>بيان</w:t>
      </w:r>
      <w:r w:rsidRPr="00AB5543">
        <w:rPr>
          <w:sz w:val="24"/>
          <w:szCs w:val="24"/>
          <w:rtl/>
        </w:rPr>
        <w:t xml:space="preserve"> </w:t>
      </w:r>
      <w:r w:rsidRPr="00AB5543">
        <w:rPr>
          <w:rFonts w:hint="cs"/>
          <w:sz w:val="24"/>
          <w:szCs w:val="24"/>
          <w:rtl/>
        </w:rPr>
        <w:t>الناسخ</w:t>
      </w:r>
      <w:r w:rsidRPr="00AB5543">
        <w:rPr>
          <w:sz w:val="24"/>
          <w:szCs w:val="24"/>
          <w:rtl/>
        </w:rPr>
        <w:t xml:space="preserve"> </w:t>
      </w:r>
      <w:r w:rsidRPr="00AB5543">
        <w:rPr>
          <w:rFonts w:hint="cs"/>
          <w:sz w:val="24"/>
          <w:szCs w:val="24"/>
          <w:rtl/>
        </w:rPr>
        <w:t>والمنسوخ</w:t>
      </w:r>
      <w:r w:rsidRPr="00AB5543">
        <w:rPr>
          <w:sz w:val="24"/>
          <w:szCs w:val="24"/>
          <w:rtl/>
        </w:rPr>
        <w:t xml:space="preserve"> </w:t>
      </w:r>
      <w:r w:rsidRPr="00AB5543">
        <w:rPr>
          <w:rFonts w:hint="cs"/>
          <w:sz w:val="24"/>
          <w:szCs w:val="24"/>
          <w:rtl/>
        </w:rPr>
        <w:t>في</w:t>
      </w:r>
      <w:r w:rsidRPr="00AB5543">
        <w:rPr>
          <w:sz w:val="24"/>
          <w:szCs w:val="24"/>
          <w:rtl/>
        </w:rPr>
        <w:t xml:space="preserve"> </w:t>
      </w:r>
      <w:r w:rsidRPr="00AB5543">
        <w:rPr>
          <w:rFonts w:hint="cs"/>
          <w:sz w:val="24"/>
          <w:szCs w:val="24"/>
          <w:rtl/>
        </w:rPr>
        <w:t>القرآن 1/57 .</w:t>
      </w:r>
    </w:p>
  </w:footnote>
  <w:footnote w:id="658">
    <w:p w:rsidR="00E13375" w:rsidRPr="009827CD" w:rsidRDefault="00E13375" w:rsidP="007169F9">
      <w:pPr>
        <w:pStyle w:val="a3"/>
        <w:numPr>
          <w:ilvl w:val="0"/>
          <w:numId w:val="218"/>
        </w:numPr>
        <w:ind w:left="651" w:right="-284" w:hanging="425"/>
        <w:jc w:val="left"/>
        <w:rPr>
          <w:sz w:val="24"/>
          <w:szCs w:val="24"/>
          <w:rtl/>
        </w:rPr>
      </w:pPr>
      <w:r w:rsidRPr="009827CD">
        <w:rPr>
          <w:rFonts w:hint="cs"/>
          <w:sz w:val="24"/>
          <w:szCs w:val="24"/>
          <w:rtl/>
        </w:rPr>
        <w:t>ينظر: التبيان لرفع غموض النسخ في القرآن ص120.</w:t>
      </w:r>
    </w:p>
  </w:footnote>
  <w:footnote w:id="659">
    <w:p w:rsidR="00E13375" w:rsidRPr="00711BA3" w:rsidRDefault="00E13375" w:rsidP="007169F9">
      <w:pPr>
        <w:pStyle w:val="a3"/>
        <w:numPr>
          <w:ilvl w:val="0"/>
          <w:numId w:val="218"/>
        </w:numPr>
        <w:ind w:left="651" w:right="-284" w:hanging="425"/>
        <w:rPr>
          <w:sz w:val="24"/>
          <w:szCs w:val="24"/>
          <w:rtl/>
        </w:rPr>
      </w:pPr>
      <w:r w:rsidRPr="00711BA3">
        <w:rPr>
          <w:rFonts w:hint="cs"/>
          <w:sz w:val="24"/>
          <w:szCs w:val="24"/>
          <w:rtl/>
        </w:rPr>
        <w:t xml:space="preserve">ينظر: </w:t>
      </w:r>
      <w:r w:rsidRPr="00EF1B6B">
        <w:rPr>
          <w:rFonts w:hint="cs"/>
          <w:sz w:val="24"/>
          <w:szCs w:val="24"/>
          <w:rtl/>
        </w:rPr>
        <w:t>نواسخ</w:t>
      </w:r>
      <w:r w:rsidRPr="00EF1B6B">
        <w:rPr>
          <w:sz w:val="24"/>
          <w:szCs w:val="24"/>
          <w:rtl/>
        </w:rPr>
        <w:t xml:space="preserve"> </w:t>
      </w:r>
      <w:r w:rsidRPr="00EF1B6B">
        <w:rPr>
          <w:rFonts w:hint="cs"/>
          <w:sz w:val="24"/>
          <w:szCs w:val="24"/>
          <w:rtl/>
        </w:rPr>
        <w:t>القرآن،</w:t>
      </w:r>
      <w:r w:rsidRPr="00EF1B6B">
        <w:rPr>
          <w:sz w:val="24"/>
          <w:szCs w:val="24"/>
          <w:rtl/>
        </w:rPr>
        <w:t xml:space="preserve"> </w:t>
      </w:r>
      <w:r w:rsidRPr="00EF1B6B">
        <w:rPr>
          <w:rFonts w:hint="cs"/>
          <w:sz w:val="24"/>
          <w:szCs w:val="24"/>
          <w:rtl/>
        </w:rPr>
        <w:t>عبد</w:t>
      </w:r>
      <w:r w:rsidRPr="00EF1B6B">
        <w:rPr>
          <w:sz w:val="24"/>
          <w:szCs w:val="24"/>
          <w:rtl/>
        </w:rPr>
        <w:t xml:space="preserve"> </w:t>
      </w:r>
      <w:r w:rsidRPr="00EF1B6B">
        <w:rPr>
          <w:rFonts w:hint="cs"/>
          <w:sz w:val="24"/>
          <w:szCs w:val="24"/>
          <w:rtl/>
        </w:rPr>
        <w:t>الرحمن</w:t>
      </w:r>
      <w:r w:rsidRPr="00EF1B6B">
        <w:rPr>
          <w:sz w:val="24"/>
          <w:szCs w:val="24"/>
          <w:rtl/>
        </w:rPr>
        <w:t xml:space="preserve"> </w:t>
      </w:r>
      <w:r w:rsidRPr="00EF1B6B">
        <w:rPr>
          <w:rFonts w:hint="cs"/>
          <w:sz w:val="24"/>
          <w:szCs w:val="24"/>
          <w:rtl/>
        </w:rPr>
        <w:t>بن</w:t>
      </w:r>
      <w:r w:rsidRPr="00EF1B6B">
        <w:rPr>
          <w:sz w:val="24"/>
          <w:szCs w:val="24"/>
          <w:rtl/>
        </w:rPr>
        <w:t xml:space="preserve"> </w:t>
      </w:r>
      <w:r w:rsidRPr="00EF1B6B">
        <w:rPr>
          <w:rFonts w:hint="cs"/>
          <w:sz w:val="24"/>
          <w:szCs w:val="24"/>
          <w:rtl/>
        </w:rPr>
        <w:t>علي</w:t>
      </w:r>
      <w:r w:rsidRPr="00EF1B6B">
        <w:rPr>
          <w:sz w:val="24"/>
          <w:szCs w:val="24"/>
          <w:rtl/>
        </w:rPr>
        <w:t xml:space="preserve"> </w:t>
      </w:r>
      <w:r w:rsidRPr="00EF1B6B">
        <w:rPr>
          <w:rFonts w:hint="cs"/>
          <w:sz w:val="24"/>
          <w:szCs w:val="24"/>
          <w:rtl/>
        </w:rPr>
        <w:t>بن</w:t>
      </w:r>
      <w:r w:rsidRPr="00EF1B6B">
        <w:rPr>
          <w:sz w:val="24"/>
          <w:szCs w:val="24"/>
          <w:rtl/>
        </w:rPr>
        <w:t xml:space="preserve"> </w:t>
      </w:r>
      <w:r w:rsidRPr="00EF1B6B">
        <w:rPr>
          <w:rFonts w:hint="cs"/>
          <w:sz w:val="24"/>
          <w:szCs w:val="24"/>
          <w:rtl/>
        </w:rPr>
        <w:t>محمد</w:t>
      </w:r>
      <w:r w:rsidRPr="00EF1B6B">
        <w:rPr>
          <w:sz w:val="24"/>
          <w:szCs w:val="24"/>
          <w:rtl/>
        </w:rPr>
        <w:t xml:space="preserve"> </w:t>
      </w:r>
      <w:r w:rsidRPr="00EF1B6B">
        <w:rPr>
          <w:rFonts w:hint="cs"/>
          <w:sz w:val="24"/>
          <w:szCs w:val="24"/>
          <w:rtl/>
        </w:rPr>
        <w:t>بن</w:t>
      </w:r>
      <w:r w:rsidRPr="00EF1B6B">
        <w:rPr>
          <w:sz w:val="24"/>
          <w:szCs w:val="24"/>
          <w:rtl/>
        </w:rPr>
        <w:t xml:space="preserve"> </w:t>
      </w:r>
      <w:r w:rsidRPr="00EF1B6B">
        <w:rPr>
          <w:rFonts w:hint="cs"/>
          <w:sz w:val="24"/>
          <w:szCs w:val="24"/>
          <w:rtl/>
        </w:rPr>
        <w:t>الجوزي</w:t>
      </w:r>
      <w:r w:rsidRPr="00EF1B6B">
        <w:rPr>
          <w:sz w:val="24"/>
          <w:szCs w:val="24"/>
          <w:rtl/>
        </w:rPr>
        <w:t xml:space="preserve"> </w:t>
      </w:r>
      <w:r w:rsidRPr="00EF1B6B">
        <w:rPr>
          <w:rFonts w:hint="cs"/>
          <w:sz w:val="24"/>
          <w:szCs w:val="24"/>
          <w:rtl/>
        </w:rPr>
        <w:t>أبو</w:t>
      </w:r>
      <w:r w:rsidRPr="00EF1B6B">
        <w:rPr>
          <w:sz w:val="24"/>
          <w:szCs w:val="24"/>
          <w:rtl/>
        </w:rPr>
        <w:t xml:space="preserve"> </w:t>
      </w:r>
      <w:r w:rsidRPr="00EF1B6B">
        <w:rPr>
          <w:rFonts w:hint="cs"/>
          <w:sz w:val="24"/>
          <w:szCs w:val="24"/>
          <w:rtl/>
        </w:rPr>
        <w:t>الفرج</w:t>
      </w:r>
      <w:r>
        <w:rPr>
          <w:rFonts w:hint="cs"/>
          <w:sz w:val="24"/>
          <w:szCs w:val="24"/>
          <w:rtl/>
        </w:rPr>
        <w:t>(ت597هـ)</w:t>
      </w:r>
      <w:r w:rsidRPr="00EF1B6B">
        <w:rPr>
          <w:rFonts w:hint="cs"/>
          <w:sz w:val="24"/>
          <w:szCs w:val="24"/>
          <w:rtl/>
        </w:rPr>
        <w:t>،</w:t>
      </w:r>
      <w:r w:rsidRPr="00EF1B6B">
        <w:rPr>
          <w:sz w:val="24"/>
          <w:szCs w:val="24"/>
          <w:rtl/>
        </w:rPr>
        <w:t xml:space="preserve"> </w:t>
      </w:r>
      <w:r w:rsidRPr="00EF1B6B">
        <w:rPr>
          <w:rFonts w:hint="cs"/>
          <w:sz w:val="24"/>
          <w:szCs w:val="24"/>
          <w:rtl/>
        </w:rPr>
        <w:t>دار</w:t>
      </w:r>
      <w:r w:rsidRPr="00EF1B6B">
        <w:rPr>
          <w:sz w:val="24"/>
          <w:szCs w:val="24"/>
          <w:rtl/>
        </w:rPr>
        <w:t xml:space="preserve"> </w:t>
      </w:r>
      <w:r w:rsidRPr="00EF1B6B">
        <w:rPr>
          <w:rFonts w:hint="cs"/>
          <w:sz w:val="24"/>
          <w:szCs w:val="24"/>
          <w:rtl/>
        </w:rPr>
        <w:t>الكتب</w:t>
      </w:r>
      <w:r w:rsidRPr="00EF1B6B">
        <w:rPr>
          <w:sz w:val="24"/>
          <w:szCs w:val="24"/>
          <w:rtl/>
        </w:rPr>
        <w:t xml:space="preserve"> </w:t>
      </w:r>
      <w:r w:rsidRPr="00EF1B6B">
        <w:rPr>
          <w:rFonts w:hint="cs"/>
          <w:sz w:val="24"/>
          <w:szCs w:val="24"/>
          <w:rtl/>
        </w:rPr>
        <w:t>العلمية</w:t>
      </w:r>
      <w:r>
        <w:rPr>
          <w:rFonts w:hint="cs"/>
          <w:sz w:val="24"/>
          <w:szCs w:val="24"/>
          <w:rtl/>
        </w:rPr>
        <w:t>،</w:t>
      </w:r>
      <w:r w:rsidRPr="00EF1B6B">
        <w:rPr>
          <w:sz w:val="24"/>
          <w:szCs w:val="24"/>
          <w:rtl/>
        </w:rPr>
        <w:t xml:space="preserve"> </w:t>
      </w:r>
      <w:r w:rsidRPr="00EF1B6B">
        <w:rPr>
          <w:rFonts w:hint="cs"/>
          <w:sz w:val="24"/>
          <w:szCs w:val="24"/>
          <w:rtl/>
        </w:rPr>
        <w:t>بيروت</w:t>
      </w:r>
      <w:r>
        <w:rPr>
          <w:rFonts w:hint="cs"/>
          <w:sz w:val="24"/>
          <w:szCs w:val="24"/>
          <w:rtl/>
        </w:rPr>
        <w:t>، ط1،</w:t>
      </w:r>
      <w:r w:rsidRPr="00EF1B6B">
        <w:rPr>
          <w:sz w:val="24"/>
          <w:szCs w:val="24"/>
          <w:rtl/>
        </w:rPr>
        <w:t xml:space="preserve"> 1405</w:t>
      </w:r>
      <w:r>
        <w:rPr>
          <w:rFonts w:hint="cs"/>
          <w:sz w:val="24"/>
          <w:szCs w:val="24"/>
          <w:rtl/>
        </w:rPr>
        <w:t>هـ</w:t>
      </w:r>
      <w:r w:rsidRPr="00EF1B6B">
        <w:rPr>
          <w:rFonts w:hint="cs"/>
          <w:sz w:val="24"/>
          <w:szCs w:val="24"/>
          <w:rtl/>
        </w:rPr>
        <w:t xml:space="preserve">، </w:t>
      </w:r>
      <w:r w:rsidRPr="00711BA3">
        <w:rPr>
          <w:rFonts w:hint="cs"/>
          <w:sz w:val="24"/>
          <w:szCs w:val="24"/>
          <w:rtl/>
        </w:rPr>
        <w:t>1/56 ، والتبيان لرفع غموض النسخ في القرآن ص120</w:t>
      </w:r>
      <w:r>
        <w:rPr>
          <w:rFonts w:hint="cs"/>
          <w:sz w:val="24"/>
          <w:szCs w:val="24"/>
          <w:rtl/>
        </w:rPr>
        <w:t xml:space="preserve"> </w:t>
      </w:r>
      <w:r w:rsidRPr="00711BA3">
        <w:rPr>
          <w:rFonts w:hint="cs"/>
          <w:sz w:val="24"/>
          <w:szCs w:val="24"/>
          <w:rtl/>
        </w:rPr>
        <w:t>.</w:t>
      </w:r>
    </w:p>
  </w:footnote>
  <w:footnote w:id="660">
    <w:p w:rsidR="00E13375" w:rsidRPr="007F5ACE" w:rsidRDefault="00E13375" w:rsidP="007169F9">
      <w:pPr>
        <w:pStyle w:val="a5"/>
        <w:numPr>
          <w:ilvl w:val="0"/>
          <w:numId w:val="219"/>
        </w:numPr>
        <w:ind w:left="651" w:right="-284" w:hanging="425"/>
        <w:jc w:val="both"/>
        <w:rPr>
          <w:rtl/>
          <w:lang w:bidi="ar-IQ"/>
        </w:rPr>
      </w:pPr>
      <w:r w:rsidRPr="007F5ACE">
        <w:rPr>
          <w:rFonts w:hint="cs"/>
          <w:rtl/>
          <w:lang w:bidi="ar-IQ"/>
        </w:rPr>
        <w:t>ينظر الإتقان في علوم القرآن 1/ 49، ومناهل العرفان في علوم القرآن 1/195_197، وعلوم القرآن الكريم</w:t>
      </w:r>
      <w:r>
        <w:rPr>
          <w:rFonts w:hint="cs"/>
          <w:rtl/>
          <w:lang w:bidi="ar-IQ"/>
        </w:rPr>
        <w:t xml:space="preserve"> ص</w:t>
      </w:r>
      <w:r w:rsidRPr="007F5ACE">
        <w:rPr>
          <w:rFonts w:hint="cs"/>
          <w:rtl/>
          <w:lang w:bidi="ar-IQ"/>
        </w:rPr>
        <w:t>99_100 .</w:t>
      </w:r>
    </w:p>
  </w:footnote>
  <w:footnote w:id="661">
    <w:p w:rsidR="00E13375" w:rsidRPr="00854EB6" w:rsidRDefault="00E13375" w:rsidP="007169F9">
      <w:pPr>
        <w:pStyle w:val="a3"/>
        <w:numPr>
          <w:ilvl w:val="0"/>
          <w:numId w:val="219"/>
        </w:numPr>
        <w:ind w:left="651" w:right="-284" w:hanging="425"/>
        <w:rPr>
          <w:sz w:val="24"/>
          <w:szCs w:val="24"/>
        </w:rPr>
      </w:pPr>
      <w:r w:rsidRPr="00854EB6">
        <w:rPr>
          <w:rFonts w:hint="cs"/>
          <w:sz w:val="24"/>
          <w:szCs w:val="24"/>
          <w:rtl/>
        </w:rPr>
        <w:t>سورة المنافقون، الآية (1-8) .</w:t>
      </w:r>
    </w:p>
  </w:footnote>
  <w:footnote w:id="662">
    <w:p w:rsidR="00E13375" w:rsidRPr="00854EB6" w:rsidRDefault="00E13375" w:rsidP="007169F9">
      <w:pPr>
        <w:pStyle w:val="a5"/>
        <w:numPr>
          <w:ilvl w:val="0"/>
          <w:numId w:val="219"/>
        </w:numPr>
        <w:ind w:left="651" w:right="-284" w:hanging="425"/>
        <w:jc w:val="both"/>
      </w:pPr>
      <w:r w:rsidRPr="00854EB6">
        <w:rPr>
          <w:rFonts w:hint="cs"/>
          <w:rtl/>
        </w:rPr>
        <w:t>سورة المنافقون، من الآية (8) .</w:t>
      </w:r>
    </w:p>
  </w:footnote>
  <w:footnote w:id="663">
    <w:p w:rsidR="00E13375" w:rsidRPr="00854EB6" w:rsidRDefault="00E13375" w:rsidP="007169F9">
      <w:pPr>
        <w:pStyle w:val="a3"/>
        <w:numPr>
          <w:ilvl w:val="0"/>
          <w:numId w:val="141"/>
        </w:numPr>
        <w:ind w:right="-284" w:hanging="494"/>
        <w:rPr>
          <w:sz w:val="24"/>
          <w:szCs w:val="24"/>
          <w:rtl/>
        </w:rPr>
      </w:pPr>
      <w:r w:rsidRPr="00854EB6">
        <w:rPr>
          <w:rFonts w:hint="cs"/>
          <w:sz w:val="24"/>
          <w:szCs w:val="24"/>
          <w:rtl/>
        </w:rPr>
        <w:t>سورة المنافقون من الآية (7) .</w:t>
      </w:r>
    </w:p>
  </w:footnote>
  <w:footnote w:id="664">
    <w:p w:rsidR="00E13375" w:rsidRPr="00854EB6" w:rsidRDefault="00E13375" w:rsidP="007169F9">
      <w:pPr>
        <w:pStyle w:val="a3"/>
        <w:numPr>
          <w:ilvl w:val="0"/>
          <w:numId w:val="141"/>
        </w:numPr>
        <w:ind w:right="-284" w:hanging="494"/>
        <w:rPr>
          <w:sz w:val="24"/>
          <w:szCs w:val="24"/>
          <w:rtl/>
        </w:rPr>
      </w:pPr>
      <w:r w:rsidRPr="00854EB6">
        <w:rPr>
          <w:rFonts w:hint="cs"/>
          <w:sz w:val="24"/>
          <w:szCs w:val="24"/>
          <w:rtl/>
        </w:rPr>
        <w:t>سنن الترمذي 5/417 رقم الحديث (3314) . وقال عنه: حديث حسن صحيح .</w:t>
      </w:r>
      <w:r>
        <w:rPr>
          <w:rFonts w:hint="cs"/>
          <w:sz w:val="24"/>
          <w:szCs w:val="24"/>
          <w:rtl/>
        </w:rPr>
        <w:t xml:space="preserve"> </w:t>
      </w:r>
    </w:p>
  </w:footnote>
  <w:footnote w:id="665">
    <w:p w:rsidR="00E13375" w:rsidRPr="00EB4376" w:rsidRDefault="00E13375" w:rsidP="007169F9">
      <w:pPr>
        <w:pStyle w:val="a3"/>
        <w:numPr>
          <w:ilvl w:val="0"/>
          <w:numId w:val="141"/>
        </w:numPr>
        <w:ind w:right="-284" w:hanging="494"/>
        <w:rPr>
          <w:sz w:val="24"/>
          <w:szCs w:val="24"/>
          <w:rtl/>
        </w:rPr>
      </w:pPr>
      <w:r w:rsidRPr="00EB4376">
        <w:rPr>
          <w:rFonts w:hint="cs"/>
          <w:sz w:val="24"/>
          <w:szCs w:val="24"/>
          <w:rtl/>
        </w:rPr>
        <w:t xml:space="preserve">صحيح البخاري، كتاب تفسير القرآن، باب: </w:t>
      </w:r>
      <w:r w:rsidRPr="00EB4376">
        <w:rPr>
          <w:rFonts w:ascii="QCF_BSML" w:hAnsi="QCF_BSML" w:cs="QCF_BSML"/>
          <w:color w:val="000000"/>
          <w:sz w:val="24"/>
          <w:szCs w:val="24"/>
          <w:rtl/>
        </w:rPr>
        <w:t xml:space="preserve">ﭽ </w:t>
      </w:r>
      <w:r w:rsidRPr="00EB4376">
        <w:rPr>
          <w:rFonts w:ascii="QCF_P554" w:hAnsi="QCF_P554" w:cs="QCF_P554"/>
          <w:color w:val="000000"/>
          <w:sz w:val="24"/>
          <w:szCs w:val="24"/>
          <w:rtl/>
        </w:rPr>
        <w:t>ﮐ   ﮑ  ﮒ  ﮓ  ﮔ  ﮕ   ﮖ  ﮗ</w:t>
      </w:r>
      <w:r w:rsidRPr="00EB4376">
        <w:rPr>
          <w:rFonts w:ascii="Arial" w:hAnsi="Arial" w:cs="Arial"/>
          <w:color w:val="000000"/>
          <w:sz w:val="24"/>
          <w:szCs w:val="24"/>
          <w:rtl/>
        </w:rPr>
        <w:t xml:space="preserve"> </w:t>
      </w:r>
      <w:r w:rsidRPr="00EB4376">
        <w:rPr>
          <w:rFonts w:ascii="QCF_BSML" w:hAnsi="QCF_BSML" w:cs="QCF_BSML"/>
          <w:color w:val="000000"/>
          <w:sz w:val="24"/>
          <w:szCs w:val="24"/>
          <w:rtl/>
        </w:rPr>
        <w:t xml:space="preserve">ﭼ </w:t>
      </w:r>
      <w:r w:rsidRPr="00EB4376">
        <w:rPr>
          <w:rFonts w:hint="cs"/>
          <w:sz w:val="24"/>
          <w:szCs w:val="24"/>
          <w:rtl/>
        </w:rPr>
        <w:t xml:space="preserve">، رقم الحديث (4900)، ومواضع أخرى، وقد ذكر البخاري في صحيحه آيات السورة من أولها الى قوله تعالى: </w:t>
      </w:r>
      <w:r>
        <w:rPr>
          <w:rFonts w:ascii="QCF_BSML" w:hAnsi="QCF_BSML" w:cs="QCF_BSML" w:hint="cs"/>
          <w:color w:val="000000"/>
          <w:sz w:val="24"/>
          <w:szCs w:val="24"/>
          <w:rtl/>
        </w:rPr>
        <w:t xml:space="preserve">                              </w:t>
      </w:r>
      <w:r w:rsidRPr="00EB4376">
        <w:rPr>
          <w:rFonts w:ascii="QCF_BSML" w:hAnsi="QCF_BSML" w:cs="QCF_BSML"/>
          <w:color w:val="000000"/>
          <w:sz w:val="24"/>
          <w:szCs w:val="24"/>
          <w:rtl/>
        </w:rPr>
        <w:t>ﭽ</w:t>
      </w:r>
      <w:r w:rsidRPr="00EB4376">
        <w:rPr>
          <w:rFonts w:ascii="QCF_P555" w:hAnsi="QCF_P555" w:cs="QCF_P555"/>
          <w:color w:val="000000"/>
          <w:sz w:val="24"/>
          <w:szCs w:val="24"/>
          <w:rtl/>
        </w:rPr>
        <w:t xml:space="preserve"> ﮘ   ﮙ    ﮚ    ﮛ  </w:t>
      </w:r>
      <w:r w:rsidRPr="00EB4376">
        <w:rPr>
          <w:rFonts w:ascii="QCF_BSML" w:hAnsi="QCF_BSML" w:cs="QCF_BSML"/>
          <w:color w:val="000000"/>
          <w:sz w:val="24"/>
          <w:szCs w:val="24"/>
          <w:rtl/>
        </w:rPr>
        <w:t>ﭼ</w:t>
      </w:r>
      <w:r w:rsidRPr="00EB4376">
        <w:rPr>
          <w:rFonts w:asciiTheme="majorHAnsi" w:eastAsiaTheme="majorEastAsia" w:hAnsiTheme="majorHAnsi" w:hint="cs"/>
          <w:sz w:val="24"/>
          <w:szCs w:val="24"/>
          <w:rtl/>
        </w:rPr>
        <w:t>، وجعل لكل آية منها باباً وذكر هذا الحديث معها</w:t>
      </w:r>
      <w:r w:rsidRPr="00EB4376">
        <w:rPr>
          <w:rFonts w:hint="cs"/>
          <w:sz w:val="24"/>
          <w:szCs w:val="24"/>
          <w:rtl/>
        </w:rPr>
        <w:t>، و</w:t>
      </w:r>
      <w:r w:rsidRPr="00EB4376">
        <w:rPr>
          <w:rFonts w:asciiTheme="majorHAnsi" w:eastAsiaTheme="majorEastAsia" w:hAnsiTheme="majorHAnsi" w:hint="cs"/>
          <w:sz w:val="24"/>
          <w:szCs w:val="24"/>
          <w:rtl/>
        </w:rPr>
        <w:t>صحيح</w:t>
      </w:r>
      <w:r w:rsidRPr="00EB4376">
        <w:rPr>
          <w:rFonts w:asciiTheme="majorHAnsi" w:eastAsiaTheme="majorEastAsia" w:hAnsiTheme="majorHAnsi"/>
          <w:sz w:val="24"/>
          <w:szCs w:val="24"/>
          <w:rtl/>
        </w:rPr>
        <w:t xml:space="preserve"> </w:t>
      </w:r>
      <w:r w:rsidRPr="00EB4376">
        <w:rPr>
          <w:rFonts w:asciiTheme="majorHAnsi" w:eastAsiaTheme="majorEastAsia" w:hAnsiTheme="majorHAnsi" w:hint="cs"/>
          <w:sz w:val="24"/>
          <w:szCs w:val="24"/>
          <w:rtl/>
        </w:rPr>
        <w:t>مسلم</w:t>
      </w:r>
      <w:r w:rsidRPr="00EB4376">
        <w:rPr>
          <w:rFonts w:asciiTheme="majorHAnsi" w:eastAsiaTheme="majorEastAsia" w:hAnsiTheme="majorHAnsi"/>
          <w:sz w:val="24"/>
          <w:szCs w:val="24"/>
          <w:rtl/>
        </w:rPr>
        <w:t xml:space="preserve"> 4/2140</w:t>
      </w:r>
      <w:r w:rsidRPr="00EB4376">
        <w:rPr>
          <w:rFonts w:asciiTheme="majorHAnsi" w:eastAsiaTheme="majorEastAsia" w:hAnsiTheme="majorHAnsi" w:hint="cs"/>
          <w:sz w:val="24"/>
          <w:szCs w:val="24"/>
          <w:rtl/>
        </w:rPr>
        <w:t xml:space="preserve"> رقم الحديث (</w:t>
      </w:r>
      <w:r w:rsidRPr="00EB4376">
        <w:rPr>
          <w:rFonts w:asciiTheme="majorHAnsi" w:eastAsiaTheme="majorEastAsia" w:hAnsiTheme="majorHAnsi"/>
          <w:sz w:val="24"/>
          <w:szCs w:val="24"/>
          <w:rtl/>
        </w:rPr>
        <w:t>2772</w:t>
      </w:r>
      <w:r w:rsidRPr="00EB4376">
        <w:rPr>
          <w:rFonts w:asciiTheme="majorHAnsi" w:eastAsiaTheme="majorEastAsia" w:hAnsiTheme="majorHAnsi" w:hint="cs"/>
          <w:sz w:val="24"/>
          <w:szCs w:val="24"/>
          <w:rtl/>
        </w:rPr>
        <w:t>) .</w:t>
      </w:r>
    </w:p>
  </w:footnote>
  <w:footnote w:id="666">
    <w:p w:rsidR="00E13375" w:rsidRPr="00854EB6" w:rsidRDefault="00E13375" w:rsidP="007169F9">
      <w:pPr>
        <w:pStyle w:val="a3"/>
        <w:numPr>
          <w:ilvl w:val="0"/>
          <w:numId w:val="141"/>
        </w:numPr>
        <w:ind w:right="-284" w:hanging="494"/>
        <w:rPr>
          <w:sz w:val="24"/>
          <w:szCs w:val="24"/>
        </w:rPr>
      </w:pPr>
      <w:r w:rsidRPr="00854EB6">
        <w:rPr>
          <w:rFonts w:hint="cs"/>
          <w:sz w:val="24"/>
          <w:szCs w:val="24"/>
          <w:rtl/>
        </w:rPr>
        <w:t>ينظر: معجم</w:t>
      </w:r>
      <w:r w:rsidRPr="00854EB6">
        <w:rPr>
          <w:sz w:val="24"/>
          <w:szCs w:val="24"/>
          <w:rtl/>
        </w:rPr>
        <w:t xml:space="preserve"> </w:t>
      </w:r>
      <w:r w:rsidRPr="00854EB6">
        <w:rPr>
          <w:rFonts w:hint="cs"/>
          <w:sz w:val="24"/>
          <w:szCs w:val="24"/>
          <w:rtl/>
        </w:rPr>
        <w:t>ما</w:t>
      </w:r>
      <w:r w:rsidRPr="00854EB6">
        <w:rPr>
          <w:sz w:val="24"/>
          <w:szCs w:val="24"/>
          <w:rtl/>
        </w:rPr>
        <w:t xml:space="preserve"> </w:t>
      </w:r>
      <w:r w:rsidRPr="00854EB6">
        <w:rPr>
          <w:rFonts w:hint="cs"/>
          <w:sz w:val="24"/>
          <w:szCs w:val="24"/>
          <w:rtl/>
        </w:rPr>
        <w:t>استعجم</w:t>
      </w:r>
      <w:r w:rsidRPr="00854EB6">
        <w:rPr>
          <w:sz w:val="24"/>
          <w:szCs w:val="24"/>
          <w:rtl/>
        </w:rPr>
        <w:t xml:space="preserve"> </w:t>
      </w:r>
      <w:r w:rsidRPr="00854EB6">
        <w:rPr>
          <w:rFonts w:hint="cs"/>
          <w:sz w:val="24"/>
          <w:szCs w:val="24"/>
          <w:rtl/>
        </w:rPr>
        <w:t>م</w:t>
      </w:r>
      <w:r>
        <w:rPr>
          <w:rFonts w:hint="cs"/>
          <w:sz w:val="24"/>
          <w:szCs w:val="24"/>
          <w:rtl/>
        </w:rPr>
        <w:t>ـ</w:t>
      </w:r>
      <w:r w:rsidRPr="00854EB6">
        <w:rPr>
          <w:rFonts w:hint="cs"/>
          <w:sz w:val="24"/>
          <w:szCs w:val="24"/>
          <w:rtl/>
        </w:rPr>
        <w:t>ن</w:t>
      </w:r>
      <w:r w:rsidRPr="00854EB6">
        <w:rPr>
          <w:sz w:val="24"/>
          <w:szCs w:val="24"/>
          <w:rtl/>
        </w:rPr>
        <w:t xml:space="preserve"> </w:t>
      </w:r>
      <w:r w:rsidRPr="00854EB6">
        <w:rPr>
          <w:rFonts w:hint="cs"/>
          <w:sz w:val="24"/>
          <w:szCs w:val="24"/>
          <w:rtl/>
        </w:rPr>
        <w:t>أسماء</w:t>
      </w:r>
      <w:r w:rsidRPr="00854EB6">
        <w:rPr>
          <w:sz w:val="24"/>
          <w:szCs w:val="24"/>
          <w:rtl/>
        </w:rPr>
        <w:t xml:space="preserve"> </w:t>
      </w:r>
      <w:r w:rsidRPr="00854EB6">
        <w:rPr>
          <w:rFonts w:hint="cs"/>
          <w:sz w:val="24"/>
          <w:szCs w:val="24"/>
          <w:rtl/>
        </w:rPr>
        <w:t>البلاد</w:t>
      </w:r>
      <w:r w:rsidRPr="00854EB6">
        <w:rPr>
          <w:sz w:val="24"/>
          <w:szCs w:val="24"/>
          <w:rtl/>
        </w:rPr>
        <w:t xml:space="preserve"> </w:t>
      </w:r>
      <w:r w:rsidRPr="00854EB6">
        <w:rPr>
          <w:rFonts w:hint="cs"/>
          <w:sz w:val="24"/>
          <w:szCs w:val="24"/>
          <w:rtl/>
        </w:rPr>
        <w:t>والمواضع،</w:t>
      </w:r>
      <w:r w:rsidRPr="00854EB6">
        <w:rPr>
          <w:sz w:val="24"/>
          <w:szCs w:val="24"/>
          <w:rtl/>
        </w:rPr>
        <w:t xml:space="preserve"> </w:t>
      </w:r>
      <w:r w:rsidRPr="00854EB6">
        <w:rPr>
          <w:rFonts w:hint="cs"/>
          <w:sz w:val="24"/>
          <w:szCs w:val="24"/>
          <w:rtl/>
        </w:rPr>
        <w:t>عبد</w:t>
      </w:r>
      <w:r w:rsidRPr="00854EB6">
        <w:rPr>
          <w:sz w:val="24"/>
          <w:szCs w:val="24"/>
          <w:rtl/>
        </w:rPr>
        <w:t xml:space="preserve"> </w:t>
      </w:r>
      <w:r w:rsidRPr="00854EB6">
        <w:rPr>
          <w:rFonts w:hint="cs"/>
          <w:sz w:val="24"/>
          <w:szCs w:val="24"/>
          <w:rtl/>
        </w:rPr>
        <w:t>الله</w:t>
      </w:r>
      <w:r w:rsidRPr="00854EB6">
        <w:rPr>
          <w:sz w:val="24"/>
          <w:szCs w:val="24"/>
          <w:rtl/>
        </w:rPr>
        <w:t xml:space="preserve"> </w:t>
      </w:r>
      <w:r w:rsidRPr="00854EB6">
        <w:rPr>
          <w:rFonts w:hint="cs"/>
          <w:sz w:val="24"/>
          <w:szCs w:val="24"/>
          <w:rtl/>
        </w:rPr>
        <w:t>بن</w:t>
      </w:r>
      <w:r w:rsidRPr="00854EB6">
        <w:rPr>
          <w:sz w:val="24"/>
          <w:szCs w:val="24"/>
          <w:rtl/>
        </w:rPr>
        <w:t xml:space="preserve"> </w:t>
      </w:r>
      <w:r w:rsidRPr="00854EB6">
        <w:rPr>
          <w:rFonts w:hint="cs"/>
          <w:sz w:val="24"/>
          <w:szCs w:val="24"/>
          <w:rtl/>
        </w:rPr>
        <w:t>عبد</w:t>
      </w:r>
      <w:r w:rsidRPr="00854EB6">
        <w:rPr>
          <w:sz w:val="24"/>
          <w:szCs w:val="24"/>
          <w:rtl/>
        </w:rPr>
        <w:t xml:space="preserve"> </w:t>
      </w:r>
      <w:r w:rsidRPr="00854EB6">
        <w:rPr>
          <w:rFonts w:hint="cs"/>
          <w:sz w:val="24"/>
          <w:szCs w:val="24"/>
          <w:rtl/>
        </w:rPr>
        <w:t>العزيز</w:t>
      </w:r>
      <w:r w:rsidRPr="00854EB6">
        <w:rPr>
          <w:sz w:val="24"/>
          <w:szCs w:val="24"/>
          <w:rtl/>
        </w:rPr>
        <w:t xml:space="preserve"> </w:t>
      </w:r>
      <w:r w:rsidRPr="00854EB6">
        <w:rPr>
          <w:rFonts w:hint="cs"/>
          <w:sz w:val="24"/>
          <w:szCs w:val="24"/>
          <w:rtl/>
        </w:rPr>
        <w:t>البكري</w:t>
      </w:r>
      <w:r w:rsidRPr="00854EB6">
        <w:rPr>
          <w:sz w:val="24"/>
          <w:szCs w:val="24"/>
          <w:rtl/>
        </w:rPr>
        <w:t xml:space="preserve"> </w:t>
      </w:r>
      <w:r w:rsidRPr="00854EB6">
        <w:rPr>
          <w:rFonts w:hint="cs"/>
          <w:sz w:val="24"/>
          <w:szCs w:val="24"/>
          <w:rtl/>
        </w:rPr>
        <w:t>الأندلسي</w:t>
      </w:r>
      <w:r w:rsidRPr="00854EB6">
        <w:rPr>
          <w:sz w:val="24"/>
          <w:szCs w:val="24"/>
          <w:rtl/>
        </w:rPr>
        <w:t xml:space="preserve"> </w:t>
      </w:r>
      <w:r w:rsidRPr="00854EB6">
        <w:rPr>
          <w:rFonts w:hint="cs"/>
          <w:sz w:val="24"/>
          <w:szCs w:val="24"/>
          <w:rtl/>
        </w:rPr>
        <w:t>أبو</w:t>
      </w:r>
      <w:r w:rsidRPr="00854EB6">
        <w:rPr>
          <w:sz w:val="24"/>
          <w:szCs w:val="24"/>
          <w:rtl/>
        </w:rPr>
        <w:t xml:space="preserve"> </w:t>
      </w:r>
      <w:r w:rsidRPr="00854EB6">
        <w:rPr>
          <w:rFonts w:hint="cs"/>
          <w:sz w:val="24"/>
          <w:szCs w:val="24"/>
          <w:rtl/>
        </w:rPr>
        <w:t>عبيد(</w:t>
      </w:r>
      <w:r>
        <w:rPr>
          <w:rFonts w:hint="cs"/>
          <w:sz w:val="24"/>
          <w:szCs w:val="24"/>
          <w:rtl/>
        </w:rPr>
        <w:t>ت</w:t>
      </w:r>
      <w:r w:rsidRPr="00854EB6">
        <w:rPr>
          <w:rFonts w:hint="cs"/>
          <w:sz w:val="24"/>
          <w:szCs w:val="24"/>
          <w:rtl/>
        </w:rPr>
        <w:t>487هـ)،تحقيق</w:t>
      </w:r>
      <w:r w:rsidRPr="00854EB6">
        <w:rPr>
          <w:sz w:val="24"/>
          <w:szCs w:val="24"/>
          <w:rtl/>
        </w:rPr>
        <w:t xml:space="preserve">: </w:t>
      </w:r>
      <w:r w:rsidRPr="00854EB6">
        <w:rPr>
          <w:rFonts w:hint="cs"/>
          <w:sz w:val="24"/>
          <w:szCs w:val="24"/>
          <w:rtl/>
        </w:rPr>
        <w:t>مصطفى</w:t>
      </w:r>
      <w:r w:rsidRPr="00854EB6">
        <w:rPr>
          <w:sz w:val="24"/>
          <w:szCs w:val="24"/>
          <w:rtl/>
        </w:rPr>
        <w:t xml:space="preserve"> </w:t>
      </w:r>
      <w:r w:rsidRPr="00854EB6">
        <w:rPr>
          <w:rFonts w:hint="cs"/>
          <w:sz w:val="24"/>
          <w:szCs w:val="24"/>
          <w:rtl/>
        </w:rPr>
        <w:t>السقا، عالم</w:t>
      </w:r>
      <w:r w:rsidRPr="00854EB6">
        <w:rPr>
          <w:sz w:val="24"/>
          <w:szCs w:val="24"/>
          <w:rtl/>
        </w:rPr>
        <w:t xml:space="preserve"> </w:t>
      </w:r>
      <w:r w:rsidRPr="00854EB6">
        <w:rPr>
          <w:rFonts w:hint="cs"/>
          <w:sz w:val="24"/>
          <w:szCs w:val="24"/>
          <w:rtl/>
        </w:rPr>
        <w:t>الكتب،</w:t>
      </w:r>
      <w:r w:rsidRPr="00854EB6">
        <w:rPr>
          <w:sz w:val="24"/>
          <w:szCs w:val="24"/>
          <w:rtl/>
        </w:rPr>
        <w:t xml:space="preserve"> </w:t>
      </w:r>
      <w:r w:rsidRPr="00854EB6">
        <w:rPr>
          <w:rFonts w:hint="cs"/>
          <w:sz w:val="24"/>
          <w:szCs w:val="24"/>
          <w:rtl/>
        </w:rPr>
        <w:t>بيروت،</w:t>
      </w:r>
      <w:r>
        <w:rPr>
          <w:rFonts w:hint="cs"/>
          <w:sz w:val="24"/>
          <w:szCs w:val="24"/>
          <w:rtl/>
        </w:rPr>
        <w:t xml:space="preserve"> </w:t>
      </w:r>
      <w:r w:rsidRPr="00854EB6">
        <w:rPr>
          <w:rFonts w:hint="cs"/>
          <w:sz w:val="24"/>
          <w:szCs w:val="24"/>
          <w:rtl/>
        </w:rPr>
        <w:t>ط3،</w:t>
      </w:r>
      <w:r w:rsidRPr="00854EB6">
        <w:rPr>
          <w:sz w:val="24"/>
          <w:szCs w:val="24"/>
          <w:rtl/>
        </w:rPr>
        <w:t xml:space="preserve"> 1403</w:t>
      </w:r>
      <w:r w:rsidRPr="00854EB6">
        <w:rPr>
          <w:rFonts w:hint="cs"/>
          <w:sz w:val="24"/>
          <w:szCs w:val="24"/>
          <w:rtl/>
        </w:rPr>
        <w:t>هـ،</w:t>
      </w:r>
      <w:r w:rsidRPr="00854EB6">
        <w:rPr>
          <w:sz w:val="24"/>
          <w:szCs w:val="24"/>
          <w:rtl/>
        </w:rPr>
        <w:t xml:space="preserve"> </w:t>
      </w:r>
      <w:r w:rsidRPr="00854EB6">
        <w:rPr>
          <w:rFonts w:hint="cs"/>
          <w:sz w:val="24"/>
          <w:szCs w:val="24"/>
          <w:rtl/>
        </w:rPr>
        <w:t>باب: الضاد والواو.</w:t>
      </w:r>
    </w:p>
  </w:footnote>
  <w:footnote w:id="667">
    <w:p w:rsidR="00E13375" w:rsidRPr="00854EB6" w:rsidRDefault="00E13375" w:rsidP="007169F9">
      <w:pPr>
        <w:pStyle w:val="a3"/>
        <w:numPr>
          <w:ilvl w:val="0"/>
          <w:numId w:val="141"/>
        </w:numPr>
        <w:ind w:right="-284" w:hanging="494"/>
        <w:rPr>
          <w:sz w:val="24"/>
          <w:szCs w:val="24"/>
        </w:rPr>
      </w:pPr>
      <w:r w:rsidRPr="00854EB6">
        <w:rPr>
          <w:rFonts w:hint="cs"/>
          <w:sz w:val="24"/>
          <w:szCs w:val="24"/>
          <w:rtl/>
        </w:rPr>
        <w:t>جدول المسافات بين المدن الرئيسية في المملكة العربية السعودية</w:t>
      </w:r>
      <w:r>
        <w:rPr>
          <w:rFonts w:hint="cs"/>
          <w:sz w:val="24"/>
          <w:szCs w:val="24"/>
          <w:rtl/>
        </w:rPr>
        <w:t>، الملحق (ب)</w:t>
      </w:r>
      <w:r w:rsidRPr="00854EB6">
        <w:rPr>
          <w:rFonts w:hint="cs"/>
          <w:sz w:val="24"/>
          <w:szCs w:val="24"/>
          <w:rtl/>
        </w:rPr>
        <w:t xml:space="preserve"> .</w:t>
      </w:r>
    </w:p>
  </w:footnote>
  <w:footnote w:id="668">
    <w:p w:rsidR="00E13375" w:rsidRPr="0067023A" w:rsidRDefault="00E13375" w:rsidP="007169F9">
      <w:pPr>
        <w:pStyle w:val="a3"/>
        <w:numPr>
          <w:ilvl w:val="0"/>
          <w:numId w:val="142"/>
        </w:numPr>
        <w:ind w:left="720" w:right="-284" w:hanging="494"/>
        <w:rPr>
          <w:sz w:val="24"/>
          <w:szCs w:val="24"/>
        </w:rPr>
      </w:pPr>
      <w:r w:rsidRPr="0067023A">
        <w:rPr>
          <w:rFonts w:hint="cs"/>
          <w:sz w:val="24"/>
          <w:szCs w:val="24"/>
          <w:rtl/>
        </w:rPr>
        <w:t>فتح الباري شرح صحيح البخاري 9/5 .</w:t>
      </w:r>
    </w:p>
  </w:footnote>
  <w:footnote w:id="669">
    <w:p w:rsidR="00E13375" w:rsidRPr="0067023A" w:rsidRDefault="00E13375" w:rsidP="007169F9">
      <w:pPr>
        <w:pStyle w:val="a3"/>
        <w:numPr>
          <w:ilvl w:val="0"/>
          <w:numId w:val="142"/>
        </w:numPr>
        <w:ind w:left="720" w:right="-284" w:hanging="494"/>
        <w:rPr>
          <w:sz w:val="24"/>
          <w:szCs w:val="24"/>
        </w:rPr>
      </w:pPr>
      <w:r w:rsidRPr="0067023A">
        <w:rPr>
          <w:rFonts w:hint="cs"/>
          <w:sz w:val="24"/>
          <w:szCs w:val="24"/>
          <w:rtl/>
        </w:rPr>
        <w:t>ينظر: روح المعاني في تفسير القرآن العظيم والسبع المثاني 26/36، والإتقان في علوم القرآن1/49 .</w:t>
      </w:r>
    </w:p>
  </w:footnote>
  <w:footnote w:id="670">
    <w:p w:rsidR="00E13375" w:rsidRPr="007F5ACE" w:rsidRDefault="00E13375" w:rsidP="007169F9">
      <w:pPr>
        <w:pStyle w:val="a3"/>
        <w:numPr>
          <w:ilvl w:val="0"/>
          <w:numId w:val="58"/>
        </w:numPr>
        <w:ind w:right="-284" w:hanging="494"/>
        <w:rPr>
          <w:sz w:val="24"/>
          <w:szCs w:val="24"/>
          <w:lang w:bidi="ar-IQ"/>
        </w:rPr>
      </w:pPr>
      <w:r w:rsidRPr="007F5ACE">
        <w:rPr>
          <w:rFonts w:hint="cs"/>
          <w:sz w:val="24"/>
          <w:szCs w:val="24"/>
          <w:rtl/>
          <w:lang w:bidi="ar-IQ"/>
        </w:rPr>
        <w:t>سورة القمر، الآية (46) .</w:t>
      </w:r>
    </w:p>
  </w:footnote>
  <w:footnote w:id="671">
    <w:p w:rsidR="00E13375" w:rsidRPr="007F5ACE" w:rsidRDefault="00E13375" w:rsidP="007169F9">
      <w:pPr>
        <w:pStyle w:val="a3"/>
        <w:numPr>
          <w:ilvl w:val="0"/>
          <w:numId w:val="58"/>
        </w:numPr>
        <w:ind w:right="-284" w:hanging="494"/>
        <w:rPr>
          <w:sz w:val="24"/>
          <w:szCs w:val="24"/>
        </w:rPr>
      </w:pPr>
      <w:r w:rsidRPr="007F5ACE">
        <w:rPr>
          <w:rFonts w:hint="cs"/>
          <w:sz w:val="24"/>
          <w:szCs w:val="24"/>
          <w:rtl/>
        </w:rPr>
        <w:t>صحيح البخاري، كتاب فضائل القرآن، باب: تأليف القرآن، رقم الحديث (4</w:t>
      </w:r>
      <w:r>
        <w:rPr>
          <w:rFonts w:hint="cs"/>
          <w:sz w:val="24"/>
          <w:szCs w:val="24"/>
          <w:rtl/>
        </w:rPr>
        <w:t>993</w:t>
      </w:r>
      <w:r w:rsidRPr="007F5ACE">
        <w:rPr>
          <w:rFonts w:hint="cs"/>
          <w:sz w:val="24"/>
          <w:szCs w:val="24"/>
          <w:rtl/>
        </w:rPr>
        <w:t xml:space="preserve">)، </w:t>
      </w:r>
      <w:r>
        <w:rPr>
          <w:rFonts w:hint="cs"/>
          <w:sz w:val="24"/>
          <w:szCs w:val="24"/>
          <w:rtl/>
        </w:rPr>
        <w:t xml:space="preserve">ومواضع أخرى. </w:t>
      </w:r>
    </w:p>
  </w:footnote>
  <w:footnote w:id="672">
    <w:p w:rsidR="00E13375" w:rsidRPr="007F5ACE" w:rsidRDefault="00E13375" w:rsidP="007169F9">
      <w:pPr>
        <w:pStyle w:val="a3"/>
        <w:numPr>
          <w:ilvl w:val="0"/>
          <w:numId w:val="220"/>
        </w:numPr>
        <w:ind w:left="651" w:right="-284" w:hanging="425"/>
        <w:rPr>
          <w:sz w:val="24"/>
          <w:szCs w:val="24"/>
          <w:rtl/>
        </w:rPr>
      </w:pPr>
      <w:r w:rsidRPr="007F5ACE">
        <w:rPr>
          <w:rFonts w:hint="cs"/>
          <w:sz w:val="24"/>
          <w:szCs w:val="24"/>
          <w:rtl/>
        </w:rPr>
        <w:t>ينظر: عمدة القاري شرح صحيح البخاري 20/22 .</w:t>
      </w:r>
    </w:p>
  </w:footnote>
  <w:footnote w:id="673">
    <w:p w:rsidR="00E13375" w:rsidRPr="007F5ACE" w:rsidRDefault="00E13375" w:rsidP="007169F9">
      <w:pPr>
        <w:pStyle w:val="a3"/>
        <w:numPr>
          <w:ilvl w:val="0"/>
          <w:numId w:val="220"/>
        </w:numPr>
        <w:ind w:left="651" w:right="-284" w:hanging="425"/>
        <w:rPr>
          <w:sz w:val="24"/>
          <w:szCs w:val="24"/>
        </w:rPr>
      </w:pPr>
      <w:r w:rsidRPr="007F5ACE">
        <w:rPr>
          <w:rFonts w:hint="cs"/>
          <w:sz w:val="24"/>
          <w:szCs w:val="24"/>
          <w:rtl/>
        </w:rPr>
        <w:t>ينظر: علوم القرآن الكريم ص102 .</w:t>
      </w:r>
    </w:p>
  </w:footnote>
  <w:footnote w:id="674">
    <w:p w:rsidR="00E13375" w:rsidRPr="0066607C" w:rsidRDefault="00E13375" w:rsidP="007169F9">
      <w:pPr>
        <w:pStyle w:val="a3"/>
        <w:numPr>
          <w:ilvl w:val="0"/>
          <w:numId w:val="220"/>
        </w:numPr>
        <w:ind w:left="651" w:right="-284" w:hanging="425"/>
        <w:rPr>
          <w:sz w:val="24"/>
          <w:szCs w:val="24"/>
          <w:rtl/>
          <w:lang w:bidi="ar-IQ"/>
        </w:rPr>
      </w:pPr>
      <w:r>
        <w:rPr>
          <w:rFonts w:hint="cs"/>
          <w:sz w:val="24"/>
          <w:szCs w:val="24"/>
          <w:rtl/>
          <w:lang w:bidi="ar-IQ"/>
        </w:rPr>
        <w:t>المصدر نفسه</w:t>
      </w:r>
      <w:r w:rsidRPr="0066607C">
        <w:rPr>
          <w:rFonts w:hint="cs"/>
          <w:sz w:val="24"/>
          <w:szCs w:val="24"/>
          <w:rtl/>
          <w:lang w:bidi="ar-IQ"/>
        </w:rPr>
        <w:t xml:space="preserve"> ص101 . </w:t>
      </w:r>
    </w:p>
  </w:footnote>
  <w:footnote w:id="675">
    <w:p w:rsidR="00E13375" w:rsidRPr="0066607C" w:rsidRDefault="00E13375" w:rsidP="007169F9">
      <w:pPr>
        <w:pStyle w:val="a3"/>
        <w:numPr>
          <w:ilvl w:val="0"/>
          <w:numId w:val="221"/>
        </w:numPr>
        <w:ind w:left="651" w:right="-284" w:hanging="425"/>
        <w:rPr>
          <w:sz w:val="24"/>
          <w:szCs w:val="24"/>
          <w:rtl/>
        </w:rPr>
      </w:pPr>
      <w:r w:rsidRPr="0066607C">
        <w:rPr>
          <w:rFonts w:hint="cs"/>
          <w:sz w:val="24"/>
          <w:szCs w:val="24"/>
          <w:rtl/>
        </w:rPr>
        <w:t>البيان القرآني للسيرة النبوية، أحمد محمد الشرقاوي، بحث مقدم الى الجامعة الإسلامية العالمية بهاولبور، الباكستان، قسم السيرة النبوية، 1428 هـ، ص6 .</w:t>
      </w:r>
    </w:p>
  </w:footnote>
  <w:footnote w:id="676">
    <w:p w:rsidR="00E13375" w:rsidRPr="0066607C" w:rsidRDefault="00E13375" w:rsidP="007169F9">
      <w:pPr>
        <w:pStyle w:val="a3"/>
        <w:numPr>
          <w:ilvl w:val="0"/>
          <w:numId w:val="221"/>
        </w:numPr>
        <w:ind w:left="651" w:right="-284" w:hanging="425"/>
        <w:rPr>
          <w:sz w:val="24"/>
          <w:szCs w:val="24"/>
        </w:rPr>
      </w:pPr>
      <w:r w:rsidRPr="0066607C">
        <w:rPr>
          <w:rFonts w:hint="cs"/>
          <w:sz w:val="24"/>
          <w:szCs w:val="24"/>
          <w:rtl/>
        </w:rPr>
        <w:t>الناسخ والمنسوخ للنحاس 1/650 .</w:t>
      </w:r>
    </w:p>
  </w:footnote>
  <w:footnote w:id="677">
    <w:p w:rsidR="00E13375" w:rsidRPr="00F80011" w:rsidRDefault="00E13375" w:rsidP="0087733A">
      <w:pPr>
        <w:pStyle w:val="a3"/>
        <w:numPr>
          <w:ilvl w:val="0"/>
          <w:numId w:val="221"/>
        </w:numPr>
        <w:ind w:left="651" w:right="-284" w:hanging="425"/>
        <w:rPr>
          <w:sz w:val="24"/>
          <w:szCs w:val="24"/>
          <w:rtl/>
        </w:rPr>
      </w:pPr>
      <w:r w:rsidRPr="00F80011">
        <w:rPr>
          <w:rFonts w:hint="cs"/>
          <w:sz w:val="24"/>
          <w:szCs w:val="24"/>
          <w:rtl/>
        </w:rPr>
        <w:t>سبق تخريجه ص</w:t>
      </w:r>
      <w:r>
        <w:rPr>
          <w:rFonts w:hint="cs"/>
          <w:sz w:val="24"/>
          <w:szCs w:val="24"/>
          <w:rtl/>
        </w:rPr>
        <w:t>53</w:t>
      </w:r>
      <w:r w:rsidRPr="00F80011">
        <w:rPr>
          <w:rFonts w:hint="cs"/>
          <w:sz w:val="24"/>
          <w:szCs w:val="24"/>
          <w:rtl/>
        </w:rPr>
        <w:t xml:space="preserve"> .</w:t>
      </w:r>
    </w:p>
  </w:footnote>
  <w:footnote w:id="678">
    <w:p w:rsidR="00E13375" w:rsidRPr="00F80011" w:rsidRDefault="00E13375" w:rsidP="0087733A">
      <w:pPr>
        <w:pStyle w:val="a3"/>
        <w:numPr>
          <w:ilvl w:val="0"/>
          <w:numId w:val="221"/>
        </w:numPr>
        <w:ind w:left="651" w:right="-284" w:hanging="425"/>
        <w:rPr>
          <w:sz w:val="24"/>
          <w:szCs w:val="24"/>
          <w:rtl/>
        </w:rPr>
      </w:pPr>
      <w:r w:rsidRPr="00F80011">
        <w:rPr>
          <w:rFonts w:hint="cs"/>
          <w:sz w:val="24"/>
          <w:szCs w:val="24"/>
          <w:rtl/>
        </w:rPr>
        <w:t>ينظر: ص</w:t>
      </w:r>
      <w:r>
        <w:rPr>
          <w:rFonts w:hint="cs"/>
          <w:sz w:val="24"/>
          <w:szCs w:val="24"/>
          <w:rtl/>
        </w:rPr>
        <w:t>102-103</w:t>
      </w:r>
      <w:r w:rsidRPr="00F80011">
        <w:rPr>
          <w:rFonts w:hint="cs"/>
          <w:sz w:val="24"/>
          <w:szCs w:val="24"/>
          <w:rtl/>
        </w:rPr>
        <w:t xml:space="preserve"> . </w:t>
      </w:r>
    </w:p>
  </w:footnote>
  <w:footnote w:id="679">
    <w:p w:rsidR="00E13375" w:rsidRPr="00403F73" w:rsidRDefault="00E13375" w:rsidP="007169F9">
      <w:pPr>
        <w:pStyle w:val="a3"/>
        <w:numPr>
          <w:ilvl w:val="0"/>
          <w:numId w:val="108"/>
        </w:numPr>
        <w:ind w:right="-284" w:hanging="494"/>
        <w:rPr>
          <w:sz w:val="24"/>
          <w:szCs w:val="24"/>
          <w:lang w:bidi="ar-IQ"/>
        </w:rPr>
      </w:pPr>
      <w:r w:rsidRPr="00403F73">
        <w:rPr>
          <w:rFonts w:hint="cs"/>
          <w:sz w:val="24"/>
          <w:szCs w:val="24"/>
          <w:rtl/>
          <w:lang w:bidi="ar-IQ"/>
        </w:rPr>
        <w:t>فتح الباري شرح صحيح البخاري 9/40 .</w:t>
      </w:r>
    </w:p>
  </w:footnote>
  <w:footnote w:id="680">
    <w:p w:rsidR="00E13375" w:rsidRPr="007F5ACE" w:rsidRDefault="00E13375" w:rsidP="007169F9">
      <w:pPr>
        <w:pStyle w:val="a3"/>
        <w:numPr>
          <w:ilvl w:val="0"/>
          <w:numId w:val="222"/>
        </w:numPr>
        <w:ind w:left="651" w:right="-284" w:hanging="425"/>
        <w:rPr>
          <w:sz w:val="24"/>
          <w:szCs w:val="24"/>
        </w:rPr>
      </w:pPr>
      <w:r w:rsidRPr="007F5ACE">
        <w:rPr>
          <w:rFonts w:hint="cs"/>
          <w:sz w:val="24"/>
          <w:szCs w:val="24"/>
          <w:rtl/>
        </w:rPr>
        <w:t>ينظر: الإتقان في علوم القرآن 1/74 ، ومناهل العرفان في علوم القرآن 1/98 .</w:t>
      </w:r>
    </w:p>
  </w:footnote>
  <w:footnote w:id="681">
    <w:p w:rsidR="00E13375" w:rsidRPr="007F5ACE" w:rsidRDefault="00E13375" w:rsidP="007169F9">
      <w:pPr>
        <w:pStyle w:val="a3"/>
        <w:numPr>
          <w:ilvl w:val="0"/>
          <w:numId w:val="222"/>
        </w:numPr>
        <w:ind w:left="651" w:right="-284" w:hanging="425"/>
        <w:rPr>
          <w:sz w:val="24"/>
          <w:szCs w:val="24"/>
          <w:rtl/>
        </w:rPr>
      </w:pPr>
      <w:r w:rsidRPr="007F5ACE">
        <w:rPr>
          <w:rFonts w:hint="cs"/>
          <w:sz w:val="24"/>
          <w:szCs w:val="24"/>
          <w:rtl/>
        </w:rPr>
        <w:t>سورة الفرقان، من الآية (68) .</w:t>
      </w:r>
    </w:p>
  </w:footnote>
  <w:footnote w:id="682">
    <w:p w:rsidR="00E13375" w:rsidRPr="00941BF2" w:rsidRDefault="00E13375" w:rsidP="007169F9">
      <w:pPr>
        <w:pStyle w:val="a3"/>
        <w:numPr>
          <w:ilvl w:val="0"/>
          <w:numId w:val="222"/>
        </w:numPr>
        <w:ind w:left="651" w:right="-284" w:hanging="425"/>
        <w:rPr>
          <w:sz w:val="24"/>
          <w:szCs w:val="24"/>
        </w:rPr>
      </w:pPr>
      <w:r w:rsidRPr="00941BF2">
        <w:rPr>
          <w:rFonts w:hint="cs"/>
          <w:sz w:val="24"/>
          <w:szCs w:val="24"/>
          <w:rtl/>
        </w:rPr>
        <w:t xml:space="preserve">صحيح البخاري، كتاب تفسير القرآن، باب: قوله: </w:t>
      </w:r>
      <w:r w:rsidRPr="00941BF2">
        <w:rPr>
          <w:rFonts w:ascii="QCF_BSML" w:hAnsi="QCF_BSML" w:cs="QCF_BSML"/>
          <w:sz w:val="24"/>
          <w:szCs w:val="24"/>
          <w:rtl/>
        </w:rPr>
        <w:t xml:space="preserve">ﭽ </w:t>
      </w:r>
      <w:r w:rsidRPr="00941BF2">
        <w:rPr>
          <w:rFonts w:ascii="QCF_P366" w:hAnsi="QCF_P366" w:cs="QCF_P366"/>
          <w:sz w:val="24"/>
          <w:szCs w:val="24"/>
          <w:rtl/>
        </w:rPr>
        <w:t xml:space="preserve">ﭑ  ﭒ   ﭓ  ﭔ  ﭕ  ﭖ   ﭗ  ﭘ      ﭙ  ﭚ     ﭛ    ﭜ  ﭝ  ﭞ     ﭟ  ﭠ   ﭡﭢ  ﭣ  ﭤ    ﭥ  ﭦ    ﭧ  </w:t>
      </w:r>
      <w:r w:rsidRPr="00941BF2">
        <w:rPr>
          <w:rFonts w:ascii="QCF_BSML" w:hAnsi="QCF_BSML" w:cs="QCF_BSML"/>
          <w:sz w:val="24"/>
          <w:szCs w:val="24"/>
          <w:rtl/>
        </w:rPr>
        <w:t>ﭼ</w:t>
      </w:r>
      <w:r w:rsidRPr="00941BF2">
        <w:rPr>
          <w:rFonts w:hint="cs"/>
          <w:sz w:val="24"/>
          <w:szCs w:val="24"/>
          <w:rtl/>
        </w:rPr>
        <w:t xml:space="preserve">، رقم الحديث (4762)، </w:t>
      </w:r>
      <w:r>
        <w:rPr>
          <w:rFonts w:hint="cs"/>
          <w:sz w:val="24"/>
          <w:szCs w:val="24"/>
          <w:rtl/>
        </w:rPr>
        <w:t xml:space="preserve">ومواضع أخرى، </w:t>
      </w:r>
      <w:r w:rsidRPr="00941BF2">
        <w:rPr>
          <w:rFonts w:hint="cs"/>
          <w:sz w:val="24"/>
          <w:szCs w:val="24"/>
          <w:rtl/>
        </w:rPr>
        <w:t>وصحيح مسلم 4/2318 رقم الحديث (3023)، وسنن النسائي 7/85 رقم الحديث (4001)،</w:t>
      </w:r>
      <w:r>
        <w:rPr>
          <w:rFonts w:hint="cs"/>
          <w:sz w:val="24"/>
          <w:szCs w:val="24"/>
          <w:rtl/>
        </w:rPr>
        <w:t xml:space="preserve"> و</w:t>
      </w:r>
      <w:r w:rsidRPr="00941BF2">
        <w:rPr>
          <w:rFonts w:hint="cs"/>
          <w:rtl/>
        </w:rPr>
        <w:t xml:space="preserve"> </w:t>
      </w:r>
      <w:r w:rsidRPr="00941BF2">
        <w:rPr>
          <w:sz w:val="24"/>
          <w:szCs w:val="24"/>
          <w:rtl/>
        </w:rPr>
        <w:t>8/62</w:t>
      </w:r>
      <w:r w:rsidRPr="00941BF2">
        <w:rPr>
          <w:rFonts w:hint="cs"/>
          <w:sz w:val="24"/>
          <w:szCs w:val="24"/>
          <w:rtl/>
        </w:rPr>
        <w:t xml:space="preserve"> رقم الحديث (</w:t>
      </w:r>
      <w:r w:rsidRPr="00941BF2">
        <w:rPr>
          <w:sz w:val="24"/>
          <w:szCs w:val="24"/>
          <w:rtl/>
        </w:rPr>
        <w:t>4865</w:t>
      </w:r>
      <w:r>
        <w:rPr>
          <w:rFonts w:hint="cs"/>
          <w:sz w:val="24"/>
          <w:szCs w:val="24"/>
          <w:rtl/>
        </w:rPr>
        <w:t>)</w:t>
      </w:r>
      <w:r w:rsidRPr="00941BF2">
        <w:rPr>
          <w:rFonts w:hint="cs"/>
          <w:sz w:val="24"/>
          <w:szCs w:val="24"/>
          <w:rtl/>
        </w:rPr>
        <w:t xml:space="preserve"> .  </w:t>
      </w:r>
    </w:p>
  </w:footnote>
  <w:footnote w:id="683">
    <w:p w:rsidR="00E13375" w:rsidRPr="007F5ACE" w:rsidRDefault="00E13375" w:rsidP="007169F9">
      <w:pPr>
        <w:pStyle w:val="a3"/>
        <w:numPr>
          <w:ilvl w:val="0"/>
          <w:numId w:val="222"/>
        </w:numPr>
        <w:ind w:left="651" w:right="-284" w:hanging="425"/>
        <w:rPr>
          <w:sz w:val="24"/>
          <w:szCs w:val="24"/>
          <w:rtl/>
        </w:rPr>
      </w:pPr>
      <w:r w:rsidRPr="007F5ACE">
        <w:rPr>
          <w:rFonts w:hint="cs"/>
          <w:sz w:val="24"/>
          <w:szCs w:val="24"/>
          <w:rtl/>
        </w:rPr>
        <w:t xml:space="preserve">سورة النساء، من الآية (93) . </w:t>
      </w:r>
    </w:p>
  </w:footnote>
  <w:footnote w:id="684">
    <w:p w:rsidR="00E13375" w:rsidRPr="007F5ACE" w:rsidRDefault="00E13375" w:rsidP="007169F9">
      <w:pPr>
        <w:pStyle w:val="a3"/>
        <w:numPr>
          <w:ilvl w:val="0"/>
          <w:numId w:val="222"/>
        </w:numPr>
        <w:ind w:left="651" w:right="-284" w:hanging="425"/>
        <w:rPr>
          <w:sz w:val="24"/>
          <w:szCs w:val="24"/>
        </w:rPr>
      </w:pPr>
      <w:r w:rsidRPr="007F5ACE">
        <w:rPr>
          <w:rFonts w:hint="cs"/>
          <w:sz w:val="24"/>
          <w:szCs w:val="24"/>
          <w:rtl/>
        </w:rPr>
        <w:t>سورة الفرقان، الآية (68-69) .</w:t>
      </w:r>
    </w:p>
  </w:footnote>
  <w:footnote w:id="685">
    <w:p w:rsidR="00E13375" w:rsidRPr="007F5ACE" w:rsidRDefault="00E13375" w:rsidP="007169F9">
      <w:pPr>
        <w:pStyle w:val="a3"/>
        <w:numPr>
          <w:ilvl w:val="0"/>
          <w:numId w:val="223"/>
        </w:numPr>
        <w:ind w:left="651" w:right="-284" w:hanging="425"/>
        <w:rPr>
          <w:sz w:val="24"/>
          <w:szCs w:val="24"/>
          <w:rtl/>
        </w:rPr>
      </w:pPr>
      <w:r w:rsidRPr="007F5ACE">
        <w:rPr>
          <w:rFonts w:hint="cs"/>
          <w:sz w:val="24"/>
          <w:szCs w:val="24"/>
          <w:rtl/>
        </w:rPr>
        <w:t>سورة الفرقان، الآية (70) .</w:t>
      </w:r>
    </w:p>
  </w:footnote>
  <w:footnote w:id="686">
    <w:p w:rsidR="00E13375" w:rsidRPr="007F5ACE" w:rsidRDefault="00E13375" w:rsidP="007169F9">
      <w:pPr>
        <w:pStyle w:val="a3"/>
        <w:numPr>
          <w:ilvl w:val="0"/>
          <w:numId w:val="223"/>
        </w:numPr>
        <w:ind w:left="651" w:right="-284" w:hanging="425"/>
        <w:rPr>
          <w:sz w:val="24"/>
          <w:szCs w:val="24"/>
          <w:rtl/>
        </w:rPr>
      </w:pPr>
      <w:r w:rsidRPr="007F5ACE">
        <w:rPr>
          <w:rFonts w:hint="cs"/>
          <w:sz w:val="24"/>
          <w:szCs w:val="24"/>
          <w:rtl/>
        </w:rPr>
        <w:t>صحيح مسلم 4/2318 رقم الحديث (3023) .</w:t>
      </w:r>
    </w:p>
  </w:footnote>
  <w:footnote w:id="687">
    <w:p w:rsidR="00E13375" w:rsidRPr="007F5ACE" w:rsidRDefault="00E13375" w:rsidP="007169F9">
      <w:pPr>
        <w:pStyle w:val="a3"/>
        <w:numPr>
          <w:ilvl w:val="0"/>
          <w:numId w:val="223"/>
        </w:numPr>
        <w:ind w:left="651" w:right="-284" w:hanging="425"/>
        <w:rPr>
          <w:sz w:val="24"/>
          <w:szCs w:val="24"/>
        </w:rPr>
      </w:pPr>
      <w:r w:rsidRPr="007F5ACE">
        <w:rPr>
          <w:rFonts w:hint="cs"/>
          <w:sz w:val="24"/>
          <w:szCs w:val="24"/>
          <w:rtl/>
        </w:rPr>
        <w:t>ينظر: المحرر الوجيز في تفسير الكتاب العزيز 4/199، والجامع لأحكام القرآن 13/1 .</w:t>
      </w:r>
    </w:p>
  </w:footnote>
  <w:footnote w:id="688">
    <w:p w:rsidR="00E13375" w:rsidRPr="0015726A" w:rsidRDefault="00E13375" w:rsidP="007169F9">
      <w:pPr>
        <w:pStyle w:val="a3"/>
        <w:numPr>
          <w:ilvl w:val="0"/>
          <w:numId w:val="223"/>
        </w:numPr>
        <w:ind w:left="651" w:right="-284" w:hanging="425"/>
        <w:rPr>
          <w:sz w:val="24"/>
          <w:szCs w:val="24"/>
          <w:rtl/>
        </w:rPr>
      </w:pPr>
      <w:r w:rsidRPr="0015726A">
        <w:rPr>
          <w:rFonts w:hint="cs"/>
          <w:sz w:val="24"/>
          <w:szCs w:val="24"/>
          <w:rtl/>
        </w:rPr>
        <w:t>صحيح البخاري</w:t>
      </w:r>
      <w:r>
        <w:rPr>
          <w:rFonts w:hint="cs"/>
          <w:sz w:val="24"/>
          <w:szCs w:val="24"/>
          <w:rtl/>
        </w:rPr>
        <w:t>، كتاب سجود القرآن، باب: ما جاء في سجود القرآن وسنتها،</w:t>
      </w:r>
      <w:r w:rsidRPr="0015726A">
        <w:rPr>
          <w:rFonts w:hint="cs"/>
          <w:sz w:val="24"/>
          <w:szCs w:val="24"/>
          <w:rtl/>
        </w:rPr>
        <w:t xml:space="preserve"> رقم الحديث (10</w:t>
      </w:r>
      <w:r>
        <w:rPr>
          <w:rFonts w:hint="cs"/>
          <w:sz w:val="24"/>
          <w:szCs w:val="24"/>
          <w:rtl/>
        </w:rPr>
        <w:t>6</w:t>
      </w:r>
      <w:r w:rsidRPr="0015726A">
        <w:rPr>
          <w:rFonts w:hint="cs"/>
          <w:sz w:val="24"/>
          <w:szCs w:val="24"/>
          <w:rtl/>
        </w:rPr>
        <w:t>7)، و</w:t>
      </w:r>
      <w:r>
        <w:rPr>
          <w:rFonts w:hint="cs"/>
          <w:sz w:val="24"/>
          <w:szCs w:val="24"/>
          <w:rtl/>
        </w:rPr>
        <w:t>مواضع أخرى</w:t>
      </w:r>
      <w:r w:rsidRPr="0015726A">
        <w:rPr>
          <w:rFonts w:hint="cs"/>
          <w:sz w:val="24"/>
          <w:szCs w:val="24"/>
          <w:rtl/>
        </w:rPr>
        <w:t xml:space="preserve">، </w:t>
      </w:r>
      <w:r>
        <w:rPr>
          <w:rFonts w:hint="cs"/>
          <w:sz w:val="24"/>
          <w:szCs w:val="24"/>
          <w:rtl/>
        </w:rPr>
        <w:t xml:space="preserve">وصحيح مسلم 1/405 رقم الحديث (576)، </w:t>
      </w:r>
      <w:r w:rsidRPr="0015726A">
        <w:rPr>
          <w:rFonts w:hint="cs"/>
          <w:sz w:val="24"/>
          <w:szCs w:val="24"/>
          <w:rtl/>
        </w:rPr>
        <w:t>وسنن أبي داود 2/59 رقم الحديث (1406)، وسنن النسائي 2/160 رقم الحديث ( 958)، و(959) .</w:t>
      </w:r>
    </w:p>
  </w:footnote>
  <w:footnote w:id="689">
    <w:p w:rsidR="00E13375" w:rsidRPr="0015726A" w:rsidRDefault="00E13375" w:rsidP="007169F9">
      <w:pPr>
        <w:pStyle w:val="a3"/>
        <w:numPr>
          <w:ilvl w:val="0"/>
          <w:numId w:val="223"/>
        </w:numPr>
        <w:ind w:left="651" w:right="-284" w:hanging="425"/>
        <w:rPr>
          <w:sz w:val="24"/>
          <w:szCs w:val="24"/>
          <w:rtl/>
        </w:rPr>
      </w:pPr>
      <w:r w:rsidRPr="0015726A">
        <w:rPr>
          <w:rFonts w:hint="cs"/>
          <w:sz w:val="24"/>
          <w:szCs w:val="24"/>
          <w:rtl/>
        </w:rPr>
        <w:t>ينظر:</w:t>
      </w:r>
      <w:r>
        <w:rPr>
          <w:rFonts w:hint="cs"/>
          <w:sz w:val="24"/>
          <w:szCs w:val="24"/>
          <w:rtl/>
        </w:rPr>
        <w:t xml:space="preserve"> </w:t>
      </w:r>
      <w:r w:rsidRPr="0015726A">
        <w:rPr>
          <w:rFonts w:hint="cs"/>
          <w:sz w:val="24"/>
          <w:szCs w:val="24"/>
          <w:rtl/>
        </w:rPr>
        <w:t>المحرر</w:t>
      </w:r>
      <w:r w:rsidRPr="0015726A">
        <w:rPr>
          <w:sz w:val="24"/>
          <w:szCs w:val="24"/>
          <w:rtl/>
        </w:rPr>
        <w:t xml:space="preserve"> </w:t>
      </w:r>
      <w:r w:rsidRPr="0015726A">
        <w:rPr>
          <w:rFonts w:hint="cs"/>
          <w:sz w:val="24"/>
          <w:szCs w:val="24"/>
          <w:rtl/>
        </w:rPr>
        <w:t>الوجيز</w:t>
      </w:r>
      <w:r w:rsidRPr="0015726A">
        <w:rPr>
          <w:sz w:val="24"/>
          <w:szCs w:val="24"/>
          <w:rtl/>
        </w:rPr>
        <w:t xml:space="preserve"> </w:t>
      </w:r>
      <w:r w:rsidRPr="0015726A">
        <w:rPr>
          <w:rFonts w:hint="cs"/>
          <w:sz w:val="24"/>
          <w:szCs w:val="24"/>
          <w:rtl/>
        </w:rPr>
        <w:t>في</w:t>
      </w:r>
      <w:r w:rsidRPr="0015726A">
        <w:rPr>
          <w:sz w:val="24"/>
          <w:szCs w:val="24"/>
          <w:rtl/>
        </w:rPr>
        <w:t xml:space="preserve"> </w:t>
      </w:r>
      <w:r w:rsidRPr="0015726A">
        <w:rPr>
          <w:rFonts w:hint="cs"/>
          <w:sz w:val="24"/>
          <w:szCs w:val="24"/>
          <w:rtl/>
        </w:rPr>
        <w:t>تفسير</w:t>
      </w:r>
      <w:r w:rsidRPr="0015726A">
        <w:rPr>
          <w:sz w:val="24"/>
          <w:szCs w:val="24"/>
          <w:rtl/>
        </w:rPr>
        <w:t xml:space="preserve"> </w:t>
      </w:r>
      <w:r w:rsidRPr="0015726A">
        <w:rPr>
          <w:rFonts w:hint="cs"/>
          <w:sz w:val="24"/>
          <w:szCs w:val="24"/>
          <w:rtl/>
        </w:rPr>
        <w:t>الكتاب</w:t>
      </w:r>
      <w:r w:rsidRPr="0015726A">
        <w:rPr>
          <w:sz w:val="24"/>
          <w:szCs w:val="24"/>
          <w:rtl/>
        </w:rPr>
        <w:t xml:space="preserve"> </w:t>
      </w:r>
      <w:r w:rsidRPr="0015726A">
        <w:rPr>
          <w:rFonts w:hint="cs"/>
          <w:sz w:val="24"/>
          <w:szCs w:val="24"/>
          <w:rtl/>
        </w:rPr>
        <w:t>العزيز</w:t>
      </w:r>
      <w:r w:rsidRPr="0015726A">
        <w:rPr>
          <w:sz w:val="24"/>
          <w:szCs w:val="24"/>
          <w:rtl/>
        </w:rPr>
        <w:t xml:space="preserve"> 5/195</w:t>
      </w:r>
      <w:r w:rsidRPr="0015726A">
        <w:rPr>
          <w:rFonts w:hint="cs"/>
          <w:sz w:val="24"/>
          <w:szCs w:val="24"/>
          <w:rtl/>
        </w:rPr>
        <w:t>، وتفسير القرآن العظيم 4/247 .</w:t>
      </w:r>
    </w:p>
  </w:footnote>
  <w:footnote w:id="690">
    <w:p w:rsidR="00E13375" w:rsidRPr="0015726A" w:rsidRDefault="00E13375" w:rsidP="007169F9">
      <w:pPr>
        <w:pStyle w:val="a3"/>
        <w:numPr>
          <w:ilvl w:val="0"/>
          <w:numId w:val="223"/>
        </w:numPr>
        <w:ind w:left="651" w:right="-284" w:hanging="425"/>
        <w:rPr>
          <w:sz w:val="24"/>
          <w:szCs w:val="24"/>
          <w:rtl/>
        </w:rPr>
      </w:pPr>
      <w:r w:rsidRPr="0015726A">
        <w:rPr>
          <w:rFonts w:hint="cs"/>
          <w:sz w:val="24"/>
          <w:szCs w:val="24"/>
          <w:rtl/>
        </w:rPr>
        <w:t>العتاق: العتيق:</w:t>
      </w:r>
      <w:r w:rsidRPr="0015726A">
        <w:rPr>
          <w:sz w:val="24"/>
          <w:szCs w:val="24"/>
          <w:rtl/>
        </w:rPr>
        <w:t xml:space="preserve"> </w:t>
      </w:r>
      <w:r w:rsidRPr="0015726A">
        <w:rPr>
          <w:rFonts w:hint="cs"/>
          <w:sz w:val="24"/>
          <w:szCs w:val="24"/>
          <w:rtl/>
        </w:rPr>
        <w:t>القديم</w:t>
      </w:r>
      <w:r w:rsidRPr="0015726A">
        <w:rPr>
          <w:sz w:val="24"/>
          <w:szCs w:val="24"/>
          <w:rtl/>
        </w:rPr>
        <w:t xml:space="preserve"> </w:t>
      </w:r>
      <w:r w:rsidRPr="0015726A">
        <w:rPr>
          <w:rFonts w:hint="cs"/>
          <w:sz w:val="24"/>
          <w:szCs w:val="24"/>
          <w:rtl/>
        </w:rPr>
        <w:t>من</w:t>
      </w:r>
      <w:r w:rsidRPr="0015726A">
        <w:rPr>
          <w:sz w:val="24"/>
          <w:szCs w:val="24"/>
          <w:rtl/>
        </w:rPr>
        <w:t xml:space="preserve"> </w:t>
      </w:r>
      <w:r w:rsidRPr="0015726A">
        <w:rPr>
          <w:rFonts w:hint="cs"/>
          <w:sz w:val="24"/>
          <w:szCs w:val="24"/>
          <w:rtl/>
        </w:rPr>
        <w:t>كل</w:t>
      </w:r>
      <w:r w:rsidRPr="0015726A">
        <w:rPr>
          <w:sz w:val="24"/>
          <w:szCs w:val="24"/>
          <w:rtl/>
        </w:rPr>
        <w:t xml:space="preserve"> </w:t>
      </w:r>
      <w:r w:rsidRPr="0015726A">
        <w:rPr>
          <w:rFonts w:hint="cs"/>
          <w:sz w:val="24"/>
          <w:szCs w:val="24"/>
          <w:rtl/>
        </w:rPr>
        <w:t>شيء، العتاق</w:t>
      </w:r>
      <w:r w:rsidRPr="0015726A">
        <w:rPr>
          <w:sz w:val="24"/>
          <w:szCs w:val="24"/>
          <w:rtl/>
        </w:rPr>
        <w:t xml:space="preserve"> </w:t>
      </w:r>
      <w:r w:rsidRPr="0015726A">
        <w:rPr>
          <w:rFonts w:hint="cs"/>
          <w:sz w:val="24"/>
          <w:szCs w:val="24"/>
          <w:rtl/>
        </w:rPr>
        <w:t>الأُوَل:</w:t>
      </w:r>
      <w:r w:rsidRPr="0015726A">
        <w:rPr>
          <w:sz w:val="24"/>
          <w:szCs w:val="24"/>
          <w:rtl/>
        </w:rPr>
        <w:t xml:space="preserve"> </w:t>
      </w:r>
      <w:r w:rsidRPr="0015726A">
        <w:rPr>
          <w:rFonts w:hint="cs"/>
          <w:sz w:val="24"/>
          <w:szCs w:val="24"/>
          <w:rtl/>
        </w:rPr>
        <w:t>القديمة</w:t>
      </w:r>
      <w:r w:rsidRPr="0015726A">
        <w:rPr>
          <w:sz w:val="24"/>
          <w:szCs w:val="24"/>
          <w:rtl/>
        </w:rPr>
        <w:t xml:space="preserve"> </w:t>
      </w:r>
      <w:r w:rsidRPr="0015726A">
        <w:rPr>
          <w:rFonts w:hint="cs"/>
          <w:sz w:val="24"/>
          <w:szCs w:val="24"/>
          <w:rtl/>
        </w:rPr>
        <w:t>النزول، أي من أول ما أنزل من القرآن . ينظر: تفسير غريب ما في الصحيحين البخاري ومسلم 1/67، ومشارق الأنوار، باب: عتق .</w:t>
      </w:r>
    </w:p>
  </w:footnote>
  <w:footnote w:id="691">
    <w:p w:rsidR="00E13375" w:rsidRPr="0015726A" w:rsidRDefault="00E13375" w:rsidP="007169F9">
      <w:pPr>
        <w:pStyle w:val="a3"/>
        <w:numPr>
          <w:ilvl w:val="0"/>
          <w:numId w:val="223"/>
        </w:numPr>
        <w:ind w:left="651" w:right="-284" w:hanging="425"/>
        <w:rPr>
          <w:sz w:val="24"/>
          <w:szCs w:val="24"/>
          <w:rtl/>
        </w:rPr>
      </w:pPr>
      <w:r w:rsidRPr="0015726A">
        <w:rPr>
          <w:rFonts w:hint="cs"/>
          <w:sz w:val="24"/>
          <w:szCs w:val="24"/>
          <w:rtl/>
        </w:rPr>
        <w:t>من تلادي: من</w:t>
      </w:r>
      <w:r w:rsidRPr="0015726A">
        <w:rPr>
          <w:sz w:val="24"/>
          <w:szCs w:val="24"/>
          <w:rtl/>
        </w:rPr>
        <w:t xml:space="preserve"> </w:t>
      </w:r>
      <w:r w:rsidRPr="0015726A">
        <w:rPr>
          <w:rFonts w:hint="cs"/>
          <w:sz w:val="24"/>
          <w:szCs w:val="24"/>
          <w:rtl/>
        </w:rPr>
        <w:t>قديم</w:t>
      </w:r>
      <w:r w:rsidRPr="0015726A">
        <w:rPr>
          <w:sz w:val="24"/>
          <w:szCs w:val="24"/>
          <w:rtl/>
        </w:rPr>
        <w:t xml:space="preserve"> </w:t>
      </w:r>
      <w:r w:rsidRPr="0015726A">
        <w:rPr>
          <w:rFonts w:hint="cs"/>
          <w:sz w:val="24"/>
          <w:szCs w:val="24"/>
          <w:rtl/>
        </w:rPr>
        <w:t>ما</w:t>
      </w:r>
      <w:r w:rsidRPr="0015726A">
        <w:rPr>
          <w:sz w:val="24"/>
          <w:szCs w:val="24"/>
          <w:rtl/>
        </w:rPr>
        <w:t xml:space="preserve"> </w:t>
      </w:r>
      <w:r w:rsidRPr="0015726A">
        <w:rPr>
          <w:rFonts w:hint="cs"/>
          <w:sz w:val="24"/>
          <w:szCs w:val="24"/>
          <w:rtl/>
        </w:rPr>
        <w:t>أخذت</w:t>
      </w:r>
      <w:r w:rsidRPr="0015726A">
        <w:rPr>
          <w:sz w:val="24"/>
          <w:szCs w:val="24"/>
          <w:rtl/>
        </w:rPr>
        <w:t xml:space="preserve"> </w:t>
      </w:r>
      <w:r w:rsidRPr="0015726A">
        <w:rPr>
          <w:rFonts w:hint="cs"/>
          <w:sz w:val="24"/>
          <w:szCs w:val="24"/>
          <w:rtl/>
        </w:rPr>
        <w:t>من</w:t>
      </w:r>
      <w:r w:rsidRPr="0015726A">
        <w:rPr>
          <w:sz w:val="24"/>
          <w:szCs w:val="24"/>
          <w:rtl/>
        </w:rPr>
        <w:t xml:space="preserve"> </w:t>
      </w:r>
      <w:r w:rsidRPr="0015726A">
        <w:rPr>
          <w:rFonts w:hint="cs"/>
          <w:sz w:val="24"/>
          <w:szCs w:val="24"/>
          <w:rtl/>
        </w:rPr>
        <w:t>القرآن،</w:t>
      </w:r>
      <w:r w:rsidRPr="0015726A">
        <w:rPr>
          <w:sz w:val="24"/>
          <w:szCs w:val="24"/>
          <w:rtl/>
        </w:rPr>
        <w:t xml:space="preserve"> </w:t>
      </w:r>
      <w:r w:rsidRPr="0015726A">
        <w:rPr>
          <w:rFonts w:hint="cs"/>
          <w:sz w:val="24"/>
          <w:szCs w:val="24"/>
          <w:rtl/>
        </w:rPr>
        <w:t>أي</w:t>
      </w:r>
      <w:r w:rsidRPr="0015726A">
        <w:rPr>
          <w:sz w:val="24"/>
          <w:szCs w:val="24"/>
          <w:rtl/>
        </w:rPr>
        <w:t xml:space="preserve"> </w:t>
      </w:r>
      <w:r w:rsidRPr="0015726A">
        <w:rPr>
          <w:rFonts w:hint="cs"/>
          <w:sz w:val="24"/>
          <w:szCs w:val="24"/>
          <w:rtl/>
        </w:rPr>
        <w:t>من</w:t>
      </w:r>
      <w:r w:rsidRPr="0015726A">
        <w:rPr>
          <w:sz w:val="24"/>
          <w:szCs w:val="24"/>
          <w:rtl/>
        </w:rPr>
        <w:t xml:space="preserve"> </w:t>
      </w:r>
      <w:r w:rsidRPr="0015726A">
        <w:rPr>
          <w:rFonts w:hint="cs"/>
          <w:sz w:val="24"/>
          <w:szCs w:val="24"/>
          <w:rtl/>
        </w:rPr>
        <w:t>أول</w:t>
      </w:r>
      <w:r w:rsidRPr="0015726A">
        <w:rPr>
          <w:sz w:val="24"/>
          <w:szCs w:val="24"/>
          <w:rtl/>
        </w:rPr>
        <w:t xml:space="preserve"> </w:t>
      </w:r>
      <w:r w:rsidRPr="0015726A">
        <w:rPr>
          <w:rFonts w:hint="cs"/>
          <w:sz w:val="24"/>
          <w:szCs w:val="24"/>
          <w:rtl/>
        </w:rPr>
        <w:t>ما</w:t>
      </w:r>
      <w:r w:rsidRPr="0015726A">
        <w:rPr>
          <w:sz w:val="24"/>
          <w:szCs w:val="24"/>
          <w:rtl/>
        </w:rPr>
        <w:t xml:space="preserve"> </w:t>
      </w:r>
      <w:r w:rsidRPr="0015726A">
        <w:rPr>
          <w:rFonts w:hint="cs"/>
          <w:sz w:val="24"/>
          <w:szCs w:val="24"/>
          <w:rtl/>
        </w:rPr>
        <w:t>أخذته</w:t>
      </w:r>
      <w:r w:rsidRPr="0015726A">
        <w:rPr>
          <w:sz w:val="24"/>
          <w:szCs w:val="24"/>
          <w:rtl/>
        </w:rPr>
        <w:t xml:space="preserve"> </w:t>
      </w:r>
      <w:r w:rsidRPr="0015726A">
        <w:rPr>
          <w:rFonts w:hint="cs"/>
          <w:sz w:val="24"/>
          <w:szCs w:val="24"/>
          <w:rtl/>
        </w:rPr>
        <w:t>وتعلمته</w:t>
      </w:r>
      <w:r w:rsidRPr="0015726A">
        <w:rPr>
          <w:sz w:val="24"/>
          <w:szCs w:val="24"/>
          <w:rtl/>
        </w:rPr>
        <w:t xml:space="preserve"> </w:t>
      </w:r>
      <w:r w:rsidRPr="0015726A">
        <w:rPr>
          <w:rFonts w:hint="cs"/>
          <w:sz w:val="24"/>
          <w:szCs w:val="24"/>
          <w:rtl/>
        </w:rPr>
        <w:t xml:space="preserve">بمكة . ينظر: </w:t>
      </w:r>
      <w:r>
        <w:rPr>
          <w:rFonts w:hint="cs"/>
          <w:sz w:val="24"/>
          <w:szCs w:val="24"/>
          <w:rtl/>
        </w:rPr>
        <w:t>لسان العرب، مادة</w:t>
      </w:r>
      <w:r w:rsidRPr="0015726A">
        <w:rPr>
          <w:rFonts w:hint="cs"/>
          <w:sz w:val="24"/>
          <w:szCs w:val="24"/>
          <w:rtl/>
        </w:rPr>
        <w:t xml:space="preserve"> (تلد) . </w:t>
      </w:r>
    </w:p>
  </w:footnote>
  <w:footnote w:id="692">
    <w:p w:rsidR="00E13375" w:rsidRPr="00C50BC9" w:rsidRDefault="00E13375" w:rsidP="007169F9">
      <w:pPr>
        <w:pStyle w:val="a3"/>
        <w:numPr>
          <w:ilvl w:val="0"/>
          <w:numId w:val="223"/>
        </w:numPr>
        <w:ind w:left="651" w:right="-284" w:hanging="425"/>
        <w:rPr>
          <w:sz w:val="24"/>
          <w:szCs w:val="24"/>
        </w:rPr>
      </w:pPr>
      <w:r w:rsidRPr="0015726A">
        <w:rPr>
          <w:rFonts w:hint="cs"/>
          <w:sz w:val="24"/>
          <w:szCs w:val="24"/>
          <w:rtl/>
        </w:rPr>
        <w:t>صحيح البخاري، كتاب تفسير</w:t>
      </w:r>
      <w:r>
        <w:rPr>
          <w:rFonts w:hint="cs"/>
          <w:sz w:val="24"/>
          <w:szCs w:val="24"/>
          <w:rtl/>
        </w:rPr>
        <w:t xml:space="preserve"> القرآن</w:t>
      </w:r>
      <w:r w:rsidRPr="0015726A">
        <w:rPr>
          <w:rFonts w:hint="cs"/>
          <w:sz w:val="24"/>
          <w:szCs w:val="24"/>
          <w:rtl/>
        </w:rPr>
        <w:t>، باب: سورة بني إسرائيل، رقم الحديث(4</w:t>
      </w:r>
      <w:r>
        <w:rPr>
          <w:rFonts w:hint="cs"/>
          <w:sz w:val="24"/>
          <w:szCs w:val="24"/>
          <w:rtl/>
        </w:rPr>
        <w:t>708</w:t>
      </w:r>
      <w:r w:rsidRPr="0015726A">
        <w:rPr>
          <w:rFonts w:hint="cs"/>
          <w:sz w:val="24"/>
          <w:szCs w:val="24"/>
          <w:rtl/>
        </w:rPr>
        <w:t>)، و</w:t>
      </w:r>
      <w:r>
        <w:rPr>
          <w:rFonts w:hint="cs"/>
          <w:sz w:val="24"/>
          <w:szCs w:val="24"/>
          <w:rtl/>
        </w:rPr>
        <w:t>مواضع أخرى</w:t>
      </w:r>
      <w:r w:rsidRPr="00C50BC9">
        <w:rPr>
          <w:rFonts w:hint="cs"/>
          <w:sz w:val="24"/>
          <w:szCs w:val="24"/>
          <w:rtl/>
        </w:rPr>
        <w:t xml:space="preserve">. </w:t>
      </w:r>
    </w:p>
  </w:footnote>
  <w:footnote w:id="693">
    <w:p w:rsidR="00E13375" w:rsidRPr="00C50BC9" w:rsidRDefault="00E13375" w:rsidP="007169F9">
      <w:pPr>
        <w:pStyle w:val="a3"/>
        <w:numPr>
          <w:ilvl w:val="0"/>
          <w:numId w:val="224"/>
        </w:numPr>
        <w:ind w:left="651" w:right="-284" w:hanging="425"/>
        <w:rPr>
          <w:sz w:val="24"/>
          <w:szCs w:val="24"/>
          <w:rtl/>
        </w:rPr>
      </w:pPr>
      <w:r w:rsidRPr="00C50BC9">
        <w:rPr>
          <w:rFonts w:hint="cs"/>
          <w:sz w:val="24"/>
          <w:szCs w:val="24"/>
          <w:rtl/>
        </w:rPr>
        <w:t>أسرار ترتيب القرآن، عبد الرحمن بن أبي بكر بن محمد السيوطي أبو الفضل(ت911هـ)، تحقيق:  عبد القادر أحمد عطا، دار الاعتصام، القاهرة</w:t>
      </w:r>
      <w:r>
        <w:rPr>
          <w:rFonts w:hint="cs"/>
          <w:sz w:val="24"/>
          <w:szCs w:val="24"/>
          <w:rtl/>
        </w:rPr>
        <w:t>،</w:t>
      </w:r>
      <w:r w:rsidRPr="00C50BC9">
        <w:rPr>
          <w:rFonts w:hint="cs"/>
          <w:sz w:val="24"/>
          <w:szCs w:val="24"/>
          <w:rtl/>
        </w:rPr>
        <w:t xml:space="preserve"> 1/113 .</w:t>
      </w:r>
    </w:p>
  </w:footnote>
  <w:footnote w:id="694">
    <w:p w:rsidR="00E13375" w:rsidRPr="007F5ACE" w:rsidRDefault="00E13375" w:rsidP="007169F9">
      <w:pPr>
        <w:pStyle w:val="a3"/>
        <w:numPr>
          <w:ilvl w:val="0"/>
          <w:numId w:val="224"/>
        </w:numPr>
        <w:ind w:left="651" w:right="-284" w:hanging="425"/>
        <w:rPr>
          <w:sz w:val="24"/>
          <w:szCs w:val="24"/>
          <w:rtl/>
        </w:rPr>
      </w:pPr>
      <w:r w:rsidRPr="007F5ACE">
        <w:rPr>
          <w:rFonts w:hint="cs"/>
          <w:sz w:val="24"/>
          <w:szCs w:val="24"/>
          <w:rtl/>
        </w:rPr>
        <w:t>ينظر: عمدة القاري شرح صحيح البخاري</w:t>
      </w:r>
      <w:r>
        <w:rPr>
          <w:rFonts w:hint="cs"/>
          <w:sz w:val="24"/>
          <w:szCs w:val="24"/>
          <w:rtl/>
        </w:rPr>
        <w:t xml:space="preserve"> </w:t>
      </w:r>
      <w:r w:rsidRPr="007F5ACE">
        <w:rPr>
          <w:rFonts w:hint="cs"/>
          <w:sz w:val="24"/>
          <w:szCs w:val="24"/>
          <w:rtl/>
        </w:rPr>
        <w:t>19/19 .</w:t>
      </w:r>
    </w:p>
  </w:footnote>
  <w:footnote w:id="695">
    <w:p w:rsidR="00E13375" w:rsidRPr="006F6987" w:rsidRDefault="00E13375" w:rsidP="007169F9">
      <w:pPr>
        <w:pStyle w:val="a3"/>
        <w:numPr>
          <w:ilvl w:val="0"/>
          <w:numId w:val="224"/>
        </w:numPr>
        <w:ind w:left="651" w:right="-284" w:hanging="425"/>
        <w:rPr>
          <w:sz w:val="24"/>
          <w:szCs w:val="24"/>
          <w:rtl/>
        </w:rPr>
      </w:pPr>
      <w:r w:rsidRPr="006F6987">
        <w:rPr>
          <w:rFonts w:hint="cs"/>
          <w:sz w:val="24"/>
          <w:szCs w:val="24"/>
          <w:rtl/>
        </w:rPr>
        <w:t xml:space="preserve">جداد النخل: قطع ثمارها . النهاية في غريب الحديث والأثر، باب: (الجيم مع الدال) . </w:t>
      </w:r>
    </w:p>
  </w:footnote>
  <w:footnote w:id="696">
    <w:p w:rsidR="00E13375" w:rsidRPr="00B359D1" w:rsidRDefault="00E13375" w:rsidP="007169F9">
      <w:pPr>
        <w:pStyle w:val="a3"/>
        <w:numPr>
          <w:ilvl w:val="0"/>
          <w:numId w:val="224"/>
        </w:numPr>
        <w:ind w:left="651" w:right="-284" w:hanging="425"/>
        <w:rPr>
          <w:sz w:val="24"/>
          <w:szCs w:val="24"/>
          <w:rtl/>
        </w:rPr>
      </w:pPr>
      <w:r w:rsidRPr="00B359D1">
        <w:rPr>
          <w:rFonts w:hint="cs"/>
          <w:sz w:val="24"/>
          <w:szCs w:val="24"/>
          <w:rtl/>
        </w:rPr>
        <w:t>أقناء البسر: العذق بما فيه من الرطب. النهاية في غريب الحديث والأثر، باب: ( القاف مع النون) .</w:t>
      </w:r>
    </w:p>
  </w:footnote>
  <w:footnote w:id="697">
    <w:p w:rsidR="00E13375" w:rsidRPr="00D25295" w:rsidRDefault="00E13375" w:rsidP="007169F9">
      <w:pPr>
        <w:pStyle w:val="a3"/>
        <w:numPr>
          <w:ilvl w:val="0"/>
          <w:numId w:val="224"/>
        </w:numPr>
        <w:ind w:left="651" w:right="-284" w:hanging="425"/>
        <w:rPr>
          <w:sz w:val="24"/>
          <w:szCs w:val="24"/>
          <w:rtl/>
        </w:rPr>
      </w:pPr>
      <w:r w:rsidRPr="00D25295">
        <w:rPr>
          <w:rFonts w:hint="cs"/>
          <w:sz w:val="24"/>
          <w:szCs w:val="24"/>
          <w:rtl/>
        </w:rPr>
        <w:t xml:space="preserve">الحشف: التمر الرديء، أو الضعيف الذي لا نوى له. ينظر: </w:t>
      </w:r>
      <w:r>
        <w:rPr>
          <w:rFonts w:hint="cs"/>
          <w:sz w:val="24"/>
          <w:szCs w:val="24"/>
          <w:rtl/>
        </w:rPr>
        <w:t>لسان العرب، مادة</w:t>
      </w:r>
      <w:r w:rsidRPr="00D25295">
        <w:rPr>
          <w:rFonts w:hint="cs"/>
          <w:sz w:val="24"/>
          <w:szCs w:val="24"/>
          <w:rtl/>
        </w:rPr>
        <w:t xml:space="preserve"> (حشف) .  </w:t>
      </w:r>
    </w:p>
  </w:footnote>
  <w:footnote w:id="698">
    <w:p w:rsidR="00E13375" w:rsidRPr="007F5ACE" w:rsidRDefault="00E13375" w:rsidP="007169F9">
      <w:pPr>
        <w:pStyle w:val="a3"/>
        <w:numPr>
          <w:ilvl w:val="0"/>
          <w:numId w:val="225"/>
        </w:numPr>
        <w:ind w:left="651" w:right="-284" w:hanging="425"/>
        <w:rPr>
          <w:sz w:val="24"/>
          <w:szCs w:val="24"/>
          <w:rtl/>
        </w:rPr>
      </w:pPr>
      <w:r w:rsidRPr="007F5ACE">
        <w:rPr>
          <w:rFonts w:hint="cs"/>
          <w:sz w:val="24"/>
          <w:szCs w:val="24"/>
          <w:rtl/>
        </w:rPr>
        <w:t xml:space="preserve">سنن ابن </w:t>
      </w:r>
      <w:r>
        <w:rPr>
          <w:rFonts w:hint="cs"/>
          <w:sz w:val="24"/>
          <w:szCs w:val="24"/>
          <w:rtl/>
        </w:rPr>
        <w:t>ماجه</w:t>
      </w:r>
      <w:r w:rsidRPr="007F5ACE">
        <w:rPr>
          <w:rFonts w:hint="cs"/>
          <w:sz w:val="24"/>
          <w:szCs w:val="24"/>
          <w:rtl/>
        </w:rPr>
        <w:t xml:space="preserve"> 1/583 رقم الحديث (1822)</w:t>
      </w:r>
      <w:r>
        <w:rPr>
          <w:rFonts w:hint="cs"/>
          <w:sz w:val="24"/>
          <w:szCs w:val="24"/>
          <w:rtl/>
        </w:rPr>
        <w:t xml:space="preserve">، </w:t>
      </w:r>
      <w:r w:rsidRPr="00B94658">
        <w:rPr>
          <w:rFonts w:asciiTheme="majorHAnsi" w:eastAsiaTheme="majorEastAsia" w:hAnsiTheme="majorHAnsi" w:hint="cs"/>
          <w:sz w:val="24"/>
          <w:szCs w:val="24"/>
          <w:rtl/>
        </w:rPr>
        <w:t>قال الحاكم: "حديث</w:t>
      </w:r>
      <w:r w:rsidRPr="00B94658">
        <w:rPr>
          <w:rFonts w:asciiTheme="majorHAnsi" w:eastAsiaTheme="majorEastAsia" w:hAnsiTheme="majorHAnsi"/>
          <w:sz w:val="24"/>
          <w:szCs w:val="24"/>
          <w:rtl/>
        </w:rPr>
        <w:t xml:space="preserve"> </w:t>
      </w:r>
      <w:r w:rsidRPr="00B94658">
        <w:rPr>
          <w:rFonts w:asciiTheme="majorHAnsi" w:eastAsiaTheme="majorEastAsia" w:hAnsiTheme="majorHAnsi" w:hint="cs"/>
          <w:sz w:val="24"/>
          <w:szCs w:val="24"/>
          <w:rtl/>
        </w:rPr>
        <w:t>غريب صحيح</w:t>
      </w:r>
      <w:r w:rsidRPr="00B94658">
        <w:rPr>
          <w:rFonts w:asciiTheme="majorHAnsi" w:eastAsiaTheme="majorEastAsia" w:hAnsiTheme="majorHAnsi"/>
          <w:sz w:val="24"/>
          <w:szCs w:val="24"/>
          <w:rtl/>
        </w:rPr>
        <w:t xml:space="preserve"> </w:t>
      </w:r>
      <w:r w:rsidRPr="00B94658">
        <w:rPr>
          <w:rFonts w:asciiTheme="majorHAnsi" w:eastAsiaTheme="majorEastAsia" w:hAnsiTheme="majorHAnsi" w:hint="cs"/>
          <w:sz w:val="24"/>
          <w:szCs w:val="24"/>
          <w:rtl/>
        </w:rPr>
        <w:t>على</w:t>
      </w:r>
      <w:r w:rsidRPr="00B94658">
        <w:rPr>
          <w:rFonts w:asciiTheme="majorHAnsi" w:eastAsiaTheme="majorEastAsia" w:hAnsiTheme="majorHAnsi"/>
          <w:sz w:val="24"/>
          <w:szCs w:val="24"/>
          <w:rtl/>
        </w:rPr>
        <w:t xml:space="preserve"> </w:t>
      </w:r>
      <w:r w:rsidRPr="00B94658">
        <w:rPr>
          <w:rFonts w:asciiTheme="majorHAnsi" w:eastAsiaTheme="majorEastAsia" w:hAnsiTheme="majorHAnsi" w:hint="cs"/>
          <w:sz w:val="24"/>
          <w:szCs w:val="24"/>
          <w:rtl/>
        </w:rPr>
        <w:t>شرط</w:t>
      </w:r>
      <w:r w:rsidRPr="00B94658">
        <w:rPr>
          <w:rFonts w:asciiTheme="majorHAnsi" w:eastAsiaTheme="majorEastAsia" w:hAnsiTheme="majorHAnsi"/>
          <w:sz w:val="24"/>
          <w:szCs w:val="24"/>
          <w:rtl/>
        </w:rPr>
        <w:t xml:space="preserve"> </w:t>
      </w:r>
      <w:r w:rsidRPr="00B94658">
        <w:rPr>
          <w:rFonts w:asciiTheme="majorHAnsi" w:eastAsiaTheme="majorEastAsia" w:hAnsiTheme="majorHAnsi" w:hint="cs"/>
          <w:sz w:val="24"/>
          <w:szCs w:val="24"/>
          <w:rtl/>
        </w:rPr>
        <w:t>مسلم</w:t>
      </w:r>
      <w:r w:rsidRPr="00B94658">
        <w:rPr>
          <w:rFonts w:asciiTheme="majorHAnsi" w:eastAsiaTheme="majorEastAsia" w:hAnsiTheme="majorHAnsi"/>
          <w:sz w:val="24"/>
          <w:szCs w:val="24"/>
          <w:rtl/>
        </w:rPr>
        <w:t xml:space="preserve"> </w:t>
      </w:r>
      <w:r w:rsidRPr="00B94658">
        <w:rPr>
          <w:rFonts w:asciiTheme="majorHAnsi" w:eastAsiaTheme="majorEastAsia" w:hAnsiTheme="majorHAnsi" w:hint="cs"/>
          <w:sz w:val="24"/>
          <w:szCs w:val="24"/>
          <w:rtl/>
        </w:rPr>
        <w:t>ولم</w:t>
      </w:r>
      <w:r w:rsidRPr="00B94658">
        <w:rPr>
          <w:rFonts w:asciiTheme="majorHAnsi" w:eastAsiaTheme="majorEastAsia" w:hAnsiTheme="majorHAnsi"/>
          <w:sz w:val="24"/>
          <w:szCs w:val="24"/>
          <w:rtl/>
        </w:rPr>
        <w:t xml:space="preserve"> </w:t>
      </w:r>
      <w:r w:rsidRPr="00B94658">
        <w:rPr>
          <w:rFonts w:asciiTheme="majorHAnsi" w:eastAsiaTheme="majorEastAsia" w:hAnsiTheme="majorHAnsi" w:hint="cs"/>
          <w:sz w:val="24"/>
          <w:szCs w:val="24"/>
          <w:rtl/>
        </w:rPr>
        <w:t>يخرجاه</w:t>
      </w:r>
      <w:r>
        <w:rPr>
          <w:rFonts w:hint="cs"/>
          <w:sz w:val="24"/>
          <w:szCs w:val="24"/>
          <w:rtl/>
        </w:rPr>
        <w:t>"</w:t>
      </w:r>
      <w:r w:rsidRPr="007F5ACE">
        <w:rPr>
          <w:rFonts w:hint="cs"/>
          <w:sz w:val="24"/>
          <w:szCs w:val="24"/>
          <w:rtl/>
        </w:rPr>
        <w:t xml:space="preserve"> .</w:t>
      </w:r>
      <w:r>
        <w:rPr>
          <w:rFonts w:hint="cs"/>
          <w:sz w:val="24"/>
          <w:szCs w:val="24"/>
          <w:rtl/>
        </w:rPr>
        <w:t xml:space="preserve"> </w:t>
      </w:r>
      <w:r w:rsidRPr="007F5ACE">
        <w:rPr>
          <w:rFonts w:hint="cs"/>
          <w:sz w:val="24"/>
          <w:szCs w:val="24"/>
          <w:rtl/>
        </w:rPr>
        <w:t>المستدرك على الصحيحين 2/342 رقم الحديث (3186)</w:t>
      </w:r>
      <w:r>
        <w:rPr>
          <w:rFonts w:hint="cs"/>
          <w:sz w:val="24"/>
          <w:szCs w:val="24"/>
          <w:rtl/>
        </w:rPr>
        <w:t xml:space="preserve"> .</w:t>
      </w:r>
    </w:p>
  </w:footnote>
  <w:footnote w:id="699">
    <w:p w:rsidR="00E13375" w:rsidRPr="007F5ACE" w:rsidRDefault="00E13375" w:rsidP="007169F9">
      <w:pPr>
        <w:pStyle w:val="a3"/>
        <w:numPr>
          <w:ilvl w:val="0"/>
          <w:numId w:val="225"/>
        </w:numPr>
        <w:ind w:left="651" w:right="-284" w:hanging="425"/>
        <w:rPr>
          <w:sz w:val="24"/>
          <w:szCs w:val="24"/>
          <w:rtl/>
        </w:rPr>
      </w:pPr>
      <w:r w:rsidRPr="007F5ACE">
        <w:rPr>
          <w:rFonts w:hint="cs"/>
          <w:sz w:val="24"/>
          <w:szCs w:val="24"/>
          <w:rtl/>
        </w:rPr>
        <w:t>سورة البقرة، من الآية (267) .</w:t>
      </w:r>
    </w:p>
  </w:footnote>
  <w:footnote w:id="700">
    <w:p w:rsidR="00E13375" w:rsidRPr="005B0A37" w:rsidRDefault="00E13375" w:rsidP="007169F9">
      <w:pPr>
        <w:pStyle w:val="a6"/>
        <w:numPr>
          <w:ilvl w:val="0"/>
          <w:numId w:val="225"/>
        </w:numPr>
        <w:spacing w:after="0" w:line="240" w:lineRule="auto"/>
        <w:ind w:left="651" w:right="-284" w:hanging="425"/>
        <w:jc w:val="both"/>
      </w:pPr>
      <w:r w:rsidRPr="005B0A37">
        <w:rPr>
          <w:rFonts w:hint="cs"/>
          <w:rtl/>
        </w:rPr>
        <w:t>الشبص:</w:t>
      </w:r>
      <w:r w:rsidRPr="005B0A37">
        <w:rPr>
          <w:rtl/>
        </w:rPr>
        <w:t xml:space="preserve"> </w:t>
      </w:r>
      <w:r w:rsidRPr="005B0A37">
        <w:rPr>
          <w:rFonts w:hint="cs"/>
          <w:rtl/>
        </w:rPr>
        <w:t>الخشونة،</w:t>
      </w:r>
      <w:r w:rsidRPr="005B0A37">
        <w:rPr>
          <w:rtl/>
        </w:rPr>
        <w:t xml:space="preserve"> </w:t>
      </w:r>
      <w:r w:rsidRPr="005B0A37">
        <w:rPr>
          <w:rFonts w:hint="cs"/>
          <w:rtl/>
        </w:rPr>
        <w:t>ودخول</w:t>
      </w:r>
      <w:r w:rsidRPr="005B0A37">
        <w:rPr>
          <w:rtl/>
        </w:rPr>
        <w:t xml:space="preserve"> </w:t>
      </w:r>
      <w:r w:rsidRPr="005B0A37">
        <w:rPr>
          <w:rFonts w:hint="cs"/>
          <w:rtl/>
        </w:rPr>
        <w:t>شوك</w:t>
      </w:r>
      <w:r w:rsidRPr="005B0A37">
        <w:rPr>
          <w:rtl/>
        </w:rPr>
        <w:t xml:space="preserve"> </w:t>
      </w:r>
      <w:r w:rsidRPr="005B0A37">
        <w:rPr>
          <w:rFonts w:hint="cs"/>
          <w:rtl/>
        </w:rPr>
        <w:t>الشجر</w:t>
      </w:r>
      <w:r w:rsidRPr="005B0A37">
        <w:rPr>
          <w:rtl/>
        </w:rPr>
        <w:t xml:space="preserve"> </w:t>
      </w:r>
      <w:r w:rsidRPr="005B0A37">
        <w:rPr>
          <w:rFonts w:hint="cs"/>
          <w:rtl/>
        </w:rPr>
        <w:t>بعضه</w:t>
      </w:r>
      <w:r w:rsidRPr="005B0A37">
        <w:rPr>
          <w:rtl/>
        </w:rPr>
        <w:t xml:space="preserve"> </w:t>
      </w:r>
      <w:r w:rsidRPr="005B0A37">
        <w:rPr>
          <w:rFonts w:hint="cs"/>
          <w:rtl/>
        </w:rPr>
        <w:t>في</w:t>
      </w:r>
      <w:r w:rsidRPr="005B0A37">
        <w:rPr>
          <w:rtl/>
        </w:rPr>
        <w:t xml:space="preserve"> </w:t>
      </w:r>
      <w:r w:rsidRPr="005B0A37">
        <w:rPr>
          <w:rFonts w:hint="cs"/>
          <w:rtl/>
        </w:rPr>
        <w:t>بعض . المحكم</w:t>
      </w:r>
      <w:r w:rsidRPr="005B0A37">
        <w:rPr>
          <w:rtl/>
        </w:rPr>
        <w:t xml:space="preserve"> </w:t>
      </w:r>
      <w:r w:rsidRPr="005B0A37">
        <w:rPr>
          <w:rFonts w:hint="cs"/>
          <w:rtl/>
        </w:rPr>
        <w:t>والمحيط</w:t>
      </w:r>
      <w:r w:rsidRPr="005B0A37">
        <w:rPr>
          <w:rtl/>
        </w:rPr>
        <w:t xml:space="preserve"> </w:t>
      </w:r>
      <w:r w:rsidRPr="005B0A37">
        <w:rPr>
          <w:rFonts w:hint="cs"/>
          <w:rtl/>
        </w:rPr>
        <w:t>الأعظم،</w:t>
      </w:r>
      <w:r w:rsidRPr="005B0A37">
        <w:rPr>
          <w:rtl/>
        </w:rPr>
        <w:t xml:space="preserve"> </w:t>
      </w:r>
      <w:r w:rsidRPr="005B0A37">
        <w:rPr>
          <w:rFonts w:hint="cs"/>
          <w:rtl/>
        </w:rPr>
        <w:t>علي</w:t>
      </w:r>
      <w:r w:rsidRPr="005B0A37">
        <w:rPr>
          <w:rtl/>
        </w:rPr>
        <w:t xml:space="preserve"> </w:t>
      </w:r>
      <w:r w:rsidRPr="005B0A37">
        <w:rPr>
          <w:rFonts w:hint="cs"/>
          <w:rtl/>
        </w:rPr>
        <w:t>بن</w:t>
      </w:r>
      <w:r w:rsidRPr="005B0A37">
        <w:rPr>
          <w:rtl/>
        </w:rPr>
        <w:t xml:space="preserve"> </w:t>
      </w:r>
      <w:r w:rsidRPr="005B0A37">
        <w:rPr>
          <w:rFonts w:hint="cs"/>
          <w:rtl/>
        </w:rPr>
        <w:t>إسماعيل</w:t>
      </w:r>
      <w:r w:rsidRPr="005B0A37">
        <w:rPr>
          <w:rtl/>
        </w:rPr>
        <w:t xml:space="preserve"> </w:t>
      </w:r>
      <w:r w:rsidRPr="005B0A37">
        <w:rPr>
          <w:rFonts w:hint="cs"/>
          <w:rtl/>
        </w:rPr>
        <w:t>بن</w:t>
      </w:r>
      <w:r w:rsidRPr="005B0A37">
        <w:rPr>
          <w:rtl/>
        </w:rPr>
        <w:t xml:space="preserve"> </w:t>
      </w:r>
      <w:r w:rsidRPr="005B0A37">
        <w:rPr>
          <w:rFonts w:hint="cs"/>
          <w:rtl/>
        </w:rPr>
        <w:t>سيده</w:t>
      </w:r>
      <w:r w:rsidRPr="005B0A37">
        <w:rPr>
          <w:rtl/>
        </w:rPr>
        <w:t xml:space="preserve"> </w:t>
      </w:r>
      <w:r w:rsidRPr="005B0A37">
        <w:rPr>
          <w:rFonts w:hint="cs"/>
          <w:rtl/>
        </w:rPr>
        <w:t>المرسي</w:t>
      </w:r>
      <w:r w:rsidRPr="005B0A37">
        <w:rPr>
          <w:rtl/>
        </w:rPr>
        <w:t xml:space="preserve"> </w:t>
      </w:r>
      <w:r w:rsidRPr="005B0A37">
        <w:rPr>
          <w:rFonts w:hint="cs"/>
          <w:rtl/>
        </w:rPr>
        <w:t>أبو</w:t>
      </w:r>
      <w:r w:rsidRPr="005B0A37">
        <w:rPr>
          <w:rtl/>
        </w:rPr>
        <w:t xml:space="preserve"> </w:t>
      </w:r>
      <w:r w:rsidRPr="005B0A37">
        <w:rPr>
          <w:rFonts w:hint="cs"/>
          <w:rtl/>
        </w:rPr>
        <w:t>الحسن</w:t>
      </w:r>
      <w:r w:rsidRPr="005B0A37">
        <w:rPr>
          <w:rtl/>
        </w:rPr>
        <w:t xml:space="preserve"> </w:t>
      </w:r>
      <w:r w:rsidRPr="005B0A37">
        <w:rPr>
          <w:rFonts w:hint="cs"/>
          <w:rtl/>
        </w:rPr>
        <w:t>(458هـ)،</w:t>
      </w:r>
      <w:r w:rsidRPr="005B0A37">
        <w:rPr>
          <w:rtl/>
        </w:rPr>
        <w:t xml:space="preserve"> </w:t>
      </w:r>
      <w:r w:rsidRPr="005B0A37">
        <w:rPr>
          <w:rFonts w:hint="cs"/>
          <w:rtl/>
        </w:rPr>
        <w:t>تحقيق</w:t>
      </w:r>
      <w:r w:rsidRPr="005B0A37">
        <w:rPr>
          <w:rtl/>
        </w:rPr>
        <w:t xml:space="preserve">: </w:t>
      </w:r>
      <w:r w:rsidRPr="005B0A37">
        <w:rPr>
          <w:rFonts w:hint="cs"/>
          <w:rtl/>
        </w:rPr>
        <w:t>عبد</w:t>
      </w:r>
      <w:r w:rsidRPr="005B0A37">
        <w:rPr>
          <w:rtl/>
        </w:rPr>
        <w:t xml:space="preserve"> </w:t>
      </w:r>
      <w:r w:rsidRPr="005B0A37">
        <w:rPr>
          <w:rFonts w:hint="cs"/>
          <w:rtl/>
        </w:rPr>
        <w:t>الحميد</w:t>
      </w:r>
      <w:r w:rsidRPr="005B0A37">
        <w:rPr>
          <w:rtl/>
        </w:rPr>
        <w:t xml:space="preserve"> </w:t>
      </w:r>
      <w:proofErr w:type="spellStart"/>
      <w:r w:rsidRPr="005B0A37">
        <w:rPr>
          <w:rFonts w:hint="cs"/>
          <w:rtl/>
        </w:rPr>
        <w:t>هنداوي</w:t>
      </w:r>
      <w:proofErr w:type="spellEnd"/>
      <w:r w:rsidRPr="005B0A37">
        <w:rPr>
          <w:rFonts w:hint="cs"/>
          <w:rtl/>
        </w:rPr>
        <w:t>، دار</w:t>
      </w:r>
      <w:r w:rsidRPr="005B0A37">
        <w:rPr>
          <w:rtl/>
        </w:rPr>
        <w:t xml:space="preserve"> </w:t>
      </w:r>
      <w:r w:rsidRPr="005B0A37">
        <w:rPr>
          <w:rFonts w:hint="cs"/>
          <w:rtl/>
        </w:rPr>
        <w:t>الكتب</w:t>
      </w:r>
      <w:r w:rsidRPr="005B0A37">
        <w:rPr>
          <w:rtl/>
        </w:rPr>
        <w:t xml:space="preserve"> </w:t>
      </w:r>
      <w:r w:rsidRPr="005B0A37">
        <w:rPr>
          <w:rFonts w:hint="cs"/>
          <w:rtl/>
        </w:rPr>
        <w:t>العلمية،</w:t>
      </w:r>
      <w:r w:rsidRPr="005B0A37">
        <w:rPr>
          <w:rtl/>
        </w:rPr>
        <w:t xml:space="preserve"> </w:t>
      </w:r>
      <w:r w:rsidRPr="005B0A37">
        <w:rPr>
          <w:rFonts w:hint="cs"/>
          <w:rtl/>
        </w:rPr>
        <w:t>بيروت، ط1،</w:t>
      </w:r>
      <w:r w:rsidRPr="005B0A37">
        <w:rPr>
          <w:rtl/>
        </w:rPr>
        <w:t xml:space="preserve"> 2000</w:t>
      </w:r>
      <w:r w:rsidRPr="005B0A37">
        <w:rPr>
          <w:rFonts w:hint="cs"/>
          <w:rtl/>
        </w:rPr>
        <w:t>م</w:t>
      </w:r>
      <w:r>
        <w:rPr>
          <w:rFonts w:hint="cs"/>
          <w:rtl/>
        </w:rPr>
        <w:t>،</w:t>
      </w:r>
      <w:r w:rsidRPr="005B0A37">
        <w:rPr>
          <w:rFonts w:hint="cs"/>
          <w:rtl/>
        </w:rPr>
        <w:t xml:space="preserve"> باب: الشين والصاد والباء .</w:t>
      </w:r>
    </w:p>
  </w:footnote>
  <w:footnote w:id="701">
    <w:p w:rsidR="00E13375" w:rsidRPr="007F5ACE" w:rsidRDefault="00E13375" w:rsidP="007169F9">
      <w:pPr>
        <w:pStyle w:val="a3"/>
        <w:numPr>
          <w:ilvl w:val="0"/>
          <w:numId w:val="225"/>
        </w:numPr>
        <w:ind w:left="651" w:right="-284" w:hanging="425"/>
        <w:rPr>
          <w:sz w:val="24"/>
          <w:szCs w:val="24"/>
          <w:rtl/>
        </w:rPr>
      </w:pPr>
      <w:r w:rsidRPr="007F5ACE">
        <w:rPr>
          <w:rFonts w:hint="cs"/>
          <w:sz w:val="24"/>
          <w:szCs w:val="24"/>
          <w:rtl/>
        </w:rPr>
        <w:t>سورة البقرة، من الآية (267) .</w:t>
      </w:r>
      <w:r>
        <w:rPr>
          <w:rFonts w:hint="cs"/>
          <w:sz w:val="24"/>
          <w:szCs w:val="24"/>
          <w:rtl/>
        </w:rPr>
        <w:t xml:space="preserve"> </w:t>
      </w:r>
    </w:p>
  </w:footnote>
  <w:footnote w:id="702">
    <w:p w:rsidR="00E13375" w:rsidRPr="00A858A0" w:rsidRDefault="00E13375" w:rsidP="007169F9">
      <w:pPr>
        <w:pStyle w:val="a3"/>
        <w:numPr>
          <w:ilvl w:val="0"/>
          <w:numId w:val="225"/>
        </w:numPr>
        <w:ind w:left="651" w:right="-284" w:hanging="425"/>
        <w:rPr>
          <w:sz w:val="24"/>
          <w:szCs w:val="24"/>
        </w:rPr>
      </w:pPr>
      <w:r w:rsidRPr="00A858A0">
        <w:rPr>
          <w:rFonts w:hint="cs"/>
          <w:sz w:val="24"/>
          <w:szCs w:val="24"/>
          <w:rtl/>
        </w:rPr>
        <w:t>سنن الترمذي 5/218 رقم الحديث (2987)</w:t>
      </w:r>
      <w:r>
        <w:rPr>
          <w:rFonts w:hint="cs"/>
          <w:sz w:val="24"/>
          <w:szCs w:val="24"/>
          <w:rtl/>
        </w:rPr>
        <w:t xml:space="preserve"> </w:t>
      </w:r>
      <w:r w:rsidRPr="00A858A0">
        <w:rPr>
          <w:rFonts w:hint="cs"/>
          <w:sz w:val="24"/>
          <w:szCs w:val="24"/>
          <w:rtl/>
        </w:rPr>
        <w:t>. وقال عنه: حَدِيثٌ</w:t>
      </w:r>
      <w:r w:rsidRPr="00A858A0">
        <w:rPr>
          <w:sz w:val="24"/>
          <w:szCs w:val="24"/>
          <w:rtl/>
        </w:rPr>
        <w:t xml:space="preserve"> </w:t>
      </w:r>
      <w:r w:rsidRPr="00A858A0">
        <w:rPr>
          <w:rFonts w:hint="cs"/>
          <w:sz w:val="24"/>
          <w:szCs w:val="24"/>
          <w:rtl/>
        </w:rPr>
        <w:t>حَسَنٌ</w:t>
      </w:r>
      <w:r w:rsidRPr="00A858A0">
        <w:rPr>
          <w:sz w:val="24"/>
          <w:szCs w:val="24"/>
          <w:rtl/>
        </w:rPr>
        <w:t xml:space="preserve"> </w:t>
      </w:r>
      <w:r w:rsidRPr="00A858A0">
        <w:rPr>
          <w:rFonts w:hint="cs"/>
          <w:sz w:val="24"/>
          <w:szCs w:val="24"/>
          <w:rtl/>
        </w:rPr>
        <w:t>غَرِيبٌ</w:t>
      </w:r>
      <w:r w:rsidRPr="00A858A0">
        <w:rPr>
          <w:sz w:val="24"/>
          <w:szCs w:val="24"/>
          <w:rtl/>
        </w:rPr>
        <w:t xml:space="preserve"> </w:t>
      </w:r>
      <w:r w:rsidRPr="00A858A0">
        <w:rPr>
          <w:rFonts w:hint="cs"/>
          <w:sz w:val="24"/>
          <w:szCs w:val="24"/>
          <w:rtl/>
        </w:rPr>
        <w:t>صَحِيحٌ</w:t>
      </w:r>
      <w:r>
        <w:rPr>
          <w:rFonts w:hint="cs"/>
          <w:sz w:val="24"/>
          <w:szCs w:val="24"/>
          <w:rtl/>
        </w:rPr>
        <w:t xml:space="preserve"> .</w:t>
      </w:r>
    </w:p>
  </w:footnote>
  <w:footnote w:id="703">
    <w:p w:rsidR="00E13375" w:rsidRPr="000C4AE3" w:rsidRDefault="00E13375" w:rsidP="007169F9">
      <w:pPr>
        <w:pStyle w:val="a3"/>
        <w:numPr>
          <w:ilvl w:val="0"/>
          <w:numId w:val="225"/>
        </w:numPr>
        <w:ind w:left="651" w:right="-284" w:hanging="425"/>
        <w:rPr>
          <w:sz w:val="24"/>
          <w:szCs w:val="24"/>
          <w:rtl/>
        </w:rPr>
      </w:pPr>
      <w:r w:rsidRPr="000C4AE3">
        <w:rPr>
          <w:rFonts w:hint="cs"/>
          <w:sz w:val="24"/>
          <w:szCs w:val="24"/>
          <w:rtl/>
        </w:rPr>
        <w:t xml:space="preserve">سورة آل عمران، من الآية (188) . </w:t>
      </w:r>
    </w:p>
  </w:footnote>
  <w:footnote w:id="704">
    <w:p w:rsidR="00E13375" w:rsidRPr="000C4AE3" w:rsidRDefault="00E13375" w:rsidP="007169F9">
      <w:pPr>
        <w:pStyle w:val="a3"/>
        <w:numPr>
          <w:ilvl w:val="0"/>
          <w:numId w:val="225"/>
        </w:numPr>
        <w:ind w:left="651" w:right="-284" w:hanging="425"/>
        <w:rPr>
          <w:sz w:val="24"/>
          <w:szCs w:val="24"/>
          <w:rtl/>
        </w:rPr>
      </w:pPr>
      <w:r w:rsidRPr="000C4AE3">
        <w:rPr>
          <w:rFonts w:hint="cs"/>
          <w:sz w:val="24"/>
          <w:szCs w:val="24"/>
          <w:rtl/>
        </w:rPr>
        <w:t>صحيح</w:t>
      </w:r>
      <w:r w:rsidRPr="000C4AE3">
        <w:rPr>
          <w:sz w:val="24"/>
          <w:szCs w:val="24"/>
          <w:rtl/>
        </w:rPr>
        <w:t xml:space="preserve"> </w:t>
      </w:r>
      <w:r w:rsidRPr="000C4AE3">
        <w:rPr>
          <w:rFonts w:hint="cs"/>
          <w:sz w:val="24"/>
          <w:szCs w:val="24"/>
          <w:rtl/>
        </w:rPr>
        <w:t xml:space="preserve">البخاري، كتاب تفسير القرآن، باب: </w:t>
      </w:r>
      <w:r w:rsidRPr="000C4AE3">
        <w:rPr>
          <w:rFonts w:ascii="QCF_BSML" w:hAnsi="QCF_BSML" w:cs="QCF_BSML"/>
          <w:sz w:val="24"/>
          <w:szCs w:val="24"/>
          <w:rtl/>
        </w:rPr>
        <w:t>ﭽ</w:t>
      </w:r>
      <w:r w:rsidRPr="000C4AE3">
        <w:rPr>
          <w:rFonts w:ascii="QCF_P075" w:hAnsi="QCF_P075" w:cs="QCF_P075"/>
          <w:sz w:val="24"/>
          <w:szCs w:val="24"/>
          <w:rtl/>
        </w:rPr>
        <w:t xml:space="preserve">ﭨ </w:t>
      </w:r>
      <w:r>
        <w:rPr>
          <w:rFonts w:hint="cs"/>
          <w:sz w:val="24"/>
          <w:szCs w:val="24"/>
          <w:rtl/>
        </w:rPr>
        <w:t>يَحْسَبَنَّ</w:t>
      </w:r>
      <w:r w:rsidRPr="000C4AE3">
        <w:rPr>
          <w:rFonts w:ascii="QCF_P075" w:hAnsi="QCF_P075" w:cs="QCF_P075"/>
          <w:sz w:val="24"/>
          <w:szCs w:val="24"/>
          <w:rtl/>
        </w:rPr>
        <w:t xml:space="preserve"> ﭪ  ﭫ     ﭬ   ﭭ</w:t>
      </w:r>
      <w:r w:rsidRPr="000C4AE3">
        <w:rPr>
          <w:rFonts w:ascii="QCF_BSML" w:hAnsi="QCF_BSML" w:cs="QCF_BSML"/>
          <w:sz w:val="24"/>
          <w:szCs w:val="24"/>
          <w:rtl/>
        </w:rPr>
        <w:t xml:space="preserve"> ﭼ</w:t>
      </w:r>
      <w:r w:rsidRPr="000C4AE3">
        <w:rPr>
          <w:rFonts w:hint="cs"/>
          <w:sz w:val="24"/>
          <w:szCs w:val="24"/>
          <w:rtl/>
        </w:rPr>
        <w:t xml:space="preserve"> رقم الحديث (</w:t>
      </w:r>
      <w:r w:rsidRPr="000C4AE3">
        <w:rPr>
          <w:sz w:val="24"/>
          <w:szCs w:val="24"/>
          <w:rtl/>
        </w:rPr>
        <w:t>4</w:t>
      </w:r>
      <w:r>
        <w:rPr>
          <w:rFonts w:hint="cs"/>
          <w:sz w:val="24"/>
          <w:szCs w:val="24"/>
          <w:rtl/>
        </w:rPr>
        <w:t>567</w:t>
      </w:r>
      <w:r w:rsidRPr="000C4AE3">
        <w:rPr>
          <w:rFonts w:hint="cs"/>
          <w:sz w:val="24"/>
          <w:szCs w:val="24"/>
          <w:rtl/>
        </w:rPr>
        <w:t>)،</w:t>
      </w:r>
      <w:r>
        <w:rPr>
          <w:rFonts w:hint="cs"/>
          <w:sz w:val="24"/>
          <w:szCs w:val="24"/>
          <w:rtl/>
        </w:rPr>
        <w:t xml:space="preserve"> </w:t>
      </w:r>
      <w:r w:rsidRPr="000C4AE3">
        <w:rPr>
          <w:rFonts w:hint="cs"/>
          <w:sz w:val="24"/>
          <w:szCs w:val="24"/>
          <w:rtl/>
        </w:rPr>
        <w:t>وصحيح</w:t>
      </w:r>
      <w:r w:rsidRPr="000C4AE3">
        <w:rPr>
          <w:sz w:val="24"/>
          <w:szCs w:val="24"/>
          <w:rtl/>
        </w:rPr>
        <w:t xml:space="preserve"> </w:t>
      </w:r>
      <w:r w:rsidRPr="000C4AE3">
        <w:rPr>
          <w:rFonts w:hint="cs"/>
          <w:sz w:val="24"/>
          <w:szCs w:val="24"/>
          <w:rtl/>
        </w:rPr>
        <w:t>مسلم</w:t>
      </w:r>
      <w:r w:rsidRPr="000C4AE3">
        <w:rPr>
          <w:sz w:val="24"/>
          <w:szCs w:val="24"/>
          <w:rtl/>
        </w:rPr>
        <w:t xml:space="preserve"> 4/2142</w:t>
      </w:r>
      <w:r w:rsidRPr="000C4AE3">
        <w:rPr>
          <w:rFonts w:hint="cs"/>
          <w:sz w:val="24"/>
          <w:szCs w:val="24"/>
          <w:rtl/>
        </w:rPr>
        <w:t xml:space="preserve"> رقم الحديث (</w:t>
      </w:r>
      <w:r w:rsidRPr="000C4AE3">
        <w:rPr>
          <w:sz w:val="24"/>
          <w:szCs w:val="24"/>
          <w:rtl/>
        </w:rPr>
        <w:t>2777</w:t>
      </w:r>
      <w:r w:rsidRPr="000C4AE3">
        <w:rPr>
          <w:rFonts w:hint="cs"/>
          <w:sz w:val="24"/>
          <w:szCs w:val="24"/>
          <w:rtl/>
        </w:rPr>
        <w:t>)  .</w:t>
      </w:r>
    </w:p>
  </w:footnote>
  <w:footnote w:id="705">
    <w:p w:rsidR="00E13375" w:rsidRPr="007F5ACE" w:rsidRDefault="00E13375" w:rsidP="007169F9">
      <w:pPr>
        <w:pStyle w:val="a6"/>
        <w:numPr>
          <w:ilvl w:val="0"/>
          <w:numId w:val="109"/>
        </w:numPr>
        <w:spacing w:after="0" w:line="240" w:lineRule="auto"/>
        <w:ind w:left="720" w:right="-284" w:hanging="494"/>
        <w:contextualSpacing w:val="0"/>
        <w:jc w:val="both"/>
        <w:rPr>
          <w:rtl/>
        </w:rPr>
      </w:pPr>
      <w:r w:rsidRPr="007F5ACE">
        <w:rPr>
          <w:rFonts w:hint="cs"/>
          <w:rtl/>
        </w:rPr>
        <w:t>سورة القمر، الآية (46) .</w:t>
      </w:r>
    </w:p>
  </w:footnote>
  <w:footnote w:id="706">
    <w:p w:rsidR="00E13375" w:rsidRPr="007F5ACE" w:rsidRDefault="00E13375" w:rsidP="0087733A">
      <w:pPr>
        <w:pStyle w:val="a6"/>
        <w:numPr>
          <w:ilvl w:val="0"/>
          <w:numId w:val="109"/>
        </w:numPr>
        <w:spacing w:after="0" w:line="240" w:lineRule="auto"/>
        <w:ind w:left="720" w:right="-284" w:hanging="494"/>
        <w:contextualSpacing w:val="0"/>
        <w:jc w:val="both"/>
        <w:rPr>
          <w:rtl/>
        </w:rPr>
      </w:pPr>
      <w:r>
        <w:rPr>
          <w:rFonts w:hint="cs"/>
          <w:rtl/>
        </w:rPr>
        <w:t>سبق تخريجه ص148 .</w:t>
      </w:r>
    </w:p>
  </w:footnote>
  <w:footnote w:id="707">
    <w:p w:rsidR="00E13375" w:rsidRPr="00AF0E79" w:rsidRDefault="00E13375" w:rsidP="007169F9">
      <w:pPr>
        <w:pStyle w:val="a3"/>
        <w:numPr>
          <w:ilvl w:val="0"/>
          <w:numId w:val="109"/>
        </w:numPr>
        <w:ind w:left="720" w:right="-284" w:hanging="494"/>
        <w:rPr>
          <w:sz w:val="24"/>
          <w:szCs w:val="24"/>
          <w:rtl/>
        </w:rPr>
      </w:pPr>
      <w:r w:rsidRPr="00135DFF">
        <w:rPr>
          <w:rFonts w:hint="cs"/>
          <w:sz w:val="24"/>
          <w:szCs w:val="24"/>
          <w:rtl/>
        </w:rPr>
        <w:t>فَوُعِكْتُ</w:t>
      </w:r>
      <w:r w:rsidRPr="00135DFF">
        <w:rPr>
          <w:sz w:val="24"/>
          <w:szCs w:val="24"/>
          <w:rtl/>
        </w:rPr>
        <w:t xml:space="preserve"> </w:t>
      </w:r>
      <w:r w:rsidRPr="00135DFF">
        <w:rPr>
          <w:rFonts w:hint="cs"/>
          <w:sz w:val="24"/>
          <w:szCs w:val="24"/>
          <w:rtl/>
        </w:rPr>
        <w:t>فتمرق</w:t>
      </w:r>
      <w:r w:rsidRPr="00135DFF">
        <w:rPr>
          <w:sz w:val="24"/>
          <w:szCs w:val="24"/>
          <w:rtl/>
        </w:rPr>
        <w:t xml:space="preserve"> </w:t>
      </w:r>
      <w:r w:rsidRPr="00135DFF">
        <w:rPr>
          <w:rFonts w:hint="cs"/>
          <w:sz w:val="24"/>
          <w:szCs w:val="24"/>
          <w:rtl/>
        </w:rPr>
        <w:t>شَعَرِي</w:t>
      </w:r>
      <w:r w:rsidRPr="00135DFF">
        <w:rPr>
          <w:sz w:val="24"/>
          <w:szCs w:val="24"/>
          <w:rtl/>
        </w:rPr>
        <w:t xml:space="preserve"> </w:t>
      </w:r>
      <w:r w:rsidRPr="00135DFF">
        <w:rPr>
          <w:rFonts w:hint="cs"/>
          <w:sz w:val="24"/>
          <w:szCs w:val="24"/>
          <w:rtl/>
        </w:rPr>
        <w:t>فَوَفَى</w:t>
      </w:r>
      <w:r w:rsidRPr="00135DFF">
        <w:rPr>
          <w:sz w:val="24"/>
          <w:szCs w:val="24"/>
          <w:rtl/>
        </w:rPr>
        <w:t xml:space="preserve"> </w:t>
      </w:r>
      <w:r w:rsidRPr="00135DFF">
        <w:rPr>
          <w:rFonts w:hint="cs"/>
          <w:sz w:val="24"/>
          <w:szCs w:val="24"/>
          <w:rtl/>
        </w:rPr>
        <w:t>جُمَيْمَةً</w:t>
      </w:r>
      <w:r>
        <w:rPr>
          <w:rFonts w:hint="cs"/>
          <w:sz w:val="24"/>
          <w:szCs w:val="24"/>
          <w:rtl/>
        </w:rPr>
        <w:t xml:space="preserve">: </w:t>
      </w:r>
      <w:r w:rsidRPr="00135DFF">
        <w:rPr>
          <w:rFonts w:hint="cs"/>
          <w:sz w:val="24"/>
          <w:szCs w:val="24"/>
          <w:rtl/>
        </w:rPr>
        <w:t>فَوُعِكْتُ</w:t>
      </w:r>
      <w:r w:rsidRPr="00135DFF">
        <w:rPr>
          <w:sz w:val="24"/>
          <w:szCs w:val="24"/>
          <w:rtl/>
        </w:rPr>
        <w:t xml:space="preserve"> </w:t>
      </w:r>
      <w:r w:rsidRPr="00135DFF">
        <w:rPr>
          <w:rFonts w:hint="cs"/>
          <w:sz w:val="24"/>
          <w:szCs w:val="24"/>
          <w:rtl/>
        </w:rPr>
        <w:t>فتمرق</w:t>
      </w:r>
      <w:r w:rsidRPr="00135DFF">
        <w:rPr>
          <w:sz w:val="24"/>
          <w:szCs w:val="24"/>
          <w:rtl/>
        </w:rPr>
        <w:t xml:space="preserve"> </w:t>
      </w:r>
      <w:r w:rsidRPr="00135DFF">
        <w:rPr>
          <w:rFonts w:hint="cs"/>
          <w:sz w:val="24"/>
          <w:szCs w:val="24"/>
          <w:rtl/>
        </w:rPr>
        <w:t>شَعَرِي</w:t>
      </w:r>
      <w:r>
        <w:rPr>
          <w:rFonts w:hint="cs"/>
          <w:sz w:val="24"/>
          <w:szCs w:val="24"/>
          <w:rtl/>
        </w:rPr>
        <w:t>:</w:t>
      </w:r>
      <w:r w:rsidRPr="00135DFF">
        <w:rPr>
          <w:sz w:val="24"/>
          <w:szCs w:val="24"/>
          <w:rtl/>
        </w:rPr>
        <w:t xml:space="preserve"> </w:t>
      </w:r>
      <w:r>
        <w:rPr>
          <w:rFonts w:hint="cs"/>
          <w:sz w:val="24"/>
          <w:szCs w:val="24"/>
          <w:rtl/>
        </w:rPr>
        <w:t xml:space="preserve">أي مرضت حتى </w:t>
      </w:r>
      <w:proofErr w:type="spellStart"/>
      <w:r>
        <w:rPr>
          <w:rFonts w:hint="cs"/>
          <w:sz w:val="24"/>
          <w:szCs w:val="24"/>
          <w:rtl/>
        </w:rPr>
        <w:t>انتتف</w:t>
      </w:r>
      <w:proofErr w:type="spellEnd"/>
      <w:r>
        <w:rPr>
          <w:rFonts w:hint="cs"/>
          <w:sz w:val="24"/>
          <w:szCs w:val="24"/>
          <w:rtl/>
        </w:rPr>
        <w:t xml:space="preserve"> شعري، فوفى </w:t>
      </w:r>
      <w:proofErr w:type="spellStart"/>
      <w:r>
        <w:rPr>
          <w:rFonts w:hint="cs"/>
          <w:sz w:val="24"/>
          <w:szCs w:val="24"/>
          <w:rtl/>
        </w:rPr>
        <w:t>جميمة</w:t>
      </w:r>
      <w:proofErr w:type="spellEnd"/>
      <w:r>
        <w:rPr>
          <w:rFonts w:hint="cs"/>
          <w:sz w:val="24"/>
          <w:szCs w:val="24"/>
          <w:rtl/>
        </w:rPr>
        <w:t>: كمل حتى صار الى الأذنين، والجمة: الشعر النازل الى الأذنين . ينظر: شرح النووي على صحيح مسلم 9/207، وعمدة القاري شرح صحيح البخاري 17/34 .</w:t>
      </w:r>
    </w:p>
  </w:footnote>
  <w:footnote w:id="708">
    <w:p w:rsidR="00E13375" w:rsidRPr="007F5ACE" w:rsidRDefault="00E13375" w:rsidP="007169F9">
      <w:pPr>
        <w:pStyle w:val="a6"/>
        <w:numPr>
          <w:ilvl w:val="0"/>
          <w:numId w:val="109"/>
        </w:numPr>
        <w:spacing w:after="0" w:line="240" w:lineRule="auto"/>
        <w:ind w:left="720" w:right="-284" w:hanging="494"/>
        <w:contextualSpacing w:val="0"/>
        <w:jc w:val="both"/>
        <w:rPr>
          <w:rtl/>
        </w:rPr>
      </w:pPr>
      <w:r w:rsidRPr="00F8004E">
        <w:rPr>
          <w:rFonts w:hint="cs"/>
          <w:rtl/>
        </w:rPr>
        <w:t>أنهج</w:t>
      </w:r>
      <w:r>
        <w:rPr>
          <w:rFonts w:hint="cs"/>
          <w:rtl/>
        </w:rPr>
        <w:t>:</w:t>
      </w:r>
      <w:r w:rsidRPr="00F8004E">
        <w:rPr>
          <w:rtl/>
        </w:rPr>
        <w:t xml:space="preserve"> </w:t>
      </w:r>
      <w:r w:rsidRPr="00F8004E">
        <w:rPr>
          <w:rFonts w:hint="cs"/>
          <w:rtl/>
        </w:rPr>
        <w:t>هو</w:t>
      </w:r>
      <w:r w:rsidRPr="00F8004E">
        <w:rPr>
          <w:rtl/>
        </w:rPr>
        <w:t xml:space="preserve"> </w:t>
      </w:r>
      <w:r w:rsidRPr="00F8004E">
        <w:rPr>
          <w:rFonts w:hint="cs"/>
          <w:rtl/>
        </w:rPr>
        <w:t>النفس</w:t>
      </w:r>
      <w:r w:rsidRPr="00F8004E">
        <w:rPr>
          <w:rtl/>
        </w:rPr>
        <w:t xml:space="preserve"> </w:t>
      </w:r>
      <w:proofErr w:type="spellStart"/>
      <w:r w:rsidRPr="00F8004E">
        <w:rPr>
          <w:rFonts w:hint="cs"/>
          <w:rtl/>
        </w:rPr>
        <w:t>والبهر</w:t>
      </w:r>
      <w:proofErr w:type="spellEnd"/>
      <w:r w:rsidRPr="00F8004E">
        <w:rPr>
          <w:rtl/>
        </w:rPr>
        <w:t xml:space="preserve"> </w:t>
      </w:r>
      <w:r w:rsidRPr="00F8004E">
        <w:rPr>
          <w:rFonts w:hint="cs"/>
          <w:rtl/>
        </w:rPr>
        <w:t>الذي</w:t>
      </w:r>
      <w:r w:rsidRPr="00F8004E">
        <w:rPr>
          <w:rtl/>
        </w:rPr>
        <w:t xml:space="preserve"> </w:t>
      </w:r>
      <w:r w:rsidRPr="00F8004E">
        <w:rPr>
          <w:rFonts w:hint="cs"/>
          <w:rtl/>
        </w:rPr>
        <w:t>يقع</w:t>
      </w:r>
      <w:r w:rsidRPr="00F8004E">
        <w:rPr>
          <w:rtl/>
        </w:rPr>
        <w:t xml:space="preserve"> </w:t>
      </w:r>
      <w:r w:rsidRPr="00F8004E">
        <w:rPr>
          <w:rFonts w:hint="cs"/>
          <w:rtl/>
        </w:rPr>
        <w:t>على</w:t>
      </w:r>
      <w:r w:rsidRPr="00F8004E">
        <w:rPr>
          <w:rtl/>
        </w:rPr>
        <w:t xml:space="preserve"> </w:t>
      </w:r>
      <w:r w:rsidRPr="00F8004E">
        <w:rPr>
          <w:rFonts w:hint="cs"/>
          <w:rtl/>
        </w:rPr>
        <w:t>الإنسان</w:t>
      </w:r>
      <w:r w:rsidRPr="00F8004E">
        <w:rPr>
          <w:rtl/>
        </w:rPr>
        <w:t xml:space="preserve"> </w:t>
      </w:r>
      <w:r w:rsidRPr="00F8004E">
        <w:rPr>
          <w:rFonts w:hint="cs"/>
          <w:rtl/>
        </w:rPr>
        <w:t>من</w:t>
      </w:r>
      <w:r w:rsidRPr="00F8004E">
        <w:rPr>
          <w:rtl/>
        </w:rPr>
        <w:t xml:space="preserve"> </w:t>
      </w:r>
      <w:r w:rsidRPr="00F8004E">
        <w:rPr>
          <w:rFonts w:hint="cs"/>
          <w:rtl/>
        </w:rPr>
        <w:t>الإعياء</w:t>
      </w:r>
      <w:r w:rsidRPr="00F8004E">
        <w:rPr>
          <w:rtl/>
        </w:rPr>
        <w:t xml:space="preserve"> </w:t>
      </w:r>
      <w:r w:rsidRPr="00F8004E">
        <w:rPr>
          <w:rFonts w:hint="cs"/>
          <w:rtl/>
        </w:rPr>
        <w:t>عند</w:t>
      </w:r>
      <w:r w:rsidRPr="00F8004E">
        <w:rPr>
          <w:rtl/>
        </w:rPr>
        <w:t xml:space="preserve"> </w:t>
      </w:r>
      <w:r w:rsidRPr="00F8004E">
        <w:rPr>
          <w:rFonts w:hint="cs"/>
          <w:rtl/>
        </w:rPr>
        <w:t>العدو</w:t>
      </w:r>
      <w:r w:rsidRPr="00F8004E">
        <w:rPr>
          <w:rtl/>
        </w:rPr>
        <w:t xml:space="preserve"> </w:t>
      </w:r>
      <w:r w:rsidRPr="00F8004E">
        <w:rPr>
          <w:rFonts w:hint="cs"/>
          <w:rtl/>
        </w:rPr>
        <w:t>أو</w:t>
      </w:r>
      <w:r w:rsidRPr="00F8004E">
        <w:rPr>
          <w:rtl/>
        </w:rPr>
        <w:t xml:space="preserve"> </w:t>
      </w:r>
      <w:r w:rsidRPr="00F8004E">
        <w:rPr>
          <w:rFonts w:hint="cs"/>
          <w:rtl/>
        </w:rPr>
        <w:t>معالجة</w:t>
      </w:r>
      <w:r w:rsidRPr="00F8004E">
        <w:rPr>
          <w:rtl/>
        </w:rPr>
        <w:t xml:space="preserve"> </w:t>
      </w:r>
      <w:r w:rsidRPr="00F8004E">
        <w:rPr>
          <w:rFonts w:hint="cs"/>
          <w:rtl/>
        </w:rPr>
        <w:t>الشيء . غريب</w:t>
      </w:r>
      <w:r w:rsidRPr="00F8004E">
        <w:rPr>
          <w:rtl/>
        </w:rPr>
        <w:t xml:space="preserve"> </w:t>
      </w:r>
      <w:r w:rsidRPr="00F8004E">
        <w:rPr>
          <w:rFonts w:hint="cs"/>
          <w:rtl/>
        </w:rPr>
        <w:t>الحديث</w:t>
      </w:r>
      <w:r w:rsidRPr="00F8004E">
        <w:rPr>
          <w:rtl/>
        </w:rPr>
        <w:t xml:space="preserve"> </w:t>
      </w:r>
      <w:r w:rsidRPr="00F8004E">
        <w:rPr>
          <w:rFonts w:hint="cs"/>
          <w:rtl/>
        </w:rPr>
        <w:t>لابن</w:t>
      </w:r>
      <w:r w:rsidRPr="00F8004E">
        <w:rPr>
          <w:rtl/>
        </w:rPr>
        <w:t xml:space="preserve"> </w:t>
      </w:r>
      <w:r w:rsidRPr="00F8004E">
        <w:rPr>
          <w:rFonts w:hint="cs"/>
          <w:rtl/>
        </w:rPr>
        <w:t>سلام</w:t>
      </w:r>
      <w:r w:rsidRPr="00F8004E">
        <w:rPr>
          <w:rtl/>
        </w:rPr>
        <w:t xml:space="preserve"> 3/277</w:t>
      </w:r>
      <w:r>
        <w:rPr>
          <w:rFonts w:hint="cs"/>
          <w:rtl/>
        </w:rPr>
        <w:t xml:space="preserve"> .</w:t>
      </w:r>
    </w:p>
  </w:footnote>
  <w:footnote w:id="709">
    <w:p w:rsidR="00E13375" w:rsidRPr="00980F89" w:rsidRDefault="00E13375" w:rsidP="007169F9">
      <w:pPr>
        <w:pStyle w:val="a3"/>
        <w:numPr>
          <w:ilvl w:val="0"/>
          <w:numId w:val="226"/>
        </w:numPr>
        <w:ind w:left="651" w:right="-284" w:hanging="425"/>
        <w:rPr>
          <w:sz w:val="24"/>
          <w:szCs w:val="24"/>
          <w:rtl/>
        </w:rPr>
      </w:pPr>
      <w:r w:rsidRPr="00980F89">
        <w:rPr>
          <w:rFonts w:hint="cs"/>
          <w:sz w:val="24"/>
          <w:szCs w:val="24"/>
          <w:rtl/>
        </w:rPr>
        <w:t>صحيح البخاري، كتاب فضائل الصحابة، باب: تزويج النبي صلى الله عليه وسلم عائشة وقدومها المدينة وبنائه بها، رقم الحديث (3894)، وصحيح</w:t>
      </w:r>
      <w:r w:rsidRPr="00980F89">
        <w:rPr>
          <w:sz w:val="24"/>
          <w:szCs w:val="24"/>
          <w:rtl/>
        </w:rPr>
        <w:t xml:space="preserve"> </w:t>
      </w:r>
      <w:r w:rsidRPr="00980F89">
        <w:rPr>
          <w:rFonts w:hint="cs"/>
          <w:sz w:val="24"/>
          <w:szCs w:val="24"/>
          <w:rtl/>
        </w:rPr>
        <w:t>مسلم</w:t>
      </w:r>
      <w:r w:rsidRPr="00980F89">
        <w:rPr>
          <w:sz w:val="24"/>
          <w:szCs w:val="24"/>
          <w:rtl/>
        </w:rPr>
        <w:t xml:space="preserve"> 2/1038</w:t>
      </w:r>
      <w:r w:rsidRPr="00980F89">
        <w:rPr>
          <w:rFonts w:hint="cs"/>
          <w:sz w:val="24"/>
          <w:szCs w:val="24"/>
          <w:rtl/>
        </w:rPr>
        <w:t xml:space="preserve"> رقم الحديث (</w:t>
      </w:r>
      <w:r w:rsidRPr="00980F89">
        <w:rPr>
          <w:sz w:val="24"/>
          <w:szCs w:val="24"/>
          <w:rtl/>
        </w:rPr>
        <w:t>1422</w:t>
      </w:r>
      <w:r w:rsidRPr="00980F89">
        <w:rPr>
          <w:rFonts w:hint="cs"/>
          <w:sz w:val="24"/>
          <w:szCs w:val="24"/>
          <w:rtl/>
        </w:rPr>
        <w:t>)، وسنن</w:t>
      </w:r>
      <w:r w:rsidRPr="00980F89">
        <w:rPr>
          <w:sz w:val="24"/>
          <w:szCs w:val="24"/>
          <w:rtl/>
        </w:rPr>
        <w:t xml:space="preserve"> </w:t>
      </w:r>
      <w:r w:rsidRPr="00980F89">
        <w:rPr>
          <w:rFonts w:hint="cs"/>
          <w:sz w:val="24"/>
          <w:szCs w:val="24"/>
          <w:rtl/>
        </w:rPr>
        <w:t>ابن</w:t>
      </w:r>
      <w:r w:rsidRPr="00980F89">
        <w:rPr>
          <w:sz w:val="24"/>
          <w:szCs w:val="24"/>
          <w:rtl/>
        </w:rPr>
        <w:t xml:space="preserve"> </w:t>
      </w:r>
      <w:r w:rsidRPr="00980F89">
        <w:rPr>
          <w:rFonts w:hint="cs"/>
          <w:sz w:val="24"/>
          <w:szCs w:val="24"/>
          <w:rtl/>
        </w:rPr>
        <w:t>ماجه</w:t>
      </w:r>
      <w:r w:rsidRPr="00980F89">
        <w:rPr>
          <w:sz w:val="24"/>
          <w:szCs w:val="24"/>
          <w:rtl/>
        </w:rPr>
        <w:t xml:space="preserve"> 1/603</w:t>
      </w:r>
      <w:r w:rsidRPr="00980F89">
        <w:rPr>
          <w:rFonts w:hint="cs"/>
          <w:sz w:val="24"/>
          <w:szCs w:val="24"/>
          <w:rtl/>
        </w:rPr>
        <w:t xml:space="preserve"> رقم الحديث (</w:t>
      </w:r>
      <w:r w:rsidRPr="00980F89">
        <w:rPr>
          <w:sz w:val="24"/>
          <w:szCs w:val="24"/>
          <w:rtl/>
        </w:rPr>
        <w:t>1876</w:t>
      </w:r>
      <w:r>
        <w:rPr>
          <w:rFonts w:hint="cs"/>
          <w:sz w:val="24"/>
          <w:szCs w:val="24"/>
          <w:rtl/>
        </w:rPr>
        <w:t>)</w:t>
      </w:r>
      <w:r w:rsidRPr="00980F89">
        <w:rPr>
          <w:rFonts w:hint="cs"/>
          <w:sz w:val="24"/>
          <w:szCs w:val="24"/>
          <w:rtl/>
        </w:rPr>
        <w:t xml:space="preserve"> . </w:t>
      </w:r>
    </w:p>
  </w:footnote>
  <w:footnote w:id="710">
    <w:p w:rsidR="00E13375" w:rsidRPr="007F5ACE" w:rsidRDefault="00E13375" w:rsidP="007169F9">
      <w:pPr>
        <w:pStyle w:val="a3"/>
        <w:numPr>
          <w:ilvl w:val="0"/>
          <w:numId w:val="226"/>
        </w:numPr>
        <w:ind w:left="651" w:right="-284" w:hanging="425"/>
        <w:rPr>
          <w:sz w:val="24"/>
          <w:szCs w:val="24"/>
          <w:rtl/>
        </w:rPr>
      </w:pPr>
      <w:r w:rsidRPr="007F5ACE">
        <w:rPr>
          <w:rFonts w:hint="cs"/>
          <w:sz w:val="24"/>
          <w:szCs w:val="24"/>
          <w:rtl/>
        </w:rPr>
        <w:t>ينظر: فتح الباري شرح صحيح البخاري 7/224 .</w:t>
      </w:r>
    </w:p>
  </w:footnote>
  <w:footnote w:id="711">
    <w:p w:rsidR="00E13375" w:rsidRPr="003137BD" w:rsidRDefault="00E13375" w:rsidP="007169F9">
      <w:pPr>
        <w:pStyle w:val="a3"/>
        <w:numPr>
          <w:ilvl w:val="0"/>
          <w:numId w:val="226"/>
        </w:numPr>
        <w:ind w:left="651" w:right="-284" w:hanging="425"/>
        <w:rPr>
          <w:sz w:val="24"/>
          <w:szCs w:val="24"/>
          <w:lang w:bidi="ar-IQ"/>
        </w:rPr>
      </w:pPr>
      <w:r w:rsidRPr="003137BD">
        <w:rPr>
          <w:rFonts w:hint="cs"/>
          <w:sz w:val="24"/>
          <w:szCs w:val="24"/>
          <w:rtl/>
          <w:lang w:bidi="ar-IQ"/>
        </w:rPr>
        <w:t xml:space="preserve">سورة </w:t>
      </w:r>
      <w:r w:rsidRPr="003137BD">
        <w:rPr>
          <w:rFonts w:ascii="QCF_BSML" w:hAnsi="QCF_BSML" w:cs="QCF_BSML"/>
          <w:sz w:val="24"/>
          <w:szCs w:val="24"/>
          <w:rtl/>
        </w:rPr>
        <w:t xml:space="preserve">ﭽ </w:t>
      </w:r>
      <w:r w:rsidRPr="003137BD">
        <w:rPr>
          <w:rFonts w:ascii="QCF_P453" w:hAnsi="QCF_P453" w:cs="QCF_P453"/>
          <w:sz w:val="24"/>
          <w:szCs w:val="24"/>
          <w:rtl/>
        </w:rPr>
        <w:t>ﭑ</w:t>
      </w:r>
      <w:r w:rsidRPr="003137BD">
        <w:rPr>
          <w:rFonts w:ascii="QCF_BSML" w:hAnsi="QCF_BSML" w:cs="QCF_BSML"/>
          <w:sz w:val="24"/>
          <w:szCs w:val="24"/>
          <w:rtl/>
        </w:rPr>
        <w:t>ﭼ</w:t>
      </w:r>
      <w:r w:rsidRPr="003137BD">
        <w:rPr>
          <w:rFonts w:ascii="QCF_P453" w:hAnsi="QCF_P453" w:cs="QCF_P453"/>
          <w:sz w:val="24"/>
          <w:szCs w:val="24"/>
          <w:rtl/>
        </w:rPr>
        <w:t xml:space="preserve">ﭒ  </w:t>
      </w:r>
      <w:r w:rsidRPr="003137BD">
        <w:rPr>
          <w:rFonts w:hint="cs"/>
          <w:sz w:val="24"/>
          <w:szCs w:val="24"/>
          <w:rtl/>
          <w:lang w:bidi="ar-IQ"/>
        </w:rPr>
        <w:t>، الآية (1-7) .</w:t>
      </w:r>
    </w:p>
  </w:footnote>
  <w:footnote w:id="712">
    <w:p w:rsidR="00E13375" w:rsidRPr="00CE464B" w:rsidRDefault="00E13375" w:rsidP="007169F9">
      <w:pPr>
        <w:pStyle w:val="a3"/>
        <w:numPr>
          <w:ilvl w:val="0"/>
          <w:numId w:val="226"/>
        </w:numPr>
        <w:ind w:left="651" w:right="-284" w:hanging="425"/>
        <w:rPr>
          <w:sz w:val="24"/>
          <w:szCs w:val="24"/>
          <w:rtl/>
          <w:lang w:bidi="ar-IQ"/>
        </w:rPr>
      </w:pPr>
      <w:r w:rsidRPr="00CE464B">
        <w:rPr>
          <w:rFonts w:hint="cs"/>
          <w:sz w:val="24"/>
          <w:szCs w:val="24"/>
          <w:rtl/>
          <w:lang w:bidi="ar-IQ"/>
        </w:rPr>
        <w:t xml:space="preserve">سنن الترمذي 5/365 رقم الحديث (3232). وقال عنه: </w:t>
      </w:r>
      <w:r w:rsidRPr="00CE464B">
        <w:rPr>
          <w:rFonts w:hint="cs"/>
          <w:sz w:val="24"/>
          <w:szCs w:val="24"/>
          <w:rtl/>
        </w:rPr>
        <w:t>حَدِيثٌ</w:t>
      </w:r>
      <w:r w:rsidRPr="00CE464B">
        <w:rPr>
          <w:sz w:val="24"/>
          <w:szCs w:val="24"/>
          <w:rtl/>
        </w:rPr>
        <w:t xml:space="preserve"> </w:t>
      </w:r>
      <w:r w:rsidRPr="00CE464B">
        <w:rPr>
          <w:rFonts w:hint="cs"/>
          <w:sz w:val="24"/>
          <w:szCs w:val="24"/>
          <w:rtl/>
        </w:rPr>
        <w:t>حَسَنٌ</w:t>
      </w:r>
      <w:r w:rsidRPr="00CE464B">
        <w:rPr>
          <w:rFonts w:hint="cs"/>
          <w:sz w:val="24"/>
          <w:szCs w:val="24"/>
          <w:rtl/>
          <w:lang w:bidi="ar-IQ"/>
        </w:rPr>
        <w:t xml:space="preserve"> .</w:t>
      </w:r>
      <w:r w:rsidRPr="00CE464B">
        <w:rPr>
          <w:rFonts w:hint="cs"/>
          <w:sz w:val="24"/>
          <w:szCs w:val="24"/>
          <w:rtl/>
        </w:rPr>
        <w:t xml:space="preserve"> قال الحاكم: صحيح الإسناد ولم يخرجاه . </w:t>
      </w:r>
      <w:r w:rsidRPr="00CE464B">
        <w:rPr>
          <w:rFonts w:hint="cs"/>
          <w:sz w:val="24"/>
          <w:szCs w:val="24"/>
          <w:rtl/>
          <w:lang w:bidi="ar-IQ"/>
        </w:rPr>
        <w:t>المستدرك</w:t>
      </w:r>
      <w:r w:rsidRPr="00CE464B">
        <w:rPr>
          <w:sz w:val="24"/>
          <w:szCs w:val="24"/>
          <w:rtl/>
          <w:lang w:bidi="ar-IQ"/>
        </w:rPr>
        <w:t xml:space="preserve"> </w:t>
      </w:r>
      <w:r w:rsidRPr="00CE464B">
        <w:rPr>
          <w:rFonts w:hint="cs"/>
          <w:sz w:val="24"/>
          <w:szCs w:val="24"/>
          <w:rtl/>
          <w:lang w:bidi="ar-IQ"/>
        </w:rPr>
        <w:t>على</w:t>
      </w:r>
      <w:r w:rsidRPr="00CE464B">
        <w:rPr>
          <w:sz w:val="24"/>
          <w:szCs w:val="24"/>
          <w:rtl/>
          <w:lang w:bidi="ar-IQ"/>
        </w:rPr>
        <w:t xml:space="preserve"> </w:t>
      </w:r>
      <w:r w:rsidRPr="00CE464B">
        <w:rPr>
          <w:rFonts w:hint="cs"/>
          <w:sz w:val="24"/>
          <w:szCs w:val="24"/>
          <w:rtl/>
          <w:lang w:bidi="ar-IQ"/>
        </w:rPr>
        <w:t>الصحيحين</w:t>
      </w:r>
      <w:r w:rsidRPr="00CE464B">
        <w:rPr>
          <w:sz w:val="24"/>
          <w:szCs w:val="24"/>
          <w:rtl/>
          <w:lang w:bidi="ar-IQ"/>
        </w:rPr>
        <w:t xml:space="preserve"> 2/469</w:t>
      </w:r>
      <w:r w:rsidRPr="00CE464B">
        <w:rPr>
          <w:rFonts w:hint="cs"/>
          <w:sz w:val="24"/>
          <w:szCs w:val="24"/>
          <w:rtl/>
          <w:lang w:bidi="ar-IQ"/>
        </w:rPr>
        <w:t xml:space="preserve"> </w:t>
      </w:r>
      <w:r>
        <w:rPr>
          <w:rFonts w:hint="cs"/>
          <w:sz w:val="24"/>
          <w:szCs w:val="24"/>
          <w:rtl/>
          <w:lang w:bidi="ar-IQ"/>
        </w:rPr>
        <w:t>رقم الحديث</w:t>
      </w:r>
      <w:r w:rsidRPr="00CE464B">
        <w:rPr>
          <w:rFonts w:hint="cs"/>
          <w:sz w:val="24"/>
          <w:szCs w:val="24"/>
          <w:rtl/>
          <w:lang w:bidi="ar-IQ"/>
        </w:rPr>
        <w:t xml:space="preserve"> (</w:t>
      </w:r>
      <w:r w:rsidRPr="00CE464B">
        <w:rPr>
          <w:sz w:val="24"/>
          <w:szCs w:val="24"/>
          <w:rtl/>
          <w:lang w:bidi="ar-IQ"/>
        </w:rPr>
        <w:t>3617</w:t>
      </w:r>
      <w:r w:rsidRPr="00CE464B">
        <w:rPr>
          <w:rFonts w:hint="cs"/>
          <w:sz w:val="24"/>
          <w:szCs w:val="24"/>
          <w:rtl/>
          <w:lang w:bidi="ar-IQ"/>
        </w:rPr>
        <w:t>) .</w:t>
      </w:r>
    </w:p>
  </w:footnote>
  <w:footnote w:id="713">
    <w:p w:rsidR="00E13375" w:rsidRPr="007F5ACE" w:rsidRDefault="00E13375" w:rsidP="007169F9">
      <w:pPr>
        <w:pStyle w:val="a3"/>
        <w:numPr>
          <w:ilvl w:val="0"/>
          <w:numId w:val="226"/>
        </w:numPr>
        <w:ind w:left="651" w:right="-284" w:hanging="425"/>
        <w:rPr>
          <w:sz w:val="24"/>
          <w:szCs w:val="24"/>
          <w:lang w:bidi="ar-IQ"/>
        </w:rPr>
      </w:pPr>
      <w:r w:rsidRPr="007F5ACE">
        <w:rPr>
          <w:rFonts w:hint="cs"/>
          <w:sz w:val="24"/>
          <w:szCs w:val="24"/>
          <w:rtl/>
          <w:lang w:bidi="ar-IQ"/>
        </w:rPr>
        <w:t>سورة البقرة، من الآية (222) .</w:t>
      </w:r>
    </w:p>
  </w:footnote>
  <w:footnote w:id="714">
    <w:p w:rsidR="00E13375" w:rsidRPr="00A46A78" w:rsidRDefault="00E13375" w:rsidP="00B0731D">
      <w:pPr>
        <w:pStyle w:val="a3"/>
        <w:numPr>
          <w:ilvl w:val="0"/>
          <w:numId w:val="227"/>
        </w:numPr>
        <w:ind w:left="651" w:right="-284" w:hanging="425"/>
        <w:rPr>
          <w:sz w:val="24"/>
          <w:szCs w:val="24"/>
          <w:rtl/>
          <w:lang w:bidi="ar-IQ"/>
        </w:rPr>
      </w:pPr>
      <w:r w:rsidRPr="00A46A78">
        <w:rPr>
          <w:rFonts w:hint="cs"/>
          <w:sz w:val="24"/>
          <w:szCs w:val="24"/>
          <w:rtl/>
          <w:lang w:bidi="ar-IQ"/>
        </w:rPr>
        <w:t>سبق تخريجه ص</w:t>
      </w:r>
      <w:r>
        <w:rPr>
          <w:rFonts w:hint="cs"/>
          <w:sz w:val="24"/>
          <w:szCs w:val="24"/>
          <w:rtl/>
          <w:lang w:bidi="ar-IQ"/>
        </w:rPr>
        <w:t>7</w:t>
      </w:r>
      <w:r w:rsidRPr="00A46A78">
        <w:rPr>
          <w:rFonts w:hint="cs"/>
          <w:sz w:val="24"/>
          <w:szCs w:val="24"/>
          <w:rtl/>
          <w:lang w:bidi="ar-IQ"/>
        </w:rPr>
        <w:t>6 .</w:t>
      </w:r>
    </w:p>
  </w:footnote>
  <w:footnote w:id="715">
    <w:p w:rsidR="00E13375" w:rsidRPr="00A46A78" w:rsidRDefault="00E13375" w:rsidP="007169F9">
      <w:pPr>
        <w:pStyle w:val="a3"/>
        <w:numPr>
          <w:ilvl w:val="0"/>
          <w:numId w:val="227"/>
        </w:numPr>
        <w:ind w:left="651" w:right="-284" w:hanging="425"/>
        <w:rPr>
          <w:sz w:val="24"/>
          <w:szCs w:val="24"/>
          <w:rtl/>
        </w:rPr>
      </w:pPr>
      <w:r w:rsidRPr="00A46A78">
        <w:rPr>
          <w:rFonts w:hint="cs"/>
          <w:sz w:val="24"/>
          <w:szCs w:val="24"/>
          <w:rtl/>
          <w:lang w:bidi="ar-IQ"/>
        </w:rPr>
        <w:t xml:space="preserve">ينظر: </w:t>
      </w:r>
      <w:r w:rsidRPr="00A46A78">
        <w:rPr>
          <w:rFonts w:asciiTheme="majorHAnsi" w:eastAsiaTheme="majorEastAsia" w:hAnsiTheme="majorHAnsi" w:hint="cs"/>
          <w:sz w:val="24"/>
          <w:szCs w:val="24"/>
          <w:rtl/>
        </w:rPr>
        <w:t>الإكتفاء</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بما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تضمنه</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مغازي</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رسول</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الله</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والثلاثة</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الخلفاء،</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سليمان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موسى</w:t>
      </w:r>
      <w:r w:rsidRPr="00A46A78">
        <w:rPr>
          <w:rFonts w:asciiTheme="majorHAnsi" w:eastAsiaTheme="majorEastAsia" w:hAnsiTheme="majorHAnsi"/>
          <w:sz w:val="24"/>
          <w:szCs w:val="24"/>
          <w:rtl/>
        </w:rPr>
        <w:t xml:space="preserve"> </w:t>
      </w:r>
      <w:proofErr w:type="spellStart"/>
      <w:r w:rsidRPr="00A46A78">
        <w:rPr>
          <w:rFonts w:asciiTheme="majorHAnsi" w:eastAsiaTheme="majorEastAsia" w:hAnsiTheme="majorHAnsi" w:hint="cs"/>
          <w:sz w:val="24"/>
          <w:szCs w:val="24"/>
          <w:rtl/>
        </w:rPr>
        <w:t>الكلاعي</w:t>
      </w:r>
      <w:proofErr w:type="spellEnd"/>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الأندلسي أبو</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الربيع(ت634هـ)،</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تحقيق</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د</w:t>
      </w:r>
      <w:r w:rsidRPr="00A46A78">
        <w:rPr>
          <w:rFonts w:asciiTheme="majorHAnsi" w:eastAsiaTheme="majorEastAsia" w:hAnsiTheme="majorHAnsi"/>
          <w:sz w:val="24"/>
          <w:szCs w:val="24"/>
          <w:rtl/>
        </w:rPr>
        <w:t xml:space="preserve"> . </w:t>
      </w:r>
      <w:r w:rsidRPr="00A46A78">
        <w:rPr>
          <w:rFonts w:asciiTheme="majorHAnsi" w:eastAsiaTheme="majorEastAsia" w:hAnsiTheme="majorHAnsi" w:hint="cs"/>
          <w:sz w:val="24"/>
          <w:szCs w:val="24"/>
          <w:rtl/>
        </w:rPr>
        <w:t>محمد</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كمال</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الدين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عز</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الدين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علي، عالم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الكتب،</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بيروت، ط1،</w:t>
      </w:r>
      <w:r w:rsidRPr="00A46A78">
        <w:rPr>
          <w:rFonts w:asciiTheme="majorHAnsi" w:eastAsiaTheme="majorEastAsia" w:hAnsiTheme="majorHAnsi"/>
          <w:sz w:val="24"/>
          <w:szCs w:val="24"/>
          <w:rtl/>
        </w:rPr>
        <w:t xml:space="preserve"> 1417</w:t>
      </w:r>
      <w:r w:rsidRPr="00A46A78">
        <w:rPr>
          <w:rFonts w:asciiTheme="majorHAnsi" w:eastAsiaTheme="majorEastAsia" w:hAnsiTheme="majorHAnsi" w:hint="cs"/>
          <w:sz w:val="24"/>
          <w:szCs w:val="24"/>
          <w:rtl/>
        </w:rPr>
        <w:t>هـ،</w:t>
      </w:r>
      <w:r w:rsidRPr="00A46A78">
        <w:rPr>
          <w:rFonts w:asciiTheme="majorHAnsi" w:eastAsiaTheme="majorEastAsia" w:hAnsiTheme="majorHAnsi"/>
          <w:sz w:val="24"/>
          <w:szCs w:val="24"/>
          <w:rtl/>
        </w:rPr>
        <w:t xml:space="preserve"> </w:t>
      </w:r>
      <w:r w:rsidRPr="00A46A78">
        <w:rPr>
          <w:sz w:val="24"/>
          <w:szCs w:val="24"/>
          <w:rtl/>
          <w:lang w:bidi="ar-IQ"/>
        </w:rPr>
        <w:t>2/114</w:t>
      </w:r>
      <w:r w:rsidRPr="00A46A78">
        <w:rPr>
          <w:rFonts w:hint="cs"/>
          <w:sz w:val="24"/>
          <w:szCs w:val="24"/>
          <w:rtl/>
          <w:lang w:bidi="ar-IQ"/>
        </w:rPr>
        <w:t>، ومختصر</w:t>
      </w:r>
      <w:r w:rsidRPr="00A46A78">
        <w:rPr>
          <w:sz w:val="24"/>
          <w:szCs w:val="24"/>
          <w:rtl/>
          <w:lang w:bidi="ar-IQ"/>
        </w:rPr>
        <w:t xml:space="preserve"> </w:t>
      </w:r>
      <w:r w:rsidRPr="00A46A78">
        <w:rPr>
          <w:rFonts w:hint="cs"/>
          <w:sz w:val="24"/>
          <w:szCs w:val="24"/>
          <w:rtl/>
          <w:lang w:bidi="ar-IQ"/>
        </w:rPr>
        <w:t>السيرة،</w:t>
      </w:r>
      <w:r w:rsidRPr="00A46A78">
        <w:rPr>
          <w:sz w:val="24"/>
          <w:szCs w:val="24"/>
          <w:rtl/>
          <w:lang w:bidi="ar-IQ"/>
        </w:rPr>
        <w:t xml:space="preserve"> </w:t>
      </w:r>
      <w:r w:rsidRPr="00A46A78">
        <w:rPr>
          <w:rFonts w:hint="cs"/>
          <w:sz w:val="24"/>
          <w:szCs w:val="24"/>
          <w:rtl/>
          <w:lang w:bidi="ar-IQ"/>
        </w:rPr>
        <w:t>محمد</w:t>
      </w:r>
      <w:r w:rsidRPr="00A46A78">
        <w:rPr>
          <w:sz w:val="24"/>
          <w:szCs w:val="24"/>
          <w:rtl/>
          <w:lang w:bidi="ar-IQ"/>
        </w:rPr>
        <w:t xml:space="preserve"> </w:t>
      </w:r>
      <w:r w:rsidRPr="00A46A78">
        <w:rPr>
          <w:rFonts w:hint="cs"/>
          <w:sz w:val="24"/>
          <w:szCs w:val="24"/>
          <w:rtl/>
          <w:lang w:bidi="ar-IQ"/>
        </w:rPr>
        <w:t>بن</w:t>
      </w:r>
      <w:r w:rsidRPr="00A46A78">
        <w:rPr>
          <w:sz w:val="24"/>
          <w:szCs w:val="24"/>
          <w:rtl/>
          <w:lang w:bidi="ar-IQ"/>
        </w:rPr>
        <w:t xml:space="preserve"> </w:t>
      </w:r>
      <w:r w:rsidRPr="00A46A78">
        <w:rPr>
          <w:rFonts w:hint="cs"/>
          <w:sz w:val="24"/>
          <w:szCs w:val="24"/>
          <w:rtl/>
          <w:lang w:bidi="ar-IQ"/>
        </w:rPr>
        <w:t>عبد</w:t>
      </w:r>
      <w:r w:rsidRPr="00A46A78">
        <w:rPr>
          <w:sz w:val="24"/>
          <w:szCs w:val="24"/>
          <w:rtl/>
          <w:lang w:bidi="ar-IQ"/>
        </w:rPr>
        <w:t xml:space="preserve"> </w:t>
      </w:r>
      <w:r w:rsidRPr="00A46A78">
        <w:rPr>
          <w:rFonts w:hint="cs"/>
          <w:sz w:val="24"/>
          <w:szCs w:val="24"/>
          <w:rtl/>
          <w:lang w:bidi="ar-IQ"/>
        </w:rPr>
        <w:t>الوهاب(ت1206هـ)،</w:t>
      </w:r>
      <w:r w:rsidRPr="00A46A78">
        <w:rPr>
          <w:sz w:val="24"/>
          <w:szCs w:val="24"/>
          <w:rtl/>
          <w:lang w:bidi="ar-IQ"/>
        </w:rPr>
        <w:t xml:space="preserve"> </w:t>
      </w:r>
      <w:r w:rsidRPr="00A46A78">
        <w:rPr>
          <w:rFonts w:hint="cs"/>
          <w:sz w:val="24"/>
          <w:szCs w:val="24"/>
          <w:rtl/>
          <w:lang w:bidi="ar-IQ"/>
        </w:rPr>
        <w:t>تحقيق</w:t>
      </w:r>
      <w:r w:rsidRPr="00A46A78">
        <w:rPr>
          <w:sz w:val="24"/>
          <w:szCs w:val="24"/>
          <w:rtl/>
          <w:lang w:bidi="ar-IQ"/>
        </w:rPr>
        <w:t xml:space="preserve">: </w:t>
      </w:r>
      <w:r w:rsidRPr="00A46A78">
        <w:rPr>
          <w:rFonts w:hint="cs"/>
          <w:sz w:val="24"/>
          <w:szCs w:val="24"/>
          <w:rtl/>
          <w:lang w:bidi="ar-IQ"/>
        </w:rPr>
        <w:t>عبد</w:t>
      </w:r>
      <w:r w:rsidRPr="00A46A78">
        <w:rPr>
          <w:sz w:val="24"/>
          <w:szCs w:val="24"/>
          <w:rtl/>
          <w:lang w:bidi="ar-IQ"/>
        </w:rPr>
        <w:t xml:space="preserve"> </w:t>
      </w:r>
      <w:r w:rsidRPr="00A46A78">
        <w:rPr>
          <w:rFonts w:hint="cs"/>
          <w:sz w:val="24"/>
          <w:szCs w:val="24"/>
          <w:rtl/>
          <w:lang w:bidi="ar-IQ"/>
        </w:rPr>
        <w:t>العزيز</w:t>
      </w:r>
      <w:r w:rsidRPr="00A46A78">
        <w:rPr>
          <w:sz w:val="24"/>
          <w:szCs w:val="24"/>
          <w:rtl/>
          <w:lang w:bidi="ar-IQ"/>
        </w:rPr>
        <w:t xml:space="preserve"> </w:t>
      </w:r>
      <w:r w:rsidRPr="00A46A78">
        <w:rPr>
          <w:rFonts w:hint="cs"/>
          <w:sz w:val="24"/>
          <w:szCs w:val="24"/>
          <w:rtl/>
          <w:lang w:bidi="ar-IQ"/>
        </w:rPr>
        <w:t>بن</w:t>
      </w:r>
      <w:r w:rsidRPr="00A46A78">
        <w:rPr>
          <w:sz w:val="24"/>
          <w:szCs w:val="24"/>
          <w:rtl/>
          <w:lang w:bidi="ar-IQ"/>
        </w:rPr>
        <w:t xml:space="preserve"> </w:t>
      </w:r>
      <w:r w:rsidRPr="00A46A78">
        <w:rPr>
          <w:rFonts w:hint="cs"/>
          <w:sz w:val="24"/>
          <w:szCs w:val="24"/>
          <w:rtl/>
          <w:lang w:bidi="ar-IQ"/>
        </w:rPr>
        <w:t>زيد</w:t>
      </w:r>
      <w:r w:rsidRPr="00A46A78">
        <w:rPr>
          <w:sz w:val="24"/>
          <w:szCs w:val="24"/>
          <w:rtl/>
          <w:lang w:bidi="ar-IQ"/>
        </w:rPr>
        <w:t xml:space="preserve"> </w:t>
      </w:r>
      <w:r w:rsidRPr="00A46A78">
        <w:rPr>
          <w:rFonts w:hint="cs"/>
          <w:sz w:val="24"/>
          <w:szCs w:val="24"/>
          <w:rtl/>
          <w:lang w:bidi="ar-IQ"/>
        </w:rPr>
        <w:t>الرومي،</w:t>
      </w:r>
      <w:r w:rsidRPr="00A46A78">
        <w:rPr>
          <w:sz w:val="24"/>
          <w:szCs w:val="24"/>
          <w:rtl/>
          <w:lang w:bidi="ar-IQ"/>
        </w:rPr>
        <w:t xml:space="preserve"> </w:t>
      </w:r>
      <w:r w:rsidRPr="00A46A78">
        <w:rPr>
          <w:rFonts w:hint="cs"/>
          <w:sz w:val="24"/>
          <w:szCs w:val="24"/>
          <w:rtl/>
          <w:lang w:bidi="ar-IQ"/>
        </w:rPr>
        <w:t>و  د</w:t>
      </w:r>
      <w:r w:rsidRPr="00A46A78">
        <w:rPr>
          <w:sz w:val="24"/>
          <w:szCs w:val="24"/>
          <w:rtl/>
          <w:lang w:bidi="ar-IQ"/>
        </w:rPr>
        <w:t xml:space="preserve">. </w:t>
      </w:r>
      <w:r w:rsidRPr="00A46A78">
        <w:rPr>
          <w:rFonts w:hint="cs"/>
          <w:sz w:val="24"/>
          <w:szCs w:val="24"/>
          <w:rtl/>
          <w:lang w:bidi="ar-IQ"/>
        </w:rPr>
        <w:t>محمد</w:t>
      </w:r>
      <w:r w:rsidRPr="00A46A78">
        <w:rPr>
          <w:sz w:val="24"/>
          <w:szCs w:val="24"/>
          <w:rtl/>
          <w:lang w:bidi="ar-IQ"/>
        </w:rPr>
        <w:t xml:space="preserve"> </w:t>
      </w:r>
      <w:proofErr w:type="spellStart"/>
      <w:r w:rsidRPr="00A46A78">
        <w:rPr>
          <w:rFonts w:hint="cs"/>
          <w:sz w:val="24"/>
          <w:szCs w:val="24"/>
          <w:rtl/>
          <w:lang w:bidi="ar-IQ"/>
        </w:rPr>
        <w:t>بلتاجي</w:t>
      </w:r>
      <w:proofErr w:type="spellEnd"/>
      <w:r w:rsidRPr="00A46A78">
        <w:rPr>
          <w:rFonts w:hint="cs"/>
          <w:sz w:val="24"/>
          <w:szCs w:val="24"/>
          <w:rtl/>
          <w:lang w:bidi="ar-IQ"/>
        </w:rPr>
        <w:t>،</w:t>
      </w:r>
      <w:r w:rsidRPr="00A46A78">
        <w:rPr>
          <w:sz w:val="24"/>
          <w:szCs w:val="24"/>
          <w:rtl/>
          <w:lang w:bidi="ar-IQ"/>
        </w:rPr>
        <w:t xml:space="preserve"> </w:t>
      </w:r>
      <w:r w:rsidRPr="00A46A78">
        <w:rPr>
          <w:rFonts w:hint="cs"/>
          <w:sz w:val="24"/>
          <w:szCs w:val="24"/>
          <w:rtl/>
          <w:lang w:bidi="ar-IQ"/>
        </w:rPr>
        <w:t>و د</w:t>
      </w:r>
      <w:r w:rsidRPr="00A46A78">
        <w:rPr>
          <w:sz w:val="24"/>
          <w:szCs w:val="24"/>
          <w:rtl/>
          <w:lang w:bidi="ar-IQ"/>
        </w:rPr>
        <w:t xml:space="preserve">. </w:t>
      </w:r>
      <w:r w:rsidRPr="00A46A78">
        <w:rPr>
          <w:rFonts w:hint="cs"/>
          <w:sz w:val="24"/>
          <w:szCs w:val="24"/>
          <w:rtl/>
          <w:lang w:bidi="ar-IQ"/>
        </w:rPr>
        <w:t>سيد</w:t>
      </w:r>
      <w:r w:rsidRPr="00A46A78">
        <w:rPr>
          <w:sz w:val="24"/>
          <w:szCs w:val="24"/>
          <w:rtl/>
          <w:lang w:bidi="ar-IQ"/>
        </w:rPr>
        <w:t xml:space="preserve"> </w:t>
      </w:r>
      <w:r w:rsidRPr="00A46A78">
        <w:rPr>
          <w:rFonts w:hint="cs"/>
          <w:sz w:val="24"/>
          <w:szCs w:val="24"/>
          <w:rtl/>
          <w:lang w:bidi="ar-IQ"/>
        </w:rPr>
        <w:t>حجاب</w:t>
      </w:r>
      <w:r w:rsidRPr="00A46A78">
        <w:rPr>
          <w:sz w:val="24"/>
          <w:szCs w:val="24"/>
          <w:rtl/>
          <w:lang w:bidi="ar-IQ"/>
        </w:rPr>
        <w:t xml:space="preserve"> </w:t>
      </w:r>
      <w:r w:rsidRPr="00A46A78">
        <w:rPr>
          <w:rFonts w:hint="cs"/>
          <w:sz w:val="24"/>
          <w:szCs w:val="24"/>
          <w:rtl/>
          <w:lang w:bidi="ar-IQ"/>
        </w:rPr>
        <w:t>مطابع</w:t>
      </w:r>
      <w:r w:rsidRPr="00A46A78">
        <w:rPr>
          <w:sz w:val="24"/>
          <w:szCs w:val="24"/>
          <w:rtl/>
          <w:lang w:bidi="ar-IQ"/>
        </w:rPr>
        <w:t xml:space="preserve"> </w:t>
      </w:r>
      <w:r w:rsidRPr="00A46A78">
        <w:rPr>
          <w:rFonts w:hint="cs"/>
          <w:sz w:val="24"/>
          <w:szCs w:val="24"/>
          <w:rtl/>
          <w:lang w:bidi="ar-IQ"/>
        </w:rPr>
        <w:t>الرياض،</w:t>
      </w:r>
      <w:r w:rsidRPr="00A46A78">
        <w:rPr>
          <w:sz w:val="24"/>
          <w:szCs w:val="24"/>
          <w:rtl/>
          <w:lang w:bidi="ar-IQ"/>
        </w:rPr>
        <w:t xml:space="preserve"> </w:t>
      </w:r>
      <w:proofErr w:type="spellStart"/>
      <w:r w:rsidRPr="00A46A78">
        <w:rPr>
          <w:rFonts w:hint="cs"/>
          <w:sz w:val="24"/>
          <w:szCs w:val="24"/>
          <w:rtl/>
          <w:lang w:bidi="ar-IQ"/>
        </w:rPr>
        <w:t>الرياض،</w:t>
      </w:r>
      <w:proofErr w:type="spellEnd"/>
      <w:r w:rsidRPr="00A46A78">
        <w:rPr>
          <w:sz w:val="24"/>
          <w:szCs w:val="24"/>
          <w:rtl/>
          <w:lang w:bidi="ar-IQ"/>
        </w:rPr>
        <w:t xml:space="preserve"> </w:t>
      </w:r>
      <w:r w:rsidRPr="00A46A78">
        <w:rPr>
          <w:rFonts w:hint="cs"/>
          <w:sz w:val="24"/>
          <w:szCs w:val="24"/>
          <w:rtl/>
          <w:lang w:bidi="ar-IQ"/>
        </w:rPr>
        <w:t>ط1،</w:t>
      </w:r>
      <w:r w:rsidRPr="00A46A78">
        <w:rPr>
          <w:sz w:val="24"/>
          <w:szCs w:val="24"/>
          <w:rtl/>
          <w:lang w:bidi="ar-IQ"/>
        </w:rPr>
        <w:t xml:space="preserve"> 1/122</w:t>
      </w:r>
      <w:r w:rsidRPr="00A46A78">
        <w:rPr>
          <w:rFonts w:hint="cs"/>
          <w:sz w:val="24"/>
          <w:szCs w:val="24"/>
          <w:rtl/>
          <w:lang w:bidi="ar-IQ"/>
        </w:rPr>
        <w:t xml:space="preserve"> .</w:t>
      </w:r>
    </w:p>
  </w:footnote>
  <w:footnote w:id="716">
    <w:p w:rsidR="00E13375" w:rsidRPr="00A46A78" w:rsidRDefault="00E13375" w:rsidP="007169F9">
      <w:pPr>
        <w:pStyle w:val="a3"/>
        <w:numPr>
          <w:ilvl w:val="0"/>
          <w:numId w:val="227"/>
        </w:numPr>
        <w:ind w:left="651" w:right="-284" w:hanging="425"/>
        <w:rPr>
          <w:sz w:val="24"/>
          <w:szCs w:val="24"/>
        </w:rPr>
      </w:pPr>
      <w:r w:rsidRPr="00A46A78">
        <w:rPr>
          <w:rFonts w:hint="cs"/>
          <w:sz w:val="24"/>
          <w:szCs w:val="24"/>
          <w:rtl/>
        </w:rPr>
        <w:t>ينظر: الإتقان في علوم القرآن 1/73-74، ومناهل العرفان في علوم القرآن 1/199-200 .</w:t>
      </w:r>
    </w:p>
  </w:footnote>
  <w:footnote w:id="717">
    <w:p w:rsidR="00E13375" w:rsidRPr="007F5ACE" w:rsidRDefault="00E13375" w:rsidP="007169F9">
      <w:pPr>
        <w:pStyle w:val="a3"/>
        <w:numPr>
          <w:ilvl w:val="0"/>
          <w:numId w:val="228"/>
        </w:numPr>
        <w:ind w:left="651" w:right="-284" w:hanging="425"/>
        <w:rPr>
          <w:sz w:val="24"/>
          <w:szCs w:val="24"/>
          <w:rtl/>
        </w:rPr>
      </w:pPr>
      <w:r w:rsidRPr="007F5ACE">
        <w:rPr>
          <w:rFonts w:hint="cs"/>
          <w:sz w:val="24"/>
          <w:szCs w:val="24"/>
          <w:rtl/>
        </w:rPr>
        <w:t>سورة مريم، الآية (59</w:t>
      </w:r>
      <w:r>
        <w:rPr>
          <w:rFonts w:hint="cs"/>
          <w:sz w:val="24"/>
          <w:szCs w:val="24"/>
          <w:rtl/>
        </w:rPr>
        <w:t>-60</w:t>
      </w:r>
      <w:r w:rsidRPr="007F5ACE">
        <w:rPr>
          <w:rFonts w:hint="cs"/>
          <w:sz w:val="24"/>
          <w:szCs w:val="24"/>
          <w:rtl/>
        </w:rPr>
        <w:t>) .</w:t>
      </w:r>
    </w:p>
  </w:footnote>
  <w:footnote w:id="718">
    <w:p w:rsidR="00E13375" w:rsidRPr="007F5ACE" w:rsidRDefault="00E13375" w:rsidP="007169F9">
      <w:pPr>
        <w:pStyle w:val="a3"/>
        <w:numPr>
          <w:ilvl w:val="0"/>
          <w:numId w:val="228"/>
        </w:numPr>
        <w:ind w:left="651" w:right="-284" w:hanging="425"/>
        <w:rPr>
          <w:sz w:val="24"/>
          <w:szCs w:val="24"/>
        </w:rPr>
      </w:pPr>
      <w:r w:rsidRPr="007F5ACE">
        <w:rPr>
          <w:rFonts w:hint="cs"/>
          <w:sz w:val="24"/>
          <w:szCs w:val="24"/>
          <w:rtl/>
        </w:rPr>
        <w:t>ينظر: المحرر الوجيز في تفسير الكتاب العزيز4/3، وزاد المسير في علم التفسير5/204، والجامع لإحكام القرآن11/72، وتحفة الأحوذي بشرح جامع الترمذي 8/477 .</w:t>
      </w:r>
    </w:p>
  </w:footnote>
  <w:footnote w:id="719">
    <w:p w:rsidR="00E13375" w:rsidRPr="007F5ACE" w:rsidRDefault="00E13375" w:rsidP="007169F9">
      <w:pPr>
        <w:pStyle w:val="a3"/>
        <w:numPr>
          <w:ilvl w:val="0"/>
          <w:numId w:val="228"/>
        </w:numPr>
        <w:ind w:left="651" w:right="-284" w:hanging="425"/>
        <w:rPr>
          <w:sz w:val="24"/>
          <w:szCs w:val="24"/>
        </w:rPr>
      </w:pPr>
      <w:r w:rsidRPr="007F5ACE">
        <w:rPr>
          <w:rFonts w:hint="cs"/>
          <w:sz w:val="24"/>
          <w:szCs w:val="24"/>
          <w:rtl/>
        </w:rPr>
        <w:t>سورة الشعراء، الآية (224</w:t>
      </w:r>
      <w:r>
        <w:rPr>
          <w:rFonts w:hint="cs"/>
          <w:sz w:val="24"/>
          <w:szCs w:val="24"/>
          <w:rtl/>
        </w:rPr>
        <w:t>-227</w:t>
      </w:r>
      <w:r w:rsidRPr="007F5ACE">
        <w:rPr>
          <w:rFonts w:hint="cs"/>
          <w:sz w:val="24"/>
          <w:szCs w:val="24"/>
          <w:rtl/>
        </w:rPr>
        <w:t>) .</w:t>
      </w:r>
    </w:p>
  </w:footnote>
  <w:footnote w:id="720">
    <w:p w:rsidR="00E13375" w:rsidRPr="007F5ACE" w:rsidRDefault="00E13375" w:rsidP="007169F9">
      <w:pPr>
        <w:pStyle w:val="a3"/>
        <w:numPr>
          <w:ilvl w:val="0"/>
          <w:numId w:val="228"/>
        </w:numPr>
        <w:ind w:left="651" w:right="-284" w:hanging="425"/>
        <w:rPr>
          <w:sz w:val="24"/>
          <w:szCs w:val="24"/>
        </w:rPr>
      </w:pPr>
      <w:r w:rsidRPr="007F5ACE">
        <w:rPr>
          <w:rFonts w:hint="cs"/>
          <w:sz w:val="24"/>
          <w:szCs w:val="24"/>
          <w:rtl/>
        </w:rPr>
        <w:t>ينظر: الناسخ والمنسوخ للمقري 1/138، وفتح القدير الجامع بين فني الرواية والدراية في علم التفسير4/92، وروح</w:t>
      </w:r>
      <w:r w:rsidRPr="007F5ACE">
        <w:rPr>
          <w:sz w:val="24"/>
          <w:szCs w:val="24"/>
          <w:rtl/>
        </w:rPr>
        <w:t xml:space="preserve"> </w:t>
      </w:r>
      <w:r w:rsidRPr="007F5ACE">
        <w:rPr>
          <w:rFonts w:hint="cs"/>
          <w:sz w:val="24"/>
          <w:szCs w:val="24"/>
          <w:rtl/>
        </w:rPr>
        <w:t>المعاني</w:t>
      </w:r>
      <w:r w:rsidRPr="007F5ACE">
        <w:rPr>
          <w:sz w:val="24"/>
          <w:szCs w:val="24"/>
          <w:rtl/>
        </w:rPr>
        <w:t xml:space="preserve"> </w:t>
      </w:r>
      <w:r w:rsidRPr="007F5ACE">
        <w:rPr>
          <w:rFonts w:hint="cs"/>
          <w:sz w:val="24"/>
          <w:szCs w:val="24"/>
          <w:rtl/>
        </w:rPr>
        <w:t>في</w:t>
      </w:r>
      <w:r w:rsidRPr="007F5ACE">
        <w:rPr>
          <w:sz w:val="24"/>
          <w:szCs w:val="24"/>
          <w:rtl/>
        </w:rPr>
        <w:t xml:space="preserve"> </w:t>
      </w:r>
      <w:r w:rsidRPr="007F5ACE">
        <w:rPr>
          <w:rFonts w:hint="cs"/>
          <w:sz w:val="24"/>
          <w:szCs w:val="24"/>
          <w:rtl/>
        </w:rPr>
        <w:t>تفسير</w:t>
      </w:r>
      <w:r w:rsidRPr="007F5ACE">
        <w:rPr>
          <w:sz w:val="24"/>
          <w:szCs w:val="24"/>
          <w:rtl/>
        </w:rPr>
        <w:t xml:space="preserve"> </w:t>
      </w:r>
      <w:r w:rsidRPr="007F5ACE">
        <w:rPr>
          <w:rFonts w:hint="cs"/>
          <w:sz w:val="24"/>
          <w:szCs w:val="24"/>
          <w:rtl/>
        </w:rPr>
        <w:t>القرآن</w:t>
      </w:r>
      <w:r w:rsidRPr="007F5ACE">
        <w:rPr>
          <w:sz w:val="24"/>
          <w:szCs w:val="24"/>
          <w:rtl/>
        </w:rPr>
        <w:t xml:space="preserve"> </w:t>
      </w:r>
      <w:r w:rsidRPr="007F5ACE">
        <w:rPr>
          <w:rFonts w:hint="cs"/>
          <w:sz w:val="24"/>
          <w:szCs w:val="24"/>
          <w:rtl/>
        </w:rPr>
        <w:t>العظيم</w:t>
      </w:r>
      <w:r w:rsidRPr="007F5ACE">
        <w:rPr>
          <w:sz w:val="24"/>
          <w:szCs w:val="24"/>
          <w:rtl/>
        </w:rPr>
        <w:t xml:space="preserve"> </w:t>
      </w:r>
      <w:r w:rsidRPr="007F5ACE">
        <w:rPr>
          <w:rFonts w:hint="cs"/>
          <w:sz w:val="24"/>
          <w:szCs w:val="24"/>
          <w:rtl/>
        </w:rPr>
        <w:t>والسبع</w:t>
      </w:r>
      <w:r w:rsidRPr="007F5ACE">
        <w:rPr>
          <w:sz w:val="24"/>
          <w:szCs w:val="24"/>
          <w:rtl/>
        </w:rPr>
        <w:t xml:space="preserve"> </w:t>
      </w:r>
      <w:r w:rsidRPr="007F5ACE">
        <w:rPr>
          <w:rFonts w:hint="cs"/>
          <w:sz w:val="24"/>
          <w:szCs w:val="24"/>
          <w:rtl/>
        </w:rPr>
        <w:t>المثاني19/58، تحفة الأحوذي بشرح جامع الترمذي 9/30  .</w:t>
      </w:r>
    </w:p>
  </w:footnote>
  <w:footnote w:id="721">
    <w:p w:rsidR="00E13375" w:rsidRPr="007F5ACE" w:rsidRDefault="00E13375" w:rsidP="007169F9">
      <w:pPr>
        <w:pStyle w:val="a3"/>
        <w:numPr>
          <w:ilvl w:val="0"/>
          <w:numId w:val="228"/>
        </w:numPr>
        <w:ind w:left="651" w:right="-284" w:hanging="425"/>
        <w:rPr>
          <w:sz w:val="24"/>
          <w:szCs w:val="24"/>
          <w:rtl/>
        </w:rPr>
      </w:pPr>
      <w:r w:rsidRPr="007F5ACE">
        <w:rPr>
          <w:rFonts w:hint="cs"/>
          <w:sz w:val="24"/>
          <w:szCs w:val="24"/>
          <w:rtl/>
        </w:rPr>
        <w:t>سورة سبأ، الآية (6) .</w:t>
      </w:r>
    </w:p>
  </w:footnote>
  <w:footnote w:id="722">
    <w:p w:rsidR="00E13375" w:rsidRPr="007F5ACE" w:rsidRDefault="00E13375" w:rsidP="007169F9">
      <w:pPr>
        <w:pStyle w:val="a3"/>
        <w:numPr>
          <w:ilvl w:val="0"/>
          <w:numId w:val="228"/>
        </w:numPr>
        <w:ind w:left="651" w:right="-284" w:hanging="425"/>
        <w:rPr>
          <w:sz w:val="24"/>
          <w:szCs w:val="24"/>
        </w:rPr>
      </w:pPr>
      <w:r w:rsidRPr="007F5ACE">
        <w:rPr>
          <w:rFonts w:hint="cs"/>
          <w:sz w:val="24"/>
          <w:szCs w:val="24"/>
          <w:rtl/>
        </w:rPr>
        <w:t>ينظر: المحرر الوجيز في تفسير الكتاب العزيز4/404، وعمدة القاري شرح صحيح البخاري 19/127، وفتح القدير الجامع بين فني الرواية والدراية في علم التفسير4/311، والتحرير والتنوير22/133 .</w:t>
      </w:r>
    </w:p>
  </w:footnote>
  <w:footnote w:id="723">
    <w:p w:rsidR="00E13375" w:rsidRPr="007F5ACE" w:rsidRDefault="00E13375" w:rsidP="007169F9">
      <w:pPr>
        <w:pStyle w:val="a3"/>
        <w:numPr>
          <w:ilvl w:val="0"/>
          <w:numId w:val="229"/>
        </w:numPr>
        <w:ind w:left="651" w:right="-284" w:hanging="425"/>
        <w:rPr>
          <w:sz w:val="24"/>
          <w:szCs w:val="24"/>
          <w:rtl/>
        </w:rPr>
      </w:pPr>
      <w:r w:rsidRPr="007F5ACE">
        <w:rPr>
          <w:rFonts w:hint="cs"/>
          <w:sz w:val="24"/>
          <w:szCs w:val="24"/>
          <w:rtl/>
        </w:rPr>
        <w:t>سورة المدثر، الآية (1-2) .</w:t>
      </w:r>
    </w:p>
  </w:footnote>
  <w:footnote w:id="724">
    <w:p w:rsidR="00E13375" w:rsidRPr="007F5ACE" w:rsidRDefault="00E13375" w:rsidP="007169F9">
      <w:pPr>
        <w:pStyle w:val="a3"/>
        <w:numPr>
          <w:ilvl w:val="0"/>
          <w:numId w:val="229"/>
        </w:numPr>
        <w:ind w:left="651" w:right="-284" w:hanging="425"/>
        <w:rPr>
          <w:sz w:val="24"/>
          <w:szCs w:val="24"/>
          <w:rtl/>
        </w:rPr>
      </w:pPr>
      <w:r w:rsidRPr="007F5ACE">
        <w:rPr>
          <w:rFonts w:hint="cs"/>
          <w:sz w:val="24"/>
          <w:szCs w:val="24"/>
          <w:rtl/>
        </w:rPr>
        <w:t>سورة المدثر، الآية (5) .</w:t>
      </w:r>
    </w:p>
  </w:footnote>
  <w:footnote w:id="725">
    <w:p w:rsidR="00E13375" w:rsidRPr="007F5ACE" w:rsidRDefault="00E13375" w:rsidP="00B0731D">
      <w:pPr>
        <w:pStyle w:val="a3"/>
        <w:numPr>
          <w:ilvl w:val="0"/>
          <w:numId w:val="229"/>
        </w:numPr>
        <w:ind w:left="651" w:right="-284" w:hanging="425"/>
        <w:rPr>
          <w:sz w:val="24"/>
          <w:szCs w:val="24"/>
          <w:rtl/>
        </w:rPr>
      </w:pPr>
      <w:r w:rsidRPr="007F5ACE">
        <w:rPr>
          <w:rFonts w:hint="cs"/>
          <w:sz w:val="24"/>
          <w:szCs w:val="24"/>
          <w:rtl/>
        </w:rPr>
        <w:t>سبق تخريجه ص</w:t>
      </w:r>
      <w:r>
        <w:rPr>
          <w:rFonts w:hint="cs"/>
          <w:sz w:val="24"/>
          <w:szCs w:val="24"/>
          <w:rtl/>
        </w:rPr>
        <w:t>30</w:t>
      </w:r>
      <w:r w:rsidRPr="007F5ACE">
        <w:rPr>
          <w:rFonts w:hint="cs"/>
          <w:sz w:val="24"/>
          <w:szCs w:val="24"/>
          <w:rtl/>
        </w:rPr>
        <w:t xml:space="preserve"> .</w:t>
      </w:r>
    </w:p>
  </w:footnote>
  <w:footnote w:id="726">
    <w:p w:rsidR="00E13375" w:rsidRPr="002940CE" w:rsidRDefault="00E13375" w:rsidP="007169F9">
      <w:pPr>
        <w:pStyle w:val="a3"/>
        <w:numPr>
          <w:ilvl w:val="0"/>
          <w:numId w:val="229"/>
        </w:numPr>
        <w:ind w:left="651" w:right="-284" w:hanging="425"/>
        <w:rPr>
          <w:sz w:val="24"/>
          <w:szCs w:val="24"/>
          <w:rtl/>
        </w:rPr>
      </w:pPr>
      <w:r w:rsidRPr="002940CE">
        <w:rPr>
          <w:rFonts w:hint="cs"/>
          <w:sz w:val="24"/>
          <w:szCs w:val="24"/>
          <w:rtl/>
        </w:rPr>
        <w:t>سورة المدثر، من الآية (31) .</w:t>
      </w:r>
    </w:p>
  </w:footnote>
  <w:footnote w:id="727">
    <w:p w:rsidR="00E13375" w:rsidRPr="002940CE" w:rsidRDefault="00E13375" w:rsidP="007169F9">
      <w:pPr>
        <w:pStyle w:val="a3"/>
        <w:numPr>
          <w:ilvl w:val="0"/>
          <w:numId w:val="229"/>
        </w:numPr>
        <w:ind w:left="651" w:right="-284" w:hanging="425"/>
        <w:rPr>
          <w:sz w:val="24"/>
          <w:szCs w:val="24"/>
          <w:rtl/>
        </w:rPr>
      </w:pPr>
      <w:r w:rsidRPr="002940CE">
        <w:rPr>
          <w:rFonts w:hint="cs"/>
          <w:sz w:val="24"/>
          <w:szCs w:val="24"/>
          <w:rtl/>
        </w:rPr>
        <w:t xml:space="preserve">ينظر: تفسير القرآن العظيم 4/441، وروح المعاني في تفسير القرآن العظيم والسبع المثاني 29/115. </w:t>
      </w:r>
    </w:p>
  </w:footnote>
  <w:footnote w:id="728">
    <w:p w:rsidR="00E13375" w:rsidRPr="002940CE" w:rsidRDefault="00E13375" w:rsidP="007169F9">
      <w:pPr>
        <w:pStyle w:val="a3"/>
        <w:numPr>
          <w:ilvl w:val="0"/>
          <w:numId w:val="229"/>
        </w:numPr>
        <w:ind w:left="651" w:right="-284" w:hanging="425"/>
        <w:rPr>
          <w:sz w:val="24"/>
          <w:szCs w:val="24"/>
          <w:rtl/>
        </w:rPr>
      </w:pPr>
      <w:r w:rsidRPr="002940CE">
        <w:rPr>
          <w:rFonts w:hint="cs"/>
          <w:sz w:val="24"/>
          <w:szCs w:val="24"/>
          <w:rtl/>
        </w:rPr>
        <w:t>سورة المطففين، الآية (1)  .</w:t>
      </w:r>
    </w:p>
  </w:footnote>
  <w:footnote w:id="729">
    <w:p w:rsidR="00E13375" w:rsidRPr="002940CE" w:rsidRDefault="00E13375" w:rsidP="007169F9">
      <w:pPr>
        <w:pStyle w:val="a3"/>
        <w:numPr>
          <w:ilvl w:val="0"/>
          <w:numId w:val="229"/>
        </w:numPr>
        <w:ind w:left="651" w:right="-284" w:hanging="425"/>
        <w:rPr>
          <w:sz w:val="24"/>
          <w:szCs w:val="24"/>
          <w:rtl/>
        </w:rPr>
      </w:pPr>
      <w:r w:rsidRPr="002940CE">
        <w:rPr>
          <w:rFonts w:hint="cs"/>
          <w:sz w:val="24"/>
          <w:szCs w:val="24"/>
          <w:rtl/>
        </w:rPr>
        <w:t xml:space="preserve">سنن ابن </w:t>
      </w:r>
      <w:r>
        <w:rPr>
          <w:rFonts w:hint="cs"/>
          <w:sz w:val="24"/>
          <w:szCs w:val="24"/>
          <w:rtl/>
        </w:rPr>
        <w:t>ماجه</w:t>
      </w:r>
      <w:r w:rsidRPr="002940CE">
        <w:rPr>
          <w:rFonts w:hint="cs"/>
          <w:sz w:val="24"/>
          <w:szCs w:val="24"/>
          <w:rtl/>
        </w:rPr>
        <w:t xml:space="preserve"> 2/748 رقم الحديث (2223). </w:t>
      </w:r>
      <w:r w:rsidRPr="002940CE">
        <w:rPr>
          <w:rFonts w:asciiTheme="majorHAnsi" w:eastAsiaTheme="majorEastAsia" w:hAnsiTheme="majorHAnsi" w:hint="cs"/>
          <w:sz w:val="24"/>
          <w:szCs w:val="24"/>
          <w:rtl/>
        </w:rPr>
        <w:t xml:space="preserve">إسناده صحيح . </w:t>
      </w:r>
      <w:r w:rsidRPr="002940CE">
        <w:rPr>
          <w:rFonts w:hint="cs"/>
          <w:sz w:val="24"/>
          <w:szCs w:val="24"/>
          <w:rtl/>
        </w:rPr>
        <w:t>ينظر: فتح الباري شرح صحيح البخاري 8/696</w:t>
      </w:r>
      <w:r w:rsidRPr="002940CE">
        <w:rPr>
          <w:rFonts w:asciiTheme="majorHAnsi" w:eastAsiaTheme="majorEastAsia" w:hAnsiTheme="majorHAnsi" w:hint="cs"/>
          <w:sz w:val="24"/>
          <w:szCs w:val="24"/>
          <w:rtl/>
        </w:rPr>
        <w:t xml:space="preserve"> </w:t>
      </w:r>
      <w:r w:rsidRPr="002940CE">
        <w:rPr>
          <w:rFonts w:hint="cs"/>
          <w:sz w:val="24"/>
          <w:szCs w:val="24"/>
          <w:rtl/>
        </w:rPr>
        <w:t>.</w:t>
      </w:r>
    </w:p>
  </w:footnote>
  <w:footnote w:id="730">
    <w:p w:rsidR="00E13375" w:rsidRPr="002940CE" w:rsidRDefault="00E13375" w:rsidP="007169F9">
      <w:pPr>
        <w:pStyle w:val="a3"/>
        <w:numPr>
          <w:ilvl w:val="0"/>
          <w:numId w:val="229"/>
        </w:numPr>
        <w:ind w:left="651" w:right="-284" w:hanging="425"/>
        <w:rPr>
          <w:sz w:val="24"/>
          <w:szCs w:val="24"/>
          <w:rtl/>
        </w:rPr>
      </w:pPr>
      <w:r w:rsidRPr="002940CE">
        <w:rPr>
          <w:rFonts w:hint="cs"/>
          <w:sz w:val="24"/>
          <w:szCs w:val="24"/>
          <w:rtl/>
        </w:rPr>
        <w:t>ينظر: تفسير القرآن للسمعاني 6/177، والمحرر الوجيز في تفسير الكتاب العزيز 5/449، والجامع لأحكام القرآن 19/250، وعمدة القاري شرح صحيح البخاري 19/282 .</w:t>
      </w:r>
    </w:p>
  </w:footnote>
  <w:footnote w:id="731">
    <w:p w:rsidR="00E13375" w:rsidRPr="002940CE" w:rsidRDefault="00E13375" w:rsidP="007169F9">
      <w:pPr>
        <w:pStyle w:val="a3"/>
        <w:numPr>
          <w:ilvl w:val="0"/>
          <w:numId w:val="229"/>
        </w:numPr>
        <w:ind w:left="651" w:right="-284" w:hanging="425"/>
        <w:rPr>
          <w:sz w:val="24"/>
          <w:szCs w:val="24"/>
          <w:rtl/>
        </w:rPr>
      </w:pPr>
      <w:r w:rsidRPr="002940CE">
        <w:rPr>
          <w:rFonts w:hint="cs"/>
          <w:sz w:val="24"/>
          <w:szCs w:val="24"/>
          <w:rtl/>
        </w:rPr>
        <w:t>ينظر: المحرر الوجيز في تفسير الكتاب العزيز 5/449، والجامع لأحكام القرآن 19/250، وعمدة القاري شرح صحيح البخاري 19/282 .</w:t>
      </w:r>
    </w:p>
  </w:footnote>
  <w:footnote w:id="732">
    <w:p w:rsidR="00E13375" w:rsidRPr="002940CE" w:rsidRDefault="00E13375" w:rsidP="007169F9">
      <w:pPr>
        <w:pStyle w:val="a3"/>
        <w:numPr>
          <w:ilvl w:val="0"/>
          <w:numId w:val="229"/>
        </w:numPr>
        <w:ind w:left="651" w:right="-284" w:hanging="425"/>
        <w:rPr>
          <w:sz w:val="24"/>
          <w:szCs w:val="24"/>
        </w:rPr>
      </w:pPr>
      <w:r w:rsidRPr="002940CE">
        <w:rPr>
          <w:rFonts w:hint="cs"/>
          <w:sz w:val="24"/>
          <w:szCs w:val="24"/>
          <w:rtl/>
        </w:rPr>
        <w:t>ينظر: المحرر الوجيز في تفسير الكتاب العزيز 5/449، والجامع لأحكام القرآن 19/250، وعمدة القاري شرح صحيح البخاري 19/282 .</w:t>
      </w:r>
    </w:p>
  </w:footnote>
  <w:footnote w:id="733">
    <w:p w:rsidR="00E13375" w:rsidRPr="00A46A78" w:rsidRDefault="00E13375" w:rsidP="007169F9">
      <w:pPr>
        <w:pStyle w:val="a3"/>
        <w:numPr>
          <w:ilvl w:val="0"/>
          <w:numId w:val="230"/>
        </w:numPr>
        <w:ind w:left="651" w:right="-284" w:hanging="425"/>
        <w:rPr>
          <w:sz w:val="24"/>
          <w:szCs w:val="24"/>
          <w:rtl/>
        </w:rPr>
      </w:pPr>
      <w:r w:rsidRPr="00A46A78">
        <w:rPr>
          <w:rFonts w:hint="cs"/>
          <w:sz w:val="24"/>
          <w:szCs w:val="24"/>
          <w:rtl/>
        </w:rPr>
        <w:t>سورة المطففين، الآية (29) .</w:t>
      </w:r>
    </w:p>
  </w:footnote>
  <w:footnote w:id="734">
    <w:p w:rsidR="00E13375" w:rsidRPr="00A46A78" w:rsidRDefault="00E13375" w:rsidP="007169F9">
      <w:pPr>
        <w:pStyle w:val="a3"/>
        <w:numPr>
          <w:ilvl w:val="0"/>
          <w:numId w:val="230"/>
        </w:numPr>
        <w:ind w:left="651" w:right="-284" w:hanging="425"/>
        <w:jc w:val="left"/>
        <w:rPr>
          <w:sz w:val="24"/>
          <w:szCs w:val="24"/>
        </w:rPr>
      </w:pPr>
      <w:r w:rsidRPr="00A46A78">
        <w:rPr>
          <w:rFonts w:hint="cs"/>
          <w:sz w:val="24"/>
          <w:szCs w:val="24"/>
          <w:rtl/>
        </w:rPr>
        <w:t>ينظر: الجامع لأحكام القرآن 19/250</w:t>
      </w:r>
    </w:p>
  </w:footnote>
  <w:footnote w:id="735">
    <w:p w:rsidR="00E13375" w:rsidRPr="00A46A78" w:rsidRDefault="00E13375" w:rsidP="007169F9">
      <w:pPr>
        <w:pStyle w:val="a3"/>
        <w:numPr>
          <w:ilvl w:val="0"/>
          <w:numId w:val="230"/>
        </w:numPr>
        <w:ind w:left="651" w:right="-284" w:hanging="425"/>
        <w:rPr>
          <w:sz w:val="24"/>
          <w:szCs w:val="24"/>
          <w:rtl/>
        </w:rPr>
      </w:pPr>
      <w:r w:rsidRPr="00A46A78">
        <w:rPr>
          <w:rFonts w:hint="cs"/>
          <w:sz w:val="24"/>
          <w:szCs w:val="24"/>
          <w:rtl/>
        </w:rPr>
        <w:t>سورة المطففين، الآية (13) .</w:t>
      </w:r>
    </w:p>
  </w:footnote>
  <w:footnote w:id="736">
    <w:p w:rsidR="00E13375" w:rsidRPr="00A46A78" w:rsidRDefault="00E13375" w:rsidP="007169F9">
      <w:pPr>
        <w:pStyle w:val="a3"/>
        <w:numPr>
          <w:ilvl w:val="0"/>
          <w:numId w:val="230"/>
        </w:numPr>
        <w:ind w:left="651" w:right="-284" w:hanging="425"/>
        <w:jc w:val="left"/>
        <w:rPr>
          <w:sz w:val="24"/>
          <w:szCs w:val="24"/>
        </w:rPr>
      </w:pPr>
      <w:r w:rsidRPr="00A46A78">
        <w:rPr>
          <w:rFonts w:hint="cs"/>
          <w:sz w:val="24"/>
          <w:szCs w:val="24"/>
          <w:rtl/>
        </w:rPr>
        <w:t>ينظر: عمدة القاري شرح صحيح البخاري 19/282 .</w:t>
      </w:r>
    </w:p>
  </w:footnote>
  <w:footnote w:id="737">
    <w:p w:rsidR="00E13375" w:rsidRPr="00A46A78" w:rsidRDefault="00E13375" w:rsidP="007169F9">
      <w:pPr>
        <w:pStyle w:val="a3"/>
        <w:numPr>
          <w:ilvl w:val="0"/>
          <w:numId w:val="230"/>
        </w:numPr>
        <w:ind w:left="651" w:right="-284" w:hanging="425"/>
        <w:rPr>
          <w:sz w:val="24"/>
          <w:szCs w:val="24"/>
          <w:rtl/>
        </w:rPr>
      </w:pPr>
      <w:r w:rsidRPr="00A46A78">
        <w:rPr>
          <w:rFonts w:hint="cs"/>
          <w:sz w:val="24"/>
          <w:szCs w:val="24"/>
          <w:rtl/>
        </w:rPr>
        <w:t xml:space="preserve">ينظر: المحرر الوجيز في تفسير الكتاب العزيز 5/476، وعمدة القاري شرح صحيح البخاري 19/289، وروح المعاني في تفسير القرآن العظيم والسبع المثاني 30/119 .  </w:t>
      </w:r>
    </w:p>
  </w:footnote>
  <w:footnote w:id="738">
    <w:p w:rsidR="00E13375" w:rsidRPr="00A46A78" w:rsidRDefault="00E13375" w:rsidP="007169F9">
      <w:pPr>
        <w:pStyle w:val="a3"/>
        <w:numPr>
          <w:ilvl w:val="0"/>
          <w:numId w:val="230"/>
        </w:numPr>
        <w:ind w:left="651" w:right="-284" w:hanging="425"/>
        <w:rPr>
          <w:sz w:val="24"/>
          <w:szCs w:val="24"/>
          <w:rtl/>
        </w:rPr>
      </w:pPr>
      <w:r w:rsidRPr="00A46A78">
        <w:rPr>
          <w:rFonts w:hint="cs"/>
          <w:sz w:val="24"/>
          <w:szCs w:val="24"/>
          <w:rtl/>
        </w:rPr>
        <w:t xml:space="preserve">دليلهم في ذلك قول ابن عباس ومقاتل والكلبي: </w:t>
      </w:r>
      <w:r w:rsidRPr="00A46A78">
        <w:rPr>
          <w:rFonts w:asciiTheme="majorHAnsi" w:eastAsiaTheme="majorEastAsia" w:hAnsiTheme="majorHAnsi" w:hint="cs"/>
          <w:sz w:val="24"/>
          <w:szCs w:val="24"/>
          <w:rtl/>
        </w:rPr>
        <w:t>نزلت</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في</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حيين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قريش</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بني</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عبد</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مناف</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وبني</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سهم،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تعادوا،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وتكاثروا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بالسادة</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والأشراف</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في</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الإسلام،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فقال</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كل</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حي</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منهم: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نحن</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أكثر</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سيدا،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وأعز</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عزيزاً،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وأعظم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نفرا،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وأكثر</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عائذا،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فكثر</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بنو</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عبد</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مناف</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سهما،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ثم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تكاثروا</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بالأموات،</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فكثرتهم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سهم،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فنزلت:</w:t>
      </w:r>
      <w:r w:rsidRPr="00A46A78">
        <w:rPr>
          <w:rFonts w:asciiTheme="majorHAnsi" w:eastAsiaTheme="majorEastAsia" w:hAnsiTheme="majorHAnsi"/>
          <w:sz w:val="24"/>
          <w:szCs w:val="24"/>
          <w:rtl/>
        </w:rPr>
        <w:t xml:space="preserve"> </w:t>
      </w:r>
      <w:r w:rsidRPr="00A46A78">
        <w:rPr>
          <w:rFonts w:ascii="QCF_BSML" w:hAnsi="QCF_BSML" w:cs="QCF_BSML" w:hint="cs"/>
          <w:sz w:val="24"/>
          <w:szCs w:val="24"/>
          <w:rtl/>
        </w:rPr>
        <w:t xml:space="preserve">                                          </w:t>
      </w:r>
      <w:r w:rsidRPr="00A46A78">
        <w:rPr>
          <w:rFonts w:ascii="QCF_BSML" w:hAnsi="QCF_BSML" w:cs="QCF_BSML"/>
          <w:sz w:val="24"/>
          <w:szCs w:val="24"/>
          <w:rtl/>
        </w:rPr>
        <w:t xml:space="preserve">ﭽ </w:t>
      </w:r>
      <w:r w:rsidRPr="00A46A78">
        <w:rPr>
          <w:rFonts w:ascii="QCF_P600" w:hAnsi="QCF_P600" w:cs="QCF_P600"/>
          <w:sz w:val="24"/>
          <w:szCs w:val="24"/>
          <w:rtl/>
        </w:rPr>
        <w:t xml:space="preserve">ﮋ  ﮌ </w:t>
      </w:r>
      <w:r w:rsidRPr="00A46A78">
        <w:rPr>
          <w:rFonts w:ascii="QCF_BSML" w:hAnsi="QCF_BSML" w:cs="QCF_BSML"/>
          <w:sz w:val="24"/>
          <w:szCs w:val="24"/>
          <w:rtl/>
        </w:rPr>
        <w:t>ﭼ</w:t>
      </w:r>
      <w:r w:rsidRPr="00A46A78">
        <w:rPr>
          <w:rFonts w:asciiTheme="majorHAnsi" w:eastAsiaTheme="majorEastAsia" w:hAnsiTheme="majorHAnsi" w:hint="cs"/>
          <w:sz w:val="24"/>
          <w:szCs w:val="24"/>
          <w:rtl/>
        </w:rPr>
        <w:t>، بأحيائكم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فلم</w:t>
      </w:r>
      <w:r w:rsidRPr="00A46A78">
        <w:rPr>
          <w:rFonts w:asciiTheme="majorHAnsi" w:eastAsiaTheme="majorEastAsia" w:hAnsiTheme="majorHAnsi"/>
          <w:sz w:val="24"/>
          <w:szCs w:val="24"/>
          <w:rtl/>
        </w:rPr>
        <w:t xml:space="preserve"> </w:t>
      </w:r>
      <w:r w:rsidRPr="00A46A78">
        <w:rPr>
          <w:rFonts w:asciiTheme="majorHAnsi" w:eastAsiaTheme="majorEastAsia" w:hAnsiTheme="majorHAnsi" w:hint="cs"/>
          <w:sz w:val="24"/>
          <w:szCs w:val="24"/>
          <w:rtl/>
        </w:rPr>
        <w:t>ترضوا</w:t>
      </w:r>
      <w:r w:rsidRPr="00A46A78">
        <w:rPr>
          <w:rFonts w:hint="cs"/>
          <w:sz w:val="24"/>
          <w:szCs w:val="24"/>
          <w:rtl/>
        </w:rPr>
        <w:t xml:space="preserve"> . ينظر: الجامع لأحكام القرآن 20/168 .</w:t>
      </w:r>
    </w:p>
  </w:footnote>
  <w:footnote w:id="739">
    <w:p w:rsidR="00E13375" w:rsidRPr="00A46A78" w:rsidRDefault="00E13375" w:rsidP="007169F9">
      <w:pPr>
        <w:pStyle w:val="a3"/>
        <w:numPr>
          <w:ilvl w:val="0"/>
          <w:numId w:val="230"/>
        </w:numPr>
        <w:ind w:left="651" w:right="-284" w:hanging="425"/>
        <w:rPr>
          <w:sz w:val="24"/>
          <w:szCs w:val="24"/>
        </w:rPr>
      </w:pPr>
      <w:r w:rsidRPr="00A46A78">
        <w:rPr>
          <w:rFonts w:hint="cs"/>
          <w:sz w:val="24"/>
          <w:szCs w:val="24"/>
          <w:rtl/>
        </w:rPr>
        <w:t>قول البخاري نقله عدد من المفسرين في تفاسيرهم، ولم أجده. ينظر: الجامع لأحكام القرآن 20/168، وتفسير البحر المحيط 8/505، وفتح القدير الجامع بين فني الرواية والدراية من علم التفسير5/487 .</w:t>
      </w:r>
    </w:p>
  </w:footnote>
  <w:footnote w:id="740">
    <w:p w:rsidR="00E13375" w:rsidRPr="007F5ACE" w:rsidRDefault="00E13375" w:rsidP="007169F9">
      <w:pPr>
        <w:pStyle w:val="a3"/>
        <w:numPr>
          <w:ilvl w:val="0"/>
          <w:numId w:val="119"/>
        </w:numPr>
        <w:ind w:left="720" w:right="-284" w:hanging="494"/>
        <w:rPr>
          <w:sz w:val="24"/>
          <w:szCs w:val="24"/>
          <w:rtl/>
        </w:rPr>
      </w:pPr>
      <w:r w:rsidRPr="007F5ACE">
        <w:rPr>
          <w:rFonts w:hint="cs"/>
          <w:sz w:val="24"/>
          <w:szCs w:val="24"/>
          <w:rtl/>
        </w:rPr>
        <w:t>سورة التكاثر، الآية (1) .</w:t>
      </w:r>
    </w:p>
  </w:footnote>
  <w:footnote w:id="741">
    <w:p w:rsidR="00E13375" w:rsidRPr="007F5ACE" w:rsidRDefault="00E13375" w:rsidP="00224B37">
      <w:pPr>
        <w:pStyle w:val="a3"/>
        <w:numPr>
          <w:ilvl w:val="0"/>
          <w:numId w:val="119"/>
        </w:numPr>
        <w:ind w:left="720" w:right="-284" w:hanging="494"/>
        <w:rPr>
          <w:sz w:val="24"/>
          <w:szCs w:val="24"/>
          <w:rtl/>
        </w:rPr>
      </w:pPr>
      <w:r w:rsidRPr="007F5ACE">
        <w:rPr>
          <w:rFonts w:hint="cs"/>
          <w:sz w:val="24"/>
          <w:szCs w:val="24"/>
          <w:rtl/>
        </w:rPr>
        <w:t>سبق تخريجه ص</w:t>
      </w:r>
      <w:r>
        <w:rPr>
          <w:rFonts w:hint="cs"/>
          <w:sz w:val="24"/>
          <w:szCs w:val="24"/>
          <w:rtl/>
        </w:rPr>
        <w:t>113</w:t>
      </w:r>
      <w:r w:rsidRPr="007F5ACE">
        <w:rPr>
          <w:rFonts w:hint="cs"/>
          <w:sz w:val="24"/>
          <w:szCs w:val="24"/>
          <w:rtl/>
        </w:rPr>
        <w:t xml:space="preserve"> .</w:t>
      </w:r>
    </w:p>
  </w:footnote>
  <w:footnote w:id="742">
    <w:p w:rsidR="00E13375" w:rsidRPr="00AF7DFF" w:rsidRDefault="00E13375" w:rsidP="007169F9">
      <w:pPr>
        <w:pStyle w:val="a3"/>
        <w:numPr>
          <w:ilvl w:val="0"/>
          <w:numId w:val="119"/>
        </w:numPr>
        <w:ind w:left="720" w:right="-284" w:hanging="494"/>
        <w:rPr>
          <w:sz w:val="24"/>
          <w:szCs w:val="24"/>
          <w:rtl/>
        </w:rPr>
      </w:pPr>
      <w:r w:rsidRPr="00AF7DFF">
        <w:rPr>
          <w:rFonts w:hint="cs"/>
          <w:sz w:val="24"/>
          <w:szCs w:val="24"/>
          <w:rtl/>
        </w:rPr>
        <w:t>سنن الترمذي 5/477 رقم الحديث (3355) . وقال عنه: حديث غريب .</w:t>
      </w:r>
    </w:p>
  </w:footnote>
  <w:footnote w:id="743">
    <w:p w:rsidR="00E13375" w:rsidRPr="00D46D97" w:rsidRDefault="00E13375" w:rsidP="007169F9">
      <w:pPr>
        <w:pStyle w:val="a3"/>
        <w:numPr>
          <w:ilvl w:val="0"/>
          <w:numId w:val="119"/>
        </w:numPr>
        <w:ind w:left="720" w:right="-284" w:hanging="494"/>
        <w:rPr>
          <w:sz w:val="24"/>
          <w:szCs w:val="24"/>
          <w:rtl/>
        </w:rPr>
      </w:pPr>
      <w:r w:rsidRPr="00D46D97">
        <w:rPr>
          <w:rFonts w:hint="cs"/>
          <w:sz w:val="24"/>
          <w:szCs w:val="24"/>
          <w:rtl/>
        </w:rPr>
        <w:t>صحيح البخاري، كتاب الجنائز، باب: ما</w:t>
      </w:r>
      <w:r>
        <w:rPr>
          <w:rFonts w:hint="cs"/>
          <w:sz w:val="24"/>
          <w:szCs w:val="24"/>
          <w:rtl/>
        </w:rPr>
        <w:t xml:space="preserve"> </w:t>
      </w:r>
      <w:r w:rsidRPr="00D46D97">
        <w:rPr>
          <w:rFonts w:hint="cs"/>
          <w:sz w:val="24"/>
          <w:szCs w:val="24"/>
          <w:rtl/>
        </w:rPr>
        <w:t>جاء في عذاب القبر، رقم الحديث (13</w:t>
      </w:r>
      <w:r>
        <w:rPr>
          <w:rFonts w:hint="cs"/>
          <w:sz w:val="24"/>
          <w:szCs w:val="24"/>
          <w:rtl/>
        </w:rPr>
        <w:t>72</w:t>
      </w:r>
      <w:r w:rsidRPr="00D46D97">
        <w:rPr>
          <w:rFonts w:hint="cs"/>
          <w:sz w:val="24"/>
          <w:szCs w:val="24"/>
          <w:rtl/>
        </w:rPr>
        <w:t xml:space="preserve">)، </w:t>
      </w:r>
      <w:r>
        <w:rPr>
          <w:rFonts w:hint="cs"/>
          <w:sz w:val="24"/>
          <w:szCs w:val="24"/>
          <w:rtl/>
        </w:rPr>
        <w:t>و</w:t>
      </w:r>
      <w:r w:rsidRPr="00D46D97">
        <w:rPr>
          <w:rFonts w:hint="cs"/>
          <w:sz w:val="24"/>
          <w:szCs w:val="24"/>
          <w:rtl/>
        </w:rPr>
        <w:t>سنن</w:t>
      </w:r>
      <w:r w:rsidRPr="00D46D97">
        <w:rPr>
          <w:sz w:val="24"/>
          <w:szCs w:val="24"/>
          <w:rtl/>
        </w:rPr>
        <w:t xml:space="preserve"> </w:t>
      </w:r>
      <w:r w:rsidRPr="00D46D97">
        <w:rPr>
          <w:rFonts w:hint="cs"/>
          <w:sz w:val="24"/>
          <w:szCs w:val="24"/>
          <w:rtl/>
        </w:rPr>
        <w:t>النسائي</w:t>
      </w:r>
      <w:r w:rsidRPr="00D46D97">
        <w:rPr>
          <w:sz w:val="24"/>
          <w:szCs w:val="24"/>
          <w:rtl/>
        </w:rPr>
        <w:t xml:space="preserve"> 3/56</w:t>
      </w:r>
      <w:r w:rsidRPr="00D46D97">
        <w:rPr>
          <w:rFonts w:hint="cs"/>
          <w:sz w:val="24"/>
          <w:szCs w:val="24"/>
          <w:rtl/>
        </w:rPr>
        <w:t xml:space="preserve"> رقم الحديث (</w:t>
      </w:r>
      <w:r w:rsidRPr="00D46D97">
        <w:rPr>
          <w:sz w:val="24"/>
          <w:szCs w:val="24"/>
          <w:rtl/>
        </w:rPr>
        <w:t>1308</w:t>
      </w:r>
      <w:r>
        <w:rPr>
          <w:rFonts w:hint="cs"/>
          <w:sz w:val="24"/>
          <w:szCs w:val="24"/>
          <w:rtl/>
        </w:rPr>
        <w:t>)</w:t>
      </w:r>
      <w:r w:rsidRPr="00D46D97">
        <w:rPr>
          <w:sz w:val="24"/>
          <w:szCs w:val="24"/>
          <w:rtl/>
        </w:rPr>
        <w:t xml:space="preserve"> </w:t>
      </w:r>
      <w:r w:rsidRPr="00D46D97">
        <w:rPr>
          <w:rFonts w:hint="cs"/>
          <w:sz w:val="24"/>
          <w:szCs w:val="24"/>
          <w:rtl/>
        </w:rPr>
        <w:t xml:space="preserve"> .</w:t>
      </w:r>
    </w:p>
  </w:footnote>
  <w:footnote w:id="744">
    <w:p w:rsidR="00E13375" w:rsidRPr="007F5ACE" w:rsidRDefault="00E13375" w:rsidP="007169F9">
      <w:pPr>
        <w:pStyle w:val="a3"/>
        <w:numPr>
          <w:ilvl w:val="0"/>
          <w:numId w:val="119"/>
        </w:numPr>
        <w:ind w:left="720" w:right="-284" w:hanging="494"/>
        <w:rPr>
          <w:sz w:val="24"/>
          <w:szCs w:val="24"/>
          <w:rtl/>
        </w:rPr>
      </w:pPr>
      <w:r w:rsidRPr="007F5ACE">
        <w:rPr>
          <w:rFonts w:hint="cs"/>
          <w:sz w:val="24"/>
          <w:szCs w:val="24"/>
          <w:rtl/>
        </w:rPr>
        <w:t xml:space="preserve">ينظر: الجامع لأحكام القرآن 20/168، و روح المعاني في تفسير القرآن العظيم والسبع المثاني 30/223 . </w:t>
      </w:r>
    </w:p>
  </w:footnote>
  <w:footnote w:id="745">
    <w:p w:rsidR="00E13375" w:rsidRPr="007F5ACE" w:rsidRDefault="00E13375" w:rsidP="007169F9">
      <w:pPr>
        <w:pStyle w:val="a3"/>
        <w:numPr>
          <w:ilvl w:val="0"/>
          <w:numId w:val="119"/>
        </w:numPr>
        <w:ind w:left="720" w:right="-284" w:hanging="494"/>
        <w:rPr>
          <w:sz w:val="24"/>
          <w:szCs w:val="24"/>
          <w:rtl/>
        </w:rPr>
      </w:pPr>
      <w:r w:rsidRPr="007F5ACE">
        <w:rPr>
          <w:rFonts w:hint="cs"/>
          <w:sz w:val="24"/>
          <w:szCs w:val="24"/>
          <w:rtl/>
        </w:rPr>
        <w:t>ماأخرجه ابن أبي حاتم في تفسيره:</w:t>
      </w:r>
    </w:p>
    <w:p w:rsidR="00E13375" w:rsidRPr="007F5ACE" w:rsidRDefault="00E13375" w:rsidP="007169F9">
      <w:pPr>
        <w:pStyle w:val="a6"/>
        <w:numPr>
          <w:ilvl w:val="0"/>
          <w:numId w:val="56"/>
        </w:numPr>
        <w:spacing w:after="0" w:line="240" w:lineRule="auto"/>
        <w:ind w:left="720" w:right="-284" w:hanging="494"/>
        <w:contextualSpacing w:val="0"/>
        <w:jc w:val="both"/>
        <w:rPr>
          <w:rFonts w:asciiTheme="majorHAnsi" w:eastAsiaTheme="majorEastAsia" w:hAnsiTheme="majorHAnsi"/>
        </w:rPr>
      </w:pPr>
      <w:r w:rsidRPr="007F5ACE">
        <w:rPr>
          <w:rFonts w:asciiTheme="majorHAnsi" w:eastAsiaTheme="majorEastAsia" w:hAnsiTheme="majorHAnsi" w:hint="cs"/>
          <w:rtl/>
        </w:rPr>
        <w:t>عن</w:t>
      </w:r>
      <w:r w:rsidRPr="007F5ACE">
        <w:rPr>
          <w:rFonts w:asciiTheme="majorHAnsi" w:eastAsiaTheme="majorEastAsia" w:hAnsiTheme="majorHAnsi"/>
          <w:rtl/>
        </w:rPr>
        <w:t xml:space="preserve"> </w:t>
      </w:r>
      <w:r w:rsidRPr="007F5ACE">
        <w:rPr>
          <w:rFonts w:asciiTheme="majorHAnsi" w:eastAsiaTheme="majorEastAsia" w:hAnsiTheme="majorHAnsi" w:hint="cs"/>
          <w:rtl/>
        </w:rPr>
        <w:t>ابن</w:t>
      </w:r>
      <w:r w:rsidRPr="007F5ACE">
        <w:rPr>
          <w:rFonts w:asciiTheme="majorHAnsi" w:eastAsiaTheme="majorEastAsia" w:hAnsiTheme="majorHAnsi"/>
          <w:rtl/>
        </w:rPr>
        <w:t xml:space="preserve"> </w:t>
      </w:r>
      <w:r w:rsidRPr="007F5ACE">
        <w:rPr>
          <w:rFonts w:asciiTheme="majorHAnsi" w:eastAsiaTheme="majorEastAsia" w:hAnsiTheme="majorHAnsi" w:hint="cs"/>
          <w:rtl/>
        </w:rPr>
        <w:t>بريدة</w:t>
      </w:r>
      <w:r w:rsidRPr="007F5ACE">
        <w:rPr>
          <w:rFonts w:asciiTheme="majorHAnsi" w:eastAsiaTheme="majorEastAsia" w:hAnsiTheme="majorHAnsi"/>
          <w:rtl/>
        </w:rPr>
        <w:t xml:space="preserve"> </w:t>
      </w:r>
      <w:r w:rsidRPr="007F5ACE">
        <w:rPr>
          <w:rFonts w:asciiTheme="majorHAnsi" w:eastAsiaTheme="majorEastAsia" w:hAnsiTheme="majorHAnsi" w:hint="cs"/>
          <w:rtl/>
        </w:rPr>
        <w:t>في</w:t>
      </w:r>
      <w:r w:rsidRPr="007F5ACE">
        <w:rPr>
          <w:rFonts w:asciiTheme="majorHAnsi" w:eastAsiaTheme="majorEastAsia" w:hAnsiTheme="majorHAnsi"/>
          <w:rtl/>
        </w:rPr>
        <w:t xml:space="preserve"> </w:t>
      </w:r>
      <w:r w:rsidRPr="007F5ACE">
        <w:rPr>
          <w:rFonts w:asciiTheme="majorHAnsi" w:eastAsiaTheme="majorEastAsia" w:hAnsiTheme="majorHAnsi" w:hint="cs"/>
          <w:rtl/>
        </w:rPr>
        <w:t>قوله:</w:t>
      </w:r>
      <w:r w:rsidRPr="007F5ACE">
        <w:rPr>
          <w:rFonts w:asciiTheme="majorHAnsi" w:eastAsiaTheme="majorEastAsia" w:hAnsiTheme="majorHAnsi"/>
          <w:rtl/>
        </w:rPr>
        <w:t xml:space="preserve"> </w:t>
      </w:r>
      <w:r w:rsidRPr="007F5ACE">
        <w:rPr>
          <w:rFonts w:ascii="QCF_BSML" w:hAnsi="QCF_BSML" w:cs="QCF_BSML"/>
          <w:rtl/>
        </w:rPr>
        <w:t xml:space="preserve">ﭽ </w:t>
      </w:r>
      <w:r w:rsidRPr="007F5ACE">
        <w:rPr>
          <w:rFonts w:ascii="QCF_P600" w:hAnsi="QCF_P600" w:cs="QCF_P600"/>
          <w:rtl/>
        </w:rPr>
        <w:t xml:space="preserve">ﮋ  ﮌ </w:t>
      </w:r>
      <w:r w:rsidRPr="007F5ACE">
        <w:rPr>
          <w:rFonts w:ascii="QCF_BSML" w:hAnsi="QCF_BSML" w:cs="QCF_BSML"/>
          <w:rtl/>
        </w:rPr>
        <w:t>ﭼ</w:t>
      </w:r>
      <w:r w:rsidRPr="007F5ACE">
        <w:rPr>
          <w:rFonts w:asciiTheme="majorHAnsi" w:eastAsiaTheme="majorEastAsia" w:hAnsiTheme="majorHAnsi" w:hint="cs"/>
          <w:rtl/>
        </w:rPr>
        <w:t>، قال:</w:t>
      </w:r>
      <w:r w:rsidRPr="007F5ACE">
        <w:rPr>
          <w:rFonts w:asciiTheme="majorHAnsi" w:eastAsiaTheme="majorEastAsia" w:hAnsiTheme="majorHAnsi"/>
          <w:rtl/>
        </w:rPr>
        <w:t xml:space="preserve"> </w:t>
      </w:r>
      <w:r w:rsidRPr="007F5ACE">
        <w:rPr>
          <w:rFonts w:asciiTheme="majorHAnsi" w:eastAsiaTheme="majorEastAsia" w:hAnsiTheme="majorHAnsi" w:hint="cs"/>
          <w:rtl/>
        </w:rPr>
        <w:t>نزلت</w:t>
      </w:r>
      <w:r w:rsidRPr="007F5ACE">
        <w:rPr>
          <w:rFonts w:asciiTheme="majorHAnsi" w:eastAsiaTheme="majorEastAsia" w:hAnsiTheme="majorHAnsi"/>
          <w:rtl/>
        </w:rPr>
        <w:t xml:space="preserve"> </w:t>
      </w:r>
      <w:r w:rsidRPr="007F5ACE">
        <w:rPr>
          <w:rFonts w:asciiTheme="majorHAnsi" w:eastAsiaTheme="majorEastAsia" w:hAnsiTheme="majorHAnsi" w:hint="cs"/>
          <w:rtl/>
        </w:rPr>
        <w:t>في</w:t>
      </w:r>
      <w:r w:rsidRPr="007F5ACE">
        <w:rPr>
          <w:rFonts w:asciiTheme="majorHAnsi" w:eastAsiaTheme="majorEastAsia" w:hAnsiTheme="majorHAnsi"/>
          <w:rtl/>
        </w:rPr>
        <w:t xml:space="preserve"> </w:t>
      </w:r>
      <w:r w:rsidRPr="007F5ACE">
        <w:rPr>
          <w:rFonts w:asciiTheme="majorHAnsi" w:eastAsiaTheme="majorEastAsia" w:hAnsiTheme="majorHAnsi" w:hint="cs"/>
          <w:rtl/>
        </w:rPr>
        <w:t>قبيلتين</w:t>
      </w:r>
      <w:r w:rsidRPr="007F5ACE">
        <w:rPr>
          <w:rFonts w:asciiTheme="majorHAnsi" w:eastAsiaTheme="majorEastAsia" w:hAnsiTheme="majorHAnsi"/>
          <w:rtl/>
        </w:rPr>
        <w:t xml:space="preserve"> </w:t>
      </w:r>
      <w:r w:rsidRPr="007F5ACE">
        <w:rPr>
          <w:rFonts w:asciiTheme="majorHAnsi" w:eastAsiaTheme="majorEastAsia" w:hAnsiTheme="majorHAnsi" w:hint="cs"/>
          <w:rtl/>
        </w:rPr>
        <w:t>من</w:t>
      </w:r>
      <w:r w:rsidRPr="007F5ACE">
        <w:rPr>
          <w:rFonts w:asciiTheme="majorHAnsi" w:eastAsiaTheme="majorEastAsia" w:hAnsiTheme="majorHAnsi"/>
          <w:rtl/>
        </w:rPr>
        <w:t xml:space="preserve"> </w:t>
      </w:r>
      <w:r w:rsidRPr="007F5ACE">
        <w:rPr>
          <w:rFonts w:asciiTheme="majorHAnsi" w:eastAsiaTheme="majorEastAsia" w:hAnsiTheme="majorHAnsi" w:hint="cs"/>
          <w:rtl/>
        </w:rPr>
        <w:t>قبائل</w:t>
      </w:r>
      <w:r w:rsidRPr="007F5ACE">
        <w:rPr>
          <w:rFonts w:asciiTheme="majorHAnsi" w:eastAsiaTheme="majorEastAsia" w:hAnsiTheme="majorHAnsi"/>
          <w:rtl/>
        </w:rPr>
        <w:t xml:space="preserve"> </w:t>
      </w:r>
      <w:r w:rsidRPr="007F5ACE">
        <w:rPr>
          <w:rFonts w:asciiTheme="majorHAnsi" w:eastAsiaTheme="majorEastAsia" w:hAnsiTheme="majorHAnsi" w:hint="cs"/>
          <w:rtl/>
        </w:rPr>
        <w:t>الأنصار،</w:t>
      </w:r>
      <w:r w:rsidRPr="007F5ACE">
        <w:rPr>
          <w:rFonts w:asciiTheme="majorHAnsi" w:eastAsiaTheme="majorEastAsia" w:hAnsiTheme="majorHAnsi"/>
          <w:rtl/>
        </w:rPr>
        <w:t xml:space="preserve"> </w:t>
      </w:r>
      <w:r w:rsidRPr="007F5ACE">
        <w:rPr>
          <w:rFonts w:asciiTheme="majorHAnsi" w:eastAsiaTheme="majorEastAsia" w:hAnsiTheme="majorHAnsi" w:hint="cs"/>
          <w:rtl/>
        </w:rPr>
        <w:t>في</w:t>
      </w:r>
      <w:r w:rsidRPr="007F5ACE">
        <w:rPr>
          <w:rFonts w:asciiTheme="majorHAnsi" w:eastAsiaTheme="majorEastAsia" w:hAnsiTheme="majorHAnsi"/>
          <w:rtl/>
        </w:rPr>
        <w:t xml:space="preserve"> </w:t>
      </w:r>
      <w:r w:rsidRPr="007F5ACE">
        <w:rPr>
          <w:rFonts w:asciiTheme="majorHAnsi" w:eastAsiaTheme="majorEastAsia" w:hAnsiTheme="majorHAnsi" w:hint="cs"/>
          <w:rtl/>
        </w:rPr>
        <w:t>بني</w:t>
      </w:r>
      <w:r w:rsidRPr="007F5ACE">
        <w:rPr>
          <w:rFonts w:asciiTheme="majorHAnsi" w:eastAsiaTheme="majorEastAsia" w:hAnsiTheme="majorHAnsi"/>
          <w:rtl/>
        </w:rPr>
        <w:t xml:space="preserve"> </w:t>
      </w:r>
      <w:r w:rsidRPr="007F5ACE">
        <w:rPr>
          <w:rFonts w:asciiTheme="majorHAnsi" w:eastAsiaTheme="majorEastAsia" w:hAnsiTheme="majorHAnsi" w:hint="cs"/>
          <w:rtl/>
        </w:rPr>
        <w:t>حارثة</w:t>
      </w:r>
      <w:r w:rsidRPr="007F5ACE">
        <w:rPr>
          <w:rFonts w:asciiTheme="majorHAnsi" w:eastAsiaTheme="majorEastAsia" w:hAnsiTheme="majorHAnsi"/>
          <w:rtl/>
        </w:rPr>
        <w:t xml:space="preserve"> </w:t>
      </w:r>
      <w:r w:rsidRPr="007F5ACE">
        <w:rPr>
          <w:rFonts w:asciiTheme="majorHAnsi" w:eastAsiaTheme="majorEastAsia" w:hAnsiTheme="majorHAnsi" w:hint="cs"/>
          <w:rtl/>
        </w:rPr>
        <w:t>وبني</w:t>
      </w:r>
      <w:r w:rsidRPr="007F5ACE">
        <w:rPr>
          <w:rFonts w:asciiTheme="majorHAnsi" w:eastAsiaTheme="majorEastAsia" w:hAnsiTheme="majorHAnsi"/>
          <w:rtl/>
        </w:rPr>
        <w:t xml:space="preserve"> </w:t>
      </w:r>
      <w:r w:rsidRPr="007F5ACE">
        <w:rPr>
          <w:rFonts w:asciiTheme="majorHAnsi" w:eastAsiaTheme="majorEastAsia" w:hAnsiTheme="majorHAnsi" w:hint="cs"/>
          <w:rtl/>
        </w:rPr>
        <w:t>الحارث،</w:t>
      </w:r>
      <w:r w:rsidRPr="007F5ACE">
        <w:rPr>
          <w:rFonts w:asciiTheme="majorHAnsi" w:eastAsiaTheme="majorEastAsia" w:hAnsiTheme="majorHAnsi"/>
          <w:rtl/>
        </w:rPr>
        <w:t xml:space="preserve"> </w:t>
      </w:r>
      <w:r w:rsidRPr="007F5ACE">
        <w:rPr>
          <w:rFonts w:asciiTheme="majorHAnsi" w:eastAsiaTheme="majorEastAsia" w:hAnsiTheme="majorHAnsi" w:hint="cs"/>
          <w:rtl/>
        </w:rPr>
        <w:t>تفاخروا،</w:t>
      </w:r>
      <w:r w:rsidRPr="007F5ACE">
        <w:rPr>
          <w:rFonts w:asciiTheme="majorHAnsi" w:eastAsiaTheme="majorEastAsia" w:hAnsiTheme="majorHAnsi"/>
          <w:rtl/>
        </w:rPr>
        <w:t xml:space="preserve"> </w:t>
      </w:r>
      <w:r w:rsidRPr="007F5ACE">
        <w:rPr>
          <w:rFonts w:asciiTheme="majorHAnsi" w:eastAsiaTheme="majorEastAsia" w:hAnsiTheme="majorHAnsi" w:hint="cs"/>
          <w:rtl/>
        </w:rPr>
        <w:t>وتكاثروا،</w:t>
      </w:r>
      <w:r w:rsidRPr="007F5ACE">
        <w:rPr>
          <w:rFonts w:asciiTheme="majorHAnsi" w:eastAsiaTheme="majorEastAsia" w:hAnsiTheme="majorHAnsi"/>
          <w:rtl/>
        </w:rPr>
        <w:t xml:space="preserve"> </w:t>
      </w:r>
      <w:r w:rsidRPr="007F5ACE">
        <w:rPr>
          <w:rFonts w:asciiTheme="majorHAnsi" w:eastAsiaTheme="majorEastAsia" w:hAnsiTheme="majorHAnsi" w:hint="cs"/>
          <w:rtl/>
        </w:rPr>
        <w:t>فقالت</w:t>
      </w:r>
      <w:r w:rsidRPr="007F5ACE">
        <w:rPr>
          <w:rFonts w:asciiTheme="majorHAnsi" w:eastAsiaTheme="majorEastAsia" w:hAnsiTheme="majorHAnsi"/>
          <w:rtl/>
        </w:rPr>
        <w:t xml:space="preserve"> </w:t>
      </w:r>
      <w:r w:rsidRPr="007F5ACE">
        <w:rPr>
          <w:rFonts w:asciiTheme="majorHAnsi" w:eastAsiaTheme="majorEastAsia" w:hAnsiTheme="majorHAnsi" w:hint="cs"/>
          <w:rtl/>
        </w:rPr>
        <w:t>إحداهما:</w:t>
      </w:r>
      <w:r w:rsidRPr="007F5ACE">
        <w:rPr>
          <w:rFonts w:asciiTheme="majorHAnsi" w:eastAsiaTheme="majorEastAsia" w:hAnsiTheme="majorHAnsi"/>
          <w:rtl/>
        </w:rPr>
        <w:t xml:space="preserve"> </w:t>
      </w:r>
      <w:r w:rsidRPr="007F5ACE">
        <w:rPr>
          <w:rFonts w:asciiTheme="majorHAnsi" w:eastAsiaTheme="majorEastAsia" w:hAnsiTheme="majorHAnsi" w:hint="cs"/>
          <w:rtl/>
        </w:rPr>
        <w:t>فيكم</w:t>
      </w:r>
      <w:r w:rsidRPr="007F5ACE">
        <w:rPr>
          <w:rFonts w:asciiTheme="majorHAnsi" w:eastAsiaTheme="majorEastAsia" w:hAnsiTheme="majorHAnsi"/>
          <w:rtl/>
        </w:rPr>
        <w:t xml:space="preserve"> </w:t>
      </w:r>
      <w:r w:rsidRPr="007F5ACE">
        <w:rPr>
          <w:rFonts w:asciiTheme="majorHAnsi" w:eastAsiaTheme="majorEastAsia" w:hAnsiTheme="majorHAnsi" w:hint="cs"/>
          <w:rtl/>
        </w:rPr>
        <w:t>مثل</w:t>
      </w:r>
      <w:r w:rsidRPr="007F5ACE">
        <w:rPr>
          <w:rFonts w:asciiTheme="majorHAnsi" w:eastAsiaTheme="majorEastAsia" w:hAnsiTheme="majorHAnsi"/>
          <w:rtl/>
        </w:rPr>
        <w:t xml:space="preserve"> </w:t>
      </w:r>
      <w:r w:rsidRPr="007F5ACE">
        <w:rPr>
          <w:rFonts w:asciiTheme="majorHAnsi" w:eastAsiaTheme="majorEastAsia" w:hAnsiTheme="majorHAnsi" w:hint="cs"/>
          <w:rtl/>
        </w:rPr>
        <w:t>فلان</w:t>
      </w:r>
      <w:r w:rsidRPr="007F5ACE">
        <w:rPr>
          <w:rFonts w:asciiTheme="majorHAnsi" w:eastAsiaTheme="majorEastAsia" w:hAnsiTheme="majorHAnsi"/>
          <w:rtl/>
        </w:rPr>
        <w:t xml:space="preserve"> </w:t>
      </w:r>
      <w:r w:rsidRPr="007F5ACE">
        <w:rPr>
          <w:rFonts w:asciiTheme="majorHAnsi" w:eastAsiaTheme="majorEastAsia" w:hAnsiTheme="majorHAnsi" w:hint="cs"/>
          <w:rtl/>
        </w:rPr>
        <w:t>بن</w:t>
      </w:r>
      <w:r w:rsidRPr="007F5ACE">
        <w:rPr>
          <w:rFonts w:asciiTheme="majorHAnsi" w:eastAsiaTheme="majorEastAsia" w:hAnsiTheme="majorHAnsi"/>
          <w:rtl/>
        </w:rPr>
        <w:t xml:space="preserve"> </w:t>
      </w:r>
      <w:r w:rsidRPr="007F5ACE">
        <w:rPr>
          <w:rFonts w:asciiTheme="majorHAnsi" w:eastAsiaTheme="majorEastAsia" w:hAnsiTheme="majorHAnsi" w:hint="cs"/>
          <w:rtl/>
        </w:rPr>
        <w:t>فلان،</w:t>
      </w:r>
      <w:r w:rsidRPr="007F5ACE">
        <w:rPr>
          <w:rFonts w:asciiTheme="majorHAnsi" w:eastAsiaTheme="majorEastAsia" w:hAnsiTheme="majorHAnsi"/>
          <w:rtl/>
        </w:rPr>
        <w:t xml:space="preserve"> </w:t>
      </w:r>
      <w:r w:rsidRPr="007F5ACE">
        <w:rPr>
          <w:rFonts w:asciiTheme="majorHAnsi" w:eastAsiaTheme="majorEastAsia" w:hAnsiTheme="majorHAnsi" w:hint="cs"/>
          <w:rtl/>
        </w:rPr>
        <w:t>وفلان،</w:t>
      </w:r>
      <w:r w:rsidRPr="007F5ACE">
        <w:rPr>
          <w:rFonts w:asciiTheme="majorHAnsi" w:eastAsiaTheme="majorEastAsia" w:hAnsiTheme="majorHAnsi"/>
          <w:rtl/>
        </w:rPr>
        <w:t xml:space="preserve"> </w:t>
      </w:r>
      <w:r w:rsidRPr="007F5ACE">
        <w:rPr>
          <w:rFonts w:asciiTheme="majorHAnsi" w:eastAsiaTheme="majorEastAsia" w:hAnsiTheme="majorHAnsi" w:hint="cs"/>
          <w:rtl/>
        </w:rPr>
        <w:t>وقال</w:t>
      </w:r>
      <w:r w:rsidRPr="007F5ACE">
        <w:rPr>
          <w:rFonts w:asciiTheme="majorHAnsi" w:eastAsiaTheme="majorEastAsia" w:hAnsiTheme="majorHAnsi"/>
          <w:rtl/>
        </w:rPr>
        <w:t xml:space="preserve"> </w:t>
      </w:r>
      <w:r w:rsidRPr="007F5ACE">
        <w:rPr>
          <w:rFonts w:asciiTheme="majorHAnsi" w:eastAsiaTheme="majorEastAsia" w:hAnsiTheme="majorHAnsi" w:hint="cs"/>
          <w:rtl/>
        </w:rPr>
        <w:t>ال</w:t>
      </w:r>
      <w:r>
        <w:rPr>
          <w:rFonts w:asciiTheme="majorHAnsi" w:eastAsiaTheme="majorEastAsia" w:hAnsiTheme="majorHAnsi" w:hint="cs"/>
          <w:rtl/>
        </w:rPr>
        <w:t>آ</w:t>
      </w:r>
      <w:r w:rsidRPr="007F5ACE">
        <w:rPr>
          <w:rFonts w:asciiTheme="majorHAnsi" w:eastAsiaTheme="majorEastAsia" w:hAnsiTheme="majorHAnsi" w:hint="cs"/>
          <w:rtl/>
        </w:rPr>
        <w:t>خرون</w:t>
      </w:r>
      <w:r w:rsidRPr="007F5ACE">
        <w:rPr>
          <w:rFonts w:asciiTheme="majorHAnsi" w:eastAsiaTheme="majorEastAsia" w:hAnsiTheme="majorHAnsi"/>
          <w:rtl/>
        </w:rPr>
        <w:t xml:space="preserve"> </w:t>
      </w:r>
      <w:r w:rsidRPr="007F5ACE">
        <w:rPr>
          <w:rFonts w:asciiTheme="majorHAnsi" w:eastAsiaTheme="majorEastAsia" w:hAnsiTheme="majorHAnsi" w:hint="cs"/>
          <w:rtl/>
        </w:rPr>
        <w:t>مثل</w:t>
      </w:r>
      <w:r w:rsidRPr="007F5ACE">
        <w:rPr>
          <w:rFonts w:asciiTheme="majorHAnsi" w:eastAsiaTheme="majorEastAsia" w:hAnsiTheme="majorHAnsi"/>
          <w:rtl/>
        </w:rPr>
        <w:t xml:space="preserve"> </w:t>
      </w:r>
      <w:r w:rsidRPr="007F5ACE">
        <w:rPr>
          <w:rFonts w:asciiTheme="majorHAnsi" w:eastAsiaTheme="majorEastAsia" w:hAnsiTheme="majorHAnsi" w:hint="cs"/>
          <w:rtl/>
        </w:rPr>
        <w:t>ذلك،</w:t>
      </w:r>
      <w:r w:rsidRPr="007F5ACE">
        <w:rPr>
          <w:rFonts w:asciiTheme="majorHAnsi" w:eastAsiaTheme="majorEastAsia" w:hAnsiTheme="majorHAnsi"/>
          <w:rtl/>
        </w:rPr>
        <w:t xml:space="preserve"> </w:t>
      </w:r>
      <w:r w:rsidRPr="007F5ACE">
        <w:rPr>
          <w:rFonts w:asciiTheme="majorHAnsi" w:eastAsiaTheme="majorEastAsia" w:hAnsiTheme="majorHAnsi" w:hint="cs"/>
          <w:rtl/>
        </w:rPr>
        <w:t>تفاخروا</w:t>
      </w:r>
      <w:r w:rsidRPr="007F5ACE">
        <w:rPr>
          <w:rFonts w:asciiTheme="majorHAnsi" w:eastAsiaTheme="majorEastAsia" w:hAnsiTheme="majorHAnsi"/>
          <w:rtl/>
        </w:rPr>
        <w:t xml:space="preserve"> </w:t>
      </w:r>
      <w:r w:rsidRPr="007F5ACE">
        <w:rPr>
          <w:rFonts w:asciiTheme="majorHAnsi" w:eastAsiaTheme="majorEastAsia" w:hAnsiTheme="majorHAnsi" w:hint="cs"/>
          <w:rtl/>
        </w:rPr>
        <w:t>بالأحياء،</w:t>
      </w:r>
      <w:r w:rsidRPr="007F5ACE">
        <w:rPr>
          <w:rFonts w:asciiTheme="majorHAnsi" w:eastAsiaTheme="majorEastAsia" w:hAnsiTheme="majorHAnsi"/>
          <w:rtl/>
        </w:rPr>
        <w:t xml:space="preserve"> </w:t>
      </w:r>
      <w:r w:rsidRPr="007F5ACE">
        <w:rPr>
          <w:rFonts w:asciiTheme="majorHAnsi" w:eastAsiaTheme="majorEastAsia" w:hAnsiTheme="majorHAnsi" w:hint="cs"/>
          <w:rtl/>
        </w:rPr>
        <w:t>ثم</w:t>
      </w:r>
      <w:r w:rsidRPr="007F5ACE">
        <w:rPr>
          <w:rFonts w:asciiTheme="majorHAnsi" w:eastAsiaTheme="majorEastAsia" w:hAnsiTheme="majorHAnsi"/>
          <w:rtl/>
        </w:rPr>
        <w:t xml:space="preserve"> </w:t>
      </w:r>
      <w:r w:rsidRPr="007F5ACE">
        <w:rPr>
          <w:rFonts w:asciiTheme="majorHAnsi" w:eastAsiaTheme="majorEastAsia" w:hAnsiTheme="majorHAnsi" w:hint="cs"/>
          <w:rtl/>
        </w:rPr>
        <w:t>قالوا:</w:t>
      </w:r>
      <w:r w:rsidRPr="007F5ACE">
        <w:rPr>
          <w:rFonts w:asciiTheme="majorHAnsi" w:eastAsiaTheme="majorEastAsia" w:hAnsiTheme="majorHAnsi"/>
          <w:rtl/>
        </w:rPr>
        <w:t xml:space="preserve"> </w:t>
      </w:r>
      <w:r w:rsidRPr="007F5ACE">
        <w:rPr>
          <w:rFonts w:asciiTheme="majorHAnsi" w:eastAsiaTheme="majorEastAsia" w:hAnsiTheme="majorHAnsi" w:hint="cs"/>
          <w:rtl/>
        </w:rPr>
        <w:t>انطلقوا</w:t>
      </w:r>
      <w:r w:rsidRPr="007F5ACE">
        <w:rPr>
          <w:rFonts w:asciiTheme="majorHAnsi" w:eastAsiaTheme="majorEastAsia" w:hAnsiTheme="majorHAnsi"/>
          <w:rtl/>
        </w:rPr>
        <w:t xml:space="preserve"> </w:t>
      </w:r>
      <w:r w:rsidRPr="007F5ACE">
        <w:rPr>
          <w:rFonts w:asciiTheme="majorHAnsi" w:eastAsiaTheme="majorEastAsia" w:hAnsiTheme="majorHAnsi" w:hint="cs"/>
          <w:rtl/>
        </w:rPr>
        <w:t>بنا</w:t>
      </w:r>
      <w:r w:rsidRPr="007F5ACE">
        <w:rPr>
          <w:rFonts w:asciiTheme="majorHAnsi" w:eastAsiaTheme="majorEastAsia" w:hAnsiTheme="majorHAnsi"/>
          <w:rtl/>
        </w:rPr>
        <w:t xml:space="preserve"> </w:t>
      </w:r>
      <w:r w:rsidRPr="007F5ACE">
        <w:rPr>
          <w:rFonts w:asciiTheme="majorHAnsi" w:eastAsiaTheme="majorEastAsia" w:hAnsiTheme="majorHAnsi" w:hint="cs"/>
          <w:rtl/>
        </w:rPr>
        <w:t>الى</w:t>
      </w:r>
      <w:r w:rsidRPr="007F5ACE">
        <w:rPr>
          <w:rFonts w:asciiTheme="majorHAnsi" w:eastAsiaTheme="majorEastAsia" w:hAnsiTheme="majorHAnsi"/>
          <w:rtl/>
        </w:rPr>
        <w:t xml:space="preserve"> </w:t>
      </w:r>
      <w:r w:rsidRPr="007F5ACE">
        <w:rPr>
          <w:rFonts w:asciiTheme="majorHAnsi" w:eastAsiaTheme="majorEastAsia" w:hAnsiTheme="majorHAnsi" w:hint="cs"/>
          <w:rtl/>
        </w:rPr>
        <w:t>القبور، فجعلت</w:t>
      </w:r>
      <w:r w:rsidRPr="007F5ACE">
        <w:rPr>
          <w:rFonts w:asciiTheme="majorHAnsi" w:eastAsiaTheme="majorEastAsia" w:hAnsiTheme="majorHAnsi"/>
          <w:rtl/>
        </w:rPr>
        <w:t xml:space="preserve"> </w:t>
      </w:r>
      <w:r w:rsidRPr="007F5ACE">
        <w:rPr>
          <w:rFonts w:asciiTheme="majorHAnsi" w:eastAsiaTheme="majorEastAsia" w:hAnsiTheme="majorHAnsi" w:hint="cs"/>
          <w:rtl/>
        </w:rPr>
        <w:t>إحدى</w:t>
      </w:r>
      <w:r w:rsidRPr="007F5ACE">
        <w:rPr>
          <w:rFonts w:asciiTheme="majorHAnsi" w:eastAsiaTheme="majorEastAsia" w:hAnsiTheme="majorHAnsi"/>
          <w:rtl/>
        </w:rPr>
        <w:t xml:space="preserve"> </w:t>
      </w:r>
      <w:r w:rsidRPr="007F5ACE">
        <w:rPr>
          <w:rFonts w:asciiTheme="majorHAnsi" w:eastAsiaTheme="majorEastAsia" w:hAnsiTheme="majorHAnsi" w:hint="cs"/>
          <w:rtl/>
        </w:rPr>
        <w:t>الطائفتين</w:t>
      </w:r>
      <w:r w:rsidRPr="007F5ACE">
        <w:rPr>
          <w:rFonts w:asciiTheme="majorHAnsi" w:eastAsiaTheme="majorEastAsia" w:hAnsiTheme="majorHAnsi"/>
          <w:rtl/>
        </w:rPr>
        <w:t xml:space="preserve"> </w:t>
      </w:r>
      <w:r w:rsidRPr="007F5ACE">
        <w:rPr>
          <w:rFonts w:asciiTheme="majorHAnsi" w:eastAsiaTheme="majorEastAsia" w:hAnsiTheme="majorHAnsi" w:hint="cs"/>
          <w:rtl/>
        </w:rPr>
        <w:t>تقول:</w:t>
      </w:r>
      <w:r w:rsidRPr="007F5ACE">
        <w:rPr>
          <w:rFonts w:asciiTheme="majorHAnsi" w:eastAsiaTheme="majorEastAsia" w:hAnsiTheme="majorHAnsi"/>
          <w:rtl/>
        </w:rPr>
        <w:t xml:space="preserve"> </w:t>
      </w:r>
      <w:r w:rsidRPr="007F5ACE">
        <w:rPr>
          <w:rFonts w:asciiTheme="majorHAnsi" w:eastAsiaTheme="majorEastAsia" w:hAnsiTheme="majorHAnsi" w:hint="cs"/>
          <w:rtl/>
        </w:rPr>
        <w:t>فيكم</w:t>
      </w:r>
      <w:r w:rsidRPr="007F5ACE">
        <w:rPr>
          <w:rFonts w:asciiTheme="majorHAnsi" w:eastAsiaTheme="majorEastAsia" w:hAnsiTheme="majorHAnsi"/>
          <w:rtl/>
        </w:rPr>
        <w:t xml:space="preserve"> </w:t>
      </w:r>
      <w:r w:rsidRPr="007F5ACE">
        <w:rPr>
          <w:rFonts w:asciiTheme="majorHAnsi" w:eastAsiaTheme="majorEastAsia" w:hAnsiTheme="majorHAnsi" w:hint="cs"/>
          <w:rtl/>
        </w:rPr>
        <w:t>مثل</w:t>
      </w:r>
      <w:r w:rsidRPr="007F5ACE">
        <w:rPr>
          <w:rFonts w:asciiTheme="majorHAnsi" w:eastAsiaTheme="majorEastAsia" w:hAnsiTheme="majorHAnsi"/>
          <w:rtl/>
        </w:rPr>
        <w:t xml:space="preserve"> </w:t>
      </w:r>
      <w:r w:rsidRPr="007F5ACE">
        <w:rPr>
          <w:rFonts w:asciiTheme="majorHAnsi" w:eastAsiaTheme="majorEastAsia" w:hAnsiTheme="majorHAnsi" w:hint="cs"/>
          <w:rtl/>
        </w:rPr>
        <w:t>فلان،</w:t>
      </w:r>
      <w:r w:rsidRPr="007F5ACE">
        <w:rPr>
          <w:rFonts w:asciiTheme="majorHAnsi" w:eastAsiaTheme="majorEastAsia" w:hAnsiTheme="majorHAnsi"/>
          <w:rtl/>
        </w:rPr>
        <w:t xml:space="preserve"> </w:t>
      </w:r>
      <w:r w:rsidRPr="007F5ACE">
        <w:rPr>
          <w:rFonts w:asciiTheme="majorHAnsi" w:eastAsiaTheme="majorEastAsia" w:hAnsiTheme="majorHAnsi" w:hint="cs"/>
          <w:rtl/>
        </w:rPr>
        <w:t>يشيرون</w:t>
      </w:r>
      <w:r w:rsidRPr="007F5ACE">
        <w:rPr>
          <w:rFonts w:asciiTheme="majorHAnsi" w:eastAsiaTheme="majorEastAsia" w:hAnsiTheme="majorHAnsi"/>
          <w:rtl/>
        </w:rPr>
        <w:t xml:space="preserve"> </w:t>
      </w:r>
      <w:r w:rsidRPr="007F5ACE">
        <w:rPr>
          <w:rFonts w:asciiTheme="majorHAnsi" w:eastAsiaTheme="majorEastAsia" w:hAnsiTheme="majorHAnsi" w:hint="cs"/>
          <w:rtl/>
        </w:rPr>
        <w:t>الى</w:t>
      </w:r>
      <w:r w:rsidRPr="007F5ACE">
        <w:rPr>
          <w:rFonts w:asciiTheme="majorHAnsi" w:eastAsiaTheme="majorEastAsia" w:hAnsiTheme="majorHAnsi"/>
          <w:rtl/>
        </w:rPr>
        <w:t xml:space="preserve"> </w:t>
      </w:r>
      <w:r w:rsidRPr="007F5ACE">
        <w:rPr>
          <w:rFonts w:asciiTheme="majorHAnsi" w:eastAsiaTheme="majorEastAsia" w:hAnsiTheme="majorHAnsi" w:hint="cs"/>
          <w:rtl/>
        </w:rPr>
        <w:t>القبر،</w:t>
      </w:r>
      <w:r w:rsidRPr="007F5ACE">
        <w:rPr>
          <w:rFonts w:asciiTheme="majorHAnsi" w:eastAsiaTheme="majorEastAsia" w:hAnsiTheme="majorHAnsi"/>
          <w:rtl/>
        </w:rPr>
        <w:t xml:space="preserve"> </w:t>
      </w:r>
      <w:r w:rsidRPr="007F5ACE">
        <w:rPr>
          <w:rFonts w:asciiTheme="majorHAnsi" w:eastAsiaTheme="majorEastAsia" w:hAnsiTheme="majorHAnsi" w:hint="cs"/>
          <w:rtl/>
        </w:rPr>
        <w:t>ومثل</w:t>
      </w:r>
      <w:r w:rsidRPr="007F5ACE">
        <w:rPr>
          <w:rFonts w:asciiTheme="majorHAnsi" w:eastAsiaTheme="majorEastAsia" w:hAnsiTheme="majorHAnsi"/>
          <w:rtl/>
        </w:rPr>
        <w:t xml:space="preserve"> </w:t>
      </w:r>
      <w:r w:rsidRPr="007F5ACE">
        <w:rPr>
          <w:rFonts w:asciiTheme="majorHAnsi" w:eastAsiaTheme="majorEastAsia" w:hAnsiTheme="majorHAnsi" w:hint="cs"/>
          <w:rtl/>
        </w:rPr>
        <w:t>فلان، وفعل</w:t>
      </w:r>
      <w:r w:rsidRPr="007F5ACE">
        <w:rPr>
          <w:rFonts w:asciiTheme="majorHAnsi" w:eastAsiaTheme="majorEastAsia" w:hAnsiTheme="majorHAnsi"/>
          <w:rtl/>
        </w:rPr>
        <w:t xml:space="preserve"> </w:t>
      </w:r>
      <w:r w:rsidRPr="007F5ACE">
        <w:rPr>
          <w:rFonts w:asciiTheme="majorHAnsi" w:eastAsiaTheme="majorEastAsia" w:hAnsiTheme="majorHAnsi" w:hint="cs"/>
          <w:rtl/>
        </w:rPr>
        <w:t>ال</w:t>
      </w:r>
      <w:r>
        <w:rPr>
          <w:rFonts w:asciiTheme="majorHAnsi" w:eastAsiaTheme="majorEastAsia" w:hAnsiTheme="majorHAnsi" w:hint="cs"/>
          <w:rtl/>
        </w:rPr>
        <w:t>آ</w:t>
      </w:r>
      <w:r w:rsidRPr="007F5ACE">
        <w:rPr>
          <w:rFonts w:asciiTheme="majorHAnsi" w:eastAsiaTheme="majorEastAsia" w:hAnsiTheme="majorHAnsi" w:hint="cs"/>
          <w:rtl/>
        </w:rPr>
        <w:t>خرون</w:t>
      </w:r>
      <w:r w:rsidRPr="007F5ACE">
        <w:rPr>
          <w:rFonts w:asciiTheme="majorHAnsi" w:eastAsiaTheme="majorEastAsia" w:hAnsiTheme="majorHAnsi"/>
          <w:rtl/>
        </w:rPr>
        <w:t xml:space="preserve"> </w:t>
      </w:r>
      <w:r w:rsidRPr="007F5ACE">
        <w:rPr>
          <w:rFonts w:asciiTheme="majorHAnsi" w:eastAsiaTheme="majorEastAsia" w:hAnsiTheme="majorHAnsi" w:hint="cs"/>
          <w:rtl/>
        </w:rPr>
        <w:t>مثل</w:t>
      </w:r>
      <w:r w:rsidRPr="007F5ACE">
        <w:rPr>
          <w:rFonts w:asciiTheme="majorHAnsi" w:eastAsiaTheme="majorEastAsia" w:hAnsiTheme="majorHAnsi"/>
          <w:rtl/>
        </w:rPr>
        <w:t xml:space="preserve"> </w:t>
      </w:r>
      <w:r w:rsidRPr="007F5ACE">
        <w:rPr>
          <w:rFonts w:asciiTheme="majorHAnsi" w:eastAsiaTheme="majorEastAsia" w:hAnsiTheme="majorHAnsi" w:hint="cs"/>
          <w:rtl/>
        </w:rPr>
        <w:t>ذلك،</w:t>
      </w:r>
      <w:r w:rsidRPr="007F5ACE">
        <w:rPr>
          <w:rFonts w:asciiTheme="majorHAnsi" w:eastAsiaTheme="majorEastAsia" w:hAnsiTheme="majorHAnsi"/>
          <w:rtl/>
        </w:rPr>
        <w:t xml:space="preserve"> </w:t>
      </w:r>
      <w:r w:rsidRPr="007F5ACE">
        <w:rPr>
          <w:rFonts w:asciiTheme="majorHAnsi" w:eastAsiaTheme="majorEastAsia" w:hAnsiTheme="majorHAnsi" w:hint="cs"/>
          <w:rtl/>
        </w:rPr>
        <w:t>فانزل</w:t>
      </w:r>
      <w:r w:rsidRPr="007F5ACE">
        <w:rPr>
          <w:rFonts w:asciiTheme="majorHAnsi" w:eastAsiaTheme="majorEastAsia" w:hAnsiTheme="majorHAnsi"/>
          <w:rtl/>
        </w:rPr>
        <w:t xml:space="preserve"> </w:t>
      </w:r>
      <w:r w:rsidRPr="007F5ACE">
        <w:rPr>
          <w:rFonts w:asciiTheme="majorHAnsi" w:eastAsiaTheme="majorEastAsia" w:hAnsiTheme="majorHAnsi" w:hint="cs"/>
          <w:rtl/>
        </w:rPr>
        <w:t>الله:</w:t>
      </w:r>
      <w:r>
        <w:rPr>
          <w:rFonts w:ascii="QCF_BSML" w:hAnsi="QCF_BSML" w:cs="QCF_BSML" w:hint="cs"/>
          <w:rtl/>
        </w:rPr>
        <w:t xml:space="preserve">  </w:t>
      </w:r>
      <w:r w:rsidRPr="007F5ACE">
        <w:rPr>
          <w:rFonts w:ascii="QCF_BSML" w:hAnsi="QCF_BSML" w:cs="QCF_BSML"/>
          <w:rtl/>
        </w:rPr>
        <w:t xml:space="preserve">ﭽ </w:t>
      </w:r>
      <w:r w:rsidRPr="007F5ACE">
        <w:rPr>
          <w:rFonts w:ascii="QCF_P600" w:hAnsi="QCF_P600" w:cs="QCF_P600"/>
          <w:rtl/>
        </w:rPr>
        <w:t xml:space="preserve">ﮋ  ﮌ    ﮎ  ﮏ  ﮐ  </w:t>
      </w:r>
      <w:r w:rsidRPr="007F5ACE">
        <w:rPr>
          <w:rFonts w:ascii="QCF_BSML" w:hAnsi="QCF_BSML" w:cs="QCF_BSML"/>
          <w:rtl/>
        </w:rPr>
        <w:t>ﭼ</w:t>
      </w:r>
      <w:r w:rsidRPr="007F5ACE">
        <w:rPr>
          <w:rFonts w:ascii="Arial" w:hAnsi="Arial" w:cs="Arial" w:hint="cs"/>
          <w:rtl/>
        </w:rPr>
        <w:t>،</w:t>
      </w:r>
      <w:r w:rsidRPr="007F5ACE">
        <w:rPr>
          <w:rFonts w:ascii="Arial" w:hAnsi="Arial" w:cs="Arial"/>
          <w:rtl/>
        </w:rPr>
        <w:t xml:space="preserve"> </w:t>
      </w:r>
      <w:r w:rsidRPr="007F5ACE">
        <w:rPr>
          <w:rFonts w:ascii="Arial" w:hAnsi="Arial" w:cs="Arial"/>
        </w:rPr>
        <w:t xml:space="preserve"> </w:t>
      </w:r>
      <w:r w:rsidRPr="007F5ACE">
        <w:rPr>
          <w:rFonts w:asciiTheme="majorHAnsi" w:eastAsiaTheme="majorEastAsia" w:hAnsiTheme="majorHAnsi" w:hint="cs"/>
          <w:rtl/>
        </w:rPr>
        <w:t>لقد</w:t>
      </w:r>
      <w:r w:rsidRPr="007F5ACE">
        <w:rPr>
          <w:rFonts w:asciiTheme="majorHAnsi" w:eastAsiaTheme="majorEastAsia" w:hAnsiTheme="majorHAnsi"/>
          <w:rtl/>
        </w:rPr>
        <w:t xml:space="preserve"> </w:t>
      </w:r>
      <w:r w:rsidRPr="007F5ACE">
        <w:rPr>
          <w:rFonts w:asciiTheme="majorHAnsi" w:eastAsiaTheme="majorEastAsia" w:hAnsiTheme="majorHAnsi" w:hint="cs"/>
          <w:rtl/>
        </w:rPr>
        <w:t>كان</w:t>
      </w:r>
      <w:r w:rsidRPr="007F5ACE">
        <w:rPr>
          <w:rFonts w:asciiTheme="majorHAnsi" w:eastAsiaTheme="majorEastAsia" w:hAnsiTheme="majorHAnsi"/>
          <w:rtl/>
        </w:rPr>
        <w:t xml:space="preserve"> </w:t>
      </w:r>
      <w:r w:rsidRPr="007F5ACE">
        <w:rPr>
          <w:rFonts w:asciiTheme="majorHAnsi" w:eastAsiaTheme="majorEastAsia" w:hAnsiTheme="majorHAnsi" w:hint="cs"/>
          <w:rtl/>
        </w:rPr>
        <w:t>لكم</w:t>
      </w:r>
      <w:r w:rsidRPr="007F5ACE">
        <w:rPr>
          <w:rFonts w:asciiTheme="majorHAnsi" w:eastAsiaTheme="majorEastAsia" w:hAnsiTheme="majorHAnsi"/>
          <w:rtl/>
        </w:rPr>
        <w:t xml:space="preserve"> </w:t>
      </w:r>
      <w:r w:rsidRPr="007F5ACE">
        <w:rPr>
          <w:rFonts w:asciiTheme="majorHAnsi" w:eastAsiaTheme="majorEastAsia" w:hAnsiTheme="majorHAnsi" w:hint="cs"/>
          <w:rtl/>
        </w:rPr>
        <w:t>فيما</w:t>
      </w:r>
      <w:r w:rsidRPr="007F5ACE">
        <w:rPr>
          <w:rFonts w:asciiTheme="majorHAnsi" w:eastAsiaTheme="majorEastAsia" w:hAnsiTheme="majorHAnsi"/>
          <w:rtl/>
        </w:rPr>
        <w:t xml:space="preserve"> </w:t>
      </w:r>
      <w:r w:rsidRPr="007F5ACE">
        <w:rPr>
          <w:rFonts w:asciiTheme="majorHAnsi" w:eastAsiaTheme="majorEastAsia" w:hAnsiTheme="majorHAnsi" w:hint="cs"/>
          <w:rtl/>
        </w:rPr>
        <w:t>رأيتم</w:t>
      </w:r>
      <w:r w:rsidRPr="007F5ACE">
        <w:rPr>
          <w:rFonts w:asciiTheme="majorHAnsi" w:eastAsiaTheme="majorEastAsia" w:hAnsiTheme="majorHAnsi"/>
          <w:rtl/>
        </w:rPr>
        <w:t xml:space="preserve"> </w:t>
      </w:r>
      <w:r w:rsidRPr="007F5ACE">
        <w:rPr>
          <w:rFonts w:asciiTheme="majorHAnsi" w:eastAsiaTheme="majorEastAsia" w:hAnsiTheme="majorHAnsi" w:hint="cs"/>
          <w:rtl/>
        </w:rPr>
        <w:t>عبرة</w:t>
      </w:r>
      <w:r w:rsidRPr="007F5ACE">
        <w:rPr>
          <w:rFonts w:asciiTheme="majorHAnsi" w:eastAsiaTheme="majorEastAsia" w:hAnsiTheme="majorHAnsi"/>
          <w:rtl/>
        </w:rPr>
        <w:t xml:space="preserve"> </w:t>
      </w:r>
      <w:r w:rsidRPr="007F5ACE">
        <w:rPr>
          <w:rFonts w:asciiTheme="majorHAnsi" w:eastAsiaTheme="majorEastAsia" w:hAnsiTheme="majorHAnsi" w:hint="cs"/>
          <w:rtl/>
        </w:rPr>
        <w:t xml:space="preserve">وشغل 10/3459 . </w:t>
      </w:r>
    </w:p>
    <w:p w:rsidR="00E13375" w:rsidRPr="007F5ACE" w:rsidRDefault="00E13375" w:rsidP="007169F9">
      <w:pPr>
        <w:pStyle w:val="a6"/>
        <w:numPr>
          <w:ilvl w:val="0"/>
          <w:numId w:val="56"/>
        </w:numPr>
        <w:spacing w:after="0" w:line="240" w:lineRule="auto"/>
        <w:ind w:left="720" w:right="-284" w:hanging="494"/>
        <w:contextualSpacing w:val="0"/>
        <w:jc w:val="both"/>
      </w:pPr>
      <w:r w:rsidRPr="007F5ACE">
        <w:rPr>
          <w:rFonts w:asciiTheme="majorHAnsi" w:eastAsiaTheme="majorEastAsia" w:hAnsiTheme="majorHAnsi" w:hint="cs"/>
          <w:rtl/>
        </w:rPr>
        <w:t>عن</w:t>
      </w:r>
      <w:r w:rsidRPr="007F5ACE">
        <w:rPr>
          <w:rFonts w:asciiTheme="majorHAnsi" w:eastAsiaTheme="majorEastAsia" w:hAnsiTheme="majorHAnsi"/>
          <w:rtl/>
        </w:rPr>
        <w:t xml:space="preserve"> </w:t>
      </w:r>
      <w:r w:rsidRPr="007F5ACE">
        <w:rPr>
          <w:rFonts w:asciiTheme="majorHAnsi" w:eastAsiaTheme="majorEastAsia" w:hAnsiTheme="majorHAnsi" w:hint="cs"/>
          <w:rtl/>
        </w:rPr>
        <w:t>قتادة</w:t>
      </w:r>
      <w:r w:rsidRPr="007F5ACE">
        <w:rPr>
          <w:rFonts w:asciiTheme="majorHAnsi" w:eastAsiaTheme="majorEastAsia" w:hAnsiTheme="majorHAnsi"/>
          <w:rtl/>
        </w:rPr>
        <w:t xml:space="preserve"> </w:t>
      </w:r>
      <w:r w:rsidRPr="007F5ACE">
        <w:rPr>
          <w:rFonts w:asciiTheme="majorHAnsi" w:eastAsiaTheme="majorEastAsia" w:hAnsiTheme="majorHAnsi" w:hint="cs"/>
          <w:rtl/>
        </w:rPr>
        <w:t>رضي</w:t>
      </w:r>
      <w:r w:rsidRPr="007F5ACE">
        <w:rPr>
          <w:rFonts w:asciiTheme="majorHAnsi" w:eastAsiaTheme="majorEastAsia" w:hAnsiTheme="majorHAnsi"/>
          <w:rtl/>
        </w:rPr>
        <w:t xml:space="preserve"> </w:t>
      </w:r>
      <w:r w:rsidRPr="007F5ACE">
        <w:rPr>
          <w:rFonts w:asciiTheme="majorHAnsi" w:eastAsiaTheme="majorEastAsia" w:hAnsiTheme="majorHAnsi" w:hint="cs"/>
          <w:rtl/>
        </w:rPr>
        <w:t>الله</w:t>
      </w:r>
      <w:r w:rsidRPr="007F5ACE">
        <w:rPr>
          <w:rFonts w:asciiTheme="majorHAnsi" w:eastAsiaTheme="majorEastAsia" w:hAnsiTheme="majorHAnsi"/>
          <w:rtl/>
        </w:rPr>
        <w:t xml:space="preserve"> </w:t>
      </w:r>
      <w:r w:rsidRPr="007F5ACE">
        <w:rPr>
          <w:rFonts w:asciiTheme="majorHAnsi" w:eastAsiaTheme="majorEastAsia" w:hAnsiTheme="majorHAnsi" w:hint="cs"/>
          <w:rtl/>
        </w:rPr>
        <w:t>عنه</w:t>
      </w:r>
      <w:r w:rsidRPr="007F5ACE">
        <w:rPr>
          <w:rFonts w:asciiTheme="majorHAnsi" w:eastAsiaTheme="majorEastAsia" w:hAnsiTheme="majorHAnsi"/>
          <w:rtl/>
        </w:rPr>
        <w:t xml:space="preserve"> </w:t>
      </w:r>
      <w:r w:rsidRPr="007F5ACE">
        <w:rPr>
          <w:rFonts w:asciiTheme="majorHAnsi" w:eastAsiaTheme="majorEastAsia" w:hAnsiTheme="majorHAnsi" w:hint="cs"/>
          <w:rtl/>
        </w:rPr>
        <w:t>في</w:t>
      </w:r>
      <w:r w:rsidRPr="007F5ACE">
        <w:rPr>
          <w:rFonts w:asciiTheme="majorHAnsi" w:eastAsiaTheme="majorEastAsia" w:hAnsiTheme="majorHAnsi"/>
          <w:rtl/>
        </w:rPr>
        <w:t xml:space="preserve"> </w:t>
      </w:r>
      <w:r w:rsidRPr="007F5ACE">
        <w:rPr>
          <w:rFonts w:asciiTheme="majorHAnsi" w:eastAsiaTheme="majorEastAsia" w:hAnsiTheme="majorHAnsi" w:hint="cs"/>
          <w:rtl/>
        </w:rPr>
        <w:t>قوله:</w:t>
      </w:r>
      <w:r w:rsidRPr="007F5ACE">
        <w:rPr>
          <w:rFonts w:asciiTheme="majorHAnsi" w:eastAsiaTheme="majorEastAsia" w:hAnsiTheme="majorHAnsi"/>
          <w:rtl/>
        </w:rPr>
        <w:t xml:space="preserve"> </w:t>
      </w:r>
      <w:r w:rsidRPr="007F5ACE">
        <w:rPr>
          <w:rFonts w:ascii="QCF_BSML" w:hAnsi="QCF_BSML" w:cs="QCF_BSML"/>
          <w:rtl/>
        </w:rPr>
        <w:t xml:space="preserve">ﭽ </w:t>
      </w:r>
      <w:r w:rsidRPr="007F5ACE">
        <w:rPr>
          <w:rFonts w:ascii="QCF_P600" w:hAnsi="QCF_P600" w:cs="QCF_P600"/>
          <w:rtl/>
        </w:rPr>
        <w:t xml:space="preserve">ﮋ  ﮌ </w:t>
      </w:r>
      <w:r w:rsidRPr="007F5ACE">
        <w:rPr>
          <w:rFonts w:ascii="QCF_BSML" w:hAnsi="QCF_BSML" w:cs="QCF_BSML"/>
          <w:rtl/>
        </w:rPr>
        <w:t>ﭼ</w:t>
      </w:r>
      <w:r w:rsidRPr="007F5ACE">
        <w:rPr>
          <w:rFonts w:asciiTheme="majorHAnsi" w:eastAsiaTheme="majorEastAsia" w:hAnsiTheme="majorHAnsi" w:hint="cs"/>
          <w:rtl/>
        </w:rPr>
        <w:t>، قال:</w:t>
      </w:r>
      <w:r w:rsidRPr="007F5ACE">
        <w:rPr>
          <w:rFonts w:asciiTheme="majorHAnsi" w:eastAsiaTheme="majorEastAsia" w:hAnsiTheme="majorHAnsi"/>
          <w:rtl/>
        </w:rPr>
        <w:t xml:space="preserve"> </w:t>
      </w:r>
      <w:r w:rsidRPr="007F5ACE">
        <w:rPr>
          <w:rFonts w:asciiTheme="majorHAnsi" w:eastAsiaTheme="majorEastAsia" w:hAnsiTheme="majorHAnsi" w:hint="cs"/>
          <w:rtl/>
        </w:rPr>
        <w:t>نزلت</w:t>
      </w:r>
      <w:r w:rsidRPr="007F5ACE">
        <w:rPr>
          <w:rFonts w:asciiTheme="majorHAnsi" w:eastAsiaTheme="majorEastAsia" w:hAnsiTheme="majorHAnsi"/>
          <w:rtl/>
        </w:rPr>
        <w:t xml:space="preserve"> </w:t>
      </w:r>
      <w:r w:rsidRPr="007F5ACE">
        <w:rPr>
          <w:rFonts w:asciiTheme="majorHAnsi" w:eastAsiaTheme="majorEastAsia" w:hAnsiTheme="majorHAnsi" w:hint="cs"/>
          <w:rtl/>
        </w:rPr>
        <w:t>في</w:t>
      </w:r>
      <w:r w:rsidRPr="007F5ACE">
        <w:rPr>
          <w:rFonts w:asciiTheme="majorHAnsi" w:eastAsiaTheme="majorEastAsia" w:hAnsiTheme="majorHAnsi"/>
          <w:rtl/>
        </w:rPr>
        <w:t xml:space="preserve"> </w:t>
      </w:r>
      <w:r w:rsidRPr="007F5ACE">
        <w:rPr>
          <w:rFonts w:asciiTheme="majorHAnsi" w:eastAsiaTheme="majorEastAsia" w:hAnsiTheme="majorHAnsi" w:hint="cs"/>
          <w:rtl/>
        </w:rPr>
        <w:t>اليهود 10/3460 .</w:t>
      </w:r>
    </w:p>
  </w:footnote>
  <w:footnote w:id="746">
    <w:p w:rsidR="00E13375" w:rsidRPr="007F5ACE" w:rsidRDefault="00E13375" w:rsidP="007169F9">
      <w:pPr>
        <w:pStyle w:val="a6"/>
        <w:numPr>
          <w:ilvl w:val="0"/>
          <w:numId w:val="231"/>
        </w:numPr>
        <w:spacing w:after="0" w:line="240" w:lineRule="auto"/>
        <w:ind w:left="651" w:right="-284" w:hanging="425"/>
        <w:contextualSpacing w:val="0"/>
        <w:jc w:val="both"/>
      </w:pPr>
      <w:r w:rsidRPr="007F5ACE">
        <w:rPr>
          <w:rFonts w:hint="cs"/>
          <w:rtl/>
        </w:rPr>
        <w:t>ينظر: المحرر</w:t>
      </w:r>
      <w:r w:rsidRPr="007F5ACE">
        <w:rPr>
          <w:rtl/>
        </w:rPr>
        <w:t xml:space="preserve"> </w:t>
      </w:r>
      <w:r w:rsidRPr="007F5ACE">
        <w:rPr>
          <w:rFonts w:hint="cs"/>
          <w:rtl/>
        </w:rPr>
        <w:t>الوجيز</w:t>
      </w:r>
      <w:r w:rsidRPr="007F5ACE">
        <w:rPr>
          <w:rtl/>
        </w:rPr>
        <w:t xml:space="preserve"> </w:t>
      </w:r>
      <w:r w:rsidRPr="007F5ACE">
        <w:rPr>
          <w:rFonts w:hint="cs"/>
          <w:rtl/>
        </w:rPr>
        <w:t>في</w:t>
      </w:r>
      <w:r w:rsidRPr="007F5ACE">
        <w:rPr>
          <w:rtl/>
        </w:rPr>
        <w:t xml:space="preserve"> </w:t>
      </w:r>
      <w:r w:rsidRPr="007F5ACE">
        <w:rPr>
          <w:rFonts w:hint="cs"/>
          <w:rtl/>
        </w:rPr>
        <w:t>تفسير</w:t>
      </w:r>
      <w:r w:rsidRPr="007F5ACE">
        <w:rPr>
          <w:rtl/>
        </w:rPr>
        <w:t xml:space="preserve"> </w:t>
      </w:r>
      <w:r w:rsidRPr="007F5ACE">
        <w:rPr>
          <w:rFonts w:hint="cs"/>
          <w:rtl/>
        </w:rPr>
        <w:t>الكتاب</w:t>
      </w:r>
      <w:r w:rsidRPr="007F5ACE">
        <w:rPr>
          <w:rtl/>
        </w:rPr>
        <w:t xml:space="preserve"> </w:t>
      </w:r>
      <w:r w:rsidRPr="007F5ACE">
        <w:rPr>
          <w:rFonts w:hint="cs"/>
          <w:rtl/>
        </w:rPr>
        <w:t>العزيز</w:t>
      </w:r>
      <w:r w:rsidRPr="007F5ACE">
        <w:rPr>
          <w:rtl/>
        </w:rPr>
        <w:t xml:space="preserve"> 2/372</w:t>
      </w:r>
      <w:r w:rsidRPr="007F5ACE">
        <w:rPr>
          <w:rFonts w:hint="cs"/>
          <w:rtl/>
        </w:rPr>
        <w:t xml:space="preserve"> ،</w:t>
      </w:r>
      <w:r>
        <w:rPr>
          <w:rFonts w:hint="cs"/>
          <w:rtl/>
        </w:rPr>
        <w:t xml:space="preserve"> </w:t>
      </w:r>
      <w:r w:rsidRPr="007F5ACE">
        <w:rPr>
          <w:rFonts w:hint="cs"/>
          <w:rtl/>
        </w:rPr>
        <w:t>وزاد</w:t>
      </w:r>
      <w:r w:rsidRPr="007F5ACE">
        <w:rPr>
          <w:rtl/>
        </w:rPr>
        <w:t xml:space="preserve"> </w:t>
      </w:r>
      <w:r w:rsidRPr="007F5ACE">
        <w:rPr>
          <w:rFonts w:hint="cs"/>
          <w:rtl/>
        </w:rPr>
        <w:t>المسير في علم التفسير</w:t>
      </w:r>
      <w:r w:rsidRPr="007F5ACE">
        <w:rPr>
          <w:rtl/>
        </w:rPr>
        <w:t xml:space="preserve"> 3/164</w:t>
      </w:r>
      <w:r w:rsidRPr="007F5ACE">
        <w:rPr>
          <w:rFonts w:hint="cs"/>
          <w:rtl/>
        </w:rPr>
        <w:t xml:space="preserve">، </w:t>
      </w:r>
      <w:r>
        <w:rPr>
          <w:rFonts w:hint="cs"/>
          <w:rtl/>
        </w:rPr>
        <w:t>و</w:t>
      </w:r>
      <w:r w:rsidRPr="007F5ACE">
        <w:rPr>
          <w:rFonts w:hint="cs"/>
          <w:rtl/>
        </w:rPr>
        <w:t>التفسير</w:t>
      </w:r>
      <w:r w:rsidRPr="007F5ACE">
        <w:rPr>
          <w:rtl/>
        </w:rPr>
        <w:t xml:space="preserve"> </w:t>
      </w:r>
      <w:r w:rsidRPr="007F5ACE">
        <w:rPr>
          <w:rFonts w:hint="cs"/>
          <w:rtl/>
        </w:rPr>
        <w:t>الكبير</w:t>
      </w:r>
      <w:r w:rsidRPr="007F5ACE">
        <w:rPr>
          <w:rtl/>
        </w:rPr>
        <w:t xml:space="preserve"> 14/13</w:t>
      </w:r>
      <w:r w:rsidRPr="007F5ACE">
        <w:rPr>
          <w:rFonts w:hint="cs"/>
          <w:rtl/>
        </w:rPr>
        <w:t>، وفتح</w:t>
      </w:r>
      <w:r w:rsidRPr="007F5ACE">
        <w:rPr>
          <w:rtl/>
        </w:rPr>
        <w:t xml:space="preserve"> </w:t>
      </w:r>
      <w:r w:rsidRPr="007F5ACE">
        <w:rPr>
          <w:rFonts w:hint="cs"/>
          <w:rtl/>
        </w:rPr>
        <w:t>القدير الجامع</w:t>
      </w:r>
      <w:r w:rsidRPr="007F5ACE">
        <w:rPr>
          <w:rtl/>
        </w:rPr>
        <w:t xml:space="preserve"> </w:t>
      </w:r>
      <w:r w:rsidRPr="007F5ACE">
        <w:rPr>
          <w:rFonts w:hint="cs"/>
          <w:rtl/>
        </w:rPr>
        <w:t>بين</w:t>
      </w:r>
      <w:r w:rsidRPr="007F5ACE">
        <w:rPr>
          <w:rtl/>
        </w:rPr>
        <w:t xml:space="preserve"> </w:t>
      </w:r>
      <w:r w:rsidRPr="007F5ACE">
        <w:rPr>
          <w:rFonts w:hint="cs"/>
          <w:rtl/>
        </w:rPr>
        <w:t>فني</w:t>
      </w:r>
      <w:r w:rsidRPr="007F5ACE">
        <w:rPr>
          <w:rtl/>
        </w:rPr>
        <w:t xml:space="preserve"> </w:t>
      </w:r>
      <w:r w:rsidRPr="007F5ACE">
        <w:rPr>
          <w:rFonts w:hint="cs"/>
          <w:rtl/>
        </w:rPr>
        <w:t>الرواية</w:t>
      </w:r>
      <w:r w:rsidRPr="007F5ACE">
        <w:rPr>
          <w:rtl/>
        </w:rPr>
        <w:t xml:space="preserve"> </w:t>
      </w:r>
      <w:r w:rsidRPr="007F5ACE">
        <w:rPr>
          <w:rFonts w:hint="cs"/>
          <w:rtl/>
        </w:rPr>
        <w:t>والدراية</w:t>
      </w:r>
      <w:r w:rsidRPr="007F5ACE">
        <w:rPr>
          <w:rtl/>
        </w:rPr>
        <w:t xml:space="preserve"> </w:t>
      </w:r>
      <w:r w:rsidRPr="007F5ACE">
        <w:rPr>
          <w:rFonts w:hint="cs"/>
          <w:rtl/>
        </w:rPr>
        <w:t>من</w:t>
      </w:r>
      <w:r w:rsidRPr="007F5ACE">
        <w:rPr>
          <w:rtl/>
        </w:rPr>
        <w:t xml:space="preserve"> </w:t>
      </w:r>
      <w:r w:rsidRPr="007F5ACE">
        <w:rPr>
          <w:rFonts w:hint="cs"/>
          <w:rtl/>
        </w:rPr>
        <w:t>علم</w:t>
      </w:r>
      <w:r w:rsidRPr="007F5ACE">
        <w:rPr>
          <w:rtl/>
        </w:rPr>
        <w:t xml:space="preserve"> </w:t>
      </w:r>
      <w:r w:rsidRPr="007F5ACE">
        <w:rPr>
          <w:rFonts w:hint="cs"/>
          <w:rtl/>
        </w:rPr>
        <w:t>التفسير</w:t>
      </w:r>
      <w:r w:rsidRPr="007F5ACE">
        <w:rPr>
          <w:rtl/>
        </w:rPr>
        <w:t>2/187</w:t>
      </w:r>
      <w:r w:rsidRPr="007F5ACE">
        <w:rPr>
          <w:rFonts w:hint="cs"/>
          <w:rtl/>
        </w:rPr>
        <w:t xml:space="preserve"> .</w:t>
      </w:r>
    </w:p>
  </w:footnote>
  <w:footnote w:id="747">
    <w:p w:rsidR="00E13375" w:rsidRPr="007F5ACE" w:rsidRDefault="00E13375" w:rsidP="007169F9">
      <w:pPr>
        <w:pStyle w:val="a3"/>
        <w:numPr>
          <w:ilvl w:val="0"/>
          <w:numId w:val="231"/>
        </w:numPr>
        <w:ind w:left="651" w:right="-284" w:hanging="425"/>
        <w:rPr>
          <w:sz w:val="24"/>
          <w:szCs w:val="24"/>
          <w:rtl/>
        </w:rPr>
      </w:pPr>
      <w:r w:rsidRPr="007F5ACE">
        <w:rPr>
          <w:rFonts w:hint="cs"/>
          <w:sz w:val="24"/>
          <w:szCs w:val="24"/>
          <w:rtl/>
        </w:rPr>
        <w:t xml:space="preserve">سورة الأعراف، من الآية (163) . </w:t>
      </w:r>
    </w:p>
  </w:footnote>
  <w:footnote w:id="748">
    <w:p w:rsidR="00E13375" w:rsidRPr="007F5ACE" w:rsidRDefault="00E13375" w:rsidP="007169F9">
      <w:pPr>
        <w:pStyle w:val="a6"/>
        <w:numPr>
          <w:ilvl w:val="0"/>
          <w:numId w:val="231"/>
        </w:numPr>
        <w:spacing w:after="0" w:line="240" w:lineRule="auto"/>
        <w:ind w:left="651" w:right="-284" w:hanging="425"/>
        <w:contextualSpacing w:val="0"/>
        <w:jc w:val="both"/>
      </w:pPr>
      <w:r w:rsidRPr="007F5ACE">
        <w:rPr>
          <w:rFonts w:hint="cs"/>
          <w:rtl/>
        </w:rPr>
        <w:t>ينظر: المحرر</w:t>
      </w:r>
      <w:r w:rsidRPr="007F5ACE">
        <w:rPr>
          <w:rtl/>
        </w:rPr>
        <w:t xml:space="preserve"> </w:t>
      </w:r>
      <w:r w:rsidRPr="007F5ACE">
        <w:rPr>
          <w:rFonts w:hint="cs"/>
          <w:rtl/>
        </w:rPr>
        <w:t>الوجيز</w:t>
      </w:r>
      <w:r w:rsidRPr="007F5ACE">
        <w:rPr>
          <w:rtl/>
        </w:rPr>
        <w:t xml:space="preserve"> </w:t>
      </w:r>
      <w:r w:rsidRPr="007F5ACE">
        <w:rPr>
          <w:rFonts w:hint="cs"/>
          <w:rtl/>
        </w:rPr>
        <w:t>في</w:t>
      </w:r>
      <w:r w:rsidRPr="007F5ACE">
        <w:rPr>
          <w:rtl/>
        </w:rPr>
        <w:t xml:space="preserve"> </w:t>
      </w:r>
      <w:r w:rsidRPr="007F5ACE">
        <w:rPr>
          <w:rFonts w:hint="cs"/>
          <w:rtl/>
        </w:rPr>
        <w:t>تفسير</w:t>
      </w:r>
      <w:r w:rsidRPr="007F5ACE">
        <w:rPr>
          <w:rtl/>
        </w:rPr>
        <w:t xml:space="preserve"> </w:t>
      </w:r>
      <w:r w:rsidRPr="007F5ACE">
        <w:rPr>
          <w:rFonts w:hint="cs"/>
          <w:rtl/>
        </w:rPr>
        <w:t>الكتاب</w:t>
      </w:r>
      <w:r w:rsidRPr="007F5ACE">
        <w:rPr>
          <w:rtl/>
        </w:rPr>
        <w:t xml:space="preserve"> </w:t>
      </w:r>
      <w:r w:rsidRPr="007F5ACE">
        <w:rPr>
          <w:rFonts w:hint="cs"/>
          <w:rtl/>
        </w:rPr>
        <w:t>العزيز</w:t>
      </w:r>
      <w:r w:rsidRPr="007F5ACE">
        <w:rPr>
          <w:rtl/>
        </w:rPr>
        <w:t xml:space="preserve"> 2/372</w:t>
      </w:r>
      <w:r w:rsidRPr="007F5ACE">
        <w:rPr>
          <w:rFonts w:hint="cs"/>
          <w:rtl/>
        </w:rPr>
        <w:t xml:space="preserve"> ،</w:t>
      </w:r>
      <w:r>
        <w:rPr>
          <w:rFonts w:hint="cs"/>
          <w:rtl/>
        </w:rPr>
        <w:t xml:space="preserve"> </w:t>
      </w:r>
      <w:r w:rsidRPr="007F5ACE">
        <w:rPr>
          <w:rFonts w:hint="cs"/>
          <w:rtl/>
        </w:rPr>
        <w:t>وزاد</w:t>
      </w:r>
      <w:r w:rsidRPr="007F5ACE">
        <w:rPr>
          <w:rtl/>
        </w:rPr>
        <w:t xml:space="preserve"> </w:t>
      </w:r>
      <w:r w:rsidRPr="007F5ACE">
        <w:rPr>
          <w:rFonts w:hint="cs"/>
          <w:rtl/>
        </w:rPr>
        <w:t>المسير في علم التفسير</w:t>
      </w:r>
      <w:r w:rsidRPr="007F5ACE">
        <w:rPr>
          <w:rtl/>
        </w:rPr>
        <w:t xml:space="preserve"> 3/164</w:t>
      </w:r>
      <w:r w:rsidRPr="007F5ACE">
        <w:rPr>
          <w:rFonts w:hint="cs"/>
          <w:rtl/>
        </w:rPr>
        <w:t xml:space="preserve">، </w:t>
      </w:r>
      <w:r>
        <w:rPr>
          <w:rFonts w:hint="cs"/>
          <w:rtl/>
        </w:rPr>
        <w:t>و</w:t>
      </w:r>
      <w:r w:rsidRPr="007F5ACE">
        <w:rPr>
          <w:rFonts w:hint="cs"/>
          <w:rtl/>
        </w:rPr>
        <w:t>التفسير</w:t>
      </w:r>
      <w:r w:rsidRPr="007F5ACE">
        <w:rPr>
          <w:rtl/>
        </w:rPr>
        <w:t xml:space="preserve"> </w:t>
      </w:r>
      <w:r w:rsidRPr="007F5ACE">
        <w:rPr>
          <w:rFonts w:hint="cs"/>
          <w:rtl/>
        </w:rPr>
        <w:t>الكبير</w:t>
      </w:r>
      <w:r w:rsidRPr="007F5ACE">
        <w:rPr>
          <w:rtl/>
        </w:rPr>
        <w:t xml:space="preserve"> 14/13</w:t>
      </w:r>
      <w:r w:rsidRPr="007F5ACE">
        <w:rPr>
          <w:rFonts w:hint="cs"/>
          <w:rtl/>
        </w:rPr>
        <w:t>، وفتح</w:t>
      </w:r>
      <w:r w:rsidRPr="007F5ACE">
        <w:rPr>
          <w:rtl/>
        </w:rPr>
        <w:t xml:space="preserve"> </w:t>
      </w:r>
      <w:r w:rsidRPr="007F5ACE">
        <w:rPr>
          <w:rFonts w:hint="cs"/>
          <w:rtl/>
        </w:rPr>
        <w:t>القدير الجامع</w:t>
      </w:r>
      <w:r w:rsidRPr="007F5ACE">
        <w:rPr>
          <w:rtl/>
        </w:rPr>
        <w:t xml:space="preserve"> </w:t>
      </w:r>
      <w:r w:rsidRPr="007F5ACE">
        <w:rPr>
          <w:rFonts w:hint="cs"/>
          <w:rtl/>
        </w:rPr>
        <w:t>بين</w:t>
      </w:r>
      <w:r w:rsidRPr="007F5ACE">
        <w:rPr>
          <w:rtl/>
        </w:rPr>
        <w:t xml:space="preserve"> </w:t>
      </w:r>
      <w:r w:rsidRPr="007F5ACE">
        <w:rPr>
          <w:rFonts w:hint="cs"/>
          <w:rtl/>
        </w:rPr>
        <w:t>فني</w:t>
      </w:r>
      <w:r w:rsidRPr="007F5ACE">
        <w:rPr>
          <w:rtl/>
        </w:rPr>
        <w:t xml:space="preserve"> </w:t>
      </w:r>
      <w:r w:rsidRPr="007F5ACE">
        <w:rPr>
          <w:rFonts w:hint="cs"/>
          <w:rtl/>
        </w:rPr>
        <w:t>الرواية</w:t>
      </w:r>
      <w:r w:rsidRPr="007F5ACE">
        <w:rPr>
          <w:rtl/>
        </w:rPr>
        <w:t xml:space="preserve"> </w:t>
      </w:r>
      <w:r w:rsidRPr="007F5ACE">
        <w:rPr>
          <w:rFonts w:hint="cs"/>
          <w:rtl/>
        </w:rPr>
        <w:t>والدراية</w:t>
      </w:r>
      <w:r w:rsidRPr="007F5ACE">
        <w:rPr>
          <w:rtl/>
        </w:rPr>
        <w:t xml:space="preserve"> </w:t>
      </w:r>
      <w:r w:rsidRPr="007F5ACE">
        <w:rPr>
          <w:rFonts w:hint="cs"/>
          <w:rtl/>
        </w:rPr>
        <w:t>من</w:t>
      </w:r>
      <w:r w:rsidRPr="007F5ACE">
        <w:rPr>
          <w:rtl/>
        </w:rPr>
        <w:t xml:space="preserve"> </w:t>
      </w:r>
      <w:r w:rsidRPr="007F5ACE">
        <w:rPr>
          <w:rFonts w:hint="cs"/>
          <w:rtl/>
        </w:rPr>
        <w:t>علم</w:t>
      </w:r>
      <w:r w:rsidRPr="007F5ACE">
        <w:rPr>
          <w:rtl/>
        </w:rPr>
        <w:t xml:space="preserve"> </w:t>
      </w:r>
      <w:r w:rsidRPr="007F5ACE">
        <w:rPr>
          <w:rFonts w:hint="cs"/>
          <w:rtl/>
        </w:rPr>
        <w:t>التفسير</w:t>
      </w:r>
      <w:r w:rsidRPr="007F5ACE">
        <w:rPr>
          <w:rtl/>
        </w:rPr>
        <w:t>2/187</w:t>
      </w:r>
      <w:r w:rsidRPr="007F5ACE">
        <w:rPr>
          <w:rFonts w:hint="cs"/>
          <w:rtl/>
        </w:rPr>
        <w:t xml:space="preserve"> .</w:t>
      </w:r>
    </w:p>
  </w:footnote>
  <w:footnote w:id="749">
    <w:p w:rsidR="00E13375" w:rsidRPr="007F5ACE" w:rsidRDefault="00E13375" w:rsidP="00224B37">
      <w:pPr>
        <w:pStyle w:val="a3"/>
        <w:numPr>
          <w:ilvl w:val="0"/>
          <w:numId w:val="231"/>
        </w:numPr>
        <w:ind w:left="651" w:right="-284" w:hanging="425"/>
        <w:rPr>
          <w:sz w:val="24"/>
          <w:szCs w:val="24"/>
          <w:rtl/>
        </w:rPr>
      </w:pPr>
      <w:r w:rsidRPr="007F5ACE">
        <w:rPr>
          <w:rFonts w:hint="cs"/>
          <w:sz w:val="24"/>
          <w:szCs w:val="24"/>
          <w:rtl/>
        </w:rPr>
        <w:t>سبق تخريجه ص</w:t>
      </w:r>
      <w:r>
        <w:rPr>
          <w:rFonts w:hint="cs"/>
          <w:sz w:val="24"/>
          <w:szCs w:val="24"/>
          <w:rtl/>
        </w:rPr>
        <w:t>153</w:t>
      </w:r>
      <w:r w:rsidRPr="007F5ACE">
        <w:rPr>
          <w:rFonts w:hint="cs"/>
          <w:sz w:val="24"/>
          <w:szCs w:val="24"/>
          <w:rtl/>
        </w:rPr>
        <w:t>.</w:t>
      </w:r>
    </w:p>
  </w:footnote>
  <w:footnote w:id="750">
    <w:p w:rsidR="00E13375" w:rsidRPr="007F5ACE" w:rsidRDefault="00E13375" w:rsidP="007169F9">
      <w:pPr>
        <w:pStyle w:val="a3"/>
        <w:numPr>
          <w:ilvl w:val="0"/>
          <w:numId w:val="231"/>
        </w:numPr>
        <w:ind w:left="651" w:right="-284" w:hanging="425"/>
        <w:rPr>
          <w:sz w:val="24"/>
          <w:szCs w:val="24"/>
          <w:rtl/>
        </w:rPr>
      </w:pPr>
      <w:r w:rsidRPr="007F5ACE">
        <w:rPr>
          <w:rFonts w:hint="cs"/>
          <w:sz w:val="24"/>
          <w:szCs w:val="24"/>
          <w:rtl/>
        </w:rPr>
        <w:t>ينظر: جامع البيان في تأويل آي القرآن 15/1، وروح المعاني في تفسير القرآن العظيم والسبع المثاني15/2 .</w:t>
      </w:r>
    </w:p>
  </w:footnote>
  <w:footnote w:id="751">
    <w:p w:rsidR="00E13375" w:rsidRPr="007F5ACE" w:rsidRDefault="00E13375" w:rsidP="007169F9">
      <w:pPr>
        <w:pStyle w:val="a3"/>
        <w:numPr>
          <w:ilvl w:val="0"/>
          <w:numId w:val="232"/>
        </w:numPr>
        <w:ind w:left="651" w:right="-284" w:hanging="425"/>
        <w:rPr>
          <w:sz w:val="24"/>
          <w:szCs w:val="24"/>
        </w:rPr>
      </w:pPr>
      <w:r w:rsidRPr="007F5ACE">
        <w:rPr>
          <w:rFonts w:hint="cs"/>
          <w:sz w:val="24"/>
          <w:szCs w:val="24"/>
          <w:rtl/>
        </w:rPr>
        <w:t>سورة الإسراء، الآية (73) .</w:t>
      </w:r>
    </w:p>
  </w:footnote>
  <w:footnote w:id="752">
    <w:p w:rsidR="00E13375" w:rsidRPr="007F5ACE" w:rsidRDefault="00E13375" w:rsidP="007169F9">
      <w:pPr>
        <w:pStyle w:val="a3"/>
        <w:numPr>
          <w:ilvl w:val="0"/>
          <w:numId w:val="232"/>
        </w:numPr>
        <w:ind w:left="651" w:right="-284" w:hanging="425"/>
        <w:rPr>
          <w:sz w:val="24"/>
          <w:szCs w:val="24"/>
        </w:rPr>
      </w:pPr>
      <w:r w:rsidRPr="007F5ACE">
        <w:rPr>
          <w:rFonts w:hint="cs"/>
          <w:sz w:val="24"/>
          <w:szCs w:val="24"/>
          <w:rtl/>
        </w:rPr>
        <w:t>سورة الإسراء، الآية (76) .</w:t>
      </w:r>
    </w:p>
  </w:footnote>
  <w:footnote w:id="753">
    <w:p w:rsidR="00E13375" w:rsidRPr="007F5ACE" w:rsidRDefault="00E13375" w:rsidP="007169F9">
      <w:pPr>
        <w:pStyle w:val="a3"/>
        <w:numPr>
          <w:ilvl w:val="0"/>
          <w:numId w:val="232"/>
        </w:numPr>
        <w:ind w:left="651" w:right="-284" w:hanging="425"/>
        <w:rPr>
          <w:sz w:val="24"/>
          <w:szCs w:val="24"/>
          <w:rtl/>
        </w:rPr>
      </w:pPr>
      <w:r w:rsidRPr="007F5ACE">
        <w:rPr>
          <w:rFonts w:hint="cs"/>
          <w:sz w:val="24"/>
          <w:szCs w:val="24"/>
          <w:rtl/>
        </w:rPr>
        <w:t>سورة الإسراء، الآية (60) .</w:t>
      </w:r>
    </w:p>
  </w:footnote>
  <w:footnote w:id="754">
    <w:p w:rsidR="00E13375" w:rsidRPr="007F5ACE" w:rsidRDefault="00E13375" w:rsidP="007169F9">
      <w:pPr>
        <w:pStyle w:val="a3"/>
        <w:numPr>
          <w:ilvl w:val="0"/>
          <w:numId w:val="232"/>
        </w:numPr>
        <w:ind w:left="651" w:right="-284" w:hanging="425"/>
        <w:rPr>
          <w:sz w:val="24"/>
          <w:szCs w:val="24"/>
          <w:rtl/>
        </w:rPr>
      </w:pPr>
      <w:r w:rsidRPr="007F5ACE">
        <w:rPr>
          <w:rFonts w:hint="cs"/>
          <w:sz w:val="24"/>
          <w:szCs w:val="24"/>
          <w:rtl/>
        </w:rPr>
        <w:t>سورة الإسراء، الآية (80) .</w:t>
      </w:r>
    </w:p>
  </w:footnote>
  <w:footnote w:id="755">
    <w:p w:rsidR="00E13375" w:rsidRPr="007F5ACE" w:rsidRDefault="00E13375" w:rsidP="007169F9">
      <w:pPr>
        <w:pStyle w:val="a3"/>
        <w:numPr>
          <w:ilvl w:val="0"/>
          <w:numId w:val="232"/>
        </w:numPr>
        <w:ind w:left="651" w:right="-284" w:hanging="425"/>
        <w:rPr>
          <w:sz w:val="24"/>
          <w:szCs w:val="24"/>
        </w:rPr>
      </w:pPr>
      <w:r w:rsidRPr="007F5ACE">
        <w:rPr>
          <w:rFonts w:hint="cs"/>
          <w:sz w:val="24"/>
          <w:szCs w:val="24"/>
          <w:rtl/>
        </w:rPr>
        <w:t xml:space="preserve">سورة الإسراء، من الآية (107) . </w:t>
      </w:r>
    </w:p>
  </w:footnote>
  <w:footnote w:id="756">
    <w:p w:rsidR="00E13375" w:rsidRPr="007F5ACE" w:rsidRDefault="00E13375" w:rsidP="007169F9">
      <w:pPr>
        <w:pStyle w:val="a3"/>
        <w:numPr>
          <w:ilvl w:val="0"/>
          <w:numId w:val="232"/>
        </w:numPr>
        <w:ind w:left="651" w:right="-284" w:hanging="425"/>
        <w:rPr>
          <w:sz w:val="24"/>
          <w:szCs w:val="24"/>
          <w:rtl/>
        </w:rPr>
      </w:pPr>
      <w:r w:rsidRPr="007F5ACE">
        <w:rPr>
          <w:rFonts w:hint="cs"/>
          <w:sz w:val="24"/>
          <w:szCs w:val="24"/>
          <w:rtl/>
        </w:rPr>
        <w:t>ينظر: الجامع لأحكام القرآن</w:t>
      </w:r>
      <w:r>
        <w:rPr>
          <w:rFonts w:hint="cs"/>
          <w:sz w:val="24"/>
          <w:szCs w:val="24"/>
          <w:rtl/>
        </w:rPr>
        <w:t xml:space="preserve"> </w:t>
      </w:r>
      <w:r w:rsidRPr="007F5ACE">
        <w:rPr>
          <w:rFonts w:hint="cs"/>
          <w:sz w:val="24"/>
          <w:szCs w:val="24"/>
          <w:rtl/>
        </w:rPr>
        <w:t>10/203، وروح المعاني في تفسير القرآن العظيم والسبع</w:t>
      </w:r>
      <w:r>
        <w:rPr>
          <w:rFonts w:hint="cs"/>
          <w:sz w:val="24"/>
          <w:szCs w:val="24"/>
          <w:rtl/>
        </w:rPr>
        <w:t xml:space="preserve"> ا</w:t>
      </w:r>
      <w:r w:rsidRPr="007F5ACE">
        <w:rPr>
          <w:rFonts w:hint="cs"/>
          <w:sz w:val="24"/>
          <w:szCs w:val="24"/>
          <w:rtl/>
        </w:rPr>
        <w:t>لمثاني</w:t>
      </w:r>
      <w:r>
        <w:rPr>
          <w:rFonts w:hint="cs"/>
          <w:sz w:val="24"/>
          <w:szCs w:val="24"/>
          <w:rtl/>
        </w:rPr>
        <w:t xml:space="preserve"> </w:t>
      </w:r>
      <w:r w:rsidRPr="007F5ACE">
        <w:rPr>
          <w:rFonts w:hint="cs"/>
          <w:sz w:val="24"/>
          <w:szCs w:val="24"/>
          <w:rtl/>
        </w:rPr>
        <w:t>15/2 .</w:t>
      </w:r>
    </w:p>
  </w:footnote>
  <w:footnote w:id="757">
    <w:p w:rsidR="00E13375" w:rsidRPr="007F5ACE" w:rsidRDefault="00E13375" w:rsidP="007169F9">
      <w:pPr>
        <w:pStyle w:val="a3"/>
        <w:numPr>
          <w:ilvl w:val="0"/>
          <w:numId w:val="232"/>
        </w:numPr>
        <w:ind w:left="651" w:right="-284" w:hanging="425"/>
        <w:rPr>
          <w:sz w:val="24"/>
          <w:szCs w:val="24"/>
        </w:rPr>
      </w:pPr>
      <w:r w:rsidRPr="007F5ACE">
        <w:rPr>
          <w:rFonts w:hint="cs"/>
          <w:sz w:val="24"/>
          <w:szCs w:val="24"/>
          <w:rtl/>
        </w:rPr>
        <w:t>سورة الإسراء، الآية (85) .</w:t>
      </w:r>
    </w:p>
  </w:footnote>
  <w:footnote w:id="758">
    <w:p w:rsidR="00E13375" w:rsidRPr="007F5ACE" w:rsidRDefault="00E13375" w:rsidP="00983023">
      <w:pPr>
        <w:pStyle w:val="a3"/>
        <w:numPr>
          <w:ilvl w:val="0"/>
          <w:numId w:val="232"/>
        </w:numPr>
        <w:ind w:left="651" w:right="-284" w:hanging="425"/>
        <w:rPr>
          <w:sz w:val="24"/>
          <w:szCs w:val="24"/>
          <w:rtl/>
        </w:rPr>
      </w:pPr>
      <w:r w:rsidRPr="007F5ACE">
        <w:rPr>
          <w:rFonts w:hint="cs"/>
          <w:sz w:val="24"/>
          <w:szCs w:val="24"/>
          <w:rtl/>
        </w:rPr>
        <w:t>سبق تخريجه ص</w:t>
      </w:r>
      <w:r>
        <w:rPr>
          <w:rFonts w:hint="cs"/>
          <w:sz w:val="24"/>
          <w:szCs w:val="24"/>
          <w:rtl/>
        </w:rPr>
        <w:t>79</w:t>
      </w:r>
      <w:r w:rsidRPr="007F5ACE">
        <w:rPr>
          <w:rFonts w:hint="cs"/>
          <w:sz w:val="24"/>
          <w:szCs w:val="24"/>
          <w:rtl/>
        </w:rPr>
        <w:t xml:space="preserve"> .</w:t>
      </w:r>
    </w:p>
  </w:footnote>
  <w:footnote w:id="759">
    <w:p w:rsidR="00E13375" w:rsidRPr="008B0561" w:rsidRDefault="00E13375" w:rsidP="007169F9">
      <w:pPr>
        <w:pStyle w:val="a6"/>
        <w:numPr>
          <w:ilvl w:val="0"/>
          <w:numId w:val="233"/>
        </w:numPr>
        <w:spacing w:after="0" w:line="240" w:lineRule="auto"/>
        <w:ind w:left="651" w:right="-284" w:hanging="425"/>
        <w:contextualSpacing w:val="0"/>
        <w:jc w:val="both"/>
        <w:rPr>
          <w:rtl/>
        </w:rPr>
      </w:pPr>
      <w:r w:rsidRPr="008B0561">
        <w:rPr>
          <w:rFonts w:hint="cs"/>
          <w:rtl/>
        </w:rPr>
        <w:t>سورة الكهف، من الآية (109) .</w:t>
      </w:r>
    </w:p>
  </w:footnote>
  <w:footnote w:id="760">
    <w:p w:rsidR="00E13375" w:rsidRPr="002A20C1" w:rsidRDefault="00E13375" w:rsidP="007169F9">
      <w:pPr>
        <w:pStyle w:val="a6"/>
        <w:numPr>
          <w:ilvl w:val="0"/>
          <w:numId w:val="233"/>
        </w:numPr>
        <w:spacing w:after="0" w:line="240" w:lineRule="auto"/>
        <w:ind w:left="651" w:right="-284" w:hanging="425"/>
        <w:contextualSpacing w:val="0"/>
        <w:jc w:val="both"/>
      </w:pPr>
      <w:r>
        <w:rPr>
          <w:rFonts w:hint="cs"/>
          <w:rtl/>
        </w:rPr>
        <w:t>سنن</w:t>
      </w:r>
      <w:r>
        <w:rPr>
          <w:rtl/>
        </w:rPr>
        <w:t xml:space="preserve"> </w:t>
      </w:r>
      <w:r>
        <w:rPr>
          <w:rFonts w:hint="cs"/>
          <w:rtl/>
        </w:rPr>
        <w:t>الترمذي</w:t>
      </w:r>
      <w:r>
        <w:rPr>
          <w:rtl/>
        </w:rPr>
        <w:t xml:space="preserve"> 5/304</w:t>
      </w:r>
      <w:r>
        <w:rPr>
          <w:rFonts w:hint="cs"/>
          <w:rtl/>
        </w:rPr>
        <w:t xml:space="preserve"> رقم الحديث (</w:t>
      </w:r>
      <w:r>
        <w:rPr>
          <w:rtl/>
        </w:rPr>
        <w:t>3140</w:t>
      </w:r>
      <w:r>
        <w:rPr>
          <w:rFonts w:hint="cs"/>
          <w:rtl/>
        </w:rPr>
        <w:t>)</w:t>
      </w:r>
      <w:r w:rsidRPr="002A20C1">
        <w:rPr>
          <w:rFonts w:hint="cs"/>
          <w:rtl/>
        </w:rPr>
        <w:t xml:space="preserve"> .</w:t>
      </w:r>
      <w:r>
        <w:rPr>
          <w:rFonts w:hint="cs"/>
          <w:rtl/>
        </w:rPr>
        <w:t xml:space="preserve"> وقال عنه: حسن صحيح غريب .</w:t>
      </w:r>
    </w:p>
  </w:footnote>
  <w:footnote w:id="761">
    <w:p w:rsidR="00E13375" w:rsidRPr="008B0561" w:rsidRDefault="00E13375" w:rsidP="007169F9">
      <w:pPr>
        <w:pStyle w:val="a6"/>
        <w:numPr>
          <w:ilvl w:val="0"/>
          <w:numId w:val="233"/>
        </w:numPr>
        <w:spacing w:after="0" w:line="240" w:lineRule="auto"/>
        <w:ind w:left="651" w:right="-284" w:hanging="425"/>
        <w:contextualSpacing w:val="0"/>
        <w:jc w:val="both"/>
      </w:pPr>
      <w:r w:rsidRPr="008B0561">
        <w:rPr>
          <w:rFonts w:hint="cs"/>
          <w:rtl/>
        </w:rPr>
        <w:t>المحرر الوجيز</w:t>
      </w:r>
      <w:r w:rsidRPr="008B0561">
        <w:rPr>
          <w:rtl/>
        </w:rPr>
        <w:t xml:space="preserve"> </w:t>
      </w:r>
      <w:r w:rsidRPr="008B0561">
        <w:rPr>
          <w:rFonts w:hint="cs"/>
          <w:rtl/>
        </w:rPr>
        <w:t>في</w:t>
      </w:r>
      <w:r w:rsidRPr="008B0561">
        <w:rPr>
          <w:rtl/>
        </w:rPr>
        <w:t xml:space="preserve"> </w:t>
      </w:r>
      <w:r w:rsidRPr="008B0561">
        <w:rPr>
          <w:rFonts w:hint="cs"/>
          <w:rtl/>
        </w:rPr>
        <w:t>تفسير</w:t>
      </w:r>
      <w:r w:rsidRPr="008B0561">
        <w:rPr>
          <w:rtl/>
        </w:rPr>
        <w:t xml:space="preserve"> </w:t>
      </w:r>
      <w:r w:rsidRPr="008B0561">
        <w:rPr>
          <w:rFonts w:hint="cs"/>
          <w:rtl/>
        </w:rPr>
        <w:t>الكتاب</w:t>
      </w:r>
      <w:r w:rsidRPr="008B0561">
        <w:rPr>
          <w:rtl/>
        </w:rPr>
        <w:t xml:space="preserve"> </w:t>
      </w:r>
      <w:r w:rsidRPr="008B0561">
        <w:rPr>
          <w:rFonts w:hint="cs"/>
          <w:rtl/>
        </w:rPr>
        <w:t xml:space="preserve">العزيز </w:t>
      </w:r>
      <w:r w:rsidRPr="008B0561">
        <w:rPr>
          <w:rtl/>
        </w:rPr>
        <w:t>4/105</w:t>
      </w:r>
      <w:r w:rsidRPr="008B0561">
        <w:rPr>
          <w:rFonts w:hint="cs"/>
          <w:rtl/>
        </w:rPr>
        <w:t>، والجامع لأحكام القرآن</w:t>
      </w:r>
      <w:r w:rsidRPr="008B0561">
        <w:rPr>
          <w:rtl/>
        </w:rPr>
        <w:t>12/1</w:t>
      </w:r>
      <w:r w:rsidRPr="008B0561">
        <w:rPr>
          <w:rFonts w:hint="cs"/>
          <w:rtl/>
        </w:rPr>
        <w:t>، وتفسير</w:t>
      </w:r>
      <w:r w:rsidRPr="008B0561">
        <w:rPr>
          <w:rtl/>
        </w:rPr>
        <w:t xml:space="preserve"> </w:t>
      </w:r>
      <w:r w:rsidRPr="008B0561">
        <w:rPr>
          <w:rFonts w:hint="cs"/>
          <w:rtl/>
        </w:rPr>
        <w:t>القرآن</w:t>
      </w:r>
      <w:r w:rsidRPr="008B0561">
        <w:rPr>
          <w:rtl/>
        </w:rPr>
        <w:t xml:space="preserve"> </w:t>
      </w:r>
      <w:r w:rsidRPr="008B0561">
        <w:rPr>
          <w:rFonts w:hint="cs"/>
          <w:rtl/>
        </w:rPr>
        <w:t xml:space="preserve">العظيم </w:t>
      </w:r>
      <w:r w:rsidRPr="008B0561">
        <w:rPr>
          <w:rtl/>
        </w:rPr>
        <w:t>3/204</w:t>
      </w:r>
      <w:r w:rsidRPr="008B0561">
        <w:rPr>
          <w:rFonts w:hint="cs"/>
          <w:rtl/>
        </w:rPr>
        <w:t xml:space="preserve"> .</w:t>
      </w:r>
      <w:r w:rsidRPr="008B0561">
        <w:rPr>
          <w:rFonts w:hint="cs"/>
          <w:rtl/>
        </w:rPr>
        <w:tab/>
      </w:r>
      <w:r w:rsidRPr="008B0561">
        <w:rPr>
          <w:rFonts w:hint="cs"/>
          <w:rtl/>
        </w:rPr>
        <w:tab/>
      </w:r>
    </w:p>
  </w:footnote>
  <w:footnote w:id="762">
    <w:p w:rsidR="00E13375" w:rsidRPr="008B0561" w:rsidRDefault="00E13375" w:rsidP="007169F9">
      <w:pPr>
        <w:pStyle w:val="a3"/>
        <w:numPr>
          <w:ilvl w:val="0"/>
          <w:numId w:val="233"/>
        </w:numPr>
        <w:ind w:left="651" w:right="-284" w:hanging="425"/>
        <w:rPr>
          <w:sz w:val="24"/>
          <w:szCs w:val="24"/>
          <w:rtl/>
        </w:rPr>
      </w:pPr>
      <w:r w:rsidRPr="008B0561">
        <w:rPr>
          <w:sz w:val="24"/>
          <w:szCs w:val="24"/>
          <w:rtl/>
        </w:rPr>
        <w:t xml:space="preserve"> </w:t>
      </w:r>
      <w:r w:rsidRPr="008B0561">
        <w:rPr>
          <w:rFonts w:hint="cs"/>
          <w:sz w:val="24"/>
          <w:szCs w:val="24"/>
          <w:rtl/>
        </w:rPr>
        <w:t xml:space="preserve"> سورة الحج، من الآية (19) .</w:t>
      </w:r>
    </w:p>
  </w:footnote>
  <w:footnote w:id="763">
    <w:p w:rsidR="00E13375" w:rsidRPr="008B0561" w:rsidRDefault="00E13375" w:rsidP="007169F9">
      <w:pPr>
        <w:pStyle w:val="a3"/>
        <w:numPr>
          <w:ilvl w:val="0"/>
          <w:numId w:val="233"/>
        </w:numPr>
        <w:ind w:left="651" w:right="-284" w:hanging="425"/>
        <w:rPr>
          <w:sz w:val="24"/>
          <w:szCs w:val="24"/>
        </w:rPr>
      </w:pPr>
      <w:r w:rsidRPr="008B0561">
        <w:rPr>
          <w:rFonts w:hint="cs"/>
          <w:sz w:val="24"/>
          <w:szCs w:val="24"/>
          <w:rtl/>
        </w:rPr>
        <w:t>سورة الحج، من الآية (24) .</w:t>
      </w:r>
    </w:p>
  </w:footnote>
  <w:footnote w:id="764">
    <w:p w:rsidR="00E13375" w:rsidRPr="008B0561" w:rsidRDefault="00E13375" w:rsidP="007169F9">
      <w:pPr>
        <w:pStyle w:val="a3"/>
        <w:numPr>
          <w:ilvl w:val="0"/>
          <w:numId w:val="233"/>
        </w:numPr>
        <w:ind w:left="651" w:right="-284" w:hanging="425"/>
        <w:jc w:val="left"/>
        <w:rPr>
          <w:sz w:val="24"/>
          <w:szCs w:val="24"/>
        </w:rPr>
      </w:pPr>
      <w:r w:rsidRPr="008B0561">
        <w:rPr>
          <w:rFonts w:hint="cs"/>
          <w:sz w:val="24"/>
          <w:szCs w:val="24"/>
          <w:rtl/>
        </w:rPr>
        <w:t>المحرر الوجيز</w:t>
      </w:r>
      <w:r w:rsidRPr="008B0561">
        <w:rPr>
          <w:sz w:val="24"/>
          <w:szCs w:val="24"/>
          <w:rtl/>
        </w:rPr>
        <w:t xml:space="preserve"> </w:t>
      </w:r>
      <w:r w:rsidRPr="008B0561">
        <w:rPr>
          <w:rFonts w:hint="cs"/>
          <w:sz w:val="24"/>
          <w:szCs w:val="24"/>
          <w:rtl/>
        </w:rPr>
        <w:t>في</w:t>
      </w:r>
      <w:r w:rsidRPr="008B0561">
        <w:rPr>
          <w:sz w:val="24"/>
          <w:szCs w:val="24"/>
          <w:rtl/>
        </w:rPr>
        <w:t xml:space="preserve"> </w:t>
      </w:r>
      <w:r w:rsidRPr="008B0561">
        <w:rPr>
          <w:rFonts w:hint="cs"/>
          <w:sz w:val="24"/>
          <w:szCs w:val="24"/>
          <w:rtl/>
        </w:rPr>
        <w:t>تفسير</w:t>
      </w:r>
      <w:r w:rsidRPr="008B0561">
        <w:rPr>
          <w:sz w:val="24"/>
          <w:szCs w:val="24"/>
          <w:rtl/>
        </w:rPr>
        <w:t xml:space="preserve"> </w:t>
      </w:r>
      <w:r w:rsidRPr="008B0561">
        <w:rPr>
          <w:rFonts w:hint="cs"/>
          <w:sz w:val="24"/>
          <w:szCs w:val="24"/>
          <w:rtl/>
        </w:rPr>
        <w:t>الكتاب</w:t>
      </w:r>
      <w:r w:rsidRPr="008B0561">
        <w:rPr>
          <w:sz w:val="24"/>
          <w:szCs w:val="24"/>
          <w:rtl/>
        </w:rPr>
        <w:t xml:space="preserve"> </w:t>
      </w:r>
      <w:r w:rsidRPr="008B0561">
        <w:rPr>
          <w:rFonts w:hint="cs"/>
          <w:sz w:val="24"/>
          <w:szCs w:val="24"/>
          <w:rtl/>
        </w:rPr>
        <w:t xml:space="preserve">العزيز </w:t>
      </w:r>
      <w:r w:rsidRPr="008B0561">
        <w:rPr>
          <w:sz w:val="24"/>
          <w:szCs w:val="24"/>
          <w:rtl/>
        </w:rPr>
        <w:t>4/105</w:t>
      </w:r>
      <w:r w:rsidRPr="008B0561">
        <w:rPr>
          <w:rFonts w:hint="cs"/>
          <w:sz w:val="24"/>
          <w:szCs w:val="24"/>
          <w:rtl/>
        </w:rPr>
        <w:t>، والجامع لأحكام القرآن</w:t>
      </w:r>
      <w:r w:rsidRPr="008B0561">
        <w:rPr>
          <w:sz w:val="24"/>
          <w:szCs w:val="24"/>
          <w:rtl/>
        </w:rPr>
        <w:t>12/1</w:t>
      </w:r>
      <w:r>
        <w:rPr>
          <w:rFonts w:hint="cs"/>
          <w:sz w:val="24"/>
          <w:szCs w:val="24"/>
          <w:rtl/>
        </w:rPr>
        <w:t xml:space="preserve"> .</w:t>
      </w:r>
    </w:p>
  </w:footnote>
  <w:footnote w:id="765">
    <w:p w:rsidR="00E13375" w:rsidRPr="007F5ACE" w:rsidRDefault="00E13375" w:rsidP="007169F9">
      <w:pPr>
        <w:pStyle w:val="a3"/>
        <w:numPr>
          <w:ilvl w:val="0"/>
          <w:numId w:val="233"/>
        </w:numPr>
        <w:ind w:left="651" w:right="-284" w:hanging="425"/>
        <w:jc w:val="left"/>
        <w:rPr>
          <w:sz w:val="24"/>
          <w:szCs w:val="24"/>
        </w:rPr>
      </w:pPr>
      <w:r w:rsidRPr="007F5ACE">
        <w:rPr>
          <w:rFonts w:hint="cs"/>
          <w:sz w:val="24"/>
          <w:szCs w:val="24"/>
          <w:rtl/>
        </w:rPr>
        <w:t>سورة الحج، من الآية (52) .</w:t>
      </w:r>
    </w:p>
  </w:footnote>
  <w:footnote w:id="766">
    <w:p w:rsidR="00E13375" w:rsidRPr="007F5ACE" w:rsidRDefault="00E13375" w:rsidP="007169F9">
      <w:pPr>
        <w:pStyle w:val="a3"/>
        <w:numPr>
          <w:ilvl w:val="0"/>
          <w:numId w:val="233"/>
        </w:numPr>
        <w:ind w:left="651" w:right="-284" w:hanging="425"/>
        <w:jc w:val="left"/>
        <w:rPr>
          <w:sz w:val="24"/>
          <w:szCs w:val="24"/>
        </w:rPr>
      </w:pPr>
      <w:r w:rsidRPr="007F5ACE">
        <w:rPr>
          <w:rFonts w:hint="cs"/>
          <w:sz w:val="24"/>
          <w:szCs w:val="24"/>
          <w:rtl/>
        </w:rPr>
        <w:t>سورة الحج، من الآية (55) .</w:t>
      </w:r>
    </w:p>
  </w:footnote>
  <w:footnote w:id="767">
    <w:p w:rsidR="00E13375" w:rsidRPr="008B0561" w:rsidRDefault="00E13375" w:rsidP="007169F9">
      <w:pPr>
        <w:pStyle w:val="a3"/>
        <w:numPr>
          <w:ilvl w:val="0"/>
          <w:numId w:val="233"/>
        </w:numPr>
        <w:ind w:left="651" w:right="-284" w:hanging="425"/>
        <w:jc w:val="left"/>
        <w:rPr>
          <w:sz w:val="24"/>
          <w:szCs w:val="24"/>
        </w:rPr>
      </w:pPr>
      <w:r w:rsidRPr="008B0561">
        <w:rPr>
          <w:rFonts w:hint="cs"/>
          <w:sz w:val="24"/>
          <w:szCs w:val="24"/>
          <w:rtl/>
        </w:rPr>
        <w:t>المحرر الوجيز</w:t>
      </w:r>
      <w:r w:rsidRPr="008B0561">
        <w:rPr>
          <w:sz w:val="24"/>
          <w:szCs w:val="24"/>
          <w:rtl/>
        </w:rPr>
        <w:t xml:space="preserve"> </w:t>
      </w:r>
      <w:r w:rsidRPr="008B0561">
        <w:rPr>
          <w:rFonts w:hint="cs"/>
          <w:sz w:val="24"/>
          <w:szCs w:val="24"/>
          <w:rtl/>
        </w:rPr>
        <w:t>في</w:t>
      </w:r>
      <w:r w:rsidRPr="008B0561">
        <w:rPr>
          <w:sz w:val="24"/>
          <w:szCs w:val="24"/>
          <w:rtl/>
        </w:rPr>
        <w:t xml:space="preserve"> </w:t>
      </w:r>
      <w:r w:rsidRPr="008B0561">
        <w:rPr>
          <w:rFonts w:hint="cs"/>
          <w:sz w:val="24"/>
          <w:szCs w:val="24"/>
          <w:rtl/>
        </w:rPr>
        <w:t>تفسير</w:t>
      </w:r>
      <w:r w:rsidRPr="008B0561">
        <w:rPr>
          <w:sz w:val="24"/>
          <w:szCs w:val="24"/>
          <w:rtl/>
        </w:rPr>
        <w:t xml:space="preserve"> </w:t>
      </w:r>
      <w:r w:rsidRPr="008B0561">
        <w:rPr>
          <w:rFonts w:hint="cs"/>
          <w:sz w:val="24"/>
          <w:szCs w:val="24"/>
          <w:rtl/>
        </w:rPr>
        <w:t>الكتاب</w:t>
      </w:r>
      <w:r w:rsidRPr="008B0561">
        <w:rPr>
          <w:sz w:val="24"/>
          <w:szCs w:val="24"/>
          <w:rtl/>
        </w:rPr>
        <w:t xml:space="preserve"> </w:t>
      </w:r>
      <w:r w:rsidRPr="008B0561">
        <w:rPr>
          <w:rFonts w:hint="cs"/>
          <w:sz w:val="24"/>
          <w:szCs w:val="24"/>
          <w:rtl/>
        </w:rPr>
        <w:t xml:space="preserve">العزيز </w:t>
      </w:r>
      <w:r w:rsidRPr="008B0561">
        <w:rPr>
          <w:sz w:val="24"/>
          <w:szCs w:val="24"/>
          <w:rtl/>
        </w:rPr>
        <w:t>4/105</w:t>
      </w:r>
      <w:r w:rsidRPr="008B0561">
        <w:rPr>
          <w:rFonts w:hint="cs"/>
          <w:sz w:val="24"/>
          <w:szCs w:val="24"/>
          <w:rtl/>
        </w:rPr>
        <w:t>، والجامع لأحكام القرآن</w:t>
      </w:r>
      <w:r w:rsidRPr="008B0561">
        <w:rPr>
          <w:sz w:val="24"/>
          <w:szCs w:val="24"/>
          <w:rtl/>
        </w:rPr>
        <w:t>12/1</w:t>
      </w:r>
      <w:r>
        <w:rPr>
          <w:rFonts w:hint="cs"/>
          <w:sz w:val="24"/>
          <w:szCs w:val="24"/>
          <w:rtl/>
        </w:rPr>
        <w:t xml:space="preserve"> .</w:t>
      </w:r>
    </w:p>
  </w:footnote>
  <w:footnote w:id="768">
    <w:p w:rsidR="00E13375" w:rsidRPr="00283B54" w:rsidRDefault="00E13375" w:rsidP="007169F9">
      <w:pPr>
        <w:pStyle w:val="a3"/>
        <w:numPr>
          <w:ilvl w:val="0"/>
          <w:numId w:val="233"/>
        </w:numPr>
        <w:ind w:left="651" w:right="-284" w:hanging="425"/>
        <w:jc w:val="left"/>
        <w:rPr>
          <w:sz w:val="24"/>
          <w:szCs w:val="24"/>
        </w:rPr>
      </w:pPr>
      <w:r>
        <w:rPr>
          <w:rFonts w:hint="cs"/>
          <w:sz w:val="24"/>
          <w:szCs w:val="24"/>
          <w:rtl/>
        </w:rPr>
        <w:t>المصدر نفسه .</w:t>
      </w:r>
    </w:p>
  </w:footnote>
  <w:footnote w:id="769">
    <w:p w:rsidR="00E13375" w:rsidRPr="00283B54" w:rsidRDefault="00E13375" w:rsidP="007169F9">
      <w:pPr>
        <w:pStyle w:val="a3"/>
        <w:numPr>
          <w:ilvl w:val="0"/>
          <w:numId w:val="235"/>
        </w:numPr>
        <w:ind w:right="-284" w:hanging="437"/>
        <w:rPr>
          <w:sz w:val="24"/>
          <w:szCs w:val="24"/>
          <w:rtl/>
        </w:rPr>
      </w:pPr>
      <w:r w:rsidRPr="00283B54">
        <w:rPr>
          <w:rFonts w:hint="cs"/>
          <w:sz w:val="24"/>
          <w:szCs w:val="24"/>
          <w:rtl/>
        </w:rPr>
        <w:t>سورة الحج، الآية (1) .</w:t>
      </w:r>
    </w:p>
  </w:footnote>
  <w:footnote w:id="770">
    <w:p w:rsidR="00E13375" w:rsidRPr="00283B54" w:rsidRDefault="00E13375" w:rsidP="007169F9">
      <w:pPr>
        <w:pStyle w:val="a3"/>
        <w:numPr>
          <w:ilvl w:val="0"/>
          <w:numId w:val="235"/>
        </w:numPr>
        <w:ind w:right="-284" w:hanging="437"/>
        <w:rPr>
          <w:sz w:val="24"/>
          <w:szCs w:val="24"/>
        </w:rPr>
      </w:pPr>
      <w:r w:rsidRPr="00283B54">
        <w:rPr>
          <w:rFonts w:hint="cs"/>
          <w:sz w:val="24"/>
          <w:szCs w:val="24"/>
          <w:rtl/>
        </w:rPr>
        <w:t>سورة الحج، من الآية (2) .</w:t>
      </w:r>
    </w:p>
  </w:footnote>
  <w:footnote w:id="771">
    <w:p w:rsidR="00E13375" w:rsidRPr="00283B54" w:rsidRDefault="00E13375" w:rsidP="00983023">
      <w:pPr>
        <w:pStyle w:val="a3"/>
        <w:numPr>
          <w:ilvl w:val="0"/>
          <w:numId w:val="235"/>
        </w:numPr>
        <w:ind w:right="-284" w:hanging="437"/>
        <w:rPr>
          <w:sz w:val="24"/>
          <w:szCs w:val="24"/>
        </w:rPr>
      </w:pPr>
      <w:r w:rsidRPr="00283B54">
        <w:rPr>
          <w:rFonts w:hint="cs"/>
          <w:sz w:val="24"/>
          <w:szCs w:val="24"/>
          <w:rtl/>
        </w:rPr>
        <w:t>سبق تخريجه ص</w:t>
      </w:r>
      <w:r>
        <w:rPr>
          <w:rFonts w:hint="cs"/>
          <w:sz w:val="24"/>
          <w:szCs w:val="24"/>
          <w:rtl/>
        </w:rPr>
        <w:t>63</w:t>
      </w:r>
      <w:r w:rsidRPr="00283B54">
        <w:rPr>
          <w:rFonts w:hint="cs"/>
          <w:sz w:val="24"/>
          <w:szCs w:val="24"/>
          <w:rtl/>
        </w:rPr>
        <w:t>.</w:t>
      </w:r>
    </w:p>
  </w:footnote>
  <w:footnote w:id="772">
    <w:p w:rsidR="00E13375" w:rsidRPr="005C2E9C" w:rsidRDefault="00E13375" w:rsidP="00983023">
      <w:pPr>
        <w:pStyle w:val="a3"/>
        <w:numPr>
          <w:ilvl w:val="0"/>
          <w:numId w:val="235"/>
        </w:numPr>
        <w:ind w:right="-284" w:hanging="437"/>
        <w:rPr>
          <w:sz w:val="24"/>
          <w:szCs w:val="24"/>
          <w:rtl/>
        </w:rPr>
      </w:pPr>
      <w:r w:rsidRPr="005C2E9C">
        <w:rPr>
          <w:rFonts w:hint="cs"/>
          <w:sz w:val="24"/>
          <w:szCs w:val="24"/>
          <w:rtl/>
        </w:rPr>
        <w:t>سبق تخريجه ص</w:t>
      </w:r>
      <w:r>
        <w:rPr>
          <w:rFonts w:hint="cs"/>
          <w:sz w:val="24"/>
          <w:szCs w:val="24"/>
          <w:rtl/>
        </w:rPr>
        <w:t>65</w:t>
      </w:r>
      <w:r w:rsidRPr="005C2E9C">
        <w:rPr>
          <w:rFonts w:hint="cs"/>
          <w:sz w:val="24"/>
          <w:szCs w:val="24"/>
          <w:rtl/>
        </w:rPr>
        <w:t xml:space="preserve"> .</w:t>
      </w:r>
    </w:p>
  </w:footnote>
  <w:footnote w:id="773">
    <w:p w:rsidR="00E13375" w:rsidRPr="007F5ACE" w:rsidRDefault="00E13375" w:rsidP="007169F9">
      <w:pPr>
        <w:pStyle w:val="a3"/>
        <w:numPr>
          <w:ilvl w:val="0"/>
          <w:numId w:val="235"/>
        </w:numPr>
        <w:ind w:right="-284" w:hanging="437"/>
        <w:rPr>
          <w:sz w:val="24"/>
          <w:szCs w:val="24"/>
          <w:rtl/>
        </w:rPr>
      </w:pPr>
      <w:r w:rsidRPr="007F5ACE">
        <w:rPr>
          <w:rFonts w:hint="cs"/>
          <w:sz w:val="24"/>
          <w:szCs w:val="24"/>
          <w:rtl/>
        </w:rPr>
        <w:t>سورة الحج، الآية (39) .</w:t>
      </w:r>
    </w:p>
  </w:footnote>
  <w:footnote w:id="774">
    <w:p w:rsidR="00E13375" w:rsidRPr="007F5ACE" w:rsidRDefault="00E13375" w:rsidP="007169F9">
      <w:pPr>
        <w:pStyle w:val="a6"/>
        <w:numPr>
          <w:ilvl w:val="0"/>
          <w:numId w:val="235"/>
        </w:numPr>
        <w:spacing w:after="0" w:line="240" w:lineRule="auto"/>
        <w:ind w:right="-284" w:hanging="437"/>
        <w:contextualSpacing w:val="0"/>
        <w:jc w:val="both"/>
        <w:rPr>
          <w:rtl/>
        </w:rPr>
      </w:pPr>
      <w:r w:rsidRPr="000166BE">
        <w:rPr>
          <w:rFonts w:hint="cs"/>
          <w:rtl/>
        </w:rPr>
        <w:t>سنن الترمذي</w:t>
      </w:r>
      <w:r>
        <w:rPr>
          <w:rFonts w:hint="cs"/>
          <w:rtl/>
        </w:rPr>
        <w:t xml:space="preserve"> </w:t>
      </w:r>
      <w:r w:rsidRPr="000166BE">
        <w:rPr>
          <w:rFonts w:hint="cs"/>
          <w:rtl/>
        </w:rPr>
        <w:t>5/325 رقم الحديث (3171) و(3172)، وقال عنه: حَدِيثٌ</w:t>
      </w:r>
      <w:r w:rsidRPr="000166BE">
        <w:rPr>
          <w:rtl/>
        </w:rPr>
        <w:t xml:space="preserve"> </w:t>
      </w:r>
      <w:r w:rsidRPr="000166BE">
        <w:rPr>
          <w:rFonts w:hint="cs"/>
          <w:rtl/>
        </w:rPr>
        <w:t>حَسَنٌ</w:t>
      </w:r>
      <w:r>
        <w:rPr>
          <w:rFonts w:hint="cs"/>
          <w:rtl/>
        </w:rPr>
        <w:t>،</w:t>
      </w:r>
      <w:r w:rsidRPr="007F5ACE">
        <w:rPr>
          <w:rFonts w:hint="cs"/>
          <w:rtl/>
        </w:rPr>
        <w:t xml:space="preserve"> وسنن النسائي 6/2 رقم الحديث (3085) .</w:t>
      </w:r>
      <w:r>
        <w:rPr>
          <w:rFonts w:hint="cs"/>
          <w:rtl/>
        </w:rPr>
        <w:t xml:space="preserve"> قال الحاكم: حديث صحيح على شرط الشيخين ولم يخرجاه .</w:t>
      </w:r>
      <w:r w:rsidRPr="00412176">
        <w:rPr>
          <w:rFonts w:hint="cs"/>
          <w:rtl/>
        </w:rPr>
        <w:t xml:space="preserve"> </w:t>
      </w:r>
      <w:r>
        <w:rPr>
          <w:rFonts w:hint="cs"/>
          <w:rtl/>
        </w:rPr>
        <w:t>المستدرك</w:t>
      </w:r>
      <w:r>
        <w:rPr>
          <w:rtl/>
        </w:rPr>
        <w:t xml:space="preserve"> </w:t>
      </w:r>
      <w:r>
        <w:rPr>
          <w:rFonts w:hint="cs"/>
          <w:rtl/>
        </w:rPr>
        <w:t>على</w:t>
      </w:r>
      <w:r>
        <w:rPr>
          <w:rtl/>
        </w:rPr>
        <w:t xml:space="preserve"> </w:t>
      </w:r>
      <w:r>
        <w:rPr>
          <w:rFonts w:hint="cs"/>
          <w:rtl/>
        </w:rPr>
        <w:t>الصحيحين</w:t>
      </w:r>
      <w:r>
        <w:rPr>
          <w:rtl/>
        </w:rPr>
        <w:t xml:space="preserve"> 2/269</w:t>
      </w:r>
      <w:r>
        <w:rPr>
          <w:rFonts w:hint="cs"/>
          <w:rtl/>
        </w:rPr>
        <w:t xml:space="preserve"> رقم الحديث (</w:t>
      </w:r>
      <w:r>
        <w:rPr>
          <w:rtl/>
        </w:rPr>
        <w:t>2968</w:t>
      </w:r>
      <w:r>
        <w:rPr>
          <w:rFonts w:hint="cs"/>
          <w:rtl/>
        </w:rPr>
        <w:t>) .</w:t>
      </w:r>
      <w:r>
        <w:rPr>
          <w:rtl/>
        </w:rPr>
        <w:t xml:space="preserve"> </w:t>
      </w:r>
      <w:r>
        <w:rPr>
          <w:rFonts w:hint="cs"/>
          <w:rtl/>
        </w:rPr>
        <w:t xml:space="preserve"> </w:t>
      </w:r>
    </w:p>
  </w:footnote>
  <w:footnote w:id="775">
    <w:p w:rsidR="00E13375" w:rsidRPr="00EB5AB6" w:rsidRDefault="00E13375" w:rsidP="00983023">
      <w:pPr>
        <w:pStyle w:val="a3"/>
        <w:numPr>
          <w:ilvl w:val="0"/>
          <w:numId w:val="236"/>
        </w:numPr>
        <w:ind w:right="-284" w:hanging="494"/>
        <w:rPr>
          <w:sz w:val="24"/>
          <w:szCs w:val="24"/>
          <w:rtl/>
        </w:rPr>
      </w:pPr>
      <w:r w:rsidRPr="00EB5AB6">
        <w:rPr>
          <w:rFonts w:hint="cs"/>
          <w:sz w:val="24"/>
          <w:szCs w:val="24"/>
          <w:rtl/>
        </w:rPr>
        <w:t xml:space="preserve">ينظر ص </w:t>
      </w:r>
      <w:r>
        <w:rPr>
          <w:rFonts w:hint="cs"/>
          <w:sz w:val="24"/>
          <w:szCs w:val="24"/>
          <w:rtl/>
        </w:rPr>
        <w:t>147</w:t>
      </w:r>
      <w:r w:rsidRPr="00EB5AB6">
        <w:rPr>
          <w:rFonts w:hint="cs"/>
          <w:sz w:val="24"/>
          <w:szCs w:val="24"/>
          <w:rtl/>
        </w:rPr>
        <w:t xml:space="preserve"> .</w:t>
      </w:r>
    </w:p>
  </w:footnote>
  <w:footnote w:id="776">
    <w:p w:rsidR="00E13375" w:rsidRPr="007F5ACE" w:rsidRDefault="00E13375" w:rsidP="007169F9">
      <w:pPr>
        <w:pStyle w:val="a3"/>
        <w:numPr>
          <w:ilvl w:val="0"/>
          <w:numId w:val="236"/>
        </w:numPr>
        <w:ind w:right="-284" w:hanging="494"/>
        <w:rPr>
          <w:sz w:val="24"/>
          <w:szCs w:val="24"/>
          <w:rtl/>
        </w:rPr>
      </w:pPr>
      <w:r w:rsidRPr="007F5ACE">
        <w:rPr>
          <w:rFonts w:hint="cs"/>
          <w:sz w:val="24"/>
          <w:szCs w:val="24"/>
          <w:rtl/>
        </w:rPr>
        <w:t>ينظر: المحرر الوجيز في تفسير الكتاب العزيز4/357، و</w:t>
      </w:r>
      <w:r w:rsidRPr="00A94BBC">
        <w:rPr>
          <w:rFonts w:hint="cs"/>
          <w:rtl/>
        </w:rPr>
        <w:t xml:space="preserve"> </w:t>
      </w:r>
      <w:r w:rsidRPr="00A94BBC">
        <w:rPr>
          <w:rFonts w:hint="cs"/>
          <w:sz w:val="24"/>
          <w:szCs w:val="24"/>
          <w:rtl/>
        </w:rPr>
        <w:t>زاد</w:t>
      </w:r>
      <w:r w:rsidRPr="00A94BBC">
        <w:rPr>
          <w:sz w:val="24"/>
          <w:szCs w:val="24"/>
          <w:rtl/>
        </w:rPr>
        <w:t xml:space="preserve"> </w:t>
      </w:r>
      <w:r w:rsidRPr="00A94BBC">
        <w:rPr>
          <w:rFonts w:hint="cs"/>
          <w:sz w:val="24"/>
          <w:szCs w:val="24"/>
          <w:rtl/>
        </w:rPr>
        <w:t>المسير</w:t>
      </w:r>
      <w:r>
        <w:rPr>
          <w:rFonts w:hint="cs"/>
          <w:sz w:val="24"/>
          <w:szCs w:val="24"/>
          <w:rtl/>
        </w:rPr>
        <w:t xml:space="preserve"> في علم التفسير</w:t>
      </w:r>
      <w:r w:rsidRPr="00A94BBC">
        <w:rPr>
          <w:sz w:val="24"/>
          <w:szCs w:val="24"/>
          <w:rtl/>
        </w:rPr>
        <w:t xml:space="preserve"> 6/332</w:t>
      </w:r>
      <w:r w:rsidRPr="007F5ACE">
        <w:rPr>
          <w:rFonts w:hint="cs"/>
          <w:sz w:val="24"/>
          <w:szCs w:val="24"/>
          <w:rtl/>
        </w:rPr>
        <w:t>، وروح المعاني في تفسير القرآن العظيم والسبع المثاني 12/115 .</w:t>
      </w:r>
    </w:p>
  </w:footnote>
  <w:footnote w:id="777">
    <w:p w:rsidR="00E13375" w:rsidRPr="004A4822" w:rsidRDefault="00E13375" w:rsidP="007169F9">
      <w:pPr>
        <w:pStyle w:val="a3"/>
        <w:numPr>
          <w:ilvl w:val="0"/>
          <w:numId w:val="236"/>
        </w:numPr>
        <w:ind w:right="-284" w:hanging="494"/>
        <w:rPr>
          <w:sz w:val="24"/>
          <w:szCs w:val="24"/>
        </w:rPr>
      </w:pPr>
      <w:r w:rsidRPr="004A4822">
        <w:rPr>
          <w:rFonts w:hint="cs"/>
          <w:sz w:val="24"/>
          <w:szCs w:val="24"/>
          <w:rtl/>
        </w:rPr>
        <w:t>سورة السجدة، الآية (18) .</w:t>
      </w:r>
    </w:p>
  </w:footnote>
  <w:footnote w:id="778">
    <w:p w:rsidR="00E13375" w:rsidRPr="004A4822" w:rsidRDefault="00E13375" w:rsidP="007169F9">
      <w:pPr>
        <w:pStyle w:val="a3"/>
        <w:numPr>
          <w:ilvl w:val="0"/>
          <w:numId w:val="236"/>
        </w:numPr>
        <w:ind w:right="-284" w:hanging="494"/>
        <w:rPr>
          <w:sz w:val="24"/>
          <w:szCs w:val="24"/>
        </w:rPr>
      </w:pPr>
      <w:r w:rsidRPr="004A4822">
        <w:rPr>
          <w:rFonts w:hint="cs"/>
          <w:sz w:val="24"/>
          <w:szCs w:val="24"/>
          <w:rtl/>
        </w:rPr>
        <w:t xml:space="preserve">سورة السجدة، من الآية (16) . </w:t>
      </w:r>
    </w:p>
  </w:footnote>
  <w:footnote w:id="779">
    <w:p w:rsidR="00E13375" w:rsidRPr="004A4822" w:rsidRDefault="00E13375" w:rsidP="007169F9">
      <w:pPr>
        <w:pStyle w:val="a3"/>
        <w:numPr>
          <w:ilvl w:val="0"/>
          <w:numId w:val="236"/>
        </w:numPr>
        <w:ind w:right="-284" w:hanging="494"/>
        <w:rPr>
          <w:sz w:val="24"/>
          <w:szCs w:val="24"/>
          <w:rtl/>
        </w:rPr>
      </w:pPr>
      <w:r w:rsidRPr="004A4822">
        <w:rPr>
          <w:rFonts w:hint="cs"/>
          <w:sz w:val="24"/>
          <w:szCs w:val="24"/>
          <w:rtl/>
        </w:rPr>
        <w:t>ينظر: المحرر الوجيز في تفسير الكتاب العزيز4/357، و زاد</w:t>
      </w:r>
      <w:r w:rsidRPr="004A4822">
        <w:rPr>
          <w:sz w:val="24"/>
          <w:szCs w:val="24"/>
          <w:rtl/>
        </w:rPr>
        <w:t xml:space="preserve"> </w:t>
      </w:r>
      <w:r w:rsidRPr="004A4822">
        <w:rPr>
          <w:rFonts w:hint="cs"/>
          <w:sz w:val="24"/>
          <w:szCs w:val="24"/>
          <w:rtl/>
        </w:rPr>
        <w:t>المسير في علم التفسير</w:t>
      </w:r>
      <w:r w:rsidRPr="004A4822">
        <w:rPr>
          <w:sz w:val="24"/>
          <w:szCs w:val="24"/>
          <w:rtl/>
        </w:rPr>
        <w:t xml:space="preserve"> 6/332</w:t>
      </w:r>
      <w:r w:rsidRPr="004A4822">
        <w:rPr>
          <w:rFonts w:hint="cs"/>
          <w:sz w:val="24"/>
          <w:szCs w:val="24"/>
          <w:rtl/>
        </w:rPr>
        <w:t>، وروح المعاني في تفسير القرآن العظيم والسبع المثاني 12/115 .</w:t>
      </w:r>
    </w:p>
  </w:footnote>
  <w:footnote w:id="780">
    <w:p w:rsidR="00E13375" w:rsidRPr="004A4822" w:rsidRDefault="00E13375" w:rsidP="007169F9">
      <w:pPr>
        <w:pStyle w:val="a3"/>
        <w:numPr>
          <w:ilvl w:val="0"/>
          <w:numId w:val="236"/>
        </w:numPr>
        <w:ind w:right="-284" w:hanging="494"/>
        <w:jc w:val="left"/>
        <w:rPr>
          <w:sz w:val="24"/>
          <w:szCs w:val="24"/>
        </w:rPr>
      </w:pPr>
      <w:r w:rsidRPr="004A4822">
        <w:rPr>
          <w:rFonts w:hint="cs"/>
          <w:sz w:val="24"/>
          <w:szCs w:val="24"/>
          <w:rtl/>
        </w:rPr>
        <w:t>المحرر</w:t>
      </w:r>
      <w:r w:rsidRPr="004A4822">
        <w:rPr>
          <w:sz w:val="24"/>
          <w:szCs w:val="24"/>
          <w:rtl/>
        </w:rPr>
        <w:t xml:space="preserve"> </w:t>
      </w:r>
      <w:r w:rsidRPr="004A4822">
        <w:rPr>
          <w:rFonts w:hint="cs"/>
          <w:sz w:val="24"/>
          <w:szCs w:val="24"/>
          <w:rtl/>
        </w:rPr>
        <w:t>الوجيز</w:t>
      </w:r>
      <w:r w:rsidRPr="004A4822">
        <w:rPr>
          <w:sz w:val="24"/>
          <w:szCs w:val="24"/>
          <w:rtl/>
        </w:rPr>
        <w:t xml:space="preserve"> </w:t>
      </w:r>
      <w:r w:rsidRPr="004A4822">
        <w:rPr>
          <w:rFonts w:hint="cs"/>
          <w:sz w:val="24"/>
          <w:szCs w:val="24"/>
          <w:rtl/>
        </w:rPr>
        <w:t>في</w:t>
      </w:r>
      <w:r w:rsidRPr="004A4822">
        <w:rPr>
          <w:sz w:val="24"/>
          <w:szCs w:val="24"/>
          <w:rtl/>
        </w:rPr>
        <w:t xml:space="preserve"> </w:t>
      </w:r>
      <w:r w:rsidRPr="004A4822">
        <w:rPr>
          <w:rFonts w:hint="cs"/>
          <w:sz w:val="24"/>
          <w:szCs w:val="24"/>
          <w:rtl/>
        </w:rPr>
        <w:t>تفسير</w:t>
      </w:r>
      <w:r w:rsidRPr="004A4822">
        <w:rPr>
          <w:sz w:val="24"/>
          <w:szCs w:val="24"/>
          <w:rtl/>
        </w:rPr>
        <w:t xml:space="preserve"> </w:t>
      </w:r>
      <w:r w:rsidRPr="004A4822">
        <w:rPr>
          <w:rFonts w:hint="cs"/>
          <w:sz w:val="24"/>
          <w:szCs w:val="24"/>
          <w:rtl/>
        </w:rPr>
        <w:t>الكتاب</w:t>
      </w:r>
      <w:r w:rsidRPr="004A4822">
        <w:rPr>
          <w:sz w:val="24"/>
          <w:szCs w:val="24"/>
          <w:rtl/>
        </w:rPr>
        <w:t xml:space="preserve"> </w:t>
      </w:r>
      <w:r w:rsidRPr="004A4822">
        <w:rPr>
          <w:rFonts w:hint="cs"/>
          <w:sz w:val="24"/>
          <w:szCs w:val="24"/>
          <w:rtl/>
        </w:rPr>
        <w:t>العزيز</w:t>
      </w:r>
      <w:r w:rsidRPr="004A4822">
        <w:rPr>
          <w:sz w:val="24"/>
          <w:szCs w:val="24"/>
          <w:rtl/>
        </w:rPr>
        <w:t xml:space="preserve"> 5/195</w:t>
      </w:r>
      <w:r w:rsidRPr="004A4822">
        <w:rPr>
          <w:rFonts w:hint="cs"/>
          <w:sz w:val="24"/>
          <w:szCs w:val="24"/>
          <w:rtl/>
        </w:rPr>
        <w:t xml:space="preserve"> </w:t>
      </w:r>
    </w:p>
  </w:footnote>
  <w:footnote w:id="781">
    <w:p w:rsidR="00E13375" w:rsidRPr="004A4822" w:rsidRDefault="00E13375" w:rsidP="007169F9">
      <w:pPr>
        <w:pStyle w:val="a3"/>
        <w:numPr>
          <w:ilvl w:val="0"/>
          <w:numId w:val="236"/>
        </w:numPr>
        <w:ind w:right="-284" w:hanging="494"/>
        <w:rPr>
          <w:sz w:val="24"/>
          <w:szCs w:val="24"/>
          <w:rtl/>
        </w:rPr>
      </w:pPr>
      <w:r w:rsidRPr="004A4822">
        <w:rPr>
          <w:rFonts w:hint="cs"/>
          <w:sz w:val="24"/>
          <w:szCs w:val="24"/>
          <w:rtl/>
        </w:rPr>
        <w:t>سورة النجم، الآية (32) .</w:t>
      </w:r>
    </w:p>
  </w:footnote>
  <w:footnote w:id="782">
    <w:p w:rsidR="00E13375" w:rsidRPr="004A4822" w:rsidRDefault="00E13375" w:rsidP="007169F9">
      <w:pPr>
        <w:pStyle w:val="a6"/>
        <w:numPr>
          <w:ilvl w:val="0"/>
          <w:numId w:val="236"/>
        </w:numPr>
        <w:spacing w:after="0" w:line="240" w:lineRule="auto"/>
        <w:ind w:right="-284" w:hanging="494"/>
        <w:jc w:val="both"/>
        <w:rPr>
          <w:rtl/>
        </w:rPr>
      </w:pPr>
      <w:r w:rsidRPr="004A4822">
        <w:rPr>
          <w:rFonts w:hint="cs"/>
          <w:rtl/>
        </w:rPr>
        <w:t xml:space="preserve">ينظر: </w:t>
      </w:r>
      <w:r w:rsidRPr="004A4822">
        <w:rPr>
          <w:rFonts w:asciiTheme="majorHAnsi" w:eastAsiaTheme="majorEastAsia" w:hAnsiTheme="majorHAnsi" w:hint="cs"/>
          <w:rtl/>
        </w:rPr>
        <w:t>الكشاف</w:t>
      </w:r>
      <w:r w:rsidRPr="004A4822">
        <w:rPr>
          <w:rFonts w:asciiTheme="majorHAnsi" w:eastAsiaTheme="majorEastAsia" w:hAnsiTheme="majorHAnsi"/>
          <w:rtl/>
        </w:rPr>
        <w:t xml:space="preserve"> </w:t>
      </w:r>
      <w:r w:rsidRPr="004A4822">
        <w:rPr>
          <w:rFonts w:asciiTheme="majorHAnsi" w:eastAsiaTheme="majorEastAsia" w:hAnsiTheme="majorHAnsi" w:hint="cs"/>
          <w:rtl/>
        </w:rPr>
        <w:t>عن</w:t>
      </w:r>
      <w:r w:rsidRPr="004A4822">
        <w:rPr>
          <w:rFonts w:asciiTheme="majorHAnsi" w:eastAsiaTheme="majorEastAsia" w:hAnsiTheme="majorHAnsi"/>
          <w:rtl/>
        </w:rPr>
        <w:t xml:space="preserve"> </w:t>
      </w:r>
      <w:r w:rsidRPr="004A4822">
        <w:rPr>
          <w:rFonts w:asciiTheme="majorHAnsi" w:eastAsiaTheme="majorEastAsia" w:hAnsiTheme="majorHAnsi" w:hint="cs"/>
          <w:rtl/>
        </w:rPr>
        <w:t>حقائق</w:t>
      </w:r>
      <w:r w:rsidRPr="004A4822">
        <w:rPr>
          <w:rFonts w:asciiTheme="majorHAnsi" w:eastAsiaTheme="majorEastAsia" w:hAnsiTheme="majorHAnsi"/>
          <w:rtl/>
        </w:rPr>
        <w:t xml:space="preserve"> </w:t>
      </w:r>
      <w:r w:rsidRPr="004A4822">
        <w:rPr>
          <w:rFonts w:asciiTheme="majorHAnsi" w:eastAsiaTheme="majorEastAsia" w:hAnsiTheme="majorHAnsi" w:hint="cs"/>
          <w:rtl/>
        </w:rPr>
        <w:t>التنزيل</w:t>
      </w:r>
      <w:r w:rsidRPr="004A4822">
        <w:rPr>
          <w:rFonts w:asciiTheme="majorHAnsi" w:eastAsiaTheme="majorEastAsia" w:hAnsiTheme="majorHAnsi"/>
          <w:rtl/>
        </w:rPr>
        <w:t xml:space="preserve"> </w:t>
      </w:r>
      <w:r w:rsidRPr="004A4822">
        <w:rPr>
          <w:rFonts w:asciiTheme="majorHAnsi" w:eastAsiaTheme="majorEastAsia" w:hAnsiTheme="majorHAnsi" w:hint="cs"/>
          <w:rtl/>
        </w:rPr>
        <w:t>وعيون</w:t>
      </w:r>
      <w:r w:rsidRPr="004A4822">
        <w:rPr>
          <w:rFonts w:asciiTheme="majorHAnsi" w:eastAsiaTheme="majorEastAsia" w:hAnsiTheme="majorHAnsi"/>
          <w:rtl/>
        </w:rPr>
        <w:t xml:space="preserve"> </w:t>
      </w:r>
      <w:r w:rsidRPr="004A4822">
        <w:rPr>
          <w:rFonts w:asciiTheme="majorHAnsi" w:eastAsiaTheme="majorEastAsia" w:hAnsiTheme="majorHAnsi" w:hint="cs"/>
          <w:rtl/>
        </w:rPr>
        <w:t>الأقاويل</w:t>
      </w:r>
      <w:r w:rsidRPr="004A4822">
        <w:rPr>
          <w:rFonts w:asciiTheme="majorHAnsi" w:eastAsiaTheme="majorEastAsia" w:hAnsiTheme="majorHAnsi"/>
          <w:rtl/>
        </w:rPr>
        <w:t xml:space="preserve"> </w:t>
      </w:r>
      <w:r w:rsidRPr="004A4822">
        <w:rPr>
          <w:rFonts w:asciiTheme="majorHAnsi" w:eastAsiaTheme="majorEastAsia" w:hAnsiTheme="majorHAnsi" w:hint="cs"/>
          <w:rtl/>
        </w:rPr>
        <w:t>في</w:t>
      </w:r>
      <w:r w:rsidRPr="004A4822">
        <w:rPr>
          <w:rFonts w:asciiTheme="majorHAnsi" w:eastAsiaTheme="majorEastAsia" w:hAnsiTheme="majorHAnsi"/>
          <w:rtl/>
        </w:rPr>
        <w:t xml:space="preserve"> </w:t>
      </w:r>
      <w:r w:rsidRPr="004A4822">
        <w:rPr>
          <w:rFonts w:asciiTheme="majorHAnsi" w:eastAsiaTheme="majorEastAsia" w:hAnsiTheme="majorHAnsi" w:hint="cs"/>
          <w:rtl/>
        </w:rPr>
        <w:t>وجوه</w:t>
      </w:r>
      <w:r w:rsidRPr="004A4822">
        <w:rPr>
          <w:rFonts w:asciiTheme="majorHAnsi" w:eastAsiaTheme="majorEastAsia" w:hAnsiTheme="majorHAnsi"/>
          <w:rtl/>
        </w:rPr>
        <w:t xml:space="preserve"> </w:t>
      </w:r>
      <w:r w:rsidRPr="004A4822">
        <w:rPr>
          <w:rFonts w:asciiTheme="majorHAnsi" w:eastAsiaTheme="majorEastAsia" w:hAnsiTheme="majorHAnsi" w:hint="cs"/>
          <w:rtl/>
        </w:rPr>
        <w:t>التأويل،</w:t>
      </w:r>
      <w:r w:rsidRPr="004A4822">
        <w:rPr>
          <w:rFonts w:asciiTheme="majorHAnsi" w:eastAsiaTheme="majorEastAsia" w:hAnsiTheme="majorHAnsi"/>
          <w:rtl/>
        </w:rPr>
        <w:t xml:space="preserve"> </w:t>
      </w:r>
      <w:r w:rsidRPr="004A4822">
        <w:rPr>
          <w:rFonts w:asciiTheme="majorHAnsi" w:eastAsiaTheme="majorEastAsia" w:hAnsiTheme="majorHAnsi" w:hint="cs"/>
          <w:rtl/>
        </w:rPr>
        <w:t>محمود</w:t>
      </w:r>
      <w:r w:rsidRPr="004A4822">
        <w:rPr>
          <w:rFonts w:asciiTheme="majorHAnsi" w:eastAsiaTheme="majorEastAsia" w:hAnsiTheme="majorHAnsi"/>
          <w:rtl/>
        </w:rPr>
        <w:t xml:space="preserve"> </w:t>
      </w:r>
      <w:r w:rsidRPr="004A4822">
        <w:rPr>
          <w:rFonts w:asciiTheme="majorHAnsi" w:eastAsiaTheme="majorEastAsia" w:hAnsiTheme="majorHAnsi" w:hint="cs"/>
          <w:rtl/>
        </w:rPr>
        <w:t>بن</w:t>
      </w:r>
      <w:r w:rsidRPr="004A4822">
        <w:rPr>
          <w:rFonts w:asciiTheme="majorHAnsi" w:eastAsiaTheme="majorEastAsia" w:hAnsiTheme="majorHAnsi"/>
          <w:rtl/>
        </w:rPr>
        <w:t xml:space="preserve"> </w:t>
      </w:r>
      <w:r w:rsidRPr="004A4822">
        <w:rPr>
          <w:rFonts w:asciiTheme="majorHAnsi" w:eastAsiaTheme="majorEastAsia" w:hAnsiTheme="majorHAnsi" w:hint="cs"/>
          <w:rtl/>
        </w:rPr>
        <w:t>عمر</w:t>
      </w:r>
      <w:r w:rsidRPr="004A4822">
        <w:rPr>
          <w:rFonts w:asciiTheme="majorHAnsi" w:eastAsiaTheme="majorEastAsia" w:hAnsiTheme="majorHAnsi"/>
          <w:rtl/>
        </w:rPr>
        <w:t xml:space="preserve"> </w:t>
      </w:r>
      <w:proofErr w:type="spellStart"/>
      <w:r w:rsidRPr="004A4822">
        <w:rPr>
          <w:rFonts w:asciiTheme="majorHAnsi" w:eastAsiaTheme="majorEastAsia" w:hAnsiTheme="majorHAnsi" w:hint="cs"/>
          <w:rtl/>
        </w:rPr>
        <w:t>الزمخشري</w:t>
      </w:r>
      <w:proofErr w:type="spellEnd"/>
      <w:r w:rsidRPr="004A4822">
        <w:rPr>
          <w:rFonts w:asciiTheme="majorHAnsi" w:eastAsiaTheme="majorEastAsia" w:hAnsiTheme="majorHAnsi"/>
          <w:rtl/>
        </w:rPr>
        <w:t xml:space="preserve"> </w:t>
      </w:r>
      <w:r w:rsidRPr="004A4822">
        <w:rPr>
          <w:rFonts w:asciiTheme="majorHAnsi" w:eastAsiaTheme="majorEastAsia" w:hAnsiTheme="majorHAnsi" w:hint="cs"/>
          <w:rtl/>
        </w:rPr>
        <w:t>الخوارزمي أبو</w:t>
      </w:r>
      <w:r w:rsidRPr="004A4822">
        <w:rPr>
          <w:rFonts w:asciiTheme="majorHAnsi" w:eastAsiaTheme="majorEastAsia" w:hAnsiTheme="majorHAnsi"/>
          <w:rtl/>
        </w:rPr>
        <w:t xml:space="preserve"> </w:t>
      </w:r>
      <w:r w:rsidRPr="004A4822">
        <w:rPr>
          <w:rFonts w:asciiTheme="majorHAnsi" w:eastAsiaTheme="majorEastAsia" w:hAnsiTheme="majorHAnsi" w:hint="cs"/>
          <w:rtl/>
        </w:rPr>
        <w:t>القاسم(</w:t>
      </w:r>
      <w:r>
        <w:rPr>
          <w:rFonts w:asciiTheme="majorHAnsi" w:eastAsiaTheme="majorEastAsia" w:hAnsiTheme="majorHAnsi" w:hint="cs"/>
          <w:rtl/>
        </w:rPr>
        <w:t>ت</w:t>
      </w:r>
      <w:r w:rsidRPr="004A4822">
        <w:rPr>
          <w:rFonts w:asciiTheme="majorHAnsi" w:eastAsiaTheme="majorEastAsia" w:hAnsiTheme="majorHAnsi" w:hint="cs"/>
          <w:rtl/>
        </w:rPr>
        <w:t>538هـ)، تحقيق</w:t>
      </w:r>
      <w:r w:rsidRPr="004A4822">
        <w:rPr>
          <w:rFonts w:asciiTheme="majorHAnsi" w:eastAsiaTheme="majorEastAsia" w:hAnsiTheme="majorHAnsi"/>
          <w:rtl/>
        </w:rPr>
        <w:t xml:space="preserve">: </w:t>
      </w:r>
      <w:r w:rsidRPr="004A4822">
        <w:rPr>
          <w:rFonts w:asciiTheme="majorHAnsi" w:eastAsiaTheme="majorEastAsia" w:hAnsiTheme="majorHAnsi" w:hint="cs"/>
          <w:rtl/>
        </w:rPr>
        <w:t>عبد</w:t>
      </w:r>
      <w:r w:rsidRPr="004A4822">
        <w:rPr>
          <w:rFonts w:asciiTheme="majorHAnsi" w:eastAsiaTheme="majorEastAsia" w:hAnsiTheme="majorHAnsi"/>
          <w:rtl/>
        </w:rPr>
        <w:t xml:space="preserve"> </w:t>
      </w:r>
      <w:r w:rsidRPr="004A4822">
        <w:rPr>
          <w:rFonts w:asciiTheme="majorHAnsi" w:eastAsiaTheme="majorEastAsia" w:hAnsiTheme="majorHAnsi" w:hint="cs"/>
          <w:rtl/>
        </w:rPr>
        <w:t>الرزاق</w:t>
      </w:r>
      <w:r w:rsidRPr="004A4822">
        <w:rPr>
          <w:rFonts w:asciiTheme="majorHAnsi" w:eastAsiaTheme="majorEastAsia" w:hAnsiTheme="majorHAnsi"/>
          <w:rtl/>
        </w:rPr>
        <w:t xml:space="preserve"> </w:t>
      </w:r>
      <w:r w:rsidRPr="004A4822">
        <w:rPr>
          <w:rFonts w:asciiTheme="majorHAnsi" w:eastAsiaTheme="majorEastAsia" w:hAnsiTheme="majorHAnsi" w:hint="cs"/>
          <w:rtl/>
        </w:rPr>
        <w:t>المهدي ،</w:t>
      </w:r>
      <w:r w:rsidRPr="004A4822">
        <w:rPr>
          <w:rFonts w:asciiTheme="majorHAnsi" w:eastAsiaTheme="majorEastAsia" w:hAnsiTheme="majorHAnsi"/>
          <w:rtl/>
        </w:rPr>
        <w:t xml:space="preserve"> </w:t>
      </w:r>
      <w:r w:rsidRPr="004A4822">
        <w:rPr>
          <w:rFonts w:asciiTheme="majorHAnsi" w:eastAsiaTheme="majorEastAsia" w:hAnsiTheme="majorHAnsi" w:hint="cs"/>
          <w:rtl/>
        </w:rPr>
        <w:t>دار</w:t>
      </w:r>
      <w:r w:rsidRPr="004A4822">
        <w:rPr>
          <w:rFonts w:asciiTheme="majorHAnsi" w:eastAsiaTheme="majorEastAsia" w:hAnsiTheme="majorHAnsi"/>
          <w:rtl/>
        </w:rPr>
        <w:t xml:space="preserve"> </w:t>
      </w:r>
      <w:r w:rsidRPr="004A4822">
        <w:rPr>
          <w:rFonts w:asciiTheme="majorHAnsi" w:eastAsiaTheme="majorEastAsia" w:hAnsiTheme="majorHAnsi" w:hint="cs"/>
          <w:rtl/>
        </w:rPr>
        <w:t>إحياء</w:t>
      </w:r>
      <w:r w:rsidRPr="004A4822">
        <w:rPr>
          <w:rFonts w:asciiTheme="majorHAnsi" w:eastAsiaTheme="majorEastAsia" w:hAnsiTheme="majorHAnsi"/>
          <w:rtl/>
        </w:rPr>
        <w:t xml:space="preserve"> </w:t>
      </w:r>
      <w:r w:rsidRPr="004A4822">
        <w:rPr>
          <w:rFonts w:asciiTheme="majorHAnsi" w:eastAsiaTheme="majorEastAsia" w:hAnsiTheme="majorHAnsi" w:hint="cs"/>
          <w:rtl/>
        </w:rPr>
        <w:t>التراث</w:t>
      </w:r>
      <w:r w:rsidRPr="004A4822">
        <w:rPr>
          <w:rFonts w:asciiTheme="majorHAnsi" w:eastAsiaTheme="majorEastAsia" w:hAnsiTheme="majorHAnsi"/>
          <w:rtl/>
        </w:rPr>
        <w:t xml:space="preserve"> </w:t>
      </w:r>
      <w:r w:rsidRPr="004A4822">
        <w:rPr>
          <w:rFonts w:asciiTheme="majorHAnsi" w:eastAsiaTheme="majorEastAsia" w:hAnsiTheme="majorHAnsi" w:hint="cs"/>
          <w:rtl/>
        </w:rPr>
        <w:t>العربي،</w:t>
      </w:r>
      <w:r w:rsidRPr="004A4822">
        <w:rPr>
          <w:rFonts w:asciiTheme="majorHAnsi" w:eastAsiaTheme="majorEastAsia" w:hAnsiTheme="majorHAnsi"/>
          <w:rtl/>
        </w:rPr>
        <w:t xml:space="preserve"> </w:t>
      </w:r>
      <w:r w:rsidRPr="004A4822">
        <w:rPr>
          <w:rFonts w:asciiTheme="majorHAnsi" w:eastAsiaTheme="majorEastAsia" w:hAnsiTheme="majorHAnsi" w:hint="cs"/>
          <w:rtl/>
        </w:rPr>
        <w:t>بيروت،</w:t>
      </w:r>
      <w:r w:rsidRPr="004A4822">
        <w:rPr>
          <w:rFonts w:asciiTheme="majorHAnsi" w:eastAsiaTheme="majorEastAsia" w:hAnsiTheme="majorHAnsi"/>
          <w:rtl/>
        </w:rPr>
        <w:t xml:space="preserve"> </w:t>
      </w:r>
      <w:r w:rsidRPr="004A4822">
        <w:rPr>
          <w:rFonts w:hint="cs"/>
          <w:rtl/>
        </w:rPr>
        <w:t>4/418، والجامع لأحكام القرآن17/81 .</w:t>
      </w:r>
    </w:p>
  </w:footnote>
  <w:footnote w:id="783">
    <w:p w:rsidR="00E13375" w:rsidRPr="004A4822" w:rsidRDefault="00E13375" w:rsidP="007169F9">
      <w:pPr>
        <w:pStyle w:val="a6"/>
        <w:numPr>
          <w:ilvl w:val="0"/>
          <w:numId w:val="236"/>
        </w:numPr>
        <w:spacing w:after="0" w:line="240" w:lineRule="auto"/>
        <w:ind w:right="-284" w:hanging="494"/>
        <w:jc w:val="both"/>
      </w:pPr>
      <w:r w:rsidRPr="004A4822">
        <w:rPr>
          <w:rFonts w:hint="cs"/>
          <w:rtl/>
        </w:rPr>
        <w:t>ينظر: الجامع لأحكام القرآن17/81 .</w:t>
      </w:r>
    </w:p>
  </w:footnote>
  <w:footnote w:id="784">
    <w:p w:rsidR="00E13375" w:rsidRPr="004A4822" w:rsidRDefault="00E13375" w:rsidP="00983023">
      <w:pPr>
        <w:pStyle w:val="a3"/>
        <w:numPr>
          <w:ilvl w:val="0"/>
          <w:numId w:val="237"/>
        </w:numPr>
        <w:ind w:right="-284" w:hanging="494"/>
        <w:rPr>
          <w:sz w:val="24"/>
          <w:szCs w:val="24"/>
          <w:rtl/>
        </w:rPr>
      </w:pPr>
      <w:r w:rsidRPr="004A4822">
        <w:rPr>
          <w:rFonts w:hint="cs"/>
          <w:sz w:val="24"/>
          <w:szCs w:val="24"/>
          <w:rtl/>
        </w:rPr>
        <w:t>سبق تخريجه ص</w:t>
      </w:r>
      <w:r>
        <w:rPr>
          <w:rFonts w:hint="cs"/>
          <w:sz w:val="24"/>
          <w:szCs w:val="24"/>
          <w:rtl/>
        </w:rPr>
        <w:t>153</w:t>
      </w:r>
      <w:r w:rsidRPr="004A4822">
        <w:rPr>
          <w:rFonts w:hint="cs"/>
          <w:sz w:val="24"/>
          <w:szCs w:val="24"/>
          <w:rtl/>
        </w:rPr>
        <w:t xml:space="preserve"> .</w:t>
      </w:r>
    </w:p>
  </w:footnote>
  <w:footnote w:id="785">
    <w:p w:rsidR="00E13375" w:rsidRPr="0087762E" w:rsidRDefault="00E13375" w:rsidP="007169F9">
      <w:pPr>
        <w:pStyle w:val="a3"/>
        <w:numPr>
          <w:ilvl w:val="0"/>
          <w:numId w:val="237"/>
        </w:numPr>
        <w:ind w:right="-284" w:hanging="494"/>
        <w:rPr>
          <w:sz w:val="24"/>
          <w:szCs w:val="24"/>
        </w:rPr>
      </w:pPr>
      <w:r w:rsidRPr="0087762E">
        <w:rPr>
          <w:rFonts w:hint="cs"/>
          <w:sz w:val="24"/>
          <w:szCs w:val="24"/>
          <w:rtl/>
        </w:rPr>
        <w:t>ينظر: المحرر</w:t>
      </w:r>
      <w:r w:rsidRPr="0087762E">
        <w:rPr>
          <w:sz w:val="24"/>
          <w:szCs w:val="24"/>
          <w:rtl/>
        </w:rPr>
        <w:t xml:space="preserve"> </w:t>
      </w:r>
      <w:r w:rsidRPr="0087762E">
        <w:rPr>
          <w:rFonts w:hint="cs"/>
          <w:sz w:val="24"/>
          <w:szCs w:val="24"/>
          <w:rtl/>
        </w:rPr>
        <w:t>الوجيز</w:t>
      </w:r>
      <w:r w:rsidRPr="0087762E">
        <w:rPr>
          <w:sz w:val="24"/>
          <w:szCs w:val="24"/>
          <w:rtl/>
        </w:rPr>
        <w:t xml:space="preserve"> </w:t>
      </w:r>
      <w:r w:rsidRPr="0087762E">
        <w:rPr>
          <w:rFonts w:hint="cs"/>
          <w:sz w:val="24"/>
          <w:szCs w:val="24"/>
          <w:rtl/>
        </w:rPr>
        <w:t>في</w:t>
      </w:r>
      <w:r w:rsidRPr="0087762E">
        <w:rPr>
          <w:sz w:val="24"/>
          <w:szCs w:val="24"/>
          <w:rtl/>
        </w:rPr>
        <w:t xml:space="preserve"> </w:t>
      </w:r>
      <w:r w:rsidRPr="0087762E">
        <w:rPr>
          <w:rFonts w:hint="cs"/>
          <w:sz w:val="24"/>
          <w:szCs w:val="24"/>
          <w:rtl/>
        </w:rPr>
        <w:t>تفسير</w:t>
      </w:r>
      <w:r w:rsidRPr="0087762E">
        <w:rPr>
          <w:sz w:val="24"/>
          <w:szCs w:val="24"/>
          <w:rtl/>
        </w:rPr>
        <w:t xml:space="preserve"> </w:t>
      </w:r>
      <w:r w:rsidRPr="0087762E">
        <w:rPr>
          <w:rFonts w:hint="cs"/>
          <w:sz w:val="24"/>
          <w:szCs w:val="24"/>
          <w:rtl/>
        </w:rPr>
        <w:t>الكتاب</w:t>
      </w:r>
      <w:r w:rsidRPr="0087762E">
        <w:rPr>
          <w:sz w:val="24"/>
          <w:szCs w:val="24"/>
          <w:rtl/>
        </w:rPr>
        <w:t xml:space="preserve"> </w:t>
      </w:r>
      <w:r w:rsidRPr="0087762E">
        <w:rPr>
          <w:rFonts w:hint="cs"/>
          <w:sz w:val="24"/>
          <w:szCs w:val="24"/>
          <w:rtl/>
        </w:rPr>
        <w:t>العزيز</w:t>
      </w:r>
      <w:r w:rsidRPr="0087762E">
        <w:rPr>
          <w:sz w:val="24"/>
          <w:szCs w:val="24"/>
          <w:rtl/>
        </w:rPr>
        <w:t xml:space="preserve"> 3/290</w:t>
      </w:r>
      <w:r>
        <w:rPr>
          <w:rFonts w:hint="cs"/>
          <w:sz w:val="24"/>
          <w:szCs w:val="24"/>
          <w:rtl/>
        </w:rPr>
        <w:t xml:space="preserve">، </w:t>
      </w:r>
      <w:r w:rsidRPr="0087762E">
        <w:rPr>
          <w:rFonts w:hint="cs"/>
          <w:sz w:val="24"/>
          <w:szCs w:val="24"/>
          <w:rtl/>
        </w:rPr>
        <w:t>وزاد</w:t>
      </w:r>
      <w:r w:rsidRPr="0087762E">
        <w:rPr>
          <w:sz w:val="24"/>
          <w:szCs w:val="24"/>
          <w:rtl/>
        </w:rPr>
        <w:t xml:space="preserve"> </w:t>
      </w:r>
      <w:r w:rsidRPr="0087762E">
        <w:rPr>
          <w:rFonts w:hint="cs"/>
          <w:sz w:val="24"/>
          <w:szCs w:val="24"/>
          <w:rtl/>
        </w:rPr>
        <w:t>المسير في علم التفسير</w:t>
      </w:r>
      <w:r w:rsidRPr="0087762E">
        <w:rPr>
          <w:sz w:val="24"/>
          <w:szCs w:val="24"/>
          <w:rtl/>
        </w:rPr>
        <w:t xml:space="preserve"> 4/299</w:t>
      </w:r>
      <w:r>
        <w:rPr>
          <w:rFonts w:hint="cs"/>
          <w:sz w:val="24"/>
          <w:szCs w:val="24"/>
          <w:rtl/>
        </w:rPr>
        <w:t xml:space="preserve">، </w:t>
      </w:r>
      <w:r w:rsidRPr="0087762E">
        <w:rPr>
          <w:rFonts w:hint="cs"/>
          <w:sz w:val="24"/>
          <w:szCs w:val="24"/>
          <w:rtl/>
        </w:rPr>
        <w:t xml:space="preserve">والجامع لأحكام القرآن </w:t>
      </w:r>
      <w:r w:rsidRPr="0087762E">
        <w:rPr>
          <w:sz w:val="24"/>
          <w:szCs w:val="24"/>
          <w:rtl/>
        </w:rPr>
        <w:t>9/278</w:t>
      </w:r>
      <w:r w:rsidRPr="0087762E">
        <w:rPr>
          <w:rFonts w:hint="cs"/>
          <w:sz w:val="24"/>
          <w:szCs w:val="24"/>
          <w:rtl/>
        </w:rPr>
        <w:t xml:space="preserve"> .</w:t>
      </w:r>
    </w:p>
  </w:footnote>
  <w:footnote w:id="786">
    <w:p w:rsidR="00E13375" w:rsidRPr="0087762E" w:rsidRDefault="00E13375" w:rsidP="007169F9">
      <w:pPr>
        <w:pStyle w:val="a3"/>
        <w:numPr>
          <w:ilvl w:val="0"/>
          <w:numId w:val="237"/>
        </w:numPr>
        <w:ind w:right="-284" w:hanging="494"/>
        <w:jc w:val="left"/>
        <w:rPr>
          <w:sz w:val="24"/>
          <w:szCs w:val="24"/>
        </w:rPr>
      </w:pPr>
      <w:r>
        <w:rPr>
          <w:rFonts w:hint="cs"/>
          <w:sz w:val="24"/>
          <w:szCs w:val="24"/>
          <w:rtl/>
        </w:rPr>
        <w:t xml:space="preserve">ينظر: </w:t>
      </w:r>
      <w:r w:rsidRPr="0087762E">
        <w:rPr>
          <w:rFonts w:hint="cs"/>
          <w:sz w:val="24"/>
          <w:szCs w:val="24"/>
          <w:rtl/>
        </w:rPr>
        <w:t>زاد</w:t>
      </w:r>
      <w:r w:rsidRPr="0087762E">
        <w:rPr>
          <w:sz w:val="24"/>
          <w:szCs w:val="24"/>
          <w:rtl/>
        </w:rPr>
        <w:t xml:space="preserve"> </w:t>
      </w:r>
      <w:r w:rsidRPr="0087762E">
        <w:rPr>
          <w:rFonts w:hint="cs"/>
          <w:sz w:val="24"/>
          <w:szCs w:val="24"/>
          <w:rtl/>
        </w:rPr>
        <w:t>المسير في علم التفسير</w:t>
      </w:r>
      <w:r w:rsidRPr="0087762E">
        <w:rPr>
          <w:sz w:val="24"/>
          <w:szCs w:val="24"/>
          <w:rtl/>
        </w:rPr>
        <w:t xml:space="preserve"> 4/299</w:t>
      </w:r>
      <w:r>
        <w:rPr>
          <w:rFonts w:hint="cs"/>
          <w:sz w:val="24"/>
          <w:szCs w:val="24"/>
          <w:rtl/>
        </w:rPr>
        <w:t xml:space="preserve">، </w:t>
      </w:r>
      <w:r w:rsidRPr="0087762E">
        <w:rPr>
          <w:rFonts w:hint="cs"/>
          <w:sz w:val="24"/>
          <w:szCs w:val="24"/>
          <w:rtl/>
        </w:rPr>
        <w:t xml:space="preserve">والجامع لأحكام القرآن </w:t>
      </w:r>
      <w:r w:rsidRPr="0087762E">
        <w:rPr>
          <w:sz w:val="24"/>
          <w:szCs w:val="24"/>
          <w:rtl/>
        </w:rPr>
        <w:t>9/278</w:t>
      </w:r>
      <w:r w:rsidRPr="0087762E">
        <w:rPr>
          <w:rFonts w:hint="cs"/>
          <w:sz w:val="24"/>
          <w:szCs w:val="24"/>
          <w:rtl/>
        </w:rPr>
        <w:t xml:space="preserve"> .</w:t>
      </w:r>
    </w:p>
  </w:footnote>
  <w:footnote w:id="787">
    <w:p w:rsidR="00E13375" w:rsidRPr="0087762E" w:rsidRDefault="00E13375" w:rsidP="007169F9">
      <w:pPr>
        <w:pStyle w:val="a6"/>
        <w:numPr>
          <w:ilvl w:val="0"/>
          <w:numId w:val="237"/>
        </w:numPr>
        <w:spacing w:after="0" w:line="240" w:lineRule="auto"/>
        <w:ind w:right="-284" w:hanging="494"/>
        <w:contextualSpacing w:val="0"/>
        <w:jc w:val="both"/>
      </w:pPr>
      <w:r w:rsidRPr="0087762E">
        <w:rPr>
          <w:rFonts w:hint="cs"/>
          <w:rtl/>
        </w:rPr>
        <w:t>سورة الرعد، الآية (31) .</w:t>
      </w:r>
    </w:p>
  </w:footnote>
  <w:footnote w:id="788">
    <w:p w:rsidR="00E13375" w:rsidRPr="00926807" w:rsidRDefault="00E13375" w:rsidP="007169F9">
      <w:pPr>
        <w:pStyle w:val="a3"/>
        <w:numPr>
          <w:ilvl w:val="0"/>
          <w:numId w:val="237"/>
        </w:numPr>
        <w:ind w:right="-284" w:hanging="494"/>
        <w:jc w:val="left"/>
        <w:rPr>
          <w:sz w:val="24"/>
          <w:szCs w:val="24"/>
        </w:rPr>
      </w:pPr>
      <w:r w:rsidRPr="00926807">
        <w:rPr>
          <w:rFonts w:hint="cs"/>
          <w:sz w:val="24"/>
          <w:szCs w:val="24"/>
          <w:rtl/>
        </w:rPr>
        <w:t>ينظر: المحرر</w:t>
      </w:r>
      <w:r w:rsidRPr="00926807">
        <w:rPr>
          <w:sz w:val="24"/>
          <w:szCs w:val="24"/>
          <w:rtl/>
        </w:rPr>
        <w:t xml:space="preserve"> </w:t>
      </w:r>
      <w:r w:rsidRPr="00926807">
        <w:rPr>
          <w:rFonts w:hint="cs"/>
          <w:sz w:val="24"/>
          <w:szCs w:val="24"/>
          <w:rtl/>
        </w:rPr>
        <w:t>الوجيز</w:t>
      </w:r>
      <w:r w:rsidRPr="00926807">
        <w:rPr>
          <w:sz w:val="24"/>
          <w:szCs w:val="24"/>
          <w:rtl/>
        </w:rPr>
        <w:t xml:space="preserve"> </w:t>
      </w:r>
      <w:r w:rsidRPr="00926807">
        <w:rPr>
          <w:rFonts w:hint="cs"/>
          <w:sz w:val="24"/>
          <w:szCs w:val="24"/>
          <w:rtl/>
        </w:rPr>
        <w:t>في</w:t>
      </w:r>
      <w:r w:rsidRPr="00926807">
        <w:rPr>
          <w:sz w:val="24"/>
          <w:szCs w:val="24"/>
          <w:rtl/>
        </w:rPr>
        <w:t xml:space="preserve"> </w:t>
      </w:r>
      <w:r w:rsidRPr="00926807">
        <w:rPr>
          <w:rFonts w:hint="cs"/>
          <w:sz w:val="24"/>
          <w:szCs w:val="24"/>
          <w:rtl/>
        </w:rPr>
        <w:t>تفسير</w:t>
      </w:r>
      <w:r w:rsidRPr="00926807">
        <w:rPr>
          <w:sz w:val="24"/>
          <w:szCs w:val="24"/>
          <w:rtl/>
        </w:rPr>
        <w:t xml:space="preserve"> </w:t>
      </w:r>
      <w:r w:rsidRPr="00926807">
        <w:rPr>
          <w:rFonts w:hint="cs"/>
          <w:sz w:val="24"/>
          <w:szCs w:val="24"/>
          <w:rtl/>
        </w:rPr>
        <w:t>الكتاب</w:t>
      </w:r>
      <w:r w:rsidRPr="00926807">
        <w:rPr>
          <w:sz w:val="24"/>
          <w:szCs w:val="24"/>
          <w:rtl/>
        </w:rPr>
        <w:t xml:space="preserve"> </w:t>
      </w:r>
      <w:r w:rsidRPr="00926807">
        <w:rPr>
          <w:rFonts w:hint="cs"/>
          <w:sz w:val="24"/>
          <w:szCs w:val="24"/>
          <w:rtl/>
        </w:rPr>
        <w:t>العزيز</w:t>
      </w:r>
      <w:r w:rsidRPr="00926807">
        <w:rPr>
          <w:sz w:val="24"/>
          <w:szCs w:val="24"/>
          <w:rtl/>
        </w:rPr>
        <w:t xml:space="preserve"> 3/290</w:t>
      </w:r>
      <w:r w:rsidRPr="00926807">
        <w:rPr>
          <w:rFonts w:hint="cs"/>
          <w:sz w:val="24"/>
          <w:szCs w:val="24"/>
          <w:rtl/>
        </w:rPr>
        <w:t xml:space="preserve">، والجامع لأحكام القرآن </w:t>
      </w:r>
      <w:r w:rsidRPr="00926807">
        <w:rPr>
          <w:sz w:val="24"/>
          <w:szCs w:val="24"/>
          <w:rtl/>
        </w:rPr>
        <w:t>9/278</w:t>
      </w:r>
      <w:r w:rsidRPr="00926807">
        <w:rPr>
          <w:rFonts w:hint="cs"/>
          <w:sz w:val="24"/>
          <w:szCs w:val="24"/>
          <w:rtl/>
        </w:rPr>
        <w:t xml:space="preserve"> .</w:t>
      </w:r>
    </w:p>
  </w:footnote>
  <w:footnote w:id="789">
    <w:p w:rsidR="00E13375" w:rsidRPr="0087762E" w:rsidRDefault="00E13375" w:rsidP="007169F9">
      <w:pPr>
        <w:pStyle w:val="a6"/>
        <w:numPr>
          <w:ilvl w:val="0"/>
          <w:numId w:val="237"/>
        </w:numPr>
        <w:spacing w:after="0" w:line="240" w:lineRule="auto"/>
        <w:ind w:right="-284" w:hanging="494"/>
        <w:contextualSpacing w:val="0"/>
        <w:jc w:val="both"/>
        <w:rPr>
          <w:rtl/>
        </w:rPr>
      </w:pPr>
      <w:r w:rsidRPr="0087762E">
        <w:rPr>
          <w:rFonts w:hint="cs"/>
          <w:rtl/>
        </w:rPr>
        <w:t>سورة الرعد، الآية (31-32) .</w:t>
      </w:r>
    </w:p>
  </w:footnote>
  <w:footnote w:id="790">
    <w:p w:rsidR="00E13375" w:rsidRPr="0087762E" w:rsidRDefault="00E13375" w:rsidP="007169F9">
      <w:pPr>
        <w:pStyle w:val="a6"/>
        <w:numPr>
          <w:ilvl w:val="0"/>
          <w:numId w:val="237"/>
        </w:numPr>
        <w:spacing w:after="0" w:line="240" w:lineRule="auto"/>
        <w:ind w:right="-284" w:hanging="494"/>
        <w:contextualSpacing w:val="0"/>
        <w:jc w:val="both"/>
      </w:pPr>
      <w:r>
        <w:rPr>
          <w:rFonts w:hint="cs"/>
          <w:rtl/>
        </w:rPr>
        <w:t xml:space="preserve">ينظر: </w:t>
      </w:r>
      <w:r w:rsidRPr="0087762E">
        <w:rPr>
          <w:rFonts w:hint="cs"/>
          <w:rtl/>
        </w:rPr>
        <w:t>زاد</w:t>
      </w:r>
      <w:r w:rsidRPr="0087762E">
        <w:rPr>
          <w:rtl/>
        </w:rPr>
        <w:t xml:space="preserve"> </w:t>
      </w:r>
      <w:r w:rsidRPr="0087762E">
        <w:rPr>
          <w:rFonts w:hint="cs"/>
          <w:rtl/>
        </w:rPr>
        <w:t>المسير في علم التفسير</w:t>
      </w:r>
      <w:r w:rsidRPr="0087762E">
        <w:rPr>
          <w:rtl/>
        </w:rPr>
        <w:t xml:space="preserve"> 4/299</w:t>
      </w:r>
      <w:r>
        <w:rPr>
          <w:rFonts w:hint="cs"/>
          <w:rtl/>
        </w:rPr>
        <w:t xml:space="preserve"> .</w:t>
      </w:r>
    </w:p>
  </w:footnote>
  <w:footnote w:id="791">
    <w:p w:rsidR="00E13375" w:rsidRPr="00A63E3D" w:rsidRDefault="00E13375" w:rsidP="007169F9">
      <w:pPr>
        <w:pStyle w:val="a6"/>
        <w:numPr>
          <w:ilvl w:val="0"/>
          <w:numId w:val="237"/>
        </w:numPr>
        <w:spacing w:after="0" w:line="240" w:lineRule="auto"/>
        <w:ind w:right="-284" w:hanging="494"/>
        <w:contextualSpacing w:val="0"/>
        <w:jc w:val="both"/>
        <w:rPr>
          <w:rtl/>
        </w:rPr>
      </w:pPr>
      <w:r w:rsidRPr="00A63E3D">
        <w:rPr>
          <w:rFonts w:hint="cs"/>
          <w:rtl/>
        </w:rPr>
        <w:t>سورة الرعد، من الآية (31) .</w:t>
      </w:r>
    </w:p>
  </w:footnote>
  <w:footnote w:id="792">
    <w:p w:rsidR="00E13375" w:rsidRPr="00A63E3D" w:rsidRDefault="00E13375" w:rsidP="007169F9">
      <w:pPr>
        <w:pStyle w:val="a6"/>
        <w:numPr>
          <w:ilvl w:val="0"/>
          <w:numId w:val="237"/>
        </w:numPr>
        <w:spacing w:after="0" w:line="240" w:lineRule="auto"/>
        <w:ind w:right="-284" w:hanging="494"/>
        <w:contextualSpacing w:val="0"/>
        <w:jc w:val="both"/>
      </w:pPr>
      <w:r w:rsidRPr="00A63E3D">
        <w:rPr>
          <w:rFonts w:hint="cs"/>
          <w:rtl/>
        </w:rPr>
        <w:t>سورة الرعد، الآية (43) .</w:t>
      </w:r>
    </w:p>
  </w:footnote>
  <w:footnote w:id="793">
    <w:p w:rsidR="00E13375" w:rsidRPr="00A63E3D" w:rsidRDefault="00E13375" w:rsidP="007169F9">
      <w:pPr>
        <w:pStyle w:val="a3"/>
        <w:numPr>
          <w:ilvl w:val="0"/>
          <w:numId w:val="237"/>
        </w:numPr>
        <w:ind w:right="-284" w:hanging="494"/>
        <w:jc w:val="left"/>
        <w:rPr>
          <w:sz w:val="24"/>
          <w:szCs w:val="24"/>
        </w:rPr>
      </w:pPr>
      <w:r w:rsidRPr="00A63E3D">
        <w:rPr>
          <w:rFonts w:hint="cs"/>
          <w:sz w:val="24"/>
          <w:szCs w:val="24"/>
          <w:rtl/>
        </w:rPr>
        <w:t>ينظر: المحرر</w:t>
      </w:r>
      <w:r w:rsidRPr="00A63E3D">
        <w:rPr>
          <w:sz w:val="24"/>
          <w:szCs w:val="24"/>
          <w:rtl/>
        </w:rPr>
        <w:t xml:space="preserve"> </w:t>
      </w:r>
      <w:r w:rsidRPr="00A63E3D">
        <w:rPr>
          <w:rFonts w:hint="cs"/>
          <w:sz w:val="24"/>
          <w:szCs w:val="24"/>
          <w:rtl/>
        </w:rPr>
        <w:t>الوجيز</w:t>
      </w:r>
      <w:r w:rsidRPr="00A63E3D">
        <w:rPr>
          <w:sz w:val="24"/>
          <w:szCs w:val="24"/>
          <w:rtl/>
        </w:rPr>
        <w:t xml:space="preserve"> </w:t>
      </w:r>
      <w:r w:rsidRPr="00A63E3D">
        <w:rPr>
          <w:rFonts w:hint="cs"/>
          <w:sz w:val="24"/>
          <w:szCs w:val="24"/>
          <w:rtl/>
        </w:rPr>
        <w:t>في</w:t>
      </w:r>
      <w:r w:rsidRPr="00A63E3D">
        <w:rPr>
          <w:sz w:val="24"/>
          <w:szCs w:val="24"/>
          <w:rtl/>
        </w:rPr>
        <w:t xml:space="preserve"> </w:t>
      </w:r>
      <w:r w:rsidRPr="00A63E3D">
        <w:rPr>
          <w:rFonts w:hint="cs"/>
          <w:sz w:val="24"/>
          <w:szCs w:val="24"/>
          <w:rtl/>
        </w:rPr>
        <w:t>تفسير</w:t>
      </w:r>
      <w:r w:rsidRPr="00A63E3D">
        <w:rPr>
          <w:sz w:val="24"/>
          <w:szCs w:val="24"/>
          <w:rtl/>
        </w:rPr>
        <w:t xml:space="preserve"> </w:t>
      </w:r>
      <w:r w:rsidRPr="00A63E3D">
        <w:rPr>
          <w:rFonts w:hint="cs"/>
          <w:sz w:val="24"/>
          <w:szCs w:val="24"/>
          <w:rtl/>
        </w:rPr>
        <w:t>الكتاب</w:t>
      </w:r>
      <w:r w:rsidRPr="00A63E3D">
        <w:rPr>
          <w:sz w:val="24"/>
          <w:szCs w:val="24"/>
          <w:rtl/>
        </w:rPr>
        <w:t xml:space="preserve"> </w:t>
      </w:r>
      <w:r w:rsidRPr="00A63E3D">
        <w:rPr>
          <w:rFonts w:hint="cs"/>
          <w:sz w:val="24"/>
          <w:szCs w:val="24"/>
          <w:rtl/>
        </w:rPr>
        <w:t>العزيز</w:t>
      </w:r>
      <w:r w:rsidRPr="00A63E3D">
        <w:rPr>
          <w:sz w:val="24"/>
          <w:szCs w:val="24"/>
          <w:rtl/>
        </w:rPr>
        <w:t xml:space="preserve"> 3/290</w:t>
      </w:r>
      <w:r w:rsidRPr="00A63E3D">
        <w:rPr>
          <w:rFonts w:hint="cs"/>
          <w:sz w:val="24"/>
          <w:szCs w:val="24"/>
          <w:rtl/>
        </w:rPr>
        <w:t>، وزاد</w:t>
      </w:r>
      <w:r w:rsidRPr="00A63E3D">
        <w:rPr>
          <w:sz w:val="24"/>
          <w:szCs w:val="24"/>
          <w:rtl/>
        </w:rPr>
        <w:t xml:space="preserve"> </w:t>
      </w:r>
      <w:r w:rsidRPr="00A63E3D">
        <w:rPr>
          <w:rFonts w:hint="cs"/>
          <w:sz w:val="24"/>
          <w:szCs w:val="24"/>
          <w:rtl/>
        </w:rPr>
        <w:t>المسير في علم التفسير</w:t>
      </w:r>
      <w:r w:rsidRPr="00A63E3D">
        <w:rPr>
          <w:sz w:val="24"/>
          <w:szCs w:val="24"/>
          <w:rtl/>
        </w:rPr>
        <w:t xml:space="preserve"> 4/299</w:t>
      </w:r>
      <w:r w:rsidRPr="00A63E3D">
        <w:rPr>
          <w:rFonts w:hint="cs"/>
          <w:sz w:val="24"/>
          <w:szCs w:val="24"/>
          <w:rtl/>
        </w:rPr>
        <w:t xml:space="preserve"> .</w:t>
      </w:r>
    </w:p>
  </w:footnote>
  <w:footnote w:id="794">
    <w:p w:rsidR="00E13375" w:rsidRPr="00A63E3D" w:rsidRDefault="00E13375" w:rsidP="007169F9">
      <w:pPr>
        <w:pStyle w:val="a3"/>
        <w:numPr>
          <w:ilvl w:val="0"/>
          <w:numId w:val="238"/>
        </w:numPr>
        <w:ind w:right="-284" w:hanging="494"/>
        <w:rPr>
          <w:sz w:val="24"/>
          <w:szCs w:val="24"/>
          <w:rtl/>
        </w:rPr>
      </w:pPr>
      <w:r w:rsidRPr="00A63E3D">
        <w:rPr>
          <w:rFonts w:hint="cs"/>
          <w:sz w:val="24"/>
          <w:szCs w:val="24"/>
          <w:rtl/>
        </w:rPr>
        <w:t>سورة الرعد، الآية (12-14) .</w:t>
      </w:r>
    </w:p>
  </w:footnote>
  <w:footnote w:id="795">
    <w:p w:rsidR="00E13375" w:rsidRPr="00A63E3D" w:rsidRDefault="00E13375" w:rsidP="007169F9">
      <w:pPr>
        <w:pStyle w:val="a6"/>
        <w:numPr>
          <w:ilvl w:val="0"/>
          <w:numId w:val="238"/>
        </w:numPr>
        <w:spacing w:after="0" w:line="240" w:lineRule="auto"/>
        <w:ind w:right="-284" w:hanging="494"/>
        <w:contextualSpacing w:val="0"/>
        <w:jc w:val="both"/>
      </w:pPr>
      <w:r w:rsidRPr="00A63E3D">
        <w:rPr>
          <w:rFonts w:hint="cs"/>
          <w:rtl/>
        </w:rPr>
        <w:t>وزاد</w:t>
      </w:r>
      <w:r w:rsidRPr="00A63E3D">
        <w:rPr>
          <w:rtl/>
        </w:rPr>
        <w:t xml:space="preserve"> </w:t>
      </w:r>
      <w:r w:rsidRPr="00A63E3D">
        <w:rPr>
          <w:rFonts w:hint="cs"/>
          <w:rtl/>
        </w:rPr>
        <w:t>المسير في علم التفسير</w:t>
      </w:r>
      <w:r w:rsidRPr="00A63E3D">
        <w:rPr>
          <w:rtl/>
        </w:rPr>
        <w:t xml:space="preserve"> 4/299</w:t>
      </w:r>
      <w:r w:rsidRPr="00A63E3D">
        <w:rPr>
          <w:rFonts w:hint="cs"/>
          <w:rtl/>
        </w:rPr>
        <w:t xml:space="preserve"> .</w:t>
      </w:r>
    </w:p>
  </w:footnote>
  <w:footnote w:id="796">
    <w:p w:rsidR="00E13375" w:rsidRPr="00A63E3D" w:rsidRDefault="00E13375" w:rsidP="007169F9">
      <w:pPr>
        <w:pStyle w:val="a3"/>
        <w:numPr>
          <w:ilvl w:val="0"/>
          <w:numId w:val="238"/>
        </w:numPr>
        <w:ind w:right="-284" w:hanging="494"/>
        <w:rPr>
          <w:sz w:val="24"/>
          <w:szCs w:val="24"/>
          <w:rtl/>
        </w:rPr>
      </w:pPr>
      <w:r w:rsidRPr="00A63E3D">
        <w:rPr>
          <w:rFonts w:hint="cs"/>
          <w:sz w:val="24"/>
          <w:szCs w:val="24"/>
          <w:rtl/>
        </w:rPr>
        <w:t>ينظر: المحرر الوجيز في تفسير الكتاب العزيز 3/290، والإتقان في علوم القرآن 1/58 .</w:t>
      </w:r>
    </w:p>
  </w:footnote>
  <w:footnote w:id="797">
    <w:p w:rsidR="00E13375" w:rsidRPr="00A63E3D" w:rsidRDefault="00E13375" w:rsidP="007169F9">
      <w:pPr>
        <w:pStyle w:val="a3"/>
        <w:numPr>
          <w:ilvl w:val="0"/>
          <w:numId w:val="238"/>
        </w:numPr>
        <w:ind w:right="-284" w:hanging="494"/>
        <w:rPr>
          <w:sz w:val="24"/>
          <w:szCs w:val="24"/>
          <w:rtl/>
        </w:rPr>
      </w:pPr>
      <w:r w:rsidRPr="00A63E3D">
        <w:rPr>
          <w:rFonts w:hint="cs"/>
          <w:sz w:val="24"/>
          <w:szCs w:val="24"/>
          <w:rtl/>
        </w:rPr>
        <w:t>سورة الأحقاف، الآية (10) .</w:t>
      </w:r>
    </w:p>
  </w:footnote>
  <w:footnote w:id="798">
    <w:p w:rsidR="00E13375" w:rsidRPr="007F5ACE" w:rsidRDefault="00E13375" w:rsidP="007169F9">
      <w:pPr>
        <w:pStyle w:val="a3"/>
        <w:numPr>
          <w:ilvl w:val="0"/>
          <w:numId w:val="238"/>
        </w:numPr>
        <w:ind w:right="-284" w:hanging="494"/>
        <w:rPr>
          <w:sz w:val="24"/>
          <w:szCs w:val="24"/>
          <w:rtl/>
        </w:rPr>
      </w:pPr>
      <w:r w:rsidRPr="007F5ACE">
        <w:rPr>
          <w:rFonts w:hint="cs"/>
          <w:sz w:val="24"/>
          <w:szCs w:val="24"/>
          <w:rtl/>
        </w:rPr>
        <w:t>سورة الرعد، من الآية (43) .</w:t>
      </w:r>
    </w:p>
  </w:footnote>
  <w:footnote w:id="799">
    <w:p w:rsidR="00E13375" w:rsidRPr="007F5ACE" w:rsidRDefault="00E13375" w:rsidP="00983023">
      <w:pPr>
        <w:pStyle w:val="a3"/>
        <w:numPr>
          <w:ilvl w:val="0"/>
          <w:numId w:val="238"/>
        </w:numPr>
        <w:ind w:right="-284" w:hanging="494"/>
        <w:rPr>
          <w:sz w:val="24"/>
          <w:szCs w:val="24"/>
          <w:rtl/>
        </w:rPr>
      </w:pPr>
      <w:r>
        <w:rPr>
          <w:rFonts w:hint="cs"/>
          <w:sz w:val="24"/>
          <w:szCs w:val="24"/>
          <w:rtl/>
        </w:rPr>
        <w:t>سبق تخريجه ص60 .</w:t>
      </w:r>
    </w:p>
  </w:footnote>
  <w:footnote w:id="800">
    <w:p w:rsidR="00E13375" w:rsidRPr="007F5ACE" w:rsidRDefault="00E13375" w:rsidP="007169F9">
      <w:pPr>
        <w:pStyle w:val="a3"/>
        <w:numPr>
          <w:ilvl w:val="0"/>
          <w:numId w:val="239"/>
        </w:numPr>
        <w:ind w:left="651" w:right="-284" w:hanging="425"/>
        <w:rPr>
          <w:sz w:val="24"/>
          <w:szCs w:val="24"/>
          <w:rtl/>
        </w:rPr>
      </w:pPr>
      <w:r w:rsidRPr="007F5ACE">
        <w:rPr>
          <w:rFonts w:hint="cs"/>
          <w:sz w:val="24"/>
          <w:szCs w:val="24"/>
          <w:rtl/>
        </w:rPr>
        <w:t>صحيح البخاري، ، كتاب</w:t>
      </w:r>
      <w:r w:rsidRPr="007F5ACE">
        <w:rPr>
          <w:sz w:val="24"/>
          <w:szCs w:val="24"/>
          <w:rtl/>
        </w:rPr>
        <w:t xml:space="preserve"> </w:t>
      </w:r>
      <w:r w:rsidRPr="007F5ACE">
        <w:rPr>
          <w:rFonts w:hint="cs"/>
          <w:sz w:val="24"/>
          <w:szCs w:val="24"/>
          <w:rtl/>
        </w:rPr>
        <w:t>الأَنبياء، باب</w:t>
      </w:r>
      <w:r w:rsidRPr="007F5ACE">
        <w:rPr>
          <w:sz w:val="24"/>
          <w:szCs w:val="24"/>
          <w:rtl/>
        </w:rPr>
        <w:t xml:space="preserve"> </w:t>
      </w:r>
      <w:r w:rsidRPr="007F5ACE">
        <w:rPr>
          <w:rFonts w:hint="cs"/>
          <w:sz w:val="24"/>
          <w:szCs w:val="24"/>
          <w:rtl/>
        </w:rPr>
        <w:t>خلق</w:t>
      </w:r>
      <w:r w:rsidRPr="007F5ACE">
        <w:rPr>
          <w:sz w:val="24"/>
          <w:szCs w:val="24"/>
          <w:rtl/>
        </w:rPr>
        <w:t xml:space="preserve"> </w:t>
      </w:r>
      <w:r w:rsidRPr="007F5ACE">
        <w:rPr>
          <w:rFonts w:hint="cs"/>
          <w:sz w:val="24"/>
          <w:szCs w:val="24"/>
          <w:rtl/>
        </w:rPr>
        <w:t>آدم</w:t>
      </w:r>
      <w:r w:rsidRPr="007F5ACE">
        <w:rPr>
          <w:sz w:val="24"/>
          <w:szCs w:val="24"/>
          <w:rtl/>
        </w:rPr>
        <w:t xml:space="preserve"> </w:t>
      </w:r>
      <w:r w:rsidRPr="007F5ACE">
        <w:rPr>
          <w:rFonts w:hint="cs"/>
          <w:sz w:val="24"/>
          <w:szCs w:val="24"/>
          <w:rtl/>
        </w:rPr>
        <w:t>صلوات</w:t>
      </w:r>
      <w:r w:rsidRPr="007F5ACE">
        <w:rPr>
          <w:sz w:val="24"/>
          <w:szCs w:val="24"/>
          <w:rtl/>
        </w:rPr>
        <w:t xml:space="preserve"> </w:t>
      </w:r>
      <w:r>
        <w:rPr>
          <w:rFonts w:hint="cs"/>
          <w:sz w:val="24"/>
          <w:szCs w:val="24"/>
          <w:rtl/>
        </w:rPr>
        <w:t>الل</w:t>
      </w:r>
      <w:r w:rsidRPr="007F5ACE">
        <w:rPr>
          <w:rFonts w:hint="cs"/>
          <w:sz w:val="24"/>
          <w:szCs w:val="24"/>
          <w:rtl/>
        </w:rPr>
        <w:t>ه</w:t>
      </w:r>
      <w:r w:rsidRPr="007F5ACE">
        <w:rPr>
          <w:sz w:val="24"/>
          <w:szCs w:val="24"/>
          <w:rtl/>
        </w:rPr>
        <w:t xml:space="preserve"> </w:t>
      </w:r>
      <w:r w:rsidRPr="007F5ACE">
        <w:rPr>
          <w:rFonts w:hint="cs"/>
          <w:sz w:val="24"/>
          <w:szCs w:val="24"/>
          <w:rtl/>
        </w:rPr>
        <w:t>عليه</w:t>
      </w:r>
      <w:r w:rsidRPr="007F5ACE">
        <w:rPr>
          <w:sz w:val="24"/>
          <w:szCs w:val="24"/>
          <w:rtl/>
        </w:rPr>
        <w:t xml:space="preserve"> </w:t>
      </w:r>
      <w:r w:rsidRPr="007F5ACE">
        <w:rPr>
          <w:rFonts w:hint="cs"/>
          <w:sz w:val="24"/>
          <w:szCs w:val="24"/>
          <w:rtl/>
        </w:rPr>
        <w:t>وذريته، رقم الحديث (3</w:t>
      </w:r>
      <w:r>
        <w:rPr>
          <w:rFonts w:hint="cs"/>
          <w:sz w:val="24"/>
          <w:szCs w:val="24"/>
          <w:rtl/>
        </w:rPr>
        <w:t>329</w:t>
      </w:r>
      <w:r w:rsidRPr="007F5ACE">
        <w:rPr>
          <w:rFonts w:hint="cs"/>
          <w:sz w:val="24"/>
          <w:szCs w:val="24"/>
          <w:rtl/>
        </w:rPr>
        <w:t>)، ومواضع أخرى .</w:t>
      </w:r>
    </w:p>
  </w:footnote>
  <w:footnote w:id="801">
    <w:p w:rsidR="00E13375" w:rsidRPr="007F5ACE" w:rsidRDefault="00E13375" w:rsidP="007169F9">
      <w:pPr>
        <w:pStyle w:val="a3"/>
        <w:numPr>
          <w:ilvl w:val="0"/>
          <w:numId w:val="239"/>
        </w:numPr>
        <w:ind w:left="651" w:right="-284" w:hanging="425"/>
        <w:rPr>
          <w:sz w:val="24"/>
          <w:szCs w:val="24"/>
          <w:rtl/>
        </w:rPr>
      </w:pPr>
      <w:r w:rsidRPr="007F5ACE">
        <w:rPr>
          <w:rFonts w:hint="cs"/>
          <w:sz w:val="24"/>
          <w:szCs w:val="24"/>
          <w:rtl/>
        </w:rPr>
        <w:t>ينظر: المحرر الوجيز في تفسير الكتاب العزيز 3/377، والتفسير الكبير 19/173 .</w:t>
      </w:r>
    </w:p>
  </w:footnote>
  <w:footnote w:id="802">
    <w:p w:rsidR="00E13375" w:rsidRPr="007F5ACE" w:rsidRDefault="00E13375" w:rsidP="007169F9">
      <w:pPr>
        <w:pStyle w:val="a3"/>
        <w:numPr>
          <w:ilvl w:val="0"/>
          <w:numId w:val="239"/>
        </w:numPr>
        <w:ind w:left="651" w:right="-284" w:hanging="425"/>
        <w:rPr>
          <w:sz w:val="24"/>
          <w:szCs w:val="24"/>
          <w:rtl/>
        </w:rPr>
      </w:pPr>
      <w:r>
        <w:rPr>
          <w:rFonts w:hint="cs"/>
          <w:sz w:val="24"/>
          <w:szCs w:val="24"/>
          <w:rtl/>
        </w:rPr>
        <w:t>المصدر نفسه</w:t>
      </w:r>
      <w:r w:rsidRPr="007F5ACE">
        <w:rPr>
          <w:rFonts w:hint="cs"/>
          <w:sz w:val="24"/>
          <w:szCs w:val="24"/>
          <w:rtl/>
        </w:rPr>
        <w:t xml:space="preserve"> .</w:t>
      </w:r>
    </w:p>
  </w:footnote>
  <w:footnote w:id="803">
    <w:p w:rsidR="00E13375" w:rsidRPr="007F5ACE" w:rsidRDefault="00E13375" w:rsidP="007169F9">
      <w:pPr>
        <w:pStyle w:val="a3"/>
        <w:numPr>
          <w:ilvl w:val="0"/>
          <w:numId w:val="239"/>
        </w:numPr>
        <w:ind w:left="651" w:right="-284" w:hanging="425"/>
        <w:rPr>
          <w:sz w:val="24"/>
          <w:szCs w:val="24"/>
          <w:rtl/>
        </w:rPr>
      </w:pPr>
      <w:r w:rsidRPr="007F5ACE">
        <w:rPr>
          <w:rFonts w:hint="cs"/>
          <w:sz w:val="24"/>
          <w:szCs w:val="24"/>
          <w:rtl/>
        </w:rPr>
        <w:t>سورة النحل، من الآية (40) .</w:t>
      </w:r>
    </w:p>
  </w:footnote>
  <w:footnote w:id="804">
    <w:p w:rsidR="00E13375" w:rsidRPr="007F5ACE" w:rsidRDefault="00E13375" w:rsidP="007169F9">
      <w:pPr>
        <w:pStyle w:val="a3"/>
        <w:numPr>
          <w:ilvl w:val="0"/>
          <w:numId w:val="239"/>
        </w:numPr>
        <w:ind w:left="651" w:right="-284" w:hanging="425"/>
        <w:rPr>
          <w:sz w:val="24"/>
          <w:szCs w:val="24"/>
          <w:rtl/>
        </w:rPr>
      </w:pPr>
      <w:r w:rsidRPr="007F5ACE">
        <w:rPr>
          <w:rFonts w:hint="cs"/>
          <w:sz w:val="24"/>
          <w:szCs w:val="24"/>
          <w:rtl/>
        </w:rPr>
        <w:t>ينظر: المحرر الوجيز في تفسير الكتاب العزيز 3/377، والتفسير الكبير 19/173 .</w:t>
      </w:r>
    </w:p>
  </w:footnote>
  <w:footnote w:id="805">
    <w:p w:rsidR="00E13375" w:rsidRPr="007F5ACE" w:rsidRDefault="00E13375" w:rsidP="007169F9">
      <w:pPr>
        <w:pStyle w:val="a3"/>
        <w:numPr>
          <w:ilvl w:val="0"/>
          <w:numId w:val="240"/>
        </w:numPr>
        <w:ind w:right="-284" w:hanging="494"/>
        <w:rPr>
          <w:sz w:val="24"/>
          <w:szCs w:val="24"/>
        </w:rPr>
      </w:pPr>
      <w:r w:rsidRPr="007F5ACE">
        <w:rPr>
          <w:rFonts w:hint="cs"/>
          <w:sz w:val="24"/>
          <w:szCs w:val="24"/>
          <w:rtl/>
        </w:rPr>
        <w:t>سورة النحل، الآية (126) .</w:t>
      </w:r>
    </w:p>
  </w:footnote>
  <w:footnote w:id="806">
    <w:p w:rsidR="00E13375" w:rsidRPr="007F5ACE" w:rsidRDefault="00E13375" w:rsidP="007169F9">
      <w:pPr>
        <w:pStyle w:val="a3"/>
        <w:numPr>
          <w:ilvl w:val="0"/>
          <w:numId w:val="240"/>
        </w:numPr>
        <w:ind w:right="-284" w:hanging="494"/>
        <w:rPr>
          <w:sz w:val="24"/>
          <w:szCs w:val="24"/>
          <w:rtl/>
        </w:rPr>
      </w:pPr>
      <w:r w:rsidRPr="007F5ACE">
        <w:rPr>
          <w:rFonts w:hint="cs"/>
          <w:sz w:val="24"/>
          <w:szCs w:val="24"/>
          <w:rtl/>
        </w:rPr>
        <w:t>ينظر: المحرر الوجيز في تفسير الكتاب العزيز 3/377، والتفسير الكبير 19/173 .</w:t>
      </w:r>
    </w:p>
  </w:footnote>
  <w:footnote w:id="807">
    <w:p w:rsidR="00E13375" w:rsidRPr="001042FF" w:rsidRDefault="00E13375" w:rsidP="007169F9">
      <w:pPr>
        <w:pStyle w:val="a6"/>
        <w:numPr>
          <w:ilvl w:val="0"/>
          <w:numId w:val="240"/>
        </w:numPr>
        <w:spacing w:after="0" w:line="240" w:lineRule="auto"/>
        <w:ind w:right="-284" w:hanging="494"/>
        <w:jc w:val="both"/>
        <w:rPr>
          <w:rtl/>
        </w:rPr>
      </w:pPr>
      <w:r w:rsidRPr="001042FF">
        <w:rPr>
          <w:rFonts w:hint="cs"/>
          <w:rtl/>
        </w:rPr>
        <w:t>سنن الترمذي 5/299 رقم الحديث (3129) . وقال عنه: حَدِيثٌ</w:t>
      </w:r>
      <w:r w:rsidRPr="001042FF">
        <w:rPr>
          <w:rtl/>
        </w:rPr>
        <w:t xml:space="preserve"> </w:t>
      </w:r>
      <w:r w:rsidRPr="001042FF">
        <w:rPr>
          <w:rFonts w:hint="cs"/>
          <w:rtl/>
        </w:rPr>
        <w:t>حَسَنٌ</w:t>
      </w:r>
      <w:r w:rsidRPr="001042FF">
        <w:rPr>
          <w:rtl/>
        </w:rPr>
        <w:t xml:space="preserve"> </w:t>
      </w:r>
      <w:r w:rsidRPr="001042FF">
        <w:rPr>
          <w:rFonts w:hint="cs"/>
          <w:rtl/>
        </w:rPr>
        <w:t>غَرِيبٌ . قال الحاكم: حديث</w:t>
      </w:r>
      <w:r w:rsidRPr="001042FF">
        <w:rPr>
          <w:rtl/>
        </w:rPr>
        <w:t xml:space="preserve"> </w:t>
      </w:r>
      <w:r w:rsidRPr="001042FF">
        <w:rPr>
          <w:rFonts w:hint="cs"/>
          <w:rtl/>
        </w:rPr>
        <w:t>صحيح</w:t>
      </w:r>
      <w:r w:rsidRPr="001042FF">
        <w:rPr>
          <w:rtl/>
        </w:rPr>
        <w:t xml:space="preserve"> </w:t>
      </w:r>
      <w:r w:rsidRPr="001042FF">
        <w:rPr>
          <w:rFonts w:hint="cs"/>
          <w:rtl/>
        </w:rPr>
        <w:t xml:space="preserve">الإسناد . المستدرك على الصحيحين 2/391 </w:t>
      </w:r>
      <w:r>
        <w:rPr>
          <w:rFonts w:hint="cs"/>
          <w:rtl/>
        </w:rPr>
        <w:t>رقم الحديث</w:t>
      </w:r>
      <w:r w:rsidRPr="001042FF">
        <w:rPr>
          <w:rFonts w:hint="cs"/>
          <w:rtl/>
        </w:rPr>
        <w:t xml:space="preserve"> (3368) .</w:t>
      </w:r>
    </w:p>
  </w:footnote>
  <w:footnote w:id="808">
    <w:p w:rsidR="00E13375" w:rsidRPr="001042FF" w:rsidRDefault="00E13375" w:rsidP="007169F9">
      <w:pPr>
        <w:pStyle w:val="a3"/>
        <w:numPr>
          <w:ilvl w:val="0"/>
          <w:numId w:val="240"/>
        </w:numPr>
        <w:ind w:right="-284" w:hanging="494"/>
        <w:rPr>
          <w:sz w:val="24"/>
          <w:szCs w:val="24"/>
        </w:rPr>
      </w:pPr>
      <w:r w:rsidRPr="001042FF">
        <w:rPr>
          <w:rFonts w:hint="cs"/>
          <w:sz w:val="24"/>
          <w:szCs w:val="24"/>
          <w:rtl/>
        </w:rPr>
        <w:t>ينظر: المحرر</w:t>
      </w:r>
      <w:r w:rsidRPr="001042FF">
        <w:rPr>
          <w:sz w:val="24"/>
          <w:szCs w:val="24"/>
          <w:rtl/>
        </w:rPr>
        <w:t xml:space="preserve"> </w:t>
      </w:r>
      <w:r w:rsidRPr="001042FF">
        <w:rPr>
          <w:rFonts w:hint="cs"/>
          <w:sz w:val="24"/>
          <w:szCs w:val="24"/>
          <w:rtl/>
        </w:rPr>
        <w:t>الوجيز</w:t>
      </w:r>
      <w:r w:rsidRPr="001042FF">
        <w:rPr>
          <w:sz w:val="24"/>
          <w:szCs w:val="24"/>
          <w:rtl/>
        </w:rPr>
        <w:t xml:space="preserve"> </w:t>
      </w:r>
      <w:r w:rsidRPr="001042FF">
        <w:rPr>
          <w:rFonts w:hint="cs"/>
          <w:sz w:val="24"/>
          <w:szCs w:val="24"/>
          <w:rtl/>
        </w:rPr>
        <w:t>في</w:t>
      </w:r>
      <w:r w:rsidRPr="001042FF">
        <w:rPr>
          <w:sz w:val="24"/>
          <w:szCs w:val="24"/>
          <w:rtl/>
        </w:rPr>
        <w:t xml:space="preserve"> </w:t>
      </w:r>
      <w:r w:rsidRPr="001042FF">
        <w:rPr>
          <w:rFonts w:hint="cs"/>
          <w:sz w:val="24"/>
          <w:szCs w:val="24"/>
          <w:rtl/>
        </w:rPr>
        <w:t>تفسير</w:t>
      </w:r>
      <w:r w:rsidRPr="001042FF">
        <w:rPr>
          <w:sz w:val="24"/>
          <w:szCs w:val="24"/>
          <w:rtl/>
        </w:rPr>
        <w:t xml:space="preserve"> </w:t>
      </w:r>
      <w:r w:rsidRPr="001042FF">
        <w:rPr>
          <w:rFonts w:hint="cs"/>
          <w:sz w:val="24"/>
          <w:szCs w:val="24"/>
          <w:rtl/>
        </w:rPr>
        <w:t>الكتاب</w:t>
      </w:r>
      <w:r w:rsidRPr="001042FF">
        <w:rPr>
          <w:sz w:val="24"/>
          <w:szCs w:val="24"/>
          <w:rtl/>
        </w:rPr>
        <w:t xml:space="preserve"> </w:t>
      </w:r>
      <w:r w:rsidRPr="001042FF">
        <w:rPr>
          <w:rFonts w:hint="cs"/>
          <w:sz w:val="24"/>
          <w:szCs w:val="24"/>
          <w:rtl/>
        </w:rPr>
        <w:t>العزيز</w:t>
      </w:r>
      <w:r w:rsidRPr="001042FF">
        <w:rPr>
          <w:sz w:val="24"/>
          <w:szCs w:val="24"/>
          <w:rtl/>
        </w:rPr>
        <w:t xml:space="preserve"> 4/199</w:t>
      </w:r>
      <w:r w:rsidRPr="001042FF">
        <w:rPr>
          <w:rFonts w:hint="cs"/>
          <w:sz w:val="24"/>
          <w:szCs w:val="24"/>
          <w:rtl/>
        </w:rPr>
        <w:t>، والجامع لأحكام القرآن 13/1 .</w:t>
      </w:r>
    </w:p>
  </w:footnote>
  <w:footnote w:id="809">
    <w:p w:rsidR="00E13375" w:rsidRPr="001042FF" w:rsidRDefault="00E13375" w:rsidP="007169F9">
      <w:pPr>
        <w:pStyle w:val="a3"/>
        <w:numPr>
          <w:ilvl w:val="0"/>
          <w:numId w:val="240"/>
        </w:numPr>
        <w:ind w:right="-284" w:hanging="494"/>
        <w:rPr>
          <w:sz w:val="24"/>
          <w:szCs w:val="24"/>
          <w:rtl/>
        </w:rPr>
      </w:pPr>
      <w:r w:rsidRPr="001042FF">
        <w:rPr>
          <w:rFonts w:hint="cs"/>
          <w:sz w:val="24"/>
          <w:szCs w:val="24"/>
          <w:rtl/>
        </w:rPr>
        <w:t>سورة الفرقان، من الآية (68) .</w:t>
      </w:r>
    </w:p>
  </w:footnote>
  <w:footnote w:id="810">
    <w:p w:rsidR="00E13375" w:rsidRPr="001042FF" w:rsidRDefault="00E13375" w:rsidP="007169F9">
      <w:pPr>
        <w:pStyle w:val="a3"/>
        <w:numPr>
          <w:ilvl w:val="0"/>
          <w:numId w:val="240"/>
        </w:numPr>
        <w:ind w:right="-284" w:hanging="494"/>
        <w:rPr>
          <w:sz w:val="24"/>
          <w:szCs w:val="24"/>
          <w:rtl/>
        </w:rPr>
      </w:pPr>
      <w:r w:rsidRPr="001042FF">
        <w:rPr>
          <w:rFonts w:hint="cs"/>
          <w:sz w:val="24"/>
          <w:szCs w:val="24"/>
          <w:rtl/>
        </w:rPr>
        <w:t>سورة الفرقان، من الآية (70) .</w:t>
      </w:r>
    </w:p>
  </w:footnote>
  <w:footnote w:id="811">
    <w:p w:rsidR="00E13375" w:rsidRPr="001042FF" w:rsidRDefault="00E13375" w:rsidP="007169F9">
      <w:pPr>
        <w:pStyle w:val="a3"/>
        <w:numPr>
          <w:ilvl w:val="0"/>
          <w:numId w:val="240"/>
        </w:numPr>
        <w:ind w:right="-284" w:hanging="494"/>
        <w:rPr>
          <w:sz w:val="24"/>
          <w:szCs w:val="24"/>
        </w:rPr>
      </w:pPr>
      <w:r w:rsidRPr="001042FF">
        <w:rPr>
          <w:rFonts w:hint="cs"/>
          <w:sz w:val="24"/>
          <w:szCs w:val="24"/>
          <w:rtl/>
        </w:rPr>
        <w:t>ينظر: المحرر</w:t>
      </w:r>
      <w:r w:rsidRPr="001042FF">
        <w:rPr>
          <w:sz w:val="24"/>
          <w:szCs w:val="24"/>
          <w:rtl/>
        </w:rPr>
        <w:t xml:space="preserve"> </w:t>
      </w:r>
      <w:r w:rsidRPr="001042FF">
        <w:rPr>
          <w:rFonts w:hint="cs"/>
          <w:sz w:val="24"/>
          <w:szCs w:val="24"/>
          <w:rtl/>
        </w:rPr>
        <w:t>الوجيز</w:t>
      </w:r>
      <w:r w:rsidRPr="001042FF">
        <w:rPr>
          <w:sz w:val="24"/>
          <w:szCs w:val="24"/>
          <w:rtl/>
        </w:rPr>
        <w:t xml:space="preserve"> </w:t>
      </w:r>
      <w:r w:rsidRPr="001042FF">
        <w:rPr>
          <w:rFonts w:hint="cs"/>
          <w:sz w:val="24"/>
          <w:szCs w:val="24"/>
          <w:rtl/>
        </w:rPr>
        <w:t>في</w:t>
      </w:r>
      <w:r w:rsidRPr="001042FF">
        <w:rPr>
          <w:sz w:val="24"/>
          <w:szCs w:val="24"/>
          <w:rtl/>
        </w:rPr>
        <w:t xml:space="preserve"> </w:t>
      </w:r>
      <w:r w:rsidRPr="001042FF">
        <w:rPr>
          <w:rFonts w:hint="cs"/>
          <w:sz w:val="24"/>
          <w:szCs w:val="24"/>
          <w:rtl/>
        </w:rPr>
        <w:t>تفسير</w:t>
      </w:r>
      <w:r w:rsidRPr="001042FF">
        <w:rPr>
          <w:sz w:val="24"/>
          <w:szCs w:val="24"/>
          <w:rtl/>
        </w:rPr>
        <w:t xml:space="preserve"> </w:t>
      </w:r>
      <w:r w:rsidRPr="001042FF">
        <w:rPr>
          <w:rFonts w:hint="cs"/>
          <w:sz w:val="24"/>
          <w:szCs w:val="24"/>
          <w:rtl/>
        </w:rPr>
        <w:t>الكتاب</w:t>
      </w:r>
      <w:r w:rsidRPr="001042FF">
        <w:rPr>
          <w:sz w:val="24"/>
          <w:szCs w:val="24"/>
          <w:rtl/>
        </w:rPr>
        <w:t xml:space="preserve"> </w:t>
      </w:r>
      <w:r w:rsidRPr="001042FF">
        <w:rPr>
          <w:rFonts w:hint="cs"/>
          <w:sz w:val="24"/>
          <w:szCs w:val="24"/>
          <w:rtl/>
        </w:rPr>
        <w:t>العزيز</w:t>
      </w:r>
      <w:r w:rsidRPr="001042FF">
        <w:rPr>
          <w:sz w:val="24"/>
          <w:szCs w:val="24"/>
          <w:rtl/>
        </w:rPr>
        <w:t xml:space="preserve"> 4/199</w:t>
      </w:r>
      <w:r w:rsidRPr="001042FF">
        <w:rPr>
          <w:rFonts w:hint="cs"/>
          <w:sz w:val="24"/>
          <w:szCs w:val="24"/>
          <w:rtl/>
        </w:rPr>
        <w:t>، والجامع لأحكام القرآن 13/1 .</w:t>
      </w:r>
    </w:p>
  </w:footnote>
  <w:footnote w:id="812">
    <w:p w:rsidR="00E13375" w:rsidRPr="00066836" w:rsidRDefault="00E13375" w:rsidP="007169F9">
      <w:pPr>
        <w:pStyle w:val="a3"/>
        <w:numPr>
          <w:ilvl w:val="0"/>
          <w:numId w:val="241"/>
        </w:numPr>
        <w:ind w:right="-284" w:hanging="494"/>
        <w:rPr>
          <w:sz w:val="24"/>
          <w:szCs w:val="24"/>
        </w:rPr>
      </w:pPr>
      <w:r w:rsidRPr="00066836">
        <w:rPr>
          <w:rFonts w:hint="cs"/>
          <w:sz w:val="24"/>
          <w:szCs w:val="24"/>
          <w:rtl/>
        </w:rPr>
        <w:t>ينظر: والجامع لأحكام القرآن 13/1 .</w:t>
      </w:r>
    </w:p>
  </w:footnote>
  <w:footnote w:id="813">
    <w:p w:rsidR="00E13375" w:rsidRPr="00066836" w:rsidRDefault="00E13375" w:rsidP="007169F9">
      <w:pPr>
        <w:pStyle w:val="a3"/>
        <w:numPr>
          <w:ilvl w:val="0"/>
          <w:numId w:val="241"/>
        </w:numPr>
        <w:ind w:right="-284" w:hanging="494"/>
        <w:rPr>
          <w:sz w:val="24"/>
          <w:szCs w:val="24"/>
        </w:rPr>
      </w:pPr>
      <w:r w:rsidRPr="00066836">
        <w:rPr>
          <w:rFonts w:hint="cs"/>
          <w:sz w:val="24"/>
          <w:szCs w:val="24"/>
          <w:rtl/>
        </w:rPr>
        <w:t>سورة النساء، من الآية (93) .</w:t>
      </w:r>
    </w:p>
  </w:footnote>
  <w:footnote w:id="814">
    <w:p w:rsidR="00E13375" w:rsidRPr="00066836" w:rsidRDefault="00E13375" w:rsidP="007169F9">
      <w:pPr>
        <w:pStyle w:val="a3"/>
        <w:numPr>
          <w:ilvl w:val="0"/>
          <w:numId w:val="241"/>
        </w:numPr>
        <w:ind w:right="-284" w:hanging="494"/>
        <w:rPr>
          <w:sz w:val="24"/>
          <w:szCs w:val="24"/>
          <w:rtl/>
        </w:rPr>
      </w:pPr>
      <w:r w:rsidRPr="00066836">
        <w:rPr>
          <w:rFonts w:hint="cs"/>
          <w:sz w:val="24"/>
          <w:szCs w:val="24"/>
          <w:rtl/>
        </w:rPr>
        <w:t xml:space="preserve">كتاب تفسير القرآن، باب: </w:t>
      </w:r>
      <w:r w:rsidRPr="00066836">
        <w:rPr>
          <w:rFonts w:ascii="QCF_BSML" w:hAnsi="QCF_BSML" w:cs="QCF_BSML"/>
          <w:color w:val="000000"/>
          <w:sz w:val="24"/>
          <w:szCs w:val="24"/>
          <w:rtl/>
        </w:rPr>
        <w:t xml:space="preserve">ﭽ </w:t>
      </w:r>
      <w:r w:rsidRPr="00066836">
        <w:rPr>
          <w:rFonts w:ascii="QCF_P366" w:hAnsi="QCF_P366" w:cs="QCF_P366"/>
          <w:color w:val="000000"/>
          <w:sz w:val="24"/>
          <w:szCs w:val="24"/>
          <w:rtl/>
        </w:rPr>
        <w:t>ﭑ  ﭒ   ﭓ  ﭔ  ﭕ  ﭖ   ﭗ  ﭘ      ﭙ  ﭚ     ﭛ    ﭜ  ﭝ  ﭞ     ﭟ  ﭠ   ﭡ</w:t>
      </w:r>
      <w:r w:rsidRPr="00066836">
        <w:rPr>
          <w:rFonts w:ascii="QCF_P366" w:hAnsi="QCF_P366" w:cs="QCF_P366"/>
          <w:color w:val="0000A5"/>
          <w:sz w:val="24"/>
          <w:szCs w:val="24"/>
          <w:rtl/>
        </w:rPr>
        <w:t>ﭢ</w:t>
      </w:r>
      <w:r w:rsidRPr="00066836">
        <w:rPr>
          <w:rFonts w:ascii="QCF_P366" w:hAnsi="QCF_P366" w:cs="QCF_P366"/>
          <w:color w:val="000000"/>
          <w:sz w:val="24"/>
          <w:szCs w:val="24"/>
          <w:rtl/>
        </w:rPr>
        <w:t xml:space="preserve">  ﭣ  ﭤ    ﭥ  ﭦ    ﭧ  </w:t>
      </w:r>
      <w:r w:rsidRPr="00066836">
        <w:rPr>
          <w:rFonts w:ascii="QCF_BSML" w:hAnsi="QCF_BSML" w:cs="QCF_BSML"/>
          <w:color w:val="000000"/>
          <w:sz w:val="24"/>
          <w:szCs w:val="24"/>
          <w:rtl/>
        </w:rPr>
        <w:t>ﭼ</w:t>
      </w:r>
      <w:r w:rsidRPr="00066836">
        <w:rPr>
          <w:rFonts w:hint="cs"/>
          <w:sz w:val="24"/>
          <w:szCs w:val="24"/>
          <w:rtl/>
        </w:rPr>
        <w:t xml:space="preserve"> رقم الحديث (4764) .</w:t>
      </w:r>
    </w:p>
  </w:footnote>
  <w:footnote w:id="815">
    <w:p w:rsidR="00E13375" w:rsidRPr="00066836" w:rsidRDefault="00E13375" w:rsidP="007169F9">
      <w:pPr>
        <w:pStyle w:val="a6"/>
        <w:numPr>
          <w:ilvl w:val="0"/>
          <w:numId w:val="241"/>
        </w:numPr>
        <w:spacing w:after="0" w:line="240" w:lineRule="auto"/>
        <w:ind w:right="-284" w:hanging="494"/>
        <w:contextualSpacing w:val="0"/>
        <w:jc w:val="both"/>
        <w:rPr>
          <w:rtl/>
        </w:rPr>
      </w:pPr>
      <w:r w:rsidRPr="00066836">
        <w:rPr>
          <w:rFonts w:hint="cs"/>
          <w:rtl/>
        </w:rPr>
        <w:t xml:space="preserve">صحيح البخاري، كتاب تفسير القرآن، باب: </w:t>
      </w:r>
      <w:r w:rsidRPr="00066836">
        <w:rPr>
          <w:rFonts w:ascii="QCF_BSML" w:hAnsi="QCF_BSML" w:cs="QCF_BSML"/>
          <w:rtl/>
        </w:rPr>
        <w:t xml:space="preserve">ﭽ </w:t>
      </w:r>
      <w:r w:rsidRPr="00066836">
        <w:rPr>
          <w:rFonts w:ascii="QCF_P366" w:hAnsi="QCF_P366" w:cs="QCF_P366"/>
          <w:rtl/>
        </w:rPr>
        <w:t xml:space="preserve">ﭲ  ﭳ  ﭴ  ﭵ  ﭶ  ﭷ  ﭸ   ﭹ  ﭺ    ﭻ  ﭼ  ﭽﭾ  ﭿ  ﮀ  ﮁ   ﮂ    </w:t>
      </w:r>
      <w:r w:rsidRPr="00066836">
        <w:rPr>
          <w:rFonts w:ascii="QCF_BSML" w:hAnsi="QCF_BSML" w:cs="QCF_BSML"/>
          <w:rtl/>
        </w:rPr>
        <w:t>ﭼ</w:t>
      </w:r>
      <w:r w:rsidRPr="00066836">
        <w:rPr>
          <w:rFonts w:hint="cs"/>
          <w:rtl/>
        </w:rPr>
        <w:t>، رقم الحديث (4766) .</w:t>
      </w:r>
    </w:p>
  </w:footnote>
  <w:footnote w:id="816">
    <w:p w:rsidR="00E13375" w:rsidRPr="00066836" w:rsidRDefault="00E13375" w:rsidP="007169F9">
      <w:pPr>
        <w:pStyle w:val="a3"/>
        <w:numPr>
          <w:ilvl w:val="0"/>
          <w:numId w:val="241"/>
        </w:numPr>
        <w:ind w:right="-284" w:hanging="494"/>
        <w:rPr>
          <w:sz w:val="24"/>
          <w:szCs w:val="24"/>
          <w:rtl/>
        </w:rPr>
      </w:pPr>
      <w:r w:rsidRPr="00066836">
        <w:rPr>
          <w:rFonts w:hint="cs"/>
          <w:sz w:val="24"/>
          <w:szCs w:val="24"/>
          <w:rtl/>
        </w:rPr>
        <w:t>سورة الفرقان، من الآية (68) .</w:t>
      </w:r>
    </w:p>
  </w:footnote>
  <w:footnote w:id="817">
    <w:p w:rsidR="00E13375" w:rsidRPr="00066836" w:rsidRDefault="00E13375" w:rsidP="007169F9">
      <w:pPr>
        <w:pStyle w:val="a3"/>
        <w:numPr>
          <w:ilvl w:val="0"/>
          <w:numId w:val="241"/>
        </w:numPr>
        <w:ind w:right="-284" w:hanging="494"/>
        <w:rPr>
          <w:sz w:val="24"/>
          <w:szCs w:val="24"/>
        </w:rPr>
      </w:pPr>
      <w:r w:rsidRPr="00066836">
        <w:rPr>
          <w:rFonts w:hint="cs"/>
          <w:sz w:val="24"/>
          <w:szCs w:val="24"/>
          <w:rtl/>
        </w:rPr>
        <w:t>سورة الفرقان، من الآية (70) .</w:t>
      </w:r>
    </w:p>
  </w:footnote>
  <w:footnote w:id="818">
    <w:p w:rsidR="00E13375" w:rsidRPr="00066836" w:rsidRDefault="00E13375" w:rsidP="007169F9">
      <w:pPr>
        <w:pStyle w:val="a3"/>
        <w:numPr>
          <w:ilvl w:val="0"/>
          <w:numId w:val="241"/>
        </w:numPr>
        <w:ind w:right="-284" w:hanging="494"/>
        <w:rPr>
          <w:sz w:val="24"/>
          <w:szCs w:val="24"/>
        </w:rPr>
      </w:pPr>
      <w:r w:rsidRPr="00066836">
        <w:rPr>
          <w:rFonts w:hint="cs"/>
          <w:sz w:val="24"/>
          <w:szCs w:val="24"/>
          <w:rtl/>
        </w:rPr>
        <w:t>سورة الفرقان، من الآية (70) .</w:t>
      </w:r>
    </w:p>
  </w:footnote>
  <w:footnote w:id="819">
    <w:p w:rsidR="00E13375" w:rsidRPr="00066836" w:rsidRDefault="00E13375" w:rsidP="00983023">
      <w:pPr>
        <w:pStyle w:val="a3"/>
        <w:numPr>
          <w:ilvl w:val="0"/>
          <w:numId w:val="241"/>
        </w:numPr>
        <w:ind w:right="-284" w:hanging="494"/>
        <w:rPr>
          <w:sz w:val="24"/>
          <w:szCs w:val="24"/>
          <w:rtl/>
        </w:rPr>
      </w:pPr>
      <w:r w:rsidRPr="00066836">
        <w:rPr>
          <w:rFonts w:hint="cs"/>
          <w:sz w:val="24"/>
          <w:szCs w:val="24"/>
          <w:rtl/>
        </w:rPr>
        <w:t>سبق تخريجه ص1</w:t>
      </w:r>
      <w:r>
        <w:rPr>
          <w:rFonts w:hint="cs"/>
          <w:sz w:val="24"/>
          <w:szCs w:val="24"/>
          <w:rtl/>
        </w:rPr>
        <w:t>5</w:t>
      </w:r>
      <w:r w:rsidRPr="00066836">
        <w:rPr>
          <w:rFonts w:hint="cs"/>
          <w:sz w:val="24"/>
          <w:szCs w:val="24"/>
          <w:rtl/>
        </w:rPr>
        <w:t>3 .</w:t>
      </w:r>
    </w:p>
  </w:footnote>
  <w:footnote w:id="820">
    <w:p w:rsidR="00E13375" w:rsidRPr="00066836" w:rsidRDefault="00E13375" w:rsidP="007169F9">
      <w:pPr>
        <w:pStyle w:val="a3"/>
        <w:numPr>
          <w:ilvl w:val="0"/>
          <w:numId w:val="241"/>
        </w:numPr>
        <w:ind w:right="-284" w:hanging="494"/>
        <w:rPr>
          <w:sz w:val="24"/>
          <w:szCs w:val="24"/>
          <w:rtl/>
        </w:rPr>
      </w:pPr>
      <w:r w:rsidRPr="00066836">
        <w:rPr>
          <w:rFonts w:hint="cs"/>
          <w:sz w:val="24"/>
          <w:szCs w:val="24"/>
          <w:rtl/>
        </w:rPr>
        <w:t>سورة الفرقان، من الآية (68) .</w:t>
      </w:r>
    </w:p>
  </w:footnote>
  <w:footnote w:id="821">
    <w:p w:rsidR="00E13375" w:rsidRPr="007F5ACE" w:rsidRDefault="00E13375" w:rsidP="00983023">
      <w:pPr>
        <w:pStyle w:val="a3"/>
        <w:numPr>
          <w:ilvl w:val="0"/>
          <w:numId w:val="241"/>
        </w:numPr>
        <w:ind w:right="-284" w:hanging="494"/>
        <w:rPr>
          <w:sz w:val="24"/>
          <w:szCs w:val="24"/>
          <w:rtl/>
        </w:rPr>
      </w:pPr>
      <w:r w:rsidRPr="007F5ACE">
        <w:rPr>
          <w:rFonts w:hint="cs"/>
          <w:sz w:val="24"/>
          <w:szCs w:val="24"/>
          <w:rtl/>
        </w:rPr>
        <w:t>سبق تخريجه ص</w:t>
      </w:r>
      <w:r>
        <w:rPr>
          <w:rFonts w:hint="cs"/>
          <w:sz w:val="24"/>
          <w:szCs w:val="24"/>
          <w:rtl/>
        </w:rPr>
        <w:t>152</w:t>
      </w:r>
      <w:r w:rsidRPr="007F5ACE">
        <w:rPr>
          <w:rFonts w:hint="cs"/>
          <w:sz w:val="24"/>
          <w:szCs w:val="24"/>
          <w:rtl/>
        </w:rPr>
        <w:t xml:space="preserve"> .</w:t>
      </w:r>
    </w:p>
    <w:p w:rsidR="00E13375" w:rsidRDefault="00E13375" w:rsidP="00DE5207">
      <w:pPr>
        <w:pStyle w:val="a3"/>
        <w:ind w:left="720" w:right="-284" w:hanging="494"/>
        <w:rPr>
          <w:rtl/>
        </w:rPr>
      </w:pPr>
    </w:p>
  </w:footnote>
  <w:footnote w:id="822">
    <w:p w:rsidR="00E13375" w:rsidRPr="007F5ACE" w:rsidRDefault="00E13375" w:rsidP="007169F9">
      <w:pPr>
        <w:pStyle w:val="a3"/>
        <w:numPr>
          <w:ilvl w:val="0"/>
          <w:numId w:val="234"/>
        </w:numPr>
        <w:ind w:left="651" w:right="-284" w:hanging="425"/>
        <w:rPr>
          <w:sz w:val="24"/>
          <w:szCs w:val="24"/>
          <w:rtl/>
        </w:rPr>
      </w:pPr>
      <w:r w:rsidRPr="007F5ACE">
        <w:rPr>
          <w:rFonts w:hint="cs"/>
          <w:sz w:val="24"/>
          <w:szCs w:val="24"/>
          <w:rtl/>
        </w:rPr>
        <w:t>ينظر: المحرر الوجيز في تفسير الكتاب العزيز3/102، و الجامع لأحكام القرآن 8/304</w:t>
      </w:r>
      <w:r>
        <w:rPr>
          <w:rFonts w:hint="cs"/>
          <w:sz w:val="24"/>
          <w:szCs w:val="24"/>
          <w:rtl/>
        </w:rPr>
        <w:t xml:space="preserve"> </w:t>
      </w:r>
      <w:r w:rsidRPr="007F5ACE">
        <w:rPr>
          <w:rFonts w:hint="cs"/>
          <w:sz w:val="24"/>
          <w:szCs w:val="24"/>
          <w:rtl/>
        </w:rPr>
        <w:t>.</w:t>
      </w:r>
    </w:p>
  </w:footnote>
  <w:footnote w:id="823">
    <w:p w:rsidR="00E13375" w:rsidRPr="007F5ACE" w:rsidRDefault="00E13375" w:rsidP="007169F9">
      <w:pPr>
        <w:pStyle w:val="a3"/>
        <w:numPr>
          <w:ilvl w:val="0"/>
          <w:numId w:val="234"/>
        </w:numPr>
        <w:ind w:left="651" w:right="-284" w:hanging="425"/>
        <w:rPr>
          <w:sz w:val="24"/>
          <w:szCs w:val="24"/>
          <w:rtl/>
        </w:rPr>
      </w:pPr>
      <w:r>
        <w:rPr>
          <w:rFonts w:hint="cs"/>
          <w:sz w:val="24"/>
          <w:szCs w:val="24"/>
          <w:rtl/>
        </w:rPr>
        <w:t xml:space="preserve">المصدر نفسه </w:t>
      </w:r>
      <w:r w:rsidRPr="007F5ACE">
        <w:rPr>
          <w:rFonts w:hint="cs"/>
          <w:sz w:val="24"/>
          <w:szCs w:val="24"/>
          <w:rtl/>
        </w:rPr>
        <w:t>.</w:t>
      </w:r>
    </w:p>
  </w:footnote>
  <w:footnote w:id="824">
    <w:p w:rsidR="00E13375" w:rsidRPr="007F5ACE" w:rsidRDefault="00E13375" w:rsidP="007169F9">
      <w:pPr>
        <w:pStyle w:val="a3"/>
        <w:numPr>
          <w:ilvl w:val="0"/>
          <w:numId w:val="234"/>
        </w:numPr>
        <w:ind w:left="651" w:right="-284" w:hanging="425"/>
        <w:rPr>
          <w:sz w:val="24"/>
          <w:szCs w:val="24"/>
        </w:rPr>
      </w:pPr>
      <w:r w:rsidRPr="007F5ACE">
        <w:rPr>
          <w:rFonts w:hint="cs"/>
          <w:sz w:val="24"/>
          <w:szCs w:val="24"/>
          <w:rtl/>
        </w:rPr>
        <w:t>سورة يونس، الآية (40) .</w:t>
      </w:r>
    </w:p>
  </w:footnote>
  <w:footnote w:id="825">
    <w:p w:rsidR="00E13375" w:rsidRPr="007F5ACE" w:rsidRDefault="00E13375" w:rsidP="007169F9">
      <w:pPr>
        <w:pStyle w:val="a3"/>
        <w:numPr>
          <w:ilvl w:val="0"/>
          <w:numId w:val="234"/>
        </w:numPr>
        <w:ind w:left="651" w:right="-284" w:hanging="425"/>
        <w:rPr>
          <w:sz w:val="24"/>
          <w:szCs w:val="24"/>
          <w:rtl/>
        </w:rPr>
      </w:pPr>
      <w:r w:rsidRPr="007F5ACE">
        <w:rPr>
          <w:rFonts w:hint="cs"/>
          <w:sz w:val="24"/>
          <w:szCs w:val="24"/>
          <w:rtl/>
        </w:rPr>
        <w:t>سورة يونس، الآية (94) .</w:t>
      </w:r>
    </w:p>
  </w:footnote>
  <w:footnote w:id="826">
    <w:p w:rsidR="00E13375" w:rsidRPr="007F5ACE" w:rsidRDefault="00E13375" w:rsidP="007169F9">
      <w:pPr>
        <w:pStyle w:val="a3"/>
        <w:numPr>
          <w:ilvl w:val="0"/>
          <w:numId w:val="234"/>
        </w:numPr>
        <w:ind w:left="651" w:right="-284" w:hanging="425"/>
        <w:rPr>
          <w:sz w:val="24"/>
          <w:szCs w:val="24"/>
          <w:rtl/>
        </w:rPr>
      </w:pPr>
      <w:r w:rsidRPr="007F5ACE">
        <w:rPr>
          <w:rFonts w:hint="cs"/>
          <w:sz w:val="24"/>
          <w:szCs w:val="24"/>
          <w:rtl/>
        </w:rPr>
        <w:t>ينظر: المحرر الوجيز في تفسير الكتاب العزيز3/102، و الجامع لأحكام القرآن 8/304</w:t>
      </w:r>
      <w:r>
        <w:rPr>
          <w:rFonts w:hint="cs"/>
          <w:sz w:val="24"/>
          <w:szCs w:val="24"/>
          <w:rtl/>
        </w:rPr>
        <w:t xml:space="preserve"> </w:t>
      </w:r>
      <w:r w:rsidRPr="007F5ACE">
        <w:rPr>
          <w:rFonts w:hint="cs"/>
          <w:sz w:val="24"/>
          <w:szCs w:val="24"/>
          <w:rtl/>
        </w:rPr>
        <w:t>.</w:t>
      </w:r>
    </w:p>
  </w:footnote>
  <w:footnote w:id="827">
    <w:p w:rsidR="00E13375" w:rsidRPr="007F5ACE" w:rsidRDefault="00E13375" w:rsidP="007169F9">
      <w:pPr>
        <w:pStyle w:val="a6"/>
        <w:numPr>
          <w:ilvl w:val="0"/>
          <w:numId w:val="242"/>
        </w:numPr>
        <w:spacing w:after="0" w:line="240" w:lineRule="auto"/>
        <w:ind w:left="651" w:right="-284" w:hanging="425"/>
        <w:contextualSpacing w:val="0"/>
        <w:jc w:val="both"/>
        <w:rPr>
          <w:rtl/>
        </w:rPr>
      </w:pPr>
      <w:r w:rsidRPr="007F5ACE">
        <w:rPr>
          <w:rFonts w:hint="cs"/>
          <w:rtl/>
        </w:rPr>
        <w:t>ينظر: تفسير القرآن للسمعاني 2/411، والجامع لأحكام القرآن</w:t>
      </w:r>
      <w:r>
        <w:rPr>
          <w:rFonts w:hint="cs"/>
          <w:rtl/>
        </w:rPr>
        <w:t xml:space="preserve"> </w:t>
      </w:r>
      <w:r w:rsidRPr="007F5ACE">
        <w:rPr>
          <w:rFonts w:hint="cs"/>
          <w:rtl/>
        </w:rPr>
        <w:t>9/1 .</w:t>
      </w:r>
    </w:p>
  </w:footnote>
  <w:footnote w:id="828">
    <w:p w:rsidR="00E13375" w:rsidRPr="007F5ACE" w:rsidRDefault="00E13375" w:rsidP="007169F9">
      <w:pPr>
        <w:pStyle w:val="a6"/>
        <w:numPr>
          <w:ilvl w:val="0"/>
          <w:numId w:val="242"/>
        </w:numPr>
        <w:spacing w:after="0" w:line="240" w:lineRule="auto"/>
        <w:ind w:left="651" w:right="-284" w:hanging="425"/>
        <w:contextualSpacing w:val="0"/>
        <w:jc w:val="both"/>
        <w:rPr>
          <w:rtl/>
        </w:rPr>
      </w:pPr>
      <w:r w:rsidRPr="007F5ACE">
        <w:rPr>
          <w:rFonts w:hint="cs"/>
          <w:rtl/>
        </w:rPr>
        <w:t>سورة هود، الآية (114) .</w:t>
      </w:r>
    </w:p>
  </w:footnote>
  <w:footnote w:id="829">
    <w:p w:rsidR="00E13375" w:rsidRPr="007F5ACE" w:rsidRDefault="00E13375" w:rsidP="007169F9">
      <w:pPr>
        <w:pStyle w:val="a6"/>
        <w:numPr>
          <w:ilvl w:val="0"/>
          <w:numId w:val="242"/>
        </w:numPr>
        <w:spacing w:after="0" w:line="240" w:lineRule="auto"/>
        <w:ind w:left="651" w:right="-284" w:hanging="425"/>
        <w:contextualSpacing w:val="0"/>
        <w:jc w:val="both"/>
        <w:rPr>
          <w:rtl/>
        </w:rPr>
      </w:pPr>
      <w:r w:rsidRPr="007F5ACE">
        <w:rPr>
          <w:rFonts w:hint="cs"/>
          <w:rtl/>
        </w:rPr>
        <w:t>ينظر: تفسير القرآن للسمعاني 2/411، والجامع لأحكام القرآن</w:t>
      </w:r>
      <w:r>
        <w:rPr>
          <w:rFonts w:hint="cs"/>
          <w:rtl/>
        </w:rPr>
        <w:t xml:space="preserve"> </w:t>
      </w:r>
      <w:r w:rsidRPr="007F5ACE">
        <w:rPr>
          <w:rFonts w:hint="cs"/>
          <w:rtl/>
        </w:rPr>
        <w:t>9/1 .</w:t>
      </w:r>
    </w:p>
  </w:footnote>
  <w:footnote w:id="830">
    <w:p w:rsidR="00E13375" w:rsidRPr="00A46A78" w:rsidRDefault="00E13375" w:rsidP="007169F9">
      <w:pPr>
        <w:pStyle w:val="a6"/>
        <w:numPr>
          <w:ilvl w:val="0"/>
          <w:numId w:val="242"/>
        </w:numPr>
        <w:spacing w:after="0" w:line="240" w:lineRule="auto"/>
        <w:ind w:left="651" w:right="-284" w:hanging="425"/>
        <w:contextualSpacing w:val="0"/>
        <w:jc w:val="both"/>
        <w:rPr>
          <w:rtl/>
        </w:rPr>
      </w:pPr>
      <w:r w:rsidRPr="00A46A78">
        <w:rPr>
          <w:rFonts w:hint="cs"/>
          <w:rtl/>
        </w:rPr>
        <w:t>صحيح البخاري، كتاب مواقيت الصلاة، باب: الصلاة كفارة، رقم الحديث (526)، ومواضع أخرى، و</w:t>
      </w:r>
      <w:r w:rsidRPr="00A46A78">
        <w:rPr>
          <w:rFonts w:ascii="Arial" w:hAnsi="Arial" w:hint="cs"/>
          <w:rtl/>
        </w:rPr>
        <w:t xml:space="preserve">صحيح مسلم 4/2115 رقم الحديث (2763)، وسنن ابن ماجه 1/477 رقم الحديث (1398)، و2/1412 رقم الحديث (4254)، </w:t>
      </w:r>
      <w:r w:rsidRPr="00A46A78">
        <w:rPr>
          <w:rFonts w:asciiTheme="majorHAnsi" w:eastAsiaTheme="majorEastAsia" w:hAnsiTheme="majorHAnsi" w:hint="cs"/>
          <w:rtl/>
        </w:rPr>
        <w:t>وسنن الترمذي 5/289 رقم الحديث (3112)، و5/291 رقم الحديث (3114) .</w:t>
      </w:r>
    </w:p>
  </w:footnote>
  <w:footnote w:id="831">
    <w:p w:rsidR="00E13375" w:rsidRPr="00A46A78" w:rsidRDefault="00E13375" w:rsidP="007169F9">
      <w:pPr>
        <w:pStyle w:val="a3"/>
        <w:numPr>
          <w:ilvl w:val="0"/>
          <w:numId w:val="242"/>
        </w:numPr>
        <w:ind w:left="651" w:right="-284" w:hanging="425"/>
        <w:rPr>
          <w:sz w:val="24"/>
          <w:szCs w:val="24"/>
        </w:rPr>
      </w:pPr>
      <w:r w:rsidRPr="00A46A78">
        <w:rPr>
          <w:rFonts w:hint="cs"/>
          <w:sz w:val="24"/>
          <w:szCs w:val="24"/>
          <w:rtl/>
        </w:rPr>
        <w:t xml:space="preserve">صحيح مسلم 4/2116 رقم الحديث (2763) . </w:t>
      </w:r>
    </w:p>
  </w:footnote>
  <w:footnote w:id="832">
    <w:p w:rsidR="00E13375" w:rsidRPr="00A46A78" w:rsidRDefault="00E13375" w:rsidP="00983023">
      <w:pPr>
        <w:pStyle w:val="a3"/>
        <w:numPr>
          <w:ilvl w:val="0"/>
          <w:numId w:val="243"/>
        </w:numPr>
        <w:ind w:left="651" w:right="-284" w:hanging="425"/>
        <w:rPr>
          <w:sz w:val="24"/>
          <w:szCs w:val="24"/>
          <w:rtl/>
        </w:rPr>
      </w:pPr>
      <w:r w:rsidRPr="00A46A78">
        <w:rPr>
          <w:rFonts w:hint="cs"/>
          <w:sz w:val="24"/>
          <w:szCs w:val="24"/>
          <w:rtl/>
        </w:rPr>
        <w:t>سبق تخريجه ص</w:t>
      </w:r>
      <w:r>
        <w:rPr>
          <w:rFonts w:hint="cs"/>
          <w:sz w:val="24"/>
          <w:szCs w:val="24"/>
          <w:rtl/>
        </w:rPr>
        <w:t>7</w:t>
      </w:r>
      <w:r w:rsidRPr="00A46A78">
        <w:rPr>
          <w:rFonts w:hint="cs"/>
          <w:sz w:val="24"/>
          <w:szCs w:val="24"/>
          <w:rtl/>
        </w:rPr>
        <w:t>5 .</w:t>
      </w:r>
    </w:p>
  </w:footnote>
  <w:footnote w:id="833">
    <w:p w:rsidR="00E13375" w:rsidRPr="002B6319" w:rsidRDefault="00E13375" w:rsidP="007169F9">
      <w:pPr>
        <w:pStyle w:val="a3"/>
        <w:numPr>
          <w:ilvl w:val="0"/>
          <w:numId w:val="243"/>
        </w:numPr>
        <w:ind w:left="651" w:right="-284" w:hanging="425"/>
        <w:jc w:val="left"/>
        <w:rPr>
          <w:sz w:val="24"/>
          <w:szCs w:val="24"/>
          <w:rtl/>
        </w:rPr>
      </w:pPr>
      <w:r w:rsidRPr="002B6319">
        <w:rPr>
          <w:rFonts w:hint="cs"/>
          <w:sz w:val="24"/>
          <w:szCs w:val="24"/>
          <w:rtl/>
        </w:rPr>
        <w:t>ينظر: زاد المسير في علم التفسير4/</w:t>
      </w:r>
      <w:r>
        <w:rPr>
          <w:rFonts w:hint="cs"/>
          <w:sz w:val="24"/>
          <w:szCs w:val="24"/>
          <w:rtl/>
        </w:rPr>
        <w:t>176 .</w:t>
      </w:r>
    </w:p>
  </w:footnote>
  <w:footnote w:id="834">
    <w:p w:rsidR="00E13375" w:rsidRPr="002B6319" w:rsidRDefault="00E13375" w:rsidP="007169F9">
      <w:pPr>
        <w:pStyle w:val="a3"/>
        <w:numPr>
          <w:ilvl w:val="0"/>
          <w:numId w:val="243"/>
        </w:numPr>
        <w:ind w:left="651" w:right="-284" w:hanging="425"/>
        <w:rPr>
          <w:sz w:val="24"/>
          <w:szCs w:val="24"/>
          <w:rtl/>
        </w:rPr>
      </w:pPr>
      <w:r w:rsidRPr="002B6319">
        <w:rPr>
          <w:rFonts w:hint="cs"/>
          <w:sz w:val="24"/>
          <w:szCs w:val="24"/>
          <w:rtl/>
        </w:rPr>
        <w:t xml:space="preserve">ينظر: زاد المسير في علم التفسير4/176، وروح المعاني في تفسير القرآن العظيم والسبع المثاني12/170 . </w:t>
      </w:r>
    </w:p>
  </w:footnote>
  <w:footnote w:id="835">
    <w:p w:rsidR="00E13375" w:rsidRPr="00924BDB" w:rsidRDefault="00E13375" w:rsidP="007169F9">
      <w:pPr>
        <w:pStyle w:val="a3"/>
        <w:numPr>
          <w:ilvl w:val="0"/>
          <w:numId w:val="243"/>
        </w:numPr>
        <w:ind w:left="651" w:right="-284" w:hanging="425"/>
        <w:rPr>
          <w:sz w:val="24"/>
          <w:szCs w:val="24"/>
        </w:rPr>
      </w:pPr>
      <w:r w:rsidRPr="00924BDB">
        <w:rPr>
          <w:rFonts w:hint="cs"/>
          <w:sz w:val="24"/>
          <w:szCs w:val="24"/>
          <w:rtl/>
        </w:rPr>
        <w:t>ينظر: المحرر الوجيز في تفسير الكتاب العزيز 3/321، والجامع لأحكام القرآن 9/338 .</w:t>
      </w:r>
    </w:p>
  </w:footnote>
  <w:footnote w:id="836">
    <w:p w:rsidR="00E13375" w:rsidRPr="00924BDB" w:rsidRDefault="00E13375" w:rsidP="007169F9">
      <w:pPr>
        <w:pStyle w:val="a3"/>
        <w:numPr>
          <w:ilvl w:val="0"/>
          <w:numId w:val="243"/>
        </w:numPr>
        <w:ind w:left="651" w:right="-284" w:hanging="425"/>
        <w:rPr>
          <w:sz w:val="24"/>
          <w:szCs w:val="24"/>
        </w:rPr>
      </w:pPr>
      <w:r w:rsidRPr="00924BDB">
        <w:rPr>
          <w:rFonts w:hint="cs"/>
          <w:sz w:val="24"/>
          <w:szCs w:val="24"/>
          <w:rtl/>
        </w:rPr>
        <w:t>سورة إبراهيم ، الآية (28) .</w:t>
      </w:r>
    </w:p>
  </w:footnote>
  <w:footnote w:id="837">
    <w:p w:rsidR="00E13375" w:rsidRPr="00924BDB" w:rsidRDefault="00E13375" w:rsidP="007169F9">
      <w:pPr>
        <w:pStyle w:val="a3"/>
        <w:numPr>
          <w:ilvl w:val="0"/>
          <w:numId w:val="243"/>
        </w:numPr>
        <w:ind w:left="651" w:right="-284" w:hanging="425"/>
        <w:rPr>
          <w:sz w:val="24"/>
          <w:szCs w:val="24"/>
        </w:rPr>
      </w:pPr>
      <w:r w:rsidRPr="00924BDB">
        <w:rPr>
          <w:rFonts w:hint="cs"/>
          <w:sz w:val="24"/>
          <w:szCs w:val="24"/>
          <w:rtl/>
        </w:rPr>
        <w:t>ينظر: المحرر الوجيز في تفسير الكتاب العزيز 3/321، والجامع لأحكام القرآن 9/338 .</w:t>
      </w:r>
    </w:p>
  </w:footnote>
  <w:footnote w:id="838">
    <w:p w:rsidR="00E13375" w:rsidRPr="00924BDB" w:rsidRDefault="00E13375" w:rsidP="007169F9">
      <w:pPr>
        <w:pStyle w:val="a6"/>
        <w:numPr>
          <w:ilvl w:val="0"/>
          <w:numId w:val="243"/>
        </w:numPr>
        <w:spacing w:after="0" w:line="240" w:lineRule="auto"/>
        <w:ind w:left="651" w:right="-284" w:hanging="425"/>
        <w:contextualSpacing w:val="0"/>
        <w:jc w:val="both"/>
        <w:rPr>
          <w:rtl/>
        </w:rPr>
      </w:pPr>
      <w:r w:rsidRPr="00924BDB">
        <w:rPr>
          <w:rFonts w:hint="cs"/>
          <w:rtl/>
        </w:rPr>
        <w:t>صحيح البخاري، كتاب تفسير القرآن، باب:</w:t>
      </w:r>
      <w:r w:rsidRPr="00924BDB">
        <w:rPr>
          <w:rFonts w:ascii="QCF_BSML" w:hAnsi="QCF_BSML" w:cs="QCF_BSML"/>
          <w:rtl/>
        </w:rPr>
        <w:t xml:space="preserve">ﭽ </w:t>
      </w:r>
      <w:r w:rsidRPr="00924BDB">
        <w:rPr>
          <w:rFonts w:ascii="QCF_P259" w:hAnsi="QCF_P259" w:cs="QCF_P259"/>
          <w:rtl/>
        </w:rPr>
        <w:t xml:space="preserve">  ﮃ  ﮄ  ﮅ  ﮆ  ﮇ  ﮈ  ﮉ  ﮊ</w:t>
      </w:r>
      <w:r w:rsidRPr="00924BDB">
        <w:rPr>
          <w:rFonts w:ascii="QCF_BSML" w:hAnsi="QCF_BSML" w:cs="QCF_BSML"/>
          <w:rtl/>
        </w:rPr>
        <w:t>ﭼ</w:t>
      </w:r>
      <w:r w:rsidRPr="00924BDB">
        <w:rPr>
          <w:rFonts w:ascii="QCF_P259" w:hAnsi="QCF_P259" w:cs="QCF_P259"/>
          <w:rtl/>
        </w:rPr>
        <w:t xml:space="preserve"> </w:t>
      </w:r>
      <w:r w:rsidRPr="00924BDB">
        <w:rPr>
          <w:rFonts w:ascii="QCF_P259" w:hAnsi="QCF_P259" w:cs="QCF_P259" w:hint="cs"/>
          <w:rtl/>
        </w:rPr>
        <w:t xml:space="preserve"> </w:t>
      </w:r>
      <w:r w:rsidRPr="00924BDB">
        <w:rPr>
          <w:rFonts w:asciiTheme="majorHAnsi" w:eastAsiaTheme="majorEastAsia" w:hAnsiTheme="majorHAnsi" w:hint="cs"/>
          <w:rtl/>
        </w:rPr>
        <w:t>،</w:t>
      </w:r>
      <w:r w:rsidRPr="00924BDB">
        <w:rPr>
          <w:rFonts w:hint="cs"/>
          <w:rtl/>
        </w:rPr>
        <w:t xml:space="preserve"> رقم الحديث(4700) . </w:t>
      </w:r>
    </w:p>
  </w:footnote>
  <w:footnote w:id="839">
    <w:p w:rsidR="00E13375" w:rsidRPr="00924BDB" w:rsidRDefault="00E13375" w:rsidP="007169F9">
      <w:pPr>
        <w:pStyle w:val="a3"/>
        <w:numPr>
          <w:ilvl w:val="0"/>
          <w:numId w:val="244"/>
        </w:numPr>
        <w:ind w:left="651" w:right="-284" w:hanging="425"/>
        <w:jc w:val="left"/>
        <w:rPr>
          <w:sz w:val="24"/>
          <w:szCs w:val="24"/>
        </w:rPr>
      </w:pPr>
      <w:r w:rsidRPr="00924BDB">
        <w:rPr>
          <w:rFonts w:hint="cs"/>
          <w:sz w:val="24"/>
          <w:szCs w:val="24"/>
          <w:rtl/>
        </w:rPr>
        <w:t>ينظر: تفسير القرآن العظيم 2/546 .</w:t>
      </w:r>
    </w:p>
  </w:footnote>
  <w:footnote w:id="840">
    <w:p w:rsidR="00E13375" w:rsidRPr="00924BDB" w:rsidRDefault="00E13375" w:rsidP="007169F9">
      <w:pPr>
        <w:pStyle w:val="a3"/>
        <w:numPr>
          <w:ilvl w:val="0"/>
          <w:numId w:val="244"/>
        </w:numPr>
        <w:ind w:left="651" w:right="-284" w:hanging="425"/>
        <w:rPr>
          <w:sz w:val="24"/>
          <w:szCs w:val="24"/>
        </w:rPr>
      </w:pPr>
      <w:r w:rsidRPr="00924BDB">
        <w:rPr>
          <w:rFonts w:hint="cs"/>
          <w:sz w:val="24"/>
          <w:szCs w:val="24"/>
          <w:rtl/>
        </w:rPr>
        <w:t>سورة الحجر، الآية (24) .</w:t>
      </w:r>
    </w:p>
  </w:footnote>
  <w:footnote w:id="841">
    <w:p w:rsidR="00E13375" w:rsidRPr="00924BDB" w:rsidRDefault="00E13375" w:rsidP="007169F9">
      <w:pPr>
        <w:pStyle w:val="a3"/>
        <w:numPr>
          <w:ilvl w:val="0"/>
          <w:numId w:val="244"/>
        </w:numPr>
        <w:ind w:left="651" w:right="-284" w:hanging="425"/>
        <w:jc w:val="left"/>
        <w:rPr>
          <w:sz w:val="24"/>
          <w:szCs w:val="24"/>
        </w:rPr>
      </w:pPr>
      <w:r w:rsidRPr="00924BDB">
        <w:rPr>
          <w:rFonts w:hint="cs"/>
          <w:sz w:val="24"/>
          <w:szCs w:val="24"/>
          <w:rtl/>
        </w:rPr>
        <w:t>ينظر: التفسير الكبير 19/120، والإتقان في علوم القرآن 1/67 ، والتحرير والتنوير 14/5-6 .</w:t>
      </w:r>
    </w:p>
  </w:footnote>
  <w:footnote w:id="842">
    <w:p w:rsidR="00E13375" w:rsidRPr="00E02B71" w:rsidRDefault="00E13375" w:rsidP="007169F9">
      <w:pPr>
        <w:pStyle w:val="a3"/>
        <w:numPr>
          <w:ilvl w:val="0"/>
          <w:numId w:val="244"/>
        </w:numPr>
        <w:ind w:left="651" w:right="-284" w:hanging="425"/>
        <w:rPr>
          <w:sz w:val="24"/>
          <w:szCs w:val="24"/>
          <w:rtl/>
        </w:rPr>
      </w:pPr>
      <w:r w:rsidRPr="00E02B71">
        <w:rPr>
          <w:rFonts w:hint="cs"/>
          <w:sz w:val="24"/>
          <w:szCs w:val="24"/>
          <w:rtl/>
        </w:rPr>
        <w:t xml:space="preserve">سنن ابن </w:t>
      </w:r>
      <w:r>
        <w:rPr>
          <w:rFonts w:hint="cs"/>
          <w:sz w:val="24"/>
          <w:szCs w:val="24"/>
          <w:rtl/>
        </w:rPr>
        <w:t>ماجه</w:t>
      </w:r>
      <w:r w:rsidRPr="00E02B71">
        <w:rPr>
          <w:rFonts w:hint="cs"/>
          <w:sz w:val="24"/>
          <w:szCs w:val="24"/>
          <w:rtl/>
        </w:rPr>
        <w:t xml:space="preserve"> 1/332 رقم الحديث (1046)، وسنن الترمذي 5/296 رقم الحديث (3122)، وسنن النسائي2/118 رقم الحديث (870) .</w:t>
      </w:r>
    </w:p>
  </w:footnote>
  <w:footnote w:id="843">
    <w:p w:rsidR="00E13375" w:rsidRPr="003B247B" w:rsidRDefault="00E13375" w:rsidP="007169F9">
      <w:pPr>
        <w:pStyle w:val="a3"/>
        <w:numPr>
          <w:ilvl w:val="0"/>
          <w:numId w:val="244"/>
        </w:numPr>
        <w:ind w:left="651" w:right="-284" w:hanging="425"/>
        <w:rPr>
          <w:sz w:val="24"/>
          <w:szCs w:val="24"/>
        </w:rPr>
      </w:pPr>
      <w:r w:rsidRPr="003B247B">
        <w:rPr>
          <w:rFonts w:hint="cs"/>
          <w:sz w:val="24"/>
          <w:szCs w:val="24"/>
          <w:rtl/>
        </w:rPr>
        <w:t xml:space="preserve">سورة الحجر، الآية (87) .      </w:t>
      </w:r>
    </w:p>
  </w:footnote>
  <w:footnote w:id="844">
    <w:p w:rsidR="00E13375" w:rsidRPr="003B247B" w:rsidRDefault="00E13375" w:rsidP="007169F9">
      <w:pPr>
        <w:pStyle w:val="a3"/>
        <w:numPr>
          <w:ilvl w:val="0"/>
          <w:numId w:val="244"/>
        </w:numPr>
        <w:ind w:left="651" w:right="-284" w:hanging="425"/>
        <w:jc w:val="left"/>
        <w:rPr>
          <w:sz w:val="24"/>
          <w:szCs w:val="24"/>
          <w:rtl/>
        </w:rPr>
      </w:pPr>
      <w:r w:rsidRPr="003B247B">
        <w:rPr>
          <w:rFonts w:hint="cs"/>
          <w:sz w:val="24"/>
          <w:szCs w:val="24"/>
          <w:rtl/>
        </w:rPr>
        <w:t>ينظر: الإتقان في علوم القرآن 1/67، والتحرير والتنوير 14/5 .</w:t>
      </w:r>
    </w:p>
  </w:footnote>
  <w:footnote w:id="845">
    <w:p w:rsidR="00E13375" w:rsidRPr="003B247B" w:rsidRDefault="00E13375" w:rsidP="007169F9">
      <w:pPr>
        <w:pStyle w:val="a3"/>
        <w:numPr>
          <w:ilvl w:val="0"/>
          <w:numId w:val="244"/>
        </w:numPr>
        <w:ind w:left="651" w:right="-284" w:hanging="425"/>
        <w:rPr>
          <w:sz w:val="24"/>
          <w:szCs w:val="24"/>
          <w:rtl/>
        </w:rPr>
      </w:pPr>
      <w:r w:rsidRPr="003B247B">
        <w:rPr>
          <w:rFonts w:hint="cs"/>
          <w:sz w:val="24"/>
          <w:szCs w:val="24"/>
          <w:rtl/>
        </w:rPr>
        <w:t>سورة الحجر، الآية (90-91) .</w:t>
      </w:r>
    </w:p>
  </w:footnote>
  <w:footnote w:id="846">
    <w:p w:rsidR="00E13375" w:rsidRPr="003B247B" w:rsidRDefault="00E13375" w:rsidP="007169F9">
      <w:pPr>
        <w:pStyle w:val="a3"/>
        <w:numPr>
          <w:ilvl w:val="0"/>
          <w:numId w:val="244"/>
        </w:numPr>
        <w:ind w:left="651" w:right="-284" w:hanging="425"/>
        <w:jc w:val="left"/>
        <w:rPr>
          <w:sz w:val="24"/>
          <w:szCs w:val="24"/>
          <w:rtl/>
        </w:rPr>
      </w:pPr>
      <w:r w:rsidRPr="003B247B">
        <w:rPr>
          <w:rFonts w:hint="cs"/>
          <w:sz w:val="24"/>
          <w:szCs w:val="24"/>
          <w:rtl/>
        </w:rPr>
        <w:t>ينظر: روح المعاني في تفسير القرآن العظيم والسبع المثاني 14/2، والتحرير والتنوير 14/5 .</w:t>
      </w:r>
    </w:p>
  </w:footnote>
  <w:footnote w:id="847">
    <w:p w:rsidR="00E13375" w:rsidRPr="0095757F" w:rsidRDefault="00E13375" w:rsidP="007169F9">
      <w:pPr>
        <w:pStyle w:val="a3"/>
        <w:numPr>
          <w:ilvl w:val="0"/>
          <w:numId w:val="244"/>
        </w:numPr>
        <w:ind w:left="651" w:right="-284" w:hanging="425"/>
        <w:rPr>
          <w:sz w:val="24"/>
          <w:szCs w:val="24"/>
          <w:rtl/>
        </w:rPr>
      </w:pPr>
      <w:r w:rsidRPr="0095757F">
        <w:rPr>
          <w:rFonts w:hint="cs"/>
          <w:sz w:val="24"/>
          <w:szCs w:val="24"/>
          <w:rtl/>
        </w:rPr>
        <w:t>سورة الحجر، الآية (90-91) .</w:t>
      </w:r>
    </w:p>
  </w:footnote>
  <w:footnote w:id="848">
    <w:p w:rsidR="00E13375" w:rsidRPr="0095757F" w:rsidRDefault="00E13375" w:rsidP="007169F9">
      <w:pPr>
        <w:pStyle w:val="a3"/>
        <w:numPr>
          <w:ilvl w:val="0"/>
          <w:numId w:val="245"/>
        </w:numPr>
        <w:ind w:left="651" w:right="-284" w:hanging="425"/>
        <w:rPr>
          <w:sz w:val="24"/>
          <w:szCs w:val="24"/>
          <w:rtl/>
        </w:rPr>
      </w:pPr>
      <w:r w:rsidRPr="0095757F">
        <w:rPr>
          <w:rFonts w:hint="cs"/>
          <w:sz w:val="24"/>
          <w:szCs w:val="24"/>
          <w:rtl/>
        </w:rPr>
        <w:t>صحيح البخاري، كتاب التفسير، باب:</w:t>
      </w:r>
      <w:r w:rsidRPr="0095757F">
        <w:rPr>
          <w:rFonts w:ascii="QCF_P266" w:hAnsi="QCF_P266" w:cs="QCF_P266" w:hint="cs"/>
          <w:sz w:val="24"/>
          <w:szCs w:val="24"/>
          <w:rtl/>
        </w:rPr>
        <w:t xml:space="preserve">     </w:t>
      </w:r>
      <w:r w:rsidRPr="0095757F">
        <w:rPr>
          <w:rFonts w:ascii="QCF_BSML" w:hAnsi="QCF_BSML" w:cs="QCF_BSML"/>
          <w:sz w:val="24"/>
          <w:szCs w:val="24"/>
          <w:rtl/>
        </w:rPr>
        <w:t>ﭽ</w:t>
      </w:r>
      <w:r w:rsidRPr="0095757F">
        <w:rPr>
          <w:rFonts w:ascii="QCF_P266" w:hAnsi="QCF_P266" w:cs="QCF_P266" w:hint="cs"/>
          <w:sz w:val="24"/>
          <w:szCs w:val="24"/>
          <w:rtl/>
        </w:rPr>
        <w:t xml:space="preserve"> </w:t>
      </w:r>
      <w:r w:rsidRPr="0095757F">
        <w:rPr>
          <w:rFonts w:ascii="QCF_P266" w:hAnsi="QCF_P266" w:cs="QCF_P266"/>
          <w:sz w:val="24"/>
          <w:szCs w:val="24"/>
          <w:rtl/>
        </w:rPr>
        <w:t xml:space="preserve">   </w:t>
      </w:r>
      <w:r w:rsidRPr="0095757F">
        <w:rPr>
          <w:rFonts w:ascii="QCF_P267" w:hAnsi="QCF_P267" w:cs="QCF_P267"/>
          <w:sz w:val="24"/>
          <w:szCs w:val="24"/>
          <w:rtl/>
        </w:rPr>
        <w:t>ﭑ  ﭒ  ﭓ  ﭔ</w:t>
      </w:r>
      <w:r w:rsidRPr="0095757F">
        <w:rPr>
          <w:rFonts w:ascii="QCF_BSML" w:hAnsi="QCF_BSML" w:cs="QCF_BSML"/>
          <w:sz w:val="24"/>
          <w:szCs w:val="24"/>
          <w:rtl/>
        </w:rPr>
        <w:t>ﭼ</w:t>
      </w:r>
      <w:r w:rsidRPr="0095757F">
        <w:rPr>
          <w:rFonts w:hint="cs"/>
          <w:sz w:val="24"/>
          <w:szCs w:val="24"/>
          <w:rtl/>
        </w:rPr>
        <w:t>، رقم الحديث (</w:t>
      </w:r>
      <w:r w:rsidRPr="0095757F">
        <w:rPr>
          <w:sz w:val="24"/>
          <w:szCs w:val="24"/>
          <w:rtl/>
        </w:rPr>
        <w:t>4</w:t>
      </w:r>
      <w:r w:rsidRPr="0095757F">
        <w:rPr>
          <w:rFonts w:hint="cs"/>
          <w:sz w:val="24"/>
          <w:szCs w:val="24"/>
          <w:rtl/>
        </w:rPr>
        <w:t>706) .</w:t>
      </w:r>
    </w:p>
  </w:footnote>
  <w:footnote w:id="849">
    <w:p w:rsidR="00E13375" w:rsidRPr="0095757F" w:rsidRDefault="00E13375" w:rsidP="007169F9">
      <w:pPr>
        <w:pStyle w:val="a3"/>
        <w:numPr>
          <w:ilvl w:val="0"/>
          <w:numId w:val="245"/>
        </w:numPr>
        <w:ind w:left="651" w:right="-284" w:hanging="425"/>
        <w:rPr>
          <w:sz w:val="24"/>
          <w:szCs w:val="24"/>
          <w:rtl/>
        </w:rPr>
      </w:pPr>
      <w:r w:rsidRPr="0095757F">
        <w:rPr>
          <w:rFonts w:hint="cs"/>
          <w:sz w:val="24"/>
          <w:szCs w:val="24"/>
          <w:rtl/>
        </w:rPr>
        <w:t>صحيح البخاري، كتاب التفسير، باب:</w:t>
      </w:r>
      <w:r w:rsidRPr="0095757F">
        <w:rPr>
          <w:rFonts w:ascii="QCF_P266" w:hAnsi="QCF_P266" w:cs="QCF_P266" w:hint="cs"/>
          <w:sz w:val="24"/>
          <w:szCs w:val="24"/>
          <w:rtl/>
        </w:rPr>
        <w:t xml:space="preserve">     </w:t>
      </w:r>
      <w:r w:rsidRPr="0095757F">
        <w:rPr>
          <w:rFonts w:ascii="QCF_BSML" w:hAnsi="QCF_BSML" w:cs="QCF_BSML"/>
          <w:sz w:val="24"/>
          <w:szCs w:val="24"/>
          <w:rtl/>
        </w:rPr>
        <w:t>ﭽ</w:t>
      </w:r>
      <w:r w:rsidRPr="0095757F">
        <w:rPr>
          <w:rFonts w:ascii="QCF_P266" w:hAnsi="QCF_P266" w:cs="QCF_P266" w:hint="cs"/>
          <w:sz w:val="24"/>
          <w:szCs w:val="24"/>
          <w:rtl/>
        </w:rPr>
        <w:t xml:space="preserve"> </w:t>
      </w:r>
      <w:r w:rsidRPr="0095757F">
        <w:rPr>
          <w:rFonts w:ascii="QCF_P266" w:hAnsi="QCF_P266" w:cs="QCF_P266"/>
          <w:sz w:val="24"/>
          <w:szCs w:val="24"/>
          <w:rtl/>
        </w:rPr>
        <w:t xml:space="preserve">   </w:t>
      </w:r>
      <w:r w:rsidRPr="0095757F">
        <w:rPr>
          <w:rFonts w:ascii="QCF_P267" w:hAnsi="QCF_P267" w:cs="QCF_P267"/>
          <w:sz w:val="24"/>
          <w:szCs w:val="24"/>
          <w:rtl/>
        </w:rPr>
        <w:t>ﭑ  ﭒ  ﭓ  ﭔ</w:t>
      </w:r>
      <w:r w:rsidRPr="0095757F">
        <w:rPr>
          <w:rFonts w:ascii="QCF_BSML" w:hAnsi="QCF_BSML" w:cs="QCF_BSML"/>
          <w:sz w:val="24"/>
          <w:szCs w:val="24"/>
          <w:rtl/>
        </w:rPr>
        <w:t>ﭼ</w:t>
      </w:r>
      <w:r w:rsidRPr="0095757F">
        <w:rPr>
          <w:rFonts w:hint="cs"/>
          <w:sz w:val="24"/>
          <w:szCs w:val="24"/>
          <w:rtl/>
        </w:rPr>
        <w:t>، رقم الحديث (</w:t>
      </w:r>
      <w:r w:rsidRPr="0095757F">
        <w:rPr>
          <w:sz w:val="24"/>
          <w:szCs w:val="24"/>
          <w:rtl/>
        </w:rPr>
        <w:t>4</w:t>
      </w:r>
      <w:r w:rsidRPr="0095757F">
        <w:rPr>
          <w:rFonts w:hint="cs"/>
          <w:sz w:val="24"/>
          <w:szCs w:val="24"/>
          <w:rtl/>
        </w:rPr>
        <w:t>705) .</w:t>
      </w:r>
    </w:p>
  </w:footnote>
  <w:footnote w:id="850">
    <w:p w:rsidR="00E13375" w:rsidRPr="0095757F" w:rsidRDefault="00E13375" w:rsidP="007169F9">
      <w:pPr>
        <w:pStyle w:val="a3"/>
        <w:numPr>
          <w:ilvl w:val="0"/>
          <w:numId w:val="245"/>
        </w:numPr>
        <w:ind w:left="651" w:right="-284" w:hanging="425"/>
        <w:rPr>
          <w:sz w:val="24"/>
          <w:szCs w:val="24"/>
          <w:rtl/>
        </w:rPr>
      </w:pPr>
      <w:r w:rsidRPr="0095757F">
        <w:rPr>
          <w:rFonts w:hint="cs"/>
          <w:sz w:val="24"/>
          <w:szCs w:val="24"/>
          <w:rtl/>
        </w:rPr>
        <w:t xml:space="preserve">المستدرك على الصحيحين 2/384 </w:t>
      </w:r>
      <w:r>
        <w:rPr>
          <w:rFonts w:hint="cs"/>
          <w:sz w:val="24"/>
          <w:szCs w:val="24"/>
          <w:rtl/>
        </w:rPr>
        <w:t>رقم الحديث</w:t>
      </w:r>
      <w:r w:rsidRPr="0095757F">
        <w:rPr>
          <w:rFonts w:hint="cs"/>
          <w:sz w:val="24"/>
          <w:szCs w:val="24"/>
          <w:rtl/>
        </w:rPr>
        <w:t xml:space="preserve"> (3346) .</w:t>
      </w:r>
    </w:p>
  </w:footnote>
  <w:footnote w:id="851">
    <w:p w:rsidR="00E13375" w:rsidRPr="0095757F" w:rsidRDefault="00E13375" w:rsidP="00A328D2">
      <w:pPr>
        <w:pStyle w:val="a3"/>
        <w:numPr>
          <w:ilvl w:val="0"/>
          <w:numId w:val="245"/>
        </w:numPr>
        <w:ind w:left="651" w:right="-284" w:hanging="425"/>
        <w:rPr>
          <w:sz w:val="24"/>
          <w:szCs w:val="24"/>
          <w:rtl/>
        </w:rPr>
      </w:pPr>
      <w:r w:rsidRPr="0095757F">
        <w:rPr>
          <w:rFonts w:hint="cs"/>
          <w:sz w:val="24"/>
          <w:szCs w:val="24"/>
          <w:rtl/>
        </w:rPr>
        <w:t>ينظر: ملحق الأعلام</w:t>
      </w:r>
      <w:r>
        <w:rPr>
          <w:rFonts w:hint="cs"/>
          <w:sz w:val="24"/>
          <w:szCs w:val="24"/>
          <w:rtl/>
        </w:rPr>
        <w:t>، ت (12)</w:t>
      </w:r>
      <w:r w:rsidRPr="0095757F">
        <w:rPr>
          <w:rFonts w:hint="cs"/>
          <w:sz w:val="24"/>
          <w:szCs w:val="24"/>
          <w:rtl/>
        </w:rPr>
        <w:t xml:space="preserve"> .</w:t>
      </w:r>
    </w:p>
  </w:footnote>
  <w:footnote w:id="852">
    <w:p w:rsidR="00E13375" w:rsidRPr="0095757F" w:rsidRDefault="00E13375" w:rsidP="007169F9">
      <w:pPr>
        <w:pStyle w:val="a3"/>
        <w:numPr>
          <w:ilvl w:val="0"/>
          <w:numId w:val="245"/>
        </w:numPr>
        <w:ind w:left="651" w:right="-284" w:hanging="425"/>
        <w:rPr>
          <w:sz w:val="24"/>
          <w:szCs w:val="24"/>
          <w:rtl/>
        </w:rPr>
      </w:pPr>
      <w:r w:rsidRPr="0095757F">
        <w:rPr>
          <w:rFonts w:hint="cs"/>
          <w:sz w:val="24"/>
          <w:szCs w:val="24"/>
          <w:rtl/>
        </w:rPr>
        <w:t>ينظر: تفسير القرآن العظيم 2/550-551 .</w:t>
      </w:r>
    </w:p>
  </w:footnote>
  <w:footnote w:id="853">
    <w:p w:rsidR="00E13375" w:rsidRPr="0095757F" w:rsidRDefault="00E13375" w:rsidP="007169F9">
      <w:pPr>
        <w:pStyle w:val="a3"/>
        <w:numPr>
          <w:ilvl w:val="0"/>
          <w:numId w:val="245"/>
        </w:numPr>
        <w:ind w:left="651" w:right="-284" w:hanging="425"/>
        <w:rPr>
          <w:sz w:val="24"/>
          <w:szCs w:val="24"/>
          <w:rtl/>
        </w:rPr>
      </w:pPr>
      <w:r w:rsidRPr="0095757F">
        <w:rPr>
          <w:rFonts w:hint="cs"/>
          <w:sz w:val="24"/>
          <w:szCs w:val="24"/>
          <w:rtl/>
        </w:rPr>
        <w:t>تحفة الأحوذي بشرح جامع الترمذي 8/437 .</w:t>
      </w:r>
    </w:p>
  </w:footnote>
  <w:footnote w:id="854">
    <w:p w:rsidR="00E13375" w:rsidRPr="00FB19E6" w:rsidRDefault="00E13375" w:rsidP="007169F9">
      <w:pPr>
        <w:pStyle w:val="a3"/>
        <w:numPr>
          <w:ilvl w:val="0"/>
          <w:numId w:val="245"/>
        </w:numPr>
        <w:ind w:left="651" w:right="-284" w:hanging="425"/>
        <w:jc w:val="left"/>
        <w:rPr>
          <w:sz w:val="24"/>
          <w:szCs w:val="24"/>
        </w:rPr>
      </w:pPr>
      <w:r w:rsidRPr="00FB19E6">
        <w:rPr>
          <w:rFonts w:hint="cs"/>
          <w:sz w:val="24"/>
          <w:szCs w:val="24"/>
          <w:rtl/>
        </w:rPr>
        <w:t>ينظر: الجامع لأحكام القرآن 11/163.</w:t>
      </w:r>
    </w:p>
  </w:footnote>
  <w:footnote w:id="855">
    <w:p w:rsidR="00E13375" w:rsidRPr="00FB19E6" w:rsidRDefault="00E13375" w:rsidP="007169F9">
      <w:pPr>
        <w:pStyle w:val="a3"/>
        <w:numPr>
          <w:ilvl w:val="0"/>
          <w:numId w:val="245"/>
        </w:numPr>
        <w:ind w:left="651" w:right="-284" w:hanging="425"/>
        <w:rPr>
          <w:sz w:val="24"/>
          <w:szCs w:val="24"/>
          <w:rtl/>
        </w:rPr>
      </w:pPr>
      <w:r w:rsidRPr="00FB19E6">
        <w:rPr>
          <w:rFonts w:hint="cs"/>
          <w:sz w:val="24"/>
          <w:szCs w:val="24"/>
          <w:rtl/>
        </w:rPr>
        <w:t>سورة طه، الآية (1320-131) .</w:t>
      </w:r>
    </w:p>
  </w:footnote>
  <w:footnote w:id="856">
    <w:p w:rsidR="00E13375" w:rsidRPr="00FB19E6" w:rsidRDefault="00E13375" w:rsidP="007169F9">
      <w:pPr>
        <w:pStyle w:val="a3"/>
        <w:numPr>
          <w:ilvl w:val="0"/>
          <w:numId w:val="245"/>
        </w:numPr>
        <w:ind w:left="651" w:right="-284" w:hanging="425"/>
        <w:rPr>
          <w:sz w:val="24"/>
          <w:szCs w:val="24"/>
          <w:rtl/>
        </w:rPr>
      </w:pPr>
      <w:r w:rsidRPr="00FB19E6">
        <w:rPr>
          <w:rFonts w:hint="cs"/>
          <w:sz w:val="24"/>
          <w:szCs w:val="24"/>
          <w:rtl/>
        </w:rPr>
        <w:t>ينظر: الكشاف عن حقائق التنزيل وعيون الأقاويل في وجوه التأويل 3/51، والإتقان في علوم القرآن 1/68، وروح المعاني في تفسير القرآن العظيم والسبع المثاني 16/174 .</w:t>
      </w:r>
    </w:p>
  </w:footnote>
  <w:footnote w:id="857">
    <w:p w:rsidR="00E13375" w:rsidRPr="006E1DFA" w:rsidRDefault="00E13375" w:rsidP="007169F9">
      <w:pPr>
        <w:pStyle w:val="a3"/>
        <w:numPr>
          <w:ilvl w:val="0"/>
          <w:numId w:val="245"/>
        </w:numPr>
        <w:ind w:left="651" w:right="-284" w:hanging="425"/>
        <w:jc w:val="left"/>
        <w:rPr>
          <w:sz w:val="24"/>
          <w:szCs w:val="24"/>
          <w:rtl/>
        </w:rPr>
      </w:pPr>
      <w:r w:rsidRPr="006E1DFA">
        <w:rPr>
          <w:rFonts w:hint="cs"/>
          <w:sz w:val="24"/>
          <w:szCs w:val="24"/>
          <w:rtl/>
        </w:rPr>
        <w:t>الجامع لأحكام القرآن13/247 .</w:t>
      </w:r>
    </w:p>
  </w:footnote>
  <w:footnote w:id="858">
    <w:p w:rsidR="00E13375" w:rsidRPr="006E1DFA" w:rsidRDefault="00E13375" w:rsidP="007169F9">
      <w:pPr>
        <w:pStyle w:val="a3"/>
        <w:numPr>
          <w:ilvl w:val="0"/>
          <w:numId w:val="246"/>
        </w:numPr>
        <w:ind w:right="-284" w:hanging="494"/>
        <w:rPr>
          <w:sz w:val="24"/>
          <w:szCs w:val="24"/>
          <w:rtl/>
        </w:rPr>
      </w:pPr>
      <w:r w:rsidRPr="006E1DFA">
        <w:rPr>
          <w:rFonts w:hint="cs"/>
          <w:sz w:val="24"/>
          <w:szCs w:val="24"/>
          <w:rtl/>
        </w:rPr>
        <w:t>سورة القصص، الآية (52- 55) .</w:t>
      </w:r>
    </w:p>
  </w:footnote>
  <w:footnote w:id="859">
    <w:p w:rsidR="00E13375" w:rsidRPr="006E1DFA" w:rsidRDefault="00E13375" w:rsidP="007169F9">
      <w:pPr>
        <w:pStyle w:val="a3"/>
        <w:numPr>
          <w:ilvl w:val="0"/>
          <w:numId w:val="246"/>
        </w:numPr>
        <w:ind w:right="-284" w:hanging="494"/>
        <w:rPr>
          <w:sz w:val="24"/>
          <w:szCs w:val="24"/>
        </w:rPr>
      </w:pPr>
      <w:r w:rsidRPr="006E1DFA">
        <w:rPr>
          <w:rFonts w:hint="cs"/>
          <w:sz w:val="24"/>
          <w:szCs w:val="24"/>
          <w:rtl/>
        </w:rPr>
        <w:t>ينظر: التفسير الكبير 24/192، والمحرر الوجيز في تفسير الكتاب العزيز4/275، والجامع لأحكام القرآن13/247 .</w:t>
      </w:r>
    </w:p>
  </w:footnote>
  <w:footnote w:id="860">
    <w:p w:rsidR="00E13375" w:rsidRPr="006E1DFA" w:rsidRDefault="00E13375" w:rsidP="007169F9">
      <w:pPr>
        <w:pStyle w:val="a3"/>
        <w:numPr>
          <w:ilvl w:val="0"/>
          <w:numId w:val="246"/>
        </w:numPr>
        <w:ind w:right="-284" w:hanging="494"/>
        <w:rPr>
          <w:sz w:val="24"/>
          <w:szCs w:val="24"/>
        </w:rPr>
      </w:pPr>
      <w:r w:rsidRPr="006E1DFA">
        <w:rPr>
          <w:rFonts w:hint="cs"/>
          <w:sz w:val="24"/>
          <w:szCs w:val="24"/>
          <w:rtl/>
        </w:rPr>
        <w:t>سورة القصص، من الآية (85) .</w:t>
      </w:r>
    </w:p>
  </w:footnote>
  <w:footnote w:id="861">
    <w:p w:rsidR="00E13375" w:rsidRPr="006E1DFA" w:rsidRDefault="00E13375" w:rsidP="007169F9">
      <w:pPr>
        <w:pStyle w:val="a3"/>
        <w:numPr>
          <w:ilvl w:val="0"/>
          <w:numId w:val="246"/>
        </w:numPr>
        <w:ind w:right="-284" w:hanging="494"/>
        <w:rPr>
          <w:sz w:val="24"/>
          <w:szCs w:val="24"/>
        </w:rPr>
      </w:pPr>
      <w:r w:rsidRPr="006E1DFA">
        <w:rPr>
          <w:rFonts w:hint="cs"/>
          <w:sz w:val="24"/>
          <w:szCs w:val="24"/>
          <w:rtl/>
        </w:rPr>
        <w:t xml:space="preserve">ينظر: التفسير الكبير 24/192، والمحرر الوجيز في تفسير الكتاب العزيز4/275، والجامع لأحكام القرآن13/247. </w:t>
      </w:r>
    </w:p>
  </w:footnote>
  <w:footnote w:id="862">
    <w:p w:rsidR="00E13375" w:rsidRPr="006E1DFA" w:rsidRDefault="00E13375" w:rsidP="007169F9">
      <w:pPr>
        <w:pStyle w:val="a3"/>
        <w:numPr>
          <w:ilvl w:val="0"/>
          <w:numId w:val="246"/>
        </w:numPr>
        <w:ind w:right="-284" w:hanging="494"/>
        <w:rPr>
          <w:sz w:val="24"/>
          <w:szCs w:val="24"/>
          <w:rtl/>
        </w:rPr>
      </w:pPr>
      <w:r w:rsidRPr="006E1DFA">
        <w:rPr>
          <w:rFonts w:hint="cs"/>
          <w:sz w:val="24"/>
          <w:szCs w:val="24"/>
          <w:rtl/>
        </w:rPr>
        <w:t>ينظر: المحرر الوجيز في تفسير الكتاب العزيز4/327، وروح المعاني في تفسير القرآن العظيم والسبع المثاني 21/16</w:t>
      </w:r>
      <w:r>
        <w:rPr>
          <w:rFonts w:hint="cs"/>
          <w:sz w:val="24"/>
          <w:szCs w:val="24"/>
          <w:rtl/>
        </w:rPr>
        <w:t xml:space="preserve"> .</w:t>
      </w:r>
    </w:p>
  </w:footnote>
  <w:footnote w:id="863">
    <w:p w:rsidR="00E13375" w:rsidRPr="006E1DFA" w:rsidRDefault="00E13375" w:rsidP="007169F9">
      <w:pPr>
        <w:pStyle w:val="a3"/>
        <w:numPr>
          <w:ilvl w:val="0"/>
          <w:numId w:val="246"/>
        </w:numPr>
        <w:ind w:right="-284" w:hanging="494"/>
        <w:rPr>
          <w:sz w:val="24"/>
          <w:szCs w:val="24"/>
        </w:rPr>
      </w:pPr>
      <w:r w:rsidRPr="006E1DFA">
        <w:rPr>
          <w:rFonts w:hint="cs"/>
          <w:sz w:val="24"/>
          <w:szCs w:val="24"/>
          <w:rtl/>
        </w:rPr>
        <w:t>سورة الروم، الآية (17) .</w:t>
      </w:r>
    </w:p>
  </w:footnote>
  <w:footnote w:id="864">
    <w:p w:rsidR="00E13375" w:rsidRPr="006E1DFA" w:rsidRDefault="00E13375" w:rsidP="007169F9">
      <w:pPr>
        <w:pStyle w:val="a3"/>
        <w:numPr>
          <w:ilvl w:val="0"/>
          <w:numId w:val="246"/>
        </w:numPr>
        <w:ind w:right="-284" w:hanging="494"/>
        <w:jc w:val="left"/>
        <w:rPr>
          <w:sz w:val="24"/>
          <w:szCs w:val="24"/>
        </w:rPr>
      </w:pPr>
      <w:r w:rsidRPr="006E1DFA">
        <w:rPr>
          <w:rFonts w:hint="cs"/>
          <w:sz w:val="24"/>
          <w:szCs w:val="24"/>
          <w:rtl/>
        </w:rPr>
        <w:t>ينظر: التفسير الكبير25/84، وروح المعاني في تفسير القرآن العظيم والسبع المثاني 21/16 .</w:t>
      </w:r>
    </w:p>
  </w:footnote>
  <w:footnote w:id="865">
    <w:p w:rsidR="00E13375" w:rsidRPr="007F5ACE" w:rsidRDefault="00E13375" w:rsidP="007169F9">
      <w:pPr>
        <w:pStyle w:val="a3"/>
        <w:numPr>
          <w:ilvl w:val="0"/>
          <w:numId w:val="246"/>
        </w:numPr>
        <w:ind w:right="-284" w:hanging="494"/>
        <w:rPr>
          <w:sz w:val="24"/>
          <w:szCs w:val="24"/>
        </w:rPr>
      </w:pPr>
      <w:r w:rsidRPr="007F5ACE">
        <w:rPr>
          <w:rFonts w:hint="cs"/>
          <w:sz w:val="24"/>
          <w:szCs w:val="24"/>
          <w:rtl/>
        </w:rPr>
        <w:t>سورة الروم، الآية (1-4) .</w:t>
      </w:r>
    </w:p>
  </w:footnote>
  <w:footnote w:id="866">
    <w:p w:rsidR="00E13375" w:rsidRPr="000C1DEB" w:rsidRDefault="00E13375" w:rsidP="007169F9">
      <w:pPr>
        <w:pStyle w:val="a3"/>
        <w:numPr>
          <w:ilvl w:val="0"/>
          <w:numId w:val="246"/>
        </w:numPr>
        <w:ind w:right="-284" w:hanging="494"/>
        <w:rPr>
          <w:sz w:val="24"/>
          <w:szCs w:val="24"/>
          <w:rtl/>
        </w:rPr>
      </w:pPr>
      <w:r w:rsidRPr="000C1DEB">
        <w:rPr>
          <w:rFonts w:hint="cs"/>
          <w:sz w:val="24"/>
          <w:szCs w:val="24"/>
          <w:rtl/>
        </w:rPr>
        <w:t xml:space="preserve">سنن الترمذي 5/189 رقم الحديث (2935)، و5/343 رقم الحديث (3192). وقال عنه: </w:t>
      </w:r>
      <w:r w:rsidRPr="000C1DEB">
        <w:rPr>
          <w:rFonts w:asciiTheme="majorHAnsi" w:eastAsiaTheme="majorEastAsia" w:hAnsiTheme="majorHAnsi" w:hint="cs"/>
          <w:sz w:val="24"/>
          <w:szCs w:val="24"/>
          <w:rtl/>
        </w:rPr>
        <w:t>حَدِيثٌ</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حَسَنٌ</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غَرِيبٌ</w:t>
      </w:r>
      <w:r w:rsidRPr="000C1DEB">
        <w:rPr>
          <w:rFonts w:hint="cs"/>
          <w:sz w:val="24"/>
          <w:szCs w:val="24"/>
          <w:rtl/>
        </w:rPr>
        <w:t xml:space="preserve"> .</w:t>
      </w:r>
      <w:r>
        <w:rPr>
          <w:rFonts w:hint="cs"/>
          <w:sz w:val="24"/>
          <w:szCs w:val="24"/>
          <w:rtl/>
        </w:rPr>
        <w:t xml:space="preserve"> </w:t>
      </w:r>
      <w:r w:rsidRPr="000C1DEB">
        <w:rPr>
          <w:rFonts w:asciiTheme="majorHAnsi" w:eastAsiaTheme="majorEastAsia" w:hAnsiTheme="majorHAnsi" w:hint="cs"/>
          <w:sz w:val="24"/>
          <w:szCs w:val="24"/>
          <w:rtl/>
        </w:rPr>
        <w:t>في</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إسناده</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عطية</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بن</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سعد</w:t>
      </w:r>
      <w:r w:rsidRPr="000C1DEB">
        <w:rPr>
          <w:rFonts w:asciiTheme="majorHAnsi" w:eastAsiaTheme="majorEastAsia" w:hAnsiTheme="majorHAnsi"/>
          <w:sz w:val="24"/>
          <w:szCs w:val="24"/>
          <w:rtl/>
        </w:rPr>
        <w:t xml:space="preserve"> </w:t>
      </w:r>
      <w:proofErr w:type="spellStart"/>
      <w:r w:rsidRPr="000C1DEB">
        <w:rPr>
          <w:rFonts w:asciiTheme="majorHAnsi" w:eastAsiaTheme="majorEastAsia" w:hAnsiTheme="majorHAnsi" w:hint="cs"/>
          <w:sz w:val="24"/>
          <w:szCs w:val="24"/>
          <w:rtl/>
        </w:rPr>
        <w:t>العوفي</w:t>
      </w:r>
      <w:proofErr w:type="spellEnd"/>
      <w:r>
        <w:rPr>
          <w:rFonts w:hint="cs"/>
          <w:sz w:val="24"/>
          <w:szCs w:val="24"/>
          <w:rtl/>
        </w:rPr>
        <w:t xml:space="preserve">، وهو </w:t>
      </w:r>
      <w:r w:rsidRPr="000C1DEB">
        <w:rPr>
          <w:rFonts w:asciiTheme="majorHAnsi" w:eastAsiaTheme="majorEastAsia" w:hAnsiTheme="majorHAnsi" w:hint="cs"/>
          <w:sz w:val="24"/>
          <w:szCs w:val="24"/>
          <w:rtl/>
        </w:rPr>
        <w:t>تابعي</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شهير</w:t>
      </w:r>
      <w:r w:rsidRPr="000C1DEB">
        <w:rPr>
          <w:rFonts w:asciiTheme="majorHAnsi" w:eastAsiaTheme="majorEastAsia" w:hAnsiTheme="majorHAnsi"/>
          <w:sz w:val="24"/>
          <w:szCs w:val="24"/>
          <w:rtl/>
        </w:rPr>
        <w:t xml:space="preserve"> </w:t>
      </w:r>
      <w:r w:rsidRPr="000C1DEB">
        <w:rPr>
          <w:rFonts w:asciiTheme="majorHAnsi" w:eastAsiaTheme="majorEastAsia" w:hAnsiTheme="majorHAnsi" w:hint="cs"/>
          <w:sz w:val="24"/>
          <w:szCs w:val="24"/>
          <w:rtl/>
        </w:rPr>
        <w:t>ضعيف</w:t>
      </w:r>
      <w:r w:rsidRPr="007F5ACE">
        <w:rPr>
          <w:rFonts w:hint="cs"/>
          <w:sz w:val="24"/>
          <w:szCs w:val="24"/>
          <w:rtl/>
        </w:rPr>
        <w:t xml:space="preserve"> </w:t>
      </w:r>
      <w:r>
        <w:rPr>
          <w:rFonts w:hint="cs"/>
          <w:sz w:val="24"/>
          <w:szCs w:val="24"/>
          <w:rtl/>
        </w:rPr>
        <w:t xml:space="preserve">. </w:t>
      </w:r>
      <w:r w:rsidRPr="007F5ACE">
        <w:rPr>
          <w:rFonts w:hint="cs"/>
          <w:sz w:val="24"/>
          <w:szCs w:val="24"/>
          <w:rtl/>
        </w:rPr>
        <w:t>ينظر: ميزان الاعتدال في نقد الرجال، شمس الدين محمد بن أحمد الذهبي(</w:t>
      </w:r>
      <w:r>
        <w:rPr>
          <w:rFonts w:hint="cs"/>
          <w:sz w:val="24"/>
          <w:szCs w:val="24"/>
          <w:rtl/>
        </w:rPr>
        <w:t>ت</w:t>
      </w:r>
      <w:r w:rsidRPr="007F5ACE">
        <w:rPr>
          <w:rFonts w:hint="cs"/>
          <w:sz w:val="24"/>
          <w:szCs w:val="24"/>
          <w:rtl/>
        </w:rPr>
        <w:t>748هـ)، تحقيق: علي محمد معوض، وعادل أحمد عبد الموجود، دار الكتب العلمية، بيروت، ط1، 1995م، 5/100</w:t>
      </w:r>
      <w:r>
        <w:rPr>
          <w:rFonts w:hint="cs"/>
          <w:sz w:val="24"/>
          <w:szCs w:val="24"/>
          <w:rtl/>
        </w:rPr>
        <w:t>، و</w:t>
      </w:r>
      <w:r w:rsidRPr="007F5ACE">
        <w:rPr>
          <w:rFonts w:hint="cs"/>
          <w:sz w:val="24"/>
          <w:szCs w:val="24"/>
          <w:rtl/>
        </w:rPr>
        <w:t>تحفة الأحوذي بشرح جامع الترمذي 8/206</w:t>
      </w:r>
    </w:p>
  </w:footnote>
  <w:footnote w:id="867">
    <w:p w:rsidR="00E13375" w:rsidRPr="009B57FB" w:rsidRDefault="00E13375" w:rsidP="007169F9">
      <w:pPr>
        <w:pStyle w:val="a3"/>
        <w:numPr>
          <w:ilvl w:val="0"/>
          <w:numId w:val="120"/>
        </w:numPr>
        <w:ind w:left="720" w:right="-284" w:hanging="494"/>
        <w:rPr>
          <w:sz w:val="24"/>
          <w:szCs w:val="24"/>
          <w:rtl/>
        </w:rPr>
      </w:pPr>
      <w:r w:rsidRPr="009B57FB">
        <w:rPr>
          <w:rFonts w:hint="cs"/>
          <w:sz w:val="24"/>
          <w:szCs w:val="24"/>
          <w:rtl/>
        </w:rPr>
        <w:t xml:space="preserve">سنن الترمذي 5/343 رقم الحديث ( 3193). </w:t>
      </w:r>
      <w:r>
        <w:rPr>
          <w:rFonts w:hint="cs"/>
          <w:sz w:val="24"/>
          <w:szCs w:val="24"/>
          <w:rtl/>
        </w:rPr>
        <w:t xml:space="preserve">وقال عنه: </w:t>
      </w:r>
      <w:r w:rsidRPr="009B57FB">
        <w:rPr>
          <w:rFonts w:asciiTheme="majorHAnsi" w:eastAsiaTheme="majorEastAsia" w:hAnsiTheme="majorHAnsi" w:hint="cs"/>
          <w:sz w:val="24"/>
          <w:szCs w:val="24"/>
          <w:rtl/>
        </w:rPr>
        <w:t>حَدِيثٌ</w:t>
      </w:r>
      <w:r w:rsidRPr="009B57FB">
        <w:rPr>
          <w:rFonts w:asciiTheme="majorHAnsi" w:eastAsiaTheme="majorEastAsia" w:hAnsiTheme="majorHAnsi"/>
          <w:sz w:val="24"/>
          <w:szCs w:val="24"/>
          <w:rtl/>
        </w:rPr>
        <w:t xml:space="preserve"> </w:t>
      </w:r>
      <w:r w:rsidRPr="009B57FB">
        <w:rPr>
          <w:rFonts w:asciiTheme="majorHAnsi" w:eastAsiaTheme="majorEastAsia" w:hAnsiTheme="majorHAnsi" w:hint="cs"/>
          <w:sz w:val="24"/>
          <w:szCs w:val="24"/>
          <w:rtl/>
        </w:rPr>
        <w:t>حَسَنٌ</w:t>
      </w:r>
      <w:r w:rsidRPr="009B57FB">
        <w:rPr>
          <w:rFonts w:asciiTheme="majorHAnsi" w:eastAsiaTheme="majorEastAsia" w:hAnsiTheme="majorHAnsi"/>
          <w:sz w:val="24"/>
          <w:szCs w:val="24"/>
          <w:rtl/>
        </w:rPr>
        <w:t xml:space="preserve"> </w:t>
      </w:r>
      <w:r w:rsidRPr="009B57FB">
        <w:rPr>
          <w:rFonts w:asciiTheme="majorHAnsi" w:eastAsiaTheme="majorEastAsia" w:hAnsiTheme="majorHAnsi" w:hint="cs"/>
          <w:sz w:val="24"/>
          <w:szCs w:val="24"/>
          <w:rtl/>
        </w:rPr>
        <w:t>صَحِيحٌ</w:t>
      </w:r>
      <w:r w:rsidRPr="009B57FB">
        <w:rPr>
          <w:rFonts w:asciiTheme="majorHAnsi" w:eastAsiaTheme="majorEastAsia" w:hAnsiTheme="majorHAnsi"/>
          <w:sz w:val="24"/>
          <w:szCs w:val="24"/>
          <w:rtl/>
        </w:rPr>
        <w:t xml:space="preserve"> </w:t>
      </w:r>
      <w:r w:rsidRPr="009B57FB">
        <w:rPr>
          <w:rFonts w:asciiTheme="majorHAnsi" w:eastAsiaTheme="majorEastAsia" w:hAnsiTheme="majorHAnsi" w:hint="cs"/>
          <w:sz w:val="24"/>
          <w:szCs w:val="24"/>
          <w:rtl/>
        </w:rPr>
        <w:t>غَرِيبٌ</w:t>
      </w:r>
      <w:r>
        <w:rPr>
          <w:rFonts w:asciiTheme="majorHAnsi" w:eastAsiaTheme="majorEastAsia" w:hAnsiTheme="majorHAnsi" w:hint="cs"/>
          <w:sz w:val="24"/>
          <w:szCs w:val="24"/>
          <w:rtl/>
        </w:rPr>
        <w:t xml:space="preserve"> .</w:t>
      </w:r>
    </w:p>
  </w:footnote>
  <w:footnote w:id="868">
    <w:p w:rsidR="00E13375" w:rsidRPr="007F5ACE" w:rsidRDefault="00E13375" w:rsidP="007169F9">
      <w:pPr>
        <w:pStyle w:val="a3"/>
        <w:numPr>
          <w:ilvl w:val="0"/>
          <w:numId w:val="120"/>
        </w:numPr>
        <w:ind w:left="720" w:right="-284" w:hanging="494"/>
        <w:rPr>
          <w:sz w:val="24"/>
          <w:szCs w:val="24"/>
          <w:rtl/>
        </w:rPr>
      </w:pPr>
      <w:r w:rsidRPr="007F5ACE">
        <w:rPr>
          <w:rFonts w:hint="cs"/>
          <w:sz w:val="24"/>
          <w:szCs w:val="24"/>
          <w:rtl/>
        </w:rPr>
        <w:t>سورة الروم، من الآية (4-5) .</w:t>
      </w:r>
    </w:p>
  </w:footnote>
  <w:footnote w:id="869">
    <w:p w:rsidR="00E13375" w:rsidRPr="00CA4A37" w:rsidRDefault="00E13375" w:rsidP="007169F9">
      <w:pPr>
        <w:pStyle w:val="a3"/>
        <w:numPr>
          <w:ilvl w:val="0"/>
          <w:numId w:val="247"/>
        </w:numPr>
        <w:ind w:right="-284" w:hanging="494"/>
        <w:rPr>
          <w:sz w:val="24"/>
          <w:szCs w:val="24"/>
          <w:rtl/>
        </w:rPr>
      </w:pPr>
      <w:r w:rsidRPr="00CA4A37">
        <w:rPr>
          <w:rFonts w:hint="cs"/>
          <w:sz w:val="24"/>
          <w:szCs w:val="24"/>
          <w:rtl/>
        </w:rPr>
        <w:t xml:space="preserve">سنن الترمذي 5/344 رقم الحديث (3194) . </w:t>
      </w:r>
      <w:r>
        <w:rPr>
          <w:rFonts w:hint="cs"/>
          <w:sz w:val="24"/>
          <w:szCs w:val="24"/>
          <w:rtl/>
        </w:rPr>
        <w:t xml:space="preserve">وقال عنه: </w:t>
      </w:r>
      <w:r w:rsidRPr="00CA4A37">
        <w:rPr>
          <w:rFonts w:asciiTheme="majorHAnsi" w:eastAsiaTheme="majorEastAsia" w:hAnsiTheme="majorHAnsi" w:hint="cs"/>
          <w:sz w:val="24"/>
          <w:szCs w:val="24"/>
          <w:rtl/>
        </w:rPr>
        <w:t>حَدِيثٌ</w:t>
      </w:r>
      <w:r w:rsidRPr="00CA4A37">
        <w:rPr>
          <w:rFonts w:asciiTheme="majorHAnsi" w:eastAsiaTheme="majorEastAsia" w:hAnsiTheme="majorHAnsi"/>
          <w:sz w:val="24"/>
          <w:szCs w:val="24"/>
          <w:rtl/>
        </w:rPr>
        <w:t xml:space="preserve"> </w:t>
      </w:r>
      <w:r w:rsidRPr="00CA4A37">
        <w:rPr>
          <w:rFonts w:asciiTheme="majorHAnsi" w:eastAsiaTheme="majorEastAsia" w:hAnsiTheme="majorHAnsi" w:hint="cs"/>
          <w:sz w:val="24"/>
          <w:szCs w:val="24"/>
          <w:rtl/>
        </w:rPr>
        <w:t>صَحِيحٌ</w:t>
      </w:r>
      <w:r w:rsidRPr="00CA4A37">
        <w:rPr>
          <w:rFonts w:asciiTheme="majorHAnsi" w:eastAsiaTheme="majorEastAsia" w:hAnsiTheme="majorHAnsi"/>
          <w:sz w:val="24"/>
          <w:szCs w:val="24"/>
          <w:rtl/>
        </w:rPr>
        <w:t xml:space="preserve"> </w:t>
      </w:r>
      <w:r w:rsidRPr="00CA4A37">
        <w:rPr>
          <w:rFonts w:asciiTheme="majorHAnsi" w:eastAsiaTheme="majorEastAsia" w:hAnsiTheme="majorHAnsi" w:hint="cs"/>
          <w:sz w:val="24"/>
          <w:szCs w:val="24"/>
          <w:rtl/>
        </w:rPr>
        <w:t>حَسَنٌ</w:t>
      </w:r>
      <w:r w:rsidRPr="00CA4A37">
        <w:rPr>
          <w:rFonts w:asciiTheme="majorHAnsi" w:eastAsiaTheme="majorEastAsia" w:hAnsiTheme="majorHAnsi"/>
          <w:sz w:val="24"/>
          <w:szCs w:val="24"/>
          <w:rtl/>
        </w:rPr>
        <w:t xml:space="preserve"> </w:t>
      </w:r>
      <w:r w:rsidRPr="00CA4A37">
        <w:rPr>
          <w:rFonts w:asciiTheme="majorHAnsi" w:eastAsiaTheme="majorEastAsia" w:hAnsiTheme="majorHAnsi" w:hint="cs"/>
          <w:sz w:val="24"/>
          <w:szCs w:val="24"/>
          <w:rtl/>
        </w:rPr>
        <w:t>غَرِيبٌ</w:t>
      </w:r>
      <w:r>
        <w:rPr>
          <w:rFonts w:asciiTheme="majorHAnsi" w:eastAsiaTheme="majorEastAsia" w:hAnsiTheme="majorHAnsi" w:hint="cs"/>
          <w:sz w:val="24"/>
          <w:szCs w:val="24"/>
          <w:rtl/>
        </w:rPr>
        <w:t xml:space="preserve"> .</w:t>
      </w:r>
    </w:p>
  </w:footnote>
  <w:footnote w:id="870">
    <w:p w:rsidR="00E13375" w:rsidRPr="008677DF" w:rsidRDefault="00E13375" w:rsidP="007169F9">
      <w:pPr>
        <w:pStyle w:val="a3"/>
        <w:numPr>
          <w:ilvl w:val="0"/>
          <w:numId w:val="247"/>
        </w:numPr>
        <w:ind w:right="-284" w:hanging="494"/>
        <w:jc w:val="left"/>
        <w:rPr>
          <w:sz w:val="24"/>
          <w:szCs w:val="24"/>
          <w:rtl/>
        </w:rPr>
      </w:pPr>
      <w:r w:rsidRPr="008677DF">
        <w:rPr>
          <w:rFonts w:hint="cs"/>
          <w:sz w:val="24"/>
          <w:szCs w:val="24"/>
          <w:rtl/>
        </w:rPr>
        <w:t xml:space="preserve">ينظر: تفسير القرآن العظيم 3/442، </w:t>
      </w:r>
    </w:p>
  </w:footnote>
  <w:footnote w:id="871">
    <w:p w:rsidR="00E13375" w:rsidRPr="008677DF" w:rsidRDefault="00E13375" w:rsidP="007169F9">
      <w:pPr>
        <w:pStyle w:val="a3"/>
        <w:numPr>
          <w:ilvl w:val="0"/>
          <w:numId w:val="247"/>
        </w:numPr>
        <w:ind w:right="-284" w:hanging="494"/>
        <w:rPr>
          <w:sz w:val="24"/>
          <w:szCs w:val="24"/>
          <w:rtl/>
        </w:rPr>
      </w:pPr>
      <w:r w:rsidRPr="008677DF">
        <w:rPr>
          <w:rFonts w:hint="cs"/>
          <w:sz w:val="24"/>
          <w:szCs w:val="24"/>
          <w:rtl/>
        </w:rPr>
        <w:t xml:space="preserve">سورة لقمان، الآية (27-28) . </w:t>
      </w:r>
    </w:p>
  </w:footnote>
  <w:footnote w:id="872">
    <w:p w:rsidR="00E13375" w:rsidRPr="008677DF" w:rsidRDefault="00E13375" w:rsidP="007169F9">
      <w:pPr>
        <w:pStyle w:val="a3"/>
        <w:numPr>
          <w:ilvl w:val="0"/>
          <w:numId w:val="247"/>
        </w:numPr>
        <w:ind w:right="-284" w:hanging="494"/>
        <w:jc w:val="left"/>
        <w:rPr>
          <w:sz w:val="24"/>
          <w:szCs w:val="24"/>
          <w:rtl/>
        </w:rPr>
      </w:pPr>
      <w:r w:rsidRPr="008677DF">
        <w:rPr>
          <w:rFonts w:hint="cs"/>
          <w:sz w:val="24"/>
          <w:szCs w:val="24"/>
          <w:rtl/>
        </w:rPr>
        <w:t>ينظر: عمدة القاري شرح صحيح البخاري 19/111</w:t>
      </w:r>
    </w:p>
  </w:footnote>
  <w:footnote w:id="873">
    <w:p w:rsidR="00E13375" w:rsidRPr="008677DF" w:rsidRDefault="00E13375" w:rsidP="007169F9">
      <w:pPr>
        <w:pStyle w:val="a3"/>
        <w:numPr>
          <w:ilvl w:val="0"/>
          <w:numId w:val="247"/>
        </w:numPr>
        <w:ind w:right="-284" w:hanging="494"/>
        <w:rPr>
          <w:sz w:val="24"/>
          <w:szCs w:val="24"/>
          <w:rtl/>
        </w:rPr>
      </w:pPr>
      <w:r w:rsidRPr="008677DF">
        <w:rPr>
          <w:rFonts w:hint="cs"/>
          <w:sz w:val="24"/>
          <w:szCs w:val="24"/>
          <w:rtl/>
        </w:rPr>
        <w:t>سورة لقمان، من الآية (4) .</w:t>
      </w:r>
    </w:p>
  </w:footnote>
  <w:footnote w:id="874">
    <w:p w:rsidR="00E13375" w:rsidRPr="008677DF" w:rsidRDefault="00E13375" w:rsidP="007169F9">
      <w:pPr>
        <w:pStyle w:val="a3"/>
        <w:numPr>
          <w:ilvl w:val="0"/>
          <w:numId w:val="247"/>
        </w:numPr>
        <w:ind w:right="-284" w:hanging="494"/>
        <w:jc w:val="left"/>
        <w:rPr>
          <w:sz w:val="24"/>
          <w:szCs w:val="24"/>
        </w:rPr>
      </w:pPr>
      <w:r w:rsidRPr="008677DF">
        <w:rPr>
          <w:rFonts w:hint="cs"/>
          <w:sz w:val="24"/>
          <w:szCs w:val="24"/>
          <w:rtl/>
        </w:rPr>
        <w:t>ينظر: عمدة القاري شرح صحيح البخاري 19/111</w:t>
      </w:r>
    </w:p>
  </w:footnote>
  <w:footnote w:id="875">
    <w:p w:rsidR="00E13375" w:rsidRPr="009614F2" w:rsidRDefault="00E13375" w:rsidP="007169F9">
      <w:pPr>
        <w:pStyle w:val="a3"/>
        <w:numPr>
          <w:ilvl w:val="0"/>
          <w:numId w:val="248"/>
        </w:numPr>
        <w:ind w:left="651" w:right="-284" w:hanging="425"/>
        <w:rPr>
          <w:sz w:val="24"/>
          <w:szCs w:val="24"/>
          <w:rtl/>
        </w:rPr>
      </w:pPr>
      <w:r w:rsidRPr="009614F2">
        <w:rPr>
          <w:rFonts w:hint="cs"/>
          <w:sz w:val="24"/>
          <w:szCs w:val="24"/>
          <w:rtl/>
        </w:rPr>
        <w:t>صحيح البخاري، كتاب الصلاة، باب: كيف فرضت الصلاة فـي الإسراء، رقم الحديث (349)، ومواضع أخرى، و صحيح</w:t>
      </w:r>
      <w:r w:rsidRPr="009614F2">
        <w:rPr>
          <w:sz w:val="24"/>
          <w:szCs w:val="24"/>
          <w:rtl/>
        </w:rPr>
        <w:t xml:space="preserve"> </w:t>
      </w:r>
      <w:r w:rsidRPr="009614F2">
        <w:rPr>
          <w:rFonts w:hint="cs"/>
          <w:sz w:val="24"/>
          <w:szCs w:val="24"/>
          <w:rtl/>
        </w:rPr>
        <w:t>مسلم</w:t>
      </w:r>
      <w:r w:rsidRPr="009614F2">
        <w:rPr>
          <w:sz w:val="24"/>
          <w:szCs w:val="24"/>
          <w:rtl/>
        </w:rPr>
        <w:t xml:space="preserve"> 1/145</w:t>
      </w:r>
      <w:r w:rsidRPr="009614F2">
        <w:rPr>
          <w:rFonts w:hint="cs"/>
          <w:sz w:val="24"/>
          <w:szCs w:val="24"/>
          <w:rtl/>
        </w:rPr>
        <w:t>-146 رقم الحديث (</w:t>
      </w:r>
      <w:r w:rsidRPr="009614F2">
        <w:rPr>
          <w:sz w:val="24"/>
          <w:szCs w:val="24"/>
          <w:rtl/>
        </w:rPr>
        <w:t>162</w:t>
      </w:r>
      <w:r w:rsidRPr="009614F2">
        <w:rPr>
          <w:rFonts w:hint="cs"/>
          <w:sz w:val="24"/>
          <w:szCs w:val="24"/>
          <w:rtl/>
        </w:rPr>
        <w:t>)، وسنن</w:t>
      </w:r>
      <w:r w:rsidRPr="009614F2">
        <w:rPr>
          <w:sz w:val="24"/>
          <w:szCs w:val="24"/>
          <w:rtl/>
        </w:rPr>
        <w:t xml:space="preserve"> </w:t>
      </w:r>
      <w:r w:rsidRPr="009614F2">
        <w:rPr>
          <w:rFonts w:hint="cs"/>
          <w:sz w:val="24"/>
          <w:szCs w:val="24"/>
          <w:rtl/>
        </w:rPr>
        <w:t>ابن</w:t>
      </w:r>
      <w:r w:rsidRPr="009614F2">
        <w:rPr>
          <w:sz w:val="24"/>
          <w:szCs w:val="24"/>
          <w:rtl/>
        </w:rPr>
        <w:t xml:space="preserve"> </w:t>
      </w:r>
      <w:r w:rsidRPr="009614F2">
        <w:rPr>
          <w:rFonts w:hint="cs"/>
          <w:sz w:val="24"/>
          <w:szCs w:val="24"/>
          <w:rtl/>
        </w:rPr>
        <w:t>ماجه</w:t>
      </w:r>
      <w:r w:rsidRPr="009614F2">
        <w:rPr>
          <w:sz w:val="24"/>
          <w:szCs w:val="24"/>
          <w:rtl/>
        </w:rPr>
        <w:t xml:space="preserve"> 1/448</w:t>
      </w:r>
      <w:r w:rsidRPr="009614F2">
        <w:rPr>
          <w:rFonts w:hint="cs"/>
          <w:sz w:val="24"/>
          <w:szCs w:val="24"/>
          <w:rtl/>
        </w:rPr>
        <w:t xml:space="preserve"> رقم الحديث (</w:t>
      </w:r>
      <w:r w:rsidRPr="009614F2">
        <w:rPr>
          <w:sz w:val="24"/>
          <w:szCs w:val="24"/>
          <w:rtl/>
        </w:rPr>
        <w:t>1399</w:t>
      </w:r>
      <w:r w:rsidRPr="009614F2">
        <w:rPr>
          <w:rFonts w:hint="cs"/>
          <w:sz w:val="24"/>
          <w:szCs w:val="24"/>
          <w:rtl/>
        </w:rPr>
        <w:t>)، وسنن</w:t>
      </w:r>
      <w:r w:rsidRPr="009614F2">
        <w:rPr>
          <w:sz w:val="24"/>
          <w:szCs w:val="24"/>
          <w:rtl/>
        </w:rPr>
        <w:t xml:space="preserve"> </w:t>
      </w:r>
      <w:r w:rsidRPr="009614F2">
        <w:rPr>
          <w:rFonts w:hint="cs"/>
          <w:sz w:val="24"/>
          <w:szCs w:val="24"/>
          <w:rtl/>
        </w:rPr>
        <w:t>النسائي</w:t>
      </w:r>
      <w:r w:rsidRPr="009614F2">
        <w:rPr>
          <w:sz w:val="24"/>
          <w:szCs w:val="24"/>
          <w:rtl/>
        </w:rPr>
        <w:t xml:space="preserve"> 1/221</w:t>
      </w:r>
      <w:r w:rsidRPr="009614F2">
        <w:rPr>
          <w:rFonts w:hint="cs"/>
          <w:sz w:val="24"/>
          <w:szCs w:val="24"/>
          <w:rtl/>
        </w:rPr>
        <w:t xml:space="preserve"> رقم الحديث (</w:t>
      </w:r>
      <w:r w:rsidRPr="009614F2">
        <w:rPr>
          <w:sz w:val="24"/>
          <w:szCs w:val="24"/>
          <w:rtl/>
        </w:rPr>
        <w:t>449</w:t>
      </w:r>
      <w:r w:rsidRPr="009614F2">
        <w:rPr>
          <w:rFonts w:hint="cs"/>
          <w:sz w:val="24"/>
          <w:szCs w:val="24"/>
          <w:rtl/>
        </w:rPr>
        <w:t xml:space="preserve">) و (450) . </w:t>
      </w:r>
    </w:p>
  </w:footnote>
  <w:footnote w:id="876">
    <w:p w:rsidR="00E13375" w:rsidRPr="009614F2" w:rsidRDefault="00E13375" w:rsidP="007169F9">
      <w:pPr>
        <w:pStyle w:val="a3"/>
        <w:numPr>
          <w:ilvl w:val="0"/>
          <w:numId w:val="248"/>
        </w:numPr>
        <w:ind w:left="651" w:right="-284" w:hanging="425"/>
        <w:rPr>
          <w:sz w:val="24"/>
          <w:szCs w:val="24"/>
          <w:rtl/>
        </w:rPr>
      </w:pPr>
      <w:r w:rsidRPr="009614F2">
        <w:rPr>
          <w:rFonts w:hint="cs"/>
          <w:sz w:val="24"/>
          <w:szCs w:val="24"/>
          <w:rtl/>
        </w:rPr>
        <w:t>ينظر: الجامع لأحكام القرآن 15/1 .</w:t>
      </w:r>
    </w:p>
  </w:footnote>
  <w:footnote w:id="877">
    <w:p w:rsidR="00E13375" w:rsidRPr="009614F2" w:rsidRDefault="00E13375" w:rsidP="007169F9">
      <w:pPr>
        <w:pStyle w:val="a3"/>
        <w:numPr>
          <w:ilvl w:val="0"/>
          <w:numId w:val="248"/>
        </w:numPr>
        <w:ind w:left="651" w:right="-284" w:hanging="425"/>
        <w:rPr>
          <w:sz w:val="24"/>
          <w:szCs w:val="24"/>
        </w:rPr>
      </w:pPr>
      <w:r w:rsidRPr="009614F2">
        <w:rPr>
          <w:rFonts w:hint="cs"/>
          <w:sz w:val="24"/>
          <w:szCs w:val="24"/>
          <w:rtl/>
        </w:rPr>
        <w:t>سورة يس، من الآية (12) .</w:t>
      </w:r>
    </w:p>
  </w:footnote>
  <w:footnote w:id="878">
    <w:p w:rsidR="00E13375" w:rsidRPr="009614F2" w:rsidRDefault="00E13375" w:rsidP="007169F9">
      <w:pPr>
        <w:pStyle w:val="a3"/>
        <w:numPr>
          <w:ilvl w:val="0"/>
          <w:numId w:val="248"/>
        </w:numPr>
        <w:ind w:left="651" w:right="-284" w:hanging="425"/>
        <w:rPr>
          <w:sz w:val="24"/>
          <w:szCs w:val="24"/>
          <w:rtl/>
        </w:rPr>
      </w:pPr>
      <w:r w:rsidRPr="009614F2">
        <w:rPr>
          <w:rFonts w:hint="cs"/>
          <w:sz w:val="24"/>
          <w:szCs w:val="24"/>
          <w:rtl/>
        </w:rPr>
        <w:t>ينظر: الجامع لأحكام القرآن 15/1 .</w:t>
      </w:r>
    </w:p>
  </w:footnote>
  <w:footnote w:id="879">
    <w:p w:rsidR="00E13375" w:rsidRPr="009614F2" w:rsidRDefault="00E13375" w:rsidP="007169F9">
      <w:pPr>
        <w:pStyle w:val="a3"/>
        <w:numPr>
          <w:ilvl w:val="0"/>
          <w:numId w:val="248"/>
        </w:numPr>
        <w:ind w:left="651" w:right="-284" w:hanging="425"/>
        <w:rPr>
          <w:sz w:val="24"/>
          <w:szCs w:val="24"/>
          <w:rtl/>
        </w:rPr>
      </w:pPr>
      <w:r w:rsidRPr="009614F2">
        <w:rPr>
          <w:rFonts w:hint="cs"/>
          <w:sz w:val="24"/>
          <w:szCs w:val="24"/>
          <w:rtl/>
        </w:rPr>
        <w:t>يعروا: أي يتركوا جوانب المدينة فضاء خالية، ووجه</w:t>
      </w:r>
      <w:r w:rsidRPr="009614F2">
        <w:rPr>
          <w:sz w:val="24"/>
          <w:szCs w:val="24"/>
          <w:rtl/>
        </w:rPr>
        <w:t xml:space="preserve"> </w:t>
      </w:r>
      <w:r w:rsidRPr="009614F2">
        <w:rPr>
          <w:rFonts w:hint="cs"/>
          <w:sz w:val="24"/>
          <w:szCs w:val="24"/>
          <w:rtl/>
        </w:rPr>
        <w:t>كراهة</w:t>
      </w:r>
      <w:r w:rsidRPr="009614F2">
        <w:rPr>
          <w:sz w:val="24"/>
          <w:szCs w:val="24"/>
          <w:rtl/>
        </w:rPr>
        <w:t xml:space="preserve"> </w:t>
      </w:r>
      <w:r w:rsidRPr="009614F2">
        <w:rPr>
          <w:rFonts w:hint="cs"/>
          <w:sz w:val="24"/>
          <w:szCs w:val="24"/>
          <w:rtl/>
        </w:rPr>
        <w:t>النبي صلى الله عليه وسلم في</w:t>
      </w:r>
      <w:r w:rsidRPr="009614F2">
        <w:rPr>
          <w:sz w:val="24"/>
          <w:szCs w:val="24"/>
          <w:rtl/>
        </w:rPr>
        <w:t xml:space="preserve"> </w:t>
      </w:r>
      <w:r w:rsidRPr="009614F2">
        <w:rPr>
          <w:rFonts w:hint="cs"/>
          <w:sz w:val="24"/>
          <w:szCs w:val="24"/>
          <w:rtl/>
        </w:rPr>
        <w:t>انتقالهم</w:t>
      </w:r>
      <w:r w:rsidRPr="009614F2">
        <w:rPr>
          <w:sz w:val="24"/>
          <w:szCs w:val="24"/>
          <w:rtl/>
        </w:rPr>
        <w:t xml:space="preserve"> </w:t>
      </w:r>
      <w:r w:rsidRPr="009614F2">
        <w:rPr>
          <w:rFonts w:hint="cs"/>
          <w:sz w:val="24"/>
          <w:szCs w:val="24"/>
          <w:rtl/>
        </w:rPr>
        <w:t>بالقرب</w:t>
      </w:r>
      <w:r w:rsidRPr="009614F2">
        <w:rPr>
          <w:sz w:val="24"/>
          <w:szCs w:val="24"/>
          <w:rtl/>
        </w:rPr>
        <w:t xml:space="preserve"> </w:t>
      </w:r>
      <w:r w:rsidRPr="009614F2">
        <w:rPr>
          <w:rFonts w:hint="cs"/>
          <w:sz w:val="24"/>
          <w:szCs w:val="24"/>
          <w:rtl/>
        </w:rPr>
        <w:t>من</w:t>
      </w:r>
      <w:r w:rsidRPr="009614F2">
        <w:rPr>
          <w:sz w:val="24"/>
          <w:szCs w:val="24"/>
          <w:rtl/>
        </w:rPr>
        <w:t xml:space="preserve"> </w:t>
      </w:r>
      <w:r w:rsidRPr="009614F2">
        <w:rPr>
          <w:rFonts w:hint="cs"/>
          <w:sz w:val="24"/>
          <w:szCs w:val="24"/>
          <w:rtl/>
        </w:rPr>
        <w:t>المسجد</w:t>
      </w:r>
      <w:r w:rsidRPr="009614F2">
        <w:rPr>
          <w:sz w:val="24"/>
          <w:szCs w:val="24"/>
          <w:rtl/>
        </w:rPr>
        <w:t xml:space="preserve"> </w:t>
      </w:r>
      <w:r w:rsidRPr="009614F2">
        <w:rPr>
          <w:rFonts w:hint="cs"/>
          <w:sz w:val="24"/>
          <w:szCs w:val="24"/>
          <w:rtl/>
        </w:rPr>
        <w:t>هو:</w:t>
      </w:r>
      <w:r w:rsidRPr="009614F2">
        <w:rPr>
          <w:sz w:val="24"/>
          <w:szCs w:val="24"/>
          <w:rtl/>
        </w:rPr>
        <w:t xml:space="preserve"> </w:t>
      </w:r>
      <w:r w:rsidRPr="009614F2">
        <w:rPr>
          <w:rFonts w:hint="cs"/>
          <w:sz w:val="24"/>
          <w:szCs w:val="24"/>
          <w:rtl/>
        </w:rPr>
        <w:t>أنه</w:t>
      </w:r>
      <w:r w:rsidRPr="009614F2">
        <w:rPr>
          <w:sz w:val="24"/>
          <w:szCs w:val="24"/>
          <w:rtl/>
        </w:rPr>
        <w:t xml:space="preserve"> </w:t>
      </w:r>
      <w:r w:rsidRPr="009614F2">
        <w:rPr>
          <w:rFonts w:hint="cs"/>
          <w:sz w:val="24"/>
          <w:szCs w:val="24"/>
          <w:rtl/>
        </w:rPr>
        <w:t>أراد</w:t>
      </w:r>
      <w:r w:rsidRPr="009614F2">
        <w:rPr>
          <w:sz w:val="24"/>
          <w:szCs w:val="24"/>
          <w:rtl/>
        </w:rPr>
        <w:t xml:space="preserve"> </w:t>
      </w:r>
      <w:r w:rsidRPr="009614F2">
        <w:rPr>
          <w:rFonts w:hint="cs"/>
          <w:sz w:val="24"/>
          <w:szCs w:val="24"/>
          <w:rtl/>
        </w:rPr>
        <w:t>أن</w:t>
      </w:r>
      <w:r w:rsidRPr="009614F2">
        <w:rPr>
          <w:sz w:val="24"/>
          <w:szCs w:val="24"/>
          <w:rtl/>
        </w:rPr>
        <w:t xml:space="preserve"> </w:t>
      </w:r>
      <w:r w:rsidRPr="009614F2">
        <w:rPr>
          <w:rFonts w:hint="cs"/>
          <w:sz w:val="24"/>
          <w:szCs w:val="24"/>
          <w:rtl/>
        </w:rPr>
        <w:t>تبقى</w:t>
      </w:r>
      <w:r w:rsidRPr="009614F2">
        <w:rPr>
          <w:sz w:val="24"/>
          <w:szCs w:val="24"/>
          <w:rtl/>
        </w:rPr>
        <w:t xml:space="preserve"> </w:t>
      </w:r>
      <w:r w:rsidRPr="009614F2">
        <w:rPr>
          <w:rFonts w:hint="cs"/>
          <w:sz w:val="24"/>
          <w:szCs w:val="24"/>
          <w:rtl/>
        </w:rPr>
        <w:t>جهات</w:t>
      </w:r>
      <w:r w:rsidRPr="009614F2">
        <w:rPr>
          <w:sz w:val="24"/>
          <w:szCs w:val="24"/>
          <w:rtl/>
        </w:rPr>
        <w:t xml:space="preserve"> </w:t>
      </w:r>
      <w:r w:rsidRPr="009614F2">
        <w:rPr>
          <w:rFonts w:hint="cs"/>
          <w:sz w:val="24"/>
          <w:szCs w:val="24"/>
          <w:rtl/>
        </w:rPr>
        <w:t>المدينة</w:t>
      </w:r>
      <w:r w:rsidRPr="009614F2">
        <w:rPr>
          <w:sz w:val="24"/>
          <w:szCs w:val="24"/>
          <w:rtl/>
        </w:rPr>
        <w:t xml:space="preserve"> </w:t>
      </w:r>
      <w:r w:rsidRPr="009614F2">
        <w:rPr>
          <w:rFonts w:hint="cs"/>
          <w:sz w:val="24"/>
          <w:szCs w:val="24"/>
          <w:rtl/>
        </w:rPr>
        <w:t>عامرة</w:t>
      </w:r>
      <w:r w:rsidRPr="009614F2">
        <w:rPr>
          <w:sz w:val="24"/>
          <w:szCs w:val="24"/>
          <w:rtl/>
        </w:rPr>
        <w:t xml:space="preserve"> </w:t>
      </w:r>
      <w:r w:rsidRPr="009614F2">
        <w:rPr>
          <w:rFonts w:hint="cs"/>
          <w:sz w:val="24"/>
          <w:szCs w:val="24"/>
          <w:rtl/>
        </w:rPr>
        <w:t>بساكنيها. ينظر: عمدة</w:t>
      </w:r>
      <w:r w:rsidRPr="009614F2">
        <w:rPr>
          <w:sz w:val="24"/>
          <w:szCs w:val="24"/>
          <w:rtl/>
        </w:rPr>
        <w:t xml:space="preserve"> </w:t>
      </w:r>
      <w:r w:rsidRPr="009614F2">
        <w:rPr>
          <w:rFonts w:hint="cs"/>
          <w:sz w:val="24"/>
          <w:szCs w:val="24"/>
          <w:rtl/>
        </w:rPr>
        <w:t>القاري شرح صحيح البخاري</w:t>
      </w:r>
      <w:r w:rsidRPr="009614F2">
        <w:rPr>
          <w:sz w:val="24"/>
          <w:szCs w:val="24"/>
          <w:rtl/>
        </w:rPr>
        <w:t xml:space="preserve"> 5/173</w:t>
      </w:r>
      <w:r w:rsidRPr="009614F2">
        <w:rPr>
          <w:rFonts w:hint="cs"/>
          <w:sz w:val="24"/>
          <w:szCs w:val="24"/>
          <w:rtl/>
        </w:rPr>
        <w:t xml:space="preserve"> . وقد بوب البخاري باباً أسماه: بَاب:</w:t>
      </w:r>
      <w:r w:rsidRPr="009614F2">
        <w:rPr>
          <w:sz w:val="24"/>
          <w:szCs w:val="24"/>
          <w:rtl/>
        </w:rPr>
        <w:t xml:space="preserve"> </w:t>
      </w:r>
      <w:r w:rsidRPr="009614F2">
        <w:rPr>
          <w:rFonts w:hint="cs"/>
          <w:sz w:val="24"/>
          <w:szCs w:val="24"/>
          <w:rtl/>
        </w:rPr>
        <w:t>كَرَاهِيَةِ</w:t>
      </w:r>
      <w:r w:rsidRPr="009614F2">
        <w:rPr>
          <w:sz w:val="24"/>
          <w:szCs w:val="24"/>
          <w:rtl/>
        </w:rPr>
        <w:t xml:space="preserve"> </w:t>
      </w:r>
      <w:r w:rsidRPr="009614F2">
        <w:rPr>
          <w:rFonts w:hint="cs"/>
          <w:sz w:val="24"/>
          <w:szCs w:val="24"/>
          <w:rtl/>
        </w:rPr>
        <w:t>النبي</w:t>
      </w:r>
      <w:r w:rsidRPr="009614F2">
        <w:rPr>
          <w:sz w:val="24"/>
          <w:szCs w:val="24"/>
          <w:rtl/>
        </w:rPr>
        <w:t xml:space="preserve"> </w:t>
      </w:r>
      <w:r w:rsidRPr="009614F2">
        <w:rPr>
          <w:rFonts w:hint="cs"/>
          <w:sz w:val="24"/>
          <w:szCs w:val="24"/>
          <w:rtl/>
        </w:rPr>
        <w:t>صلى</w:t>
      </w:r>
      <w:r w:rsidRPr="009614F2">
        <w:rPr>
          <w:sz w:val="24"/>
          <w:szCs w:val="24"/>
          <w:rtl/>
        </w:rPr>
        <w:t xml:space="preserve"> </w:t>
      </w:r>
      <w:r w:rsidRPr="009614F2">
        <w:rPr>
          <w:rFonts w:hint="cs"/>
          <w:sz w:val="24"/>
          <w:szCs w:val="24"/>
          <w:rtl/>
        </w:rPr>
        <w:t>الله</w:t>
      </w:r>
      <w:r w:rsidRPr="009614F2">
        <w:rPr>
          <w:sz w:val="24"/>
          <w:szCs w:val="24"/>
          <w:rtl/>
        </w:rPr>
        <w:t xml:space="preserve"> </w:t>
      </w:r>
      <w:r w:rsidRPr="009614F2">
        <w:rPr>
          <w:rFonts w:hint="cs"/>
          <w:sz w:val="24"/>
          <w:szCs w:val="24"/>
          <w:rtl/>
        </w:rPr>
        <w:t>عليه</w:t>
      </w:r>
      <w:r w:rsidRPr="009614F2">
        <w:rPr>
          <w:sz w:val="24"/>
          <w:szCs w:val="24"/>
          <w:rtl/>
        </w:rPr>
        <w:t xml:space="preserve"> </w:t>
      </w:r>
      <w:r w:rsidRPr="009614F2">
        <w:rPr>
          <w:rFonts w:hint="cs"/>
          <w:sz w:val="24"/>
          <w:szCs w:val="24"/>
          <w:rtl/>
        </w:rPr>
        <w:t>وسلم</w:t>
      </w:r>
      <w:r w:rsidRPr="009614F2">
        <w:rPr>
          <w:sz w:val="24"/>
          <w:szCs w:val="24"/>
          <w:rtl/>
        </w:rPr>
        <w:t xml:space="preserve"> </w:t>
      </w:r>
      <w:r w:rsidRPr="009614F2">
        <w:rPr>
          <w:rFonts w:hint="cs"/>
          <w:sz w:val="24"/>
          <w:szCs w:val="24"/>
          <w:rtl/>
        </w:rPr>
        <w:t>أَنْ</w:t>
      </w:r>
      <w:r w:rsidRPr="009614F2">
        <w:rPr>
          <w:sz w:val="24"/>
          <w:szCs w:val="24"/>
          <w:rtl/>
        </w:rPr>
        <w:t xml:space="preserve"> </w:t>
      </w:r>
      <w:r w:rsidRPr="009614F2">
        <w:rPr>
          <w:rFonts w:hint="cs"/>
          <w:sz w:val="24"/>
          <w:szCs w:val="24"/>
          <w:rtl/>
        </w:rPr>
        <w:t>تُعْرَى</w:t>
      </w:r>
      <w:r w:rsidRPr="009614F2">
        <w:rPr>
          <w:sz w:val="24"/>
          <w:szCs w:val="24"/>
          <w:rtl/>
        </w:rPr>
        <w:t xml:space="preserve"> </w:t>
      </w:r>
      <w:r w:rsidRPr="009614F2">
        <w:rPr>
          <w:rFonts w:hint="cs"/>
          <w:sz w:val="24"/>
          <w:szCs w:val="24"/>
          <w:rtl/>
        </w:rPr>
        <w:t>الْمَدِينَةُ  وذكر فيه الحديث. صحيح البخاري، كتاب فضائل المدينة، بَاب:</w:t>
      </w:r>
      <w:r w:rsidRPr="009614F2">
        <w:rPr>
          <w:sz w:val="24"/>
          <w:szCs w:val="24"/>
          <w:rtl/>
        </w:rPr>
        <w:t xml:space="preserve"> </w:t>
      </w:r>
      <w:r w:rsidRPr="009614F2">
        <w:rPr>
          <w:rFonts w:hint="cs"/>
          <w:sz w:val="24"/>
          <w:szCs w:val="24"/>
          <w:rtl/>
        </w:rPr>
        <w:t>كَرَاهِيَةِ</w:t>
      </w:r>
      <w:r w:rsidRPr="009614F2">
        <w:rPr>
          <w:sz w:val="24"/>
          <w:szCs w:val="24"/>
          <w:rtl/>
        </w:rPr>
        <w:t xml:space="preserve"> </w:t>
      </w:r>
      <w:r w:rsidRPr="009614F2">
        <w:rPr>
          <w:rFonts w:hint="cs"/>
          <w:sz w:val="24"/>
          <w:szCs w:val="24"/>
          <w:rtl/>
        </w:rPr>
        <w:t>النبي</w:t>
      </w:r>
      <w:r w:rsidRPr="009614F2">
        <w:rPr>
          <w:sz w:val="24"/>
          <w:szCs w:val="24"/>
          <w:rtl/>
        </w:rPr>
        <w:t xml:space="preserve"> </w:t>
      </w:r>
      <w:r w:rsidRPr="009614F2">
        <w:rPr>
          <w:rFonts w:hint="cs"/>
          <w:sz w:val="24"/>
          <w:szCs w:val="24"/>
          <w:rtl/>
        </w:rPr>
        <w:t>صلى</w:t>
      </w:r>
      <w:r w:rsidRPr="009614F2">
        <w:rPr>
          <w:sz w:val="24"/>
          <w:szCs w:val="24"/>
          <w:rtl/>
        </w:rPr>
        <w:t xml:space="preserve"> </w:t>
      </w:r>
      <w:r w:rsidRPr="009614F2">
        <w:rPr>
          <w:rFonts w:hint="cs"/>
          <w:sz w:val="24"/>
          <w:szCs w:val="24"/>
          <w:rtl/>
        </w:rPr>
        <w:t>الله</w:t>
      </w:r>
      <w:r w:rsidRPr="009614F2">
        <w:rPr>
          <w:sz w:val="24"/>
          <w:szCs w:val="24"/>
          <w:rtl/>
        </w:rPr>
        <w:t xml:space="preserve"> </w:t>
      </w:r>
      <w:r w:rsidRPr="009614F2">
        <w:rPr>
          <w:rFonts w:hint="cs"/>
          <w:sz w:val="24"/>
          <w:szCs w:val="24"/>
          <w:rtl/>
        </w:rPr>
        <w:t>عليه</w:t>
      </w:r>
      <w:r w:rsidRPr="009614F2">
        <w:rPr>
          <w:sz w:val="24"/>
          <w:szCs w:val="24"/>
          <w:rtl/>
        </w:rPr>
        <w:t xml:space="preserve"> </w:t>
      </w:r>
      <w:r w:rsidRPr="009614F2">
        <w:rPr>
          <w:rFonts w:hint="cs"/>
          <w:sz w:val="24"/>
          <w:szCs w:val="24"/>
          <w:rtl/>
        </w:rPr>
        <w:t>وسلم</w:t>
      </w:r>
      <w:r w:rsidRPr="009614F2">
        <w:rPr>
          <w:sz w:val="24"/>
          <w:szCs w:val="24"/>
          <w:rtl/>
        </w:rPr>
        <w:t xml:space="preserve"> </w:t>
      </w:r>
      <w:r w:rsidRPr="009614F2">
        <w:rPr>
          <w:rFonts w:hint="cs"/>
          <w:sz w:val="24"/>
          <w:szCs w:val="24"/>
          <w:rtl/>
        </w:rPr>
        <w:t>أَنْ</w:t>
      </w:r>
      <w:r w:rsidRPr="009614F2">
        <w:rPr>
          <w:sz w:val="24"/>
          <w:szCs w:val="24"/>
          <w:rtl/>
        </w:rPr>
        <w:t xml:space="preserve"> </w:t>
      </w:r>
      <w:r w:rsidRPr="009614F2">
        <w:rPr>
          <w:rFonts w:hint="cs"/>
          <w:sz w:val="24"/>
          <w:szCs w:val="24"/>
          <w:rtl/>
        </w:rPr>
        <w:t>تُعْرَى</w:t>
      </w:r>
      <w:r w:rsidRPr="009614F2">
        <w:rPr>
          <w:sz w:val="24"/>
          <w:szCs w:val="24"/>
          <w:rtl/>
        </w:rPr>
        <w:t xml:space="preserve"> </w:t>
      </w:r>
      <w:r w:rsidRPr="009614F2">
        <w:rPr>
          <w:rFonts w:hint="cs"/>
          <w:sz w:val="24"/>
          <w:szCs w:val="24"/>
          <w:rtl/>
        </w:rPr>
        <w:t>الْمَدِينَةُ، رقم الحديث (1887) .</w:t>
      </w:r>
    </w:p>
  </w:footnote>
  <w:footnote w:id="880">
    <w:p w:rsidR="00E13375" w:rsidRPr="009614F2" w:rsidRDefault="00E13375" w:rsidP="007169F9">
      <w:pPr>
        <w:pStyle w:val="a3"/>
        <w:numPr>
          <w:ilvl w:val="0"/>
          <w:numId w:val="248"/>
        </w:numPr>
        <w:ind w:left="651" w:right="-284" w:hanging="425"/>
        <w:rPr>
          <w:sz w:val="24"/>
          <w:szCs w:val="24"/>
        </w:rPr>
      </w:pPr>
      <w:r w:rsidRPr="009614F2">
        <w:rPr>
          <w:rFonts w:hint="cs"/>
          <w:sz w:val="24"/>
          <w:szCs w:val="24"/>
          <w:rtl/>
        </w:rPr>
        <w:t>صحيح البخاري ، كتاب الأذان، أبواب صلاة الجماعة والإمامة، باب: احتساب الآثار، رقم الحديث (656)، و سنن ابن ماجه</w:t>
      </w:r>
      <w:r w:rsidRPr="009614F2">
        <w:rPr>
          <w:sz w:val="24"/>
          <w:szCs w:val="24"/>
          <w:rtl/>
        </w:rPr>
        <w:t xml:space="preserve"> </w:t>
      </w:r>
      <w:r w:rsidRPr="009614F2">
        <w:rPr>
          <w:rFonts w:hint="cs"/>
          <w:sz w:val="24"/>
          <w:szCs w:val="24"/>
          <w:rtl/>
        </w:rPr>
        <w:t>1/258 رقم الحديث (784) .</w:t>
      </w:r>
    </w:p>
  </w:footnote>
  <w:footnote w:id="881">
    <w:p w:rsidR="00E13375" w:rsidRPr="009614F2" w:rsidRDefault="00E13375" w:rsidP="007169F9">
      <w:pPr>
        <w:pStyle w:val="a3"/>
        <w:numPr>
          <w:ilvl w:val="0"/>
          <w:numId w:val="248"/>
        </w:numPr>
        <w:ind w:left="651" w:right="-284" w:hanging="425"/>
        <w:rPr>
          <w:sz w:val="24"/>
          <w:szCs w:val="24"/>
          <w:rtl/>
        </w:rPr>
      </w:pPr>
      <w:r w:rsidRPr="009614F2">
        <w:rPr>
          <w:rFonts w:hint="cs"/>
          <w:sz w:val="24"/>
          <w:szCs w:val="24"/>
          <w:rtl/>
        </w:rPr>
        <w:t xml:space="preserve">سنن ابن ماجه 1/258 رقم الحديث (785). </w:t>
      </w:r>
      <w:r w:rsidRPr="009614F2">
        <w:rPr>
          <w:rFonts w:asciiTheme="majorHAnsi" w:eastAsiaTheme="majorEastAsia" w:hAnsiTheme="majorHAnsi" w:hint="cs"/>
          <w:sz w:val="24"/>
          <w:szCs w:val="24"/>
          <w:rtl/>
        </w:rPr>
        <w:t xml:space="preserve">قال الحافظ ابن حجر: إسناده قوي. </w:t>
      </w:r>
      <w:r w:rsidRPr="009614F2">
        <w:rPr>
          <w:rFonts w:hint="cs"/>
          <w:sz w:val="24"/>
          <w:szCs w:val="24"/>
          <w:rtl/>
        </w:rPr>
        <w:t>فتح الباري شرح صحيح البخاري 2/140.</w:t>
      </w:r>
    </w:p>
  </w:footnote>
  <w:footnote w:id="882">
    <w:p w:rsidR="00E13375" w:rsidRPr="00AC3441" w:rsidRDefault="00E13375" w:rsidP="007169F9">
      <w:pPr>
        <w:pStyle w:val="a3"/>
        <w:numPr>
          <w:ilvl w:val="0"/>
          <w:numId w:val="249"/>
        </w:numPr>
        <w:ind w:left="651" w:right="-284" w:hanging="425"/>
        <w:rPr>
          <w:sz w:val="24"/>
          <w:szCs w:val="24"/>
        </w:rPr>
      </w:pPr>
      <w:r w:rsidRPr="00AC3441">
        <w:rPr>
          <w:rFonts w:hint="cs"/>
          <w:sz w:val="24"/>
          <w:szCs w:val="24"/>
          <w:rtl/>
        </w:rPr>
        <w:t xml:space="preserve">سنن الترمذي 5/363 رقم الحديث (3226). وقال عنه: </w:t>
      </w:r>
      <w:r w:rsidRPr="00AC3441">
        <w:rPr>
          <w:rFonts w:asciiTheme="majorHAnsi" w:eastAsiaTheme="majorEastAsia" w:hAnsiTheme="majorHAnsi" w:hint="cs"/>
          <w:sz w:val="24"/>
          <w:szCs w:val="24"/>
          <w:rtl/>
        </w:rPr>
        <w:t>حَدِيثٌ</w:t>
      </w:r>
      <w:r w:rsidRPr="00AC3441">
        <w:rPr>
          <w:rFonts w:asciiTheme="majorHAnsi" w:eastAsiaTheme="majorEastAsia" w:hAnsiTheme="majorHAnsi"/>
          <w:sz w:val="24"/>
          <w:szCs w:val="24"/>
          <w:rtl/>
        </w:rPr>
        <w:t xml:space="preserve"> </w:t>
      </w:r>
      <w:r w:rsidRPr="00AC3441">
        <w:rPr>
          <w:rFonts w:asciiTheme="majorHAnsi" w:eastAsiaTheme="majorEastAsia" w:hAnsiTheme="majorHAnsi" w:hint="cs"/>
          <w:sz w:val="24"/>
          <w:szCs w:val="24"/>
          <w:rtl/>
        </w:rPr>
        <w:t>حَسَنٌ</w:t>
      </w:r>
      <w:r w:rsidRPr="00AC3441">
        <w:rPr>
          <w:rFonts w:asciiTheme="majorHAnsi" w:eastAsiaTheme="majorEastAsia" w:hAnsiTheme="majorHAnsi"/>
          <w:sz w:val="24"/>
          <w:szCs w:val="24"/>
          <w:rtl/>
        </w:rPr>
        <w:t xml:space="preserve"> </w:t>
      </w:r>
      <w:r w:rsidRPr="00AC3441">
        <w:rPr>
          <w:rFonts w:asciiTheme="majorHAnsi" w:eastAsiaTheme="majorEastAsia" w:hAnsiTheme="majorHAnsi" w:hint="cs"/>
          <w:sz w:val="24"/>
          <w:szCs w:val="24"/>
          <w:rtl/>
        </w:rPr>
        <w:t>غَرِيبٌ. وصححه الحاكم</w:t>
      </w:r>
      <w:r>
        <w:rPr>
          <w:rFonts w:hint="cs"/>
          <w:sz w:val="24"/>
          <w:szCs w:val="24"/>
          <w:rtl/>
        </w:rPr>
        <w:t xml:space="preserve">. </w:t>
      </w:r>
      <w:r w:rsidRPr="007F5ACE">
        <w:rPr>
          <w:rFonts w:hint="cs"/>
          <w:sz w:val="24"/>
          <w:szCs w:val="24"/>
          <w:rtl/>
        </w:rPr>
        <w:t xml:space="preserve">ينظر: المستدرك على الصحيحين 2/504 </w:t>
      </w:r>
      <w:r>
        <w:rPr>
          <w:rFonts w:hint="cs"/>
          <w:sz w:val="24"/>
          <w:szCs w:val="24"/>
          <w:rtl/>
        </w:rPr>
        <w:t xml:space="preserve">رقم الحديث </w:t>
      </w:r>
      <w:r w:rsidRPr="007F5ACE">
        <w:rPr>
          <w:rFonts w:hint="cs"/>
          <w:sz w:val="24"/>
          <w:szCs w:val="24"/>
          <w:rtl/>
        </w:rPr>
        <w:t>(3661)</w:t>
      </w:r>
      <w:r>
        <w:rPr>
          <w:rFonts w:hint="cs"/>
          <w:sz w:val="24"/>
          <w:szCs w:val="24"/>
          <w:rtl/>
        </w:rPr>
        <w:t xml:space="preserve"> .</w:t>
      </w:r>
    </w:p>
  </w:footnote>
  <w:footnote w:id="883">
    <w:p w:rsidR="00E13375" w:rsidRPr="00A23A33" w:rsidRDefault="00E13375" w:rsidP="007169F9">
      <w:pPr>
        <w:pStyle w:val="a3"/>
        <w:numPr>
          <w:ilvl w:val="0"/>
          <w:numId w:val="249"/>
        </w:numPr>
        <w:ind w:left="651" w:right="-284" w:hanging="425"/>
        <w:rPr>
          <w:sz w:val="24"/>
          <w:szCs w:val="24"/>
        </w:rPr>
      </w:pPr>
      <w:r w:rsidRPr="00A23A33">
        <w:rPr>
          <w:rFonts w:hint="cs"/>
          <w:sz w:val="24"/>
          <w:szCs w:val="24"/>
          <w:rtl/>
        </w:rPr>
        <w:t>ينظر: المحرر الوجيز في تفسير الكتاب العزيز 4/545، وعمدة القاري شرح صحيح البخاري 19/147، وروح المعاني في تفسير القرآن العظيم والسبع المثاني24/39 .</w:t>
      </w:r>
    </w:p>
  </w:footnote>
  <w:footnote w:id="884">
    <w:p w:rsidR="00E13375" w:rsidRPr="00A23A33" w:rsidRDefault="00E13375" w:rsidP="007169F9">
      <w:pPr>
        <w:pStyle w:val="a3"/>
        <w:numPr>
          <w:ilvl w:val="0"/>
          <w:numId w:val="249"/>
        </w:numPr>
        <w:ind w:left="651" w:right="-284" w:hanging="425"/>
        <w:rPr>
          <w:sz w:val="24"/>
          <w:szCs w:val="24"/>
          <w:rtl/>
        </w:rPr>
      </w:pPr>
      <w:r w:rsidRPr="00A23A33">
        <w:rPr>
          <w:rFonts w:hint="cs"/>
          <w:sz w:val="24"/>
          <w:szCs w:val="24"/>
          <w:rtl/>
        </w:rPr>
        <w:t>سورة غافر، من الآية (55) .</w:t>
      </w:r>
    </w:p>
  </w:footnote>
  <w:footnote w:id="885">
    <w:p w:rsidR="00E13375" w:rsidRPr="00A23A33" w:rsidRDefault="00E13375" w:rsidP="007169F9">
      <w:pPr>
        <w:pStyle w:val="a3"/>
        <w:numPr>
          <w:ilvl w:val="0"/>
          <w:numId w:val="249"/>
        </w:numPr>
        <w:ind w:left="651" w:right="-284" w:hanging="425"/>
        <w:jc w:val="left"/>
        <w:rPr>
          <w:sz w:val="24"/>
          <w:szCs w:val="24"/>
        </w:rPr>
      </w:pPr>
      <w:r w:rsidRPr="00A23A33">
        <w:rPr>
          <w:rFonts w:hint="cs"/>
          <w:sz w:val="24"/>
          <w:szCs w:val="24"/>
          <w:rtl/>
        </w:rPr>
        <w:t>ينظر: روح المعاني في تفسير القرآن العظيم والسبع المثاني24/39</w:t>
      </w:r>
    </w:p>
  </w:footnote>
  <w:footnote w:id="886">
    <w:p w:rsidR="00E13375" w:rsidRPr="00A23A33" w:rsidRDefault="00E13375" w:rsidP="007169F9">
      <w:pPr>
        <w:pStyle w:val="a3"/>
        <w:numPr>
          <w:ilvl w:val="0"/>
          <w:numId w:val="249"/>
        </w:numPr>
        <w:ind w:left="651" w:right="-284" w:hanging="425"/>
        <w:jc w:val="left"/>
        <w:rPr>
          <w:sz w:val="24"/>
          <w:szCs w:val="24"/>
        </w:rPr>
      </w:pPr>
      <w:r w:rsidRPr="00A23A33">
        <w:rPr>
          <w:rFonts w:hint="cs"/>
          <w:sz w:val="24"/>
          <w:szCs w:val="24"/>
          <w:rtl/>
        </w:rPr>
        <w:t>ينظر: المصدر نفسه .</w:t>
      </w:r>
    </w:p>
  </w:footnote>
  <w:footnote w:id="887">
    <w:p w:rsidR="00E13375" w:rsidRPr="00CE15EE" w:rsidRDefault="00E13375" w:rsidP="007169F9">
      <w:pPr>
        <w:pStyle w:val="a3"/>
        <w:numPr>
          <w:ilvl w:val="0"/>
          <w:numId w:val="249"/>
        </w:numPr>
        <w:ind w:left="651" w:right="-284" w:hanging="425"/>
        <w:rPr>
          <w:sz w:val="24"/>
          <w:szCs w:val="24"/>
        </w:rPr>
      </w:pPr>
      <w:r w:rsidRPr="00CE15EE">
        <w:rPr>
          <w:rFonts w:hint="cs"/>
          <w:sz w:val="24"/>
          <w:szCs w:val="24"/>
          <w:rtl/>
        </w:rPr>
        <w:t>سورة غافر، الآية (56-57) .</w:t>
      </w:r>
    </w:p>
  </w:footnote>
  <w:footnote w:id="888">
    <w:p w:rsidR="00E13375" w:rsidRPr="00CE15EE" w:rsidRDefault="00E13375" w:rsidP="007169F9">
      <w:pPr>
        <w:pStyle w:val="a3"/>
        <w:numPr>
          <w:ilvl w:val="0"/>
          <w:numId w:val="249"/>
        </w:numPr>
        <w:ind w:left="651" w:right="-284" w:hanging="425"/>
        <w:rPr>
          <w:sz w:val="24"/>
          <w:szCs w:val="24"/>
        </w:rPr>
      </w:pPr>
      <w:r w:rsidRPr="00CE15EE">
        <w:rPr>
          <w:rFonts w:hint="cs"/>
          <w:sz w:val="24"/>
          <w:szCs w:val="24"/>
          <w:rtl/>
        </w:rPr>
        <w:t xml:space="preserve">ينظر: تحفة الأحوذي بشرح جامع الترمذي 9/87 . </w:t>
      </w:r>
    </w:p>
  </w:footnote>
  <w:footnote w:id="889">
    <w:p w:rsidR="00E13375" w:rsidRPr="00CE15EE" w:rsidRDefault="00E13375" w:rsidP="007169F9">
      <w:pPr>
        <w:pStyle w:val="a3"/>
        <w:numPr>
          <w:ilvl w:val="0"/>
          <w:numId w:val="249"/>
        </w:numPr>
        <w:ind w:left="651" w:right="-284" w:hanging="425"/>
        <w:rPr>
          <w:sz w:val="24"/>
          <w:szCs w:val="24"/>
        </w:rPr>
      </w:pPr>
      <w:r w:rsidRPr="00CE15EE">
        <w:rPr>
          <w:rFonts w:hint="cs"/>
          <w:sz w:val="24"/>
          <w:szCs w:val="24"/>
          <w:rtl/>
        </w:rPr>
        <w:t>ينظر: المحرر الوجيز في تفسير الكتاب العزيز5/25، وعمدة القاري شرح صحيح البخاري 19/156، وتحفة الأحوذي بشرح جامع الترمذي 9/89 .</w:t>
      </w:r>
    </w:p>
  </w:footnote>
  <w:footnote w:id="890">
    <w:p w:rsidR="00E13375" w:rsidRPr="00CE15EE" w:rsidRDefault="00E13375" w:rsidP="007169F9">
      <w:pPr>
        <w:pStyle w:val="a3"/>
        <w:numPr>
          <w:ilvl w:val="0"/>
          <w:numId w:val="250"/>
        </w:numPr>
        <w:ind w:right="-284" w:hanging="494"/>
        <w:rPr>
          <w:sz w:val="24"/>
          <w:szCs w:val="24"/>
        </w:rPr>
      </w:pPr>
      <w:r w:rsidRPr="00CE15EE">
        <w:rPr>
          <w:rFonts w:hint="cs"/>
          <w:sz w:val="24"/>
          <w:szCs w:val="24"/>
          <w:rtl/>
        </w:rPr>
        <w:t xml:space="preserve">سورة الشورى، من الآية (23-24) . </w:t>
      </w:r>
    </w:p>
  </w:footnote>
  <w:footnote w:id="891">
    <w:p w:rsidR="00E13375" w:rsidRPr="00CE15EE" w:rsidRDefault="00E13375" w:rsidP="007169F9">
      <w:pPr>
        <w:pStyle w:val="a3"/>
        <w:numPr>
          <w:ilvl w:val="0"/>
          <w:numId w:val="250"/>
        </w:numPr>
        <w:ind w:right="-284" w:hanging="494"/>
        <w:rPr>
          <w:sz w:val="24"/>
          <w:szCs w:val="24"/>
          <w:rtl/>
        </w:rPr>
      </w:pPr>
      <w:r w:rsidRPr="00CE15EE">
        <w:rPr>
          <w:rFonts w:hint="cs"/>
          <w:sz w:val="24"/>
          <w:szCs w:val="24"/>
          <w:rtl/>
        </w:rPr>
        <w:t>سورة الشورى، الآية (39-41) .</w:t>
      </w:r>
    </w:p>
  </w:footnote>
  <w:footnote w:id="892">
    <w:p w:rsidR="00E13375" w:rsidRPr="00CE15EE" w:rsidRDefault="00E13375" w:rsidP="007169F9">
      <w:pPr>
        <w:pStyle w:val="a3"/>
        <w:numPr>
          <w:ilvl w:val="0"/>
          <w:numId w:val="250"/>
        </w:numPr>
        <w:ind w:right="-284" w:hanging="494"/>
        <w:rPr>
          <w:sz w:val="24"/>
          <w:szCs w:val="24"/>
        </w:rPr>
      </w:pPr>
      <w:r w:rsidRPr="00CE15EE">
        <w:rPr>
          <w:rFonts w:hint="cs"/>
          <w:sz w:val="24"/>
          <w:szCs w:val="24"/>
          <w:rtl/>
        </w:rPr>
        <w:t>ينظر: المحرر الوجيز في تفسير الكتاب العزيز5/25، وعمدة القاري شرح صحيح البخاري19/156 .</w:t>
      </w:r>
    </w:p>
  </w:footnote>
  <w:footnote w:id="893">
    <w:p w:rsidR="00E13375" w:rsidRPr="00CE15EE" w:rsidRDefault="00E13375" w:rsidP="007169F9">
      <w:pPr>
        <w:pStyle w:val="a3"/>
        <w:numPr>
          <w:ilvl w:val="0"/>
          <w:numId w:val="250"/>
        </w:numPr>
        <w:ind w:right="-284" w:hanging="494"/>
        <w:rPr>
          <w:sz w:val="24"/>
          <w:szCs w:val="24"/>
          <w:rtl/>
        </w:rPr>
      </w:pPr>
      <w:r w:rsidRPr="00CE15EE">
        <w:rPr>
          <w:rFonts w:hint="cs"/>
          <w:sz w:val="24"/>
          <w:szCs w:val="24"/>
          <w:rtl/>
        </w:rPr>
        <w:t xml:space="preserve">ينظر: المحرر الوجيز في تفسير الكتاب العزيز 5/45، والجامع لأحكام القرآن 16/61، وعمدة القاري شرح صحيح البخاري 19/157 . </w:t>
      </w:r>
    </w:p>
  </w:footnote>
  <w:footnote w:id="894">
    <w:p w:rsidR="00E13375" w:rsidRPr="00CE15EE" w:rsidRDefault="00E13375" w:rsidP="007169F9">
      <w:pPr>
        <w:pStyle w:val="a3"/>
        <w:numPr>
          <w:ilvl w:val="0"/>
          <w:numId w:val="250"/>
        </w:numPr>
        <w:ind w:right="-284" w:hanging="494"/>
        <w:rPr>
          <w:sz w:val="24"/>
          <w:szCs w:val="24"/>
        </w:rPr>
      </w:pPr>
      <w:r w:rsidRPr="00CE15EE">
        <w:rPr>
          <w:rFonts w:hint="cs"/>
          <w:sz w:val="24"/>
          <w:szCs w:val="24"/>
          <w:rtl/>
        </w:rPr>
        <w:t>سورة الزخرف، الآية (45) .</w:t>
      </w:r>
    </w:p>
  </w:footnote>
  <w:footnote w:id="895">
    <w:p w:rsidR="00E13375" w:rsidRPr="00DC3926" w:rsidRDefault="00E13375" w:rsidP="007169F9">
      <w:pPr>
        <w:pStyle w:val="a3"/>
        <w:numPr>
          <w:ilvl w:val="0"/>
          <w:numId w:val="250"/>
        </w:numPr>
        <w:ind w:right="-284" w:hanging="494"/>
        <w:rPr>
          <w:sz w:val="24"/>
          <w:szCs w:val="24"/>
        </w:rPr>
      </w:pPr>
      <w:r w:rsidRPr="00DC3926">
        <w:rPr>
          <w:rFonts w:hint="cs"/>
          <w:sz w:val="24"/>
          <w:szCs w:val="24"/>
          <w:rtl/>
        </w:rPr>
        <w:t xml:space="preserve">ينظر: الجامع لأحكام القرآن 16/61، وعمدة القاري شرح صحيح البخاري 19/157 . </w:t>
      </w:r>
    </w:p>
  </w:footnote>
  <w:footnote w:id="896">
    <w:p w:rsidR="00E13375" w:rsidRPr="000C2374" w:rsidRDefault="00E13375" w:rsidP="007169F9">
      <w:pPr>
        <w:pStyle w:val="a3"/>
        <w:numPr>
          <w:ilvl w:val="0"/>
          <w:numId w:val="250"/>
        </w:numPr>
        <w:ind w:right="-284" w:hanging="494"/>
        <w:rPr>
          <w:sz w:val="24"/>
          <w:szCs w:val="24"/>
        </w:rPr>
      </w:pPr>
      <w:r w:rsidRPr="000C2374">
        <w:rPr>
          <w:rFonts w:hint="cs"/>
          <w:sz w:val="24"/>
          <w:szCs w:val="24"/>
          <w:rtl/>
        </w:rPr>
        <w:t>ينظر: الجامع لأحكام القرآن 16/125، وتحفة الأحوذي بشرح جامع الترمذي 9/94 .</w:t>
      </w:r>
    </w:p>
  </w:footnote>
  <w:footnote w:id="897">
    <w:p w:rsidR="00E13375" w:rsidRPr="000C2374" w:rsidRDefault="00E13375" w:rsidP="007169F9">
      <w:pPr>
        <w:pStyle w:val="a3"/>
        <w:numPr>
          <w:ilvl w:val="0"/>
          <w:numId w:val="250"/>
        </w:numPr>
        <w:ind w:right="-284" w:hanging="494"/>
        <w:rPr>
          <w:sz w:val="24"/>
          <w:szCs w:val="24"/>
        </w:rPr>
      </w:pPr>
      <w:r w:rsidRPr="000C2374">
        <w:rPr>
          <w:rFonts w:hint="cs"/>
          <w:sz w:val="24"/>
          <w:szCs w:val="24"/>
          <w:rtl/>
        </w:rPr>
        <w:t>سورة الدخان، الآية (15) .</w:t>
      </w:r>
    </w:p>
  </w:footnote>
  <w:footnote w:id="898">
    <w:p w:rsidR="00E13375" w:rsidRPr="000C2374" w:rsidRDefault="00E13375" w:rsidP="007169F9">
      <w:pPr>
        <w:pStyle w:val="a3"/>
        <w:numPr>
          <w:ilvl w:val="0"/>
          <w:numId w:val="250"/>
        </w:numPr>
        <w:ind w:right="-284" w:hanging="494"/>
        <w:rPr>
          <w:sz w:val="24"/>
          <w:szCs w:val="24"/>
        </w:rPr>
      </w:pPr>
      <w:r w:rsidRPr="000C2374">
        <w:rPr>
          <w:rFonts w:hint="cs"/>
          <w:sz w:val="24"/>
          <w:szCs w:val="24"/>
          <w:rtl/>
        </w:rPr>
        <w:t>ينظر: الجامع لأحكام القرآن 16/125، وتحفة الأحوذي بشرح جامع الترمذي 9/94 .</w:t>
      </w:r>
    </w:p>
  </w:footnote>
  <w:footnote w:id="899">
    <w:p w:rsidR="00E13375" w:rsidRPr="000C2374" w:rsidRDefault="00E13375" w:rsidP="00983023">
      <w:pPr>
        <w:pStyle w:val="a3"/>
        <w:numPr>
          <w:ilvl w:val="0"/>
          <w:numId w:val="250"/>
        </w:numPr>
        <w:ind w:right="-284" w:hanging="494"/>
        <w:jc w:val="left"/>
        <w:rPr>
          <w:sz w:val="24"/>
          <w:szCs w:val="24"/>
          <w:rtl/>
        </w:rPr>
      </w:pPr>
      <w:r w:rsidRPr="000C2374">
        <w:rPr>
          <w:rFonts w:hint="cs"/>
          <w:sz w:val="24"/>
          <w:szCs w:val="24"/>
          <w:rtl/>
        </w:rPr>
        <w:t>هو عبد الله بن مسعود</w:t>
      </w:r>
      <w:r>
        <w:rPr>
          <w:rFonts w:hint="cs"/>
          <w:sz w:val="24"/>
          <w:szCs w:val="24"/>
          <w:rtl/>
        </w:rPr>
        <w:t>.</w:t>
      </w:r>
      <w:r w:rsidRPr="000C2374">
        <w:rPr>
          <w:rFonts w:hint="cs"/>
          <w:sz w:val="24"/>
          <w:szCs w:val="24"/>
          <w:rtl/>
        </w:rPr>
        <w:t xml:space="preserve"> ينظر: عمدة القاري شرح صحيح البخاري 7/27 .</w:t>
      </w:r>
    </w:p>
  </w:footnote>
  <w:footnote w:id="900">
    <w:p w:rsidR="00E13375" w:rsidRPr="000C2374" w:rsidRDefault="00E13375" w:rsidP="007169F9">
      <w:pPr>
        <w:pStyle w:val="a3"/>
        <w:numPr>
          <w:ilvl w:val="0"/>
          <w:numId w:val="251"/>
        </w:numPr>
        <w:ind w:right="-284" w:hanging="494"/>
        <w:rPr>
          <w:sz w:val="24"/>
          <w:szCs w:val="24"/>
        </w:rPr>
      </w:pPr>
      <w:r w:rsidRPr="000C2374">
        <w:rPr>
          <w:rFonts w:hint="cs"/>
          <w:sz w:val="24"/>
          <w:szCs w:val="24"/>
          <w:rtl/>
        </w:rPr>
        <w:t>سورة الدخان، الآية (10-16) .</w:t>
      </w:r>
    </w:p>
  </w:footnote>
  <w:footnote w:id="901">
    <w:p w:rsidR="00E13375" w:rsidRPr="000C2374" w:rsidRDefault="00E13375" w:rsidP="007169F9">
      <w:pPr>
        <w:pStyle w:val="a3"/>
        <w:numPr>
          <w:ilvl w:val="0"/>
          <w:numId w:val="251"/>
        </w:numPr>
        <w:ind w:right="-284" w:hanging="494"/>
        <w:rPr>
          <w:sz w:val="24"/>
          <w:szCs w:val="24"/>
          <w:rtl/>
        </w:rPr>
      </w:pPr>
      <w:r w:rsidRPr="000C2374">
        <w:rPr>
          <w:rFonts w:hint="cs"/>
          <w:sz w:val="24"/>
          <w:szCs w:val="24"/>
          <w:rtl/>
        </w:rPr>
        <w:t xml:space="preserve">صحيح البخاري، كتاب الإستسقاء، باب: دعاء النبي صلى الله عليه وسلم: </w:t>
      </w:r>
      <w:r w:rsidRPr="000C2374">
        <w:rPr>
          <w:rFonts w:asciiTheme="majorHAnsi" w:eastAsiaTheme="majorEastAsia" w:hAnsiTheme="majorHAnsi" w:hint="cs"/>
          <w:sz w:val="24"/>
          <w:szCs w:val="24"/>
          <w:rtl/>
        </w:rPr>
        <w:t>{ اجْعَلْهَا</w:t>
      </w:r>
      <w:r w:rsidRPr="000C2374">
        <w:rPr>
          <w:rFonts w:asciiTheme="majorHAnsi" w:eastAsiaTheme="majorEastAsia" w:hAnsiTheme="majorHAnsi"/>
          <w:sz w:val="24"/>
          <w:szCs w:val="24"/>
          <w:rtl/>
        </w:rPr>
        <w:t xml:space="preserve"> </w:t>
      </w:r>
      <w:r w:rsidRPr="000C2374">
        <w:rPr>
          <w:rFonts w:asciiTheme="majorHAnsi" w:eastAsiaTheme="majorEastAsia" w:hAnsiTheme="majorHAnsi" w:hint="cs"/>
          <w:sz w:val="24"/>
          <w:szCs w:val="24"/>
          <w:rtl/>
        </w:rPr>
        <w:t>عليهم</w:t>
      </w:r>
      <w:r w:rsidRPr="000C2374">
        <w:rPr>
          <w:rFonts w:asciiTheme="majorHAnsi" w:eastAsiaTheme="majorEastAsia" w:hAnsiTheme="majorHAnsi"/>
          <w:sz w:val="24"/>
          <w:szCs w:val="24"/>
          <w:rtl/>
        </w:rPr>
        <w:t xml:space="preserve"> </w:t>
      </w:r>
      <w:r w:rsidRPr="000C2374">
        <w:rPr>
          <w:rFonts w:asciiTheme="majorHAnsi" w:eastAsiaTheme="majorEastAsia" w:hAnsiTheme="majorHAnsi" w:hint="cs"/>
          <w:sz w:val="24"/>
          <w:szCs w:val="24"/>
          <w:rtl/>
        </w:rPr>
        <w:t>سِنِينَ</w:t>
      </w:r>
      <w:r w:rsidRPr="000C2374">
        <w:rPr>
          <w:rFonts w:asciiTheme="majorHAnsi" w:eastAsiaTheme="majorEastAsia" w:hAnsiTheme="majorHAnsi"/>
          <w:sz w:val="24"/>
          <w:szCs w:val="24"/>
          <w:rtl/>
        </w:rPr>
        <w:t xml:space="preserve"> </w:t>
      </w:r>
      <w:r w:rsidRPr="000C2374">
        <w:rPr>
          <w:rFonts w:asciiTheme="majorHAnsi" w:eastAsiaTheme="majorEastAsia" w:hAnsiTheme="majorHAnsi" w:hint="cs"/>
          <w:sz w:val="24"/>
          <w:szCs w:val="24"/>
          <w:rtl/>
        </w:rPr>
        <w:t>كَسِنِي</w:t>
      </w:r>
      <w:r w:rsidRPr="000C2374">
        <w:rPr>
          <w:rFonts w:asciiTheme="majorHAnsi" w:eastAsiaTheme="majorEastAsia" w:hAnsiTheme="majorHAnsi"/>
          <w:sz w:val="24"/>
          <w:szCs w:val="24"/>
          <w:rtl/>
        </w:rPr>
        <w:t xml:space="preserve"> </w:t>
      </w:r>
      <w:r w:rsidRPr="000C2374">
        <w:rPr>
          <w:rFonts w:asciiTheme="majorHAnsi" w:eastAsiaTheme="majorEastAsia" w:hAnsiTheme="majorHAnsi" w:hint="cs"/>
          <w:sz w:val="24"/>
          <w:szCs w:val="24"/>
          <w:rtl/>
        </w:rPr>
        <w:t>يُوسُفَ</w:t>
      </w:r>
      <w:r w:rsidRPr="000C2374">
        <w:rPr>
          <w:rFonts w:hint="cs"/>
          <w:sz w:val="24"/>
          <w:szCs w:val="24"/>
          <w:rtl/>
        </w:rPr>
        <w:t xml:space="preserve"> }، رقم الحديث (1007)، ومواضع أخرى، وصحيح مسلم 4/2155 رقم الحديث (2798)، وسنن الترمذي 5/379 رقم الحديث (3254) .</w:t>
      </w:r>
    </w:p>
  </w:footnote>
  <w:footnote w:id="902">
    <w:p w:rsidR="00E13375" w:rsidRPr="00CA288C" w:rsidRDefault="00E13375" w:rsidP="007169F9">
      <w:pPr>
        <w:pStyle w:val="a3"/>
        <w:numPr>
          <w:ilvl w:val="0"/>
          <w:numId w:val="251"/>
        </w:numPr>
        <w:ind w:right="-284" w:hanging="494"/>
        <w:rPr>
          <w:sz w:val="24"/>
          <w:szCs w:val="24"/>
          <w:rtl/>
        </w:rPr>
      </w:pPr>
      <w:r w:rsidRPr="00CA288C">
        <w:rPr>
          <w:rFonts w:hint="cs"/>
          <w:sz w:val="24"/>
          <w:szCs w:val="24"/>
          <w:rtl/>
        </w:rPr>
        <w:t>سورة الدخان، الآية (10-11) .</w:t>
      </w:r>
    </w:p>
  </w:footnote>
  <w:footnote w:id="903">
    <w:p w:rsidR="00E13375" w:rsidRPr="00CA288C" w:rsidRDefault="00E13375" w:rsidP="00983023">
      <w:pPr>
        <w:pStyle w:val="a3"/>
        <w:numPr>
          <w:ilvl w:val="0"/>
          <w:numId w:val="251"/>
        </w:numPr>
        <w:ind w:right="-284" w:hanging="494"/>
        <w:rPr>
          <w:sz w:val="24"/>
          <w:szCs w:val="24"/>
        </w:rPr>
      </w:pPr>
      <w:r>
        <w:rPr>
          <w:rFonts w:hint="cs"/>
          <w:sz w:val="24"/>
          <w:szCs w:val="24"/>
          <w:rtl/>
        </w:rPr>
        <w:t>سبق تخريجه ص 99</w:t>
      </w:r>
      <w:r>
        <w:rPr>
          <w:rFonts w:ascii="Arial" w:hAnsi="Arial" w:hint="cs"/>
          <w:sz w:val="24"/>
          <w:szCs w:val="24"/>
          <w:rtl/>
        </w:rPr>
        <w:t xml:space="preserve"> </w:t>
      </w:r>
      <w:r w:rsidRPr="0084658D">
        <w:rPr>
          <w:rFonts w:ascii="Arial" w:hAnsi="Arial" w:hint="cs"/>
          <w:sz w:val="24"/>
          <w:szCs w:val="24"/>
          <w:rtl/>
        </w:rPr>
        <w:t>.</w:t>
      </w:r>
    </w:p>
  </w:footnote>
  <w:footnote w:id="904">
    <w:p w:rsidR="00E13375" w:rsidRPr="00CA288C" w:rsidRDefault="00E13375" w:rsidP="007169F9">
      <w:pPr>
        <w:pStyle w:val="a3"/>
        <w:numPr>
          <w:ilvl w:val="0"/>
          <w:numId w:val="251"/>
        </w:numPr>
        <w:ind w:right="-284" w:hanging="494"/>
        <w:rPr>
          <w:sz w:val="24"/>
          <w:szCs w:val="24"/>
          <w:rtl/>
        </w:rPr>
      </w:pPr>
      <w:r w:rsidRPr="00CA288C">
        <w:rPr>
          <w:rFonts w:hint="cs"/>
          <w:sz w:val="24"/>
          <w:szCs w:val="24"/>
          <w:rtl/>
        </w:rPr>
        <w:t xml:space="preserve">ينظر: الجامع لأحكام القرآن 16/156، وعمدة القاري شرح صحيح البخاري 19/166 .  </w:t>
      </w:r>
    </w:p>
  </w:footnote>
  <w:footnote w:id="905">
    <w:p w:rsidR="00E13375" w:rsidRPr="00CA288C" w:rsidRDefault="00E13375" w:rsidP="007169F9">
      <w:pPr>
        <w:pStyle w:val="a3"/>
        <w:numPr>
          <w:ilvl w:val="0"/>
          <w:numId w:val="251"/>
        </w:numPr>
        <w:ind w:right="-284" w:hanging="494"/>
        <w:rPr>
          <w:sz w:val="24"/>
          <w:szCs w:val="24"/>
        </w:rPr>
      </w:pPr>
      <w:r w:rsidRPr="00CA288C">
        <w:rPr>
          <w:rFonts w:hint="cs"/>
          <w:sz w:val="24"/>
          <w:szCs w:val="24"/>
          <w:rtl/>
        </w:rPr>
        <w:t>سورة الجاثية، الآية (14) .</w:t>
      </w:r>
    </w:p>
  </w:footnote>
  <w:footnote w:id="906">
    <w:p w:rsidR="00E13375" w:rsidRPr="00CA288C" w:rsidRDefault="00E13375" w:rsidP="007169F9">
      <w:pPr>
        <w:pStyle w:val="a3"/>
        <w:numPr>
          <w:ilvl w:val="0"/>
          <w:numId w:val="251"/>
        </w:numPr>
        <w:ind w:right="-284" w:hanging="494"/>
        <w:jc w:val="left"/>
        <w:rPr>
          <w:sz w:val="24"/>
          <w:szCs w:val="24"/>
        </w:rPr>
      </w:pPr>
      <w:r w:rsidRPr="00CA288C">
        <w:rPr>
          <w:rFonts w:hint="cs"/>
          <w:sz w:val="24"/>
          <w:szCs w:val="24"/>
          <w:rtl/>
        </w:rPr>
        <w:t>ينظر: الجامع لأحكام القرآن 16/156 .</w:t>
      </w:r>
    </w:p>
  </w:footnote>
  <w:footnote w:id="907">
    <w:p w:rsidR="00E13375" w:rsidRPr="00BF381C" w:rsidRDefault="00E13375" w:rsidP="007169F9">
      <w:pPr>
        <w:pStyle w:val="a3"/>
        <w:numPr>
          <w:ilvl w:val="0"/>
          <w:numId w:val="251"/>
        </w:numPr>
        <w:ind w:right="-284" w:hanging="494"/>
        <w:rPr>
          <w:sz w:val="24"/>
          <w:szCs w:val="24"/>
          <w:rtl/>
        </w:rPr>
      </w:pPr>
      <w:r w:rsidRPr="00BF381C">
        <w:rPr>
          <w:rFonts w:hint="cs"/>
          <w:sz w:val="24"/>
          <w:szCs w:val="24"/>
          <w:rtl/>
        </w:rPr>
        <w:t>ينظر: الجامع لأحكام القرآن 16/178، وروح المعاني في تفسير القرآن العظيم والسبع المثاني 26/3 .</w:t>
      </w:r>
    </w:p>
  </w:footnote>
  <w:footnote w:id="908">
    <w:p w:rsidR="00E13375" w:rsidRPr="00BF381C" w:rsidRDefault="00E13375" w:rsidP="007169F9">
      <w:pPr>
        <w:pStyle w:val="a3"/>
        <w:numPr>
          <w:ilvl w:val="0"/>
          <w:numId w:val="252"/>
        </w:numPr>
        <w:ind w:right="-284" w:hanging="494"/>
        <w:rPr>
          <w:sz w:val="24"/>
          <w:szCs w:val="24"/>
        </w:rPr>
      </w:pPr>
      <w:r w:rsidRPr="00BF381C">
        <w:rPr>
          <w:rFonts w:hint="cs"/>
          <w:sz w:val="24"/>
          <w:szCs w:val="24"/>
          <w:rtl/>
        </w:rPr>
        <w:t xml:space="preserve">سورة الأحقاف، الآية (10) . </w:t>
      </w:r>
    </w:p>
  </w:footnote>
  <w:footnote w:id="909">
    <w:p w:rsidR="00E13375" w:rsidRPr="00BF381C" w:rsidRDefault="00E13375" w:rsidP="007169F9">
      <w:pPr>
        <w:pStyle w:val="a3"/>
        <w:numPr>
          <w:ilvl w:val="0"/>
          <w:numId w:val="252"/>
        </w:numPr>
        <w:ind w:right="-284" w:hanging="494"/>
        <w:rPr>
          <w:sz w:val="24"/>
          <w:szCs w:val="24"/>
          <w:rtl/>
        </w:rPr>
      </w:pPr>
      <w:r w:rsidRPr="00BF381C">
        <w:rPr>
          <w:rFonts w:hint="cs"/>
          <w:sz w:val="24"/>
          <w:szCs w:val="24"/>
          <w:rtl/>
        </w:rPr>
        <w:t>ينظر: جمال القراء وكمال الإقراء 1/17، وروح المعاني في تفسير القرآن العظيم والسبع المثاني 26/3 .</w:t>
      </w:r>
    </w:p>
  </w:footnote>
  <w:footnote w:id="910">
    <w:p w:rsidR="00E13375" w:rsidRPr="00BF381C" w:rsidRDefault="00E13375" w:rsidP="007169F9">
      <w:pPr>
        <w:pStyle w:val="a3"/>
        <w:numPr>
          <w:ilvl w:val="0"/>
          <w:numId w:val="252"/>
        </w:numPr>
        <w:ind w:right="-284" w:hanging="494"/>
        <w:rPr>
          <w:sz w:val="24"/>
          <w:szCs w:val="24"/>
        </w:rPr>
      </w:pPr>
      <w:r w:rsidRPr="00BF381C">
        <w:rPr>
          <w:rFonts w:hint="cs"/>
          <w:sz w:val="24"/>
          <w:szCs w:val="24"/>
          <w:rtl/>
        </w:rPr>
        <w:t>سورة الأحقاف، الآية (17- 18) .</w:t>
      </w:r>
    </w:p>
  </w:footnote>
  <w:footnote w:id="911">
    <w:p w:rsidR="00E13375" w:rsidRPr="00BF381C" w:rsidRDefault="00E13375" w:rsidP="007169F9">
      <w:pPr>
        <w:pStyle w:val="a3"/>
        <w:numPr>
          <w:ilvl w:val="0"/>
          <w:numId w:val="252"/>
        </w:numPr>
        <w:ind w:right="-284" w:hanging="494"/>
        <w:rPr>
          <w:sz w:val="24"/>
          <w:szCs w:val="24"/>
          <w:rtl/>
        </w:rPr>
      </w:pPr>
      <w:r w:rsidRPr="00BF381C">
        <w:rPr>
          <w:rFonts w:hint="cs"/>
          <w:sz w:val="24"/>
          <w:szCs w:val="24"/>
          <w:rtl/>
        </w:rPr>
        <w:t>ينظر: روح المعاني في تفسير القرآن العظيم والسبع المثاني 26/3 .</w:t>
      </w:r>
    </w:p>
  </w:footnote>
  <w:footnote w:id="912">
    <w:p w:rsidR="00E13375" w:rsidRPr="00BF381C" w:rsidRDefault="00E13375" w:rsidP="007169F9">
      <w:pPr>
        <w:pStyle w:val="a3"/>
        <w:numPr>
          <w:ilvl w:val="0"/>
          <w:numId w:val="252"/>
        </w:numPr>
        <w:ind w:right="-284" w:hanging="494"/>
        <w:rPr>
          <w:sz w:val="24"/>
          <w:szCs w:val="24"/>
        </w:rPr>
      </w:pPr>
      <w:r w:rsidRPr="00BF381C">
        <w:rPr>
          <w:rFonts w:hint="cs"/>
          <w:sz w:val="24"/>
          <w:szCs w:val="24"/>
          <w:rtl/>
        </w:rPr>
        <w:t>سورة الأحقاف، الآية (15-18) .</w:t>
      </w:r>
    </w:p>
  </w:footnote>
  <w:footnote w:id="913">
    <w:p w:rsidR="00E13375" w:rsidRPr="00BF381C" w:rsidRDefault="00E13375" w:rsidP="007169F9">
      <w:pPr>
        <w:pStyle w:val="a3"/>
        <w:numPr>
          <w:ilvl w:val="0"/>
          <w:numId w:val="252"/>
        </w:numPr>
        <w:ind w:right="-284" w:hanging="494"/>
        <w:rPr>
          <w:sz w:val="24"/>
          <w:szCs w:val="24"/>
          <w:rtl/>
        </w:rPr>
      </w:pPr>
      <w:r w:rsidRPr="00BF381C">
        <w:rPr>
          <w:rFonts w:hint="cs"/>
          <w:sz w:val="24"/>
          <w:szCs w:val="24"/>
          <w:rtl/>
        </w:rPr>
        <w:t>ينظر: روح المعاني في تفسير القرآن العظيم والسبع المثاني 26/4 .</w:t>
      </w:r>
    </w:p>
  </w:footnote>
  <w:footnote w:id="914">
    <w:p w:rsidR="00E13375" w:rsidRPr="00BF381C" w:rsidRDefault="00E13375" w:rsidP="007169F9">
      <w:pPr>
        <w:pStyle w:val="a3"/>
        <w:numPr>
          <w:ilvl w:val="0"/>
          <w:numId w:val="252"/>
        </w:numPr>
        <w:ind w:right="-284" w:hanging="494"/>
        <w:rPr>
          <w:sz w:val="24"/>
          <w:szCs w:val="24"/>
        </w:rPr>
      </w:pPr>
      <w:r w:rsidRPr="00BF381C">
        <w:rPr>
          <w:rFonts w:hint="cs"/>
          <w:sz w:val="24"/>
          <w:szCs w:val="24"/>
          <w:rtl/>
        </w:rPr>
        <w:t>سورة الأحقاف، الآية (35) .</w:t>
      </w:r>
    </w:p>
  </w:footnote>
  <w:footnote w:id="915">
    <w:p w:rsidR="00E13375" w:rsidRPr="005F2DFB" w:rsidRDefault="00E13375" w:rsidP="007169F9">
      <w:pPr>
        <w:pStyle w:val="a3"/>
        <w:numPr>
          <w:ilvl w:val="0"/>
          <w:numId w:val="252"/>
        </w:numPr>
        <w:ind w:right="-284" w:hanging="494"/>
        <w:rPr>
          <w:sz w:val="24"/>
          <w:szCs w:val="24"/>
          <w:rtl/>
        </w:rPr>
      </w:pPr>
      <w:r w:rsidRPr="005F2DFB">
        <w:rPr>
          <w:rFonts w:hint="cs"/>
          <w:sz w:val="24"/>
          <w:szCs w:val="24"/>
          <w:rtl/>
        </w:rPr>
        <w:t xml:space="preserve">ينظر: جمال القراء وكمال الإقراء 1/17، وروح المعاني في تفسير القرآن العظيم والسبع المثاني </w:t>
      </w:r>
      <w:r>
        <w:rPr>
          <w:rFonts w:hint="cs"/>
          <w:sz w:val="24"/>
          <w:szCs w:val="24"/>
          <w:rtl/>
        </w:rPr>
        <w:t xml:space="preserve">  </w:t>
      </w:r>
      <w:r w:rsidRPr="005F2DFB">
        <w:rPr>
          <w:rFonts w:hint="cs"/>
          <w:sz w:val="24"/>
          <w:szCs w:val="24"/>
          <w:rtl/>
        </w:rPr>
        <w:t>26/4</w:t>
      </w:r>
      <w:r>
        <w:rPr>
          <w:rFonts w:hint="cs"/>
          <w:sz w:val="24"/>
          <w:szCs w:val="24"/>
          <w:rtl/>
        </w:rPr>
        <w:t xml:space="preserve"> </w:t>
      </w:r>
      <w:r w:rsidRPr="005F2DFB">
        <w:rPr>
          <w:rFonts w:hint="cs"/>
          <w:sz w:val="24"/>
          <w:szCs w:val="24"/>
          <w:rtl/>
        </w:rPr>
        <w:t xml:space="preserve">. </w:t>
      </w:r>
    </w:p>
  </w:footnote>
  <w:footnote w:id="916">
    <w:p w:rsidR="00E13375" w:rsidRPr="007F5ACE" w:rsidRDefault="00E13375" w:rsidP="00983023">
      <w:pPr>
        <w:pStyle w:val="a3"/>
        <w:numPr>
          <w:ilvl w:val="0"/>
          <w:numId w:val="252"/>
        </w:numPr>
        <w:ind w:right="-284" w:hanging="494"/>
        <w:rPr>
          <w:sz w:val="24"/>
          <w:szCs w:val="24"/>
          <w:rtl/>
        </w:rPr>
      </w:pPr>
      <w:r>
        <w:rPr>
          <w:rFonts w:hint="cs"/>
          <w:sz w:val="24"/>
          <w:szCs w:val="24"/>
          <w:rtl/>
        </w:rPr>
        <w:t>سبق تخريجه ص59</w:t>
      </w:r>
      <w:r w:rsidRPr="007F5ACE">
        <w:rPr>
          <w:rFonts w:hint="cs"/>
          <w:sz w:val="24"/>
          <w:szCs w:val="24"/>
          <w:rtl/>
        </w:rPr>
        <w:t xml:space="preserve"> .</w:t>
      </w:r>
    </w:p>
  </w:footnote>
  <w:footnote w:id="917">
    <w:p w:rsidR="00E13375" w:rsidRPr="007F5ACE" w:rsidRDefault="00E13375" w:rsidP="007169F9">
      <w:pPr>
        <w:pStyle w:val="a3"/>
        <w:numPr>
          <w:ilvl w:val="0"/>
          <w:numId w:val="253"/>
        </w:numPr>
        <w:ind w:left="651" w:right="-284" w:hanging="425"/>
        <w:rPr>
          <w:sz w:val="24"/>
          <w:szCs w:val="24"/>
          <w:rtl/>
        </w:rPr>
      </w:pPr>
      <w:r w:rsidRPr="007F5ACE">
        <w:rPr>
          <w:rFonts w:hint="cs"/>
          <w:sz w:val="24"/>
          <w:szCs w:val="24"/>
          <w:rtl/>
        </w:rPr>
        <w:t>سورة الرعد، من الآية (43) .</w:t>
      </w:r>
    </w:p>
  </w:footnote>
  <w:footnote w:id="918">
    <w:p w:rsidR="00E13375" w:rsidRPr="007F5ACE" w:rsidRDefault="00E13375" w:rsidP="00983023">
      <w:pPr>
        <w:pStyle w:val="a3"/>
        <w:numPr>
          <w:ilvl w:val="0"/>
          <w:numId w:val="253"/>
        </w:numPr>
        <w:ind w:left="651" w:right="-284" w:hanging="425"/>
        <w:rPr>
          <w:sz w:val="24"/>
          <w:szCs w:val="24"/>
          <w:rtl/>
        </w:rPr>
      </w:pPr>
      <w:r w:rsidRPr="007F5ACE">
        <w:rPr>
          <w:rFonts w:hint="cs"/>
          <w:sz w:val="24"/>
          <w:szCs w:val="24"/>
          <w:rtl/>
        </w:rPr>
        <w:t xml:space="preserve">سبق تخريجه ص </w:t>
      </w:r>
      <w:r>
        <w:rPr>
          <w:rFonts w:hint="cs"/>
          <w:sz w:val="24"/>
          <w:szCs w:val="24"/>
          <w:rtl/>
        </w:rPr>
        <w:t>60</w:t>
      </w:r>
      <w:r w:rsidRPr="007F5ACE">
        <w:rPr>
          <w:rFonts w:hint="cs"/>
          <w:sz w:val="24"/>
          <w:szCs w:val="24"/>
          <w:rtl/>
        </w:rPr>
        <w:t>.</w:t>
      </w:r>
    </w:p>
  </w:footnote>
  <w:footnote w:id="919">
    <w:p w:rsidR="00E13375" w:rsidRPr="007F5ACE" w:rsidRDefault="00E13375" w:rsidP="007169F9">
      <w:pPr>
        <w:pStyle w:val="a3"/>
        <w:numPr>
          <w:ilvl w:val="0"/>
          <w:numId w:val="253"/>
        </w:numPr>
        <w:ind w:left="651" w:right="-284" w:hanging="425"/>
        <w:rPr>
          <w:sz w:val="24"/>
          <w:szCs w:val="24"/>
          <w:rtl/>
        </w:rPr>
      </w:pPr>
      <w:r w:rsidRPr="007F5ACE">
        <w:rPr>
          <w:rFonts w:hint="cs"/>
          <w:sz w:val="24"/>
          <w:szCs w:val="24"/>
          <w:rtl/>
        </w:rPr>
        <w:t>ينظر تفسير القرآن العظيم 4/160 .</w:t>
      </w:r>
    </w:p>
  </w:footnote>
  <w:footnote w:id="920">
    <w:p w:rsidR="00E13375" w:rsidRPr="007F5ACE" w:rsidRDefault="00E13375" w:rsidP="007169F9">
      <w:pPr>
        <w:pStyle w:val="a3"/>
        <w:numPr>
          <w:ilvl w:val="0"/>
          <w:numId w:val="253"/>
        </w:numPr>
        <w:ind w:left="651" w:right="-284" w:hanging="425"/>
        <w:rPr>
          <w:sz w:val="24"/>
          <w:szCs w:val="24"/>
          <w:rtl/>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باب:</w:t>
      </w:r>
      <w:r w:rsidRPr="007F5ACE">
        <w:rPr>
          <w:rFonts w:ascii="QCF_BSML" w:hAnsi="QCF_BSML" w:cs="QCF_BSML"/>
          <w:sz w:val="24"/>
          <w:szCs w:val="24"/>
          <w:rtl/>
        </w:rPr>
        <w:t xml:space="preserve"> ﭽ </w:t>
      </w:r>
      <w:r w:rsidRPr="007F5ACE">
        <w:rPr>
          <w:rFonts w:ascii="QCF_P504" w:hAnsi="QCF_P504" w:cs="QCF_P504"/>
          <w:sz w:val="24"/>
          <w:szCs w:val="24"/>
          <w:rtl/>
        </w:rPr>
        <w:t xml:space="preserve">ﮗ  ﮘ   ﮙ  ﮚ  ﮛ  ﮜ  ﮝ  ﮞ  ﮟ  ﮠ  ﮡ  ﮢ   ﮣ  ﮤ  ﮥ  ﮦ  ﮧ  ﮨ  ﮩ  ﮪ  ﮫ  ﮬ  ﮭ   ﮮ  ﮯ  ﮰ        ﮱ  ﯓ    </w:t>
      </w:r>
      <w:r w:rsidRPr="007F5ACE">
        <w:rPr>
          <w:rFonts w:ascii="QCF_BSML" w:hAnsi="QCF_BSML" w:cs="QCF_BSML"/>
          <w:sz w:val="24"/>
          <w:szCs w:val="24"/>
          <w:rtl/>
        </w:rPr>
        <w:t>ﭼ</w:t>
      </w:r>
      <w:r w:rsidRPr="007F5ACE">
        <w:rPr>
          <w:rFonts w:ascii="Arial" w:hAnsi="Arial" w:cs="Arial" w:hint="cs"/>
          <w:sz w:val="24"/>
          <w:szCs w:val="24"/>
          <w:rtl/>
        </w:rPr>
        <w:t>، رقم الحديث (4</w:t>
      </w:r>
      <w:r>
        <w:rPr>
          <w:rFonts w:ascii="Arial" w:hAnsi="Arial" w:cs="Arial" w:hint="cs"/>
          <w:sz w:val="24"/>
          <w:szCs w:val="24"/>
          <w:rtl/>
        </w:rPr>
        <w:t>827</w:t>
      </w:r>
      <w:r w:rsidRPr="007F5ACE">
        <w:rPr>
          <w:rFonts w:ascii="Arial" w:hAnsi="Arial" w:cs="Arial" w:hint="cs"/>
          <w:sz w:val="24"/>
          <w:szCs w:val="24"/>
          <w:rtl/>
        </w:rPr>
        <w:t>) .</w:t>
      </w:r>
      <w:r w:rsidRPr="007F5ACE">
        <w:rPr>
          <w:rFonts w:ascii="Arial" w:hAnsi="Arial" w:cs="Arial"/>
          <w:sz w:val="24"/>
          <w:szCs w:val="24"/>
          <w:rtl/>
        </w:rPr>
        <w:t xml:space="preserve"> </w:t>
      </w:r>
      <w:r w:rsidRPr="007F5ACE">
        <w:rPr>
          <w:rFonts w:ascii="Arial" w:hAnsi="Arial" w:cs="Arial"/>
          <w:sz w:val="24"/>
          <w:szCs w:val="24"/>
        </w:rPr>
        <w:t xml:space="preserve"> </w:t>
      </w:r>
      <w:r w:rsidRPr="007F5ACE">
        <w:rPr>
          <w:rFonts w:hint="cs"/>
          <w:sz w:val="24"/>
          <w:szCs w:val="24"/>
          <w:rtl/>
        </w:rPr>
        <w:t xml:space="preserve"> </w:t>
      </w:r>
    </w:p>
  </w:footnote>
  <w:footnote w:id="921">
    <w:p w:rsidR="00E13375" w:rsidRPr="007F5ACE" w:rsidRDefault="00E13375" w:rsidP="007169F9">
      <w:pPr>
        <w:pStyle w:val="a3"/>
        <w:numPr>
          <w:ilvl w:val="0"/>
          <w:numId w:val="253"/>
        </w:numPr>
        <w:ind w:left="651" w:right="-284" w:hanging="425"/>
        <w:rPr>
          <w:sz w:val="24"/>
          <w:szCs w:val="24"/>
          <w:rtl/>
        </w:rPr>
      </w:pPr>
      <w:r w:rsidRPr="007F5ACE">
        <w:rPr>
          <w:rFonts w:hint="cs"/>
          <w:sz w:val="24"/>
          <w:szCs w:val="24"/>
          <w:rtl/>
        </w:rPr>
        <w:t>فتح الباري شرح صحيح البخاري 8/577 .</w:t>
      </w:r>
    </w:p>
  </w:footnote>
  <w:footnote w:id="922">
    <w:p w:rsidR="00E13375" w:rsidRPr="007F5ACE" w:rsidRDefault="00E13375" w:rsidP="007169F9">
      <w:pPr>
        <w:pStyle w:val="a3"/>
        <w:numPr>
          <w:ilvl w:val="0"/>
          <w:numId w:val="253"/>
        </w:numPr>
        <w:ind w:left="651" w:right="-284" w:hanging="425"/>
        <w:rPr>
          <w:sz w:val="24"/>
          <w:szCs w:val="24"/>
          <w:rtl/>
        </w:rPr>
      </w:pPr>
      <w:r w:rsidRPr="007F5ACE">
        <w:rPr>
          <w:rFonts w:hint="cs"/>
          <w:sz w:val="24"/>
          <w:szCs w:val="24"/>
          <w:rtl/>
        </w:rPr>
        <w:t>ينظر: الجامع لأحكام القرآن 17/1، وعمدة القاري شرح صحيح البخاري 19/184</w:t>
      </w:r>
      <w:r>
        <w:rPr>
          <w:rFonts w:hint="cs"/>
          <w:sz w:val="24"/>
          <w:szCs w:val="24"/>
          <w:rtl/>
        </w:rPr>
        <w:t xml:space="preserve"> </w:t>
      </w:r>
      <w:r w:rsidRPr="007F5ACE">
        <w:rPr>
          <w:rFonts w:hint="cs"/>
          <w:sz w:val="24"/>
          <w:szCs w:val="24"/>
          <w:rtl/>
        </w:rPr>
        <w:t>.</w:t>
      </w:r>
    </w:p>
  </w:footnote>
  <w:footnote w:id="923">
    <w:p w:rsidR="00E13375" w:rsidRPr="007F5ACE" w:rsidRDefault="00E13375" w:rsidP="007169F9">
      <w:pPr>
        <w:pStyle w:val="a3"/>
        <w:numPr>
          <w:ilvl w:val="0"/>
          <w:numId w:val="254"/>
        </w:numPr>
        <w:ind w:right="-284" w:hanging="494"/>
        <w:rPr>
          <w:sz w:val="24"/>
          <w:szCs w:val="24"/>
        </w:rPr>
      </w:pPr>
      <w:r w:rsidRPr="007F5ACE">
        <w:rPr>
          <w:rFonts w:hint="cs"/>
          <w:sz w:val="24"/>
          <w:szCs w:val="24"/>
          <w:rtl/>
        </w:rPr>
        <w:t>سورة ق، الآية (38) .</w:t>
      </w:r>
    </w:p>
  </w:footnote>
  <w:footnote w:id="924">
    <w:p w:rsidR="00E13375" w:rsidRPr="007F5ACE" w:rsidRDefault="00E13375" w:rsidP="007169F9">
      <w:pPr>
        <w:pStyle w:val="a3"/>
        <w:numPr>
          <w:ilvl w:val="0"/>
          <w:numId w:val="254"/>
        </w:numPr>
        <w:ind w:right="-284" w:hanging="494"/>
        <w:rPr>
          <w:sz w:val="24"/>
          <w:szCs w:val="24"/>
          <w:rtl/>
        </w:rPr>
      </w:pPr>
      <w:r w:rsidRPr="007F5ACE">
        <w:rPr>
          <w:rFonts w:hint="cs"/>
          <w:sz w:val="24"/>
          <w:szCs w:val="24"/>
          <w:rtl/>
        </w:rPr>
        <w:t>ينظر: الجامع لأحكام القرآن 17/1، وتحفة الأحوذي بشرح جامع الترمذي 9/112 .</w:t>
      </w:r>
    </w:p>
  </w:footnote>
  <w:footnote w:id="925">
    <w:p w:rsidR="00E13375" w:rsidRPr="00DC3926" w:rsidRDefault="00E13375" w:rsidP="007169F9">
      <w:pPr>
        <w:pStyle w:val="a3"/>
        <w:numPr>
          <w:ilvl w:val="0"/>
          <w:numId w:val="254"/>
        </w:numPr>
        <w:ind w:right="-284" w:hanging="494"/>
        <w:rPr>
          <w:sz w:val="24"/>
          <w:szCs w:val="24"/>
          <w:rtl/>
        </w:rPr>
      </w:pPr>
      <w:r w:rsidRPr="00DC3926">
        <w:rPr>
          <w:rFonts w:hint="cs"/>
          <w:sz w:val="24"/>
          <w:szCs w:val="24"/>
          <w:rtl/>
        </w:rPr>
        <w:t>ينظر: المحرر الوجيز في تفسير الكتاب العزيز 5/345، وعمدة القاري شرح صحيح البخاري 19/255، وفتح القدير الجامع بين فني الرواية والدراية في علم التفسير 5/266 .</w:t>
      </w:r>
    </w:p>
  </w:footnote>
  <w:footnote w:id="926">
    <w:p w:rsidR="00E13375" w:rsidRPr="00DC3926" w:rsidRDefault="00E13375" w:rsidP="007169F9">
      <w:pPr>
        <w:pStyle w:val="a3"/>
        <w:numPr>
          <w:ilvl w:val="0"/>
          <w:numId w:val="254"/>
        </w:numPr>
        <w:ind w:right="-284" w:hanging="494"/>
        <w:rPr>
          <w:sz w:val="24"/>
          <w:szCs w:val="24"/>
        </w:rPr>
      </w:pPr>
      <w:r w:rsidRPr="00DC3926">
        <w:rPr>
          <w:rFonts w:hint="cs"/>
          <w:sz w:val="24"/>
          <w:szCs w:val="24"/>
          <w:rtl/>
        </w:rPr>
        <w:t>سورة القلم، الآية (16) .</w:t>
      </w:r>
    </w:p>
  </w:footnote>
  <w:footnote w:id="927">
    <w:p w:rsidR="00E13375" w:rsidRPr="00DC3926" w:rsidRDefault="00E13375" w:rsidP="007169F9">
      <w:pPr>
        <w:pStyle w:val="a3"/>
        <w:numPr>
          <w:ilvl w:val="0"/>
          <w:numId w:val="254"/>
        </w:numPr>
        <w:ind w:right="-284" w:hanging="494"/>
        <w:rPr>
          <w:sz w:val="24"/>
          <w:szCs w:val="24"/>
          <w:rtl/>
        </w:rPr>
      </w:pPr>
      <w:r w:rsidRPr="00DC3926">
        <w:rPr>
          <w:rFonts w:hint="cs"/>
          <w:sz w:val="24"/>
          <w:szCs w:val="24"/>
          <w:rtl/>
        </w:rPr>
        <w:t>سورة القلم، الآية (50) .</w:t>
      </w:r>
    </w:p>
  </w:footnote>
  <w:footnote w:id="928">
    <w:p w:rsidR="00E13375" w:rsidRPr="00DC3926" w:rsidRDefault="00E13375" w:rsidP="007169F9">
      <w:pPr>
        <w:pStyle w:val="a3"/>
        <w:numPr>
          <w:ilvl w:val="0"/>
          <w:numId w:val="254"/>
        </w:numPr>
        <w:ind w:right="-284" w:hanging="494"/>
        <w:rPr>
          <w:sz w:val="24"/>
          <w:szCs w:val="24"/>
        </w:rPr>
      </w:pPr>
      <w:r w:rsidRPr="00DC3926">
        <w:rPr>
          <w:rFonts w:hint="cs"/>
          <w:sz w:val="24"/>
          <w:szCs w:val="24"/>
          <w:rtl/>
        </w:rPr>
        <w:t>ينظر: عمدة القاري شرح صحيح البخاري 19/255، وفتح القدير الجامع بين فني الرواية والدراية في علم التفسير 5/266 .</w:t>
      </w:r>
    </w:p>
  </w:footnote>
  <w:footnote w:id="929">
    <w:p w:rsidR="00E13375" w:rsidRPr="00DC3926" w:rsidRDefault="00E13375" w:rsidP="007169F9">
      <w:pPr>
        <w:pStyle w:val="a3"/>
        <w:numPr>
          <w:ilvl w:val="0"/>
          <w:numId w:val="254"/>
        </w:numPr>
        <w:ind w:right="-284" w:hanging="494"/>
        <w:rPr>
          <w:sz w:val="24"/>
          <w:szCs w:val="24"/>
          <w:rtl/>
        </w:rPr>
      </w:pPr>
      <w:r w:rsidRPr="00DC3926">
        <w:rPr>
          <w:rFonts w:hint="cs"/>
          <w:sz w:val="24"/>
          <w:szCs w:val="24"/>
          <w:rtl/>
        </w:rPr>
        <w:t>ينظر: تفسير القرآن للسمعاني 4/165، والتفسير الكبير 25/23 .</w:t>
      </w:r>
    </w:p>
  </w:footnote>
  <w:footnote w:id="930">
    <w:p w:rsidR="00E13375" w:rsidRPr="00DC3926" w:rsidRDefault="00E13375" w:rsidP="007169F9">
      <w:pPr>
        <w:pStyle w:val="a3"/>
        <w:numPr>
          <w:ilvl w:val="0"/>
          <w:numId w:val="254"/>
        </w:numPr>
        <w:ind w:right="-284" w:hanging="494"/>
        <w:rPr>
          <w:sz w:val="24"/>
          <w:szCs w:val="24"/>
          <w:rtl/>
        </w:rPr>
      </w:pPr>
      <w:r w:rsidRPr="00DC3926">
        <w:rPr>
          <w:rFonts w:hint="cs"/>
          <w:sz w:val="24"/>
          <w:szCs w:val="24"/>
          <w:rtl/>
        </w:rPr>
        <w:t>المصدر نفسه .</w:t>
      </w:r>
    </w:p>
  </w:footnote>
  <w:footnote w:id="931">
    <w:p w:rsidR="00E13375" w:rsidRPr="00DC3926" w:rsidRDefault="00E13375" w:rsidP="007169F9">
      <w:pPr>
        <w:pStyle w:val="a3"/>
        <w:numPr>
          <w:ilvl w:val="0"/>
          <w:numId w:val="254"/>
        </w:numPr>
        <w:ind w:right="-284" w:hanging="494"/>
        <w:rPr>
          <w:sz w:val="24"/>
          <w:szCs w:val="24"/>
          <w:rtl/>
        </w:rPr>
      </w:pPr>
      <w:r w:rsidRPr="00DC3926">
        <w:rPr>
          <w:rFonts w:hint="cs"/>
          <w:sz w:val="24"/>
          <w:szCs w:val="24"/>
          <w:rtl/>
        </w:rPr>
        <w:t>ينظر: التفسير الكبير 25/23 .</w:t>
      </w:r>
    </w:p>
  </w:footnote>
  <w:footnote w:id="932">
    <w:p w:rsidR="00E13375" w:rsidRPr="00DC3926" w:rsidRDefault="00E13375" w:rsidP="007169F9">
      <w:pPr>
        <w:pStyle w:val="a3"/>
        <w:numPr>
          <w:ilvl w:val="0"/>
          <w:numId w:val="255"/>
        </w:numPr>
        <w:ind w:left="651" w:right="-284" w:hanging="425"/>
        <w:rPr>
          <w:sz w:val="24"/>
          <w:szCs w:val="24"/>
          <w:rtl/>
        </w:rPr>
      </w:pPr>
      <w:r w:rsidRPr="00DC3926">
        <w:rPr>
          <w:rFonts w:hint="cs"/>
          <w:sz w:val="24"/>
          <w:szCs w:val="24"/>
          <w:rtl/>
        </w:rPr>
        <w:t>ينظر: تفسير القرآن للسمعاني 4/165، والتفسير الكبير 25/23 .</w:t>
      </w:r>
    </w:p>
  </w:footnote>
  <w:footnote w:id="933">
    <w:p w:rsidR="00E13375" w:rsidRPr="00DC3926" w:rsidRDefault="00E13375" w:rsidP="007169F9">
      <w:pPr>
        <w:pStyle w:val="a3"/>
        <w:numPr>
          <w:ilvl w:val="0"/>
          <w:numId w:val="255"/>
        </w:numPr>
        <w:ind w:left="651" w:right="-284" w:hanging="425"/>
        <w:rPr>
          <w:sz w:val="24"/>
          <w:szCs w:val="24"/>
          <w:rtl/>
        </w:rPr>
      </w:pPr>
      <w:r w:rsidRPr="00DC3926">
        <w:rPr>
          <w:rFonts w:hint="cs"/>
          <w:sz w:val="24"/>
          <w:szCs w:val="24"/>
          <w:rtl/>
        </w:rPr>
        <w:t>ينظر: تفسير القرآن للسمعاني 4/165.</w:t>
      </w:r>
    </w:p>
  </w:footnote>
  <w:footnote w:id="934">
    <w:p w:rsidR="00E13375" w:rsidRPr="00537735" w:rsidRDefault="00E13375" w:rsidP="007169F9">
      <w:pPr>
        <w:pStyle w:val="a3"/>
        <w:numPr>
          <w:ilvl w:val="0"/>
          <w:numId w:val="255"/>
        </w:numPr>
        <w:ind w:left="651" w:right="-284" w:hanging="425"/>
        <w:rPr>
          <w:sz w:val="24"/>
          <w:szCs w:val="24"/>
        </w:rPr>
      </w:pPr>
      <w:r w:rsidRPr="00537735">
        <w:rPr>
          <w:rFonts w:hint="cs"/>
          <w:sz w:val="24"/>
          <w:szCs w:val="24"/>
          <w:rtl/>
        </w:rPr>
        <w:t>سورة العنكبوت، من الآية (8) .</w:t>
      </w:r>
    </w:p>
  </w:footnote>
  <w:footnote w:id="935">
    <w:p w:rsidR="00E13375" w:rsidRPr="007F5ACE" w:rsidRDefault="00E13375" w:rsidP="007169F9">
      <w:pPr>
        <w:pStyle w:val="a3"/>
        <w:numPr>
          <w:ilvl w:val="0"/>
          <w:numId w:val="255"/>
        </w:numPr>
        <w:ind w:left="651" w:right="-284" w:hanging="425"/>
        <w:rPr>
          <w:sz w:val="24"/>
          <w:szCs w:val="24"/>
          <w:rtl/>
        </w:rPr>
      </w:pPr>
      <w:r w:rsidRPr="007F5ACE">
        <w:rPr>
          <w:rFonts w:hint="cs"/>
          <w:sz w:val="24"/>
          <w:szCs w:val="24"/>
          <w:rtl/>
        </w:rPr>
        <w:t>سورة لقمان، من الآية (15) .</w:t>
      </w:r>
    </w:p>
  </w:footnote>
  <w:footnote w:id="936">
    <w:p w:rsidR="00E13375" w:rsidRPr="007F5ACE" w:rsidRDefault="00E13375" w:rsidP="007169F9">
      <w:pPr>
        <w:pStyle w:val="a3"/>
        <w:numPr>
          <w:ilvl w:val="0"/>
          <w:numId w:val="255"/>
        </w:numPr>
        <w:ind w:left="651" w:right="-284" w:hanging="425"/>
        <w:rPr>
          <w:sz w:val="24"/>
          <w:szCs w:val="24"/>
        </w:rPr>
      </w:pPr>
      <w:r w:rsidRPr="007F5ACE">
        <w:rPr>
          <w:rFonts w:hint="cs"/>
          <w:sz w:val="24"/>
          <w:szCs w:val="24"/>
          <w:rtl/>
        </w:rPr>
        <w:t>سورة الأنفال، من الآية (1) .</w:t>
      </w:r>
    </w:p>
  </w:footnote>
  <w:footnote w:id="937">
    <w:p w:rsidR="00E13375" w:rsidRPr="007F5ACE" w:rsidRDefault="00E13375" w:rsidP="007169F9">
      <w:pPr>
        <w:pStyle w:val="a3"/>
        <w:numPr>
          <w:ilvl w:val="0"/>
          <w:numId w:val="256"/>
        </w:numPr>
        <w:ind w:left="651" w:right="-284" w:hanging="425"/>
        <w:rPr>
          <w:sz w:val="24"/>
          <w:szCs w:val="24"/>
          <w:rtl/>
        </w:rPr>
      </w:pPr>
      <w:r w:rsidRPr="007F5ACE">
        <w:rPr>
          <w:rFonts w:hint="cs"/>
          <w:sz w:val="24"/>
          <w:szCs w:val="24"/>
          <w:rtl/>
        </w:rPr>
        <w:t xml:space="preserve">سورة المائدة، من الآية (90) . </w:t>
      </w:r>
    </w:p>
  </w:footnote>
  <w:footnote w:id="938">
    <w:p w:rsidR="00E13375" w:rsidRPr="005B660B" w:rsidRDefault="00E13375" w:rsidP="007169F9">
      <w:pPr>
        <w:pStyle w:val="a3"/>
        <w:numPr>
          <w:ilvl w:val="0"/>
          <w:numId w:val="256"/>
        </w:numPr>
        <w:ind w:left="651" w:right="-284" w:hanging="425"/>
        <w:rPr>
          <w:sz w:val="24"/>
          <w:szCs w:val="24"/>
          <w:rtl/>
        </w:rPr>
      </w:pPr>
      <w:r w:rsidRPr="005B660B">
        <w:rPr>
          <w:rFonts w:hint="cs"/>
          <w:sz w:val="24"/>
          <w:szCs w:val="24"/>
          <w:rtl/>
        </w:rPr>
        <w:t>صحيح</w:t>
      </w:r>
      <w:r w:rsidRPr="005B660B">
        <w:rPr>
          <w:sz w:val="24"/>
          <w:szCs w:val="24"/>
          <w:rtl/>
        </w:rPr>
        <w:t xml:space="preserve"> </w:t>
      </w:r>
      <w:r w:rsidRPr="005B660B">
        <w:rPr>
          <w:rFonts w:hint="cs"/>
          <w:sz w:val="24"/>
          <w:szCs w:val="24"/>
          <w:rtl/>
        </w:rPr>
        <w:t>مسلم</w:t>
      </w:r>
      <w:r w:rsidRPr="005B660B">
        <w:rPr>
          <w:sz w:val="24"/>
          <w:szCs w:val="24"/>
          <w:rtl/>
        </w:rPr>
        <w:t xml:space="preserve"> 4/1877</w:t>
      </w:r>
      <w:r w:rsidRPr="005B660B">
        <w:rPr>
          <w:rFonts w:hint="cs"/>
          <w:sz w:val="24"/>
          <w:szCs w:val="24"/>
          <w:rtl/>
        </w:rPr>
        <w:t xml:space="preserve"> رقم الحديث (</w:t>
      </w:r>
      <w:r w:rsidRPr="005B660B">
        <w:rPr>
          <w:sz w:val="24"/>
          <w:szCs w:val="24"/>
          <w:rtl/>
        </w:rPr>
        <w:t>1748</w:t>
      </w:r>
      <w:r w:rsidRPr="005B660B">
        <w:rPr>
          <w:rFonts w:hint="cs"/>
          <w:sz w:val="24"/>
          <w:szCs w:val="24"/>
          <w:rtl/>
        </w:rPr>
        <w:t>)</w:t>
      </w:r>
      <w:r>
        <w:rPr>
          <w:rFonts w:hint="cs"/>
          <w:sz w:val="24"/>
          <w:szCs w:val="24"/>
          <w:rtl/>
        </w:rPr>
        <w:t>، و</w:t>
      </w:r>
      <w:r w:rsidRPr="007F5ACE">
        <w:rPr>
          <w:rFonts w:hint="cs"/>
          <w:sz w:val="24"/>
          <w:szCs w:val="24"/>
          <w:rtl/>
        </w:rPr>
        <w:t>سنن الترمذي</w:t>
      </w:r>
      <w:r>
        <w:rPr>
          <w:rFonts w:hint="cs"/>
          <w:sz w:val="24"/>
          <w:szCs w:val="24"/>
          <w:rtl/>
        </w:rPr>
        <w:t xml:space="preserve"> </w:t>
      </w:r>
      <w:r w:rsidRPr="007F5ACE">
        <w:rPr>
          <w:rFonts w:hint="cs"/>
          <w:sz w:val="24"/>
          <w:szCs w:val="24"/>
          <w:rtl/>
        </w:rPr>
        <w:t>5/341 رقم الحديث (3189)</w:t>
      </w:r>
      <w:r w:rsidRPr="005B660B">
        <w:rPr>
          <w:rFonts w:hint="cs"/>
          <w:sz w:val="24"/>
          <w:szCs w:val="24"/>
          <w:rtl/>
        </w:rPr>
        <w:t xml:space="preserve"> .</w:t>
      </w:r>
    </w:p>
  </w:footnote>
  <w:footnote w:id="939">
    <w:p w:rsidR="00E13375" w:rsidRPr="00537735" w:rsidRDefault="00E13375" w:rsidP="007169F9">
      <w:pPr>
        <w:pStyle w:val="a3"/>
        <w:numPr>
          <w:ilvl w:val="0"/>
          <w:numId w:val="256"/>
        </w:numPr>
        <w:ind w:left="651" w:right="-284" w:hanging="425"/>
        <w:rPr>
          <w:sz w:val="24"/>
          <w:szCs w:val="24"/>
        </w:rPr>
      </w:pPr>
      <w:r w:rsidRPr="00537735">
        <w:rPr>
          <w:rFonts w:hint="cs"/>
          <w:sz w:val="24"/>
          <w:szCs w:val="24"/>
          <w:rtl/>
        </w:rPr>
        <w:t>سورة العنكبوت، من الآية (8) .</w:t>
      </w:r>
    </w:p>
  </w:footnote>
  <w:footnote w:id="940">
    <w:p w:rsidR="00E13375" w:rsidRPr="007F5ACE" w:rsidRDefault="00E13375" w:rsidP="007169F9">
      <w:pPr>
        <w:pStyle w:val="a3"/>
        <w:numPr>
          <w:ilvl w:val="0"/>
          <w:numId w:val="256"/>
        </w:numPr>
        <w:ind w:left="651" w:right="-284" w:hanging="425"/>
        <w:rPr>
          <w:sz w:val="24"/>
          <w:szCs w:val="24"/>
          <w:rtl/>
        </w:rPr>
      </w:pPr>
      <w:r w:rsidRPr="007F5ACE">
        <w:rPr>
          <w:rFonts w:hint="cs"/>
          <w:sz w:val="24"/>
          <w:szCs w:val="24"/>
          <w:rtl/>
        </w:rPr>
        <w:t>سورة لقمان، من الآية (15) .</w:t>
      </w:r>
    </w:p>
  </w:footnote>
  <w:footnote w:id="941">
    <w:p w:rsidR="00E13375" w:rsidRPr="007F5ACE" w:rsidRDefault="00E13375" w:rsidP="007169F9">
      <w:pPr>
        <w:pStyle w:val="a3"/>
        <w:numPr>
          <w:ilvl w:val="0"/>
          <w:numId w:val="256"/>
        </w:numPr>
        <w:ind w:left="651" w:right="-284" w:hanging="425"/>
        <w:rPr>
          <w:sz w:val="24"/>
          <w:szCs w:val="24"/>
        </w:rPr>
      </w:pPr>
      <w:r w:rsidRPr="007F5ACE">
        <w:rPr>
          <w:rFonts w:hint="cs"/>
          <w:sz w:val="24"/>
          <w:szCs w:val="24"/>
          <w:rtl/>
        </w:rPr>
        <w:t>ينظر: فتح الباري شرح صحيح البخاري 10/400 .</w:t>
      </w:r>
    </w:p>
  </w:footnote>
  <w:footnote w:id="942">
    <w:p w:rsidR="00E13375" w:rsidRPr="00715C2E" w:rsidRDefault="00E13375" w:rsidP="007169F9">
      <w:pPr>
        <w:pStyle w:val="a3"/>
        <w:numPr>
          <w:ilvl w:val="0"/>
          <w:numId w:val="256"/>
        </w:numPr>
        <w:ind w:left="651" w:right="-284" w:hanging="425"/>
        <w:rPr>
          <w:sz w:val="24"/>
          <w:szCs w:val="24"/>
          <w:rtl/>
        </w:rPr>
      </w:pPr>
      <w:r w:rsidRPr="00715C2E">
        <w:rPr>
          <w:rFonts w:hint="cs"/>
          <w:sz w:val="24"/>
          <w:szCs w:val="24"/>
          <w:rtl/>
        </w:rPr>
        <w:t>ينظر: مناهل العرفان في علوم القرآن 1/200 .</w:t>
      </w:r>
    </w:p>
  </w:footnote>
  <w:footnote w:id="943">
    <w:p w:rsidR="00E13375" w:rsidRPr="00715C2E" w:rsidRDefault="00E13375" w:rsidP="007169F9">
      <w:pPr>
        <w:pStyle w:val="a3"/>
        <w:numPr>
          <w:ilvl w:val="0"/>
          <w:numId w:val="257"/>
        </w:numPr>
        <w:ind w:right="-284" w:hanging="494"/>
        <w:rPr>
          <w:sz w:val="24"/>
          <w:szCs w:val="24"/>
        </w:rPr>
      </w:pPr>
      <w:r w:rsidRPr="00715C2E">
        <w:rPr>
          <w:rFonts w:hint="cs"/>
          <w:sz w:val="24"/>
          <w:szCs w:val="24"/>
          <w:rtl/>
        </w:rPr>
        <w:t>ينظر: المحرر الوجيز في تفسير الكتاب العزيز 5/144، والجامع لأحكام القرآن 16/300 .</w:t>
      </w:r>
    </w:p>
  </w:footnote>
  <w:footnote w:id="944">
    <w:p w:rsidR="00E13375" w:rsidRPr="00715C2E" w:rsidRDefault="00E13375" w:rsidP="007169F9">
      <w:pPr>
        <w:pStyle w:val="a3"/>
        <w:numPr>
          <w:ilvl w:val="0"/>
          <w:numId w:val="257"/>
        </w:numPr>
        <w:ind w:right="-284" w:hanging="494"/>
        <w:rPr>
          <w:sz w:val="24"/>
          <w:szCs w:val="24"/>
          <w:rtl/>
        </w:rPr>
      </w:pPr>
      <w:r w:rsidRPr="00715C2E">
        <w:rPr>
          <w:rFonts w:hint="cs"/>
          <w:sz w:val="24"/>
          <w:szCs w:val="24"/>
          <w:rtl/>
        </w:rPr>
        <w:t>سورة الحجرات، الآية (2) .</w:t>
      </w:r>
    </w:p>
  </w:footnote>
  <w:footnote w:id="945">
    <w:p w:rsidR="00E13375" w:rsidRPr="00715C2E" w:rsidRDefault="00E13375" w:rsidP="007169F9">
      <w:pPr>
        <w:pStyle w:val="a3"/>
        <w:numPr>
          <w:ilvl w:val="0"/>
          <w:numId w:val="257"/>
        </w:numPr>
        <w:ind w:right="-284" w:hanging="494"/>
        <w:rPr>
          <w:sz w:val="24"/>
          <w:szCs w:val="24"/>
          <w:rtl/>
        </w:rPr>
      </w:pPr>
      <w:r w:rsidRPr="00715C2E">
        <w:rPr>
          <w:rFonts w:hint="cs"/>
          <w:sz w:val="24"/>
          <w:szCs w:val="24"/>
          <w:rtl/>
        </w:rPr>
        <w:t xml:space="preserve">صحيح البخاري، كتاب تفسير القرآن، باب: </w:t>
      </w:r>
      <w:r w:rsidRPr="00715C2E">
        <w:rPr>
          <w:rFonts w:ascii="QCF_BSML" w:hAnsi="QCF_BSML" w:cs="QCF_BSML"/>
          <w:sz w:val="24"/>
          <w:szCs w:val="24"/>
          <w:rtl/>
        </w:rPr>
        <w:t xml:space="preserve">ﭽ </w:t>
      </w:r>
      <w:r w:rsidRPr="00715C2E">
        <w:rPr>
          <w:rFonts w:ascii="QCF_P515" w:hAnsi="QCF_P515" w:cs="QCF_P515"/>
          <w:sz w:val="24"/>
          <w:szCs w:val="24"/>
          <w:rtl/>
        </w:rPr>
        <w:t>ﮣ  ﮤ  ﮥ   ﮦ  ﮧ  ﮨ</w:t>
      </w:r>
      <w:r w:rsidRPr="00715C2E">
        <w:rPr>
          <w:rFonts w:ascii="QCF_BSML" w:hAnsi="QCF_BSML" w:cs="QCF_BSML"/>
          <w:sz w:val="24"/>
          <w:szCs w:val="24"/>
          <w:rtl/>
        </w:rPr>
        <w:t>ﭼ</w:t>
      </w:r>
      <w:r w:rsidRPr="00715C2E">
        <w:rPr>
          <w:rFonts w:hint="cs"/>
          <w:sz w:val="24"/>
          <w:szCs w:val="24"/>
          <w:rtl/>
        </w:rPr>
        <w:t>، رقم الحديث (4845)، ومواضع أخرى، وسنن الترمذي 5/387 رقم الحديث (3266) .</w:t>
      </w:r>
    </w:p>
  </w:footnote>
  <w:footnote w:id="946">
    <w:p w:rsidR="00E13375" w:rsidRPr="00715C2E" w:rsidRDefault="00E13375" w:rsidP="00983023">
      <w:pPr>
        <w:pStyle w:val="a3"/>
        <w:numPr>
          <w:ilvl w:val="0"/>
          <w:numId w:val="257"/>
        </w:numPr>
        <w:ind w:right="-284" w:hanging="494"/>
        <w:rPr>
          <w:sz w:val="24"/>
          <w:szCs w:val="24"/>
          <w:rtl/>
        </w:rPr>
      </w:pPr>
      <w:r w:rsidRPr="00715C2E">
        <w:rPr>
          <w:rFonts w:hint="cs"/>
          <w:sz w:val="24"/>
          <w:szCs w:val="24"/>
          <w:rtl/>
        </w:rPr>
        <w:t xml:space="preserve">ينظر: ص </w:t>
      </w:r>
      <w:r>
        <w:rPr>
          <w:rFonts w:hint="cs"/>
          <w:sz w:val="24"/>
          <w:szCs w:val="24"/>
          <w:rtl/>
        </w:rPr>
        <w:t>162</w:t>
      </w:r>
      <w:r w:rsidRPr="00715C2E">
        <w:rPr>
          <w:rFonts w:hint="cs"/>
          <w:sz w:val="24"/>
          <w:szCs w:val="24"/>
          <w:rtl/>
        </w:rPr>
        <w:t xml:space="preserve"> .</w:t>
      </w:r>
    </w:p>
  </w:footnote>
  <w:footnote w:id="947">
    <w:p w:rsidR="00E13375" w:rsidRPr="00715C2E" w:rsidRDefault="00E13375" w:rsidP="007169F9">
      <w:pPr>
        <w:pStyle w:val="a3"/>
        <w:numPr>
          <w:ilvl w:val="0"/>
          <w:numId w:val="257"/>
        </w:numPr>
        <w:ind w:right="-284" w:hanging="494"/>
        <w:rPr>
          <w:sz w:val="24"/>
          <w:szCs w:val="24"/>
        </w:rPr>
      </w:pPr>
      <w:r w:rsidRPr="00715C2E">
        <w:rPr>
          <w:rFonts w:hint="cs"/>
          <w:sz w:val="24"/>
          <w:szCs w:val="24"/>
          <w:rtl/>
        </w:rPr>
        <w:t xml:space="preserve">ينظر: المحرر الوجيز في تفسير الكتاب العزيز 5/301، وعمدة القاري شرح صحيح البخاري 19/233، وتحفة الأحوذي بشرح جامع الترمذي 9/146 . </w:t>
      </w:r>
    </w:p>
  </w:footnote>
  <w:footnote w:id="948">
    <w:p w:rsidR="00E13375" w:rsidRPr="00715C2E" w:rsidRDefault="00E13375" w:rsidP="007169F9">
      <w:pPr>
        <w:pStyle w:val="a3"/>
        <w:numPr>
          <w:ilvl w:val="0"/>
          <w:numId w:val="257"/>
        </w:numPr>
        <w:ind w:right="-284" w:hanging="494"/>
        <w:rPr>
          <w:sz w:val="24"/>
          <w:szCs w:val="24"/>
          <w:rtl/>
        </w:rPr>
      </w:pPr>
      <w:r w:rsidRPr="00715C2E">
        <w:rPr>
          <w:rFonts w:hint="cs"/>
          <w:sz w:val="24"/>
          <w:szCs w:val="24"/>
          <w:rtl/>
        </w:rPr>
        <w:t xml:space="preserve">ينظر: المحرر الوجيز في تفسير الكتاب العزيز 5/301، وعمدة القاري شرح صحيح البخاري 19/233، وتحفة الأحوذي بشرح جامع الترمذي 9/146 . </w:t>
      </w:r>
    </w:p>
  </w:footnote>
  <w:footnote w:id="949">
    <w:p w:rsidR="00E13375" w:rsidRPr="00715C2E" w:rsidRDefault="00E13375" w:rsidP="007169F9">
      <w:pPr>
        <w:pStyle w:val="a3"/>
        <w:numPr>
          <w:ilvl w:val="0"/>
          <w:numId w:val="258"/>
        </w:numPr>
        <w:ind w:right="-284" w:hanging="494"/>
        <w:rPr>
          <w:sz w:val="24"/>
          <w:szCs w:val="24"/>
        </w:rPr>
      </w:pPr>
      <w:r w:rsidRPr="00715C2E">
        <w:rPr>
          <w:rFonts w:hint="cs"/>
          <w:sz w:val="24"/>
          <w:szCs w:val="24"/>
          <w:rtl/>
        </w:rPr>
        <w:t>سورة الصف، الآية (1-2) .</w:t>
      </w:r>
    </w:p>
  </w:footnote>
  <w:footnote w:id="950">
    <w:p w:rsidR="00E13375" w:rsidRPr="00715C2E" w:rsidRDefault="00E13375" w:rsidP="007169F9">
      <w:pPr>
        <w:pStyle w:val="a3"/>
        <w:numPr>
          <w:ilvl w:val="0"/>
          <w:numId w:val="258"/>
        </w:numPr>
        <w:ind w:right="-284" w:hanging="494"/>
        <w:rPr>
          <w:sz w:val="24"/>
          <w:szCs w:val="24"/>
          <w:rtl/>
        </w:rPr>
      </w:pPr>
      <w:r w:rsidRPr="00715C2E">
        <w:rPr>
          <w:rFonts w:hint="cs"/>
          <w:sz w:val="24"/>
          <w:szCs w:val="24"/>
          <w:rtl/>
        </w:rPr>
        <w:t>سنن الترمذي 5/412 رقم الحديث (3309). قال الحاكم: حديث</w:t>
      </w:r>
      <w:r w:rsidRPr="00715C2E">
        <w:rPr>
          <w:sz w:val="24"/>
          <w:szCs w:val="24"/>
          <w:rtl/>
        </w:rPr>
        <w:t xml:space="preserve"> </w:t>
      </w:r>
      <w:r w:rsidRPr="00715C2E">
        <w:rPr>
          <w:rFonts w:hint="cs"/>
          <w:sz w:val="24"/>
          <w:szCs w:val="24"/>
          <w:rtl/>
        </w:rPr>
        <w:t>صحيح</w:t>
      </w:r>
      <w:r w:rsidRPr="00715C2E">
        <w:rPr>
          <w:sz w:val="24"/>
          <w:szCs w:val="24"/>
          <w:rtl/>
        </w:rPr>
        <w:t xml:space="preserve"> </w:t>
      </w:r>
      <w:r w:rsidRPr="00715C2E">
        <w:rPr>
          <w:rFonts w:hint="cs"/>
          <w:sz w:val="24"/>
          <w:szCs w:val="24"/>
          <w:rtl/>
        </w:rPr>
        <w:t>على</w:t>
      </w:r>
      <w:r w:rsidRPr="00715C2E">
        <w:rPr>
          <w:sz w:val="24"/>
          <w:szCs w:val="24"/>
          <w:rtl/>
        </w:rPr>
        <w:t xml:space="preserve"> </w:t>
      </w:r>
      <w:r w:rsidRPr="00715C2E">
        <w:rPr>
          <w:rFonts w:hint="cs"/>
          <w:sz w:val="24"/>
          <w:szCs w:val="24"/>
          <w:rtl/>
        </w:rPr>
        <w:t>شرط</w:t>
      </w:r>
      <w:r w:rsidRPr="00715C2E">
        <w:rPr>
          <w:sz w:val="24"/>
          <w:szCs w:val="24"/>
          <w:rtl/>
        </w:rPr>
        <w:t xml:space="preserve"> </w:t>
      </w:r>
      <w:r w:rsidRPr="00715C2E">
        <w:rPr>
          <w:rFonts w:hint="cs"/>
          <w:sz w:val="24"/>
          <w:szCs w:val="24"/>
          <w:rtl/>
        </w:rPr>
        <w:t>الشيخين</w:t>
      </w:r>
      <w:r w:rsidRPr="00715C2E">
        <w:rPr>
          <w:sz w:val="24"/>
          <w:szCs w:val="24"/>
          <w:rtl/>
        </w:rPr>
        <w:t xml:space="preserve"> </w:t>
      </w:r>
      <w:r w:rsidRPr="00715C2E">
        <w:rPr>
          <w:rFonts w:hint="cs"/>
          <w:sz w:val="24"/>
          <w:szCs w:val="24"/>
          <w:rtl/>
        </w:rPr>
        <w:t>ولم</w:t>
      </w:r>
      <w:r w:rsidRPr="00715C2E">
        <w:rPr>
          <w:sz w:val="24"/>
          <w:szCs w:val="24"/>
          <w:rtl/>
        </w:rPr>
        <w:t xml:space="preserve"> </w:t>
      </w:r>
      <w:r w:rsidRPr="00715C2E">
        <w:rPr>
          <w:rFonts w:hint="cs"/>
          <w:sz w:val="24"/>
          <w:szCs w:val="24"/>
          <w:rtl/>
        </w:rPr>
        <w:t>يخرجاه . المستدرك على الصحيحين 2/528 رقم الحديث (3806) .</w:t>
      </w:r>
    </w:p>
  </w:footnote>
  <w:footnote w:id="951">
    <w:p w:rsidR="00E13375" w:rsidRPr="00715C2E" w:rsidRDefault="00E13375" w:rsidP="007169F9">
      <w:pPr>
        <w:pStyle w:val="a3"/>
        <w:numPr>
          <w:ilvl w:val="0"/>
          <w:numId w:val="258"/>
        </w:numPr>
        <w:ind w:right="-284" w:hanging="494"/>
        <w:rPr>
          <w:sz w:val="24"/>
          <w:szCs w:val="24"/>
          <w:rtl/>
        </w:rPr>
      </w:pPr>
      <w:r w:rsidRPr="00715C2E">
        <w:rPr>
          <w:rFonts w:hint="cs"/>
          <w:sz w:val="24"/>
          <w:szCs w:val="24"/>
          <w:rtl/>
        </w:rPr>
        <w:t>ينظر: الجامع لأحكام القرآن 18/91، تفسير القرآن العظيم 4/364، وعمدة القاري شرح صحيح البخاري 11/160، وتحفة الأحوذي بشرح جامع الترمذي 9/147 .</w:t>
      </w:r>
    </w:p>
  </w:footnote>
  <w:footnote w:id="952">
    <w:p w:rsidR="00E13375" w:rsidRPr="00715C2E" w:rsidRDefault="00E13375" w:rsidP="007169F9">
      <w:pPr>
        <w:pStyle w:val="a6"/>
        <w:numPr>
          <w:ilvl w:val="0"/>
          <w:numId w:val="258"/>
        </w:numPr>
        <w:spacing w:after="0"/>
        <w:ind w:right="-284" w:hanging="494"/>
        <w:jc w:val="both"/>
        <w:rPr>
          <w:rtl/>
        </w:rPr>
      </w:pPr>
      <w:r w:rsidRPr="00715C2E">
        <w:rPr>
          <w:rFonts w:hint="cs"/>
          <w:rtl/>
        </w:rPr>
        <w:t>ينظر: المحرر</w:t>
      </w:r>
      <w:r w:rsidRPr="00715C2E">
        <w:rPr>
          <w:rtl/>
        </w:rPr>
        <w:t xml:space="preserve"> </w:t>
      </w:r>
      <w:r w:rsidRPr="00715C2E">
        <w:rPr>
          <w:rFonts w:hint="cs"/>
          <w:rtl/>
        </w:rPr>
        <w:t>الوجيز</w:t>
      </w:r>
      <w:r w:rsidRPr="00715C2E">
        <w:rPr>
          <w:rtl/>
        </w:rPr>
        <w:t xml:space="preserve"> </w:t>
      </w:r>
      <w:r w:rsidRPr="00715C2E">
        <w:rPr>
          <w:rFonts w:hint="cs"/>
          <w:rtl/>
        </w:rPr>
        <w:t>في</w:t>
      </w:r>
      <w:r w:rsidRPr="00715C2E">
        <w:rPr>
          <w:rtl/>
        </w:rPr>
        <w:t xml:space="preserve"> </w:t>
      </w:r>
      <w:r w:rsidRPr="00715C2E">
        <w:rPr>
          <w:rFonts w:hint="cs"/>
          <w:rtl/>
        </w:rPr>
        <w:t>تفسير</w:t>
      </w:r>
      <w:r w:rsidRPr="00715C2E">
        <w:rPr>
          <w:rtl/>
        </w:rPr>
        <w:t xml:space="preserve"> </w:t>
      </w:r>
      <w:r w:rsidRPr="00715C2E">
        <w:rPr>
          <w:rFonts w:hint="cs"/>
          <w:rtl/>
        </w:rPr>
        <w:t>الكتاب</w:t>
      </w:r>
      <w:r w:rsidRPr="00715C2E">
        <w:rPr>
          <w:rtl/>
        </w:rPr>
        <w:t xml:space="preserve"> </w:t>
      </w:r>
      <w:r w:rsidRPr="00715C2E">
        <w:rPr>
          <w:rFonts w:hint="cs"/>
          <w:rtl/>
        </w:rPr>
        <w:t>العزيز</w:t>
      </w:r>
      <w:r w:rsidRPr="00715C2E">
        <w:rPr>
          <w:rtl/>
        </w:rPr>
        <w:t xml:space="preserve"> 5/306</w:t>
      </w:r>
      <w:r w:rsidRPr="00715C2E">
        <w:rPr>
          <w:rFonts w:hint="cs"/>
          <w:rtl/>
        </w:rPr>
        <w:t xml:space="preserve"> .</w:t>
      </w:r>
    </w:p>
  </w:footnote>
  <w:footnote w:id="953">
    <w:p w:rsidR="00E13375" w:rsidRPr="00715C2E" w:rsidRDefault="00E13375" w:rsidP="007169F9">
      <w:pPr>
        <w:pStyle w:val="a3"/>
        <w:numPr>
          <w:ilvl w:val="0"/>
          <w:numId w:val="258"/>
        </w:numPr>
        <w:ind w:right="-284" w:hanging="494"/>
        <w:rPr>
          <w:sz w:val="24"/>
          <w:szCs w:val="24"/>
        </w:rPr>
      </w:pPr>
      <w:r w:rsidRPr="00715C2E">
        <w:rPr>
          <w:rFonts w:hint="cs"/>
          <w:sz w:val="24"/>
          <w:szCs w:val="24"/>
          <w:rtl/>
        </w:rPr>
        <w:t>سورة الجمعة، من الآية (3) .</w:t>
      </w:r>
    </w:p>
  </w:footnote>
  <w:footnote w:id="954">
    <w:p w:rsidR="00E13375" w:rsidRPr="007F5ACE" w:rsidRDefault="00E13375" w:rsidP="007169F9">
      <w:pPr>
        <w:pStyle w:val="a3"/>
        <w:numPr>
          <w:ilvl w:val="0"/>
          <w:numId w:val="258"/>
        </w:numPr>
        <w:ind w:right="-284" w:hanging="494"/>
        <w:rPr>
          <w:sz w:val="24"/>
          <w:szCs w:val="24"/>
          <w:rtl/>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xml:space="preserve">، باب: </w:t>
      </w:r>
      <w:r w:rsidRPr="007F5ACE">
        <w:rPr>
          <w:rFonts w:ascii="QCF_BSML" w:hAnsi="QCF_BSML" w:cs="QCF_BSML"/>
          <w:sz w:val="24"/>
          <w:szCs w:val="24"/>
          <w:rtl/>
        </w:rPr>
        <w:t xml:space="preserve">ﭽ </w:t>
      </w:r>
      <w:r w:rsidRPr="007F5ACE">
        <w:rPr>
          <w:rFonts w:ascii="QCF_P553" w:hAnsi="QCF_P553" w:cs="QCF_P553"/>
          <w:sz w:val="24"/>
          <w:szCs w:val="24"/>
          <w:rtl/>
        </w:rPr>
        <w:t>ﭴ  ﭵ  ﭶ  ﭷ  ﭸ</w:t>
      </w:r>
      <w:r w:rsidRPr="007F5ACE">
        <w:rPr>
          <w:rFonts w:ascii="Arial" w:hAnsi="Arial" w:cs="Arial"/>
          <w:sz w:val="24"/>
          <w:szCs w:val="24"/>
          <w:rtl/>
        </w:rPr>
        <w:t xml:space="preserve"> </w:t>
      </w:r>
      <w:r w:rsidRPr="007F5ACE">
        <w:rPr>
          <w:rFonts w:ascii="QCF_BSML" w:hAnsi="QCF_BSML" w:cs="QCF_BSML"/>
          <w:sz w:val="24"/>
          <w:szCs w:val="24"/>
          <w:rtl/>
        </w:rPr>
        <w:t>ﭼ</w:t>
      </w:r>
      <w:r w:rsidRPr="007F5ACE">
        <w:rPr>
          <w:rFonts w:hint="cs"/>
          <w:sz w:val="24"/>
          <w:szCs w:val="24"/>
          <w:rtl/>
        </w:rPr>
        <w:t>، رقم الحديث(4</w:t>
      </w:r>
      <w:r>
        <w:rPr>
          <w:rFonts w:hint="cs"/>
          <w:sz w:val="24"/>
          <w:szCs w:val="24"/>
          <w:rtl/>
        </w:rPr>
        <w:t>897</w:t>
      </w:r>
      <w:r w:rsidRPr="007F5ACE">
        <w:rPr>
          <w:rFonts w:hint="cs"/>
          <w:sz w:val="24"/>
          <w:szCs w:val="24"/>
          <w:rtl/>
        </w:rPr>
        <w:t>)، وصحيح مسلم 4/ 1972 رقم الحديث(2546)، وسنن الترمذي 5/413 رقم الحديث(3310)، و5/725 رقم الحديث(3933) .</w:t>
      </w:r>
    </w:p>
  </w:footnote>
  <w:footnote w:id="955">
    <w:p w:rsidR="00E13375" w:rsidRPr="007F5ACE" w:rsidRDefault="00E13375" w:rsidP="007169F9">
      <w:pPr>
        <w:pStyle w:val="a3"/>
        <w:numPr>
          <w:ilvl w:val="0"/>
          <w:numId w:val="258"/>
        </w:numPr>
        <w:ind w:right="-284" w:hanging="494"/>
        <w:rPr>
          <w:sz w:val="24"/>
          <w:szCs w:val="24"/>
          <w:rtl/>
        </w:rPr>
      </w:pPr>
      <w:r w:rsidRPr="007F5ACE">
        <w:rPr>
          <w:rFonts w:hint="cs"/>
          <w:sz w:val="24"/>
          <w:szCs w:val="24"/>
          <w:rtl/>
        </w:rPr>
        <w:t>ينظر: عمدة القاري شرح صحيح البخاري 18/34، وتحفة الأحوذي بشرح جامع الترمذي 1/27 .</w:t>
      </w:r>
    </w:p>
  </w:footnote>
  <w:footnote w:id="956">
    <w:p w:rsidR="00E13375" w:rsidRPr="007F5ACE" w:rsidRDefault="00E13375" w:rsidP="007169F9">
      <w:pPr>
        <w:pStyle w:val="a3"/>
        <w:numPr>
          <w:ilvl w:val="0"/>
          <w:numId w:val="258"/>
        </w:numPr>
        <w:ind w:right="-284" w:hanging="494"/>
        <w:rPr>
          <w:sz w:val="24"/>
          <w:szCs w:val="24"/>
          <w:rtl/>
        </w:rPr>
      </w:pPr>
      <w:r w:rsidRPr="007F5ACE">
        <w:rPr>
          <w:rFonts w:hint="cs"/>
          <w:sz w:val="24"/>
          <w:szCs w:val="24"/>
          <w:rtl/>
        </w:rPr>
        <w:t>سورة الجمعة، من الآية (11) .</w:t>
      </w:r>
    </w:p>
  </w:footnote>
  <w:footnote w:id="957">
    <w:p w:rsidR="00E13375" w:rsidRPr="007F5ACE" w:rsidRDefault="00E13375" w:rsidP="007169F9">
      <w:pPr>
        <w:pStyle w:val="a3"/>
        <w:numPr>
          <w:ilvl w:val="0"/>
          <w:numId w:val="258"/>
        </w:numPr>
        <w:ind w:right="-284" w:hanging="494"/>
        <w:rPr>
          <w:sz w:val="24"/>
          <w:szCs w:val="24"/>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xml:space="preserve">، باب: </w:t>
      </w:r>
      <w:r w:rsidRPr="007F5ACE">
        <w:rPr>
          <w:rFonts w:ascii="QCF_BSML" w:hAnsi="QCF_BSML" w:cs="QCF_BSML"/>
          <w:sz w:val="24"/>
          <w:szCs w:val="24"/>
          <w:rtl/>
        </w:rPr>
        <w:t xml:space="preserve">ﭽ </w:t>
      </w:r>
      <w:r w:rsidRPr="007F5ACE">
        <w:rPr>
          <w:rFonts w:ascii="QCF_P554" w:hAnsi="QCF_P554" w:cs="QCF_P554"/>
          <w:sz w:val="24"/>
          <w:szCs w:val="24"/>
          <w:rtl/>
        </w:rPr>
        <w:t>ﭸ  ﭹ  ﭺ  ﭻ   ﭼ</w:t>
      </w:r>
      <w:r w:rsidRPr="007F5ACE">
        <w:rPr>
          <w:rFonts w:ascii="QCF_BSML" w:hAnsi="QCF_BSML" w:cs="QCF_BSML"/>
          <w:sz w:val="24"/>
          <w:szCs w:val="24"/>
          <w:rtl/>
        </w:rPr>
        <w:t>ﭼ</w:t>
      </w:r>
      <w:r w:rsidRPr="007F5ACE">
        <w:rPr>
          <w:rFonts w:hint="cs"/>
          <w:sz w:val="24"/>
          <w:szCs w:val="24"/>
          <w:rtl/>
        </w:rPr>
        <w:t>، رقم الحديث (4</w:t>
      </w:r>
      <w:r>
        <w:rPr>
          <w:rFonts w:hint="cs"/>
          <w:sz w:val="24"/>
          <w:szCs w:val="24"/>
          <w:rtl/>
        </w:rPr>
        <w:t>899</w:t>
      </w:r>
      <w:r w:rsidRPr="007F5ACE">
        <w:rPr>
          <w:rFonts w:hint="cs"/>
          <w:sz w:val="24"/>
          <w:szCs w:val="24"/>
          <w:rtl/>
        </w:rPr>
        <w:t>) .</w:t>
      </w:r>
    </w:p>
  </w:footnote>
  <w:footnote w:id="958">
    <w:p w:rsidR="00E13375" w:rsidRPr="007F5ACE" w:rsidRDefault="00E13375" w:rsidP="007169F9">
      <w:pPr>
        <w:pStyle w:val="a3"/>
        <w:numPr>
          <w:ilvl w:val="0"/>
          <w:numId w:val="259"/>
        </w:numPr>
        <w:ind w:left="651" w:right="-284" w:hanging="425"/>
        <w:rPr>
          <w:sz w:val="24"/>
          <w:szCs w:val="24"/>
          <w:rtl/>
        </w:rPr>
      </w:pPr>
      <w:r w:rsidRPr="007F5ACE">
        <w:rPr>
          <w:rFonts w:hint="cs"/>
          <w:sz w:val="24"/>
          <w:szCs w:val="24"/>
          <w:rtl/>
        </w:rPr>
        <w:t xml:space="preserve">ينظر: المحرر الوجيز في تفسير الكتاب العزيز 5/311، والجامع لأحكام القرآن 18/120، وعمدة القاري شرح صحيح البخاري 19/236، وتحفة الأحوذي بشرح جامع الترمذي 9/150 . </w:t>
      </w:r>
    </w:p>
  </w:footnote>
  <w:footnote w:id="959">
    <w:p w:rsidR="00E13375" w:rsidRPr="007F5ACE" w:rsidRDefault="00E13375" w:rsidP="00983023">
      <w:pPr>
        <w:pStyle w:val="a3"/>
        <w:numPr>
          <w:ilvl w:val="0"/>
          <w:numId w:val="259"/>
        </w:numPr>
        <w:ind w:left="651" w:right="-284" w:hanging="425"/>
        <w:rPr>
          <w:sz w:val="24"/>
          <w:szCs w:val="24"/>
          <w:rtl/>
        </w:rPr>
      </w:pPr>
      <w:r>
        <w:rPr>
          <w:rFonts w:hint="cs"/>
          <w:sz w:val="24"/>
          <w:szCs w:val="24"/>
          <w:rtl/>
        </w:rPr>
        <w:t>سبق تخريجه ص146</w:t>
      </w:r>
      <w:r w:rsidRPr="007F5ACE">
        <w:rPr>
          <w:rFonts w:hint="cs"/>
          <w:sz w:val="24"/>
          <w:szCs w:val="24"/>
          <w:rtl/>
        </w:rPr>
        <w:t xml:space="preserve"> . </w:t>
      </w:r>
    </w:p>
  </w:footnote>
  <w:footnote w:id="960">
    <w:p w:rsidR="00E13375" w:rsidRPr="007F5ACE" w:rsidRDefault="00E13375" w:rsidP="007169F9">
      <w:pPr>
        <w:pStyle w:val="a3"/>
        <w:numPr>
          <w:ilvl w:val="0"/>
          <w:numId w:val="259"/>
        </w:numPr>
        <w:ind w:left="651" w:right="-284" w:hanging="425"/>
        <w:rPr>
          <w:sz w:val="24"/>
          <w:szCs w:val="24"/>
        </w:rPr>
      </w:pPr>
      <w:r w:rsidRPr="007F5ACE">
        <w:rPr>
          <w:rFonts w:hint="cs"/>
          <w:sz w:val="24"/>
          <w:szCs w:val="24"/>
          <w:rtl/>
        </w:rPr>
        <w:t xml:space="preserve">ينظر: المحرر الوجيز في تفسير الكتاب العزيز 5/322، والجامع لأحكام القرآن 18/147، وعمدة القاري شرح صحيح البخاري 19/243. </w:t>
      </w:r>
    </w:p>
  </w:footnote>
  <w:footnote w:id="961">
    <w:p w:rsidR="00E13375" w:rsidRPr="007F5ACE" w:rsidRDefault="00E13375" w:rsidP="007169F9">
      <w:pPr>
        <w:pStyle w:val="a6"/>
        <w:numPr>
          <w:ilvl w:val="0"/>
          <w:numId w:val="259"/>
        </w:numPr>
        <w:spacing w:after="0" w:line="240" w:lineRule="auto"/>
        <w:ind w:left="651" w:right="-284" w:hanging="425"/>
        <w:contextualSpacing w:val="0"/>
        <w:jc w:val="both"/>
        <w:rPr>
          <w:rtl/>
        </w:rPr>
      </w:pPr>
      <w:r w:rsidRPr="007F5ACE">
        <w:rPr>
          <w:rFonts w:hint="cs"/>
          <w:rtl/>
        </w:rPr>
        <w:t xml:space="preserve">صحيح البخاري، كتاب التفسير، باب: </w:t>
      </w:r>
      <w:r w:rsidRPr="007F5ACE">
        <w:rPr>
          <w:rFonts w:ascii="QCF_BSML" w:hAnsi="QCF_BSML" w:cs="QCF_BSML"/>
          <w:rtl/>
        </w:rPr>
        <w:t xml:space="preserve">ﭽ </w:t>
      </w:r>
      <w:r w:rsidRPr="007F5ACE">
        <w:rPr>
          <w:rFonts w:ascii="QCF_P038" w:hAnsi="QCF_P038" w:cs="QCF_P038"/>
          <w:rtl/>
        </w:rPr>
        <w:t xml:space="preserve">ﭑ  ﭒ  ﭓ  ﭔ  ﭕ  ﭖ  ﭗ   ﭘ  ﭙ    ﭚﭛ  ﭜ  ﭝ  ﭞ  ﭟ   ﭠ  ﭡ   ﭢ  ﭣ  ﭤ  ﭥ  ﭦﭧ  ﭨ  ﭩ   ﭪ  ﭫ    </w:t>
      </w:r>
      <w:r w:rsidRPr="007F5ACE">
        <w:rPr>
          <w:rFonts w:ascii="QCF_BSML" w:hAnsi="QCF_BSML" w:cs="QCF_BSML"/>
          <w:rtl/>
        </w:rPr>
        <w:t>ﭼ</w:t>
      </w:r>
      <w:r w:rsidRPr="007F5ACE">
        <w:rPr>
          <w:rFonts w:ascii="Arial" w:hAnsi="Arial" w:cs="Arial" w:hint="cs"/>
          <w:rtl/>
        </w:rPr>
        <w:t>، رقم الحديث (4</w:t>
      </w:r>
      <w:r>
        <w:rPr>
          <w:rFonts w:ascii="Arial" w:hAnsi="Arial" w:cs="Arial" w:hint="cs"/>
          <w:rtl/>
        </w:rPr>
        <w:t>532</w:t>
      </w:r>
      <w:r w:rsidRPr="007F5ACE">
        <w:rPr>
          <w:rFonts w:ascii="Arial" w:hAnsi="Arial" w:cs="Arial" w:hint="cs"/>
          <w:rtl/>
        </w:rPr>
        <w:t>)، و</w:t>
      </w:r>
      <w:r>
        <w:rPr>
          <w:rFonts w:ascii="Arial" w:hAnsi="Arial" w:cs="Arial" w:hint="cs"/>
          <w:rtl/>
        </w:rPr>
        <w:t>مواضع أخرى</w:t>
      </w:r>
      <w:r w:rsidRPr="007F5ACE">
        <w:rPr>
          <w:rFonts w:ascii="Arial" w:hAnsi="Arial" w:cs="Arial" w:hint="cs"/>
          <w:rtl/>
        </w:rPr>
        <w:t xml:space="preserve"> .</w:t>
      </w:r>
      <w:r w:rsidRPr="007F5ACE">
        <w:rPr>
          <w:rFonts w:ascii="Arial" w:hAnsi="Arial" w:cs="Arial"/>
          <w:rtl/>
        </w:rPr>
        <w:t xml:space="preserve"> </w:t>
      </w:r>
    </w:p>
  </w:footnote>
  <w:footnote w:id="962">
    <w:p w:rsidR="00E13375" w:rsidRPr="007F5ACE" w:rsidRDefault="00E13375" w:rsidP="007169F9">
      <w:pPr>
        <w:pStyle w:val="a6"/>
        <w:numPr>
          <w:ilvl w:val="0"/>
          <w:numId w:val="260"/>
        </w:numPr>
        <w:spacing w:after="0" w:line="240" w:lineRule="auto"/>
        <w:ind w:left="651" w:right="-284" w:hanging="425"/>
        <w:contextualSpacing w:val="0"/>
        <w:jc w:val="both"/>
        <w:rPr>
          <w:rtl/>
        </w:rPr>
      </w:pPr>
      <w:r w:rsidRPr="007F5ACE">
        <w:rPr>
          <w:rFonts w:hint="cs"/>
          <w:rtl/>
        </w:rPr>
        <w:t>ينظر: عمدة القاري شرح صحيح البخاري 18/123، و</w:t>
      </w:r>
      <w:r w:rsidRPr="0058262F">
        <w:rPr>
          <w:rFonts w:hint="cs"/>
          <w:rtl/>
        </w:rPr>
        <w:t>شرح</w:t>
      </w:r>
      <w:r w:rsidRPr="0058262F">
        <w:rPr>
          <w:rtl/>
        </w:rPr>
        <w:t xml:space="preserve"> </w:t>
      </w:r>
      <w:r w:rsidRPr="0058262F">
        <w:rPr>
          <w:rFonts w:hint="cs"/>
          <w:rtl/>
        </w:rPr>
        <w:t>الزرقاني</w:t>
      </w:r>
      <w:r w:rsidRPr="0058262F">
        <w:rPr>
          <w:rtl/>
        </w:rPr>
        <w:t xml:space="preserve"> </w:t>
      </w:r>
      <w:r w:rsidRPr="0058262F">
        <w:rPr>
          <w:rFonts w:hint="cs"/>
          <w:rtl/>
        </w:rPr>
        <w:t>على</w:t>
      </w:r>
      <w:r w:rsidRPr="0058262F">
        <w:rPr>
          <w:rtl/>
        </w:rPr>
        <w:t xml:space="preserve"> </w:t>
      </w:r>
      <w:r w:rsidRPr="0058262F">
        <w:rPr>
          <w:rFonts w:hint="cs"/>
          <w:rtl/>
        </w:rPr>
        <w:t>موطأ</w:t>
      </w:r>
      <w:r w:rsidRPr="0058262F">
        <w:rPr>
          <w:rtl/>
        </w:rPr>
        <w:t xml:space="preserve"> </w:t>
      </w:r>
      <w:r w:rsidRPr="0058262F">
        <w:rPr>
          <w:rFonts w:hint="cs"/>
          <w:rtl/>
        </w:rPr>
        <w:t>الإمام</w:t>
      </w:r>
      <w:r w:rsidRPr="0058262F">
        <w:rPr>
          <w:rtl/>
        </w:rPr>
        <w:t xml:space="preserve"> </w:t>
      </w:r>
      <w:r w:rsidRPr="0058262F">
        <w:rPr>
          <w:rFonts w:hint="cs"/>
          <w:rtl/>
        </w:rPr>
        <w:t>مالك،</w:t>
      </w:r>
      <w:r w:rsidRPr="0058262F">
        <w:rPr>
          <w:rtl/>
        </w:rPr>
        <w:t xml:space="preserve"> </w:t>
      </w:r>
      <w:r w:rsidRPr="0058262F">
        <w:rPr>
          <w:rFonts w:hint="cs"/>
          <w:rtl/>
        </w:rPr>
        <w:t>محمد</w:t>
      </w:r>
      <w:r w:rsidRPr="0058262F">
        <w:rPr>
          <w:rtl/>
        </w:rPr>
        <w:t xml:space="preserve"> </w:t>
      </w:r>
      <w:r w:rsidRPr="0058262F">
        <w:rPr>
          <w:rFonts w:hint="cs"/>
          <w:rtl/>
        </w:rPr>
        <w:t>بن</w:t>
      </w:r>
      <w:r w:rsidRPr="0058262F">
        <w:rPr>
          <w:rtl/>
        </w:rPr>
        <w:t xml:space="preserve"> </w:t>
      </w:r>
      <w:r w:rsidRPr="0058262F">
        <w:rPr>
          <w:rFonts w:hint="cs"/>
          <w:rtl/>
        </w:rPr>
        <w:t>عبد</w:t>
      </w:r>
      <w:r w:rsidRPr="0058262F">
        <w:rPr>
          <w:rtl/>
        </w:rPr>
        <w:t xml:space="preserve"> </w:t>
      </w:r>
      <w:r w:rsidRPr="0058262F">
        <w:rPr>
          <w:rFonts w:hint="cs"/>
          <w:rtl/>
        </w:rPr>
        <w:t>الباقي</w:t>
      </w:r>
      <w:r w:rsidRPr="0058262F">
        <w:rPr>
          <w:rtl/>
        </w:rPr>
        <w:t xml:space="preserve"> </w:t>
      </w:r>
      <w:r w:rsidRPr="0058262F">
        <w:rPr>
          <w:rFonts w:hint="cs"/>
          <w:rtl/>
        </w:rPr>
        <w:t>بن</w:t>
      </w:r>
      <w:r w:rsidRPr="0058262F">
        <w:rPr>
          <w:rtl/>
        </w:rPr>
        <w:t xml:space="preserve"> </w:t>
      </w:r>
      <w:r w:rsidRPr="0058262F">
        <w:rPr>
          <w:rFonts w:hint="cs"/>
          <w:rtl/>
        </w:rPr>
        <w:t>يوسف</w:t>
      </w:r>
      <w:r w:rsidRPr="0058262F">
        <w:rPr>
          <w:rtl/>
        </w:rPr>
        <w:t xml:space="preserve"> </w:t>
      </w:r>
      <w:r w:rsidRPr="0058262F">
        <w:rPr>
          <w:rFonts w:hint="cs"/>
          <w:rtl/>
        </w:rPr>
        <w:t>الزرقاني</w:t>
      </w:r>
      <w:r>
        <w:rPr>
          <w:rFonts w:hint="cs"/>
          <w:rtl/>
        </w:rPr>
        <w:t xml:space="preserve"> (ت1122هـ)</w:t>
      </w:r>
      <w:r w:rsidRPr="0058262F">
        <w:rPr>
          <w:rFonts w:hint="cs"/>
          <w:rtl/>
        </w:rPr>
        <w:t>،</w:t>
      </w:r>
      <w:r w:rsidRPr="0058262F">
        <w:rPr>
          <w:rtl/>
        </w:rPr>
        <w:t xml:space="preserve"> </w:t>
      </w:r>
      <w:r w:rsidRPr="0058262F">
        <w:rPr>
          <w:rFonts w:hint="cs"/>
          <w:rtl/>
        </w:rPr>
        <w:t>دار</w:t>
      </w:r>
      <w:r w:rsidRPr="0058262F">
        <w:rPr>
          <w:rtl/>
        </w:rPr>
        <w:t xml:space="preserve"> </w:t>
      </w:r>
      <w:r w:rsidRPr="0058262F">
        <w:rPr>
          <w:rFonts w:hint="cs"/>
          <w:rtl/>
        </w:rPr>
        <w:t>الكتب</w:t>
      </w:r>
      <w:r w:rsidRPr="0058262F">
        <w:rPr>
          <w:rtl/>
        </w:rPr>
        <w:t xml:space="preserve"> </w:t>
      </w:r>
      <w:r w:rsidRPr="0058262F">
        <w:rPr>
          <w:rFonts w:hint="cs"/>
          <w:rtl/>
        </w:rPr>
        <w:t>العلمية</w:t>
      </w:r>
      <w:r>
        <w:rPr>
          <w:rFonts w:hint="cs"/>
          <w:rtl/>
        </w:rPr>
        <w:t>،</w:t>
      </w:r>
      <w:r w:rsidRPr="0058262F">
        <w:rPr>
          <w:rtl/>
        </w:rPr>
        <w:t xml:space="preserve"> </w:t>
      </w:r>
      <w:r w:rsidRPr="0058262F">
        <w:rPr>
          <w:rFonts w:hint="cs"/>
          <w:rtl/>
        </w:rPr>
        <w:t>بيروت</w:t>
      </w:r>
      <w:r>
        <w:rPr>
          <w:rFonts w:hint="cs"/>
          <w:rtl/>
        </w:rPr>
        <w:t xml:space="preserve">، ط1، </w:t>
      </w:r>
      <w:r w:rsidRPr="0058262F">
        <w:rPr>
          <w:rtl/>
        </w:rPr>
        <w:t>1411</w:t>
      </w:r>
      <w:r>
        <w:rPr>
          <w:rFonts w:hint="cs"/>
          <w:rtl/>
        </w:rPr>
        <w:t xml:space="preserve">هـ، </w:t>
      </w:r>
      <w:r w:rsidRPr="007F5ACE">
        <w:rPr>
          <w:rFonts w:hint="cs"/>
          <w:rtl/>
        </w:rPr>
        <w:t>3/286 .</w:t>
      </w:r>
    </w:p>
  </w:footnote>
  <w:footnote w:id="963">
    <w:p w:rsidR="00E13375" w:rsidRPr="007F5ACE" w:rsidRDefault="00E13375" w:rsidP="007169F9">
      <w:pPr>
        <w:pStyle w:val="a3"/>
        <w:numPr>
          <w:ilvl w:val="0"/>
          <w:numId w:val="260"/>
        </w:numPr>
        <w:ind w:left="651" w:right="-284" w:hanging="425"/>
        <w:rPr>
          <w:sz w:val="24"/>
          <w:szCs w:val="24"/>
          <w:rtl/>
        </w:rPr>
      </w:pPr>
      <w:r w:rsidRPr="007F5ACE">
        <w:rPr>
          <w:rFonts w:hint="cs"/>
          <w:sz w:val="24"/>
          <w:szCs w:val="24"/>
          <w:rtl/>
        </w:rPr>
        <w:t>سورة القمر، من الآية (46) .</w:t>
      </w:r>
    </w:p>
  </w:footnote>
  <w:footnote w:id="964">
    <w:p w:rsidR="00E13375" w:rsidRPr="007F5ACE" w:rsidRDefault="00E13375" w:rsidP="0087733A">
      <w:pPr>
        <w:pStyle w:val="a3"/>
        <w:numPr>
          <w:ilvl w:val="0"/>
          <w:numId w:val="260"/>
        </w:numPr>
        <w:ind w:left="651" w:right="-284" w:hanging="425"/>
        <w:rPr>
          <w:sz w:val="24"/>
          <w:szCs w:val="24"/>
          <w:rtl/>
        </w:rPr>
      </w:pPr>
      <w:r w:rsidRPr="007F5ACE">
        <w:rPr>
          <w:rFonts w:hint="cs"/>
          <w:sz w:val="24"/>
          <w:szCs w:val="24"/>
          <w:rtl/>
        </w:rPr>
        <w:t xml:space="preserve">سبق تخريجه ص </w:t>
      </w:r>
      <w:r>
        <w:rPr>
          <w:rFonts w:hint="cs"/>
          <w:sz w:val="24"/>
          <w:szCs w:val="24"/>
          <w:rtl/>
        </w:rPr>
        <w:t>148</w:t>
      </w:r>
      <w:r w:rsidRPr="007F5ACE">
        <w:rPr>
          <w:rFonts w:hint="cs"/>
          <w:sz w:val="24"/>
          <w:szCs w:val="24"/>
          <w:rtl/>
        </w:rPr>
        <w:t>.</w:t>
      </w:r>
    </w:p>
  </w:footnote>
  <w:footnote w:id="965">
    <w:p w:rsidR="00E13375" w:rsidRPr="007F5ACE" w:rsidRDefault="00E13375" w:rsidP="007169F9">
      <w:pPr>
        <w:pStyle w:val="a3"/>
        <w:numPr>
          <w:ilvl w:val="0"/>
          <w:numId w:val="260"/>
        </w:numPr>
        <w:ind w:left="651" w:right="-284" w:hanging="425"/>
        <w:rPr>
          <w:sz w:val="24"/>
          <w:szCs w:val="24"/>
          <w:rtl/>
        </w:rPr>
      </w:pPr>
      <w:r w:rsidRPr="007F5ACE">
        <w:rPr>
          <w:rFonts w:hint="cs"/>
          <w:sz w:val="24"/>
          <w:szCs w:val="24"/>
          <w:rtl/>
        </w:rPr>
        <w:t>ينظر: فتح الباري شرح صحيح البخاري 7/224 .</w:t>
      </w:r>
    </w:p>
  </w:footnote>
  <w:footnote w:id="966">
    <w:p w:rsidR="00E13375" w:rsidRPr="007F5ACE" w:rsidRDefault="00E13375" w:rsidP="007169F9">
      <w:pPr>
        <w:pStyle w:val="a3"/>
        <w:numPr>
          <w:ilvl w:val="0"/>
          <w:numId w:val="260"/>
        </w:numPr>
        <w:ind w:left="651" w:right="-284" w:hanging="425"/>
        <w:rPr>
          <w:sz w:val="24"/>
          <w:szCs w:val="24"/>
          <w:rtl/>
        </w:rPr>
      </w:pPr>
      <w:r w:rsidRPr="007F5ACE">
        <w:rPr>
          <w:rFonts w:hint="cs"/>
          <w:sz w:val="24"/>
          <w:szCs w:val="24"/>
          <w:rtl/>
        </w:rPr>
        <w:t>ينظر: المحرر الوجيز في تفسير الكتاب العزيز 5/329، والجامع لأحكام القرآن 18/177، وعمدة القاري شرح صحيح البخاري 19/247 .</w:t>
      </w:r>
    </w:p>
  </w:footnote>
  <w:footnote w:id="967">
    <w:p w:rsidR="00E13375" w:rsidRPr="00F86487" w:rsidRDefault="00E13375" w:rsidP="007169F9">
      <w:pPr>
        <w:pStyle w:val="a3"/>
        <w:numPr>
          <w:ilvl w:val="0"/>
          <w:numId w:val="260"/>
        </w:numPr>
        <w:ind w:left="651" w:right="-284" w:hanging="425"/>
        <w:rPr>
          <w:sz w:val="24"/>
          <w:szCs w:val="24"/>
          <w:rtl/>
        </w:rPr>
      </w:pPr>
      <w:r w:rsidRPr="00423C48">
        <w:rPr>
          <w:rFonts w:hint="cs"/>
          <w:sz w:val="24"/>
          <w:szCs w:val="24"/>
          <w:rtl/>
        </w:rPr>
        <w:t>المغافير</w:t>
      </w:r>
      <w:r>
        <w:rPr>
          <w:rFonts w:hint="cs"/>
          <w:sz w:val="24"/>
          <w:szCs w:val="24"/>
          <w:rtl/>
        </w:rPr>
        <w:t>:</w:t>
      </w:r>
      <w:r w:rsidRPr="00423C48">
        <w:rPr>
          <w:sz w:val="24"/>
          <w:szCs w:val="24"/>
          <w:rtl/>
        </w:rPr>
        <w:t xml:space="preserve"> </w:t>
      </w:r>
      <w:r w:rsidRPr="00423C48">
        <w:rPr>
          <w:rFonts w:hint="cs"/>
          <w:sz w:val="24"/>
          <w:szCs w:val="24"/>
          <w:rtl/>
        </w:rPr>
        <w:t>صمغ</w:t>
      </w:r>
      <w:r w:rsidRPr="00423C48">
        <w:rPr>
          <w:sz w:val="24"/>
          <w:szCs w:val="24"/>
          <w:rtl/>
        </w:rPr>
        <w:t xml:space="preserve"> </w:t>
      </w:r>
      <w:r w:rsidRPr="00423C48">
        <w:rPr>
          <w:rFonts w:hint="cs"/>
          <w:sz w:val="24"/>
          <w:szCs w:val="24"/>
          <w:rtl/>
        </w:rPr>
        <w:t>شبيه</w:t>
      </w:r>
      <w:r w:rsidRPr="00423C48">
        <w:rPr>
          <w:sz w:val="24"/>
          <w:szCs w:val="24"/>
          <w:rtl/>
        </w:rPr>
        <w:t xml:space="preserve"> </w:t>
      </w:r>
      <w:proofErr w:type="spellStart"/>
      <w:r w:rsidRPr="00423C48">
        <w:rPr>
          <w:rFonts w:hint="cs"/>
          <w:sz w:val="24"/>
          <w:szCs w:val="24"/>
          <w:rtl/>
        </w:rPr>
        <w:t>بالناطف</w:t>
      </w:r>
      <w:proofErr w:type="spellEnd"/>
      <w:r w:rsidRPr="00423C48">
        <w:rPr>
          <w:sz w:val="24"/>
          <w:szCs w:val="24"/>
          <w:rtl/>
        </w:rPr>
        <w:t xml:space="preserve"> </w:t>
      </w:r>
      <w:proofErr w:type="spellStart"/>
      <w:r w:rsidRPr="00423C48">
        <w:rPr>
          <w:rFonts w:hint="cs"/>
          <w:sz w:val="24"/>
          <w:szCs w:val="24"/>
          <w:rtl/>
        </w:rPr>
        <w:t>ينضحه</w:t>
      </w:r>
      <w:proofErr w:type="spellEnd"/>
      <w:r w:rsidRPr="00423C48">
        <w:rPr>
          <w:sz w:val="24"/>
          <w:szCs w:val="24"/>
          <w:rtl/>
        </w:rPr>
        <w:t xml:space="preserve"> </w:t>
      </w:r>
      <w:proofErr w:type="spellStart"/>
      <w:r w:rsidRPr="00423C48">
        <w:rPr>
          <w:rFonts w:hint="cs"/>
          <w:sz w:val="24"/>
          <w:szCs w:val="24"/>
          <w:rtl/>
        </w:rPr>
        <w:t>العرفط</w:t>
      </w:r>
      <w:proofErr w:type="spellEnd"/>
      <w:r>
        <w:rPr>
          <w:rFonts w:hint="cs"/>
          <w:sz w:val="24"/>
          <w:szCs w:val="24"/>
          <w:rtl/>
        </w:rPr>
        <w:t>،</w:t>
      </w:r>
      <w:r w:rsidRPr="00423C48">
        <w:rPr>
          <w:sz w:val="24"/>
          <w:szCs w:val="24"/>
          <w:rtl/>
        </w:rPr>
        <w:t xml:space="preserve"> </w:t>
      </w:r>
      <w:r w:rsidRPr="00423C48">
        <w:rPr>
          <w:rFonts w:hint="cs"/>
          <w:sz w:val="24"/>
          <w:szCs w:val="24"/>
          <w:rtl/>
        </w:rPr>
        <w:t>فيوضع</w:t>
      </w:r>
      <w:r w:rsidRPr="00423C48">
        <w:rPr>
          <w:sz w:val="24"/>
          <w:szCs w:val="24"/>
          <w:rtl/>
        </w:rPr>
        <w:t xml:space="preserve"> </w:t>
      </w:r>
      <w:r w:rsidRPr="00423C48">
        <w:rPr>
          <w:rFonts w:hint="cs"/>
          <w:sz w:val="24"/>
          <w:szCs w:val="24"/>
          <w:rtl/>
        </w:rPr>
        <w:t>في</w:t>
      </w:r>
      <w:r w:rsidRPr="00423C48">
        <w:rPr>
          <w:sz w:val="24"/>
          <w:szCs w:val="24"/>
          <w:rtl/>
        </w:rPr>
        <w:t xml:space="preserve"> </w:t>
      </w:r>
      <w:r w:rsidRPr="00423C48">
        <w:rPr>
          <w:rFonts w:hint="cs"/>
          <w:sz w:val="24"/>
          <w:szCs w:val="24"/>
          <w:rtl/>
        </w:rPr>
        <w:t>ثوب</w:t>
      </w:r>
      <w:r>
        <w:rPr>
          <w:rFonts w:hint="cs"/>
          <w:sz w:val="24"/>
          <w:szCs w:val="24"/>
          <w:rtl/>
        </w:rPr>
        <w:t>،</w:t>
      </w:r>
      <w:r w:rsidRPr="00423C48">
        <w:rPr>
          <w:sz w:val="24"/>
          <w:szCs w:val="24"/>
          <w:rtl/>
        </w:rPr>
        <w:t xml:space="preserve"> </w:t>
      </w:r>
      <w:r w:rsidRPr="00423C48">
        <w:rPr>
          <w:rFonts w:hint="cs"/>
          <w:sz w:val="24"/>
          <w:szCs w:val="24"/>
          <w:rtl/>
        </w:rPr>
        <w:t>ثم</w:t>
      </w:r>
      <w:r w:rsidRPr="00423C48">
        <w:rPr>
          <w:sz w:val="24"/>
          <w:szCs w:val="24"/>
          <w:rtl/>
        </w:rPr>
        <w:t xml:space="preserve"> </w:t>
      </w:r>
      <w:r w:rsidRPr="00423C48">
        <w:rPr>
          <w:rFonts w:hint="cs"/>
          <w:sz w:val="24"/>
          <w:szCs w:val="24"/>
          <w:rtl/>
        </w:rPr>
        <w:t>ينضح</w:t>
      </w:r>
      <w:r w:rsidRPr="00423C48">
        <w:rPr>
          <w:sz w:val="24"/>
          <w:szCs w:val="24"/>
          <w:rtl/>
        </w:rPr>
        <w:t xml:space="preserve"> </w:t>
      </w:r>
      <w:r w:rsidRPr="00423C48">
        <w:rPr>
          <w:rFonts w:hint="cs"/>
          <w:sz w:val="24"/>
          <w:szCs w:val="24"/>
          <w:rtl/>
        </w:rPr>
        <w:t>بالماء</w:t>
      </w:r>
      <w:r w:rsidRPr="00423C48">
        <w:rPr>
          <w:sz w:val="24"/>
          <w:szCs w:val="24"/>
          <w:rtl/>
        </w:rPr>
        <w:t xml:space="preserve"> </w:t>
      </w:r>
      <w:r w:rsidRPr="00423C48">
        <w:rPr>
          <w:rFonts w:hint="cs"/>
          <w:sz w:val="24"/>
          <w:szCs w:val="24"/>
          <w:rtl/>
        </w:rPr>
        <w:t>فيشرب</w:t>
      </w:r>
      <w:r w:rsidRPr="00F86487">
        <w:rPr>
          <w:rFonts w:hint="cs"/>
          <w:sz w:val="24"/>
          <w:szCs w:val="24"/>
          <w:rtl/>
        </w:rPr>
        <w:t xml:space="preserve">، </w:t>
      </w:r>
      <w:proofErr w:type="spellStart"/>
      <w:r w:rsidRPr="00423C48">
        <w:rPr>
          <w:rFonts w:hint="cs"/>
          <w:sz w:val="24"/>
          <w:szCs w:val="24"/>
          <w:rtl/>
        </w:rPr>
        <w:t>العرفط</w:t>
      </w:r>
      <w:proofErr w:type="spellEnd"/>
      <w:r w:rsidRPr="00423C48">
        <w:rPr>
          <w:sz w:val="24"/>
          <w:szCs w:val="24"/>
          <w:rtl/>
        </w:rPr>
        <w:t xml:space="preserve"> </w:t>
      </w:r>
      <w:r w:rsidRPr="00423C48">
        <w:rPr>
          <w:rFonts w:hint="cs"/>
          <w:sz w:val="24"/>
          <w:szCs w:val="24"/>
          <w:rtl/>
        </w:rPr>
        <w:t>بالضم</w:t>
      </w:r>
      <w:r w:rsidRPr="00423C48">
        <w:rPr>
          <w:sz w:val="24"/>
          <w:szCs w:val="24"/>
          <w:rtl/>
        </w:rPr>
        <w:t xml:space="preserve"> </w:t>
      </w:r>
      <w:r w:rsidRPr="00423C48">
        <w:rPr>
          <w:rFonts w:hint="cs"/>
          <w:sz w:val="24"/>
          <w:szCs w:val="24"/>
          <w:rtl/>
        </w:rPr>
        <w:t>شجر</w:t>
      </w:r>
      <w:r w:rsidRPr="00423C48">
        <w:rPr>
          <w:sz w:val="24"/>
          <w:szCs w:val="24"/>
          <w:rtl/>
        </w:rPr>
        <w:t xml:space="preserve"> </w:t>
      </w:r>
      <w:r w:rsidRPr="00423C48">
        <w:rPr>
          <w:rFonts w:hint="cs"/>
          <w:sz w:val="24"/>
          <w:szCs w:val="24"/>
          <w:rtl/>
        </w:rPr>
        <w:t>من</w:t>
      </w:r>
      <w:r w:rsidRPr="00423C48">
        <w:rPr>
          <w:sz w:val="24"/>
          <w:szCs w:val="24"/>
          <w:rtl/>
        </w:rPr>
        <w:t xml:space="preserve"> </w:t>
      </w:r>
      <w:proofErr w:type="spellStart"/>
      <w:r w:rsidRPr="00423C48">
        <w:rPr>
          <w:rFonts w:hint="cs"/>
          <w:sz w:val="24"/>
          <w:szCs w:val="24"/>
          <w:rtl/>
        </w:rPr>
        <w:t>العضاه</w:t>
      </w:r>
      <w:proofErr w:type="spellEnd"/>
      <w:r w:rsidRPr="00423C48">
        <w:rPr>
          <w:sz w:val="24"/>
          <w:szCs w:val="24"/>
          <w:rtl/>
        </w:rPr>
        <w:t xml:space="preserve"> </w:t>
      </w:r>
      <w:r w:rsidRPr="00423C48">
        <w:rPr>
          <w:rFonts w:hint="cs"/>
          <w:sz w:val="24"/>
          <w:szCs w:val="24"/>
          <w:rtl/>
        </w:rPr>
        <w:t>ينضح</w:t>
      </w:r>
      <w:r w:rsidRPr="00423C48">
        <w:rPr>
          <w:sz w:val="24"/>
          <w:szCs w:val="24"/>
          <w:rtl/>
        </w:rPr>
        <w:t xml:space="preserve"> </w:t>
      </w:r>
      <w:r w:rsidRPr="00423C48">
        <w:rPr>
          <w:rFonts w:hint="cs"/>
          <w:sz w:val="24"/>
          <w:szCs w:val="24"/>
          <w:rtl/>
        </w:rPr>
        <w:t>المغفور</w:t>
      </w:r>
      <w:r w:rsidRPr="00423C48">
        <w:rPr>
          <w:sz w:val="24"/>
          <w:szCs w:val="24"/>
          <w:rtl/>
        </w:rPr>
        <w:t xml:space="preserve"> </w:t>
      </w:r>
      <w:r w:rsidRPr="00423C48">
        <w:rPr>
          <w:rFonts w:hint="cs"/>
          <w:sz w:val="24"/>
          <w:szCs w:val="24"/>
          <w:rtl/>
        </w:rPr>
        <w:t>وبرمته</w:t>
      </w:r>
      <w:r w:rsidRPr="00423C48">
        <w:rPr>
          <w:sz w:val="24"/>
          <w:szCs w:val="24"/>
          <w:rtl/>
        </w:rPr>
        <w:t xml:space="preserve"> </w:t>
      </w:r>
      <w:r w:rsidRPr="00423C48">
        <w:rPr>
          <w:rFonts w:hint="cs"/>
          <w:sz w:val="24"/>
          <w:szCs w:val="24"/>
          <w:rtl/>
        </w:rPr>
        <w:t>بيضاء</w:t>
      </w:r>
      <w:r w:rsidRPr="00423C48">
        <w:rPr>
          <w:sz w:val="24"/>
          <w:szCs w:val="24"/>
          <w:rtl/>
        </w:rPr>
        <w:t xml:space="preserve"> </w:t>
      </w:r>
      <w:r w:rsidRPr="00423C48">
        <w:rPr>
          <w:rFonts w:hint="cs"/>
          <w:sz w:val="24"/>
          <w:szCs w:val="24"/>
          <w:rtl/>
        </w:rPr>
        <w:t>مدحرجة</w:t>
      </w:r>
      <w:r>
        <w:rPr>
          <w:rFonts w:hint="cs"/>
          <w:sz w:val="24"/>
          <w:szCs w:val="24"/>
          <w:rtl/>
        </w:rPr>
        <w:t>،</w:t>
      </w:r>
      <w:r w:rsidRPr="00423C48">
        <w:rPr>
          <w:sz w:val="24"/>
          <w:szCs w:val="24"/>
          <w:rtl/>
        </w:rPr>
        <w:t xml:space="preserve"> </w:t>
      </w:r>
      <w:r w:rsidRPr="00423C48">
        <w:rPr>
          <w:rFonts w:hint="cs"/>
          <w:sz w:val="24"/>
          <w:szCs w:val="24"/>
          <w:rtl/>
        </w:rPr>
        <w:t>وقيل</w:t>
      </w:r>
      <w:r>
        <w:rPr>
          <w:rFonts w:hint="cs"/>
          <w:sz w:val="24"/>
          <w:szCs w:val="24"/>
          <w:rtl/>
        </w:rPr>
        <w:t>:</w:t>
      </w:r>
      <w:r w:rsidRPr="00423C48">
        <w:rPr>
          <w:sz w:val="24"/>
          <w:szCs w:val="24"/>
          <w:rtl/>
        </w:rPr>
        <w:t xml:space="preserve"> </w:t>
      </w:r>
      <w:r w:rsidRPr="00423C48">
        <w:rPr>
          <w:rFonts w:hint="cs"/>
          <w:sz w:val="24"/>
          <w:szCs w:val="24"/>
          <w:rtl/>
        </w:rPr>
        <w:t>هو</w:t>
      </w:r>
      <w:r w:rsidRPr="00423C48">
        <w:rPr>
          <w:sz w:val="24"/>
          <w:szCs w:val="24"/>
          <w:rtl/>
        </w:rPr>
        <w:t xml:space="preserve"> </w:t>
      </w:r>
      <w:r w:rsidRPr="00423C48">
        <w:rPr>
          <w:rFonts w:hint="cs"/>
          <w:sz w:val="24"/>
          <w:szCs w:val="24"/>
          <w:rtl/>
        </w:rPr>
        <w:t>شجر</w:t>
      </w:r>
      <w:r w:rsidRPr="00423C48">
        <w:rPr>
          <w:sz w:val="24"/>
          <w:szCs w:val="24"/>
          <w:rtl/>
        </w:rPr>
        <w:t xml:space="preserve"> </w:t>
      </w:r>
      <w:r w:rsidRPr="00423C48">
        <w:rPr>
          <w:rFonts w:hint="cs"/>
          <w:sz w:val="24"/>
          <w:szCs w:val="24"/>
          <w:rtl/>
        </w:rPr>
        <w:t>الطلح</w:t>
      </w:r>
      <w:r>
        <w:rPr>
          <w:rFonts w:hint="cs"/>
          <w:sz w:val="24"/>
          <w:szCs w:val="24"/>
          <w:rtl/>
        </w:rPr>
        <w:t>،</w:t>
      </w:r>
      <w:r w:rsidRPr="00423C48">
        <w:rPr>
          <w:sz w:val="24"/>
          <w:szCs w:val="24"/>
          <w:rtl/>
        </w:rPr>
        <w:t xml:space="preserve"> </w:t>
      </w:r>
      <w:r w:rsidRPr="00423C48">
        <w:rPr>
          <w:rFonts w:hint="cs"/>
          <w:sz w:val="24"/>
          <w:szCs w:val="24"/>
          <w:rtl/>
        </w:rPr>
        <w:t>وله</w:t>
      </w:r>
      <w:r w:rsidRPr="00423C48">
        <w:rPr>
          <w:sz w:val="24"/>
          <w:szCs w:val="24"/>
          <w:rtl/>
        </w:rPr>
        <w:t xml:space="preserve"> </w:t>
      </w:r>
      <w:r w:rsidRPr="00423C48">
        <w:rPr>
          <w:rFonts w:hint="cs"/>
          <w:sz w:val="24"/>
          <w:szCs w:val="24"/>
          <w:rtl/>
        </w:rPr>
        <w:t>صمغ</w:t>
      </w:r>
      <w:r w:rsidRPr="00423C48">
        <w:rPr>
          <w:sz w:val="24"/>
          <w:szCs w:val="24"/>
          <w:rtl/>
        </w:rPr>
        <w:t xml:space="preserve"> </w:t>
      </w:r>
      <w:r w:rsidRPr="00423C48">
        <w:rPr>
          <w:rFonts w:hint="cs"/>
          <w:sz w:val="24"/>
          <w:szCs w:val="24"/>
          <w:rtl/>
        </w:rPr>
        <w:t>كريه</w:t>
      </w:r>
      <w:r w:rsidRPr="00423C48">
        <w:rPr>
          <w:sz w:val="24"/>
          <w:szCs w:val="24"/>
          <w:rtl/>
        </w:rPr>
        <w:t xml:space="preserve"> </w:t>
      </w:r>
      <w:r w:rsidRPr="00423C48">
        <w:rPr>
          <w:rFonts w:hint="cs"/>
          <w:sz w:val="24"/>
          <w:szCs w:val="24"/>
          <w:rtl/>
        </w:rPr>
        <w:t>الرائحة</w:t>
      </w:r>
      <w:r>
        <w:rPr>
          <w:rFonts w:hint="cs"/>
          <w:sz w:val="24"/>
          <w:szCs w:val="24"/>
          <w:rtl/>
        </w:rPr>
        <w:t>،</w:t>
      </w:r>
      <w:r w:rsidRPr="00423C48">
        <w:rPr>
          <w:sz w:val="24"/>
          <w:szCs w:val="24"/>
          <w:rtl/>
        </w:rPr>
        <w:t xml:space="preserve"> </w:t>
      </w:r>
      <w:r w:rsidRPr="00423C48">
        <w:rPr>
          <w:rFonts w:hint="cs"/>
          <w:sz w:val="24"/>
          <w:szCs w:val="24"/>
          <w:rtl/>
        </w:rPr>
        <w:t>فإذا</w:t>
      </w:r>
      <w:r w:rsidRPr="00423C48">
        <w:rPr>
          <w:sz w:val="24"/>
          <w:szCs w:val="24"/>
          <w:rtl/>
        </w:rPr>
        <w:t xml:space="preserve"> </w:t>
      </w:r>
      <w:r w:rsidRPr="00423C48">
        <w:rPr>
          <w:rFonts w:hint="cs"/>
          <w:sz w:val="24"/>
          <w:szCs w:val="24"/>
          <w:rtl/>
        </w:rPr>
        <w:t>أكلته</w:t>
      </w:r>
      <w:r w:rsidRPr="00423C48">
        <w:rPr>
          <w:sz w:val="24"/>
          <w:szCs w:val="24"/>
          <w:rtl/>
        </w:rPr>
        <w:t xml:space="preserve"> </w:t>
      </w:r>
      <w:r w:rsidRPr="00423C48">
        <w:rPr>
          <w:rFonts w:hint="cs"/>
          <w:sz w:val="24"/>
          <w:szCs w:val="24"/>
          <w:rtl/>
        </w:rPr>
        <w:t>النحل</w:t>
      </w:r>
      <w:r w:rsidRPr="00423C48">
        <w:rPr>
          <w:sz w:val="24"/>
          <w:szCs w:val="24"/>
          <w:rtl/>
        </w:rPr>
        <w:t xml:space="preserve"> </w:t>
      </w:r>
      <w:r w:rsidRPr="00423C48">
        <w:rPr>
          <w:rFonts w:hint="cs"/>
          <w:sz w:val="24"/>
          <w:szCs w:val="24"/>
          <w:rtl/>
        </w:rPr>
        <w:t>حصل</w:t>
      </w:r>
      <w:r w:rsidRPr="00423C48">
        <w:rPr>
          <w:sz w:val="24"/>
          <w:szCs w:val="24"/>
          <w:rtl/>
        </w:rPr>
        <w:t xml:space="preserve"> </w:t>
      </w:r>
      <w:r w:rsidRPr="00423C48">
        <w:rPr>
          <w:rFonts w:hint="cs"/>
          <w:sz w:val="24"/>
          <w:szCs w:val="24"/>
          <w:rtl/>
        </w:rPr>
        <w:t>في</w:t>
      </w:r>
      <w:r w:rsidRPr="00423C48">
        <w:rPr>
          <w:sz w:val="24"/>
          <w:szCs w:val="24"/>
          <w:rtl/>
        </w:rPr>
        <w:t xml:space="preserve"> </w:t>
      </w:r>
      <w:r w:rsidRPr="00423C48">
        <w:rPr>
          <w:rFonts w:hint="cs"/>
          <w:sz w:val="24"/>
          <w:szCs w:val="24"/>
          <w:rtl/>
        </w:rPr>
        <w:t>عسلها</w:t>
      </w:r>
      <w:r w:rsidRPr="00423C48">
        <w:rPr>
          <w:sz w:val="24"/>
          <w:szCs w:val="24"/>
          <w:rtl/>
        </w:rPr>
        <w:t xml:space="preserve"> </w:t>
      </w:r>
      <w:r w:rsidRPr="00423C48">
        <w:rPr>
          <w:rFonts w:hint="cs"/>
          <w:sz w:val="24"/>
          <w:szCs w:val="24"/>
          <w:rtl/>
        </w:rPr>
        <w:t>من</w:t>
      </w:r>
      <w:r w:rsidRPr="00423C48">
        <w:rPr>
          <w:sz w:val="24"/>
          <w:szCs w:val="24"/>
          <w:rtl/>
        </w:rPr>
        <w:t xml:space="preserve"> </w:t>
      </w:r>
      <w:r w:rsidRPr="00423C48">
        <w:rPr>
          <w:rFonts w:hint="cs"/>
          <w:sz w:val="24"/>
          <w:szCs w:val="24"/>
          <w:rtl/>
        </w:rPr>
        <w:t>ريحه</w:t>
      </w:r>
      <w:r>
        <w:rPr>
          <w:rFonts w:hint="cs"/>
          <w:sz w:val="24"/>
          <w:szCs w:val="24"/>
          <w:rtl/>
        </w:rPr>
        <w:t xml:space="preserve"> . لسان العرب، مادة (غفر)، وباب (</w:t>
      </w:r>
      <w:proofErr w:type="spellStart"/>
      <w:r>
        <w:rPr>
          <w:rFonts w:hint="cs"/>
          <w:sz w:val="24"/>
          <w:szCs w:val="24"/>
          <w:rtl/>
        </w:rPr>
        <w:t>عرفط</w:t>
      </w:r>
      <w:proofErr w:type="spellEnd"/>
      <w:r>
        <w:rPr>
          <w:rFonts w:hint="cs"/>
          <w:sz w:val="24"/>
          <w:szCs w:val="24"/>
          <w:rtl/>
        </w:rPr>
        <w:t>) .</w:t>
      </w:r>
    </w:p>
  </w:footnote>
  <w:footnote w:id="968">
    <w:p w:rsidR="00E13375" w:rsidRPr="00162FF6" w:rsidRDefault="00E13375" w:rsidP="007169F9">
      <w:pPr>
        <w:pStyle w:val="a3"/>
        <w:numPr>
          <w:ilvl w:val="0"/>
          <w:numId w:val="261"/>
        </w:numPr>
        <w:ind w:left="651" w:right="-284" w:hanging="425"/>
        <w:rPr>
          <w:sz w:val="24"/>
          <w:szCs w:val="24"/>
          <w:rtl/>
        </w:rPr>
      </w:pPr>
      <w:r w:rsidRPr="00162FF6">
        <w:rPr>
          <w:rFonts w:hint="cs"/>
          <w:sz w:val="24"/>
          <w:szCs w:val="24"/>
          <w:rtl/>
        </w:rPr>
        <w:t>سورة التحريم، من الآية (1-4) .</w:t>
      </w:r>
    </w:p>
  </w:footnote>
  <w:footnote w:id="969">
    <w:p w:rsidR="00E13375" w:rsidRPr="00162FF6" w:rsidRDefault="00E13375" w:rsidP="007169F9">
      <w:pPr>
        <w:pStyle w:val="a3"/>
        <w:numPr>
          <w:ilvl w:val="0"/>
          <w:numId w:val="261"/>
        </w:numPr>
        <w:ind w:left="651" w:right="-284" w:hanging="425"/>
        <w:rPr>
          <w:sz w:val="24"/>
          <w:szCs w:val="24"/>
          <w:rtl/>
        </w:rPr>
      </w:pPr>
      <w:r w:rsidRPr="00162FF6">
        <w:rPr>
          <w:rFonts w:hint="cs"/>
          <w:sz w:val="24"/>
          <w:szCs w:val="24"/>
          <w:rtl/>
        </w:rPr>
        <w:t>سورة التحريم، من الآية (3) .</w:t>
      </w:r>
    </w:p>
  </w:footnote>
  <w:footnote w:id="970">
    <w:p w:rsidR="00E13375" w:rsidRPr="00162FF6" w:rsidRDefault="00E13375" w:rsidP="007169F9">
      <w:pPr>
        <w:pStyle w:val="a3"/>
        <w:numPr>
          <w:ilvl w:val="0"/>
          <w:numId w:val="261"/>
        </w:numPr>
        <w:ind w:left="651" w:right="-284" w:hanging="425"/>
        <w:rPr>
          <w:sz w:val="24"/>
          <w:szCs w:val="24"/>
          <w:rtl/>
        </w:rPr>
      </w:pPr>
      <w:r w:rsidRPr="00162FF6">
        <w:rPr>
          <w:rFonts w:hint="cs"/>
          <w:sz w:val="24"/>
          <w:szCs w:val="24"/>
          <w:rtl/>
        </w:rPr>
        <w:t>صحيح البخاري، كتاب الطلاق، بَاب:</w:t>
      </w:r>
      <w:r w:rsidRPr="00162FF6">
        <w:rPr>
          <w:sz w:val="24"/>
          <w:szCs w:val="24"/>
          <w:rtl/>
        </w:rPr>
        <w:t xml:space="preserve"> </w:t>
      </w:r>
      <w:r w:rsidRPr="00162FF6">
        <w:rPr>
          <w:rFonts w:ascii="QCF_BSML" w:hAnsi="QCF_BSML" w:cs="QCF_BSML"/>
          <w:sz w:val="24"/>
          <w:szCs w:val="24"/>
          <w:rtl/>
        </w:rPr>
        <w:t xml:space="preserve">ﭽ </w:t>
      </w:r>
      <w:r w:rsidRPr="00162FF6">
        <w:rPr>
          <w:rFonts w:ascii="QCF_P560" w:hAnsi="QCF_P560" w:cs="QCF_P560"/>
          <w:sz w:val="24"/>
          <w:szCs w:val="24"/>
          <w:rtl/>
        </w:rPr>
        <w:t>ﭓ    ﭔ  ﭕ  ﭖ  ﭗ  ﭘ</w:t>
      </w:r>
      <w:r w:rsidRPr="00162FF6">
        <w:rPr>
          <w:rFonts w:ascii="QCF_BSML" w:hAnsi="QCF_BSML" w:cs="QCF_BSML"/>
          <w:sz w:val="24"/>
          <w:szCs w:val="24"/>
          <w:rtl/>
        </w:rPr>
        <w:t xml:space="preserve">ﭼ </w:t>
      </w:r>
      <w:r w:rsidRPr="00162FF6">
        <w:rPr>
          <w:rFonts w:hint="cs"/>
          <w:sz w:val="24"/>
          <w:szCs w:val="24"/>
          <w:rtl/>
        </w:rPr>
        <w:t xml:space="preserve">، رقم الحديث (5267)، ومواضع أخرى، وصحيح مسلم2/1100 رقم الحديث (1474)، وسنن أبي داود 3/ 335 رقم الحديث (3714)، وسنن النسائي 6/151 رقم الحديث (3421)، ومواضع أخرى . </w:t>
      </w:r>
      <w:r w:rsidRPr="00162FF6">
        <w:rPr>
          <w:sz w:val="24"/>
          <w:szCs w:val="24"/>
          <w:rtl/>
        </w:rPr>
        <w:t xml:space="preserve"> </w:t>
      </w:r>
    </w:p>
  </w:footnote>
  <w:footnote w:id="971">
    <w:p w:rsidR="00E13375" w:rsidRPr="00162FF6" w:rsidRDefault="00E13375" w:rsidP="007169F9">
      <w:pPr>
        <w:pStyle w:val="a3"/>
        <w:numPr>
          <w:ilvl w:val="0"/>
          <w:numId w:val="261"/>
        </w:numPr>
        <w:ind w:left="651" w:right="-284" w:hanging="425"/>
        <w:rPr>
          <w:sz w:val="24"/>
          <w:szCs w:val="24"/>
          <w:rtl/>
        </w:rPr>
      </w:pPr>
      <w:r w:rsidRPr="00162FF6">
        <w:rPr>
          <w:rFonts w:hint="cs"/>
          <w:sz w:val="24"/>
          <w:szCs w:val="24"/>
          <w:rtl/>
        </w:rPr>
        <w:t xml:space="preserve">ينظر: المحرر الوجيز في تفسير الكتاب العزيز 5/532، والجامع لأحكام القرآن 20/229، وتحفة الأحوذي بشرح جامع الترمذي 9/207 . </w:t>
      </w:r>
    </w:p>
  </w:footnote>
  <w:footnote w:id="972">
    <w:p w:rsidR="00E13375" w:rsidRPr="00162FF6" w:rsidRDefault="00E13375" w:rsidP="007169F9">
      <w:pPr>
        <w:pStyle w:val="a3"/>
        <w:numPr>
          <w:ilvl w:val="0"/>
          <w:numId w:val="261"/>
        </w:numPr>
        <w:ind w:left="651" w:right="-284" w:hanging="425"/>
        <w:rPr>
          <w:sz w:val="24"/>
          <w:szCs w:val="24"/>
          <w:rtl/>
        </w:rPr>
      </w:pPr>
      <w:r w:rsidRPr="00162FF6">
        <w:rPr>
          <w:rFonts w:hint="cs"/>
          <w:sz w:val="24"/>
          <w:szCs w:val="24"/>
          <w:rtl/>
        </w:rPr>
        <w:t>سورة النصر، الآية (1) .</w:t>
      </w:r>
    </w:p>
  </w:footnote>
  <w:footnote w:id="973">
    <w:p w:rsidR="00E13375" w:rsidRPr="00162FF6" w:rsidRDefault="00E13375" w:rsidP="00983023">
      <w:pPr>
        <w:pStyle w:val="a3"/>
        <w:numPr>
          <w:ilvl w:val="0"/>
          <w:numId w:val="261"/>
        </w:numPr>
        <w:ind w:left="651" w:right="-284" w:hanging="425"/>
        <w:rPr>
          <w:sz w:val="24"/>
          <w:szCs w:val="24"/>
        </w:rPr>
      </w:pPr>
      <w:r w:rsidRPr="00162FF6">
        <w:rPr>
          <w:rFonts w:hint="cs"/>
          <w:sz w:val="24"/>
          <w:szCs w:val="24"/>
          <w:rtl/>
        </w:rPr>
        <w:t xml:space="preserve">سبق تخريجه ص </w:t>
      </w:r>
      <w:r>
        <w:rPr>
          <w:rFonts w:hint="cs"/>
          <w:sz w:val="24"/>
          <w:szCs w:val="24"/>
          <w:rtl/>
        </w:rPr>
        <w:t>51</w:t>
      </w:r>
      <w:r w:rsidRPr="00162FF6">
        <w:rPr>
          <w:rFonts w:hint="cs"/>
          <w:sz w:val="24"/>
          <w:szCs w:val="24"/>
          <w:rtl/>
        </w:rPr>
        <w:t xml:space="preserve"> .</w:t>
      </w:r>
    </w:p>
  </w:footnote>
  <w:footnote w:id="974">
    <w:p w:rsidR="00E13375" w:rsidRPr="00162FF6" w:rsidRDefault="00E13375" w:rsidP="007169F9">
      <w:pPr>
        <w:pStyle w:val="a3"/>
        <w:numPr>
          <w:ilvl w:val="0"/>
          <w:numId w:val="261"/>
        </w:numPr>
        <w:ind w:left="651" w:right="-284" w:hanging="425"/>
        <w:rPr>
          <w:sz w:val="24"/>
          <w:szCs w:val="24"/>
          <w:rtl/>
        </w:rPr>
      </w:pPr>
      <w:r w:rsidRPr="00162FF6">
        <w:rPr>
          <w:rFonts w:hint="cs"/>
          <w:sz w:val="24"/>
          <w:szCs w:val="24"/>
          <w:rtl/>
        </w:rPr>
        <w:t>صحيح البخاري، كتاب المناقب، باب: علامات النبوة في الإسلام، رقم الحديث (3627)، ومواضع أخرى، وسنن الترمذي 5/450 رقم الحديث (3362) .</w:t>
      </w:r>
    </w:p>
  </w:footnote>
  <w:footnote w:id="975">
    <w:p w:rsidR="00E13375" w:rsidRPr="007F5ACE" w:rsidRDefault="00E13375" w:rsidP="00983023">
      <w:pPr>
        <w:pStyle w:val="a3"/>
        <w:numPr>
          <w:ilvl w:val="0"/>
          <w:numId w:val="261"/>
        </w:numPr>
        <w:ind w:left="651" w:right="-284" w:hanging="425"/>
        <w:rPr>
          <w:sz w:val="24"/>
          <w:szCs w:val="24"/>
          <w:rtl/>
        </w:rPr>
      </w:pPr>
      <w:r w:rsidRPr="007F5ACE">
        <w:rPr>
          <w:rFonts w:hint="cs"/>
          <w:sz w:val="24"/>
          <w:szCs w:val="24"/>
          <w:rtl/>
        </w:rPr>
        <w:t>سبق تخريجه ص</w:t>
      </w:r>
      <w:r>
        <w:rPr>
          <w:rFonts w:hint="cs"/>
          <w:sz w:val="24"/>
          <w:szCs w:val="24"/>
          <w:rtl/>
        </w:rPr>
        <w:t>51</w:t>
      </w:r>
      <w:r w:rsidRPr="007F5ACE">
        <w:rPr>
          <w:rFonts w:hint="cs"/>
          <w:sz w:val="24"/>
          <w:szCs w:val="24"/>
          <w:rtl/>
        </w:rPr>
        <w:t xml:space="preserve"> .</w:t>
      </w:r>
    </w:p>
  </w:footnote>
  <w:footnote w:id="976">
    <w:p w:rsidR="00E13375" w:rsidRPr="007F5ACE" w:rsidRDefault="00E13375" w:rsidP="007169F9">
      <w:pPr>
        <w:pStyle w:val="a3"/>
        <w:numPr>
          <w:ilvl w:val="0"/>
          <w:numId w:val="262"/>
        </w:numPr>
        <w:ind w:left="651" w:right="-284" w:hanging="425"/>
        <w:rPr>
          <w:sz w:val="24"/>
          <w:szCs w:val="24"/>
          <w:rtl/>
        </w:rPr>
      </w:pPr>
      <w:r w:rsidRPr="007F5ACE">
        <w:rPr>
          <w:rFonts w:hint="cs"/>
          <w:sz w:val="24"/>
          <w:szCs w:val="24"/>
          <w:rtl/>
        </w:rPr>
        <w:t>ينظر: تفسير القرآن العظيم 4/557، وروح المعاني في تفسير القرآن العظيم والسبع المثاني 30/244 .</w:t>
      </w:r>
    </w:p>
  </w:footnote>
  <w:footnote w:id="977">
    <w:p w:rsidR="00E13375" w:rsidRPr="007F5ACE" w:rsidRDefault="00E13375" w:rsidP="007169F9">
      <w:pPr>
        <w:pStyle w:val="a3"/>
        <w:numPr>
          <w:ilvl w:val="0"/>
          <w:numId w:val="262"/>
        </w:numPr>
        <w:ind w:left="651" w:right="-284" w:hanging="425"/>
        <w:rPr>
          <w:sz w:val="24"/>
          <w:szCs w:val="24"/>
          <w:rtl/>
        </w:rPr>
      </w:pPr>
      <w:r>
        <w:rPr>
          <w:rFonts w:hint="cs"/>
          <w:sz w:val="24"/>
          <w:szCs w:val="24"/>
          <w:rtl/>
        </w:rPr>
        <w:t>المصدر نفسه</w:t>
      </w:r>
      <w:r w:rsidRPr="007F5ACE">
        <w:rPr>
          <w:rFonts w:hint="cs"/>
          <w:sz w:val="24"/>
          <w:szCs w:val="24"/>
          <w:rtl/>
        </w:rPr>
        <w:t xml:space="preserve"> .</w:t>
      </w:r>
    </w:p>
  </w:footnote>
  <w:footnote w:id="978">
    <w:p w:rsidR="00E13375" w:rsidRPr="007F5ACE" w:rsidRDefault="00E13375" w:rsidP="007169F9">
      <w:pPr>
        <w:pStyle w:val="a3"/>
        <w:numPr>
          <w:ilvl w:val="0"/>
          <w:numId w:val="262"/>
        </w:numPr>
        <w:ind w:left="651" w:right="-284" w:hanging="425"/>
        <w:rPr>
          <w:sz w:val="24"/>
          <w:szCs w:val="24"/>
        </w:rPr>
      </w:pPr>
      <w:r w:rsidRPr="007F5ACE">
        <w:rPr>
          <w:rFonts w:hint="cs"/>
          <w:sz w:val="24"/>
          <w:szCs w:val="24"/>
          <w:rtl/>
        </w:rPr>
        <w:t>سورة الكوثر، الآية (1-3) .</w:t>
      </w:r>
    </w:p>
  </w:footnote>
  <w:footnote w:id="979">
    <w:p w:rsidR="00E13375" w:rsidRPr="007F5ACE" w:rsidRDefault="00E13375" w:rsidP="007169F9">
      <w:pPr>
        <w:pStyle w:val="a3"/>
        <w:numPr>
          <w:ilvl w:val="0"/>
          <w:numId w:val="262"/>
        </w:numPr>
        <w:ind w:left="651" w:right="-284" w:hanging="425"/>
        <w:rPr>
          <w:sz w:val="24"/>
          <w:szCs w:val="24"/>
          <w:rtl/>
        </w:rPr>
      </w:pPr>
      <w:r w:rsidRPr="007F5ACE">
        <w:rPr>
          <w:rFonts w:hint="cs"/>
          <w:sz w:val="24"/>
          <w:szCs w:val="24"/>
          <w:rtl/>
        </w:rPr>
        <w:t>هو ابن حجر السعدي الذي أخذ عنه مسلم هذا الحديث . ينظر ترجمته في ملحق الأعلام</w:t>
      </w:r>
      <w:r>
        <w:rPr>
          <w:rFonts w:hint="cs"/>
          <w:sz w:val="24"/>
          <w:szCs w:val="24"/>
          <w:rtl/>
        </w:rPr>
        <w:t>، ت(10)</w:t>
      </w:r>
      <w:r w:rsidRPr="007F5ACE">
        <w:rPr>
          <w:rFonts w:hint="cs"/>
          <w:sz w:val="24"/>
          <w:szCs w:val="24"/>
          <w:rtl/>
        </w:rPr>
        <w:t xml:space="preserve"> .  </w:t>
      </w:r>
    </w:p>
  </w:footnote>
  <w:footnote w:id="980">
    <w:p w:rsidR="00E13375" w:rsidRPr="007F5ACE" w:rsidRDefault="00E13375" w:rsidP="007169F9">
      <w:pPr>
        <w:pStyle w:val="a3"/>
        <w:numPr>
          <w:ilvl w:val="0"/>
          <w:numId w:val="262"/>
        </w:numPr>
        <w:ind w:left="651" w:right="-284" w:hanging="425"/>
        <w:rPr>
          <w:sz w:val="24"/>
          <w:szCs w:val="24"/>
          <w:rtl/>
        </w:rPr>
      </w:pPr>
      <w:r w:rsidRPr="007F5ACE">
        <w:rPr>
          <w:rFonts w:hint="cs"/>
          <w:sz w:val="24"/>
          <w:szCs w:val="24"/>
          <w:rtl/>
        </w:rPr>
        <w:t>صحيح مسلم 1/300 رقم الحديث (400)، وسنن أبي داود 1/208 رقم الحديث (784، و4/237 رقم الحديث (4747)، وسنن النسائي 2/133 رقم الحديث (904) .</w:t>
      </w:r>
    </w:p>
  </w:footnote>
  <w:footnote w:id="981">
    <w:p w:rsidR="00E13375" w:rsidRPr="007F5ACE" w:rsidRDefault="00E13375" w:rsidP="007169F9">
      <w:pPr>
        <w:pStyle w:val="a3"/>
        <w:numPr>
          <w:ilvl w:val="0"/>
          <w:numId w:val="262"/>
        </w:numPr>
        <w:ind w:left="651" w:right="-284" w:hanging="425"/>
        <w:rPr>
          <w:sz w:val="24"/>
          <w:szCs w:val="24"/>
          <w:rtl/>
        </w:rPr>
      </w:pPr>
      <w:r w:rsidRPr="007F5ACE">
        <w:rPr>
          <w:rFonts w:hint="cs"/>
          <w:sz w:val="24"/>
          <w:szCs w:val="24"/>
          <w:rtl/>
        </w:rPr>
        <w:t>ينظر: شرح النووي على صحيح مسلم 4/113 .</w:t>
      </w:r>
    </w:p>
  </w:footnote>
  <w:footnote w:id="982">
    <w:p w:rsidR="00E13375" w:rsidRPr="007F5ACE" w:rsidRDefault="00E13375" w:rsidP="007169F9">
      <w:pPr>
        <w:pStyle w:val="a3"/>
        <w:numPr>
          <w:ilvl w:val="0"/>
          <w:numId w:val="262"/>
        </w:numPr>
        <w:ind w:left="651" w:right="-284" w:hanging="425"/>
        <w:rPr>
          <w:sz w:val="24"/>
          <w:szCs w:val="24"/>
          <w:rtl/>
        </w:rPr>
      </w:pPr>
      <w:r w:rsidRPr="007F5ACE">
        <w:rPr>
          <w:rFonts w:hint="cs"/>
          <w:sz w:val="24"/>
          <w:szCs w:val="24"/>
          <w:rtl/>
        </w:rPr>
        <w:t xml:space="preserve">ينظر: فتح الباري شرح صحيح البخاري 9/41، والإتقان في علوم القرآن 1/64 . </w:t>
      </w:r>
    </w:p>
  </w:footnote>
  <w:footnote w:id="983">
    <w:p w:rsidR="00E13375" w:rsidRPr="007F5ACE" w:rsidRDefault="00E13375" w:rsidP="007169F9">
      <w:pPr>
        <w:pStyle w:val="a3"/>
        <w:numPr>
          <w:ilvl w:val="0"/>
          <w:numId w:val="121"/>
        </w:numPr>
        <w:ind w:right="-284" w:hanging="494"/>
        <w:rPr>
          <w:sz w:val="24"/>
          <w:szCs w:val="24"/>
          <w:rtl/>
        </w:rPr>
      </w:pPr>
      <w:r w:rsidRPr="007F5ACE">
        <w:rPr>
          <w:rFonts w:hint="cs"/>
          <w:sz w:val="24"/>
          <w:szCs w:val="24"/>
          <w:rtl/>
        </w:rPr>
        <w:t>ينظر: المحرر الوجيز في تفسير الكتاب العزيز 1/396، والجامع لأحكام القرآن 4/1، وتحفة الأحوذي بشرح جامع الترمذي 8/271  .</w:t>
      </w:r>
    </w:p>
  </w:footnote>
  <w:footnote w:id="984">
    <w:p w:rsidR="00E13375" w:rsidRPr="007F5ACE" w:rsidRDefault="00E13375" w:rsidP="007169F9">
      <w:pPr>
        <w:pStyle w:val="a3"/>
        <w:numPr>
          <w:ilvl w:val="0"/>
          <w:numId w:val="121"/>
        </w:numPr>
        <w:ind w:right="-284" w:hanging="494"/>
        <w:rPr>
          <w:sz w:val="24"/>
          <w:szCs w:val="24"/>
        </w:rPr>
      </w:pPr>
      <w:r w:rsidRPr="007F5ACE">
        <w:rPr>
          <w:rFonts w:hint="cs"/>
          <w:sz w:val="24"/>
          <w:szCs w:val="24"/>
          <w:rtl/>
        </w:rPr>
        <w:t>سورة آل عمران، الآية (121) .</w:t>
      </w:r>
    </w:p>
  </w:footnote>
  <w:footnote w:id="985">
    <w:p w:rsidR="00E13375" w:rsidRPr="007F5ACE" w:rsidRDefault="00E13375" w:rsidP="007169F9">
      <w:pPr>
        <w:pStyle w:val="a3"/>
        <w:numPr>
          <w:ilvl w:val="0"/>
          <w:numId w:val="121"/>
        </w:numPr>
        <w:ind w:right="-284" w:hanging="494"/>
        <w:rPr>
          <w:sz w:val="24"/>
          <w:szCs w:val="24"/>
        </w:rPr>
      </w:pPr>
      <w:r w:rsidRPr="007F5ACE">
        <w:rPr>
          <w:rFonts w:hint="cs"/>
          <w:sz w:val="24"/>
          <w:szCs w:val="24"/>
          <w:rtl/>
        </w:rPr>
        <w:t>سورة آل عمران، الآية (139-143) .</w:t>
      </w:r>
    </w:p>
  </w:footnote>
  <w:footnote w:id="986">
    <w:p w:rsidR="00E13375" w:rsidRPr="007F5ACE" w:rsidRDefault="00E13375" w:rsidP="007169F9">
      <w:pPr>
        <w:pStyle w:val="a3"/>
        <w:numPr>
          <w:ilvl w:val="0"/>
          <w:numId w:val="121"/>
        </w:numPr>
        <w:ind w:right="-284" w:hanging="494"/>
        <w:rPr>
          <w:sz w:val="24"/>
          <w:szCs w:val="24"/>
        </w:rPr>
      </w:pPr>
      <w:r w:rsidRPr="007F5ACE">
        <w:rPr>
          <w:rFonts w:hint="cs"/>
          <w:sz w:val="24"/>
          <w:szCs w:val="24"/>
          <w:rtl/>
        </w:rPr>
        <w:t>سورة آل عمران، الآية (152) .</w:t>
      </w:r>
    </w:p>
  </w:footnote>
  <w:footnote w:id="987">
    <w:p w:rsidR="00E13375" w:rsidRPr="007F5ACE" w:rsidRDefault="00E13375" w:rsidP="007169F9">
      <w:pPr>
        <w:pStyle w:val="a3"/>
        <w:numPr>
          <w:ilvl w:val="0"/>
          <w:numId w:val="121"/>
        </w:numPr>
        <w:ind w:right="-284" w:hanging="494"/>
        <w:rPr>
          <w:sz w:val="24"/>
          <w:szCs w:val="24"/>
          <w:rtl/>
        </w:rPr>
      </w:pPr>
      <w:r w:rsidRPr="007F5ACE">
        <w:rPr>
          <w:rFonts w:hint="cs"/>
          <w:sz w:val="24"/>
          <w:szCs w:val="24"/>
          <w:rtl/>
        </w:rPr>
        <w:t>سورة آل عمران، الآية (169) .</w:t>
      </w:r>
    </w:p>
  </w:footnote>
  <w:footnote w:id="988">
    <w:p w:rsidR="00E13375" w:rsidRPr="002D1288" w:rsidRDefault="00E13375" w:rsidP="007169F9">
      <w:pPr>
        <w:pStyle w:val="a3"/>
        <w:numPr>
          <w:ilvl w:val="0"/>
          <w:numId w:val="132"/>
        </w:numPr>
        <w:ind w:right="-284" w:hanging="494"/>
        <w:rPr>
          <w:sz w:val="24"/>
          <w:szCs w:val="24"/>
          <w:rtl/>
        </w:rPr>
      </w:pPr>
      <w:r w:rsidRPr="002D1288">
        <w:rPr>
          <w:rFonts w:hint="cs"/>
          <w:sz w:val="24"/>
          <w:szCs w:val="24"/>
          <w:rtl/>
        </w:rPr>
        <w:t>سورة آل عمران، من الآية (122) .</w:t>
      </w:r>
    </w:p>
  </w:footnote>
  <w:footnote w:id="989">
    <w:p w:rsidR="00E13375" w:rsidRPr="002D1288" w:rsidRDefault="00E13375" w:rsidP="007169F9">
      <w:pPr>
        <w:pStyle w:val="a3"/>
        <w:numPr>
          <w:ilvl w:val="0"/>
          <w:numId w:val="132"/>
        </w:numPr>
        <w:ind w:right="-284" w:hanging="494"/>
        <w:rPr>
          <w:sz w:val="24"/>
          <w:szCs w:val="24"/>
          <w:rtl/>
        </w:rPr>
      </w:pPr>
      <w:r w:rsidRPr="002D1288">
        <w:rPr>
          <w:rFonts w:hint="cs"/>
          <w:sz w:val="24"/>
          <w:szCs w:val="24"/>
          <w:rtl/>
        </w:rPr>
        <w:t>سورة آل عمران، من الآية (122) .</w:t>
      </w:r>
    </w:p>
  </w:footnote>
  <w:footnote w:id="990">
    <w:p w:rsidR="00E13375" w:rsidRPr="002D1288" w:rsidRDefault="00E13375" w:rsidP="007169F9">
      <w:pPr>
        <w:pStyle w:val="a3"/>
        <w:numPr>
          <w:ilvl w:val="0"/>
          <w:numId w:val="132"/>
        </w:numPr>
        <w:ind w:right="-284" w:hanging="494"/>
        <w:rPr>
          <w:sz w:val="24"/>
          <w:szCs w:val="24"/>
        </w:rPr>
      </w:pPr>
      <w:r w:rsidRPr="002D1288">
        <w:rPr>
          <w:rFonts w:hint="cs"/>
          <w:sz w:val="24"/>
          <w:szCs w:val="24"/>
          <w:rtl/>
        </w:rPr>
        <w:t>صحيح البخاري، كتاب المغازي، بَاب:</w:t>
      </w:r>
      <w:r w:rsidRPr="002D1288">
        <w:rPr>
          <w:rFonts w:ascii="QCF_BSML" w:hAnsi="QCF_BSML" w:cs="QCF_BSML" w:hint="cs"/>
          <w:sz w:val="24"/>
          <w:szCs w:val="24"/>
          <w:rtl/>
        </w:rPr>
        <w:t xml:space="preserve">    </w:t>
      </w:r>
      <w:r w:rsidRPr="002D1288">
        <w:rPr>
          <w:rFonts w:ascii="QCF_BSML" w:hAnsi="QCF_BSML" w:cs="QCF_BSML"/>
          <w:sz w:val="24"/>
          <w:szCs w:val="24"/>
          <w:rtl/>
        </w:rPr>
        <w:t xml:space="preserve">ﭽ </w:t>
      </w:r>
      <w:r w:rsidRPr="002D1288">
        <w:rPr>
          <w:rFonts w:ascii="QCF_P066" w:hAnsi="QCF_P066" w:cs="QCF_P066"/>
          <w:sz w:val="24"/>
          <w:szCs w:val="24"/>
          <w:rtl/>
        </w:rPr>
        <w:t>ﭑ  ﭒ  ﭓ</w:t>
      </w:r>
      <w:r w:rsidRPr="002D1288">
        <w:rPr>
          <w:rFonts w:ascii="QCF_P066" w:hAnsi="QCF_P066" w:cs="QCF_P066" w:hint="cs"/>
          <w:sz w:val="24"/>
          <w:szCs w:val="24"/>
          <w:rtl/>
        </w:rPr>
        <w:t xml:space="preserve">  </w:t>
      </w:r>
      <w:r w:rsidRPr="002D1288">
        <w:rPr>
          <w:rFonts w:ascii="QCF_P066" w:hAnsi="QCF_P066" w:cs="QCF_P066"/>
          <w:sz w:val="24"/>
          <w:szCs w:val="24"/>
          <w:rtl/>
        </w:rPr>
        <w:t xml:space="preserve">  ﭔ</w:t>
      </w:r>
      <w:r w:rsidRPr="002D1288">
        <w:rPr>
          <w:rFonts w:ascii="QCF_P066" w:hAnsi="QCF_P066" w:cs="QCF_P066" w:hint="cs"/>
          <w:sz w:val="24"/>
          <w:szCs w:val="24"/>
          <w:rtl/>
        </w:rPr>
        <w:t xml:space="preserve">  </w:t>
      </w:r>
      <w:r w:rsidRPr="002D1288">
        <w:rPr>
          <w:rFonts w:ascii="QCF_P066" w:hAnsi="QCF_P066" w:cs="QCF_P066"/>
          <w:sz w:val="24"/>
          <w:szCs w:val="24"/>
          <w:rtl/>
        </w:rPr>
        <w:t xml:space="preserve">  ﭕ</w:t>
      </w:r>
      <w:r w:rsidRPr="002D1288">
        <w:rPr>
          <w:rFonts w:ascii="QCF_P066" w:hAnsi="QCF_P066" w:cs="QCF_P066" w:hint="cs"/>
          <w:sz w:val="24"/>
          <w:szCs w:val="24"/>
          <w:rtl/>
        </w:rPr>
        <w:t xml:space="preserve">  </w:t>
      </w:r>
      <w:r w:rsidRPr="002D1288">
        <w:rPr>
          <w:rFonts w:ascii="QCF_P066" w:hAnsi="QCF_P066" w:cs="QCF_P066"/>
          <w:sz w:val="24"/>
          <w:szCs w:val="24"/>
          <w:rtl/>
        </w:rPr>
        <w:t xml:space="preserve">  ﭖ  </w:t>
      </w:r>
      <w:r w:rsidRPr="002D1288">
        <w:rPr>
          <w:rFonts w:ascii="QCF_P066" w:hAnsi="QCF_P066" w:cs="QCF_P066" w:hint="cs"/>
          <w:sz w:val="24"/>
          <w:szCs w:val="24"/>
          <w:rtl/>
        </w:rPr>
        <w:t xml:space="preserve"> </w:t>
      </w:r>
      <w:r w:rsidRPr="002D1288">
        <w:rPr>
          <w:rFonts w:ascii="QCF_P066" w:hAnsi="QCF_P066" w:cs="QCF_P066"/>
          <w:sz w:val="24"/>
          <w:szCs w:val="24"/>
          <w:rtl/>
        </w:rPr>
        <w:t>ﭗ  ﭘﭙ  ﭚ</w:t>
      </w:r>
      <w:r w:rsidRPr="002D1288">
        <w:rPr>
          <w:rFonts w:ascii="QCF_P066" w:hAnsi="QCF_P066" w:cs="QCF_P066" w:hint="cs"/>
          <w:sz w:val="24"/>
          <w:szCs w:val="24"/>
          <w:rtl/>
        </w:rPr>
        <w:t xml:space="preserve"> </w:t>
      </w:r>
      <w:r w:rsidRPr="002D1288">
        <w:rPr>
          <w:rFonts w:ascii="QCF_P066" w:hAnsi="QCF_P066" w:cs="QCF_P066"/>
          <w:sz w:val="24"/>
          <w:szCs w:val="24"/>
          <w:rtl/>
        </w:rPr>
        <w:t xml:space="preserve">   ﭛ </w:t>
      </w:r>
      <w:r w:rsidRPr="002D1288">
        <w:rPr>
          <w:rFonts w:ascii="QCF_P066" w:hAnsi="QCF_P066" w:cs="QCF_P066" w:hint="cs"/>
          <w:sz w:val="24"/>
          <w:szCs w:val="24"/>
          <w:rtl/>
        </w:rPr>
        <w:t xml:space="preserve"> </w:t>
      </w:r>
      <w:r w:rsidRPr="002D1288">
        <w:rPr>
          <w:rFonts w:ascii="QCF_P066" w:hAnsi="QCF_P066" w:cs="QCF_P066"/>
          <w:sz w:val="24"/>
          <w:szCs w:val="24"/>
          <w:rtl/>
        </w:rPr>
        <w:t xml:space="preserve"> ﭜ  ﭝ</w:t>
      </w:r>
      <w:r w:rsidRPr="002D1288">
        <w:rPr>
          <w:rFonts w:ascii="QCF_BSML" w:hAnsi="QCF_BSML" w:cs="QCF_BSML"/>
          <w:sz w:val="24"/>
          <w:szCs w:val="24"/>
          <w:rtl/>
        </w:rPr>
        <w:t>ﭼ</w:t>
      </w:r>
      <w:r w:rsidRPr="002D1288">
        <w:rPr>
          <w:rFonts w:hint="cs"/>
          <w:sz w:val="24"/>
          <w:szCs w:val="24"/>
          <w:rtl/>
        </w:rPr>
        <w:t>، رقم الحديث (4051) .</w:t>
      </w:r>
    </w:p>
  </w:footnote>
  <w:footnote w:id="991">
    <w:p w:rsidR="00E13375" w:rsidRPr="002D1288" w:rsidRDefault="00E13375" w:rsidP="007169F9">
      <w:pPr>
        <w:pStyle w:val="a3"/>
        <w:numPr>
          <w:ilvl w:val="0"/>
          <w:numId w:val="132"/>
        </w:numPr>
        <w:ind w:right="-284" w:hanging="494"/>
        <w:rPr>
          <w:sz w:val="24"/>
          <w:szCs w:val="24"/>
          <w:rtl/>
        </w:rPr>
      </w:pPr>
      <w:r w:rsidRPr="002D1288">
        <w:rPr>
          <w:rFonts w:hint="cs"/>
          <w:sz w:val="24"/>
          <w:szCs w:val="24"/>
          <w:rtl/>
        </w:rPr>
        <w:t>سورة آل عمران، الآية (155) .</w:t>
      </w:r>
    </w:p>
  </w:footnote>
  <w:footnote w:id="992">
    <w:p w:rsidR="00E13375" w:rsidRPr="002D1288" w:rsidRDefault="00E13375" w:rsidP="007169F9">
      <w:pPr>
        <w:pStyle w:val="a3"/>
        <w:numPr>
          <w:ilvl w:val="0"/>
          <w:numId w:val="132"/>
        </w:numPr>
        <w:ind w:right="-284" w:hanging="494"/>
        <w:rPr>
          <w:sz w:val="24"/>
          <w:szCs w:val="24"/>
        </w:rPr>
      </w:pPr>
      <w:r w:rsidRPr="002D1288">
        <w:rPr>
          <w:rFonts w:hint="cs"/>
          <w:sz w:val="24"/>
          <w:szCs w:val="24"/>
          <w:rtl/>
        </w:rPr>
        <w:t>سورة آل عمران، الآية (153) .</w:t>
      </w:r>
    </w:p>
  </w:footnote>
  <w:footnote w:id="993">
    <w:p w:rsidR="00E13375" w:rsidRPr="002D1288" w:rsidRDefault="00E13375" w:rsidP="007169F9">
      <w:pPr>
        <w:pStyle w:val="a6"/>
        <w:numPr>
          <w:ilvl w:val="0"/>
          <w:numId w:val="132"/>
        </w:numPr>
        <w:spacing w:after="0" w:line="240" w:lineRule="auto"/>
        <w:ind w:right="-284" w:hanging="494"/>
        <w:contextualSpacing w:val="0"/>
        <w:jc w:val="both"/>
        <w:rPr>
          <w:rtl/>
        </w:rPr>
      </w:pPr>
      <w:r w:rsidRPr="002D1288">
        <w:rPr>
          <w:rFonts w:hint="cs"/>
          <w:rtl/>
        </w:rPr>
        <w:t xml:space="preserve">صحيح البخاري، كتاب المغازي، باب: </w:t>
      </w:r>
      <w:r w:rsidRPr="002D1288">
        <w:rPr>
          <w:rFonts w:ascii="QCF_BSML" w:hAnsi="QCF_BSML" w:cs="QCF_BSML"/>
          <w:rtl/>
        </w:rPr>
        <w:t xml:space="preserve">ﭽ </w:t>
      </w:r>
      <w:r w:rsidRPr="002D1288">
        <w:rPr>
          <w:rFonts w:ascii="QCF_P069" w:hAnsi="QCF_P069" w:cs="QCF_P069"/>
          <w:rtl/>
        </w:rPr>
        <w:t xml:space="preserve">ﮫ  ﮬ  ﮭ  ﮮ  ﮯ  ﮰ     ﮱ  ﯓ  ﯔ  ﯕ  ﯖ   ﯗ  ﯘ  ﯙ  ﯚ  ﯛ  ﯜ  ﯝ   ﯞ  ﯟ  ﯠﯡ  ﯢ  ﯣ  ﯤ  ﯥ  </w:t>
      </w:r>
      <w:r w:rsidRPr="002D1288">
        <w:rPr>
          <w:rFonts w:ascii="QCF_BSML" w:hAnsi="QCF_BSML" w:cs="QCF_BSML"/>
          <w:rtl/>
        </w:rPr>
        <w:t>ﭼ</w:t>
      </w:r>
      <w:r w:rsidRPr="002D1288">
        <w:rPr>
          <w:rFonts w:hint="cs"/>
          <w:rtl/>
        </w:rPr>
        <w:t>، رقم الحديث (4067) .</w:t>
      </w:r>
    </w:p>
  </w:footnote>
  <w:footnote w:id="994">
    <w:p w:rsidR="00E13375" w:rsidRPr="002D1288" w:rsidRDefault="00E13375" w:rsidP="007169F9">
      <w:pPr>
        <w:pStyle w:val="a3"/>
        <w:numPr>
          <w:ilvl w:val="0"/>
          <w:numId w:val="132"/>
        </w:numPr>
        <w:ind w:right="-284" w:hanging="494"/>
        <w:rPr>
          <w:sz w:val="24"/>
          <w:szCs w:val="24"/>
        </w:rPr>
      </w:pPr>
      <w:r w:rsidRPr="002D1288">
        <w:rPr>
          <w:rFonts w:hint="cs"/>
          <w:sz w:val="24"/>
          <w:szCs w:val="24"/>
          <w:rtl/>
        </w:rPr>
        <w:t>سورة آل عمران، الآية (154) .</w:t>
      </w:r>
    </w:p>
  </w:footnote>
  <w:footnote w:id="995">
    <w:p w:rsidR="00E13375" w:rsidRPr="0032680F" w:rsidRDefault="00E13375" w:rsidP="007169F9">
      <w:pPr>
        <w:pStyle w:val="a3"/>
        <w:numPr>
          <w:ilvl w:val="0"/>
          <w:numId w:val="143"/>
        </w:numPr>
        <w:ind w:left="720" w:right="-284" w:hanging="494"/>
        <w:rPr>
          <w:sz w:val="24"/>
          <w:szCs w:val="24"/>
          <w:rtl/>
        </w:rPr>
      </w:pPr>
      <w:r w:rsidRPr="0032680F">
        <w:rPr>
          <w:rFonts w:hint="cs"/>
          <w:sz w:val="24"/>
          <w:szCs w:val="24"/>
          <w:rtl/>
        </w:rPr>
        <w:t>صحيح البخاري، كتاب المغازي، بَاب:</w:t>
      </w:r>
      <w:r w:rsidRPr="0032680F">
        <w:rPr>
          <w:sz w:val="24"/>
          <w:szCs w:val="24"/>
          <w:rtl/>
        </w:rPr>
        <w:t xml:space="preserve"> </w:t>
      </w:r>
      <w:r w:rsidRPr="0032680F">
        <w:rPr>
          <w:rFonts w:ascii="QCF_BSML" w:hAnsi="QCF_BSML" w:cs="QCF_BSML"/>
          <w:sz w:val="24"/>
          <w:szCs w:val="24"/>
          <w:rtl/>
        </w:rPr>
        <w:t xml:space="preserve">ﭽ </w:t>
      </w:r>
      <w:r w:rsidRPr="0032680F">
        <w:rPr>
          <w:rFonts w:ascii="QCF_P070" w:hAnsi="QCF_P070" w:cs="QCF_P070"/>
          <w:sz w:val="24"/>
          <w:szCs w:val="24"/>
          <w:rtl/>
        </w:rPr>
        <w:t xml:space="preserve">ﭑ  ﭒ  ﭓ  ﭔ  ﭕ  ﭖ  ﭗ  ﭘ  ﭙ  ﭚ   ﭛﭜ  ﭝ  ﭞ  ﭟ  ﭠ  ﭡ  ﭢ  ﭣ   ﭤ  ﭥ  ﭦﭧ  ﭨ  ﭩ  ﭪ  ﭫ  ﭬ  ﭭ  ﭮﭯ   ﭰ  ﭱ   ﭲ  ﭳ        ﭴﭵ  ﭶ  ﭷ  ﭸ  ﭹ  ﭺ  ﭻ  ﭼﭽ   ﭾ  ﭿ  ﮀ    ﮁ  ﮂ  ﮃ    ﮄ  ﮅ  ﮆ  ﮇﮈ  ﮉ  ﮊ  ﮋ   </w:t>
      </w:r>
      <w:r w:rsidRPr="0032680F">
        <w:rPr>
          <w:rFonts w:ascii="QCF_P070" w:hAnsi="QCF_P070" w:cs="QCF_P070" w:hint="cs"/>
          <w:sz w:val="24"/>
          <w:szCs w:val="24"/>
          <w:rtl/>
        </w:rPr>
        <w:t xml:space="preserve"> </w:t>
      </w:r>
      <w:r w:rsidRPr="0032680F">
        <w:rPr>
          <w:rFonts w:ascii="QCF_P070" w:hAnsi="QCF_P070" w:cs="QCF_P070"/>
          <w:sz w:val="24"/>
          <w:szCs w:val="24"/>
          <w:rtl/>
        </w:rPr>
        <w:t xml:space="preserve">   ﮌ  ﮍ  ﮎ  ﮏ  ﮐ      ﮑ  ﮒ  ﮓ  ﮔﮕ   ﮖ  ﮗ  ﮘ  ﮙ  ﮚ  ﮛ  ﮜ  ﮝ  ﮞﮟ   ﮠ  ﮡ  ﮢ  ﮣ </w:t>
      </w:r>
      <w:r w:rsidRPr="0032680F">
        <w:rPr>
          <w:rFonts w:ascii="QCF_BSML" w:hAnsi="QCF_BSML" w:cs="QCF_BSML"/>
          <w:sz w:val="24"/>
          <w:szCs w:val="24"/>
          <w:rtl/>
        </w:rPr>
        <w:t>ﭼ</w:t>
      </w:r>
      <w:r w:rsidRPr="0032680F">
        <w:rPr>
          <w:rFonts w:hint="cs"/>
          <w:sz w:val="24"/>
          <w:szCs w:val="24"/>
          <w:rtl/>
        </w:rPr>
        <w:t>، رقم الحديث (</w:t>
      </w:r>
      <w:r>
        <w:rPr>
          <w:rFonts w:hint="cs"/>
          <w:sz w:val="24"/>
          <w:szCs w:val="24"/>
          <w:rtl/>
        </w:rPr>
        <w:t>4068</w:t>
      </w:r>
      <w:r w:rsidRPr="0032680F">
        <w:rPr>
          <w:rFonts w:hint="cs"/>
          <w:sz w:val="24"/>
          <w:szCs w:val="24"/>
          <w:rtl/>
        </w:rPr>
        <w:t xml:space="preserve">)، وسنن الترمذي </w:t>
      </w:r>
      <w:r w:rsidRPr="0032680F">
        <w:rPr>
          <w:sz w:val="24"/>
          <w:szCs w:val="24"/>
          <w:rtl/>
        </w:rPr>
        <w:t>5/229</w:t>
      </w:r>
      <w:r w:rsidRPr="0032680F">
        <w:rPr>
          <w:rFonts w:hint="cs"/>
          <w:sz w:val="24"/>
          <w:szCs w:val="24"/>
          <w:rtl/>
        </w:rPr>
        <w:t xml:space="preserve"> رقم الحديث (</w:t>
      </w:r>
      <w:r w:rsidRPr="0032680F">
        <w:rPr>
          <w:sz w:val="24"/>
          <w:szCs w:val="24"/>
          <w:rtl/>
        </w:rPr>
        <w:t>3007</w:t>
      </w:r>
      <w:r w:rsidRPr="0032680F">
        <w:rPr>
          <w:rFonts w:hint="cs"/>
          <w:sz w:val="24"/>
          <w:szCs w:val="24"/>
          <w:rtl/>
        </w:rPr>
        <w:t>)</w:t>
      </w:r>
      <w:r w:rsidRPr="0032680F">
        <w:rPr>
          <w:sz w:val="24"/>
          <w:szCs w:val="24"/>
          <w:rtl/>
        </w:rPr>
        <w:t xml:space="preserve"> </w:t>
      </w:r>
      <w:r>
        <w:rPr>
          <w:rFonts w:hint="cs"/>
          <w:sz w:val="24"/>
          <w:szCs w:val="24"/>
          <w:rtl/>
        </w:rPr>
        <w:t>.</w:t>
      </w:r>
      <w:r w:rsidRPr="0032680F">
        <w:rPr>
          <w:rFonts w:hint="cs"/>
          <w:sz w:val="24"/>
          <w:szCs w:val="24"/>
          <w:rtl/>
        </w:rPr>
        <w:t xml:space="preserve"> </w:t>
      </w:r>
    </w:p>
  </w:footnote>
  <w:footnote w:id="996">
    <w:p w:rsidR="00E13375" w:rsidRPr="00B11DC2" w:rsidRDefault="00E13375" w:rsidP="007169F9">
      <w:pPr>
        <w:pStyle w:val="a3"/>
        <w:numPr>
          <w:ilvl w:val="0"/>
          <w:numId w:val="143"/>
        </w:numPr>
        <w:ind w:left="720" w:right="-284" w:hanging="494"/>
        <w:rPr>
          <w:sz w:val="24"/>
          <w:szCs w:val="24"/>
          <w:rtl/>
        </w:rPr>
      </w:pPr>
      <w:r w:rsidRPr="00B11DC2">
        <w:rPr>
          <w:rFonts w:hint="cs"/>
          <w:sz w:val="24"/>
          <w:szCs w:val="24"/>
          <w:rtl/>
        </w:rPr>
        <w:t>سورة آل عمران، الآية (128) .</w:t>
      </w:r>
    </w:p>
  </w:footnote>
  <w:footnote w:id="997">
    <w:p w:rsidR="00E13375" w:rsidRPr="00B11DC2" w:rsidRDefault="00E13375" w:rsidP="00983023">
      <w:pPr>
        <w:pStyle w:val="a6"/>
        <w:numPr>
          <w:ilvl w:val="0"/>
          <w:numId w:val="143"/>
        </w:numPr>
        <w:spacing w:after="0" w:line="240" w:lineRule="auto"/>
        <w:ind w:left="720" w:right="-284" w:hanging="494"/>
        <w:contextualSpacing w:val="0"/>
        <w:jc w:val="both"/>
      </w:pPr>
      <w:r w:rsidRPr="00B11DC2">
        <w:rPr>
          <w:rFonts w:hint="cs"/>
          <w:rtl/>
        </w:rPr>
        <w:t>سبق تخريجه ص</w:t>
      </w:r>
      <w:r>
        <w:rPr>
          <w:rFonts w:hint="cs"/>
          <w:rtl/>
        </w:rPr>
        <w:t>88</w:t>
      </w:r>
      <w:r w:rsidRPr="00B11DC2">
        <w:rPr>
          <w:rFonts w:hint="cs"/>
          <w:rtl/>
        </w:rPr>
        <w:t xml:space="preserve"> .</w:t>
      </w:r>
    </w:p>
  </w:footnote>
  <w:footnote w:id="998">
    <w:p w:rsidR="00E13375" w:rsidRPr="00B11DC2" w:rsidRDefault="00E13375" w:rsidP="007169F9">
      <w:pPr>
        <w:pStyle w:val="a3"/>
        <w:numPr>
          <w:ilvl w:val="0"/>
          <w:numId w:val="143"/>
        </w:numPr>
        <w:ind w:left="720" w:right="-284" w:hanging="494"/>
        <w:rPr>
          <w:sz w:val="24"/>
          <w:szCs w:val="24"/>
          <w:rtl/>
        </w:rPr>
      </w:pPr>
      <w:r w:rsidRPr="00B11DC2">
        <w:rPr>
          <w:rFonts w:hint="cs"/>
          <w:sz w:val="24"/>
          <w:szCs w:val="24"/>
          <w:rtl/>
        </w:rPr>
        <w:t>سورة آل عمران، من الآية (172) .</w:t>
      </w:r>
    </w:p>
  </w:footnote>
  <w:footnote w:id="999">
    <w:p w:rsidR="00E13375" w:rsidRPr="00B11DC2" w:rsidRDefault="00E13375" w:rsidP="007169F9">
      <w:pPr>
        <w:pStyle w:val="a6"/>
        <w:numPr>
          <w:ilvl w:val="0"/>
          <w:numId w:val="143"/>
        </w:numPr>
        <w:spacing w:after="0" w:line="240" w:lineRule="auto"/>
        <w:ind w:left="720" w:right="-284" w:hanging="494"/>
        <w:contextualSpacing w:val="0"/>
        <w:jc w:val="both"/>
        <w:rPr>
          <w:rtl/>
        </w:rPr>
      </w:pPr>
      <w:r w:rsidRPr="00B11DC2">
        <w:rPr>
          <w:rFonts w:hint="cs"/>
          <w:rtl/>
        </w:rPr>
        <w:t xml:space="preserve">صحيح البخاري، كتاب المغازي، باب: </w:t>
      </w:r>
      <w:r w:rsidRPr="00B11DC2">
        <w:rPr>
          <w:rFonts w:ascii="QCF_BSML" w:hAnsi="QCF_BSML" w:cs="QCF_BSML"/>
          <w:rtl/>
        </w:rPr>
        <w:t xml:space="preserve">ﭽ </w:t>
      </w:r>
      <w:r w:rsidRPr="00B11DC2">
        <w:rPr>
          <w:rFonts w:ascii="QCF_P072" w:hAnsi="QCF_P072" w:cs="QCF_P072"/>
          <w:rtl/>
        </w:rPr>
        <w:t xml:space="preserve">ﯥ  ﯦ  ﯧ  ﯨ  </w:t>
      </w:r>
      <w:r w:rsidRPr="00B11DC2">
        <w:rPr>
          <w:rFonts w:ascii="QCF_BSML" w:hAnsi="QCF_BSML" w:cs="QCF_BSML"/>
          <w:rtl/>
        </w:rPr>
        <w:t>ﭼ</w:t>
      </w:r>
      <w:r w:rsidRPr="00B11DC2">
        <w:rPr>
          <w:rFonts w:hint="cs"/>
          <w:rtl/>
        </w:rPr>
        <w:t>، رقم الحديث (4077) .</w:t>
      </w:r>
    </w:p>
  </w:footnote>
  <w:footnote w:id="1000">
    <w:p w:rsidR="00E13375" w:rsidRPr="00B11DC2" w:rsidRDefault="00E13375" w:rsidP="007169F9">
      <w:pPr>
        <w:pStyle w:val="a3"/>
        <w:numPr>
          <w:ilvl w:val="0"/>
          <w:numId w:val="143"/>
        </w:numPr>
        <w:ind w:left="720" w:right="-284" w:hanging="494"/>
        <w:rPr>
          <w:sz w:val="24"/>
          <w:szCs w:val="24"/>
          <w:rtl/>
        </w:rPr>
      </w:pPr>
      <w:r w:rsidRPr="00B11DC2">
        <w:rPr>
          <w:rFonts w:hint="cs"/>
          <w:sz w:val="24"/>
          <w:szCs w:val="24"/>
          <w:rtl/>
        </w:rPr>
        <w:t>هو عبد الله بن مسعود رضي الله عنه ، ينظر: تحفة</w:t>
      </w:r>
      <w:r w:rsidRPr="00B11DC2">
        <w:rPr>
          <w:sz w:val="24"/>
          <w:szCs w:val="24"/>
          <w:rtl/>
        </w:rPr>
        <w:t xml:space="preserve"> </w:t>
      </w:r>
      <w:r w:rsidRPr="00B11DC2">
        <w:rPr>
          <w:rFonts w:hint="cs"/>
          <w:sz w:val="24"/>
          <w:szCs w:val="24"/>
          <w:rtl/>
        </w:rPr>
        <w:t>الأحوذي</w:t>
      </w:r>
      <w:r w:rsidRPr="00B11DC2">
        <w:rPr>
          <w:sz w:val="24"/>
          <w:szCs w:val="24"/>
          <w:rtl/>
        </w:rPr>
        <w:t xml:space="preserve"> </w:t>
      </w:r>
      <w:r w:rsidRPr="00B11DC2">
        <w:rPr>
          <w:rFonts w:hint="cs"/>
          <w:sz w:val="24"/>
          <w:szCs w:val="24"/>
          <w:rtl/>
        </w:rPr>
        <w:t xml:space="preserve">بشرح جامع الترمذي </w:t>
      </w:r>
      <w:r w:rsidRPr="00B11DC2">
        <w:rPr>
          <w:sz w:val="24"/>
          <w:szCs w:val="24"/>
          <w:rtl/>
        </w:rPr>
        <w:t>8/275</w:t>
      </w:r>
      <w:r w:rsidRPr="00B11DC2">
        <w:rPr>
          <w:rFonts w:hint="cs"/>
          <w:sz w:val="24"/>
          <w:szCs w:val="24"/>
          <w:rtl/>
        </w:rPr>
        <w:t xml:space="preserve"> .</w:t>
      </w:r>
    </w:p>
  </w:footnote>
  <w:footnote w:id="1001">
    <w:p w:rsidR="00E13375" w:rsidRPr="00B11DC2" w:rsidRDefault="00E13375" w:rsidP="007169F9">
      <w:pPr>
        <w:pStyle w:val="a3"/>
        <w:numPr>
          <w:ilvl w:val="0"/>
          <w:numId w:val="133"/>
        </w:numPr>
        <w:ind w:right="-284" w:hanging="494"/>
        <w:rPr>
          <w:sz w:val="24"/>
          <w:szCs w:val="24"/>
          <w:rtl/>
        </w:rPr>
      </w:pPr>
      <w:r w:rsidRPr="00B11DC2">
        <w:rPr>
          <w:rFonts w:hint="cs"/>
          <w:sz w:val="24"/>
          <w:szCs w:val="24"/>
          <w:rtl/>
        </w:rPr>
        <w:t>سورة آل عمران، الآية (77) .</w:t>
      </w:r>
    </w:p>
  </w:footnote>
  <w:footnote w:id="1002">
    <w:p w:rsidR="00E13375" w:rsidRPr="00B11DC2" w:rsidRDefault="00E13375" w:rsidP="00983023">
      <w:pPr>
        <w:pStyle w:val="a3"/>
        <w:numPr>
          <w:ilvl w:val="0"/>
          <w:numId w:val="133"/>
        </w:numPr>
        <w:ind w:right="-284" w:hanging="494"/>
        <w:rPr>
          <w:sz w:val="24"/>
          <w:szCs w:val="24"/>
          <w:rtl/>
        </w:rPr>
      </w:pPr>
      <w:r>
        <w:rPr>
          <w:rFonts w:hint="cs"/>
          <w:sz w:val="24"/>
          <w:szCs w:val="24"/>
          <w:rtl/>
        </w:rPr>
        <w:t>سبق تخريجه ص 90</w:t>
      </w:r>
      <w:r w:rsidRPr="00B11DC2">
        <w:rPr>
          <w:rFonts w:hint="cs"/>
          <w:sz w:val="24"/>
          <w:szCs w:val="24"/>
          <w:rtl/>
        </w:rPr>
        <w:t xml:space="preserve"> .</w:t>
      </w:r>
    </w:p>
  </w:footnote>
  <w:footnote w:id="1003">
    <w:p w:rsidR="00E13375" w:rsidRPr="007F5ACE" w:rsidRDefault="00E13375" w:rsidP="007169F9">
      <w:pPr>
        <w:pStyle w:val="a3"/>
        <w:numPr>
          <w:ilvl w:val="0"/>
          <w:numId w:val="133"/>
        </w:numPr>
        <w:ind w:right="-284" w:hanging="494"/>
        <w:rPr>
          <w:sz w:val="24"/>
          <w:szCs w:val="24"/>
        </w:rPr>
      </w:pPr>
      <w:r w:rsidRPr="007F5ACE">
        <w:rPr>
          <w:rFonts w:hint="cs"/>
          <w:sz w:val="24"/>
          <w:szCs w:val="24"/>
          <w:rtl/>
        </w:rPr>
        <w:t>سورة آل عمران، من الآية (61) .</w:t>
      </w:r>
    </w:p>
  </w:footnote>
  <w:footnote w:id="1004">
    <w:p w:rsidR="00E13375" w:rsidRPr="00306FF1" w:rsidRDefault="00E13375" w:rsidP="007169F9">
      <w:pPr>
        <w:pStyle w:val="a6"/>
        <w:numPr>
          <w:ilvl w:val="0"/>
          <w:numId w:val="133"/>
        </w:numPr>
        <w:spacing w:after="0" w:line="240" w:lineRule="auto"/>
        <w:ind w:right="-284" w:hanging="494"/>
        <w:jc w:val="both"/>
        <w:rPr>
          <w:rtl/>
        </w:rPr>
      </w:pPr>
      <w:r w:rsidRPr="007F5ACE">
        <w:rPr>
          <w:rFonts w:hint="cs"/>
          <w:rtl/>
        </w:rPr>
        <w:t>سنن الترمذي 5/225 رقم الحديث (2999) .</w:t>
      </w:r>
      <w:r>
        <w:rPr>
          <w:rFonts w:hint="cs"/>
          <w:rtl/>
        </w:rPr>
        <w:t xml:space="preserve"> و</w:t>
      </w:r>
      <w:r w:rsidRPr="00554A03">
        <w:rPr>
          <w:rFonts w:hint="cs"/>
          <w:rtl/>
        </w:rPr>
        <w:t>قال</w:t>
      </w:r>
      <w:r w:rsidRPr="00554A03">
        <w:rPr>
          <w:rtl/>
        </w:rPr>
        <w:t xml:space="preserve"> </w:t>
      </w:r>
      <w:r>
        <w:rPr>
          <w:rFonts w:hint="cs"/>
          <w:rtl/>
        </w:rPr>
        <w:t>عنه:</w:t>
      </w:r>
      <w:r w:rsidRPr="00554A03">
        <w:rPr>
          <w:rFonts w:hint="cs"/>
          <w:rtl/>
        </w:rPr>
        <w:t xml:space="preserve"> حَدِيثٌ</w:t>
      </w:r>
      <w:r w:rsidRPr="00554A03">
        <w:rPr>
          <w:rtl/>
        </w:rPr>
        <w:t xml:space="preserve"> </w:t>
      </w:r>
      <w:r w:rsidRPr="00554A03">
        <w:rPr>
          <w:rFonts w:hint="cs"/>
          <w:rtl/>
        </w:rPr>
        <w:t>حَسَنٌ</w:t>
      </w:r>
      <w:r w:rsidRPr="00554A03">
        <w:rPr>
          <w:rtl/>
        </w:rPr>
        <w:t xml:space="preserve"> </w:t>
      </w:r>
      <w:r w:rsidRPr="00554A03">
        <w:rPr>
          <w:rFonts w:hint="cs"/>
          <w:rtl/>
        </w:rPr>
        <w:t>صَحِيحٌ</w:t>
      </w:r>
      <w:r w:rsidRPr="00554A03">
        <w:rPr>
          <w:rtl/>
        </w:rPr>
        <w:t xml:space="preserve"> </w:t>
      </w:r>
      <w:r w:rsidRPr="00554A03">
        <w:rPr>
          <w:rFonts w:hint="cs"/>
          <w:rtl/>
        </w:rPr>
        <w:t>.</w:t>
      </w:r>
    </w:p>
  </w:footnote>
  <w:footnote w:id="1005">
    <w:p w:rsidR="00E13375" w:rsidRPr="007F5ACE" w:rsidRDefault="00E13375" w:rsidP="007169F9">
      <w:pPr>
        <w:pStyle w:val="a3"/>
        <w:numPr>
          <w:ilvl w:val="0"/>
          <w:numId w:val="133"/>
        </w:numPr>
        <w:ind w:right="-284" w:hanging="494"/>
        <w:rPr>
          <w:sz w:val="24"/>
          <w:szCs w:val="24"/>
          <w:rtl/>
        </w:rPr>
      </w:pPr>
      <w:r w:rsidRPr="007F5ACE">
        <w:rPr>
          <w:rFonts w:hint="cs"/>
          <w:sz w:val="24"/>
          <w:szCs w:val="24"/>
          <w:rtl/>
        </w:rPr>
        <w:t xml:space="preserve">ينظر: </w:t>
      </w:r>
      <w:r w:rsidRPr="00E37761">
        <w:rPr>
          <w:rFonts w:hint="cs"/>
          <w:sz w:val="24"/>
          <w:szCs w:val="24"/>
          <w:rtl/>
        </w:rPr>
        <w:t>الإصابة</w:t>
      </w:r>
      <w:r w:rsidRPr="00E37761">
        <w:rPr>
          <w:sz w:val="24"/>
          <w:szCs w:val="24"/>
          <w:rtl/>
        </w:rPr>
        <w:t xml:space="preserve"> </w:t>
      </w:r>
      <w:r w:rsidRPr="00E37761">
        <w:rPr>
          <w:rFonts w:hint="cs"/>
          <w:sz w:val="24"/>
          <w:szCs w:val="24"/>
          <w:rtl/>
        </w:rPr>
        <w:t>في</w:t>
      </w:r>
      <w:r w:rsidRPr="00E37761">
        <w:rPr>
          <w:sz w:val="24"/>
          <w:szCs w:val="24"/>
          <w:rtl/>
        </w:rPr>
        <w:t xml:space="preserve"> </w:t>
      </w:r>
      <w:r w:rsidRPr="00E37761">
        <w:rPr>
          <w:rFonts w:hint="cs"/>
          <w:sz w:val="24"/>
          <w:szCs w:val="24"/>
          <w:rtl/>
        </w:rPr>
        <w:t>تمييز</w:t>
      </w:r>
      <w:r w:rsidRPr="00E37761">
        <w:rPr>
          <w:sz w:val="24"/>
          <w:szCs w:val="24"/>
          <w:rtl/>
        </w:rPr>
        <w:t xml:space="preserve"> </w:t>
      </w:r>
      <w:r w:rsidRPr="00E37761">
        <w:rPr>
          <w:rFonts w:hint="cs"/>
          <w:sz w:val="24"/>
          <w:szCs w:val="24"/>
          <w:rtl/>
        </w:rPr>
        <w:t>الصحابة،</w:t>
      </w:r>
      <w:r w:rsidRPr="00E37761">
        <w:rPr>
          <w:sz w:val="24"/>
          <w:szCs w:val="24"/>
          <w:rtl/>
        </w:rPr>
        <w:t xml:space="preserve"> </w:t>
      </w:r>
      <w:r w:rsidRPr="00E37761">
        <w:rPr>
          <w:rFonts w:hint="cs"/>
          <w:sz w:val="24"/>
          <w:szCs w:val="24"/>
          <w:rtl/>
        </w:rPr>
        <w:t>أحمد</w:t>
      </w:r>
      <w:r w:rsidRPr="00E37761">
        <w:rPr>
          <w:sz w:val="24"/>
          <w:szCs w:val="24"/>
          <w:rtl/>
        </w:rPr>
        <w:t xml:space="preserve"> </w:t>
      </w:r>
      <w:r w:rsidRPr="00E37761">
        <w:rPr>
          <w:rFonts w:hint="cs"/>
          <w:sz w:val="24"/>
          <w:szCs w:val="24"/>
          <w:rtl/>
        </w:rPr>
        <w:t>بن</w:t>
      </w:r>
      <w:r w:rsidRPr="00E37761">
        <w:rPr>
          <w:sz w:val="24"/>
          <w:szCs w:val="24"/>
          <w:rtl/>
        </w:rPr>
        <w:t xml:space="preserve"> </w:t>
      </w:r>
      <w:r w:rsidRPr="00E37761">
        <w:rPr>
          <w:rFonts w:hint="cs"/>
          <w:sz w:val="24"/>
          <w:szCs w:val="24"/>
          <w:rtl/>
        </w:rPr>
        <w:t>علي</w:t>
      </w:r>
      <w:r w:rsidRPr="00E37761">
        <w:rPr>
          <w:sz w:val="24"/>
          <w:szCs w:val="24"/>
          <w:rtl/>
        </w:rPr>
        <w:t xml:space="preserve"> </w:t>
      </w:r>
      <w:r w:rsidRPr="00E37761">
        <w:rPr>
          <w:rFonts w:hint="cs"/>
          <w:sz w:val="24"/>
          <w:szCs w:val="24"/>
          <w:rtl/>
        </w:rPr>
        <w:t>بن</w:t>
      </w:r>
      <w:r w:rsidRPr="00E37761">
        <w:rPr>
          <w:sz w:val="24"/>
          <w:szCs w:val="24"/>
          <w:rtl/>
        </w:rPr>
        <w:t xml:space="preserve"> </w:t>
      </w:r>
      <w:r w:rsidRPr="00E37761">
        <w:rPr>
          <w:rFonts w:hint="cs"/>
          <w:sz w:val="24"/>
          <w:szCs w:val="24"/>
          <w:rtl/>
        </w:rPr>
        <w:t>حجر</w:t>
      </w:r>
      <w:r w:rsidRPr="00E37761">
        <w:rPr>
          <w:sz w:val="24"/>
          <w:szCs w:val="24"/>
          <w:rtl/>
        </w:rPr>
        <w:t xml:space="preserve"> </w:t>
      </w:r>
      <w:r w:rsidRPr="00E37761">
        <w:rPr>
          <w:rFonts w:hint="cs"/>
          <w:sz w:val="24"/>
          <w:szCs w:val="24"/>
          <w:rtl/>
        </w:rPr>
        <w:t>العسقلاني</w:t>
      </w:r>
      <w:r w:rsidRPr="00E37761">
        <w:rPr>
          <w:sz w:val="24"/>
          <w:szCs w:val="24"/>
          <w:rtl/>
        </w:rPr>
        <w:t xml:space="preserve"> </w:t>
      </w:r>
      <w:r w:rsidRPr="00E37761">
        <w:rPr>
          <w:rFonts w:hint="cs"/>
          <w:sz w:val="24"/>
          <w:szCs w:val="24"/>
          <w:rtl/>
        </w:rPr>
        <w:t>الشافعي أبو</w:t>
      </w:r>
      <w:r w:rsidRPr="00E37761">
        <w:rPr>
          <w:sz w:val="24"/>
          <w:szCs w:val="24"/>
          <w:rtl/>
        </w:rPr>
        <w:t xml:space="preserve"> </w:t>
      </w:r>
      <w:r w:rsidRPr="00E37761">
        <w:rPr>
          <w:rFonts w:hint="cs"/>
          <w:sz w:val="24"/>
          <w:szCs w:val="24"/>
          <w:rtl/>
        </w:rPr>
        <w:t>الفضل</w:t>
      </w:r>
      <w:r>
        <w:rPr>
          <w:rFonts w:hint="cs"/>
          <w:sz w:val="24"/>
          <w:szCs w:val="24"/>
          <w:rtl/>
        </w:rPr>
        <w:t>(ت852هـ)</w:t>
      </w:r>
      <w:r w:rsidRPr="00E37761">
        <w:rPr>
          <w:rFonts w:hint="cs"/>
          <w:sz w:val="24"/>
          <w:szCs w:val="24"/>
          <w:rtl/>
        </w:rPr>
        <w:t>،</w:t>
      </w:r>
      <w:r w:rsidRPr="00E37761">
        <w:rPr>
          <w:sz w:val="24"/>
          <w:szCs w:val="24"/>
          <w:rtl/>
        </w:rPr>
        <w:t xml:space="preserve"> </w:t>
      </w:r>
      <w:r w:rsidRPr="00E37761">
        <w:rPr>
          <w:rFonts w:hint="cs"/>
          <w:sz w:val="24"/>
          <w:szCs w:val="24"/>
          <w:rtl/>
        </w:rPr>
        <w:t>تحقيق</w:t>
      </w:r>
      <w:r w:rsidRPr="00E37761">
        <w:rPr>
          <w:sz w:val="24"/>
          <w:szCs w:val="24"/>
          <w:rtl/>
        </w:rPr>
        <w:t xml:space="preserve">: </w:t>
      </w:r>
      <w:r w:rsidRPr="00E37761">
        <w:rPr>
          <w:rFonts w:hint="cs"/>
          <w:sz w:val="24"/>
          <w:szCs w:val="24"/>
          <w:rtl/>
        </w:rPr>
        <w:t>علي</w:t>
      </w:r>
      <w:r w:rsidRPr="00E37761">
        <w:rPr>
          <w:sz w:val="24"/>
          <w:szCs w:val="24"/>
          <w:rtl/>
        </w:rPr>
        <w:t xml:space="preserve"> </w:t>
      </w:r>
      <w:r w:rsidRPr="00E37761">
        <w:rPr>
          <w:rFonts w:hint="cs"/>
          <w:sz w:val="24"/>
          <w:szCs w:val="24"/>
          <w:rtl/>
        </w:rPr>
        <w:t>محمد</w:t>
      </w:r>
      <w:r w:rsidRPr="00E37761">
        <w:rPr>
          <w:sz w:val="24"/>
          <w:szCs w:val="24"/>
          <w:rtl/>
        </w:rPr>
        <w:t xml:space="preserve"> </w:t>
      </w:r>
      <w:r w:rsidRPr="00E37761">
        <w:rPr>
          <w:rFonts w:hint="cs"/>
          <w:sz w:val="24"/>
          <w:szCs w:val="24"/>
          <w:rtl/>
        </w:rPr>
        <w:t>البجاوي،</w:t>
      </w:r>
      <w:r w:rsidRPr="00E37761">
        <w:rPr>
          <w:sz w:val="24"/>
          <w:szCs w:val="24"/>
          <w:rtl/>
        </w:rPr>
        <w:t xml:space="preserve"> </w:t>
      </w:r>
      <w:r w:rsidRPr="00E37761">
        <w:rPr>
          <w:rFonts w:hint="cs"/>
          <w:sz w:val="24"/>
          <w:szCs w:val="24"/>
          <w:rtl/>
        </w:rPr>
        <w:t>دار</w:t>
      </w:r>
      <w:r w:rsidRPr="00E37761">
        <w:rPr>
          <w:sz w:val="24"/>
          <w:szCs w:val="24"/>
          <w:rtl/>
        </w:rPr>
        <w:t xml:space="preserve"> </w:t>
      </w:r>
      <w:r w:rsidRPr="00E37761">
        <w:rPr>
          <w:rFonts w:hint="cs"/>
          <w:sz w:val="24"/>
          <w:szCs w:val="24"/>
          <w:rtl/>
        </w:rPr>
        <w:t>الجيل</w:t>
      </w:r>
      <w:r>
        <w:rPr>
          <w:rFonts w:hint="cs"/>
          <w:sz w:val="24"/>
          <w:szCs w:val="24"/>
          <w:rtl/>
        </w:rPr>
        <w:t>،</w:t>
      </w:r>
      <w:r w:rsidRPr="00E37761">
        <w:rPr>
          <w:sz w:val="24"/>
          <w:szCs w:val="24"/>
          <w:rtl/>
        </w:rPr>
        <w:t xml:space="preserve"> </w:t>
      </w:r>
      <w:r w:rsidRPr="00E37761">
        <w:rPr>
          <w:rFonts w:hint="cs"/>
          <w:sz w:val="24"/>
          <w:szCs w:val="24"/>
          <w:rtl/>
        </w:rPr>
        <w:t>بيروت</w:t>
      </w:r>
      <w:r>
        <w:rPr>
          <w:rFonts w:hint="cs"/>
          <w:sz w:val="24"/>
          <w:szCs w:val="24"/>
          <w:rtl/>
        </w:rPr>
        <w:t>، ط1،</w:t>
      </w:r>
      <w:r w:rsidRPr="00E37761">
        <w:rPr>
          <w:sz w:val="24"/>
          <w:szCs w:val="24"/>
          <w:rtl/>
        </w:rPr>
        <w:t xml:space="preserve"> 1412</w:t>
      </w:r>
      <w:r>
        <w:rPr>
          <w:rFonts w:hint="cs"/>
          <w:sz w:val="24"/>
          <w:szCs w:val="24"/>
          <w:rtl/>
        </w:rPr>
        <w:t>هـ،</w:t>
      </w:r>
      <w:r w:rsidRPr="007F5ACE">
        <w:rPr>
          <w:rFonts w:hint="cs"/>
          <w:sz w:val="24"/>
          <w:szCs w:val="24"/>
          <w:rtl/>
        </w:rPr>
        <w:t xml:space="preserve"> 2/68و76 .</w:t>
      </w:r>
    </w:p>
  </w:footnote>
  <w:footnote w:id="1006">
    <w:p w:rsidR="00E13375" w:rsidRPr="007F5ACE" w:rsidRDefault="00E13375" w:rsidP="007169F9">
      <w:pPr>
        <w:pStyle w:val="a3"/>
        <w:numPr>
          <w:ilvl w:val="0"/>
          <w:numId w:val="133"/>
        </w:numPr>
        <w:ind w:right="-284" w:hanging="494"/>
        <w:rPr>
          <w:sz w:val="24"/>
          <w:szCs w:val="24"/>
        </w:rPr>
      </w:pPr>
      <w:r w:rsidRPr="007F5ACE">
        <w:rPr>
          <w:rFonts w:hint="cs"/>
          <w:sz w:val="24"/>
          <w:szCs w:val="24"/>
          <w:rtl/>
        </w:rPr>
        <w:t>سورة آل عمران، من الآية (161) .</w:t>
      </w:r>
    </w:p>
  </w:footnote>
  <w:footnote w:id="1007">
    <w:p w:rsidR="00E13375" w:rsidRPr="007F5ACE" w:rsidRDefault="00E13375" w:rsidP="007169F9">
      <w:pPr>
        <w:pStyle w:val="a3"/>
        <w:numPr>
          <w:ilvl w:val="0"/>
          <w:numId w:val="133"/>
        </w:numPr>
        <w:ind w:right="-284" w:hanging="494"/>
        <w:rPr>
          <w:sz w:val="24"/>
          <w:szCs w:val="24"/>
        </w:rPr>
      </w:pPr>
      <w:r>
        <w:rPr>
          <w:rFonts w:hint="cs"/>
          <w:sz w:val="24"/>
          <w:szCs w:val="24"/>
          <w:rtl/>
        </w:rPr>
        <w:t>سنن أبي داود 4/31 رقم الحديث (3971)، و</w:t>
      </w:r>
      <w:r w:rsidRPr="007F5ACE">
        <w:rPr>
          <w:rFonts w:hint="cs"/>
          <w:sz w:val="24"/>
          <w:szCs w:val="24"/>
          <w:rtl/>
        </w:rPr>
        <w:t>سنن الترمذي 5/230 رقم الحديث (3009) .</w:t>
      </w:r>
      <w:r>
        <w:rPr>
          <w:rFonts w:hint="cs"/>
          <w:sz w:val="24"/>
          <w:szCs w:val="24"/>
          <w:rtl/>
        </w:rPr>
        <w:t xml:space="preserve"> وقال عنه: </w:t>
      </w:r>
      <w:r w:rsidRPr="00165123">
        <w:rPr>
          <w:rFonts w:hint="cs"/>
          <w:sz w:val="24"/>
          <w:szCs w:val="24"/>
          <w:rtl/>
        </w:rPr>
        <w:t>حَدِيثٌ</w:t>
      </w:r>
      <w:r w:rsidRPr="00165123">
        <w:rPr>
          <w:sz w:val="24"/>
          <w:szCs w:val="24"/>
          <w:rtl/>
        </w:rPr>
        <w:t xml:space="preserve"> </w:t>
      </w:r>
      <w:r w:rsidRPr="00165123">
        <w:rPr>
          <w:rFonts w:hint="cs"/>
          <w:sz w:val="24"/>
          <w:szCs w:val="24"/>
          <w:rtl/>
        </w:rPr>
        <w:t>حَسَنٌ</w:t>
      </w:r>
      <w:r w:rsidRPr="00165123">
        <w:rPr>
          <w:sz w:val="24"/>
          <w:szCs w:val="24"/>
          <w:rtl/>
        </w:rPr>
        <w:t xml:space="preserve"> </w:t>
      </w:r>
      <w:r w:rsidRPr="00165123">
        <w:rPr>
          <w:rFonts w:hint="cs"/>
          <w:sz w:val="24"/>
          <w:szCs w:val="24"/>
          <w:rtl/>
        </w:rPr>
        <w:t>غَرِيبٌ</w:t>
      </w:r>
      <w:r>
        <w:rPr>
          <w:rFonts w:hint="cs"/>
          <w:sz w:val="24"/>
          <w:szCs w:val="24"/>
          <w:rtl/>
        </w:rPr>
        <w:t xml:space="preserve"> .</w:t>
      </w:r>
    </w:p>
  </w:footnote>
  <w:footnote w:id="1008">
    <w:p w:rsidR="00E13375" w:rsidRPr="006D5501" w:rsidRDefault="00E13375" w:rsidP="007169F9">
      <w:pPr>
        <w:pStyle w:val="a3"/>
        <w:numPr>
          <w:ilvl w:val="0"/>
          <w:numId w:val="134"/>
        </w:numPr>
        <w:ind w:left="720" w:right="-284" w:hanging="494"/>
        <w:rPr>
          <w:sz w:val="24"/>
          <w:szCs w:val="24"/>
        </w:rPr>
      </w:pPr>
      <w:r w:rsidRPr="006D5501">
        <w:rPr>
          <w:rFonts w:hint="cs"/>
          <w:sz w:val="24"/>
          <w:szCs w:val="24"/>
          <w:rtl/>
        </w:rPr>
        <w:t>سورة آل عمران، الآية (169) .</w:t>
      </w:r>
    </w:p>
  </w:footnote>
  <w:footnote w:id="1009">
    <w:p w:rsidR="00E13375" w:rsidRPr="006D5501" w:rsidRDefault="00E13375" w:rsidP="007169F9">
      <w:pPr>
        <w:pStyle w:val="a3"/>
        <w:numPr>
          <w:ilvl w:val="0"/>
          <w:numId w:val="134"/>
        </w:numPr>
        <w:ind w:left="720" w:right="-284" w:hanging="494"/>
        <w:rPr>
          <w:sz w:val="24"/>
          <w:szCs w:val="24"/>
          <w:rtl/>
        </w:rPr>
      </w:pPr>
      <w:r w:rsidRPr="006D5501">
        <w:rPr>
          <w:rFonts w:hint="cs"/>
          <w:sz w:val="24"/>
          <w:szCs w:val="24"/>
          <w:rtl/>
        </w:rPr>
        <w:t>سنن ابن ماجه 1/68 رقم الحديث (190)، و2/936 رقم الحديث (2800)، وسنن الترمذي 5/230 رقم الحديث (3010) . وقال عنه: حديث حسن غريب .</w:t>
      </w:r>
    </w:p>
  </w:footnote>
  <w:footnote w:id="1010">
    <w:p w:rsidR="00E13375" w:rsidRPr="006D5501" w:rsidRDefault="00E13375" w:rsidP="007169F9">
      <w:pPr>
        <w:pStyle w:val="a3"/>
        <w:numPr>
          <w:ilvl w:val="0"/>
          <w:numId w:val="134"/>
        </w:numPr>
        <w:ind w:left="720" w:right="-284" w:hanging="494"/>
        <w:rPr>
          <w:sz w:val="24"/>
          <w:szCs w:val="24"/>
          <w:rtl/>
        </w:rPr>
      </w:pPr>
      <w:r w:rsidRPr="006D5501">
        <w:rPr>
          <w:rFonts w:hint="cs"/>
          <w:sz w:val="24"/>
          <w:szCs w:val="24"/>
          <w:rtl/>
        </w:rPr>
        <w:t>ينظر: المحرر الوجيز في تفسير الكتاب العزيز 2/143، والجامع لأحكام القرآن 6/30 .</w:t>
      </w:r>
    </w:p>
  </w:footnote>
  <w:footnote w:id="1011">
    <w:p w:rsidR="00E13375" w:rsidRPr="006D5501" w:rsidRDefault="00E13375" w:rsidP="00983023">
      <w:pPr>
        <w:pStyle w:val="a6"/>
        <w:numPr>
          <w:ilvl w:val="0"/>
          <w:numId w:val="134"/>
        </w:numPr>
        <w:spacing w:line="240" w:lineRule="auto"/>
        <w:ind w:left="720" w:right="-284" w:hanging="494"/>
        <w:rPr>
          <w:rtl/>
        </w:rPr>
      </w:pPr>
      <w:r w:rsidRPr="006D5501">
        <w:rPr>
          <w:rFonts w:hint="cs"/>
          <w:rtl/>
        </w:rPr>
        <w:t>سبق تخريجه ص5</w:t>
      </w:r>
      <w:r>
        <w:rPr>
          <w:rFonts w:hint="cs"/>
          <w:rtl/>
        </w:rPr>
        <w:t>1</w:t>
      </w:r>
      <w:r w:rsidRPr="006D5501">
        <w:rPr>
          <w:rtl/>
        </w:rPr>
        <w:t xml:space="preserve"> </w:t>
      </w:r>
      <w:r w:rsidRPr="006D5501">
        <w:rPr>
          <w:rFonts w:hint="cs"/>
          <w:rtl/>
        </w:rPr>
        <w:t>.</w:t>
      </w:r>
    </w:p>
    <w:p w:rsidR="00E13375" w:rsidRPr="007F5ACE" w:rsidRDefault="00E13375" w:rsidP="00DE5207">
      <w:pPr>
        <w:pStyle w:val="a3"/>
        <w:ind w:left="720" w:right="-284" w:hanging="494"/>
        <w:rPr>
          <w:sz w:val="24"/>
          <w:szCs w:val="24"/>
          <w:rtl/>
        </w:rPr>
      </w:pPr>
    </w:p>
  </w:footnote>
  <w:footnote w:id="1012">
    <w:p w:rsidR="00E13375" w:rsidRPr="007F5ACE" w:rsidRDefault="00E13375" w:rsidP="007169F9">
      <w:pPr>
        <w:pStyle w:val="a3"/>
        <w:numPr>
          <w:ilvl w:val="0"/>
          <w:numId w:val="144"/>
        </w:numPr>
        <w:ind w:left="720" w:right="-284" w:hanging="494"/>
        <w:rPr>
          <w:sz w:val="24"/>
          <w:szCs w:val="24"/>
          <w:rtl/>
        </w:rPr>
      </w:pPr>
      <w:r w:rsidRPr="007F5ACE">
        <w:rPr>
          <w:rFonts w:hint="cs"/>
          <w:sz w:val="24"/>
          <w:szCs w:val="24"/>
          <w:rtl/>
        </w:rPr>
        <w:t>ينظر: الجامع لأحكام القرآن 14/318</w:t>
      </w:r>
      <w:r>
        <w:rPr>
          <w:rFonts w:hint="cs"/>
          <w:sz w:val="24"/>
          <w:szCs w:val="24"/>
          <w:rtl/>
        </w:rPr>
        <w:t xml:space="preserve">، </w:t>
      </w:r>
      <w:r w:rsidRPr="00291BBD">
        <w:rPr>
          <w:rFonts w:hint="cs"/>
          <w:sz w:val="24"/>
          <w:szCs w:val="24"/>
          <w:rtl/>
        </w:rPr>
        <w:t>قلائد</w:t>
      </w:r>
      <w:r w:rsidRPr="00291BBD">
        <w:rPr>
          <w:sz w:val="24"/>
          <w:szCs w:val="24"/>
          <w:rtl/>
        </w:rPr>
        <w:t xml:space="preserve"> </w:t>
      </w:r>
      <w:r w:rsidRPr="00291BBD">
        <w:rPr>
          <w:rFonts w:hint="cs"/>
          <w:sz w:val="24"/>
          <w:szCs w:val="24"/>
          <w:rtl/>
        </w:rPr>
        <w:t>المرجان</w:t>
      </w:r>
      <w:r w:rsidRPr="00291BBD">
        <w:rPr>
          <w:sz w:val="24"/>
          <w:szCs w:val="24"/>
          <w:rtl/>
        </w:rPr>
        <w:t xml:space="preserve"> </w:t>
      </w:r>
      <w:r w:rsidRPr="00291BBD">
        <w:rPr>
          <w:rFonts w:hint="cs"/>
          <w:sz w:val="24"/>
          <w:szCs w:val="24"/>
          <w:rtl/>
        </w:rPr>
        <w:t>في</w:t>
      </w:r>
      <w:r w:rsidRPr="00291BBD">
        <w:rPr>
          <w:sz w:val="24"/>
          <w:szCs w:val="24"/>
          <w:rtl/>
        </w:rPr>
        <w:t xml:space="preserve"> </w:t>
      </w:r>
      <w:r w:rsidRPr="00291BBD">
        <w:rPr>
          <w:rFonts w:hint="cs"/>
          <w:sz w:val="24"/>
          <w:szCs w:val="24"/>
          <w:rtl/>
        </w:rPr>
        <w:t>بيان</w:t>
      </w:r>
      <w:r w:rsidRPr="00291BBD">
        <w:rPr>
          <w:sz w:val="24"/>
          <w:szCs w:val="24"/>
          <w:rtl/>
        </w:rPr>
        <w:t xml:space="preserve"> </w:t>
      </w:r>
      <w:r w:rsidRPr="00291BBD">
        <w:rPr>
          <w:rFonts w:hint="cs"/>
          <w:sz w:val="24"/>
          <w:szCs w:val="24"/>
          <w:rtl/>
        </w:rPr>
        <w:t>الناسخ</w:t>
      </w:r>
      <w:r w:rsidRPr="00291BBD">
        <w:rPr>
          <w:sz w:val="24"/>
          <w:szCs w:val="24"/>
          <w:rtl/>
        </w:rPr>
        <w:t xml:space="preserve"> </w:t>
      </w:r>
      <w:r w:rsidRPr="00291BBD">
        <w:rPr>
          <w:rFonts w:hint="cs"/>
          <w:sz w:val="24"/>
          <w:szCs w:val="24"/>
          <w:rtl/>
        </w:rPr>
        <w:t>والمنسوخ</w:t>
      </w:r>
      <w:r w:rsidRPr="00291BBD">
        <w:rPr>
          <w:sz w:val="24"/>
          <w:szCs w:val="24"/>
          <w:rtl/>
        </w:rPr>
        <w:t xml:space="preserve"> </w:t>
      </w:r>
      <w:r w:rsidRPr="00291BBD">
        <w:rPr>
          <w:rFonts w:hint="cs"/>
          <w:sz w:val="24"/>
          <w:szCs w:val="24"/>
          <w:rtl/>
        </w:rPr>
        <w:t>في</w:t>
      </w:r>
      <w:r w:rsidRPr="00291BBD">
        <w:rPr>
          <w:sz w:val="24"/>
          <w:szCs w:val="24"/>
          <w:rtl/>
        </w:rPr>
        <w:t xml:space="preserve"> </w:t>
      </w:r>
      <w:r w:rsidRPr="00291BBD">
        <w:rPr>
          <w:rFonts w:hint="cs"/>
          <w:sz w:val="24"/>
          <w:szCs w:val="24"/>
          <w:rtl/>
        </w:rPr>
        <w:t>القرآن</w:t>
      </w:r>
      <w:r>
        <w:rPr>
          <w:rFonts w:hint="cs"/>
          <w:sz w:val="24"/>
          <w:szCs w:val="24"/>
          <w:rtl/>
        </w:rPr>
        <w:t xml:space="preserve"> 1/171</w:t>
      </w:r>
      <w:r w:rsidRPr="007F5ACE">
        <w:rPr>
          <w:rFonts w:hint="cs"/>
          <w:sz w:val="24"/>
          <w:szCs w:val="24"/>
          <w:rtl/>
        </w:rPr>
        <w:t>.</w:t>
      </w:r>
      <w:r>
        <w:rPr>
          <w:rFonts w:hint="cs"/>
          <w:sz w:val="24"/>
          <w:szCs w:val="24"/>
          <w:rtl/>
        </w:rPr>
        <w:t xml:space="preserve"> </w:t>
      </w:r>
    </w:p>
  </w:footnote>
  <w:footnote w:id="1013">
    <w:p w:rsidR="00E13375" w:rsidRPr="007F5ACE" w:rsidRDefault="00E13375" w:rsidP="007169F9">
      <w:pPr>
        <w:pStyle w:val="a3"/>
        <w:numPr>
          <w:ilvl w:val="0"/>
          <w:numId w:val="144"/>
        </w:numPr>
        <w:ind w:left="720" w:right="-284" w:hanging="494"/>
        <w:rPr>
          <w:sz w:val="24"/>
          <w:szCs w:val="24"/>
          <w:rtl/>
        </w:rPr>
      </w:pPr>
      <w:r w:rsidRPr="007F5ACE">
        <w:rPr>
          <w:rFonts w:hint="cs"/>
          <w:sz w:val="24"/>
          <w:szCs w:val="24"/>
          <w:rtl/>
        </w:rPr>
        <w:t>ينظر: روح المعاني في تفسير الكتاب العزيز والسبع المثاني 4/178، وتحفة الأحوذي بشرح جامع الترمذي 8/292 .</w:t>
      </w:r>
    </w:p>
  </w:footnote>
  <w:footnote w:id="1014">
    <w:p w:rsidR="00E13375" w:rsidRPr="007F5ACE" w:rsidRDefault="00E13375" w:rsidP="007169F9">
      <w:pPr>
        <w:pStyle w:val="a3"/>
        <w:numPr>
          <w:ilvl w:val="0"/>
          <w:numId w:val="263"/>
        </w:numPr>
        <w:ind w:right="-284"/>
        <w:rPr>
          <w:sz w:val="24"/>
          <w:szCs w:val="24"/>
          <w:rtl/>
        </w:rPr>
      </w:pPr>
      <w:r w:rsidRPr="007F5ACE">
        <w:rPr>
          <w:rFonts w:hint="cs"/>
          <w:sz w:val="24"/>
          <w:szCs w:val="24"/>
          <w:rtl/>
        </w:rPr>
        <w:t>سورة القمر، من الآية (46) .</w:t>
      </w:r>
    </w:p>
  </w:footnote>
  <w:footnote w:id="1015">
    <w:p w:rsidR="00E13375" w:rsidRPr="007F5ACE" w:rsidRDefault="00E13375" w:rsidP="0087733A">
      <w:pPr>
        <w:pStyle w:val="a3"/>
        <w:numPr>
          <w:ilvl w:val="0"/>
          <w:numId w:val="263"/>
        </w:numPr>
        <w:ind w:right="-284"/>
        <w:rPr>
          <w:sz w:val="24"/>
          <w:szCs w:val="24"/>
          <w:rtl/>
        </w:rPr>
      </w:pPr>
      <w:r w:rsidRPr="007F5ACE">
        <w:rPr>
          <w:rFonts w:hint="cs"/>
          <w:sz w:val="24"/>
          <w:szCs w:val="24"/>
          <w:rtl/>
        </w:rPr>
        <w:t>سبق تخريجه ص</w:t>
      </w:r>
      <w:r>
        <w:rPr>
          <w:rFonts w:hint="cs"/>
          <w:sz w:val="24"/>
          <w:szCs w:val="24"/>
          <w:rtl/>
        </w:rPr>
        <w:t>148</w:t>
      </w:r>
      <w:r w:rsidRPr="007F5ACE">
        <w:rPr>
          <w:rFonts w:hint="cs"/>
          <w:sz w:val="24"/>
          <w:szCs w:val="24"/>
          <w:rtl/>
        </w:rPr>
        <w:t xml:space="preserve"> .</w:t>
      </w:r>
    </w:p>
  </w:footnote>
  <w:footnote w:id="1016">
    <w:p w:rsidR="00E13375" w:rsidRPr="007F5ACE" w:rsidRDefault="00E13375" w:rsidP="007169F9">
      <w:pPr>
        <w:pStyle w:val="a3"/>
        <w:numPr>
          <w:ilvl w:val="0"/>
          <w:numId w:val="263"/>
        </w:numPr>
        <w:ind w:right="-284"/>
        <w:rPr>
          <w:sz w:val="24"/>
          <w:szCs w:val="24"/>
          <w:rtl/>
        </w:rPr>
      </w:pPr>
      <w:r w:rsidRPr="007F5ACE">
        <w:rPr>
          <w:rFonts w:hint="cs"/>
          <w:sz w:val="24"/>
          <w:szCs w:val="24"/>
          <w:rtl/>
        </w:rPr>
        <w:t>ينظر: الجامع لأحكام القرآن 7/360، وروح المعاني في تفسير القرآن العظيم والسبع المثاني 9/157 .</w:t>
      </w:r>
    </w:p>
  </w:footnote>
  <w:footnote w:id="1017">
    <w:p w:rsidR="00E13375" w:rsidRPr="007F5ACE" w:rsidRDefault="00E13375" w:rsidP="007169F9">
      <w:pPr>
        <w:pStyle w:val="a6"/>
        <w:numPr>
          <w:ilvl w:val="0"/>
          <w:numId w:val="263"/>
        </w:numPr>
        <w:spacing w:after="0" w:line="240" w:lineRule="auto"/>
        <w:ind w:right="-284"/>
        <w:contextualSpacing w:val="0"/>
        <w:jc w:val="both"/>
      </w:pPr>
      <w:r w:rsidRPr="007F5ACE">
        <w:rPr>
          <w:rFonts w:hint="cs"/>
          <w:rtl/>
        </w:rPr>
        <w:t>صحيح البخاري كتاب تفسير</w:t>
      </w:r>
      <w:r>
        <w:rPr>
          <w:rFonts w:hint="cs"/>
          <w:rtl/>
        </w:rPr>
        <w:t xml:space="preserve"> القرآن</w:t>
      </w:r>
      <w:r w:rsidRPr="007F5ACE">
        <w:rPr>
          <w:rFonts w:hint="cs"/>
          <w:rtl/>
        </w:rPr>
        <w:t xml:space="preserve">، باب: </w:t>
      </w:r>
      <w:r w:rsidRPr="007F5ACE">
        <w:rPr>
          <w:rFonts w:ascii="QCF_BSML" w:hAnsi="QCF_BSML" w:cs="QCF_BSML"/>
          <w:rtl/>
        </w:rPr>
        <w:t xml:space="preserve">ﭽ </w:t>
      </w:r>
      <w:r w:rsidRPr="007F5ACE">
        <w:rPr>
          <w:rFonts w:ascii="QCF_P177" w:hAnsi="QCF_P177" w:cs="QCF_P177"/>
          <w:rtl/>
        </w:rPr>
        <w:t>ﭑ  ﭒ  ﭓﭔ  ﭕ  ﭖ  ﭗ  ﭘﭙ  ﭚ  ﭛ   ﭜ  ﭝ  ﭞ</w:t>
      </w:r>
      <w:r w:rsidRPr="007F5ACE">
        <w:rPr>
          <w:rFonts w:ascii="Arial" w:hAnsi="Arial" w:cs="Arial"/>
          <w:rtl/>
        </w:rPr>
        <w:t xml:space="preserve"> </w:t>
      </w:r>
      <w:r w:rsidRPr="007F5ACE">
        <w:rPr>
          <w:rFonts w:ascii="QCF_BSML" w:hAnsi="QCF_BSML" w:cs="QCF_BSML"/>
          <w:rtl/>
        </w:rPr>
        <w:t>ﭼ</w:t>
      </w:r>
      <w:r w:rsidRPr="007F5ACE">
        <w:rPr>
          <w:rFonts w:hint="cs"/>
          <w:rtl/>
        </w:rPr>
        <w:t>، رقم الحديث (4</w:t>
      </w:r>
      <w:r>
        <w:rPr>
          <w:rFonts w:hint="cs"/>
          <w:rtl/>
        </w:rPr>
        <w:t>645</w:t>
      </w:r>
      <w:r w:rsidRPr="007F5ACE">
        <w:rPr>
          <w:rFonts w:hint="cs"/>
          <w:rtl/>
        </w:rPr>
        <w:t xml:space="preserve">)، </w:t>
      </w:r>
      <w:r>
        <w:rPr>
          <w:rFonts w:hint="cs"/>
          <w:rtl/>
        </w:rPr>
        <w:t>ومواضع أخرى</w:t>
      </w:r>
      <w:r w:rsidRPr="007F5ACE">
        <w:rPr>
          <w:rFonts w:hint="cs"/>
          <w:rtl/>
        </w:rPr>
        <w:t>، وصحيح مسلم 4/2322 رقم الحديث (3031) .</w:t>
      </w:r>
    </w:p>
  </w:footnote>
  <w:footnote w:id="1018">
    <w:p w:rsidR="00E13375" w:rsidRPr="007F5ACE" w:rsidRDefault="00E13375" w:rsidP="007169F9">
      <w:pPr>
        <w:pStyle w:val="a3"/>
        <w:numPr>
          <w:ilvl w:val="0"/>
          <w:numId w:val="263"/>
        </w:numPr>
        <w:ind w:right="-284"/>
        <w:rPr>
          <w:sz w:val="24"/>
          <w:szCs w:val="24"/>
        </w:rPr>
      </w:pPr>
      <w:r w:rsidRPr="007F5ACE">
        <w:rPr>
          <w:rFonts w:hint="cs"/>
          <w:sz w:val="24"/>
          <w:szCs w:val="24"/>
          <w:rtl/>
        </w:rPr>
        <w:t>سورة الأنفال، الآية (30) .</w:t>
      </w:r>
    </w:p>
  </w:footnote>
  <w:footnote w:id="1019">
    <w:p w:rsidR="00E13375" w:rsidRPr="007F5ACE" w:rsidRDefault="00E13375" w:rsidP="007169F9">
      <w:pPr>
        <w:pStyle w:val="a3"/>
        <w:numPr>
          <w:ilvl w:val="0"/>
          <w:numId w:val="263"/>
        </w:numPr>
        <w:ind w:right="-284"/>
        <w:rPr>
          <w:sz w:val="24"/>
          <w:szCs w:val="24"/>
        </w:rPr>
      </w:pPr>
      <w:r w:rsidRPr="007F5ACE">
        <w:rPr>
          <w:rFonts w:hint="cs"/>
          <w:sz w:val="24"/>
          <w:szCs w:val="24"/>
          <w:rtl/>
        </w:rPr>
        <w:t>سورة الأنفال، الآية (43-34) .</w:t>
      </w:r>
    </w:p>
  </w:footnote>
  <w:footnote w:id="1020">
    <w:p w:rsidR="00E13375" w:rsidRPr="00AB66A9" w:rsidRDefault="00E13375" w:rsidP="007169F9">
      <w:pPr>
        <w:pStyle w:val="a3"/>
        <w:numPr>
          <w:ilvl w:val="0"/>
          <w:numId w:val="264"/>
        </w:numPr>
        <w:ind w:right="-284" w:hanging="494"/>
        <w:rPr>
          <w:sz w:val="24"/>
          <w:szCs w:val="24"/>
          <w:rtl/>
        </w:rPr>
      </w:pPr>
      <w:r w:rsidRPr="00AB66A9">
        <w:rPr>
          <w:rFonts w:hint="cs"/>
          <w:sz w:val="24"/>
          <w:szCs w:val="24"/>
          <w:rtl/>
        </w:rPr>
        <w:t xml:space="preserve">صحيح البخاري، كتاب تفسير القرآن، باب: </w:t>
      </w:r>
      <w:r w:rsidRPr="00AB66A9">
        <w:rPr>
          <w:rFonts w:ascii="QCF_BSML" w:hAnsi="QCF_BSML" w:cs="QCF_BSML"/>
          <w:sz w:val="24"/>
          <w:szCs w:val="24"/>
          <w:rtl/>
        </w:rPr>
        <w:t xml:space="preserve">ﭽ </w:t>
      </w:r>
      <w:r w:rsidRPr="00AB66A9">
        <w:rPr>
          <w:rFonts w:ascii="QCF_P180" w:hAnsi="QCF_P180" w:cs="QCF_P180"/>
          <w:sz w:val="24"/>
          <w:szCs w:val="24"/>
          <w:rtl/>
        </w:rPr>
        <w:t xml:space="preserve">ﯗ  ﯘ  ﯙ  ﯚ  ﯛ    ﯜ   ﯝ  ﯞ  ﯟ  ﯠ  ﯡ  ﯢ  ﯣ  ﯤ  ﯥ   ﯦ  ﯧ  ﯨ  ﯩ  </w:t>
      </w:r>
      <w:r w:rsidRPr="00AB66A9">
        <w:rPr>
          <w:rFonts w:ascii="QCF_BSML" w:hAnsi="QCF_BSML" w:cs="QCF_BSML"/>
          <w:sz w:val="24"/>
          <w:szCs w:val="24"/>
          <w:rtl/>
        </w:rPr>
        <w:t>ﭼ</w:t>
      </w:r>
      <w:r w:rsidRPr="00AB66A9">
        <w:rPr>
          <w:rFonts w:ascii="Arial" w:hAnsi="Arial" w:cs="Arial" w:hint="cs"/>
          <w:sz w:val="24"/>
          <w:szCs w:val="24"/>
          <w:rtl/>
        </w:rPr>
        <w:t xml:space="preserve">، رقم الحديث (4648)، وباب: </w:t>
      </w:r>
      <w:r w:rsidRPr="00AB66A9">
        <w:rPr>
          <w:rFonts w:ascii="QCF_BSML" w:hAnsi="QCF_BSML" w:cs="QCF_BSML"/>
          <w:sz w:val="24"/>
          <w:szCs w:val="24"/>
          <w:rtl/>
        </w:rPr>
        <w:t xml:space="preserve">ﭽ </w:t>
      </w:r>
      <w:r w:rsidRPr="00AB66A9">
        <w:rPr>
          <w:rFonts w:ascii="QCF_P180" w:hAnsi="QCF_P180" w:cs="QCF_P180"/>
          <w:sz w:val="24"/>
          <w:szCs w:val="24"/>
          <w:rtl/>
        </w:rPr>
        <w:t xml:space="preserve">ﯫ  ﯬ  ﯭ  ﯮ     ﯯ  ﯰﯱ  ﯲ  ﯳ            ﯴ  ﯵ  ﯶ  ﯷ   </w:t>
      </w:r>
      <w:r w:rsidRPr="00AB66A9">
        <w:rPr>
          <w:rFonts w:ascii="QCF_BSML" w:hAnsi="QCF_BSML" w:cs="QCF_BSML"/>
          <w:sz w:val="24"/>
          <w:szCs w:val="24"/>
          <w:rtl/>
        </w:rPr>
        <w:t>ﭼ</w:t>
      </w:r>
      <w:r w:rsidRPr="00AB66A9">
        <w:rPr>
          <w:rFonts w:ascii="Arial" w:hAnsi="Arial" w:hint="cs"/>
          <w:sz w:val="24"/>
          <w:szCs w:val="24"/>
          <w:rtl/>
        </w:rPr>
        <w:t>، رقم الحديث</w:t>
      </w:r>
      <w:r w:rsidRPr="00AB66A9">
        <w:rPr>
          <w:sz w:val="24"/>
          <w:szCs w:val="24"/>
        </w:rPr>
        <w:t xml:space="preserve"> </w:t>
      </w:r>
      <w:r w:rsidRPr="00AB66A9">
        <w:rPr>
          <w:sz w:val="24"/>
          <w:szCs w:val="24"/>
          <w:rtl/>
        </w:rPr>
        <w:t xml:space="preserve"> </w:t>
      </w:r>
      <w:r w:rsidRPr="00AB66A9">
        <w:rPr>
          <w:rFonts w:hint="cs"/>
          <w:sz w:val="24"/>
          <w:szCs w:val="24"/>
          <w:rtl/>
        </w:rPr>
        <w:t>(4649) .</w:t>
      </w:r>
    </w:p>
  </w:footnote>
  <w:footnote w:id="1021">
    <w:p w:rsidR="00E13375" w:rsidRPr="00AB66A9" w:rsidRDefault="00E13375" w:rsidP="007169F9">
      <w:pPr>
        <w:pStyle w:val="a3"/>
        <w:numPr>
          <w:ilvl w:val="0"/>
          <w:numId w:val="264"/>
        </w:numPr>
        <w:ind w:right="-284" w:hanging="494"/>
        <w:rPr>
          <w:sz w:val="24"/>
          <w:szCs w:val="24"/>
          <w:rtl/>
        </w:rPr>
      </w:pPr>
      <w:r w:rsidRPr="00AB66A9">
        <w:rPr>
          <w:rFonts w:hint="cs"/>
          <w:sz w:val="24"/>
          <w:szCs w:val="24"/>
          <w:rtl/>
        </w:rPr>
        <w:t>ينظر: المحرر الوجيز في تفسير الكتاب العزيز3/3، وعمدة القاري شرح صحيح البخاري 18/253، تحفة الأحوذي بشرح جامع الترمذي 8/379 .</w:t>
      </w:r>
    </w:p>
  </w:footnote>
  <w:footnote w:id="1022">
    <w:p w:rsidR="00E13375" w:rsidRPr="00AB66A9" w:rsidRDefault="00E13375" w:rsidP="007169F9">
      <w:pPr>
        <w:pStyle w:val="a3"/>
        <w:numPr>
          <w:ilvl w:val="0"/>
          <w:numId w:val="264"/>
        </w:numPr>
        <w:ind w:right="-284" w:hanging="494"/>
        <w:rPr>
          <w:sz w:val="24"/>
          <w:szCs w:val="24"/>
          <w:rtl/>
        </w:rPr>
      </w:pPr>
      <w:r w:rsidRPr="00AB66A9">
        <w:rPr>
          <w:rFonts w:hint="cs"/>
          <w:sz w:val="24"/>
          <w:szCs w:val="24"/>
          <w:rtl/>
        </w:rPr>
        <w:t>سورة التوبة، الآية (128-129) .</w:t>
      </w:r>
    </w:p>
  </w:footnote>
  <w:footnote w:id="1023">
    <w:p w:rsidR="00E13375" w:rsidRPr="00AB66A9" w:rsidRDefault="00E13375" w:rsidP="007169F9">
      <w:pPr>
        <w:pStyle w:val="a3"/>
        <w:numPr>
          <w:ilvl w:val="0"/>
          <w:numId w:val="264"/>
        </w:numPr>
        <w:ind w:right="-284" w:hanging="494"/>
        <w:rPr>
          <w:sz w:val="24"/>
          <w:szCs w:val="24"/>
          <w:rtl/>
        </w:rPr>
      </w:pPr>
      <w:r w:rsidRPr="00AB66A9">
        <w:rPr>
          <w:rFonts w:hint="cs"/>
          <w:sz w:val="24"/>
          <w:szCs w:val="24"/>
          <w:rtl/>
        </w:rPr>
        <w:t>ينظر: المحرر الوجيز في تفسير الكتاب العزيز3/3، وعمدة القاري شرح صحيح البخاري 18/253، تحفة الأحوذي بشرح جامع الترمذي 8/379 .</w:t>
      </w:r>
    </w:p>
  </w:footnote>
  <w:footnote w:id="1024">
    <w:p w:rsidR="00E13375" w:rsidRPr="00AB66A9" w:rsidRDefault="00E13375" w:rsidP="00983023">
      <w:pPr>
        <w:pStyle w:val="a3"/>
        <w:numPr>
          <w:ilvl w:val="0"/>
          <w:numId w:val="264"/>
        </w:numPr>
        <w:ind w:right="-284" w:hanging="494"/>
        <w:rPr>
          <w:sz w:val="24"/>
          <w:szCs w:val="24"/>
          <w:rtl/>
        </w:rPr>
      </w:pPr>
      <w:r w:rsidRPr="00AB66A9">
        <w:rPr>
          <w:rFonts w:hint="cs"/>
          <w:sz w:val="24"/>
          <w:szCs w:val="24"/>
          <w:rtl/>
        </w:rPr>
        <w:t>سبق تخريجه ص</w:t>
      </w:r>
      <w:r>
        <w:rPr>
          <w:rFonts w:hint="cs"/>
          <w:sz w:val="24"/>
          <w:szCs w:val="24"/>
          <w:rtl/>
        </w:rPr>
        <w:t>50</w:t>
      </w:r>
      <w:r w:rsidRPr="00AB66A9">
        <w:rPr>
          <w:rFonts w:hint="cs"/>
          <w:sz w:val="24"/>
          <w:szCs w:val="24"/>
          <w:rtl/>
        </w:rPr>
        <w:t xml:space="preserve"> .</w:t>
      </w:r>
    </w:p>
  </w:footnote>
  <w:footnote w:id="1025">
    <w:p w:rsidR="00E13375" w:rsidRPr="00AB66A9" w:rsidRDefault="00E13375" w:rsidP="00983023">
      <w:pPr>
        <w:pStyle w:val="a3"/>
        <w:numPr>
          <w:ilvl w:val="0"/>
          <w:numId w:val="264"/>
        </w:numPr>
        <w:ind w:right="-284" w:hanging="494"/>
        <w:rPr>
          <w:sz w:val="24"/>
          <w:szCs w:val="24"/>
          <w:rtl/>
        </w:rPr>
      </w:pPr>
      <w:r w:rsidRPr="00AB66A9">
        <w:rPr>
          <w:rFonts w:hint="cs"/>
          <w:sz w:val="24"/>
          <w:szCs w:val="24"/>
          <w:rtl/>
        </w:rPr>
        <w:t>سبق تخريجه ص</w:t>
      </w:r>
      <w:r>
        <w:rPr>
          <w:rFonts w:hint="cs"/>
          <w:sz w:val="24"/>
          <w:szCs w:val="24"/>
          <w:rtl/>
        </w:rPr>
        <w:t>50</w:t>
      </w:r>
      <w:r w:rsidRPr="00AB66A9">
        <w:rPr>
          <w:rFonts w:hint="cs"/>
          <w:sz w:val="24"/>
          <w:szCs w:val="24"/>
          <w:rtl/>
        </w:rPr>
        <w:t xml:space="preserve"> .</w:t>
      </w:r>
    </w:p>
  </w:footnote>
  <w:footnote w:id="1026">
    <w:p w:rsidR="00E13375" w:rsidRPr="00236C8C" w:rsidRDefault="00E13375" w:rsidP="007169F9">
      <w:pPr>
        <w:pStyle w:val="a6"/>
        <w:numPr>
          <w:ilvl w:val="0"/>
          <w:numId w:val="265"/>
        </w:numPr>
        <w:spacing w:after="0" w:line="240" w:lineRule="auto"/>
        <w:ind w:left="651" w:right="-284" w:hanging="437"/>
        <w:jc w:val="both"/>
        <w:rPr>
          <w:rtl/>
        </w:rPr>
      </w:pPr>
      <w:r w:rsidRPr="00B17BF9">
        <w:rPr>
          <w:rFonts w:hint="cs"/>
          <w:rtl/>
        </w:rPr>
        <w:t>سنن</w:t>
      </w:r>
      <w:r w:rsidRPr="00B17BF9">
        <w:rPr>
          <w:rtl/>
        </w:rPr>
        <w:t xml:space="preserve"> </w:t>
      </w:r>
      <w:r w:rsidRPr="00B17BF9">
        <w:rPr>
          <w:rFonts w:hint="cs"/>
          <w:rtl/>
        </w:rPr>
        <w:t>أبي</w:t>
      </w:r>
      <w:r w:rsidRPr="00B17BF9">
        <w:rPr>
          <w:rtl/>
        </w:rPr>
        <w:t xml:space="preserve"> </w:t>
      </w:r>
      <w:r w:rsidRPr="00B17BF9">
        <w:rPr>
          <w:rFonts w:hint="cs"/>
          <w:rtl/>
        </w:rPr>
        <w:t>داود</w:t>
      </w:r>
      <w:r w:rsidRPr="00B17BF9">
        <w:rPr>
          <w:rtl/>
        </w:rPr>
        <w:t xml:space="preserve"> 1/208</w:t>
      </w:r>
      <w:r w:rsidRPr="00B17BF9">
        <w:rPr>
          <w:rFonts w:hint="cs"/>
          <w:rtl/>
        </w:rPr>
        <w:t xml:space="preserve"> رقم الحديث(</w:t>
      </w:r>
      <w:r w:rsidRPr="00B17BF9">
        <w:rPr>
          <w:rtl/>
        </w:rPr>
        <w:t>786</w:t>
      </w:r>
      <w:r w:rsidRPr="00B17BF9">
        <w:rPr>
          <w:rFonts w:hint="cs"/>
          <w:rtl/>
        </w:rPr>
        <w:t>)، وسنن</w:t>
      </w:r>
      <w:r w:rsidRPr="00B17BF9">
        <w:rPr>
          <w:rtl/>
        </w:rPr>
        <w:t xml:space="preserve"> </w:t>
      </w:r>
      <w:r w:rsidRPr="00B17BF9">
        <w:rPr>
          <w:rFonts w:hint="cs"/>
          <w:rtl/>
        </w:rPr>
        <w:t>الترمذي</w:t>
      </w:r>
      <w:r w:rsidRPr="00B17BF9">
        <w:rPr>
          <w:rtl/>
        </w:rPr>
        <w:t xml:space="preserve"> 5/272</w:t>
      </w:r>
      <w:r w:rsidRPr="00B17BF9">
        <w:rPr>
          <w:rFonts w:hint="cs"/>
          <w:rtl/>
        </w:rPr>
        <w:t xml:space="preserve"> رقم الحديث(</w:t>
      </w:r>
      <w:r w:rsidRPr="00B17BF9">
        <w:rPr>
          <w:rtl/>
        </w:rPr>
        <w:t>3086</w:t>
      </w:r>
      <w:r w:rsidRPr="00B17BF9">
        <w:rPr>
          <w:rFonts w:hint="cs"/>
          <w:rtl/>
        </w:rPr>
        <w:t xml:space="preserve">) . وقال عنه: حديث حسن صحيح </w:t>
      </w:r>
      <w:r>
        <w:rPr>
          <w:rFonts w:hint="cs"/>
          <w:rtl/>
        </w:rPr>
        <w:t>.</w:t>
      </w:r>
    </w:p>
  </w:footnote>
  <w:footnote w:id="1027">
    <w:p w:rsidR="00E13375" w:rsidRPr="007F5ACE" w:rsidRDefault="00E13375" w:rsidP="007169F9">
      <w:pPr>
        <w:pStyle w:val="a3"/>
        <w:numPr>
          <w:ilvl w:val="0"/>
          <w:numId w:val="265"/>
        </w:numPr>
        <w:ind w:left="651" w:right="-284" w:hanging="437"/>
        <w:rPr>
          <w:sz w:val="24"/>
          <w:szCs w:val="24"/>
          <w:rtl/>
        </w:rPr>
      </w:pPr>
      <w:r w:rsidRPr="007F5ACE">
        <w:rPr>
          <w:rFonts w:hint="cs"/>
          <w:sz w:val="24"/>
          <w:szCs w:val="24"/>
          <w:rtl/>
        </w:rPr>
        <w:t>ينظر: المحرر الوجيز في تفسير الكتاب العزيز 4/367، والجامع لأحكام القرآن14/113، وعمدة القاري شرح صحيح البخاري 19/115 .</w:t>
      </w:r>
    </w:p>
  </w:footnote>
  <w:footnote w:id="1028">
    <w:p w:rsidR="00E13375" w:rsidRPr="007F5ACE" w:rsidRDefault="00E13375" w:rsidP="007169F9">
      <w:pPr>
        <w:pStyle w:val="a3"/>
        <w:numPr>
          <w:ilvl w:val="0"/>
          <w:numId w:val="265"/>
        </w:numPr>
        <w:ind w:left="651" w:right="-284" w:hanging="437"/>
        <w:rPr>
          <w:sz w:val="24"/>
          <w:szCs w:val="24"/>
        </w:rPr>
      </w:pPr>
      <w:r w:rsidRPr="007F5ACE">
        <w:rPr>
          <w:rFonts w:hint="cs"/>
          <w:sz w:val="24"/>
          <w:szCs w:val="24"/>
          <w:rtl/>
        </w:rPr>
        <w:t>سورة الأحزاب، من الآية (5) .</w:t>
      </w:r>
    </w:p>
  </w:footnote>
  <w:footnote w:id="1029">
    <w:p w:rsidR="00E13375" w:rsidRPr="007F5ACE" w:rsidRDefault="00E13375" w:rsidP="007169F9">
      <w:pPr>
        <w:pStyle w:val="a3"/>
        <w:numPr>
          <w:ilvl w:val="0"/>
          <w:numId w:val="265"/>
        </w:numPr>
        <w:ind w:left="651" w:right="-284" w:hanging="437"/>
        <w:rPr>
          <w:sz w:val="24"/>
          <w:szCs w:val="24"/>
          <w:rtl/>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باب:</w:t>
      </w:r>
      <w:r w:rsidRPr="007F5ACE">
        <w:rPr>
          <w:rFonts w:ascii="QCF_BSML" w:hAnsi="QCF_BSML" w:cs="QCF_BSML"/>
          <w:sz w:val="24"/>
          <w:szCs w:val="24"/>
          <w:rtl/>
        </w:rPr>
        <w:t>ﭽ</w:t>
      </w:r>
      <w:r w:rsidRPr="007F5ACE">
        <w:rPr>
          <w:rFonts w:ascii="QCF_P418" w:hAnsi="QCF_P418" w:cs="QCF_P418"/>
          <w:sz w:val="24"/>
          <w:szCs w:val="24"/>
          <w:rtl/>
        </w:rPr>
        <w:t>ﮗ  ﮘ   ﮙ  ﮚ  ﮛ  ﮜ</w:t>
      </w:r>
      <w:r w:rsidRPr="007F5ACE">
        <w:rPr>
          <w:rFonts w:ascii="QCF_BSML" w:hAnsi="QCF_BSML" w:cs="QCF_BSML"/>
          <w:sz w:val="24"/>
          <w:szCs w:val="24"/>
          <w:rtl/>
        </w:rPr>
        <w:t>ﭼ</w:t>
      </w:r>
      <w:r w:rsidRPr="007F5ACE">
        <w:rPr>
          <w:rFonts w:hint="cs"/>
          <w:sz w:val="24"/>
          <w:szCs w:val="24"/>
          <w:rtl/>
        </w:rPr>
        <w:t>، رقم الحديث(4</w:t>
      </w:r>
      <w:r>
        <w:rPr>
          <w:rFonts w:hint="cs"/>
          <w:sz w:val="24"/>
          <w:szCs w:val="24"/>
          <w:rtl/>
        </w:rPr>
        <w:t>782</w:t>
      </w:r>
      <w:r w:rsidRPr="007F5ACE">
        <w:rPr>
          <w:rFonts w:hint="cs"/>
          <w:sz w:val="24"/>
          <w:szCs w:val="24"/>
          <w:rtl/>
        </w:rPr>
        <w:t xml:space="preserve">). </w:t>
      </w:r>
    </w:p>
  </w:footnote>
  <w:footnote w:id="1030">
    <w:p w:rsidR="00E13375" w:rsidRPr="007F5ACE" w:rsidRDefault="00E13375" w:rsidP="007169F9">
      <w:pPr>
        <w:pStyle w:val="a3"/>
        <w:numPr>
          <w:ilvl w:val="0"/>
          <w:numId w:val="265"/>
        </w:numPr>
        <w:ind w:left="651" w:right="-284" w:hanging="437"/>
        <w:rPr>
          <w:sz w:val="24"/>
          <w:szCs w:val="24"/>
          <w:rtl/>
        </w:rPr>
      </w:pPr>
      <w:r w:rsidRPr="007F5ACE">
        <w:rPr>
          <w:rFonts w:hint="cs"/>
          <w:sz w:val="24"/>
          <w:szCs w:val="24"/>
          <w:rtl/>
        </w:rPr>
        <w:t>سورة الأحزاب، الآية (23) .</w:t>
      </w:r>
    </w:p>
  </w:footnote>
  <w:footnote w:id="1031">
    <w:p w:rsidR="00E13375" w:rsidRPr="007F5ACE" w:rsidRDefault="00E13375" w:rsidP="00983023">
      <w:pPr>
        <w:pStyle w:val="a3"/>
        <w:numPr>
          <w:ilvl w:val="0"/>
          <w:numId w:val="265"/>
        </w:numPr>
        <w:ind w:left="651" w:right="-284" w:hanging="437"/>
        <w:rPr>
          <w:sz w:val="24"/>
          <w:szCs w:val="24"/>
          <w:rtl/>
        </w:rPr>
      </w:pPr>
      <w:r>
        <w:rPr>
          <w:rFonts w:hint="cs"/>
          <w:sz w:val="24"/>
          <w:szCs w:val="24"/>
          <w:rtl/>
        </w:rPr>
        <w:t>سبق تخريجه ص81</w:t>
      </w:r>
      <w:r w:rsidRPr="007F5ACE">
        <w:rPr>
          <w:rFonts w:hint="cs"/>
          <w:sz w:val="24"/>
          <w:szCs w:val="24"/>
          <w:rtl/>
        </w:rPr>
        <w:t xml:space="preserve"> .</w:t>
      </w:r>
    </w:p>
  </w:footnote>
  <w:footnote w:id="1032">
    <w:p w:rsidR="00E13375" w:rsidRPr="007F5ACE" w:rsidRDefault="00E13375" w:rsidP="007169F9">
      <w:pPr>
        <w:pStyle w:val="a3"/>
        <w:numPr>
          <w:ilvl w:val="0"/>
          <w:numId w:val="266"/>
        </w:numPr>
        <w:ind w:left="651" w:right="-284" w:hanging="425"/>
        <w:rPr>
          <w:sz w:val="24"/>
          <w:szCs w:val="24"/>
          <w:rtl/>
        </w:rPr>
      </w:pPr>
      <w:r w:rsidRPr="007F5ACE">
        <w:rPr>
          <w:rFonts w:hint="cs"/>
          <w:sz w:val="24"/>
          <w:szCs w:val="24"/>
          <w:rtl/>
        </w:rPr>
        <w:t>سورة الأحزاب، من الآية (4) .</w:t>
      </w:r>
    </w:p>
  </w:footnote>
  <w:footnote w:id="1033">
    <w:p w:rsidR="00E13375" w:rsidRPr="007F5ACE" w:rsidRDefault="00E13375" w:rsidP="007169F9">
      <w:pPr>
        <w:pStyle w:val="a3"/>
        <w:numPr>
          <w:ilvl w:val="0"/>
          <w:numId w:val="266"/>
        </w:numPr>
        <w:ind w:left="651" w:right="-284" w:hanging="425"/>
        <w:rPr>
          <w:sz w:val="24"/>
          <w:szCs w:val="24"/>
          <w:rtl/>
        </w:rPr>
      </w:pPr>
      <w:r w:rsidRPr="007F5ACE">
        <w:rPr>
          <w:rFonts w:hint="cs"/>
          <w:sz w:val="24"/>
          <w:szCs w:val="24"/>
          <w:rtl/>
        </w:rPr>
        <w:t>سنن الترمذي، 5/348 رقم الحديث (3199) .</w:t>
      </w:r>
      <w:r>
        <w:rPr>
          <w:rFonts w:hint="cs"/>
          <w:sz w:val="24"/>
          <w:szCs w:val="24"/>
          <w:rtl/>
        </w:rPr>
        <w:t xml:space="preserve"> وقال عنه: حديث حسن .</w:t>
      </w:r>
    </w:p>
  </w:footnote>
  <w:footnote w:id="1034">
    <w:p w:rsidR="00E13375" w:rsidRPr="007F5ACE" w:rsidRDefault="00E13375" w:rsidP="007169F9">
      <w:pPr>
        <w:pStyle w:val="a3"/>
        <w:numPr>
          <w:ilvl w:val="0"/>
          <w:numId w:val="266"/>
        </w:numPr>
        <w:ind w:left="651" w:right="-284" w:hanging="425"/>
        <w:rPr>
          <w:sz w:val="24"/>
          <w:szCs w:val="24"/>
          <w:rtl/>
        </w:rPr>
      </w:pPr>
      <w:r w:rsidRPr="007F5ACE">
        <w:rPr>
          <w:rFonts w:hint="cs"/>
          <w:sz w:val="24"/>
          <w:szCs w:val="24"/>
          <w:rtl/>
        </w:rPr>
        <w:t>ينظر: زاد المسير في علم التفسير 7/418، والجامع لأحكام القرآن 16/259، وعمدة القاري شرح صحيح البخاري 19/173 .</w:t>
      </w:r>
    </w:p>
  </w:footnote>
  <w:footnote w:id="1035">
    <w:p w:rsidR="00E13375" w:rsidRPr="007F5ACE" w:rsidRDefault="00E13375" w:rsidP="007169F9">
      <w:pPr>
        <w:pStyle w:val="a3"/>
        <w:numPr>
          <w:ilvl w:val="0"/>
          <w:numId w:val="266"/>
        </w:numPr>
        <w:ind w:left="651" w:right="-284" w:hanging="425"/>
        <w:rPr>
          <w:sz w:val="24"/>
          <w:szCs w:val="24"/>
        </w:rPr>
      </w:pPr>
      <w:r w:rsidRPr="007F5ACE">
        <w:rPr>
          <w:rFonts w:hint="cs"/>
          <w:sz w:val="24"/>
          <w:szCs w:val="24"/>
          <w:rtl/>
        </w:rPr>
        <w:t xml:space="preserve">سورة الفتح، الآية (1) . </w:t>
      </w:r>
    </w:p>
  </w:footnote>
  <w:footnote w:id="1036">
    <w:p w:rsidR="00E13375" w:rsidRPr="007F5ACE" w:rsidRDefault="00E13375" w:rsidP="007169F9">
      <w:pPr>
        <w:pStyle w:val="a3"/>
        <w:numPr>
          <w:ilvl w:val="0"/>
          <w:numId w:val="266"/>
        </w:numPr>
        <w:ind w:left="651" w:right="-284" w:hanging="425"/>
        <w:rPr>
          <w:sz w:val="24"/>
          <w:szCs w:val="24"/>
          <w:rtl/>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xml:space="preserve">، باب: </w:t>
      </w:r>
      <w:r w:rsidRPr="007F5ACE">
        <w:rPr>
          <w:rFonts w:ascii="QCF_BSML" w:hAnsi="QCF_BSML" w:cs="QCF_BSML"/>
          <w:sz w:val="24"/>
          <w:szCs w:val="24"/>
          <w:rtl/>
        </w:rPr>
        <w:t xml:space="preserve">ﭽ </w:t>
      </w:r>
      <w:r w:rsidRPr="007F5ACE">
        <w:rPr>
          <w:rFonts w:ascii="QCF_P511" w:hAnsi="QCF_P511" w:cs="QCF_P511"/>
          <w:sz w:val="24"/>
          <w:szCs w:val="24"/>
          <w:rtl/>
        </w:rPr>
        <w:t xml:space="preserve">ﭑ  ﭒ  ﭓ  ﭔ  ﭕ </w:t>
      </w:r>
      <w:r w:rsidRPr="007F5ACE">
        <w:rPr>
          <w:rFonts w:ascii="QCF_BSML" w:hAnsi="QCF_BSML" w:cs="QCF_BSML"/>
          <w:sz w:val="24"/>
          <w:szCs w:val="24"/>
          <w:rtl/>
        </w:rPr>
        <w:t>ﭼ</w:t>
      </w:r>
      <w:r w:rsidRPr="007F5ACE">
        <w:rPr>
          <w:rFonts w:hint="cs"/>
          <w:sz w:val="24"/>
          <w:szCs w:val="24"/>
          <w:rtl/>
        </w:rPr>
        <w:t>، رقم الحديث (4</w:t>
      </w:r>
      <w:r>
        <w:rPr>
          <w:rFonts w:hint="cs"/>
          <w:sz w:val="24"/>
          <w:szCs w:val="24"/>
          <w:rtl/>
        </w:rPr>
        <w:t>83</w:t>
      </w:r>
      <w:r w:rsidRPr="007F5ACE">
        <w:rPr>
          <w:rFonts w:hint="cs"/>
          <w:sz w:val="24"/>
          <w:szCs w:val="24"/>
          <w:rtl/>
        </w:rPr>
        <w:t>3)، ومواضع أخرى، وسنن الترمذي  5/385 رقم الحديث (3262)و(3263) .</w:t>
      </w:r>
    </w:p>
  </w:footnote>
  <w:footnote w:id="1037">
    <w:p w:rsidR="00E13375" w:rsidRPr="005A2B29" w:rsidRDefault="00E13375" w:rsidP="007169F9">
      <w:pPr>
        <w:pStyle w:val="a3"/>
        <w:numPr>
          <w:ilvl w:val="0"/>
          <w:numId w:val="266"/>
        </w:numPr>
        <w:ind w:left="651" w:right="-284" w:hanging="425"/>
        <w:jc w:val="left"/>
        <w:rPr>
          <w:sz w:val="24"/>
          <w:szCs w:val="24"/>
          <w:rtl/>
        </w:rPr>
      </w:pPr>
      <w:r w:rsidRPr="005A2B29">
        <w:rPr>
          <w:rFonts w:hint="cs"/>
          <w:sz w:val="24"/>
          <w:szCs w:val="24"/>
          <w:rtl/>
        </w:rPr>
        <w:t>ينظر: المحرر الوجيز في تفسير الكتاب العزيز 5/256، الجامع لأحكام القرآن 17/235 .</w:t>
      </w:r>
    </w:p>
  </w:footnote>
  <w:footnote w:id="1038">
    <w:p w:rsidR="00E13375" w:rsidRPr="005A2B29" w:rsidRDefault="00E13375" w:rsidP="007169F9">
      <w:pPr>
        <w:pStyle w:val="a3"/>
        <w:numPr>
          <w:ilvl w:val="0"/>
          <w:numId w:val="266"/>
        </w:numPr>
        <w:ind w:left="651" w:right="-284" w:hanging="425"/>
        <w:rPr>
          <w:sz w:val="24"/>
          <w:szCs w:val="24"/>
          <w:rtl/>
        </w:rPr>
      </w:pPr>
      <w:r w:rsidRPr="005A2B29">
        <w:rPr>
          <w:rFonts w:hint="cs"/>
          <w:sz w:val="24"/>
          <w:szCs w:val="24"/>
          <w:rtl/>
        </w:rPr>
        <w:t>ينظر: المحرر الوجيز في تفسير الكتاب العزيز 5/256، وعمدة القاري شرح صحيح البخاري19/221.</w:t>
      </w:r>
    </w:p>
  </w:footnote>
  <w:footnote w:id="1039">
    <w:p w:rsidR="00E13375" w:rsidRPr="005A2B29" w:rsidRDefault="00E13375" w:rsidP="006D5501">
      <w:pPr>
        <w:pStyle w:val="a3"/>
        <w:numPr>
          <w:ilvl w:val="0"/>
          <w:numId w:val="267"/>
        </w:numPr>
        <w:ind w:left="651" w:right="-284" w:hanging="425"/>
        <w:jc w:val="left"/>
        <w:rPr>
          <w:sz w:val="24"/>
          <w:szCs w:val="24"/>
          <w:rtl/>
        </w:rPr>
      </w:pPr>
      <w:r w:rsidRPr="005A2B29">
        <w:rPr>
          <w:rFonts w:hint="cs"/>
          <w:sz w:val="24"/>
          <w:szCs w:val="24"/>
          <w:rtl/>
        </w:rPr>
        <w:t>ينظر: المحرر الوجيز في تفسير الكتاب العزيز</w:t>
      </w:r>
      <w:r>
        <w:rPr>
          <w:rFonts w:hint="cs"/>
          <w:sz w:val="24"/>
          <w:szCs w:val="24"/>
          <w:rtl/>
        </w:rPr>
        <w:t xml:space="preserve"> </w:t>
      </w:r>
      <w:r w:rsidRPr="005A2B29">
        <w:rPr>
          <w:rFonts w:hint="cs"/>
          <w:sz w:val="24"/>
          <w:szCs w:val="24"/>
          <w:rtl/>
        </w:rPr>
        <w:t>5/256، وعمدة القاري شرح صحيح البخاري19/221.</w:t>
      </w:r>
    </w:p>
  </w:footnote>
  <w:footnote w:id="1040">
    <w:p w:rsidR="00E13375" w:rsidRPr="005A2B29" w:rsidRDefault="00E13375" w:rsidP="006D5501">
      <w:pPr>
        <w:pStyle w:val="a3"/>
        <w:numPr>
          <w:ilvl w:val="0"/>
          <w:numId w:val="267"/>
        </w:numPr>
        <w:ind w:left="651" w:right="-284" w:hanging="425"/>
        <w:rPr>
          <w:sz w:val="24"/>
          <w:szCs w:val="24"/>
          <w:rtl/>
        </w:rPr>
      </w:pPr>
      <w:r w:rsidRPr="005A2B29">
        <w:rPr>
          <w:rFonts w:hint="cs"/>
          <w:sz w:val="24"/>
          <w:szCs w:val="24"/>
          <w:rtl/>
        </w:rPr>
        <w:t>سورة الحديد، من الآية (16) .</w:t>
      </w:r>
    </w:p>
  </w:footnote>
  <w:footnote w:id="1041">
    <w:p w:rsidR="00E13375" w:rsidRPr="005A2B29" w:rsidRDefault="00E13375" w:rsidP="006D5501">
      <w:pPr>
        <w:pStyle w:val="a3"/>
        <w:numPr>
          <w:ilvl w:val="0"/>
          <w:numId w:val="267"/>
        </w:numPr>
        <w:ind w:left="651" w:right="-284" w:hanging="425"/>
        <w:rPr>
          <w:sz w:val="24"/>
          <w:szCs w:val="24"/>
          <w:rtl/>
        </w:rPr>
      </w:pPr>
      <w:r w:rsidRPr="005A2B29">
        <w:rPr>
          <w:rFonts w:hint="cs"/>
          <w:sz w:val="24"/>
          <w:szCs w:val="24"/>
          <w:rtl/>
        </w:rPr>
        <w:t>صحيح مسلم 4/2319 رقم الحديث (3027) .</w:t>
      </w:r>
    </w:p>
  </w:footnote>
  <w:footnote w:id="1042">
    <w:p w:rsidR="00E13375" w:rsidRPr="005A2B29" w:rsidRDefault="00E13375" w:rsidP="006D5501">
      <w:pPr>
        <w:pStyle w:val="a3"/>
        <w:numPr>
          <w:ilvl w:val="0"/>
          <w:numId w:val="267"/>
        </w:numPr>
        <w:ind w:left="651" w:right="-284" w:hanging="425"/>
        <w:rPr>
          <w:sz w:val="24"/>
          <w:szCs w:val="24"/>
          <w:rtl/>
        </w:rPr>
      </w:pPr>
      <w:r w:rsidRPr="005A2B29">
        <w:rPr>
          <w:rFonts w:hint="cs"/>
          <w:sz w:val="24"/>
          <w:szCs w:val="24"/>
          <w:rtl/>
        </w:rPr>
        <w:t>ينظر: تفسير القرآن العزيز لابن زمنين 4/365، وزاد المسير في علم التفسير8/201</w:t>
      </w:r>
      <w:r>
        <w:rPr>
          <w:rFonts w:hint="cs"/>
          <w:sz w:val="24"/>
          <w:szCs w:val="24"/>
          <w:rtl/>
        </w:rPr>
        <w:t xml:space="preserve"> </w:t>
      </w:r>
      <w:r w:rsidRPr="005A2B29">
        <w:rPr>
          <w:rFonts w:hint="cs"/>
          <w:sz w:val="24"/>
          <w:szCs w:val="24"/>
          <w:rtl/>
        </w:rPr>
        <w:t xml:space="preserve">.  </w:t>
      </w:r>
    </w:p>
  </w:footnote>
  <w:footnote w:id="1043">
    <w:p w:rsidR="00E13375" w:rsidRPr="007F5ACE" w:rsidRDefault="00E13375" w:rsidP="006D5501">
      <w:pPr>
        <w:pStyle w:val="a3"/>
        <w:numPr>
          <w:ilvl w:val="0"/>
          <w:numId w:val="267"/>
        </w:numPr>
        <w:ind w:left="651" w:right="-284" w:hanging="425"/>
        <w:rPr>
          <w:sz w:val="24"/>
          <w:szCs w:val="24"/>
          <w:rtl/>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باب: تفسير سورة الحشر، رقم الحديث(4</w:t>
      </w:r>
      <w:r>
        <w:rPr>
          <w:rFonts w:hint="cs"/>
          <w:sz w:val="24"/>
          <w:szCs w:val="24"/>
          <w:rtl/>
        </w:rPr>
        <w:t>883</w:t>
      </w:r>
      <w:r w:rsidRPr="007F5ACE">
        <w:rPr>
          <w:rFonts w:hint="cs"/>
          <w:sz w:val="24"/>
          <w:szCs w:val="24"/>
          <w:rtl/>
        </w:rPr>
        <w:t>)</w:t>
      </w:r>
      <w:r>
        <w:rPr>
          <w:rFonts w:hint="cs"/>
          <w:sz w:val="24"/>
          <w:szCs w:val="24"/>
          <w:rtl/>
        </w:rPr>
        <w:t xml:space="preserve">، </w:t>
      </w:r>
      <w:r w:rsidRPr="007F5ACE">
        <w:rPr>
          <w:rFonts w:hint="cs"/>
          <w:sz w:val="24"/>
          <w:szCs w:val="24"/>
          <w:rtl/>
        </w:rPr>
        <w:t>و</w:t>
      </w:r>
      <w:r>
        <w:rPr>
          <w:rFonts w:hint="cs"/>
          <w:sz w:val="24"/>
          <w:szCs w:val="24"/>
          <w:rtl/>
        </w:rPr>
        <w:t>مواضع أخرى</w:t>
      </w:r>
      <w:r w:rsidRPr="007F5ACE">
        <w:rPr>
          <w:rFonts w:hint="cs"/>
          <w:sz w:val="24"/>
          <w:szCs w:val="24"/>
          <w:rtl/>
        </w:rPr>
        <w:t xml:space="preserve">. </w:t>
      </w:r>
    </w:p>
  </w:footnote>
  <w:footnote w:id="1044">
    <w:p w:rsidR="00E13375" w:rsidRPr="007F5ACE" w:rsidRDefault="00E13375" w:rsidP="006D5501">
      <w:pPr>
        <w:pStyle w:val="a3"/>
        <w:numPr>
          <w:ilvl w:val="0"/>
          <w:numId w:val="267"/>
        </w:numPr>
        <w:ind w:left="651" w:right="-284" w:hanging="425"/>
        <w:rPr>
          <w:sz w:val="24"/>
          <w:szCs w:val="24"/>
          <w:rtl/>
        </w:rPr>
      </w:pPr>
      <w:r w:rsidRPr="007F5ACE">
        <w:rPr>
          <w:rFonts w:hint="cs"/>
          <w:sz w:val="24"/>
          <w:szCs w:val="24"/>
          <w:rtl/>
        </w:rPr>
        <w:t>صحيح البخاري، كتاب المغازي، باب: حديث بني النضير، ومخرج</w:t>
      </w:r>
      <w:r w:rsidRPr="007F5ACE">
        <w:rPr>
          <w:sz w:val="24"/>
          <w:szCs w:val="24"/>
          <w:rtl/>
        </w:rPr>
        <w:t xml:space="preserve"> </w:t>
      </w:r>
      <w:r w:rsidRPr="007F5ACE">
        <w:rPr>
          <w:rFonts w:hint="cs"/>
          <w:sz w:val="24"/>
          <w:szCs w:val="24"/>
          <w:rtl/>
        </w:rPr>
        <w:t>رسول</w:t>
      </w:r>
      <w:r w:rsidRPr="007F5ACE">
        <w:rPr>
          <w:sz w:val="24"/>
          <w:szCs w:val="24"/>
          <w:rtl/>
        </w:rPr>
        <w:t xml:space="preserve"> </w:t>
      </w:r>
      <w:r>
        <w:rPr>
          <w:rFonts w:hint="cs"/>
          <w:sz w:val="24"/>
          <w:szCs w:val="24"/>
          <w:rtl/>
        </w:rPr>
        <w:t>الل</w:t>
      </w:r>
      <w:r w:rsidRPr="007F5ACE">
        <w:rPr>
          <w:rFonts w:hint="cs"/>
          <w:sz w:val="24"/>
          <w:szCs w:val="24"/>
          <w:rtl/>
        </w:rPr>
        <w:t>هِ</w:t>
      </w:r>
      <w:r w:rsidRPr="007F5ACE">
        <w:rPr>
          <w:sz w:val="24"/>
          <w:szCs w:val="24"/>
          <w:rtl/>
        </w:rPr>
        <w:t xml:space="preserve"> </w:t>
      </w:r>
      <w:r w:rsidRPr="007F5ACE">
        <w:rPr>
          <w:rFonts w:hint="cs"/>
          <w:sz w:val="24"/>
          <w:szCs w:val="24"/>
          <w:rtl/>
        </w:rPr>
        <w:t>صلى</w:t>
      </w:r>
      <w:r w:rsidRPr="007F5ACE">
        <w:rPr>
          <w:sz w:val="24"/>
          <w:szCs w:val="24"/>
          <w:rtl/>
        </w:rPr>
        <w:t xml:space="preserve"> </w:t>
      </w:r>
      <w:r w:rsidRPr="007F5ACE">
        <w:rPr>
          <w:rFonts w:hint="cs"/>
          <w:sz w:val="24"/>
          <w:szCs w:val="24"/>
          <w:rtl/>
        </w:rPr>
        <w:t>الله</w:t>
      </w:r>
      <w:r w:rsidRPr="007F5ACE">
        <w:rPr>
          <w:sz w:val="24"/>
          <w:szCs w:val="24"/>
          <w:rtl/>
        </w:rPr>
        <w:t xml:space="preserve"> </w:t>
      </w:r>
      <w:r w:rsidRPr="007F5ACE">
        <w:rPr>
          <w:rFonts w:hint="cs"/>
          <w:sz w:val="24"/>
          <w:szCs w:val="24"/>
          <w:rtl/>
        </w:rPr>
        <w:t>عليه</w:t>
      </w:r>
      <w:r w:rsidRPr="007F5ACE">
        <w:rPr>
          <w:sz w:val="24"/>
          <w:szCs w:val="24"/>
          <w:rtl/>
        </w:rPr>
        <w:t xml:space="preserve"> </w:t>
      </w:r>
      <w:r w:rsidRPr="007F5ACE">
        <w:rPr>
          <w:rFonts w:hint="cs"/>
          <w:sz w:val="24"/>
          <w:szCs w:val="24"/>
          <w:rtl/>
        </w:rPr>
        <w:t>وسلم</w:t>
      </w:r>
      <w:r w:rsidRPr="007F5ACE">
        <w:rPr>
          <w:sz w:val="24"/>
          <w:szCs w:val="24"/>
          <w:rtl/>
        </w:rPr>
        <w:t xml:space="preserve">  </w:t>
      </w:r>
      <w:r w:rsidRPr="007F5ACE">
        <w:rPr>
          <w:rFonts w:hint="cs"/>
          <w:sz w:val="24"/>
          <w:szCs w:val="24"/>
          <w:rtl/>
        </w:rPr>
        <w:t>إليهم</w:t>
      </w:r>
      <w:r w:rsidRPr="007F5ACE">
        <w:rPr>
          <w:sz w:val="24"/>
          <w:szCs w:val="24"/>
          <w:rtl/>
        </w:rPr>
        <w:t xml:space="preserve"> </w:t>
      </w:r>
      <w:r w:rsidRPr="007F5ACE">
        <w:rPr>
          <w:rFonts w:hint="cs"/>
          <w:sz w:val="24"/>
          <w:szCs w:val="24"/>
          <w:rtl/>
        </w:rPr>
        <w:t>في</w:t>
      </w:r>
      <w:r w:rsidRPr="007F5ACE">
        <w:rPr>
          <w:sz w:val="24"/>
          <w:szCs w:val="24"/>
          <w:rtl/>
        </w:rPr>
        <w:t xml:space="preserve"> </w:t>
      </w:r>
      <w:r w:rsidRPr="007F5ACE">
        <w:rPr>
          <w:rFonts w:hint="cs"/>
          <w:sz w:val="24"/>
          <w:szCs w:val="24"/>
          <w:rtl/>
        </w:rPr>
        <w:t>دية</w:t>
      </w:r>
      <w:r w:rsidRPr="007F5ACE">
        <w:rPr>
          <w:sz w:val="24"/>
          <w:szCs w:val="24"/>
          <w:rtl/>
        </w:rPr>
        <w:t xml:space="preserve"> </w:t>
      </w:r>
      <w:r w:rsidRPr="007F5ACE">
        <w:rPr>
          <w:rFonts w:hint="cs"/>
          <w:sz w:val="24"/>
          <w:szCs w:val="24"/>
          <w:rtl/>
        </w:rPr>
        <w:t>الرجلين،</w:t>
      </w:r>
      <w:r w:rsidRPr="007F5ACE">
        <w:rPr>
          <w:sz w:val="24"/>
          <w:szCs w:val="24"/>
          <w:rtl/>
        </w:rPr>
        <w:t xml:space="preserve"> </w:t>
      </w:r>
      <w:r w:rsidRPr="007F5ACE">
        <w:rPr>
          <w:rFonts w:hint="cs"/>
          <w:sz w:val="24"/>
          <w:szCs w:val="24"/>
          <w:rtl/>
        </w:rPr>
        <w:t>وما</w:t>
      </w:r>
      <w:r w:rsidRPr="007F5ACE">
        <w:rPr>
          <w:sz w:val="24"/>
          <w:szCs w:val="24"/>
          <w:rtl/>
        </w:rPr>
        <w:t xml:space="preserve"> </w:t>
      </w:r>
      <w:r w:rsidRPr="007F5ACE">
        <w:rPr>
          <w:rFonts w:hint="cs"/>
          <w:sz w:val="24"/>
          <w:szCs w:val="24"/>
          <w:rtl/>
        </w:rPr>
        <w:t>أَرادوا</w:t>
      </w:r>
      <w:r w:rsidRPr="007F5ACE">
        <w:rPr>
          <w:sz w:val="24"/>
          <w:szCs w:val="24"/>
          <w:rtl/>
        </w:rPr>
        <w:t xml:space="preserve"> </w:t>
      </w:r>
      <w:r w:rsidRPr="007F5ACE">
        <w:rPr>
          <w:rFonts w:hint="cs"/>
          <w:sz w:val="24"/>
          <w:szCs w:val="24"/>
          <w:rtl/>
        </w:rPr>
        <w:t>من</w:t>
      </w:r>
      <w:r w:rsidRPr="007F5ACE">
        <w:rPr>
          <w:sz w:val="24"/>
          <w:szCs w:val="24"/>
          <w:rtl/>
        </w:rPr>
        <w:t xml:space="preserve"> </w:t>
      </w:r>
      <w:r w:rsidRPr="007F5ACE">
        <w:rPr>
          <w:rFonts w:hint="cs"/>
          <w:sz w:val="24"/>
          <w:szCs w:val="24"/>
          <w:rtl/>
        </w:rPr>
        <w:t>الغدر</w:t>
      </w:r>
      <w:r w:rsidRPr="007F5ACE">
        <w:rPr>
          <w:sz w:val="24"/>
          <w:szCs w:val="24"/>
          <w:rtl/>
        </w:rPr>
        <w:t xml:space="preserve"> </w:t>
      </w:r>
      <w:r w:rsidRPr="007F5ACE">
        <w:rPr>
          <w:rFonts w:hint="cs"/>
          <w:sz w:val="24"/>
          <w:szCs w:val="24"/>
          <w:rtl/>
        </w:rPr>
        <w:t>برسول</w:t>
      </w:r>
      <w:r w:rsidRPr="007F5ACE">
        <w:rPr>
          <w:sz w:val="24"/>
          <w:szCs w:val="24"/>
          <w:rtl/>
        </w:rPr>
        <w:t xml:space="preserve"> </w:t>
      </w:r>
      <w:r>
        <w:rPr>
          <w:rFonts w:hint="cs"/>
          <w:sz w:val="24"/>
          <w:szCs w:val="24"/>
          <w:rtl/>
        </w:rPr>
        <w:t>الل</w:t>
      </w:r>
      <w:r w:rsidRPr="007F5ACE">
        <w:rPr>
          <w:rFonts w:hint="cs"/>
          <w:sz w:val="24"/>
          <w:szCs w:val="24"/>
          <w:rtl/>
        </w:rPr>
        <w:t>هِ</w:t>
      </w:r>
      <w:r w:rsidRPr="007F5ACE">
        <w:rPr>
          <w:sz w:val="24"/>
          <w:szCs w:val="24"/>
          <w:rtl/>
        </w:rPr>
        <w:t xml:space="preserve"> </w:t>
      </w:r>
      <w:r w:rsidRPr="007F5ACE">
        <w:rPr>
          <w:rFonts w:hint="cs"/>
          <w:sz w:val="24"/>
          <w:szCs w:val="24"/>
          <w:rtl/>
        </w:rPr>
        <w:t>صلى</w:t>
      </w:r>
      <w:r w:rsidRPr="007F5ACE">
        <w:rPr>
          <w:sz w:val="24"/>
          <w:szCs w:val="24"/>
          <w:rtl/>
        </w:rPr>
        <w:t xml:space="preserve"> </w:t>
      </w:r>
      <w:r w:rsidRPr="007F5ACE">
        <w:rPr>
          <w:rFonts w:hint="cs"/>
          <w:sz w:val="24"/>
          <w:szCs w:val="24"/>
          <w:rtl/>
        </w:rPr>
        <w:t>الله</w:t>
      </w:r>
      <w:r w:rsidRPr="007F5ACE">
        <w:rPr>
          <w:sz w:val="24"/>
          <w:szCs w:val="24"/>
          <w:rtl/>
        </w:rPr>
        <w:t xml:space="preserve"> </w:t>
      </w:r>
      <w:r w:rsidRPr="007F5ACE">
        <w:rPr>
          <w:rFonts w:hint="cs"/>
          <w:sz w:val="24"/>
          <w:szCs w:val="24"/>
          <w:rtl/>
        </w:rPr>
        <w:t>عليه</w:t>
      </w:r>
      <w:r w:rsidRPr="007F5ACE">
        <w:rPr>
          <w:sz w:val="24"/>
          <w:szCs w:val="24"/>
          <w:rtl/>
        </w:rPr>
        <w:t xml:space="preserve"> </w:t>
      </w:r>
      <w:r w:rsidRPr="007F5ACE">
        <w:rPr>
          <w:rFonts w:hint="cs"/>
          <w:sz w:val="24"/>
          <w:szCs w:val="24"/>
          <w:rtl/>
        </w:rPr>
        <w:t>وسلم</w:t>
      </w:r>
      <w:r w:rsidRPr="007F5ACE">
        <w:rPr>
          <w:sz w:val="24"/>
          <w:szCs w:val="24"/>
          <w:rtl/>
        </w:rPr>
        <w:t xml:space="preserve"> </w:t>
      </w:r>
      <w:r w:rsidRPr="007F5ACE">
        <w:rPr>
          <w:rFonts w:hint="cs"/>
          <w:sz w:val="24"/>
          <w:szCs w:val="24"/>
          <w:rtl/>
        </w:rPr>
        <w:t>.</w:t>
      </w:r>
    </w:p>
  </w:footnote>
  <w:footnote w:id="1045">
    <w:p w:rsidR="00E13375" w:rsidRDefault="00E13375" w:rsidP="006D5501">
      <w:pPr>
        <w:pStyle w:val="a6"/>
        <w:numPr>
          <w:ilvl w:val="0"/>
          <w:numId w:val="267"/>
        </w:numPr>
        <w:spacing w:after="0" w:line="240" w:lineRule="auto"/>
        <w:ind w:left="651" w:right="-284" w:hanging="425"/>
        <w:jc w:val="both"/>
        <w:rPr>
          <w:rtl/>
        </w:rPr>
      </w:pPr>
      <w:r w:rsidRPr="00FA2D63">
        <w:rPr>
          <w:rFonts w:hint="cs"/>
          <w:rtl/>
        </w:rPr>
        <w:t>الْبُوَيْرَةُ:</w:t>
      </w:r>
      <w:r>
        <w:rPr>
          <w:rFonts w:hint="cs"/>
          <w:rtl/>
        </w:rPr>
        <w:t xml:space="preserve"> </w:t>
      </w:r>
      <w:r w:rsidRPr="0090102E">
        <w:rPr>
          <w:rFonts w:hint="cs"/>
          <w:rtl/>
        </w:rPr>
        <w:t>م</w:t>
      </w:r>
      <w:r>
        <w:rPr>
          <w:rFonts w:hint="cs"/>
          <w:rtl/>
        </w:rPr>
        <w:t>ـ</w:t>
      </w:r>
      <w:r w:rsidRPr="0090102E">
        <w:rPr>
          <w:rFonts w:hint="cs"/>
          <w:rtl/>
        </w:rPr>
        <w:t>وضع</w:t>
      </w:r>
      <w:r w:rsidRPr="0090102E">
        <w:rPr>
          <w:rtl/>
        </w:rPr>
        <w:t xml:space="preserve"> </w:t>
      </w:r>
      <w:r w:rsidRPr="0090102E">
        <w:rPr>
          <w:rFonts w:hint="cs"/>
          <w:rtl/>
        </w:rPr>
        <w:t>كان</w:t>
      </w:r>
      <w:r w:rsidRPr="0090102E">
        <w:rPr>
          <w:rtl/>
        </w:rPr>
        <w:t xml:space="preserve"> </w:t>
      </w:r>
      <w:r w:rsidRPr="0090102E">
        <w:rPr>
          <w:rFonts w:hint="cs"/>
          <w:rtl/>
        </w:rPr>
        <w:t>به</w:t>
      </w:r>
      <w:r w:rsidRPr="0090102E">
        <w:rPr>
          <w:rtl/>
        </w:rPr>
        <w:t xml:space="preserve"> </w:t>
      </w:r>
      <w:r w:rsidRPr="0090102E">
        <w:rPr>
          <w:rFonts w:hint="cs"/>
          <w:rtl/>
        </w:rPr>
        <w:t>نخل</w:t>
      </w:r>
      <w:r w:rsidRPr="0090102E">
        <w:rPr>
          <w:rtl/>
        </w:rPr>
        <w:t xml:space="preserve"> </w:t>
      </w:r>
      <w:r w:rsidRPr="0090102E">
        <w:rPr>
          <w:rFonts w:hint="cs"/>
          <w:rtl/>
        </w:rPr>
        <w:t>بني</w:t>
      </w:r>
      <w:r w:rsidRPr="0090102E">
        <w:rPr>
          <w:rtl/>
        </w:rPr>
        <w:t xml:space="preserve"> </w:t>
      </w:r>
      <w:r w:rsidRPr="0090102E">
        <w:rPr>
          <w:rFonts w:hint="cs"/>
          <w:rtl/>
        </w:rPr>
        <w:t>النضير</w:t>
      </w:r>
      <w:r>
        <w:rPr>
          <w:rFonts w:hint="cs"/>
          <w:rtl/>
        </w:rPr>
        <w:t xml:space="preserve">، </w:t>
      </w:r>
      <w:r w:rsidRPr="0090102E">
        <w:rPr>
          <w:rFonts w:hint="cs"/>
          <w:rtl/>
        </w:rPr>
        <w:t>وه</w:t>
      </w:r>
      <w:r>
        <w:rPr>
          <w:rFonts w:hint="cs"/>
          <w:rtl/>
        </w:rPr>
        <w:t>ـ</w:t>
      </w:r>
      <w:r w:rsidRPr="0090102E">
        <w:rPr>
          <w:rFonts w:hint="cs"/>
          <w:rtl/>
        </w:rPr>
        <w:t>ي</w:t>
      </w:r>
      <w:r w:rsidRPr="0090102E">
        <w:rPr>
          <w:rtl/>
        </w:rPr>
        <w:t xml:space="preserve"> </w:t>
      </w:r>
      <w:r w:rsidRPr="0090102E">
        <w:rPr>
          <w:rFonts w:hint="cs"/>
          <w:rtl/>
        </w:rPr>
        <w:t>بستان</w:t>
      </w:r>
      <w:r w:rsidRPr="0090102E">
        <w:rPr>
          <w:rtl/>
        </w:rPr>
        <w:t xml:space="preserve"> </w:t>
      </w:r>
      <w:r w:rsidRPr="0090102E">
        <w:rPr>
          <w:rFonts w:hint="cs"/>
          <w:rtl/>
        </w:rPr>
        <w:t>يقع</w:t>
      </w:r>
      <w:r w:rsidRPr="0090102E">
        <w:rPr>
          <w:rtl/>
        </w:rPr>
        <w:t xml:space="preserve"> </w:t>
      </w:r>
      <w:r w:rsidRPr="0090102E">
        <w:rPr>
          <w:rFonts w:hint="cs"/>
          <w:rtl/>
        </w:rPr>
        <w:t>في</w:t>
      </w:r>
      <w:r w:rsidRPr="0090102E">
        <w:rPr>
          <w:rtl/>
        </w:rPr>
        <w:t xml:space="preserve"> </w:t>
      </w:r>
      <w:r w:rsidRPr="0090102E">
        <w:rPr>
          <w:rFonts w:hint="cs"/>
          <w:rtl/>
        </w:rPr>
        <w:t>الجنوب</w:t>
      </w:r>
      <w:r w:rsidRPr="0090102E">
        <w:rPr>
          <w:rtl/>
        </w:rPr>
        <w:t xml:space="preserve"> </w:t>
      </w:r>
      <w:r w:rsidRPr="0090102E">
        <w:rPr>
          <w:rFonts w:hint="cs"/>
          <w:rtl/>
        </w:rPr>
        <w:t>الغربي</w:t>
      </w:r>
      <w:r w:rsidRPr="0090102E">
        <w:rPr>
          <w:rtl/>
        </w:rPr>
        <w:t xml:space="preserve"> </w:t>
      </w:r>
      <w:r w:rsidRPr="0090102E">
        <w:rPr>
          <w:rFonts w:hint="cs"/>
          <w:rtl/>
        </w:rPr>
        <w:t>م</w:t>
      </w:r>
      <w:r>
        <w:rPr>
          <w:rFonts w:hint="cs"/>
          <w:rtl/>
        </w:rPr>
        <w:t>ـ</w:t>
      </w:r>
      <w:r w:rsidRPr="0090102E">
        <w:rPr>
          <w:rFonts w:hint="cs"/>
          <w:rtl/>
        </w:rPr>
        <w:t>ن</w:t>
      </w:r>
      <w:r w:rsidRPr="0090102E">
        <w:rPr>
          <w:rtl/>
        </w:rPr>
        <w:t xml:space="preserve"> </w:t>
      </w:r>
      <w:r w:rsidRPr="0090102E">
        <w:rPr>
          <w:rFonts w:hint="cs"/>
          <w:rtl/>
        </w:rPr>
        <w:t>مسجد</w:t>
      </w:r>
      <w:r w:rsidRPr="0090102E">
        <w:rPr>
          <w:rtl/>
        </w:rPr>
        <w:t xml:space="preserve"> </w:t>
      </w:r>
      <w:r w:rsidRPr="0090102E">
        <w:rPr>
          <w:rFonts w:hint="cs"/>
          <w:rtl/>
        </w:rPr>
        <w:t>قباء</w:t>
      </w:r>
      <w:r>
        <w:rPr>
          <w:rFonts w:hint="cs"/>
          <w:rtl/>
        </w:rPr>
        <w:t>. ينظر: عون المعبود شرح سنن أبي داود 7/197، وأضواء البيان في إيضاح القرآن بالقرآن 8/28 .</w:t>
      </w:r>
    </w:p>
  </w:footnote>
  <w:footnote w:id="1046">
    <w:p w:rsidR="00E13375" w:rsidRPr="007F5ACE" w:rsidRDefault="00E13375" w:rsidP="006D5501">
      <w:pPr>
        <w:pStyle w:val="a3"/>
        <w:numPr>
          <w:ilvl w:val="0"/>
          <w:numId w:val="267"/>
        </w:numPr>
        <w:ind w:left="651" w:right="-284" w:hanging="425"/>
        <w:rPr>
          <w:sz w:val="24"/>
          <w:szCs w:val="24"/>
        </w:rPr>
      </w:pPr>
      <w:r w:rsidRPr="007F5ACE">
        <w:rPr>
          <w:rFonts w:hint="cs"/>
          <w:sz w:val="24"/>
          <w:szCs w:val="24"/>
          <w:rtl/>
        </w:rPr>
        <w:t>سورة الحشر، من الآية (5) .</w:t>
      </w:r>
    </w:p>
  </w:footnote>
  <w:footnote w:id="1047">
    <w:p w:rsidR="00E13375" w:rsidRPr="00CD7B79" w:rsidRDefault="00E13375" w:rsidP="006D5501">
      <w:pPr>
        <w:pStyle w:val="a3"/>
        <w:numPr>
          <w:ilvl w:val="0"/>
          <w:numId w:val="267"/>
        </w:numPr>
        <w:ind w:left="651" w:right="-284" w:hanging="425"/>
        <w:rPr>
          <w:sz w:val="24"/>
          <w:szCs w:val="24"/>
          <w:rtl/>
        </w:rPr>
      </w:pPr>
      <w:r w:rsidRPr="00CD7B79">
        <w:rPr>
          <w:rFonts w:hint="cs"/>
          <w:sz w:val="24"/>
          <w:szCs w:val="24"/>
          <w:rtl/>
        </w:rPr>
        <w:t>صحيح البخاري، كتاب المغازي، باب: حديث بني النضير، رقم الحديث (</w:t>
      </w:r>
      <w:r>
        <w:rPr>
          <w:rFonts w:hint="cs"/>
          <w:sz w:val="24"/>
          <w:szCs w:val="24"/>
          <w:rtl/>
        </w:rPr>
        <w:t>4031</w:t>
      </w:r>
      <w:r w:rsidRPr="00CD7B79">
        <w:rPr>
          <w:rFonts w:hint="cs"/>
          <w:sz w:val="24"/>
          <w:szCs w:val="24"/>
          <w:rtl/>
        </w:rPr>
        <w:t>)، و</w:t>
      </w:r>
      <w:r>
        <w:rPr>
          <w:rFonts w:hint="cs"/>
          <w:sz w:val="24"/>
          <w:szCs w:val="24"/>
          <w:rtl/>
        </w:rPr>
        <w:t>مواضع أخرى</w:t>
      </w:r>
      <w:r w:rsidRPr="00CD7B79">
        <w:rPr>
          <w:rFonts w:hint="cs"/>
          <w:sz w:val="24"/>
          <w:szCs w:val="24"/>
          <w:rtl/>
        </w:rPr>
        <w:t>، وصحيح</w:t>
      </w:r>
      <w:r w:rsidRPr="00CD7B79">
        <w:rPr>
          <w:sz w:val="24"/>
          <w:szCs w:val="24"/>
          <w:rtl/>
        </w:rPr>
        <w:t xml:space="preserve"> </w:t>
      </w:r>
      <w:r w:rsidRPr="00CD7B79">
        <w:rPr>
          <w:rFonts w:hint="cs"/>
          <w:sz w:val="24"/>
          <w:szCs w:val="24"/>
          <w:rtl/>
        </w:rPr>
        <w:t>مسلم</w:t>
      </w:r>
      <w:r w:rsidRPr="00CD7B79">
        <w:rPr>
          <w:sz w:val="24"/>
          <w:szCs w:val="24"/>
          <w:rtl/>
        </w:rPr>
        <w:t xml:space="preserve"> 3/1365</w:t>
      </w:r>
      <w:r w:rsidRPr="00CD7B79">
        <w:rPr>
          <w:rFonts w:hint="cs"/>
          <w:sz w:val="24"/>
          <w:szCs w:val="24"/>
          <w:rtl/>
        </w:rPr>
        <w:t xml:space="preserve"> رقم الحديث (</w:t>
      </w:r>
      <w:r w:rsidRPr="00CD7B79">
        <w:rPr>
          <w:sz w:val="24"/>
          <w:szCs w:val="24"/>
          <w:rtl/>
        </w:rPr>
        <w:t>1746</w:t>
      </w:r>
      <w:r>
        <w:rPr>
          <w:rFonts w:hint="cs"/>
          <w:sz w:val="24"/>
          <w:szCs w:val="24"/>
          <w:rtl/>
        </w:rPr>
        <w:t>)</w:t>
      </w:r>
      <w:r w:rsidRPr="00CD7B79">
        <w:rPr>
          <w:rFonts w:hint="cs"/>
          <w:sz w:val="24"/>
          <w:szCs w:val="24"/>
          <w:rtl/>
        </w:rPr>
        <w:t>،</w:t>
      </w:r>
      <w:r>
        <w:rPr>
          <w:rFonts w:hint="cs"/>
          <w:sz w:val="24"/>
          <w:szCs w:val="24"/>
          <w:rtl/>
        </w:rPr>
        <w:t xml:space="preserve"> </w:t>
      </w:r>
      <w:r w:rsidRPr="00CD7B79">
        <w:rPr>
          <w:rFonts w:hint="cs"/>
          <w:sz w:val="24"/>
          <w:szCs w:val="24"/>
          <w:rtl/>
        </w:rPr>
        <w:t xml:space="preserve">وسنن الترمذي 5/408 رقم الحديث (3302) . </w:t>
      </w:r>
    </w:p>
  </w:footnote>
  <w:footnote w:id="1048">
    <w:p w:rsidR="00E13375" w:rsidRPr="007F5ACE" w:rsidRDefault="00E13375" w:rsidP="007169F9">
      <w:pPr>
        <w:pStyle w:val="a3"/>
        <w:numPr>
          <w:ilvl w:val="0"/>
          <w:numId w:val="268"/>
        </w:numPr>
        <w:ind w:left="651" w:right="-284" w:hanging="425"/>
        <w:rPr>
          <w:sz w:val="24"/>
          <w:szCs w:val="24"/>
        </w:rPr>
      </w:pPr>
      <w:r w:rsidRPr="007F5ACE">
        <w:rPr>
          <w:rFonts w:hint="cs"/>
          <w:sz w:val="24"/>
          <w:szCs w:val="24"/>
          <w:rtl/>
        </w:rPr>
        <w:t>سورة الحشر، من الآية (7) .</w:t>
      </w:r>
    </w:p>
  </w:footnote>
  <w:footnote w:id="1049">
    <w:p w:rsidR="00E13375" w:rsidRPr="00B40766" w:rsidRDefault="00E13375" w:rsidP="007169F9">
      <w:pPr>
        <w:pStyle w:val="a3"/>
        <w:numPr>
          <w:ilvl w:val="0"/>
          <w:numId w:val="268"/>
        </w:numPr>
        <w:ind w:left="651" w:right="-284" w:hanging="425"/>
        <w:rPr>
          <w:sz w:val="24"/>
          <w:szCs w:val="24"/>
          <w:rtl/>
        </w:rPr>
      </w:pPr>
      <w:r w:rsidRPr="00B40766">
        <w:rPr>
          <w:rFonts w:hint="cs"/>
          <w:sz w:val="24"/>
          <w:szCs w:val="24"/>
          <w:rtl/>
        </w:rPr>
        <w:t>الْكُرَاعِ: الخيول والدواب وما سواها، وقيل: الخيل والبغال والحمير. ينظر: المغرب في ترتيب المعرب، باب: (الكراع) .</w:t>
      </w:r>
    </w:p>
  </w:footnote>
  <w:footnote w:id="1050">
    <w:p w:rsidR="00E13375" w:rsidRPr="007F5ACE" w:rsidRDefault="00E13375" w:rsidP="007169F9">
      <w:pPr>
        <w:pStyle w:val="a3"/>
        <w:numPr>
          <w:ilvl w:val="0"/>
          <w:numId w:val="268"/>
        </w:numPr>
        <w:ind w:left="651" w:right="-284" w:hanging="425"/>
        <w:rPr>
          <w:sz w:val="24"/>
          <w:szCs w:val="24"/>
        </w:rPr>
      </w:pPr>
      <w:r w:rsidRPr="007F5ACE">
        <w:rPr>
          <w:rFonts w:hint="cs"/>
          <w:sz w:val="24"/>
          <w:szCs w:val="24"/>
          <w:rtl/>
        </w:rPr>
        <w:t xml:space="preserve">صحيح البخاري، كتاب </w:t>
      </w:r>
      <w:r>
        <w:rPr>
          <w:rFonts w:hint="cs"/>
          <w:sz w:val="24"/>
          <w:szCs w:val="24"/>
          <w:rtl/>
        </w:rPr>
        <w:t>تفسير القرآن</w:t>
      </w:r>
      <w:r w:rsidRPr="007F5ACE">
        <w:rPr>
          <w:rFonts w:hint="cs"/>
          <w:sz w:val="24"/>
          <w:szCs w:val="24"/>
          <w:rtl/>
        </w:rPr>
        <w:t xml:space="preserve">، باب: </w:t>
      </w:r>
      <w:r w:rsidRPr="007F5ACE">
        <w:rPr>
          <w:rFonts w:ascii="QCF_BSML" w:hAnsi="QCF_BSML" w:cs="QCF_BSML"/>
          <w:sz w:val="24"/>
          <w:szCs w:val="24"/>
          <w:rtl/>
        </w:rPr>
        <w:t xml:space="preserve">ﭽ </w:t>
      </w:r>
      <w:r w:rsidRPr="007F5ACE">
        <w:rPr>
          <w:rFonts w:ascii="QCF_P546" w:hAnsi="QCF_P546" w:cs="QCF_P546"/>
          <w:sz w:val="24"/>
          <w:szCs w:val="24"/>
          <w:rtl/>
        </w:rPr>
        <w:t>ﮈ  ﮉ  ﮊ  ﮋ  ﮌ</w:t>
      </w:r>
      <w:r w:rsidRPr="007F5ACE">
        <w:rPr>
          <w:rFonts w:ascii="QCF_BSML" w:hAnsi="QCF_BSML" w:cs="QCF_BSML"/>
          <w:sz w:val="24"/>
          <w:szCs w:val="24"/>
          <w:rtl/>
        </w:rPr>
        <w:t>ﭼ</w:t>
      </w:r>
      <w:r w:rsidRPr="007F5ACE">
        <w:rPr>
          <w:rFonts w:hint="cs"/>
          <w:sz w:val="24"/>
          <w:szCs w:val="24"/>
          <w:rtl/>
        </w:rPr>
        <w:t>، رقم الحديث (4</w:t>
      </w:r>
      <w:r>
        <w:rPr>
          <w:rFonts w:hint="cs"/>
          <w:sz w:val="24"/>
          <w:szCs w:val="24"/>
          <w:rtl/>
        </w:rPr>
        <w:t>885</w:t>
      </w:r>
      <w:r w:rsidRPr="007F5ACE">
        <w:rPr>
          <w:rFonts w:hint="cs"/>
          <w:sz w:val="24"/>
          <w:szCs w:val="24"/>
          <w:rtl/>
        </w:rPr>
        <w:t>) .</w:t>
      </w:r>
    </w:p>
  </w:footnote>
  <w:footnote w:id="1051">
    <w:p w:rsidR="00E13375" w:rsidRPr="007F5ACE" w:rsidRDefault="00E13375" w:rsidP="007169F9">
      <w:pPr>
        <w:pStyle w:val="a3"/>
        <w:numPr>
          <w:ilvl w:val="0"/>
          <w:numId w:val="268"/>
        </w:numPr>
        <w:ind w:left="651" w:right="-284" w:hanging="425"/>
        <w:rPr>
          <w:sz w:val="24"/>
          <w:szCs w:val="24"/>
        </w:rPr>
      </w:pPr>
      <w:r w:rsidRPr="007F5ACE">
        <w:rPr>
          <w:rFonts w:hint="cs"/>
          <w:sz w:val="24"/>
          <w:szCs w:val="24"/>
          <w:rtl/>
        </w:rPr>
        <w:t>سورة الحشر، من الآية (6-7) .</w:t>
      </w:r>
    </w:p>
  </w:footnote>
  <w:footnote w:id="1052">
    <w:p w:rsidR="00E13375" w:rsidRPr="007F5ACE" w:rsidRDefault="00E13375" w:rsidP="007169F9">
      <w:pPr>
        <w:pStyle w:val="a3"/>
        <w:numPr>
          <w:ilvl w:val="0"/>
          <w:numId w:val="268"/>
        </w:numPr>
        <w:ind w:left="651" w:right="-284" w:hanging="425"/>
        <w:rPr>
          <w:sz w:val="24"/>
          <w:szCs w:val="24"/>
          <w:rtl/>
        </w:rPr>
      </w:pPr>
      <w:r w:rsidRPr="007F5ACE">
        <w:rPr>
          <w:rFonts w:hint="cs"/>
          <w:sz w:val="24"/>
          <w:szCs w:val="24"/>
          <w:rtl/>
        </w:rPr>
        <w:t>سورة الحشر، من الآية (9) .</w:t>
      </w:r>
    </w:p>
  </w:footnote>
  <w:footnote w:id="1053">
    <w:p w:rsidR="00E13375" w:rsidRPr="007F5ACE" w:rsidRDefault="00E13375" w:rsidP="007169F9">
      <w:pPr>
        <w:pStyle w:val="a3"/>
        <w:numPr>
          <w:ilvl w:val="0"/>
          <w:numId w:val="268"/>
        </w:numPr>
        <w:ind w:left="651" w:right="-284" w:hanging="425"/>
        <w:rPr>
          <w:sz w:val="24"/>
          <w:szCs w:val="24"/>
          <w:rtl/>
        </w:rPr>
      </w:pPr>
      <w:r w:rsidRPr="007F5ACE">
        <w:rPr>
          <w:rFonts w:hint="cs"/>
          <w:sz w:val="24"/>
          <w:szCs w:val="24"/>
          <w:rtl/>
        </w:rPr>
        <w:t>صحيح البخاري، كتاب تفسير</w:t>
      </w:r>
      <w:r>
        <w:rPr>
          <w:rFonts w:hint="cs"/>
          <w:sz w:val="24"/>
          <w:szCs w:val="24"/>
          <w:rtl/>
        </w:rPr>
        <w:t xml:space="preserve"> القرآن</w:t>
      </w:r>
      <w:r w:rsidRPr="007F5ACE">
        <w:rPr>
          <w:rFonts w:hint="cs"/>
          <w:sz w:val="24"/>
          <w:szCs w:val="24"/>
          <w:rtl/>
        </w:rPr>
        <w:t xml:space="preserve">، باب: </w:t>
      </w:r>
      <w:r w:rsidRPr="007F5ACE">
        <w:rPr>
          <w:rFonts w:ascii="QCF_BSML" w:hAnsi="QCF_BSML" w:cs="QCF_BSML"/>
          <w:sz w:val="24"/>
          <w:szCs w:val="24"/>
          <w:rtl/>
        </w:rPr>
        <w:t xml:space="preserve">ﭽ </w:t>
      </w:r>
      <w:r w:rsidRPr="007F5ACE">
        <w:rPr>
          <w:rFonts w:ascii="QCF_P546" w:hAnsi="QCF_P546" w:cs="QCF_P546"/>
          <w:sz w:val="24"/>
          <w:szCs w:val="24"/>
          <w:rtl/>
        </w:rPr>
        <w:t xml:space="preserve">ﯷ  ﯸ  ﯹ  </w:t>
      </w:r>
      <w:r w:rsidRPr="007F5ACE">
        <w:rPr>
          <w:rFonts w:ascii="QCF_BSML" w:hAnsi="QCF_BSML" w:cs="QCF_BSML"/>
          <w:sz w:val="24"/>
          <w:szCs w:val="24"/>
          <w:rtl/>
        </w:rPr>
        <w:t>ﭼ</w:t>
      </w:r>
      <w:r w:rsidRPr="007F5ACE">
        <w:rPr>
          <w:rFonts w:hint="cs"/>
          <w:sz w:val="24"/>
          <w:szCs w:val="24"/>
          <w:rtl/>
        </w:rPr>
        <w:t>، رقم الحديث (4</w:t>
      </w:r>
      <w:r>
        <w:rPr>
          <w:rFonts w:hint="cs"/>
          <w:sz w:val="24"/>
          <w:szCs w:val="24"/>
          <w:rtl/>
        </w:rPr>
        <w:t>889</w:t>
      </w:r>
      <w:r w:rsidRPr="007F5ACE">
        <w:rPr>
          <w:rFonts w:hint="cs"/>
          <w:sz w:val="24"/>
          <w:szCs w:val="24"/>
          <w:rtl/>
        </w:rPr>
        <w:t>)،</w:t>
      </w:r>
      <w:r>
        <w:rPr>
          <w:rFonts w:hint="cs"/>
          <w:sz w:val="24"/>
          <w:szCs w:val="24"/>
          <w:rtl/>
        </w:rPr>
        <w:t xml:space="preserve"> وصحيح مسلم 3/1624 رقم الحديث (2054)، </w:t>
      </w:r>
      <w:r w:rsidRPr="007F5ACE">
        <w:rPr>
          <w:rFonts w:hint="cs"/>
          <w:sz w:val="24"/>
          <w:szCs w:val="24"/>
          <w:rtl/>
        </w:rPr>
        <w:t>وسنن الترمذي 5/409 رقم الحديث (3304) .</w:t>
      </w:r>
    </w:p>
  </w:footnote>
  <w:footnote w:id="1054">
    <w:p w:rsidR="00E13375" w:rsidRPr="007F5ACE" w:rsidRDefault="00E13375" w:rsidP="007169F9">
      <w:pPr>
        <w:pStyle w:val="a3"/>
        <w:numPr>
          <w:ilvl w:val="0"/>
          <w:numId w:val="269"/>
        </w:numPr>
        <w:ind w:right="-284"/>
        <w:rPr>
          <w:sz w:val="24"/>
          <w:szCs w:val="24"/>
        </w:rPr>
      </w:pPr>
      <w:r w:rsidRPr="007F5ACE">
        <w:rPr>
          <w:rFonts w:hint="cs"/>
          <w:sz w:val="24"/>
          <w:szCs w:val="24"/>
          <w:rtl/>
        </w:rPr>
        <w:t>ينظر: المحرر الوجيز في تفسير الكتاب العزيز 5/109، والجامع لأحكام القرآن 16/223، وعمدة القاري شرح صحيح البخاري 19/171 .</w:t>
      </w:r>
    </w:p>
  </w:footnote>
  <w:footnote w:id="1055">
    <w:p w:rsidR="00E13375" w:rsidRPr="007F5ACE" w:rsidRDefault="00E13375" w:rsidP="007169F9">
      <w:pPr>
        <w:pStyle w:val="a3"/>
        <w:numPr>
          <w:ilvl w:val="0"/>
          <w:numId w:val="269"/>
        </w:numPr>
        <w:ind w:right="-284"/>
        <w:rPr>
          <w:sz w:val="24"/>
          <w:szCs w:val="24"/>
          <w:rtl/>
        </w:rPr>
      </w:pPr>
      <w:r w:rsidRPr="007F5ACE">
        <w:rPr>
          <w:rFonts w:hint="cs"/>
          <w:sz w:val="24"/>
          <w:szCs w:val="24"/>
          <w:rtl/>
        </w:rPr>
        <w:t>سورة محمد، الآية (13) .</w:t>
      </w:r>
    </w:p>
  </w:footnote>
  <w:footnote w:id="1056">
    <w:p w:rsidR="00E13375" w:rsidRPr="007F5ACE" w:rsidRDefault="00E13375" w:rsidP="007169F9">
      <w:pPr>
        <w:pStyle w:val="a3"/>
        <w:numPr>
          <w:ilvl w:val="0"/>
          <w:numId w:val="269"/>
        </w:numPr>
        <w:ind w:right="-284"/>
        <w:rPr>
          <w:sz w:val="24"/>
          <w:szCs w:val="24"/>
        </w:rPr>
      </w:pPr>
      <w:r w:rsidRPr="007F5ACE">
        <w:rPr>
          <w:rFonts w:hint="cs"/>
          <w:sz w:val="24"/>
          <w:szCs w:val="24"/>
          <w:rtl/>
        </w:rPr>
        <w:t>ينظر: المحرر الوجيز في تفسير الكتاب العزيز 5/109، والجامع لأحكام القرآن 16/223، وعمدة القاري شرح صحيح البخاري 19/171 .</w:t>
      </w:r>
    </w:p>
  </w:footnote>
  <w:footnote w:id="1057">
    <w:p w:rsidR="00E13375" w:rsidRPr="007F5ACE" w:rsidRDefault="00E13375" w:rsidP="007169F9">
      <w:pPr>
        <w:pStyle w:val="a3"/>
        <w:numPr>
          <w:ilvl w:val="0"/>
          <w:numId w:val="269"/>
        </w:numPr>
        <w:ind w:right="-284"/>
        <w:rPr>
          <w:sz w:val="24"/>
          <w:szCs w:val="24"/>
        </w:rPr>
      </w:pPr>
      <w:r>
        <w:rPr>
          <w:rFonts w:hint="cs"/>
          <w:sz w:val="24"/>
          <w:szCs w:val="24"/>
          <w:rtl/>
        </w:rPr>
        <w:t>المصدر نفسه</w:t>
      </w:r>
      <w:r w:rsidRPr="007F5ACE">
        <w:rPr>
          <w:rFonts w:hint="cs"/>
          <w:sz w:val="24"/>
          <w:szCs w:val="24"/>
          <w:rtl/>
        </w:rPr>
        <w:t xml:space="preserve"> .</w:t>
      </w:r>
    </w:p>
  </w:footnote>
  <w:footnote w:id="1058">
    <w:p w:rsidR="00E13375" w:rsidRPr="007F5ACE" w:rsidRDefault="00E13375" w:rsidP="007169F9">
      <w:pPr>
        <w:pStyle w:val="a3"/>
        <w:numPr>
          <w:ilvl w:val="0"/>
          <w:numId w:val="135"/>
        </w:numPr>
        <w:ind w:right="-284" w:hanging="494"/>
        <w:rPr>
          <w:sz w:val="24"/>
          <w:szCs w:val="24"/>
          <w:rtl/>
        </w:rPr>
      </w:pPr>
      <w:r w:rsidRPr="007F5ACE">
        <w:rPr>
          <w:rFonts w:hint="cs"/>
          <w:sz w:val="24"/>
          <w:szCs w:val="24"/>
          <w:rtl/>
        </w:rPr>
        <w:t>ينظر: المحرر الوجيز في تفسير الكتاب العزيز 4/160، والجامع لأحكام القرآن 12/158، وعمدة القاري شرح صحيح البخاري 19/71 .</w:t>
      </w:r>
    </w:p>
  </w:footnote>
  <w:footnote w:id="1059">
    <w:p w:rsidR="00E13375" w:rsidRPr="00032897" w:rsidRDefault="00E13375" w:rsidP="007169F9">
      <w:pPr>
        <w:pStyle w:val="a3"/>
        <w:numPr>
          <w:ilvl w:val="0"/>
          <w:numId w:val="135"/>
        </w:numPr>
        <w:ind w:right="-284" w:hanging="494"/>
        <w:rPr>
          <w:sz w:val="24"/>
          <w:szCs w:val="24"/>
        </w:rPr>
      </w:pPr>
      <w:r w:rsidRPr="00032897">
        <w:rPr>
          <w:rFonts w:hint="cs"/>
          <w:sz w:val="24"/>
          <w:szCs w:val="24"/>
          <w:rtl/>
        </w:rPr>
        <w:t>سورة النور، من الآية (3) .</w:t>
      </w:r>
    </w:p>
  </w:footnote>
  <w:footnote w:id="1060">
    <w:p w:rsidR="00E13375" w:rsidRPr="00032897" w:rsidRDefault="00E13375" w:rsidP="007169F9">
      <w:pPr>
        <w:pStyle w:val="a6"/>
        <w:numPr>
          <w:ilvl w:val="0"/>
          <w:numId w:val="135"/>
        </w:numPr>
        <w:spacing w:after="0" w:line="240" w:lineRule="auto"/>
        <w:ind w:right="-284" w:hanging="494"/>
        <w:jc w:val="both"/>
        <w:rPr>
          <w:rtl/>
        </w:rPr>
      </w:pPr>
      <w:r w:rsidRPr="00032897">
        <w:rPr>
          <w:rFonts w:hint="cs"/>
          <w:rtl/>
        </w:rPr>
        <w:t>سنن أبي داود 2/220 رقم الحديث (2051)، وسنن الترمذي 5/328 رقم الحديث (3177).</w:t>
      </w:r>
      <w:r>
        <w:rPr>
          <w:rFonts w:hint="cs"/>
          <w:rtl/>
        </w:rPr>
        <w:t xml:space="preserve"> </w:t>
      </w:r>
      <w:r w:rsidRPr="00032897">
        <w:rPr>
          <w:rFonts w:hint="cs"/>
          <w:rtl/>
        </w:rPr>
        <w:t>وقال عنه: حديث حسن غريب. قال الحاكم: حديث</w:t>
      </w:r>
      <w:r w:rsidRPr="00032897">
        <w:rPr>
          <w:rtl/>
        </w:rPr>
        <w:t xml:space="preserve"> </w:t>
      </w:r>
      <w:r w:rsidRPr="00032897">
        <w:rPr>
          <w:rFonts w:hint="cs"/>
          <w:rtl/>
        </w:rPr>
        <w:t>صحيح</w:t>
      </w:r>
      <w:r w:rsidRPr="00032897">
        <w:rPr>
          <w:rtl/>
        </w:rPr>
        <w:t xml:space="preserve"> </w:t>
      </w:r>
      <w:r w:rsidRPr="00032897">
        <w:rPr>
          <w:rFonts w:hint="cs"/>
          <w:rtl/>
        </w:rPr>
        <w:t>الإسناد</w:t>
      </w:r>
      <w:r w:rsidRPr="00032897">
        <w:rPr>
          <w:rtl/>
        </w:rPr>
        <w:t xml:space="preserve"> </w:t>
      </w:r>
      <w:r w:rsidRPr="00032897">
        <w:rPr>
          <w:rFonts w:hint="cs"/>
          <w:rtl/>
        </w:rPr>
        <w:t>ولم</w:t>
      </w:r>
      <w:r w:rsidRPr="00032897">
        <w:rPr>
          <w:rtl/>
        </w:rPr>
        <w:t xml:space="preserve"> </w:t>
      </w:r>
      <w:r w:rsidRPr="00032897">
        <w:rPr>
          <w:rFonts w:hint="cs"/>
          <w:rtl/>
        </w:rPr>
        <w:t>يخرجاه. المستدرك</w:t>
      </w:r>
      <w:r w:rsidRPr="00032897">
        <w:rPr>
          <w:rtl/>
        </w:rPr>
        <w:t xml:space="preserve"> </w:t>
      </w:r>
      <w:r w:rsidRPr="00032897">
        <w:rPr>
          <w:rFonts w:hint="cs"/>
          <w:rtl/>
        </w:rPr>
        <w:t>على</w:t>
      </w:r>
      <w:r w:rsidRPr="00032897">
        <w:rPr>
          <w:rtl/>
        </w:rPr>
        <w:t xml:space="preserve"> </w:t>
      </w:r>
      <w:r w:rsidRPr="00032897">
        <w:rPr>
          <w:rFonts w:hint="cs"/>
          <w:rtl/>
        </w:rPr>
        <w:t>الصحيحين</w:t>
      </w:r>
      <w:r w:rsidRPr="00032897">
        <w:rPr>
          <w:rtl/>
        </w:rPr>
        <w:t xml:space="preserve"> 2/180</w:t>
      </w:r>
      <w:r w:rsidRPr="00032897">
        <w:rPr>
          <w:rFonts w:hint="cs"/>
          <w:rtl/>
        </w:rPr>
        <w:t xml:space="preserve"> </w:t>
      </w:r>
      <w:r>
        <w:rPr>
          <w:rFonts w:hint="cs"/>
          <w:rtl/>
        </w:rPr>
        <w:t>رقم الحديث</w:t>
      </w:r>
      <w:r w:rsidRPr="00032897">
        <w:rPr>
          <w:rFonts w:hint="cs"/>
          <w:rtl/>
        </w:rPr>
        <w:t xml:space="preserve"> (2701) .</w:t>
      </w:r>
    </w:p>
  </w:footnote>
  <w:footnote w:id="1061">
    <w:p w:rsidR="00E13375" w:rsidRPr="00032897" w:rsidRDefault="00E13375" w:rsidP="007169F9">
      <w:pPr>
        <w:pStyle w:val="a3"/>
        <w:numPr>
          <w:ilvl w:val="0"/>
          <w:numId w:val="135"/>
        </w:numPr>
        <w:ind w:right="-284" w:hanging="494"/>
        <w:rPr>
          <w:sz w:val="24"/>
          <w:szCs w:val="24"/>
        </w:rPr>
      </w:pPr>
      <w:r w:rsidRPr="00032897">
        <w:rPr>
          <w:rFonts w:hint="cs"/>
          <w:sz w:val="24"/>
          <w:szCs w:val="24"/>
          <w:rtl/>
        </w:rPr>
        <w:t>سورة النور، الآية (6-9) .</w:t>
      </w:r>
    </w:p>
  </w:footnote>
  <w:footnote w:id="1062">
    <w:p w:rsidR="00E13375" w:rsidRPr="00032897" w:rsidRDefault="00E13375" w:rsidP="007169F9">
      <w:pPr>
        <w:pStyle w:val="a6"/>
        <w:numPr>
          <w:ilvl w:val="0"/>
          <w:numId w:val="122"/>
        </w:numPr>
        <w:ind w:left="720" w:right="-284" w:hanging="494"/>
        <w:jc w:val="both"/>
      </w:pPr>
      <w:r w:rsidRPr="00032897">
        <w:rPr>
          <w:rFonts w:hint="cs"/>
          <w:rtl/>
        </w:rPr>
        <w:t>سابغ</w:t>
      </w:r>
      <w:r w:rsidRPr="00032897">
        <w:rPr>
          <w:rtl/>
        </w:rPr>
        <w:t xml:space="preserve"> </w:t>
      </w:r>
      <w:r w:rsidRPr="00032897">
        <w:rPr>
          <w:rFonts w:hint="cs"/>
          <w:rtl/>
        </w:rPr>
        <w:t>الإليتين:</w:t>
      </w:r>
      <w:r w:rsidRPr="00032897">
        <w:rPr>
          <w:rtl/>
        </w:rPr>
        <w:t xml:space="preserve"> </w:t>
      </w:r>
      <w:r w:rsidRPr="00032897">
        <w:rPr>
          <w:rFonts w:hint="cs"/>
          <w:rtl/>
        </w:rPr>
        <w:t>كثير</w:t>
      </w:r>
      <w:r w:rsidRPr="00032897">
        <w:rPr>
          <w:rtl/>
        </w:rPr>
        <w:t xml:space="preserve"> </w:t>
      </w:r>
      <w:r w:rsidRPr="00032897">
        <w:rPr>
          <w:rFonts w:hint="cs"/>
          <w:rtl/>
        </w:rPr>
        <w:t>لحمهما . غريب الحديث لابن الجوزي، باب: السين مع الباء .</w:t>
      </w:r>
    </w:p>
  </w:footnote>
  <w:footnote w:id="1063">
    <w:p w:rsidR="00E13375" w:rsidRDefault="00E13375" w:rsidP="007169F9">
      <w:pPr>
        <w:pStyle w:val="a6"/>
        <w:numPr>
          <w:ilvl w:val="0"/>
          <w:numId w:val="122"/>
        </w:numPr>
        <w:spacing w:after="0" w:line="240" w:lineRule="auto"/>
        <w:ind w:left="720" w:right="-284" w:hanging="494"/>
        <w:jc w:val="both"/>
      </w:pPr>
      <w:r w:rsidRPr="00032897">
        <w:rPr>
          <w:rFonts w:hint="cs"/>
          <w:rtl/>
        </w:rPr>
        <w:t>خَدَلَّجَ</w:t>
      </w:r>
      <w:r w:rsidRPr="00032897">
        <w:rPr>
          <w:rtl/>
        </w:rPr>
        <w:t xml:space="preserve"> </w:t>
      </w:r>
      <w:r w:rsidRPr="00032897">
        <w:rPr>
          <w:rFonts w:hint="cs"/>
          <w:rtl/>
        </w:rPr>
        <w:t xml:space="preserve">السَّاقَيْنِ: عظيمهما . </w:t>
      </w:r>
      <w:r>
        <w:rPr>
          <w:rFonts w:hint="cs"/>
          <w:rtl/>
        </w:rPr>
        <w:t>لسان العرب، مادة</w:t>
      </w:r>
      <w:r w:rsidRPr="00032897">
        <w:rPr>
          <w:rFonts w:hint="cs"/>
          <w:rtl/>
        </w:rPr>
        <w:t xml:space="preserve"> (</w:t>
      </w:r>
      <w:proofErr w:type="spellStart"/>
      <w:r w:rsidRPr="00032897">
        <w:rPr>
          <w:rFonts w:hint="cs"/>
          <w:rtl/>
        </w:rPr>
        <w:t>خدلج</w:t>
      </w:r>
      <w:proofErr w:type="spellEnd"/>
      <w:r w:rsidRPr="00032897">
        <w:rPr>
          <w:rFonts w:hint="cs"/>
          <w:rtl/>
        </w:rPr>
        <w:t>) .</w:t>
      </w:r>
    </w:p>
  </w:footnote>
  <w:footnote w:id="1064">
    <w:p w:rsidR="00E13375" w:rsidRPr="00B17BF9" w:rsidRDefault="00E13375" w:rsidP="007169F9">
      <w:pPr>
        <w:pStyle w:val="a3"/>
        <w:numPr>
          <w:ilvl w:val="0"/>
          <w:numId w:val="122"/>
        </w:numPr>
        <w:ind w:left="720" w:right="-284" w:hanging="494"/>
        <w:rPr>
          <w:sz w:val="24"/>
          <w:szCs w:val="24"/>
          <w:rtl/>
        </w:rPr>
      </w:pPr>
      <w:r w:rsidRPr="00B17BF9">
        <w:rPr>
          <w:rFonts w:hint="cs"/>
          <w:sz w:val="24"/>
          <w:szCs w:val="24"/>
          <w:rtl/>
        </w:rPr>
        <w:t xml:space="preserve">صحيح البخاري، كتاب التفسير، باب: </w:t>
      </w:r>
      <w:r w:rsidRPr="00B17BF9">
        <w:rPr>
          <w:rFonts w:ascii="QCF_BSML" w:hAnsi="QCF_BSML" w:cs="QCF_BSML"/>
          <w:color w:val="000000"/>
          <w:sz w:val="24"/>
          <w:szCs w:val="24"/>
          <w:rtl/>
        </w:rPr>
        <w:t xml:space="preserve">ﭽ </w:t>
      </w:r>
      <w:r w:rsidRPr="00B17BF9">
        <w:rPr>
          <w:rFonts w:ascii="QCF_P350" w:hAnsi="QCF_P350" w:cs="QCF_P350"/>
          <w:color w:val="000000"/>
          <w:sz w:val="24"/>
          <w:szCs w:val="24"/>
          <w:rtl/>
        </w:rPr>
        <w:t>ﯫ   ﯬ  ﯭ  ﯮ  ﯯ  ﯰ  ﯱ  ﯲ</w:t>
      </w:r>
      <w:r w:rsidRPr="00B17BF9">
        <w:rPr>
          <w:rFonts w:ascii="QCF_P350" w:hAnsi="QCF_P350" w:cs="QCF_P350"/>
          <w:color w:val="0000A5"/>
          <w:sz w:val="24"/>
          <w:szCs w:val="24"/>
          <w:rtl/>
        </w:rPr>
        <w:t>ﯳ</w:t>
      </w:r>
      <w:r w:rsidRPr="00B17BF9">
        <w:rPr>
          <w:rFonts w:ascii="QCF_P350" w:hAnsi="QCF_P350" w:cs="QCF_P350"/>
          <w:color w:val="000000"/>
          <w:sz w:val="24"/>
          <w:szCs w:val="24"/>
          <w:rtl/>
        </w:rPr>
        <w:t xml:space="preserve">  ﯴ     ﯵ  ﯶ       </w:t>
      </w:r>
      <w:r w:rsidRPr="00B17BF9">
        <w:rPr>
          <w:rFonts w:ascii="QCF_BSML" w:hAnsi="QCF_BSML" w:cs="QCF_BSML"/>
          <w:color w:val="000000"/>
          <w:sz w:val="24"/>
          <w:szCs w:val="24"/>
          <w:rtl/>
        </w:rPr>
        <w:t>ﭼ</w:t>
      </w:r>
      <w:r w:rsidRPr="00B17BF9">
        <w:rPr>
          <w:rFonts w:hint="cs"/>
          <w:sz w:val="24"/>
          <w:szCs w:val="24"/>
          <w:rtl/>
        </w:rPr>
        <w:t>، رقم الحديث(4747)، سنن</w:t>
      </w:r>
      <w:r w:rsidRPr="00B17BF9">
        <w:rPr>
          <w:sz w:val="24"/>
          <w:szCs w:val="24"/>
          <w:rtl/>
        </w:rPr>
        <w:t xml:space="preserve"> </w:t>
      </w:r>
      <w:r w:rsidRPr="00B17BF9">
        <w:rPr>
          <w:rFonts w:hint="cs"/>
          <w:sz w:val="24"/>
          <w:szCs w:val="24"/>
          <w:rtl/>
        </w:rPr>
        <w:t>ابن</w:t>
      </w:r>
      <w:r w:rsidRPr="00B17BF9">
        <w:rPr>
          <w:sz w:val="24"/>
          <w:szCs w:val="24"/>
          <w:rtl/>
        </w:rPr>
        <w:t xml:space="preserve"> </w:t>
      </w:r>
      <w:r w:rsidRPr="00B17BF9">
        <w:rPr>
          <w:rFonts w:hint="cs"/>
          <w:sz w:val="24"/>
          <w:szCs w:val="24"/>
          <w:rtl/>
        </w:rPr>
        <w:t>ماجه</w:t>
      </w:r>
      <w:r w:rsidRPr="00B17BF9">
        <w:rPr>
          <w:sz w:val="24"/>
          <w:szCs w:val="24"/>
          <w:rtl/>
        </w:rPr>
        <w:t xml:space="preserve"> 1/668</w:t>
      </w:r>
      <w:r w:rsidRPr="00B17BF9">
        <w:rPr>
          <w:rFonts w:hint="cs"/>
          <w:sz w:val="24"/>
          <w:szCs w:val="24"/>
          <w:rtl/>
        </w:rPr>
        <w:t xml:space="preserve"> رقم الحديث(</w:t>
      </w:r>
      <w:r w:rsidRPr="00B17BF9">
        <w:rPr>
          <w:sz w:val="24"/>
          <w:szCs w:val="24"/>
          <w:rtl/>
        </w:rPr>
        <w:t>2067</w:t>
      </w:r>
      <w:r w:rsidRPr="00B17BF9">
        <w:rPr>
          <w:rFonts w:hint="cs"/>
          <w:sz w:val="24"/>
          <w:szCs w:val="24"/>
          <w:rtl/>
        </w:rPr>
        <w:t>)، وسنن</w:t>
      </w:r>
      <w:r w:rsidRPr="00B17BF9">
        <w:rPr>
          <w:sz w:val="24"/>
          <w:szCs w:val="24"/>
          <w:rtl/>
        </w:rPr>
        <w:t xml:space="preserve"> </w:t>
      </w:r>
      <w:r w:rsidRPr="00B17BF9">
        <w:rPr>
          <w:rFonts w:hint="cs"/>
          <w:sz w:val="24"/>
          <w:szCs w:val="24"/>
          <w:rtl/>
        </w:rPr>
        <w:t>أبي</w:t>
      </w:r>
      <w:r w:rsidRPr="00B17BF9">
        <w:rPr>
          <w:sz w:val="24"/>
          <w:szCs w:val="24"/>
          <w:rtl/>
        </w:rPr>
        <w:t xml:space="preserve"> </w:t>
      </w:r>
      <w:r w:rsidRPr="00B17BF9">
        <w:rPr>
          <w:rFonts w:hint="cs"/>
          <w:sz w:val="24"/>
          <w:szCs w:val="24"/>
          <w:rtl/>
        </w:rPr>
        <w:t>داود</w:t>
      </w:r>
      <w:r w:rsidRPr="00B17BF9">
        <w:rPr>
          <w:sz w:val="24"/>
          <w:szCs w:val="24"/>
          <w:rtl/>
        </w:rPr>
        <w:t xml:space="preserve"> 2/276</w:t>
      </w:r>
      <w:r w:rsidRPr="00B17BF9">
        <w:rPr>
          <w:rFonts w:hint="cs"/>
          <w:sz w:val="24"/>
          <w:szCs w:val="24"/>
          <w:rtl/>
        </w:rPr>
        <w:t xml:space="preserve"> رقم الحديث (</w:t>
      </w:r>
      <w:r w:rsidRPr="00B17BF9">
        <w:rPr>
          <w:sz w:val="24"/>
          <w:szCs w:val="24"/>
          <w:rtl/>
        </w:rPr>
        <w:t>2254</w:t>
      </w:r>
      <w:r w:rsidRPr="00B17BF9">
        <w:rPr>
          <w:rFonts w:hint="cs"/>
          <w:sz w:val="24"/>
          <w:szCs w:val="24"/>
          <w:rtl/>
        </w:rPr>
        <w:t>)، سنن</w:t>
      </w:r>
      <w:r w:rsidRPr="00B17BF9">
        <w:rPr>
          <w:sz w:val="24"/>
          <w:szCs w:val="24"/>
          <w:rtl/>
        </w:rPr>
        <w:t xml:space="preserve"> </w:t>
      </w:r>
      <w:r w:rsidRPr="00B17BF9">
        <w:rPr>
          <w:rFonts w:hint="cs"/>
          <w:sz w:val="24"/>
          <w:szCs w:val="24"/>
          <w:rtl/>
        </w:rPr>
        <w:t>الترمذي</w:t>
      </w:r>
      <w:r w:rsidRPr="00B17BF9">
        <w:rPr>
          <w:sz w:val="24"/>
          <w:szCs w:val="24"/>
          <w:rtl/>
        </w:rPr>
        <w:t xml:space="preserve"> 5/331</w:t>
      </w:r>
      <w:r w:rsidRPr="00B17BF9">
        <w:rPr>
          <w:rFonts w:hint="cs"/>
          <w:sz w:val="24"/>
          <w:szCs w:val="24"/>
          <w:rtl/>
        </w:rPr>
        <w:t xml:space="preserve"> رقم الحديث(</w:t>
      </w:r>
      <w:r w:rsidRPr="00B17BF9">
        <w:rPr>
          <w:sz w:val="24"/>
          <w:szCs w:val="24"/>
          <w:rtl/>
        </w:rPr>
        <w:t>3179</w:t>
      </w:r>
      <w:r>
        <w:rPr>
          <w:rFonts w:hint="cs"/>
          <w:sz w:val="24"/>
          <w:szCs w:val="24"/>
          <w:rtl/>
        </w:rPr>
        <w:t>)</w:t>
      </w:r>
      <w:r w:rsidRPr="00B17BF9">
        <w:rPr>
          <w:rFonts w:hint="cs"/>
          <w:sz w:val="24"/>
          <w:szCs w:val="24"/>
          <w:rtl/>
        </w:rPr>
        <w:t xml:space="preserve"> .</w:t>
      </w:r>
    </w:p>
  </w:footnote>
  <w:footnote w:id="1065">
    <w:p w:rsidR="00E13375" w:rsidRPr="007F5ACE" w:rsidRDefault="00E13375" w:rsidP="007169F9">
      <w:pPr>
        <w:pStyle w:val="a3"/>
        <w:numPr>
          <w:ilvl w:val="0"/>
          <w:numId w:val="270"/>
        </w:numPr>
        <w:ind w:left="651" w:right="-284" w:hanging="425"/>
        <w:rPr>
          <w:sz w:val="24"/>
          <w:szCs w:val="24"/>
          <w:rtl/>
        </w:rPr>
      </w:pPr>
      <w:r w:rsidRPr="007F5ACE">
        <w:rPr>
          <w:rFonts w:hint="cs"/>
          <w:sz w:val="24"/>
          <w:szCs w:val="24"/>
          <w:rtl/>
        </w:rPr>
        <w:t>سورة النور، من الآية (11) .</w:t>
      </w:r>
    </w:p>
  </w:footnote>
  <w:footnote w:id="1066">
    <w:p w:rsidR="00E13375" w:rsidRPr="00701F72" w:rsidRDefault="00E13375" w:rsidP="007169F9">
      <w:pPr>
        <w:pStyle w:val="a3"/>
        <w:numPr>
          <w:ilvl w:val="0"/>
          <w:numId w:val="270"/>
        </w:numPr>
        <w:ind w:left="651" w:right="-284" w:hanging="425"/>
        <w:rPr>
          <w:sz w:val="24"/>
          <w:szCs w:val="24"/>
          <w:rtl/>
        </w:rPr>
      </w:pPr>
      <w:r w:rsidRPr="00701F72">
        <w:rPr>
          <w:rFonts w:hint="cs"/>
          <w:sz w:val="24"/>
          <w:szCs w:val="24"/>
          <w:rtl/>
        </w:rPr>
        <w:t>سورة النور، الآية (22) .</w:t>
      </w:r>
    </w:p>
  </w:footnote>
  <w:footnote w:id="1067">
    <w:p w:rsidR="00E13375" w:rsidRPr="00701F72" w:rsidRDefault="00E13375" w:rsidP="007169F9">
      <w:pPr>
        <w:pStyle w:val="a3"/>
        <w:numPr>
          <w:ilvl w:val="0"/>
          <w:numId w:val="270"/>
        </w:numPr>
        <w:ind w:left="651" w:right="-284" w:hanging="425"/>
        <w:jc w:val="left"/>
        <w:rPr>
          <w:sz w:val="24"/>
          <w:szCs w:val="24"/>
          <w:rtl/>
        </w:rPr>
      </w:pPr>
      <w:r w:rsidRPr="00701F72">
        <w:rPr>
          <w:rFonts w:hint="cs"/>
          <w:sz w:val="24"/>
          <w:szCs w:val="24"/>
          <w:rtl/>
        </w:rPr>
        <w:t>تساميني: تناديني</w:t>
      </w:r>
      <w:r w:rsidRPr="00701F72">
        <w:rPr>
          <w:sz w:val="24"/>
          <w:szCs w:val="24"/>
          <w:rtl/>
        </w:rPr>
        <w:t xml:space="preserve"> </w:t>
      </w:r>
      <w:r w:rsidRPr="00701F72">
        <w:rPr>
          <w:rFonts w:hint="cs"/>
          <w:sz w:val="24"/>
          <w:szCs w:val="24"/>
          <w:rtl/>
        </w:rPr>
        <w:t>وتفاخرني. غريب</w:t>
      </w:r>
      <w:r w:rsidRPr="00701F72">
        <w:rPr>
          <w:sz w:val="24"/>
          <w:szCs w:val="24"/>
          <w:rtl/>
        </w:rPr>
        <w:t xml:space="preserve"> </w:t>
      </w:r>
      <w:r w:rsidRPr="00701F72">
        <w:rPr>
          <w:rFonts w:hint="cs"/>
          <w:sz w:val="24"/>
          <w:szCs w:val="24"/>
          <w:rtl/>
        </w:rPr>
        <w:t>الحديث</w:t>
      </w:r>
      <w:r w:rsidRPr="00701F72">
        <w:rPr>
          <w:sz w:val="24"/>
          <w:szCs w:val="24"/>
          <w:rtl/>
        </w:rPr>
        <w:t xml:space="preserve"> </w:t>
      </w:r>
      <w:r w:rsidRPr="00701F72">
        <w:rPr>
          <w:rFonts w:hint="cs"/>
          <w:sz w:val="24"/>
          <w:szCs w:val="24"/>
          <w:rtl/>
        </w:rPr>
        <w:t>لابن</w:t>
      </w:r>
      <w:r w:rsidRPr="00701F72">
        <w:rPr>
          <w:sz w:val="24"/>
          <w:szCs w:val="24"/>
          <w:rtl/>
        </w:rPr>
        <w:t xml:space="preserve"> </w:t>
      </w:r>
      <w:r w:rsidRPr="00701F72">
        <w:rPr>
          <w:rFonts w:hint="cs"/>
          <w:sz w:val="24"/>
          <w:szCs w:val="24"/>
          <w:rtl/>
        </w:rPr>
        <w:t>الجوزي، باب: السين مع الميم .</w:t>
      </w:r>
    </w:p>
  </w:footnote>
  <w:footnote w:id="1068">
    <w:p w:rsidR="00E13375" w:rsidRPr="00370781" w:rsidRDefault="00E13375" w:rsidP="007169F9">
      <w:pPr>
        <w:pStyle w:val="a3"/>
        <w:numPr>
          <w:ilvl w:val="0"/>
          <w:numId w:val="270"/>
        </w:numPr>
        <w:ind w:left="651" w:right="-284" w:hanging="425"/>
        <w:rPr>
          <w:sz w:val="24"/>
          <w:szCs w:val="24"/>
        </w:rPr>
      </w:pPr>
      <w:r w:rsidRPr="00370781">
        <w:rPr>
          <w:rFonts w:hint="cs"/>
          <w:sz w:val="24"/>
          <w:szCs w:val="24"/>
          <w:rtl/>
        </w:rPr>
        <w:t xml:space="preserve">صحيح البخاري، كتاب تفسير القرآن، باب: </w:t>
      </w:r>
      <w:r w:rsidRPr="00370781">
        <w:rPr>
          <w:rFonts w:ascii="QCF_BSML" w:hAnsi="QCF_BSML" w:cs="QCF_BSML"/>
          <w:color w:val="000000"/>
          <w:sz w:val="24"/>
          <w:szCs w:val="24"/>
          <w:rtl/>
        </w:rPr>
        <w:t xml:space="preserve">ﭽ </w:t>
      </w:r>
      <w:r w:rsidRPr="00370781">
        <w:rPr>
          <w:rFonts w:ascii="QCF_P351" w:hAnsi="QCF_P351" w:cs="QCF_P351"/>
          <w:color w:val="000000"/>
          <w:sz w:val="24"/>
          <w:szCs w:val="24"/>
          <w:rtl/>
        </w:rPr>
        <w:t xml:space="preserve">ﭲ  ﭳ   ﭴ  ﭵ  ﭶ   ﭷ  ﭸ  ﭹ  </w:t>
      </w:r>
      <w:r w:rsidRPr="00370781">
        <w:rPr>
          <w:rFonts w:ascii="QCF_BSML" w:hAnsi="QCF_BSML" w:cs="QCF_BSML"/>
          <w:color w:val="000000"/>
          <w:sz w:val="24"/>
          <w:szCs w:val="24"/>
          <w:rtl/>
        </w:rPr>
        <w:t>ﭼ</w:t>
      </w:r>
      <w:r>
        <w:rPr>
          <w:rFonts w:hint="cs"/>
          <w:sz w:val="24"/>
          <w:szCs w:val="24"/>
          <w:rtl/>
        </w:rPr>
        <w:t xml:space="preserve"> الى </w:t>
      </w:r>
      <w:r w:rsidRPr="00370781">
        <w:rPr>
          <w:rFonts w:hint="cs"/>
          <w:sz w:val="24"/>
          <w:szCs w:val="24"/>
          <w:rtl/>
        </w:rPr>
        <w:t xml:space="preserve">قوله: </w:t>
      </w:r>
      <w:r w:rsidRPr="00370781">
        <w:rPr>
          <w:rFonts w:ascii="QCF_BSML" w:hAnsi="QCF_BSML" w:cs="QCF_BSML"/>
          <w:color w:val="000000"/>
          <w:sz w:val="24"/>
          <w:szCs w:val="24"/>
          <w:rtl/>
        </w:rPr>
        <w:t xml:space="preserve">ﭽ </w:t>
      </w:r>
      <w:r w:rsidRPr="00370781">
        <w:rPr>
          <w:rFonts w:ascii="QCF_P351" w:hAnsi="QCF_P351" w:cs="QCF_P351"/>
          <w:color w:val="000000"/>
          <w:sz w:val="24"/>
          <w:szCs w:val="24"/>
          <w:rtl/>
        </w:rPr>
        <w:t xml:space="preserve">ﮍ  </w:t>
      </w:r>
      <w:r w:rsidRPr="00370781">
        <w:rPr>
          <w:rFonts w:ascii="QCF_BSML" w:hAnsi="QCF_BSML" w:cs="QCF_BSML"/>
          <w:color w:val="000000"/>
          <w:sz w:val="24"/>
          <w:szCs w:val="24"/>
          <w:rtl/>
        </w:rPr>
        <w:t>ﭼ</w:t>
      </w:r>
      <w:r>
        <w:rPr>
          <w:rFonts w:hint="cs"/>
          <w:sz w:val="24"/>
          <w:szCs w:val="24"/>
          <w:rtl/>
        </w:rPr>
        <w:t>، رقم الحديث (4750). ومواضع أخرى .</w:t>
      </w:r>
    </w:p>
  </w:footnote>
  <w:footnote w:id="1069">
    <w:p w:rsidR="00E13375" w:rsidRPr="00ED3B66" w:rsidRDefault="00E13375" w:rsidP="007169F9">
      <w:pPr>
        <w:pStyle w:val="a3"/>
        <w:numPr>
          <w:ilvl w:val="0"/>
          <w:numId w:val="270"/>
        </w:numPr>
        <w:ind w:left="651" w:right="-284" w:hanging="425"/>
        <w:rPr>
          <w:sz w:val="24"/>
          <w:szCs w:val="24"/>
        </w:rPr>
      </w:pPr>
      <w:r w:rsidRPr="00ED3B66">
        <w:rPr>
          <w:rFonts w:hint="cs"/>
          <w:sz w:val="24"/>
          <w:szCs w:val="24"/>
          <w:rtl/>
        </w:rPr>
        <w:t>ينظر: المحرر الوجيز في تفسير الكتاب العزيز 1/65، وتفسير القرآن العظيم 1/9، والإتقان في علوم القرآن 1/56، وروح المعاني في تفسير القرآن العظيم والسبع المثاني 1/33 .</w:t>
      </w:r>
    </w:p>
  </w:footnote>
  <w:footnote w:id="1070">
    <w:p w:rsidR="00E13375" w:rsidRPr="007F5ACE" w:rsidRDefault="00E13375" w:rsidP="007169F9">
      <w:pPr>
        <w:pStyle w:val="a3"/>
        <w:numPr>
          <w:ilvl w:val="0"/>
          <w:numId w:val="271"/>
        </w:numPr>
        <w:ind w:right="-284"/>
        <w:rPr>
          <w:sz w:val="24"/>
          <w:szCs w:val="24"/>
        </w:rPr>
      </w:pPr>
      <w:r w:rsidRPr="007F5ACE">
        <w:rPr>
          <w:rFonts w:hint="cs"/>
          <w:sz w:val="24"/>
          <w:szCs w:val="24"/>
          <w:rtl/>
        </w:rPr>
        <w:t>سورة الحجر، الآية (87) .</w:t>
      </w:r>
    </w:p>
  </w:footnote>
  <w:footnote w:id="1071">
    <w:p w:rsidR="00E13375" w:rsidRPr="00053B65" w:rsidRDefault="00E13375" w:rsidP="007169F9">
      <w:pPr>
        <w:pStyle w:val="a3"/>
        <w:numPr>
          <w:ilvl w:val="0"/>
          <w:numId w:val="271"/>
        </w:numPr>
        <w:ind w:right="-284"/>
        <w:rPr>
          <w:sz w:val="24"/>
          <w:szCs w:val="24"/>
        </w:rPr>
      </w:pPr>
      <w:r w:rsidRPr="00053B65">
        <w:rPr>
          <w:rFonts w:hint="cs"/>
          <w:sz w:val="24"/>
          <w:szCs w:val="24"/>
          <w:rtl/>
        </w:rPr>
        <w:t>سورة الأنفال، من الآية (24) .</w:t>
      </w:r>
    </w:p>
  </w:footnote>
  <w:footnote w:id="1072">
    <w:p w:rsidR="00E13375" w:rsidRPr="00053B65" w:rsidRDefault="00E13375" w:rsidP="007169F9">
      <w:pPr>
        <w:pStyle w:val="a3"/>
        <w:numPr>
          <w:ilvl w:val="0"/>
          <w:numId w:val="271"/>
        </w:numPr>
        <w:ind w:right="-284"/>
        <w:rPr>
          <w:sz w:val="24"/>
          <w:szCs w:val="24"/>
          <w:rtl/>
        </w:rPr>
      </w:pPr>
      <w:r w:rsidRPr="00053B65">
        <w:rPr>
          <w:rFonts w:hint="cs"/>
          <w:sz w:val="24"/>
          <w:szCs w:val="24"/>
          <w:rtl/>
        </w:rPr>
        <w:t>سورة الفاتحة، الآية (2) .</w:t>
      </w:r>
    </w:p>
  </w:footnote>
  <w:footnote w:id="1073">
    <w:p w:rsidR="00E13375" w:rsidRPr="00053B65" w:rsidRDefault="00E13375" w:rsidP="007169F9">
      <w:pPr>
        <w:pStyle w:val="a6"/>
        <w:numPr>
          <w:ilvl w:val="0"/>
          <w:numId w:val="271"/>
        </w:numPr>
        <w:ind w:right="-284"/>
        <w:jc w:val="both"/>
        <w:rPr>
          <w:rtl/>
        </w:rPr>
      </w:pPr>
      <w:r w:rsidRPr="00053B65">
        <w:rPr>
          <w:rFonts w:hint="cs"/>
          <w:rtl/>
        </w:rPr>
        <w:t>صحيح البخاري، كتاب تفسير القرآن، باب: ما جاء في فاتحة الكتاب، رقم الحديث(4474)، ومواضع أخرى، سنن</w:t>
      </w:r>
      <w:r w:rsidRPr="00053B65">
        <w:rPr>
          <w:rtl/>
        </w:rPr>
        <w:t xml:space="preserve"> </w:t>
      </w:r>
      <w:r w:rsidRPr="00053B65">
        <w:rPr>
          <w:rFonts w:hint="cs"/>
          <w:rtl/>
        </w:rPr>
        <w:t>أبي</w:t>
      </w:r>
      <w:r w:rsidRPr="00053B65">
        <w:rPr>
          <w:rtl/>
        </w:rPr>
        <w:t xml:space="preserve"> </w:t>
      </w:r>
      <w:r w:rsidRPr="00053B65">
        <w:rPr>
          <w:rFonts w:hint="cs"/>
          <w:rtl/>
        </w:rPr>
        <w:t>داود</w:t>
      </w:r>
      <w:r w:rsidRPr="00053B65">
        <w:rPr>
          <w:rtl/>
        </w:rPr>
        <w:t xml:space="preserve"> 2/71</w:t>
      </w:r>
      <w:r w:rsidRPr="00053B65">
        <w:rPr>
          <w:rFonts w:hint="cs"/>
          <w:rtl/>
        </w:rPr>
        <w:t xml:space="preserve"> رقم الحديث(</w:t>
      </w:r>
      <w:r w:rsidRPr="00053B65">
        <w:rPr>
          <w:rtl/>
        </w:rPr>
        <w:t>1458</w:t>
      </w:r>
      <w:r w:rsidRPr="00053B65">
        <w:rPr>
          <w:rFonts w:hint="cs"/>
          <w:rtl/>
        </w:rPr>
        <w:t>)، وسنن</w:t>
      </w:r>
      <w:r w:rsidRPr="00053B65">
        <w:rPr>
          <w:rtl/>
        </w:rPr>
        <w:t xml:space="preserve"> </w:t>
      </w:r>
      <w:r w:rsidRPr="00053B65">
        <w:rPr>
          <w:rFonts w:hint="cs"/>
          <w:rtl/>
        </w:rPr>
        <w:t>النسائي</w:t>
      </w:r>
      <w:r w:rsidRPr="00053B65">
        <w:rPr>
          <w:rtl/>
        </w:rPr>
        <w:t xml:space="preserve"> 2/139</w:t>
      </w:r>
      <w:r w:rsidRPr="00053B65">
        <w:rPr>
          <w:rFonts w:hint="cs"/>
          <w:rtl/>
        </w:rPr>
        <w:t xml:space="preserve"> رقم الحديث</w:t>
      </w:r>
      <w:r>
        <w:rPr>
          <w:rFonts w:hint="cs"/>
          <w:rtl/>
        </w:rPr>
        <w:t xml:space="preserve"> </w:t>
      </w:r>
      <w:r w:rsidRPr="00053B65">
        <w:rPr>
          <w:rFonts w:hint="cs"/>
          <w:rtl/>
        </w:rPr>
        <w:t>(</w:t>
      </w:r>
      <w:r w:rsidRPr="00053B65">
        <w:rPr>
          <w:rtl/>
        </w:rPr>
        <w:t>913</w:t>
      </w:r>
      <w:r w:rsidRPr="00053B65">
        <w:rPr>
          <w:rFonts w:hint="cs"/>
          <w:rtl/>
        </w:rPr>
        <w:t xml:space="preserve">) .   </w:t>
      </w:r>
    </w:p>
  </w:footnote>
  <w:footnote w:id="1074">
    <w:p w:rsidR="00E13375" w:rsidRPr="00053B65" w:rsidRDefault="00E13375" w:rsidP="007169F9">
      <w:pPr>
        <w:pStyle w:val="a6"/>
        <w:numPr>
          <w:ilvl w:val="0"/>
          <w:numId w:val="271"/>
        </w:numPr>
        <w:spacing w:after="0" w:line="240" w:lineRule="auto"/>
        <w:ind w:right="-284"/>
        <w:contextualSpacing w:val="0"/>
        <w:jc w:val="both"/>
        <w:rPr>
          <w:rtl/>
        </w:rPr>
      </w:pPr>
      <w:r w:rsidRPr="00053B65">
        <w:rPr>
          <w:rFonts w:hint="cs"/>
          <w:rtl/>
        </w:rPr>
        <w:t xml:space="preserve">صحيح البخاري، كتاب تفسير القرآن، باب: </w:t>
      </w:r>
      <w:r w:rsidRPr="00053B65">
        <w:rPr>
          <w:rFonts w:ascii="QCF_BSML" w:hAnsi="QCF_BSML" w:cs="QCF_BSML"/>
          <w:rtl/>
        </w:rPr>
        <w:t xml:space="preserve">ﭽ </w:t>
      </w:r>
      <w:r w:rsidRPr="00053B65">
        <w:rPr>
          <w:rFonts w:ascii="QCF_P266" w:hAnsi="QCF_P266" w:cs="QCF_P266"/>
          <w:rtl/>
        </w:rPr>
        <w:t xml:space="preserve">ﯝ  ﯞ  ﯟ  ﯠ  ﯡ  ﯢ   ﯣ     </w:t>
      </w:r>
      <w:r w:rsidRPr="00053B65">
        <w:rPr>
          <w:rFonts w:ascii="QCF_BSML" w:hAnsi="QCF_BSML" w:cs="QCF_BSML"/>
          <w:rtl/>
        </w:rPr>
        <w:t>ﭼ</w:t>
      </w:r>
      <w:r w:rsidRPr="00053B65">
        <w:rPr>
          <w:rFonts w:hint="cs"/>
          <w:rtl/>
        </w:rPr>
        <w:t>، رقم الحديث (4704)، وسنن</w:t>
      </w:r>
      <w:r w:rsidRPr="00053B65">
        <w:rPr>
          <w:rtl/>
        </w:rPr>
        <w:t xml:space="preserve"> </w:t>
      </w:r>
      <w:r w:rsidRPr="00053B65">
        <w:rPr>
          <w:rFonts w:hint="cs"/>
          <w:rtl/>
        </w:rPr>
        <w:t>أبي</w:t>
      </w:r>
      <w:r w:rsidRPr="00053B65">
        <w:rPr>
          <w:rtl/>
        </w:rPr>
        <w:t xml:space="preserve"> </w:t>
      </w:r>
      <w:r w:rsidRPr="00053B65">
        <w:rPr>
          <w:rFonts w:hint="cs"/>
          <w:rtl/>
        </w:rPr>
        <w:t>داود</w:t>
      </w:r>
      <w:r w:rsidRPr="00053B65">
        <w:rPr>
          <w:rtl/>
        </w:rPr>
        <w:t xml:space="preserve"> 2/71</w:t>
      </w:r>
      <w:r w:rsidRPr="00053B65">
        <w:rPr>
          <w:rFonts w:hint="cs"/>
          <w:rtl/>
        </w:rPr>
        <w:t xml:space="preserve"> رقم الحديث(</w:t>
      </w:r>
      <w:r w:rsidRPr="00053B65">
        <w:rPr>
          <w:rtl/>
        </w:rPr>
        <w:t>1457</w:t>
      </w:r>
      <w:r w:rsidRPr="00053B65">
        <w:rPr>
          <w:rFonts w:hint="cs"/>
          <w:rtl/>
        </w:rPr>
        <w:t>)، وسنن</w:t>
      </w:r>
      <w:r w:rsidRPr="00053B65">
        <w:rPr>
          <w:rtl/>
        </w:rPr>
        <w:t xml:space="preserve"> </w:t>
      </w:r>
      <w:r w:rsidRPr="00053B65">
        <w:rPr>
          <w:rFonts w:hint="cs"/>
          <w:rtl/>
        </w:rPr>
        <w:t>الترمذي</w:t>
      </w:r>
      <w:r w:rsidRPr="00053B65">
        <w:rPr>
          <w:rtl/>
        </w:rPr>
        <w:t xml:space="preserve"> 5/297</w:t>
      </w:r>
      <w:r w:rsidRPr="00053B65">
        <w:rPr>
          <w:rFonts w:hint="cs"/>
          <w:rtl/>
        </w:rPr>
        <w:t xml:space="preserve"> رقم الحديث (</w:t>
      </w:r>
      <w:r w:rsidRPr="00053B65">
        <w:rPr>
          <w:rtl/>
        </w:rPr>
        <w:t>3124</w:t>
      </w:r>
      <w:r w:rsidRPr="00053B65">
        <w:rPr>
          <w:rFonts w:hint="cs"/>
          <w:rtl/>
        </w:rPr>
        <w:t>) .</w:t>
      </w:r>
    </w:p>
  </w:footnote>
  <w:footnote w:id="1075">
    <w:p w:rsidR="00E13375" w:rsidRPr="00053B65" w:rsidRDefault="00E13375" w:rsidP="00C65F26">
      <w:pPr>
        <w:pStyle w:val="a3"/>
        <w:numPr>
          <w:ilvl w:val="0"/>
          <w:numId w:val="271"/>
        </w:numPr>
        <w:ind w:right="-284"/>
        <w:jc w:val="left"/>
        <w:rPr>
          <w:sz w:val="24"/>
          <w:szCs w:val="24"/>
          <w:rtl/>
        </w:rPr>
      </w:pPr>
      <w:r w:rsidRPr="00053B65">
        <w:rPr>
          <w:rFonts w:hint="cs"/>
          <w:sz w:val="24"/>
          <w:szCs w:val="24"/>
          <w:rtl/>
        </w:rPr>
        <w:t>سبق تخريجه ص</w:t>
      </w:r>
      <w:r>
        <w:rPr>
          <w:rFonts w:hint="cs"/>
          <w:sz w:val="24"/>
          <w:szCs w:val="24"/>
          <w:rtl/>
        </w:rPr>
        <w:t>28</w:t>
      </w:r>
      <w:r w:rsidRPr="00053B65">
        <w:rPr>
          <w:rFonts w:hint="cs"/>
          <w:sz w:val="24"/>
          <w:szCs w:val="24"/>
          <w:rtl/>
        </w:rPr>
        <w:t xml:space="preserve"> .</w:t>
      </w:r>
    </w:p>
  </w:footnote>
  <w:footnote w:id="1076">
    <w:p w:rsidR="00E13375" w:rsidRPr="00053B65" w:rsidRDefault="00E13375" w:rsidP="007169F9">
      <w:pPr>
        <w:pStyle w:val="a3"/>
        <w:numPr>
          <w:ilvl w:val="0"/>
          <w:numId w:val="271"/>
        </w:numPr>
        <w:ind w:right="-284"/>
        <w:jc w:val="left"/>
        <w:rPr>
          <w:sz w:val="24"/>
          <w:szCs w:val="24"/>
        </w:rPr>
      </w:pPr>
      <w:r w:rsidRPr="00053B65">
        <w:rPr>
          <w:rFonts w:hint="cs"/>
          <w:sz w:val="24"/>
          <w:szCs w:val="24"/>
          <w:rtl/>
        </w:rPr>
        <w:t>ينظر: المحرر الوجيز في تفسير الكتاب العزيز 1/65</w:t>
      </w:r>
    </w:p>
  </w:footnote>
  <w:footnote w:id="1077">
    <w:p w:rsidR="00E13375" w:rsidRPr="00053B65" w:rsidRDefault="00E13375" w:rsidP="007169F9">
      <w:pPr>
        <w:pStyle w:val="a3"/>
        <w:numPr>
          <w:ilvl w:val="0"/>
          <w:numId w:val="271"/>
        </w:numPr>
        <w:ind w:right="-284"/>
        <w:rPr>
          <w:sz w:val="24"/>
          <w:szCs w:val="24"/>
        </w:rPr>
      </w:pPr>
      <w:r w:rsidRPr="00053B65">
        <w:rPr>
          <w:rFonts w:hint="cs"/>
          <w:sz w:val="24"/>
          <w:szCs w:val="24"/>
          <w:rtl/>
        </w:rPr>
        <w:t>ينظر: تفسير القرآن العظيم 1/9 ، والإتقان في علوم القرآن 1/56، وروح المعاني في تفسير القرآن العظيم والسبع المثاني 1/33.</w:t>
      </w:r>
    </w:p>
  </w:footnote>
  <w:footnote w:id="1078">
    <w:p w:rsidR="00E13375" w:rsidRPr="00053B65" w:rsidRDefault="00E13375" w:rsidP="007169F9">
      <w:pPr>
        <w:pStyle w:val="a3"/>
        <w:numPr>
          <w:ilvl w:val="0"/>
          <w:numId w:val="272"/>
        </w:numPr>
        <w:ind w:right="-284" w:hanging="494"/>
        <w:rPr>
          <w:sz w:val="24"/>
          <w:szCs w:val="24"/>
        </w:rPr>
      </w:pPr>
      <w:r w:rsidRPr="00053B65">
        <w:rPr>
          <w:rFonts w:hint="cs"/>
          <w:sz w:val="24"/>
          <w:szCs w:val="24"/>
          <w:rtl/>
        </w:rPr>
        <w:t>ينظر: تفسير القرآن العظيم 1/9، والإتقان في علوم القرآن 1/56، وروح المعاني في تفسير القرآن العظيم والسبع المثاني 1/33</w:t>
      </w:r>
    </w:p>
  </w:footnote>
  <w:footnote w:id="1079">
    <w:p w:rsidR="00E13375" w:rsidRPr="00472653" w:rsidRDefault="00E13375" w:rsidP="007169F9">
      <w:pPr>
        <w:pStyle w:val="a3"/>
        <w:numPr>
          <w:ilvl w:val="0"/>
          <w:numId w:val="272"/>
        </w:numPr>
        <w:ind w:right="-284" w:hanging="494"/>
        <w:rPr>
          <w:sz w:val="24"/>
          <w:szCs w:val="24"/>
        </w:rPr>
      </w:pPr>
      <w:r w:rsidRPr="00472653">
        <w:rPr>
          <w:rFonts w:hint="cs"/>
          <w:sz w:val="24"/>
          <w:szCs w:val="24"/>
          <w:rtl/>
        </w:rPr>
        <w:t>ينظر: تفسير القرآن العظيم 1/9، والإتقان في علوم القرآن 1/56 .</w:t>
      </w:r>
    </w:p>
  </w:footnote>
  <w:footnote w:id="1080">
    <w:p w:rsidR="00E13375" w:rsidRPr="004B6819" w:rsidRDefault="00E13375" w:rsidP="007169F9">
      <w:pPr>
        <w:pStyle w:val="a3"/>
        <w:numPr>
          <w:ilvl w:val="0"/>
          <w:numId w:val="272"/>
        </w:numPr>
        <w:ind w:right="-284" w:hanging="494"/>
        <w:rPr>
          <w:sz w:val="24"/>
          <w:szCs w:val="24"/>
          <w:rtl/>
        </w:rPr>
      </w:pPr>
      <w:r w:rsidRPr="004B6819">
        <w:rPr>
          <w:rFonts w:hint="cs"/>
          <w:sz w:val="24"/>
          <w:szCs w:val="24"/>
          <w:rtl/>
        </w:rPr>
        <w:t>صحيح مسلم 1/554 رقم الحديث (806)، وسنن</w:t>
      </w:r>
      <w:r w:rsidRPr="004B6819">
        <w:rPr>
          <w:sz w:val="24"/>
          <w:szCs w:val="24"/>
          <w:rtl/>
        </w:rPr>
        <w:t xml:space="preserve"> </w:t>
      </w:r>
      <w:r w:rsidRPr="004B6819">
        <w:rPr>
          <w:rFonts w:hint="cs"/>
          <w:sz w:val="24"/>
          <w:szCs w:val="24"/>
          <w:rtl/>
        </w:rPr>
        <w:t>النسائي</w:t>
      </w:r>
      <w:r w:rsidRPr="004B6819">
        <w:rPr>
          <w:sz w:val="24"/>
          <w:szCs w:val="24"/>
          <w:rtl/>
        </w:rPr>
        <w:t xml:space="preserve"> 2/138</w:t>
      </w:r>
      <w:r w:rsidRPr="004B6819">
        <w:rPr>
          <w:rFonts w:hint="cs"/>
          <w:sz w:val="24"/>
          <w:szCs w:val="24"/>
          <w:rtl/>
        </w:rPr>
        <w:t xml:space="preserve"> رقم الحديث </w:t>
      </w:r>
      <w:r>
        <w:rPr>
          <w:rFonts w:hint="cs"/>
          <w:sz w:val="24"/>
          <w:szCs w:val="24"/>
          <w:rtl/>
        </w:rPr>
        <w:t>(</w:t>
      </w:r>
      <w:r w:rsidRPr="004B6819">
        <w:rPr>
          <w:sz w:val="24"/>
          <w:szCs w:val="24"/>
          <w:rtl/>
        </w:rPr>
        <w:t>912</w:t>
      </w:r>
      <w:r>
        <w:rPr>
          <w:rFonts w:hint="cs"/>
          <w:sz w:val="24"/>
          <w:szCs w:val="24"/>
          <w:rtl/>
        </w:rPr>
        <w:t>)</w:t>
      </w:r>
      <w:r w:rsidRPr="004B6819">
        <w:rPr>
          <w:sz w:val="24"/>
          <w:szCs w:val="24"/>
          <w:rtl/>
        </w:rPr>
        <w:t xml:space="preserve"> </w:t>
      </w:r>
      <w:r w:rsidRPr="004B6819">
        <w:rPr>
          <w:rFonts w:hint="cs"/>
          <w:sz w:val="24"/>
          <w:szCs w:val="24"/>
          <w:rtl/>
        </w:rPr>
        <w:t>.</w:t>
      </w:r>
    </w:p>
  </w:footnote>
  <w:footnote w:id="1081">
    <w:p w:rsidR="00E13375" w:rsidRPr="007F5ACE" w:rsidRDefault="00E13375" w:rsidP="007169F9">
      <w:pPr>
        <w:pStyle w:val="a3"/>
        <w:numPr>
          <w:ilvl w:val="0"/>
          <w:numId w:val="272"/>
        </w:numPr>
        <w:ind w:right="-284" w:hanging="494"/>
        <w:rPr>
          <w:sz w:val="24"/>
          <w:szCs w:val="24"/>
          <w:rtl/>
        </w:rPr>
      </w:pPr>
      <w:r w:rsidRPr="007F5ACE">
        <w:rPr>
          <w:rFonts w:hint="cs"/>
          <w:sz w:val="24"/>
          <w:szCs w:val="24"/>
          <w:rtl/>
        </w:rPr>
        <w:t>سورة القمر، من الآية (46) .</w:t>
      </w:r>
    </w:p>
  </w:footnote>
  <w:footnote w:id="1082">
    <w:p w:rsidR="00E13375" w:rsidRPr="007F5ACE" w:rsidRDefault="00E13375" w:rsidP="0087733A">
      <w:pPr>
        <w:pStyle w:val="a3"/>
        <w:numPr>
          <w:ilvl w:val="0"/>
          <w:numId w:val="272"/>
        </w:numPr>
        <w:ind w:right="-284" w:hanging="494"/>
        <w:rPr>
          <w:sz w:val="24"/>
          <w:szCs w:val="24"/>
          <w:rtl/>
        </w:rPr>
      </w:pPr>
      <w:r w:rsidRPr="007F5ACE">
        <w:rPr>
          <w:rFonts w:hint="cs"/>
          <w:sz w:val="24"/>
          <w:szCs w:val="24"/>
          <w:rtl/>
        </w:rPr>
        <w:t>سبق تخريجه ص</w:t>
      </w:r>
      <w:r>
        <w:rPr>
          <w:rFonts w:hint="cs"/>
          <w:sz w:val="24"/>
          <w:szCs w:val="24"/>
          <w:rtl/>
        </w:rPr>
        <w:t>148</w:t>
      </w:r>
      <w:r w:rsidRPr="007F5ACE">
        <w:rPr>
          <w:rFonts w:hint="cs"/>
          <w:sz w:val="24"/>
          <w:szCs w:val="24"/>
          <w:rtl/>
        </w:rPr>
        <w:t xml:space="preserve"> .</w:t>
      </w:r>
    </w:p>
  </w:footnote>
  <w:footnote w:id="1083">
    <w:p w:rsidR="00E13375" w:rsidRPr="007F5ACE" w:rsidRDefault="00E13375" w:rsidP="007169F9">
      <w:pPr>
        <w:pStyle w:val="a3"/>
        <w:numPr>
          <w:ilvl w:val="0"/>
          <w:numId w:val="136"/>
        </w:numPr>
        <w:ind w:right="-284" w:hanging="494"/>
        <w:rPr>
          <w:sz w:val="24"/>
          <w:szCs w:val="24"/>
          <w:rtl/>
        </w:rPr>
      </w:pPr>
      <w:r w:rsidRPr="007F5ACE">
        <w:rPr>
          <w:rFonts w:hint="cs"/>
          <w:sz w:val="24"/>
          <w:szCs w:val="24"/>
          <w:rtl/>
        </w:rPr>
        <w:t xml:space="preserve">ينظر: المحرر الوجيز في تفسير الكتاب العزيز 4/517، </w:t>
      </w:r>
      <w:r>
        <w:rPr>
          <w:rFonts w:hint="cs"/>
          <w:sz w:val="24"/>
          <w:szCs w:val="24"/>
          <w:rtl/>
        </w:rPr>
        <w:t>والبرهان في علوم القرآن 1/202، والإتقان في علوم القرآن 1/70 .</w:t>
      </w:r>
      <w:r w:rsidRPr="007F5ACE">
        <w:rPr>
          <w:rFonts w:hint="cs"/>
          <w:sz w:val="24"/>
          <w:szCs w:val="24"/>
          <w:rtl/>
        </w:rPr>
        <w:t xml:space="preserve"> </w:t>
      </w:r>
    </w:p>
  </w:footnote>
  <w:footnote w:id="1084">
    <w:p w:rsidR="00E13375" w:rsidRPr="007F5ACE" w:rsidRDefault="00E13375" w:rsidP="007169F9">
      <w:pPr>
        <w:pStyle w:val="a3"/>
        <w:numPr>
          <w:ilvl w:val="0"/>
          <w:numId w:val="136"/>
        </w:numPr>
        <w:ind w:right="-284" w:hanging="494"/>
        <w:rPr>
          <w:sz w:val="24"/>
          <w:szCs w:val="24"/>
        </w:rPr>
      </w:pPr>
      <w:r w:rsidRPr="007F5ACE">
        <w:rPr>
          <w:rFonts w:hint="cs"/>
          <w:sz w:val="24"/>
          <w:szCs w:val="24"/>
          <w:rtl/>
        </w:rPr>
        <w:t>سورة الزمر، الآية (53) .</w:t>
      </w:r>
    </w:p>
  </w:footnote>
  <w:footnote w:id="1085">
    <w:p w:rsidR="00E13375" w:rsidRPr="007F5ACE" w:rsidRDefault="00E13375" w:rsidP="007169F9">
      <w:pPr>
        <w:pStyle w:val="a3"/>
        <w:numPr>
          <w:ilvl w:val="0"/>
          <w:numId w:val="136"/>
        </w:numPr>
        <w:ind w:right="-284" w:hanging="494"/>
        <w:rPr>
          <w:sz w:val="24"/>
          <w:szCs w:val="24"/>
          <w:rtl/>
        </w:rPr>
      </w:pPr>
      <w:r w:rsidRPr="007F5ACE">
        <w:rPr>
          <w:rFonts w:hint="cs"/>
          <w:sz w:val="24"/>
          <w:szCs w:val="24"/>
          <w:rtl/>
        </w:rPr>
        <w:t xml:space="preserve">ينظر: المحرر الوجيز في تفسير الكتاب العزيز 4/517، </w:t>
      </w:r>
      <w:r>
        <w:rPr>
          <w:rFonts w:hint="cs"/>
          <w:sz w:val="24"/>
          <w:szCs w:val="24"/>
          <w:rtl/>
        </w:rPr>
        <w:t>والبرهان في علوم القرآن 1/202، والإتقان في علوم القرآن 1/70 .</w:t>
      </w:r>
      <w:r w:rsidRPr="007F5ACE">
        <w:rPr>
          <w:rFonts w:hint="cs"/>
          <w:sz w:val="24"/>
          <w:szCs w:val="24"/>
          <w:rtl/>
        </w:rPr>
        <w:t xml:space="preserve"> </w:t>
      </w:r>
    </w:p>
  </w:footnote>
  <w:footnote w:id="1086">
    <w:p w:rsidR="00E13375" w:rsidRPr="007F5ACE" w:rsidRDefault="00E13375" w:rsidP="007169F9">
      <w:pPr>
        <w:pStyle w:val="a3"/>
        <w:numPr>
          <w:ilvl w:val="0"/>
          <w:numId w:val="136"/>
        </w:numPr>
        <w:ind w:right="-284" w:hanging="494"/>
        <w:rPr>
          <w:sz w:val="24"/>
          <w:szCs w:val="24"/>
          <w:rtl/>
        </w:rPr>
      </w:pPr>
      <w:r w:rsidRPr="007F5ACE">
        <w:rPr>
          <w:rFonts w:hint="cs"/>
          <w:sz w:val="24"/>
          <w:szCs w:val="24"/>
          <w:rtl/>
        </w:rPr>
        <w:t>ينظر: المحرر الوجيز في تفسير الكتاب العزيز 4/517</w:t>
      </w:r>
      <w:r>
        <w:rPr>
          <w:rFonts w:hint="cs"/>
          <w:sz w:val="24"/>
          <w:szCs w:val="24"/>
          <w:rtl/>
        </w:rPr>
        <w:t xml:space="preserve"> .</w:t>
      </w:r>
      <w:r w:rsidRPr="007F5ACE">
        <w:rPr>
          <w:rFonts w:hint="cs"/>
          <w:sz w:val="24"/>
          <w:szCs w:val="24"/>
          <w:rtl/>
        </w:rPr>
        <w:t xml:space="preserve"> </w:t>
      </w:r>
    </w:p>
  </w:footnote>
  <w:footnote w:id="1087">
    <w:p w:rsidR="00E13375" w:rsidRPr="00EF2039" w:rsidRDefault="00E13375" w:rsidP="007169F9">
      <w:pPr>
        <w:pStyle w:val="a3"/>
        <w:numPr>
          <w:ilvl w:val="0"/>
          <w:numId w:val="123"/>
        </w:numPr>
        <w:ind w:left="720" w:right="-284" w:hanging="494"/>
        <w:rPr>
          <w:sz w:val="24"/>
          <w:szCs w:val="24"/>
          <w:rtl/>
        </w:rPr>
      </w:pPr>
      <w:r w:rsidRPr="00EF2039">
        <w:rPr>
          <w:rFonts w:hint="cs"/>
          <w:sz w:val="24"/>
          <w:szCs w:val="24"/>
          <w:rtl/>
        </w:rPr>
        <w:t xml:space="preserve">صحيح البخاري كتاب </w:t>
      </w:r>
      <w:r>
        <w:rPr>
          <w:rFonts w:hint="cs"/>
          <w:sz w:val="24"/>
          <w:szCs w:val="24"/>
          <w:rtl/>
        </w:rPr>
        <w:t>مناقب الأنصار</w:t>
      </w:r>
      <w:r w:rsidRPr="00EF2039">
        <w:rPr>
          <w:rFonts w:hint="cs"/>
          <w:sz w:val="24"/>
          <w:szCs w:val="24"/>
          <w:rtl/>
        </w:rPr>
        <w:t>، باب: مناقب زيد بن ثابت رضي الله عنه، رقم الحديث (3</w:t>
      </w:r>
      <w:r>
        <w:rPr>
          <w:rFonts w:hint="cs"/>
          <w:sz w:val="24"/>
          <w:szCs w:val="24"/>
          <w:rtl/>
        </w:rPr>
        <w:t>810</w:t>
      </w:r>
      <w:r w:rsidRPr="00EF2039">
        <w:rPr>
          <w:rFonts w:hint="cs"/>
          <w:sz w:val="24"/>
          <w:szCs w:val="24"/>
          <w:rtl/>
        </w:rPr>
        <w:t xml:space="preserve">)، </w:t>
      </w:r>
      <w:r>
        <w:rPr>
          <w:rFonts w:hint="cs"/>
          <w:sz w:val="24"/>
          <w:szCs w:val="24"/>
          <w:rtl/>
        </w:rPr>
        <w:t>ومواضع أخرى</w:t>
      </w:r>
      <w:r w:rsidRPr="00EF2039">
        <w:rPr>
          <w:rFonts w:hint="cs"/>
          <w:sz w:val="24"/>
          <w:szCs w:val="24"/>
          <w:rtl/>
        </w:rPr>
        <w:t>، وصحيح مسلم 4/1914 رقم الحديث (2465)، وسنن الترمذي 5/666 رقم(3794) .</w:t>
      </w:r>
    </w:p>
  </w:footnote>
  <w:footnote w:id="1088">
    <w:p w:rsidR="00E13375" w:rsidRPr="00852363" w:rsidRDefault="00E13375" w:rsidP="006D5501">
      <w:pPr>
        <w:pStyle w:val="a3"/>
        <w:numPr>
          <w:ilvl w:val="0"/>
          <w:numId w:val="123"/>
        </w:numPr>
        <w:ind w:left="720" w:right="-284" w:hanging="494"/>
        <w:rPr>
          <w:sz w:val="24"/>
          <w:szCs w:val="24"/>
        </w:rPr>
      </w:pPr>
      <w:r w:rsidRPr="00852363">
        <w:rPr>
          <w:rFonts w:hint="cs"/>
          <w:sz w:val="24"/>
          <w:szCs w:val="24"/>
          <w:rtl/>
        </w:rPr>
        <w:t>ينظر: ملحق الأعلام، ت (</w:t>
      </w:r>
      <w:r>
        <w:rPr>
          <w:rFonts w:hint="cs"/>
          <w:sz w:val="24"/>
          <w:szCs w:val="24"/>
          <w:rtl/>
        </w:rPr>
        <w:t>77</w:t>
      </w:r>
      <w:r w:rsidRPr="00852363">
        <w:rPr>
          <w:rFonts w:hint="cs"/>
          <w:sz w:val="24"/>
          <w:szCs w:val="24"/>
          <w:rtl/>
        </w:rPr>
        <w:t>) .</w:t>
      </w:r>
    </w:p>
  </w:footnote>
  <w:footnote w:id="1089">
    <w:p w:rsidR="00E13375" w:rsidRPr="00852363" w:rsidRDefault="00E13375" w:rsidP="007169F9">
      <w:pPr>
        <w:pStyle w:val="a3"/>
        <w:numPr>
          <w:ilvl w:val="0"/>
          <w:numId w:val="123"/>
        </w:numPr>
        <w:ind w:left="720" w:right="-284" w:hanging="494"/>
        <w:jc w:val="left"/>
        <w:rPr>
          <w:sz w:val="24"/>
          <w:szCs w:val="24"/>
        </w:rPr>
      </w:pPr>
      <w:r w:rsidRPr="00852363">
        <w:rPr>
          <w:rFonts w:hint="cs"/>
          <w:sz w:val="24"/>
          <w:szCs w:val="24"/>
          <w:rtl/>
        </w:rPr>
        <w:t>شرح النووي على صحيح مسلم 16/19 .</w:t>
      </w:r>
    </w:p>
  </w:footnote>
  <w:footnote w:id="1090">
    <w:p w:rsidR="00E13375" w:rsidRPr="00EF2039" w:rsidRDefault="00E13375" w:rsidP="007169F9">
      <w:pPr>
        <w:pStyle w:val="a3"/>
        <w:numPr>
          <w:ilvl w:val="0"/>
          <w:numId w:val="123"/>
        </w:numPr>
        <w:ind w:left="720" w:right="-284" w:hanging="494"/>
        <w:rPr>
          <w:sz w:val="24"/>
          <w:szCs w:val="24"/>
          <w:rtl/>
        </w:rPr>
      </w:pPr>
      <w:r w:rsidRPr="00EF2039">
        <w:rPr>
          <w:rFonts w:hint="cs"/>
          <w:sz w:val="24"/>
          <w:szCs w:val="24"/>
          <w:rtl/>
        </w:rPr>
        <w:t xml:space="preserve">ينظر: عمدة القاري شرح صحيح البخاري 20/16، </w:t>
      </w:r>
      <w:r>
        <w:rPr>
          <w:rFonts w:hint="cs"/>
          <w:sz w:val="24"/>
          <w:szCs w:val="24"/>
          <w:rtl/>
        </w:rPr>
        <w:t>و</w:t>
      </w:r>
      <w:r w:rsidRPr="00EF2039">
        <w:rPr>
          <w:rFonts w:hint="cs"/>
          <w:sz w:val="24"/>
          <w:szCs w:val="24"/>
          <w:rtl/>
        </w:rPr>
        <w:t>تحفة الأحوذي بشرح جامع الترمذي 10/200</w:t>
      </w:r>
      <w:r>
        <w:rPr>
          <w:rFonts w:hint="cs"/>
          <w:sz w:val="24"/>
          <w:szCs w:val="24"/>
          <w:rtl/>
        </w:rPr>
        <w:t xml:space="preserve">، </w:t>
      </w:r>
      <w:r w:rsidRPr="00EF2039">
        <w:rPr>
          <w:rFonts w:hint="cs"/>
          <w:sz w:val="24"/>
          <w:szCs w:val="24"/>
          <w:rtl/>
        </w:rPr>
        <w:t xml:space="preserve">ومناهل العرفان في علوم القرآن 1/240 . </w:t>
      </w:r>
    </w:p>
  </w:footnote>
  <w:footnote w:id="1091">
    <w:p w:rsidR="00E13375" w:rsidRPr="009118F4" w:rsidRDefault="00E13375" w:rsidP="007169F9">
      <w:pPr>
        <w:pStyle w:val="a3"/>
        <w:numPr>
          <w:ilvl w:val="0"/>
          <w:numId w:val="66"/>
        </w:numPr>
        <w:ind w:right="-284" w:hanging="494"/>
        <w:rPr>
          <w:sz w:val="24"/>
          <w:szCs w:val="24"/>
          <w:rtl/>
        </w:rPr>
      </w:pPr>
      <w:r w:rsidRPr="009118F4">
        <w:rPr>
          <w:rFonts w:hint="cs"/>
          <w:sz w:val="24"/>
          <w:szCs w:val="24"/>
          <w:rtl/>
        </w:rPr>
        <w:t xml:space="preserve">ينظر: المستدرك على الصحيحين 2/249 </w:t>
      </w:r>
      <w:r>
        <w:rPr>
          <w:rFonts w:hint="cs"/>
          <w:sz w:val="24"/>
          <w:szCs w:val="24"/>
          <w:rtl/>
        </w:rPr>
        <w:t>رقم الحديث</w:t>
      </w:r>
      <w:r w:rsidRPr="009118F4">
        <w:rPr>
          <w:rFonts w:hint="cs"/>
          <w:sz w:val="24"/>
          <w:szCs w:val="24"/>
          <w:rtl/>
        </w:rPr>
        <w:t xml:space="preserve"> (2901) .</w:t>
      </w:r>
    </w:p>
  </w:footnote>
  <w:footnote w:id="1092">
    <w:p w:rsidR="00E13375" w:rsidRPr="00EF2039" w:rsidRDefault="00E13375" w:rsidP="007169F9">
      <w:pPr>
        <w:pStyle w:val="a3"/>
        <w:numPr>
          <w:ilvl w:val="0"/>
          <w:numId w:val="14"/>
        </w:numPr>
        <w:ind w:right="-284" w:hanging="494"/>
        <w:jc w:val="left"/>
        <w:rPr>
          <w:sz w:val="24"/>
          <w:szCs w:val="24"/>
        </w:rPr>
      </w:pPr>
      <w:r w:rsidRPr="00EF2039">
        <w:rPr>
          <w:rFonts w:hint="cs"/>
          <w:sz w:val="24"/>
          <w:szCs w:val="24"/>
          <w:rtl/>
        </w:rPr>
        <w:t>سورة القيامة، الآية (16-17) .</w:t>
      </w:r>
    </w:p>
  </w:footnote>
  <w:footnote w:id="1093">
    <w:p w:rsidR="00E13375" w:rsidRPr="00EF2039" w:rsidRDefault="00E13375" w:rsidP="007169F9">
      <w:pPr>
        <w:pStyle w:val="a3"/>
        <w:numPr>
          <w:ilvl w:val="0"/>
          <w:numId w:val="14"/>
        </w:numPr>
        <w:ind w:right="-284" w:hanging="494"/>
        <w:jc w:val="left"/>
        <w:rPr>
          <w:sz w:val="24"/>
          <w:szCs w:val="24"/>
          <w:rtl/>
        </w:rPr>
      </w:pPr>
      <w:r w:rsidRPr="00EF2039">
        <w:rPr>
          <w:rFonts w:hint="cs"/>
          <w:sz w:val="24"/>
          <w:szCs w:val="24"/>
          <w:rtl/>
        </w:rPr>
        <w:t>سورة القيامة، الآية (18) .</w:t>
      </w:r>
    </w:p>
  </w:footnote>
  <w:footnote w:id="1094">
    <w:p w:rsidR="00E13375" w:rsidRPr="00EF2039" w:rsidRDefault="00E13375" w:rsidP="007169F9">
      <w:pPr>
        <w:pStyle w:val="a3"/>
        <w:numPr>
          <w:ilvl w:val="0"/>
          <w:numId w:val="14"/>
        </w:numPr>
        <w:ind w:right="-284" w:hanging="494"/>
        <w:jc w:val="left"/>
        <w:rPr>
          <w:sz w:val="24"/>
          <w:szCs w:val="24"/>
          <w:rtl/>
        </w:rPr>
      </w:pPr>
      <w:r w:rsidRPr="00EF2039">
        <w:rPr>
          <w:rFonts w:hint="cs"/>
          <w:sz w:val="24"/>
          <w:szCs w:val="24"/>
          <w:rtl/>
        </w:rPr>
        <w:t>سورة القيامة، الآية (19) .</w:t>
      </w:r>
    </w:p>
  </w:footnote>
  <w:footnote w:id="1095">
    <w:p w:rsidR="00E13375" w:rsidRPr="00EF2039" w:rsidRDefault="00E13375" w:rsidP="00C65F26">
      <w:pPr>
        <w:pStyle w:val="a3"/>
        <w:numPr>
          <w:ilvl w:val="0"/>
          <w:numId w:val="14"/>
        </w:numPr>
        <w:ind w:right="-284" w:hanging="494"/>
        <w:jc w:val="left"/>
        <w:rPr>
          <w:sz w:val="24"/>
          <w:szCs w:val="24"/>
          <w:rtl/>
        </w:rPr>
      </w:pPr>
      <w:r w:rsidRPr="00EF2039">
        <w:rPr>
          <w:rFonts w:hint="cs"/>
          <w:sz w:val="24"/>
          <w:szCs w:val="24"/>
          <w:rtl/>
        </w:rPr>
        <w:t>سبق تخريجه ص</w:t>
      </w:r>
      <w:r>
        <w:rPr>
          <w:rFonts w:hint="cs"/>
          <w:sz w:val="24"/>
          <w:szCs w:val="24"/>
          <w:rtl/>
        </w:rPr>
        <w:t>38</w:t>
      </w:r>
      <w:r w:rsidRPr="00EF2039">
        <w:rPr>
          <w:rFonts w:hint="cs"/>
          <w:sz w:val="24"/>
          <w:szCs w:val="24"/>
          <w:rtl/>
        </w:rPr>
        <w:t xml:space="preserve"> .</w:t>
      </w:r>
    </w:p>
  </w:footnote>
  <w:footnote w:id="1096">
    <w:p w:rsidR="00E13375" w:rsidRPr="00E75962" w:rsidRDefault="00E13375" w:rsidP="007169F9">
      <w:pPr>
        <w:pStyle w:val="a3"/>
        <w:numPr>
          <w:ilvl w:val="0"/>
          <w:numId w:val="67"/>
        </w:numPr>
        <w:ind w:right="-284" w:hanging="494"/>
        <w:rPr>
          <w:sz w:val="24"/>
          <w:szCs w:val="24"/>
          <w:rtl/>
        </w:rPr>
      </w:pPr>
      <w:r w:rsidRPr="00E75962">
        <w:rPr>
          <w:rFonts w:hint="cs"/>
          <w:sz w:val="24"/>
          <w:szCs w:val="24"/>
          <w:rtl/>
        </w:rPr>
        <w:t xml:space="preserve">صحيح البخاري، كتاب فضائل القرآن، باب: كان جبريل يعرض القرآن على النبي صلى الله عليه وسلم. </w:t>
      </w:r>
    </w:p>
  </w:footnote>
  <w:footnote w:id="1097">
    <w:p w:rsidR="00E13375" w:rsidRPr="00E75962" w:rsidRDefault="00E13375" w:rsidP="007169F9">
      <w:pPr>
        <w:pStyle w:val="a3"/>
        <w:numPr>
          <w:ilvl w:val="0"/>
          <w:numId w:val="67"/>
        </w:numPr>
        <w:ind w:right="-284" w:hanging="494"/>
        <w:rPr>
          <w:sz w:val="24"/>
          <w:szCs w:val="24"/>
          <w:rtl/>
        </w:rPr>
      </w:pPr>
      <w:r w:rsidRPr="00E75962">
        <w:rPr>
          <w:rFonts w:hint="cs"/>
          <w:sz w:val="24"/>
          <w:szCs w:val="24"/>
          <w:rtl/>
        </w:rPr>
        <w:t>صحيح البخاري، كتاب فضائل القرآن، باب: كان جبريل يعرض القرآن على النبي صلى الله عليه وسلم، رقم الحديث (4998) .</w:t>
      </w:r>
    </w:p>
  </w:footnote>
  <w:footnote w:id="1098">
    <w:p w:rsidR="00E13375" w:rsidRPr="00E75962" w:rsidRDefault="00E13375" w:rsidP="007169F9">
      <w:pPr>
        <w:pStyle w:val="a3"/>
        <w:numPr>
          <w:ilvl w:val="0"/>
          <w:numId w:val="67"/>
        </w:numPr>
        <w:ind w:right="-284" w:hanging="494"/>
        <w:rPr>
          <w:sz w:val="24"/>
          <w:szCs w:val="24"/>
          <w:rtl/>
        </w:rPr>
      </w:pPr>
      <w:r w:rsidRPr="00E75962">
        <w:rPr>
          <w:rFonts w:hint="cs"/>
          <w:sz w:val="24"/>
          <w:szCs w:val="24"/>
          <w:rtl/>
        </w:rPr>
        <w:t>سنن</w:t>
      </w:r>
      <w:r w:rsidRPr="00E75962">
        <w:rPr>
          <w:sz w:val="24"/>
          <w:szCs w:val="24"/>
          <w:rtl/>
        </w:rPr>
        <w:t xml:space="preserve"> </w:t>
      </w:r>
      <w:r w:rsidRPr="00E75962">
        <w:rPr>
          <w:rFonts w:hint="cs"/>
          <w:sz w:val="24"/>
          <w:szCs w:val="24"/>
          <w:rtl/>
        </w:rPr>
        <w:t>أبي</w:t>
      </w:r>
      <w:r w:rsidRPr="00E75962">
        <w:rPr>
          <w:sz w:val="24"/>
          <w:szCs w:val="24"/>
          <w:rtl/>
        </w:rPr>
        <w:t xml:space="preserve"> </w:t>
      </w:r>
      <w:r w:rsidRPr="00E75962">
        <w:rPr>
          <w:rFonts w:hint="cs"/>
          <w:sz w:val="24"/>
          <w:szCs w:val="24"/>
          <w:rtl/>
        </w:rPr>
        <w:t>داود</w:t>
      </w:r>
      <w:r w:rsidRPr="00E75962">
        <w:rPr>
          <w:sz w:val="24"/>
          <w:szCs w:val="24"/>
          <w:rtl/>
        </w:rPr>
        <w:t xml:space="preserve"> 1/208</w:t>
      </w:r>
      <w:r w:rsidRPr="00E75962">
        <w:rPr>
          <w:rFonts w:hint="cs"/>
          <w:sz w:val="24"/>
          <w:szCs w:val="24"/>
          <w:rtl/>
        </w:rPr>
        <w:t xml:space="preserve"> رقم الحديث (</w:t>
      </w:r>
      <w:r w:rsidRPr="00E75962">
        <w:rPr>
          <w:sz w:val="24"/>
          <w:szCs w:val="24"/>
          <w:rtl/>
        </w:rPr>
        <w:t>786</w:t>
      </w:r>
      <w:r w:rsidRPr="00E75962">
        <w:rPr>
          <w:rFonts w:hint="cs"/>
          <w:sz w:val="24"/>
          <w:szCs w:val="24"/>
          <w:rtl/>
        </w:rPr>
        <w:t>)، وسنن</w:t>
      </w:r>
      <w:r w:rsidRPr="00E75962">
        <w:rPr>
          <w:sz w:val="24"/>
          <w:szCs w:val="24"/>
          <w:rtl/>
        </w:rPr>
        <w:t xml:space="preserve"> </w:t>
      </w:r>
      <w:r w:rsidRPr="00E75962">
        <w:rPr>
          <w:rFonts w:hint="cs"/>
          <w:sz w:val="24"/>
          <w:szCs w:val="24"/>
          <w:rtl/>
        </w:rPr>
        <w:t>الترمذي</w:t>
      </w:r>
      <w:r w:rsidRPr="00E75962">
        <w:rPr>
          <w:sz w:val="24"/>
          <w:szCs w:val="24"/>
          <w:rtl/>
        </w:rPr>
        <w:t xml:space="preserve"> 5/272</w:t>
      </w:r>
      <w:r w:rsidRPr="00E75962">
        <w:rPr>
          <w:rFonts w:hint="cs"/>
          <w:sz w:val="24"/>
          <w:szCs w:val="24"/>
          <w:rtl/>
        </w:rPr>
        <w:t xml:space="preserve"> رقم الحديث (</w:t>
      </w:r>
      <w:r w:rsidRPr="00E75962">
        <w:rPr>
          <w:sz w:val="24"/>
          <w:szCs w:val="24"/>
          <w:rtl/>
        </w:rPr>
        <w:t>3086</w:t>
      </w:r>
      <w:r w:rsidRPr="00E75962">
        <w:rPr>
          <w:rFonts w:hint="cs"/>
          <w:sz w:val="24"/>
          <w:szCs w:val="24"/>
          <w:rtl/>
        </w:rPr>
        <w:t>) وقال عنه: حديث حسن صحيح . قال الحاكم: صحيح على شرط الشيخين ولم يخرجاه. المستدرك</w:t>
      </w:r>
      <w:r w:rsidRPr="00E75962">
        <w:rPr>
          <w:sz w:val="24"/>
          <w:szCs w:val="24"/>
          <w:rtl/>
        </w:rPr>
        <w:t xml:space="preserve"> </w:t>
      </w:r>
      <w:r w:rsidRPr="00E75962">
        <w:rPr>
          <w:rFonts w:hint="cs"/>
          <w:sz w:val="24"/>
          <w:szCs w:val="24"/>
          <w:rtl/>
        </w:rPr>
        <w:t>على</w:t>
      </w:r>
      <w:r w:rsidRPr="00E75962">
        <w:rPr>
          <w:sz w:val="24"/>
          <w:szCs w:val="24"/>
          <w:rtl/>
        </w:rPr>
        <w:t xml:space="preserve"> </w:t>
      </w:r>
      <w:r w:rsidRPr="00E75962">
        <w:rPr>
          <w:rFonts w:hint="cs"/>
          <w:sz w:val="24"/>
          <w:szCs w:val="24"/>
          <w:rtl/>
        </w:rPr>
        <w:t>الصحيحين</w:t>
      </w:r>
      <w:r w:rsidRPr="00E75962">
        <w:rPr>
          <w:sz w:val="24"/>
          <w:szCs w:val="24"/>
          <w:rtl/>
        </w:rPr>
        <w:t xml:space="preserve"> 2/241</w:t>
      </w:r>
      <w:r w:rsidRPr="00E75962">
        <w:rPr>
          <w:rFonts w:hint="cs"/>
          <w:sz w:val="24"/>
          <w:szCs w:val="24"/>
          <w:rtl/>
        </w:rPr>
        <w:t xml:space="preserve"> </w:t>
      </w:r>
      <w:r>
        <w:rPr>
          <w:rFonts w:hint="cs"/>
          <w:sz w:val="24"/>
          <w:szCs w:val="24"/>
          <w:rtl/>
        </w:rPr>
        <w:t>رقم الحديث</w:t>
      </w:r>
      <w:r w:rsidRPr="00E75962">
        <w:rPr>
          <w:rFonts w:hint="cs"/>
          <w:sz w:val="24"/>
          <w:szCs w:val="24"/>
          <w:rtl/>
        </w:rPr>
        <w:t xml:space="preserve"> (</w:t>
      </w:r>
      <w:r w:rsidRPr="00E75962">
        <w:rPr>
          <w:sz w:val="24"/>
          <w:szCs w:val="24"/>
          <w:rtl/>
        </w:rPr>
        <w:t>2875</w:t>
      </w:r>
      <w:r w:rsidRPr="00E75962">
        <w:rPr>
          <w:rFonts w:hint="cs"/>
          <w:sz w:val="24"/>
          <w:szCs w:val="24"/>
          <w:rtl/>
        </w:rPr>
        <w:t>) .</w:t>
      </w:r>
    </w:p>
  </w:footnote>
  <w:footnote w:id="1099">
    <w:p w:rsidR="00E13375" w:rsidRPr="00E75962" w:rsidRDefault="00E13375" w:rsidP="007169F9">
      <w:pPr>
        <w:pStyle w:val="a3"/>
        <w:numPr>
          <w:ilvl w:val="0"/>
          <w:numId w:val="67"/>
        </w:numPr>
        <w:ind w:right="-284" w:hanging="494"/>
        <w:rPr>
          <w:sz w:val="24"/>
          <w:szCs w:val="24"/>
          <w:rtl/>
        </w:rPr>
      </w:pPr>
      <w:r w:rsidRPr="00E75962">
        <w:rPr>
          <w:rFonts w:hint="cs"/>
          <w:sz w:val="24"/>
          <w:szCs w:val="24"/>
          <w:rtl/>
        </w:rPr>
        <w:t xml:space="preserve">عسب: جمع </w:t>
      </w:r>
      <w:proofErr w:type="spellStart"/>
      <w:r w:rsidRPr="00E75962">
        <w:rPr>
          <w:rFonts w:hint="cs"/>
          <w:sz w:val="24"/>
          <w:szCs w:val="24"/>
          <w:rtl/>
        </w:rPr>
        <w:t>عسيب</w:t>
      </w:r>
      <w:proofErr w:type="spellEnd"/>
      <w:r w:rsidRPr="00E75962">
        <w:rPr>
          <w:rFonts w:hint="cs"/>
          <w:sz w:val="24"/>
          <w:szCs w:val="24"/>
          <w:rtl/>
        </w:rPr>
        <w:t xml:space="preserve">، </w:t>
      </w:r>
      <w:proofErr w:type="spellStart"/>
      <w:r w:rsidRPr="00E75962">
        <w:rPr>
          <w:rFonts w:hint="cs"/>
          <w:sz w:val="24"/>
          <w:szCs w:val="24"/>
          <w:rtl/>
        </w:rPr>
        <w:t>والعسيب</w:t>
      </w:r>
      <w:proofErr w:type="spellEnd"/>
      <w:r w:rsidRPr="00E75962">
        <w:rPr>
          <w:rFonts w:hint="cs"/>
          <w:sz w:val="24"/>
          <w:szCs w:val="24"/>
          <w:rtl/>
        </w:rPr>
        <w:t>:</w:t>
      </w:r>
      <w:r w:rsidRPr="00E75962">
        <w:rPr>
          <w:sz w:val="24"/>
          <w:szCs w:val="24"/>
          <w:rtl/>
        </w:rPr>
        <w:t xml:space="preserve"> </w:t>
      </w:r>
      <w:r w:rsidRPr="00E75962">
        <w:rPr>
          <w:rFonts w:hint="cs"/>
          <w:sz w:val="24"/>
          <w:szCs w:val="24"/>
          <w:rtl/>
        </w:rPr>
        <w:t>جريدة</w:t>
      </w:r>
      <w:r w:rsidRPr="00E75962">
        <w:rPr>
          <w:sz w:val="24"/>
          <w:szCs w:val="24"/>
          <w:rtl/>
        </w:rPr>
        <w:t xml:space="preserve"> </w:t>
      </w:r>
      <w:r w:rsidRPr="00E75962">
        <w:rPr>
          <w:rFonts w:hint="cs"/>
          <w:sz w:val="24"/>
          <w:szCs w:val="24"/>
          <w:rtl/>
        </w:rPr>
        <w:t>من</w:t>
      </w:r>
      <w:r w:rsidRPr="00E75962">
        <w:rPr>
          <w:sz w:val="24"/>
          <w:szCs w:val="24"/>
          <w:rtl/>
        </w:rPr>
        <w:t xml:space="preserve"> </w:t>
      </w:r>
      <w:r w:rsidRPr="00E75962">
        <w:rPr>
          <w:rFonts w:hint="cs"/>
          <w:sz w:val="24"/>
          <w:szCs w:val="24"/>
          <w:rtl/>
        </w:rPr>
        <w:t>النخل</w:t>
      </w:r>
      <w:r w:rsidRPr="00E75962">
        <w:rPr>
          <w:sz w:val="24"/>
          <w:szCs w:val="24"/>
          <w:rtl/>
        </w:rPr>
        <w:t xml:space="preserve"> </w:t>
      </w:r>
      <w:r w:rsidRPr="00E75962">
        <w:rPr>
          <w:rFonts w:hint="cs"/>
          <w:sz w:val="24"/>
          <w:szCs w:val="24"/>
          <w:rtl/>
        </w:rPr>
        <w:t>مستقيمة</w:t>
      </w:r>
      <w:r w:rsidRPr="00E75962">
        <w:rPr>
          <w:sz w:val="24"/>
          <w:szCs w:val="24"/>
          <w:rtl/>
        </w:rPr>
        <w:t xml:space="preserve"> </w:t>
      </w:r>
      <w:r w:rsidRPr="00E75962">
        <w:rPr>
          <w:rFonts w:hint="cs"/>
          <w:sz w:val="24"/>
          <w:szCs w:val="24"/>
          <w:rtl/>
        </w:rPr>
        <w:t>دقيقة</w:t>
      </w:r>
      <w:r w:rsidRPr="00E75962">
        <w:rPr>
          <w:sz w:val="24"/>
          <w:szCs w:val="24"/>
          <w:rtl/>
        </w:rPr>
        <w:t xml:space="preserve"> </w:t>
      </w:r>
      <w:r w:rsidRPr="00E75962">
        <w:rPr>
          <w:rFonts w:hint="cs"/>
          <w:sz w:val="24"/>
          <w:szCs w:val="24"/>
          <w:rtl/>
        </w:rPr>
        <w:t>يكشط</w:t>
      </w:r>
      <w:r w:rsidRPr="00E75962">
        <w:rPr>
          <w:sz w:val="24"/>
          <w:szCs w:val="24"/>
          <w:rtl/>
        </w:rPr>
        <w:t xml:space="preserve"> </w:t>
      </w:r>
      <w:proofErr w:type="spellStart"/>
      <w:r w:rsidRPr="00E75962">
        <w:rPr>
          <w:rFonts w:hint="cs"/>
          <w:sz w:val="24"/>
          <w:szCs w:val="24"/>
          <w:rtl/>
        </w:rPr>
        <w:t>خوصها</w:t>
      </w:r>
      <w:proofErr w:type="spellEnd"/>
      <w:r w:rsidRPr="00E75962">
        <w:rPr>
          <w:rFonts w:hint="cs"/>
          <w:sz w:val="24"/>
          <w:szCs w:val="24"/>
          <w:rtl/>
        </w:rPr>
        <w:t xml:space="preserve">. ينظر: </w:t>
      </w:r>
      <w:r>
        <w:rPr>
          <w:rFonts w:hint="cs"/>
          <w:sz w:val="24"/>
          <w:szCs w:val="24"/>
          <w:rtl/>
        </w:rPr>
        <w:t>لسان العرب، مادة</w:t>
      </w:r>
      <w:r w:rsidRPr="00E75962">
        <w:rPr>
          <w:rFonts w:hint="cs"/>
          <w:sz w:val="24"/>
          <w:szCs w:val="24"/>
          <w:rtl/>
        </w:rPr>
        <w:t xml:space="preserve"> </w:t>
      </w:r>
      <w:r>
        <w:rPr>
          <w:rFonts w:hint="cs"/>
          <w:sz w:val="24"/>
          <w:szCs w:val="24"/>
          <w:rtl/>
        </w:rPr>
        <w:t>(</w:t>
      </w:r>
      <w:proofErr w:type="spellStart"/>
      <w:r w:rsidRPr="00E75962">
        <w:rPr>
          <w:rFonts w:hint="cs"/>
          <w:sz w:val="24"/>
          <w:szCs w:val="24"/>
          <w:rtl/>
        </w:rPr>
        <w:t>عسب</w:t>
      </w:r>
      <w:proofErr w:type="spellEnd"/>
      <w:r>
        <w:rPr>
          <w:rFonts w:hint="cs"/>
          <w:sz w:val="24"/>
          <w:szCs w:val="24"/>
          <w:rtl/>
        </w:rPr>
        <w:t>)</w:t>
      </w:r>
      <w:r w:rsidRPr="00E75962">
        <w:rPr>
          <w:rFonts w:hint="cs"/>
          <w:sz w:val="24"/>
          <w:szCs w:val="24"/>
          <w:rtl/>
        </w:rPr>
        <w:t xml:space="preserve"> .</w:t>
      </w:r>
    </w:p>
  </w:footnote>
  <w:footnote w:id="1100">
    <w:p w:rsidR="00E13375" w:rsidRPr="00E75962" w:rsidRDefault="00E13375" w:rsidP="007169F9">
      <w:pPr>
        <w:pStyle w:val="a3"/>
        <w:numPr>
          <w:ilvl w:val="0"/>
          <w:numId w:val="67"/>
        </w:numPr>
        <w:ind w:right="-284" w:hanging="494"/>
        <w:rPr>
          <w:sz w:val="24"/>
          <w:szCs w:val="24"/>
        </w:rPr>
      </w:pPr>
      <w:r w:rsidRPr="00E75962">
        <w:rPr>
          <w:rFonts w:hint="cs"/>
          <w:sz w:val="24"/>
          <w:szCs w:val="24"/>
          <w:rtl/>
        </w:rPr>
        <w:t>الأكتاف، جمع كتف، والكتف:عظم</w:t>
      </w:r>
      <w:r w:rsidRPr="00E75962">
        <w:rPr>
          <w:sz w:val="24"/>
          <w:szCs w:val="24"/>
          <w:rtl/>
        </w:rPr>
        <w:t xml:space="preserve"> </w:t>
      </w:r>
      <w:r w:rsidRPr="00E75962">
        <w:rPr>
          <w:rFonts w:hint="cs"/>
          <w:sz w:val="24"/>
          <w:szCs w:val="24"/>
          <w:rtl/>
        </w:rPr>
        <w:t>عريض</w:t>
      </w:r>
      <w:r w:rsidRPr="00E75962">
        <w:rPr>
          <w:sz w:val="24"/>
          <w:szCs w:val="24"/>
          <w:rtl/>
        </w:rPr>
        <w:t xml:space="preserve"> </w:t>
      </w:r>
      <w:r w:rsidRPr="00E75962">
        <w:rPr>
          <w:rFonts w:hint="cs"/>
          <w:sz w:val="24"/>
          <w:szCs w:val="24"/>
          <w:rtl/>
        </w:rPr>
        <w:t>يكون</w:t>
      </w:r>
      <w:r w:rsidRPr="00E75962">
        <w:rPr>
          <w:sz w:val="24"/>
          <w:szCs w:val="24"/>
          <w:rtl/>
        </w:rPr>
        <w:t xml:space="preserve"> </w:t>
      </w:r>
      <w:r w:rsidRPr="00E75962">
        <w:rPr>
          <w:rFonts w:hint="cs"/>
          <w:sz w:val="24"/>
          <w:szCs w:val="24"/>
          <w:rtl/>
        </w:rPr>
        <w:t>في</w:t>
      </w:r>
      <w:r w:rsidRPr="00E75962">
        <w:rPr>
          <w:sz w:val="24"/>
          <w:szCs w:val="24"/>
          <w:rtl/>
        </w:rPr>
        <w:t xml:space="preserve"> </w:t>
      </w:r>
      <w:r w:rsidRPr="00E75962">
        <w:rPr>
          <w:rFonts w:hint="cs"/>
          <w:sz w:val="24"/>
          <w:szCs w:val="24"/>
          <w:rtl/>
        </w:rPr>
        <w:t>أصل</w:t>
      </w:r>
      <w:r w:rsidRPr="00E75962">
        <w:rPr>
          <w:sz w:val="24"/>
          <w:szCs w:val="24"/>
          <w:rtl/>
        </w:rPr>
        <w:t xml:space="preserve"> </w:t>
      </w:r>
      <w:r w:rsidRPr="00E75962">
        <w:rPr>
          <w:rFonts w:hint="cs"/>
          <w:sz w:val="24"/>
          <w:szCs w:val="24"/>
          <w:rtl/>
        </w:rPr>
        <w:t>كتف</w:t>
      </w:r>
      <w:r w:rsidRPr="00E75962">
        <w:rPr>
          <w:sz w:val="24"/>
          <w:szCs w:val="24"/>
          <w:rtl/>
        </w:rPr>
        <w:t xml:space="preserve"> </w:t>
      </w:r>
      <w:r w:rsidRPr="00E75962">
        <w:rPr>
          <w:rFonts w:hint="cs"/>
          <w:sz w:val="24"/>
          <w:szCs w:val="24"/>
          <w:rtl/>
        </w:rPr>
        <w:t>الحيوان . ينظر: النهاية في غريب الحديث والأثر، باب: كتف .</w:t>
      </w:r>
    </w:p>
  </w:footnote>
  <w:footnote w:id="1101">
    <w:p w:rsidR="00E13375" w:rsidRPr="00E75962" w:rsidRDefault="00E13375" w:rsidP="007169F9">
      <w:pPr>
        <w:pStyle w:val="a3"/>
        <w:numPr>
          <w:ilvl w:val="0"/>
          <w:numId w:val="67"/>
        </w:numPr>
        <w:ind w:right="-284" w:hanging="494"/>
        <w:jc w:val="left"/>
        <w:rPr>
          <w:sz w:val="24"/>
          <w:szCs w:val="24"/>
          <w:rtl/>
        </w:rPr>
      </w:pPr>
      <w:r w:rsidRPr="00E75962">
        <w:rPr>
          <w:rFonts w:hint="cs"/>
          <w:sz w:val="24"/>
          <w:szCs w:val="24"/>
          <w:rtl/>
        </w:rPr>
        <w:t>سورة النساء، من الآية (95) .</w:t>
      </w:r>
    </w:p>
  </w:footnote>
  <w:footnote w:id="1102">
    <w:p w:rsidR="00E13375" w:rsidRPr="00671521" w:rsidRDefault="00E13375" w:rsidP="007169F9">
      <w:pPr>
        <w:pStyle w:val="a3"/>
        <w:numPr>
          <w:ilvl w:val="0"/>
          <w:numId w:val="70"/>
        </w:numPr>
        <w:ind w:right="-284" w:hanging="494"/>
        <w:rPr>
          <w:sz w:val="24"/>
          <w:szCs w:val="24"/>
          <w:rtl/>
        </w:rPr>
      </w:pPr>
      <w:r w:rsidRPr="00BD3236">
        <w:rPr>
          <w:rFonts w:hint="cs"/>
          <w:sz w:val="24"/>
          <w:szCs w:val="24"/>
          <w:rtl/>
        </w:rPr>
        <w:t xml:space="preserve">صحيح البخاري، كتاب تفسير القرآن، باب: </w:t>
      </w:r>
      <w:r w:rsidRPr="008E26C7">
        <w:rPr>
          <w:rFonts w:ascii="QCF_BSML" w:hAnsi="QCF_BSML" w:cs="QCF_BSML"/>
          <w:sz w:val="24"/>
          <w:szCs w:val="24"/>
          <w:rtl/>
        </w:rPr>
        <w:t xml:space="preserve">ﭽ </w:t>
      </w:r>
      <w:r w:rsidRPr="008E26C7">
        <w:rPr>
          <w:rFonts w:ascii="QCF_P094" w:hAnsi="QCF_P094" w:cs="QCF_P094"/>
          <w:sz w:val="24"/>
          <w:szCs w:val="24"/>
          <w:rtl/>
        </w:rPr>
        <w:t>ﭑ  ﭒ  ﭓ  ﭔ  ﭕ</w:t>
      </w:r>
      <w:r w:rsidRPr="008E26C7">
        <w:rPr>
          <w:rFonts w:ascii="QCF_BSML" w:hAnsi="QCF_BSML" w:cs="QCF_BSML"/>
          <w:sz w:val="24"/>
          <w:szCs w:val="24"/>
          <w:rtl/>
        </w:rPr>
        <w:t xml:space="preserve"> </w:t>
      </w:r>
      <w:r w:rsidRPr="008E26C7">
        <w:rPr>
          <w:rFonts w:ascii="QCF_P094" w:hAnsi="QCF_P094" w:cs="QCF_P094" w:hint="cs"/>
          <w:rtl/>
        </w:rPr>
        <w:t xml:space="preserve">  </w:t>
      </w:r>
      <w:r w:rsidRPr="008E26C7">
        <w:rPr>
          <w:rFonts w:ascii="QCF_P094" w:hAnsi="QCF_P094" w:cs="QCF_P094"/>
          <w:sz w:val="24"/>
          <w:szCs w:val="24"/>
          <w:rtl/>
        </w:rPr>
        <w:t xml:space="preserve"> ﭙ    ﭚ  ﭛ  ﭜ  </w:t>
      </w:r>
      <w:r w:rsidRPr="008E26C7">
        <w:rPr>
          <w:rFonts w:ascii="QCF_BSML" w:hAnsi="QCF_BSML" w:cs="QCF_BSML"/>
          <w:sz w:val="24"/>
          <w:szCs w:val="24"/>
          <w:rtl/>
        </w:rPr>
        <w:t>ﭼ</w:t>
      </w:r>
      <w:r w:rsidRPr="00671521">
        <w:rPr>
          <w:rFonts w:hint="cs"/>
          <w:sz w:val="24"/>
          <w:szCs w:val="24"/>
          <w:rtl/>
        </w:rPr>
        <w:t>، رقم الحديث (4594). ومواضع أخرى، وصحيح</w:t>
      </w:r>
      <w:r w:rsidRPr="00671521">
        <w:rPr>
          <w:sz w:val="24"/>
          <w:szCs w:val="24"/>
          <w:rtl/>
        </w:rPr>
        <w:t xml:space="preserve"> </w:t>
      </w:r>
      <w:r w:rsidRPr="00671521">
        <w:rPr>
          <w:rFonts w:hint="cs"/>
          <w:sz w:val="24"/>
          <w:szCs w:val="24"/>
          <w:rtl/>
        </w:rPr>
        <w:t>مسلم</w:t>
      </w:r>
      <w:r w:rsidRPr="00671521">
        <w:rPr>
          <w:sz w:val="24"/>
          <w:szCs w:val="24"/>
          <w:rtl/>
        </w:rPr>
        <w:t xml:space="preserve"> 3/1508</w:t>
      </w:r>
      <w:r w:rsidRPr="00671521">
        <w:rPr>
          <w:rFonts w:hint="cs"/>
          <w:sz w:val="24"/>
          <w:szCs w:val="24"/>
          <w:rtl/>
        </w:rPr>
        <w:t xml:space="preserve"> رقم الحديث (</w:t>
      </w:r>
      <w:r w:rsidRPr="00671521">
        <w:rPr>
          <w:sz w:val="24"/>
          <w:szCs w:val="24"/>
          <w:rtl/>
        </w:rPr>
        <w:t>1898</w:t>
      </w:r>
      <w:r w:rsidRPr="00671521">
        <w:rPr>
          <w:rFonts w:hint="cs"/>
          <w:sz w:val="24"/>
          <w:szCs w:val="24"/>
          <w:rtl/>
        </w:rPr>
        <w:t>)، وسنن</w:t>
      </w:r>
      <w:r w:rsidRPr="00671521">
        <w:rPr>
          <w:sz w:val="24"/>
          <w:szCs w:val="24"/>
          <w:rtl/>
        </w:rPr>
        <w:t xml:space="preserve"> </w:t>
      </w:r>
      <w:r w:rsidRPr="00671521">
        <w:rPr>
          <w:rFonts w:hint="cs"/>
          <w:sz w:val="24"/>
          <w:szCs w:val="24"/>
          <w:rtl/>
        </w:rPr>
        <w:t>الترمذي</w:t>
      </w:r>
      <w:r w:rsidRPr="00671521">
        <w:rPr>
          <w:sz w:val="24"/>
          <w:szCs w:val="24"/>
          <w:rtl/>
        </w:rPr>
        <w:t xml:space="preserve"> 4/191</w:t>
      </w:r>
      <w:r w:rsidRPr="00671521">
        <w:rPr>
          <w:rFonts w:hint="cs"/>
          <w:sz w:val="24"/>
          <w:szCs w:val="24"/>
          <w:rtl/>
        </w:rPr>
        <w:t xml:space="preserve"> رقم الحديث (</w:t>
      </w:r>
      <w:r w:rsidRPr="00671521">
        <w:rPr>
          <w:sz w:val="24"/>
          <w:szCs w:val="24"/>
          <w:rtl/>
        </w:rPr>
        <w:t>1670</w:t>
      </w:r>
      <w:r w:rsidRPr="00671521">
        <w:rPr>
          <w:rFonts w:hint="cs"/>
          <w:sz w:val="24"/>
          <w:szCs w:val="24"/>
          <w:rtl/>
        </w:rPr>
        <w:t>)، وسنن</w:t>
      </w:r>
      <w:r w:rsidRPr="00671521">
        <w:rPr>
          <w:sz w:val="24"/>
          <w:szCs w:val="24"/>
          <w:rtl/>
        </w:rPr>
        <w:t xml:space="preserve"> </w:t>
      </w:r>
      <w:r w:rsidRPr="00671521">
        <w:rPr>
          <w:rFonts w:hint="cs"/>
          <w:sz w:val="24"/>
          <w:szCs w:val="24"/>
          <w:rtl/>
        </w:rPr>
        <w:t>النسائي</w:t>
      </w:r>
      <w:r w:rsidRPr="00671521">
        <w:rPr>
          <w:sz w:val="24"/>
          <w:szCs w:val="24"/>
          <w:rtl/>
        </w:rPr>
        <w:t xml:space="preserve"> 6/10</w:t>
      </w:r>
      <w:r w:rsidRPr="00671521">
        <w:rPr>
          <w:rFonts w:hint="cs"/>
          <w:sz w:val="24"/>
          <w:szCs w:val="24"/>
          <w:rtl/>
        </w:rPr>
        <w:t xml:space="preserve"> رقم الحديث (3101) . </w:t>
      </w:r>
    </w:p>
  </w:footnote>
  <w:footnote w:id="1103">
    <w:p w:rsidR="00E13375" w:rsidRPr="00EF2039" w:rsidRDefault="00E13375" w:rsidP="007169F9">
      <w:pPr>
        <w:pStyle w:val="a3"/>
        <w:numPr>
          <w:ilvl w:val="0"/>
          <w:numId w:val="70"/>
        </w:numPr>
        <w:ind w:right="-284" w:hanging="494"/>
        <w:rPr>
          <w:sz w:val="24"/>
          <w:szCs w:val="24"/>
        </w:rPr>
      </w:pPr>
      <w:r w:rsidRPr="00EF2039">
        <w:rPr>
          <w:rFonts w:hint="cs"/>
          <w:sz w:val="24"/>
          <w:szCs w:val="24"/>
          <w:rtl/>
        </w:rPr>
        <w:t xml:space="preserve">سنن الترمذي5/734 رقم الحديث ( 3954). وقال عنه الترمذي: حديث حسن غريب . </w:t>
      </w:r>
      <w:r>
        <w:rPr>
          <w:rFonts w:hint="cs"/>
          <w:sz w:val="24"/>
          <w:szCs w:val="24"/>
          <w:rtl/>
        </w:rPr>
        <w:t xml:space="preserve">قال الحاكم: حديث صحيح على شرط الشيخين ولم يخرجاه. المستدرك على الصحيحين 2/249 رقم الحديث (2901) . </w:t>
      </w:r>
    </w:p>
  </w:footnote>
  <w:footnote w:id="1104">
    <w:p w:rsidR="00E13375" w:rsidRPr="00EF2039" w:rsidRDefault="00E13375" w:rsidP="007169F9">
      <w:pPr>
        <w:pStyle w:val="a3"/>
        <w:numPr>
          <w:ilvl w:val="0"/>
          <w:numId w:val="70"/>
        </w:numPr>
        <w:ind w:right="-284" w:hanging="494"/>
        <w:jc w:val="left"/>
        <w:rPr>
          <w:sz w:val="24"/>
          <w:szCs w:val="24"/>
          <w:lang w:bidi="ar-IQ"/>
        </w:rPr>
      </w:pPr>
      <w:r w:rsidRPr="00EF2039">
        <w:rPr>
          <w:rFonts w:hint="cs"/>
          <w:sz w:val="24"/>
          <w:szCs w:val="24"/>
          <w:rtl/>
          <w:lang w:bidi="ar-IQ"/>
        </w:rPr>
        <w:t>سورة القمر، الآية (46) .</w:t>
      </w:r>
    </w:p>
  </w:footnote>
  <w:footnote w:id="1105">
    <w:p w:rsidR="00E13375" w:rsidRPr="00EF2039" w:rsidRDefault="00E13375" w:rsidP="00C65F26">
      <w:pPr>
        <w:pStyle w:val="a3"/>
        <w:numPr>
          <w:ilvl w:val="0"/>
          <w:numId w:val="70"/>
        </w:numPr>
        <w:ind w:right="-284" w:hanging="494"/>
        <w:jc w:val="left"/>
        <w:rPr>
          <w:sz w:val="24"/>
          <w:szCs w:val="24"/>
          <w:rtl/>
        </w:rPr>
      </w:pPr>
      <w:r w:rsidRPr="00EF2039">
        <w:rPr>
          <w:rFonts w:hint="cs"/>
          <w:sz w:val="24"/>
          <w:szCs w:val="24"/>
          <w:rtl/>
        </w:rPr>
        <w:t>سبق تخريجه ص</w:t>
      </w:r>
      <w:r>
        <w:rPr>
          <w:rFonts w:hint="cs"/>
          <w:sz w:val="24"/>
          <w:szCs w:val="24"/>
          <w:rtl/>
        </w:rPr>
        <w:t>148</w:t>
      </w:r>
      <w:r w:rsidRPr="00EF2039">
        <w:rPr>
          <w:rFonts w:hint="cs"/>
          <w:sz w:val="24"/>
          <w:szCs w:val="24"/>
          <w:rtl/>
        </w:rPr>
        <w:t xml:space="preserve"> .</w:t>
      </w:r>
    </w:p>
  </w:footnote>
  <w:footnote w:id="1106">
    <w:p w:rsidR="00E13375" w:rsidRPr="00EF2039" w:rsidRDefault="00E13375" w:rsidP="007169F9">
      <w:pPr>
        <w:pStyle w:val="a3"/>
        <w:numPr>
          <w:ilvl w:val="0"/>
          <w:numId w:val="70"/>
        </w:numPr>
        <w:ind w:right="-284" w:hanging="494"/>
        <w:jc w:val="left"/>
        <w:rPr>
          <w:sz w:val="24"/>
          <w:szCs w:val="24"/>
          <w:rtl/>
        </w:rPr>
      </w:pPr>
      <w:r w:rsidRPr="00EF2039">
        <w:rPr>
          <w:rFonts w:hint="cs"/>
          <w:sz w:val="24"/>
          <w:szCs w:val="24"/>
          <w:rtl/>
        </w:rPr>
        <w:t xml:space="preserve">فتح الباري شرح صحيح البخاري 9/40 . </w:t>
      </w:r>
    </w:p>
  </w:footnote>
  <w:footnote w:id="1107">
    <w:p w:rsidR="00E13375" w:rsidRPr="00852363" w:rsidRDefault="00E13375" w:rsidP="007169F9">
      <w:pPr>
        <w:pStyle w:val="a3"/>
        <w:numPr>
          <w:ilvl w:val="0"/>
          <w:numId w:val="273"/>
        </w:numPr>
        <w:ind w:left="651" w:right="-284" w:hanging="425"/>
        <w:jc w:val="left"/>
        <w:rPr>
          <w:sz w:val="24"/>
          <w:szCs w:val="24"/>
        </w:rPr>
      </w:pPr>
      <w:r w:rsidRPr="00852363">
        <w:rPr>
          <w:rFonts w:hint="cs"/>
          <w:sz w:val="24"/>
          <w:szCs w:val="24"/>
          <w:rtl/>
        </w:rPr>
        <w:t>سنن الترمذي 5/ 284 رقم الحديث (3104) . وقال عنه: حديث حسن صحيح .</w:t>
      </w:r>
    </w:p>
  </w:footnote>
  <w:footnote w:id="1108">
    <w:p w:rsidR="00E13375" w:rsidRPr="00852363" w:rsidRDefault="00E13375" w:rsidP="00C65F26">
      <w:pPr>
        <w:pStyle w:val="a3"/>
        <w:numPr>
          <w:ilvl w:val="0"/>
          <w:numId w:val="273"/>
        </w:numPr>
        <w:ind w:left="651" w:right="-284" w:hanging="425"/>
        <w:rPr>
          <w:sz w:val="24"/>
          <w:szCs w:val="24"/>
          <w:rtl/>
        </w:rPr>
      </w:pPr>
      <w:r w:rsidRPr="00852363">
        <w:rPr>
          <w:rFonts w:hint="cs"/>
          <w:sz w:val="24"/>
          <w:szCs w:val="24"/>
          <w:rtl/>
        </w:rPr>
        <w:t>سبق تخريجه</w:t>
      </w:r>
      <w:r>
        <w:rPr>
          <w:rFonts w:hint="cs"/>
          <w:sz w:val="24"/>
          <w:szCs w:val="24"/>
          <w:rtl/>
        </w:rPr>
        <w:t xml:space="preserve"> ص217</w:t>
      </w:r>
      <w:r w:rsidRPr="00852363">
        <w:rPr>
          <w:rFonts w:hint="cs"/>
          <w:sz w:val="24"/>
          <w:szCs w:val="24"/>
          <w:rtl/>
        </w:rPr>
        <w:t xml:space="preserve"> .</w:t>
      </w:r>
    </w:p>
  </w:footnote>
  <w:footnote w:id="1109">
    <w:p w:rsidR="00E13375" w:rsidRPr="00852363" w:rsidRDefault="00E13375" w:rsidP="006D5501">
      <w:pPr>
        <w:pStyle w:val="a3"/>
        <w:numPr>
          <w:ilvl w:val="0"/>
          <w:numId w:val="273"/>
        </w:numPr>
        <w:ind w:left="651" w:right="-284" w:hanging="425"/>
        <w:rPr>
          <w:sz w:val="24"/>
          <w:szCs w:val="24"/>
        </w:rPr>
      </w:pPr>
      <w:r w:rsidRPr="00852363">
        <w:rPr>
          <w:rFonts w:hint="cs"/>
          <w:sz w:val="24"/>
          <w:szCs w:val="24"/>
          <w:rtl/>
        </w:rPr>
        <w:t xml:space="preserve">ينظر: نزول القرآن الكريم وتاريخه وما يتعلق به، محمد عمر </w:t>
      </w:r>
      <w:proofErr w:type="spellStart"/>
      <w:r w:rsidRPr="00852363">
        <w:rPr>
          <w:rFonts w:hint="cs"/>
          <w:sz w:val="24"/>
          <w:szCs w:val="24"/>
          <w:rtl/>
        </w:rPr>
        <w:t>حويه</w:t>
      </w:r>
      <w:proofErr w:type="spellEnd"/>
      <w:r w:rsidRPr="00852363">
        <w:rPr>
          <w:rFonts w:hint="cs"/>
          <w:sz w:val="24"/>
          <w:szCs w:val="24"/>
          <w:rtl/>
        </w:rPr>
        <w:t xml:space="preserve">، بحث </w:t>
      </w:r>
      <w:proofErr w:type="spellStart"/>
      <w:r w:rsidRPr="00852363">
        <w:rPr>
          <w:rFonts w:hint="cs"/>
          <w:sz w:val="24"/>
          <w:szCs w:val="24"/>
          <w:rtl/>
        </w:rPr>
        <w:t>منشورعلى</w:t>
      </w:r>
      <w:proofErr w:type="spellEnd"/>
      <w:r w:rsidRPr="00852363">
        <w:rPr>
          <w:rFonts w:hint="cs"/>
          <w:sz w:val="24"/>
          <w:szCs w:val="24"/>
          <w:rtl/>
        </w:rPr>
        <w:t xml:space="preserve"> </w:t>
      </w:r>
      <w:proofErr w:type="spellStart"/>
      <w:r w:rsidRPr="00852363">
        <w:rPr>
          <w:rFonts w:hint="cs"/>
          <w:sz w:val="24"/>
          <w:szCs w:val="24"/>
          <w:rtl/>
        </w:rPr>
        <w:t>الأنترنت</w:t>
      </w:r>
      <w:proofErr w:type="spellEnd"/>
      <w:r w:rsidRPr="00852363">
        <w:rPr>
          <w:rFonts w:hint="cs"/>
          <w:sz w:val="24"/>
          <w:szCs w:val="24"/>
          <w:rtl/>
        </w:rPr>
        <w:t>، ص4.</w:t>
      </w:r>
    </w:p>
  </w:footnote>
  <w:footnote w:id="1110">
    <w:p w:rsidR="00E13375" w:rsidRPr="00351615" w:rsidRDefault="00E13375" w:rsidP="007169F9">
      <w:pPr>
        <w:pStyle w:val="a3"/>
        <w:numPr>
          <w:ilvl w:val="0"/>
          <w:numId w:val="273"/>
        </w:numPr>
        <w:ind w:left="651" w:right="-284" w:hanging="425"/>
        <w:rPr>
          <w:sz w:val="24"/>
          <w:szCs w:val="24"/>
          <w:rtl/>
        </w:rPr>
      </w:pPr>
      <w:r w:rsidRPr="00351615">
        <w:rPr>
          <w:rFonts w:hint="cs"/>
          <w:sz w:val="24"/>
          <w:szCs w:val="24"/>
          <w:rtl/>
        </w:rPr>
        <w:t>تاريخ الطبري، محمد بن جرير الطبري أبو جعفر(</w:t>
      </w:r>
      <w:r>
        <w:rPr>
          <w:rFonts w:hint="cs"/>
          <w:sz w:val="24"/>
          <w:szCs w:val="24"/>
          <w:rtl/>
        </w:rPr>
        <w:t>ت</w:t>
      </w:r>
      <w:r w:rsidRPr="00351615">
        <w:rPr>
          <w:rFonts w:hint="cs"/>
          <w:sz w:val="24"/>
          <w:szCs w:val="24"/>
          <w:rtl/>
        </w:rPr>
        <w:t xml:space="preserve">310هـ)، تحقيق: محمد أبو الفضل إبراهيم، دار المعارف بمصر، ط2، 3/200 . </w:t>
      </w:r>
    </w:p>
  </w:footnote>
  <w:footnote w:id="1111">
    <w:p w:rsidR="00E13375" w:rsidRPr="00EF2039" w:rsidRDefault="00E13375" w:rsidP="007169F9">
      <w:pPr>
        <w:pStyle w:val="a3"/>
        <w:numPr>
          <w:ilvl w:val="0"/>
          <w:numId w:val="273"/>
        </w:numPr>
        <w:ind w:left="651" w:right="-284" w:hanging="425"/>
        <w:rPr>
          <w:sz w:val="24"/>
          <w:szCs w:val="24"/>
          <w:rtl/>
        </w:rPr>
      </w:pPr>
      <w:r w:rsidRPr="00EF2039">
        <w:rPr>
          <w:rFonts w:hint="cs"/>
          <w:sz w:val="24"/>
          <w:szCs w:val="24"/>
          <w:rtl/>
        </w:rPr>
        <w:t xml:space="preserve">ينظر: رسم المصحف، دراسة لغوية تاريخية، غانم قدوري الحمد،  دار عمان للنشر والتوزيع، ط1، 1425هـ، ص81 . </w:t>
      </w:r>
    </w:p>
  </w:footnote>
  <w:footnote w:id="1112">
    <w:p w:rsidR="00E13375" w:rsidRPr="00EF2039" w:rsidRDefault="00E13375" w:rsidP="007169F9">
      <w:pPr>
        <w:pStyle w:val="a3"/>
        <w:numPr>
          <w:ilvl w:val="0"/>
          <w:numId w:val="273"/>
        </w:numPr>
        <w:ind w:left="651" w:right="-284" w:hanging="425"/>
        <w:jc w:val="left"/>
        <w:rPr>
          <w:sz w:val="24"/>
          <w:szCs w:val="24"/>
          <w:rtl/>
        </w:rPr>
      </w:pPr>
      <w:r w:rsidRPr="00EF2039">
        <w:rPr>
          <w:rFonts w:hint="cs"/>
          <w:sz w:val="24"/>
          <w:szCs w:val="24"/>
          <w:rtl/>
        </w:rPr>
        <w:t xml:space="preserve">ينظر: مناهل العرفان في علوم القرآن 1/249 . </w:t>
      </w:r>
    </w:p>
  </w:footnote>
  <w:footnote w:id="1113">
    <w:p w:rsidR="00E13375" w:rsidRPr="007D3085" w:rsidRDefault="00E13375" w:rsidP="007169F9">
      <w:pPr>
        <w:pStyle w:val="a3"/>
        <w:numPr>
          <w:ilvl w:val="0"/>
          <w:numId w:val="101"/>
        </w:numPr>
        <w:ind w:right="-284" w:hanging="494"/>
        <w:jc w:val="left"/>
        <w:rPr>
          <w:sz w:val="24"/>
          <w:szCs w:val="24"/>
          <w:rtl/>
        </w:rPr>
      </w:pPr>
      <w:r w:rsidRPr="007D3085">
        <w:rPr>
          <w:rFonts w:hint="cs"/>
          <w:sz w:val="24"/>
          <w:szCs w:val="24"/>
          <w:rtl/>
        </w:rPr>
        <w:t xml:space="preserve">سورة التوبة، الآية (128) . </w:t>
      </w:r>
    </w:p>
  </w:footnote>
  <w:footnote w:id="1114">
    <w:p w:rsidR="00E13375" w:rsidRPr="007D3085" w:rsidRDefault="00E13375" w:rsidP="007169F9">
      <w:pPr>
        <w:pStyle w:val="a3"/>
        <w:numPr>
          <w:ilvl w:val="0"/>
          <w:numId w:val="101"/>
        </w:numPr>
        <w:ind w:right="-284" w:hanging="494"/>
        <w:rPr>
          <w:sz w:val="24"/>
          <w:szCs w:val="24"/>
          <w:rtl/>
        </w:rPr>
      </w:pPr>
      <w:r w:rsidRPr="007D3085">
        <w:rPr>
          <w:rFonts w:hint="cs"/>
          <w:sz w:val="24"/>
          <w:szCs w:val="24"/>
          <w:rtl/>
        </w:rPr>
        <w:t>صحيح البخاري، كتاب فضائل القرآن، باب: جمع القرآن، رقم الحديث (4986)، ومواضع أخرى، وسنن الترمذي 5/283 رقم الحديث (3103) .</w:t>
      </w:r>
    </w:p>
  </w:footnote>
  <w:footnote w:id="1115">
    <w:p w:rsidR="00E13375" w:rsidRPr="007D3085" w:rsidRDefault="00E13375" w:rsidP="007169F9">
      <w:pPr>
        <w:pStyle w:val="a3"/>
        <w:numPr>
          <w:ilvl w:val="0"/>
          <w:numId w:val="101"/>
        </w:numPr>
        <w:ind w:right="-284" w:hanging="494"/>
        <w:rPr>
          <w:sz w:val="24"/>
          <w:szCs w:val="24"/>
          <w:rtl/>
        </w:rPr>
      </w:pPr>
      <w:r w:rsidRPr="007D3085">
        <w:rPr>
          <w:rFonts w:hint="cs"/>
          <w:sz w:val="24"/>
          <w:szCs w:val="24"/>
          <w:rtl/>
        </w:rPr>
        <w:t>ينظر: صحيح مسلم 4/2298 رقم الحديث (3004) .</w:t>
      </w:r>
    </w:p>
  </w:footnote>
  <w:footnote w:id="1116">
    <w:p w:rsidR="00E13375" w:rsidRPr="00EF2039" w:rsidRDefault="00E13375" w:rsidP="007169F9">
      <w:pPr>
        <w:pStyle w:val="a3"/>
        <w:numPr>
          <w:ilvl w:val="0"/>
          <w:numId w:val="274"/>
        </w:numPr>
        <w:ind w:left="651" w:right="-284" w:hanging="425"/>
        <w:rPr>
          <w:sz w:val="24"/>
          <w:szCs w:val="24"/>
          <w:rtl/>
        </w:rPr>
      </w:pPr>
      <w:r w:rsidRPr="00EF2039">
        <w:rPr>
          <w:rFonts w:hint="cs"/>
          <w:sz w:val="24"/>
          <w:szCs w:val="24"/>
          <w:rtl/>
        </w:rPr>
        <w:t>صحيح البخاري، كتاب فضائل القرآن، باب: أنزل القرآن على سبعة أحرف، رقم الحديث (4</w:t>
      </w:r>
      <w:r>
        <w:rPr>
          <w:rFonts w:hint="cs"/>
          <w:sz w:val="24"/>
          <w:szCs w:val="24"/>
          <w:rtl/>
        </w:rPr>
        <w:t>992</w:t>
      </w:r>
      <w:r w:rsidRPr="00EF2039">
        <w:rPr>
          <w:rFonts w:hint="cs"/>
          <w:sz w:val="24"/>
          <w:szCs w:val="24"/>
          <w:rtl/>
        </w:rPr>
        <w:t>)، ومواضع أخرى، وصحيح مسلم 1/560 رقم الحديث (818)، وسنن أبي داود 2/75 رقم الحديث (1475)، وسنن الترمذي 5/ 193 رقم الحديث (2943)، وسنن النسائي 2/150 رقم الحديث (936)، و(937)، و2/151 رقم الحديث (938) .</w:t>
      </w:r>
    </w:p>
  </w:footnote>
  <w:footnote w:id="1117">
    <w:p w:rsidR="00E13375" w:rsidRPr="00EF2039" w:rsidRDefault="00E13375" w:rsidP="007169F9">
      <w:pPr>
        <w:pStyle w:val="a3"/>
        <w:numPr>
          <w:ilvl w:val="0"/>
          <w:numId w:val="274"/>
        </w:numPr>
        <w:ind w:left="651" w:right="-284" w:hanging="425"/>
        <w:jc w:val="left"/>
        <w:rPr>
          <w:sz w:val="24"/>
          <w:szCs w:val="24"/>
        </w:rPr>
      </w:pPr>
      <w:r w:rsidRPr="00EF2039">
        <w:rPr>
          <w:rFonts w:hint="cs"/>
          <w:sz w:val="24"/>
          <w:szCs w:val="24"/>
          <w:rtl/>
        </w:rPr>
        <w:t>ينظر: مناهل العرفان في علوم القرآن 1/255، ورسم المصحف ص88 .</w:t>
      </w:r>
    </w:p>
  </w:footnote>
  <w:footnote w:id="1118">
    <w:p w:rsidR="00E13375" w:rsidRPr="007A7038" w:rsidRDefault="00E13375" w:rsidP="007169F9">
      <w:pPr>
        <w:pStyle w:val="a3"/>
        <w:numPr>
          <w:ilvl w:val="0"/>
          <w:numId w:val="99"/>
        </w:numPr>
        <w:ind w:right="-284" w:hanging="494"/>
        <w:jc w:val="left"/>
        <w:rPr>
          <w:sz w:val="24"/>
          <w:szCs w:val="24"/>
          <w:rtl/>
        </w:rPr>
      </w:pPr>
      <w:r w:rsidRPr="007A7038">
        <w:rPr>
          <w:rFonts w:hint="cs"/>
          <w:sz w:val="24"/>
          <w:szCs w:val="24"/>
          <w:rtl/>
        </w:rPr>
        <w:t>سورة الأحزاب، من الآية (23) .</w:t>
      </w:r>
    </w:p>
  </w:footnote>
  <w:footnote w:id="1119">
    <w:p w:rsidR="00E13375" w:rsidRPr="007A7038" w:rsidRDefault="00E13375" w:rsidP="007169F9">
      <w:pPr>
        <w:pStyle w:val="a3"/>
        <w:numPr>
          <w:ilvl w:val="0"/>
          <w:numId w:val="99"/>
        </w:numPr>
        <w:ind w:right="-284" w:hanging="494"/>
        <w:rPr>
          <w:sz w:val="24"/>
          <w:szCs w:val="24"/>
          <w:rtl/>
        </w:rPr>
      </w:pPr>
      <w:r w:rsidRPr="007A7038">
        <w:rPr>
          <w:rFonts w:hint="cs"/>
          <w:sz w:val="24"/>
          <w:szCs w:val="24"/>
          <w:rtl/>
        </w:rPr>
        <w:t>صحيح البخاري، كتاب فضائل القرآن، باب: جمع القرآن، رقم الحديث(4988)، وسنن الترمذي 5/ 284 رقم الحديث (3104) .</w:t>
      </w:r>
    </w:p>
  </w:footnote>
  <w:footnote w:id="1120">
    <w:p w:rsidR="00E13375" w:rsidRPr="007A7038" w:rsidRDefault="00E13375" w:rsidP="006D5501">
      <w:pPr>
        <w:pStyle w:val="a3"/>
        <w:numPr>
          <w:ilvl w:val="0"/>
          <w:numId w:val="99"/>
        </w:numPr>
        <w:ind w:right="-284" w:hanging="494"/>
        <w:rPr>
          <w:sz w:val="24"/>
          <w:szCs w:val="24"/>
        </w:rPr>
      </w:pPr>
      <w:r w:rsidRPr="007A7038">
        <w:rPr>
          <w:rFonts w:hint="cs"/>
          <w:sz w:val="24"/>
          <w:szCs w:val="24"/>
          <w:rtl/>
        </w:rPr>
        <w:t>ينظر: ملحق الأعلام، ت(</w:t>
      </w:r>
      <w:r>
        <w:rPr>
          <w:rFonts w:hint="cs"/>
          <w:sz w:val="24"/>
          <w:szCs w:val="24"/>
          <w:rtl/>
        </w:rPr>
        <w:t>80</w:t>
      </w:r>
      <w:r w:rsidRPr="007A7038">
        <w:rPr>
          <w:rFonts w:hint="cs"/>
          <w:sz w:val="24"/>
          <w:szCs w:val="24"/>
          <w:rtl/>
        </w:rPr>
        <w:t xml:space="preserve">) . </w:t>
      </w:r>
    </w:p>
  </w:footnote>
  <w:footnote w:id="1121">
    <w:p w:rsidR="00E13375" w:rsidRPr="007A7038" w:rsidRDefault="00E13375" w:rsidP="007169F9">
      <w:pPr>
        <w:pStyle w:val="a3"/>
        <w:numPr>
          <w:ilvl w:val="0"/>
          <w:numId w:val="99"/>
        </w:numPr>
        <w:ind w:right="-284" w:hanging="494"/>
        <w:jc w:val="left"/>
        <w:rPr>
          <w:sz w:val="24"/>
          <w:szCs w:val="24"/>
          <w:rtl/>
        </w:rPr>
      </w:pPr>
      <w:r w:rsidRPr="007A7038">
        <w:rPr>
          <w:rFonts w:hint="cs"/>
          <w:sz w:val="24"/>
          <w:szCs w:val="24"/>
          <w:rtl/>
        </w:rPr>
        <w:t>سورة آل عمران، من الآية (161) .</w:t>
      </w:r>
    </w:p>
  </w:footnote>
  <w:footnote w:id="1122">
    <w:p w:rsidR="00E13375" w:rsidRPr="00E557A4" w:rsidRDefault="00E13375" w:rsidP="007169F9">
      <w:pPr>
        <w:pStyle w:val="a3"/>
        <w:numPr>
          <w:ilvl w:val="0"/>
          <w:numId w:val="99"/>
        </w:numPr>
        <w:ind w:right="-284" w:hanging="494"/>
        <w:jc w:val="left"/>
        <w:rPr>
          <w:sz w:val="24"/>
          <w:szCs w:val="24"/>
          <w:rtl/>
        </w:rPr>
      </w:pPr>
      <w:r w:rsidRPr="00E557A4">
        <w:rPr>
          <w:rFonts w:hint="cs"/>
          <w:sz w:val="24"/>
          <w:szCs w:val="24"/>
          <w:rtl/>
        </w:rPr>
        <w:t>سنن</w:t>
      </w:r>
      <w:r w:rsidRPr="00E557A4">
        <w:rPr>
          <w:sz w:val="24"/>
          <w:szCs w:val="24"/>
          <w:rtl/>
        </w:rPr>
        <w:t xml:space="preserve"> </w:t>
      </w:r>
      <w:r w:rsidRPr="00E557A4">
        <w:rPr>
          <w:rFonts w:hint="cs"/>
          <w:sz w:val="24"/>
          <w:szCs w:val="24"/>
          <w:rtl/>
        </w:rPr>
        <w:t>الترمذي</w:t>
      </w:r>
      <w:r w:rsidRPr="00E557A4">
        <w:rPr>
          <w:sz w:val="24"/>
          <w:szCs w:val="24"/>
          <w:rtl/>
        </w:rPr>
        <w:t xml:space="preserve"> 5/284</w:t>
      </w:r>
      <w:r w:rsidRPr="00E557A4">
        <w:rPr>
          <w:rFonts w:hint="cs"/>
          <w:sz w:val="24"/>
          <w:szCs w:val="24"/>
          <w:rtl/>
        </w:rPr>
        <w:t xml:space="preserve"> رقم الحديث (</w:t>
      </w:r>
      <w:r w:rsidRPr="00E557A4">
        <w:rPr>
          <w:sz w:val="24"/>
          <w:szCs w:val="24"/>
          <w:rtl/>
        </w:rPr>
        <w:t>3104</w:t>
      </w:r>
      <w:r>
        <w:rPr>
          <w:rFonts w:hint="cs"/>
          <w:sz w:val="24"/>
          <w:szCs w:val="24"/>
          <w:rtl/>
        </w:rPr>
        <w:t>)</w:t>
      </w:r>
      <w:r w:rsidRPr="00E557A4">
        <w:rPr>
          <w:rFonts w:hint="cs"/>
          <w:sz w:val="24"/>
          <w:szCs w:val="24"/>
          <w:rtl/>
        </w:rPr>
        <w:t>.</w:t>
      </w:r>
      <w:r>
        <w:rPr>
          <w:rFonts w:hint="cs"/>
          <w:sz w:val="24"/>
          <w:szCs w:val="24"/>
          <w:rtl/>
        </w:rPr>
        <w:t xml:space="preserve"> وقال عنه: حديث حسن صحيح .</w:t>
      </w:r>
    </w:p>
    <w:p w:rsidR="00E13375" w:rsidRPr="00EF2039" w:rsidRDefault="00E13375" w:rsidP="00DE5207">
      <w:pPr>
        <w:pStyle w:val="a3"/>
        <w:ind w:left="720" w:right="-284" w:hanging="494"/>
      </w:pPr>
    </w:p>
  </w:footnote>
  <w:footnote w:id="1123">
    <w:p w:rsidR="00E13375" w:rsidRPr="00EF2039" w:rsidRDefault="00E13375" w:rsidP="007169F9">
      <w:pPr>
        <w:pStyle w:val="a3"/>
        <w:numPr>
          <w:ilvl w:val="0"/>
          <w:numId w:val="275"/>
        </w:numPr>
        <w:ind w:left="651" w:right="-284" w:hanging="425"/>
        <w:jc w:val="left"/>
        <w:rPr>
          <w:sz w:val="24"/>
          <w:szCs w:val="24"/>
        </w:rPr>
      </w:pPr>
      <w:r w:rsidRPr="00EF2039">
        <w:rPr>
          <w:rFonts w:hint="cs"/>
          <w:sz w:val="24"/>
          <w:szCs w:val="24"/>
          <w:rtl/>
        </w:rPr>
        <w:t>ينظر: فتح الباري شرح صحيح البخاري 8/518 .</w:t>
      </w:r>
    </w:p>
  </w:footnote>
  <w:footnote w:id="1124">
    <w:p w:rsidR="00E13375" w:rsidRPr="00EF2039" w:rsidRDefault="00E13375" w:rsidP="007169F9">
      <w:pPr>
        <w:pStyle w:val="a3"/>
        <w:numPr>
          <w:ilvl w:val="0"/>
          <w:numId w:val="275"/>
        </w:numPr>
        <w:ind w:left="651" w:right="-284" w:hanging="425"/>
        <w:jc w:val="left"/>
        <w:rPr>
          <w:sz w:val="24"/>
          <w:szCs w:val="24"/>
        </w:rPr>
      </w:pPr>
      <w:r w:rsidRPr="00EF2039">
        <w:rPr>
          <w:rFonts w:hint="cs"/>
          <w:sz w:val="24"/>
          <w:szCs w:val="24"/>
          <w:rtl/>
        </w:rPr>
        <w:t>فتح الباري شرح صحيح البخاري 9/15 .</w:t>
      </w:r>
    </w:p>
  </w:footnote>
  <w:footnote w:id="1125">
    <w:p w:rsidR="00E13375" w:rsidRPr="008B7BAC" w:rsidRDefault="00E13375" w:rsidP="007169F9">
      <w:pPr>
        <w:pStyle w:val="a3"/>
        <w:numPr>
          <w:ilvl w:val="0"/>
          <w:numId w:val="275"/>
        </w:numPr>
        <w:ind w:left="651" w:right="-284" w:hanging="425"/>
        <w:jc w:val="left"/>
        <w:rPr>
          <w:sz w:val="24"/>
          <w:szCs w:val="24"/>
        </w:rPr>
      </w:pPr>
      <w:r w:rsidRPr="008B7BAC">
        <w:rPr>
          <w:rFonts w:hint="cs"/>
          <w:sz w:val="24"/>
          <w:szCs w:val="24"/>
          <w:rtl/>
        </w:rPr>
        <w:t>فتح الباري شرح صحيح البخاري 9/21 .</w:t>
      </w:r>
    </w:p>
  </w:footnote>
  <w:footnote w:id="1126">
    <w:p w:rsidR="00E13375" w:rsidRPr="008B7BAC" w:rsidRDefault="00E13375" w:rsidP="007169F9">
      <w:pPr>
        <w:pStyle w:val="a3"/>
        <w:numPr>
          <w:ilvl w:val="0"/>
          <w:numId w:val="276"/>
        </w:numPr>
        <w:ind w:left="651" w:right="-284" w:hanging="425"/>
        <w:rPr>
          <w:sz w:val="24"/>
          <w:szCs w:val="24"/>
        </w:rPr>
      </w:pPr>
      <w:r w:rsidRPr="008B7BAC">
        <w:rPr>
          <w:rFonts w:hint="cs"/>
          <w:sz w:val="24"/>
          <w:szCs w:val="24"/>
          <w:rtl/>
        </w:rPr>
        <w:t xml:space="preserve">صحيح البخاري، كتاب الجهاد والسير، باب: </w:t>
      </w:r>
      <w:r w:rsidRPr="008B7BAC">
        <w:rPr>
          <w:rFonts w:ascii="QCF_BSML" w:hAnsi="QCF_BSML" w:cs="QCF_BSML"/>
          <w:sz w:val="24"/>
          <w:szCs w:val="24"/>
          <w:rtl/>
        </w:rPr>
        <w:t xml:space="preserve">ﭽ </w:t>
      </w:r>
      <w:r w:rsidRPr="008B7BAC">
        <w:rPr>
          <w:rFonts w:ascii="QCF_P421" w:hAnsi="QCF_P421" w:cs="QCF_P421"/>
          <w:sz w:val="24"/>
          <w:szCs w:val="24"/>
          <w:rtl/>
        </w:rPr>
        <w:t xml:space="preserve">ﭑ  ﭒ  ﭓ  ﭔ  ﭕ  ﭖ  ﭗ  ﭘﭙ  ﭚ  ﭛ    ﭜ  ﭝ  ﭞ  ﭟ  ﭠﭡ  ﭢ  ﭣ  ﭤ  </w:t>
      </w:r>
      <w:r w:rsidRPr="008B7BAC">
        <w:rPr>
          <w:rFonts w:ascii="QCF_BSML" w:hAnsi="QCF_BSML" w:cs="QCF_BSML"/>
          <w:sz w:val="24"/>
          <w:szCs w:val="24"/>
          <w:rtl/>
        </w:rPr>
        <w:t>ﭼ</w:t>
      </w:r>
      <w:r w:rsidRPr="008B7BAC">
        <w:rPr>
          <w:rFonts w:hint="cs"/>
          <w:sz w:val="24"/>
          <w:szCs w:val="24"/>
          <w:rtl/>
        </w:rPr>
        <w:t>، رقم الحديث (2807) .</w:t>
      </w:r>
    </w:p>
  </w:footnote>
  <w:footnote w:id="1127">
    <w:p w:rsidR="00E13375" w:rsidRPr="00EF2039" w:rsidRDefault="00E13375" w:rsidP="007169F9">
      <w:pPr>
        <w:pStyle w:val="a3"/>
        <w:numPr>
          <w:ilvl w:val="0"/>
          <w:numId w:val="276"/>
        </w:numPr>
        <w:ind w:left="651" w:right="-284" w:hanging="425"/>
        <w:rPr>
          <w:sz w:val="24"/>
          <w:szCs w:val="24"/>
        </w:rPr>
      </w:pPr>
      <w:r w:rsidRPr="00EF2039">
        <w:rPr>
          <w:rFonts w:hint="cs"/>
          <w:sz w:val="24"/>
          <w:szCs w:val="24"/>
          <w:rtl/>
        </w:rPr>
        <w:t>سنن أبي داود 3/308 رقم الحديث (3607)، وسنن النسائي 7/301 رقم الحديث (4647) . وقال عنه الحاكم: صحيح الإسناد . ينظر: المستدرك على الصحيحين 2/21 .</w:t>
      </w:r>
    </w:p>
  </w:footnote>
  <w:footnote w:id="1128">
    <w:p w:rsidR="00E13375" w:rsidRPr="00CE5808" w:rsidRDefault="00E13375" w:rsidP="00C65F26">
      <w:pPr>
        <w:pStyle w:val="a3"/>
        <w:numPr>
          <w:ilvl w:val="0"/>
          <w:numId w:val="277"/>
        </w:numPr>
        <w:ind w:left="651" w:right="-284" w:hanging="425"/>
        <w:rPr>
          <w:sz w:val="24"/>
          <w:szCs w:val="24"/>
        </w:rPr>
      </w:pPr>
      <w:r w:rsidRPr="00CE5808">
        <w:rPr>
          <w:rFonts w:hint="cs"/>
          <w:sz w:val="24"/>
          <w:szCs w:val="24"/>
          <w:rtl/>
        </w:rPr>
        <w:t>سبق تخريجه ص2</w:t>
      </w:r>
      <w:r>
        <w:rPr>
          <w:rFonts w:hint="cs"/>
          <w:sz w:val="24"/>
          <w:szCs w:val="24"/>
          <w:rtl/>
        </w:rPr>
        <w:t>2</w:t>
      </w:r>
      <w:r w:rsidRPr="00CE5808">
        <w:rPr>
          <w:rFonts w:hint="cs"/>
          <w:sz w:val="24"/>
          <w:szCs w:val="24"/>
          <w:rtl/>
        </w:rPr>
        <w:t>2 .</w:t>
      </w:r>
    </w:p>
  </w:footnote>
  <w:footnote w:id="1129">
    <w:p w:rsidR="00E13375" w:rsidRPr="00CE5808" w:rsidRDefault="00E13375" w:rsidP="00C65F26">
      <w:pPr>
        <w:pStyle w:val="a3"/>
        <w:numPr>
          <w:ilvl w:val="0"/>
          <w:numId w:val="277"/>
        </w:numPr>
        <w:ind w:left="651" w:right="-284" w:hanging="425"/>
        <w:rPr>
          <w:sz w:val="24"/>
          <w:szCs w:val="24"/>
        </w:rPr>
      </w:pPr>
      <w:r w:rsidRPr="00CE5808">
        <w:rPr>
          <w:rFonts w:hint="cs"/>
          <w:sz w:val="24"/>
          <w:szCs w:val="24"/>
          <w:rtl/>
        </w:rPr>
        <w:t>سبق تخريجه ص2</w:t>
      </w:r>
      <w:r>
        <w:rPr>
          <w:rFonts w:hint="cs"/>
          <w:sz w:val="24"/>
          <w:szCs w:val="24"/>
          <w:rtl/>
        </w:rPr>
        <w:t>25</w:t>
      </w:r>
      <w:r w:rsidRPr="00CE5808">
        <w:rPr>
          <w:rFonts w:hint="cs"/>
          <w:sz w:val="24"/>
          <w:szCs w:val="24"/>
          <w:rtl/>
        </w:rPr>
        <w:t xml:space="preserve"> .</w:t>
      </w:r>
    </w:p>
  </w:footnote>
  <w:footnote w:id="1130">
    <w:p w:rsidR="00E13375" w:rsidRPr="00CE5808" w:rsidRDefault="00E13375" w:rsidP="006D5501">
      <w:pPr>
        <w:pStyle w:val="a3"/>
        <w:numPr>
          <w:ilvl w:val="0"/>
          <w:numId w:val="277"/>
        </w:numPr>
        <w:ind w:left="651" w:right="-284" w:hanging="425"/>
        <w:rPr>
          <w:sz w:val="24"/>
          <w:szCs w:val="24"/>
          <w:rtl/>
        </w:rPr>
      </w:pPr>
      <w:r w:rsidRPr="00CE5808">
        <w:rPr>
          <w:rFonts w:hint="cs"/>
          <w:sz w:val="24"/>
          <w:szCs w:val="24"/>
          <w:rtl/>
        </w:rPr>
        <w:t>ينظر: ملحق الأعلام، ت(</w:t>
      </w:r>
      <w:r>
        <w:rPr>
          <w:rFonts w:hint="cs"/>
          <w:sz w:val="24"/>
          <w:szCs w:val="24"/>
          <w:rtl/>
        </w:rPr>
        <w:t>76</w:t>
      </w:r>
      <w:r w:rsidRPr="00CE5808">
        <w:rPr>
          <w:rFonts w:hint="cs"/>
          <w:sz w:val="24"/>
          <w:szCs w:val="24"/>
          <w:rtl/>
        </w:rPr>
        <w:t>) .</w:t>
      </w:r>
    </w:p>
  </w:footnote>
  <w:footnote w:id="1131">
    <w:p w:rsidR="00E13375" w:rsidRPr="00CE5808" w:rsidRDefault="00E13375" w:rsidP="007169F9">
      <w:pPr>
        <w:pStyle w:val="a3"/>
        <w:numPr>
          <w:ilvl w:val="0"/>
          <w:numId w:val="277"/>
        </w:numPr>
        <w:ind w:left="651" w:right="-284" w:hanging="425"/>
        <w:jc w:val="left"/>
        <w:rPr>
          <w:sz w:val="24"/>
          <w:szCs w:val="24"/>
          <w:rtl/>
        </w:rPr>
      </w:pPr>
      <w:r w:rsidRPr="00CE5808">
        <w:rPr>
          <w:rFonts w:hint="cs"/>
          <w:sz w:val="24"/>
          <w:szCs w:val="24"/>
          <w:rtl/>
        </w:rPr>
        <w:t>فتح الباري شرح صحيح البخاري 9/21 .</w:t>
      </w:r>
    </w:p>
  </w:footnote>
  <w:footnote w:id="1132">
    <w:p w:rsidR="00E13375" w:rsidRPr="00CE5808" w:rsidRDefault="00E13375" w:rsidP="006D5501">
      <w:pPr>
        <w:pStyle w:val="a3"/>
        <w:numPr>
          <w:ilvl w:val="0"/>
          <w:numId w:val="277"/>
        </w:numPr>
        <w:ind w:left="651" w:right="-284" w:hanging="425"/>
        <w:jc w:val="left"/>
        <w:rPr>
          <w:sz w:val="24"/>
          <w:szCs w:val="24"/>
        </w:rPr>
      </w:pPr>
      <w:r w:rsidRPr="00CE5808">
        <w:rPr>
          <w:rFonts w:hint="cs"/>
          <w:sz w:val="24"/>
          <w:szCs w:val="24"/>
          <w:rtl/>
        </w:rPr>
        <w:t>ينظر: ملحق الأعلام، ت(</w:t>
      </w:r>
      <w:r>
        <w:rPr>
          <w:rFonts w:hint="cs"/>
          <w:sz w:val="24"/>
          <w:szCs w:val="24"/>
          <w:rtl/>
        </w:rPr>
        <w:t>68</w:t>
      </w:r>
      <w:r w:rsidRPr="00CE5808">
        <w:rPr>
          <w:rFonts w:hint="cs"/>
          <w:sz w:val="24"/>
          <w:szCs w:val="24"/>
          <w:rtl/>
        </w:rPr>
        <w:t>) .</w:t>
      </w:r>
    </w:p>
  </w:footnote>
  <w:footnote w:id="1133">
    <w:p w:rsidR="00E13375" w:rsidRPr="00EF2039" w:rsidRDefault="00E13375" w:rsidP="007169F9">
      <w:pPr>
        <w:pStyle w:val="a3"/>
        <w:numPr>
          <w:ilvl w:val="0"/>
          <w:numId w:val="278"/>
        </w:numPr>
        <w:ind w:left="651" w:right="-284" w:hanging="425"/>
        <w:jc w:val="left"/>
        <w:rPr>
          <w:sz w:val="24"/>
          <w:szCs w:val="24"/>
          <w:rtl/>
        </w:rPr>
      </w:pPr>
      <w:r w:rsidRPr="00EF2039">
        <w:rPr>
          <w:rFonts w:hint="cs"/>
          <w:sz w:val="24"/>
          <w:szCs w:val="24"/>
          <w:rtl/>
        </w:rPr>
        <w:t>الإتقان في علوم القرآن 1/192 .</w:t>
      </w:r>
    </w:p>
  </w:footnote>
  <w:footnote w:id="1134">
    <w:p w:rsidR="00E13375" w:rsidRPr="00EF2039" w:rsidRDefault="00E13375" w:rsidP="007169F9">
      <w:pPr>
        <w:pStyle w:val="a3"/>
        <w:numPr>
          <w:ilvl w:val="0"/>
          <w:numId w:val="278"/>
        </w:numPr>
        <w:ind w:left="651" w:right="-284" w:hanging="425"/>
        <w:jc w:val="left"/>
        <w:rPr>
          <w:sz w:val="24"/>
          <w:szCs w:val="24"/>
          <w:lang w:bidi="ar-IQ"/>
        </w:rPr>
      </w:pPr>
      <w:r w:rsidRPr="00EF2039">
        <w:rPr>
          <w:rFonts w:hint="cs"/>
          <w:sz w:val="24"/>
          <w:szCs w:val="24"/>
          <w:rtl/>
          <w:lang w:bidi="ar-IQ"/>
        </w:rPr>
        <w:t>ينظر: عمدة القاري شرح صحيح البخاري 18/281، ومناهل العرفان في علوم القرآن 1/260 .</w:t>
      </w:r>
    </w:p>
  </w:footnote>
  <w:footnote w:id="1135">
    <w:p w:rsidR="00E13375" w:rsidRPr="00EF2039" w:rsidRDefault="00E13375" w:rsidP="007169F9">
      <w:pPr>
        <w:pStyle w:val="a3"/>
        <w:numPr>
          <w:ilvl w:val="0"/>
          <w:numId w:val="68"/>
        </w:numPr>
        <w:ind w:right="-284" w:hanging="494"/>
        <w:jc w:val="left"/>
        <w:rPr>
          <w:sz w:val="24"/>
          <w:szCs w:val="24"/>
          <w:rtl/>
        </w:rPr>
      </w:pPr>
      <w:r w:rsidRPr="00EF2039">
        <w:rPr>
          <w:rFonts w:hint="cs"/>
          <w:sz w:val="24"/>
          <w:szCs w:val="24"/>
          <w:rtl/>
        </w:rPr>
        <w:t>صحيح مسلم 1/561 رقم الحديث (820) .</w:t>
      </w:r>
    </w:p>
  </w:footnote>
  <w:footnote w:id="1136">
    <w:p w:rsidR="00E13375" w:rsidRPr="00EF2039" w:rsidRDefault="00E13375" w:rsidP="00224B37">
      <w:pPr>
        <w:pStyle w:val="a3"/>
        <w:numPr>
          <w:ilvl w:val="0"/>
          <w:numId w:val="69"/>
        </w:numPr>
        <w:ind w:right="-284" w:hanging="494"/>
        <w:jc w:val="left"/>
        <w:rPr>
          <w:sz w:val="24"/>
          <w:szCs w:val="24"/>
          <w:rtl/>
        </w:rPr>
      </w:pPr>
      <w:r w:rsidRPr="00EF2039">
        <w:rPr>
          <w:rFonts w:hint="cs"/>
          <w:sz w:val="24"/>
          <w:szCs w:val="24"/>
          <w:rtl/>
        </w:rPr>
        <w:t>سبق تخريجه ص</w:t>
      </w:r>
      <w:r>
        <w:rPr>
          <w:rFonts w:hint="cs"/>
          <w:sz w:val="24"/>
          <w:szCs w:val="24"/>
          <w:rtl/>
        </w:rPr>
        <w:t>153</w:t>
      </w:r>
      <w:r w:rsidRPr="00EF2039">
        <w:rPr>
          <w:rFonts w:hint="cs"/>
          <w:sz w:val="24"/>
          <w:szCs w:val="24"/>
          <w:rtl/>
        </w:rPr>
        <w:t xml:space="preserve"> .</w:t>
      </w:r>
    </w:p>
  </w:footnote>
  <w:footnote w:id="1137">
    <w:p w:rsidR="00E13375" w:rsidRPr="00EF2039" w:rsidRDefault="00E13375" w:rsidP="007169F9">
      <w:pPr>
        <w:pStyle w:val="a3"/>
        <w:numPr>
          <w:ilvl w:val="0"/>
          <w:numId w:val="69"/>
        </w:numPr>
        <w:ind w:right="-284" w:hanging="494"/>
        <w:jc w:val="left"/>
        <w:rPr>
          <w:sz w:val="24"/>
          <w:szCs w:val="24"/>
        </w:rPr>
      </w:pPr>
      <w:r w:rsidRPr="00EF2039">
        <w:rPr>
          <w:rFonts w:hint="cs"/>
          <w:sz w:val="24"/>
          <w:szCs w:val="24"/>
          <w:rtl/>
        </w:rPr>
        <w:t>ينظر: الإتقان في علوم القرآن1/198-199، ومباحث في التفسير الموضوعي، مصطفى مسلم، دار القلم، دمشق، ط5، 1428هـ، ص81  .</w:t>
      </w:r>
    </w:p>
  </w:footnote>
  <w:footnote w:id="1138">
    <w:p w:rsidR="00E13375" w:rsidRPr="00395AE8" w:rsidRDefault="00E13375" w:rsidP="007169F9">
      <w:pPr>
        <w:pStyle w:val="a6"/>
        <w:numPr>
          <w:ilvl w:val="0"/>
          <w:numId w:val="279"/>
        </w:numPr>
        <w:tabs>
          <w:tab w:val="left" w:pos="2414"/>
        </w:tabs>
        <w:spacing w:after="0" w:line="240" w:lineRule="auto"/>
        <w:ind w:left="651" w:right="-284" w:hanging="425"/>
        <w:jc w:val="both"/>
        <w:rPr>
          <w:rtl/>
        </w:rPr>
      </w:pPr>
      <w:r w:rsidRPr="00395AE8">
        <w:rPr>
          <w:rFonts w:hint="cs"/>
          <w:rtl/>
        </w:rPr>
        <w:t xml:space="preserve">سنن ابن </w:t>
      </w:r>
      <w:r>
        <w:rPr>
          <w:rFonts w:hint="cs"/>
          <w:rtl/>
        </w:rPr>
        <w:t>ماجه</w:t>
      </w:r>
      <w:r w:rsidRPr="00395AE8">
        <w:rPr>
          <w:rFonts w:hint="cs"/>
          <w:rtl/>
        </w:rPr>
        <w:t xml:space="preserve"> 1/427 رقم الحديث (1345)، و سنن أبي داود 2/55 رقم الحديث (1393) . إسناده حسن. المغني</w:t>
      </w:r>
      <w:r w:rsidRPr="00395AE8">
        <w:rPr>
          <w:rtl/>
        </w:rPr>
        <w:t xml:space="preserve"> </w:t>
      </w:r>
      <w:r w:rsidRPr="00395AE8">
        <w:rPr>
          <w:rFonts w:hint="cs"/>
          <w:rtl/>
        </w:rPr>
        <w:t>عن</w:t>
      </w:r>
      <w:r w:rsidRPr="00395AE8">
        <w:rPr>
          <w:rtl/>
        </w:rPr>
        <w:t xml:space="preserve"> </w:t>
      </w:r>
      <w:r w:rsidRPr="00395AE8">
        <w:rPr>
          <w:rFonts w:hint="cs"/>
          <w:rtl/>
        </w:rPr>
        <w:t>حمل</w:t>
      </w:r>
      <w:r w:rsidRPr="00395AE8">
        <w:rPr>
          <w:rtl/>
        </w:rPr>
        <w:t xml:space="preserve"> </w:t>
      </w:r>
      <w:r w:rsidRPr="00395AE8">
        <w:rPr>
          <w:rFonts w:hint="cs"/>
          <w:rtl/>
        </w:rPr>
        <w:t>الأسفار،</w:t>
      </w:r>
      <w:r w:rsidRPr="00395AE8">
        <w:rPr>
          <w:rtl/>
        </w:rPr>
        <w:t xml:space="preserve"> </w:t>
      </w:r>
      <w:r w:rsidRPr="00395AE8">
        <w:rPr>
          <w:rFonts w:hint="cs"/>
          <w:rtl/>
        </w:rPr>
        <w:t>أبو</w:t>
      </w:r>
      <w:r w:rsidRPr="00395AE8">
        <w:rPr>
          <w:rtl/>
        </w:rPr>
        <w:t xml:space="preserve"> </w:t>
      </w:r>
      <w:r w:rsidRPr="00395AE8">
        <w:rPr>
          <w:rFonts w:hint="cs"/>
          <w:rtl/>
        </w:rPr>
        <w:t>الفضل</w:t>
      </w:r>
      <w:r w:rsidRPr="00395AE8">
        <w:rPr>
          <w:rtl/>
        </w:rPr>
        <w:t xml:space="preserve"> </w:t>
      </w:r>
      <w:r w:rsidRPr="00395AE8">
        <w:rPr>
          <w:rFonts w:hint="cs"/>
          <w:rtl/>
        </w:rPr>
        <w:t>العراقي(ت806هـ)،</w:t>
      </w:r>
      <w:r w:rsidRPr="00395AE8">
        <w:rPr>
          <w:rtl/>
        </w:rPr>
        <w:t xml:space="preserve"> </w:t>
      </w:r>
      <w:r w:rsidRPr="00395AE8">
        <w:rPr>
          <w:rFonts w:hint="cs"/>
          <w:rtl/>
        </w:rPr>
        <w:t>تحقيق</w:t>
      </w:r>
      <w:r w:rsidRPr="00395AE8">
        <w:rPr>
          <w:rtl/>
        </w:rPr>
        <w:t xml:space="preserve">: </w:t>
      </w:r>
      <w:r w:rsidRPr="00395AE8">
        <w:rPr>
          <w:rFonts w:hint="cs"/>
          <w:rtl/>
        </w:rPr>
        <w:t>أشرف</w:t>
      </w:r>
      <w:r w:rsidRPr="00395AE8">
        <w:rPr>
          <w:rtl/>
        </w:rPr>
        <w:t xml:space="preserve"> </w:t>
      </w:r>
      <w:r w:rsidRPr="00395AE8">
        <w:rPr>
          <w:rFonts w:hint="cs"/>
          <w:rtl/>
        </w:rPr>
        <w:t>عبد</w:t>
      </w:r>
      <w:r w:rsidRPr="00395AE8">
        <w:rPr>
          <w:rtl/>
        </w:rPr>
        <w:t xml:space="preserve"> </w:t>
      </w:r>
      <w:r w:rsidRPr="00395AE8">
        <w:rPr>
          <w:rFonts w:hint="cs"/>
          <w:rtl/>
        </w:rPr>
        <w:t>المقصود،</w:t>
      </w:r>
      <w:r w:rsidRPr="00395AE8">
        <w:rPr>
          <w:rtl/>
        </w:rPr>
        <w:t xml:space="preserve"> </w:t>
      </w:r>
      <w:r w:rsidRPr="00395AE8">
        <w:rPr>
          <w:rFonts w:hint="cs"/>
          <w:rtl/>
        </w:rPr>
        <w:t>مكتبة</w:t>
      </w:r>
      <w:r w:rsidRPr="00395AE8">
        <w:rPr>
          <w:rtl/>
        </w:rPr>
        <w:t xml:space="preserve"> </w:t>
      </w:r>
      <w:r w:rsidRPr="00395AE8">
        <w:rPr>
          <w:rFonts w:hint="cs"/>
          <w:rtl/>
        </w:rPr>
        <w:t>طبرية،</w:t>
      </w:r>
      <w:r w:rsidRPr="00395AE8">
        <w:rPr>
          <w:rtl/>
        </w:rPr>
        <w:t xml:space="preserve"> </w:t>
      </w:r>
      <w:r w:rsidRPr="00395AE8">
        <w:rPr>
          <w:rFonts w:hint="cs"/>
          <w:rtl/>
        </w:rPr>
        <w:t xml:space="preserve">الرياض، ط1، </w:t>
      </w:r>
      <w:r w:rsidRPr="00395AE8">
        <w:rPr>
          <w:rtl/>
        </w:rPr>
        <w:t>1415</w:t>
      </w:r>
      <w:r w:rsidRPr="00395AE8">
        <w:rPr>
          <w:rFonts w:hint="cs"/>
          <w:rtl/>
        </w:rPr>
        <w:t xml:space="preserve">هـ، </w:t>
      </w:r>
      <w:r w:rsidRPr="00395AE8">
        <w:rPr>
          <w:rtl/>
        </w:rPr>
        <w:t>1/225</w:t>
      </w:r>
      <w:r w:rsidRPr="00395AE8">
        <w:rPr>
          <w:rFonts w:hint="cs"/>
          <w:rtl/>
        </w:rPr>
        <w:t xml:space="preserve"> </w:t>
      </w:r>
      <w:r>
        <w:rPr>
          <w:rFonts w:hint="cs"/>
          <w:rtl/>
        </w:rPr>
        <w:t>رقم الحديث</w:t>
      </w:r>
      <w:r w:rsidRPr="00395AE8">
        <w:rPr>
          <w:rFonts w:hint="cs"/>
          <w:rtl/>
        </w:rPr>
        <w:t>(</w:t>
      </w:r>
      <w:r w:rsidRPr="00395AE8">
        <w:rPr>
          <w:rtl/>
        </w:rPr>
        <w:t>875</w:t>
      </w:r>
      <w:r w:rsidRPr="00395AE8">
        <w:rPr>
          <w:rFonts w:hint="cs"/>
          <w:rtl/>
        </w:rPr>
        <w:t>) .</w:t>
      </w:r>
    </w:p>
  </w:footnote>
  <w:footnote w:id="1139">
    <w:p w:rsidR="00E13375" w:rsidRPr="00D61AAD" w:rsidRDefault="00E13375" w:rsidP="007169F9">
      <w:pPr>
        <w:pStyle w:val="a3"/>
        <w:numPr>
          <w:ilvl w:val="0"/>
          <w:numId w:val="279"/>
        </w:numPr>
        <w:ind w:left="651" w:right="-284" w:hanging="425"/>
        <w:jc w:val="left"/>
        <w:rPr>
          <w:sz w:val="24"/>
          <w:szCs w:val="24"/>
          <w:rtl/>
        </w:rPr>
      </w:pPr>
      <w:r w:rsidRPr="00D61AAD">
        <w:rPr>
          <w:rFonts w:hint="cs"/>
          <w:sz w:val="24"/>
          <w:szCs w:val="24"/>
          <w:rtl/>
        </w:rPr>
        <w:t>ينظر: فتح الباري شرح صحيح البخاري 9/42، ومباحث في التفسير الموضوعي ص80 .</w:t>
      </w:r>
    </w:p>
  </w:footnote>
  <w:footnote w:id="1140">
    <w:p w:rsidR="00E13375" w:rsidRPr="00D61AAD" w:rsidRDefault="00E13375" w:rsidP="007169F9">
      <w:pPr>
        <w:pStyle w:val="a3"/>
        <w:numPr>
          <w:ilvl w:val="0"/>
          <w:numId w:val="279"/>
        </w:numPr>
        <w:ind w:left="651" w:right="-284" w:hanging="425"/>
        <w:rPr>
          <w:sz w:val="24"/>
          <w:szCs w:val="24"/>
          <w:rtl/>
        </w:rPr>
      </w:pPr>
      <w:r w:rsidRPr="00D61AAD">
        <w:rPr>
          <w:rFonts w:hint="cs"/>
          <w:sz w:val="24"/>
          <w:szCs w:val="24"/>
          <w:rtl/>
        </w:rPr>
        <w:t>ينظر: البرهان في تناسب سور القرآن، أحمد بن إبراهيم بن الزبير الثقفي(</w:t>
      </w:r>
      <w:r>
        <w:rPr>
          <w:rFonts w:hint="cs"/>
          <w:sz w:val="24"/>
          <w:szCs w:val="24"/>
          <w:rtl/>
        </w:rPr>
        <w:t>ت</w:t>
      </w:r>
      <w:r w:rsidRPr="00D61AAD">
        <w:rPr>
          <w:rFonts w:hint="cs"/>
          <w:sz w:val="24"/>
          <w:szCs w:val="24"/>
          <w:rtl/>
        </w:rPr>
        <w:t xml:space="preserve">708هـ)، تحقيق: سعيد الفلاح، إدارة الثقافة والنشر، جامعة الإمام محمد بن سعود الإسلامية، 1408هـ، ص51 ، ومناهل العرفان في علوم القرآن 1/354-355، ومباحث في التفسير الموضوعي 81 .   </w:t>
      </w:r>
    </w:p>
  </w:footnote>
  <w:footnote w:id="1141">
    <w:p w:rsidR="00E13375" w:rsidRPr="00D61AAD" w:rsidRDefault="00E13375" w:rsidP="007169F9">
      <w:pPr>
        <w:pStyle w:val="a3"/>
        <w:numPr>
          <w:ilvl w:val="0"/>
          <w:numId w:val="279"/>
        </w:numPr>
        <w:ind w:left="651" w:right="-284" w:hanging="425"/>
        <w:jc w:val="left"/>
        <w:rPr>
          <w:sz w:val="24"/>
          <w:szCs w:val="24"/>
          <w:rtl/>
        </w:rPr>
      </w:pPr>
      <w:r w:rsidRPr="00D61AAD">
        <w:rPr>
          <w:rFonts w:hint="cs"/>
          <w:sz w:val="24"/>
          <w:szCs w:val="24"/>
          <w:rtl/>
        </w:rPr>
        <w:t>ينظر: البرهان في تناسب سور القرآن ص51-52، ومناهل العرفان في علوم القرآن 1/355 .</w:t>
      </w:r>
    </w:p>
  </w:footnote>
  <w:footnote w:id="1142">
    <w:p w:rsidR="00E13375" w:rsidRPr="00D61AAD" w:rsidRDefault="00E13375" w:rsidP="006D5501">
      <w:pPr>
        <w:pStyle w:val="a3"/>
        <w:numPr>
          <w:ilvl w:val="0"/>
          <w:numId w:val="279"/>
        </w:numPr>
        <w:ind w:left="651" w:right="-284" w:hanging="425"/>
        <w:rPr>
          <w:sz w:val="24"/>
          <w:szCs w:val="24"/>
          <w:rtl/>
        </w:rPr>
      </w:pPr>
      <w:r w:rsidRPr="00D61AAD">
        <w:rPr>
          <w:rFonts w:hint="cs"/>
          <w:sz w:val="24"/>
          <w:szCs w:val="24"/>
          <w:rtl/>
        </w:rPr>
        <w:t>ينظر: ملحق الأعلام، ت (</w:t>
      </w:r>
      <w:r>
        <w:rPr>
          <w:rFonts w:hint="cs"/>
          <w:sz w:val="24"/>
          <w:szCs w:val="24"/>
          <w:rtl/>
        </w:rPr>
        <w:t>61</w:t>
      </w:r>
      <w:r w:rsidRPr="00D61AAD">
        <w:rPr>
          <w:rFonts w:hint="cs"/>
          <w:sz w:val="24"/>
          <w:szCs w:val="24"/>
          <w:rtl/>
        </w:rPr>
        <w:t>) .</w:t>
      </w:r>
    </w:p>
  </w:footnote>
  <w:footnote w:id="1143">
    <w:p w:rsidR="00E13375" w:rsidRPr="00D61AAD" w:rsidRDefault="00E13375" w:rsidP="007169F9">
      <w:pPr>
        <w:pStyle w:val="a3"/>
        <w:numPr>
          <w:ilvl w:val="0"/>
          <w:numId w:val="279"/>
        </w:numPr>
        <w:ind w:left="651" w:right="-284" w:hanging="425"/>
        <w:jc w:val="left"/>
        <w:rPr>
          <w:sz w:val="24"/>
          <w:szCs w:val="24"/>
          <w:rtl/>
        </w:rPr>
      </w:pPr>
      <w:r w:rsidRPr="00D61AAD">
        <w:rPr>
          <w:rFonts w:hint="cs"/>
          <w:sz w:val="24"/>
          <w:szCs w:val="24"/>
          <w:rtl/>
        </w:rPr>
        <w:t>الإتقان في علوم القرآن 1/196  .</w:t>
      </w:r>
    </w:p>
  </w:footnote>
  <w:footnote w:id="1144">
    <w:p w:rsidR="00E13375" w:rsidRPr="00955848" w:rsidRDefault="00E13375" w:rsidP="006D5501">
      <w:pPr>
        <w:pStyle w:val="a3"/>
        <w:numPr>
          <w:ilvl w:val="0"/>
          <w:numId w:val="279"/>
        </w:numPr>
        <w:ind w:left="651" w:right="-284" w:hanging="425"/>
        <w:jc w:val="left"/>
        <w:rPr>
          <w:sz w:val="24"/>
          <w:szCs w:val="24"/>
          <w:rtl/>
        </w:rPr>
      </w:pPr>
      <w:r w:rsidRPr="00955848">
        <w:rPr>
          <w:rFonts w:hint="cs"/>
          <w:sz w:val="24"/>
          <w:szCs w:val="24"/>
          <w:rtl/>
        </w:rPr>
        <w:t xml:space="preserve">ينظر: ملحق </w:t>
      </w:r>
      <w:r>
        <w:rPr>
          <w:rFonts w:hint="cs"/>
          <w:sz w:val="24"/>
          <w:szCs w:val="24"/>
          <w:rtl/>
        </w:rPr>
        <w:t>الأعلام</w:t>
      </w:r>
      <w:r w:rsidRPr="00955848">
        <w:rPr>
          <w:rFonts w:hint="cs"/>
          <w:sz w:val="24"/>
          <w:szCs w:val="24"/>
          <w:rtl/>
        </w:rPr>
        <w:t>، ت(</w:t>
      </w:r>
      <w:r>
        <w:rPr>
          <w:rFonts w:hint="cs"/>
          <w:sz w:val="24"/>
          <w:szCs w:val="24"/>
          <w:rtl/>
        </w:rPr>
        <w:t>17</w:t>
      </w:r>
      <w:r w:rsidRPr="00955848">
        <w:rPr>
          <w:rFonts w:hint="cs"/>
          <w:sz w:val="24"/>
          <w:szCs w:val="24"/>
          <w:rtl/>
        </w:rPr>
        <w:t>) .</w:t>
      </w:r>
    </w:p>
  </w:footnote>
  <w:footnote w:id="1145">
    <w:p w:rsidR="00E13375" w:rsidRPr="00BB48BC" w:rsidRDefault="00E13375" w:rsidP="007169F9">
      <w:pPr>
        <w:pStyle w:val="a3"/>
        <w:numPr>
          <w:ilvl w:val="0"/>
          <w:numId w:val="280"/>
        </w:numPr>
        <w:ind w:left="651" w:right="-284" w:hanging="425"/>
        <w:jc w:val="left"/>
        <w:rPr>
          <w:sz w:val="24"/>
          <w:szCs w:val="24"/>
        </w:rPr>
      </w:pPr>
      <w:r w:rsidRPr="00BB48BC">
        <w:rPr>
          <w:rFonts w:hint="cs"/>
          <w:sz w:val="24"/>
          <w:szCs w:val="24"/>
          <w:rtl/>
        </w:rPr>
        <w:t>سورة البقرة، من الآية (185) .</w:t>
      </w:r>
    </w:p>
  </w:footnote>
  <w:footnote w:id="1146">
    <w:p w:rsidR="00E13375" w:rsidRPr="00BB48BC" w:rsidRDefault="00E13375" w:rsidP="007169F9">
      <w:pPr>
        <w:pStyle w:val="a3"/>
        <w:numPr>
          <w:ilvl w:val="0"/>
          <w:numId w:val="280"/>
        </w:numPr>
        <w:ind w:left="651" w:right="-284" w:hanging="425"/>
        <w:jc w:val="left"/>
        <w:rPr>
          <w:sz w:val="24"/>
          <w:szCs w:val="24"/>
        </w:rPr>
      </w:pPr>
      <w:r w:rsidRPr="00BB48BC">
        <w:rPr>
          <w:rFonts w:hint="cs"/>
          <w:sz w:val="24"/>
          <w:szCs w:val="24"/>
          <w:rtl/>
        </w:rPr>
        <w:t>سورة القدر، الآية (1) .</w:t>
      </w:r>
    </w:p>
  </w:footnote>
  <w:footnote w:id="1147">
    <w:p w:rsidR="00E13375" w:rsidRPr="00BB48BC" w:rsidRDefault="00E13375" w:rsidP="007169F9">
      <w:pPr>
        <w:pStyle w:val="a6"/>
        <w:numPr>
          <w:ilvl w:val="0"/>
          <w:numId w:val="280"/>
        </w:numPr>
        <w:tabs>
          <w:tab w:val="left" w:pos="2414"/>
        </w:tabs>
        <w:spacing w:after="0"/>
        <w:ind w:left="651" w:right="-284" w:hanging="425"/>
        <w:jc w:val="both"/>
        <w:rPr>
          <w:rtl/>
        </w:rPr>
      </w:pPr>
      <w:r w:rsidRPr="00BB48BC">
        <w:rPr>
          <w:rFonts w:hint="cs"/>
          <w:rtl/>
        </w:rPr>
        <w:t>شرح</w:t>
      </w:r>
      <w:r w:rsidRPr="00BB48BC">
        <w:rPr>
          <w:rtl/>
        </w:rPr>
        <w:t xml:space="preserve"> </w:t>
      </w:r>
      <w:r w:rsidRPr="00BB48BC">
        <w:rPr>
          <w:rFonts w:hint="cs"/>
          <w:rtl/>
        </w:rPr>
        <w:t>السنة،</w:t>
      </w:r>
      <w:r w:rsidRPr="00BB48BC">
        <w:rPr>
          <w:rtl/>
        </w:rPr>
        <w:t xml:space="preserve"> </w:t>
      </w:r>
      <w:r w:rsidRPr="00BB48BC">
        <w:rPr>
          <w:rFonts w:hint="cs"/>
          <w:rtl/>
        </w:rPr>
        <w:t>الحسين</w:t>
      </w:r>
      <w:r w:rsidRPr="00BB48BC">
        <w:rPr>
          <w:rtl/>
        </w:rPr>
        <w:t xml:space="preserve"> </w:t>
      </w:r>
      <w:r w:rsidRPr="00BB48BC">
        <w:rPr>
          <w:rFonts w:hint="cs"/>
          <w:rtl/>
        </w:rPr>
        <w:t>بن</w:t>
      </w:r>
      <w:r w:rsidRPr="00BB48BC">
        <w:rPr>
          <w:rtl/>
        </w:rPr>
        <w:t xml:space="preserve"> </w:t>
      </w:r>
      <w:r w:rsidRPr="00BB48BC">
        <w:rPr>
          <w:rFonts w:hint="cs"/>
          <w:rtl/>
        </w:rPr>
        <w:t>مسعود</w:t>
      </w:r>
      <w:r w:rsidRPr="00BB48BC">
        <w:rPr>
          <w:rtl/>
        </w:rPr>
        <w:t xml:space="preserve"> </w:t>
      </w:r>
      <w:proofErr w:type="spellStart"/>
      <w:r w:rsidRPr="00BB48BC">
        <w:rPr>
          <w:rFonts w:hint="cs"/>
          <w:rtl/>
        </w:rPr>
        <w:t>البغوي</w:t>
      </w:r>
      <w:proofErr w:type="spellEnd"/>
      <w:r w:rsidRPr="00BB48BC">
        <w:rPr>
          <w:rFonts w:hint="cs"/>
          <w:rtl/>
        </w:rPr>
        <w:t>(ت516هـ)، تحقيق</w:t>
      </w:r>
      <w:r w:rsidRPr="00BB48BC">
        <w:rPr>
          <w:rtl/>
        </w:rPr>
        <w:t xml:space="preserve">: </w:t>
      </w:r>
      <w:r w:rsidRPr="00BB48BC">
        <w:rPr>
          <w:rFonts w:hint="cs"/>
          <w:rtl/>
        </w:rPr>
        <w:t>شعيب</w:t>
      </w:r>
      <w:r w:rsidRPr="00BB48BC">
        <w:rPr>
          <w:rtl/>
        </w:rPr>
        <w:t xml:space="preserve"> </w:t>
      </w:r>
      <w:proofErr w:type="spellStart"/>
      <w:r w:rsidRPr="00BB48BC">
        <w:rPr>
          <w:rFonts w:hint="cs"/>
          <w:rtl/>
        </w:rPr>
        <w:t>الأرناؤوط</w:t>
      </w:r>
      <w:proofErr w:type="spellEnd"/>
      <w:r w:rsidRPr="00BB48BC">
        <w:rPr>
          <w:rFonts w:hint="cs"/>
          <w:rtl/>
        </w:rPr>
        <w:t>، ومحمد</w:t>
      </w:r>
      <w:r w:rsidRPr="00BB48BC">
        <w:rPr>
          <w:rtl/>
        </w:rPr>
        <w:t xml:space="preserve"> </w:t>
      </w:r>
      <w:r w:rsidRPr="00BB48BC">
        <w:rPr>
          <w:rFonts w:hint="cs"/>
          <w:rtl/>
        </w:rPr>
        <w:t>زهير</w:t>
      </w:r>
      <w:r w:rsidRPr="00BB48BC">
        <w:rPr>
          <w:rtl/>
        </w:rPr>
        <w:t xml:space="preserve"> </w:t>
      </w:r>
      <w:proofErr w:type="spellStart"/>
      <w:r w:rsidRPr="00BB48BC">
        <w:rPr>
          <w:rFonts w:hint="cs"/>
          <w:rtl/>
        </w:rPr>
        <w:t>الشاويش</w:t>
      </w:r>
      <w:proofErr w:type="spellEnd"/>
      <w:r w:rsidRPr="00BB48BC">
        <w:rPr>
          <w:rFonts w:hint="cs"/>
          <w:rtl/>
        </w:rPr>
        <w:t>، المكتب</w:t>
      </w:r>
      <w:r w:rsidRPr="00BB48BC">
        <w:rPr>
          <w:rtl/>
        </w:rPr>
        <w:t xml:space="preserve"> </w:t>
      </w:r>
      <w:r w:rsidRPr="00BB48BC">
        <w:rPr>
          <w:rFonts w:hint="cs"/>
          <w:rtl/>
        </w:rPr>
        <w:t>الإسلامي،</w:t>
      </w:r>
      <w:r w:rsidRPr="00BB48BC">
        <w:rPr>
          <w:rtl/>
        </w:rPr>
        <w:t xml:space="preserve"> </w:t>
      </w:r>
      <w:r w:rsidRPr="00BB48BC">
        <w:rPr>
          <w:rFonts w:hint="cs"/>
          <w:rtl/>
        </w:rPr>
        <w:t>دمشق،</w:t>
      </w:r>
      <w:r w:rsidRPr="00BB48BC">
        <w:rPr>
          <w:rtl/>
        </w:rPr>
        <w:t xml:space="preserve"> </w:t>
      </w:r>
      <w:r w:rsidRPr="00BB48BC">
        <w:rPr>
          <w:rFonts w:hint="cs"/>
          <w:rtl/>
        </w:rPr>
        <w:t>بيروت، ط2،</w:t>
      </w:r>
      <w:r w:rsidRPr="00BB48BC">
        <w:rPr>
          <w:rtl/>
        </w:rPr>
        <w:t>1403</w:t>
      </w:r>
      <w:r w:rsidRPr="00BB48BC">
        <w:rPr>
          <w:rFonts w:hint="cs"/>
          <w:rtl/>
        </w:rPr>
        <w:t>هـ،</w:t>
      </w:r>
      <w:r w:rsidRPr="00BB48BC">
        <w:rPr>
          <w:rtl/>
        </w:rPr>
        <w:t xml:space="preserve"> </w:t>
      </w:r>
      <w:r w:rsidRPr="00BB48BC">
        <w:rPr>
          <w:rFonts w:hint="cs"/>
          <w:rtl/>
        </w:rPr>
        <w:t>4/521-522 .</w:t>
      </w:r>
      <w:r w:rsidRPr="00BB48BC">
        <w:rPr>
          <w:rtl/>
        </w:rPr>
        <w:t xml:space="preserve"> </w:t>
      </w:r>
    </w:p>
  </w:footnote>
  <w:footnote w:id="1148">
    <w:p w:rsidR="00E13375" w:rsidRPr="00BB48BC" w:rsidRDefault="00E13375" w:rsidP="007169F9">
      <w:pPr>
        <w:pStyle w:val="a3"/>
        <w:numPr>
          <w:ilvl w:val="0"/>
          <w:numId w:val="280"/>
        </w:numPr>
        <w:ind w:left="651" w:right="-284" w:hanging="425"/>
        <w:jc w:val="left"/>
        <w:rPr>
          <w:sz w:val="24"/>
          <w:szCs w:val="24"/>
        </w:rPr>
      </w:pPr>
      <w:r w:rsidRPr="00BB48BC">
        <w:rPr>
          <w:rFonts w:hint="cs"/>
          <w:sz w:val="24"/>
          <w:szCs w:val="24"/>
          <w:rtl/>
        </w:rPr>
        <w:t>الإتقان في علوم القرآن 1/197 .</w:t>
      </w:r>
    </w:p>
  </w:footnote>
  <w:footnote w:id="1149">
    <w:p w:rsidR="00E13375" w:rsidRPr="00BB48BC" w:rsidRDefault="00E13375" w:rsidP="007169F9">
      <w:pPr>
        <w:pStyle w:val="a3"/>
        <w:numPr>
          <w:ilvl w:val="0"/>
          <w:numId w:val="280"/>
        </w:numPr>
        <w:ind w:left="651" w:right="-284" w:hanging="425"/>
        <w:rPr>
          <w:sz w:val="24"/>
          <w:szCs w:val="24"/>
          <w:rtl/>
        </w:rPr>
      </w:pPr>
      <w:r w:rsidRPr="00BB48BC">
        <w:rPr>
          <w:rFonts w:hint="cs"/>
          <w:sz w:val="24"/>
          <w:szCs w:val="24"/>
          <w:rtl/>
        </w:rPr>
        <w:t xml:space="preserve">أسرار ترتيب القرآن1/68-69 .  </w:t>
      </w:r>
    </w:p>
  </w:footnote>
  <w:footnote w:id="1150">
    <w:p w:rsidR="00E13375" w:rsidRPr="00BB48BC" w:rsidRDefault="00E13375" w:rsidP="00BB48BC">
      <w:pPr>
        <w:pStyle w:val="a3"/>
        <w:numPr>
          <w:ilvl w:val="0"/>
          <w:numId w:val="280"/>
        </w:numPr>
        <w:ind w:left="651" w:right="-284" w:hanging="425"/>
        <w:rPr>
          <w:sz w:val="24"/>
          <w:szCs w:val="24"/>
        </w:rPr>
      </w:pPr>
      <w:r w:rsidRPr="00BB48BC">
        <w:rPr>
          <w:rFonts w:hint="cs"/>
          <w:sz w:val="24"/>
          <w:szCs w:val="24"/>
          <w:rtl/>
        </w:rPr>
        <w:t>ينظر: ملحق الأعلام، ت(</w:t>
      </w:r>
      <w:r>
        <w:rPr>
          <w:rFonts w:hint="cs"/>
          <w:sz w:val="24"/>
          <w:szCs w:val="24"/>
          <w:rtl/>
        </w:rPr>
        <w:t>81</w:t>
      </w:r>
      <w:r w:rsidRPr="00BB48BC">
        <w:rPr>
          <w:rFonts w:hint="cs"/>
          <w:sz w:val="24"/>
          <w:szCs w:val="24"/>
          <w:rtl/>
        </w:rPr>
        <w:t>) .</w:t>
      </w:r>
    </w:p>
  </w:footnote>
  <w:footnote w:id="1151">
    <w:p w:rsidR="00E13375" w:rsidRPr="00BB48BC" w:rsidRDefault="00E13375" w:rsidP="007169F9">
      <w:pPr>
        <w:pStyle w:val="a3"/>
        <w:numPr>
          <w:ilvl w:val="0"/>
          <w:numId w:val="280"/>
        </w:numPr>
        <w:ind w:left="651" w:right="-284" w:hanging="425"/>
        <w:rPr>
          <w:sz w:val="24"/>
          <w:szCs w:val="24"/>
          <w:rtl/>
        </w:rPr>
      </w:pPr>
      <w:r w:rsidRPr="00BB48BC">
        <w:rPr>
          <w:rFonts w:hint="cs"/>
          <w:sz w:val="24"/>
          <w:szCs w:val="24"/>
          <w:rtl/>
        </w:rPr>
        <w:t>روح المعاني في تفسير القرآن العظيم والسبع المثاني 1/26 .</w:t>
      </w:r>
    </w:p>
  </w:footnote>
  <w:footnote w:id="1152">
    <w:p w:rsidR="00E13375" w:rsidRPr="00EF2039" w:rsidRDefault="00E13375" w:rsidP="00C65F26">
      <w:pPr>
        <w:pStyle w:val="a3"/>
        <w:numPr>
          <w:ilvl w:val="0"/>
          <w:numId w:val="124"/>
        </w:numPr>
        <w:ind w:left="720" w:right="-284" w:hanging="494"/>
        <w:jc w:val="left"/>
        <w:rPr>
          <w:sz w:val="24"/>
          <w:szCs w:val="24"/>
          <w:rtl/>
        </w:rPr>
      </w:pPr>
      <w:r w:rsidRPr="00EF2039">
        <w:rPr>
          <w:rFonts w:hint="cs"/>
          <w:sz w:val="24"/>
          <w:szCs w:val="24"/>
          <w:rtl/>
        </w:rPr>
        <w:t>سبق تخريجه ص</w:t>
      </w:r>
      <w:r>
        <w:rPr>
          <w:rFonts w:hint="cs"/>
          <w:sz w:val="24"/>
          <w:szCs w:val="24"/>
          <w:rtl/>
        </w:rPr>
        <w:t>204</w:t>
      </w:r>
      <w:r w:rsidRPr="00EF2039">
        <w:rPr>
          <w:rFonts w:hint="cs"/>
          <w:sz w:val="24"/>
          <w:szCs w:val="24"/>
          <w:rtl/>
        </w:rPr>
        <w:t xml:space="preserve"> .</w:t>
      </w:r>
    </w:p>
  </w:footnote>
  <w:footnote w:id="1153">
    <w:p w:rsidR="00E13375" w:rsidRPr="00DE5CCF" w:rsidRDefault="00E13375" w:rsidP="007169F9">
      <w:pPr>
        <w:pStyle w:val="a3"/>
        <w:numPr>
          <w:ilvl w:val="0"/>
          <w:numId w:val="124"/>
        </w:numPr>
        <w:ind w:left="720" w:right="-284" w:hanging="494"/>
        <w:jc w:val="left"/>
        <w:rPr>
          <w:sz w:val="24"/>
          <w:szCs w:val="24"/>
        </w:rPr>
      </w:pPr>
      <w:r w:rsidRPr="00DE5CCF">
        <w:rPr>
          <w:rFonts w:hint="cs"/>
          <w:sz w:val="24"/>
          <w:szCs w:val="24"/>
          <w:rtl/>
        </w:rPr>
        <w:t>ينظر: مناهل العرفان في علوم القرآن 1/353-354 .</w:t>
      </w:r>
    </w:p>
  </w:footnote>
  <w:footnote w:id="1154">
    <w:p w:rsidR="00E13375" w:rsidRPr="00DE5CCF" w:rsidRDefault="00E13375" w:rsidP="007169F9">
      <w:pPr>
        <w:pStyle w:val="a3"/>
        <w:numPr>
          <w:ilvl w:val="0"/>
          <w:numId w:val="124"/>
        </w:numPr>
        <w:ind w:left="720" w:right="-284" w:hanging="494"/>
        <w:jc w:val="left"/>
        <w:rPr>
          <w:sz w:val="24"/>
          <w:szCs w:val="24"/>
          <w:rtl/>
        </w:rPr>
      </w:pPr>
      <w:r w:rsidRPr="00DE5CCF">
        <w:rPr>
          <w:rFonts w:hint="cs"/>
          <w:sz w:val="24"/>
          <w:szCs w:val="24"/>
          <w:rtl/>
        </w:rPr>
        <w:t>صحيح مسلم 1/536 رقم الحديث (772)، وسنن النسائي 3/225 رقم الحديث (1664) .</w:t>
      </w:r>
    </w:p>
  </w:footnote>
  <w:footnote w:id="1155">
    <w:p w:rsidR="00E13375" w:rsidRPr="00DE5CCF" w:rsidRDefault="00E13375" w:rsidP="007169F9">
      <w:pPr>
        <w:pStyle w:val="a3"/>
        <w:numPr>
          <w:ilvl w:val="0"/>
          <w:numId w:val="124"/>
        </w:numPr>
        <w:ind w:left="720" w:right="-284" w:hanging="494"/>
        <w:jc w:val="left"/>
        <w:rPr>
          <w:sz w:val="24"/>
          <w:szCs w:val="24"/>
          <w:rtl/>
          <w:lang w:bidi="ar-IQ"/>
        </w:rPr>
      </w:pPr>
      <w:r w:rsidRPr="00DE5CCF">
        <w:rPr>
          <w:rFonts w:hint="cs"/>
          <w:sz w:val="24"/>
          <w:szCs w:val="24"/>
          <w:rtl/>
          <w:lang w:bidi="ar-IQ"/>
        </w:rPr>
        <w:t>ينظر: شرح النووي على صحيح مسلم 6/61 .</w:t>
      </w:r>
    </w:p>
  </w:footnote>
  <w:footnote w:id="1156">
    <w:p w:rsidR="00E13375" w:rsidRPr="00DE5CCF" w:rsidRDefault="00E13375" w:rsidP="007169F9">
      <w:pPr>
        <w:pStyle w:val="a3"/>
        <w:numPr>
          <w:ilvl w:val="0"/>
          <w:numId w:val="281"/>
        </w:numPr>
        <w:ind w:left="651" w:right="-284" w:hanging="425"/>
        <w:jc w:val="left"/>
        <w:rPr>
          <w:sz w:val="24"/>
          <w:szCs w:val="24"/>
          <w:rtl/>
          <w:lang w:bidi="ar-IQ"/>
        </w:rPr>
      </w:pPr>
      <w:r w:rsidRPr="00DE5CCF">
        <w:rPr>
          <w:rFonts w:hint="cs"/>
          <w:sz w:val="24"/>
          <w:szCs w:val="24"/>
          <w:rtl/>
          <w:lang w:bidi="ar-IQ"/>
        </w:rPr>
        <w:t xml:space="preserve">ينظر: مناهل العرفان في علوم القرآن 1/353 . </w:t>
      </w:r>
    </w:p>
  </w:footnote>
  <w:footnote w:id="1157">
    <w:p w:rsidR="00E13375" w:rsidRPr="00EF2039" w:rsidRDefault="00E13375" w:rsidP="007169F9">
      <w:pPr>
        <w:pStyle w:val="a3"/>
        <w:numPr>
          <w:ilvl w:val="0"/>
          <w:numId w:val="281"/>
        </w:numPr>
        <w:ind w:left="651" w:right="-284" w:hanging="425"/>
        <w:jc w:val="left"/>
        <w:rPr>
          <w:sz w:val="24"/>
          <w:szCs w:val="24"/>
          <w:rtl/>
        </w:rPr>
      </w:pPr>
      <w:r w:rsidRPr="00EF2039">
        <w:rPr>
          <w:rFonts w:hint="cs"/>
          <w:sz w:val="24"/>
          <w:szCs w:val="24"/>
          <w:rtl/>
        </w:rPr>
        <w:t>المحرر الوجيز في تفسير الكتاب العزيز 1/49-50، ومناهل العرفان في علوم القرآن 1/353 .</w:t>
      </w:r>
    </w:p>
  </w:footnote>
  <w:footnote w:id="1158">
    <w:p w:rsidR="00E13375" w:rsidRPr="00EE70F6" w:rsidRDefault="00E13375" w:rsidP="00BB48BC">
      <w:pPr>
        <w:pStyle w:val="a3"/>
        <w:numPr>
          <w:ilvl w:val="0"/>
          <w:numId w:val="281"/>
        </w:numPr>
        <w:ind w:left="651" w:right="-284" w:hanging="425"/>
        <w:jc w:val="left"/>
        <w:rPr>
          <w:sz w:val="24"/>
          <w:szCs w:val="24"/>
          <w:rtl/>
        </w:rPr>
      </w:pPr>
      <w:r w:rsidRPr="00EE70F6">
        <w:rPr>
          <w:rFonts w:hint="cs"/>
          <w:sz w:val="24"/>
          <w:szCs w:val="24"/>
          <w:rtl/>
        </w:rPr>
        <w:t>ينظر: ملحق الأعلام، ت(</w:t>
      </w:r>
      <w:r>
        <w:rPr>
          <w:rFonts w:hint="cs"/>
          <w:sz w:val="24"/>
          <w:szCs w:val="24"/>
          <w:rtl/>
        </w:rPr>
        <w:t>3</w:t>
      </w:r>
      <w:r w:rsidRPr="00EE70F6">
        <w:rPr>
          <w:rFonts w:hint="cs"/>
          <w:sz w:val="24"/>
          <w:szCs w:val="24"/>
          <w:rtl/>
        </w:rPr>
        <w:t>) .</w:t>
      </w:r>
    </w:p>
  </w:footnote>
  <w:footnote w:id="1159">
    <w:p w:rsidR="00E13375" w:rsidRPr="00EE70F6" w:rsidRDefault="00E13375" w:rsidP="007169F9">
      <w:pPr>
        <w:pStyle w:val="a3"/>
        <w:numPr>
          <w:ilvl w:val="0"/>
          <w:numId w:val="281"/>
        </w:numPr>
        <w:ind w:left="651" w:right="-284" w:hanging="425"/>
        <w:rPr>
          <w:sz w:val="24"/>
          <w:szCs w:val="24"/>
          <w:rtl/>
        </w:rPr>
      </w:pPr>
      <w:r w:rsidRPr="00EE70F6">
        <w:rPr>
          <w:rFonts w:hint="cs"/>
          <w:sz w:val="24"/>
          <w:szCs w:val="24"/>
          <w:rtl/>
        </w:rPr>
        <w:t xml:space="preserve">كتب ورسائل وفتاوى شيخ الإسلام ابن تيمية في التفسير، أحمد عبد الحليم بن تيمية </w:t>
      </w:r>
      <w:proofErr w:type="spellStart"/>
      <w:r w:rsidRPr="00EE70F6">
        <w:rPr>
          <w:rFonts w:hint="cs"/>
          <w:sz w:val="24"/>
          <w:szCs w:val="24"/>
          <w:rtl/>
        </w:rPr>
        <w:t>الحراني</w:t>
      </w:r>
      <w:proofErr w:type="spellEnd"/>
      <w:r w:rsidRPr="00EE70F6">
        <w:rPr>
          <w:rFonts w:hint="cs"/>
          <w:sz w:val="24"/>
          <w:szCs w:val="24"/>
          <w:rtl/>
        </w:rPr>
        <w:t xml:space="preserve"> أبو العباس (ت827هـ)، تحقيق: عبد الرحمن بن محمد بن قاسم </w:t>
      </w:r>
      <w:proofErr w:type="spellStart"/>
      <w:r w:rsidRPr="00EE70F6">
        <w:rPr>
          <w:rFonts w:hint="cs"/>
          <w:sz w:val="24"/>
          <w:szCs w:val="24"/>
          <w:rtl/>
        </w:rPr>
        <w:t>العاصمي</w:t>
      </w:r>
      <w:proofErr w:type="spellEnd"/>
      <w:r w:rsidRPr="00EE70F6">
        <w:rPr>
          <w:rFonts w:hint="cs"/>
          <w:sz w:val="24"/>
          <w:szCs w:val="24"/>
          <w:rtl/>
        </w:rPr>
        <w:t xml:space="preserve"> النجدي، مكتبة ابن تيمية، ط2، 13/396 .  </w:t>
      </w:r>
    </w:p>
  </w:footnote>
  <w:footnote w:id="1160">
    <w:p w:rsidR="00E13375" w:rsidRPr="00EE70F6" w:rsidRDefault="00E13375" w:rsidP="007169F9">
      <w:pPr>
        <w:pStyle w:val="a3"/>
        <w:numPr>
          <w:ilvl w:val="0"/>
          <w:numId w:val="281"/>
        </w:numPr>
        <w:ind w:left="651" w:right="-284" w:hanging="425"/>
        <w:jc w:val="left"/>
        <w:rPr>
          <w:sz w:val="24"/>
          <w:szCs w:val="24"/>
          <w:rtl/>
        </w:rPr>
      </w:pPr>
      <w:r w:rsidRPr="00EE70F6">
        <w:rPr>
          <w:rFonts w:hint="cs"/>
          <w:sz w:val="24"/>
          <w:szCs w:val="24"/>
          <w:rtl/>
        </w:rPr>
        <w:t xml:space="preserve">ينظر الصفحة السابقة . </w:t>
      </w:r>
    </w:p>
  </w:footnote>
  <w:footnote w:id="1161">
    <w:p w:rsidR="00E13375" w:rsidRPr="00EE70F6" w:rsidRDefault="00E13375" w:rsidP="007169F9">
      <w:pPr>
        <w:pStyle w:val="a3"/>
        <w:numPr>
          <w:ilvl w:val="0"/>
          <w:numId w:val="281"/>
        </w:numPr>
        <w:ind w:left="651" w:right="-284" w:hanging="425"/>
        <w:jc w:val="left"/>
        <w:rPr>
          <w:sz w:val="24"/>
          <w:szCs w:val="24"/>
          <w:rtl/>
        </w:rPr>
      </w:pPr>
      <w:r w:rsidRPr="00EE70F6">
        <w:rPr>
          <w:rFonts w:hint="cs"/>
          <w:sz w:val="24"/>
          <w:szCs w:val="24"/>
          <w:rtl/>
        </w:rPr>
        <w:t>ينظر: فتح الباري شرح صحيح البخاري 9/42 .</w:t>
      </w:r>
    </w:p>
  </w:footnote>
  <w:footnote w:id="1162">
    <w:p w:rsidR="00E13375" w:rsidRPr="00EE70F6" w:rsidRDefault="00E13375" w:rsidP="00BB48BC">
      <w:pPr>
        <w:pStyle w:val="a3"/>
        <w:numPr>
          <w:ilvl w:val="0"/>
          <w:numId w:val="281"/>
        </w:numPr>
        <w:ind w:left="651" w:right="-284" w:hanging="425"/>
        <w:jc w:val="left"/>
        <w:rPr>
          <w:sz w:val="24"/>
          <w:szCs w:val="24"/>
        </w:rPr>
      </w:pPr>
      <w:r w:rsidRPr="00EE70F6">
        <w:rPr>
          <w:rFonts w:hint="cs"/>
          <w:sz w:val="24"/>
          <w:szCs w:val="24"/>
          <w:rtl/>
        </w:rPr>
        <w:t>ينظر: ملحق الأعلام، ت(</w:t>
      </w:r>
      <w:r>
        <w:rPr>
          <w:rFonts w:hint="cs"/>
          <w:sz w:val="24"/>
          <w:szCs w:val="24"/>
          <w:rtl/>
        </w:rPr>
        <w:t>38</w:t>
      </w:r>
      <w:r w:rsidRPr="00EE70F6">
        <w:rPr>
          <w:rFonts w:hint="cs"/>
          <w:sz w:val="24"/>
          <w:szCs w:val="24"/>
          <w:rtl/>
        </w:rPr>
        <w:t>) .</w:t>
      </w:r>
    </w:p>
  </w:footnote>
  <w:footnote w:id="1163">
    <w:p w:rsidR="00E13375" w:rsidRPr="00EE70F6" w:rsidRDefault="00E13375" w:rsidP="007169F9">
      <w:pPr>
        <w:pStyle w:val="a3"/>
        <w:numPr>
          <w:ilvl w:val="0"/>
          <w:numId w:val="281"/>
        </w:numPr>
        <w:ind w:left="651" w:right="-284" w:hanging="425"/>
        <w:jc w:val="left"/>
        <w:rPr>
          <w:sz w:val="24"/>
          <w:szCs w:val="24"/>
          <w:rtl/>
        </w:rPr>
      </w:pPr>
      <w:r w:rsidRPr="00EE70F6">
        <w:rPr>
          <w:rFonts w:hint="cs"/>
          <w:sz w:val="24"/>
          <w:szCs w:val="24"/>
          <w:rtl/>
        </w:rPr>
        <w:t>المحرر الوجيز في تفسير الكتاب العزيز 1/50 .</w:t>
      </w:r>
    </w:p>
  </w:footnote>
  <w:footnote w:id="1164">
    <w:p w:rsidR="00E13375" w:rsidRPr="00325728" w:rsidRDefault="00E13375" w:rsidP="007169F9">
      <w:pPr>
        <w:pStyle w:val="a3"/>
        <w:numPr>
          <w:ilvl w:val="0"/>
          <w:numId w:val="282"/>
        </w:numPr>
        <w:ind w:left="651" w:right="-284" w:hanging="425"/>
        <w:rPr>
          <w:sz w:val="24"/>
          <w:szCs w:val="24"/>
          <w:rtl/>
        </w:rPr>
      </w:pPr>
      <w:r w:rsidRPr="00325728">
        <w:rPr>
          <w:rFonts w:hint="cs"/>
          <w:sz w:val="24"/>
          <w:szCs w:val="24"/>
          <w:rtl/>
        </w:rPr>
        <w:t>صحيح البخاري، كتاب الأذان، أبواب صلاة الجماعة والإمامة، باب: إذا طول الإمام وكان للرجل حاجة فخرج فصلى، رقم الحديث (701) .</w:t>
      </w:r>
    </w:p>
  </w:footnote>
  <w:footnote w:id="1165">
    <w:p w:rsidR="00E13375" w:rsidRPr="00325728" w:rsidRDefault="00E13375" w:rsidP="007169F9">
      <w:pPr>
        <w:pStyle w:val="a3"/>
        <w:numPr>
          <w:ilvl w:val="0"/>
          <w:numId w:val="282"/>
        </w:numPr>
        <w:ind w:left="651" w:right="-284" w:hanging="425"/>
        <w:rPr>
          <w:sz w:val="24"/>
          <w:szCs w:val="24"/>
        </w:rPr>
      </w:pPr>
      <w:r w:rsidRPr="00325728">
        <w:rPr>
          <w:rFonts w:hint="cs"/>
          <w:sz w:val="24"/>
          <w:szCs w:val="24"/>
          <w:rtl/>
        </w:rPr>
        <w:t>ينظر: البرهان في تناسب سور القرآن ص52، و مباحث في التفسير الموضوعي ص82 .</w:t>
      </w:r>
    </w:p>
  </w:footnote>
  <w:footnote w:id="1166">
    <w:p w:rsidR="00E13375" w:rsidRPr="00325728" w:rsidRDefault="00E13375" w:rsidP="007169F9">
      <w:pPr>
        <w:pStyle w:val="a3"/>
        <w:numPr>
          <w:ilvl w:val="0"/>
          <w:numId w:val="282"/>
        </w:numPr>
        <w:ind w:left="651" w:right="-284" w:hanging="425"/>
        <w:rPr>
          <w:sz w:val="24"/>
          <w:szCs w:val="24"/>
        </w:rPr>
      </w:pPr>
      <w:r w:rsidRPr="00325728">
        <w:rPr>
          <w:rFonts w:hint="cs"/>
          <w:sz w:val="24"/>
          <w:szCs w:val="24"/>
          <w:rtl/>
        </w:rPr>
        <w:t>سورة البروج، الآية (21-22) .</w:t>
      </w:r>
    </w:p>
  </w:footnote>
  <w:footnote w:id="1167">
    <w:p w:rsidR="00E13375" w:rsidRPr="00EF2039" w:rsidRDefault="00E13375" w:rsidP="007169F9">
      <w:pPr>
        <w:pStyle w:val="a3"/>
        <w:numPr>
          <w:ilvl w:val="0"/>
          <w:numId w:val="283"/>
        </w:numPr>
        <w:ind w:left="651" w:right="-284" w:hanging="425"/>
        <w:jc w:val="left"/>
        <w:rPr>
          <w:sz w:val="24"/>
          <w:szCs w:val="24"/>
          <w:rtl/>
        </w:rPr>
      </w:pPr>
      <w:r w:rsidRPr="00EF2039">
        <w:rPr>
          <w:rFonts w:hint="cs"/>
          <w:sz w:val="24"/>
          <w:szCs w:val="24"/>
          <w:rtl/>
        </w:rPr>
        <w:t>روح المعاني في تفسير القرآن العظيم والسبع المثاني 1/27 .</w:t>
      </w:r>
    </w:p>
  </w:footnote>
  <w:footnote w:id="1168">
    <w:p w:rsidR="00E13375" w:rsidRPr="006A0B86" w:rsidRDefault="00E13375" w:rsidP="00EA0EBA">
      <w:pPr>
        <w:pStyle w:val="a6"/>
        <w:numPr>
          <w:ilvl w:val="0"/>
          <w:numId w:val="283"/>
        </w:numPr>
        <w:spacing w:after="0" w:line="240" w:lineRule="auto"/>
        <w:ind w:left="651" w:right="-284" w:hanging="425"/>
        <w:jc w:val="both"/>
        <w:rPr>
          <w:rtl/>
        </w:rPr>
      </w:pPr>
      <w:r w:rsidRPr="006A0B86">
        <w:rPr>
          <w:rFonts w:hint="cs"/>
          <w:rtl/>
        </w:rPr>
        <w:t>سبق تخريجه ص</w:t>
      </w:r>
      <w:r>
        <w:rPr>
          <w:rFonts w:hint="cs"/>
          <w:rtl/>
        </w:rPr>
        <w:t>118</w:t>
      </w:r>
      <w:r w:rsidRPr="006A0B86">
        <w:rPr>
          <w:rFonts w:hint="cs"/>
          <w:rtl/>
        </w:rPr>
        <w:t xml:space="preserve"> .</w:t>
      </w:r>
    </w:p>
  </w:footnote>
  <w:footnote w:id="1169">
    <w:p w:rsidR="00E13375" w:rsidRPr="006A0B86" w:rsidRDefault="00E13375" w:rsidP="007169F9">
      <w:pPr>
        <w:pStyle w:val="a6"/>
        <w:numPr>
          <w:ilvl w:val="0"/>
          <w:numId w:val="283"/>
        </w:numPr>
        <w:spacing w:after="0" w:line="240" w:lineRule="auto"/>
        <w:ind w:left="651" w:right="-284" w:hanging="425"/>
        <w:jc w:val="both"/>
        <w:rPr>
          <w:rtl/>
        </w:rPr>
      </w:pPr>
      <w:r w:rsidRPr="006A0B86">
        <w:rPr>
          <w:rFonts w:hint="cs"/>
          <w:rtl/>
        </w:rPr>
        <w:t>ينظر: مناهل العرفان في علوم القرآن 1/348 .</w:t>
      </w:r>
    </w:p>
  </w:footnote>
  <w:footnote w:id="1170">
    <w:p w:rsidR="00E13375" w:rsidRPr="006A0B86" w:rsidRDefault="00E13375" w:rsidP="007169F9">
      <w:pPr>
        <w:pStyle w:val="a3"/>
        <w:numPr>
          <w:ilvl w:val="0"/>
          <w:numId w:val="283"/>
        </w:numPr>
        <w:ind w:left="651" w:right="-284" w:hanging="425"/>
        <w:rPr>
          <w:sz w:val="24"/>
          <w:szCs w:val="24"/>
          <w:rtl/>
        </w:rPr>
      </w:pPr>
      <w:r w:rsidRPr="006A0B86">
        <w:rPr>
          <w:rFonts w:hint="cs"/>
          <w:sz w:val="24"/>
          <w:szCs w:val="24"/>
          <w:rtl/>
        </w:rPr>
        <w:t xml:space="preserve">صحيح مسلم 1/ 396 رقم الحديث (567)، 3/1236 رقم الحديث (1617)، وسنن ابن </w:t>
      </w:r>
      <w:r>
        <w:rPr>
          <w:rFonts w:hint="cs"/>
          <w:sz w:val="24"/>
          <w:szCs w:val="24"/>
          <w:rtl/>
        </w:rPr>
        <w:t>ماجه</w:t>
      </w:r>
      <w:r w:rsidRPr="006A0B86">
        <w:rPr>
          <w:rFonts w:hint="cs"/>
          <w:sz w:val="24"/>
          <w:szCs w:val="24"/>
          <w:rtl/>
        </w:rPr>
        <w:t xml:space="preserve"> 2/910 رقم الحديث (2726) . </w:t>
      </w:r>
    </w:p>
  </w:footnote>
  <w:footnote w:id="1171">
    <w:p w:rsidR="00E13375" w:rsidRPr="00EF2039" w:rsidRDefault="00E13375" w:rsidP="007169F9">
      <w:pPr>
        <w:pStyle w:val="a6"/>
        <w:numPr>
          <w:ilvl w:val="0"/>
          <w:numId w:val="283"/>
        </w:numPr>
        <w:spacing w:after="0" w:line="240" w:lineRule="auto"/>
        <w:ind w:left="651" w:right="-284" w:hanging="425"/>
        <w:jc w:val="both"/>
        <w:rPr>
          <w:rtl/>
        </w:rPr>
      </w:pPr>
      <w:r w:rsidRPr="00EF2039">
        <w:rPr>
          <w:rFonts w:hint="cs"/>
          <w:rtl/>
        </w:rPr>
        <w:t>سورة النساء، الآية (176) .</w:t>
      </w:r>
    </w:p>
  </w:footnote>
  <w:footnote w:id="1172">
    <w:p w:rsidR="00E13375" w:rsidRPr="00EF2039" w:rsidRDefault="00E13375" w:rsidP="007169F9">
      <w:pPr>
        <w:pStyle w:val="a6"/>
        <w:numPr>
          <w:ilvl w:val="0"/>
          <w:numId w:val="283"/>
        </w:numPr>
        <w:spacing w:after="0" w:line="240" w:lineRule="auto"/>
        <w:ind w:left="651" w:right="-284" w:hanging="425"/>
        <w:jc w:val="both"/>
        <w:rPr>
          <w:rtl/>
        </w:rPr>
      </w:pPr>
      <w:r w:rsidRPr="00EF2039">
        <w:rPr>
          <w:rFonts w:hint="cs"/>
          <w:rtl/>
        </w:rPr>
        <w:t>ينظر: مناهل العرفان في علوم القرآن 1/348 .</w:t>
      </w:r>
    </w:p>
  </w:footnote>
  <w:footnote w:id="1173">
    <w:p w:rsidR="00E13375" w:rsidRPr="00EF2039" w:rsidRDefault="00E13375" w:rsidP="007169F9">
      <w:pPr>
        <w:pStyle w:val="a3"/>
        <w:numPr>
          <w:ilvl w:val="0"/>
          <w:numId w:val="284"/>
        </w:numPr>
        <w:ind w:left="651" w:right="-284" w:hanging="425"/>
        <w:jc w:val="left"/>
        <w:rPr>
          <w:sz w:val="24"/>
          <w:szCs w:val="24"/>
          <w:rtl/>
        </w:rPr>
      </w:pPr>
      <w:r w:rsidRPr="00EF2039">
        <w:rPr>
          <w:rFonts w:hint="cs"/>
          <w:sz w:val="24"/>
          <w:szCs w:val="24"/>
          <w:rtl/>
        </w:rPr>
        <w:t>صحيح مسلم 1/555 رقم الحديث (809) .</w:t>
      </w:r>
    </w:p>
  </w:footnote>
  <w:footnote w:id="1174">
    <w:p w:rsidR="00E13375" w:rsidRPr="00EF2039" w:rsidRDefault="00E13375" w:rsidP="007169F9">
      <w:pPr>
        <w:pStyle w:val="a3"/>
        <w:numPr>
          <w:ilvl w:val="0"/>
          <w:numId w:val="284"/>
        </w:numPr>
        <w:ind w:left="651" w:right="-284" w:hanging="425"/>
        <w:jc w:val="left"/>
        <w:rPr>
          <w:sz w:val="24"/>
          <w:szCs w:val="24"/>
          <w:rtl/>
        </w:rPr>
      </w:pPr>
      <w:r w:rsidRPr="00EF2039">
        <w:rPr>
          <w:rFonts w:hint="cs"/>
          <w:sz w:val="24"/>
          <w:szCs w:val="24"/>
          <w:rtl/>
        </w:rPr>
        <w:t>ينظر: الإتقان في علوم القرآن 1/194 .</w:t>
      </w:r>
    </w:p>
  </w:footnote>
  <w:footnote w:id="1175">
    <w:p w:rsidR="00E13375" w:rsidRPr="00EF2039" w:rsidRDefault="00E13375" w:rsidP="00EA0EBA">
      <w:pPr>
        <w:pStyle w:val="a3"/>
        <w:numPr>
          <w:ilvl w:val="0"/>
          <w:numId w:val="284"/>
        </w:numPr>
        <w:ind w:left="651" w:right="-284" w:hanging="425"/>
        <w:jc w:val="left"/>
        <w:rPr>
          <w:sz w:val="24"/>
          <w:szCs w:val="24"/>
          <w:rtl/>
          <w:lang w:bidi="ar-IQ"/>
        </w:rPr>
      </w:pPr>
      <w:r>
        <w:rPr>
          <w:rFonts w:hint="cs"/>
          <w:sz w:val="24"/>
          <w:szCs w:val="24"/>
          <w:rtl/>
          <w:lang w:bidi="ar-IQ"/>
        </w:rPr>
        <w:t>سبق تخريجه ص220 .</w:t>
      </w:r>
    </w:p>
  </w:footnote>
  <w:footnote w:id="1176">
    <w:p w:rsidR="00E13375" w:rsidRPr="00EF2039" w:rsidRDefault="00E13375" w:rsidP="007169F9">
      <w:pPr>
        <w:pStyle w:val="a3"/>
        <w:numPr>
          <w:ilvl w:val="0"/>
          <w:numId w:val="284"/>
        </w:numPr>
        <w:ind w:left="651" w:right="-284" w:hanging="425"/>
        <w:jc w:val="left"/>
        <w:rPr>
          <w:sz w:val="24"/>
          <w:szCs w:val="24"/>
          <w:lang w:bidi="ar-IQ"/>
        </w:rPr>
      </w:pPr>
      <w:r w:rsidRPr="00EF2039">
        <w:rPr>
          <w:rFonts w:hint="cs"/>
          <w:sz w:val="24"/>
          <w:szCs w:val="24"/>
          <w:rtl/>
          <w:lang w:bidi="ar-IQ"/>
        </w:rPr>
        <w:t>ينظر: الإتقان في علوم القرآن 1/193 .</w:t>
      </w:r>
    </w:p>
  </w:footnote>
  <w:footnote w:id="1177">
    <w:p w:rsidR="00E13375" w:rsidRPr="00EF2039" w:rsidRDefault="00E13375" w:rsidP="00EA0EBA">
      <w:pPr>
        <w:pStyle w:val="a3"/>
        <w:numPr>
          <w:ilvl w:val="0"/>
          <w:numId w:val="284"/>
        </w:numPr>
        <w:ind w:left="651" w:right="-284" w:hanging="425"/>
        <w:jc w:val="left"/>
        <w:rPr>
          <w:sz w:val="24"/>
          <w:szCs w:val="24"/>
          <w:rtl/>
        </w:rPr>
      </w:pPr>
      <w:r w:rsidRPr="00EF2039">
        <w:rPr>
          <w:rFonts w:hint="cs"/>
          <w:sz w:val="24"/>
          <w:szCs w:val="24"/>
          <w:rtl/>
        </w:rPr>
        <w:t>سبق تخريجه ص</w:t>
      </w:r>
      <w:r>
        <w:rPr>
          <w:rFonts w:hint="cs"/>
          <w:sz w:val="24"/>
          <w:szCs w:val="24"/>
          <w:rtl/>
        </w:rPr>
        <w:t>219</w:t>
      </w:r>
      <w:r w:rsidRPr="00EF2039">
        <w:rPr>
          <w:rFonts w:hint="cs"/>
          <w:sz w:val="24"/>
          <w:szCs w:val="24"/>
          <w:rtl/>
        </w:rPr>
        <w:t xml:space="preserve"> .</w:t>
      </w:r>
    </w:p>
  </w:footnote>
  <w:footnote w:id="1178">
    <w:p w:rsidR="00E13375" w:rsidRPr="00EF2039" w:rsidRDefault="00E13375" w:rsidP="007169F9">
      <w:pPr>
        <w:pStyle w:val="a3"/>
        <w:numPr>
          <w:ilvl w:val="0"/>
          <w:numId w:val="284"/>
        </w:numPr>
        <w:ind w:left="651" w:right="-284" w:hanging="425"/>
        <w:jc w:val="left"/>
        <w:rPr>
          <w:sz w:val="24"/>
          <w:szCs w:val="24"/>
        </w:rPr>
      </w:pPr>
      <w:r w:rsidRPr="00EF2039">
        <w:rPr>
          <w:rFonts w:hint="cs"/>
          <w:sz w:val="24"/>
          <w:szCs w:val="24"/>
          <w:rtl/>
        </w:rPr>
        <w:t>تحفة الأحوذي بشرح جامع الترمذي 8/380 .</w:t>
      </w:r>
    </w:p>
  </w:footnote>
  <w:footnote w:id="1179">
    <w:p w:rsidR="00E13375" w:rsidRPr="00EF2039" w:rsidRDefault="00E13375" w:rsidP="007169F9">
      <w:pPr>
        <w:pStyle w:val="a3"/>
        <w:numPr>
          <w:ilvl w:val="0"/>
          <w:numId w:val="284"/>
        </w:numPr>
        <w:ind w:left="651" w:right="-284" w:hanging="425"/>
        <w:jc w:val="left"/>
        <w:rPr>
          <w:sz w:val="24"/>
          <w:szCs w:val="24"/>
          <w:rtl/>
        </w:rPr>
      </w:pPr>
      <w:r w:rsidRPr="00EF2039">
        <w:rPr>
          <w:rFonts w:hint="cs"/>
          <w:sz w:val="24"/>
          <w:szCs w:val="24"/>
          <w:rtl/>
        </w:rPr>
        <w:t xml:space="preserve">فتح الباري شرح صحيح البخاري 9/40، والديباج على مسلم 2/381 . </w:t>
      </w:r>
    </w:p>
  </w:footnote>
  <w:footnote w:id="1180">
    <w:p w:rsidR="00E13375" w:rsidRPr="00EF2039" w:rsidRDefault="00E13375" w:rsidP="007169F9">
      <w:pPr>
        <w:pStyle w:val="a3"/>
        <w:numPr>
          <w:ilvl w:val="0"/>
          <w:numId w:val="285"/>
        </w:numPr>
        <w:ind w:left="651" w:right="-284" w:hanging="425"/>
        <w:jc w:val="left"/>
        <w:rPr>
          <w:sz w:val="24"/>
          <w:szCs w:val="24"/>
          <w:rtl/>
        </w:rPr>
      </w:pPr>
      <w:r w:rsidRPr="00EF2039">
        <w:rPr>
          <w:rFonts w:hint="cs"/>
          <w:sz w:val="24"/>
          <w:szCs w:val="24"/>
          <w:rtl/>
        </w:rPr>
        <w:t xml:space="preserve">البرهان في علوم القرآن 1/256 . </w:t>
      </w:r>
    </w:p>
  </w:footnote>
  <w:footnote w:id="1181">
    <w:p w:rsidR="00E13375" w:rsidRPr="00EF2039" w:rsidRDefault="00E13375" w:rsidP="007169F9">
      <w:pPr>
        <w:pStyle w:val="a3"/>
        <w:numPr>
          <w:ilvl w:val="0"/>
          <w:numId w:val="285"/>
        </w:numPr>
        <w:ind w:left="651" w:right="-284" w:hanging="425"/>
        <w:jc w:val="left"/>
        <w:rPr>
          <w:sz w:val="24"/>
          <w:szCs w:val="24"/>
          <w:rtl/>
        </w:rPr>
      </w:pPr>
      <w:r w:rsidRPr="00EF2039">
        <w:rPr>
          <w:rFonts w:hint="cs"/>
          <w:sz w:val="24"/>
          <w:szCs w:val="24"/>
          <w:rtl/>
        </w:rPr>
        <w:t>الإتقان في علوم القرآن 1/196 .</w:t>
      </w:r>
    </w:p>
  </w:footnote>
  <w:footnote w:id="1182">
    <w:p w:rsidR="00E13375" w:rsidRPr="00EF2039" w:rsidRDefault="00E13375" w:rsidP="007169F9">
      <w:pPr>
        <w:pStyle w:val="a3"/>
        <w:numPr>
          <w:ilvl w:val="0"/>
          <w:numId w:val="285"/>
        </w:numPr>
        <w:ind w:left="651" w:right="-284" w:hanging="425"/>
        <w:jc w:val="left"/>
        <w:rPr>
          <w:sz w:val="24"/>
          <w:szCs w:val="24"/>
          <w:rtl/>
        </w:rPr>
      </w:pPr>
      <w:r w:rsidRPr="00EF2039">
        <w:rPr>
          <w:rFonts w:hint="cs"/>
          <w:sz w:val="24"/>
          <w:szCs w:val="24"/>
          <w:rtl/>
        </w:rPr>
        <w:t>ينظر: الإتقان في علوم القرآن 1/173 .</w:t>
      </w:r>
    </w:p>
  </w:footnote>
  <w:footnote w:id="1183">
    <w:p w:rsidR="00E13375" w:rsidRPr="00EF2039" w:rsidRDefault="00E13375" w:rsidP="007169F9">
      <w:pPr>
        <w:pStyle w:val="a3"/>
        <w:numPr>
          <w:ilvl w:val="0"/>
          <w:numId w:val="285"/>
        </w:numPr>
        <w:ind w:left="651" w:right="-284" w:hanging="425"/>
        <w:jc w:val="left"/>
        <w:rPr>
          <w:sz w:val="24"/>
          <w:szCs w:val="24"/>
        </w:rPr>
      </w:pPr>
      <w:r w:rsidRPr="00EF2039">
        <w:rPr>
          <w:rFonts w:hint="cs"/>
          <w:sz w:val="24"/>
          <w:szCs w:val="24"/>
          <w:rtl/>
        </w:rPr>
        <w:t>ينظر: تفسير القرآن للسمعاني 1/40، وفتح الباري شرح صحيح البخاري 9/87 .</w:t>
      </w:r>
    </w:p>
  </w:footnote>
  <w:footnote w:id="1184">
    <w:p w:rsidR="00E13375" w:rsidRPr="00EF2039" w:rsidRDefault="00E13375" w:rsidP="007169F9">
      <w:pPr>
        <w:pStyle w:val="a3"/>
        <w:numPr>
          <w:ilvl w:val="0"/>
          <w:numId w:val="285"/>
        </w:numPr>
        <w:ind w:left="651" w:right="-284" w:hanging="425"/>
        <w:rPr>
          <w:sz w:val="24"/>
          <w:szCs w:val="24"/>
        </w:rPr>
      </w:pPr>
      <w:r w:rsidRPr="00EF2039">
        <w:rPr>
          <w:rFonts w:hint="cs"/>
          <w:sz w:val="24"/>
          <w:szCs w:val="24"/>
          <w:rtl/>
        </w:rPr>
        <w:t>صحيح البخاري، كاب الحج، باب: من يكبر مع كل حصاة، رقم الحديث ( 1</w:t>
      </w:r>
      <w:r>
        <w:rPr>
          <w:rFonts w:hint="cs"/>
          <w:sz w:val="24"/>
          <w:szCs w:val="24"/>
          <w:rtl/>
        </w:rPr>
        <w:t>750</w:t>
      </w:r>
      <w:r w:rsidRPr="00EF2039">
        <w:rPr>
          <w:rFonts w:hint="cs"/>
          <w:sz w:val="24"/>
          <w:szCs w:val="24"/>
          <w:rtl/>
        </w:rPr>
        <w:t>)، ومواضع أخرى، وصحيح مسلم 2/942 رقم الحديث (1296) .</w:t>
      </w:r>
    </w:p>
  </w:footnote>
  <w:footnote w:id="1185">
    <w:p w:rsidR="00E13375" w:rsidRPr="00EF2039" w:rsidRDefault="00E13375" w:rsidP="007169F9">
      <w:pPr>
        <w:pStyle w:val="a3"/>
        <w:numPr>
          <w:ilvl w:val="0"/>
          <w:numId w:val="145"/>
        </w:numPr>
        <w:ind w:right="-284" w:hanging="494"/>
        <w:rPr>
          <w:sz w:val="24"/>
          <w:szCs w:val="24"/>
          <w:rtl/>
        </w:rPr>
      </w:pPr>
      <w:r w:rsidRPr="00EF2039">
        <w:rPr>
          <w:rFonts w:hint="cs"/>
          <w:sz w:val="24"/>
          <w:szCs w:val="24"/>
          <w:rtl/>
        </w:rPr>
        <w:t>صحيح البخاري، كتاب فضائل القرآن، باب: من لم ير بأساً أن يقول سورة البقرة وسورة كذا وكذا، رقم الحديث (</w:t>
      </w:r>
      <w:r>
        <w:rPr>
          <w:rFonts w:hint="cs"/>
          <w:sz w:val="24"/>
          <w:szCs w:val="24"/>
          <w:rtl/>
        </w:rPr>
        <w:t>5040</w:t>
      </w:r>
      <w:r w:rsidRPr="00EF2039">
        <w:rPr>
          <w:rFonts w:hint="cs"/>
          <w:sz w:val="24"/>
          <w:szCs w:val="24"/>
          <w:rtl/>
        </w:rPr>
        <w:t xml:space="preserve">)، ومواضع أخرى، وصحيح مسلم 1/554 رقم الحديث (807)، وسنن ابن </w:t>
      </w:r>
      <w:r>
        <w:rPr>
          <w:rFonts w:hint="cs"/>
          <w:sz w:val="24"/>
          <w:szCs w:val="24"/>
          <w:rtl/>
        </w:rPr>
        <w:t>ماجه</w:t>
      </w:r>
      <w:r w:rsidRPr="00EF2039">
        <w:rPr>
          <w:rFonts w:hint="cs"/>
          <w:sz w:val="24"/>
          <w:szCs w:val="24"/>
          <w:rtl/>
        </w:rPr>
        <w:t xml:space="preserve"> 1/435 رقم الحديث (1368)، و(1369)، وسنن أبي داود 2/56 رقم الحديث (1397)</w:t>
      </w:r>
      <w:r>
        <w:rPr>
          <w:rFonts w:hint="cs"/>
          <w:sz w:val="24"/>
          <w:szCs w:val="24"/>
          <w:rtl/>
        </w:rPr>
        <w:t>،</w:t>
      </w:r>
      <w:r w:rsidRPr="00EF2039">
        <w:rPr>
          <w:rFonts w:hint="cs"/>
          <w:sz w:val="24"/>
          <w:szCs w:val="24"/>
          <w:rtl/>
        </w:rPr>
        <w:t xml:space="preserve"> وسنن الترمذي 5/159 رقم الحديث ( 2881) . </w:t>
      </w:r>
    </w:p>
  </w:footnote>
  <w:footnote w:id="1186">
    <w:p w:rsidR="00E13375" w:rsidRPr="00EF2039" w:rsidRDefault="00E13375" w:rsidP="007169F9">
      <w:pPr>
        <w:pStyle w:val="a3"/>
        <w:numPr>
          <w:ilvl w:val="0"/>
          <w:numId w:val="145"/>
        </w:numPr>
        <w:ind w:right="-284" w:hanging="494"/>
        <w:rPr>
          <w:sz w:val="24"/>
          <w:szCs w:val="24"/>
          <w:rtl/>
        </w:rPr>
      </w:pPr>
      <w:r w:rsidRPr="00EF2039">
        <w:rPr>
          <w:rFonts w:hint="cs"/>
          <w:sz w:val="24"/>
          <w:szCs w:val="24"/>
          <w:rtl/>
        </w:rPr>
        <w:t xml:space="preserve">صحيح البخاري، كتاب الصلاة، باب: تحريم تجارة الخمر في المسجد، رقم الحديث ( 447)، ومواضع أخرى، وصحيح مسلم 3/1206 رقم الحديث (1580)، وسنن ابن </w:t>
      </w:r>
      <w:r>
        <w:rPr>
          <w:rFonts w:hint="cs"/>
          <w:sz w:val="24"/>
          <w:szCs w:val="24"/>
          <w:rtl/>
        </w:rPr>
        <w:t>ماجه</w:t>
      </w:r>
      <w:r w:rsidRPr="00EF2039">
        <w:rPr>
          <w:rFonts w:hint="cs"/>
          <w:sz w:val="24"/>
          <w:szCs w:val="24"/>
          <w:rtl/>
        </w:rPr>
        <w:t xml:space="preserve"> 2/1122 رقم الحديث (3382)، وسنن أبي داود 3/280 رقم الحديث (3490). </w:t>
      </w:r>
    </w:p>
  </w:footnote>
  <w:footnote w:id="1187">
    <w:p w:rsidR="00E13375" w:rsidRPr="00EF2039" w:rsidRDefault="00E13375" w:rsidP="007169F9">
      <w:pPr>
        <w:pStyle w:val="a3"/>
        <w:numPr>
          <w:ilvl w:val="0"/>
          <w:numId w:val="145"/>
        </w:numPr>
        <w:ind w:right="-284" w:hanging="494"/>
        <w:rPr>
          <w:sz w:val="24"/>
          <w:szCs w:val="24"/>
          <w:rtl/>
        </w:rPr>
      </w:pPr>
      <w:r w:rsidRPr="00EF2039">
        <w:rPr>
          <w:rFonts w:hint="cs"/>
          <w:sz w:val="24"/>
          <w:szCs w:val="24"/>
          <w:rtl/>
        </w:rPr>
        <w:t>ينظر: صحيح البخاري، كتاب فضائل القرآن، باب: من لم ير بأساً أن يقول: سورة البقرة، وسورة كذا وكذا، رقم الحديث (</w:t>
      </w:r>
      <w:r>
        <w:rPr>
          <w:rFonts w:hint="cs"/>
          <w:sz w:val="24"/>
          <w:szCs w:val="24"/>
          <w:rtl/>
        </w:rPr>
        <w:t>5040</w:t>
      </w:r>
      <w:r w:rsidRPr="00EF2039">
        <w:rPr>
          <w:rFonts w:hint="cs"/>
          <w:sz w:val="24"/>
          <w:szCs w:val="24"/>
          <w:rtl/>
        </w:rPr>
        <w:t>)، و(</w:t>
      </w:r>
      <w:r>
        <w:rPr>
          <w:rFonts w:hint="cs"/>
          <w:sz w:val="24"/>
          <w:szCs w:val="24"/>
          <w:rtl/>
        </w:rPr>
        <w:t>5041</w:t>
      </w:r>
      <w:r w:rsidRPr="00EF2039">
        <w:rPr>
          <w:rFonts w:hint="cs"/>
          <w:sz w:val="24"/>
          <w:szCs w:val="24"/>
          <w:rtl/>
        </w:rPr>
        <w:t>)، و(</w:t>
      </w:r>
      <w:r>
        <w:rPr>
          <w:rFonts w:hint="cs"/>
          <w:sz w:val="24"/>
          <w:szCs w:val="24"/>
          <w:rtl/>
        </w:rPr>
        <w:t>5042</w:t>
      </w:r>
      <w:r w:rsidRPr="00EF2039">
        <w:rPr>
          <w:rFonts w:hint="cs"/>
          <w:sz w:val="24"/>
          <w:szCs w:val="24"/>
          <w:rtl/>
        </w:rPr>
        <w:t xml:space="preserve">) .  </w:t>
      </w:r>
    </w:p>
  </w:footnote>
  <w:footnote w:id="1188">
    <w:p w:rsidR="00E13375" w:rsidRPr="00731435" w:rsidRDefault="00E13375" w:rsidP="007169F9">
      <w:pPr>
        <w:pStyle w:val="a3"/>
        <w:numPr>
          <w:ilvl w:val="0"/>
          <w:numId w:val="286"/>
        </w:numPr>
        <w:ind w:left="651" w:right="-284" w:hanging="425"/>
        <w:jc w:val="left"/>
        <w:rPr>
          <w:sz w:val="24"/>
          <w:szCs w:val="24"/>
        </w:rPr>
      </w:pPr>
      <w:r w:rsidRPr="00731435">
        <w:rPr>
          <w:rFonts w:hint="cs"/>
          <w:sz w:val="24"/>
          <w:szCs w:val="24"/>
          <w:rtl/>
        </w:rPr>
        <w:t>ينظر: لسان العرب، مادة (قرأ) .</w:t>
      </w:r>
    </w:p>
  </w:footnote>
  <w:footnote w:id="1189">
    <w:p w:rsidR="00E13375" w:rsidRPr="00731435" w:rsidRDefault="00E13375" w:rsidP="00BB48BC">
      <w:pPr>
        <w:pStyle w:val="a3"/>
        <w:numPr>
          <w:ilvl w:val="0"/>
          <w:numId w:val="286"/>
        </w:numPr>
        <w:ind w:left="651" w:right="-284" w:hanging="425"/>
        <w:jc w:val="left"/>
        <w:rPr>
          <w:sz w:val="24"/>
          <w:szCs w:val="24"/>
        </w:rPr>
      </w:pPr>
      <w:r w:rsidRPr="00731435">
        <w:rPr>
          <w:rFonts w:hint="cs"/>
          <w:sz w:val="24"/>
          <w:szCs w:val="24"/>
          <w:rtl/>
        </w:rPr>
        <w:t>ينظر: ملحق الأعلام، ت(</w:t>
      </w:r>
      <w:r>
        <w:rPr>
          <w:rFonts w:hint="cs"/>
          <w:sz w:val="24"/>
          <w:szCs w:val="24"/>
          <w:rtl/>
        </w:rPr>
        <w:t>5</w:t>
      </w:r>
      <w:r w:rsidRPr="00731435">
        <w:rPr>
          <w:rFonts w:hint="cs"/>
          <w:sz w:val="24"/>
          <w:szCs w:val="24"/>
          <w:rtl/>
        </w:rPr>
        <w:t>) .</w:t>
      </w:r>
    </w:p>
  </w:footnote>
  <w:footnote w:id="1190">
    <w:p w:rsidR="00E13375" w:rsidRPr="00E8180E" w:rsidRDefault="00E13375" w:rsidP="007169F9">
      <w:pPr>
        <w:pStyle w:val="a3"/>
        <w:numPr>
          <w:ilvl w:val="0"/>
          <w:numId w:val="286"/>
        </w:numPr>
        <w:ind w:left="651" w:right="-284" w:hanging="425"/>
        <w:rPr>
          <w:sz w:val="24"/>
          <w:szCs w:val="24"/>
          <w:rtl/>
        </w:rPr>
      </w:pPr>
      <w:r w:rsidRPr="00E8180E">
        <w:rPr>
          <w:rFonts w:hint="cs"/>
          <w:sz w:val="24"/>
          <w:szCs w:val="24"/>
          <w:rtl/>
        </w:rPr>
        <w:t xml:space="preserve">إتحاف فضلاء البشر بالقراءات الأربعة عشر، المسمى(منتهى الأماني والمسرات في علوم القراءات)، أحمد بن محمد </w:t>
      </w:r>
      <w:proofErr w:type="spellStart"/>
      <w:r w:rsidRPr="00E8180E">
        <w:rPr>
          <w:rFonts w:hint="cs"/>
          <w:sz w:val="24"/>
          <w:szCs w:val="24"/>
          <w:rtl/>
        </w:rPr>
        <w:t>البنا</w:t>
      </w:r>
      <w:proofErr w:type="spellEnd"/>
      <w:r w:rsidRPr="00E8180E">
        <w:rPr>
          <w:rFonts w:hint="cs"/>
          <w:sz w:val="24"/>
          <w:szCs w:val="24"/>
          <w:rtl/>
        </w:rPr>
        <w:t xml:space="preserve"> (</w:t>
      </w:r>
      <w:r>
        <w:rPr>
          <w:rFonts w:hint="cs"/>
          <w:sz w:val="24"/>
          <w:szCs w:val="24"/>
          <w:rtl/>
        </w:rPr>
        <w:t>ت</w:t>
      </w:r>
      <w:r w:rsidRPr="00E8180E">
        <w:rPr>
          <w:rFonts w:hint="cs"/>
          <w:sz w:val="24"/>
          <w:szCs w:val="24"/>
          <w:rtl/>
        </w:rPr>
        <w:t xml:space="preserve">1117هـ)، تحقيق: شعبان محمد إسماعيل، عالم الكتب، بيروت، ط1، 1407هـ،1/69 . </w:t>
      </w:r>
    </w:p>
  </w:footnote>
  <w:footnote w:id="1191">
    <w:p w:rsidR="00E13375" w:rsidRPr="00C87F21" w:rsidRDefault="00E13375" w:rsidP="007169F9">
      <w:pPr>
        <w:pStyle w:val="a3"/>
        <w:numPr>
          <w:ilvl w:val="0"/>
          <w:numId w:val="286"/>
        </w:numPr>
        <w:ind w:left="651" w:right="-284" w:hanging="425"/>
        <w:jc w:val="left"/>
        <w:rPr>
          <w:sz w:val="24"/>
          <w:szCs w:val="24"/>
          <w:rtl/>
        </w:rPr>
      </w:pPr>
      <w:r w:rsidRPr="00C87F21">
        <w:rPr>
          <w:rFonts w:hint="cs"/>
          <w:sz w:val="24"/>
          <w:szCs w:val="24"/>
          <w:rtl/>
        </w:rPr>
        <w:t>مناهل العرفان في علوم القرآن 1/410 .</w:t>
      </w:r>
    </w:p>
  </w:footnote>
  <w:footnote w:id="1192">
    <w:p w:rsidR="00E13375" w:rsidRPr="006A2B2A" w:rsidRDefault="00E13375" w:rsidP="00BB48BC">
      <w:pPr>
        <w:pStyle w:val="a3"/>
        <w:numPr>
          <w:ilvl w:val="0"/>
          <w:numId w:val="286"/>
        </w:numPr>
        <w:ind w:left="651" w:right="-284" w:hanging="425"/>
        <w:jc w:val="left"/>
        <w:rPr>
          <w:sz w:val="24"/>
          <w:szCs w:val="24"/>
        </w:rPr>
      </w:pPr>
      <w:r w:rsidRPr="006A2B2A">
        <w:rPr>
          <w:rFonts w:hint="cs"/>
          <w:sz w:val="24"/>
          <w:szCs w:val="24"/>
          <w:rtl/>
        </w:rPr>
        <w:t xml:space="preserve">ينظر: ملحق </w:t>
      </w:r>
      <w:r>
        <w:rPr>
          <w:rFonts w:hint="cs"/>
          <w:sz w:val="24"/>
          <w:szCs w:val="24"/>
          <w:rtl/>
        </w:rPr>
        <w:t>الأعلام</w:t>
      </w:r>
      <w:r w:rsidRPr="006A2B2A">
        <w:rPr>
          <w:rFonts w:hint="cs"/>
          <w:sz w:val="24"/>
          <w:szCs w:val="24"/>
          <w:rtl/>
        </w:rPr>
        <w:t>، ت(</w:t>
      </w:r>
      <w:r>
        <w:rPr>
          <w:rFonts w:hint="cs"/>
          <w:sz w:val="24"/>
          <w:szCs w:val="24"/>
          <w:rtl/>
        </w:rPr>
        <w:t>79</w:t>
      </w:r>
      <w:r w:rsidRPr="006A2B2A">
        <w:rPr>
          <w:rFonts w:hint="cs"/>
          <w:sz w:val="24"/>
          <w:szCs w:val="24"/>
          <w:rtl/>
        </w:rPr>
        <w:t>) .</w:t>
      </w:r>
    </w:p>
  </w:footnote>
  <w:footnote w:id="1193">
    <w:p w:rsidR="00E13375" w:rsidRPr="00F80011" w:rsidRDefault="00E13375" w:rsidP="007169F9">
      <w:pPr>
        <w:pStyle w:val="a3"/>
        <w:numPr>
          <w:ilvl w:val="0"/>
          <w:numId w:val="286"/>
        </w:numPr>
        <w:ind w:left="651" w:right="-284" w:hanging="425"/>
        <w:jc w:val="left"/>
        <w:rPr>
          <w:sz w:val="24"/>
          <w:szCs w:val="24"/>
        </w:rPr>
      </w:pPr>
      <w:r w:rsidRPr="00F80011">
        <w:rPr>
          <w:rFonts w:hint="cs"/>
          <w:sz w:val="24"/>
          <w:szCs w:val="24"/>
          <w:rtl/>
        </w:rPr>
        <w:t>منجد المقرئين ص3 .</w:t>
      </w:r>
      <w:r>
        <w:rPr>
          <w:rFonts w:hint="cs"/>
          <w:sz w:val="24"/>
          <w:szCs w:val="24"/>
          <w:rtl/>
        </w:rPr>
        <w:t xml:space="preserve"> نقلاً عن كتاب مناهل العرفان في علوم القرآن 1/410 .</w:t>
      </w:r>
    </w:p>
  </w:footnote>
  <w:footnote w:id="1194">
    <w:p w:rsidR="00E13375" w:rsidRPr="00FC3AF2" w:rsidRDefault="00E13375" w:rsidP="00BB48BC">
      <w:pPr>
        <w:pStyle w:val="a3"/>
        <w:numPr>
          <w:ilvl w:val="0"/>
          <w:numId w:val="137"/>
        </w:numPr>
        <w:ind w:left="720" w:right="-284" w:hanging="494"/>
        <w:jc w:val="left"/>
        <w:rPr>
          <w:sz w:val="24"/>
          <w:szCs w:val="24"/>
        </w:rPr>
      </w:pPr>
      <w:r w:rsidRPr="00FC3AF2">
        <w:rPr>
          <w:rFonts w:hint="cs"/>
          <w:sz w:val="24"/>
          <w:szCs w:val="24"/>
          <w:rtl/>
        </w:rPr>
        <w:t xml:space="preserve">ينظر: ملحق </w:t>
      </w:r>
      <w:r>
        <w:rPr>
          <w:rFonts w:hint="cs"/>
          <w:sz w:val="24"/>
          <w:szCs w:val="24"/>
          <w:rtl/>
        </w:rPr>
        <w:t>الأعلام</w:t>
      </w:r>
      <w:r w:rsidRPr="00FC3AF2">
        <w:rPr>
          <w:rFonts w:hint="cs"/>
          <w:sz w:val="24"/>
          <w:szCs w:val="24"/>
          <w:rtl/>
        </w:rPr>
        <w:t>، ت(</w:t>
      </w:r>
      <w:r>
        <w:rPr>
          <w:rFonts w:hint="cs"/>
          <w:sz w:val="24"/>
          <w:szCs w:val="24"/>
          <w:rtl/>
        </w:rPr>
        <w:t>40</w:t>
      </w:r>
      <w:r w:rsidRPr="00FC3AF2">
        <w:rPr>
          <w:rFonts w:hint="cs"/>
          <w:sz w:val="24"/>
          <w:szCs w:val="24"/>
          <w:rtl/>
        </w:rPr>
        <w:t>) .</w:t>
      </w:r>
    </w:p>
  </w:footnote>
  <w:footnote w:id="1195">
    <w:p w:rsidR="00E13375" w:rsidRPr="00C87F21" w:rsidRDefault="00E13375" w:rsidP="007169F9">
      <w:pPr>
        <w:pStyle w:val="a3"/>
        <w:numPr>
          <w:ilvl w:val="0"/>
          <w:numId w:val="137"/>
        </w:numPr>
        <w:ind w:left="720" w:right="-284" w:hanging="494"/>
        <w:jc w:val="left"/>
        <w:rPr>
          <w:sz w:val="24"/>
          <w:szCs w:val="24"/>
        </w:rPr>
      </w:pPr>
      <w:r w:rsidRPr="00C87F21">
        <w:rPr>
          <w:rFonts w:hint="cs"/>
          <w:sz w:val="24"/>
          <w:szCs w:val="24"/>
          <w:rtl/>
        </w:rPr>
        <w:t xml:space="preserve">البدور الزاهرة في القراءات العشر المتواترة من طريقي </w:t>
      </w:r>
      <w:proofErr w:type="spellStart"/>
      <w:r w:rsidRPr="00C87F21">
        <w:rPr>
          <w:rFonts w:hint="cs"/>
          <w:sz w:val="24"/>
          <w:szCs w:val="24"/>
          <w:rtl/>
        </w:rPr>
        <w:t>الشاطبية</w:t>
      </w:r>
      <w:proofErr w:type="spellEnd"/>
      <w:r w:rsidRPr="00C87F21">
        <w:rPr>
          <w:rFonts w:hint="cs"/>
          <w:sz w:val="24"/>
          <w:szCs w:val="24"/>
          <w:rtl/>
        </w:rPr>
        <w:t xml:space="preserve"> والدرة، عبد الفتاح القاضي، مكتبة أنس بن مالك، مكة المكرمة، ط1، 1423هـ، ص5 . </w:t>
      </w:r>
    </w:p>
  </w:footnote>
  <w:footnote w:id="1196">
    <w:p w:rsidR="00E13375" w:rsidRPr="00EB3CA5" w:rsidRDefault="00E13375" w:rsidP="007169F9">
      <w:pPr>
        <w:pStyle w:val="a3"/>
        <w:numPr>
          <w:ilvl w:val="0"/>
          <w:numId w:val="137"/>
        </w:numPr>
        <w:ind w:left="720" w:right="-284" w:hanging="494"/>
        <w:rPr>
          <w:sz w:val="24"/>
          <w:szCs w:val="24"/>
          <w:rtl/>
        </w:rPr>
      </w:pPr>
      <w:r w:rsidRPr="00EB3CA5">
        <w:rPr>
          <w:rFonts w:hint="cs"/>
          <w:sz w:val="24"/>
          <w:szCs w:val="24"/>
          <w:rtl/>
        </w:rPr>
        <w:t xml:space="preserve">إتحاف فضلاء البشر بالقراءات الأربعة عشر 1/67 .   </w:t>
      </w:r>
    </w:p>
  </w:footnote>
  <w:footnote w:id="1197">
    <w:p w:rsidR="00E13375" w:rsidRPr="00C87F21" w:rsidRDefault="00E13375" w:rsidP="00EA0EBA">
      <w:pPr>
        <w:pStyle w:val="a3"/>
        <w:numPr>
          <w:ilvl w:val="0"/>
          <w:numId w:val="75"/>
        </w:numPr>
        <w:ind w:right="-284" w:hanging="494"/>
        <w:jc w:val="left"/>
        <w:rPr>
          <w:sz w:val="24"/>
          <w:szCs w:val="24"/>
        </w:rPr>
      </w:pPr>
      <w:r w:rsidRPr="00C87F21">
        <w:rPr>
          <w:rFonts w:hint="cs"/>
          <w:sz w:val="24"/>
          <w:szCs w:val="24"/>
          <w:rtl/>
        </w:rPr>
        <w:t xml:space="preserve">سبق تخريجه ص </w:t>
      </w:r>
      <w:r>
        <w:rPr>
          <w:rFonts w:hint="cs"/>
          <w:sz w:val="24"/>
          <w:szCs w:val="24"/>
          <w:rtl/>
        </w:rPr>
        <w:t>224</w:t>
      </w:r>
      <w:r w:rsidRPr="00C87F21">
        <w:rPr>
          <w:rFonts w:hint="cs"/>
          <w:sz w:val="24"/>
          <w:szCs w:val="24"/>
          <w:rtl/>
        </w:rPr>
        <w:t xml:space="preserve"> .</w:t>
      </w:r>
    </w:p>
  </w:footnote>
  <w:footnote w:id="1198">
    <w:p w:rsidR="00E13375" w:rsidRPr="0018250E" w:rsidRDefault="00E13375" w:rsidP="007169F9">
      <w:pPr>
        <w:pStyle w:val="a3"/>
        <w:numPr>
          <w:ilvl w:val="0"/>
          <w:numId w:val="75"/>
        </w:numPr>
        <w:ind w:right="-284" w:hanging="494"/>
        <w:jc w:val="left"/>
        <w:rPr>
          <w:sz w:val="24"/>
          <w:szCs w:val="24"/>
        </w:rPr>
      </w:pPr>
      <w:r w:rsidRPr="0018250E">
        <w:rPr>
          <w:rFonts w:hint="cs"/>
          <w:sz w:val="24"/>
          <w:szCs w:val="24"/>
          <w:rtl/>
        </w:rPr>
        <w:t>سنن النسائي 2/153 رقم الحديث (940) . إسناده صحيح . الأحاديث</w:t>
      </w:r>
      <w:r w:rsidRPr="0018250E">
        <w:rPr>
          <w:sz w:val="24"/>
          <w:szCs w:val="24"/>
          <w:rtl/>
        </w:rPr>
        <w:t xml:space="preserve"> </w:t>
      </w:r>
      <w:r w:rsidRPr="0018250E">
        <w:rPr>
          <w:rFonts w:hint="cs"/>
          <w:sz w:val="24"/>
          <w:szCs w:val="24"/>
          <w:rtl/>
        </w:rPr>
        <w:t>المختارة</w:t>
      </w:r>
      <w:r w:rsidRPr="0018250E">
        <w:rPr>
          <w:sz w:val="24"/>
          <w:szCs w:val="24"/>
          <w:rtl/>
        </w:rPr>
        <w:t xml:space="preserve"> 3/336</w:t>
      </w:r>
      <w:r w:rsidRPr="0018250E">
        <w:rPr>
          <w:rFonts w:hint="cs"/>
          <w:sz w:val="24"/>
          <w:szCs w:val="24"/>
          <w:rtl/>
        </w:rPr>
        <w:t xml:space="preserve"> </w:t>
      </w:r>
      <w:r>
        <w:rPr>
          <w:rFonts w:hint="cs"/>
          <w:sz w:val="24"/>
          <w:szCs w:val="24"/>
          <w:rtl/>
        </w:rPr>
        <w:t>رقم الحديث</w:t>
      </w:r>
      <w:r w:rsidRPr="0018250E">
        <w:rPr>
          <w:rFonts w:hint="cs"/>
          <w:sz w:val="24"/>
          <w:szCs w:val="24"/>
          <w:rtl/>
        </w:rPr>
        <w:t xml:space="preserve"> (</w:t>
      </w:r>
      <w:r w:rsidRPr="0018250E">
        <w:rPr>
          <w:sz w:val="24"/>
          <w:szCs w:val="24"/>
          <w:rtl/>
        </w:rPr>
        <w:t>1130</w:t>
      </w:r>
      <w:r>
        <w:rPr>
          <w:rFonts w:hint="cs"/>
          <w:sz w:val="24"/>
          <w:szCs w:val="24"/>
          <w:rtl/>
        </w:rPr>
        <w:t>) .</w:t>
      </w:r>
    </w:p>
  </w:footnote>
  <w:footnote w:id="1199">
    <w:p w:rsidR="00E13375" w:rsidRPr="00C87F21" w:rsidRDefault="00E13375" w:rsidP="005E63D5">
      <w:pPr>
        <w:pStyle w:val="a3"/>
        <w:numPr>
          <w:ilvl w:val="0"/>
          <w:numId w:val="75"/>
        </w:numPr>
        <w:ind w:right="-284" w:hanging="494"/>
        <w:jc w:val="left"/>
        <w:rPr>
          <w:sz w:val="24"/>
          <w:szCs w:val="24"/>
          <w:rtl/>
        </w:rPr>
      </w:pPr>
      <w:r w:rsidRPr="00C87F21">
        <w:rPr>
          <w:rFonts w:hint="cs"/>
          <w:sz w:val="24"/>
          <w:szCs w:val="24"/>
          <w:rtl/>
        </w:rPr>
        <w:t>سبق تخريجه، ص</w:t>
      </w:r>
      <w:r>
        <w:rPr>
          <w:rFonts w:hint="cs"/>
          <w:sz w:val="24"/>
          <w:szCs w:val="24"/>
          <w:rtl/>
        </w:rPr>
        <w:t>230</w:t>
      </w:r>
      <w:r w:rsidRPr="00C87F21">
        <w:rPr>
          <w:rFonts w:hint="cs"/>
          <w:sz w:val="24"/>
          <w:szCs w:val="24"/>
          <w:rtl/>
        </w:rPr>
        <w:t xml:space="preserve"> .  </w:t>
      </w:r>
    </w:p>
  </w:footnote>
  <w:footnote w:id="1200">
    <w:p w:rsidR="00E13375" w:rsidRPr="00C87F21" w:rsidRDefault="00E13375" w:rsidP="007169F9">
      <w:pPr>
        <w:pStyle w:val="a3"/>
        <w:numPr>
          <w:ilvl w:val="0"/>
          <w:numId w:val="75"/>
        </w:numPr>
        <w:ind w:right="-284" w:hanging="494"/>
        <w:jc w:val="left"/>
        <w:rPr>
          <w:sz w:val="24"/>
          <w:szCs w:val="24"/>
          <w:rtl/>
        </w:rPr>
      </w:pPr>
      <w:r w:rsidRPr="00C87F21">
        <w:rPr>
          <w:rFonts w:hint="cs"/>
          <w:sz w:val="24"/>
          <w:szCs w:val="24"/>
          <w:rtl/>
        </w:rPr>
        <w:t>ص</w:t>
      </w:r>
      <w:r>
        <w:rPr>
          <w:rFonts w:hint="cs"/>
          <w:sz w:val="24"/>
          <w:szCs w:val="24"/>
          <w:rtl/>
        </w:rPr>
        <w:t>حيح مسلم 1/562 رقم الحديث (821)</w:t>
      </w:r>
      <w:r w:rsidRPr="00C87F21">
        <w:rPr>
          <w:rFonts w:hint="cs"/>
          <w:sz w:val="24"/>
          <w:szCs w:val="24"/>
          <w:rtl/>
        </w:rPr>
        <w:t xml:space="preserve"> .  </w:t>
      </w:r>
    </w:p>
    <w:p w:rsidR="00E13375" w:rsidRPr="00C87F21" w:rsidRDefault="00E13375" w:rsidP="00DE5207">
      <w:pPr>
        <w:pStyle w:val="a3"/>
        <w:ind w:left="720" w:right="-284" w:hanging="494"/>
        <w:rPr>
          <w:sz w:val="24"/>
          <w:szCs w:val="24"/>
          <w:rtl/>
        </w:rPr>
      </w:pPr>
    </w:p>
  </w:footnote>
  <w:footnote w:id="1201">
    <w:p w:rsidR="00E13375" w:rsidRPr="00C87F21" w:rsidRDefault="00E13375" w:rsidP="005E63D5">
      <w:pPr>
        <w:pStyle w:val="a3"/>
        <w:numPr>
          <w:ilvl w:val="0"/>
          <w:numId w:val="76"/>
        </w:numPr>
        <w:ind w:right="-284" w:hanging="494"/>
        <w:jc w:val="left"/>
        <w:rPr>
          <w:sz w:val="24"/>
          <w:szCs w:val="24"/>
          <w:rtl/>
        </w:rPr>
      </w:pPr>
      <w:r w:rsidRPr="00C87F21">
        <w:rPr>
          <w:rFonts w:hint="cs"/>
          <w:sz w:val="24"/>
          <w:szCs w:val="24"/>
          <w:rtl/>
        </w:rPr>
        <w:t>سبق تخريجه ص</w:t>
      </w:r>
      <w:r>
        <w:rPr>
          <w:rFonts w:hint="cs"/>
          <w:sz w:val="24"/>
          <w:szCs w:val="24"/>
          <w:rtl/>
        </w:rPr>
        <w:t>224</w:t>
      </w:r>
      <w:r w:rsidRPr="00C87F21">
        <w:rPr>
          <w:rFonts w:hint="cs"/>
          <w:sz w:val="24"/>
          <w:szCs w:val="24"/>
          <w:rtl/>
        </w:rPr>
        <w:t xml:space="preserve"> .</w:t>
      </w:r>
    </w:p>
  </w:footnote>
  <w:footnote w:id="1202">
    <w:p w:rsidR="00E13375" w:rsidRPr="00C87F21" w:rsidRDefault="00E13375" w:rsidP="005E63D5">
      <w:pPr>
        <w:pStyle w:val="a3"/>
        <w:numPr>
          <w:ilvl w:val="0"/>
          <w:numId w:val="76"/>
        </w:numPr>
        <w:ind w:right="-284" w:hanging="494"/>
        <w:jc w:val="left"/>
        <w:rPr>
          <w:sz w:val="24"/>
          <w:szCs w:val="24"/>
          <w:rtl/>
        </w:rPr>
      </w:pPr>
      <w:r w:rsidRPr="00C87F21">
        <w:rPr>
          <w:rFonts w:hint="cs"/>
          <w:sz w:val="24"/>
          <w:szCs w:val="24"/>
          <w:rtl/>
        </w:rPr>
        <w:t>سبق تخريجه ص</w:t>
      </w:r>
      <w:r>
        <w:rPr>
          <w:rFonts w:hint="cs"/>
          <w:sz w:val="24"/>
          <w:szCs w:val="24"/>
          <w:rtl/>
        </w:rPr>
        <w:t>225</w:t>
      </w:r>
      <w:r w:rsidRPr="00C87F21">
        <w:rPr>
          <w:rFonts w:hint="cs"/>
          <w:sz w:val="24"/>
          <w:szCs w:val="24"/>
          <w:rtl/>
        </w:rPr>
        <w:t xml:space="preserve"> .</w:t>
      </w:r>
    </w:p>
  </w:footnote>
  <w:footnote w:id="1203">
    <w:p w:rsidR="00E13375" w:rsidRPr="00C87F21" w:rsidRDefault="00E13375" w:rsidP="007169F9">
      <w:pPr>
        <w:pStyle w:val="a3"/>
        <w:numPr>
          <w:ilvl w:val="0"/>
          <w:numId w:val="125"/>
        </w:numPr>
        <w:ind w:left="720" w:right="-284" w:hanging="494"/>
        <w:rPr>
          <w:sz w:val="24"/>
          <w:szCs w:val="24"/>
          <w:rtl/>
        </w:rPr>
      </w:pPr>
      <w:r w:rsidRPr="00C87F21">
        <w:rPr>
          <w:rFonts w:hint="cs"/>
          <w:sz w:val="24"/>
          <w:szCs w:val="24"/>
          <w:rtl/>
        </w:rPr>
        <w:t xml:space="preserve">ينظر: الأحرف السبعة، الداني أبو عمرو(444هـ)، تحقيق: عبد المهيمن طحان، مكتبة المنارة، مكة المكرمة، ط1، 1408 هـ، 1/46، ومناهل العرفان 1/410، والتيسير الوافي في التجويد الكافي، جمال محمود حميد الكبيسي، شركة الخنساء للطباعة، بغداد، 2002م، ص10-11 . </w:t>
      </w:r>
    </w:p>
  </w:footnote>
  <w:footnote w:id="1204">
    <w:p w:rsidR="00E13375" w:rsidRPr="00F93968" w:rsidRDefault="00E13375" w:rsidP="007169F9">
      <w:pPr>
        <w:pStyle w:val="a3"/>
        <w:numPr>
          <w:ilvl w:val="0"/>
          <w:numId w:val="146"/>
        </w:numPr>
        <w:ind w:left="720" w:right="-284" w:hanging="494"/>
        <w:jc w:val="left"/>
        <w:rPr>
          <w:sz w:val="24"/>
          <w:szCs w:val="24"/>
          <w:rtl/>
        </w:rPr>
      </w:pPr>
      <w:r w:rsidRPr="00F93968">
        <w:rPr>
          <w:rFonts w:hint="cs"/>
          <w:sz w:val="24"/>
          <w:szCs w:val="24"/>
          <w:rtl/>
        </w:rPr>
        <w:t>النشر في القراءات العشر ص15 .</w:t>
      </w:r>
    </w:p>
  </w:footnote>
  <w:footnote w:id="1205">
    <w:p w:rsidR="00E13375" w:rsidRPr="00F93968" w:rsidRDefault="00E13375" w:rsidP="007169F9">
      <w:pPr>
        <w:pStyle w:val="a3"/>
        <w:numPr>
          <w:ilvl w:val="0"/>
          <w:numId w:val="146"/>
        </w:numPr>
        <w:ind w:left="720" w:right="-284" w:hanging="494"/>
        <w:jc w:val="left"/>
        <w:rPr>
          <w:sz w:val="24"/>
          <w:szCs w:val="24"/>
          <w:rtl/>
        </w:rPr>
      </w:pPr>
      <w:r w:rsidRPr="00F93968">
        <w:rPr>
          <w:rFonts w:hint="cs"/>
          <w:sz w:val="24"/>
          <w:szCs w:val="24"/>
          <w:rtl/>
        </w:rPr>
        <w:t>سورة البقرة، من الآية (54) .</w:t>
      </w:r>
    </w:p>
  </w:footnote>
  <w:footnote w:id="1206">
    <w:p w:rsidR="00E13375" w:rsidRPr="00C87F21" w:rsidRDefault="00E13375" w:rsidP="00BB48BC">
      <w:pPr>
        <w:pStyle w:val="a3"/>
        <w:numPr>
          <w:ilvl w:val="0"/>
          <w:numId w:val="146"/>
        </w:numPr>
        <w:ind w:left="720" w:right="-284" w:hanging="494"/>
        <w:jc w:val="left"/>
        <w:rPr>
          <w:sz w:val="24"/>
          <w:szCs w:val="24"/>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25</w:t>
      </w:r>
      <w:r w:rsidRPr="00C87F21">
        <w:rPr>
          <w:rFonts w:hint="cs"/>
          <w:sz w:val="24"/>
          <w:szCs w:val="24"/>
          <w:rtl/>
        </w:rPr>
        <w:t>) .</w:t>
      </w:r>
    </w:p>
  </w:footnote>
  <w:footnote w:id="1207">
    <w:p w:rsidR="00E13375" w:rsidRPr="00C87F21" w:rsidRDefault="00E13375" w:rsidP="00BB48BC">
      <w:pPr>
        <w:pStyle w:val="a3"/>
        <w:numPr>
          <w:ilvl w:val="0"/>
          <w:numId w:val="146"/>
        </w:numPr>
        <w:ind w:left="720" w:right="-284" w:hanging="494"/>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19</w:t>
      </w:r>
      <w:r w:rsidRPr="00C87F21">
        <w:rPr>
          <w:rFonts w:hint="cs"/>
          <w:sz w:val="24"/>
          <w:szCs w:val="24"/>
          <w:rtl/>
        </w:rPr>
        <w:t>) .</w:t>
      </w:r>
    </w:p>
  </w:footnote>
  <w:footnote w:id="1208">
    <w:p w:rsidR="00E13375" w:rsidRPr="00F93968" w:rsidRDefault="00E13375" w:rsidP="007169F9">
      <w:pPr>
        <w:pStyle w:val="a3"/>
        <w:numPr>
          <w:ilvl w:val="0"/>
          <w:numId w:val="146"/>
        </w:numPr>
        <w:ind w:left="720" w:right="-284" w:hanging="494"/>
        <w:jc w:val="left"/>
        <w:rPr>
          <w:sz w:val="24"/>
          <w:szCs w:val="24"/>
          <w:rtl/>
        </w:rPr>
      </w:pPr>
      <w:r w:rsidRPr="00F93968">
        <w:rPr>
          <w:rFonts w:hint="cs"/>
          <w:sz w:val="24"/>
          <w:szCs w:val="24"/>
          <w:rtl/>
        </w:rPr>
        <w:t>سورة النساء، من الآية (1) .</w:t>
      </w:r>
    </w:p>
  </w:footnote>
  <w:footnote w:id="1209">
    <w:p w:rsidR="00E13375" w:rsidRPr="00C87F21" w:rsidRDefault="00E13375" w:rsidP="00BB48BC">
      <w:pPr>
        <w:pStyle w:val="a3"/>
        <w:numPr>
          <w:ilvl w:val="0"/>
          <w:numId w:val="146"/>
        </w:numPr>
        <w:ind w:left="720" w:right="-284" w:hanging="494"/>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21</w:t>
      </w:r>
      <w:r w:rsidRPr="00C87F21">
        <w:rPr>
          <w:rFonts w:hint="cs"/>
          <w:sz w:val="24"/>
          <w:szCs w:val="24"/>
          <w:rtl/>
        </w:rPr>
        <w:t>) .</w:t>
      </w:r>
    </w:p>
  </w:footnote>
  <w:footnote w:id="1210">
    <w:p w:rsidR="00E13375" w:rsidRPr="00F93968" w:rsidRDefault="00E13375" w:rsidP="007169F9">
      <w:pPr>
        <w:pStyle w:val="a3"/>
        <w:numPr>
          <w:ilvl w:val="0"/>
          <w:numId w:val="146"/>
        </w:numPr>
        <w:ind w:left="720" w:right="-284" w:hanging="494"/>
        <w:jc w:val="left"/>
        <w:rPr>
          <w:sz w:val="24"/>
          <w:szCs w:val="24"/>
          <w:rtl/>
        </w:rPr>
      </w:pPr>
      <w:r w:rsidRPr="00F93968">
        <w:rPr>
          <w:rFonts w:hint="cs"/>
          <w:sz w:val="24"/>
          <w:szCs w:val="24"/>
          <w:rtl/>
        </w:rPr>
        <w:t xml:space="preserve">ينظر: النشر في القراءات العشر ص16، والبدور الزاهرة في القراءات العشر المتواترة من طريقي </w:t>
      </w:r>
      <w:proofErr w:type="spellStart"/>
      <w:r w:rsidRPr="00F93968">
        <w:rPr>
          <w:rFonts w:hint="cs"/>
          <w:sz w:val="24"/>
          <w:szCs w:val="24"/>
          <w:rtl/>
        </w:rPr>
        <w:t>الشاطبية</w:t>
      </w:r>
      <w:proofErr w:type="spellEnd"/>
      <w:r w:rsidRPr="00F93968">
        <w:rPr>
          <w:rFonts w:hint="cs"/>
          <w:sz w:val="24"/>
          <w:szCs w:val="24"/>
          <w:rtl/>
        </w:rPr>
        <w:t xml:space="preserve"> والدرة ص39و93 .</w:t>
      </w:r>
    </w:p>
  </w:footnote>
  <w:footnote w:id="1211">
    <w:p w:rsidR="00E13375" w:rsidRPr="00C87F21" w:rsidRDefault="00E13375" w:rsidP="00BB48BC">
      <w:pPr>
        <w:pStyle w:val="a3"/>
        <w:numPr>
          <w:ilvl w:val="0"/>
          <w:numId w:val="146"/>
        </w:numPr>
        <w:ind w:left="720" w:right="-284" w:hanging="494"/>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44</w:t>
      </w:r>
      <w:r w:rsidRPr="00C87F21">
        <w:rPr>
          <w:rFonts w:hint="cs"/>
          <w:sz w:val="24"/>
          <w:szCs w:val="24"/>
          <w:rtl/>
        </w:rPr>
        <w:t>) .</w:t>
      </w:r>
    </w:p>
  </w:footnote>
  <w:footnote w:id="1212">
    <w:p w:rsidR="00E13375" w:rsidRPr="00F93968" w:rsidRDefault="00E13375" w:rsidP="00BB48BC">
      <w:pPr>
        <w:pStyle w:val="a3"/>
        <w:numPr>
          <w:ilvl w:val="0"/>
          <w:numId w:val="382"/>
        </w:numPr>
        <w:ind w:left="651" w:right="-284" w:hanging="425"/>
        <w:jc w:val="left"/>
        <w:rPr>
          <w:sz w:val="24"/>
          <w:szCs w:val="24"/>
        </w:rPr>
      </w:pPr>
      <w:r w:rsidRPr="00F93968">
        <w:rPr>
          <w:rFonts w:hint="cs"/>
          <w:sz w:val="24"/>
          <w:szCs w:val="24"/>
          <w:rtl/>
        </w:rPr>
        <w:t>سورة التوبة، من الآية (100) .</w:t>
      </w:r>
    </w:p>
  </w:footnote>
  <w:footnote w:id="1213">
    <w:p w:rsidR="00E13375" w:rsidRPr="00006E24" w:rsidRDefault="00E13375" w:rsidP="00BB48BC">
      <w:pPr>
        <w:pStyle w:val="a3"/>
        <w:numPr>
          <w:ilvl w:val="0"/>
          <w:numId w:val="382"/>
        </w:numPr>
        <w:ind w:left="651" w:right="-284" w:hanging="425"/>
        <w:rPr>
          <w:sz w:val="24"/>
          <w:szCs w:val="24"/>
          <w:rtl/>
        </w:rPr>
      </w:pPr>
      <w:r w:rsidRPr="00006E24">
        <w:rPr>
          <w:rFonts w:hint="cs"/>
          <w:sz w:val="24"/>
          <w:szCs w:val="24"/>
          <w:rtl/>
        </w:rPr>
        <w:t xml:space="preserve">ينظر: النشر في القراءات العشر ص16، والبدور الزاهرة في القراءات العشر المتواترة من طريقي </w:t>
      </w:r>
      <w:proofErr w:type="spellStart"/>
      <w:r w:rsidRPr="00006E24">
        <w:rPr>
          <w:rFonts w:hint="cs"/>
          <w:sz w:val="24"/>
          <w:szCs w:val="24"/>
          <w:rtl/>
        </w:rPr>
        <w:t>الشاطبية</w:t>
      </w:r>
      <w:proofErr w:type="spellEnd"/>
      <w:r w:rsidRPr="00006E24">
        <w:rPr>
          <w:rFonts w:hint="cs"/>
          <w:sz w:val="24"/>
          <w:szCs w:val="24"/>
          <w:rtl/>
        </w:rPr>
        <w:t xml:space="preserve"> والدرة ص171 .</w:t>
      </w:r>
    </w:p>
  </w:footnote>
  <w:footnote w:id="1214">
    <w:p w:rsidR="00E13375" w:rsidRPr="00F93968" w:rsidRDefault="00E13375" w:rsidP="00BB48BC">
      <w:pPr>
        <w:pStyle w:val="a3"/>
        <w:numPr>
          <w:ilvl w:val="0"/>
          <w:numId w:val="382"/>
        </w:numPr>
        <w:ind w:left="651" w:right="-284" w:hanging="425"/>
        <w:jc w:val="left"/>
        <w:rPr>
          <w:sz w:val="24"/>
          <w:szCs w:val="24"/>
          <w:rtl/>
        </w:rPr>
      </w:pPr>
      <w:r w:rsidRPr="00F93968">
        <w:rPr>
          <w:rFonts w:hint="cs"/>
          <w:sz w:val="24"/>
          <w:szCs w:val="24"/>
          <w:rtl/>
        </w:rPr>
        <w:t>ينظر: النشر في القراءات العشر ص17 .</w:t>
      </w:r>
    </w:p>
  </w:footnote>
  <w:footnote w:id="1215">
    <w:p w:rsidR="00E13375" w:rsidRPr="00C87F21" w:rsidRDefault="00E13375" w:rsidP="00BB48BC">
      <w:pPr>
        <w:pStyle w:val="a3"/>
        <w:numPr>
          <w:ilvl w:val="0"/>
          <w:numId w:val="382"/>
        </w:numPr>
        <w:ind w:left="651" w:right="-284" w:hanging="425"/>
        <w:rPr>
          <w:sz w:val="24"/>
          <w:szCs w:val="24"/>
          <w:rtl/>
        </w:rPr>
      </w:pPr>
      <w:r w:rsidRPr="00C87F21">
        <w:rPr>
          <w:rFonts w:hint="cs"/>
          <w:sz w:val="24"/>
          <w:szCs w:val="24"/>
          <w:rtl/>
        </w:rPr>
        <w:t>حجة القراءات</w:t>
      </w:r>
      <w:r>
        <w:rPr>
          <w:rFonts w:hint="cs"/>
          <w:sz w:val="24"/>
          <w:szCs w:val="24"/>
          <w:rtl/>
        </w:rPr>
        <w:t>،</w:t>
      </w:r>
      <w:r w:rsidRPr="006D7220">
        <w:rPr>
          <w:rFonts w:hint="cs"/>
          <w:sz w:val="24"/>
          <w:szCs w:val="24"/>
          <w:rtl/>
        </w:rPr>
        <w:t xml:space="preserve"> </w:t>
      </w:r>
      <w:r w:rsidRPr="00C87F21">
        <w:rPr>
          <w:rFonts w:hint="cs"/>
          <w:sz w:val="24"/>
          <w:szCs w:val="24"/>
          <w:rtl/>
        </w:rPr>
        <w:t xml:space="preserve">عبد الرحمن بن محمد بن </w:t>
      </w:r>
      <w:proofErr w:type="spellStart"/>
      <w:r w:rsidRPr="00C87F21">
        <w:rPr>
          <w:rFonts w:hint="cs"/>
          <w:sz w:val="24"/>
          <w:szCs w:val="24"/>
          <w:rtl/>
        </w:rPr>
        <w:t>زنجلة</w:t>
      </w:r>
      <w:proofErr w:type="spellEnd"/>
      <w:r w:rsidRPr="00C87F21">
        <w:rPr>
          <w:rFonts w:hint="cs"/>
          <w:sz w:val="24"/>
          <w:szCs w:val="24"/>
          <w:rtl/>
        </w:rPr>
        <w:t xml:space="preserve"> أبو </w:t>
      </w:r>
      <w:proofErr w:type="spellStart"/>
      <w:r w:rsidRPr="00C87F21">
        <w:rPr>
          <w:rFonts w:hint="cs"/>
          <w:sz w:val="24"/>
          <w:szCs w:val="24"/>
          <w:rtl/>
        </w:rPr>
        <w:t>زرعة</w:t>
      </w:r>
      <w:proofErr w:type="spellEnd"/>
      <w:r>
        <w:rPr>
          <w:rFonts w:hint="cs"/>
          <w:sz w:val="24"/>
          <w:szCs w:val="24"/>
          <w:rtl/>
        </w:rPr>
        <w:t>(ت400هـ)</w:t>
      </w:r>
      <w:r w:rsidRPr="00C87F21">
        <w:rPr>
          <w:rFonts w:hint="cs"/>
          <w:sz w:val="24"/>
          <w:szCs w:val="24"/>
          <w:rtl/>
        </w:rPr>
        <w:t xml:space="preserve">، تحقيق: سعيد الأفغاني، مؤسسة </w:t>
      </w:r>
      <w:r>
        <w:rPr>
          <w:rFonts w:hint="cs"/>
          <w:sz w:val="24"/>
          <w:szCs w:val="24"/>
          <w:rtl/>
        </w:rPr>
        <w:t>ا</w:t>
      </w:r>
      <w:r w:rsidRPr="00C87F21">
        <w:rPr>
          <w:rFonts w:hint="cs"/>
          <w:sz w:val="24"/>
          <w:szCs w:val="24"/>
          <w:rtl/>
        </w:rPr>
        <w:t>لرسالة، بيروت، ط2، ص11-12 .</w:t>
      </w:r>
    </w:p>
  </w:footnote>
  <w:footnote w:id="1216">
    <w:p w:rsidR="00E13375" w:rsidRPr="00C87F21" w:rsidRDefault="00E13375" w:rsidP="00BB48BC">
      <w:pPr>
        <w:pStyle w:val="a3"/>
        <w:numPr>
          <w:ilvl w:val="0"/>
          <w:numId w:val="382"/>
        </w:numPr>
        <w:ind w:left="651" w:right="-284" w:hanging="425"/>
        <w:jc w:val="left"/>
        <w:rPr>
          <w:sz w:val="24"/>
          <w:szCs w:val="24"/>
          <w:rtl/>
        </w:rPr>
      </w:pPr>
      <w:r w:rsidRPr="00C87F21">
        <w:rPr>
          <w:rFonts w:hint="cs"/>
          <w:sz w:val="24"/>
          <w:szCs w:val="24"/>
          <w:rtl/>
        </w:rPr>
        <w:t>ينظر: حجة القراءات ص14 .</w:t>
      </w:r>
    </w:p>
  </w:footnote>
  <w:footnote w:id="1217">
    <w:p w:rsidR="00E13375" w:rsidRPr="00C87F21" w:rsidRDefault="00E13375" w:rsidP="00BB48BC">
      <w:pPr>
        <w:pStyle w:val="a3"/>
        <w:numPr>
          <w:ilvl w:val="0"/>
          <w:numId w:val="382"/>
        </w:numPr>
        <w:ind w:left="651" w:right="-284" w:hanging="425"/>
        <w:rPr>
          <w:sz w:val="24"/>
          <w:szCs w:val="24"/>
          <w:rtl/>
        </w:rPr>
      </w:pPr>
      <w:r w:rsidRPr="00C87F21">
        <w:rPr>
          <w:rFonts w:hint="cs"/>
          <w:sz w:val="24"/>
          <w:szCs w:val="24"/>
          <w:rtl/>
        </w:rPr>
        <w:t xml:space="preserve">ينظر: إتحاف فضلاء البشر </w:t>
      </w:r>
      <w:r>
        <w:rPr>
          <w:rFonts w:hint="cs"/>
          <w:sz w:val="24"/>
          <w:szCs w:val="24"/>
          <w:rtl/>
        </w:rPr>
        <w:t>ب</w:t>
      </w:r>
      <w:r w:rsidRPr="00C87F21">
        <w:rPr>
          <w:rFonts w:hint="cs"/>
          <w:sz w:val="24"/>
          <w:szCs w:val="24"/>
          <w:rtl/>
        </w:rPr>
        <w:t>القراءات الأربعة عشر 1/</w:t>
      </w:r>
      <w:r>
        <w:rPr>
          <w:rFonts w:hint="cs"/>
          <w:sz w:val="24"/>
          <w:szCs w:val="24"/>
          <w:rtl/>
        </w:rPr>
        <w:t>72</w:t>
      </w:r>
      <w:r w:rsidRPr="00C87F21">
        <w:rPr>
          <w:rFonts w:hint="cs"/>
          <w:sz w:val="24"/>
          <w:szCs w:val="24"/>
          <w:rtl/>
        </w:rPr>
        <w:t xml:space="preserve">، ومناهل العرفان في علوم القرآن 1/414-415، والتيسير الوافي في التجويد الكافي ص12-14 .  </w:t>
      </w:r>
    </w:p>
  </w:footnote>
  <w:footnote w:id="1218">
    <w:p w:rsidR="00E13375" w:rsidRPr="00C87F21" w:rsidRDefault="00E13375" w:rsidP="007169F9">
      <w:pPr>
        <w:pStyle w:val="a3"/>
        <w:numPr>
          <w:ilvl w:val="0"/>
          <w:numId w:val="287"/>
        </w:numPr>
        <w:ind w:left="651" w:right="-284" w:hanging="425"/>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86</w:t>
      </w:r>
      <w:r w:rsidRPr="00C87F21">
        <w:rPr>
          <w:rFonts w:hint="cs"/>
          <w:sz w:val="24"/>
          <w:szCs w:val="24"/>
          <w:rtl/>
        </w:rPr>
        <w:t>) .</w:t>
      </w:r>
    </w:p>
  </w:footnote>
  <w:footnote w:id="1219">
    <w:p w:rsidR="00E13375" w:rsidRPr="00C87F21" w:rsidRDefault="00E13375" w:rsidP="007169F9">
      <w:pPr>
        <w:pStyle w:val="a3"/>
        <w:numPr>
          <w:ilvl w:val="0"/>
          <w:numId w:val="287"/>
        </w:numPr>
        <w:ind w:left="651" w:right="-284" w:hanging="425"/>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74</w:t>
      </w:r>
      <w:r w:rsidRPr="00C87F21">
        <w:rPr>
          <w:rFonts w:hint="cs"/>
          <w:sz w:val="24"/>
          <w:szCs w:val="24"/>
          <w:rtl/>
        </w:rPr>
        <w:t>) .</w:t>
      </w:r>
    </w:p>
  </w:footnote>
  <w:footnote w:id="1220">
    <w:p w:rsidR="00E13375" w:rsidRPr="00C87F21" w:rsidRDefault="00E13375" w:rsidP="007169F9">
      <w:pPr>
        <w:pStyle w:val="a3"/>
        <w:numPr>
          <w:ilvl w:val="0"/>
          <w:numId w:val="287"/>
        </w:numPr>
        <w:ind w:left="651" w:right="-284" w:hanging="425"/>
        <w:jc w:val="left"/>
        <w:rPr>
          <w:sz w:val="24"/>
          <w:szCs w:val="24"/>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90</w:t>
      </w:r>
      <w:r w:rsidRPr="00C87F21">
        <w:rPr>
          <w:rFonts w:hint="cs"/>
          <w:sz w:val="24"/>
          <w:szCs w:val="24"/>
          <w:rtl/>
        </w:rPr>
        <w:t>) .</w:t>
      </w:r>
    </w:p>
  </w:footnote>
  <w:footnote w:id="1221">
    <w:p w:rsidR="00E13375" w:rsidRPr="00C87F21" w:rsidRDefault="00E13375" w:rsidP="007169F9">
      <w:pPr>
        <w:pStyle w:val="a3"/>
        <w:numPr>
          <w:ilvl w:val="0"/>
          <w:numId w:val="287"/>
        </w:numPr>
        <w:ind w:left="651" w:right="-284" w:hanging="425"/>
        <w:jc w:val="left"/>
        <w:rPr>
          <w:sz w:val="24"/>
          <w:szCs w:val="24"/>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36</w:t>
      </w:r>
      <w:r w:rsidRPr="00C87F21">
        <w:rPr>
          <w:rFonts w:hint="cs"/>
          <w:sz w:val="24"/>
          <w:szCs w:val="24"/>
          <w:rtl/>
        </w:rPr>
        <w:t>) .</w:t>
      </w:r>
    </w:p>
  </w:footnote>
  <w:footnote w:id="1222">
    <w:p w:rsidR="00E13375" w:rsidRPr="00C87F21" w:rsidRDefault="00E13375" w:rsidP="007169F9">
      <w:pPr>
        <w:pStyle w:val="a3"/>
        <w:numPr>
          <w:ilvl w:val="0"/>
          <w:numId w:val="287"/>
        </w:numPr>
        <w:ind w:left="651" w:right="-284" w:hanging="425"/>
        <w:jc w:val="left"/>
        <w:rPr>
          <w:sz w:val="24"/>
          <w:szCs w:val="24"/>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76</w:t>
      </w:r>
      <w:r w:rsidRPr="00C87F21">
        <w:rPr>
          <w:rFonts w:hint="cs"/>
          <w:sz w:val="24"/>
          <w:szCs w:val="24"/>
          <w:rtl/>
        </w:rPr>
        <w:t>) .</w:t>
      </w:r>
    </w:p>
  </w:footnote>
  <w:footnote w:id="1223">
    <w:p w:rsidR="00E13375" w:rsidRPr="00C87F21" w:rsidRDefault="00E13375" w:rsidP="007169F9">
      <w:pPr>
        <w:pStyle w:val="a3"/>
        <w:numPr>
          <w:ilvl w:val="0"/>
          <w:numId w:val="287"/>
        </w:numPr>
        <w:ind w:left="651" w:right="-284" w:hanging="425"/>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58</w:t>
      </w:r>
      <w:r w:rsidRPr="00C87F21">
        <w:rPr>
          <w:rFonts w:hint="cs"/>
          <w:sz w:val="24"/>
          <w:szCs w:val="24"/>
          <w:rtl/>
        </w:rPr>
        <w:t>) .</w:t>
      </w:r>
    </w:p>
  </w:footnote>
  <w:footnote w:id="1224">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ت(17) .</w:t>
      </w:r>
    </w:p>
  </w:footnote>
  <w:footnote w:id="1225">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ت(88) .</w:t>
      </w:r>
    </w:p>
  </w:footnote>
  <w:footnote w:id="1226">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ت(13) .</w:t>
      </w:r>
    </w:p>
  </w:footnote>
  <w:footnote w:id="1227">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ت(67) .</w:t>
      </w:r>
    </w:p>
  </w:footnote>
  <w:footnote w:id="1228">
    <w:p w:rsidR="00E13375" w:rsidRPr="00A45DBA" w:rsidRDefault="00E13375" w:rsidP="007169F9">
      <w:pPr>
        <w:pStyle w:val="a3"/>
        <w:numPr>
          <w:ilvl w:val="0"/>
          <w:numId w:val="287"/>
        </w:numPr>
        <w:ind w:left="651" w:right="-284" w:hanging="425"/>
        <w:jc w:val="left"/>
        <w:rPr>
          <w:sz w:val="24"/>
          <w:szCs w:val="24"/>
        </w:rPr>
      </w:pPr>
      <w:r w:rsidRPr="00A45DBA">
        <w:rPr>
          <w:rFonts w:hint="cs"/>
          <w:sz w:val="24"/>
          <w:szCs w:val="24"/>
          <w:rtl/>
        </w:rPr>
        <w:t>ينظر: ملحق الأعلام، ت(62) .</w:t>
      </w:r>
    </w:p>
  </w:footnote>
  <w:footnote w:id="1229">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ت(43) .</w:t>
      </w:r>
    </w:p>
  </w:footnote>
  <w:footnote w:id="1230">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ت(47) .</w:t>
      </w:r>
    </w:p>
  </w:footnote>
  <w:footnote w:id="1231">
    <w:p w:rsidR="00E13375" w:rsidRPr="00A45DBA" w:rsidRDefault="00E13375" w:rsidP="007169F9">
      <w:pPr>
        <w:pStyle w:val="a3"/>
        <w:numPr>
          <w:ilvl w:val="0"/>
          <w:numId w:val="287"/>
        </w:numPr>
        <w:ind w:left="651" w:right="-284" w:hanging="425"/>
        <w:jc w:val="left"/>
        <w:rPr>
          <w:sz w:val="24"/>
          <w:szCs w:val="24"/>
          <w:rtl/>
        </w:rPr>
      </w:pPr>
      <w:r w:rsidRPr="00A45DBA">
        <w:rPr>
          <w:rFonts w:hint="cs"/>
          <w:sz w:val="24"/>
          <w:szCs w:val="24"/>
          <w:rtl/>
        </w:rPr>
        <w:t>ينظر: ملحق الأعلام، ت(46) .</w:t>
      </w:r>
    </w:p>
  </w:footnote>
  <w:footnote w:id="1232">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52</w:t>
      </w:r>
      <w:r w:rsidRPr="00A45DBA">
        <w:rPr>
          <w:rFonts w:hint="cs"/>
          <w:sz w:val="24"/>
          <w:szCs w:val="24"/>
          <w:rtl/>
        </w:rPr>
        <w:t>) .</w:t>
      </w:r>
    </w:p>
  </w:footnote>
  <w:footnote w:id="1233">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60</w:t>
      </w:r>
      <w:r w:rsidRPr="00A45DBA">
        <w:rPr>
          <w:rFonts w:hint="cs"/>
          <w:sz w:val="24"/>
          <w:szCs w:val="24"/>
          <w:rtl/>
        </w:rPr>
        <w:t>) .</w:t>
      </w:r>
    </w:p>
  </w:footnote>
  <w:footnote w:id="1234">
    <w:p w:rsidR="00E13375" w:rsidRPr="00A45DBA" w:rsidRDefault="00E13375" w:rsidP="007169F9">
      <w:pPr>
        <w:pStyle w:val="a3"/>
        <w:numPr>
          <w:ilvl w:val="0"/>
          <w:numId w:val="288"/>
        </w:numPr>
        <w:ind w:left="651" w:hanging="425"/>
        <w:rPr>
          <w:sz w:val="24"/>
          <w:szCs w:val="24"/>
        </w:rPr>
      </w:pPr>
      <w:r w:rsidRPr="00A45DBA">
        <w:rPr>
          <w:rFonts w:hint="cs"/>
          <w:sz w:val="24"/>
          <w:szCs w:val="24"/>
          <w:rtl/>
        </w:rPr>
        <w:t>نفسه الراوي عن أبي عمرو بن العلاء .</w:t>
      </w:r>
    </w:p>
  </w:footnote>
  <w:footnote w:id="1235">
    <w:p w:rsidR="00E13375" w:rsidRPr="00A45DBA" w:rsidRDefault="00E13375" w:rsidP="007169F9">
      <w:pPr>
        <w:pStyle w:val="a3"/>
        <w:numPr>
          <w:ilvl w:val="0"/>
          <w:numId w:val="288"/>
        </w:numPr>
        <w:ind w:left="651" w:right="-284" w:hanging="425"/>
        <w:rPr>
          <w:sz w:val="24"/>
          <w:szCs w:val="24"/>
          <w:rtl/>
        </w:rPr>
      </w:pPr>
      <w:r w:rsidRPr="00A45DBA">
        <w:rPr>
          <w:rFonts w:hint="cs"/>
          <w:sz w:val="24"/>
          <w:szCs w:val="24"/>
          <w:rtl/>
        </w:rPr>
        <w:t>ينظر: إتحاف فضلاء البشر بالقراءات الأربعة عشر 1/72 .</w:t>
      </w:r>
    </w:p>
  </w:footnote>
  <w:footnote w:id="1236">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90</w:t>
      </w:r>
      <w:r w:rsidRPr="00A45DBA">
        <w:rPr>
          <w:rFonts w:hint="cs"/>
          <w:sz w:val="24"/>
          <w:szCs w:val="24"/>
          <w:rtl/>
        </w:rPr>
        <w:t>) .</w:t>
      </w:r>
    </w:p>
  </w:footnote>
  <w:footnote w:id="1237">
    <w:p w:rsidR="00E13375" w:rsidRPr="00A45DBA" w:rsidRDefault="00E13375" w:rsidP="00BB48BC">
      <w:pPr>
        <w:pStyle w:val="a3"/>
        <w:numPr>
          <w:ilvl w:val="0"/>
          <w:numId w:val="288"/>
        </w:numPr>
        <w:ind w:left="651" w:right="-284" w:hanging="425"/>
        <w:jc w:val="left"/>
        <w:rPr>
          <w:sz w:val="24"/>
          <w:szCs w:val="24"/>
        </w:rPr>
      </w:pPr>
      <w:r w:rsidRPr="00A45DBA">
        <w:rPr>
          <w:rFonts w:hint="cs"/>
          <w:sz w:val="24"/>
          <w:szCs w:val="24"/>
          <w:rtl/>
        </w:rPr>
        <w:t>ينظر: ملحق الأعلام، ت(</w:t>
      </w:r>
      <w:r>
        <w:rPr>
          <w:rFonts w:hint="cs"/>
          <w:sz w:val="24"/>
          <w:szCs w:val="24"/>
          <w:rtl/>
        </w:rPr>
        <w:t>57</w:t>
      </w:r>
      <w:r w:rsidRPr="00A45DBA">
        <w:rPr>
          <w:rFonts w:hint="cs"/>
          <w:sz w:val="24"/>
          <w:szCs w:val="24"/>
          <w:rtl/>
        </w:rPr>
        <w:t>) .</w:t>
      </w:r>
    </w:p>
  </w:footnote>
  <w:footnote w:id="1238">
    <w:p w:rsidR="00E13375" w:rsidRPr="00A45DBA" w:rsidRDefault="00E13375" w:rsidP="00BB48BC">
      <w:pPr>
        <w:pStyle w:val="a3"/>
        <w:numPr>
          <w:ilvl w:val="0"/>
          <w:numId w:val="288"/>
        </w:numPr>
        <w:ind w:left="651" w:right="-284" w:hanging="425"/>
        <w:jc w:val="left"/>
        <w:rPr>
          <w:sz w:val="24"/>
          <w:szCs w:val="24"/>
        </w:rPr>
      </w:pPr>
      <w:r w:rsidRPr="00A45DBA">
        <w:rPr>
          <w:rFonts w:hint="cs"/>
          <w:sz w:val="24"/>
          <w:szCs w:val="24"/>
          <w:rtl/>
        </w:rPr>
        <w:t>ينظر: ملحق الأعلام، ت(</w:t>
      </w:r>
      <w:r>
        <w:rPr>
          <w:rFonts w:hint="cs"/>
          <w:sz w:val="24"/>
          <w:szCs w:val="24"/>
          <w:rtl/>
        </w:rPr>
        <w:t>30</w:t>
      </w:r>
      <w:r w:rsidRPr="00A45DBA">
        <w:rPr>
          <w:rFonts w:hint="cs"/>
          <w:sz w:val="24"/>
          <w:szCs w:val="24"/>
          <w:rtl/>
        </w:rPr>
        <w:t>) .</w:t>
      </w:r>
    </w:p>
  </w:footnote>
  <w:footnote w:id="1239">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91</w:t>
      </w:r>
      <w:r w:rsidRPr="00A45DBA">
        <w:rPr>
          <w:rFonts w:hint="cs"/>
          <w:sz w:val="24"/>
          <w:szCs w:val="24"/>
          <w:rtl/>
        </w:rPr>
        <w:t>) .</w:t>
      </w:r>
    </w:p>
  </w:footnote>
  <w:footnote w:id="1240">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69</w:t>
      </w:r>
      <w:r w:rsidRPr="00A45DBA">
        <w:rPr>
          <w:rFonts w:hint="cs"/>
          <w:sz w:val="24"/>
          <w:szCs w:val="24"/>
          <w:rtl/>
        </w:rPr>
        <w:t>) .</w:t>
      </w:r>
    </w:p>
  </w:footnote>
  <w:footnote w:id="1241">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24</w:t>
      </w:r>
      <w:r w:rsidRPr="00A45DBA">
        <w:rPr>
          <w:rFonts w:hint="cs"/>
          <w:sz w:val="24"/>
          <w:szCs w:val="24"/>
          <w:rtl/>
        </w:rPr>
        <w:t>) .</w:t>
      </w:r>
    </w:p>
  </w:footnote>
  <w:footnote w:id="1242">
    <w:p w:rsidR="00E13375" w:rsidRPr="00A45DBA" w:rsidRDefault="00E13375" w:rsidP="007169F9">
      <w:pPr>
        <w:pStyle w:val="a3"/>
        <w:numPr>
          <w:ilvl w:val="0"/>
          <w:numId w:val="288"/>
        </w:numPr>
        <w:ind w:left="651" w:hanging="425"/>
        <w:rPr>
          <w:sz w:val="24"/>
          <w:szCs w:val="24"/>
        </w:rPr>
      </w:pPr>
      <w:r w:rsidRPr="00A45DBA">
        <w:rPr>
          <w:rFonts w:hint="cs"/>
          <w:sz w:val="24"/>
          <w:szCs w:val="24"/>
          <w:rtl/>
        </w:rPr>
        <w:t>نفسه الراوي عن حمزة الكوفي .</w:t>
      </w:r>
    </w:p>
  </w:footnote>
  <w:footnote w:id="1243">
    <w:p w:rsidR="00E13375" w:rsidRPr="00A45DBA" w:rsidRDefault="00E13375" w:rsidP="00BB48BC">
      <w:pPr>
        <w:pStyle w:val="a3"/>
        <w:numPr>
          <w:ilvl w:val="0"/>
          <w:numId w:val="288"/>
        </w:numPr>
        <w:ind w:left="651" w:right="-284" w:hanging="425"/>
        <w:jc w:val="left"/>
        <w:rPr>
          <w:sz w:val="24"/>
          <w:szCs w:val="24"/>
        </w:rPr>
      </w:pPr>
      <w:r w:rsidRPr="00A45DBA">
        <w:rPr>
          <w:rFonts w:hint="cs"/>
          <w:sz w:val="24"/>
          <w:szCs w:val="24"/>
          <w:rtl/>
        </w:rPr>
        <w:t>ينظر: ملحق الأعلام، ت(</w:t>
      </w:r>
      <w:r>
        <w:rPr>
          <w:rFonts w:hint="cs"/>
          <w:sz w:val="24"/>
          <w:szCs w:val="24"/>
          <w:rtl/>
        </w:rPr>
        <w:t>10</w:t>
      </w:r>
      <w:r w:rsidRPr="00A45DBA">
        <w:rPr>
          <w:rFonts w:hint="cs"/>
          <w:sz w:val="24"/>
          <w:szCs w:val="24"/>
          <w:rtl/>
        </w:rPr>
        <w:t>) .</w:t>
      </w:r>
    </w:p>
  </w:footnote>
  <w:footnote w:id="1244">
    <w:p w:rsidR="00E13375" w:rsidRPr="00A45DBA" w:rsidRDefault="00E13375" w:rsidP="00BB48BC">
      <w:pPr>
        <w:pStyle w:val="a3"/>
        <w:numPr>
          <w:ilvl w:val="0"/>
          <w:numId w:val="288"/>
        </w:numPr>
        <w:ind w:left="651" w:right="-284" w:hanging="425"/>
        <w:jc w:val="left"/>
        <w:rPr>
          <w:sz w:val="24"/>
          <w:szCs w:val="24"/>
          <w:rtl/>
        </w:rPr>
      </w:pPr>
      <w:r w:rsidRPr="00A45DBA">
        <w:rPr>
          <w:rFonts w:hint="cs"/>
          <w:sz w:val="24"/>
          <w:szCs w:val="24"/>
          <w:rtl/>
        </w:rPr>
        <w:t>ينظر: ملحق الأعلام، ت(</w:t>
      </w:r>
      <w:r>
        <w:rPr>
          <w:rFonts w:hint="cs"/>
          <w:sz w:val="24"/>
          <w:szCs w:val="24"/>
          <w:rtl/>
        </w:rPr>
        <w:t>9</w:t>
      </w:r>
      <w:r w:rsidRPr="00A45DBA">
        <w:rPr>
          <w:rFonts w:hint="cs"/>
          <w:sz w:val="24"/>
          <w:szCs w:val="24"/>
          <w:rtl/>
        </w:rPr>
        <w:t>) .</w:t>
      </w:r>
    </w:p>
  </w:footnote>
  <w:footnote w:id="1245">
    <w:p w:rsidR="00E13375" w:rsidRPr="00A45DBA" w:rsidRDefault="00E13375" w:rsidP="007169F9">
      <w:pPr>
        <w:pStyle w:val="a3"/>
        <w:numPr>
          <w:ilvl w:val="0"/>
          <w:numId w:val="288"/>
        </w:numPr>
        <w:ind w:left="651" w:right="-284" w:hanging="425"/>
        <w:rPr>
          <w:sz w:val="24"/>
          <w:szCs w:val="24"/>
        </w:rPr>
      </w:pPr>
      <w:r w:rsidRPr="00A45DBA">
        <w:rPr>
          <w:rFonts w:hint="cs"/>
          <w:sz w:val="24"/>
          <w:szCs w:val="24"/>
          <w:rtl/>
        </w:rPr>
        <w:t>ينظر: القواعد والإشارات في أصول القراءات، أحمد بن عمر بن محمد بن أبي الرضا الحموي أبو العباس (ت791هـ)، تحقيق: د. عبد الكريم محمد الحسن بكار، دار القلم، دمشق، ط1، 1406هـ، 1/30، وإتحاف فضلاء البشر بالقراءات الأربعة عشر 1/72 .</w:t>
      </w:r>
    </w:p>
  </w:footnote>
  <w:footnote w:id="1246">
    <w:p w:rsidR="00E13375" w:rsidRPr="00A45DBA" w:rsidRDefault="00E13375" w:rsidP="007169F9">
      <w:pPr>
        <w:pStyle w:val="a3"/>
        <w:numPr>
          <w:ilvl w:val="0"/>
          <w:numId w:val="289"/>
        </w:numPr>
        <w:ind w:left="651" w:right="-284" w:hanging="425"/>
        <w:jc w:val="left"/>
        <w:rPr>
          <w:sz w:val="24"/>
          <w:szCs w:val="24"/>
          <w:rtl/>
        </w:rPr>
      </w:pPr>
      <w:r w:rsidRPr="00A45DBA">
        <w:rPr>
          <w:rFonts w:hint="cs"/>
          <w:sz w:val="24"/>
          <w:szCs w:val="24"/>
          <w:rtl/>
        </w:rPr>
        <w:t>ينظر: إتحاف فضلاء البشر بالقراءات الأربعة عشر 1/72 .</w:t>
      </w:r>
    </w:p>
  </w:footnote>
  <w:footnote w:id="1247">
    <w:p w:rsidR="00E13375" w:rsidRPr="00A45DBA" w:rsidRDefault="00E13375" w:rsidP="00BB48BC">
      <w:pPr>
        <w:pStyle w:val="a3"/>
        <w:numPr>
          <w:ilvl w:val="0"/>
          <w:numId w:val="289"/>
        </w:numPr>
        <w:ind w:left="651" w:right="-284" w:hanging="425"/>
        <w:jc w:val="left"/>
        <w:rPr>
          <w:sz w:val="24"/>
          <w:szCs w:val="24"/>
        </w:rPr>
      </w:pPr>
      <w:r w:rsidRPr="00A45DBA">
        <w:rPr>
          <w:rFonts w:hint="cs"/>
          <w:sz w:val="24"/>
          <w:szCs w:val="24"/>
          <w:rtl/>
        </w:rPr>
        <w:t>ينظر: ملحق الأعلام، ت(</w:t>
      </w:r>
      <w:r>
        <w:rPr>
          <w:rFonts w:hint="cs"/>
          <w:sz w:val="24"/>
          <w:szCs w:val="24"/>
          <w:rtl/>
        </w:rPr>
        <w:t>72</w:t>
      </w:r>
      <w:r w:rsidRPr="00A45DBA">
        <w:rPr>
          <w:rFonts w:hint="cs"/>
          <w:sz w:val="24"/>
          <w:szCs w:val="24"/>
          <w:rtl/>
        </w:rPr>
        <w:t>) .</w:t>
      </w:r>
    </w:p>
  </w:footnote>
  <w:footnote w:id="1248">
    <w:p w:rsidR="00E13375" w:rsidRPr="00A45DBA" w:rsidRDefault="00E13375" w:rsidP="007169F9">
      <w:pPr>
        <w:pStyle w:val="a3"/>
        <w:numPr>
          <w:ilvl w:val="0"/>
          <w:numId w:val="289"/>
        </w:numPr>
        <w:ind w:left="651" w:hanging="425"/>
        <w:rPr>
          <w:sz w:val="24"/>
          <w:szCs w:val="24"/>
          <w:rtl/>
        </w:rPr>
      </w:pPr>
      <w:r w:rsidRPr="00A45DBA">
        <w:rPr>
          <w:rFonts w:hint="cs"/>
          <w:sz w:val="24"/>
          <w:szCs w:val="24"/>
          <w:rtl/>
        </w:rPr>
        <w:t>نفسه الراوي عن ابن كثير المكي .</w:t>
      </w:r>
    </w:p>
  </w:footnote>
  <w:footnote w:id="1249">
    <w:p w:rsidR="00E13375" w:rsidRPr="00A45DBA" w:rsidRDefault="00E13375" w:rsidP="00BB48BC">
      <w:pPr>
        <w:pStyle w:val="a3"/>
        <w:numPr>
          <w:ilvl w:val="0"/>
          <w:numId w:val="289"/>
        </w:numPr>
        <w:ind w:left="651" w:right="-284" w:hanging="425"/>
        <w:jc w:val="left"/>
        <w:rPr>
          <w:sz w:val="24"/>
          <w:szCs w:val="24"/>
          <w:rtl/>
        </w:rPr>
      </w:pPr>
      <w:r w:rsidRPr="00A45DBA">
        <w:rPr>
          <w:rFonts w:hint="cs"/>
          <w:sz w:val="24"/>
          <w:szCs w:val="24"/>
          <w:rtl/>
        </w:rPr>
        <w:t>ينظر: ملحق الأعلام، ت(</w:t>
      </w:r>
      <w:r>
        <w:rPr>
          <w:rFonts w:hint="cs"/>
          <w:sz w:val="24"/>
          <w:szCs w:val="24"/>
          <w:rtl/>
        </w:rPr>
        <w:t>66</w:t>
      </w:r>
      <w:r w:rsidRPr="00A45DBA">
        <w:rPr>
          <w:rFonts w:hint="cs"/>
          <w:sz w:val="24"/>
          <w:szCs w:val="24"/>
          <w:rtl/>
        </w:rPr>
        <w:t>) .</w:t>
      </w:r>
    </w:p>
  </w:footnote>
  <w:footnote w:id="1250">
    <w:p w:rsidR="00E13375" w:rsidRPr="00A45DBA" w:rsidRDefault="00E13375" w:rsidP="00BB48BC">
      <w:pPr>
        <w:pStyle w:val="a3"/>
        <w:numPr>
          <w:ilvl w:val="0"/>
          <w:numId w:val="289"/>
        </w:numPr>
        <w:ind w:left="651" w:right="-284" w:hanging="425"/>
        <w:jc w:val="left"/>
        <w:rPr>
          <w:sz w:val="24"/>
          <w:szCs w:val="24"/>
          <w:rtl/>
        </w:rPr>
      </w:pPr>
      <w:r w:rsidRPr="00A45DBA">
        <w:rPr>
          <w:rFonts w:hint="cs"/>
          <w:sz w:val="24"/>
          <w:szCs w:val="24"/>
          <w:rtl/>
        </w:rPr>
        <w:t>ينظر: ملحق الأعلام، ت(</w:t>
      </w:r>
      <w:r>
        <w:rPr>
          <w:rFonts w:hint="cs"/>
          <w:sz w:val="24"/>
          <w:szCs w:val="24"/>
          <w:rtl/>
        </w:rPr>
        <w:t>88</w:t>
      </w:r>
      <w:r w:rsidRPr="00A45DBA">
        <w:rPr>
          <w:rFonts w:hint="cs"/>
          <w:sz w:val="24"/>
          <w:szCs w:val="24"/>
          <w:rtl/>
        </w:rPr>
        <w:t>) .</w:t>
      </w:r>
    </w:p>
  </w:footnote>
  <w:footnote w:id="1251">
    <w:p w:rsidR="00E13375" w:rsidRPr="00A45DBA" w:rsidRDefault="00E13375" w:rsidP="00BB48BC">
      <w:pPr>
        <w:pStyle w:val="a3"/>
        <w:numPr>
          <w:ilvl w:val="0"/>
          <w:numId w:val="289"/>
        </w:numPr>
        <w:ind w:left="651" w:right="-284" w:hanging="425"/>
        <w:jc w:val="left"/>
        <w:rPr>
          <w:sz w:val="24"/>
          <w:szCs w:val="24"/>
          <w:rtl/>
        </w:rPr>
      </w:pPr>
      <w:r w:rsidRPr="00A45DBA">
        <w:rPr>
          <w:rFonts w:hint="cs"/>
          <w:sz w:val="24"/>
          <w:szCs w:val="24"/>
          <w:rtl/>
        </w:rPr>
        <w:t>ينظر: ملحق الأعلام، ت(</w:t>
      </w:r>
      <w:r>
        <w:rPr>
          <w:rFonts w:hint="cs"/>
          <w:sz w:val="24"/>
          <w:szCs w:val="24"/>
          <w:rtl/>
        </w:rPr>
        <w:t>29</w:t>
      </w:r>
      <w:r w:rsidRPr="00A45DBA">
        <w:rPr>
          <w:rFonts w:hint="cs"/>
          <w:sz w:val="24"/>
          <w:szCs w:val="24"/>
          <w:rtl/>
        </w:rPr>
        <w:t>) .</w:t>
      </w:r>
    </w:p>
  </w:footnote>
  <w:footnote w:id="1252">
    <w:p w:rsidR="00E13375" w:rsidRPr="00A45DBA" w:rsidRDefault="00E13375" w:rsidP="00BB48BC">
      <w:pPr>
        <w:pStyle w:val="a3"/>
        <w:numPr>
          <w:ilvl w:val="0"/>
          <w:numId w:val="289"/>
        </w:numPr>
        <w:ind w:left="651" w:right="-284" w:hanging="425"/>
        <w:jc w:val="left"/>
        <w:rPr>
          <w:sz w:val="24"/>
          <w:szCs w:val="24"/>
          <w:rtl/>
        </w:rPr>
      </w:pPr>
      <w:r w:rsidRPr="00A45DBA">
        <w:rPr>
          <w:rFonts w:hint="cs"/>
          <w:sz w:val="24"/>
          <w:szCs w:val="24"/>
          <w:rtl/>
        </w:rPr>
        <w:t>ينظر: ملحق الأعلام، ت(</w:t>
      </w:r>
      <w:r>
        <w:rPr>
          <w:rFonts w:hint="cs"/>
          <w:sz w:val="24"/>
          <w:szCs w:val="24"/>
          <w:rtl/>
        </w:rPr>
        <w:t>4</w:t>
      </w:r>
      <w:r w:rsidRPr="00A45DBA">
        <w:rPr>
          <w:rFonts w:hint="cs"/>
          <w:sz w:val="24"/>
          <w:szCs w:val="24"/>
          <w:rtl/>
        </w:rPr>
        <w:t>) .</w:t>
      </w:r>
    </w:p>
  </w:footnote>
  <w:footnote w:id="1253">
    <w:p w:rsidR="00E13375" w:rsidRPr="00A45DBA" w:rsidRDefault="00E13375" w:rsidP="00BB48BC">
      <w:pPr>
        <w:pStyle w:val="a3"/>
        <w:numPr>
          <w:ilvl w:val="0"/>
          <w:numId w:val="289"/>
        </w:numPr>
        <w:ind w:left="651" w:right="-284" w:hanging="425"/>
        <w:jc w:val="left"/>
        <w:rPr>
          <w:sz w:val="24"/>
          <w:szCs w:val="24"/>
          <w:rtl/>
        </w:rPr>
      </w:pPr>
      <w:r w:rsidRPr="00A45DBA">
        <w:rPr>
          <w:rFonts w:hint="cs"/>
          <w:sz w:val="24"/>
          <w:szCs w:val="24"/>
          <w:rtl/>
        </w:rPr>
        <w:t>ينظر: ملحق الأعلام، ت(</w:t>
      </w:r>
      <w:r>
        <w:rPr>
          <w:rFonts w:hint="cs"/>
          <w:sz w:val="24"/>
          <w:szCs w:val="24"/>
          <w:rtl/>
        </w:rPr>
        <w:t>15</w:t>
      </w:r>
      <w:r w:rsidRPr="00A45DBA">
        <w:rPr>
          <w:rFonts w:hint="cs"/>
          <w:sz w:val="24"/>
          <w:szCs w:val="24"/>
          <w:rtl/>
        </w:rPr>
        <w:t>) .</w:t>
      </w:r>
    </w:p>
  </w:footnote>
  <w:footnote w:id="1254">
    <w:p w:rsidR="00E13375" w:rsidRPr="00A45DBA" w:rsidRDefault="00E13375" w:rsidP="00BB48BC">
      <w:pPr>
        <w:pStyle w:val="a3"/>
        <w:numPr>
          <w:ilvl w:val="0"/>
          <w:numId w:val="289"/>
        </w:numPr>
        <w:ind w:left="651" w:right="-284" w:hanging="425"/>
        <w:jc w:val="left"/>
        <w:rPr>
          <w:sz w:val="24"/>
          <w:szCs w:val="24"/>
        </w:rPr>
      </w:pPr>
      <w:r w:rsidRPr="00A45DBA">
        <w:rPr>
          <w:rFonts w:hint="cs"/>
          <w:sz w:val="24"/>
          <w:szCs w:val="24"/>
          <w:rtl/>
        </w:rPr>
        <w:t>ينظر: ملحق الأعلام، ت(</w:t>
      </w:r>
      <w:r>
        <w:rPr>
          <w:rFonts w:hint="cs"/>
          <w:sz w:val="24"/>
          <w:szCs w:val="24"/>
          <w:rtl/>
        </w:rPr>
        <w:t>32</w:t>
      </w:r>
      <w:r w:rsidRPr="00A45DBA">
        <w:rPr>
          <w:rFonts w:hint="cs"/>
          <w:sz w:val="24"/>
          <w:szCs w:val="24"/>
          <w:rtl/>
        </w:rPr>
        <w:t>) .</w:t>
      </w:r>
    </w:p>
  </w:footnote>
  <w:footnote w:id="1255">
    <w:p w:rsidR="00E13375" w:rsidRPr="00A45DBA" w:rsidRDefault="00E13375" w:rsidP="007169F9">
      <w:pPr>
        <w:pStyle w:val="a3"/>
        <w:numPr>
          <w:ilvl w:val="0"/>
          <w:numId w:val="289"/>
        </w:numPr>
        <w:ind w:left="651" w:hanging="425"/>
        <w:rPr>
          <w:sz w:val="24"/>
          <w:szCs w:val="24"/>
        </w:rPr>
      </w:pPr>
      <w:r w:rsidRPr="00A45DBA">
        <w:rPr>
          <w:rFonts w:hint="cs"/>
          <w:sz w:val="24"/>
          <w:szCs w:val="24"/>
          <w:rtl/>
        </w:rPr>
        <w:t>نفسه الراوي عن أبي عمرو بن العلاء، وعن الكسائي الكوفي .</w:t>
      </w:r>
    </w:p>
  </w:footnote>
  <w:footnote w:id="1256">
    <w:p w:rsidR="00E13375" w:rsidRPr="00C87F21" w:rsidRDefault="00E13375" w:rsidP="007169F9">
      <w:pPr>
        <w:pStyle w:val="a3"/>
        <w:numPr>
          <w:ilvl w:val="0"/>
          <w:numId w:val="289"/>
        </w:numPr>
        <w:ind w:left="651" w:right="-284" w:hanging="425"/>
        <w:jc w:val="left"/>
        <w:rPr>
          <w:sz w:val="24"/>
          <w:szCs w:val="24"/>
          <w:rtl/>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31</w:t>
      </w:r>
      <w:r w:rsidRPr="00C87F21">
        <w:rPr>
          <w:rFonts w:hint="cs"/>
          <w:sz w:val="24"/>
          <w:szCs w:val="24"/>
          <w:rtl/>
        </w:rPr>
        <w:t>) .</w:t>
      </w:r>
    </w:p>
  </w:footnote>
  <w:footnote w:id="1257">
    <w:p w:rsidR="00E13375" w:rsidRPr="00C87F21" w:rsidRDefault="00E13375" w:rsidP="00BB48BC">
      <w:pPr>
        <w:pStyle w:val="a3"/>
        <w:numPr>
          <w:ilvl w:val="0"/>
          <w:numId w:val="289"/>
        </w:numPr>
        <w:ind w:left="651" w:right="-284" w:hanging="425"/>
        <w:jc w:val="left"/>
        <w:rPr>
          <w:sz w:val="24"/>
          <w:szCs w:val="24"/>
          <w:rtl/>
        </w:rPr>
      </w:pPr>
      <w:r w:rsidRPr="00C87F21">
        <w:rPr>
          <w:rFonts w:hint="cs"/>
          <w:sz w:val="24"/>
          <w:szCs w:val="24"/>
          <w:rtl/>
        </w:rPr>
        <w:t>ينظر:</w:t>
      </w:r>
      <w:r w:rsidRPr="004E58EA">
        <w:rPr>
          <w:rFonts w:hint="cs"/>
          <w:sz w:val="24"/>
          <w:szCs w:val="24"/>
          <w:rtl/>
        </w:rPr>
        <w:t xml:space="preserve"> </w:t>
      </w:r>
      <w:r w:rsidRPr="00C87F21">
        <w:rPr>
          <w:rFonts w:hint="cs"/>
          <w:sz w:val="24"/>
          <w:szCs w:val="24"/>
          <w:rtl/>
        </w:rPr>
        <w:t xml:space="preserve">ملحق </w:t>
      </w:r>
      <w:r>
        <w:rPr>
          <w:rFonts w:hint="cs"/>
          <w:sz w:val="24"/>
          <w:szCs w:val="24"/>
          <w:rtl/>
        </w:rPr>
        <w:t>الأعلام</w:t>
      </w:r>
      <w:r w:rsidRPr="00C87F21">
        <w:rPr>
          <w:rFonts w:hint="cs"/>
          <w:sz w:val="24"/>
          <w:szCs w:val="24"/>
          <w:rtl/>
        </w:rPr>
        <w:t>، ت(</w:t>
      </w:r>
      <w:r>
        <w:rPr>
          <w:rFonts w:hint="cs"/>
          <w:sz w:val="24"/>
          <w:szCs w:val="24"/>
          <w:rtl/>
        </w:rPr>
        <w:t>14</w:t>
      </w:r>
      <w:r w:rsidRPr="00C87F21">
        <w:rPr>
          <w:rFonts w:hint="cs"/>
          <w:sz w:val="24"/>
          <w:szCs w:val="24"/>
          <w:rtl/>
        </w:rPr>
        <w:t>) .</w:t>
      </w:r>
    </w:p>
  </w:footnote>
  <w:footnote w:id="1258">
    <w:p w:rsidR="00E13375" w:rsidRPr="00C87F21" w:rsidRDefault="00E13375" w:rsidP="00BB48BC">
      <w:pPr>
        <w:pStyle w:val="a3"/>
        <w:numPr>
          <w:ilvl w:val="0"/>
          <w:numId w:val="289"/>
        </w:numPr>
        <w:ind w:left="651" w:right="-284" w:hanging="425"/>
        <w:jc w:val="left"/>
        <w:rPr>
          <w:sz w:val="24"/>
          <w:szCs w:val="24"/>
        </w:rPr>
      </w:pPr>
      <w:r w:rsidRPr="00C87F21">
        <w:rPr>
          <w:rFonts w:hint="cs"/>
          <w:sz w:val="24"/>
          <w:szCs w:val="24"/>
          <w:rtl/>
        </w:rPr>
        <w:t xml:space="preserve">ينظر: ملحق </w:t>
      </w:r>
      <w:r>
        <w:rPr>
          <w:rFonts w:hint="cs"/>
          <w:sz w:val="24"/>
          <w:szCs w:val="24"/>
          <w:rtl/>
        </w:rPr>
        <w:t>الأعلام</w:t>
      </w:r>
      <w:r w:rsidRPr="00C87F21">
        <w:rPr>
          <w:rFonts w:hint="cs"/>
          <w:sz w:val="24"/>
          <w:szCs w:val="24"/>
          <w:rtl/>
        </w:rPr>
        <w:t>، ت(</w:t>
      </w:r>
      <w:r>
        <w:rPr>
          <w:rFonts w:hint="cs"/>
          <w:sz w:val="24"/>
          <w:szCs w:val="24"/>
          <w:rtl/>
        </w:rPr>
        <w:t>64</w:t>
      </w:r>
      <w:r w:rsidRPr="00C87F21">
        <w:rPr>
          <w:rFonts w:hint="cs"/>
          <w:sz w:val="24"/>
          <w:szCs w:val="24"/>
          <w:rtl/>
        </w:rPr>
        <w:t>) .</w:t>
      </w:r>
    </w:p>
    <w:p w:rsidR="00E13375" w:rsidRPr="00C87F21" w:rsidRDefault="00E13375" w:rsidP="00E45DB6">
      <w:pPr>
        <w:pStyle w:val="a3"/>
        <w:ind w:left="651" w:right="-284" w:hanging="425"/>
        <w:rPr>
          <w:sz w:val="24"/>
          <w:szCs w:val="24"/>
          <w:rtl/>
        </w:rPr>
      </w:pPr>
    </w:p>
  </w:footnote>
  <w:footnote w:id="1259">
    <w:p w:rsidR="00E13375" w:rsidRPr="00C87F21" w:rsidRDefault="00E13375" w:rsidP="007169F9">
      <w:pPr>
        <w:pStyle w:val="a3"/>
        <w:numPr>
          <w:ilvl w:val="0"/>
          <w:numId w:val="290"/>
        </w:numPr>
        <w:ind w:left="651" w:right="-284" w:hanging="425"/>
        <w:jc w:val="left"/>
        <w:rPr>
          <w:sz w:val="24"/>
          <w:szCs w:val="24"/>
          <w:rtl/>
        </w:rPr>
      </w:pPr>
      <w:r w:rsidRPr="00C87F21">
        <w:rPr>
          <w:rFonts w:hint="cs"/>
          <w:sz w:val="24"/>
          <w:szCs w:val="24"/>
          <w:rtl/>
        </w:rPr>
        <w:t>سورة الفاتحة، الآية (1-4) .</w:t>
      </w:r>
    </w:p>
  </w:footnote>
  <w:footnote w:id="1260">
    <w:p w:rsidR="00E13375" w:rsidRPr="00F1392A" w:rsidRDefault="00E13375" w:rsidP="007169F9">
      <w:pPr>
        <w:pStyle w:val="a6"/>
        <w:numPr>
          <w:ilvl w:val="0"/>
          <w:numId w:val="290"/>
        </w:numPr>
        <w:spacing w:after="0" w:line="240" w:lineRule="auto"/>
        <w:ind w:left="651" w:right="-284" w:hanging="425"/>
        <w:jc w:val="both"/>
        <w:rPr>
          <w:rtl/>
        </w:rPr>
      </w:pPr>
      <w:r w:rsidRPr="00F1392A">
        <w:rPr>
          <w:rFonts w:hint="cs"/>
          <w:rtl/>
        </w:rPr>
        <w:t>سنن أبي داود 4/37 رقم الحديث(4001). حديث</w:t>
      </w:r>
      <w:r w:rsidRPr="00F1392A">
        <w:rPr>
          <w:rtl/>
        </w:rPr>
        <w:t xml:space="preserve"> </w:t>
      </w:r>
      <w:r w:rsidRPr="00F1392A">
        <w:rPr>
          <w:rFonts w:hint="cs"/>
          <w:rtl/>
        </w:rPr>
        <w:t>صحيح</w:t>
      </w:r>
      <w:r w:rsidRPr="00F1392A">
        <w:rPr>
          <w:rtl/>
        </w:rPr>
        <w:t xml:space="preserve"> </w:t>
      </w:r>
      <w:r w:rsidRPr="00F1392A">
        <w:rPr>
          <w:rFonts w:hint="cs"/>
          <w:rtl/>
        </w:rPr>
        <w:t>على</w:t>
      </w:r>
      <w:r w:rsidRPr="00F1392A">
        <w:rPr>
          <w:rtl/>
        </w:rPr>
        <w:t xml:space="preserve"> </w:t>
      </w:r>
      <w:r w:rsidRPr="00F1392A">
        <w:rPr>
          <w:rFonts w:hint="cs"/>
          <w:rtl/>
        </w:rPr>
        <w:t>شرط</w:t>
      </w:r>
      <w:r w:rsidRPr="00F1392A">
        <w:rPr>
          <w:rtl/>
        </w:rPr>
        <w:t xml:space="preserve"> </w:t>
      </w:r>
      <w:r w:rsidRPr="00F1392A">
        <w:rPr>
          <w:rFonts w:hint="cs"/>
          <w:rtl/>
        </w:rPr>
        <w:t>الشيخين</w:t>
      </w:r>
      <w:r w:rsidRPr="00F1392A">
        <w:rPr>
          <w:rtl/>
        </w:rPr>
        <w:t xml:space="preserve"> </w:t>
      </w:r>
      <w:r w:rsidRPr="00F1392A">
        <w:rPr>
          <w:rFonts w:hint="cs"/>
          <w:rtl/>
        </w:rPr>
        <w:t>ولم</w:t>
      </w:r>
      <w:r w:rsidRPr="00F1392A">
        <w:rPr>
          <w:rtl/>
        </w:rPr>
        <w:t xml:space="preserve"> </w:t>
      </w:r>
      <w:r w:rsidRPr="00F1392A">
        <w:rPr>
          <w:rFonts w:hint="cs"/>
          <w:rtl/>
        </w:rPr>
        <w:t>يخرجاه</w:t>
      </w:r>
      <w:r w:rsidRPr="00F1392A">
        <w:rPr>
          <w:rtl/>
        </w:rPr>
        <w:t xml:space="preserve"> </w:t>
      </w:r>
      <w:r w:rsidRPr="00F1392A">
        <w:rPr>
          <w:rFonts w:hint="cs"/>
          <w:rtl/>
        </w:rPr>
        <w:t>وله</w:t>
      </w:r>
      <w:r w:rsidRPr="00F1392A">
        <w:rPr>
          <w:rtl/>
        </w:rPr>
        <w:t xml:space="preserve"> </w:t>
      </w:r>
      <w:r w:rsidRPr="00F1392A">
        <w:rPr>
          <w:rFonts w:hint="cs"/>
          <w:rtl/>
        </w:rPr>
        <w:t>شاهد</w:t>
      </w:r>
      <w:r w:rsidRPr="00F1392A">
        <w:rPr>
          <w:rtl/>
        </w:rPr>
        <w:t xml:space="preserve"> </w:t>
      </w:r>
      <w:r w:rsidRPr="00F1392A">
        <w:rPr>
          <w:rFonts w:hint="cs"/>
          <w:rtl/>
        </w:rPr>
        <w:t>بإسناد</w:t>
      </w:r>
      <w:r w:rsidRPr="00F1392A">
        <w:rPr>
          <w:rtl/>
        </w:rPr>
        <w:t xml:space="preserve"> </w:t>
      </w:r>
      <w:r w:rsidRPr="00F1392A">
        <w:rPr>
          <w:rFonts w:hint="cs"/>
          <w:rtl/>
        </w:rPr>
        <w:t>صحيح</w:t>
      </w:r>
      <w:r w:rsidRPr="00F1392A">
        <w:rPr>
          <w:rtl/>
        </w:rPr>
        <w:t xml:space="preserve"> </w:t>
      </w:r>
      <w:r w:rsidRPr="00F1392A">
        <w:rPr>
          <w:rFonts w:hint="cs"/>
          <w:rtl/>
        </w:rPr>
        <w:t>على</w:t>
      </w:r>
      <w:r w:rsidRPr="00F1392A">
        <w:rPr>
          <w:rtl/>
        </w:rPr>
        <w:t xml:space="preserve"> </w:t>
      </w:r>
      <w:r w:rsidRPr="00F1392A">
        <w:rPr>
          <w:rFonts w:hint="cs"/>
          <w:rtl/>
        </w:rPr>
        <w:t>شرطهما</w:t>
      </w:r>
      <w:r w:rsidRPr="00F1392A">
        <w:rPr>
          <w:rtl/>
        </w:rPr>
        <w:t xml:space="preserve"> </w:t>
      </w:r>
      <w:r w:rsidRPr="00F1392A">
        <w:rPr>
          <w:rFonts w:hint="cs"/>
          <w:rtl/>
        </w:rPr>
        <w:t>عن</w:t>
      </w:r>
      <w:r w:rsidRPr="00F1392A">
        <w:rPr>
          <w:rtl/>
        </w:rPr>
        <w:t xml:space="preserve"> </w:t>
      </w:r>
      <w:r w:rsidRPr="00F1392A">
        <w:rPr>
          <w:rFonts w:hint="cs"/>
          <w:rtl/>
        </w:rPr>
        <w:t>أبي</w:t>
      </w:r>
      <w:r w:rsidRPr="00F1392A">
        <w:rPr>
          <w:rtl/>
        </w:rPr>
        <w:t xml:space="preserve"> </w:t>
      </w:r>
      <w:r w:rsidRPr="00F1392A">
        <w:rPr>
          <w:rFonts w:hint="cs"/>
          <w:rtl/>
        </w:rPr>
        <w:t>هريرة</w:t>
      </w:r>
      <w:r>
        <w:rPr>
          <w:rFonts w:hint="cs"/>
          <w:rtl/>
        </w:rPr>
        <w:t>.</w:t>
      </w:r>
      <w:r w:rsidRPr="00F1392A">
        <w:rPr>
          <w:rFonts w:hint="cs"/>
          <w:rtl/>
        </w:rPr>
        <w:t xml:space="preserve"> </w:t>
      </w:r>
      <w:r>
        <w:rPr>
          <w:rFonts w:hint="cs"/>
          <w:rtl/>
        </w:rPr>
        <w:t xml:space="preserve">المستدرك على الصحيحين </w:t>
      </w:r>
      <w:r w:rsidRPr="00F1392A">
        <w:rPr>
          <w:rFonts w:hint="cs"/>
          <w:rtl/>
        </w:rPr>
        <w:t xml:space="preserve">2/252 </w:t>
      </w:r>
      <w:r>
        <w:rPr>
          <w:rFonts w:hint="cs"/>
          <w:rtl/>
        </w:rPr>
        <w:t>رقم الحديث</w:t>
      </w:r>
      <w:r w:rsidRPr="00F1392A">
        <w:rPr>
          <w:rFonts w:hint="cs"/>
          <w:rtl/>
        </w:rPr>
        <w:t>(2910).</w:t>
      </w:r>
    </w:p>
  </w:footnote>
  <w:footnote w:id="1261">
    <w:p w:rsidR="00E13375" w:rsidRPr="00C87F21" w:rsidRDefault="00E13375" w:rsidP="007169F9">
      <w:pPr>
        <w:pStyle w:val="a3"/>
        <w:numPr>
          <w:ilvl w:val="0"/>
          <w:numId w:val="290"/>
        </w:numPr>
        <w:ind w:left="651" w:right="-284" w:hanging="425"/>
        <w:rPr>
          <w:sz w:val="24"/>
          <w:szCs w:val="24"/>
          <w:rtl/>
        </w:rPr>
      </w:pPr>
      <w:r w:rsidRPr="00C87F21">
        <w:rPr>
          <w:rFonts w:hint="cs"/>
          <w:sz w:val="24"/>
          <w:szCs w:val="24"/>
          <w:rtl/>
        </w:rPr>
        <w:t>سنن الترمذي 5/185 رقم الحديث (2927) . وقال عنه: حديث غريب . قال الحاكم: صحيح على شرط الشيخين ولم يخرجاه. المستدرك على الصحيحين 2/252 .</w:t>
      </w:r>
    </w:p>
  </w:footnote>
  <w:footnote w:id="1262">
    <w:p w:rsidR="00E13375" w:rsidRPr="00C87F21" w:rsidRDefault="00E13375" w:rsidP="007169F9">
      <w:pPr>
        <w:pStyle w:val="a3"/>
        <w:numPr>
          <w:ilvl w:val="0"/>
          <w:numId w:val="290"/>
        </w:numPr>
        <w:ind w:left="651" w:right="-284" w:hanging="425"/>
        <w:jc w:val="left"/>
        <w:rPr>
          <w:sz w:val="24"/>
          <w:szCs w:val="24"/>
        </w:rPr>
      </w:pPr>
      <w:r w:rsidRPr="00C87F21">
        <w:rPr>
          <w:rFonts w:hint="cs"/>
          <w:sz w:val="24"/>
          <w:szCs w:val="24"/>
          <w:rtl/>
        </w:rPr>
        <w:t xml:space="preserve">سنن الترمذي 5/185 رقم الحديث (2928) . وقال عنه: حديث غريب . </w:t>
      </w:r>
    </w:p>
  </w:footnote>
  <w:footnote w:id="1263">
    <w:p w:rsidR="00E13375" w:rsidRPr="00C87F21" w:rsidRDefault="00E13375" w:rsidP="007169F9">
      <w:pPr>
        <w:pStyle w:val="a3"/>
        <w:numPr>
          <w:ilvl w:val="0"/>
          <w:numId w:val="291"/>
        </w:numPr>
        <w:ind w:left="651" w:right="-284" w:hanging="425"/>
        <w:rPr>
          <w:sz w:val="24"/>
          <w:szCs w:val="24"/>
        </w:rPr>
      </w:pPr>
      <w:r w:rsidRPr="00C87F21">
        <w:rPr>
          <w:rFonts w:hint="cs"/>
          <w:sz w:val="24"/>
          <w:szCs w:val="24"/>
          <w:rtl/>
        </w:rPr>
        <w:t xml:space="preserve">ينظر: إتحاف فضلاء البشر </w:t>
      </w:r>
      <w:r>
        <w:rPr>
          <w:rFonts w:hint="cs"/>
          <w:sz w:val="24"/>
          <w:szCs w:val="24"/>
          <w:rtl/>
        </w:rPr>
        <w:t>ب</w:t>
      </w:r>
      <w:r w:rsidRPr="00C87F21">
        <w:rPr>
          <w:rFonts w:hint="cs"/>
          <w:sz w:val="24"/>
          <w:szCs w:val="24"/>
          <w:rtl/>
        </w:rPr>
        <w:t>القراءات الأربعة عشر 1/</w:t>
      </w:r>
      <w:r>
        <w:rPr>
          <w:rFonts w:hint="cs"/>
          <w:sz w:val="24"/>
          <w:szCs w:val="24"/>
          <w:rtl/>
        </w:rPr>
        <w:t>3</w:t>
      </w:r>
      <w:r w:rsidRPr="00C87F21">
        <w:rPr>
          <w:rFonts w:hint="cs"/>
          <w:sz w:val="24"/>
          <w:szCs w:val="24"/>
          <w:rtl/>
        </w:rPr>
        <w:t>6</w:t>
      </w:r>
      <w:r>
        <w:rPr>
          <w:rFonts w:hint="cs"/>
          <w:sz w:val="24"/>
          <w:szCs w:val="24"/>
          <w:rtl/>
        </w:rPr>
        <w:t>3</w:t>
      </w:r>
      <w:r w:rsidRPr="00C87F21">
        <w:rPr>
          <w:rFonts w:hint="cs"/>
          <w:sz w:val="24"/>
          <w:szCs w:val="24"/>
          <w:rtl/>
        </w:rPr>
        <w:t>-</w:t>
      </w:r>
      <w:r>
        <w:rPr>
          <w:rFonts w:hint="cs"/>
          <w:sz w:val="24"/>
          <w:szCs w:val="24"/>
          <w:rtl/>
        </w:rPr>
        <w:t>3</w:t>
      </w:r>
      <w:r w:rsidRPr="00C87F21">
        <w:rPr>
          <w:rFonts w:hint="cs"/>
          <w:sz w:val="24"/>
          <w:szCs w:val="24"/>
          <w:rtl/>
        </w:rPr>
        <w:t>6</w:t>
      </w:r>
      <w:r>
        <w:rPr>
          <w:rFonts w:hint="cs"/>
          <w:sz w:val="24"/>
          <w:szCs w:val="24"/>
          <w:rtl/>
        </w:rPr>
        <w:t>4</w:t>
      </w:r>
      <w:r w:rsidRPr="00C87F21">
        <w:rPr>
          <w:rFonts w:hint="cs"/>
          <w:sz w:val="24"/>
          <w:szCs w:val="24"/>
          <w:rtl/>
        </w:rPr>
        <w:t xml:space="preserve">، والبدور الزاهرة في القراءات العشر المتواترة 1/77 . </w:t>
      </w:r>
    </w:p>
  </w:footnote>
  <w:footnote w:id="1264">
    <w:p w:rsidR="00E13375" w:rsidRPr="00C87F21" w:rsidRDefault="00E13375" w:rsidP="007169F9">
      <w:pPr>
        <w:pStyle w:val="a3"/>
        <w:numPr>
          <w:ilvl w:val="0"/>
          <w:numId w:val="291"/>
        </w:numPr>
        <w:ind w:left="651" w:right="-284" w:hanging="425"/>
        <w:jc w:val="left"/>
        <w:rPr>
          <w:sz w:val="24"/>
          <w:szCs w:val="24"/>
          <w:rtl/>
        </w:rPr>
      </w:pPr>
      <w:r w:rsidRPr="00C87F21">
        <w:rPr>
          <w:rFonts w:hint="cs"/>
          <w:sz w:val="24"/>
          <w:szCs w:val="24"/>
          <w:rtl/>
        </w:rPr>
        <w:t>سورة آل عمران، من الآية (26) .</w:t>
      </w:r>
    </w:p>
  </w:footnote>
  <w:footnote w:id="1265">
    <w:p w:rsidR="00E13375" w:rsidRPr="00C87F21" w:rsidRDefault="00E13375" w:rsidP="007169F9">
      <w:pPr>
        <w:pStyle w:val="a3"/>
        <w:numPr>
          <w:ilvl w:val="0"/>
          <w:numId w:val="291"/>
        </w:numPr>
        <w:ind w:left="651" w:right="-284" w:hanging="425"/>
        <w:rPr>
          <w:sz w:val="24"/>
          <w:szCs w:val="24"/>
          <w:rtl/>
        </w:rPr>
      </w:pPr>
      <w:r w:rsidRPr="00C87F21">
        <w:rPr>
          <w:rFonts w:hint="cs"/>
          <w:sz w:val="24"/>
          <w:szCs w:val="24"/>
          <w:rtl/>
        </w:rPr>
        <w:t>ينظر:</w:t>
      </w:r>
      <w:r w:rsidRPr="001D3F6B">
        <w:rPr>
          <w:rFonts w:hint="cs"/>
          <w:sz w:val="24"/>
          <w:szCs w:val="24"/>
          <w:rtl/>
        </w:rPr>
        <w:t xml:space="preserve"> </w:t>
      </w:r>
      <w:r w:rsidRPr="003D2A71">
        <w:rPr>
          <w:rFonts w:hint="cs"/>
          <w:sz w:val="24"/>
          <w:szCs w:val="24"/>
          <w:rtl/>
        </w:rPr>
        <w:t>الحجة</w:t>
      </w:r>
      <w:r w:rsidRPr="003D2A71">
        <w:rPr>
          <w:sz w:val="24"/>
          <w:szCs w:val="24"/>
          <w:rtl/>
        </w:rPr>
        <w:t xml:space="preserve"> </w:t>
      </w:r>
      <w:r w:rsidRPr="003D2A71">
        <w:rPr>
          <w:rFonts w:hint="cs"/>
          <w:sz w:val="24"/>
          <w:szCs w:val="24"/>
          <w:rtl/>
        </w:rPr>
        <w:t>في</w:t>
      </w:r>
      <w:r w:rsidRPr="003D2A71">
        <w:rPr>
          <w:sz w:val="24"/>
          <w:szCs w:val="24"/>
          <w:rtl/>
        </w:rPr>
        <w:t xml:space="preserve"> </w:t>
      </w:r>
      <w:r w:rsidRPr="003D2A71">
        <w:rPr>
          <w:rFonts w:hint="cs"/>
          <w:sz w:val="24"/>
          <w:szCs w:val="24"/>
          <w:rtl/>
        </w:rPr>
        <w:t>القراءات</w:t>
      </w:r>
      <w:r w:rsidRPr="003D2A71">
        <w:rPr>
          <w:sz w:val="24"/>
          <w:szCs w:val="24"/>
          <w:rtl/>
        </w:rPr>
        <w:t xml:space="preserve"> </w:t>
      </w:r>
      <w:r w:rsidRPr="003D2A71">
        <w:rPr>
          <w:rFonts w:hint="cs"/>
          <w:sz w:val="24"/>
          <w:szCs w:val="24"/>
          <w:rtl/>
        </w:rPr>
        <w:t>السبع،</w:t>
      </w:r>
      <w:r w:rsidRPr="003D2A71">
        <w:rPr>
          <w:sz w:val="24"/>
          <w:szCs w:val="24"/>
          <w:rtl/>
        </w:rPr>
        <w:t xml:space="preserve"> </w:t>
      </w:r>
      <w:r w:rsidRPr="003D2A71">
        <w:rPr>
          <w:rFonts w:hint="cs"/>
          <w:sz w:val="24"/>
          <w:szCs w:val="24"/>
          <w:rtl/>
        </w:rPr>
        <w:t>الحسين</w:t>
      </w:r>
      <w:r w:rsidRPr="003D2A71">
        <w:rPr>
          <w:sz w:val="24"/>
          <w:szCs w:val="24"/>
          <w:rtl/>
        </w:rPr>
        <w:t xml:space="preserve"> </w:t>
      </w:r>
      <w:r w:rsidRPr="003D2A71">
        <w:rPr>
          <w:rFonts w:hint="cs"/>
          <w:sz w:val="24"/>
          <w:szCs w:val="24"/>
          <w:rtl/>
        </w:rPr>
        <w:t>بن</w:t>
      </w:r>
      <w:r w:rsidRPr="003D2A71">
        <w:rPr>
          <w:sz w:val="24"/>
          <w:szCs w:val="24"/>
          <w:rtl/>
        </w:rPr>
        <w:t xml:space="preserve"> </w:t>
      </w:r>
      <w:r w:rsidRPr="003D2A71">
        <w:rPr>
          <w:rFonts w:hint="cs"/>
          <w:sz w:val="24"/>
          <w:szCs w:val="24"/>
          <w:rtl/>
        </w:rPr>
        <w:t>أحمد</w:t>
      </w:r>
      <w:r w:rsidRPr="003D2A71">
        <w:rPr>
          <w:sz w:val="24"/>
          <w:szCs w:val="24"/>
          <w:rtl/>
        </w:rPr>
        <w:t xml:space="preserve"> </w:t>
      </w:r>
      <w:r w:rsidRPr="003D2A71">
        <w:rPr>
          <w:rFonts w:hint="cs"/>
          <w:sz w:val="24"/>
          <w:szCs w:val="24"/>
          <w:rtl/>
        </w:rPr>
        <w:t>بن</w:t>
      </w:r>
      <w:r w:rsidRPr="003D2A71">
        <w:rPr>
          <w:sz w:val="24"/>
          <w:szCs w:val="24"/>
          <w:rtl/>
        </w:rPr>
        <w:t xml:space="preserve"> </w:t>
      </w:r>
      <w:proofErr w:type="spellStart"/>
      <w:r w:rsidRPr="003D2A71">
        <w:rPr>
          <w:rFonts w:hint="cs"/>
          <w:sz w:val="24"/>
          <w:szCs w:val="24"/>
          <w:rtl/>
        </w:rPr>
        <w:t>خالويه</w:t>
      </w:r>
      <w:proofErr w:type="spellEnd"/>
      <w:r w:rsidRPr="003D2A71">
        <w:rPr>
          <w:sz w:val="24"/>
          <w:szCs w:val="24"/>
          <w:rtl/>
        </w:rPr>
        <w:t xml:space="preserve"> </w:t>
      </w:r>
      <w:r w:rsidRPr="003D2A71">
        <w:rPr>
          <w:rFonts w:hint="cs"/>
          <w:sz w:val="24"/>
          <w:szCs w:val="24"/>
          <w:rtl/>
        </w:rPr>
        <w:t>أبو</w:t>
      </w:r>
      <w:r w:rsidRPr="003D2A71">
        <w:rPr>
          <w:sz w:val="24"/>
          <w:szCs w:val="24"/>
          <w:rtl/>
        </w:rPr>
        <w:t xml:space="preserve"> </w:t>
      </w:r>
      <w:r w:rsidRPr="003D2A71">
        <w:rPr>
          <w:rFonts w:hint="cs"/>
          <w:sz w:val="24"/>
          <w:szCs w:val="24"/>
          <w:rtl/>
        </w:rPr>
        <w:t>عبد</w:t>
      </w:r>
      <w:r w:rsidRPr="003D2A71">
        <w:rPr>
          <w:sz w:val="24"/>
          <w:szCs w:val="24"/>
          <w:rtl/>
        </w:rPr>
        <w:t xml:space="preserve"> </w:t>
      </w:r>
      <w:r w:rsidRPr="003D2A71">
        <w:rPr>
          <w:rFonts w:hint="cs"/>
          <w:sz w:val="24"/>
          <w:szCs w:val="24"/>
          <w:rtl/>
        </w:rPr>
        <w:t>الله(ت370</w:t>
      </w:r>
      <w:r>
        <w:rPr>
          <w:rFonts w:hint="cs"/>
          <w:sz w:val="24"/>
          <w:szCs w:val="24"/>
          <w:rtl/>
        </w:rPr>
        <w:t>هـ</w:t>
      </w:r>
      <w:r w:rsidRPr="003D2A71">
        <w:rPr>
          <w:rFonts w:hint="cs"/>
          <w:sz w:val="24"/>
          <w:szCs w:val="24"/>
          <w:rtl/>
        </w:rPr>
        <w:t>)،</w:t>
      </w:r>
      <w:r w:rsidRPr="003D2A71">
        <w:rPr>
          <w:sz w:val="24"/>
          <w:szCs w:val="24"/>
          <w:rtl/>
        </w:rPr>
        <w:t xml:space="preserve"> </w:t>
      </w:r>
      <w:r w:rsidRPr="003D2A71">
        <w:rPr>
          <w:rFonts w:hint="cs"/>
          <w:sz w:val="24"/>
          <w:szCs w:val="24"/>
          <w:rtl/>
        </w:rPr>
        <w:t>تحقيق</w:t>
      </w:r>
      <w:r w:rsidRPr="003D2A71">
        <w:rPr>
          <w:sz w:val="24"/>
          <w:szCs w:val="24"/>
          <w:rtl/>
        </w:rPr>
        <w:t xml:space="preserve">: </w:t>
      </w:r>
      <w:r w:rsidRPr="003D2A71">
        <w:rPr>
          <w:rFonts w:hint="cs"/>
          <w:sz w:val="24"/>
          <w:szCs w:val="24"/>
          <w:rtl/>
        </w:rPr>
        <w:t>د</w:t>
      </w:r>
      <w:r w:rsidRPr="003D2A71">
        <w:rPr>
          <w:sz w:val="24"/>
          <w:szCs w:val="24"/>
          <w:rtl/>
        </w:rPr>
        <w:t xml:space="preserve">. </w:t>
      </w:r>
      <w:r w:rsidRPr="003D2A71">
        <w:rPr>
          <w:rFonts w:hint="cs"/>
          <w:sz w:val="24"/>
          <w:szCs w:val="24"/>
          <w:rtl/>
        </w:rPr>
        <w:t>عبد</w:t>
      </w:r>
      <w:r w:rsidRPr="003D2A71">
        <w:rPr>
          <w:sz w:val="24"/>
          <w:szCs w:val="24"/>
          <w:rtl/>
        </w:rPr>
        <w:t xml:space="preserve"> </w:t>
      </w:r>
      <w:r w:rsidRPr="003D2A71">
        <w:rPr>
          <w:rFonts w:hint="cs"/>
          <w:sz w:val="24"/>
          <w:szCs w:val="24"/>
          <w:rtl/>
        </w:rPr>
        <w:t>العال</w:t>
      </w:r>
      <w:r w:rsidRPr="003D2A71">
        <w:rPr>
          <w:sz w:val="24"/>
          <w:szCs w:val="24"/>
          <w:rtl/>
        </w:rPr>
        <w:t xml:space="preserve"> </w:t>
      </w:r>
      <w:r w:rsidRPr="003D2A71">
        <w:rPr>
          <w:rFonts w:hint="cs"/>
          <w:sz w:val="24"/>
          <w:szCs w:val="24"/>
          <w:rtl/>
        </w:rPr>
        <w:t>سالم</w:t>
      </w:r>
      <w:r w:rsidRPr="003D2A71">
        <w:rPr>
          <w:sz w:val="24"/>
          <w:szCs w:val="24"/>
          <w:rtl/>
        </w:rPr>
        <w:t xml:space="preserve"> </w:t>
      </w:r>
      <w:r w:rsidRPr="003D2A71">
        <w:rPr>
          <w:rFonts w:hint="cs"/>
          <w:sz w:val="24"/>
          <w:szCs w:val="24"/>
          <w:rtl/>
        </w:rPr>
        <w:t>مكرم، دار</w:t>
      </w:r>
      <w:r w:rsidRPr="003D2A71">
        <w:rPr>
          <w:sz w:val="24"/>
          <w:szCs w:val="24"/>
          <w:rtl/>
        </w:rPr>
        <w:t xml:space="preserve"> </w:t>
      </w:r>
      <w:r w:rsidRPr="003D2A71">
        <w:rPr>
          <w:rFonts w:hint="cs"/>
          <w:sz w:val="24"/>
          <w:szCs w:val="24"/>
          <w:rtl/>
        </w:rPr>
        <w:t>الشروق،</w:t>
      </w:r>
      <w:r w:rsidRPr="003D2A71">
        <w:rPr>
          <w:sz w:val="24"/>
          <w:szCs w:val="24"/>
          <w:rtl/>
        </w:rPr>
        <w:t xml:space="preserve"> </w:t>
      </w:r>
      <w:r w:rsidRPr="003D2A71">
        <w:rPr>
          <w:rFonts w:hint="cs"/>
          <w:sz w:val="24"/>
          <w:szCs w:val="24"/>
          <w:rtl/>
        </w:rPr>
        <w:t>بيروت، ط4،</w:t>
      </w:r>
      <w:r>
        <w:rPr>
          <w:rFonts w:hint="cs"/>
          <w:sz w:val="24"/>
          <w:szCs w:val="24"/>
          <w:rtl/>
        </w:rPr>
        <w:t xml:space="preserve"> </w:t>
      </w:r>
      <w:r w:rsidRPr="003D2A71">
        <w:rPr>
          <w:sz w:val="24"/>
          <w:szCs w:val="24"/>
          <w:rtl/>
        </w:rPr>
        <w:t>1401</w:t>
      </w:r>
      <w:r w:rsidRPr="003D2A71">
        <w:rPr>
          <w:rFonts w:hint="cs"/>
          <w:sz w:val="24"/>
          <w:szCs w:val="24"/>
          <w:rtl/>
        </w:rPr>
        <w:t>هـ،</w:t>
      </w:r>
      <w:r>
        <w:rPr>
          <w:rFonts w:hint="cs"/>
          <w:sz w:val="24"/>
          <w:szCs w:val="24"/>
          <w:rtl/>
        </w:rPr>
        <w:t xml:space="preserve">1/62، وحجة القراءات 1/76-78 </w:t>
      </w:r>
      <w:r w:rsidRPr="00C87F21">
        <w:rPr>
          <w:rFonts w:hint="cs"/>
          <w:sz w:val="24"/>
          <w:szCs w:val="24"/>
          <w:rtl/>
        </w:rPr>
        <w:t xml:space="preserve">. </w:t>
      </w:r>
    </w:p>
  </w:footnote>
  <w:footnote w:id="1266">
    <w:p w:rsidR="00E13375" w:rsidRPr="00F84988" w:rsidRDefault="00E13375" w:rsidP="007169F9">
      <w:pPr>
        <w:pStyle w:val="a6"/>
        <w:numPr>
          <w:ilvl w:val="0"/>
          <w:numId w:val="291"/>
        </w:numPr>
        <w:spacing w:after="0" w:line="240" w:lineRule="auto"/>
        <w:ind w:left="651" w:right="-284" w:hanging="425"/>
        <w:jc w:val="both"/>
        <w:rPr>
          <w:rtl/>
        </w:rPr>
      </w:pPr>
      <w:r w:rsidRPr="00F84988">
        <w:rPr>
          <w:rFonts w:hint="cs"/>
          <w:rtl/>
        </w:rPr>
        <w:t xml:space="preserve">صحيح البخاري ، كتاب التفسير، باب: </w:t>
      </w:r>
      <w:r w:rsidRPr="00F84988">
        <w:rPr>
          <w:rFonts w:ascii="QCF_BSML" w:hAnsi="QCF_BSML" w:cs="QCF_BSML"/>
          <w:color w:val="000000"/>
          <w:rtl/>
        </w:rPr>
        <w:t xml:space="preserve">ﭽ </w:t>
      </w:r>
      <w:r w:rsidRPr="00F84988">
        <w:rPr>
          <w:rFonts w:ascii="QCF_P009" w:hAnsi="QCF_P009" w:cs="QCF_P009"/>
          <w:color w:val="000000"/>
          <w:rtl/>
        </w:rPr>
        <w:t>ﭑ  ﭒ  ﭓ  ﭔ  ﭕ  ﭖ  ﭗ  ﭘ  ﭙ  ﭚ   ﭛ  ﭜ  ﭝ  ﭞ  ﭟ  ﭠ    ﭡ    ﭢ</w:t>
      </w:r>
      <w:r w:rsidRPr="00F84988">
        <w:rPr>
          <w:rFonts w:ascii="QCF_P009" w:hAnsi="QCF_P009" w:cs="QCF_P009"/>
          <w:color w:val="0000A5"/>
          <w:rtl/>
        </w:rPr>
        <w:t>ﭣ</w:t>
      </w:r>
      <w:r w:rsidRPr="00F84988">
        <w:rPr>
          <w:rFonts w:ascii="QCF_P009" w:hAnsi="QCF_P009" w:cs="QCF_P009"/>
          <w:color w:val="000000"/>
          <w:rtl/>
        </w:rPr>
        <w:t xml:space="preserve">   ﭤ  ﭥ    </w:t>
      </w:r>
      <w:r w:rsidRPr="00F84988">
        <w:rPr>
          <w:rFonts w:ascii="QCF_BSML" w:hAnsi="QCF_BSML" w:cs="QCF_BSML"/>
          <w:color w:val="000000"/>
          <w:rtl/>
        </w:rPr>
        <w:t>ﭼ</w:t>
      </w:r>
      <w:r w:rsidRPr="00F84988">
        <w:rPr>
          <w:rFonts w:ascii="Arial" w:hAnsi="Arial" w:cs="Arial"/>
          <w:color w:val="000000"/>
          <w:rtl/>
        </w:rPr>
        <w:t xml:space="preserve"> </w:t>
      </w:r>
      <w:r w:rsidRPr="00F84988">
        <w:rPr>
          <w:rFonts w:hint="cs"/>
          <w:rtl/>
        </w:rPr>
        <w:t>، رقم الحديث (4479) .</w:t>
      </w:r>
    </w:p>
  </w:footnote>
  <w:footnote w:id="1267">
    <w:p w:rsidR="00E13375" w:rsidRPr="00C87F21" w:rsidRDefault="00E13375" w:rsidP="007169F9">
      <w:pPr>
        <w:pStyle w:val="a3"/>
        <w:numPr>
          <w:ilvl w:val="0"/>
          <w:numId w:val="291"/>
        </w:numPr>
        <w:ind w:left="651" w:right="-284" w:hanging="425"/>
        <w:jc w:val="left"/>
        <w:rPr>
          <w:sz w:val="24"/>
          <w:szCs w:val="24"/>
          <w:rtl/>
        </w:rPr>
      </w:pPr>
      <w:r w:rsidRPr="00C87F21">
        <w:rPr>
          <w:rFonts w:hint="cs"/>
          <w:sz w:val="24"/>
          <w:szCs w:val="24"/>
          <w:rtl/>
        </w:rPr>
        <w:t>صحيح مسلم 4/2312 رقم الحديث (3015) .</w:t>
      </w:r>
    </w:p>
  </w:footnote>
  <w:footnote w:id="1268">
    <w:p w:rsidR="00E13375" w:rsidRPr="00C87F21" w:rsidRDefault="00E13375" w:rsidP="007169F9">
      <w:pPr>
        <w:pStyle w:val="a3"/>
        <w:numPr>
          <w:ilvl w:val="0"/>
          <w:numId w:val="291"/>
        </w:numPr>
        <w:ind w:left="651" w:right="-284" w:hanging="425"/>
        <w:jc w:val="left"/>
        <w:rPr>
          <w:sz w:val="24"/>
          <w:szCs w:val="24"/>
        </w:rPr>
      </w:pPr>
      <w:r w:rsidRPr="00C87F21">
        <w:rPr>
          <w:rFonts w:hint="cs"/>
          <w:sz w:val="24"/>
          <w:szCs w:val="24"/>
          <w:rtl/>
        </w:rPr>
        <w:t>سنن أبي داود 4/38 رقم الحديث (4006) .</w:t>
      </w:r>
    </w:p>
  </w:footnote>
  <w:footnote w:id="1269">
    <w:p w:rsidR="00E13375" w:rsidRPr="00C87F21" w:rsidRDefault="00E13375" w:rsidP="007169F9">
      <w:pPr>
        <w:pStyle w:val="a3"/>
        <w:numPr>
          <w:ilvl w:val="0"/>
          <w:numId w:val="292"/>
        </w:numPr>
        <w:ind w:left="651" w:right="-284" w:hanging="425"/>
        <w:jc w:val="left"/>
        <w:rPr>
          <w:sz w:val="24"/>
          <w:szCs w:val="24"/>
        </w:rPr>
      </w:pPr>
      <w:r w:rsidRPr="00C87F21">
        <w:rPr>
          <w:rFonts w:hint="cs"/>
          <w:sz w:val="24"/>
          <w:szCs w:val="24"/>
          <w:rtl/>
        </w:rPr>
        <w:t>سورة يوسف، من الآية (30) .</w:t>
      </w:r>
    </w:p>
  </w:footnote>
  <w:footnote w:id="1270">
    <w:p w:rsidR="00E13375" w:rsidRPr="00C87F21" w:rsidRDefault="00E13375" w:rsidP="007169F9">
      <w:pPr>
        <w:pStyle w:val="a3"/>
        <w:numPr>
          <w:ilvl w:val="0"/>
          <w:numId w:val="292"/>
        </w:numPr>
        <w:ind w:left="651" w:right="-284" w:hanging="425"/>
        <w:jc w:val="left"/>
        <w:rPr>
          <w:sz w:val="24"/>
          <w:szCs w:val="24"/>
          <w:rtl/>
        </w:rPr>
      </w:pPr>
      <w:r w:rsidRPr="00C87F21">
        <w:rPr>
          <w:rFonts w:hint="cs"/>
          <w:sz w:val="24"/>
          <w:szCs w:val="24"/>
          <w:rtl/>
        </w:rPr>
        <w:t xml:space="preserve">سورة البقرة، من الآية (58) . </w:t>
      </w:r>
    </w:p>
  </w:footnote>
  <w:footnote w:id="1271">
    <w:p w:rsidR="00E13375" w:rsidRPr="00C87F21" w:rsidRDefault="00E13375" w:rsidP="007169F9">
      <w:pPr>
        <w:pStyle w:val="a3"/>
        <w:numPr>
          <w:ilvl w:val="0"/>
          <w:numId w:val="292"/>
        </w:numPr>
        <w:ind w:left="651" w:right="-284" w:hanging="425"/>
        <w:jc w:val="left"/>
        <w:rPr>
          <w:sz w:val="24"/>
          <w:szCs w:val="24"/>
          <w:rtl/>
        </w:rPr>
      </w:pPr>
      <w:r w:rsidRPr="00C87F21">
        <w:rPr>
          <w:rFonts w:hint="cs"/>
          <w:sz w:val="24"/>
          <w:szCs w:val="24"/>
          <w:rtl/>
        </w:rPr>
        <w:t>سورة الحجرات، من الآية (14) .</w:t>
      </w:r>
    </w:p>
  </w:footnote>
  <w:footnote w:id="1272">
    <w:p w:rsidR="00E13375" w:rsidRPr="00C87F21" w:rsidRDefault="00E13375" w:rsidP="007169F9">
      <w:pPr>
        <w:pStyle w:val="a3"/>
        <w:numPr>
          <w:ilvl w:val="0"/>
          <w:numId w:val="292"/>
        </w:numPr>
        <w:ind w:left="651" w:right="-284" w:hanging="425"/>
        <w:jc w:val="left"/>
        <w:rPr>
          <w:sz w:val="24"/>
          <w:szCs w:val="24"/>
          <w:rtl/>
        </w:rPr>
      </w:pPr>
      <w:r w:rsidRPr="00C87F21">
        <w:rPr>
          <w:rFonts w:hint="cs"/>
          <w:sz w:val="24"/>
          <w:szCs w:val="24"/>
          <w:rtl/>
        </w:rPr>
        <w:t>ينظر: حجة القراءات ص97-98، والبدور الزاهرة في القراءات العشر المتواترة 1/111-112.</w:t>
      </w:r>
    </w:p>
  </w:footnote>
  <w:footnote w:id="1273">
    <w:p w:rsidR="00E13375" w:rsidRPr="00C87F21" w:rsidRDefault="00E13375" w:rsidP="007169F9">
      <w:pPr>
        <w:pStyle w:val="a3"/>
        <w:numPr>
          <w:ilvl w:val="0"/>
          <w:numId w:val="292"/>
        </w:numPr>
        <w:ind w:left="651" w:right="-284" w:hanging="425"/>
        <w:jc w:val="left"/>
        <w:rPr>
          <w:sz w:val="24"/>
          <w:szCs w:val="24"/>
        </w:rPr>
      </w:pPr>
      <w:r w:rsidRPr="00C87F21">
        <w:rPr>
          <w:rFonts w:hint="cs"/>
          <w:sz w:val="24"/>
          <w:szCs w:val="24"/>
          <w:rtl/>
        </w:rPr>
        <w:t>سورة البقرة، من الآية (125) .</w:t>
      </w:r>
    </w:p>
  </w:footnote>
  <w:footnote w:id="1274">
    <w:p w:rsidR="00E13375" w:rsidRPr="00C87F21" w:rsidRDefault="00E13375" w:rsidP="007169F9">
      <w:pPr>
        <w:pStyle w:val="a3"/>
        <w:numPr>
          <w:ilvl w:val="0"/>
          <w:numId w:val="292"/>
        </w:numPr>
        <w:ind w:left="651" w:right="-284" w:hanging="425"/>
        <w:rPr>
          <w:sz w:val="24"/>
          <w:szCs w:val="24"/>
        </w:rPr>
      </w:pPr>
      <w:r w:rsidRPr="00C87F21">
        <w:rPr>
          <w:rFonts w:hint="cs"/>
          <w:sz w:val="24"/>
          <w:szCs w:val="24"/>
          <w:rtl/>
        </w:rPr>
        <w:t>سنن أبي داود 4/31 رقم الحديث (3969)</w:t>
      </w:r>
      <w:r>
        <w:rPr>
          <w:rFonts w:hint="cs"/>
          <w:sz w:val="24"/>
          <w:szCs w:val="24"/>
          <w:rtl/>
        </w:rPr>
        <w:t>، وسنن النسائي 5/235 رقم الحديث (2961)</w:t>
      </w:r>
      <w:r w:rsidRPr="00C87F21">
        <w:rPr>
          <w:rFonts w:hint="cs"/>
          <w:sz w:val="24"/>
          <w:szCs w:val="24"/>
          <w:rtl/>
        </w:rPr>
        <w:t>.</w:t>
      </w:r>
      <w:r>
        <w:rPr>
          <w:rFonts w:hint="cs"/>
          <w:sz w:val="24"/>
          <w:szCs w:val="24"/>
          <w:rtl/>
        </w:rPr>
        <w:t xml:space="preserve"> حديث صحيح .</w:t>
      </w:r>
      <w:r w:rsidRPr="000F728A">
        <w:rPr>
          <w:rFonts w:hint="cs"/>
          <w:rtl/>
        </w:rPr>
        <w:t xml:space="preserve"> </w:t>
      </w:r>
      <w:r w:rsidRPr="000F728A">
        <w:rPr>
          <w:rFonts w:hint="cs"/>
          <w:sz w:val="24"/>
          <w:szCs w:val="24"/>
          <w:rtl/>
        </w:rPr>
        <w:t>حلية</w:t>
      </w:r>
      <w:r w:rsidRPr="000F728A">
        <w:rPr>
          <w:sz w:val="24"/>
          <w:szCs w:val="24"/>
          <w:rtl/>
        </w:rPr>
        <w:t xml:space="preserve"> </w:t>
      </w:r>
      <w:r w:rsidRPr="000F728A">
        <w:rPr>
          <w:rFonts w:hint="cs"/>
          <w:sz w:val="24"/>
          <w:szCs w:val="24"/>
          <w:rtl/>
        </w:rPr>
        <w:t>الأولياء</w:t>
      </w:r>
      <w:r w:rsidRPr="000F728A">
        <w:rPr>
          <w:sz w:val="24"/>
          <w:szCs w:val="24"/>
          <w:rtl/>
        </w:rPr>
        <w:t xml:space="preserve"> </w:t>
      </w:r>
      <w:r w:rsidRPr="000F728A">
        <w:rPr>
          <w:rFonts w:hint="cs"/>
          <w:sz w:val="24"/>
          <w:szCs w:val="24"/>
          <w:rtl/>
        </w:rPr>
        <w:t>وطبقات</w:t>
      </w:r>
      <w:r w:rsidRPr="000F728A">
        <w:rPr>
          <w:sz w:val="24"/>
          <w:szCs w:val="24"/>
          <w:rtl/>
        </w:rPr>
        <w:t xml:space="preserve"> </w:t>
      </w:r>
      <w:r w:rsidRPr="000F728A">
        <w:rPr>
          <w:rFonts w:hint="cs"/>
          <w:sz w:val="24"/>
          <w:szCs w:val="24"/>
          <w:rtl/>
        </w:rPr>
        <w:t>الأصفياء،</w:t>
      </w:r>
      <w:r w:rsidRPr="000F728A">
        <w:rPr>
          <w:sz w:val="24"/>
          <w:szCs w:val="24"/>
          <w:rtl/>
        </w:rPr>
        <w:t xml:space="preserve"> </w:t>
      </w:r>
      <w:r w:rsidRPr="000F728A">
        <w:rPr>
          <w:rFonts w:hint="cs"/>
          <w:sz w:val="24"/>
          <w:szCs w:val="24"/>
          <w:rtl/>
        </w:rPr>
        <w:t>أحمد</w:t>
      </w:r>
      <w:r w:rsidRPr="000F728A">
        <w:rPr>
          <w:sz w:val="24"/>
          <w:szCs w:val="24"/>
          <w:rtl/>
        </w:rPr>
        <w:t xml:space="preserve"> </w:t>
      </w:r>
      <w:r w:rsidRPr="000F728A">
        <w:rPr>
          <w:rFonts w:hint="cs"/>
          <w:sz w:val="24"/>
          <w:szCs w:val="24"/>
          <w:rtl/>
        </w:rPr>
        <w:t>بن</w:t>
      </w:r>
      <w:r w:rsidRPr="000F728A">
        <w:rPr>
          <w:sz w:val="24"/>
          <w:szCs w:val="24"/>
          <w:rtl/>
        </w:rPr>
        <w:t xml:space="preserve"> </w:t>
      </w:r>
      <w:r w:rsidRPr="000F728A">
        <w:rPr>
          <w:rFonts w:hint="cs"/>
          <w:sz w:val="24"/>
          <w:szCs w:val="24"/>
          <w:rtl/>
        </w:rPr>
        <w:t>عبد</w:t>
      </w:r>
      <w:r w:rsidRPr="000F728A">
        <w:rPr>
          <w:sz w:val="24"/>
          <w:szCs w:val="24"/>
          <w:rtl/>
        </w:rPr>
        <w:t xml:space="preserve"> </w:t>
      </w:r>
      <w:r w:rsidRPr="000F728A">
        <w:rPr>
          <w:rFonts w:hint="cs"/>
          <w:sz w:val="24"/>
          <w:szCs w:val="24"/>
          <w:rtl/>
        </w:rPr>
        <w:t>الله</w:t>
      </w:r>
      <w:r w:rsidRPr="000F728A">
        <w:rPr>
          <w:sz w:val="24"/>
          <w:szCs w:val="24"/>
          <w:rtl/>
        </w:rPr>
        <w:t xml:space="preserve"> </w:t>
      </w:r>
      <w:proofErr w:type="spellStart"/>
      <w:r w:rsidRPr="000F728A">
        <w:rPr>
          <w:rFonts w:hint="cs"/>
          <w:sz w:val="24"/>
          <w:szCs w:val="24"/>
          <w:rtl/>
        </w:rPr>
        <w:t>الأصبهاني</w:t>
      </w:r>
      <w:proofErr w:type="spellEnd"/>
      <w:r>
        <w:rPr>
          <w:rFonts w:hint="cs"/>
          <w:sz w:val="24"/>
          <w:szCs w:val="24"/>
          <w:rtl/>
        </w:rPr>
        <w:t xml:space="preserve"> </w:t>
      </w:r>
      <w:r w:rsidRPr="000F728A">
        <w:rPr>
          <w:rFonts w:hint="cs"/>
          <w:sz w:val="24"/>
          <w:szCs w:val="24"/>
          <w:rtl/>
        </w:rPr>
        <w:t>أبو</w:t>
      </w:r>
      <w:r w:rsidRPr="000F728A">
        <w:rPr>
          <w:sz w:val="24"/>
          <w:szCs w:val="24"/>
          <w:rtl/>
        </w:rPr>
        <w:t xml:space="preserve"> </w:t>
      </w:r>
      <w:r w:rsidRPr="000F728A">
        <w:rPr>
          <w:rFonts w:hint="cs"/>
          <w:sz w:val="24"/>
          <w:szCs w:val="24"/>
          <w:rtl/>
        </w:rPr>
        <w:t>نعيم</w:t>
      </w:r>
      <w:r w:rsidRPr="000F728A">
        <w:rPr>
          <w:sz w:val="24"/>
          <w:szCs w:val="24"/>
          <w:rtl/>
        </w:rPr>
        <w:t xml:space="preserve"> </w:t>
      </w:r>
      <w:r>
        <w:rPr>
          <w:rFonts w:hint="cs"/>
          <w:sz w:val="24"/>
          <w:szCs w:val="24"/>
          <w:rtl/>
        </w:rPr>
        <w:t>(ت430هـ)</w:t>
      </w:r>
      <w:r w:rsidRPr="000F728A">
        <w:rPr>
          <w:rFonts w:hint="cs"/>
          <w:sz w:val="24"/>
          <w:szCs w:val="24"/>
          <w:rtl/>
        </w:rPr>
        <w:t>،</w:t>
      </w:r>
      <w:r w:rsidRPr="000F728A">
        <w:rPr>
          <w:sz w:val="24"/>
          <w:szCs w:val="24"/>
          <w:rtl/>
        </w:rPr>
        <w:t xml:space="preserve"> </w:t>
      </w:r>
      <w:r w:rsidRPr="000F728A">
        <w:rPr>
          <w:rFonts w:hint="cs"/>
          <w:sz w:val="24"/>
          <w:szCs w:val="24"/>
          <w:rtl/>
        </w:rPr>
        <w:t>دار</w:t>
      </w:r>
      <w:r w:rsidRPr="000F728A">
        <w:rPr>
          <w:sz w:val="24"/>
          <w:szCs w:val="24"/>
          <w:rtl/>
        </w:rPr>
        <w:t xml:space="preserve"> </w:t>
      </w:r>
      <w:r w:rsidRPr="000F728A">
        <w:rPr>
          <w:rFonts w:hint="cs"/>
          <w:sz w:val="24"/>
          <w:szCs w:val="24"/>
          <w:rtl/>
        </w:rPr>
        <w:t>الكتاب</w:t>
      </w:r>
      <w:r w:rsidRPr="000F728A">
        <w:rPr>
          <w:sz w:val="24"/>
          <w:szCs w:val="24"/>
          <w:rtl/>
        </w:rPr>
        <w:t xml:space="preserve"> </w:t>
      </w:r>
      <w:r w:rsidRPr="000F728A">
        <w:rPr>
          <w:rFonts w:hint="cs"/>
          <w:sz w:val="24"/>
          <w:szCs w:val="24"/>
          <w:rtl/>
        </w:rPr>
        <w:t>العربي</w:t>
      </w:r>
      <w:r>
        <w:rPr>
          <w:rFonts w:hint="cs"/>
          <w:sz w:val="24"/>
          <w:szCs w:val="24"/>
          <w:rtl/>
        </w:rPr>
        <w:t>،</w:t>
      </w:r>
      <w:r w:rsidRPr="000F728A">
        <w:rPr>
          <w:sz w:val="24"/>
          <w:szCs w:val="24"/>
          <w:rtl/>
        </w:rPr>
        <w:t xml:space="preserve"> </w:t>
      </w:r>
      <w:r w:rsidRPr="000F728A">
        <w:rPr>
          <w:rFonts w:hint="cs"/>
          <w:sz w:val="24"/>
          <w:szCs w:val="24"/>
          <w:rtl/>
        </w:rPr>
        <w:t>بيروت</w:t>
      </w:r>
      <w:r>
        <w:rPr>
          <w:rFonts w:hint="cs"/>
          <w:sz w:val="24"/>
          <w:szCs w:val="24"/>
          <w:rtl/>
        </w:rPr>
        <w:t>، ط4،</w:t>
      </w:r>
      <w:r w:rsidRPr="000F728A">
        <w:rPr>
          <w:sz w:val="24"/>
          <w:szCs w:val="24"/>
          <w:rtl/>
        </w:rPr>
        <w:t xml:space="preserve"> 1405</w:t>
      </w:r>
      <w:r>
        <w:rPr>
          <w:rFonts w:hint="cs"/>
          <w:sz w:val="24"/>
          <w:szCs w:val="24"/>
          <w:rtl/>
        </w:rPr>
        <w:t>هـ، 3/200 .</w:t>
      </w:r>
    </w:p>
  </w:footnote>
  <w:footnote w:id="1275">
    <w:p w:rsidR="00E13375" w:rsidRPr="001033E0" w:rsidRDefault="00E13375" w:rsidP="007169F9">
      <w:pPr>
        <w:pStyle w:val="a6"/>
        <w:numPr>
          <w:ilvl w:val="0"/>
          <w:numId w:val="293"/>
        </w:numPr>
        <w:spacing w:after="0" w:line="240" w:lineRule="auto"/>
        <w:ind w:left="651" w:right="-284" w:hanging="425"/>
        <w:jc w:val="both"/>
        <w:rPr>
          <w:rtl/>
        </w:rPr>
      </w:pPr>
      <w:r w:rsidRPr="001033E0">
        <w:rPr>
          <w:rFonts w:hint="cs"/>
          <w:rtl/>
        </w:rPr>
        <w:t>ينظر: الحجة</w:t>
      </w:r>
      <w:r w:rsidRPr="001033E0">
        <w:rPr>
          <w:rtl/>
        </w:rPr>
        <w:t xml:space="preserve"> </w:t>
      </w:r>
      <w:r w:rsidRPr="001033E0">
        <w:rPr>
          <w:rFonts w:hint="cs"/>
          <w:rtl/>
        </w:rPr>
        <w:t>في</w:t>
      </w:r>
      <w:r w:rsidRPr="001033E0">
        <w:rPr>
          <w:rtl/>
        </w:rPr>
        <w:t xml:space="preserve"> </w:t>
      </w:r>
      <w:r w:rsidRPr="001033E0">
        <w:rPr>
          <w:rFonts w:hint="cs"/>
          <w:rtl/>
        </w:rPr>
        <w:t>القراءات</w:t>
      </w:r>
      <w:r w:rsidRPr="001033E0">
        <w:rPr>
          <w:rtl/>
        </w:rPr>
        <w:t xml:space="preserve"> </w:t>
      </w:r>
      <w:r w:rsidRPr="001033E0">
        <w:rPr>
          <w:rFonts w:hint="cs"/>
          <w:rtl/>
        </w:rPr>
        <w:t>السبع 1/87، وإتحاف فضلاء البشر بالقراءات الأربعة عشر 1/ 417 .</w:t>
      </w:r>
    </w:p>
  </w:footnote>
  <w:footnote w:id="1276">
    <w:p w:rsidR="00E13375" w:rsidRPr="00C87F21" w:rsidRDefault="00E13375" w:rsidP="007169F9">
      <w:pPr>
        <w:pStyle w:val="a3"/>
        <w:numPr>
          <w:ilvl w:val="0"/>
          <w:numId w:val="293"/>
        </w:numPr>
        <w:ind w:left="651" w:right="-284" w:hanging="425"/>
        <w:jc w:val="left"/>
        <w:rPr>
          <w:sz w:val="24"/>
          <w:szCs w:val="24"/>
          <w:rtl/>
        </w:rPr>
      </w:pPr>
      <w:r w:rsidRPr="00C87F21">
        <w:rPr>
          <w:rFonts w:hint="cs"/>
          <w:sz w:val="24"/>
          <w:szCs w:val="24"/>
          <w:rtl/>
        </w:rPr>
        <w:t>سورة البقرة، من الآية (238) .</w:t>
      </w:r>
    </w:p>
  </w:footnote>
  <w:footnote w:id="1277">
    <w:p w:rsidR="00E13375" w:rsidRPr="00C87F21" w:rsidRDefault="00E13375" w:rsidP="007169F9">
      <w:pPr>
        <w:pStyle w:val="a3"/>
        <w:numPr>
          <w:ilvl w:val="0"/>
          <w:numId w:val="293"/>
        </w:numPr>
        <w:ind w:left="651" w:right="-284" w:hanging="425"/>
        <w:rPr>
          <w:sz w:val="24"/>
          <w:szCs w:val="24"/>
          <w:rtl/>
        </w:rPr>
      </w:pPr>
      <w:r w:rsidRPr="00C87F21">
        <w:rPr>
          <w:rFonts w:hint="cs"/>
          <w:sz w:val="24"/>
          <w:szCs w:val="24"/>
          <w:rtl/>
        </w:rPr>
        <w:t xml:space="preserve">صحيح مسلم 1/437 رقم الحديث (629)، وسنن الترمذي 5/217 رقم الحديث (2982)، وسنن النسائي 1/236 رقم الحديث (472) .  </w:t>
      </w:r>
    </w:p>
  </w:footnote>
  <w:footnote w:id="1278">
    <w:p w:rsidR="00E13375" w:rsidRPr="00C87F21" w:rsidRDefault="00E13375" w:rsidP="007169F9">
      <w:pPr>
        <w:pStyle w:val="a3"/>
        <w:numPr>
          <w:ilvl w:val="0"/>
          <w:numId w:val="293"/>
        </w:numPr>
        <w:ind w:left="651" w:right="-284" w:hanging="425"/>
        <w:jc w:val="left"/>
        <w:rPr>
          <w:sz w:val="24"/>
          <w:szCs w:val="24"/>
          <w:rtl/>
        </w:rPr>
      </w:pPr>
      <w:r w:rsidRPr="00C87F21">
        <w:rPr>
          <w:rFonts w:hint="cs"/>
          <w:sz w:val="24"/>
          <w:szCs w:val="24"/>
          <w:rtl/>
        </w:rPr>
        <w:t>ينظر: شرح النووي على صحيح مسلم 5/131 .</w:t>
      </w:r>
    </w:p>
  </w:footnote>
  <w:footnote w:id="1279">
    <w:p w:rsidR="00E13375" w:rsidRPr="00C87F21" w:rsidRDefault="00E13375" w:rsidP="007169F9">
      <w:pPr>
        <w:pStyle w:val="a3"/>
        <w:numPr>
          <w:ilvl w:val="0"/>
          <w:numId w:val="293"/>
        </w:numPr>
        <w:ind w:left="651" w:right="-284" w:hanging="425"/>
        <w:jc w:val="left"/>
        <w:rPr>
          <w:sz w:val="24"/>
          <w:szCs w:val="24"/>
          <w:rtl/>
        </w:rPr>
      </w:pPr>
      <w:r w:rsidRPr="00C87F21">
        <w:rPr>
          <w:rFonts w:hint="cs"/>
          <w:sz w:val="24"/>
          <w:szCs w:val="24"/>
          <w:rtl/>
        </w:rPr>
        <w:t>سورة النساء، من الآية (95) .</w:t>
      </w:r>
    </w:p>
  </w:footnote>
  <w:footnote w:id="1280">
    <w:p w:rsidR="00E13375" w:rsidRPr="00C87F21" w:rsidRDefault="00E13375" w:rsidP="007169F9">
      <w:pPr>
        <w:pStyle w:val="a3"/>
        <w:numPr>
          <w:ilvl w:val="0"/>
          <w:numId w:val="293"/>
        </w:numPr>
        <w:ind w:left="651" w:right="-284" w:hanging="425"/>
        <w:jc w:val="left"/>
        <w:rPr>
          <w:sz w:val="24"/>
          <w:szCs w:val="24"/>
          <w:rtl/>
        </w:rPr>
      </w:pPr>
      <w:r w:rsidRPr="00C87F21">
        <w:rPr>
          <w:rFonts w:hint="cs"/>
          <w:sz w:val="24"/>
          <w:szCs w:val="24"/>
          <w:rtl/>
        </w:rPr>
        <w:t>سنن أبي داود 4/32 رقم الحديث (3975). له شاهد في الصحيحين .</w:t>
      </w:r>
    </w:p>
  </w:footnote>
  <w:footnote w:id="1281">
    <w:p w:rsidR="00E13375" w:rsidRPr="00C87F21" w:rsidRDefault="00E13375" w:rsidP="007169F9">
      <w:pPr>
        <w:pStyle w:val="a3"/>
        <w:numPr>
          <w:ilvl w:val="0"/>
          <w:numId w:val="293"/>
        </w:numPr>
        <w:ind w:left="651" w:right="-284" w:hanging="425"/>
        <w:rPr>
          <w:sz w:val="24"/>
          <w:szCs w:val="24"/>
          <w:rtl/>
        </w:rPr>
      </w:pPr>
      <w:r w:rsidRPr="00C87F21">
        <w:rPr>
          <w:rFonts w:hint="cs"/>
          <w:sz w:val="24"/>
          <w:szCs w:val="24"/>
          <w:rtl/>
        </w:rPr>
        <w:t xml:space="preserve">ينظر: البدور الزاهرة في القراءات العشر المتواترة 1/297، وإتحاف فضلاء البشر بالقراءات الأربعة عشر 1/519 . </w:t>
      </w:r>
    </w:p>
  </w:footnote>
  <w:footnote w:id="1282">
    <w:p w:rsidR="00E13375" w:rsidRPr="00C87F21" w:rsidRDefault="00E13375" w:rsidP="007169F9">
      <w:pPr>
        <w:pStyle w:val="a3"/>
        <w:numPr>
          <w:ilvl w:val="0"/>
          <w:numId w:val="294"/>
        </w:numPr>
        <w:ind w:left="651" w:right="-284" w:hanging="425"/>
        <w:jc w:val="left"/>
        <w:rPr>
          <w:sz w:val="24"/>
          <w:szCs w:val="24"/>
          <w:rtl/>
        </w:rPr>
      </w:pPr>
      <w:r w:rsidRPr="00C87F21">
        <w:rPr>
          <w:rFonts w:hint="cs"/>
          <w:sz w:val="24"/>
          <w:szCs w:val="24"/>
          <w:rtl/>
        </w:rPr>
        <w:t>سورة المائدة، من الآية (45) .</w:t>
      </w:r>
    </w:p>
  </w:footnote>
  <w:footnote w:id="1283">
    <w:p w:rsidR="00E13375" w:rsidRPr="00C87F21" w:rsidRDefault="00E13375" w:rsidP="007169F9">
      <w:pPr>
        <w:pStyle w:val="a3"/>
        <w:numPr>
          <w:ilvl w:val="0"/>
          <w:numId w:val="294"/>
        </w:numPr>
        <w:ind w:left="651" w:right="-284" w:hanging="425"/>
        <w:rPr>
          <w:sz w:val="24"/>
          <w:szCs w:val="24"/>
          <w:rtl/>
        </w:rPr>
      </w:pPr>
      <w:r w:rsidRPr="00C87F21">
        <w:rPr>
          <w:rFonts w:hint="cs"/>
          <w:sz w:val="24"/>
          <w:szCs w:val="24"/>
          <w:rtl/>
        </w:rPr>
        <w:t>سنن أبي داود 4/32 رقم الحديث (3976)</w:t>
      </w:r>
      <w:r>
        <w:rPr>
          <w:rFonts w:hint="cs"/>
          <w:sz w:val="24"/>
          <w:szCs w:val="24"/>
          <w:rtl/>
        </w:rPr>
        <w:t xml:space="preserve"> </w:t>
      </w:r>
      <w:r w:rsidRPr="00C87F21">
        <w:rPr>
          <w:rFonts w:hint="cs"/>
          <w:sz w:val="24"/>
          <w:szCs w:val="24"/>
          <w:rtl/>
        </w:rPr>
        <w:t>و(3977)، وسنن الترمذي 5/186 رقم الحديث (2929)، وقال عنه حسن غريب.</w:t>
      </w:r>
      <w:r>
        <w:rPr>
          <w:rFonts w:hint="cs"/>
          <w:sz w:val="24"/>
          <w:szCs w:val="24"/>
          <w:rtl/>
        </w:rPr>
        <w:t xml:space="preserve"> رجاله رجال الصحيح غير أبي علي بن يزيد وهو ثقة. بغية الرائد في تحقيق </w:t>
      </w:r>
      <w:r w:rsidRPr="00EB35A6">
        <w:rPr>
          <w:rFonts w:hint="cs"/>
          <w:sz w:val="24"/>
          <w:szCs w:val="24"/>
          <w:rtl/>
        </w:rPr>
        <w:t>مجمع</w:t>
      </w:r>
      <w:r w:rsidRPr="00EB35A6">
        <w:rPr>
          <w:sz w:val="24"/>
          <w:szCs w:val="24"/>
          <w:rtl/>
        </w:rPr>
        <w:t xml:space="preserve"> </w:t>
      </w:r>
      <w:r w:rsidRPr="00EB35A6">
        <w:rPr>
          <w:rFonts w:hint="cs"/>
          <w:sz w:val="24"/>
          <w:szCs w:val="24"/>
          <w:rtl/>
        </w:rPr>
        <w:t>الزوائد</w:t>
      </w:r>
      <w:r w:rsidRPr="00EB35A6">
        <w:rPr>
          <w:sz w:val="24"/>
          <w:szCs w:val="24"/>
          <w:rtl/>
        </w:rPr>
        <w:t xml:space="preserve"> </w:t>
      </w:r>
      <w:r w:rsidRPr="00EB35A6">
        <w:rPr>
          <w:rFonts w:hint="cs"/>
          <w:sz w:val="24"/>
          <w:szCs w:val="24"/>
          <w:rtl/>
        </w:rPr>
        <w:t>ومنبع</w:t>
      </w:r>
      <w:r w:rsidRPr="00EB35A6">
        <w:rPr>
          <w:sz w:val="24"/>
          <w:szCs w:val="24"/>
          <w:rtl/>
        </w:rPr>
        <w:t xml:space="preserve"> </w:t>
      </w:r>
      <w:r w:rsidRPr="00EB35A6">
        <w:rPr>
          <w:rFonts w:hint="cs"/>
          <w:sz w:val="24"/>
          <w:szCs w:val="24"/>
          <w:rtl/>
        </w:rPr>
        <w:t>الفوائد،</w:t>
      </w:r>
      <w:r w:rsidRPr="00EB35A6">
        <w:rPr>
          <w:sz w:val="24"/>
          <w:szCs w:val="24"/>
          <w:rtl/>
        </w:rPr>
        <w:t xml:space="preserve"> </w:t>
      </w:r>
      <w:r w:rsidRPr="00EB35A6">
        <w:rPr>
          <w:rFonts w:hint="cs"/>
          <w:sz w:val="24"/>
          <w:szCs w:val="24"/>
          <w:rtl/>
        </w:rPr>
        <w:t>علي</w:t>
      </w:r>
      <w:r w:rsidRPr="00EB35A6">
        <w:rPr>
          <w:sz w:val="24"/>
          <w:szCs w:val="24"/>
          <w:rtl/>
        </w:rPr>
        <w:t xml:space="preserve"> </w:t>
      </w:r>
      <w:r w:rsidRPr="00EB35A6">
        <w:rPr>
          <w:rFonts w:hint="cs"/>
          <w:sz w:val="24"/>
          <w:szCs w:val="24"/>
          <w:rtl/>
        </w:rPr>
        <w:t>بن</w:t>
      </w:r>
      <w:r w:rsidRPr="00EB35A6">
        <w:rPr>
          <w:sz w:val="24"/>
          <w:szCs w:val="24"/>
          <w:rtl/>
        </w:rPr>
        <w:t xml:space="preserve"> </w:t>
      </w:r>
      <w:r w:rsidRPr="00EB35A6">
        <w:rPr>
          <w:rFonts w:hint="cs"/>
          <w:sz w:val="24"/>
          <w:szCs w:val="24"/>
          <w:rtl/>
        </w:rPr>
        <w:t>أبي</w:t>
      </w:r>
      <w:r w:rsidRPr="00EB35A6">
        <w:rPr>
          <w:sz w:val="24"/>
          <w:szCs w:val="24"/>
          <w:rtl/>
        </w:rPr>
        <w:t xml:space="preserve"> </w:t>
      </w:r>
      <w:r w:rsidRPr="00EB35A6">
        <w:rPr>
          <w:rFonts w:hint="cs"/>
          <w:sz w:val="24"/>
          <w:szCs w:val="24"/>
          <w:rtl/>
        </w:rPr>
        <w:t>بكر</w:t>
      </w:r>
      <w:r w:rsidRPr="00EB35A6">
        <w:rPr>
          <w:sz w:val="24"/>
          <w:szCs w:val="24"/>
          <w:rtl/>
        </w:rPr>
        <w:t xml:space="preserve"> </w:t>
      </w:r>
      <w:proofErr w:type="spellStart"/>
      <w:r w:rsidRPr="00EB35A6">
        <w:rPr>
          <w:rFonts w:hint="cs"/>
          <w:sz w:val="24"/>
          <w:szCs w:val="24"/>
          <w:rtl/>
        </w:rPr>
        <w:t>الهيثمي</w:t>
      </w:r>
      <w:proofErr w:type="spellEnd"/>
      <w:r>
        <w:rPr>
          <w:rFonts w:hint="cs"/>
          <w:sz w:val="24"/>
          <w:szCs w:val="24"/>
          <w:rtl/>
        </w:rPr>
        <w:t>(ت807هـ)</w:t>
      </w:r>
      <w:r w:rsidRPr="00EB35A6">
        <w:rPr>
          <w:rFonts w:hint="cs"/>
          <w:sz w:val="24"/>
          <w:szCs w:val="24"/>
          <w:rtl/>
        </w:rPr>
        <w:t>،</w:t>
      </w:r>
      <w:r w:rsidRPr="00EB35A6">
        <w:rPr>
          <w:sz w:val="24"/>
          <w:szCs w:val="24"/>
          <w:rtl/>
        </w:rPr>
        <w:t xml:space="preserve"> </w:t>
      </w:r>
      <w:r>
        <w:rPr>
          <w:rFonts w:hint="cs"/>
          <w:sz w:val="24"/>
          <w:szCs w:val="24"/>
          <w:rtl/>
        </w:rPr>
        <w:t xml:space="preserve">تحقيق: عبد الله محمد الدرويش، </w:t>
      </w:r>
      <w:r w:rsidRPr="00EB35A6">
        <w:rPr>
          <w:rFonts w:hint="cs"/>
          <w:sz w:val="24"/>
          <w:szCs w:val="24"/>
          <w:rtl/>
        </w:rPr>
        <w:t>دار</w:t>
      </w:r>
      <w:r w:rsidRPr="00EB35A6">
        <w:rPr>
          <w:sz w:val="24"/>
          <w:szCs w:val="24"/>
          <w:rtl/>
        </w:rPr>
        <w:t xml:space="preserve"> </w:t>
      </w:r>
      <w:r>
        <w:rPr>
          <w:rFonts w:hint="cs"/>
          <w:sz w:val="24"/>
          <w:szCs w:val="24"/>
          <w:rtl/>
        </w:rPr>
        <w:t>الفكر للطباعة والنشر والتوزيع، بيروت، 1414هـ، 7/321 رقم الحديث (11595) .</w:t>
      </w:r>
    </w:p>
  </w:footnote>
  <w:footnote w:id="1284">
    <w:p w:rsidR="00E13375" w:rsidRPr="00C87F21" w:rsidRDefault="00E13375" w:rsidP="007169F9">
      <w:pPr>
        <w:pStyle w:val="a3"/>
        <w:numPr>
          <w:ilvl w:val="0"/>
          <w:numId w:val="294"/>
        </w:numPr>
        <w:ind w:left="651" w:right="-284" w:hanging="425"/>
        <w:rPr>
          <w:sz w:val="24"/>
          <w:szCs w:val="24"/>
        </w:rPr>
      </w:pPr>
      <w:r w:rsidRPr="00C87F21">
        <w:rPr>
          <w:rFonts w:hint="cs"/>
          <w:sz w:val="24"/>
          <w:szCs w:val="24"/>
          <w:rtl/>
        </w:rPr>
        <w:t>ينظر: البدور الزاهرة في القراءات العشر المتواترة 1/335، وإتحاف فضلاء البشر بالقراءات الأربعة عشر1/536 .</w:t>
      </w:r>
    </w:p>
  </w:footnote>
  <w:footnote w:id="1285">
    <w:p w:rsidR="00E13375" w:rsidRPr="00C87F21" w:rsidRDefault="00E13375" w:rsidP="007169F9">
      <w:pPr>
        <w:pStyle w:val="a3"/>
        <w:numPr>
          <w:ilvl w:val="0"/>
          <w:numId w:val="294"/>
        </w:numPr>
        <w:ind w:left="651" w:right="-284" w:hanging="425"/>
        <w:rPr>
          <w:sz w:val="24"/>
          <w:szCs w:val="24"/>
        </w:rPr>
      </w:pPr>
      <w:r w:rsidRPr="00C87F21">
        <w:rPr>
          <w:rFonts w:hint="cs"/>
          <w:sz w:val="24"/>
          <w:szCs w:val="24"/>
          <w:rtl/>
        </w:rPr>
        <w:t xml:space="preserve">ينظر: </w:t>
      </w:r>
      <w:r>
        <w:rPr>
          <w:rFonts w:hint="cs"/>
          <w:sz w:val="24"/>
          <w:szCs w:val="24"/>
          <w:rtl/>
        </w:rPr>
        <w:t>حجة القراءات ص225-227</w:t>
      </w:r>
      <w:r w:rsidRPr="00C87F21">
        <w:rPr>
          <w:rFonts w:hint="cs"/>
          <w:sz w:val="24"/>
          <w:szCs w:val="24"/>
          <w:rtl/>
        </w:rPr>
        <w:t xml:space="preserve"> .</w:t>
      </w:r>
    </w:p>
  </w:footnote>
  <w:footnote w:id="1286">
    <w:p w:rsidR="00E13375" w:rsidRPr="00C87F21" w:rsidRDefault="00E13375" w:rsidP="007169F9">
      <w:pPr>
        <w:pStyle w:val="a3"/>
        <w:numPr>
          <w:ilvl w:val="0"/>
          <w:numId w:val="295"/>
        </w:numPr>
        <w:ind w:left="651" w:right="-284" w:hanging="425"/>
        <w:jc w:val="left"/>
        <w:rPr>
          <w:sz w:val="24"/>
          <w:szCs w:val="24"/>
          <w:rtl/>
        </w:rPr>
      </w:pPr>
      <w:r w:rsidRPr="00C87F21">
        <w:rPr>
          <w:rFonts w:hint="cs"/>
          <w:sz w:val="24"/>
          <w:szCs w:val="24"/>
          <w:rtl/>
        </w:rPr>
        <w:t>سورة المائدة، من الآية (112) .</w:t>
      </w:r>
    </w:p>
  </w:footnote>
  <w:footnote w:id="1287">
    <w:p w:rsidR="00E13375" w:rsidRPr="00C87F21" w:rsidRDefault="00E13375" w:rsidP="007169F9">
      <w:pPr>
        <w:pStyle w:val="a3"/>
        <w:numPr>
          <w:ilvl w:val="0"/>
          <w:numId w:val="295"/>
        </w:numPr>
        <w:ind w:left="651" w:right="-284" w:hanging="425"/>
        <w:rPr>
          <w:sz w:val="24"/>
          <w:szCs w:val="24"/>
        </w:rPr>
      </w:pPr>
      <w:r w:rsidRPr="00C87F21">
        <w:rPr>
          <w:rFonts w:hint="cs"/>
          <w:sz w:val="24"/>
          <w:szCs w:val="24"/>
          <w:rtl/>
        </w:rPr>
        <w:t>سنن الترمذي 5/186 رقم الحديث (2930)، وقال عنه: حديث غريب</w:t>
      </w:r>
      <w:r>
        <w:rPr>
          <w:rFonts w:hint="cs"/>
          <w:sz w:val="24"/>
          <w:szCs w:val="24"/>
          <w:rtl/>
        </w:rPr>
        <w:t>.</w:t>
      </w:r>
      <w:r w:rsidRPr="00C87F21">
        <w:rPr>
          <w:rFonts w:hint="cs"/>
          <w:sz w:val="24"/>
          <w:szCs w:val="24"/>
          <w:rtl/>
        </w:rPr>
        <w:t xml:space="preserve"> </w:t>
      </w:r>
      <w:r>
        <w:rPr>
          <w:rFonts w:hint="cs"/>
          <w:sz w:val="24"/>
          <w:szCs w:val="24"/>
          <w:rtl/>
        </w:rPr>
        <w:t>قال الحاكم:</w:t>
      </w:r>
      <w:r w:rsidRPr="00C87F21">
        <w:rPr>
          <w:rFonts w:hint="cs"/>
          <w:sz w:val="24"/>
          <w:szCs w:val="24"/>
          <w:rtl/>
        </w:rPr>
        <w:t xml:space="preserve"> حديث صحيح </w:t>
      </w:r>
      <w:r>
        <w:rPr>
          <w:rFonts w:hint="cs"/>
          <w:sz w:val="24"/>
          <w:szCs w:val="24"/>
          <w:rtl/>
        </w:rPr>
        <w:t>الإسناد ولم يخرجاه</w:t>
      </w:r>
      <w:r w:rsidRPr="00C87F21">
        <w:rPr>
          <w:rFonts w:hint="cs"/>
          <w:sz w:val="24"/>
          <w:szCs w:val="24"/>
          <w:rtl/>
        </w:rPr>
        <w:t xml:space="preserve">. المستدرك على الصحيحين 2/260 </w:t>
      </w:r>
      <w:r>
        <w:rPr>
          <w:rFonts w:hint="cs"/>
          <w:sz w:val="24"/>
          <w:szCs w:val="24"/>
          <w:rtl/>
        </w:rPr>
        <w:t>رقم الحديث</w:t>
      </w:r>
      <w:r w:rsidRPr="00C87F21">
        <w:rPr>
          <w:rFonts w:hint="cs"/>
          <w:sz w:val="24"/>
          <w:szCs w:val="24"/>
          <w:rtl/>
        </w:rPr>
        <w:t xml:space="preserve"> (2935) . </w:t>
      </w:r>
    </w:p>
  </w:footnote>
  <w:footnote w:id="1288">
    <w:p w:rsidR="00E13375" w:rsidRPr="00C87F21" w:rsidRDefault="00E13375" w:rsidP="007169F9">
      <w:pPr>
        <w:pStyle w:val="a3"/>
        <w:numPr>
          <w:ilvl w:val="0"/>
          <w:numId w:val="295"/>
        </w:numPr>
        <w:ind w:left="651" w:right="-284" w:hanging="425"/>
        <w:jc w:val="left"/>
        <w:rPr>
          <w:sz w:val="24"/>
          <w:szCs w:val="24"/>
          <w:rtl/>
        </w:rPr>
      </w:pPr>
      <w:r w:rsidRPr="00C87F21">
        <w:rPr>
          <w:rFonts w:hint="cs"/>
          <w:sz w:val="24"/>
          <w:szCs w:val="24"/>
          <w:rtl/>
        </w:rPr>
        <w:t xml:space="preserve">ينظر: حجة القراءات ص 240-241، وإتحاف فضلاء البشر بالقراءات الأربعة عشر 1/545 . </w:t>
      </w:r>
    </w:p>
  </w:footnote>
  <w:footnote w:id="1289">
    <w:p w:rsidR="00E13375" w:rsidRPr="00C87F21" w:rsidRDefault="00E13375" w:rsidP="007169F9">
      <w:pPr>
        <w:pStyle w:val="a3"/>
        <w:numPr>
          <w:ilvl w:val="0"/>
          <w:numId w:val="295"/>
        </w:numPr>
        <w:ind w:left="651" w:right="-284" w:hanging="425"/>
        <w:jc w:val="left"/>
        <w:rPr>
          <w:sz w:val="24"/>
          <w:szCs w:val="24"/>
          <w:rtl/>
        </w:rPr>
      </w:pPr>
      <w:r w:rsidRPr="00C87F21">
        <w:rPr>
          <w:rFonts w:hint="cs"/>
          <w:sz w:val="24"/>
          <w:szCs w:val="24"/>
          <w:rtl/>
        </w:rPr>
        <w:t>سورة يونس، من الآية (58) .</w:t>
      </w:r>
    </w:p>
  </w:footnote>
  <w:footnote w:id="1290">
    <w:p w:rsidR="00E13375" w:rsidRPr="00C87F21" w:rsidRDefault="00E13375" w:rsidP="007169F9">
      <w:pPr>
        <w:pStyle w:val="a3"/>
        <w:numPr>
          <w:ilvl w:val="0"/>
          <w:numId w:val="295"/>
        </w:numPr>
        <w:ind w:left="651" w:right="-284" w:hanging="425"/>
        <w:rPr>
          <w:sz w:val="24"/>
          <w:szCs w:val="24"/>
        </w:rPr>
      </w:pPr>
      <w:r w:rsidRPr="00C87F21">
        <w:rPr>
          <w:rFonts w:hint="cs"/>
          <w:sz w:val="24"/>
          <w:szCs w:val="24"/>
          <w:rtl/>
        </w:rPr>
        <w:t xml:space="preserve">سنن أبي داود 4/33 رقم الحديث (3980) . الحديث سكت عنه </w:t>
      </w:r>
      <w:proofErr w:type="spellStart"/>
      <w:r w:rsidRPr="00C87F21">
        <w:rPr>
          <w:rFonts w:hint="cs"/>
          <w:sz w:val="24"/>
          <w:szCs w:val="24"/>
          <w:rtl/>
        </w:rPr>
        <w:t>المنذري</w:t>
      </w:r>
      <w:proofErr w:type="spellEnd"/>
      <w:r w:rsidRPr="00C87F21">
        <w:rPr>
          <w:rFonts w:hint="cs"/>
          <w:sz w:val="24"/>
          <w:szCs w:val="24"/>
          <w:rtl/>
        </w:rPr>
        <w:t>، عون المعبود</w:t>
      </w:r>
      <w:r>
        <w:rPr>
          <w:rFonts w:hint="cs"/>
          <w:sz w:val="24"/>
          <w:szCs w:val="24"/>
          <w:rtl/>
        </w:rPr>
        <w:t xml:space="preserve"> شرح سنن أبي داود</w:t>
      </w:r>
      <w:r w:rsidRPr="00C87F21">
        <w:rPr>
          <w:rFonts w:hint="cs"/>
          <w:sz w:val="24"/>
          <w:szCs w:val="24"/>
          <w:rtl/>
        </w:rPr>
        <w:t xml:space="preserve"> 11/9.</w:t>
      </w:r>
    </w:p>
  </w:footnote>
  <w:footnote w:id="1291">
    <w:p w:rsidR="00E13375" w:rsidRPr="00C87F21" w:rsidRDefault="00E13375" w:rsidP="007169F9">
      <w:pPr>
        <w:pStyle w:val="a3"/>
        <w:numPr>
          <w:ilvl w:val="0"/>
          <w:numId w:val="295"/>
        </w:numPr>
        <w:ind w:left="651" w:right="-284" w:hanging="425"/>
        <w:rPr>
          <w:sz w:val="24"/>
          <w:szCs w:val="24"/>
          <w:rtl/>
        </w:rPr>
      </w:pPr>
      <w:r w:rsidRPr="00C87F21">
        <w:rPr>
          <w:rFonts w:hint="cs"/>
          <w:sz w:val="24"/>
          <w:szCs w:val="24"/>
          <w:rtl/>
        </w:rPr>
        <w:t xml:space="preserve">سنن أبي داود 4/33 رقم الحديث (3981) . قال </w:t>
      </w:r>
      <w:proofErr w:type="spellStart"/>
      <w:r w:rsidRPr="00C87F21">
        <w:rPr>
          <w:rFonts w:hint="cs"/>
          <w:sz w:val="24"/>
          <w:szCs w:val="24"/>
          <w:rtl/>
        </w:rPr>
        <w:t>المنذري</w:t>
      </w:r>
      <w:proofErr w:type="spellEnd"/>
      <w:r w:rsidRPr="00C87F21">
        <w:rPr>
          <w:rFonts w:hint="cs"/>
          <w:sz w:val="24"/>
          <w:szCs w:val="24"/>
          <w:rtl/>
        </w:rPr>
        <w:t xml:space="preserve">: فيه </w:t>
      </w:r>
      <w:proofErr w:type="spellStart"/>
      <w:r w:rsidRPr="00C87F21">
        <w:rPr>
          <w:rFonts w:hint="cs"/>
          <w:sz w:val="24"/>
          <w:szCs w:val="24"/>
          <w:rtl/>
        </w:rPr>
        <w:t>أجلح</w:t>
      </w:r>
      <w:proofErr w:type="spellEnd"/>
      <w:r w:rsidRPr="00C87F21">
        <w:rPr>
          <w:rFonts w:hint="cs"/>
          <w:sz w:val="24"/>
          <w:szCs w:val="24"/>
          <w:rtl/>
        </w:rPr>
        <w:t xml:space="preserve"> </w:t>
      </w:r>
      <w:proofErr w:type="spellStart"/>
      <w:r w:rsidRPr="00C87F21">
        <w:rPr>
          <w:rFonts w:hint="cs"/>
          <w:sz w:val="24"/>
          <w:szCs w:val="24"/>
          <w:rtl/>
        </w:rPr>
        <w:t>لايحتج</w:t>
      </w:r>
      <w:proofErr w:type="spellEnd"/>
      <w:r w:rsidRPr="00C87F21">
        <w:rPr>
          <w:rFonts w:hint="cs"/>
          <w:sz w:val="24"/>
          <w:szCs w:val="24"/>
          <w:rtl/>
        </w:rPr>
        <w:t xml:space="preserve"> به، عون المعبود </w:t>
      </w:r>
      <w:r>
        <w:rPr>
          <w:rFonts w:hint="cs"/>
          <w:sz w:val="24"/>
          <w:szCs w:val="24"/>
          <w:rtl/>
        </w:rPr>
        <w:t xml:space="preserve">شرح سنن أبي داود </w:t>
      </w:r>
      <w:r w:rsidRPr="00C87F21">
        <w:rPr>
          <w:rFonts w:hint="cs"/>
          <w:sz w:val="24"/>
          <w:szCs w:val="24"/>
          <w:rtl/>
        </w:rPr>
        <w:t>11/9 .</w:t>
      </w:r>
    </w:p>
  </w:footnote>
  <w:footnote w:id="1292">
    <w:p w:rsidR="00E13375" w:rsidRPr="00C87F21" w:rsidRDefault="00E13375" w:rsidP="007169F9">
      <w:pPr>
        <w:pStyle w:val="a3"/>
        <w:numPr>
          <w:ilvl w:val="0"/>
          <w:numId w:val="296"/>
        </w:numPr>
        <w:ind w:left="651" w:right="-284" w:hanging="425"/>
        <w:jc w:val="left"/>
        <w:rPr>
          <w:sz w:val="24"/>
          <w:szCs w:val="24"/>
          <w:rtl/>
        </w:rPr>
      </w:pPr>
      <w:r w:rsidRPr="00C87F21">
        <w:rPr>
          <w:rFonts w:hint="cs"/>
          <w:sz w:val="24"/>
          <w:szCs w:val="24"/>
          <w:rtl/>
        </w:rPr>
        <w:t>ينظر: حجة القراءات ص334 ، والبدور الزاهرة في القراءات العشر المتواترة 2/70 .</w:t>
      </w:r>
    </w:p>
  </w:footnote>
  <w:footnote w:id="1293">
    <w:p w:rsidR="00E13375" w:rsidRPr="00ED13E9" w:rsidRDefault="00E13375" w:rsidP="007169F9">
      <w:pPr>
        <w:pStyle w:val="a3"/>
        <w:numPr>
          <w:ilvl w:val="0"/>
          <w:numId w:val="296"/>
        </w:numPr>
        <w:ind w:left="651" w:right="-284" w:hanging="425"/>
        <w:jc w:val="left"/>
        <w:rPr>
          <w:sz w:val="24"/>
          <w:szCs w:val="24"/>
          <w:rtl/>
        </w:rPr>
      </w:pPr>
      <w:r w:rsidRPr="00ED13E9">
        <w:rPr>
          <w:rFonts w:hint="cs"/>
          <w:sz w:val="24"/>
          <w:szCs w:val="24"/>
          <w:rtl/>
        </w:rPr>
        <w:t>سورة هود من الآية (46) .</w:t>
      </w:r>
    </w:p>
  </w:footnote>
  <w:footnote w:id="1294">
    <w:p w:rsidR="00E13375" w:rsidRPr="00ED13E9" w:rsidRDefault="00E13375" w:rsidP="007169F9">
      <w:pPr>
        <w:pStyle w:val="a3"/>
        <w:numPr>
          <w:ilvl w:val="0"/>
          <w:numId w:val="296"/>
        </w:numPr>
        <w:ind w:left="651" w:right="-284" w:hanging="425"/>
        <w:rPr>
          <w:sz w:val="24"/>
          <w:szCs w:val="24"/>
          <w:rtl/>
        </w:rPr>
      </w:pPr>
      <w:r w:rsidRPr="00ED13E9">
        <w:rPr>
          <w:rFonts w:hint="cs"/>
          <w:sz w:val="24"/>
          <w:szCs w:val="24"/>
          <w:rtl/>
        </w:rPr>
        <w:t>سنن أبي داود 4/33 رقم الحديث (3982)، وسنن الترمذي 5/187 رقم الحديث(2931)</w:t>
      </w:r>
      <w:r>
        <w:rPr>
          <w:rFonts w:hint="cs"/>
          <w:sz w:val="24"/>
          <w:szCs w:val="24"/>
          <w:rtl/>
        </w:rPr>
        <w:t>،</w:t>
      </w:r>
      <w:r w:rsidRPr="00ED13E9">
        <w:rPr>
          <w:rFonts w:hint="cs"/>
          <w:sz w:val="24"/>
          <w:szCs w:val="24"/>
          <w:rtl/>
        </w:rPr>
        <w:t xml:space="preserve"> و</w:t>
      </w:r>
      <w:r>
        <w:rPr>
          <w:rFonts w:hint="cs"/>
          <w:sz w:val="24"/>
          <w:szCs w:val="24"/>
          <w:rtl/>
        </w:rPr>
        <w:t xml:space="preserve"> </w:t>
      </w:r>
      <w:r w:rsidRPr="00ED13E9">
        <w:rPr>
          <w:rFonts w:hint="cs"/>
          <w:sz w:val="24"/>
          <w:szCs w:val="24"/>
          <w:rtl/>
        </w:rPr>
        <w:t xml:space="preserve">(2932) . وقال عنه: هذا حديث رواه غير واحد عن ثابت </w:t>
      </w:r>
      <w:proofErr w:type="spellStart"/>
      <w:r w:rsidRPr="00ED13E9">
        <w:rPr>
          <w:rFonts w:hint="cs"/>
          <w:sz w:val="24"/>
          <w:szCs w:val="24"/>
          <w:rtl/>
        </w:rPr>
        <w:t>البناني</w:t>
      </w:r>
      <w:proofErr w:type="spellEnd"/>
      <w:r w:rsidRPr="00ED13E9">
        <w:rPr>
          <w:rFonts w:hint="cs"/>
          <w:sz w:val="24"/>
          <w:szCs w:val="24"/>
          <w:rtl/>
        </w:rPr>
        <w:t xml:space="preserve"> .</w:t>
      </w:r>
    </w:p>
  </w:footnote>
  <w:footnote w:id="1295">
    <w:p w:rsidR="00E13375" w:rsidRPr="00AE0207" w:rsidRDefault="00E13375" w:rsidP="007169F9">
      <w:pPr>
        <w:pStyle w:val="a6"/>
        <w:numPr>
          <w:ilvl w:val="0"/>
          <w:numId w:val="296"/>
        </w:numPr>
        <w:spacing w:after="0" w:line="240" w:lineRule="auto"/>
        <w:ind w:left="651" w:right="-284" w:hanging="425"/>
        <w:jc w:val="both"/>
      </w:pPr>
      <w:r w:rsidRPr="00AE0207">
        <w:rPr>
          <w:rFonts w:hint="cs"/>
          <w:rtl/>
        </w:rPr>
        <w:t>سنن أبي داود 4/33 رقم الحديث (3983) . قال المباركفوري: " الحديث</w:t>
      </w:r>
      <w:r w:rsidRPr="00AE0207">
        <w:rPr>
          <w:rtl/>
        </w:rPr>
        <w:t xml:space="preserve"> </w:t>
      </w:r>
      <w:r w:rsidRPr="00AE0207">
        <w:rPr>
          <w:rFonts w:hint="cs"/>
          <w:rtl/>
        </w:rPr>
        <w:t>أخرجه</w:t>
      </w:r>
      <w:r w:rsidRPr="00AE0207">
        <w:rPr>
          <w:rtl/>
        </w:rPr>
        <w:t xml:space="preserve"> </w:t>
      </w:r>
      <w:r w:rsidRPr="00AE0207">
        <w:rPr>
          <w:rFonts w:hint="cs"/>
          <w:rtl/>
        </w:rPr>
        <w:t>أبو</w:t>
      </w:r>
      <w:r w:rsidRPr="00AE0207">
        <w:rPr>
          <w:rtl/>
        </w:rPr>
        <w:t xml:space="preserve"> </w:t>
      </w:r>
      <w:r w:rsidRPr="00AE0207">
        <w:rPr>
          <w:rFonts w:hint="cs"/>
          <w:rtl/>
        </w:rPr>
        <w:t>داود</w:t>
      </w:r>
      <w:r w:rsidRPr="00AE0207">
        <w:rPr>
          <w:rtl/>
        </w:rPr>
        <w:t xml:space="preserve"> </w:t>
      </w:r>
      <w:r w:rsidRPr="00AE0207">
        <w:rPr>
          <w:rFonts w:hint="cs"/>
          <w:rtl/>
        </w:rPr>
        <w:t>وسكت</w:t>
      </w:r>
      <w:r w:rsidRPr="00AE0207">
        <w:rPr>
          <w:rtl/>
        </w:rPr>
        <w:t xml:space="preserve"> </w:t>
      </w:r>
      <w:r w:rsidRPr="00AE0207">
        <w:rPr>
          <w:rFonts w:hint="cs"/>
          <w:rtl/>
        </w:rPr>
        <w:t>عنه،</w:t>
      </w:r>
      <w:r w:rsidRPr="00AE0207">
        <w:rPr>
          <w:rtl/>
        </w:rPr>
        <w:t xml:space="preserve"> </w:t>
      </w:r>
      <w:r w:rsidRPr="00AE0207">
        <w:rPr>
          <w:rFonts w:hint="cs"/>
          <w:rtl/>
        </w:rPr>
        <w:t>وقال</w:t>
      </w:r>
      <w:r w:rsidRPr="00AE0207">
        <w:rPr>
          <w:rtl/>
        </w:rPr>
        <w:t xml:space="preserve"> </w:t>
      </w:r>
      <w:proofErr w:type="spellStart"/>
      <w:r w:rsidRPr="00AE0207">
        <w:rPr>
          <w:rFonts w:hint="cs"/>
          <w:rtl/>
        </w:rPr>
        <w:t>المنذري</w:t>
      </w:r>
      <w:proofErr w:type="spellEnd"/>
      <w:r w:rsidRPr="00AE0207">
        <w:rPr>
          <w:rFonts w:hint="cs"/>
          <w:rtl/>
        </w:rPr>
        <w:t>:</w:t>
      </w:r>
      <w:r w:rsidRPr="00AE0207">
        <w:rPr>
          <w:rtl/>
        </w:rPr>
        <w:t xml:space="preserve"> </w:t>
      </w:r>
      <w:r w:rsidRPr="00AE0207">
        <w:rPr>
          <w:rFonts w:hint="cs"/>
          <w:rtl/>
        </w:rPr>
        <w:t>وشهر</w:t>
      </w:r>
      <w:r w:rsidRPr="00AE0207">
        <w:rPr>
          <w:rtl/>
        </w:rPr>
        <w:t xml:space="preserve"> </w:t>
      </w:r>
      <w:r w:rsidRPr="00AE0207">
        <w:rPr>
          <w:rFonts w:hint="cs"/>
          <w:rtl/>
        </w:rPr>
        <w:t>بن</w:t>
      </w:r>
      <w:r w:rsidRPr="00AE0207">
        <w:rPr>
          <w:rtl/>
        </w:rPr>
        <w:t xml:space="preserve"> </w:t>
      </w:r>
      <w:proofErr w:type="spellStart"/>
      <w:r w:rsidRPr="00AE0207">
        <w:rPr>
          <w:rFonts w:hint="cs"/>
          <w:rtl/>
        </w:rPr>
        <w:t>حوشب</w:t>
      </w:r>
      <w:proofErr w:type="spellEnd"/>
      <w:r w:rsidRPr="00AE0207">
        <w:rPr>
          <w:rtl/>
        </w:rPr>
        <w:t xml:space="preserve"> </w:t>
      </w:r>
      <w:r w:rsidRPr="00AE0207">
        <w:rPr>
          <w:rFonts w:hint="cs"/>
          <w:rtl/>
        </w:rPr>
        <w:t>قد</w:t>
      </w:r>
      <w:r w:rsidRPr="00AE0207">
        <w:rPr>
          <w:rtl/>
        </w:rPr>
        <w:t xml:space="preserve"> </w:t>
      </w:r>
      <w:r w:rsidRPr="00AE0207">
        <w:rPr>
          <w:rFonts w:hint="cs"/>
          <w:rtl/>
        </w:rPr>
        <w:t>تكلم</w:t>
      </w:r>
      <w:r w:rsidRPr="00AE0207">
        <w:rPr>
          <w:rtl/>
        </w:rPr>
        <w:t xml:space="preserve"> </w:t>
      </w:r>
      <w:r w:rsidRPr="00AE0207">
        <w:rPr>
          <w:rFonts w:hint="cs"/>
          <w:rtl/>
        </w:rPr>
        <w:t>فيه</w:t>
      </w:r>
      <w:r w:rsidRPr="00AE0207">
        <w:rPr>
          <w:rtl/>
        </w:rPr>
        <w:t xml:space="preserve"> </w:t>
      </w:r>
      <w:r w:rsidRPr="00AE0207">
        <w:rPr>
          <w:rFonts w:hint="cs"/>
          <w:rtl/>
        </w:rPr>
        <w:t>غير</w:t>
      </w:r>
      <w:r w:rsidRPr="00AE0207">
        <w:rPr>
          <w:rtl/>
        </w:rPr>
        <w:t xml:space="preserve"> </w:t>
      </w:r>
      <w:r w:rsidRPr="00AE0207">
        <w:rPr>
          <w:rFonts w:hint="cs"/>
          <w:rtl/>
        </w:rPr>
        <w:t>واحد</w:t>
      </w:r>
      <w:r w:rsidRPr="00AE0207">
        <w:rPr>
          <w:rtl/>
        </w:rPr>
        <w:t xml:space="preserve"> </w:t>
      </w:r>
      <w:r w:rsidRPr="00AE0207">
        <w:rPr>
          <w:rFonts w:hint="cs"/>
          <w:rtl/>
        </w:rPr>
        <w:t>، ووثقه</w:t>
      </w:r>
      <w:r w:rsidRPr="00AE0207">
        <w:rPr>
          <w:rtl/>
        </w:rPr>
        <w:t xml:space="preserve"> </w:t>
      </w:r>
      <w:r w:rsidRPr="00AE0207">
        <w:rPr>
          <w:rFonts w:hint="cs"/>
          <w:rtl/>
        </w:rPr>
        <w:t>الإمام</w:t>
      </w:r>
      <w:r w:rsidRPr="00AE0207">
        <w:rPr>
          <w:rtl/>
        </w:rPr>
        <w:t xml:space="preserve"> </w:t>
      </w:r>
      <w:r w:rsidRPr="00AE0207">
        <w:rPr>
          <w:rFonts w:hint="cs"/>
          <w:rtl/>
        </w:rPr>
        <w:t>أحمد</w:t>
      </w:r>
      <w:r w:rsidRPr="00AE0207">
        <w:rPr>
          <w:rtl/>
        </w:rPr>
        <w:t xml:space="preserve"> </w:t>
      </w:r>
      <w:r w:rsidRPr="00AE0207">
        <w:rPr>
          <w:rFonts w:hint="cs"/>
          <w:rtl/>
        </w:rPr>
        <w:t>ويحيى</w:t>
      </w:r>
      <w:r w:rsidRPr="00AE0207">
        <w:rPr>
          <w:rtl/>
        </w:rPr>
        <w:t xml:space="preserve"> </w:t>
      </w:r>
      <w:r w:rsidRPr="00AE0207">
        <w:rPr>
          <w:rFonts w:hint="cs"/>
          <w:rtl/>
        </w:rPr>
        <w:t>بن</w:t>
      </w:r>
      <w:r w:rsidRPr="00AE0207">
        <w:rPr>
          <w:rtl/>
        </w:rPr>
        <w:t xml:space="preserve"> </w:t>
      </w:r>
      <w:r w:rsidRPr="00AE0207">
        <w:rPr>
          <w:rFonts w:hint="cs"/>
          <w:rtl/>
        </w:rPr>
        <w:t>معين" . تحفة الأحوذي بشرح جامع الترمذي 8/202 .</w:t>
      </w:r>
    </w:p>
  </w:footnote>
  <w:footnote w:id="1296">
    <w:p w:rsidR="00E13375" w:rsidRPr="00ED13E9" w:rsidRDefault="00E13375" w:rsidP="007169F9">
      <w:pPr>
        <w:pStyle w:val="a3"/>
        <w:numPr>
          <w:ilvl w:val="0"/>
          <w:numId w:val="296"/>
        </w:numPr>
        <w:ind w:left="651" w:right="-284" w:hanging="425"/>
        <w:rPr>
          <w:sz w:val="24"/>
          <w:szCs w:val="24"/>
          <w:rtl/>
        </w:rPr>
      </w:pPr>
      <w:r w:rsidRPr="00ED13E9">
        <w:rPr>
          <w:rFonts w:hint="cs"/>
          <w:sz w:val="24"/>
          <w:szCs w:val="24"/>
          <w:rtl/>
        </w:rPr>
        <w:t>ينظر: البدور الزاهرة في القراءات العشر المتواترة 2/96-97 .</w:t>
      </w:r>
    </w:p>
  </w:footnote>
  <w:footnote w:id="1297">
    <w:p w:rsidR="00E13375" w:rsidRPr="00ED13E9" w:rsidRDefault="00E13375" w:rsidP="007169F9">
      <w:pPr>
        <w:pStyle w:val="a3"/>
        <w:numPr>
          <w:ilvl w:val="0"/>
          <w:numId w:val="296"/>
        </w:numPr>
        <w:ind w:left="651" w:right="-284" w:hanging="425"/>
        <w:jc w:val="left"/>
        <w:rPr>
          <w:sz w:val="24"/>
          <w:szCs w:val="24"/>
          <w:rtl/>
        </w:rPr>
      </w:pPr>
      <w:r w:rsidRPr="00ED13E9">
        <w:rPr>
          <w:rFonts w:hint="cs"/>
          <w:sz w:val="24"/>
          <w:szCs w:val="24"/>
          <w:rtl/>
        </w:rPr>
        <w:t>سورة هود، من الآية (45) .</w:t>
      </w:r>
    </w:p>
  </w:footnote>
  <w:footnote w:id="1298">
    <w:p w:rsidR="00E13375" w:rsidRPr="00ED13E9" w:rsidRDefault="00E13375" w:rsidP="007169F9">
      <w:pPr>
        <w:pStyle w:val="a3"/>
        <w:numPr>
          <w:ilvl w:val="0"/>
          <w:numId w:val="296"/>
        </w:numPr>
        <w:ind w:left="651" w:right="-284" w:hanging="425"/>
        <w:jc w:val="left"/>
        <w:rPr>
          <w:sz w:val="24"/>
          <w:szCs w:val="24"/>
          <w:rtl/>
        </w:rPr>
      </w:pPr>
      <w:r w:rsidRPr="00ED13E9">
        <w:rPr>
          <w:rFonts w:hint="cs"/>
          <w:sz w:val="24"/>
          <w:szCs w:val="24"/>
          <w:rtl/>
        </w:rPr>
        <w:t>سورة هود، من الآية (46) .</w:t>
      </w:r>
    </w:p>
  </w:footnote>
  <w:footnote w:id="1299">
    <w:p w:rsidR="00E13375" w:rsidRPr="00ED13E9" w:rsidRDefault="00E13375" w:rsidP="007169F9">
      <w:pPr>
        <w:pStyle w:val="a3"/>
        <w:numPr>
          <w:ilvl w:val="0"/>
          <w:numId w:val="297"/>
        </w:numPr>
        <w:ind w:left="651" w:right="-284" w:hanging="425"/>
        <w:rPr>
          <w:sz w:val="24"/>
          <w:szCs w:val="24"/>
          <w:rtl/>
        </w:rPr>
      </w:pPr>
      <w:r w:rsidRPr="00ED13E9">
        <w:rPr>
          <w:rFonts w:hint="cs"/>
          <w:sz w:val="24"/>
          <w:szCs w:val="24"/>
          <w:rtl/>
        </w:rPr>
        <w:t>ينظر: حجة القراءات ص341، والتسهيل لعلوم التنزيل 2/106 .</w:t>
      </w:r>
    </w:p>
  </w:footnote>
  <w:footnote w:id="1300">
    <w:p w:rsidR="00E13375" w:rsidRPr="00C87F21" w:rsidRDefault="00E13375" w:rsidP="007169F9">
      <w:pPr>
        <w:pStyle w:val="a6"/>
        <w:numPr>
          <w:ilvl w:val="0"/>
          <w:numId w:val="297"/>
        </w:numPr>
        <w:spacing w:line="240" w:lineRule="auto"/>
        <w:ind w:left="651" w:right="-284" w:hanging="425"/>
        <w:jc w:val="both"/>
      </w:pPr>
      <w:r w:rsidRPr="00C87F21">
        <w:rPr>
          <w:rFonts w:hint="cs"/>
          <w:rtl/>
        </w:rPr>
        <w:t>صحيح البخاري، كتاب تفسير</w:t>
      </w:r>
      <w:r>
        <w:rPr>
          <w:rFonts w:hint="cs"/>
          <w:rtl/>
        </w:rPr>
        <w:t xml:space="preserve"> القرآن</w:t>
      </w:r>
      <w:r w:rsidRPr="00C87F21">
        <w:rPr>
          <w:rFonts w:hint="cs"/>
          <w:rtl/>
        </w:rPr>
        <w:t>، باب:</w:t>
      </w:r>
      <w:r w:rsidRPr="00C87F21">
        <w:rPr>
          <w:rFonts w:ascii="QCF_BSML" w:hAnsi="QCF_BSML" w:cs="QCF_BSML"/>
          <w:rtl/>
        </w:rPr>
        <w:t xml:space="preserve"> </w:t>
      </w:r>
      <w:r w:rsidRPr="00C87F21">
        <w:rPr>
          <w:rFonts w:ascii="QCF_P238" w:hAnsi="QCF_P238" w:cs="QCF_P238" w:hint="cs"/>
          <w:rtl/>
        </w:rPr>
        <w:t xml:space="preserve"> </w:t>
      </w:r>
      <w:r w:rsidRPr="00C87F21">
        <w:rPr>
          <w:rFonts w:ascii="QCF_BSML" w:hAnsi="QCF_BSML" w:cs="QCF_BSML"/>
          <w:rtl/>
        </w:rPr>
        <w:t>ﭽ</w:t>
      </w:r>
      <w:r w:rsidRPr="00C87F21">
        <w:rPr>
          <w:rFonts w:ascii="QCF_P238" w:hAnsi="QCF_P238" w:cs="QCF_P238"/>
          <w:rtl/>
        </w:rPr>
        <w:t xml:space="preserve"> ﭑ  ﭒ  ﭓ  ﭔ  ﭕ  ﭖ  ﭗ  ﭘ  ﭙ</w:t>
      </w:r>
      <w:r w:rsidRPr="00C87F21">
        <w:rPr>
          <w:rFonts w:ascii="QCF_P238" w:hAnsi="QCF_P238"/>
          <w:rtl/>
        </w:rPr>
        <w:t xml:space="preserve"> </w:t>
      </w:r>
      <w:r w:rsidRPr="00C87F21">
        <w:rPr>
          <w:rFonts w:ascii="QCF_P238" w:hAnsi="QCF_P238" w:cs="QCF_P238"/>
          <w:rtl/>
        </w:rPr>
        <w:t>ﭚ</w:t>
      </w:r>
      <w:r w:rsidRPr="00C87F21">
        <w:rPr>
          <w:rFonts w:ascii="QCF_P238" w:hAnsi="QCF_P238"/>
          <w:rtl/>
        </w:rPr>
        <w:t xml:space="preserve"> </w:t>
      </w:r>
      <w:r w:rsidRPr="00C87F21">
        <w:rPr>
          <w:rFonts w:ascii="QCF_P238" w:hAnsi="QCF_P238" w:cs="QCF_P238"/>
          <w:rtl/>
        </w:rPr>
        <w:t>ﭛ</w:t>
      </w:r>
      <w:r w:rsidRPr="00C87F21">
        <w:rPr>
          <w:rFonts w:ascii="QCF_P238" w:hAnsi="QCF_P238"/>
          <w:rtl/>
        </w:rPr>
        <w:t xml:space="preserve">  </w:t>
      </w:r>
      <w:r w:rsidRPr="00C87F21">
        <w:rPr>
          <w:rFonts w:ascii="QCF_P238" w:hAnsi="QCF_P238" w:cs="QCF_P238"/>
          <w:rtl/>
        </w:rPr>
        <w:t>ﭜ</w:t>
      </w:r>
      <w:r w:rsidRPr="00C87F21">
        <w:rPr>
          <w:rFonts w:ascii="QCF_BSML" w:hAnsi="QCF_BSML" w:cs="QCF_BSML"/>
          <w:rtl/>
        </w:rPr>
        <w:t>ﭼ</w:t>
      </w:r>
      <w:r w:rsidRPr="00C87F21">
        <w:rPr>
          <w:rFonts w:hint="cs"/>
          <w:rtl/>
        </w:rPr>
        <w:t>، رقم الحديث (4</w:t>
      </w:r>
      <w:r>
        <w:rPr>
          <w:rFonts w:hint="cs"/>
          <w:rtl/>
        </w:rPr>
        <w:t>692</w:t>
      </w:r>
      <w:r w:rsidRPr="00C87F21">
        <w:rPr>
          <w:rFonts w:hint="cs"/>
          <w:rtl/>
        </w:rPr>
        <w:t>) .</w:t>
      </w:r>
    </w:p>
  </w:footnote>
  <w:footnote w:id="1301">
    <w:p w:rsidR="00E13375" w:rsidRPr="00C87F21" w:rsidRDefault="00E13375" w:rsidP="007169F9">
      <w:pPr>
        <w:pStyle w:val="a6"/>
        <w:numPr>
          <w:ilvl w:val="0"/>
          <w:numId w:val="297"/>
        </w:numPr>
        <w:spacing w:line="240" w:lineRule="auto"/>
        <w:ind w:left="651" w:right="-284" w:hanging="425"/>
        <w:jc w:val="both"/>
        <w:rPr>
          <w:rtl/>
        </w:rPr>
      </w:pPr>
      <w:r w:rsidRPr="00C87F21">
        <w:rPr>
          <w:rFonts w:hint="cs"/>
          <w:rtl/>
        </w:rPr>
        <w:t xml:space="preserve">سنن أبي داود 4/38 رقم الحديث (4004) . </w:t>
      </w:r>
      <w:r>
        <w:rPr>
          <w:rFonts w:hint="cs"/>
          <w:rtl/>
        </w:rPr>
        <w:t>له شاهد في صحيح البخاري الحديث السابق .</w:t>
      </w:r>
    </w:p>
  </w:footnote>
  <w:footnote w:id="1302">
    <w:p w:rsidR="00E13375" w:rsidRPr="00C87F21" w:rsidRDefault="00E13375" w:rsidP="007169F9">
      <w:pPr>
        <w:pStyle w:val="a6"/>
        <w:numPr>
          <w:ilvl w:val="0"/>
          <w:numId w:val="297"/>
        </w:numPr>
        <w:spacing w:after="0" w:line="240" w:lineRule="auto"/>
        <w:ind w:left="651" w:right="-284" w:hanging="425"/>
        <w:jc w:val="both"/>
      </w:pPr>
      <w:r w:rsidRPr="00C87F21">
        <w:rPr>
          <w:rFonts w:hint="cs"/>
          <w:rtl/>
        </w:rPr>
        <w:t>سنن أبي داود 4/38 رقم الحديث (4005) .</w:t>
      </w:r>
    </w:p>
  </w:footnote>
  <w:footnote w:id="1303">
    <w:p w:rsidR="00E13375" w:rsidRPr="00C87F21" w:rsidRDefault="00E13375" w:rsidP="007169F9">
      <w:pPr>
        <w:pStyle w:val="a3"/>
        <w:numPr>
          <w:ilvl w:val="0"/>
          <w:numId w:val="297"/>
        </w:numPr>
        <w:ind w:left="651" w:right="-284" w:hanging="425"/>
        <w:rPr>
          <w:sz w:val="24"/>
          <w:szCs w:val="24"/>
          <w:rtl/>
        </w:rPr>
      </w:pPr>
      <w:r w:rsidRPr="00C87F21">
        <w:rPr>
          <w:rFonts w:hint="cs"/>
          <w:sz w:val="24"/>
          <w:szCs w:val="24"/>
          <w:rtl/>
        </w:rPr>
        <w:t xml:space="preserve">ينظر: البدور الزاهرة في القراءات العشر المتواترة 2/132، وإتحاف فضلاء البشر بالقراءات الأربعة عشر 2/144 . </w:t>
      </w:r>
    </w:p>
  </w:footnote>
  <w:footnote w:id="1304">
    <w:p w:rsidR="00E13375" w:rsidRPr="00C64199" w:rsidRDefault="00E13375" w:rsidP="007169F9">
      <w:pPr>
        <w:pStyle w:val="a3"/>
        <w:numPr>
          <w:ilvl w:val="0"/>
          <w:numId w:val="297"/>
        </w:numPr>
        <w:ind w:left="651" w:right="-284" w:hanging="425"/>
        <w:rPr>
          <w:sz w:val="24"/>
          <w:szCs w:val="24"/>
          <w:rtl/>
        </w:rPr>
      </w:pPr>
      <w:r w:rsidRPr="00C64199">
        <w:rPr>
          <w:rFonts w:hint="cs"/>
          <w:sz w:val="24"/>
          <w:szCs w:val="24"/>
          <w:rtl/>
        </w:rPr>
        <w:t>ينظر: البدور الزاهرة في القراءات العشر المتواترة 3/287، وإتحاف فضلاء البشر بالقراءات الأربعة عشر 2/409 .</w:t>
      </w:r>
    </w:p>
  </w:footnote>
  <w:footnote w:id="1305">
    <w:p w:rsidR="00E13375" w:rsidRPr="00C64199" w:rsidRDefault="00E13375" w:rsidP="007169F9">
      <w:pPr>
        <w:pStyle w:val="a3"/>
        <w:numPr>
          <w:ilvl w:val="0"/>
          <w:numId w:val="298"/>
        </w:numPr>
        <w:ind w:left="651" w:right="-284" w:hanging="425"/>
        <w:rPr>
          <w:sz w:val="24"/>
          <w:szCs w:val="24"/>
          <w:rtl/>
        </w:rPr>
      </w:pPr>
      <w:r w:rsidRPr="00C64199">
        <w:rPr>
          <w:rFonts w:hint="cs"/>
          <w:sz w:val="24"/>
          <w:szCs w:val="24"/>
          <w:rtl/>
        </w:rPr>
        <w:t>ينظر: الحجة في القراءات السبع 1/301-302، وحجة القراءات ص606-607 .</w:t>
      </w:r>
    </w:p>
  </w:footnote>
  <w:footnote w:id="1306">
    <w:p w:rsidR="00E13375" w:rsidRPr="00C64199" w:rsidRDefault="00E13375" w:rsidP="007169F9">
      <w:pPr>
        <w:pStyle w:val="a6"/>
        <w:numPr>
          <w:ilvl w:val="0"/>
          <w:numId w:val="298"/>
        </w:numPr>
        <w:spacing w:after="0" w:line="240" w:lineRule="auto"/>
        <w:ind w:left="651" w:right="-284" w:hanging="425"/>
        <w:jc w:val="both"/>
      </w:pPr>
      <w:r w:rsidRPr="00C64199">
        <w:rPr>
          <w:rFonts w:hint="cs"/>
          <w:rtl/>
        </w:rPr>
        <w:t xml:space="preserve">صحيح البخاري، كتاب أحاديث الأنبياء، باب: </w:t>
      </w:r>
      <w:r w:rsidRPr="00C64199">
        <w:rPr>
          <w:rFonts w:ascii="QCF_BSML" w:hAnsi="QCF_BSML" w:cs="QCF_BSML"/>
          <w:rtl/>
        </w:rPr>
        <w:t>ﭽ</w:t>
      </w:r>
      <w:r w:rsidRPr="00C64199">
        <w:rPr>
          <w:rFonts w:ascii="QCF_P236" w:hAnsi="QCF_P236" w:cs="QCF_P236"/>
          <w:rtl/>
        </w:rPr>
        <w:t xml:space="preserve">  ﭾ  ﭿ  ﮀ  ﮁ  ﮂ    ﮃ  ﮄ </w:t>
      </w:r>
      <w:r w:rsidRPr="00C64199">
        <w:rPr>
          <w:rFonts w:ascii="QCF_BSML" w:hAnsi="QCF_BSML" w:cs="QCF_BSML"/>
          <w:rtl/>
        </w:rPr>
        <w:t>ﭼ</w:t>
      </w:r>
      <w:r w:rsidRPr="00C64199">
        <w:rPr>
          <w:rFonts w:ascii="QCF_BSML" w:hAnsi="QCF_BSML" w:cs="QCF_BSML" w:hint="cs"/>
          <w:rtl/>
        </w:rPr>
        <w:t xml:space="preserve">  </w:t>
      </w:r>
      <w:r w:rsidRPr="00C64199">
        <w:rPr>
          <w:rFonts w:hint="cs"/>
          <w:rtl/>
        </w:rPr>
        <w:t>، رقم الحديث (3389)، ومواضع أخرى .</w:t>
      </w:r>
    </w:p>
  </w:footnote>
  <w:footnote w:id="1307">
    <w:p w:rsidR="00E13375" w:rsidRDefault="00E13375" w:rsidP="007169F9">
      <w:pPr>
        <w:pStyle w:val="a6"/>
        <w:numPr>
          <w:ilvl w:val="0"/>
          <w:numId w:val="298"/>
        </w:numPr>
        <w:spacing w:after="0" w:line="240" w:lineRule="auto"/>
        <w:ind w:left="651" w:right="-284" w:hanging="425"/>
        <w:jc w:val="both"/>
        <w:rPr>
          <w:rtl/>
        </w:rPr>
      </w:pPr>
      <w:r w:rsidRPr="002D2468">
        <w:rPr>
          <w:rFonts w:hint="cs"/>
          <w:rtl/>
        </w:rPr>
        <w:t>صحيح البخاري، كتاب تفسير القرآن،</w:t>
      </w:r>
      <w:r>
        <w:rPr>
          <w:rFonts w:hint="cs"/>
          <w:rtl/>
        </w:rPr>
        <w:t xml:space="preserve"> </w:t>
      </w:r>
      <w:r w:rsidRPr="00723F13">
        <w:rPr>
          <w:rFonts w:ascii="QCF_BSML" w:hAnsi="QCF_BSML" w:cs="QCF_BSML"/>
          <w:rtl/>
        </w:rPr>
        <w:t>ﭽ</w:t>
      </w:r>
      <w:r w:rsidRPr="00723F13">
        <w:rPr>
          <w:rFonts w:ascii="QCF_P033" w:hAnsi="QCF_P033" w:cs="QCF_P033"/>
          <w:rtl/>
        </w:rPr>
        <w:t>ﯔ  ﯕ  ﯖ  ﯗ  ﯘ  ﯙ   ﯚ  ﯛ  ﯜ  ﯝ  ﯞ  ﯟﯠ  ﯡ  ﯢ  ﯣ</w:t>
      </w:r>
      <w:r w:rsidRPr="00A11EC8">
        <w:rPr>
          <w:rFonts w:ascii="QCF_BSML" w:hAnsi="QCF_BSML" w:cs="QCF_BSML"/>
          <w:rtl/>
        </w:rPr>
        <w:t xml:space="preserve"> </w:t>
      </w:r>
      <w:r w:rsidRPr="00723F13">
        <w:rPr>
          <w:rFonts w:ascii="QCF_BSML" w:hAnsi="QCF_BSML" w:cs="QCF_BSML"/>
          <w:rtl/>
        </w:rPr>
        <w:t>ﭼ</w:t>
      </w:r>
      <w:r w:rsidRPr="00723F13">
        <w:rPr>
          <w:rFonts w:hint="cs"/>
          <w:rtl/>
        </w:rPr>
        <w:t xml:space="preserve"> الى</w:t>
      </w:r>
      <w:r>
        <w:rPr>
          <w:rFonts w:ascii="QCF_P033" w:hAnsi="QCF_P033" w:cs="QCF_P033" w:hint="cs"/>
          <w:rtl/>
        </w:rPr>
        <w:t xml:space="preserve"> </w:t>
      </w:r>
      <w:r w:rsidRPr="00723F13">
        <w:rPr>
          <w:rFonts w:ascii="QCF_P033" w:hAnsi="QCF_P033" w:cs="QCF_P033" w:hint="cs"/>
          <w:rtl/>
        </w:rPr>
        <w:t xml:space="preserve"> </w:t>
      </w:r>
      <w:r w:rsidRPr="00723F13">
        <w:rPr>
          <w:rFonts w:ascii="QCF_BSML" w:hAnsi="QCF_BSML" w:cs="QCF_BSML"/>
          <w:rtl/>
        </w:rPr>
        <w:t>ﭽ</w:t>
      </w:r>
      <w:r w:rsidRPr="00723F13">
        <w:rPr>
          <w:rFonts w:ascii="QCF_P033" w:hAnsi="QCF_P033" w:cs="QCF_P033" w:hint="cs"/>
          <w:rtl/>
        </w:rPr>
        <w:t xml:space="preserve">  </w:t>
      </w:r>
      <w:r w:rsidRPr="00723F13">
        <w:rPr>
          <w:rFonts w:ascii="QCF_P033" w:hAnsi="QCF_P033" w:cs="QCF_P033"/>
          <w:rtl/>
        </w:rPr>
        <w:t>ﯳ</w:t>
      </w:r>
      <w:r w:rsidRPr="00723F13">
        <w:rPr>
          <w:rFonts w:ascii="QCF_BSML" w:hAnsi="QCF_BSML" w:cs="QCF_BSML"/>
          <w:rtl/>
        </w:rPr>
        <w:t xml:space="preserve"> ﭼ</w:t>
      </w:r>
      <w:r>
        <w:rPr>
          <w:rFonts w:hint="cs"/>
          <w:rtl/>
        </w:rPr>
        <w:t xml:space="preserve"> </w:t>
      </w:r>
      <w:r w:rsidRPr="002D2468">
        <w:rPr>
          <w:rFonts w:hint="cs"/>
          <w:rtl/>
        </w:rPr>
        <w:t>رقم الحديث (4524) .</w:t>
      </w:r>
    </w:p>
  </w:footnote>
  <w:footnote w:id="1308">
    <w:p w:rsidR="00E13375" w:rsidRPr="00723F13" w:rsidRDefault="00E13375" w:rsidP="007169F9">
      <w:pPr>
        <w:pStyle w:val="a3"/>
        <w:numPr>
          <w:ilvl w:val="0"/>
          <w:numId w:val="298"/>
        </w:numPr>
        <w:ind w:left="651" w:right="-284" w:hanging="425"/>
        <w:rPr>
          <w:sz w:val="24"/>
          <w:szCs w:val="24"/>
          <w:rtl/>
        </w:rPr>
      </w:pPr>
      <w:r w:rsidRPr="00723F13">
        <w:rPr>
          <w:rFonts w:hint="cs"/>
          <w:sz w:val="24"/>
          <w:szCs w:val="24"/>
          <w:rtl/>
        </w:rPr>
        <w:t>صحيح البخاري، كتاب تفسير</w:t>
      </w:r>
      <w:r>
        <w:rPr>
          <w:rFonts w:hint="cs"/>
          <w:sz w:val="24"/>
          <w:szCs w:val="24"/>
          <w:rtl/>
        </w:rPr>
        <w:t xml:space="preserve"> القرآن</w:t>
      </w:r>
      <w:r w:rsidRPr="00723F13">
        <w:rPr>
          <w:rFonts w:hint="cs"/>
          <w:sz w:val="24"/>
          <w:szCs w:val="24"/>
          <w:rtl/>
        </w:rPr>
        <w:t xml:space="preserve">، باب: </w:t>
      </w:r>
      <w:r w:rsidRPr="00723F13">
        <w:rPr>
          <w:rFonts w:ascii="QCF_BSML" w:hAnsi="QCF_BSML" w:cs="QCF_BSML"/>
          <w:sz w:val="24"/>
          <w:szCs w:val="24"/>
          <w:rtl/>
        </w:rPr>
        <w:t>ﭽ</w:t>
      </w:r>
      <w:r w:rsidRPr="00723F13">
        <w:rPr>
          <w:rFonts w:ascii="QCF_P033" w:hAnsi="QCF_P033" w:cs="QCF_P033"/>
          <w:sz w:val="24"/>
          <w:szCs w:val="24"/>
          <w:rtl/>
        </w:rPr>
        <w:t>ﯔ  ﯕ  ﯖ  ﯗ  ﯘ  ﯙ   ﯚ  ﯛ  ﯜ  ﯝ  ﯞ  ﯟﯠ  ﯡ  ﯢ  ﯣ</w:t>
      </w:r>
      <w:r w:rsidRPr="00572A50">
        <w:rPr>
          <w:rFonts w:ascii="QCF_BSML" w:hAnsi="QCF_BSML" w:cs="QCF_BSML"/>
          <w:sz w:val="24"/>
          <w:szCs w:val="24"/>
          <w:rtl/>
        </w:rPr>
        <w:t xml:space="preserve"> </w:t>
      </w:r>
      <w:r w:rsidRPr="00723F13">
        <w:rPr>
          <w:rFonts w:ascii="QCF_BSML" w:hAnsi="QCF_BSML" w:cs="QCF_BSML"/>
          <w:sz w:val="24"/>
          <w:szCs w:val="24"/>
          <w:rtl/>
        </w:rPr>
        <w:t>ﭼ</w:t>
      </w:r>
      <w:r w:rsidRPr="00723F13">
        <w:rPr>
          <w:rFonts w:hint="cs"/>
          <w:sz w:val="24"/>
          <w:szCs w:val="24"/>
          <w:rtl/>
        </w:rPr>
        <w:t xml:space="preserve"> الى</w:t>
      </w:r>
      <w:r>
        <w:rPr>
          <w:rFonts w:ascii="QCF_BSML" w:hAnsi="QCF_BSML" w:cs="QCF_BSML" w:hint="cs"/>
          <w:sz w:val="24"/>
          <w:szCs w:val="24"/>
          <w:rtl/>
        </w:rPr>
        <w:t xml:space="preserve">   </w:t>
      </w:r>
      <w:r w:rsidRPr="00723F13">
        <w:rPr>
          <w:rFonts w:ascii="QCF_BSML" w:hAnsi="QCF_BSML" w:cs="QCF_BSML"/>
          <w:sz w:val="24"/>
          <w:szCs w:val="24"/>
          <w:rtl/>
        </w:rPr>
        <w:t>ﭽ</w:t>
      </w:r>
      <w:r w:rsidRPr="00723F13">
        <w:rPr>
          <w:rFonts w:ascii="QCF_P033" w:hAnsi="QCF_P033" w:cs="QCF_P033" w:hint="cs"/>
          <w:sz w:val="24"/>
          <w:szCs w:val="24"/>
          <w:rtl/>
        </w:rPr>
        <w:t xml:space="preserve">  </w:t>
      </w:r>
      <w:r w:rsidRPr="00723F13">
        <w:rPr>
          <w:rFonts w:ascii="QCF_P033" w:hAnsi="QCF_P033" w:cs="QCF_P033"/>
          <w:sz w:val="24"/>
          <w:szCs w:val="24"/>
          <w:rtl/>
        </w:rPr>
        <w:t>ﯳ</w:t>
      </w:r>
      <w:r w:rsidRPr="00723F13">
        <w:rPr>
          <w:rFonts w:ascii="QCF_BSML" w:hAnsi="QCF_BSML" w:cs="QCF_BSML"/>
          <w:sz w:val="24"/>
          <w:szCs w:val="24"/>
          <w:rtl/>
        </w:rPr>
        <w:t xml:space="preserve"> ﭼ</w:t>
      </w:r>
      <w:r w:rsidRPr="00723F13">
        <w:rPr>
          <w:rFonts w:hint="cs"/>
          <w:sz w:val="24"/>
          <w:szCs w:val="24"/>
          <w:rtl/>
        </w:rPr>
        <w:t xml:space="preserve"> ، رقم الحديث (4</w:t>
      </w:r>
      <w:r>
        <w:rPr>
          <w:rFonts w:hint="cs"/>
          <w:sz w:val="24"/>
          <w:szCs w:val="24"/>
          <w:rtl/>
        </w:rPr>
        <w:t>525</w:t>
      </w:r>
      <w:r w:rsidRPr="00723F13">
        <w:rPr>
          <w:rFonts w:hint="cs"/>
          <w:sz w:val="24"/>
          <w:szCs w:val="24"/>
          <w:rtl/>
        </w:rPr>
        <w:t>) .</w:t>
      </w:r>
    </w:p>
  </w:footnote>
  <w:footnote w:id="1309">
    <w:p w:rsidR="00E13375" w:rsidRPr="00C87F21" w:rsidRDefault="00E13375" w:rsidP="007169F9">
      <w:pPr>
        <w:pStyle w:val="a3"/>
        <w:numPr>
          <w:ilvl w:val="0"/>
          <w:numId w:val="126"/>
        </w:numPr>
        <w:ind w:left="720" w:right="-284" w:hanging="494"/>
        <w:rPr>
          <w:sz w:val="24"/>
          <w:szCs w:val="24"/>
        </w:rPr>
      </w:pPr>
      <w:r w:rsidRPr="00C87F21">
        <w:rPr>
          <w:rFonts w:hint="cs"/>
          <w:sz w:val="24"/>
          <w:szCs w:val="24"/>
          <w:rtl/>
        </w:rPr>
        <w:t>ينظر: حجة القراءات ص366-367، والبدور الزاهرة في القراءات العشر المتواترة 2/152، وإتحاف فضلاء البشر بالقراءات الأربعة عشر 2/156 .</w:t>
      </w:r>
    </w:p>
  </w:footnote>
  <w:footnote w:id="1310">
    <w:p w:rsidR="00E13375" w:rsidRPr="00C87F21" w:rsidRDefault="00E13375" w:rsidP="007169F9">
      <w:pPr>
        <w:pStyle w:val="a3"/>
        <w:numPr>
          <w:ilvl w:val="0"/>
          <w:numId w:val="126"/>
        </w:numPr>
        <w:ind w:left="720" w:right="-284" w:hanging="494"/>
        <w:jc w:val="left"/>
        <w:rPr>
          <w:sz w:val="24"/>
          <w:szCs w:val="24"/>
          <w:rtl/>
        </w:rPr>
      </w:pPr>
      <w:r w:rsidRPr="00C87F21">
        <w:rPr>
          <w:rFonts w:hint="cs"/>
          <w:sz w:val="24"/>
          <w:szCs w:val="24"/>
          <w:rtl/>
        </w:rPr>
        <w:t>سورة الكهف، من الآية (76) .</w:t>
      </w:r>
    </w:p>
  </w:footnote>
  <w:footnote w:id="1311">
    <w:p w:rsidR="00E13375" w:rsidRPr="00C87F21" w:rsidRDefault="00E13375" w:rsidP="007169F9">
      <w:pPr>
        <w:pStyle w:val="a3"/>
        <w:numPr>
          <w:ilvl w:val="0"/>
          <w:numId w:val="126"/>
        </w:numPr>
        <w:ind w:left="720" w:right="-284" w:hanging="494"/>
        <w:rPr>
          <w:sz w:val="24"/>
          <w:szCs w:val="24"/>
          <w:rtl/>
        </w:rPr>
      </w:pPr>
      <w:r w:rsidRPr="00C87F21">
        <w:rPr>
          <w:rFonts w:hint="cs"/>
          <w:sz w:val="24"/>
          <w:szCs w:val="24"/>
          <w:rtl/>
        </w:rPr>
        <w:t xml:space="preserve">سنن أبي داود 4/33 رقم الحديث (3984). قال الحاكم: حديث صحيح على شرط الشيخين ولم يخرجاه. ينظر: المستدرك على الصحيحين 2/627 </w:t>
      </w:r>
      <w:r>
        <w:rPr>
          <w:rFonts w:hint="cs"/>
          <w:sz w:val="24"/>
          <w:szCs w:val="24"/>
          <w:rtl/>
        </w:rPr>
        <w:t>رقم الحديث</w:t>
      </w:r>
      <w:r w:rsidRPr="00C87F21">
        <w:rPr>
          <w:rFonts w:hint="cs"/>
          <w:sz w:val="24"/>
          <w:szCs w:val="24"/>
          <w:rtl/>
        </w:rPr>
        <w:t xml:space="preserve"> (4096) . </w:t>
      </w:r>
    </w:p>
  </w:footnote>
  <w:footnote w:id="1312">
    <w:p w:rsidR="00E13375" w:rsidRPr="00C87F21" w:rsidRDefault="00E13375" w:rsidP="007169F9">
      <w:pPr>
        <w:pStyle w:val="a3"/>
        <w:numPr>
          <w:ilvl w:val="0"/>
          <w:numId w:val="126"/>
        </w:numPr>
        <w:ind w:left="720" w:right="-284" w:hanging="494"/>
        <w:rPr>
          <w:sz w:val="24"/>
          <w:szCs w:val="24"/>
          <w:rtl/>
        </w:rPr>
      </w:pPr>
      <w:r w:rsidRPr="00C87F21">
        <w:rPr>
          <w:rFonts w:hint="cs"/>
          <w:sz w:val="24"/>
          <w:szCs w:val="24"/>
          <w:rtl/>
        </w:rPr>
        <w:t>سنن أبي داود 4/33 رقم الحديث (3985)، وسنن الترمذي 5/188 رقم الحديث (2933)، وقال عنه: حديث غريب .</w:t>
      </w:r>
    </w:p>
  </w:footnote>
  <w:footnote w:id="1313">
    <w:p w:rsidR="00E13375" w:rsidRPr="00C87F21" w:rsidRDefault="00E13375" w:rsidP="007169F9">
      <w:pPr>
        <w:pStyle w:val="a3"/>
        <w:numPr>
          <w:ilvl w:val="0"/>
          <w:numId w:val="126"/>
        </w:numPr>
        <w:ind w:left="720" w:right="-284" w:hanging="494"/>
        <w:rPr>
          <w:sz w:val="24"/>
          <w:szCs w:val="24"/>
        </w:rPr>
      </w:pPr>
      <w:r w:rsidRPr="00C87F21">
        <w:rPr>
          <w:rFonts w:hint="cs"/>
          <w:sz w:val="24"/>
          <w:szCs w:val="24"/>
          <w:rtl/>
        </w:rPr>
        <w:t>الإشمام: هو ضم الشفتين عند الوقف من غير صوت، دليلاً على ضم الموقوف عليه. القواعد</w:t>
      </w:r>
      <w:r w:rsidRPr="00C87F21">
        <w:rPr>
          <w:sz w:val="24"/>
          <w:szCs w:val="24"/>
          <w:rtl/>
        </w:rPr>
        <w:t xml:space="preserve"> </w:t>
      </w:r>
      <w:r w:rsidRPr="00C87F21">
        <w:rPr>
          <w:rFonts w:hint="cs"/>
          <w:sz w:val="24"/>
          <w:szCs w:val="24"/>
          <w:rtl/>
        </w:rPr>
        <w:t>والإشارات</w:t>
      </w:r>
      <w:r w:rsidRPr="00C87F21">
        <w:rPr>
          <w:sz w:val="24"/>
          <w:szCs w:val="24"/>
          <w:rtl/>
        </w:rPr>
        <w:t xml:space="preserve"> </w:t>
      </w:r>
      <w:r w:rsidRPr="00C87F21">
        <w:rPr>
          <w:rFonts w:hint="cs"/>
          <w:sz w:val="24"/>
          <w:szCs w:val="24"/>
          <w:rtl/>
        </w:rPr>
        <w:t>في</w:t>
      </w:r>
      <w:r w:rsidRPr="00C87F21">
        <w:rPr>
          <w:sz w:val="24"/>
          <w:szCs w:val="24"/>
          <w:rtl/>
        </w:rPr>
        <w:t xml:space="preserve"> </w:t>
      </w:r>
      <w:r w:rsidRPr="00C87F21">
        <w:rPr>
          <w:rFonts w:hint="cs"/>
          <w:sz w:val="24"/>
          <w:szCs w:val="24"/>
          <w:rtl/>
        </w:rPr>
        <w:t>أصول</w:t>
      </w:r>
      <w:r w:rsidRPr="00C87F21">
        <w:rPr>
          <w:sz w:val="24"/>
          <w:szCs w:val="24"/>
          <w:rtl/>
        </w:rPr>
        <w:t xml:space="preserve"> </w:t>
      </w:r>
      <w:r w:rsidRPr="00C87F21">
        <w:rPr>
          <w:rFonts w:hint="cs"/>
          <w:sz w:val="24"/>
          <w:szCs w:val="24"/>
          <w:rtl/>
        </w:rPr>
        <w:t>القراءات</w:t>
      </w:r>
      <w:r>
        <w:rPr>
          <w:rFonts w:hint="cs"/>
          <w:sz w:val="24"/>
          <w:szCs w:val="24"/>
          <w:rtl/>
        </w:rPr>
        <w:t xml:space="preserve"> </w:t>
      </w:r>
      <w:r w:rsidRPr="00C87F21">
        <w:rPr>
          <w:rFonts w:hint="cs"/>
          <w:sz w:val="24"/>
          <w:szCs w:val="24"/>
          <w:rtl/>
        </w:rPr>
        <w:t>1/51 .</w:t>
      </w:r>
    </w:p>
  </w:footnote>
  <w:footnote w:id="1314">
    <w:p w:rsidR="00E13375" w:rsidRPr="00C87F21" w:rsidRDefault="00E13375" w:rsidP="007169F9">
      <w:pPr>
        <w:pStyle w:val="a3"/>
        <w:numPr>
          <w:ilvl w:val="0"/>
          <w:numId w:val="126"/>
        </w:numPr>
        <w:ind w:left="720" w:right="-284" w:hanging="494"/>
        <w:jc w:val="left"/>
        <w:rPr>
          <w:sz w:val="24"/>
          <w:szCs w:val="24"/>
        </w:rPr>
      </w:pPr>
      <w:r w:rsidRPr="00C87F21">
        <w:rPr>
          <w:rFonts w:hint="cs"/>
          <w:sz w:val="24"/>
          <w:szCs w:val="24"/>
          <w:rtl/>
        </w:rPr>
        <w:t>ينظر: حجة القراء ص424-425، و البدور الزاهرة في القراءات العشر المتواترة 2/ 274 .</w:t>
      </w:r>
    </w:p>
  </w:footnote>
  <w:footnote w:id="1315">
    <w:p w:rsidR="00E13375" w:rsidRPr="00C87F21" w:rsidRDefault="00E13375" w:rsidP="007169F9">
      <w:pPr>
        <w:pStyle w:val="a6"/>
        <w:numPr>
          <w:ilvl w:val="0"/>
          <w:numId w:val="299"/>
        </w:numPr>
        <w:spacing w:after="0" w:line="240" w:lineRule="auto"/>
        <w:ind w:left="651" w:right="-284" w:hanging="425"/>
        <w:jc w:val="both"/>
      </w:pPr>
      <w:r w:rsidRPr="00C87F21">
        <w:rPr>
          <w:rFonts w:hint="cs"/>
          <w:rtl/>
        </w:rPr>
        <w:t>سورة الكهف، من الآية (79-80 ) .</w:t>
      </w:r>
    </w:p>
  </w:footnote>
  <w:footnote w:id="1316">
    <w:p w:rsidR="00E13375" w:rsidRPr="00C87F21" w:rsidRDefault="00E13375" w:rsidP="007169F9">
      <w:pPr>
        <w:pStyle w:val="a6"/>
        <w:numPr>
          <w:ilvl w:val="0"/>
          <w:numId w:val="299"/>
        </w:numPr>
        <w:spacing w:after="0" w:line="240" w:lineRule="auto"/>
        <w:ind w:left="651" w:right="-284" w:hanging="425"/>
        <w:jc w:val="both"/>
        <w:rPr>
          <w:rtl/>
        </w:rPr>
      </w:pPr>
      <w:r w:rsidRPr="00C87F21">
        <w:rPr>
          <w:rFonts w:hint="cs"/>
          <w:rtl/>
        </w:rPr>
        <w:t xml:space="preserve">صحيح البخاري، كتاب </w:t>
      </w:r>
      <w:r>
        <w:rPr>
          <w:rFonts w:hint="cs"/>
          <w:rtl/>
        </w:rPr>
        <w:t xml:space="preserve">أحاديث </w:t>
      </w:r>
      <w:r w:rsidRPr="00C87F21">
        <w:rPr>
          <w:rFonts w:hint="cs"/>
          <w:rtl/>
        </w:rPr>
        <w:t>الأنبياء، باب: حديث الخضر مع موسى عليه السلام، رقم الحديث (3</w:t>
      </w:r>
      <w:r>
        <w:rPr>
          <w:rFonts w:hint="cs"/>
          <w:rtl/>
        </w:rPr>
        <w:t>400</w:t>
      </w:r>
      <w:r w:rsidRPr="00C87F21">
        <w:rPr>
          <w:rFonts w:hint="cs"/>
          <w:rtl/>
        </w:rPr>
        <w:t xml:space="preserve">)، </w:t>
      </w:r>
      <w:r>
        <w:rPr>
          <w:rFonts w:hint="cs"/>
          <w:rtl/>
        </w:rPr>
        <w:t>ومواضع أخرى</w:t>
      </w:r>
      <w:r w:rsidRPr="00C87F21">
        <w:rPr>
          <w:rFonts w:hint="cs"/>
          <w:rtl/>
        </w:rPr>
        <w:t>، وصحيح مسلم 4/1847 رقم الحديث (2380)، وسنن الترمذي 5/309 رقم الحديث (3149) .</w:t>
      </w:r>
    </w:p>
  </w:footnote>
  <w:footnote w:id="1317">
    <w:p w:rsidR="00E13375" w:rsidRPr="00C87F21" w:rsidRDefault="00E13375" w:rsidP="007169F9">
      <w:pPr>
        <w:pStyle w:val="a3"/>
        <w:numPr>
          <w:ilvl w:val="0"/>
          <w:numId w:val="299"/>
        </w:numPr>
        <w:ind w:left="651" w:right="-284" w:hanging="425"/>
        <w:jc w:val="left"/>
        <w:rPr>
          <w:sz w:val="24"/>
          <w:szCs w:val="24"/>
          <w:rtl/>
        </w:rPr>
      </w:pPr>
      <w:r w:rsidRPr="00C87F21">
        <w:rPr>
          <w:rFonts w:hint="cs"/>
          <w:sz w:val="24"/>
          <w:szCs w:val="24"/>
          <w:rtl/>
        </w:rPr>
        <w:t>ينظر: مناهل العرفان في علوم القرآن 1/257 .</w:t>
      </w:r>
    </w:p>
  </w:footnote>
  <w:footnote w:id="1318">
    <w:p w:rsidR="00E13375" w:rsidRPr="00C87F21" w:rsidRDefault="00E13375" w:rsidP="007169F9">
      <w:pPr>
        <w:pStyle w:val="a3"/>
        <w:numPr>
          <w:ilvl w:val="0"/>
          <w:numId w:val="299"/>
        </w:numPr>
        <w:ind w:left="651" w:right="-284" w:hanging="425"/>
        <w:rPr>
          <w:sz w:val="24"/>
          <w:szCs w:val="24"/>
          <w:rtl/>
        </w:rPr>
      </w:pPr>
      <w:r w:rsidRPr="00C87F21">
        <w:rPr>
          <w:rFonts w:hint="cs"/>
          <w:sz w:val="24"/>
          <w:szCs w:val="24"/>
          <w:rtl/>
        </w:rPr>
        <w:t xml:space="preserve">سنن أبي داود 4/37 رقم الحديث (4002)، وسنن الترمذي 5/188 رقم الحديث (2934)، وقال عنه: حديث غريب. قال الحاكم: صحيح الإسناد ولم يخرجاه. ينظر: المستدرك على الصحيحين 2/267 </w:t>
      </w:r>
      <w:r>
        <w:rPr>
          <w:rFonts w:hint="cs"/>
          <w:sz w:val="24"/>
          <w:szCs w:val="24"/>
          <w:rtl/>
        </w:rPr>
        <w:t>رقم الحديث</w:t>
      </w:r>
      <w:r w:rsidRPr="00C87F21">
        <w:rPr>
          <w:rFonts w:hint="cs"/>
          <w:sz w:val="24"/>
          <w:szCs w:val="24"/>
          <w:rtl/>
        </w:rPr>
        <w:t xml:space="preserve"> (2961) .    </w:t>
      </w:r>
    </w:p>
  </w:footnote>
  <w:footnote w:id="1319">
    <w:p w:rsidR="00E13375" w:rsidRPr="00C87F21" w:rsidRDefault="00E13375" w:rsidP="007169F9">
      <w:pPr>
        <w:pStyle w:val="a3"/>
        <w:numPr>
          <w:ilvl w:val="0"/>
          <w:numId w:val="299"/>
        </w:numPr>
        <w:ind w:left="651" w:right="-284" w:hanging="425"/>
        <w:jc w:val="left"/>
        <w:rPr>
          <w:sz w:val="24"/>
          <w:szCs w:val="24"/>
        </w:rPr>
      </w:pPr>
      <w:r w:rsidRPr="00C87F21">
        <w:rPr>
          <w:rFonts w:hint="cs"/>
          <w:sz w:val="24"/>
          <w:szCs w:val="24"/>
          <w:rtl/>
        </w:rPr>
        <w:t>سورة الكهف، من الآية (86) .</w:t>
      </w:r>
    </w:p>
  </w:footnote>
  <w:footnote w:id="1320">
    <w:p w:rsidR="00E13375" w:rsidRPr="001073B1" w:rsidRDefault="00E13375" w:rsidP="007169F9">
      <w:pPr>
        <w:pStyle w:val="a3"/>
        <w:numPr>
          <w:ilvl w:val="0"/>
          <w:numId w:val="299"/>
        </w:numPr>
        <w:ind w:left="651" w:right="-284" w:hanging="425"/>
        <w:rPr>
          <w:sz w:val="24"/>
          <w:szCs w:val="24"/>
          <w:rtl/>
        </w:rPr>
      </w:pPr>
      <w:r w:rsidRPr="001073B1">
        <w:rPr>
          <w:rFonts w:hint="cs"/>
          <w:sz w:val="24"/>
          <w:szCs w:val="24"/>
          <w:rtl/>
        </w:rPr>
        <w:t>ينظر: غريب</w:t>
      </w:r>
      <w:r w:rsidRPr="001073B1">
        <w:rPr>
          <w:sz w:val="24"/>
          <w:szCs w:val="24"/>
          <w:rtl/>
        </w:rPr>
        <w:t xml:space="preserve"> </w:t>
      </w:r>
      <w:r w:rsidRPr="001073B1">
        <w:rPr>
          <w:rFonts w:hint="cs"/>
          <w:sz w:val="24"/>
          <w:szCs w:val="24"/>
          <w:rtl/>
        </w:rPr>
        <w:t>الحديث،</w:t>
      </w:r>
      <w:r w:rsidRPr="001073B1">
        <w:rPr>
          <w:sz w:val="24"/>
          <w:szCs w:val="24"/>
          <w:rtl/>
        </w:rPr>
        <w:t xml:space="preserve">  </w:t>
      </w:r>
      <w:r w:rsidRPr="001073B1">
        <w:rPr>
          <w:rFonts w:hint="cs"/>
          <w:sz w:val="24"/>
          <w:szCs w:val="24"/>
          <w:rtl/>
        </w:rPr>
        <w:t>أحمد</w:t>
      </w:r>
      <w:r w:rsidRPr="001073B1">
        <w:rPr>
          <w:sz w:val="24"/>
          <w:szCs w:val="24"/>
          <w:rtl/>
        </w:rPr>
        <w:t xml:space="preserve"> </w:t>
      </w:r>
      <w:r w:rsidRPr="001073B1">
        <w:rPr>
          <w:rFonts w:hint="cs"/>
          <w:sz w:val="24"/>
          <w:szCs w:val="24"/>
          <w:rtl/>
        </w:rPr>
        <w:t>بن</w:t>
      </w:r>
      <w:r w:rsidRPr="001073B1">
        <w:rPr>
          <w:sz w:val="24"/>
          <w:szCs w:val="24"/>
          <w:rtl/>
        </w:rPr>
        <w:t xml:space="preserve"> </w:t>
      </w:r>
      <w:r w:rsidRPr="001073B1">
        <w:rPr>
          <w:rFonts w:hint="cs"/>
          <w:sz w:val="24"/>
          <w:szCs w:val="24"/>
          <w:rtl/>
        </w:rPr>
        <w:t>محمد</w:t>
      </w:r>
      <w:r w:rsidRPr="001073B1">
        <w:rPr>
          <w:sz w:val="24"/>
          <w:szCs w:val="24"/>
          <w:rtl/>
        </w:rPr>
        <w:t xml:space="preserve"> </w:t>
      </w:r>
      <w:r w:rsidRPr="001073B1">
        <w:rPr>
          <w:rFonts w:hint="cs"/>
          <w:sz w:val="24"/>
          <w:szCs w:val="24"/>
          <w:rtl/>
        </w:rPr>
        <w:t>بن</w:t>
      </w:r>
      <w:r w:rsidRPr="001073B1">
        <w:rPr>
          <w:sz w:val="24"/>
          <w:szCs w:val="24"/>
          <w:rtl/>
        </w:rPr>
        <w:t xml:space="preserve"> </w:t>
      </w:r>
      <w:r w:rsidRPr="001073B1">
        <w:rPr>
          <w:rFonts w:hint="cs"/>
          <w:sz w:val="24"/>
          <w:szCs w:val="24"/>
          <w:rtl/>
        </w:rPr>
        <w:t>إبراهيم</w:t>
      </w:r>
      <w:r w:rsidRPr="001073B1">
        <w:rPr>
          <w:sz w:val="24"/>
          <w:szCs w:val="24"/>
          <w:rtl/>
        </w:rPr>
        <w:t xml:space="preserve"> </w:t>
      </w:r>
      <w:r w:rsidRPr="001073B1">
        <w:rPr>
          <w:rFonts w:hint="cs"/>
          <w:sz w:val="24"/>
          <w:szCs w:val="24"/>
          <w:rtl/>
        </w:rPr>
        <w:t>الخطابي</w:t>
      </w:r>
      <w:r w:rsidRPr="001073B1">
        <w:rPr>
          <w:sz w:val="24"/>
          <w:szCs w:val="24"/>
          <w:rtl/>
        </w:rPr>
        <w:t xml:space="preserve"> </w:t>
      </w:r>
      <w:proofErr w:type="spellStart"/>
      <w:r w:rsidRPr="001073B1">
        <w:rPr>
          <w:rFonts w:hint="cs"/>
          <w:sz w:val="24"/>
          <w:szCs w:val="24"/>
          <w:rtl/>
        </w:rPr>
        <w:t>البستي</w:t>
      </w:r>
      <w:proofErr w:type="spellEnd"/>
      <w:r w:rsidRPr="001073B1">
        <w:rPr>
          <w:sz w:val="24"/>
          <w:szCs w:val="24"/>
          <w:rtl/>
        </w:rPr>
        <w:t xml:space="preserve"> </w:t>
      </w:r>
      <w:r w:rsidRPr="001073B1">
        <w:rPr>
          <w:rFonts w:hint="cs"/>
          <w:sz w:val="24"/>
          <w:szCs w:val="24"/>
          <w:rtl/>
        </w:rPr>
        <w:t>أبو</w:t>
      </w:r>
      <w:r w:rsidRPr="001073B1">
        <w:rPr>
          <w:sz w:val="24"/>
          <w:szCs w:val="24"/>
          <w:rtl/>
        </w:rPr>
        <w:t xml:space="preserve"> </w:t>
      </w:r>
      <w:r w:rsidRPr="001073B1">
        <w:rPr>
          <w:rFonts w:hint="cs"/>
          <w:sz w:val="24"/>
          <w:szCs w:val="24"/>
          <w:rtl/>
        </w:rPr>
        <w:t>سليمان(ت388هـ)، تحقيق</w:t>
      </w:r>
      <w:r w:rsidRPr="001073B1">
        <w:rPr>
          <w:sz w:val="24"/>
          <w:szCs w:val="24"/>
          <w:rtl/>
        </w:rPr>
        <w:t xml:space="preserve">: </w:t>
      </w:r>
      <w:r w:rsidRPr="001073B1">
        <w:rPr>
          <w:rFonts w:hint="cs"/>
          <w:sz w:val="24"/>
          <w:szCs w:val="24"/>
          <w:rtl/>
        </w:rPr>
        <w:t>عبد</w:t>
      </w:r>
      <w:r w:rsidRPr="001073B1">
        <w:rPr>
          <w:sz w:val="24"/>
          <w:szCs w:val="24"/>
          <w:rtl/>
        </w:rPr>
        <w:t xml:space="preserve"> </w:t>
      </w:r>
      <w:r w:rsidRPr="001073B1">
        <w:rPr>
          <w:rFonts w:hint="cs"/>
          <w:sz w:val="24"/>
          <w:szCs w:val="24"/>
          <w:rtl/>
        </w:rPr>
        <w:t>الكريم</w:t>
      </w:r>
      <w:r w:rsidRPr="001073B1">
        <w:rPr>
          <w:sz w:val="24"/>
          <w:szCs w:val="24"/>
          <w:rtl/>
        </w:rPr>
        <w:t xml:space="preserve"> </w:t>
      </w:r>
      <w:r w:rsidRPr="001073B1">
        <w:rPr>
          <w:rFonts w:hint="cs"/>
          <w:sz w:val="24"/>
          <w:szCs w:val="24"/>
          <w:rtl/>
        </w:rPr>
        <w:t>إبراهيم</w:t>
      </w:r>
      <w:r w:rsidRPr="001073B1">
        <w:rPr>
          <w:sz w:val="24"/>
          <w:szCs w:val="24"/>
          <w:rtl/>
        </w:rPr>
        <w:t xml:space="preserve"> </w:t>
      </w:r>
      <w:proofErr w:type="spellStart"/>
      <w:r w:rsidRPr="001073B1">
        <w:rPr>
          <w:rFonts w:hint="cs"/>
          <w:sz w:val="24"/>
          <w:szCs w:val="24"/>
          <w:rtl/>
        </w:rPr>
        <w:t>العزباوي</w:t>
      </w:r>
      <w:proofErr w:type="spellEnd"/>
      <w:r w:rsidRPr="001073B1">
        <w:rPr>
          <w:rFonts w:hint="cs"/>
          <w:sz w:val="24"/>
          <w:szCs w:val="24"/>
          <w:rtl/>
        </w:rPr>
        <w:t>،</w:t>
      </w:r>
      <w:r w:rsidRPr="001073B1">
        <w:rPr>
          <w:sz w:val="24"/>
          <w:szCs w:val="24"/>
          <w:rtl/>
        </w:rPr>
        <w:t xml:space="preserve"> </w:t>
      </w:r>
      <w:r w:rsidRPr="001073B1">
        <w:rPr>
          <w:rFonts w:hint="cs"/>
          <w:sz w:val="24"/>
          <w:szCs w:val="24"/>
          <w:rtl/>
        </w:rPr>
        <w:t>جامعة</w:t>
      </w:r>
      <w:r w:rsidRPr="001073B1">
        <w:rPr>
          <w:sz w:val="24"/>
          <w:szCs w:val="24"/>
          <w:rtl/>
        </w:rPr>
        <w:t xml:space="preserve"> </w:t>
      </w:r>
      <w:r w:rsidRPr="001073B1">
        <w:rPr>
          <w:rFonts w:hint="cs"/>
          <w:sz w:val="24"/>
          <w:szCs w:val="24"/>
          <w:rtl/>
        </w:rPr>
        <w:t>أم</w:t>
      </w:r>
      <w:r w:rsidRPr="001073B1">
        <w:rPr>
          <w:sz w:val="24"/>
          <w:szCs w:val="24"/>
          <w:rtl/>
        </w:rPr>
        <w:t xml:space="preserve"> </w:t>
      </w:r>
      <w:r w:rsidRPr="001073B1">
        <w:rPr>
          <w:rFonts w:hint="cs"/>
          <w:sz w:val="24"/>
          <w:szCs w:val="24"/>
          <w:rtl/>
        </w:rPr>
        <w:t>القرى،</w:t>
      </w:r>
      <w:r w:rsidRPr="001073B1">
        <w:rPr>
          <w:sz w:val="24"/>
          <w:szCs w:val="24"/>
          <w:rtl/>
        </w:rPr>
        <w:t xml:space="preserve"> </w:t>
      </w:r>
      <w:r w:rsidRPr="001073B1">
        <w:rPr>
          <w:rFonts w:hint="cs"/>
          <w:sz w:val="24"/>
          <w:szCs w:val="24"/>
          <w:rtl/>
        </w:rPr>
        <w:t>مكة</w:t>
      </w:r>
      <w:r w:rsidRPr="001073B1">
        <w:rPr>
          <w:sz w:val="24"/>
          <w:szCs w:val="24"/>
          <w:rtl/>
        </w:rPr>
        <w:t xml:space="preserve"> </w:t>
      </w:r>
      <w:r w:rsidRPr="001073B1">
        <w:rPr>
          <w:rFonts w:hint="cs"/>
          <w:sz w:val="24"/>
          <w:szCs w:val="24"/>
          <w:rtl/>
        </w:rPr>
        <w:t>المكرمة،</w:t>
      </w:r>
      <w:r w:rsidRPr="001073B1">
        <w:rPr>
          <w:sz w:val="24"/>
          <w:szCs w:val="24"/>
          <w:rtl/>
        </w:rPr>
        <w:t xml:space="preserve"> 1402</w:t>
      </w:r>
      <w:r w:rsidRPr="001073B1">
        <w:rPr>
          <w:rFonts w:hint="cs"/>
          <w:sz w:val="24"/>
          <w:szCs w:val="24"/>
          <w:rtl/>
        </w:rPr>
        <w:t>هـ،</w:t>
      </w:r>
      <w:r w:rsidRPr="001073B1">
        <w:rPr>
          <w:sz w:val="24"/>
          <w:szCs w:val="24"/>
          <w:rtl/>
        </w:rPr>
        <w:t xml:space="preserve"> </w:t>
      </w:r>
      <w:r w:rsidRPr="001073B1">
        <w:rPr>
          <w:rFonts w:hint="cs"/>
          <w:sz w:val="24"/>
          <w:szCs w:val="24"/>
          <w:rtl/>
        </w:rPr>
        <w:t xml:space="preserve">2/459، وحجة القراءات ص428-429، والبدور الزاهرة في القراءات العشر المتواترة 2/276 . </w:t>
      </w:r>
    </w:p>
  </w:footnote>
  <w:footnote w:id="1321">
    <w:p w:rsidR="00E13375" w:rsidRPr="00713FE3" w:rsidRDefault="00E13375" w:rsidP="007169F9">
      <w:pPr>
        <w:pStyle w:val="a3"/>
        <w:numPr>
          <w:ilvl w:val="0"/>
          <w:numId w:val="300"/>
        </w:numPr>
        <w:ind w:left="651" w:right="-284" w:hanging="425"/>
        <w:rPr>
          <w:sz w:val="24"/>
          <w:szCs w:val="24"/>
          <w:rtl/>
        </w:rPr>
      </w:pPr>
      <w:r w:rsidRPr="00713FE3">
        <w:rPr>
          <w:rFonts w:hint="cs"/>
          <w:sz w:val="24"/>
          <w:szCs w:val="24"/>
          <w:rtl/>
        </w:rPr>
        <w:t>سورة الحج، من الآية (2) .</w:t>
      </w:r>
    </w:p>
  </w:footnote>
  <w:footnote w:id="1322">
    <w:p w:rsidR="00E13375" w:rsidRPr="00713FE3" w:rsidRDefault="00E13375" w:rsidP="007169F9">
      <w:pPr>
        <w:pStyle w:val="a3"/>
        <w:numPr>
          <w:ilvl w:val="0"/>
          <w:numId w:val="300"/>
        </w:numPr>
        <w:ind w:left="651" w:right="-284" w:hanging="425"/>
        <w:rPr>
          <w:rStyle w:val="a4"/>
          <w:sz w:val="24"/>
          <w:szCs w:val="24"/>
          <w:rtl/>
        </w:rPr>
      </w:pPr>
      <w:r w:rsidRPr="00713FE3">
        <w:rPr>
          <w:rStyle w:val="a4"/>
          <w:rFonts w:hint="cs"/>
          <w:sz w:val="24"/>
          <w:szCs w:val="24"/>
          <w:vertAlign w:val="baseline"/>
          <w:rtl/>
        </w:rPr>
        <w:t>سنن الترمذي 5/192 رقم الحديث (2914) . وقال عنه: حديث حسن .</w:t>
      </w:r>
      <w:r w:rsidRPr="00713FE3">
        <w:rPr>
          <w:rFonts w:hint="cs"/>
          <w:sz w:val="24"/>
          <w:szCs w:val="24"/>
          <w:rtl/>
        </w:rPr>
        <w:t xml:space="preserve"> قال الحاكم: حديث صحيح الإسناد ولم يخرجاه. المستدرك</w:t>
      </w:r>
      <w:r w:rsidRPr="00713FE3">
        <w:rPr>
          <w:sz w:val="24"/>
          <w:szCs w:val="24"/>
          <w:rtl/>
        </w:rPr>
        <w:t xml:space="preserve"> </w:t>
      </w:r>
      <w:r w:rsidRPr="00713FE3">
        <w:rPr>
          <w:rFonts w:hint="cs"/>
          <w:sz w:val="24"/>
          <w:szCs w:val="24"/>
          <w:rtl/>
        </w:rPr>
        <w:t>على</w:t>
      </w:r>
      <w:r w:rsidRPr="00713FE3">
        <w:rPr>
          <w:sz w:val="24"/>
          <w:szCs w:val="24"/>
          <w:rtl/>
        </w:rPr>
        <w:t xml:space="preserve"> </w:t>
      </w:r>
      <w:r w:rsidRPr="00713FE3">
        <w:rPr>
          <w:rFonts w:hint="cs"/>
          <w:sz w:val="24"/>
          <w:szCs w:val="24"/>
          <w:rtl/>
        </w:rPr>
        <w:t>الصحيحين</w:t>
      </w:r>
      <w:r w:rsidRPr="00713FE3">
        <w:rPr>
          <w:sz w:val="24"/>
          <w:szCs w:val="24"/>
          <w:rtl/>
        </w:rPr>
        <w:t xml:space="preserve"> 2/418</w:t>
      </w:r>
      <w:r w:rsidRPr="00713FE3">
        <w:rPr>
          <w:rFonts w:hint="cs"/>
          <w:sz w:val="24"/>
          <w:szCs w:val="24"/>
          <w:rtl/>
        </w:rPr>
        <w:t xml:space="preserve"> رقم الحديث (</w:t>
      </w:r>
      <w:r w:rsidRPr="00713FE3">
        <w:rPr>
          <w:sz w:val="24"/>
          <w:szCs w:val="24"/>
          <w:rtl/>
        </w:rPr>
        <w:t>3451</w:t>
      </w:r>
      <w:r w:rsidRPr="00713FE3">
        <w:rPr>
          <w:rFonts w:hint="cs"/>
          <w:sz w:val="24"/>
          <w:szCs w:val="24"/>
          <w:rtl/>
        </w:rPr>
        <w:t>) .</w:t>
      </w:r>
    </w:p>
  </w:footnote>
  <w:footnote w:id="1323">
    <w:p w:rsidR="00E13375" w:rsidRPr="00713FE3" w:rsidRDefault="00E13375" w:rsidP="007169F9">
      <w:pPr>
        <w:pStyle w:val="a3"/>
        <w:numPr>
          <w:ilvl w:val="0"/>
          <w:numId w:val="300"/>
        </w:numPr>
        <w:ind w:left="651" w:right="-284" w:hanging="425"/>
        <w:jc w:val="left"/>
        <w:rPr>
          <w:sz w:val="24"/>
          <w:szCs w:val="24"/>
          <w:rtl/>
        </w:rPr>
      </w:pPr>
      <w:r w:rsidRPr="00713FE3">
        <w:rPr>
          <w:rFonts w:hint="cs"/>
          <w:sz w:val="24"/>
          <w:szCs w:val="24"/>
          <w:rtl/>
        </w:rPr>
        <w:t xml:space="preserve">سورة النساء، من الآية (43) . </w:t>
      </w:r>
    </w:p>
  </w:footnote>
  <w:footnote w:id="1324">
    <w:p w:rsidR="00E13375" w:rsidRPr="00713FE3" w:rsidRDefault="00E13375" w:rsidP="007169F9">
      <w:pPr>
        <w:pStyle w:val="a3"/>
        <w:numPr>
          <w:ilvl w:val="0"/>
          <w:numId w:val="300"/>
        </w:numPr>
        <w:ind w:left="651" w:right="-284" w:hanging="425"/>
        <w:jc w:val="left"/>
        <w:rPr>
          <w:sz w:val="24"/>
          <w:szCs w:val="24"/>
        </w:rPr>
      </w:pPr>
      <w:r w:rsidRPr="00713FE3">
        <w:rPr>
          <w:rFonts w:hint="cs"/>
          <w:sz w:val="24"/>
          <w:szCs w:val="24"/>
          <w:rtl/>
        </w:rPr>
        <w:t>سورة النساء، من الآية (142) .</w:t>
      </w:r>
    </w:p>
  </w:footnote>
  <w:footnote w:id="1325">
    <w:p w:rsidR="00E13375" w:rsidRPr="00713FE3" w:rsidRDefault="00E13375" w:rsidP="007169F9">
      <w:pPr>
        <w:pStyle w:val="a3"/>
        <w:numPr>
          <w:ilvl w:val="0"/>
          <w:numId w:val="300"/>
        </w:numPr>
        <w:ind w:left="651" w:right="-284" w:hanging="425"/>
        <w:jc w:val="left"/>
        <w:rPr>
          <w:sz w:val="24"/>
          <w:szCs w:val="24"/>
        </w:rPr>
      </w:pPr>
      <w:r w:rsidRPr="00713FE3">
        <w:rPr>
          <w:rFonts w:hint="cs"/>
          <w:sz w:val="24"/>
          <w:szCs w:val="24"/>
          <w:rtl/>
        </w:rPr>
        <w:t>ينظر: حجة القراءات ص472، والبدور الزاهرة في القراءات العشر المتواترة 2/350 .</w:t>
      </w:r>
    </w:p>
  </w:footnote>
  <w:footnote w:id="1326">
    <w:p w:rsidR="00E13375" w:rsidRPr="00713FE3" w:rsidRDefault="00E13375" w:rsidP="007169F9">
      <w:pPr>
        <w:pStyle w:val="a3"/>
        <w:numPr>
          <w:ilvl w:val="0"/>
          <w:numId w:val="300"/>
        </w:numPr>
        <w:ind w:left="651" w:right="-284" w:hanging="425"/>
        <w:jc w:val="left"/>
        <w:rPr>
          <w:sz w:val="24"/>
          <w:szCs w:val="24"/>
          <w:rtl/>
        </w:rPr>
      </w:pPr>
      <w:r w:rsidRPr="00713FE3">
        <w:rPr>
          <w:rFonts w:hint="cs"/>
          <w:sz w:val="24"/>
          <w:szCs w:val="24"/>
          <w:rtl/>
        </w:rPr>
        <w:t>سورة النور، من الآية (1) .</w:t>
      </w:r>
    </w:p>
  </w:footnote>
  <w:footnote w:id="1327">
    <w:p w:rsidR="00E13375" w:rsidRPr="00713FE3" w:rsidRDefault="00E13375" w:rsidP="007169F9">
      <w:pPr>
        <w:pStyle w:val="a3"/>
        <w:numPr>
          <w:ilvl w:val="0"/>
          <w:numId w:val="300"/>
        </w:numPr>
        <w:ind w:left="651" w:right="-284" w:hanging="425"/>
        <w:rPr>
          <w:sz w:val="24"/>
          <w:szCs w:val="24"/>
          <w:rtl/>
        </w:rPr>
      </w:pPr>
      <w:r w:rsidRPr="00713FE3">
        <w:rPr>
          <w:rFonts w:hint="cs"/>
          <w:sz w:val="24"/>
          <w:szCs w:val="24"/>
          <w:rtl/>
        </w:rPr>
        <w:t xml:space="preserve">سنن أبي داود 4/38 رقم الحديث (4008) . الحديث سكت عنه </w:t>
      </w:r>
      <w:proofErr w:type="spellStart"/>
      <w:r w:rsidRPr="00713FE3">
        <w:rPr>
          <w:rFonts w:hint="cs"/>
          <w:sz w:val="24"/>
          <w:szCs w:val="24"/>
          <w:rtl/>
        </w:rPr>
        <w:t>المنذري</w:t>
      </w:r>
      <w:proofErr w:type="spellEnd"/>
      <w:r w:rsidRPr="00713FE3">
        <w:rPr>
          <w:rFonts w:hint="cs"/>
          <w:sz w:val="24"/>
          <w:szCs w:val="24"/>
          <w:rtl/>
        </w:rPr>
        <w:t xml:space="preserve"> . ينظر: عون المعبود شرح سنن أبي داود 11/28 .</w:t>
      </w:r>
    </w:p>
  </w:footnote>
  <w:footnote w:id="1328">
    <w:p w:rsidR="00E13375" w:rsidRPr="00C87F21" w:rsidRDefault="00E13375" w:rsidP="007169F9">
      <w:pPr>
        <w:pStyle w:val="a3"/>
        <w:numPr>
          <w:ilvl w:val="0"/>
          <w:numId w:val="301"/>
        </w:numPr>
        <w:ind w:right="-284" w:hanging="494"/>
        <w:jc w:val="left"/>
        <w:rPr>
          <w:sz w:val="24"/>
          <w:szCs w:val="24"/>
        </w:rPr>
      </w:pPr>
      <w:r w:rsidRPr="00C87F21">
        <w:rPr>
          <w:rFonts w:hint="cs"/>
          <w:sz w:val="24"/>
          <w:szCs w:val="24"/>
          <w:rtl/>
        </w:rPr>
        <w:t xml:space="preserve">سورة القصص، من الآية (85) . </w:t>
      </w:r>
    </w:p>
  </w:footnote>
  <w:footnote w:id="1329">
    <w:p w:rsidR="00E13375" w:rsidRPr="00C87F21" w:rsidRDefault="00E13375" w:rsidP="007169F9">
      <w:pPr>
        <w:pStyle w:val="a3"/>
        <w:numPr>
          <w:ilvl w:val="0"/>
          <w:numId w:val="301"/>
        </w:numPr>
        <w:ind w:right="-284" w:hanging="494"/>
        <w:jc w:val="left"/>
        <w:rPr>
          <w:sz w:val="24"/>
          <w:szCs w:val="24"/>
        </w:rPr>
      </w:pPr>
      <w:r w:rsidRPr="00C87F21">
        <w:rPr>
          <w:rFonts w:hint="cs"/>
          <w:sz w:val="24"/>
          <w:szCs w:val="24"/>
          <w:rtl/>
        </w:rPr>
        <w:t>سورة الأحزاب، من الآية (50) .</w:t>
      </w:r>
    </w:p>
  </w:footnote>
  <w:footnote w:id="1330">
    <w:p w:rsidR="00E13375" w:rsidRPr="00C87F21" w:rsidRDefault="00E13375" w:rsidP="007169F9">
      <w:pPr>
        <w:pStyle w:val="a3"/>
        <w:numPr>
          <w:ilvl w:val="0"/>
          <w:numId w:val="301"/>
        </w:numPr>
        <w:ind w:right="-284" w:hanging="494"/>
        <w:rPr>
          <w:sz w:val="24"/>
          <w:szCs w:val="24"/>
          <w:rtl/>
        </w:rPr>
      </w:pPr>
      <w:r w:rsidRPr="00C87F21">
        <w:rPr>
          <w:rFonts w:hint="cs"/>
          <w:sz w:val="24"/>
          <w:szCs w:val="24"/>
          <w:rtl/>
        </w:rPr>
        <w:t>ينظر: حجة القراءات ص494، والبدور الزاهرة في القراءات العشر المتواترة 3/29، وإتحاف فضلاء البشر بالقراءات الأربعة عشر 2/291 .</w:t>
      </w:r>
    </w:p>
  </w:footnote>
  <w:footnote w:id="1331">
    <w:p w:rsidR="00E13375" w:rsidRPr="00D034A5" w:rsidRDefault="00E13375" w:rsidP="007169F9">
      <w:pPr>
        <w:pStyle w:val="a3"/>
        <w:numPr>
          <w:ilvl w:val="0"/>
          <w:numId w:val="301"/>
        </w:numPr>
        <w:ind w:right="-284" w:hanging="494"/>
        <w:jc w:val="left"/>
        <w:rPr>
          <w:sz w:val="24"/>
          <w:szCs w:val="24"/>
          <w:rtl/>
        </w:rPr>
      </w:pPr>
      <w:r w:rsidRPr="00D034A5">
        <w:rPr>
          <w:rFonts w:hint="cs"/>
          <w:sz w:val="24"/>
          <w:szCs w:val="24"/>
          <w:rtl/>
        </w:rPr>
        <w:t xml:space="preserve">سورة الشعراء، الآية (214) . </w:t>
      </w:r>
    </w:p>
  </w:footnote>
  <w:footnote w:id="1332">
    <w:p w:rsidR="00E13375" w:rsidRPr="00D034A5" w:rsidRDefault="00E13375" w:rsidP="007169F9">
      <w:pPr>
        <w:pStyle w:val="a3"/>
        <w:numPr>
          <w:ilvl w:val="0"/>
          <w:numId w:val="301"/>
        </w:numPr>
        <w:ind w:right="-284" w:hanging="494"/>
        <w:jc w:val="left"/>
        <w:rPr>
          <w:sz w:val="24"/>
          <w:szCs w:val="24"/>
          <w:rtl/>
        </w:rPr>
      </w:pPr>
      <w:r w:rsidRPr="00D034A5">
        <w:rPr>
          <w:rFonts w:hint="cs"/>
          <w:sz w:val="24"/>
          <w:szCs w:val="24"/>
          <w:rtl/>
        </w:rPr>
        <w:t>سورة المسد، الآية (1) .</w:t>
      </w:r>
    </w:p>
  </w:footnote>
  <w:footnote w:id="1333">
    <w:p w:rsidR="00E13375" w:rsidRPr="00D034A5" w:rsidRDefault="00E13375" w:rsidP="007169F9">
      <w:pPr>
        <w:pStyle w:val="a3"/>
        <w:numPr>
          <w:ilvl w:val="0"/>
          <w:numId w:val="301"/>
        </w:numPr>
        <w:ind w:right="-284" w:hanging="494"/>
        <w:rPr>
          <w:sz w:val="24"/>
          <w:szCs w:val="24"/>
          <w:rtl/>
        </w:rPr>
      </w:pPr>
      <w:r w:rsidRPr="00D034A5">
        <w:rPr>
          <w:rFonts w:hint="cs"/>
          <w:sz w:val="24"/>
          <w:szCs w:val="24"/>
          <w:rtl/>
        </w:rPr>
        <w:t xml:space="preserve">صحيح البخاري، كتاب التفسير، باب: تفسير سورة: </w:t>
      </w:r>
      <w:r w:rsidRPr="00D034A5">
        <w:rPr>
          <w:rFonts w:ascii="QCF_BSML" w:hAnsi="QCF_BSML" w:cs="QCF_BSML"/>
          <w:sz w:val="24"/>
          <w:szCs w:val="24"/>
          <w:rtl/>
        </w:rPr>
        <w:t xml:space="preserve">ﭽ </w:t>
      </w:r>
      <w:r w:rsidRPr="00D034A5">
        <w:rPr>
          <w:rFonts w:ascii="QCF_P603" w:hAnsi="QCF_P603" w:cs="QCF_P603"/>
          <w:sz w:val="24"/>
          <w:szCs w:val="24"/>
          <w:rtl/>
        </w:rPr>
        <w:t xml:space="preserve">ﮈ  ﮉ  ﮊ  ﮋ  </w:t>
      </w:r>
      <w:r w:rsidRPr="00D034A5">
        <w:rPr>
          <w:rFonts w:ascii="QCF_BSML" w:hAnsi="QCF_BSML" w:cs="QCF_BSML"/>
          <w:sz w:val="24"/>
          <w:szCs w:val="24"/>
          <w:rtl/>
        </w:rPr>
        <w:t>ﭼ</w:t>
      </w:r>
      <w:r w:rsidRPr="00D034A5">
        <w:rPr>
          <w:rFonts w:hint="cs"/>
          <w:sz w:val="24"/>
          <w:szCs w:val="24"/>
          <w:rtl/>
        </w:rPr>
        <w:t>، رقم الحديث (4687)، وصحيح مسلم 1/193 رقم الحديث (208) .</w:t>
      </w:r>
    </w:p>
  </w:footnote>
  <w:footnote w:id="1334">
    <w:p w:rsidR="00E13375" w:rsidRPr="00D034A5" w:rsidRDefault="00E13375" w:rsidP="007169F9">
      <w:pPr>
        <w:pStyle w:val="a3"/>
        <w:numPr>
          <w:ilvl w:val="0"/>
          <w:numId w:val="301"/>
        </w:numPr>
        <w:ind w:right="-284" w:hanging="494"/>
        <w:jc w:val="left"/>
        <w:rPr>
          <w:sz w:val="24"/>
          <w:szCs w:val="24"/>
          <w:rtl/>
        </w:rPr>
      </w:pPr>
      <w:r w:rsidRPr="00D034A5">
        <w:rPr>
          <w:rFonts w:hint="cs"/>
          <w:sz w:val="24"/>
          <w:szCs w:val="24"/>
          <w:rtl/>
        </w:rPr>
        <w:t xml:space="preserve">سورة الشعراء، الآية (214) . </w:t>
      </w:r>
    </w:p>
  </w:footnote>
  <w:footnote w:id="1335">
    <w:p w:rsidR="00E13375" w:rsidRPr="00D034A5" w:rsidRDefault="00E13375" w:rsidP="007169F9">
      <w:pPr>
        <w:pStyle w:val="a3"/>
        <w:numPr>
          <w:ilvl w:val="0"/>
          <w:numId w:val="301"/>
        </w:numPr>
        <w:ind w:right="-284" w:hanging="494"/>
        <w:jc w:val="left"/>
        <w:rPr>
          <w:sz w:val="24"/>
          <w:szCs w:val="24"/>
          <w:rtl/>
        </w:rPr>
      </w:pPr>
      <w:r w:rsidRPr="00D034A5">
        <w:rPr>
          <w:rFonts w:hint="cs"/>
          <w:sz w:val="24"/>
          <w:szCs w:val="24"/>
          <w:rtl/>
        </w:rPr>
        <w:t>ينظر: الجامع لأحكام القرآن 13/143، وشرح النووي على صحيح مسلم 3/82 .</w:t>
      </w:r>
    </w:p>
  </w:footnote>
  <w:footnote w:id="1336">
    <w:p w:rsidR="00E13375" w:rsidRPr="00D034A5" w:rsidRDefault="00E13375" w:rsidP="007169F9">
      <w:pPr>
        <w:pStyle w:val="a3"/>
        <w:numPr>
          <w:ilvl w:val="0"/>
          <w:numId w:val="301"/>
        </w:numPr>
        <w:ind w:right="-284" w:hanging="494"/>
        <w:jc w:val="left"/>
        <w:rPr>
          <w:sz w:val="24"/>
          <w:szCs w:val="24"/>
        </w:rPr>
      </w:pPr>
      <w:r w:rsidRPr="00D034A5">
        <w:rPr>
          <w:rFonts w:hint="cs"/>
          <w:sz w:val="24"/>
          <w:szCs w:val="24"/>
          <w:rtl/>
        </w:rPr>
        <w:t>ينظر: عمدة القاري شرح صحيح البخاري 20/7 .</w:t>
      </w:r>
    </w:p>
  </w:footnote>
  <w:footnote w:id="1337">
    <w:p w:rsidR="00E13375" w:rsidRPr="00D034A5" w:rsidRDefault="00E13375" w:rsidP="007169F9">
      <w:pPr>
        <w:pStyle w:val="a3"/>
        <w:numPr>
          <w:ilvl w:val="0"/>
          <w:numId w:val="301"/>
        </w:numPr>
        <w:ind w:right="-284" w:hanging="494"/>
        <w:rPr>
          <w:sz w:val="24"/>
          <w:szCs w:val="24"/>
          <w:rtl/>
        </w:rPr>
      </w:pPr>
      <w:r w:rsidRPr="00D034A5">
        <w:rPr>
          <w:rFonts w:hint="cs"/>
          <w:sz w:val="24"/>
          <w:szCs w:val="24"/>
          <w:rtl/>
        </w:rPr>
        <w:t>سورة الروم، من الآية (54) .</w:t>
      </w:r>
    </w:p>
  </w:footnote>
  <w:footnote w:id="1338">
    <w:p w:rsidR="00E13375" w:rsidRPr="00C87F21" w:rsidRDefault="00E13375" w:rsidP="007169F9">
      <w:pPr>
        <w:pStyle w:val="a3"/>
        <w:numPr>
          <w:ilvl w:val="0"/>
          <w:numId w:val="301"/>
        </w:numPr>
        <w:ind w:right="-284" w:hanging="494"/>
        <w:rPr>
          <w:sz w:val="24"/>
          <w:szCs w:val="24"/>
          <w:rtl/>
        </w:rPr>
      </w:pPr>
      <w:r w:rsidRPr="00C87F21">
        <w:rPr>
          <w:rFonts w:hint="cs"/>
          <w:sz w:val="24"/>
          <w:szCs w:val="24"/>
          <w:rtl/>
        </w:rPr>
        <w:t>سنن أبي داود 4/32 رقم الحديث (3978)، وسنن الترمذي 5/189 رقم الحديث (2936). وقال عنه: حديث حسن غريب.</w:t>
      </w:r>
      <w:r>
        <w:rPr>
          <w:rFonts w:hint="cs"/>
          <w:sz w:val="24"/>
          <w:szCs w:val="24"/>
          <w:rtl/>
        </w:rPr>
        <w:t xml:space="preserve"> </w:t>
      </w:r>
      <w:r w:rsidRPr="00EF6C23">
        <w:rPr>
          <w:rFonts w:hint="cs"/>
          <w:sz w:val="24"/>
          <w:szCs w:val="24"/>
          <w:rtl/>
        </w:rPr>
        <w:t>مدار</w:t>
      </w:r>
      <w:r w:rsidRPr="00EF6C23">
        <w:rPr>
          <w:sz w:val="24"/>
          <w:szCs w:val="24"/>
          <w:rtl/>
        </w:rPr>
        <w:t xml:space="preserve"> </w:t>
      </w:r>
      <w:r w:rsidRPr="00EF6C23">
        <w:rPr>
          <w:rFonts w:hint="cs"/>
          <w:sz w:val="24"/>
          <w:szCs w:val="24"/>
          <w:rtl/>
        </w:rPr>
        <w:t>هذا</w:t>
      </w:r>
      <w:r w:rsidRPr="00EF6C23">
        <w:rPr>
          <w:sz w:val="24"/>
          <w:szCs w:val="24"/>
          <w:rtl/>
        </w:rPr>
        <w:t xml:space="preserve"> </w:t>
      </w:r>
      <w:r w:rsidRPr="00EF6C23">
        <w:rPr>
          <w:rFonts w:hint="cs"/>
          <w:sz w:val="24"/>
          <w:szCs w:val="24"/>
          <w:rtl/>
        </w:rPr>
        <w:t>الحديث</w:t>
      </w:r>
      <w:r w:rsidRPr="00EF6C23">
        <w:rPr>
          <w:sz w:val="24"/>
          <w:szCs w:val="24"/>
          <w:rtl/>
        </w:rPr>
        <w:t xml:space="preserve"> </w:t>
      </w:r>
      <w:r w:rsidRPr="00EF6C23">
        <w:rPr>
          <w:rFonts w:hint="cs"/>
          <w:sz w:val="24"/>
          <w:szCs w:val="24"/>
          <w:rtl/>
        </w:rPr>
        <w:t>على</w:t>
      </w:r>
      <w:r w:rsidRPr="00EF6C23">
        <w:rPr>
          <w:sz w:val="24"/>
          <w:szCs w:val="24"/>
          <w:rtl/>
        </w:rPr>
        <w:t xml:space="preserve"> </w:t>
      </w:r>
      <w:r w:rsidRPr="00EF6C23">
        <w:rPr>
          <w:rFonts w:hint="cs"/>
          <w:sz w:val="24"/>
          <w:szCs w:val="24"/>
          <w:rtl/>
        </w:rPr>
        <w:t>عطية</w:t>
      </w:r>
      <w:r w:rsidRPr="00EF6C23">
        <w:rPr>
          <w:sz w:val="24"/>
          <w:szCs w:val="24"/>
          <w:rtl/>
        </w:rPr>
        <w:t xml:space="preserve"> </w:t>
      </w:r>
      <w:proofErr w:type="spellStart"/>
      <w:r w:rsidRPr="00EF6C23">
        <w:rPr>
          <w:rFonts w:hint="cs"/>
          <w:sz w:val="24"/>
          <w:szCs w:val="24"/>
          <w:rtl/>
        </w:rPr>
        <w:t>العوفي</w:t>
      </w:r>
      <w:proofErr w:type="spellEnd"/>
      <w:r w:rsidRPr="00EF6C23">
        <w:rPr>
          <w:sz w:val="24"/>
          <w:szCs w:val="24"/>
          <w:rtl/>
        </w:rPr>
        <w:t xml:space="preserve"> </w:t>
      </w:r>
      <w:r>
        <w:rPr>
          <w:rFonts w:hint="cs"/>
          <w:sz w:val="24"/>
          <w:szCs w:val="24"/>
          <w:rtl/>
        </w:rPr>
        <w:t>وهو</w:t>
      </w:r>
      <w:r w:rsidRPr="00EF6C23">
        <w:rPr>
          <w:rFonts w:hint="cs"/>
          <w:sz w:val="24"/>
          <w:szCs w:val="24"/>
          <w:rtl/>
        </w:rPr>
        <w:t>لا</w:t>
      </w:r>
      <w:r w:rsidRPr="00EF6C23">
        <w:rPr>
          <w:sz w:val="24"/>
          <w:szCs w:val="24"/>
          <w:rtl/>
        </w:rPr>
        <w:t xml:space="preserve"> </w:t>
      </w:r>
      <w:r w:rsidRPr="00EF6C23">
        <w:rPr>
          <w:rFonts w:hint="cs"/>
          <w:sz w:val="24"/>
          <w:szCs w:val="24"/>
          <w:rtl/>
        </w:rPr>
        <w:t>يحتج</w:t>
      </w:r>
      <w:r>
        <w:rPr>
          <w:rFonts w:hint="cs"/>
          <w:sz w:val="24"/>
          <w:szCs w:val="24"/>
          <w:rtl/>
        </w:rPr>
        <w:t xml:space="preserve"> </w:t>
      </w:r>
      <w:r w:rsidRPr="00EF6C23">
        <w:rPr>
          <w:rFonts w:hint="cs"/>
          <w:sz w:val="24"/>
          <w:szCs w:val="24"/>
          <w:rtl/>
        </w:rPr>
        <w:t>بحديثه</w:t>
      </w:r>
      <w:r>
        <w:rPr>
          <w:rFonts w:hint="cs"/>
          <w:sz w:val="24"/>
          <w:szCs w:val="24"/>
          <w:rtl/>
        </w:rPr>
        <w:t xml:space="preserve">. </w:t>
      </w:r>
      <w:r w:rsidRPr="00EF6C23">
        <w:rPr>
          <w:rFonts w:hint="cs"/>
          <w:sz w:val="24"/>
          <w:szCs w:val="24"/>
          <w:rtl/>
        </w:rPr>
        <w:t>تحفة</w:t>
      </w:r>
      <w:r w:rsidRPr="00EF6C23">
        <w:rPr>
          <w:sz w:val="24"/>
          <w:szCs w:val="24"/>
          <w:rtl/>
        </w:rPr>
        <w:t xml:space="preserve"> </w:t>
      </w:r>
      <w:r w:rsidRPr="00EF6C23">
        <w:rPr>
          <w:rFonts w:hint="cs"/>
          <w:sz w:val="24"/>
          <w:szCs w:val="24"/>
          <w:rtl/>
        </w:rPr>
        <w:t>الأحوذي</w:t>
      </w:r>
      <w:r w:rsidRPr="00EF6C23">
        <w:rPr>
          <w:sz w:val="24"/>
          <w:szCs w:val="24"/>
          <w:rtl/>
        </w:rPr>
        <w:t xml:space="preserve"> 8/207</w:t>
      </w:r>
      <w:r>
        <w:rPr>
          <w:rFonts w:hint="cs"/>
          <w:sz w:val="24"/>
          <w:szCs w:val="24"/>
          <w:rtl/>
        </w:rPr>
        <w:t>.</w:t>
      </w:r>
    </w:p>
  </w:footnote>
  <w:footnote w:id="1339">
    <w:p w:rsidR="00E13375" w:rsidRPr="00C87F21" w:rsidRDefault="00E13375" w:rsidP="007169F9">
      <w:pPr>
        <w:pStyle w:val="a3"/>
        <w:numPr>
          <w:ilvl w:val="0"/>
          <w:numId w:val="302"/>
        </w:numPr>
        <w:ind w:left="651" w:right="-284" w:hanging="425"/>
        <w:jc w:val="left"/>
        <w:rPr>
          <w:sz w:val="24"/>
          <w:szCs w:val="24"/>
          <w:rtl/>
        </w:rPr>
      </w:pPr>
      <w:r w:rsidRPr="00EF6C23">
        <w:rPr>
          <w:rFonts w:hint="cs"/>
          <w:sz w:val="24"/>
          <w:szCs w:val="24"/>
          <w:rtl/>
        </w:rPr>
        <w:t>سنن أبي داود 4/32 رقم الحديث (3979) .</w:t>
      </w:r>
      <w:r w:rsidRPr="00EF6C23">
        <w:rPr>
          <w:rFonts w:hint="cs"/>
          <w:rtl/>
        </w:rPr>
        <w:t xml:space="preserve"> </w:t>
      </w:r>
      <w:r w:rsidRPr="00EF6C23">
        <w:rPr>
          <w:rFonts w:hint="cs"/>
          <w:sz w:val="24"/>
          <w:szCs w:val="24"/>
          <w:rtl/>
        </w:rPr>
        <w:t xml:space="preserve">كذلك هذا الحديث مداره على عطية </w:t>
      </w:r>
      <w:proofErr w:type="spellStart"/>
      <w:r w:rsidRPr="00EF6C23">
        <w:rPr>
          <w:rFonts w:hint="cs"/>
          <w:sz w:val="24"/>
          <w:szCs w:val="24"/>
          <w:rtl/>
        </w:rPr>
        <w:t>العوفي</w:t>
      </w:r>
      <w:proofErr w:type="spellEnd"/>
      <w:r w:rsidRPr="00EF6C23">
        <w:rPr>
          <w:rFonts w:hint="cs"/>
          <w:sz w:val="24"/>
          <w:szCs w:val="24"/>
          <w:rtl/>
        </w:rPr>
        <w:t xml:space="preserve"> .</w:t>
      </w:r>
      <w:r w:rsidRPr="00EF6C23">
        <w:rPr>
          <w:sz w:val="24"/>
          <w:szCs w:val="24"/>
          <w:rtl/>
        </w:rPr>
        <w:t xml:space="preserve"> </w:t>
      </w:r>
    </w:p>
  </w:footnote>
  <w:footnote w:id="1340">
    <w:p w:rsidR="00E13375" w:rsidRPr="00C87F21" w:rsidRDefault="00E13375" w:rsidP="007169F9">
      <w:pPr>
        <w:pStyle w:val="a3"/>
        <w:numPr>
          <w:ilvl w:val="0"/>
          <w:numId w:val="302"/>
        </w:numPr>
        <w:ind w:left="651" w:right="-284" w:hanging="425"/>
        <w:rPr>
          <w:sz w:val="24"/>
          <w:szCs w:val="24"/>
        </w:rPr>
      </w:pPr>
      <w:r w:rsidRPr="00C87F21">
        <w:rPr>
          <w:rFonts w:hint="cs"/>
          <w:sz w:val="24"/>
          <w:szCs w:val="24"/>
          <w:rtl/>
        </w:rPr>
        <w:t>ينظر: حجة القراءات ص562، والبدور الزاهرة في القراءات العشر المتواترة 3/188، وإتحاف فضلاء البشر بالقراءات الأربعة عشر 2/359 .</w:t>
      </w:r>
    </w:p>
  </w:footnote>
  <w:footnote w:id="1341">
    <w:p w:rsidR="00E13375" w:rsidRPr="00C87F21" w:rsidRDefault="00E13375" w:rsidP="007169F9">
      <w:pPr>
        <w:pStyle w:val="a3"/>
        <w:numPr>
          <w:ilvl w:val="0"/>
          <w:numId w:val="302"/>
        </w:numPr>
        <w:ind w:left="651" w:right="-284" w:hanging="425"/>
        <w:rPr>
          <w:sz w:val="24"/>
          <w:szCs w:val="24"/>
          <w:rtl/>
        </w:rPr>
      </w:pPr>
      <w:r w:rsidRPr="00C87F21">
        <w:rPr>
          <w:rFonts w:hint="cs"/>
          <w:sz w:val="24"/>
          <w:szCs w:val="24"/>
          <w:rtl/>
        </w:rPr>
        <w:t xml:space="preserve">المقصود منها: سورة يس، من الآية (38) .  </w:t>
      </w:r>
    </w:p>
  </w:footnote>
  <w:footnote w:id="1342">
    <w:p w:rsidR="00E13375" w:rsidRPr="00C87F21" w:rsidRDefault="00E13375" w:rsidP="007169F9">
      <w:pPr>
        <w:pStyle w:val="a3"/>
        <w:numPr>
          <w:ilvl w:val="0"/>
          <w:numId w:val="302"/>
        </w:numPr>
        <w:ind w:left="651" w:right="-284" w:hanging="425"/>
        <w:rPr>
          <w:sz w:val="24"/>
          <w:szCs w:val="24"/>
        </w:rPr>
      </w:pPr>
      <w:r w:rsidRPr="00C87F21">
        <w:rPr>
          <w:rFonts w:hint="cs"/>
          <w:sz w:val="24"/>
          <w:szCs w:val="24"/>
          <w:rtl/>
        </w:rPr>
        <w:t>صحيح مسلم 1/139 رقم الحديث (159)، وسنن الترمذي 4/479 رقم الحديث (2186) .</w:t>
      </w:r>
    </w:p>
  </w:footnote>
  <w:footnote w:id="1343">
    <w:p w:rsidR="00E13375" w:rsidRPr="00C87F21" w:rsidRDefault="00E13375" w:rsidP="007169F9">
      <w:pPr>
        <w:pStyle w:val="a3"/>
        <w:numPr>
          <w:ilvl w:val="0"/>
          <w:numId w:val="302"/>
        </w:numPr>
        <w:ind w:left="651" w:right="-284" w:hanging="425"/>
        <w:jc w:val="left"/>
        <w:rPr>
          <w:sz w:val="24"/>
          <w:szCs w:val="24"/>
        </w:rPr>
      </w:pPr>
      <w:r w:rsidRPr="00C87F21">
        <w:rPr>
          <w:rFonts w:hint="cs"/>
          <w:sz w:val="24"/>
          <w:szCs w:val="24"/>
          <w:rtl/>
        </w:rPr>
        <w:t>سورة الزمر، الآية (59) .</w:t>
      </w:r>
    </w:p>
  </w:footnote>
  <w:footnote w:id="1344">
    <w:p w:rsidR="00E13375" w:rsidRPr="00C87F21" w:rsidRDefault="00E13375" w:rsidP="007169F9">
      <w:pPr>
        <w:pStyle w:val="a3"/>
        <w:numPr>
          <w:ilvl w:val="0"/>
          <w:numId w:val="302"/>
        </w:numPr>
        <w:ind w:left="651" w:right="-284" w:hanging="425"/>
        <w:rPr>
          <w:sz w:val="24"/>
          <w:szCs w:val="24"/>
          <w:rtl/>
        </w:rPr>
      </w:pPr>
      <w:r w:rsidRPr="00C87F21">
        <w:rPr>
          <w:rFonts w:hint="cs"/>
          <w:sz w:val="24"/>
          <w:szCs w:val="24"/>
          <w:rtl/>
        </w:rPr>
        <w:t xml:space="preserve">سنن أبي داود 4/35 رقم الحديث (3990) . وقال عنه: حديث مرسل. وقال الحاكم: حديث صحيح الإسناد ولم يخرجاه. ينظر: المستدرك على الصحيحين 2/259 </w:t>
      </w:r>
      <w:r>
        <w:rPr>
          <w:rFonts w:hint="cs"/>
          <w:sz w:val="24"/>
          <w:szCs w:val="24"/>
          <w:rtl/>
        </w:rPr>
        <w:t>رقم الحديث</w:t>
      </w:r>
      <w:r w:rsidRPr="00C87F21">
        <w:rPr>
          <w:rFonts w:hint="cs"/>
          <w:sz w:val="24"/>
          <w:szCs w:val="24"/>
          <w:rtl/>
        </w:rPr>
        <w:t xml:space="preserve"> (2931) . </w:t>
      </w:r>
    </w:p>
  </w:footnote>
  <w:footnote w:id="1345">
    <w:p w:rsidR="00E13375" w:rsidRPr="00C87F21" w:rsidRDefault="00E13375" w:rsidP="007169F9">
      <w:pPr>
        <w:pStyle w:val="a3"/>
        <w:numPr>
          <w:ilvl w:val="0"/>
          <w:numId w:val="302"/>
        </w:numPr>
        <w:ind w:left="651" w:right="-284" w:hanging="425"/>
        <w:rPr>
          <w:sz w:val="24"/>
          <w:szCs w:val="24"/>
          <w:rtl/>
        </w:rPr>
      </w:pPr>
      <w:r w:rsidRPr="00C87F21">
        <w:rPr>
          <w:rFonts w:hint="cs"/>
          <w:sz w:val="24"/>
          <w:szCs w:val="24"/>
          <w:rtl/>
        </w:rPr>
        <w:t>صحيح البخاري، كتاب بدء الخلق، باب: إذا قال أحدكم آمين والملائكة في السماء فوافقت إحداهما ألأخرى غفر له ما تقدم من ذنبه، رقم الحديث (3</w:t>
      </w:r>
      <w:r>
        <w:rPr>
          <w:rFonts w:hint="cs"/>
          <w:sz w:val="24"/>
          <w:szCs w:val="24"/>
          <w:rtl/>
        </w:rPr>
        <w:t>230</w:t>
      </w:r>
      <w:r w:rsidRPr="00C87F21">
        <w:rPr>
          <w:rFonts w:hint="cs"/>
          <w:sz w:val="24"/>
          <w:szCs w:val="24"/>
          <w:rtl/>
        </w:rPr>
        <w:t xml:space="preserve">)، ومواضع أخرى، وصحيح مسلم 2/594 رقم الحديث (871)، وسنن أبي داود 4/35 رقم الحديث (3992)، وسنن الترمذي 2/382 رقم الحديث (508) . </w:t>
      </w:r>
    </w:p>
  </w:footnote>
  <w:footnote w:id="1346">
    <w:p w:rsidR="00E13375" w:rsidRPr="00C87F21" w:rsidRDefault="00E13375" w:rsidP="007169F9">
      <w:pPr>
        <w:pStyle w:val="a3"/>
        <w:numPr>
          <w:ilvl w:val="0"/>
          <w:numId w:val="303"/>
        </w:numPr>
        <w:ind w:left="651" w:right="-284" w:hanging="425"/>
        <w:jc w:val="left"/>
        <w:rPr>
          <w:sz w:val="24"/>
          <w:szCs w:val="24"/>
        </w:rPr>
      </w:pPr>
      <w:r w:rsidRPr="00C87F21">
        <w:rPr>
          <w:rFonts w:hint="cs"/>
          <w:sz w:val="24"/>
          <w:szCs w:val="24"/>
          <w:rtl/>
        </w:rPr>
        <w:t>ينظر: فتح الباري شرح صحيح البخاري 8/568 .</w:t>
      </w:r>
    </w:p>
  </w:footnote>
  <w:footnote w:id="1347">
    <w:p w:rsidR="00E13375" w:rsidRPr="00C87F21" w:rsidRDefault="00E13375" w:rsidP="007169F9">
      <w:pPr>
        <w:pStyle w:val="a3"/>
        <w:numPr>
          <w:ilvl w:val="0"/>
          <w:numId w:val="303"/>
        </w:numPr>
        <w:ind w:left="651" w:right="-284" w:hanging="425"/>
        <w:jc w:val="left"/>
        <w:rPr>
          <w:sz w:val="24"/>
          <w:szCs w:val="24"/>
          <w:rtl/>
        </w:rPr>
      </w:pPr>
      <w:r w:rsidRPr="00C87F21">
        <w:rPr>
          <w:rFonts w:hint="cs"/>
          <w:sz w:val="24"/>
          <w:szCs w:val="24"/>
          <w:rtl/>
        </w:rPr>
        <w:t xml:space="preserve">سورة الواقعة، من الآية (89)  . </w:t>
      </w:r>
    </w:p>
  </w:footnote>
  <w:footnote w:id="1348">
    <w:p w:rsidR="00E13375" w:rsidRPr="00C87F21" w:rsidRDefault="00E13375" w:rsidP="007169F9">
      <w:pPr>
        <w:pStyle w:val="a3"/>
        <w:numPr>
          <w:ilvl w:val="0"/>
          <w:numId w:val="303"/>
        </w:numPr>
        <w:ind w:left="651" w:right="-284" w:hanging="425"/>
        <w:rPr>
          <w:sz w:val="24"/>
          <w:szCs w:val="24"/>
        </w:rPr>
      </w:pPr>
      <w:r w:rsidRPr="00C87F21">
        <w:rPr>
          <w:rFonts w:hint="cs"/>
          <w:sz w:val="24"/>
          <w:szCs w:val="24"/>
          <w:rtl/>
        </w:rPr>
        <w:t xml:space="preserve">سنن أبي داود 4/35 رقم الحديث (3991)، وسنن الترمذي 5/190 رقم الحديث (2938) . وقال عنه: حديث حسن غريب. وقال الحاكم: صحيح على شرط الشيخين ولم يخرجاه. ينظر: المستدرك على الصحيحين 2/257 </w:t>
      </w:r>
      <w:r>
        <w:rPr>
          <w:rFonts w:hint="cs"/>
          <w:sz w:val="24"/>
          <w:szCs w:val="24"/>
          <w:rtl/>
        </w:rPr>
        <w:t>رقم الحديث</w:t>
      </w:r>
      <w:r w:rsidRPr="00C87F21">
        <w:rPr>
          <w:rFonts w:hint="cs"/>
          <w:sz w:val="24"/>
          <w:szCs w:val="24"/>
          <w:rtl/>
        </w:rPr>
        <w:t xml:space="preserve"> (2924) .</w:t>
      </w:r>
    </w:p>
  </w:footnote>
  <w:footnote w:id="1349">
    <w:p w:rsidR="00E13375" w:rsidRPr="00C87F21" w:rsidRDefault="00E13375" w:rsidP="007169F9">
      <w:pPr>
        <w:pStyle w:val="a3"/>
        <w:numPr>
          <w:ilvl w:val="0"/>
          <w:numId w:val="303"/>
        </w:numPr>
        <w:ind w:left="651" w:right="-284" w:hanging="425"/>
        <w:rPr>
          <w:sz w:val="24"/>
          <w:szCs w:val="24"/>
          <w:rtl/>
        </w:rPr>
      </w:pPr>
      <w:r w:rsidRPr="00C87F21">
        <w:rPr>
          <w:rFonts w:hint="cs"/>
          <w:sz w:val="24"/>
          <w:szCs w:val="24"/>
          <w:rtl/>
        </w:rPr>
        <w:t>ينظر: البدور الزاهرة في القراءات العشر المتواترة 4/105، وإتحاف فضلاء البشر بالقراءات الأربعة عشر 2/517 .</w:t>
      </w:r>
    </w:p>
  </w:footnote>
  <w:footnote w:id="1350">
    <w:p w:rsidR="00E13375" w:rsidRPr="00C87F21" w:rsidRDefault="00E13375" w:rsidP="007169F9">
      <w:pPr>
        <w:pStyle w:val="a3"/>
        <w:numPr>
          <w:ilvl w:val="0"/>
          <w:numId w:val="303"/>
        </w:numPr>
        <w:ind w:left="651" w:right="-284" w:hanging="425"/>
        <w:rPr>
          <w:sz w:val="24"/>
          <w:szCs w:val="24"/>
          <w:rtl/>
        </w:rPr>
      </w:pPr>
      <w:r w:rsidRPr="00C87F21">
        <w:rPr>
          <w:rFonts w:hint="cs"/>
          <w:sz w:val="24"/>
          <w:szCs w:val="24"/>
          <w:rtl/>
        </w:rPr>
        <w:t>سورة الذاريات، من الآية (58) .</w:t>
      </w:r>
    </w:p>
  </w:footnote>
  <w:footnote w:id="1351">
    <w:p w:rsidR="00E13375" w:rsidRPr="00C87F21" w:rsidRDefault="00E13375" w:rsidP="007169F9">
      <w:pPr>
        <w:pStyle w:val="a3"/>
        <w:numPr>
          <w:ilvl w:val="0"/>
          <w:numId w:val="303"/>
        </w:numPr>
        <w:ind w:left="651" w:right="-284" w:hanging="425"/>
        <w:rPr>
          <w:sz w:val="24"/>
          <w:szCs w:val="24"/>
          <w:rtl/>
        </w:rPr>
      </w:pPr>
      <w:r w:rsidRPr="00C87F21">
        <w:rPr>
          <w:rFonts w:hint="cs"/>
          <w:sz w:val="24"/>
          <w:szCs w:val="24"/>
          <w:rtl/>
        </w:rPr>
        <w:t>سنن أبي داود 4/35 رقم الحديث (3993)، وسنن الترمذي 5/191 رقم الحديث (2940). وقال عنه: حديث حسن صحيح. قال الحاكم: صحيح على شرط الشيخين. ينظر: المستدرك على الصحيحين 2/273 رقم الحديث (2983) .</w:t>
      </w:r>
    </w:p>
  </w:footnote>
  <w:footnote w:id="1352">
    <w:p w:rsidR="00E13375" w:rsidRPr="00C87F21" w:rsidRDefault="00E13375" w:rsidP="007169F9">
      <w:pPr>
        <w:pStyle w:val="a3"/>
        <w:numPr>
          <w:ilvl w:val="0"/>
          <w:numId w:val="303"/>
        </w:numPr>
        <w:ind w:left="651" w:right="-284" w:hanging="425"/>
        <w:rPr>
          <w:sz w:val="24"/>
          <w:szCs w:val="24"/>
          <w:rtl/>
        </w:rPr>
      </w:pPr>
      <w:r w:rsidRPr="00C87F21">
        <w:rPr>
          <w:rFonts w:hint="cs"/>
          <w:sz w:val="24"/>
          <w:szCs w:val="24"/>
          <w:rtl/>
        </w:rPr>
        <w:t>سورة القمر، من الآية (15) .</w:t>
      </w:r>
    </w:p>
  </w:footnote>
  <w:footnote w:id="1353">
    <w:p w:rsidR="00E13375" w:rsidRPr="00C87F21" w:rsidRDefault="00E13375" w:rsidP="007169F9">
      <w:pPr>
        <w:pStyle w:val="a3"/>
        <w:numPr>
          <w:ilvl w:val="0"/>
          <w:numId w:val="303"/>
        </w:numPr>
        <w:ind w:left="651" w:right="-284" w:hanging="425"/>
        <w:rPr>
          <w:sz w:val="24"/>
          <w:szCs w:val="24"/>
          <w:rtl/>
        </w:rPr>
      </w:pPr>
      <w:r w:rsidRPr="00C87F21">
        <w:rPr>
          <w:rFonts w:hint="cs"/>
          <w:sz w:val="24"/>
          <w:szCs w:val="24"/>
          <w:rtl/>
        </w:rPr>
        <w:t xml:space="preserve">صحيح البخاري، كتاب </w:t>
      </w:r>
      <w:r>
        <w:rPr>
          <w:rFonts w:hint="cs"/>
          <w:sz w:val="24"/>
          <w:szCs w:val="24"/>
          <w:rtl/>
        </w:rPr>
        <w:t xml:space="preserve">أحاديث </w:t>
      </w:r>
      <w:r w:rsidRPr="00C87F21">
        <w:rPr>
          <w:rFonts w:hint="cs"/>
          <w:sz w:val="24"/>
          <w:szCs w:val="24"/>
          <w:rtl/>
        </w:rPr>
        <w:t xml:space="preserve">الأنبياء، </w:t>
      </w:r>
      <w:r w:rsidRPr="00033C3C">
        <w:rPr>
          <w:rFonts w:hint="cs"/>
          <w:sz w:val="24"/>
          <w:szCs w:val="24"/>
          <w:rtl/>
        </w:rPr>
        <w:t>باب:</w:t>
      </w:r>
      <w:r>
        <w:rPr>
          <w:rFonts w:hint="cs"/>
          <w:sz w:val="24"/>
          <w:szCs w:val="24"/>
          <w:rtl/>
        </w:rPr>
        <w:t xml:space="preserve"> </w:t>
      </w:r>
      <w:r w:rsidRPr="00033C3C">
        <w:rPr>
          <w:rFonts w:hint="cs"/>
          <w:sz w:val="24"/>
          <w:szCs w:val="24"/>
          <w:rtl/>
        </w:rPr>
        <w:t>قول الله عز وجل</w:t>
      </w:r>
      <w:r w:rsidRPr="00C87F21">
        <w:rPr>
          <w:rFonts w:hint="cs"/>
          <w:sz w:val="24"/>
          <w:szCs w:val="24"/>
          <w:rtl/>
        </w:rPr>
        <w:t xml:space="preserve"> </w:t>
      </w:r>
      <w:r w:rsidRPr="00C87F21">
        <w:rPr>
          <w:rFonts w:ascii="QCF_BSML" w:hAnsi="QCF_BSML" w:cs="QCF_BSML"/>
          <w:sz w:val="24"/>
          <w:szCs w:val="24"/>
          <w:rtl/>
        </w:rPr>
        <w:t xml:space="preserve">ﭽ </w:t>
      </w:r>
      <w:r w:rsidRPr="00C87F21">
        <w:rPr>
          <w:rFonts w:ascii="QCF_P224" w:hAnsi="QCF_P224" w:cs="QCF_P224"/>
          <w:sz w:val="24"/>
          <w:szCs w:val="24"/>
          <w:rtl/>
        </w:rPr>
        <w:t xml:space="preserve">ﮝ  ﮞ  ﮟ  ﮠ   ﮡ  </w:t>
      </w:r>
      <w:r w:rsidRPr="00C87F21">
        <w:rPr>
          <w:rFonts w:ascii="QCF_BSML" w:hAnsi="QCF_BSML" w:cs="QCF_BSML"/>
          <w:sz w:val="24"/>
          <w:szCs w:val="24"/>
          <w:rtl/>
        </w:rPr>
        <w:t>ﭼ</w:t>
      </w:r>
      <w:r w:rsidRPr="00C87F21">
        <w:rPr>
          <w:rFonts w:hint="cs"/>
          <w:sz w:val="24"/>
          <w:szCs w:val="24"/>
          <w:rtl/>
        </w:rPr>
        <w:t>، رقم الحديث (3</w:t>
      </w:r>
      <w:r>
        <w:rPr>
          <w:rFonts w:hint="cs"/>
          <w:sz w:val="24"/>
          <w:szCs w:val="24"/>
          <w:rtl/>
        </w:rPr>
        <w:t>341</w:t>
      </w:r>
      <w:r w:rsidRPr="00C87F21">
        <w:rPr>
          <w:rFonts w:hint="cs"/>
          <w:sz w:val="24"/>
          <w:szCs w:val="24"/>
          <w:rtl/>
        </w:rPr>
        <w:t>)، ومواضع أخرى، وصحيح مسلم 1/565 رقم الحديث (823)، وسنن أبي داود 4/35 رقم الحديث (3994)، وسنن الترمذي 5/190 رقم الحديث (2937) .</w:t>
      </w:r>
    </w:p>
  </w:footnote>
  <w:footnote w:id="1354">
    <w:p w:rsidR="00E13375" w:rsidRPr="00C87F21" w:rsidRDefault="00E13375" w:rsidP="007169F9">
      <w:pPr>
        <w:pStyle w:val="a3"/>
        <w:numPr>
          <w:ilvl w:val="0"/>
          <w:numId w:val="304"/>
        </w:numPr>
        <w:ind w:left="651" w:right="-284" w:hanging="425"/>
        <w:jc w:val="left"/>
        <w:rPr>
          <w:sz w:val="24"/>
          <w:szCs w:val="24"/>
        </w:rPr>
      </w:pPr>
      <w:r w:rsidRPr="00C87F21">
        <w:rPr>
          <w:rFonts w:hint="cs"/>
          <w:sz w:val="24"/>
          <w:szCs w:val="24"/>
          <w:rtl/>
        </w:rPr>
        <w:t>سورة الفجر، الآية (25-26) .</w:t>
      </w:r>
    </w:p>
  </w:footnote>
  <w:footnote w:id="1355">
    <w:p w:rsidR="00E13375" w:rsidRPr="00C87F21" w:rsidRDefault="00E13375" w:rsidP="007169F9">
      <w:pPr>
        <w:pStyle w:val="a3"/>
        <w:numPr>
          <w:ilvl w:val="0"/>
          <w:numId w:val="304"/>
        </w:numPr>
        <w:ind w:left="651" w:right="-284" w:hanging="425"/>
        <w:rPr>
          <w:sz w:val="24"/>
          <w:szCs w:val="24"/>
          <w:rtl/>
        </w:rPr>
      </w:pPr>
      <w:r w:rsidRPr="00C87F21">
        <w:rPr>
          <w:rFonts w:hint="cs"/>
          <w:sz w:val="24"/>
          <w:szCs w:val="24"/>
          <w:rtl/>
        </w:rPr>
        <w:t xml:space="preserve">سنن أبي داود 4/36 رقم الحديث (3996) . قال الحاكم: صحيح على شرط الشيخين. ينظر: المستدرك على الصحيحين 2/280 </w:t>
      </w:r>
      <w:r>
        <w:rPr>
          <w:rFonts w:hint="cs"/>
          <w:sz w:val="24"/>
          <w:szCs w:val="24"/>
          <w:rtl/>
        </w:rPr>
        <w:t>رقم الحديث</w:t>
      </w:r>
      <w:r w:rsidRPr="00C87F21">
        <w:rPr>
          <w:rFonts w:hint="cs"/>
          <w:sz w:val="24"/>
          <w:szCs w:val="24"/>
          <w:rtl/>
        </w:rPr>
        <w:t xml:space="preserve"> (3009) .</w:t>
      </w:r>
    </w:p>
  </w:footnote>
  <w:footnote w:id="1356">
    <w:p w:rsidR="00E13375" w:rsidRPr="00C87F21" w:rsidRDefault="00E13375" w:rsidP="007169F9">
      <w:pPr>
        <w:pStyle w:val="a3"/>
        <w:numPr>
          <w:ilvl w:val="0"/>
          <w:numId w:val="304"/>
        </w:numPr>
        <w:ind w:left="651" w:right="-284" w:hanging="425"/>
        <w:jc w:val="left"/>
        <w:rPr>
          <w:sz w:val="24"/>
          <w:szCs w:val="24"/>
          <w:rtl/>
        </w:rPr>
      </w:pPr>
      <w:r w:rsidRPr="00C87F21">
        <w:rPr>
          <w:rFonts w:hint="cs"/>
          <w:sz w:val="24"/>
          <w:szCs w:val="24"/>
          <w:rtl/>
        </w:rPr>
        <w:t xml:space="preserve">ينظر: حجة القراءات ص763، وإتحاف فضلاء البشر بالقراءات الأربعة عشر 2/609 . </w:t>
      </w:r>
    </w:p>
  </w:footnote>
  <w:footnote w:id="1357">
    <w:p w:rsidR="00E13375" w:rsidRPr="00C87F21" w:rsidRDefault="00E13375" w:rsidP="007169F9">
      <w:pPr>
        <w:pStyle w:val="a3"/>
        <w:numPr>
          <w:ilvl w:val="0"/>
          <w:numId w:val="304"/>
        </w:numPr>
        <w:ind w:left="651" w:right="-284" w:hanging="425"/>
        <w:jc w:val="left"/>
        <w:rPr>
          <w:sz w:val="24"/>
          <w:szCs w:val="24"/>
          <w:rtl/>
        </w:rPr>
      </w:pPr>
      <w:r w:rsidRPr="00C87F21">
        <w:rPr>
          <w:rFonts w:hint="cs"/>
          <w:sz w:val="24"/>
          <w:szCs w:val="24"/>
          <w:rtl/>
        </w:rPr>
        <w:t xml:space="preserve">سورة الليل، الآية (1) . </w:t>
      </w:r>
    </w:p>
  </w:footnote>
  <w:footnote w:id="1358">
    <w:p w:rsidR="00E13375" w:rsidRPr="00C87F21" w:rsidRDefault="00E13375" w:rsidP="007169F9">
      <w:pPr>
        <w:pStyle w:val="a3"/>
        <w:numPr>
          <w:ilvl w:val="0"/>
          <w:numId w:val="304"/>
        </w:numPr>
        <w:ind w:left="651" w:right="-284" w:hanging="425"/>
        <w:jc w:val="left"/>
        <w:rPr>
          <w:sz w:val="24"/>
          <w:szCs w:val="24"/>
          <w:rtl/>
        </w:rPr>
      </w:pPr>
      <w:r w:rsidRPr="00C87F21">
        <w:rPr>
          <w:rFonts w:hint="cs"/>
          <w:sz w:val="24"/>
          <w:szCs w:val="24"/>
          <w:rtl/>
        </w:rPr>
        <w:t xml:space="preserve">سورة الليل، الآية (1-2) . </w:t>
      </w:r>
    </w:p>
  </w:footnote>
  <w:footnote w:id="1359">
    <w:p w:rsidR="00E13375" w:rsidRPr="00C87F21" w:rsidRDefault="00E13375" w:rsidP="007169F9">
      <w:pPr>
        <w:pStyle w:val="a3"/>
        <w:numPr>
          <w:ilvl w:val="0"/>
          <w:numId w:val="304"/>
        </w:numPr>
        <w:ind w:left="651" w:right="-284" w:hanging="425"/>
        <w:rPr>
          <w:sz w:val="24"/>
          <w:szCs w:val="24"/>
          <w:rtl/>
        </w:rPr>
      </w:pPr>
      <w:r w:rsidRPr="00C87F21">
        <w:rPr>
          <w:rFonts w:hint="cs"/>
          <w:sz w:val="24"/>
          <w:szCs w:val="24"/>
          <w:rtl/>
        </w:rPr>
        <w:t>صحيح البخاري، كتاب فضائل الصحابة، باب: مناقب عمار وحذيفة رضي الله عنهما، رقم الحديث (3</w:t>
      </w:r>
      <w:r>
        <w:rPr>
          <w:rFonts w:hint="cs"/>
          <w:sz w:val="24"/>
          <w:szCs w:val="24"/>
          <w:rtl/>
        </w:rPr>
        <w:t>742</w:t>
      </w:r>
      <w:r w:rsidRPr="00C87F21">
        <w:rPr>
          <w:rFonts w:hint="cs"/>
          <w:sz w:val="24"/>
          <w:szCs w:val="24"/>
          <w:rtl/>
        </w:rPr>
        <w:t xml:space="preserve">)، ومواضع أخرى، وصحيح مسلم 1/565 رقم الحديث (824)، وسنن الترمذي 5/191 رقم الحديث (2939) . </w:t>
      </w:r>
    </w:p>
  </w:footnote>
  <w:footnote w:id="1360">
    <w:p w:rsidR="00E13375" w:rsidRPr="00C87F21" w:rsidRDefault="00E13375" w:rsidP="007169F9">
      <w:pPr>
        <w:pStyle w:val="a3"/>
        <w:numPr>
          <w:ilvl w:val="0"/>
          <w:numId w:val="305"/>
        </w:numPr>
        <w:ind w:left="651" w:right="-284" w:hanging="425"/>
        <w:jc w:val="left"/>
        <w:rPr>
          <w:sz w:val="24"/>
          <w:szCs w:val="24"/>
          <w:rtl/>
        </w:rPr>
      </w:pPr>
      <w:r w:rsidRPr="00C87F21">
        <w:rPr>
          <w:rFonts w:hint="cs"/>
          <w:sz w:val="24"/>
          <w:szCs w:val="24"/>
          <w:rtl/>
        </w:rPr>
        <w:t>سورة الهمزة، الآية (3) .</w:t>
      </w:r>
    </w:p>
  </w:footnote>
  <w:footnote w:id="1361">
    <w:p w:rsidR="00E13375" w:rsidRPr="00C87F21" w:rsidRDefault="00E13375" w:rsidP="007169F9">
      <w:pPr>
        <w:pStyle w:val="a3"/>
        <w:numPr>
          <w:ilvl w:val="0"/>
          <w:numId w:val="305"/>
        </w:numPr>
        <w:ind w:left="651" w:right="-284" w:hanging="425"/>
        <w:rPr>
          <w:sz w:val="24"/>
          <w:szCs w:val="24"/>
          <w:rtl/>
        </w:rPr>
      </w:pPr>
      <w:r w:rsidRPr="00C87F21">
        <w:rPr>
          <w:rFonts w:hint="cs"/>
          <w:sz w:val="24"/>
          <w:szCs w:val="24"/>
          <w:rtl/>
        </w:rPr>
        <w:t xml:space="preserve">سنن أبي داود 4/35 رقم الحديث (3995) . قال عنه الحاكم: حديث صحيح الإسناد ولم يخرجاه . ينظر: المستدرك على الصحيحين 2/281 </w:t>
      </w:r>
      <w:r>
        <w:rPr>
          <w:rFonts w:hint="cs"/>
          <w:sz w:val="24"/>
          <w:szCs w:val="24"/>
          <w:rtl/>
        </w:rPr>
        <w:t>رقم الحديث</w:t>
      </w:r>
      <w:r w:rsidRPr="00C87F21">
        <w:rPr>
          <w:rFonts w:hint="cs"/>
          <w:sz w:val="24"/>
          <w:szCs w:val="24"/>
          <w:rtl/>
        </w:rPr>
        <w:t xml:space="preserve"> (3013) .    </w:t>
      </w:r>
    </w:p>
  </w:footnote>
  <w:footnote w:id="1362">
    <w:p w:rsidR="00E13375" w:rsidRPr="00C87F21" w:rsidRDefault="00E13375" w:rsidP="007169F9">
      <w:pPr>
        <w:pStyle w:val="a3"/>
        <w:numPr>
          <w:ilvl w:val="0"/>
          <w:numId w:val="305"/>
        </w:numPr>
        <w:ind w:left="651" w:right="-284" w:hanging="425"/>
        <w:jc w:val="left"/>
        <w:rPr>
          <w:sz w:val="24"/>
          <w:szCs w:val="24"/>
          <w:rtl/>
        </w:rPr>
      </w:pPr>
      <w:r w:rsidRPr="00C87F21">
        <w:rPr>
          <w:rFonts w:hint="cs"/>
          <w:sz w:val="24"/>
          <w:szCs w:val="24"/>
          <w:rtl/>
        </w:rPr>
        <w:t xml:space="preserve">سورة الشعراء، الآية (214) . </w:t>
      </w:r>
    </w:p>
  </w:footnote>
  <w:footnote w:id="1363">
    <w:p w:rsidR="00E13375" w:rsidRPr="00C87F21" w:rsidRDefault="00E13375" w:rsidP="007169F9">
      <w:pPr>
        <w:pStyle w:val="a3"/>
        <w:numPr>
          <w:ilvl w:val="0"/>
          <w:numId w:val="305"/>
        </w:numPr>
        <w:ind w:left="651" w:right="-284" w:hanging="425"/>
        <w:jc w:val="left"/>
        <w:rPr>
          <w:sz w:val="24"/>
          <w:szCs w:val="24"/>
          <w:rtl/>
        </w:rPr>
      </w:pPr>
      <w:r w:rsidRPr="00C87F21">
        <w:rPr>
          <w:rFonts w:hint="cs"/>
          <w:sz w:val="24"/>
          <w:szCs w:val="24"/>
          <w:rtl/>
        </w:rPr>
        <w:t>سورة المسد، الآية (1) .</w:t>
      </w:r>
    </w:p>
  </w:footnote>
  <w:footnote w:id="1364">
    <w:p w:rsidR="00E13375" w:rsidRPr="00C87F21" w:rsidRDefault="00E13375" w:rsidP="005E63D5">
      <w:pPr>
        <w:pStyle w:val="a3"/>
        <w:numPr>
          <w:ilvl w:val="0"/>
          <w:numId w:val="305"/>
        </w:numPr>
        <w:ind w:left="651" w:right="-284" w:hanging="425"/>
        <w:rPr>
          <w:sz w:val="24"/>
          <w:szCs w:val="24"/>
          <w:rtl/>
        </w:rPr>
      </w:pPr>
      <w:r>
        <w:rPr>
          <w:rFonts w:hint="cs"/>
          <w:sz w:val="24"/>
          <w:szCs w:val="24"/>
          <w:rtl/>
        </w:rPr>
        <w:t xml:space="preserve">سبق تخريجه ص365 </w:t>
      </w:r>
      <w:r w:rsidRPr="00C87F21">
        <w:rPr>
          <w:rFonts w:hint="cs"/>
          <w:sz w:val="24"/>
          <w:szCs w:val="24"/>
          <w:rtl/>
        </w:rPr>
        <w:t>.</w:t>
      </w:r>
    </w:p>
  </w:footnote>
  <w:footnote w:id="1365">
    <w:p w:rsidR="00E13375" w:rsidRPr="00C87F21" w:rsidRDefault="00E13375" w:rsidP="007169F9">
      <w:pPr>
        <w:pStyle w:val="a3"/>
        <w:numPr>
          <w:ilvl w:val="0"/>
          <w:numId w:val="305"/>
        </w:numPr>
        <w:ind w:left="651" w:right="-284" w:hanging="425"/>
        <w:jc w:val="left"/>
        <w:rPr>
          <w:sz w:val="24"/>
          <w:szCs w:val="24"/>
          <w:rtl/>
        </w:rPr>
      </w:pPr>
      <w:r w:rsidRPr="00C87F21">
        <w:rPr>
          <w:rFonts w:hint="cs"/>
          <w:sz w:val="24"/>
          <w:szCs w:val="24"/>
          <w:rtl/>
        </w:rPr>
        <w:t>فتح الباري شرح صحيح البخاري 8/503 .</w:t>
      </w:r>
    </w:p>
  </w:footnote>
  <w:footnote w:id="1366">
    <w:p w:rsidR="00E13375" w:rsidRPr="001C44F2" w:rsidRDefault="00E13375" w:rsidP="00237ED8">
      <w:pPr>
        <w:pStyle w:val="a3"/>
        <w:numPr>
          <w:ilvl w:val="0"/>
          <w:numId w:val="127"/>
        </w:numPr>
        <w:ind w:left="720" w:right="-284" w:hanging="494"/>
        <w:rPr>
          <w:sz w:val="24"/>
          <w:szCs w:val="24"/>
          <w:rtl/>
        </w:rPr>
      </w:pPr>
      <w:r>
        <w:rPr>
          <w:rFonts w:hint="cs"/>
          <w:sz w:val="24"/>
          <w:szCs w:val="24"/>
          <w:rtl/>
        </w:rPr>
        <w:t>سبق تخريجه ص224</w:t>
      </w:r>
      <w:r w:rsidRPr="001C44F2">
        <w:rPr>
          <w:rFonts w:hint="cs"/>
          <w:sz w:val="24"/>
          <w:szCs w:val="24"/>
          <w:rtl/>
        </w:rPr>
        <w:t xml:space="preserve"> .   </w:t>
      </w:r>
    </w:p>
  </w:footnote>
  <w:footnote w:id="1367">
    <w:p w:rsidR="00E13375" w:rsidRPr="001C44F2" w:rsidRDefault="00E13375" w:rsidP="007169F9">
      <w:pPr>
        <w:pStyle w:val="a3"/>
        <w:numPr>
          <w:ilvl w:val="0"/>
          <w:numId w:val="127"/>
        </w:numPr>
        <w:ind w:left="720" w:right="-284" w:hanging="494"/>
        <w:rPr>
          <w:sz w:val="24"/>
          <w:szCs w:val="24"/>
          <w:rtl/>
        </w:rPr>
      </w:pPr>
      <w:r w:rsidRPr="001C44F2">
        <w:rPr>
          <w:rFonts w:hint="cs"/>
          <w:sz w:val="24"/>
          <w:szCs w:val="24"/>
          <w:rtl/>
        </w:rPr>
        <w:t>صحيح البخاري، كتاب بدء الخلق، باب: ذكر الملائكة، رقم الحديث (3</w:t>
      </w:r>
      <w:r>
        <w:rPr>
          <w:rFonts w:hint="cs"/>
          <w:sz w:val="24"/>
          <w:szCs w:val="24"/>
          <w:rtl/>
        </w:rPr>
        <w:t>219</w:t>
      </w:r>
      <w:r w:rsidRPr="001C44F2">
        <w:rPr>
          <w:rFonts w:hint="cs"/>
          <w:sz w:val="24"/>
          <w:szCs w:val="24"/>
          <w:rtl/>
        </w:rPr>
        <w:t xml:space="preserve">)، </w:t>
      </w:r>
      <w:r>
        <w:rPr>
          <w:rFonts w:hint="cs"/>
          <w:sz w:val="24"/>
          <w:szCs w:val="24"/>
          <w:rtl/>
        </w:rPr>
        <w:t>ومواضع أخرى</w:t>
      </w:r>
      <w:r w:rsidRPr="001C44F2">
        <w:rPr>
          <w:rFonts w:hint="cs"/>
          <w:sz w:val="24"/>
          <w:szCs w:val="24"/>
          <w:rtl/>
        </w:rPr>
        <w:t xml:space="preserve"> .</w:t>
      </w:r>
    </w:p>
  </w:footnote>
  <w:footnote w:id="1368">
    <w:p w:rsidR="00E13375" w:rsidRPr="001C44F2" w:rsidRDefault="00E13375" w:rsidP="007169F9">
      <w:pPr>
        <w:pStyle w:val="a3"/>
        <w:numPr>
          <w:ilvl w:val="0"/>
          <w:numId w:val="127"/>
        </w:numPr>
        <w:ind w:left="720" w:right="-284" w:hanging="494"/>
        <w:jc w:val="left"/>
        <w:rPr>
          <w:sz w:val="24"/>
          <w:szCs w:val="24"/>
          <w:rtl/>
        </w:rPr>
      </w:pPr>
      <w:r w:rsidRPr="001C44F2">
        <w:rPr>
          <w:rFonts w:hint="cs"/>
          <w:sz w:val="24"/>
          <w:szCs w:val="24"/>
          <w:rtl/>
        </w:rPr>
        <w:t>صحيح مسلم 1/561 رقم الحديث (819) .</w:t>
      </w:r>
    </w:p>
  </w:footnote>
  <w:footnote w:id="1369">
    <w:p w:rsidR="00E13375" w:rsidRPr="001C44F2" w:rsidRDefault="00E13375" w:rsidP="007169F9">
      <w:pPr>
        <w:pStyle w:val="a3"/>
        <w:numPr>
          <w:ilvl w:val="0"/>
          <w:numId w:val="306"/>
        </w:numPr>
        <w:ind w:left="651" w:right="-284" w:hanging="425"/>
        <w:jc w:val="left"/>
        <w:rPr>
          <w:sz w:val="24"/>
          <w:szCs w:val="24"/>
          <w:rtl/>
        </w:rPr>
      </w:pPr>
      <w:r w:rsidRPr="001C44F2">
        <w:rPr>
          <w:rFonts w:hint="cs"/>
          <w:sz w:val="24"/>
          <w:szCs w:val="24"/>
          <w:rtl/>
        </w:rPr>
        <w:t xml:space="preserve">صحيح مسلم 1/561 رقم الحديث (820) . </w:t>
      </w:r>
    </w:p>
  </w:footnote>
  <w:footnote w:id="1370">
    <w:p w:rsidR="00E13375" w:rsidRPr="001C44F2" w:rsidRDefault="00E13375" w:rsidP="007169F9">
      <w:pPr>
        <w:pStyle w:val="a6"/>
        <w:numPr>
          <w:ilvl w:val="0"/>
          <w:numId w:val="306"/>
        </w:numPr>
        <w:spacing w:after="0" w:line="240" w:lineRule="auto"/>
        <w:ind w:left="651" w:right="-284" w:hanging="425"/>
        <w:jc w:val="both"/>
        <w:rPr>
          <w:rtl/>
        </w:rPr>
      </w:pPr>
      <w:r w:rsidRPr="001C44F2">
        <w:rPr>
          <w:rFonts w:hint="cs"/>
          <w:rtl/>
        </w:rPr>
        <w:t>صحيح مسلم 1/562 رقم الحديث (821)، سنن أبي داود 2/76 رقم الحديث (1478)، سنن</w:t>
      </w:r>
      <w:r w:rsidRPr="001C44F2">
        <w:rPr>
          <w:rtl/>
        </w:rPr>
        <w:t xml:space="preserve"> </w:t>
      </w:r>
      <w:r w:rsidRPr="001C44F2">
        <w:rPr>
          <w:rFonts w:hint="cs"/>
          <w:rtl/>
        </w:rPr>
        <w:t>النسائي</w:t>
      </w:r>
      <w:r w:rsidRPr="001C44F2">
        <w:rPr>
          <w:rtl/>
        </w:rPr>
        <w:t xml:space="preserve"> 2/152</w:t>
      </w:r>
      <w:r w:rsidRPr="001C44F2">
        <w:rPr>
          <w:rFonts w:hint="cs"/>
          <w:rtl/>
        </w:rPr>
        <w:t xml:space="preserve"> رقم الحديث (</w:t>
      </w:r>
      <w:r w:rsidRPr="001C44F2">
        <w:rPr>
          <w:rtl/>
        </w:rPr>
        <w:t>939</w:t>
      </w:r>
      <w:r w:rsidRPr="001C44F2">
        <w:rPr>
          <w:rFonts w:hint="cs"/>
          <w:rtl/>
        </w:rPr>
        <w:t>) .</w:t>
      </w:r>
    </w:p>
  </w:footnote>
  <w:footnote w:id="1371">
    <w:p w:rsidR="00E13375" w:rsidRPr="001C44F2" w:rsidRDefault="00E13375" w:rsidP="007169F9">
      <w:pPr>
        <w:pStyle w:val="a3"/>
        <w:numPr>
          <w:ilvl w:val="0"/>
          <w:numId w:val="306"/>
        </w:numPr>
        <w:ind w:left="651" w:right="-284" w:hanging="425"/>
        <w:rPr>
          <w:sz w:val="24"/>
          <w:szCs w:val="24"/>
          <w:rtl/>
        </w:rPr>
      </w:pPr>
      <w:r w:rsidRPr="001C44F2">
        <w:rPr>
          <w:rFonts w:hint="cs"/>
          <w:sz w:val="24"/>
          <w:szCs w:val="24"/>
          <w:rtl/>
        </w:rPr>
        <w:t>سنن أبي داود 2/76 رقم الحديث (1477) .</w:t>
      </w:r>
      <w:r>
        <w:rPr>
          <w:rFonts w:hint="cs"/>
          <w:sz w:val="24"/>
          <w:szCs w:val="24"/>
          <w:rtl/>
        </w:rPr>
        <w:t xml:space="preserve"> إسناده صحيح. الأحاديث المختارة 3/379 رقم الحديث (1173) .</w:t>
      </w:r>
    </w:p>
  </w:footnote>
  <w:footnote w:id="1372">
    <w:p w:rsidR="00E13375" w:rsidRPr="001C44F2" w:rsidRDefault="00E13375" w:rsidP="007169F9">
      <w:pPr>
        <w:pStyle w:val="a3"/>
        <w:numPr>
          <w:ilvl w:val="0"/>
          <w:numId w:val="306"/>
        </w:numPr>
        <w:ind w:left="651" w:right="-284" w:hanging="425"/>
        <w:jc w:val="left"/>
        <w:rPr>
          <w:sz w:val="24"/>
          <w:szCs w:val="24"/>
          <w:rtl/>
        </w:rPr>
      </w:pPr>
      <w:r w:rsidRPr="001C44F2">
        <w:rPr>
          <w:rFonts w:hint="cs"/>
          <w:sz w:val="24"/>
          <w:szCs w:val="24"/>
          <w:rtl/>
        </w:rPr>
        <w:t>سنن الترمذي 5/194 رقم الحديث (2944) . وقال عنه: حديث حسن صحيح .</w:t>
      </w:r>
    </w:p>
  </w:footnote>
  <w:footnote w:id="1373">
    <w:p w:rsidR="00E13375" w:rsidRPr="001C44F2" w:rsidRDefault="00E13375" w:rsidP="00237ED8">
      <w:pPr>
        <w:pStyle w:val="a3"/>
        <w:numPr>
          <w:ilvl w:val="0"/>
          <w:numId w:val="307"/>
        </w:numPr>
        <w:ind w:left="651" w:right="-284" w:hanging="425"/>
        <w:jc w:val="left"/>
        <w:rPr>
          <w:sz w:val="24"/>
          <w:szCs w:val="24"/>
          <w:rtl/>
        </w:rPr>
      </w:pPr>
      <w:r>
        <w:rPr>
          <w:rFonts w:hint="cs"/>
          <w:sz w:val="24"/>
          <w:szCs w:val="24"/>
          <w:rtl/>
        </w:rPr>
        <w:t xml:space="preserve">سبق تخريجه ص245 </w:t>
      </w:r>
      <w:r w:rsidRPr="001C44F2">
        <w:rPr>
          <w:rFonts w:hint="cs"/>
          <w:sz w:val="24"/>
          <w:szCs w:val="24"/>
          <w:rtl/>
        </w:rPr>
        <w:t xml:space="preserve"> . </w:t>
      </w:r>
    </w:p>
  </w:footnote>
  <w:footnote w:id="1374">
    <w:p w:rsidR="00E13375" w:rsidRPr="0063350F" w:rsidRDefault="00E13375" w:rsidP="007169F9">
      <w:pPr>
        <w:pStyle w:val="a6"/>
        <w:numPr>
          <w:ilvl w:val="0"/>
          <w:numId w:val="307"/>
        </w:numPr>
        <w:ind w:left="651" w:right="-284" w:hanging="425"/>
        <w:rPr>
          <w:rtl/>
        </w:rPr>
      </w:pPr>
      <w:r w:rsidRPr="0063350F">
        <w:rPr>
          <w:rFonts w:hint="cs"/>
          <w:rtl/>
        </w:rPr>
        <w:t>سنن</w:t>
      </w:r>
      <w:r w:rsidRPr="0063350F">
        <w:rPr>
          <w:rtl/>
        </w:rPr>
        <w:t xml:space="preserve"> </w:t>
      </w:r>
      <w:r w:rsidRPr="0063350F">
        <w:rPr>
          <w:rFonts w:hint="cs"/>
          <w:rtl/>
        </w:rPr>
        <w:t>النسائي</w:t>
      </w:r>
      <w:r w:rsidRPr="0063350F">
        <w:rPr>
          <w:rtl/>
        </w:rPr>
        <w:t xml:space="preserve"> 2/154</w:t>
      </w:r>
      <w:r w:rsidRPr="0063350F">
        <w:rPr>
          <w:rFonts w:hint="cs"/>
          <w:rtl/>
        </w:rPr>
        <w:t xml:space="preserve"> رقم الحديث (</w:t>
      </w:r>
      <w:r w:rsidRPr="0063350F">
        <w:rPr>
          <w:rtl/>
        </w:rPr>
        <w:t>941</w:t>
      </w:r>
      <w:r w:rsidRPr="0063350F">
        <w:rPr>
          <w:rFonts w:hint="cs"/>
          <w:rtl/>
        </w:rPr>
        <w:t>)</w:t>
      </w:r>
      <w:r>
        <w:rPr>
          <w:rFonts w:hint="cs"/>
          <w:rtl/>
        </w:rPr>
        <w:t xml:space="preserve"> .</w:t>
      </w:r>
    </w:p>
  </w:footnote>
  <w:footnote w:id="1375">
    <w:p w:rsidR="00E13375" w:rsidRPr="001C44F2" w:rsidRDefault="00E13375" w:rsidP="007169F9">
      <w:pPr>
        <w:pStyle w:val="a3"/>
        <w:numPr>
          <w:ilvl w:val="0"/>
          <w:numId w:val="83"/>
        </w:numPr>
        <w:ind w:right="-284" w:hanging="494"/>
        <w:jc w:val="left"/>
        <w:rPr>
          <w:sz w:val="24"/>
          <w:szCs w:val="24"/>
          <w:rtl/>
        </w:rPr>
      </w:pPr>
      <w:r w:rsidRPr="001C44F2">
        <w:rPr>
          <w:rFonts w:hint="cs"/>
          <w:sz w:val="24"/>
          <w:szCs w:val="24"/>
          <w:rtl/>
        </w:rPr>
        <w:t>سورة الجمعة، من الآية (2) .</w:t>
      </w:r>
    </w:p>
  </w:footnote>
  <w:footnote w:id="1376">
    <w:p w:rsidR="00E13375" w:rsidRPr="001C44F2" w:rsidRDefault="00E13375" w:rsidP="00237ED8">
      <w:pPr>
        <w:pStyle w:val="a3"/>
        <w:numPr>
          <w:ilvl w:val="0"/>
          <w:numId w:val="83"/>
        </w:numPr>
        <w:ind w:right="-284" w:hanging="494"/>
        <w:jc w:val="left"/>
        <w:rPr>
          <w:sz w:val="24"/>
          <w:szCs w:val="24"/>
          <w:rtl/>
        </w:rPr>
      </w:pPr>
      <w:r w:rsidRPr="001C44F2">
        <w:rPr>
          <w:rFonts w:hint="cs"/>
          <w:sz w:val="24"/>
          <w:szCs w:val="24"/>
          <w:rtl/>
        </w:rPr>
        <w:t>سبق تخريجه ص</w:t>
      </w:r>
      <w:r>
        <w:rPr>
          <w:rFonts w:hint="cs"/>
          <w:sz w:val="24"/>
          <w:szCs w:val="24"/>
          <w:rtl/>
        </w:rPr>
        <w:t>272</w:t>
      </w:r>
      <w:r w:rsidRPr="001C44F2">
        <w:rPr>
          <w:rFonts w:hint="cs"/>
          <w:sz w:val="24"/>
          <w:szCs w:val="24"/>
          <w:rtl/>
        </w:rPr>
        <w:t xml:space="preserve">  .</w:t>
      </w:r>
    </w:p>
  </w:footnote>
  <w:footnote w:id="1377">
    <w:p w:rsidR="00E13375" w:rsidRPr="001C44F2" w:rsidRDefault="00E13375" w:rsidP="007169F9">
      <w:pPr>
        <w:pStyle w:val="a3"/>
        <w:numPr>
          <w:ilvl w:val="0"/>
          <w:numId w:val="83"/>
        </w:numPr>
        <w:ind w:right="-284" w:hanging="494"/>
        <w:rPr>
          <w:sz w:val="24"/>
          <w:szCs w:val="24"/>
          <w:rtl/>
        </w:rPr>
      </w:pPr>
      <w:r w:rsidRPr="001C44F2">
        <w:rPr>
          <w:rFonts w:hint="cs"/>
          <w:sz w:val="24"/>
          <w:szCs w:val="24"/>
          <w:rtl/>
        </w:rPr>
        <w:t xml:space="preserve">صحيح البخاري، كتاب الصوم، باب: قول النبي صلى الله عليه وسلم: { </w:t>
      </w:r>
      <w:r w:rsidRPr="00C402EB">
        <w:rPr>
          <w:rFonts w:hint="cs"/>
          <w:b/>
          <w:bCs/>
          <w:sz w:val="24"/>
          <w:szCs w:val="24"/>
          <w:rtl/>
        </w:rPr>
        <w:t>لا نكتب ولا نحسب</w:t>
      </w:r>
      <w:r>
        <w:rPr>
          <w:rFonts w:hint="cs"/>
          <w:sz w:val="24"/>
          <w:szCs w:val="24"/>
          <w:rtl/>
        </w:rPr>
        <w:t xml:space="preserve"> </w:t>
      </w:r>
      <w:r w:rsidRPr="001C44F2">
        <w:rPr>
          <w:rFonts w:hint="cs"/>
          <w:sz w:val="24"/>
          <w:szCs w:val="24"/>
          <w:rtl/>
        </w:rPr>
        <w:t xml:space="preserve">}، رقم الحديث (1814)، وصحيح مسلم 2/761 رقم الحديث (1080)، وسنن أبي داود 2/296 رقم الحديث (2319)، وسنن أبي النسائي 4/139 رقم الحديث (2140)، و 4/140 رقم الحديث (2141) .  </w:t>
      </w:r>
    </w:p>
  </w:footnote>
  <w:footnote w:id="1378">
    <w:p w:rsidR="00E13375" w:rsidRPr="001C44F2" w:rsidRDefault="00E13375" w:rsidP="007169F9">
      <w:pPr>
        <w:pStyle w:val="a3"/>
        <w:numPr>
          <w:ilvl w:val="0"/>
          <w:numId w:val="83"/>
        </w:numPr>
        <w:ind w:right="-284" w:hanging="494"/>
        <w:jc w:val="left"/>
        <w:rPr>
          <w:sz w:val="24"/>
          <w:szCs w:val="24"/>
          <w:rtl/>
        </w:rPr>
      </w:pPr>
      <w:r w:rsidRPr="001C44F2">
        <w:rPr>
          <w:rFonts w:hint="cs"/>
          <w:sz w:val="24"/>
          <w:szCs w:val="24"/>
          <w:rtl/>
        </w:rPr>
        <w:t>ينظر: مناهل العرفان في علوم القرآن 1/147 .</w:t>
      </w:r>
    </w:p>
  </w:footnote>
  <w:footnote w:id="1379">
    <w:p w:rsidR="00E13375" w:rsidRPr="001C44F2" w:rsidRDefault="00E13375" w:rsidP="007169F9">
      <w:pPr>
        <w:pStyle w:val="a3"/>
        <w:numPr>
          <w:ilvl w:val="0"/>
          <w:numId w:val="128"/>
        </w:numPr>
        <w:ind w:left="720" w:right="-284" w:hanging="494"/>
        <w:jc w:val="left"/>
        <w:rPr>
          <w:sz w:val="24"/>
          <w:szCs w:val="24"/>
          <w:rtl/>
        </w:rPr>
      </w:pPr>
      <w:r w:rsidRPr="001C44F2">
        <w:rPr>
          <w:rFonts w:hint="cs"/>
          <w:sz w:val="24"/>
          <w:szCs w:val="24"/>
          <w:rtl/>
        </w:rPr>
        <w:t>تقريب النشر في القراءات العشر ص58 .</w:t>
      </w:r>
    </w:p>
  </w:footnote>
  <w:footnote w:id="1380">
    <w:p w:rsidR="00E13375" w:rsidRPr="001C44F2" w:rsidRDefault="00E13375" w:rsidP="007169F9">
      <w:pPr>
        <w:pStyle w:val="a3"/>
        <w:numPr>
          <w:ilvl w:val="0"/>
          <w:numId w:val="128"/>
        </w:numPr>
        <w:ind w:left="720" w:right="-284" w:hanging="494"/>
        <w:rPr>
          <w:sz w:val="24"/>
          <w:szCs w:val="24"/>
          <w:rtl/>
        </w:rPr>
      </w:pPr>
      <w:r w:rsidRPr="001C44F2">
        <w:rPr>
          <w:rFonts w:hint="cs"/>
          <w:sz w:val="24"/>
          <w:szCs w:val="24"/>
          <w:rtl/>
        </w:rPr>
        <w:t>ينظر: النشر في القراءات العشر، محمد بن محمد الدمشقي ابن الجزري أبو الخير(</w:t>
      </w:r>
      <w:r>
        <w:rPr>
          <w:rFonts w:hint="cs"/>
          <w:sz w:val="24"/>
          <w:szCs w:val="24"/>
          <w:rtl/>
        </w:rPr>
        <w:t>ت</w:t>
      </w:r>
      <w:r w:rsidRPr="001C44F2">
        <w:rPr>
          <w:rFonts w:hint="cs"/>
          <w:sz w:val="24"/>
          <w:szCs w:val="24"/>
          <w:rtl/>
        </w:rPr>
        <w:t xml:space="preserve">833هـ)، تقديم: علي محمد الضباع، دار الكتب العلمية، بيروت، لبنان، ط2، 1423هـ، 2002م، 1/47 .   </w:t>
      </w:r>
    </w:p>
  </w:footnote>
  <w:footnote w:id="1381">
    <w:p w:rsidR="00E13375" w:rsidRPr="001C44F2" w:rsidRDefault="00E13375" w:rsidP="007169F9">
      <w:pPr>
        <w:pStyle w:val="a3"/>
        <w:numPr>
          <w:ilvl w:val="0"/>
          <w:numId w:val="128"/>
        </w:numPr>
        <w:ind w:left="720" w:right="-284" w:hanging="494"/>
        <w:jc w:val="left"/>
        <w:rPr>
          <w:sz w:val="24"/>
          <w:szCs w:val="24"/>
          <w:rtl/>
        </w:rPr>
      </w:pPr>
      <w:r w:rsidRPr="001C44F2">
        <w:rPr>
          <w:rFonts w:hint="cs"/>
          <w:sz w:val="24"/>
          <w:szCs w:val="24"/>
          <w:rtl/>
        </w:rPr>
        <w:t>المصدر نفسه .</w:t>
      </w:r>
    </w:p>
  </w:footnote>
  <w:footnote w:id="1382">
    <w:p w:rsidR="00E13375" w:rsidRPr="001C44F2" w:rsidRDefault="00E13375" w:rsidP="007169F9">
      <w:pPr>
        <w:pStyle w:val="a6"/>
        <w:numPr>
          <w:ilvl w:val="0"/>
          <w:numId w:val="308"/>
        </w:numPr>
        <w:spacing w:after="0" w:line="240" w:lineRule="auto"/>
        <w:ind w:left="651" w:right="-284" w:hanging="425"/>
        <w:rPr>
          <w:rtl/>
        </w:rPr>
      </w:pPr>
      <w:r w:rsidRPr="001C44F2">
        <w:rPr>
          <w:rFonts w:hint="cs"/>
          <w:rtl/>
        </w:rPr>
        <w:t xml:space="preserve">ينظر: الجامع لأحكام القرآن 1/42، ومباحث في علوم القرآن، صبحي الصالح، ص103 . </w:t>
      </w:r>
    </w:p>
  </w:footnote>
  <w:footnote w:id="1383">
    <w:p w:rsidR="00E13375" w:rsidRPr="001C44F2" w:rsidRDefault="00E13375" w:rsidP="007169F9">
      <w:pPr>
        <w:pStyle w:val="a3"/>
        <w:numPr>
          <w:ilvl w:val="0"/>
          <w:numId w:val="308"/>
        </w:numPr>
        <w:ind w:left="651" w:right="-284" w:hanging="425"/>
        <w:jc w:val="left"/>
        <w:rPr>
          <w:sz w:val="24"/>
          <w:szCs w:val="24"/>
          <w:rtl/>
        </w:rPr>
      </w:pPr>
      <w:r w:rsidRPr="001C44F2">
        <w:rPr>
          <w:rFonts w:hint="cs"/>
          <w:sz w:val="24"/>
          <w:szCs w:val="24"/>
          <w:rtl/>
        </w:rPr>
        <w:t>ينظر: النشر في القراءات العشر 1/27-28، وفتح الباري شرح صحيح البخاري 9/23، والإتقان في علوم القرآن 1/156 .</w:t>
      </w:r>
    </w:p>
  </w:footnote>
  <w:footnote w:id="1384">
    <w:p w:rsidR="00E13375" w:rsidRPr="001C44F2" w:rsidRDefault="00E13375" w:rsidP="00237ED8">
      <w:pPr>
        <w:pStyle w:val="a6"/>
        <w:numPr>
          <w:ilvl w:val="0"/>
          <w:numId w:val="308"/>
        </w:numPr>
        <w:spacing w:line="240" w:lineRule="auto"/>
        <w:ind w:left="651" w:right="-284" w:hanging="425"/>
        <w:rPr>
          <w:rtl/>
        </w:rPr>
      </w:pPr>
      <w:r w:rsidRPr="001C44F2">
        <w:rPr>
          <w:rFonts w:hint="cs"/>
          <w:rtl/>
        </w:rPr>
        <w:t xml:space="preserve">سبق تخريجه ص </w:t>
      </w:r>
      <w:r>
        <w:rPr>
          <w:rFonts w:hint="cs"/>
          <w:rtl/>
        </w:rPr>
        <w:t>272</w:t>
      </w:r>
      <w:r w:rsidRPr="001C44F2">
        <w:rPr>
          <w:rFonts w:hint="cs"/>
          <w:rtl/>
        </w:rPr>
        <w:t xml:space="preserve"> . </w:t>
      </w:r>
    </w:p>
  </w:footnote>
  <w:footnote w:id="1385">
    <w:p w:rsidR="00E13375" w:rsidRPr="001C44F2" w:rsidRDefault="00E13375" w:rsidP="00237ED8">
      <w:pPr>
        <w:pStyle w:val="a6"/>
        <w:numPr>
          <w:ilvl w:val="0"/>
          <w:numId w:val="308"/>
        </w:numPr>
        <w:spacing w:line="240" w:lineRule="auto"/>
        <w:ind w:left="651" w:right="-284" w:hanging="425"/>
        <w:rPr>
          <w:rtl/>
        </w:rPr>
      </w:pPr>
      <w:r w:rsidRPr="001C44F2">
        <w:rPr>
          <w:rFonts w:hint="cs"/>
          <w:rtl/>
        </w:rPr>
        <w:t>سبق تخريجه ص</w:t>
      </w:r>
      <w:r>
        <w:rPr>
          <w:rFonts w:hint="cs"/>
          <w:rtl/>
        </w:rPr>
        <w:t>272</w:t>
      </w:r>
      <w:r w:rsidRPr="001C44F2">
        <w:rPr>
          <w:rFonts w:hint="cs"/>
          <w:rtl/>
        </w:rPr>
        <w:t xml:space="preserve">  . </w:t>
      </w:r>
    </w:p>
  </w:footnote>
  <w:footnote w:id="1386">
    <w:p w:rsidR="00E13375" w:rsidRPr="001C44F2" w:rsidRDefault="00E13375" w:rsidP="007169F9">
      <w:pPr>
        <w:pStyle w:val="a6"/>
        <w:numPr>
          <w:ilvl w:val="0"/>
          <w:numId w:val="308"/>
        </w:numPr>
        <w:spacing w:line="240" w:lineRule="auto"/>
        <w:ind w:left="651" w:right="-284" w:hanging="425"/>
        <w:rPr>
          <w:rtl/>
        </w:rPr>
      </w:pPr>
      <w:r w:rsidRPr="001C44F2">
        <w:rPr>
          <w:rFonts w:hint="cs"/>
          <w:rtl/>
        </w:rPr>
        <w:t>ينظر: النشر في القراءات العشر 1/27-28، وفتح الباري شرح صحيح البخاري 9/23، والإتقان في علوم القرآن 1/156 .</w:t>
      </w:r>
    </w:p>
  </w:footnote>
  <w:footnote w:id="1387">
    <w:p w:rsidR="00E13375" w:rsidRPr="001C44F2" w:rsidRDefault="00E13375" w:rsidP="007169F9">
      <w:pPr>
        <w:pStyle w:val="a6"/>
        <w:numPr>
          <w:ilvl w:val="0"/>
          <w:numId w:val="309"/>
        </w:numPr>
        <w:spacing w:line="240" w:lineRule="auto"/>
        <w:ind w:left="651" w:right="-284" w:hanging="425"/>
        <w:rPr>
          <w:rtl/>
        </w:rPr>
      </w:pPr>
      <w:r w:rsidRPr="001C44F2">
        <w:rPr>
          <w:rFonts w:hint="cs"/>
          <w:rtl/>
        </w:rPr>
        <w:t>البرهان</w:t>
      </w:r>
      <w:r w:rsidRPr="001C44F2">
        <w:rPr>
          <w:rtl/>
        </w:rPr>
        <w:t xml:space="preserve"> </w:t>
      </w:r>
      <w:r w:rsidRPr="001C44F2">
        <w:rPr>
          <w:rFonts w:hint="cs"/>
          <w:rtl/>
        </w:rPr>
        <w:t>في</w:t>
      </w:r>
      <w:r w:rsidRPr="001C44F2">
        <w:rPr>
          <w:rtl/>
        </w:rPr>
        <w:t xml:space="preserve"> </w:t>
      </w:r>
      <w:r w:rsidRPr="001C44F2">
        <w:rPr>
          <w:rFonts w:hint="cs"/>
          <w:rtl/>
        </w:rPr>
        <w:t>علوم</w:t>
      </w:r>
      <w:r w:rsidRPr="001C44F2">
        <w:rPr>
          <w:rtl/>
        </w:rPr>
        <w:t xml:space="preserve"> </w:t>
      </w:r>
      <w:r w:rsidRPr="001C44F2">
        <w:rPr>
          <w:rFonts w:hint="cs"/>
          <w:rtl/>
        </w:rPr>
        <w:t>القرآن</w:t>
      </w:r>
      <w:r w:rsidRPr="001C44F2">
        <w:rPr>
          <w:rtl/>
        </w:rPr>
        <w:t xml:space="preserve"> 1/212</w:t>
      </w:r>
      <w:r w:rsidRPr="001C44F2">
        <w:rPr>
          <w:rFonts w:hint="cs"/>
          <w:rtl/>
        </w:rPr>
        <w:t xml:space="preserve"> .</w:t>
      </w:r>
      <w:r>
        <w:rPr>
          <w:rFonts w:hint="cs"/>
          <w:rtl/>
        </w:rPr>
        <w:t xml:space="preserve"> لم أجد قول ابن العربي في كتبه .</w:t>
      </w:r>
    </w:p>
  </w:footnote>
  <w:footnote w:id="1388">
    <w:p w:rsidR="00E13375" w:rsidRPr="00E6067E" w:rsidRDefault="00E13375" w:rsidP="007169F9">
      <w:pPr>
        <w:pStyle w:val="a6"/>
        <w:numPr>
          <w:ilvl w:val="0"/>
          <w:numId w:val="309"/>
        </w:numPr>
        <w:spacing w:after="0" w:line="240" w:lineRule="auto"/>
        <w:ind w:left="651" w:right="-284" w:hanging="425"/>
        <w:jc w:val="both"/>
        <w:rPr>
          <w:rtl/>
        </w:rPr>
      </w:pPr>
      <w:r w:rsidRPr="00E6067E">
        <w:rPr>
          <w:rFonts w:hint="cs"/>
          <w:rtl/>
        </w:rPr>
        <w:t>ينظر: الإتقان في علوم القرآن 1/158، وروح المعاني في تفسير القرآن العظيم والسبع المثاني1/20 .</w:t>
      </w:r>
    </w:p>
  </w:footnote>
  <w:footnote w:id="1389">
    <w:p w:rsidR="00E13375" w:rsidRPr="00E6067E" w:rsidRDefault="00E13375" w:rsidP="00BB48BC">
      <w:pPr>
        <w:pStyle w:val="a3"/>
        <w:numPr>
          <w:ilvl w:val="0"/>
          <w:numId w:val="309"/>
        </w:numPr>
        <w:ind w:left="651" w:right="-284" w:hanging="425"/>
        <w:jc w:val="left"/>
        <w:rPr>
          <w:sz w:val="24"/>
          <w:szCs w:val="24"/>
        </w:rPr>
      </w:pPr>
      <w:r w:rsidRPr="00E6067E">
        <w:rPr>
          <w:rFonts w:hint="cs"/>
          <w:sz w:val="24"/>
          <w:szCs w:val="24"/>
          <w:rtl/>
        </w:rPr>
        <w:t>ينظر: ملحق الأعلام، ت(</w:t>
      </w:r>
      <w:r>
        <w:rPr>
          <w:rFonts w:hint="cs"/>
          <w:sz w:val="24"/>
          <w:szCs w:val="24"/>
          <w:rtl/>
        </w:rPr>
        <w:t>28</w:t>
      </w:r>
      <w:r w:rsidRPr="00E6067E">
        <w:rPr>
          <w:rFonts w:hint="cs"/>
          <w:sz w:val="24"/>
          <w:szCs w:val="24"/>
          <w:rtl/>
        </w:rPr>
        <w:t>) .</w:t>
      </w:r>
    </w:p>
  </w:footnote>
  <w:footnote w:id="1390">
    <w:p w:rsidR="00E13375" w:rsidRPr="00E6067E" w:rsidRDefault="00E13375" w:rsidP="00BB48BC">
      <w:pPr>
        <w:pStyle w:val="a3"/>
        <w:numPr>
          <w:ilvl w:val="0"/>
          <w:numId w:val="309"/>
        </w:numPr>
        <w:ind w:left="651" w:right="-284" w:hanging="425"/>
        <w:jc w:val="left"/>
        <w:rPr>
          <w:sz w:val="24"/>
          <w:szCs w:val="24"/>
          <w:rtl/>
        </w:rPr>
      </w:pPr>
      <w:r w:rsidRPr="00E6067E">
        <w:rPr>
          <w:rFonts w:hint="cs"/>
          <w:sz w:val="24"/>
          <w:szCs w:val="24"/>
          <w:rtl/>
        </w:rPr>
        <w:t>ينظر: ملحق الأعلام، ت(</w:t>
      </w:r>
      <w:r>
        <w:rPr>
          <w:rFonts w:hint="cs"/>
          <w:sz w:val="24"/>
          <w:szCs w:val="24"/>
          <w:rtl/>
        </w:rPr>
        <w:t>70</w:t>
      </w:r>
      <w:r w:rsidRPr="00E6067E">
        <w:rPr>
          <w:rFonts w:hint="cs"/>
          <w:sz w:val="24"/>
          <w:szCs w:val="24"/>
          <w:rtl/>
        </w:rPr>
        <w:t>) .</w:t>
      </w:r>
    </w:p>
  </w:footnote>
  <w:footnote w:id="1391">
    <w:p w:rsidR="00E13375" w:rsidRPr="00E6067E" w:rsidRDefault="00E13375" w:rsidP="00BB48BC">
      <w:pPr>
        <w:pStyle w:val="a3"/>
        <w:numPr>
          <w:ilvl w:val="0"/>
          <w:numId w:val="309"/>
        </w:numPr>
        <w:ind w:left="651" w:right="-284" w:hanging="425"/>
        <w:jc w:val="left"/>
        <w:rPr>
          <w:sz w:val="24"/>
          <w:szCs w:val="24"/>
        </w:rPr>
      </w:pPr>
      <w:r w:rsidRPr="00E6067E">
        <w:rPr>
          <w:rFonts w:hint="cs"/>
          <w:sz w:val="24"/>
          <w:szCs w:val="24"/>
          <w:rtl/>
        </w:rPr>
        <w:t>ينظر: ملحق الأعلام، ت(</w:t>
      </w:r>
      <w:r>
        <w:rPr>
          <w:rFonts w:hint="cs"/>
          <w:sz w:val="24"/>
          <w:szCs w:val="24"/>
          <w:rtl/>
        </w:rPr>
        <w:t>7</w:t>
      </w:r>
      <w:r w:rsidRPr="00E6067E">
        <w:rPr>
          <w:rFonts w:hint="cs"/>
          <w:sz w:val="24"/>
          <w:szCs w:val="24"/>
          <w:rtl/>
        </w:rPr>
        <w:t>) .</w:t>
      </w:r>
    </w:p>
  </w:footnote>
  <w:footnote w:id="1392">
    <w:p w:rsidR="00E13375" w:rsidRPr="00E6067E" w:rsidRDefault="00E13375" w:rsidP="007169F9">
      <w:pPr>
        <w:pStyle w:val="a3"/>
        <w:numPr>
          <w:ilvl w:val="0"/>
          <w:numId w:val="309"/>
        </w:numPr>
        <w:ind w:left="651" w:right="-284" w:hanging="425"/>
        <w:jc w:val="left"/>
        <w:rPr>
          <w:sz w:val="24"/>
          <w:szCs w:val="24"/>
          <w:rtl/>
        </w:rPr>
      </w:pPr>
      <w:r w:rsidRPr="00E6067E">
        <w:rPr>
          <w:rFonts w:hint="cs"/>
          <w:sz w:val="24"/>
          <w:szCs w:val="24"/>
          <w:rtl/>
        </w:rPr>
        <w:t>ينظر: الإتقان في علوم القرآن 1/158، ومناهل العرفان في علوم القرآن 1/176 .</w:t>
      </w:r>
    </w:p>
  </w:footnote>
  <w:footnote w:id="1393">
    <w:p w:rsidR="00E13375" w:rsidRPr="00E6067E" w:rsidRDefault="00E13375" w:rsidP="007169F9">
      <w:pPr>
        <w:pStyle w:val="a3"/>
        <w:numPr>
          <w:ilvl w:val="0"/>
          <w:numId w:val="310"/>
        </w:numPr>
        <w:ind w:left="651" w:right="-284" w:hanging="425"/>
        <w:jc w:val="left"/>
        <w:rPr>
          <w:sz w:val="24"/>
          <w:szCs w:val="24"/>
          <w:rtl/>
        </w:rPr>
      </w:pPr>
      <w:r w:rsidRPr="00E6067E">
        <w:rPr>
          <w:rFonts w:hint="cs"/>
          <w:sz w:val="24"/>
          <w:szCs w:val="24"/>
          <w:rtl/>
        </w:rPr>
        <w:t xml:space="preserve">الجامع لأحكام القرآن 1/43 . </w:t>
      </w:r>
    </w:p>
  </w:footnote>
  <w:footnote w:id="1394">
    <w:p w:rsidR="00E13375" w:rsidRPr="00E6067E" w:rsidRDefault="00E13375" w:rsidP="007169F9">
      <w:pPr>
        <w:pStyle w:val="a3"/>
        <w:numPr>
          <w:ilvl w:val="0"/>
          <w:numId w:val="310"/>
        </w:numPr>
        <w:ind w:left="651" w:right="-284" w:hanging="425"/>
        <w:jc w:val="left"/>
        <w:rPr>
          <w:sz w:val="24"/>
          <w:szCs w:val="24"/>
          <w:rtl/>
        </w:rPr>
      </w:pPr>
      <w:r w:rsidRPr="00E6067E">
        <w:rPr>
          <w:rFonts w:hint="cs"/>
          <w:sz w:val="24"/>
          <w:szCs w:val="24"/>
          <w:rtl/>
        </w:rPr>
        <w:t>ينظر: شرح النووي على صحيح مسلم 6/100 .</w:t>
      </w:r>
    </w:p>
  </w:footnote>
  <w:footnote w:id="1395">
    <w:p w:rsidR="00E13375" w:rsidRPr="0069720F" w:rsidRDefault="00E13375" w:rsidP="007169F9">
      <w:pPr>
        <w:pStyle w:val="a3"/>
        <w:numPr>
          <w:ilvl w:val="0"/>
          <w:numId w:val="310"/>
        </w:numPr>
        <w:ind w:left="651" w:right="-284" w:hanging="425"/>
        <w:rPr>
          <w:sz w:val="24"/>
          <w:szCs w:val="24"/>
        </w:rPr>
      </w:pPr>
      <w:r w:rsidRPr="0069720F">
        <w:rPr>
          <w:rFonts w:hint="cs"/>
          <w:sz w:val="24"/>
          <w:szCs w:val="24"/>
          <w:rtl/>
        </w:rPr>
        <w:t>سورة الكهف، من الآية (79) .</w:t>
      </w:r>
    </w:p>
  </w:footnote>
  <w:footnote w:id="1396">
    <w:p w:rsidR="00E13375" w:rsidRPr="0069720F" w:rsidRDefault="00E13375" w:rsidP="007169F9">
      <w:pPr>
        <w:pStyle w:val="a3"/>
        <w:numPr>
          <w:ilvl w:val="0"/>
          <w:numId w:val="310"/>
        </w:numPr>
        <w:ind w:left="651" w:right="-284" w:hanging="425"/>
        <w:rPr>
          <w:sz w:val="24"/>
          <w:szCs w:val="24"/>
        </w:rPr>
      </w:pPr>
      <w:r w:rsidRPr="0069720F">
        <w:rPr>
          <w:rFonts w:hint="cs"/>
          <w:sz w:val="24"/>
          <w:szCs w:val="24"/>
          <w:rtl/>
        </w:rPr>
        <w:t>سورة القارعة، الآية (5) .</w:t>
      </w:r>
    </w:p>
  </w:footnote>
  <w:footnote w:id="1397">
    <w:p w:rsidR="00E13375" w:rsidRPr="0069720F" w:rsidRDefault="00E13375" w:rsidP="007169F9">
      <w:pPr>
        <w:pStyle w:val="a3"/>
        <w:numPr>
          <w:ilvl w:val="0"/>
          <w:numId w:val="310"/>
        </w:numPr>
        <w:ind w:left="651" w:right="-284" w:hanging="425"/>
        <w:jc w:val="left"/>
        <w:rPr>
          <w:sz w:val="24"/>
          <w:szCs w:val="24"/>
          <w:rtl/>
        </w:rPr>
      </w:pPr>
      <w:r w:rsidRPr="0069720F">
        <w:rPr>
          <w:rFonts w:hint="cs"/>
          <w:sz w:val="24"/>
          <w:szCs w:val="24"/>
          <w:rtl/>
        </w:rPr>
        <w:t xml:space="preserve">ينظر: الإتقان في علوم القرآن 1/159، ومناهل العرفان في علوم القرآن 1/181 . </w:t>
      </w:r>
    </w:p>
  </w:footnote>
  <w:footnote w:id="1398">
    <w:p w:rsidR="00E13375" w:rsidRPr="0069720F" w:rsidRDefault="00E13375" w:rsidP="007169F9">
      <w:pPr>
        <w:pStyle w:val="a3"/>
        <w:numPr>
          <w:ilvl w:val="0"/>
          <w:numId w:val="311"/>
        </w:numPr>
        <w:ind w:left="651" w:right="-284" w:hanging="425"/>
        <w:jc w:val="left"/>
        <w:rPr>
          <w:sz w:val="24"/>
          <w:szCs w:val="24"/>
          <w:rtl/>
        </w:rPr>
      </w:pPr>
      <w:r w:rsidRPr="0069720F">
        <w:rPr>
          <w:rFonts w:hint="cs"/>
          <w:sz w:val="24"/>
          <w:szCs w:val="24"/>
          <w:rtl/>
        </w:rPr>
        <w:t>سورة النجم، الآية (61) .</w:t>
      </w:r>
    </w:p>
  </w:footnote>
  <w:footnote w:id="1399">
    <w:p w:rsidR="00E13375" w:rsidRPr="0069720F" w:rsidRDefault="00E13375" w:rsidP="007169F9">
      <w:pPr>
        <w:pStyle w:val="a3"/>
        <w:numPr>
          <w:ilvl w:val="0"/>
          <w:numId w:val="311"/>
        </w:numPr>
        <w:ind w:left="651" w:right="-284" w:hanging="425"/>
        <w:jc w:val="left"/>
        <w:rPr>
          <w:sz w:val="24"/>
          <w:szCs w:val="24"/>
          <w:rtl/>
        </w:rPr>
      </w:pPr>
      <w:r w:rsidRPr="0069720F">
        <w:rPr>
          <w:rFonts w:hint="cs"/>
          <w:sz w:val="24"/>
          <w:szCs w:val="24"/>
          <w:rtl/>
        </w:rPr>
        <w:t>سورة يوسف، من الآية (36) .</w:t>
      </w:r>
    </w:p>
  </w:footnote>
  <w:footnote w:id="1400">
    <w:p w:rsidR="00E13375" w:rsidRPr="00E6067E" w:rsidRDefault="00E13375" w:rsidP="007169F9">
      <w:pPr>
        <w:pStyle w:val="a3"/>
        <w:numPr>
          <w:ilvl w:val="0"/>
          <w:numId w:val="311"/>
        </w:numPr>
        <w:ind w:left="651" w:right="-284" w:hanging="425"/>
        <w:jc w:val="left"/>
        <w:rPr>
          <w:sz w:val="24"/>
          <w:szCs w:val="24"/>
          <w:rtl/>
        </w:rPr>
      </w:pPr>
      <w:r w:rsidRPr="00E6067E">
        <w:rPr>
          <w:rFonts w:hint="cs"/>
          <w:sz w:val="24"/>
          <w:szCs w:val="24"/>
          <w:rtl/>
        </w:rPr>
        <w:t>سورة الصافات، من الآية (125) .</w:t>
      </w:r>
    </w:p>
  </w:footnote>
  <w:footnote w:id="1401">
    <w:p w:rsidR="00E13375" w:rsidRPr="00E6067E" w:rsidRDefault="00E13375" w:rsidP="007169F9">
      <w:pPr>
        <w:pStyle w:val="a3"/>
        <w:numPr>
          <w:ilvl w:val="0"/>
          <w:numId w:val="311"/>
        </w:numPr>
        <w:ind w:left="651" w:right="-284" w:hanging="425"/>
        <w:jc w:val="left"/>
        <w:rPr>
          <w:sz w:val="24"/>
          <w:szCs w:val="24"/>
          <w:rtl/>
        </w:rPr>
      </w:pPr>
      <w:r w:rsidRPr="00E6067E">
        <w:rPr>
          <w:rFonts w:hint="cs"/>
          <w:sz w:val="24"/>
          <w:szCs w:val="24"/>
          <w:rtl/>
        </w:rPr>
        <w:t xml:space="preserve">ينظر: الإتقان في علوم القرآن 2/416-417، ومناهل العرفان في علوم القرآن 1/182 . </w:t>
      </w:r>
    </w:p>
  </w:footnote>
  <w:footnote w:id="1402">
    <w:p w:rsidR="00E13375" w:rsidRPr="00E6067E" w:rsidRDefault="00E13375" w:rsidP="007169F9">
      <w:pPr>
        <w:pStyle w:val="a3"/>
        <w:numPr>
          <w:ilvl w:val="0"/>
          <w:numId w:val="311"/>
        </w:numPr>
        <w:ind w:left="651" w:right="-284" w:hanging="425"/>
        <w:jc w:val="left"/>
        <w:rPr>
          <w:sz w:val="24"/>
          <w:szCs w:val="24"/>
          <w:rtl/>
        </w:rPr>
      </w:pPr>
      <w:r w:rsidRPr="00E6067E">
        <w:rPr>
          <w:rFonts w:hint="cs"/>
          <w:sz w:val="24"/>
          <w:szCs w:val="24"/>
          <w:rtl/>
        </w:rPr>
        <w:t xml:space="preserve">ينظر: شرح النووي على صحيح مسلم 6/100 . </w:t>
      </w:r>
    </w:p>
  </w:footnote>
  <w:footnote w:id="1403">
    <w:p w:rsidR="00E13375" w:rsidRPr="00E6067E" w:rsidRDefault="00E13375" w:rsidP="00BB48BC">
      <w:pPr>
        <w:pStyle w:val="a3"/>
        <w:numPr>
          <w:ilvl w:val="0"/>
          <w:numId w:val="311"/>
        </w:numPr>
        <w:ind w:left="651" w:right="-284" w:hanging="425"/>
        <w:jc w:val="left"/>
        <w:rPr>
          <w:sz w:val="24"/>
          <w:szCs w:val="24"/>
        </w:rPr>
      </w:pPr>
      <w:r w:rsidRPr="00E6067E">
        <w:rPr>
          <w:rFonts w:hint="cs"/>
          <w:sz w:val="24"/>
          <w:szCs w:val="24"/>
          <w:rtl/>
        </w:rPr>
        <w:t>ينظر: ملحق الأعلام، ت(</w:t>
      </w:r>
      <w:r>
        <w:rPr>
          <w:rFonts w:hint="cs"/>
          <w:sz w:val="24"/>
          <w:szCs w:val="24"/>
          <w:rtl/>
        </w:rPr>
        <w:t>78</w:t>
      </w:r>
      <w:r w:rsidRPr="00E6067E">
        <w:rPr>
          <w:rFonts w:hint="cs"/>
          <w:sz w:val="24"/>
          <w:szCs w:val="24"/>
          <w:rtl/>
        </w:rPr>
        <w:t>) .</w:t>
      </w:r>
    </w:p>
  </w:footnote>
  <w:footnote w:id="1404">
    <w:p w:rsidR="00E13375" w:rsidRPr="00E6067E" w:rsidRDefault="00E13375" w:rsidP="007169F9">
      <w:pPr>
        <w:pStyle w:val="a3"/>
        <w:numPr>
          <w:ilvl w:val="0"/>
          <w:numId w:val="311"/>
        </w:numPr>
        <w:ind w:left="651" w:right="-284" w:hanging="425"/>
        <w:jc w:val="left"/>
        <w:rPr>
          <w:sz w:val="24"/>
          <w:szCs w:val="24"/>
          <w:rtl/>
        </w:rPr>
      </w:pPr>
      <w:r w:rsidRPr="00E6067E">
        <w:rPr>
          <w:rFonts w:hint="cs"/>
          <w:sz w:val="24"/>
          <w:szCs w:val="24"/>
          <w:rtl/>
        </w:rPr>
        <w:t>ينظر: فتح الباري شرح صحيح البخاري 9/29، ومناهل العرفان في علوم القرآن 1/156-158 .</w:t>
      </w:r>
    </w:p>
  </w:footnote>
  <w:footnote w:id="1405">
    <w:p w:rsidR="00E13375" w:rsidRPr="00E6067E" w:rsidRDefault="00E13375" w:rsidP="007169F9">
      <w:pPr>
        <w:pStyle w:val="a3"/>
        <w:numPr>
          <w:ilvl w:val="0"/>
          <w:numId w:val="311"/>
        </w:numPr>
        <w:ind w:left="651" w:right="-284" w:hanging="425"/>
        <w:jc w:val="left"/>
        <w:rPr>
          <w:sz w:val="24"/>
          <w:szCs w:val="24"/>
          <w:rtl/>
        </w:rPr>
      </w:pPr>
      <w:r w:rsidRPr="00E6067E">
        <w:rPr>
          <w:rFonts w:hint="cs"/>
          <w:sz w:val="24"/>
          <w:szCs w:val="24"/>
          <w:rtl/>
        </w:rPr>
        <w:t>سورة المؤمنون، الآية (8) .</w:t>
      </w:r>
    </w:p>
  </w:footnote>
  <w:footnote w:id="1406">
    <w:p w:rsidR="00E13375" w:rsidRPr="001C44F2" w:rsidRDefault="00E13375" w:rsidP="007169F9">
      <w:pPr>
        <w:pStyle w:val="a3"/>
        <w:numPr>
          <w:ilvl w:val="0"/>
          <w:numId w:val="311"/>
        </w:numPr>
        <w:ind w:left="651" w:right="-284" w:hanging="425"/>
        <w:jc w:val="left"/>
        <w:rPr>
          <w:sz w:val="24"/>
          <w:szCs w:val="24"/>
          <w:rtl/>
        </w:rPr>
      </w:pPr>
      <w:r w:rsidRPr="001C44F2">
        <w:rPr>
          <w:rFonts w:hint="cs"/>
          <w:sz w:val="24"/>
          <w:szCs w:val="24"/>
          <w:rtl/>
        </w:rPr>
        <w:t xml:space="preserve">ينظر: إتحاف فضلاء البشر بالقراءات الأربعة عشر 2/281 . </w:t>
      </w:r>
    </w:p>
  </w:footnote>
  <w:footnote w:id="1407">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سورة سبأ، من الآية (19) .</w:t>
      </w:r>
    </w:p>
  </w:footnote>
  <w:footnote w:id="1408">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ينظر: إتحاف فضلاء البشر بالقراءات الأربعة عشر 2/385-386 .</w:t>
      </w:r>
    </w:p>
  </w:footnote>
  <w:footnote w:id="1409">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سورة البقرة، من الآية (282) .</w:t>
      </w:r>
    </w:p>
  </w:footnote>
  <w:footnote w:id="1410">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ينظر: إتحاف فضلاء البشر بالقراءات الأربعة عشر 1/460 .</w:t>
      </w:r>
    </w:p>
  </w:footnote>
  <w:footnote w:id="1411">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سورة الرعد، من الآية (31) .</w:t>
      </w:r>
    </w:p>
  </w:footnote>
  <w:footnote w:id="1412">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سورة التوبة، من الآية (111) .</w:t>
      </w:r>
    </w:p>
  </w:footnote>
  <w:footnote w:id="1413">
    <w:p w:rsidR="00E13375" w:rsidRPr="001C44F2" w:rsidRDefault="00E13375" w:rsidP="007169F9">
      <w:pPr>
        <w:pStyle w:val="a3"/>
        <w:numPr>
          <w:ilvl w:val="0"/>
          <w:numId w:val="312"/>
        </w:numPr>
        <w:ind w:left="651" w:right="-284" w:hanging="425"/>
        <w:jc w:val="left"/>
        <w:rPr>
          <w:sz w:val="24"/>
          <w:szCs w:val="24"/>
          <w:rtl/>
        </w:rPr>
      </w:pPr>
      <w:r w:rsidRPr="001C44F2">
        <w:rPr>
          <w:rFonts w:hint="cs"/>
          <w:sz w:val="24"/>
          <w:szCs w:val="24"/>
          <w:rtl/>
        </w:rPr>
        <w:t xml:space="preserve">سورة ق، من الآية (19) . </w:t>
      </w:r>
    </w:p>
  </w:footnote>
  <w:footnote w:id="1414">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ينظر: البدور الزاهرة في القراءات العشر المتواترة 2/162 .</w:t>
      </w:r>
    </w:p>
  </w:footnote>
  <w:footnote w:id="1415">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ينظر: إتحاف فضلاء البشر بالقراءات الأربعة عشر 2/99 .</w:t>
      </w:r>
    </w:p>
  </w:footnote>
  <w:footnote w:id="1416">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ينظر: جامع البيان عن تأويل آي القرآن  26/160 .</w:t>
      </w:r>
    </w:p>
  </w:footnote>
  <w:footnote w:id="1417">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سورة البقرة، من الآية (259) .</w:t>
      </w:r>
    </w:p>
  </w:footnote>
  <w:footnote w:id="1418">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سورة الواقعة، الآية (29) .</w:t>
      </w:r>
    </w:p>
  </w:footnote>
  <w:footnote w:id="1419">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 xml:space="preserve">ينظر: إتحاف فضلاء البشر بالقراءات الأربعة عشر 1/449 . </w:t>
      </w:r>
    </w:p>
  </w:footnote>
  <w:footnote w:id="1420">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ينظر: الدر المنثور في التفسير المأثور 8/13.</w:t>
      </w:r>
    </w:p>
  </w:footnote>
  <w:footnote w:id="1421">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 xml:space="preserve">سورة التوبة، من الآية (100) . </w:t>
      </w:r>
    </w:p>
  </w:footnote>
  <w:footnote w:id="1422">
    <w:p w:rsidR="00E13375" w:rsidRPr="001C44F2" w:rsidRDefault="00E13375" w:rsidP="007169F9">
      <w:pPr>
        <w:pStyle w:val="a3"/>
        <w:numPr>
          <w:ilvl w:val="0"/>
          <w:numId w:val="313"/>
        </w:numPr>
        <w:ind w:left="651" w:right="-284" w:hanging="425"/>
        <w:jc w:val="left"/>
        <w:rPr>
          <w:sz w:val="24"/>
          <w:szCs w:val="24"/>
          <w:rtl/>
        </w:rPr>
      </w:pPr>
      <w:r w:rsidRPr="001C44F2">
        <w:rPr>
          <w:rFonts w:hint="cs"/>
          <w:sz w:val="24"/>
          <w:szCs w:val="24"/>
          <w:rtl/>
        </w:rPr>
        <w:t xml:space="preserve">سورة التوبة، من الآية (100) . </w:t>
      </w:r>
    </w:p>
  </w:footnote>
  <w:footnote w:id="1423">
    <w:p w:rsidR="00E13375" w:rsidRPr="001C44F2" w:rsidRDefault="00E13375" w:rsidP="007169F9">
      <w:pPr>
        <w:pStyle w:val="a3"/>
        <w:numPr>
          <w:ilvl w:val="0"/>
          <w:numId w:val="314"/>
        </w:numPr>
        <w:ind w:left="651" w:right="-284" w:hanging="425"/>
        <w:jc w:val="left"/>
        <w:rPr>
          <w:sz w:val="24"/>
          <w:szCs w:val="24"/>
          <w:rtl/>
        </w:rPr>
      </w:pPr>
      <w:r w:rsidRPr="001C44F2">
        <w:rPr>
          <w:rFonts w:hint="cs"/>
          <w:sz w:val="24"/>
          <w:szCs w:val="24"/>
          <w:rtl/>
        </w:rPr>
        <w:t>سورة الكهف، الآية (79-80) .</w:t>
      </w:r>
    </w:p>
  </w:footnote>
  <w:footnote w:id="1424">
    <w:p w:rsidR="00E13375" w:rsidRPr="001C44F2" w:rsidRDefault="00E13375" w:rsidP="007169F9">
      <w:pPr>
        <w:pStyle w:val="a3"/>
        <w:numPr>
          <w:ilvl w:val="0"/>
          <w:numId w:val="314"/>
        </w:numPr>
        <w:ind w:left="651" w:right="-284" w:hanging="425"/>
        <w:jc w:val="left"/>
        <w:rPr>
          <w:sz w:val="24"/>
          <w:szCs w:val="24"/>
          <w:rtl/>
        </w:rPr>
      </w:pPr>
      <w:r w:rsidRPr="001C44F2">
        <w:rPr>
          <w:rFonts w:hint="cs"/>
          <w:sz w:val="24"/>
          <w:szCs w:val="24"/>
          <w:rtl/>
        </w:rPr>
        <w:t>سورة الليل، الآية (3) .</w:t>
      </w:r>
    </w:p>
  </w:footnote>
  <w:footnote w:id="1425">
    <w:p w:rsidR="00E13375" w:rsidRPr="001C44F2" w:rsidRDefault="00E13375" w:rsidP="007169F9">
      <w:pPr>
        <w:pStyle w:val="a3"/>
        <w:numPr>
          <w:ilvl w:val="0"/>
          <w:numId w:val="314"/>
        </w:numPr>
        <w:ind w:left="651" w:right="-284" w:hanging="425"/>
        <w:jc w:val="left"/>
        <w:rPr>
          <w:sz w:val="24"/>
          <w:szCs w:val="24"/>
          <w:rtl/>
        </w:rPr>
      </w:pPr>
      <w:r w:rsidRPr="001C44F2">
        <w:rPr>
          <w:rFonts w:hint="cs"/>
          <w:sz w:val="24"/>
          <w:szCs w:val="24"/>
          <w:rtl/>
        </w:rPr>
        <w:t>ينظر: إتحاف فضلاء البشر بالقراءات الأربعة عشر 2/97 .</w:t>
      </w:r>
    </w:p>
  </w:footnote>
  <w:footnote w:id="1426">
    <w:p w:rsidR="00E13375" w:rsidRPr="001C44F2" w:rsidRDefault="00E13375" w:rsidP="00237ED8">
      <w:pPr>
        <w:pStyle w:val="a6"/>
        <w:numPr>
          <w:ilvl w:val="0"/>
          <w:numId w:val="314"/>
        </w:numPr>
        <w:spacing w:after="0" w:line="240" w:lineRule="auto"/>
        <w:ind w:left="651" w:right="-284" w:hanging="425"/>
        <w:jc w:val="both"/>
        <w:rPr>
          <w:rtl/>
        </w:rPr>
      </w:pPr>
      <w:r>
        <w:rPr>
          <w:rFonts w:hint="cs"/>
          <w:rtl/>
        </w:rPr>
        <w:t>سبق تخريجه ص263</w:t>
      </w:r>
      <w:r w:rsidRPr="001C44F2">
        <w:rPr>
          <w:rFonts w:ascii="Arial" w:hAnsi="Arial"/>
          <w:rtl/>
        </w:rPr>
        <w:t xml:space="preserve"> </w:t>
      </w:r>
      <w:r w:rsidRPr="001C44F2">
        <w:rPr>
          <w:rFonts w:ascii="Arial" w:hAnsi="Arial" w:hint="cs"/>
          <w:rtl/>
        </w:rPr>
        <w:t xml:space="preserve"> .</w:t>
      </w:r>
      <w:r w:rsidRPr="001C44F2">
        <w:rPr>
          <w:rFonts w:ascii="Arial" w:hAnsi="Arial"/>
          <w:rtl/>
        </w:rPr>
        <w:t xml:space="preserve"> </w:t>
      </w:r>
    </w:p>
  </w:footnote>
  <w:footnote w:id="1427">
    <w:p w:rsidR="00E13375" w:rsidRPr="001C44F2" w:rsidRDefault="00E13375" w:rsidP="007169F9">
      <w:pPr>
        <w:pStyle w:val="a3"/>
        <w:numPr>
          <w:ilvl w:val="0"/>
          <w:numId w:val="314"/>
        </w:numPr>
        <w:ind w:left="651" w:right="-284" w:hanging="425"/>
        <w:jc w:val="left"/>
        <w:rPr>
          <w:sz w:val="24"/>
          <w:szCs w:val="24"/>
          <w:rtl/>
        </w:rPr>
      </w:pPr>
      <w:r w:rsidRPr="001C44F2">
        <w:rPr>
          <w:rFonts w:hint="cs"/>
          <w:sz w:val="24"/>
          <w:szCs w:val="24"/>
          <w:rtl/>
        </w:rPr>
        <w:t xml:space="preserve">سورة الليل، الآية (1) . </w:t>
      </w:r>
    </w:p>
  </w:footnote>
  <w:footnote w:id="1428">
    <w:p w:rsidR="00E13375" w:rsidRPr="001C44F2" w:rsidRDefault="00E13375" w:rsidP="007169F9">
      <w:pPr>
        <w:pStyle w:val="a3"/>
        <w:numPr>
          <w:ilvl w:val="0"/>
          <w:numId w:val="315"/>
        </w:numPr>
        <w:ind w:left="651" w:right="-284" w:hanging="425"/>
        <w:jc w:val="left"/>
        <w:rPr>
          <w:sz w:val="24"/>
          <w:szCs w:val="24"/>
          <w:rtl/>
        </w:rPr>
      </w:pPr>
      <w:r w:rsidRPr="001C44F2">
        <w:rPr>
          <w:rFonts w:hint="cs"/>
          <w:sz w:val="24"/>
          <w:szCs w:val="24"/>
          <w:rtl/>
        </w:rPr>
        <w:t xml:space="preserve">سورة الليل، الآية (1-2) . </w:t>
      </w:r>
    </w:p>
  </w:footnote>
  <w:footnote w:id="1429">
    <w:p w:rsidR="00E13375" w:rsidRPr="001C44F2" w:rsidRDefault="00E13375" w:rsidP="00237ED8">
      <w:pPr>
        <w:pStyle w:val="a3"/>
        <w:numPr>
          <w:ilvl w:val="0"/>
          <w:numId w:val="315"/>
        </w:numPr>
        <w:ind w:left="651" w:right="-284" w:hanging="425"/>
        <w:jc w:val="left"/>
        <w:rPr>
          <w:sz w:val="24"/>
          <w:szCs w:val="24"/>
          <w:rtl/>
        </w:rPr>
      </w:pPr>
      <w:r w:rsidRPr="001C44F2">
        <w:rPr>
          <w:rFonts w:hint="cs"/>
          <w:sz w:val="24"/>
          <w:szCs w:val="24"/>
          <w:rtl/>
        </w:rPr>
        <w:t>سبق تخريجه ص</w:t>
      </w:r>
      <w:r>
        <w:rPr>
          <w:rFonts w:hint="cs"/>
          <w:sz w:val="24"/>
          <w:szCs w:val="24"/>
          <w:rtl/>
        </w:rPr>
        <w:t>268</w:t>
      </w:r>
      <w:r w:rsidRPr="001C44F2">
        <w:rPr>
          <w:rFonts w:hint="cs"/>
          <w:sz w:val="24"/>
          <w:szCs w:val="24"/>
          <w:rtl/>
        </w:rPr>
        <w:t xml:space="preserve"> .</w:t>
      </w:r>
    </w:p>
  </w:footnote>
  <w:footnote w:id="1430">
    <w:p w:rsidR="00E13375" w:rsidRPr="001C44F2" w:rsidRDefault="00E13375" w:rsidP="007169F9">
      <w:pPr>
        <w:pStyle w:val="a3"/>
        <w:numPr>
          <w:ilvl w:val="0"/>
          <w:numId w:val="315"/>
        </w:numPr>
        <w:ind w:left="651" w:right="-284" w:hanging="425"/>
        <w:jc w:val="left"/>
        <w:rPr>
          <w:sz w:val="24"/>
          <w:szCs w:val="24"/>
          <w:rtl/>
        </w:rPr>
      </w:pPr>
      <w:r w:rsidRPr="001C44F2">
        <w:rPr>
          <w:rFonts w:hint="cs"/>
          <w:sz w:val="24"/>
          <w:szCs w:val="24"/>
          <w:rtl/>
        </w:rPr>
        <w:t>سورة المؤمنون، الآية (1) .</w:t>
      </w:r>
    </w:p>
  </w:footnote>
  <w:footnote w:id="1431">
    <w:p w:rsidR="00E13375" w:rsidRPr="00BF5D93" w:rsidRDefault="00E13375" w:rsidP="00BB48BC">
      <w:pPr>
        <w:pStyle w:val="a3"/>
        <w:numPr>
          <w:ilvl w:val="0"/>
          <w:numId w:val="315"/>
        </w:numPr>
        <w:ind w:left="651" w:right="-284" w:hanging="425"/>
        <w:jc w:val="left"/>
        <w:rPr>
          <w:sz w:val="24"/>
          <w:szCs w:val="24"/>
        </w:rPr>
      </w:pPr>
      <w:r w:rsidRPr="00BF5D93">
        <w:rPr>
          <w:rFonts w:hint="cs"/>
          <w:sz w:val="24"/>
          <w:szCs w:val="24"/>
          <w:rtl/>
        </w:rPr>
        <w:t xml:space="preserve">ينظر: ملحق </w:t>
      </w:r>
      <w:r>
        <w:rPr>
          <w:rFonts w:hint="cs"/>
          <w:sz w:val="24"/>
          <w:szCs w:val="24"/>
          <w:rtl/>
        </w:rPr>
        <w:t>الأعلام</w:t>
      </w:r>
      <w:r w:rsidRPr="00BF5D93">
        <w:rPr>
          <w:rFonts w:hint="cs"/>
          <w:sz w:val="24"/>
          <w:szCs w:val="24"/>
          <w:rtl/>
        </w:rPr>
        <w:t>، ت(</w:t>
      </w:r>
      <w:r>
        <w:rPr>
          <w:rFonts w:hint="cs"/>
          <w:sz w:val="24"/>
          <w:szCs w:val="24"/>
          <w:rtl/>
        </w:rPr>
        <w:t>45</w:t>
      </w:r>
      <w:r w:rsidRPr="00BF5D93">
        <w:rPr>
          <w:rFonts w:hint="cs"/>
          <w:sz w:val="24"/>
          <w:szCs w:val="24"/>
          <w:rtl/>
        </w:rPr>
        <w:t>) .</w:t>
      </w:r>
    </w:p>
  </w:footnote>
  <w:footnote w:id="1432">
    <w:p w:rsidR="00E13375" w:rsidRPr="001C44F2" w:rsidRDefault="00E13375" w:rsidP="007169F9">
      <w:pPr>
        <w:pStyle w:val="a3"/>
        <w:numPr>
          <w:ilvl w:val="0"/>
          <w:numId w:val="315"/>
        </w:numPr>
        <w:ind w:left="651" w:right="-284" w:hanging="425"/>
        <w:jc w:val="left"/>
        <w:rPr>
          <w:sz w:val="24"/>
          <w:szCs w:val="24"/>
          <w:rtl/>
        </w:rPr>
      </w:pPr>
      <w:r w:rsidRPr="001C44F2">
        <w:rPr>
          <w:rFonts w:hint="cs"/>
          <w:sz w:val="24"/>
          <w:szCs w:val="24"/>
          <w:rtl/>
        </w:rPr>
        <w:t>ينظر: الإتقان في علوم القرآن 1/157، ومناهل العرفان في علوم القرآن 1/160 .</w:t>
      </w:r>
    </w:p>
  </w:footnote>
  <w:footnote w:id="1433">
    <w:p w:rsidR="00E13375" w:rsidRPr="001C44F2" w:rsidRDefault="00E13375" w:rsidP="007169F9">
      <w:pPr>
        <w:pStyle w:val="a3"/>
        <w:numPr>
          <w:ilvl w:val="0"/>
          <w:numId w:val="315"/>
        </w:numPr>
        <w:ind w:left="651" w:right="-284" w:hanging="425"/>
        <w:jc w:val="left"/>
        <w:rPr>
          <w:sz w:val="24"/>
          <w:szCs w:val="24"/>
          <w:rtl/>
        </w:rPr>
      </w:pPr>
      <w:r w:rsidRPr="001C44F2">
        <w:rPr>
          <w:rFonts w:hint="cs"/>
          <w:sz w:val="24"/>
          <w:szCs w:val="24"/>
          <w:rtl/>
        </w:rPr>
        <w:t>سورة البقرة، من الآية (282) .</w:t>
      </w:r>
    </w:p>
  </w:footnote>
  <w:footnote w:id="1434">
    <w:p w:rsidR="00E13375" w:rsidRPr="001C44F2" w:rsidRDefault="00E13375" w:rsidP="007169F9">
      <w:pPr>
        <w:pStyle w:val="a3"/>
        <w:numPr>
          <w:ilvl w:val="0"/>
          <w:numId w:val="315"/>
        </w:numPr>
        <w:ind w:left="651" w:right="-284" w:hanging="425"/>
        <w:jc w:val="left"/>
        <w:rPr>
          <w:sz w:val="24"/>
          <w:szCs w:val="24"/>
          <w:rtl/>
        </w:rPr>
      </w:pPr>
      <w:r w:rsidRPr="001C44F2">
        <w:rPr>
          <w:rFonts w:hint="cs"/>
          <w:sz w:val="24"/>
          <w:szCs w:val="24"/>
          <w:rtl/>
        </w:rPr>
        <w:t>سورة الواقعة، الآية (29) .</w:t>
      </w:r>
    </w:p>
  </w:footnote>
  <w:footnote w:id="1435">
    <w:p w:rsidR="00E13375" w:rsidRPr="001C44F2" w:rsidRDefault="00E13375" w:rsidP="007169F9">
      <w:pPr>
        <w:pStyle w:val="a3"/>
        <w:numPr>
          <w:ilvl w:val="0"/>
          <w:numId w:val="315"/>
        </w:numPr>
        <w:ind w:left="651" w:right="-284" w:hanging="425"/>
        <w:jc w:val="left"/>
        <w:rPr>
          <w:sz w:val="24"/>
          <w:szCs w:val="24"/>
          <w:rtl/>
        </w:rPr>
      </w:pPr>
      <w:r w:rsidRPr="001C44F2">
        <w:rPr>
          <w:rFonts w:hint="cs"/>
          <w:sz w:val="24"/>
          <w:szCs w:val="24"/>
          <w:rtl/>
        </w:rPr>
        <w:t xml:space="preserve">سورة ق، من الآية (19) . </w:t>
      </w:r>
    </w:p>
  </w:footnote>
  <w:footnote w:id="1436">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سورة الليل، الآية (3) .</w:t>
      </w:r>
    </w:p>
  </w:footnote>
  <w:footnote w:id="1437">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سورة الشعراء، الآية (214) .</w:t>
      </w:r>
    </w:p>
  </w:footnote>
  <w:footnote w:id="1438">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 xml:space="preserve">سورة الشعراء، الآية (214) . </w:t>
      </w:r>
    </w:p>
  </w:footnote>
  <w:footnote w:id="1439">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سورة المسد، الآية (1) .</w:t>
      </w:r>
    </w:p>
  </w:footnote>
  <w:footnote w:id="1440">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سبق تخريجه ص</w:t>
      </w:r>
      <w:r>
        <w:rPr>
          <w:rFonts w:hint="cs"/>
          <w:sz w:val="24"/>
          <w:szCs w:val="24"/>
          <w:rtl/>
        </w:rPr>
        <w:t>307</w:t>
      </w:r>
      <w:r w:rsidRPr="001C44F2">
        <w:rPr>
          <w:rFonts w:hint="cs"/>
          <w:sz w:val="24"/>
          <w:szCs w:val="24"/>
          <w:rtl/>
        </w:rPr>
        <w:t xml:space="preserve"> .</w:t>
      </w:r>
    </w:p>
  </w:footnote>
  <w:footnote w:id="1441">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سورة القارعة، من الآية (5) .</w:t>
      </w:r>
    </w:p>
  </w:footnote>
  <w:footnote w:id="1442">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صحيح البخاري، كتاب تفسير</w:t>
      </w:r>
      <w:r>
        <w:rPr>
          <w:rFonts w:hint="cs"/>
          <w:sz w:val="24"/>
          <w:szCs w:val="24"/>
          <w:rtl/>
        </w:rPr>
        <w:t xml:space="preserve"> القرآن</w:t>
      </w:r>
      <w:r w:rsidRPr="001C44F2">
        <w:rPr>
          <w:rFonts w:hint="cs"/>
          <w:sz w:val="24"/>
          <w:szCs w:val="24"/>
          <w:rtl/>
        </w:rPr>
        <w:t xml:space="preserve">، باب: تفسير سورة القارعة .  </w:t>
      </w:r>
    </w:p>
  </w:footnote>
  <w:footnote w:id="1443">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الإتقان في علوم القرآن 1/157، ومناهل العرفان في علوم القرآن 1/161 .</w:t>
      </w:r>
    </w:p>
  </w:footnote>
  <w:footnote w:id="1444">
    <w:p w:rsidR="00E13375" w:rsidRPr="001C44F2" w:rsidRDefault="00E13375" w:rsidP="007169F9">
      <w:pPr>
        <w:pStyle w:val="a3"/>
        <w:numPr>
          <w:ilvl w:val="0"/>
          <w:numId w:val="316"/>
        </w:numPr>
        <w:ind w:left="651" w:right="-284" w:hanging="425"/>
        <w:jc w:val="left"/>
        <w:rPr>
          <w:sz w:val="24"/>
          <w:szCs w:val="24"/>
          <w:rtl/>
        </w:rPr>
      </w:pPr>
      <w:r w:rsidRPr="001C44F2">
        <w:rPr>
          <w:rFonts w:hint="cs"/>
          <w:sz w:val="24"/>
          <w:szCs w:val="24"/>
          <w:rtl/>
        </w:rPr>
        <w:t>المصدر نفسه .</w:t>
      </w:r>
    </w:p>
  </w:footnote>
  <w:footnote w:id="1445">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سورة البقرة، من الآية (37) .</w:t>
      </w:r>
    </w:p>
  </w:footnote>
  <w:footnote w:id="1446">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ينظر: حجة القراءات ص94- 95 .</w:t>
      </w:r>
    </w:p>
  </w:footnote>
  <w:footnote w:id="1447">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ينظر: حجة القراءات ص 331 .</w:t>
      </w:r>
    </w:p>
  </w:footnote>
  <w:footnote w:id="1448">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سورة يونس، من الآية (30) .</w:t>
      </w:r>
    </w:p>
  </w:footnote>
  <w:footnote w:id="1449">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سورة الفاتحة، الآية (6) .</w:t>
      </w:r>
    </w:p>
  </w:footnote>
  <w:footnote w:id="1450">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سورة الفاتحة، من الآية (7) .</w:t>
      </w:r>
    </w:p>
  </w:footnote>
  <w:footnote w:id="1451">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ينظر: حجة القراءات ص80، وإتحاف فضلاء البشر بالقراءات الأربعة عشر 1/365 .</w:t>
      </w:r>
    </w:p>
  </w:footnote>
  <w:footnote w:id="1452">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سورة البقرة، من الآية (247) .</w:t>
      </w:r>
    </w:p>
  </w:footnote>
  <w:footnote w:id="1453">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سورة الأعراف، من الآية (69) .</w:t>
      </w:r>
    </w:p>
  </w:footnote>
  <w:footnote w:id="1454">
    <w:p w:rsidR="00E13375" w:rsidRPr="001C44F2" w:rsidRDefault="00E13375" w:rsidP="007169F9">
      <w:pPr>
        <w:pStyle w:val="a3"/>
        <w:numPr>
          <w:ilvl w:val="0"/>
          <w:numId w:val="317"/>
        </w:numPr>
        <w:ind w:right="-284" w:hanging="494"/>
        <w:jc w:val="left"/>
        <w:rPr>
          <w:sz w:val="24"/>
          <w:szCs w:val="24"/>
          <w:rtl/>
        </w:rPr>
      </w:pPr>
      <w:r w:rsidRPr="001C44F2">
        <w:rPr>
          <w:rFonts w:hint="cs"/>
          <w:sz w:val="24"/>
          <w:szCs w:val="24"/>
          <w:rtl/>
        </w:rPr>
        <w:t>ينظر: إتحاف فضلاء البشر بالقراءات الأربعة عشر1/444 .</w:t>
      </w:r>
    </w:p>
  </w:footnote>
  <w:footnote w:id="1455">
    <w:p w:rsidR="00E13375" w:rsidRPr="001C44F2" w:rsidRDefault="00E13375" w:rsidP="007169F9">
      <w:pPr>
        <w:pStyle w:val="a3"/>
        <w:numPr>
          <w:ilvl w:val="0"/>
          <w:numId w:val="318"/>
        </w:numPr>
        <w:ind w:left="651" w:right="-284" w:hanging="425"/>
        <w:jc w:val="left"/>
        <w:rPr>
          <w:sz w:val="24"/>
          <w:szCs w:val="24"/>
          <w:rtl/>
        </w:rPr>
      </w:pPr>
      <w:r w:rsidRPr="001C44F2">
        <w:rPr>
          <w:rFonts w:hint="cs"/>
          <w:sz w:val="24"/>
          <w:szCs w:val="24"/>
          <w:rtl/>
        </w:rPr>
        <w:t>سورة الجمعة، من الآية (9) .</w:t>
      </w:r>
    </w:p>
  </w:footnote>
  <w:footnote w:id="1456">
    <w:p w:rsidR="00E13375" w:rsidRPr="001C44F2" w:rsidRDefault="00E13375" w:rsidP="007169F9">
      <w:pPr>
        <w:pStyle w:val="a3"/>
        <w:numPr>
          <w:ilvl w:val="0"/>
          <w:numId w:val="318"/>
        </w:numPr>
        <w:ind w:left="651" w:right="-284" w:hanging="425"/>
        <w:rPr>
          <w:sz w:val="24"/>
          <w:szCs w:val="24"/>
          <w:rtl/>
        </w:rPr>
      </w:pPr>
      <w:r w:rsidRPr="001C44F2">
        <w:rPr>
          <w:rFonts w:hint="cs"/>
          <w:sz w:val="24"/>
          <w:szCs w:val="24"/>
          <w:rtl/>
        </w:rPr>
        <w:t xml:space="preserve">ذكره </w:t>
      </w:r>
      <w:proofErr w:type="spellStart"/>
      <w:r w:rsidRPr="001C44F2">
        <w:rPr>
          <w:rFonts w:hint="cs"/>
          <w:sz w:val="24"/>
          <w:szCs w:val="24"/>
          <w:rtl/>
        </w:rPr>
        <w:t>البيهقي</w:t>
      </w:r>
      <w:proofErr w:type="spellEnd"/>
      <w:r w:rsidRPr="001C44F2">
        <w:rPr>
          <w:rFonts w:hint="cs"/>
          <w:sz w:val="24"/>
          <w:szCs w:val="24"/>
          <w:rtl/>
        </w:rPr>
        <w:t xml:space="preserve"> في سننه: عن</w:t>
      </w:r>
      <w:r w:rsidRPr="001C44F2">
        <w:rPr>
          <w:sz w:val="24"/>
          <w:szCs w:val="24"/>
          <w:rtl/>
        </w:rPr>
        <w:t xml:space="preserve"> </w:t>
      </w:r>
      <w:r w:rsidRPr="001C44F2">
        <w:rPr>
          <w:rFonts w:hint="cs"/>
          <w:sz w:val="24"/>
          <w:szCs w:val="24"/>
          <w:rtl/>
        </w:rPr>
        <w:t>سالم</w:t>
      </w:r>
      <w:r w:rsidRPr="001C44F2">
        <w:rPr>
          <w:sz w:val="24"/>
          <w:szCs w:val="24"/>
          <w:rtl/>
        </w:rPr>
        <w:t xml:space="preserve"> </w:t>
      </w:r>
      <w:r w:rsidRPr="001C44F2">
        <w:rPr>
          <w:rFonts w:hint="cs"/>
          <w:sz w:val="24"/>
          <w:szCs w:val="24"/>
          <w:rtl/>
        </w:rPr>
        <w:t>عن</w:t>
      </w:r>
      <w:r w:rsidRPr="001C44F2">
        <w:rPr>
          <w:sz w:val="24"/>
          <w:szCs w:val="24"/>
          <w:rtl/>
        </w:rPr>
        <w:t xml:space="preserve"> </w:t>
      </w:r>
      <w:r w:rsidRPr="001C44F2">
        <w:rPr>
          <w:rFonts w:hint="cs"/>
          <w:sz w:val="24"/>
          <w:szCs w:val="24"/>
          <w:rtl/>
        </w:rPr>
        <w:t>أبيه</w:t>
      </w:r>
      <w:r w:rsidRPr="001C44F2">
        <w:rPr>
          <w:sz w:val="24"/>
          <w:szCs w:val="24"/>
          <w:rtl/>
        </w:rPr>
        <w:t xml:space="preserve"> </w:t>
      </w:r>
      <w:r w:rsidRPr="001C44F2">
        <w:rPr>
          <w:rFonts w:hint="cs"/>
          <w:sz w:val="24"/>
          <w:szCs w:val="24"/>
          <w:rtl/>
        </w:rPr>
        <w:t>قال:</w:t>
      </w:r>
      <w:r w:rsidRPr="001C44F2">
        <w:rPr>
          <w:sz w:val="24"/>
          <w:szCs w:val="24"/>
          <w:rtl/>
        </w:rPr>
        <w:t xml:space="preserve"> </w:t>
      </w:r>
      <w:r w:rsidRPr="001C44F2">
        <w:rPr>
          <w:rFonts w:hint="cs"/>
          <w:sz w:val="24"/>
          <w:szCs w:val="24"/>
          <w:rtl/>
        </w:rPr>
        <w:t>ما</w:t>
      </w:r>
      <w:r w:rsidRPr="001C44F2">
        <w:rPr>
          <w:sz w:val="24"/>
          <w:szCs w:val="24"/>
          <w:rtl/>
        </w:rPr>
        <w:t xml:space="preserve"> </w:t>
      </w:r>
      <w:r w:rsidRPr="001C44F2">
        <w:rPr>
          <w:rFonts w:hint="cs"/>
          <w:sz w:val="24"/>
          <w:szCs w:val="24"/>
          <w:rtl/>
        </w:rPr>
        <w:t>سمعت</w:t>
      </w:r>
      <w:r w:rsidRPr="001C44F2">
        <w:rPr>
          <w:sz w:val="24"/>
          <w:szCs w:val="24"/>
          <w:rtl/>
        </w:rPr>
        <w:t xml:space="preserve"> </w:t>
      </w:r>
      <w:r w:rsidRPr="001C44F2">
        <w:rPr>
          <w:rFonts w:hint="cs"/>
          <w:sz w:val="24"/>
          <w:szCs w:val="24"/>
          <w:rtl/>
        </w:rPr>
        <w:t>عمر</w:t>
      </w:r>
      <w:r w:rsidRPr="001C44F2">
        <w:rPr>
          <w:sz w:val="24"/>
          <w:szCs w:val="24"/>
          <w:rtl/>
        </w:rPr>
        <w:t xml:space="preserve"> </w:t>
      </w:r>
      <w:r w:rsidRPr="001C44F2">
        <w:rPr>
          <w:rFonts w:hint="cs"/>
          <w:sz w:val="24"/>
          <w:szCs w:val="24"/>
          <w:rtl/>
        </w:rPr>
        <w:t>بن</w:t>
      </w:r>
      <w:r w:rsidRPr="001C44F2">
        <w:rPr>
          <w:sz w:val="24"/>
          <w:szCs w:val="24"/>
          <w:rtl/>
        </w:rPr>
        <w:t xml:space="preserve"> </w:t>
      </w:r>
      <w:r w:rsidRPr="001C44F2">
        <w:rPr>
          <w:rFonts w:hint="cs"/>
          <w:sz w:val="24"/>
          <w:szCs w:val="24"/>
          <w:rtl/>
        </w:rPr>
        <w:t>الخطاب</w:t>
      </w:r>
      <w:r w:rsidRPr="001C44F2">
        <w:rPr>
          <w:sz w:val="24"/>
          <w:szCs w:val="24"/>
          <w:rtl/>
        </w:rPr>
        <w:t xml:space="preserve"> </w:t>
      </w:r>
      <w:r w:rsidRPr="001C44F2">
        <w:rPr>
          <w:rFonts w:hint="cs"/>
          <w:sz w:val="24"/>
          <w:szCs w:val="24"/>
          <w:rtl/>
        </w:rPr>
        <w:t>رضي</w:t>
      </w:r>
      <w:r w:rsidRPr="001C44F2">
        <w:rPr>
          <w:sz w:val="24"/>
          <w:szCs w:val="24"/>
          <w:rtl/>
        </w:rPr>
        <w:t xml:space="preserve"> </w:t>
      </w:r>
      <w:r w:rsidRPr="001C44F2">
        <w:rPr>
          <w:rFonts w:hint="cs"/>
          <w:sz w:val="24"/>
          <w:szCs w:val="24"/>
          <w:rtl/>
        </w:rPr>
        <w:t>الله</w:t>
      </w:r>
      <w:r w:rsidRPr="001C44F2">
        <w:rPr>
          <w:sz w:val="24"/>
          <w:szCs w:val="24"/>
          <w:rtl/>
        </w:rPr>
        <w:t xml:space="preserve"> </w:t>
      </w:r>
      <w:r w:rsidRPr="001C44F2">
        <w:rPr>
          <w:rFonts w:hint="cs"/>
          <w:sz w:val="24"/>
          <w:szCs w:val="24"/>
          <w:rtl/>
        </w:rPr>
        <w:t>عنه</w:t>
      </w:r>
      <w:r w:rsidRPr="001C44F2">
        <w:rPr>
          <w:sz w:val="24"/>
          <w:szCs w:val="24"/>
          <w:rtl/>
        </w:rPr>
        <w:t xml:space="preserve"> </w:t>
      </w:r>
      <w:r w:rsidRPr="001C44F2">
        <w:rPr>
          <w:rFonts w:hint="cs"/>
          <w:sz w:val="24"/>
          <w:szCs w:val="24"/>
          <w:rtl/>
        </w:rPr>
        <w:t>يقرؤها</w:t>
      </w:r>
      <w:r w:rsidRPr="001C44F2">
        <w:rPr>
          <w:sz w:val="24"/>
          <w:szCs w:val="24"/>
          <w:rtl/>
        </w:rPr>
        <w:t xml:space="preserve"> </w:t>
      </w:r>
      <w:r w:rsidRPr="001C44F2">
        <w:rPr>
          <w:rFonts w:hint="cs"/>
          <w:sz w:val="24"/>
          <w:szCs w:val="24"/>
          <w:rtl/>
        </w:rPr>
        <w:t>إلا:</w:t>
      </w:r>
      <w:r w:rsidRPr="001C44F2">
        <w:rPr>
          <w:sz w:val="24"/>
          <w:szCs w:val="24"/>
          <w:rtl/>
        </w:rPr>
        <w:t xml:space="preserve"> </w:t>
      </w:r>
      <w:r w:rsidRPr="001C44F2">
        <w:rPr>
          <w:rFonts w:hint="cs"/>
          <w:sz w:val="24"/>
          <w:szCs w:val="24"/>
          <w:rtl/>
        </w:rPr>
        <w:t>فامضوا</w:t>
      </w:r>
      <w:r w:rsidRPr="001C44F2">
        <w:rPr>
          <w:sz w:val="24"/>
          <w:szCs w:val="24"/>
          <w:rtl/>
        </w:rPr>
        <w:t xml:space="preserve"> </w:t>
      </w:r>
      <w:r w:rsidRPr="001C44F2">
        <w:rPr>
          <w:rFonts w:hint="cs"/>
          <w:sz w:val="24"/>
          <w:szCs w:val="24"/>
          <w:rtl/>
        </w:rPr>
        <w:t>إلى</w:t>
      </w:r>
      <w:r w:rsidRPr="001C44F2">
        <w:rPr>
          <w:sz w:val="24"/>
          <w:szCs w:val="24"/>
          <w:rtl/>
        </w:rPr>
        <w:t xml:space="preserve"> </w:t>
      </w:r>
      <w:r w:rsidRPr="001C44F2">
        <w:rPr>
          <w:rFonts w:hint="cs"/>
          <w:sz w:val="24"/>
          <w:szCs w:val="24"/>
          <w:rtl/>
        </w:rPr>
        <w:t>ذكر</w:t>
      </w:r>
      <w:r w:rsidRPr="001C44F2">
        <w:rPr>
          <w:sz w:val="24"/>
          <w:szCs w:val="24"/>
          <w:rtl/>
        </w:rPr>
        <w:t xml:space="preserve"> </w:t>
      </w:r>
      <w:r w:rsidRPr="001C44F2">
        <w:rPr>
          <w:rFonts w:hint="cs"/>
          <w:sz w:val="24"/>
          <w:szCs w:val="24"/>
          <w:rtl/>
        </w:rPr>
        <w:t xml:space="preserve">الله. </w:t>
      </w:r>
      <w:r w:rsidRPr="006B7156">
        <w:rPr>
          <w:rFonts w:hint="cs"/>
          <w:sz w:val="24"/>
          <w:szCs w:val="24"/>
          <w:rtl/>
        </w:rPr>
        <w:t>سنن</w:t>
      </w:r>
      <w:r w:rsidRPr="006B7156">
        <w:rPr>
          <w:sz w:val="24"/>
          <w:szCs w:val="24"/>
          <w:rtl/>
        </w:rPr>
        <w:t xml:space="preserve"> </w:t>
      </w:r>
      <w:proofErr w:type="spellStart"/>
      <w:r w:rsidRPr="006B7156">
        <w:rPr>
          <w:rFonts w:hint="cs"/>
          <w:sz w:val="24"/>
          <w:szCs w:val="24"/>
          <w:rtl/>
        </w:rPr>
        <w:t>البيهقي</w:t>
      </w:r>
      <w:proofErr w:type="spellEnd"/>
      <w:r w:rsidRPr="006B7156">
        <w:rPr>
          <w:sz w:val="24"/>
          <w:szCs w:val="24"/>
          <w:rtl/>
        </w:rPr>
        <w:t xml:space="preserve"> </w:t>
      </w:r>
      <w:r w:rsidRPr="006B7156">
        <w:rPr>
          <w:rFonts w:hint="cs"/>
          <w:sz w:val="24"/>
          <w:szCs w:val="24"/>
          <w:rtl/>
        </w:rPr>
        <w:t>الكبرى،</w:t>
      </w:r>
      <w:r w:rsidRPr="006B7156">
        <w:rPr>
          <w:sz w:val="24"/>
          <w:szCs w:val="24"/>
          <w:rtl/>
        </w:rPr>
        <w:t xml:space="preserve"> </w:t>
      </w:r>
      <w:r w:rsidRPr="006B7156">
        <w:rPr>
          <w:rFonts w:hint="cs"/>
          <w:sz w:val="24"/>
          <w:szCs w:val="24"/>
          <w:rtl/>
        </w:rPr>
        <w:t>تأليف</w:t>
      </w:r>
      <w:r w:rsidRPr="006B7156">
        <w:rPr>
          <w:sz w:val="24"/>
          <w:szCs w:val="24"/>
          <w:rtl/>
        </w:rPr>
        <w:t xml:space="preserve">: </w:t>
      </w:r>
      <w:r w:rsidRPr="006B7156">
        <w:rPr>
          <w:rFonts w:hint="cs"/>
          <w:sz w:val="24"/>
          <w:szCs w:val="24"/>
          <w:rtl/>
        </w:rPr>
        <w:t>أحمد</w:t>
      </w:r>
      <w:r w:rsidRPr="006B7156">
        <w:rPr>
          <w:sz w:val="24"/>
          <w:szCs w:val="24"/>
          <w:rtl/>
        </w:rPr>
        <w:t xml:space="preserve"> </w:t>
      </w:r>
      <w:r w:rsidRPr="006B7156">
        <w:rPr>
          <w:rFonts w:hint="cs"/>
          <w:sz w:val="24"/>
          <w:szCs w:val="24"/>
          <w:rtl/>
        </w:rPr>
        <w:t>بن</w:t>
      </w:r>
      <w:r w:rsidRPr="006B7156">
        <w:rPr>
          <w:sz w:val="24"/>
          <w:szCs w:val="24"/>
          <w:rtl/>
        </w:rPr>
        <w:t xml:space="preserve"> </w:t>
      </w:r>
      <w:r w:rsidRPr="006B7156">
        <w:rPr>
          <w:rFonts w:hint="cs"/>
          <w:sz w:val="24"/>
          <w:szCs w:val="24"/>
          <w:rtl/>
        </w:rPr>
        <w:t>الحسين</w:t>
      </w:r>
      <w:r w:rsidRPr="006B7156">
        <w:rPr>
          <w:sz w:val="24"/>
          <w:szCs w:val="24"/>
          <w:rtl/>
        </w:rPr>
        <w:t xml:space="preserve"> </w:t>
      </w:r>
      <w:r w:rsidRPr="006B7156">
        <w:rPr>
          <w:rFonts w:hint="cs"/>
          <w:sz w:val="24"/>
          <w:szCs w:val="24"/>
          <w:rtl/>
        </w:rPr>
        <w:t>بن</w:t>
      </w:r>
      <w:r w:rsidRPr="006B7156">
        <w:rPr>
          <w:sz w:val="24"/>
          <w:szCs w:val="24"/>
          <w:rtl/>
        </w:rPr>
        <w:t xml:space="preserve"> </w:t>
      </w:r>
      <w:r w:rsidRPr="006B7156">
        <w:rPr>
          <w:rFonts w:hint="cs"/>
          <w:sz w:val="24"/>
          <w:szCs w:val="24"/>
          <w:rtl/>
        </w:rPr>
        <w:t>علي</w:t>
      </w:r>
      <w:r w:rsidRPr="006B7156">
        <w:rPr>
          <w:sz w:val="24"/>
          <w:szCs w:val="24"/>
          <w:rtl/>
        </w:rPr>
        <w:t xml:space="preserve"> </w:t>
      </w:r>
      <w:proofErr w:type="spellStart"/>
      <w:r w:rsidRPr="006B7156">
        <w:rPr>
          <w:rFonts w:hint="cs"/>
          <w:sz w:val="24"/>
          <w:szCs w:val="24"/>
          <w:rtl/>
        </w:rPr>
        <w:t>البيهقي</w:t>
      </w:r>
      <w:proofErr w:type="spellEnd"/>
      <w:r w:rsidRPr="006B7156">
        <w:rPr>
          <w:rFonts w:hint="cs"/>
          <w:sz w:val="24"/>
          <w:szCs w:val="24"/>
          <w:rtl/>
        </w:rPr>
        <w:t xml:space="preserve"> أبو</w:t>
      </w:r>
      <w:r w:rsidRPr="006B7156">
        <w:rPr>
          <w:sz w:val="24"/>
          <w:szCs w:val="24"/>
          <w:rtl/>
        </w:rPr>
        <w:t xml:space="preserve"> </w:t>
      </w:r>
      <w:r w:rsidRPr="006B7156">
        <w:rPr>
          <w:rFonts w:hint="cs"/>
          <w:sz w:val="24"/>
          <w:szCs w:val="24"/>
          <w:rtl/>
        </w:rPr>
        <w:t>بكر</w:t>
      </w:r>
      <w:r>
        <w:rPr>
          <w:rFonts w:hint="cs"/>
          <w:sz w:val="24"/>
          <w:szCs w:val="24"/>
          <w:rtl/>
        </w:rPr>
        <w:t>(ت458هـ)</w:t>
      </w:r>
      <w:r w:rsidRPr="006B7156">
        <w:rPr>
          <w:rFonts w:hint="cs"/>
          <w:sz w:val="24"/>
          <w:szCs w:val="24"/>
          <w:rtl/>
        </w:rPr>
        <w:t>،</w:t>
      </w:r>
      <w:r w:rsidRPr="00CB7AAF">
        <w:rPr>
          <w:rFonts w:hint="cs"/>
          <w:sz w:val="24"/>
          <w:szCs w:val="24"/>
          <w:rtl/>
        </w:rPr>
        <w:t xml:space="preserve"> </w:t>
      </w:r>
      <w:r w:rsidRPr="006B7156">
        <w:rPr>
          <w:rFonts w:hint="cs"/>
          <w:sz w:val="24"/>
          <w:szCs w:val="24"/>
          <w:rtl/>
        </w:rPr>
        <w:t>تحقيق</w:t>
      </w:r>
      <w:r w:rsidRPr="006B7156">
        <w:rPr>
          <w:sz w:val="24"/>
          <w:szCs w:val="24"/>
          <w:rtl/>
        </w:rPr>
        <w:t xml:space="preserve">: </w:t>
      </w:r>
      <w:r w:rsidRPr="006B7156">
        <w:rPr>
          <w:rFonts w:hint="cs"/>
          <w:sz w:val="24"/>
          <w:szCs w:val="24"/>
          <w:rtl/>
        </w:rPr>
        <w:t>محمد</w:t>
      </w:r>
      <w:r w:rsidRPr="006B7156">
        <w:rPr>
          <w:sz w:val="24"/>
          <w:szCs w:val="24"/>
          <w:rtl/>
        </w:rPr>
        <w:t xml:space="preserve"> </w:t>
      </w:r>
      <w:r w:rsidRPr="006B7156">
        <w:rPr>
          <w:rFonts w:hint="cs"/>
          <w:sz w:val="24"/>
          <w:szCs w:val="24"/>
          <w:rtl/>
        </w:rPr>
        <w:t>عبد</w:t>
      </w:r>
      <w:r w:rsidRPr="006B7156">
        <w:rPr>
          <w:sz w:val="24"/>
          <w:szCs w:val="24"/>
          <w:rtl/>
        </w:rPr>
        <w:t xml:space="preserve"> </w:t>
      </w:r>
      <w:r w:rsidRPr="006B7156">
        <w:rPr>
          <w:rFonts w:hint="cs"/>
          <w:sz w:val="24"/>
          <w:szCs w:val="24"/>
          <w:rtl/>
        </w:rPr>
        <w:t>القادر</w:t>
      </w:r>
      <w:r w:rsidRPr="006B7156">
        <w:rPr>
          <w:sz w:val="24"/>
          <w:szCs w:val="24"/>
          <w:rtl/>
        </w:rPr>
        <w:t xml:space="preserve"> </w:t>
      </w:r>
      <w:r w:rsidRPr="006B7156">
        <w:rPr>
          <w:rFonts w:hint="cs"/>
          <w:sz w:val="24"/>
          <w:szCs w:val="24"/>
          <w:rtl/>
        </w:rPr>
        <w:t>عطا</w:t>
      </w:r>
      <w:r>
        <w:rPr>
          <w:rFonts w:hint="cs"/>
          <w:sz w:val="24"/>
          <w:szCs w:val="24"/>
          <w:rtl/>
        </w:rPr>
        <w:t>،</w:t>
      </w:r>
      <w:r w:rsidRPr="006B7156">
        <w:rPr>
          <w:sz w:val="24"/>
          <w:szCs w:val="24"/>
          <w:rtl/>
        </w:rPr>
        <w:t xml:space="preserve"> </w:t>
      </w:r>
      <w:r>
        <w:rPr>
          <w:rFonts w:hint="cs"/>
          <w:sz w:val="24"/>
          <w:szCs w:val="24"/>
          <w:rtl/>
        </w:rPr>
        <w:t>دار الكتب العلمية، بيروت، لبنان،ط3، 1424هـ،</w:t>
      </w:r>
      <w:r w:rsidRPr="006B7156">
        <w:rPr>
          <w:sz w:val="24"/>
          <w:szCs w:val="24"/>
          <w:rtl/>
        </w:rPr>
        <w:t xml:space="preserve"> </w:t>
      </w:r>
      <w:r w:rsidRPr="001C44F2">
        <w:rPr>
          <w:rFonts w:hint="cs"/>
          <w:sz w:val="24"/>
          <w:szCs w:val="24"/>
          <w:rtl/>
        </w:rPr>
        <w:t>3/</w:t>
      </w:r>
      <w:r>
        <w:rPr>
          <w:rFonts w:hint="cs"/>
          <w:sz w:val="24"/>
          <w:szCs w:val="24"/>
          <w:rtl/>
        </w:rPr>
        <w:t>322</w:t>
      </w:r>
      <w:r w:rsidRPr="001C44F2">
        <w:rPr>
          <w:rFonts w:hint="cs"/>
          <w:sz w:val="24"/>
          <w:szCs w:val="24"/>
          <w:rtl/>
        </w:rPr>
        <w:t xml:space="preserve"> رقم الحديث (5</w:t>
      </w:r>
      <w:r>
        <w:rPr>
          <w:rFonts w:hint="cs"/>
          <w:sz w:val="24"/>
          <w:szCs w:val="24"/>
          <w:rtl/>
        </w:rPr>
        <w:t>867</w:t>
      </w:r>
      <w:r w:rsidRPr="001C44F2">
        <w:rPr>
          <w:rFonts w:hint="cs"/>
          <w:sz w:val="24"/>
          <w:szCs w:val="24"/>
          <w:rtl/>
        </w:rPr>
        <w:t>) .</w:t>
      </w:r>
    </w:p>
  </w:footnote>
  <w:footnote w:id="1457">
    <w:p w:rsidR="00E13375" w:rsidRPr="001C44F2" w:rsidRDefault="00E13375" w:rsidP="007169F9">
      <w:pPr>
        <w:pStyle w:val="a3"/>
        <w:numPr>
          <w:ilvl w:val="0"/>
          <w:numId w:val="318"/>
        </w:numPr>
        <w:ind w:left="651" w:right="-284" w:hanging="425"/>
        <w:jc w:val="left"/>
        <w:rPr>
          <w:sz w:val="24"/>
          <w:szCs w:val="24"/>
          <w:rtl/>
        </w:rPr>
      </w:pPr>
      <w:r w:rsidRPr="001C44F2">
        <w:rPr>
          <w:rFonts w:hint="cs"/>
          <w:sz w:val="24"/>
          <w:szCs w:val="24"/>
          <w:rtl/>
        </w:rPr>
        <w:t>سورة التوبة، من الآية (111) .</w:t>
      </w:r>
    </w:p>
  </w:footnote>
  <w:footnote w:id="1458">
    <w:p w:rsidR="00E13375" w:rsidRPr="001C44F2" w:rsidRDefault="00E13375" w:rsidP="007169F9">
      <w:pPr>
        <w:pStyle w:val="a3"/>
        <w:numPr>
          <w:ilvl w:val="0"/>
          <w:numId w:val="318"/>
        </w:numPr>
        <w:ind w:left="651" w:right="-284" w:hanging="425"/>
        <w:jc w:val="left"/>
        <w:rPr>
          <w:sz w:val="24"/>
          <w:szCs w:val="24"/>
          <w:rtl/>
        </w:rPr>
      </w:pPr>
      <w:r w:rsidRPr="001C44F2">
        <w:rPr>
          <w:rFonts w:hint="cs"/>
          <w:sz w:val="24"/>
          <w:szCs w:val="24"/>
          <w:rtl/>
        </w:rPr>
        <w:t>سورة البقرة، من الآية (132) .</w:t>
      </w:r>
    </w:p>
  </w:footnote>
  <w:footnote w:id="1459">
    <w:p w:rsidR="00E13375" w:rsidRPr="001C44F2" w:rsidRDefault="00E13375" w:rsidP="007169F9">
      <w:pPr>
        <w:pStyle w:val="a3"/>
        <w:numPr>
          <w:ilvl w:val="0"/>
          <w:numId w:val="318"/>
        </w:numPr>
        <w:ind w:left="651" w:right="-284" w:hanging="425"/>
        <w:rPr>
          <w:sz w:val="24"/>
          <w:szCs w:val="24"/>
          <w:rtl/>
        </w:rPr>
      </w:pPr>
      <w:r w:rsidRPr="001C44F2">
        <w:rPr>
          <w:rFonts w:hint="cs"/>
          <w:sz w:val="24"/>
          <w:szCs w:val="24"/>
          <w:rtl/>
        </w:rPr>
        <w:t>ينظر: البدور الزاهرة في القراءات الأربعة عشر1/141، وإتحاف فضلاء البشر بالقراءات الأربعة عشر1/418 .</w:t>
      </w:r>
    </w:p>
  </w:footnote>
  <w:footnote w:id="1460">
    <w:p w:rsidR="00E13375" w:rsidRPr="001C44F2" w:rsidRDefault="00E13375" w:rsidP="007169F9">
      <w:pPr>
        <w:pStyle w:val="a3"/>
        <w:numPr>
          <w:ilvl w:val="0"/>
          <w:numId w:val="318"/>
        </w:numPr>
        <w:ind w:left="651" w:right="-284" w:hanging="425"/>
        <w:jc w:val="left"/>
        <w:rPr>
          <w:sz w:val="24"/>
          <w:szCs w:val="24"/>
          <w:rtl/>
        </w:rPr>
      </w:pPr>
      <w:r w:rsidRPr="001C44F2">
        <w:rPr>
          <w:rFonts w:hint="cs"/>
          <w:sz w:val="24"/>
          <w:szCs w:val="24"/>
          <w:rtl/>
        </w:rPr>
        <w:t>ينظر: المحرر الوجيز في تفسير الكتاب العزيز 1/43، والجامع لأحكام القرآن 1/45 .</w:t>
      </w:r>
    </w:p>
  </w:footnote>
  <w:footnote w:id="1461">
    <w:p w:rsidR="00E13375" w:rsidRPr="001C44F2" w:rsidRDefault="00E13375" w:rsidP="007169F9">
      <w:pPr>
        <w:pStyle w:val="a3"/>
        <w:numPr>
          <w:ilvl w:val="0"/>
          <w:numId w:val="318"/>
        </w:numPr>
        <w:ind w:left="651" w:right="-284" w:hanging="425"/>
        <w:jc w:val="left"/>
        <w:rPr>
          <w:sz w:val="24"/>
          <w:szCs w:val="24"/>
          <w:rtl/>
        </w:rPr>
      </w:pPr>
      <w:r w:rsidRPr="001C44F2">
        <w:rPr>
          <w:rFonts w:hint="cs"/>
          <w:sz w:val="24"/>
          <w:szCs w:val="24"/>
          <w:rtl/>
        </w:rPr>
        <w:t>سورة هود، من الآية (78) .</w:t>
      </w:r>
    </w:p>
  </w:footnote>
  <w:footnote w:id="1462">
    <w:p w:rsidR="00E13375" w:rsidRPr="001C44F2" w:rsidRDefault="00E13375" w:rsidP="007169F9">
      <w:pPr>
        <w:pStyle w:val="a3"/>
        <w:numPr>
          <w:ilvl w:val="0"/>
          <w:numId w:val="318"/>
        </w:numPr>
        <w:ind w:left="651" w:right="-284" w:hanging="425"/>
        <w:jc w:val="left"/>
        <w:rPr>
          <w:sz w:val="24"/>
          <w:szCs w:val="24"/>
          <w:rtl/>
        </w:rPr>
      </w:pPr>
      <w:r w:rsidRPr="001C44F2">
        <w:rPr>
          <w:rFonts w:hint="cs"/>
          <w:sz w:val="24"/>
          <w:szCs w:val="24"/>
          <w:rtl/>
        </w:rPr>
        <w:t>سورة الشعراء، من الآية (13) .</w:t>
      </w:r>
    </w:p>
  </w:footnote>
  <w:footnote w:id="1463">
    <w:p w:rsidR="00E13375" w:rsidRPr="001C44F2" w:rsidRDefault="00E13375" w:rsidP="007169F9">
      <w:pPr>
        <w:pStyle w:val="a3"/>
        <w:numPr>
          <w:ilvl w:val="0"/>
          <w:numId w:val="318"/>
        </w:numPr>
        <w:ind w:left="651" w:right="-284" w:hanging="425"/>
        <w:rPr>
          <w:sz w:val="24"/>
          <w:szCs w:val="24"/>
          <w:rtl/>
        </w:rPr>
      </w:pPr>
      <w:r w:rsidRPr="001C44F2">
        <w:rPr>
          <w:rFonts w:hint="cs"/>
          <w:sz w:val="24"/>
          <w:szCs w:val="24"/>
          <w:rtl/>
        </w:rPr>
        <w:t>لم أجد هذه القراءة في كتب القراءات، وذكرها الشوكاني في تفسيره، وذكر بأن الحسن قرأ بها . ينظر: فتح</w:t>
      </w:r>
      <w:r w:rsidRPr="001C44F2">
        <w:rPr>
          <w:sz w:val="24"/>
          <w:szCs w:val="24"/>
          <w:rtl/>
        </w:rPr>
        <w:t xml:space="preserve"> </w:t>
      </w:r>
      <w:r w:rsidRPr="001C44F2">
        <w:rPr>
          <w:rFonts w:hint="cs"/>
          <w:sz w:val="24"/>
          <w:szCs w:val="24"/>
          <w:rtl/>
        </w:rPr>
        <w:t>القدير</w:t>
      </w:r>
      <w:r w:rsidRPr="001C44F2">
        <w:rPr>
          <w:sz w:val="24"/>
          <w:szCs w:val="24"/>
          <w:rtl/>
        </w:rPr>
        <w:t xml:space="preserve"> </w:t>
      </w:r>
      <w:r w:rsidRPr="001C44F2">
        <w:rPr>
          <w:rFonts w:hint="cs"/>
          <w:sz w:val="24"/>
          <w:szCs w:val="24"/>
          <w:rtl/>
        </w:rPr>
        <w:t>الجامع</w:t>
      </w:r>
      <w:r w:rsidRPr="001C44F2">
        <w:rPr>
          <w:sz w:val="24"/>
          <w:szCs w:val="24"/>
          <w:rtl/>
        </w:rPr>
        <w:t xml:space="preserve"> </w:t>
      </w:r>
      <w:r w:rsidRPr="001C44F2">
        <w:rPr>
          <w:rFonts w:hint="cs"/>
          <w:sz w:val="24"/>
          <w:szCs w:val="24"/>
          <w:rtl/>
        </w:rPr>
        <w:t>بين</w:t>
      </w:r>
      <w:r w:rsidRPr="001C44F2">
        <w:rPr>
          <w:sz w:val="24"/>
          <w:szCs w:val="24"/>
          <w:rtl/>
        </w:rPr>
        <w:t xml:space="preserve"> </w:t>
      </w:r>
      <w:r w:rsidRPr="001C44F2">
        <w:rPr>
          <w:rFonts w:hint="cs"/>
          <w:sz w:val="24"/>
          <w:szCs w:val="24"/>
          <w:rtl/>
        </w:rPr>
        <w:t>فني</w:t>
      </w:r>
      <w:r w:rsidRPr="001C44F2">
        <w:rPr>
          <w:sz w:val="24"/>
          <w:szCs w:val="24"/>
          <w:rtl/>
        </w:rPr>
        <w:t xml:space="preserve"> </w:t>
      </w:r>
      <w:r w:rsidRPr="001C44F2">
        <w:rPr>
          <w:rFonts w:hint="cs"/>
          <w:sz w:val="24"/>
          <w:szCs w:val="24"/>
          <w:rtl/>
        </w:rPr>
        <w:t>الرواية</w:t>
      </w:r>
      <w:r w:rsidRPr="001C44F2">
        <w:rPr>
          <w:sz w:val="24"/>
          <w:szCs w:val="24"/>
          <w:rtl/>
        </w:rPr>
        <w:t xml:space="preserve"> </w:t>
      </w:r>
      <w:r w:rsidRPr="001C44F2">
        <w:rPr>
          <w:rFonts w:hint="cs"/>
          <w:sz w:val="24"/>
          <w:szCs w:val="24"/>
          <w:rtl/>
        </w:rPr>
        <w:t>والدراية</w:t>
      </w:r>
      <w:r w:rsidRPr="001C44F2">
        <w:rPr>
          <w:sz w:val="24"/>
          <w:szCs w:val="24"/>
          <w:rtl/>
        </w:rPr>
        <w:t xml:space="preserve"> </w:t>
      </w:r>
      <w:r w:rsidRPr="001C44F2">
        <w:rPr>
          <w:rFonts w:hint="cs"/>
          <w:sz w:val="24"/>
          <w:szCs w:val="24"/>
          <w:rtl/>
        </w:rPr>
        <w:t>من</w:t>
      </w:r>
      <w:r w:rsidRPr="001C44F2">
        <w:rPr>
          <w:sz w:val="24"/>
          <w:szCs w:val="24"/>
          <w:rtl/>
        </w:rPr>
        <w:t xml:space="preserve"> </w:t>
      </w:r>
      <w:r w:rsidRPr="001C44F2">
        <w:rPr>
          <w:rFonts w:hint="cs"/>
          <w:sz w:val="24"/>
          <w:szCs w:val="24"/>
          <w:rtl/>
        </w:rPr>
        <w:t>علم</w:t>
      </w:r>
      <w:r w:rsidRPr="001C44F2">
        <w:rPr>
          <w:sz w:val="24"/>
          <w:szCs w:val="24"/>
          <w:rtl/>
        </w:rPr>
        <w:t xml:space="preserve"> </w:t>
      </w:r>
      <w:r w:rsidRPr="001C44F2">
        <w:rPr>
          <w:rFonts w:hint="cs"/>
          <w:sz w:val="24"/>
          <w:szCs w:val="24"/>
          <w:rtl/>
        </w:rPr>
        <w:t xml:space="preserve">التفسير 2/514 .  </w:t>
      </w:r>
    </w:p>
  </w:footnote>
  <w:footnote w:id="1464">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ينظر: إتحاف فضلاء البشر بالقراءات الأربعة عشر 2/314 .</w:t>
      </w:r>
    </w:p>
  </w:footnote>
  <w:footnote w:id="1465">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سورة سبأ، من الآية (19) .</w:t>
      </w:r>
    </w:p>
  </w:footnote>
  <w:footnote w:id="1466">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سورة القارعة، من الآية (5) .</w:t>
      </w:r>
    </w:p>
  </w:footnote>
  <w:footnote w:id="1467">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سورة الواقعة، الآية (29) .</w:t>
      </w:r>
    </w:p>
  </w:footnote>
  <w:footnote w:id="1468">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 xml:space="preserve">سورة ق، من الآية (19) . </w:t>
      </w:r>
    </w:p>
  </w:footnote>
  <w:footnote w:id="1469">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سورة ص، من الآية،(23) .</w:t>
      </w:r>
    </w:p>
  </w:footnote>
  <w:footnote w:id="1470">
    <w:p w:rsidR="00E13375" w:rsidRPr="001C44F2" w:rsidRDefault="00E13375" w:rsidP="007169F9">
      <w:pPr>
        <w:pStyle w:val="a3"/>
        <w:numPr>
          <w:ilvl w:val="0"/>
          <w:numId w:val="319"/>
        </w:numPr>
        <w:ind w:left="651" w:right="-284" w:hanging="425"/>
        <w:jc w:val="left"/>
        <w:rPr>
          <w:sz w:val="24"/>
          <w:szCs w:val="24"/>
          <w:rtl/>
        </w:rPr>
      </w:pPr>
      <w:r w:rsidRPr="001C44F2">
        <w:rPr>
          <w:rFonts w:hint="cs"/>
          <w:sz w:val="24"/>
          <w:szCs w:val="24"/>
          <w:rtl/>
        </w:rPr>
        <w:t>ينظر: جامع البيان عن تأويل آي القرآن 23/143 .</w:t>
      </w:r>
    </w:p>
  </w:footnote>
  <w:footnote w:id="1471">
    <w:p w:rsidR="00E13375" w:rsidRPr="001C44F2" w:rsidRDefault="00E13375" w:rsidP="007169F9">
      <w:pPr>
        <w:pStyle w:val="a3"/>
        <w:numPr>
          <w:ilvl w:val="0"/>
          <w:numId w:val="320"/>
        </w:numPr>
        <w:ind w:left="651" w:right="-284" w:hanging="425"/>
        <w:jc w:val="left"/>
        <w:rPr>
          <w:sz w:val="24"/>
          <w:szCs w:val="24"/>
          <w:rtl/>
        </w:rPr>
      </w:pPr>
      <w:r w:rsidRPr="001C44F2">
        <w:rPr>
          <w:rFonts w:hint="cs"/>
          <w:sz w:val="24"/>
          <w:szCs w:val="24"/>
          <w:rtl/>
        </w:rPr>
        <w:t>ينظر: مناهل العرفان في علوم القرآن 1/160 .</w:t>
      </w:r>
    </w:p>
  </w:footnote>
  <w:footnote w:id="1472">
    <w:p w:rsidR="00E13375" w:rsidRPr="00855E80" w:rsidRDefault="00E13375" w:rsidP="007169F9">
      <w:pPr>
        <w:pStyle w:val="a3"/>
        <w:numPr>
          <w:ilvl w:val="0"/>
          <w:numId w:val="320"/>
        </w:numPr>
        <w:ind w:left="651" w:right="-284" w:hanging="425"/>
        <w:jc w:val="left"/>
        <w:rPr>
          <w:sz w:val="24"/>
          <w:szCs w:val="24"/>
          <w:rtl/>
        </w:rPr>
      </w:pPr>
      <w:r w:rsidRPr="00855E80">
        <w:rPr>
          <w:rFonts w:hint="cs"/>
          <w:sz w:val="24"/>
          <w:szCs w:val="24"/>
          <w:rtl/>
        </w:rPr>
        <w:t xml:space="preserve">شرح النووي على صحيح مسلم 6/100 . </w:t>
      </w:r>
    </w:p>
  </w:footnote>
  <w:footnote w:id="1473">
    <w:p w:rsidR="00E13375" w:rsidRPr="00D22508" w:rsidRDefault="00E13375" w:rsidP="007169F9">
      <w:pPr>
        <w:pStyle w:val="a3"/>
        <w:numPr>
          <w:ilvl w:val="0"/>
          <w:numId w:val="321"/>
        </w:numPr>
        <w:ind w:left="651" w:right="-284" w:hanging="425"/>
        <w:rPr>
          <w:sz w:val="24"/>
          <w:szCs w:val="24"/>
          <w:rtl/>
        </w:rPr>
      </w:pPr>
      <w:r w:rsidRPr="00D22508">
        <w:rPr>
          <w:rFonts w:hint="cs"/>
          <w:sz w:val="24"/>
          <w:szCs w:val="24"/>
          <w:rtl/>
        </w:rPr>
        <w:t>ينظر: المعجم</w:t>
      </w:r>
      <w:r w:rsidRPr="00D22508">
        <w:rPr>
          <w:sz w:val="24"/>
          <w:szCs w:val="24"/>
          <w:rtl/>
        </w:rPr>
        <w:t xml:space="preserve"> </w:t>
      </w:r>
      <w:r w:rsidRPr="00D22508">
        <w:rPr>
          <w:rFonts w:hint="cs"/>
          <w:sz w:val="24"/>
          <w:szCs w:val="24"/>
          <w:rtl/>
        </w:rPr>
        <w:t>الوسيط:</w:t>
      </w:r>
      <w:r w:rsidRPr="00D22508">
        <w:rPr>
          <w:sz w:val="24"/>
          <w:szCs w:val="24"/>
          <w:rtl/>
        </w:rPr>
        <w:t xml:space="preserve"> </w:t>
      </w:r>
      <w:r w:rsidRPr="00D22508">
        <w:rPr>
          <w:rFonts w:hint="cs"/>
          <w:sz w:val="24"/>
          <w:szCs w:val="24"/>
          <w:rtl/>
        </w:rPr>
        <w:t>إبراهيم</w:t>
      </w:r>
      <w:r w:rsidRPr="00D22508">
        <w:rPr>
          <w:sz w:val="24"/>
          <w:szCs w:val="24"/>
          <w:rtl/>
        </w:rPr>
        <w:t xml:space="preserve"> </w:t>
      </w:r>
      <w:r w:rsidRPr="00D22508">
        <w:rPr>
          <w:rFonts w:hint="cs"/>
          <w:sz w:val="24"/>
          <w:szCs w:val="24"/>
          <w:rtl/>
        </w:rPr>
        <w:t>مصطفى</w:t>
      </w:r>
      <w:r>
        <w:rPr>
          <w:rFonts w:hint="cs"/>
          <w:sz w:val="24"/>
          <w:szCs w:val="24"/>
          <w:rtl/>
        </w:rPr>
        <w:t>،</w:t>
      </w:r>
      <w:r w:rsidRPr="00D22508">
        <w:rPr>
          <w:sz w:val="24"/>
          <w:szCs w:val="24"/>
          <w:rtl/>
        </w:rPr>
        <w:t xml:space="preserve"> </w:t>
      </w:r>
      <w:r>
        <w:rPr>
          <w:rFonts w:hint="cs"/>
          <w:sz w:val="24"/>
          <w:szCs w:val="24"/>
          <w:rtl/>
        </w:rPr>
        <w:t>و</w:t>
      </w:r>
      <w:r w:rsidRPr="00D22508">
        <w:rPr>
          <w:rFonts w:hint="cs"/>
          <w:sz w:val="24"/>
          <w:szCs w:val="24"/>
          <w:rtl/>
        </w:rPr>
        <w:t>أحمد</w:t>
      </w:r>
      <w:r w:rsidRPr="00D22508">
        <w:rPr>
          <w:sz w:val="24"/>
          <w:szCs w:val="24"/>
          <w:rtl/>
        </w:rPr>
        <w:t xml:space="preserve"> </w:t>
      </w:r>
      <w:r w:rsidRPr="00D22508">
        <w:rPr>
          <w:rFonts w:hint="cs"/>
          <w:sz w:val="24"/>
          <w:szCs w:val="24"/>
          <w:rtl/>
        </w:rPr>
        <w:t>الزيات</w:t>
      </w:r>
      <w:r>
        <w:rPr>
          <w:rFonts w:hint="cs"/>
          <w:sz w:val="24"/>
          <w:szCs w:val="24"/>
          <w:rtl/>
        </w:rPr>
        <w:t>،</w:t>
      </w:r>
      <w:r w:rsidRPr="00D22508">
        <w:rPr>
          <w:sz w:val="24"/>
          <w:szCs w:val="24"/>
          <w:rtl/>
        </w:rPr>
        <w:t xml:space="preserve"> </w:t>
      </w:r>
      <w:r>
        <w:rPr>
          <w:rFonts w:hint="cs"/>
          <w:sz w:val="24"/>
          <w:szCs w:val="24"/>
          <w:rtl/>
        </w:rPr>
        <w:t>و</w:t>
      </w:r>
      <w:r w:rsidRPr="00D22508">
        <w:rPr>
          <w:rFonts w:hint="cs"/>
          <w:sz w:val="24"/>
          <w:szCs w:val="24"/>
          <w:rtl/>
        </w:rPr>
        <w:t>حامد</w:t>
      </w:r>
      <w:r w:rsidRPr="00D22508">
        <w:rPr>
          <w:sz w:val="24"/>
          <w:szCs w:val="24"/>
          <w:rtl/>
        </w:rPr>
        <w:t xml:space="preserve"> </w:t>
      </w:r>
      <w:r w:rsidRPr="00D22508">
        <w:rPr>
          <w:rFonts w:hint="cs"/>
          <w:sz w:val="24"/>
          <w:szCs w:val="24"/>
          <w:rtl/>
        </w:rPr>
        <w:t>عبد</w:t>
      </w:r>
      <w:r w:rsidRPr="00D22508">
        <w:rPr>
          <w:sz w:val="24"/>
          <w:szCs w:val="24"/>
          <w:rtl/>
        </w:rPr>
        <w:t xml:space="preserve"> </w:t>
      </w:r>
      <w:r w:rsidRPr="00D22508">
        <w:rPr>
          <w:rFonts w:hint="cs"/>
          <w:sz w:val="24"/>
          <w:szCs w:val="24"/>
          <w:rtl/>
        </w:rPr>
        <w:t>القادر</w:t>
      </w:r>
      <w:r>
        <w:rPr>
          <w:rFonts w:hint="cs"/>
          <w:sz w:val="24"/>
          <w:szCs w:val="24"/>
          <w:rtl/>
        </w:rPr>
        <w:t>،</w:t>
      </w:r>
      <w:r w:rsidRPr="00D22508">
        <w:rPr>
          <w:sz w:val="24"/>
          <w:szCs w:val="24"/>
          <w:rtl/>
        </w:rPr>
        <w:t xml:space="preserve"> </w:t>
      </w:r>
      <w:r>
        <w:rPr>
          <w:rFonts w:hint="cs"/>
          <w:sz w:val="24"/>
          <w:szCs w:val="24"/>
          <w:rtl/>
        </w:rPr>
        <w:t>و</w:t>
      </w:r>
      <w:r w:rsidRPr="00D22508">
        <w:rPr>
          <w:rFonts w:hint="cs"/>
          <w:sz w:val="24"/>
          <w:szCs w:val="24"/>
          <w:rtl/>
        </w:rPr>
        <w:t>محمد</w:t>
      </w:r>
      <w:r w:rsidRPr="00D22508">
        <w:rPr>
          <w:sz w:val="24"/>
          <w:szCs w:val="24"/>
          <w:rtl/>
        </w:rPr>
        <w:t xml:space="preserve"> </w:t>
      </w:r>
      <w:r w:rsidRPr="00D22508">
        <w:rPr>
          <w:rFonts w:hint="cs"/>
          <w:sz w:val="24"/>
          <w:szCs w:val="24"/>
          <w:rtl/>
        </w:rPr>
        <w:t>النجار، تحقيق</w:t>
      </w:r>
      <w:r w:rsidRPr="00D22508">
        <w:rPr>
          <w:sz w:val="24"/>
          <w:szCs w:val="24"/>
          <w:rtl/>
        </w:rPr>
        <w:t xml:space="preserve">: </w:t>
      </w:r>
      <w:r w:rsidRPr="00D22508">
        <w:rPr>
          <w:rFonts w:hint="cs"/>
          <w:sz w:val="24"/>
          <w:szCs w:val="24"/>
          <w:rtl/>
        </w:rPr>
        <w:t>مجمع</w:t>
      </w:r>
      <w:r w:rsidRPr="00D22508">
        <w:rPr>
          <w:sz w:val="24"/>
          <w:szCs w:val="24"/>
          <w:rtl/>
        </w:rPr>
        <w:t xml:space="preserve"> </w:t>
      </w:r>
      <w:r w:rsidRPr="00D22508">
        <w:rPr>
          <w:rFonts w:hint="cs"/>
          <w:sz w:val="24"/>
          <w:szCs w:val="24"/>
          <w:rtl/>
        </w:rPr>
        <w:t>اللغة</w:t>
      </w:r>
      <w:r w:rsidRPr="00D22508">
        <w:rPr>
          <w:sz w:val="24"/>
          <w:szCs w:val="24"/>
          <w:rtl/>
        </w:rPr>
        <w:t xml:space="preserve"> </w:t>
      </w:r>
      <w:r w:rsidRPr="00D22508">
        <w:rPr>
          <w:rFonts w:hint="cs"/>
          <w:sz w:val="24"/>
          <w:szCs w:val="24"/>
          <w:rtl/>
        </w:rPr>
        <w:t>العربية</w:t>
      </w:r>
      <w:r w:rsidRPr="00D22508">
        <w:rPr>
          <w:sz w:val="24"/>
          <w:szCs w:val="24"/>
          <w:rtl/>
        </w:rPr>
        <w:t xml:space="preserve"> </w:t>
      </w:r>
      <w:r w:rsidRPr="00D22508">
        <w:rPr>
          <w:rFonts w:hint="cs"/>
          <w:sz w:val="24"/>
          <w:szCs w:val="24"/>
          <w:rtl/>
        </w:rPr>
        <w:t>دار</w:t>
      </w:r>
      <w:r w:rsidRPr="00D22508">
        <w:rPr>
          <w:sz w:val="24"/>
          <w:szCs w:val="24"/>
          <w:rtl/>
        </w:rPr>
        <w:t xml:space="preserve"> </w:t>
      </w:r>
      <w:r w:rsidRPr="00D22508">
        <w:rPr>
          <w:rFonts w:hint="cs"/>
          <w:sz w:val="24"/>
          <w:szCs w:val="24"/>
          <w:rtl/>
        </w:rPr>
        <w:t>الدعوة،</w:t>
      </w:r>
      <w:r w:rsidRPr="00D22508">
        <w:rPr>
          <w:sz w:val="24"/>
          <w:szCs w:val="24"/>
          <w:rtl/>
        </w:rPr>
        <w:t xml:space="preserve"> </w:t>
      </w:r>
      <w:r w:rsidRPr="00D22508">
        <w:rPr>
          <w:rFonts w:hint="cs"/>
          <w:sz w:val="24"/>
          <w:szCs w:val="24"/>
          <w:rtl/>
        </w:rPr>
        <w:t>باب: حكم .</w:t>
      </w:r>
    </w:p>
  </w:footnote>
  <w:footnote w:id="1474">
    <w:p w:rsidR="00E13375" w:rsidRPr="00D22508" w:rsidRDefault="00E13375" w:rsidP="007169F9">
      <w:pPr>
        <w:pStyle w:val="a3"/>
        <w:numPr>
          <w:ilvl w:val="0"/>
          <w:numId w:val="321"/>
        </w:numPr>
        <w:ind w:left="651" w:right="-284" w:hanging="425"/>
        <w:jc w:val="left"/>
        <w:rPr>
          <w:sz w:val="24"/>
          <w:szCs w:val="24"/>
          <w:rtl/>
        </w:rPr>
      </w:pPr>
      <w:r w:rsidRPr="00D22508">
        <w:rPr>
          <w:rFonts w:hint="cs"/>
          <w:sz w:val="24"/>
          <w:szCs w:val="24"/>
          <w:rtl/>
        </w:rPr>
        <w:t xml:space="preserve">ينظر: </w:t>
      </w:r>
      <w:r>
        <w:rPr>
          <w:rFonts w:hint="cs"/>
          <w:sz w:val="24"/>
          <w:szCs w:val="24"/>
          <w:rtl/>
        </w:rPr>
        <w:t>لسان العرب، مادة</w:t>
      </w:r>
      <w:r w:rsidRPr="00D22508">
        <w:rPr>
          <w:rFonts w:hint="cs"/>
          <w:sz w:val="24"/>
          <w:szCs w:val="24"/>
          <w:rtl/>
        </w:rPr>
        <w:t>( حكم ) .</w:t>
      </w:r>
    </w:p>
  </w:footnote>
  <w:footnote w:id="1475">
    <w:p w:rsidR="00E13375" w:rsidRPr="00D22508" w:rsidRDefault="00E13375" w:rsidP="007169F9">
      <w:pPr>
        <w:pStyle w:val="a3"/>
        <w:numPr>
          <w:ilvl w:val="0"/>
          <w:numId w:val="321"/>
        </w:numPr>
        <w:ind w:left="651" w:right="-284" w:hanging="425"/>
        <w:jc w:val="left"/>
        <w:rPr>
          <w:sz w:val="24"/>
          <w:szCs w:val="24"/>
          <w:rtl/>
        </w:rPr>
      </w:pPr>
      <w:r w:rsidRPr="00D22508">
        <w:rPr>
          <w:rFonts w:hint="cs"/>
          <w:sz w:val="24"/>
          <w:szCs w:val="24"/>
          <w:rtl/>
        </w:rPr>
        <w:t xml:space="preserve">ينظر: لسان العرب، مادة( شبه ) .  </w:t>
      </w:r>
    </w:p>
  </w:footnote>
  <w:footnote w:id="1476">
    <w:p w:rsidR="00E13375" w:rsidRPr="00900580" w:rsidRDefault="00E13375" w:rsidP="007169F9">
      <w:pPr>
        <w:pStyle w:val="a3"/>
        <w:numPr>
          <w:ilvl w:val="0"/>
          <w:numId w:val="321"/>
        </w:numPr>
        <w:ind w:left="651" w:right="-284" w:hanging="425"/>
        <w:rPr>
          <w:sz w:val="24"/>
          <w:szCs w:val="24"/>
        </w:rPr>
      </w:pPr>
      <w:r w:rsidRPr="00806743">
        <w:rPr>
          <w:rFonts w:hint="cs"/>
          <w:sz w:val="24"/>
          <w:szCs w:val="24"/>
          <w:rtl/>
        </w:rPr>
        <w:t>المستصفى</w:t>
      </w:r>
      <w:r>
        <w:rPr>
          <w:rFonts w:hint="cs"/>
          <w:sz w:val="24"/>
          <w:szCs w:val="24"/>
          <w:rtl/>
        </w:rPr>
        <w:t xml:space="preserve"> من</w:t>
      </w:r>
      <w:r w:rsidRPr="00806743">
        <w:rPr>
          <w:sz w:val="24"/>
          <w:szCs w:val="24"/>
          <w:rtl/>
        </w:rPr>
        <w:t xml:space="preserve"> </w:t>
      </w:r>
      <w:r w:rsidRPr="00806743">
        <w:rPr>
          <w:rFonts w:hint="cs"/>
          <w:sz w:val="24"/>
          <w:szCs w:val="24"/>
          <w:rtl/>
        </w:rPr>
        <w:t>علم</w:t>
      </w:r>
      <w:r w:rsidRPr="00806743">
        <w:rPr>
          <w:sz w:val="24"/>
          <w:szCs w:val="24"/>
          <w:rtl/>
        </w:rPr>
        <w:t xml:space="preserve"> </w:t>
      </w:r>
      <w:r w:rsidRPr="00806743">
        <w:rPr>
          <w:rFonts w:hint="cs"/>
          <w:sz w:val="24"/>
          <w:szCs w:val="24"/>
          <w:rtl/>
        </w:rPr>
        <w:t>الأصول،</w:t>
      </w:r>
      <w:r w:rsidRPr="00806743">
        <w:rPr>
          <w:sz w:val="24"/>
          <w:szCs w:val="24"/>
          <w:rtl/>
        </w:rPr>
        <w:t xml:space="preserve"> </w:t>
      </w:r>
      <w:r w:rsidRPr="00806743">
        <w:rPr>
          <w:rFonts w:hint="cs"/>
          <w:sz w:val="24"/>
          <w:szCs w:val="24"/>
          <w:rtl/>
        </w:rPr>
        <w:t>محمد</w:t>
      </w:r>
      <w:r w:rsidRPr="00806743">
        <w:rPr>
          <w:sz w:val="24"/>
          <w:szCs w:val="24"/>
          <w:rtl/>
        </w:rPr>
        <w:t xml:space="preserve"> </w:t>
      </w:r>
      <w:r w:rsidRPr="00806743">
        <w:rPr>
          <w:rFonts w:hint="cs"/>
          <w:sz w:val="24"/>
          <w:szCs w:val="24"/>
          <w:rtl/>
        </w:rPr>
        <w:t>بن</w:t>
      </w:r>
      <w:r w:rsidRPr="00806743">
        <w:rPr>
          <w:sz w:val="24"/>
          <w:szCs w:val="24"/>
          <w:rtl/>
        </w:rPr>
        <w:t xml:space="preserve"> </w:t>
      </w:r>
      <w:r w:rsidRPr="00806743">
        <w:rPr>
          <w:rFonts w:hint="cs"/>
          <w:sz w:val="24"/>
          <w:szCs w:val="24"/>
          <w:rtl/>
        </w:rPr>
        <w:t>محمد</w:t>
      </w:r>
      <w:r w:rsidRPr="00806743">
        <w:rPr>
          <w:sz w:val="24"/>
          <w:szCs w:val="24"/>
          <w:rtl/>
        </w:rPr>
        <w:t xml:space="preserve"> </w:t>
      </w:r>
      <w:r w:rsidRPr="00806743">
        <w:rPr>
          <w:rFonts w:hint="cs"/>
          <w:sz w:val="24"/>
          <w:szCs w:val="24"/>
          <w:rtl/>
        </w:rPr>
        <w:t>الغزالي</w:t>
      </w:r>
      <w:r w:rsidRPr="00806743">
        <w:rPr>
          <w:sz w:val="24"/>
          <w:szCs w:val="24"/>
          <w:rtl/>
        </w:rPr>
        <w:t xml:space="preserve"> </w:t>
      </w:r>
      <w:r w:rsidRPr="00806743">
        <w:rPr>
          <w:rFonts w:hint="cs"/>
          <w:sz w:val="24"/>
          <w:szCs w:val="24"/>
          <w:rtl/>
        </w:rPr>
        <w:t>أبو</w:t>
      </w:r>
      <w:r w:rsidRPr="00806743">
        <w:rPr>
          <w:sz w:val="24"/>
          <w:szCs w:val="24"/>
          <w:rtl/>
        </w:rPr>
        <w:t xml:space="preserve"> </w:t>
      </w:r>
      <w:r w:rsidRPr="00806743">
        <w:rPr>
          <w:rFonts w:hint="cs"/>
          <w:sz w:val="24"/>
          <w:szCs w:val="24"/>
          <w:rtl/>
        </w:rPr>
        <w:t>حامد</w:t>
      </w:r>
      <w:r>
        <w:rPr>
          <w:rFonts w:hint="cs"/>
          <w:sz w:val="24"/>
          <w:szCs w:val="24"/>
          <w:rtl/>
        </w:rPr>
        <w:t>(ت505هـ)</w:t>
      </w:r>
      <w:r w:rsidRPr="00806743">
        <w:rPr>
          <w:rFonts w:hint="cs"/>
          <w:sz w:val="24"/>
          <w:szCs w:val="24"/>
          <w:rtl/>
        </w:rPr>
        <w:t>، تحقيق</w:t>
      </w:r>
      <w:r w:rsidRPr="00806743">
        <w:rPr>
          <w:sz w:val="24"/>
          <w:szCs w:val="24"/>
          <w:rtl/>
        </w:rPr>
        <w:t xml:space="preserve">: </w:t>
      </w:r>
      <w:r w:rsidRPr="00806743">
        <w:rPr>
          <w:rFonts w:hint="cs"/>
          <w:sz w:val="24"/>
          <w:szCs w:val="24"/>
          <w:rtl/>
        </w:rPr>
        <w:t>محمد</w:t>
      </w:r>
      <w:r w:rsidRPr="00806743">
        <w:rPr>
          <w:sz w:val="24"/>
          <w:szCs w:val="24"/>
          <w:rtl/>
        </w:rPr>
        <w:t xml:space="preserve"> </w:t>
      </w:r>
      <w:r w:rsidRPr="00806743">
        <w:rPr>
          <w:rFonts w:hint="cs"/>
          <w:sz w:val="24"/>
          <w:szCs w:val="24"/>
          <w:rtl/>
        </w:rPr>
        <w:t>عبد</w:t>
      </w:r>
      <w:r w:rsidRPr="00806743">
        <w:rPr>
          <w:sz w:val="24"/>
          <w:szCs w:val="24"/>
          <w:rtl/>
        </w:rPr>
        <w:t xml:space="preserve"> </w:t>
      </w:r>
      <w:r w:rsidRPr="00806743">
        <w:rPr>
          <w:rFonts w:hint="cs"/>
          <w:sz w:val="24"/>
          <w:szCs w:val="24"/>
          <w:rtl/>
        </w:rPr>
        <w:t>السلام</w:t>
      </w:r>
      <w:r w:rsidRPr="00806743">
        <w:rPr>
          <w:sz w:val="24"/>
          <w:szCs w:val="24"/>
          <w:rtl/>
        </w:rPr>
        <w:t xml:space="preserve"> </w:t>
      </w:r>
      <w:r w:rsidRPr="00806743">
        <w:rPr>
          <w:rFonts w:hint="cs"/>
          <w:sz w:val="24"/>
          <w:szCs w:val="24"/>
          <w:rtl/>
        </w:rPr>
        <w:t>عبد</w:t>
      </w:r>
      <w:r w:rsidRPr="00806743">
        <w:rPr>
          <w:sz w:val="24"/>
          <w:szCs w:val="24"/>
          <w:rtl/>
        </w:rPr>
        <w:t xml:space="preserve"> </w:t>
      </w:r>
      <w:r w:rsidRPr="00806743">
        <w:rPr>
          <w:rFonts w:hint="cs"/>
          <w:sz w:val="24"/>
          <w:szCs w:val="24"/>
          <w:rtl/>
        </w:rPr>
        <w:t>الشافي</w:t>
      </w:r>
      <w:r>
        <w:rPr>
          <w:rFonts w:hint="cs"/>
          <w:sz w:val="24"/>
          <w:szCs w:val="24"/>
          <w:rtl/>
        </w:rPr>
        <w:t>،</w:t>
      </w:r>
      <w:r w:rsidRPr="00806743">
        <w:rPr>
          <w:sz w:val="24"/>
          <w:szCs w:val="24"/>
          <w:rtl/>
        </w:rPr>
        <w:t xml:space="preserve"> </w:t>
      </w:r>
      <w:r w:rsidRPr="00806743">
        <w:rPr>
          <w:rFonts w:hint="cs"/>
          <w:sz w:val="24"/>
          <w:szCs w:val="24"/>
          <w:rtl/>
        </w:rPr>
        <w:t>دار</w:t>
      </w:r>
      <w:r w:rsidRPr="00806743">
        <w:rPr>
          <w:sz w:val="24"/>
          <w:szCs w:val="24"/>
          <w:rtl/>
        </w:rPr>
        <w:t xml:space="preserve"> </w:t>
      </w:r>
      <w:r w:rsidRPr="00806743">
        <w:rPr>
          <w:rFonts w:hint="cs"/>
          <w:sz w:val="24"/>
          <w:szCs w:val="24"/>
          <w:rtl/>
        </w:rPr>
        <w:t>الكتب</w:t>
      </w:r>
      <w:r w:rsidRPr="00806743">
        <w:rPr>
          <w:sz w:val="24"/>
          <w:szCs w:val="24"/>
          <w:rtl/>
        </w:rPr>
        <w:t xml:space="preserve"> </w:t>
      </w:r>
      <w:r w:rsidRPr="00806743">
        <w:rPr>
          <w:rFonts w:hint="cs"/>
          <w:sz w:val="24"/>
          <w:szCs w:val="24"/>
          <w:rtl/>
        </w:rPr>
        <w:t>العلمية</w:t>
      </w:r>
      <w:r>
        <w:rPr>
          <w:rFonts w:hint="cs"/>
          <w:sz w:val="24"/>
          <w:szCs w:val="24"/>
          <w:rtl/>
        </w:rPr>
        <w:t xml:space="preserve">، </w:t>
      </w:r>
      <w:r w:rsidRPr="00806743">
        <w:rPr>
          <w:rFonts w:hint="cs"/>
          <w:sz w:val="24"/>
          <w:szCs w:val="24"/>
          <w:rtl/>
        </w:rPr>
        <w:t>بيروت</w:t>
      </w:r>
      <w:r>
        <w:rPr>
          <w:rFonts w:hint="cs"/>
          <w:sz w:val="24"/>
          <w:szCs w:val="24"/>
          <w:rtl/>
        </w:rPr>
        <w:t xml:space="preserve">، ط1، </w:t>
      </w:r>
      <w:r w:rsidRPr="00806743">
        <w:rPr>
          <w:sz w:val="24"/>
          <w:szCs w:val="24"/>
          <w:rtl/>
        </w:rPr>
        <w:t>1413</w:t>
      </w:r>
      <w:r>
        <w:rPr>
          <w:rFonts w:hint="cs"/>
          <w:sz w:val="24"/>
          <w:szCs w:val="24"/>
          <w:rtl/>
        </w:rPr>
        <w:t>هـ</w:t>
      </w:r>
      <w:r w:rsidRPr="00806743">
        <w:rPr>
          <w:rFonts w:hint="cs"/>
          <w:sz w:val="24"/>
          <w:szCs w:val="24"/>
          <w:rtl/>
        </w:rPr>
        <w:t>،</w:t>
      </w:r>
      <w:r w:rsidRPr="00806743">
        <w:rPr>
          <w:sz w:val="24"/>
          <w:szCs w:val="24"/>
          <w:rtl/>
        </w:rPr>
        <w:t xml:space="preserve"> </w:t>
      </w:r>
      <w:r w:rsidRPr="00900580">
        <w:rPr>
          <w:rFonts w:hint="cs"/>
          <w:sz w:val="24"/>
          <w:szCs w:val="24"/>
          <w:rtl/>
        </w:rPr>
        <w:t>1/85 .</w:t>
      </w:r>
    </w:p>
  </w:footnote>
  <w:footnote w:id="1477">
    <w:p w:rsidR="00E13375" w:rsidRPr="00C8438D" w:rsidRDefault="00E13375" w:rsidP="007169F9">
      <w:pPr>
        <w:pStyle w:val="a3"/>
        <w:numPr>
          <w:ilvl w:val="0"/>
          <w:numId w:val="321"/>
        </w:numPr>
        <w:ind w:left="651" w:right="-284" w:hanging="425"/>
        <w:jc w:val="left"/>
        <w:rPr>
          <w:sz w:val="24"/>
          <w:szCs w:val="24"/>
        </w:rPr>
      </w:pPr>
      <w:r>
        <w:rPr>
          <w:rFonts w:hint="cs"/>
          <w:sz w:val="24"/>
          <w:szCs w:val="24"/>
          <w:rtl/>
        </w:rPr>
        <w:t>الإتقان في علوم القرآن 3/5</w:t>
      </w:r>
      <w:r w:rsidRPr="00C8438D">
        <w:rPr>
          <w:rFonts w:hint="cs"/>
          <w:sz w:val="24"/>
          <w:szCs w:val="24"/>
          <w:rtl/>
        </w:rPr>
        <w:t xml:space="preserve"> .</w:t>
      </w:r>
    </w:p>
  </w:footnote>
  <w:footnote w:id="1478">
    <w:p w:rsidR="00E13375" w:rsidRPr="00E24944" w:rsidRDefault="00E13375" w:rsidP="007169F9">
      <w:pPr>
        <w:pStyle w:val="a3"/>
        <w:numPr>
          <w:ilvl w:val="0"/>
          <w:numId w:val="322"/>
        </w:numPr>
        <w:ind w:left="651" w:right="-284" w:hanging="425"/>
        <w:jc w:val="left"/>
        <w:rPr>
          <w:sz w:val="24"/>
          <w:szCs w:val="24"/>
        </w:rPr>
      </w:pPr>
      <w:r>
        <w:rPr>
          <w:rFonts w:hint="cs"/>
          <w:sz w:val="24"/>
          <w:szCs w:val="24"/>
          <w:rtl/>
        </w:rPr>
        <w:t>الإتقان في علوم القرآن 3/5</w:t>
      </w:r>
      <w:r w:rsidRPr="00E24944">
        <w:rPr>
          <w:rFonts w:hint="cs"/>
          <w:sz w:val="24"/>
          <w:szCs w:val="24"/>
          <w:rtl/>
        </w:rPr>
        <w:t>.</w:t>
      </w:r>
    </w:p>
  </w:footnote>
  <w:footnote w:id="1479">
    <w:p w:rsidR="00E13375" w:rsidRPr="00E24944" w:rsidRDefault="00E13375" w:rsidP="007169F9">
      <w:pPr>
        <w:pStyle w:val="a3"/>
        <w:numPr>
          <w:ilvl w:val="0"/>
          <w:numId w:val="322"/>
        </w:numPr>
        <w:ind w:left="651" w:right="-284" w:hanging="425"/>
        <w:jc w:val="left"/>
        <w:rPr>
          <w:sz w:val="24"/>
          <w:szCs w:val="24"/>
          <w:rtl/>
        </w:rPr>
      </w:pPr>
      <w:r w:rsidRPr="00E24944">
        <w:rPr>
          <w:rFonts w:hint="cs"/>
          <w:sz w:val="24"/>
          <w:szCs w:val="24"/>
          <w:rtl/>
        </w:rPr>
        <w:t xml:space="preserve">قواطع الأدلة في الأصول </w:t>
      </w:r>
      <w:r>
        <w:rPr>
          <w:rFonts w:hint="cs"/>
          <w:sz w:val="24"/>
          <w:szCs w:val="24"/>
          <w:rtl/>
        </w:rPr>
        <w:t>2</w:t>
      </w:r>
      <w:r w:rsidRPr="00E24944">
        <w:rPr>
          <w:rFonts w:hint="cs"/>
          <w:sz w:val="24"/>
          <w:szCs w:val="24"/>
          <w:rtl/>
        </w:rPr>
        <w:t>/</w:t>
      </w:r>
      <w:r>
        <w:rPr>
          <w:rFonts w:hint="cs"/>
          <w:sz w:val="24"/>
          <w:szCs w:val="24"/>
          <w:rtl/>
        </w:rPr>
        <w:t>74</w:t>
      </w:r>
      <w:r w:rsidRPr="00E24944">
        <w:rPr>
          <w:rFonts w:hint="cs"/>
          <w:sz w:val="24"/>
          <w:szCs w:val="24"/>
          <w:rtl/>
        </w:rPr>
        <w:t xml:space="preserve"> .</w:t>
      </w:r>
    </w:p>
  </w:footnote>
  <w:footnote w:id="1480">
    <w:p w:rsidR="00E13375" w:rsidRPr="00E24944" w:rsidRDefault="00E13375" w:rsidP="007169F9">
      <w:pPr>
        <w:pStyle w:val="a3"/>
        <w:numPr>
          <w:ilvl w:val="0"/>
          <w:numId w:val="322"/>
        </w:numPr>
        <w:ind w:left="651" w:right="-284" w:hanging="425"/>
        <w:jc w:val="left"/>
        <w:rPr>
          <w:sz w:val="24"/>
          <w:szCs w:val="24"/>
        </w:rPr>
      </w:pPr>
      <w:r w:rsidRPr="00E24944">
        <w:rPr>
          <w:rFonts w:hint="cs"/>
          <w:sz w:val="24"/>
          <w:szCs w:val="24"/>
          <w:rtl/>
        </w:rPr>
        <w:t>المصدر نفسه .</w:t>
      </w:r>
    </w:p>
  </w:footnote>
  <w:footnote w:id="1481">
    <w:p w:rsidR="00E13375" w:rsidRPr="00E24944" w:rsidRDefault="00E13375" w:rsidP="007169F9">
      <w:pPr>
        <w:pStyle w:val="a3"/>
        <w:numPr>
          <w:ilvl w:val="0"/>
          <w:numId w:val="322"/>
        </w:numPr>
        <w:ind w:left="651" w:right="-284" w:hanging="425"/>
        <w:jc w:val="left"/>
        <w:rPr>
          <w:sz w:val="24"/>
          <w:szCs w:val="24"/>
          <w:rtl/>
        </w:rPr>
      </w:pPr>
      <w:r w:rsidRPr="00E24944">
        <w:rPr>
          <w:rFonts w:hint="cs"/>
          <w:sz w:val="24"/>
          <w:szCs w:val="24"/>
          <w:rtl/>
        </w:rPr>
        <w:t>الجامع لأحكام القرآن 4/9-10 .</w:t>
      </w:r>
    </w:p>
  </w:footnote>
  <w:footnote w:id="1482">
    <w:p w:rsidR="00E13375" w:rsidRPr="00E24944" w:rsidRDefault="00E13375" w:rsidP="007169F9">
      <w:pPr>
        <w:pStyle w:val="a3"/>
        <w:numPr>
          <w:ilvl w:val="0"/>
          <w:numId w:val="322"/>
        </w:numPr>
        <w:ind w:left="651" w:right="-284" w:hanging="425"/>
        <w:jc w:val="left"/>
        <w:rPr>
          <w:sz w:val="24"/>
          <w:szCs w:val="24"/>
          <w:rtl/>
        </w:rPr>
      </w:pPr>
      <w:r>
        <w:rPr>
          <w:rFonts w:hint="cs"/>
          <w:sz w:val="24"/>
          <w:szCs w:val="24"/>
          <w:rtl/>
        </w:rPr>
        <w:t xml:space="preserve">سورة هود، الآية (1) </w:t>
      </w:r>
      <w:r w:rsidRPr="00E24944">
        <w:rPr>
          <w:rFonts w:hint="cs"/>
          <w:sz w:val="24"/>
          <w:szCs w:val="24"/>
          <w:rtl/>
        </w:rPr>
        <w:t>.</w:t>
      </w:r>
    </w:p>
  </w:footnote>
  <w:footnote w:id="1483">
    <w:p w:rsidR="00E13375" w:rsidRPr="00E24944" w:rsidRDefault="00E13375" w:rsidP="007169F9">
      <w:pPr>
        <w:pStyle w:val="a3"/>
        <w:numPr>
          <w:ilvl w:val="0"/>
          <w:numId w:val="322"/>
        </w:numPr>
        <w:ind w:left="651" w:right="-284" w:hanging="425"/>
        <w:jc w:val="left"/>
        <w:rPr>
          <w:sz w:val="24"/>
          <w:szCs w:val="24"/>
          <w:rtl/>
        </w:rPr>
      </w:pPr>
      <w:r>
        <w:rPr>
          <w:rFonts w:hint="cs"/>
          <w:sz w:val="24"/>
          <w:szCs w:val="24"/>
          <w:rtl/>
        </w:rPr>
        <w:t>سورة الزمر، من الآية (23)</w:t>
      </w:r>
      <w:r w:rsidRPr="00E24944">
        <w:rPr>
          <w:rFonts w:hint="cs"/>
          <w:sz w:val="24"/>
          <w:szCs w:val="24"/>
          <w:rtl/>
        </w:rPr>
        <w:t xml:space="preserve"> .</w:t>
      </w:r>
    </w:p>
  </w:footnote>
  <w:footnote w:id="1484">
    <w:p w:rsidR="00E13375" w:rsidRPr="00E24944" w:rsidRDefault="00E13375" w:rsidP="007169F9">
      <w:pPr>
        <w:pStyle w:val="a3"/>
        <w:numPr>
          <w:ilvl w:val="0"/>
          <w:numId w:val="323"/>
        </w:numPr>
        <w:ind w:left="651" w:right="-284" w:hanging="425"/>
        <w:jc w:val="left"/>
        <w:rPr>
          <w:sz w:val="24"/>
          <w:szCs w:val="24"/>
          <w:rtl/>
        </w:rPr>
      </w:pPr>
      <w:r>
        <w:rPr>
          <w:rFonts w:hint="cs"/>
          <w:sz w:val="24"/>
          <w:szCs w:val="24"/>
          <w:rtl/>
        </w:rPr>
        <w:t>سورة آل عمران، من الآية (7)</w:t>
      </w:r>
      <w:r w:rsidRPr="00E24944">
        <w:rPr>
          <w:rFonts w:hint="cs"/>
          <w:sz w:val="24"/>
          <w:szCs w:val="24"/>
          <w:rtl/>
        </w:rPr>
        <w:t xml:space="preserve"> .</w:t>
      </w:r>
    </w:p>
  </w:footnote>
  <w:footnote w:id="1485">
    <w:p w:rsidR="00E13375" w:rsidRPr="00E24944" w:rsidRDefault="00E13375" w:rsidP="007169F9">
      <w:pPr>
        <w:pStyle w:val="a3"/>
        <w:numPr>
          <w:ilvl w:val="0"/>
          <w:numId w:val="323"/>
        </w:numPr>
        <w:ind w:left="651" w:right="-284" w:hanging="425"/>
        <w:jc w:val="left"/>
        <w:rPr>
          <w:sz w:val="24"/>
          <w:szCs w:val="24"/>
          <w:rtl/>
        </w:rPr>
      </w:pPr>
      <w:r>
        <w:rPr>
          <w:rFonts w:hint="cs"/>
          <w:sz w:val="24"/>
          <w:szCs w:val="24"/>
          <w:rtl/>
        </w:rPr>
        <w:t>ينظر: التفسير الكبير 17/143</w:t>
      </w:r>
      <w:r w:rsidRPr="00E24944">
        <w:rPr>
          <w:rFonts w:hint="cs"/>
          <w:sz w:val="24"/>
          <w:szCs w:val="24"/>
          <w:rtl/>
        </w:rPr>
        <w:t xml:space="preserve"> .</w:t>
      </w:r>
    </w:p>
  </w:footnote>
  <w:footnote w:id="1486">
    <w:p w:rsidR="00E13375" w:rsidRPr="00C21883" w:rsidRDefault="00E13375" w:rsidP="007169F9">
      <w:pPr>
        <w:pStyle w:val="a3"/>
        <w:numPr>
          <w:ilvl w:val="0"/>
          <w:numId w:val="323"/>
        </w:numPr>
        <w:ind w:left="651" w:right="-284" w:hanging="425"/>
        <w:jc w:val="left"/>
        <w:rPr>
          <w:sz w:val="24"/>
          <w:szCs w:val="24"/>
          <w:rtl/>
        </w:rPr>
      </w:pPr>
      <w:r w:rsidRPr="00C21883">
        <w:rPr>
          <w:rFonts w:hint="cs"/>
          <w:sz w:val="24"/>
          <w:szCs w:val="24"/>
          <w:rtl/>
        </w:rPr>
        <w:t>المصدر نفسه .</w:t>
      </w:r>
    </w:p>
  </w:footnote>
  <w:footnote w:id="1487">
    <w:p w:rsidR="00E13375" w:rsidRPr="00C21883" w:rsidRDefault="00E13375" w:rsidP="007169F9">
      <w:pPr>
        <w:pStyle w:val="a3"/>
        <w:numPr>
          <w:ilvl w:val="0"/>
          <w:numId w:val="323"/>
        </w:numPr>
        <w:ind w:left="651" w:right="-284" w:hanging="425"/>
        <w:jc w:val="left"/>
        <w:rPr>
          <w:sz w:val="24"/>
          <w:szCs w:val="24"/>
          <w:rtl/>
        </w:rPr>
      </w:pPr>
      <w:r w:rsidRPr="00C21883">
        <w:rPr>
          <w:rFonts w:hint="cs"/>
          <w:sz w:val="24"/>
          <w:szCs w:val="24"/>
          <w:rtl/>
        </w:rPr>
        <w:t>المصدر نفسه .</w:t>
      </w:r>
    </w:p>
  </w:footnote>
  <w:footnote w:id="1488">
    <w:p w:rsidR="00E13375" w:rsidRPr="00C21883" w:rsidRDefault="00E13375" w:rsidP="007169F9">
      <w:pPr>
        <w:pStyle w:val="a3"/>
        <w:numPr>
          <w:ilvl w:val="0"/>
          <w:numId w:val="323"/>
        </w:numPr>
        <w:ind w:left="651" w:right="-284" w:hanging="425"/>
        <w:jc w:val="left"/>
        <w:rPr>
          <w:sz w:val="24"/>
          <w:szCs w:val="24"/>
          <w:rtl/>
        </w:rPr>
      </w:pPr>
      <w:r w:rsidRPr="00C21883">
        <w:rPr>
          <w:rFonts w:hint="cs"/>
          <w:sz w:val="24"/>
          <w:szCs w:val="24"/>
          <w:rtl/>
        </w:rPr>
        <w:t>ينظر: إرشاد العقل السليم الى مزايا القرآن الكريم 2/8 .</w:t>
      </w:r>
    </w:p>
  </w:footnote>
  <w:footnote w:id="1489">
    <w:p w:rsidR="00E13375" w:rsidRPr="00C21883" w:rsidRDefault="00E13375" w:rsidP="007169F9">
      <w:pPr>
        <w:pStyle w:val="a3"/>
        <w:numPr>
          <w:ilvl w:val="0"/>
          <w:numId w:val="323"/>
        </w:numPr>
        <w:ind w:left="651" w:right="-284" w:hanging="425"/>
        <w:jc w:val="left"/>
        <w:rPr>
          <w:sz w:val="24"/>
          <w:szCs w:val="24"/>
          <w:rtl/>
        </w:rPr>
      </w:pPr>
      <w:r w:rsidRPr="00C21883">
        <w:rPr>
          <w:rFonts w:hint="cs"/>
          <w:sz w:val="24"/>
          <w:szCs w:val="24"/>
          <w:rtl/>
        </w:rPr>
        <w:t>سورة النساء، من الآية (82) .</w:t>
      </w:r>
    </w:p>
  </w:footnote>
  <w:footnote w:id="1490">
    <w:p w:rsidR="00E13375" w:rsidRPr="00C21883" w:rsidRDefault="00E13375" w:rsidP="007169F9">
      <w:pPr>
        <w:pStyle w:val="a3"/>
        <w:numPr>
          <w:ilvl w:val="0"/>
          <w:numId w:val="323"/>
        </w:numPr>
        <w:ind w:left="651" w:right="-284" w:hanging="425"/>
        <w:rPr>
          <w:sz w:val="24"/>
          <w:szCs w:val="24"/>
          <w:rtl/>
        </w:rPr>
      </w:pPr>
      <w:r w:rsidRPr="00C21883">
        <w:rPr>
          <w:rFonts w:hint="cs"/>
          <w:sz w:val="24"/>
          <w:szCs w:val="24"/>
          <w:rtl/>
        </w:rPr>
        <w:t>ينظر: معاني</w:t>
      </w:r>
      <w:r w:rsidRPr="00C21883">
        <w:rPr>
          <w:sz w:val="24"/>
          <w:szCs w:val="24"/>
          <w:rtl/>
        </w:rPr>
        <w:t xml:space="preserve"> </w:t>
      </w:r>
      <w:r w:rsidRPr="00C21883">
        <w:rPr>
          <w:rFonts w:hint="cs"/>
          <w:sz w:val="24"/>
          <w:szCs w:val="24"/>
          <w:rtl/>
        </w:rPr>
        <w:t>القرآن</w:t>
      </w:r>
      <w:r w:rsidRPr="00C21883">
        <w:rPr>
          <w:sz w:val="24"/>
          <w:szCs w:val="24"/>
          <w:rtl/>
        </w:rPr>
        <w:t xml:space="preserve"> </w:t>
      </w:r>
      <w:r w:rsidRPr="00C21883">
        <w:rPr>
          <w:rFonts w:hint="cs"/>
          <w:sz w:val="24"/>
          <w:szCs w:val="24"/>
          <w:rtl/>
        </w:rPr>
        <w:t>الكريم،</w:t>
      </w:r>
      <w:r w:rsidRPr="00C21883">
        <w:rPr>
          <w:sz w:val="24"/>
          <w:szCs w:val="24"/>
          <w:rtl/>
        </w:rPr>
        <w:t xml:space="preserve"> </w:t>
      </w:r>
      <w:r>
        <w:rPr>
          <w:rFonts w:hint="cs"/>
          <w:sz w:val="24"/>
          <w:szCs w:val="24"/>
          <w:rtl/>
        </w:rPr>
        <w:t xml:space="preserve">أحمد بن محمد بن إسماعيل </w:t>
      </w:r>
      <w:r w:rsidRPr="00C21883">
        <w:rPr>
          <w:rFonts w:hint="cs"/>
          <w:sz w:val="24"/>
          <w:szCs w:val="24"/>
          <w:rtl/>
        </w:rPr>
        <w:t>النحاس</w:t>
      </w:r>
      <w:r>
        <w:rPr>
          <w:rFonts w:hint="cs"/>
          <w:sz w:val="24"/>
          <w:szCs w:val="24"/>
          <w:rtl/>
        </w:rPr>
        <w:t xml:space="preserve"> أبو جعفر(ت338هـ)</w:t>
      </w:r>
      <w:r w:rsidRPr="00C21883">
        <w:rPr>
          <w:rFonts w:hint="cs"/>
          <w:sz w:val="24"/>
          <w:szCs w:val="24"/>
          <w:rtl/>
        </w:rPr>
        <w:t>،</w:t>
      </w:r>
      <w:r w:rsidRPr="00C21883">
        <w:rPr>
          <w:sz w:val="24"/>
          <w:szCs w:val="24"/>
          <w:rtl/>
        </w:rPr>
        <w:t xml:space="preserve"> </w:t>
      </w:r>
      <w:r w:rsidRPr="00C21883">
        <w:rPr>
          <w:rFonts w:hint="cs"/>
          <w:sz w:val="24"/>
          <w:szCs w:val="24"/>
          <w:rtl/>
        </w:rPr>
        <w:t>تحقيق</w:t>
      </w:r>
      <w:r w:rsidRPr="00C21883">
        <w:rPr>
          <w:sz w:val="24"/>
          <w:szCs w:val="24"/>
          <w:rtl/>
        </w:rPr>
        <w:t xml:space="preserve">: </w:t>
      </w:r>
      <w:r w:rsidRPr="00C21883">
        <w:rPr>
          <w:rFonts w:hint="cs"/>
          <w:sz w:val="24"/>
          <w:szCs w:val="24"/>
          <w:rtl/>
        </w:rPr>
        <w:t>محمد</w:t>
      </w:r>
      <w:r w:rsidRPr="00C21883">
        <w:rPr>
          <w:sz w:val="24"/>
          <w:szCs w:val="24"/>
          <w:rtl/>
        </w:rPr>
        <w:t xml:space="preserve"> </w:t>
      </w:r>
      <w:r w:rsidRPr="00C21883">
        <w:rPr>
          <w:rFonts w:hint="cs"/>
          <w:sz w:val="24"/>
          <w:szCs w:val="24"/>
          <w:rtl/>
        </w:rPr>
        <w:t>علي</w:t>
      </w:r>
      <w:r w:rsidRPr="00C21883">
        <w:rPr>
          <w:sz w:val="24"/>
          <w:szCs w:val="24"/>
          <w:rtl/>
        </w:rPr>
        <w:t xml:space="preserve"> </w:t>
      </w:r>
      <w:r w:rsidRPr="00C21883">
        <w:rPr>
          <w:rFonts w:hint="cs"/>
          <w:sz w:val="24"/>
          <w:szCs w:val="24"/>
          <w:rtl/>
        </w:rPr>
        <w:t>الصابوني</w:t>
      </w:r>
      <w:r>
        <w:rPr>
          <w:rFonts w:hint="cs"/>
          <w:sz w:val="24"/>
          <w:szCs w:val="24"/>
          <w:rtl/>
        </w:rPr>
        <w:t>،</w:t>
      </w:r>
      <w:r w:rsidRPr="00C21883">
        <w:rPr>
          <w:rFonts w:hint="cs"/>
          <w:sz w:val="24"/>
          <w:szCs w:val="24"/>
          <w:rtl/>
        </w:rPr>
        <w:t xml:space="preserve"> جامعة</w:t>
      </w:r>
      <w:r w:rsidRPr="00C21883">
        <w:rPr>
          <w:sz w:val="24"/>
          <w:szCs w:val="24"/>
          <w:rtl/>
        </w:rPr>
        <w:t xml:space="preserve"> </w:t>
      </w:r>
      <w:r w:rsidRPr="00C21883">
        <w:rPr>
          <w:rFonts w:hint="cs"/>
          <w:sz w:val="24"/>
          <w:szCs w:val="24"/>
          <w:rtl/>
        </w:rPr>
        <w:t>أم</w:t>
      </w:r>
      <w:r w:rsidRPr="00C21883">
        <w:rPr>
          <w:sz w:val="24"/>
          <w:szCs w:val="24"/>
          <w:rtl/>
        </w:rPr>
        <w:t xml:space="preserve"> </w:t>
      </w:r>
      <w:r w:rsidRPr="00C21883">
        <w:rPr>
          <w:rFonts w:hint="cs"/>
          <w:sz w:val="24"/>
          <w:szCs w:val="24"/>
          <w:rtl/>
        </w:rPr>
        <w:t>القرى</w:t>
      </w:r>
      <w:r>
        <w:rPr>
          <w:rFonts w:hint="cs"/>
          <w:sz w:val="24"/>
          <w:szCs w:val="24"/>
          <w:rtl/>
        </w:rPr>
        <w:t xml:space="preserve">، </w:t>
      </w:r>
      <w:r w:rsidRPr="00C21883">
        <w:rPr>
          <w:rFonts w:hint="cs"/>
          <w:sz w:val="24"/>
          <w:szCs w:val="24"/>
          <w:rtl/>
        </w:rPr>
        <w:t>مكة</w:t>
      </w:r>
      <w:r w:rsidRPr="00C21883">
        <w:rPr>
          <w:sz w:val="24"/>
          <w:szCs w:val="24"/>
          <w:rtl/>
        </w:rPr>
        <w:t xml:space="preserve"> </w:t>
      </w:r>
      <w:r w:rsidRPr="00C21883">
        <w:rPr>
          <w:rFonts w:hint="cs"/>
          <w:sz w:val="24"/>
          <w:szCs w:val="24"/>
          <w:rtl/>
        </w:rPr>
        <w:t>المرمة</w:t>
      </w:r>
      <w:r>
        <w:rPr>
          <w:rFonts w:hint="cs"/>
          <w:sz w:val="24"/>
          <w:szCs w:val="24"/>
          <w:rtl/>
        </w:rPr>
        <w:t>، ط1،</w:t>
      </w:r>
      <w:r w:rsidRPr="00C21883">
        <w:rPr>
          <w:sz w:val="24"/>
          <w:szCs w:val="24"/>
          <w:rtl/>
        </w:rPr>
        <w:t xml:space="preserve"> 1409</w:t>
      </w:r>
      <w:r>
        <w:rPr>
          <w:rFonts w:hint="cs"/>
          <w:sz w:val="24"/>
          <w:szCs w:val="24"/>
          <w:rtl/>
        </w:rPr>
        <w:t>هـ</w:t>
      </w:r>
      <w:r w:rsidRPr="00C21883">
        <w:rPr>
          <w:rFonts w:hint="cs"/>
          <w:sz w:val="24"/>
          <w:szCs w:val="24"/>
          <w:rtl/>
        </w:rPr>
        <w:t>،</w:t>
      </w:r>
      <w:r w:rsidRPr="00C21883">
        <w:rPr>
          <w:sz w:val="24"/>
          <w:szCs w:val="24"/>
          <w:rtl/>
        </w:rPr>
        <w:t xml:space="preserve"> </w:t>
      </w:r>
      <w:r w:rsidRPr="00C21883">
        <w:rPr>
          <w:rFonts w:hint="cs"/>
          <w:sz w:val="24"/>
          <w:szCs w:val="24"/>
          <w:rtl/>
        </w:rPr>
        <w:t>1/347، والجامع لأحكام القرآن 4/10، و</w:t>
      </w:r>
      <w:r>
        <w:rPr>
          <w:rFonts w:hint="cs"/>
          <w:sz w:val="24"/>
          <w:szCs w:val="24"/>
          <w:rtl/>
        </w:rPr>
        <w:t>الإتقان في علوم القرآن 3/5 .</w:t>
      </w:r>
    </w:p>
  </w:footnote>
  <w:footnote w:id="1491">
    <w:p w:rsidR="00E13375" w:rsidRPr="00C8256F" w:rsidRDefault="00E13375" w:rsidP="007169F9">
      <w:pPr>
        <w:pStyle w:val="a6"/>
        <w:numPr>
          <w:ilvl w:val="0"/>
          <w:numId w:val="93"/>
        </w:numPr>
        <w:spacing w:after="0" w:line="240" w:lineRule="auto"/>
        <w:ind w:right="-284" w:hanging="494"/>
        <w:jc w:val="both"/>
      </w:pPr>
      <w:r w:rsidRPr="00C8256F">
        <w:rPr>
          <w:rFonts w:hint="cs"/>
          <w:rtl/>
        </w:rPr>
        <w:t>الوقف:</w:t>
      </w:r>
      <w:r w:rsidRPr="00C8256F">
        <w:rPr>
          <w:rtl/>
        </w:rPr>
        <w:t xml:space="preserve"> </w:t>
      </w:r>
      <w:r>
        <w:rPr>
          <w:rFonts w:hint="cs"/>
          <w:rtl/>
        </w:rPr>
        <w:t xml:space="preserve">" </w:t>
      </w:r>
      <w:r w:rsidRPr="00C8256F">
        <w:rPr>
          <w:rFonts w:hint="cs"/>
          <w:rtl/>
        </w:rPr>
        <w:t>عبارة</w:t>
      </w:r>
      <w:r w:rsidRPr="00C8256F">
        <w:rPr>
          <w:rtl/>
        </w:rPr>
        <w:t xml:space="preserve"> </w:t>
      </w:r>
      <w:r w:rsidRPr="00C8256F">
        <w:rPr>
          <w:rFonts w:hint="cs"/>
          <w:rtl/>
        </w:rPr>
        <w:t>عن</w:t>
      </w:r>
      <w:r w:rsidRPr="00C8256F">
        <w:rPr>
          <w:rtl/>
        </w:rPr>
        <w:t xml:space="preserve"> </w:t>
      </w:r>
      <w:r w:rsidRPr="00C8256F">
        <w:rPr>
          <w:rFonts w:hint="cs"/>
          <w:rtl/>
        </w:rPr>
        <w:t>قطع</w:t>
      </w:r>
      <w:r w:rsidRPr="00C8256F">
        <w:rPr>
          <w:rtl/>
        </w:rPr>
        <w:t xml:space="preserve"> </w:t>
      </w:r>
      <w:r w:rsidRPr="00C8256F">
        <w:rPr>
          <w:rFonts w:hint="cs"/>
          <w:rtl/>
        </w:rPr>
        <w:t>الصوت</w:t>
      </w:r>
      <w:r w:rsidRPr="00C8256F">
        <w:rPr>
          <w:rtl/>
        </w:rPr>
        <w:t xml:space="preserve"> </w:t>
      </w:r>
      <w:r w:rsidRPr="00C8256F">
        <w:rPr>
          <w:rFonts w:hint="cs"/>
          <w:rtl/>
        </w:rPr>
        <w:t>عن</w:t>
      </w:r>
      <w:r w:rsidRPr="00C8256F">
        <w:rPr>
          <w:rtl/>
        </w:rPr>
        <w:t xml:space="preserve"> </w:t>
      </w:r>
      <w:r w:rsidRPr="00C8256F">
        <w:rPr>
          <w:rFonts w:hint="cs"/>
          <w:rtl/>
        </w:rPr>
        <w:t>الكلمة</w:t>
      </w:r>
      <w:r w:rsidRPr="00C8256F">
        <w:rPr>
          <w:rtl/>
        </w:rPr>
        <w:t xml:space="preserve"> </w:t>
      </w:r>
      <w:r w:rsidRPr="00C8256F">
        <w:rPr>
          <w:rFonts w:hint="cs"/>
          <w:rtl/>
        </w:rPr>
        <w:t>زمناً،</w:t>
      </w:r>
      <w:r w:rsidRPr="00C8256F">
        <w:rPr>
          <w:rtl/>
        </w:rPr>
        <w:t xml:space="preserve"> </w:t>
      </w:r>
      <w:r w:rsidRPr="00C8256F">
        <w:rPr>
          <w:rFonts w:hint="cs"/>
          <w:rtl/>
        </w:rPr>
        <w:t>يتنفس</w:t>
      </w:r>
      <w:r w:rsidRPr="00C8256F">
        <w:rPr>
          <w:rtl/>
        </w:rPr>
        <w:t xml:space="preserve"> </w:t>
      </w:r>
      <w:r w:rsidRPr="00C8256F">
        <w:rPr>
          <w:rFonts w:hint="cs"/>
          <w:rtl/>
        </w:rPr>
        <w:t>فيه</w:t>
      </w:r>
      <w:r w:rsidRPr="00C8256F">
        <w:rPr>
          <w:rtl/>
        </w:rPr>
        <w:t xml:space="preserve"> </w:t>
      </w:r>
      <w:r w:rsidRPr="00C8256F">
        <w:rPr>
          <w:rFonts w:hint="cs"/>
          <w:rtl/>
        </w:rPr>
        <w:t>عادة</w:t>
      </w:r>
      <w:r w:rsidRPr="00C8256F">
        <w:rPr>
          <w:rtl/>
        </w:rPr>
        <w:t xml:space="preserve"> </w:t>
      </w:r>
      <w:r w:rsidRPr="00C8256F">
        <w:rPr>
          <w:rFonts w:hint="cs"/>
          <w:rtl/>
        </w:rPr>
        <w:t>بنية</w:t>
      </w:r>
      <w:r w:rsidRPr="00C8256F">
        <w:rPr>
          <w:rtl/>
        </w:rPr>
        <w:t xml:space="preserve"> </w:t>
      </w:r>
      <w:r w:rsidRPr="00C8256F">
        <w:rPr>
          <w:rFonts w:hint="cs"/>
          <w:rtl/>
        </w:rPr>
        <w:t>استئناف القراءة،</w:t>
      </w:r>
      <w:r w:rsidRPr="00C8256F">
        <w:rPr>
          <w:rtl/>
        </w:rPr>
        <w:t xml:space="preserve"> </w:t>
      </w:r>
      <w:r w:rsidRPr="00C8256F">
        <w:rPr>
          <w:rFonts w:hint="cs"/>
          <w:rtl/>
        </w:rPr>
        <w:t>لا</w:t>
      </w:r>
      <w:r w:rsidRPr="00C8256F">
        <w:rPr>
          <w:rtl/>
        </w:rPr>
        <w:t xml:space="preserve"> </w:t>
      </w:r>
      <w:r w:rsidRPr="00C8256F">
        <w:rPr>
          <w:rFonts w:hint="cs"/>
          <w:rtl/>
        </w:rPr>
        <w:t>بنية</w:t>
      </w:r>
      <w:r w:rsidRPr="00C8256F">
        <w:rPr>
          <w:rtl/>
        </w:rPr>
        <w:t xml:space="preserve"> </w:t>
      </w:r>
      <w:r w:rsidRPr="00C8256F">
        <w:rPr>
          <w:rFonts w:hint="cs"/>
          <w:rtl/>
        </w:rPr>
        <w:t>الإعراض،</w:t>
      </w:r>
      <w:r w:rsidRPr="00C8256F">
        <w:rPr>
          <w:rtl/>
        </w:rPr>
        <w:t xml:space="preserve"> </w:t>
      </w:r>
      <w:r w:rsidRPr="00C8256F">
        <w:rPr>
          <w:rFonts w:hint="cs"/>
          <w:rtl/>
        </w:rPr>
        <w:t>ويكون</w:t>
      </w:r>
      <w:r w:rsidRPr="00C8256F">
        <w:rPr>
          <w:rtl/>
        </w:rPr>
        <w:t xml:space="preserve"> </w:t>
      </w:r>
      <w:r w:rsidRPr="00C8256F">
        <w:rPr>
          <w:rFonts w:hint="cs"/>
          <w:rtl/>
        </w:rPr>
        <w:t>في</w:t>
      </w:r>
      <w:r w:rsidRPr="00C8256F">
        <w:rPr>
          <w:rtl/>
        </w:rPr>
        <w:t xml:space="preserve"> </w:t>
      </w:r>
      <w:r w:rsidRPr="00C8256F">
        <w:rPr>
          <w:rFonts w:hint="cs"/>
          <w:rtl/>
        </w:rPr>
        <w:t>رؤوس</w:t>
      </w:r>
      <w:r w:rsidRPr="00C8256F">
        <w:rPr>
          <w:rtl/>
        </w:rPr>
        <w:t xml:space="preserve"> </w:t>
      </w:r>
      <w:r w:rsidRPr="00C8256F">
        <w:rPr>
          <w:rFonts w:hint="cs"/>
          <w:rtl/>
        </w:rPr>
        <w:t>الآي،</w:t>
      </w:r>
      <w:r w:rsidRPr="00C8256F">
        <w:rPr>
          <w:rtl/>
        </w:rPr>
        <w:t xml:space="preserve"> </w:t>
      </w:r>
      <w:r w:rsidRPr="00C8256F">
        <w:rPr>
          <w:rFonts w:hint="cs"/>
          <w:rtl/>
        </w:rPr>
        <w:t>وأوساطها،</w:t>
      </w:r>
      <w:r w:rsidRPr="00C8256F">
        <w:rPr>
          <w:rtl/>
        </w:rPr>
        <w:t xml:space="preserve"> </w:t>
      </w:r>
      <w:r w:rsidRPr="00C8256F">
        <w:rPr>
          <w:rFonts w:hint="cs"/>
          <w:rtl/>
        </w:rPr>
        <w:t>ولا</w:t>
      </w:r>
      <w:r w:rsidRPr="00C8256F">
        <w:rPr>
          <w:rtl/>
        </w:rPr>
        <w:t xml:space="preserve"> </w:t>
      </w:r>
      <w:r w:rsidRPr="00C8256F">
        <w:rPr>
          <w:rFonts w:hint="cs"/>
          <w:rtl/>
        </w:rPr>
        <w:t>يأتي</w:t>
      </w:r>
      <w:r w:rsidRPr="00C8256F">
        <w:rPr>
          <w:rtl/>
        </w:rPr>
        <w:t xml:space="preserve"> </w:t>
      </w:r>
      <w:r w:rsidRPr="00C8256F">
        <w:rPr>
          <w:rFonts w:hint="cs"/>
          <w:rtl/>
        </w:rPr>
        <w:t>في</w:t>
      </w:r>
      <w:r w:rsidRPr="00C8256F">
        <w:rPr>
          <w:rtl/>
        </w:rPr>
        <w:t xml:space="preserve"> </w:t>
      </w:r>
      <w:r w:rsidRPr="00C8256F">
        <w:rPr>
          <w:rFonts w:hint="cs"/>
          <w:rtl/>
        </w:rPr>
        <w:t>وسط</w:t>
      </w:r>
      <w:r w:rsidRPr="00C8256F">
        <w:rPr>
          <w:rtl/>
        </w:rPr>
        <w:t xml:space="preserve"> </w:t>
      </w:r>
      <w:r w:rsidRPr="00C8256F">
        <w:rPr>
          <w:rFonts w:hint="cs"/>
          <w:rtl/>
        </w:rPr>
        <w:t>الكلمة،</w:t>
      </w:r>
      <w:r w:rsidRPr="00C8256F">
        <w:rPr>
          <w:rtl/>
        </w:rPr>
        <w:t xml:space="preserve"> </w:t>
      </w:r>
      <w:r w:rsidRPr="00C8256F">
        <w:rPr>
          <w:rFonts w:hint="cs"/>
          <w:rtl/>
        </w:rPr>
        <w:t>ولا</w:t>
      </w:r>
      <w:r w:rsidRPr="00C8256F">
        <w:rPr>
          <w:rtl/>
        </w:rPr>
        <w:t xml:space="preserve"> </w:t>
      </w:r>
      <w:r w:rsidRPr="00C8256F">
        <w:rPr>
          <w:rFonts w:hint="cs"/>
          <w:rtl/>
        </w:rPr>
        <w:t>فيما</w:t>
      </w:r>
      <w:r w:rsidRPr="00C8256F">
        <w:rPr>
          <w:rtl/>
        </w:rPr>
        <w:t xml:space="preserve"> </w:t>
      </w:r>
      <w:r w:rsidRPr="00C8256F">
        <w:rPr>
          <w:rFonts w:hint="cs"/>
          <w:rtl/>
        </w:rPr>
        <w:t>اتصل</w:t>
      </w:r>
      <w:r w:rsidRPr="00C8256F">
        <w:rPr>
          <w:rtl/>
        </w:rPr>
        <w:t xml:space="preserve"> </w:t>
      </w:r>
      <w:r w:rsidRPr="00C8256F">
        <w:rPr>
          <w:rFonts w:hint="cs"/>
          <w:rtl/>
        </w:rPr>
        <w:t xml:space="preserve">رسماً </w:t>
      </w:r>
      <w:r>
        <w:rPr>
          <w:rFonts w:hint="cs"/>
          <w:rtl/>
        </w:rPr>
        <w:t>"</w:t>
      </w:r>
      <w:r w:rsidRPr="00C8256F">
        <w:rPr>
          <w:rFonts w:hint="cs"/>
          <w:rtl/>
        </w:rPr>
        <w:t>.</w:t>
      </w:r>
      <w:r>
        <w:rPr>
          <w:rFonts w:hint="cs"/>
          <w:rtl/>
        </w:rPr>
        <w:t xml:space="preserve"> الإتقان في علوم القرآن 1/260 .</w:t>
      </w:r>
    </w:p>
  </w:footnote>
  <w:footnote w:id="1492">
    <w:p w:rsidR="00E13375" w:rsidRPr="00E24944" w:rsidRDefault="00E13375" w:rsidP="007169F9">
      <w:pPr>
        <w:pStyle w:val="a3"/>
        <w:numPr>
          <w:ilvl w:val="0"/>
          <w:numId w:val="93"/>
        </w:numPr>
        <w:ind w:right="-284" w:hanging="494"/>
        <w:rPr>
          <w:sz w:val="24"/>
          <w:szCs w:val="24"/>
        </w:rPr>
      </w:pPr>
      <w:r w:rsidRPr="00BB5D58">
        <w:rPr>
          <w:rFonts w:hint="cs"/>
          <w:sz w:val="24"/>
          <w:szCs w:val="24"/>
          <w:rtl/>
        </w:rPr>
        <w:t>الإبتداء: " هو الشروع في القراءة بعد قطع أو وقف". حق التلاوة، حسني شيخ عثمان، شعبة المناهج</w:t>
      </w:r>
      <w:r>
        <w:rPr>
          <w:rFonts w:hint="cs"/>
          <w:sz w:val="24"/>
          <w:szCs w:val="24"/>
          <w:rtl/>
        </w:rPr>
        <w:t xml:space="preserve"> والتطوير، الوقف السني، ط1، 1429هـ، ص55 .</w:t>
      </w:r>
    </w:p>
  </w:footnote>
  <w:footnote w:id="1493">
    <w:p w:rsidR="00E13375" w:rsidRPr="00E24944" w:rsidRDefault="00E13375" w:rsidP="007169F9">
      <w:pPr>
        <w:pStyle w:val="a3"/>
        <w:numPr>
          <w:ilvl w:val="0"/>
          <w:numId w:val="93"/>
        </w:numPr>
        <w:ind w:right="-284" w:hanging="494"/>
        <w:jc w:val="left"/>
        <w:rPr>
          <w:sz w:val="24"/>
          <w:szCs w:val="24"/>
        </w:rPr>
      </w:pPr>
      <w:r w:rsidRPr="00E24944">
        <w:rPr>
          <w:rFonts w:hint="cs"/>
          <w:sz w:val="24"/>
          <w:szCs w:val="24"/>
          <w:rtl/>
        </w:rPr>
        <w:t>سورة آل عمران، الآية (7) .</w:t>
      </w:r>
    </w:p>
  </w:footnote>
  <w:footnote w:id="1494">
    <w:p w:rsidR="00E13375" w:rsidRPr="008C57DD" w:rsidRDefault="00E13375" w:rsidP="007169F9">
      <w:pPr>
        <w:pStyle w:val="a3"/>
        <w:numPr>
          <w:ilvl w:val="0"/>
          <w:numId w:val="93"/>
        </w:numPr>
        <w:ind w:right="-284" w:hanging="494"/>
        <w:rPr>
          <w:sz w:val="24"/>
          <w:szCs w:val="24"/>
          <w:rtl/>
        </w:rPr>
      </w:pPr>
      <w:r w:rsidRPr="008C57DD">
        <w:rPr>
          <w:rFonts w:hint="cs"/>
          <w:sz w:val="24"/>
          <w:szCs w:val="24"/>
          <w:rtl/>
        </w:rPr>
        <w:t xml:space="preserve">الوقف التام: هو الذي ليس له تعلق بما بعده لا لفظاً ولا معنى . معجم مصطلحات علم القراءات القرآنية وما يتعلق به، د. عبد العلي المسئول، دار السلام، ط1، 1428هـ، ص342 . </w:t>
      </w:r>
    </w:p>
  </w:footnote>
  <w:footnote w:id="1495">
    <w:p w:rsidR="00E13375" w:rsidRPr="00BB5D58" w:rsidRDefault="00E13375" w:rsidP="007169F9">
      <w:pPr>
        <w:pStyle w:val="a3"/>
        <w:numPr>
          <w:ilvl w:val="0"/>
          <w:numId w:val="324"/>
        </w:numPr>
        <w:ind w:left="651" w:right="-284" w:hanging="425"/>
        <w:rPr>
          <w:sz w:val="24"/>
          <w:szCs w:val="24"/>
          <w:rtl/>
        </w:rPr>
      </w:pPr>
      <w:r w:rsidRPr="00BB5D58">
        <w:rPr>
          <w:rFonts w:hint="cs"/>
          <w:sz w:val="24"/>
          <w:szCs w:val="24"/>
          <w:rtl/>
        </w:rPr>
        <w:t xml:space="preserve">صحيح البخاري، كتاب تفسير القرآن، باب: </w:t>
      </w:r>
      <w:r w:rsidRPr="00BB5D58">
        <w:rPr>
          <w:rFonts w:ascii="QCF_BSML" w:hAnsi="QCF_BSML" w:cs="QCF_BSML"/>
          <w:color w:val="000000"/>
          <w:sz w:val="24"/>
          <w:szCs w:val="24"/>
          <w:rtl/>
        </w:rPr>
        <w:t xml:space="preserve">ﭽ </w:t>
      </w:r>
      <w:r w:rsidRPr="00BB5D58">
        <w:rPr>
          <w:rFonts w:ascii="QCF_P050" w:hAnsi="QCF_P050" w:cs="QCF_P050"/>
          <w:color w:val="000000"/>
          <w:sz w:val="24"/>
          <w:szCs w:val="24"/>
          <w:rtl/>
        </w:rPr>
        <w:t xml:space="preserve">ﮜ  ﮝ  ﮞ  </w:t>
      </w:r>
      <w:r w:rsidRPr="00BB5D58">
        <w:rPr>
          <w:rFonts w:ascii="QCF_BSML" w:hAnsi="QCF_BSML" w:cs="QCF_BSML"/>
          <w:color w:val="000000"/>
          <w:sz w:val="24"/>
          <w:szCs w:val="24"/>
          <w:rtl/>
        </w:rPr>
        <w:t>ﭼ</w:t>
      </w:r>
      <w:r w:rsidRPr="00BB5D58">
        <w:rPr>
          <w:rFonts w:hint="cs"/>
          <w:sz w:val="24"/>
          <w:szCs w:val="24"/>
          <w:rtl/>
        </w:rPr>
        <w:t>، رقم الحديث (4547)، وصحيح</w:t>
      </w:r>
      <w:r w:rsidRPr="00BB5D58">
        <w:rPr>
          <w:sz w:val="24"/>
          <w:szCs w:val="24"/>
          <w:rtl/>
        </w:rPr>
        <w:t xml:space="preserve"> </w:t>
      </w:r>
      <w:r w:rsidRPr="00BB5D58">
        <w:rPr>
          <w:rFonts w:hint="cs"/>
          <w:sz w:val="24"/>
          <w:szCs w:val="24"/>
          <w:rtl/>
        </w:rPr>
        <w:t>مسلم</w:t>
      </w:r>
      <w:r w:rsidRPr="00BB5D58">
        <w:rPr>
          <w:sz w:val="24"/>
          <w:szCs w:val="24"/>
          <w:rtl/>
        </w:rPr>
        <w:t xml:space="preserve"> 4/2053</w:t>
      </w:r>
      <w:r w:rsidRPr="00BB5D58">
        <w:rPr>
          <w:rFonts w:hint="cs"/>
          <w:sz w:val="24"/>
          <w:szCs w:val="24"/>
          <w:rtl/>
        </w:rPr>
        <w:t xml:space="preserve"> رقم الحديث (</w:t>
      </w:r>
      <w:r w:rsidRPr="00BB5D58">
        <w:rPr>
          <w:sz w:val="24"/>
          <w:szCs w:val="24"/>
          <w:rtl/>
        </w:rPr>
        <w:t>2665</w:t>
      </w:r>
      <w:r w:rsidRPr="00BB5D58">
        <w:rPr>
          <w:rFonts w:hint="cs"/>
          <w:sz w:val="24"/>
          <w:szCs w:val="24"/>
          <w:rtl/>
        </w:rPr>
        <w:t>)، وسنن</w:t>
      </w:r>
      <w:r w:rsidRPr="00BB5D58">
        <w:rPr>
          <w:sz w:val="24"/>
          <w:szCs w:val="24"/>
          <w:rtl/>
        </w:rPr>
        <w:t xml:space="preserve"> </w:t>
      </w:r>
      <w:r w:rsidRPr="00BB5D58">
        <w:rPr>
          <w:rFonts w:hint="cs"/>
          <w:sz w:val="24"/>
          <w:szCs w:val="24"/>
          <w:rtl/>
        </w:rPr>
        <w:t>أبي</w:t>
      </w:r>
      <w:r w:rsidRPr="00BB5D58">
        <w:rPr>
          <w:sz w:val="24"/>
          <w:szCs w:val="24"/>
          <w:rtl/>
        </w:rPr>
        <w:t xml:space="preserve"> </w:t>
      </w:r>
      <w:r w:rsidRPr="00BB5D58">
        <w:rPr>
          <w:rFonts w:hint="cs"/>
          <w:sz w:val="24"/>
          <w:szCs w:val="24"/>
          <w:rtl/>
        </w:rPr>
        <w:t>داود</w:t>
      </w:r>
      <w:r w:rsidRPr="00BB5D58">
        <w:rPr>
          <w:sz w:val="24"/>
          <w:szCs w:val="24"/>
          <w:rtl/>
        </w:rPr>
        <w:t xml:space="preserve"> 4/198</w:t>
      </w:r>
      <w:r w:rsidRPr="00BB5D58">
        <w:rPr>
          <w:rFonts w:hint="cs"/>
          <w:sz w:val="24"/>
          <w:szCs w:val="24"/>
          <w:rtl/>
        </w:rPr>
        <w:t xml:space="preserve"> رقم الحديث (</w:t>
      </w:r>
      <w:r w:rsidRPr="00BB5D58">
        <w:rPr>
          <w:sz w:val="24"/>
          <w:szCs w:val="24"/>
          <w:rtl/>
        </w:rPr>
        <w:t>4598</w:t>
      </w:r>
      <w:r w:rsidRPr="00BB5D58">
        <w:rPr>
          <w:rFonts w:hint="cs"/>
          <w:sz w:val="24"/>
          <w:szCs w:val="24"/>
          <w:rtl/>
        </w:rPr>
        <w:t>)، وسنن</w:t>
      </w:r>
      <w:r w:rsidRPr="00BB5D58">
        <w:rPr>
          <w:sz w:val="24"/>
          <w:szCs w:val="24"/>
          <w:rtl/>
        </w:rPr>
        <w:t xml:space="preserve"> </w:t>
      </w:r>
      <w:r w:rsidRPr="00BB5D58">
        <w:rPr>
          <w:rFonts w:hint="cs"/>
          <w:sz w:val="24"/>
          <w:szCs w:val="24"/>
          <w:rtl/>
        </w:rPr>
        <w:t>الترمذي</w:t>
      </w:r>
      <w:r w:rsidRPr="00BB5D58">
        <w:rPr>
          <w:sz w:val="24"/>
          <w:szCs w:val="24"/>
          <w:rtl/>
        </w:rPr>
        <w:t xml:space="preserve"> 5/223</w:t>
      </w:r>
      <w:r w:rsidRPr="00BB5D58">
        <w:rPr>
          <w:rFonts w:hint="cs"/>
          <w:sz w:val="24"/>
          <w:szCs w:val="24"/>
          <w:rtl/>
        </w:rPr>
        <w:t xml:space="preserve"> رقم الحديث (</w:t>
      </w:r>
      <w:r w:rsidRPr="00BB5D58">
        <w:rPr>
          <w:sz w:val="24"/>
          <w:szCs w:val="24"/>
          <w:rtl/>
        </w:rPr>
        <w:t>2994</w:t>
      </w:r>
      <w:r w:rsidRPr="00BB5D58">
        <w:rPr>
          <w:rFonts w:hint="cs"/>
          <w:sz w:val="24"/>
          <w:szCs w:val="24"/>
          <w:rtl/>
        </w:rPr>
        <w:t>) .</w:t>
      </w:r>
    </w:p>
  </w:footnote>
  <w:footnote w:id="1496">
    <w:p w:rsidR="00E13375" w:rsidRPr="00BB5D58" w:rsidRDefault="00E13375" w:rsidP="007169F9">
      <w:pPr>
        <w:pStyle w:val="a3"/>
        <w:numPr>
          <w:ilvl w:val="0"/>
          <w:numId w:val="324"/>
        </w:numPr>
        <w:ind w:left="651" w:right="-284" w:hanging="425"/>
        <w:rPr>
          <w:sz w:val="24"/>
          <w:szCs w:val="24"/>
        </w:rPr>
      </w:pPr>
      <w:r w:rsidRPr="00BB5D58">
        <w:rPr>
          <w:rFonts w:hint="cs"/>
          <w:sz w:val="24"/>
          <w:szCs w:val="24"/>
          <w:rtl/>
        </w:rPr>
        <w:t>ينظر: ينظر:</w:t>
      </w:r>
      <w:r w:rsidRPr="00BB5D58">
        <w:rPr>
          <w:sz w:val="24"/>
          <w:szCs w:val="24"/>
          <w:rtl/>
        </w:rPr>
        <w:t xml:space="preserve"> </w:t>
      </w:r>
      <w:r w:rsidRPr="00BB5D58">
        <w:rPr>
          <w:rFonts w:hint="cs"/>
          <w:sz w:val="24"/>
          <w:szCs w:val="24"/>
          <w:rtl/>
        </w:rPr>
        <w:t>فتح الباري شرح صحيح البخاري 8/211، وعمدة القاري شرح صحيح البخاري 18/138، ومرقاة المفاتيح شرح مشكاة المصابيح 1/354 .</w:t>
      </w:r>
    </w:p>
  </w:footnote>
  <w:footnote w:id="1497">
    <w:p w:rsidR="00E13375" w:rsidRPr="00BB5D58" w:rsidRDefault="00E13375" w:rsidP="007169F9">
      <w:pPr>
        <w:pStyle w:val="a3"/>
        <w:numPr>
          <w:ilvl w:val="0"/>
          <w:numId w:val="324"/>
        </w:numPr>
        <w:ind w:left="651" w:right="-284" w:hanging="425"/>
        <w:jc w:val="left"/>
        <w:rPr>
          <w:sz w:val="24"/>
          <w:szCs w:val="24"/>
          <w:rtl/>
        </w:rPr>
      </w:pPr>
      <w:r w:rsidRPr="00BB5D58">
        <w:rPr>
          <w:rFonts w:hint="cs"/>
          <w:sz w:val="24"/>
          <w:szCs w:val="24"/>
          <w:rtl/>
        </w:rPr>
        <w:t xml:space="preserve">الإتقان في علوم القرآن 3/7-8 . </w:t>
      </w:r>
    </w:p>
  </w:footnote>
  <w:footnote w:id="1498">
    <w:p w:rsidR="00E13375" w:rsidRPr="00BB5D58" w:rsidRDefault="00E13375" w:rsidP="007169F9">
      <w:pPr>
        <w:pStyle w:val="a3"/>
        <w:numPr>
          <w:ilvl w:val="0"/>
          <w:numId w:val="324"/>
        </w:numPr>
        <w:ind w:left="651" w:right="-284" w:hanging="425"/>
        <w:jc w:val="left"/>
        <w:rPr>
          <w:sz w:val="24"/>
          <w:szCs w:val="24"/>
          <w:rtl/>
        </w:rPr>
      </w:pPr>
      <w:r w:rsidRPr="00BB5D58">
        <w:rPr>
          <w:rFonts w:hint="cs"/>
          <w:sz w:val="24"/>
          <w:szCs w:val="24"/>
          <w:rtl/>
        </w:rPr>
        <w:t xml:space="preserve">سورة النساء، من الآية (162) . </w:t>
      </w:r>
    </w:p>
  </w:footnote>
  <w:footnote w:id="1499">
    <w:p w:rsidR="00E13375" w:rsidRPr="00964501" w:rsidRDefault="00E13375" w:rsidP="007169F9">
      <w:pPr>
        <w:pStyle w:val="a3"/>
        <w:numPr>
          <w:ilvl w:val="0"/>
          <w:numId w:val="324"/>
        </w:numPr>
        <w:ind w:left="651" w:right="-284" w:hanging="425"/>
        <w:rPr>
          <w:sz w:val="24"/>
          <w:szCs w:val="24"/>
          <w:rtl/>
        </w:rPr>
      </w:pPr>
      <w:r w:rsidRPr="00BB5D58">
        <w:rPr>
          <w:rFonts w:hint="cs"/>
          <w:sz w:val="24"/>
          <w:szCs w:val="24"/>
          <w:rtl/>
        </w:rPr>
        <w:t>ينظر:</w:t>
      </w:r>
      <w:r w:rsidRPr="00BB5D58">
        <w:rPr>
          <w:sz w:val="24"/>
          <w:szCs w:val="24"/>
          <w:rtl/>
        </w:rPr>
        <w:t xml:space="preserve"> </w:t>
      </w:r>
      <w:r w:rsidRPr="00BB5D58">
        <w:rPr>
          <w:rFonts w:hint="cs"/>
          <w:sz w:val="24"/>
          <w:szCs w:val="24"/>
          <w:rtl/>
        </w:rPr>
        <w:t>شرح النووي على صحيح مسلم 16/218، وكتب</w:t>
      </w:r>
      <w:r w:rsidRPr="00BB5D58">
        <w:rPr>
          <w:sz w:val="24"/>
          <w:szCs w:val="24"/>
          <w:rtl/>
        </w:rPr>
        <w:t xml:space="preserve"> </w:t>
      </w:r>
      <w:r w:rsidRPr="00BB5D58">
        <w:rPr>
          <w:rFonts w:hint="cs"/>
          <w:sz w:val="24"/>
          <w:szCs w:val="24"/>
          <w:rtl/>
        </w:rPr>
        <w:t>ورسائل</w:t>
      </w:r>
      <w:r w:rsidRPr="00BB5D58">
        <w:rPr>
          <w:sz w:val="24"/>
          <w:szCs w:val="24"/>
          <w:rtl/>
        </w:rPr>
        <w:t xml:space="preserve"> </w:t>
      </w:r>
      <w:r w:rsidRPr="00BB5D58">
        <w:rPr>
          <w:rFonts w:hint="cs"/>
          <w:sz w:val="24"/>
          <w:szCs w:val="24"/>
          <w:rtl/>
        </w:rPr>
        <w:t>وفتاوى</w:t>
      </w:r>
      <w:r w:rsidRPr="00BB5D58">
        <w:rPr>
          <w:sz w:val="24"/>
          <w:szCs w:val="24"/>
          <w:rtl/>
        </w:rPr>
        <w:t xml:space="preserve"> </w:t>
      </w:r>
      <w:r w:rsidRPr="00BB5D58">
        <w:rPr>
          <w:rFonts w:hint="cs"/>
          <w:sz w:val="24"/>
          <w:szCs w:val="24"/>
          <w:rtl/>
        </w:rPr>
        <w:t>شيخ</w:t>
      </w:r>
      <w:r w:rsidRPr="00BB5D58">
        <w:rPr>
          <w:sz w:val="24"/>
          <w:szCs w:val="24"/>
          <w:rtl/>
        </w:rPr>
        <w:t xml:space="preserve"> </w:t>
      </w:r>
      <w:r w:rsidRPr="00BB5D58">
        <w:rPr>
          <w:rFonts w:hint="cs"/>
          <w:sz w:val="24"/>
          <w:szCs w:val="24"/>
          <w:rtl/>
        </w:rPr>
        <w:t>الإسلام</w:t>
      </w:r>
      <w:r w:rsidRPr="00BB5D58">
        <w:rPr>
          <w:sz w:val="24"/>
          <w:szCs w:val="24"/>
          <w:rtl/>
        </w:rPr>
        <w:t xml:space="preserve"> </w:t>
      </w:r>
      <w:r w:rsidRPr="00BB5D58">
        <w:rPr>
          <w:rFonts w:hint="cs"/>
          <w:sz w:val="24"/>
          <w:szCs w:val="24"/>
          <w:rtl/>
        </w:rPr>
        <w:t>ابن</w:t>
      </w:r>
      <w:r w:rsidRPr="00BB5D58">
        <w:rPr>
          <w:sz w:val="24"/>
          <w:szCs w:val="24"/>
          <w:rtl/>
        </w:rPr>
        <w:t xml:space="preserve"> </w:t>
      </w:r>
      <w:r w:rsidRPr="00BB5D58">
        <w:rPr>
          <w:rFonts w:hint="cs"/>
          <w:sz w:val="24"/>
          <w:szCs w:val="24"/>
          <w:rtl/>
        </w:rPr>
        <w:t>تيمية،</w:t>
      </w:r>
      <w:r w:rsidRPr="00BB5D58">
        <w:rPr>
          <w:sz w:val="24"/>
          <w:szCs w:val="24"/>
          <w:rtl/>
        </w:rPr>
        <w:t xml:space="preserve">  </w:t>
      </w:r>
      <w:r w:rsidRPr="00BB5D58">
        <w:rPr>
          <w:rFonts w:hint="cs"/>
          <w:sz w:val="24"/>
          <w:szCs w:val="24"/>
          <w:rtl/>
        </w:rPr>
        <w:t>أحمد</w:t>
      </w:r>
      <w:r w:rsidRPr="00BB5D58">
        <w:rPr>
          <w:sz w:val="24"/>
          <w:szCs w:val="24"/>
          <w:rtl/>
        </w:rPr>
        <w:t xml:space="preserve"> </w:t>
      </w:r>
      <w:r w:rsidRPr="00BB5D58">
        <w:rPr>
          <w:rFonts w:hint="cs"/>
          <w:sz w:val="24"/>
          <w:szCs w:val="24"/>
          <w:rtl/>
        </w:rPr>
        <w:t>عبد</w:t>
      </w:r>
      <w:r w:rsidRPr="00BB5D58">
        <w:rPr>
          <w:sz w:val="24"/>
          <w:szCs w:val="24"/>
          <w:rtl/>
        </w:rPr>
        <w:t xml:space="preserve"> </w:t>
      </w:r>
      <w:r w:rsidRPr="00BB5D58">
        <w:rPr>
          <w:rFonts w:hint="cs"/>
          <w:sz w:val="24"/>
          <w:szCs w:val="24"/>
          <w:rtl/>
        </w:rPr>
        <w:t>الحليم</w:t>
      </w:r>
      <w:r w:rsidRPr="00BB5D58">
        <w:rPr>
          <w:sz w:val="24"/>
          <w:szCs w:val="24"/>
          <w:rtl/>
        </w:rPr>
        <w:t xml:space="preserve"> </w:t>
      </w:r>
      <w:r w:rsidRPr="00BB5D58">
        <w:rPr>
          <w:rFonts w:hint="cs"/>
          <w:sz w:val="24"/>
          <w:szCs w:val="24"/>
          <w:rtl/>
        </w:rPr>
        <w:t>بن</w:t>
      </w:r>
      <w:r w:rsidRPr="00BB5D58">
        <w:rPr>
          <w:sz w:val="24"/>
          <w:szCs w:val="24"/>
          <w:rtl/>
        </w:rPr>
        <w:t xml:space="preserve"> </w:t>
      </w:r>
      <w:r w:rsidRPr="00BB5D58">
        <w:rPr>
          <w:rFonts w:hint="cs"/>
          <w:sz w:val="24"/>
          <w:szCs w:val="24"/>
          <w:rtl/>
        </w:rPr>
        <w:t>تيمية</w:t>
      </w:r>
      <w:r w:rsidRPr="00BB5D58">
        <w:rPr>
          <w:sz w:val="24"/>
          <w:szCs w:val="24"/>
          <w:rtl/>
        </w:rPr>
        <w:t xml:space="preserve"> </w:t>
      </w:r>
      <w:proofErr w:type="spellStart"/>
      <w:r w:rsidRPr="00BB5D58">
        <w:rPr>
          <w:rFonts w:hint="cs"/>
          <w:sz w:val="24"/>
          <w:szCs w:val="24"/>
          <w:rtl/>
        </w:rPr>
        <w:t>الحراني</w:t>
      </w:r>
      <w:proofErr w:type="spellEnd"/>
      <w:r w:rsidRPr="00BB5D58">
        <w:rPr>
          <w:sz w:val="24"/>
          <w:szCs w:val="24"/>
          <w:rtl/>
        </w:rPr>
        <w:t xml:space="preserve"> </w:t>
      </w:r>
      <w:r w:rsidRPr="00BB5D58">
        <w:rPr>
          <w:rFonts w:hint="cs"/>
          <w:sz w:val="24"/>
          <w:szCs w:val="24"/>
          <w:rtl/>
        </w:rPr>
        <w:t>أبو</w:t>
      </w:r>
      <w:r w:rsidRPr="00BB5D58">
        <w:rPr>
          <w:sz w:val="24"/>
          <w:szCs w:val="24"/>
          <w:rtl/>
        </w:rPr>
        <w:t xml:space="preserve"> </w:t>
      </w:r>
      <w:r w:rsidRPr="00BB5D58">
        <w:rPr>
          <w:rFonts w:hint="cs"/>
          <w:sz w:val="24"/>
          <w:szCs w:val="24"/>
          <w:rtl/>
        </w:rPr>
        <w:t>العباس(ت728هـ)،</w:t>
      </w:r>
      <w:r w:rsidRPr="00BB5D58">
        <w:rPr>
          <w:sz w:val="24"/>
          <w:szCs w:val="24"/>
          <w:rtl/>
        </w:rPr>
        <w:t xml:space="preserve"> </w:t>
      </w:r>
      <w:r w:rsidRPr="00BB5D58">
        <w:rPr>
          <w:rFonts w:hint="cs"/>
          <w:sz w:val="24"/>
          <w:szCs w:val="24"/>
          <w:rtl/>
        </w:rPr>
        <w:t>تحقيق</w:t>
      </w:r>
      <w:r w:rsidRPr="00BB5D58">
        <w:rPr>
          <w:sz w:val="24"/>
          <w:szCs w:val="24"/>
          <w:rtl/>
        </w:rPr>
        <w:t xml:space="preserve">: </w:t>
      </w:r>
      <w:r w:rsidRPr="00BB5D58">
        <w:rPr>
          <w:rFonts w:hint="cs"/>
          <w:sz w:val="24"/>
          <w:szCs w:val="24"/>
          <w:rtl/>
        </w:rPr>
        <w:t>عبد</w:t>
      </w:r>
      <w:r w:rsidRPr="00BB5D58">
        <w:rPr>
          <w:sz w:val="24"/>
          <w:szCs w:val="24"/>
          <w:rtl/>
        </w:rPr>
        <w:t xml:space="preserve"> </w:t>
      </w:r>
      <w:r w:rsidRPr="00BB5D58">
        <w:rPr>
          <w:rFonts w:hint="cs"/>
          <w:sz w:val="24"/>
          <w:szCs w:val="24"/>
          <w:rtl/>
        </w:rPr>
        <w:t>الرحمن</w:t>
      </w:r>
      <w:r w:rsidRPr="00BB5D58">
        <w:rPr>
          <w:sz w:val="24"/>
          <w:szCs w:val="24"/>
          <w:rtl/>
        </w:rPr>
        <w:t xml:space="preserve"> </w:t>
      </w:r>
      <w:r w:rsidRPr="00BB5D58">
        <w:rPr>
          <w:rFonts w:hint="cs"/>
          <w:sz w:val="24"/>
          <w:szCs w:val="24"/>
          <w:rtl/>
        </w:rPr>
        <w:t>بن</w:t>
      </w:r>
      <w:r w:rsidRPr="00BB5D58">
        <w:rPr>
          <w:sz w:val="24"/>
          <w:szCs w:val="24"/>
          <w:rtl/>
        </w:rPr>
        <w:t xml:space="preserve"> </w:t>
      </w:r>
      <w:r w:rsidRPr="00BB5D58">
        <w:rPr>
          <w:rFonts w:hint="cs"/>
          <w:sz w:val="24"/>
          <w:szCs w:val="24"/>
          <w:rtl/>
        </w:rPr>
        <w:t>محمد</w:t>
      </w:r>
      <w:r w:rsidRPr="00BB5D58">
        <w:rPr>
          <w:sz w:val="24"/>
          <w:szCs w:val="24"/>
          <w:rtl/>
        </w:rPr>
        <w:t xml:space="preserve"> </w:t>
      </w:r>
      <w:r w:rsidRPr="00BB5D58">
        <w:rPr>
          <w:rFonts w:hint="cs"/>
          <w:sz w:val="24"/>
          <w:szCs w:val="24"/>
          <w:rtl/>
        </w:rPr>
        <w:t>بن</w:t>
      </w:r>
      <w:r w:rsidRPr="00BB5D58">
        <w:rPr>
          <w:sz w:val="24"/>
          <w:szCs w:val="24"/>
          <w:rtl/>
        </w:rPr>
        <w:t xml:space="preserve"> </w:t>
      </w:r>
      <w:r w:rsidRPr="00BB5D58">
        <w:rPr>
          <w:rFonts w:hint="cs"/>
          <w:sz w:val="24"/>
          <w:szCs w:val="24"/>
          <w:rtl/>
        </w:rPr>
        <w:t>قاسم</w:t>
      </w:r>
      <w:r w:rsidRPr="00BB5D58">
        <w:rPr>
          <w:sz w:val="24"/>
          <w:szCs w:val="24"/>
          <w:rtl/>
        </w:rPr>
        <w:t xml:space="preserve"> </w:t>
      </w:r>
      <w:proofErr w:type="spellStart"/>
      <w:r w:rsidRPr="00866EF6">
        <w:rPr>
          <w:rFonts w:hint="cs"/>
          <w:sz w:val="24"/>
          <w:szCs w:val="24"/>
          <w:rtl/>
        </w:rPr>
        <w:t>العاصمي</w:t>
      </w:r>
      <w:proofErr w:type="spellEnd"/>
      <w:r w:rsidRPr="00866EF6">
        <w:rPr>
          <w:sz w:val="24"/>
          <w:szCs w:val="24"/>
          <w:rtl/>
        </w:rPr>
        <w:t xml:space="preserve"> </w:t>
      </w:r>
      <w:r w:rsidRPr="00866EF6">
        <w:rPr>
          <w:rFonts w:hint="cs"/>
          <w:sz w:val="24"/>
          <w:szCs w:val="24"/>
          <w:rtl/>
        </w:rPr>
        <w:t>النجدي</w:t>
      </w:r>
      <w:r>
        <w:rPr>
          <w:rFonts w:hint="cs"/>
          <w:sz w:val="24"/>
          <w:szCs w:val="24"/>
          <w:rtl/>
        </w:rPr>
        <w:t xml:space="preserve">، </w:t>
      </w:r>
      <w:r w:rsidRPr="00866EF6">
        <w:rPr>
          <w:rFonts w:hint="cs"/>
          <w:sz w:val="24"/>
          <w:szCs w:val="24"/>
          <w:rtl/>
        </w:rPr>
        <w:t>مكتبة</w:t>
      </w:r>
      <w:r w:rsidRPr="00866EF6">
        <w:rPr>
          <w:sz w:val="24"/>
          <w:szCs w:val="24"/>
          <w:rtl/>
        </w:rPr>
        <w:t xml:space="preserve"> </w:t>
      </w:r>
      <w:r w:rsidRPr="00866EF6">
        <w:rPr>
          <w:rFonts w:hint="cs"/>
          <w:sz w:val="24"/>
          <w:szCs w:val="24"/>
          <w:rtl/>
        </w:rPr>
        <w:t>ابن</w:t>
      </w:r>
      <w:r w:rsidRPr="00866EF6">
        <w:rPr>
          <w:sz w:val="24"/>
          <w:szCs w:val="24"/>
          <w:rtl/>
        </w:rPr>
        <w:t xml:space="preserve"> </w:t>
      </w:r>
      <w:r w:rsidRPr="00866EF6">
        <w:rPr>
          <w:rFonts w:hint="cs"/>
          <w:sz w:val="24"/>
          <w:szCs w:val="24"/>
          <w:rtl/>
        </w:rPr>
        <w:t>تيمية،</w:t>
      </w:r>
      <w:r w:rsidRPr="00866EF6">
        <w:rPr>
          <w:sz w:val="24"/>
          <w:szCs w:val="24"/>
          <w:rtl/>
        </w:rPr>
        <w:t xml:space="preserve"> </w:t>
      </w:r>
      <w:r w:rsidRPr="00866EF6">
        <w:rPr>
          <w:rFonts w:hint="cs"/>
          <w:sz w:val="24"/>
          <w:szCs w:val="24"/>
          <w:rtl/>
        </w:rPr>
        <w:t>ط</w:t>
      </w:r>
      <w:r>
        <w:rPr>
          <w:rFonts w:hint="cs"/>
          <w:sz w:val="24"/>
          <w:szCs w:val="24"/>
          <w:rtl/>
        </w:rPr>
        <w:t>2</w:t>
      </w:r>
      <w:r w:rsidRPr="00866EF6">
        <w:rPr>
          <w:rFonts w:hint="cs"/>
          <w:sz w:val="24"/>
          <w:szCs w:val="24"/>
          <w:rtl/>
        </w:rPr>
        <w:t>،</w:t>
      </w:r>
      <w:r w:rsidRPr="00866EF6">
        <w:rPr>
          <w:sz w:val="24"/>
          <w:szCs w:val="24"/>
          <w:rtl/>
        </w:rPr>
        <w:t xml:space="preserve"> </w:t>
      </w:r>
      <w:r w:rsidRPr="00964501">
        <w:rPr>
          <w:rFonts w:hint="cs"/>
          <w:sz w:val="24"/>
          <w:szCs w:val="24"/>
          <w:rtl/>
        </w:rPr>
        <w:t>17/393-394، وعمدة القاري شرح صحيح البخاري 18/138 .</w:t>
      </w:r>
    </w:p>
  </w:footnote>
  <w:footnote w:id="1500">
    <w:p w:rsidR="00E13375" w:rsidRPr="005745A4" w:rsidRDefault="00E13375" w:rsidP="007169F9">
      <w:pPr>
        <w:pStyle w:val="a6"/>
        <w:numPr>
          <w:ilvl w:val="0"/>
          <w:numId w:val="325"/>
        </w:numPr>
        <w:spacing w:after="0"/>
        <w:ind w:left="651" w:right="-284" w:hanging="425"/>
        <w:jc w:val="both"/>
      </w:pPr>
      <w:r w:rsidRPr="005745A4">
        <w:rPr>
          <w:rFonts w:hint="cs"/>
          <w:rtl/>
        </w:rPr>
        <w:t>صحيح البخاري، كتاب فضائل القرآن، بَاب</w:t>
      </w:r>
      <w:r w:rsidRPr="005745A4">
        <w:rPr>
          <w:rtl/>
        </w:rPr>
        <w:t xml:space="preserve"> </w:t>
      </w:r>
      <w:r w:rsidRPr="005745A4">
        <w:rPr>
          <w:rFonts w:hint="cs"/>
          <w:rtl/>
        </w:rPr>
        <w:t>خَيْرُكُمْ</w:t>
      </w:r>
      <w:r w:rsidRPr="005745A4">
        <w:rPr>
          <w:rtl/>
        </w:rPr>
        <w:t xml:space="preserve"> </w:t>
      </w:r>
      <w:r w:rsidRPr="005745A4">
        <w:rPr>
          <w:rFonts w:hint="cs"/>
          <w:rtl/>
        </w:rPr>
        <w:t>من</w:t>
      </w:r>
      <w:r w:rsidRPr="005745A4">
        <w:rPr>
          <w:rtl/>
        </w:rPr>
        <w:t xml:space="preserve"> </w:t>
      </w:r>
      <w:r w:rsidRPr="005745A4">
        <w:rPr>
          <w:rFonts w:hint="cs"/>
          <w:rtl/>
        </w:rPr>
        <w:t>تَعَلَّمَ</w:t>
      </w:r>
      <w:r w:rsidRPr="005745A4">
        <w:rPr>
          <w:rtl/>
        </w:rPr>
        <w:t xml:space="preserve"> </w:t>
      </w:r>
      <w:r w:rsidRPr="005745A4">
        <w:rPr>
          <w:rFonts w:hint="cs"/>
          <w:rtl/>
        </w:rPr>
        <w:t>الْقُرْآنَ</w:t>
      </w:r>
      <w:r w:rsidRPr="005745A4">
        <w:rPr>
          <w:rtl/>
        </w:rPr>
        <w:t xml:space="preserve"> </w:t>
      </w:r>
      <w:r w:rsidRPr="005745A4">
        <w:rPr>
          <w:rFonts w:hint="cs"/>
          <w:rtl/>
        </w:rPr>
        <w:t>وَعَلَّمَهُ، رقم الحديث (</w:t>
      </w:r>
      <w:r>
        <w:rPr>
          <w:rFonts w:hint="cs"/>
          <w:rtl/>
        </w:rPr>
        <w:t>5027</w:t>
      </w:r>
      <w:r w:rsidRPr="005745A4">
        <w:rPr>
          <w:rFonts w:hint="cs"/>
          <w:rtl/>
        </w:rPr>
        <w:t>)، وسنن</w:t>
      </w:r>
      <w:r w:rsidRPr="005745A4">
        <w:rPr>
          <w:rtl/>
        </w:rPr>
        <w:t xml:space="preserve"> </w:t>
      </w:r>
      <w:r w:rsidRPr="005745A4">
        <w:rPr>
          <w:rFonts w:hint="cs"/>
          <w:rtl/>
        </w:rPr>
        <w:t>الترمذي</w:t>
      </w:r>
      <w:r w:rsidRPr="005745A4">
        <w:rPr>
          <w:rtl/>
        </w:rPr>
        <w:t xml:space="preserve"> 5/173</w:t>
      </w:r>
      <w:r w:rsidRPr="005745A4">
        <w:rPr>
          <w:rFonts w:hint="cs"/>
          <w:rtl/>
        </w:rPr>
        <w:t xml:space="preserve"> رقم الحديث (</w:t>
      </w:r>
      <w:r w:rsidRPr="005745A4">
        <w:rPr>
          <w:rtl/>
        </w:rPr>
        <w:t>2907</w:t>
      </w:r>
      <w:r w:rsidRPr="005745A4">
        <w:rPr>
          <w:rFonts w:hint="cs"/>
          <w:rtl/>
        </w:rPr>
        <w:t xml:space="preserve">) . </w:t>
      </w:r>
      <w:r w:rsidRPr="005745A4">
        <w:rPr>
          <w:rtl/>
        </w:rPr>
        <w:t xml:space="preserve">  </w:t>
      </w:r>
    </w:p>
  </w:footnote>
  <w:footnote w:id="1501">
    <w:p w:rsidR="00E13375" w:rsidRPr="005745A4" w:rsidRDefault="00E13375" w:rsidP="007169F9">
      <w:pPr>
        <w:pStyle w:val="a3"/>
        <w:numPr>
          <w:ilvl w:val="0"/>
          <w:numId w:val="325"/>
        </w:numPr>
        <w:ind w:left="651" w:right="-284" w:hanging="425"/>
        <w:rPr>
          <w:sz w:val="24"/>
          <w:szCs w:val="24"/>
          <w:rtl/>
        </w:rPr>
      </w:pPr>
      <w:r w:rsidRPr="005745A4">
        <w:rPr>
          <w:rFonts w:hint="cs"/>
          <w:sz w:val="24"/>
          <w:szCs w:val="24"/>
          <w:rtl/>
        </w:rPr>
        <w:t>صحيح البخاري، كتاب فضائل القرآن، بَاب</w:t>
      </w:r>
      <w:r w:rsidRPr="005745A4">
        <w:rPr>
          <w:sz w:val="24"/>
          <w:szCs w:val="24"/>
          <w:rtl/>
        </w:rPr>
        <w:t xml:space="preserve"> </w:t>
      </w:r>
      <w:r w:rsidRPr="005745A4">
        <w:rPr>
          <w:rFonts w:hint="cs"/>
          <w:sz w:val="24"/>
          <w:szCs w:val="24"/>
          <w:rtl/>
        </w:rPr>
        <w:t>خَيْرُكُمْ</w:t>
      </w:r>
      <w:r w:rsidRPr="005745A4">
        <w:rPr>
          <w:sz w:val="24"/>
          <w:szCs w:val="24"/>
          <w:rtl/>
        </w:rPr>
        <w:t xml:space="preserve"> </w:t>
      </w:r>
      <w:r w:rsidRPr="005745A4">
        <w:rPr>
          <w:rFonts w:hint="cs"/>
          <w:sz w:val="24"/>
          <w:szCs w:val="24"/>
          <w:rtl/>
        </w:rPr>
        <w:t>من</w:t>
      </w:r>
      <w:r w:rsidRPr="005745A4">
        <w:rPr>
          <w:sz w:val="24"/>
          <w:szCs w:val="24"/>
          <w:rtl/>
        </w:rPr>
        <w:t xml:space="preserve"> </w:t>
      </w:r>
      <w:r w:rsidRPr="005745A4">
        <w:rPr>
          <w:rFonts w:hint="cs"/>
          <w:sz w:val="24"/>
          <w:szCs w:val="24"/>
          <w:rtl/>
        </w:rPr>
        <w:t>تَعَلَّمَ</w:t>
      </w:r>
      <w:r w:rsidRPr="005745A4">
        <w:rPr>
          <w:sz w:val="24"/>
          <w:szCs w:val="24"/>
          <w:rtl/>
        </w:rPr>
        <w:t xml:space="preserve"> </w:t>
      </w:r>
      <w:r w:rsidRPr="005745A4">
        <w:rPr>
          <w:rFonts w:hint="cs"/>
          <w:sz w:val="24"/>
          <w:szCs w:val="24"/>
          <w:rtl/>
        </w:rPr>
        <w:t>الْقُرْآنَ</w:t>
      </w:r>
      <w:r w:rsidRPr="005745A4">
        <w:rPr>
          <w:sz w:val="24"/>
          <w:szCs w:val="24"/>
          <w:rtl/>
        </w:rPr>
        <w:t xml:space="preserve"> </w:t>
      </w:r>
      <w:r w:rsidRPr="005745A4">
        <w:rPr>
          <w:rFonts w:hint="cs"/>
          <w:sz w:val="24"/>
          <w:szCs w:val="24"/>
          <w:rtl/>
        </w:rPr>
        <w:t>وَعَلَّمَهُ، رقم الحديث (</w:t>
      </w:r>
      <w:r>
        <w:rPr>
          <w:rFonts w:hint="cs"/>
          <w:sz w:val="24"/>
          <w:szCs w:val="24"/>
          <w:rtl/>
        </w:rPr>
        <w:t>5028</w:t>
      </w:r>
      <w:r w:rsidRPr="005745A4">
        <w:rPr>
          <w:rFonts w:hint="cs"/>
          <w:sz w:val="24"/>
          <w:szCs w:val="24"/>
          <w:rtl/>
        </w:rPr>
        <w:t>)، وسنن</w:t>
      </w:r>
      <w:r w:rsidRPr="005745A4">
        <w:rPr>
          <w:sz w:val="24"/>
          <w:szCs w:val="24"/>
          <w:rtl/>
        </w:rPr>
        <w:t xml:space="preserve"> </w:t>
      </w:r>
      <w:r w:rsidRPr="005745A4">
        <w:rPr>
          <w:rFonts w:hint="cs"/>
          <w:sz w:val="24"/>
          <w:szCs w:val="24"/>
          <w:rtl/>
        </w:rPr>
        <w:t>الترمذي</w:t>
      </w:r>
      <w:r w:rsidRPr="005745A4">
        <w:rPr>
          <w:sz w:val="24"/>
          <w:szCs w:val="24"/>
          <w:rtl/>
        </w:rPr>
        <w:t xml:space="preserve"> 5/173</w:t>
      </w:r>
      <w:r w:rsidRPr="005745A4">
        <w:rPr>
          <w:rFonts w:hint="cs"/>
          <w:sz w:val="24"/>
          <w:szCs w:val="24"/>
          <w:rtl/>
        </w:rPr>
        <w:t xml:space="preserve"> رقم الحديث (</w:t>
      </w:r>
      <w:r w:rsidRPr="005745A4">
        <w:rPr>
          <w:sz w:val="24"/>
          <w:szCs w:val="24"/>
          <w:rtl/>
        </w:rPr>
        <w:t>290</w:t>
      </w:r>
      <w:r w:rsidRPr="005745A4">
        <w:rPr>
          <w:rFonts w:hint="cs"/>
          <w:sz w:val="24"/>
          <w:szCs w:val="24"/>
          <w:rtl/>
        </w:rPr>
        <w:t>8)</w:t>
      </w:r>
      <w:r>
        <w:rPr>
          <w:rFonts w:hint="cs"/>
          <w:sz w:val="24"/>
          <w:szCs w:val="24"/>
          <w:rtl/>
        </w:rPr>
        <w:t xml:space="preserve"> .</w:t>
      </w:r>
    </w:p>
  </w:footnote>
  <w:footnote w:id="1502">
    <w:p w:rsidR="00E13375" w:rsidRPr="00283A72" w:rsidRDefault="00E13375" w:rsidP="007169F9">
      <w:pPr>
        <w:pStyle w:val="a3"/>
        <w:numPr>
          <w:ilvl w:val="0"/>
          <w:numId w:val="325"/>
        </w:numPr>
        <w:ind w:left="651" w:right="-284" w:hanging="425"/>
        <w:jc w:val="left"/>
        <w:rPr>
          <w:sz w:val="24"/>
          <w:szCs w:val="24"/>
        </w:rPr>
      </w:pPr>
      <w:r w:rsidRPr="00283A72">
        <w:rPr>
          <w:rFonts w:hint="cs"/>
          <w:sz w:val="24"/>
          <w:szCs w:val="24"/>
          <w:rtl/>
        </w:rPr>
        <w:t xml:space="preserve">سورة فصلت، الآية (33) . </w:t>
      </w:r>
    </w:p>
  </w:footnote>
  <w:footnote w:id="1503">
    <w:p w:rsidR="00E13375" w:rsidRPr="00283A72" w:rsidRDefault="00E13375" w:rsidP="007169F9">
      <w:pPr>
        <w:pStyle w:val="a6"/>
        <w:numPr>
          <w:ilvl w:val="0"/>
          <w:numId w:val="325"/>
        </w:numPr>
        <w:ind w:left="651" w:right="-284" w:hanging="425"/>
        <w:jc w:val="both"/>
      </w:pPr>
      <w:r w:rsidRPr="00283A72">
        <w:rPr>
          <w:rFonts w:hint="cs"/>
          <w:rtl/>
        </w:rPr>
        <w:t>ينظر: فتح الباري شرح صحيح البخاري 9/76 .</w:t>
      </w:r>
    </w:p>
  </w:footnote>
  <w:footnote w:id="1504">
    <w:p w:rsidR="00E13375" w:rsidRPr="00283A72" w:rsidRDefault="00E13375" w:rsidP="007169F9">
      <w:pPr>
        <w:pStyle w:val="a6"/>
        <w:numPr>
          <w:ilvl w:val="0"/>
          <w:numId w:val="326"/>
        </w:numPr>
        <w:spacing w:after="0" w:line="240" w:lineRule="auto"/>
        <w:ind w:left="651" w:right="-284" w:hanging="425"/>
        <w:jc w:val="both"/>
        <w:rPr>
          <w:rtl/>
        </w:rPr>
      </w:pPr>
      <w:r w:rsidRPr="00283A72">
        <w:rPr>
          <w:rFonts w:hint="cs"/>
          <w:rtl/>
        </w:rPr>
        <w:t>صحيح البخاري، كتاب فضائل القرآن، باب: فضل القرآن على سائر الكلام، رقم الحديث (</w:t>
      </w:r>
      <w:r>
        <w:rPr>
          <w:rFonts w:hint="cs"/>
          <w:rtl/>
        </w:rPr>
        <w:t>5020</w:t>
      </w:r>
      <w:r w:rsidRPr="00283A72">
        <w:rPr>
          <w:rFonts w:hint="cs"/>
          <w:rtl/>
        </w:rPr>
        <w:t>)، ومواضع أخرى، وسنن</w:t>
      </w:r>
      <w:r w:rsidRPr="00283A72">
        <w:rPr>
          <w:rtl/>
        </w:rPr>
        <w:t xml:space="preserve"> </w:t>
      </w:r>
      <w:r w:rsidRPr="00283A72">
        <w:rPr>
          <w:rFonts w:hint="cs"/>
          <w:rtl/>
        </w:rPr>
        <w:t>ابن</w:t>
      </w:r>
      <w:r w:rsidRPr="00283A72">
        <w:rPr>
          <w:rtl/>
        </w:rPr>
        <w:t xml:space="preserve"> </w:t>
      </w:r>
      <w:r w:rsidRPr="00283A72">
        <w:rPr>
          <w:rFonts w:hint="cs"/>
          <w:rtl/>
        </w:rPr>
        <w:t>ماجه</w:t>
      </w:r>
      <w:r w:rsidRPr="00283A72">
        <w:rPr>
          <w:rtl/>
        </w:rPr>
        <w:t xml:space="preserve"> 1/77</w:t>
      </w:r>
      <w:r w:rsidRPr="00283A72">
        <w:rPr>
          <w:rFonts w:hint="cs"/>
          <w:rtl/>
        </w:rPr>
        <w:t xml:space="preserve"> رقم (</w:t>
      </w:r>
      <w:r w:rsidRPr="00283A72">
        <w:rPr>
          <w:rtl/>
        </w:rPr>
        <w:t>214</w:t>
      </w:r>
      <w:r w:rsidRPr="00283A72">
        <w:rPr>
          <w:rFonts w:hint="cs"/>
          <w:rtl/>
        </w:rPr>
        <w:t>)،</w:t>
      </w:r>
      <w:r>
        <w:rPr>
          <w:rFonts w:hint="cs"/>
          <w:rtl/>
        </w:rPr>
        <w:t xml:space="preserve"> </w:t>
      </w:r>
      <w:r w:rsidRPr="00283A72">
        <w:rPr>
          <w:rFonts w:hint="cs"/>
          <w:rtl/>
        </w:rPr>
        <w:t>سنن</w:t>
      </w:r>
      <w:r w:rsidRPr="00283A72">
        <w:rPr>
          <w:rtl/>
        </w:rPr>
        <w:t xml:space="preserve"> </w:t>
      </w:r>
      <w:r w:rsidRPr="00283A72">
        <w:rPr>
          <w:rFonts w:hint="cs"/>
          <w:rtl/>
        </w:rPr>
        <w:t>أبي</w:t>
      </w:r>
      <w:r w:rsidRPr="00283A72">
        <w:rPr>
          <w:rtl/>
        </w:rPr>
        <w:t xml:space="preserve"> </w:t>
      </w:r>
      <w:r w:rsidRPr="00283A72">
        <w:rPr>
          <w:rFonts w:hint="cs"/>
          <w:rtl/>
        </w:rPr>
        <w:t>داود</w:t>
      </w:r>
      <w:r w:rsidRPr="00283A72">
        <w:rPr>
          <w:rtl/>
        </w:rPr>
        <w:t xml:space="preserve"> 4/259</w:t>
      </w:r>
      <w:r w:rsidRPr="00283A72">
        <w:rPr>
          <w:rFonts w:hint="cs"/>
          <w:rtl/>
        </w:rPr>
        <w:t xml:space="preserve"> رقم (</w:t>
      </w:r>
      <w:r w:rsidRPr="00283A72">
        <w:rPr>
          <w:rtl/>
        </w:rPr>
        <w:t>4829</w:t>
      </w:r>
      <w:r w:rsidRPr="00283A72">
        <w:rPr>
          <w:rFonts w:hint="cs"/>
          <w:rtl/>
        </w:rPr>
        <w:t>)، وسنن</w:t>
      </w:r>
      <w:r w:rsidRPr="00283A72">
        <w:rPr>
          <w:rtl/>
        </w:rPr>
        <w:t xml:space="preserve"> </w:t>
      </w:r>
      <w:r w:rsidRPr="00283A72">
        <w:rPr>
          <w:rFonts w:hint="cs"/>
          <w:rtl/>
        </w:rPr>
        <w:t>الترمذي</w:t>
      </w:r>
      <w:r w:rsidRPr="00283A72">
        <w:rPr>
          <w:rtl/>
        </w:rPr>
        <w:t xml:space="preserve"> 5/150</w:t>
      </w:r>
      <w:r w:rsidRPr="00283A72">
        <w:rPr>
          <w:rFonts w:hint="cs"/>
          <w:rtl/>
        </w:rPr>
        <w:t xml:space="preserve"> رقم (</w:t>
      </w:r>
      <w:r w:rsidRPr="00283A72">
        <w:rPr>
          <w:rtl/>
        </w:rPr>
        <w:t>2865</w:t>
      </w:r>
      <w:r w:rsidRPr="00283A72">
        <w:rPr>
          <w:rFonts w:hint="cs"/>
          <w:rtl/>
        </w:rPr>
        <w:t>)، وسنن</w:t>
      </w:r>
      <w:r w:rsidRPr="00283A72">
        <w:rPr>
          <w:rtl/>
        </w:rPr>
        <w:t xml:space="preserve"> </w:t>
      </w:r>
      <w:r w:rsidRPr="00283A72">
        <w:rPr>
          <w:rFonts w:hint="cs"/>
          <w:rtl/>
        </w:rPr>
        <w:t>النسائي</w:t>
      </w:r>
      <w:r w:rsidRPr="00283A72">
        <w:rPr>
          <w:rtl/>
        </w:rPr>
        <w:t xml:space="preserve"> 8/124</w:t>
      </w:r>
      <w:r w:rsidRPr="00283A72">
        <w:rPr>
          <w:rFonts w:hint="cs"/>
          <w:rtl/>
        </w:rPr>
        <w:t>رقم (</w:t>
      </w:r>
      <w:r w:rsidRPr="00283A72">
        <w:rPr>
          <w:rtl/>
        </w:rPr>
        <w:t>5038</w:t>
      </w:r>
      <w:r w:rsidRPr="00283A72">
        <w:rPr>
          <w:rFonts w:hint="cs"/>
          <w:rtl/>
        </w:rPr>
        <w:t>) .</w:t>
      </w:r>
    </w:p>
  </w:footnote>
  <w:footnote w:id="1505">
    <w:p w:rsidR="00E13375" w:rsidRPr="00283A72" w:rsidRDefault="00E13375" w:rsidP="007169F9">
      <w:pPr>
        <w:pStyle w:val="a3"/>
        <w:numPr>
          <w:ilvl w:val="0"/>
          <w:numId w:val="326"/>
        </w:numPr>
        <w:ind w:left="651" w:right="-284" w:hanging="425"/>
        <w:rPr>
          <w:sz w:val="24"/>
          <w:szCs w:val="24"/>
          <w:rtl/>
        </w:rPr>
      </w:pPr>
      <w:r w:rsidRPr="00283A72">
        <w:rPr>
          <w:rFonts w:hint="cs"/>
          <w:sz w:val="24"/>
          <w:szCs w:val="24"/>
          <w:rtl/>
        </w:rPr>
        <w:t>ينظر: فتح الباري شرح صحيح البخاري 9/66-67، وعمدة القاري شرح صحيح البخاري 25/200 .</w:t>
      </w:r>
    </w:p>
  </w:footnote>
  <w:footnote w:id="1506">
    <w:p w:rsidR="00E13375" w:rsidRPr="0068752A" w:rsidRDefault="00E13375" w:rsidP="007169F9">
      <w:pPr>
        <w:pStyle w:val="a3"/>
        <w:numPr>
          <w:ilvl w:val="0"/>
          <w:numId w:val="326"/>
        </w:numPr>
        <w:ind w:left="651" w:right="-284" w:hanging="425"/>
        <w:jc w:val="left"/>
        <w:rPr>
          <w:sz w:val="24"/>
          <w:szCs w:val="24"/>
          <w:rtl/>
        </w:rPr>
      </w:pPr>
      <w:r w:rsidRPr="0068752A">
        <w:rPr>
          <w:rFonts w:hint="cs"/>
          <w:sz w:val="24"/>
          <w:szCs w:val="24"/>
          <w:rtl/>
        </w:rPr>
        <w:t xml:space="preserve">صحيح مسلم 1/552 رقم الحديث (803) .  </w:t>
      </w:r>
    </w:p>
  </w:footnote>
  <w:footnote w:id="1507">
    <w:p w:rsidR="00E13375" w:rsidRPr="008840F1" w:rsidRDefault="00E13375" w:rsidP="007169F9">
      <w:pPr>
        <w:pStyle w:val="a3"/>
        <w:numPr>
          <w:ilvl w:val="0"/>
          <w:numId w:val="326"/>
        </w:numPr>
        <w:ind w:left="651" w:right="-284" w:hanging="425"/>
        <w:jc w:val="left"/>
        <w:rPr>
          <w:sz w:val="24"/>
          <w:szCs w:val="24"/>
          <w:rtl/>
        </w:rPr>
      </w:pPr>
      <w:r w:rsidRPr="008840F1">
        <w:rPr>
          <w:rFonts w:hint="cs"/>
          <w:sz w:val="24"/>
          <w:szCs w:val="24"/>
          <w:rtl/>
        </w:rPr>
        <w:t xml:space="preserve">ينظر: عون المعبود شرح سنن أبي داود 4/231 . </w:t>
      </w:r>
    </w:p>
  </w:footnote>
  <w:footnote w:id="1508">
    <w:p w:rsidR="00E13375" w:rsidRPr="00983B3A" w:rsidRDefault="00E13375" w:rsidP="007169F9">
      <w:pPr>
        <w:pStyle w:val="a3"/>
        <w:numPr>
          <w:ilvl w:val="0"/>
          <w:numId w:val="327"/>
        </w:numPr>
        <w:ind w:left="651" w:right="-284" w:hanging="425"/>
        <w:rPr>
          <w:sz w:val="24"/>
          <w:szCs w:val="24"/>
        </w:rPr>
      </w:pPr>
      <w:r w:rsidRPr="00BD7134">
        <w:rPr>
          <w:rFonts w:hint="cs"/>
          <w:sz w:val="24"/>
          <w:szCs w:val="24"/>
          <w:rtl/>
        </w:rPr>
        <w:t>الغمامتان</w:t>
      </w:r>
      <w:r w:rsidRPr="00BD7134">
        <w:rPr>
          <w:sz w:val="24"/>
          <w:szCs w:val="24"/>
          <w:rtl/>
        </w:rPr>
        <w:t xml:space="preserve"> </w:t>
      </w:r>
      <w:r w:rsidRPr="00BD7134">
        <w:rPr>
          <w:rFonts w:hint="cs"/>
          <w:sz w:val="24"/>
          <w:szCs w:val="24"/>
          <w:rtl/>
        </w:rPr>
        <w:t>أو</w:t>
      </w:r>
      <w:r w:rsidRPr="00BD7134">
        <w:rPr>
          <w:sz w:val="24"/>
          <w:szCs w:val="24"/>
          <w:rtl/>
        </w:rPr>
        <w:t xml:space="preserve"> </w:t>
      </w:r>
      <w:r w:rsidRPr="00BD7134">
        <w:rPr>
          <w:rFonts w:hint="cs"/>
          <w:sz w:val="24"/>
          <w:szCs w:val="24"/>
          <w:rtl/>
        </w:rPr>
        <w:t>الغيايتان:</w:t>
      </w:r>
      <w:r w:rsidRPr="00BD7134">
        <w:rPr>
          <w:sz w:val="24"/>
          <w:szCs w:val="24"/>
          <w:rtl/>
        </w:rPr>
        <w:t xml:space="preserve"> </w:t>
      </w:r>
      <w:r w:rsidRPr="00BD7134">
        <w:rPr>
          <w:rFonts w:hint="cs"/>
          <w:sz w:val="24"/>
          <w:szCs w:val="24"/>
          <w:rtl/>
        </w:rPr>
        <w:t>كل</w:t>
      </w:r>
      <w:r w:rsidRPr="00BD7134">
        <w:rPr>
          <w:sz w:val="24"/>
          <w:szCs w:val="24"/>
          <w:rtl/>
        </w:rPr>
        <w:t xml:space="preserve"> </w:t>
      </w:r>
      <w:r w:rsidRPr="00BD7134">
        <w:rPr>
          <w:rFonts w:hint="cs"/>
          <w:sz w:val="24"/>
          <w:szCs w:val="24"/>
          <w:rtl/>
        </w:rPr>
        <w:t>شيء</w:t>
      </w:r>
      <w:r w:rsidRPr="00BD7134">
        <w:rPr>
          <w:sz w:val="24"/>
          <w:szCs w:val="24"/>
          <w:rtl/>
        </w:rPr>
        <w:t xml:space="preserve"> </w:t>
      </w:r>
      <w:r w:rsidRPr="00BD7134">
        <w:rPr>
          <w:rFonts w:hint="cs"/>
          <w:sz w:val="24"/>
          <w:szCs w:val="24"/>
          <w:rtl/>
        </w:rPr>
        <w:t>أظل</w:t>
      </w:r>
      <w:r w:rsidRPr="00BD7134">
        <w:rPr>
          <w:sz w:val="24"/>
          <w:szCs w:val="24"/>
          <w:rtl/>
        </w:rPr>
        <w:t xml:space="preserve"> </w:t>
      </w:r>
      <w:r w:rsidRPr="00BD7134">
        <w:rPr>
          <w:rFonts w:hint="cs"/>
          <w:sz w:val="24"/>
          <w:szCs w:val="24"/>
          <w:rtl/>
        </w:rPr>
        <w:t>الإنسان</w:t>
      </w:r>
      <w:r w:rsidRPr="00BD7134">
        <w:rPr>
          <w:sz w:val="24"/>
          <w:szCs w:val="24"/>
          <w:rtl/>
        </w:rPr>
        <w:t xml:space="preserve"> </w:t>
      </w:r>
      <w:r w:rsidRPr="00BD7134">
        <w:rPr>
          <w:rFonts w:hint="cs"/>
          <w:sz w:val="24"/>
          <w:szCs w:val="24"/>
          <w:rtl/>
        </w:rPr>
        <w:t>فوق</w:t>
      </w:r>
      <w:r w:rsidRPr="00BD7134">
        <w:rPr>
          <w:sz w:val="24"/>
          <w:szCs w:val="24"/>
          <w:rtl/>
        </w:rPr>
        <w:t xml:space="preserve"> </w:t>
      </w:r>
      <w:r w:rsidRPr="00BD7134">
        <w:rPr>
          <w:rFonts w:hint="cs"/>
          <w:sz w:val="24"/>
          <w:szCs w:val="24"/>
          <w:rtl/>
        </w:rPr>
        <w:t>رأسه،</w:t>
      </w:r>
      <w:r w:rsidRPr="00BD7134">
        <w:rPr>
          <w:sz w:val="24"/>
          <w:szCs w:val="24"/>
          <w:rtl/>
        </w:rPr>
        <w:t xml:space="preserve"> </w:t>
      </w:r>
      <w:r w:rsidRPr="00BD7134">
        <w:rPr>
          <w:rFonts w:hint="cs"/>
          <w:sz w:val="24"/>
          <w:szCs w:val="24"/>
          <w:rtl/>
        </w:rPr>
        <w:t>مثل</w:t>
      </w:r>
      <w:r w:rsidRPr="00BD7134">
        <w:rPr>
          <w:sz w:val="24"/>
          <w:szCs w:val="24"/>
          <w:rtl/>
        </w:rPr>
        <w:t xml:space="preserve"> </w:t>
      </w:r>
      <w:r w:rsidRPr="00BD7134">
        <w:rPr>
          <w:rFonts w:hint="cs"/>
          <w:sz w:val="24"/>
          <w:szCs w:val="24"/>
          <w:rtl/>
        </w:rPr>
        <w:t>السحابة،</w:t>
      </w:r>
      <w:r w:rsidRPr="00BD7134">
        <w:rPr>
          <w:sz w:val="24"/>
          <w:szCs w:val="24"/>
          <w:rtl/>
        </w:rPr>
        <w:t xml:space="preserve"> </w:t>
      </w:r>
      <w:r w:rsidRPr="00BD7134">
        <w:rPr>
          <w:rFonts w:hint="cs"/>
          <w:sz w:val="24"/>
          <w:szCs w:val="24"/>
          <w:rtl/>
        </w:rPr>
        <w:t>والغبرة،</w:t>
      </w:r>
      <w:r w:rsidRPr="00BD7134">
        <w:rPr>
          <w:sz w:val="24"/>
          <w:szCs w:val="24"/>
          <w:rtl/>
        </w:rPr>
        <w:t xml:space="preserve"> </w:t>
      </w:r>
      <w:r w:rsidRPr="00BD7134">
        <w:rPr>
          <w:rFonts w:hint="cs"/>
          <w:sz w:val="24"/>
          <w:szCs w:val="24"/>
          <w:rtl/>
        </w:rPr>
        <w:t>والظل</w:t>
      </w:r>
      <w:r w:rsidRPr="00BD7134">
        <w:rPr>
          <w:sz w:val="24"/>
          <w:szCs w:val="24"/>
          <w:rtl/>
        </w:rPr>
        <w:t xml:space="preserve"> </w:t>
      </w:r>
      <w:r w:rsidRPr="00BD7134">
        <w:rPr>
          <w:rFonts w:hint="cs"/>
          <w:sz w:val="24"/>
          <w:szCs w:val="24"/>
          <w:rtl/>
        </w:rPr>
        <w:t>ونحوه</w:t>
      </w:r>
      <w:r w:rsidRPr="00983B3A">
        <w:rPr>
          <w:rFonts w:hint="cs"/>
          <w:sz w:val="24"/>
          <w:szCs w:val="24"/>
          <w:rtl/>
        </w:rPr>
        <w:t xml:space="preserve">. ينظر: </w:t>
      </w:r>
      <w:r>
        <w:rPr>
          <w:rFonts w:hint="cs"/>
          <w:sz w:val="24"/>
          <w:szCs w:val="24"/>
          <w:rtl/>
        </w:rPr>
        <w:t>لسان العرب، مادة</w:t>
      </w:r>
      <w:r w:rsidRPr="00983B3A">
        <w:rPr>
          <w:rFonts w:hint="cs"/>
          <w:sz w:val="24"/>
          <w:szCs w:val="24"/>
          <w:rtl/>
        </w:rPr>
        <w:t xml:space="preserve">( غيا ) . </w:t>
      </w:r>
    </w:p>
  </w:footnote>
  <w:footnote w:id="1509">
    <w:p w:rsidR="00E13375" w:rsidRPr="0068752A" w:rsidRDefault="00E13375" w:rsidP="007169F9">
      <w:pPr>
        <w:pStyle w:val="a3"/>
        <w:numPr>
          <w:ilvl w:val="0"/>
          <w:numId w:val="327"/>
        </w:numPr>
        <w:ind w:left="651" w:right="-284" w:hanging="425"/>
        <w:jc w:val="left"/>
        <w:rPr>
          <w:sz w:val="24"/>
          <w:szCs w:val="24"/>
          <w:rtl/>
        </w:rPr>
      </w:pPr>
      <w:r w:rsidRPr="0068752A">
        <w:rPr>
          <w:rFonts w:hint="cs"/>
          <w:sz w:val="24"/>
          <w:szCs w:val="24"/>
          <w:rtl/>
        </w:rPr>
        <w:t>صحيح مسلم 1/553 رقم الحديث (804) .</w:t>
      </w:r>
    </w:p>
  </w:footnote>
  <w:footnote w:id="1510">
    <w:p w:rsidR="00E13375" w:rsidRPr="000E5621" w:rsidRDefault="00E13375" w:rsidP="007169F9">
      <w:pPr>
        <w:pStyle w:val="a3"/>
        <w:numPr>
          <w:ilvl w:val="0"/>
          <w:numId w:val="327"/>
        </w:numPr>
        <w:ind w:left="651" w:right="-284" w:hanging="425"/>
        <w:jc w:val="left"/>
        <w:rPr>
          <w:sz w:val="24"/>
          <w:szCs w:val="24"/>
          <w:rtl/>
        </w:rPr>
      </w:pPr>
      <w:r w:rsidRPr="000E5621">
        <w:rPr>
          <w:rFonts w:hint="cs"/>
          <w:sz w:val="24"/>
          <w:szCs w:val="24"/>
          <w:rtl/>
        </w:rPr>
        <w:t>شرق: نور وضياء. مشارق الأنوار على صحاح الآثار، باب: الشين مع الراء .</w:t>
      </w:r>
    </w:p>
  </w:footnote>
  <w:footnote w:id="1511">
    <w:p w:rsidR="00E13375" w:rsidRPr="00B15295" w:rsidRDefault="00E13375" w:rsidP="007169F9">
      <w:pPr>
        <w:pStyle w:val="a3"/>
        <w:numPr>
          <w:ilvl w:val="0"/>
          <w:numId w:val="327"/>
        </w:numPr>
        <w:ind w:left="651" w:right="-284" w:hanging="425"/>
        <w:rPr>
          <w:sz w:val="24"/>
          <w:szCs w:val="24"/>
        </w:rPr>
      </w:pPr>
      <w:r w:rsidRPr="00B15295">
        <w:rPr>
          <w:rFonts w:hint="cs"/>
          <w:sz w:val="24"/>
          <w:szCs w:val="24"/>
          <w:rtl/>
        </w:rPr>
        <w:t xml:space="preserve">الحزقان: جماعتان، واحده: </w:t>
      </w:r>
      <w:proofErr w:type="spellStart"/>
      <w:r w:rsidRPr="00B15295">
        <w:rPr>
          <w:rFonts w:hint="cs"/>
          <w:sz w:val="24"/>
          <w:szCs w:val="24"/>
          <w:rtl/>
        </w:rPr>
        <w:t>حزق</w:t>
      </w:r>
      <w:proofErr w:type="spellEnd"/>
      <w:r w:rsidRPr="00B15295">
        <w:rPr>
          <w:rFonts w:hint="cs"/>
          <w:sz w:val="24"/>
          <w:szCs w:val="24"/>
          <w:rtl/>
        </w:rPr>
        <w:t xml:space="preserve"> أي الجماعة . ينظر: غريب الحديث لابن الجوزي، باب: الحاء مع الزاي .  </w:t>
      </w:r>
    </w:p>
  </w:footnote>
  <w:footnote w:id="1512">
    <w:p w:rsidR="00E13375" w:rsidRPr="009A66FE" w:rsidRDefault="00E13375" w:rsidP="007169F9">
      <w:pPr>
        <w:pStyle w:val="a3"/>
        <w:numPr>
          <w:ilvl w:val="0"/>
          <w:numId w:val="327"/>
        </w:numPr>
        <w:ind w:left="651" w:right="-284" w:hanging="425"/>
        <w:jc w:val="left"/>
        <w:rPr>
          <w:sz w:val="24"/>
          <w:szCs w:val="24"/>
        </w:rPr>
      </w:pPr>
      <w:r w:rsidRPr="009A66FE">
        <w:rPr>
          <w:rFonts w:hint="cs"/>
          <w:sz w:val="24"/>
          <w:szCs w:val="24"/>
          <w:rtl/>
        </w:rPr>
        <w:t>صحيح مسلم 1/554 رقم الحديث (805)، وسنن</w:t>
      </w:r>
      <w:r w:rsidRPr="009A66FE">
        <w:rPr>
          <w:sz w:val="24"/>
          <w:szCs w:val="24"/>
          <w:rtl/>
        </w:rPr>
        <w:t xml:space="preserve"> </w:t>
      </w:r>
      <w:r w:rsidRPr="009A66FE">
        <w:rPr>
          <w:rFonts w:hint="cs"/>
          <w:sz w:val="24"/>
          <w:szCs w:val="24"/>
          <w:rtl/>
        </w:rPr>
        <w:t>الترمذي</w:t>
      </w:r>
      <w:r w:rsidRPr="009A66FE">
        <w:rPr>
          <w:sz w:val="24"/>
          <w:szCs w:val="24"/>
          <w:rtl/>
        </w:rPr>
        <w:t xml:space="preserve"> 5/160</w:t>
      </w:r>
      <w:r w:rsidRPr="009A66FE">
        <w:rPr>
          <w:rFonts w:hint="cs"/>
          <w:sz w:val="24"/>
          <w:szCs w:val="24"/>
          <w:rtl/>
        </w:rPr>
        <w:t xml:space="preserve"> رقم الحديث (</w:t>
      </w:r>
      <w:r w:rsidRPr="009A66FE">
        <w:rPr>
          <w:sz w:val="24"/>
          <w:szCs w:val="24"/>
          <w:rtl/>
        </w:rPr>
        <w:t>2883</w:t>
      </w:r>
      <w:r>
        <w:rPr>
          <w:rFonts w:hint="cs"/>
          <w:sz w:val="24"/>
          <w:szCs w:val="24"/>
          <w:rtl/>
        </w:rPr>
        <w:t>)</w:t>
      </w:r>
      <w:r w:rsidRPr="009A66FE">
        <w:rPr>
          <w:sz w:val="24"/>
          <w:szCs w:val="24"/>
          <w:rtl/>
        </w:rPr>
        <w:t xml:space="preserve"> </w:t>
      </w:r>
      <w:r w:rsidRPr="009A66FE">
        <w:rPr>
          <w:rFonts w:hint="cs"/>
          <w:sz w:val="24"/>
          <w:szCs w:val="24"/>
          <w:rtl/>
        </w:rPr>
        <w:t>.</w:t>
      </w:r>
    </w:p>
  </w:footnote>
  <w:footnote w:id="1513">
    <w:p w:rsidR="00E13375" w:rsidRPr="006D63DC" w:rsidRDefault="00E13375" w:rsidP="007169F9">
      <w:pPr>
        <w:pStyle w:val="a3"/>
        <w:numPr>
          <w:ilvl w:val="0"/>
          <w:numId w:val="327"/>
        </w:numPr>
        <w:ind w:left="651" w:right="-284" w:hanging="425"/>
        <w:jc w:val="left"/>
        <w:rPr>
          <w:sz w:val="24"/>
          <w:szCs w:val="24"/>
        </w:rPr>
      </w:pPr>
      <w:r w:rsidRPr="006D63DC">
        <w:rPr>
          <w:rFonts w:hint="cs"/>
          <w:sz w:val="24"/>
          <w:szCs w:val="24"/>
          <w:rtl/>
        </w:rPr>
        <w:t>ينظر: تحفة الأحوذي بشرح جامع الترمذي 8/155 .</w:t>
      </w:r>
    </w:p>
  </w:footnote>
  <w:footnote w:id="1514">
    <w:p w:rsidR="00E13375" w:rsidRPr="000E2D43" w:rsidRDefault="00E13375" w:rsidP="007169F9">
      <w:pPr>
        <w:pStyle w:val="a3"/>
        <w:numPr>
          <w:ilvl w:val="0"/>
          <w:numId w:val="327"/>
        </w:numPr>
        <w:ind w:left="651" w:right="-284" w:hanging="425"/>
        <w:rPr>
          <w:sz w:val="24"/>
          <w:szCs w:val="24"/>
        </w:rPr>
      </w:pPr>
      <w:r w:rsidRPr="000E2D43">
        <w:rPr>
          <w:rFonts w:hint="cs"/>
          <w:sz w:val="24"/>
          <w:szCs w:val="24"/>
          <w:rtl/>
        </w:rPr>
        <w:t xml:space="preserve">صحيح البخاري، كتاب التوحيد، باب: </w:t>
      </w:r>
      <w:r w:rsidRPr="0043523C">
        <w:rPr>
          <w:rFonts w:hint="cs"/>
          <w:sz w:val="24"/>
          <w:szCs w:val="24"/>
          <w:rtl/>
        </w:rPr>
        <w:t>قَوْلِ</w:t>
      </w:r>
      <w:r w:rsidRPr="0043523C">
        <w:rPr>
          <w:sz w:val="24"/>
          <w:szCs w:val="24"/>
          <w:rtl/>
        </w:rPr>
        <w:t xml:space="preserve"> </w:t>
      </w:r>
      <w:r w:rsidRPr="0043523C">
        <w:rPr>
          <w:rFonts w:hint="cs"/>
          <w:sz w:val="24"/>
          <w:szCs w:val="24"/>
          <w:rtl/>
        </w:rPr>
        <w:t>النبي</w:t>
      </w:r>
      <w:r w:rsidRPr="0043523C">
        <w:rPr>
          <w:sz w:val="24"/>
          <w:szCs w:val="24"/>
          <w:rtl/>
        </w:rPr>
        <w:t xml:space="preserve">  </w:t>
      </w:r>
      <w:r w:rsidRPr="0043523C">
        <w:rPr>
          <w:rFonts w:hint="cs"/>
          <w:sz w:val="24"/>
          <w:szCs w:val="24"/>
          <w:rtl/>
        </w:rPr>
        <w:t>صلى</w:t>
      </w:r>
      <w:r w:rsidRPr="0043523C">
        <w:rPr>
          <w:sz w:val="24"/>
          <w:szCs w:val="24"/>
          <w:rtl/>
        </w:rPr>
        <w:t xml:space="preserve"> </w:t>
      </w:r>
      <w:r w:rsidRPr="0043523C">
        <w:rPr>
          <w:rFonts w:hint="cs"/>
          <w:sz w:val="24"/>
          <w:szCs w:val="24"/>
          <w:rtl/>
        </w:rPr>
        <w:t>الله</w:t>
      </w:r>
      <w:r w:rsidRPr="0043523C">
        <w:rPr>
          <w:sz w:val="24"/>
          <w:szCs w:val="24"/>
          <w:rtl/>
        </w:rPr>
        <w:t xml:space="preserve"> </w:t>
      </w:r>
      <w:r w:rsidRPr="0043523C">
        <w:rPr>
          <w:rFonts w:hint="cs"/>
          <w:sz w:val="24"/>
          <w:szCs w:val="24"/>
          <w:rtl/>
        </w:rPr>
        <w:t>عليه</w:t>
      </w:r>
      <w:r w:rsidRPr="0043523C">
        <w:rPr>
          <w:sz w:val="24"/>
          <w:szCs w:val="24"/>
          <w:rtl/>
        </w:rPr>
        <w:t xml:space="preserve"> </w:t>
      </w:r>
      <w:r w:rsidRPr="0043523C">
        <w:rPr>
          <w:rFonts w:hint="cs"/>
          <w:sz w:val="24"/>
          <w:szCs w:val="24"/>
          <w:rtl/>
        </w:rPr>
        <w:t>وسلم</w:t>
      </w:r>
      <w:r w:rsidRPr="0043523C">
        <w:rPr>
          <w:sz w:val="24"/>
          <w:szCs w:val="24"/>
          <w:rtl/>
        </w:rPr>
        <w:t xml:space="preserve">  </w:t>
      </w:r>
      <w:r w:rsidRPr="0043523C">
        <w:rPr>
          <w:rFonts w:hint="cs"/>
          <w:sz w:val="24"/>
          <w:szCs w:val="24"/>
          <w:rtl/>
        </w:rPr>
        <w:t>الْمَاهِرُ</w:t>
      </w:r>
      <w:r w:rsidRPr="0043523C">
        <w:rPr>
          <w:sz w:val="24"/>
          <w:szCs w:val="24"/>
          <w:rtl/>
        </w:rPr>
        <w:t xml:space="preserve"> </w:t>
      </w:r>
      <w:r w:rsidRPr="0043523C">
        <w:rPr>
          <w:rFonts w:hint="cs"/>
          <w:sz w:val="24"/>
          <w:szCs w:val="24"/>
          <w:rtl/>
        </w:rPr>
        <w:t>بِالْقُرْآنِ</w:t>
      </w:r>
      <w:r w:rsidRPr="0043523C">
        <w:rPr>
          <w:sz w:val="24"/>
          <w:szCs w:val="24"/>
          <w:rtl/>
        </w:rPr>
        <w:t xml:space="preserve"> </w:t>
      </w:r>
      <w:r w:rsidRPr="0043523C">
        <w:rPr>
          <w:rFonts w:hint="cs"/>
          <w:sz w:val="24"/>
          <w:szCs w:val="24"/>
          <w:rtl/>
        </w:rPr>
        <w:t>مع</w:t>
      </w:r>
      <w:r w:rsidRPr="0043523C">
        <w:rPr>
          <w:sz w:val="24"/>
          <w:szCs w:val="24"/>
          <w:rtl/>
        </w:rPr>
        <w:t xml:space="preserve"> </w:t>
      </w:r>
      <w:r w:rsidRPr="0043523C">
        <w:rPr>
          <w:rFonts w:hint="cs"/>
          <w:sz w:val="24"/>
          <w:szCs w:val="24"/>
          <w:rtl/>
        </w:rPr>
        <w:t>السفرة</w:t>
      </w:r>
      <w:r w:rsidRPr="0043523C">
        <w:rPr>
          <w:sz w:val="24"/>
          <w:szCs w:val="24"/>
          <w:rtl/>
        </w:rPr>
        <w:t xml:space="preserve"> </w:t>
      </w:r>
      <w:r w:rsidRPr="0043523C">
        <w:rPr>
          <w:rFonts w:hint="cs"/>
          <w:sz w:val="24"/>
          <w:szCs w:val="24"/>
          <w:rtl/>
        </w:rPr>
        <w:t>الْكِرَامِ</w:t>
      </w:r>
      <w:r w:rsidRPr="0043523C">
        <w:rPr>
          <w:sz w:val="24"/>
          <w:szCs w:val="24"/>
          <w:rtl/>
        </w:rPr>
        <w:t xml:space="preserve"> </w:t>
      </w:r>
      <w:r w:rsidRPr="0043523C">
        <w:rPr>
          <w:rFonts w:hint="cs"/>
          <w:sz w:val="24"/>
          <w:szCs w:val="24"/>
          <w:rtl/>
        </w:rPr>
        <w:t>الْبَرَرَةِ</w:t>
      </w:r>
      <w:r w:rsidRPr="0043523C">
        <w:rPr>
          <w:sz w:val="24"/>
          <w:szCs w:val="24"/>
          <w:rtl/>
        </w:rPr>
        <w:t xml:space="preserve"> </w:t>
      </w:r>
      <w:r w:rsidRPr="0043523C">
        <w:rPr>
          <w:rFonts w:hint="cs"/>
          <w:sz w:val="24"/>
          <w:szCs w:val="24"/>
          <w:rtl/>
        </w:rPr>
        <w:t>وَزَيِّنُوا</w:t>
      </w:r>
      <w:r w:rsidRPr="0043523C">
        <w:rPr>
          <w:sz w:val="24"/>
          <w:szCs w:val="24"/>
          <w:rtl/>
        </w:rPr>
        <w:t xml:space="preserve"> </w:t>
      </w:r>
      <w:r w:rsidRPr="0043523C">
        <w:rPr>
          <w:rFonts w:hint="cs"/>
          <w:sz w:val="24"/>
          <w:szCs w:val="24"/>
          <w:rtl/>
        </w:rPr>
        <w:t>الْقُرْآنَ</w:t>
      </w:r>
      <w:r w:rsidRPr="0043523C">
        <w:rPr>
          <w:sz w:val="24"/>
          <w:szCs w:val="24"/>
          <w:rtl/>
        </w:rPr>
        <w:t xml:space="preserve"> </w:t>
      </w:r>
      <w:r w:rsidRPr="0043523C">
        <w:rPr>
          <w:rFonts w:hint="cs"/>
          <w:sz w:val="24"/>
          <w:szCs w:val="24"/>
          <w:rtl/>
        </w:rPr>
        <w:t>بِأَصْوَاتِكُمْ</w:t>
      </w:r>
      <w:r w:rsidRPr="000E2D43">
        <w:rPr>
          <w:rFonts w:hint="cs"/>
          <w:sz w:val="24"/>
          <w:szCs w:val="24"/>
          <w:rtl/>
        </w:rPr>
        <w:t xml:space="preserve">، وصحيح مسلم واللفظ له، 1/549 رقم الحديث (798)، وسنن ابن </w:t>
      </w:r>
      <w:r>
        <w:rPr>
          <w:rFonts w:hint="cs"/>
          <w:sz w:val="24"/>
          <w:szCs w:val="24"/>
          <w:rtl/>
        </w:rPr>
        <w:t>ماجه</w:t>
      </w:r>
      <w:r w:rsidRPr="000E2D43">
        <w:rPr>
          <w:rFonts w:hint="cs"/>
          <w:sz w:val="24"/>
          <w:szCs w:val="24"/>
          <w:rtl/>
        </w:rPr>
        <w:t xml:space="preserve"> 2/1242 رقم الحديث (3779) .</w:t>
      </w:r>
    </w:p>
  </w:footnote>
  <w:footnote w:id="1515">
    <w:p w:rsidR="00E13375" w:rsidRPr="00003D89" w:rsidRDefault="00E13375" w:rsidP="007169F9">
      <w:pPr>
        <w:pStyle w:val="a3"/>
        <w:numPr>
          <w:ilvl w:val="0"/>
          <w:numId w:val="95"/>
        </w:numPr>
        <w:ind w:right="-284" w:hanging="494"/>
        <w:jc w:val="left"/>
        <w:rPr>
          <w:sz w:val="24"/>
          <w:szCs w:val="24"/>
          <w:rtl/>
        </w:rPr>
      </w:pPr>
      <w:r w:rsidRPr="00003D89">
        <w:rPr>
          <w:rFonts w:hint="cs"/>
          <w:sz w:val="24"/>
          <w:szCs w:val="24"/>
          <w:rtl/>
        </w:rPr>
        <w:t>ينظر: شرح النووي على صحيح مسلم 6/84-85 .</w:t>
      </w:r>
    </w:p>
  </w:footnote>
  <w:footnote w:id="1516">
    <w:p w:rsidR="00E13375" w:rsidRPr="00EE60D5" w:rsidRDefault="00E13375" w:rsidP="007169F9">
      <w:pPr>
        <w:pStyle w:val="a3"/>
        <w:numPr>
          <w:ilvl w:val="0"/>
          <w:numId w:val="95"/>
        </w:numPr>
        <w:ind w:right="-284" w:hanging="494"/>
        <w:rPr>
          <w:sz w:val="24"/>
          <w:szCs w:val="24"/>
        </w:rPr>
      </w:pPr>
      <w:r w:rsidRPr="00EE60D5">
        <w:rPr>
          <w:rFonts w:hint="cs"/>
          <w:sz w:val="24"/>
          <w:szCs w:val="24"/>
          <w:rtl/>
        </w:rPr>
        <w:t xml:space="preserve">سنن ابن </w:t>
      </w:r>
      <w:r>
        <w:rPr>
          <w:rFonts w:hint="cs"/>
          <w:sz w:val="24"/>
          <w:szCs w:val="24"/>
          <w:rtl/>
        </w:rPr>
        <w:t>ماجه</w:t>
      </w:r>
      <w:r w:rsidRPr="00EE60D5">
        <w:rPr>
          <w:rFonts w:hint="cs"/>
          <w:sz w:val="24"/>
          <w:szCs w:val="24"/>
          <w:rtl/>
        </w:rPr>
        <w:t xml:space="preserve"> 1/78 رقم الحديث (215) . إسناده صحيح ورجاله موثقون . مصباح الزجاجة في زوائد ابن </w:t>
      </w:r>
      <w:r>
        <w:rPr>
          <w:rFonts w:hint="cs"/>
          <w:sz w:val="24"/>
          <w:szCs w:val="24"/>
          <w:rtl/>
        </w:rPr>
        <w:t>ماجه</w:t>
      </w:r>
      <w:r w:rsidRPr="00EE60D5">
        <w:rPr>
          <w:rFonts w:hint="cs"/>
          <w:sz w:val="24"/>
          <w:szCs w:val="24"/>
          <w:rtl/>
        </w:rPr>
        <w:t xml:space="preserve"> 1/29 .</w:t>
      </w:r>
    </w:p>
  </w:footnote>
  <w:footnote w:id="1517">
    <w:p w:rsidR="00E13375" w:rsidRPr="00EE60D5" w:rsidRDefault="00E13375" w:rsidP="007169F9">
      <w:pPr>
        <w:pStyle w:val="a3"/>
        <w:numPr>
          <w:ilvl w:val="0"/>
          <w:numId w:val="95"/>
        </w:numPr>
        <w:ind w:right="-284" w:hanging="494"/>
        <w:rPr>
          <w:sz w:val="24"/>
          <w:szCs w:val="24"/>
        </w:rPr>
      </w:pPr>
      <w:r w:rsidRPr="00EE60D5">
        <w:rPr>
          <w:rFonts w:hint="cs"/>
          <w:sz w:val="24"/>
          <w:szCs w:val="24"/>
          <w:rtl/>
        </w:rPr>
        <w:t xml:space="preserve">ينظر: </w:t>
      </w:r>
      <w:r w:rsidRPr="00E97F55">
        <w:rPr>
          <w:rFonts w:hint="cs"/>
          <w:sz w:val="24"/>
          <w:szCs w:val="24"/>
          <w:rtl/>
        </w:rPr>
        <w:t>فيض</w:t>
      </w:r>
      <w:r w:rsidRPr="00E97F55">
        <w:rPr>
          <w:sz w:val="24"/>
          <w:szCs w:val="24"/>
          <w:rtl/>
        </w:rPr>
        <w:t xml:space="preserve"> </w:t>
      </w:r>
      <w:r w:rsidRPr="00E97F55">
        <w:rPr>
          <w:rFonts w:hint="cs"/>
          <w:sz w:val="24"/>
          <w:szCs w:val="24"/>
          <w:rtl/>
        </w:rPr>
        <w:t>القدير</w:t>
      </w:r>
      <w:r w:rsidRPr="00E97F55">
        <w:rPr>
          <w:sz w:val="24"/>
          <w:szCs w:val="24"/>
          <w:rtl/>
        </w:rPr>
        <w:t xml:space="preserve"> </w:t>
      </w:r>
      <w:r w:rsidRPr="00E97F55">
        <w:rPr>
          <w:rFonts w:hint="cs"/>
          <w:sz w:val="24"/>
          <w:szCs w:val="24"/>
          <w:rtl/>
        </w:rPr>
        <w:t>شرح</w:t>
      </w:r>
      <w:r w:rsidRPr="00E97F55">
        <w:rPr>
          <w:sz w:val="24"/>
          <w:szCs w:val="24"/>
          <w:rtl/>
        </w:rPr>
        <w:t xml:space="preserve"> </w:t>
      </w:r>
      <w:r w:rsidRPr="00E97F55">
        <w:rPr>
          <w:rFonts w:hint="cs"/>
          <w:sz w:val="24"/>
          <w:szCs w:val="24"/>
          <w:rtl/>
        </w:rPr>
        <w:t>الجامع</w:t>
      </w:r>
      <w:r w:rsidRPr="00E97F55">
        <w:rPr>
          <w:sz w:val="24"/>
          <w:szCs w:val="24"/>
          <w:rtl/>
        </w:rPr>
        <w:t xml:space="preserve"> </w:t>
      </w:r>
      <w:r w:rsidRPr="00E97F55">
        <w:rPr>
          <w:rFonts w:hint="cs"/>
          <w:sz w:val="24"/>
          <w:szCs w:val="24"/>
          <w:rtl/>
        </w:rPr>
        <w:t>الصغير،</w:t>
      </w:r>
      <w:r w:rsidRPr="00E97F55">
        <w:rPr>
          <w:sz w:val="24"/>
          <w:szCs w:val="24"/>
          <w:rtl/>
        </w:rPr>
        <w:t xml:space="preserve"> </w:t>
      </w:r>
      <w:r w:rsidRPr="00E97F55">
        <w:rPr>
          <w:rFonts w:hint="cs"/>
          <w:sz w:val="24"/>
          <w:szCs w:val="24"/>
          <w:rtl/>
        </w:rPr>
        <w:t>عبد</w:t>
      </w:r>
      <w:r w:rsidRPr="00E97F55">
        <w:rPr>
          <w:sz w:val="24"/>
          <w:szCs w:val="24"/>
          <w:rtl/>
        </w:rPr>
        <w:t xml:space="preserve"> </w:t>
      </w:r>
      <w:proofErr w:type="spellStart"/>
      <w:r w:rsidRPr="00E97F55">
        <w:rPr>
          <w:rFonts w:hint="cs"/>
          <w:sz w:val="24"/>
          <w:szCs w:val="24"/>
          <w:rtl/>
        </w:rPr>
        <w:t>الرؤوف</w:t>
      </w:r>
      <w:proofErr w:type="spellEnd"/>
      <w:r w:rsidRPr="00E97F55">
        <w:rPr>
          <w:sz w:val="24"/>
          <w:szCs w:val="24"/>
          <w:rtl/>
        </w:rPr>
        <w:t xml:space="preserve"> </w:t>
      </w:r>
      <w:proofErr w:type="spellStart"/>
      <w:r w:rsidRPr="00E97F55">
        <w:rPr>
          <w:rFonts w:hint="cs"/>
          <w:sz w:val="24"/>
          <w:szCs w:val="24"/>
          <w:rtl/>
        </w:rPr>
        <w:t>المناوي</w:t>
      </w:r>
      <w:proofErr w:type="spellEnd"/>
      <w:r>
        <w:rPr>
          <w:rFonts w:hint="cs"/>
          <w:sz w:val="24"/>
          <w:szCs w:val="24"/>
          <w:rtl/>
        </w:rPr>
        <w:t xml:space="preserve"> (1031هـ)</w:t>
      </w:r>
      <w:r w:rsidRPr="00E97F55">
        <w:rPr>
          <w:rFonts w:hint="cs"/>
          <w:sz w:val="24"/>
          <w:szCs w:val="24"/>
          <w:rtl/>
        </w:rPr>
        <w:t>،</w:t>
      </w:r>
      <w:r w:rsidRPr="00E97F55">
        <w:rPr>
          <w:sz w:val="24"/>
          <w:szCs w:val="24"/>
          <w:rtl/>
        </w:rPr>
        <w:t xml:space="preserve"> </w:t>
      </w:r>
      <w:r w:rsidRPr="00E97F55">
        <w:rPr>
          <w:rFonts w:hint="cs"/>
          <w:sz w:val="24"/>
          <w:szCs w:val="24"/>
          <w:rtl/>
        </w:rPr>
        <w:t>المكتبة</w:t>
      </w:r>
      <w:r w:rsidRPr="00E97F55">
        <w:rPr>
          <w:sz w:val="24"/>
          <w:szCs w:val="24"/>
          <w:rtl/>
        </w:rPr>
        <w:t xml:space="preserve"> </w:t>
      </w:r>
      <w:r w:rsidRPr="00E97F55">
        <w:rPr>
          <w:rFonts w:hint="cs"/>
          <w:sz w:val="24"/>
          <w:szCs w:val="24"/>
          <w:rtl/>
        </w:rPr>
        <w:t>التجارية</w:t>
      </w:r>
      <w:r w:rsidRPr="00E97F55">
        <w:rPr>
          <w:sz w:val="24"/>
          <w:szCs w:val="24"/>
          <w:rtl/>
        </w:rPr>
        <w:t xml:space="preserve"> </w:t>
      </w:r>
      <w:r w:rsidRPr="00E97F55">
        <w:rPr>
          <w:rFonts w:hint="cs"/>
          <w:sz w:val="24"/>
          <w:szCs w:val="24"/>
          <w:rtl/>
        </w:rPr>
        <w:t>الكبرى</w:t>
      </w:r>
      <w:r>
        <w:rPr>
          <w:rFonts w:hint="cs"/>
          <w:sz w:val="24"/>
          <w:szCs w:val="24"/>
          <w:rtl/>
        </w:rPr>
        <w:t>،</w:t>
      </w:r>
      <w:r w:rsidRPr="00E97F55">
        <w:rPr>
          <w:sz w:val="24"/>
          <w:szCs w:val="24"/>
          <w:rtl/>
        </w:rPr>
        <w:t xml:space="preserve"> </w:t>
      </w:r>
      <w:r w:rsidRPr="00E97F55">
        <w:rPr>
          <w:rFonts w:hint="cs"/>
          <w:sz w:val="24"/>
          <w:szCs w:val="24"/>
          <w:rtl/>
        </w:rPr>
        <w:t>مصر</w:t>
      </w:r>
      <w:r>
        <w:rPr>
          <w:rFonts w:hint="cs"/>
          <w:sz w:val="24"/>
          <w:szCs w:val="24"/>
          <w:rtl/>
        </w:rPr>
        <w:t>، ط1،</w:t>
      </w:r>
      <w:r w:rsidRPr="00E97F55">
        <w:rPr>
          <w:sz w:val="24"/>
          <w:szCs w:val="24"/>
          <w:rtl/>
        </w:rPr>
        <w:t xml:space="preserve"> 1356</w:t>
      </w:r>
      <w:r w:rsidRPr="00E97F55">
        <w:rPr>
          <w:rFonts w:hint="cs"/>
          <w:sz w:val="24"/>
          <w:szCs w:val="24"/>
          <w:rtl/>
        </w:rPr>
        <w:t>هـ،</w:t>
      </w:r>
      <w:r w:rsidRPr="00E97F55">
        <w:rPr>
          <w:sz w:val="24"/>
          <w:szCs w:val="24"/>
          <w:rtl/>
        </w:rPr>
        <w:t xml:space="preserve"> </w:t>
      </w:r>
      <w:r w:rsidRPr="00EE60D5">
        <w:rPr>
          <w:rFonts w:hint="cs"/>
          <w:sz w:val="24"/>
          <w:szCs w:val="24"/>
          <w:rtl/>
        </w:rPr>
        <w:t>3/67 .</w:t>
      </w:r>
    </w:p>
  </w:footnote>
  <w:footnote w:id="1518">
    <w:p w:rsidR="00E13375" w:rsidRPr="00DA0D6B" w:rsidRDefault="00E13375" w:rsidP="007169F9">
      <w:pPr>
        <w:pStyle w:val="a3"/>
        <w:numPr>
          <w:ilvl w:val="0"/>
          <w:numId w:val="95"/>
        </w:numPr>
        <w:ind w:right="-284" w:hanging="494"/>
        <w:rPr>
          <w:sz w:val="24"/>
          <w:szCs w:val="24"/>
          <w:rtl/>
        </w:rPr>
      </w:pPr>
      <w:r w:rsidRPr="00DA0D6B">
        <w:rPr>
          <w:rFonts w:hint="cs"/>
          <w:sz w:val="24"/>
          <w:szCs w:val="24"/>
          <w:rtl/>
        </w:rPr>
        <w:t xml:space="preserve">سنن ابن </w:t>
      </w:r>
      <w:r>
        <w:rPr>
          <w:rFonts w:hint="cs"/>
          <w:sz w:val="24"/>
          <w:szCs w:val="24"/>
          <w:rtl/>
        </w:rPr>
        <w:t>ماجه</w:t>
      </w:r>
      <w:r w:rsidRPr="00DA0D6B">
        <w:rPr>
          <w:rFonts w:hint="cs"/>
          <w:sz w:val="24"/>
          <w:szCs w:val="24"/>
          <w:rtl/>
        </w:rPr>
        <w:t xml:space="preserve"> 1/78 رقم الحديث (217)، وسنن الترمذي 5/156 رقم الحديث (2876) . وقال عنه: حديث حسن .</w:t>
      </w:r>
    </w:p>
  </w:footnote>
  <w:footnote w:id="1519">
    <w:p w:rsidR="00E13375" w:rsidRPr="00CE6393" w:rsidRDefault="00E13375" w:rsidP="007169F9">
      <w:pPr>
        <w:pStyle w:val="a3"/>
        <w:numPr>
          <w:ilvl w:val="0"/>
          <w:numId w:val="95"/>
        </w:numPr>
        <w:ind w:right="-284" w:hanging="494"/>
        <w:rPr>
          <w:sz w:val="24"/>
          <w:szCs w:val="24"/>
          <w:rtl/>
        </w:rPr>
      </w:pPr>
      <w:r w:rsidRPr="00CE6393">
        <w:rPr>
          <w:rFonts w:hint="cs"/>
          <w:sz w:val="24"/>
          <w:szCs w:val="24"/>
          <w:rtl/>
        </w:rPr>
        <w:t>ينظر: فيض القدير شرح الجامع الصغير 3/255 .</w:t>
      </w:r>
    </w:p>
  </w:footnote>
  <w:footnote w:id="1520">
    <w:p w:rsidR="00E13375" w:rsidRPr="005A7F16" w:rsidRDefault="00E13375" w:rsidP="007169F9">
      <w:pPr>
        <w:pStyle w:val="a3"/>
        <w:numPr>
          <w:ilvl w:val="0"/>
          <w:numId w:val="328"/>
        </w:numPr>
        <w:ind w:left="651" w:right="-284" w:hanging="425"/>
        <w:rPr>
          <w:sz w:val="24"/>
          <w:szCs w:val="24"/>
          <w:rtl/>
        </w:rPr>
      </w:pPr>
      <w:r w:rsidRPr="005A7F16">
        <w:rPr>
          <w:rFonts w:hint="cs"/>
          <w:sz w:val="24"/>
          <w:szCs w:val="24"/>
          <w:rtl/>
        </w:rPr>
        <w:t xml:space="preserve">ينظر </w:t>
      </w:r>
      <w:r>
        <w:rPr>
          <w:rFonts w:hint="cs"/>
          <w:sz w:val="24"/>
          <w:szCs w:val="24"/>
          <w:rtl/>
        </w:rPr>
        <w:t>لسان العرب، مادة</w:t>
      </w:r>
      <w:r w:rsidRPr="005A7F16">
        <w:rPr>
          <w:rFonts w:hint="cs"/>
          <w:sz w:val="24"/>
          <w:szCs w:val="24"/>
          <w:rtl/>
        </w:rPr>
        <w:t>(غنا) .</w:t>
      </w:r>
    </w:p>
  </w:footnote>
  <w:footnote w:id="1521">
    <w:p w:rsidR="00E13375" w:rsidRDefault="00E13375" w:rsidP="007169F9">
      <w:pPr>
        <w:pStyle w:val="a6"/>
        <w:numPr>
          <w:ilvl w:val="0"/>
          <w:numId w:val="328"/>
        </w:numPr>
        <w:spacing w:after="0" w:line="240" w:lineRule="auto"/>
        <w:ind w:left="651" w:right="-284" w:hanging="425"/>
        <w:jc w:val="both"/>
        <w:rPr>
          <w:rtl/>
        </w:rPr>
      </w:pPr>
      <w:r w:rsidRPr="006B089D">
        <w:rPr>
          <w:rFonts w:hint="cs"/>
          <w:rtl/>
        </w:rPr>
        <w:t>سنن</w:t>
      </w:r>
      <w:r w:rsidRPr="006B089D">
        <w:rPr>
          <w:rtl/>
        </w:rPr>
        <w:t xml:space="preserve"> </w:t>
      </w:r>
      <w:r w:rsidRPr="006B089D">
        <w:rPr>
          <w:rFonts w:hint="cs"/>
          <w:rtl/>
        </w:rPr>
        <w:t>ابن</w:t>
      </w:r>
      <w:r w:rsidRPr="006B089D">
        <w:rPr>
          <w:rtl/>
        </w:rPr>
        <w:t xml:space="preserve"> </w:t>
      </w:r>
      <w:r w:rsidRPr="006B089D">
        <w:rPr>
          <w:rFonts w:hint="cs"/>
          <w:rtl/>
        </w:rPr>
        <w:t>ماجه</w:t>
      </w:r>
      <w:r w:rsidRPr="006B089D">
        <w:rPr>
          <w:rtl/>
        </w:rPr>
        <w:t xml:space="preserve"> 1/426</w:t>
      </w:r>
      <w:r w:rsidRPr="006B089D">
        <w:rPr>
          <w:rFonts w:hint="cs"/>
          <w:rtl/>
        </w:rPr>
        <w:t xml:space="preserve"> رقم الحديث (</w:t>
      </w:r>
      <w:r w:rsidRPr="006B089D">
        <w:rPr>
          <w:rtl/>
        </w:rPr>
        <w:t>1342</w:t>
      </w:r>
      <w:r w:rsidRPr="006B089D">
        <w:rPr>
          <w:rFonts w:hint="cs"/>
          <w:rtl/>
        </w:rPr>
        <w:t>)،</w:t>
      </w:r>
      <w:r>
        <w:rPr>
          <w:rFonts w:hint="cs"/>
          <w:rtl/>
        </w:rPr>
        <w:t xml:space="preserve"> </w:t>
      </w:r>
      <w:r w:rsidRPr="006B089D">
        <w:rPr>
          <w:rFonts w:hint="cs"/>
          <w:rtl/>
        </w:rPr>
        <w:t>وسنن</w:t>
      </w:r>
      <w:r w:rsidRPr="006B089D">
        <w:rPr>
          <w:rtl/>
        </w:rPr>
        <w:t xml:space="preserve"> </w:t>
      </w:r>
      <w:r w:rsidRPr="006B089D">
        <w:rPr>
          <w:rFonts w:hint="cs"/>
          <w:rtl/>
        </w:rPr>
        <w:t>أبي</w:t>
      </w:r>
      <w:r w:rsidRPr="006B089D">
        <w:rPr>
          <w:rtl/>
        </w:rPr>
        <w:t xml:space="preserve"> </w:t>
      </w:r>
      <w:r w:rsidRPr="006B089D">
        <w:rPr>
          <w:rFonts w:hint="cs"/>
          <w:rtl/>
        </w:rPr>
        <w:t>داود</w:t>
      </w:r>
      <w:r w:rsidRPr="006B089D">
        <w:rPr>
          <w:rtl/>
        </w:rPr>
        <w:t xml:space="preserve"> 2/74</w:t>
      </w:r>
      <w:r w:rsidRPr="006B089D">
        <w:rPr>
          <w:rFonts w:hint="cs"/>
          <w:rtl/>
        </w:rPr>
        <w:t xml:space="preserve"> رقم (</w:t>
      </w:r>
      <w:r w:rsidRPr="006B089D">
        <w:rPr>
          <w:rtl/>
        </w:rPr>
        <w:t>146</w:t>
      </w:r>
      <w:r w:rsidRPr="006B089D">
        <w:rPr>
          <w:rFonts w:hint="cs"/>
          <w:rtl/>
        </w:rPr>
        <w:t>8)، وسنن</w:t>
      </w:r>
      <w:r w:rsidRPr="006B089D">
        <w:rPr>
          <w:rtl/>
        </w:rPr>
        <w:t xml:space="preserve"> </w:t>
      </w:r>
      <w:r w:rsidRPr="006B089D">
        <w:rPr>
          <w:rFonts w:hint="cs"/>
          <w:rtl/>
        </w:rPr>
        <w:t>النسائي</w:t>
      </w:r>
      <w:r w:rsidRPr="006B089D">
        <w:rPr>
          <w:rtl/>
        </w:rPr>
        <w:t xml:space="preserve"> 2/179</w:t>
      </w:r>
      <w:r w:rsidRPr="006B089D">
        <w:rPr>
          <w:rFonts w:hint="cs"/>
          <w:rtl/>
        </w:rPr>
        <w:t xml:space="preserve"> رقم الحديث (</w:t>
      </w:r>
      <w:r w:rsidRPr="006B089D">
        <w:rPr>
          <w:rtl/>
        </w:rPr>
        <w:t>1015</w:t>
      </w:r>
      <w:r w:rsidRPr="006B089D">
        <w:rPr>
          <w:rFonts w:hint="cs"/>
          <w:rtl/>
        </w:rPr>
        <w:t>)</w:t>
      </w:r>
      <w:r>
        <w:rPr>
          <w:rFonts w:hint="cs"/>
          <w:rtl/>
        </w:rPr>
        <w:t xml:space="preserve"> </w:t>
      </w:r>
      <w:r w:rsidRPr="006B089D">
        <w:rPr>
          <w:rFonts w:hint="cs"/>
          <w:rtl/>
        </w:rPr>
        <w:t>و(1016).</w:t>
      </w:r>
      <w:r w:rsidRPr="007C572F">
        <w:rPr>
          <w:rFonts w:hint="cs"/>
          <w:rtl/>
        </w:rPr>
        <w:t xml:space="preserve"> </w:t>
      </w:r>
      <w:r>
        <w:rPr>
          <w:rFonts w:hint="cs"/>
          <w:rtl/>
        </w:rPr>
        <w:t>إسناده صحيح . ينظر: التيسير</w:t>
      </w:r>
      <w:r>
        <w:rPr>
          <w:rtl/>
        </w:rPr>
        <w:t xml:space="preserve"> </w:t>
      </w:r>
      <w:r>
        <w:rPr>
          <w:rFonts w:hint="cs"/>
          <w:rtl/>
        </w:rPr>
        <w:t>بشرح</w:t>
      </w:r>
      <w:r>
        <w:rPr>
          <w:rtl/>
        </w:rPr>
        <w:t xml:space="preserve"> </w:t>
      </w:r>
      <w:r>
        <w:rPr>
          <w:rFonts w:hint="cs"/>
          <w:rtl/>
        </w:rPr>
        <w:t>الجامع</w:t>
      </w:r>
      <w:r>
        <w:rPr>
          <w:rtl/>
        </w:rPr>
        <w:t xml:space="preserve"> </w:t>
      </w:r>
      <w:r>
        <w:rPr>
          <w:rFonts w:hint="cs"/>
          <w:rtl/>
        </w:rPr>
        <w:t>الصغير</w:t>
      </w:r>
      <w:r>
        <w:rPr>
          <w:rtl/>
        </w:rPr>
        <w:t>2/45</w:t>
      </w:r>
      <w:r>
        <w:rPr>
          <w:rFonts w:hint="cs"/>
          <w:rtl/>
        </w:rPr>
        <w:t>.</w:t>
      </w:r>
    </w:p>
  </w:footnote>
  <w:footnote w:id="1522">
    <w:p w:rsidR="00E13375" w:rsidRPr="008A543B" w:rsidRDefault="00E13375" w:rsidP="007169F9">
      <w:pPr>
        <w:pStyle w:val="a3"/>
        <w:numPr>
          <w:ilvl w:val="0"/>
          <w:numId w:val="328"/>
        </w:numPr>
        <w:ind w:left="651" w:right="-284" w:hanging="425"/>
        <w:rPr>
          <w:sz w:val="24"/>
          <w:szCs w:val="24"/>
          <w:rtl/>
        </w:rPr>
      </w:pPr>
      <w:r w:rsidRPr="008A543B">
        <w:rPr>
          <w:rFonts w:hint="cs"/>
          <w:sz w:val="24"/>
          <w:szCs w:val="24"/>
          <w:rtl/>
        </w:rPr>
        <w:t>صحيح البخاري، كتاب فضائل القرآن، باب: بَاب</w:t>
      </w:r>
      <w:r w:rsidRPr="008A543B">
        <w:rPr>
          <w:sz w:val="24"/>
          <w:szCs w:val="24"/>
          <w:rtl/>
        </w:rPr>
        <w:t xml:space="preserve"> </w:t>
      </w:r>
      <w:r w:rsidRPr="008A543B">
        <w:rPr>
          <w:rFonts w:hint="cs"/>
          <w:sz w:val="24"/>
          <w:szCs w:val="24"/>
          <w:rtl/>
        </w:rPr>
        <w:t>من</w:t>
      </w:r>
      <w:r w:rsidRPr="008A543B">
        <w:rPr>
          <w:sz w:val="24"/>
          <w:szCs w:val="24"/>
          <w:rtl/>
        </w:rPr>
        <w:t xml:space="preserve"> </w:t>
      </w:r>
      <w:r w:rsidRPr="008A543B">
        <w:rPr>
          <w:rFonts w:hint="cs"/>
          <w:sz w:val="24"/>
          <w:szCs w:val="24"/>
          <w:rtl/>
        </w:rPr>
        <w:t>لم</w:t>
      </w:r>
      <w:r w:rsidRPr="008A543B">
        <w:rPr>
          <w:sz w:val="24"/>
          <w:szCs w:val="24"/>
          <w:rtl/>
        </w:rPr>
        <w:t xml:space="preserve"> </w:t>
      </w:r>
      <w:r w:rsidRPr="008A543B">
        <w:rPr>
          <w:rFonts w:hint="cs"/>
          <w:sz w:val="24"/>
          <w:szCs w:val="24"/>
          <w:rtl/>
        </w:rPr>
        <w:t>يَتَغَنَّ</w:t>
      </w:r>
      <w:r w:rsidRPr="008A543B">
        <w:rPr>
          <w:sz w:val="24"/>
          <w:szCs w:val="24"/>
          <w:rtl/>
        </w:rPr>
        <w:t xml:space="preserve"> </w:t>
      </w:r>
      <w:r w:rsidRPr="008A543B">
        <w:rPr>
          <w:rFonts w:hint="cs"/>
          <w:sz w:val="24"/>
          <w:szCs w:val="24"/>
          <w:rtl/>
        </w:rPr>
        <w:t>بِالْقُرْآنِ</w:t>
      </w:r>
      <w:r w:rsidRPr="008A543B">
        <w:rPr>
          <w:sz w:val="24"/>
          <w:szCs w:val="24"/>
          <w:rtl/>
        </w:rPr>
        <w:t xml:space="preserve"> </w:t>
      </w:r>
      <w:r w:rsidRPr="008A543B">
        <w:rPr>
          <w:rFonts w:hint="cs"/>
          <w:sz w:val="24"/>
          <w:szCs w:val="24"/>
          <w:rtl/>
        </w:rPr>
        <w:t>وَقَوْلُهُ</w:t>
      </w:r>
      <w:r w:rsidRPr="008A543B">
        <w:rPr>
          <w:sz w:val="24"/>
          <w:szCs w:val="24"/>
          <w:rtl/>
        </w:rPr>
        <w:t xml:space="preserve"> </w:t>
      </w:r>
      <w:r w:rsidRPr="008A543B">
        <w:rPr>
          <w:rFonts w:hint="cs"/>
          <w:sz w:val="24"/>
          <w:szCs w:val="24"/>
          <w:rtl/>
        </w:rPr>
        <w:t xml:space="preserve">تَعَالَى: </w:t>
      </w:r>
      <w:r w:rsidRPr="008A543B">
        <w:rPr>
          <w:rFonts w:ascii="QCF_BSML" w:hAnsi="QCF_BSML" w:cs="QCF_BSML"/>
          <w:color w:val="000000"/>
          <w:sz w:val="24"/>
          <w:szCs w:val="24"/>
          <w:rtl/>
        </w:rPr>
        <w:t xml:space="preserve">ﭽ </w:t>
      </w:r>
      <w:r w:rsidRPr="008A543B">
        <w:rPr>
          <w:rFonts w:ascii="QCF_P402" w:hAnsi="QCF_P402" w:cs="QCF_P402"/>
          <w:color w:val="000000"/>
          <w:sz w:val="24"/>
          <w:szCs w:val="24"/>
          <w:rtl/>
        </w:rPr>
        <w:t>ﯖ  ﯗ  ﯘ  ﯙ  ﯚ  ﯛ   ﯜ  ﯝ</w:t>
      </w:r>
      <w:r w:rsidRPr="008A543B">
        <w:rPr>
          <w:rFonts w:ascii="Arial" w:hAnsi="Arial" w:cs="Arial"/>
          <w:color w:val="000000"/>
          <w:sz w:val="24"/>
          <w:szCs w:val="24"/>
          <w:rtl/>
        </w:rPr>
        <w:t xml:space="preserve"> </w:t>
      </w:r>
      <w:r w:rsidRPr="008A543B">
        <w:rPr>
          <w:rFonts w:ascii="QCF_BSML" w:hAnsi="QCF_BSML" w:cs="QCF_BSML"/>
          <w:color w:val="000000"/>
          <w:sz w:val="24"/>
          <w:szCs w:val="24"/>
          <w:rtl/>
        </w:rPr>
        <w:t>ﭼ</w:t>
      </w:r>
      <w:r w:rsidRPr="008A543B">
        <w:rPr>
          <w:rFonts w:hint="cs"/>
          <w:sz w:val="24"/>
          <w:szCs w:val="24"/>
          <w:rtl/>
        </w:rPr>
        <w:t>، رقم الحديث (</w:t>
      </w:r>
      <w:r>
        <w:rPr>
          <w:rFonts w:hint="cs"/>
          <w:sz w:val="24"/>
          <w:szCs w:val="24"/>
          <w:rtl/>
        </w:rPr>
        <w:t>5023</w:t>
      </w:r>
      <w:r w:rsidRPr="008A543B">
        <w:rPr>
          <w:rFonts w:hint="cs"/>
          <w:sz w:val="24"/>
          <w:szCs w:val="24"/>
          <w:rtl/>
        </w:rPr>
        <w:t>)، وصحيح</w:t>
      </w:r>
      <w:r w:rsidRPr="008A543B">
        <w:rPr>
          <w:sz w:val="24"/>
          <w:szCs w:val="24"/>
          <w:rtl/>
        </w:rPr>
        <w:t xml:space="preserve"> </w:t>
      </w:r>
      <w:r w:rsidRPr="008A543B">
        <w:rPr>
          <w:rFonts w:hint="cs"/>
          <w:sz w:val="24"/>
          <w:szCs w:val="24"/>
          <w:rtl/>
        </w:rPr>
        <w:t>مسلم</w:t>
      </w:r>
      <w:r w:rsidRPr="008A543B">
        <w:rPr>
          <w:sz w:val="24"/>
          <w:szCs w:val="24"/>
          <w:rtl/>
        </w:rPr>
        <w:t xml:space="preserve"> 1/545</w:t>
      </w:r>
      <w:r w:rsidRPr="008A543B">
        <w:rPr>
          <w:rFonts w:hint="cs"/>
          <w:sz w:val="24"/>
          <w:szCs w:val="24"/>
          <w:rtl/>
        </w:rPr>
        <w:t xml:space="preserve"> رقم الحديث (</w:t>
      </w:r>
      <w:r w:rsidRPr="008A543B">
        <w:rPr>
          <w:sz w:val="24"/>
          <w:szCs w:val="24"/>
          <w:rtl/>
        </w:rPr>
        <w:t>792</w:t>
      </w:r>
      <w:r w:rsidRPr="008A543B">
        <w:rPr>
          <w:rFonts w:hint="cs"/>
          <w:sz w:val="24"/>
          <w:szCs w:val="24"/>
          <w:rtl/>
        </w:rPr>
        <w:t>)، وسنن</w:t>
      </w:r>
      <w:r w:rsidRPr="008A543B">
        <w:rPr>
          <w:sz w:val="24"/>
          <w:szCs w:val="24"/>
          <w:rtl/>
        </w:rPr>
        <w:t xml:space="preserve"> </w:t>
      </w:r>
      <w:r w:rsidRPr="008A543B">
        <w:rPr>
          <w:rFonts w:hint="cs"/>
          <w:sz w:val="24"/>
          <w:szCs w:val="24"/>
          <w:rtl/>
        </w:rPr>
        <w:t>أبي</w:t>
      </w:r>
      <w:r w:rsidRPr="008A543B">
        <w:rPr>
          <w:sz w:val="24"/>
          <w:szCs w:val="24"/>
          <w:rtl/>
        </w:rPr>
        <w:t xml:space="preserve"> </w:t>
      </w:r>
      <w:r w:rsidRPr="008A543B">
        <w:rPr>
          <w:rFonts w:hint="cs"/>
          <w:sz w:val="24"/>
          <w:szCs w:val="24"/>
          <w:rtl/>
        </w:rPr>
        <w:t>داود</w:t>
      </w:r>
      <w:r w:rsidRPr="008A543B">
        <w:rPr>
          <w:sz w:val="24"/>
          <w:szCs w:val="24"/>
          <w:rtl/>
        </w:rPr>
        <w:t>2/75</w:t>
      </w:r>
      <w:r w:rsidRPr="008A543B">
        <w:rPr>
          <w:rFonts w:hint="cs"/>
          <w:sz w:val="24"/>
          <w:szCs w:val="24"/>
          <w:rtl/>
        </w:rPr>
        <w:t xml:space="preserve"> رقم الحديث (</w:t>
      </w:r>
      <w:r w:rsidRPr="008A543B">
        <w:rPr>
          <w:sz w:val="24"/>
          <w:szCs w:val="24"/>
          <w:rtl/>
        </w:rPr>
        <w:t>1473</w:t>
      </w:r>
      <w:r w:rsidRPr="008A543B">
        <w:rPr>
          <w:rFonts w:hint="cs"/>
          <w:sz w:val="24"/>
          <w:szCs w:val="24"/>
          <w:rtl/>
        </w:rPr>
        <w:t>)، وسنن</w:t>
      </w:r>
      <w:r w:rsidRPr="008A543B">
        <w:rPr>
          <w:sz w:val="24"/>
          <w:szCs w:val="24"/>
          <w:rtl/>
        </w:rPr>
        <w:t xml:space="preserve"> </w:t>
      </w:r>
      <w:r w:rsidRPr="008A543B">
        <w:rPr>
          <w:rFonts w:hint="cs"/>
          <w:sz w:val="24"/>
          <w:szCs w:val="24"/>
          <w:rtl/>
        </w:rPr>
        <w:t>النسائي</w:t>
      </w:r>
      <w:r w:rsidRPr="008A543B">
        <w:rPr>
          <w:sz w:val="24"/>
          <w:szCs w:val="24"/>
          <w:rtl/>
        </w:rPr>
        <w:t>2/180</w:t>
      </w:r>
      <w:r w:rsidRPr="008A543B">
        <w:rPr>
          <w:rFonts w:hint="cs"/>
          <w:sz w:val="24"/>
          <w:szCs w:val="24"/>
          <w:rtl/>
        </w:rPr>
        <w:t xml:space="preserve"> رقم الحديث (</w:t>
      </w:r>
      <w:r w:rsidRPr="008A543B">
        <w:rPr>
          <w:sz w:val="24"/>
          <w:szCs w:val="24"/>
          <w:rtl/>
        </w:rPr>
        <w:t>1017</w:t>
      </w:r>
      <w:r w:rsidRPr="008A543B">
        <w:rPr>
          <w:rFonts w:hint="cs"/>
          <w:sz w:val="24"/>
          <w:szCs w:val="24"/>
          <w:rtl/>
        </w:rPr>
        <w:t>) .</w:t>
      </w:r>
    </w:p>
  </w:footnote>
  <w:footnote w:id="1523">
    <w:p w:rsidR="00E13375" w:rsidRPr="00BB6206" w:rsidRDefault="00E13375" w:rsidP="007169F9">
      <w:pPr>
        <w:pStyle w:val="a6"/>
        <w:numPr>
          <w:ilvl w:val="0"/>
          <w:numId w:val="328"/>
        </w:numPr>
        <w:spacing w:after="0" w:line="240" w:lineRule="auto"/>
        <w:ind w:left="651" w:right="-284" w:hanging="425"/>
        <w:jc w:val="both"/>
      </w:pPr>
      <w:r>
        <w:rPr>
          <w:rFonts w:hint="cs"/>
          <w:rtl/>
        </w:rPr>
        <w:t>هجيراه: أي كلامه ودأبه وشأنه . غريب الحديث لابن سلام 3/318</w:t>
      </w:r>
      <w:r w:rsidRPr="00BB6206">
        <w:rPr>
          <w:rFonts w:hint="cs"/>
          <w:rtl/>
        </w:rPr>
        <w:t xml:space="preserve"> .</w:t>
      </w:r>
    </w:p>
  </w:footnote>
  <w:footnote w:id="1524">
    <w:p w:rsidR="00E13375" w:rsidRPr="00BB6206" w:rsidRDefault="00E13375" w:rsidP="007169F9">
      <w:pPr>
        <w:pStyle w:val="a6"/>
        <w:numPr>
          <w:ilvl w:val="0"/>
          <w:numId w:val="328"/>
        </w:numPr>
        <w:spacing w:after="0" w:line="240" w:lineRule="auto"/>
        <w:ind w:left="651" w:right="-284" w:hanging="425"/>
        <w:jc w:val="both"/>
        <w:rPr>
          <w:rtl/>
        </w:rPr>
      </w:pPr>
      <w:r w:rsidRPr="00BB6206">
        <w:rPr>
          <w:rFonts w:hint="cs"/>
          <w:rtl/>
        </w:rPr>
        <w:t>ينظر: شرح النووي على صحيح مسلم 6/78-79، وفتح الباري شرح صحيح البخاري 9/70 .</w:t>
      </w:r>
    </w:p>
  </w:footnote>
  <w:footnote w:id="1525">
    <w:p w:rsidR="00E13375" w:rsidRPr="00BB6206" w:rsidRDefault="00E13375" w:rsidP="007169F9">
      <w:pPr>
        <w:pStyle w:val="a6"/>
        <w:numPr>
          <w:ilvl w:val="0"/>
          <w:numId w:val="328"/>
        </w:numPr>
        <w:spacing w:line="240" w:lineRule="auto"/>
        <w:ind w:left="651" w:right="-284" w:hanging="425"/>
        <w:jc w:val="both"/>
        <w:rPr>
          <w:rtl/>
        </w:rPr>
      </w:pPr>
      <w:r w:rsidRPr="00BB6206">
        <w:rPr>
          <w:rFonts w:hint="cs"/>
          <w:rtl/>
        </w:rPr>
        <w:t>صحيح</w:t>
      </w:r>
      <w:r w:rsidRPr="00BB6206">
        <w:rPr>
          <w:rtl/>
        </w:rPr>
        <w:t xml:space="preserve"> </w:t>
      </w:r>
      <w:r w:rsidRPr="00BB6206">
        <w:rPr>
          <w:rFonts w:hint="cs"/>
          <w:rtl/>
        </w:rPr>
        <w:t>البخاري، كتاب فضائل القرآن،</w:t>
      </w:r>
      <w:r w:rsidRPr="00BB6206">
        <w:rPr>
          <w:rtl/>
        </w:rPr>
        <w:t xml:space="preserve"> </w:t>
      </w:r>
      <w:r w:rsidRPr="00BB6206">
        <w:rPr>
          <w:rFonts w:hint="cs"/>
          <w:rtl/>
        </w:rPr>
        <w:t>باب</w:t>
      </w:r>
      <w:r w:rsidRPr="00BB6206">
        <w:rPr>
          <w:rtl/>
        </w:rPr>
        <w:t xml:space="preserve"> </w:t>
      </w:r>
      <w:r w:rsidRPr="00BB6206">
        <w:rPr>
          <w:rFonts w:hint="cs"/>
          <w:rtl/>
        </w:rPr>
        <w:t>حُسْنِ</w:t>
      </w:r>
      <w:r w:rsidRPr="00BB6206">
        <w:rPr>
          <w:rtl/>
        </w:rPr>
        <w:t xml:space="preserve"> </w:t>
      </w:r>
      <w:r w:rsidRPr="00BB6206">
        <w:rPr>
          <w:rFonts w:hint="cs"/>
          <w:rtl/>
        </w:rPr>
        <w:t>الصَّوْتِ</w:t>
      </w:r>
      <w:r w:rsidRPr="00BB6206">
        <w:rPr>
          <w:rtl/>
        </w:rPr>
        <w:t xml:space="preserve"> </w:t>
      </w:r>
      <w:r w:rsidRPr="00BB6206">
        <w:rPr>
          <w:rFonts w:hint="cs"/>
          <w:rtl/>
        </w:rPr>
        <w:t>بِالْقِرَاءَةِ</w:t>
      </w:r>
      <w:r w:rsidRPr="00BB6206">
        <w:rPr>
          <w:rtl/>
        </w:rPr>
        <w:t xml:space="preserve"> </w:t>
      </w:r>
      <w:r w:rsidRPr="00BB6206">
        <w:rPr>
          <w:rFonts w:hint="cs"/>
          <w:rtl/>
        </w:rPr>
        <w:t>لِلْقُرْآنِ،</w:t>
      </w:r>
      <w:r w:rsidRPr="00BB6206">
        <w:rPr>
          <w:rtl/>
        </w:rPr>
        <w:t xml:space="preserve"> </w:t>
      </w:r>
      <w:r w:rsidRPr="00BB6206">
        <w:rPr>
          <w:rFonts w:hint="cs"/>
          <w:rtl/>
        </w:rPr>
        <w:t>رقم الحديث(</w:t>
      </w:r>
      <w:r>
        <w:rPr>
          <w:rFonts w:hint="cs"/>
          <w:rtl/>
        </w:rPr>
        <w:t>5048</w:t>
      </w:r>
      <w:r w:rsidRPr="00BB6206">
        <w:rPr>
          <w:rFonts w:hint="cs"/>
          <w:rtl/>
        </w:rPr>
        <w:t>)،</w:t>
      </w:r>
      <w:r w:rsidRPr="00BB6206">
        <w:rPr>
          <w:rtl/>
        </w:rPr>
        <w:t xml:space="preserve"> </w:t>
      </w:r>
      <w:r w:rsidRPr="00BB6206">
        <w:rPr>
          <w:rFonts w:hint="cs"/>
          <w:rtl/>
        </w:rPr>
        <w:t>وصحيح</w:t>
      </w:r>
      <w:r w:rsidRPr="00BB6206">
        <w:rPr>
          <w:rtl/>
        </w:rPr>
        <w:t xml:space="preserve"> </w:t>
      </w:r>
      <w:r w:rsidRPr="00BB6206">
        <w:rPr>
          <w:rFonts w:hint="cs"/>
          <w:rtl/>
        </w:rPr>
        <w:t>مسلم</w:t>
      </w:r>
      <w:r w:rsidRPr="00BB6206">
        <w:rPr>
          <w:rtl/>
        </w:rPr>
        <w:t xml:space="preserve"> 1/546</w:t>
      </w:r>
      <w:r w:rsidRPr="00BB6206">
        <w:rPr>
          <w:rFonts w:hint="cs"/>
          <w:rtl/>
        </w:rPr>
        <w:t xml:space="preserve"> رقم الحديث (</w:t>
      </w:r>
      <w:r w:rsidRPr="00BB6206">
        <w:rPr>
          <w:rtl/>
        </w:rPr>
        <w:t>793</w:t>
      </w:r>
      <w:r w:rsidRPr="00BB6206">
        <w:rPr>
          <w:rFonts w:hint="cs"/>
          <w:rtl/>
        </w:rPr>
        <w:t>)، وسنن</w:t>
      </w:r>
      <w:r w:rsidRPr="00BB6206">
        <w:rPr>
          <w:rtl/>
        </w:rPr>
        <w:t xml:space="preserve"> </w:t>
      </w:r>
      <w:r w:rsidRPr="00BB6206">
        <w:rPr>
          <w:rFonts w:hint="cs"/>
          <w:rtl/>
        </w:rPr>
        <w:t>ابن</w:t>
      </w:r>
      <w:r w:rsidRPr="00BB6206">
        <w:rPr>
          <w:rtl/>
        </w:rPr>
        <w:t xml:space="preserve"> </w:t>
      </w:r>
      <w:r w:rsidRPr="00BB6206">
        <w:rPr>
          <w:rFonts w:hint="cs"/>
          <w:rtl/>
        </w:rPr>
        <w:t>ماجه</w:t>
      </w:r>
      <w:r w:rsidRPr="00BB6206">
        <w:rPr>
          <w:rtl/>
        </w:rPr>
        <w:t xml:space="preserve"> 1/425</w:t>
      </w:r>
      <w:r w:rsidRPr="00BB6206">
        <w:rPr>
          <w:rFonts w:hint="cs"/>
          <w:rtl/>
        </w:rPr>
        <w:t xml:space="preserve"> رقم الحديث (</w:t>
      </w:r>
      <w:r w:rsidRPr="00BB6206">
        <w:rPr>
          <w:rtl/>
        </w:rPr>
        <w:t>1341</w:t>
      </w:r>
      <w:r w:rsidRPr="00BB6206">
        <w:rPr>
          <w:rFonts w:hint="cs"/>
          <w:rtl/>
        </w:rPr>
        <w:t>)، وسنن</w:t>
      </w:r>
      <w:r w:rsidRPr="00BB6206">
        <w:rPr>
          <w:rtl/>
        </w:rPr>
        <w:t xml:space="preserve"> </w:t>
      </w:r>
      <w:r w:rsidRPr="00BB6206">
        <w:rPr>
          <w:rFonts w:hint="cs"/>
          <w:rtl/>
        </w:rPr>
        <w:t>الترمذي</w:t>
      </w:r>
      <w:r w:rsidRPr="00BB6206">
        <w:rPr>
          <w:rtl/>
        </w:rPr>
        <w:t xml:space="preserve"> 5/693</w:t>
      </w:r>
      <w:r w:rsidRPr="00BB6206">
        <w:rPr>
          <w:rFonts w:hint="cs"/>
          <w:rtl/>
        </w:rPr>
        <w:t xml:space="preserve"> رقم الحديث (</w:t>
      </w:r>
      <w:r w:rsidRPr="00BB6206">
        <w:rPr>
          <w:rtl/>
        </w:rPr>
        <w:t>3855</w:t>
      </w:r>
      <w:r w:rsidRPr="00BB6206">
        <w:rPr>
          <w:rFonts w:hint="cs"/>
          <w:rtl/>
        </w:rPr>
        <w:t>)، وسنن</w:t>
      </w:r>
      <w:r w:rsidRPr="00BB6206">
        <w:rPr>
          <w:rtl/>
        </w:rPr>
        <w:t xml:space="preserve"> </w:t>
      </w:r>
      <w:r w:rsidRPr="00BB6206">
        <w:rPr>
          <w:rFonts w:hint="cs"/>
          <w:rtl/>
        </w:rPr>
        <w:t>النسائي</w:t>
      </w:r>
      <w:r w:rsidRPr="00BB6206">
        <w:rPr>
          <w:rtl/>
        </w:rPr>
        <w:t xml:space="preserve"> 2/180</w:t>
      </w:r>
      <w:r w:rsidRPr="00BB6206">
        <w:rPr>
          <w:rFonts w:hint="cs"/>
          <w:rtl/>
        </w:rPr>
        <w:t>رقم الحديث (</w:t>
      </w:r>
      <w:r w:rsidRPr="00BB6206">
        <w:rPr>
          <w:rtl/>
        </w:rPr>
        <w:t>1019</w:t>
      </w:r>
      <w:r w:rsidRPr="00BB6206">
        <w:rPr>
          <w:rFonts w:hint="cs"/>
          <w:rtl/>
        </w:rPr>
        <w:t>) .</w:t>
      </w:r>
    </w:p>
  </w:footnote>
  <w:footnote w:id="1526">
    <w:p w:rsidR="00E13375" w:rsidRPr="00BB6206" w:rsidRDefault="00E13375" w:rsidP="007169F9">
      <w:pPr>
        <w:pStyle w:val="a6"/>
        <w:numPr>
          <w:ilvl w:val="0"/>
          <w:numId w:val="328"/>
        </w:numPr>
        <w:spacing w:after="0" w:line="240" w:lineRule="auto"/>
        <w:ind w:left="651" w:right="-284" w:hanging="425"/>
        <w:jc w:val="both"/>
      </w:pPr>
      <w:r w:rsidRPr="00BB6206">
        <w:rPr>
          <w:rFonts w:hint="cs"/>
          <w:rtl/>
        </w:rPr>
        <w:t>ينظر: شرح النووي على صحيح مسلم 6/79-80 .</w:t>
      </w:r>
    </w:p>
  </w:footnote>
  <w:footnote w:id="1527">
    <w:p w:rsidR="00E13375" w:rsidRPr="008A543B" w:rsidRDefault="00E13375" w:rsidP="007169F9">
      <w:pPr>
        <w:pStyle w:val="a3"/>
        <w:numPr>
          <w:ilvl w:val="0"/>
          <w:numId w:val="130"/>
        </w:numPr>
        <w:ind w:right="-284" w:hanging="494"/>
        <w:rPr>
          <w:sz w:val="24"/>
          <w:szCs w:val="24"/>
          <w:rtl/>
        </w:rPr>
      </w:pPr>
      <w:r w:rsidRPr="008A543B">
        <w:rPr>
          <w:rFonts w:hint="cs"/>
          <w:sz w:val="24"/>
          <w:szCs w:val="24"/>
          <w:rtl/>
        </w:rPr>
        <w:t>صحيح البخاري، كتاب فضائل القرآن، باب: بَاب</w:t>
      </w:r>
      <w:r w:rsidRPr="008A543B">
        <w:rPr>
          <w:sz w:val="24"/>
          <w:szCs w:val="24"/>
          <w:rtl/>
        </w:rPr>
        <w:t xml:space="preserve"> </w:t>
      </w:r>
      <w:r w:rsidRPr="008A543B">
        <w:rPr>
          <w:rFonts w:hint="cs"/>
          <w:sz w:val="24"/>
          <w:szCs w:val="24"/>
          <w:rtl/>
        </w:rPr>
        <w:t>من</w:t>
      </w:r>
      <w:r w:rsidRPr="008A543B">
        <w:rPr>
          <w:sz w:val="24"/>
          <w:szCs w:val="24"/>
          <w:rtl/>
        </w:rPr>
        <w:t xml:space="preserve"> </w:t>
      </w:r>
      <w:r w:rsidRPr="008A543B">
        <w:rPr>
          <w:rFonts w:hint="cs"/>
          <w:sz w:val="24"/>
          <w:szCs w:val="24"/>
          <w:rtl/>
        </w:rPr>
        <w:t>لم</w:t>
      </w:r>
      <w:r w:rsidRPr="008A543B">
        <w:rPr>
          <w:sz w:val="24"/>
          <w:szCs w:val="24"/>
          <w:rtl/>
        </w:rPr>
        <w:t xml:space="preserve"> </w:t>
      </w:r>
      <w:r w:rsidRPr="008A543B">
        <w:rPr>
          <w:rFonts w:hint="cs"/>
          <w:sz w:val="24"/>
          <w:szCs w:val="24"/>
          <w:rtl/>
        </w:rPr>
        <w:t>يَتَغَنَّ</w:t>
      </w:r>
      <w:r w:rsidRPr="008A543B">
        <w:rPr>
          <w:sz w:val="24"/>
          <w:szCs w:val="24"/>
          <w:rtl/>
        </w:rPr>
        <w:t xml:space="preserve"> </w:t>
      </w:r>
      <w:r w:rsidRPr="008A543B">
        <w:rPr>
          <w:rFonts w:hint="cs"/>
          <w:sz w:val="24"/>
          <w:szCs w:val="24"/>
          <w:rtl/>
        </w:rPr>
        <w:t>بِالْقُرْآنِ</w:t>
      </w:r>
      <w:r w:rsidRPr="008A543B">
        <w:rPr>
          <w:sz w:val="24"/>
          <w:szCs w:val="24"/>
          <w:rtl/>
        </w:rPr>
        <w:t xml:space="preserve"> </w:t>
      </w:r>
      <w:r w:rsidRPr="008A543B">
        <w:rPr>
          <w:rFonts w:hint="cs"/>
          <w:sz w:val="24"/>
          <w:szCs w:val="24"/>
          <w:rtl/>
        </w:rPr>
        <w:t>وَقَوْلُهُ</w:t>
      </w:r>
      <w:r w:rsidRPr="008A543B">
        <w:rPr>
          <w:sz w:val="24"/>
          <w:szCs w:val="24"/>
          <w:rtl/>
        </w:rPr>
        <w:t xml:space="preserve"> </w:t>
      </w:r>
      <w:r w:rsidRPr="008A543B">
        <w:rPr>
          <w:rFonts w:hint="cs"/>
          <w:sz w:val="24"/>
          <w:szCs w:val="24"/>
          <w:rtl/>
        </w:rPr>
        <w:t xml:space="preserve">تَعَالَى: </w:t>
      </w:r>
      <w:r w:rsidRPr="008A543B">
        <w:rPr>
          <w:rFonts w:ascii="QCF_BSML" w:hAnsi="QCF_BSML" w:cs="QCF_BSML"/>
          <w:color w:val="000000"/>
          <w:sz w:val="24"/>
          <w:szCs w:val="24"/>
          <w:rtl/>
        </w:rPr>
        <w:t xml:space="preserve">ﭽ </w:t>
      </w:r>
      <w:r w:rsidRPr="008A543B">
        <w:rPr>
          <w:rFonts w:ascii="QCF_P402" w:hAnsi="QCF_P402" w:cs="QCF_P402"/>
          <w:color w:val="000000"/>
          <w:sz w:val="24"/>
          <w:szCs w:val="24"/>
          <w:rtl/>
        </w:rPr>
        <w:t>ﯖ  ﯗ  ﯘ  ﯙ  ﯚ  ﯛ   ﯜ  ﯝ</w:t>
      </w:r>
      <w:r w:rsidRPr="008A543B">
        <w:rPr>
          <w:rFonts w:ascii="Arial" w:hAnsi="Arial" w:cs="Arial"/>
          <w:color w:val="000000"/>
          <w:sz w:val="24"/>
          <w:szCs w:val="24"/>
          <w:rtl/>
        </w:rPr>
        <w:t xml:space="preserve"> </w:t>
      </w:r>
      <w:r w:rsidRPr="008A543B">
        <w:rPr>
          <w:rFonts w:ascii="QCF_BSML" w:hAnsi="QCF_BSML" w:cs="QCF_BSML"/>
          <w:color w:val="000000"/>
          <w:sz w:val="24"/>
          <w:szCs w:val="24"/>
          <w:rtl/>
        </w:rPr>
        <w:t>ﭼ</w:t>
      </w:r>
      <w:r w:rsidRPr="008A543B">
        <w:rPr>
          <w:rFonts w:hint="cs"/>
          <w:sz w:val="24"/>
          <w:szCs w:val="24"/>
          <w:rtl/>
        </w:rPr>
        <w:t>، رقم الحديث (</w:t>
      </w:r>
      <w:r>
        <w:rPr>
          <w:rFonts w:hint="cs"/>
          <w:sz w:val="24"/>
          <w:szCs w:val="24"/>
          <w:rtl/>
        </w:rPr>
        <w:t>5024</w:t>
      </w:r>
      <w:r w:rsidRPr="008A543B">
        <w:rPr>
          <w:rFonts w:hint="cs"/>
          <w:sz w:val="24"/>
          <w:szCs w:val="24"/>
          <w:rtl/>
        </w:rPr>
        <w:t>) .</w:t>
      </w:r>
    </w:p>
  </w:footnote>
  <w:footnote w:id="1528">
    <w:p w:rsidR="00E13375" w:rsidRPr="00337A6E" w:rsidRDefault="00E13375" w:rsidP="00237ED8">
      <w:pPr>
        <w:pStyle w:val="a6"/>
        <w:numPr>
          <w:ilvl w:val="0"/>
          <w:numId w:val="130"/>
        </w:numPr>
        <w:spacing w:after="0" w:line="240" w:lineRule="auto"/>
        <w:ind w:right="-284" w:hanging="494"/>
        <w:rPr>
          <w:rtl/>
        </w:rPr>
      </w:pPr>
      <w:r w:rsidRPr="00337A6E">
        <w:rPr>
          <w:rFonts w:hint="cs"/>
          <w:rtl/>
        </w:rPr>
        <w:t>سبق تخريجه ص</w:t>
      </w:r>
      <w:r>
        <w:rPr>
          <w:rFonts w:hint="cs"/>
          <w:rtl/>
        </w:rPr>
        <w:t>300</w:t>
      </w:r>
      <w:r w:rsidRPr="00337A6E">
        <w:rPr>
          <w:rFonts w:hint="cs"/>
          <w:rtl/>
        </w:rPr>
        <w:t xml:space="preserve">  .</w:t>
      </w:r>
    </w:p>
  </w:footnote>
  <w:footnote w:id="1529">
    <w:p w:rsidR="00E13375" w:rsidRPr="00DC33CF" w:rsidRDefault="00E13375" w:rsidP="007169F9">
      <w:pPr>
        <w:pStyle w:val="a3"/>
        <w:numPr>
          <w:ilvl w:val="0"/>
          <w:numId w:val="130"/>
        </w:numPr>
        <w:ind w:right="-284" w:hanging="494"/>
        <w:rPr>
          <w:sz w:val="24"/>
          <w:szCs w:val="24"/>
          <w:rtl/>
        </w:rPr>
      </w:pPr>
      <w:r w:rsidRPr="00DC33CF">
        <w:rPr>
          <w:rFonts w:hint="cs"/>
          <w:sz w:val="24"/>
          <w:szCs w:val="24"/>
          <w:rtl/>
        </w:rPr>
        <w:t>فتح الباري شرح صحيح البخاري 13/519 . ولم أجد كلام ابن بطال في شرحه لصحيح البخاري .</w:t>
      </w:r>
    </w:p>
  </w:footnote>
  <w:footnote w:id="1530">
    <w:p w:rsidR="00E13375" w:rsidRPr="000425CD" w:rsidRDefault="00E13375" w:rsidP="007169F9">
      <w:pPr>
        <w:pStyle w:val="a3"/>
        <w:numPr>
          <w:ilvl w:val="0"/>
          <w:numId w:val="329"/>
        </w:numPr>
        <w:ind w:left="651" w:right="-284" w:hanging="425"/>
        <w:rPr>
          <w:sz w:val="24"/>
          <w:szCs w:val="24"/>
        </w:rPr>
      </w:pPr>
      <w:r w:rsidRPr="000425CD">
        <w:rPr>
          <w:rFonts w:hint="cs"/>
          <w:sz w:val="24"/>
          <w:szCs w:val="24"/>
          <w:rtl/>
        </w:rPr>
        <w:t xml:space="preserve">ينظر: </w:t>
      </w:r>
      <w:r>
        <w:rPr>
          <w:rFonts w:hint="cs"/>
          <w:sz w:val="24"/>
          <w:szCs w:val="24"/>
          <w:rtl/>
        </w:rPr>
        <w:t>لسان العرب، مادة</w:t>
      </w:r>
      <w:r w:rsidRPr="000425CD">
        <w:rPr>
          <w:rFonts w:hint="cs"/>
          <w:sz w:val="24"/>
          <w:szCs w:val="24"/>
          <w:rtl/>
        </w:rPr>
        <w:t xml:space="preserve"> (فضل) .</w:t>
      </w:r>
    </w:p>
  </w:footnote>
  <w:footnote w:id="1531">
    <w:p w:rsidR="00E13375" w:rsidRPr="000425CD" w:rsidRDefault="00E13375" w:rsidP="007169F9">
      <w:pPr>
        <w:pStyle w:val="a3"/>
        <w:numPr>
          <w:ilvl w:val="0"/>
          <w:numId w:val="329"/>
        </w:numPr>
        <w:ind w:left="651" w:right="-284" w:hanging="425"/>
        <w:rPr>
          <w:sz w:val="24"/>
          <w:szCs w:val="24"/>
        </w:rPr>
      </w:pPr>
      <w:r w:rsidRPr="000425CD">
        <w:rPr>
          <w:rFonts w:hint="cs"/>
          <w:sz w:val="24"/>
          <w:szCs w:val="24"/>
          <w:rtl/>
        </w:rPr>
        <w:t>سورة البقرة، من الآية (253) .</w:t>
      </w:r>
    </w:p>
  </w:footnote>
  <w:footnote w:id="1532">
    <w:p w:rsidR="00E13375" w:rsidRPr="000425CD" w:rsidRDefault="00E13375" w:rsidP="007169F9">
      <w:pPr>
        <w:pStyle w:val="a3"/>
        <w:numPr>
          <w:ilvl w:val="0"/>
          <w:numId w:val="329"/>
        </w:numPr>
        <w:ind w:left="651" w:right="-284" w:hanging="425"/>
        <w:rPr>
          <w:sz w:val="24"/>
          <w:szCs w:val="24"/>
          <w:rtl/>
        </w:rPr>
      </w:pPr>
      <w:r w:rsidRPr="000425CD">
        <w:rPr>
          <w:rFonts w:hint="cs"/>
          <w:sz w:val="24"/>
          <w:szCs w:val="24"/>
          <w:rtl/>
        </w:rPr>
        <w:t>سورة الإسراء، من الآية (55) .</w:t>
      </w:r>
    </w:p>
  </w:footnote>
  <w:footnote w:id="1533">
    <w:p w:rsidR="00E13375" w:rsidRPr="000425CD" w:rsidRDefault="00E13375" w:rsidP="007169F9">
      <w:pPr>
        <w:pStyle w:val="a3"/>
        <w:numPr>
          <w:ilvl w:val="0"/>
          <w:numId w:val="329"/>
        </w:numPr>
        <w:ind w:left="651" w:right="-284" w:hanging="425"/>
        <w:rPr>
          <w:sz w:val="24"/>
          <w:szCs w:val="24"/>
        </w:rPr>
      </w:pPr>
      <w:r w:rsidRPr="000425CD">
        <w:rPr>
          <w:rFonts w:hint="cs"/>
          <w:sz w:val="24"/>
          <w:szCs w:val="24"/>
          <w:rtl/>
        </w:rPr>
        <w:t xml:space="preserve">سورة الأنعام، من الآية (86) . </w:t>
      </w:r>
    </w:p>
  </w:footnote>
  <w:footnote w:id="1534">
    <w:p w:rsidR="00E13375" w:rsidRPr="000425CD" w:rsidRDefault="00E13375" w:rsidP="007169F9">
      <w:pPr>
        <w:pStyle w:val="a3"/>
        <w:numPr>
          <w:ilvl w:val="0"/>
          <w:numId w:val="329"/>
        </w:numPr>
        <w:ind w:left="651" w:right="-284" w:hanging="425"/>
        <w:rPr>
          <w:sz w:val="24"/>
          <w:szCs w:val="24"/>
        </w:rPr>
      </w:pPr>
      <w:r w:rsidRPr="000425CD">
        <w:rPr>
          <w:rFonts w:hint="cs"/>
          <w:sz w:val="24"/>
          <w:szCs w:val="24"/>
          <w:rtl/>
        </w:rPr>
        <w:t>سورة النمل، الآية (15) .</w:t>
      </w:r>
    </w:p>
  </w:footnote>
  <w:footnote w:id="1535">
    <w:p w:rsidR="00E13375" w:rsidRPr="000425CD" w:rsidRDefault="00E13375" w:rsidP="007169F9">
      <w:pPr>
        <w:pStyle w:val="a3"/>
        <w:numPr>
          <w:ilvl w:val="0"/>
          <w:numId w:val="329"/>
        </w:numPr>
        <w:ind w:left="651" w:right="-284" w:hanging="425"/>
        <w:rPr>
          <w:sz w:val="24"/>
          <w:szCs w:val="24"/>
        </w:rPr>
      </w:pPr>
      <w:r w:rsidRPr="000425CD">
        <w:rPr>
          <w:rFonts w:hint="cs"/>
          <w:sz w:val="24"/>
          <w:szCs w:val="24"/>
          <w:rtl/>
        </w:rPr>
        <w:t>سورة ألإسراء، الآية (21) .</w:t>
      </w:r>
    </w:p>
  </w:footnote>
  <w:footnote w:id="1536">
    <w:p w:rsidR="00E13375" w:rsidRPr="000425CD" w:rsidRDefault="00E13375" w:rsidP="007169F9">
      <w:pPr>
        <w:pStyle w:val="a3"/>
        <w:numPr>
          <w:ilvl w:val="0"/>
          <w:numId w:val="329"/>
        </w:numPr>
        <w:ind w:left="651" w:right="-284" w:hanging="425"/>
        <w:rPr>
          <w:sz w:val="24"/>
          <w:szCs w:val="24"/>
          <w:rtl/>
        </w:rPr>
      </w:pPr>
      <w:r w:rsidRPr="000425CD">
        <w:rPr>
          <w:rFonts w:hint="cs"/>
          <w:sz w:val="24"/>
          <w:szCs w:val="24"/>
          <w:rtl/>
        </w:rPr>
        <w:t>سورة الإسراء، الآية (70) .</w:t>
      </w:r>
    </w:p>
  </w:footnote>
  <w:footnote w:id="1537">
    <w:p w:rsidR="00E13375" w:rsidRPr="00245439" w:rsidRDefault="00E13375" w:rsidP="007169F9">
      <w:pPr>
        <w:pStyle w:val="a3"/>
        <w:numPr>
          <w:ilvl w:val="0"/>
          <w:numId w:val="329"/>
        </w:numPr>
        <w:ind w:left="651" w:right="-284" w:hanging="425"/>
        <w:rPr>
          <w:sz w:val="24"/>
          <w:szCs w:val="24"/>
          <w:rtl/>
        </w:rPr>
      </w:pPr>
      <w:r w:rsidRPr="00245439">
        <w:rPr>
          <w:rFonts w:hint="cs"/>
          <w:sz w:val="24"/>
          <w:szCs w:val="24"/>
          <w:rtl/>
        </w:rPr>
        <w:t xml:space="preserve">ينظر: ملحق </w:t>
      </w:r>
      <w:r>
        <w:rPr>
          <w:rFonts w:hint="cs"/>
          <w:sz w:val="24"/>
          <w:szCs w:val="24"/>
          <w:rtl/>
        </w:rPr>
        <w:t>الأعلام</w:t>
      </w:r>
      <w:r w:rsidRPr="00245439">
        <w:rPr>
          <w:rFonts w:hint="cs"/>
          <w:sz w:val="24"/>
          <w:szCs w:val="24"/>
          <w:rtl/>
        </w:rPr>
        <w:t>، ت(</w:t>
      </w:r>
      <w:r>
        <w:rPr>
          <w:rFonts w:hint="cs"/>
          <w:sz w:val="24"/>
          <w:szCs w:val="24"/>
          <w:rtl/>
        </w:rPr>
        <w:t>23</w:t>
      </w:r>
      <w:r w:rsidRPr="00245439">
        <w:rPr>
          <w:rFonts w:hint="cs"/>
          <w:sz w:val="24"/>
          <w:szCs w:val="24"/>
          <w:rtl/>
        </w:rPr>
        <w:t>) .</w:t>
      </w:r>
    </w:p>
  </w:footnote>
  <w:footnote w:id="1538">
    <w:p w:rsidR="00E13375" w:rsidRPr="00655B9F" w:rsidRDefault="00E13375" w:rsidP="007169F9">
      <w:pPr>
        <w:pStyle w:val="a3"/>
        <w:numPr>
          <w:ilvl w:val="0"/>
          <w:numId w:val="329"/>
        </w:numPr>
        <w:ind w:left="651" w:right="-284" w:hanging="425"/>
        <w:jc w:val="left"/>
        <w:rPr>
          <w:sz w:val="24"/>
          <w:szCs w:val="24"/>
        </w:rPr>
      </w:pPr>
      <w:r w:rsidRPr="00655B9F">
        <w:rPr>
          <w:rFonts w:hint="cs"/>
          <w:sz w:val="24"/>
          <w:szCs w:val="24"/>
          <w:rtl/>
        </w:rPr>
        <w:t>سورة البقرة، من الآية (106) .</w:t>
      </w:r>
    </w:p>
  </w:footnote>
  <w:footnote w:id="1539">
    <w:p w:rsidR="00E13375" w:rsidRPr="006F536B" w:rsidRDefault="00E13375" w:rsidP="007169F9">
      <w:pPr>
        <w:pStyle w:val="a3"/>
        <w:numPr>
          <w:ilvl w:val="0"/>
          <w:numId w:val="330"/>
        </w:numPr>
        <w:ind w:right="-284"/>
        <w:jc w:val="left"/>
        <w:rPr>
          <w:sz w:val="24"/>
          <w:szCs w:val="24"/>
        </w:rPr>
      </w:pPr>
      <w:r w:rsidRPr="006F536B">
        <w:rPr>
          <w:rFonts w:hint="cs"/>
          <w:sz w:val="24"/>
          <w:szCs w:val="24"/>
          <w:rtl/>
        </w:rPr>
        <w:t>صحيح مسلم 1/556 رقم الحديث (810) .</w:t>
      </w:r>
    </w:p>
  </w:footnote>
  <w:footnote w:id="1540">
    <w:p w:rsidR="00E13375" w:rsidRPr="006F536B" w:rsidRDefault="00E13375" w:rsidP="007169F9">
      <w:pPr>
        <w:pStyle w:val="a3"/>
        <w:numPr>
          <w:ilvl w:val="0"/>
          <w:numId w:val="330"/>
        </w:numPr>
        <w:ind w:right="-284"/>
        <w:rPr>
          <w:sz w:val="24"/>
          <w:szCs w:val="24"/>
        </w:rPr>
      </w:pPr>
      <w:r w:rsidRPr="006F536B">
        <w:rPr>
          <w:rFonts w:hint="cs"/>
          <w:sz w:val="24"/>
          <w:szCs w:val="24"/>
          <w:rtl/>
        </w:rPr>
        <w:t>ينظر: شرح</w:t>
      </w:r>
      <w:r w:rsidRPr="006F536B">
        <w:rPr>
          <w:sz w:val="24"/>
          <w:szCs w:val="24"/>
          <w:rtl/>
        </w:rPr>
        <w:t xml:space="preserve"> </w:t>
      </w:r>
      <w:r w:rsidRPr="006F536B">
        <w:rPr>
          <w:rFonts w:hint="cs"/>
          <w:sz w:val="24"/>
          <w:szCs w:val="24"/>
          <w:rtl/>
        </w:rPr>
        <w:t>النووي</w:t>
      </w:r>
      <w:r w:rsidRPr="006F536B">
        <w:rPr>
          <w:sz w:val="24"/>
          <w:szCs w:val="24"/>
          <w:rtl/>
        </w:rPr>
        <w:t xml:space="preserve"> </w:t>
      </w:r>
      <w:r w:rsidRPr="006F536B">
        <w:rPr>
          <w:rFonts w:hint="cs"/>
          <w:sz w:val="24"/>
          <w:szCs w:val="24"/>
          <w:rtl/>
        </w:rPr>
        <w:t>على</w:t>
      </w:r>
      <w:r w:rsidRPr="006F536B">
        <w:rPr>
          <w:sz w:val="24"/>
          <w:szCs w:val="24"/>
          <w:rtl/>
        </w:rPr>
        <w:t xml:space="preserve"> </w:t>
      </w:r>
      <w:r w:rsidRPr="006F536B">
        <w:rPr>
          <w:rFonts w:hint="cs"/>
          <w:sz w:val="24"/>
          <w:szCs w:val="24"/>
          <w:rtl/>
        </w:rPr>
        <w:t>صحيح</w:t>
      </w:r>
      <w:r w:rsidRPr="006F536B">
        <w:rPr>
          <w:sz w:val="24"/>
          <w:szCs w:val="24"/>
          <w:rtl/>
        </w:rPr>
        <w:t xml:space="preserve"> </w:t>
      </w:r>
      <w:r w:rsidRPr="006F536B">
        <w:rPr>
          <w:rFonts w:hint="cs"/>
          <w:sz w:val="24"/>
          <w:szCs w:val="24"/>
          <w:rtl/>
        </w:rPr>
        <w:t>مسلم</w:t>
      </w:r>
      <w:r w:rsidRPr="006F536B">
        <w:rPr>
          <w:sz w:val="24"/>
          <w:szCs w:val="24"/>
          <w:rtl/>
        </w:rPr>
        <w:t xml:space="preserve"> 6/93</w:t>
      </w:r>
      <w:r w:rsidRPr="006F536B">
        <w:rPr>
          <w:rFonts w:hint="cs"/>
          <w:sz w:val="24"/>
          <w:szCs w:val="24"/>
          <w:rtl/>
        </w:rPr>
        <w:t>-</w:t>
      </w:r>
      <w:r w:rsidRPr="006F536B">
        <w:rPr>
          <w:sz w:val="24"/>
          <w:szCs w:val="24"/>
          <w:rtl/>
        </w:rPr>
        <w:t>94</w:t>
      </w:r>
      <w:r w:rsidRPr="006F536B">
        <w:rPr>
          <w:rFonts w:hint="cs"/>
          <w:sz w:val="24"/>
          <w:szCs w:val="24"/>
          <w:rtl/>
        </w:rPr>
        <w:t>، وفتح</w:t>
      </w:r>
      <w:r w:rsidRPr="006F536B">
        <w:rPr>
          <w:sz w:val="24"/>
          <w:szCs w:val="24"/>
          <w:rtl/>
        </w:rPr>
        <w:t xml:space="preserve"> </w:t>
      </w:r>
      <w:r w:rsidRPr="006F536B">
        <w:rPr>
          <w:rFonts w:hint="cs"/>
          <w:sz w:val="24"/>
          <w:szCs w:val="24"/>
          <w:rtl/>
        </w:rPr>
        <w:t>الباري</w:t>
      </w:r>
      <w:r w:rsidRPr="006F536B">
        <w:rPr>
          <w:sz w:val="24"/>
          <w:szCs w:val="24"/>
          <w:rtl/>
        </w:rPr>
        <w:t xml:space="preserve"> </w:t>
      </w:r>
      <w:r w:rsidRPr="006F536B">
        <w:rPr>
          <w:rFonts w:hint="cs"/>
          <w:sz w:val="24"/>
          <w:szCs w:val="24"/>
          <w:rtl/>
        </w:rPr>
        <w:t xml:space="preserve">شرح صحيح البخاري </w:t>
      </w:r>
      <w:r w:rsidRPr="006F536B">
        <w:rPr>
          <w:sz w:val="24"/>
          <w:szCs w:val="24"/>
          <w:rtl/>
        </w:rPr>
        <w:t>8/158</w:t>
      </w:r>
      <w:r w:rsidRPr="006F536B">
        <w:rPr>
          <w:rFonts w:hint="cs"/>
          <w:sz w:val="24"/>
          <w:szCs w:val="24"/>
          <w:rtl/>
        </w:rPr>
        <w:t xml:space="preserve"> .</w:t>
      </w:r>
    </w:p>
  </w:footnote>
  <w:footnote w:id="1541">
    <w:p w:rsidR="00E13375" w:rsidRPr="006F536B" w:rsidRDefault="00E13375" w:rsidP="007169F9">
      <w:pPr>
        <w:pStyle w:val="a3"/>
        <w:numPr>
          <w:ilvl w:val="0"/>
          <w:numId w:val="330"/>
        </w:numPr>
        <w:ind w:right="-284"/>
        <w:rPr>
          <w:sz w:val="24"/>
          <w:szCs w:val="24"/>
          <w:rtl/>
        </w:rPr>
      </w:pPr>
      <w:r w:rsidRPr="006F536B">
        <w:rPr>
          <w:rFonts w:hint="cs"/>
          <w:sz w:val="24"/>
          <w:szCs w:val="24"/>
          <w:rtl/>
        </w:rPr>
        <w:t>صحيح مسلم 1/556 رقم الحديث (811) .</w:t>
      </w:r>
    </w:p>
  </w:footnote>
  <w:footnote w:id="1542">
    <w:p w:rsidR="00E13375" w:rsidRPr="006F536B" w:rsidRDefault="00E13375" w:rsidP="007169F9">
      <w:pPr>
        <w:pStyle w:val="a3"/>
        <w:numPr>
          <w:ilvl w:val="0"/>
          <w:numId w:val="330"/>
        </w:numPr>
        <w:ind w:right="-284"/>
        <w:jc w:val="left"/>
        <w:rPr>
          <w:sz w:val="24"/>
          <w:szCs w:val="24"/>
          <w:rtl/>
        </w:rPr>
      </w:pPr>
      <w:r w:rsidRPr="006F536B">
        <w:rPr>
          <w:rFonts w:hint="cs"/>
          <w:sz w:val="24"/>
          <w:szCs w:val="24"/>
          <w:rtl/>
        </w:rPr>
        <w:t>صحيح مسلم 1/554 رقم الحديث (806)، وسنن</w:t>
      </w:r>
      <w:r w:rsidRPr="006F536B">
        <w:rPr>
          <w:sz w:val="24"/>
          <w:szCs w:val="24"/>
          <w:rtl/>
        </w:rPr>
        <w:t xml:space="preserve"> </w:t>
      </w:r>
      <w:r w:rsidRPr="006F536B">
        <w:rPr>
          <w:rFonts w:hint="cs"/>
          <w:sz w:val="24"/>
          <w:szCs w:val="24"/>
          <w:rtl/>
        </w:rPr>
        <w:t>النسائي</w:t>
      </w:r>
      <w:r w:rsidRPr="006F536B">
        <w:rPr>
          <w:sz w:val="24"/>
          <w:szCs w:val="24"/>
          <w:rtl/>
        </w:rPr>
        <w:t xml:space="preserve"> 2/138</w:t>
      </w:r>
      <w:r w:rsidRPr="006F536B">
        <w:rPr>
          <w:rFonts w:hint="cs"/>
          <w:sz w:val="24"/>
          <w:szCs w:val="24"/>
          <w:rtl/>
        </w:rPr>
        <w:t xml:space="preserve"> رقم الحديث (</w:t>
      </w:r>
      <w:r w:rsidRPr="006F536B">
        <w:rPr>
          <w:sz w:val="24"/>
          <w:szCs w:val="24"/>
          <w:rtl/>
        </w:rPr>
        <w:t>912</w:t>
      </w:r>
      <w:r w:rsidRPr="006F536B">
        <w:rPr>
          <w:rFonts w:hint="cs"/>
          <w:sz w:val="24"/>
          <w:szCs w:val="24"/>
          <w:rtl/>
        </w:rPr>
        <w:t>)</w:t>
      </w:r>
      <w:r w:rsidRPr="006F536B">
        <w:rPr>
          <w:sz w:val="24"/>
          <w:szCs w:val="24"/>
          <w:rtl/>
        </w:rPr>
        <w:t xml:space="preserve"> </w:t>
      </w:r>
      <w:r w:rsidRPr="006F536B">
        <w:rPr>
          <w:rFonts w:hint="cs"/>
          <w:sz w:val="24"/>
          <w:szCs w:val="24"/>
          <w:rtl/>
        </w:rPr>
        <w:t xml:space="preserve"> .</w:t>
      </w:r>
    </w:p>
  </w:footnote>
  <w:footnote w:id="1543">
    <w:p w:rsidR="00E13375" w:rsidRPr="006A2F82" w:rsidRDefault="00E13375" w:rsidP="007169F9">
      <w:pPr>
        <w:pStyle w:val="a3"/>
        <w:numPr>
          <w:ilvl w:val="0"/>
          <w:numId w:val="331"/>
        </w:numPr>
        <w:ind w:left="651" w:right="-284" w:hanging="425"/>
        <w:jc w:val="left"/>
        <w:rPr>
          <w:sz w:val="24"/>
          <w:szCs w:val="24"/>
        </w:rPr>
      </w:pPr>
      <w:r w:rsidRPr="006A2F82">
        <w:rPr>
          <w:rFonts w:hint="cs"/>
          <w:sz w:val="24"/>
          <w:szCs w:val="24"/>
          <w:rtl/>
        </w:rPr>
        <w:t>سورة الفاتحة، الآية (6) .</w:t>
      </w:r>
    </w:p>
  </w:footnote>
  <w:footnote w:id="1544">
    <w:p w:rsidR="00E13375" w:rsidRPr="006A2F82" w:rsidRDefault="00E13375" w:rsidP="007169F9">
      <w:pPr>
        <w:pStyle w:val="a3"/>
        <w:numPr>
          <w:ilvl w:val="0"/>
          <w:numId w:val="331"/>
        </w:numPr>
        <w:ind w:left="651" w:right="-284" w:hanging="425"/>
        <w:jc w:val="left"/>
        <w:rPr>
          <w:sz w:val="24"/>
          <w:szCs w:val="24"/>
          <w:rtl/>
        </w:rPr>
      </w:pPr>
      <w:r w:rsidRPr="006A2F82">
        <w:rPr>
          <w:rFonts w:hint="cs"/>
          <w:sz w:val="24"/>
          <w:szCs w:val="24"/>
          <w:rtl/>
        </w:rPr>
        <w:t>سورة البقرة، من الآية (285) .</w:t>
      </w:r>
    </w:p>
  </w:footnote>
  <w:footnote w:id="1545">
    <w:p w:rsidR="00E13375" w:rsidRPr="006A2F82" w:rsidRDefault="00E13375" w:rsidP="007169F9">
      <w:pPr>
        <w:pStyle w:val="a3"/>
        <w:numPr>
          <w:ilvl w:val="0"/>
          <w:numId w:val="331"/>
        </w:numPr>
        <w:ind w:left="651" w:right="-284" w:hanging="425"/>
        <w:jc w:val="left"/>
        <w:rPr>
          <w:sz w:val="24"/>
          <w:szCs w:val="24"/>
          <w:rtl/>
        </w:rPr>
      </w:pPr>
      <w:r w:rsidRPr="006A2F82">
        <w:rPr>
          <w:rFonts w:hint="cs"/>
          <w:sz w:val="24"/>
          <w:szCs w:val="24"/>
          <w:rtl/>
        </w:rPr>
        <w:t>سورة البقرة، من الآية (286) .</w:t>
      </w:r>
    </w:p>
  </w:footnote>
  <w:footnote w:id="1546">
    <w:p w:rsidR="00E13375" w:rsidRPr="006A2F82" w:rsidRDefault="00E13375" w:rsidP="007169F9">
      <w:pPr>
        <w:pStyle w:val="a3"/>
        <w:numPr>
          <w:ilvl w:val="0"/>
          <w:numId w:val="331"/>
        </w:numPr>
        <w:ind w:left="651" w:right="-284" w:hanging="425"/>
        <w:jc w:val="left"/>
        <w:rPr>
          <w:sz w:val="24"/>
          <w:szCs w:val="24"/>
          <w:rtl/>
        </w:rPr>
      </w:pPr>
      <w:r w:rsidRPr="006A2F82">
        <w:rPr>
          <w:rFonts w:hint="cs"/>
          <w:sz w:val="24"/>
          <w:szCs w:val="24"/>
          <w:rtl/>
        </w:rPr>
        <w:t>ينظر: مرقاة المفاتيح شرح مشكاة المصابيح 5/22-23 .</w:t>
      </w:r>
    </w:p>
  </w:footnote>
  <w:footnote w:id="1547">
    <w:p w:rsidR="00E13375" w:rsidRPr="006A2F82" w:rsidRDefault="00E13375" w:rsidP="007169F9">
      <w:pPr>
        <w:pStyle w:val="a3"/>
        <w:numPr>
          <w:ilvl w:val="0"/>
          <w:numId w:val="331"/>
        </w:numPr>
        <w:ind w:left="651" w:right="-284" w:hanging="425"/>
        <w:jc w:val="left"/>
        <w:rPr>
          <w:sz w:val="24"/>
          <w:szCs w:val="24"/>
          <w:rtl/>
        </w:rPr>
      </w:pPr>
      <w:r w:rsidRPr="006A2F82">
        <w:rPr>
          <w:rFonts w:hint="cs"/>
          <w:sz w:val="24"/>
          <w:szCs w:val="24"/>
          <w:rtl/>
        </w:rPr>
        <w:t>سورة الأنفال، من الآية (24) .</w:t>
      </w:r>
    </w:p>
  </w:footnote>
  <w:footnote w:id="1548">
    <w:p w:rsidR="00E13375" w:rsidRPr="004045B1" w:rsidRDefault="00E13375" w:rsidP="007169F9">
      <w:pPr>
        <w:pStyle w:val="a3"/>
        <w:numPr>
          <w:ilvl w:val="0"/>
          <w:numId w:val="331"/>
        </w:numPr>
        <w:ind w:left="651" w:right="-284" w:hanging="425"/>
        <w:rPr>
          <w:sz w:val="24"/>
          <w:szCs w:val="24"/>
          <w:rtl/>
        </w:rPr>
      </w:pPr>
      <w:r w:rsidRPr="004045B1">
        <w:rPr>
          <w:rFonts w:hint="cs"/>
          <w:sz w:val="24"/>
          <w:szCs w:val="24"/>
          <w:rtl/>
        </w:rPr>
        <w:t>صحيح البخاري، كتاب تفسير</w:t>
      </w:r>
      <w:r>
        <w:rPr>
          <w:rFonts w:hint="cs"/>
          <w:sz w:val="24"/>
          <w:szCs w:val="24"/>
          <w:rtl/>
        </w:rPr>
        <w:t xml:space="preserve"> القرآن</w:t>
      </w:r>
      <w:r w:rsidRPr="004045B1">
        <w:rPr>
          <w:rFonts w:hint="cs"/>
          <w:sz w:val="24"/>
          <w:szCs w:val="24"/>
          <w:rtl/>
        </w:rPr>
        <w:t xml:space="preserve">، باب: </w:t>
      </w:r>
      <w:r w:rsidRPr="004045B1">
        <w:rPr>
          <w:rFonts w:ascii="QCF_BSML" w:hAnsi="QCF_BSML" w:cs="QCF_BSML"/>
          <w:color w:val="000000"/>
          <w:sz w:val="24"/>
          <w:szCs w:val="24"/>
          <w:rtl/>
        </w:rPr>
        <w:t xml:space="preserve">ﭽ </w:t>
      </w:r>
      <w:r w:rsidRPr="004045B1">
        <w:rPr>
          <w:rFonts w:ascii="QCF_P266" w:hAnsi="QCF_P266" w:cs="QCF_P266"/>
          <w:color w:val="000000"/>
          <w:sz w:val="24"/>
          <w:szCs w:val="24"/>
          <w:rtl/>
        </w:rPr>
        <w:t xml:space="preserve">ﯝ  ﯞ  ﯟ  ﯠ  ﯡ  ﯢ   ﯣ   </w:t>
      </w:r>
      <w:r w:rsidRPr="004045B1">
        <w:rPr>
          <w:rFonts w:ascii="QCF_BSML" w:hAnsi="QCF_BSML" w:cs="QCF_BSML"/>
          <w:color w:val="000000"/>
          <w:sz w:val="24"/>
          <w:szCs w:val="24"/>
          <w:rtl/>
        </w:rPr>
        <w:t>ﭼ</w:t>
      </w:r>
      <w:r w:rsidRPr="004045B1">
        <w:rPr>
          <w:rFonts w:ascii="Arial" w:hAnsi="Arial" w:cs="Arial"/>
          <w:color w:val="000000"/>
          <w:sz w:val="24"/>
          <w:szCs w:val="24"/>
          <w:rtl/>
        </w:rPr>
        <w:t xml:space="preserve"> </w:t>
      </w:r>
      <w:r w:rsidRPr="004045B1">
        <w:rPr>
          <w:rFonts w:hint="cs"/>
          <w:sz w:val="24"/>
          <w:szCs w:val="24"/>
          <w:rtl/>
        </w:rPr>
        <w:t>، رقم الحديث (4</w:t>
      </w:r>
      <w:r>
        <w:rPr>
          <w:rFonts w:hint="cs"/>
          <w:sz w:val="24"/>
          <w:szCs w:val="24"/>
          <w:rtl/>
        </w:rPr>
        <w:t>703</w:t>
      </w:r>
      <w:r w:rsidRPr="004045B1">
        <w:rPr>
          <w:rFonts w:hint="cs"/>
          <w:sz w:val="24"/>
          <w:szCs w:val="24"/>
          <w:rtl/>
        </w:rPr>
        <w:t>)، ومواضع أخرى، وسنن</w:t>
      </w:r>
      <w:r w:rsidRPr="004045B1">
        <w:rPr>
          <w:sz w:val="24"/>
          <w:szCs w:val="24"/>
          <w:rtl/>
        </w:rPr>
        <w:t xml:space="preserve"> </w:t>
      </w:r>
      <w:r w:rsidRPr="004045B1">
        <w:rPr>
          <w:rFonts w:hint="cs"/>
          <w:sz w:val="24"/>
          <w:szCs w:val="24"/>
          <w:rtl/>
        </w:rPr>
        <w:t>ابن</w:t>
      </w:r>
      <w:r w:rsidRPr="004045B1">
        <w:rPr>
          <w:sz w:val="24"/>
          <w:szCs w:val="24"/>
          <w:rtl/>
        </w:rPr>
        <w:t xml:space="preserve"> </w:t>
      </w:r>
      <w:r w:rsidRPr="004045B1">
        <w:rPr>
          <w:rFonts w:hint="cs"/>
          <w:sz w:val="24"/>
          <w:szCs w:val="24"/>
          <w:rtl/>
        </w:rPr>
        <w:t>ماجه</w:t>
      </w:r>
      <w:r w:rsidRPr="004045B1">
        <w:rPr>
          <w:sz w:val="24"/>
          <w:szCs w:val="24"/>
          <w:rtl/>
        </w:rPr>
        <w:t xml:space="preserve"> 2/1244</w:t>
      </w:r>
      <w:r w:rsidRPr="004045B1">
        <w:rPr>
          <w:rFonts w:hint="cs"/>
          <w:sz w:val="24"/>
          <w:szCs w:val="24"/>
          <w:rtl/>
        </w:rPr>
        <w:t xml:space="preserve"> رقم الحديث (</w:t>
      </w:r>
      <w:r w:rsidRPr="004045B1">
        <w:rPr>
          <w:sz w:val="24"/>
          <w:szCs w:val="24"/>
          <w:rtl/>
        </w:rPr>
        <w:t>3785</w:t>
      </w:r>
      <w:r w:rsidRPr="004045B1">
        <w:rPr>
          <w:rFonts w:hint="cs"/>
          <w:sz w:val="24"/>
          <w:szCs w:val="24"/>
          <w:rtl/>
        </w:rPr>
        <w:t xml:space="preserve">)، </w:t>
      </w:r>
      <w:r>
        <w:rPr>
          <w:rFonts w:hint="cs"/>
          <w:sz w:val="24"/>
          <w:szCs w:val="24"/>
          <w:rtl/>
        </w:rPr>
        <w:t>و</w:t>
      </w:r>
      <w:r w:rsidRPr="004045B1">
        <w:rPr>
          <w:rFonts w:hint="cs"/>
          <w:sz w:val="24"/>
          <w:szCs w:val="24"/>
          <w:rtl/>
        </w:rPr>
        <w:t>سنن</w:t>
      </w:r>
      <w:r w:rsidRPr="004045B1">
        <w:rPr>
          <w:sz w:val="24"/>
          <w:szCs w:val="24"/>
          <w:rtl/>
        </w:rPr>
        <w:t xml:space="preserve"> </w:t>
      </w:r>
      <w:r w:rsidRPr="004045B1">
        <w:rPr>
          <w:rFonts w:hint="cs"/>
          <w:sz w:val="24"/>
          <w:szCs w:val="24"/>
          <w:rtl/>
        </w:rPr>
        <w:t>النسائي</w:t>
      </w:r>
      <w:r w:rsidRPr="004045B1">
        <w:rPr>
          <w:sz w:val="24"/>
          <w:szCs w:val="24"/>
          <w:rtl/>
        </w:rPr>
        <w:t xml:space="preserve"> 2/139</w:t>
      </w:r>
      <w:r w:rsidRPr="004045B1">
        <w:rPr>
          <w:rFonts w:hint="cs"/>
          <w:sz w:val="24"/>
          <w:szCs w:val="24"/>
          <w:rtl/>
        </w:rPr>
        <w:t xml:space="preserve"> رقم الحديث (</w:t>
      </w:r>
      <w:r w:rsidRPr="004045B1">
        <w:rPr>
          <w:sz w:val="24"/>
          <w:szCs w:val="24"/>
          <w:rtl/>
        </w:rPr>
        <w:t>913</w:t>
      </w:r>
      <w:r w:rsidRPr="004045B1">
        <w:rPr>
          <w:rFonts w:hint="cs"/>
          <w:sz w:val="24"/>
          <w:szCs w:val="24"/>
          <w:rtl/>
        </w:rPr>
        <w:t>) .</w:t>
      </w:r>
    </w:p>
  </w:footnote>
  <w:footnote w:id="1549">
    <w:p w:rsidR="00E13375" w:rsidRPr="00655B9F" w:rsidRDefault="00E13375" w:rsidP="007169F9">
      <w:pPr>
        <w:pStyle w:val="a3"/>
        <w:numPr>
          <w:ilvl w:val="0"/>
          <w:numId w:val="331"/>
        </w:numPr>
        <w:ind w:left="651" w:right="-284" w:hanging="425"/>
        <w:jc w:val="left"/>
        <w:rPr>
          <w:sz w:val="24"/>
          <w:szCs w:val="24"/>
          <w:rtl/>
        </w:rPr>
      </w:pPr>
      <w:r w:rsidRPr="00655B9F">
        <w:rPr>
          <w:rFonts w:hint="cs"/>
          <w:sz w:val="24"/>
          <w:szCs w:val="24"/>
          <w:rtl/>
        </w:rPr>
        <w:t>ينظر: عمدة القاري شرح صحيح البخاري 19/12، ومرقاة المفاتيح شرح مشكاة المصابيح 5/15 .</w:t>
      </w:r>
    </w:p>
  </w:footnote>
  <w:footnote w:id="1550">
    <w:p w:rsidR="00E13375" w:rsidRPr="00F55BCF" w:rsidRDefault="00E13375" w:rsidP="007169F9">
      <w:pPr>
        <w:pStyle w:val="a3"/>
        <w:numPr>
          <w:ilvl w:val="0"/>
          <w:numId w:val="332"/>
        </w:numPr>
        <w:ind w:left="651" w:right="-284" w:hanging="425"/>
        <w:rPr>
          <w:sz w:val="24"/>
          <w:szCs w:val="24"/>
          <w:rtl/>
        </w:rPr>
      </w:pPr>
      <w:r w:rsidRPr="00F55BCF">
        <w:rPr>
          <w:rFonts w:hint="cs"/>
          <w:sz w:val="24"/>
          <w:szCs w:val="24"/>
          <w:rtl/>
        </w:rPr>
        <w:t>صحيح البخاري، كتاب فضائل القرآن، باب: فضل فاتحة الكتاب، رقم الحديث (</w:t>
      </w:r>
      <w:r>
        <w:rPr>
          <w:rFonts w:hint="cs"/>
          <w:sz w:val="24"/>
          <w:szCs w:val="24"/>
          <w:rtl/>
        </w:rPr>
        <w:t>5007</w:t>
      </w:r>
      <w:r w:rsidRPr="00F55BCF">
        <w:rPr>
          <w:rFonts w:hint="cs"/>
          <w:sz w:val="24"/>
          <w:szCs w:val="24"/>
          <w:rtl/>
        </w:rPr>
        <w:t>)، وصحيح</w:t>
      </w:r>
      <w:r w:rsidRPr="00F55BCF">
        <w:rPr>
          <w:sz w:val="24"/>
          <w:szCs w:val="24"/>
          <w:rtl/>
        </w:rPr>
        <w:t xml:space="preserve"> </w:t>
      </w:r>
      <w:r w:rsidRPr="00F55BCF">
        <w:rPr>
          <w:rFonts w:hint="cs"/>
          <w:sz w:val="24"/>
          <w:szCs w:val="24"/>
          <w:rtl/>
        </w:rPr>
        <w:t>مسلم</w:t>
      </w:r>
      <w:r w:rsidRPr="00F55BCF">
        <w:rPr>
          <w:sz w:val="24"/>
          <w:szCs w:val="24"/>
          <w:rtl/>
        </w:rPr>
        <w:t xml:space="preserve"> 4/1728</w:t>
      </w:r>
      <w:r w:rsidRPr="00F55BCF">
        <w:rPr>
          <w:rFonts w:hint="cs"/>
          <w:sz w:val="24"/>
          <w:szCs w:val="24"/>
          <w:rtl/>
        </w:rPr>
        <w:t xml:space="preserve"> رقم الحديث (</w:t>
      </w:r>
      <w:r w:rsidRPr="00F55BCF">
        <w:rPr>
          <w:sz w:val="24"/>
          <w:szCs w:val="24"/>
          <w:rtl/>
        </w:rPr>
        <w:t>2201</w:t>
      </w:r>
      <w:r w:rsidRPr="00F55BCF">
        <w:rPr>
          <w:rFonts w:hint="cs"/>
          <w:sz w:val="24"/>
          <w:szCs w:val="24"/>
          <w:rtl/>
        </w:rPr>
        <w:t>) .</w:t>
      </w:r>
    </w:p>
  </w:footnote>
  <w:footnote w:id="1551">
    <w:p w:rsidR="00E13375" w:rsidRPr="00D13E51" w:rsidRDefault="00E13375" w:rsidP="007169F9">
      <w:pPr>
        <w:pStyle w:val="a3"/>
        <w:numPr>
          <w:ilvl w:val="0"/>
          <w:numId w:val="332"/>
        </w:numPr>
        <w:ind w:left="651" w:right="-284" w:hanging="425"/>
        <w:jc w:val="left"/>
        <w:rPr>
          <w:sz w:val="24"/>
          <w:szCs w:val="24"/>
        </w:rPr>
      </w:pPr>
      <w:r w:rsidRPr="00D13E51">
        <w:rPr>
          <w:rFonts w:hint="cs"/>
          <w:sz w:val="24"/>
          <w:szCs w:val="24"/>
          <w:rtl/>
        </w:rPr>
        <w:t>سورة الفاتحة، الآية (5) .</w:t>
      </w:r>
    </w:p>
  </w:footnote>
  <w:footnote w:id="1552">
    <w:p w:rsidR="00E13375" w:rsidRPr="00D13E51" w:rsidRDefault="00E13375" w:rsidP="007169F9">
      <w:pPr>
        <w:pStyle w:val="a3"/>
        <w:numPr>
          <w:ilvl w:val="0"/>
          <w:numId w:val="332"/>
        </w:numPr>
        <w:ind w:left="651" w:right="-284" w:hanging="425"/>
        <w:jc w:val="left"/>
        <w:rPr>
          <w:sz w:val="24"/>
          <w:szCs w:val="24"/>
          <w:rtl/>
        </w:rPr>
      </w:pPr>
      <w:r w:rsidRPr="00D13E51">
        <w:rPr>
          <w:rFonts w:hint="cs"/>
          <w:sz w:val="24"/>
          <w:szCs w:val="24"/>
          <w:rtl/>
        </w:rPr>
        <w:t>ينظر: الجامع لأحكام القرآن 1/113، وفتح الباري شرح صحيح البخاري 9/54 .</w:t>
      </w:r>
    </w:p>
  </w:footnote>
  <w:footnote w:id="1553">
    <w:p w:rsidR="00E13375" w:rsidRPr="0068752A" w:rsidRDefault="00E13375" w:rsidP="00237ED8">
      <w:pPr>
        <w:pStyle w:val="a3"/>
        <w:numPr>
          <w:ilvl w:val="0"/>
          <w:numId w:val="332"/>
        </w:numPr>
        <w:ind w:left="651" w:right="-284" w:hanging="425"/>
        <w:jc w:val="left"/>
        <w:rPr>
          <w:sz w:val="24"/>
          <w:szCs w:val="24"/>
          <w:rtl/>
        </w:rPr>
      </w:pPr>
      <w:r>
        <w:rPr>
          <w:rFonts w:hint="cs"/>
          <w:sz w:val="24"/>
          <w:szCs w:val="24"/>
          <w:rtl/>
        </w:rPr>
        <w:t xml:space="preserve">سبق تخريجه ص298 </w:t>
      </w:r>
      <w:r w:rsidRPr="0068752A">
        <w:rPr>
          <w:rFonts w:hint="cs"/>
          <w:sz w:val="24"/>
          <w:szCs w:val="24"/>
          <w:rtl/>
        </w:rPr>
        <w:t>.</w:t>
      </w:r>
    </w:p>
  </w:footnote>
  <w:footnote w:id="1554">
    <w:p w:rsidR="00E13375" w:rsidRPr="009A66FE" w:rsidRDefault="00E13375" w:rsidP="00237ED8">
      <w:pPr>
        <w:pStyle w:val="a3"/>
        <w:numPr>
          <w:ilvl w:val="0"/>
          <w:numId w:val="333"/>
        </w:numPr>
        <w:ind w:left="651" w:right="-284" w:hanging="425"/>
        <w:jc w:val="left"/>
        <w:rPr>
          <w:sz w:val="24"/>
          <w:szCs w:val="24"/>
        </w:rPr>
      </w:pPr>
      <w:r>
        <w:rPr>
          <w:rFonts w:hint="cs"/>
          <w:sz w:val="24"/>
          <w:szCs w:val="24"/>
          <w:rtl/>
        </w:rPr>
        <w:t>سبق تخريجه ص298 .</w:t>
      </w:r>
    </w:p>
  </w:footnote>
  <w:footnote w:id="1555">
    <w:p w:rsidR="00E13375" w:rsidRPr="0063350F" w:rsidRDefault="00E13375" w:rsidP="007169F9">
      <w:pPr>
        <w:pStyle w:val="a3"/>
        <w:numPr>
          <w:ilvl w:val="0"/>
          <w:numId w:val="333"/>
        </w:numPr>
        <w:ind w:left="651" w:right="-284" w:hanging="425"/>
        <w:jc w:val="left"/>
        <w:rPr>
          <w:sz w:val="24"/>
          <w:szCs w:val="24"/>
        </w:rPr>
      </w:pPr>
      <w:r w:rsidRPr="0063350F">
        <w:rPr>
          <w:rFonts w:hint="cs"/>
          <w:sz w:val="24"/>
          <w:szCs w:val="24"/>
          <w:rtl/>
        </w:rPr>
        <w:t>صحيح مسلم 1/556 رقم الحديث (810) .</w:t>
      </w:r>
    </w:p>
  </w:footnote>
  <w:footnote w:id="1556">
    <w:p w:rsidR="00E13375" w:rsidRPr="0063350F" w:rsidRDefault="00E13375" w:rsidP="007169F9">
      <w:pPr>
        <w:pStyle w:val="a3"/>
        <w:numPr>
          <w:ilvl w:val="0"/>
          <w:numId w:val="333"/>
        </w:numPr>
        <w:ind w:left="651" w:right="-284" w:hanging="425"/>
        <w:jc w:val="left"/>
        <w:rPr>
          <w:sz w:val="24"/>
          <w:szCs w:val="24"/>
        </w:rPr>
      </w:pPr>
      <w:r w:rsidRPr="0063350F">
        <w:rPr>
          <w:rFonts w:hint="cs"/>
          <w:sz w:val="24"/>
          <w:szCs w:val="24"/>
          <w:rtl/>
        </w:rPr>
        <w:t>شرح النووي على صحيح مسلم 6/94 .</w:t>
      </w:r>
    </w:p>
  </w:footnote>
  <w:footnote w:id="1557">
    <w:p w:rsidR="00E13375" w:rsidRPr="0063350F" w:rsidRDefault="00E13375" w:rsidP="007169F9">
      <w:pPr>
        <w:pStyle w:val="a3"/>
        <w:numPr>
          <w:ilvl w:val="0"/>
          <w:numId w:val="333"/>
        </w:numPr>
        <w:ind w:left="651" w:right="-284" w:hanging="425"/>
        <w:rPr>
          <w:sz w:val="24"/>
          <w:szCs w:val="24"/>
          <w:rtl/>
        </w:rPr>
      </w:pPr>
      <w:r w:rsidRPr="0063350F">
        <w:rPr>
          <w:rFonts w:hint="cs"/>
          <w:sz w:val="24"/>
          <w:szCs w:val="24"/>
          <w:rtl/>
        </w:rPr>
        <w:t>صحيح البخاري، كتاب المغازي، باب: شهود الملائكة بدراً، رقم الحديث (4008)، ومواضع أخرى، وصحيح مسلم 1/554 رقم الحديث (807)، وسنن</w:t>
      </w:r>
      <w:r w:rsidRPr="0063350F">
        <w:rPr>
          <w:sz w:val="24"/>
          <w:szCs w:val="24"/>
          <w:rtl/>
        </w:rPr>
        <w:t xml:space="preserve"> </w:t>
      </w:r>
      <w:r w:rsidRPr="0063350F">
        <w:rPr>
          <w:rFonts w:hint="cs"/>
          <w:sz w:val="24"/>
          <w:szCs w:val="24"/>
          <w:rtl/>
        </w:rPr>
        <w:t>ابن</w:t>
      </w:r>
      <w:r w:rsidRPr="0063350F">
        <w:rPr>
          <w:sz w:val="24"/>
          <w:szCs w:val="24"/>
          <w:rtl/>
        </w:rPr>
        <w:t xml:space="preserve"> </w:t>
      </w:r>
      <w:r w:rsidRPr="0063350F">
        <w:rPr>
          <w:rFonts w:hint="cs"/>
          <w:sz w:val="24"/>
          <w:szCs w:val="24"/>
          <w:rtl/>
        </w:rPr>
        <w:t>ماجه</w:t>
      </w:r>
      <w:r w:rsidRPr="0063350F">
        <w:rPr>
          <w:sz w:val="24"/>
          <w:szCs w:val="24"/>
          <w:rtl/>
        </w:rPr>
        <w:t xml:space="preserve"> 1/435</w:t>
      </w:r>
      <w:r w:rsidRPr="0063350F">
        <w:rPr>
          <w:rFonts w:hint="cs"/>
          <w:sz w:val="24"/>
          <w:szCs w:val="24"/>
          <w:rtl/>
        </w:rPr>
        <w:t xml:space="preserve"> رقم الحديث (</w:t>
      </w:r>
      <w:r w:rsidRPr="0063350F">
        <w:rPr>
          <w:sz w:val="24"/>
          <w:szCs w:val="24"/>
          <w:rtl/>
        </w:rPr>
        <w:t>1368</w:t>
      </w:r>
      <w:r w:rsidRPr="0063350F">
        <w:rPr>
          <w:rFonts w:hint="cs"/>
          <w:sz w:val="24"/>
          <w:szCs w:val="24"/>
          <w:rtl/>
        </w:rPr>
        <w:t>)، وسنن</w:t>
      </w:r>
      <w:r w:rsidRPr="0063350F">
        <w:rPr>
          <w:sz w:val="24"/>
          <w:szCs w:val="24"/>
          <w:rtl/>
        </w:rPr>
        <w:t xml:space="preserve"> </w:t>
      </w:r>
      <w:r w:rsidRPr="0063350F">
        <w:rPr>
          <w:rFonts w:hint="cs"/>
          <w:sz w:val="24"/>
          <w:szCs w:val="24"/>
          <w:rtl/>
        </w:rPr>
        <w:t>أبي</w:t>
      </w:r>
      <w:r w:rsidRPr="0063350F">
        <w:rPr>
          <w:sz w:val="24"/>
          <w:szCs w:val="24"/>
          <w:rtl/>
        </w:rPr>
        <w:t xml:space="preserve"> </w:t>
      </w:r>
      <w:r w:rsidRPr="0063350F">
        <w:rPr>
          <w:rFonts w:hint="cs"/>
          <w:sz w:val="24"/>
          <w:szCs w:val="24"/>
          <w:rtl/>
        </w:rPr>
        <w:t>داود</w:t>
      </w:r>
      <w:r w:rsidRPr="0063350F">
        <w:rPr>
          <w:sz w:val="24"/>
          <w:szCs w:val="24"/>
          <w:rtl/>
        </w:rPr>
        <w:t xml:space="preserve"> 2/56</w:t>
      </w:r>
      <w:r w:rsidRPr="0063350F">
        <w:rPr>
          <w:rFonts w:hint="cs"/>
          <w:sz w:val="24"/>
          <w:szCs w:val="24"/>
          <w:rtl/>
        </w:rPr>
        <w:t xml:space="preserve"> رقم الحديث (</w:t>
      </w:r>
      <w:r w:rsidRPr="0063350F">
        <w:rPr>
          <w:sz w:val="24"/>
          <w:szCs w:val="24"/>
          <w:rtl/>
        </w:rPr>
        <w:t>1397</w:t>
      </w:r>
      <w:r w:rsidRPr="0063350F">
        <w:rPr>
          <w:rFonts w:hint="cs"/>
          <w:sz w:val="24"/>
          <w:szCs w:val="24"/>
          <w:rtl/>
        </w:rPr>
        <w:t>)، وسنن</w:t>
      </w:r>
      <w:r w:rsidRPr="0063350F">
        <w:rPr>
          <w:sz w:val="24"/>
          <w:szCs w:val="24"/>
          <w:rtl/>
        </w:rPr>
        <w:t xml:space="preserve"> </w:t>
      </w:r>
      <w:r w:rsidRPr="0063350F">
        <w:rPr>
          <w:rFonts w:hint="cs"/>
          <w:sz w:val="24"/>
          <w:szCs w:val="24"/>
          <w:rtl/>
        </w:rPr>
        <w:t>الترمذي</w:t>
      </w:r>
      <w:r w:rsidRPr="0063350F">
        <w:rPr>
          <w:sz w:val="24"/>
          <w:szCs w:val="24"/>
          <w:rtl/>
        </w:rPr>
        <w:t xml:space="preserve"> 5/159</w:t>
      </w:r>
      <w:r w:rsidRPr="0063350F">
        <w:rPr>
          <w:rFonts w:hint="cs"/>
          <w:sz w:val="24"/>
          <w:szCs w:val="24"/>
          <w:rtl/>
        </w:rPr>
        <w:t xml:space="preserve"> رقم الحديث (</w:t>
      </w:r>
      <w:r w:rsidRPr="0063350F">
        <w:rPr>
          <w:sz w:val="24"/>
          <w:szCs w:val="24"/>
          <w:rtl/>
        </w:rPr>
        <w:t>2881</w:t>
      </w:r>
      <w:r w:rsidRPr="0063350F">
        <w:rPr>
          <w:rFonts w:hint="cs"/>
          <w:sz w:val="24"/>
          <w:szCs w:val="24"/>
          <w:rtl/>
        </w:rPr>
        <w:t>) .</w:t>
      </w:r>
    </w:p>
  </w:footnote>
  <w:footnote w:id="1558">
    <w:p w:rsidR="00E13375" w:rsidRPr="0063350F" w:rsidRDefault="00E13375" w:rsidP="007169F9">
      <w:pPr>
        <w:pStyle w:val="a3"/>
        <w:numPr>
          <w:ilvl w:val="0"/>
          <w:numId w:val="333"/>
        </w:numPr>
        <w:ind w:left="651" w:right="-284" w:hanging="425"/>
        <w:rPr>
          <w:sz w:val="24"/>
          <w:szCs w:val="24"/>
          <w:rtl/>
        </w:rPr>
      </w:pPr>
      <w:r w:rsidRPr="0063350F">
        <w:rPr>
          <w:rFonts w:hint="cs"/>
          <w:sz w:val="24"/>
          <w:szCs w:val="24"/>
          <w:rtl/>
        </w:rPr>
        <w:t>ينظر: شرح</w:t>
      </w:r>
      <w:r w:rsidRPr="0063350F">
        <w:rPr>
          <w:sz w:val="24"/>
          <w:szCs w:val="24"/>
          <w:rtl/>
        </w:rPr>
        <w:t xml:space="preserve"> </w:t>
      </w:r>
      <w:r w:rsidRPr="0063350F">
        <w:rPr>
          <w:rFonts w:hint="cs"/>
          <w:sz w:val="24"/>
          <w:szCs w:val="24"/>
          <w:rtl/>
        </w:rPr>
        <w:t>النووي</w:t>
      </w:r>
      <w:r w:rsidRPr="0063350F">
        <w:rPr>
          <w:sz w:val="24"/>
          <w:szCs w:val="24"/>
          <w:rtl/>
        </w:rPr>
        <w:t xml:space="preserve"> </w:t>
      </w:r>
      <w:r w:rsidRPr="0063350F">
        <w:rPr>
          <w:rFonts w:hint="cs"/>
          <w:sz w:val="24"/>
          <w:szCs w:val="24"/>
          <w:rtl/>
        </w:rPr>
        <w:t>على</w:t>
      </w:r>
      <w:r w:rsidRPr="0063350F">
        <w:rPr>
          <w:sz w:val="24"/>
          <w:szCs w:val="24"/>
          <w:rtl/>
        </w:rPr>
        <w:t xml:space="preserve"> </w:t>
      </w:r>
      <w:r w:rsidRPr="0063350F">
        <w:rPr>
          <w:rFonts w:hint="cs"/>
          <w:sz w:val="24"/>
          <w:szCs w:val="24"/>
          <w:rtl/>
        </w:rPr>
        <w:t>صحيح</w:t>
      </w:r>
      <w:r w:rsidRPr="0063350F">
        <w:rPr>
          <w:sz w:val="24"/>
          <w:szCs w:val="24"/>
          <w:rtl/>
        </w:rPr>
        <w:t xml:space="preserve"> </w:t>
      </w:r>
      <w:r w:rsidRPr="0063350F">
        <w:rPr>
          <w:rFonts w:hint="cs"/>
          <w:sz w:val="24"/>
          <w:szCs w:val="24"/>
          <w:rtl/>
        </w:rPr>
        <w:t>مسلم</w:t>
      </w:r>
      <w:r w:rsidRPr="0063350F">
        <w:rPr>
          <w:sz w:val="24"/>
          <w:szCs w:val="24"/>
          <w:rtl/>
        </w:rPr>
        <w:t xml:space="preserve"> 6/91</w:t>
      </w:r>
      <w:r w:rsidRPr="0063350F">
        <w:rPr>
          <w:rFonts w:hint="cs"/>
          <w:sz w:val="24"/>
          <w:szCs w:val="24"/>
          <w:rtl/>
        </w:rPr>
        <w:t>-92، ومرقاة المفاتيح شرح مشكاة المصابيح 5/24 .</w:t>
      </w:r>
    </w:p>
  </w:footnote>
  <w:footnote w:id="1559">
    <w:p w:rsidR="00E13375" w:rsidRPr="002A5931" w:rsidRDefault="00E13375" w:rsidP="007169F9">
      <w:pPr>
        <w:pStyle w:val="a3"/>
        <w:numPr>
          <w:ilvl w:val="0"/>
          <w:numId w:val="334"/>
        </w:numPr>
        <w:ind w:left="651" w:right="-284" w:hanging="425"/>
        <w:jc w:val="left"/>
        <w:rPr>
          <w:sz w:val="24"/>
          <w:szCs w:val="24"/>
          <w:rtl/>
        </w:rPr>
      </w:pPr>
      <w:r w:rsidRPr="002A5931">
        <w:rPr>
          <w:rFonts w:hint="cs"/>
          <w:sz w:val="24"/>
          <w:szCs w:val="24"/>
          <w:rtl/>
        </w:rPr>
        <w:t>سورة البقرة، من الآية (255) .</w:t>
      </w:r>
    </w:p>
  </w:footnote>
  <w:footnote w:id="1560">
    <w:p w:rsidR="00E13375" w:rsidRPr="002A5931" w:rsidRDefault="00E13375" w:rsidP="007169F9">
      <w:pPr>
        <w:pStyle w:val="a3"/>
        <w:numPr>
          <w:ilvl w:val="0"/>
          <w:numId w:val="334"/>
        </w:numPr>
        <w:ind w:left="651" w:right="-284" w:hanging="425"/>
        <w:rPr>
          <w:sz w:val="24"/>
          <w:szCs w:val="24"/>
          <w:rtl/>
        </w:rPr>
      </w:pPr>
      <w:r w:rsidRPr="002A5931">
        <w:rPr>
          <w:rFonts w:hint="cs"/>
          <w:sz w:val="24"/>
          <w:szCs w:val="24"/>
          <w:rtl/>
        </w:rPr>
        <w:t>صحيح البخاري، كتاب الوكالة، باب: إذا وكل رجلاً فترك الوكيل شيئاً فأجازه الموكل فهو جائز، وإن أقرضه الى أجل مسمى جاز، رقم الحديث (2</w:t>
      </w:r>
      <w:r>
        <w:rPr>
          <w:rFonts w:hint="cs"/>
          <w:sz w:val="24"/>
          <w:szCs w:val="24"/>
          <w:rtl/>
        </w:rPr>
        <w:t>311</w:t>
      </w:r>
      <w:r w:rsidRPr="002A5931">
        <w:rPr>
          <w:rFonts w:hint="cs"/>
          <w:sz w:val="24"/>
          <w:szCs w:val="24"/>
          <w:rtl/>
        </w:rPr>
        <w:t xml:space="preserve">)، ومواضع أخرى . </w:t>
      </w:r>
    </w:p>
  </w:footnote>
  <w:footnote w:id="1561">
    <w:p w:rsidR="00E13375" w:rsidRPr="006A2F82" w:rsidRDefault="00E13375" w:rsidP="007169F9">
      <w:pPr>
        <w:pStyle w:val="a6"/>
        <w:numPr>
          <w:ilvl w:val="0"/>
          <w:numId w:val="334"/>
        </w:numPr>
        <w:spacing w:after="0" w:line="240" w:lineRule="auto"/>
        <w:ind w:left="651" w:right="-284" w:hanging="425"/>
        <w:jc w:val="both"/>
        <w:rPr>
          <w:rtl/>
        </w:rPr>
      </w:pPr>
      <w:r w:rsidRPr="006A2F82">
        <w:rPr>
          <w:rFonts w:hint="cs"/>
          <w:rtl/>
        </w:rPr>
        <w:t>صحيح البخاري، كتاب فضائل القرآن، باب: فضل سورة الكهف، رقم الحديث (5011)، وصحيح</w:t>
      </w:r>
      <w:r w:rsidRPr="006A2F82">
        <w:rPr>
          <w:rtl/>
        </w:rPr>
        <w:t xml:space="preserve"> </w:t>
      </w:r>
      <w:r w:rsidRPr="006A2F82">
        <w:rPr>
          <w:rFonts w:hint="cs"/>
          <w:rtl/>
        </w:rPr>
        <w:t>مسلم</w:t>
      </w:r>
      <w:r w:rsidRPr="006A2F82">
        <w:rPr>
          <w:rtl/>
        </w:rPr>
        <w:t xml:space="preserve"> 1/547</w:t>
      </w:r>
      <w:r w:rsidRPr="006A2F82">
        <w:rPr>
          <w:rFonts w:hint="cs"/>
          <w:rtl/>
        </w:rPr>
        <w:t xml:space="preserve"> رقم الحديث (</w:t>
      </w:r>
      <w:r w:rsidRPr="006A2F82">
        <w:rPr>
          <w:rtl/>
        </w:rPr>
        <w:t>795</w:t>
      </w:r>
      <w:r w:rsidRPr="006A2F82">
        <w:rPr>
          <w:rFonts w:hint="cs"/>
          <w:rtl/>
        </w:rPr>
        <w:t>)، وسنن</w:t>
      </w:r>
      <w:r w:rsidRPr="006A2F82">
        <w:rPr>
          <w:rtl/>
        </w:rPr>
        <w:t xml:space="preserve"> </w:t>
      </w:r>
      <w:r w:rsidRPr="006A2F82">
        <w:rPr>
          <w:rFonts w:hint="cs"/>
          <w:rtl/>
        </w:rPr>
        <w:t>الترمذي</w:t>
      </w:r>
      <w:r w:rsidRPr="006A2F82">
        <w:rPr>
          <w:rtl/>
        </w:rPr>
        <w:t xml:space="preserve"> 5/161</w:t>
      </w:r>
      <w:r w:rsidRPr="006A2F82">
        <w:rPr>
          <w:rFonts w:hint="cs"/>
          <w:rtl/>
        </w:rPr>
        <w:t>رقم الحديث (</w:t>
      </w:r>
      <w:r w:rsidRPr="006A2F82">
        <w:rPr>
          <w:rtl/>
        </w:rPr>
        <w:t>2885</w:t>
      </w:r>
      <w:r w:rsidRPr="006A2F82">
        <w:rPr>
          <w:rFonts w:hint="cs"/>
          <w:rtl/>
        </w:rPr>
        <w:t>) .</w:t>
      </w:r>
    </w:p>
  </w:footnote>
  <w:footnote w:id="1562">
    <w:p w:rsidR="00E13375" w:rsidRPr="006A2F82" w:rsidRDefault="00E13375" w:rsidP="007169F9">
      <w:pPr>
        <w:pStyle w:val="a3"/>
        <w:numPr>
          <w:ilvl w:val="0"/>
          <w:numId w:val="335"/>
        </w:numPr>
        <w:ind w:left="651" w:right="-284" w:hanging="425"/>
        <w:jc w:val="left"/>
        <w:rPr>
          <w:sz w:val="24"/>
          <w:szCs w:val="24"/>
          <w:rtl/>
        </w:rPr>
      </w:pPr>
      <w:r w:rsidRPr="006A2F82">
        <w:rPr>
          <w:rFonts w:hint="cs"/>
          <w:sz w:val="24"/>
          <w:szCs w:val="24"/>
          <w:rtl/>
        </w:rPr>
        <w:t>صحيح مسلم 1/555 رقم الحديث (809)، وسنن</w:t>
      </w:r>
      <w:r w:rsidRPr="006A2F82">
        <w:rPr>
          <w:sz w:val="24"/>
          <w:szCs w:val="24"/>
          <w:rtl/>
        </w:rPr>
        <w:t xml:space="preserve"> </w:t>
      </w:r>
      <w:r w:rsidRPr="006A2F82">
        <w:rPr>
          <w:rFonts w:hint="cs"/>
          <w:sz w:val="24"/>
          <w:szCs w:val="24"/>
          <w:rtl/>
        </w:rPr>
        <w:t>أبي</w:t>
      </w:r>
      <w:r w:rsidRPr="006A2F82">
        <w:rPr>
          <w:sz w:val="24"/>
          <w:szCs w:val="24"/>
          <w:rtl/>
        </w:rPr>
        <w:t xml:space="preserve"> </w:t>
      </w:r>
      <w:r w:rsidRPr="006A2F82">
        <w:rPr>
          <w:rFonts w:hint="cs"/>
          <w:sz w:val="24"/>
          <w:szCs w:val="24"/>
          <w:rtl/>
        </w:rPr>
        <w:t>داود</w:t>
      </w:r>
      <w:r w:rsidRPr="006A2F82">
        <w:rPr>
          <w:sz w:val="24"/>
          <w:szCs w:val="24"/>
          <w:rtl/>
        </w:rPr>
        <w:t xml:space="preserve"> 4/117</w:t>
      </w:r>
      <w:r w:rsidRPr="006A2F82">
        <w:rPr>
          <w:rFonts w:hint="cs"/>
          <w:sz w:val="24"/>
          <w:szCs w:val="24"/>
          <w:rtl/>
        </w:rPr>
        <w:t xml:space="preserve"> رقم الحديث (</w:t>
      </w:r>
      <w:r w:rsidRPr="006A2F82">
        <w:rPr>
          <w:sz w:val="24"/>
          <w:szCs w:val="24"/>
          <w:rtl/>
        </w:rPr>
        <w:t>4323</w:t>
      </w:r>
      <w:r w:rsidRPr="006A2F82">
        <w:rPr>
          <w:rFonts w:hint="cs"/>
          <w:sz w:val="24"/>
          <w:szCs w:val="24"/>
          <w:rtl/>
        </w:rPr>
        <w:t>) .</w:t>
      </w:r>
    </w:p>
  </w:footnote>
  <w:footnote w:id="1563">
    <w:p w:rsidR="00E13375" w:rsidRPr="006A2F82" w:rsidRDefault="00E13375" w:rsidP="007169F9">
      <w:pPr>
        <w:pStyle w:val="a3"/>
        <w:numPr>
          <w:ilvl w:val="0"/>
          <w:numId w:val="335"/>
        </w:numPr>
        <w:ind w:left="651" w:right="-284" w:hanging="425"/>
        <w:jc w:val="left"/>
        <w:rPr>
          <w:sz w:val="24"/>
          <w:szCs w:val="24"/>
        </w:rPr>
      </w:pPr>
      <w:r w:rsidRPr="006A2F82">
        <w:rPr>
          <w:rFonts w:hint="cs"/>
          <w:sz w:val="24"/>
          <w:szCs w:val="24"/>
          <w:rtl/>
        </w:rPr>
        <w:t>سنن</w:t>
      </w:r>
      <w:r w:rsidRPr="006A2F82">
        <w:rPr>
          <w:sz w:val="24"/>
          <w:szCs w:val="24"/>
          <w:rtl/>
        </w:rPr>
        <w:t xml:space="preserve"> </w:t>
      </w:r>
      <w:r w:rsidRPr="006A2F82">
        <w:rPr>
          <w:rFonts w:hint="cs"/>
          <w:sz w:val="24"/>
          <w:szCs w:val="24"/>
          <w:rtl/>
        </w:rPr>
        <w:t>أبي</w:t>
      </w:r>
      <w:r w:rsidRPr="006A2F82">
        <w:rPr>
          <w:sz w:val="24"/>
          <w:szCs w:val="24"/>
          <w:rtl/>
        </w:rPr>
        <w:t xml:space="preserve"> </w:t>
      </w:r>
      <w:r w:rsidRPr="006A2F82">
        <w:rPr>
          <w:rFonts w:hint="cs"/>
          <w:sz w:val="24"/>
          <w:szCs w:val="24"/>
          <w:rtl/>
        </w:rPr>
        <w:t>داود</w:t>
      </w:r>
      <w:r w:rsidRPr="006A2F82">
        <w:rPr>
          <w:sz w:val="24"/>
          <w:szCs w:val="24"/>
          <w:rtl/>
        </w:rPr>
        <w:t xml:space="preserve"> 4/117</w:t>
      </w:r>
      <w:r w:rsidRPr="006A2F82">
        <w:rPr>
          <w:rFonts w:hint="cs"/>
          <w:sz w:val="24"/>
          <w:szCs w:val="24"/>
          <w:rtl/>
        </w:rPr>
        <w:t xml:space="preserve"> رقم الحديث (</w:t>
      </w:r>
      <w:r w:rsidRPr="006A2F82">
        <w:rPr>
          <w:sz w:val="24"/>
          <w:szCs w:val="24"/>
          <w:rtl/>
        </w:rPr>
        <w:t>4323</w:t>
      </w:r>
      <w:r w:rsidRPr="006A2F82">
        <w:rPr>
          <w:rFonts w:hint="cs"/>
          <w:sz w:val="24"/>
          <w:szCs w:val="24"/>
          <w:rtl/>
        </w:rPr>
        <w:t>) .</w:t>
      </w:r>
    </w:p>
  </w:footnote>
  <w:footnote w:id="1564">
    <w:p w:rsidR="00E13375" w:rsidRPr="006A2F82" w:rsidRDefault="00E13375" w:rsidP="007169F9">
      <w:pPr>
        <w:pStyle w:val="a3"/>
        <w:numPr>
          <w:ilvl w:val="0"/>
          <w:numId w:val="335"/>
        </w:numPr>
        <w:ind w:left="651" w:right="-284" w:hanging="425"/>
        <w:jc w:val="left"/>
        <w:rPr>
          <w:sz w:val="24"/>
          <w:szCs w:val="24"/>
          <w:rtl/>
        </w:rPr>
      </w:pPr>
      <w:r w:rsidRPr="006A2F82">
        <w:rPr>
          <w:rFonts w:hint="cs"/>
          <w:sz w:val="24"/>
          <w:szCs w:val="24"/>
          <w:rtl/>
        </w:rPr>
        <w:t>سورة الكهف، الآية (102) .</w:t>
      </w:r>
    </w:p>
  </w:footnote>
  <w:footnote w:id="1565">
    <w:p w:rsidR="00E13375" w:rsidRPr="006A2F82" w:rsidRDefault="00E13375" w:rsidP="007169F9">
      <w:pPr>
        <w:pStyle w:val="a3"/>
        <w:numPr>
          <w:ilvl w:val="0"/>
          <w:numId w:val="335"/>
        </w:numPr>
        <w:ind w:left="651" w:right="-284" w:hanging="425"/>
        <w:jc w:val="left"/>
        <w:rPr>
          <w:sz w:val="24"/>
          <w:szCs w:val="24"/>
          <w:rtl/>
        </w:rPr>
      </w:pPr>
      <w:r w:rsidRPr="006A2F82">
        <w:rPr>
          <w:rFonts w:hint="cs"/>
          <w:sz w:val="24"/>
          <w:szCs w:val="24"/>
          <w:rtl/>
        </w:rPr>
        <w:t>شرح النووي على صحيح مسلم 6/93 .</w:t>
      </w:r>
    </w:p>
  </w:footnote>
  <w:footnote w:id="1566">
    <w:p w:rsidR="00E13375" w:rsidRPr="00DF215E" w:rsidRDefault="00E13375" w:rsidP="007169F9">
      <w:pPr>
        <w:pStyle w:val="a3"/>
        <w:numPr>
          <w:ilvl w:val="0"/>
          <w:numId w:val="335"/>
        </w:numPr>
        <w:ind w:left="651" w:right="-284" w:hanging="425"/>
        <w:jc w:val="left"/>
        <w:rPr>
          <w:sz w:val="24"/>
          <w:szCs w:val="24"/>
          <w:rtl/>
        </w:rPr>
      </w:pPr>
      <w:r w:rsidRPr="00DF215E">
        <w:rPr>
          <w:rFonts w:hint="cs"/>
          <w:sz w:val="24"/>
          <w:szCs w:val="24"/>
          <w:rtl/>
        </w:rPr>
        <w:t>سورة الفتح، الآية (1) .</w:t>
      </w:r>
    </w:p>
  </w:footnote>
  <w:footnote w:id="1567">
    <w:p w:rsidR="00E13375" w:rsidRPr="00DF215E" w:rsidRDefault="00E13375" w:rsidP="00237ED8">
      <w:pPr>
        <w:pStyle w:val="a6"/>
        <w:numPr>
          <w:ilvl w:val="0"/>
          <w:numId w:val="335"/>
        </w:numPr>
        <w:spacing w:after="0"/>
        <w:ind w:left="651" w:right="-284" w:hanging="425"/>
        <w:jc w:val="both"/>
        <w:rPr>
          <w:rtl/>
        </w:rPr>
      </w:pPr>
      <w:r>
        <w:rPr>
          <w:rFonts w:hint="cs"/>
          <w:rtl/>
        </w:rPr>
        <w:t>سبق تخريجه ص64</w:t>
      </w:r>
      <w:r w:rsidRPr="00DF215E">
        <w:rPr>
          <w:rFonts w:hint="cs"/>
          <w:rtl/>
        </w:rPr>
        <w:t xml:space="preserve"> .</w:t>
      </w:r>
    </w:p>
  </w:footnote>
  <w:footnote w:id="1568">
    <w:p w:rsidR="00E13375" w:rsidRPr="00DF215E" w:rsidRDefault="00E13375" w:rsidP="007169F9">
      <w:pPr>
        <w:pStyle w:val="a3"/>
        <w:numPr>
          <w:ilvl w:val="0"/>
          <w:numId w:val="335"/>
        </w:numPr>
        <w:ind w:left="651" w:right="-284" w:hanging="425"/>
        <w:jc w:val="left"/>
        <w:rPr>
          <w:sz w:val="24"/>
          <w:szCs w:val="24"/>
          <w:rtl/>
        </w:rPr>
      </w:pPr>
      <w:r w:rsidRPr="00DF215E">
        <w:rPr>
          <w:rFonts w:hint="cs"/>
          <w:sz w:val="24"/>
          <w:szCs w:val="24"/>
          <w:rtl/>
        </w:rPr>
        <w:t>سورة الملك، من الآية (1) .</w:t>
      </w:r>
    </w:p>
  </w:footnote>
  <w:footnote w:id="1569">
    <w:p w:rsidR="00E13375" w:rsidRPr="00DF215E" w:rsidRDefault="00E13375" w:rsidP="007169F9">
      <w:pPr>
        <w:pStyle w:val="a3"/>
        <w:numPr>
          <w:ilvl w:val="0"/>
          <w:numId w:val="335"/>
        </w:numPr>
        <w:ind w:left="651" w:right="-284" w:hanging="425"/>
        <w:rPr>
          <w:sz w:val="24"/>
          <w:szCs w:val="24"/>
        </w:rPr>
      </w:pPr>
      <w:r w:rsidRPr="00DF215E">
        <w:rPr>
          <w:rFonts w:hint="cs"/>
          <w:sz w:val="24"/>
          <w:szCs w:val="24"/>
          <w:rtl/>
        </w:rPr>
        <w:t xml:space="preserve">سنن ابن </w:t>
      </w:r>
      <w:r>
        <w:rPr>
          <w:rFonts w:hint="cs"/>
          <w:sz w:val="24"/>
          <w:szCs w:val="24"/>
          <w:rtl/>
        </w:rPr>
        <w:t>ماجه</w:t>
      </w:r>
      <w:r w:rsidRPr="00DF215E">
        <w:rPr>
          <w:rFonts w:hint="cs"/>
          <w:sz w:val="24"/>
          <w:szCs w:val="24"/>
          <w:rtl/>
        </w:rPr>
        <w:t xml:space="preserve"> 2/1244 رقم الحديث (3786)، وسنن أبي داود 2/57 رقم الحديث (1400)، وسنن الترمذي 5/164 رقم الحديث (2891) .</w:t>
      </w:r>
      <w:r>
        <w:rPr>
          <w:rFonts w:hint="cs"/>
          <w:sz w:val="24"/>
          <w:szCs w:val="24"/>
          <w:rtl/>
        </w:rPr>
        <w:t xml:space="preserve"> وقال عنه: حديث حسن .</w:t>
      </w:r>
    </w:p>
  </w:footnote>
  <w:footnote w:id="1570">
    <w:p w:rsidR="00E13375" w:rsidRPr="004F0370" w:rsidRDefault="00E13375" w:rsidP="007169F9">
      <w:pPr>
        <w:pStyle w:val="a3"/>
        <w:numPr>
          <w:ilvl w:val="0"/>
          <w:numId w:val="336"/>
        </w:numPr>
        <w:ind w:left="651" w:right="-284" w:hanging="425"/>
        <w:rPr>
          <w:sz w:val="24"/>
          <w:szCs w:val="24"/>
          <w:rtl/>
        </w:rPr>
      </w:pPr>
      <w:r w:rsidRPr="004F0370">
        <w:rPr>
          <w:rFonts w:hint="cs"/>
          <w:sz w:val="24"/>
          <w:szCs w:val="24"/>
          <w:rtl/>
        </w:rPr>
        <w:t xml:space="preserve">سنن الترمذي 5/164 رقم الحديث (2890) . </w:t>
      </w:r>
      <w:r>
        <w:rPr>
          <w:rFonts w:hint="cs"/>
          <w:sz w:val="24"/>
          <w:szCs w:val="24"/>
          <w:rtl/>
        </w:rPr>
        <w:t>وقال عنه: حديث حسن غريب. قال المباركفوري: في سنده يحيى بن عمرو بن ملك وهو ضعيف . تحفة الأحوذي بشرح جامع الترمذي 8/161 .</w:t>
      </w:r>
    </w:p>
  </w:footnote>
  <w:footnote w:id="1571">
    <w:p w:rsidR="00E13375" w:rsidRPr="00C0510C" w:rsidRDefault="00E13375" w:rsidP="007169F9">
      <w:pPr>
        <w:pStyle w:val="a3"/>
        <w:numPr>
          <w:ilvl w:val="0"/>
          <w:numId w:val="336"/>
        </w:numPr>
        <w:ind w:left="651" w:right="-284" w:hanging="425"/>
        <w:rPr>
          <w:sz w:val="24"/>
          <w:szCs w:val="24"/>
          <w:rtl/>
        </w:rPr>
      </w:pPr>
      <w:r w:rsidRPr="00C0510C">
        <w:rPr>
          <w:rFonts w:hint="cs"/>
          <w:sz w:val="24"/>
          <w:szCs w:val="24"/>
          <w:rtl/>
        </w:rPr>
        <w:t>ينظر: فيض القدير بشرح الجامع الصغير 4/115 .</w:t>
      </w:r>
    </w:p>
  </w:footnote>
  <w:footnote w:id="1572">
    <w:p w:rsidR="00E13375" w:rsidRPr="00623C48" w:rsidRDefault="00E13375" w:rsidP="007169F9">
      <w:pPr>
        <w:pStyle w:val="a3"/>
        <w:numPr>
          <w:ilvl w:val="0"/>
          <w:numId w:val="336"/>
        </w:numPr>
        <w:ind w:left="651" w:right="-284" w:hanging="425"/>
        <w:rPr>
          <w:sz w:val="24"/>
          <w:szCs w:val="24"/>
          <w:rtl/>
        </w:rPr>
      </w:pPr>
      <w:r w:rsidRPr="00623C48">
        <w:rPr>
          <w:rFonts w:hint="cs"/>
          <w:sz w:val="24"/>
          <w:szCs w:val="24"/>
          <w:rtl/>
        </w:rPr>
        <w:t>سورة الإخلاص، الآية (1) .</w:t>
      </w:r>
    </w:p>
  </w:footnote>
  <w:footnote w:id="1573">
    <w:p w:rsidR="00E13375" w:rsidRPr="00623C48" w:rsidRDefault="00E13375" w:rsidP="007169F9">
      <w:pPr>
        <w:pStyle w:val="a3"/>
        <w:numPr>
          <w:ilvl w:val="0"/>
          <w:numId w:val="336"/>
        </w:numPr>
        <w:ind w:left="651" w:right="-284" w:hanging="425"/>
        <w:rPr>
          <w:sz w:val="24"/>
          <w:szCs w:val="24"/>
          <w:rtl/>
        </w:rPr>
      </w:pPr>
      <w:r w:rsidRPr="00C91865">
        <w:rPr>
          <w:rFonts w:hint="cs"/>
          <w:sz w:val="24"/>
          <w:szCs w:val="24"/>
          <w:rtl/>
        </w:rPr>
        <w:t xml:space="preserve">صحيح البخاري، كتاب فضائل القرآن، باب: فضل </w:t>
      </w:r>
      <w:r w:rsidRPr="00C91865">
        <w:rPr>
          <w:rFonts w:ascii="QCF_BSML" w:hAnsi="QCF_BSML" w:cs="QCF_BSML"/>
          <w:color w:val="000000"/>
          <w:sz w:val="24"/>
          <w:szCs w:val="24"/>
          <w:rtl/>
        </w:rPr>
        <w:t xml:space="preserve">ﭽ </w:t>
      </w:r>
      <w:r w:rsidRPr="00C91865">
        <w:rPr>
          <w:rFonts w:ascii="QCF_P604" w:hAnsi="QCF_P604" w:cs="QCF_P604"/>
          <w:color w:val="000000"/>
          <w:sz w:val="24"/>
          <w:szCs w:val="24"/>
          <w:rtl/>
        </w:rPr>
        <w:t xml:space="preserve">ﭑ  ﭒ  ﭓ  ﭔ </w:t>
      </w:r>
      <w:r w:rsidRPr="00C91865">
        <w:rPr>
          <w:rFonts w:ascii="QCF_BSML" w:hAnsi="QCF_BSML" w:cs="QCF_BSML"/>
          <w:color w:val="000000"/>
          <w:sz w:val="24"/>
          <w:szCs w:val="24"/>
          <w:rtl/>
        </w:rPr>
        <w:t>ﭼ</w:t>
      </w:r>
      <w:r w:rsidRPr="00C91865">
        <w:rPr>
          <w:rFonts w:hint="cs"/>
          <w:sz w:val="24"/>
          <w:szCs w:val="24"/>
          <w:rtl/>
        </w:rPr>
        <w:t>، رقم الحديث</w:t>
      </w:r>
      <w:r w:rsidRPr="00623C48">
        <w:rPr>
          <w:rFonts w:hint="cs"/>
          <w:sz w:val="24"/>
          <w:szCs w:val="24"/>
          <w:rtl/>
        </w:rPr>
        <w:t xml:space="preserve"> (</w:t>
      </w:r>
      <w:r>
        <w:rPr>
          <w:rFonts w:hint="cs"/>
          <w:sz w:val="24"/>
          <w:szCs w:val="24"/>
          <w:rtl/>
        </w:rPr>
        <w:t>5013</w:t>
      </w:r>
      <w:r w:rsidRPr="00623C48">
        <w:rPr>
          <w:rFonts w:hint="cs"/>
          <w:sz w:val="24"/>
          <w:szCs w:val="24"/>
          <w:rtl/>
        </w:rPr>
        <w:t xml:space="preserve">)، ومواضع أخرى، </w:t>
      </w:r>
      <w:r>
        <w:rPr>
          <w:rFonts w:hint="cs"/>
          <w:sz w:val="24"/>
          <w:szCs w:val="24"/>
          <w:rtl/>
        </w:rPr>
        <w:t>و</w:t>
      </w:r>
      <w:r w:rsidRPr="00623C48">
        <w:rPr>
          <w:rFonts w:hint="cs"/>
          <w:sz w:val="24"/>
          <w:szCs w:val="24"/>
          <w:rtl/>
        </w:rPr>
        <w:t>سنن</w:t>
      </w:r>
      <w:r w:rsidRPr="00623C48">
        <w:rPr>
          <w:sz w:val="24"/>
          <w:szCs w:val="24"/>
          <w:rtl/>
        </w:rPr>
        <w:t xml:space="preserve"> </w:t>
      </w:r>
      <w:r w:rsidRPr="00623C48">
        <w:rPr>
          <w:rFonts w:hint="cs"/>
          <w:sz w:val="24"/>
          <w:szCs w:val="24"/>
          <w:rtl/>
        </w:rPr>
        <w:t>أبي</w:t>
      </w:r>
      <w:r w:rsidRPr="00623C48">
        <w:rPr>
          <w:sz w:val="24"/>
          <w:szCs w:val="24"/>
          <w:rtl/>
        </w:rPr>
        <w:t xml:space="preserve"> </w:t>
      </w:r>
      <w:r w:rsidRPr="00623C48">
        <w:rPr>
          <w:rFonts w:hint="cs"/>
          <w:sz w:val="24"/>
          <w:szCs w:val="24"/>
          <w:rtl/>
        </w:rPr>
        <w:t>داود</w:t>
      </w:r>
      <w:r w:rsidRPr="00623C48">
        <w:rPr>
          <w:sz w:val="24"/>
          <w:szCs w:val="24"/>
          <w:rtl/>
        </w:rPr>
        <w:t xml:space="preserve"> 2/72</w:t>
      </w:r>
      <w:r w:rsidRPr="00623C48">
        <w:rPr>
          <w:rFonts w:hint="cs"/>
          <w:sz w:val="24"/>
          <w:szCs w:val="24"/>
          <w:rtl/>
        </w:rPr>
        <w:t>رقم الحديث (</w:t>
      </w:r>
      <w:r w:rsidRPr="00623C48">
        <w:rPr>
          <w:sz w:val="24"/>
          <w:szCs w:val="24"/>
          <w:rtl/>
        </w:rPr>
        <w:t>1461</w:t>
      </w:r>
      <w:r w:rsidRPr="00623C48">
        <w:rPr>
          <w:rFonts w:hint="cs"/>
          <w:sz w:val="24"/>
          <w:szCs w:val="24"/>
          <w:rtl/>
        </w:rPr>
        <w:t>)،</w:t>
      </w:r>
      <w:r>
        <w:rPr>
          <w:rFonts w:hint="cs"/>
          <w:sz w:val="24"/>
          <w:szCs w:val="24"/>
          <w:rtl/>
        </w:rPr>
        <w:t xml:space="preserve"> </w:t>
      </w:r>
      <w:r w:rsidRPr="00623C48">
        <w:rPr>
          <w:rFonts w:hint="cs"/>
          <w:sz w:val="24"/>
          <w:szCs w:val="24"/>
          <w:rtl/>
        </w:rPr>
        <w:t>وسنن</w:t>
      </w:r>
      <w:r w:rsidRPr="00623C48">
        <w:rPr>
          <w:sz w:val="24"/>
          <w:szCs w:val="24"/>
          <w:rtl/>
        </w:rPr>
        <w:t xml:space="preserve"> </w:t>
      </w:r>
      <w:r w:rsidRPr="00623C48">
        <w:rPr>
          <w:rFonts w:hint="cs"/>
          <w:sz w:val="24"/>
          <w:szCs w:val="24"/>
          <w:rtl/>
        </w:rPr>
        <w:t>النسائي</w:t>
      </w:r>
      <w:r w:rsidRPr="00623C48">
        <w:rPr>
          <w:sz w:val="24"/>
          <w:szCs w:val="24"/>
          <w:rtl/>
        </w:rPr>
        <w:t xml:space="preserve"> 2/171</w:t>
      </w:r>
      <w:r w:rsidRPr="00623C48">
        <w:rPr>
          <w:rFonts w:hint="cs"/>
          <w:sz w:val="24"/>
          <w:szCs w:val="24"/>
          <w:rtl/>
        </w:rPr>
        <w:t xml:space="preserve"> رقم الحديث (</w:t>
      </w:r>
      <w:r w:rsidRPr="00623C48">
        <w:rPr>
          <w:sz w:val="24"/>
          <w:szCs w:val="24"/>
          <w:rtl/>
        </w:rPr>
        <w:t>995</w:t>
      </w:r>
      <w:r w:rsidRPr="00623C48">
        <w:rPr>
          <w:rFonts w:hint="cs"/>
          <w:sz w:val="24"/>
          <w:szCs w:val="24"/>
          <w:rtl/>
        </w:rPr>
        <w:t>) .</w:t>
      </w:r>
    </w:p>
  </w:footnote>
  <w:footnote w:id="1574">
    <w:p w:rsidR="00E13375" w:rsidRPr="00623C48" w:rsidRDefault="00E13375" w:rsidP="007169F9">
      <w:pPr>
        <w:pStyle w:val="a3"/>
        <w:numPr>
          <w:ilvl w:val="0"/>
          <w:numId w:val="336"/>
        </w:numPr>
        <w:ind w:left="651" w:right="-284" w:hanging="425"/>
        <w:rPr>
          <w:sz w:val="24"/>
          <w:szCs w:val="24"/>
          <w:rtl/>
        </w:rPr>
      </w:pPr>
      <w:r w:rsidRPr="00623C48">
        <w:rPr>
          <w:rFonts w:hint="cs"/>
          <w:sz w:val="24"/>
          <w:szCs w:val="24"/>
          <w:rtl/>
        </w:rPr>
        <w:t>صحيح مسلم 1/556 رقم الحديث (811) .</w:t>
      </w:r>
    </w:p>
  </w:footnote>
  <w:footnote w:id="1575">
    <w:p w:rsidR="00E13375" w:rsidRPr="00623C48" w:rsidRDefault="00E13375" w:rsidP="007169F9">
      <w:pPr>
        <w:pStyle w:val="a6"/>
        <w:numPr>
          <w:ilvl w:val="0"/>
          <w:numId w:val="336"/>
        </w:numPr>
        <w:spacing w:after="0" w:line="240" w:lineRule="auto"/>
        <w:ind w:left="651" w:right="-284" w:hanging="425"/>
        <w:jc w:val="both"/>
        <w:rPr>
          <w:rtl/>
        </w:rPr>
      </w:pPr>
      <w:r w:rsidRPr="00623C48">
        <w:rPr>
          <w:rFonts w:hint="cs"/>
          <w:rtl/>
        </w:rPr>
        <w:t>المصدر نفسه .</w:t>
      </w:r>
    </w:p>
  </w:footnote>
  <w:footnote w:id="1576">
    <w:p w:rsidR="00E13375" w:rsidRPr="00CE5CEC" w:rsidRDefault="00E13375" w:rsidP="007169F9">
      <w:pPr>
        <w:pStyle w:val="a3"/>
        <w:numPr>
          <w:ilvl w:val="0"/>
          <w:numId w:val="336"/>
        </w:numPr>
        <w:ind w:left="651" w:right="-284" w:hanging="425"/>
        <w:rPr>
          <w:sz w:val="24"/>
          <w:szCs w:val="24"/>
        </w:rPr>
      </w:pPr>
      <w:r w:rsidRPr="00CE5CEC">
        <w:rPr>
          <w:rFonts w:hint="cs"/>
          <w:sz w:val="24"/>
          <w:szCs w:val="24"/>
          <w:rtl/>
        </w:rPr>
        <w:t>صحيح البخاري، كتاب فضائل القرآن، باب: فضل</w:t>
      </w:r>
      <w:r w:rsidRPr="00E0732D">
        <w:rPr>
          <w:rFonts w:hint="cs"/>
          <w:sz w:val="24"/>
          <w:szCs w:val="24"/>
          <w:rtl/>
        </w:rPr>
        <w:t xml:space="preserve"> </w:t>
      </w:r>
      <w:r w:rsidRPr="00E0732D">
        <w:rPr>
          <w:rFonts w:ascii="QCF_BSML" w:hAnsi="QCF_BSML" w:cs="QCF_BSML"/>
          <w:color w:val="000000"/>
          <w:sz w:val="24"/>
          <w:szCs w:val="24"/>
          <w:rtl/>
        </w:rPr>
        <w:t xml:space="preserve">ﭽ </w:t>
      </w:r>
      <w:r w:rsidRPr="00E0732D">
        <w:rPr>
          <w:rFonts w:ascii="QCF_P604" w:hAnsi="QCF_P604" w:cs="QCF_P604"/>
          <w:color w:val="000000"/>
          <w:sz w:val="24"/>
          <w:szCs w:val="24"/>
          <w:rtl/>
        </w:rPr>
        <w:t>ﭑ  ﭒ  ﭓ  ﭔ</w:t>
      </w:r>
      <w:r w:rsidRPr="00E0732D">
        <w:rPr>
          <w:rFonts w:ascii="QCF_BSML" w:hAnsi="QCF_BSML" w:cs="QCF_BSML"/>
          <w:color w:val="000000"/>
          <w:sz w:val="24"/>
          <w:szCs w:val="24"/>
          <w:rtl/>
        </w:rPr>
        <w:t>ﭼ</w:t>
      </w:r>
      <w:r w:rsidRPr="00E0732D">
        <w:rPr>
          <w:rFonts w:hint="cs"/>
          <w:sz w:val="24"/>
          <w:szCs w:val="24"/>
          <w:rtl/>
        </w:rPr>
        <w:t xml:space="preserve">، </w:t>
      </w:r>
      <w:r w:rsidRPr="00CE5CEC">
        <w:rPr>
          <w:rFonts w:hint="cs"/>
          <w:sz w:val="24"/>
          <w:szCs w:val="24"/>
          <w:rtl/>
        </w:rPr>
        <w:t xml:space="preserve">رقم الحديث ( </w:t>
      </w:r>
      <w:r>
        <w:rPr>
          <w:rFonts w:hint="cs"/>
          <w:sz w:val="24"/>
          <w:szCs w:val="24"/>
          <w:rtl/>
        </w:rPr>
        <w:t>5015</w:t>
      </w:r>
      <w:r w:rsidRPr="00CE5CEC">
        <w:rPr>
          <w:rFonts w:hint="cs"/>
          <w:sz w:val="24"/>
          <w:szCs w:val="24"/>
          <w:rtl/>
        </w:rPr>
        <w:t>) .</w:t>
      </w:r>
    </w:p>
  </w:footnote>
  <w:footnote w:id="1577">
    <w:p w:rsidR="00E13375" w:rsidRPr="00CD3F88" w:rsidRDefault="00E13375" w:rsidP="007169F9">
      <w:pPr>
        <w:pStyle w:val="a3"/>
        <w:numPr>
          <w:ilvl w:val="0"/>
          <w:numId w:val="337"/>
        </w:numPr>
        <w:ind w:left="651" w:right="-284" w:hanging="425"/>
        <w:jc w:val="left"/>
        <w:rPr>
          <w:sz w:val="24"/>
          <w:szCs w:val="24"/>
          <w:rtl/>
        </w:rPr>
      </w:pPr>
      <w:r w:rsidRPr="00CD3F88">
        <w:rPr>
          <w:rFonts w:hint="cs"/>
          <w:sz w:val="24"/>
          <w:szCs w:val="24"/>
          <w:rtl/>
        </w:rPr>
        <w:t>سنن الترمذي 5/167 رقم الحديث (28</w:t>
      </w:r>
      <w:r>
        <w:rPr>
          <w:rFonts w:hint="cs"/>
          <w:sz w:val="24"/>
          <w:szCs w:val="24"/>
          <w:rtl/>
        </w:rPr>
        <w:t>96</w:t>
      </w:r>
      <w:r w:rsidRPr="00CD3F88">
        <w:rPr>
          <w:rFonts w:hint="cs"/>
          <w:sz w:val="24"/>
          <w:szCs w:val="24"/>
          <w:rtl/>
        </w:rPr>
        <w:t>) .</w:t>
      </w:r>
      <w:r>
        <w:rPr>
          <w:rFonts w:hint="cs"/>
          <w:sz w:val="24"/>
          <w:szCs w:val="24"/>
          <w:rtl/>
        </w:rPr>
        <w:t xml:space="preserve"> وقال عنه: حديث حسن .</w:t>
      </w:r>
    </w:p>
  </w:footnote>
  <w:footnote w:id="1578">
    <w:p w:rsidR="00E13375" w:rsidRPr="00CD3F88" w:rsidRDefault="00E13375" w:rsidP="007169F9">
      <w:pPr>
        <w:pStyle w:val="a6"/>
        <w:numPr>
          <w:ilvl w:val="0"/>
          <w:numId w:val="337"/>
        </w:numPr>
        <w:spacing w:after="0" w:line="240" w:lineRule="auto"/>
        <w:ind w:left="651" w:right="-284" w:hanging="425"/>
        <w:jc w:val="both"/>
      </w:pPr>
      <w:r w:rsidRPr="00CD3F88">
        <w:rPr>
          <w:rFonts w:hint="cs"/>
          <w:rtl/>
        </w:rPr>
        <w:t>شرح النووي على صحيح مسلم 6/94-95 .</w:t>
      </w:r>
    </w:p>
  </w:footnote>
  <w:footnote w:id="1579">
    <w:p w:rsidR="00E13375" w:rsidRPr="00CA598C" w:rsidRDefault="00E13375" w:rsidP="007169F9">
      <w:pPr>
        <w:pStyle w:val="a3"/>
        <w:numPr>
          <w:ilvl w:val="0"/>
          <w:numId w:val="337"/>
        </w:numPr>
        <w:ind w:left="651" w:right="-284" w:hanging="425"/>
        <w:rPr>
          <w:sz w:val="24"/>
          <w:szCs w:val="24"/>
          <w:rtl/>
        </w:rPr>
      </w:pPr>
      <w:r w:rsidRPr="00CA598C">
        <w:rPr>
          <w:rFonts w:hint="cs"/>
          <w:sz w:val="24"/>
          <w:szCs w:val="24"/>
          <w:rtl/>
        </w:rPr>
        <w:t>صحيح البخاري، كتاب المغازي، باب: مرض النبي صلى الله عليه وسلم ووفاته، رقم الحديث (</w:t>
      </w:r>
      <w:r>
        <w:rPr>
          <w:rFonts w:hint="cs"/>
          <w:sz w:val="24"/>
          <w:szCs w:val="24"/>
          <w:rtl/>
        </w:rPr>
        <w:t>4439</w:t>
      </w:r>
      <w:r w:rsidRPr="00CA598C">
        <w:rPr>
          <w:rFonts w:hint="cs"/>
          <w:sz w:val="24"/>
          <w:szCs w:val="24"/>
          <w:rtl/>
        </w:rPr>
        <w:t>)، ومواضع أخرى، وصحيح</w:t>
      </w:r>
      <w:r w:rsidRPr="00CA598C">
        <w:rPr>
          <w:sz w:val="24"/>
          <w:szCs w:val="24"/>
          <w:rtl/>
        </w:rPr>
        <w:t xml:space="preserve"> </w:t>
      </w:r>
      <w:r w:rsidRPr="00CA598C">
        <w:rPr>
          <w:rFonts w:hint="cs"/>
          <w:sz w:val="24"/>
          <w:szCs w:val="24"/>
          <w:rtl/>
        </w:rPr>
        <w:t>مسلم</w:t>
      </w:r>
      <w:r w:rsidRPr="00CA598C">
        <w:rPr>
          <w:sz w:val="24"/>
          <w:szCs w:val="24"/>
          <w:rtl/>
        </w:rPr>
        <w:t xml:space="preserve"> 4/1723</w:t>
      </w:r>
      <w:r w:rsidRPr="00CA598C">
        <w:rPr>
          <w:rFonts w:hint="cs"/>
          <w:sz w:val="24"/>
          <w:szCs w:val="24"/>
          <w:rtl/>
        </w:rPr>
        <w:t xml:space="preserve"> رقم الحديث (</w:t>
      </w:r>
      <w:r w:rsidRPr="00CA598C">
        <w:rPr>
          <w:sz w:val="24"/>
          <w:szCs w:val="24"/>
          <w:rtl/>
        </w:rPr>
        <w:t>2192</w:t>
      </w:r>
      <w:r w:rsidRPr="00CA598C">
        <w:rPr>
          <w:rFonts w:hint="cs"/>
          <w:sz w:val="24"/>
          <w:szCs w:val="24"/>
          <w:rtl/>
        </w:rPr>
        <w:t>)، وسنن</w:t>
      </w:r>
      <w:r w:rsidRPr="00CA598C">
        <w:rPr>
          <w:sz w:val="24"/>
          <w:szCs w:val="24"/>
          <w:rtl/>
        </w:rPr>
        <w:t xml:space="preserve"> </w:t>
      </w:r>
      <w:r w:rsidRPr="00CA598C">
        <w:rPr>
          <w:rFonts w:hint="cs"/>
          <w:sz w:val="24"/>
          <w:szCs w:val="24"/>
          <w:rtl/>
        </w:rPr>
        <w:t>ابن</w:t>
      </w:r>
      <w:r w:rsidRPr="00CA598C">
        <w:rPr>
          <w:sz w:val="24"/>
          <w:szCs w:val="24"/>
          <w:rtl/>
        </w:rPr>
        <w:t xml:space="preserve"> </w:t>
      </w:r>
      <w:r w:rsidRPr="00CA598C">
        <w:rPr>
          <w:rFonts w:hint="cs"/>
          <w:sz w:val="24"/>
          <w:szCs w:val="24"/>
          <w:rtl/>
        </w:rPr>
        <w:t>ماجه</w:t>
      </w:r>
      <w:r w:rsidRPr="00CA598C">
        <w:rPr>
          <w:sz w:val="24"/>
          <w:szCs w:val="24"/>
          <w:rtl/>
        </w:rPr>
        <w:t xml:space="preserve"> 2/1166</w:t>
      </w:r>
      <w:r w:rsidRPr="00CA598C">
        <w:rPr>
          <w:rFonts w:hint="cs"/>
          <w:sz w:val="24"/>
          <w:szCs w:val="24"/>
          <w:rtl/>
        </w:rPr>
        <w:t xml:space="preserve"> رقم الحديث (</w:t>
      </w:r>
      <w:r w:rsidRPr="00CA598C">
        <w:rPr>
          <w:sz w:val="24"/>
          <w:szCs w:val="24"/>
          <w:rtl/>
        </w:rPr>
        <w:t>3529</w:t>
      </w:r>
      <w:r w:rsidRPr="00CA598C">
        <w:rPr>
          <w:rFonts w:hint="cs"/>
          <w:sz w:val="24"/>
          <w:szCs w:val="24"/>
          <w:rtl/>
        </w:rPr>
        <w:t>)، وسنن</w:t>
      </w:r>
      <w:r w:rsidRPr="00CA598C">
        <w:rPr>
          <w:sz w:val="24"/>
          <w:szCs w:val="24"/>
          <w:rtl/>
        </w:rPr>
        <w:t xml:space="preserve"> </w:t>
      </w:r>
      <w:r w:rsidRPr="00CA598C">
        <w:rPr>
          <w:rFonts w:hint="cs"/>
          <w:sz w:val="24"/>
          <w:szCs w:val="24"/>
          <w:rtl/>
        </w:rPr>
        <w:t>أبي</w:t>
      </w:r>
      <w:r w:rsidRPr="00CA598C">
        <w:rPr>
          <w:sz w:val="24"/>
          <w:szCs w:val="24"/>
          <w:rtl/>
        </w:rPr>
        <w:t xml:space="preserve"> </w:t>
      </w:r>
      <w:r w:rsidRPr="00CA598C">
        <w:rPr>
          <w:rFonts w:hint="cs"/>
          <w:sz w:val="24"/>
          <w:szCs w:val="24"/>
          <w:rtl/>
        </w:rPr>
        <w:t>داود</w:t>
      </w:r>
      <w:r w:rsidRPr="00CA598C">
        <w:rPr>
          <w:sz w:val="24"/>
          <w:szCs w:val="24"/>
          <w:rtl/>
        </w:rPr>
        <w:t xml:space="preserve"> 4/15</w:t>
      </w:r>
      <w:r w:rsidRPr="00CA598C">
        <w:rPr>
          <w:rFonts w:hint="cs"/>
          <w:sz w:val="24"/>
          <w:szCs w:val="24"/>
          <w:rtl/>
        </w:rPr>
        <w:t xml:space="preserve"> رقم الحديث (</w:t>
      </w:r>
      <w:r w:rsidRPr="00CA598C">
        <w:rPr>
          <w:sz w:val="24"/>
          <w:szCs w:val="24"/>
          <w:rtl/>
        </w:rPr>
        <w:t>3902</w:t>
      </w:r>
      <w:r w:rsidRPr="00CA598C">
        <w:rPr>
          <w:rFonts w:hint="cs"/>
          <w:sz w:val="24"/>
          <w:szCs w:val="24"/>
          <w:rtl/>
        </w:rPr>
        <w:t xml:space="preserve">) . </w:t>
      </w:r>
    </w:p>
  </w:footnote>
  <w:footnote w:id="1580">
    <w:p w:rsidR="00E13375" w:rsidRDefault="00E13375" w:rsidP="007169F9">
      <w:pPr>
        <w:pStyle w:val="a6"/>
        <w:numPr>
          <w:ilvl w:val="0"/>
          <w:numId w:val="337"/>
        </w:numPr>
        <w:ind w:left="651" w:right="-284" w:hanging="425"/>
        <w:jc w:val="both"/>
      </w:pPr>
      <w:r w:rsidRPr="00CA598C">
        <w:rPr>
          <w:rFonts w:hint="cs"/>
          <w:rtl/>
        </w:rPr>
        <w:t>ينظر: تنوير</w:t>
      </w:r>
      <w:r w:rsidRPr="00CA598C">
        <w:rPr>
          <w:rtl/>
        </w:rPr>
        <w:t xml:space="preserve"> </w:t>
      </w:r>
      <w:r w:rsidRPr="00CA598C">
        <w:rPr>
          <w:rFonts w:hint="cs"/>
          <w:rtl/>
        </w:rPr>
        <w:t>الحوالك</w:t>
      </w:r>
      <w:r w:rsidRPr="00CA598C">
        <w:rPr>
          <w:rtl/>
        </w:rPr>
        <w:t xml:space="preserve"> </w:t>
      </w:r>
      <w:r w:rsidRPr="00CA598C">
        <w:rPr>
          <w:rFonts w:hint="cs"/>
          <w:rtl/>
        </w:rPr>
        <w:t xml:space="preserve">شرح موطأ مالك </w:t>
      </w:r>
      <w:r w:rsidRPr="00CA598C">
        <w:rPr>
          <w:rtl/>
        </w:rPr>
        <w:t>2/230</w:t>
      </w:r>
      <w:r w:rsidRPr="00CA598C">
        <w:rPr>
          <w:rFonts w:hint="cs"/>
          <w:rtl/>
        </w:rPr>
        <w:t xml:space="preserve">، </w:t>
      </w:r>
      <w:r w:rsidRPr="00383A86">
        <w:rPr>
          <w:rFonts w:hint="cs"/>
          <w:rtl/>
        </w:rPr>
        <w:t>التيسير</w:t>
      </w:r>
      <w:r w:rsidRPr="00383A86">
        <w:rPr>
          <w:rtl/>
        </w:rPr>
        <w:t xml:space="preserve"> </w:t>
      </w:r>
      <w:r w:rsidRPr="00383A86">
        <w:rPr>
          <w:rFonts w:hint="cs"/>
          <w:rtl/>
        </w:rPr>
        <w:t>بشرح</w:t>
      </w:r>
      <w:r w:rsidRPr="00383A86">
        <w:rPr>
          <w:rtl/>
        </w:rPr>
        <w:t xml:space="preserve"> </w:t>
      </w:r>
      <w:r w:rsidRPr="00383A86">
        <w:rPr>
          <w:rFonts w:hint="cs"/>
          <w:rtl/>
        </w:rPr>
        <w:t>الجامع</w:t>
      </w:r>
      <w:r w:rsidRPr="00383A86">
        <w:rPr>
          <w:rtl/>
        </w:rPr>
        <w:t xml:space="preserve"> </w:t>
      </w:r>
      <w:r w:rsidRPr="00383A86">
        <w:rPr>
          <w:rFonts w:hint="cs"/>
          <w:rtl/>
        </w:rPr>
        <w:t>الصغير،</w:t>
      </w:r>
      <w:r w:rsidRPr="00383A86">
        <w:rPr>
          <w:rtl/>
        </w:rPr>
        <w:t xml:space="preserve"> </w:t>
      </w:r>
      <w:r w:rsidRPr="00383A86">
        <w:rPr>
          <w:rFonts w:hint="cs"/>
          <w:rtl/>
        </w:rPr>
        <w:t>زين</w:t>
      </w:r>
      <w:r w:rsidRPr="00383A86">
        <w:rPr>
          <w:rtl/>
        </w:rPr>
        <w:t xml:space="preserve"> </w:t>
      </w:r>
      <w:r w:rsidRPr="00383A86">
        <w:rPr>
          <w:rFonts w:hint="cs"/>
          <w:rtl/>
        </w:rPr>
        <w:t>الدين</w:t>
      </w:r>
      <w:r w:rsidRPr="00383A86">
        <w:rPr>
          <w:rtl/>
        </w:rPr>
        <w:t xml:space="preserve"> </w:t>
      </w:r>
      <w:r w:rsidRPr="00383A86">
        <w:rPr>
          <w:rFonts w:hint="cs"/>
          <w:rtl/>
        </w:rPr>
        <w:t>عبد</w:t>
      </w:r>
      <w:r w:rsidRPr="00383A86">
        <w:rPr>
          <w:rtl/>
        </w:rPr>
        <w:t xml:space="preserve"> </w:t>
      </w:r>
      <w:proofErr w:type="spellStart"/>
      <w:r w:rsidRPr="00383A86">
        <w:rPr>
          <w:rFonts w:hint="cs"/>
          <w:rtl/>
        </w:rPr>
        <w:t>الرؤوف</w:t>
      </w:r>
      <w:proofErr w:type="spellEnd"/>
      <w:r w:rsidRPr="00383A86">
        <w:rPr>
          <w:rtl/>
        </w:rPr>
        <w:t xml:space="preserve"> </w:t>
      </w:r>
      <w:proofErr w:type="spellStart"/>
      <w:r w:rsidRPr="00383A86">
        <w:rPr>
          <w:rFonts w:hint="cs"/>
          <w:rtl/>
        </w:rPr>
        <w:t>المناوي</w:t>
      </w:r>
      <w:proofErr w:type="spellEnd"/>
      <w:r>
        <w:rPr>
          <w:rFonts w:hint="cs"/>
          <w:rtl/>
        </w:rPr>
        <w:t>(ت1031هـ)</w:t>
      </w:r>
      <w:r w:rsidRPr="00383A86">
        <w:rPr>
          <w:rFonts w:hint="cs"/>
          <w:rtl/>
        </w:rPr>
        <w:t>،</w:t>
      </w:r>
      <w:r w:rsidRPr="00383A86">
        <w:rPr>
          <w:rtl/>
        </w:rPr>
        <w:t xml:space="preserve"> </w:t>
      </w:r>
      <w:r w:rsidRPr="00383A86">
        <w:rPr>
          <w:rFonts w:hint="cs"/>
          <w:rtl/>
        </w:rPr>
        <w:t>مكتبة</w:t>
      </w:r>
      <w:r w:rsidRPr="00383A86">
        <w:rPr>
          <w:rtl/>
        </w:rPr>
        <w:t xml:space="preserve"> </w:t>
      </w:r>
      <w:r w:rsidRPr="00383A86">
        <w:rPr>
          <w:rFonts w:hint="cs"/>
          <w:rtl/>
        </w:rPr>
        <w:t>الإمام</w:t>
      </w:r>
      <w:r w:rsidRPr="00383A86">
        <w:rPr>
          <w:rtl/>
        </w:rPr>
        <w:t xml:space="preserve"> </w:t>
      </w:r>
      <w:r w:rsidRPr="00383A86">
        <w:rPr>
          <w:rFonts w:hint="cs"/>
          <w:rtl/>
        </w:rPr>
        <w:t>الشافعي</w:t>
      </w:r>
      <w:r>
        <w:rPr>
          <w:rFonts w:hint="cs"/>
          <w:rtl/>
        </w:rPr>
        <w:t>،</w:t>
      </w:r>
      <w:r w:rsidRPr="00383A86">
        <w:rPr>
          <w:rtl/>
        </w:rPr>
        <w:t xml:space="preserve"> </w:t>
      </w:r>
      <w:r w:rsidRPr="00383A86">
        <w:rPr>
          <w:rFonts w:hint="cs"/>
          <w:rtl/>
        </w:rPr>
        <w:t>الرياض</w:t>
      </w:r>
      <w:r>
        <w:rPr>
          <w:rFonts w:hint="cs"/>
          <w:rtl/>
        </w:rPr>
        <w:t>، ط3،</w:t>
      </w:r>
      <w:r w:rsidRPr="00383A86">
        <w:rPr>
          <w:rtl/>
        </w:rPr>
        <w:t xml:space="preserve"> 1408</w:t>
      </w:r>
      <w:r w:rsidRPr="00383A86">
        <w:rPr>
          <w:rFonts w:hint="cs"/>
          <w:rtl/>
        </w:rPr>
        <w:t>هـ،</w:t>
      </w:r>
      <w:r w:rsidRPr="00383A86">
        <w:rPr>
          <w:rtl/>
        </w:rPr>
        <w:t xml:space="preserve"> </w:t>
      </w:r>
      <w:r w:rsidRPr="00CA598C">
        <w:rPr>
          <w:rtl/>
        </w:rPr>
        <w:t>2/239</w:t>
      </w:r>
      <w:r>
        <w:rPr>
          <w:rFonts w:hint="cs"/>
          <w:rtl/>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959"/>
    <w:multiLevelType w:val="hybridMultilevel"/>
    <w:tmpl w:val="43E4EA26"/>
    <w:lvl w:ilvl="0" w:tplc="0409000F">
      <w:start w:val="1"/>
      <w:numFmt w:val="decimal"/>
      <w:lvlText w:val="%1."/>
      <w:lvlJc w:val="left"/>
      <w:pPr>
        <w:ind w:left="586" w:hanging="360"/>
      </w:p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
    <w:nsid w:val="008C2F1E"/>
    <w:multiLevelType w:val="hybridMultilevel"/>
    <w:tmpl w:val="9B6A9AB8"/>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3EF4"/>
    <w:multiLevelType w:val="hybridMultilevel"/>
    <w:tmpl w:val="2EDC1C7A"/>
    <w:lvl w:ilvl="0" w:tplc="DBC26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D5453"/>
    <w:multiLevelType w:val="hybridMultilevel"/>
    <w:tmpl w:val="297A9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0600F4"/>
    <w:multiLevelType w:val="hybridMultilevel"/>
    <w:tmpl w:val="705AAA0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
    <w:nsid w:val="019A2A72"/>
    <w:multiLevelType w:val="hybridMultilevel"/>
    <w:tmpl w:val="11424F4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
    <w:nsid w:val="019D1D0A"/>
    <w:multiLevelType w:val="hybridMultilevel"/>
    <w:tmpl w:val="6C9AA9F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
    <w:nsid w:val="01A43172"/>
    <w:multiLevelType w:val="hybridMultilevel"/>
    <w:tmpl w:val="3766A896"/>
    <w:lvl w:ilvl="0" w:tplc="39061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B534BB"/>
    <w:multiLevelType w:val="hybridMultilevel"/>
    <w:tmpl w:val="559A7C4C"/>
    <w:lvl w:ilvl="0" w:tplc="179064BC">
      <w:start w:val="1"/>
      <w:numFmt w:val="decimal"/>
      <w:lvlText w:val="%1."/>
      <w:lvlJc w:val="center"/>
      <w:pPr>
        <w:ind w:left="946" w:hanging="360"/>
      </w:pPr>
      <w:rPr>
        <w:rFonts w:hint="default"/>
        <w:sz w:val="24"/>
        <w:szCs w:val="24"/>
        <w:vertAlign w:val="baseline"/>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
    <w:nsid w:val="01EE3548"/>
    <w:multiLevelType w:val="hybridMultilevel"/>
    <w:tmpl w:val="6F209BA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
    <w:nsid w:val="02326B8E"/>
    <w:multiLevelType w:val="hybridMultilevel"/>
    <w:tmpl w:val="07F8F10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1">
    <w:nsid w:val="0284224F"/>
    <w:multiLevelType w:val="hybridMultilevel"/>
    <w:tmpl w:val="E3E09DD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
    <w:nsid w:val="02A92A7A"/>
    <w:multiLevelType w:val="hybridMultilevel"/>
    <w:tmpl w:val="A3CAE97E"/>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2E3D4B"/>
    <w:multiLevelType w:val="hybridMultilevel"/>
    <w:tmpl w:val="67209D5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
    <w:nsid w:val="033F3E7D"/>
    <w:multiLevelType w:val="hybridMultilevel"/>
    <w:tmpl w:val="0C4ABF6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
    <w:nsid w:val="038F3C74"/>
    <w:multiLevelType w:val="hybridMultilevel"/>
    <w:tmpl w:val="C586407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
    <w:nsid w:val="03EA60BE"/>
    <w:multiLevelType w:val="hybridMultilevel"/>
    <w:tmpl w:val="7B0CEAD4"/>
    <w:lvl w:ilvl="0" w:tplc="FAA2C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740ED2"/>
    <w:multiLevelType w:val="hybridMultilevel"/>
    <w:tmpl w:val="45789D70"/>
    <w:lvl w:ilvl="0" w:tplc="50E84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4751FF8"/>
    <w:multiLevelType w:val="hybridMultilevel"/>
    <w:tmpl w:val="D956454A"/>
    <w:lvl w:ilvl="0" w:tplc="7A2A1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4F25DFD"/>
    <w:multiLevelType w:val="hybridMultilevel"/>
    <w:tmpl w:val="0B5C2C56"/>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4F554BE"/>
    <w:multiLevelType w:val="hybridMultilevel"/>
    <w:tmpl w:val="74488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5176C7A"/>
    <w:multiLevelType w:val="hybridMultilevel"/>
    <w:tmpl w:val="892A787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
    <w:nsid w:val="05646CA9"/>
    <w:multiLevelType w:val="hybridMultilevel"/>
    <w:tmpl w:val="EE8E49F2"/>
    <w:lvl w:ilvl="0" w:tplc="45867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6272BD6"/>
    <w:multiLevelType w:val="hybridMultilevel"/>
    <w:tmpl w:val="3AE82430"/>
    <w:lvl w:ilvl="0" w:tplc="64DA9672">
      <w:start w:val="1"/>
      <w:numFmt w:val="arabicAlpha"/>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66C0A69"/>
    <w:multiLevelType w:val="hybridMultilevel"/>
    <w:tmpl w:val="FC9E007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
    <w:nsid w:val="069B08C5"/>
    <w:multiLevelType w:val="hybridMultilevel"/>
    <w:tmpl w:val="6100A80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
    <w:nsid w:val="06C30544"/>
    <w:multiLevelType w:val="hybridMultilevel"/>
    <w:tmpl w:val="530C4346"/>
    <w:lvl w:ilvl="0" w:tplc="F1B2FE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6FD3813"/>
    <w:multiLevelType w:val="hybridMultilevel"/>
    <w:tmpl w:val="C72A2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7126A8C"/>
    <w:multiLevelType w:val="hybridMultilevel"/>
    <w:tmpl w:val="B21454E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
    <w:nsid w:val="074E78D9"/>
    <w:multiLevelType w:val="hybridMultilevel"/>
    <w:tmpl w:val="E53CE43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
    <w:nsid w:val="07AD21BA"/>
    <w:multiLevelType w:val="hybridMultilevel"/>
    <w:tmpl w:val="37121CB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1">
    <w:nsid w:val="08497E96"/>
    <w:multiLevelType w:val="hybridMultilevel"/>
    <w:tmpl w:val="168A0B2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2">
    <w:nsid w:val="08705B73"/>
    <w:multiLevelType w:val="hybridMultilevel"/>
    <w:tmpl w:val="3054648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
    <w:nsid w:val="095942C0"/>
    <w:multiLevelType w:val="hybridMultilevel"/>
    <w:tmpl w:val="05C4A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96110F3"/>
    <w:multiLevelType w:val="hybridMultilevel"/>
    <w:tmpl w:val="42AE652C"/>
    <w:lvl w:ilvl="0" w:tplc="E55CAF74">
      <w:start w:val="1"/>
      <w:numFmt w:val="decimal"/>
      <w:lvlText w:val="%1-"/>
      <w:lvlJc w:val="left"/>
      <w:pPr>
        <w:ind w:left="360" w:hanging="360"/>
      </w:pPr>
      <w:rPr>
        <w:rFonts w:asciiTheme="minorHAnsi" w:eastAsiaTheme="minorHAnsi" w:hAnsiTheme="minorHAnsi" w:cs="Simplified Arabic"/>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5">
    <w:nsid w:val="0A9351CF"/>
    <w:multiLevelType w:val="hybridMultilevel"/>
    <w:tmpl w:val="88941568"/>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CB52AF1"/>
    <w:multiLevelType w:val="hybridMultilevel"/>
    <w:tmpl w:val="53AC522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
    <w:nsid w:val="0CC479EB"/>
    <w:multiLevelType w:val="hybridMultilevel"/>
    <w:tmpl w:val="003C6B8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8">
    <w:nsid w:val="0CC51A44"/>
    <w:multiLevelType w:val="hybridMultilevel"/>
    <w:tmpl w:val="9696643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9">
    <w:nsid w:val="0CCA62CF"/>
    <w:multiLevelType w:val="hybridMultilevel"/>
    <w:tmpl w:val="7A3E2BD4"/>
    <w:lvl w:ilvl="0" w:tplc="BADE8676">
      <w:start w:val="1"/>
      <w:numFmt w:val="decimal"/>
      <w:lvlText w:val="%1-"/>
      <w:lvlJc w:val="left"/>
      <w:pPr>
        <w:ind w:left="720" w:hanging="360"/>
      </w:pPr>
      <w:rPr>
        <w:rFonts w:asciiTheme="minorHAnsi" w:eastAsiaTheme="minorHAnsi" w:hAnsiTheme="minorHAnsi"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D1334A7"/>
    <w:multiLevelType w:val="hybridMultilevel"/>
    <w:tmpl w:val="DA160B6E"/>
    <w:lvl w:ilvl="0" w:tplc="4A002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FD1799C"/>
    <w:multiLevelType w:val="hybridMultilevel"/>
    <w:tmpl w:val="32A6748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2">
    <w:nsid w:val="0FE032B7"/>
    <w:multiLevelType w:val="hybridMultilevel"/>
    <w:tmpl w:val="A81227E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3">
    <w:nsid w:val="10D1576B"/>
    <w:multiLevelType w:val="hybridMultilevel"/>
    <w:tmpl w:val="C316D90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4">
    <w:nsid w:val="12493D69"/>
    <w:multiLevelType w:val="hybridMultilevel"/>
    <w:tmpl w:val="483ED45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5">
    <w:nsid w:val="12574DFE"/>
    <w:multiLevelType w:val="hybridMultilevel"/>
    <w:tmpl w:val="914CBBAE"/>
    <w:lvl w:ilvl="0" w:tplc="6F184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3054877"/>
    <w:multiLevelType w:val="hybridMultilevel"/>
    <w:tmpl w:val="6C6CC2B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7">
    <w:nsid w:val="13683D44"/>
    <w:multiLevelType w:val="hybridMultilevel"/>
    <w:tmpl w:val="C08E9B80"/>
    <w:lvl w:ilvl="0" w:tplc="A1247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39D33D7"/>
    <w:multiLevelType w:val="hybridMultilevel"/>
    <w:tmpl w:val="56B4AD6E"/>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9">
    <w:nsid w:val="13C6496C"/>
    <w:multiLevelType w:val="hybridMultilevel"/>
    <w:tmpl w:val="E33C3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3E14864"/>
    <w:multiLevelType w:val="hybridMultilevel"/>
    <w:tmpl w:val="D17AADBC"/>
    <w:lvl w:ilvl="0" w:tplc="55E0F51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1">
    <w:nsid w:val="140A6CF7"/>
    <w:multiLevelType w:val="hybridMultilevel"/>
    <w:tmpl w:val="0BA293F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2">
    <w:nsid w:val="140D7D43"/>
    <w:multiLevelType w:val="hybridMultilevel"/>
    <w:tmpl w:val="722EB96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3">
    <w:nsid w:val="14942456"/>
    <w:multiLevelType w:val="hybridMultilevel"/>
    <w:tmpl w:val="6F3A711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4">
    <w:nsid w:val="14D72771"/>
    <w:multiLevelType w:val="hybridMultilevel"/>
    <w:tmpl w:val="A4107D8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5">
    <w:nsid w:val="15156891"/>
    <w:multiLevelType w:val="hybridMultilevel"/>
    <w:tmpl w:val="7B1EA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59E7EBE"/>
    <w:multiLevelType w:val="hybridMultilevel"/>
    <w:tmpl w:val="131218AE"/>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BA417C"/>
    <w:multiLevelType w:val="hybridMultilevel"/>
    <w:tmpl w:val="E276751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8">
    <w:nsid w:val="16A2077A"/>
    <w:multiLevelType w:val="hybridMultilevel"/>
    <w:tmpl w:val="1C08D88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9">
    <w:nsid w:val="17844808"/>
    <w:multiLevelType w:val="hybridMultilevel"/>
    <w:tmpl w:val="6348214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0">
    <w:nsid w:val="17E9719F"/>
    <w:multiLevelType w:val="hybridMultilevel"/>
    <w:tmpl w:val="815AF1C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1">
    <w:nsid w:val="187D3709"/>
    <w:multiLevelType w:val="hybridMultilevel"/>
    <w:tmpl w:val="38E2C5E8"/>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88A08F5"/>
    <w:multiLevelType w:val="hybridMultilevel"/>
    <w:tmpl w:val="8708C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3710C7"/>
    <w:multiLevelType w:val="hybridMultilevel"/>
    <w:tmpl w:val="AC74887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4">
    <w:nsid w:val="19F0316A"/>
    <w:multiLevelType w:val="hybridMultilevel"/>
    <w:tmpl w:val="CFEAF2B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5">
    <w:nsid w:val="1A0321D5"/>
    <w:multiLevelType w:val="hybridMultilevel"/>
    <w:tmpl w:val="2BAEF7A4"/>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A3105B1"/>
    <w:multiLevelType w:val="hybridMultilevel"/>
    <w:tmpl w:val="7410F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A347ACC"/>
    <w:multiLevelType w:val="hybridMultilevel"/>
    <w:tmpl w:val="7D98AEB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8">
    <w:nsid w:val="1B1C2553"/>
    <w:multiLevelType w:val="hybridMultilevel"/>
    <w:tmpl w:val="4EFA29AA"/>
    <w:lvl w:ilvl="0" w:tplc="A6E634E8">
      <w:start w:val="1"/>
      <w:numFmt w:val="decimal"/>
      <w:lvlText w:val="%1."/>
      <w:lvlJc w:val="left"/>
      <w:pPr>
        <w:ind w:left="946" w:hanging="360"/>
      </w:pPr>
      <w:rPr>
        <w:rFonts w:cs="Simplified Arabic" w:hint="default"/>
        <w:color w:val="auto"/>
        <w:lang w:bidi="ar-IQ"/>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9">
    <w:nsid w:val="1B8C0A0A"/>
    <w:multiLevelType w:val="hybridMultilevel"/>
    <w:tmpl w:val="ACC484CE"/>
    <w:lvl w:ilvl="0" w:tplc="623058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C09435E"/>
    <w:multiLevelType w:val="hybridMultilevel"/>
    <w:tmpl w:val="7FD47C2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1">
    <w:nsid w:val="1C4C4603"/>
    <w:multiLevelType w:val="hybridMultilevel"/>
    <w:tmpl w:val="681C810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2">
    <w:nsid w:val="1C8666A3"/>
    <w:multiLevelType w:val="hybridMultilevel"/>
    <w:tmpl w:val="8AC4F1E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3">
    <w:nsid w:val="1CA7596E"/>
    <w:multiLevelType w:val="hybridMultilevel"/>
    <w:tmpl w:val="2DEABE8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4">
    <w:nsid w:val="1CC84BF3"/>
    <w:multiLevelType w:val="hybridMultilevel"/>
    <w:tmpl w:val="C2DC0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DA61A76"/>
    <w:multiLevelType w:val="hybridMultilevel"/>
    <w:tmpl w:val="4756FA82"/>
    <w:lvl w:ilvl="0" w:tplc="A81E09C0">
      <w:start w:val="1"/>
      <w:numFmt w:val="decimal"/>
      <w:lvlText w:val="%1-"/>
      <w:lvlJc w:val="left"/>
      <w:pPr>
        <w:ind w:left="1254" w:hanging="360"/>
      </w:pPr>
      <w:rPr>
        <w:rFonts w:hint="default"/>
      </w:rPr>
    </w:lvl>
    <w:lvl w:ilvl="1" w:tplc="04090019" w:tentative="1">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76">
    <w:nsid w:val="1E236CC3"/>
    <w:multiLevelType w:val="hybridMultilevel"/>
    <w:tmpl w:val="7CCC1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ED80B0B"/>
    <w:multiLevelType w:val="hybridMultilevel"/>
    <w:tmpl w:val="A51C9BA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EF438A4"/>
    <w:multiLevelType w:val="hybridMultilevel"/>
    <w:tmpl w:val="50D0CD3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9">
    <w:nsid w:val="1F4C6101"/>
    <w:multiLevelType w:val="hybridMultilevel"/>
    <w:tmpl w:val="F4D0669C"/>
    <w:lvl w:ilvl="0" w:tplc="FD7C0354">
      <w:start w:val="1"/>
      <w:numFmt w:val="arabicAlpha"/>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0">
    <w:nsid w:val="1F8D16C7"/>
    <w:multiLevelType w:val="hybridMultilevel"/>
    <w:tmpl w:val="16FC2F7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1">
    <w:nsid w:val="1F954914"/>
    <w:multiLevelType w:val="hybridMultilevel"/>
    <w:tmpl w:val="8E781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FE70B5C"/>
    <w:multiLevelType w:val="hybridMultilevel"/>
    <w:tmpl w:val="E7D8C88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3">
    <w:nsid w:val="1FEA7B62"/>
    <w:multiLevelType w:val="hybridMultilevel"/>
    <w:tmpl w:val="722C678C"/>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0540004"/>
    <w:multiLevelType w:val="hybridMultilevel"/>
    <w:tmpl w:val="B2BAFAA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5">
    <w:nsid w:val="20580371"/>
    <w:multiLevelType w:val="hybridMultilevel"/>
    <w:tmpl w:val="56C6616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6">
    <w:nsid w:val="20591D91"/>
    <w:multiLevelType w:val="hybridMultilevel"/>
    <w:tmpl w:val="BDCCE57E"/>
    <w:lvl w:ilvl="0" w:tplc="95F0C46C">
      <w:start w:val="1"/>
      <w:numFmt w:val="decimal"/>
      <w:lvlText w:val="%1-"/>
      <w:lvlJc w:val="left"/>
      <w:pPr>
        <w:ind w:left="720" w:hanging="360"/>
      </w:pPr>
      <w:rPr>
        <w:rFonts w:cs="Simplified Arabic" w:hint="default"/>
        <w:b w:val="0"/>
        <w:bCs w:val="0"/>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0B61143"/>
    <w:multiLevelType w:val="hybridMultilevel"/>
    <w:tmpl w:val="D9BA6CC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8">
    <w:nsid w:val="20D2528C"/>
    <w:multiLevelType w:val="hybridMultilevel"/>
    <w:tmpl w:val="0966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0E248C7"/>
    <w:multiLevelType w:val="hybridMultilevel"/>
    <w:tmpl w:val="879C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1074BCD"/>
    <w:multiLevelType w:val="hybridMultilevel"/>
    <w:tmpl w:val="C5D893DE"/>
    <w:lvl w:ilvl="0" w:tplc="2D3494FA">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13237A4"/>
    <w:multiLevelType w:val="hybridMultilevel"/>
    <w:tmpl w:val="95FC48FE"/>
    <w:lvl w:ilvl="0" w:tplc="7054B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19D3BC5"/>
    <w:multiLevelType w:val="hybridMultilevel"/>
    <w:tmpl w:val="8BA82A4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3">
    <w:nsid w:val="21AE4D6A"/>
    <w:multiLevelType w:val="hybridMultilevel"/>
    <w:tmpl w:val="2638817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4">
    <w:nsid w:val="224276C4"/>
    <w:multiLevelType w:val="hybridMultilevel"/>
    <w:tmpl w:val="1410F2C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5">
    <w:nsid w:val="22BE1369"/>
    <w:multiLevelType w:val="hybridMultilevel"/>
    <w:tmpl w:val="9C2A9306"/>
    <w:lvl w:ilvl="0" w:tplc="03D67C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2EB3E29"/>
    <w:multiLevelType w:val="hybridMultilevel"/>
    <w:tmpl w:val="E3409CC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7">
    <w:nsid w:val="230F2C02"/>
    <w:multiLevelType w:val="hybridMultilevel"/>
    <w:tmpl w:val="24F29A1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8">
    <w:nsid w:val="23A77279"/>
    <w:multiLevelType w:val="hybridMultilevel"/>
    <w:tmpl w:val="D24A026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41D1628"/>
    <w:multiLevelType w:val="hybridMultilevel"/>
    <w:tmpl w:val="5D40BBD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0">
    <w:nsid w:val="24EB7794"/>
    <w:multiLevelType w:val="hybridMultilevel"/>
    <w:tmpl w:val="59429B9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5630EA6"/>
    <w:multiLevelType w:val="hybridMultilevel"/>
    <w:tmpl w:val="342E2E8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2">
    <w:nsid w:val="262A485E"/>
    <w:multiLevelType w:val="hybridMultilevel"/>
    <w:tmpl w:val="00B80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71C0E87"/>
    <w:multiLevelType w:val="hybridMultilevel"/>
    <w:tmpl w:val="8AE85C1C"/>
    <w:lvl w:ilvl="0" w:tplc="184A3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72A2AA5"/>
    <w:multiLevelType w:val="hybridMultilevel"/>
    <w:tmpl w:val="8732FCA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5">
    <w:nsid w:val="275A52A3"/>
    <w:multiLevelType w:val="hybridMultilevel"/>
    <w:tmpl w:val="015A3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79D6EBF"/>
    <w:multiLevelType w:val="hybridMultilevel"/>
    <w:tmpl w:val="AA60D27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7">
    <w:nsid w:val="27BD47B6"/>
    <w:multiLevelType w:val="hybridMultilevel"/>
    <w:tmpl w:val="C6CC25A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8">
    <w:nsid w:val="287C46BB"/>
    <w:multiLevelType w:val="hybridMultilevel"/>
    <w:tmpl w:val="52607E3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9">
    <w:nsid w:val="28A9284E"/>
    <w:multiLevelType w:val="hybridMultilevel"/>
    <w:tmpl w:val="EB92BFDC"/>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90F621F"/>
    <w:multiLevelType w:val="hybridMultilevel"/>
    <w:tmpl w:val="12E410F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11">
    <w:nsid w:val="294165A7"/>
    <w:multiLevelType w:val="hybridMultilevel"/>
    <w:tmpl w:val="E3E69CF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12">
    <w:nsid w:val="297071BE"/>
    <w:multiLevelType w:val="hybridMultilevel"/>
    <w:tmpl w:val="2F1469D4"/>
    <w:lvl w:ilvl="0" w:tplc="5CF46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9BF445E"/>
    <w:multiLevelType w:val="hybridMultilevel"/>
    <w:tmpl w:val="1DAEDF24"/>
    <w:lvl w:ilvl="0" w:tplc="9056A248">
      <w:start w:val="1"/>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14">
    <w:nsid w:val="29F73170"/>
    <w:multiLevelType w:val="hybridMultilevel"/>
    <w:tmpl w:val="910C2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9FB2E6D"/>
    <w:multiLevelType w:val="hybridMultilevel"/>
    <w:tmpl w:val="65420DB4"/>
    <w:lvl w:ilvl="0" w:tplc="D270A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A971D53"/>
    <w:multiLevelType w:val="hybridMultilevel"/>
    <w:tmpl w:val="83F4D0AA"/>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AA713CA"/>
    <w:multiLevelType w:val="hybridMultilevel"/>
    <w:tmpl w:val="9DE61A7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18">
    <w:nsid w:val="2AB47778"/>
    <w:multiLevelType w:val="hybridMultilevel"/>
    <w:tmpl w:val="F9C000E0"/>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AD85260"/>
    <w:multiLevelType w:val="hybridMultilevel"/>
    <w:tmpl w:val="685E6E12"/>
    <w:lvl w:ilvl="0" w:tplc="DAA8E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AE5536A"/>
    <w:multiLevelType w:val="hybridMultilevel"/>
    <w:tmpl w:val="99F85C9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1">
    <w:nsid w:val="2AEC6AC3"/>
    <w:multiLevelType w:val="hybridMultilevel"/>
    <w:tmpl w:val="F6C219C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2">
    <w:nsid w:val="2B370C66"/>
    <w:multiLevelType w:val="hybridMultilevel"/>
    <w:tmpl w:val="BCE405C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3">
    <w:nsid w:val="2B4E7A33"/>
    <w:multiLevelType w:val="hybridMultilevel"/>
    <w:tmpl w:val="0386A120"/>
    <w:lvl w:ilvl="0" w:tplc="82044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BE6464B"/>
    <w:multiLevelType w:val="hybridMultilevel"/>
    <w:tmpl w:val="D5269E0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5">
    <w:nsid w:val="2C7C4D6A"/>
    <w:multiLevelType w:val="hybridMultilevel"/>
    <w:tmpl w:val="6582B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CF040E7"/>
    <w:multiLevelType w:val="hybridMultilevel"/>
    <w:tmpl w:val="43E2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D125580"/>
    <w:multiLevelType w:val="hybridMultilevel"/>
    <w:tmpl w:val="CDBC2BAC"/>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D2A5FCE"/>
    <w:multiLevelType w:val="hybridMultilevel"/>
    <w:tmpl w:val="4E36FC9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9">
    <w:nsid w:val="2DA70D90"/>
    <w:multiLevelType w:val="hybridMultilevel"/>
    <w:tmpl w:val="1E7CBD9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0">
    <w:nsid w:val="2EB05732"/>
    <w:multiLevelType w:val="hybridMultilevel"/>
    <w:tmpl w:val="127439D4"/>
    <w:lvl w:ilvl="0" w:tplc="0770A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F047186"/>
    <w:multiLevelType w:val="hybridMultilevel"/>
    <w:tmpl w:val="F70064B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2">
    <w:nsid w:val="2F13240B"/>
    <w:multiLevelType w:val="hybridMultilevel"/>
    <w:tmpl w:val="D646EEB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3">
    <w:nsid w:val="2F657F60"/>
    <w:multiLevelType w:val="hybridMultilevel"/>
    <w:tmpl w:val="9B6024B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4">
    <w:nsid w:val="2F922145"/>
    <w:multiLevelType w:val="hybridMultilevel"/>
    <w:tmpl w:val="3EBE5E24"/>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00D311B"/>
    <w:multiLevelType w:val="hybridMultilevel"/>
    <w:tmpl w:val="16E831A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6">
    <w:nsid w:val="303940AF"/>
    <w:multiLevelType w:val="hybridMultilevel"/>
    <w:tmpl w:val="12D2872E"/>
    <w:lvl w:ilvl="0" w:tplc="4F1093BC">
      <w:start w:val="1"/>
      <w:numFmt w:val="decimal"/>
      <w:lvlText w:val="%1-"/>
      <w:lvlJc w:val="left"/>
      <w:pPr>
        <w:ind w:left="302" w:hanging="360"/>
      </w:pPr>
      <w:rPr>
        <w:rFonts w:cs="Simplified Arabic"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37">
    <w:nsid w:val="30450074"/>
    <w:multiLevelType w:val="hybridMultilevel"/>
    <w:tmpl w:val="2A8EFEF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8">
    <w:nsid w:val="304B63F3"/>
    <w:multiLevelType w:val="hybridMultilevel"/>
    <w:tmpl w:val="D542F18E"/>
    <w:lvl w:ilvl="0" w:tplc="0952D9EC">
      <w:start w:val="1"/>
      <w:numFmt w:val="decimal"/>
      <w:lvlText w:val="%1-"/>
      <w:lvlJc w:val="left"/>
      <w:pPr>
        <w:ind w:left="502" w:hanging="360"/>
      </w:pPr>
      <w:rPr>
        <w:rFonts w:asciiTheme="minorBidi" w:hAnsiTheme="minorBid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9">
    <w:nsid w:val="30D10961"/>
    <w:multiLevelType w:val="hybridMultilevel"/>
    <w:tmpl w:val="E1AE650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0">
    <w:nsid w:val="31874067"/>
    <w:multiLevelType w:val="hybridMultilevel"/>
    <w:tmpl w:val="F24A835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1">
    <w:nsid w:val="31C64194"/>
    <w:multiLevelType w:val="hybridMultilevel"/>
    <w:tmpl w:val="29D4290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2">
    <w:nsid w:val="32872DA6"/>
    <w:multiLevelType w:val="hybridMultilevel"/>
    <w:tmpl w:val="1FAEDF3E"/>
    <w:lvl w:ilvl="0" w:tplc="3A66A4C2">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43">
    <w:nsid w:val="328844D8"/>
    <w:multiLevelType w:val="hybridMultilevel"/>
    <w:tmpl w:val="9BDA9AB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4">
    <w:nsid w:val="328974D2"/>
    <w:multiLevelType w:val="hybridMultilevel"/>
    <w:tmpl w:val="D43E022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5">
    <w:nsid w:val="32E23D4D"/>
    <w:multiLevelType w:val="hybridMultilevel"/>
    <w:tmpl w:val="0D5025D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6">
    <w:nsid w:val="32EE1F76"/>
    <w:multiLevelType w:val="hybridMultilevel"/>
    <w:tmpl w:val="6448A84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7">
    <w:nsid w:val="33D647DA"/>
    <w:multiLevelType w:val="hybridMultilevel"/>
    <w:tmpl w:val="57C6BAA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4E32E71"/>
    <w:multiLevelType w:val="hybridMultilevel"/>
    <w:tmpl w:val="A1C2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54D0AA7"/>
    <w:multiLevelType w:val="hybridMultilevel"/>
    <w:tmpl w:val="3D9ACF1C"/>
    <w:lvl w:ilvl="0" w:tplc="1D86FE46">
      <w:start w:val="1"/>
      <w:numFmt w:val="decimal"/>
      <w:lvlText w:val="%1-"/>
      <w:lvlJc w:val="left"/>
      <w:pPr>
        <w:ind w:left="720" w:hanging="360"/>
      </w:pPr>
      <w:rPr>
        <w:rFonts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55F3DA2"/>
    <w:multiLevelType w:val="hybridMultilevel"/>
    <w:tmpl w:val="5808A828"/>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5751049"/>
    <w:multiLevelType w:val="hybridMultilevel"/>
    <w:tmpl w:val="0D303FF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2">
    <w:nsid w:val="35B75E59"/>
    <w:multiLevelType w:val="hybridMultilevel"/>
    <w:tmpl w:val="7D20C43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3">
    <w:nsid w:val="35DB4188"/>
    <w:multiLevelType w:val="hybridMultilevel"/>
    <w:tmpl w:val="702A93D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4">
    <w:nsid w:val="365C21F8"/>
    <w:multiLevelType w:val="hybridMultilevel"/>
    <w:tmpl w:val="AE928D4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5">
    <w:nsid w:val="378B099C"/>
    <w:multiLevelType w:val="hybridMultilevel"/>
    <w:tmpl w:val="B3429DEE"/>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7E32FFD"/>
    <w:multiLevelType w:val="hybridMultilevel"/>
    <w:tmpl w:val="7C58E30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7">
    <w:nsid w:val="38B714C5"/>
    <w:multiLevelType w:val="hybridMultilevel"/>
    <w:tmpl w:val="F8208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8D038A1"/>
    <w:multiLevelType w:val="hybridMultilevel"/>
    <w:tmpl w:val="4B30006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59">
    <w:nsid w:val="38E0253D"/>
    <w:multiLevelType w:val="hybridMultilevel"/>
    <w:tmpl w:val="AA226DF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0">
    <w:nsid w:val="3900686C"/>
    <w:multiLevelType w:val="hybridMultilevel"/>
    <w:tmpl w:val="74C89B8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1">
    <w:nsid w:val="39077BB4"/>
    <w:multiLevelType w:val="hybridMultilevel"/>
    <w:tmpl w:val="F65CC92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2">
    <w:nsid w:val="391052D5"/>
    <w:multiLevelType w:val="hybridMultilevel"/>
    <w:tmpl w:val="B12EE5D2"/>
    <w:lvl w:ilvl="0" w:tplc="AE267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939049C"/>
    <w:multiLevelType w:val="hybridMultilevel"/>
    <w:tmpl w:val="0368121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4">
    <w:nsid w:val="394A1A59"/>
    <w:multiLevelType w:val="hybridMultilevel"/>
    <w:tmpl w:val="E98AEB7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5">
    <w:nsid w:val="397C038E"/>
    <w:multiLevelType w:val="hybridMultilevel"/>
    <w:tmpl w:val="0C92B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9CA2D16"/>
    <w:multiLevelType w:val="hybridMultilevel"/>
    <w:tmpl w:val="D1B242D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7">
    <w:nsid w:val="39F11612"/>
    <w:multiLevelType w:val="hybridMultilevel"/>
    <w:tmpl w:val="7452EB28"/>
    <w:lvl w:ilvl="0" w:tplc="EC840D38">
      <w:start w:val="1"/>
      <w:numFmt w:val="decimal"/>
      <w:lvlText w:val="%1-"/>
      <w:lvlJc w:val="left"/>
      <w:pPr>
        <w:ind w:left="502" w:hanging="360"/>
      </w:pPr>
      <w:rPr>
        <w:rFonts w:cs="Simplified Arabic" w:hint="default"/>
        <w:b w:val="0"/>
        <w:bCs w:val="0"/>
        <w:sz w:val="32"/>
        <w:szCs w:val="32"/>
        <w:lang w:bidi="ar-SA"/>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68">
    <w:nsid w:val="3A8822DE"/>
    <w:multiLevelType w:val="hybridMultilevel"/>
    <w:tmpl w:val="967CB27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9">
    <w:nsid w:val="3A9D52EE"/>
    <w:multiLevelType w:val="hybridMultilevel"/>
    <w:tmpl w:val="9C54F23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70">
    <w:nsid w:val="3A9F13B9"/>
    <w:multiLevelType w:val="hybridMultilevel"/>
    <w:tmpl w:val="86087E3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71">
    <w:nsid w:val="3ABA2FEB"/>
    <w:multiLevelType w:val="hybridMultilevel"/>
    <w:tmpl w:val="011E327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72">
    <w:nsid w:val="3AC84222"/>
    <w:multiLevelType w:val="hybridMultilevel"/>
    <w:tmpl w:val="B5F2A41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AEE7F75"/>
    <w:multiLevelType w:val="hybridMultilevel"/>
    <w:tmpl w:val="96FA6B42"/>
    <w:lvl w:ilvl="0" w:tplc="D020E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C2A56B0"/>
    <w:multiLevelType w:val="hybridMultilevel"/>
    <w:tmpl w:val="DB3080C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75">
    <w:nsid w:val="3C70422F"/>
    <w:multiLevelType w:val="hybridMultilevel"/>
    <w:tmpl w:val="2B7A3254"/>
    <w:lvl w:ilvl="0" w:tplc="BA942F2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C861E35"/>
    <w:multiLevelType w:val="hybridMultilevel"/>
    <w:tmpl w:val="012EAF74"/>
    <w:lvl w:ilvl="0" w:tplc="781671C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177">
    <w:nsid w:val="3C9266D2"/>
    <w:multiLevelType w:val="hybridMultilevel"/>
    <w:tmpl w:val="F71ED3D6"/>
    <w:lvl w:ilvl="0" w:tplc="97DC51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CEE49D8"/>
    <w:multiLevelType w:val="hybridMultilevel"/>
    <w:tmpl w:val="92E860F4"/>
    <w:lvl w:ilvl="0" w:tplc="F41EEC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D0B1CF3"/>
    <w:multiLevelType w:val="hybridMultilevel"/>
    <w:tmpl w:val="A552CCC0"/>
    <w:lvl w:ilvl="0" w:tplc="CC8C9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D14630E"/>
    <w:multiLevelType w:val="hybridMultilevel"/>
    <w:tmpl w:val="B2282832"/>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D1A4326"/>
    <w:multiLevelType w:val="hybridMultilevel"/>
    <w:tmpl w:val="AA227CD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82">
    <w:nsid w:val="3DAD599F"/>
    <w:multiLevelType w:val="hybridMultilevel"/>
    <w:tmpl w:val="FAE8540A"/>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E5174C2"/>
    <w:multiLevelType w:val="hybridMultilevel"/>
    <w:tmpl w:val="EE0A785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84">
    <w:nsid w:val="3E672CA9"/>
    <w:multiLevelType w:val="hybridMultilevel"/>
    <w:tmpl w:val="01043EB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85">
    <w:nsid w:val="3ED00490"/>
    <w:multiLevelType w:val="hybridMultilevel"/>
    <w:tmpl w:val="DC1476D6"/>
    <w:lvl w:ilvl="0" w:tplc="2C923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FC06D37"/>
    <w:multiLevelType w:val="hybridMultilevel"/>
    <w:tmpl w:val="70284AF8"/>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FF96984"/>
    <w:multiLevelType w:val="hybridMultilevel"/>
    <w:tmpl w:val="7A20C28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88">
    <w:nsid w:val="402E5C1A"/>
    <w:multiLevelType w:val="hybridMultilevel"/>
    <w:tmpl w:val="62E8E4EE"/>
    <w:lvl w:ilvl="0" w:tplc="B590D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0BB7AFD"/>
    <w:multiLevelType w:val="hybridMultilevel"/>
    <w:tmpl w:val="0E2C0A3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90">
    <w:nsid w:val="41F466D8"/>
    <w:multiLevelType w:val="hybridMultilevel"/>
    <w:tmpl w:val="4D9CB076"/>
    <w:lvl w:ilvl="0" w:tplc="BA0E2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28B14BF"/>
    <w:multiLevelType w:val="hybridMultilevel"/>
    <w:tmpl w:val="5D0E7FD8"/>
    <w:lvl w:ilvl="0" w:tplc="8B585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2AC7E0B"/>
    <w:multiLevelType w:val="hybridMultilevel"/>
    <w:tmpl w:val="5B9C099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93">
    <w:nsid w:val="43001729"/>
    <w:multiLevelType w:val="hybridMultilevel"/>
    <w:tmpl w:val="844A858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94">
    <w:nsid w:val="43001B31"/>
    <w:multiLevelType w:val="hybridMultilevel"/>
    <w:tmpl w:val="A6A8FF4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95">
    <w:nsid w:val="43223946"/>
    <w:multiLevelType w:val="hybridMultilevel"/>
    <w:tmpl w:val="5538A292"/>
    <w:lvl w:ilvl="0" w:tplc="5B08C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34E3866"/>
    <w:multiLevelType w:val="hybridMultilevel"/>
    <w:tmpl w:val="D940247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97">
    <w:nsid w:val="434F79F3"/>
    <w:multiLevelType w:val="hybridMultilevel"/>
    <w:tmpl w:val="82A6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47153BD"/>
    <w:multiLevelType w:val="hybridMultilevel"/>
    <w:tmpl w:val="4718F638"/>
    <w:lvl w:ilvl="0" w:tplc="E3FCD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448D1ADD"/>
    <w:multiLevelType w:val="hybridMultilevel"/>
    <w:tmpl w:val="AB5A193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0">
    <w:nsid w:val="44C45A82"/>
    <w:multiLevelType w:val="hybridMultilevel"/>
    <w:tmpl w:val="0E28964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1">
    <w:nsid w:val="45103A02"/>
    <w:multiLevelType w:val="hybridMultilevel"/>
    <w:tmpl w:val="AB927FA4"/>
    <w:lvl w:ilvl="0" w:tplc="9DBA953C">
      <w:start w:val="1"/>
      <w:numFmt w:val="decimal"/>
      <w:lvlText w:val="%1-"/>
      <w:lvlJc w:val="left"/>
      <w:pPr>
        <w:ind w:left="968" w:hanging="360"/>
      </w:pPr>
      <w:rPr>
        <w:rFonts w:hint="default"/>
      </w:r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202">
    <w:nsid w:val="45440807"/>
    <w:multiLevelType w:val="hybridMultilevel"/>
    <w:tmpl w:val="660EA57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3">
    <w:nsid w:val="456C7DF9"/>
    <w:multiLevelType w:val="hybridMultilevel"/>
    <w:tmpl w:val="24E6DD7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4">
    <w:nsid w:val="45947DB9"/>
    <w:multiLevelType w:val="hybridMultilevel"/>
    <w:tmpl w:val="08F0536E"/>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6961C13"/>
    <w:multiLevelType w:val="hybridMultilevel"/>
    <w:tmpl w:val="7146E70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6">
    <w:nsid w:val="473E5E39"/>
    <w:multiLevelType w:val="hybridMultilevel"/>
    <w:tmpl w:val="FBCC6A5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7">
    <w:nsid w:val="47764C6E"/>
    <w:multiLevelType w:val="hybridMultilevel"/>
    <w:tmpl w:val="D3C4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7AD6F73"/>
    <w:multiLevelType w:val="hybridMultilevel"/>
    <w:tmpl w:val="BF709C5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09">
    <w:nsid w:val="47F00239"/>
    <w:multiLevelType w:val="hybridMultilevel"/>
    <w:tmpl w:val="DA325C5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10">
    <w:nsid w:val="481047C3"/>
    <w:multiLevelType w:val="hybridMultilevel"/>
    <w:tmpl w:val="7DC8EE5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11">
    <w:nsid w:val="48996087"/>
    <w:multiLevelType w:val="hybridMultilevel"/>
    <w:tmpl w:val="AE102E2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12">
    <w:nsid w:val="48B043BD"/>
    <w:multiLevelType w:val="hybridMultilevel"/>
    <w:tmpl w:val="DD688FE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13">
    <w:nsid w:val="492B39CA"/>
    <w:multiLevelType w:val="hybridMultilevel"/>
    <w:tmpl w:val="8CB81A10"/>
    <w:lvl w:ilvl="0" w:tplc="8A904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495636EE"/>
    <w:multiLevelType w:val="hybridMultilevel"/>
    <w:tmpl w:val="06507490"/>
    <w:lvl w:ilvl="0" w:tplc="288037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495914C7"/>
    <w:multiLevelType w:val="hybridMultilevel"/>
    <w:tmpl w:val="C8E6B006"/>
    <w:lvl w:ilvl="0" w:tplc="492A5568">
      <w:start w:val="1"/>
      <w:numFmt w:val="decimal"/>
      <w:lvlText w:val="%1-"/>
      <w:lvlJc w:val="left"/>
      <w:pPr>
        <w:ind w:left="720" w:hanging="360"/>
      </w:pPr>
      <w:rPr>
        <w:rFonts w:cs="Simplified Arabic" w:hint="default"/>
        <w:b w:val="0"/>
        <w:bCs w:val="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9F33674"/>
    <w:multiLevelType w:val="hybridMultilevel"/>
    <w:tmpl w:val="71EA885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17">
    <w:nsid w:val="4A1E13F7"/>
    <w:multiLevelType w:val="hybridMultilevel"/>
    <w:tmpl w:val="2AA8C17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18">
    <w:nsid w:val="4A52737E"/>
    <w:multiLevelType w:val="hybridMultilevel"/>
    <w:tmpl w:val="BA5E1BD0"/>
    <w:lvl w:ilvl="0" w:tplc="1FD45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A7939BA"/>
    <w:multiLevelType w:val="hybridMultilevel"/>
    <w:tmpl w:val="23DE813C"/>
    <w:lvl w:ilvl="0" w:tplc="D124F3D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20">
    <w:nsid w:val="4B0075A3"/>
    <w:multiLevelType w:val="hybridMultilevel"/>
    <w:tmpl w:val="7F54377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1">
    <w:nsid w:val="4B5E245C"/>
    <w:multiLevelType w:val="hybridMultilevel"/>
    <w:tmpl w:val="586ECF3C"/>
    <w:lvl w:ilvl="0" w:tplc="B5449FCC">
      <w:start w:val="1"/>
      <w:numFmt w:val="decimal"/>
      <w:lvlText w:val="%1-"/>
      <w:lvlJc w:val="left"/>
      <w:pPr>
        <w:ind w:left="720" w:hanging="360"/>
      </w:pPr>
      <w:rPr>
        <w:rFonts w:cs="Simplified Arabic" w:hint="default"/>
        <w:vertAlign w:val="baseline"/>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B820642"/>
    <w:multiLevelType w:val="hybridMultilevel"/>
    <w:tmpl w:val="1DACA53A"/>
    <w:lvl w:ilvl="0" w:tplc="46DA9D9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23">
    <w:nsid w:val="4B937EBE"/>
    <w:multiLevelType w:val="hybridMultilevel"/>
    <w:tmpl w:val="0B1478F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4">
    <w:nsid w:val="4C3020A5"/>
    <w:multiLevelType w:val="hybridMultilevel"/>
    <w:tmpl w:val="34284B5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5">
    <w:nsid w:val="4C8131B6"/>
    <w:multiLevelType w:val="hybridMultilevel"/>
    <w:tmpl w:val="02EC981A"/>
    <w:lvl w:ilvl="0" w:tplc="BFE2E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CD25AEA"/>
    <w:multiLevelType w:val="hybridMultilevel"/>
    <w:tmpl w:val="F9C4906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7">
    <w:nsid w:val="4CEE03A1"/>
    <w:multiLevelType w:val="hybridMultilevel"/>
    <w:tmpl w:val="EA20876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8">
    <w:nsid w:val="4CF6430B"/>
    <w:multiLevelType w:val="hybridMultilevel"/>
    <w:tmpl w:val="7AC0BD5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9">
    <w:nsid w:val="4D0E4B54"/>
    <w:multiLevelType w:val="hybridMultilevel"/>
    <w:tmpl w:val="2A8222D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30">
    <w:nsid w:val="4D51730F"/>
    <w:multiLevelType w:val="hybridMultilevel"/>
    <w:tmpl w:val="B732907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31">
    <w:nsid w:val="4D730116"/>
    <w:multiLevelType w:val="hybridMultilevel"/>
    <w:tmpl w:val="BC2EE49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32">
    <w:nsid w:val="4D765D60"/>
    <w:multiLevelType w:val="hybridMultilevel"/>
    <w:tmpl w:val="BFFCA0BC"/>
    <w:lvl w:ilvl="0" w:tplc="B9DA5E80">
      <w:start w:val="1"/>
      <w:numFmt w:val="decimal"/>
      <w:lvlText w:val="%1-"/>
      <w:lvlJc w:val="left"/>
      <w:pPr>
        <w:ind w:left="717" w:hanging="390"/>
      </w:pPr>
      <w:rPr>
        <w:rFonts w:hint="default"/>
        <w:sz w:val="28"/>
        <w:szCs w:val="28"/>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33">
    <w:nsid w:val="4D963F8A"/>
    <w:multiLevelType w:val="hybridMultilevel"/>
    <w:tmpl w:val="AB36DD1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34">
    <w:nsid w:val="4DC96D18"/>
    <w:multiLevelType w:val="hybridMultilevel"/>
    <w:tmpl w:val="227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E07163D"/>
    <w:multiLevelType w:val="hybridMultilevel"/>
    <w:tmpl w:val="FC70FA66"/>
    <w:lvl w:ilvl="0" w:tplc="3104D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E98578D"/>
    <w:multiLevelType w:val="hybridMultilevel"/>
    <w:tmpl w:val="1E283DA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37">
    <w:nsid w:val="4EBD66B1"/>
    <w:multiLevelType w:val="hybridMultilevel"/>
    <w:tmpl w:val="B106E6D0"/>
    <w:lvl w:ilvl="0" w:tplc="51DA9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EFC5AD3"/>
    <w:multiLevelType w:val="hybridMultilevel"/>
    <w:tmpl w:val="2244EDF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39">
    <w:nsid w:val="4F1A504F"/>
    <w:multiLevelType w:val="hybridMultilevel"/>
    <w:tmpl w:val="41B077E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40">
    <w:nsid w:val="4F2221F9"/>
    <w:multiLevelType w:val="hybridMultilevel"/>
    <w:tmpl w:val="2F96EE4E"/>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4F386A89"/>
    <w:multiLevelType w:val="hybridMultilevel"/>
    <w:tmpl w:val="BB0C68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4F6476C9"/>
    <w:multiLevelType w:val="hybridMultilevel"/>
    <w:tmpl w:val="BD18C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4FDF6832"/>
    <w:multiLevelType w:val="hybridMultilevel"/>
    <w:tmpl w:val="37D41B8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44">
    <w:nsid w:val="50115C94"/>
    <w:multiLevelType w:val="hybridMultilevel"/>
    <w:tmpl w:val="D332C65A"/>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0534216"/>
    <w:multiLevelType w:val="hybridMultilevel"/>
    <w:tmpl w:val="186C5F9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46">
    <w:nsid w:val="512954E1"/>
    <w:multiLevelType w:val="hybridMultilevel"/>
    <w:tmpl w:val="F81CE6C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47">
    <w:nsid w:val="51DF2D3B"/>
    <w:multiLevelType w:val="hybridMultilevel"/>
    <w:tmpl w:val="17EAAC84"/>
    <w:lvl w:ilvl="0" w:tplc="DCF8A17E">
      <w:start w:val="1"/>
      <w:numFmt w:val="arabicAlpha"/>
      <w:lvlText w:val="%1-"/>
      <w:lvlJc w:val="left"/>
      <w:pPr>
        <w:ind w:left="785" w:hanging="360"/>
      </w:pPr>
      <w:rPr>
        <w:rFonts w:asciiTheme="minorHAnsi" w:eastAsiaTheme="minorHAnsi" w:hAnsiTheme="minorHAnsi"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2026BAB"/>
    <w:multiLevelType w:val="hybridMultilevel"/>
    <w:tmpl w:val="9A30BEE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49">
    <w:nsid w:val="52072E0C"/>
    <w:multiLevelType w:val="hybridMultilevel"/>
    <w:tmpl w:val="5B7C007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0">
    <w:nsid w:val="523A44E5"/>
    <w:multiLevelType w:val="hybridMultilevel"/>
    <w:tmpl w:val="4698CCD2"/>
    <w:lvl w:ilvl="0" w:tplc="4B404926">
      <w:start w:val="1"/>
      <w:numFmt w:val="decimal"/>
      <w:lvlText w:val="%1-"/>
      <w:lvlJc w:val="left"/>
      <w:pPr>
        <w:ind w:left="897" w:hanging="360"/>
      </w:pPr>
      <w:rPr>
        <w:rFonts w:cs="Simplified Arabic"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251">
    <w:nsid w:val="52596479"/>
    <w:multiLevelType w:val="hybridMultilevel"/>
    <w:tmpl w:val="61B01AD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2">
    <w:nsid w:val="52BF3103"/>
    <w:multiLevelType w:val="hybridMultilevel"/>
    <w:tmpl w:val="B5A05560"/>
    <w:lvl w:ilvl="0" w:tplc="DB18E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534A06B9"/>
    <w:multiLevelType w:val="hybridMultilevel"/>
    <w:tmpl w:val="52DEA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36B6851"/>
    <w:multiLevelType w:val="hybridMultilevel"/>
    <w:tmpl w:val="6F54823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5">
    <w:nsid w:val="537A3DB1"/>
    <w:multiLevelType w:val="hybridMultilevel"/>
    <w:tmpl w:val="FD30E13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6">
    <w:nsid w:val="53E77DCD"/>
    <w:multiLevelType w:val="hybridMultilevel"/>
    <w:tmpl w:val="C49ACC1C"/>
    <w:lvl w:ilvl="0" w:tplc="00529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4841BB1"/>
    <w:multiLevelType w:val="hybridMultilevel"/>
    <w:tmpl w:val="1A98B90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8">
    <w:nsid w:val="54A74126"/>
    <w:multiLevelType w:val="hybridMultilevel"/>
    <w:tmpl w:val="0518A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554A476F"/>
    <w:multiLevelType w:val="hybridMultilevel"/>
    <w:tmpl w:val="6272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55850C91"/>
    <w:multiLevelType w:val="hybridMultilevel"/>
    <w:tmpl w:val="83AA842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1">
    <w:nsid w:val="55A55AF6"/>
    <w:multiLevelType w:val="hybridMultilevel"/>
    <w:tmpl w:val="7E064714"/>
    <w:lvl w:ilvl="0" w:tplc="D346D98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55BD7B68"/>
    <w:multiLevelType w:val="hybridMultilevel"/>
    <w:tmpl w:val="29DEA3A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3">
    <w:nsid w:val="55CF36D2"/>
    <w:multiLevelType w:val="hybridMultilevel"/>
    <w:tmpl w:val="B598141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4">
    <w:nsid w:val="562629BE"/>
    <w:multiLevelType w:val="hybridMultilevel"/>
    <w:tmpl w:val="3D70497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5">
    <w:nsid w:val="56827675"/>
    <w:multiLevelType w:val="hybridMultilevel"/>
    <w:tmpl w:val="8C1A578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6">
    <w:nsid w:val="569C7167"/>
    <w:multiLevelType w:val="hybridMultilevel"/>
    <w:tmpl w:val="73CA970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67">
    <w:nsid w:val="56C4580A"/>
    <w:multiLevelType w:val="hybridMultilevel"/>
    <w:tmpl w:val="D3BEB512"/>
    <w:lvl w:ilvl="0" w:tplc="F39645E6">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56D72E14"/>
    <w:multiLevelType w:val="hybridMultilevel"/>
    <w:tmpl w:val="7792B07C"/>
    <w:lvl w:ilvl="0" w:tplc="8D98A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7B62F05"/>
    <w:multiLevelType w:val="hybridMultilevel"/>
    <w:tmpl w:val="ED02FCDA"/>
    <w:lvl w:ilvl="0" w:tplc="D140277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0">
    <w:nsid w:val="58DD682D"/>
    <w:multiLevelType w:val="hybridMultilevel"/>
    <w:tmpl w:val="9D80C99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71">
    <w:nsid w:val="59334513"/>
    <w:multiLevelType w:val="hybridMultilevel"/>
    <w:tmpl w:val="57189B4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72">
    <w:nsid w:val="5970643F"/>
    <w:multiLevelType w:val="hybridMultilevel"/>
    <w:tmpl w:val="3CC017D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73">
    <w:nsid w:val="59A431FF"/>
    <w:multiLevelType w:val="hybridMultilevel"/>
    <w:tmpl w:val="76DEB90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74">
    <w:nsid w:val="5A9132C1"/>
    <w:multiLevelType w:val="hybridMultilevel"/>
    <w:tmpl w:val="A014B79C"/>
    <w:lvl w:ilvl="0" w:tplc="7D84C7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AC04E63"/>
    <w:multiLevelType w:val="hybridMultilevel"/>
    <w:tmpl w:val="F78C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B017AD6"/>
    <w:multiLevelType w:val="hybridMultilevel"/>
    <w:tmpl w:val="5CBAAE6A"/>
    <w:lvl w:ilvl="0" w:tplc="A1F477BA">
      <w:start w:val="1"/>
      <w:numFmt w:val="decimal"/>
      <w:lvlText w:val="%1-"/>
      <w:lvlJc w:val="left"/>
      <w:pPr>
        <w:ind w:left="360" w:hanging="360"/>
      </w:pPr>
      <w:rPr>
        <w:rFonts w:cs="Simplified Arabic"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B227515"/>
    <w:multiLevelType w:val="hybridMultilevel"/>
    <w:tmpl w:val="947A8600"/>
    <w:lvl w:ilvl="0" w:tplc="2B2CB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B28494B"/>
    <w:multiLevelType w:val="hybridMultilevel"/>
    <w:tmpl w:val="FC42F4C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79">
    <w:nsid w:val="5B493637"/>
    <w:multiLevelType w:val="hybridMultilevel"/>
    <w:tmpl w:val="B4AC9F44"/>
    <w:lvl w:ilvl="0" w:tplc="8B1044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5B550EE9"/>
    <w:multiLevelType w:val="hybridMultilevel"/>
    <w:tmpl w:val="7EC60D4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81">
    <w:nsid w:val="5BF46036"/>
    <w:multiLevelType w:val="hybridMultilevel"/>
    <w:tmpl w:val="84541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C8234C1"/>
    <w:multiLevelType w:val="hybridMultilevel"/>
    <w:tmpl w:val="25209B4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83">
    <w:nsid w:val="5D025C6F"/>
    <w:multiLevelType w:val="hybridMultilevel"/>
    <w:tmpl w:val="7E7E4892"/>
    <w:lvl w:ilvl="0" w:tplc="CA9C4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5D5D7E83"/>
    <w:multiLevelType w:val="hybridMultilevel"/>
    <w:tmpl w:val="9C8AED2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85">
    <w:nsid w:val="5D9308B2"/>
    <w:multiLevelType w:val="hybridMultilevel"/>
    <w:tmpl w:val="851283A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86">
    <w:nsid w:val="5DAD7E02"/>
    <w:multiLevelType w:val="hybridMultilevel"/>
    <w:tmpl w:val="55D2EBAA"/>
    <w:lvl w:ilvl="0" w:tplc="117E6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E390176"/>
    <w:multiLevelType w:val="hybridMultilevel"/>
    <w:tmpl w:val="0520ED74"/>
    <w:lvl w:ilvl="0" w:tplc="FD0C5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5EB16F0F"/>
    <w:multiLevelType w:val="hybridMultilevel"/>
    <w:tmpl w:val="C73E1A7E"/>
    <w:lvl w:ilvl="0" w:tplc="C0DE8D72">
      <w:start w:val="1"/>
      <w:numFmt w:val="decimal"/>
      <w:lvlText w:val="%1-"/>
      <w:lvlJc w:val="left"/>
      <w:pPr>
        <w:ind w:left="687" w:hanging="360"/>
      </w:pPr>
      <w:rPr>
        <w:rFonts w:hint="default"/>
        <w:color w:val="auto"/>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9">
    <w:nsid w:val="5F311D2B"/>
    <w:multiLevelType w:val="hybridMultilevel"/>
    <w:tmpl w:val="8132C42C"/>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F3D7F4B"/>
    <w:multiLevelType w:val="hybridMultilevel"/>
    <w:tmpl w:val="8272F4F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1">
    <w:nsid w:val="5F714845"/>
    <w:multiLevelType w:val="hybridMultilevel"/>
    <w:tmpl w:val="9CFE472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2">
    <w:nsid w:val="5F866657"/>
    <w:multiLevelType w:val="hybridMultilevel"/>
    <w:tmpl w:val="D0EA347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3">
    <w:nsid w:val="5FBC69FF"/>
    <w:multiLevelType w:val="hybridMultilevel"/>
    <w:tmpl w:val="5FD86FB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4">
    <w:nsid w:val="5FF05644"/>
    <w:multiLevelType w:val="hybridMultilevel"/>
    <w:tmpl w:val="75000F60"/>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02369A6"/>
    <w:multiLevelType w:val="hybridMultilevel"/>
    <w:tmpl w:val="B728EEB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6">
    <w:nsid w:val="60B544DE"/>
    <w:multiLevelType w:val="hybridMultilevel"/>
    <w:tmpl w:val="8A56A46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7">
    <w:nsid w:val="60FE2FDA"/>
    <w:multiLevelType w:val="hybridMultilevel"/>
    <w:tmpl w:val="D60C3F7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8">
    <w:nsid w:val="6105455B"/>
    <w:multiLevelType w:val="hybridMultilevel"/>
    <w:tmpl w:val="367463F8"/>
    <w:lvl w:ilvl="0" w:tplc="6ECAC1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61E60904"/>
    <w:multiLevelType w:val="hybridMultilevel"/>
    <w:tmpl w:val="1F30B74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0">
    <w:nsid w:val="61F248E8"/>
    <w:multiLevelType w:val="hybridMultilevel"/>
    <w:tmpl w:val="5C267FB2"/>
    <w:lvl w:ilvl="0" w:tplc="AB04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62495BAC"/>
    <w:multiLevelType w:val="hybridMultilevel"/>
    <w:tmpl w:val="23108A0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2">
    <w:nsid w:val="62F77266"/>
    <w:multiLevelType w:val="hybridMultilevel"/>
    <w:tmpl w:val="F31AAD8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3">
    <w:nsid w:val="634E63E4"/>
    <w:multiLevelType w:val="hybridMultilevel"/>
    <w:tmpl w:val="659C66DC"/>
    <w:lvl w:ilvl="0" w:tplc="9618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48A50B7"/>
    <w:multiLevelType w:val="hybridMultilevel"/>
    <w:tmpl w:val="7C94B15A"/>
    <w:lvl w:ilvl="0" w:tplc="713EE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4BB1FA1"/>
    <w:multiLevelType w:val="hybridMultilevel"/>
    <w:tmpl w:val="1ED2B41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6">
    <w:nsid w:val="65221046"/>
    <w:multiLevelType w:val="hybridMultilevel"/>
    <w:tmpl w:val="DF14B39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7">
    <w:nsid w:val="65CE57C0"/>
    <w:multiLevelType w:val="hybridMultilevel"/>
    <w:tmpl w:val="359AB20A"/>
    <w:lvl w:ilvl="0" w:tplc="DC1A4A7A">
      <w:start w:val="1"/>
      <w:numFmt w:val="arabicAlpha"/>
      <w:lvlText w:val="%1-"/>
      <w:lvlJc w:val="left"/>
      <w:pPr>
        <w:ind w:left="720" w:hanging="360"/>
      </w:pPr>
      <w:rPr>
        <w:rFonts w:asciiTheme="minorHAnsi" w:eastAsiaTheme="minorHAnsi" w:hAnsiTheme="minorHAnsi"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6613432B"/>
    <w:multiLevelType w:val="hybridMultilevel"/>
    <w:tmpl w:val="0620661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09">
    <w:nsid w:val="67660458"/>
    <w:multiLevelType w:val="hybridMultilevel"/>
    <w:tmpl w:val="91ACE95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10">
    <w:nsid w:val="67946DCE"/>
    <w:multiLevelType w:val="hybridMultilevel"/>
    <w:tmpl w:val="91F4B91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11">
    <w:nsid w:val="687B0405"/>
    <w:multiLevelType w:val="hybridMultilevel"/>
    <w:tmpl w:val="D75690BA"/>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68A83A29"/>
    <w:multiLevelType w:val="hybridMultilevel"/>
    <w:tmpl w:val="F9FA6F00"/>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8BD62DC"/>
    <w:multiLevelType w:val="hybridMultilevel"/>
    <w:tmpl w:val="B1E643F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14">
    <w:nsid w:val="69787D00"/>
    <w:multiLevelType w:val="hybridMultilevel"/>
    <w:tmpl w:val="54468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9AB0C1B"/>
    <w:multiLevelType w:val="hybridMultilevel"/>
    <w:tmpl w:val="3B604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6A0F10C2"/>
    <w:multiLevelType w:val="hybridMultilevel"/>
    <w:tmpl w:val="1B9EE39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A88322C"/>
    <w:multiLevelType w:val="hybridMultilevel"/>
    <w:tmpl w:val="0E066D8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18">
    <w:nsid w:val="6B377954"/>
    <w:multiLevelType w:val="hybridMultilevel"/>
    <w:tmpl w:val="1BB66610"/>
    <w:lvl w:ilvl="0" w:tplc="E6087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6B6C52C2"/>
    <w:multiLevelType w:val="hybridMultilevel"/>
    <w:tmpl w:val="4936F4A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20">
    <w:nsid w:val="6B81002E"/>
    <w:multiLevelType w:val="hybridMultilevel"/>
    <w:tmpl w:val="3B4883A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21">
    <w:nsid w:val="6BB67B0D"/>
    <w:multiLevelType w:val="hybridMultilevel"/>
    <w:tmpl w:val="0134752E"/>
    <w:lvl w:ilvl="0" w:tplc="C7E89178">
      <w:start w:val="1"/>
      <w:numFmt w:val="decimal"/>
      <w:lvlText w:val="%1-"/>
      <w:lvlJc w:val="left"/>
      <w:pPr>
        <w:ind w:left="532" w:hanging="390"/>
      </w:pPr>
      <w:rPr>
        <w:rFonts w:cs="Simplified Arabic"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2">
    <w:nsid w:val="6BCD750E"/>
    <w:multiLevelType w:val="hybridMultilevel"/>
    <w:tmpl w:val="E70C4F9A"/>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6C217968"/>
    <w:multiLevelType w:val="hybridMultilevel"/>
    <w:tmpl w:val="B5C4C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6D9C4F4F"/>
    <w:multiLevelType w:val="hybridMultilevel"/>
    <w:tmpl w:val="7A101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DA949E0"/>
    <w:multiLevelType w:val="hybridMultilevel"/>
    <w:tmpl w:val="1E0AE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6DBC224F"/>
    <w:multiLevelType w:val="hybridMultilevel"/>
    <w:tmpl w:val="F33ABF5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27">
    <w:nsid w:val="6DC26E6C"/>
    <w:multiLevelType w:val="hybridMultilevel"/>
    <w:tmpl w:val="643CE7C6"/>
    <w:lvl w:ilvl="0" w:tplc="35F41816">
      <w:start w:val="1"/>
      <w:numFmt w:val="decimal"/>
      <w:lvlText w:val="%1-"/>
      <w:lvlJc w:val="left"/>
      <w:pPr>
        <w:ind w:left="360" w:hanging="360"/>
      </w:pPr>
      <w:rPr>
        <w:rFonts w:hint="default"/>
        <w:lang w:bidi="ar-A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nsid w:val="6DE3660D"/>
    <w:multiLevelType w:val="hybridMultilevel"/>
    <w:tmpl w:val="EE58477A"/>
    <w:lvl w:ilvl="0" w:tplc="67662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E2B4970"/>
    <w:multiLevelType w:val="hybridMultilevel"/>
    <w:tmpl w:val="0706E3CE"/>
    <w:lvl w:ilvl="0" w:tplc="DD0A7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F53238E"/>
    <w:multiLevelType w:val="hybridMultilevel"/>
    <w:tmpl w:val="B06CC272"/>
    <w:lvl w:ilvl="0" w:tplc="3930739E">
      <w:start w:val="1"/>
      <w:numFmt w:val="arabicAlpha"/>
      <w:lvlText w:val="%1-"/>
      <w:lvlJc w:val="left"/>
      <w:pPr>
        <w:ind w:left="687" w:hanging="360"/>
      </w:pPr>
      <w:rPr>
        <w:rFonts w:cs="Simplified Arabic" w:hint="default"/>
        <w:b w:val="0"/>
        <w:bCs w:val="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1">
    <w:nsid w:val="6FD1619F"/>
    <w:multiLevelType w:val="hybridMultilevel"/>
    <w:tmpl w:val="C33A19D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2">
    <w:nsid w:val="6FFB5110"/>
    <w:multiLevelType w:val="hybridMultilevel"/>
    <w:tmpl w:val="21A64EB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3">
    <w:nsid w:val="701A67ED"/>
    <w:multiLevelType w:val="hybridMultilevel"/>
    <w:tmpl w:val="5724650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01C43D0"/>
    <w:multiLevelType w:val="hybridMultilevel"/>
    <w:tmpl w:val="686C67A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5">
    <w:nsid w:val="711B5722"/>
    <w:multiLevelType w:val="hybridMultilevel"/>
    <w:tmpl w:val="F82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14C30BB"/>
    <w:multiLevelType w:val="hybridMultilevel"/>
    <w:tmpl w:val="530A1B2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7">
    <w:nsid w:val="718C5427"/>
    <w:multiLevelType w:val="hybridMultilevel"/>
    <w:tmpl w:val="21F2850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8">
    <w:nsid w:val="71A048E2"/>
    <w:multiLevelType w:val="hybridMultilevel"/>
    <w:tmpl w:val="A16645E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39">
    <w:nsid w:val="72627B88"/>
    <w:multiLevelType w:val="hybridMultilevel"/>
    <w:tmpl w:val="EAF20038"/>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35839E3"/>
    <w:multiLevelType w:val="hybridMultilevel"/>
    <w:tmpl w:val="0FA48CF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41">
    <w:nsid w:val="741E63E2"/>
    <w:multiLevelType w:val="hybridMultilevel"/>
    <w:tmpl w:val="4C38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74204183"/>
    <w:multiLevelType w:val="hybridMultilevel"/>
    <w:tmpl w:val="FF32D48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43">
    <w:nsid w:val="745416F8"/>
    <w:multiLevelType w:val="hybridMultilevel"/>
    <w:tmpl w:val="C60AE420"/>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501731D"/>
    <w:multiLevelType w:val="hybridMultilevel"/>
    <w:tmpl w:val="C8D675E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45">
    <w:nsid w:val="75B03230"/>
    <w:multiLevelType w:val="hybridMultilevel"/>
    <w:tmpl w:val="2700742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46">
    <w:nsid w:val="765163FE"/>
    <w:multiLevelType w:val="hybridMultilevel"/>
    <w:tmpl w:val="871A7A9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47">
    <w:nsid w:val="766E22D9"/>
    <w:multiLevelType w:val="hybridMultilevel"/>
    <w:tmpl w:val="AEFC8F36"/>
    <w:lvl w:ilvl="0" w:tplc="B77EF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6E05133"/>
    <w:multiLevelType w:val="hybridMultilevel"/>
    <w:tmpl w:val="ABA08C9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49">
    <w:nsid w:val="778E6036"/>
    <w:multiLevelType w:val="hybridMultilevel"/>
    <w:tmpl w:val="6E5638A6"/>
    <w:lvl w:ilvl="0" w:tplc="670C8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77C16F93"/>
    <w:multiLevelType w:val="hybridMultilevel"/>
    <w:tmpl w:val="727C8AE2"/>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1">
    <w:nsid w:val="77D16628"/>
    <w:multiLevelType w:val="hybridMultilevel"/>
    <w:tmpl w:val="B3CA02C0"/>
    <w:lvl w:ilvl="0" w:tplc="79F04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780E155A"/>
    <w:multiLevelType w:val="hybridMultilevel"/>
    <w:tmpl w:val="9A68266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3">
    <w:nsid w:val="78716705"/>
    <w:multiLevelType w:val="hybridMultilevel"/>
    <w:tmpl w:val="DB665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791B4551"/>
    <w:multiLevelType w:val="hybridMultilevel"/>
    <w:tmpl w:val="EC88E3B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5">
    <w:nsid w:val="798707EE"/>
    <w:multiLevelType w:val="hybridMultilevel"/>
    <w:tmpl w:val="CBC4D10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6">
    <w:nsid w:val="798F41DC"/>
    <w:multiLevelType w:val="hybridMultilevel"/>
    <w:tmpl w:val="965CD59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7">
    <w:nsid w:val="79D83551"/>
    <w:multiLevelType w:val="hybridMultilevel"/>
    <w:tmpl w:val="2F460D9E"/>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9E34489"/>
    <w:multiLevelType w:val="hybridMultilevel"/>
    <w:tmpl w:val="10143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9FE62DC"/>
    <w:multiLevelType w:val="hybridMultilevel"/>
    <w:tmpl w:val="B95A61AC"/>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7A9155FE"/>
    <w:multiLevelType w:val="hybridMultilevel"/>
    <w:tmpl w:val="89BC915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61">
    <w:nsid w:val="7B095FF8"/>
    <w:multiLevelType w:val="hybridMultilevel"/>
    <w:tmpl w:val="0B24BA78"/>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62">
    <w:nsid w:val="7B2A4940"/>
    <w:multiLevelType w:val="hybridMultilevel"/>
    <w:tmpl w:val="9FBA216C"/>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63">
    <w:nsid w:val="7B6400D6"/>
    <w:multiLevelType w:val="hybridMultilevel"/>
    <w:tmpl w:val="88A25116"/>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7BA11255"/>
    <w:multiLevelType w:val="hybridMultilevel"/>
    <w:tmpl w:val="F22C468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65">
    <w:nsid w:val="7BE43CED"/>
    <w:multiLevelType w:val="hybridMultilevel"/>
    <w:tmpl w:val="183E8522"/>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7C261ED6"/>
    <w:multiLevelType w:val="hybridMultilevel"/>
    <w:tmpl w:val="7196E97A"/>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67">
    <w:nsid w:val="7C5C2A1D"/>
    <w:multiLevelType w:val="hybridMultilevel"/>
    <w:tmpl w:val="B5E6C68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68">
    <w:nsid w:val="7CE24B09"/>
    <w:multiLevelType w:val="hybridMultilevel"/>
    <w:tmpl w:val="7BD886D6"/>
    <w:lvl w:ilvl="0" w:tplc="AADE98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7D3D4FDF"/>
    <w:multiLevelType w:val="hybridMultilevel"/>
    <w:tmpl w:val="BB6E1670"/>
    <w:lvl w:ilvl="0" w:tplc="49E423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7D4E7865"/>
    <w:multiLevelType w:val="hybridMultilevel"/>
    <w:tmpl w:val="243EDCF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1">
    <w:nsid w:val="7D4F2439"/>
    <w:multiLevelType w:val="hybridMultilevel"/>
    <w:tmpl w:val="8B441B7C"/>
    <w:lvl w:ilvl="0" w:tplc="C4E4E85A">
      <w:start w:val="1"/>
      <w:numFmt w:val="decimal"/>
      <w:lvlText w:val="%1-"/>
      <w:lvlJc w:val="left"/>
      <w:pPr>
        <w:ind w:left="780" w:hanging="420"/>
      </w:pPr>
      <w:rPr>
        <w:rFonts w:cs="Simplified Arabic"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7D6D033C"/>
    <w:multiLevelType w:val="hybridMultilevel"/>
    <w:tmpl w:val="9494993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3">
    <w:nsid w:val="7D6E4729"/>
    <w:multiLevelType w:val="hybridMultilevel"/>
    <w:tmpl w:val="43CAE9A4"/>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4">
    <w:nsid w:val="7DF6288A"/>
    <w:multiLevelType w:val="hybridMultilevel"/>
    <w:tmpl w:val="CF12917A"/>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5">
    <w:nsid w:val="7E1D6FD3"/>
    <w:multiLevelType w:val="hybridMultilevel"/>
    <w:tmpl w:val="68782AC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6">
    <w:nsid w:val="7E640BB9"/>
    <w:multiLevelType w:val="hybridMultilevel"/>
    <w:tmpl w:val="B5B6A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7E7D64F3"/>
    <w:multiLevelType w:val="hybridMultilevel"/>
    <w:tmpl w:val="3B3CDC1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8">
    <w:nsid w:val="7EB2414C"/>
    <w:multiLevelType w:val="hybridMultilevel"/>
    <w:tmpl w:val="81C85BE4"/>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79">
    <w:nsid w:val="7F290E3F"/>
    <w:multiLevelType w:val="hybridMultilevel"/>
    <w:tmpl w:val="8B7A5AF0"/>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80">
    <w:nsid w:val="7F7E5EC2"/>
    <w:multiLevelType w:val="hybridMultilevel"/>
    <w:tmpl w:val="C522587A"/>
    <w:lvl w:ilvl="0" w:tplc="98B289E0">
      <w:start w:val="1"/>
      <w:numFmt w:val="arabicAlpha"/>
      <w:lvlText w:val="%1-"/>
      <w:lvlJc w:val="left"/>
      <w:pPr>
        <w:ind w:left="360" w:hanging="360"/>
      </w:pPr>
      <w:rPr>
        <w:rFonts w:asciiTheme="majorHAnsi" w:eastAsiaTheme="majorEastAsia" w:hAnsiTheme="majorHAnsi"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7F9A0D6A"/>
    <w:multiLevelType w:val="hybridMultilevel"/>
    <w:tmpl w:val="A8D0D146"/>
    <w:lvl w:ilvl="0" w:tplc="1730E2A8">
      <w:start w:val="1"/>
      <w:numFmt w:val="decimal"/>
      <w:lvlText w:val="%1-"/>
      <w:lvlJc w:val="left"/>
      <w:pPr>
        <w:ind w:left="360" w:hanging="360"/>
      </w:pPr>
      <w:rPr>
        <w:rFonts w:cs="Simplified Arabic" w:hint="default"/>
        <w:b/>
        <w:bCs w:val="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7FC90AB9"/>
    <w:multiLevelType w:val="hybridMultilevel"/>
    <w:tmpl w:val="2D9AC4EE"/>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83">
    <w:nsid w:val="7FF47C05"/>
    <w:multiLevelType w:val="hybridMultilevel"/>
    <w:tmpl w:val="4F166EE8"/>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84">
    <w:nsid w:val="7FF64201"/>
    <w:multiLevelType w:val="hybridMultilevel"/>
    <w:tmpl w:val="AE4651C6"/>
    <w:lvl w:ilvl="0" w:tplc="49E4238A">
      <w:start w:val="1"/>
      <w:numFmt w:val="decimal"/>
      <w:lvlText w:val="%1."/>
      <w:lvlJc w:val="center"/>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num w:numId="1">
    <w:abstractNumId w:val="371"/>
  </w:num>
  <w:num w:numId="2">
    <w:abstractNumId w:val="268"/>
  </w:num>
  <w:num w:numId="3">
    <w:abstractNumId w:val="90"/>
  </w:num>
  <w:num w:numId="4">
    <w:abstractNumId w:val="138"/>
  </w:num>
  <w:num w:numId="5">
    <w:abstractNumId w:val="45"/>
  </w:num>
  <w:num w:numId="6">
    <w:abstractNumId w:val="287"/>
  </w:num>
  <w:num w:numId="7">
    <w:abstractNumId w:val="176"/>
  </w:num>
  <w:num w:numId="8">
    <w:abstractNumId w:val="34"/>
  </w:num>
  <w:num w:numId="9">
    <w:abstractNumId w:val="149"/>
  </w:num>
  <w:num w:numId="10">
    <w:abstractNumId w:val="283"/>
  </w:num>
  <w:num w:numId="11">
    <w:abstractNumId w:val="318"/>
  </w:num>
  <w:num w:numId="12">
    <w:abstractNumId w:val="381"/>
  </w:num>
  <w:num w:numId="13">
    <w:abstractNumId w:val="179"/>
  </w:num>
  <w:num w:numId="14">
    <w:abstractNumId w:val="359"/>
  </w:num>
  <w:num w:numId="15">
    <w:abstractNumId w:val="75"/>
  </w:num>
  <w:num w:numId="16">
    <w:abstractNumId w:val="48"/>
  </w:num>
  <w:num w:numId="17">
    <w:abstractNumId w:val="232"/>
  </w:num>
  <w:num w:numId="18">
    <w:abstractNumId w:val="79"/>
  </w:num>
  <w:num w:numId="19">
    <w:abstractNumId w:val="330"/>
  </w:num>
  <w:num w:numId="20">
    <w:abstractNumId w:val="325"/>
  </w:num>
  <w:num w:numId="21">
    <w:abstractNumId w:val="288"/>
  </w:num>
  <w:num w:numId="22">
    <w:abstractNumId w:val="250"/>
  </w:num>
  <w:num w:numId="23">
    <w:abstractNumId w:val="83"/>
  </w:num>
  <w:num w:numId="24">
    <w:abstractNumId w:val="275"/>
  </w:num>
  <w:num w:numId="25">
    <w:abstractNumId w:val="339"/>
  </w:num>
  <w:num w:numId="26">
    <w:abstractNumId w:val="136"/>
  </w:num>
  <w:num w:numId="27">
    <w:abstractNumId w:val="329"/>
  </w:num>
  <w:num w:numId="28">
    <w:abstractNumId w:val="201"/>
  </w:num>
  <w:num w:numId="29">
    <w:abstractNumId w:val="130"/>
  </w:num>
  <w:num w:numId="30">
    <w:abstractNumId w:val="279"/>
  </w:num>
  <w:num w:numId="31">
    <w:abstractNumId w:val="191"/>
  </w:num>
  <w:num w:numId="32">
    <w:abstractNumId w:val="267"/>
  </w:num>
  <w:num w:numId="33">
    <w:abstractNumId w:val="69"/>
  </w:num>
  <w:num w:numId="34">
    <w:abstractNumId w:val="252"/>
  </w:num>
  <w:num w:numId="35">
    <w:abstractNumId w:val="256"/>
  </w:num>
  <w:num w:numId="36">
    <w:abstractNumId w:val="18"/>
  </w:num>
  <w:num w:numId="37">
    <w:abstractNumId w:val="237"/>
  </w:num>
  <w:num w:numId="38">
    <w:abstractNumId w:val="298"/>
  </w:num>
  <w:num w:numId="39">
    <w:abstractNumId w:val="247"/>
  </w:num>
  <w:num w:numId="40">
    <w:abstractNumId w:val="274"/>
  </w:num>
  <w:num w:numId="41">
    <w:abstractNumId w:val="26"/>
  </w:num>
  <w:num w:numId="42">
    <w:abstractNumId w:val="218"/>
  </w:num>
  <w:num w:numId="43">
    <w:abstractNumId w:val="91"/>
  </w:num>
  <w:num w:numId="44">
    <w:abstractNumId w:val="175"/>
  </w:num>
  <w:num w:numId="45">
    <w:abstractNumId w:val="261"/>
  </w:num>
  <w:num w:numId="46">
    <w:abstractNumId w:val="347"/>
  </w:num>
  <w:num w:numId="47">
    <w:abstractNumId w:val="112"/>
  </w:num>
  <w:num w:numId="48">
    <w:abstractNumId w:val="162"/>
  </w:num>
  <w:num w:numId="49">
    <w:abstractNumId w:val="225"/>
  </w:num>
  <w:num w:numId="50">
    <w:abstractNumId w:val="269"/>
  </w:num>
  <w:num w:numId="51">
    <w:abstractNumId w:val="16"/>
  </w:num>
  <w:num w:numId="52">
    <w:abstractNumId w:val="380"/>
  </w:num>
  <w:num w:numId="53">
    <w:abstractNumId w:val="307"/>
  </w:num>
  <w:num w:numId="54">
    <w:abstractNumId w:val="178"/>
  </w:num>
  <w:num w:numId="55">
    <w:abstractNumId w:val="214"/>
  </w:num>
  <w:num w:numId="56">
    <w:abstractNumId w:val="19"/>
  </w:num>
  <w:num w:numId="57">
    <w:abstractNumId w:val="39"/>
  </w:num>
  <w:num w:numId="58">
    <w:abstractNumId w:val="3"/>
  </w:num>
  <w:num w:numId="59">
    <w:abstractNumId w:val="368"/>
  </w:num>
  <w:num w:numId="60">
    <w:abstractNumId w:val="167"/>
  </w:num>
  <w:num w:numId="61">
    <w:abstractNumId w:val="219"/>
  </w:num>
  <w:num w:numId="62">
    <w:abstractNumId w:val="115"/>
  </w:num>
  <w:num w:numId="63">
    <w:abstractNumId w:val="303"/>
  </w:num>
  <w:num w:numId="64">
    <w:abstractNumId w:val="195"/>
  </w:num>
  <w:num w:numId="65">
    <w:abstractNumId w:val="119"/>
  </w:num>
  <w:num w:numId="66">
    <w:abstractNumId w:val="365"/>
  </w:num>
  <w:num w:numId="67">
    <w:abstractNumId w:val="204"/>
  </w:num>
  <w:num w:numId="68">
    <w:abstractNumId w:val="311"/>
  </w:num>
  <w:num w:numId="69">
    <w:abstractNumId w:val="357"/>
  </w:num>
  <w:num w:numId="70">
    <w:abstractNumId w:val="27"/>
  </w:num>
  <w:num w:numId="71">
    <w:abstractNumId w:val="213"/>
  </w:num>
  <w:num w:numId="72">
    <w:abstractNumId w:val="22"/>
  </w:num>
  <w:num w:numId="73">
    <w:abstractNumId w:val="2"/>
  </w:num>
  <w:num w:numId="74">
    <w:abstractNumId w:val="190"/>
  </w:num>
  <w:num w:numId="75">
    <w:abstractNumId w:val="65"/>
  </w:num>
  <w:num w:numId="76">
    <w:abstractNumId w:val="333"/>
  </w:num>
  <w:num w:numId="77">
    <w:abstractNumId w:val="221"/>
  </w:num>
  <w:num w:numId="78">
    <w:abstractNumId w:val="300"/>
  </w:num>
  <w:num w:numId="79">
    <w:abstractNumId w:val="47"/>
  </w:num>
  <w:num w:numId="80">
    <w:abstractNumId w:val="304"/>
  </w:num>
  <w:num w:numId="81">
    <w:abstractNumId w:val="86"/>
  </w:num>
  <w:num w:numId="82">
    <w:abstractNumId w:val="215"/>
  </w:num>
  <w:num w:numId="83">
    <w:abstractNumId w:val="186"/>
  </w:num>
  <w:num w:numId="84">
    <w:abstractNumId w:val="103"/>
  </w:num>
  <w:num w:numId="85">
    <w:abstractNumId w:val="351"/>
  </w:num>
  <w:num w:numId="86">
    <w:abstractNumId w:val="349"/>
  </w:num>
  <w:num w:numId="87">
    <w:abstractNumId w:val="321"/>
  </w:num>
  <w:num w:numId="88">
    <w:abstractNumId w:val="277"/>
  </w:num>
  <w:num w:numId="89">
    <w:abstractNumId w:val="95"/>
  </w:num>
  <w:num w:numId="90">
    <w:abstractNumId w:val="7"/>
  </w:num>
  <w:num w:numId="91">
    <w:abstractNumId w:val="286"/>
  </w:num>
  <w:num w:numId="92">
    <w:abstractNumId w:val="222"/>
  </w:num>
  <w:num w:numId="93">
    <w:abstractNumId w:val="62"/>
  </w:num>
  <w:num w:numId="94">
    <w:abstractNumId w:val="198"/>
  </w:num>
  <w:num w:numId="95">
    <w:abstractNumId w:val="172"/>
  </w:num>
  <w:num w:numId="96">
    <w:abstractNumId w:val="235"/>
  </w:num>
  <w:num w:numId="97">
    <w:abstractNumId w:val="188"/>
  </w:num>
  <w:num w:numId="98">
    <w:abstractNumId w:val="173"/>
  </w:num>
  <w:num w:numId="99">
    <w:abstractNumId w:val="61"/>
  </w:num>
  <w:num w:numId="100">
    <w:abstractNumId w:val="185"/>
  </w:num>
  <w:num w:numId="101">
    <w:abstractNumId w:val="157"/>
  </w:num>
  <w:num w:numId="102">
    <w:abstractNumId w:val="123"/>
  </w:num>
  <w:num w:numId="103">
    <w:abstractNumId w:val="23"/>
  </w:num>
  <w:num w:numId="104">
    <w:abstractNumId w:val="177"/>
  </w:num>
  <w:num w:numId="105">
    <w:abstractNumId w:val="50"/>
  </w:num>
  <w:num w:numId="106">
    <w:abstractNumId w:val="348"/>
  </w:num>
  <w:num w:numId="107">
    <w:abstractNumId w:val="364"/>
  </w:num>
  <w:num w:numId="108">
    <w:abstractNumId w:val="259"/>
  </w:num>
  <w:num w:numId="109">
    <w:abstractNumId w:val="140"/>
  </w:num>
  <w:num w:numId="110">
    <w:abstractNumId w:val="327"/>
  </w:num>
  <w:num w:numId="111">
    <w:abstractNumId w:val="40"/>
  </w:num>
  <w:num w:numId="112">
    <w:abstractNumId w:val="369"/>
  </w:num>
  <w:num w:numId="113">
    <w:abstractNumId w:val="276"/>
  </w:num>
  <w:num w:numId="114">
    <w:abstractNumId w:val="17"/>
  </w:num>
  <w:num w:numId="115">
    <w:abstractNumId w:val="134"/>
  </w:num>
  <w:num w:numId="116">
    <w:abstractNumId w:val="328"/>
  </w:num>
  <w:num w:numId="117">
    <w:abstractNumId w:val="98"/>
  </w:num>
  <w:num w:numId="118">
    <w:abstractNumId w:val="35"/>
  </w:num>
  <w:num w:numId="119">
    <w:abstractNumId w:val="192"/>
  </w:num>
  <w:num w:numId="120">
    <w:abstractNumId w:val="203"/>
  </w:num>
  <w:num w:numId="121">
    <w:abstractNumId w:val="289"/>
  </w:num>
  <w:num w:numId="122">
    <w:abstractNumId w:val="46"/>
  </w:num>
  <w:num w:numId="123">
    <w:abstractNumId w:val="208"/>
  </w:num>
  <w:num w:numId="124">
    <w:abstractNumId w:val="224"/>
  </w:num>
  <w:num w:numId="125">
    <w:abstractNumId w:val="263"/>
  </w:num>
  <w:num w:numId="126">
    <w:abstractNumId w:val="32"/>
  </w:num>
  <w:num w:numId="127">
    <w:abstractNumId w:val="59"/>
  </w:num>
  <w:num w:numId="128">
    <w:abstractNumId w:val="152"/>
  </w:num>
  <w:num w:numId="129">
    <w:abstractNumId w:val="142"/>
  </w:num>
  <w:num w:numId="130">
    <w:abstractNumId w:val="258"/>
  </w:num>
  <w:num w:numId="131">
    <w:abstractNumId w:val="165"/>
  </w:num>
  <w:num w:numId="132">
    <w:abstractNumId w:val="126"/>
  </w:num>
  <w:num w:numId="133">
    <w:abstractNumId w:val="20"/>
  </w:num>
  <w:num w:numId="134">
    <w:abstractNumId w:val="139"/>
  </w:num>
  <w:num w:numId="135">
    <w:abstractNumId w:val="33"/>
  </w:num>
  <w:num w:numId="136">
    <w:abstractNumId w:val="335"/>
  </w:num>
  <w:num w:numId="137">
    <w:abstractNumId w:val="42"/>
  </w:num>
  <w:num w:numId="138">
    <w:abstractNumId w:val="56"/>
  </w:num>
  <w:num w:numId="139">
    <w:abstractNumId w:val="97"/>
  </w:num>
  <w:num w:numId="140">
    <w:abstractNumId w:val="144"/>
  </w:num>
  <w:num w:numId="141">
    <w:abstractNumId w:val="155"/>
  </w:num>
  <w:num w:numId="142">
    <w:abstractNumId w:val="262"/>
  </w:num>
  <w:num w:numId="143">
    <w:abstractNumId w:val="382"/>
  </w:num>
  <w:num w:numId="144">
    <w:abstractNumId w:val="93"/>
  </w:num>
  <w:num w:numId="145">
    <w:abstractNumId w:val="323"/>
  </w:num>
  <w:num w:numId="146">
    <w:abstractNumId w:val="194"/>
  </w:num>
  <w:num w:numId="147">
    <w:abstractNumId w:val="207"/>
  </w:num>
  <w:num w:numId="148">
    <w:abstractNumId w:val="0"/>
  </w:num>
  <w:num w:numId="149">
    <w:abstractNumId w:val="113"/>
  </w:num>
  <w:num w:numId="150">
    <w:abstractNumId w:val="280"/>
  </w:num>
  <w:num w:numId="151">
    <w:abstractNumId w:val="66"/>
  </w:num>
  <w:num w:numId="152">
    <w:abstractNumId w:val="354"/>
  </w:num>
  <w:num w:numId="153">
    <w:abstractNumId w:val="60"/>
  </w:num>
  <w:num w:numId="154">
    <w:abstractNumId w:val="241"/>
  </w:num>
  <w:num w:numId="155">
    <w:abstractNumId w:val="309"/>
  </w:num>
  <w:num w:numId="156">
    <w:abstractNumId w:val="366"/>
  </w:num>
  <w:num w:numId="157">
    <w:abstractNumId w:val="299"/>
  </w:num>
  <w:num w:numId="158">
    <w:abstractNumId w:val="210"/>
  </w:num>
  <w:num w:numId="159">
    <w:abstractNumId w:val="264"/>
  </w:num>
  <w:num w:numId="160">
    <w:abstractNumId w:val="122"/>
  </w:num>
  <w:num w:numId="161">
    <w:abstractNumId w:val="272"/>
  </w:num>
  <w:num w:numId="162">
    <w:abstractNumId w:val="85"/>
  </w:num>
  <w:num w:numId="163">
    <w:abstractNumId w:val="146"/>
  </w:num>
  <w:num w:numId="164">
    <w:abstractNumId w:val="360"/>
  </w:num>
  <w:num w:numId="165">
    <w:abstractNumId w:val="239"/>
  </w:num>
  <w:num w:numId="166">
    <w:abstractNumId w:val="30"/>
  </w:num>
  <w:num w:numId="167">
    <w:abstractNumId w:val="154"/>
  </w:num>
  <w:num w:numId="168">
    <w:abstractNumId w:val="383"/>
  </w:num>
  <w:num w:numId="169">
    <w:abstractNumId w:val="38"/>
  </w:num>
  <w:num w:numId="170">
    <w:abstractNumId w:val="106"/>
  </w:num>
  <w:num w:numId="171">
    <w:abstractNumId w:val="362"/>
  </w:num>
  <w:num w:numId="172">
    <w:abstractNumId w:val="294"/>
  </w:num>
  <w:num w:numId="173">
    <w:abstractNumId w:val="377"/>
  </w:num>
  <w:num w:numId="174">
    <w:abstractNumId w:val="282"/>
  </w:num>
  <w:num w:numId="175">
    <w:abstractNumId w:val="14"/>
  </w:num>
  <w:num w:numId="176">
    <w:abstractNumId w:val="88"/>
  </w:num>
  <w:num w:numId="177">
    <w:abstractNumId w:val="151"/>
  </w:num>
  <w:num w:numId="178">
    <w:abstractNumId w:val="189"/>
  </w:num>
  <w:num w:numId="179">
    <w:abstractNumId w:val="145"/>
  </w:num>
  <w:num w:numId="180">
    <w:abstractNumId w:val="228"/>
  </w:num>
  <w:num w:numId="181">
    <w:abstractNumId w:val="171"/>
  </w:num>
  <w:num w:numId="182">
    <w:abstractNumId w:val="346"/>
  </w:num>
  <w:num w:numId="183">
    <w:abstractNumId w:val="332"/>
  </w:num>
  <w:num w:numId="184">
    <w:abstractNumId w:val="24"/>
  </w:num>
  <w:num w:numId="185">
    <w:abstractNumId w:val="114"/>
  </w:num>
  <w:num w:numId="186">
    <w:abstractNumId w:val="159"/>
  </w:num>
  <w:num w:numId="187">
    <w:abstractNumId w:val="358"/>
  </w:num>
  <w:num w:numId="188">
    <w:abstractNumId w:val="137"/>
  </w:num>
  <w:num w:numId="189">
    <w:abstractNumId w:val="78"/>
  </w:num>
  <w:num w:numId="190">
    <w:abstractNumId w:val="4"/>
  </w:num>
  <w:num w:numId="191">
    <w:abstractNumId w:val="31"/>
  </w:num>
  <w:num w:numId="192">
    <w:abstractNumId w:val="156"/>
  </w:num>
  <w:num w:numId="193">
    <w:abstractNumId w:val="43"/>
  </w:num>
  <w:num w:numId="194">
    <w:abstractNumId w:val="257"/>
  </w:num>
  <w:num w:numId="195">
    <w:abstractNumId w:val="345"/>
  </w:num>
  <w:num w:numId="196">
    <w:abstractNumId w:val="295"/>
  </w:num>
  <w:num w:numId="197">
    <w:abstractNumId w:val="216"/>
  </w:num>
  <w:num w:numId="198">
    <w:abstractNumId w:val="80"/>
  </w:num>
  <w:num w:numId="199">
    <w:abstractNumId w:val="361"/>
  </w:num>
  <w:num w:numId="200">
    <w:abstractNumId w:val="324"/>
  </w:num>
  <w:num w:numId="201">
    <w:abstractNumId w:val="10"/>
  </w:num>
  <w:num w:numId="202">
    <w:abstractNumId w:val="73"/>
  </w:num>
  <w:num w:numId="203">
    <w:abstractNumId w:val="234"/>
  </w:num>
  <w:num w:numId="204">
    <w:abstractNumId w:val="108"/>
  </w:num>
  <w:num w:numId="205">
    <w:abstractNumId w:val="356"/>
  </w:num>
  <w:num w:numId="206">
    <w:abstractNumId w:val="373"/>
  </w:num>
  <w:num w:numId="207">
    <w:abstractNumId w:val="217"/>
  </w:num>
  <w:num w:numId="208">
    <w:abstractNumId w:val="270"/>
  </w:num>
  <w:num w:numId="209">
    <w:abstractNumId w:val="163"/>
  </w:num>
  <w:num w:numId="210">
    <w:abstractNumId w:val="9"/>
  </w:num>
  <w:num w:numId="211">
    <w:abstractNumId w:val="243"/>
  </w:num>
  <w:num w:numId="212">
    <w:abstractNumId w:val="160"/>
  </w:num>
  <w:num w:numId="213">
    <w:abstractNumId w:val="183"/>
  </w:num>
  <w:num w:numId="214">
    <w:abstractNumId w:val="341"/>
  </w:num>
  <w:num w:numId="215">
    <w:abstractNumId w:val="117"/>
  </w:num>
  <w:num w:numId="216">
    <w:abstractNumId w:val="29"/>
  </w:num>
  <w:num w:numId="217">
    <w:abstractNumId w:val="238"/>
  </w:num>
  <w:num w:numId="218">
    <w:abstractNumId w:val="285"/>
  </w:num>
  <w:num w:numId="219">
    <w:abstractNumId w:val="124"/>
  </w:num>
  <w:num w:numId="220">
    <w:abstractNumId w:val="260"/>
  </w:num>
  <w:num w:numId="221">
    <w:abstractNumId w:val="334"/>
  </w:num>
  <w:num w:numId="222">
    <w:abstractNumId w:val="251"/>
  </w:num>
  <w:num w:numId="223">
    <w:abstractNumId w:val="41"/>
  </w:num>
  <w:num w:numId="224">
    <w:abstractNumId w:val="367"/>
  </w:num>
  <w:num w:numId="225">
    <w:abstractNumId w:val="370"/>
  </w:num>
  <w:num w:numId="226">
    <w:abstractNumId w:val="70"/>
  </w:num>
  <w:num w:numId="227">
    <w:abstractNumId w:val="15"/>
  </w:num>
  <w:num w:numId="228">
    <w:abstractNumId w:val="135"/>
  </w:num>
  <w:num w:numId="229">
    <w:abstractNumId w:val="92"/>
  </w:num>
  <w:num w:numId="230">
    <w:abstractNumId w:val="227"/>
  </w:num>
  <w:num w:numId="231">
    <w:abstractNumId w:val="340"/>
  </w:num>
  <w:num w:numId="232">
    <w:abstractNumId w:val="168"/>
  </w:num>
  <w:num w:numId="233">
    <w:abstractNumId w:val="226"/>
  </w:num>
  <w:num w:numId="234">
    <w:abstractNumId w:val="249"/>
  </w:num>
  <w:num w:numId="235">
    <w:abstractNumId w:val="57"/>
  </w:num>
  <w:num w:numId="236">
    <w:abstractNumId w:val="363"/>
  </w:num>
  <w:num w:numId="237">
    <w:abstractNumId w:val="116"/>
  </w:num>
  <w:num w:numId="238">
    <w:abstractNumId w:val="316"/>
  </w:num>
  <w:num w:numId="239">
    <w:abstractNumId w:val="153"/>
  </w:num>
  <w:num w:numId="240">
    <w:abstractNumId w:val="343"/>
  </w:num>
  <w:num w:numId="241">
    <w:abstractNumId w:val="312"/>
  </w:num>
  <w:num w:numId="242">
    <w:abstractNumId w:val="51"/>
  </w:num>
  <w:num w:numId="243">
    <w:abstractNumId w:val="231"/>
  </w:num>
  <w:num w:numId="244">
    <w:abstractNumId w:val="296"/>
  </w:num>
  <w:num w:numId="245">
    <w:abstractNumId w:val="199"/>
  </w:num>
  <w:num w:numId="246">
    <w:abstractNumId w:val="109"/>
  </w:num>
  <w:num w:numId="247">
    <w:abstractNumId w:val="12"/>
  </w:num>
  <w:num w:numId="248">
    <w:abstractNumId w:val="53"/>
  </w:num>
  <w:num w:numId="249">
    <w:abstractNumId w:val="342"/>
  </w:num>
  <w:num w:numId="250">
    <w:abstractNumId w:val="240"/>
  </w:num>
  <w:num w:numId="251">
    <w:abstractNumId w:val="150"/>
  </w:num>
  <w:num w:numId="252">
    <w:abstractNumId w:val="182"/>
  </w:num>
  <w:num w:numId="253">
    <w:abstractNumId w:val="87"/>
  </w:num>
  <w:num w:numId="254">
    <w:abstractNumId w:val="100"/>
  </w:num>
  <w:num w:numId="255">
    <w:abstractNumId w:val="273"/>
  </w:num>
  <w:num w:numId="256">
    <w:abstractNumId w:val="291"/>
  </w:num>
  <w:num w:numId="257">
    <w:abstractNumId w:val="118"/>
  </w:num>
  <w:num w:numId="258">
    <w:abstractNumId w:val="77"/>
  </w:num>
  <w:num w:numId="259">
    <w:abstractNumId w:val="331"/>
  </w:num>
  <w:num w:numId="260">
    <w:abstractNumId w:val="181"/>
  </w:num>
  <w:num w:numId="261">
    <w:abstractNumId w:val="292"/>
  </w:num>
  <w:num w:numId="262">
    <w:abstractNumId w:val="84"/>
  </w:num>
  <w:num w:numId="263">
    <w:abstractNumId w:val="101"/>
  </w:num>
  <w:num w:numId="264">
    <w:abstractNumId w:val="1"/>
  </w:num>
  <w:num w:numId="265">
    <w:abstractNumId w:val="248"/>
  </w:num>
  <w:num w:numId="266">
    <w:abstractNumId w:val="158"/>
  </w:num>
  <w:num w:numId="267">
    <w:abstractNumId w:val="180"/>
  </w:num>
  <w:num w:numId="268">
    <w:abstractNumId w:val="265"/>
  </w:num>
  <w:num w:numId="269">
    <w:abstractNumId w:val="72"/>
  </w:num>
  <w:num w:numId="270">
    <w:abstractNumId w:val="128"/>
  </w:num>
  <w:num w:numId="271">
    <w:abstractNumId w:val="209"/>
  </w:num>
  <w:num w:numId="272">
    <w:abstractNumId w:val="244"/>
  </w:num>
  <w:num w:numId="273">
    <w:abstractNumId w:val="379"/>
  </w:num>
  <w:num w:numId="274">
    <w:abstractNumId w:val="374"/>
  </w:num>
  <w:num w:numId="275">
    <w:abstractNumId w:val="133"/>
  </w:num>
  <w:num w:numId="276">
    <w:abstractNumId w:val="320"/>
  </w:num>
  <w:num w:numId="277">
    <w:abstractNumId w:val="306"/>
  </w:num>
  <w:num w:numId="278">
    <w:abstractNumId w:val="82"/>
  </w:num>
  <w:num w:numId="279">
    <w:abstractNumId w:val="310"/>
  </w:num>
  <w:num w:numId="280">
    <w:abstractNumId w:val="350"/>
  </w:num>
  <w:num w:numId="281">
    <w:abstractNumId w:val="13"/>
  </w:num>
  <w:num w:numId="282">
    <w:abstractNumId w:val="271"/>
  </w:num>
  <w:num w:numId="283">
    <w:abstractNumId w:val="205"/>
  </w:num>
  <w:num w:numId="284">
    <w:abstractNumId w:val="200"/>
  </w:num>
  <w:num w:numId="285">
    <w:abstractNumId w:val="196"/>
  </w:num>
  <w:num w:numId="286">
    <w:abstractNumId w:val="278"/>
  </w:num>
  <w:num w:numId="287">
    <w:abstractNumId w:val="236"/>
  </w:num>
  <w:num w:numId="288">
    <w:abstractNumId w:val="301"/>
  </w:num>
  <w:num w:numId="289">
    <w:abstractNumId w:val="293"/>
  </w:num>
  <w:num w:numId="290">
    <w:abstractNumId w:val="132"/>
  </w:num>
  <w:num w:numId="291">
    <w:abstractNumId w:val="164"/>
  </w:num>
  <w:num w:numId="292">
    <w:abstractNumId w:val="378"/>
  </w:num>
  <w:num w:numId="293">
    <w:abstractNumId w:val="143"/>
  </w:num>
  <w:num w:numId="294">
    <w:abstractNumId w:val="25"/>
  </w:num>
  <w:num w:numId="295">
    <w:abstractNumId w:val="36"/>
  </w:num>
  <w:num w:numId="296">
    <w:abstractNumId w:val="99"/>
  </w:num>
  <w:num w:numId="297">
    <w:abstractNumId w:val="206"/>
  </w:num>
  <w:num w:numId="298">
    <w:abstractNumId w:val="54"/>
  </w:num>
  <w:num w:numId="299">
    <w:abstractNumId w:val="5"/>
  </w:num>
  <w:num w:numId="300">
    <w:abstractNumId w:val="8"/>
  </w:num>
  <w:num w:numId="301">
    <w:abstractNumId w:val="147"/>
  </w:num>
  <w:num w:numId="302">
    <w:abstractNumId w:val="64"/>
  </w:num>
  <w:num w:numId="303">
    <w:abstractNumId w:val="58"/>
  </w:num>
  <w:num w:numId="304">
    <w:abstractNumId w:val="255"/>
  </w:num>
  <w:num w:numId="305">
    <w:abstractNumId w:val="11"/>
  </w:num>
  <w:num w:numId="306">
    <w:abstractNumId w:val="313"/>
  </w:num>
  <w:num w:numId="307">
    <w:abstractNumId w:val="166"/>
  </w:num>
  <w:num w:numId="308">
    <w:abstractNumId w:val="230"/>
  </w:num>
  <w:num w:numId="309">
    <w:abstractNumId w:val="352"/>
  </w:num>
  <w:num w:numId="310">
    <w:abstractNumId w:val="297"/>
  </w:num>
  <w:num w:numId="311">
    <w:abstractNumId w:val="63"/>
  </w:num>
  <w:num w:numId="312">
    <w:abstractNumId w:val="254"/>
  </w:num>
  <w:num w:numId="313">
    <w:abstractNumId w:val="246"/>
  </w:num>
  <w:num w:numId="314">
    <w:abstractNumId w:val="337"/>
  </w:num>
  <w:num w:numId="315">
    <w:abstractNumId w:val="193"/>
  </w:num>
  <w:num w:numId="316">
    <w:abstractNumId w:val="28"/>
  </w:num>
  <w:num w:numId="317">
    <w:abstractNumId w:val="127"/>
  </w:num>
  <w:num w:numId="318">
    <w:abstractNumId w:val="223"/>
  </w:num>
  <w:num w:numId="319">
    <w:abstractNumId w:val="319"/>
  </w:num>
  <w:num w:numId="320">
    <w:abstractNumId w:val="110"/>
  </w:num>
  <w:num w:numId="321">
    <w:abstractNumId w:val="129"/>
  </w:num>
  <w:num w:numId="322">
    <w:abstractNumId w:val="161"/>
  </w:num>
  <w:num w:numId="323">
    <w:abstractNumId w:val="120"/>
  </w:num>
  <w:num w:numId="324">
    <w:abstractNumId w:val="107"/>
  </w:num>
  <w:num w:numId="325">
    <w:abstractNumId w:val="375"/>
  </w:num>
  <w:num w:numId="326">
    <w:abstractNumId w:val="212"/>
  </w:num>
  <w:num w:numId="327">
    <w:abstractNumId w:val="6"/>
  </w:num>
  <w:num w:numId="328">
    <w:abstractNumId w:val="131"/>
  </w:num>
  <w:num w:numId="329">
    <w:abstractNumId w:val="229"/>
  </w:num>
  <w:num w:numId="330">
    <w:abstractNumId w:val="184"/>
  </w:num>
  <w:num w:numId="331">
    <w:abstractNumId w:val="338"/>
  </w:num>
  <w:num w:numId="332">
    <w:abstractNumId w:val="121"/>
  </w:num>
  <w:num w:numId="333">
    <w:abstractNumId w:val="170"/>
  </w:num>
  <w:num w:numId="334">
    <w:abstractNumId w:val="384"/>
  </w:num>
  <w:num w:numId="335">
    <w:abstractNumId w:val="336"/>
  </w:num>
  <w:num w:numId="336">
    <w:abstractNumId w:val="355"/>
  </w:num>
  <w:num w:numId="337">
    <w:abstractNumId w:val="169"/>
  </w:num>
  <w:num w:numId="338">
    <w:abstractNumId w:val="315"/>
  </w:num>
  <w:num w:numId="339">
    <w:abstractNumId w:val="111"/>
  </w:num>
  <w:num w:numId="340">
    <w:abstractNumId w:val="266"/>
  </w:num>
  <w:num w:numId="341">
    <w:abstractNumId w:val="202"/>
  </w:num>
  <w:num w:numId="342">
    <w:abstractNumId w:val="187"/>
  </w:num>
  <w:num w:numId="343">
    <w:abstractNumId w:val="211"/>
  </w:num>
  <w:num w:numId="344">
    <w:abstractNumId w:val="74"/>
  </w:num>
  <w:num w:numId="345">
    <w:abstractNumId w:val="89"/>
  </w:num>
  <w:num w:numId="346">
    <w:abstractNumId w:val="317"/>
  </w:num>
  <w:num w:numId="347">
    <w:abstractNumId w:val="220"/>
  </w:num>
  <w:num w:numId="348">
    <w:abstractNumId w:val="376"/>
  </w:num>
  <w:num w:numId="349">
    <w:abstractNumId w:val="49"/>
  </w:num>
  <w:num w:numId="350">
    <w:abstractNumId w:val="197"/>
  </w:num>
  <w:num w:numId="351">
    <w:abstractNumId w:val="44"/>
  </w:num>
  <w:num w:numId="352">
    <w:abstractNumId w:val="305"/>
  </w:num>
  <w:num w:numId="353">
    <w:abstractNumId w:val="372"/>
  </w:num>
  <w:num w:numId="354">
    <w:abstractNumId w:val="76"/>
  </w:num>
  <w:num w:numId="355">
    <w:abstractNumId w:val="253"/>
  </w:num>
  <w:num w:numId="356">
    <w:abstractNumId w:val="245"/>
  </w:num>
  <w:num w:numId="357">
    <w:abstractNumId w:val="233"/>
  </w:num>
  <w:num w:numId="358">
    <w:abstractNumId w:val="308"/>
  </w:num>
  <w:num w:numId="359">
    <w:abstractNumId w:val="105"/>
  </w:num>
  <w:num w:numId="360">
    <w:abstractNumId w:val="174"/>
  </w:num>
  <w:num w:numId="361">
    <w:abstractNumId w:val="94"/>
  </w:num>
  <w:num w:numId="362">
    <w:abstractNumId w:val="96"/>
  </w:num>
  <w:num w:numId="363">
    <w:abstractNumId w:val="302"/>
  </w:num>
  <w:num w:numId="364">
    <w:abstractNumId w:val="68"/>
  </w:num>
  <w:num w:numId="365">
    <w:abstractNumId w:val="37"/>
  </w:num>
  <w:num w:numId="366">
    <w:abstractNumId w:val="102"/>
  </w:num>
  <w:num w:numId="367">
    <w:abstractNumId w:val="353"/>
  </w:num>
  <w:num w:numId="368">
    <w:abstractNumId w:val="55"/>
  </w:num>
  <w:num w:numId="369">
    <w:abstractNumId w:val="290"/>
  </w:num>
  <w:num w:numId="370">
    <w:abstractNumId w:val="281"/>
  </w:num>
  <w:num w:numId="371">
    <w:abstractNumId w:val="344"/>
  </w:num>
  <w:num w:numId="372">
    <w:abstractNumId w:val="52"/>
  </w:num>
  <w:num w:numId="373">
    <w:abstractNumId w:val="326"/>
  </w:num>
  <w:num w:numId="374">
    <w:abstractNumId w:val="148"/>
  </w:num>
  <w:num w:numId="375">
    <w:abstractNumId w:val="125"/>
  </w:num>
  <w:num w:numId="376">
    <w:abstractNumId w:val="71"/>
  </w:num>
  <w:num w:numId="377">
    <w:abstractNumId w:val="284"/>
  </w:num>
  <w:num w:numId="378">
    <w:abstractNumId w:val="67"/>
  </w:num>
  <w:num w:numId="379">
    <w:abstractNumId w:val="104"/>
  </w:num>
  <w:num w:numId="380">
    <w:abstractNumId w:val="141"/>
  </w:num>
  <w:num w:numId="381">
    <w:abstractNumId w:val="314"/>
  </w:num>
  <w:num w:numId="382">
    <w:abstractNumId w:val="21"/>
  </w:num>
  <w:num w:numId="383">
    <w:abstractNumId w:val="242"/>
  </w:num>
  <w:num w:numId="384">
    <w:abstractNumId w:val="81"/>
  </w:num>
  <w:num w:numId="385">
    <w:abstractNumId w:val="322"/>
  </w:num>
  <w:numIdMacAtCleanup w:val="3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20"/>
  <w:characterSpacingControl w:val="doNotCompress"/>
  <w:hdrShapeDefaults>
    <o:shapedefaults v:ext="edit" spidmax="57354"/>
    <o:shapelayout v:ext="edit">
      <o:idmap v:ext="edit" data="56"/>
    </o:shapelayout>
  </w:hdrShapeDefaults>
  <w:footnotePr>
    <w:numRestart w:val="eachPage"/>
    <w:footnote w:id="0"/>
    <w:footnote w:id="1"/>
  </w:footnotePr>
  <w:endnotePr>
    <w:endnote w:id="0"/>
    <w:endnote w:id="1"/>
  </w:endnotePr>
  <w:compat/>
  <w:rsids>
    <w:rsidRoot w:val="00A20E73"/>
    <w:rsid w:val="00001C31"/>
    <w:rsid w:val="00001F0F"/>
    <w:rsid w:val="000023BA"/>
    <w:rsid w:val="0000243F"/>
    <w:rsid w:val="000033B7"/>
    <w:rsid w:val="000038A5"/>
    <w:rsid w:val="00006778"/>
    <w:rsid w:val="00006E24"/>
    <w:rsid w:val="000114C2"/>
    <w:rsid w:val="00011A2A"/>
    <w:rsid w:val="00011F03"/>
    <w:rsid w:val="00011F1A"/>
    <w:rsid w:val="0001452B"/>
    <w:rsid w:val="00014BA2"/>
    <w:rsid w:val="00015385"/>
    <w:rsid w:val="00015687"/>
    <w:rsid w:val="00016231"/>
    <w:rsid w:val="00016716"/>
    <w:rsid w:val="00016A80"/>
    <w:rsid w:val="000172D8"/>
    <w:rsid w:val="00017C41"/>
    <w:rsid w:val="00022650"/>
    <w:rsid w:val="00022A2F"/>
    <w:rsid w:val="000239B7"/>
    <w:rsid w:val="00023C49"/>
    <w:rsid w:val="00025F58"/>
    <w:rsid w:val="00033C81"/>
    <w:rsid w:val="00034540"/>
    <w:rsid w:val="00035A5A"/>
    <w:rsid w:val="00035DD0"/>
    <w:rsid w:val="000363FE"/>
    <w:rsid w:val="00037816"/>
    <w:rsid w:val="000425CD"/>
    <w:rsid w:val="00042D33"/>
    <w:rsid w:val="0004388D"/>
    <w:rsid w:val="00044373"/>
    <w:rsid w:val="000443F9"/>
    <w:rsid w:val="0004441A"/>
    <w:rsid w:val="00044A13"/>
    <w:rsid w:val="00046C52"/>
    <w:rsid w:val="00051BB2"/>
    <w:rsid w:val="00052373"/>
    <w:rsid w:val="000527F5"/>
    <w:rsid w:val="00053B65"/>
    <w:rsid w:val="000547F4"/>
    <w:rsid w:val="00057158"/>
    <w:rsid w:val="0005767C"/>
    <w:rsid w:val="00057C86"/>
    <w:rsid w:val="00060D4F"/>
    <w:rsid w:val="00063565"/>
    <w:rsid w:val="000662A8"/>
    <w:rsid w:val="00066795"/>
    <w:rsid w:val="00066836"/>
    <w:rsid w:val="000703FA"/>
    <w:rsid w:val="00071E66"/>
    <w:rsid w:val="000746F0"/>
    <w:rsid w:val="00080216"/>
    <w:rsid w:val="00081757"/>
    <w:rsid w:val="00083A81"/>
    <w:rsid w:val="000848C0"/>
    <w:rsid w:val="000848FB"/>
    <w:rsid w:val="00085A75"/>
    <w:rsid w:val="00087051"/>
    <w:rsid w:val="00090B39"/>
    <w:rsid w:val="00092982"/>
    <w:rsid w:val="000939E3"/>
    <w:rsid w:val="00094498"/>
    <w:rsid w:val="000948B2"/>
    <w:rsid w:val="00095100"/>
    <w:rsid w:val="00095270"/>
    <w:rsid w:val="0009547D"/>
    <w:rsid w:val="00095AF7"/>
    <w:rsid w:val="00095C67"/>
    <w:rsid w:val="00096424"/>
    <w:rsid w:val="000A0030"/>
    <w:rsid w:val="000A0582"/>
    <w:rsid w:val="000A0EB7"/>
    <w:rsid w:val="000A14EB"/>
    <w:rsid w:val="000A17B6"/>
    <w:rsid w:val="000A1A24"/>
    <w:rsid w:val="000A2B1A"/>
    <w:rsid w:val="000A393C"/>
    <w:rsid w:val="000A3E30"/>
    <w:rsid w:val="000A4873"/>
    <w:rsid w:val="000A4C2A"/>
    <w:rsid w:val="000A565D"/>
    <w:rsid w:val="000A5AC8"/>
    <w:rsid w:val="000A6E33"/>
    <w:rsid w:val="000B0C52"/>
    <w:rsid w:val="000B1799"/>
    <w:rsid w:val="000B282D"/>
    <w:rsid w:val="000B2AFF"/>
    <w:rsid w:val="000B2EF2"/>
    <w:rsid w:val="000B595D"/>
    <w:rsid w:val="000B5EF8"/>
    <w:rsid w:val="000B792C"/>
    <w:rsid w:val="000C2390"/>
    <w:rsid w:val="000C3AED"/>
    <w:rsid w:val="000C56B0"/>
    <w:rsid w:val="000C7E8E"/>
    <w:rsid w:val="000D12DA"/>
    <w:rsid w:val="000D2A6C"/>
    <w:rsid w:val="000D314F"/>
    <w:rsid w:val="000D4263"/>
    <w:rsid w:val="000D589D"/>
    <w:rsid w:val="000E1187"/>
    <w:rsid w:val="000E2718"/>
    <w:rsid w:val="000E2FD6"/>
    <w:rsid w:val="000E3F84"/>
    <w:rsid w:val="000E56CC"/>
    <w:rsid w:val="000E6656"/>
    <w:rsid w:val="000E75DC"/>
    <w:rsid w:val="000F1698"/>
    <w:rsid w:val="000F192D"/>
    <w:rsid w:val="000F1CAA"/>
    <w:rsid w:val="000F2640"/>
    <w:rsid w:val="000F29EF"/>
    <w:rsid w:val="000F2D04"/>
    <w:rsid w:val="000F7398"/>
    <w:rsid w:val="000F7EE1"/>
    <w:rsid w:val="0010000A"/>
    <w:rsid w:val="001017E1"/>
    <w:rsid w:val="001019A6"/>
    <w:rsid w:val="001024A9"/>
    <w:rsid w:val="001033E0"/>
    <w:rsid w:val="00103F25"/>
    <w:rsid w:val="0010418F"/>
    <w:rsid w:val="00104BBD"/>
    <w:rsid w:val="00105960"/>
    <w:rsid w:val="00105C2E"/>
    <w:rsid w:val="001073B1"/>
    <w:rsid w:val="00107A4F"/>
    <w:rsid w:val="00112066"/>
    <w:rsid w:val="0011234B"/>
    <w:rsid w:val="001125BB"/>
    <w:rsid w:val="001135B5"/>
    <w:rsid w:val="00114D53"/>
    <w:rsid w:val="0011533A"/>
    <w:rsid w:val="0011737B"/>
    <w:rsid w:val="001201EE"/>
    <w:rsid w:val="00121177"/>
    <w:rsid w:val="00121E96"/>
    <w:rsid w:val="001226B7"/>
    <w:rsid w:val="001267C8"/>
    <w:rsid w:val="001272A6"/>
    <w:rsid w:val="001273E1"/>
    <w:rsid w:val="001277E3"/>
    <w:rsid w:val="00130865"/>
    <w:rsid w:val="00131436"/>
    <w:rsid w:val="001347FA"/>
    <w:rsid w:val="00134E33"/>
    <w:rsid w:val="001362D6"/>
    <w:rsid w:val="001363E6"/>
    <w:rsid w:val="001365A8"/>
    <w:rsid w:val="001371CA"/>
    <w:rsid w:val="00141875"/>
    <w:rsid w:val="0014208D"/>
    <w:rsid w:val="00143BDC"/>
    <w:rsid w:val="00145947"/>
    <w:rsid w:val="00146133"/>
    <w:rsid w:val="001469A7"/>
    <w:rsid w:val="00150E51"/>
    <w:rsid w:val="001545BC"/>
    <w:rsid w:val="00155041"/>
    <w:rsid w:val="001568F2"/>
    <w:rsid w:val="0015750B"/>
    <w:rsid w:val="00160237"/>
    <w:rsid w:val="0016046D"/>
    <w:rsid w:val="00161B76"/>
    <w:rsid w:val="00161EED"/>
    <w:rsid w:val="001633C8"/>
    <w:rsid w:val="00163FBE"/>
    <w:rsid w:val="00164477"/>
    <w:rsid w:val="00170F35"/>
    <w:rsid w:val="00171EDB"/>
    <w:rsid w:val="00171F4A"/>
    <w:rsid w:val="00171FF7"/>
    <w:rsid w:val="00173882"/>
    <w:rsid w:val="001743E9"/>
    <w:rsid w:val="001749F7"/>
    <w:rsid w:val="00174A63"/>
    <w:rsid w:val="00176237"/>
    <w:rsid w:val="00177BF9"/>
    <w:rsid w:val="001812E0"/>
    <w:rsid w:val="0018250E"/>
    <w:rsid w:val="00182E66"/>
    <w:rsid w:val="00183567"/>
    <w:rsid w:val="00183AE6"/>
    <w:rsid w:val="0018666C"/>
    <w:rsid w:val="00186A68"/>
    <w:rsid w:val="0019537E"/>
    <w:rsid w:val="0019552E"/>
    <w:rsid w:val="001955EE"/>
    <w:rsid w:val="00195A7E"/>
    <w:rsid w:val="001A0254"/>
    <w:rsid w:val="001A0DC3"/>
    <w:rsid w:val="001A2645"/>
    <w:rsid w:val="001A2905"/>
    <w:rsid w:val="001A2977"/>
    <w:rsid w:val="001A4A62"/>
    <w:rsid w:val="001A65D1"/>
    <w:rsid w:val="001A6839"/>
    <w:rsid w:val="001B02D7"/>
    <w:rsid w:val="001B0C0E"/>
    <w:rsid w:val="001B4BB3"/>
    <w:rsid w:val="001B4C76"/>
    <w:rsid w:val="001B5679"/>
    <w:rsid w:val="001B5728"/>
    <w:rsid w:val="001B6CD7"/>
    <w:rsid w:val="001C0BD8"/>
    <w:rsid w:val="001C3E07"/>
    <w:rsid w:val="001C3FA6"/>
    <w:rsid w:val="001C4650"/>
    <w:rsid w:val="001C5E4F"/>
    <w:rsid w:val="001C7CAF"/>
    <w:rsid w:val="001D19AC"/>
    <w:rsid w:val="001D28F9"/>
    <w:rsid w:val="001D32CA"/>
    <w:rsid w:val="001D3D0E"/>
    <w:rsid w:val="001D3E5E"/>
    <w:rsid w:val="001D3F6B"/>
    <w:rsid w:val="001D3FBC"/>
    <w:rsid w:val="001D621D"/>
    <w:rsid w:val="001D64FE"/>
    <w:rsid w:val="001D70C3"/>
    <w:rsid w:val="001E04F5"/>
    <w:rsid w:val="001E2E58"/>
    <w:rsid w:val="001E31E0"/>
    <w:rsid w:val="001E35AF"/>
    <w:rsid w:val="001E3C9C"/>
    <w:rsid w:val="001E403C"/>
    <w:rsid w:val="001E4426"/>
    <w:rsid w:val="001E512D"/>
    <w:rsid w:val="001E5143"/>
    <w:rsid w:val="001E554E"/>
    <w:rsid w:val="001E5BB0"/>
    <w:rsid w:val="001E7C72"/>
    <w:rsid w:val="001F0390"/>
    <w:rsid w:val="001F15BD"/>
    <w:rsid w:val="001F1D85"/>
    <w:rsid w:val="001F265C"/>
    <w:rsid w:val="001F2D0A"/>
    <w:rsid w:val="001F4AF0"/>
    <w:rsid w:val="001F4ECD"/>
    <w:rsid w:val="001F6D0E"/>
    <w:rsid w:val="001F735E"/>
    <w:rsid w:val="001F78FF"/>
    <w:rsid w:val="00200D68"/>
    <w:rsid w:val="00202AAF"/>
    <w:rsid w:val="00205293"/>
    <w:rsid w:val="00205F9B"/>
    <w:rsid w:val="0020603A"/>
    <w:rsid w:val="00207431"/>
    <w:rsid w:val="00207A53"/>
    <w:rsid w:val="00207A80"/>
    <w:rsid w:val="0021046B"/>
    <w:rsid w:val="00211314"/>
    <w:rsid w:val="00211CC7"/>
    <w:rsid w:val="00213491"/>
    <w:rsid w:val="00213726"/>
    <w:rsid w:val="0021386C"/>
    <w:rsid w:val="00214A76"/>
    <w:rsid w:val="00215991"/>
    <w:rsid w:val="00215D8D"/>
    <w:rsid w:val="002164FC"/>
    <w:rsid w:val="002166EB"/>
    <w:rsid w:val="00217181"/>
    <w:rsid w:val="0022059B"/>
    <w:rsid w:val="002211A7"/>
    <w:rsid w:val="00222BB1"/>
    <w:rsid w:val="00222C09"/>
    <w:rsid w:val="00224125"/>
    <w:rsid w:val="0022491C"/>
    <w:rsid w:val="0022494A"/>
    <w:rsid w:val="00224B37"/>
    <w:rsid w:val="00226D27"/>
    <w:rsid w:val="00227B86"/>
    <w:rsid w:val="00227C01"/>
    <w:rsid w:val="002310D1"/>
    <w:rsid w:val="0023480C"/>
    <w:rsid w:val="00234E51"/>
    <w:rsid w:val="002351A9"/>
    <w:rsid w:val="00236199"/>
    <w:rsid w:val="0023663C"/>
    <w:rsid w:val="00236799"/>
    <w:rsid w:val="00237891"/>
    <w:rsid w:val="00237ED8"/>
    <w:rsid w:val="002408F2"/>
    <w:rsid w:val="00241B1C"/>
    <w:rsid w:val="00242381"/>
    <w:rsid w:val="002438BE"/>
    <w:rsid w:val="00243EB4"/>
    <w:rsid w:val="00243FE8"/>
    <w:rsid w:val="0024429D"/>
    <w:rsid w:val="00244BB6"/>
    <w:rsid w:val="00245439"/>
    <w:rsid w:val="00250D6F"/>
    <w:rsid w:val="0025149E"/>
    <w:rsid w:val="002515B5"/>
    <w:rsid w:val="00253159"/>
    <w:rsid w:val="00253710"/>
    <w:rsid w:val="00255466"/>
    <w:rsid w:val="002557AD"/>
    <w:rsid w:val="00257214"/>
    <w:rsid w:val="002578CC"/>
    <w:rsid w:val="00257BCB"/>
    <w:rsid w:val="00261457"/>
    <w:rsid w:val="00264A83"/>
    <w:rsid w:val="0027135C"/>
    <w:rsid w:val="00271603"/>
    <w:rsid w:val="0027274F"/>
    <w:rsid w:val="0027312D"/>
    <w:rsid w:val="00275587"/>
    <w:rsid w:val="00275CF4"/>
    <w:rsid w:val="00281B1F"/>
    <w:rsid w:val="00283200"/>
    <w:rsid w:val="002857AE"/>
    <w:rsid w:val="00285E98"/>
    <w:rsid w:val="00286AC6"/>
    <w:rsid w:val="0029243A"/>
    <w:rsid w:val="002926BE"/>
    <w:rsid w:val="00293A76"/>
    <w:rsid w:val="00293BED"/>
    <w:rsid w:val="002940CE"/>
    <w:rsid w:val="00295BCA"/>
    <w:rsid w:val="00297AC7"/>
    <w:rsid w:val="002A08EB"/>
    <w:rsid w:val="002A0D8F"/>
    <w:rsid w:val="002A0EE0"/>
    <w:rsid w:val="002A20C1"/>
    <w:rsid w:val="002A2D2E"/>
    <w:rsid w:val="002A2FF4"/>
    <w:rsid w:val="002A3093"/>
    <w:rsid w:val="002A4440"/>
    <w:rsid w:val="002A4B3B"/>
    <w:rsid w:val="002A4C41"/>
    <w:rsid w:val="002A6181"/>
    <w:rsid w:val="002A7A22"/>
    <w:rsid w:val="002A7B18"/>
    <w:rsid w:val="002B132D"/>
    <w:rsid w:val="002B22E0"/>
    <w:rsid w:val="002B357B"/>
    <w:rsid w:val="002B4ED4"/>
    <w:rsid w:val="002B521D"/>
    <w:rsid w:val="002B59A2"/>
    <w:rsid w:val="002B5FD1"/>
    <w:rsid w:val="002B655F"/>
    <w:rsid w:val="002B69C7"/>
    <w:rsid w:val="002B6A87"/>
    <w:rsid w:val="002B6B34"/>
    <w:rsid w:val="002B6BA2"/>
    <w:rsid w:val="002B6D35"/>
    <w:rsid w:val="002B6D4B"/>
    <w:rsid w:val="002B6E31"/>
    <w:rsid w:val="002C00FE"/>
    <w:rsid w:val="002C15E7"/>
    <w:rsid w:val="002C333A"/>
    <w:rsid w:val="002C33AF"/>
    <w:rsid w:val="002C3CE3"/>
    <w:rsid w:val="002C49DA"/>
    <w:rsid w:val="002C54E2"/>
    <w:rsid w:val="002C5759"/>
    <w:rsid w:val="002D1288"/>
    <w:rsid w:val="002D1291"/>
    <w:rsid w:val="002D3814"/>
    <w:rsid w:val="002D3828"/>
    <w:rsid w:val="002D3EF5"/>
    <w:rsid w:val="002D60A2"/>
    <w:rsid w:val="002E0789"/>
    <w:rsid w:val="002E0D71"/>
    <w:rsid w:val="002E20B6"/>
    <w:rsid w:val="002E45DA"/>
    <w:rsid w:val="002E6546"/>
    <w:rsid w:val="002E6FDA"/>
    <w:rsid w:val="002E707C"/>
    <w:rsid w:val="002F0093"/>
    <w:rsid w:val="002F1686"/>
    <w:rsid w:val="002F19EE"/>
    <w:rsid w:val="002F229F"/>
    <w:rsid w:val="002F22E7"/>
    <w:rsid w:val="002F4664"/>
    <w:rsid w:val="002F48DD"/>
    <w:rsid w:val="002F6CE0"/>
    <w:rsid w:val="002F6E57"/>
    <w:rsid w:val="002F7BCF"/>
    <w:rsid w:val="00300849"/>
    <w:rsid w:val="00300BBB"/>
    <w:rsid w:val="00302871"/>
    <w:rsid w:val="00304A10"/>
    <w:rsid w:val="00304C16"/>
    <w:rsid w:val="003053E0"/>
    <w:rsid w:val="0030689A"/>
    <w:rsid w:val="00307F46"/>
    <w:rsid w:val="003107CF"/>
    <w:rsid w:val="003110F5"/>
    <w:rsid w:val="003143C4"/>
    <w:rsid w:val="00314E0C"/>
    <w:rsid w:val="0031626C"/>
    <w:rsid w:val="0031661E"/>
    <w:rsid w:val="00316949"/>
    <w:rsid w:val="003169E9"/>
    <w:rsid w:val="00317D9D"/>
    <w:rsid w:val="00320027"/>
    <w:rsid w:val="0032034A"/>
    <w:rsid w:val="00322B21"/>
    <w:rsid w:val="00323A21"/>
    <w:rsid w:val="00323E3E"/>
    <w:rsid w:val="00324D3A"/>
    <w:rsid w:val="003256F0"/>
    <w:rsid w:val="00325728"/>
    <w:rsid w:val="00325CCA"/>
    <w:rsid w:val="0032766B"/>
    <w:rsid w:val="00327B76"/>
    <w:rsid w:val="003333F1"/>
    <w:rsid w:val="003354B5"/>
    <w:rsid w:val="00337C9E"/>
    <w:rsid w:val="00337F8C"/>
    <w:rsid w:val="003402E4"/>
    <w:rsid w:val="00340C0E"/>
    <w:rsid w:val="00341CF7"/>
    <w:rsid w:val="00341D4B"/>
    <w:rsid w:val="003429DB"/>
    <w:rsid w:val="00343309"/>
    <w:rsid w:val="00345434"/>
    <w:rsid w:val="0034557B"/>
    <w:rsid w:val="00345AD6"/>
    <w:rsid w:val="00346C20"/>
    <w:rsid w:val="003470A3"/>
    <w:rsid w:val="00347D6D"/>
    <w:rsid w:val="00350266"/>
    <w:rsid w:val="003502D0"/>
    <w:rsid w:val="00350ADD"/>
    <w:rsid w:val="0035203E"/>
    <w:rsid w:val="00353E0F"/>
    <w:rsid w:val="00353EE5"/>
    <w:rsid w:val="00354148"/>
    <w:rsid w:val="00354953"/>
    <w:rsid w:val="00356746"/>
    <w:rsid w:val="00356AC8"/>
    <w:rsid w:val="0036259B"/>
    <w:rsid w:val="003625A7"/>
    <w:rsid w:val="00364F50"/>
    <w:rsid w:val="003658FF"/>
    <w:rsid w:val="00366DFC"/>
    <w:rsid w:val="003700AB"/>
    <w:rsid w:val="00370702"/>
    <w:rsid w:val="0037083A"/>
    <w:rsid w:val="00374290"/>
    <w:rsid w:val="00374D82"/>
    <w:rsid w:val="00374F40"/>
    <w:rsid w:val="003775C4"/>
    <w:rsid w:val="00377933"/>
    <w:rsid w:val="0038158D"/>
    <w:rsid w:val="00381875"/>
    <w:rsid w:val="0038333E"/>
    <w:rsid w:val="00384507"/>
    <w:rsid w:val="00384D14"/>
    <w:rsid w:val="00384FAF"/>
    <w:rsid w:val="00385276"/>
    <w:rsid w:val="003853AF"/>
    <w:rsid w:val="0038627A"/>
    <w:rsid w:val="00386B4B"/>
    <w:rsid w:val="003913A5"/>
    <w:rsid w:val="00394701"/>
    <w:rsid w:val="003955B7"/>
    <w:rsid w:val="003958AF"/>
    <w:rsid w:val="003959AA"/>
    <w:rsid w:val="00395AE8"/>
    <w:rsid w:val="00395FCB"/>
    <w:rsid w:val="00396AD6"/>
    <w:rsid w:val="00396D2B"/>
    <w:rsid w:val="00397C1F"/>
    <w:rsid w:val="003A27D7"/>
    <w:rsid w:val="003A33CA"/>
    <w:rsid w:val="003A352B"/>
    <w:rsid w:val="003A37A0"/>
    <w:rsid w:val="003A5C0A"/>
    <w:rsid w:val="003A65E8"/>
    <w:rsid w:val="003A709E"/>
    <w:rsid w:val="003B0AB5"/>
    <w:rsid w:val="003B1207"/>
    <w:rsid w:val="003B1676"/>
    <w:rsid w:val="003B1748"/>
    <w:rsid w:val="003B2C86"/>
    <w:rsid w:val="003B3055"/>
    <w:rsid w:val="003B4D65"/>
    <w:rsid w:val="003B7936"/>
    <w:rsid w:val="003C5897"/>
    <w:rsid w:val="003C774A"/>
    <w:rsid w:val="003D09C5"/>
    <w:rsid w:val="003D0B30"/>
    <w:rsid w:val="003D1199"/>
    <w:rsid w:val="003D2A0B"/>
    <w:rsid w:val="003D2A71"/>
    <w:rsid w:val="003D2E7E"/>
    <w:rsid w:val="003D39A8"/>
    <w:rsid w:val="003D4E9A"/>
    <w:rsid w:val="003D5EE5"/>
    <w:rsid w:val="003D7E59"/>
    <w:rsid w:val="003E1B1E"/>
    <w:rsid w:val="003E1EDF"/>
    <w:rsid w:val="003E305A"/>
    <w:rsid w:val="003E36DB"/>
    <w:rsid w:val="003E373F"/>
    <w:rsid w:val="003E3D50"/>
    <w:rsid w:val="003E492F"/>
    <w:rsid w:val="003E4ADC"/>
    <w:rsid w:val="003E5150"/>
    <w:rsid w:val="003E5E02"/>
    <w:rsid w:val="003E6CBC"/>
    <w:rsid w:val="003F1AEF"/>
    <w:rsid w:val="003F28BC"/>
    <w:rsid w:val="003F29FF"/>
    <w:rsid w:val="003F2BDF"/>
    <w:rsid w:val="003F463A"/>
    <w:rsid w:val="003F6130"/>
    <w:rsid w:val="00400747"/>
    <w:rsid w:val="00402BF1"/>
    <w:rsid w:val="00402C0A"/>
    <w:rsid w:val="0040301E"/>
    <w:rsid w:val="00403815"/>
    <w:rsid w:val="00403AFD"/>
    <w:rsid w:val="00403F73"/>
    <w:rsid w:val="00410274"/>
    <w:rsid w:val="00410A2E"/>
    <w:rsid w:val="00410E35"/>
    <w:rsid w:val="00411FC7"/>
    <w:rsid w:val="00413B5F"/>
    <w:rsid w:val="00414173"/>
    <w:rsid w:val="00414331"/>
    <w:rsid w:val="00415625"/>
    <w:rsid w:val="00415ED0"/>
    <w:rsid w:val="004160FC"/>
    <w:rsid w:val="00417752"/>
    <w:rsid w:val="00417EFB"/>
    <w:rsid w:val="00420617"/>
    <w:rsid w:val="00421DF0"/>
    <w:rsid w:val="00422F51"/>
    <w:rsid w:val="00424C03"/>
    <w:rsid w:val="0042761E"/>
    <w:rsid w:val="004279ED"/>
    <w:rsid w:val="00431314"/>
    <w:rsid w:val="004319D0"/>
    <w:rsid w:val="00432214"/>
    <w:rsid w:val="004353D9"/>
    <w:rsid w:val="0043574E"/>
    <w:rsid w:val="004357B1"/>
    <w:rsid w:val="0043628B"/>
    <w:rsid w:val="004362F7"/>
    <w:rsid w:val="00436301"/>
    <w:rsid w:val="0044053E"/>
    <w:rsid w:val="00440CE7"/>
    <w:rsid w:val="0044124B"/>
    <w:rsid w:val="004412EE"/>
    <w:rsid w:val="004426AA"/>
    <w:rsid w:val="00447196"/>
    <w:rsid w:val="00450D91"/>
    <w:rsid w:val="00451CB8"/>
    <w:rsid w:val="004524FA"/>
    <w:rsid w:val="00453D41"/>
    <w:rsid w:val="0045421A"/>
    <w:rsid w:val="00454316"/>
    <w:rsid w:val="004544C1"/>
    <w:rsid w:val="004564D8"/>
    <w:rsid w:val="004570E2"/>
    <w:rsid w:val="00463209"/>
    <w:rsid w:val="004632F4"/>
    <w:rsid w:val="00463475"/>
    <w:rsid w:val="004641D4"/>
    <w:rsid w:val="00465A70"/>
    <w:rsid w:val="00466908"/>
    <w:rsid w:val="00470B61"/>
    <w:rsid w:val="0047158E"/>
    <w:rsid w:val="004721FB"/>
    <w:rsid w:val="0047247B"/>
    <w:rsid w:val="0047289C"/>
    <w:rsid w:val="00474F55"/>
    <w:rsid w:val="0047511F"/>
    <w:rsid w:val="004752D6"/>
    <w:rsid w:val="00476C4D"/>
    <w:rsid w:val="00477D21"/>
    <w:rsid w:val="00480551"/>
    <w:rsid w:val="004824A2"/>
    <w:rsid w:val="004826CA"/>
    <w:rsid w:val="00484BBE"/>
    <w:rsid w:val="00484E1D"/>
    <w:rsid w:val="004856D9"/>
    <w:rsid w:val="004905FD"/>
    <w:rsid w:val="0049067C"/>
    <w:rsid w:val="0049088E"/>
    <w:rsid w:val="00492687"/>
    <w:rsid w:val="00492841"/>
    <w:rsid w:val="00495657"/>
    <w:rsid w:val="004A029B"/>
    <w:rsid w:val="004A2240"/>
    <w:rsid w:val="004A3C1F"/>
    <w:rsid w:val="004A688C"/>
    <w:rsid w:val="004B25D0"/>
    <w:rsid w:val="004B3094"/>
    <w:rsid w:val="004B3AD8"/>
    <w:rsid w:val="004B3D66"/>
    <w:rsid w:val="004B4F64"/>
    <w:rsid w:val="004B66E7"/>
    <w:rsid w:val="004B7012"/>
    <w:rsid w:val="004B7812"/>
    <w:rsid w:val="004C2D52"/>
    <w:rsid w:val="004C489B"/>
    <w:rsid w:val="004C64B4"/>
    <w:rsid w:val="004C6937"/>
    <w:rsid w:val="004C70D8"/>
    <w:rsid w:val="004D0044"/>
    <w:rsid w:val="004D03CD"/>
    <w:rsid w:val="004D1BBD"/>
    <w:rsid w:val="004D33A0"/>
    <w:rsid w:val="004D3AE3"/>
    <w:rsid w:val="004D4619"/>
    <w:rsid w:val="004D7455"/>
    <w:rsid w:val="004D7D95"/>
    <w:rsid w:val="004E06C4"/>
    <w:rsid w:val="004E0A61"/>
    <w:rsid w:val="004E0BA9"/>
    <w:rsid w:val="004E290A"/>
    <w:rsid w:val="004E3F71"/>
    <w:rsid w:val="004E48D0"/>
    <w:rsid w:val="004E58EA"/>
    <w:rsid w:val="004E70EA"/>
    <w:rsid w:val="004E7131"/>
    <w:rsid w:val="004E78ED"/>
    <w:rsid w:val="004E7A7F"/>
    <w:rsid w:val="004F030D"/>
    <w:rsid w:val="004F0391"/>
    <w:rsid w:val="004F0DF0"/>
    <w:rsid w:val="004F1943"/>
    <w:rsid w:val="004F24FC"/>
    <w:rsid w:val="004F25CE"/>
    <w:rsid w:val="004F290E"/>
    <w:rsid w:val="004F31CD"/>
    <w:rsid w:val="004F5210"/>
    <w:rsid w:val="004F5759"/>
    <w:rsid w:val="004F59A0"/>
    <w:rsid w:val="004F59DB"/>
    <w:rsid w:val="004F5C35"/>
    <w:rsid w:val="004F623F"/>
    <w:rsid w:val="004F73DB"/>
    <w:rsid w:val="004F7560"/>
    <w:rsid w:val="004F7701"/>
    <w:rsid w:val="004F7DB2"/>
    <w:rsid w:val="00502920"/>
    <w:rsid w:val="00503EB0"/>
    <w:rsid w:val="00504861"/>
    <w:rsid w:val="00505B87"/>
    <w:rsid w:val="0050619A"/>
    <w:rsid w:val="005062F4"/>
    <w:rsid w:val="00506D67"/>
    <w:rsid w:val="00507476"/>
    <w:rsid w:val="00510772"/>
    <w:rsid w:val="0051218B"/>
    <w:rsid w:val="005122D9"/>
    <w:rsid w:val="00512DCB"/>
    <w:rsid w:val="005149EA"/>
    <w:rsid w:val="00514CED"/>
    <w:rsid w:val="0051586C"/>
    <w:rsid w:val="005161EB"/>
    <w:rsid w:val="00516CA4"/>
    <w:rsid w:val="00517C50"/>
    <w:rsid w:val="00520464"/>
    <w:rsid w:val="00521254"/>
    <w:rsid w:val="0052165C"/>
    <w:rsid w:val="00525419"/>
    <w:rsid w:val="00532604"/>
    <w:rsid w:val="00533381"/>
    <w:rsid w:val="00535C35"/>
    <w:rsid w:val="005360E4"/>
    <w:rsid w:val="00536320"/>
    <w:rsid w:val="0053652B"/>
    <w:rsid w:val="00536A44"/>
    <w:rsid w:val="00536D8F"/>
    <w:rsid w:val="00536DF9"/>
    <w:rsid w:val="005405AC"/>
    <w:rsid w:val="00540D28"/>
    <w:rsid w:val="00542D0F"/>
    <w:rsid w:val="00543624"/>
    <w:rsid w:val="005448C3"/>
    <w:rsid w:val="00544DE4"/>
    <w:rsid w:val="00546742"/>
    <w:rsid w:val="00547BDC"/>
    <w:rsid w:val="005502DB"/>
    <w:rsid w:val="00550B32"/>
    <w:rsid w:val="00550C88"/>
    <w:rsid w:val="00550EA5"/>
    <w:rsid w:val="0055172C"/>
    <w:rsid w:val="005560A7"/>
    <w:rsid w:val="00560726"/>
    <w:rsid w:val="00564384"/>
    <w:rsid w:val="00566B33"/>
    <w:rsid w:val="00570835"/>
    <w:rsid w:val="005717A8"/>
    <w:rsid w:val="00571EFB"/>
    <w:rsid w:val="005721E6"/>
    <w:rsid w:val="005736FC"/>
    <w:rsid w:val="005740B6"/>
    <w:rsid w:val="005752F7"/>
    <w:rsid w:val="00575582"/>
    <w:rsid w:val="00576240"/>
    <w:rsid w:val="00580538"/>
    <w:rsid w:val="00580F7A"/>
    <w:rsid w:val="00581A7D"/>
    <w:rsid w:val="0058262F"/>
    <w:rsid w:val="005827BD"/>
    <w:rsid w:val="005828E3"/>
    <w:rsid w:val="00582AAF"/>
    <w:rsid w:val="00582CFE"/>
    <w:rsid w:val="005839D5"/>
    <w:rsid w:val="0058561F"/>
    <w:rsid w:val="00585969"/>
    <w:rsid w:val="00587108"/>
    <w:rsid w:val="00590A20"/>
    <w:rsid w:val="00590B8D"/>
    <w:rsid w:val="0059381E"/>
    <w:rsid w:val="005A008A"/>
    <w:rsid w:val="005A168A"/>
    <w:rsid w:val="005A215E"/>
    <w:rsid w:val="005A2663"/>
    <w:rsid w:val="005A45E5"/>
    <w:rsid w:val="005A50F4"/>
    <w:rsid w:val="005A7F16"/>
    <w:rsid w:val="005B0A37"/>
    <w:rsid w:val="005B0CC8"/>
    <w:rsid w:val="005B1DEA"/>
    <w:rsid w:val="005B2AAD"/>
    <w:rsid w:val="005B4450"/>
    <w:rsid w:val="005B5366"/>
    <w:rsid w:val="005B57AC"/>
    <w:rsid w:val="005B5CA8"/>
    <w:rsid w:val="005B7351"/>
    <w:rsid w:val="005B747F"/>
    <w:rsid w:val="005B7684"/>
    <w:rsid w:val="005C197E"/>
    <w:rsid w:val="005C3FCF"/>
    <w:rsid w:val="005C5472"/>
    <w:rsid w:val="005C7D44"/>
    <w:rsid w:val="005C7D55"/>
    <w:rsid w:val="005D0990"/>
    <w:rsid w:val="005D0F7A"/>
    <w:rsid w:val="005D2390"/>
    <w:rsid w:val="005D3AC6"/>
    <w:rsid w:val="005D492C"/>
    <w:rsid w:val="005D7E75"/>
    <w:rsid w:val="005E00F9"/>
    <w:rsid w:val="005E1224"/>
    <w:rsid w:val="005E3EEC"/>
    <w:rsid w:val="005E4857"/>
    <w:rsid w:val="005E4A7B"/>
    <w:rsid w:val="005E5450"/>
    <w:rsid w:val="005E5C46"/>
    <w:rsid w:val="005E602B"/>
    <w:rsid w:val="005E63D5"/>
    <w:rsid w:val="005E6AE7"/>
    <w:rsid w:val="005F08DC"/>
    <w:rsid w:val="005F11A4"/>
    <w:rsid w:val="005F2700"/>
    <w:rsid w:val="005F2DFB"/>
    <w:rsid w:val="005F328A"/>
    <w:rsid w:val="005F683A"/>
    <w:rsid w:val="005F6D56"/>
    <w:rsid w:val="005F710D"/>
    <w:rsid w:val="005F7CC2"/>
    <w:rsid w:val="005F7D13"/>
    <w:rsid w:val="006007F7"/>
    <w:rsid w:val="0060111E"/>
    <w:rsid w:val="0060182A"/>
    <w:rsid w:val="00601E8E"/>
    <w:rsid w:val="00602AAE"/>
    <w:rsid w:val="00602F53"/>
    <w:rsid w:val="00604448"/>
    <w:rsid w:val="00606B99"/>
    <w:rsid w:val="00610FB8"/>
    <w:rsid w:val="00615873"/>
    <w:rsid w:val="00616443"/>
    <w:rsid w:val="00616682"/>
    <w:rsid w:val="00620F94"/>
    <w:rsid w:val="00621E03"/>
    <w:rsid w:val="00623195"/>
    <w:rsid w:val="00624A28"/>
    <w:rsid w:val="00625A95"/>
    <w:rsid w:val="00626593"/>
    <w:rsid w:val="00626C50"/>
    <w:rsid w:val="00627BCF"/>
    <w:rsid w:val="00627E4C"/>
    <w:rsid w:val="00631333"/>
    <w:rsid w:val="006328C7"/>
    <w:rsid w:val="0063350F"/>
    <w:rsid w:val="0063532C"/>
    <w:rsid w:val="00636202"/>
    <w:rsid w:val="00636239"/>
    <w:rsid w:val="00636337"/>
    <w:rsid w:val="00637E29"/>
    <w:rsid w:val="00637F54"/>
    <w:rsid w:val="00640F62"/>
    <w:rsid w:val="00641B5F"/>
    <w:rsid w:val="00641D30"/>
    <w:rsid w:val="006420DA"/>
    <w:rsid w:val="00642F92"/>
    <w:rsid w:val="00644B25"/>
    <w:rsid w:val="00645F95"/>
    <w:rsid w:val="006470E7"/>
    <w:rsid w:val="00647BA9"/>
    <w:rsid w:val="00652607"/>
    <w:rsid w:val="00653CD4"/>
    <w:rsid w:val="00654E80"/>
    <w:rsid w:val="00655748"/>
    <w:rsid w:val="00655B48"/>
    <w:rsid w:val="006600F9"/>
    <w:rsid w:val="00661D08"/>
    <w:rsid w:val="00662545"/>
    <w:rsid w:val="00662E2D"/>
    <w:rsid w:val="00663961"/>
    <w:rsid w:val="00663AE3"/>
    <w:rsid w:val="006659C8"/>
    <w:rsid w:val="00665F0C"/>
    <w:rsid w:val="0066607C"/>
    <w:rsid w:val="006668ED"/>
    <w:rsid w:val="00667BB6"/>
    <w:rsid w:val="00667FF9"/>
    <w:rsid w:val="00670DB0"/>
    <w:rsid w:val="00671DBC"/>
    <w:rsid w:val="006734FB"/>
    <w:rsid w:val="006738A8"/>
    <w:rsid w:val="00675C9B"/>
    <w:rsid w:val="0067649F"/>
    <w:rsid w:val="006764CC"/>
    <w:rsid w:val="00677CF1"/>
    <w:rsid w:val="006827A7"/>
    <w:rsid w:val="00682B5E"/>
    <w:rsid w:val="00683253"/>
    <w:rsid w:val="006849B7"/>
    <w:rsid w:val="0068519C"/>
    <w:rsid w:val="0068718E"/>
    <w:rsid w:val="00687388"/>
    <w:rsid w:val="00690399"/>
    <w:rsid w:val="00693C5D"/>
    <w:rsid w:val="006941CA"/>
    <w:rsid w:val="00694948"/>
    <w:rsid w:val="006949E5"/>
    <w:rsid w:val="0069708E"/>
    <w:rsid w:val="0069720F"/>
    <w:rsid w:val="00697687"/>
    <w:rsid w:val="006A2F82"/>
    <w:rsid w:val="006A355C"/>
    <w:rsid w:val="006A3738"/>
    <w:rsid w:val="006A38AD"/>
    <w:rsid w:val="006A6932"/>
    <w:rsid w:val="006B1029"/>
    <w:rsid w:val="006B1A7D"/>
    <w:rsid w:val="006B1D19"/>
    <w:rsid w:val="006B4804"/>
    <w:rsid w:val="006B4BB5"/>
    <w:rsid w:val="006B5AB9"/>
    <w:rsid w:val="006B78DC"/>
    <w:rsid w:val="006C174A"/>
    <w:rsid w:val="006C2A09"/>
    <w:rsid w:val="006C420C"/>
    <w:rsid w:val="006C4238"/>
    <w:rsid w:val="006C4304"/>
    <w:rsid w:val="006C4730"/>
    <w:rsid w:val="006C52C5"/>
    <w:rsid w:val="006C5AB8"/>
    <w:rsid w:val="006C7CB2"/>
    <w:rsid w:val="006D0051"/>
    <w:rsid w:val="006D0A96"/>
    <w:rsid w:val="006D12A1"/>
    <w:rsid w:val="006D207B"/>
    <w:rsid w:val="006D237A"/>
    <w:rsid w:val="006D2BFE"/>
    <w:rsid w:val="006D4AA9"/>
    <w:rsid w:val="006D5501"/>
    <w:rsid w:val="006D673C"/>
    <w:rsid w:val="006D6891"/>
    <w:rsid w:val="006D694B"/>
    <w:rsid w:val="006E25DC"/>
    <w:rsid w:val="006E4859"/>
    <w:rsid w:val="006E59F6"/>
    <w:rsid w:val="006F190F"/>
    <w:rsid w:val="006F27F5"/>
    <w:rsid w:val="006F2BE8"/>
    <w:rsid w:val="006F3451"/>
    <w:rsid w:val="006F536B"/>
    <w:rsid w:val="006F5541"/>
    <w:rsid w:val="006F5E51"/>
    <w:rsid w:val="006F6AB6"/>
    <w:rsid w:val="006F7909"/>
    <w:rsid w:val="006F7A79"/>
    <w:rsid w:val="00700041"/>
    <w:rsid w:val="00702AB0"/>
    <w:rsid w:val="00703294"/>
    <w:rsid w:val="007037C3"/>
    <w:rsid w:val="0070485D"/>
    <w:rsid w:val="00705C31"/>
    <w:rsid w:val="00706CFA"/>
    <w:rsid w:val="00707738"/>
    <w:rsid w:val="00707CD1"/>
    <w:rsid w:val="00707E37"/>
    <w:rsid w:val="007109D7"/>
    <w:rsid w:val="00712239"/>
    <w:rsid w:val="00713069"/>
    <w:rsid w:val="00713DB5"/>
    <w:rsid w:val="00713FE3"/>
    <w:rsid w:val="00715C2E"/>
    <w:rsid w:val="0071644F"/>
    <w:rsid w:val="007166C2"/>
    <w:rsid w:val="007169D8"/>
    <w:rsid w:val="007169F9"/>
    <w:rsid w:val="007170EA"/>
    <w:rsid w:val="007220B4"/>
    <w:rsid w:val="007221CF"/>
    <w:rsid w:val="007232C3"/>
    <w:rsid w:val="00725D02"/>
    <w:rsid w:val="00726AC2"/>
    <w:rsid w:val="00727CDB"/>
    <w:rsid w:val="0073051F"/>
    <w:rsid w:val="007310E3"/>
    <w:rsid w:val="00731435"/>
    <w:rsid w:val="00731FAD"/>
    <w:rsid w:val="007337E6"/>
    <w:rsid w:val="00734037"/>
    <w:rsid w:val="00734493"/>
    <w:rsid w:val="007355FB"/>
    <w:rsid w:val="00743922"/>
    <w:rsid w:val="00743F51"/>
    <w:rsid w:val="00745428"/>
    <w:rsid w:val="00746E30"/>
    <w:rsid w:val="00747BF0"/>
    <w:rsid w:val="00750264"/>
    <w:rsid w:val="007518C2"/>
    <w:rsid w:val="0075485E"/>
    <w:rsid w:val="0075575A"/>
    <w:rsid w:val="007625F6"/>
    <w:rsid w:val="00763F81"/>
    <w:rsid w:val="00764D13"/>
    <w:rsid w:val="00770BC5"/>
    <w:rsid w:val="00770F33"/>
    <w:rsid w:val="007715AC"/>
    <w:rsid w:val="00771E45"/>
    <w:rsid w:val="0077252D"/>
    <w:rsid w:val="0077301A"/>
    <w:rsid w:val="00775A92"/>
    <w:rsid w:val="00776DB9"/>
    <w:rsid w:val="0077708D"/>
    <w:rsid w:val="007801AC"/>
    <w:rsid w:val="007813D4"/>
    <w:rsid w:val="007824F6"/>
    <w:rsid w:val="00784858"/>
    <w:rsid w:val="00784917"/>
    <w:rsid w:val="00785248"/>
    <w:rsid w:val="007861E8"/>
    <w:rsid w:val="007865C2"/>
    <w:rsid w:val="007905BE"/>
    <w:rsid w:val="00790BF9"/>
    <w:rsid w:val="007913B5"/>
    <w:rsid w:val="00793C37"/>
    <w:rsid w:val="00795517"/>
    <w:rsid w:val="00796B2F"/>
    <w:rsid w:val="007A05A1"/>
    <w:rsid w:val="007A1283"/>
    <w:rsid w:val="007A1724"/>
    <w:rsid w:val="007A1EBE"/>
    <w:rsid w:val="007A24DB"/>
    <w:rsid w:val="007A33CD"/>
    <w:rsid w:val="007A34F6"/>
    <w:rsid w:val="007A439D"/>
    <w:rsid w:val="007A593B"/>
    <w:rsid w:val="007A7038"/>
    <w:rsid w:val="007A7D39"/>
    <w:rsid w:val="007B139C"/>
    <w:rsid w:val="007B17FE"/>
    <w:rsid w:val="007B216E"/>
    <w:rsid w:val="007B22E0"/>
    <w:rsid w:val="007B2A7D"/>
    <w:rsid w:val="007B2FBF"/>
    <w:rsid w:val="007B4AD1"/>
    <w:rsid w:val="007B6478"/>
    <w:rsid w:val="007B64C5"/>
    <w:rsid w:val="007B66D2"/>
    <w:rsid w:val="007C0C7F"/>
    <w:rsid w:val="007C1944"/>
    <w:rsid w:val="007C572F"/>
    <w:rsid w:val="007C583A"/>
    <w:rsid w:val="007C7154"/>
    <w:rsid w:val="007C78E8"/>
    <w:rsid w:val="007D11CF"/>
    <w:rsid w:val="007D16A0"/>
    <w:rsid w:val="007D3085"/>
    <w:rsid w:val="007D5A28"/>
    <w:rsid w:val="007E0A36"/>
    <w:rsid w:val="007E2566"/>
    <w:rsid w:val="007E37E4"/>
    <w:rsid w:val="007E3AB1"/>
    <w:rsid w:val="007E53DA"/>
    <w:rsid w:val="007E7FF6"/>
    <w:rsid w:val="007F114F"/>
    <w:rsid w:val="007F30E9"/>
    <w:rsid w:val="007F3839"/>
    <w:rsid w:val="007F447F"/>
    <w:rsid w:val="007F550E"/>
    <w:rsid w:val="007F6D23"/>
    <w:rsid w:val="00800D40"/>
    <w:rsid w:val="0080103C"/>
    <w:rsid w:val="008015C0"/>
    <w:rsid w:val="00801A7F"/>
    <w:rsid w:val="00801B0E"/>
    <w:rsid w:val="008027C7"/>
    <w:rsid w:val="008033F5"/>
    <w:rsid w:val="008047C5"/>
    <w:rsid w:val="00804A66"/>
    <w:rsid w:val="008057C6"/>
    <w:rsid w:val="00806DF8"/>
    <w:rsid w:val="00807939"/>
    <w:rsid w:val="0081033F"/>
    <w:rsid w:val="00810855"/>
    <w:rsid w:val="008118AD"/>
    <w:rsid w:val="00812275"/>
    <w:rsid w:val="00814992"/>
    <w:rsid w:val="00815D3A"/>
    <w:rsid w:val="00816DAE"/>
    <w:rsid w:val="0082152C"/>
    <w:rsid w:val="00821CBE"/>
    <w:rsid w:val="00823FC3"/>
    <w:rsid w:val="00824389"/>
    <w:rsid w:val="008244FE"/>
    <w:rsid w:val="00826951"/>
    <w:rsid w:val="008333BD"/>
    <w:rsid w:val="00833D82"/>
    <w:rsid w:val="00835818"/>
    <w:rsid w:val="008365B6"/>
    <w:rsid w:val="008367E2"/>
    <w:rsid w:val="00837D66"/>
    <w:rsid w:val="0084021A"/>
    <w:rsid w:val="008437D0"/>
    <w:rsid w:val="008446C4"/>
    <w:rsid w:val="0084560D"/>
    <w:rsid w:val="00845B41"/>
    <w:rsid w:val="0084658D"/>
    <w:rsid w:val="00846B78"/>
    <w:rsid w:val="00850565"/>
    <w:rsid w:val="00851389"/>
    <w:rsid w:val="008520ED"/>
    <w:rsid w:val="00852363"/>
    <w:rsid w:val="00852F08"/>
    <w:rsid w:val="00853632"/>
    <w:rsid w:val="00854DC8"/>
    <w:rsid w:val="008558B3"/>
    <w:rsid w:val="00855BD5"/>
    <w:rsid w:val="00855E80"/>
    <w:rsid w:val="0085660F"/>
    <w:rsid w:val="00857124"/>
    <w:rsid w:val="00857436"/>
    <w:rsid w:val="00857CB0"/>
    <w:rsid w:val="0086179D"/>
    <w:rsid w:val="00862D61"/>
    <w:rsid w:val="00863267"/>
    <w:rsid w:val="00863B4E"/>
    <w:rsid w:val="00864B3B"/>
    <w:rsid w:val="00864EE9"/>
    <w:rsid w:val="00870278"/>
    <w:rsid w:val="008705AA"/>
    <w:rsid w:val="00870708"/>
    <w:rsid w:val="0087099E"/>
    <w:rsid w:val="00870B2B"/>
    <w:rsid w:val="0087415C"/>
    <w:rsid w:val="008751F0"/>
    <w:rsid w:val="00875A0B"/>
    <w:rsid w:val="00876636"/>
    <w:rsid w:val="0087733A"/>
    <w:rsid w:val="00881E6E"/>
    <w:rsid w:val="00882FCE"/>
    <w:rsid w:val="00884F76"/>
    <w:rsid w:val="00887C9B"/>
    <w:rsid w:val="008902BB"/>
    <w:rsid w:val="0089116A"/>
    <w:rsid w:val="008917E6"/>
    <w:rsid w:val="0089296D"/>
    <w:rsid w:val="00895EFE"/>
    <w:rsid w:val="00896112"/>
    <w:rsid w:val="00897660"/>
    <w:rsid w:val="00897D25"/>
    <w:rsid w:val="008A0E38"/>
    <w:rsid w:val="008A1052"/>
    <w:rsid w:val="008A1071"/>
    <w:rsid w:val="008A1531"/>
    <w:rsid w:val="008A183C"/>
    <w:rsid w:val="008A211F"/>
    <w:rsid w:val="008A3131"/>
    <w:rsid w:val="008A606A"/>
    <w:rsid w:val="008A6076"/>
    <w:rsid w:val="008B13CA"/>
    <w:rsid w:val="008B1A5D"/>
    <w:rsid w:val="008B2A34"/>
    <w:rsid w:val="008B3542"/>
    <w:rsid w:val="008B4873"/>
    <w:rsid w:val="008B5124"/>
    <w:rsid w:val="008B5D4F"/>
    <w:rsid w:val="008B64A5"/>
    <w:rsid w:val="008B6515"/>
    <w:rsid w:val="008B6C75"/>
    <w:rsid w:val="008B7BAC"/>
    <w:rsid w:val="008C0661"/>
    <w:rsid w:val="008C30E7"/>
    <w:rsid w:val="008C3F1B"/>
    <w:rsid w:val="008C4463"/>
    <w:rsid w:val="008C586C"/>
    <w:rsid w:val="008C5FC2"/>
    <w:rsid w:val="008C66F8"/>
    <w:rsid w:val="008C749E"/>
    <w:rsid w:val="008D0EBC"/>
    <w:rsid w:val="008D1300"/>
    <w:rsid w:val="008D2B76"/>
    <w:rsid w:val="008D46FA"/>
    <w:rsid w:val="008D6A05"/>
    <w:rsid w:val="008D73D8"/>
    <w:rsid w:val="008E1BC5"/>
    <w:rsid w:val="008E2B10"/>
    <w:rsid w:val="008E4317"/>
    <w:rsid w:val="008E4B03"/>
    <w:rsid w:val="008E504D"/>
    <w:rsid w:val="008E5E79"/>
    <w:rsid w:val="008E67A4"/>
    <w:rsid w:val="008E7641"/>
    <w:rsid w:val="008F0A9D"/>
    <w:rsid w:val="008F0BD8"/>
    <w:rsid w:val="008F1AD3"/>
    <w:rsid w:val="008F3DAC"/>
    <w:rsid w:val="008F4F39"/>
    <w:rsid w:val="009000A2"/>
    <w:rsid w:val="0090240E"/>
    <w:rsid w:val="00902942"/>
    <w:rsid w:val="009030A3"/>
    <w:rsid w:val="00912C95"/>
    <w:rsid w:val="009138D1"/>
    <w:rsid w:val="00913B80"/>
    <w:rsid w:val="00913FFC"/>
    <w:rsid w:val="0091461A"/>
    <w:rsid w:val="00915697"/>
    <w:rsid w:val="00915A8F"/>
    <w:rsid w:val="00915EAB"/>
    <w:rsid w:val="00916806"/>
    <w:rsid w:val="00921357"/>
    <w:rsid w:val="00921BBD"/>
    <w:rsid w:val="0092385D"/>
    <w:rsid w:val="00924939"/>
    <w:rsid w:val="00924C0D"/>
    <w:rsid w:val="009252FE"/>
    <w:rsid w:val="009256B6"/>
    <w:rsid w:val="0092730F"/>
    <w:rsid w:val="00930399"/>
    <w:rsid w:val="0093040A"/>
    <w:rsid w:val="009318D2"/>
    <w:rsid w:val="009329ED"/>
    <w:rsid w:val="009345E8"/>
    <w:rsid w:val="0093650D"/>
    <w:rsid w:val="009365AB"/>
    <w:rsid w:val="0094060E"/>
    <w:rsid w:val="00942A3A"/>
    <w:rsid w:val="009440FC"/>
    <w:rsid w:val="0094503F"/>
    <w:rsid w:val="0094685E"/>
    <w:rsid w:val="00946FA5"/>
    <w:rsid w:val="00950383"/>
    <w:rsid w:val="00952810"/>
    <w:rsid w:val="00952991"/>
    <w:rsid w:val="00952A34"/>
    <w:rsid w:val="00953365"/>
    <w:rsid w:val="0095509C"/>
    <w:rsid w:val="00955DCA"/>
    <w:rsid w:val="0095628F"/>
    <w:rsid w:val="00956500"/>
    <w:rsid w:val="00956BC2"/>
    <w:rsid w:val="0095757F"/>
    <w:rsid w:val="00957F66"/>
    <w:rsid w:val="009614F2"/>
    <w:rsid w:val="00961ABD"/>
    <w:rsid w:val="009623FD"/>
    <w:rsid w:val="00962EA7"/>
    <w:rsid w:val="00962F56"/>
    <w:rsid w:val="0096343A"/>
    <w:rsid w:val="0096415B"/>
    <w:rsid w:val="00965DDD"/>
    <w:rsid w:val="00971F1A"/>
    <w:rsid w:val="00972303"/>
    <w:rsid w:val="00973B07"/>
    <w:rsid w:val="00973BAF"/>
    <w:rsid w:val="0097539A"/>
    <w:rsid w:val="009775B3"/>
    <w:rsid w:val="00980459"/>
    <w:rsid w:val="00980C78"/>
    <w:rsid w:val="00982B58"/>
    <w:rsid w:val="00983023"/>
    <w:rsid w:val="00984D3A"/>
    <w:rsid w:val="0098568A"/>
    <w:rsid w:val="00985E7B"/>
    <w:rsid w:val="00986101"/>
    <w:rsid w:val="00987183"/>
    <w:rsid w:val="00990300"/>
    <w:rsid w:val="00992BC5"/>
    <w:rsid w:val="00994684"/>
    <w:rsid w:val="00994E87"/>
    <w:rsid w:val="009957CE"/>
    <w:rsid w:val="009A1BE4"/>
    <w:rsid w:val="009A4907"/>
    <w:rsid w:val="009A59BD"/>
    <w:rsid w:val="009A76B8"/>
    <w:rsid w:val="009B0260"/>
    <w:rsid w:val="009B1616"/>
    <w:rsid w:val="009B2F38"/>
    <w:rsid w:val="009C04B5"/>
    <w:rsid w:val="009C0BE5"/>
    <w:rsid w:val="009C27BB"/>
    <w:rsid w:val="009C4548"/>
    <w:rsid w:val="009C4D0F"/>
    <w:rsid w:val="009C70CC"/>
    <w:rsid w:val="009C7A52"/>
    <w:rsid w:val="009D078A"/>
    <w:rsid w:val="009D0995"/>
    <w:rsid w:val="009D1939"/>
    <w:rsid w:val="009D2DC3"/>
    <w:rsid w:val="009D31B5"/>
    <w:rsid w:val="009D3CDB"/>
    <w:rsid w:val="009E05D2"/>
    <w:rsid w:val="009E63D4"/>
    <w:rsid w:val="009E65E2"/>
    <w:rsid w:val="009E6723"/>
    <w:rsid w:val="009E729A"/>
    <w:rsid w:val="009F00F5"/>
    <w:rsid w:val="009F0C59"/>
    <w:rsid w:val="009F21B7"/>
    <w:rsid w:val="009F2C55"/>
    <w:rsid w:val="009F4E6B"/>
    <w:rsid w:val="009F6178"/>
    <w:rsid w:val="009F64F5"/>
    <w:rsid w:val="009F69EF"/>
    <w:rsid w:val="009F6FCE"/>
    <w:rsid w:val="00A02A0C"/>
    <w:rsid w:val="00A04F45"/>
    <w:rsid w:val="00A0613A"/>
    <w:rsid w:val="00A068A3"/>
    <w:rsid w:val="00A07033"/>
    <w:rsid w:val="00A10A01"/>
    <w:rsid w:val="00A10BA8"/>
    <w:rsid w:val="00A121DF"/>
    <w:rsid w:val="00A1231F"/>
    <w:rsid w:val="00A130CA"/>
    <w:rsid w:val="00A131DA"/>
    <w:rsid w:val="00A131E2"/>
    <w:rsid w:val="00A1469B"/>
    <w:rsid w:val="00A148D6"/>
    <w:rsid w:val="00A14D3B"/>
    <w:rsid w:val="00A15709"/>
    <w:rsid w:val="00A16E2F"/>
    <w:rsid w:val="00A17444"/>
    <w:rsid w:val="00A20E73"/>
    <w:rsid w:val="00A22697"/>
    <w:rsid w:val="00A22A20"/>
    <w:rsid w:val="00A2401E"/>
    <w:rsid w:val="00A3201E"/>
    <w:rsid w:val="00A328D2"/>
    <w:rsid w:val="00A34326"/>
    <w:rsid w:val="00A35A43"/>
    <w:rsid w:val="00A35D30"/>
    <w:rsid w:val="00A35FE8"/>
    <w:rsid w:val="00A3711D"/>
    <w:rsid w:val="00A4020A"/>
    <w:rsid w:val="00A40498"/>
    <w:rsid w:val="00A40901"/>
    <w:rsid w:val="00A413D3"/>
    <w:rsid w:val="00A41A4E"/>
    <w:rsid w:val="00A42D97"/>
    <w:rsid w:val="00A44E0E"/>
    <w:rsid w:val="00A45DBA"/>
    <w:rsid w:val="00A46A78"/>
    <w:rsid w:val="00A46E09"/>
    <w:rsid w:val="00A46FD9"/>
    <w:rsid w:val="00A5140D"/>
    <w:rsid w:val="00A5346C"/>
    <w:rsid w:val="00A543A7"/>
    <w:rsid w:val="00A55581"/>
    <w:rsid w:val="00A55DB9"/>
    <w:rsid w:val="00A55ED1"/>
    <w:rsid w:val="00A564CD"/>
    <w:rsid w:val="00A63E3D"/>
    <w:rsid w:val="00A64322"/>
    <w:rsid w:val="00A64EA5"/>
    <w:rsid w:val="00A64F17"/>
    <w:rsid w:val="00A66EE8"/>
    <w:rsid w:val="00A673EA"/>
    <w:rsid w:val="00A6787B"/>
    <w:rsid w:val="00A67B01"/>
    <w:rsid w:val="00A67DB4"/>
    <w:rsid w:val="00A70A36"/>
    <w:rsid w:val="00A71F61"/>
    <w:rsid w:val="00A73DA0"/>
    <w:rsid w:val="00A74345"/>
    <w:rsid w:val="00A74F82"/>
    <w:rsid w:val="00A76B4E"/>
    <w:rsid w:val="00A76C9D"/>
    <w:rsid w:val="00A80048"/>
    <w:rsid w:val="00A80980"/>
    <w:rsid w:val="00A80CE6"/>
    <w:rsid w:val="00A81487"/>
    <w:rsid w:val="00A81601"/>
    <w:rsid w:val="00A83243"/>
    <w:rsid w:val="00A83F4A"/>
    <w:rsid w:val="00A84DBE"/>
    <w:rsid w:val="00A8618B"/>
    <w:rsid w:val="00A92D1D"/>
    <w:rsid w:val="00A92FAA"/>
    <w:rsid w:val="00A94A88"/>
    <w:rsid w:val="00A976E5"/>
    <w:rsid w:val="00A97827"/>
    <w:rsid w:val="00AA160E"/>
    <w:rsid w:val="00AA498F"/>
    <w:rsid w:val="00AA54EB"/>
    <w:rsid w:val="00AA75B0"/>
    <w:rsid w:val="00AA767E"/>
    <w:rsid w:val="00AA7E57"/>
    <w:rsid w:val="00AB252D"/>
    <w:rsid w:val="00AB2A52"/>
    <w:rsid w:val="00AB2C9D"/>
    <w:rsid w:val="00AB3230"/>
    <w:rsid w:val="00AB3725"/>
    <w:rsid w:val="00AB442D"/>
    <w:rsid w:val="00AB49EC"/>
    <w:rsid w:val="00AB5410"/>
    <w:rsid w:val="00AB5E51"/>
    <w:rsid w:val="00AB5E56"/>
    <w:rsid w:val="00AB66A9"/>
    <w:rsid w:val="00AB78F0"/>
    <w:rsid w:val="00AC01A4"/>
    <w:rsid w:val="00AC033B"/>
    <w:rsid w:val="00AC059A"/>
    <w:rsid w:val="00AC0FC6"/>
    <w:rsid w:val="00AC10DA"/>
    <w:rsid w:val="00AC124C"/>
    <w:rsid w:val="00AC2176"/>
    <w:rsid w:val="00AC28E3"/>
    <w:rsid w:val="00AC3DCF"/>
    <w:rsid w:val="00AC4B2B"/>
    <w:rsid w:val="00AC4DF5"/>
    <w:rsid w:val="00AC5212"/>
    <w:rsid w:val="00AC5A20"/>
    <w:rsid w:val="00AC7404"/>
    <w:rsid w:val="00AD0C23"/>
    <w:rsid w:val="00AD2389"/>
    <w:rsid w:val="00AD3E49"/>
    <w:rsid w:val="00AD4B9A"/>
    <w:rsid w:val="00AD4C3D"/>
    <w:rsid w:val="00AD644D"/>
    <w:rsid w:val="00AD7228"/>
    <w:rsid w:val="00AD730F"/>
    <w:rsid w:val="00AE0207"/>
    <w:rsid w:val="00AE0534"/>
    <w:rsid w:val="00AE35B0"/>
    <w:rsid w:val="00AE3630"/>
    <w:rsid w:val="00AE5A6D"/>
    <w:rsid w:val="00AE630E"/>
    <w:rsid w:val="00AE6A7F"/>
    <w:rsid w:val="00AE787D"/>
    <w:rsid w:val="00AE7D92"/>
    <w:rsid w:val="00AF0447"/>
    <w:rsid w:val="00AF08D3"/>
    <w:rsid w:val="00AF2A9A"/>
    <w:rsid w:val="00AF3FEF"/>
    <w:rsid w:val="00AF56BB"/>
    <w:rsid w:val="00AF6B7E"/>
    <w:rsid w:val="00AF72CA"/>
    <w:rsid w:val="00AF72D8"/>
    <w:rsid w:val="00AF7DFF"/>
    <w:rsid w:val="00B0308B"/>
    <w:rsid w:val="00B05814"/>
    <w:rsid w:val="00B05835"/>
    <w:rsid w:val="00B0731D"/>
    <w:rsid w:val="00B073B7"/>
    <w:rsid w:val="00B0767E"/>
    <w:rsid w:val="00B0772F"/>
    <w:rsid w:val="00B10484"/>
    <w:rsid w:val="00B11DC2"/>
    <w:rsid w:val="00B13BA5"/>
    <w:rsid w:val="00B1565E"/>
    <w:rsid w:val="00B170E5"/>
    <w:rsid w:val="00B1761D"/>
    <w:rsid w:val="00B17BF9"/>
    <w:rsid w:val="00B215FB"/>
    <w:rsid w:val="00B2196F"/>
    <w:rsid w:val="00B25B7F"/>
    <w:rsid w:val="00B2617D"/>
    <w:rsid w:val="00B27535"/>
    <w:rsid w:val="00B27C6A"/>
    <w:rsid w:val="00B30FCC"/>
    <w:rsid w:val="00B31B72"/>
    <w:rsid w:val="00B332A1"/>
    <w:rsid w:val="00B339F0"/>
    <w:rsid w:val="00B34A19"/>
    <w:rsid w:val="00B36641"/>
    <w:rsid w:val="00B4032A"/>
    <w:rsid w:val="00B4147A"/>
    <w:rsid w:val="00B41E59"/>
    <w:rsid w:val="00B42F4B"/>
    <w:rsid w:val="00B4481B"/>
    <w:rsid w:val="00B45A33"/>
    <w:rsid w:val="00B46B13"/>
    <w:rsid w:val="00B51C01"/>
    <w:rsid w:val="00B51D91"/>
    <w:rsid w:val="00B53669"/>
    <w:rsid w:val="00B53FF6"/>
    <w:rsid w:val="00B566C2"/>
    <w:rsid w:val="00B600AF"/>
    <w:rsid w:val="00B60F9C"/>
    <w:rsid w:val="00B61CCE"/>
    <w:rsid w:val="00B62C32"/>
    <w:rsid w:val="00B64CC3"/>
    <w:rsid w:val="00B65B11"/>
    <w:rsid w:val="00B65FAE"/>
    <w:rsid w:val="00B6621A"/>
    <w:rsid w:val="00B726C9"/>
    <w:rsid w:val="00B7358A"/>
    <w:rsid w:val="00B73CDC"/>
    <w:rsid w:val="00B751B6"/>
    <w:rsid w:val="00B75F3A"/>
    <w:rsid w:val="00B75F86"/>
    <w:rsid w:val="00B76685"/>
    <w:rsid w:val="00B80341"/>
    <w:rsid w:val="00B80A5C"/>
    <w:rsid w:val="00B80C3C"/>
    <w:rsid w:val="00B80F24"/>
    <w:rsid w:val="00B81471"/>
    <w:rsid w:val="00B84426"/>
    <w:rsid w:val="00B8691F"/>
    <w:rsid w:val="00B86B58"/>
    <w:rsid w:val="00B9038B"/>
    <w:rsid w:val="00B9068B"/>
    <w:rsid w:val="00B91340"/>
    <w:rsid w:val="00B91E58"/>
    <w:rsid w:val="00B91E73"/>
    <w:rsid w:val="00B95D0A"/>
    <w:rsid w:val="00BA02CF"/>
    <w:rsid w:val="00BA0794"/>
    <w:rsid w:val="00BA0B3F"/>
    <w:rsid w:val="00BA33CB"/>
    <w:rsid w:val="00BB01D4"/>
    <w:rsid w:val="00BB061D"/>
    <w:rsid w:val="00BB40AE"/>
    <w:rsid w:val="00BB48BC"/>
    <w:rsid w:val="00BB59BC"/>
    <w:rsid w:val="00BB5D58"/>
    <w:rsid w:val="00BB75CC"/>
    <w:rsid w:val="00BC2072"/>
    <w:rsid w:val="00BC29B6"/>
    <w:rsid w:val="00BC3076"/>
    <w:rsid w:val="00BC356A"/>
    <w:rsid w:val="00BC5A2E"/>
    <w:rsid w:val="00BC6B0E"/>
    <w:rsid w:val="00BC7292"/>
    <w:rsid w:val="00BC7AFC"/>
    <w:rsid w:val="00BD0B81"/>
    <w:rsid w:val="00BD1C88"/>
    <w:rsid w:val="00BD1F03"/>
    <w:rsid w:val="00BD53A2"/>
    <w:rsid w:val="00BD5E69"/>
    <w:rsid w:val="00BD64DF"/>
    <w:rsid w:val="00BD772B"/>
    <w:rsid w:val="00BD7AD7"/>
    <w:rsid w:val="00BE07A4"/>
    <w:rsid w:val="00BE1664"/>
    <w:rsid w:val="00BE1E20"/>
    <w:rsid w:val="00BE3318"/>
    <w:rsid w:val="00BE3E3F"/>
    <w:rsid w:val="00BE6D68"/>
    <w:rsid w:val="00BE7283"/>
    <w:rsid w:val="00BF08FF"/>
    <w:rsid w:val="00BF093F"/>
    <w:rsid w:val="00BF233E"/>
    <w:rsid w:val="00BF4E46"/>
    <w:rsid w:val="00BF4FB2"/>
    <w:rsid w:val="00BF5730"/>
    <w:rsid w:val="00BF58DD"/>
    <w:rsid w:val="00BF5E8F"/>
    <w:rsid w:val="00BF713A"/>
    <w:rsid w:val="00C00294"/>
    <w:rsid w:val="00C024B0"/>
    <w:rsid w:val="00C02B9D"/>
    <w:rsid w:val="00C0327B"/>
    <w:rsid w:val="00C03FD5"/>
    <w:rsid w:val="00C05B51"/>
    <w:rsid w:val="00C05D6D"/>
    <w:rsid w:val="00C05D82"/>
    <w:rsid w:val="00C076D1"/>
    <w:rsid w:val="00C111A2"/>
    <w:rsid w:val="00C11FE9"/>
    <w:rsid w:val="00C1285C"/>
    <w:rsid w:val="00C15A53"/>
    <w:rsid w:val="00C2090C"/>
    <w:rsid w:val="00C2153B"/>
    <w:rsid w:val="00C21883"/>
    <w:rsid w:val="00C23070"/>
    <w:rsid w:val="00C2383D"/>
    <w:rsid w:val="00C2387D"/>
    <w:rsid w:val="00C26756"/>
    <w:rsid w:val="00C26987"/>
    <w:rsid w:val="00C31FC6"/>
    <w:rsid w:val="00C32BC0"/>
    <w:rsid w:val="00C356AD"/>
    <w:rsid w:val="00C3601B"/>
    <w:rsid w:val="00C37E18"/>
    <w:rsid w:val="00C402EB"/>
    <w:rsid w:val="00C40872"/>
    <w:rsid w:val="00C423B0"/>
    <w:rsid w:val="00C45EF9"/>
    <w:rsid w:val="00C46149"/>
    <w:rsid w:val="00C46161"/>
    <w:rsid w:val="00C46B83"/>
    <w:rsid w:val="00C47986"/>
    <w:rsid w:val="00C5231B"/>
    <w:rsid w:val="00C53D31"/>
    <w:rsid w:val="00C547AD"/>
    <w:rsid w:val="00C55107"/>
    <w:rsid w:val="00C5571D"/>
    <w:rsid w:val="00C55AD3"/>
    <w:rsid w:val="00C5692F"/>
    <w:rsid w:val="00C57294"/>
    <w:rsid w:val="00C57909"/>
    <w:rsid w:val="00C57D71"/>
    <w:rsid w:val="00C606D2"/>
    <w:rsid w:val="00C608DD"/>
    <w:rsid w:val="00C61930"/>
    <w:rsid w:val="00C625F2"/>
    <w:rsid w:val="00C6282D"/>
    <w:rsid w:val="00C6393E"/>
    <w:rsid w:val="00C63BF0"/>
    <w:rsid w:val="00C64199"/>
    <w:rsid w:val="00C642CE"/>
    <w:rsid w:val="00C64FFD"/>
    <w:rsid w:val="00C65F26"/>
    <w:rsid w:val="00C677BE"/>
    <w:rsid w:val="00C678A9"/>
    <w:rsid w:val="00C7038F"/>
    <w:rsid w:val="00C70EC5"/>
    <w:rsid w:val="00C71F43"/>
    <w:rsid w:val="00C71FEA"/>
    <w:rsid w:val="00C730D3"/>
    <w:rsid w:val="00C766F7"/>
    <w:rsid w:val="00C76FD5"/>
    <w:rsid w:val="00C77F74"/>
    <w:rsid w:val="00C80A24"/>
    <w:rsid w:val="00C80B24"/>
    <w:rsid w:val="00C813CA"/>
    <w:rsid w:val="00C81AF8"/>
    <w:rsid w:val="00C8256F"/>
    <w:rsid w:val="00C82999"/>
    <w:rsid w:val="00C82F84"/>
    <w:rsid w:val="00C838DF"/>
    <w:rsid w:val="00C83D47"/>
    <w:rsid w:val="00C84B64"/>
    <w:rsid w:val="00C86578"/>
    <w:rsid w:val="00C866CC"/>
    <w:rsid w:val="00C923DF"/>
    <w:rsid w:val="00C92A2C"/>
    <w:rsid w:val="00C92C4B"/>
    <w:rsid w:val="00C957FD"/>
    <w:rsid w:val="00C96896"/>
    <w:rsid w:val="00C97D14"/>
    <w:rsid w:val="00CA0DE3"/>
    <w:rsid w:val="00CA1CF4"/>
    <w:rsid w:val="00CA41B8"/>
    <w:rsid w:val="00CA5296"/>
    <w:rsid w:val="00CA6DA4"/>
    <w:rsid w:val="00CA7AD3"/>
    <w:rsid w:val="00CB0D2B"/>
    <w:rsid w:val="00CB0E94"/>
    <w:rsid w:val="00CB12C0"/>
    <w:rsid w:val="00CB1636"/>
    <w:rsid w:val="00CB2F9E"/>
    <w:rsid w:val="00CB3157"/>
    <w:rsid w:val="00CB368E"/>
    <w:rsid w:val="00CB3B7A"/>
    <w:rsid w:val="00CB3B9E"/>
    <w:rsid w:val="00CB4C66"/>
    <w:rsid w:val="00CB50BD"/>
    <w:rsid w:val="00CB5AF9"/>
    <w:rsid w:val="00CB6075"/>
    <w:rsid w:val="00CB673F"/>
    <w:rsid w:val="00CB69FF"/>
    <w:rsid w:val="00CC03D7"/>
    <w:rsid w:val="00CC2873"/>
    <w:rsid w:val="00CC353A"/>
    <w:rsid w:val="00CC56FA"/>
    <w:rsid w:val="00CC5B9D"/>
    <w:rsid w:val="00CC6D13"/>
    <w:rsid w:val="00CC6FCB"/>
    <w:rsid w:val="00CC7AA1"/>
    <w:rsid w:val="00CC7B44"/>
    <w:rsid w:val="00CD012A"/>
    <w:rsid w:val="00CD04C3"/>
    <w:rsid w:val="00CD094A"/>
    <w:rsid w:val="00CD0A9A"/>
    <w:rsid w:val="00CD15E6"/>
    <w:rsid w:val="00CD274E"/>
    <w:rsid w:val="00CD27BE"/>
    <w:rsid w:val="00CD4CFF"/>
    <w:rsid w:val="00CD5162"/>
    <w:rsid w:val="00CE0A62"/>
    <w:rsid w:val="00CE0CC1"/>
    <w:rsid w:val="00CE10F9"/>
    <w:rsid w:val="00CE15EE"/>
    <w:rsid w:val="00CE246B"/>
    <w:rsid w:val="00CE29E4"/>
    <w:rsid w:val="00CE3A76"/>
    <w:rsid w:val="00CE3E52"/>
    <w:rsid w:val="00CE4064"/>
    <w:rsid w:val="00CE5808"/>
    <w:rsid w:val="00CE5D5C"/>
    <w:rsid w:val="00CE64C6"/>
    <w:rsid w:val="00CE72EA"/>
    <w:rsid w:val="00CE78D3"/>
    <w:rsid w:val="00CF1698"/>
    <w:rsid w:val="00CF1799"/>
    <w:rsid w:val="00CF21D8"/>
    <w:rsid w:val="00CF3044"/>
    <w:rsid w:val="00CF3066"/>
    <w:rsid w:val="00CF466C"/>
    <w:rsid w:val="00CF6273"/>
    <w:rsid w:val="00CF72C2"/>
    <w:rsid w:val="00CF73A3"/>
    <w:rsid w:val="00CF7AEA"/>
    <w:rsid w:val="00D0096A"/>
    <w:rsid w:val="00D01133"/>
    <w:rsid w:val="00D04341"/>
    <w:rsid w:val="00D048FF"/>
    <w:rsid w:val="00D04AFF"/>
    <w:rsid w:val="00D062ED"/>
    <w:rsid w:val="00D06DC0"/>
    <w:rsid w:val="00D06E3F"/>
    <w:rsid w:val="00D06EA2"/>
    <w:rsid w:val="00D10955"/>
    <w:rsid w:val="00D11294"/>
    <w:rsid w:val="00D11799"/>
    <w:rsid w:val="00D12399"/>
    <w:rsid w:val="00D13CF9"/>
    <w:rsid w:val="00D14C79"/>
    <w:rsid w:val="00D1535E"/>
    <w:rsid w:val="00D175A3"/>
    <w:rsid w:val="00D17D05"/>
    <w:rsid w:val="00D20CFB"/>
    <w:rsid w:val="00D21E62"/>
    <w:rsid w:val="00D22376"/>
    <w:rsid w:val="00D22F8E"/>
    <w:rsid w:val="00D251BF"/>
    <w:rsid w:val="00D3068D"/>
    <w:rsid w:val="00D31B13"/>
    <w:rsid w:val="00D32D88"/>
    <w:rsid w:val="00D332BF"/>
    <w:rsid w:val="00D344F7"/>
    <w:rsid w:val="00D35440"/>
    <w:rsid w:val="00D3602A"/>
    <w:rsid w:val="00D37352"/>
    <w:rsid w:val="00D44976"/>
    <w:rsid w:val="00D44BF3"/>
    <w:rsid w:val="00D45116"/>
    <w:rsid w:val="00D46718"/>
    <w:rsid w:val="00D469FF"/>
    <w:rsid w:val="00D51651"/>
    <w:rsid w:val="00D51E09"/>
    <w:rsid w:val="00D52BC2"/>
    <w:rsid w:val="00D54578"/>
    <w:rsid w:val="00D5500B"/>
    <w:rsid w:val="00D559EC"/>
    <w:rsid w:val="00D56690"/>
    <w:rsid w:val="00D5741B"/>
    <w:rsid w:val="00D61A09"/>
    <w:rsid w:val="00D61AAD"/>
    <w:rsid w:val="00D6241D"/>
    <w:rsid w:val="00D63F0C"/>
    <w:rsid w:val="00D63FF8"/>
    <w:rsid w:val="00D6525A"/>
    <w:rsid w:val="00D6752F"/>
    <w:rsid w:val="00D7273D"/>
    <w:rsid w:val="00D73648"/>
    <w:rsid w:val="00D7570D"/>
    <w:rsid w:val="00D76416"/>
    <w:rsid w:val="00D80A1B"/>
    <w:rsid w:val="00D80D4E"/>
    <w:rsid w:val="00D83017"/>
    <w:rsid w:val="00D8302F"/>
    <w:rsid w:val="00D84109"/>
    <w:rsid w:val="00D85827"/>
    <w:rsid w:val="00D8726E"/>
    <w:rsid w:val="00D87F37"/>
    <w:rsid w:val="00D90762"/>
    <w:rsid w:val="00D90AC6"/>
    <w:rsid w:val="00D91DC3"/>
    <w:rsid w:val="00D9264E"/>
    <w:rsid w:val="00D92BE7"/>
    <w:rsid w:val="00D94575"/>
    <w:rsid w:val="00D94758"/>
    <w:rsid w:val="00D95933"/>
    <w:rsid w:val="00DA125F"/>
    <w:rsid w:val="00DA1E74"/>
    <w:rsid w:val="00DA2D48"/>
    <w:rsid w:val="00DA339A"/>
    <w:rsid w:val="00DA4FC5"/>
    <w:rsid w:val="00DA5641"/>
    <w:rsid w:val="00DA63B6"/>
    <w:rsid w:val="00DA6612"/>
    <w:rsid w:val="00DA75D6"/>
    <w:rsid w:val="00DA76D6"/>
    <w:rsid w:val="00DB0521"/>
    <w:rsid w:val="00DB0747"/>
    <w:rsid w:val="00DB31D6"/>
    <w:rsid w:val="00DB4A69"/>
    <w:rsid w:val="00DB4A90"/>
    <w:rsid w:val="00DB554B"/>
    <w:rsid w:val="00DB5712"/>
    <w:rsid w:val="00DB5723"/>
    <w:rsid w:val="00DB66C2"/>
    <w:rsid w:val="00DB7470"/>
    <w:rsid w:val="00DC33CF"/>
    <w:rsid w:val="00DC3911"/>
    <w:rsid w:val="00DC3926"/>
    <w:rsid w:val="00DC5C30"/>
    <w:rsid w:val="00DC6837"/>
    <w:rsid w:val="00DC6E22"/>
    <w:rsid w:val="00DC6E97"/>
    <w:rsid w:val="00DC73C6"/>
    <w:rsid w:val="00DD2D11"/>
    <w:rsid w:val="00DD3016"/>
    <w:rsid w:val="00DD3055"/>
    <w:rsid w:val="00DD33E4"/>
    <w:rsid w:val="00DD3493"/>
    <w:rsid w:val="00DD350B"/>
    <w:rsid w:val="00DD5745"/>
    <w:rsid w:val="00DD626E"/>
    <w:rsid w:val="00DD653F"/>
    <w:rsid w:val="00DD6757"/>
    <w:rsid w:val="00DE1158"/>
    <w:rsid w:val="00DE12BF"/>
    <w:rsid w:val="00DE165B"/>
    <w:rsid w:val="00DE1F2D"/>
    <w:rsid w:val="00DE217C"/>
    <w:rsid w:val="00DE461F"/>
    <w:rsid w:val="00DE5207"/>
    <w:rsid w:val="00DE609B"/>
    <w:rsid w:val="00DF0A7F"/>
    <w:rsid w:val="00DF14AA"/>
    <w:rsid w:val="00DF3A65"/>
    <w:rsid w:val="00DF6067"/>
    <w:rsid w:val="00E00667"/>
    <w:rsid w:val="00E00DD6"/>
    <w:rsid w:val="00E0112A"/>
    <w:rsid w:val="00E013AC"/>
    <w:rsid w:val="00E0174D"/>
    <w:rsid w:val="00E02B71"/>
    <w:rsid w:val="00E049C2"/>
    <w:rsid w:val="00E07F7B"/>
    <w:rsid w:val="00E10644"/>
    <w:rsid w:val="00E10980"/>
    <w:rsid w:val="00E13375"/>
    <w:rsid w:val="00E13FC0"/>
    <w:rsid w:val="00E16C39"/>
    <w:rsid w:val="00E17723"/>
    <w:rsid w:val="00E239F5"/>
    <w:rsid w:val="00E24C27"/>
    <w:rsid w:val="00E268B1"/>
    <w:rsid w:val="00E3085B"/>
    <w:rsid w:val="00E30DB2"/>
    <w:rsid w:val="00E3118F"/>
    <w:rsid w:val="00E31B9A"/>
    <w:rsid w:val="00E33539"/>
    <w:rsid w:val="00E372F4"/>
    <w:rsid w:val="00E37761"/>
    <w:rsid w:val="00E40296"/>
    <w:rsid w:val="00E43844"/>
    <w:rsid w:val="00E442E4"/>
    <w:rsid w:val="00E445C9"/>
    <w:rsid w:val="00E44A7E"/>
    <w:rsid w:val="00E44ACD"/>
    <w:rsid w:val="00E44B2D"/>
    <w:rsid w:val="00E44E57"/>
    <w:rsid w:val="00E45014"/>
    <w:rsid w:val="00E45B49"/>
    <w:rsid w:val="00E45DB6"/>
    <w:rsid w:val="00E50058"/>
    <w:rsid w:val="00E5209E"/>
    <w:rsid w:val="00E52D64"/>
    <w:rsid w:val="00E553CF"/>
    <w:rsid w:val="00E557A4"/>
    <w:rsid w:val="00E558B2"/>
    <w:rsid w:val="00E56620"/>
    <w:rsid w:val="00E56B46"/>
    <w:rsid w:val="00E570F6"/>
    <w:rsid w:val="00E6067E"/>
    <w:rsid w:val="00E61586"/>
    <w:rsid w:val="00E618C5"/>
    <w:rsid w:val="00E61B27"/>
    <w:rsid w:val="00E63E08"/>
    <w:rsid w:val="00E640E7"/>
    <w:rsid w:val="00E64135"/>
    <w:rsid w:val="00E649DA"/>
    <w:rsid w:val="00E64CFC"/>
    <w:rsid w:val="00E6518B"/>
    <w:rsid w:val="00E65760"/>
    <w:rsid w:val="00E660BA"/>
    <w:rsid w:val="00E665A2"/>
    <w:rsid w:val="00E67DB8"/>
    <w:rsid w:val="00E67FF8"/>
    <w:rsid w:val="00E70594"/>
    <w:rsid w:val="00E70997"/>
    <w:rsid w:val="00E71A06"/>
    <w:rsid w:val="00E71C5E"/>
    <w:rsid w:val="00E71CEA"/>
    <w:rsid w:val="00E7215E"/>
    <w:rsid w:val="00E73E2E"/>
    <w:rsid w:val="00E741E2"/>
    <w:rsid w:val="00E74EE6"/>
    <w:rsid w:val="00E76D68"/>
    <w:rsid w:val="00E77823"/>
    <w:rsid w:val="00E77B46"/>
    <w:rsid w:val="00E8180E"/>
    <w:rsid w:val="00E818FE"/>
    <w:rsid w:val="00E83F1E"/>
    <w:rsid w:val="00E84B4F"/>
    <w:rsid w:val="00E87E83"/>
    <w:rsid w:val="00E90E8B"/>
    <w:rsid w:val="00E917A3"/>
    <w:rsid w:val="00E91CB7"/>
    <w:rsid w:val="00E925F3"/>
    <w:rsid w:val="00E92F92"/>
    <w:rsid w:val="00E97A26"/>
    <w:rsid w:val="00EA02D0"/>
    <w:rsid w:val="00EA0EBA"/>
    <w:rsid w:val="00EA1822"/>
    <w:rsid w:val="00EA1FA2"/>
    <w:rsid w:val="00EA24D5"/>
    <w:rsid w:val="00EA2E26"/>
    <w:rsid w:val="00EA3232"/>
    <w:rsid w:val="00EA37F1"/>
    <w:rsid w:val="00EA42DF"/>
    <w:rsid w:val="00EA445A"/>
    <w:rsid w:val="00EA6B63"/>
    <w:rsid w:val="00EA7B8A"/>
    <w:rsid w:val="00EB0014"/>
    <w:rsid w:val="00EB263F"/>
    <w:rsid w:val="00EB26BC"/>
    <w:rsid w:val="00EB3CA5"/>
    <w:rsid w:val="00EB6B4C"/>
    <w:rsid w:val="00EB7718"/>
    <w:rsid w:val="00EC052B"/>
    <w:rsid w:val="00EC1BCE"/>
    <w:rsid w:val="00EC1F31"/>
    <w:rsid w:val="00EC2F2A"/>
    <w:rsid w:val="00ED0271"/>
    <w:rsid w:val="00ED04E9"/>
    <w:rsid w:val="00ED1586"/>
    <w:rsid w:val="00ED1F49"/>
    <w:rsid w:val="00ED26FE"/>
    <w:rsid w:val="00ED3835"/>
    <w:rsid w:val="00ED527B"/>
    <w:rsid w:val="00ED74AC"/>
    <w:rsid w:val="00EE1A1C"/>
    <w:rsid w:val="00EE2F45"/>
    <w:rsid w:val="00EE3B25"/>
    <w:rsid w:val="00EE54C9"/>
    <w:rsid w:val="00EE70F6"/>
    <w:rsid w:val="00EE71A1"/>
    <w:rsid w:val="00EE7D80"/>
    <w:rsid w:val="00EF1133"/>
    <w:rsid w:val="00EF1E7A"/>
    <w:rsid w:val="00EF258A"/>
    <w:rsid w:val="00EF41A4"/>
    <w:rsid w:val="00EF424E"/>
    <w:rsid w:val="00EF4A07"/>
    <w:rsid w:val="00EF4DB5"/>
    <w:rsid w:val="00EF57DA"/>
    <w:rsid w:val="00EF5AD6"/>
    <w:rsid w:val="00EF5AD9"/>
    <w:rsid w:val="00EF6285"/>
    <w:rsid w:val="00EF692B"/>
    <w:rsid w:val="00EF6C19"/>
    <w:rsid w:val="00EF6C23"/>
    <w:rsid w:val="00EF7B07"/>
    <w:rsid w:val="00EF7D37"/>
    <w:rsid w:val="00F00192"/>
    <w:rsid w:val="00F00B9C"/>
    <w:rsid w:val="00F017F1"/>
    <w:rsid w:val="00F018A3"/>
    <w:rsid w:val="00F0199D"/>
    <w:rsid w:val="00F01E24"/>
    <w:rsid w:val="00F02E4E"/>
    <w:rsid w:val="00F03D8F"/>
    <w:rsid w:val="00F0596A"/>
    <w:rsid w:val="00F113D7"/>
    <w:rsid w:val="00F12950"/>
    <w:rsid w:val="00F1320D"/>
    <w:rsid w:val="00F142BB"/>
    <w:rsid w:val="00F144C9"/>
    <w:rsid w:val="00F148ED"/>
    <w:rsid w:val="00F1569B"/>
    <w:rsid w:val="00F203EF"/>
    <w:rsid w:val="00F20754"/>
    <w:rsid w:val="00F20834"/>
    <w:rsid w:val="00F25847"/>
    <w:rsid w:val="00F2670C"/>
    <w:rsid w:val="00F27733"/>
    <w:rsid w:val="00F302A9"/>
    <w:rsid w:val="00F3068D"/>
    <w:rsid w:val="00F30918"/>
    <w:rsid w:val="00F30A1C"/>
    <w:rsid w:val="00F3301C"/>
    <w:rsid w:val="00F3402B"/>
    <w:rsid w:val="00F34E8A"/>
    <w:rsid w:val="00F35891"/>
    <w:rsid w:val="00F3782C"/>
    <w:rsid w:val="00F379AE"/>
    <w:rsid w:val="00F407BF"/>
    <w:rsid w:val="00F40C90"/>
    <w:rsid w:val="00F41131"/>
    <w:rsid w:val="00F41779"/>
    <w:rsid w:val="00F41F04"/>
    <w:rsid w:val="00F42503"/>
    <w:rsid w:val="00F425B7"/>
    <w:rsid w:val="00F43737"/>
    <w:rsid w:val="00F43D12"/>
    <w:rsid w:val="00F44089"/>
    <w:rsid w:val="00F454F7"/>
    <w:rsid w:val="00F45E48"/>
    <w:rsid w:val="00F462D4"/>
    <w:rsid w:val="00F4644C"/>
    <w:rsid w:val="00F52130"/>
    <w:rsid w:val="00F5383B"/>
    <w:rsid w:val="00F54314"/>
    <w:rsid w:val="00F55AB2"/>
    <w:rsid w:val="00F55B42"/>
    <w:rsid w:val="00F566B9"/>
    <w:rsid w:val="00F612C0"/>
    <w:rsid w:val="00F62F74"/>
    <w:rsid w:val="00F6372F"/>
    <w:rsid w:val="00F66EF0"/>
    <w:rsid w:val="00F67451"/>
    <w:rsid w:val="00F7037A"/>
    <w:rsid w:val="00F7073B"/>
    <w:rsid w:val="00F707EF"/>
    <w:rsid w:val="00F714A4"/>
    <w:rsid w:val="00F71EF2"/>
    <w:rsid w:val="00F725CC"/>
    <w:rsid w:val="00F72CAE"/>
    <w:rsid w:val="00F73344"/>
    <w:rsid w:val="00F73B17"/>
    <w:rsid w:val="00F7451A"/>
    <w:rsid w:val="00F74ACC"/>
    <w:rsid w:val="00F75519"/>
    <w:rsid w:val="00F75696"/>
    <w:rsid w:val="00F7689C"/>
    <w:rsid w:val="00F7698A"/>
    <w:rsid w:val="00F80011"/>
    <w:rsid w:val="00F8004E"/>
    <w:rsid w:val="00F80357"/>
    <w:rsid w:val="00F81566"/>
    <w:rsid w:val="00F8176E"/>
    <w:rsid w:val="00F84710"/>
    <w:rsid w:val="00F847E1"/>
    <w:rsid w:val="00F857B4"/>
    <w:rsid w:val="00F85924"/>
    <w:rsid w:val="00F85F1D"/>
    <w:rsid w:val="00F86DC2"/>
    <w:rsid w:val="00F877CE"/>
    <w:rsid w:val="00F877EA"/>
    <w:rsid w:val="00F907F1"/>
    <w:rsid w:val="00F919FD"/>
    <w:rsid w:val="00F9256F"/>
    <w:rsid w:val="00F9286A"/>
    <w:rsid w:val="00F929A4"/>
    <w:rsid w:val="00F9304F"/>
    <w:rsid w:val="00F93762"/>
    <w:rsid w:val="00F95E79"/>
    <w:rsid w:val="00F96891"/>
    <w:rsid w:val="00F973F0"/>
    <w:rsid w:val="00FA1B54"/>
    <w:rsid w:val="00FA2D63"/>
    <w:rsid w:val="00FA3689"/>
    <w:rsid w:val="00FA3D8E"/>
    <w:rsid w:val="00FA418F"/>
    <w:rsid w:val="00FA7E4E"/>
    <w:rsid w:val="00FB0F92"/>
    <w:rsid w:val="00FB42D0"/>
    <w:rsid w:val="00FB485E"/>
    <w:rsid w:val="00FB4DA0"/>
    <w:rsid w:val="00FB5EE6"/>
    <w:rsid w:val="00FB690B"/>
    <w:rsid w:val="00FC2390"/>
    <w:rsid w:val="00FC362B"/>
    <w:rsid w:val="00FC5385"/>
    <w:rsid w:val="00FC5B9A"/>
    <w:rsid w:val="00FC62C7"/>
    <w:rsid w:val="00FC6363"/>
    <w:rsid w:val="00FC65D0"/>
    <w:rsid w:val="00FC6FED"/>
    <w:rsid w:val="00FD09E5"/>
    <w:rsid w:val="00FD154F"/>
    <w:rsid w:val="00FD1CD9"/>
    <w:rsid w:val="00FD23AD"/>
    <w:rsid w:val="00FD24EC"/>
    <w:rsid w:val="00FD402B"/>
    <w:rsid w:val="00FD4138"/>
    <w:rsid w:val="00FD47AC"/>
    <w:rsid w:val="00FD4EDE"/>
    <w:rsid w:val="00FD5BD6"/>
    <w:rsid w:val="00FD6870"/>
    <w:rsid w:val="00FE1550"/>
    <w:rsid w:val="00FE38A2"/>
    <w:rsid w:val="00FE4841"/>
    <w:rsid w:val="00FE53E6"/>
    <w:rsid w:val="00FE5EE1"/>
    <w:rsid w:val="00FE6655"/>
    <w:rsid w:val="00FF039F"/>
    <w:rsid w:val="00FF1ABE"/>
    <w:rsid w:val="00FF267C"/>
    <w:rsid w:val="00FF2F41"/>
    <w:rsid w:val="00FF34E1"/>
    <w:rsid w:val="00FF5604"/>
    <w:rsid w:val="00FF682C"/>
    <w:rsid w:val="00FF6D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7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47D"/>
    <w:pPr>
      <w:bidi/>
    </w:pPr>
  </w:style>
  <w:style w:type="paragraph" w:styleId="1">
    <w:name w:val="heading 1"/>
    <w:basedOn w:val="a"/>
    <w:next w:val="a"/>
    <w:link w:val="1Char"/>
    <w:uiPriority w:val="9"/>
    <w:qFormat/>
    <w:rsid w:val="005828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74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828E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5828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5828E3"/>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74345"/>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828E3"/>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5828E3"/>
    <w:rPr>
      <w:rFonts w:asciiTheme="majorHAnsi" w:eastAsiaTheme="majorEastAsia" w:hAnsiTheme="majorHAnsi" w:cstheme="majorBidi"/>
      <w:b/>
      <w:bCs/>
      <w:i/>
      <w:iCs/>
      <w:color w:val="4F81BD" w:themeColor="accent1"/>
    </w:rPr>
  </w:style>
  <w:style w:type="paragraph" w:styleId="a3">
    <w:name w:val="footnote text"/>
    <w:basedOn w:val="a"/>
    <w:link w:val="Char"/>
    <w:uiPriority w:val="99"/>
    <w:unhideWhenUsed/>
    <w:rsid w:val="00A20E73"/>
    <w:pPr>
      <w:spacing w:after="0" w:line="240" w:lineRule="auto"/>
      <w:jc w:val="both"/>
    </w:pPr>
    <w:rPr>
      <w:rFonts w:cs="Simplified Arabic"/>
      <w:sz w:val="20"/>
      <w:szCs w:val="20"/>
    </w:rPr>
  </w:style>
  <w:style w:type="character" w:customStyle="1" w:styleId="Char">
    <w:name w:val="نص حاشية سفلية Char"/>
    <w:basedOn w:val="a0"/>
    <w:link w:val="a3"/>
    <w:uiPriority w:val="99"/>
    <w:rsid w:val="00A20E73"/>
    <w:rPr>
      <w:rFonts w:cs="Simplified Arabic"/>
      <w:sz w:val="20"/>
      <w:szCs w:val="20"/>
    </w:rPr>
  </w:style>
  <w:style w:type="character" w:styleId="a4">
    <w:name w:val="footnote reference"/>
    <w:basedOn w:val="a0"/>
    <w:uiPriority w:val="99"/>
    <w:semiHidden/>
    <w:unhideWhenUsed/>
    <w:rsid w:val="00A20E73"/>
    <w:rPr>
      <w:vertAlign w:val="superscript"/>
    </w:rPr>
  </w:style>
  <w:style w:type="paragraph" w:styleId="a5">
    <w:name w:val="No Spacing"/>
    <w:uiPriority w:val="1"/>
    <w:qFormat/>
    <w:rsid w:val="00A20E73"/>
    <w:pPr>
      <w:bidi/>
      <w:spacing w:after="0" w:line="240" w:lineRule="auto"/>
    </w:pPr>
    <w:rPr>
      <w:rFonts w:cs="Simplified Arabic"/>
      <w:sz w:val="24"/>
      <w:szCs w:val="24"/>
    </w:rPr>
  </w:style>
  <w:style w:type="paragraph" w:styleId="a6">
    <w:name w:val="List Paragraph"/>
    <w:basedOn w:val="a"/>
    <w:uiPriority w:val="34"/>
    <w:qFormat/>
    <w:rsid w:val="008F1AD3"/>
    <w:pPr>
      <w:ind w:left="720"/>
      <w:contextualSpacing/>
    </w:pPr>
    <w:rPr>
      <w:rFonts w:cs="Simplified Arabic"/>
      <w:sz w:val="24"/>
      <w:szCs w:val="24"/>
    </w:rPr>
  </w:style>
  <w:style w:type="character" w:styleId="a7">
    <w:name w:val="endnote reference"/>
    <w:basedOn w:val="a0"/>
    <w:uiPriority w:val="99"/>
    <w:semiHidden/>
    <w:unhideWhenUsed/>
    <w:rsid w:val="00A74345"/>
    <w:rPr>
      <w:vertAlign w:val="superscript"/>
    </w:rPr>
  </w:style>
  <w:style w:type="paragraph" w:styleId="a8">
    <w:name w:val="header"/>
    <w:basedOn w:val="a"/>
    <w:link w:val="Char0"/>
    <w:uiPriority w:val="99"/>
    <w:unhideWhenUsed/>
    <w:rsid w:val="00924C0D"/>
    <w:pPr>
      <w:tabs>
        <w:tab w:val="center" w:pos="4153"/>
        <w:tab w:val="right" w:pos="8306"/>
      </w:tabs>
      <w:spacing w:after="0" w:line="240" w:lineRule="auto"/>
    </w:pPr>
  </w:style>
  <w:style w:type="character" w:customStyle="1" w:styleId="Char0">
    <w:name w:val="رأس صفحة Char"/>
    <w:basedOn w:val="a0"/>
    <w:link w:val="a8"/>
    <w:uiPriority w:val="99"/>
    <w:rsid w:val="00924C0D"/>
  </w:style>
  <w:style w:type="paragraph" w:styleId="a9">
    <w:name w:val="footer"/>
    <w:basedOn w:val="a"/>
    <w:link w:val="Char1"/>
    <w:uiPriority w:val="99"/>
    <w:unhideWhenUsed/>
    <w:rsid w:val="00924C0D"/>
    <w:pPr>
      <w:tabs>
        <w:tab w:val="center" w:pos="4153"/>
        <w:tab w:val="right" w:pos="8306"/>
      </w:tabs>
      <w:spacing w:after="0" w:line="240" w:lineRule="auto"/>
    </w:pPr>
  </w:style>
  <w:style w:type="character" w:customStyle="1" w:styleId="Char1">
    <w:name w:val="تذييل صفحة Char"/>
    <w:basedOn w:val="a0"/>
    <w:link w:val="a9"/>
    <w:uiPriority w:val="99"/>
    <w:rsid w:val="00924C0D"/>
  </w:style>
  <w:style w:type="paragraph" w:styleId="aa">
    <w:name w:val="Balloon Text"/>
    <w:basedOn w:val="a"/>
    <w:link w:val="Char2"/>
    <w:uiPriority w:val="99"/>
    <w:semiHidden/>
    <w:unhideWhenUsed/>
    <w:rsid w:val="00924C0D"/>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924C0D"/>
    <w:rPr>
      <w:rFonts w:ascii="Tahoma" w:hAnsi="Tahoma" w:cs="Tahoma"/>
      <w:sz w:val="16"/>
      <w:szCs w:val="16"/>
    </w:rPr>
  </w:style>
  <w:style w:type="paragraph" w:styleId="ab">
    <w:name w:val="Normal (Web)"/>
    <w:basedOn w:val="a"/>
    <w:uiPriority w:val="99"/>
    <w:unhideWhenUsed/>
    <w:rsid w:val="008B4873"/>
    <w:pPr>
      <w:bidi w:val="0"/>
      <w:spacing w:before="100" w:beforeAutospacing="1" w:after="100" w:afterAutospacing="1" w:line="240" w:lineRule="auto"/>
    </w:pPr>
    <w:rPr>
      <w:rFonts w:ascii="Times New Roman" w:eastAsia="Times New Roman" w:hAnsi="Times New Roman" w:cs="Traditional Arabic"/>
      <w:sz w:val="30"/>
      <w:szCs w:val="30"/>
    </w:rPr>
  </w:style>
  <w:style w:type="paragraph" w:styleId="ac">
    <w:name w:val="Title"/>
    <w:basedOn w:val="a"/>
    <w:next w:val="a"/>
    <w:link w:val="Char3"/>
    <w:uiPriority w:val="10"/>
    <w:qFormat/>
    <w:rsid w:val="008B48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c"/>
    <w:uiPriority w:val="10"/>
    <w:rsid w:val="008B4873"/>
    <w:rPr>
      <w:rFonts w:asciiTheme="majorHAnsi" w:eastAsiaTheme="majorEastAsia" w:hAnsiTheme="majorHAnsi" w:cstheme="majorBidi"/>
      <w:color w:val="17365D" w:themeColor="text2" w:themeShade="BF"/>
      <w:spacing w:val="5"/>
      <w:kern w:val="28"/>
      <w:sz w:val="52"/>
      <w:szCs w:val="52"/>
    </w:rPr>
  </w:style>
  <w:style w:type="table" w:styleId="ad">
    <w:name w:val="Table Grid"/>
    <w:basedOn w:val="a1"/>
    <w:uiPriority w:val="59"/>
    <w:rsid w:val="00994E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أسباب النزول</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7B7022-9BED-42D5-8ED2-1F186D3B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310</Pages>
  <Words>57195</Words>
  <Characters>326018</Characters>
  <Application>Microsoft Office Word</Application>
  <DocSecurity>0</DocSecurity>
  <Lines>2716</Lines>
  <Paragraphs>764</Paragraphs>
  <ScaleCrop>false</ScaleCrop>
  <HeadingPairs>
    <vt:vector size="2" baseType="variant">
      <vt:variant>
        <vt:lpstr>العنوان</vt:lpstr>
      </vt:variant>
      <vt:variant>
        <vt:i4>1</vt:i4>
      </vt:variant>
    </vt:vector>
  </HeadingPairs>
  <TitlesOfParts>
    <vt:vector size="1" baseType="lpstr">
      <vt:lpstr>الفصل الثاني</vt:lpstr>
    </vt:vector>
  </TitlesOfParts>
  <Company>ZzTeaM2009</Company>
  <LinksUpToDate>false</LinksUpToDate>
  <CharactersWithSpaces>382449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dc:title>
  <dc:subject/>
  <dc:creator>User</dc:creator>
  <cp:keywords/>
  <dc:description/>
  <cp:lastModifiedBy>Pc1</cp:lastModifiedBy>
  <cp:revision>8</cp:revision>
  <cp:lastPrinted>2010-09-18T17:51:00Z</cp:lastPrinted>
  <dcterms:created xsi:type="dcterms:W3CDTF">2010-09-17T16:01:00Z</dcterms:created>
  <dcterms:modified xsi:type="dcterms:W3CDTF">2010-09-23T13:32:00Z</dcterms:modified>
</cp:coreProperties>
</file>